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458"/>
        <w:gridCol w:w="8072"/>
      </w:tblGrid>
      <w:tr w:rsidR="00715A95" w:rsidRPr="00422F13" w14:paraId="52AA3FE6" w14:textId="77777777">
        <w:tc>
          <w:tcPr>
            <w:tcW w:w="1458" w:type="dxa"/>
          </w:tcPr>
          <w:p w14:paraId="1E18C6EE"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Note</w:t>
            </w:r>
          </w:p>
        </w:tc>
        <w:tc>
          <w:tcPr>
            <w:tcW w:w="8072" w:type="dxa"/>
          </w:tcPr>
          <w:p w14:paraId="37946317"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Contents</w:t>
            </w:r>
          </w:p>
        </w:tc>
      </w:tr>
      <w:tr w:rsidR="00715A95" w:rsidRPr="00422F13" w14:paraId="2117D2A8" w14:textId="77777777">
        <w:tc>
          <w:tcPr>
            <w:tcW w:w="1458" w:type="dxa"/>
          </w:tcPr>
          <w:p w14:paraId="68622C86"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c>
          <w:tcPr>
            <w:tcW w:w="8072" w:type="dxa"/>
          </w:tcPr>
          <w:p w14:paraId="195305F2"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715A95" w:rsidRPr="00422F13" w14:paraId="2E753155" w14:textId="77777777">
        <w:tc>
          <w:tcPr>
            <w:tcW w:w="1458" w:type="dxa"/>
          </w:tcPr>
          <w:p w14:paraId="29F94449" w14:textId="7ADCA1A8" w:rsidR="00715A95" w:rsidRPr="00422F13" w:rsidRDefault="00715A9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ABD6269"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General information</w:t>
            </w:r>
          </w:p>
        </w:tc>
      </w:tr>
      <w:tr w:rsidR="00715A95" w:rsidRPr="00422F13" w14:paraId="6405AF2C" w14:textId="77777777">
        <w:tc>
          <w:tcPr>
            <w:tcW w:w="1458" w:type="dxa"/>
          </w:tcPr>
          <w:p w14:paraId="60F265E4" w14:textId="372578CF" w:rsidR="00715A95" w:rsidRPr="00422F13" w:rsidRDefault="00715A9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E3BB7C4"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Basis of preparation of the financial statements</w:t>
            </w:r>
          </w:p>
        </w:tc>
      </w:tr>
      <w:tr w:rsidR="00F4201C" w:rsidRPr="00422F13" w14:paraId="201CC35B" w14:textId="77777777">
        <w:tc>
          <w:tcPr>
            <w:tcW w:w="1458" w:type="dxa"/>
          </w:tcPr>
          <w:p w14:paraId="747609B1" w14:textId="2E2B4D7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F5EBA44"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Significant accounting policies</w:t>
            </w:r>
          </w:p>
        </w:tc>
      </w:tr>
      <w:tr w:rsidR="00F4201C" w:rsidRPr="00422F13" w14:paraId="7A6F1479" w14:textId="77777777">
        <w:tc>
          <w:tcPr>
            <w:tcW w:w="1458" w:type="dxa"/>
          </w:tcPr>
          <w:p w14:paraId="264C2286" w14:textId="3E87D44C"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1D52EB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Acquisitions of businesses</w:t>
            </w:r>
          </w:p>
        </w:tc>
      </w:tr>
      <w:tr w:rsidR="00F4201C" w:rsidRPr="00422F13" w14:paraId="22A37F38" w14:textId="77777777">
        <w:tc>
          <w:tcPr>
            <w:tcW w:w="1458" w:type="dxa"/>
          </w:tcPr>
          <w:p w14:paraId="127163EA" w14:textId="7BE82E1D"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312C886"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Related parties</w:t>
            </w:r>
          </w:p>
        </w:tc>
      </w:tr>
      <w:tr w:rsidR="00F4201C" w:rsidRPr="00422F13" w14:paraId="1AE0A54A" w14:textId="77777777">
        <w:tc>
          <w:tcPr>
            <w:tcW w:w="1458" w:type="dxa"/>
          </w:tcPr>
          <w:p w14:paraId="75544635" w14:textId="5B8B929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D16484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Cash and cash equivalents</w:t>
            </w:r>
          </w:p>
        </w:tc>
      </w:tr>
      <w:tr w:rsidR="00E64900" w:rsidRPr="00422F13" w14:paraId="30B79E33" w14:textId="77777777">
        <w:tc>
          <w:tcPr>
            <w:tcW w:w="1458" w:type="dxa"/>
          </w:tcPr>
          <w:p w14:paraId="7DE5D3AD" w14:textId="77777777" w:rsidR="00E64900" w:rsidRPr="00422F13" w:rsidRDefault="00E64900"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4F68776" w14:textId="599E8C75" w:rsidR="00E64900" w:rsidRPr="00422F13" w:rsidRDefault="00E64900"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Trade accounts receivable</w:t>
            </w:r>
          </w:p>
        </w:tc>
      </w:tr>
      <w:tr w:rsidR="00F4201C" w:rsidRPr="00422F13" w14:paraId="2794FB9B" w14:textId="77777777">
        <w:tc>
          <w:tcPr>
            <w:tcW w:w="1458" w:type="dxa"/>
          </w:tcPr>
          <w:p w14:paraId="3731D044" w14:textId="148434A1"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D0F8604"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Inventories</w:t>
            </w:r>
          </w:p>
        </w:tc>
      </w:tr>
      <w:tr w:rsidR="00F4201C" w:rsidRPr="00422F13" w14:paraId="17F8E414" w14:textId="77777777">
        <w:tc>
          <w:tcPr>
            <w:tcW w:w="1458" w:type="dxa"/>
          </w:tcPr>
          <w:p w14:paraId="19852CF9" w14:textId="348E986C"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51B00C2"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 xml:space="preserve">Other </w:t>
            </w:r>
            <w:r>
              <w:rPr>
                <w:rFonts w:ascii="Times New Roman" w:hAnsi="Times New Roman"/>
                <w:b w:val="0"/>
                <w:bCs w:val="0"/>
                <w:sz w:val="22"/>
                <w:szCs w:val="22"/>
              </w:rPr>
              <w:t>current assets</w:t>
            </w:r>
          </w:p>
        </w:tc>
      </w:tr>
      <w:tr w:rsidR="00F4201C" w:rsidRPr="00422F13" w14:paraId="6EA1AAE0" w14:textId="77777777">
        <w:tc>
          <w:tcPr>
            <w:tcW w:w="1458" w:type="dxa"/>
          </w:tcPr>
          <w:p w14:paraId="42527F53" w14:textId="5D7A2E31"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1EB657F" w14:textId="77777777" w:rsidR="00F4201C" w:rsidRPr="00B71EED" w:rsidRDefault="00F4201C" w:rsidP="00F4201C">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cs/>
              </w:rPr>
            </w:pPr>
            <w:r w:rsidRPr="00422F13">
              <w:rPr>
                <w:rFonts w:ascii="Times New Roman" w:hAnsi="Times New Roman"/>
                <w:b w:val="0"/>
                <w:bCs w:val="0"/>
                <w:sz w:val="22"/>
                <w:szCs w:val="22"/>
              </w:rPr>
              <w:t xml:space="preserve">Investments in subsidiaries </w:t>
            </w:r>
          </w:p>
        </w:tc>
      </w:tr>
      <w:tr w:rsidR="00F4201C" w:rsidRPr="00422F13" w14:paraId="0EDE0ED2" w14:textId="77777777">
        <w:tc>
          <w:tcPr>
            <w:tcW w:w="1458" w:type="dxa"/>
          </w:tcPr>
          <w:p w14:paraId="4B254963" w14:textId="334AE82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07D3819" w14:textId="43349163"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Investments in</w:t>
            </w:r>
            <w:r w:rsidR="003E5DFB">
              <w:rPr>
                <w:rFonts w:ascii="Times New Roman" w:hAnsi="Times New Roman"/>
                <w:b w:val="0"/>
                <w:bCs w:val="0"/>
                <w:sz w:val="22"/>
                <w:szCs w:val="22"/>
              </w:rPr>
              <w:t xml:space="preserve"> associate and</w:t>
            </w:r>
            <w:r w:rsidRPr="00422F13">
              <w:rPr>
                <w:rFonts w:ascii="Times New Roman" w:hAnsi="Times New Roman"/>
                <w:b w:val="0"/>
                <w:bCs w:val="0"/>
                <w:sz w:val="22"/>
                <w:szCs w:val="22"/>
              </w:rPr>
              <w:t xml:space="preserve"> joint ventures</w:t>
            </w:r>
          </w:p>
        </w:tc>
      </w:tr>
      <w:tr w:rsidR="00F4201C" w:rsidRPr="00422F13" w14:paraId="27BD250C" w14:textId="77777777">
        <w:tc>
          <w:tcPr>
            <w:tcW w:w="1458" w:type="dxa"/>
          </w:tcPr>
          <w:p w14:paraId="77EB4BF4" w14:textId="73F165DF"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18CDBC4A"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Investment in</w:t>
            </w:r>
            <w:r>
              <w:rPr>
                <w:rFonts w:ascii="Times New Roman" w:hAnsi="Times New Roman"/>
                <w:b w:val="0"/>
                <w:bCs w:val="0"/>
                <w:sz w:val="22"/>
                <w:szCs w:val="22"/>
              </w:rPr>
              <w:t xml:space="preserve"> </w:t>
            </w:r>
            <w:r w:rsidRPr="00547174">
              <w:rPr>
                <w:rFonts w:ascii="Times New Roman" w:hAnsi="Times New Roman"/>
                <w:b w:val="0"/>
                <w:bCs w:val="0"/>
                <w:sz w:val="22"/>
                <w:szCs w:val="22"/>
              </w:rPr>
              <w:t>joint operation</w:t>
            </w:r>
          </w:p>
        </w:tc>
      </w:tr>
      <w:tr w:rsidR="00F4201C" w:rsidRPr="00422F13" w14:paraId="1A97F324" w14:textId="77777777">
        <w:tc>
          <w:tcPr>
            <w:tcW w:w="1458" w:type="dxa"/>
          </w:tcPr>
          <w:p w14:paraId="1E42FFC0" w14:textId="78944B3E"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B5A19AF"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Non-controlling interests</w:t>
            </w:r>
          </w:p>
        </w:tc>
      </w:tr>
      <w:tr w:rsidR="00F4201C" w:rsidRPr="00422F13" w14:paraId="59241581" w14:textId="77777777">
        <w:tc>
          <w:tcPr>
            <w:tcW w:w="1458" w:type="dxa"/>
          </w:tcPr>
          <w:p w14:paraId="52577821" w14:textId="5E649262"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0A871D8"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 xml:space="preserve">Property, </w:t>
            </w:r>
            <w:proofErr w:type="gramStart"/>
            <w:r w:rsidRPr="00422F13">
              <w:rPr>
                <w:rFonts w:ascii="Times New Roman" w:hAnsi="Times New Roman"/>
                <w:b w:val="0"/>
                <w:bCs w:val="0"/>
                <w:sz w:val="22"/>
                <w:szCs w:val="22"/>
              </w:rPr>
              <w:t>plant</w:t>
            </w:r>
            <w:proofErr w:type="gramEnd"/>
            <w:r w:rsidRPr="00422F13">
              <w:rPr>
                <w:rFonts w:ascii="Times New Roman" w:hAnsi="Times New Roman"/>
                <w:b w:val="0"/>
                <w:bCs w:val="0"/>
                <w:sz w:val="22"/>
                <w:szCs w:val="22"/>
              </w:rPr>
              <w:t xml:space="preserve"> and equipment</w:t>
            </w:r>
          </w:p>
        </w:tc>
      </w:tr>
      <w:tr w:rsidR="00F4201C" w:rsidRPr="00422F13" w14:paraId="07AD38FF" w14:textId="77777777">
        <w:tc>
          <w:tcPr>
            <w:tcW w:w="1458" w:type="dxa"/>
          </w:tcPr>
          <w:p w14:paraId="5859CBE2" w14:textId="5557A62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7EF7020"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Right-of-use assets</w:t>
            </w:r>
          </w:p>
        </w:tc>
      </w:tr>
      <w:tr w:rsidR="00F4201C" w:rsidRPr="00422F13" w14:paraId="0722D1E0" w14:textId="77777777">
        <w:tc>
          <w:tcPr>
            <w:tcW w:w="1458" w:type="dxa"/>
          </w:tcPr>
          <w:p w14:paraId="1B70390C" w14:textId="63483FD3"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B4953DB"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Leases</w:t>
            </w:r>
          </w:p>
        </w:tc>
      </w:tr>
      <w:tr w:rsidR="00F4201C" w:rsidRPr="00422F13" w14:paraId="4936D62C" w14:textId="77777777">
        <w:tc>
          <w:tcPr>
            <w:tcW w:w="1458" w:type="dxa"/>
          </w:tcPr>
          <w:p w14:paraId="5DDA45A1" w14:textId="67701CD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19AE27BA"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Goodwill</w:t>
            </w:r>
          </w:p>
        </w:tc>
      </w:tr>
      <w:tr w:rsidR="00F4201C" w:rsidRPr="00422F13" w14:paraId="62993320" w14:textId="77777777">
        <w:tc>
          <w:tcPr>
            <w:tcW w:w="1458" w:type="dxa"/>
          </w:tcPr>
          <w:p w14:paraId="57C33A63" w14:textId="697250F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7A3D116"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intangible assets</w:t>
            </w:r>
          </w:p>
        </w:tc>
      </w:tr>
      <w:tr w:rsidR="00F4201C" w:rsidRPr="00422F13" w14:paraId="4577DCEF" w14:textId="77777777">
        <w:tc>
          <w:tcPr>
            <w:tcW w:w="1458" w:type="dxa"/>
          </w:tcPr>
          <w:p w14:paraId="2A4B2F76" w14:textId="1C91E4D8"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1689DBB"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Other non-current assets</w:t>
            </w:r>
          </w:p>
        </w:tc>
      </w:tr>
      <w:tr w:rsidR="00F4201C" w:rsidRPr="00422F13" w14:paraId="7977F76D" w14:textId="77777777">
        <w:tc>
          <w:tcPr>
            <w:tcW w:w="1458" w:type="dxa"/>
          </w:tcPr>
          <w:p w14:paraId="22639A0A" w14:textId="6D494BD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219239C"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 xml:space="preserve">Interest-bearing liabilities </w:t>
            </w:r>
          </w:p>
        </w:tc>
      </w:tr>
      <w:tr w:rsidR="00F4201C" w:rsidRPr="00422F13" w14:paraId="21BBEB0D" w14:textId="77777777" w:rsidTr="005C6DC1">
        <w:tc>
          <w:tcPr>
            <w:tcW w:w="1458" w:type="dxa"/>
          </w:tcPr>
          <w:p w14:paraId="0A5C160C" w14:textId="6715A34C"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9C6912C"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Trade accounts payable</w:t>
            </w:r>
          </w:p>
        </w:tc>
      </w:tr>
      <w:tr w:rsidR="00F4201C" w:rsidRPr="00422F13" w14:paraId="5BDB319C" w14:textId="77777777">
        <w:tc>
          <w:tcPr>
            <w:tcW w:w="1458" w:type="dxa"/>
          </w:tcPr>
          <w:p w14:paraId="41350FB0" w14:textId="15EEA7AE"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BA7B518"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current liabilities</w:t>
            </w:r>
          </w:p>
        </w:tc>
      </w:tr>
      <w:tr w:rsidR="00F4201C" w:rsidRPr="00422F13" w14:paraId="3ED9D020" w14:textId="77777777" w:rsidTr="005C6DC1">
        <w:tc>
          <w:tcPr>
            <w:tcW w:w="1458" w:type="dxa"/>
          </w:tcPr>
          <w:p w14:paraId="030B09FD" w14:textId="0CFB076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98AD9FE" w14:textId="49AE240C"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010C8">
              <w:rPr>
                <w:rFonts w:ascii="Times New Roman" w:hAnsi="Times New Roman"/>
                <w:b w:val="0"/>
                <w:bCs w:val="0"/>
                <w:sz w:val="22"/>
                <w:szCs w:val="22"/>
              </w:rPr>
              <w:t xml:space="preserve">Non-current provisions for </w:t>
            </w:r>
            <w:r w:rsidR="00CF329F" w:rsidRPr="00CF329F">
              <w:rPr>
                <w:rFonts w:ascii="Times New Roman" w:hAnsi="Times New Roman"/>
                <w:b w:val="0"/>
                <w:bCs w:val="0"/>
                <w:sz w:val="22"/>
                <w:szCs w:val="22"/>
              </w:rPr>
              <w:t>employee</w:t>
            </w:r>
            <w:r w:rsidR="004155CD" w:rsidRPr="005010C8">
              <w:rPr>
                <w:rFonts w:ascii="Times New Roman" w:hAnsi="Times New Roman"/>
                <w:b w:val="0"/>
                <w:bCs w:val="0"/>
                <w:sz w:val="22"/>
                <w:szCs w:val="22"/>
              </w:rPr>
              <w:t xml:space="preserve"> </w:t>
            </w:r>
            <w:r w:rsidRPr="005010C8">
              <w:rPr>
                <w:rFonts w:ascii="Times New Roman" w:hAnsi="Times New Roman"/>
                <w:b w:val="0"/>
                <w:bCs w:val="0"/>
                <w:sz w:val="22"/>
                <w:szCs w:val="22"/>
              </w:rPr>
              <w:t>benefits</w:t>
            </w:r>
          </w:p>
        </w:tc>
      </w:tr>
      <w:tr w:rsidR="003E5DFB" w:rsidRPr="00422F13" w14:paraId="461A34E5" w14:textId="77777777">
        <w:tc>
          <w:tcPr>
            <w:tcW w:w="1458" w:type="dxa"/>
          </w:tcPr>
          <w:p w14:paraId="6D459C7F" w14:textId="77777777" w:rsidR="003E5DFB" w:rsidRPr="00422F13" w:rsidRDefault="003E5DFB"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2919552" w14:textId="29F31669" w:rsidR="003E5DFB" w:rsidRDefault="003E5DFB"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3E5DFB">
              <w:rPr>
                <w:rFonts w:ascii="Times New Roman" w:hAnsi="Times New Roman"/>
                <w:b w:val="0"/>
                <w:bCs w:val="0"/>
                <w:sz w:val="22"/>
                <w:szCs w:val="22"/>
              </w:rPr>
              <w:t>Share capital</w:t>
            </w:r>
          </w:p>
        </w:tc>
      </w:tr>
      <w:tr w:rsidR="00F4201C" w:rsidRPr="00422F13" w14:paraId="39BFB9A1" w14:textId="77777777">
        <w:tc>
          <w:tcPr>
            <w:tcW w:w="1458" w:type="dxa"/>
          </w:tcPr>
          <w:p w14:paraId="451226DA" w14:textId="3DF98B57"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469611E" w14:textId="5EB6D77A" w:rsidR="00F4201C" w:rsidRPr="00422F13" w:rsidRDefault="00AF2F3B"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Legal r</w:t>
            </w:r>
            <w:r w:rsidR="00F4201C" w:rsidRPr="00422F13">
              <w:rPr>
                <w:rFonts w:ascii="Times New Roman" w:hAnsi="Times New Roman"/>
                <w:b w:val="0"/>
                <w:bCs w:val="0"/>
                <w:sz w:val="22"/>
                <w:szCs w:val="22"/>
              </w:rPr>
              <w:t>eserve</w:t>
            </w:r>
          </w:p>
        </w:tc>
      </w:tr>
      <w:tr w:rsidR="00F4201C" w:rsidRPr="00422F13" w14:paraId="1677E16B" w14:textId="77777777">
        <w:tc>
          <w:tcPr>
            <w:tcW w:w="1458" w:type="dxa"/>
          </w:tcPr>
          <w:p w14:paraId="0B412763" w14:textId="39A0B28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D90C8E5"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Subordinated perpetual debentures</w:t>
            </w:r>
          </w:p>
        </w:tc>
      </w:tr>
      <w:tr w:rsidR="00F4201C" w:rsidRPr="00422F13" w14:paraId="2C36C1B0" w14:textId="77777777">
        <w:tc>
          <w:tcPr>
            <w:tcW w:w="1458" w:type="dxa"/>
          </w:tcPr>
          <w:p w14:paraId="100F92C0" w14:textId="64AD821E" w:rsidR="00F4201C" w:rsidRPr="005471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07D912A" w14:textId="27755AC2" w:rsidR="00F4201C" w:rsidRPr="00422F13" w:rsidRDefault="007405BE"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Segment</w:t>
            </w:r>
            <w:r w:rsidR="002A3220" w:rsidRPr="00422F13">
              <w:rPr>
                <w:rFonts w:ascii="Times New Roman" w:hAnsi="Times New Roman"/>
                <w:b w:val="0"/>
                <w:bCs w:val="0"/>
                <w:sz w:val="22"/>
                <w:szCs w:val="22"/>
              </w:rPr>
              <w:t xml:space="preserve"> </w:t>
            </w:r>
            <w:r w:rsidR="00F4201C" w:rsidRPr="00422F13">
              <w:rPr>
                <w:rFonts w:ascii="Times New Roman" w:hAnsi="Times New Roman"/>
                <w:b w:val="0"/>
                <w:bCs w:val="0"/>
                <w:sz w:val="22"/>
                <w:szCs w:val="22"/>
              </w:rPr>
              <w:t>information</w:t>
            </w:r>
            <w:r w:rsidR="00F4201C">
              <w:rPr>
                <w:rFonts w:ascii="Times New Roman" w:hAnsi="Times New Roman"/>
                <w:b w:val="0"/>
                <w:bCs w:val="0"/>
                <w:sz w:val="22"/>
                <w:szCs w:val="22"/>
              </w:rPr>
              <w:t xml:space="preserve"> and disaggregation of revenue</w:t>
            </w:r>
          </w:p>
        </w:tc>
      </w:tr>
      <w:tr w:rsidR="00F4201C" w:rsidRPr="00422F13" w14:paraId="0BB541B0" w14:textId="77777777">
        <w:tc>
          <w:tcPr>
            <w:tcW w:w="1458" w:type="dxa"/>
          </w:tcPr>
          <w:p w14:paraId="4BB15713" w14:textId="1D56D94B" w:rsidR="00F4201C" w:rsidRPr="00E367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D666172"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income</w:t>
            </w:r>
          </w:p>
        </w:tc>
      </w:tr>
      <w:tr w:rsidR="00F4201C" w:rsidRPr="00422F13" w14:paraId="3E64E4C0" w14:textId="77777777">
        <w:tc>
          <w:tcPr>
            <w:tcW w:w="1458" w:type="dxa"/>
          </w:tcPr>
          <w:p w14:paraId="43A5A65F" w14:textId="0EEB9B5D" w:rsidR="00F4201C" w:rsidRPr="00E367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4EC7582" w14:textId="77777777" w:rsidR="00F4201C" w:rsidRPr="00547174"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Cost of sales of goods</w:t>
            </w:r>
          </w:p>
        </w:tc>
      </w:tr>
      <w:tr w:rsidR="00F4201C" w:rsidRPr="00422F13" w14:paraId="17D319AD" w14:textId="77777777">
        <w:tc>
          <w:tcPr>
            <w:tcW w:w="1458" w:type="dxa"/>
          </w:tcPr>
          <w:p w14:paraId="3FA88280" w14:textId="795CB5B1" w:rsidR="00F4201C" w:rsidRPr="00E367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EA33FCB" w14:textId="77777777" w:rsidR="00F4201C" w:rsidRPr="00CC4D87"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Distribution costs</w:t>
            </w:r>
          </w:p>
        </w:tc>
      </w:tr>
      <w:tr w:rsidR="00F4201C" w:rsidRPr="00422F13" w14:paraId="3051DE2E" w14:textId="77777777">
        <w:tc>
          <w:tcPr>
            <w:tcW w:w="1458" w:type="dxa"/>
          </w:tcPr>
          <w:p w14:paraId="188CCDE7" w14:textId="3897E106"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CC3D867" w14:textId="77777777" w:rsidR="00F4201C" w:rsidRPr="00072260"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Administrative expenses</w:t>
            </w:r>
          </w:p>
        </w:tc>
      </w:tr>
      <w:tr w:rsidR="00F4201C" w:rsidRPr="00422F13" w14:paraId="6F7EEA0C" w14:textId="77777777">
        <w:tc>
          <w:tcPr>
            <w:tcW w:w="1458" w:type="dxa"/>
          </w:tcPr>
          <w:p w14:paraId="4FC560CE" w14:textId="6A6FE8E6"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21F8D5C" w14:textId="77777777" w:rsidR="00F4201C" w:rsidRPr="00072260"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Employee benefit expenses</w:t>
            </w:r>
          </w:p>
        </w:tc>
      </w:tr>
      <w:tr w:rsidR="00F4201C" w:rsidRPr="00422F13" w14:paraId="2DD44609" w14:textId="77777777">
        <w:tc>
          <w:tcPr>
            <w:tcW w:w="1458" w:type="dxa"/>
          </w:tcPr>
          <w:p w14:paraId="72E5B037" w14:textId="4BA53046" w:rsidR="00F4201C" w:rsidRPr="005471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0A61082"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Expenses by nature</w:t>
            </w:r>
          </w:p>
        </w:tc>
      </w:tr>
      <w:tr w:rsidR="00F4201C" w:rsidRPr="00422F13" w14:paraId="6ABA800A" w14:textId="77777777">
        <w:tc>
          <w:tcPr>
            <w:tcW w:w="1458" w:type="dxa"/>
          </w:tcPr>
          <w:p w14:paraId="438F9605" w14:textId="1D8E68D1"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67B13FB"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Finance costs</w:t>
            </w:r>
          </w:p>
        </w:tc>
      </w:tr>
      <w:tr w:rsidR="00F4201C" w:rsidRPr="00422F13" w14:paraId="13D467AB" w14:textId="77777777">
        <w:tc>
          <w:tcPr>
            <w:tcW w:w="1458" w:type="dxa"/>
          </w:tcPr>
          <w:p w14:paraId="0FCEE337" w14:textId="776C00AB"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EEF77D2" w14:textId="4F11F6E5" w:rsidR="00F4201C" w:rsidRPr="00547174"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Tax expense</w:t>
            </w:r>
          </w:p>
        </w:tc>
      </w:tr>
      <w:tr w:rsidR="00F4201C" w:rsidRPr="00422F13" w14:paraId="34BC1FDD" w14:textId="77777777">
        <w:tc>
          <w:tcPr>
            <w:tcW w:w="1458" w:type="dxa"/>
          </w:tcPr>
          <w:p w14:paraId="5699BD52" w14:textId="2FA29075"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300E773" w14:textId="5E225FE1" w:rsidR="00F4201C" w:rsidRPr="000C5F45" w:rsidRDefault="003E5DFB"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3E5DFB">
              <w:rPr>
                <w:rFonts w:ascii="Times New Roman" w:hAnsi="Times New Roman"/>
                <w:b w:val="0"/>
                <w:bCs w:val="0"/>
                <w:sz w:val="22"/>
                <w:szCs w:val="22"/>
              </w:rPr>
              <w:t>Basic and diluted earnings per share</w:t>
            </w:r>
          </w:p>
        </w:tc>
      </w:tr>
      <w:tr w:rsidR="00F4201C" w:rsidRPr="00422F13" w14:paraId="07DD533E" w14:textId="77777777">
        <w:tc>
          <w:tcPr>
            <w:tcW w:w="1458" w:type="dxa"/>
          </w:tcPr>
          <w:p w14:paraId="301F2925" w14:textId="51B9D61D"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67A2B56"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Dividends</w:t>
            </w:r>
          </w:p>
        </w:tc>
      </w:tr>
      <w:tr w:rsidR="00F4201C" w:rsidRPr="00422F13" w14:paraId="49927815" w14:textId="77777777">
        <w:tc>
          <w:tcPr>
            <w:tcW w:w="1458" w:type="dxa"/>
          </w:tcPr>
          <w:p w14:paraId="50CF328F" w14:textId="09A416E6" w:rsidR="00F4201C" w:rsidRPr="00072260"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7D38B44"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Financial instruments</w:t>
            </w:r>
          </w:p>
        </w:tc>
      </w:tr>
      <w:tr w:rsidR="00F4201C" w:rsidRPr="00422F13" w14:paraId="229A8413" w14:textId="77777777">
        <w:tc>
          <w:tcPr>
            <w:tcW w:w="1458" w:type="dxa"/>
          </w:tcPr>
          <w:p w14:paraId="1315A94E" w14:textId="1C0A850E" w:rsidR="00F4201C"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10CC97C"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Capital management</w:t>
            </w:r>
          </w:p>
        </w:tc>
      </w:tr>
      <w:tr w:rsidR="00F4201C" w:rsidRPr="00422F13" w14:paraId="1E3782D5" w14:textId="77777777">
        <w:tc>
          <w:tcPr>
            <w:tcW w:w="1458" w:type="dxa"/>
          </w:tcPr>
          <w:p w14:paraId="1CC98134" w14:textId="26911FBA" w:rsidR="00F4201C" w:rsidRPr="00795F6C"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cs/>
              </w:rPr>
            </w:pPr>
          </w:p>
        </w:tc>
        <w:tc>
          <w:tcPr>
            <w:tcW w:w="8072" w:type="dxa"/>
          </w:tcPr>
          <w:p w14:paraId="796E797C"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Commitments with non-related parties</w:t>
            </w:r>
          </w:p>
        </w:tc>
      </w:tr>
      <w:tr w:rsidR="00A03950" w:rsidRPr="00422F13" w14:paraId="7D81EAC6" w14:textId="77777777">
        <w:tc>
          <w:tcPr>
            <w:tcW w:w="1458" w:type="dxa"/>
          </w:tcPr>
          <w:p w14:paraId="52A2F7B9" w14:textId="0D3E4758" w:rsidR="00A03950" w:rsidRPr="00EE77B9" w:rsidRDefault="00A03950"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10665F3" w14:textId="77777777" w:rsidR="00A03950" w:rsidRPr="00CC4D87" w:rsidRDefault="00A03950"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CC4D87">
              <w:rPr>
                <w:rFonts w:ascii="Times New Roman" w:hAnsi="Times New Roman"/>
                <w:b w:val="0"/>
                <w:bCs w:val="0"/>
                <w:sz w:val="22"/>
                <w:szCs w:val="22"/>
              </w:rPr>
              <w:t>Events after the reporting period</w:t>
            </w:r>
          </w:p>
        </w:tc>
      </w:tr>
      <w:tr w:rsidR="00FF72A5" w:rsidRPr="00422F13" w14:paraId="6042F040" w14:textId="77777777">
        <w:tc>
          <w:tcPr>
            <w:tcW w:w="1458" w:type="dxa"/>
          </w:tcPr>
          <w:p w14:paraId="2FCF5F5A" w14:textId="77777777" w:rsidR="00FF72A5" w:rsidRPr="00EE77B9" w:rsidRDefault="00FF72A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189D87C" w14:textId="71902C47" w:rsidR="00FF72A5" w:rsidRPr="00CC4D87" w:rsidRDefault="004A39F2"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E77B9">
              <w:rPr>
                <w:rFonts w:ascii="Times New Roman" w:hAnsi="Times New Roman"/>
                <w:b w:val="0"/>
                <w:bCs w:val="0"/>
                <w:sz w:val="22"/>
                <w:szCs w:val="22"/>
              </w:rPr>
              <w:t>Reclassification of accounts</w:t>
            </w:r>
          </w:p>
        </w:tc>
      </w:tr>
    </w:tbl>
    <w:p w14:paraId="09F7FEA2" w14:textId="77777777" w:rsidR="005F3AAB" w:rsidRDefault="005F3AAB" w:rsidP="00520EC7">
      <w:pPr>
        <w:spacing w:line="240" w:lineRule="atLeast"/>
        <w:ind w:left="567" w:right="44"/>
        <w:rPr>
          <w:rFonts w:ascii="Times New Roman" w:hAnsi="Times New Roman" w:cs="Times New Roman"/>
          <w:b/>
          <w:bCs/>
          <w:sz w:val="22"/>
          <w:szCs w:val="22"/>
        </w:rPr>
      </w:pPr>
    </w:p>
    <w:p w14:paraId="09F03F95" w14:textId="77777777" w:rsidR="005F3AAB" w:rsidRDefault="005F3AAB" w:rsidP="005F3AAB">
      <w:pPr>
        <w:spacing w:line="240" w:lineRule="atLeast"/>
        <w:ind w:left="567" w:right="44"/>
        <w:jc w:val="right"/>
        <w:rPr>
          <w:rFonts w:ascii="Times New Roman" w:hAnsi="Times New Roman" w:cs="Times New Roman"/>
          <w:sz w:val="22"/>
          <w:szCs w:val="22"/>
        </w:rPr>
      </w:pPr>
    </w:p>
    <w:p w14:paraId="60C3E97B" w14:textId="77777777" w:rsidR="00715A95" w:rsidRPr="00422F13" w:rsidRDefault="00715A95" w:rsidP="00520EC7">
      <w:pPr>
        <w:spacing w:line="240" w:lineRule="atLeast"/>
        <w:ind w:left="567" w:right="44"/>
        <w:rPr>
          <w:rFonts w:ascii="Times New Roman" w:hAnsi="Times New Roman" w:cs="Times New Roman"/>
          <w:sz w:val="22"/>
          <w:szCs w:val="22"/>
        </w:rPr>
      </w:pPr>
      <w:r w:rsidRPr="005F3AAB">
        <w:rPr>
          <w:rFonts w:ascii="Times New Roman" w:hAnsi="Times New Roman" w:cs="Times New Roman"/>
          <w:sz w:val="22"/>
          <w:szCs w:val="22"/>
        </w:rPr>
        <w:br w:type="page"/>
      </w:r>
      <w:r w:rsidRPr="00422F13">
        <w:rPr>
          <w:rFonts w:ascii="Times New Roman" w:hAnsi="Times New Roman" w:cs="Times New Roman"/>
          <w:sz w:val="22"/>
          <w:szCs w:val="22"/>
        </w:rPr>
        <w:lastRenderedPageBreak/>
        <w:t>These notes form an integral part of the financial statements.</w:t>
      </w:r>
    </w:p>
    <w:p w14:paraId="56E0EFEB"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0E60FB37" w14:textId="36ECC573" w:rsidR="00715A95" w:rsidRPr="00422F13" w:rsidRDefault="00BC334B" w:rsidP="00520EC7">
      <w:pPr>
        <w:spacing w:line="240" w:lineRule="atLeast"/>
        <w:ind w:left="567" w:right="44"/>
        <w:jc w:val="both"/>
        <w:outlineLvl w:val="0"/>
        <w:rPr>
          <w:rFonts w:ascii="Times New Roman" w:hAnsi="Times New Roman" w:cs="Times New Roman"/>
          <w:sz w:val="22"/>
          <w:szCs w:val="22"/>
        </w:rPr>
      </w:pPr>
      <w:bookmarkStart w:id="0" w:name="_Toc206383499"/>
      <w:r w:rsidRPr="00422F13">
        <w:rPr>
          <w:rFonts w:ascii="Times New Roman" w:hAnsi="Times New Roman" w:cs="Times New Roman"/>
          <w:sz w:val="22"/>
          <w:szCs w:val="22"/>
        </w:rPr>
        <w:t>The financial statements issued for Thai statutory and regulatory reporting purposes are prepared in the Thai language</w:t>
      </w:r>
      <w:r w:rsidR="00F45EFB" w:rsidRPr="00422F13">
        <w:rPr>
          <w:rFonts w:ascii="Times New Roman" w:hAnsi="Times New Roman" w:cs="Times New Roman"/>
          <w:spacing w:val="-8"/>
          <w:sz w:val="22"/>
          <w:szCs w:val="22"/>
        </w:rPr>
        <w:t xml:space="preserve">. </w:t>
      </w:r>
      <w:r w:rsidRPr="00422F13">
        <w:rPr>
          <w:rFonts w:ascii="Times New Roman" w:hAnsi="Times New Roman" w:cs="Times New Roman"/>
          <w:spacing w:val="-6"/>
          <w:sz w:val="22"/>
          <w:szCs w:val="22"/>
        </w:rPr>
        <w:t xml:space="preserve">These English language </w:t>
      </w:r>
      <w:r w:rsidR="00715A95" w:rsidRPr="00422F13">
        <w:rPr>
          <w:rFonts w:ascii="Times New Roman" w:hAnsi="Times New Roman" w:cs="Times New Roman"/>
          <w:spacing w:val="-6"/>
          <w:sz w:val="22"/>
          <w:szCs w:val="22"/>
        </w:rPr>
        <w:t xml:space="preserve">financial statements </w:t>
      </w:r>
      <w:r w:rsidRPr="00422F13">
        <w:rPr>
          <w:rFonts w:ascii="Times New Roman" w:hAnsi="Times New Roman" w:cs="Times New Roman"/>
          <w:spacing w:val="-6"/>
          <w:sz w:val="22"/>
          <w:szCs w:val="22"/>
        </w:rPr>
        <w:t xml:space="preserve">have been prepared from </w:t>
      </w:r>
      <w:r w:rsidR="00B32715">
        <w:rPr>
          <w:rFonts w:ascii="Times New Roman" w:hAnsi="Times New Roman" w:cs="Times New Roman"/>
          <w:spacing w:val="-6"/>
          <w:sz w:val="22"/>
          <w:szCs w:val="22"/>
        </w:rPr>
        <w:t xml:space="preserve">the </w:t>
      </w:r>
      <w:r w:rsidRPr="00422F13">
        <w:rPr>
          <w:rFonts w:ascii="Times New Roman" w:hAnsi="Times New Roman" w:cs="Times New Roman"/>
          <w:spacing w:val="-6"/>
          <w:sz w:val="22"/>
          <w:szCs w:val="22"/>
        </w:rPr>
        <w:t>Thai language</w:t>
      </w:r>
      <w:r w:rsidRPr="00422F13">
        <w:rPr>
          <w:rFonts w:ascii="Times New Roman" w:hAnsi="Times New Roman" w:cs="Times New Roman"/>
          <w:sz w:val="22"/>
          <w:szCs w:val="22"/>
        </w:rPr>
        <w:t xml:space="preserve"> </w:t>
      </w:r>
      <w:r w:rsidRPr="00F2226B">
        <w:rPr>
          <w:rFonts w:ascii="Times New Roman" w:hAnsi="Times New Roman" w:cs="Times New Roman"/>
          <w:sz w:val="22"/>
          <w:szCs w:val="22"/>
        </w:rPr>
        <w:t xml:space="preserve">statutory financial </w:t>
      </w:r>
      <w:proofErr w:type="gramStart"/>
      <w:r w:rsidRPr="00F2226B">
        <w:rPr>
          <w:rFonts w:ascii="Times New Roman" w:hAnsi="Times New Roman" w:cs="Times New Roman"/>
          <w:sz w:val="22"/>
          <w:szCs w:val="22"/>
        </w:rPr>
        <w:t>statements, and</w:t>
      </w:r>
      <w:proofErr w:type="gramEnd"/>
      <w:r w:rsidRPr="00F2226B">
        <w:rPr>
          <w:rFonts w:ascii="Times New Roman" w:hAnsi="Times New Roman" w:cs="Times New Roman"/>
          <w:sz w:val="22"/>
          <w:szCs w:val="22"/>
        </w:rPr>
        <w:t xml:space="preserve"> </w:t>
      </w:r>
      <w:r w:rsidR="00715A95" w:rsidRPr="00F2226B">
        <w:rPr>
          <w:rFonts w:ascii="Times New Roman" w:hAnsi="Times New Roman" w:cs="Times New Roman"/>
          <w:sz w:val="22"/>
          <w:szCs w:val="22"/>
        </w:rPr>
        <w:t xml:space="preserve">were </w:t>
      </w:r>
      <w:r w:rsidRPr="00F2226B">
        <w:rPr>
          <w:rFonts w:ascii="Times New Roman" w:hAnsi="Times New Roman" w:cs="Times New Roman"/>
          <w:sz w:val="22"/>
          <w:szCs w:val="22"/>
        </w:rPr>
        <w:t xml:space="preserve">approved and </w:t>
      </w:r>
      <w:proofErr w:type="spellStart"/>
      <w:r w:rsidR="00715A95" w:rsidRPr="00F2226B">
        <w:rPr>
          <w:rFonts w:ascii="Times New Roman" w:hAnsi="Times New Roman" w:cs="Times New Roman"/>
          <w:sz w:val="22"/>
          <w:szCs w:val="22"/>
        </w:rPr>
        <w:t>authorised</w:t>
      </w:r>
      <w:proofErr w:type="spellEnd"/>
      <w:r w:rsidR="00715A95" w:rsidRPr="00F2226B">
        <w:rPr>
          <w:rFonts w:ascii="Times New Roman" w:hAnsi="Times New Roman" w:cs="Times New Roman"/>
          <w:sz w:val="22"/>
          <w:szCs w:val="22"/>
        </w:rPr>
        <w:t xml:space="preserve"> for issue by the </w:t>
      </w:r>
      <w:r w:rsidR="00E56C58" w:rsidRPr="00F2226B">
        <w:rPr>
          <w:rFonts w:ascii="Times New Roman" w:hAnsi="Times New Roman" w:cs="Times New Roman"/>
          <w:sz w:val="22"/>
          <w:szCs w:val="22"/>
        </w:rPr>
        <w:t>Board of Directors</w:t>
      </w:r>
      <w:r w:rsidR="00715A95" w:rsidRPr="00F2226B">
        <w:rPr>
          <w:rFonts w:ascii="Times New Roman" w:hAnsi="Times New Roman" w:cs="Times New Roman"/>
          <w:sz w:val="22"/>
          <w:szCs w:val="22"/>
        </w:rPr>
        <w:t xml:space="preserve"> on</w:t>
      </w:r>
      <w:bookmarkEnd w:id="0"/>
      <w:r w:rsidR="00140C1E" w:rsidRPr="00F2226B">
        <w:rPr>
          <w:rFonts w:ascii="Times New Roman" w:hAnsi="Times New Roman" w:cs="Times New Roman"/>
          <w:sz w:val="22"/>
          <w:szCs w:val="22"/>
        </w:rPr>
        <w:t xml:space="preserve"> </w:t>
      </w:r>
      <w:r w:rsidR="004917BA" w:rsidRPr="00F2226B">
        <w:rPr>
          <w:rFonts w:ascii="Times New Roman" w:hAnsi="Times New Roman" w:cs="Times New Roman"/>
          <w:sz w:val="22"/>
          <w:szCs w:val="22"/>
        </w:rPr>
        <w:br/>
      </w:r>
      <w:r w:rsidR="000B4460">
        <w:rPr>
          <w:rFonts w:ascii="Times New Roman" w:hAnsi="Times New Roman" w:cs="Times New Roman"/>
          <w:sz w:val="22"/>
          <w:szCs w:val="22"/>
        </w:rPr>
        <w:t>24 February</w:t>
      </w:r>
      <w:r w:rsidR="008F3860">
        <w:rPr>
          <w:rFonts w:ascii="Times New Roman" w:hAnsi="Times New Roman" w:cs="Times New Roman"/>
          <w:sz w:val="22"/>
          <w:szCs w:val="22"/>
        </w:rPr>
        <w:t xml:space="preserve"> </w:t>
      </w:r>
      <w:r w:rsidR="00C33D92">
        <w:rPr>
          <w:rFonts w:ascii="Times New Roman" w:hAnsi="Times New Roman" w:cs="Times New Roman"/>
          <w:sz w:val="22"/>
          <w:szCs w:val="22"/>
        </w:rPr>
        <w:t>2023</w:t>
      </w:r>
      <w:r w:rsidR="00B32715">
        <w:rPr>
          <w:rFonts w:ascii="Times New Roman" w:hAnsi="Times New Roman" w:cs="Times New Roman"/>
          <w:sz w:val="22"/>
          <w:szCs w:val="22"/>
        </w:rPr>
        <w:t>.</w:t>
      </w:r>
    </w:p>
    <w:p w14:paraId="39923596"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391E95B5" w14:textId="77777777" w:rsidR="00715A95" w:rsidRPr="00394CAF"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394CAF">
        <w:rPr>
          <w:rFonts w:ascii="Times New Roman" w:hAnsi="Times New Roman" w:cs="Times New Roman"/>
          <w:b/>
          <w:bCs/>
          <w:sz w:val="24"/>
          <w:szCs w:val="24"/>
        </w:rPr>
        <w:t>General information</w:t>
      </w:r>
    </w:p>
    <w:p w14:paraId="65620EE7" w14:textId="77777777" w:rsidR="00715A95" w:rsidRPr="00422F13" w:rsidRDefault="00715A95" w:rsidP="00520EC7">
      <w:pPr>
        <w:spacing w:line="240" w:lineRule="atLeast"/>
        <w:ind w:left="540" w:right="44"/>
        <w:jc w:val="both"/>
        <w:rPr>
          <w:rFonts w:ascii="Times New Roman" w:hAnsi="Times New Roman" w:cs="Times New Roman"/>
          <w:spacing w:val="-2"/>
          <w:sz w:val="22"/>
          <w:szCs w:val="22"/>
        </w:rPr>
      </w:pPr>
    </w:p>
    <w:p w14:paraId="7DE29F10" w14:textId="0583D90A" w:rsidR="00715A95" w:rsidRPr="00422F13" w:rsidRDefault="00582D78" w:rsidP="00520EC7">
      <w:pPr>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Indorama Venture</w:t>
      </w:r>
      <w:r w:rsidR="00C56ABA" w:rsidRPr="00422F13">
        <w:rPr>
          <w:rFonts w:ascii="Times New Roman" w:hAnsi="Times New Roman" w:cs="Times New Roman"/>
          <w:spacing w:val="-2"/>
          <w:sz w:val="22"/>
          <w:szCs w:val="22"/>
        </w:rPr>
        <w:t>s</w:t>
      </w:r>
      <w:r w:rsidRPr="00422F13">
        <w:rPr>
          <w:rFonts w:ascii="Times New Roman" w:hAnsi="Times New Roman" w:cs="Times New Roman"/>
          <w:spacing w:val="-2"/>
          <w:sz w:val="22"/>
          <w:szCs w:val="22"/>
        </w:rPr>
        <w:t xml:space="preserve"> </w:t>
      </w:r>
      <w:r w:rsidR="00E91E4F" w:rsidRPr="00422F13">
        <w:rPr>
          <w:rFonts w:ascii="Times New Roman" w:hAnsi="Times New Roman" w:cs="Times New Roman"/>
          <w:spacing w:val="-2"/>
          <w:sz w:val="22"/>
          <w:szCs w:val="22"/>
        </w:rPr>
        <w:t xml:space="preserve">Public Company </w:t>
      </w:r>
      <w:r w:rsidRPr="00422F13">
        <w:rPr>
          <w:rFonts w:ascii="Times New Roman" w:hAnsi="Times New Roman" w:cs="Times New Roman"/>
          <w:spacing w:val="-2"/>
          <w:sz w:val="22"/>
          <w:szCs w:val="22"/>
        </w:rPr>
        <w:t>Limited</w:t>
      </w:r>
      <w:r w:rsidR="00715A95" w:rsidRPr="00422F13">
        <w:rPr>
          <w:rFonts w:ascii="Times New Roman" w:hAnsi="Times New Roman" w:cs="Times New Roman"/>
          <w:spacing w:val="-2"/>
          <w:sz w:val="22"/>
          <w:szCs w:val="22"/>
        </w:rPr>
        <w:t xml:space="preserve">, </w:t>
      </w:r>
      <w:r w:rsidR="002C7C4D">
        <w:rPr>
          <w:rFonts w:ascii="Times New Roman" w:hAnsi="Times New Roman" w:cs="Times New Roman"/>
          <w:spacing w:val="-2"/>
          <w:sz w:val="22"/>
          <w:szCs w:val="22"/>
        </w:rPr>
        <w:t>“</w:t>
      </w:r>
      <w:r w:rsidR="00A96E82">
        <w:rPr>
          <w:rFonts w:ascii="Times New Roman" w:hAnsi="Times New Roman" w:cs="Times New Roman"/>
          <w:spacing w:val="-2"/>
          <w:sz w:val="22"/>
          <w:szCs w:val="22"/>
        </w:rPr>
        <w:t xml:space="preserve">the </w:t>
      </w:r>
      <w:r w:rsidR="00715A95" w:rsidRPr="00422F13">
        <w:rPr>
          <w:rFonts w:ascii="Times New Roman" w:hAnsi="Times New Roman" w:cs="Times New Roman"/>
          <w:spacing w:val="-2"/>
          <w:sz w:val="22"/>
          <w:szCs w:val="22"/>
        </w:rPr>
        <w:t>Company”</w:t>
      </w:r>
      <w:r w:rsidR="00A35191">
        <w:rPr>
          <w:rFonts w:ascii="Times New Roman" w:hAnsi="Times New Roman" w:cs="Times New Roman"/>
          <w:spacing w:val="-2"/>
          <w:sz w:val="22"/>
          <w:szCs w:val="22"/>
        </w:rPr>
        <w:t xml:space="preserve"> or “IVL</w:t>
      </w:r>
      <w:proofErr w:type="gramStart"/>
      <w:r w:rsidR="00715A95" w:rsidRPr="00422F13">
        <w:rPr>
          <w:rFonts w:ascii="Times New Roman" w:hAnsi="Times New Roman" w:cs="Times New Roman"/>
          <w:spacing w:val="-2"/>
          <w:sz w:val="22"/>
          <w:szCs w:val="22"/>
        </w:rPr>
        <w:t xml:space="preserve">”,  </w:t>
      </w:r>
      <w:r w:rsidR="002C7C4D">
        <w:rPr>
          <w:rFonts w:ascii="Times New Roman" w:hAnsi="Times New Roman" w:cs="Times New Roman"/>
          <w:spacing w:val="-2"/>
          <w:sz w:val="22"/>
          <w:szCs w:val="22"/>
        </w:rPr>
        <w:t>is</w:t>
      </w:r>
      <w:proofErr w:type="gramEnd"/>
      <w:r w:rsidR="002C7C4D">
        <w:rPr>
          <w:rFonts w:ascii="Times New Roman" w:hAnsi="Times New Roman" w:cs="Times New Roman"/>
          <w:spacing w:val="-2"/>
          <w:sz w:val="22"/>
          <w:szCs w:val="22"/>
        </w:rPr>
        <w:t xml:space="preserve"> </w:t>
      </w:r>
      <w:r w:rsidR="00715A95" w:rsidRPr="00422F13">
        <w:rPr>
          <w:rFonts w:ascii="Times New Roman" w:hAnsi="Times New Roman" w:cs="Times New Roman"/>
          <w:spacing w:val="-2"/>
          <w:sz w:val="22"/>
          <w:szCs w:val="22"/>
        </w:rPr>
        <w:t xml:space="preserve">incorporated in Thailand and </w:t>
      </w:r>
      <w:r w:rsidR="000E68BA" w:rsidRPr="00422F13">
        <w:rPr>
          <w:rFonts w:ascii="Times New Roman" w:hAnsi="Times New Roman" w:cs="Times New Roman"/>
          <w:spacing w:val="-6"/>
          <w:sz w:val="22"/>
          <w:szCs w:val="22"/>
        </w:rPr>
        <w:t>was listed on the Stock Exchange of Thailand in February 2010.</w:t>
      </w:r>
      <w:r w:rsidR="000E68BA">
        <w:rPr>
          <w:rFonts w:ascii="Times New Roman" w:hAnsi="Times New Roman" w:cs="Times New Roman"/>
          <w:spacing w:val="-6"/>
          <w:sz w:val="22"/>
          <w:szCs w:val="22"/>
        </w:rPr>
        <w:t xml:space="preserve"> The Company’s </w:t>
      </w:r>
      <w:r w:rsidR="00715A95" w:rsidRPr="00422F13">
        <w:rPr>
          <w:rFonts w:ascii="Times New Roman" w:hAnsi="Times New Roman" w:cs="Times New Roman"/>
          <w:spacing w:val="-2"/>
          <w:sz w:val="22"/>
          <w:szCs w:val="22"/>
        </w:rPr>
        <w:t>registered office at 75/102, Ocean Tower II, 37</w:t>
      </w:r>
      <w:r w:rsidR="007F4E94" w:rsidRPr="00422F13">
        <w:rPr>
          <w:rFonts w:ascii="Times New Roman" w:hAnsi="Times New Roman" w:cs="Times New Roman"/>
          <w:spacing w:val="-2"/>
          <w:sz w:val="22"/>
          <w:szCs w:val="22"/>
          <w:vertAlign w:val="superscript"/>
        </w:rPr>
        <w:t>th</w:t>
      </w:r>
      <w:r w:rsidR="00715A95" w:rsidRPr="00422F13">
        <w:rPr>
          <w:rFonts w:ascii="Times New Roman" w:hAnsi="Times New Roman" w:cs="Times New Roman"/>
          <w:spacing w:val="-2"/>
          <w:sz w:val="22"/>
          <w:szCs w:val="22"/>
        </w:rPr>
        <w:t xml:space="preserve"> Floor, Sukhumvit 19, </w:t>
      </w:r>
      <w:proofErr w:type="spellStart"/>
      <w:r w:rsidR="00715A95" w:rsidRPr="00422F13">
        <w:rPr>
          <w:rFonts w:ascii="Times New Roman" w:hAnsi="Times New Roman" w:cs="Times New Roman"/>
          <w:spacing w:val="-2"/>
          <w:sz w:val="22"/>
          <w:szCs w:val="22"/>
        </w:rPr>
        <w:t>Asoke</w:t>
      </w:r>
      <w:proofErr w:type="spellEnd"/>
      <w:r w:rsidR="00715A95" w:rsidRPr="00422F13">
        <w:rPr>
          <w:rFonts w:ascii="Times New Roman" w:hAnsi="Times New Roman" w:cs="Times New Roman"/>
          <w:spacing w:val="-2"/>
          <w:sz w:val="22"/>
          <w:szCs w:val="22"/>
        </w:rPr>
        <w:t xml:space="preserve"> Road, </w:t>
      </w:r>
      <w:proofErr w:type="spellStart"/>
      <w:r w:rsidR="00715A95" w:rsidRPr="00422F13">
        <w:rPr>
          <w:rFonts w:ascii="Times New Roman" w:hAnsi="Times New Roman" w:cs="Times New Roman"/>
          <w:spacing w:val="-2"/>
          <w:sz w:val="22"/>
          <w:szCs w:val="22"/>
        </w:rPr>
        <w:t>Klongtoeynua</w:t>
      </w:r>
      <w:proofErr w:type="spellEnd"/>
      <w:r w:rsidR="00715A95" w:rsidRPr="00422F13">
        <w:rPr>
          <w:rFonts w:ascii="Times New Roman" w:hAnsi="Times New Roman" w:cs="Times New Roman"/>
          <w:spacing w:val="-2"/>
          <w:sz w:val="22"/>
          <w:szCs w:val="22"/>
        </w:rPr>
        <w:t xml:space="preserve">, </w:t>
      </w:r>
      <w:r w:rsidR="00715A95" w:rsidRPr="00422F13">
        <w:rPr>
          <w:rFonts w:ascii="Times New Roman" w:hAnsi="Times New Roman" w:cs="Times New Roman"/>
          <w:spacing w:val="-6"/>
          <w:sz w:val="22"/>
          <w:szCs w:val="22"/>
        </w:rPr>
        <w:t>Wattana, Bangkok, Thailand.</w:t>
      </w:r>
    </w:p>
    <w:p w14:paraId="79FD1F45" w14:textId="77777777"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p>
    <w:p w14:paraId="7EA5A102" w14:textId="77777777"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The immed</w:t>
      </w:r>
      <w:r w:rsidR="00137BE3" w:rsidRPr="00422F13">
        <w:rPr>
          <w:rFonts w:ascii="Times New Roman" w:hAnsi="Times New Roman" w:cs="Times New Roman"/>
          <w:spacing w:val="-2"/>
          <w:sz w:val="22"/>
          <w:szCs w:val="22"/>
        </w:rPr>
        <w:t>iate and ultimate parent companies</w:t>
      </w:r>
      <w:r w:rsidRPr="00422F13">
        <w:rPr>
          <w:rFonts w:ascii="Times New Roman" w:hAnsi="Times New Roman" w:cs="Times New Roman"/>
          <w:spacing w:val="-2"/>
          <w:sz w:val="22"/>
          <w:szCs w:val="22"/>
        </w:rPr>
        <w:t xml:space="preserve"> </w:t>
      </w:r>
      <w:r w:rsidR="00724B4F" w:rsidRPr="00422F13">
        <w:rPr>
          <w:rFonts w:ascii="Times New Roman" w:hAnsi="Times New Roman" w:cs="Times New Roman"/>
          <w:spacing w:val="-2"/>
          <w:sz w:val="22"/>
          <w:szCs w:val="22"/>
        </w:rPr>
        <w:t xml:space="preserve">during the financial year </w:t>
      </w:r>
      <w:r w:rsidRPr="00422F13">
        <w:rPr>
          <w:rFonts w:ascii="Times New Roman" w:hAnsi="Times New Roman" w:cs="Times New Roman"/>
          <w:spacing w:val="-2"/>
          <w:sz w:val="22"/>
          <w:szCs w:val="22"/>
        </w:rPr>
        <w:t>w</w:t>
      </w:r>
      <w:r w:rsidR="00137BE3" w:rsidRPr="00422F13">
        <w:rPr>
          <w:rFonts w:ascii="Times New Roman" w:hAnsi="Times New Roman" w:cs="Times New Roman"/>
          <w:spacing w:val="-2"/>
          <w:sz w:val="22"/>
          <w:szCs w:val="22"/>
        </w:rPr>
        <w:t>ere</w:t>
      </w:r>
      <w:r w:rsidRPr="00422F13">
        <w:rPr>
          <w:rFonts w:ascii="Times New Roman" w:hAnsi="Times New Roman" w:cs="Times New Roman"/>
          <w:spacing w:val="-2"/>
          <w:sz w:val="22"/>
          <w:szCs w:val="22"/>
        </w:rPr>
        <w:t xml:space="preserve"> Indorama Resources Limited, incorporated in Thailand, and Canopus International Limited, incorporated in Mauritius, respectively.</w:t>
      </w:r>
    </w:p>
    <w:p w14:paraId="331ECF2D" w14:textId="77777777" w:rsidR="00AB3851" w:rsidRPr="00422F13" w:rsidRDefault="00AB3851" w:rsidP="00520EC7">
      <w:pPr>
        <w:spacing w:line="240" w:lineRule="atLeast"/>
        <w:ind w:left="540" w:right="44"/>
        <w:jc w:val="thaiDistribute"/>
        <w:rPr>
          <w:rFonts w:ascii="Times New Roman" w:hAnsi="Times New Roman" w:cs="Times New Roman"/>
          <w:spacing w:val="-2"/>
          <w:sz w:val="22"/>
          <w:szCs w:val="22"/>
        </w:rPr>
      </w:pPr>
    </w:p>
    <w:p w14:paraId="3FFEB828" w14:textId="69CE5977" w:rsidR="00715A95" w:rsidRPr="00032041" w:rsidRDefault="00715A95" w:rsidP="00F40695">
      <w:pPr>
        <w:pStyle w:val="block"/>
        <w:spacing w:after="0" w:line="240" w:lineRule="auto"/>
        <w:ind w:left="540" w:right="44"/>
        <w:jc w:val="thaiDistribute"/>
        <w:rPr>
          <w:szCs w:val="22"/>
        </w:rPr>
      </w:pPr>
      <w:r w:rsidRPr="00032041">
        <w:rPr>
          <w:lang w:val="en-US"/>
        </w:rPr>
        <w:t xml:space="preserve">The principal </w:t>
      </w:r>
      <w:r w:rsidR="00AD7678" w:rsidRPr="00032041">
        <w:rPr>
          <w:lang w:val="en-US"/>
        </w:rPr>
        <w:t>activities</w:t>
      </w:r>
      <w:r w:rsidR="007431AC" w:rsidRPr="00032041">
        <w:rPr>
          <w:lang w:val="en-US"/>
        </w:rPr>
        <w:t xml:space="preserve"> </w:t>
      </w:r>
      <w:r w:rsidRPr="00032041">
        <w:rPr>
          <w:lang w:val="en-US"/>
        </w:rPr>
        <w:t>of the Company</w:t>
      </w:r>
      <w:r w:rsidR="004E06A6">
        <w:rPr>
          <w:lang w:val="en-US"/>
        </w:rPr>
        <w:t xml:space="preserve">, </w:t>
      </w:r>
      <w:r w:rsidR="00306EA1" w:rsidRPr="00032041">
        <w:rPr>
          <w:lang w:val="en-US"/>
        </w:rPr>
        <w:t>its subsidiaries</w:t>
      </w:r>
      <w:r w:rsidR="004E06A6">
        <w:rPr>
          <w:lang w:val="en-US"/>
        </w:rPr>
        <w:t>, and joint operation</w:t>
      </w:r>
      <w:r w:rsidR="00B714C6" w:rsidRPr="00032041">
        <w:rPr>
          <w:lang w:val="en-US"/>
        </w:rPr>
        <w:t xml:space="preserve"> (</w:t>
      </w:r>
      <w:r w:rsidR="004E06A6">
        <w:rPr>
          <w:lang w:val="en-US"/>
        </w:rPr>
        <w:t xml:space="preserve">collectively referred to as the </w:t>
      </w:r>
      <w:r w:rsidR="00B714C6" w:rsidRPr="00032041">
        <w:rPr>
          <w:lang w:val="en-US"/>
        </w:rPr>
        <w:t>“Group”)</w:t>
      </w:r>
      <w:r w:rsidR="00306EA1" w:rsidRPr="00032041">
        <w:rPr>
          <w:lang w:val="en-US"/>
        </w:rPr>
        <w:t xml:space="preserve"> </w:t>
      </w:r>
      <w:r w:rsidR="00AD7678" w:rsidRPr="00032041">
        <w:rPr>
          <w:lang w:val="en-US"/>
        </w:rPr>
        <w:t>are</w:t>
      </w:r>
      <w:r w:rsidRPr="00032041">
        <w:rPr>
          <w:lang w:val="en-US"/>
        </w:rPr>
        <w:t xml:space="preserve"> </w:t>
      </w:r>
      <w:r w:rsidR="00306EA1" w:rsidRPr="00032041">
        <w:rPr>
          <w:lang w:val="en-US"/>
        </w:rPr>
        <w:t xml:space="preserve">the manufacture and distribution of </w:t>
      </w:r>
      <w:r w:rsidR="00057AFA">
        <w:rPr>
          <w:rFonts w:cstheme="minorBidi"/>
          <w:szCs w:val="22"/>
        </w:rPr>
        <w:t>P</w:t>
      </w:r>
      <w:r w:rsidR="00B613E3" w:rsidRPr="00032041">
        <w:rPr>
          <w:szCs w:val="22"/>
        </w:rPr>
        <w:t xml:space="preserve">olyethylene </w:t>
      </w:r>
      <w:r w:rsidR="00057AFA">
        <w:rPr>
          <w:szCs w:val="22"/>
        </w:rPr>
        <w:t>T</w:t>
      </w:r>
      <w:r w:rsidR="00032041" w:rsidRPr="00032041">
        <w:rPr>
          <w:szCs w:val="22"/>
        </w:rPr>
        <w:t xml:space="preserve">erephthalate (“PET”), </w:t>
      </w:r>
      <w:r w:rsidR="00057AFA">
        <w:rPr>
          <w:szCs w:val="22"/>
        </w:rPr>
        <w:t>P</w:t>
      </w:r>
      <w:r w:rsidR="00B613E3" w:rsidRPr="00032041">
        <w:rPr>
          <w:szCs w:val="22"/>
        </w:rPr>
        <w:t xml:space="preserve">urified </w:t>
      </w:r>
      <w:r w:rsidR="00057AFA">
        <w:rPr>
          <w:szCs w:val="22"/>
        </w:rPr>
        <w:t>T</w:t>
      </w:r>
      <w:r w:rsidR="00B613E3" w:rsidRPr="00032041">
        <w:rPr>
          <w:szCs w:val="22"/>
        </w:rPr>
        <w:t xml:space="preserve">erephthalic </w:t>
      </w:r>
      <w:r w:rsidR="009A1A73">
        <w:rPr>
          <w:szCs w:val="22"/>
        </w:rPr>
        <w:t>A</w:t>
      </w:r>
      <w:r w:rsidR="00032041" w:rsidRPr="00032041">
        <w:rPr>
          <w:szCs w:val="22"/>
        </w:rPr>
        <w:t xml:space="preserve">cid (“PTA”), </w:t>
      </w:r>
      <w:r w:rsidR="00057AFA">
        <w:rPr>
          <w:szCs w:val="22"/>
        </w:rPr>
        <w:t>P</w:t>
      </w:r>
      <w:r w:rsidR="00032041" w:rsidRPr="00032041">
        <w:rPr>
          <w:szCs w:val="22"/>
        </w:rPr>
        <w:t xml:space="preserve">araxylene </w:t>
      </w:r>
      <w:r w:rsidR="00032041" w:rsidRPr="00032041">
        <w:rPr>
          <w:spacing w:val="-2"/>
          <w:szCs w:val="22"/>
        </w:rPr>
        <w:t xml:space="preserve">(“PX”), recycling, </w:t>
      </w:r>
      <w:r w:rsidR="00057AFA">
        <w:rPr>
          <w:spacing w:val="-2"/>
          <w:szCs w:val="22"/>
        </w:rPr>
        <w:t>P</w:t>
      </w:r>
      <w:r w:rsidR="00B613E3" w:rsidRPr="00032041">
        <w:rPr>
          <w:spacing w:val="-2"/>
          <w:szCs w:val="22"/>
        </w:rPr>
        <w:t xml:space="preserve">urified </w:t>
      </w:r>
      <w:r w:rsidR="00057AFA">
        <w:rPr>
          <w:spacing w:val="-2"/>
          <w:szCs w:val="22"/>
        </w:rPr>
        <w:t>I</w:t>
      </w:r>
      <w:r w:rsidR="00B613E3" w:rsidRPr="00032041">
        <w:rPr>
          <w:spacing w:val="-2"/>
          <w:szCs w:val="22"/>
        </w:rPr>
        <w:t xml:space="preserve">sophthalic </w:t>
      </w:r>
      <w:r w:rsidR="00057AFA">
        <w:rPr>
          <w:spacing w:val="-2"/>
          <w:szCs w:val="22"/>
        </w:rPr>
        <w:t>A</w:t>
      </w:r>
      <w:r w:rsidR="00032041" w:rsidRPr="00032041">
        <w:rPr>
          <w:spacing w:val="-2"/>
          <w:szCs w:val="22"/>
        </w:rPr>
        <w:t xml:space="preserve">cid (“PIA”), </w:t>
      </w:r>
      <w:r w:rsidR="00057AFA">
        <w:rPr>
          <w:spacing w:val="-2"/>
          <w:szCs w:val="22"/>
        </w:rPr>
        <w:t>N</w:t>
      </w:r>
      <w:r w:rsidR="00B613E3" w:rsidRPr="00032041">
        <w:rPr>
          <w:spacing w:val="-2"/>
          <w:szCs w:val="22"/>
        </w:rPr>
        <w:t xml:space="preserve">aphthalene </w:t>
      </w:r>
      <w:r w:rsidR="00057AFA">
        <w:rPr>
          <w:spacing w:val="-2"/>
          <w:szCs w:val="22"/>
        </w:rPr>
        <w:t>D</w:t>
      </w:r>
      <w:r w:rsidR="00032041" w:rsidRPr="00032041">
        <w:rPr>
          <w:spacing w:val="-2"/>
          <w:szCs w:val="22"/>
        </w:rPr>
        <w:t>icarboxylate (“NDC”), PET</w:t>
      </w:r>
      <w:r w:rsidR="00032041" w:rsidRPr="00032041">
        <w:rPr>
          <w:szCs w:val="22"/>
        </w:rPr>
        <w:t xml:space="preserve"> preforms and packaging, </w:t>
      </w:r>
      <w:r w:rsidR="00057AFA">
        <w:rPr>
          <w:szCs w:val="22"/>
        </w:rPr>
        <w:t>I</w:t>
      </w:r>
      <w:r w:rsidR="00032041" w:rsidRPr="00032041">
        <w:rPr>
          <w:szCs w:val="22"/>
        </w:rPr>
        <w:t>ntegrated</w:t>
      </w:r>
      <w:r w:rsidR="00032041" w:rsidRPr="00032041">
        <w:rPr>
          <w:sz w:val="18"/>
          <w:szCs w:val="18"/>
        </w:rPr>
        <w:t xml:space="preserve"> </w:t>
      </w:r>
      <w:r w:rsidR="00032041" w:rsidRPr="00032041">
        <w:rPr>
          <w:szCs w:val="22"/>
        </w:rPr>
        <w:t xml:space="preserve">EG, </w:t>
      </w:r>
      <w:r w:rsidR="00057AFA">
        <w:rPr>
          <w:szCs w:val="22"/>
        </w:rPr>
        <w:t>I</w:t>
      </w:r>
      <w:r w:rsidR="00032041" w:rsidRPr="00032041">
        <w:rPr>
          <w:szCs w:val="22"/>
        </w:rPr>
        <w:t xml:space="preserve">ntegrated purified EO, PO/MTBE, </w:t>
      </w:r>
      <w:r w:rsidR="00057AFA">
        <w:rPr>
          <w:szCs w:val="22"/>
        </w:rPr>
        <w:t>I</w:t>
      </w:r>
      <w:r w:rsidR="00B613E3" w:rsidRPr="00032041">
        <w:rPr>
          <w:szCs w:val="22"/>
        </w:rPr>
        <w:t xml:space="preserve">ntegrated </w:t>
      </w:r>
      <w:r w:rsidR="00057AFA">
        <w:rPr>
          <w:szCs w:val="22"/>
        </w:rPr>
        <w:t>S</w:t>
      </w:r>
      <w:r w:rsidR="00032041" w:rsidRPr="00032041">
        <w:rPr>
          <w:szCs w:val="22"/>
        </w:rPr>
        <w:t xml:space="preserve">urfactants comprising EOA, LAB and others, </w:t>
      </w:r>
      <w:proofErr w:type="spellStart"/>
      <w:r w:rsidR="00057AFA">
        <w:rPr>
          <w:szCs w:val="22"/>
        </w:rPr>
        <w:t>F</w:t>
      </w:r>
      <w:r w:rsidR="00032041" w:rsidRPr="00032041">
        <w:rPr>
          <w:szCs w:val="22"/>
        </w:rPr>
        <w:t>ibers</w:t>
      </w:r>
      <w:proofErr w:type="spellEnd"/>
      <w:r w:rsidR="00032041" w:rsidRPr="00032041">
        <w:rPr>
          <w:szCs w:val="22"/>
        </w:rPr>
        <w:t xml:space="preserve"> including </w:t>
      </w:r>
      <w:r w:rsidR="00057AFA">
        <w:rPr>
          <w:szCs w:val="22"/>
        </w:rPr>
        <w:t>P</w:t>
      </w:r>
      <w:r w:rsidR="00B613E3" w:rsidRPr="00032041">
        <w:rPr>
          <w:szCs w:val="22"/>
        </w:rPr>
        <w:t xml:space="preserve">olyester, </w:t>
      </w:r>
      <w:r w:rsidR="00057AFA">
        <w:rPr>
          <w:szCs w:val="22"/>
        </w:rPr>
        <w:t>R</w:t>
      </w:r>
      <w:r w:rsidR="00B613E3" w:rsidRPr="00032041">
        <w:rPr>
          <w:szCs w:val="22"/>
        </w:rPr>
        <w:t xml:space="preserve">ayon, </w:t>
      </w:r>
      <w:r w:rsidR="00057AFA">
        <w:rPr>
          <w:szCs w:val="22"/>
        </w:rPr>
        <w:t>N</w:t>
      </w:r>
      <w:r w:rsidR="00B613E3" w:rsidRPr="00032041">
        <w:rPr>
          <w:szCs w:val="22"/>
        </w:rPr>
        <w:t xml:space="preserve">ylon, </w:t>
      </w:r>
      <w:r w:rsidR="00057AFA">
        <w:rPr>
          <w:szCs w:val="22"/>
        </w:rPr>
        <w:t>P</w:t>
      </w:r>
      <w:r w:rsidR="00032041" w:rsidRPr="00032041">
        <w:rPr>
          <w:szCs w:val="22"/>
        </w:rPr>
        <w:t xml:space="preserve">olypropylene, composites and worsted wool </w:t>
      </w:r>
      <w:proofErr w:type="spellStart"/>
      <w:r w:rsidR="00032041" w:rsidRPr="00032041">
        <w:rPr>
          <w:szCs w:val="22"/>
        </w:rPr>
        <w:t>fibers</w:t>
      </w:r>
      <w:proofErr w:type="spellEnd"/>
      <w:r w:rsidR="00032041" w:rsidRPr="00032041">
        <w:rPr>
          <w:szCs w:val="22"/>
        </w:rPr>
        <w:t xml:space="preserve"> products</w:t>
      </w:r>
      <w:r w:rsidRPr="00032041">
        <w:rPr>
          <w:lang w:val="en-US"/>
        </w:rPr>
        <w:t>.</w:t>
      </w:r>
      <w:r w:rsidR="003A2D5B">
        <w:rPr>
          <w:szCs w:val="22"/>
          <w:lang w:val="en-US"/>
        </w:rPr>
        <w:t xml:space="preserve"> </w:t>
      </w:r>
      <w:r w:rsidRPr="00032041">
        <w:rPr>
          <w:szCs w:val="22"/>
        </w:rPr>
        <w:t>Details of the Company’s sub</w:t>
      </w:r>
      <w:r w:rsidR="00B25165" w:rsidRPr="00032041">
        <w:rPr>
          <w:szCs w:val="22"/>
        </w:rPr>
        <w:t>sidia</w:t>
      </w:r>
      <w:r w:rsidR="000E2A1C" w:rsidRPr="00032041">
        <w:rPr>
          <w:szCs w:val="22"/>
        </w:rPr>
        <w:t>ries</w:t>
      </w:r>
      <w:r w:rsidR="00D8148D" w:rsidRPr="00032041">
        <w:rPr>
          <w:szCs w:val="22"/>
        </w:rPr>
        <w:t>,</w:t>
      </w:r>
      <w:r w:rsidR="00A35191">
        <w:rPr>
          <w:szCs w:val="22"/>
        </w:rPr>
        <w:t xml:space="preserve"> associate</w:t>
      </w:r>
      <w:r w:rsidR="00D8148D" w:rsidRPr="00032041">
        <w:rPr>
          <w:szCs w:val="22"/>
        </w:rPr>
        <w:t xml:space="preserve">, </w:t>
      </w:r>
      <w:r w:rsidR="00AB65C9" w:rsidRPr="00032041">
        <w:rPr>
          <w:szCs w:val="22"/>
        </w:rPr>
        <w:t>j</w:t>
      </w:r>
      <w:r w:rsidR="00C47917" w:rsidRPr="00032041">
        <w:rPr>
          <w:szCs w:val="22"/>
        </w:rPr>
        <w:t xml:space="preserve">oint ventures </w:t>
      </w:r>
      <w:r w:rsidR="00D8148D" w:rsidRPr="00032041">
        <w:rPr>
          <w:szCs w:val="22"/>
        </w:rPr>
        <w:t xml:space="preserve">and joint operation </w:t>
      </w:r>
      <w:r w:rsidR="000E2A1C" w:rsidRPr="00032041">
        <w:rPr>
          <w:szCs w:val="22"/>
        </w:rPr>
        <w:t xml:space="preserve">as </w:t>
      </w:r>
      <w:proofErr w:type="gramStart"/>
      <w:r w:rsidR="000E2A1C" w:rsidRPr="00032041">
        <w:rPr>
          <w:szCs w:val="22"/>
        </w:rPr>
        <w:t>at</w:t>
      </w:r>
      <w:proofErr w:type="gramEnd"/>
      <w:r w:rsidR="000E68BA" w:rsidRPr="00032041">
        <w:rPr>
          <w:szCs w:val="22"/>
        </w:rPr>
        <w:t xml:space="preserve"> </w:t>
      </w:r>
      <w:r w:rsidR="000E2A1C" w:rsidRPr="00032041">
        <w:rPr>
          <w:szCs w:val="22"/>
        </w:rPr>
        <w:t xml:space="preserve">31 December </w:t>
      </w:r>
      <w:r w:rsidR="00C33D92">
        <w:rPr>
          <w:szCs w:val="22"/>
        </w:rPr>
        <w:t xml:space="preserve">2022 </w:t>
      </w:r>
      <w:r w:rsidR="00304BC6">
        <w:rPr>
          <w:szCs w:val="22"/>
        </w:rPr>
        <w:t xml:space="preserve">and </w:t>
      </w:r>
      <w:r w:rsidR="00C33D92">
        <w:rPr>
          <w:szCs w:val="22"/>
        </w:rPr>
        <w:t>2021</w:t>
      </w:r>
      <w:r w:rsidR="00C33D92" w:rsidRPr="00032041">
        <w:rPr>
          <w:szCs w:val="22"/>
        </w:rPr>
        <w:t xml:space="preserve"> </w:t>
      </w:r>
      <w:r w:rsidR="00053A34" w:rsidRPr="00032041">
        <w:rPr>
          <w:szCs w:val="22"/>
        </w:rPr>
        <w:t>are given in n</w:t>
      </w:r>
      <w:r w:rsidR="00C47917" w:rsidRPr="00032041">
        <w:rPr>
          <w:szCs w:val="22"/>
        </w:rPr>
        <w:t xml:space="preserve">otes </w:t>
      </w:r>
      <w:r w:rsidR="00340452">
        <w:rPr>
          <w:szCs w:val="22"/>
        </w:rPr>
        <w:t>5</w:t>
      </w:r>
      <w:r w:rsidR="0092509C" w:rsidRPr="00032041">
        <w:rPr>
          <w:szCs w:val="22"/>
        </w:rPr>
        <w:t>,</w:t>
      </w:r>
      <w:r w:rsidR="00D8148D" w:rsidRPr="00032041">
        <w:rPr>
          <w:szCs w:val="22"/>
        </w:rPr>
        <w:t xml:space="preserve"> 1</w:t>
      </w:r>
      <w:r w:rsidR="008A60AA">
        <w:rPr>
          <w:szCs w:val="22"/>
        </w:rPr>
        <w:t>1</w:t>
      </w:r>
      <w:r w:rsidR="000774D2">
        <w:rPr>
          <w:szCs w:val="22"/>
        </w:rPr>
        <w:t>,</w:t>
      </w:r>
      <w:r w:rsidR="00FD5154" w:rsidRPr="00032041">
        <w:rPr>
          <w:szCs w:val="22"/>
        </w:rPr>
        <w:t xml:space="preserve"> </w:t>
      </w:r>
      <w:r w:rsidR="0092509C" w:rsidRPr="00032041">
        <w:rPr>
          <w:szCs w:val="22"/>
        </w:rPr>
        <w:t xml:space="preserve">and </w:t>
      </w:r>
      <w:r w:rsidR="00D8148D" w:rsidRPr="00032041">
        <w:rPr>
          <w:szCs w:val="22"/>
        </w:rPr>
        <w:t>1</w:t>
      </w:r>
      <w:r w:rsidR="008A60AA">
        <w:rPr>
          <w:szCs w:val="22"/>
        </w:rPr>
        <w:t>2</w:t>
      </w:r>
      <w:r w:rsidR="0092509C" w:rsidRPr="00032041">
        <w:rPr>
          <w:szCs w:val="22"/>
        </w:rPr>
        <w:t>.</w:t>
      </w:r>
    </w:p>
    <w:p w14:paraId="29EBA2F6" w14:textId="77777777" w:rsidR="0092509C" w:rsidRPr="00422F13" w:rsidRDefault="0092509C" w:rsidP="00520EC7">
      <w:pPr>
        <w:pStyle w:val="block"/>
        <w:spacing w:after="0" w:line="240" w:lineRule="auto"/>
        <w:ind w:left="540" w:right="44"/>
        <w:jc w:val="both"/>
        <w:rPr>
          <w:szCs w:val="22"/>
        </w:rPr>
      </w:pPr>
    </w:p>
    <w:p w14:paraId="4FD77555" w14:textId="77777777" w:rsidR="00715A95" w:rsidRPr="00422F13"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Basis of preparation of the financial statements</w:t>
      </w:r>
    </w:p>
    <w:p w14:paraId="17BD200A" w14:textId="77777777" w:rsidR="00715A95" w:rsidRPr="00422F13"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317CB84E" w14:textId="7681F739" w:rsidR="00D72A9E" w:rsidRPr="00422F13" w:rsidRDefault="006E21A0" w:rsidP="00843394">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The financial statements are prepared in accordance with Thai Financial Reporting Standards (</w:t>
      </w:r>
      <w:r w:rsidR="00705E48">
        <w:rPr>
          <w:rFonts w:ascii="Times New Roman" w:hAnsi="Times New Roman" w:cs="Times New Roman"/>
          <w:sz w:val="22"/>
          <w:szCs w:val="22"/>
        </w:rPr>
        <w:t>“</w:t>
      </w:r>
      <w:r w:rsidRPr="00422F13">
        <w:rPr>
          <w:rFonts w:ascii="Times New Roman" w:hAnsi="Times New Roman" w:cs="Times New Roman"/>
          <w:sz w:val="22"/>
          <w:szCs w:val="22"/>
        </w:rPr>
        <w:t>TFRS</w:t>
      </w:r>
      <w:r w:rsidR="00705E48">
        <w:rPr>
          <w:rFonts w:ascii="Times New Roman" w:hAnsi="Times New Roman" w:cs="Times New Roman"/>
          <w:sz w:val="22"/>
          <w:szCs w:val="22"/>
        </w:rPr>
        <w:t>”</w:t>
      </w:r>
      <w:r w:rsidRPr="00422F13">
        <w:rPr>
          <w:rFonts w:ascii="Times New Roman" w:hAnsi="Times New Roman" w:cs="Times New Roman"/>
          <w:sz w:val="22"/>
          <w:szCs w:val="22"/>
        </w:rPr>
        <w:t>)</w:t>
      </w:r>
      <w:r w:rsidR="00053889">
        <w:rPr>
          <w:rFonts w:ascii="Times New Roman" w:hAnsi="Times New Roman" w:cstheme="minorBidi"/>
          <w:sz w:val="22"/>
          <w:szCs w:val="22"/>
        </w:rPr>
        <w:t>,</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guidelines promulgated by the Federation of</w:t>
      </w:r>
      <w:r w:rsidR="00B53DD3" w:rsidRPr="00422F13">
        <w:rPr>
          <w:rFonts w:ascii="Times New Roman" w:hAnsi="Times New Roman" w:cs="Times New Roman"/>
          <w:sz w:val="22"/>
          <w:szCs w:val="22"/>
        </w:rPr>
        <w:t xml:space="preserve"> Accounting Professions and</w:t>
      </w:r>
      <w:r w:rsidRPr="00422F13">
        <w:rPr>
          <w:rFonts w:ascii="Times New Roman" w:hAnsi="Times New Roman" w:cs="Times New Roman"/>
          <w:sz w:val="22"/>
          <w:szCs w:val="22"/>
        </w:rPr>
        <w:t xml:space="preserve"> applicable rules and</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regulations of the Thai Securities and Exchange Commission</w:t>
      </w:r>
      <w:r w:rsidR="009A4C93" w:rsidRPr="00422F13">
        <w:rPr>
          <w:rFonts w:ascii="Times New Roman" w:hAnsi="Times New Roman" w:cs="Times New Roman"/>
          <w:sz w:val="22"/>
          <w:szCs w:val="22"/>
        </w:rPr>
        <w:t>.</w:t>
      </w:r>
      <w:r w:rsidR="007644A1" w:rsidRPr="00422F13">
        <w:rPr>
          <w:rFonts w:ascii="Times New Roman" w:hAnsi="Times New Roman" w:cs="Times New Roman"/>
          <w:sz w:val="22"/>
          <w:szCs w:val="22"/>
        </w:rPr>
        <w:t xml:space="preserve"> </w:t>
      </w:r>
      <w:r w:rsidR="00D72A9E" w:rsidRPr="00C81AAC">
        <w:rPr>
          <w:rFonts w:ascii="Times New Roman" w:hAnsi="Times New Roman" w:cs="Times New Roman"/>
          <w:sz w:val="22"/>
          <w:szCs w:val="22"/>
        </w:rPr>
        <w:t xml:space="preserve">The financial statements are </w:t>
      </w:r>
      <w:r w:rsidR="00D52715" w:rsidRPr="00C81AAC">
        <w:rPr>
          <w:rFonts w:ascii="Times New Roman" w:hAnsi="Times New Roman" w:cs="Times New Roman"/>
          <w:sz w:val="22"/>
          <w:szCs w:val="22"/>
        </w:rPr>
        <w:t xml:space="preserve">presented </w:t>
      </w:r>
      <w:r w:rsidR="00D02C04" w:rsidRPr="00C81AAC">
        <w:rPr>
          <w:rFonts w:ascii="Times New Roman" w:hAnsi="Times New Roman" w:cs="Times New Roman"/>
          <w:sz w:val="22"/>
          <w:szCs w:val="22"/>
        </w:rPr>
        <w:t>in Thai Baht, which is the Company’s functional currency.</w:t>
      </w:r>
      <w:r w:rsidR="00902963">
        <w:rPr>
          <w:rFonts w:ascii="Times New Roman" w:hAnsi="Times New Roman" w:cs="Times New Roman"/>
          <w:sz w:val="22"/>
          <w:szCs w:val="22"/>
        </w:rPr>
        <w:t xml:space="preserve"> </w:t>
      </w:r>
      <w:r w:rsidR="00902963" w:rsidRPr="00902963">
        <w:rPr>
          <w:rFonts w:ascii="Times New Roman" w:hAnsi="Times New Roman" w:cs="Times New Roman"/>
          <w:sz w:val="22"/>
          <w:szCs w:val="22"/>
        </w:rPr>
        <w:t>The accounting policies</w:t>
      </w:r>
      <w:r w:rsidR="000B4460">
        <w:rPr>
          <w:rFonts w:ascii="Times New Roman" w:hAnsi="Times New Roman" w:cs="Times New Roman"/>
          <w:sz w:val="22"/>
          <w:szCs w:val="22"/>
        </w:rPr>
        <w:t>,</w:t>
      </w:r>
      <w:r w:rsidR="00902963" w:rsidRPr="00902963">
        <w:rPr>
          <w:rFonts w:ascii="Times New Roman" w:hAnsi="Times New Roman" w:cs="Times New Roman"/>
          <w:sz w:val="22"/>
          <w:szCs w:val="22"/>
        </w:rPr>
        <w:t xml:space="preserve"> describe</w:t>
      </w:r>
      <w:r w:rsidR="00902963">
        <w:rPr>
          <w:rFonts w:ascii="Times New Roman" w:hAnsi="Times New Roman" w:cs="Times New Roman"/>
          <w:sz w:val="22"/>
          <w:szCs w:val="22"/>
        </w:rPr>
        <w:t>d</w:t>
      </w:r>
      <w:r w:rsidR="00902963" w:rsidRPr="00902963">
        <w:rPr>
          <w:rFonts w:ascii="Times New Roman" w:hAnsi="Times New Roman" w:cs="Times New Roman"/>
          <w:sz w:val="22"/>
          <w:szCs w:val="22"/>
        </w:rPr>
        <w:t xml:space="preserve"> in note 3</w:t>
      </w:r>
      <w:r w:rsidR="000B4460">
        <w:rPr>
          <w:rFonts w:ascii="Times New Roman" w:hAnsi="Times New Roman" w:cs="Times New Roman"/>
          <w:sz w:val="22"/>
          <w:szCs w:val="22"/>
        </w:rPr>
        <w:t>,</w:t>
      </w:r>
      <w:r w:rsidR="00902963" w:rsidRPr="00902963">
        <w:rPr>
          <w:rFonts w:ascii="Times New Roman" w:hAnsi="Times New Roman" w:cs="Times New Roman"/>
          <w:sz w:val="22"/>
          <w:szCs w:val="22"/>
        </w:rPr>
        <w:t xml:space="preserve"> have been applied consistently to all periods presented in these financial statements.</w:t>
      </w:r>
    </w:p>
    <w:p w14:paraId="18B75F2E" w14:textId="77777777" w:rsidR="00A07DB7" w:rsidRPr="00422F13" w:rsidRDefault="00A07DB7" w:rsidP="002E7766">
      <w:pPr>
        <w:ind w:left="540" w:hanging="540"/>
        <w:rPr>
          <w:rFonts w:ascii="Times New Roman" w:hAnsi="Times New Roman" w:cs="Times New Roman"/>
          <w:b/>
          <w:bCs/>
          <w:i/>
          <w:iCs/>
          <w:sz w:val="22"/>
          <w:szCs w:val="22"/>
        </w:rPr>
      </w:pPr>
    </w:p>
    <w:p w14:paraId="12900F15" w14:textId="7FEBF5FE" w:rsidR="00094B06" w:rsidRDefault="00D72A9E" w:rsidP="006409B2">
      <w:pPr>
        <w:ind w:left="540"/>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sidR="009D4BB1">
        <w:rPr>
          <w:rFonts w:ascii="Times New Roman" w:hAnsi="Times New Roman" w:cs="Times New Roman"/>
          <w:sz w:val="22"/>
          <w:szCs w:val="22"/>
        </w:rPr>
        <w:t xml:space="preserve">the Group’s/Company’s </w:t>
      </w:r>
      <w:r w:rsidR="007E4BE3" w:rsidRPr="00422F13">
        <w:rPr>
          <w:rFonts w:ascii="Times New Roman" w:hAnsi="Times New Roman" w:cs="Times New Roman"/>
          <w:sz w:val="22"/>
          <w:szCs w:val="22"/>
        </w:rPr>
        <w:t xml:space="preserve">accounting </w:t>
      </w:r>
      <w:r w:rsidRPr="00422F13">
        <w:rPr>
          <w:rFonts w:ascii="Times New Roman" w:hAnsi="Times New Roman" w:cs="Times New Roman"/>
          <w:sz w:val="22"/>
          <w:szCs w:val="22"/>
        </w:rPr>
        <w:t>policie</w:t>
      </w:r>
      <w:r w:rsidR="009D4BB1">
        <w:rPr>
          <w:rFonts w:ascii="Times New Roman" w:hAnsi="Times New Roman" w:cs="Times New Roman"/>
          <w:sz w:val="22"/>
          <w:szCs w:val="22"/>
        </w:rPr>
        <w:t>s</w:t>
      </w:r>
      <w:r w:rsidRPr="00422F13">
        <w:rPr>
          <w:rFonts w:ascii="Times New Roman" w:hAnsi="Times New Roman" w:cs="Times New Roman"/>
          <w:sz w:val="22"/>
          <w:szCs w:val="22"/>
        </w:rPr>
        <w:t>. Act</w:t>
      </w:r>
      <w:r w:rsidRPr="008A60AA">
        <w:rPr>
          <w:rFonts w:ascii="Times New Roman" w:hAnsi="Times New Roman" w:cs="Times New Roman"/>
          <w:sz w:val="22"/>
          <w:szCs w:val="22"/>
        </w:rPr>
        <w:t>ual results may differ from</w:t>
      </w:r>
      <w:r w:rsidR="00D02C04" w:rsidRPr="008A60AA">
        <w:rPr>
          <w:rFonts w:ascii="Times New Roman" w:hAnsi="Times New Roman" w:cs="Times New Roman"/>
          <w:sz w:val="22"/>
          <w:szCs w:val="22"/>
        </w:rPr>
        <w:t xml:space="preserve"> </w:t>
      </w:r>
      <w:r w:rsidR="00520EC7" w:rsidRPr="008A60AA">
        <w:rPr>
          <w:rFonts w:ascii="Times New Roman" w:hAnsi="Times New Roman" w:cs="Times New Roman"/>
          <w:sz w:val="22"/>
          <w:szCs w:val="22"/>
        </w:rPr>
        <w:t xml:space="preserve">these </w:t>
      </w:r>
      <w:r w:rsidRPr="008A60AA">
        <w:rPr>
          <w:rFonts w:ascii="Times New Roman" w:hAnsi="Times New Roman" w:cs="Times New Roman"/>
          <w:sz w:val="22"/>
          <w:szCs w:val="22"/>
        </w:rPr>
        <w:t>estimates.</w:t>
      </w:r>
      <w:r w:rsidR="009D4BB1" w:rsidRPr="008A60AA">
        <w:rPr>
          <w:rFonts w:ascii="Times New Roman" w:hAnsi="Times New Roman" w:cs="Times New Roman"/>
          <w:sz w:val="22"/>
          <w:szCs w:val="22"/>
        </w:rPr>
        <w:t xml:space="preserve"> </w:t>
      </w:r>
      <w:r w:rsidRPr="008A60AA">
        <w:rPr>
          <w:rFonts w:ascii="Times New Roman" w:hAnsi="Times New Roman" w:cs="Times New Roman"/>
          <w:sz w:val="22"/>
          <w:szCs w:val="22"/>
        </w:rPr>
        <w:t xml:space="preserve">Estimates and underlying assumptions </w:t>
      </w:r>
      <w:r w:rsidR="00902963">
        <w:rPr>
          <w:rFonts w:ascii="Times New Roman" w:hAnsi="Times New Roman" w:cs="Times New Roman"/>
          <w:sz w:val="22"/>
          <w:szCs w:val="22"/>
        </w:rPr>
        <w:t>that</w:t>
      </w:r>
      <w:r w:rsidR="00902963" w:rsidRPr="00C81AAC">
        <w:rPr>
          <w:rFonts w:ascii="Times New Roman" w:hAnsi="Times New Roman" w:cs="Times New Roman"/>
          <w:sz w:val="22"/>
          <w:szCs w:val="22"/>
        </w:rPr>
        <w:t xml:space="preserve"> </w:t>
      </w:r>
      <w:r w:rsidR="000B4460">
        <w:rPr>
          <w:rFonts w:ascii="Times New Roman" w:hAnsi="Times New Roman" w:cs="Times New Roman"/>
          <w:sz w:val="22"/>
          <w:szCs w:val="22"/>
        </w:rPr>
        <w:t xml:space="preserve">are </w:t>
      </w:r>
      <w:r w:rsidR="00843394" w:rsidRPr="00C81AAC">
        <w:rPr>
          <w:rFonts w:ascii="Times New Roman" w:hAnsi="Times New Roman" w:cs="Times New Roman"/>
          <w:sz w:val="22"/>
          <w:szCs w:val="22"/>
        </w:rPr>
        <w:t>described in note</w:t>
      </w:r>
      <w:r w:rsidRPr="00C81AAC">
        <w:rPr>
          <w:rFonts w:ascii="Times New Roman" w:hAnsi="Times New Roman" w:cs="Times New Roman"/>
          <w:sz w:val="22"/>
          <w:szCs w:val="22"/>
        </w:rPr>
        <w:t xml:space="preserve"> </w:t>
      </w:r>
      <w:r w:rsidR="00843394" w:rsidRPr="00C81AAC">
        <w:rPr>
          <w:rFonts w:ascii="Times New Roman" w:hAnsi="Times New Roman" w:cstheme="minorBidi"/>
          <w:sz w:val="22"/>
          <w:szCs w:val="22"/>
        </w:rPr>
        <w:t>3</w:t>
      </w:r>
      <w:r w:rsidR="00843394">
        <w:rPr>
          <w:rFonts w:ascii="Times New Roman" w:hAnsi="Times New Roman" w:cstheme="minorBidi"/>
          <w:sz w:val="22"/>
          <w:szCs w:val="22"/>
        </w:rPr>
        <w:t xml:space="preserve"> a</w:t>
      </w:r>
      <w:r w:rsidR="006409B2">
        <w:rPr>
          <w:rFonts w:ascii="Times New Roman" w:hAnsi="Times New Roman" w:cstheme="minorBidi"/>
          <w:sz w:val="22"/>
          <w:szCs w:val="22"/>
        </w:rPr>
        <w:t xml:space="preserve">re </w:t>
      </w:r>
      <w:r w:rsidRPr="00422F13">
        <w:rPr>
          <w:rFonts w:ascii="Times New Roman" w:hAnsi="Times New Roman" w:cs="Times New Roman"/>
          <w:sz w:val="22"/>
          <w:szCs w:val="22"/>
        </w:rPr>
        <w:t xml:space="preserve">reviewed on an ongoing basis. Revisions to accounting estimates are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w:t>
      </w:r>
      <w:r w:rsidR="00520EC7" w:rsidRPr="00422F13">
        <w:rPr>
          <w:rFonts w:ascii="Times New Roman" w:hAnsi="Times New Roman" w:cs="Times New Roman"/>
          <w:sz w:val="22"/>
          <w:szCs w:val="22"/>
        </w:rPr>
        <w:t>prospectively.</w:t>
      </w:r>
    </w:p>
    <w:p w14:paraId="47B8F1E0" w14:textId="77777777" w:rsidR="006409B2" w:rsidRPr="00C334AC" w:rsidRDefault="006409B2" w:rsidP="006409B2">
      <w:pPr>
        <w:ind w:left="540" w:hanging="540"/>
        <w:rPr>
          <w:rFonts w:ascii="Times New Roman" w:hAnsi="Times New Roman" w:cstheme="minorBidi"/>
          <w:sz w:val="22"/>
          <w:szCs w:val="22"/>
          <w:cs/>
        </w:rPr>
      </w:pPr>
    </w:p>
    <w:p w14:paraId="32ABF120" w14:textId="77777777" w:rsidR="00715A95" w:rsidRPr="00C81AAC"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C81AAC">
        <w:rPr>
          <w:rFonts w:ascii="Times New Roman" w:hAnsi="Times New Roman" w:cs="Times New Roman"/>
          <w:b/>
          <w:bCs/>
          <w:sz w:val="24"/>
          <w:szCs w:val="24"/>
        </w:rPr>
        <w:t>Significant accounting policies</w:t>
      </w:r>
    </w:p>
    <w:p w14:paraId="37B8BF27" w14:textId="77777777" w:rsidR="00570C6C" w:rsidRPr="00422F13" w:rsidRDefault="00570C6C" w:rsidP="00CC12CA">
      <w:pPr>
        <w:ind w:right="44"/>
        <w:rPr>
          <w:rFonts w:ascii="Times New Roman" w:hAnsi="Times New Roman" w:cs="Times New Roman"/>
          <w:sz w:val="22"/>
          <w:szCs w:val="22"/>
        </w:rPr>
      </w:pPr>
    </w:p>
    <w:p w14:paraId="458A17A1" w14:textId="77777777" w:rsidR="00715A95" w:rsidRPr="00422F13" w:rsidRDefault="00715A95" w:rsidP="0094517E">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Basis of consolidation</w:t>
      </w:r>
    </w:p>
    <w:p w14:paraId="5DB95ADF" w14:textId="77777777" w:rsidR="00715A95" w:rsidRPr="00422F13" w:rsidRDefault="00715A95" w:rsidP="000F7394">
      <w:pPr>
        <w:ind w:left="540" w:right="44"/>
        <w:rPr>
          <w:rFonts w:ascii="Times New Roman" w:hAnsi="Times New Roman" w:cs="Times New Roman"/>
          <w:sz w:val="22"/>
          <w:szCs w:val="22"/>
        </w:rPr>
      </w:pPr>
    </w:p>
    <w:p w14:paraId="2ADFFF9E" w14:textId="224FD2EC" w:rsidR="00715A95" w:rsidRPr="00422F13" w:rsidRDefault="00715A95" w:rsidP="00C81AAC">
      <w:pPr>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The consolidated financial statements relate to the </w:t>
      </w:r>
      <w:r w:rsidR="00984EC8">
        <w:rPr>
          <w:rFonts w:ascii="Times New Roman" w:hAnsi="Times New Roman" w:cs="Times New Roman"/>
          <w:spacing w:val="-2"/>
          <w:sz w:val="22"/>
          <w:szCs w:val="22"/>
        </w:rPr>
        <w:t xml:space="preserve">Company and its subsidiaries </w:t>
      </w:r>
      <w:r w:rsidR="00EE4C79" w:rsidRPr="00422F13">
        <w:rPr>
          <w:rFonts w:ascii="Times New Roman" w:hAnsi="Times New Roman" w:cs="Times New Roman"/>
          <w:spacing w:val="-2"/>
          <w:sz w:val="22"/>
          <w:szCs w:val="22"/>
        </w:rPr>
        <w:t>a</w:t>
      </w:r>
      <w:r w:rsidR="008F58E3" w:rsidRPr="00422F13">
        <w:rPr>
          <w:rFonts w:ascii="Times New Roman" w:hAnsi="Times New Roman" w:cs="Times New Roman"/>
          <w:spacing w:val="-2"/>
          <w:sz w:val="22"/>
          <w:szCs w:val="22"/>
        </w:rPr>
        <w:t>nd</w:t>
      </w:r>
      <w:r w:rsidR="004A1918">
        <w:rPr>
          <w:rFonts w:ascii="Times New Roman" w:hAnsi="Times New Roman" w:cs="Times New Roman"/>
          <w:spacing w:val="-2"/>
          <w:sz w:val="22"/>
          <w:szCs w:val="22"/>
        </w:rPr>
        <w:t xml:space="preserve"> joint operations (</w:t>
      </w:r>
      <w:r w:rsidR="00903805">
        <w:rPr>
          <w:rFonts w:ascii="Times New Roman" w:hAnsi="Times New Roman" w:cs="Times New Roman"/>
          <w:spacing w:val="-2"/>
          <w:sz w:val="22"/>
          <w:szCs w:val="22"/>
        </w:rPr>
        <w:t>collectively</w:t>
      </w:r>
      <w:r w:rsidR="004A1918">
        <w:rPr>
          <w:rFonts w:ascii="Times New Roman" w:hAnsi="Times New Roman" w:cs="Times New Roman"/>
          <w:spacing w:val="-2"/>
          <w:sz w:val="22"/>
          <w:szCs w:val="22"/>
        </w:rPr>
        <w:t xml:space="preserve"> referred to as the “Group</w:t>
      </w:r>
      <w:r w:rsidR="00D43C34">
        <w:rPr>
          <w:rFonts w:ascii="Times New Roman" w:hAnsi="Times New Roman" w:cs="Times New Roman"/>
          <w:spacing w:val="-2"/>
          <w:sz w:val="22"/>
          <w:szCs w:val="22"/>
        </w:rPr>
        <w:t>”</w:t>
      </w:r>
      <w:r w:rsidR="004A1918">
        <w:rPr>
          <w:rFonts w:ascii="Times New Roman" w:hAnsi="Times New Roman" w:cs="Times New Roman"/>
          <w:spacing w:val="-2"/>
          <w:sz w:val="22"/>
          <w:szCs w:val="22"/>
        </w:rPr>
        <w:t>)</w:t>
      </w:r>
      <w:r w:rsidR="00D43C34">
        <w:rPr>
          <w:rFonts w:ascii="Times New Roman" w:hAnsi="Times New Roman" w:cs="Times New Roman"/>
          <w:spacing w:val="-2"/>
          <w:sz w:val="22"/>
          <w:szCs w:val="22"/>
        </w:rPr>
        <w:t xml:space="preserve"> and the Group’s interests in associate and joint ventures.</w:t>
      </w:r>
      <w:r w:rsidR="00810BD4" w:rsidRPr="00422F13">
        <w:rPr>
          <w:rFonts w:ascii="Times New Roman" w:hAnsi="Times New Roman" w:cs="Times New Roman"/>
          <w:spacing w:val="-2"/>
          <w:sz w:val="22"/>
          <w:szCs w:val="22"/>
        </w:rPr>
        <w:t xml:space="preserve"> </w:t>
      </w:r>
    </w:p>
    <w:p w14:paraId="6E5E2BBC" w14:textId="77777777" w:rsidR="00AE6710" w:rsidRPr="00422F13" w:rsidRDefault="00AE6710" w:rsidP="00C81AAC">
      <w:pPr>
        <w:ind w:left="540" w:right="44"/>
        <w:jc w:val="thaiDistribute"/>
        <w:rPr>
          <w:rFonts w:ascii="Times New Roman" w:hAnsi="Times New Roman" w:cs="Times New Roman"/>
          <w:spacing w:val="-2"/>
          <w:sz w:val="22"/>
          <w:szCs w:val="22"/>
        </w:rPr>
      </w:pPr>
    </w:p>
    <w:p w14:paraId="75EA17BD" w14:textId="20AC4700" w:rsidR="00C33D92" w:rsidRDefault="00902963" w:rsidP="00C81AAC">
      <w:pPr>
        <w:ind w:left="540" w:right="44"/>
        <w:jc w:val="thaiDistribute"/>
        <w:rPr>
          <w:rFonts w:ascii="Times New Roman" w:hAnsi="Times New Roman" w:cs="Times New Roman"/>
          <w:sz w:val="22"/>
          <w:szCs w:val="22"/>
        </w:rPr>
      </w:pPr>
      <w:r w:rsidRPr="00902963">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902963">
        <w:rPr>
          <w:rFonts w:ascii="Times New Roman" w:hAnsi="Times New Roman" w:cs="Times New Roman"/>
          <w:sz w:val="22"/>
          <w:szCs w:val="22"/>
        </w:rPr>
        <w:t>has the ability to</w:t>
      </w:r>
      <w:proofErr w:type="gramEnd"/>
      <w:r w:rsidRPr="00902963">
        <w:rPr>
          <w:rFonts w:ascii="Times New Roman" w:hAnsi="Times New Roman" w:cs="Times New Roman"/>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0C2C9F00" w14:textId="77777777" w:rsidR="00C33D92" w:rsidRDefault="00C33D92">
      <w:pPr>
        <w:rPr>
          <w:rFonts w:ascii="Times New Roman" w:hAnsi="Times New Roman" w:cs="Times New Roman"/>
          <w:sz w:val="22"/>
          <w:szCs w:val="22"/>
        </w:rPr>
      </w:pPr>
      <w:r>
        <w:rPr>
          <w:rFonts w:ascii="Times New Roman" w:hAnsi="Times New Roman" w:cs="Times New Roman"/>
          <w:sz w:val="22"/>
          <w:szCs w:val="22"/>
        </w:rPr>
        <w:br w:type="page"/>
      </w:r>
    </w:p>
    <w:p w14:paraId="4A89A0E4" w14:textId="1386A647"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lastRenderedPageBreak/>
        <w:t>At the acquisition date, the Group measures any non-controlling interest at its proportionate interest in the identifiable net assets of the acquiree.</w:t>
      </w:r>
      <w:r w:rsidR="00731EE5">
        <w:rPr>
          <w:rFonts w:ascii="Times New Roman" w:hAnsi="Times New Roman" w:cs="Times New Roman"/>
          <w:spacing w:val="-2"/>
          <w:sz w:val="22"/>
          <w:szCs w:val="22"/>
        </w:rPr>
        <w:t xml:space="preserve"> In addition, when there is a c</w:t>
      </w:r>
      <w:r w:rsidRPr="00422F13">
        <w:rPr>
          <w:rFonts w:ascii="Times New Roman" w:hAnsi="Times New Roman" w:cs="Times New Roman"/>
          <w:spacing w:val="-2"/>
          <w:sz w:val="22"/>
          <w:szCs w:val="22"/>
        </w:rPr>
        <w:t>hange in the Group’s interest in a subsidiary that do</w:t>
      </w:r>
      <w:r w:rsidR="000B4460">
        <w:rPr>
          <w:rFonts w:ascii="Times New Roman" w:hAnsi="Times New Roman" w:cs="Times New Roman"/>
          <w:spacing w:val="-2"/>
          <w:sz w:val="22"/>
          <w:szCs w:val="22"/>
        </w:rPr>
        <w:t>es</w:t>
      </w:r>
      <w:r w:rsidRPr="00422F13">
        <w:rPr>
          <w:rFonts w:ascii="Times New Roman" w:hAnsi="Times New Roman" w:cs="Times New Roman"/>
          <w:spacing w:val="-2"/>
          <w:sz w:val="22"/>
          <w:szCs w:val="22"/>
        </w:rPr>
        <w:t xml:space="preserve"> not result in a loss of control</w:t>
      </w:r>
      <w:r w:rsidR="00731EE5">
        <w:rPr>
          <w:rFonts w:ascii="Times New Roman" w:hAnsi="Times New Roman" w:cs="Times New Roman"/>
          <w:spacing w:val="-2"/>
          <w:sz w:val="22"/>
          <w:szCs w:val="22"/>
        </w:rPr>
        <w:t xml:space="preserve">, </w:t>
      </w:r>
      <w:r w:rsidR="00731EE5" w:rsidRPr="00731EE5">
        <w:rPr>
          <w:rFonts w:ascii="Times New Roman" w:hAnsi="Times New Roman" w:cs="Times New Roman"/>
          <w:spacing w:val="-2"/>
          <w:sz w:val="22"/>
          <w:szCs w:val="22"/>
        </w:rPr>
        <w:t xml:space="preserve">any difference between the amount by which the non-controlling interests are adjusted and the fair value of the consideration paid or received from the acquisition or disposal of the non-controlling interests with no change in control </w:t>
      </w:r>
      <w:r w:rsidR="000B4460">
        <w:rPr>
          <w:rFonts w:ascii="Times New Roman" w:hAnsi="Times New Roman" w:cs="Times New Roman"/>
          <w:spacing w:val="-2"/>
          <w:sz w:val="22"/>
          <w:szCs w:val="22"/>
        </w:rPr>
        <w:t>is</w:t>
      </w:r>
      <w:r w:rsidR="00731EE5" w:rsidRPr="00731EE5">
        <w:rPr>
          <w:rFonts w:ascii="Times New Roman" w:hAnsi="Times New Roman" w:cs="Times New Roman"/>
          <w:spacing w:val="-2"/>
          <w:sz w:val="22"/>
          <w:szCs w:val="22"/>
        </w:rPr>
        <w:t xml:space="preserve"> accounted for as other surplus/deficit in shareholders’</w:t>
      </w:r>
      <w:r w:rsidR="00EF3998">
        <w:rPr>
          <w:rFonts w:ascii="Times New Roman" w:hAnsi="Times New Roman" w:cs="Times New Roman"/>
          <w:spacing w:val="-2"/>
          <w:sz w:val="22"/>
          <w:szCs w:val="22"/>
        </w:rPr>
        <w:t xml:space="preserve"> </w:t>
      </w:r>
      <w:r w:rsidR="00731EE5" w:rsidRPr="00731EE5">
        <w:rPr>
          <w:rFonts w:ascii="Times New Roman" w:hAnsi="Times New Roman" w:cs="Times New Roman"/>
          <w:spacing w:val="-2"/>
          <w:sz w:val="22"/>
          <w:szCs w:val="22"/>
        </w:rPr>
        <w:t>equity.</w:t>
      </w:r>
    </w:p>
    <w:p w14:paraId="788BDF67" w14:textId="77777777" w:rsidR="002C0726" w:rsidRPr="00731EE5" w:rsidRDefault="002C0726" w:rsidP="002C0726">
      <w:pPr>
        <w:ind w:left="540"/>
        <w:rPr>
          <w:rFonts w:ascii="Times New Roman" w:hAnsi="Times New Roman" w:cs="Times New Roman"/>
          <w:b/>
          <w:bCs/>
          <w:sz w:val="22"/>
          <w:szCs w:val="22"/>
        </w:rPr>
      </w:pPr>
    </w:p>
    <w:p w14:paraId="29067A1D" w14:textId="0CDE5219" w:rsidR="002C0726" w:rsidRPr="00731EE5" w:rsidRDefault="002C0726" w:rsidP="002C0726">
      <w:pPr>
        <w:pStyle w:val="BodyText"/>
        <w:shd w:val="clear" w:color="auto" w:fill="FFFFFF"/>
        <w:spacing w:line="240" w:lineRule="atLeast"/>
        <w:ind w:left="540" w:right="62"/>
        <w:jc w:val="both"/>
        <w:rPr>
          <w:rFonts w:ascii="Times New Roman" w:hAnsi="Times New Roman" w:cs="Times New Roman"/>
          <w:sz w:val="22"/>
          <w:szCs w:val="22"/>
        </w:rPr>
      </w:pPr>
      <w:r w:rsidRPr="00731EE5">
        <w:rPr>
          <w:rFonts w:ascii="Times New Roman" w:hAnsi="Times New Roman" w:cs="Times New Roman"/>
          <w:sz w:val="22"/>
          <w:szCs w:val="22"/>
        </w:rPr>
        <w:t xml:space="preserve">When the Group loses control over a subsidiary, it </w:t>
      </w:r>
      <w:proofErr w:type="spellStart"/>
      <w:r w:rsidRPr="00731EE5">
        <w:rPr>
          <w:rFonts w:ascii="Times New Roman" w:hAnsi="Times New Roman" w:cs="Times New Roman"/>
          <w:sz w:val="22"/>
          <w:szCs w:val="22"/>
        </w:rPr>
        <w:t>derecognises</w:t>
      </w:r>
      <w:proofErr w:type="spellEnd"/>
      <w:r w:rsidRPr="00731EE5">
        <w:rPr>
          <w:rFonts w:ascii="Times New Roman" w:hAnsi="Times New Roman" w:cs="Times New Roman"/>
          <w:sz w:val="22"/>
          <w:szCs w:val="22"/>
        </w:rPr>
        <w:t xml:space="preserve"> the assets and liabilities, any related non-controlling </w:t>
      </w:r>
      <w:proofErr w:type="gramStart"/>
      <w:r w:rsidRPr="00731EE5">
        <w:rPr>
          <w:rFonts w:ascii="Times New Roman" w:hAnsi="Times New Roman" w:cs="Times New Roman"/>
          <w:sz w:val="22"/>
          <w:szCs w:val="22"/>
        </w:rPr>
        <w:t>interests</w:t>
      </w:r>
      <w:proofErr w:type="gramEnd"/>
      <w:r w:rsidRPr="00731EE5">
        <w:rPr>
          <w:rFonts w:ascii="Times New Roman" w:hAnsi="Times New Roman" w:cs="Times New Roman"/>
          <w:sz w:val="22"/>
          <w:szCs w:val="22"/>
        </w:rPr>
        <w:t xml:space="preserve"> and other components of equity</w:t>
      </w:r>
      <w:r w:rsidR="00731EE5" w:rsidRPr="00731EE5">
        <w:rPr>
          <w:rFonts w:ascii="Times New Roman" w:hAnsi="Times New Roman" w:cs="Times New Roman"/>
          <w:sz w:val="22"/>
          <w:szCs w:val="22"/>
        </w:rPr>
        <w:t xml:space="preserve"> of the subsidiary</w:t>
      </w:r>
      <w:r w:rsidRPr="00731EE5">
        <w:rPr>
          <w:rFonts w:ascii="Times New Roman" w:hAnsi="Times New Roman" w:cs="Times New Roman"/>
          <w:sz w:val="22"/>
          <w:szCs w:val="22"/>
        </w:rPr>
        <w:t xml:space="preserve">. Any resulting gain or loss is </w:t>
      </w:r>
      <w:proofErr w:type="spellStart"/>
      <w:r w:rsidRPr="00731EE5">
        <w:rPr>
          <w:rFonts w:ascii="Times New Roman" w:hAnsi="Times New Roman" w:cs="Times New Roman"/>
          <w:sz w:val="22"/>
          <w:szCs w:val="22"/>
        </w:rPr>
        <w:t>recognised</w:t>
      </w:r>
      <w:proofErr w:type="spellEnd"/>
      <w:r w:rsidRPr="00731EE5">
        <w:rPr>
          <w:rFonts w:ascii="Times New Roman" w:hAnsi="Times New Roman" w:cs="Times New Roman"/>
          <w:sz w:val="22"/>
          <w:szCs w:val="22"/>
        </w:rPr>
        <w:t xml:space="preserve"> in profit or loss. Any interest retained in the former subsidiary is measured at fair value when control is lost. </w:t>
      </w:r>
    </w:p>
    <w:p w14:paraId="78878293"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heme="minorBidi"/>
          <w:spacing w:val="-2"/>
          <w:sz w:val="22"/>
          <w:szCs w:val="22"/>
        </w:rPr>
      </w:pPr>
    </w:p>
    <w:p w14:paraId="5C3C0C5A"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lang w:val="en"/>
        </w:rPr>
      </w:pPr>
      <w:r w:rsidRPr="00731EE5">
        <w:rPr>
          <w:rFonts w:ascii="Times New Roman" w:hAnsi="Times New Roman" w:cs="Times New Roman"/>
          <w:spacing w:val="-2"/>
          <w:sz w:val="22"/>
          <w:szCs w:val="22"/>
          <w:lang w:val="en"/>
        </w:rPr>
        <w:t xml:space="preserve">A joint operation is a joint arrangement whereby the parties that have joint control of the arrangement have rights to the assets, and obligations for the liabilities, relating to the arrangement. </w:t>
      </w:r>
    </w:p>
    <w:p w14:paraId="06B2AF77" w14:textId="77777777" w:rsidR="002C0726" w:rsidRPr="00C81AAC"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lang w:val="en"/>
        </w:rPr>
      </w:pPr>
    </w:p>
    <w:p w14:paraId="100228BF"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pacing w:val="-2"/>
          <w:sz w:val="22"/>
          <w:szCs w:val="22"/>
          <w:lang w:val="en"/>
        </w:rPr>
      </w:pPr>
      <w:r w:rsidRPr="00731EE5">
        <w:rPr>
          <w:rFonts w:ascii="Times New Roman" w:hAnsi="Times New Roman" w:cs="Times New Roman"/>
          <w:spacing w:val="-2"/>
          <w:sz w:val="22"/>
          <w:szCs w:val="22"/>
          <w:lang w:val="en"/>
        </w:rPr>
        <w:t xml:space="preserve">Investment in joint operation is accounted for the assets, liabilities, </w:t>
      </w:r>
      <w:proofErr w:type="gramStart"/>
      <w:r w:rsidRPr="00731EE5">
        <w:rPr>
          <w:rFonts w:ascii="Times New Roman" w:hAnsi="Times New Roman" w:cs="Times New Roman"/>
          <w:spacing w:val="-2"/>
          <w:sz w:val="22"/>
          <w:szCs w:val="22"/>
          <w:lang w:val="en"/>
        </w:rPr>
        <w:t>revenues</w:t>
      </w:r>
      <w:proofErr w:type="gramEnd"/>
      <w:r w:rsidRPr="00731EE5">
        <w:rPr>
          <w:rFonts w:ascii="Times New Roman" w:hAnsi="Times New Roman" w:cs="Times New Roman"/>
          <w:spacing w:val="-2"/>
          <w:sz w:val="22"/>
          <w:szCs w:val="22"/>
          <w:lang w:val="en"/>
        </w:rPr>
        <w:t xml:space="preserve"> and expenses relating to its interest in a joint operation in accordance with the TFRSs applicable to the particular assets, liabilities, revenues and expenses.</w:t>
      </w:r>
    </w:p>
    <w:p w14:paraId="3B30014B" w14:textId="77777777" w:rsidR="002C0726" w:rsidRPr="00C81AAC" w:rsidRDefault="002C0726" w:rsidP="002C0726">
      <w:pPr>
        <w:pStyle w:val="BodyText"/>
        <w:shd w:val="clear" w:color="auto" w:fill="FFFFFF"/>
        <w:spacing w:line="240" w:lineRule="atLeast"/>
        <w:ind w:left="540" w:right="44"/>
        <w:jc w:val="both"/>
        <w:rPr>
          <w:rFonts w:ascii="Times New Roman" w:hAnsi="Times New Roman" w:cs="Times New Roman"/>
          <w:sz w:val="22"/>
          <w:szCs w:val="22"/>
        </w:rPr>
      </w:pPr>
    </w:p>
    <w:p w14:paraId="7CA24F5E" w14:textId="5CE184AA" w:rsidR="00A35191" w:rsidRDefault="00A35191" w:rsidP="002C0726">
      <w:pPr>
        <w:pStyle w:val="BodyText"/>
        <w:shd w:val="clear" w:color="auto" w:fill="FFFFFF"/>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 xml:space="preserve">Associate is an entity in which the </w:t>
      </w:r>
      <w:r w:rsidR="00C45961">
        <w:rPr>
          <w:rFonts w:ascii="Times New Roman" w:hAnsi="Times New Roman" w:cs="Times New Roman"/>
          <w:sz w:val="22"/>
          <w:szCs w:val="22"/>
        </w:rPr>
        <w:t>G</w:t>
      </w:r>
      <w:r>
        <w:rPr>
          <w:rFonts w:ascii="Times New Roman" w:hAnsi="Times New Roman" w:cs="Times New Roman"/>
          <w:sz w:val="22"/>
          <w:szCs w:val="22"/>
        </w:rPr>
        <w:t>roup has significant influence, but not control or joint control, over the financial and operating polic</w:t>
      </w:r>
      <w:r w:rsidR="00D242AF">
        <w:rPr>
          <w:rFonts w:ascii="Times New Roman" w:hAnsi="Times New Roman" w:cs="Times New Roman"/>
          <w:sz w:val="22"/>
          <w:szCs w:val="22"/>
        </w:rPr>
        <w:t>ies</w:t>
      </w:r>
      <w:r>
        <w:rPr>
          <w:rFonts w:ascii="Times New Roman" w:hAnsi="Times New Roman" w:cs="Times New Roman"/>
          <w:sz w:val="22"/>
          <w:szCs w:val="22"/>
        </w:rPr>
        <w:t>.</w:t>
      </w:r>
    </w:p>
    <w:p w14:paraId="701AA988" w14:textId="77777777" w:rsidR="00A35191" w:rsidRDefault="00A35191" w:rsidP="002C0726">
      <w:pPr>
        <w:pStyle w:val="BodyText"/>
        <w:shd w:val="clear" w:color="auto" w:fill="FFFFFF"/>
        <w:spacing w:line="240" w:lineRule="atLeast"/>
        <w:ind w:left="540" w:right="44"/>
        <w:jc w:val="both"/>
        <w:rPr>
          <w:rFonts w:ascii="Times New Roman" w:hAnsi="Times New Roman" w:cs="Times New Roman"/>
          <w:sz w:val="22"/>
          <w:szCs w:val="22"/>
        </w:rPr>
      </w:pPr>
    </w:p>
    <w:p w14:paraId="3BAE67CC"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imes New Roman"/>
          <w:sz w:val="22"/>
          <w:szCs w:val="22"/>
        </w:rPr>
      </w:pPr>
      <w:r w:rsidRPr="00731EE5">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p>
    <w:p w14:paraId="2CD0D6E0" w14:textId="77777777" w:rsidR="002C0726" w:rsidRPr="00C81AAC" w:rsidRDefault="002C0726" w:rsidP="002C0726">
      <w:pPr>
        <w:pStyle w:val="BodyText"/>
        <w:spacing w:line="240" w:lineRule="atLeast"/>
        <w:ind w:left="540"/>
        <w:jc w:val="both"/>
        <w:rPr>
          <w:rFonts w:ascii="Times New Roman" w:hAnsi="Times New Roman" w:cs="Times New Roman"/>
          <w:sz w:val="22"/>
          <w:szCs w:val="22"/>
        </w:rPr>
      </w:pPr>
    </w:p>
    <w:p w14:paraId="62D01A14" w14:textId="0A33E139" w:rsidR="002C0726" w:rsidRPr="00422F13" w:rsidRDefault="00731EE5" w:rsidP="002C0726">
      <w:pPr>
        <w:pStyle w:val="BodyText"/>
        <w:shd w:val="clear" w:color="auto" w:fill="FFFFFF"/>
        <w:spacing w:line="240" w:lineRule="atLeast"/>
        <w:ind w:left="540" w:right="62"/>
        <w:jc w:val="thaiDistribute"/>
        <w:rPr>
          <w:rFonts w:ascii="Times New Roman" w:hAnsi="Times New Roman" w:cs="Times New Roman"/>
          <w:sz w:val="22"/>
          <w:szCs w:val="22"/>
        </w:rPr>
      </w:pPr>
      <w:r w:rsidRPr="00731EE5">
        <w:rPr>
          <w:rFonts w:ascii="Times New Roman" w:hAnsi="Times New Roman" w:cs="Times New Roman"/>
          <w:sz w:val="22"/>
          <w:szCs w:val="22"/>
        </w:rPr>
        <w:t>The Group</w:t>
      </w:r>
      <w:r w:rsidRPr="00731EE5" w:rsidDel="00D242AF">
        <w:rPr>
          <w:rFonts w:ascii="Times New Roman" w:hAnsi="Times New Roman" w:cs="Times New Roman"/>
          <w:sz w:val="22"/>
          <w:szCs w:val="22"/>
        </w:rPr>
        <w:t xml:space="preserve"> </w:t>
      </w:r>
      <w:proofErr w:type="spellStart"/>
      <w:r w:rsidR="00D242AF">
        <w:rPr>
          <w:rFonts w:ascii="Times New Roman" w:hAnsi="Times New Roman" w:cs="Times New Roman"/>
          <w:sz w:val="22"/>
          <w:szCs w:val="22"/>
        </w:rPr>
        <w:t>recognised</w:t>
      </w:r>
      <w:proofErr w:type="spellEnd"/>
      <w:r w:rsidR="00D242AF" w:rsidRPr="00731EE5">
        <w:rPr>
          <w:rFonts w:ascii="Times New Roman" w:hAnsi="Times New Roman" w:cs="Times New Roman"/>
          <w:sz w:val="22"/>
          <w:szCs w:val="22"/>
        </w:rPr>
        <w:t xml:space="preserve"> </w:t>
      </w:r>
      <w:r w:rsidRPr="00731EE5">
        <w:rPr>
          <w:rFonts w:ascii="Times New Roman" w:hAnsi="Times New Roman" w:cs="Times New Roman"/>
          <w:sz w:val="22"/>
          <w:szCs w:val="22"/>
        </w:rPr>
        <w:t xml:space="preserve">investments in </w:t>
      </w:r>
      <w:r w:rsidR="00C26EF7">
        <w:rPr>
          <w:rFonts w:ascii="Times New Roman" w:hAnsi="Times New Roman" w:cs="Times New Roman"/>
          <w:sz w:val="22"/>
          <w:szCs w:val="22"/>
        </w:rPr>
        <w:t>associate and</w:t>
      </w:r>
      <w:r w:rsidRPr="00731EE5">
        <w:rPr>
          <w:rFonts w:ascii="Times New Roman" w:hAnsi="Times New Roman" w:cs="Times New Roman"/>
          <w:sz w:val="22"/>
          <w:szCs w:val="22"/>
        </w:rPr>
        <w:t xml:space="preserve"> joint ventures using the equity method in the consolidated financial statements.</w:t>
      </w:r>
      <w:r w:rsidR="002C0726" w:rsidRPr="00731EE5">
        <w:rPr>
          <w:rFonts w:ascii="Times New Roman" w:hAnsi="Times New Roman" w:cs="Times New Roman"/>
          <w:sz w:val="22"/>
          <w:szCs w:val="22"/>
        </w:rPr>
        <w:t xml:space="preserve"> They are </w:t>
      </w:r>
      <w:r w:rsidR="002C0726" w:rsidRPr="00C81AAC">
        <w:rPr>
          <w:rFonts w:ascii="Times New Roman" w:eastAsia="Times New Roman" w:hAnsi="Times New Roman" w:cs="Times New Roman"/>
          <w:sz w:val="22"/>
          <w:szCs w:val="22"/>
          <w:lang w:val="en-GB" w:bidi="ar-SA"/>
        </w:rPr>
        <w:t>initially recognised</w:t>
      </w:r>
      <w:r w:rsidR="002C0726" w:rsidRPr="00731EE5">
        <w:rPr>
          <w:rFonts w:ascii="Times New Roman" w:hAnsi="Times New Roman" w:cs="Times New Roman"/>
          <w:sz w:val="22"/>
          <w:szCs w:val="22"/>
        </w:rPr>
        <w:t xml:space="preserve"> at cost, which includes transaction costs. </w:t>
      </w:r>
      <w:proofErr w:type="gramStart"/>
      <w:r w:rsidR="002C0726" w:rsidRPr="00731EE5">
        <w:rPr>
          <w:rFonts w:ascii="Times New Roman" w:hAnsi="Times New Roman" w:cs="Times New Roman"/>
          <w:sz w:val="22"/>
          <w:szCs w:val="22"/>
        </w:rPr>
        <w:t>Subsequent to</w:t>
      </w:r>
      <w:proofErr w:type="gramEnd"/>
      <w:r w:rsidR="002C0726" w:rsidRPr="00731EE5">
        <w:rPr>
          <w:rFonts w:ascii="Times New Roman" w:hAnsi="Times New Roman" w:cs="Times New Roman"/>
          <w:sz w:val="22"/>
          <w:szCs w:val="22"/>
        </w:rPr>
        <w:t xml:space="preserve"> initial recognition, the consolidated financial statements</w:t>
      </w:r>
      <w:r>
        <w:rPr>
          <w:rFonts w:ascii="Times New Roman" w:hAnsi="Times New Roman" w:cs="Times New Roman"/>
          <w:sz w:val="22"/>
          <w:szCs w:val="22"/>
        </w:rPr>
        <w:t xml:space="preserve"> </w:t>
      </w:r>
      <w:r w:rsidR="002C0726" w:rsidRPr="00731EE5">
        <w:rPr>
          <w:rFonts w:ascii="Times New Roman" w:hAnsi="Times New Roman" w:cs="Times New Roman"/>
          <w:sz w:val="22"/>
          <w:szCs w:val="22"/>
        </w:rPr>
        <w:t xml:space="preserve">include the Group’s </w:t>
      </w:r>
      <w:r w:rsidR="00CB5A20">
        <w:rPr>
          <w:rFonts w:ascii="Times New Roman" w:hAnsi="Times New Roman" w:cs="Times New Roman"/>
          <w:sz w:val="22"/>
          <w:szCs w:val="22"/>
        </w:rPr>
        <w:t xml:space="preserve">dividend income and </w:t>
      </w:r>
      <w:r w:rsidR="002C0726" w:rsidRPr="00731EE5">
        <w:rPr>
          <w:rFonts w:ascii="Times New Roman" w:hAnsi="Times New Roman" w:cs="Times New Roman"/>
          <w:sz w:val="22"/>
          <w:szCs w:val="22"/>
        </w:rPr>
        <w:t xml:space="preserve">share of the profit or loss and other comprehensive income </w:t>
      </w:r>
      <w:r w:rsidR="00B3726F">
        <w:rPr>
          <w:rFonts w:ascii="Times New Roman" w:hAnsi="Times New Roman" w:cs="Times New Roman"/>
          <w:sz w:val="22"/>
          <w:szCs w:val="22"/>
        </w:rPr>
        <w:t xml:space="preserve">(“OCI”) </w:t>
      </w:r>
      <w:r w:rsidR="002C0726" w:rsidRPr="00731EE5">
        <w:rPr>
          <w:rFonts w:ascii="Times New Roman" w:hAnsi="Times New Roman" w:cs="Times New Roman"/>
          <w:sz w:val="22"/>
          <w:szCs w:val="22"/>
        </w:rPr>
        <w:t xml:space="preserve">of equity-accounted investees, until the date on which </w:t>
      </w:r>
      <w:r w:rsidR="00C26EF7">
        <w:rPr>
          <w:rFonts w:ascii="Times New Roman" w:hAnsi="Times New Roman" w:cs="Times New Roman"/>
          <w:sz w:val="22"/>
          <w:szCs w:val="22"/>
        </w:rPr>
        <w:t>significant influence or</w:t>
      </w:r>
      <w:r w:rsidR="002C0726" w:rsidRPr="00731EE5">
        <w:rPr>
          <w:rFonts w:ascii="Times New Roman" w:hAnsi="Times New Roman" w:cs="Times New Roman"/>
          <w:sz w:val="22"/>
          <w:szCs w:val="22"/>
        </w:rPr>
        <w:t xml:space="preserve"> joint c</w:t>
      </w:r>
      <w:r w:rsidR="002C0726" w:rsidRPr="00422F13">
        <w:rPr>
          <w:rFonts w:ascii="Times New Roman" w:hAnsi="Times New Roman" w:cs="Times New Roman"/>
          <w:sz w:val="22"/>
          <w:szCs w:val="22"/>
        </w:rPr>
        <w:t xml:space="preserve">ontrol ceases.  </w:t>
      </w:r>
    </w:p>
    <w:p w14:paraId="568EB8B7" w14:textId="77777777" w:rsidR="002C0726" w:rsidRPr="0049731D" w:rsidRDefault="002C0726" w:rsidP="002C0726">
      <w:pPr>
        <w:pStyle w:val="BodyText"/>
        <w:shd w:val="clear" w:color="auto" w:fill="FFFFFF"/>
        <w:spacing w:line="240" w:lineRule="atLeast"/>
        <w:ind w:left="540" w:right="44"/>
        <w:jc w:val="both"/>
        <w:rPr>
          <w:rFonts w:ascii="Times New Roman" w:hAnsi="Times New Roman" w:cs="Times New Roman"/>
          <w:spacing w:val="-2"/>
          <w:sz w:val="20"/>
          <w:szCs w:val="20"/>
        </w:rPr>
      </w:pPr>
    </w:p>
    <w:p w14:paraId="3C512510" w14:textId="155575B5" w:rsidR="002C0726" w:rsidRDefault="002C0726" w:rsidP="002C0726">
      <w:pPr>
        <w:pStyle w:val="BodyText"/>
        <w:shd w:val="clear" w:color="auto" w:fill="FFFFFF"/>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Intra-group balances and transactions, and any </w:t>
      </w:r>
      <w:proofErr w:type="spellStart"/>
      <w:r w:rsidRPr="00422F13">
        <w:rPr>
          <w:rFonts w:ascii="Times New Roman" w:hAnsi="Times New Roman" w:cs="Times New Roman"/>
          <w:spacing w:val="-2"/>
          <w:sz w:val="22"/>
          <w:szCs w:val="22"/>
        </w:rPr>
        <w:t>unrealised</w:t>
      </w:r>
      <w:proofErr w:type="spellEnd"/>
      <w:r w:rsidRPr="00422F13">
        <w:rPr>
          <w:rFonts w:ascii="Times New Roman" w:hAnsi="Times New Roman" w:cs="Times New Roman"/>
          <w:spacing w:val="-2"/>
          <w:sz w:val="22"/>
          <w:szCs w:val="22"/>
        </w:rPr>
        <w:t xml:space="preserve"> income or expenses arising from intra-group transactions, are eliminated</w:t>
      </w:r>
      <w:r w:rsidR="00731EE5">
        <w:rPr>
          <w:rFonts w:ascii="Times New Roman" w:hAnsi="Times New Roman" w:cs="Times New Roman"/>
          <w:spacing w:val="-2"/>
          <w:sz w:val="22"/>
          <w:szCs w:val="22"/>
        </w:rPr>
        <w:t xml:space="preserve"> on consolidation</w:t>
      </w:r>
      <w:r w:rsidRPr="00422F13">
        <w:rPr>
          <w:rFonts w:ascii="Times New Roman" w:hAnsi="Times New Roman" w:cs="Times New Roman"/>
          <w:spacing w:val="-2"/>
          <w:sz w:val="22"/>
          <w:szCs w:val="22"/>
        </w:rPr>
        <w:t xml:space="preserve">. </w:t>
      </w:r>
      <w:proofErr w:type="spellStart"/>
      <w:r w:rsidRPr="00422F13">
        <w:rPr>
          <w:rFonts w:ascii="Times New Roman" w:hAnsi="Times New Roman" w:cs="Times New Roman"/>
          <w:spacing w:val="-2"/>
          <w:sz w:val="22"/>
          <w:szCs w:val="22"/>
        </w:rPr>
        <w:t>Unrealised</w:t>
      </w:r>
      <w:proofErr w:type="spellEnd"/>
      <w:r w:rsidRPr="00422F13">
        <w:rPr>
          <w:rFonts w:ascii="Times New Roman" w:hAnsi="Times New Roman" w:cs="Times New Roman"/>
          <w:spacing w:val="-2"/>
          <w:sz w:val="22"/>
          <w:szCs w:val="22"/>
        </w:rPr>
        <w:t xml:space="preserve"> gains arising from transactions with</w:t>
      </w:r>
      <w:r>
        <w:rPr>
          <w:rFonts w:ascii="Times New Roman" w:hAnsi="Times New Roman" w:cs="Times New Roman"/>
          <w:spacing w:val="-2"/>
          <w:sz w:val="22"/>
          <w:szCs w:val="22"/>
        </w:rPr>
        <w:t xml:space="preserve"> </w:t>
      </w:r>
      <w:r w:rsidR="00C26EF7">
        <w:rPr>
          <w:rFonts w:ascii="Times New Roman" w:hAnsi="Times New Roman" w:cs="Times New Roman"/>
          <w:spacing w:val="-2"/>
          <w:sz w:val="22"/>
          <w:szCs w:val="22"/>
        </w:rPr>
        <w:t xml:space="preserve">associate and </w:t>
      </w:r>
      <w:r>
        <w:rPr>
          <w:rFonts w:ascii="Times New Roman" w:hAnsi="Times New Roman" w:cs="Times New Roman"/>
          <w:spacing w:val="-2"/>
          <w:sz w:val="22"/>
          <w:szCs w:val="22"/>
        </w:rPr>
        <w:t>joint venture</w:t>
      </w:r>
      <w:r w:rsidR="00490061">
        <w:rPr>
          <w:rFonts w:ascii="Times New Roman" w:hAnsi="Times New Roman" w:cs="Times New Roman"/>
          <w:spacing w:val="-2"/>
          <w:sz w:val="22"/>
          <w:szCs w:val="22"/>
        </w:rPr>
        <w:t>s</w:t>
      </w:r>
      <w:r w:rsidRPr="00422F13">
        <w:rPr>
          <w:rFonts w:ascii="Times New Roman" w:hAnsi="Times New Roman" w:cs="Times New Roman"/>
          <w:spacing w:val="-2"/>
          <w:sz w:val="22"/>
          <w:szCs w:val="22"/>
        </w:rPr>
        <w:t xml:space="preserve"> are eliminated against the investment to the extent of the Group’s interest in the investee. </w:t>
      </w:r>
      <w:proofErr w:type="spellStart"/>
      <w:r w:rsidRPr="00422F13">
        <w:rPr>
          <w:rFonts w:ascii="Times New Roman" w:hAnsi="Times New Roman" w:cs="Times New Roman"/>
          <w:spacing w:val="-2"/>
          <w:sz w:val="22"/>
          <w:szCs w:val="22"/>
        </w:rPr>
        <w:t>Unrealised</w:t>
      </w:r>
      <w:proofErr w:type="spellEnd"/>
      <w:r w:rsidRPr="00422F13">
        <w:rPr>
          <w:rFonts w:ascii="Times New Roman" w:hAnsi="Times New Roman" w:cs="Times New Roman"/>
          <w:spacing w:val="-2"/>
          <w:sz w:val="22"/>
          <w:szCs w:val="22"/>
        </w:rPr>
        <w:t xml:space="preserve"> losses are eliminated in the same way as </w:t>
      </w:r>
      <w:proofErr w:type="spellStart"/>
      <w:r w:rsidRPr="00422F13">
        <w:rPr>
          <w:rFonts w:ascii="Times New Roman" w:hAnsi="Times New Roman" w:cs="Times New Roman"/>
          <w:spacing w:val="-2"/>
          <w:sz w:val="22"/>
          <w:szCs w:val="22"/>
        </w:rPr>
        <w:t>unrealised</w:t>
      </w:r>
      <w:proofErr w:type="spellEnd"/>
      <w:r w:rsidRPr="00422F13">
        <w:rPr>
          <w:rFonts w:ascii="Times New Roman" w:hAnsi="Times New Roman" w:cs="Times New Roman"/>
          <w:spacing w:val="-2"/>
          <w:sz w:val="22"/>
          <w:szCs w:val="22"/>
        </w:rPr>
        <w:t xml:space="preserve"> gains, but only to the extent that there is no evidence of impairment. </w:t>
      </w:r>
    </w:p>
    <w:p w14:paraId="3633EA85" w14:textId="77777777" w:rsidR="002C0726" w:rsidRDefault="002C0726" w:rsidP="00AE6710">
      <w:pPr>
        <w:ind w:left="540" w:right="44"/>
        <w:rPr>
          <w:rFonts w:ascii="Times New Roman" w:hAnsi="Times New Roman" w:cs="Times New Roman"/>
          <w:i/>
          <w:iCs/>
          <w:sz w:val="22"/>
          <w:szCs w:val="22"/>
        </w:rPr>
      </w:pPr>
    </w:p>
    <w:p w14:paraId="2DC0B53F" w14:textId="1156F703" w:rsidR="00AE6710" w:rsidRPr="00422F13" w:rsidRDefault="00AE6710" w:rsidP="00AE6710">
      <w:pPr>
        <w:ind w:left="540" w:right="44"/>
        <w:rPr>
          <w:rFonts w:ascii="Times New Roman" w:hAnsi="Times New Roman" w:cs="Times New Roman"/>
          <w:i/>
          <w:iCs/>
          <w:sz w:val="22"/>
          <w:szCs w:val="22"/>
        </w:rPr>
      </w:pPr>
      <w:r w:rsidRPr="00422F13">
        <w:rPr>
          <w:rFonts w:ascii="Times New Roman" w:hAnsi="Times New Roman" w:cs="Times New Roman"/>
          <w:i/>
          <w:iCs/>
          <w:sz w:val="22"/>
          <w:szCs w:val="22"/>
        </w:rPr>
        <w:t>Business combinations</w:t>
      </w:r>
      <w:r w:rsidR="00490061">
        <w:rPr>
          <w:rFonts w:ascii="Times New Roman" w:hAnsi="Times New Roman" w:cs="Times New Roman"/>
          <w:i/>
          <w:iCs/>
          <w:sz w:val="22"/>
          <w:szCs w:val="22"/>
        </w:rPr>
        <w:t xml:space="preserve"> </w:t>
      </w:r>
    </w:p>
    <w:p w14:paraId="54F605BB" w14:textId="77777777" w:rsidR="00AE6710" w:rsidRPr="00C81AAC" w:rsidRDefault="00AE6710" w:rsidP="00AE6710">
      <w:pPr>
        <w:pStyle w:val="BodyText"/>
        <w:spacing w:line="240" w:lineRule="atLeast"/>
        <w:ind w:left="540" w:right="44"/>
        <w:jc w:val="both"/>
        <w:rPr>
          <w:rFonts w:ascii="Times New Roman" w:hAnsi="Times New Roman" w:cs="Times New Roman"/>
          <w:spacing w:val="-2"/>
          <w:sz w:val="22"/>
          <w:szCs w:val="22"/>
          <w:cs/>
        </w:rPr>
      </w:pPr>
    </w:p>
    <w:p w14:paraId="7A99B531" w14:textId="62D2B164" w:rsidR="002C0726" w:rsidRDefault="002C0726" w:rsidP="00C81AAC">
      <w:pPr>
        <w:tabs>
          <w:tab w:val="left" w:pos="630"/>
        </w:tabs>
        <w:autoSpaceDE w:val="0"/>
        <w:autoSpaceDN w:val="0"/>
        <w:adjustRightInd w:val="0"/>
        <w:ind w:left="540"/>
        <w:jc w:val="both"/>
        <w:rPr>
          <w:rFonts w:ascii="Times New Roman" w:hAnsi="Times New Roman" w:cs="Times New Roman"/>
          <w:color w:val="000000"/>
          <w:sz w:val="22"/>
          <w:szCs w:val="22"/>
        </w:rPr>
      </w:pPr>
      <w:r w:rsidRPr="002C0726">
        <w:rPr>
          <w:rFonts w:ascii="Times New Roman" w:hAnsi="Times New Roman" w:cs="Times New Roman"/>
          <w:color w:val="000000"/>
          <w:sz w:val="22"/>
          <w:szCs w:val="22"/>
        </w:rPr>
        <w:t>The Group applies the acquisition method when the Group assess</w:t>
      </w:r>
      <w:r w:rsidR="00E20CAE">
        <w:rPr>
          <w:rFonts w:ascii="Times New Roman" w:hAnsi="Times New Roman" w:cs="Times New Roman"/>
          <w:color w:val="000000"/>
          <w:sz w:val="22"/>
          <w:szCs w:val="22"/>
        </w:rPr>
        <w:t>es</w:t>
      </w:r>
      <w:r w:rsidRPr="002C0726">
        <w:rPr>
          <w:rFonts w:ascii="Times New Roman" w:hAnsi="Times New Roman" w:cs="Times New Roman"/>
          <w:color w:val="000000"/>
          <w:sz w:val="22"/>
          <w:szCs w:val="22"/>
        </w:rPr>
        <w:t xml:space="preserve"> that the acquired set of activities and assets include, at a minimum, an input and a substantive process that together significantly contribute to the ability to create </w:t>
      </w:r>
      <w:r w:rsidR="00E20CAE">
        <w:rPr>
          <w:rFonts w:ascii="Times New Roman" w:hAnsi="Times New Roman" w:cs="Times New Roman"/>
          <w:color w:val="000000"/>
          <w:sz w:val="22"/>
          <w:szCs w:val="22"/>
        </w:rPr>
        <w:t xml:space="preserve">an </w:t>
      </w:r>
      <w:r w:rsidRPr="002C0726">
        <w:rPr>
          <w:rFonts w:ascii="Times New Roman" w:hAnsi="Times New Roman" w:cs="Times New Roman"/>
          <w:color w:val="000000"/>
          <w:sz w:val="22"/>
          <w:szCs w:val="22"/>
        </w:rPr>
        <w:t xml:space="preserve">output. The acquisition date is the date on which control is transferred to the Group, other than business combinations with entities under common control. Expenses in connection with a business combination are </w:t>
      </w:r>
      <w:proofErr w:type="spellStart"/>
      <w:r w:rsidRPr="002C0726">
        <w:rPr>
          <w:rFonts w:ascii="Times New Roman" w:hAnsi="Times New Roman" w:cs="Times New Roman"/>
          <w:color w:val="000000"/>
          <w:sz w:val="22"/>
          <w:szCs w:val="22"/>
        </w:rPr>
        <w:t>recognised</w:t>
      </w:r>
      <w:proofErr w:type="spellEnd"/>
      <w:r w:rsidRPr="002C0726">
        <w:rPr>
          <w:rFonts w:ascii="Times New Roman" w:hAnsi="Times New Roman" w:cs="Times New Roman"/>
          <w:color w:val="000000"/>
          <w:sz w:val="22"/>
          <w:szCs w:val="22"/>
        </w:rPr>
        <w:t xml:space="preserve"> as incurred. </w:t>
      </w:r>
    </w:p>
    <w:p w14:paraId="2DEB49E7" w14:textId="77777777" w:rsidR="003D5BC5" w:rsidRPr="001A1552" w:rsidRDefault="003D5BC5" w:rsidP="00C81AAC">
      <w:pPr>
        <w:autoSpaceDE w:val="0"/>
        <w:autoSpaceDN w:val="0"/>
        <w:adjustRightInd w:val="0"/>
        <w:jc w:val="both"/>
        <w:rPr>
          <w:rFonts w:ascii="Times New Roman" w:hAnsi="Times New Roman" w:cs="Times New Roman"/>
          <w:color w:val="000000"/>
          <w:sz w:val="22"/>
          <w:szCs w:val="22"/>
        </w:rPr>
      </w:pPr>
    </w:p>
    <w:p w14:paraId="367EE994" w14:textId="544308AA" w:rsidR="00CF3F6D" w:rsidRDefault="00D576AB" w:rsidP="00CF3F6D">
      <w:pPr>
        <w:autoSpaceDE w:val="0"/>
        <w:autoSpaceDN w:val="0"/>
        <w:adjustRightInd w:val="0"/>
        <w:ind w:left="540"/>
        <w:jc w:val="both"/>
        <w:rPr>
          <w:rFonts w:ascii="Times New Roman" w:eastAsia="Times New Roman" w:hAnsi="Times New Roman" w:cs="Univers 45 Light"/>
          <w:color w:val="000000"/>
          <w:sz w:val="22"/>
          <w:szCs w:val="22"/>
        </w:rPr>
      </w:pPr>
      <w:r w:rsidRPr="00F667CF">
        <w:rPr>
          <w:rFonts w:ascii="Times New Roman" w:hAnsi="Times New Roman" w:cs="Times New Roman"/>
          <w:color w:val="000000"/>
          <w:sz w:val="22"/>
          <w:szCs w:val="22"/>
        </w:rPr>
        <w:t xml:space="preserve">Goodwill is measured </w:t>
      </w:r>
      <w:r w:rsidR="00490061" w:rsidRPr="00C81AAC">
        <w:rPr>
          <w:rFonts w:ascii="Times New Roman" w:hAnsi="Times New Roman" w:cs="Times New Roman"/>
          <w:color w:val="000000"/>
          <w:sz w:val="22"/>
          <w:szCs w:val="22"/>
        </w:rPr>
        <w:t>at the acquisition date</w:t>
      </w:r>
      <w:r w:rsidR="00490061" w:rsidRPr="00490061">
        <w:rPr>
          <w:rFonts w:ascii="Times New Roman" w:hAnsi="Times New Roman" w:cs="Times New Roman"/>
          <w:color w:val="000000"/>
          <w:sz w:val="22"/>
          <w:szCs w:val="22"/>
        </w:rPr>
        <w:t xml:space="preserve"> </w:t>
      </w:r>
      <w:r w:rsidR="00ED0F1A" w:rsidRPr="00490061">
        <w:rPr>
          <w:rFonts w:ascii="Times New Roman" w:hAnsi="Times New Roman" w:cs="Times New Roman"/>
          <w:color w:val="000000"/>
          <w:sz w:val="22"/>
          <w:szCs w:val="22"/>
        </w:rPr>
        <w:t>as</w:t>
      </w:r>
      <w:r w:rsidR="00ED0F1A" w:rsidRPr="00D43F83">
        <w:rPr>
          <w:rFonts w:ascii="Times New Roman" w:hAnsi="Times New Roman" w:cs="Times New Roman"/>
          <w:color w:val="000000"/>
          <w:sz w:val="22"/>
          <w:szCs w:val="22"/>
        </w:rPr>
        <w:t xml:space="preserve"> the fair value of the consideration transferred including the </w:t>
      </w:r>
      <w:proofErr w:type="spellStart"/>
      <w:r w:rsidR="00ED0F1A" w:rsidRPr="00D43F83">
        <w:rPr>
          <w:rFonts w:ascii="Times New Roman" w:hAnsi="Times New Roman" w:cs="Times New Roman"/>
          <w:color w:val="000000"/>
          <w:sz w:val="22"/>
          <w:szCs w:val="22"/>
        </w:rPr>
        <w:t>recognised</w:t>
      </w:r>
      <w:proofErr w:type="spellEnd"/>
      <w:r w:rsidR="00ED0F1A" w:rsidRPr="00D43F83">
        <w:rPr>
          <w:rFonts w:ascii="Times New Roman" w:hAnsi="Times New Roman" w:cs="Times New Roman"/>
          <w:color w:val="000000"/>
          <w:sz w:val="22"/>
          <w:szCs w:val="22"/>
        </w:rPr>
        <w:t xml:space="preserve"> amount of any non-controlling interest in the acquiree, less</w:t>
      </w:r>
      <w:r w:rsidR="00ED0F1A" w:rsidRPr="00D43F83" w:rsidDel="002C0726">
        <w:rPr>
          <w:rFonts w:ascii="Times New Roman" w:hAnsi="Times New Roman" w:cs="Times New Roman"/>
          <w:color w:val="000000"/>
          <w:sz w:val="22"/>
          <w:szCs w:val="22"/>
        </w:rPr>
        <w:t xml:space="preserve"> </w:t>
      </w:r>
      <w:r w:rsidR="00ED0F1A" w:rsidRPr="00D43F83">
        <w:rPr>
          <w:rFonts w:ascii="Times New Roman" w:hAnsi="Times New Roman" w:cs="Times New Roman"/>
          <w:color w:val="000000"/>
          <w:sz w:val="22"/>
          <w:szCs w:val="22"/>
        </w:rPr>
        <w:t>net</w:t>
      </w:r>
      <w:r w:rsidR="00ED0F1A" w:rsidRPr="00D43F83" w:rsidDel="002C0726">
        <w:rPr>
          <w:rFonts w:ascii="Times New Roman" w:hAnsi="Times New Roman" w:cs="Times New Roman"/>
          <w:color w:val="000000"/>
          <w:sz w:val="22"/>
          <w:szCs w:val="22"/>
        </w:rPr>
        <w:t xml:space="preserve"> </w:t>
      </w:r>
      <w:r w:rsidR="00ED0F1A" w:rsidRPr="00D43F83">
        <w:rPr>
          <w:rFonts w:ascii="Times New Roman" w:hAnsi="Times New Roman" w:cs="Times New Roman"/>
          <w:color w:val="000000"/>
          <w:sz w:val="22"/>
          <w:szCs w:val="22"/>
        </w:rPr>
        <w:t>fair value of the identi</w:t>
      </w:r>
      <w:r w:rsidR="00ED0F1A" w:rsidRPr="0055095F">
        <w:rPr>
          <w:rFonts w:ascii="Times New Roman" w:hAnsi="Times New Roman" w:cs="Times New Roman"/>
          <w:color w:val="000000"/>
          <w:sz w:val="22"/>
          <w:szCs w:val="22"/>
        </w:rPr>
        <w:t xml:space="preserve">fiable assets </w:t>
      </w:r>
      <w:proofErr w:type="gramStart"/>
      <w:r w:rsidR="00ED0F1A" w:rsidRPr="0055095F">
        <w:rPr>
          <w:rFonts w:ascii="Times New Roman" w:hAnsi="Times New Roman" w:cs="Times New Roman"/>
          <w:color w:val="000000"/>
          <w:sz w:val="22"/>
          <w:szCs w:val="22"/>
        </w:rPr>
        <w:t>acquired</w:t>
      </w:r>
      <w:proofErr w:type="gramEnd"/>
      <w:r w:rsidR="00ED0F1A" w:rsidRPr="0055095F">
        <w:rPr>
          <w:rFonts w:ascii="Times New Roman" w:hAnsi="Times New Roman" w:cs="Times New Roman"/>
          <w:color w:val="000000"/>
          <w:sz w:val="22"/>
          <w:szCs w:val="22"/>
        </w:rPr>
        <w:t xml:space="preserve"> and liabilities assumed.</w:t>
      </w:r>
      <w:r w:rsidR="00CF3F6D" w:rsidRPr="0055095F">
        <w:rPr>
          <w:rFonts w:ascii="Times New Roman" w:hAnsi="Times New Roman" w:cs="Times New Roman"/>
          <w:color w:val="000000"/>
          <w:sz w:val="22"/>
          <w:szCs w:val="22"/>
        </w:rPr>
        <w:t xml:space="preserve"> </w:t>
      </w:r>
      <w:r w:rsidR="00CF3F6D" w:rsidRPr="00F560EF">
        <w:rPr>
          <w:rFonts w:ascii="Times New Roman" w:eastAsia="Times New Roman" w:hAnsi="Times New Roman" w:cs="Univers 45 Light"/>
          <w:color w:val="000000"/>
          <w:sz w:val="22"/>
          <w:szCs w:val="22"/>
        </w:rPr>
        <w:t xml:space="preserve">Any gain on bargain purchase is </w:t>
      </w:r>
      <w:proofErr w:type="spellStart"/>
      <w:r w:rsidR="00CF3F6D" w:rsidRPr="00F560EF">
        <w:rPr>
          <w:rFonts w:ascii="Times New Roman" w:eastAsia="Times New Roman" w:hAnsi="Times New Roman" w:cs="Univers 45 Light"/>
          <w:color w:val="000000"/>
          <w:sz w:val="22"/>
          <w:szCs w:val="22"/>
        </w:rPr>
        <w:t>recognised</w:t>
      </w:r>
      <w:proofErr w:type="spellEnd"/>
      <w:r w:rsidR="00CF3F6D" w:rsidRPr="00F560EF">
        <w:rPr>
          <w:rFonts w:ascii="Times New Roman" w:eastAsia="Times New Roman" w:hAnsi="Times New Roman" w:cs="Univers 45 Light"/>
          <w:color w:val="000000"/>
          <w:sz w:val="22"/>
          <w:szCs w:val="22"/>
        </w:rPr>
        <w:t xml:space="preserve"> in profit or loss immediately.</w:t>
      </w:r>
    </w:p>
    <w:p w14:paraId="3DD39142" w14:textId="77777777" w:rsidR="00BF3E69" w:rsidRPr="00073331" w:rsidRDefault="00BF3E69" w:rsidP="004F6003">
      <w:pPr>
        <w:autoSpaceDE w:val="0"/>
        <w:autoSpaceDN w:val="0"/>
        <w:adjustRightInd w:val="0"/>
        <w:ind w:left="540"/>
        <w:jc w:val="both"/>
        <w:rPr>
          <w:rFonts w:ascii="Times New Roman" w:hAnsi="Times New Roman" w:cstheme="minorBidi"/>
          <w:color w:val="000000"/>
          <w:sz w:val="22"/>
          <w:szCs w:val="22"/>
          <w:cs/>
        </w:rPr>
      </w:pPr>
    </w:p>
    <w:p w14:paraId="7878572E" w14:textId="2520BA1B" w:rsidR="004F6003" w:rsidRDefault="00965B62" w:rsidP="004F6003">
      <w:pPr>
        <w:autoSpaceDE w:val="0"/>
        <w:autoSpaceDN w:val="0"/>
        <w:adjustRightInd w:val="0"/>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C</w:t>
      </w:r>
      <w:r w:rsidR="004F6003" w:rsidRPr="00422F13">
        <w:rPr>
          <w:rFonts w:ascii="Times New Roman" w:hAnsi="Times New Roman" w:cs="Times New Roman"/>
          <w:color w:val="000000"/>
          <w:sz w:val="22"/>
          <w:szCs w:val="22"/>
        </w:rPr>
        <w:t>onsideration transferred includes</w:t>
      </w:r>
      <w:r w:rsidR="004F6003" w:rsidRPr="00422F13" w:rsidDel="0011019C">
        <w:rPr>
          <w:rFonts w:ascii="Times New Roman" w:hAnsi="Times New Roman" w:cs="Times New Roman"/>
          <w:color w:val="000000"/>
          <w:sz w:val="22"/>
          <w:szCs w:val="22"/>
        </w:rPr>
        <w:t xml:space="preserve"> </w:t>
      </w:r>
      <w:r w:rsidR="004F6003" w:rsidRPr="00422F13">
        <w:rPr>
          <w:rFonts w:ascii="Times New Roman" w:hAnsi="Times New Roman" w:cs="Times New Roman"/>
          <w:color w:val="000000"/>
          <w:sz w:val="22"/>
          <w:szCs w:val="22"/>
        </w:rPr>
        <w:t>assets transferred</w:t>
      </w:r>
      <w:r w:rsidR="00D43C34">
        <w:rPr>
          <w:rFonts w:ascii="Times New Roman" w:hAnsi="Times New Roman" w:cs="Times New Roman"/>
          <w:color w:val="000000"/>
          <w:sz w:val="22"/>
          <w:szCs w:val="22"/>
        </w:rPr>
        <w:t>,</w:t>
      </w:r>
      <w:r w:rsidR="00E20CAE">
        <w:rPr>
          <w:rFonts w:ascii="Times New Roman" w:hAnsi="Times New Roman" w:cs="Times New Roman"/>
          <w:color w:val="000000"/>
          <w:sz w:val="22"/>
          <w:szCs w:val="22"/>
        </w:rPr>
        <w:t xml:space="preserve"> </w:t>
      </w:r>
      <w:r w:rsidR="0011019C" w:rsidRPr="002C0726">
        <w:rPr>
          <w:rFonts w:ascii="Times New Roman" w:hAnsi="Times New Roman" w:cs="Times New Roman"/>
          <w:color w:val="000000"/>
          <w:sz w:val="22"/>
          <w:szCs w:val="22"/>
        </w:rPr>
        <w:t>any contingent consideration</w:t>
      </w:r>
      <w:r w:rsidR="004F6003" w:rsidRPr="00422F13">
        <w:rPr>
          <w:rFonts w:ascii="Times New Roman" w:hAnsi="Times New Roman" w:cs="Times New Roman"/>
          <w:color w:val="000000"/>
          <w:sz w:val="22"/>
          <w:szCs w:val="22"/>
        </w:rPr>
        <w:t xml:space="preserve"> and equity interests issued by the Group. </w:t>
      </w:r>
    </w:p>
    <w:p w14:paraId="4B7A7DF1" w14:textId="77777777" w:rsidR="000B7F7C" w:rsidRDefault="000B7F7C" w:rsidP="004F6003">
      <w:pPr>
        <w:autoSpaceDE w:val="0"/>
        <w:autoSpaceDN w:val="0"/>
        <w:adjustRightInd w:val="0"/>
        <w:ind w:left="540"/>
        <w:jc w:val="both"/>
        <w:rPr>
          <w:rFonts w:ascii="Times New Roman" w:hAnsi="Times New Roman" w:cs="Times New Roman"/>
          <w:color w:val="000000"/>
          <w:sz w:val="22"/>
          <w:szCs w:val="22"/>
        </w:rPr>
      </w:pPr>
    </w:p>
    <w:p w14:paraId="5FBA977D" w14:textId="77777777" w:rsidR="000B7F7C" w:rsidRDefault="000B7F7C">
      <w:pPr>
        <w:rPr>
          <w:rFonts w:ascii="Times New Roman" w:hAnsi="Times New Roman" w:cs="Times New Roman"/>
          <w:color w:val="000000"/>
          <w:sz w:val="22"/>
          <w:szCs w:val="22"/>
          <w:highlight w:val="yellow"/>
        </w:rPr>
      </w:pPr>
      <w:r>
        <w:rPr>
          <w:rFonts w:ascii="Times New Roman" w:hAnsi="Times New Roman" w:cs="Times New Roman"/>
          <w:color w:val="000000"/>
          <w:sz w:val="22"/>
          <w:szCs w:val="22"/>
          <w:highlight w:val="yellow"/>
        </w:rPr>
        <w:br w:type="page"/>
      </w:r>
    </w:p>
    <w:p w14:paraId="3E1B589E" w14:textId="6DBAE772" w:rsidR="00C33D92" w:rsidRDefault="00FB12E4" w:rsidP="004F6003">
      <w:pPr>
        <w:autoSpaceDE w:val="0"/>
        <w:autoSpaceDN w:val="0"/>
        <w:adjustRightInd w:val="0"/>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 xml:space="preserve">Any contingent consideration is measured at fair value at the date of </w:t>
      </w:r>
      <w:proofErr w:type="gramStart"/>
      <w:r>
        <w:rPr>
          <w:rFonts w:ascii="Times New Roman" w:hAnsi="Times New Roman" w:cs="Times New Roman"/>
          <w:color w:val="000000"/>
          <w:sz w:val="22"/>
          <w:szCs w:val="22"/>
        </w:rPr>
        <w:t>acquisition, and</w:t>
      </w:r>
      <w:proofErr w:type="gramEnd"/>
      <w:r>
        <w:rPr>
          <w:rFonts w:ascii="Times New Roman" w:hAnsi="Times New Roman" w:cs="Times New Roman"/>
          <w:color w:val="000000"/>
          <w:sz w:val="22"/>
          <w:szCs w:val="22"/>
        </w:rPr>
        <w:t xml:space="preserve"> remeasured at fair value at each reporting date. Subsequent changes in the fair value are </w:t>
      </w:r>
      <w:proofErr w:type="spellStart"/>
      <w:r>
        <w:rPr>
          <w:rFonts w:ascii="Times New Roman" w:hAnsi="Times New Roman" w:cs="Times New Roman"/>
          <w:color w:val="000000"/>
          <w:sz w:val="22"/>
          <w:szCs w:val="22"/>
        </w:rPr>
        <w:t>recogni</w:t>
      </w:r>
      <w:r w:rsidR="00862A58">
        <w:rPr>
          <w:rFonts w:ascii="Times New Roman" w:hAnsi="Times New Roman" w:cs="Times New Roman"/>
          <w:color w:val="000000"/>
          <w:sz w:val="22"/>
          <w:szCs w:val="22"/>
        </w:rPr>
        <w:t>s</w:t>
      </w:r>
      <w:r>
        <w:rPr>
          <w:rFonts w:ascii="Times New Roman" w:hAnsi="Times New Roman" w:cs="Times New Roman"/>
          <w:color w:val="000000"/>
          <w:sz w:val="22"/>
          <w:szCs w:val="22"/>
        </w:rPr>
        <w:t>ed</w:t>
      </w:r>
      <w:proofErr w:type="spellEnd"/>
      <w:r>
        <w:rPr>
          <w:rFonts w:ascii="Times New Roman" w:hAnsi="Times New Roman" w:cs="Times New Roman"/>
          <w:color w:val="000000"/>
          <w:sz w:val="22"/>
          <w:szCs w:val="22"/>
        </w:rPr>
        <w:t xml:space="preserve"> in profit or loss</w:t>
      </w:r>
      <w:r w:rsidR="00F5159E">
        <w:rPr>
          <w:rFonts w:ascii="Times New Roman" w:hAnsi="Times New Roman" w:cs="Times New Roman"/>
          <w:color w:val="000000"/>
          <w:sz w:val="22"/>
          <w:szCs w:val="22"/>
        </w:rPr>
        <w:t>.</w:t>
      </w:r>
    </w:p>
    <w:p w14:paraId="364DF2AE" w14:textId="04B8CC17" w:rsidR="00C33D92" w:rsidRDefault="00C33D92">
      <w:pPr>
        <w:rPr>
          <w:rFonts w:ascii="Times New Roman" w:hAnsi="Times New Roman" w:cs="Times New Roman"/>
          <w:color w:val="000000"/>
          <w:sz w:val="22"/>
          <w:szCs w:val="22"/>
        </w:rPr>
      </w:pPr>
    </w:p>
    <w:p w14:paraId="7FA12FA5" w14:textId="77777777" w:rsidR="004F6003" w:rsidRDefault="004F6003" w:rsidP="004F6003">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r w:rsidRPr="00422F13">
        <w:rPr>
          <w:rFonts w:ascii="Times New Roman" w:hAnsi="Times New Roman" w:cs="Times New Roman"/>
          <w:color w:val="000000"/>
          <w:sz w:val="22"/>
          <w:szCs w:val="22"/>
        </w:rPr>
        <w:t xml:space="preserve"> </w:t>
      </w:r>
    </w:p>
    <w:p w14:paraId="4692A2EA" w14:textId="10BFCB88" w:rsidR="00944702" w:rsidRPr="00434D72" w:rsidRDefault="00944702">
      <w:pPr>
        <w:rPr>
          <w:rFonts w:ascii="Times New Roman" w:hAnsi="Times New Roman" w:cstheme="minorBidi"/>
          <w:color w:val="000000"/>
          <w:sz w:val="22"/>
          <w:szCs w:val="22"/>
        </w:rPr>
      </w:pPr>
    </w:p>
    <w:p w14:paraId="4E7C1AD6" w14:textId="2B2660AC" w:rsidR="00F27C9B" w:rsidRDefault="00EF72A8" w:rsidP="006D1969">
      <w:pPr>
        <w:autoSpaceDE w:val="0"/>
        <w:autoSpaceDN w:val="0"/>
        <w:adjustRightInd w:val="0"/>
        <w:ind w:left="540"/>
        <w:jc w:val="both"/>
        <w:rPr>
          <w:rFonts w:ascii="Times New Roman" w:hAnsi="Times New Roman" w:cs="Times New Roman"/>
          <w:color w:val="000000"/>
          <w:sz w:val="22"/>
          <w:szCs w:val="22"/>
        </w:rPr>
      </w:pPr>
      <w:r w:rsidRPr="00EF72A8">
        <w:rPr>
          <w:rFonts w:ascii="Times New Roman" w:hAnsi="Times New Roman" w:cs="Times New Roman"/>
          <w:color w:val="000000"/>
          <w:sz w:val="22"/>
          <w:szCs w:val="22"/>
        </w:rPr>
        <w:t xml:space="preserve">If the initial accounting for a business combination is incomplete by the end of the reporting period in which the combination occurs, the Group </w:t>
      </w:r>
      <w:r w:rsidR="002C0726">
        <w:rPr>
          <w:rFonts w:ascii="Times New Roman" w:hAnsi="Times New Roman" w:cs="Times New Roman"/>
          <w:color w:val="000000"/>
          <w:sz w:val="22"/>
          <w:szCs w:val="22"/>
        </w:rPr>
        <w:t>estimates</w:t>
      </w:r>
      <w:r w:rsidRPr="00EF72A8">
        <w:rPr>
          <w:rFonts w:ascii="Times New Roman" w:hAnsi="Times New Roman" w:cs="Times New Roman"/>
          <w:color w:val="000000"/>
          <w:sz w:val="22"/>
          <w:szCs w:val="22"/>
        </w:rPr>
        <w:t xml:space="preserve"> provisional amounts for the items for which the accounting is incomplete. Those provisional amounts are adjusted during the measurement period, or additional assets or liabilities are </w:t>
      </w:r>
      <w:proofErr w:type="spellStart"/>
      <w:r w:rsidRPr="00EF72A8">
        <w:rPr>
          <w:rFonts w:ascii="Times New Roman" w:hAnsi="Times New Roman" w:cs="Times New Roman"/>
          <w:color w:val="000000"/>
          <w:sz w:val="22"/>
          <w:szCs w:val="22"/>
        </w:rPr>
        <w:t>recogni</w:t>
      </w:r>
      <w:r w:rsidR="00FB12E4">
        <w:rPr>
          <w:rFonts w:ascii="Times New Roman" w:hAnsi="Times New Roman" w:cs="Times New Roman"/>
          <w:color w:val="000000"/>
          <w:sz w:val="22"/>
          <w:szCs w:val="22"/>
        </w:rPr>
        <w:t>s</w:t>
      </w:r>
      <w:r w:rsidRPr="00EF72A8">
        <w:rPr>
          <w:rFonts w:ascii="Times New Roman" w:hAnsi="Times New Roman" w:cs="Times New Roman"/>
          <w:color w:val="000000"/>
          <w:sz w:val="22"/>
          <w:szCs w:val="22"/>
        </w:rPr>
        <w:t>ed</w:t>
      </w:r>
      <w:proofErr w:type="spellEnd"/>
      <w:r w:rsidRPr="00EF72A8">
        <w:rPr>
          <w:rFonts w:ascii="Times New Roman" w:hAnsi="Times New Roman" w:cs="Times New Roman"/>
          <w:color w:val="000000"/>
          <w:sz w:val="22"/>
          <w:szCs w:val="22"/>
        </w:rPr>
        <w:t>, to reflect new information obtained about facts and circumstances that existed at the acquisition date that, if known, would ha</w:t>
      </w:r>
      <w:r w:rsidR="00D74130">
        <w:rPr>
          <w:rFonts w:ascii="Times New Roman" w:hAnsi="Times New Roman" w:cs="Times New Roman"/>
          <w:color w:val="000000"/>
          <w:sz w:val="22"/>
          <w:szCs w:val="22"/>
        </w:rPr>
        <w:t xml:space="preserve">ve affected the amounts </w:t>
      </w:r>
      <w:proofErr w:type="spellStart"/>
      <w:r w:rsidR="00D74130">
        <w:rPr>
          <w:rFonts w:ascii="Times New Roman" w:hAnsi="Times New Roman" w:cs="Times New Roman"/>
          <w:color w:val="000000"/>
          <w:sz w:val="22"/>
          <w:szCs w:val="22"/>
        </w:rPr>
        <w:t>recognis</w:t>
      </w:r>
      <w:r w:rsidRPr="00EF72A8">
        <w:rPr>
          <w:rFonts w:ascii="Times New Roman" w:hAnsi="Times New Roman" w:cs="Times New Roman"/>
          <w:color w:val="000000"/>
          <w:sz w:val="22"/>
          <w:szCs w:val="22"/>
        </w:rPr>
        <w:t>ed</w:t>
      </w:r>
      <w:proofErr w:type="spellEnd"/>
      <w:r w:rsidRPr="00EF72A8">
        <w:rPr>
          <w:rFonts w:ascii="Times New Roman" w:hAnsi="Times New Roman" w:cs="Times New Roman"/>
          <w:color w:val="000000"/>
          <w:sz w:val="22"/>
          <w:szCs w:val="22"/>
        </w:rPr>
        <w:t xml:space="preserve"> at that date.</w:t>
      </w:r>
    </w:p>
    <w:p w14:paraId="40F86753" w14:textId="77777777" w:rsidR="003122CC" w:rsidRPr="003122CC" w:rsidRDefault="003122CC" w:rsidP="00C81AAC">
      <w:pPr>
        <w:autoSpaceDE w:val="0"/>
        <w:autoSpaceDN w:val="0"/>
        <w:adjustRightInd w:val="0"/>
        <w:jc w:val="both"/>
        <w:rPr>
          <w:rFonts w:ascii="Times New Roman" w:hAnsi="Times New Roman" w:cs="Times New Roman"/>
          <w:color w:val="000000"/>
          <w:sz w:val="22"/>
          <w:szCs w:val="22"/>
        </w:rPr>
      </w:pPr>
    </w:p>
    <w:p w14:paraId="14A0B36C" w14:textId="090C4BAC" w:rsidR="003122CC" w:rsidRPr="00422F13" w:rsidRDefault="003122CC" w:rsidP="003122CC">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3122CC">
        <w:rPr>
          <w:rFonts w:ascii="Times New Roman" w:hAnsi="Times New Roman" w:cs="Times New Roman"/>
          <w:color w:val="000000"/>
          <w:sz w:val="22"/>
          <w:szCs w:val="22"/>
        </w:rPr>
        <w:t>recognised</w:t>
      </w:r>
      <w:proofErr w:type="spellEnd"/>
      <w:r w:rsidRPr="003122CC">
        <w:rPr>
          <w:rFonts w:ascii="Times New Roman" w:hAnsi="Times New Roman" w:cs="Times New Roman"/>
          <w:color w:val="000000"/>
          <w:sz w:val="22"/>
          <w:szCs w:val="22"/>
        </w:rPr>
        <w:t xml:space="preserve"> in profit or loss</w:t>
      </w:r>
      <w:r w:rsidR="00C26EF7">
        <w:rPr>
          <w:rFonts w:ascii="Times New Roman" w:hAnsi="Times New Roman" w:cs="Times New Roman"/>
          <w:color w:val="000000"/>
          <w:sz w:val="22"/>
          <w:szCs w:val="22"/>
        </w:rPr>
        <w:t xml:space="preserve"> or other comprehensive income</w:t>
      </w:r>
      <w:r w:rsidRPr="003122CC">
        <w:rPr>
          <w:rFonts w:ascii="Times New Roman" w:hAnsi="Times New Roman" w:cs="Times New Roman"/>
          <w:color w:val="000000"/>
          <w:sz w:val="22"/>
          <w:szCs w:val="22"/>
        </w:rPr>
        <w:t xml:space="preserve">. Amounts arising from interests in the acquiree prior to the acquisition date that have previously been </w:t>
      </w:r>
      <w:proofErr w:type="spellStart"/>
      <w:r w:rsidRPr="003122CC">
        <w:rPr>
          <w:rFonts w:ascii="Times New Roman" w:hAnsi="Times New Roman" w:cs="Times New Roman"/>
          <w:color w:val="000000"/>
          <w:sz w:val="22"/>
          <w:szCs w:val="22"/>
        </w:rPr>
        <w:t>recognised</w:t>
      </w:r>
      <w:proofErr w:type="spellEnd"/>
      <w:r w:rsidRPr="003122CC">
        <w:rPr>
          <w:rFonts w:ascii="Times New Roman" w:hAnsi="Times New Roman" w:cs="Times New Roman"/>
          <w:color w:val="000000"/>
          <w:sz w:val="22"/>
          <w:szCs w:val="22"/>
        </w:rPr>
        <w:t xml:space="preserve"> in other comprehensive income are </w:t>
      </w:r>
      <w:proofErr w:type="spellStart"/>
      <w:r w:rsidR="00665465">
        <w:rPr>
          <w:rFonts w:ascii="Times New Roman" w:hAnsi="Times New Roman" w:cs="Times New Roman"/>
          <w:color w:val="000000"/>
          <w:sz w:val="22"/>
          <w:szCs w:val="22"/>
        </w:rPr>
        <w:t>recognised</w:t>
      </w:r>
      <w:proofErr w:type="spellEnd"/>
      <w:r w:rsidR="00665465">
        <w:rPr>
          <w:rFonts w:ascii="Times New Roman" w:hAnsi="Times New Roman" w:cs="Times New Roman"/>
          <w:color w:val="000000"/>
          <w:sz w:val="22"/>
          <w:szCs w:val="22"/>
        </w:rPr>
        <w:t xml:space="preserve"> as would be required</w:t>
      </w:r>
      <w:r w:rsidR="00914397">
        <w:rPr>
          <w:rFonts w:ascii="Times New Roman" w:hAnsi="Times New Roman" w:cs="Times New Roman"/>
          <w:color w:val="000000"/>
          <w:sz w:val="22"/>
          <w:szCs w:val="22"/>
        </w:rPr>
        <w:t xml:space="preserve"> </w:t>
      </w:r>
      <w:r w:rsidRPr="003122CC">
        <w:rPr>
          <w:rFonts w:ascii="Times New Roman" w:hAnsi="Times New Roman" w:cs="Times New Roman"/>
          <w:color w:val="000000"/>
          <w:sz w:val="22"/>
          <w:szCs w:val="22"/>
        </w:rPr>
        <w:t>if that interest were disposed of.</w:t>
      </w:r>
    </w:p>
    <w:p w14:paraId="1ACEA04E" w14:textId="77777777"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i/>
          <w:iCs/>
          <w:spacing w:val="-2"/>
          <w:sz w:val="22"/>
          <w:szCs w:val="22"/>
        </w:rPr>
      </w:pPr>
    </w:p>
    <w:p w14:paraId="19D551CF" w14:textId="03FBDDA6" w:rsidR="003122CC" w:rsidRPr="00731EE5" w:rsidRDefault="003122CC">
      <w:pPr>
        <w:pStyle w:val="BodyText"/>
        <w:shd w:val="clear" w:color="auto" w:fill="FFFFFF"/>
        <w:spacing w:line="240" w:lineRule="atLeast"/>
        <w:ind w:left="540" w:right="44"/>
        <w:jc w:val="both"/>
        <w:rPr>
          <w:rFonts w:ascii="Times New Roman" w:hAnsi="Times New Roman" w:cs="Times New Roman"/>
          <w:spacing w:val="-2"/>
          <w:sz w:val="22"/>
          <w:szCs w:val="22"/>
        </w:rPr>
      </w:pPr>
      <w:r w:rsidRPr="003122CC">
        <w:rPr>
          <w:rFonts w:ascii="Times New Roman" w:hAnsi="Times New Roman" w:cs="Times New Roman"/>
          <w:spacing w:val="-2"/>
          <w:sz w:val="22"/>
          <w:szCs w:val="22"/>
        </w:rPr>
        <w:t xml:space="preserve">Business combination under common control </w:t>
      </w:r>
      <w:proofErr w:type="gramStart"/>
      <w:r w:rsidRPr="003122CC">
        <w:rPr>
          <w:rFonts w:ascii="Times New Roman" w:hAnsi="Times New Roman" w:cs="Times New Roman"/>
          <w:spacing w:val="-2"/>
          <w:sz w:val="22"/>
          <w:szCs w:val="22"/>
        </w:rPr>
        <w:t>are</w:t>
      </w:r>
      <w:proofErr w:type="gramEnd"/>
      <w:r w:rsidRPr="003122CC">
        <w:rPr>
          <w:rFonts w:ascii="Times New Roman" w:hAnsi="Times New Roman" w:cs="Times New Roman"/>
          <w:spacing w:val="-2"/>
          <w:sz w:val="22"/>
          <w:szCs w:val="22"/>
        </w:rPr>
        <w:t xml:space="preserve"> accounted for using a method similar to the pooling of interest method</w:t>
      </w:r>
      <w:r w:rsidR="002C0726">
        <w:rPr>
          <w:rFonts w:ascii="Times New Roman" w:hAnsi="Times New Roman" w:cs="Times New Roman"/>
          <w:spacing w:val="-2"/>
          <w:sz w:val="22"/>
          <w:szCs w:val="22"/>
        </w:rPr>
        <w:t xml:space="preserve">, by </w:t>
      </w:r>
      <w:proofErr w:type="spellStart"/>
      <w:r w:rsidR="002C0726">
        <w:rPr>
          <w:rFonts w:ascii="Times New Roman" w:hAnsi="Times New Roman" w:cs="Times New Roman"/>
          <w:spacing w:val="-2"/>
          <w:sz w:val="22"/>
          <w:szCs w:val="22"/>
        </w:rPr>
        <w:t>recognising</w:t>
      </w:r>
      <w:proofErr w:type="spellEnd"/>
      <w:r w:rsidR="002C0726">
        <w:rPr>
          <w:rFonts w:ascii="Times New Roman" w:hAnsi="Times New Roman" w:cs="Times New Roman"/>
          <w:spacing w:val="-2"/>
          <w:sz w:val="22"/>
          <w:szCs w:val="22"/>
        </w:rPr>
        <w:t xml:space="preserve"> </w:t>
      </w:r>
      <w:r w:rsidRPr="003122CC">
        <w:rPr>
          <w:rFonts w:ascii="Times New Roman" w:hAnsi="Times New Roman" w:cs="Times New Roman"/>
          <w:spacing w:val="-2"/>
          <w:sz w:val="22"/>
          <w:szCs w:val="22"/>
        </w:rPr>
        <w:t xml:space="preserve">assets and liabilities of the acquired businesses at their carrying amounts in the consolidated financial statements of the ultimate parent company at the </w:t>
      </w:r>
      <w:r w:rsidRPr="003122CC" w:rsidDel="002C0726">
        <w:rPr>
          <w:rFonts w:ascii="Times New Roman" w:hAnsi="Times New Roman" w:cs="Times New Roman"/>
          <w:spacing w:val="-2"/>
          <w:sz w:val="22"/>
          <w:szCs w:val="22"/>
        </w:rPr>
        <w:t>t</w:t>
      </w:r>
      <w:r w:rsidRPr="003122CC">
        <w:rPr>
          <w:rFonts w:ascii="Times New Roman" w:hAnsi="Times New Roman" w:cs="Times New Roman"/>
          <w:spacing w:val="-2"/>
          <w:sz w:val="22"/>
          <w:szCs w:val="22"/>
        </w:rPr>
        <w:t>ransaction</w:t>
      </w:r>
      <w:r w:rsidR="002C0726">
        <w:rPr>
          <w:rFonts w:ascii="Times New Roman" w:hAnsi="Times New Roman" w:cs="Times New Roman"/>
          <w:spacing w:val="-2"/>
          <w:sz w:val="22"/>
          <w:szCs w:val="22"/>
        </w:rPr>
        <w:t xml:space="preserve"> date</w:t>
      </w:r>
      <w:r w:rsidRPr="003122CC">
        <w:rPr>
          <w:rFonts w:ascii="Times New Roman" w:hAnsi="Times New Roman" w:cs="Times New Roman"/>
          <w:spacing w:val="-2"/>
          <w:sz w:val="22"/>
          <w:szCs w:val="22"/>
        </w:rPr>
        <w:t>. The difference between the carrying amount of the acquired net assets and the considera</w:t>
      </w:r>
      <w:r w:rsidR="00B32715">
        <w:rPr>
          <w:rFonts w:ascii="Times New Roman" w:hAnsi="Times New Roman" w:cs="Times New Roman"/>
          <w:spacing w:val="-2"/>
          <w:sz w:val="22"/>
          <w:szCs w:val="22"/>
        </w:rPr>
        <w:t xml:space="preserve">tion transferred is </w:t>
      </w:r>
      <w:proofErr w:type="spellStart"/>
      <w:r w:rsidR="00B32715">
        <w:rPr>
          <w:rFonts w:ascii="Times New Roman" w:hAnsi="Times New Roman" w:cs="Times New Roman"/>
          <w:spacing w:val="-2"/>
          <w:sz w:val="22"/>
          <w:szCs w:val="22"/>
        </w:rPr>
        <w:t>recognis</w:t>
      </w:r>
      <w:r w:rsidRPr="003122CC">
        <w:rPr>
          <w:rFonts w:ascii="Times New Roman" w:hAnsi="Times New Roman" w:cs="Times New Roman"/>
          <w:spacing w:val="-2"/>
          <w:sz w:val="22"/>
          <w:szCs w:val="22"/>
        </w:rPr>
        <w:t>ed</w:t>
      </w:r>
      <w:proofErr w:type="spellEnd"/>
      <w:r w:rsidRPr="003122CC">
        <w:rPr>
          <w:rFonts w:ascii="Times New Roman" w:hAnsi="Times New Roman" w:cs="Times New Roman"/>
          <w:spacing w:val="-2"/>
          <w:sz w:val="22"/>
          <w:szCs w:val="22"/>
        </w:rPr>
        <w:t xml:space="preserve"> as </w:t>
      </w:r>
      <w:r w:rsidRPr="00731EE5">
        <w:rPr>
          <w:rFonts w:ascii="Times New Roman" w:hAnsi="Times New Roman" w:cs="Times New Roman"/>
          <w:spacing w:val="-2"/>
          <w:sz w:val="22"/>
          <w:szCs w:val="22"/>
        </w:rPr>
        <w:t xml:space="preserve">surplus or </w:t>
      </w:r>
      <w:r w:rsidR="002C0726" w:rsidRPr="00731EE5">
        <w:rPr>
          <w:rFonts w:ascii="Times New Roman" w:hAnsi="Times New Roman" w:cs="Times New Roman"/>
          <w:spacing w:val="-2"/>
          <w:sz w:val="22"/>
          <w:szCs w:val="22"/>
        </w:rPr>
        <w:t xml:space="preserve">deficit </w:t>
      </w:r>
      <w:r w:rsidRPr="00731EE5">
        <w:rPr>
          <w:rFonts w:ascii="Times New Roman" w:hAnsi="Times New Roman" w:cs="Times New Roman"/>
          <w:spacing w:val="-2"/>
          <w:sz w:val="22"/>
          <w:szCs w:val="22"/>
        </w:rPr>
        <w:t xml:space="preserve">from business combinations under common control in shareholder’s equity. The surplus or </w:t>
      </w:r>
      <w:r w:rsidR="002C0726" w:rsidRPr="00731EE5">
        <w:rPr>
          <w:rFonts w:ascii="Times New Roman" w:hAnsi="Times New Roman" w:cs="Times New Roman"/>
          <w:spacing w:val="-2"/>
          <w:sz w:val="22"/>
          <w:szCs w:val="22"/>
        </w:rPr>
        <w:t>deficit</w:t>
      </w:r>
      <w:r w:rsidRPr="00731EE5">
        <w:rPr>
          <w:rFonts w:ascii="Times New Roman" w:hAnsi="Times New Roman" w:cs="Times New Roman"/>
          <w:spacing w:val="-2"/>
          <w:sz w:val="22"/>
          <w:szCs w:val="22"/>
        </w:rPr>
        <w:t xml:space="preserve"> will be </w:t>
      </w:r>
      <w:r w:rsidR="002C0726" w:rsidRPr="00731EE5">
        <w:rPr>
          <w:rFonts w:ascii="Times New Roman" w:hAnsi="Times New Roman" w:cs="Times New Roman"/>
          <w:spacing w:val="-2"/>
          <w:sz w:val="22"/>
          <w:szCs w:val="22"/>
        </w:rPr>
        <w:t xml:space="preserve">written off </w:t>
      </w:r>
      <w:r w:rsidRPr="00731EE5">
        <w:rPr>
          <w:rFonts w:ascii="Times New Roman" w:hAnsi="Times New Roman" w:cs="Times New Roman"/>
          <w:spacing w:val="-2"/>
          <w:sz w:val="22"/>
          <w:szCs w:val="22"/>
        </w:rPr>
        <w:t>upon divestment of the businesses acquired.</w:t>
      </w:r>
      <w:r w:rsidR="002C0726" w:rsidRPr="00731EE5">
        <w:rPr>
          <w:rFonts w:ascii="Times New Roman" w:hAnsi="Times New Roman" w:cs="Times New Roman"/>
          <w:spacing w:val="-2"/>
          <w:sz w:val="22"/>
          <w:szCs w:val="22"/>
        </w:rPr>
        <w:t xml:space="preserve"> </w:t>
      </w:r>
      <w:r w:rsidRPr="00731EE5">
        <w:rPr>
          <w:rFonts w:ascii="Times New Roman" w:hAnsi="Times New Roman" w:cs="Times New Roman"/>
          <w:spacing w:val="-2"/>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7E0684F" w14:textId="77777777" w:rsidR="00862A58" w:rsidRPr="00C81AAC" w:rsidRDefault="00862A58" w:rsidP="00C81AAC">
      <w:pPr>
        <w:pStyle w:val="BodyText"/>
        <w:shd w:val="clear" w:color="auto" w:fill="FFFFFF"/>
        <w:spacing w:line="240" w:lineRule="atLeast"/>
        <w:ind w:right="44"/>
        <w:jc w:val="both"/>
        <w:rPr>
          <w:rFonts w:ascii="Times New Roman" w:hAnsi="Times New Roman" w:cs="Times New Roman"/>
          <w:spacing w:val="-2"/>
          <w:sz w:val="22"/>
          <w:szCs w:val="22"/>
        </w:rPr>
      </w:pPr>
    </w:p>
    <w:p w14:paraId="770E88A5" w14:textId="04871AC3" w:rsidR="00E4418D" w:rsidRPr="00731EE5" w:rsidRDefault="00E4418D" w:rsidP="00E4418D">
      <w:pPr>
        <w:pStyle w:val="ListParagraph"/>
        <w:numPr>
          <w:ilvl w:val="0"/>
          <w:numId w:val="1"/>
        </w:numPr>
        <w:ind w:left="540"/>
        <w:rPr>
          <w:rFonts w:ascii="Times New Roman" w:hAnsi="Times New Roman" w:cs="Times New Roman"/>
          <w:b/>
          <w:bCs/>
          <w:i/>
          <w:iCs/>
          <w:sz w:val="22"/>
          <w:szCs w:val="22"/>
        </w:rPr>
      </w:pPr>
      <w:r w:rsidRPr="00731EE5">
        <w:rPr>
          <w:rFonts w:ascii="Times New Roman" w:hAnsi="Times New Roman" w:cs="Times New Roman"/>
          <w:b/>
          <w:bCs/>
          <w:i/>
          <w:iCs/>
          <w:sz w:val="22"/>
          <w:szCs w:val="22"/>
        </w:rPr>
        <w:t>Investments</w:t>
      </w:r>
      <w:r w:rsidR="00073331" w:rsidRPr="00731EE5">
        <w:rPr>
          <w:rFonts w:ascii="Times New Roman" w:hAnsi="Times New Roman" w:cs="Times New Roman"/>
          <w:b/>
          <w:bCs/>
          <w:i/>
          <w:iCs/>
          <w:sz w:val="22"/>
          <w:szCs w:val="22"/>
        </w:rPr>
        <w:t xml:space="preserve"> in subsidiaries</w:t>
      </w:r>
    </w:p>
    <w:p w14:paraId="039D1C27" w14:textId="77777777" w:rsidR="00E4418D" w:rsidRPr="00C81AAC" w:rsidRDefault="00E4418D" w:rsidP="00E4418D">
      <w:pPr>
        <w:spacing w:line="240" w:lineRule="atLeast"/>
        <w:ind w:left="540" w:right="44"/>
        <w:jc w:val="both"/>
        <w:rPr>
          <w:rFonts w:ascii="Times New Roman" w:hAnsi="Times New Roman" w:cs="Times New Roman"/>
          <w:spacing w:val="-2"/>
          <w:sz w:val="22"/>
          <w:szCs w:val="22"/>
        </w:rPr>
      </w:pPr>
    </w:p>
    <w:p w14:paraId="1A9ED5D8" w14:textId="4E1A6F2D" w:rsidR="00E4418D" w:rsidRPr="00731EE5" w:rsidRDefault="00E4418D" w:rsidP="00705E48">
      <w:pPr>
        <w:spacing w:line="240" w:lineRule="atLeast"/>
        <w:ind w:left="540" w:right="44"/>
        <w:jc w:val="both"/>
        <w:rPr>
          <w:rFonts w:ascii="Times New Roman" w:hAnsi="Times New Roman"/>
          <w:sz w:val="22"/>
          <w:szCs w:val="22"/>
        </w:rPr>
      </w:pPr>
      <w:r w:rsidRPr="00731EE5">
        <w:rPr>
          <w:rFonts w:ascii="Times New Roman" w:hAnsi="Times New Roman" w:cs="Times New Roman"/>
          <w:spacing w:val="-2"/>
          <w:sz w:val="22"/>
          <w:szCs w:val="22"/>
        </w:rPr>
        <w:t xml:space="preserve">Investments in subsidiaries in the separate financial statements are </w:t>
      </w:r>
      <w:r w:rsidR="00BF602F" w:rsidRPr="00731EE5">
        <w:rPr>
          <w:rFonts w:ascii="Times New Roman" w:hAnsi="Times New Roman" w:cs="Times New Roman"/>
          <w:spacing w:val="-2"/>
          <w:sz w:val="22"/>
          <w:szCs w:val="22"/>
        </w:rPr>
        <w:t>measured at cost less allowance for impairment loss</w:t>
      </w:r>
      <w:r w:rsidR="00731EE5">
        <w:rPr>
          <w:rFonts w:ascii="Times New Roman" w:hAnsi="Times New Roman" w:cs="Times New Roman"/>
          <w:spacing w:val="-2"/>
          <w:sz w:val="22"/>
          <w:szCs w:val="22"/>
        </w:rPr>
        <w:t>es</w:t>
      </w:r>
      <w:r w:rsidRPr="00731EE5">
        <w:rPr>
          <w:rFonts w:ascii="Times New Roman" w:hAnsi="Times New Roman" w:cs="Times New Roman"/>
          <w:spacing w:val="-2"/>
          <w:sz w:val="22"/>
          <w:szCs w:val="22"/>
        </w:rPr>
        <w:t xml:space="preserve">. </w:t>
      </w:r>
      <w:r w:rsidR="00C15F39" w:rsidRPr="00C15F39">
        <w:rPr>
          <w:rFonts w:ascii="Times New Roman" w:hAnsi="Times New Roman" w:cs="Times New Roman"/>
          <w:spacing w:val="-2"/>
          <w:sz w:val="22"/>
          <w:szCs w:val="22"/>
        </w:rPr>
        <w:t xml:space="preserve">Dividend income is </w:t>
      </w:r>
      <w:proofErr w:type="spellStart"/>
      <w:r w:rsidR="00C15F39" w:rsidRPr="00C15F39">
        <w:rPr>
          <w:rFonts w:ascii="Times New Roman" w:hAnsi="Times New Roman" w:cs="Times New Roman"/>
          <w:spacing w:val="-2"/>
          <w:sz w:val="22"/>
          <w:szCs w:val="22"/>
        </w:rPr>
        <w:t>recognised</w:t>
      </w:r>
      <w:proofErr w:type="spellEnd"/>
      <w:r w:rsidR="00C15F39" w:rsidRPr="00C15F39">
        <w:rPr>
          <w:rFonts w:ascii="Times New Roman" w:hAnsi="Times New Roman" w:cs="Times New Roman"/>
          <w:spacing w:val="-2"/>
          <w:sz w:val="22"/>
          <w:szCs w:val="22"/>
        </w:rPr>
        <w:t xml:space="preserve"> in profit or loss on the date on which the Company’s right to receive payment is established.</w:t>
      </w:r>
      <w:r w:rsidR="00C15F39">
        <w:rPr>
          <w:rFonts w:ascii="Times New Roman" w:hAnsi="Times New Roman" w:cs="Times New Roman"/>
          <w:spacing w:val="-2"/>
          <w:sz w:val="22"/>
          <w:szCs w:val="22"/>
        </w:rPr>
        <w:t xml:space="preserve"> </w:t>
      </w:r>
      <w:r w:rsidRPr="00731EE5">
        <w:rPr>
          <w:rFonts w:ascii="Times New Roman" w:hAnsi="Times New Roman" w:cs="Times New Roman"/>
          <w:sz w:val="22"/>
          <w:szCs w:val="22"/>
        </w:rPr>
        <w:t>If the Company disposes of part of its investment, the deemed cost of the part sold is determined using the weighted average method</w:t>
      </w:r>
      <w:r w:rsidR="00731EE5">
        <w:rPr>
          <w:rFonts w:ascii="Times New Roman" w:hAnsi="Times New Roman" w:cs="Times New Roman"/>
          <w:sz w:val="22"/>
          <w:szCs w:val="22"/>
        </w:rPr>
        <w:t xml:space="preserve">. </w:t>
      </w:r>
      <w:r w:rsidR="00731EE5" w:rsidRPr="00731EE5">
        <w:rPr>
          <w:rFonts w:ascii="Times New Roman" w:hAnsi="Times New Roman" w:cs="Times New Roman"/>
          <w:sz w:val="22"/>
          <w:szCs w:val="22"/>
        </w:rPr>
        <w:t xml:space="preserve">Gains and losses on disposal of the investments are </w:t>
      </w:r>
      <w:proofErr w:type="spellStart"/>
      <w:r w:rsidR="00731EE5" w:rsidRPr="00731EE5">
        <w:rPr>
          <w:rFonts w:ascii="Times New Roman" w:hAnsi="Times New Roman" w:cs="Times New Roman"/>
          <w:sz w:val="22"/>
          <w:szCs w:val="22"/>
        </w:rPr>
        <w:t>recognised</w:t>
      </w:r>
      <w:proofErr w:type="spellEnd"/>
      <w:r w:rsidR="00731EE5" w:rsidRPr="00731EE5">
        <w:rPr>
          <w:rFonts w:ascii="Times New Roman" w:hAnsi="Times New Roman" w:cs="Times New Roman"/>
          <w:sz w:val="22"/>
          <w:szCs w:val="22"/>
        </w:rPr>
        <w:t xml:space="preserve"> in profit or loss.</w:t>
      </w:r>
    </w:p>
    <w:p w14:paraId="5A7E7A5C" w14:textId="77777777" w:rsidR="00E4418D" w:rsidRPr="00C81AAC" w:rsidRDefault="00E4418D" w:rsidP="00E4418D">
      <w:pPr>
        <w:ind w:left="540" w:right="44"/>
        <w:rPr>
          <w:rFonts w:ascii="Times New Roman" w:hAnsi="Times New Roman" w:cs="Times New Roman"/>
          <w:b/>
          <w:bCs/>
          <w:i/>
          <w:iCs/>
          <w:sz w:val="22"/>
          <w:szCs w:val="22"/>
        </w:rPr>
      </w:pPr>
    </w:p>
    <w:p w14:paraId="412912C8" w14:textId="25BA8D85" w:rsidR="007F4E94" w:rsidRPr="00422F13" w:rsidRDefault="007F4E94" w:rsidP="0094517E">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Foreign currencies</w:t>
      </w:r>
    </w:p>
    <w:p w14:paraId="7942CDCC" w14:textId="77777777" w:rsidR="00E641F5" w:rsidRPr="0049731D" w:rsidRDefault="00E641F5" w:rsidP="00705E48">
      <w:pPr>
        <w:pStyle w:val="BodyText"/>
        <w:ind w:right="44"/>
        <w:jc w:val="both"/>
        <w:rPr>
          <w:rFonts w:ascii="Times New Roman" w:hAnsi="Times New Roman" w:cs="Times New Roman"/>
          <w:sz w:val="20"/>
          <w:szCs w:val="20"/>
        </w:rPr>
      </w:pPr>
    </w:p>
    <w:p w14:paraId="1973BBA5" w14:textId="528F1D09" w:rsidR="00332DE5" w:rsidRPr="00422F13" w:rsidRDefault="00E641F5" w:rsidP="00C81AAC">
      <w:pPr>
        <w:pStyle w:val="BodyText"/>
        <w:ind w:left="540"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rPr>
        <w:t>Transactions in foreign currencies</w:t>
      </w:r>
      <w:r w:rsidR="00982FFE">
        <w:rPr>
          <w:rFonts w:ascii="Times New Roman" w:hAnsi="Times New Roman" w:cs="Times New Roman"/>
          <w:sz w:val="22"/>
          <w:szCs w:val="22"/>
        </w:rPr>
        <w:t xml:space="preserve"> </w:t>
      </w:r>
      <w:r w:rsidR="00982FFE" w:rsidRPr="00982FFE">
        <w:rPr>
          <w:rFonts w:ascii="Times New Roman" w:hAnsi="Times New Roman" w:cs="Times New Roman"/>
          <w:sz w:val="22"/>
          <w:szCs w:val="22"/>
        </w:rPr>
        <w:t>including non-monetary assets and liabilities denominated in foreign currencies</w:t>
      </w:r>
      <w:r w:rsidRPr="00422F13">
        <w:rPr>
          <w:rFonts w:ascii="Times New Roman" w:hAnsi="Times New Roman" w:cs="Times New Roman"/>
          <w:sz w:val="22"/>
          <w:szCs w:val="22"/>
        </w:rPr>
        <w:t xml:space="preserve"> are translated to </w:t>
      </w:r>
      <w:r w:rsidR="007F4B37" w:rsidRPr="00422F13">
        <w:rPr>
          <w:rFonts w:ascii="Times New Roman" w:hAnsi="Times New Roman" w:cs="Times New Roman"/>
          <w:sz w:val="22"/>
          <w:szCs w:val="22"/>
        </w:rPr>
        <w:t>t</w:t>
      </w:r>
      <w:r w:rsidR="00FC0191" w:rsidRPr="00422F13">
        <w:rPr>
          <w:rFonts w:ascii="Times New Roman" w:hAnsi="Times New Roman" w:cs="Times New Roman"/>
          <w:sz w:val="22"/>
          <w:szCs w:val="22"/>
        </w:rPr>
        <w:t>he</w:t>
      </w:r>
      <w:r w:rsidR="00B44465" w:rsidRPr="00422F13">
        <w:rPr>
          <w:rFonts w:ascii="Times New Roman" w:hAnsi="Times New Roman" w:cs="Times New Roman"/>
          <w:sz w:val="22"/>
          <w:szCs w:val="22"/>
        </w:rPr>
        <w:t xml:space="preserve"> respective</w:t>
      </w:r>
      <w:r w:rsidR="00FC0191" w:rsidRPr="00422F13">
        <w:rPr>
          <w:rFonts w:ascii="Times New Roman" w:hAnsi="Times New Roman" w:cs="Times New Roman"/>
          <w:sz w:val="22"/>
          <w:szCs w:val="22"/>
        </w:rPr>
        <w:t xml:space="preserve"> </w:t>
      </w:r>
      <w:r w:rsidR="000778FA" w:rsidRPr="00422F13">
        <w:rPr>
          <w:rFonts w:ascii="Times New Roman" w:hAnsi="Times New Roman" w:cs="Times New Roman"/>
          <w:sz w:val="22"/>
          <w:szCs w:val="22"/>
        </w:rPr>
        <w:t>functional currenc</w:t>
      </w:r>
      <w:r w:rsidR="00B44465" w:rsidRPr="00422F13">
        <w:rPr>
          <w:rFonts w:ascii="Times New Roman" w:hAnsi="Times New Roman" w:cs="Times New Roman"/>
          <w:sz w:val="22"/>
          <w:szCs w:val="22"/>
        </w:rPr>
        <w:t>ies of</w:t>
      </w:r>
      <w:r w:rsidR="00982FFE">
        <w:rPr>
          <w:rFonts w:ascii="Times New Roman" w:hAnsi="Times New Roman" w:cs="Times New Roman"/>
          <w:sz w:val="22"/>
          <w:szCs w:val="22"/>
        </w:rPr>
        <w:t xml:space="preserve"> each entity in the</w:t>
      </w:r>
      <w:r w:rsidR="00B44465" w:rsidRPr="00422F13">
        <w:rPr>
          <w:rFonts w:ascii="Times New Roman" w:hAnsi="Times New Roman" w:cs="Times New Roman"/>
          <w:sz w:val="22"/>
          <w:szCs w:val="22"/>
        </w:rPr>
        <w:t xml:space="preserve"> Group </w:t>
      </w:r>
      <w:r w:rsidR="009F159B" w:rsidRPr="00422F13">
        <w:rPr>
          <w:rFonts w:ascii="Times New Roman" w:hAnsi="Times New Roman" w:cs="Times New Roman"/>
          <w:sz w:val="22"/>
          <w:szCs w:val="22"/>
        </w:rPr>
        <w:t xml:space="preserve">at exchange rates </w:t>
      </w:r>
      <w:r w:rsidRPr="00422F13">
        <w:rPr>
          <w:rFonts w:ascii="Times New Roman" w:hAnsi="Times New Roman" w:cs="Times New Roman"/>
          <w:sz w:val="22"/>
          <w:szCs w:val="22"/>
        </w:rPr>
        <w:t>at the dates of the transactions.</w:t>
      </w:r>
      <w:r w:rsidR="00982FFE">
        <w:rPr>
          <w:rFonts w:ascii="Times New Roman" w:hAnsi="Times New Roman" w:cs="Times New Roman"/>
          <w:sz w:val="22"/>
          <w:szCs w:val="22"/>
        </w:rPr>
        <w:t xml:space="preserve"> </w:t>
      </w:r>
      <w:r w:rsidRPr="00422F13">
        <w:rPr>
          <w:rFonts w:ascii="Times New Roman" w:hAnsi="Times New Roman" w:cs="Times New Roman"/>
          <w:sz w:val="22"/>
          <w:szCs w:val="22"/>
        </w:rPr>
        <w:t xml:space="preserve">Monetary assets and liabilities denominated in foreign currencies </w:t>
      </w:r>
      <w:r w:rsidR="009F159B" w:rsidRPr="00422F13">
        <w:rPr>
          <w:rFonts w:ascii="Times New Roman" w:hAnsi="Times New Roman" w:cs="Times New Roman"/>
          <w:sz w:val="22"/>
          <w:szCs w:val="22"/>
        </w:rPr>
        <w:t>are translated</w:t>
      </w:r>
      <w:r w:rsidR="009F159B" w:rsidRPr="00422F13" w:rsidDel="00CB5A20">
        <w:rPr>
          <w:rFonts w:ascii="Times New Roman" w:hAnsi="Times New Roman" w:cs="Times New Roman"/>
          <w:sz w:val="22"/>
          <w:szCs w:val="22"/>
        </w:rPr>
        <w:t xml:space="preserve"> </w:t>
      </w:r>
      <w:r w:rsidR="00B621F8" w:rsidRPr="00422F13">
        <w:rPr>
          <w:rFonts w:ascii="Times New Roman" w:hAnsi="Times New Roman" w:cs="Times New Roman"/>
          <w:sz w:val="22"/>
          <w:szCs w:val="22"/>
        </w:rPr>
        <w:t>at the exchange rate</w:t>
      </w:r>
      <w:r w:rsidR="009F159B"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9F159B" w:rsidRPr="00422F13">
        <w:rPr>
          <w:rFonts w:ascii="Times New Roman" w:hAnsi="Times New Roman" w:cs="Times New Roman"/>
          <w:sz w:val="22"/>
          <w:szCs w:val="22"/>
        </w:rPr>
        <w:t>.</w:t>
      </w:r>
      <w:r w:rsidR="00425DE6">
        <w:rPr>
          <w:rFonts w:ascii="Times New Roman" w:hAnsi="Times New Roman" w:cs="Times New Roman"/>
          <w:sz w:val="22"/>
          <w:szCs w:val="22"/>
          <w:shd w:val="clear" w:color="auto" w:fill="FFFFFF"/>
        </w:rPr>
        <w:t xml:space="preserve"> </w:t>
      </w:r>
      <w:r w:rsidR="00332DE5" w:rsidRPr="00422F13">
        <w:rPr>
          <w:rFonts w:ascii="Times New Roman" w:hAnsi="Times New Roman" w:cs="Times New Roman"/>
          <w:sz w:val="22"/>
          <w:szCs w:val="22"/>
          <w:shd w:val="clear" w:color="auto" w:fill="FFFFFF"/>
        </w:rPr>
        <w:t xml:space="preserve">Non-monetary assets and liabilities measured at fair value in foreign currencies are translated at </w:t>
      </w:r>
      <w:r w:rsidR="005B093A" w:rsidRPr="00422F13">
        <w:rPr>
          <w:rFonts w:ascii="Times New Roman" w:hAnsi="Times New Roman" w:cs="Times New Roman"/>
          <w:sz w:val="22"/>
          <w:szCs w:val="22"/>
          <w:shd w:val="clear" w:color="auto" w:fill="FFFFFF"/>
        </w:rPr>
        <w:t>the</w:t>
      </w:r>
      <w:r w:rsidR="00332DE5" w:rsidRPr="00422F13">
        <w:rPr>
          <w:rFonts w:ascii="Times New Roman" w:hAnsi="Times New Roman" w:cs="Times New Roman"/>
          <w:sz w:val="22"/>
          <w:szCs w:val="22"/>
          <w:shd w:val="clear" w:color="auto" w:fill="FFFFFF"/>
        </w:rPr>
        <w:t xml:space="preserve"> exchange rate</w:t>
      </w:r>
      <w:r w:rsidR="005B093A" w:rsidRPr="00422F13">
        <w:rPr>
          <w:rFonts w:ascii="Times New Roman" w:hAnsi="Times New Roman" w:cs="Times New Roman"/>
          <w:sz w:val="22"/>
          <w:szCs w:val="22"/>
          <w:shd w:val="clear" w:color="auto" w:fill="FFFFFF"/>
        </w:rPr>
        <w:t>s</w:t>
      </w:r>
      <w:r w:rsidR="0006199E" w:rsidRPr="00422F13">
        <w:rPr>
          <w:rFonts w:ascii="Times New Roman" w:hAnsi="Times New Roman" w:cs="Times New Roman"/>
          <w:sz w:val="22"/>
          <w:szCs w:val="22"/>
          <w:shd w:val="clear" w:color="auto" w:fill="FFFFFF"/>
        </w:rPr>
        <w:t xml:space="preserve"> </w:t>
      </w:r>
      <w:r w:rsidR="00332DE5" w:rsidRPr="00422F13">
        <w:rPr>
          <w:rFonts w:ascii="Times New Roman" w:hAnsi="Times New Roman" w:cs="Times New Roman"/>
          <w:sz w:val="22"/>
          <w:szCs w:val="22"/>
          <w:shd w:val="clear" w:color="auto" w:fill="FFFFFF"/>
        </w:rPr>
        <w:t>at the date</w:t>
      </w:r>
      <w:r w:rsidR="005B093A" w:rsidRPr="00422F13">
        <w:rPr>
          <w:rFonts w:ascii="Times New Roman" w:hAnsi="Times New Roman" w:cs="Times New Roman"/>
          <w:sz w:val="22"/>
          <w:szCs w:val="22"/>
          <w:shd w:val="clear" w:color="auto" w:fill="FFFFFF"/>
        </w:rPr>
        <w:t>s</w:t>
      </w:r>
      <w:r w:rsidR="00332DE5" w:rsidRPr="00422F13">
        <w:rPr>
          <w:rFonts w:ascii="Times New Roman" w:hAnsi="Times New Roman" w:cs="Times New Roman"/>
          <w:sz w:val="22"/>
          <w:szCs w:val="22"/>
          <w:shd w:val="clear" w:color="auto" w:fill="FFFFFF"/>
        </w:rPr>
        <w:t xml:space="preserve"> that fair value was determined.</w:t>
      </w:r>
    </w:p>
    <w:p w14:paraId="07F27632" w14:textId="77777777" w:rsidR="00BF3E69" w:rsidRDefault="00BF3E69" w:rsidP="00CC12CA">
      <w:pPr>
        <w:pStyle w:val="BodyText"/>
        <w:ind w:left="547" w:right="44"/>
        <w:jc w:val="both"/>
        <w:rPr>
          <w:rFonts w:ascii="Times New Roman" w:hAnsi="Times New Roman" w:cs="Times New Roman"/>
          <w:sz w:val="22"/>
          <w:szCs w:val="22"/>
          <w:shd w:val="clear" w:color="auto" w:fill="FFFFFF"/>
        </w:rPr>
      </w:pPr>
    </w:p>
    <w:p w14:paraId="7BAD1A0D" w14:textId="5CCB30CC" w:rsidR="009F159B" w:rsidRPr="00CE7093" w:rsidRDefault="009F159B" w:rsidP="00CC12CA">
      <w:pPr>
        <w:pStyle w:val="BodyText"/>
        <w:ind w:left="547"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 xml:space="preserve">Foreign currency differences are generally </w:t>
      </w:r>
      <w:proofErr w:type="spellStart"/>
      <w:r w:rsidRPr="00CE7093">
        <w:rPr>
          <w:rFonts w:ascii="Times New Roman" w:hAnsi="Times New Roman" w:cs="Times New Roman"/>
          <w:sz w:val="22"/>
          <w:szCs w:val="22"/>
          <w:shd w:val="clear" w:color="auto" w:fill="FFFFFF"/>
        </w:rPr>
        <w:t>recognised</w:t>
      </w:r>
      <w:proofErr w:type="spellEnd"/>
      <w:r w:rsidRPr="00CE7093">
        <w:rPr>
          <w:rFonts w:ascii="Times New Roman" w:hAnsi="Times New Roman" w:cs="Times New Roman"/>
          <w:sz w:val="22"/>
          <w:szCs w:val="22"/>
          <w:shd w:val="clear" w:color="auto" w:fill="FFFFFF"/>
        </w:rPr>
        <w:t xml:space="preserve"> in profit or loss.</w:t>
      </w:r>
      <w:r w:rsidR="00207F13" w:rsidRPr="00CE7093">
        <w:rPr>
          <w:rFonts w:ascii="Times New Roman" w:hAnsi="Times New Roman" w:cs="Times New Roman"/>
          <w:sz w:val="22"/>
          <w:szCs w:val="22"/>
          <w:shd w:val="clear" w:color="auto" w:fill="FFFFFF"/>
        </w:rPr>
        <w:t xml:space="preserve"> </w:t>
      </w:r>
      <w:r w:rsidR="000B7F7C" w:rsidRPr="00CE7093">
        <w:rPr>
          <w:rFonts w:ascii="Times New Roman" w:hAnsi="Times New Roman" w:cs="Times New Roman"/>
          <w:sz w:val="22"/>
          <w:szCs w:val="22"/>
          <w:shd w:val="clear" w:color="auto" w:fill="FFFFFF"/>
        </w:rPr>
        <w:t xml:space="preserve">However, foreign currency differences arising from the translation of the following items are </w:t>
      </w:r>
      <w:proofErr w:type="spellStart"/>
      <w:r w:rsidR="000B7F7C" w:rsidRPr="00CE7093">
        <w:rPr>
          <w:rFonts w:ascii="Times New Roman" w:hAnsi="Times New Roman" w:cs="Times New Roman"/>
          <w:sz w:val="22"/>
          <w:szCs w:val="22"/>
          <w:shd w:val="clear" w:color="auto" w:fill="FFFFFF"/>
        </w:rPr>
        <w:t>recognised</w:t>
      </w:r>
      <w:proofErr w:type="spellEnd"/>
      <w:r w:rsidR="000B7F7C" w:rsidRPr="00CE7093">
        <w:rPr>
          <w:rFonts w:ascii="Times New Roman" w:hAnsi="Times New Roman" w:cs="Times New Roman"/>
          <w:sz w:val="22"/>
          <w:szCs w:val="22"/>
          <w:shd w:val="clear" w:color="auto" w:fill="FFFFFF"/>
        </w:rPr>
        <w:t xml:space="preserve"> in other comprehensive income: </w:t>
      </w:r>
    </w:p>
    <w:p w14:paraId="3F11DEDD" w14:textId="7D52B2C2" w:rsidR="000B7F7C" w:rsidRPr="0078106C" w:rsidRDefault="000B7F7C">
      <w:pPr>
        <w:pStyle w:val="BodyText"/>
        <w:numPr>
          <w:ilvl w:val="0"/>
          <w:numId w:val="44"/>
        </w:numPr>
        <w:ind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a financial liability designated as a hedge of the net investment in a foreign operation to the extent that the hedge is effective</w:t>
      </w:r>
      <w:r w:rsidR="00E858DC" w:rsidRPr="0078106C">
        <w:rPr>
          <w:rFonts w:ascii="Times New Roman" w:hAnsi="Times New Roman" w:cs="Times New Roman"/>
          <w:sz w:val="22"/>
          <w:szCs w:val="22"/>
          <w:shd w:val="clear" w:color="auto" w:fill="FFFFFF"/>
        </w:rPr>
        <w:t>; and</w:t>
      </w:r>
    </w:p>
    <w:p w14:paraId="7F7C78DE" w14:textId="40D1FC00" w:rsidR="00E858DC" w:rsidRPr="00CE7093" w:rsidRDefault="0097720C" w:rsidP="0078106C">
      <w:pPr>
        <w:pStyle w:val="BodyText"/>
        <w:numPr>
          <w:ilvl w:val="0"/>
          <w:numId w:val="44"/>
        </w:numPr>
        <w:ind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qualifying cash flow hedges to the extent the hedge is effective.</w:t>
      </w:r>
    </w:p>
    <w:p w14:paraId="3ACD6646" w14:textId="77777777" w:rsidR="00133F5A" w:rsidRDefault="00133F5A" w:rsidP="000F7394">
      <w:pPr>
        <w:ind w:right="44" w:firstLine="547"/>
        <w:jc w:val="both"/>
        <w:rPr>
          <w:rFonts w:ascii="Times New Roman" w:hAnsi="Times New Roman" w:cs="Times New Roman"/>
          <w:i/>
          <w:iCs/>
          <w:sz w:val="22"/>
          <w:szCs w:val="22"/>
        </w:rPr>
      </w:pPr>
    </w:p>
    <w:p w14:paraId="33E45F77" w14:textId="77777777" w:rsidR="00914397" w:rsidRDefault="00914397">
      <w:pPr>
        <w:rPr>
          <w:rFonts w:ascii="Times New Roman" w:hAnsi="Times New Roman" w:cs="Times New Roman"/>
          <w:i/>
          <w:iCs/>
          <w:sz w:val="22"/>
          <w:szCs w:val="22"/>
        </w:rPr>
      </w:pPr>
      <w:r>
        <w:rPr>
          <w:rFonts w:ascii="Times New Roman" w:hAnsi="Times New Roman" w:cs="Times New Roman"/>
          <w:i/>
          <w:iCs/>
          <w:sz w:val="22"/>
          <w:szCs w:val="22"/>
        </w:rPr>
        <w:br w:type="page"/>
      </w:r>
    </w:p>
    <w:p w14:paraId="74D96783" w14:textId="77777777" w:rsidR="00E641F5" w:rsidRPr="00422F13" w:rsidRDefault="00FC0191" w:rsidP="000F7394">
      <w:pPr>
        <w:ind w:right="44" w:firstLine="547"/>
        <w:jc w:val="both"/>
        <w:rPr>
          <w:rFonts w:ascii="Times New Roman" w:hAnsi="Times New Roman" w:cs="Times New Roman"/>
          <w:i/>
          <w:iCs/>
          <w:sz w:val="22"/>
          <w:szCs w:val="22"/>
        </w:rPr>
      </w:pPr>
      <w:r w:rsidRPr="00422F13">
        <w:rPr>
          <w:rFonts w:ascii="Times New Roman" w:hAnsi="Times New Roman" w:cs="Times New Roman"/>
          <w:i/>
          <w:iCs/>
          <w:sz w:val="22"/>
          <w:szCs w:val="22"/>
        </w:rPr>
        <w:lastRenderedPageBreak/>
        <w:t>Foreign operations</w:t>
      </w:r>
    </w:p>
    <w:p w14:paraId="536515DC" w14:textId="77777777" w:rsidR="00E641F5" w:rsidRPr="00422F13" w:rsidRDefault="00E641F5" w:rsidP="000F7394">
      <w:pPr>
        <w:ind w:left="540" w:right="44"/>
        <w:jc w:val="both"/>
        <w:rPr>
          <w:rFonts w:ascii="Times New Roman" w:hAnsi="Times New Roman" w:cs="Times New Roman"/>
          <w:sz w:val="22"/>
          <w:szCs w:val="22"/>
        </w:rPr>
      </w:pPr>
    </w:p>
    <w:p w14:paraId="07CD31F1" w14:textId="49D619D9" w:rsidR="00C33D92" w:rsidRDefault="00EF3D0D" w:rsidP="00EF3D0D">
      <w:pPr>
        <w:pStyle w:val="BodyText"/>
        <w:shd w:val="clear" w:color="auto" w:fill="FFFFFF"/>
        <w:ind w:left="547" w:right="44"/>
        <w:jc w:val="both"/>
        <w:rPr>
          <w:rFonts w:ascii="Times New Roman" w:hAnsi="Times New Roman" w:cs="Times New Roman"/>
          <w:sz w:val="22"/>
          <w:szCs w:val="22"/>
        </w:rPr>
      </w:pPr>
      <w:r w:rsidRPr="00C15F39">
        <w:rPr>
          <w:rFonts w:ascii="Times New Roman" w:hAnsi="Times New Roman" w:cs="Times New Roman"/>
          <w:sz w:val="22"/>
          <w:szCs w:val="22"/>
        </w:rPr>
        <w:t xml:space="preserve">Goodwill, gain on bargain purchase and fair value adjustments arising on the acquisition of foreign operations at the acquisition date are </w:t>
      </w:r>
      <w:r w:rsidR="00C15F39" w:rsidRPr="00C81AAC">
        <w:rPr>
          <w:rFonts w:ascii="Times New Roman" w:hAnsi="Times New Roman" w:cs="Times New Roman"/>
          <w:sz w:val="22"/>
          <w:szCs w:val="22"/>
        </w:rPr>
        <w:t xml:space="preserve">initially </w:t>
      </w:r>
      <w:r w:rsidRPr="00C15F39">
        <w:rPr>
          <w:rFonts w:ascii="Times New Roman" w:hAnsi="Times New Roman" w:cs="Times New Roman"/>
          <w:sz w:val="22"/>
          <w:szCs w:val="22"/>
        </w:rPr>
        <w:t xml:space="preserve">translated to Thai Baht at the exchange rates at the dates </w:t>
      </w:r>
      <w:r w:rsidR="00C15F39" w:rsidRPr="00C81AAC">
        <w:rPr>
          <w:rFonts w:ascii="Times New Roman" w:hAnsi="Times New Roman" w:cs="Times New Roman"/>
          <w:sz w:val="22"/>
          <w:szCs w:val="22"/>
        </w:rPr>
        <w:t>that fair value was determined</w:t>
      </w:r>
      <w:r w:rsidRPr="00C15F39">
        <w:rPr>
          <w:rFonts w:ascii="Times New Roman" w:hAnsi="Times New Roman" w:cs="Times New Roman"/>
          <w:sz w:val="22"/>
          <w:szCs w:val="22"/>
        </w:rPr>
        <w:t>.</w:t>
      </w:r>
    </w:p>
    <w:p w14:paraId="35AA637D" w14:textId="7A1BE577" w:rsidR="00C33D92" w:rsidRDefault="00C33D92">
      <w:pPr>
        <w:rPr>
          <w:rFonts w:ascii="Times New Roman" w:hAnsi="Times New Roman" w:cs="Times New Roman"/>
          <w:sz w:val="22"/>
          <w:szCs w:val="22"/>
        </w:rPr>
      </w:pPr>
    </w:p>
    <w:p w14:paraId="3C9D809E" w14:textId="1F6A763A" w:rsidR="00E641F5" w:rsidRPr="00422F13" w:rsidRDefault="00E641F5">
      <w:pPr>
        <w:pStyle w:val="BodyText"/>
        <w:shd w:val="clear" w:color="auto" w:fill="FFFFFF"/>
        <w:ind w:left="547"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assets and liabilities </w:t>
      </w:r>
      <w:r w:rsidRPr="00C15F39">
        <w:rPr>
          <w:rFonts w:ascii="Times New Roman" w:hAnsi="Times New Roman" w:cs="Times New Roman"/>
          <w:sz w:val="22"/>
          <w:szCs w:val="22"/>
        </w:rPr>
        <w:t xml:space="preserve">of foreign </w:t>
      </w:r>
      <w:r w:rsidR="00FC0191" w:rsidRPr="00C15F39">
        <w:rPr>
          <w:rFonts w:ascii="Times New Roman" w:hAnsi="Times New Roman" w:cs="Times New Roman"/>
          <w:sz w:val="22"/>
          <w:szCs w:val="22"/>
        </w:rPr>
        <w:t>operations</w:t>
      </w:r>
      <w:r w:rsidR="008E6F11" w:rsidRPr="00C15F39">
        <w:rPr>
          <w:rFonts w:ascii="Times New Roman" w:hAnsi="Times New Roman" w:cs="Times New Roman"/>
          <w:sz w:val="22"/>
          <w:szCs w:val="22"/>
        </w:rPr>
        <w:t>, including</w:t>
      </w:r>
      <w:r w:rsidR="00EF3D0D" w:rsidRPr="00C15F39">
        <w:rPr>
          <w:rFonts w:ascii="Times New Roman" w:hAnsi="Times New Roman" w:cs="Times New Roman"/>
          <w:sz w:val="22"/>
          <w:szCs w:val="22"/>
        </w:rPr>
        <w:t xml:space="preserve"> the carrying amount of the</w:t>
      </w:r>
      <w:r w:rsidR="008E6F11" w:rsidRPr="00C15F39">
        <w:rPr>
          <w:rFonts w:ascii="Times New Roman" w:hAnsi="Times New Roman" w:cs="Times New Roman"/>
          <w:sz w:val="22"/>
          <w:szCs w:val="22"/>
        </w:rPr>
        <w:t xml:space="preserve"> goodwill and fair value adjustments arising on acquisition</w:t>
      </w:r>
      <w:r w:rsidR="00C15F39" w:rsidRPr="00C15F39">
        <w:rPr>
          <w:rFonts w:ascii="Times New Roman" w:hAnsi="Times New Roman" w:cs="Times New Roman"/>
          <w:sz w:val="22"/>
          <w:szCs w:val="22"/>
        </w:rPr>
        <w:t>,</w:t>
      </w:r>
      <w:r w:rsidR="00EF3D0D" w:rsidRPr="00C15F39">
        <w:rPr>
          <w:rFonts w:ascii="Times New Roman" w:hAnsi="Times New Roman" w:cs="Times New Roman"/>
          <w:sz w:val="22"/>
          <w:szCs w:val="22"/>
        </w:rPr>
        <w:t xml:space="preserve"> </w:t>
      </w:r>
      <w:r w:rsidRPr="00C15F39">
        <w:rPr>
          <w:rFonts w:ascii="Times New Roman" w:hAnsi="Times New Roman" w:cs="Times New Roman"/>
          <w:sz w:val="22"/>
          <w:szCs w:val="22"/>
        </w:rPr>
        <w:t>are trans</w:t>
      </w:r>
      <w:r w:rsidRPr="00422F13">
        <w:rPr>
          <w:rFonts w:ascii="Times New Roman" w:hAnsi="Times New Roman" w:cs="Times New Roman"/>
          <w:sz w:val="22"/>
          <w:szCs w:val="22"/>
        </w:rPr>
        <w:t xml:space="preserve">lated to Thai Baht at the exchange rates 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425DE6">
        <w:rPr>
          <w:rFonts w:ascii="Times New Roman" w:hAnsi="Times New Roman" w:cs="Times New Roman"/>
          <w:sz w:val="22"/>
          <w:szCs w:val="22"/>
        </w:rPr>
        <w:t xml:space="preserve"> </w:t>
      </w:r>
      <w:r w:rsidRPr="00422F13">
        <w:rPr>
          <w:rFonts w:ascii="Times New Roman" w:hAnsi="Times New Roman" w:cs="Times New Roman"/>
          <w:sz w:val="22"/>
          <w:szCs w:val="22"/>
          <w:shd w:val="clear" w:color="auto" w:fill="FFFFFF"/>
        </w:rPr>
        <w:t xml:space="preserve">The revenues and expenses of foreign </w:t>
      </w:r>
      <w:r w:rsidR="00FC0191" w:rsidRPr="00422F13">
        <w:rPr>
          <w:rFonts w:ascii="Times New Roman" w:hAnsi="Times New Roman" w:cs="Times New Roman"/>
          <w:sz w:val="22"/>
          <w:szCs w:val="22"/>
        </w:rPr>
        <w:t>operations</w:t>
      </w:r>
      <w:r w:rsidRPr="00422F13">
        <w:rPr>
          <w:rFonts w:ascii="Times New Roman" w:hAnsi="Times New Roman" w:cs="Times New Roman"/>
          <w:sz w:val="22"/>
          <w:szCs w:val="22"/>
        </w:rPr>
        <w:t xml:space="preserve"> are translated to Thai Baht at rates approximating the exchange rates at the dates of the transactions.</w:t>
      </w:r>
    </w:p>
    <w:p w14:paraId="015C0AC3" w14:textId="77777777" w:rsidR="00334B0C" w:rsidRPr="00422F13" w:rsidRDefault="00334B0C" w:rsidP="00CC376C">
      <w:pPr>
        <w:pStyle w:val="BodyText"/>
        <w:shd w:val="clear" w:color="auto" w:fill="FFFFFF"/>
        <w:spacing w:line="240" w:lineRule="atLeast"/>
        <w:ind w:left="547" w:right="44"/>
        <w:jc w:val="both"/>
        <w:rPr>
          <w:rFonts w:ascii="Times New Roman" w:hAnsi="Times New Roman" w:cs="Times New Roman"/>
          <w:spacing w:val="-2"/>
          <w:sz w:val="22"/>
          <w:szCs w:val="22"/>
        </w:rPr>
      </w:pPr>
    </w:p>
    <w:p w14:paraId="43159AC1" w14:textId="066D82E0" w:rsidR="0042154E" w:rsidRPr="00422F13" w:rsidRDefault="00E641F5" w:rsidP="00CC376C">
      <w:pPr>
        <w:pStyle w:val="BodyText"/>
        <w:shd w:val="clear" w:color="auto" w:fill="FFFFFF"/>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Foreign exchange differences</w:t>
      </w:r>
      <w:r w:rsidR="00425DE6">
        <w:rPr>
          <w:rFonts w:ascii="Times New Roman" w:hAnsi="Times New Roman" w:cs="Times New Roman"/>
          <w:spacing w:val="-2"/>
          <w:sz w:val="22"/>
          <w:szCs w:val="22"/>
        </w:rPr>
        <w:t xml:space="preserve"> </w:t>
      </w:r>
      <w:r w:rsidR="00425DE6" w:rsidRPr="00425DE6">
        <w:rPr>
          <w:rFonts w:ascii="Times New Roman" w:hAnsi="Times New Roman" w:cs="Times New Roman"/>
          <w:spacing w:val="-2"/>
          <w:sz w:val="22"/>
          <w:szCs w:val="22"/>
        </w:rPr>
        <w:t xml:space="preserve">and the effective portion of any foreign currency differences arising from hedges of a net investment in a foreign operation (see note </w:t>
      </w:r>
      <w:r w:rsidR="00E356D7">
        <w:rPr>
          <w:rFonts w:ascii="Times New Roman" w:hAnsi="Times New Roman" w:cstheme="minorBidi"/>
          <w:spacing w:val="-2"/>
          <w:sz w:val="22"/>
          <w:szCs w:val="22"/>
        </w:rPr>
        <w:t>3</w:t>
      </w:r>
      <w:r w:rsidR="00425DE6" w:rsidRPr="00425DE6">
        <w:rPr>
          <w:rFonts w:ascii="Times New Roman" w:hAnsi="Times New Roman" w:cs="Times New Roman"/>
          <w:spacing w:val="-2"/>
          <w:sz w:val="22"/>
          <w:szCs w:val="22"/>
        </w:rPr>
        <w:t>(d.4))</w:t>
      </w:r>
      <w:r w:rsidRPr="00422F13">
        <w:rPr>
          <w:rFonts w:ascii="Times New Roman" w:hAnsi="Times New Roman" w:cs="Times New Roman"/>
          <w:spacing w:val="-2"/>
          <w:sz w:val="22"/>
          <w:szCs w:val="22"/>
        </w:rPr>
        <w:t xml:space="preserve"> </w:t>
      </w:r>
      <w:r w:rsidR="0006199E" w:rsidRPr="00422F13">
        <w:rPr>
          <w:rFonts w:ascii="Times New Roman" w:hAnsi="Times New Roman" w:cs="Times New Roman"/>
          <w:spacing w:val="-2"/>
          <w:sz w:val="22"/>
          <w:szCs w:val="22"/>
        </w:rPr>
        <w:t xml:space="preserve">are </w:t>
      </w:r>
      <w:proofErr w:type="spellStart"/>
      <w:r w:rsidR="0006199E" w:rsidRPr="00422F13">
        <w:rPr>
          <w:rFonts w:ascii="Times New Roman" w:hAnsi="Times New Roman" w:cs="Times New Roman"/>
          <w:spacing w:val="-2"/>
          <w:sz w:val="22"/>
          <w:szCs w:val="22"/>
        </w:rPr>
        <w:t>recognis</w:t>
      </w:r>
      <w:r w:rsidR="0042154E" w:rsidRPr="00422F13">
        <w:rPr>
          <w:rFonts w:ascii="Times New Roman" w:hAnsi="Times New Roman" w:cs="Times New Roman"/>
          <w:spacing w:val="-2"/>
          <w:sz w:val="22"/>
          <w:szCs w:val="22"/>
        </w:rPr>
        <w:t>ed</w:t>
      </w:r>
      <w:proofErr w:type="spellEnd"/>
      <w:r w:rsidR="0042154E" w:rsidRPr="00422F13">
        <w:rPr>
          <w:rFonts w:ascii="Times New Roman" w:hAnsi="Times New Roman" w:cs="Times New Roman"/>
          <w:spacing w:val="-2"/>
          <w:sz w:val="22"/>
          <w:szCs w:val="22"/>
        </w:rPr>
        <w:t xml:space="preserve"> in other comprehensive income and </w:t>
      </w:r>
      <w:r w:rsidR="00B621F8" w:rsidRPr="00422F13">
        <w:rPr>
          <w:rFonts w:ascii="Times New Roman" w:hAnsi="Times New Roman" w:cs="Times New Roman"/>
          <w:spacing w:val="-2"/>
          <w:sz w:val="22"/>
          <w:szCs w:val="22"/>
        </w:rPr>
        <w:t xml:space="preserve">accumulated </w:t>
      </w:r>
      <w:r w:rsidR="0042154E" w:rsidRPr="00422F13">
        <w:rPr>
          <w:rFonts w:ascii="Times New Roman" w:hAnsi="Times New Roman" w:cs="Times New Roman"/>
          <w:spacing w:val="-2"/>
          <w:sz w:val="22"/>
          <w:szCs w:val="22"/>
        </w:rPr>
        <w:t xml:space="preserve">in the </w:t>
      </w:r>
      <w:r w:rsidR="002E603D">
        <w:rPr>
          <w:rFonts w:ascii="Times New Roman" w:hAnsi="Times New Roman" w:cs="Times New Roman"/>
          <w:spacing w:val="-2"/>
          <w:sz w:val="22"/>
          <w:szCs w:val="22"/>
        </w:rPr>
        <w:t>translation</w:t>
      </w:r>
      <w:r w:rsidR="00651813">
        <w:rPr>
          <w:rFonts w:ascii="Times New Roman" w:hAnsi="Times New Roman" w:cs="Times New Roman"/>
          <w:spacing w:val="-2"/>
          <w:sz w:val="22"/>
          <w:szCs w:val="22"/>
        </w:rPr>
        <w:t xml:space="preserve"> </w:t>
      </w:r>
      <w:r w:rsidR="0042154E" w:rsidRPr="00422F13">
        <w:rPr>
          <w:rFonts w:ascii="Times New Roman" w:hAnsi="Times New Roman" w:cs="Times New Roman"/>
          <w:spacing w:val="-2"/>
          <w:sz w:val="22"/>
          <w:szCs w:val="22"/>
        </w:rPr>
        <w:t>reserve</w:t>
      </w:r>
      <w:r w:rsidR="00425DE6">
        <w:rPr>
          <w:rFonts w:ascii="Times New Roman" w:hAnsi="Times New Roman" w:cs="Times New Roman"/>
          <w:spacing w:val="-2"/>
          <w:sz w:val="22"/>
          <w:szCs w:val="22"/>
        </w:rPr>
        <w:t xml:space="preserve"> </w:t>
      </w:r>
      <w:r w:rsidR="00425DE6" w:rsidRPr="00425DE6">
        <w:rPr>
          <w:rFonts w:ascii="Times New Roman" w:hAnsi="Times New Roman" w:cs="Times New Roman"/>
          <w:spacing w:val="-2"/>
          <w:sz w:val="22"/>
          <w:szCs w:val="22"/>
        </w:rPr>
        <w:t>until disposal of the investment</w:t>
      </w:r>
      <w:r w:rsidR="00B621F8" w:rsidRPr="00422F13">
        <w:rPr>
          <w:rFonts w:ascii="Times New Roman" w:hAnsi="Times New Roman" w:cs="Times New Roman"/>
          <w:spacing w:val="-2"/>
          <w:sz w:val="22"/>
          <w:szCs w:val="22"/>
        </w:rPr>
        <w:t xml:space="preserve">, except to </w:t>
      </w:r>
      <w:r w:rsidR="00730055">
        <w:rPr>
          <w:rFonts w:ascii="Times New Roman" w:hAnsi="Times New Roman" w:cs="Times New Roman"/>
          <w:spacing w:val="-2"/>
          <w:sz w:val="22"/>
          <w:szCs w:val="22"/>
        </w:rPr>
        <w:t xml:space="preserve">the </w:t>
      </w:r>
      <w:r w:rsidR="00B621F8" w:rsidRPr="00422F13">
        <w:rPr>
          <w:rFonts w:ascii="Times New Roman" w:hAnsi="Times New Roman" w:cs="Times New Roman"/>
          <w:spacing w:val="-2"/>
          <w:sz w:val="22"/>
          <w:szCs w:val="22"/>
        </w:rPr>
        <w:t>extent that the translation difference is allocated to non-controlling interest</w:t>
      </w:r>
      <w:r w:rsidR="00C15F39">
        <w:rPr>
          <w:rFonts w:ascii="Times New Roman" w:hAnsi="Times New Roman"/>
          <w:spacing w:val="-2"/>
          <w:sz w:val="22"/>
        </w:rPr>
        <w:t>s</w:t>
      </w:r>
      <w:r w:rsidR="00B621F8" w:rsidRPr="00422F13">
        <w:rPr>
          <w:rFonts w:ascii="Times New Roman" w:hAnsi="Times New Roman" w:cs="Times New Roman"/>
          <w:spacing w:val="-2"/>
          <w:sz w:val="22"/>
          <w:szCs w:val="22"/>
        </w:rPr>
        <w:t>.</w:t>
      </w:r>
    </w:p>
    <w:p w14:paraId="2EDEB5A2" w14:textId="77777777" w:rsidR="00A07DB7" w:rsidRPr="00422F13" w:rsidRDefault="00A07DB7" w:rsidP="00CC376C">
      <w:pPr>
        <w:pStyle w:val="BodyText"/>
        <w:shd w:val="clear" w:color="auto" w:fill="FFFFFF"/>
        <w:spacing w:line="240" w:lineRule="atLeast"/>
        <w:ind w:left="540" w:right="62"/>
        <w:jc w:val="both"/>
        <w:rPr>
          <w:rFonts w:ascii="Times New Roman" w:hAnsi="Times New Roman" w:cs="Times New Roman"/>
          <w:sz w:val="22"/>
          <w:szCs w:val="22"/>
        </w:rPr>
      </w:pPr>
    </w:p>
    <w:p w14:paraId="30EACCC9" w14:textId="127ACB32" w:rsidR="00B621F8" w:rsidRPr="00422F13" w:rsidRDefault="000A7E99" w:rsidP="002570EA">
      <w:pPr>
        <w:pStyle w:val="BodyText"/>
        <w:shd w:val="clear" w:color="auto" w:fill="FFFFFF"/>
        <w:spacing w:line="240" w:lineRule="atLeast"/>
        <w:ind w:left="540" w:right="62"/>
        <w:jc w:val="thaiDistribute"/>
        <w:rPr>
          <w:rFonts w:ascii="Times New Roman" w:hAnsi="Times New Roman" w:cs="Times New Roman"/>
          <w:sz w:val="22"/>
          <w:szCs w:val="22"/>
        </w:rPr>
      </w:pPr>
      <w:r w:rsidRPr="00422F13">
        <w:rPr>
          <w:rFonts w:ascii="Times New Roman" w:hAnsi="Times New Roman" w:cs="Times New Roman"/>
          <w:sz w:val="22"/>
          <w:szCs w:val="22"/>
        </w:rPr>
        <w:t>When a foreign operation is disposed of in its entirety or partially such that control</w:t>
      </w:r>
      <w:r w:rsidR="00914397">
        <w:rPr>
          <w:rFonts w:ascii="Times New Roman" w:hAnsi="Times New Roman" w:cs="Times New Roman"/>
          <w:sz w:val="22"/>
          <w:szCs w:val="22"/>
        </w:rPr>
        <w:t>, significant influence</w:t>
      </w:r>
      <w:r w:rsidR="00C15F39">
        <w:rPr>
          <w:rFonts w:ascii="Times New Roman" w:hAnsi="Times New Roman" w:cs="Times New Roman"/>
          <w:sz w:val="22"/>
          <w:szCs w:val="22"/>
        </w:rPr>
        <w:t xml:space="preserve"> </w:t>
      </w:r>
      <w:r w:rsidRPr="00422F13">
        <w:rPr>
          <w:rFonts w:ascii="Times New Roman" w:hAnsi="Times New Roman" w:cs="Times New Roman"/>
          <w:sz w:val="22"/>
          <w:szCs w:val="22"/>
        </w:rPr>
        <w:t xml:space="preserve">or joint control is lost, the cumulative amount in the </w:t>
      </w:r>
      <w:r w:rsidR="009F5E4E">
        <w:rPr>
          <w:rFonts w:ascii="Times New Roman" w:hAnsi="Times New Roman" w:cs="Times New Roman"/>
          <w:spacing w:val="-2"/>
          <w:sz w:val="22"/>
          <w:szCs w:val="22"/>
        </w:rPr>
        <w:t xml:space="preserve">translation </w:t>
      </w:r>
      <w:r w:rsidRPr="00422F13">
        <w:rPr>
          <w:rFonts w:ascii="Times New Roman" w:hAnsi="Times New Roman" w:cs="Times New Roman"/>
          <w:sz w:val="22"/>
          <w:szCs w:val="22"/>
        </w:rPr>
        <w:t xml:space="preserve">reserve related to that foreign operation is reclassified to profit or loss as part of the gain or loss on disposal. If the Group disposes of part of its interest </w:t>
      </w:r>
      <w:r w:rsidR="00D92E3E" w:rsidRPr="00422F13">
        <w:rPr>
          <w:rFonts w:ascii="Times New Roman" w:hAnsi="Times New Roman" w:cs="Times New Roman"/>
          <w:sz w:val="22"/>
          <w:szCs w:val="22"/>
        </w:rPr>
        <w:t xml:space="preserve">in a subsidiary but retains control, then the relevant proportion of the cumulative amount is </w:t>
      </w:r>
      <w:r w:rsidR="00B36468" w:rsidRPr="00422F13">
        <w:rPr>
          <w:rFonts w:ascii="Times New Roman" w:hAnsi="Times New Roman" w:cs="Times New Roman"/>
          <w:sz w:val="22"/>
          <w:szCs w:val="22"/>
        </w:rPr>
        <w:t xml:space="preserve">reattributed to non-controlling interests. When the Group disposes of only </w:t>
      </w:r>
      <w:r w:rsidR="00EC12DE" w:rsidRPr="00422F13">
        <w:rPr>
          <w:rFonts w:ascii="Times New Roman" w:hAnsi="Times New Roman" w:cs="Times New Roman"/>
          <w:sz w:val="22"/>
          <w:szCs w:val="22"/>
        </w:rPr>
        <w:t>part of a</w:t>
      </w:r>
      <w:r w:rsidR="00914397">
        <w:rPr>
          <w:rFonts w:ascii="Times New Roman" w:hAnsi="Times New Roman" w:cs="Times New Roman"/>
          <w:sz w:val="22"/>
          <w:szCs w:val="22"/>
        </w:rPr>
        <w:t>n associate or</w:t>
      </w:r>
      <w:r w:rsidR="00CF79B3" w:rsidRPr="00422F13">
        <w:rPr>
          <w:rFonts w:ascii="Times New Roman" w:hAnsi="Times New Roman" w:cs="Times New Roman"/>
          <w:sz w:val="22"/>
          <w:szCs w:val="22"/>
        </w:rPr>
        <w:t xml:space="preserve"> </w:t>
      </w:r>
      <w:r w:rsidR="00EC12DE" w:rsidRPr="00422F13">
        <w:rPr>
          <w:rFonts w:ascii="Times New Roman" w:hAnsi="Times New Roman" w:cs="Times New Roman"/>
          <w:sz w:val="22"/>
          <w:szCs w:val="22"/>
        </w:rPr>
        <w:t xml:space="preserve">joint venture while retaining </w:t>
      </w:r>
      <w:r w:rsidR="00914397">
        <w:rPr>
          <w:rFonts w:ascii="Times New Roman" w:hAnsi="Times New Roman" w:cs="Times New Roman"/>
          <w:sz w:val="22"/>
          <w:szCs w:val="22"/>
        </w:rPr>
        <w:t>significant influence or</w:t>
      </w:r>
      <w:r w:rsidR="00EC12DE" w:rsidRPr="00422F13">
        <w:rPr>
          <w:rFonts w:ascii="Times New Roman" w:hAnsi="Times New Roman" w:cs="Times New Roman"/>
          <w:sz w:val="22"/>
          <w:szCs w:val="22"/>
        </w:rPr>
        <w:t xml:space="preserve"> joint control, the relevant proportion of the cumulative amount is reclassified to profit or loss.</w:t>
      </w:r>
    </w:p>
    <w:p w14:paraId="3ABF190E" w14:textId="77777777" w:rsidR="00643FD5" w:rsidRPr="00422F13" w:rsidRDefault="00643FD5" w:rsidP="00CC376C">
      <w:pPr>
        <w:pStyle w:val="BodyText"/>
        <w:shd w:val="clear" w:color="auto" w:fill="FFFFFF"/>
        <w:spacing w:line="240" w:lineRule="atLeast"/>
        <w:ind w:left="540" w:right="62"/>
        <w:jc w:val="both"/>
        <w:rPr>
          <w:rFonts w:ascii="Times New Roman" w:hAnsi="Times New Roman" w:cs="Times New Roman"/>
          <w:sz w:val="22"/>
          <w:szCs w:val="22"/>
        </w:rPr>
      </w:pPr>
    </w:p>
    <w:p w14:paraId="5031065A" w14:textId="06DB8539" w:rsidR="0042154E" w:rsidRDefault="0042154E" w:rsidP="00CC376C">
      <w:pPr>
        <w:pStyle w:val="BodyText"/>
        <w:shd w:val="clear" w:color="auto" w:fill="FFFFFF"/>
        <w:spacing w:line="240" w:lineRule="atLeast"/>
        <w:ind w:left="540" w:right="62"/>
        <w:jc w:val="both"/>
        <w:rPr>
          <w:rFonts w:ascii="Times New Roman" w:hAnsi="Times New Roman" w:cs="Times New Roman"/>
          <w:sz w:val="22"/>
          <w:szCs w:val="22"/>
        </w:rPr>
      </w:pPr>
      <w:r w:rsidRPr="00422F13">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other comprehensive </w:t>
      </w:r>
      <w:proofErr w:type="gramStart"/>
      <w:r w:rsidRPr="00422F13">
        <w:rPr>
          <w:rFonts w:ascii="Times New Roman" w:hAnsi="Times New Roman" w:cs="Times New Roman"/>
          <w:sz w:val="22"/>
          <w:szCs w:val="22"/>
        </w:rPr>
        <w:t>income, and</w:t>
      </w:r>
      <w:proofErr w:type="gramEnd"/>
      <w:r w:rsidRPr="00422F13">
        <w:rPr>
          <w:rFonts w:ascii="Times New Roman" w:hAnsi="Times New Roman" w:cs="Times New Roman"/>
          <w:sz w:val="22"/>
          <w:szCs w:val="22"/>
        </w:rPr>
        <w:t xml:space="preserve"> presented in the</w:t>
      </w:r>
      <w:r w:rsidR="009F5E4E">
        <w:rPr>
          <w:rFonts w:ascii="Times New Roman" w:hAnsi="Times New Roman" w:cs="Times New Roman"/>
          <w:spacing w:val="-2"/>
          <w:sz w:val="22"/>
          <w:szCs w:val="22"/>
        </w:rPr>
        <w:t xml:space="preserve"> </w:t>
      </w:r>
      <w:r w:rsidR="00DC5FA8">
        <w:rPr>
          <w:rFonts w:ascii="Times New Roman" w:hAnsi="Times New Roman" w:cs="Times New Roman"/>
          <w:spacing w:val="-2"/>
          <w:sz w:val="22"/>
          <w:szCs w:val="22"/>
        </w:rPr>
        <w:t>translation</w:t>
      </w:r>
      <w:r w:rsidRPr="00422F13">
        <w:rPr>
          <w:rFonts w:ascii="Times New Roman" w:hAnsi="Times New Roman" w:cs="Times New Roman"/>
          <w:sz w:val="22"/>
          <w:szCs w:val="22"/>
        </w:rPr>
        <w:t xml:space="preserve"> reserve in equity</w:t>
      </w:r>
      <w:r w:rsidR="00537A1B" w:rsidRPr="00422F13">
        <w:rPr>
          <w:rFonts w:ascii="Times New Roman" w:hAnsi="Times New Roman" w:cs="Times New Roman"/>
          <w:sz w:val="22"/>
          <w:szCs w:val="22"/>
        </w:rPr>
        <w:t xml:space="preserve"> </w:t>
      </w:r>
      <w:r w:rsidRPr="00422F13">
        <w:rPr>
          <w:rFonts w:ascii="Times New Roman" w:hAnsi="Times New Roman" w:cs="Times New Roman"/>
          <w:sz w:val="22"/>
          <w:szCs w:val="22"/>
        </w:rPr>
        <w:t>until disposal of the investment.</w:t>
      </w:r>
    </w:p>
    <w:p w14:paraId="03CD837D" w14:textId="77777777" w:rsidR="00862A58" w:rsidRDefault="00862A58">
      <w:pPr>
        <w:rPr>
          <w:rFonts w:ascii="Times New Roman" w:hAnsi="Times New Roman" w:cs="Times New Roman"/>
          <w:sz w:val="22"/>
          <w:szCs w:val="22"/>
        </w:rPr>
      </w:pPr>
    </w:p>
    <w:p w14:paraId="7E3A0F40" w14:textId="10B9208C" w:rsidR="005A4557" w:rsidRPr="00730055" w:rsidRDefault="00DC5FA8" w:rsidP="0094517E">
      <w:pPr>
        <w:numPr>
          <w:ilvl w:val="0"/>
          <w:numId w:val="1"/>
        </w:numPr>
        <w:tabs>
          <w:tab w:val="num" w:pos="540"/>
        </w:tabs>
        <w:ind w:left="540" w:right="44"/>
        <w:rPr>
          <w:rFonts w:ascii="Times New Roman" w:hAnsi="Times New Roman" w:cs="Times New Roman"/>
          <w:b/>
          <w:bCs/>
          <w:i/>
          <w:iCs/>
          <w:sz w:val="22"/>
          <w:szCs w:val="22"/>
        </w:rPr>
      </w:pPr>
      <w:r w:rsidRPr="00730055">
        <w:rPr>
          <w:rFonts w:ascii="Times New Roman" w:hAnsi="Times New Roman" w:cs="Times New Roman"/>
          <w:b/>
          <w:bCs/>
          <w:i/>
          <w:iCs/>
          <w:sz w:val="22"/>
          <w:szCs w:val="22"/>
        </w:rPr>
        <w:t>Financial instruments</w:t>
      </w:r>
    </w:p>
    <w:p w14:paraId="53484850" w14:textId="77777777" w:rsidR="008A60AA" w:rsidRDefault="008A60AA" w:rsidP="0054158A">
      <w:pPr>
        <w:jc w:val="both"/>
        <w:rPr>
          <w:rFonts w:ascii="Times New Roman" w:hAnsi="Times New Roman" w:cs="Times New Roman"/>
          <w:i/>
          <w:sz w:val="22"/>
          <w:szCs w:val="22"/>
        </w:rPr>
      </w:pPr>
    </w:p>
    <w:p w14:paraId="07F07125" w14:textId="75455905" w:rsidR="00DC5FA8" w:rsidRPr="00730055" w:rsidRDefault="00DC5FA8" w:rsidP="00C81AAC">
      <w:pPr>
        <w:pStyle w:val="BodyText"/>
        <w:shd w:val="clear" w:color="auto" w:fill="FFFFFF"/>
        <w:tabs>
          <w:tab w:val="left" w:pos="990"/>
          <w:tab w:val="left" w:pos="1080"/>
        </w:tabs>
        <w:ind w:left="540"/>
        <w:jc w:val="thaiDistribute"/>
        <w:rPr>
          <w:rFonts w:ascii="Times New Roman" w:hAnsi="Times New Roman" w:cs="Times New Roman"/>
          <w:i/>
          <w:sz w:val="22"/>
          <w:szCs w:val="22"/>
        </w:rPr>
      </w:pPr>
      <w:r w:rsidRPr="004A5F60">
        <w:rPr>
          <w:rFonts w:ascii="Times New Roman" w:hAnsi="Times New Roman" w:cs="Times New Roman"/>
          <w:i/>
          <w:sz w:val="22"/>
          <w:szCs w:val="22"/>
        </w:rPr>
        <w:t>(d.</w:t>
      </w:r>
      <w:r w:rsidR="0054158A" w:rsidRPr="004A5F60">
        <w:rPr>
          <w:rFonts w:ascii="Times New Roman" w:hAnsi="Times New Roman" w:cs="Times New Roman"/>
          <w:i/>
          <w:sz w:val="22"/>
          <w:szCs w:val="22"/>
        </w:rPr>
        <w:t>1</w:t>
      </w:r>
      <w:r w:rsidRPr="004A5F60">
        <w:rPr>
          <w:rFonts w:ascii="Times New Roman" w:hAnsi="Times New Roman" w:cs="Times New Roman"/>
          <w:i/>
          <w:sz w:val="22"/>
          <w:szCs w:val="22"/>
        </w:rPr>
        <w:t>) Classification and measurement</w:t>
      </w:r>
      <w:r w:rsidRPr="00730055">
        <w:rPr>
          <w:rFonts w:ascii="Times New Roman" w:hAnsi="Times New Roman" w:cs="Times New Roman"/>
          <w:i/>
          <w:sz w:val="22"/>
          <w:szCs w:val="22"/>
        </w:rPr>
        <w:t xml:space="preserve"> </w:t>
      </w:r>
    </w:p>
    <w:p w14:paraId="2E31403B" w14:textId="77777777" w:rsidR="00DC5FA8" w:rsidRPr="00730055" w:rsidRDefault="00DC5FA8" w:rsidP="00DC5FA8">
      <w:pPr>
        <w:pStyle w:val="BodyText"/>
        <w:shd w:val="clear" w:color="auto" w:fill="FFFFFF"/>
        <w:ind w:left="540"/>
        <w:jc w:val="thaiDistribute"/>
        <w:rPr>
          <w:rFonts w:ascii="Times New Roman" w:hAnsi="Times New Roman" w:cs="Times New Roman"/>
          <w:b/>
          <w:bCs/>
          <w:i/>
          <w:iCs/>
          <w:sz w:val="22"/>
          <w:szCs w:val="22"/>
        </w:rPr>
      </w:pPr>
    </w:p>
    <w:p w14:paraId="48D38A64" w14:textId="49C1158C" w:rsidR="00425DE6" w:rsidRPr="00C81AAC" w:rsidRDefault="00C15F39" w:rsidP="00C81AAC">
      <w:pPr>
        <w:pStyle w:val="BodyText"/>
        <w:shd w:val="clear" w:color="auto" w:fill="FFFFFF"/>
        <w:ind w:left="990" w:right="18"/>
        <w:jc w:val="thaiDistribute"/>
        <w:rPr>
          <w:rFonts w:ascii="Times New Roman" w:hAnsi="Times New Roman" w:cs="Times New Roman"/>
          <w:sz w:val="22"/>
          <w:szCs w:val="22"/>
        </w:rPr>
      </w:pPr>
      <w:r w:rsidRPr="00C15F39">
        <w:rPr>
          <w:rFonts w:ascii="Times New Roman" w:hAnsi="Times New Roman" w:cs="Times New Roman"/>
          <w:sz w:val="22"/>
          <w:szCs w:val="22"/>
        </w:rPr>
        <w:t xml:space="preserve">Debt securities </w:t>
      </w:r>
      <w:r w:rsidR="000B4460">
        <w:rPr>
          <w:rFonts w:ascii="Times New Roman" w:hAnsi="Times New Roman" w:cs="Times New Roman"/>
          <w:sz w:val="22"/>
          <w:szCs w:val="22"/>
        </w:rPr>
        <w:t>issued by</w:t>
      </w:r>
      <w:r w:rsidRPr="00C15F39">
        <w:rPr>
          <w:rFonts w:ascii="Times New Roman" w:hAnsi="Times New Roman" w:cs="Times New Roman"/>
          <w:sz w:val="22"/>
          <w:szCs w:val="22"/>
        </w:rPr>
        <w:t xml:space="preserve"> the Group/Company are initially </w:t>
      </w:r>
      <w:proofErr w:type="spellStart"/>
      <w:r w:rsidRPr="00C15F39">
        <w:rPr>
          <w:rFonts w:ascii="Times New Roman" w:hAnsi="Times New Roman" w:cs="Times New Roman"/>
          <w:sz w:val="22"/>
          <w:szCs w:val="22"/>
        </w:rPr>
        <w:t>recognised</w:t>
      </w:r>
      <w:proofErr w:type="spellEnd"/>
      <w:r w:rsidRPr="00C15F39">
        <w:rPr>
          <w:rFonts w:ascii="Times New Roman" w:hAnsi="Times New Roman" w:cs="Times New Roman"/>
          <w:sz w:val="22"/>
          <w:szCs w:val="22"/>
        </w:rPr>
        <w:t xml:space="preserve"> when they are originated.</w:t>
      </w:r>
      <w:r>
        <w:rPr>
          <w:rFonts w:ascii="Times New Roman" w:hAnsi="Times New Roman" w:cs="Times New Roman"/>
          <w:sz w:val="22"/>
          <w:szCs w:val="22"/>
        </w:rPr>
        <w:t xml:space="preserve"> </w:t>
      </w:r>
      <w:r w:rsidR="00425DE6" w:rsidRPr="00C81AAC">
        <w:rPr>
          <w:rFonts w:ascii="Times New Roman" w:hAnsi="Times New Roman" w:cs="Times New Roman"/>
          <w:sz w:val="22"/>
          <w:szCs w:val="22"/>
        </w:rPr>
        <w:t xml:space="preserve">Other financial assets and financial liabilities (except trade accounts receivable (see note </w:t>
      </w:r>
      <w:r w:rsidR="00EE3097">
        <w:rPr>
          <w:rFonts w:ascii="Times New Roman" w:hAnsi="Times New Roman" w:cs="Times New Roman"/>
          <w:sz w:val="22"/>
          <w:szCs w:val="22"/>
        </w:rPr>
        <w:t>3</w:t>
      </w:r>
      <w:r w:rsidR="00425DE6" w:rsidRPr="00C81AAC">
        <w:rPr>
          <w:rFonts w:ascii="Times New Roman" w:hAnsi="Times New Roman" w:cs="Times New Roman"/>
          <w:sz w:val="22"/>
          <w:szCs w:val="22"/>
        </w:rPr>
        <w:t xml:space="preserve">(f)) are initially </w:t>
      </w:r>
      <w:proofErr w:type="spellStart"/>
      <w:r w:rsidR="00425DE6" w:rsidRPr="00C81AAC">
        <w:rPr>
          <w:rFonts w:ascii="Times New Roman" w:hAnsi="Times New Roman" w:cs="Times New Roman"/>
          <w:sz w:val="22"/>
          <w:szCs w:val="22"/>
        </w:rPr>
        <w:t>recognised</w:t>
      </w:r>
      <w:proofErr w:type="spellEnd"/>
      <w:r w:rsidR="00425DE6" w:rsidRPr="00C81AAC">
        <w:rPr>
          <w:rFonts w:ascii="Times New Roman" w:hAnsi="Times New Roman" w:cs="Times New Roman"/>
          <w:sz w:val="22"/>
          <w:szCs w:val="22"/>
        </w:rPr>
        <w:t xml:space="preserve"> when the Group/Company becomes a party to the contractual provisions of the </w:t>
      </w:r>
      <w:proofErr w:type="gramStart"/>
      <w:r w:rsidR="00425DE6" w:rsidRPr="00C81AAC">
        <w:rPr>
          <w:rFonts w:ascii="Times New Roman" w:hAnsi="Times New Roman" w:cs="Times New Roman"/>
          <w:sz w:val="22"/>
          <w:szCs w:val="22"/>
        </w:rPr>
        <w:t>instrument, and</w:t>
      </w:r>
      <w:proofErr w:type="gramEnd"/>
      <w:r w:rsidR="00E20CAE">
        <w:rPr>
          <w:rFonts w:ascii="Times New Roman" w:hAnsi="Times New Roman" w:cs="Times New Roman"/>
          <w:sz w:val="22"/>
          <w:szCs w:val="22"/>
        </w:rPr>
        <w:t xml:space="preserve"> </w:t>
      </w:r>
      <w:r w:rsidR="00425DE6" w:rsidRPr="00C81AAC">
        <w:rPr>
          <w:rFonts w:ascii="Times New Roman" w:hAnsi="Times New Roman" w:cs="Times New Roman"/>
          <w:sz w:val="22"/>
          <w:szCs w:val="22"/>
        </w:rPr>
        <w:t>measured at fair value.</w:t>
      </w:r>
    </w:p>
    <w:p w14:paraId="08022072" w14:textId="77777777" w:rsidR="00DC5FA8" w:rsidRPr="00730055" w:rsidRDefault="00DC5FA8" w:rsidP="00C81AAC">
      <w:pPr>
        <w:pStyle w:val="BodyText"/>
        <w:shd w:val="clear" w:color="auto" w:fill="FFFFFF"/>
        <w:jc w:val="thaiDistribute"/>
        <w:rPr>
          <w:rFonts w:ascii="Times New Roman" w:hAnsi="Times New Roman" w:cs="Times New Roman"/>
          <w:i/>
          <w:iCs/>
          <w:sz w:val="22"/>
          <w:szCs w:val="22"/>
        </w:rPr>
      </w:pPr>
    </w:p>
    <w:p w14:paraId="5E3338C0" w14:textId="27D28C97" w:rsidR="000A4588" w:rsidRPr="00730055" w:rsidRDefault="00DC5FA8" w:rsidP="000A4588">
      <w:pPr>
        <w:pStyle w:val="BodyText"/>
        <w:ind w:left="99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t xml:space="preserve">On initial recognition, a financial asset is classified as measured at: </w:t>
      </w:r>
      <w:proofErr w:type="spellStart"/>
      <w:r w:rsidRPr="00730055">
        <w:rPr>
          <w:rFonts w:ascii="Times New Roman" w:hAnsi="Times New Roman" w:cs="Times New Roman"/>
          <w:sz w:val="22"/>
          <w:szCs w:val="22"/>
        </w:rPr>
        <w:t>amortised</w:t>
      </w:r>
      <w:proofErr w:type="spellEnd"/>
      <w:r w:rsidRPr="00730055">
        <w:rPr>
          <w:rFonts w:ascii="Times New Roman" w:hAnsi="Times New Roman" w:cs="Times New Roman"/>
          <w:sz w:val="22"/>
          <w:szCs w:val="22"/>
        </w:rPr>
        <w:t xml:space="preserve"> cost; fair value </w:t>
      </w:r>
      <w:r w:rsidR="000A4588" w:rsidRPr="00730055">
        <w:rPr>
          <w:rFonts w:ascii="Times New Roman" w:hAnsi="Times New Roman" w:cs="Times New Roman"/>
          <w:sz w:val="22"/>
          <w:szCs w:val="22"/>
        </w:rPr>
        <w:t>t</w:t>
      </w:r>
      <w:r w:rsidR="000A4588">
        <w:rPr>
          <w:rFonts w:ascii="Times New Roman" w:hAnsi="Times New Roman" w:cs="Times New Roman"/>
          <w:sz w:val="22"/>
          <w:szCs w:val="22"/>
        </w:rPr>
        <w:t>hrough</w:t>
      </w:r>
      <w:r w:rsidR="000A4588" w:rsidRPr="00730055">
        <w:rPr>
          <w:rFonts w:ascii="Times New Roman" w:hAnsi="Times New Roman" w:cs="Times New Roman"/>
          <w:sz w:val="22"/>
          <w:szCs w:val="22"/>
        </w:rPr>
        <w:t xml:space="preserve"> </w:t>
      </w:r>
      <w:r w:rsidRPr="00730055">
        <w:rPr>
          <w:rFonts w:ascii="Times New Roman" w:hAnsi="Times New Roman" w:cs="Times New Roman"/>
          <w:sz w:val="22"/>
          <w:szCs w:val="22"/>
        </w:rPr>
        <w:t>other comp</w:t>
      </w:r>
      <w:r w:rsidR="000819A5" w:rsidRPr="00730055">
        <w:rPr>
          <w:rFonts w:ascii="Times New Roman" w:hAnsi="Times New Roman" w:cs="Times New Roman"/>
          <w:sz w:val="22"/>
          <w:szCs w:val="22"/>
        </w:rPr>
        <w:t>r</w:t>
      </w:r>
      <w:r w:rsidRPr="00730055">
        <w:rPr>
          <w:rFonts w:ascii="Times New Roman" w:hAnsi="Times New Roman" w:cs="Times New Roman"/>
          <w:sz w:val="22"/>
          <w:szCs w:val="22"/>
        </w:rPr>
        <w:t>ehensive income (FVOCI); or FVTPL.</w:t>
      </w:r>
      <w:r w:rsidR="000A4588">
        <w:rPr>
          <w:rFonts w:ascii="Times New Roman" w:hAnsi="Times New Roman" w:cs="Times New Roman"/>
          <w:sz w:val="22"/>
          <w:szCs w:val="22"/>
        </w:rPr>
        <w:t xml:space="preserve"> </w:t>
      </w:r>
      <w:r w:rsidR="000A4588" w:rsidRPr="00730055">
        <w:rPr>
          <w:rFonts w:ascii="Times New Roman" w:hAnsi="Times New Roman" w:cs="Times New Roman"/>
          <w:sz w:val="22"/>
          <w:szCs w:val="22"/>
        </w:rPr>
        <w:t xml:space="preserve">Financial assets are not reclassified </w:t>
      </w:r>
      <w:proofErr w:type="gramStart"/>
      <w:r w:rsidR="000A4588" w:rsidRPr="00730055">
        <w:rPr>
          <w:rFonts w:ascii="Times New Roman" w:hAnsi="Times New Roman" w:cs="Times New Roman"/>
          <w:sz w:val="22"/>
          <w:szCs w:val="22"/>
        </w:rPr>
        <w:t>subsequent to</w:t>
      </w:r>
      <w:proofErr w:type="gramEnd"/>
      <w:r w:rsidR="000A4588" w:rsidRPr="00730055">
        <w:rPr>
          <w:rFonts w:ascii="Times New Roman" w:hAnsi="Times New Roman" w:cs="Times New Roman"/>
          <w:sz w:val="22"/>
          <w:szCs w:val="22"/>
        </w:rPr>
        <w:t xml:space="preserve"> their initial recognition unless th</w:t>
      </w:r>
      <w:r w:rsidR="000A4588">
        <w:rPr>
          <w:rFonts w:ascii="Times New Roman" w:hAnsi="Times New Roman" w:cs="Times New Roman"/>
          <w:sz w:val="22"/>
          <w:szCs w:val="22"/>
        </w:rPr>
        <w:t xml:space="preserve">e </w:t>
      </w:r>
      <w:r w:rsidR="000A4588" w:rsidRPr="00730055">
        <w:rPr>
          <w:rFonts w:ascii="Times New Roman" w:hAnsi="Times New Roman" w:cs="Times New Roman"/>
          <w:sz w:val="22"/>
          <w:szCs w:val="22"/>
        </w:rPr>
        <w:t>Group/Company changes its business model for managing financial assets, in which case all affected financial assets are reclassified prospectively from the reclassification date.</w:t>
      </w:r>
    </w:p>
    <w:p w14:paraId="573E87D8" w14:textId="77777777" w:rsidR="003D35CA" w:rsidRDefault="003D35CA" w:rsidP="000819A5">
      <w:pPr>
        <w:pStyle w:val="BodyText"/>
        <w:ind w:left="990" w:right="18"/>
        <w:jc w:val="thaiDistribute"/>
        <w:rPr>
          <w:rFonts w:ascii="Times New Roman" w:hAnsi="Times New Roman" w:cs="Times New Roman"/>
          <w:sz w:val="22"/>
          <w:szCs w:val="22"/>
        </w:rPr>
      </w:pPr>
    </w:p>
    <w:p w14:paraId="39183F60" w14:textId="63CD54E4" w:rsidR="000A4588" w:rsidRDefault="000A4588" w:rsidP="000819A5">
      <w:pPr>
        <w:pStyle w:val="BodyText"/>
        <w:ind w:left="990" w:right="18"/>
        <w:jc w:val="thaiDistribute"/>
        <w:rPr>
          <w:rFonts w:ascii="Times New Roman" w:hAnsi="Times New Roman" w:cs="Times New Roman"/>
          <w:sz w:val="22"/>
          <w:szCs w:val="22"/>
        </w:rPr>
      </w:pPr>
      <w:r w:rsidRPr="000A4588">
        <w:rPr>
          <w:rFonts w:ascii="Times New Roman" w:hAnsi="Times New Roman" w:cs="Times New Roman"/>
          <w:sz w:val="22"/>
          <w:szCs w:val="22"/>
        </w:rPr>
        <w:t xml:space="preserve">On initial recognition, financial liabilities are classified as measured at </w:t>
      </w:r>
      <w:proofErr w:type="spellStart"/>
      <w:r w:rsidRPr="000A4588">
        <w:rPr>
          <w:rFonts w:ascii="Times New Roman" w:hAnsi="Times New Roman" w:cs="Times New Roman"/>
          <w:sz w:val="22"/>
          <w:szCs w:val="22"/>
        </w:rPr>
        <w:t>amortised</w:t>
      </w:r>
      <w:proofErr w:type="spellEnd"/>
      <w:r w:rsidRPr="000A4588">
        <w:rPr>
          <w:rFonts w:ascii="Times New Roman" w:hAnsi="Times New Roman" w:cs="Times New Roman"/>
          <w:sz w:val="22"/>
          <w:szCs w:val="22"/>
        </w:rPr>
        <w:t xml:space="preserve"> cost using the effective interest method or FVTPL. Interest expense, foreign exchange gains and losses and any gain or loss on derecognition are </w:t>
      </w:r>
      <w:proofErr w:type="spellStart"/>
      <w:r w:rsidRPr="000A4588">
        <w:rPr>
          <w:rFonts w:ascii="Times New Roman" w:hAnsi="Times New Roman" w:cs="Times New Roman"/>
          <w:sz w:val="22"/>
          <w:szCs w:val="22"/>
        </w:rPr>
        <w:t>recognised</w:t>
      </w:r>
      <w:proofErr w:type="spellEnd"/>
      <w:r w:rsidRPr="000A4588">
        <w:rPr>
          <w:rFonts w:ascii="Times New Roman" w:hAnsi="Times New Roman" w:cs="Times New Roman"/>
          <w:sz w:val="22"/>
          <w:szCs w:val="22"/>
        </w:rPr>
        <w:t xml:space="preserve"> in profit or loss.</w:t>
      </w:r>
    </w:p>
    <w:p w14:paraId="3AAF7F15" w14:textId="77777777" w:rsidR="000A4588" w:rsidRDefault="000A4588" w:rsidP="000819A5">
      <w:pPr>
        <w:pStyle w:val="BodyText"/>
        <w:ind w:left="990" w:right="18"/>
        <w:jc w:val="thaiDistribute"/>
        <w:rPr>
          <w:rFonts w:ascii="Times New Roman" w:hAnsi="Times New Roman" w:cs="Times New Roman"/>
          <w:sz w:val="22"/>
          <w:szCs w:val="22"/>
        </w:rPr>
      </w:pPr>
    </w:p>
    <w:p w14:paraId="5E2DA0F2" w14:textId="5D478B55" w:rsidR="00C33D92" w:rsidRDefault="000A4588" w:rsidP="00E3292D">
      <w:pPr>
        <w:pStyle w:val="BodyText"/>
        <w:ind w:left="990" w:right="18"/>
        <w:jc w:val="thaiDistribute"/>
        <w:rPr>
          <w:rFonts w:ascii="Times New Roman" w:hAnsi="Times New Roman" w:cs="Times New Roman"/>
          <w:sz w:val="22"/>
          <w:szCs w:val="22"/>
        </w:rPr>
      </w:pPr>
      <w:r w:rsidRPr="000A4588">
        <w:rPr>
          <w:rFonts w:ascii="Times New Roman" w:hAnsi="Times New Roman" w:cs="Times New Roman"/>
          <w:sz w:val="22"/>
          <w:szCs w:val="22"/>
        </w:rPr>
        <w:t xml:space="preserve">Financial assets measured at </w:t>
      </w:r>
      <w:proofErr w:type="spellStart"/>
      <w:r w:rsidRPr="000A4588">
        <w:rPr>
          <w:rFonts w:ascii="Times New Roman" w:hAnsi="Times New Roman" w:cs="Times New Roman"/>
          <w:sz w:val="22"/>
          <w:szCs w:val="22"/>
        </w:rPr>
        <w:t>amortised</w:t>
      </w:r>
      <w:proofErr w:type="spellEnd"/>
      <w:r w:rsidRPr="000A4588">
        <w:rPr>
          <w:rFonts w:ascii="Times New Roman" w:hAnsi="Times New Roman" w:cs="Times New Roman"/>
          <w:sz w:val="22"/>
          <w:szCs w:val="22"/>
        </w:rPr>
        <w:t xml:space="preserve"> costs are subsequently measured at </w:t>
      </w:r>
      <w:proofErr w:type="spellStart"/>
      <w:r w:rsidRPr="000A4588">
        <w:rPr>
          <w:rFonts w:ascii="Times New Roman" w:hAnsi="Times New Roman" w:cs="Times New Roman"/>
          <w:sz w:val="22"/>
          <w:szCs w:val="22"/>
        </w:rPr>
        <w:t>amortised</w:t>
      </w:r>
      <w:proofErr w:type="spellEnd"/>
      <w:r w:rsidRPr="000A4588">
        <w:rPr>
          <w:rFonts w:ascii="Times New Roman" w:hAnsi="Times New Roman" w:cs="Times New Roman"/>
          <w:sz w:val="22"/>
          <w:szCs w:val="22"/>
        </w:rPr>
        <w:t xml:space="preserve"> cost using the effective interest method. The </w:t>
      </w:r>
      <w:proofErr w:type="spellStart"/>
      <w:r w:rsidRPr="000A4588">
        <w:rPr>
          <w:rFonts w:ascii="Times New Roman" w:hAnsi="Times New Roman" w:cs="Times New Roman"/>
          <w:sz w:val="22"/>
          <w:szCs w:val="22"/>
        </w:rPr>
        <w:t>amortised</w:t>
      </w:r>
      <w:proofErr w:type="spellEnd"/>
      <w:r w:rsidRPr="000A4588">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0A4588">
        <w:rPr>
          <w:rFonts w:ascii="Times New Roman" w:hAnsi="Times New Roman" w:cs="Times New Roman"/>
          <w:sz w:val="22"/>
          <w:szCs w:val="22"/>
        </w:rPr>
        <w:t>recognised</w:t>
      </w:r>
      <w:proofErr w:type="spellEnd"/>
      <w:r w:rsidRPr="000A4588">
        <w:rPr>
          <w:rFonts w:ascii="Times New Roman" w:hAnsi="Times New Roman" w:cs="Times New Roman"/>
          <w:sz w:val="22"/>
          <w:szCs w:val="22"/>
        </w:rPr>
        <w:t xml:space="preserve"> in profit or loss</w:t>
      </w:r>
      <w:r>
        <w:rPr>
          <w:rFonts w:ascii="Times New Roman" w:hAnsi="Times New Roman" w:cs="Times New Roman"/>
          <w:sz w:val="22"/>
          <w:szCs w:val="22"/>
        </w:rPr>
        <w:t>.</w:t>
      </w:r>
    </w:p>
    <w:p w14:paraId="1CB91100" w14:textId="7620AF13" w:rsidR="00C33D92" w:rsidRDefault="00C33D92">
      <w:pPr>
        <w:rPr>
          <w:rFonts w:ascii="Times New Roman" w:hAnsi="Times New Roman" w:cs="Times New Roman"/>
          <w:sz w:val="22"/>
          <w:szCs w:val="22"/>
        </w:rPr>
      </w:pPr>
    </w:p>
    <w:p w14:paraId="70D1B09B" w14:textId="77777777" w:rsidR="00EF529E" w:rsidRDefault="00EF529E">
      <w:pPr>
        <w:rPr>
          <w:rFonts w:ascii="Times New Roman" w:hAnsi="Times New Roman" w:cs="Times New Roman"/>
          <w:i/>
          <w:sz w:val="22"/>
          <w:szCs w:val="22"/>
        </w:rPr>
      </w:pPr>
      <w:r>
        <w:rPr>
          <w:rFonts w:ascii="Times New Roman" w:hAnsi="Times New Roman" w:cs="Times New Roman"/>
          <w:i/>
          <w:sz w:val="22"/>
          <w:szCs w:val="22"/>
        </w:rPr>
        <w:br w:type="page"/>
      </w:r>
    </w:p>
    <w:p w14:paraId="08865BEE" w14:textId="03112357" w:rsidR="00DC5FA8" w:rsidRPr="00434D72" w:rsidRDefault="00DC5FA8" w:rsidP="00DC5FA8">
      <w:pPr>
        <w:pStyle w:val="BodyText"/>
        <w:shd w:val="clear" w:color="auto" w:fill="FFFFFF"/>
        <w:ind w:left="540"/>
        <w:jc w:val="thaiDistribute"/>
        <w:rPr>
          <w:rFonts w:ascii="Times New Roman" w:hAnsi="Times New Roman" w:cstheme="minorBidi"/>
          <w:sz w:val="22"/>
          <w:szCs w:val="22"/>
        </w:rPr>
      </w:pPr>
      <w:r w:rsidRPr="00730055">
        <w:rPr>
          <w:rFonts w:ascii="Times New Roman" w:hAnsi="Times New Roman" w:cs="Times New Roman"/>
          <w:i/>
          <w:sz w:val="22"/>
          <w:szCs w:val="22"/>
        </w:rPr>
        <w:lastRenderedPageBreak/>
        <w:t>(d.</w:t>
      </w:r>
      <w:r w:rsidR="00705E48">
        <w:rPr>
          <w:rFonts w:ascii="Times New Roman" w:hAnsi="Times New Roman" w:cs="Times New Roman"/>
          <w:i/>
          <w:sz w:val="22"/>
          <w:szCs w:val="22"/>
        </w:rPr>
        <w:t>2</w:t>
      </w:r>
      <w:r w:rsidRPr="00730055">
        <w:rPr>
          <w:rFonts w:ascii="Times New Roman" w:hAnsi="Times New Roman" w:cs="Times New Roman"/>
          <w:i/>
          <w:sz w:val="22"/>
          <w:szCs w:val="22"/>
        </w:rPr>
        <w:t>) Derecogniti</w:t>
      </w:r>
      <w:r w:rsidR="000A4588">
        <w:rPr>
          <w:rFonts w:ascii="Times New Roman" w:hAnsi="Times New Roman" w:cs="Times New Roman"/>
          <w:i/>
          <w:sz w:val="22"/>
          <w:szCs w:val="22"/>
        </w:rPr>
        <w:t>on and offset</w:t>
      </w:r>
    </w:p>
    <w:p w14:paraId="0D866007" w14:textId="77777777" w:rsidR="00DC5FA8" w:rsidRPr="00652AE7" w:rsidRDefault="00DC5FA8" w:rsidP="00DC5FA8">
      <w:pPr>
        <w:pStyle w:val="BodyText"/>
        <w:ind w:left="1260"/>
        <w:jc w:val="thaiDistribute"/>
        <w:rPr>
          <w:rFonts w:ascii="Times New Roman" w:hAnsi="Times New Roman" w:cstheme="minorBidi"/>
          <w:i/>
          <w:sz w:val="18"/>
          <w:szCs w:val="18"/>
        </w:rPr>
      </w:pPr>
    </w:p>
    <w:p w14:paraId="771E97A0" w14:textId="5EEDC7C6" w:rsidR="00DC5FA8" w:rsidRPr="00730055" w:rsidRDefault="00DC5FA8" w:rsidP="00C81AAC">
      <w:pPr>
        <w:keepLines/>
        <w:tabs>
          <w:tab w:val="left" w:pos="227"/>
          <w:tab w:val="left" w:pos="454"/>
          <w:tab w:val="left" w:pos="680"/>
          <w:tab w:val="center" w:pos="5330"/>
          <w:tab w:val="decimal" w:pos="7031"/>
          <w:tab w:val="decimal" w:pos="8460"/>
        </w:tabs>
        <w:ind w:left="990" w:right="44"/>
        <w:jc w:val="both"/>
        <w:rPr>
          <w:rFonts w:ascii="Times New Roman" w:hAnsi="Times New Roman" w:cs="Times New Roman"/>
          <w:sz w:val="22"/>
          <w:szCs w:val="22"/>
        </w:rPr>
      </w:pPr>
      <w:r w:rsidRPr="00730055">
        <w:rPr>
          <w:rFonts w:ascii="Times New Roman" w:hAnsi="Times New Roman" w:cs="Times New Roman"/>
          <w:sz w:val="22"/>
          <w:szCs w:val="22"/>
        </w:rPr>
        <w:t xml:space="preserve">The Group/Company </w:t>
      </w:r>
      <w:proofErr w:type="spellStart"/>
      <w:r w:rsidRPr="00730055">
        <w:rPr>
          <w:rFonts w:ascii="Times New Roman" w:hAnsi="Times New Roman" w:cs="Times New Roman"/>
          <w:sz w:val="22"/>
          <w:szCs w:val="22"/>
        </w:rPr>
        <w:t>derecognises</w:t>
      </w:r>
      <w:proofErr w:type="spellEnd"/>
      <w:r w:rsidRPr="00730055">
        <w:rPr>
          <w:rFonts w:ascii="Times New Roman" w:hAnsi="Times New Roman" w:cs="Times New Roman"/>
          <w:sz w:val="22"/>
          <w:szCs w:val="22"/>
        </w:rPr>
        <w:t xml:space="preserve"> a financial asset when the contractual rights to</w:t>
      </w:r>
      <w:r w:rsidR="000A4588">
        <w:rPr>
          <w:rFonts w:ascii="Times New Roman" w:hAnsi="Times New Roman" w:cs="Times New Roman"/>
          <w:sz w:val="22"/>
          <w:szCs w:val="22"/>
        </w:rPr>
        <w:t xml:space="preserve"> receive</w:t>
      </w:r>
      <w:r w:rsidRPr="00730055">
        <w:rPr>
          <w:rFonts w:ascii="Times New Roman" w:hAnsi="Times New Roman" w:cs="Times New Roman"/>
          <w:sz w:val="22"/>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 </w:t>
      </w:r>
    </w:p>
    <w:p w14:paraId="570ADAC0" w14:textId="7F17DA36" w:rsidR="00944702" w:rsidRPr="00652AE7" w:rsidRDefault="00944702">
      <w:pPr>
        <w:rPr>
          <w:rFonts w:ascii="Times New Roman" w:hAnsi="Times New Roman" w:cs="Times New Roman"/>
          <w:sz w:val="18"/>
          <w:szCs w:val="18"/>
        </w:rPr>
      </w:pPr>
    </w:p>
    <w:p w14:paraId="05E7A661" w14:textId="0E15026D" w:rsidR="00DC5FA8" w:rsidRPr="00730055" w:rsidRDefault="00DC5FA8" w:rsidP="00024D47">
      <w:pPr>
        <w:pStyle w:val="BodyText"/>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 xml:space="preserve">The Group/Company </w:t>
      </w:r>
      <w:proofErr w:type="spellStart"/>
      <w:r w:rsidRPr="00730055">
        <w:rPr>
          <w:rFonts w:ascii="Times New Roman" w:hAnsi="Times New Roman" w:cs="Times New Roman"/>
          <w:sz w:val="22"/>
          <w:szCs w:val="22"/>
        </w:rPr>
        <w:t>derecognises</w:t>
      </w:r>
      <w:proofErr w:type="spellEnd"/>
      <w:r w:rsidRPr="00730055">
        <w:rPr>
          <w:rFonts w:ascii="Times New Roman" w:hAnsi="Times New Roman" w:cs="Times New Roman"/>
          <w:sz w:val="22"/>
          <w:szCs w:val="22"/>
        </w:rPr>
        <w:t xml:space="preserve"> a financial liability when its contractual obligations are discharged or </w:t>
      </w:r>
      <w:proofErr w:type="gramStart"/>
      <w:r w:rsidRPr="00730055">
        <w:rPr>
          <w:rFonts w:ascii="Times New Roman" w:hAnsi="Times New Roman" w:cs="Times New Roman"/>
          <w:sz w:val="22"/>
          <w:szCs w:val="22"/>
        </w:rPr>
        <w:t>cancelled, or</w:t>
      </w:r>
      <w:proofErr w:type="gramEnd"/>
      <w:r w:rsidRPr="00730055">
        <w:rPr>
          <w:rFonts w:ascii="Times New Roman" w:hAnsi="Times New Roman" w:cs="Times New Roman"/>
          <w:sz w:val="22"/>
          <w:szCs w:val="22"/>
        </w:rPr>
        <w:t xml:space="preserve"> expire. The Group/Company also </w:t>
      </w:r>
      <w:proofErr w:type="spellStart"/>
      <w:r w:rsidRPr="00730055">
        <w:rPr>
          <w:rFonts w:ascii="Times New Roman" w:hAnsi="Times New Roman" w:cs="Times New Roman"/>
          <w:sz w:val="22"/>
          <w:szCs w:val="22"/>
        </w:rPr>
        <w:t>derecognises</w:t>
      </w:r>
      <w:proofErr w:type="spellEnd"/>
      <w:r w:rsidRPr="00730055">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730055">
        <w:rPr>
          <w:rFonts w:ascii="Times New Roman" w:hAnsi="Times New Roman" w:cs="Times New Roman"/>
          <w:sz w:val="22"/>
          <w:szCs w:val="22"/>
        </w:rPr>
        <w:t>recognised</w:t>
      </w:r>
      <w:proofErr w:type="spellEnd"/>
      <w:r w:rsidRPr="00730055">
        <w:rPr>
          <w:rFonts w:ascii="Times New Roman" w:hAnsi="Times New Roman" w:cs="Times New Roman"/>
          <w:sz w:val="22"/>
          <w:szCs w:val="22"/>
        </w:rPr>
        <w:t xml:space="preserve"> at fair value. </w:t>
      </w:r>
    </w:p>
    <w:p w14:paraId="22E68E9D" w14:textId="77777777" w:rsidR="00DC5FA8" w:rsidRPr="00652AE7" w:rsidRDefault="00DC5FA8" w:rsidP="00DC5FA8">
      <w:pPr>
        <w:pStyle w:val="BodyText"/>
        <w:ind w:left="990"/>
        <w:jc w:val="thaiDistribute"/>
        <w:rPr>
          <w:rFonts w:ascii="Times New Roman" w:hAnsi="Times New Roman" w:cs="Times New Roman"/>
          <w:sz w:val="18"/>
          <w:szCs w:val="18"/>
        </w:rPr>
      </w:pPr>
    </w:p>
    <w:p w14:paraId="01F9D96E" w14:textId="24132212" w:rsidR="00DC5FA8" w:rsidRPr="00730055" w:rsidRDefault="000A4588" w:rsidP="00024D47">
      <w:pPr>
        <w:pStyle w:val="BodyText"/>
        <w:ind w:left="990" w:right="18"/>
        <w:jc w:val="thaiDistribute"/>
        <w:rPr>
          <w:rFonts w:ascii="Times New Roman" w:hAnsi="Times New Roman" w:cs="Times New Roman"/>
          <w:sz w:val="22"/>
          <w:szCs w:val="22"/>
        </w:rPr>
      </w:pPr>
      <w:r>
        <w:rPr>
          <w:rFonts w:ascii="Times New Roman" w:hAnsi="Times New Roman" w:cs="Times New Roman"/>
          <w:sz w:val="22"/>
          <w:szCs w:val="22"/>
        </w:rPr>
        <w:t>T</w:t>
      </w:r>
      <w:r w:rsidR="00DC5FA8" w:rsidRPr="00730055">
        <w:rPr>
          <w:rFonts w:ascii="Times New Roman" w:hAnsi="Times New Roman" w:cs="Times New Roman"/>
          <w:sz w:val="22"/>
          <w:szCs w:val="22"/>
        </w:rPr>
        <w:t xml:space="preserve">he difference between the carrying amount extinguished and the consideration </w:t>
      </w:r>
      <w:r w:rsidR="00EF529E">
        <w:rPr>
          <w:rFonts w:ascii="Times New Roman" w:hAnsi="Times New Roman" w:cs="Times New Roman"/>
          <w:sz w:val="22"/>
          <w:szCs w:val="22"/>
        </w:rPr>
        <w:t xml:space="preserve">received or </w:t>
      </w:r>
      <w:r w:rsidR="00DC5FA8" w:rsidRPr="00730055">
        <w:rPr>
          <w:rFonts w:ascii="Times New Roman" w:hAnsi="Times New Roman" w:cs="Times New Roman"/>
          <w:sz w:val="22"/>
          <w:szCs w:val="22"/>
        </w:rPr>
        <w:t>paid</w:t>
      </w:r>
      <w:r w:rsidR="00DC5FA8" w:rsidRPr="00730055" w:rsidDel="00940955">
        <w:rPr>
          <w:rFonts w:ascii="Times New Roman" w:hAnsi="Times New Roman" w:cs="Times New Roman"/>
          <w:sz w:val="22"/>
          <w:szCs w:val="22"/>
        </w:rPr>
        <w:t xml:space="preserve"> </w:t>
      </w:r>
      <w:r w:rsidR="00DC5FA8" w:rsidRPr="00730055">
        <w:rPr>
          <w:rFonts w:ascii="Times New Roman" w:hAnsi="Times New Roman" w:cs="Times New Roman"/>
          <w:sz w:val="22"/>
          <w:szCs w:val="22"/>
        </w:rPr>
        <w:t xml:space="preserve">is </w:t>
      </w:r>
      <w:proofErr w:type="spellStart"/>
      <w:r w:rsidR="00DC5FA8" w:rsidRPr="00730055">
        <w:rPr>
          <w:rFonts w:ascii="Times New Roman" w:hAnsi="Times New Roman" w:cs="Times New Roman"/>
          <w:sz w:val="22"/>
          <w:szCs w:val="22"/>
        </w:rPr>
        <w:t>recognised</w:t>
      </w:r>
      <w:proofErr w:type="spellEnd"/>
      <w:r w:rsidR="00DC5FA8" w:rsidRPr="00730055">
        <w:rPr>
          <w:rFonts w:ascii="Times New Roman" w:hAnsi="Times New Roman" w:cs="Times New Roman"/>
          <w:sz w:val="22"/>
          <w:szCs w:val="22"/>
        </w:rPr>
        <w:t xml:space="preserve"> in profit or loss. </w:t>
      </w:r>
    </w:p>
    <w:p w14:paraId="2AC07F0C" w14:textId="77777777" w:rsidR="000A538D" w:rsidRDefault="000A538D" w:rsidP="00DC5FA8">
      <w:pPr>
        <w:pStyle w:val="BodyText"/>
        <w:ind w:left="900"/>
        <w:jc w:val="thaiDistribute"/>
        <w:rPr>
          <w:rFonts w:ascii="Times New Roman" w:hAnsi="Times New Roman" w:cs="Times New Roman"/>
          <w:sz w:val="18"/>
          <w:szCs w:val="18"/>
        </w:rPr>
      </w:pPr>
    </w:p>
    <w:p w14:paraId="08C64896" w14:textId="1A35515E" w:rsidR="00DC5FA8" w:rsidRPr="00730055" w:rsidRDefault="00DC5FA8" w:rsidP="00C81AAC">
      <w:pPr>
        <w:pStyle w:val="BodyText"/>
        <w:ind w:left="99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t xml:space="preserve">Financial assets and financial liabilities are </w:t>
      </w:r>
      <w:proofErr w:type="gramStart"/>
      <w:r w:rsidRPr="00730055">
        <w:rPr>
          <w:rFonts w:ascii="Times New Roman" w:hAnsi="Times New Roman" w:cs="Times New Roman"/>
          <w:sz w:val="22"/>
          <w:szCs w:val="22"/>
        </w:rPr>
        <w:t>offset</w:t>
      </w:r>
      <w:proofErr w:type="gramEnd"/>
      <w:r w:rsidRPr="00730055">
        <w:rPr>
          <w:rFonts w:ascii="Times New Roman" w:hAnsi="Times New Roman" w:cs="Times New Roman"/>
          <w:sz w:val="22"/>
          <w:szCs w:val="22"/>
        </w:rPr>
        <w:t xml:space="preserve"> and the net amount presented in the statement of financial position when,</w:t>
      </w:r>
      <w:r w:rsidR="00C15F39">
        <w:rPr>
          <w:rFonts w:ascii="Times New Roman" w:hAnsi="Times New Roman" w:cs="Times New Roman"/>
          <w:sz w:val="22"/>
          <w:szCs w:val="22"/>
        </w:rPr>
        <w:t xml:space="preserve"> and only when,</w:t>
      </w:r>
      <w:r w:rsidRPr="00730055">
        <w:rPr>
          <w:rFonts w:ascii="Times New Roman" w:hAnsi="Times New Roman" w:cs="Times New Roman"/>
          <w:sz w:val="22"/>
          <w:szCs w:val="22"/>
        </w:rPr>
        <w:t xml:space="preserve"> the Group/Company currently has a legally enforceable right to set off the amounts and </w:t>
      </w:r>
      <w:r w:rsidR="00940955">
        <w:rPr>
          <w:rFonts w:ascii="Times New Roman" w:hAnsi="Times New Roman" w:cs="Times New Roman"/>
          <w:sz w:val="22"/>
          <w:szCs w:val="22"/>
        </w:rPr>
        <w:t>the Group/Company</w:t>
      </w:r>
      <w:r w:rsidRPr="00730055">
        <w:rPr>
          <w:rFonts w:ascii="Times New Roman" w:hAnsi="Times New Roman" w:cs="Times New Roman"/>
          <w:sz w:val="22"/>
          <w:szCs w:val="22"/>
        </w:rPr>
        <w:t xml:space="preserve"> intends either to settle them on a net basis or to </w:t>
      </w:r>
      <w:proofErr w:type="spellStart"/>
      <w:r w:rsidRPr="00730055">
        <w:rPr>
          <w:rFonts w:ascii="Times New Roman" w:hAnsi="Times New Roman" w:cs="Times New Roman"/>
          <w:sz w:val="22"/>
          <w:szCs w:val="22"/>
        </w:rPr>
        <w:t>realise</w:t>
      </w:r>
      <w:proofErr w:type="spellEnd"/>
      <w:r w:rsidRPr="00730055">
        <w:rPr>
          <w:rFonts w:ascii="Times New Roman" w:hAnsi="Times New Roman" w:cs="Times New Roman"/>
          <w:sz w:val="22"/>
          <w:szCs w:val="22"/>
        </w:rPr>
        <w:t xml:space="preserve"> the asset and settle the liability simultaneously. </w:t>
      </w:r>
    </w:p>
    <w:p w14:paraId="39DB55AB" w14:textId="77777777" w:rsidR="00730055" w:rsidRPr="00652AE7" w:rsidRDefault="00730055" w:rsidP="00DC5FA8">
      <w:pPr>
        <w:pStyle w:val="BodyText"/>
        <w:shd w:val="clear" w:color="auto" w:fill="FFFFFF"/>
        <w:ind w:left="450"/>
        <w:jc w:val="thaiDistribute"/>
        <w:rPr>
          <w:rFonts w:ascii="Times New Roman" w:hAnsi="Times New Roman" w:cstheme="minorBidi"/>
          <w:i/>
          <w:sz w:val="18"/>
          <w:szCs w:val="18"/>
        </w:rPr>
      </w:pPr>
    </w:p>
    <w:p w14:paraId="2E725D49" w14:textId="7F437D54" w:rsidR="00DC5FA8" w:rsidRPr="00730055" w:rsidRDefault="00DC5FA8" w:rsidP="00C81AAC">
      <w:pPr>
        <w:pStyle w:val="BodyText"/>
        <w:shd w:val="clear" w:color="auto" w:fill="FFFFFF"/>
        <w:tabs>
          <w:tab w:val="left" w:pos="990"/>
        </w:tabs>
        <w:ind w:left="540"/>
        <w:jc w:val="thaiDistribute"/>
        <w:rPr>
          <w:rFonts w:ascii="Times New Roman" w:hAnsi="Times New Roman" w:cs="Times New Roman"/>
          <w:i/>
          <w:iCs/>
          <w:sz w:val="22"/>
          <w:szCs w:val="22"/>
        </w:rPr>
      </w:pPr>
      <w:r w:rsidRPr="00730055">
        <w:rPr>
          <w:rFonts w:ascii="Times New Roman" w:hAnsi="Times New Roman" w:cs="Times New Roman"/>
          <w:i/>
          <w:iCs/>
          <w:sz w:val="22"/>
          <w:szCs w:val="22"/>
        </w:rPr>
        <w:t>(d.</w:t>
      </w:r>
      <w:r w:rsidR="00940955">
        <w:rPr>
          <w:rFonts w:ascii="Times New Roman" w:hAnsi="Times New Roman" w:cs="Times New Roman"/>
          <w:i/>
          <w:iCs/>
          <w:sz w:val="22"/>
          <w:szCs w:val="22"/>
        </w:rPr>
        <w:t>3</w:t>
      </w:r>
      <w:r w:rsidRPr="00730055">
        <w:rPr>
          <w:rFonts w:ascii="Times New Roman" w:hAnsi="Times New Roman" w:cs="Times New Roman"/>
          <w:i/>
          <w:iCs/>
          <w:sz w:val="22"/>
          <w:szCs w:val="22"/>
        </w:rPr>
        <w:t>) Derivatives</w:t>
      </w:r>
    </w:p>
    <w:p w14:paraId="74717D07" w14:textId="77777777" w:rsidR="00DC5FA8" w:rsidRPr="00652AE7" w:rsidRDefault="00DC5FA8" w:rsidP="00DC5FA8">
      <w:pPr>
        <w:pStyle w:val="BodyText"/>
        <w:shd w:val="clear" w:color="auto" w:fill="FFFFFF"/>
        <w:ind w:left="900"/>
        <w:jc w:val="thaiDistribute"/>
        <w:rPr>
          <w:rFonts w:ascii="Times New Roman" w:hAnsi="Times New Roman" w:cs="Times New Roman"/>
          <w:i/>
          <w:sz w:val="18"/>
          <w:szCs w:val="18"/>
        </w:rPr>
      </w:pPr>
    </w:p>
    <w:p w14:paraId="40D668A2" w14:textId="39D029D6" w:rsidR="00DC5FA8" w:rsidRPr="00730055" w:rsidRDefault="00DC5FA8" w:rsidP="00C81AAC">
      <w:pPr>
        <w:pStyle w:val="BodyText"/>
        <w:shd w:val="clear" w:color="auto" w:fill="FFFFFF"/>
        <w:ind w:left="990" w:right="18"/>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Derivative</w:t>
      </w:r>
      <w:r w:rsidR="006E0E9B">
        <w:rPr>
          <w:rFonts w:ascii="Times New Roman" w:hAnsi="Times New Roman" w:cs="Times New Roman"/>
          <w:color w:val="000000"/>
          <w:sz w:val="22"/>
          <w:szCs w:val="22"/>
        </w:rPr>
        <w:t>s</w:t>
      </w:r>
      <w:r w:rsidRPr="00730055">
        <w:rPr>
          <w:rFonts w:ascii="Times New Roman" w:hAnsi="Times New Roman" w:cs="Times New Roman"/>
          <w:color w:val="000000"/>
          <w:sz w:val="22"/>
          <w:szCs w:val="22"/>
        </w:rPr>
        <w:t xml:space="preserve"> are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at fair value</w:t>
      </w:r>
      <w:r w:rsidR="00CB5A20">
        <w:rPr>
          <w:rFonts w:ascii="Times New Roman" w:hAnsi="Times New Roman" w:cs="Times New Roman"/>
          <w:color w:val="000000"/>
          <w:sz w:val="22"/>
          <w:szCs w:val="22"/>
        </w:rPr>
        <w:t xml:space="preserve"> and remeasured at</w:t>
      </w:r>
      <w:r w:rsidRPr="00730055">
        <w:rPr>
          <w:rFonts w:ascii="Times New Roman" w:hAnsi="Times New Roman" w:cs="Times New Roman"/>
          <w:color w:val="000000"/>
          <w:sz w:val="22"/>
          <w:szCs w:val="22"/>
        </w:rPr>
        <w:t xml:space="preserve"> fair value </w:t>
      </w:r>
      <w:r w:rsidR="00CB5A20">
        <w:rPr>
          <w:rFonts w:ascii="Times New Roman" w:hAnsi="Times New Roman" w:cs="Times New Roman"/>
          <w:color w:val="000000"/>
          <w:sz w:val="22"/>
          <w:szCs w:val="22"/>
        </w:rPr>
        <w:t>a</w:t>
      </w:r>
      <w:r w:rsidR="00CB5A20" w:rsidRPr="00730055">
        <w:rPr>
          <w:rFonts w:ascii="Times New Roman" w:hAnsi="Times New Roman" w:cs="Times New Roman"/>
          <w:color w:val="000000"/>
          <w:sz w:val="22"/>
          <w:szCs w:val="22"/>
        </w:rPr>
        <w:t>t each reporting</w:t>
      </w:r>
      <w:r w:rsidR="00CB5A20">
        <w:rPr>
          <w:rFonts w:ascii="Times New Roman" w:hAnsi="Times New Roman" w:cs="Times New Roman"/>
          <w:color w:val="000000"/>
          <w:sz w:val="22"/>
          <w:szCs w:val="22"/>
        </w:rPr>
        <w:t xml:space="preserve"> date</w:t>
      </w:r>
      <w:r w:rsidRPr="00730055">
        <w:rPr>
          <w:rFonts w:ascii="Times New Roman" w:hAnsi="Times New Roman" w:cs="Times New Roman"/>
          <w:color w:val="000000"/>
          <w:sz w:val="22"/>
          <w:szCs w:val="22"/>
        </w:rPr>
        <w:t xml:space="preserve">. The gain or loss on remeasurement to fair value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immediately in profit or loss, except where the derivatives qualify for cash flow hedge accounting or hedges of net investment in a foreign operation, in which case </w:t>
      </w:r>
      <w:r w:rsidRPr="00126CF4">
        <w:rPr>
          <w:rFonts w:ascii="Times New Roman" w:hAnsi="Times New Roman" w:cs="Times New Roman"/>
          <w:color w:val="000000"/>
          <w:sz w:val="22"/>
          <w:szCs w:val="22"/>
        </w:rPr>
        <w:t>recognition of any resultant gain or loss depends on</w:t>
      </w:r>
      <w:r w:rsidR="00871455">
        <w:rPr>
          <w:rFonts w:ascii="Times New Roman" w:hAnsi="Times New Roman" w:cs="Times New Roman"/>
          <w:color w:val="000000"/>
          <w:sz w:val="22"/>
          <w:szCs w:val="22"/>
        </w:rPr>
        <w:t xml:space="preserve"> the</w:t>
      </w:r>
      <w:r w:rsidRPr="00126CF4">
        <w:rPr>
          <w:rFonts w:ascii="Times New Roman" w:hAnsi="Times New Roman" w:cs="Times New Roman"/>
          <w:color w:val="000000"/>
          <w:sz w:val="22"/>
          <w:szCs w:val="22"/>
        </w:rPr>
        <w:t xml:space="preserve"> nature of the item being hedged (see note </w:t>
      </w:r>
      <w:r w:rsidR="00222B60">
        <w:rPr>
          <w:rFonts w:ascii="Times New Roman" w:hAnsi="Times New Roman" w:cstheme="minorBidi"/>
          <w:color w:val="000000"/>
          <w:sz w:val="22"/>
          <w:szCs w:val="22"/>
        </w:rPr>
        <w:t>3</w:t>
      </w:r>
      <w:r w:rsidRPr="00126CF4">
        <w:rPr>
          <w:rFonts w:ascii="Times New Roman" w:hAnsi="Times New Roman" w:cs="Times New Roman"/>
          <w:color w:val="000000"/>
          <w:sz w:val="22"/>
          <w:szCs w:val="22"/>
        </w:rPr>
        <w:t>(d.</w:t>
      </w:r>
      <w:r w:rsidR="00940955" w:rsidRPr="00126CF4">
        <w:rPr>
          <w:rFonts w:ascii="Times New Roman" w:hAnsi="Times New Roman" w:cs="Times New Roman"/>
          <w:color w:val="000000"/>
          <w:sz w:val="22"/>
          <w:szCs w:val="22"/>
        </w:rPr>
        <w:t>4</w:t>
      </w:r>
      <w:r w:rsidRPr="00126CF4">
        <w:rPr>
          <w:rFonts w:ascii="Times New Roman" w:hAnsi="Times New Roman" w:cs="Times New Roman"/>
          <w:color w:val="000000"/>
          <w:sz w:val="22"/>
          <w:szCs w:val="22"/>
        </w:rPr>
        <w:t xml:space="preserve">)). </w:t>
      </w:r>
      <w:r w:rsidR="00940955" w:rsidRPr="00126CF4">
        <w:rPr>
          <w:rFonts w:ascii="Times New Roman" w:hAnsi="Times New Roman" w:cs="Times New Roman"/>
          <w:color w:val="000000"/>
          <w:sz w:val="22"/>
          <w:szCs w:val="22"/>
        </w:rPr>
        <w:t>Embedded derivatives are separated from the host contract and accounted for separately if the host contract is not a financial asset and certain criteria are met.</w:t>
      </w:r>
    </w:p>
    <w:p w14:paraId="7C78E8B0" w14:textId="77777777" w:rsidR="00C64451" w:rsidRPr="00652AE7" w:rsidRDefault="00C64451" w:rsidP="00DC5FA8">
      <w:pPr>
        <w:pStyle w:val="BodyText"/>
        <w:shd w:val="clear" w:color="auto" w:fill="FFFFFF"/>
        <w:ind w:left="900"/>
        <w:jc w:val="thaiDistribute"/>
        <w:rPr>
          <w:rFonts w:ascii="Times New Roman" w:hAnsi="Times New Roman" w:cs="Times New Roman"/>
          <w:i/>
          <w:sz w:val="18"/>
          <w:szCs w:val="18"/>
        </w:rPr>
      </w:pPr>
    </w:p>
    <w:p w14:paraId="45839FF9" w14:textId="4B623C92" w:rsidR="00DC5FA8" w:rsidRPr="00730055" w:rsidRDefault="00DC5FA8" w:rsidP="00C81AAC">
      <w:pPr>
        <w:pStyle w:val="BodyText"/>
        <w:shd w:val="clear" w:color="auto" w:fill="FFFFFF"/>
        <w:ind w:left="540"/>
        <w:jc w:val="thaiDistribute"/>
        <w:rPr>
          <w:rFonts w:ascii="Times New Roman" w:hAnsi="Times New Roman" w:cs="Times New Roman"/>
          <w:i/>
          <w:iCs/>
          <w:sz w:val="22"/>
          <w:szCs w:val="22"/>
        </w:rPr>
      </w:pPr>
      <w:r w:rsidRPr="00730055">
        <w:rPr>
          <w:rFonts w:ascii="Times New Roman" w:hAnsi="Times New Roman" w:cs="Times New Roman"/>
          <w:i/>
          <w:iCs/>
          <w:sz w:val="22"/>
          <w:szCs w:val="22"/>
        </w:rPr>
        <w:t>(d.</w:t>
      </w:r>
      <w:r w:rsidR="00940955">
        <w:rPr>
          <w:rFonts w:ascii="Times New Roman" w:hAnsi="Times New Roman" w:cs="Times New Roman"/>
          <w:i/>
          <w:iCs/>
          <w:sz w:val="22"/>
          <w:szCs w:val="22"/>
        </w:rPr>
        <w:t>4</w:t>
      </w:r>
      <w:r w:rsidRPr="00730055">
        <w:rPr>
          <w:rFonts w:ascii="Times New Roman" w:hAnsi="Times New Roman" w:cs="Times New Roman"/>
          <w:i/>
          <w:iCs/>
          <w:sz w:val="22"/>
          <w:szCs w:val="22"/>
        </w:rPr>
        <w:t>) Hedging</w:t>
      </w:r>
    </w:p>
    <w:p w14:paraId="47D651FC" w14:textId="77777777" w:rsidR="00DC5FA8" w:rsidRPr="00652AE7" w:rsidRDefault="00DC5FA8" w:rsidP="00C81AAC">
      <w:pPr>
        <w:ind w:left="990"/>
        <w:rPr>
          <w:rFonts w:ascii="Times New Roman" w:hAnsi="Times New Roman" w:cs="Times New Roman"/>
          <w:color w:val="000000"/>
          <w:sz w:val="18"/>
          <w:szCs w:val="18"/>
          <w:cs/>
        </w:rPr>
      </w:pPr>
    </w:p>
    <w:p w14:paraId="705BE958" w14:textId="72EC6BE4" w:rsidR="009409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At inception of designated hedging relationships, the Group/Company documents the risk management objective and strategy for undertaking the </w:t>
      </w:r>
      <w:r w:rsidR="00940955">
        <w:rPr>
          <w:rFonts w:ascii="Times New Roman" w:hAnsi="Times New Roman" w:cs="Times New Roman"/>
          <w:color w:val="000000"/>
          <w:sz w:val="22"/>
          <w:szCs w:val="22"/>
        </w:rPr>
        <w:t>risk</w:t>
      </w:r>
      <w:r w:rsidR="00CB5A20">
        <w:rPr>
          <w:rFonts w:ascii="Times New Roman" w:hAnsi="Times New Roman" w:cs="Times New Roman"/>
          <w:color w:val="000000"/>
          <w:sz w:val="22"/>
          <w:szCs w:val="22"/>
        </w:rPr>
        <w:t>,</w:t>
      </w:r>
      <w:r w:rsidR="00940955" w:rsidRPr="00940955">
        <w:rPr>
          <w:rFonts w:ascii="Times New Roman" w:hAnsi="Times New Roman" w:cs="Times New Roman"/>
          <w:color w:val="000000"/>
          <w:sz w:val="22"/>
          <w:szCs w:val="22"/>
        </w:rPr>
        <w:t xml:space="preserve">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4BF14C00" w14:textId="77777777" w:rsidR="00514C75" w:rsidRDefault="00514C75" w:rsidP="00C81AAC">
      <w:pPr>
        <w:ind w:left="990"/>
        <w:jc w:val="thaiDistribute"/>
        <w:rPr>
          <w:rFonts w:ascii="Times New Roman" w:hAnsi="Times New Roman" w:cs="Times New Roman"/>
          <w:color w:val="000000"/>
          <w:sz w:val="22"/>
          <w:szCs w:val="22"/>
        </w:rPr>
      </w:pPr>
    </w:p>
    <w:p w14:paraId="1AFC2C87" w14:textId="541BAE15" w:rsidR="00766B1D" w:rsidRDefault="00AA7209" w:rsidP="00C81AAC">
      <w:pPr>
        <w:ind w:left="990"/>
        <w:jc w:val="thaiDistribute"/>
        <w:rPr>
          <w:rFonts w:ascii="Times New Roman" w:hAnsi="Times New Roman" w:cs="Times New Roman"/>
          <w:color w:val="000000"/>
          <w:sz w:val="22"/>
          <w:szCs w:val="22"/>
        </w:rPr>
      </w:pPr>
      <w:r w:rsidRPr="00AA7209">
        <w:rPr>
          <w:rFonts w:ascii="Times New Roman" w:hAnsi="Times New Roman" w:cs="Times New Roman"/>
          <w:color w:val="000000"/>
          <w:sz w:val="22"/>
          <w:szCs w:val="22"/>
        </w:rPr>
        <w:t xml:space="preserve">From 1 January 2022, the Group has adopted the amendments in accordance with TFRS 9 Financial Instruments and TFRS 7 Disclosure of Financial Instruments, which apply to transactions directly affected by interest rate benchmark reform (IBOR). The Group is currently in the process of amending contractual terms </w:t>
      </w:r>
      <w:proofErr w:type="gramStart"/>
      <w:r w:rsidRPr="00AA7209">
        <w:rPr>
          <w:rFonts w:ascii="Times New Roman" w:hAnsi="Times New Roman" w:cs="Times New Roman"/>
          <w:color w:val="000000"/>
          <w:sz w:val="22"/>
          <w:szCs w:val="22"/>
        </w:rPr>
        <w:t>in order to</w:t>
      </w:r>
      <w:proofErr w:type="gramEnd"/>
      <w:r w:rsidRPr="00AA7209">
        <w:rPr>
          <w:rFonts w:ascii="Times New Roman" w:hAnsi="Times New Roman" w:cs="Times New Roman"/>
          <w:color w:val="000000"/>
          <w:sz w:val="22"/>
          <w:szCs w:val="22"/>
        </w:rPr>
        <w:t xml:space="preserve"> response to IBOR reform.</w:t>
      </w:r>
    </w:p>
    <w:p w14:paraId="0DE84046" w14:textId="77777777" w:rsidR="00DC5FA8" w:rsidRPr="00652AE7" w:rsidRDefault="00DC5FA8" w:rsidP="00652AE7">
      <w:pPr>
        <w:jc w:val="thaiDistribute"/>
        <w:rPr>
          <w:rFonts w:ascii="Times New Roman" w:hAnsi="Times New Roman" w:cs="Times New Roman"/>
          <w:color w:val="000000"/>
          <w:sz w:val="18"/>
          <w:szCs w:val="18"/>
        </w:rPr>
      </w:pPr>
    </w:p>
    <w:p w14:paraId="21F668BE" w14:textId="04569DDA" w:rsidR="00DC5FA8" w:rsidRPr="00730055" w:rsidRDefault="00DC5FA8" w:rsidP="00C81AAC">
      <w:pPr>
        <w:pStyle w:val="ListParagraph"/>
        <w:ind w:left="990"/>
        <w:rPr>
          <w:rFonts w:ascii="Times New Roman" w:hAnsi="Times New Roman" w:cs="Times New Roman"/>
          <w:i/>
          <w:iCs/>
          <w:color w:val="000000"/>
          <w:sz w:val="22"/>
          <w:szCs w:val="22"/>
        </w:rPr>
      </w:pPr>
      <w:r w:rsidRPr="00730055">
        <w:rPr>
          <w:rFonts w:ascii="Times New Roman" w:hAnsi="Times New Roman" w:cs="Times New Roman"/>
          <w:i/>
          <w:iCs/>
          <w:color w:val="000000"/>
          <w:sz w:val="22"/>
          <w:szCs w:val="22"/>
        </w:rPr>
        <w:t>Cash flow hedges</w:t>
      </w:r>
    </w:p>
    <w:p w14:paraId="051CF40E" w14:textId="77777777" w:rsidR="00DC5FA8" w:rsidRPr="00652AE7" w:rsidRDefault="00DC5FA8" w:rsidP="00C81AAC">
      <w:pPr>
        <w:ind w:left="990"/>
        <w:rPr>
          <w:rFonts w:ascii="Times New Roman" w:hAnsi="Times New Roman" w:cs="Times New Roman"/>
          <w:color w:val="000000"/>
          <w:sz w:val="18"/>
          <w:szCs w:val="18"/>
        </w:rPr>
      </w:pPr>
    </w:p>
    <w:p w14:paraId="42CB64F3" w14:textId="74B36FB1"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in OCI and accumulated in the hedging reserve. Any ineffective portion of changes in the fair value of the derivative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immediately in profit or loss. </w:t>
      </w:r>
    </w:p>
    <w:p w14:paraId="0FEC8A08" w14:textId="77777777" w:rsidR="00DC5FA8" w:rsidRPr="00652AE7" w:rsidRDefault="00DC5FA8" w:rsidP="00C81AAC">
      <w:pPr>
        <w:ind w:left="990"/>
        <w:rPr>
          <w:rFonts w:ascii="Times New Roman" w:hAnsi="Times New Roman" w:cs="Times New Roman"/>
          <w:color w:val="000000"/>
          <w:sz w:val="18"/>
          <w:szCs w:val="18"/>
        </w:rPr>
      </w:pPr>
    </w:p>
    <w:p w14:paraId="5E87FD53" w14:textId="283DA536" w:rsidR="00940955" w:rsidRPr="00730055" w:rsidRDefault="00940955" w:rsidP="00C81AAC">
      <w:pPr>
        <w:ind w:left="990" w:right="18"/>
        <w:jc w:val="thaiDistribute"/>
        <w:rPr>
          <w:rFonts w:ascii="Times New Roman" w:hAnsi="Times New Roman" w:cs="Times New Roman"/>
          <w:color w:val="000000"/>
          <w:sz w:val="22"/>
          <w:szCs w:val="22"/>
        </w:rPr>
      </w:pPr>
      <w:r w:rsidRPr="00AF2F3B">
        <w:rPr>
          <w:rFonts w:ascii="Times New Roman" w:hAnsi="Times New Roman" w:cs="Times New Roman"/>
          <w:color w:val="000000"/>
          <w:sz w:val="22"/>
          <w:szCs w:val="22"/>
        </w:rPr>
        <w:t xml:space="preserve">The Group/Company designates only the change in fair value of the spot element of forward exchange contracts as the hedging instrument in </w:t>
      </w:r>
      <w:r w:rsidR="00C56DA9">
        <w:rPr>
          <w:rFonts w:ascii="Times New Roman" w:hAnsi="Times New Roman" w:cs="Times New Roman"/>
          <w:color w:val="000000"/>
          <w:sz w:val="22"/>
          <w:szCs w:val="22"/>
        </w:rPr>
        <w:t>the</w:t>
      </w:r>
      <w:r w:rsidRPr="00AF2F3B">
        <w:rPr>
          <w:rFonts w:ascii="Times New Roman" w:hAnsi="Times New Roman" w:cs="Times New Roman"/>
          <w:color w:val="000000"/>
          <w:sz w:val="22"/>
          <w:szCs w:val="22"/>
        </w:rPr>
        <w:t xml:space="preserve"> cash flow hedging relationships. The change in fair value of the forward element of forward exchange contracts (forward points) is </w:t>
      </w:r>
      <w:proofErr w:type="spellStart"/>
      <w:r w:rsidRPr="00AF2F3B">
        <w:rPr>
          <w:rFonts w:ascii="Times New Roman" w:hAnsi="Times New Roman" w:cs="Times New Roman"/>
          <w:color w:val="000000"/>
          <w:sz w:val="22"/>
          <w:szCs w:val="22"/>
        </w:rPr>
        <w:t>recognised</w:t>
      </w:r>
      <w:proofErr w:type="spellEnd"/>
      <w:r w:rsidRPr="00AF2F3B">
        <w:rPr>
          <w:rFonts w:ascii="Times New Roman" w:hAnsi="Times New Roman" w:cs="Times New Roman"/>
          <w:color w:val="000000"/>
          <w:sz w:val="22"/>
          <w:szCs w:val="22"/>
        </w:rPr>
        <w:t xml:space="preserve"> in a cash flow hedging reserve within equity.</w:t>
      </w:r>
    </w:p>
    <w:p w14:paraId="1B925EFD" w14:textId="77777777" w:rsidR="00DC5FA8" w:rsidRPr="00730055" w:rsidRDefault="00DC5FA8" w:rsidP="00C81AAC">
      <w:pPr>
        <w:ind w:left="990"/>
        <w:rPr>
          <w:rFonts w:ascii="Times New Roman" w:hAnsi="Times New Roman" w:cs="Times New Roman"/>
          <w:color w:val="000000"/>
          <w:sz w:val="22"/>
          <w:szCs w:val="22"/>
        </w:rPr>
      </w:pPr>
    </w:p>
    <w:p w14:paraId="5952BE11" w14:textId="6B8151D0" w:rsidR="00C33D92" w:rsidRDefault="00DC5FA8">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lastRenderedPageBreak/>
        <w:t xml:space="preserve">When the hedged forecast transaction subsequently results in the recognition of a non-financial item such as inventory, the amount accumulated in the </w:t>
      </w:r>
      <w:r w:rsidR="009868E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is included directly in the initial cost of the non-financial item when it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w:t>
      </w:r>
    </w:p>
    <w:p w14:paraId="5AE5685D" w14:textId="2D28E778" w:rsidR="00C33D92" w:rsidRPr="00652AE7" w:rsidRDefault="00C33D92">
      <w:pPr>
        <w:rPr>
          <w:rFonts w:ascii="Times New Roman" w:hAnsi="Times New Roman" w:cs="Times New Roman"/>
          <w:color w:val="000000"/>
          <w:sz w:val="18"/>
          <w:szCs w:val="18"/>
        </w:rPr>
      </w:pPr>
    </w:p>
    <w:p w14:paraId="341EEA8E" w14:textId="399B863F"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For all other hedged forecast transactions, the amount accumulated in the </w:t>
      </w:r>
      <w:r w:rsidR="0094095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w:t>
      </w:r>
      <w:r w:rsidR="008D60D6">
        <w:rPr>
          <w:rFonts w:ascii="Times New Roman" w:hAnsi="Times New Roman" w:cs="Times New Roman"/>
          <w:color w:val="000000"/>
          <w:sz w:val="22"/>
          <w:szCs w:val="22"/>
        </w:rPr>
        <w:br/>
      </w:r>
      <w:r w:rsidRPr="00730055">
        <w:rPr>
          <w:rFonts w:ascii="Times New Roman" w:hAnsi="Times New Roman" w:cs="Times New Roman"/>
          <w:color w:val="000000"/>
          <w:sz w:val="22"/>
          <w:szCs w:val="22"/>
        </w:rPr>
        <w:t>is reclassified to profit or loss in the same period or periods during which the hedged expected future cash flows affect profit or loss.</w:t>
      </w:r>
    </w:p>
    <w:p w14:paraId="2119144B" w14:textId="77777777" w:rsidR="00DC5FA8" w:rsidRPr="00652AE7" w:rsidRDefault="00DC5FA8" w:rsidP="00C81AAC">
      <w:pPr>
        <w:ind w:left="990"/>
        <w:jc w:val="thaiDistribute"/>
        <w:rPr>
          <w:rFonts w:ascii="Times New Roman" w:hAnsi="Times New Roman" w:cs="Times New Roman"/>
          <w:color w:val="000000"/>
          <w:sz w:val="18"/>
          <w:szCs w:val="18"/>
        </w:rPr>
      </w:pPr>
    </w:p>
    <w:p w14:paraId="5A2C3864" w14:textId="59FC0DA9" w:rsidR="00DC5FA8"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If the hedge no longer meets the criteria for hedge accounting or the hedging instrument is sold, expires, is </w:t>
      </w:r>
      <w:proofErr w:type="gramStart"/>
      <w:r w:rsidRPr="00730055">
        <w:rPr>
          <w:rFonts w:ascii="Times New Roman" w:hAnsi="Times New Roman" w:cs="Times New Roman"/>
          <w:color w:val="000000"/>
          <w:sz w:val="22"/>
          <w:szCs w:val="22"/>
        </w:rPr>
        <w:t>terminated</w:t>
      </w:r>
      <w:proofErr w:type="gramEnd"/>
      <w:r w:rsidRPr="00730055">
        <w:rPr>
          <w:rFonts w:ascii="Times New Roman" w:hAnsi="Times New Roman" w:cs="Times New Roman"/>
          <w:color w:val="000000"/>
          <w:sz w:val="22"/>
          <w:szCs w:val="22"/>
        </w:rPr>
        <w:t xml:space="preserve"> or is exercised, then hedge accounting is discontinued prospectively. When hedge accounting for cash flow hedges is discontinued, the amount that has been accumulated in the </w:t>
      </w:r>
      <w:r w:rsidR="0094095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3C0C52A0" w14:textId="77777777" w:rsidR="00C9492D" w:rsidRPr="00652AE7" w:rsidRDefault="00C9492D" w:rsidP="00C81AAC">
      <w:pPr>
        <w:ind w:left="990"/>
        <w:jc w:val="thaiDistribute"/>
        <w:rPr>
          <w:rFonts w:ascii="Times New Roman" w:hAnsi="Times New Roman" w:cs="Times New Roman"/>
          <w:b/>
          <w:color w:val="0000FF"/>
          <w:sz w:val="18"/>
          <w:szCs w:val="18"/>
        </w:rPr>
      </w:pPr>
    </w:p>
    <w:p w14:paraId="53F7CBC5" w14:textId="0A4BBC49"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If the hedged future cash flows are no longer expected to occur, then the amounts that have been accumulated in the </w:t>
      </w:r>
      <w:r w:rsidR="00C15F39">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hedging reserve are immediately reclassified to profit or loss.</w:t>
      </w:r>
    </w:p>
    <w:p w14:paraId="6451254C" w14:textId="77777777" w:rsidR="008D60D6" w:rsidRPr="00652AE7" w:rsidRDefault="008D60D6" w:rsidP="00C81AAC">
      <w:pPr>
        <w:pStyle w:val="ListParagraph"/>
        <w:ind w:left="990"/>
        <w:rPr>
          <w:rFonts w:ascii="Times New Roman" w:hAnsi="Times New Roman" w:cs="Times New Roman"/>
          <w:i/>
          <w:color w:val="000000"/>
          <w:sz w:val="18"/>
          <w:szCs w:val="18"/>
        </w:rPr>
      </w:pPr>
    </w:p>
    <w:p w14:paraId="1810C18F" w14:textId="4ABDB6F0" w:rsidR="00DC5FA8" w:rsidRPr="007405BE" w:rsidRDefault="00DC5FA8" w:rsidP="00C81AAC">
      <w:pPr>
        <w:pStyle w:val="ListParagraph"/>
        <w:ind w:left="990"/>
        <w:rPr>
          <w:rFonts w:ascii="Times New Roman" w:hAnsi="Times New Roman" w:cstheme="minorBidi"/>
          <w:i/>
          <w:iCs/>
          <w:color w:val="000000"/>
          <w:sz w:val="22"/>
          <w:szCs w:val="22"/>
        </w:rPr>
      </w:pPr>
      <w:r w:rsidRPr="00730055">
        <w:rPr>
          <w:rFonts w:ascii="Times New Roman" w:hAnsi="Times New Roman" w:cs="Times New Roman"/>
          <w:i/>
          <w:iCs/>
          <w:color w:val="000000"/>
          <w:sz w:val="22"/>
          <w:szCs w:val="22"/>
        </w:rPr>
        <w:t>Net investment hedges</w:t>
      </w:r>
      <w:r w:rsidR="00EE3DB1">
        <w:rPr>
          <w:rFonts w:ascii="Times New Roman" w:hAnsi="Times New Roman" w:cstheme="minorBidi" w:hint="cs"/>
          <w:i/>
          <w:iCs/>
          <w:color w:val="000000"/>
          <w:sz w:val="22"/>
          <w:szCs w:val="22"/>
          <w:cs/>
        </w:rPr>
        <w:t xml:space="preserve"> </w:t>
      </w:r>
    </w:p>
    <w:p w14:paraId="55DE4278" w14:textId="77777777" w:rsidR="00DC5FA8" w:rsidRPr="00652AE7" w:rsidRDefault="00DC5FA8" w:rsidP="00C81AAC">
      <w:pPr>
        <w:ind w:left="990"/>
        <w:jc w:val="thaiDistribute"/>
        <w:rPr>
          <w:rFonts w:ascii="Times New Roman" w:hAnsi="Times New Roman" w:cs="Times New Roman"/>
          <w:i/>
          <w:color w:val="000000"/>
          <w:sz w:val="18"/>
          <w:szCs w:val="18"/>
        </w:rPr>
      </w:pPr>
    </w:p>
    <w:p w14:paraId="4AA8E649" w14:textId="140D885E" w:rsidR="005A4557" w:rsidRDefault="00DC5FA8" w:rsidP="00C81AAC">
      <w:pPr>
        <w:tabs>
          <w:tab w:val="left" w:pos="990"/>
        </w:tabs>
        <w:ind w:left="990" w:right="44"/>
        <w:jc w:val="both"/>
        <w:rPr>
          <w:rFonts w:ascii="Times New Roman" w:hAnsi="Times New Roman" w:cs="Times New Roman"/>
          <w:i/>
          <w:iCs/>
          <w:color w:val="000000"/>
          <w:sz w:val="22"/>
          <w:szCs w:val="22"/>
        </w:rPr>
      </w:pPr>
      <w:r w:rsidRPr="00730055">
        <w:rPr>
          <w:rFonts w:ascii="Times New Roman" w:hAnsi="Times New Roman" w:cs="Times New Roman"/>
          <w:color w:val="000000"/>
          <w:sz w:val="22"/>
          <w:szCs w:val="22"/>
        </w:rPr>
        <w:t xml:space="preserve">When a derivative instrument </w:t>
      </w:r>
      <w:r w:rsidR="009868E5">
        <w:rPr>
          <w:rFonts w:ascii="Times New Roman" w:hAnsi="Times New Roman" w:cs="Times New Roman"/>
          <w:color w:val="000000"/>
          <w:sz w:val="22"/>
          <w:szCs w:val="22"/>
        </w:rPr>
        <w:t>or a non-derivative financial liabilit</w:t>
      </w:r>
      <w:r w:rsidR="008C2652">
        <w:rPr>
          <w:rFonts w:ascii="Times New Roman" w:hAnsi="Times New Roman" w:cs="Times New Roman"/>
          <w:color w:val="000000"/>
          <w:sz w:val="22"/>
          <w:szCs w:val="22"/>
        </w:rPr>
        <w:t>y</w:t>
      </w:r>
      <w:r w:rsidRPr="00730055">
        <w:rPr>
          <w:rFonts w:ascii="Times New Roman" w:hAnsi="Times New Roman" w:cs="Times New Roman"/>
          <w:color w:val="000000"/>
          <w:sz w:val="22"/>
          <w:szCs w:val="22"/>
        </w:rPr>
        <w:t xml:space="preserve"> is designated as the hedging instrument, the effective portion of</w:t>
      </w:r>
      <w:r w:rsidR="008C2652">
        <w:rPr>
          <w:rFonts w:ascii="Times New Roman" w:hAnsi="Times New Roman" w:cs="Times New Roman"/>
          <w:color w:val="000000"/>
          <w:sz w:val="22"/>
          <w:szCs w:val="22"/>
        </w:rPr>
        <w:t>, for a derivative</w:t>
      </w:r>
      <w:r w:rsidR="006E0E9B">
        <w:rPr>
          <w:rFonts w:ascii="Times New Roman" w:hAnsi="Times New Roman" w:cs="Times New Roman"/>
          <w:color w:val="000000"/>
          <w:sz w:val="22"/>
          <w:szCs w:val="22"/>
        </w:rPr>
        <w:t xml:space="preserve"> changes in the fair value of the</w:t>
      </w:r>
      <w:r w:rsidRPr="00730055">
        <w:rPr>
          <w:rFonts w:ascii="Times New Roman" w:hAnsi="Times New Roman" w:cs="Times New Roman"/>
          <w:color w:val="000000"/>
          <w:sz w:val="22"/>
          <w:szCs w:val="22"/>
        </w:rPr>
        <w:t xml:space="preserve"> </w:t>
      </w:r>
      <w:r w:rsidR="00940955" w:rsidRPr="00940955">
        <w:rPr>
          <w:rFonts w:ascii="Times New Roman" w:hAnsi="Times New Roman" w:cs="Times New Roman"/>
          <w:color w:val="000000"/>
          <w:sz w:val="22"/>
          <w:szCs w:val="22"/>
        </w:rPr>
        <w:t>hedging instrument</w:t>
      </w:r>
      <w:r w:rsidR="00940955" w:rsidRPr="00940955" w:rsidDel="00940955">
        <w:rPr>
          <w:rFonts w:ascii="Times New Roman" w:hAnsi="Times New Roman" w:cs="Times New Roman"/>
          <w:color w:val="000000"/>
          <w:sz w:val="22"/>
          <w:szCs w:val="22"/>
        </w:rPr>
        <w:t xml:space="preserve"> </w:t>
      </w:r>
      <w:r w:rsidR="008C2652">
        <w:rPr>
          <w:rFonts w:ascii="Times New Roman" w:hAnsi="Times New Roman" w:cs="Times New Roman"/>
          <w:color w:val="000000"/>
          <w:sz w:val="22"/>
          <w:szCs w:val="22"/>
        </w:rPr>
        <w:t>and, for a non-derivative, foreign exchange gains and losses</w:t>
      </w:r>
      <w:r w:rsidR="00940955" w:rsidRPr="00940955" w:rsidDel="00940955">
        <w:rPr>
          <w:rFonts w:ascii="Times New Roman" w:hAnsi="Times New Roman" w:cs="Times New Roman"/>
          <w:color w:val="000000"/>
          <w:sz w:val="22"/>
          <w:szCs w:val="22"/>
        </w:rPr>
        <w:t xml:space="preserve"> </w:t>
      </w:r>
      <w:r w:rsidRPr="00730055">
        <w:rPr>
          <w:rFonts w:ascii="Times New Roman" w:hAnsi="Times New Roman" w:cs="Times New Roman"/>
          <w:color w:val="000000"/>
          <w:sz w:val="22"/>
          <w:szCs w:val="22"/>
        </w:rPr>
        <w:t xml:space="preserve">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in OCI and presented in the translation reserve within equity. Any ineffective portion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immediately in profit or loss. The amount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in OCI is reclassified to profit or loss as a reclassification adjustment on disposal of the foreign operation</w:t>
      </w:r>
      <w:r w:rsidRPr="00730055">
        <w:rPr>
          <w:rFonts w:ascii="Times New Roman" w:hAnsi="Times New Roman" w:cs="Times New Roman"/>
          <w:i/>
          <w:iCs/>
          <w:color w:val="000000"/>
          <w:sz w:val="22"/>
          <w:szCs w:val="22"/>
        </w:rPr>
        <w:t>.</w:t>
      </w:r>
    </w:p>
    <w:p w14:paraId="4F42FA02" w14:textId="6128ACFD" w:rsidR="00940955" w:rsidRPr="00652AE7" w:rsidRDefault="00940955" w:rsidP="00940955">
      <w:pPr>
        <w:ind w:left="990" w:right="44"/>
        <w:jc w:val="both"/>
        <w:rPr>
          <w:rFonts w:ascii="Times New Roman" w:hAnsi="Times New Roman" w:cs="Times New Roman"/>
          <w:i/>
          <w:color w:val="000000"/>
          <w:sz w:val="18"/>
          <w:szCs w:val="18"/>
        </w:rPr>
      </w:pPr>
    </w:p>
    <w:p w14:paraId="708142F8" w14:textId="6451AE8E" w:rsidR="00940955" w:rsidRDefault="00940955" w:rsidP="00940955">
      <w:pPr>
        <w:pStyle w:val="BodyText"/>
        <w:shd w:val="clear" w:color="auto" w:fill="FFFFFF"/>
        <w:ind w:left="540"/>
        <w:jc w:val="thaiDistribute"/>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(d.5) Impairment of financial assets other than trade accounts receivable</w:t>
      </w:r>
    </w:p>
    <w:p w14:paraId="0857BE5C" w14:textId="292E7603" w:rsidR="0006083F" w:rsidRPr="00652AE7" w:rsidRDefault="0006083F" w:rsidP="00940955">
      <w:pPr>
        <w:pStyle w:val="BodyText"/>
        <w:shd w:val="clear" w:color="auto" w:fill="FFFFFF"/>
        <w:ind w:left="540"/>
        <w:jc w:val="thaiDistribute"/>
        <w:rPr>
          <w:rFonts w:ascii="Times New Roman" w:hAnsi="Times New Roman" w:cs="Times New Roman"/>
          <w:i/>
          <w:color w:val="000000"/>
          <w:sz w:val="18"/>
          <w:szCs w:val="18"/>
        </w:rPr>
      </w:pPr>
    </w:p>
    <w:p w14:paraId="1247FC45" w14:textId="57ABA8E6" w:rsidR="0006083F" w:rsidRDefault="0006083F" w:rsidP="00C81AAC">
      <w:pPr>
        <w:ind w:left="990"/>
        <w:jc w:val="thaiDistribute"/>
        <w:rPr>
          <w:rFonts w:ascii="Times New Roman" w:hAnsi="Times New Roman" w:cs="Times New Roman"/>
          <w:sz w:val="22"/>
          <w:szCs w:val="22"/>
        </w:rPr>
      </w:pPr>
      <w:r w:rsidRPr="00167860">
        <w:rPr>
          <w:rFonts w:ascii="Times New Roman" w:hAnsi="Times New Roman" w:cs="Times New Roman"/>
          <w:color w:val="000000"/>
          <w:sz w:val="22"/>
          <w:szCs w:val="22"/>
        </w:rPr>
        <w:t xml:space="preserve">The Group/Company </w:t>
      </w:r>
      <w:proofErr w:type="spellStart"/>
      <w:r w:rsidRPr="00167860">
        <w:rPr>
          <w:rFonts w:ascii="Times New Roman" w:hAnsi="Times New Roman" w:cs="Times New Roman"/>
          <w:color w:val="000000"/>
          <w:sz w:val="22"/>
          <w:szCs w:val="22"/>
        </w:rPr>
        <w:t>recognises</w:t>
      </w:r>
      <w:proofErr w:type="spellEnd"/>
      <w:r w:rsidRPr="00167860">
        <w:rPr>
          <w:rFonts w:ascii="Times New Roman" w:hAnsi="Times New Roman" w:cs="Times New Roman"/>
          <w:color w:val="000000"/>
          <w:sz w:val="22"/>
          <w:szCs w:val="22"/>
        </w:rPr>
        <w:t xml:space="preserve"> allowances for expected credit losses (ECLs) on financial assets measured at </w:t>
      </w:r>
      <w:proofErr w:type="spellStart"/>
      <w:r w:rsidRPr="00167860">
        <w:rPr>
          <w:rFonts w:ascii="Times New Roman" w:hAnsi="Times New Roman" w:cs="Times New Roman"/>
          <w:color w:val="000000"/>
          <w:sz w:val="22"/>
          <w:szCs w:val="22"/>
        </w:rPr>
        <w:t>amortised</w:t>
      </w:r>
      <w:proofErr w:type="spellEnd"/>
      <w:r w:rsidRPr="00167860">
        <w:rPr>
          <w:rFonts w:ascii="Times New Roman" w:hAnsi="Times New Roman" w:cs="Times New Roman"/>
          <w:color w:val="000000"/>
          <w:sz w:val="22"/>
          <w:szCs w:val="22"/>
        </w:rPr>
        <w:t xml:space="preserve"> cost</w:t>
      </w:r>
      <w:r>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and loan commitments issued which are not measured at FVTPL.</w:t>
      </w:r>
      <w:r w:rsidRPr="00167860">
        <w:rPr>
          <w:rFonts w:ascii="Times New Roman" w:hAnsi="Times New Roman" w:cs="Times New Roman"/>
          <w:sz w:val="22"/>
          <w:szCs w:val="22"/>
          <w:cs/>
        </w:rPr>
        <w:t xml:space="preserve"> </w:t>
      </w:r>
    </w:p>
    <w:p w14:paraId="6EA5974A" w14:textId="77777777" w:rsidR="0006083F" w:rsidRPr="00652AE7" w:rsidRDefault="0006083F" w:rsidP="00C81AAC">
      <w:pPr>
        <w:ind w:left="990"/>
        <w:jc w:val="thaiDistribute"/>
        <w:rPr>
          <w:rFonts w:ascii="Times New Roman" w:hAnsi="Times New Roman" w:cs="Times New Roman"/>
          <w:sz w:val="18"/>
          <w:szCs w:val="18"/>
        </w:rPr>
      </w:pPr>
    </w:p>
    <w:p w14:paraId="61A9E2DF" w14:textId="77777777" w:rsidR="0006083F" w:rsidRPr="0012407E" w:rsidRDefault="0006083F" w:rsidP="00C81AAC">
      <w:pPr>
        <w:ind w:left="990"/>
        <w:jc w:val="thaiDistribute"/>
        <w:rPr>
          <w:rFonts w:ascii="Times New Roman" w:hAnsi="Times New Roman" w:cs="Times New Roman"/>
          <w:color w:val="000000"/>
          <w:sz w:val="22"/>
          <w:szCs w:val="22"/>
        </w:rPr>
      </w:pPr>
      <w:r w:rsidRPr="0012407E">
        <w:rPr>
          <w:rFonts w:ascii="Times New Roman" w:hAnsi="Times New Roman" w:cs="Times New Roman"/>
          <w:color w:val="000000"/>
          <w:sz w:val="22"/>
          <w:szCs w:val="22"/>
        </w:rPr>
        <w:t xml:space="preserve">The Group/Company </w:t>
      </w:r>
      <w:proofErr w:type="spellStart"/>
      <w:r w:rsidRPr="0012407E">
        <w:rPr>
          <w:rFonts w:ascii="Times New Roman" w:hAnsi="Times New Roman" w:cs="Times New Roman"/>
          <w:color w:val="000000"/>
          <w:sz w:val="22"/>
          <w:szCs w:val="22"/>
        </w:rPr>
        <w:t>recognises</w:t>
      </w:r>
      <w:proofErr w:type="spellEnd"/>
      <w:r w:rsidRPr="0012407E">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D7181EB" w14:textId="77777777" w:rsidR="0006083F" w:rsidRPr="00652AE7" w:rsidRDefault="0006083F" w:rsidP="00C81AAC">
      <w:pPr>
        <w:ind w:left="990"/>
        <w:rPr>
          <w:rFonts w:ascii="Times New Roman" w:hAnsi="Times New Roman" w:cs="Times New Roman"/>
          <w:color w:val="000000"/>
          <w:sz w:val="18"/>
          <w:szCs w:val="18"/>
        </w:rPr>
      </w:pPr>
    </w:p>
    <w:p w14:paraId="1691E658" w14:textId="3AF57C03" w:rsidR="0006083F" w:rsidRPr="00167860" w:rsidRDefault="0006083F" w:rsidP="00C81AAC">
      <w:pPr>
        <w:ind w:left="990"/>
        <w:jc w:val="thaiDistribute"/>
        <w:rPr>
          <w:rFonts w:ascii="Times New Roman" w:eastAsia="Calibri" w:hAnsi="Times New Roman" w:cs="Times New Roman"/>
          <w:b/>
          <w:bCs/>
          <w:color w:val="0000FF"/>
          <w:sz w:val="22"/>
          <w:szCs w:val="22"/>
        </w:rPr>
      </w:pPr>
      <w:r w:rsidRPr="00167860">
        <w:rPr>
          <w:rFonts w:ascii="Times New Roman" w:hAnsi="Times New Roman" w:cs="Times New Roman"/>
          <w:color w:val="000000"/>
          <w:sz w:val="22"/>
          <w:szCs w:val="22"/>
        </w:rPr>
        <w:t>ECLs are a probability-weighted estimate of credit losses</w:t>
      </w:r>
      <w:r>
        <w:rPr>
          <w:rFonts w:ascii="Times New Roman" w:hAnsi="Times New Roman" w:cs="Times New Roman"/>
          <w:color w:val="000000"/>
          <w:sz w:val="22"/>
          <w:szCs w:val="22"/>
        </w:rPr>
        <w:t xml:space="preserve"> </w:t>
      </w:r>
      <w:r w:rsidRPr="0006083F">
        <w:rPr>
          <w:rFonts w:ascii="Times New Roman" w:hAnsi="Times New Roman" w:cs="Times New Roman"/>
          <w:color w:val="000000"/>
          <w:sz w:val="22"/>
          <w:szCs w:val="22"/>
        </w:rPr>
        <w:t>based on forward-looking and historical experience</w:t>
      </w:r>
      <w:r w:rsidRPr="00167860">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 xml:space="preserve">Credit losses are measured as the present value of all cash shortfalls discounted </w:t>
      </w:r>
      <w:r>
        <w:rPr>
          <w:rFonts w:ascii="Times New Roman" w:hAnsi="Times New Roman" w:cs="Times New Roman"/>
          <w:color w:val="000000"/>
          <w:sz w:val="22"/>
          <w:szCs w:val="22"/>
        </w:rPr>
        <w:t>by</w:t>
      </w:r>
      <w:r w:rsidRPr="00167860">
        <w:rPr>
          <w:rFonts w:ascii="Times New Roman" w:hAnsi="Times New Roman" w:cs="Times New Roman"/>
          <w:color w:val="000000"/>
          <w:sz w:val="22"/>
          <w:szCs w:val="22"/>
        </w:rPr>
        <w:t xml:space="preserve"> the effective interest rate of the financial asset. </w:t>
      </w:r>
    </w:p>
    <w:p w14:paraId="763E8CDE" w14:textId="77777777" w:rsidR="0006083F" w:rsidRPr="00652AE7" w:rsidRDefault="0006083F" w:rsidP="00C81AAC">
      <w:pPr>
        <w:autoSpaceDE w:val="0"/>
        <w:autoSpaceDN w:val="0"/>
        <w:adjustRightInd w:val="0"/>
        <w:ind w:left="990"/>
        <w:rPr>
          <w:rFonts w:ascii="Times New Roman" w:eastAsiaTheme="minorHAnsi" w:hAnsi="Times New Roman" w:cs="Times New Roman"/>
          <w:sz w:val="18"/>
          <w:szCs w:val="18"/>
        </w:rPr>
      </w:pPr>
    </w:p>
    <w:p w14:paraId="58AF04C0" w14:textId="3B696BE1" w:rsidR="0006083F" w:rsidRPr="0078106C" w:rsidRDefault="0006083F" w:rsidP="00C81AAC">
      <w:pPr>
        <w:pStyle w:val="ListParagraph"/>
        <w:ind w:left="990"/>
        <w:jc w:val="thaiDistribute"/>
        <w:rPr>
          <w:rFonts w:ascii="Times New Roman" w:hAnsi="Times New Roman" w:cs="Times New Roman"/>
          <w:color w:val="000000"/>
          <w:spacing w:val="-4"/>
          <w:sz w:val="22"/>
          <w:szCs w:val="22"/>
        </w:rPr>
      </w:pPr>
      <w:r w:rsidRPr="0078106C">
        <w:rPr>
          <w:rFonts w:ascii="Times New Roman" w:hAnsi="Times New Roman" w:cs="Times New Roman"/>
          <w:color w:val="000000"/>
          <w:spacing w:val="-4"/>
          <w:sz w:val="22"/>
          <w:szCs w:val="22"/>
        </w:rPr>
        <w:t>The Group/Company considers a financial asset to have low credit risk when its credit rating is equivalent to the globally understood definition of ‘investment grade’.</w:t>
      </w:r>
      <w:r w:rsidR="00090725" w:rsidRPr="0078106C">
        <w:rPr>
          <w:rFonts w:ascii="Times New Roman" w:hAnsi="Times New Roman" w:cs="Times New Roman"/>
          <w:color w:val="000000"/>
          <w:spacing w:val="-4"/>
          <w:sz w:val="22"/>
          <w:szCs w:val="22"/>
        </w:rPr>
        <w:t xml:space="preserve"> </w:t>
      </w:r>
      <w:r w:rsidRPr="0078106C">
        <w:rPr>
          <w:rFonts w:ascii="Times New Roman" w:hAnsi="Times New Roman" w:cs="Times New Roman"/>
          <w:color w:val="000000"/>
          <w:spacing w:val="-4"/>
          <w:sz w:val="22"/>
          <w:szCs w:val="22"/>
        </w:rPr>
        <w:t xml:space="preserve">The Group/Company </w:t>
      </w:r>
      <w:proofErr w:type="spellStart"/>
      <w:r w:rsidRPr="0078106C">
        <w:rPr>
          <w:rFonts w:ascii="Times New Roman" w:hAnsi="Times New Roman" w:cs="Times New Roman"/>
          <w:color w:val="000000"/>
          <w:spacing w:val="-4"/>
          <w:sz w:val="22"/>
          <w:szCs w:val="22"/>
        </w:rPr>
        <w:t>recognises</w:t>
      </w:r>
      <w:proofErr w:type="spellEnd"/>
      <w:r w:rsidRPr="0078106C">
        <w:rPr>
          <w:rFonts w:ascii="Times New Roman" w:hAnsi="Times New Roman" w:cs="Times New Roman"/>
          <w:color w:val="000000"/>
          <w:spacing w:val="-4"/>
          <w:sz w:val="22"/>
          <w:szCs w:val="22"/>
        </w:rPr>
        <w:t xml:space="preserve"> ECLs for low credit risk financial asset as 12-month ECLs.</w:t>
      </w:r>
    </w:p>
    <w:p w14:paraId="4D562D5D" w14:textId="77777777" w:rsidR="0006083F" w:rsidRPr="00652AE7" w:rsidRDefault="0006083F" w:rsidP="00C81AAC">
      <w:pPr>
        <w:pStyle w:val="ListParagraph"/>
        <w:ind w:left="990"/>
        <w:jc w:val="thaiDistribute"/>
        <w:rPr>
          <w:rFonts w:ascii="Times New Roman" w:hAnsi="Times New Roman" w:cs="Times New Roman"/>
          <w:color w:val="000000"/>
          <w:sz w:val="18"/>
          <w:szCs w:val="18"/>
        </w:rPr>
      </w:pPr>
    </w:p>
    <w:p w14:paraId="7E172D09" w14:textId="7790E4CD" w:rsidR="0006083F" w:rsidRDefault="0006083F" w:rsidP="00C81AAC">
      <w:pPr>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Group/Company assumes that the credit risk on a financial asset has increased significantly if it is more than </w:t>
      </w:r>
      <w:r w:rsidRPr="00C12C31">
        <w:rPr>
          <w:rFonts w:ascii="Times New Roman" w:hAnsi="Times New Roman" w:cs="Times New Roman"/>
          <w:color w:val="000000"/>
          <w:sz w:val="22"/>
          <w:szCs w:val="22"/>
        </w:rPr>
        <w:t>30 days past due</w:t>
      </w:r>
      <w:r w:rsidRPr="00C233AE">
        <w:rPr>
          <w:rFonts w:ascii="Times New Roman" w:hAnsi="Times New Roman" w:cs="Times New Roman"/>
          <w:color w:val="000000"/>
          <w:sz w:val="22"/>
          <w:szCs w:val="22"/>
        </w:rPr>
        <w:t>,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5A27B3D2" w14:textId="0A77D96B" w:rsidR="0006083F" w:rsidRPr="00652AE7" w:rsidRDefault="00ED637F" w:rsidP="00652AE7">
      <w:pPr>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402A5B60" w14:textId="77777777" w:rsidR="0006083F" w:rsidRPr="00C233AE" w:rsidRDefault="0006083F" w:rsidP="00C81AAC">
      <w:pPr>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lastRenderedPageBreak/>
        <w:t>The Group/Company considers a financial asset to be in default when:</w:t>
      </w:r>
    </w:p>
    <w:p w14:paraId="340054C8" w14:textId="6C270807" w:rsidR="0006083F" w:rsidRPr="00C233AE" w:rsidRDefault="0006083F" w:rsidP="00C81AAC">
      <w:pPr>
        <w:pStyle w:val="ListParagraph"/>
        <w:numPr>
          <w:ilvl w:val="0"/>
          <w:numId w:val="19"/>
        </w:numPr>
        <w:ind w:left="1440" w:hanging="450"/>
        <w:contextualSpacing/>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debtor is unlikely to pay its credit obligations to the Group/Company in full, without recourse by the Group/Company </w:t>
      </w:r>
      <w:proofErr w:type="gramStart"/>
      <w:r w:rsidRPr="00C233AE">
        <w:rPr>
          <w:rFonts w:ascii="Times New Roman" w:hAnsi="Times New Roman" w:cs="Times New Roman"/>
          <w:color w:val="000000"/>
          <w:sz w:val="22"/>
          <w:szCs w:val="22"/>
        </w:rPr>
        <w:t>t</w:t>
      </w:r>
      <w:r w:rsidR="00871455">
        <w:rPr>
          <w:rFonts w:ascii="Times New Roman" w:hAnsi="Times New Roman" w:cs="Times New Roman"/>
          <w:color w:val="000000"/>
          <w:sz w:val="22"/>
          <w:szCs w:val="22"/>
        </w:rPr>
        <w:t>akes</w:t>
      </w:r>
      <w:r w:rsidRPr="00C233AE">
        <w:rPr>
          <w:rFonts w:ascii="Times New Roman" w:hAnsi="Times New Roman" w:cs="Times New Roman"/>
          <w:color w:val="000000"/>
          <w:sz w:val="22"/>
          <w:szCs w:val="22"/>
        </w:rPr>
        <w:t xml:space="preserve"> action</w:t>
      </w:r>
      <w:proofErr w:type="gramEnd"/>
      <w:r w:rsidRPr="00C233AE">
        <w:rPr>
          <w:rFonts w:ascii="Times New Roman" w:hAnsi="Times New Roman" w:cs="Times New Roman"/>
          <w:color w:val="000000"/>
          <w:sz w:val="22"/>
          <w:szCs w:val="22"/>
        </w:rPr>
        <w:t xml:space="preserve"> such as </w:t>
      </w:r>
      <w:proofErr w:type="spellStart"/>
      <w:r w:rsidRPr="00C233AE">
        <w:rPr>
          <w:rFonts w:ascii="Times New Roman" w:hAnsi="Times New Roman" w:cs="Times New Roman"/>
          <w:color w:val="000000"/>
          <w:sz w:val="22"/>
          <w:szCs w:val="22"/>
        </w:rPr>
        <w:t>realising</w:t>
      </w:r>
      <w:proofErr w:type="spellEnd"/>
      <w:r w:rsidRPr="00C233AE">
        <w:rPr>
          <w:rFonts w:ascii="Times New Roman" w:hAnsi="Times New Roman" w:cs="Times New Roman"/>
          <w:color w:val="000000"/>
          <w:sz w:val="22"/>
          <w:szCs w:val="22"/>
        </w:rPr>
        <w:t xml:space="preserve"> security (if any is held); or</w:t>
      </w:r>
    </w:p>
    <w:p w14:paraId="0BC14D82" w14:textId="21876A56" w:rsidR="00C33D92" w:rsidRDefault="0006083F" w:rsidP="00C81AAC">
      <w:pPr>
        <w:pStyle w:val="ListParagraph"/>
        <w:numPr>
          <w:ilvl w:val="0"/>
          <w:numId w:val="19"/>
        </w:numPr>
        <w:ind w:left="990" w:firstLine="0"/>
        <w:contextualSpacing/>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financial asset is more than </w:t>
      </w:r>
      <w:r>
        <w:rPr>
          <w:rFonts w:ascii="Times New Roman" w:hAnsi="Times New Roman" w:cs="Times New Roman"/>
          <w:color w:val="000000"/>
          <w:sz w:val="22"/>
          <w:szCs w:val="22"/>
        </w:rPr>
        <w:t>12</w:t>
      </w:r>
      <w:r w:rsidRPr="00C12C31">
        <w:rPr>
          <w:rFonts w:ascii="Times New Roman" w:hAnsi="Times New Roman" w:cs="Times New Roman"/>
          <w:color w:val="000000"/>
          <w:sz w:val="22"/>
          <w:szCs w:val="22"/>
        </w:rPr>
        <w:t xml:space="preserve"> </w:t>
      </w:r>
      <w:r>
        <w:rPr>
          <w:rFonts w:ascii="Times New Roman" w:hAnsi="Times New Roman" w:cs="Times New Roman"/>
          <w:color w:val="000000"/>
          <w:sz w:val="22"/>
          <w:szCs w:val="22"/>
        </w:rPr>
        <w:t>months</w:t>
      </w:r>
      <w:r w:rsidRPr="00C12C31">
        <w:rPr>
          <w:rFonts w:ascii="Times New Roman" w:hAnsi="Times New Roman" w:cs="Times New Roman"/>
          <w:color w:val="000000"/>
          <w:sz w:val="22"/>
          <w:szCs w:val="22"/>
        </w:rPr>
        <w:t xml:space="preserve"> past due</w:t>
      </w:r>
      <w:r w:rsidRPr="00C233AE">
        <w:rPr>
          <w:rFonts w:ascii="Times New Roman" w:hAnsi="Times New Roman" w:cs="Times New Roman"/>
          <w:color w:val="000000"/>
          <w:sz w:val="22"/>
          <w:szCs w:val="22"/>
        </w:rPr>
        <w:t>.</w:t>
      </w:r>
    </w:p>
    <w:p w14:paraId="450CD6FC" w14:textId="39E4F3A9" w:rsidR="00B54C25" w:rsidRDefault="00B54C25" w:rsidP="00652AE7">
      <w:pPr>
        <w:pStyle w:val="ListParagraph"/>
        <w:ind w:left="990"/>
        <w:contextualSpacing/>
        <w:jc w:val="thaiDistribute"/>
        <w:rPr>
          <w:rFonts w:ascii="Times New Roman" w:hAnsi="Times New Roman" w:cs="Times New Roman"/>
          <w:color w:val="000000"/>
          <w:sz w:val="22"/>
          <w:szCs w:val="22"/>
        </w:rPr>
      </w:pPr>
    </w:p>
    <w:p w14:paraId="203C96B6" w14:textId="24A14EB7" w:rsidR="0006083F" w:rsidRPr="00C233AE" w:rsidRDefault="0006083F">
      <w:pPr>
        <w:pStyle w:val="ListParagraph"/>
        <w:spacing w:line="240" w:lineRule="atLeast"/>
        <w:ind w:left="540"/>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w:t>
      </w:r>
      <w:r>
        <w:rPr>
          <w:rFonts w:ascii="Times New Roman" w:hAnsi="Times New Roman" w:cs="Times New Roman"/>
          <w:i/>
          <w:iCs/>
          <w:color w:val="000000"/>
          <w:sz w:val="22"/>
          <w:szCs w:val="22"/>
        </w:rPr>
        <w:t>6</w:t>
      </w:r>
      <w:r w:rsidRPr="00940955">
        <w:rPr>
          <w:rFonts w:ascii="Times New Roman" w:hAnsi="Times New Roman" w:cs="Times New Roman"/>
          <w:i/>
          <w:iCs/>
          <w:color w:val="000000"/>
          <w:sz w:val="22"/>
          <w:szCs w:val="22"/>
        </w:rPr>
        <w:t xml:space="preserve">) </w:t>
      </w:r>
      <w:r w:rsidRPr="00C233AE">
        <w:rPr>
          <w:rFonts w:ascii="Times New Roman" w:hAnsi="Times New Roman" w:cs="Times New Roman"/>
          <w:i/>
          <w:iCs/>
          <w:color w:val="000000"/>
          <w:sz w:val="22"/>
          <w:szCs w:val="22"/>
        </w:rPr>
        <w:t xml:space="preserve">Write-off  </w:t>
      </w:r>
    </w:p>
    <w:p w14:paraId="4F6E8BBF" w14:textId="77777777" w:rsidR="0006083F" w:rsidRPr="00C233AE" w:rsidRDefault="0006083F" w:rsidP="00C81AAC">
      <w:pPr>
        <w:pStyle w:val="ListParagraph"/>
        <w:spacing w:line="240" w:lineRule="atLeast"/>
        <w:ind w:left="990"/>
        <w:rPr>
          <w:rFonts w:ascii="Times New Roman" w:hAnsi="Times New Roman" w:cs="Times New Roman"/>
          <w:color w:val="000000"/>
          <w:sz w:val="22"/>
          <w:szCs w:val="22"/>
        </w:rPr>
      </w:pPr>
    </w:p>
    <w:p w14:paraId="5EF4111A" w14:textId="40F71801" w:rsidR="0006083F" w:rsidRDefault="0006083F" w:rsidP="0006083F">
      <w:pPr>
        <w:autoSpaceDE w:val="0"/>
        <w:autoSpaceDN w:val="0"/>
        <w:adjustRightInd w:val="0"/>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gross carrying amount of a financial asset is written off when the Group/Company has no reasonable expectations of recovering.</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 xml:space="preserve">Subsequent recoveries of an asset that was previously written off, are </w:t>
      </w:r>
      <w:proofErr w:type="spellStart"/>
      <w:r w:rsidRPr="00C233AE">
        <w:rPr>
          <w:rFonts w:ascii="Times New Roman" w:hAnsi="Times New Roman" w:cs="Times New Roman"/>
          <w:color w:val="000000"/>
          <w:sz w:val="22"/>
          <w:szCs w:val="22"/>
        </w:rPr>
        <w:t>recognised</w:t>
      </w:r>
      <w:proofErr w:type="spellEnd"/>
      <w:r w:rsidRPr="00C233AE">
        <w:rPr>
          <w:rFonts w:ascii="Times New Roman" w:hAnsi="Times New Roman" w:cs="Times New Roman"/>
          <w:color w:val="000000"/>
          <w:sz w:val="22"/>
          <w:szCs w:val="22"/>
        </w:rPr>
        <w:t xml:space="preserve"> as a reversal</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 xml:space="preserve">of impairment in profit or loss in the period in which the recovery occurs. </w:t>
      </w:r>
    </w:p>
    <w:p w14:paraId="2F52E003" w14:textId="68DBAAA9" w:rsidR="0012407E" w:rsidRDefault="0012407E">
      <w:pPr>
        <w:rPr>
          <w:rFonts w:ascii="Times New Roman" w:hAnsi="Times New Roman" w:cs="Times New Roman"/>
          <w:i/>
          <w:iCs/>
          <w:color w:val="000000"/>
          <w:sz w:val="22"/>
          <w:szCs w:val="22"/>
        </w:rPr>
      </w:pPr>
    </w:p>
    <w:p w14:paraId="2635696D" w14:textId="394BE311" w:rsidR="0006083F" w:rsidRDefault="0006083F" w:rsidP="0006083F">
      <w:pPr>
        <w:pStyle w:val="ListParagraph"/>
        <w:spacing w:line="240" w:lineRule="atLeast"/>
        <w:ind w:left="540"/>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w:t>
      </w:r>
      <w:r>
        <w:rPr>
          <w:rFonts w:ascii="Times New Roman" w:hAnsi="Times New Roman" w:cs="Times New Roman"/>
          <w:i/>
          <w:iCs/>
          <w:color w:val="000000"/>
          <w:sz w:val="22"/>
          <w:szCs w:val="22"/>
        </w:rPr>
        <w:t>7</w:t>
      </w:r>
      <w:r w:rsidRPr="00940955">
        <w:rPr>
          <w:rFonts w:ascii="Times New Roman" w:hAnsi="Times New Roman" w:cs="Times New Roman"/>
          <w:i/>
          <w:iCs/>
          <w:color w:val="000000"/>
          <w:sz w:val="22"/>
          <w:szCs w:val="22"/>
        </w:rPr>
        <w:t xml:space="preserve">) </w:t>
      </w:r>
      <w:r>
        <w:rPr>
          <w:rFonts w:ascii="Times New Roman" w:hAnsi="Times New Roman" w:cs="Times New Roman"/>
          <w:i/>
          <w:iCs/>
          <w:color w:val="000000"/>
          <w:sz w:val="22"/>
          <w:szCs w:val="22"/>
        </w:rPr>
        <w:t>Interest</w:t>
      </w:r>
    </w:p>
    <w:p w14:paraId="6F2CF9F4" w14:textId="77777777" w:rsidR="0006083F" w:rsidRDefault="0006083F" w:rsidP="0006083F">
      <w:pPr>
        <w:pStyle w:val="ListParagraph"/>
        <w:spacing w:line="240" w:lineRule="atLeast"/>
        <w:ind w:left="990"/>
        <w:jc w:val="thaiDistribute"/>
        <w:rPr>
          <w:rFonts w:ascii="Times New Roman" w:hAnsi="Times New Roman" w:cs="Times New Roman"/>
          <w:color w:val="000000"/>
          <w:sz w:val="22"/>
          <w:szCs w:val="22"/>
        </w:rPr>
      </w:pPr>
    </w:p>
    <w:p w14:paraId="0FD68656" w14:textId="3A29C30F" w:rsidR="0006083F" w:rsidRPr="00C81AAC" w:rsidRDefault="0006083F" w:rsidP="00C81AAC">
      <w:pPr>
        <w:pStyle w:val="ListParagraph"/>
        <w:spacing w:line="240" w:lineRule="atLeast"/>
        <w:ind w:left="990"/>
        <w:jc w:val="thaiDistribute"/>
        <w:rPr>
          <w:rFonts w:ascii="Times New Roman" w:hAnsi="Times New Roman" w:cs="Times New Roman"/>
          <w:color w:val="000000"/>
          <w:sz w:val="22"/>
          <w:szCs w:val="22"/>
        </w:rPr>
      </w:pPr>
      <w:r w:rsidRPr="00C81AAC">
        <w:rPr>
          <w:rFonts w:ascii="Times New Roman" w:hAnsi="Times New Roman" w:cs="Times New Roman"/>
          <w:color w:val="000000"/>
          <w:sz w:val="22"/>
          <w:szCs w:val="22"/>
        </w:rPr>
        <w:t xml:space="preserve">Interest income and expense is </w:t>
      </w:r>
      <w:proofErr w:type="spellStart"/>
      <w:r w:rsidRPr="00C81AAC">
        <w:rPr>
          <w:rFonts w:ascii="Times New Roman" w:hAnsi="Times New Roman" w:cs="Times New Roman"/>
          <w:color w:val="000000"/>
          <w:sz w:val="22"/>
          <w:szCs w:val="22"/>
        </w:rPr>
        <w:t>recognised</w:t>
      </w:r>
      <w:proofErr w:type="spellEnd"/>
      <w:r w:rsidRPr="00C81AAC">
        <w:rPr>
          <w:rFonts w:ascii="Times New Roman" w:hAnsi="Times New Roman" w:cs="Times New Roman"/>
          <w:color w:val="000000"/>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C81AAC">
        <w:rPr>
          <w:rFonts w:ascii="Times New Roman" w:hAnsi="Times New Roman" w:cs="Times New Roman"/>
          <w:color w:val="000000"/>
          <w:sz w:val="22"/>
          <w:szCs w:val="22"/>
        </w:rPr>
        <w:t>amortised</w:t>
      </w:r>
      <w:proofErr w:type="spellEnd"/>
      <w:r w:rsidRPr="00C81AAC">
        <w:rPr>
          <w:rFonts w:ascii="Times New Roman" w:hAnsi="Times New Roman" w:cs="Times New Roman"/>
          <w:color w:val="000000"/>
          <w:sz w:val="22"/>
          <w:szCs w:val="22"/>
        </w:rPr>
        <w:t xml:space="preserve"> cost of the liability. However, for financial assets that have become credit-impaired </w:t>
      </w:r>
      <w:proofErr w:type="gramStart"/>
      <w:r w:rsidRPr="00C81AAC">
        <w:rPr>
          <w:rFonts w:ascii="Times New Roman" w:hAnsi="Times New Roman" w:cs="Times New Roman"/>
          <w:color w:val="000000"/>
          <w:sz w:val="22"/>
          <w:szCs w:val="22"/>
        </w:rPr>
        <w:t>subsequent to</w:t>
      </w:r>
      <w:proofErr w:type="gramEnd"/>
      <w:r w:rsidRPr="00C81AAC">
        <w:rPr>
          <w:rFonts w:ascii="Times New Roman" w:hAnsi="Times New Roman" w:cs="Times New Roman"/>
          <w:color w:val="000000"/>
          <w:sz w:val="22"/>
          <w:szCs w:val="22"/>
        </w:rPr>
        <w:t xml:space="preserve"> initial recognition, interest income is calculated by applying the effective interest rate to the </w:t>
      </w:r>
      <w:proofErr w:type="spellStart"/>
      <w:r w:rsidRPr="00C81AAC">
        <w:rPr>
          <w:rFonts w:ascii="Times New Roman" w:hAnsi="Times New Roman" w:cs="Times New Roman"/>
          <w:color w:val="000000"/>
          <w:sz w:val="22"/>
          <w:szCs w:val="22"/>
        </w:rPr>
        <w:t>amortised</w:t>
      </w:r>
      <w:proofErr w:type="spellEnd"/>
      <w:r w:rsidRPr="00C81AAC">
        <w:rPr>
          <w:rFonts w:ascii="Times New Roman" w:hAnsi="Times New Roman" w:cs="Times New Roman"/>
          <w:color w:val="000000"/>
          <w:sz w:val="22"/>
          <w:szCs w:val="22"/>
        </w:rPr>
        <w:t xml:space="preserve"> cost of the financial asset. If the asset is no longer credit-impaired, then the calculation of interest income reverts to the gross basis.</w:t>
      </w:r>
    </w:p>
    <w:p w14:paraId="20069095" w14:textId="77777777" w:rsidR="009E11FF" w:rsidRPr="0078106C" w:rsidRDefault="009E11FF" w:rsidP="00C64451">
      <w:pPr>
        <w:ind w:left="900" w:right="44"/>
        <w:jc w:val="both"/>
        <w:rPr>
          <w:rFonts w:ascii="Times New Roman" w:hAnsi="Times New Roman" w:cstheme="minorBidi"/>
          <w:sz w:val="22"/>
          <w:szCs w:val="22"/>
          <w:cs/>
        </w:rPr>
      </w:pPr>
    </w:p>
    <w:p w14:paraId="7D901867" w14:textId="77777777"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Cash and cash equivalents</w:t>
      </w:r>
    </w:p>
    <w:p w14:paraId="1C05109F" w14:textId="77777777" w:rsidR="00E469EA" w:rsidRPr="003C4D42" w:rsidRDefault="00E469EA" w:rsidP="00AF0E9C">
      <w:pPr>
        <w:pStyle w:val="BodyText"/>
        <w:spacing w:line="240" w:lineRule="atLeast"/>
        <w:ind w:left="547" w:right="44"/>
        <w:jc w:val="both"/>
        <w:rPr>
          <w:rFonts w:ascii="Times New Roman" w:hAnsi="Times New Roman" w:cs="Times New Roman"/>
          <w:spacing w:val="-2"/>
          <w:sz w:val="20"/>
          <w:szCs w:val="20"/>
        </w:rPr>
      </w:pPr>
    </w:p>
    <w:p w14:paraId="095B5824" w14:textId="4E2F1166" w:rsidR="00006D81" w:rsidRPr="00422F13" w:rsidRDefault="00006D81" w:rsidP="00AF0E9C">
      <w:pPr>
        <w:pStyle w:val="BodyText"/>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Cash and cash equivalents</w:t>
      </w:r>
      <w:r w:rsidRPr="00422F13" w:rsidDel="0006083F">
        <w:rPr>
          <w:rFonts w:ascii="Times New Roman" w:hAnsi="Times New Roman" w:cs="Times New Roman"/>
          <w:spacing w:val="-2"/>
          <w:sz w:val="22"/>
          <w:szCs w:val="22"/>
        </w:rPr>
        <w:t xml:space="preserve"> </w:t>
      </w:r>
      <w:r w:rsidRPr="00422F13">
        <w:rPr>
          <w:rFonts w:ascii="Times New Roman" w:hAnsi="Times New Roman" w:cs="Times New Roman"/>
          <w:spacing w:val="-2"/>
          <w:sz w:val="22"/>
          <w:szCs w:val="22"/>
        </w:rPr>
        <w:t>comprise cash balances, call deposits and highly liquid short-term investments</w:t>
      </w:r>
      <w:r w:rsidR="0006083F">
        <w:rPr>
          <w:rFonts w:ascii="Times New Roman" w:hAnsi="Times New Roman" w:cs="Times New Roman"/>
          <w:spacing w:val="-2"/>
          <w:sz w:val="22"/>
          <w:szCs w:val="22"/>
        </w:rPr>
        <w:t xml:space="preserve"> </w:t>
      </w:r>
      <w:r w:rsidR="0006083F" w:rsidRPr="0006083F">
        <w:rPr>
          <w:rFonts w:ascii="Times New Roman" w:hAnsi="Times New Roman" w:cs="Times New Roman"/>
          <w:spacing w:val="-2"/>
          <w:sz w:val="22"/>
          <w:szCs w:val="22"/>
        </w:rPr>
        <w:t>which ha</w:t>
      </w:r>
      <w:r w:rsidR="00871455">
        <w:rPr>
          <w:rFonts w:ascii="Times New Roman" w:hAnsi="Times New Roman" w:cs="Times New Roman"/>
          <w:spacing w:val="-2"/>
          <w:sz w:val="22"/>
          <w:szCs w:val="22"/>
        </w:rPr>
        <w:t>ve</w:t>
      </w:r>
      <w:r w:rsidR="0006083F" w:rsidRPr="0006083F">
        <w:rPr>
          <w:rFonts w:ascii="Times New Roman" w:hAnsi="Times New Roman" w:cs="Times New Roman"/>
          <w:spacing w:val="-2"/>
          <w:sz w:val="22"/>
          <w:szCs w:val="22"/>
        </w:rPr>
        <w:t xml:space="preserve"> maturit</w:t>
      </w:r>
      <w:r w:rsidR="00871455">
        <w:rPr>
          <w:rFonts w:ascii="Times New Roman" w:hAnsi="Times New Roman" w:cs="Times New Roman"/>
          <w:spacing w:val="-2"/>
          <w:sz w:val="22"/>
          <w:szCs w:val="22"/>
        </w:rPr>
        <w:t>ies</w:t>
      </w:r>
      <w:r w:rsidR="0006083F" w:rsidRPr="0006083F">
        <w:rPr>
          <w:rFonts w:ascii="Times New Roman" w:hAnsi="Times New Roman" w:cs="Times New Roman"/>
          <w:spacing w:val="-2"/>
          <w:sz w:val="22"/>
          <w:szCs w:val="22"/>
        </w:rPr>
        <w:t xml:space="preserve"> of three months or less from the date of acquisition</w:t>
      </w:r>
      <w:r w:rsidRPr="00422F13">
        <w:rPr>
          <w:rFonts w:ascii="Times New Roman" w:hAnsi="Times New Roman" w:cs="Times New Roman"/>
          <w:spacing w:val="-2"/>
          <w:sz w:val="22"/>
          <w:szCs w:val="22"/>
        </w:rPr>
        <w:t xml:space="preserve">. </w:t>
      </w:r>
    </w:p>
    <w:p w14:paraId="10510F49" w14:textId="77777777" w:rsidR="00862A58" w:rsidRDefault="00862A58" w:rsidP="00862A58">
      <w:pPr>
        <w:rPr>
          <w:rFonts w:ascii="Times New Roman" w:hAnsi="Times New Roman" w:cs="Times New Roman"/>
          <w:b/>
          <w:bCs/>
          <w:i/>
          <w:iCs/>
          <w:sz w:val="22"/>
          <w:szCs w:val="22"/>
        </w:rPr>
      </w:pPr>
    </w:p>
    <w:p w14:paraId="10C40B76" w14:textId="5481B601"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Trade accounts receivable</w:t>
      </w:r>
    </w:p>
    <w:p w14:paraId="4BF85A39" w14:textId="77777777" w:rsidR="00006D81" w:rsidRPr="003C4D42" w:rsidRDefault="00006D81" w:rsidP="00AF0E9C">
      <w:pPr>
        <w:spacing w:line="240" w:lineRule="atLeast"/>
        <w:ind w:left="540" w:right="44"/>
        <w:jc w:val="both"/>
        <w:rPr>
          <w:rFonts w:ascii="Times New Roman" w:hAnsi="Times New Roman" w:cs="Times New Roman"/>
          <w:sz w:val="20"/>
          <w:szCs w:val="20"/>
        </w:rPr>
      </w:pPr>
    </w:p>
    <w:p w14:paraId="004A1F0F" w14:textId="1F3C1289" w:rsidR="00B23E7C" w:rsidRPr="00705E48" w:rsidRDefault="00E31B8B" w:rsidP="00705E48">
      <w:pPr>
        <w:spacing w:line="240" w:lineRule="atLeast"/>
        <w:ind w:left="540" w:right="44"/>
        <w:jc w:val="thaiDistribute"/>
        <w:rPr>
          <w:rFonts w:ascii="Times New Roman" w:hAnsi="Times New Roman" w:cs="Times New Roman"/>
          <w:spacing w:val="-2"/>
          <w:sz w:val="22"/>
          <w:szCs w:val="22"/>
        </w:rPr>
      </w:pPr>
      <w:r w:rsidRPr="00D944CD">
        <w:rPr>
          <w:rFonts w:ascii="Times New Roman" w:hAnsi="Times New Roman" w:cs="Times New Roman"/>
          <w:spacing w:val="-2"/>
          <w:sz w:val="22"/>
          <w:szCs w:val="22"/>
        </w:rPr>
        <w:t xml:space="preserve">A </w:t>
      </w:r>
      <w:r w:rsidR="0006083F">
        <w:rPr>
          <w:rFonts w:ascii="Times New Roman" w:hAnsi="Times New Roman" w:cs="Times New Roman"/>
          <w:spacing w:val="-2"/>
          <w:sz w:val="22"/>
          <w:szCs w:val="22"/>
        </w:rPr>
        <w:t xml:space="preserve">trade </w:t>
      </w:r>
      <w:r w:rsidRPr="00D944CD">
        <w:rPr>
          <w:rFonts w:ascii="Times New Roman" w:hAnsi="Times New Roman" w:cs="Times New Roman"/>
          <w:spacing w:val="-2"/>
          <w:sz w:val="22"/>
          <w:szCs w:val="22"/>
        </w:rPr>
        <w:t xml:space="preserve">receivable is </w:t>
      </w:r>
      <w:proofErr w:type="spellStart"/>
      <w:r w:rsidRPr="00D944CD">
        <w:rPr>
          <w:rFonts w:ascii="Times New Roman" w:hAnsi="Times New Roman" w:cs="Times New Roman"/>
          <w:spacing w:val="-2"/>
          <w:sz w:val="22"/>
          <w:szCs w:val="22"/>
        </w:rPr>
        <w:t>recognised</w:t>
      </w:r>
      <w:proofErr w:type="spellEnd"/>
      <w:r w:rsidRPr="00D944CD">
        <w:rPr>
          <w:rFonts w:ascii="Times New Roman" w:hAnsi="Times New Roman" w:cs="Times New Roman"/>
          <w:spacing w:val="-2"/>
          <w:sz w:val="22"/>
          <w:szCs w:val="22"/>
        </w:rPr>
        <w:t xml:space="preserve"> when the Group/Company has an unconditional right to receive</w:t>
      </w:r>
      <w:r w:rsidR="00F5159E" w:rsidRPr="00D944CD">
        <w:rPr>
          <w:rFonts w:ascii="Times New Roman" w:hAnsi="Times New Roman" w:cs="Times New Roman"/>
          <w:spacing w:val="-2"/>
          <w:sz w:val="22"/>
          <w:szCs w:val="22"/>
        </w:rPr>
        <w:t xml:space="preserve"> </w:t>
      </w:r>
      <w:r w:rsidRPr="00D944CD">
        <w:rPr>
          <w:rFonts w:ascii="Times New Roman" w:hAnsi="Times New Roman" w:cs="Times New Roman"/>
          <w:spacing w:val="-2"/>
          <w:sz w:val="22"/>
          <w:szCs w:val="22"/>
        </w:rPr>
        <w:t>consideration. A</w:t>
      </w:r>
      <w:r w:rsidR="00090725">
        <w:rPr>
          <w:rFonts w:ascii="Times New Roman" w:hAnsi="Times New Roman" w:cs="Times New Roman"/>
          <w:spacing w:val="-2"/>
          <w:sz w:val="22"/>
          <w:szCs w:val="22"/>
        </w:rPr>
        <w:t xml:space="preserve"> trade</w:t>
      </w:r>
      <w:r w:rsidRPr="00D944CD">
        <w:rPr>
          <w:rFonts w:ascii="Times New Roman" w:hAnsi="Times New Roman" w:cs="Times New Roman"/>
          <w:spacing w:val="-2"/>
          <w:sz w:val="22"/>
          <w:szCs w:val="22"/>
        </w:rPr>
        <w:t xml:space="preserve"> receivable </w:t>
      </w:r>
      <w:r w:rsidR="00651813" w:rsidRPr="00D944CD">
        <w:rPr>
          <w:rFonts w:ascii="Times New Roman" w:hAnsi="Times New Roman" w:cs="Times New Roman"/>
          <w:spacing w:val="-2"/>
          <w:sz w:val="22"/>
          <w:szCs w:val="22"/>
        </w:rPr>
        <w:t xml:space="preserve">is </w:t>
      </w:r>
      <w:r w:rsidR="00C64451">
        <w:rPr>
          <w:rFonts w:ascii="Times New Roman" w:hAnsi="Times New Roman" w:cs="Times New Roman"/>
          <w:spacing w:val="-2"/>
          <w:sz w:val="22"/>
          <w:szCs w:val="22"/>
        </w:rPr>
        <w:t>measured at transaction price less allowance for expected credit loss</w:t>
      </w:r>
      <w:r w:rsidR="00705E48">
        <w:rPr>
          <w:rFonts w:ascii="Times New Roman" w:hAnsi="Times New Roman" w:cs="Times New Roman"/>
          <w:spacing w:val="-2"/>
          <w:sz w:val="22"/>
          <w:szCs w:val="22"/>
        </w:rPr>
        <w:t xml:space="preserve">. </w:t>
      </w:r>
      <w:r w:rsidRPr="00D944CD">
        <w:rPr>
          <w:rFonts w:ascii="Times New Roman" w:hAnsi="Times New Roman" w:cs="Times New Roman"/>
          <w:spacing w:val="-2"/>
          <w:sz w:val="22"/>
          <w:szCs w:val="22"/>
        </w:rPr>
        <w:t>Bad debts are written off when incurred.</w:t>
      </w:r>
    </w:p>
    <w:p w14:paraId="6C30C98D" w14:textId="5C948516" w:rsidR="00310EE4" w:rsidRDefault="00310EE4" w:rsidP="00E31B8B">
      <w:pPr>
        <w:spacing w:line="240" w:lineRule="atLeast"/>
        <w:ind w:left="540" w:right="44"/>
        <w:jc w:val="both"/>
        <w:rPr>
          <w:rFonts w:ascii="Times New Roman" w:hAnsi="Times New Roman"/>
          <w:sz w:val="22"/>
          <w:szCs w:val="22"/>
        </w:rPr>
      </w:pPr>
    </w:p>
    <w:p w14:paraId="48C279FB" w14:textId="73F09B53" w:rsidR="0006083F" w:rsidRDefault="0006083F" w:rsidP="00E31B8B">
      <w:pPr>
        <w:spacing w:line="240" w:lineRule="atLeast"/>
        <w:ind w:left="540" w:right="44"/>
        <w:jc w:val="both"/>
        <w:rPr>
          <w:rFonts w:ascii="Times New Roman" w:hAnsi="Times New Roman"/>
          <w:sz w:val="22"/>
          <w:szCs w:val="22"/>
        </w:rPr>
      </w:pPr>
      <w:r w:rsidRPr="0006083F">
        <w:rPr>
          <w:rFonts w:ascii="Times New Roman" w:hAnsi="Times New Roman"/>
          <w:sz w:val="22"/>
          <w:szCs w:val="22"/>
        </w:rPr>
        <w:t>The Group/Company estimates lifetime expected credit losses (ECLs), using a provision matrix to find</w:t>
      </w:r>
      <w:r w:rsidR="00871455">
        <w:rPr>
          <w:rFonts w:ascii="Times New Roman" w:hAnsi="Times New Roman"/>
          <w:sz w:val="22"/>
          <w:szCs w:val="22"/>
        </w:rPr>
        <w:t xml:space="preserve"> the</w:t>
      </w:r>
      <w:r w:rsidRPr="0006083F">
        <w:rPr>
          <w:rFonts w:ascii="Times New Roman" w:hAnsi="Times New Roman"/>
          <w:sz w:val="22"/>
          <w:szCs w:val="22"/>
        </w:rPr>
        <w:t xml:space="preserve"> ECLs rate</w:t>
      </w:r>
      <w:r w:rsidR="00871455">
        <w:rPr>
          <w:rFonts w:ascii="Times New Roman" w:hAnsi="Times New Roman"/>
          <w:sz w:val="22"/>
          <w:szCs w:val="22"/>
        </w:rPr>
        <w:t>s</w:t>
      </w:r>
      <w:r w:rsidRPr="0006083F">
        <w:rPr>
          <w:rFonts w:ascii="Times New Roman" w:hAnsi="Times New Roman"/>
          <w:sz w:val="22"/>
          <w:szCs w:val="22"/>
        </w:rPr>
        <w:t xml:space="preserve">. This method groups the debtors based on shared credit risk characteristics and past due status, </w:t>
      </w:r>
      <w:proofErr w:type="gramStart"/>
      <w:r w:rsidRPr="0006083F">
        <w:rPr>
          <w:rFonts w:ascii="Times New Roman" w:hAnsi="Times New Roman"/>
          <w:sz w:val="22"/>
          <w:szCs w:val="22"/>
        </w:rPr>
        <w:t>taking into account</w:t>
      </w:r>
      <w:proofErr w:type="gramEnd"/>
      <w:r w:rsidRPr="0006083F">
        <w:rPr>
          <w:rFonts w:ascii="Times New Roman" w:hAnsi="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7529F2D0" w14:textId="77777777" w:rsidR="0006083F" w:rsidRDefault="0006083F" w:rsidP="00E31B8B">
      <w:pPr>
        <w:spacing w:line="240" w:lineRule="atLeast"/>
        <w:ind w:left="540" w:right="44"/>
        <w:jc w:val="both"/>
        <w:rPr>
          <w:rFonts w:ascii="Times New Roman" w:hAnsi="Times New Roman"/>
          <w:sz w:val="22"/>
          <w:szCs w:val="22"/>
        </w:rPr>
      </w:pPr>
    </w:p>
    <w:p w14:paraId="26B10D1A" w14:textId="77777777"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Inventories</w:t>
      </w:r>
    </w:p>
    <w:p w14:paraId="7150610E" w14:textId="77777777" w:rsidR="00006D81" w:rsidRPr="003C4D42" w:rsidRDefault="00006D81" w:rsidP="00AF0E9C">
      <w:pPr>
        <w:spacing w:line="240" w:lineRule="atLeast"/>
        <w:ind w:left="540" w:right="44"/>
        <w:jc w:val="both"/>
        <w:rPr>
          <w:rFonts w:ascii="Times New Roman" w:hAnsi="Times New Roman" w:cs="Times New Roman"/>
          <w:sz w:val="20"/>
          <w:szCs w:val="20"/>
        </w:rPr>
      </w:pPr>
    </w:p>
    <w:p w14:paraId="7BF9E7A9" w14:textId="087DE336" w:rsidR="00B82628" w:rsidRPr="00422F13" w:rsidRDefault="00006D81" w:rsidP="00C81AAC">
      <w:pPr>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z w:val="22"/>
          <w:szCs w:val="22"/>
        </w:rPr>
        <w:t xml:space="preserve">Inventories are </w:t>
      </w:r>
      <w:r w:rsidR="00584EEC" w:rsidRPr="00422F13">
        <w:rPr>
          <w:rFonts w:ascii="Times New Roman" w:hAnsi="Times New Roman" w:cs="Times New Roman"/>
          <w:sz w:val="22"/>
          <w:szCs w:val="22"/>
        </w:rPr>
        <w:t xml:space="preserve">measured </w:t>
      </w:r>
      <w:r w:rsidRPr="00422F13">
        <w:rPr>
          <w:rFonts w:ascii="Times New Roman" w:hAnsi="Times New Roman" w:cs="Times New Roman"/>
          <w:sz w:val="22"/>
          <w:szCs w:val="22"/>
        </w:rPr>
        <w:t xml:space="preserve">at the lower of cost and net </w:t>
      </w:r>
      <w:proofErr w:type="spellStart"/>
      <w:r w:rsidRPr="00422F13">
        <w:rPr>
          <w:rFonts w:ascii="Times New Roman" w:hAnsi="Times New Roman" w:cs="Times New Roman"/>
          <w:sz w:val="22"/>
          <w:szCs w:val="22"/>
        </w:rPr>
        <w:t>realisable</w:t>
      </w:r>
      <w:proofErr w:type="spellEnd"/>
      <w:r w:rsidRPr="00422F13">
        <w:rPr>
          <w:rFonts w:ascii="Times New Roman" w:hAnsi="Times New Roman" w:cs="Times New Roman"/>
          <w:sz w:val="22"/>
          <w:szCs w:val="22"/>
        </w:rPr>
        <w:t xml:space="preserve"> value.</w:t>
      </w:r>
      <w:r w:rsidR="00705E48">
        <w:rPr>
          <w:rFonts w:ascii="Times New Roman" w:hAnsi="Times New Roman" w:cs="Times New Roman"/>
          <w:sz w:val="22"/>
          <w:szCs w:val="22"/>
        </w:rPr>
        <w:t xml:space="preserve"> </w:t>
      </w:r>
      <w:r w:rsidRPr="00422F13">
        <w:rPr>
          <w:rFonts w:ascii="Times New Roman" w:hAnsi="Times New Roman" w:cs="Times New Roman"/>
          <w:sz w:val="22"/>
          <w:szCs w:val="22"/>
        </w:rPr>
        <w:t>Cost is calculated using the weighted average cost principle</w:t>
      </w:r>
      <w:r w:rsidR="00CA657F">
        <w:rPr>
          <w:rFonts w:ascii="Times New Roman" w:hAnsi="Times New Roman" w:cs="Times New Roman"/>
          <w:sz w:val="22"/>
          <w:szCs w:val="22"/>
        </w:rPr>
        <w:t xml:space="preserve">. </w:t>
      </w:r>
      <w:r w:rsidR="00CA657F" w:rsidRPr="00CA657F">
        <w:rPr>
          <w:rFonts w:ascii="Times New Roman" w:hAnsi="Times New Roman" w:cs="Times New Roman"/>
          <w:sz w:val="22"/>
          <w:szCs w:val="22"/>
        </w:rPr>
        <w:t xml:space="preserve">Cost includes direct costs incurred in acquiring the inventories. </w:t>
      </w:r>
      <w:r w:rsidRPr="00422F13">
        <w:rPr>
          <w:rFonts w:ascii="Times New Roman" w:hAnsi="Times New Roman" w:cs="Times New Roman"/>
          <w:sz w:val="22"/>
          <w:szCs w:val="22"/>
        </w:rPr>
        <w:t xml:space="preserve">In the case of manufactured inventories and work-in-progress, cost includes an appropriate share of </w:t>
      </w:r>
      <w:r w:rsidR="005F4780" w:rsidRPr="00422F13">
        <w:rPr>
          <w:rFonts w:ascii="Times New Roman" w:hAnsi="Times New Roman" w:cs="Times New Roman"/>
          <w:sz w:val="22"/>
          <w:szCs w:val="22"/>
        </w:rPr>
        <w:t xml:space="preserve">production </w:t>
      </w:r>
      <w:r w:rsidRPr="00422F13">
        <w:rPr>
          <w:rFonts w:ascii="Times New Roman" w:hAnsi="Times New Roman" w:cs="Times New Roman"/>
          <w:sz w:val="22"/>
          <w:szCs w:val="22"/>
        </w:rPr>
        <w:t>overheads based on normal operating capacity.</w:t>
      </w:r>
      <w:r w:rsidR="00CA657F">
        <w:rPr>
          <w:rFonts w:ascii="Times New Roman" w:hAnsi="Times New Roman" w:cs="Times New Roman"/>
          <w:spacing w:val="-2"/>
          <w:sz w:val="22"/>
          <w:szCs w:val="22"/>
        </w:rPr>
        <w:t xml:space="preserve"> </w:t>
      </w:r>
      <w:r w:rsidRPr="00422F13">
        <w:rPr>
          <w:rFonts w:ascii="Times New Roman" w:hAnsi="Times New Roman" w:cs="Times New Roman"/>
          <w:spacing w:val="-2"/>
          <w:sz w:val="22"/>
          <w:szCs w:val="22"/>
        </w:rPr>
        <w:t xml:space="preserve">Net </w:t>
      </w:r>
      <w:proofErr w:type="spellStart"/>
      <w:r w:rsidRPr="00422F13">
        <w:rPr>
          <w:rFonts w:ascii="Times New Roman" w:hAnsi="Times New Roman" w:cs="Times New Roman"/>
          <w:spacing w:val="-2"/>
          <w:sz w:val="22"/>
          <w:szCs w:val="22"/>
        </w:rPr>
        <w:t>realisable</w:t>
      </w:r>
      <w:proofErr w:type="spellEnd"/>
      <w:r w:rsidRPr="00422F13">
        <w:rPr>
          <w:rFonts w:ascii="Times New Roman" w:hAnsi="Times New Roman" w:cs="Times New Roman"/>
          <w:spacing w:val="-2"/>
          <w:sz w:val="22"/>
          <w:szCs w:val="22"/>
        </w:rPr>
        <w:t xml:space="preserve"> value is the estimated selling price in the ordinary course of business less the estimated costs to complete and to make the sale.</w:t>
      </w:r>
    </w:p>
    <w:p w14:paraId="3D39475E" w14:textId="2A03C58E" w:rsidR="00C36FAF" w:rsidRPr="00652AE7" w:rsidRDefault="00ED637F" w:rsidP="00652AE7">
      <w:pPr>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5973AD33" w14:textId="2D0DA024" w:rsidR="00006D81" w:rsidRPr="00422F13" w:rsidRDefault="00006D81" w:rsidP="0094517E">
      <w:pPr>
        <w:numPr>
          <w:ilvl w:val="0"/>
          <w:numId w:val="1"/>
        </w:numPr>
        <w:tabs>
          <w:tab w:val="num" w:pos="540"/>
        </w:tabs>
        <w:spacing w:line="240" w:lineRule="atLeast"/>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 xml:space="preserve">Property, </w:t>
      </w:r>
      <w:proofErr w:type="gramStart"/>
      <w:r w:rsidRPr="00422F13">
        <w:rPr>
          <w:rFonts w:ascii="Times New Roman" w:hAnsi="Times New Roman" w:cs="Times New Roman"/>
          <w:b/>
          <w:bCs/>
          <w:i/>
          <w:iCs/>
          <w:sz w:val="22"/>
          <w:szCs w:val="22"/>
        </w:rPr>
        <w:t>plant</w:t>
      </w:r>
      <w:proofErr w:type="gramEnd"/>
      <w:r w:rsidRPr="00422F13">
        <w:rPr>
          <w:rFonts w:ascii="Times New Roman" w:hAnsi="Times New Roman" w:cs="Times New Roman"/>
          <w:b/>
          <w:bCs/>
          <w:i/>
          <w:iCs/>
          <w:sz w:val="22"/>
          <w:szCs w:val="22"/>
        </w:rPr>
        <w:t xml:space="preserve"> and equipment</w:t>
      </w:r>
    </w:p>
    <w:p w14:paraId="45C86561" w14:textId="77777777" w:rsidR="00155B93" w:rsidRPr="00422F13" w:rsidRDefault="00155B93" w:rsidP="004C09FA">
      <w:pPr>
        <w:pStyle w:val="AccPolicysubhead"/>
        <w:spacing w:line="240" w:lineRule="atLeast"/>
        <w:rPr>
          <w:rFonts w:cs="Times New Roman"/>
        </w:rPr>
      </w:pPr>
    </w:p>
    <w:p w14:paraId="3A94BE88" w14:textId="77777777" w:rsidR="00006D81" w:rsidRPr="00422F13" w:rsidRDefault="00006D81" w:rsidP="004C09FA">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Property, </w:t>
      </w:r>
      <w:proofErr w:type="gramStart"/>
      <w:r w:rsidRPr="00422F13">
        <w:rPr>
          <w:rFonts w:ascii="Times New Roman" w:hAnsi="Times New Roman" w:cs="Times New Roman"/>
          <w:spacing w:val="-2"/>
          <w:sz w:val="22"/>
          <w:szCs w:val="22"/>
        </w:rPr>
        <w:t>plant</w:t>
      </w:r>
      <w:proofErr w:type="gramEnd"/>
      <w:r w:rsidRPr="00422F13">
        <w:rPr>
          <w:rFonts w:ascii="Times New Roman" w:hAnsi="Times New Roman" w:cs="Times New Roman"/>
          <w:spacing w:val="-2"/>
          <w:sz w:val="22"/>
          <w:szCs w:val="22"/>
        </w:rPr>
        <w:t xml:space="preserve"> and equipment </w:t>
      </w:r>
      <w:r w:rsidRPr="005F1887">
        <w:rPr>
          <w:rFonts w:ascii="Times New Roman" w:hAnsi="Times New Roman" w:cs="Times New Roman"/>
          <w:spacing w:val="-2"/>
          <w:sz w:val="22"/>
          <w:szCs w:val="22"/>
        </w:rPr>
        <w:t xml:space="preserve">are </w:t>
      </w:r>
      <w:r w:rsidR="00AD686B" w:rsidRPr="00F560EF">
        <w:rPr>
          <w:rFonts w:ascii="Times New Roman" w:eastAsia="Times New Roman" w:hAnsi="Times New Roman" w:cs="Times New Roman"/>
          <w:sz w:val="22"/>
          <w:szCs w:val="22"/>
          <w:lang w:val="en-GB" w:bidi="ar-SA"/>
        </w:rPr>
        <w:t>measured</w:t>
      </w:r>
      <w:r w:rsidRPr="005F1887">
        <w:rPr>
          <w:rFonts w:ascii="Times New Roman" w:hAnsi="Times New Roman" w:cs="Times New Roman"/>
          <w:spacing w:val="-2"/>
          <w:sz w:val="22"/>
          <w:szCs w:val="22"/>
        </w:rPr>
        <w:t xml:space="preserve"> at</w:t>
      </w:r>
      <w:r w:rsidRPr="00422F13">
        <w:rPr>
          <w:rFonts w:ascii="Times New Roman" w:hAnsi="Times New Roman" w:cs="Times New Roman"/>
          <w:spacing w:val="-2"/>
          <w:sz w:val="22"/>
          <w:szCs w:val="22"/>
        </w:rPr>
        <w:t xml:space="preserve"> cost less accumulated depreciation and impairment losses</w:t>
      </w:r>
      <w:r w:rsidR="00464202" w:rsidRPr="00422F13">
        <w:rPr>
          <w:rFonts w:ascii="Times New Roman" w:hAnsi="Times New Roman" w:cs="Times New Roman"/>
          <w:spacing w:val="-2"/>
          <w:sz w:val="22"/>
          <w:szCs w:val="22"/>
        </w:rPr>
        <w:t>.</w:t>
      </w:r>
    </w:p>
    <w:p w14:paraId="775E4D61" w14:textId="77777777" w:rsidR="0065560A" w:rsidRPr="003C4D42" w:rsidRDefault="0065560A" w:rsidP="004C09FA">
      <w:pPr>
        <w:spacing w:line="240" w:lineRule="atLeast"/>
        <w:ind w:left="540" w:right="43"/>
        <w:jc w:val="both"/>
        <w:rPr>
          <w:rFonts w:ascii="Times New Roman" w:hAnsi="Times New Roman" w:cs="Times New Roman"/>
          <w:spacing w:val="-2"/>
          <w:sz w:val="22"/>
          <w:szCs w:val="22"/>
        </w:rPr>
      </w:pPr>
    </w:p>
    <w:p w14:paraId="77CB8A9B" w14:textId="3AB4BC91" w:rsidR="00B32715" w:rsidRDefault="00731895" w:rsidP="00705E48">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Cost includes expenditure that is directly attributable to the acquisition of the asset. The cost of self-constructed assets includes </w:t>
      </w:r>
      <w:proofErr w:type="spellStart"/>
      <w:r w:rsidR="00CA657F" w:rsidRPr="00CA657F">
        <w:rPr>
          <w:rFonts w:ascii="Times New Roman" w:hAnsi="Times New Roman" w:cs="Times New Roman"/>
          <w:spacing w:val="-2"/>
          <w:sz w:val="22"/>
          <w:szCs w:val="22"/>
        </w:rPr>
        <w:t>capitalised</w:t>
      </w:r>
      <w:proofErr w:type="spellEnd"/>
      <w:r w:rsidR="00CA657F" w:rsidRPr="00CA657F">
        <w:rPr>
          <w:rFonts w:ascii="Times New Roman" w:hAnsi="Times New Roman" w:cs="Times New Roman"/>
          <w:spacing w:val="-2"/>
          <w:sz w:val="22"/>
          <w:szCs w:val="22"/>
        </w:rPr>
        <w:t xml:space="preserve"> borrowing costs</w:t>
      </w:r>
      <w:r w:rsidR="00F33324">
        <w:rPr>
          <w:rFonts w:ascii="Times New Roman" w:hAnsi="Times New Roman" w:cs="Angsana New"/>
          <w:spacing w:val="-2"/>
          <w:sz w:val="22"/>
        </w:rPr>
        <w:t>,</w:t>
      </w:r>
      <w:r w:rsidR="00090725">
        <w:rPr>
          <w:rFonts w:ascii="Times New Roman" w:hAnsi="Times New Roman" w:cs="Times New Roman"/>
          <w:spacing w:val="-2"/>
          <w:sz w:val="22"/>
          <w:szCs w:val="22"/>
        </w:rPr>
        <w:t xml:space="preserve"> and </w:t>
      </w:r>
      <w:r w:rsidRPr="00422F13" w:rsidDel="00090725">
        <w:rPr>
          <w:rFonts w:ascii="Times New Roman" w:hAnsi="Times New Roman" w:cs="Times New Roman"/>
          <w:spacing w:val="-2"/>
          <w:sz w:val="22"/>
          <w:szCs w:val="22"/>
        </w:rPr>
        <w:t xml:space="preserve">the </w:t>
      </w:r>
      <w:r w:rsidRPr="00422F13">
        <w:rPr>
          <w:rFonts w:ascii="Times New Roman" w:hAnsi="Times New Roman" w:cs="Times New Roman"/>
          <w:spacing w:val="-2"/>
          <w:sz w:val="22"/>
          <w:szCs w:val="22"/>
        </w:rPr>
        <w:t>costs of dismantling and removing the items and restoring the site on which they are located</w:t>
      </w:r>
      <w:r w:rsidR="00CA657F">
        <w:rPr>
          <w:rFonts w:ascii="Times New Roman" w:hAnsi="Times New Roman" w:cs="Times New Roman"/>
          <w:spacing w:val="-2"/>
          <w:sz w:val="22"/>
          <w:szCs w:val="22"/>
        </w:rPr>
        <w:t xml:space="preserve"> i</w:t>
      </w:r>
      <w:r w:rsidR="00B32715" w:rsidRPr="00B32715">
        <w:rPr>
          <w:rFonts w:ascii="Times New Roman" w:hAnsi="Times New Roman" w:cs="Times New Roman"/>
          <w:spacing w:val="-2"/>
          <w:sz w:val="22"/>
          <w:szCs w:val="22"/>
        </w:rPr>
        <w:t>nclud</w:t>
      </w:r>
      <w:r w:rsidR="00CA657F">
        <w:rPr>
          <w:rFonts w:ascii="Times New Roman" w:hAnsi="Times New Roman" w:cs="Times New Roman"/>
          <w:spacing w:val="-2"/>
          <w:sz w:val="22"/>
          <w:szCs w:val="22"/>
        </w:rPr>
        <w:t>ing</w:t>
      </w:r>
      <w:r w:rsidR="00B32715" w:rsidRPr="00B32715">
        <w:rPr>
          <w:rFonts w:ascii="Times New Roman" w:hAnsi="Times New Roman" w:cs="Times New Roman"/>
          <w:spacing w:val="-2"/>
          <w:sz w:val="22"/>
          <w:szCs w:val="22"/>
        </w:rPr>
        <w:t xml:space="preserve"> transfers from other comprehensive income of any gain or loss on qualifying cash flow hedges of foreign currency purchases of property, </w:t>
      </w:r>
      <w:proofErr w:type="gramStart"/>
      <w:r w:rsidR="00B32715" w:rsidRPr="00B32715">
        <w:rPr>
          <w:rFonts w:ascii="Times New Roman" w:hAnsi="Times New Roman" w:cs="Times New Roman"/>
          <w:spacing w:val="-2"/>
          <w:sz w:val="22"/>
          <w:szCs w:val="22"/>
        </w:rPr>
        <w:t>plant</w:t>
      </w:r>
      <w:proofErr w:type="gramEnd"/>
      <w:r w:rsidR="00B32715" w:rsidRPr="00B32715">
        <w:rPr>
          <w:rFonts w:ascii="Times New Roman" w:hAnsi="Times New Roman" w:cs="Times New Roman"/>
          <w:spacing w:val="-2"/>
          <w:sz w:val="22"/>
          <w:szCs w:val="22"/>
        </w:rPr>
        <w:t xml:space="preserve"> and equipment.</w:t>
      </w:r>
      <w:r w:rsidRPr="00422F13">
        <w:rPr>
          <w:rFonts w:ascii="Times New Roman" w:hAnsi="Times New Roman" w:cs="Times New Roman"/>
          <w:spacing w:val="-2"/>
          <w:sz w:val="22"/>
          <w:szCs w:val="22"/>
        </w:rPr>
        <w:t xml:space="preserve"> Purchased software that is integral to the functionality of the related equipment is </w:t>
      </w:r>
      <w:proofErr w:type="spellStart"/>
      <w:r w:rsidRPr="00422F13">
        <w:rPr>
          <w:rFonts w:ascii="Times New Roman" w:hAnsi="Times New Roman" w:cs="Times New Roman"/>
          <w:spacing w:val="-2"/>
          <w:sz w:val="22"/>
          <w:szCs w:val="22"/>
        </w:rPr>
        <w:t>capitalised</w:t>
      </w:r>
      <w:proofErr w:type="spellEnd"/>
      <w:r w:rsidRPr="00422F13">
        <w:rPr>
          <w:rFonts w:ascii="Times New Roman" w:hAnsi="Times New Roman" w:cs="Times New Roman"/>
          <w:spacing w:val="-2"/>
          <w:sz w:val="22"/>
          <w:szCs w:val="22"/>
        </w:rPr>
        <w:t xml:space="preserve"> as part of that equipment. </w:t>
      </w:r>
    </w:p>
    <w:p w14:paraId="680C6EA7" w14:textId="77777777" w:rsidR="00E22636" w:rsidRPr="003C4D42" w:rsidRDefault="00E22636" w:rsidP="004C09FA">
      <w:pPr>
        <w:spacing w:line="240" w:lineRule="atLeast"/>
        <w:ind w:left="540" w:right="43"/>
        <w:jc w:val="both"/>
        <w:rPr>
          <w:rFonts w:ascii="Times New Roman" w:hAnsi="Times New Roman" w:cs="Times New Roman"/>
          <w:spacing w:val="-2"/>
          <w:sz w:val="22"/>
          <w:szCs w:val="22"/>
        </w:rPr>
      </w:pPr>
    </w:p>
    <w:p w14:paraId="36CE492D" w14:textId="7EBB677E" w:rsidR="00C33D92" w:rsidRDefault="00CA657F" w:rsidP="0078106C">
      <w:pPr>
        <w:spacing w:line="240" w:lineRule="atLeast"/>
        <w:ind w:left="540" w:right="43"/>
        <w:jc w:val="both"/>
        <w:rPr>
          <w:rFonts w:ascii="Times New Roman" w:hAnsi="Times New Roman" w:cs="Times New Roman"/>
          <w:spacing w:val="-2"/>
          <w:sz w:val="22"/>
          <w:szCs w:val="22"/>
        </w:rPr>
      </w:pPr>
      <w:r w:rsidRPr="00CA657F">
        <w:rPr>
          <w:rFonts w:ascii="Times New Roman" w:hAnsi="Times New Roman" w:cs="Times New Roman"/>
          <w:spacing w:val="-2"/>
          <w:sz w:val="22"/>
          <w:szCs w:val="22"/>
        </w:rPr>
        <w:t xml:space="preserve">Differences between the proceeds from disposal and the carrying amount of property, plant and equipment are </w:t>
      </w:r>
      <w:proofErr w:type="spellStart"/>
      <w:r w:rsidRPr="00CA657F">
        <w:rPr>
          <w:rFonts w:ascii="Times New Roman" w:hAnsi="Times New Roman" w:cs="Times New Roman"/>
          <w:spacing w:val="-2"/>
          <w:sz w:val="22"/>
          <w:szCs w:val="22"/>
        </w:rPr>
        <w:t>recognised</w:t>
      </w:r>
      <w:proofErr w:type="spellEnd"/>
      <w:r w:rsidRPr="00CA657F">
        <w:rPr>
          <w:rFonts w:ascii="Times New Roman" w:hAnsi="Times New Roman" w:cs="Times New Roman"/>
          <w:spacing w:val="-2"/>
          <w:sz w:val="22"/>
          <w:szCs w:val="22"/>
        </w:rPr>
        <w:t xml:space="preserve"> in profit or loss.</w:t>
      </w:r>
    </w:p>
    <w:p w14:paraId="2DCF6147" w14:textId="77777777" w:rsidR="002F5DEE" w:rsidRPr="0045476F" w:rsidRDefault="002F5DEE" w:rsidP="0078106C">
      <w:pPr>
        <w:spacing w:line="240" w:lineRule="atLeast"/>
        <w:ind w:left="540" w:right="43"/>
        <w:jc w:val="both"/>
        <w:rPr>
          <w:rFonts w:ascii="Times New Roman" w:hAnsi="Times New Roman" w:cstheme="minorBidi"/>
          <w:spacing w:val="-2"/>
          <w:sz w:val="22"/>
          <w:szCs w:val="22"/>
        </w:rPr>
      </w:pPr>
    </w:p>
    <w:p w14:paraId="77DA3D7C" w14:textId="52795470" w:rsidR="006A15CE" w:rsidRPr="00422F13" w:rsidRDefault="006A15CE"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Subsequent costs</w:t>
      </w:r>
    </w:p>
    <w:p w14:paraId="0A75A334" w14:textId="77777777" w:rsidR="006A15CE" w:rsidRPr="003C4D42" w:rsidRDefault="006A15CE" w:rsidP="004C09FA">
      <w:pPr>
        <w:spacing w:line="240" w:lineRule="atLeast"/>
        <w:ind w:left="540" w:right="43"/>
        <w:jc w:val="both"/>
        <w:rPr>
          <w:rFonts w:ascii="Times New Roman" w:hAnsi="Times New Roman" w:cs="Times New Roman"/>
          <w:sz w:val="22"/>
          <w:szCs w:val="22"/>
        </w:rPr>
      </w:pPr>
    </w:p>
    <w:p w14:paraId="5E02BDC2" w14:textId="4478B54B" w:rsidR="006A15CE" w:rsidRPr="00422F13" w:rsidRDefault="006A15CE" w:rsidP="004C09FA">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The cost of replacing a part of an item of property, plant and equipment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the carrying amount of the item </w:t>
      </w:r>
      <w:r w:rsidR="00CA657F">
        <w:rPr>
          <w:rFonts w:ascii="Times New Roman" w:hAnsi="Times New Roman" w:cs="Times New Roman"/>
          <w:sz w:val="22"/>
          <w:szCs w:val="22"/>
        </w:rPr>
        <w:t>when</w:t>
      </w:r>
      <w:r w:rsidRPr="00422F13">
        <w:rPr>
          <w:rFonts w:ascii="Times New Roman" w:hAnsi="Times New Roman" w:cs="Times New Roman"/>
          <w:sz w:val="22"/>
          <w:szCs w:val="22"/>
        </w:rPr>
        <w:t xml:space="preserve"> the future economic benefits embodied within the part will flow to the Group, and its cost can be measured reliably. The carrying amount of the replaced part is </w:t>
      </w:r>
      <w:proofErr w:type="spellStart"/>
      <w:r w:rsidRPr="00422F13">
        <w:rPr>
          <w:rFonts w:ascii="Times New Roman" w:hAnsi="Times New Roman" w:cs="Times New Roman"/>
          <w:sz w:val="22"/>
          <w:szCs w:val="22"/>
        </w:rPr>
        <w:t>derecognised</w:t>
      </w:r>
      <w:proofErr w:type="spellEnd"/>
      <w:r w:rsidRPr="00422F13">
        <w:rPr>
          <w:rFonts w:ascii="Times New Roman" w:hAnsi="Times New Roman" w:cs="Times New Roman"/>
          <w:sz w:val="22"/>
          <w:szCs w:val="22"/>
        </w:rPr>
        <w:t xml:space="preserve">. The costs of the day-to-day servicing of property, plant and equipment are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profit or loss as incurred.</w:t>
      </w:r>
    </w:p>
    <w:p w14:paraId="02E866AA" w14:textId="77777777" w:rsidR="002C3265" w:rsidRDefault="002C3265" w:rsidP="004C09FA">
      <w:pPr>
        <w:spacing w:line="240" w:lineRule="atLeast"/>
        <w:ind w:left="540" w:right="43"/>
        <w:jc w:val="both"/>
        <w:rPr>
          <w:rFonts w:ascii="Times New Roman" w:hAnsi="Times New Roman" w:cs="Times New Roman"/>
          <w:i/>
          <w:iCs/>
          <w:sz w:val="22"/>
          <w:szCs w:val="22"/>
        </w:rPr>
      </w:pPr>
    </w:p>
    <w:p w14:paraId="0BCBAD70" w14:textId="7927B219" w:rsidR="00715A95" w:rsidRPr="00422F13" w:rsidRDefault="00715A95"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Depreciation</w:t>
      </w:r>
    </w:p>
    <w:p w14:paraId="1FC94D26" w14:textId="77777777" w:rsidR="00715A95" w:rsidRPr="003C4D42" w:rsidRDefault="00715A95" w:rsidP="004C09FA">
      <w:pPr>
        <w:spacing w:line="240" w:lineRule="atLeast"/>
        <w:ind w:left="540" w:right="43"/>
        <w:jc w:val="both"/>
        <w:rPr>
          <w:rFonts w:ascii="Times New Roman" w:hAnsi="Times New Roman" w:cs="Times New Roman"/>
          <w:sz w:val="22"/>
          <w:szCs w:val="22"/>
        </w:rPr>
      </w:pPr>
    </w:p>
    <w:p w14:paraId="7044ABA3" w14:textId="26178348" w:rsidR="001C49A6" w:rsidRPr="00422F13" w:rsidRDefault="00731895" w:rsidP="00C81AAC">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Depreciation is calculated </w:t>
      </w:r>
      <w:r w:rsidRPr="00422F13" w:rsidDel="00CA657F">
        <w:rPr>
          <w:rFonts w:ascii="Times New Roman" w:hAnsi="Times New Roman" w:cs="Times New Roman"/>
          <w:sz w:val="22"/>
          <w:szCs w:val="22"/>
        </w:rPr>
        <w:t xml:space="preserve">on </w:t>
      </w:r>
      <w:r w:rsidRPr="00422F13">
        <w:rPr>
          <w:rFonts w:ascii="Times New Roman" w:hAnsi="Times New Roman" w:cs="Times New Roman"/>
          <w:sz w:val="22"/>
          <w:szCs w:val="22"/>
        </w:rPr>
        <w:t xml:space="preserve">a straight-line basis over the estimated useful lives of each component of an </w:t>
      </w:r>
      <w:r w:rsidR="00CA657F" w:rsidRPr="00CA657F">
        <w:rPr>
          <w:rFonts w:ascii="Times New Roman" w:hAnsi="Times New Roman" w:cs="Times New Roman"/>
          <w:sz w:val="22"/>
          <w:szCs w:val="22"/>
        </w:rPr>
        <w:t xml:space="preserve">asset and </w:t>
      </w:r>
      <w:proofErr w:type="spellStart"/>
      <w:r w:rsidR="00CA657F" w:rsidRPr="00CA657F">
        <w:rPr>
          <w:rFonts w:ascii="Times New Roman" w:hAnsi="Times New Roman" w:cs="Times New Roman"/>
          <w:sz w:val="22"/>
          <w:szCs w:val="22"/>
        </w:rPr>
        <w:t>recognised</w:t>
      </w:r>
      <w:proofErr w:type="spellEnd"/>
      <w:r w:rsidR="00CA657F" w:rsidRPr="00CA657F">
        <w:rPr>
          <w:rFonts w:ascii="Times New Roman" w:hAnsi="Times New Roman" w:cs="Times New Roman"/>
          <w:sz w:val="22"/>
          <w:szCs w:val="22"/>
        </w:rPr>
        <w:t xml:space="preserve"> in profit or loss.</w:t>
      </w:r>
      <w:r w:rsidRPr="00422F13">
        <w:rPr>
          <w:rFonts w:ascii="Times New Roman" w:hAnsi="Times New Roman" w:cs="Times New Roman"/>
          <w:sz w:val="22"/>
          <w:szCs w:val="22"/>
        </w:rPr>
        <w:t xml:space="preserve"> </w:t>
      </w:r>
      <w:r w:rsidR="001C49A6" w:rsidRPr="00422F13">
        <w:rPr>
          <w:rFonts w:ascii="Times New Roman" w:hAnsi="Times New Roman" w:cs="Times New Roman"/>
          <w:sz w:val="22"/>
          <w:szCs w:val="22"/>
        </w:rPr>
        <w:t xml:space="preserve">No depreciation is provided on freehold land </w:t>
      </w:r>
      <w:r w:rsidR="00090725">
        <w:rPr>
          <w:rFonts w:ascii="Times New Roman" w:hAnsi="Times New Roman" w:cs="Times New Roman"/>
          <w:sz w:val="22"/>
          <w:szCs w:val="22"/>
        </w:rPr>
        <w:t>and</w:t>
      </w:r>
      <w:r w:rsidR="001C49A6" w:rsidRPr="00422F13">
        <w:rPr>
          <w:rFonts w:ascii="Times New Roman" w:hAnsi="Times New Roman" w:cs="Times New Roman"/>
          <w:sz w:val="22"/>
          <w:szCs w:val="22"/>
        </w:rPr>
        <w:t xml:space="preserve"> assets under construction.</w:t>
      </w:r>
    </w:p>
    <w:p w14:paraId="35840E4A" w14:textId="77777777" w:rsidR="00CA657F" w:rsidRDefault="00CA657F" w:rsidP="00CA657F">
      <w:pPr>
        <w:spacing w:line="240" w:lineRule="atLeast"/>
        <w:ind w:left="540" w:right="43"/>
        <w:jc w:val="both"/>
        <w:rPr>
          <w:rFonts w:ascii="Times New Roman" w:hAnsi="Times New Roman" w:cs="Times New Roman"/>
          <w:sz w:val="22"/>
          <w:szCs w:val="22"/>
        </w:rPr>
      </w:pPr>
    </w:p>
    <w:p w14:paraId="085D2FBA" w14:textId="226C5A6D" w:rsidR="000C63A8" w:rsidRDefault="00731895">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The estimated useful lives are as follows: </w:t>
      </w:r>
    </w:p>
    <w:tbl>
      <w:tblPr>
        <w:tblW w:w="8766" w:type="dxa"/>
        <w:tblInd w:w="450" w:type="dxa"/>
        <w:tblLook w:val="01E0" w:firstRow="1" w:lastRow="1" w:firstColumn="1" w:lastColumn="1" w:noHBand="0" w:noVBand="0"/>
      </w:tblPr>
      <w:tblGrid>
        <w:gridCol w:w="5813"/>
        <w:gridCol w:w="1164"/>
        <w:gridCol w:w="1789"/>
      </w:tblGrid>
      <w:tr w:rsidR="004C4B3B" w:rsidRPr="00422F13" w14:paraId="3C94013C" w14:textId="77777777" w:rsidTr="00A519EE">
        <w:tc>
          <w:tcPr>
            <w:tcW w:w="5813" w:type="dxa"/>
          </w:tcPr>
          <w:p w14:paraId="6F18ADE5"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Land improvements</w:t>
            </w:r>
          </w:p>
        </w:tc>
        <w:tc>
          <w:tcPr>
            <w:tcW w:w="1164" w:type="dxa"/>
          </w:tcPr>
          <w:p w14:paraId="20D428E6" w14:textId="61E38166" w:rsidR="004C4B3B" w:rsidRPr="00422F13" w:rsidRDefault="00F02C57"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4C4B3B" w:rsidRPr="00422F13">
              <w:rPr>
                <w:rFonts w:ascii="Times New Roman" w:eastAsia="Times New Roman" w:hAnsi="Times New Roman" w:cs="Times New Roman"/>
                <w:sz w:val="22"/>
                <w:szCs w:val="22"/>
              </w:rPr>
              <w:t>-50</w:t>
            </w:r>
          </w:p>
        </w:tc>
        <w:tc>
          <w:tcPr>
            <w:tcW w:w="1789" w:type="dxa"/>
          </w:tcPr>
          <w:p w14:paraId="0631B907"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703D7BEC" w14:textId="77777777" w:rsidTr="00A519EE">
        <w:tc>
          <w:tcPr>
            <w:tcW w:w="5813" w:type="dxa"/>
          </w:tcPr>
          <w:p w14:paraId="15001D69"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Buildings and building improvements</w:t>
            </w:r>
          </w:p>
        </w:tc>
        <w:tc>
          <w:tcPr>
            <w:tcW w:w="1164" w:type="dxa"/>
          </w:tcPr>
          <w:p w14:paraId="40750AFA" w14:textId="77777777"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heme="minorBidi"/>
                <w:sz w:val="22"/>
                <w:szCs w:val="22"/>
                <w:lang w:val="en-AU"/>
              </w:rPr>
              <w:t>2</w:t>
            </w:r>
            <w:r w:rsidR="004C4B3B" w:rsidRPr="00422F13">
              <w:rPr>
                <w:rFonts w:ascii="Times New Roman" w:eastAsia="Times New Roman" w:hAnsi="Times New Roman" w:cs="Times New Roman"/>
                <w:sz w:val="22"/>
                <w:szCs w:val="22"/>
              </w:rPr>
              <w:t>-</w:t>
            </w:r>
            <w:r w:rsidR="0035609D">
              <w:rPr>
                <w:rFonts w:ascii="Times New Roman" w:eastAsia="Times New Roman" w:hAnsi="Times New Roman" w:cs="Times New Roman"/>
                <w:sz w:val="22"/>
                <w:szCs w:val="22"/>
              </w:rPr>
              <w:t>6</w:t>
            </w:r>
            <w:r w:rsidR="004C4B3B" w:rsidRPr="00422F13">
              <w:rPr>
                <w:rFonts w:ascii="Times New Roman" w:eastAsia="Times New Roman" w:hAnsi="Times New Roman" w:cs="Times New Roman"/>
                <w:sz w:val="22"/>
                <w:szCs w:val="22"/>
              </w:rPr>
              <w:t>0</w:t>
            </w:r>
          </w:p>
        </w:tc>
        <w:tc>
          <w:tcPr>
            <w:tcW w:w="1789" w:type="dxa"/>
          </w:tcPr>
          <w:p w14:paraId="6532FDBF"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18FDE696" w14:textId="77777777" w:rsidTr="00A519EE">
        <w:tc>
          <w:tcPr>
            <w:tcW w:w="5813" w:type="dxa"/>
            <w:shd w:val="clear" w:color="auto" w:fill="auto"/>
          </w:tcPr>
          <w:p w14:paraId="01C81063" w14:textId="77777777" w:rsidR="004C4B3B" w:rsidRPr="00422F13" w:rsidRDefault="004C4B3B" w:rsidP="00643F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Machinery and equipment</w:t>
            </w:r>
          </w:p>
        </w:tc>
        <w:tc>
          <w:tcPr>
            <w:tcW w:w="1164" w:type="dxa"/>
          </w:tcPr>
          <w:p w14:paraId="73295EFC" w14:textId="77777777"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4C4B3B" w:rsidRPr="00422F13">
              <w:rPr>
                <w:rFonts w:ascii="Times New Roman" w:eastAsia="Times New Roman" w:hAnsi="Times New Roman" w:cs="Times New Roman"/>
                <w:sz w:val="22"/>
                <w:szCs w:val="22"/>
              </w:rPr>
              <w:t>-</w:t>
            </w:r>
            <w:r w:rsidR="00F02C57">
              <w:rPr>
                <w:rFonts w:ascii="Times New Roman" w:eastAsia="Times New Roman" w:hAnsi="Times New Roman" w:cs="Times New Roman"/>
                <w:sz w:val="22"/>
                <w:szCs w:val="22"/>
              </w:rPr>
              <w:t>5</w:t>
            </w:r>
            <w:r w:rsidR="004C4B3B" w:rsidRPr="00422F13">
              <w:rPr>
                <w:rFonts w:ascii="Times New Roman" w:eastAsia="Times New Roman" w:hAnsi="Times New Roman" w:cs="Times New Roman"/>
                <w:sz w:val="22"/>
                <w:szCs w:val="22"/>
              </w:rPr>
              <w:t>0</w:t>
            </w:r>
          </w:p>
        </w:tc>
        <w:tc>
          <w:tcPr>
            <w:tcW w:w="1789" w:type="dxa"/>
            <w:shd w:val="clear" w:color="auto" w:fill="auto"/>
          </w:tcPr>
          <w:p w14:paraId="152DCC28"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14C03D5D" w14:textId="77777777" w:rsidTr="00A519EE">
        <w:tc>
          <w:tcPr>
            <w:tcW w:w="5813" w:type="dxa"/>
            <w:shd w:val="clear" w:color="auto" w:fill="auto"/>
          </w:tcPr>
          <w:p w14:paraId="5F83C9FA" w14:textId="77777777" w:rsidR="004C4B3B" w:rsidRPr="00422F13" w:rsidRDefault="004C4B3B" w:rsidP="0059153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Office furniture, </w:t>
            </w:r>
            <w:proofErr w:type="gramStart"/>
            <w:r w:rsidRPr="00422F13">
              <w:rPr>
                <w:rFonts w:ascii="Times New Roman" w:eastAsia="Times New Roman" w:hAnsi="Times New Roman" w:cs="Times New Roman"/>
                <w:sz w:val="22"/>
                <w:szCs w:val="22"/>
              </w:rPr>
              <w:t>fixtures</w:t>
            </w:r>
            <w:proofErr w:type="gramEnd"/>
            <w:r w:rsidRPr="00422F13">
              <w:rPr>
                <w:rFonts w:ascii="Times New Roman" w:eastAsia="Times New Roman" w:hAnsi="Times New Roman" w:cs="Times New Roman"/>
                <w:sz w:val="22"/>
                <w:szCs w:val="22"/>
              </w:rPr>
              <w:t xml:space="preserve"> and equipment</w:t>
            </w:r>
          </w:p>
        </w:tc>
        <w:tc>
          <w:tcPr>
            <w:tcW w:w="1164" w:type="dxa"/>
          </w:tcPr>
          <w:p w14:paraId="5DE87295" w14:textId="77777777"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4C4B3B" w:rsidRPr="00422F13">
              <w:rPr>
                <w:rFonts w:ascii="Times New Roman" w:eastAsia="Times New Roman" w:hAnsi="Times New Roman" w:cs="Times New Roman"/>
                <w:sz w:val="22"/>
                <w:szCs w:val="22"/>
              </w:rPr>
              <w:t>-</w:t>
            </w:r>
            <w:r w:rsidR="00593FC0">
              <w:rPr>
                <w:rFonts w:ascii="Times New Roman" w:eastAsia="Times New Roman" w:hAnsi="Times New Roman" w:cs="Times New Roman"/>
                <w:sz w:val="22"/>
                <w:szCs w:val="22"/>
              </w:rPr>
              <w:t>25</w:t>
            </w:r>
          </w:p>
        </w:tc>
        <w:tc>
          <w:tcPr>
            <w:tcW w:w="1789" w:type="dxa"/>
            <w:shd w:val="clear" w:color="auto" w:fill="auto"/>
          </w:tcPr>
          <w:p w14:paraId="39809426"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5F33715E" w14:textId="77777777" w:rsidTr="00A519EE">
        <w:tc>
          <w:tcPr>
            <w:tcW w:w="5813" w:type="dxa"/>
            <w:shd w:val="clear" w:color="auto" w:fill="auto"/>
          </w:tcPr>
          <w:p w14:paraId="2DFEDE2C"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Transportation equipment</w:t>
            </w:r>
          </w:p>
        </w:tc>
        <w:tc>
          <w:tcPr>
            <w:tcW w:w="1164" w:type="dxa"/>
          </w:tcPr>
          <w:p w14:paraId="259DF91B" w14:textId="4AE942E4"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4C4B3B" w:rsidRPr="00422F13">
              <w:rPr>
                <w:rFonts w:ascii="Times New Roman" w:eastAsia="Times New Roman" w:hAnsi="Times New Roman" w:cs="Times New Roman"/>
                <w:sz w:val="22"/>
                <w:szCs w:val="22"/>
              </w:rPr>
              <w:t>-2</w:t>
            </w:r>
            <w:r w:rsidR="003F39A1">
              <w:rPr>
                <w:rFonts w:ascii="Times New Roman" w:eastAsia="Times New Roman" w:hAnsi="Times New Roman" w:cs="Times New Roman"/>
                <w:sz w:val="22"/>
                <w:szCs w:val="22"/>
              </w:rPr>
              <w:t>7</w:t>
            </w:r>
          </w:p>
        </w:tc>
        <w:tc>
          <w:tcPr>
            <w:tcW w:w="1789" w:type="dxa"/>
            <w:shd w:val="clear" w:color="auto" w:fill="auto"/>
          </w:tcPr>
          <w:p w14:paraId="386A4059"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31020C87" w14:textId="77777777" w:rsidTr="00A519EE">
        <w:tc>
          <w:tcPr>
            <w:tcW w:w="5813" w:type="dxa"/>
            <w:shd w:val="clear" w:color="auto" w:fill="auto"/>
          </w:tcPr>
          <w:p w14:paraId="53911796"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Stores and spares</w:t>
            </w:r>
          </w:p>
        </w:tc>
        <w:tc>
          <w:tcPr>
            <w:tcW w:w="1164" w:type="dxa"/>
          </w:tcPr>
          <w:p w14:paraId="0042B9AD" w14:textId="77777777" w:rsidR="004C4B3B" w:rsidRPr="00422F13" w:rsidRDefault="004C4B3B" w:rsidP="006A338B">
            <w:pPr>
              <w:spacing w:line="240" w:lineRule="exact"/>
              <w:ind w:left="-53" w:right="43"/>
              <w:jc w:val="righ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1</w:t>
            </w:r>
            <w:r w:rsidR="001B3293">
              <w:rPr>
                <w:rFonts w:ascii="Times New Roman" w:eastAsia="Times New Roman" w:hAnsi="Times New Roman" w:cs="Times New Roman"/>
                <w:sz w:val="22"/>
                <w:szCs w:val="22"/>
              </w:rPr>
              <w:t>.5</w:t>
            </w:r>
            <w:r w:rsidRPr="00422F13">
              <w:rPr>
                <w:rFonts w:ascii="Times New Roman" w:eastAsia="Times New Roman" w:hAnsi="Times New Roman" w:cs="Times New Roman"/>
                <w:sz w:val="22"/>
                <w:szCs w:val="22"/>
              </w:rPr>
              <w:t>-</w:t>
            </w:r>
            <w:r>
              <w:rPr>
                <w:rFonts w:ascii="Times New Roman" w:eastAsia="Times New Roman" w:hAnsi="Times New Roman" w:cs="Times New Roman"/>
                <w:sz w:val="22"/>
                <w:szCs w:val="22"/>
              </w:rPr>
              <w:t>15</w:t>
            </w:r>
          </w:p>
        </w:tc>
        <w:tc>
          <w:tcPr>
            <w:tcW w:w="1789" w:type="dxa"/>
            <w:shd w:val="clear" w:color="auto" w:fill="auto"/>
          </w:tcPr>
          <w:p w14:paraId="1AD9CFB5"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bl>
    <w:p w14:paraId="003BC072" w14:textId="77777777" w:rsidR="00FF6582" w:rsidRPr="003C4D42" w:rsidRDefault="00FF6582" w:rsidP="00705E48">
      <w:pPr>
        <w:spacing w:line="240" w:lineRule="atLeast"/>
        <w:ind w:right="43"/>
        <w:jc w:val="both"/>
        <w:rPr>
          <w:rFonts w:ascii="Times New Roman" w:hAnsi="Times New Roman" w:cs="Times New Roman"/>
          <w:sz w:val="22"/>
          <w:szCs w:val="22"/>
        </w:rPr>
      </w:pPr>
    </w:p>
    <w:p w14:paraId="0F528FC9" w14:textId="77777777" w:rsidR="00D03910" w:rsidRPr="00705E48" w:rsidRDefault="00D03910" w:rsidP="00705E48">
      <w:pPr>
        <w:numPr>
          <w:ilvl w:val="0"/>
          <w:numId w:val="1"/>
        </w:numPr>
        <w:tabs>
          <w:tab w:val="num" w:pos="540"/>
        </w:tabs>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t>Goodwill</w:t>
      </w:r>
    </w:p>
    <w:p w14:paraId="6D62D89A" w14:textId="77777777" w:rsidR="00D03910" w:rsidRPr="00C95A99" w:rsidRDefault="00D03910" w:rsidP="00114B09">
      <w:pPr>
        <w:pStyle w:val="BodyText"/>
        <w:shd w:val="clear" w:color="auto" w:fill="FFFFFF"/>
        <w:spacing w:line="240" w:lineRule="atLeast"/>
        <w:ind w:left="567"/>
        <w:jc w:val="both"/>
        <w:rPr>
          <w:rFonts w:ascii="Times New Roman" w:hAnsi="Times New Roman" w:cs="Times New Roman"/>
          <w:sz w:val="22"/>
          <w:szCs w:val="22"/>
        </w:rPr>
      </w:pPr>
    </w:p>
    <w:p w14:paraId="041C7834" w14:textId="42582D02" w:rsidR="00D03910" w:rsidRPr="00422F13" w:rsidRDefault="001C0A8F" w:rsidP="00114B09">
      <w:pPr>
        <w:spacing w:line="240" w:lineRule="atLeast"/>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G</w:t>
      </w:r>
      <w:r w:rsidR="00D03910" w:rsidRPr="00422F13">
        <w:rPr>
          <w:rFonts w:ascii="Times New Roman" w:hAnsi="Times New Roman" w:cs="Times New Roman"/>
          <w:color w:val="000000"/>
          <w:sz w:val="22"/>
          <w:szCs w:val="22"/>
        </w:rPr>
        <w:t>oodwill</w:t>
      </w:r>
      <w:r w:rsidR="00D03910" w:rsidRPr="00422F13">
        <w:rPr>
          <w:rFonts w:ascii="Times New Roman" w:hAnsi="Times New Roman" w:cs="Times New Roman"/>
          <w:b/>
          <w:color w:val="000000"/>
          <w:sz w:val="22"/>
          <w:szCs w:val="22"/>
        </w:rPr>
        <w:t xml:space="preserve"> </w:t>
      </w:r>
      <w:r w:rsidR="00D03910" w:rsidRPr="00422F13">
        <w:rPr>
          <w:rFonts w:ascii="Times New Roman" w:hAnsi="Times New Roman" w:cs="Times New Roman"/>
          <w:color w:val="000000"/>
          <w:sz w:val="22"/>
          <w:szCs w:val="22"/>
        </w:rPr>
        <w:t>is measured at cost less accumulated impairment losses. In respect of equity-accounted investee, the carrying amount of goodwill is included in the carrying amount of the investment</w:t>
      </w:r>
      <w:r w:rsidR="00090725">
        <w:rPr>
          <w:rFonts w:ascii="Times New Roman" w:hAnsi="Times New Roman" w:cs="Times New Roman"/>
          <w:color w:val="000000"/>
          <w:sz w:val="22"/>
          <w:szCs w:val="22"/>
        </w:rPr>
        <w:t xml:space="preserve">. </w:t>
      </w:r>
      <w:r w:rsidR="00090725" w:rsidRPr="00152C77">
        <w:rPr>
          <w:rFonts w:ascii="Times New Roman" w:hAnsi="Times New Roman" w:cs="Times New Roman"/>
          <w:color w:val="000000"/>
          <w:sz w:val="22"/>
          <w:szCs w:val="22"/>
        </w:rPr>
        <w:t>Internally generated goodwill and brands</w:t>
      </w:r>
      <w:r w:rsidR="00871455">
        <w:rPr>
          <w:rFonts w:ascii="Times New Roman" w:hAnsi="Times New Roman" w:cs="Times New Roman"/>
          <w:color w:val="000000"/>
          <w:sz w:val="22"/>
          <w:szCs w:val="22"/>
        </w:rPr>
        <w:t xml:space="preserve"> are</w:t>
      </w:r>
      <w:r w:rsidR="00090725" w:rsidRPr="00152C77">
        <w:rPr>
          <w:rFonts w:ascii="Times New Roman" w:hAnsi="Times New Roman" w:cs="Times New Roman"/>
          <w:color w:val="000000"/>
          <w:sz w:val="22"/>
          <w:szCs w:val="22"/>
        </w:rPr>
        <w:t xml:space="preserve"> </w:t>
      </w:r>
      <w:proofErr w:type="spellStart"/>
      <w:r w:rsidR="00090725" w:rsidRPr="00152C77">
        <w:rPr>
          <w:rFonts w:ascii="Times New Roman" w:hAnsi="Times New Roman" w:cs="Times New Roman"/>
          <w:color w:val="000000"/>
          <w:sz w:val="22"/>
          <w:szCs w:val="22"/>
        </w:rPr>
        <w:t>recognised</w:t>
      </w:r>
      <w:proofErr w:type="spellEnd"/>
      <w:r w:rsidR="00090725" w:rsidRPr="00152C77">
        <w:rPr>
          <w:rFonts w:ascii="Times New Roman" w:hAnsi="Times New Roman" w:cs="Times New Roman"/>
          <w:color w:val="000000"/>
          <w:sz w:val="22"/>
          <w:szCs w:val="22"/>
        </w:rPr>
        <w:t xml:space="preserve"> in profit or loss as incurred.</w:t>
      </w:r>
    </w:p>
    <w:p w14:paraId="533C09ED" w14:textId="77777777" w:rsidR="000867AC" w:rsidRPr="003C4D42" w:rsidRDefault="000867AC" w:rsidP="00B04990">
      <w:pPr>
        <w:pStyle w:val="AccPolicysubhead"/>
        <w:rPr>
          <w:rFonts w:cs="Times New Roman"/>
        </w:rPr>
      </w:pPr>
    </w:p>
    <w:p w14:paraId="4155BB4A" w14:textId="77777777" w:rsidR="00B04990" w:rsidRPr="00705E48" w:rsidRDefault="00B04990" w:rsidP="00705E48">
      <w:pPr>
        <w:numPr>
          <w:ilvl w:val="0"/>
          <w:numId w:val="1"/>
        </w:numPr>
        <w:tabs>
          <w:tab w:val="num" w:pos="540"/>
        </w:tabs>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t xml:space="preserve">Research and development </w:t>
      </w:r>
    </w:p>
    <w:p w14:paraId="3FD6BC30" w14:textId="77777777" w:rsidR="00643FD5" w:rsidRPr="008209BA" w:rsidRDefault="00643FD5" w:rsidP="00C81AAC">
      <w:pPr>
        <w:jc w:val="both"/>
        <w:rPr>
          <w:rFonts w:ascii="Times New Roman" w:hAnsi="Times New Roman" w:cs="Times New Roman"/>
          <w:sz w:val="20"/>
          <w:szCs w:val="20"/>
        </w:rPr>
      </w:pPr>
    </w:p>
    <w:p w14:paraId="748FCF58" w14:textId="64FAC02E" w:rsidR="001C0A8F" w:rsidRPr="001C0A8F" w:rsidRDefault="001C0A8F" w:rsidP="00C81AAC">
      <w:pPr>
        <w:ind w:left="540"/>
        <w:jc w:val="both"/>
        <w:rPr>
          <w:rFonts w:ascii="Times New Roman" w:hAnsi="Times New Roman" w:cs="Times New Roman"/>
          <w:sz w:val="22"/>
          <w:szCs w:val="22"/>
        </w:rPr>
      </w:pPr>
      <w:r w:rsidRPr="001C0A8F">
        <w:rPr>
          <w:rFonts w:ascii="Times New Roman" w:hAnsi="Times New Roman" w:cs="Times New Roman"/>
          <w:sz w:val="22"/>
          <w:szCs w:val="22"/>
        </w:rPr>
        <w:t xml:space="preserve">Development expenditure is </w:t>
      </w:r>
      <w:proofErr w:type="spellStart"/>
      <w:r w:rsidRPr="001C0A8F">
        <w:rPr>
          <w:rFonts w:ascii="Times New Roman" w:hAnsi="Times New Roman" w:cs="Times New Roman"/>
          <w:sz w:val="22"/>
          <w:szCs w:val="22"/>
        </w:rPr>
        <w:t>capitalised</w:t>
      </w:r>
      <w:proofErr w:type="spellEnd"/>
      <w:r w:rsidRPr="001C0A8F">
        <w:rPr>
          <w:rFonts w:ascii="Times New Roman" w:hAnsi="Times New Roman" w:cs="Times New Roman"/>
          <w:sz w:val="22"/>
          <w:szCs w:val="22"/>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proofErr w:type="spellStart"/>
      <w:r w:rsidRPr="001C0A8F">
        <w:rPr>
          <w:rFonts w:ascii="Times New Roman" w:hAnsi="Times New Roman" w:cs="Times New Roman"/>
          <w:sz w:val="22"/>
          <w:szCs w:val="22"/>
        </w:rPr>
        <w:t>recognised</w:t>
      </w:r>
      <w:proofErr w:type="spellEnd"/>
      <w:r w:rsidRPr="001C0A8F">
        <w:rPr>
          <w:rFonts w:ascii="Times New Roman" w:hAnsi="Times New Roman" w:cs="Times New Roman"/>
          <w:sz w:val="22"/>
          <w:szCs w:val="22"/>
        </w:rPr>
        <w:t xml:space="preserve"> in profit or loss as incurred.</w:t>
      </w:r>
    </w:p>
    <w:p w14:paraId="4C1260B3" w14:textId="77777777" w:rsidR="001C0A8F" w:rsidRPr="001C0A8F" w:rsidRDefault="001C0A8F" w:rsidP="00C81AAC">
      <w:pPr>
        <w:ind w:left="540"/>
        <w:jc w:val="both"/>
        <w:rPr>
          <w:rFonts w:ascii="Times New Roman" w:hAnsi="Times New Roman" w:cs="Times New Roman"/>
          <w:sz w:val="22"/>
          <w:szCs w:val="22"/>
        </w:rPr>
      </w:pPr>
    </w:p>
    <w:p w14:paraId="46FD03BA" w14:textId="25CB3E8B" w:rsidR="001C0A8F" w:rsidRPr="00422F13" w:rsidRDefault="001C0A8F">
      <w:pPr>
        <w:ind w:left="540"/>
        <w:jc w:val="both"/>
        <w:rPr>
          <w:rFonts w:ascii="Times New Roman" w:hAnsi="Times New Roman" w:cs="Times New Roman"/>
          <w:sz w:val="22"/>
          <w:szCs w:val="22"/>
        </w:rPr>
      </w:pPr>
      <w:proofErr w:type="spellStart"/>
      <w:r w:rsidRPr="001C0A8F">
        <w:rPr>
          <w:rFonts w:ascii="Times New Roman" w:hAnsi="Times New Roman" w:cs="Times New Roman"/>
          <w:sz w:val="22"/>
          <w:szCs w:val="22"/>
        </w:rPr>
        <w:t>Capitalised</w:t>
      </w:r>
      <w:proofErr w:type="spellEnd"/>
      <w:r w:rsidRPr="001C0A8F">
        <w:rPr>
          <w:rFonts w:ascii="Times New Roman" w:hAnsi="Times New Roman" w:cs="Times New Roman"/>
          <w:sz w:val="22"/>
          <w:szCs w:val="22"/>
        </w:rPr>
        <w:t xml:space="preserve"> development expenditure is measured at cost less accumulated </w:t>
      </w:r>
      <w:proofErr w:type="spellStart"/>
      <w:r w:rsidRPr="001C0A8F">
        <w:rPr>
          <w:rFonts w:ascii="Times New Roman" w:hAnsi="Times New Roman" w:cs="Times New Roman"/>
          <w:sz w:val="22"/>
          <w:szCs w:val="22"/>
        </w:rPr>
        <w:t>amortisation</w:t>
      </w:r>
      <w:proofErr w:type="spellEnd"/>
      <w:r w:rsidRPr="001C0A8F">
        <w:rPr>
          <w:rFonts w:ascii="Times New Roman" w:hAnsi="Times New Roman" w:cs="Times New Roman"/>
          <w:sz w:val="22"/>
          <w:szCs w:val="22"/>
        </w:rPr>
        <w:t xml:space="preserve"> and impairment losses. The expenditure cost includes the cost of materials, direct </w:t>
      </w:r>
      <w:proofErr w:type="spellStart"/>
      <w:r w:rsidRPr="001C0A8F">
        <w:rPr>
          <w:rFonts w:ascii="Times New Roman" w:hAnsi="Times New Roman" w:cs="Times New Roman"/>
          <w:sz w:val="22"/>
          <w:szCs w:val="22"/>
        </w:rPr>
        <w:t>labour</w:t>
      </w:r>
      <w:proofErr w:type="spellEnd"/>
      <w:r w:rsidRPr="001C0A8F">
        <w:rPr>
          <w:rFonts w:ascii="Times New Roman" w:hAnsi="Times New Roman" w:cs="Times New Roman"/>
          <w:sz w:val="22"/>
          <w:szCs w:val="22"/>
        </w:rPr>
        <w:t xml:space="preserve">, overhead costs that are directly attributable to preparing the asset for its intended </w:t>
      </w:r>
      <w:proofErr w:type="gramStart"/>
      <w:r w:rsidRPr="001C0A8F">
        <w:rPr>
          <w:rFonts w:ascii="Times New Roman" w:hAnsi="Times New Roman" w:cs="Times New Roman"/>
          <w:sz w:val="22"/>
          <w:szCs w:val="22"/>
        </w:rPr>
        <w:t>use, and</w:t>
      </w:r>
      <w:proofErr w:type="gramEnd"/>
      <w:r w:rsidRPr="001C0A8F">
        <w:rPr>
          <w:rFonts w:ascii="Times New Roman" w:hAnsi="Times New Roman" w:cs="Times New Roman"/>
          <w:sz w:val="22"/>
          <w:szCs w:val="22"/>
        </w:rPr>
        <w:t xml:space="preserve"> borrowing costs. Subsequent expenditure is </w:t>
      </w:r>
      <w:proofErr w:type="spellStart"/>
      <w:r w:rsidRPr="001C0A8F">
        <w:rPr>
          <w:rFonts w:ascii="Times New Roman" w:hAnsi="Times New Roman" w:cs="Times New Roman"/>
          <w:sz w:val="22"/>
          <w:szCs w:val="22"/>
        </w:rPr>
        <w:t>capitalised</w:t>
      </w:r>
      <w:proofErr w:type="spellEnd"/>
      <w:r w:rsidRPr="001C0A8F">
        <w:rPr>
          <w:rFonts w:ascii="Times New Roman" w:hAnsi="Times New Roman" w:cs="Times New Roman"/>
          <w:sz w:val="22"/>
          <w:szCs w:val="22"/>
        </w:rPr>
        <w:t xml:space="preserve"> only when it increases the future economic benefits.</w:t>
      </w:r>
    </w:p>
    <w:p w14:paraId="5625231A" w14:textId="62DE7ABB" w:rsidR="000F5B34" w:rsidRPr="00652AE7" w:rsidRDefault="00ED637F" w:rsidP="00652AE7">
      <w:pPr>
        <w:rPr>
          <w:rFonts w:ascii="Times New Roman" w:hAnsi="Times New Roman" w:cs="Times New Roman"/>
          <w:sz w:val="22"/>
          <w:szCs w:val="22"/>
        </w:rPr>
      </w:pPr>
      <w:r>
        <w:rPr>
          <w:rFonts w:ascii="Times New Roman" w:hAnsi="Times New Roman" w:cs="Times New Roman"/>
          <w:sz w:val="22"/>
          <w:szCs w:val="22"/>
        </w:rPr>
        <w:br w:type="page"/>
      </w:r>
    </w:p>
    <w:p w14:paraId="69C079A7" w14:textId="13B00051" w:rsidR="00D03910" w:rsidRPr="00705E48" w:rsidRDefault="00D03910" w:rsidP="00705E48">
      <w:pPr>
        <w:numPr>
          <w:ilvl w:val="0"/>
          <w:numId w:val="1"/>
        </w:numPr>
        <w:tabs>
          <w:tab w:val="num" w:pos="540"/>
        </w:tabs>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lastRenderedPageBreak/>
        <w:t>Other intangible assets</w:t>
      </w:r>
    </w:p>
    <w:p w14:paraId="1807FA60" w14:textId="77777777" w:rsidR="00D03910" w:rsidRPr="008209BA" w:rsidRDefault="00D03910" w:rsidP="001D0770">
      <w:pPr>
        <w:ind w:left="540" w:right="44"/>
        <w:jc w:val="both"/>
        <w:rPr>
          <w:rFonts w:ascii="Times New Roman" w:hAnsi="Times New Roman" w:cs="Times New Roman"/>
          <w:sz w:val="20"/>
          <w:szCs w:val="20"/>
        </w:rPr>
      </w:pPr>
    </w:p>
    <w:p w14:paraId="224CAC54" w14:textId="4BC38D6D" w:rsidR="00C33D92" w:rsidRDefault="00C36FAF">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Other i</w:t>
      </w:r>
      <w:r w:rsidR="000E1A79" w:rsidRPr="00422F13">
        <w:rPr>
          <w:rFonts w:ascii="Times New Roman" w:hAnsi="Times New Roman" w:cs="Times New Roman"/>
          <w:sz w:val="22"/>
          <w:szCs w:val="22"/>
        </w:rPr>
        <w:t xml:space="preserve">ntangible assets that have </w:t>
      </w:r>
      <w:r w:rsidR="00090725">
        <w:rPr>
          <w:rFonts w:ascii="Times New Roman" w:hAnsi="Times New Roman" w:cs="Times New Roman"/>
          <w:sz w:val="22"/>
          <w:szCs w:val="22"/>
        </w:rPr>
        <w:t>inde</w:t>
      </w:r>
      <w:r w:rsidR="000E1A79" w:rsidRPr="00422F13">
        <w:rPr>
          <w:rFonts w:ascii="Times New Roman" w:hAnsi="Times New Roman" w:cs="Times New Roman"/>
          <w:sz w:val="22"/>
          <w:szCs w:val="22"/>
        </w:rPr>
        <w:t xml:space="preserve">finite useful lives are </w:t>
      </w:r>
      <w:r w:rsidR="005D7754" w:rsidRPr="00422F13">
        <w:rPr>
          <w:rFonts w:ascii="Times New Roman" w:hAnsi="Times New Roman" w:cs="Times New Roman"/>
          <w:sz w:val="22"/>
          <w:szCs w:val="22"/>
        </w:rPr>
        <w:t xml:space="preserve">measured </w:t>
      </w:r>
      <w:r w:rsidR="000E1A79" w:rsidRPr="00422F13">
        <w:rPr>
          <w:rFonts w:ascii="Times New Roman" w:hAnsi="Times New Roman" w:cs="Times New Roman"/>
          <w:sz w:val="22"/>
          <w:szCs w:val="22"/>
        </w:rPr>
        <w:t>at cost less impairment losses.</w:t>
      </w:r>
      <w:r w:rsidR="001C0A8F">
        <w:rPr>
          <w:rFonts w:ascii="Times New Roman" w:hAnsi="Times New Roman" w:cs="Times New Roman"/>
          <w:sz w:val="22"/>
          <w:szCs w:val="22"/>
        </w:rPr>
        <w:t xml:space="preserve"> </w:t>
      </w:r>
      <w:r w:rsidR="001C0A8F" w:rsidRPr="001C0A8F">
        <w:rPr>
          <w:rFonts w:ascii="Times New Roman" w:hAnsi="Times New Roman" w:cs="Times New Roman"/>
          <w:sz w:val="22"/>
          <w:szCs w:val="22"/>
        </w:rPr>
        <w:t xml:space="preserve">Other intangible assets are measured at cost less accumulated </w:t>
      </w:r>
      <w:proofErr w:type="spellStart"/>
      <w:r w:rsidR="001C0A8F" w:rsidRPr="001C0A8F">
        <w:rPr>
          <w:rFonts w:ascii="Times New Roman" w:hAnsi="Times New Roman" w:cs="Times New Roman"/>
          <w:sz w:val="22"/>
          <w:szCs w:val="22"/>
        </w:rPr>
        <w:t>amortisation</w:t>
      </w:r>
      <w:proofErr w:type="spellEnd"/>
      <w:r w:rsidR="001C0A8F" w:rsidRPr="001C0A8F">
        <w:rPr>
          <w:rFonts w:ascii="Times New Roman" w:hAnsi="Times New Roman" w:cs="Times New Roman"/>
          <w:sz w:val="22"/>
          <w:szCs w:val="22"/>
        </w:rPr>
        <w:t xml:space="preserve"> and impairment losses. </w:t>
      </w:r>
      <w:r w:rsidR="00221F2E" w:rsidRPr="00422F13">
        <w:rPr>
          <w:rFonts w:ascii="Times New Roman" w:hAnsi="Times New Roman" w:cs="Times New Roman"/>
          <w:sz w:val="22"/>
          <w:szCs w:val="22"/>
        </w:rPr>
        <w:t xml:space="preserve">Subsequent expenditure is </w:t>
      </w:r>
      <w:proofErr w:type="spellStart"/>
      <w:r w:rsidR="00221F2E" w:rsidRPr="00422F13">
        <w:rPr>
          <w:rFonts w:ascii="Times New Roman" w:hAnsi="Times New Roman" w:cs="Times New Roman"/>
          <w:sz w:val="22"/>
          <w:szCs w:val="22"/>
        </w:rPr>
        <w:t>capitalised</w:t>
      </w:r>
      <w:proofErr w:type="spellEnd"/>
      <w:r w:rsidR="00221F2E" w:rsidRPr="00422F13">
        <w:rPr>
          <w:rFonts w:ascii="Times New Roman" w:hAnsi="Times New Roman" w:cs="Times New Roman"/>
          <w:sz w:val="22"/>
          <w:szCs w:val="22"/>
        </w:rPr>
        <w:t xml:space="preserve"> only when it </w:t>
      </w:r>
      <w:r w:rsidR="001C0A8F">
        <w:rPr>
          <w:rFonts w:ascii="Times New Roman" w:hAnsi="Times New Roman" w:cs="Times New Roman"/>
          <w:sz w:val="22"/>
          <w:szCs w:val="22"/>
        </w:rPr>
        <w:t>w</w:t>
      </w:r>
      <w:r w:rsidR="0058182D">
        <w:rPr>
          <w:rFonts w:ascii="Times New Roman" w:hAnsi="Times New Roman" w:cs="Times New Roman"/>
          <w:sz w:val="22"/>
          <w:szCs w:val="22"/>
        </w:rPr>
        <w:t>ill generate</w:t>
      </w:r>
      <w:r w:rsidR="001C0A8F" w:rsidRPr="00422F13">
        <w:rPr>
          <w:rFonts w:ascii="Times New Roman" w:hAnsi="Times New Roman" w:cs="Times New Roman"/>
          <w:sz w:val="22"/>
          <w:szCs w:val="22"/>
        </w:rPr>
        <w:t xml:space="preserve"> </w:t>
      </w:r>
      <w:r w:rsidR="00221F2E" w:rsidRPr="00422F13">
        <w:rPr>
          <w:rFonts w:ascii="Times New Roman" w:hAnsi="Times New Roman" w:cs="Times New Roman"/>
          <w:sz w:val="22"/>
          <w:szCs w:val="22"/>
        </w:rPr>
        <w:t>future economic benefits</w:t>
      </w:r>
      <w:r w:rsidR="004F598A">
        <w:rPr>
          <w:rFonts w:ascii="Times New Roman" w:hAnsi="Times New Roman" w:cs="Times New Roman"/>
          <w:sz w:val="22"/>
          <w:szCs w:val="22"/>
        </w:rPr>
        <w:t xml:space="preserve">. </w:t>
      </w:r>
      <w:proofErr w:type="spellStart"/>
      <w:r w:rsidR="004F598A" w:rsidRPr="004F598A">
        <w:rPr>
          <w:rFonts w:ascii="Times New Roman" w:hAnsi="Times New Roman" w:cs="Times New Roman"/>
          <w:sz w:val="22"/>
          <w:szCs w:val="22"/>
        </w:rPr>
        <w:t>Amortisation</w:t>
      </w:r>
      <w:proofErr w:type="spellEnd"/>
      <w:r w:rsidR="004F598A" w:rsidRPr="004F598A">
        <w:rPr>
          <w:rFonts w:ascii="Times New Roman" w:hAnsi="Times New Roman" w:cs="Times New Roman"/>
          <w:sz w:val="22"/>
          <w:szCs w:val="22"/>
        </w:rPr>
        <w:t xml:space="preserve"> is calculated on a straight-line basis over the estimated useful lives of intangible assets and </w:t>
      </w:r>
      <w:proofErr w:type="spellStart"/>
      <w:r w:rsidR="004F598A" w:rsidRPr="004F598A">
        <w:rPr>
          <w:rFonts w:ascii="Times New Roman" w:hAnsi="Times New Roman" w:cs="Times New Roman"/>
          <w:sz w:val="22"/>
          <w:szCs w:val="22"/>
        </w:rPr>
        <w:t>recognised</w:t>
      </w:r>
      <w:proofErr w:type="spellEnd"/>
      <w:r w:rsidR="004F598A" w:rsidRPr="004F598A">
        <w:rPr>
          <w:rFonts w:ascii="Times New Roman" w:hAnsi="Times New Roman" w:cs="Times New Roman"/>
          <w:sz w:val="22"/>
          <w:szCs w:val="22"/>
        </w:rPr>
        <w:t xml:space="preserve"> in profit or loss. </w:t>
      </w:r>
    </w:p>
    <w:p w14:paraId="7A887071" w14:textId="77777777" w:rsidR="00ED637F" w:rsidRDefault="00ED637F">
      <w:pPr>
        <w:spacing w:line="240" w:lineRule="atLeast"/>
        <w:ind w:left="540" w:right="44"/>
        <w:jc w:val="both"/>
        <w:rPr>
          <w:rFonts w:ascii="Times New Roman" w:hAnsi="Times New Roman" w:cs="Times New Roman"/>
          <w:sz w:val="22"/>
          <w:szCs w:val="22"/>
        </w:rPr>
      </w:pPr>
    </w:p>
    <w:p w14:paraId="02E22235" w14:textId="73CA55E7" w:rsidR="00684B03" w:rsidRDefault="00731895" w:rsidP="008B005C">
      <w:pPr>
        <w:ind w:left="540"/>
        <w:jc w:val="both"/>
        <w:rPr>
          <w:rFonts w:ascii="Times New Roman" w:hAnsi="Times New Roman"/>
          <w:color w:val="000000"/>
          <w:sz w:val="22"/>
          <w:szCs w:val="22"/>
        </w:rPr>
      </w:pPr>
      <w:r w:rsidRPr="00C95A99">
        <w:rPr>
          <w:rFonts w:ascii="Times New Roman" w:hAnsi="Times New Roman"/>
          <w:color w:val="000000"/>
          <w:sz w:val="22"/>
          <w:szCs w:val="22"/>
        </w:rPr>
        <w:t>The estimated useful lives</w:t>
      </w:r>
      <w:r w:rsidR="006E0E9B">
        <w:rPr>
          <w:rFonts w:ascii="Times New Roman" w:hAnsi="Times New Roman"/>
          <w:color w:val="000000"/>
          <w:sz w:val="22"/>
          <w:szCs w:val="22"/>
        </w:rPr>
        <w:t xml:space="preserve"> </w:t>
      </w:r>
      <w:r w:rsidR="00F71A3D" w:rsidRPr="00C95A99">
        <w:rPr>
          <w:rFonts w:ascii="Times New Roman" w:hAnsi="Times New Roman"/>
          <w:color w:val="000000"/>
          <w:sz w:val="22"/>
          <w:szCs w:val="22"/>
        </w:rPr>
        <w:t xml:space="preserve">are as follows: </w:t>
      </w:r>
    </w:p>
    <w:tbl>
      <w:tblPr>
        <w:tblW w:w="0" w:type="auto"/>
        <w:tblInd w:w="450" w:type="dxa"/>
        <w:tblLook w:val="01E0" w:firstRow="1" w:lastRow="1" w:firstColumn="1" w:lastColumn="1" w:noHBand="0" w:noVBand="0"/>
      </w:tblPr>
      <w:tblGrid>
        <w:gridCol w:w="5187"/>
        <w:gridCol w:w="1275"/>
        <w:gridCol w:w="846"/>
        <w:gridCol w:w="1283"/>
      </w:tblGrid>
      <w:tr w:rsidR="007E4268" w:rsidRPr="00C36FAF" w14:paraId="259AECF9" w14:textId="77777777" w:rsidTr="00A519EE">
        <w:tc>
          <w:tcPr>
            <w:tcW w:w="5187" w:type="dxa"/>
          </w:tcPr>
          <w:p w14:paraId="3847077F" w14:textId="77777777" w:rsidR="007E4268" w:rsidRPr="00DE562D" w:rsidRDefault="007E4268" w:rsidP="00FD0A1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Rights acquired</w:t>
            </w:r>
          </w:p>
        </w:tc>
        <w:tc>
          <w:tcPr>
            <w:tcW w:w="1275" w:type="dxa"/>
          </w:tcPr>
          <w:p w14:paraId="17F76E7B" w14:textId="6628385D" w:rsidR="007E4268" w:rsidRPr="00DE562D" w:rsidRDefault="007E4268" w:rsidP="00D8148D">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7A63EE">
              <w:rPr>
                <w:rFonts w:ascii="Times New Roman" w:eastAsia="Times New Roman" w:hAnsi="Times New Roman" w:cs="Times New Roman"/>
                <w:sz w:val="22"/>
                <w:szCs w:val="22"/>
              </w:rPr>
              <w:t>5</w:t>
            </w:r>
            <w:r w:rsidRPr="00DE562D">
              <w:rPr>
                <w:rFonts w:ascii="Times New Roman" w:eastAsia="Times New Roman" w:hAnsi="Times New Roman" w:cs="Times New Roman"/>
                <w:sz w:val="22"/>
                <w:szCs w:val="22"/>
              </w:rPr>
              <w:t>-</w:t>
            </w:r>
            <w:r w:rsidR="004D2F20" w:rsidRPr="00DE562D">
              <w:rPr>
                <w:rFonts w:ascii="Times New Roman" w:eastAsia="Times New Roman" w:hAnsi="Times New Roman" w:cs="Times New Roman"/>
                <w:sz w:val="22"/>
                <w:szCs w:val="22"/>
              </w:rPr>
              <w:t>5</w:t>
            </w:r>
            <w:r w:rsidRPr="00DE562D">
              <w:rPr>
                <w:rFonts w:ascii="Times New Roman" w:eastAsia="Times New Roman" w:hAnsi="Times New Roman" w:cs="Times New Roman"/>
                <w:sz w:val="22"/>
                <w:szCs w:val="22"/>
              </w:rPr>
              <w:t>0</w:t>
            </w:r>
          </w:p>
        </w:tc>
        <w:tc>
          <w:tcPr>
            <w:tcW w:w="846" w:type="dxa"/>
          </w:tcPr>
          <w:p w14:paraId="0A5618EA" w14:textId="77777777" w:rsidR="007E4268" w:rsidRPr="00DE562D" w:rsidRDefault="007E4268"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r w:rsidR="00643FD5" w:rsidRPr="00DE562D">
              <w:rPr>
                <w:rFonts w:ascii="Times New Roman" w:eastAsia="Times New Roman" w:hAnsi="Times New Roman" w:cs="Times New Roman"/>
                <w:sz w:val="22"/>
                <w:szCs w:val="22"/>
              </w:rPr>
              <w:t xml:space="preserve"> </w:t>
            </w:r>
          </w:p>
        </w:tc>
        <w:tc>
          <w:tcPr>
            <w:tcW w:w="1283" w:type="dxa"/>
          </w:tcPr>
          <w:p w14:paraId="24066D46" w14:textId="77777777" w:rsidR="007E4268" w:rsidRPr="00DE562D" w:rsidRDefault="007E4268" w:rsidP="00835B18">
            <w:pPr>
              <w:ind w:left="-47" w:right="44"/>
              <w:jc w:val="right"/>
              <w:rPr>
                <w:rFonts w:ascii="Times New Roman" w:eastAsia="Times New Roman" w:hAnsi="Times New Roman" w:cs="Times New Roman"/>
                <w:sz w:val="22"/>
                <w:szCs w:val="22"/>
              </w:rPr>
            </w:pPr>
          </w:p>
        </w:tc>
      </w:tr>
      <w:tr w:rsidR="007E4268" w:rsidRPr="00C36FAF" w14:paraId="58919100" w14:textId="77777777" w:rsidTr="00A519EE">
        <w:tc>
          <w:tcPr>
            <w:tcW w:w="5187" w:type="dxa"/>
          </w:tcPr>
          <w:p w14:paraId="4381DE6E"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Supplier contract and relationships</w:t>
            </w:r>
          </w:p>
        </w:tc>
        <w:tc>
          <w:tcPr>
            <w:tcW w:w="1275" w:type="dxa"/>
          </w:tcPr>
          <w:p w14:paraId="683EF0DC" w14:textId="300738A1" w:rsidR="007E4268" w:rsidRPr="00DE562D" w:rsidRDefault="007E4268"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3-</w:t>
            </w:r>
            <w:r w:rsidR="00A67485">
              <w:rPr>
                <w:rFonts w:ascii="Times New Roman" w:eastAsia="Times New Roman" w:hAnsi="Times New Roman" w:cs="Times New Roman"/>
                <w:sz w:val="22"/>
                <w:szCs w:val="22"/>
              </w:rPr>
              <w:t>2</w:t>
            </w:r>
            <w:r w:rsidRPr="00DE562D">
              <w:rPr>
                <w:rFonts w:ascii="Times New Roman" w:eastAsia="Times New Roman" w:hAnsi="Times New Roman" w:cs="Times New Roman"/>
                <w:sz w:val="22"/>
                <w:szCs w:val="22"/>
              </w:rPr>
              <w:t>0</w:t>
            </w:r>
          </w:p>
        </w:tc>
        <w:tc>
          <w:tcPr>
            <w:tcW w:w="846" w:type="dxa"/>
          </w:tcPr>
          <w:p w14:paraId="51AB0C06"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F935CC"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7E4268" w:rsidRPr="00C36FAF" w14:paraId="1A6609DF" w14:textId="77777777" w:rsidTr="00A519EE">
        <w:tc>
          <w:tcPr>
            <w:tcW w:w="5187" w:type="dxa"/>
          </w:tcPr>
          <w:p w14:paraId="63748830" w14:textId="77777777" w:rsidR="007E4268" w:rsidRPr="00DE562D" w:rsidRDefault="007E4268" w:rsidP="001117D5">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Software licenses</w:t>
            </w:r>
          </w:p>
        </w:tc>
        <w:tc>
          <w:tcPr>
            <w:tcW w:w="1275" w:type="dxa"/>
          </w:tcPr>
          <w:p w14:paraId="08997574" w14:textId="20144119" w:rsidR="007E4268" w:rsidRPr="00DE562D" w:rsidRDefault="007E4268"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A67485">
              <w:rPr>
                <w:rFonts w:ascii="Times New Roman" w:eastAsia="Times New Roman" w:hAnsi="Times New Roman" w:cs="Times New Roman"/>
                <w:sz w:val="22"/>
                <w:szCs w:val="22"/>
              </w:rPr>
              <w:t>1</w:t>
            </w:r>
            <w:r w:rsidRPr="00DE562D">
              <w:rPr>
                <w:rFonts w:ascii="Times New Roman" w:eastAsia="Times New Roman" w:hAnsi="Times New Roman" w:cs="Times New Roman"/>
                <w:sz w:val="22"/>
                <w:szCs w:val="22"/>
              </w:rPr>
              <w:t>-</w:t>
            </w:r>
            <w:r w:rsidR="006E0E9B">
              <w:rPr>
                <w:rFonts w:ascii="Times New Roman" w:eastAsia="Times New Roman" w:hAnsi="Times New Roman" w:cs="Times New Roman"/>
                <w:sz w:val="22"/>
                <w:szCs w:val="22"/>
              </w:rPr>
              <w:t>37</w:t>
            </w:r>
          </w:p>
        </w:tc>
        <w:tc>
          <w:tcPr>
            <w:tcW w:w="846" w:type="dxa"/>
          </w:tcPr>
          <w:p w14:paraId="023B98B8" w14:textId="77777777" w:rsidR="007E4268" w:rsidRPr="00DE562D" w:rsidRDefault="00643FD5"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435E7973"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31E77A7F" w14:textId="77777777" w:rsidTr="00A519EE">
        <w:tc>
          <w:tcPr>
            <w:tcW w:w="5187" w:type="dxa"/>
          </w:tcPr>
          <w:p w14:paraId="5795795E" w14:textId="77777777" w:rsidR="007E4268" w:rsidRPr="00DE562D" w:rsidRDefault="007E4268" w:rsidP="00B425F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Technology licenses and knowhow</w:t>
            </w:r>
          </w:p>
        </w:tc>
        <w:tc>
          <w:tcPr>
            <w:tcW w:w="1275" w:type="dxa"/>
          </w:tcPr>
          <w:p w14:paraId="1C5DDE52" w14:textId="44120FEF" w:rsidR="007E4268" w:rsidRPr="00DE562D" w:rsidRDefault="00D9179A"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A67485">
              <w:rPr>
                <w:rFonts w:ascii="Times New Roman" w:eastAsia="Times New Roman" w:hAnsi="Times New Roman" w:cs="Times New Roman"/>
                <w:sz w:val="22"/>
                <w:szCs w:val="22"/>
              </w:rPr>
              <w:t>1</w:t>
            </w:r>
            <w:r w:rsidR="007E4268" w:rsidRPr="00DE562D">
              <w:rPr>
                <w:rFonts w:ascii="Times New Roman" w:eastAsia="Times New Roman" w:hAnsi="Times New Roman" w:cs="Times New Roman"/>
                <w:sz w:val="22"/>
                <w:szCs w:val="22"/>
              </w:rPr>
              <w:t>-</w:t>
            </w:r>
            <w:r w:rsidR="006E0E9B">
              <w:rPr>
                <w:rFonts w:ascii="Times New Roman" w:eastAsia="Times New Roman" w:hAnsi="Times New Roman" w:cs="Times New Roman"/>
                <w:sz w:val="22"/>
                <w:szCs w:val="22"/>
              </w:rPr>
              <w:t>50</w:t>
            </w:r>
          </w:p>
        </w:tc>
        <w:tc>
          <w:tcPr>
            <w:tcW w:w="846" w:type="dxa"/>
          </w:tcPr>
          <w:p w14:paraId="5826BB17"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60E4503F"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44F65B88" w14:textId="77777777" w:rsidTr="00A519EE">
        <w:tc>
          <w:tcPr>
            <w:tcW w:w="5187" w:type="dxa"/>
          </w:tcPr>
          <w:p w14:paraId="18532C69" w14:textId="77777777" w:rsidR="007E4268" w:rsidRPr="00DE562D" w:rsidRDefault="007E4268" w:rsidP="00C92F5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Customer contracts and relationships</w:t>
            </w:r>
          </w:p>
        </w:tc>
        <w:tc>
          <w:tcPr>
            <w:tcW w:w="1275" w:type="dxa"/>
          </w:tcPr>
          <w:p w14:paraId="49DB7C8E" w14:textId="2B90689B" w:rsidR="007E4268" w:rsidRPr="00DE562D" w:rsidRDefault="007E4268" w:rsidP="007E4268">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AB6E09">
              <w:rPr>
                <w:rFonts w:ascii="Times New Roman" w:eastAsia="Times New Roman" w:hAnsi="Times New Roman" w:cs="Times New Roman"/>
                <w:sz w:val="22"/>
                <w:szCs w:val="22"/>
              </w:rPr>
              <w:t>1.5</w:t>
            </w:r>
            <w:r w:rsidRPr="00DE562D">
              <w:rPr>
                <w:rFonts w:ascii="Times New Roman" w:eastAsia="Times New Roman" w:hAnsi="Times New Roman" w:cs="Times New Roman"/>
                <w:sz w:val="22"/>
                <w:szCs w:val="22"/>
              </w:rPr>
              <w:t>-</w:t>
            </w:r>
            <w:r w:rsidR="00A67485">
              <w:rPr>
                <w:rFonts w:ascii="Times New Roman" w:eastAsia="Times New Roman" w:hAnsi="Times New Roman" w:cs="Times New Roman"/>
                <w:sz w:val="22"/>
                <w:szCs w:val="22"/>
              </w:rPr>
              <w:t>40</w:t>
            </w:r>
          </w:p>
        </w:tc>
        <w:tc>
          <w:tcPr>
            <w:tcW w:w="846" w:type="dxa"/>
          </w:tcPr>
          <w:p w14:paraId="04462736"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125AEB02"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312179E1" w14:textId="77777777" w:rsidTr="00A519EE">
        <w:tc>
          <w:tcPr>
            <w:tcW w:w="5187" w:type="dxa"/>
          </w:tcPr>
          <w:p w14:paraId="3A2245E6"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Trade name and trademarks</w:t>
            </w:r>
          </w:p>
        </w:tc>
        <w:tc>
          <w:tcPr>
            <w:tcW w:w="1275" w:type="dxa"/>
          </w:tcPr>
          <w:p w14:paraId="4FE06C0F" w14:textId="5E09D268" w:rsidR="007E4268" w:rsidRPr="00DE562D" w:rsidRDefault="00A67485" w:rsidP="007E4268">
            <w:pPr>
              <w:ind w:left="-47"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7E4268" w:rsidRPr="00DE562D">
              <w:rPr>
                <w:rFonts w:ascii="Times New Roman" w:eastAsia="Times New Roman" w:hAnsi="Times New Roman" w:cs="Times New Roman"/>
                <w:sz w:val="22"/>
                <w:szCs w:val="22"/>
              </w:rPr>
              <w:t>-21.5</w:t>
            </w:r>
          </w:p>
        </w:tc>
        <w:tc>
          <w:tcPr>
            <w:tcW w:w="846" w:type="dxa"/>
          </w:tcPr>
          <w:p w14:paraId="6F9E5DAD"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7CBB12"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4D2F20" w:rsidRPr="00C36FAF" w14:paraId="33307984" w14:textId="77777777" w:rsidTr="00A519EE">
        <w:tc>
          <w:tcPr>
            <w:tcW w:w="5187" w:type="dxa"/>
          </w:tcPr>
          <w:p w14:paraId="6C4D8C7F" w14:textId="77777777" w:rsidR="004D2F20" w:rsidRPr="00DE562D" w:rsidRDefault="004D2F20" w:rsidP="006C01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Chemicals exchange contract </w:t>
            </w:r>
          </w:p>
        </w:tc>
        <w:tc>
          <w:tcPr>
            <w:tcW w:w="1275" w:type="dxa"/>
          </w:tcPr>
          <w:p w14:paraId="7613C338" w14:textId="77777777" w:rsidR="004D2F20" w:rsidRPr="00DE562D" w:rsidRDefault="004D2F20" w:rsidP="006C0177">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19</w:t>
            </w:r>
          </w:p>
        </w:tc>
        <w:tc>
          <w:tcPr>
            <w:tcW w:w="846" w:type="dxa"/>
          </w:tcPr>
          <w:p w14:paraId="6F352883" w14:textId="77777777" w:rsidR="004D2F20" w:rsidRPr="00DE562D" w:rsidRDefault="004D2F20" w:rsidP="006C0177">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65601C74" w14:textId="77777777" w:rsidR="004D2F20" w:rsidRPr="00DE562D" w:rsidRDefault="004D2F20" w:rsidP="007E4268">
            <w:pPr>
              <w:ind w:left="-47" w:right="44"/>
              <w:rPr>
                <w:rFonts w:ascii="Times New Roman" w:eastAsia="Times New Roman" w:hAnsi="Times New Roman" w:cs="Times New Roman"/>
                <w:sz w:val="22"/>
                <w:szCs w:val="22"/>
              </w:rPr>
            </w:pPr>
          </w:p>
        </w:tc>
      </w:tr>
      <w:tr w:rsidR="004D2F20" w:rsidRPr="00422F13" w14:paraId="629BB47B" w14:textId="77777777" w:rsidTr="00A519EE">
        <w:tc>
          <w:tcPr>
            <w:tcW w:w="5187" w:type="dxa"/>
          </w:tcPr>
          <w:p w14:paraId="65B27B97" w14:textId="77777777" w:rsidR="004D2F20" w:rsidRPr="00DE562D" w:rsidRDefault="00112A80"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proofErr w:type="spellStart"/>
            <w:r w:rsidRPr="00DE562D">
              <w:rPr>
                <w:rFonts w:ascii="Times New Roman" w:eastAsia="Times New Roman" w:hAnsi="Times New Roman" w:cs="Times New Roman"/>
                <w:sz w:val="22"/>
                <w:szCs w:val="22"/>
              </w:rPr>
              <w:t>Capitalised</w:t>
            </w:r>
            <w:proofErr w:type="spellEnd"/>
            <w:r w:rsidRPr="00DE562D">
              <w:rPr>
                <w:rFonts w:ascii="Times New Roman" w:eastAsia="Times New Roman" w:hAnsi="Times New Roman" w:cs="Times New Roman"/>
                <w:sz w:val="22"/>
                <w:szCs w:val="22"/>
              </w:rPr>
              <w:t xml:space="preserve"> d</w:t>
            </w:r>
            <w:r w:rsidR="004D2F20" w:rsidRPr="00DE562D">
              <w:rPr>
                <w:rFonts w:ascii="Times New Roman" w:eastAsia="Times New Roman" w:hAnsi="Times New Roman" w:cs="Times New Roman"/>
                <w:sz w:val="22"/>
                <w:szCs w:val="22"/>
              </w:rPr>
              <w:t xml:space="preserve">evelopment </w:t>
            </w:r>
            <w:r w:rsidR="00B46DE4" w:rsidRPr="00DE562D">
              <w:rPr>
                <w:rFonts w:ascii="Times New Roman" w:eastAsia="Times New Roman" w:hAnsi="Times New Roman" w:cs="Times New Roman"/>
                <w:sz w:val="22"/>
                <w:szCs w:val="22"/>
              </w:rPr>
              <w:t>e</w:t>
            </w:r>
            <w:r w:rsidR="004D2F20" w:rsidRPr="00DE562D">
              <w:rPr>
                <w:rFonts w:ascii="Times New Roman" w:eastAsia="Times New Roman" w:hAnsi="Times New Roman" w:cs="Times New Roman"/>
                <w:sz w:val="22"/>
                <w:szCs w:val="22"/>
              </w:rPr>
              <w:t>xpen</w:t>
            </w:r>
            <w:r w:rsidR="00646D99">
              <w:rPr>
                <w:rFonts w:ascii="Times New Roman" w:eastAsia="Times New Roman" w:hAnsi="Times New Roman" w:cs="Times New Roman"/>
                <w:sz w:val="22"/>
                <w:szCs w:val="22"/>
              </w:rPr>
              <w:t>diture</w:t>
            </w:r>
          </w:p>
        </w:tc>
        <w:tc>
          <w:tcPr>
            <w:tcW w:w="1275" w:type="dxa"/>
          </w:tcPr>
          <w:p w14:paraId="0B3C4A5E" w14:textId="39D9C04A" w:rsidR="004D2F20" w:rsidRPr="00DE562D" w:rsidRDefault="00E40F31" w:rsidP="007E4268">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3</w:t>
            </w:r>
            <w:r w:rsidR="00E469EA" w:rsidRPr="00DE562D">
              <w:rPr>
                <w:rFonts w:ascii="Times New Roman" w:eastAsia="Times New Roman" w:hAnsi="Times New Roman" w:cs="Times New Roman"/>
                <w:sz w:val="22"/>
                <w:szCs w:val="22"/>
              </w:rPr>
              <w:t>-</w:t>
            </w:r>
            <w:r w:rsidR="00B23D23">
              <w:rPr>
                <w:rFonts w:ascii="Times New Roman" w:eastAsia="Times New Roman" w:hAnsi="Times New Roman" w:cs="Times New Roman"/>
                <w:sz w:val="22"/>
                <w:szCs w:val="22"/>
              </w:rPr>
              <w:t>10</w:t>
            </w:r>
          </w:p>
        </w:tc>
        <w:tc>
          <w:tcPr>
            <w:tcW w:w="846" w:type="dxa"/>
          </w:tcPr>
          <w:p w14:paraId="22FDAAF4" w14:textId="77777777" w:rsidR="004D2F20" w:rsidRPr="00DE562D" w:rsidRDefault="004D2F20"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78940BF5" w14:textId="77777777" w:rsidR="004D2F20" w:rsidRPr="00DE562D" w:rsidRDefault="004D2F20" w:rsidP="007E4268">
            <w:pPr>
              <w:ind w:left="-47" w:right="44"/>
              <w:rPr>
                <w:rFonts w:ascii="Times New Roman" w:eastAsia="Times New Roman" w:hAnsi="Times New Roman" w:cs="Times New Roman"/>
                <w:sz w:val="22"/>
                <w:szCs w:val="22"/>
              </w:rPr>
            </w:pPr>
          </w:p>
        </w:tc>
      </w:tr>
      <w:tr w:rsidR="00CB0010" w:rsidRPr="00422F13" w14:paraId="395EC751" w14:textId="77777777" w:rsidTr="00A519EE">
        <w:tc>
          <w:tcPr>
            <w:tcW w:w="5187" w:type="dxa"/>
          </w:tcPr>
          <w:p w14:paraId="32E1C3C3" w14:textId="7DAC793A" w:rsidR="00CB0010" w:rsidRPr="00434D72" w:rsidRDefault="00CB0010"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Angsana New"/>
                <w:sz w:val="22"/>
              </w:rPr>
            </w:pPr>
            <w:r w:rsidRPr="00DB7723">
              <w:rPr>
                <w:rFonts w:ascii="Times New Roman" w:eastAsia="Times New Roman" w:hAnsi="Times New Roman" w:cs="Angsana New"/>
                <w:sz w:val="22"/>
              </w:rPr>
              <w:t>Environment rights</w:t>
            </w:r>
          </w:p>
        </w:tc>
        <w:tc>
          <w:tcPr>
            <w:tcW w:w="1275" w:type="dxa"/>
          </w:tcPr>
          <w:p w14:paraId="1A1FE20A" w14:textId="57233099" w:rsidR="00CB0010" w:rsidRPr="00DB7723" w:rsidRDefault="00A67485" w:rsidP="007E4268">
            <w:pPr>
              <w:ind w:right="44"/>
              <w:jc w:val="right"/>
              <w:rPr>
                <w:rFonts w:ascii="Times New Roman" w:eastAsia="Times New Roman" w:hAnsi="Times New Roman" w:cs="Times New Roman"/>
                <w:sz w:val="22"/>
                <w:szCs w:val="22"/>
              </w:rPr>
            </w:pPr>
            <w:r w:rsidRPr="0078106C">
              <w:rPr>
                <w:rFonts w:ascii="Times New Roman" w:eastAsia="Times New Roman" w:hAnsi="Times New Roman" w:cs="Times New Roman"/>
                <w:sz w:val="22"/>
                <w:szCs w:val="22"/>
              </w:rPr>
              <w:t>1-6</w:t>
            </w:r>
          </w:p>
        </w:tc>
        <w:tc>
          <w:tcPr>
            <w:tcW w:w="846" w:type="dxa"/>
          </w:tcPr>
          <w:p w14:paraId="542F5713" w14:textId="016A850E" w:rsidR="00CB0010" w:rsidRPr="00DB7723" w:rsidRDefault="00CB0010" w:rsidP="00835B18">
            <w:pPr>
              <w:ind w:left="-47" w:right="44"/>
              <w:jc w:val="right"/>
              <w:rPr>
                <w:rFonts w:ascii="Times New Roman" w:eastAsia="Times New Roman" w:hAnsi="Times New Roman" w:cs="Times New Roman"/>
                <w:sz w:val="22"/>
                <w:szCs w:val="22"/>
              </w:rPr>
            </w:pPr>
            <w:r w:rsidRPr="00DB7723">
              <w:rPr>
                <w:rFonts w:ascii="Times New Roman" w:eastAsia="Times New Roman" w:hAnsi="Times New Roman" w:cs="Times New Roman"/>
                <w:sz w:val="22"/>
                <w:szCs w:val="22"/>
              </w:rPr>
              <w:t>years</w:t>
            </w:r>
          </w:p>
        </w:tc>
        <w:tc>
          <w:tcPr>
            <w:tcW w:w="1283" w:type="dxa"/>
          </w:tcPr>
          <w:p w14:paraId="372C4BA5" w14:textId="77777777" w:rsidR="00CB0010" w:rsidRPr="00DE562D" w:rsidRDefault="00CB0010" w:rsidP="007E4268">
            <w:pPr>
              <w:ind w:left="-47" w:right="44"/>
              <w:rPr>
                <w:rFonts w:ascii="Times New Roman" w:eastAsia="Times New Roman" w:hAnsi="Times New Roman" w:cs="Times New Roman"/>
                <w:sz w:val="22"/>
                <w:szCs w:val="22"/>
              </w:rPr>
            </w:pPr>
          </w:p>
        </w:tc>
      </w:tr>
    </w:tbl>
    <w:p w14:paraId="06B77730" w14:textId="2806F5E7" w:rsidR="009C0F38" w:rsidRDefault="009C0F38">
      <w:pPr>
        <w:rPr>
          <w:rFonts w:ascii="Times New Roman" w:hAnsi="Times New Roman" w:cs="Times New Roman"/>
          <w:b/>
          <w:bCs/>
          <w:i/>
          <w:iCs/>
          <w:sz w:val="22"/>
          <w:szCs w:val="22"/>
        </w:rPr>
      </w:pPr>
    </w:p>
    <w:p w14:paraId="0870097C" w14:textId="7EC5D634" w:rsidR="00E44160" w:rsidRDefault="00E44160" w:rsidP="0094517E">
      <w:pPr>
        <w:numPr>
          <w:ilvl w:val="0"/>
          <w:numId w:val="1"/>
        </w:numPr>
        <w:tabs>
          <w:tab w:val="num" w:pos="540"/>
        </w:tabs>
        <w:ind w:left="540" w:right="44"/>
        <w:rPr>
          <w:rFonts w:ascii="Times New Roman" w:hAnsi="Times New Roman" w:cs="Times New Roman"/>
          <w:b/>
          <w:bCs/>
          <w:i/>
          <w:iCs/>
          <w:sz w:val="22"/>
          <w:szCs w:val="22"/>
        </w:rPr>
      </w:pPr>
      <w:r>
        <w:rPr>
          <w:rFonts w:ascii="Times New Roman" w:hAnsi="Times New Roman" w:cs="Times New Roman"/>
          <w:b/>
          <w:bCs/>
          <w:i/>
          <w:iCs/>
          <w:sz w:val="22"/>
          <w:szCs w:val="22"/>
        </w:rPr>
        <w:t>Leases</w:t>
      </w:r>
    </w:p>
    <w:p w14:paraId="5707F185" w14:textId="77777777" w:rsidR="00E44160" w:rsidRPr="00E44160" w:rsidRDefault="00E44160" w:rsidP="00E44160">
      <w:pPr>
        <w:pStyle w:val="BodyText"/>
        <w:ind w:left="540"/>
        <w:jc w:val="both"/>
        <w:rPr>
          <w:rFonts w:ascii="Times New Roman" w:hAnsi="Times New Roman" w:cs="Times New Roman"/>
          <w:sz w:val="22"/>
          <w:szCs w:val="22"/>
          <w:highlight w:val="cyan"/>
        </w:rPr>
      </w:pPr>
    </w:p>
    <w:p w14:paraId="66C96E67" w14:textId="10451FF5" w:rsidR="00E44160" w:rsidRP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At inception of a contract, the Group assesses </w:t>
      </w:r>
      <w:r w:rsidR="004F598A">
        <w:rPr>
          <w:rFonts w:ascii="Times New Roman" w:hAnsi="Times New Roman" w:cs="Times New Roman"/>
          <w:sz w:val="22"/>
          <w:szCs w:val="22"/>
        </w:rPr>
        <w:t>that</w:t>
      </w:r>
      <w:r w:rsidR="004F598A" w:rsidRPr="00E44160">
        <w:rPr>
          <w:rFonts w:ascii="Times New Roman" w:hAnsi="Times New Roman" w:cs="Times New Roman"/>
          <w:sz w:val="22"/>
          <w:szCs w:val="22"/>
        </w:rPr>
        <w:t xml:space="preserve"> </w:t>
      </w:r>
      <w:r w:rsidRPr="00E44160">
        <w:rPr>
          <w:rFonts w:ascii="Times New Roman" w:hAnsi="Times New Roman" w:cs="Times New Roman"/>
          <w:sz w:val="22"/>
          <w:szCs w:val="22"/>
        </w:rPr>
        <w:t>a contract is, or contains, a lease</w:t>
      </w:r>
      <w:r w:rsidR="004F598A">
        <w:rPr>
          <w:rFonts w:ascii="Times New Roman" w:hAnsi="Times New Roman" w:cs="Times New Roman"/>
          <w:sz w:val="22"/>
          <w:szCs w:val="22"/>
        </w:rPr>
        <w:t xml:space="preserve"> when it</w:t>
      </w:r>
      <w:r w:rsidRPr="00E44160">
        <w:rPr>
          <w:rFonts w:ascii="Times New Roman" w:hAnsi="Times New Roman" w:cs="Times New Roman"/>
          <w:sz w:val="22"/>
          <w:szCs w:val="22"/>
        </w:rPr>
        <w:t xml:space="preserve"> conveys the right to control the use of an identified asset</w:t>
      </w:r>
      <w:r w:rsidR="004F598A">
        <w:rPr>
          <w:rFonts w:ascii="Times New Roman" w:hAnsi="Times New Roman" w:cs="Times New Roman"/>
          <w:sz w:val="22"/>
          <w:szCs w:val="22"/>
        </w:rPr>
        <w:t xml:space="preserve"> </w:t>
      </w:r>
      <w:r w:rsidR="004F598A" w:rsidRPr="004F598A">
        <w:rPr>
          <w:rFonts w:ascii="Times New Roman" w:hAnsi="Times New Roman" w:cs="Times New Roman"/>
          <w:sz w:val="22"/>
          <w:szCs w:val="22"/>
        </w:rPr>
        <w:t xml:space="preserve">for </w:t>
      </w:r>
      <w:proofErr w:type="gramStart"/>
      <w:r w:rsidR="004F598A" w:rsidRPr="004F598A">
        <w:rPr>
          <w:rFonts w:ascii="Times New Roman" w:hAnsi="Times New Roman" w:cs="Times New Roman"/>
          <w:sz w:val="22"/>
          <w:szCs w:val="22"/>
        </w:rPr>
        <w:t>a period of time</w:t>
      </w:r>
      <w:proofErr w:type="gramEnd"/>
      <w:r w:rsidR="004F598A" w:rsidRPr="004F598A">
        <w:rPr>
          <w:rFonts w:ascii="Times New Roman" w:hAnsi="Times New Roman" w:cs="Times New Roman"/>
          <w:sz w:val="22"/>
          <w:szCs w:val="22"/>
        </w:rPr>
        <w:t xml:space="preserve"> in exchange for consideration.</w:t>
      </w:r>
    </w:p>
    <w:p w14:paraId="2A61034D" w14:textId="77777777" w:rsidR="00564268" w:rsidRDefault="00564268" w:rsidP="00E44160">
      <w:pPr>
        <w:pStyle w:val="BodyText"/>
        <w:ind w:left="540"/>
        <w:jc w:val="both"/>
        <w:rPr>
          <w:rFonts w:ascii="Times New Roman" w:hAnsi="Times New Roman" w:cstheme="minorBidi"/>
          <w:i/>
          <w:iCs/>
          <w:sz w:val="22"/>
          <w:szCs w:val="22"/>
        </w:rPr>
      </w:pPr>
    </w:p>
    <w:p w14:paraId="0A10B9B8" w14:textId="5EA2E611" w:rsidR="00E44160" w:rsidRPr="00E44160" w:rsidRDefault="00E44160" w:rsidP="00E44160">
      <w:pPr>
        <w:pStyle w:val="BodyText"/>
        <w:ind w:left="540"/>
        <w:jc w:val="both"/>
        <w:rPr>
          <w:rFonts w:ascii="Times New Roman" w:hAnsi="Times New Roman" w:cs="Times New Roman"/>
          <w:i/>
          <w:iCs/>
          <w:sz w:val="22"/>
          <w:szCs w:val="22"/>
        </w:rPr>
      </w:pPr>
      <w:r w:rsidRPr="00E44160">
        <w:rPr>
          <w:rFonts w:ascii="Times New Roman" w:hAnsi="Times New Roman" w:cs="Times New Roman"/>
          <w:i/>
          <w:iCs/>
          <w:sz w:val="22"/>
          <w:szCs w:val="22"/>
        </w:rPr>
        <w:t>As a lessee</w:t>
      </w:r>
    </w:p>
    <w:p w14:paraId="3EB16FB5" w14:textId="77777777" w:rsidR="00E44160" w:rsidRPr="00E44160" w:rsidRDefault="00E44160" w:rsidP="00E44160">
      <w:pPr>
        <w:rPr>
          <w:rFonts w:ascii="Times New Roman" w:hAnsi="Times New Roman" w:cs="Times New Roman"/>
          <w:sz w:val="22"/>
          <w:szCs w:val="22"/>
          <w:highlight w:val="cyan"/>
        </w:rPr>
      </w:pPr>
    </w:p>
    <w:p w14:paraId="38173E82" w14:textId="202B3C26" w:rsidR="00E44160" w:rsidRPr="00E44160" w:rsidRDefault="00E44160" w:rsidP="00E44160">
      <w:pPr>
        <w:ind w:left="540"/>
        <w:jc w:val="thaiDistribute"/>
        <w:rPr>
          <w:rFonts w:ascii="Times New Roman" w:hAnsi="Times New Roman" w:cs="Times New Roman"/>
          <w:sz w:val="22"/>
          <w:szCs w:val="22"/>
        </w:rPr>
      </w:pPr>
      <w:r w:rsidRPr="00E44160">
        <w:rPr>
          <w:rFonts w:ascii="Times New Roman" w:hAnsi="Times New Roman" w:cs="Times New Roman"/>
          <w:sz w:val="22"/>
          <w:szCs w:val="22"/>
        </w:rPr>
        <w:t>At commencement or on modification of a contract, the Group</w:t>
      </w:r>
      <w:r w:rsidR="00167860">
        <w:rPr>
          <w:rFonts w:ascii="Times New Roman" w:hAnsi="Times New Roman" w:cs="Times New Roman"/>
          <w:sz w:val="22"/>
          <w:szCs w:val="22"/>
        </w:rPr>
        <w:t xml:space="preserve"> </w:t>
      </w:r>
      <w:r w:rsidRPr="00E44160">
        <w:rPr>
          <w:rFonts w:ascii="Times New Roman" w:hAnsi="Times New Roman" w:cs="Times New Roman"/>
          <w:sz w:val="22"/>
          <w:szCs w:val="22"/>
        </w:rPr>
        <w:t xml:space="preserve">allocates the consideration in the contract to each lease component </w:t>
      </w:r>
      <w:proofErr w:type="gramStart"/>
      <w:r w:rsidRPr="00E44160">
        <w:rPr>
          <w:rFonts w:ascii="Times New Roman" w:hAnsi="Times New Roman" w:cs="Times New Roman"/>
          <w:sz w:val="22"/>
          <w:szCs w:val="22"/>
        </w:rPr>
        <w:t>on the basis of</w:t>
      </w:r>
      <w:proofErr w:type="gramEnd"/>
      <w:r w:rsidRPr="00E44160">
        <w:rPr>
          <w:rFonts w:ascii="Times New Roman" w:hAnsi="Times New Roman" w:cs="Times New Roman"/>
          <w:sz w:val="22"/>
          <w:szCs w:val="22"/>
        </w:rPr>
        <w:t xml:space="preserve"> its relative stand-alone prices</w:t>
      </w:r>
      <w:r w:rsidR="004F598A">
        <w:rPr>
          <w:rFonts w:ascii="Times New Roman" w:hAnsi="Times New Roman" w:cs="Times New Roman"/>
          <w:sz w:val="22"/>
          <w:szCs w:val="22"/>
        </w:rPr>
        <w:t xml:space="preserve"> of each component</w:t>
      </w:r>
      <w:r w:rsidRPr="00E44160">
        <w:rPr>
          <w:rFonts w:ascii="Times New Roman" w:hAnsi="Times New Roman" w:cs="Times New Roman"/>
          <w:sz w:val="22"/>
          <w:szCs w:val="22"/>
        </w:rPr>
        <w:t xml:space="preserve">. </w:t>
      </w:r>
      <w:r w:rsidR="004F598A">
        <w:rPr>
          <w:rFonts w:ascii="Times New Roman" w:hAnsi="Times New Roman" w:cs="Times New Roman"/>
          <w:sz w:val="22"/>
          <w:szCs w:val="22"/>
        </w:rPr>
        <w:t>F</w:t>
      </w:r>
      <w:r w:rsidRPr="00E44160">
        <w:rPr>
          <w:rFonts w:ascii="Times New Roman" w:hAnsi="Times New Roman" w:cs="Times New Roman"/>
          <w:sz w:val="22"/>
          <w:szCs w:val="22"/>
        </w:rPr>
        <w:t>or the leases of property</w:t>
      </w:r>
      <w:r w:rsidR="00090725">
        <w:rPr>
          <w:rFonts w:ascii="Times New Roman" w:hAnsi="Times New Roman" w:cs="Times New Roman"/>
          <w:sz w:val="22"/>
          <w:szCs w:val="22"/>
        </w:rPr>
        <w:t>,</w:t>
      </w:r>
      <w:r w:rsidRPr="00E44160">
        <w:rPr>
          <w:rFonts w:ascii="Times New Roman" w:hAnsi="Times New Roman" w:cs="Times New Roman"/>
          <w:sz w:val="22"/>
          <w:szCs w:val="22"/>
        </w:rPr>
        <w:t xml:space="preserve"> the Group has elected not to separate non-lease components and account</w:t>
      </w:r>
      <w:r w:rsidR="00564268">
        <w:rPr>
          <w:rFonts w:ascii="Times New Roman" w:hAnsi="Times New Roman" w:cs="Angsana New"/>
          <w:sz w:val="22"/>
        </w:rPr>
        <w:t>ed</w:t>
      </w:r>
      <w:r w:rsidRPr="00E44160">
        <w:rPr>
          <w:rFonts w:ascii="Times New Roman" w:hAnsi="Times New Roman" w:cs="Times New Roman"/>
          <w:sz w:val="22"/>
          <w:szCs w:val="22"/>
        </w:rPr>
        <w:t xml:space="preserve"> for the lease and non-lease components </w:t>
      </w:r>
      <w:r w:rsidR="004F598A">
        <w:rPr>
          <w:rFonts w:ascii="Times New Roman" w:hAnsi="Times New Roman" w:cs="Times New Roman"/>
          <w:sz w:val="22"/>
          <w:szCs w:val="22"/>
        </w:rPr>
        <w:t xml:space="preserve">wholly </w:t>
      </w:r>
      <w:r w:rsidRPr="00E44160">
        <w:rPr>
          <w:rFonts w:ascii="Times New Roman" w:hAnsi="Times New Roman" w:cs="Times New Roman"/>
          <w:sz w:val="22"/>
          <w:szCs w:val="22"/>
        </w:rPr>
        <w:t>as a single lease component.</w:t>
      </w:r>
    </w:p>
    <w:p w14:paraId="6EC5CD34" w14:textId="77777777" w:rsidR="00E44160" w:rsidRPr="00E44160" w:rsidRDefault="00E44160" w:rsidP="00E44160">
      <w:pPr>
        <w:rPr>
          <w:rFonts w:ascii="Times New Roman" w:hAnsi="Times New Roman" w:cs="Times New Roman"/>
          <w:sz w:val="22"/>
          <w:szCs w:val="22"/>
          <w:highlight w:val="cyan"/>
        </w:rPr>
      </w:pPr>
    </w:p>
    <w:p w14:paraId="355E24C6" w14:textId="616C8787" w:rsid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The Group </w:t>
      </w:r>
      <w:proofErr w:type="spellStart"/>
      <w:r w:rsidRPr="00E44160">
        <w:rPr>
          <w:rFonts w:ascii="Times New Roman" w:hAnsi="Times New Roman" w:cs="Times New Roman"/>
          <w:sz w:val="22"/>
          <w:szCs w:val="22"/>
        </w:rPr>
        <w:t>recognises</w:t>
      </w:r>
      <w:proofErr w:type="spellEnd"/>
      <w:r w:rsidRPr="00E44160">
        <w:rPr>
          <w:rFonts w:ascii="Times New Roman" w:hAnsi="Times New Roman" w:cs="Times New Roman"/>
          <w:sz w:val="22"/>
          <w:szCs w:val="22"/>
        </w:rPr>
        <w:t xml:space="preserve"> a right-of-use asset and a lease liability at the lease commencement date, except for leases of low-value assets and short-term leases which </w:t>
      </w:r>
      <w:r w:rsidR="00871455">
        <w:rPr>
          <w:rFonts w:ascii="Times New Roman" w:hAnsi="Times New Roman" w:cs="Times New Roman"/>
          <w:sz w:val="22"/>
          <w:szCs w:val="22"/>
        </w:rPr>
        <w:t>are</w:t>
      </w:r>
      <w:r w:rsidRPr="00E44160">
        <w:rPr>
          <w:rFonts w:ascii="Times New Roman" w:hAnsi="Times New Roman" w:cs="Times New Roman"/>
          <w:sz w:val="22"/>
          <w:szCs w:val="22"/>
        </w:rPr>
        <w:t xml:space="preserve"> </w:t>
      </w:r>
      <w:proofErr w:type="spellStart"/>
      <w:r w:rsidRPr="00E44160">
        <w:rPr>
          <w:rFonts w:ascii="Times New Roman" w:hAnsi="Times New Roman" w:cs="Times New Roman"/>
          <w:sz w:val="22"/>
          <w:szCs w:val="22"/>
        </w:rPr>
        <w:t>recognised</w:t>
      </w:r>
      <w:proofErr w:type="spellEnd"/>
      <w:r w:rsidRPr="00E44160">
        <w:rPr>
          <w:rFonts w:ascii="Times New Roman" w:hAnsi="Times New Roman" w:cs="Times New Roman"/>
          <w:sz w:val="22"/>
          <w:szCs w:val="22"/>
        </w:rPr>
        <w:t xml:space="preserve"> as expense</w:t>
      </w:r>
      <w:r w:rsidR="00871455">
        <w:rPr>
          <w:rFonts w:ascii="Times New Roman" w:hAnsi="Times New Roman" w:cs="Times New Roman"/>
          <w:sz w:val="22"/>
          <w:szCs w:val="22"/>
        </w:rPr>
        <w:t>s</w:t>
      </w:r>
      <w:r w:rsidRPr="00E44160">
        <w:rPr>
          <w:rFonts w:ascii="Times New Roman" w:hAnsi="Times New Roman" w:cs="Times New Roman"/>
          <w:sz w:val="22"/>
          <w:szCs w:val="22"/>
        </w:rPr>
        <w:t xml:space="preserve"> on a straight-line basis over the </w:t>
      </w:r>
      <w:r w:rsidR="00871455">
        <w:rPr>
          <w:rFonts w:ascii="Times New Roman" w:hAnsi="Times New Roman" w:cs="Times New Roman"/>
          <w:sz w:val="22"/>
          <w:szCs w:val="22"/>
        </w:rPr>
        <w:t xml:space="preserve">respective </w:t>
      </w:r>
      <w:r w:rsidRPr="00E44160">
        <w:rPr>
          <w:rFonts w:ascii="Times New Roman" w:hAnsi="Times New Roman" w:cs="Times New Roman"/>
          <w:sz w:val="22"/>
          <w:szCs w:val="22"/>
        </w:rPr>
        <w:t>lease term</w:t>
      </w:r>
      <w:r w:rsidR="00871455">
        <w:rPr>
          <w:rFonts w:ascii="Times New Roman" w:hAnsi="Times New Roman" w:cs="Times New Roman"/>
          <w:sz w:val="22"/>
          <w:szCs w:val="22"/>
        </w:rPr>
        <w:t>s</w:t>
      </w:r>
      <w:r w:rsidRPr="00E44160">
        <w:rPr>
          <w:rFonts w:ascii="Times New Roman" w:hAnsi="Times New Roman" w:cs="Times New Roman"/>
          <w:sz w:val="22"/>
          <w:szCs w:val="22"/>
        </w:rPr>
        <w:t xml:space="preserve">. </w:t>
      </w:r>
    </w:p>
    <w:p w14:paraId="6FCB0F68" w14:textId="77777777" w:rsidR="00705E48" w:rsidRPr="00E44160" w:rsidRDefault="00705E48" w:rsidP="00167860">
      <w:pPr>
        <w:pStyle w:val="BodyText"/>
        <w:ind w:left="540" w:right="18"/>
        <w:jc w:val="both"/>
        <w:rPr>
          <w:rFonts w:ascii="Times New Roman" w:hAnsi="Times New Roman" w:cs="Times New Roman"/>
          <w:sz w:val="22"/>
          <w:szCs w:val="22"/>
        </w:rPr>
      </w:pPr>
    </w:p>
    <w:p w14:paraId="0C0FB54B" w14:textId="039AD4DF" w:rsidR="00E44160" w:rsidRDefault="00E44160" w:rsidP="00E44160">
      <w:pPr>
        <w:autoSpaceDE w:val="0"/>
        <w:autoSpaceDN w:val="0"/>
        <w:adjustRightInd w:val="0"/>
        <w:ind w:left="540"/>
        <w:jc w:val="thaiDistribute"/>
        <w:rPr>
          <w:rFonts w:ascii="Times New Roman" w:hAnsi="Times New Roman" w:cs="Times New Roman"/>
          <w:sz w:val="22"/>
          <w:szCs w:val="22"/>
        </w:rPr>
      </w:pPr>
      <w:r w:rsidRPr="00E44160">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w:t>
      </w:r>
      <w:r w:rsidR="00090725">
        <w:rPr>
          <w:rFonts w:ascii="Times New Roman" w:hAnsi="Times New Roman" w:cs="Times New Roman"/>
          <w:sz w:val="22"/>
          <w:szCs w:val="22"/>
        </w:rPr>
        <w:t xml:space="preserve"> prepaid</w:t>
      </w:r>
      <w:r w:rsidRPr="00E44160">
        <w:rPr>
          <w:rFonts w:ascii="Times New Roman" w:hAnsi="Times New Roman" w:cs="Times New Roman"/>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w:t>
      </w:r>
      <w:r w:rsidRPr="00E44160" w:rsidDel="004F598A">
        <w:rPr>
          <w:rFonts w:ascii="Times New Roman" w:hAnsi="Times New Roman" w:cs="Times New Roman"/>
          <w:sz w:val="22"/>
          <w:szCs w:val="22"/>
        </w:rPr>
        <w:t xml:space="preserve">the </w:t>
      </w:r>
      <w:r w:rsidRPr="00E44160">
        <w:rPr>
          <w:rFonts w:ascii="Times New Roman" w:hAnsi="Times New Roman" w:cs="Times New Roman"/>
          <w:sz w:val="22"/>
          <w:szCs w:val="22"/>
        </w:rPr>
        <w:t>Group</w:t>
      </w:r>
      <w:r>
        <w:rPr>
          <w:rFonts w:ascii="Times New Roman" w:hAnsi="Times New Roman" w:cs="Times New Roman"/>
          <w:sz w:val="22"/>
          <w:szCs w:val="22"/>
        </w:rPr>
        <w:t xml:space="preserve"> </w:t>
      </w:r>
      <w:r w:rsidRPr="00E44160">
        <w:rPr>
          <w:rFonts w:ascii="Times New Roman" w:hAnsi="Times New Roman" w:cs="Times New Roman"/>
          <w:sz w:val="22"/>
          <w:szCs w:val="22"/>
        </w:rPr>
        <w:t>will exercise a purchase option. In that case the right-of-use asset will be depreciated over the useful life of the underlying asset, which is determined on the same basis as those of property and equipment.</w:t>
      </w:r>
    </w:p>
    <w:p w14:paraId="6B60A265" w14:textId="77777777" w:rsidR="004F598A" w:rsidRDefault="004F598A" w:rsidP="00E44160">
      <w:pPr>
        <w:autoSpaceDE w:val="0"/>
        <w:autoSpaceDN w:val="0"/>
        <w:adjustRightInd w:val="0"/>
        <w:ind w:left="540"/>
        <w:jc w:val="thaiDistribute"/>
        <w:rPr>
          <w:rFonts w:ascii="Times New Roman" w:hAnsi="Times New Roman" w:cs="Times New Roman"/>
          <w:sz w:val="22"/>
          <w:szCs w:val="22"/>
        </w:rPr>
      </w:pPr>
    </w:p>
    <w:p w14:paraId="4A57B0EF" w14:textId="397E25A2" w:rsidR="00E44160" w:rsidRPr="00E44160" w:rsidRDefault="00E44160" w:rsidP="00E44160">
      <w:pPr>
        <w:pStyle w:val="BodyText"/>
        <w:ind w:left="547" w:right="18"/>
        <w:jc w:val="thaiDistribute"/>
        <w:rPr>
          <w:rFonts w:ascii="Times New Roman" w:hAnsi="Times New Roman" w:cs="Times New Roman"/>
          <w:sz w:val="22"/>
          <w:szCs w:val="22"/>
        </w:rPr>
      </w:pPr>
      <w:r w:rsidRPr="00E44160">
        <w:rPr>
          <w:rFonts w:ascii="Times New Roman" w:hAnsi="Times New Roman" w:cs="Times New Roman"/>
          <w:sz w:val="22"/>
          <w:szCs w:val="22"/>
        </w:rPr>
        <w:t xml:space="preserve">The lease liability is initially measured at the present value of </w:t>
      </w:r>
      <w:r w:rsidR="00090725">
        <w:rPr>
          <w:rFonts w:ascii="Times New Roman" w:hAnsi="Times New Roman" w:cs="Times New Roman"/>
          <w:sz w:val="22"/>
          <w:szCs w:val="22"/>
        </w:rPr>
        <w:t>all</w:t>
      </w:r>
      <w:r w:rsidR="00090725" w:rsidRPr="00E44160">
        <w:rPr>
          <w:rFonts w:ascii="Times New Roman" w:hAnsi="Times New Roman" w:cs="Times New Roman"/>
          <w:sz w:val="22"/>
          <w:szCs w:val="22"/>
        </w:rPr>
        <w:t xml:space="preserve"> </w:t>
      </w:r>
      <w:r w:rsidRPr="00E44160">
        <w:rPr>
          <w:rFonts w:ascii="Times New Roman" w:hAnsi="Times New Roman" w:cs="Times New Roman"/>
          <w:sz w:val="22"/>
          <w:szCs w:val="22"/>
        </w:rPr>
        <w:t xml:space="preserve">lease payments that </w:t>
      </w:r>
      <w:r w:rsidR="00122A39" w:rsidRPr="00122A39">
        <w:rPr>
          <w:rFonts w:ascii="Times New Roman" w:hAnsi="Times New Roman" w:cs="Times New Roman"/>
          <w:sz w:val="22"/>
          <w:szCs w:val="22"/>
        </w:rPr>
        <w:t>shall be paid under the lease.</w:t>
      </w:r>
      <w:r w:rsidR="00122A39">
        <w:rPr>
          <w:rFonts w:ascii="Times New Roman" w:hAnsi="Times New Roman" w:cs="Times New Roman"/>
          <w:sz w:val="22"/>
          <w:szCs w:val="22"/>
        </w:rPr>
        <w:t xml:space="preserve"> The Group uses</w:t>
      </w:r>
      <w:r w:rsidR="00122A39" w:rsidRPr="00122A39">
        <w:rPr>
          <w:rFonts w:ascii="Times New Roman" w:hAnsi="Times New Roman" w:cs="Times New Roman"/>
          <w:sz w:val="22"/>
          <w:szCs w:val="22"/>
        </w:rPr>
        <w:t xml:space="preserve"> </w:t>
      </w:r>
      <w:r w:rsidRPr="00E44160" w:rsidDel="00122A39">
        <w:rPr>
          <w:rFonts w:ascii="Times New Roman" w:hAnsi="Times New Roman" w:cs="Times New Roman"/>
          <w:sz w:val="22"/>
          <w:szCs w:val="22"/>
        </w:rPr>
        <w:t>t</w:t>
      </w:r>
      <w:r w:rsidRPr="00E44160">
        <w:rPr>
          <w:rFonts w:ascii="Times New Roman" w:hAnsi="Times New Roman" w:cs="Times New Roman"/>
          <w:sz w:val="22"/>
          <w:szCs w:val="22"/>
        </w:rPr>
        <w:t>he incremental borrowing rate</w:t>
      </w:r>
      <w:r w:rsidR="00122A39">
        <w:rPr>
          <w:rFonts w:ascii="Times New Roman" w:hAnsi="Times New Roman" w:cs="Times New Roman"/>
          <w:sz w:val="22"/>
          <w:szCs w:val="22"/>
        </w:rPr>
        <w:t xml:space="preserve"> </w:t>
      </w:r>
      <w:r w:rsidR="00122A39" w:rsidRPr="00122A39">
        <w:rPr>
          <w:rFonts w:ascii="Times New Roman" w:hAnsi="Times New Roman" w:cs="Times New Roman"/>
          <w:sz w:val="22"/>
          <w:szCs w:val="22"/>
        </w:rPr>
        <w:t>to discount the lease payments to the present value.</w:t>
      </w:r>
      <w:r w:rsidR="00122A39" w:rsidRPr="00E44160">
        <w:rPr>
          <w:rFonts w:ascii="Times New Roman" w:hAnsi="Times New Roman" w:cs="Times New Roman"/>
          <w:sz w:val="22"/>
          <w:szCs w:val="22"/>
          <w:cs/>
        </w:rPr>
        <w:t xml:space="preserve"> </w:t>
      </w:r>
      <w:r w:rsidRPr="00665BF8">
        <w:rPr>
          <w:rFonts w:ascii="Times New Roman" w:hAnsi="Times New Roman" w:cs="Times New Roman"/>
          <w:sz w:val="22"/>
          <w:szCs w:val="22"/>
        </w:rPr>
        <w:t xml:space="preserve">The Group determines its incremental borrowing rate by obtaining interest rates from </w:t>
      </w:r>
      <w:r w:rsidRPr="00544D23">
        <w:rPr>
          <w:rFonts w:ascii="Times New Roman" w:hAnsi="Times New Roman" w:cs="Times New Roman"/>
          <w:sz w:val="22"/>
          <w:szCs w:val="22"/>
        </w:rPr>
        <w:t>various external financing sources</w:t>
      </w:r>
      <w:r w:rsidRPr="00665BF8">
        <w:rPr>
          <w:rFonts w:ascii="Times New Roman" w:hAnsi="Times New Roman" w:cs="Times New Roman"/>
          <w:sz w:val="22"/>
          <w:szCs w:val="22"/>
        </w:rPr>
        <w:t xml:space="preserve"> and makes certain adjustments to reflect the terms of the lease and type of </w:t>
      </w:r>
      <w:r w:rsidR="00FE2536">
        <w:rPr>
          <w:rFonts w:ascii="Times New Roman" w:hAnsi="Times New Roman" w:cs="Times New Roman"/>
          <w:sz w:val="22"/>
          <w:szCs w:val="22"/>
        </w:rPr>
        <w:br/>
      </w:r>
      <w:r w:rsidRPr="00665BF8">
        <w:rPr>
          <w:rFonts w:ascii="Times New Roman" w:hAnsi="Times New Roman" w:cs="Times New Roman"/>
          <w:sz w:val="22"/>
          <w:szCs w:val="22"/>
        </w:rPr>
        <w:t>the asset leased.</w:t>
      </w:r>
      <w:r w:rsidRPr="00E44160">
        <w:rPr>
          <w:rFonts w:ascii="Times New Roman" w:hAnsi="Times New Roman" w:cs="Times New Roman"/>
          <w:sz w:val="22"/>
          <w:szCs w:val="22"/>
        </w:rPr>
        <w:t xml:space="preserve"> </w:t>
      </w:r>
    </w:p>
    <w:p w14:paraId="212B91AD" w14:textId="77777777" w:rsidR="00E44160" w:rsidRPr="00E44160" w:rsidRDefault="00E44160" w:rsidP="00E44160">
      <w:pPr>
        <w:pStyle w:val="BodyText"/>
        <w:ind w:left="540" w:right="18"/>
        <w:jc w:val="both"/>
        <w:rPr>
          <w:rFonts w:ascii="Times New Roman" w:hAnsi="Times New Roman" w:cs="Times New Roman"/>
          <w:sz w:val="22"/>
          <w:szCs w:val="22"/>
        </w:rPr>
      </w:pPr>
    </w:p>
    <w:p w14:paraId="1F804CF3" w14:textId="29DD08F4" w:rsidR="00E44160" w:rsidRDefault="00E44160" w:rsidP="00E441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The lease liability is measured at </w:t>
      </w:r>
      <w:proofErr w:type="spellStart"/>
      <w:r w:rsidRPr="00E44160">
        <w:rPr>
          <w:rFonts w:ascii="Times New Roman" w:hAnsi="Times New Roman" w:cs="Times New Roman"/>
          <w:sz w:val="22"/>
          <w:szCs w:val="22"/>
        </w:rPr>
        <w:t>amortised</w:t>
      </w:r>
      <w:proofErr w:type="spellEnd"/>
      <w:r w:rsidRPr="00E44160">
        <w:rPr>
          <w:rFonts w:ascii="Times New Roman" w:hAnsi="Times New Roman" w:cs="Times New Roman"/>
          <w:sz w:val="22"/>
          <w:szCs w:val="22"/>
        </w:rPr>
        <w:t xml:space="preserve"> cost using the effective interest method. It is remeasured when there is a </w:t>
      </w:r>
      <w:r w:rsidRPr="00E44160" w:rsidDel="00631EE4">
        <w:rPr>
          <w:rFonts w:ascii="Times New Roman" w:hAnsi="Times New Roman" w:cs="Times New Roman"/>
          <w:sz w:val="22"/>
          <w:szCs w:val="22"/>
        </w:rPr>
        <w:t xml:space="preserve">lease </w:t>
      </w:r>
      <w:r w:rsidR="00631EE4">
        <w:rPr>
          <w:rFonts w:ascii="Times New Roman" w:hAnsi="Times New Roman" w:cs="Times New Roman"/>
          <w:sz w:val="22"/>
          <w:szCs w:val="22"/>
        </w:rPr>
        <w:t>modification</w:t>
      </w:r>
      <w:r w:rsidRPr="00E44160">
        <w:rPr>
          <w:rFonts w:ascii="Times New Roman" w:hAnsi="Times New Roman" w:cs="Times New Roman"/>
          <w:sz w:val="22"/>
          <w:szCs w:val="22"/>
        </w:rPr>
        <w:t>, or a change in the assessment of options</w:t>
      </w:r>
      <w:r w:rsidR="00631EE4">
        <w:rPr>
          <w:rFonts w:ascii="Times New Roman" w:hAnsi="Times New Roman" w:cs="Times New Roman"/>
          <w:sz w:val="22"/>
          <w:szCs w:val="22"/>
        </w:rPr>
        <w:t xml:space="preserve"> specified in the lease</w:t>
      </w:r>
      <w:r w:rsidRPr="00E44160">
        <w:rPr>
          <w:rFonts w:ascii="Times New Roman" w:hAnsi="Times New Roman" w:cs="Times New Roman"/>
          <w:sz w:val="22"/>
          <w:szCs w:val="22"/>
        </w:rPr>
        <w:t xml:space="preserve">. When the lease liability is remeasured, a corresponding adjustment is made to the carrying amount of the right-of-use asset or is recorded in profit or loss if the carrying amount of the right-of-use asset has been reduced to zero. </w:t>
      </w:r>
    </w:p>
    <w:p w14:paraId="73347896" w14:textId="64DE88EC" w:rsidR="009A3344" w:rsidRPr="009A3344" w:rsidRDefault="009A3344" w:rsidP="009A3344">
      <w:pPr>
        <w:pStyle w:val="BodyText"/>
        <w:ind w:left="540" w:right="18"/>
        <w:jc w:val="both"/>
        <w:rPr>
          <w:rFonts w:ascii="Times New Roman" w:hAnsi="Times New Roman" w:cs="Times New Roman"/>
          <w:i/>
          <w:iCs/>
          <w:sz w:val="22"/>
          <w:szCs w:val="22"/>
        </w:rPr>
      </w:pPr>
      <w:r w:rsidRPr="00154917">
        <w:rPr>
          <w:rFonts w:ascii="Times New Roman" w:hAnsi="Times New Roman" w:cs="Times New Roman"/>
          <w:i/>
          <w:iCs/>
          <w:sz w:val="22"/>
          <w:szCs w:val="22"/>
        </w:rPr>
        <w:lastRenderedPageBreak/>
        <w:t>As a lessor</w:t>
      </w:r>
    </w:p>
    <w:p w14:paraId="3F030535" w14:textId="77777777" w:rsidR="009A3344" w:rsidRPr="009A3344" w:rsidRDefault="009A3344" w:rsidP="009A3344">
      <w:pPr>
        <w:pStyle w:val="BodyText"/>
        <w:ind w:left="540" w:right="18"/>
        <w:jc w:val="both"/>
        <w:rPr>
          <w:rFonts w:ascii="Times New Roman" w:hAnsi="Times New Roman" w:cs="Times New Roman"/>
          <w:sz w:val="22"/>
          <w:szCs w:val="22"/>
        </w:rPr>
      </w:pPr>
    </w:p>
    <w:p w14:paraId="5A007929" w14:textId="48517F3A" w:rsidR="00871455" w:rsidRDefault="009A3344" w:rsidP="00871455">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At inception or on modification of a contract, the Group allocates the consideration in the contract to each component </w:t>
      </w:r>
      <w:proofErr w:type="gramStart"/>
      <w:r w:rsidRPr="00154917">
        <w:rPr>
          <w:rFonts w:ascii="Times New Roman" w:hAnsi="Times New Roman" w:cs="Times New Roman"/>
          <w:sz w:val="22"/>
          <w:szCs w:val="22"/>
        </w:rPr>
        <w:t>on the basis of</w:t>
      </w:r>
      <w:proofErr w:type="gramEnd"/>
      <w:r w:rsidRPr="00154917">
        <w:rPr>
          <w:rFonts w:ascii="Times New Roman" w:hAnsi="Times New Roman" w:cs="Times New Roman"/>
          <w:sz w:val="22"/>
          <w:szCs w:val="22"/>
        </w:rPr>
        <w:t xml:space="preserve"> their relative standalone </w:t>
      </w:r>
      <w:r w:rsidR="00631EE4">
        <w:rPr>
          <w:rFonts w:ascii="Times New Roman" w:hAnsi="Times New Roman" w:cs="Times New Roman"/>
          <w:sz w:val="22"/>
          <w:szCs w:val="22"/>
        </w:rPr>
        <w:t xml:space="preserve">selling </w:t>
      </w:r>
      <w:r w:rsidRPr="00154917">
        <w:rPr>
          <w:rFonts w:ascii="Times New Roman" w:hAnsi="Times New Roman" w:cs="Times New Roman"/>
          <w:sz w:val="22"/>
          <w:szCs w:val="22"/>
        </w:rPr>
        <w:t xml:space="preserve">prices. </w:t>
      </w:r>
    </w:p>
    <w:p w14:paraId="0CE78B70" w14:textId="77777777" w:rsidR="00871455" w:rsidRDefault="00871455" w:rsidP="0078106C">
      <w:pPr>
        <w:ind w:left="540" w:right="18"/>
        <w:jc w:val="both"/>
      </w:pPr>
    </w:p>
    <w:p w14:paraId="45FA3277" w14:textId="31A4D1E2" w:rsidR="00631EE4" w:rsidRDefault="00631EE4">
      <w:pPr>
        <w:pStyle w:val="BodyText"/>
        <w:ind w:left="540" w:right="18"/>
        <w:jc w:val="both"/>
        <w:rPr>
          <w:rFonts w:ascii="Times New Roman" w:hAnsi="Times New Roman" w:cs="Times New Roman"/>
          <w:sz w:val="22"/>
          <w:szCs w:val="22"/>
        </w:rPr>
      </w:pPr>
      <w:r w:rsidRPr="00631EE4">
        <w:rPr>
          <w:rFonts w:ascii="Times New Roman" w:hAnsi="Times New Roman" w:cs="Times New Roman"/>
          <w:sz w:val="22"/>
          <w:szCs w:val="22"/>
        </w:rPr>
        <w:t xml:space="preserve">At lease inception, the Group considers </w:t>
      </w:r>
      <w:proofErr w:type="gramStart"/>
      <w:r w:rsidRPr="00631EE4">
        <w:rPr>
          <w:rFonts w:ascii="Times New Roman" w:hAnsi="Times New Roman" w:cs="Times New Roman"/>
          <w:sz w:val="22"/>
          <w:szCs w:val="22"/>
        </w:rPr>
        <w:t>to classify</w:t>
      </w:r>
      <w:proofErr w:type="gramEnd"/>
      <w:r w:rsidRPr="00631EE4">
        <w:rPr>
          <w:rFonts w:ascii="Times New Roman" w:hAnsi="Times New Roman" w:cs="Times New Roman"/>
          <w:sz w:val="22"/>
          <w:szCs w:val="22"/>
        </w:rPr>
        <w:t xml:space="preserve"> a lease that transfers substantially all of the risks and rewards incidental to ownership of the underlying asset to lessees as a finance lease. A lease that does not meet </w:t>
      </w:r>
      <w:proofErr w:type="gramStart"/>
      <w:r w:rsidRPr="00631EE4">
        <w:rPr>
          <w:rFonts w:ascii="Times New Roman" w:hAnsi="Times New Roman" w:cs="Times New Roman"/>
          <w:sz w:val="22"/>
          <w:szCs w:val="22"/>
        </w:rPr>
        <w:t>this criteria</w:t>
      </w:r>
      <w:proofErr w:type="gramEnd"/>
      <w:r w:rsidRPr="00631EE4">
        <w:rPr>
          <w:rFonts w:ascii="Times New Roman" w:hAnsi="Times New Roman" w:cs="Times New Roman"/>
          <w:sz w:val="22"/>
          <w:szCs w:val="22"/>
        </w:rPr>
        <w:t xml:space="preserve"> is classified as an operating lease.</w:t>
      </w:r>
    </w:p>
    <w:p w14:paraId="1378AD08" w14:textId="77777777" w:rsidR="009A3344" w:rsidRPr="00154917" w:rsidRDefault="009A3344" w:rsidP="00C81AAC">
      <w:pPr>
        <w:pStyle w:val="BodyText"/>
        <w:ind w:right="18"/>
        <w:jc w:val="both"/>
        <w:rPr>
          <w:rFonts w:ascii="Times New Roman" w:hAnsi="Times New Roman" w:cs="Times New Roman"/>
          <w:sz w:val="22"/>
          <w:szCs w:val="22"/>
        </w:rPr>
      </w:pPr>
    </w:p>
    <w:p w14:paraId="1792CCF2" w14:textId="70F5A13F" w:rsidR="009A3344" w:rsidRPr="00154917" w:rsidRDefault="009A3344" w:rsidP="009A3344">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The Group </w:t>
      </w:r>
      <w:proofErr w:type="spellStart"/>
      <w:r w:rsidRPr="00154917">
        <w:rPr>
          <w:rFonts w:ascii="Times New Roman" w:hAnsi="Times New Roman" w:cs="Times New Roman"/>
          <w:sz w:val="22"/>
          <w:szCs w:val="22"/>
        </w:rPr>
        <w:t>recognises</w:t>
      </w:r>
      <w:proofErr w:type="spellEnd"/>
      <w:r w:rsidRPr="00154917">
        <w:rPr>
          <w:rFonts w:ascii="Times New Roman" w:hAnsi="Times New Roman" w:cs="Times New Roman"/>
          <w:sz w:val="22"/>
          <w:szCs w:val="22"/>
        </w:rPr>
        <w:t xml:space="preserve"> finance lease receivables at the net investment </w:t>
      </w:r>
      <w:r w:rsidR="00090725">
        <w:rPr>
          <w:rFonts w:ascii="Times New Roman" w:hAnsi="Times New Roman"/>
          <w:sz w:val="22"/>
        </w:rPr>
        <w:t>of</w:t>
      </w:r>
      <w:r w:rsidR="00090725" w:rsidRPr="00154917">
        <w:rPr>
          <w:rFonts w:ascii="Times New Roman" w:hAnsi="Times New Roman" w:cs="Times New Roman"/>
          <w:sz w:val="22"/>
          <w:szCs w:val="22"/>
        </w:rPr>
        <w:t xml:space="preserve"> </w:t>
      </w:r>
      <w:r w:rsidRPr="00154917">
        <w:rPr>
          <w:rFonts w:ascii="Times New Roman" w:hAnsi="Times New Roman" w:cs="Times New Roman"/>
          <w:sz w:val="22"/>
          <w:szCs w:val="22"/>
        </w:rPr>
        <w:t>the lease</w:t>
      </w:r>
      <w:r w:rsidR="00090725">
        <w:rPr>
          <w:rFonts w:ascii="Times New Roman" w:hAnsi="Times New Roman" w:cs="Times New Roman"/>
          <w:sz w:val="22"/>
          <w:szCs w:val="22"/>
        </w:rPr>
        <w:t>s</w:t>
      </w:r>
      <w:r w:rsidRPr="00154917">
        <w:rPr>
          <w:rFonts w:ascii="Times New Roman" w:hAnsi="Times New Roman" w:cs="Times New Roman"/>
          <w:sz w:val="22"/>
          <w:szCs w:val="22"/>
        </w:rPr>
        <w:t xml:space="preserve">, which </w:t>
      </w:r>
      <w:r w:rsidR="00631EE4">
        <w:rPr>
          <w:rFonts w:ascii="Times New Roman" w:hAnsi="Times New Roman" w:cs="Times New Roman"/>
          <w:sz w:val="22"/>
          <w:szCs w:val="22"/>
        </w:rPr>
        <w:t>includes</w:t>
      </w:r>
      <w:r w:rsidR="00631EE4" w:rsidRPr="00154917">
        <w:rPr>
          <w:rFonts w:ascii="Times New Roman" w:hAnsi="Times New Roman" w:cs="Times New Roman"/>
          <w:sz w:val="22"/>
          <w:szCs w:val="22"/>
        </w:rPr>
        <w:t xml:space="preserve"> </w:t>
      </w:r>
      <w:r w:rsidRPr="00154917">
        <w:rPr>
          <w:rFonts w:ascii="Times New Roman" w:hAnsi="Times New Roman" w:cs="Times New Roman"/>
          <w:sz w:val="22"/>
          <w:szCs w:val="22"/>
        </w:rPr>
        <w:t>the present value of the lease payments</w:t>
      </w:r>
      <w:r w:rsidR="00FE2536">
        <w:rPr>
          <w:rFonts w:ascii="Times New Roman" w:hAnsi="Times New Roman" w:cs="Times New Roman"/>
          <w:sz w:val="22"/>
          <w:szCs w:val="22"/>
        </w:rPr>
        <w:t>,</w:t>
      </w:r>
      <w:r w:rsidRPr="00154917">
        <w:rPr>
          <w:rFonts w:ascii="Times New Roman" w:hAnsi="Times New Roman" w:cs="Times New Roman"/>
          <w:sz w:val="22"/>
          <w:szCs w:val="22"/>
        </w:rPr>
        <w:t xml:space="preserve"> and any unguaranteed residual value, discounted using the interest rate implicit in the lease. Finance lease income reflect</w:t>
      </w:r>
      <w:r w:rsidR="00631EE4">
        <w:rPr>
          <w:rFonts w:ascii="Times New Roman" w:hAnsi="Times New Roman" w:cs="Times New Roman"/>
          <w:sz w:val="22"/>
          <w:szCs w:val="22"/>
        </w:rPr>
        <w:t>s</w:t>
      </w:r>
      <w:r w:rsidRPr="00154917">
        <w:rPr>
          <w:rFonts w:ascii="Times New Roman" w:hAnsi="Times New Roman" w:cs="Times New Roman"/>
          <w:sz w:val="22"/>
          <w:szCs w:val="22"/>
        </w:rPr>
        <w:t xml:space="preserve"> a constant periodic rate of return on the Group’s net investment outstanding in respect of the leases.</w:t>
      </w:r>
    </w:p>
    <w:p w14:paraId="75CD2CDD" w14:textId="132544B1" w:rsidR="009A3344" w:rsidRDefault="009A3344" w:rsidP="009A3344">
      <w:pPr>
        <w:pStyle w:val="BodyText"/>
        <w:ind w:left="540" w:right="18"/>
        <w:jc w:val="both"/>
        <w:rPr>
          <w:rFonts w:ascii="Times New Roman" w:hAnsi="Times New Roman" w:cs="Times New Roman"/>
          <w:sz w:val="22"/>
          <w:szCs w:val="22"/>
        </w:rPr>
      </w:pPr>
    </w:p>
    <w:p w14:paraId="17C8F50C" w14:textId="42263873" w:rsidR="00631EE4" w:rsidRDefault="00631EE4" w:rsidP="009A3344">
      <w:pPr>
        <w:pStyle w:val="BodyText"/>
        <w:ind w:left="540" w:right="18"/>
        <w:jc w:val="both"/>
        <w:rPr>
          <w:rFonts w:ascii="Times New Roman" w:hAnsi="Times New Roman" w:cs="Times New Roman"/>
          <w:sz w:val="22"/>
          <w:szCs w:val="22"/>
        </w:rPr>
      </w:pPr>
      <w:r w:rsidRPr="00631EE4">
        <w:rPr>
          <w:rFonts w:ascii="Times New Roman" w:hAnsi="Times New Roman" w:cs="Times New Roman"/>
          <w:sz w:val="22"/>
          <w:szCs w:val="22"/>
        </w:rPr>
        <w:t xml:space="preserve">The Group </w:t>
      </w:r>
      <w:proofErr w:type="spellStart"/>
      <w:r w:rsidRPr="00631EE4">
        <w:rPr>
          <w:rFonts w:ascii="Times New Roman" w:hAnsi="Times New Roman" w:cs="Times New Roman"/>
          <w:sz w:val="22"/>
          <w:szCs w:val="22"/>
        </w:rPr>
        <w:t>recognises</w:t>
      </w:r>
      <w:proofErr w:type="spellEnd"/>
      <w:r w:rsidRPr="00631EE4">
        <w:rPr>
          <w:rFonts w:ascii="Times New Roman" w:hAnsi="Times New Roman" w:cs="Times New Roman"/>
          <w:sz w:val="22"/>
          <w:szCs w:val="22"/>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sidRPr="00631EE4">
        <w:rPr>
          <w:rFonts w:ascii="Times New Roman" w:hAnsi="Times New Roman" w:cs="Times New Roman"/>
          <w:sz w:val="22"/>
          <w:szCs w:val="22"/>
        </w:rPr>
        <w:t>recognised</w:t>
      </w:r>
      <w:proofErr w:type="spellEnd"/>
      <w:r w:rsidRPr="00631EE4">
        <w:rPr>
          <w:rFonts w:ascii="Times New Roman" w:hAnsi="Times New Roman" w:cs="Times New Roman"/>
          <w:sz w:val="22"/>
          <w:szCs w:val="22"/>
        </w:rPr>
        <w:t xml:space="preserve"> over the lease term on the same basis as rental income. Contingent rents are </w:t>
      </w:r>
      <w:proofErr w:type="spellStart"/>
      <w:r w:rsidRPr="00631EE4">
        <w:rPr>
          <w:rFonts w:ascii="Times New Roman" w:hAnsi="Times New Roman" w:cs="Times New Roman"/>
          <w:sz w:val="22"/>
          <w:szCs w:val="22"/>
        </w:rPr>
        <w:t>recognised</w:t>
      </w:r>
      <w:proofErr w:type="spellEnd"/>
      <w:r w:rsidRPr="00631EE4">
        <w:rPr>
          <w:rFonts w:ascii="Times New Roman" w:hAnsi="Times New Roman" w:cs="Times New Roman"/>
          <w:sz w:val="22"/>
          <w:szCs w:val="22"/>
        </w:rPr>
        <w:t xml:space="preserve"> as </w:t>
      </w:r>
      <w:r w:rsidR="00090725">
        <w:rPr>
          <w:rFonts w:ascii="Times New Roman" w:hAnsi="Times New Roman" w:cs="Times New Roman"/>
          <w:sz w:val="22"/>
          <w:szCs w:val="22"/>
        </w:rPr>
        <w:t xml:space="preserve">other </w:t>
      </w:r>
      <w:r w:rsidRPr="00631EE4">
        <w:rPr>
          <w:rFonts w:ascii="Times New Roman" w:hAnsi="Times New Roman" w:cs="Times New Roman"/>
          <w:sz w:val="22"/>
          <w:szCs w:val="22"/>
        </w:rPr>
        <w:t>income in the accounting period in which they are earned.</w:t>
      </w:r>
    </w:p>
    <w:p w14:paraId="6D4A4883" w14:textId="77777777" w:rsidR="00631EE4" w:rsidRPr="00154917" w:rsidRDefault="00631EE4" w:rsidP="009A3344">
      <w:pPr>
        <w:pStyle w:val="BodyText"/>
        <w:ind w:left="540" w:right="18"/>
        <w:jc w:val="both"/>
        <w:rPr>
          <w:rFonts w:ascii="Times New Roman" w:hAnsi="Times New Roman" w:cs="Times New Roman"/>
          <w:sz w:val="22"/>
          <w:szCs w:val="22"/>
        </w:rPr>
      </w:pPr>
    </w:p>
    <w:p w14:paraId="3AA5BCA1" w14:textId="3118C7B8" w:rsidR="00631EE4" w:rsidRPr="009A3344" w:rsidRDefault="00631EE4" w:rsidP="009A3344">
      <w:pPr>
        <w:pStyle w:val="BodyText"/>
        <w:ind w:left="540" w:right="18"/>
        <w:jc w:val="both"/>
        <w:rPr>
          <w:rFonts w:ascii="Times New Roman" w:hAnsi="Times New Roman" w:cstheme="minorBidi"/>
          <w:sz w:val="22"/>
          <w:szCs w:val="22"/>
          <w:cs/>
        </w:rPr>
      </w:pPr>
      <w:r w:rsidRPr="00631EE4">
        <w:rPr>
          <w:rFonts w:ascii="Times New Roman" w:hAnsi="Times New Roman" w:cs="Times New Roman"/>
          <w:sz w:val="22"/>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631EE4">
        <w:rPr>
          <w:rFonts w:ascii="Times New Roman" w:hAnsi="Times New Roman" w:cs="Times New Roman"/>
          <w:sz w:val="22"/>
          <w:szCs w:val="22"/>
        </w:rPr>
        <w:t>taking into account</w:t>
      </w:r>
      <w:proofErr w:type="gramEnd"/>
      <w:r w:rsidRPr="00631EE4">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 The Group </w:t>
      </w:r>
      <w:proofErr w:type="spellStart"/>
      <w:r w:rsidRPr="00631EE4">
        <w:rPr>
          <w:rFonts w:ascii="Times New Roman" w:hAnsi="Times New Roman" w:cs="Times New Roman"/>
          <w:sz w:val="22"/>
          <w:szCs w:val="22"/>
        </w:rPr>
        <w:t>derecognises</w:t>
      </w:r>
      <w:proofErr w:type="spellEnd"/>
      <w:r w:rsidRPr="00631EE4">
        <w:rPr>
          <w:rFonts w:ascii="Times New Roman" w:hAnsi="Times New Roman" w:cs="Times New Roman"/>
          <w:sz w:val="22"/>
          <w:szCs w:val="22"/>
        </w:rPr>
        <w:t xml:space="preserve"> the lease receivables as disclosed in note </w:t>
      </w:r>
      <w:r w:rsidR="003E6858">
        <w:rPr>
          <w:rFonts w:ascii="Times New Roman" w:hAnsi="Times New Roman" w:cs="Times New Roman"/>
          <w:sz w:val="22"/>
          <w:szCs w:val="22"/>
        </w:rPr>
        <w:t>3</w:t>
      </w:r>
      <w:r w:rsidRPr="00631EE4">
        <w:rPr>
          <w:rFonts w:ascii="Times New Roman" w:hAnsi="Times New Roman" w:cs="Times New Roman"/>
          <w:sz w:val="22"/>
          <w:szCs w:val="22"/>
        </w:rPr>
        <w:t>(d</w:t>
      </w:r>
      <w:r w:rsidR="00881413">
        <w:rPr>
          <w:rFonts w:ascii="Times New Roman" w:hAnsi="Times New Roman" w:cs="Times New Roman"/>
          <w:sz w:val="22"/>
          <w:szCs w:val="22"/>
        </w:rPr>
        <w:t>.2</w:t>
      </w:r>
      <w:r w:rsidRPr="00631EE4">
        <w:rPr>
          <w:rFonts w:ascii="Times New Roman" w:hAnsi="Times New Roman" w:cs="Times New Roman"/>
          <w:sz w:val="22"/>
          <w:szCs w:val="22"/>
        </w:rPr>
        <w:t>).</w:t>
      </w:r>
    </w:p>
    <w:p w14:paraId="367EF6AA" w14:textId="77777777" w:rsidR="00167860" w:rsidRDefault="00167860" w:rsidP="00167860">
      <w:pPr>
        <w:ind w:left="540" w:right="44"/>
        <w:rPr>
          <w:rFonts w:ascii="Times New Roman" w:hAnsi="Times New Roman" w:cs="Times New Roman"/>
          <w:b/>
          <w:bCs/>
          <w:i/>
          <w:iCs/>
          <w:sz w:val="22"/>
          <w:szCs w:val="22"/>
        </w:rPr>
      </w:pPr>
    </w:p>
    <w:p w14:paraId="1E73105F" w14:textId="77777777" w:rsidR="00167860" w:rsidRPr="00167860" w:rsidRDefault="00167860" w:rsidP="00167860">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Impairment</w:t>
      </w:r>
      <w:r>
        <w:rPr>
          <w:rFonts w:ascii="Times New Roman" w:hAnsi="Times New Roman" w:cs="Times New Roman"/>
          <w:b/>
          <w:bCs/>
          <w:i/>
          <w:iCs/>
          <w:sz w:val="22"/>
          <w:szCs w:val="22"/>
        </w:rPr>
        <w:t xml:space="preserve"> of non-financial assets</w:t>
      </w:r>
    </w:p>
    <w:p w14:paraId="3F47CB60" w14:textId="77777777" w:rsidR="00E56942" w:rsidRPr="00422F13" w:rsidRDefault="00E56942" w:rsidP="000F7394">
      <w:pPr>
        <w:ind w:left="540" w:right="44"/>
        <w:jc w:val="both"/>
        <w:rPr>
          <w:rFonts w:ascii="Times New Roman" w:hAnsi="Times New Roman" w:cs="Times New Roman"/>
          <w:sz w:val="22"/>
          <w:szCs w:val="22"/>
        </w:rPr>
      </w:pPr>
    </w:p>
    <w:p w14:paraId="40520AED" w14:textId="77777777" w:rsidR="00715A95" w:rsidRPr="00422F13" w:rsidRDefault="00715A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carrying amounts of the </w:t>
      </w:r>
      <w:r w:rsidR="00B4382E" w:rsidRPr="00422F13">
        <w:rPr>
          <w:rFonts w:ascii="Times New Roman" w:hAnsi="Times New Roman" w:cs="Times New Roman"/>
          <w:sz w:val="22"/>
          <w:szCs w:val="22"/>
        </w:rPr>
        <w:t>Group’s/Company’s</w:t>
      </w:r>
      <w:r w:rsidRPr="00422F13">
        <w:rPr>
          <w:rFonts w:ascii="Times New Roman" w:hAnsi="Times New Roman" w:cs="Times New Roman"/>
          <w:sz w:val="22"/>
          <w:szCs w:val="22"/>
        </w:rPr>
        <w:t xml:space="preserve"> assets are reviewed at each </w:t>
      </w:r>
      <w:r w:rsidR="00DA5E38"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 to determine whether there is any indication of impairment.</w:t>
      </w:r>
      <w:r w:rsidR="00FE422A" w:rsidRPr="00422F13">
        <w:rPr>
          <w:rFonts w:ascii="Times New Roman" w:hAnsi="Times New Roman" w:cs="Times New Roman"/>
          <w:sz w:val="22"/>
          <w:szCs w:val="22"/>
        </w:rPr>
        <w:t xml:space="preserve"> </w:t>
      </w:r>
      <w:r w:rsidRPr="00422F13">
        <w:rPr>
          <w:rFonts w:ascii="Times New Roman" w:hAnsi="Times New Roman" w:cs="Times New Roman"/>
          <w:sz w:val="22"/>
          <w:szCs w:val="22"/>
        </w:rPr>
        <w:t>If any such indication exists, the assets’ recoverable amounts are estimated.</w:t>
      </w:r>
      <w:r w:rsidR="00731895" w:rsidRPr="00422F13">
        <w:rPr>
          <w:rFonts w:ascii="Times New Roman" w:hAnsi="Times New Roman" w:cs="Times New Roman"/>
          <w:sz w:val="22"/>
          <w:szCs w:val="22"/>
        </w:rPr>
        <w:t xml:space="preserve"> </w:t>
      </w:r>
      <w:r w:rsidR="00731895" w:rsidRPr="00422F13">
        <w:rPr>
          <w:rFonts w:ascii="Times New Roman" w:hAnsi="Times New Roman" w:cs="Times New Roman"/>
          <w:sz w:val="22"/>
          <w:szCs w:val="22"/>
          <w:shd w:val="clear" w:color="auto" w:fill="FFFFFF"/>
        </w:rPr>
        <w:t xml:space="preserve">For </w:t>
      </w:r>
      <w:r w:rsidR="007F398C" w:rsidRPr="00422F13">
        <w:rPr>
          <w:rFonts w:ascii="Times New Roman" w:hAnsi="Times New Roman" w:cs="Times New Roman"/>
          <w:sz w:val="22"/>
          <w:szCs w:val="22"/>
          <w:shd w:val="clear" w:color="auto" w:fill="FFFFFF"/>
        </w:rPr>
        <w:t xml:space="preserve">goodwill and </w:t>
      </w:r>
      <w:r w:rsidR="00731895" w:rsidRPr="00422F13">
        <w:rPr>
          <w:rFonts w:ascii="Times New Roman" w:hAnsi="Times New Roman" w:cs="Times New Roman"/>
          <w:sz w:val="22"/>
          <w:szCs w:val="22"/>
          <w:shd w:val="clear" w:color="auto" w:fill="FFFFFF"/>
        </w:rPr>
        <w:t>intangible assets that have indefinite useful lives or are not yet available for use, the recoverable amount is estimated each year at the same time.</w:t>
      </w:r>
    </w:p>
    <w:p w14:paraId="2679F2E7" w14:textId="77777777" w:rsidR="00160705" w:rsidRPr="005F798D" w:rsidRDefault="00160705" w:rsidP="00160705">
      <w:pPr>
        <w:spacing w:line="240" w:lineRule="atLeast"/>
        <w:ind w:left="540" w:right="44"/>
        <w:jc w:val="both"/>
        <w:rPr>
          <w:rFonts w:ascii="Times New Roman" w:hAnsi="Times New Roman" w:cstheme="minorBidi"/>
          <w:sz w:val="22"/>
          <w:szCs w:val="22"/>
          <w:cs/>
        </w:rPr>
      </w:pPr>
    </w:p>
    <w:p w14:paraId="2F68425D" w14:textId="44491AF7" w:rsidR="00EB2756" w:rsidRDefault="00B43B7E" w:rsidP="008B005C">
      <w:pPr>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sz w:val="22"/>
          <w:szCs w:val="22"/>
        </w:rPr>
        <w:t xml:space="preserve">An impairment loss is </w:t>
      </w:r>
      <w:proofErr w:type="spellStart"/>
      <w:r w:rsidRPr="00422F13">
        <w:rPr>
          <w:rFonts w:ascii="Times New Roman" w:hAnsi="Times New Roman" w:cs="Times New Roman"/>
          <w:sz w:val="22"/>
          <w:szCs w:val="22"/>
        </w:rPr>
        <w:t>recognised</w:t>
      </w:r>
      <w:proofErr w:type="spellEnd"/>
      <w:r w:rsidR="00705E48" w:rsidRPr="00705E48">
        <w:rPr>
          <w:rFonts w:ascii="Times New Roman" w:hAnsi="Times New Roman" w:cs="Times New Roman"/>
          <w:sz w:val="22"/>
          <w:szCs w:val="22"/>
        </w:rPr>
        <w:t xml:space="preserve"> </w:t>
      </w:r>
      <w:r w:rsidR="00705E48" w:rsidRPr="00422F13">
        <w:rPr>
          <w:rFonts w:ascii="Times New Roman" w:hAnsi="Times New Roman" w:cs="Times New Roman"/>
          <w:sz w:val="22"/>
          <w:szCs w:val="22"/>
        </w:rPr>
        <w:t>in profit or loss</w:t>
      </w:r>
      <w:r w:rsidRPr="00422F13">
        <w:rPr>
          <w:rFonts w:ascii="Times New Roman" w:hAnsi="Times New Roman" w:cs="Times New Roman"/>
          <w:sz w:val="22"/>
          <w:szCs w:val="22"/>
        </w:rPr>
        <w:t xml:space="preserve"> </w:t>
      </w:r>
      <w:r w:rsidR="00DA5E38" w:rsidRPr="00422F13">
        <w:rPr>
          <w:rFonts w:ascii="Times New Roman" w:hAnsi="Times New Roman" w:cs="Times New Roman"/>
          <w:sz w:val="22"/>
          <w:szCs w:val="22"/>
        </w:rPr>
        <w:t>if</w:t>
      </w:r>
      <w:r w:rsidRPr="00422F13">
        <w:rPr>
          <w:rFonts w:ascii="Times New Roman" w:hAnsi="Times New Roman" w:cs="Times New Roman"/>
          <w:sz w:val="22"/>
          <w:szCs w:val="22"/>
        </w:rPr>
        <w:t xml:space="preserve"> the carrying amount of an asset or its cash-generating unit exceeds its recoverable amount. </w:t>
      </w:r>
    </w:p>
    <w:p w14:paraId="14956F6F" w14:textId="77777777" w:rsidR="00697D33" w:rsidRPr="00422F13" w:rsidRDefault="00697D33" w:rsidP="00160705">
      <w:pPr>
        <w:spacing w:line="240" w:lineRule="atLeast"/>
        <w:ind w:left="540" w:right="44"/>
        <w:jc w:val="both"/>
        <w:rPr>
          <w:rFonts w:ascii="Times New Roman" w:hAnsi="Times New Roman" w:cs="Times New Roman"/>
          <w:sz w:val="22"/>
          <w:szCs w:val="22"/>
        </w:rPr>
      </w:pPr>
    </w:p>
    <w:p w14:paraId="43E0AC79" w14:textId="7D980ED7" w:rsidR="00715A95" w:rsidRPr="009A5781" w:rsidRDefault="00B43B7E" w:rsidP="00160705">
      <w:pPr>
        <w:spacing w:line="240" w:lineRule="atLeast"/>
        <w:ind w:left="540" w:right="44"/>
        <w:jc w:val="both"/>
        <w:rPr>
          <w:rFonts w:ascii="Times New Roman" w:hAnsi="Times New Roman"/>
          <w:bCs/>
          <w:sz w:val="22"/>
          <w:szCs w:val="22"/>
        </w:rPr>
      </w:pPr>
      <w:r w:rsidRPr="00422F13">
        <w:rPr>
          <w:rFonts w:ascii="Times New Roman" w:hAnsi="Times New Roman" w:cs="Times New Roman"/>
          <w:sz w:val="22"/>
          <w:szCs w:val="22"/>
        </w:rPr>
        <w:t>The recoverable amount</w:t>
      </w:r>
      <w:r w:rsidRPr="00422F13" w:rsidDel="00631EE4">
        <w:rPr>
          <w:rFonts w:ascii="Times New Roman" w:hAnsi="Times New Roman" w:cs="Times New Roman"/>
          <w:sz w:val="22"/>
          <w:szCs w:val="22"/>
        </w:rPr>
        <w:t xml:space="preserve"> </w:t>
      </w:r>
      <w:r w:rsidRPr="00422F13">
        <w:rPr>
          <w:rFonts w:ascii="Times New Roman" w:hAnsi="Times New Roman" w:cs="Times New Roman"/>
          <w:sz w:val="22"/>
          <w:szCs w:val="22"/>
        </w:rPr>
        <w:t xml:space="preserve">is the greater of the </w:t>
      </w:r>
      <w:r w:rsidR="00DA5E38" w:rsidRPr="00422F13">
        <w:rPr>
          <w:rFonts w:ascii="Times New Roman" w:hAnsi="Times New Roman" w:cs="Times New Roman"/>
          <w:sz w:val="22"/>
          <w:szCs w:val="22"/>
        </w:rPr>
        <w:t>asset’s</w:t>
      </w:r>
      <w:r w:rsidR="00C761AB" w:rsidRPr="00422F13">
        <w:rPr>
          <w:rFonts w:ascii="Times New Roman" w:hAnsi="Times New Roman" w:cs="Times New Roman"/>
          <w:sz w:val="22"/>
          <w:szCs w:val="22"/>
        </w:rPr>
        <w:t xml:space="preserve"> value in</w:t>
      </w:r>
      <w:r w:rsidR="00DA5E38" w:rsidRPr="00422F13">
        <w:rPr>
          <w:rFonts w:ascii="Times New Roman" w:hAnsi="Times New Roman" w:cs="Times New Roman"/>
          <w:sz w:val="22"/>
          <w:szCs w:val="22"/>
        </w:rPr>
        <w:t xml:space="preserve"> use and fair value less costs to sell</w:t>
      </w:r>
      <w:r w:rsidRPr="00422F13">
        <w:rPr>
          <w:rFonts w:ascii="Times New Roman" w:hAnsi="Times New Roman" w:cs="Times New Roman"/>
          <w:sz w:val="22"/>
          <w:szCs w:val="22"/>
        </w:rPr>
        <w:t>.</w:t>
      </w:r>
      <w:r w:rsidR="00715A95" w:rsidRPr="00422F13">
        <w:rPr>
          <w:rFonts w:ascii="Times New Roman" w:hAnsi="Times New Roman" w:cs="Times New Roman"/>
          <w:sz w:val="22"/>
          <w:szCs w:val="22"/>
        </w:rPr>
        <w:t xml:space="preserv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715A95" w:rsidRPr="00422F13">
        <w:rPr>
          <w:rFonts w:ascii="Times New Roman" w:hAnsi="Times New Roman" w:cs="Times New Roman"/>
          <w:bCs/>
          <w:sz w:val="22"/>
          <w:szCs w:val="22"/>
        </w:rPr>
        <w:t>.</w:t>
      </w:r>
    </w:p>
    <w:p w14:paraId="0C03098B" w14:textId="77777777" w:rsidR="00B36862" w:rsidRPr="008209BA" w:rsidRDefault="00B36862" w:rsidP="00231A3C">
      <w:pPr>
        <w:pStyle w:val="BodyText"/>
        <w:spacing w:line="240" w:lineRule="atLeast"/>
        <w:ind w:right="44"/>
        <w:jc w:val="both"/>
        <w:rPr>
          <w:rFonts w:ascii="Times New Roman" w:hAnsi="Times New Roman" w:cs="Cordia New"/>
          <w:sz w:val="22"/>
          <w:szCs w:val="22"/>
        </w:rPr>
      </w:pPr>
    </w:p>
    <w:p w14:paraId="6B91D224" w14:textId="5241F4C3" w:rsidR="000C63A8" w:rsidRPr="00114EFD" w:rsidRDefault="00871455">
      <w:pPr>
        <w:pStyle w:val="BodyText"/>
        <w:spacing w:line="240" w:lineRule="atLeast"/>
        <w:ind w:left="540" w:right="44"/>
        <w:jc w:val="both"/>
        <w:rPr>
          <w:rFonts w:ascii="Times New Roman" w:hAnsi="Times New Roman" w:cs="Cordia New"/>
          <w:sz w:val="22"/>
          <w:szCs w:val="22"/>
        </w:rPr>
      </w:pPr>
      <w:r>
        <w:rPr>
          <w:rFonts w:ascii="Times New Roman" w:hAnsi="Times New Roman" w:cs="Times New Roman"/>
          <w:sz w:val="22"/>
          <w:szCs w:val="22"/>
        </w:rPr>
        <w:t>An i</w:t>
      </w:r>
      <w:r w:rsidR="00F52515">
        <w:rPr>
          <w:rFonts w:ascii="Times New Roman" w:hAnsi="Times New Roman" w:cs="Times New Roman"/>
          <w:sz w:val="22"/>
          <w:szCs w:val="22"/>
        </w:rPr>
        <w:t xml:space="preserve">mpairment loss </w:t>
      </w:r>
      <w:r w:rsidR="00631EE4">
        <w:rPr>
          <w:rFonts w:ascii="Times New Roman" w:hAnsi="Times New Roman" w:cs="Times New Roman"/>
          <w:sz w:val="22"/>
          <w:szCs w:val="22"/>
        </w:rPr>
        <w:t xml:space="preserve">of asset </w:t>
      </w:r>
      <w:proofErr w:type="spellStart"/>
      <w:r w:rsidR="00684B03">
        <w:rPr>
          <w:rFonts w:ascii="Times New Roman" w:hAnsi="Times New Roman" w:cs="Times New Roman"/>
          <w:sz w:val="22"/>
          <w:szCs w:val="22"/>
        </w:rPr>
        <w:t>recognised</w:t>
      </w:r>
      <w:proofErr w:type="spellEnd"/>
      <w:r w:rsidR="00684B03">
        <w:rPr>
          <w:rFonts w:ascii="Times New Roman" w:hAnsi="Times New Roman" w:cs="Times New Roman"/>
          <w:sz w:val="22"/>
          <w:szCs w:val="22"/>
        </w:rPr>
        <w:t xml:space="preserve"> </w:t>
      </w:r>
      <w:r w:rsidR="00F52515">
        <w:rPr>
          <w:rFonts w:ascii="Times New Roman" w:hAnsi="Times New Roman" w:cs="Times New Roman"/>
          <w:sz w:val="22"/>
          <w:szCs w:val="22"/>
        </w:rPr>
        <w:t xml:space="preserve">in prior periods </w:t>
      </w:r>
      <w:r w:rsidR="00DF5813" w:rsidRPr="00422F13">
        <w:rPr>
          <w:rFonts w:ascii="Times New Roman" w:hAnsi="Times New Roman" w:cs="Times New Roman"/>
          <w:sz w:val="22"/>
          <w:szCs w:val="22"/>
        </w:rPr>
        <w:t xml:space="preserve">is reversed if there has been a change in the estimates used to determine the recoverable amount. </w:t>
      </w:r>
      <w:r w:rsidR="00631EE4" w:rsidRPr="00422F13">
        <w:rPr>
          <w:rFonts w:ascii="Times New Roman" w:hAnsi="Times New Roman" w:cs="Times New Roman"/>
          <w:sz w:val="22"/>
          <w:szCs w:val="22"/>
        </w:rPr>
        <w:t xml:space="preserve">An </w:t>
      </w:r>
      <w:r w:rsidR="00631EE4">
        <w:rPr>
          <w:rFonts w:ascii="Times New Roman" w:hAnsi="Times New Roman" w:cs="Times New Roman"/>
          <w:sz w:val="22"/>
          <w:szCs w:val="22"/>
        </w:rPr>
        <w:t>i</w:t>
      </w:r>
      <w:r w:rsidR="00631EE4" w:rsidRPr="00422F13">
        <w:rPr>
          <w:rFonts w:ascii="Times New Roman" w:hAnsi="Times New Roman" w:cs="Times New Roman"/>
          <w:sz w:val="22"/>
          <w:szCs w:val="22"/>
        </w:rPr>
        <w:t>mpairment loss</w:t>
      </w:r>
      <w:r w:rsidR="00631EE4">
        <w:rPr>
          <w:rFonts w:ascii="Times New Roman" w:hAnsi="Times New Roman" w:cs="Times New Roman"/>
          <w:sz w:val="22"/>
          <w:szCs w:val="22"/>
        </w:rPr>
        <w:t xml:space="preserve"> </w:t>
      </w:r>
      <w:r w:rsidR="00631EE4" w:rsidRPr="00422F13">
        <w:rPr>
          <w:rFonts w:ascii="Times New Roman" w:hAnsi="Times New Roman" w:cs="Times New Roman"/>
          <w:sz w:val="22"/>
          <w:szCs w:val="22"/>
        </w:rPr>
        <w:t xml:space="preserve">in respect of </w:t>
      </w:r>
      <w:r w:rsidR="00631EE4">
        <w:rPr>
          <w:rFonts w:ascii="Times New Roman" w:hAnsi="Times New Roman" w:cs="Times New Roman"/>
          <w:sz w:val="22"/>
          <w:szCs w:val="22"/>
        </w:rPr>
        <w:t xml:space="preserve">goodwill is not reversed. </w:t>
      </w:r>
      <w:r w:rsidR="00B43B7E" w:rsidRPr="00422F13">
        <w:rPr>
          <w:rFonts w:ascii="Times New Roman" w:hAnsi="Times New Roman" w:cs="Times New Roman"/>
          <w:sz w:val="22"/>
          <w:szCs w:val="22"/>
        </w:rPr>
        <w:t xml:space="preserve">An impairment loss is reversed only to the extent that the asset’s carrying amount does not exceed the carrying amount that would have been determined, net of depreciation or </w:t>
      </w:r>
      <w:proofErr w:type="spellStart"/>
      <w:r w:rsidR="00B43B7E" w:rsidRPr="00422F13">
        <w:rPr>
          <w:rFonts w:ascii="Times New Roman" w:hAnsi="Times New Roman" w:cs="Times New Roman"/>
          <w:sz w:val="22"/>
          <w:szCs w:val="22"/>
        </w:rPr>
        <w:t>amortisation</w:t>
      </w:r>
      <w:proofErr w:type="spellEnd"/>
      <w:r w:rsidR="00B43B7E" w:rsidRPr="00422F13">
        <w:rPr>
          <w:rFonts w:ascii="Times New Roman" w:hAnsi="Times New Roman" w:cs="Times New Roman"/>
          <w:sz w:val="22"/>
          <w:szCs w:val="22"/>
        </w:rPr>
        <w:t xml:space="preserve">, if no impairment loss had been </w:t>
      </w:r>
      <w:proofErr w:type="spellStart"/>
      <w:r w:rsidR="00B43B7E" w:rsidRPr="00422F13">
        <w:rPr>
          <w:rFonts w:ascii="Times New Roman" w:hAnsi="Times New Roman" w:cs="Times New Roman"/>
          <w:sz w:val="22"/>
          <w:szCs w:val="22"/>
        </w:rPr>
        <w:t>recognised</w:t>
      </w:r>
      <w:proofErr w:type="spellEnd"/>
      <w:r w:rsidR="00B43B7E" w:rsidRPr="00422F13">
        <w:rPr>
          <w:rFonts w:ascii="Times New Roman" w:hAnsi="Times New Roman" w:cs="Times New Roman"/>
          <w:sz w:val="22"/>
          <w:szCs w:val="22"/>
        </w:rPr>
        <w:t>.</w:t>
      </w:r>
    </w:p>
    <w:p w14:paraId="0B0BC6AA" w14:textId="0467951D" w:rsidR="0097720C" w:rsidRDefault="0097720C">
      <w:pPr>
        <w:rPr>
          <w:rFonts w:ascii="Times New Roman" w:hAnsi="Times New Roman" w:cs="Times New Roman"/>
          <w:b/>
          <w:bCs/>
          <w:i/>
          <w:iCs/>
          <w:sz w:val="22"/>
          <w:szCs w:val="22"/>
        </w:rPr>
      </w:pPr>
    </w:p>
    <w:p w14:paraId="1CBCD25F" w14:textId="7945EFC1" w:rsidR="00715A95" w:rsidRPr="00422F13" w:rsidRDefault="003F6808"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t>E</w:t>
      </w:r>
      <w:r w:rsidR="00715A95" w:rsidRPr="00422F13">
        <w:rPr>
          <w:rFonts w:ascii="Times New Roman" w:hAnsi="Times New Roman" w:cs="Times New Roman"/>
          <w:b/>
          <w:bCs/>
          <w:i/>
          <w:iCs/>
          <w:sz w:val="22"/>
          <w:szCs w:val="22"/>
        </w:rPr>
        <w:t>mployee benefits</w:t>
      </w:r>
    </w:p>
    <w:p w14:paraId="12DF53D7" w14:textId="77777777" w:rsidR="008F58E3" w:rsidRPr="003C4D42" w:rsidRDefault="008F58E3" w:rsidP="00160705">
      <w:pPr>
        <w:spacing w:line="240" w:lineRule="atLeast"/>
        <w:ind w:left="540" w:right="44"/>
        <w:jc w:val="both"/>
        <w:rPr>
          <w:rFonts w:ascii="Times New Roman" w:hAnsi="Times New Roman" w:cs="Times New Roman"/>
          <w:i/>
          <w:iCs/>
          <w:sz w:val="22"/>
          <w:szCs w:val="22"/>
        </w:rPr>
      </w:pPr>
    </w:p>
    <w:p w14:paraId="1CA023F8" w14:textId="77777777" w:rsidR="00731895" w:rsidRPr="00422F13" w:rsidRDefault="00731895" w:rsidP="00160705">
      <w:pPr>
        <w:pStyle w:val="AccPolicysubhead"/>
        <w:spacing w:line="240" w:lineRule="atLeast"/>
        <w:rPr>
          <w:rFonts w:cs="Times New Roman"/>
        </w:rPr>
      </w:pPr>
      <w:r w:rsidRPr="00422F13">
        <w:rPr>
          <w:rFonts w:cs="Times New Roman"/>
        </w:rPr>
        <w:t>Defined contribution plans</w:t>
      </w:r>
    </w:p>
    <w:p w14:paraId="469091CC" w14:textId="77777777" w:rsidR="00731895" w:rsidRPr="003C4D42" w:rsidRDefault="00731895" w:rsidP="00160705">
      <w:pPr>
        <w:autoSpaceDE w:val="0"/>
        <w:autoSpaceDN w:val="0"/>
        <w:adjustRightInd w:val="0"/>
        <w:spacing w:line="240" w:lineRule="atLeast"/>
        <w:jc w:val="both"/>
        <w:rPr>
          <w:rFonts w:ascii="Times New Roman" w:hAnsi="Times New Roman" w:cs="Times New Roman"/>
          <w:color w:val="000000"/>
          <w:sz w:val="22"/>
          <w:szCs w:val="22"/>
        </w:rPr>
      </w:pPr>
    </w:p>
    <w:p w14:paraId="37B2F9A1" w14:textId="309ADC9F" w:rsidR="0097720C" w:rsidRPr="00422F13" w:rsidRDefault="007318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Obligations for contributions to</w:t>
      </w:r>
      <w:r w:rsidR="00631EE4">
        <w:rPr>
          <w:rFonts w:ascii="Times New Roman" w:hAnsi="Times New Roman" w:cs="Times New Roman"/>
          <w:sz w:val="22"/>
          <w:szCs w:val="22"/>
        </w:rPr>
        <w:t xml:space="preserve"> the Group’s</w:t>
      </w:r>
      <w:r w:rsidRPr="00422F13">
        <w:rPr>
          <w:rFonts w:ascii="Times New Roman" w:hAnsi="Times New Roman" w:cs="Times New Roman"/>
          <w:sz w:val="22"/>
          <w:szCs w:val="22"/>
        </w:rPr>
        <w:t xml:space="preserve"> </w:t>
      </w:r>
      <w:r w:rsidRPr="00090725">
        <w:rPr>
          <w:rFonts w:ascii="Times New Roman" w:hAnsi="Times New Roman" w:cs="Times New Roman"/>
          <w:sz w:val="22"/>
          <w:szCs w:val="22"/>
        </w:rPr>
        <w:t>defined</w:t>
      </w:r>
      <w:r w:rsidR="00443A8A" w:rsidRPr="00090725">
        <w:rPr>
          <w:rFonts w:ascii="Times New Roman" w:hAnsi="Times New Roman" w:cs="Times New Roman"/>
          <w:sz w:val="22"/>
          <w:szCs w:val="22"/>
        </w:rPr>
        <w:t xml:space="preserve"> contribution plans a</w:t>
      </w:r>
      <w:r w:rsidR="00443A8A" w:rsidRPr="00422F13">
        <w:rPr>
          <w:rFonts w:ascii="Times New Roman" w:hAnsi="Times New Roman" w:cs="Times New Roman"/>
          <w:sz w:val="22"/>
          <w:szCs w:val="22"/>
        </w:rPr>
        <w:t xml:space="preserve">re expensed </w:t>
      </w:r>
      <w:r w:rsidR="00160705" w:rsidRPr="00422F13">
        <w:rPr>
          <w:rFonts w:ascii="Times New Roman" w:hAnsi="Times New Roman" w:cs="Times New Roman"/>
          <w:sz w:val="22"/>
          <w:szCs w:val="22"/>
        </w:rPr>
        <w:t xml:space="preserve">as the related service is provided. </w:t>
      </w:r>
    </w:p>
    <w:p w14:paraId="7D609AF2" w14:textId="0B98C605" w:rsidR="00731895" w:rsidRPr="00422F13" w:rsidRDefault="00731895" w:rsidP="00160705">
      <w:pPr>
        <w:pStyle w:val="AccPolicysubhead"/>
        <w:spacing w:line="240" w:lineRule="atLeast"/>
        <w:ind w:left="0" w:firstLine="540"/>
        <w:rPr>
          <w:rFonts w:cs="Times New Roman"/>
        </w:rPr>
      </w:pPr>
      <w:r w:rsidRPr="00422F13">
        <w:rPr>
          <w:rFonts w:cs="Times New Roman"/>
        </w:rPr>
        <w:lastRenderedPageBreak/>
        <w:t>Defined benefit plans</w:t>
      </w:r>
    </w:p>
    <w:p w14:paraId="7E25373D" w14:textId="77777777" w:rsidR="00731895" w:rsidRPr="003C4D42" w:rsidRDefault="00731895" w:rsidP="00160705">
      <w:pPr>
        <w:pStyle w:val="Default"/>
        <w:spacing w:line="240" w:lineRule="atLeast"/>
        <w:rPr>
          <w:rFonts w:ascii="Times New Roman" w:eastAsia="Times New Roman" w:hAnsi="Times New Roman" w:cs="Times New Roman"/>
          <w:sz w:val="22"/>
          <w:szCs w:val="22"/>
          <w:lang w:eastAsia="en-US"/>
        </w:rPr>
      </w:pPr>
    </w:p>
    <w:p w14:paraId="6FF120F4" w14:textId="6DA4B350" w:rsidR="006272F6" w:rsidRPr="00422F13" w:rsidRDefault="0073189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Group’s net obligation in respect of defined benefit plans is calculated </w:t>
      </w:r>
      <w:r w:rsidRPr="00090725">
        <w:rPr>
          <w:rFonts w:ascii="Times New Roman" w:hAnsi="Times New Roman" w:cs="Times New Roman"/>
          <w:sz w:val="22"/>
          <w:szCs w:val="22"/>
        </w:rPr>
        <w:t>separately for each plan</w:t>
      </w:r>
      <w:r w:rsidRPr="00422F13">
        <w:rPr>
          <w:rFonts w:ascii="Times New Roman" w:hAnsi="Times New Roman" w:cs="Times New Roman"/>
          <w:sz w:val="22"/>
          <w:szCs w:val="22"/>
        </w:rPr>
        <w:t xml:space="preserve"> by estimating the amount of future benefit that employees have earned i</w:t>
      </w:r>
      <w:r w:rsidR="00C80B0C" w:rsidRPr="00422F13">
        <w:rPr>
          <w:rFonts w:ascii="Times New Roman" w:hAnsi="Times New Roman" w:cs="Times New Roman"/>
          <w:sz w:val="22"/>
          <w:szCs w:val="22"/>
        </w:rPr>
        <w:t>n the current and prior period</w:t>
      </w:r>
      <w:r w:rsidR="00B4382E" w:rsidRPr="00422F13">
        <w:rPr>
          <w:rFonts w:ascii="Times New Roman" w:hAnsi="Times New Roman" w:cs="Times New Roman"/>
          <w:sz w:val="22"/>
          <w:szCs w:val="22"/>
        </w:rPr>
        <w:t>s</w:t>
      </w:r>
      <w:r w:rsidR="00A21012">
        <w:rPr>
          <w:rFonts w:ascii="Times New Roman" w:hAnsi="Times New Roman" w:cs="Times New Roman"/>
          <w:sz w:val="22"/>
          <w:szCs w:val="22"/>
        </w:rPr>
        <w:t xml:space="preserve">. </w:t>
      </w:r>
      <w:r w:rsidR="00A21012" w:rsidRPr="00A21012">
        <w:rPr>
          <w:rFonts w:ascii="Times New Roman" w:hAnsi="Times New Roman" w:cs="Times New Roman"/>
          <w:sz w:val="22"/>
          <w:szCs w:val="22"/>
        </w:rPr>
        <w:t xml:space="preserve">The defined benefit obligations </w:t>
      </w:r>
      <w:proofErr w:type="gramStart"/>
      <w:r w:rsidR="00A21012" w:rsidRPr="00A21012">
        <w:rPr>
          <w:rFonts w:ascii="Times New Roman" w:hAnsi="Times New Roman" w:cs="Times New Roman"/>
          <w:sz w:val="22"/>
          <w:szCs w:val="22"/>
        </w:rPr>
        <w:t>is</w:t>
      </w:r>
      <w:proofErr w:type="gramEnd"/>
      <w:r w:rsidR="00A21012" w:rsidRPr="00A21012">
        <w:rPr>
          <w:rFonts w:ascii="Times New Roman" w:hAnsi="Times New Roman" w:cs="Times New Roman"/>
          <w:sz w:val="22"/>
          <w:szCs w:val="22"/>
        </w:rPr>
        <w:t xml:space="preserve"> discounted to the present value, which</w:t>
      </w:r>
      <w:r w:rsidR="00A21012">
        <w:rPr>
          <w:rFonts w:ascii="Times New Roman" w:hAnsi="Times New Roman" w:cs="Times New Roman"/>
          <w:sz w:val="22"/>
          <w:szCs w:val="22"/>
        </w:rPr>
        <w:t xml:space="preserve"> </w:t>
      </w:r>
      <w:r w:rsidR="00A21012" w:rsidRPr="00A21012">
        <w:rPr>
          <w:rFonts w:ascii="Times New Roman" w:hAnsi="Times New Roman" w:cs="Times New Roman"/>
          <w:sz w:val="22"/>
          <w:szCs w:val="22"/>
        </w:rPr>
        <w:t>performed annually by a qualified actuary using the projected unit credit method.</w:t>
      </w:r>
    </w:p>
    <w:p w14:paraId="108A17E5" w14:textId="77777777" w:rsidR="00731895" w:rsidRPr="003C4D42" w:rsidRDefault="00731895" w:rsidP="00160705">
      <w:pPr>
        <w:autoSpaceDE w:val="0"/>
        <w:autoSpaceDN w:val="0"/>
        <w:adjustRightInd w:val="0"/>
        <w:spacing w:line="240" w:lineRule="atLeast"/>
        <w:ind w:left="540"/>
        <w:jc w:val="both"/>
        <w:rPr>
          <w:rFonts w:ascii="Times New Roman" w:hAnsi="Times New Roman" w:cs="Times New Roman"/>
          <w:color w:val="000000"/>
          <w:sz w:val="22"/>
          <w:szCs w:val="22"/>
        </w:rPr>
      </w:pPr>
    </w:p>
    <w:p w14:paraId="1CC36B5C" w14:textId="77777777" w:rsidR="006272F6" w:rsidRPr="00422F13" w:rsidRDefault="001C2E21"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Remeasurements of the net defined benefit liability, actuarial </w:t>
      </w:r>
      <w:r w:rsidR="00443A8A" w:rsidRPr="00422F13">
        <w:rPr>
          <w:rFonts w:eastAsia="Cordia New"/>
          <w:bCs w:val="0"/>
          <w:shd w:val="clear" w:color="auto" w:fill="auto"/>
          <w:lang w:eastAsia="en-US"/>
        </w:rPr>
        <w:t xml:space="preserve">gain or loss are </w:t>
      </w:r>
      <w:proofErr w:type="spellStart"/>
      <w:r w:rsidR="00443A8A" w:rsidRPr="00422F13">
        <w:rPr>
          <w:rFonts w:eastAsia="Cordia New"/>
          <w:bCs w:val="0"/>
          <w:shd w:val="clear" w:color="auto" w:fill="auto"/>
          <w:lang w:eastAsia="en-US"/>
        </w:rPr>
        <w:t>recognis</w:t>
      </w:r>
      <w:r w:rsidR="00DC2359" w:rsidRPr="00422F13">
        <w:rPr>
          <w:rFonts w:eastAsia="Cordia New"/>
          <w:bCs w:val="0"/>
          <w:shd w:val="clear" w:color="auto" w:fill="auto"/>
          <w:lang w:eastAsia="en-US"/>
        </w:rPr>
        <w:t>ed</w:t>
      </w:r>
      <w:proofErr w:type="spellEnd"/>
      <w:r w:rsidR="00DC2359" w:rsidRPr="00422F13">
        <w:rPr>
          <w:rFonts w:eastAsia="Cordia New"/>
          <w:bCs w:val="0"/>
          <w:shd w:val="clear" w:color="auto" w:fill="auto"/>
          <w:lang w:eastAsia="en-US"/>
        </w:rPr>
        <w:t xml:space="preserve"> immediately in </w:t>
      </w:r>
      <w:r w:rsidR="00C233AE">
        <w:rPr>
          <w:rFonts w:eastAsia="Cordia New"/>
          <w:bCs w:val="0"/>
          <w:shd w:val="clear" w:color="auto" w:fill="auto"/>
          <w:lang w:eastAsia="en-US"/>
        </w:rPr>
        <w:t>OCI</w:t>
      </w:r>
      <w:r w:rsidR="00DC2359" w:rsidRPr="00422F13">
        <w:rPr>
          <w:rFonts w:eastAsia="Cordia New"/>
          <w:bCs w:val="0"/>
          <w:shd w:val="clear" w:color="auto" w:fill="auto"/>
          <w:lang w:eastAsia="en-US"/>
        </w:rPr>
        <w:t>. The Group</w:t>
      </w:r>
      <w:r w:rsidR="00443A8A" w:rsidRPr="00422F13">
        <w:rPr>
          <w:rFonts w:eastAsia="Cordia New"/>
          <w:bCs w:val="0"/>
          <w:shd w:val="clear" w:color="auto" w:fill="auto"/>
          <w:lang w:eastAsia="en-US"/>
        </w:rPr>
        <w:t xml:space="preserve"> </w:t>
      </w:r>
      <w:r w:rsidR="00DC2359" w:rsidRPr="00422F13">
        <w:rPr>
          <w:rFonts w:eastAsia="Cordia New"/>
          <w:bCs w:val="0"/>
          <w:shd w:val="clear" w:color="auto" w:fill="auto"/>
          <w:lang w:eastAsia="en-US"/>
        </w:rPr>
        <w:t>determines the interest expense on the net d</w:t>
      </w:r>
      <w:r w:rsidR="003E360E" w:rsidRPr="00422F13">
        <w:rPr>
          <w:rFonts w:eastAsia="Cordia New"/>
          <w:bCs w:val="0"/>
          <w:shd w:val="clear" w:color="auto" w:fill="auto"/>
          <w:lang w:eastAsia="en-US"/>
        </w:rPr>
        <w:t>e</w:t>
      </w:r>
      <w:r w:rsidR="00DC2359" w:rsidRPr="00422F13">
        <w:rPr>
          <w:rFonts w:eastAsia="Cordia New"/>
          <w:bCs w:val="0"/>
          <w:shd w:val="clear" w:color="auto" w:fill="auto"/>
          <w:lang w:eastAsia="en-US"/>
        </w:rPr>
        <w:t xml:space="preserve">fined benefit liability for the period by applying the discount rate used </w:t>
      </w:r>
      <w:r w:rsidR="00D279D8" w:rsidRPr="00422F13">
        <w:rPr>
          <w:rFonts w:eastAsia="Cordia New"/>
          <w:bCs w:val="0"/>
          <w:shd w:val="clear" w:color="auto" w:fill="auto"/>
          <w:lang w:eastAsia="en-US"/>
        </w:rPr>
        <w:t xml:space="preserve">to measure the defined benefit obligation at the beginning of the annual period, </w:t>
      </w:r>
      <w:proofErr w:type="gramStart"/>
      <w:r w:rsidR="00D279D8" w:rsidRPr="00422F13">
        <w:rPr>
          <w:rFonts w:eastAsia="Cordia New"/>
          <w:bCs w:val="0"/>
          <w:shd w:val="clear" w:color="auto" w:fill="auto"/>
          <w:lang w:eastAsia="en-US"/>
        </w:rPr>
        <w:t>taking into account</w:t>
      </w:r>
      <w:proofErr w:type="gramEnd"/>
      <w:r w:rsidR="00D279D8" w:rsidRPr="00422F13">
        <w:rPr>
          <w:rFonts w:eastAsia="Cordia New"/>
          <w:bCs w:val="0"/>
          <w:shd w:val="clear" w:color="auto" w:fill="auto"/>
          <w:lang w:eastAsia="en-US"/>
        </w:rPr>
        <w:t xml:space="preserve"> any changes in the net defined benefit liability during the period as a result of contributions and benefit payments.</w:t>
      </w:r>
      <w:r w:rsidR="007474C4">
        <w:rPr>
          <w:rFonts w:eastAsia="Cordia New"/>
          <w:bCs w:val="0"/>
          <w:shd w:val="clear" w:color="auto" w:fill="auto"/>
          <w:lang w:eastAsia="en-US"/>
        </w:rPr>
        <w:t xml:space="preserve"> </w:t>
      </w:r>
      <w:r w:rsidR="00D279D8" w:rsidRPr="00422F13">
        <w:rPr>
          <w:rFonts w:eastAsia="Cordia New"/>
          <w:bCs w:val="0"/>
          <w:shd w:val="clear" w:color="auto" w:fill="auto"/>
          <w:lang w:eastAsia="en-US"/>
        </w:rPr>
        <w:t xml:space="preserve">Net </w:t>
      </w:r>
      <w:r w:rsidR="00B31DE6" w:rsidRPr="00422F13">
        <w:rPr>
          <w:rFonts w:eastAsia="Cordia New"/>
          <w:bCs w:val="0"/>
          <w:shd w:val="clear" w:color="auto" w:fill="auto"/>
          <w:lang w:eastAsia="en-US"/>
        </w:rPr>
        <w:t xml:space="preserve">interest expense and other expenses related to defined benefit plans are </w:t>
      </w:r>
      <w:proofErr w:type="spellStart"/>
      <w:r w:rsidR="00B31DE6" w:rsidRPr="00422F13">
        <w:rPr>
          <w:rFonts w:eastAsia="Cordia New"/>
          <w:bCs w:val="0"/>
          <w:shd w:val="clear" w:color="auto" w:fill="auto"/>
          <w:lang w:eastAsia="en-US"/>
        </w:rPr>
        <w:t>recognised</w:t>
      </w:r>
      <w:proofErr w:type="spellEnd"/>
      <w:r w:rsidR="00B31DE6" w:rsidRPr="00422F13">
        <w:rPr>
          <w:rFonts w:eastAsia="Cordia New"/>
          <w:bCs w:val="0"/>
          <w:shd w:val="clear" w:color="auto" w:fill="auto"/>
          <w:lang w:eastAsia="en-US"/>
        </w:rPr>
        <w:t xml:space="preserve"> in profit or loss.</w:t>
      </w:r>
    </w:p>
    <w:p w14:paraId="1CFDE2C5" w14:textId="77777777" w:rsidR="00AF2F3B" w:rsidRPr="003C4D42" w:rsidRDefault="00AF2F3B" w:rsidP="00160705">
      <w:pPr>
        <w:pStyle w:val="AccPolicyalternative"/>
        <w:rPr>
          <w:rFonts w:eastAsia="Cordia New"/>
          <w:bCs w:val="0"/>
          <w:shd w:val="clear" w:color="auto" w:fill="auto"/>
          <w:lang w:eastAsia="en-US"/>
        </w:rPr>
      </w:pPr>
    </w:p>
    <w:p w14:paraId="13597015" w14:textId="77777777" w:rsidR="00C36FAF" w:rsidRDefault="00B31DE6"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When the benefits of a plan are changed or when a plan is curtailed, the resulting change in benefit that relates to past service or the gain or loss on curtailment is </w:t>
      </w:r>
      <w:proofErr w:type="spellStart"/>
      <w:r w:rsidRPr="00422F13">
        <w:rPr>
          <w:rFonts w:eastAsia="Cordia New"/>
          <w:bCs w:val="0"/>
          <w:shd w:val="clear" w:color="auto" w:fill="auto"/>
          <w:lang w:eastAsia="en-US"/>
        </w:rPr>
        <w:t>recognised</w:t>
      </w:r>
      <w:proofErr w:type="spellEnd"/>
      <w:r w:rsidRPr="00422F13">
        <w:rPr>
          <w:rFonts w:eastAsia="Cordia New"/>
          <w:bCs w:val="0"/>
          <w:shd w:val="clear" w:color="auto" w:fill="auto"/>
          <w:lang w:eastAsia="en-US"/>
        </w:rPr>
        <w:t xml:space="preserve"> immediately </w:t>
      </w:r>
      <w:r w:rsidR="006B3749" w:rsidRPr="00422F13">
        <w:rPr>
          <w:rFonts w:eastAsia="Cordia New"/>
          <w:bCs w:val="0"/>
          <w:shd w:val="clear" w:color="auto" w:fill="auto"/>
          <w:lang w:eastAsia="en-US"/>
        </w:rPr>
        <w:t>in profit or loss. The G</w:t>
      </w:r>
      <w:r w:rsidR="006B3749" w:rsidRPr="003B3C95">
        <w:rPr>
          <w:rFonts w:eastAsia="Cordia New"/>
          <w:bCs w:val="0"/>
          <w:spacing w:val="2"/>
          <w:shd w:val="clear" w:color="auto" w:fill="auto"/>
          <w:lang w:eastAsia="en-US"/>
        </w:rPr>
        <w:t xml:space="preserve">roup </w:t>
      </w:r>
      <w:proofErr w:type="spellStart"/>
      <w:r w:rsidR="006B3749" w:rsidRPr="003B3C95">
        <w:rPr>
          <w:rFonts w:eastAsia="Cordia New"/>
          <w:bCs w:val="0"/>
          <w:spacing w:val="2"/>
          <w:shd w:val="clear" w:color="auto" w:fill="auto"/>
          <w:lang w:eastAsia="en-US"/>
        </w:rPr>
        <w:t>recognises</w:t>
      </w:r>
      <w:proofErr w:type="spellEnd"/>
      <w:r w:rsidR="006B3749" w:rsidRPr="003B3C95">
        <w:rPr>
          <w:rFonts w:eastAsia="Cordia New"/>
          <w:bCs w:val="0"/>
          <w:spacing w:val="2"/>
          <w:shd w:val="clear" w:color="auto" w:fill="auto"/>
          <w:lang w:eastAsia="en-US"/>
        </w:rPr>
        <w:t xml:space="preserve"> gains and losses on the settlement of a defined </w:t>
      </w:r>
      <w:r w:rsidR="00F12633" w:rsidRPr="003B3C95">
        <w:rPr>
          <w:rFonts w:eastAsia="Cordia New"/>
          <w:bCs w:val="0"/>
          <w:spacing w:val="2"/>
          <w:shd w:val="clear" w:color="auto" w:fill="auto"/>
          <w:lang w:eastAsia="en-US"/>
        </w:rPr>
        <w:t xml:space="preserve">benefit </w:t>
      </w:r>
      <w:r w:rsidR="006B3749" w:rsidRPr="003B3C95">
        <w:rPr>
          <w:rFonts w:eastAsia="Cordia New"/>
          <w:bCs w:val="0"/>
          <w:spacing w:val="2"/>
          <w:shd w:val="clear" w:color="auto" w:fill="auto"/>
          <w:lang w:eastAsia="en-US"/>
        </w:rPr>
        <w:t>plan when the settlement</w:t>
      </w:r>
      <w:r w:rsidR="006B3749" w:rsidRPr="00422F13">
        <w:rPr>
          <w:rFonts w:eastAsia="Cordia New"/>
          <w:bCs w:val="0"/>
          <w:shd w:val="clear" w:color="auto" w:fill="auto"/>
          <w:lang w:eastAsia="en-US"/>
        </w:rPr>
        <w:t xml:space="preserve"> occurs.</w:t>
      </w:r>
    </w:p>
    <w:p w14:paraId="0807DFB9" w14:textId="77777777" w:rsidR="00731895" w:rsidRPr="00C95A99" w:rsidRDefault="00731895" w:rsidP="00160705">
      <w:pPr>
        <w:pStyle w:val="AccPolicyalternative"/>
        <w:rPr>
          <w:rFonts w:eastAsia="Cordia New"/>
          <w:bCs w:val="0"/>
          <w:shd w:val="clear" w:color="auto" w:fill="auto"/>
          <w:lang w:eastAsia="en-US"/>
        </w:rPr>
      </w:pPr>
    </w:p>
    <w:p w14:paraId="311E680B" w14:textId="20C9B228" w:rsidR="00731895" w:rsidRPr="00434D72" w:rsidRDefault="00731895" w:rsidP="00160705">
      <w:pPr>
        <w:pStyle w:val="AccPolicyalternative"/>
        <w:rPr>
          <w:rFonts w:eastAsia="Cordia New"/>
          <w:shd w:val="clear" w:color="auto" w:fill="auto"/>
          <w:lang w:eastAsia="en-US"/>
        </w:rPr>
      </w:pPr>
      <w:r w:rsidRPr="00422F13">
        <w:rPr>
          <w:rFonts w:eastAsia="Cordia New"/>
          <w:bCs w:val="0"/>
          <w:shd w:val="clear" w:color="auto" w:fill="auto"/>
          <w:lang w:eastAsia="en-US"/>
        </w:rPr>
        <w:t>The Group’s net obligation in respect of long-term employee benefits is the amount of future benefit that employees have earned in return for their service in the current and prior periods</w:t>
      </w:r>
      <w:r w:rsidR="006B3749" w:rsidRPr="00422F13">
        <w:rPr>
          <w:rFonts w:eastAsia="Cordia New"/>
          <w:bCs w:val="0"/>
          <w:shd w:val="clear" w:color="auto" w:fill="auto"/>
          <w:lang w:eastAsia="en-US"/>
        </w:rPr>
        <w:t>.</w:t>
      </w:r>
      <w:r w:rsidR="007474C4">
        <w:rPr>
          <w:rFonts w:eastAsia="Cordia New"/>
          <w:bCs w:val="0"/>
          <w:shd w:val="clear" w:color="auto" w:fill="auto"/>
          <w:lang w:eastAsia="en-US"/>
        </w:rPr>
        <w:t xml:space="preserve"> </w:t>
      </w:r>
      <w:r w:rsidR="006B3749" w:rsidRPr="00422F13">
        <w:rPr>
          <w:rFonts w:eastAsia="Cordia New"/>
          <w:bCs w:val="0"/>
          <w:shd w:val="clear" w:color="auto" w:fill="auto"/>
          <w:lang w:eastAsia="en-US"/>
        </w:rPr>
        <w:t>Th</w:t>
      </w:r>
      <w:r w:rsidR="00B4382E" w:rsidRPr="00422F13">
        <w:rPr>
          <w:rFonts w:eastAsia="Cordia New"/>
          <w:bCs w:val="0"/>
          <w:shd w:val="clear" w:color="auto" w:fill="auto"/>
          <w:lang w:eastAsia="en-US"/>
        </w:rPr>
        <w:t>at</w:t>
      </w:r>
      <w:r w:rsidR="006B3749" w:rsidRPr="00422F13">
        <w:rPr>
          <w:rFonts w:eastAsia="Cordia New"/>
          <w:bCs w:val="0"/>
          <w:shd w:val="clear" w:color="auto" w:fill="auto"/>
          <w:lang w:eastAsia="en-US"/>
        </w:rPr>
        <w:t xml:space="preserve"> </w:t>
      </w:r>
      <w:r w:rsidRPr="00422F13">
        <w:rPr>
          <w:rFonts w:eastAsia="Cordia New"/>
          <w:bCs w:val="0"/>
          <w:shd w:val="clear" w:color="auto" w:fill="auto"/>
          <w:lang w:eastAsia="en-US"/>
        </w:rPr>
        <w:t>benefit is discounted to determine its present value</w:t>
      </w:r>
      <w:r w:rsidR="006B3749" w:rsidRPr="00422F13">
        <w:rPr>
          <w:rFonts w:eastAsia="Cordia New"/>
          <w:bCs w:val="0"/>
          <w:shd w:val="clear" w:color="auto" w:fill="auto"/>
          <w:lang w:eastAsia="en-US"/>
        </w:rPr>
        <w:t xml:space="preserve">. Remeasurements are </w:t>
      </w:r>
      <w:proofErr w:type="spellStart"/>
      <w:r w:rsidR="006B3749" w:rsidRPr="00422F13">
        <w:rPr>
          <w:rFonts w:eastAsia="Cordia New"/>
          <w:bCs w:val="0"/>
          <w:shd w:val="clear" w:color="auto" w:fill="auto"/>
          <w:lang w:eastAsia="en-US"/>
        </w:rPr>
        <w:t>recognised</w:t>
      </w:r>
      <w:proofErr w:type="spellEnd"/>
      <w:r w:rsidR="006B3749" w:rsidRPr="00422F13">
        <w:rPr>
          <w:rFonts w:eastAsia="Cordia New"/>
          <w:bCs w:val="0"/>
          <w:shd w:val="clear" w:color="auto" w:fill="auto"/>
          <w:lang w:eastAsia="en-US"/>
        </w:rPr>
        <w:t xml:space="preserve"> </w:t>
      </w:r>
      <w:r w:rsidRPr="00422F13">
        <w:rPr>
          <w:rFonts w:eastAsia="Cordia New"/>
          <w:bCs w:val="0"/>
          <w:shd w:val="clear" w:color="auto" w:fill="auto"/>
          <w:lang w:eastAsia="en-US"/>
        </w:rPr>
        <w:t xml:space="preserve">in profit or loss in the period in which they arise. </w:t>
      </w:r>
    </w:p>
    <w:p w14:paraId="03DB2D6A" w14:textId="77777777" w:rsidR="00731895" w:rsidRPr="003C4D42" w:rsidRDefault="00731895" w:rsidP="00160705">
      <w:pPr>
        <w:pStyle w:val="AccPolicyalternative"/>
      </w:pPr>
    </w:p>
    <w:p w14:paraId="0A69F5CE" w14:textId="77777777" w:rsidR="00B4382E" w:rsidRPr="00422F13" w:rsidRDefault="00731895"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Termination benefits are </w:t>
      </w:r>
      <w:r w:rsidR="006B3749" w:rsidRPr="00422F13">
        <w:rPr>
          <w:rFonts w:eastAsia="Cordia New"/>
          <w:bCs w:val="0"/>
          <w:shd w:val="clear" w:color="auto" w:fill="auto"/>
          <w:lang w:eastAsia="en-US"/>
        </w:rPr>
        <w:t xml:space="preserve">expensed at the earlier of </w:t>
      </w:r>
      <w:r w:rsidRPr="00422F13">
        <w:rPr>
          <w:rFonts w:eastAsia="Cordia New"/>
          <w:bCs w:val="0"/>
          <w:shd w:val="clear" w:color="auto" w:fill="auto"/>
          <w:lang w:eastAsia="en-US"/>
        </w:rPr>
        <w:t xml:space="preserve">when the Group </w:t>
      </w:r>
      <w:r w:rsidR="00591F6B" w:rsidRPr="00422F13">
        <w:rPr>
          <w:rFonts w:eastAsia="Cordia New"/>
          <w:bCs w:val="0"/>
          <w:shd w:val="clear" w:color="auto" w:fill="auto"/>
          <w:lang w:eastAsia="en-US"/>
        </w:rPr>
        <w:t xml:space="preserve">can no longer </w:t>
      </w:r>
      <w:r w:rsidRPr="00422F13">
        <w:rPr>
          <w:rFonts w:eastAsia="Cordia New"/>
          <w:bCs w:val="0"/>
          <w:shd w:val="clear" w:color="auto" w:fill="auto"/>
          <w:lang w:eastAsia="en-US"/>
        </w:rPr>
        <w:t>withdraw</w:t>
      </w:r>
      <w:r w:rsidR="00591F6B" w:rsidRPr="00422F13">
        <w:rPr>
          <w:rFonts w:eastAsia="Cordia New"/>
          <w:bCs w:val="0"/>
          <w:shd w:val="clear" w:color="auto" w:fill="auto"/>
          <w:lang w:eastAsia="en-US"/>
        </w:rPr>
        <w:t xml:space="preserve"> the offer of those benefits and when the Group </w:t>
      </w:r>
      <w:proofErr w:type="spellStart"/>
      <w:r w:rsidR="00591F6B" w:rsidRPr="00422F13">
        <w:rPr>
          <w:rFonts w:eastAsia="Cordia New"/>
          <w:bCs w:val="0"/>
          <w:shd w:val="clear" w:color="auto" w:fill="auto"/>
          <w:lang w:eastAsia="en-US"/>
        </w:rPr>
        <w:t>recognises</w:t>
      </w:r>
      <w:proofErr w:type="spellEnd"/>
      <w:r w:rsidR="00591F6B" w:rsidRPr="00422F13">
        <w:rPr>
          <w:rFonts w:eastAsia="Cordia New"/>
          <w:bCs w:val="0"/>
          <w:shd w:val="clear" w:color="auto" w:fill="auto"/>
          <w:lang w:eastAsia="en-US"/>
        </w:rPr>
        <w:t xml:space="preserve"> costs for a restructuring. </w:t>
      </w:r>
      <w:r w:rsidRPr="00422F13">
        <w:rPr>
          <w:rFonts w:eastAsia="Cordia New"/>
          <w:bCs w:val="0"/>
          <w:shd w:val="clear" w:color="auto" w:fill="auto"/>
          <w:lang w:eastAsia="en-US"/>
        </w:rPr>
        <w:t xml:space="preserve">If benefits are </w:t>
      </w:r>
      <w:r w:rsidR="00591F6B" w:rsidRPr="00422F13">
        <w:rPr>
          <w:rFonts w:eastAsia="Cordia New"/>
          <w:bCs w:val="0"/>
          <w:shd w:val="clear" w:color="auto" w:fill="auto"/>
          <w:lang w:eastAsia="en-US"/>
        </w:rPr>
        <w:t xml:space="preserve">not expected to be settled wholly within 12 months of the end of </w:t>
      </w:r>
      <w:r w:rsidRPr="00422F13">
        <w:rPr>
          <w:rFonts w:eastAsia="Cordia New"/>
          <w:bCs w:val="0"/>
          <w:shd w:val="clear" w:color="auto" w:fill="auto"/>
          <w:lang w:eastAsia="en-US"/>
        </w:rPr>
        <w:t>the reporting period, then they are discounted</w:t>
      </w:r>
      <w:r w:rsidR="00591F6B" w:rsidRPr="00422F13">
        <w:rPr>
          <w:rFonts w:eastAsia="Cordia New"/>
          <w:bCs w:val="0"/>
          <w:shd w:val="clear" w:color="auto" w:fill="auto"/>
          <w:lang w:eastAsia="en-US"/>
        </w:rPr>
        <w:t>.</w:t>
      </w:r>
      <w:r w:rsidRPr="00422F13">
        <w:rPr>
          <w:rFonts w:eastAsia="Cordia New"/>
          <w:bCs w:val="0"/>
          <w:shd w:val="clear" w:color="auto" w:fill="auto"/>
          <w:lang w:eastAsia="en-US"/>
        </w:rPr>
        <w:t xml:space="preserve"> </w:t>
      </w:r>
    </w:p>
    <w:p w14:paraId="42C848F9" w14:textId="77777777" w:rsidR="009B3642" w:rsidRPr="00C95A99" w:rsidRDefault="009B3642" w:rsidP="00160705">
      <w:pPr>
        <w:pStyle w:val="AccPolicyalternative"/>
      </w:pPr>
    </w:p>
    <w:p w14:paraId="18A45D03" w14:textId="77777777" w:rsidR="007474C4" w:rsidRDefault="00731895" w:rsidP="007474C4">
      <w:pPr>
        <w:pStyle w:val="AccPolicyalternative"/>
        <w:rPr>
          <w:rFonts w:eastAsia="Cordia New"/>
          <w:bCs w:val="0"/>
          <w:shd w:val="clear" w:color="auto" w:fill="auto"/>
          <w:lang w:eastAsia="en-US"/>
        </w:rPr>
      </w:pPr>
      <w:r w:rsidRPr="00422F13">
        <w:rPr>
          <w:rFonts w:eastAsia="Cordia New"/>
          <w:bCs w:val="0"/>
          <w:shd w:val="clear" w:color="auto" w:fill="auto"/>
          <w:lang w:eastAsia="en-US"/>
        </w:rPr>
        <w:t>Short-term employee benefit</w:t>
      </w:r>
      <w:r w:rsidR="00FB7979" w:rsidRPr="00422F13">
        <w:rPr>
          <w:rFonts w:eastAsia="Cordia New"/>
          <w:bCs w:val="0"/>
          <w:shd w:val="clear" w:color="auto" w:fill="auto"/>
          <w:lang w:eastAsia="en-US"/>
        </w:rPr>
        <w:t>s</w:t>
      </w:r>
      <w:r w:rsidRPr="00422F13">
        <w:rPr>
          <w:rFonts w:eastAsia="Cordia New"/>
          <w:bCs w:val="0"/>
          <w:shd w:val="clear" w:color="auto" w:fill="auto"/>
          <w:lang w:eastAsia="en-US"/>
        </w:rPr>
        <w:t xml:space="preserve"> are expensed as the related service is provided. A liability is </w:t>
      </w:r>
      <w:proofErr w:type="spellStart"/>
      <w:r w:rsidRPr="00422F13">
        <w:rPr>
          <w:rFonts w:eastAsia="Cordia New"/>
          <w:bCs w:val="0"/>
          <w:shd w:val="clear" w:color="auto" w:fill="auto"/>
          <w:lang w:eastAsia="en-US"/>
        </w:rPr>
        <w:t>recognised</w:t>
      </w:r>
      <w:proofErr w:type="spellEnd"/>
      <w:r w:rsidRPr="00422F13">
        <w:rPr>
          <w:rFonts w:eastAsia="Cordia New"/>
          <w:bCs w:val="0"/>
          <w:shd w:val="clear" w:color="auto" w:fill="auto"/>
          <w:lang w:eastAsia="en-US"/>
        </w:rPr>
        <w:t xml:space="preserve"> for the amount expected to be paid </w:t>
      </w:r>
      <w:r w:rsidR="002D77EE" w:rsidRPr="00422F13">
        <w:rPr>
          <w:rFonts w:eastAsia="Cordia New"/>
          <w:bCs w:val="0"/>
          <w:shd w:val="clear" w:color="auto" w:fill="auto"/>
          <w:lang w:eastAsia="en-US"/>
        </w:rPr>
        <w:t>if the Group</w:t>
      </w:r>
      <w:r w:rsidRPr="00422F13">
        <w:rPr>
          <w:rFonts w:eastAsia="Cordia New"/>
          <w:bCs w:val="0"/>
          <w:shd w:val="clear" w:color="auto" w:fill="auto"/>
          <w:lang w:eastAsia="en-US"/>
        </w:rPr>
        <w:t xml:space="preserve"> has a present legal or constructive obligation to pay this amount </w:t>
      </w:r>
      <w:proofErr w:type="gramStart"/>
      <w:r w:rsidRPr="00422F13">
        <w:rPr>
          <w:rFonts w:eastAsia="Cordia New"/>
          <w:bCs w:val="0"/>
          <w:shd w:val="clear" w:color="auto" w:fill="auto"/>
          <w:lang w:eastAsia="en-US"/>
        </w:rPr>
        <w:t>as a result of</w:t>
      </w:r>
      <w:proofErr w:type="gramEnd"/>
      <w:r w:rsidRPr="00422F13">
        <w:rPr>
          <w:rFonts w:eastAsia="Cordia New"/>
          <w:bCs w:val="0"/>
          <w:shd w:val="clear" w:color="auto" w:fill="auto"/>
          <w:lang w:eastAsia="en-US"/>
        </w:rPr>
        <w:t xml:space="preserve"> past service provided by the employee and the obligation can be estimated reliably.</w:t>
      </w:r>
    </w:p>
    <w:p w14:paraId="74910CC9" w14:textId="77777777" w:rsidR="00136E98" w:rsidRPr="00C233AE" w:rsidRDefault="00136E98" w:rsidP="008209BA">
      <w:pPr>
        <w:spacing w:line="228" w:lineRule="auto"/>
        <w:ind w:left="540" w:right="43"/>
        <w:jc w:val="thaiDistribute"/>
        <w:rPr>
          <w:rFonts w:ascii="Times New Roman" w:hAnsi="Times New Roman" w:cs="Times New Roman"/>
          <w:bCs/>
          <w:sz w:val="22"/>
          <w:szCs w:val="22"/>
        </w:rPr>
      </w:pPr>
    </w:p>
    <w:p w14:paraId="7BA46CE8" w14:textId="77777777" w:rsidR="000949E4" w:rsidRPr="008209BA" w:rsidRDefault="00136E98" w:rsidP="008209BA">
      <w:pPr>
        <w:numPr>
          <w:ilvl w:val="0"/>
          <w:numId w:val="1"/>
        </w:numPr>
        <w:tabs>
          <w:tab w:val="num" w:pos="540"/>
        </w:tabs>
        <w:spacing w:line="228" w:lineRule="auto"/>
        <w:ind w:left="540" w:right="43"/>
        <w:rPr>
          <w:rFonts w:ascii="Times New Roman" w:hAnsi="Times New Roman" w:cs="Times New Roman"/>
          <w:b/>
          <w:bCs/>
          <w:i/>
          <w:iCs/>
          <w:sz w:val="22"/>
          <w:szCs w:val="22"/>
        </w:rPr>
      </w:pPr>
      <w:r>
        <w:rPr>
          <w:rFonts w:ascii="Times New Roman" w:hAnsi="Times New Roman" w:cs="Times New Roman"/>
          <w:b/>
          <w:bCs/>
          <w:i/>
          <w:iCs/>
          <w:sz w:val="22"/>
          <w:szCs w:val="22"/>
        </w:rPr>
        <w:t>S</w:t>
      </w:r>
      <w:r w:rsidR="000949E4" w:rsidRPr="008209BA">
        <w:rPr>
          <w:rFonts w:ascii="Times New Roman" w:hAnsi="Times New Roman" w:cs="Times New Roman"/>
          <w:b/>
          <w:bCs/>
          <w:i/>
          <w:iCs/>
          <w:sz w:val="22"/>
          <w:szCs w:val="22"/>
        </w:rPr>
        <w:t>hare-based payments</w:t>
      </w:r>
    </w:p>
    <w:p w14:paraId="6DF30414" w14:textId="77777777" w:rsidR="000949E4" w:rsidRPr="008209BA" w:rsidRDefault="000949E4" w:rsidP="008209BA">
      <w:pPr>
        <w:spacing w:line="228" w:lineRule="auto"/>
        <w:ind w:left="540" w:right="43"/>
        <w:jc w:val="thaiDistribute"/>
        <w:rPr>
          <w:rFonts w:ascii="Times New Roman" w:hAnsi="Times New Roman" w:cs="Times New Roman"/>
          <w:sz w:val="22"/>
          <w:szCs w:val="22"/>
        </w:rPr>
      </w:pPr>
    </w:p>
    <w:p w14:paraId="17197185" w14:textId="65D8534F" w:rsidR="000949E4" w:rsidRDefault="000949E4" w:rsidP="00E3292D">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t>The grant-date fair value of equity</w:t>
      </w:r>
      <w:r w:rsidR="00F12633">
        <w:rPr>
          <w:rFonts w:ascii="Times New Roman" w:hAnsi="Times New Roman" w:cs="Times New Roman"/>
          <w:sz w:val="22"/>
          <w:szCs w:val="22"/>
        </w:rPr>
        <w:t>-</w:t>
      </w:r>
      <w:r w:rsidRPr="000949E4">
        <w:rPr>
          <w:rFonts w:ascii="Times New Roman" w:hAnsi="Times New Roman" w:cs="Times New Roman"/>
          <w:sz w:val="22"/>
          <w:szCs w:val="22"/>
        </w:rPr>
        <w:t xml:space="preserve">settled share-based payment awards granted to employees is generally </w:t>
      </w:r>
      <w:proofErr w:type="spellStart"/>
      <w:r w:rsidRPr="000949E4">
        <w:rPr>
          <w:rFonts w:ascii="Times New Roman" w:hAnsi="Times New Roman" w:cs="Times New Roman"/>
          <w:sz w:val="22"/>
          <w:szCs w:val="22"/>
        </w:rPr>
        <w:t>recognised</w:t>
      </w:r>
      <w:proofErr w:type="spellEnd"/>
      <w:r w:rsidRPr="000949E4">
        <w:rPr>
          <w:rFonts w:ascii="Times New Roman" w:hAnsi="Times New Roman" w:cs="Times New Roman"/>
          <w:sz w:val="22"/>
          <w:szCs w:val="22"/>
        </w:rPr>
        <w:t xml:space="preserve"> as an expense, with a corresponding increase in equity, over the vesting period of the awards. The amount </w:t>
      </w:r>
      <w:proofErr w:type="spellStart"/>
      <w:r w:rsidRPr="000949E4">
        <w:rPr>
          <w:rFonts w:ascii="Times New Roman" w:hAnsi="Times New Roman" w:cs="Times New Roman"/>
          <w:sz w:val="22"/>
          <w:szCs w:val="22"/>
        </w:rPr>
        <w:t>recognised</w:t>
      </w:r>
      <w:proofErr w:type="spellEnd"/>
      <w:r w:rsidRPr="000949E4">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0949E4">
        <w:rPr>
          <w:rFonts w:ascii="Times New Roman" w:hAnsi="Times New Roman" w:cs="Times New Roman"/>
          <w:sz w:val="22"/>
          <w:szCs w:val="22"/>
        </w:rPr>
        <w:t>recognised</w:t>
      </w:r>
      <w:proofErr w:type="spellEnd"/>
      <w:r w:rsidRPr="000949E4">
        <w:rPr>
          <w:rFonts w:ascii="Times New Roman" w:hAnsi="Times New Roman"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4624B3BD" w14:textId="77777777" w:rsidR="000949E4" w:rsidRDefault="000949E4" w:rsidP="008209BA">
      <w:pPr>
        <w:spacing w:line="228" w:lineRule="auto"/>
        <w:ind w:left="540" w:right="43"/>
        <w:jc w:val="thaiDistribute"/>
        <w:rPr>
          <w:rFonts w:ascii="Times New Roman" w:hAnsi="Times New Roman" w:cs="Times New Roman"/>
          <w:sz w:val="22"/>
          <w:szCs w:val="22"/>
        </w:rPr>
      </w:pPr>
    </w:p>
    <w:p w14:paraId="68F2E7DC" w14:textId="39B80F04" w:rsidR="00881413" w:rsidRDefault="000949E4" w:rsidP="008209BA">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t xml:space="preserve">The fair value of the amount payable to employees in respect of share appreciation rights, which are settled in cash, is </w:t>
      </w:r>
      <w:proofErr w:type="spellStart"/>
      <w:r w:rsidRPr="000949E4">
        <w:rPr>
          <w:rFonts w:ascii="Times New Roman" w:hAnsi="Times New Roman" w:cs="Times New Roman"/>
          <w:sz w:val="22"/>
          <w:szCs w:val="22"/>
        </w:rPr>
        <w:t>recognised</w:t>
      </w:r>
      <w:proofErr w:type="spellEnd"/>
      <w:r w:rsidRPr="000949E4">
        <w:rPr>
          <w:rFonts w:ascii="Times New Roman" w:hAnsi="Times New Roman" w:cs="Times New Roman"/>
          <w:sz w:val="22"/>
          <w:szCs w:val="22"/>
        </w:rPr>
        <w:t xml:space="preserve"> as an expense with a corresponding increase in liabilities, over the period that the employees become unconditionally entitled to payment. The liability is remeasured at each reporting date and at settlement date. Any changes in the fair value of the liability are </w:t>
      </w:r>
      <w:proofErr w:type="spellStart"/>
      <w:r w:rsidRPr="000949E4">
        <w:rPr>
          <w:rFonts w:ascii="Times New Roman" w:hAnsi="Times New Roman" w:cs="Times New Roman"/>
          <w:sz w:val="22"/>
          <w:szCs w:val="22"/>
        </w:rPr>
        <w:t>recognised</w:t>
      </w:r>
      <w:proofErr w:type="spellEnd"/>
      <w:r w:rsidRPr="000949E4">
        <w:rPr>
          <w:rFonts w:ascii="Times New Roman" w:hAnsi="Times New Roman" w:cs="Times New Roman"/>
          <w:sz w:val="22"/>
          <w:szCs w:val="22"/>
        </w:rPr>
        <w:t xml:space="preserve"> as personnel expenses in profit or loss.</w:t>
      </w:r>
    </w:p>
    <w:p w14:paraId="3FF7E9E4" w14:textId="77777777" w:rsidR="00C82E8C" w:rsidRPr="00652AE7" w:rsidRDefault="00C82E8C" w:rsidP="008209BA">
      <w:pPr>
        <w:spacing w:line="228" w:lineRule="auto"/>
        <w:ind w:left="540" w:right="43"/>
        <w:jc w:val="thaiDistribute"/>
        <w:rPr>
          <w:rFonts w:ascii="Times New Roman" w:hAnsi="Times New Roman" w:cstheme="minorBidi"/>
          <w:sz w:val="22"/>
          <w:szCs w:val="22"/>
        </w:rPr>
      </w:pPr>
    </w:p>
    <w:p w14:paraId="4C70EAF2" w14:textId="61419B05" w:rsidR="00715A95" w:rsidRPr="00422F13" w:rsidRDefault="00715A95" w:rsidP="008209BA">
      <w:pPr>
        <w:numPr>
          <w:ilvl w:val="0"/>
          <w:numId w:val="1"/>
        </w:numPr>
        <w:tabs>
          <w:tab w:val="num" w:pos="540"/>
        </w:tabs>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Provisions</w:t>
      </w:r>
    </w:p>
    <w:p w14:paraId="22F235C9" w14:textId="77777777" w:rsidR="00715A95" w:rsidRPr="0078106C" w:rsidRDefault="00715A95" w:rsidP="008209BA">
      <w:pPr>
        <w:spacing w:line="228" w:lineRule="auto"/>
        <w:ind w:left="540" w:right="43"/>
        <w:jc w:val="both"/>
        <w:rPr>
          <w:rFonts w:ascii="Times New Roman" w:hAnsi="Times New Roman" w:cs="Times New Roman"/>
          <w:sz w:val="20"/>
          <w:szCs w:val="20"/>
        </w:rPr>
      </w:pPr>
    </w:p>
    <w:p w14:paraId="5E6970DA" w14:textId="77777777" w:rsidR="00871455" w:rsidRDefault="00731895" w:rsidP="00871455">
      <w:pPr>
        <w:spacing w:line="228" w:lineRule="auto"/>
        <w:ind w:left="540" w:right="43"/>
        <w:jc w:val="both"/>
        <w:rPr>
          <w:rFonts w:ascii="Times New Roman" w:hAnsi="Times New Roman" w:cs="Times New Roman"/>
          <w:sz w:val="22"/>
          <w:szCs w:val="22"/>
        </w:rPr>
      </w:pPr>
      <w:r w:rsidRPr="00EB2756">
        <w:rPr>
          <w:rFonts w:ascii="Times New Roman" w:hAnsi="Times New Roman" w:cs="Times New Roman"/>
          <w:sz w:val="22"/>
          <w:szCs w:val="22"/>
        </w:rPr>
        <w:t xml:space="preserve">A provision is </w:t>
      </w:r>
      <w:proofErr w:type="spellStart"/>
      <w:r w:rsidRPr="00EB2756">
        <w:rPr>
          <w:rFonts w:ascii="Times New Roman" w:hAnsi="Times New Roman" w:cs="Times New Roman"/>
          <w:sz w:val="22"/>
          <w:szCs w:val="22"/>
        </w:rPr>
        <w:t>recognised</w:t>
      </w:r>
      <w:proofErr w:type="spellEnd"/>
      <w:r w:rsidRPr="00EB2756">
        <w:rPr>
          <w:rFonts w:ascii="Times New Roman" w:hAnsi="Times New Roman" w:cs="Times New Roman"/>
          <w:sz w:val="22"/>
          <w:szCs w:val="22"/>
        </w:rPr>
        <w:t xml:space="preserve"> if, </w:t>
      </w:r>
      <w:proofErr w:type="gramStart"/>
      <w:r w:rsidRPr="00EB2756">
        <w:rPr>
          <w:rFonts w:ascii="Times New Roman" w:hAnsi="Times New Roman" w:cs="Times New Roman"/>
          <w:sz w:val="22"/>
          <w:szCs w:val="22"/>
        </w:rPr>
        <w:t>as a result of</w:t>
      </w:r>
      <w:proofErr w:type="gramEnd"/>
      <w:r w:rsidRPr="00EB2756">
        <w:rPr>
          <w:rFonts w:ascii="Times New Roman" w:hAnsi="Times New Roman" w:cs="Times New Roman"/>
          <w:sz w:val="22"/>
          <w:szCs w:val="22"/>
        </w:rPr>
        <w:t xml:space="preserve"> a past event, the </w:t>
      </w:r>
      <w:r w:rsidR="002D77EE" w:rsidRPr="00EB2756">
        <w:rPr>
          <w:rFonts w:ascii="Times New Roman" w:hAnsi="Times New Roman" w:cs="Times New Roman"/>
          <w:sz w:val="22"/>
          <w:szCs w:val="22"/>
        </w:rPr>
        <w:t>Group</w:t>
      </w:r>
      <w:r w:rsidR="00591539" w:rsidRPr="00EB2756">
        <w:rPr>
          <w:rFonts w:ascii="Times New Roman" w:hAnsi="Times New Roman" w:cs="Times New Roman"/>
          <w:sz w:val="22"/>
          <w:szCs w:val="22"/>
        </w:rPr>
        <w:t>/C</w:t>
      </w:r>
      <w:r w:rsidR="007724CC" w:rsidRPr="00EB2756">
        <w:rPr>
          <w:rFonts w:ascii="Times New Roman" w:hAnsi="Times New Roman" w:cs="Times New Roman"/>
          <w:sz w:val="22"/>
          <w:szCs w:val="22"/>
        </w:rPr>
        <w:t xml:space="preserve">ompany </w:t>
      </w:r>
      <w:r w:rsidRPr="00EB2756">
        <w:rPr>
          <w:rFonts w:ascii="Times New Roman" w:hAnsi="Times New Roman" w:cs="Times New Roman"/>
          <w:sz w:val="22"/>
          <w:szCs w:val="22"/>
        </w:rPr>
        <w:t>has</w:t>
      </w:r>
      <w:r w:rsidRPr="00422F13">
        <w:rPr>
          <w:rFonts w:ascii="Times New Roman" w:hAnsi="Times New Roman" w:cs="Times New Roman"/>
          <w:sz w:val="22"/>
          <w:szCs w:val="22"/>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as </w:t>
      </w:r>
      <w:r w:rsidR="00FB7979" w:rsidRPr="00422F13">
        <w:rPr>
          <w:rFonts w:ascii="Times New Roman" w:hAnsi="Times New Roman" w:cs="Times New Roman"/>
          <w:sz w:val="22"/>
          <w:szCs w:val="22"/>
        </w:rPr>
        <w:t xml:space="preserve">a </w:t>
      </w:r>
      <w:r w:rsidRPr="00422F13">
        <w:rPr>
          <w:rFonts w:ascii="Times New Roman" w:hAnsi="Times New Roman" w:cs="Times New Roman"/>
          <w:sz w:val="22"/>
          <w:szCs w:val="22"/>
        </w:rPr>
        <w:t>finance cost.</w:t>
      </w:r>
    </w:p>
    <w:p w14:paraId="382CF804" w14:textId="6C26F3C1" w:rsidR="00090725" w:rsidRDefault="00090725">
      <w:pPr>
        <w:spacing w:line="228" w:lineRule="auto"/>
        <w:ind w:left="540" w:right="43"/>
        <w:jc w:val="both"/>
        <w:rPr>
          <w:rFonts w:ascii="Times New Roman" w:hAnsi="Times New Roman" w:cstheme="minorBidi"/>
          <w:i/>
          <w:iCs/>
          <w:sz w:val="22"/>
          <w:szCs w:val="22"/>
        </w:rPr>
      </w:pPr>
      <w:r w:rsidRPr="00C81AAC">
        <w:rPr>
          <w:rFonts w:ascii="Times New Roman" w:hAnsi="Times New Roman" w:cstheme="minorBidi"/>
          <w:i/>
          <w:iCs/>
          <w:sz w:val="22"/>
          <w:szCs w:val="22"/>
        </w:rPr>
        <w:lastRenderedPageBreak/>
        <w:t>Onerous contracts</w:t>
      </w:r>
    </w:p>
    <w:p w14:paraId="2D622C33" w14:textId="77777777" w:rsidR="00090725" w:rsidRPr="0078106C" w:rsidRDefault="00090725" w:rsidP="00F12633">
      <w:pPr>
        <w:spacing w:line="228" w:lineRule="auto"/>
        <w:ind w:left="540" w:right="43"/>
        <w:jc w:val="both"/>
        <w:rPr>
          <w:rFonts w:ascii="Times New Roman" w:hAnsi="Times New Roman" w:cstheme="minorBidi"/>
          <w:i/>
          <w:sz w:val="20"/>
          <w:szCs w:val="20"/>
        </w:rPr>
      </w:pPr>
    </w:p>
    <w:p w14:paraId="4273ED2D" w14:textId="77777777" w:rsidR="00E125F9" w:rsidRPr="00E125F9" w:rsidRDefault="00E125F9" w:rsidP="00E125F9">
      <w:pPr>
        <w:spacing w:line="228" w:lineRule="auto"/>
        <w:ind w:left="540" w:right="43"/>
        <w:jc w:val="both"/>
        <w:rPr>
          <w:rFonts w:ascii="Times New Roman" w:hAnsi="Times New Roman" w:cs="Times New Roman"/>
          <w:sz w:val="22"/>
          <w:szCs w:val="22"/>
        </w:rPr>
      </w:pPr>
      <w:r w:rsidRPr="00E125F9">
        <w:rPr>
          <w:rFonts w:ascii="Times New Roman" w:hAnsi="Times New Roman" w:cs="Times New Roman"/>
          <w:sz w:val="22"/>
          <w:szCs w:val="22"/>
        </w:rPr>
        <w:t xml:space="preserve">A provision for onerous contracts is </w:t>
      </w:r>
      <w:proofErr w:type="spellStart"/>
      <w:r w:rsidRPr="00E125F9">
        <w:rPr>
          <w:rFonts w:ascii="Times New Roman" w:hAnsi="Times New Roman" w:cs="Times New Roman"/>
          <w:sz w:val="22"/>
          <w:szCs w:val="22"/>
        </w:rPr>
        <w:t>recognised</w:t>
      </w:r>
      <w:proofErr w:type="spellEnd"/>
      <w:r w:rsidRPr="00E125F9">
        <w:rPr>
          <w:rFonts w:ascii="Times New Roman" w:hAnsi="Times New Roman" w:cs="Times New Roman"/>
          <w:sz w:val="22"/>
          <w:szCs w:val="22"/>
        </w:rPr>
        <w:t xml:space="preserve"> when the expected benefits to be derived by the Group/Company from a contract are lower than the unavoidable cost of meeting the</w:t>
      </w:r>
      <w:r w:rsidR="00C35C5A">
        <w:rPr>
          <w:rFonts w:ascii="Times New Roman" w:hAnsi="Times New Roman" w:cs="Times New Roman"/>
          <w:sz w:val="22"/>
          <w:szCs w:val="22"/>
        </w:rPr>
        <w:t xml:space="preserve"> </w:t>
      </w:r>
      <w:r w:rsidRPr="00E125F9">
        <w:rPr>
          <w:rFonts w:ascii="Times New Roman" w:hAnsi="Times New Roman" w:cs="Times New Roman"/>
          <w:sz w:val="22"/>
          <w:szCs w:val="22"/>
        </w:rPr>
        <w:t xml:space="preserve">Group’s/Company’s obligations under the contract. The provision is measured at the present value of the lower of the expected cost of terminating the contract and the expected net cost of continuing with the contract. Before a provision is established, the Group/Company </w:t>
      </w:r>
      <w:proofErr w:type="spellStart"/>
      <w:r w:rsidRPr="00E125F9">
        <w:rPr>
          <w:rFonts w:ascii="Times New Roman" w:hAnsi="Times New Roman" w:cs="Times New Roman"/>
          <w:sz w:val="22"/>
          <w:szCs w:val="22"/>
        </w:rPr>
        <w:t>recognises</w:t>
      </w:r>
      <w:proofErr w:type="spellEnd"/>
      <w:r w:rsidRPr="00E125F9">
        <w:rPr>
          <w:rFonts w:ascii="Times New Roman" w:hAnsi="Times New Roman" w:cs="Times New Roman"/>
          <w:sz w:val="22"/>
          <w:szCs w:val="22"/>
        </w:rPr>
        <w:t xml:space="preserve"> any impairment loss on the assets associated with that contract.</w:t>
      </w:r>
    </w:p>
    <w:p w14:paraId="745E9F80" w14:textId="77777777" w:rsidR="00B75420" w:rsidRPr="0078106C" w:rsidRDefault="00B75420" w:rsidP="00F12633">
      <w:pPr>
        <w:spacing w:line="228" w:lineRule="auto"/>
        <w:ind w:left="540" w:right="43"/>
        <w:jc w:val="both"/>
        <w:rPr>
          <w:rFonts w:ascii="Times New Roman" w:hAnsi="Times New Roman" w:cs="Times New Roman"/>
          <w:sz w:val="20"/>
          <w:szCs w:val="20"/>
        </w:rPr>
      </w:pPr>
    </w:p>
    <w:p w14:paraId="6D19EEA1" w14:textId="2A466863" w:rsidR="00B75420" w:rsidRPr="00156F10" w:rsidRDefault="00C233AE" w:rsidP="00B75420">
      <w:pPr>
        <w:numPr>
          <w:ilvl w:val="0"/>
          <w:numId w:val="1"/>
        </w:numPr>
        <w:tabs>
          <w:tab w:val="num" w:pos="540"/>
        </w:tabs>
        <w:spacing w:line="228" w:lineRule="auto"/>
        <w:ind w:left="540" w:right="43"/>
        <w:rPr>
          <w:rFonts w:ascii="Times New Roman" w:hAnsi="Times New Roman" w:cs="Times New Roman"/>
          <w:b/>
          <w:bCs/>
          <w:i/>
          <w:iCs/>
          <w:sz w:val="22"/>
          <w:szCs w:val="22"/>
        </w:rPr>
      </w:pPr>
      <w:r w:rsidRPr="00156F10">
        <w:rPr>
          <w:rFonts w:ascii="Times New Roman" w:hAnsi="Times New Roman" w:cs="Times New Roman"/>
          <w:b/>
          <w:bCs/>
          <w:i/>
          <w:iCs/>
          <w:sz w:val="22"/>
          <w:szCs w:val="22"/>
        </w:rPr>
        <w:t>F</w:t>
      </w:r>
      <w:r w:rsidR="00B75420" w:rsidRPr="00156F10">
        <w:rPr>
          <w:rFonts w:ascii="Times New Roman" w:hAnsi="Times New Roman" w:cs="Times New Roman"/>
          <w:b/>
          <w:bCs/>
          <w:i/>
          <w:iCs/>
          <w:sz w:val="22"/>
          <w:szCs w:val="22"/>
        </w:rPr>
        <w:t>air value</w:t>
      </w:r>
      <w:r w:rsidRPr="00156F10">
        <w:rPr>
          <w:rFonts w:ascii="Times New Roman" w:hAnsi="Times New Roman" w:cs="Times New Roman"/>
          <w:b/>
          <w:bCs/>
          <w:i/>
          <w:iCs/>
          <w:sz w:val="22"/>
          <w:szCs w:val="22"/>
        </w:rPr>
        <w:t xml:space="preserve"> measurement</w:t>
      </w:r>
    </w:p>
    <w:p w14:paraId="16E47D84" w14:textId="77777777" w:rsidR="00B75420" w:rsidRPr="0078106C" w:rsidRDefault="00B75420" w:rsidP="00B75420">
      <w:pPr>
        <w:spacing w:line="228" w:lineRule="auto"/>
        <w:ind w:left="-30" w:right="43"/>
        <w:jc w:val="both"/>
        <w:rPr>
          <w:rFonts w:ascii="Times New Roman" w:hAnsi="Times New Roman" w:cs="Times New Roman"/>
          <w:sz w:val="20"/>
          <w:szCs w:val="20"/>
        </w:rPr>
      </w:pPr>
    </w:p>
    <w:p w14:paraId="56B00180" w14:textId="06C6661A"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 </w:t>
      </w:r>
    </w:p>
    <w:p w14:paraId="1AE0A206" w14:textId="77777777" w:rsidR="002C3265" w:rsidRPr="0078106C" w:rsidRDefault="002C3265" w:rsidP="00156F10">
      <w:pPr>
        <w:pStyle w:val="BodyText"/>
        <w:shd w:val="clear" w:color="auto" w:fill="FFFFFF"/>
        <w:ind w:left="540" w:right="18"/>
        <w:jc w:val="thaiDistribute"/>
        <w:rPr>
          <w:rFonts w:ascii="Times New Roman" w:hAnsi="Times New Roman" w:cs="Times New Roman"/>
          <w:sz w:val="20"/>
          <w:szCs w:val="20"/>
        </w:rPr>
      </w:pPr>
    </w:p>
    <w:p w14:paraId="7B8E5748"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 xml:space="preserve">When measuring the fair value of an asset or liability, the Group/Company uses observable market data as far as possible. Fair values are </w:t>
      </w:r>
      <w:proofErr w:type="spellStart"/>
      <w:r w:rsidRPr="00A21012">
        <w:rPr>
          <w:rFonts w:ascii="Times New Roman" w:hAnsi="Times New Roman" w:cs="Times New Roman"/>
          <w:sz w:val="22"/>
          <w:szCs w:val="22"/>
        </w:rPr>
        <w:t>categorised</w:t>
      </w:r>
      <w:proofErr w:type="spellEnd"/>
      <w:r w:rsidRPr="00A21012">
        <w:rPr>
          <w:rFonts w:ascii="Times New Roman" w:hAnsi="Times New Roman" w:cs="Times New Roman"/>
          <w:sz w:val="22"/>
          <w:szCs w:val="22"/>
        </w:rPr>
        <w:t xml:space="preserve"> into different levels in a fair value hierarchy based on the inputs used in the valuation techniques as follows:</w:t>
      </w:r>
    </w:p>
    <w:p w14:paraId="6F64EB65" w14:textId="77777777" w:rsidR="00FC6DF5" w:rsidRPr="0078106C" w:rsidRDefault="00FC6DF5" w:rsidP="00A21012">
      <w:pPr>
        <w:pStyle w:val="BodyText"/>
        <w:shd w:val="clear" w:color="auto" w:fill="FFFFFF"/>
        <w:ind w:left="540" w:right="18"/>
        <w:jc w:val="thaiDistribute"/>
        <w:rPr>
          <w:rFonts w:ascii="Times New Roman" w:hAnsi="Times New Roman" w:cs="Times New Roman"/>
          <w:sz w:val="20"/>
          <w:szCs w:val="20"/>
        </w:rPr>
      </w:pPr>
    </w:p>
    <w:p w14:paraId="1EB75C5F"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1: quoted prices in active markets for identical assets or liabilities.</w:t>
      </w:r>
    </w:p>
    <w:p w14:paraId="7B5F5BAF" w14:textId="77777777" w:rsidR="00A21012" w:rsidRPr="00A21012" w:rsidRDefault="00A21012" w:rsidP="0078074E">
      <w:pPr>
        <w:pStyle w:val="BodyText"/>
        <w:shd w:val="clear" w:color="auto" w:fill="FFFFFF"/>
        <w:ind w:left="720" w:right="18" w:hanging="180"/>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2: inputs other than quoted prices included in Level 1 that are observable for the asset or liability, either directly or indirectly.</w:t>
      </w:r>
    </w:p>
    <w:p w14:paraId="144D4B1A"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3: inputs for the asset or liability that are based on unobservable input.</w:t>
      </w:r>
    </w:p>
    <w:p w14:paraId="7446E81A" w14:textId="77777777" w:rsidR="00A21012" w:rsidRPr="0078106C" w:rsidRDefault="00A21012" w:rsidP="00A21012">
      <w:pPr>
        <w:pStyle w:val="BodyText"/>
        <w:shd w:val="clear" w:color="auto" w:fill="FFFFFF"/>
        <w:ind w:left="540" w:right="18"/>
        <w:jc w:val="thaiDistribute"/>
        <w:rPr>
          <w:rFonts w:ascii="Times New Roman" w:hAnsi="Times New Roman" w:cs="Times New Roman"/>
          <w:sz w:val="20"/>
          <w:szCs w:val="20"/>
        </w:rPr>
      </w:pPr>
    </w:p>
    <w:p w14:paraId="2506DDB6" w14:textId="5F432E78" w:rsid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 xml:space="preserve">The Group/Company </w:t>
      </w:r>
      <w:proofErr w:type="spellStart"/>
      <w:r w:rsidRPr="00A21012">
        <w:rPr>
          <w:rFonts w:ascii="Times New Roman" w:hAnsi="Times New Roman" w:cs="Times New Roman"/>
          <w:sz w:val="22"/>
          <w:szCs w:val="22"/>
        </w:rPr>
        <w:t>recognises</w:t>
      </w:r>
      <w:proofErr w:type="spellEnd"/>
      <w:r w:rsidRPr="00A21012">
        <w:rPr>
          <w:rFonts w:ascii="Times New Roman" w:hAnsi="Times New Roman" w:cs="Times New Roman"/>
          <w:sz w:val="22"/>
          <w:szCs w:val="22"/>
        </w:rPr>
        <w:t xml:space="preserve"> transfers between levels of the fair value hierarchy at the end of the reporting period during which the change has occurred.</w:t>
      </w:r>
    </w:p>
    <w:p w14:paraId="6066306C" w14:textId="77777777" w:rsidR="00156F10" w:rsidRPr="0078106C" w:rsidRDefault="00156F10" w:rsidP="00156F10">
      <w:pPr>
        <w:pStyle w:val="BodyText"/>
        <w:shd w:val="clear" w:color="auto" w:fill="FFFFFF"/>
        <w:ind w:left="540" w:right="18"/>
        <w:jc w:val="thaiDistribute"/>
        <w:rPr>
          <w:rFonts w:ascii="Times New Roman" w:hAnsi="Times New Roman" w:cs="Times New Roman"/>
          <w:sz w:val="20"/>
          <w:szCs w:val="20"/>
        </w:rPr>
      </w:pPr>
    </w:p>
    <w:p w14:paraId="0470872A" w14:textId="22D94719"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If an asset or a liability measured at fair value has a bid price and an ask price, then the Group/Company measures assets and </w:t>
      </w:r>
      <w:r w:rsidR="00090725">
        <w:rPr>
          <w:rFonts w:ascii="Times New Roman" w:hAnsi="Times New Roman"/>
          <w:sz w:val="22"/>
        </w:rPr>
        <w:t>asset</w:t>
      </w:r>
      <w:r w:rsidR="00090725" w:rsidRPr="00156F10">
        <w:rPr>
          <w:rFonts w:ascii="Times New Roman" w:hAnsi="Times New Roman" w:cs="Times New Roman"/>
          <w:sz w:val="22"/>
          <w:szCs w:val="22"/>
        </w:rPr>
        <w:t xml:space="preserve"> </w:t>
      </w:r>
      <w:r w:rsidRPr="00156F10">
        <w:rPr>
          <w:rFonts w:ascii="Times New Roman" w:hAnsi="Times New Roman" w:cs="Times New Roman"/>
          <w:sz w:val="22"/>
          <w:szCs w:val="22"/>
        </w:rPr>
        <w:t xml:space="preserve">positions at a bid price and liabilities and </w:t>
      </w:r>
      <w:r w:rsidR="00A21012">
        <w:rPr>
          <w:rFonts w:ascii="Times New Roman" w:hAnsi="Times New Roman" w:cs="Times New Roman"/>
          <w:sz w:val="22"/>
          <w:szCs w:val="22"/>
        </w:rPr>
        <w:t>liability</w:t>
      </w:r>
      <w:r w:rsidRPr="00156F10">
        <w:rPr>
          <w:rFonts w:ascii="Times New Roman" w:hAnsi="Times New Roman" w:cs="Times New Roman"/>
          <w:sz w:val="22"/>
          <w:szCs w:val="22"/>
        </w:rPr>
        <w:t xml:space="preserve"> positions at an ask price.</w:t>
      </w:r>
    </w:p>
    <w:p w14:paraId="6BFE16D8" w14:textId="77777777" w:rsidR="00156F10" w:rsidRPr="0078106C" w:rsidRDefault="00156F10" w:rsidP="00156F10">
      <w:pPr>
        <w:pStyle w:val="BodyText"/>
        <w:shd w:val="clear" w:color="auto" w:fill="FFFFFF"/>
        <w:ind w:left="540" w:right="18"/>
        <w:jc w:val="thaiDistribute"/>
        <w:rPr>
          <w:rFonts w:ascii="Times New Roman" w:hAnsi="Times New Roman" w:cs="Times New Roman"/>
          <w:sz w:val="20"/>
          <w:szCs w:val="20"/>
        </w:rPr>
      </w:pPr>
    </w:p>
    <w:p w14:paraId="0DBF4C57" w14:textId="17FCFB63" w:rsid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The best evidence of the fair value of a financial instrument on initial recognition is normally the transaction price </w:t>
      </w:r>
      <w:r w:rsidR="00305755">
        <w:rPr>
          <w:rFonts w:ascii="Times New Roman" w:hAnsi="Times New Roman" w:cs="Times New Roman"/>
          <w:sz w:val="22"/>
          <w:szCs w:val="22"/>
        </w:rPr>
        <w:t>-</w:t>
      </w:r>
      <w:r w:rsidRPr="00156F10">
        <w:rPr>
          <w:rFonts w:ascii="Times New Roman" w:hAnsi="Times New Roman" w:cs="Times New Roman"/>
          <w:sz w:val="22"/>
          <w:szCs w:val="22"/>
        </w:rPr>
        <w:t xml:space="preserve"> </w:t>
      </w:r>
      <w:proofErr w:type="gramStart"/>
      <w:r w:rsidRPr="00156F10">
        <w:rPr>
          <w:rFonts w:ascii="Times New Roman" w:hAnsi="Times New Roman" w:cs="Times New Roman"/>
          <w:sz w:val="22"/>
          <w:szCs w:val="22"/>
        </w:rPr>
        <w:t>i.e.</w:t>
      </w:r>
      <w:proofErr w:type="gramEnd"/>
      <w:r w:rsidRPr="00156F10">
        <w:rPr>
          <w:rFonts w:ascii="Times New Roman" w:hAnsi="Times New Roman" w:cs="Times New Roman"/>
          <w:sz w:val="22"/>
          <w:szCs w:val="22"/>
        </w:rPr>
        <w:t xml:space="preserve"> the fair value of the consideration given or received. If the Group/Company determines that the fair value on initial recognition differs from the transaction price</w:t>
      </w:r>
      <w:r w:rsidR="00A21012">
        <w:rPr>
          <w:rFonts w:ascii="Times New Roman" w:hAnsi="Times New Roman" w:cs="Times New Roman"/>
          <w:sz w:val="22"/>
          <w:szCs w:val="22"/>
        </w:rPr>
        <w:t>,</w:t>
      </w:r>
      <w:r w:rsidRPr="00156F10">
        <w:rPr>
          <w:rFonts w:ascii="Times New Roman" w:hAnsi="Times New Roman" w:cs="Times New Roman"/>
          <w:sz w:val="22"/>
          <w:szCs w:val="22"/>
        </w:rPr>
        <w:t xml:space="preserve"> the financial instrument is initially measured at fair value adjusted </w:t>
      </w:r>
      <w:r w:rsidR="00A21012">
        <w:rPr>
          <w:rFonts w:ascii="Times New Roman" w:hAnsi="Times New Roman" w:cs="Times New Roman"/>
          <w:sz w:val="22"/>
          <w:szCs w:val="22"/>
        </w:rPr>
        <w:t>for</w:t>
      </w:r>
      <w:r w:rsidRPr="00156F10">
        <w:rPr>
          <w:rFonts w:ascii="Times New Roman" w:hAnsi="Times New Roman" w:cs="Times New Roman"/>
          <w:sz w:val="22"/>
          <w:szCs w:val="22"/>
        </w:rPr>
        <w:t xml:space="preserve"> the difference between the fair value on initial recognition and the transaction price</w:t>
      </w:r>
      <w:r w:rsidR="00A21012">
        <w:rPr>
          <w:rFonts w:ascii="Times New Roman" w:hAnsi="Times New Roman" w:cs="Times New Roman"/>
          <w:sz w:val="22"/>
          <w:szCs w:val="22"/>
        </w:rPr>
        <w:t xml:space="preserve"> and the</w:t>
      </w:r>
      <w:r w:rsidRPr="00156F10">
        <w:rPr>
          <w:rFonts w:ascii="Times New Roman" w:hAnsi="Times New Roman" w:cs="Times New Roman"/>
          <w:sz w:val="22"/>
          <w:szCs w:val="22"/>
        </w:rPr>
        <w:t xml:space="preserve"> difference is </w:t>
      </w:r>
      <w:proofErr w:type="spellStart"/>
      <w:r w:rsidRPr="00156F10">
        <w:rPr>
          <w:rFonts w:ascii="Times New Roman" w:hAnsi="Times New Roman" w:cs="Times New Roman"/>
          <w:sz w:val="22"/>
          <w:szCs w:val="22"/>
        </w:rPr>
        <w:t>recognised</w:t>
      </w:r>
      <w:proofErr w:type="spellEnd"/>
      <w:r w:rsidRPr="00156F10">
        <w:rPr>
          <w:rFonts w:ascii="Times New Roman" w:hAnsi="Times New Roman" w:cs="Times New Roman"/>
          <w:sz w:val="22"/>
          <w:szCs w:val="22"/>
        </w:rPr>
        <w:t xml:space="preserve"> in profit or loss </w:t>
      </w:r>
      <w:r w:rsidR="00A21012" w:rsidRPr="00A21012">
        <w:rPr>
          <w:rFonts w:ascii="Times New Roman" w:hAnsi="Times New Roman" w:cs="Times New Roman"/>
          <w:sz w:val="22"/>
          <w:szCs w:val="22"/>
        </w:rPr>
        <w:t xml:space="preserve">immediately. However, for the fair value </w:t>
      </w:r>
      <w:proofErr w:type="spellStart"/>
      <w:r w:rsidR="00A21012" w:rsidRPr="00A21012">
        <w:rPr>
          <w:rFonts w:ascii="Times New Roman" w:hAnsi="Times New Roman" w:cs="Times New Roman"/>
          <w:sz w:val="22"/>
          <w:szCs w:val="22"/>
        </w:rPr>
        <w:t>categorised</w:t>
      </w:r>
      <w:proofErr w:type="spellEnd"/>
      <w:r w:rsidR="00A21012" w:rsidRPr="00A21012">
        <w:rPr>
          <w:rFonts w:ascii="Times New Roman" w:hAnsi="Times New Roman" w:cs="Times New Roman"/>
          <w:sz w:val="22"/>
          <w:szCs w:val="22"/>
        </w:rPr>
        <w:t xml:space="preserve"> as level 3, such difference is deferred and will be </w:t>
      </w:r>
      <w:proofErr w:type="spellStart"/>
      <w:r w:rsidR="00A21012" w:rsidRPr="00A21012">
        <w:rPr>
          <w:rFonts w:ascii="Times New Roman" w:hAnsi="Times New Roman" w:cs="Times New Roman"/>
          <w:sz w:val="22"/>
          <w:szCs w:val="22"/>
        </w:rPr>
        <w:t>recognised</w:t>
      </w:r>
      <w:proofErr w:type="spellEnd"/>
      <w:r w:rsidR="00A21012" w:rsidRPr="00A21012">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4DFB1C58" w14:textId="77777777" w:rsidR="00156F10" w:rsidRPr="0078106C" w:rsidRDefault="00156F10" w:rsidP="00156F10">
      <w:pPr>
        <w:spacing w:line="228" w:lineRule="auto"/>
        <w:ind w:left="540" w:right="18"/>
        <w:jc w:val="thaiDistribute"/>
        <w:rPr>
          <w:rFonts w:ascii="Times New Roman" w:hAnsi="Times New Roman" w:cs="Times New Roman"/>
          <w:sz w:val="20"/>
          <w:szCs w:val="20"/>
        </w:rPr>
      </w:pPr>
    </w:p>
    <w:p w14:paraId="357B2F37" w14:textId="77777777" w:rsidR="00AB675A" w:rsidRPr="00422F13" w:rsidRDefault="00AB675A" w:rsidP="008209BA">
      <w:pPr>
        <w:numPr>
          <w:ilvl w:val="0"/>
          <w:numId w:val="1"/>
        </w:numPr>
        <w:tabs>
          <w:tab w:val="num" w:pos="540"/>
        </w:tabs>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Subordinated </w:t>
      </w:r>
      <w:r w:rsidR="00643FD5" w:rsidRPr="00422F13">
        <w:rPr>
          <w:rFonts w:ascii="Times New Roman" w:hAnsi="Times New Roman" w:cs="Times New Roman"/>
          <w:b/>
          <w:bCs/>
          <w:i/>
          <w:iCs/>
          <w:sz w:val="22"/>
          <w:szCs w:val="22"/>
        </w:rPr>
        <w:t>perpetual</w:t>
      </w:r>
      <w:r w:rsidRPr="00422F13">
        <w:rPr>
          <w:rFonts w:ascii="Times New Roman" w:hAnsi="Times New Roman" w:cs="Times New Roman"/>
          <w:b/>
          <w:bCs/>
          <w:i/>
          <w:iCs/>
          <w:sz w:val="22"/>
          <w:szCs w:val="22"/>
        </w:rPr>
        <w:t xml:space="preserve"> debentures</w:t>
      </w:r>
    </w:p>
    <w:p w14:paraId="51CF2340" w14:textId="77777777" w:rsidR="00AB675A" w:rsidRPr="0078106C" w:rsidRDefault="00AB675A" w:rsidP="008209BA">
      <w:pPr>
        <w:spacing w:line="228" w:lineRule="auto"/>
        <w:ind w:left="540" w:right="43"/>
        <w:jc w:val="both"/>
        <w:rPr>
          <w:rFonts w:ascii="Times New Roman" w:hAnsi="Times New Roman" w:cs="Times New Roman"/>
          <w:sz w:val="20"/>
          <w:szCs w:val="20"/>
        </w:rPr>
      </w:pPr>
    </w:p>
    <w:p w14:paraId="12883907" w14:textId="22803716" w:rsidR="00AB675A" w:rsidRDefault="00643FD5" w:rsidP="008209BA">
      <w:pPr>
        <w:spacing w:line="228" w:lineRule="auto"/>
        <w:ind w:left="540" w:right="43"/>
        <w:jc w:val="both"/>
        <w:rPr>
          <w:rFonts w:ascii="Times New Roman" w:hAnsi="Times New Roman" w:cs="Times New Roman"/>
          <w:sz w:val="22"/>
          <w:szCs w:val="22"/>
        </w:rPr>
      </w:pPr>
      <w:r w:rsidRPr="00422F13">
        <w:rPr>
          <w:rFonts w:ascii="Times New Roman" w:hAnsi="Times New Roman" w:cs="Times New Roman"/>
          <w:sz w:val="22"/>
          <w:szCs w:val="22"/>
        </w:rPr>
        <w:t>Subordinated perpetual</w:t>
      </w:r>
      <w:r w:rsidR="00AB675A" w:rsidRPr="00422F13">
        <w:rPr>
          <w:rFonts w:ascii="Times New Roman" w:hAnsi="Times New Roman" w:cs="Times New Roman"/>
          <w:sz w:val="22"/>
          <w:szCs w:val="22"/>
        </w:rPr>
        <w:t xml:space="preserve"> debentures are </w:t>
      </w:r>
      <w:proofErr w:type="spellStart"/>
      <w:r w:rsidR="00AB675A" w:rsidRPr="00422F13">
        <w:rPr>
          <w:rFonts w:ascii="Times New Roman" w:hAnsi="Times New Roman" w:cs="Times New Roman"/>
          <w:sz w:val="22"/>
          <w:szCs w:val="22"/>
        </w:rPr>
        <w:t>r</w:t>
      </w:r>
      <w:r w:rsidR="00890EAB" w:rsidRPr="00422F13">
        <w:rPr>
          <w:rFonts w:ascii="Times New Roman" w:hAnsi="Times New Roman" w:cs="Times New Roman"/>
          <w:sz w:val="22"/>
          <w:szCs w:val="22"/>
        </w:rPr>
        <w:t>e</w:t>
      </w:r>
      <w:r w:rsidR="00AB675A" w:rsidRPr="00422F13">
        <w:rPr>
          <w:rFonts w:ascii="Times New Roman" w:hAnsi="Times New Roman" w:cs="Times New Roman"/>
          <w:sz w:val="22"/>
          <w:szCs w:val="22"/>
        </w:rPr>
        <w:t>cognised</w:t>
      </w:r>
      <w:proofErr w:type="spellEnd"/>
      <w:r w:rsidR="00AB675A" w:rsidRPr="00422F13">
        <w:rPr>
          <w:rFonts w:ascii="Times New Roman" w:hAnsi="Times New Roman" w:cs="Times New Roman"/>
          <w:sz w:val="22"/>
          <w:szCs w:val="22"/>
        </w:rPr>
        <w:t xml:space="preserve"> as equity</w:t>
      </w:r>
      <w:r w:rsidR="000E37A3" w:rsidRPr="00422F13">
        <w:rPr>
          <w:rFonts w:ascii="Times New Roman" w:hAnsi="Times New Roman" w:cs="Times New Roman"/>
          <w:sz w:val="22"/>
          <w:szCs w:val="22"/>
        </w:rPr>
        <w:t xml:space="preserve"> when the Company has the sole right and discretion to unconditionally defer </w:t>
      </w:r>
      <w:r w:rsidR="00E20CAE" w:rsidRPr="00422F13">
        <w:rPr>
          <w:rFonts w:ascii="Times New Roman" w:hAnsi="Times New Roman" w:cs="Times New Roman"/>
          <w:sz w:val="22"/>
          <w:szCs w:val="22"/>
        </w:rPr>
        <w:t>princip</w:t>
      </w:r>
      <w:r w:rsidR="00E20CAE">
        <w:rPr>
          <w:rFonts w:ascii="Times New Roman" w:hAnsi="Times New Roman" w:cs="Times New Roman"/>
          <w:sz w:val="22"/>
          <w:szCs w:val="22"/>
        </w:rPr>
        <w:t>al</w:t>
      </w:r>
      <w:r w:rsidR="00E20CAE" w:rsidRPr="00422F13">
        <w:rPr>
          <w:rFonts w:ascii="Times New Roman" w:hAnsi="Times New Roman" w:cs="Times New Roman"/>
          <w:sz w:val="22"/>
          <w:szCs w:val="22"/>
        </w:rPr>
        <w:t xml:space="preserve"> </w:t>
      </w:r>
      <w:r w:rsidR="000E37A3" w:rsidRPr="00422F13">
        <w:rPr>
          <w:rFonts w:ascii="Times New Roman" w:hAnsi="Times New Roman" w:cs="Times New Roman"/>
          <w:sz w:val="22"/>
          <w:szCs w:val="22"/>
        </w:rPr>
        <w:t>repayment, interest and cumulative interest payment without time and deferral amount limitation</w:t>
      </w:r>
      <w:r w:rsidR="00AB675A" w:rsidRPr="00422F13">
        <w:rPr>
          <w:rFonts w:ascii="Times New Roman" w:hAnsi="Times New Roman" w:cs="Times New Roman"/>
          <w:sz w:val="22"/>
          <w:szCs w:val="22"/>
        </w:rPr>
        <w:t xml:space="preserve">. Accordingly, any coupon payments are accounted for as dividends and are </w:t>
      </w:r>
      <w:proofErr w:type="spellStart"/>
      <w:r w:rsidR="00AB675A" w:rsidRPr="00422F13">
        <w:rPr>
          <w:rFonts w:ascii="Times New Roman" w:hAnsi="Times New Roman" w:cs="Times New Roman"/>
          <w:sz w:val="22"/>
          <w:szCs w:val="22"/>
        </w:rPr>
        <w:t>recognised</w:t>
      </w:r>
      <w:proofErr w:type="spellEnd"/>
      <w:r w:rsidR="00AB675A" w:rsidRPr="00422F13">
        <w:rPr>
          <w:rFonts w:ascii="Times New Roman" w:hAnsi="Times New Roman" w:cs="Times New Roman"/>
          <w:sz w:val="22"/>
          <w:szCs w:val="22"/>
        </w:rPr>
        <w:t xml:space="preserve"> directly in equity at the time the payment obligation arises. This is because the </w:t>
      </w:r>
      <w:r w:rsidR="000E37A3" w:rsidRPr="00422F13">
        <w:rPr>
          <w:rFonts w:ascii="Times New Roman" w:hAnsi="Times New Roman" w:cs="Times New Roman"/>
          <w:sz w:val="22"/>
          <w:szCs w:val="22"/>
        </w:rPr>
        <w:t xml:space="preserve">coupon payments </w:t>
      </w:r>
      <w:r w:rsidR="00AB675A" w:rsidRPr="00422F13">
        <w:rPr>
          <w:rFonts w:ascii="Times New Roman" w:hAnsi="Times New Roman" w:cs="Times New Roman"/>
          <w:sz w:val="22"/>
          <w:szCs w:val="22"/>
        </w:rPr>
        <w:t>are discretionary and relate to equity. Coupon payment</w:t>
      </w:r>
      <w:r w:rsidR="000E37A3" w:rsidRPr="00422F13">
        <w:rPr>
          <w:rFonts w:ascii="Times New Roman" w:hAnsi="Times New Roman" w:cs="Times New Roman"/>
          <w:sz w:val="22"/>
          <w:szCs w:val="22"/>
        </w:rPr>
        <w:t>s</w:t>
      </w:r>
      <w:r w:rsidR="00AB675A" w:rsidRPr="00422F13">
        <w:rPr>
          <w:rFonts w:ascii="Times New Roman" w:hAnsi="Times New Roman" w:cs="Times New Roman"/>
          <w:sz w:val="22"/>
          <w:szCs w:val="22"/>
        </w:rPr>
        <w:t xml:space="preserve"> consequently do not have any impact in profit or loss. Coupon payments are </w:t>
      </w:r>
      <w:proofErr w:type="spellStart"/>
      <w:r w:rsidR="00AB675A" w:rsidRPr="00422F13">
        <w:rPr>
          <w:rFonts w:ascii="Times New Roman" w:hAnsi="Times New Roman" w:cs="Times New Roman"/>
          <w:sz w:val="22"/>
          <w:szCs w:val="22"/>
        </w:rPr>
        <w:t>recognised</w:t>
      </w:r>
      <w:proofErr w:type="spellEnd"/>
      <w:r w:rsidR="00AB675A" w:rsidRPr="00422F13">
        <w:rPr>
          <w:rFonts w:ascii="Times New Roman" w:hAnsi="Times New Roman" w:cs="Times New Roman"/>
          <w:sz w:val="22"/>
          <w:szCs w:val="22"/>
        </w:rPr>
        <w:t xml:space="preserve"> in the cash flow statement in the same way as dividends to ordinary shareholders.</w:t>
      </w:r>
    </w:p>
    <w:p w14:paraId="777ECBDC" w14:textId="77777777" w:rsidR="00F55A3A" w:rsidRDefault="00F55A3A" w:rsidP="008209BA">
      <w:pPr>
        <w:spacing w:line="228" w:lineRule="auto"/>
        <w:ind w:left="540" w:right="43"/>
        <w:jc w:val="both"/>
        <w:rPr>
          <w:rFonts w:ascii="Times New Roman" w:hAnsi="Times New Roman" w:cs="Times New Roman"/>
          <w:sz w:val="22"/>
          <w:szCs w:val="22"/>
        </w:rPr>
      </w:pPr>
    </w:p>
    <w:p w14:paraId="10737192" w14:textId="682F6724" w:rsidR="00871455" w:rsidRDefault="00260335" w:rsidP="00160705">
      <w:pPr>
        <w:spacing w:line="240" w:lineRule="atLeast"/>
        <w:ind w:left="540" w:right="44"/>
        <w:jc w:val="both"/>
        <w:rPr>
          <w:rFonts w:ascii="Times New Roman" w:hAnsi="Times New Roman" w:cs="Times New Roman"/>
          <w:sz w:val="22"/>
          <w:szCs w:val="22"/>
        </w:rPr>
      </w:pPr>
      <w:r w:rsidRPr="00EB69C0">
        <w:rPr>
          <w:rFonts w:ascii="Times New Roman" w:hAnsi="Times New Roman" w:cs="Times New Roman"/>
          <w:sz w:val="22"/>
          <w:szCs w:val="22"/>
        </w:rPr>
        <w:t xml:space="preserve">When subordinated perpetual debentures </w:t>
      </w:r>
      <w:proofErr w:type="spellStart"/>
      <w:r w:rsidRPr="00EB69C0">
        <w:rPr>
          <w:rFonts w:ascii="Times New Roman" w:hAnsi="Times New Roman" w:cs="Times New Roman"/>
          <w:sz w:val="22"/>
          <w:szCs w:val="22"/>
        </w:rPr>
        <w:t>recognised</w:t>
      </w:r>
      <w:proofErr w:type="spellEnd"/>
      <w:r w:rsidRPr="00EB69C0">
        <w:rPr>
          <w:rFonts w:ascii="Times New Roman" w:hAnsi="Times New Roman" w:cs="Times New Roman"/>
          <w:sz w:val="22"/>
          <w:szCs w:val="22"/>
        </w:rPr>
        <w:t xml:space="preserve"> as equity are repurchased, the amount of the consideration paid, which includes directly attributable costs, is </w:t>
      </w:r>
      <w:proofErr w:type="spellStart"/>
      <w:r w:rsidRPr="00EB69C0">
        <w:rPr>
          <w:rFonts w:ascii="Times New Roman" w:hAnsi="Times New Roman" w:cs="Times New Roman"/>
          <w:sz w:val="22"/>
          <w:szCs w:val="22"/>
        </w:rPr>
        <w:t>recognised</w:t>
      </w:r>
      <w:proofErr w:type="spellEnd"/>
      <w:r w:rsidRPr="00EB69C0">
        <w:rPr>
          <w:rFonts w:ascii="Times New Roman" w:hAnsi="Times New Roman" w:cs="Times New Roman"/>
          <w:sz w:val="22"/>
          <w:szCs w:val="22"/>
        </w:rPr>
        <w:t xml:space="preserve"> as a deduction from equity.</w:t>
      </w:r>
    </w:p>
    <w:p w14:paraId="3962DA57" w14:textId="7D94C902" w:rsidR="003A3051" w:rsidRDefault="003A3051" w:rsidP="0078106C">
      <w:pPr>
        <w:spacing w:line="240" w:lineRule="atLeast"/>
        <w:ind w:right="44"/>
        <w:jc w:val="both"/>
        <w:rPr>
          <w:rFonts w:ascii="Times New Roman" w:hAnsi="Times New Roman" w:cs="Times New Roman"/>
          <w:sz w:val="22"/>
          <w:szCs w:val="22"/>
        </w:rPr>
      </w:pPr>
    </w:p>
    <w:p w14:paraId="0E12F1EC" w14:textId="77777777" w:rsidR="00C82E8C" w:rsidRDefault="00C82E8C" w:rsidP="0078106C">
      <w:pPr>
        <w:spacing w:line="240" w:lineRule="atLeast"/>
        <w:ind w:right="44"/>
        <w:jc w:val="both"/>
        <w:rPr>
          <w:rFonts w:ascii="Times New Roman" w:hAnsi="Times New Roman" w:cstheme="minorBidi"/>
          <w:sz w:val="22"/>
          <w:szCs w:val="22"/>
        </w:rPr>
      </w:pPr>
    </w:p>
    <w:p w14:paraId="17BD266D" w14:textId="77777777" w:rsidR="00C82E8C" w:rsidRDefault="00C82E8C" w:rsidP="0078106C">
      <w:pPr>
        <w:spacing w:line="240" w:lineRule="atLeast"/>
        <w:ind w:right="44"/>
        <w:jc w:val="both"/>
        <w:rPr>
          <w:rFonts w:ascii="Times New Roman" w:hAnsi="Times New Roman" w:cstheme="minorBidi"/>
          <w:sz w:val="22"/>
          <w:szCs w:val="22"/>
        </w:rPr>
      </w:pPr>
    </w:p>
    <w:p w14:paraId="697595B9" w14:textId="77777777" w:rsidR="00C82E8C" w:rsidRPr="00652AE7" w:rsidRDefault="00C82E8C" w:rsidP="0078106C">
      <w:pPr>
        <w:spacing w:line="240" w:lineRule="atLeast"/>
        <w:ind w:right="44"/>
        <w:jc w:val="both"/>
        <w:rPr>
          <w:rFonts w:ascii="Times New Roman" w:hAnsi="Times New Roman" w:cstheme="minorBidi"/>
          <w:sz w:val="22"/>
          <w:szCs w:val="22"/>
        </w:rPr>
      </w:pPr>
    </w:p>
    <w:p w14:paraId="03C30728" w14:textId="05A5FCEE" w:rsidR="00715A95" w:rsidRPr="00C81AAC" w:rsidRDefault="00715A9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C81AAC">
        <w:rPr>
          <w:rFonts w:ascii="Times New Roman" w:hAnsi="Times New Roman" w:cs="Times New Roman"/>
          <w:b/>
          <w:bCs/>
          <w:i/>
          <w:iCs/>
          <w:sz w:val="22"/>
          <w:szCs w:val="22"/>
        </w:rPr>
        <w:lastRenderedPageBreak/>
        <w:t>Revenue</w:t>
      </w:r>
      <w:r w:rsidR="00A843D8" w:rsidRPr="00A843D8">
        <w:rPr>
          <w:rFonts w:ascii="Times New Roman" w:hAnsi="Times New Roman" w:cs="Times New Roman"/>
          <w:b/>
          <w:bCs/>
          <w:i/>
          <w:iCs/>
          <w:sz w:val="22"/>
          <w:szCs w:val="22"/>
        </w:rPr>
        <w:t xml:space="preserve"> from contracts with customers</w:t>
      </w:r>
    </w:p>
    <w:p w14:paraId="6BF64566" w14:textId="4D0DD1EA" w:rsidR="007474C4" w:rsidRPr="0078106C" w:rsidRDefault="007474C4" w:rsidP="00160705">
      <w:pPr>
        <w:spacing w:line="240" w:lineRule="atLeast"/>
        <w:ind w:left="540" w:right="44"/>
        <w:jc w:val="both"/>
        <w:rPr>
          <w:rFonts w:ascii="Times New Roman" w:hAnsi="Times New Roman" w:cs="Times New Roman"/>
          <w:sz w:val="18"/>
          <w:szCs w:val="18"/>
        </w:rPr>
      </w:pPr>
    </w:p>
    <w:p w14:paraId="263ADCA5" w14:textId="632CDE49" w:rsidR="00A843D8" w:rsidRDefault="00A843D8" w:rsidP="00A843D8">
      <w:pPr>
        <w:pStyle w:val="ListParagraph"/>
        <w:numPr>
          <w:ilvl w:val="0"/>
          <w:numId w:val="33"/>
        </w:numPr>
        <w:spacing w:line="240" w:lineRule="atLeast"/>
        <w:ind w:right="44"/>
        <w:jc w:val="both"/>
        <w:rPr>
          <w:rFonts w:ascii="Times New Roman" w:hAnsi="Times New Roman" w:cs="Times New Roman"/>
          <w:i/>
          <w:iCs/>
          <w:sz w:val="22"/>
          <w:szCs w:val="22"/>
        </w:rPr>
      </w:pPr>
      <w:r w:rsidRPr="00C81AAC">
        <w:rPr>
          <w:rFonts w:ascii="Times New Roman" w:hAnsi="Times New Roman" w:cs="Times New Roman"/>
          <w:i/>
          <w:iCs/>
          <w:sz w:val="22"/>
          <w:szCs w:val="22"/>
        </w:rPr>
        <w:t>Revenue recognition</w:t>
      </w:r>
    </w:p>
    <w:p w14:paraId="4B587574" w14:textId="77777777" w:rsidR="00A843D8" w:rsidRPr="0078106C" w:rsidRDefault="00A843D8" w:rsidP="00C81AAC">
      <w:pPr>
        <w:pStyle w:val="ListParagraph"/>
        <w:spacing w:line="240" w:lineRule="atLeast"/>
        <w:ind w:left="900" w:right="44"/>
        <w:jc w:val="both"/>
        <w:rPr>
          <w:rFonts w:ascii="Times New Roman" w:hAnsi="Times New Roman" w:cs="Times New Roman"/>
          <w:i/>
          <w:sz w:val="18"/>
          <w:szCs w:val="18"/>
        </w:rPr>
      </w:pPr>
    </w:p>
    <w:p w14:paraId="61D138EA" w14:textId="612107FB" w:rsidR="007474C4" w:rsidRDefault="007474C4" w:rsidP="00C81AAC">
      <w:pPr>
        <w:spacing w:line="240" w:lineRule="atLeast"/>
        <w:ind w:left="900" w:right="44"/>
        <w:jc w:val="both"/>
        <w:rPr>
          <w:rFonts w:ascii="Times New Roman" w:hAnsi="Times New Roman" w:cs="Times New Roman"/>
          <w:sz w:val="22"/>
          <w:szCs w:val="22"/>
        </w:rPr>
      </w:pPr>
      <w:r w:rsidRPr="007474C4">
        <w:rPr>
          <w:rFonts w:ascii="Times New Roman" w:hAnsi="Times New Roman" w:cs="Times New Roman"/>
          <w:sz w:val="22"/>
          <w:szCs w:val="22"/>
        </w:rPr>
        <w:t xml:space="preserve">Revenue is </w:t>
      </w:r>
      <w:proofErr w:type="spellStart"/>
      <w:r w:rsidRPr="007474C4">
        <w:rPr>
          <w:rFonts w:ascii="Times New Roman" w:hAnsi="Times New Roman" w:cs="Times New Roman"/>
          <w:sz w:val="22"/>
          <w:szCs w:val="22"/>
        </w:rPr>
        <w:t>recognised</w:t>
      </w:r>
      <w:proofErr w:type="spellEnd"/>
      <w:r w:rsidRPr="007474C4">
        <w:rPr>
          <w:rFonts w:ascii="Times New Roman" w:hAnsi="Times New Roman" w:cs="Times New Roman"/>
          <w:sz w:val="22"/>
          <w:szCs w:val="22"/>
        </w:rPr>
        <w:t xml:space="preserve"> when a customer obtains control of the goods </w:t>
      </w:r>
      <w:r w:rsidR="002B2F2D">
        <w:rPr>
          <w:rFonts w:ascii="Times New Roman" w:hAnsi="Times New Roman" w:cs="Times New Roman"/>
          <w:sz w:val="22"/>
          <w:szCs w:val="22"/>
        </w:rPr>
        <w:t xml:space="preserve">or services </w:t>
      </w:r>
      <w:r w:rsidRPr="007474C4">
        <w:rPr>
          <w:rFonts w:ascii="Times New Roman" w:hAnsi="Times New Roman" w:cs="Times New Roman"/>
          <w:sz w:val="22"/>
          <w:szCs w:val="22"/>
        </w:rPr>
        <w:t>in an amount that reflects the consideration to which the Group/Company expects to be entitled, excluding those amounts collected on behalf of third parties</w:t>
      </w:r>
      <w:r w:rsidR="0083101E">
        <w:rPr>
          <w:rFonts w:ascii="Times New Roman" w:hAnsi="Times New Roman" w:cs="Times New Roman"/>
          <w:sz w:val="22"/>
          <w:szCs w:val="22"/>
        </w:rPr>
        <w:t>,</w:t>
      </w:r>
      <w:r w:rsidR="00E20CAE">
        <w:rPr>
          <w:rFonts w:ascii="Times New Roman" w:hAnsi="Times New Roman" w:cs="Times New Roman"/>
          <w:sz w:val="22"/>
          <w:szCs w:val="22"/>
        </w:rPr>
        <w:t xml:space="preserve"> and</w:t>
      </w:r>
      <w:r w:rsidR="00E20CAE" w:rsidRPr="007474C4">
        <w:rPr>
          <w:rFonts w:ascii="Times New Roman" w:hAnsi="Times New Roman" w:cs="Times New Roman"/>
          <w:sz w:val="22"/>
          <w:szCs w:val="22"/>
        </w:rPr>
        <w:t xml:space="preserve"> </w:t>
      </w:r>
      <w:r w:rsidRPr="007474C4">
        <w:rPr>
          <w:rFonts w:ascii="Times New Roman" w:hAnsi="Times New Roman" w:cs="Times New Roman"/>
          <w:sz w:val="22"/>
          <w:szCs w:val="22"/>
        </w:rPr>
        <w:t>value added tax and is after deduction of any trade discounts and volume rebates.</w:t>
      </w:r>
    </w:p>
    <w:p w14:paraId="6B12F870" w14:textId="77777777" w:rsidR="007474C4" w:rsidRPr="0078106C" w:rsidRDefault="007474C4" w:rsidP="00C81AAC">
      <w:pPr>
        <w:spacing w:line="240" w:lineRule="atLeast"/>
        <w:ind w:left="900" w:right="44"/>
        <w:jc w:val="both"/>
        <w:rPr>
          <w:rFonts w:ascii="Times New Roman" w:hAnsi="Times New Roman" w:cs="Times New Roman"/>
          <w:sz w:val="18"/>
          <w:szCs w:val="18"/>
        </w:rPr>
      </w:pPr>
    </w:p>
    <w:p w14:paraId="773011EA" w14:textId="6884C23D" w:rsidR="00A843D8" w:rsidRDefault="00A843D8" w:rsidP="00C81AAC">
      <w:pPr>
        <w:spacing w:line="240" w:lineRule="atLeast"/>
        <w:ind w:left="900" w:right="44"/>
        <w:jc w:val="both"/>
        <w:rPr>
          <w:rFonts w:ascii="Times New Roman" w:hAnsi="Times New Roman" w:cs="Times New Roman"/>
          <w:sz w:val="22"/>
          <w:szCs w:val="22"/>
        </w:rPr>
      </w:pPr>
      <w:r w:rsidRPr="00A843D8">
        <w:rPr>
          <w:rFonts w:ascii="Times New Roman" w:hAnsi="Times New Roman" w:cs="Times New Roman"/>
          <w:sz w:val="22"/>
          <w:szCs w:val="22"/>
        </w:rPr>
        <w:t xml:space="preserve">Revenue from sales of goods is </w:t>
      </w:r>
      <w:proofErr w:type="spellStart"/>
      <w:r w:rsidRPr="00A843D8">
        <w:rPr>
          <w:rFonts w:ascii="Times New Roman" w:hAnsi="Times New Roman" w:cs="Times New Roman"/>
          <w:sz w:val="22"/>
          <w:szCs w:val="22"/>
        </w:rPr>
        <w:t>recognised</w:t>
      </w:r>
      <w:proofErr w:type="spellEnd"/>
      <w:r w:rsidRPr="00A843D8">
        <w:rPr>
          <w:rFonts w:ascii="Times New Roman" w:hAnsi="Times New Roman" w:cs="Times New Roman"/>
          <w:sz w:val="22"/>
          <w:szCs w:val="22"/>
        </w:rPr>
        <w:t xml:space="preserve"> on the date on which the goods are delivered to the customers.</w:t>
      </w:r>
    </w:p>
    <w:p w14:paraId="29E0DC80" w14:textId="13C0B22C" w:rsidR="007474C4" w:rsidRDefault="007474C4" w:rsidP="00C81AAC">
      <w:pPr>
        <w:spacing w:line="240" w:lineRule="atLeast"/>
        <w:ind w:left="900" w:right="44"/>
        <w:jc w:val="both"/>
        <w:rPr>
          <w:rFonts w:ascii="Times New Roman" w:hAnsi="Times New Roman" w:cs="Times New Roman"/>
          <w:sz w:val="18"/>
          <w:szCs w:val="18"/>
        </w:rPr>
      </w:pPr>
    </w:p>
    <w:p w14:paraId="62800A83" w14:textId="0DA25E86" w:rsidR="0097720C" w:rsidRPr="0078106C" w:rsidRDefault="0097720C" w:rsidP="00C81AAC">
      <w:pPr>
        <w:spacing w:line="240" w:lineRule="atLeast"/>
        <w:ind w:left="900" w:right="44"/>
        <w:jc w:val="both"/>
        <w:rPr>
          <w:rFonts w:ascii="Times New Roman" w:hAnsi="Times New Roman" w:cs="Times New Roman"/>
          <w:sz w:val="22"/>
          <w:szCs w:val="22"/>
        </w:rPr>
      </w:pPr>
      <w:r w:rsidRPr="0078106C">
        <w:rPr>
          <w:rFonts w:ascii="Times New Roman" w:hAnsi="Times New Roman" w:cs="Times New Roman"/>
          <w:sz w:val="22"/>
          <w:szCs w:val="22"/>
        </w:rPr>
        <w:t xml:space="preserve">Revenue for rendering of services is </w:t>
      </w:r>
      <w:proofErr w:type="spellStart"/>
      <w:r w:rsidRPr="0078106C">
        <w:rPr>
          <w:rFonts w:ascii="Times New Roman" w:hAnsi="Times New Roman" w:cs="Times New Roman"/>
          <w:sz w:val="22"/>
          <w:szCs w:val="22"/>
        </w:rPr>
        <w:t>recognised</w:t>
      </w:r>
      <w:proofErr w:type="spellEnd"/>
      <w:r w:rsidRPr="0078106C">
        <w:rPr>
          <w:rFonts w:ascii="Times New Roman" w:hAnsi="Times New Roman" w:cs="Times New Roman"/>
          <w:sz w:val="22"/>
          <w:szCs w:val="22"/>
        </w:rPr>
        <w:t xml:space="preserve"> over time</w:t>
      </w:r>
      <w:r>
        <w:rPr>
          <w:rFonts w:ascii="Times New Roman" w:hAnsi="Times New Roman" w:cs="Times New Roman"/>
          <w:sz w:val="22"/>
          <w:szCs w:val="22"/>
        </w:rPr>
        <w:t xml:space="preserve"> </w:t>
      </w:r>
      <w:r w:rsidR="002B2F2D">
        <w:rPr>
          <w:rFonts w:ascii="Times New Roman" w:hAnsi="Times New Roman" w:cs="Times New Roman"/>
          <w:sz w:val="22"/>
          <w:szCs w:val="22"/>
        </w:rPr>
        <w:t xml:space="preserve">based on stage of </w:t>
      </w:r>
      <w:r w:rsidR="002B2F2D" w:rsidDel="00FA48A7">
        <w:rPr>
          <w:rFonts w:ascii="Times New Roman" w:hAnsi="Times New Roman" w:cs="Times New Roman"/>
          <w:sz w:val="22"/>
          <w:szCs w:val="22"/>
        </w:rPr>
        <w:t>completion</w:t>
      </w:r>
      <w:r w:rsidR="00FA48A7" w:rsidRPr="0045476F">
        <w:rPr>
          <w:rFonts w:ascii="Times New Roman" w:hAnsi="Times New Roman" w:cs="Times New Roman"/>
          <w:sz w:val="22"/>
          <w:szCs w:val="22"/>
        </w:rPr>
        <w:t>/</w:t>
      </w:r>
      <w:r w:rsidRPr="0097720C">
        <w:rPr>
          <w:rFonts w:ascii="Times New Roman" w:hAnsi="Times New Roman" w:cs="Times New Roman"/>
          <w:sz w:val="22"/>
          <w:szCs w:val="22"/>
        </w:rPr>
        <w:t>as the services are provided</w:t>
      </w:r>
      <w:r>
        <w:rPr>
          <w:rFonts w:ascii="Times New Roman" w:hAnsi="Times New Roman" w:cs="Times New Roman"/>
          <w:sz w:val="22"/>
          <w:szCs w:val="22"/>
        </w:rPr>
        <w:t xml:space="preserve">. </w:t>
      </w:r>
      <w:r w:rsidR="002B2F2D">
        <w:rPr>
          <w:rFonts w:ascii="Times New Roman" w:hAnsi="Times New Roman" w:cs="Times New Roman"/>
          <w:sz w:val="22"/>
          <w:szCs w:val="22"/>
        </w:rPr>
        <w:t xml:space="preserve">The stage of completion is assessed based on cost-to-cost method. </w:t>
      </w:r>
      <w:r w:rsidRPr="0097720C">
        <w:rPr>
          <w:rFonts w:ascii="Times New Roman" w:hAnsi="Times New Roman" w:cs="Times New Roman"/>
          <w:sz w:val="22"/>
          <w:szCs w:val="22"/>
        </w:rPr>
        <w:t xml:space="preserve">The related costs are </w:t>
      </w:r>
      <w:proofErr w:type="spellStart"/>
      <w:r w:rsidRPr="0097720C">
        <w:rPr>
          <w:rFonts w:ascii="Times New Roman" w:hAnsi="Times New Roman" w:cs="Times New Roman"/>
          <w:sz w:val="22"/>
          <w:szCs w:val="22"/>
        </w:rPr>
        <w:t>recognised</w:t>
      </w:r>
      <w:proofErr w:type="spellEnd"/>
      <w:r w:rsidRPr="0097720C">
        <w:rPr>
          <w:rFonts w:ascii="Times New Roman" w:hAnsi="Times New Roman" w:cs="Times New Roman"/>
          <w:sz w:val="22"/>
          <w:szCs w:val="22"/>
        </w:rPr>
        <w:t xml:space="preserve"> in profit or loss when they are incurred.</w:t>
      </w:r>
    </w:p>
    <w:p w14:paraId="20D89FCD" w14:textId="77777777" w:rsidR="0097720C" w:rsidRPr="0078106C" w:rsidRDefault="0097720C" w:rsidP="00C81AAC">
      <w:pPr>
        <w:spacing w:line="240" w:lineRule="atLeast"/>
        <w:ind w:left="900" w:right="44"/>
        <w:jc w:val="both"/>
        <w:rPr>
          <w:rFonts w:ascii="Times New Roman" w:hAnsi="Times New Roman" w:cs="Times New Roman"/>
          <w:sz w:val="18"/>
          <w:szCs w:val="18"/>
        </w:rPr>
      </w:pPr>
    </w:p>
    <w:p w14:paraId="3AB60FF8" w14:textId="37767DE9" w:rsidR="005261D4" w:rsidRPr="005261D4" w:rsidRDefault="005261D4" w:rsidP="005261D4">
      <w:pPr>
        <w:spacing w:line="240" w:lineRule="atLeast"/>
        <w:ind w:left="900" w:right="44"/>
        <w:jc w:val="both"/>
        <w:rPr>
          <w:rFonts w:ascii="Times New Roman" w:hAnsi="Times New Roman" w:cs="Times New Roman"/>
          <w:sz w:val="22"/>
          <w:szCs w:val="22"/>
        </w:rPr>
      </w:pPr>
      <w:r w:rsidRPr="00C81AAC">
        <w:rPr>
          <w:rFonts w:ascii="Times New Roman" w:hAnsi="Times New Roman" w:cs="Times New Roman"/>
          <w:sz w:val="22"/>
          <w:szCs w:val="22"/>
        </w:rPr>
        <w:t xml:space="preserve">Guarantee and royalty income </w:t>
      </w:r>
      <w:r w:rsidR="002B2F2D">
        <w:rPr>
          <w:rFonts w:ascii="Times New Roman" w:hAnsi="Times New Roman" w:cs="Times New Roman"/>
          <w:sz w:val="22"/>
          <w:szCs w:val="22"/>
        </w:rPr>
        <w:t xml:space="preserve">are </w:t>
      </w:r>
      <w:proofErr w:type="spellStart"/>
      <w:r w:rsidRPr="00C81AAC">
        <w:rPr>
          <w:rFonts w:ascii="Times New Roman" w:hAnsi="Times New Roman" w:cs="Times New Roman"/>
          <w:sz w:val="22"/>
          <w:szCs w:val="22"/>
        </w:rPr>
        <w:t>recognised</w:t>
      </w:r>
      <w:proofErr w:type="spellEnd"/>
      <w:r w:rsidRPr="00C81AAC">
        <w:rPr>
          <w:rFonts w:ascii="Times New Roman" w:hAnsi="Times New Roman" w:cs="Times New Roman"/>
          <w:sz w:val="22"/>
          <w:szCs w:val="22"/>
        </w:rPr>
        <w:t xml:space="preserve"> over time as the services are provided.</w:t>
      </w:r>
    </w:p>
    <w:p w14:paraId="4B48962D" w14:textId="77777777" w:rsidR="005261D4" w:rsidRPr="0078106C" w:rsidRDefault="005261D4">
      <w:pPr>
        <w:spacing w:line="240" w:lineRule="atLeast"/>
        <w:ind w:left="900" w:right="44"/>
        <w:jc w:val="both"/>
        <w:rPr>
          <w:rFonts w:ascii="Times New Roman" w:hAnsi="Times New Roman" w:cs="Times New Roman"/>
          <w:sz w:val="18"/>
          <w:szCs w:val="18"/>
        </w:rPr>
      </w:pPr>
    </w:p>
    <w:p w14:paraId="3277DD90" w14:textId="57C9271D" w:rsidR="007474C4" w:rsidRDefault="007474C4" w:rsidP="00C81AAC">
      <w:pPr>
        <w:spacing w:line="240" w:lineRule="atLeast"/>
        <w:ind w:left="900" w:right="44"/>
        <w:jc w:val="both"/>
        <w:rPr>
          <w:rFonts w:ascii="Times New Roman" w:hAnsi="Times New Roman" w:cs="Times New Roman"/>
          <w:sz w:val="22"/>
          <w:szCs w:val="22"/>
        </w:rPr>
      </w:pPr>
      <w:r w:rsidRPr="005261D4">
        <w:rPr>
          <w:rFonts w:ascii="Times New Roman" w:hAnsi="Times New Roman" w:cs="Times New Roman"/>
          <w:sz w:val="22"/>
          <w:szCs w:val="22"/>
        </w:rPr>
        <w:t xml:space="preserve">Long-term advance received from customers is </w:t>
      </w:r>
      <w:proofErr w:type="spellStart"/>
      <w:r w:rsidRPr="005261D4">
        <w:rPr>
          <w:rFonts w:ascii="Times New Roman" w:hAnsi="Times New Roman" w:cs="Times New Roman"/>
          <w:sz w:val="22"/>
          <w:szCs w:val="22"/>
        </w:rPr>
        <w:t>recognised</w:t>
      </w:r>
      <w:proofErr w:type="spellEnd"/>
      <w:r w:rsidRPr="005261D4">
        <w:rPr>
          <w:rFonts w:ascii="Times New Roman" w:hAnsi="Times New Roman" w:cs="Times New Roman"/>
          <w:sz w:val="22"/>
          <w:szCs w:val="22"/>
        </w:rPr>
        <w:t xml:space="preserve"> as revenue when the Group</w:t>
      </w:r>
      <w:r w:rsidR="00C95A99" w:rsidRPr="005261D4">
        <w:rPr>
          <w:rFonts w:ascii="Times New Roman" w:hAnsi="Times New Roman" w:cs="Times New Roman"/>
          <w:sz w:val="22"/>
          <w:szCs w:val="22"/>
        </w:rPr>
        <w:t xml:space="preserve"> </w:t>
      </w:r>
      <w:r w:rsidRPr="005261D4">
        <w:rPr>
          <w:rFonts w:ascii="Times New Roman" w:hAnsi="Times New Roman" w:cs="Times New Roman"/>
          <w:sz w:val="22"/>
          <w:szCs w:val="22"/>
        </w:rPr>
        <w:t xml:space="preserve">transferred control over the goods </w:t>
      </w:r>
      <w:r w:rsidR="002B2F2D">
        <w:rPr>
          <w:rFonts w:ascii="Times New Roman" w:hAnsi="Times New Roman" w:cs="Times New Roman"/>
          <w:sz w:val="22"/>
          <w:szCs w:val="22"/>
        </w:rPr>
        <w:t xml:space="preserve">or services </w:t>
      </w:r>
      <w:r w:rsidRPr="005261D4">
        <w:rPr>
          <w:rFonts w:ascii="Times New Roman" w:hAnsi="Times New Roman" w:cs="Times New Roman"/>
          <w:sz w:val="22"/>
          <w:szCs w:val="22"/>
        </w:rPr>
        <w:t>to the customers. For the advances that contain a significant financing component, they include the interest expense accreted on the contract liability under the effective interest method. The Group</w:t>
      </w:r>
      <w:r w:rsidR="006E56E9">
        <w:rPr>
          <w:rFonts w:ascii="Times New Roman" w:hAnsi="Times New Roman" w:cs="Times New Roman"/>
          <w:sz w:val="22"/>
          <w:szCs w:val="22"/>
        </w:rPr>
        <w:t>/Company</w:t>
      </w:r>
      <w:r w:rsidRPr="005261D4">
        <w:rPr>
          <w:rFonts w:ascii="Times New Roman" w:hAnsi="Times New Roman" w:cs="Times New Roman"/>
          <w:sz w:val="22"/>
          <w:szCs w:val="22"/>
        </w:rPr>
        <w:t xml:space="preserve"> uses </w:t>
      </w:r>
      <w:r w:rsidR="002B2F2D">
        <w:rPr>
          <w:rFonts w:ascii="Times New Roman" w:hAnsi="Times New Roman" w:cs="Times New Roman"/>
          <w:sz w:val="22"/>
          <w:szCs w:val="22"/>
        </w:rPr>
        <w:t xml:space="preserve">the </w:t>
      </w:r>
      <w:r w:rsidRPr="005261D4">
        <w:rPr>
          <w:rFonts w:ascii="Times New Roman" w:hAnsi="Times New Roman" w:cs="Times New Roman"/>
          <w:sz w:val="22"/>
          <w:szCs w:val="22"/>
        </w:rPr>
        <w:t xml:space="preserve">practical expedient which is </w:t>
      </w:r>
      <w:r w:rsidR="002B2F2D">
        <w:rPr>
          <w:rFonts w:ascii="Times New Roman" w:hAnsi="Times New Roman" w:cs="Times New Roman"/>
          <w:sz w:val="22"/>
          <w:szCs w:val="22"/>
        </w:rPr>
        <w:t>to</w:t>
      </w:r>
      <w:r w:rsidRPr="005261D4">
        <w:rPr>
          <w:rFonts w:ascii="Times New Roman" w:hAnsi="Times New Roman" w:cs="Times New Roman"/>
          <w:sz w:val="22"/>
          <w:szCs w:val="22"/>
        </w:rPr>
        <w:t xml:space="preserve"> not adjust the consideration for any effects of a significant financing component </w:t>
      </w:r>
      <w:r w:rsidR="00A843D8" w:rsidRPr="005261D4">
        <w:rPr>
          <w:rFonts w:ascii="Times New Roman" w:hAnsi="Times New Roman" w:cs="Times New Roman"/>
          <w:sz w:val="22"/>
          <w:szCs w:val="22"/>
        </w:rPr>
        <w:t xml:space="preserve">for the contract for which </w:t>
      </w:r>
      <w:r w:rsidRPr="005261D4">
        <w:rPr>
          <w:rFonts w:ascii="Times New Roman" w:hAnsi="Times New Roman" w:cs="Times New Roman"/>
          <w:sz w:val="22"/>
          <w:szCs w:val="22"/>
        </w:rPr>
        <w:t>the period is 12 months or less.</w:t>
      </w:r>
    </w:p>
    <w:p w14:paraId="06A35F48" w14:textId="77777777" w:rsidR="00A843D8" w:rsidRPr="00631EE4" w:rsidRDefault="00A843D8" w:rsidP="00C81AAC">
      <w:pPr>
        <w:jc w:val="thaiDistribute"/>
        <w:rPr>
          <w:rFonts w:ascii="Times New Roman" w:hAnsi="Times New Roman" w:cs="Times New Roman"/>
          <w:i/>
          <w:iCs/>
          <w:sz w:val="22"/>
          <w:szCs w:val="22"/>
        </w:rPr>
      </w:pPr>
    </w:p>
    <w:p w14:paraId="255D9495" w14:textId="2774E94E" w:rsidR="00631EE4" w:rsidRPr="00C81AAC" w:rsidRDefault="00631EE4" w:rsidP="00C81AAC">
      <w:pPr>
        <w:pStyle w:val="ListParagraph"/>
        <w:numPr>
          <w:ilvl w:val="0"/>
          <w:numId w:val="33"/>
        </w:numPr>
        <w:jc w:val="thaiDistribute"/>
        <w:rPr>
          <w:rFonts w:ascii="Times New Roman" w:hAnsi="Times New Roman" w:cs="Times New Roman"/>
          <w:i/>
          <w:iCs/>
          <w:sz w:val="22"/>
          <w:szCs w:val="22"/>
        </w:rPr>
      </w:pPr>
      <w:r w:rsidRPr="00C81AAC">
        <w:rPr>
          <w:rFonts w:ascii="Times New Roman" w:hAnsi="Times New Roman" w:cs="Times New Roman"/>
          <w:i/>
          <w:iCs/>
          <w:sz w:val="22"/>
          <w:szCs w:val="22"/>
        </w:rPr>
        <w:t>Contract balances</w:t>
      </w:r>
    </w:p>
    <w:p w14:paraId="40DFC1EF" w14:textId="77777777" w:rsidR="00631EE4" w:rsidRDefault="00631EE4" w:rsidP="000409F0">
      <w:pPr>
        <w:ind w:left="540"/>
        <w:jc w:val="thaiDistribute"/>
        <w:rPr>
          <w:rFonts w:ascii="Times New Roman" w:hAnsi="Times New Roman" w:cs="Times New Roman"/>
          <w:sz w:val="22"/>
          <w:szCs w:val="22"/>
        </w:rPr>
      </w:pPr>
    </w:p>
    <w:p w14:paraId="7E369C41" w14:textId="55FBEBCB" w:rsidR="00631EE4" w:rsidRPr="00C81AAC" w:rsidRDefault="00631EE4" w:rsidP="00C81AAC">
      <w:pPr>
        <w:ind w:left="900"/>
        <w:jc w:val="thaiDistribute"/>
        <w:rPr>
          <w:rFonts w:ascii="Times New Roman" w:hAnsi="Times New Roman" w:cs="Times New Roman"/>
          <w:sz w:val="22"/>
          <w:szCs w:val="22"/>
        </w:rPr>
      </w:pPr>
      <w:r w:rsidRPr="00C81AAC">
        <w:rPr>
          <w:rFonts w:ascii="Times New Roman" w:hAnsi="Times New Roman" w:cs="Times New Roman"/>
          <w:sz w:val="22"/>
          <w:szCs w:val="22"/>
        </w:rPr>
        <w:t xml:space="preserve">Contract liabilities </w:t>
      </w:r>
      <w:r w:rsidR="006E56E9">
        <w:rPr>
          <w:rFonts w:ascii="Times New Roman" w:hAnsi="Times New Roman" w:cs="Times New Roman"/>
          <w:sz w:val="22"/>
          <w:szCs w:val="22"/>
        </w:rPr>
        <w:t xml:space="preserve">including short-term and long-term advances received from customers </w:t>
      </w:r>
      <w:r w:rsidRPr="00C81AAC">
        <w:rPr>
          <w:rFonts w:ascii="Times New Roman" w:hAnsi="Times New Roman" w:cs="Times New Roman"/>
          <w:sz w:val="22"/>
          <w:szCs w:val="22"/>
        </w:rPr>
        <w:t xml:space="preserve">are the obligation to transfer goods </w:t>
      </w:r>
      <w:r w:rsidR="00BC0F1C">
        <w:rPr>
          <w:rFonts w:ascii="Times New Roman" w:hAnsi="Times New Roman" w:cs="Times New Roman"/>
          <w:sz w:val="22"/>
          <w:szCs w:val="22"/>
        </w:rPr>
        <w:t xml:space="preserve">or </w:t>
      </w:r>
      <w:proofErr w:type="spellStart"/>
      <w:r w:rsidR="00BC0F1C">
        <w:rPr>
          <w:rFonts w:ascii="Times New Roman" w:hAnsi="Times New Roman" w:cs="Times New Roman"/>
          <w:sz w:val="22"/>
          <w:szCs w:val="22"/>
        </w:rPr>
        <w:t>servies</w:t>
      </w:r>
      <w:proofErr w:type="spellEnd"/>
      <w:r w:rsidRPr="00C81AAC">
        <w:rPr>
          <w:rFonts w:ascii="Times New Roman" w:hAnsi="Times New Roman" w:cs="Times New Roman"/>
          <w:sz w:val="22"/>
          <w:szCs w:val="22"/>
        </w:rPr>
        <w:t xml:space="preserve"> to the customer. The contract liabilities </w:t>
      </w:r>
      <w:r w:rsidR="00155095">
        <w:rPr>
          <w:rFonts w:ascii="Times New Roman" w:hAnsi="Times New Roman" w:cs="Times New Roman"/>
          <w:sz w:val="22"/>
          <w:szCs w:val="22"/>
        </w:rPr>
        <w:t>including short-term and long-term advances received from customers</w:t>
      </w:r>
      <w:r w:rsidR="00155095" w:rsidRPr="00C81AAC">
        <w:rPr>
          <w:rFonts w:ascii="Times New Roman" w:hAnsi="Times New Roman" w:cs="Times New Roman"/>
          <w:sz w:val="22"/>
          <w:szCs w:val="22"/>
        </w:rPr>
        <w:t xml:space="preserve"> </w:t>
      </w:r>
      <w:r w:rsidRPr="00C81AAC">
        <w:rPr>
          <w:rFonts w:ascii="Times New Roman" w:hAnsi="Times New Roman" w:cs="Times New Roman"/>
          <w:sz w:val="22"/>
          <w:szCs w:val="22"/>
        </w:rPr>
        <w:t xml:space="preserve">are </w:t>
      </w:r>
      <w:proofErr w:type="spellStart"/>
      <w:r w:rsidRPr="00C81AAC">
        <w:rPr>
          <w:rFonts w:ascii="Times New Roman" w:hAnsi="Times New Roman" w:cs="Times New Roman"/>
          <w:sz w:val="22"/>
          <w:szCs w:val="22"/>
        </w:rPr>
        <w:t>recognised</w:t>
      </w:r>
      <w:proofErr w:type="spellEnd"/>
      <w:r w:rsidRPr="00C81AAC">
        <w:rPr>
          <w:rFonts w:ascii="Times New Roman" w:hAnsi="Times New Roman" w:cs="Times New Roman"/>
          <w:sz w:val="22"/>
          <w:szCs w:val="22"/>
        </w:rPr>
        <w:t xml:space="preserve"> when the Group receives or has an unconditional right to receive non-refundable consideration from the customer before the Group </w:t>
      </w:r>
      <w:proofErr w:type="spellStart"/>
      <w:r w:rsidRPr="00C81AAC">
        <w:rPr>
          <w:rFonts w:ascii="Times New Roman" w:hAnsi="Times New Roman" w:cs="Times New Roman"/>
          <w:sz w:val="22"/>
          <w:szCs w:val="22"/>
        </w:rPr>
        <w:t>recognises</w:t>
      </w:r>
      <w:proofErr w:type="spellEnd"/>
      <w:r w:rsidRPr="00C81AAC">
        <w:rPr>
          <w:rFonts w:ascii="Times New Roman" w:hAnsi="Times New Roman" w:cs="Times New Roman"/>
          <w:sz w:val="22"/>
          <w:szCs w:val="22"/>
        </w:rPr>
        <w:t xml:space="preserve"> the related revenue.</w:t>
      </w:r>
    </w:p>
    <w:p w14:paraId="167EBBA9" w14:textId="77777777" w:rsidR="000409F0" w:rsidRPr="000409F0" w:rsidRDefault="000409F0" w:rsidP="00C81AAC">
      <w:pPr>
        <w:pStyle w:val="BodyText"/>
        <w:rPr>
          <w:rFonts w:ascii="Times New Roman" w:hAnsi="Times New Roman" w:cs="Times New Roman"/>
          <w:sz w:val="22"/>
          <w:szCs w:val="22"/>
        </w:rPr>
      </w:pPr>
    </w:p>
    <w:p w14:paraId="16F20A8E" w14:textId="3C91BE83" w:rsidR="000409F0" w:rsidRPr="000409F0" w:rsidRDefault="000409F0" w:rsidP="00C81AAC">
      <w:pPr>
        <w:spacing w:line="240" w:lineRule="atLeast"/>
        <w:ind w:left="900" w:right="44"/>
        <w:jc w:val="both"/>
        <w:rPr>
          <w:rFonts w:ascii="Times New Roman" w:hAnsi="Times New Roman" w:cs="Times New Roman"/>
          <w:sz w:val="22"/>
          <w:szCs w:val="22"/>
        </w:rPr>
      </w:pPr>
      <w:r w:rsidRPr="000409F0">
        <w:rPr>
          <w:rFonts w:ascii="Times New Roman" w:hAnsi="Times New Roman" w:cs="Times New Roman"/>
          <w:sz w:val="22"/>
          <w:szCs w:val="22"/>
        </w:rPr>
        <w:t xml:space="preserve">A refund liability is the obligation to refund </w:t>
      </w:r>
      <w:proofErr w:type="gramStart"/>
      <w:r w:rsidRPr="000409F0">
        <w:rPr>
          <w:rFonts w:ascii="Times New Roman" w:hAnsi="Times New Roman" w:cs="Times New Roman"/>
          <w:sz w:val="22"/>
          <w:szCs w:val="22"/>
        </w:rPr>
        <w:t>some</w:t>
      </w:r>
      <w:proofErr w:type="gramEnd"/>
      <w:r w:rsidRPr="000409F0">
        <w:rPr>
          <w:rFonts w:ascii="Times New Roman" w:hAnsi="Times New Roman" w:cs="Times New Roman"/>
          <w:sz w:val="22"/>
          <w:szCs w:val="22"/>
        </w:rPr>
        <w:t xml:space="preserve"> or all of the consideration received from the customer and is measured at the amount the Group ultimately expects it will have to return to the customer. The refund liability is reassessed at each reporting date and</w:t>
      </w:r>
      <w:r w:rsidR="00E40571">
        <w:rPr>
          <w:rFonts w:ascii="Times New Roman" w:hAnsi="Times New Roman" w:cs="Times New Roman"/>
          <w:sz w:val="22"/>
          <w:szCs w:val="22"/>
        </w:rPr>
        <w:t xml:space="preserve"> the Group</w:t>
      </w:r>
      <w:r w:rsidRPr="000409F0">
        <w:rPr>
          <w:rFonts w:ascii="Times New Roman" w:hAnsi="Times New Roman" w:cs="Times New Roman"/>
          <w:sz w:val="22"/>
          <w:szCs w:val="22"/>
        </w:rPr>
        <w:t xml:space="preserve"> make</w:t>
      </w:r>
      <w:r w:rsidR="00BC0F1C">
        <w:rPr>
          <w:rFonts w:ascii="Times New Roman" w:hAnsi="Times New Roman" w:cs="Times New Roman"/>
          <w:sz w:val="22"/>
          <w:szCs w:val="22"/>
        </w:rPr>
        <w:t>s</w:t>
      </w:r>
      <w:r w:rsidRPr="000409F0">
        <w:rPr>
          <w:rFonts w:ascii="Times New Roman" w:hAnsi="Times New Roman" w:cs="Times New Roman"/>
          <w:sz w:val="22"/>
          <w:szCs w:val="22"/>
        </w:rPr>
        <w:t xml:space="preserve"> a corresponding change to the amount of revenue </w:t>
      </w:r>
      <w:proofErr w:type="spellStart"/>
      <w:r w:rsidRPr="000409F0">
        <w:rPr>
          <w:rFonts w:ascii="Times New Roman" w:hAnsi="Times New Roman" w:cs="Times New Roman"/>
          <w:sz w:val="22"/>
          <w:szCs w:val="22"/>
        </w:rPr>
        <w:t>recognised</w:t>
      </w:r>
      <w:proofErr w:type="spellEnd"/>
      <w:r w:rsidRPr="000409F0">
        <w:rPr>
          <w:rFonts w:ascii="Times New Roman" w:hAnsi="Times New Roman" w:cs="Times New Roman"/>
          <w:sz w:val="22"/>
          <w:szCs w:val="22"/>
        </w:rPr>
        <w:t>.</w:t>
      </w:r>
    </w:p>
    <w:p w14:paraId="3E7A12FA" w14:textId="77777777" w:rsidR="00913620" w:rsidRPr="00913620" w:rsidRDefault="00913620" w:rsidP="00913620">
      <w:pPr>
        <w:ind w:right="18"/>
        <w:rPr>
          <w:rFonts w:ascii="Times New Roman" w:hAnsi="Times New Roman" w:cs="Times New Roman"/>
          <w:color w:val="0000FF"/>
          <w:sz w:val="22"/>
          <w:szCs w:val="22"/>
          <w:shd w:val="clear" w:color="auto" w:fill="E6E6E6"/>
        </w:rPr>
      </w:pPr>
    </w:p>
    <w:p w14:paraId="1702423E" w14:textId="77777777" w:rsidR="00715A95" w:rsidRPr="00422F13" w:rsidRDefault="00715A9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Income tax</w:t>
      </w:r>
    </w:p>
    <w:p w14:paraId="4CB3FDFE" w14:textId="77777777" w:rsidR="00715A95" w:rsidRPr="00422F13" w:rsidRDefault="00715A95" w:rsidP="00E73F5B">
      <w:pPr>
        <w:spacing w:line="240" w:lineRule="atLeast"/>
        <w:ind w:left="540" w:right="44"/>
        <w:jc w:val="thaiDistribute"/>
        <w:rPr>
          <w:rFonts w:ascii="Times New Roman" w:hAnsi="Times New Roman" w:cs="Times New Roman"/>
          <w:sz w:val="22"/>
          <w:szCs w:val="22"/>
        </w:rPr>
      </w:pPr>
    </w:p>
    <w:p w14:paraId="3023DF54" w14:textId="0780A688"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Income tax expense for the year comprises current and deferred tax</w:t>
      </w:r>
      <w:r w:rsidR="005261D4">
        <w:rPr>
          <w:rFonts w:ascii="Times New Roman" w:hAnsi="Times New Roman" w:cs="Times New Roman"/>
          <w:sz w:val="22"/>
          <w:szCs w:val="22"/>
        </w:rPr>
        <w:t>,</w:t>
      </w:r>
      <w:r w:rsidR="00A843D8">
        <w:rPr>
          <w:rFonts w:ascii="Times New Roman" w:hAnsi="Times New Roman" w:cs="Times New Roman"/>
          <w:sz w:val="22"/>
          <w:szCs w:val="22"/>
        </w:rPr>
        <w:t xml:space="preserve"> which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profit or loss except to the extent that </w:t>
      </w:r>
      <w:r w:rsidR="00BC0F1C">
        <w:rPr>
          <w:rFonts w:ascii="Times New Roman" w:hAnsi="Times New Roman" w:cs="Times New Roman"/>
          <w:sz w:val="22"/>
          <w:szCs w:val="22"/>
        </w:rPr>
        <w:t>it</w:t>
      </w:r>
      <w:r w:rsidR="00BC0F1C" w:rsidRPr="00422F13">
        <w:rPr>
          <w:rFonts w:ascii="Times New Roman" w:hAnsi="Times New Roman" w:cs="Times New Roman"/>
          <w:sz w:val="22"/>
          <w:szCs w:val="22"/>
        </w:rPr>
        <w:t xml:space="preserve"> </w:t>
      </w:r>
      <w:r w:rsidRPr="00422F13">
        <w:rPr>
          <w:rFonts w:ascii="Times New Roman" w:hAnsi="Times New Roman" w:cs="Times New Roman"/>
          <w:sz w:val="22"/>
          <w:szCs w:val="22"/>
        </w:rPr>
        <w:t>relate</w:t>
      </w:r>
      <w:r w:rsidR="00871455">
        <w:rPr>
          <w:rFonts w:ascii="Times New Roman" w:hAnsi="Times New Roman" w:cs="Times New Roman"/>
          <w:sz w:val="22"/>
          <w:szCs w:val="22"/>
        </w:rPr>
        <w:t>s</w:t>
      </w:r>
      <w:r w:rsidRPr="00422F13">
        <w:rPr>
          <w:rFonts w:ascii="Times New Roman" w:hAnsi="Times New Roman" w:cs="Times New Roman"/>
          <w:sz w:val="22"/>
          <w:szCs w:val="22"/>
        </w:rPr>
        <w:t xml:space="preserve"> to a business combination, or items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directly in equity or in other comprehensive income.</w:t>
      </w:r>
    </w:p>
    <w:p w14:paraId="6B3B5C20" w14:textId="77777777"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p>
    <w:p w14:paraId="5F4A23D2" w14:textId="53838CAA" w:rsidR="004F536B"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Current tax is </w:t>
      </w:r>
      <w:proofErr w:type="spellStart"/>
      <w:r w:rsidR="00A843D8" w:rsidRPr="00A843D8">
        <w:rPr>
          <w:rFonts w:ascii="Times New Roman" w:hAnsi="Times New Roman" w:cs="Times New Roman"/>
          <w:sz w:val="22"/>
          <w:szCs w:val="22"/>
        </w:rPr>
        <w:t>recognised</w:t>
      </w:r>
      <w:proofErr w:type="spellEnd"/>
      <w:r w:rsidR="00A843D8" w:rsidRPr="00A843D8">
        <w:rPr>
          <w:rFonts w:ascii="Times New Roman" w:hAnsi="Times New Roman" w:cs="Times New Roman"/>
          <w:sz w:val="22"/>
          <w:szCs w:val="22"/>
        </w:rPr>
        <w:t xml:space="preserve"> in respect </w:t>
      </w:r>
      <w:proofErr w:type="gramStart"/>
      <w:r w:rsidR="00A843D8" w:rsidRPr="00A843D8">
        <w:rPr>
          <w:rFonts w:ascii="Times New Roman" w:hAnsi="Times New Roman" w:cs="Times New Roman"/>
          <w:sz w:val="22"/>
          <w:szCs w:val="22"/>
        </w:rPr>
        <w:t>of</w:t>
      </w:r>
      <w:r w:rsidR="00A843D8" w:rsidRPr="00A843D8" w:rsidDel="00A843D8">
        <w:rPr>
          <w:rFonts w:ascii="Times New Roman" w:hAnsi="Times New Roman" w:cs="Times New Roman"/>
          <w:sz w:val="22"/>
          <w:szCs w:val="22"/>
        </w:rPr>
        <w:t xml:space="preserve"> </w:t>
      </w:r>
      <w:r w:rsidRPr="00422F13">
        <w:rPr>
          <w:rFonts w:ascii="Times New Roman" w:hAnsi="Times New Roman" w:cs="Times New Roman"/>
          <w:sz w:val="22"/>
          <w:szCs w:val="22"/>
        </w:rPr>
        <w:t xml:space="preserve"> the</w:t>
      </w:r>
      <w:proofErr w:type="gramEnd"/>
      <w:r w:rsidRPr="00422F13">
        <w:rPr>
          <w:rFonts w:ascii="Times New Roman" w:hAnsi="Times New Roman" w:cs="Times New Roman"/>
          <w:sz w:val="22"/>
          <w:szCs w:val="22"/>
        </w:rPr>
        <w:t xml:space="preserve"> taxable income or loss for the year, using tax rates enacted or substantively enacted at the reporting date, and any adjustment to tax payable in respect of previous years. </w:t>
      </w:r>
    </w:p>
    <w:p w14:paraId="3A4D1438" w14:textId="77777777" w:rsidR="00E125F9" w:rsidRPr="00422F13" w:rsidRDefault="00E125F9" w:rsidP="00E73F5B">
      <w:pPr>
        <w:pStyle w:val="BodyText"/>
        <w:spacing w:line="240" w:lineRule="atLeast"/>
        <w:ind w:left="540" w:right="44"/>
        <w:jc w:val="thaiDistribute"/>
        <w:rPr>
          <w:rFonts w:ascii="Times New Roman" w:hAnsi="Times New Roman" w:cs="Times New Roman"/>
          <w:sz w:val="22"/>
          <w:szCs w:val="22"/>
        </w:rPr>
      </w:pPr>
    </w:p>
    <w:p w14:paraId="3A0D7585" w14:textId="78B83118" w:rsidR="00052668"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Deferred tax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E73F5B" w:rsidRPr="00422F13">
        <w:rPr>
          <w:rFonts w:ascii="Times New Roman" w:hAnsi="Times New Roman" w:cs="Times New Roman"/>
          <w:sz w:val="22"/>
          <w:szCs w:val="22"/>
        </w:rPr>
        <w:t xml:space="preserve"> ventures </w:t>
      </w:r>
      <w:r w:rsidRPr="00422F13">
        <w:rPr>
          <w:rFonts w:ascii="Times New Roman" w:hAnsi="Times New Roman" w:cs="Times New Roman"/>
          <w:sz w:val="22"/>
          <w:szCs w:val="22"/>
        </w:rPr>
        <w:t xml:space="preserve">to the extent that it is probable that they will not reverse in the foreseeable future.  </w:t>
      </w:r>
    </w:p>
    <w:p w14:paraId="3230F71C" w14:textId="77777777" w:rsidR="00052668" w:rsidRDefault="00052668">
      <w:pPr>
        <w:rPr>
          <w:rFonts w:ascii="Times New Roman" w:hAnsi="Times New Roman" w:cs="Times New Roman"/>
          <w:sz w:val="22"/>
          <w:szCs w:val="22"/>
        </w:rPr>
      </w:pPr>
      <w:r>
        <w:rPr>
          <w:rFonts w:ascii="Times New Roman" w:hAnsi="Times New Roman" w:cs="Times New Roman"/>
          <w:sz w:val="22"/>
          <w:szCs w:val="22"/>
        </w:rPr>
        <w:br w:type="page"/>
      </w:r>
    </w:p>
    <w:p w14:paraId="59EE52B5" w14:textId="28D39D0D" w:rsidR="00075C40" w:rsidRDefault="004F536B" w:rsidP="00090AB9">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lastRenderedPageBreak/>
        <w:t xml:space="preserve">The measurement of deferred tax reflects the tax consequences that would follow the </w:t>
      </w:r>
      <w:proofErr w:type="gramStart"/>
      <w:r w:rsidRPr="00422F13">
        <w:rPr>
          <w:rFonts w:ascii="Times New Roman" w:hAnsi="Times New Roman" w:cs="Times New Roman"/>
          <w:sz w:val="22"/>
          <w:szCs w:val="22"/>
        </w:rPr>
        <w:t>manner in which</w:t>
      </w:r>
      <w:proofErr w:type="gramEnd"/>
      <w:r w:rsidRPr="00422F13">
        <w:rPr>
          <w:rFonts w:ascii="Times New Roman" w:hAnsi="Times New Roman" w:cs="Times New Roman"/>
          <w:sz w:val="22"/>
          <w:szCs w:val="22"/>
        </w:rPr>
        <w:t xml:space="preserve"> the Group/Company expects, at the end of the reporting period, to recover or settle the carrying amount of its assets and liabilities, using tax rates enacted or substantively enacted at the reporting date.</w:t>
      </w:r>
      <w:r w:rsidR="00A843D8">
        <w:rPr>
          <w:rFonts w:ascii="Times New Roman" w:hAnsi="Times New Roman" w:cs="Times New Roman"/>
          <w:sz w:val="22"/>
          <w:szCs w:val="22"/>
        </w:rPr>
        <w:t xml:space="preserve"> </w:t>
      </w:r>
      <w:r w:rsidR="00A843D8" w:rsidRPr="00A843D8">
        <w:rPr>
          <w:rFonts w:ascii="Times New Roman" w:hAnsi="Times New Roman" w:cs="Times New Roman"/>
          <w:sz w:val="22"/>
          <w:szCs w:val="22"/>
        </w:rPr>
        <w:t>Current deferred tax assets and liabilities are offset in the separate financial statements.</w:t>
      </w:r>
    </w:p>
    <w:p w14:paraId="593CC0CE" w14:textId="621CF63F" w:rsidR="00075C40" w:rsidRDefault="00075C40">
      <w:pPr>
        <w:rPr>
          <w:rFonts w:ascii="Times New Roman" w:hAnsi="Times New Roman" w:cs="Times New Roman"/>
          <w:sz w:val="22"/>
          <w:szCs w:val="22"/>
        </w:rPr>
      </w:pPr>
    </w:p>
    <w:p w14:paraId="02C28B14" w14:textId="5FD1851A" w:rsidR="004F536B" w:rsidRPr="00422F13" w:rsidRDefault="0063449C" w:rsidP="00160705">
      <w:pPr>
        <w:pStyle w:val="BodyText"/>
        <w:spacing w:line="240" w:lineRule="atLeast"/>
        <w:ind w:left="540" w:right="44"/>
        <w:jc w:val="thaiDistribute"/>
        <w:rPr>
          <w:rFonts w:ascii="Times New Roman" w:hAnsi="Times New Roman" w:cs="Times New Roman"/>
          <w:sz w:val="22"/>
          <w:szCs w:val="22"/>
        </w:rPr>
      </w:pPr>
      <w:r w:rsidRPr="0063449C">
        <w:rPr>
          <w:rFonts w:ascii="Times New Roman" w:hAnsi="Times New Roman" w:cs="Times New Roman"/>
          <w:sz w:val="22"/>
          <w:szCs w:val="22"/>
        </w:rPr>
        <w:t xml:space="preserve">A deferred tax asset is </w:t>
      </w:r>
      <w:proofErr w:type="spellStart"/>
      <w:r w:rsidRPr="0063449C">
        <w:rPr>
          <w:rFonts w:ascii="Times New Roman" w:hAnsi="Times New Roman" w:cs="Times New Roman"/>
          <w:sz w:val="22"/>
          <w:szCs w:val="22"/>
        </w:rPr>
        <w:t>recognised</w:t>
      </w:r>
      <w:proofErr w:type="spellEnd"/>
      <w:r w:rsidRPr="0063449C">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63449C">
        <w:rPr>
          <w:rFonts w:ascii="Times New Roman" w:hAnsi="Times New Roman" w:cs="Times New Roman"/>
          <w:sz w:val="22"/>
          <w:szCs w:val="22"/>
        </w:rPr>
        <w:t>utilised</w:t>
      </w:r>
      <w:proofErr w:type="spellEnd"/>
      <w:r w:rsidRPr="0063449C">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63449C">
        <w:rPr>
          <w:rFonts w:ascii="Times New Roman" w:hAnsi="Times New Roman" w:cs="Times New Roman"/>
          <w:sz w:val="22"/>
          <w:szCs w:val="22"/>
        </w:rPr>
        <w:t>realised</w:t>
      </w:r>
      <w:proofErr w:type="spellEnd"/>
      <w:r w:rsidRPr="0063449C">
        <w:rPr>
          <w:rFonts w:ascii="Times New Roman" w:hAnsi="Times New Roman" w:cs="Times New Roman"/>
          <w:sz w:val="22"/>
          <w:szCs w:val="22"/>
        </w:rPr>
        <w:t>.</w:t>
      </w:r>
      <w:r w:rsidR="004F536B" w:rsidRPr="00422F13">
        <w:rPr>
          <w:rFonts w:ascii="Times New Roman" w:hAnsi="Times New Roman" w:cs="Times New Roman"/>
          <w:sz w:val="22"/>
          <w:szCs w:val="22"/>
        </w:rPr>
        <w:t xml:space="preserve">  </w:t>
      </w:r>
    </w:p>
    <w:p w14:paraId="40141CA2" w14:textId="77777777" w:rsidR="005F1A1D" w:rsidRDefault="005F1A1D" w:rsidP="005F1A1D">
      <w:pPr>
        <w:spacing w:line="240" w:lineRule="atLeast"/>
        <w:ind w:left="540" w:right="44"/>
        <w:rPr>
          <w:rFonts w:ascii="Times New Roman" w:hAnsi="Times New Roman" w:cs="Times New Roman"/>
          <w:b/>
          <w:bCs/>
          <w:i/>
          <w:iCs/>
          <w:sz w:val="22"/>
          <w:szCs w:val="22"/>
        </w:rPr>
      </w:pPr>
    </w:p>
    <w:p w14:paraId="472AFABB" w14:textId="3F708685" w:rsidR="002D77EE" w:rsidRPr="00422F13" w:rsidRDefault="002D77EE"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Earnings per share</w:t>
      </w:r>
    </w:p>
    <w:p w14:paraId="56E19FA4" w14:textId="77777777" w:rsidR="002D77EE" w:rsidRPr="00C95A99" w:rsidRDefault="002D77EE" w:rsidP="00160705">
      <w:pPr>
        <w:pStyle w:val="nineptcolumntab1"/>
        <w:tabs>
          <w:tab w:val="clear" w:pos="737"/>
        </w:tabs>
        <w:spacing w:line="240" w:lineRule="atLeast"/>
        <w:ind w:left="540"/>
        <w:jc w:val="both"/>
        <w:rPr>
          <w:rFonts w:cs="Cordia New"/>
          <w:sz w:val="22"/>
          <w:szCs w:val="22"/>
          <w:cs/>
          <w:lang w:bidi="th-TH"/>
        </w:rPr>
      </w:pPr>
    </w:p>
    <w:p w14:paraId="2FBCE55D" w14:textId="4A32C87F" w:rsidR="00517DE5" w:rsidRDefault="004D0490" w:rsidP="0053306C">
      <w:pPr>
        <w:pStyle w:val="BodyText"/>
        <w:spacing w:line="240" w:lineRule="atLeast"/>
        <w:ind w:left="540" w:right="44"/>
        <w:jc w:val="both"/>
        <w:rPr>
          <w:rFonts w:ascii="Times New Roman" w:hAnsi="Times New Roman" w:cstheme="minorBidi"/>
          <w:sz w:val="22"/>
          <w:szCs w:val="22"/>
        </w:rPr>
      </w:pPr>
      <w:r w:rsidRPr="00422F13">
        <w:rPr>
          <w:rFonts w:ascii="Times New Roman" w:hAnsi="Times New Roman" w:cs="Times New Roman"/>
          <w:sz w:val="22"/>
          <w:szCs w:val="22"/>
        </w:rPr>
        <w:t xml:space="preserve">Basic </w:t>
      </w:r>
      <w:r>
        <w:rPr>
          <w:rFonts w:ascii="Times New Roman" w:hAnsi="Times New Roman" w:cs="Times New Roman"/>
          <w:sz w:val="22"/>
          <w:szCs w:val="22"/>
        </w:rPr>
        <w:t xml:space="preserve">earnings per share </w:t>
      </w:r>
      <w:r w:rsidRPr="00422F13">
        <w:rPr>
          <w:rFonts w:ascii="Times New Roman" w:hAnsi="Times New Roman" w:cs="Times New Roman"/>
          <w:sz w:val="22"/>
          <w:szCs w:val="22"/>
        </w:rPr>
        <w:t xml:space="preserve">EPS is calculated by dividing the profit or loss attributable to </w:t>
      </w:r>
      <w:r>
        <w:rPr>
          <w:rFonts w:ascii="Times New Roman" w:hAnsi="Times New Roman" w:cs="Times New Roman"/>
          <w:sz w:val="22"/>
          <w:szCs w:val="22"/>
        </w:rPr>
        <w:t>ordinary shareholders of the Company</w:t>
      </w:r>
      <w:r w:rsidRPr="00422F13">
        <w:rPr>
          <w:rFonts w:ascii="Times New Roman" w:hAnsi="Times New Roman" w:cs="Times New Roman"/>
          <w:sz w:val="22"/>
          <w:szCs w:val="22"/>
        </w:rPr>
        <w:t xml:space="preserve"> less coupon payment on subordinated perpetual debentures whether it has been accrued or not</w:t>
      </w:r>
      <w:r w:rsidR="008008D9">
        <w:rPr>
          <w:rFonts w:ascii="Times New Roman" w:hAnsi="Times New Roman"/>
          <w:sz w:val="22"/>
        </w:rPr>
        <w:t>,</w:t>
      </w:r>
      <w:r w:rsidRPr="00422F13">
        <w:rPr>
          <w:rFonts w:ascii="Times New Roman" w:hAnsi="Times New Roman" w:cs="Times New Roman"/>
          <w:sz w:val="22"/>
          <w:szCs w:val="22"/>
        </w:rPr>
        <w:t xml:space="preserve"> by the weighted average number of ordinary shares outstanding during the period, adjusted for own shares held. </w:t>
      </w:r>
    </w:p>
    <w:p w14:paraId="35ACC51D" w14:textId="77777777" w:rsidR="00517DE5" w:rsidRDefault="00517DE5" w:rsidP="0053306C">
      <w:pPr>
        <w:pStyle w:val="BodyText"/>
        <w:spacing w:line="240" w:lineRule="atLeast"/>
        <w:ind w:left="540" w:right="44"/>
        <w:jc w:val="both"/>
        <w:rPr>
          <w:rFonts w:ascii="Times New Roman" w:hAnsi="Times New Roman" w:cstheme="minorBidi"/>
          <w:sz w:val="22"/>
          <w:szCs w:val="22"/>
        </w:rPr>
      </w:pPr>
    </w:p>
    <w:p w14:paraId="15C4D1F5" w14:textId="2910E744" w:rsidR="004D0490" w:rsidRDefault="004D0490" w:rsidP="0053306C">
      <w:pPr>
        <w:pStyle w:val="BodyText"/>
        <w:spacing w:line="240" w:lineRule="atLeast"/>
        <w:ind w:left="540" w:right="44"/>
        <w:jc w:val="both"/>
        <w:rPr>
          <w:rFonts w:ascii="Times New Roman" w:hAnsi="Times New Roman" w:cs="Times New Roman"/>
          <w:sz w:val="22"/>
          <w:szCs w:val="22"/>
        </w:rPr>
      </w:pPr>
      <w:r w:rsidRPr="0078074E">
        <w:rPr>
          <w:rFonts w:ascii="Times New Roman" w:hAnsi="Times New Roman" w:cs="Times New Roman"/>
          <w:sz w:val="22"/>
          <w:szCs w:val="22"/>
        </w:rPr>
        <w:t>Diluted EPS is determined by adjusting the profit or loss attributable to ordinary shareholders</w:t>
      </w:r>
      <w:r>
        <w:rPr>
          <w:rFonts w:ascii="Times New Roman" w:hAnsi="Times New Roman" w:cstheme="minorBidi"/>
          <w:sz w:val="22"/>
          <w:szCs w:val="22"/>
        </w:rPr>
        <w:t xml:space="preserve"> </w:t>
      </w:r>
      <w:r w:rsidR="00FA625C">
        <w:rPr>
          <w:rFonts w:ascii="Times New Roman" w:hAnsi="Times New Roman" w:cstheme="minorBidi"/>
          <w:sz w:val="22"/>
          <w:szCs w:val="22"/>
        </w:rPr>
        <w:t>of the Company</w:t>
      </w:r>
      <w:r w:rsidRPr="0078074E">
        <w:rPr>
          <w:rFonts w:ascii="Times New Roman" w:hAnsi="Times New Roman" w:cs="Times New Roman"/>
          <w:sz w:val="22"/>
          <w:szCs w:val="22"/>
        </w:rPr>
        <w:t xml:space="preserve"> and the weighted average number of ordinary shares outstanding</w:t>
      </w:r>
      <w:r w:rsidR="002E7876">
        <w:rPr>
          <w:rFonts w:ascii="Times New Roman" w:hAnsi="Times New Roman" w:cs="Times New Roman"/>
          <w:sz w:val="22"/>
          <w:szCs w:val="22"/>
        </w:rPr>
        <w:t>,</w:t>
      </w:r>
      <w:r w:rsidR="008008D9">
        <w:rPr>
          <w:rFonts w:ascii="Times New Roman" w:hAnsi="Times New Roman" w:cs="Times New Roman"/>
          <w:sz w:val="22"/>
          <w:szCs w:val="22"/>
        </w:rPr>
        <w:t xml:space="preserve"> </w:t>
      </w:r>
      <w:r w:rsidR="002E7876">
        <w:rPr>
          <w:rFonts w:ascii="Times New Roman" w:hAnsi="Times New Roman" w:cs="Times New Roman"/>
          <w:sz w:val="22"/>
          <w:szCs w:val="22"/>
        </w:rPr>
        <w:t>adjusted for own shares held</w:t>
      </w:r>
      <w:r w:rsidRPr="0078074E">
        <w:rPr>
          <w:rFonts w:ascii="Times New Roman" w:hAnsi="Times New Roman" w:cs="Times New Roman"/>
          <w:sz w:val="22"/>
          <w:szCs w:val="22"/>
        </w:rPr>
        <w:t>, for the effects of all dilutive potential ordinary shares.</w:t>
      </w:r>
    </w:p>
    <w:p w14:paraId="6F7235CB" w14:textId="77777777" w:rsidR="0053306C" w:rsidRDefault="0053306C" w:rsidP="003B3C95">
      <w:pPr>
        <w:pStyle w:val="BodyText"/>
        <w:spacing w:line="240" w:lineRule="atLeast"/>
        <w:ind w:left="540" w:right="44"/>
        <w:jc w:val="both"/>
        <w:rPr>
          <w:rFonts w:ascii="Times New Roman" w:hAnsi="Times New Roman" w:cs="Times New Roman"/>
          <w:sz w:val="22"/>
          <w:szCs w:val="22"/>
        </w:rPr>
      </w:pPr>
    </w:p>
    <w:p w14:paraId="0B869367" w14:textId="77777777" w:rsidR="00C31765" w:rsidRDefault="00C3176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C31765">
        <w:rPr>
          <w:rFonts w:ascii="Times New Roman" w:hAnsi="Times New Roman" w:cs="Times New Roman"/>
          <w:b/>
          <w:bCs/>
          <w:i/>
          <w:iCs/>
          <w:sz w:val="22"/>
          <w:szCs w:val="22"/>
        </w:rPr>
        <w:t>Related parties</w:t>
      </w:r>
    </w:p>
    <w:p w14:paraId="44D18433" w14:textId="77777777" w:rsidR="00C31765" w:rsidRDefault="00C31765" w:rsidP="00C31765">
      <w:pPr>
        <w:spacing w:line="240" w:lineRule="atLeast"/>
        <w:ind w:right="44"/>
        <w:rPr>
          <w:rFonts w:ascii="Times New Roman" w:hAnsi="Times New Roman" w:cs="Times New Roman"/>
          <w:b/>
          <w:bCs/>
          <w:i/>
          <w:iCs/>
          <w:sz w:val="22"/>
          <w:szCs w:val="22"/>
        </w:rPr>
      </w:pPr>
    </w:p>
    <w:p w14:paraId="34C971B1" w14:textId="169AD270" w:rsidR="00C31765" w:rsidRDefault="00ED3260" w:rsidP="00C31765">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A r</w:t>
      </w:r>
      <w:r w:rsidR="00C31765" w:rsidRPr="00C31765">
        <w:rPr>
          <w:rFonts w:ascii="Times New Roman" w:hAnsi="Times New Roman" w:cs="Times New Roman"/>
          <w:sz w:val="22"/>
          <w:szCs w:val="22"/>
        </w:rPr>
        <w:t>elated part</w:t>
      </w:r>
      <w:r>
        <w:rPr>
          <w:rFonts w:ascii="Times New Roman" w:hAnsi="Times New Roman" w:cs="Times New Roman"/>
          <w:sz w:val="22"/>
          <w:szCs w:val="22"/>
        </w:rPr>
        <w:t>y</w:t>
      </w:r>
      <w:r w:rsidR="00C31765" w:rsidRPr="00C31765">
        <w:rPr>
          <w:rFonts w:ascii="Times New Roman" w:hAnsi="Times New Roman" w:cs="Times New Roman"/>
          <w:sz w:val="22"/>
          <w:szCs w:val="22"/>
        </w:rPr>
        <w:t xml:space="preserve"> </w:t>
      </w:r>
      <w:r>
        <w:rPr>
          <w:rFonts w:ascii="Times New Roman" w:hAnsi="Times New Roman" w:cs="Times New Roman"/>
          <w:sz w:val="22"/>
          <w:szCs w:val="22"/>
        </w:rPr>
        <w:t>is</w:t>
      </w:r>
      <w:r w:rsidR="00C31765" w:rsidRPr="00C31765">
        <w:rPr>
          <w:rFonts w:ascii="Times New Roman" w:hAnsi="Times New Roman" w:cs="Times New Roman"/>
          <w:sz w:val="22"/>
          <w:szCs w:val="22"/>
        </w:rPr>
        <w:t xml:space="preserve"> a person or entity that has direct or indirect control or joint </w:t>
      </w:r>
      <w:proofErr w:type="gramStart"/>
      <w:r w:rsidR="00C31765" w:rsidRPr="00C31765">
        <w:rPr>
          <w:rFonts w:ascii="Times New Roman" w:hAnsi="Times New Roman" w:cs="Times New Roman"/>
          <w:sz w:val="22"/>
          <w:szCs w:val="22"/>
        </w:rPr>
        <w:t>control, or</w:t>
      </w:r>
      <w:proofErr w:type="gramEnd"/>
      <w:r w:rsidR="00C31765" w:rsidRPr="00C31765">
        <w:rPr>
          <w:rFonts w:ascii="Times New Roman" w:hAnsi="Times New Roman" w:cs="Times New Roman"/>
          <w:sz w:val="22"/>
          <w:szCs w:val="22"/>
        </w:rPr>
        <w:t xml:space="preserve"> has significant influence over the financial and managerial decision-making of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xml:space="preserve">; a person or entity that </w:t>
      </w:r>
      <w:r w:rsidR="004A55CF">
        <w:rPr>
          <w:rFonts w:ascii="Times New Roman" w:hAnsi="Times New Roman" w:cs="Times New Roman"/>
          <w:sz w:val="22"/>
          <w:szCs w:val="22"/>
        </w:rPr>
        <w:t>is</w:t>
      </w:r>
      <w:r w:rsidR="004A55CF" w:rsidRPr="00C31765">
        <w:rPr>
          <w:rFonts w:ascii="Times New Roman" w:hAnsi="Times New Roman" w:cs="Times New Roman"/>
          <w:sz w:val="22"/>
          <w:szCs w:val="22"/>
        </w:rPr>
        <w:t xml:space="preserve"> </w:t>
      </w:r>
      <w:r w:rsidR="00C31765" w:rsidRPr="00C31765">
        <w:rPr>
          <w:rFonts w:ascii="Times New Roman" w:hAnsi="Times New Roman" w:cs="Times New Roman"/>
          <w:sz w:val="22"/>
          <w:szCs w:val="22"/>
        </w:rPr>
        <w:t>under common control or under the same significant influence as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or</w:t>
      </w:r>
      <w:r w:rsidR="004A55CF">
        <w:rPr>
          <w:rFonts w:ascii="Times New Roman" w:hAnsi="Times New Roman" w:cs="Times New Roman"/>
          <w:sz w:val="22"/>
          <w:szCs w:val="22"/>
        </w:rPr>
        <w:t xml:space="preserve"> a person or entity</w:t>
      </w:r>
      <w:r w:rsidR="00EE6EE1">
        <w:rPr>
          <w:rFonts w:ascii="Times New Roman" w:hAnsi="Times New Roman" w:cs="Times New Roman"/>
          <w:sz w:val="22"/>
          <w:szCs w:val="22"/>
        </w:rPr>
        <w:t xml:space="preserve"> </w:t>
      </w:r>
      <w:r w:rsidR="002E7876">
        <w:rPr>
          <w:rFonts w:ascii="Times New Roman" w:hAnsi="Times New Roman" w:cs="Times New Roman"/>
          <w:sz w:val="22"/>
          <w:szCs w:val="22"/>
        </w:rPr>
        <w:t>over</w:t>
      </w:r>
      <w:r w:rsidR="00EE6EE1">
        <w:rPr>
          <w:rFonts w:ascii="Times New Roman" w:hAnsi="Times New Roman" w:cs="Times New Roman"/>
          <w:sz w:val="22"/>
          <w:szCs w:val="22"/>
        </w:rPr>
        <w:t xml:space="preserve"> which</w:t>
      </w:r>
      <w:r w:rsidR="00C31765" w:rsidRPr="00C31765">
        <w:rPr>
          <w:rFonts w:ascii="Times New Roman" w:hAnsi="Times New Roman" w:cs="Times New Roman"/>
          <w:sz w:val="22"/>
          <w:szCs w:val="22"/>
        </w:rPr>
        <w:t xml:space="preserve">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xml:space="preserve"> has direct or indirect control or joint control or has significant influence over the financial and managerial decision-making.</w:t>
      </w:r>
    </w:p>
    <w:p w14:paraId="6F4E57C9" w14:textId="77777777" w:rsidR="009D7665" w:rsidRPr="00434D72" w:rsidRDefault="009D7665" w:rsidP="00C31765">
      <w:pPr>
        <w:spacing w:line="240" w:lineRule="atLeast"/>
        <w:ind w:left="540" w:right="44"/>
        <w:jc w:val="both"/>
        <w:rPr>
          <w:rFonts w:ascii="Times New Roman" w:hAnsi="Times New Roman" w:cstheme="minorBidi"/>
          <w:sz w:val="22"/>
          <w:szCs w:val="22"/>
        </w:rPr>
      </w:pPr>
    </w:p>
    <w:p w14:paraId="4B1705AA" w14:textId="77777777" w:rsidR="000526A5" w:rsidRPr="00422F13" w:rsidRDefault="000526A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Segment reporting</w:t>
      </w:r>
    </w:p>
    <w:p w14:paraId="4D41159C" w14:textId="77777777" w:rsidR="000526A5" w:rsidRPr="00C95A99" w:rsidRDefault="000526A5" w:rsidP="00160705">
      <w:pPr>
        <w:spacing w:line="240" w:lineRule="atLeast"/>
        <w:ind w:left="540" w:right="44"/>
        <w:rPr>
          <w:rFonts w:ascii="Times New Roman" w:hAnsi="Times New Roman" w:cs="Times New Roman"/>
          <w:sz w:val="22"/>
          <w:szCs w:val="22"/>
        </w:rPr>
      </w:pPr>
    </w:p>
    <w:p w14:paraId="54E6ED1E" w14:textId="591C4FBA" w:rsidR="00C91738" w:rsidRDefault="000526A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Segment results that are reported to the Group’s chief operating decision maker include items directly attributable to a segment as well as those that can be allocated on a reasonable basis. </w:t>
      </w:r>
      <w:r w:rsidR="00A1609B" w:rsidRPr="00422F13">
        <w:rPr>
          <w:rFonts w:ascii="Times New Roman" w:hAnsi="Times New Roman" w:cs="Times New Roman"/>
          <w:sz w:val="22"/>
          <w:szCs w:val="22"/>
        </w:rPr>
        <w:t>Unallocated items comprise mainly</w:t>
      </w:r>
      <w:r w:rsidR="005261D4">
        <w:rPr>
          <w:rFonts w:ascii="Times New Roman" w:hAnsi="Times New Roman" w:cs="Times New Roman"/>
          <w:sz w:val="22"/>
          <w:szCs w:val="22"/>
        </w:rPr>
        <w:t xml:space="preserve"> </w:t>
      </w:r>
      <w:r w:rsidR="00BD40E2" w:rsidRPr="00422F13">
        <w:rPr>
          <w:rFonts w:ascii="Times New Roman" w:hAnsi="Times New Roman" w:cs="Times New Roman"/>
          <w:sz w:val="22"/>
          <w:szCs w:val="22"/>
        </w:rPr>
        <w:t>corporate assets (primarily the Company’s headquarters</w:t>
      </w:r>
      <w:r w:rsidR="00BC0F1C">
        <w:rPr>
          <w:rFonts w:ascii="Times New Roman" w:hAnsi="Times New Roman" w:cs="Times New Roman"/>
          <w:sz w:val="22"/>
          <w:szCs w:val="22"/>
        </w:rPr>
        <w:t xml:space="preserve"> and international business center</w:t>
      </w:r>
      <w:r w:rsidR="00BD40E2" w:rsidRPr="00422F13">
        <w:rPr>
          <w:rFonts w:ascii="Times New Roman" w:hAnsi="Times New Roman" w:cs="Times New Roman"/>
          <w:sz w:val="22"/>
          <w:szCs w:val="22"/>
        </w:rPr>
        <w:t xml:space="preserve">), head office </w:t>
      </w:r>
      <w:r w:rsidR="00BE2F06" w:rsidRPr="00422F13">
        <w:rPr>
          <w:rFonts w:ascii="Times New Roman" w:hAnsi="Times New Roman" w:cs="Times New Roman"/>
          <w:sz w:val="22"/>
          <w:szCs w:val="22"/>
        </w:rPr>
        <w:t>and international</w:t>
      </w:r>
      <w:r w:rsidR="00E125F9">
        <w:rPr>
          <w:rFonts w:ascii="Times New Roman" w:hAnsi="Times New Roman" w:cs="Times New Roman"/>
          <w:sz w:val="22"/>
          <w:szCs w:val="22"/>
        </w:rPr>
        <w:t xml:space="preserve"> business center</w:t>
      </w:r>
      <w:r w:rsidR="00BE2F06" w:rsidRPr="00422F13">
        <w:rPr>
          <w:rFonts w:ascii="Times New Roman" w:hAnsi="Times New Roman" w:cs="Times New Roman"/>
          <w:sz w:val="22"/>
          <w:szCs w:val="22"/>
        </w:rPr>
        <w:t xml:space="preserve"> </w:t>
      </w:r>
      <w:r w:rsidR="00BD40E2" w:rsidRPr="00422F13">
        <w:rPr>
          <w:rFonts w:ascii="Times New Roman" w:hAnsi="Times New Roman" w:cs="Times New Roman"/>
          <w:sz w:val="22"/>
          <w:szCs w:val="22"/>
        </w:rPr>
        <w:t>expenses,</w:t>
      </w:r>
      <w:r w:rsidR="00FA05A9" w:rsidRPr="00422F13">
        <w:rPr>
          <w:rFonts w:ascii="Times New Roman" w:hAnsi="Times New Roman" w:cs="Times New Roman"/>
          <w:sz w:val="22"/>
          <w:szCs w:val="22"/>
        </w:rPr>
        <w:t xml:space="preserve"> and tax assets and liabilities</w:t>
      </w:r>
      <w:r w:rsidR="00BD40E2" w:rsidRPr="00422F13">
        <w:rPr>
          <w:rFonts w:ascii="Times New Roman" w:hAnsi="Times New Roman" w:cs="Times New Roman"/>
          <w:sz w:val="22"/>
          <w:szCs w:val="22"/>
        </w:rPr>
        <w:t>.</w:t>
      </w:r>
    </w:p>
    <w:p w14:paraId="1DBC5757" w14:textId="77777777" w:rsidR="002B0787" w:rsidRPr="00665BF8" w:rsidRDefault="002B0787" w:rsidP="00ED637F">
      <w:pPr>
        <w:pStyle w:val="BodyText"/>
        <w:ind w:left="540" w:right="18"/>
        <w:jc w:val="both"/>
        <w:rPr>
          <w:rFonts w:ascii="Times New Roman" w:hAnsi="Times New Roman" w:cstheme="minorBidi"/>
          <w:sz w:val="22"/>
          <w:szCs w:val="22"/>
        </w:rPr>
      </w:pPr>
    </w:p>
    <w:p w14:paraId="6920FDE0" w14:textId="6D5BF5D2" w:rsidR="00DD1B9B" w:rsidRPr="00422F13" w:rsidRDefault="00DD1B9B"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Acquisitions of businesses</w:t>
      </w:r>
    </w:p>
    <w:p w14:paraId="31B87688" w14:textId="77777777" w:rsidR="00DD1B9B" w:rsidRPr="00C95A99" w:rsidRDefault="00DD1B9B" w:rsidP="00DD1B9B">
      <w:pPr>
        <w:tabs>
          <w:tab w:val="left" w:pos="540"/>
        </w:tabs>
        <w:spacing w:line="240" w:lineRule="atLeast"/>
        <w:ind w:right="44"/>
        <w:jc w:val="both"/>
        <w:rPr>
          <w:rFonts w:ascii="Times New Roman" w:eastAsia="Times New Roman" w:hAnsi="Times New Roman" w:cs="Times New Roman"/>
          <w:b/>
          <w:bCs/>
          <w:sz w:val="22"/>
          <w:szCs w:val="22"/>
        </w:rPr>
      </w:pPr>
    </w:p>
    <w:p w14:paraId="0CA8186D" w14:textId="35B8BA9B" w:rsidR="00DD1B9B" w:rsidRPr="00422F13" w:rsidRDefault="00DD1B9B" w:rsidP="00DD1B9B">
      <w:pPr>
        <w:tabs>
          <w:tab w:val="left" w:pos="1080"/>
        </w:tabs>
        <w:spacing w:line="240" w:lineRule="atLeast"/>
        <w:ind w:left="540" w:right="44" w:hanging="540"/>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ab/>
      </w:r>
      <w:r w:rsidR="00A21552">
        <w:rPr>
          <w:rFonts w:ascii="Times New Roman" w:hAnsi="Times New Roman" w:cs="Times New Roman"/>
          <w:b/>
          <w:bCs/>
          <w:i/>
          <w:iCs/>
          <w:sz w:val="22"/>
          <w:szCs w:val="22"/>
        </w:rPr>
        <w:t>G</w:t>
      </w:r>
      <w:r w:rsidRPr="00422F13">
        <w:rPr>
          <w:rFonts w:ascii="Times New Roman" w:hAnsi="Times New Roman" w:cs="Times New Roman"/>
          <w:b/>
          <w:bCs/>
          <w:i/>
          <w:iCs/>
          <w:sz w:val="22"/>
          <w:szCs w:val="22"/>
        </w:rPr>
        <w:t xml:space="preserve">oodwill </w:t>
      </w:r>
    </w:p>
    <w:p w14:paraId="27BDB8FC" w14:textId="77777777" w:rsidR="00DD1B9B" w:rsidRPr="00422F13" w:rsidRDefault="00DD1B9B" w:rsidP="00DD1B9B">
      <w:pPr>
        <w:tabs>
          <w:tab w:val="left" w:pos="1080"/>
        </w:tabs>
        <w:spacing w:line="240" w:lineRule="atLeast"/>
        <w:ind w:left="540" w:right="44"/>
        <w:jc w:val="both"/>
        <w:rPr>
          <w:rFonts w:ascii="Times New Roman" w:hAnsi="Times New Roman" w:cs="Times New Roman"/>
          <w:sz w:val="16"/>
          <w:szCs w:val="16"/>
        </w:rPr>
      </w:pPr>
      <w:r w:rsidRPr="00422F13">
        <w:rPr>
          <w:rFonts w:ascii="Times New Roman" w:hAnsi="Times New Roman" w:cs="Times New Roman"/>
          <w:b/>
          <w:bCs/>
          <w:i/>
          <w:iCs/>
          <w:sz w:val="22"/>
          <w:szCs w:val="22"/>
        </w:rPr>
        <w:tab/>
      </w:r>
    </w:p>
    <w:p w14:paraId="346E558B" w14:textId="60BF6F6C" w:rsidR="00DD1B9B" w:rsidRPr="00422F13" w:rsidRDefault="00DD1B9B" w:rsidP="00DD1B9B">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The goodwill</w:t>
      </w:r>
      <w:r w:rsidR="002E7876">
        <w:rPr>
          <w:rFonts w:ascii="Times New Roman" w:hAnsi="Times New Roman" w:cs="Times New Roman"/>
          <w:sz w:val="22"/>
          <w:szCs w:val="22"/>
        </w:rPr>
        <w:t xml:space="preserve"> </w:t>
      </w:r>
      <w:r w:rsidR="004A1C4A">
        <w:rPr>
          <w:rFonts w:ascii="Times New Roman" w:hAnsi="Times New Roman" w:cs="Times New Roman"/>
          <w:sz w:val="22"/>
          <w:szCs w:val="22"/>
        </w:rPr>
        <w:t>arising from acquisitions occurring in the years ended</w:t>
      </w:r>
      <w:r w:rsidR="004A1C4A">
        <w:rPr>
          <w:rFonts w:ascii="Times New Roman" w:hAnsi="Times New Roman" w:cstheme="minorBidi"/>
          <w:sz w:val="22"/>
          <w:szCs w:val="22"/>
        </w:rPr>
        <w:t xml:space="preserve"> </w:t>
      </w:r>
      <w:r w:rsidR="00F758F5">
        <w:rPr>
          <w:rFonts w:ascii="Times New Roman" w:hAnsi="Times New Roman" w:cstheme="minorBidi"/>
          <w:sz w:val="22"/>
          <w:szCs w:val="22"/>
        </w:rPr>
        <w:t>31 December 2022 and 2021</w:t>
      </w:r>
      <w:r w:rsidR="004A1C4A">
        <w:rPr>
          <w:rFonts w:ascii="Times New Roman" w:hAnsi="Times New Roman" w:cs="Times New Roman"/>
          <w:sz w:val="22"/>
          <w:szCs w:val="22"/>
        </w:rPr>
        <w:t xml:space="preserve"> is</w:t>
      </w:r>
      <w:r w:rsidRPr="00422F13">
        <w:rPr>
          <w:rFonts w:ascii="Times New Roman" w:hAnsi="Times New Roman" w:cs="Times New Roman"/>
          <w:sz w:val="22"/>
          <w:szCs w:val="22"/>
        </w:rPr>
        <w:t xml:space="preserve"> as following:</w:t>
      </w:r>
    </w:p>
    <w:p w14:paraId="217362B3" w14:textId="77777777" w:rsidR="00705315" w:rsidRDefault="00705315">
      <w:pPr>
        <w:rPr>
          <w:rFonts w:ascii="Times New Roman" w:hAnsi="Times New Roman" w:cs="Times New Roman"/>
          <w:sz w:val="18"/>
          <w:szCs w:val="18"/>
        </w:rPr>
      </w:pPr>
    </w:p>
    <w:tbl>
      <w:tblPr>
        <w:tblW w:w="9279" w:type="dxa"/>
        <w:tblInd w:w="441" w:type="dxa"/>
        <w:tblLayout w:type="fixed"/>
        <w:tblLook w:val="0000" w:firstRow="0" w:lastRow="0" w:firstColumn="0" w:lastColumn="0" w:noHBand="0" w:noVBand="0"/>
      </w:tblPr>
      <w:tblGrid>
        <w:gridCol w:w="6399"/>
        <w:gridCol w:w="1080"/>
        <w:gridCol w:w="1800"/>
      </w:tblGrid>
      <w:tr w:rsidR="0084019D" w:rsidRPr="00EE750E" w14:paraId="79B63E80" w14:textId="77777777" w:rsidTr="00652AE7">
        <w:tc>
          <w:tcPr>
            <w:tcW w:w="6399" w:type="dxa"/>
          </w:tcPr>
          <w:p w14:paraId="1ADBEB42" w14:textId="3188B724" w:rsidR="0084019D" w:rsidRPr="00F304E0" w:rsidRDefault="0084019D" w:rsidP="00075C40">
            <w:pPr>
              <w:spacing w:line="240" w:lineRule="atLeast"/>
              <w:rPr>
                <w:rFonts w:ascii="Times New Roman" w:hAnsi="Times New Roman" w:cs="Times New Roman"/>
                <w:b/>
                <w:bCs/>
                <w:i/>
                <w:iCs/>
                <w:sz w:val="22"/>
                <w:szCs w:val="22"/>
              </w:rPr>
            </w:pPr>
          </w:p>
        </w:tc>
        <w:tc>
          <w:tcPr>
            <w:tcW w:w="1080" w:type="dxa"/>
          </w:tcPr>
          <w:p w14:paraId="01DCFF26" w14:textId="66AA952E" w:rsidR="0084019D" w:rsidRPr="0045476F" w:rsidRDefault="0084019D" w:rsidP="00075C40">
            <w:pPr>
              <w:spacing w:line="240" w:lineRule="atLeast"/>
              <w:ind w:left="-118" w:right="-94"/>
              <w:jc w:val="center"/>
              <w:rPr>
                <w:rFonts w:ascii="Times New Roman" w:hAnsi="Times New Roman" w:cs="Times New Roman"/>
                <w:i/>
                <w:iCs/>
                <w:sz w:val="22"/>
                <w:szCs w:val="22"/>
              </w:rPr>
            </w:pPr>
            <w:r w:rsidRPr="0045476F">
              <w:rPr>
                <w:rFonts w:ascii="Times New Roman" w:hAnsi="Times New Roman" w:cs="Times New Roman"/>
                <w:i/>
                <w:iCs/>
                <w:sz w:val="22"/>
                <w:szCs w:val="22"/>
              </w:rPr>
              <w:t>Note</w:t>
            </w:r>
          </w:p>
        </w:tc>
        <w:tc>
          <w:tcPr>
            <w:tcW w:w="1800" w:type="dxa"/>
            <w:vAlign w:val="bottom"/>
          </w:tcPr>
          <w:p w14:paraId="6A1DEA3A" w14:textId="77777777" w:rsidR="00F801F7" w:rsidRDefault="0084019D" w:rsidP="00F801F7">
            <w:pPr>
              <w:pStyle w:val="ASSETS"/>
              <w:spacing w:line="240" w:lineRule="atLeast"/>
              <w:ind w:right="-108"/>
              <w:rPr>
                <w:rFonts w:ascii="Times New Roman" w:eastAsia="SimSun" w:hAnsi="Times New Roman" w:cs="Times New Roman"/>
                <w:b w:val="0"/>
                <w:bCs w:val="0"/>
                <w:u w:val="none"/>
                <w:lang w:val="en-US"/>
              </w:rPr>
            </w:pPr>
            <w:r w:rsidRPr="0045476F">
              <w:rPr>
                <w:rFonts w:ascii="Times New Roman" w:eastAsia="SimSun" w:hAnsi="Times New Roman" w:cs="Times New Roman"/>
                <w:b w:val="0"/>
                <w:bCs w:val="0"/>
                <w:u w:val="none"/>
                <w:lang w:val="en-US"/>
              </w:rPr>
              <w:t>2021</w:t>
            </w:r>
            <w:r w:rsidR="00F801F7">
              <w:rPr>
                <w:rFonts w:ascii="Times New Roman" w:eastAsia="SimSun" w:hAnsi="Times New Roman" w:cs="Times New Roman"/>
                <w:b w:val="0"/>
                <w:bCs w:val="0"/>
                <w:u w:val="none"/>
                <w:lang w:val="en-US"/>
              </w:rPr>
              <w:t xml:space="preserve"> </w:t>
            </w:r>
          </w:p>
          <w:p w14:paraId="163502D0" w14:textId="5DE660D6" w:rsidR="0084019D" w:rsidRPr="0045476F" w:rsidRDefault="00F801F7" w:rsidP="0045476F">
            <w:pPr>
              <w:pStyle w:val="ASSETS"/>
              <w:spacing w:line="240" w:lineRule="atLeast"/>
              <w:ind w:right="-108"/>
              <w:jc w:val="left"/>
              <w:rPr>
                <w:rFonts w:ascii="Times New Roman" w:eastAsia="SimSun" w:hAnsi="Times New Roman" w:cs="Times New Roman"/>
                <w:b w:val="0"/>
                <w:bCs w:val="0"/>
                <w:i/>
                <w:iCs/>
                <w:u w:val="none"/>
                <w:lang w:val="en-US"/>
              </w:rPr>
            </w:pPr>
            <w:r w:rsidRPr="0045476F">
              <w:rPr>
                <w:rFonts w:ascii="Times New Roman" w:eastAsia="SimSun" w:hAnsi="Times New Roman" w:cs="Times New Roman"/>
                <w:b w:val="0"/>
                <w:bCs w:val="0"/>
                <w:i/>
                <w:iCs/>
                <w:u w:val="none"/>
                <w:lang w:val="en-US"/>
              </w:rPr>
              <w:t>(</w:t>
            </w:r>
            <w:proofErr w:type="gramStart"/>
            <w:r w:rsidRPr="0045476F">
              <w:rPr>
                <w:rFonts w:ascii="Times New Roman" w:eastAsia="SimSun" w:hAnsi="Times New Roman" w:cs="Times New Roman"/>
                <w:b w:val="0"/>
                <w:bCs w:val="0"/>
                <w:i/>
                <w:iCs/>
                <w:u w:val="none"/>
                <w:lang w:val="en-US"/>
              </w:rPr>
              <w:t>in</w:t>
            </w:r>
            <w:proofErr w:type="gramEnd"/>
            <w:r w:rsidRPr="0045476F">
              <w:rPr>
                <w:rFonts w:ascii="Times New Roman" w:eastAsia="SimSun" w:hAnsi="Times New Roman" w:cs="Times New Roman"/>
                <w:b w:val="0"/>
                <w:bCs w:val="0"/>
                <w:i/>
                <w:iCs/>
                <w:u w:val="none"/>
                <w:lang w:val="en-US"/>
              </w:rPr>
              <w:t xml:space="preserve"> thousand Baht)</w:t>
            </w:r>
          </w:p>
        </w:tc>
      </w:tr>
      <w:tr w:rsidR="0084019D" w:rsidRPr="001F2A2B" w14:paraId="54C91DA9" w14:textId="77777777" w:rsidTr="00652AE7">
        <w:tc>
          <w:tcPr>
            <w:tcW w:w="6399" w:type="dxa"/>
          </w:tcPr>
          <w:p w14:paraId="4A2E0D30" w14:textId="315BDC34" w:rsidR="0084019D" w:rsidRPr="005F1A1D" w:rsidRDefault="0084019D" w:rsidP="0073000F">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AE4A19">
              <w:rPr>
                <w:rFonts w:ascii="Times New Roman" w:hAnsi="Times New Roman" w:cs="Times New Roman"/>
                <w:sz w:val="22"/>
                <w:szCs w:val="22"/>
              </w:rPr>
              <w:t xml:space="preserve">Indorama Ventures </w:t>
            </w:r>
            <w:proofErr w:type="spellStart"/>
            <w:r w:rsidRPr="00AE4A19">
              <w:rPr>
                <w:rFonts w:ascii="Times New Roman" w:hAnsi="Times New Roman" w:cs="Times New Roman"/>
                <w:sz w:val="22"/>
                <w:szCs w:val="22"/>
              </w:rPr>
              <w:t>EcoMex</w:t>
            </w:r>
            <w:proofErr w:type="spellEnd"/>
            <w:r w:rsidRPr="00AE4A19">
              <w:rPr>
                <w:rFonts w:ascii="Times New Roman" w:hAnsi="Times New Roman" w:cs="Times New Roman"/>
                <w:sz w:val="22"/>
                <w:szCs w:val="22"/>
              </w:rPr>
              <w:t xml:space="preserve">, S. </w:t>
            </w:r>
            <w:proofErr w:type="gramStart"/>
            <w:r w:rsidRPr="00AE4A19">
              <w:rPr>
                <w:rFonts w:ascii="Times New Roman" w:hAnsi="Times New Roman" w:cs="Times New Roman"/>
                <w:sz w:val="22"/>
                <w:szCs w:val="22"/>
              </w:rPr>
              <w:t>de  R.L.</w:t>
            </w:r>
            <w:proofErr w:type="gramEnd"/>
            <w:r w:rsidRPr="00AE4A19">
              <w:rPr>
                <w:rFonts w:ascii="Times New Roman" w:hAnsi="Times New Roman" w:cs="Times New Roman"/>
                <w:sz w:val="22"/>
                <w:szCs w:val="22"/>
              </w:rPr>
              <w:t xml:space="preserve"> de C.V. and Indorama Ventures </w:t>
            </w:r>
            <w:proofErr w:type="spellStart"/>
            <w:r w:rsidRPr="00AE4A19">
              <w:rPr>
                <w:rFonts w:ascii="Times New Roman" w:hAnsi="Times New Roman" w:cs="Times New Roman"/>
                <w:sz w:val="22"/>
                <w:szCs w:val="22"/>
              </w:rPr>
              <w:t>EcoMex</w:t>
            </w:r>
            <w:proofErr w:type="spellEnd"/>
            <w:r w:rsidRPr="00AE4A19">
              <w:rPr>
                <w:rFonts w:ascii="Times New Roman" w:hAnsi="Times New Roman" w:cs="Times New Roman"/>
                <w:sz w:val="22"/>
                <w:szCs w:val="22"/>
              </w:rPr>
              <w:t xml:space="preserve"> Services, S. de R.L. de C.V., Mexico  </w:t>
            </w:r>
          </w:p>
        </w:tc>
        <w:tc>
          <w:tcPr>
            <w:tcW w:w="1080" w:type="dxa"/>
          </w:tcPr>
          <w:p w14:paraId="152AFBE1" w14:textId="77777777" w:rsidR="0034531A" w:rsidRDefault="0034531A" w:rsidP="0084019D">
            <w:pPr>
              <w:pStyle w:val="acctfourfigures"/>
              <w:tabs>
                <w:tab w:val="clear" w:pos="765"/>
              </w:tabs>
              <w:spacing w:line="240" w:lineRule="atLeast"/>
              <w:ind w:left="-107" w:right="-105"/>
              <w:jc w:val="center"/>
              <w:rPr>
                <w:i/>
                <w:szCs w:val="22"/>
              </w:rPr>
            </w:pPr>
          </w:p>
          <w:p w14:paraId="63BCC446" w14:textId="7F9D7C90" w:rsidR="0084019D" w:rsidRPr="00F60A5A" w:rsidRDefault="0084019D" w:rsidP="0084019D">
            <w:pPr>
              <w:pStyle w:val="acctfourfigures"/>
              <w:tabs>
                <w:tab w:val="clear" w:pos="765"/>
              </w:tabs>
              <w:spacing w:line="240" w:lineRule="atLeast"/>
              <w:ind w:left="-107" w:right="-105"/>
              <w:jc w:val="center"/>
              <w:rPr>
                <w:i/>
                <w:szCs w:val="22"/>
                <w:highlight w:val="yellow"/>
              </w:rPr>
            </w:pPr>
            <w:r w:rsidRPr="00E854BA">
              <w:rPr>
                <w:i/>
                <w:szCs w:val="22"/>
              </w:rPr>
              <w:t>4(i)</w:t>
            </w:r>
          </w:p>
        </w:tc>
        <w:tc>
          <w:tcPr>
            <w:tcW w:w="1800" w:type="dxa"/>
            <w:shd w:val="clear" w:color="auto" w:fill="auto"/>
            <w:vAlign w:val="bottom"/>
          </w:tcPr>
          <w:p w14:paraId="5BC2A977" w14:textId="7B762E68" w:rsidR="0084019D" w:rsidRPr="00705E48" w:rsidRDefault="0084019D" w:rsidP="0073000F">
            <w:pPr>
              <w:pStyle w:val="ASSETS"/>
              <w:tabs>
                <w:tab w:val="left" w:pos="1035"/>
              </w:tabs>
              <w:spacing w:line="240" w:lineRule="atLeast"/>
              <w:ind w:right="-108"/>
              <w:rPr>
                <w:rFonts w:ascii="Times New Roman" w:eastAsia="SimSun" w:hAnsi="Times New Roman" w:cs="Times New Roman"/>
                <w:b w:val="0"/>
                <w:bCs w:val="0"/>
                <w:u w:val="none"/>
                <w:cs/>
                <w:lang w:val="en-US"/>
              </w:rPr>
            </w:pPr>
            <w:r w:rsidRPr="00CB26D0">
              <w:rPr>
                <w:rFonts w:ascii="Times New Roman" w:eastAsia="SimSun" w:hAnsi="Times New Roman" w:cs="Times New Roman"/>
                <w:u w:val="none"/>
                <w:lang w:val="en-GB"/>
              </w:rPr>
              <w:t>-</w:t>
            </w:r>
          </w:p>
        </w:tc>
      </w:tr>
      <w:tr w:rsidR="0084019D" w:rsidRPr="001F2A2B" w14:paraId="2D8DB692" w14:textId="77777777" w:rsidTr="00652AE7">
        <w:tc>
          <w:tcPr>
            <w:tcW w:w="6399" w:type="dxa"/>
          </w:tcPr>
          <w:p w14:paraId="188AD277" w14:textId="34BEB630" w:rsidR="0084019D" w:rsidRPr="0078106C" w:rsidRDefault="0084019D" w:rsidP="00A3220D">
            <w:pPr>
              <w:tabs>
                <w:tab w:val="left" w:pos="1080"/>
                <w:tab w:val="left" w:pos="1170"/>
              </w:tabs>
              <w:spacing w:line="240" w:lineRule="atLeast"/>
              <w:ind w:left="142" w:right="62" w:hanging="142"/>
              <w:jc w:val="thaiDistribute"/>
              <w:rPr>
                <w:rFonts w:ascii="Times New Roman" w:hAnsi="Times New Roman" w:cs="Times New Roman"/>
                <w:sz w:val="22"/>
                <w:szCs w:val="22"/>
                <w:highlight w:val="yellow"/>
              </w:rPr>
            </w:pPr>
            <w:r w:rsidRPr="005F1A1D">
              <w:rPr>
                <w:rFonts w:ascii="Times New Roman" w:hAnsi="Times New Roman" w:cs="Times New Roman"/>
                <w:sz w:val="22"/>
                <w:szCs w:val="22"/>
              </w:rPr>
              <w:t xml:space="preserve">Recycled Polyethylene Terephthalate assets of </w:t>
            </w:r>
            <w:proofErr w:type="spellStart"/>
            <w:r w:rsidRPr="005F1A1D">
              <w:rPr>
                <w:rFonts w:ascii="Times New Roman" w:hAnsi="Times New Roman" w:cs="Times New Roman"/>
                <w:sz w:val="22"/>
                <w:szCs w:val="22"/>
              </w:rPr>
              <w:t>CarbonLite</w:t>
            </w:r>
            <w:proofErr w:type="spellEnd"/>
            <w:r w:rsidRPr="005F1A1D">
              <w:rPr>
                <w:rFonts w:ascii="Times New Roman" w:hAnsi="Times New Roman" w:cs="Times New Roman"/>
                <w:sz w:val="22"/>
                <w:szCs w:val="22"/>
              </w:rPr>
              <w:t xml:space="preserve"> Holdings LLC and its subsidiaries, USA</w:t>
            </w:r>
          </w:p>
        </w:tc>
        <w:tc>
          <w:tcPr>
            <w:tcW w:w="1080" w:type="dxa"/>
          </w:tcPr>
          <w:p w14:paraId="1D3C349D" w14:textId="77777777" w:rsidR="0034531A" w:rsidRDefault="0034531A" w:rsidP="0084019D">
            <w:pPr>
              <w:pStyle w:val="acctfourfigures"/>
              <w:tabs>
                <w:tab w:val="clear" w:pos="765"/>
              </w:tabs>
              <w:spacing w:line="240" w:lineRule="atLeast"/>
              <w:ind w:left="-107" w:right="-105"/>
              <w:jc w:val="center"/>
              <w:rPr>
                <w:i/>
                <w:szCs w:val="22"/>
              </w:rPr>
            </w:pPr>
          </w:p>
          <w:p w14:paraId="20B8DC4D" w14:textId="13602A1B" w:rsidR="0084019D" w:rsidRPr="00F60A5A" w:rsidRDefault="0084019D" w:rsidP="0084019D">
            <w:pPr>
              <w:pStyle w:val="acctfourfigures"/>
              <w:tabs>
                <w:tab w:val="clear" w:pos="765"/>
              </w:tabs>
              <w:spacing w:line="240" w:lineRule="atLeast"/>
              <w:ind w:left="-107" w:right="-105"/>
              <w:jc w:val="center"/>
              <w:rPr>
                <w:i/>
                <w:szCs w:val="22"/>
              </w:rPr>
            </w:pPr>
            <w:r w:rsidRPr="00E854BA">
              <w:rPr>
                <w:i/>
                <w:szCs w:val="22"/>
              </w:rPr>
              <w:t>4(ii)</w:t>
            </w:r>
          </w:p>
        </w:tc>
        <w:tc>
          <w:tcPr>
            <w:tcW w:w="1800" w:type="dxa"/>
            <w:tcBorders>
              <w:bottom w:val="single" w:sz="4" w:space="0" w:color="auto"/>
            </w:tcBorders>
            <w:shd w:val="clear" w:color="auto" w:fill="auto"/>
            <w:vAlign w:val="bottom"/>
          </w:tcPr>
          <w:p w14:paraId="6EE82ADF" w14:textId="703C9FA3" w:rsidR="0084019D" w:rsidRPr="0078074E" w:rsidRDefault="0084019D" w:rsidP="00652AE7">
            <w:pPr>
              <w:pStyle w:val="ASSETS"/>
              <w:spacing w:line="240" w:lineRule="atLeast"/>
              <w:ind w:right="-269"/>
              <w:rPr>
                <w:rFonts w:ascii="Times New Roman" w:eastAsia="SimSun" w:hAnsi="Times New Roman" w:cs="Times New Roman"/>
                <w:u w:val="none"/>
                <w:cs/>
                <w:lang w:val="en-US"/>
              </w:rPr>
            </w:pPr>
            <w:r w:rsidRPr="00652AE7">
              <w:rPr>
                <w:rFonts w:ascii="Times New Roman" w:eastAsia="Cordia New" w:hAnsi="Times New Roman" w:cs="Times New Roman"/>
                <w:b w:val="0"/>
                <w:bCs w:val="0"/>
                <w:u w:val="none"/>
                <w:lang w:val="en-US"/>
              </w:rPr>
              <w:t>2</w:t>
            </w:r>
            <w:r w:rsidRPr="00652AE7">
              <w:rPr>
                <w:rFonts w:ascii="Times New Roman" w:eastAsia="Cordia New" w:hAnsi="Times New Roman" w:cstheme="minorBidi"/>
                <w:b w:val="0"/>
                <w:bCs w:val="0"/>
                <w:u w:val="none"/>
                <w:lang w:val="en-US"/>
              </w:rPr>
              <w:t>74</w:t>
            </w:r>
            <w:r w:rsidRPr="00C81AAC">
              <w:rPr>
                <w:rFonts w:ascii="Times New Roman" w:eastAsia="SimSun" w:hAnsi="Times New Roman" w:cs="Times New Roman"/>
                <w:b w:val="0"/>
                <w:bCs w:val="0"/>
                <w:u w:val="none"/>
                <w:lang w:val="en-US"/>
              </w:rPr>
              <w:t>,524</w:t>
            </w:r>
          </w:p>
        </w:tc>
      </w:tr>
      <w:tr w:rsidR="0084019D" w:rsidRPr="001F2A2B" w14:paraId="5E61CC99" w14:textId="77777777" w:rsidTr="00652AE7">
        <w:tc>
          <w:tcPr>
            <w:tcW w:w="6399" w:type="dxa"/>
          </w:tcPr>
          <w:p w14:paraId="124E0865" w14:textId="0E01168E" w:rsidR="0084019D" w:rsidRPr="0097720C" w:rsidRDefault="0084019D" w:rsidP="0007658F">
            <w:pPr>
              <w:tabs>
                <w:tab w:val="left" w:pos="1080"/>
                <w:tab w:val="left" w:pos="1170"/>
              </w:tabs>
              <w:spacing w:line="240" w:lineRule="atLeast"/>
              <w:ind w:right="62"/>
              <w:jc w:val="thaiDistribute"/>
              <w:rPr>
                <w:rFonts w:ascii="Times New Roman" w:hAnsi="Times New Roman" w:cs="Times New Roman"/>
                <w:sz w:val="22"/>
                <w:szCs w:val="22"/>
              </w:rPr>
            </w:pPr>
            <w:r w:rsidRPr="00890CD6">
              <w:rPr>
                <w:rFonts w:ascii="Times New Roman" w:hAnsi="Times New Roman" w:cs="Times New Roman"/>
                <w:b/>
                <w:bCs/>
                <w:sz w:val="22"/>
                <w:szCs w:val="22"/>
              </w:rPr>
              <w:t xml:space="preserve">Total </w:t>
            </w:r>
            <w:r>
              <w:rPr>
                <w:rFonts w:ascii="Times New Roman" w:hAnsi="Times New Roman" w:cs="Times New Roman"/>
                <w:b/>
                <w:bCs/>
                <w:sz w:val="22"/>
                <w:szCs w:val="22"/>
              </w:rPr>
              <w:t>g</w:t>
            </w:r>
            <w:r w:rsidRPr="00890CD6">
              <w:rPr>
                <w:rFonts w:ascii="Times New Roman" w:hAnsi="Times New Roman" w:cs="Times New Roman"/>
                <w:b/>
                <w:bCs/>
                <w:sz w:val="22"/>
                <w:szCs w:val="22"/>
              </w:rPr>
              <w:t xml:space="preserve">oodwill </w:t>
            </w:r>
          </w:p>
        </w:tc>
        <w:tc>
          <w:tcPr>
            <w:tcW w:w="1080" w:type="dxa"/>
          </w:tcPr>
          <w:p w14:paraId="56A4BF24" w14:textId="77777777" w:rsidR="0084019D" w:rsidRPr="0007658F" w:rsidRDefault="0084019D" w:rsidP="0084019D">
            <w:pPr>
              <w:pStyle w:val="acctfourfigures"/>
              <w:tabs>
                <w:tab w:val="clear" w:pos="765"/>
              </w:tabs>
              <w:spacing w:line="240" w:lineRule="atLeast"/>
              <w:ind w:left="-107" w:right="-105"/>
              <w:jc w:val="center"/>
              <w:rPr>
                <w:bCs/>
                <w:i/>
                <w:szCs w:val="22"/>
              </w:rPr>
            </w:pPr>
          </w:p>
        </w:tc>
        <w:tc>
          <w:tcPr>
            <w:tcW w:w="1800" w:type="dxa"/>
            <w:tcBorders>
              <w:top w:val="single" w:sz="4" w:space="0" w:color="auto"/>
              <w:bottom w:val="double" w:sz="4" w:space="0" w:color="auto"/>
            </w:tcBorders>
            <w:shd w:val="clear" w:color="auto" w:fill="auto"/>
            <w:vAlign w:val="bottom"/>
          </w:tcPr>
          <w:p w14:paraId="0945A79E" w14:textId="1223385E" w:rsidR="0084019D" w:rsidRPr="00652AE7" w:rsidRDefault="0084019D" w:rsidP="00652AE7">
            <w:pPr>
              <w:pStyle w:val="ASSETS"/>
              <w:spacing w:line="240" w:lineRule="atLeast"/>
              <w:ind w:right="-269"/>
              <w:rPr>
                <w:rFonts w:ascii="Times New Roman" w:eastAsia="SimSun" w:hAnsi="Times New Roman" w:cs="Times New Roman"/>
                <w:u w:val="none"/>
                <w:lang w:val="en-US"/>
              </w:rPr>
            </w:pPr>
            <w:r>
              <w:rPr>
                <w:rFonts w:ascii="Times New Roman" w:eastAsia="SimSun" w:hAnsi="Times New Roman" w:cs="Times New Roman"/>
                <w:u w:val="none"/>
                <w:lang w:val="en-US"/>
              </w:rPr>
              <w:t>274,524</w:t>
            </w:r>
          </w:p>
        </w:tc>
      </w:tr>
      <w:tr w:rsidR="0084019D" w:rsidRPr="001F2A2B" w14:paraId="0BEECB96" w14:textId="77777777" w:rsidTr="00652AE7">
        <w:tc>
          <w:tcPr>
            <w:tcW w:w="6399" w:type="dxa"/>
          </w:tcPr>
          <w:p w14:paraId="1A4B0E09" w14:textId="77777777" w:rsidR="0084019D" w:rsidRPr="00F304E0" w:rsidRDefault="0084019D" w:rsidP="00D325DC">
            <w:pPr>
              <w:tabs>
                <w:tab w:val="left" w:pos="1080"/>
                <w:tab w:val="left" w:pos="1170"/>
              </w:tabs>
              <w:spacing w:line="240" w:lineRule="atLeast"/>
              <w:ind w:right="62"/>
              <w:jc w:val="thaiDistribute"/>
              <w:rPr>
                <w:rFonts w:ascii="Times New Roman" w:hAnsi="Times New Roman" w:cs="Times New Roman"/>
                <w:b/>
                <w:bCs/>
                <w:i/>
                <w:iCs/>
                <w:sz w:val="22"/>
                <w:szCs w:val="22"/>
              </w:rPr>
            </w:pPr>
          </w:p>
        </w:tc>
        <w:tc>
          <w:tcPr>
            <w:tcW w:w="1080" w:type="dxa"/>
          </w:tcPr>
          <w:p w14:paraId="4C66398F" w14:textId="77777777" w:rsidR="0084019D" w:rsidRPr="0078074E" w:rsidRDefault="0084019D" w:rsidP="0084019D">
            <w:pPr>
              <w:pStyle w:val="acctfourfigures"/>
              <w:tabs>
                <w:tab w:val="clear" w:pos="765"/>
              </w:tabs>
              <w:spacing w:line="240" w:lineRule="atLeast"/>
              <w:ind w:left="-107" w:right="-105"/>
              <w:jc w:val="center"/>
              <w:rPr>
                <w:b/>
                <w:bCs/>
                <w:i/>
                <w:iCs/>
                <w:szCs w:val="22"/>
              </w:rPr>
            </w:pPr>
          </w:p>
        </w:tc>
        <w:tc>
          <w:tcPr>
            <w:tcW w:w="1800" w:type="dxa"/>
            <w:tcBorders>
              <w:top w:val="double" w:sz="4" w:space="0" w:color="auto"/>
            </w:tcBorders>
            <w:shd w:val="clear" w:color="auto" w:fill="auto"/>
            <w:vAlign w:val="bottom"/>
          </w:tcPr>
          <w:p w14:paraId="08BB13AF" w14:textId="77777777" w:rsidR="0084019D" w:rsidRDefault="0084019D" w:rsidP="00D325DC">
            <w:pPr>
              <w:pStyle w:val="ASSETS"/>
              <w:tabs>
                <w:tab w:val="left" w:pos="1035"/>
              </w:tabs>
              <w:spacing w:line="240" w:lineRule="atLeast"/>
              <w:ind w:right="-108"/>
              <w:rPr>
                <w:rFonts w:ascii="Times New Roman" w:eastAsia="SimSun" w:hAnsi="Times New Roman" w:cs="Times New Roman"/>
                <w:u w:val="none"/>
                <w:lang w:val="en-US"/>
              </w:rPr>
            </w:pPr>
          </w:p>
        </w:tc>
      </w:tr>
      <w:tr w:rsidR="00EB39FF" w:rsidRPr="001F2A2B" w14:paraId="3CAEE8F0" w14:textId="77777777" w:rsidTr="0084019D">
        <w:tc>
          <w:tcPr>
            <w:tcW w:w="6399" w:type="dxa"/>
          </w:tcPr>
          <w:p w14:paraId="594A8C74" w14:textId="77777777" w:rsidR="00EB39FF" w:rsidRPr="00F304E0" w:rsidRDefault="00EB39FF" w:rsidP="00D325DC">
            <w:pPr>
              <w:tabs>
                <w:tab w:val="left" w:pos="1080"/>
                <w:tab w:val="left" w:pos="1170"/>
              </w:tabs>
              <w:spacing w:line="240" w:lineRule="atLeast"/>
              <w:ind w:right="62"/>
              <w:jc w:val="thaiDistribute"/>
              <w:rPr>
                <w:rFonts w:ascii="Times New Roman" w:hAnsi="Times New Roman" w:cs="Times New Roman"/>
                <w:b/>
                <w:bCs/>
                <w:i/>
                <w:iCs/>
                <w:sz w:val="22"/>
                <w:szCs w:val="22"/>
              </w:rPr>
            </w:pPr>
          </w:p>
        </w:tc>
        <w:tc>
          <w:tcPr>
            <w:tcW w:w="1080" w:type="dxa"/>
          </w:tcPr>
          <w:p w14:paraId="1BFB20E6" w14:textId="77777777" w:rsidR="00EB39FF" w:rsidRPr="0078074E" w:rsidRDefault="00EB39FF" w:rsidP="0084019D">
            <w:pPr>
              <w:pStyle w:val="acctfourfigures"/>
              <w:tabs>
                <w:tab w:val="clear" w:pos="765"/>
              </w:tabs>
              <w:spacing w:line="240" w:lineRule="atLeast"/>
              <w:ind w:left="-107" w:right="-105"/>
              <w:jc w:val="center"/>
              <w:rPr>
                <w:b/>
                <w:bCs/>
                <w:i/>
                <w:iCs/>
                <w:szCs w:val="22"/>
              </w:rPr>
            </w:pPr>
          </w:p>
        </w:tc>
        <w:tc>
          <w:tcPr>
            <w:tcW w:w="1800" w:type="dxa"/>
            <w:shd w:val="clear" w:color="auto" w:fill="auto"/>
            <w:vAlign w:val="bottom"/>
          </w:tcPr>
          <w:p w14:paraId="0C29DA78" w14:textId="77777777" w:rsidR="00EB39FF" w:rsidRDefault="00EB39FF" w:rsidP="00D325DC">
            <w:pPr>
              <w:pStyle w:val="ASSETS"/>
              <w:tabs>
                <w:tab w:val="left" w:pos="1035"/>
              </w:tabs>
              <w:spacing w:line="240" w:lineRule="atLeast"/>
              <w:ind w:right="-108"/>
              <w:rPr>
                <w:rFonts w:ascii="Times New Roman" w:eastAsia="SimSun" w:hAnsi="Times New Roman" w:cs="Times New Roman"/>
                <w:u w:val="none"/>
                <w:lang w:val="en-US"/>
              </w:rPr>
            </w:pPr>
          </w:p>
        </w:tc>
      </w:tr>
      <w:tr w:rsidR="00C82E8C" w:rsidRPr="001F2A2B" w14:paraId="45FB0884" w14:textId="77777777" w:rsidTr="0084019D">
        <w:tc>
          <w:tcPr>
            <w:tcW w:w="6399" w:type="dxa"/>
          </w:tcPr>
          <w:p w14:paraId="77A211A8" w14:textId="77777777" w:rsidR="00C82E8C" w:rsidRPr="00F304E0" w:rsidRDefault="00C82E8C" w:rsidP="00D325DC">
            <w:pPr>
              <w:tabs>
                <w:tab w:val="left" w:pos="1080"/>
                <w:tab w:val="left" w:pos="1170"/>
              </w:tabs>
              <w:spacing w:line="240" w:lineRule="atLeast"/>
              <w:ind w:right="62"/>
              <w:jc w:val="thaiDistribute"/>
              <w:rPr>
                <w:rFonts w:ascii="Times New Roman" w:hAnsi="Times New Roman" w:cs="Times New Roman"/>
                <w:b/>
                <w:bCs/>
                <w:i/>
                <w:iCs/>
                <w:sz w:val="22"/>
                <w:szCs w:val="22"/>
              </w:rPr>
            </w:pPr>
          </w:p>
        </w:tc>
        <w:tc>
          <w:tcPr>
            <w:tcW w:w="1080" w:type="dxa"/>
          </w:tcPr>
          <w:p w14:paraId="1F8C6361" w14:textId="77777777" w:rsidR="00C82E8C" w:rsidRPr="0078074E" w:rsidRDefault="00C82E8C" w:rsidP="0084019D">
            <w:pPr>
              <w:pStyle w:val="acctfourfigures"/>
              <w:tabs>
                <w:tab w:val="clear" w:pos="765"/>
              </w:tabs>
              <w:spacing w:line="240" w:lineRule="atLeast"/>
              <w:ind w:left="-107" w:right="-105"/>
              <w:jc w:val="center"/>
              <w:rPr>
                <w:b/>
                <w:bCs/>
                <w:i/>
                <w:iCs/>
                <w:szCs w:val="22"/>
              </w:rPr>
            </w:pPr>
          </w:p>
        </w:tc>
        <w:tc>
          <w:tcPr>
            <w:tcW w:w="1800" w:type="dxa"/>
            <w:shd w:val="clear" w:color="auto" w:fill="auto"/>
            <w:vAlign w:val="bottom"/>
          </w:tcPr>
          <w:p w14:paraId="67CD31C4" w14:textId="77777777" w:rsidR="00C82E8C" w:rsidRDefault="00C82E8C" w:rsidP="00D325DC">
            <w:pPr>
              <w:pStyle w:val="ASSETS"/>
              <w:tabs>
                <w:tab w:val="left" w:pos="1035"/>
              </w:tabs>
              <w:spacing w:line="240" w:lineRule="atLeast"/>
              <w:ind w:right="-108"/>
              <w:rPr>
                <w:rFonts w:ascii="Times New Roman" w:eastAsia="SimSun" w:hAnsi="Times New Roman" w:cs="Times New Roman"/>
                <w:u w:val="none"/>
                <w:lang w:val="en-US"/>
              </w:rPr>
            </w:pPr>
          </w:p>
        </w:tc>
      </w:tr>
      <w:tr w:rsidR="00FD68E3" w:rsidRPr="001F2A2B" w14:paraId="4C5E3224" w14:textId="77777777" w:rsidTr="0084019D">
        <w:tc>
          <w:tcPr>
            <w:tcW w:w="6399" w:type="dxa"/>
          </w:tcPr>
          <w:p w14:paraId="749297A9" w14:textId="77777777" w:rsidR="00FD68E3" w:rsidRPr="00F304E0" w:rsidRDefault="00FD68E3" w:rsidP="00D325DC">
            <w:pPr>
              <w:tabs>
                <w:tab w:val="left" w:pos="1080"/>
                <w:tab w:val="left" w:pos="1170"/>
              </w:tabs>
              <w:spacing w:line="240" w:lineRule="atLeast"/>
              <w:ind w:right="62"/>
              <w:jc w:val="thaiDistribute"/>
              <w:rPr>
                <w:rFonts w:ascii="Times New Roman" w:hAnsi="Times New Roman" w:cs="Times New Roman"/>
                <w:b/>
                <w:bCs/>
                <w:i/>
                <w:iCs/>
                <w:sz w:val="22"/>
                <w:szCs w:val="22"/>
              </w:rPr>
            </w:pPr>
          </w:p>
        </w:tc>
        <w:tc>
          <w:tcPr>
            <w:tcW w:w="1080" w:type="dxa"/>
          </w:tcPr>
          <w:p w14:paraId="36D1145F" w14:textId="77777777" w:rsidR="00FD68E3" w:rsidRPr="0078074E" w:rsidRDefault="00FD68E3" w:rsidP="0084019D">
            <w:pPr>
              <w:pStyle w:val="acctfourfigures"/>
              <w:tabs>
                <w:tab w:val="clear" w:pos="765"/>
              </w:tabs>
              <w:spacing w:line="240" w:lineRule="atLeast"/>
              <w:ind w:left="-107" w:right="-105"/>
              <w:jc w:val="center"/>
              <w:rPr>
                <w:b/>
                <w:bCs/>
                <w:i/>
                <w:iCs/>
                <w:szCs w:val="22"/>
              </w:rPr>
            </w:pPr>
          </w:p>
        </w:tc>
        <w:tc>
          <w:tcPr>
            <w:tcW w:w="1800" w:type="dxa"/>
            <w:shd w:val="clear" w:color="auto" w:fill="auto"/>
            <w:vAlign w:val="bottom"/>
          </w:tcPr>
          <w:p w14:paraId="0E076299" w14:textId="77777777" w:rsidR="00FD68E3" w:rsidRDefault="00FD68E3" w:rsidP="00D325DC">
            <w:pPr>
              <w:pStyle w:val="ASSETS"/>
              <w:tabs>
                <w:tab w:val="left" w:pos="1035"/>
              </w:tabs>
              <w:spacing w:line="240" w:lineRule="atLeast"/>
              <w:ind w:right="-108"/>
              <w:rPr>
                <w:rFonts w:ascii="Times New Roman" w:eastAsia="SimSun" w:hAnsi="Times New Roman" w:cs="Times New Roman"/>
                <w:u w:val="none"/>
                <w:lang w:val="en-US"/>
              </w:rPr>
            </w:pPr>
          </w:p>
        </w:tc>
      </w:tr>
      <w:tr w:rsidR="0084019D" w:rsidRPr="001F2A2B" w14:paraId="3A806091" w14:textId="77777777" w:rsidTr="00652AE7">
        <w:tc>
          <w:tcPr>
            <w:tcW w:w="6399" w:type="dxa"/>
          </w:tcPr>
          <w:p w14:paraId="4A5BE6C4" w14:textId="7973AFF6" w:rsidR="0084019D" w:rsidRPr="0097720C" w:rsidRDefault="0084019D" w:rsidP="00D325DC">
            <w:pPr>
              <w:tabs>
                <w:tab w:val="left" w:pos="1080"/>
                <w:tab w:val="left" w:pos="1170"/>
              </w:tabs>
              <w:spacing w:line="240" w:lineRule="atLeast"/>
              <w:ind w:right="62"/>
              <w:jc w:val="thaiDistribute"/>
              <w:rPr>
                <w:rFonts w:ascii="Times New Roman" w:hAnsi="Times New Roman" w:cs="Times New Roman"/>
                <w:sz w:val="22"/>
                <w:szCs w:val="22"/>
              </w:rPr>
            </w:pPr>
          </w:p>
        </w:tc>
        <w:tc>
          <w:tcPr>
            <w:tcW w:w="1080" w:type="dxa"/>
          </w:tcPr>
          <w:p w14:paraId="42B0CD1D" w14:textId="276DB836" w:rsidR="0084019D" w:rsidRPr="004C0F8D" w:rsidRDefault="0084019D" w:rsidP="0084019D">
            <w:pPr>
              <w:pStyle w:val="acctfourfigures"/>
              <w:tabs>
                <w:tab w:val="clear" w:pos="765"/>
              </w:tabs>
              <w:spacing w:line="240" w:lineRule="atLeast"/>
              <w:ind w:left="-107" w:right="-105"/>
              <w:jc w:val="center"/>
              <w:rPr>
                <w:i/>
                <w:szCs w:val="22"/>
              </w:rPr>
            </w:pPr>
            <w:r w:rsidRPr="0045476F">
              <w:rPr>
                <w:i/>
                <w:iCs/>
                <w:szCs w:val="22"/>
              </w:rPr>
              <w:t>Note</w:t>
            </w:r>
          </w:p>
        </w:tc>
        <w:tc>
          <w:tcPr>
            <w:tcW w:w="1800" w:type="dxa"/>
            <w:shd w:val="clear" w:color="auto" w:fill="auto"/>
            <w:vAlign w:val="bottom"/>
          </w:tcPr>
          <w:p w14:paraId="7FDE8EA7" w14:textId="77777777" w:rsidR="00F801F7" w:rsidRDefault="0084019D" w:rsidP="00F801F7">
            <w:pPr>
              <w:pStyle w:val="ASSETS"/>
              <w:tabs>
                <w:tab w:val="left" w:pos="1035"/>
              </w:tabs>
              <w:spacing w:line="240" w:lineRule="atLeast"/>
              <w:ind w:right="-108"/>
              <w:rPr>
                <w:rFonts w:ascii="Times New Roman" w:eastAsia="SimSun" w:hAnsi="Times New Roman" w:cs="Times New Roman"/>
                <w:b w:val="0"/>
                <w:bCs w:val="0"/>
                <w:u w:val="none"/>
                <w:lang w:val="en-US"/>
              </w:rPr>
            </w:pPr>
            <w:r w:rsidRPr="0045476F">
              <w:rPr>
                <w:rFonts w:ascii="Times New Roman" w:eastAsia="SimSun" w:hAnsi="Times New Roman" w:cs="Times New Roman"/>
                <w:b w:val="0"/>
                <w:bCs w:val="0"/>
                <w:u w:val="none"/>
                <w:lang w:val="en-US"/>
              </w:rPr>
              <w:t>2022</w:t>
            </w:r>
          </w:p>
          <w:p w14:paraId="13B99832" w14:textId="2AA10F8E" w:rsidR="0084019D" w:rsidRPr="0045476F" w:rsidRDefault="00F801F7" w:rsidP="0045476F">
            <w:pPr>
              <w:pStyle w:val="ASSETS"/>
              <w:tabs>
                <w:tab w:val="left" w:pos="1035"/>
              </w:tabs>
              <w:spacing w:line="240" w:lineRule="atLeast"/>
              <w:ind w:right="-108"/>
              <w:jc w:val="left"/>
              <w:rPr>
                <w:rFonts w:ascii="Times New Roman" w:eastAsia="SimSun" w:hAnsi="Times New Roman" w:cs="Times New Roman"/>
                <w:b w:val="0"/>
                <w:bCs w:val="0"/>
                <w:i/>
                <w:iCs/>
                <w:u w:val="none"/>
                <w:lang w:val="en-US"/>
              </w:rPr>
            </w:pPr>
            <w:r w:rsidRPr="0045476F">
              <w:rPr>
                <w:rFonts w:ascii="Times New Roman" w:eastAsia="SimSun" w:hAnsi="Times New Roman" w:cs="Times New Roman"/>
                <w:b w:val="0"/>
                <w:bCs w:val="0"/>
                <w:i/>
                <w:iCs/>
                <w:u w:val="none"/>
                <w:lang w:val="en-US"/>
              </w:rPr>
              <w:t>(</w:t>
            </w:r>
            <w:proofErr w:type="gramStart"/>
            <w:r w:rsidRPr="0045476F">
              <w:rPr>
                <w:rFonts w:ascii="Times New Roman" w:eastAsia="SimSun" w:hAnsi="Times New Roman" w:cs="Times New Roman"/>
                <w:b w:val="0"/>
                <w:bCs w:val="0"/>
                <w:i/>
                <w:iCs/>
                <w:u w:val="none"/>
                <w:lang w:val="en-US"/>
              </w:rPr>
              <w:t>in</w:t>
            </w:r>
            <w:proofErr w:type="gramEnd"/>
            <w:r w:rsidRPr="0045476F">
              <w:rPr>
                <w:rFonts w:ascii="Times New Roman" w:eastAsia="SimSun" w:hAnsi="Times New Roman" w:cs="Times New Roman"/>
                <w:b w:val="0"/>
                <w:bCs w:val="0"/>
                <w:i/>
                <w:iCs/>
                <w:u w:val="none"/>
                <w:lang w:val="en-US"/>
              </w:rPr>
              <w:t xml:space="preserve"> thousand Baht)</w:t>
            </w:r>
          </w:p>
        </w:tc>
      </w:tr>
      <w:tr w:rsidR="0084019D" w:rsidRPr="001F2A2B" w14:paraId="0BA8F4EC" w14:textId="77777777" w:rsidTr="00652AE7">
        <w:tc>
          <w:tcPr>
            <w:tcW w:w="6399" w:type="dxa"/>
          </w:tcPr>
          <w:p w14:paraId="30A1D07D" w14:textId="52C54301" w:rsidR="0084019D" w:rsidRPr="00434D72" w:rsidRDefault="0084019D" w:rsidP="00D325DC">
            <w:pPr>
              <w:tabs>
                <w:tab w:val="left" w:pos="1080"/>
                <w:tab w:val="left" w:pos="1170"/>
              </w:tabs>
              <w:spacing w:line="240" w:lineRule="atLeast"/>
              <w:ind w:right="62"/>
              <w:jc w:val="thaiDistribute"/>
              <w:rPr>
                <w:rFonts w:ascii="Times New Roman" w:hAnsi="Times New Roman" w:cs="Times New Roman"/>
                <w:sz w:val="22"/>
                <w:szCs w:val="22"/>
                <w:highlight w:val="yellow"/>
              </w:rPr>
            </w:pPr>
            <w:r w:rsidRPr="0097720C">
              <w:rPr>
                <w:rFonts w:ascii="Times New Roman" w:hAnsi="Times New Roman" w:cs="Times New Roman"/>
                <w:sz w:val="22"/>
                <w:szCs w:val="22"/>
              </w:rPr>
              <w:t xml:space="preserve">UCY Polymers CZ </w:t>
            </w:r>
            <w:proofErr w:type="spellStart"/>
            <w:r w:rsidRPr="0097720C">
              <w:rPr>
                <w:rFonts w:ascii="Times New Roman" w:hAnsi="Times New Roman" w:cs="Times New Roman"/>
                <w:sz w:val="22"/>
                <w:szCs w:val="22"/>
              </w:rPr>
              <w:t>s.r.o.</w:t>
            </w:r>
            <w:proofErr w:type="spellEnd"/>
            <w:r w:rsidRPr="0097720C">
              <w:rPr>
                <w:rFonts w:ascii="Times New Roman" w:hAnsi="Times New Roman" w:cs="Times New Roman"/>
                <w:sz w:val="22"/>
                <w:szCs w:val="22"/>
              </w:rPr>
              <w:t>, Czech Republic</w:t>
            </w:r>
          </w:p>
        </w:tc>
        <w:tc>
          <w:tcPr>
            <w:tcW w:w="1080" w:type="dxa"/>
          </w:tcPr>
          <w:p w14:paraId="78169EC7" w14:textId="22C470B8" w:rsidR="0084019D" w:rsidRPr="00652AE7" w:rsidRDefault="0084019D" w:rsidP="0084019D">
            <w:pPr>
              <w:pStyle w:val="acctfourfigures"/>
              <w:tabs>
                <w:tab w:val="clear" w:pos="765"/>
              </w:tabs>
              <w:spacing w:line="240" w:lineRule="atLeast"/>
              <w:ind w:left="-107" w:right="-105"/>
              <w:jc w:val="center"/>
              <w:rPr>
                <w:i/>
                <w:szCs w:val="22"/>
              </w:rPr>
            </w:pPr>
            <w:r w:rsidRPr="00E854BA">
              <w:rPr>
                <w:i/>
                <w:szCs w:val="22"/>
              </w:rPr>
              <w:t>4(</w:t>
            </w:r>
            <w:r w:rsidRPr="00F60A5A">
              <w:rPr>
                <w:i/>
                <w:szCs w:val="22"/>
              </w:rPr>
              <w:t>iii</w:t>
            </w:r>
            <w:r w:rsidRPr="00652AE7">
              <w:rPr>
                <w:i/>
                <w:szCs w:val="22"/>
              </w:rPr>
              <w:t>)</w:t>
            </w:r>
          </w:p>
        </w:tc>
        <w:tc>
          <w:tcPr>
            <w:tcW w:w="1800" w:type="dxa"/>
            <w:shd w:val="clear" w:color="auto" w:fill="auto"/>
            <w:vAlign w:val="bottom"/>
          </w:tcPr>
          <w:p w14:paraId="16D6294A" w14:textId="629E21FB" w:rsidR="0084019D" w:rsidRPr="00E0299F" w:rsidRDefault="0084019D" w:rsidP="00652AE7">
            <w:pPr>
              <w:pStyle w:val="ASSETS"/>
              <w:spacing w:line="240" w:lineRule="atLeast"/>
              <w:ind w:right="-269"/>
              <w:rPr>
                <w:rFonts w:ascii="Times New Roman" w:eastAsia="SimSun" w:hAnsi="Times New Roman" w:cs="Times New Roman"/>
                <w:b w:val="0"/>
                <w:u w:val="none"/>
                <w:cs/>
                <w:lang w:val="en-US"/>
              </w:rPr>
            </w:pPr>
            <w:r w:rsidRPr="0045476F">
              <w:rPr>
                <w:rFonts w:ascii="Times New Roman" w:eastAsia="SimSun" w:hAnsi="Times New Roman" w:cs="Times New Roman"/>
                <w:b w:val="0"/>
                <w:bCs w:val="0"/>
                <w:u w:val="none"/>
                <w:lang w:val="en-US"/>
              </w:rPr>
              <w:t>7</w:t>
            </w:r>
            <w:r w:rsidR="00C20C6C" w:rsidRPr="00C20C6C">
              <w:rPr>
                <w:rFonts w:ascii="Times New Roman" w:eastAsia="SimSun" w:hAnsi="Times New Roman" w:cs="Times New Roman"/>
                <w:b w:val="0"/>
                <w:bCs w:val="0"/>
                <w:u w:val="none"/>
                <w:lang w:val="en-GB"/>
              </w:rPr>
              <w:t>2</w:t>
            </w:r>
            <w:r w:rsidRPr="0045476F">
              <w:rPr>
                <w:rFonts w:ascii="Times New Roman" w:eastAsia="SimSun" w:hAnsi="Times New Roman" w:cs="Times New Roman"/>
                <w:b w:val="0"/>
                <w:bCs w:val="0"/>
                <w:u w:val="none"/>
                <w:lang w:val="en-US"/>
              </w:rPr>
              <w:t>,</w:t>
            </w:r>
            <w:r w:rsidR="00C20C6C" w:rsidRPr="00C20C6C">
              <w:rPr>
                <w:rFonts w:ascii="Times New Roman" w:eastAsia="SimSun" w:hAnsi="Times New Roman" w:cs="Times New Roman"/>
                <w:b w:val="0"/>
                <w:bCs w:val="0"/>
                <w:u w:val="none"/>
                <w:lang w:val="en-GB"/>
              </w:rPr>
              <w:t>1</w:t>
            </w:r>
            <w:r w:rsidRPr="0045476F">
              <w:rPr>
                <w:rFonts w:ascii="Times New Roman" w:eastAsia="SimSun" w:hAnsi="Times New Roman" w:cs="Times New Roman"/>
                <w:b w:val="0"/>
                <w:bCs w:val="0"/>
                <w:u w:val="none"/>
                <w:lang w:val="en-US"/>
              </w:rPr>
              <w:t>4</w:t>
            </w:r>
            <w:r w:rsidR="00C20C6C" w:rsidRPr="00C20C6C">
              <w:rPr>
                <w:rFonts w:ascii="Times New Roman" w:eastAsia="SimSun" w:hAnsi="Times New Roman" w:cs="Times New Roman"/>
                <w:b w:val="0"/>
                <w:bCs w:val="0"/>
                <w:u w:val="none"/>
                <w:lang w:val="en-GB"/>
              </w:rPr>
              <w:t>8</w:t>
            </w:r>
          </w:p>
        </w:tc>
      </w:tr>
      <w:tr w:rsidR="0084019D" w:rsidRPr="001F2A2B" w14:paraId="4C58A96F" w14:textId="77777777" w:rsidTr="00652AE7">
        <w:tc>
          <w:tcPr>
            <w:tcW w:w="6399" w:type="dxa"/>
          </w:tcPr>
          <w:p w14:paraId="3F828C58" w14:textId="153A8A40" w:rsidR="0084019D" w:rsidRPr="0078106C" w:rsidRDefault="0084019D" w:rsidP="00D325DC">
            <w:pPr>
              <w:tabs>
                <w:tab w:val="left" w:pos="1080"/>
                <w:tab w:val="left" w:pos="1170"/>
              </w:tabs>
              <w:spacing w:line="240" w:lineRule="atLeast"/>
              <w:ind w:left="142" w:right="62" w:hanging="142"/>
              <w:jc w:val="thaiDistribute"/>
              <w:rPr>
                <w:rFonts w:ascii="Times New Roman" w:hAnsi="Times New Roman" w:cs="Times New Roman"/>
                <w:spacing w:val="-2"/>
                <w:sz w:val="22"/>
                <w:szCs w:val="22"/>
              </w:rPr>
            </w:pPr>
            <w:proofErr w:type="spellStart"/>
            <w:r w:rsidRPr="0073000F">
              <w:rPr>
                <w:rFonts w:ascii="Times New Roman" w:hAnsi="Times New Roman" w:cs="Times New Roman"/>
                <w:spacing w:val="-2"/>
                <w:sz w:val="22"/>
                <w:szCs w:val="22"/>
              </w:rPr>
              <w:t>Oxiteno</w:t>
            </w:r>
            <w:proofErr w:type="spellEnd"/>
            <w:r w:rsidRPr="0073000F">
              <w:rPr>
                <w:rFonts w:ascii="Times New Roman" w:hAnsi="Times New Roman" w:cs="Times New Roman"/>
                <w:spacing w:val="-2"/>
                <w:sz w:val="22"/>
                <w:szCs w:val="22"/>
              </w:rPr>
              <w:t xml:space="preserve"> S.A. - </w:t>
            </w:r>
            <w:proofErr w:type="spellStart"/>
            <w:r w:rsidRPr="0073000F">
              <w:rPr>
                <w:rFonts w:ascii="Times New Roman" w:hAnsi="Times New Roman" w:cs="Times New Roman"/>
                <w:spacing w:val="-2"/>
                <w:sz w:val="22"/>
                <w:szCs w:val="22"/>
              </w:rPr>
              <w:t>Indústria</w:t>
            </w:r>
            <w:proofErr w:type="spellEnd"/>
            <w:r w:rsidRPr="0073000F">
              <w:rPr>
                <w:rFonts w:ascii="Times New Roman" w:hAnsi="Times New Roman" w:cs="Times New Roman"/>
                <w:spacing w:val="-2"/>
                <w:sz w:val="22"/>
                <w:szCs w:val="22"/>
              </w:rPr>
              <w:t xml:space="preserve"> e </w:t>
            </w:r>
            <w:proofErr w:type="spellStart"/>
            <w:r w:rsidRPr="0073000F">
              <w:rPr>
                <w:rFonts w:ascii="Times New Roman" w:hAnsi="Times New Roman" w:cs="Times New Roman"/>
                <w:spacing w:val="-2"/>
                <w:sz w:val="22"/>
                <w:szCs w:val="22"/>
              </w:rPr>
              <w:t>Comércio</w:t>
            </w:r>
            <w:proofErr w:type="spellEnd"/>
            <w:r w:rsidR="00F801F7">
              <w:rPr>
                <w:rFonts w:ascii="Times New Roman" w:hAnsi="Times New Roman" w:cs="Times New Roman"/>
                <w:spacing w:val="-2"/>
                <w:sz w:val="22"/>
                <w:szCs w:val="22"/>
              </w:rPr>
              <w:t>,</w:t>
            </w:r>
            <w:r w:rsidRPr="0073000F">
              <w:rPr>
                <w:rFonts w:ascii="Times New Roman" w:hAnsi="Times New Roman" w:cs="Times New Roman"/>
                <w:spacing w:val="-2"/>
                <w:sz w:val="22"/>
                <w:szCs w:val="22"/>
              </w:rPr>
              <w:t xml:space="preserve"> Brazil</w:t>
            </w:r>
          </w:p>
        </w:tc>
        <w:tc>
          <w:tcPr>
            <w:tcW w:w="1080" w:type="dxa"/>
            <w:vAlign w:val="bottom"/>
          </w:tcPr>
          <w:p w14:paraId="0E4ED7F3" w14:textId="03FD41CF" w:rsidR="0084019D" w:rsidRPr="00652AE7" w:rsidRDefault="0084019D" w:rsidP="00652AE7">
            <w:pPr>
              <w:pStyle w:val="acctfourfigures"/>
              <w:tabs>
                <w:tab w:val="clear" w:pos="765"/>
              </w:tabs>
              <w:spacing w:line="240" w:lineRule="atLeast"/>
              <w:ind w:left="-107" w:right="-105"/>
              <w:jc w:val="center"/>
              <w:rPr>
                <w:i/>
                <w:szCs w:val="22"/>
              </w:rPr>
            </w:pPr>
            <w:r w:rsidRPr="00E854BA">
              <w:rPr>
                <w:i/>
                <w:szCs w:val="22"/>
              </w:rPr>
              <w:t>4(i</w:t>
            </w:r>
            <w:r w:rsidRPr="00F60A5A">
              <w:rPr>
                <w:i/>
                <w:szCs w:val="22"/>
              </w:rPr>
              <w:t>v</w:t>
            </w:r>
            <w:r w:rsidRPr="00652AE7">
              <w:rPr>
                <w:i/>
                <w:szCs w:val="22"/>
              </w:rPr>
              <w:t>)</w:t>
            </w:r>
          </w:p>
        </w:tc>
        <w:tc>
          <w:tcPr>
            <w:tcW w:w="1800" w:type="dxa"/>
            <w:shd w:val="clear" w:color="auto" w:fill="auto"/>
            <w:vAlign w:val="bottom"/>
          </w:tcPr>
          <w:p w14:paraId="01BF3FCD" w14:textId="5325DB4E" w:rsidR="0084019D" w:rsidRPr="00317E8A" w:rsidRDefault="0084019D" w:rsidP="00D325DC">
            <w:pPr>
              <w:pStyle w:val="ASSETS"/>
              <w:spacing w:line="240" w:lineRule="atLeast"/>
              <w:ind w:right="-269"/>
              <w:rPr>
                <w:rFonts w:ascii="Times New Roman" w:eastAsia="SimSun" w:hAnsi="Times New Roman" w:cs="Times New Roman"/>
                <w:u w:val="none"/>
                <w:lang w:val="en-US"/>
              </w:rPr>
            </w:pPr>
            <w:r w:rsidRPr="00CB26D0">
              <w:rPr>
                <w:rFonts w:ascii="Times New Roman" w:eastAsia="SimSun" w:hAnsi="Times New Roman" w:cs="Times New Roman"/>
                <w:u w:val="none"/>
                <w:lang w:val="en-GB"/>
              </w:rPr>
              <w:t>-</w:t>
            </w:r>
          </w:p>
        </w:tc>
      </w:tr>
      <w:tr w:rsidR="0084019D" w:rsidRPr="001F2A2B" w14:paraId="5AF70626" w14:textId="77777777" w:rsidTr="00652AE7">
        <w:tc>
          <w:tcPr>
            <w:tcW w:w="6399" w:type="dxa"/>
          </w:tcPr>
          <w:p w14:paraId="4E04DF73" w14:textId="137CDBCE" w:rsidR="0084019D" w:rsidRPr="0078106C" w:rsidRDefault="0084019D" w:rsidP="00652AE7">
            <w:pPr>
              <w:tabs>
                <w:tab w:val="left" w:pos="1080"/>
                <w:tab w:val="left" w:pos="1170"/>
              </w:tabs>
              <w:spacing w:line="240" w:lineRule="atLeast"/>
              <w:ind w:left="142" w:right="62" w:hanging="142"/>
              <w:rPr>
                <w:rFonts w:ascii="Times New Roman" w:hAnsi="Times New Roman" w:cs="Times New Roman"/>
                <w:spacing w:val="-2"/>
                <w:sz w:val="22"/>
                <w:szCs w:val="22"/>
              </w:rPr>
            </w:pPr>
            <w:r w:rsidRPr="0078106C">
              <w:rPr>
                <w:rFonts w:ascii="Times New Roman" w:hAnsi="Times New Roman" w:cs="Times New Roman"/>
                <w:spacing w:val="-2"/>
                <w:sz w:val="22"/>
                <w:szCs w:val="22"/>
              </w:rPr>
              <w:t xml:space="preserve">Ngoc </w:t>
            </w:r>
            <w:proofErr w:type="spellStart"/>
            <w:r w:rsidRPr="0078106C">
              <w:rPr>
                <w:rFonts w:ascii="Times New Roman" w:hAnsi="Times New Roman" w:cs="Times New Roman"/>
                <w:spacing w:val="-2"/>
                <w:sz w:val="22"/>
                <w:szCs w:val="22"/>
              </w:rPr>
              <w:t>Nghia</w:t>
            </w:r>
            <w:proofErr w:type="spellEnd"/>
            <w:r w:rsidRPr="0078106C">
              <w:rPr>
                <w:rFonts w:ascii="Times New Roman" w:hAnsi="Times New Roman" w:cs="Times New Roman"/>
                <w:spacing w:val="-2"/>
                <w:sz w:val="22"/>
                <w:szCs w:val="22"/>
              </w:rPr>
              <w:t xml:space="preserve"> Industry - Service - Trading Joint Stock Company, Vietnam</w:t>
            </w:r>
          </w:p>
        </w:tc>
        <w:tc>
          <w:tcPr>
            <w:tcW w:w="1080" w:type="dxa"/>
            <w:vAlign w:val="bottom"/>
          </w:tcPr>
          <w:p w14:paraId="2BFD1DCA" w14:textId="7A3F19FD" w:rsidR="0084019D" w:rsidRPr="00652AE7" w:rsidRDefault="0084019D" w:rsidP="00652AE7">
            <w:pPr>
              <w:pStyle w:val="acctfourfigures"/>
              <w:tabs>
                <w:tab w:val="clear" w:pos="765"/>
              </w:tabs>
              <w:spacing w:line="240" w:lineRule="atLeast"/>
              <w:ind w:left="-107" w:right="-105"/>
              <w:jc w:val="center"/>
              <w:rPr>
                <w:i/>
                <w:szCs w:val="22"/>
              </w:rPr>
            </w:pPr>
            <w:r w:rsidRPr="00E854BA">
              <w:rPr>
                <w:i/>
                <w:szCs w:val="22"/>
              </w:rPr>
              <w:t>4(</w:t>
            </w:r>
            <w:r w:rsidRPr="00F60A5A">
              <w:rPr>
                <w:i/>
                <w:szCs w:val="22"/>
              </w:rPr>
              <w:t>v</w:t>
            </w:r>
            <w:r w:rsidRPr="00652AE7">
              <w:rPr>
                <w:i/>
                <w:szCs w:val="22"/>
              </w:rPr>
              <w:t>)</w:t>
            </w:r>
          </w:p>
        </w:tc>
        <w:tc>
          <w:tcPr>
            <w:tcW w:w="1800" w:type="dxa"/>
            <w:shd w:val="clear" w:color="auto" w:fill="auto"/>
            <w:vAlign w:val="bottom"/>
          </w:tcPr>
          <w:p w14:paraId="286C8E26" w14:textId="430C0812" w:rsidR="0084019D" w:rsidRPr="00C81AAC" w:rsidRDefault="0084019D" w:rsidP="00D325DC">
            <w:pPr>
              <w:pStyle w:val="ASSETS"/>
              <w:spacing w:line="240" w:lineRule="atLeast"/>
              <w:ind w:right="-269"/>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553,953</w:t>
            </w:r>
          </w:p>
        </w:tc>
      </w:tr>
      <w:tr w:rsidR="0084019D" w:rsidRPr="001F2A2B" w14:paraId="7AA167C7" w14:textId="77777777" w:rsidTr="00652AE7">
        <w:tc>
          <w:tcPr>
            <w:tcW w:w="6399" w:type="dxa"/>
          </w:tcPr>
          <w:p w14:paraId="0DF4285E" w14:textId="01D66875" w:rsidR="0084019D" w:rsidRPr="0078106C" w:rsidRDefault="0084019D" w:rsidP="00D325DC">
            <w:pPr>
              <w:tabs>
                <w:tab w:val="left" w:pos="1080"/>
                <w:tab w:val="left" w:pos="1170"/>
              </w:tabs>
              <w:spacing w:line="240" w:lineRule="atLeast"/>
              <w:ind w:left="142" w:right="62" w:hanging="142"/>
              <w:jc w:val="thaiDistribute"/>
              <w:rPr>
                <w:rFonts w:ascii="Times New Roman" w:hAnsi="Times New Roman" w:cs="Times New Roman"/>
                <w:spacing w:val="-2"/>
                <w:sz w:val="22"/>
                <w:szCs w:val="22"/>
              </w:rPr>
            </w:pPr>
            <w:proofErr w:type="spellStart"/>
            <w:r w:rsidRPr="0073000F">
              <w:rPr>
                <w:rFonts w:ascii="Times New Roman" w:hAnsi="Times New Roman" w:cs="Times New Roman"/>
                <w:spacing w:val="-2"/>
                <w:sz w:val="22"/>
                <w:szCs w:val="22"/>
              </w:rPr>
              <w:t>Filatura</w:t>
            </w:r>
            <w:proofErr w:type="spellEnd"/>
            <w:r w:rsidRPr="0073000F">
              <w:rPr>
                <w:rFonts w:ascii="Times New Roman" w:hAnsi="Times New Roman" w:cs="Times New Roman"/>
                <w:spacing w:val="-2"/>
                <w:sz w:val="22"/>
                <w:szCs w:val="22"/>
              </w:rPr>
              <w:t xml:space="preserve"> </w:t>
            </w:r>
            <w:proofErr w:type="spellStart"/>
            <w:r w:rsidRPr="0073000F">
              <w:rPr>
                <w:rFonts w:ascii="Times New Roman" w:hAnsi="Times New Roman" w:cs="Times New Roman"/>
                <w:spacing w:val="-2"/>
                <w:sz w:val="22"/>
                <w:szCs w:val="22"/>
              </w:rPr>
              <w:t>Tollegno</w:t>
            </w:r>
            <w:proofErr w:type="spellEnd"/>
            <w:r w:rsidRPr="0073000F">
              <w:rPr>
                <w:rFonts w:ascii="Times New Roman" w:hAnsi="Times New Roman" w:cs="Times New Roman"/>
                <w:spacing w:val="-2"/>
                <w:sz w:val="22"/>
                <w:szCs w:val="22"/>
              </w:rPr>
              <w:t xml:space="preserve"> 1900 </w:t>
            </w:r>
            <w:proofErr w:type="spellStart"/>
            <w:r w:rsidRPr="0073000F">
              <w:rPr>
                <w:rFonts w:ascii="Times New Roman" w:hAnsi="Times New Roman" w:cs="Times New Roman"/>
                <w:spacing w:val="-2"/>
                <w:sz w:val="22"/>
                <w:szCs w:val="22"/>
              </w:rPr>
              <w:t>S.r.l</w:t>
            </w:r>
            <w:proofErr w:type="spellEnd"/>
            <w:r w:rsidRPr="0073000F">
              <w:rPr>
                <w:rFonts w:ascii="Times New Roman" w:hAnsi="Times New Roman" w:cs="Times New Roman"/>
                <w:spacing w:val="-2"/>
                <w:sz w:val="22"/>
                <w:szCs w:val="22"/>
              </w:rPr>
              <w:t>., Italy</w:t>
            </w:r>
          </w:p>
        </w:tc>
        <w:tc>
          <w:tcPr>
            <w:tcW w:w="1080" w:type="dxa"/>
            <w:vAlign w:val="bottom"/>
          </w:tcPr>
          <w:p w14:paraId="6ABD6028" w14:textId="78E3B7A3" w:rsidR="0084019D" w:rsidRPr="00652AE7" w:rsidRDefault="0084019D" w:rsidP="00652AE7">
            <w:pPr>
              <w:pStyle w:val="acctfourfigures"/>
              <w:tabs>
                <w:tab w:val="clear" w:pos="765"/>
              </w:tabs>
              <w:spacing w:line="240" w:lineRule="atLeast"/>
              <w:ind w:left="-107" w:right="-105"/>
              <w:jc w:val="center"/>
              <w:rPr>
                <w:i/>
                <w:szCs w:val="22"/>
              </w:rPr>
            </w:pPr>
            <w:r w:rsidRPr="0084019D">
              <w:rPr>
                <w:i/>
                <w:szCs w:val="22"/>
              </w:rPr>
              <w:t xml:space="preserve"> </w:t>
            </w:r>
            <w:r w:rsidRPr="00652AE7">
              <w:rPr>
                <w:i/>
                <w:szCs w:val="22"/>
              </w:rPr>
              <w:t>4(vi)</w:t>
            </w:r>
          </w:p>
        </w:tc>
        <w:tc>
          <w:tcPr>
            <w:tcW w:w="1800" w:type="dxa"/>
            <w:shd w:val="clear" w:color="auto" w:fill="auto"/>
            <w:vAlign w:val="bottom"/>
          </w:tcPr>
          <w:p w14:paraId="7E1EDFB4" w14:textId="600A9D90" w:rsidR="0084019D" w:rsidRPr="00317E8A" w:rsidRDefault="0084019D" w:rsidP="00D325DC">
            <w:pPr>
              <w:pStyle w:val="ASSETS"/>
              <w:spacing w:line="240" w:lineRule="atLeast"/>
              <w:ind w:right="-269"/>
              <w:rPr>
                <w:rFonts w:ascii="Times New Roman" w:eastAsia="SimSun" w:hAnsi="Times New Roman" w:cs="Times New Roman"/>
                <w:u w:val="none"/>
                <w:lang w:val="en-US"/>
              </w:rPr>
            </w:pPr>
            <w:r w:rsidRPr="00CB26D0">
              <w:rPr>
                <w:rFonts w:ascii="Times New Roman" w:eastAsia="SimSun" w:hAnsi="Times New Roman" w:cs="Times New Roman"/>
                <w:u w:val="none"/>
                <w:lang w:val="en-GB"/>
              </w:rPr>
              <w:t>-</w:t>
            </w:r>
          </w:p>
        </w:tc>
      </w:tr>
      <w:tr w:rsidR="0084019D" w:rsidRPr="00422F13" w14:paraId="2DF97E62" w14:textId="77777777" w:rsidTr="00652AE7">
        <w:tc>
          <w:tcPr>
            <w:tcW w:w="6399" w:type="dxa"/>
          </w:tcPr>
          <w:p w14:paraId="6BC8BF79" w14:textId="77777777" w:rsidR="0084019D" w:rsidRPr="00AF10F4" w:rsidRDefault="0084019D" w:rsidP="00D325DC">
            <w:pPr>
              <w:spacing w:line="240" w:lineRule="atLeast"/>
              <w:rPr>
                <w:rFonts w:ascii="Times New Roman" w:hAnsi="Times New Roman" w:cs="Times New Roman"/>
                <w:b/>
                <w:bCs/>
                <w:sz w:val="22"/>
                <w:szCs w:val="22"/>
              </w:rPr>
            </w:pPr>
            <w:r w:rsidRPr="00890CD6">
              <w:rPr>
                <w:rFonts w:ascii="Times New Roman" w:hAnsi="Times New Roman" w:cs="Times New Roman"/>
                <w:b/>
                <w:bCs/>
                <w:sz w:val="22"/>
                <w:szCs w:val="22"/>
              </w:rPr>
              <w:t xml:space="preserve">Total </w:t>
            </w:r>
            <w:r>
              <w:rPr>
                <w:rFonts w:ascii="Times New Roman" w:hAnsi="Times New Roman" w:cs="Times New Roman"/>
                <w:b/>
                <w:bCs/>
                <w:sz w:val="22"/>
                <w:szCs w:val="22"/>
              </w:rPr>
              <w:t>g</w:t>
            </w:r>
            <w:r w:rsidRPr="00890CD6">
              <w:rPr>
                <w:rFonts w:ascii="Times New Roman" w:hAnsi="Times New Roman" w:cs="Times New Roman"/>
                <w:b/>
                <w:bCs/>
                <w:sz w:val="22"/>
                <w:szCs w:val="22"/>
              </w:rPr>
              <w:t xml:space="preserve">oodwill </w:t>
            </w:r>
          </w:p>
        </w:tc>
        <w:tc>
          <w:tcPr>
            <w:tcW w:w="1080" w:type="dxa"/>
          </w:tcPr>
          <w:p w14:paraId="0F667893" w14:textId="77777777" w:rsidR="0084019D" w:rsidRPr="001E62DF" w:rsidRDefault="0084019D" w:rsidP="0084019D">
            <w:pPr>
              <w:spacing w:line="240" w:lineRule="atLeast"/>
              <w:jc w:val="center"/>
              <w:rPr>
                <w:rFonts w:ascii="Times New Roman" w:hAnsi="Times New Roman" w:cs="Times New Roman"/>
                <w:b/>
                <w:bCs/>
                <w:sz w:val="22"/>
                <w:szCs w:val="22"/>
              </w:rPr>
            </w:pPr>
          </w:p>
        </w:tc>
        <w:tc>
          <w:tcPr>
            <w:tcW w:w="1800" w:type="dxa"/>
            <w:tcBorders>
              <w:top w:val="single" w:sz="4" w:space="0" w:color="auto"/>
              <w:bottom w:val="double" w:sz="4" w:space="0" w:color="auto"/>
            </w:tcBorders>
            <w:vAlign w:val="bottom"/>
          </w:tcPr>
          <w:p w14:paraId="692C5D5E" w14:textId="54046CD0" w:rsidR="0084019D" w:rsidRPr="0049731D" w:rsidRDefault="0084019D" w:rsidP="00D325DC">
            <w:pPr>
              <w:pStyle w:val="ASSETS"/>
              <w:spacing w:line="240" w:lineRule="atLeast"/>
              <w:ind w:right="-269"/>
              <w:rPr>
                <w:rFonts w:ascii="Times New Roman" w:eastAsia="SimSun" w:hAnsi="Times New Roman" w:cs="Times New Roman"/>
                <w:u w:val="none"/>
                <w:cs/>
                <w:lang w:val="en-US"/>
              </w:rPr>
            </w:pPr>
            <w:r>
              <w:rPr>
                <w:rFonts w:ascii="Times New Roman" w:eastAsia="SimSun" w:hAnsi="Times New Roman" w:cs="Times New Roman"/>
                <w:u w:val="none"/>
                <w:lang w:val="en-US"/>
              </w:rPr>
              <w:t>6</w:t>
            </w:r>
            <w:r w:rsidR="0028550A">
              <w:rPr>
                <w:rFonts w:ascii="Times New Roman" w:eastAsia="SimSun" w:hAnsi="Times New Roman" w:cs="Times New Roman"/>
                <w:u w:val="none"/>
                <w:lang w:val="en-US"/>
              </w:rPr>
              <w:t>2</w:t>
            </w:r>
            <w:r w:rsidR="00C20C6C" w:rsidRPr="00C20C6C">
              <w:rPr>
                <w:rFonts w:ascii="Times New Roman" w:eastAsia="SimSun" w:hAnsi="Times New Roman" w:cs="Times New Roman"/>
                <w:u w:val="none"/>
                <w:lang w:val="en-GB"/>
              </w:rPr>
              <w:t>6</w:t>
            </w:r>
            <w:r>
              <w:rPr>
                <w:rFonts w:ascii="Times New Roman" w:eastAsia="SimSun" w:hAnsi="Times New Roman" w:cs="Times New Roman"/>
                <w:u w:val="none"/>
                <w:lang w:val="en-US"/>
              </w:rPr>
              <w:t>,</w:t>
            </w:r>
            <w:r w:rsidR="00C20C6C" w:rsidRPr="00C20C6C">
              <w:rPr>
                <w:rFonts w:ascii="Times New Roman" w:eastAsia="SimSun" w:hAnsi="Times New Roman" w:cs="Times New Roman"/>
                <w:u w:val="none"/>
                <w:lang w:val="en-GB"/>
              </w:rPr>
              <w:t>101</w:t>
            </w:r>
          </w:p>
        </w:tc>
      </w:tr>
      <w:tr w:rsidR="0084019D" w:rsidRPr="00422F13" w14:paraId="34F94085" w14:textId="77777777" w:rsidTr="00652AE7">
        <w:tc>
          <w:tcPr>
            <w:tcW w:w="6399" w:type="dxa"/>
          </w:tcPr>
          <w:p w14:paraId="5F4494D1" w14:textId="77777777" w:rsidR="0084019D" w:rsidRPr="00890CD6" w:rsidRDefault="0084019D" w:rsidP="00D325DC">
            <w:pPr>
              <w:spacing w:line="240" w:lineRule="atLeast"/>
              <w:rPr>
                <w:rFonts w:ascii="Times New Roman" w:hAnsi="Times New Roman" w:cs="Times New Roman"/>
                <w:b/>
                <w:bCs/>
                <w:sz w:val="22"/>
                <w:szCs w:val="22"/>
              </w:rPr>
            </w:pPr>
          </w:p>
        </w:tc>
        <w:tc>
          <w:tcPr>
            <w:tcW w:w="1080" w:type="dxa"/>
          </w:tcPr>
          <w:p w14:paraId="650E0A83" w14:textId="77777777" w:rsidR="0084019D" w:rsidRPr="001E62DF" w:rsidRDefault="0084019D" w:rsidP="0084019D">
            <w:pPr>
              <w:spacing w:line="240" w:lineRule="atLeast"/>
              <w:jc w:val="center"/>
              <w:rPr>
                <w:rFonts w:ascii="Times New Roman" w:hAnsi="Times New Roman" w:cs="Times New Roman"/>
                <w:b/>
                <w:bCs/>
                <w:sz w:val="22"/>
                <w:szCs w:val="22"/>
              </w:rPr>
            </w:pPr>
          </w:p>
        </w:tc>
        <w:tc>
          <w:tcPr>
            <w:tcW w:w="1800" w:type="dxa"/>
            <w:vAlign w:val="bottom"/>
          </w:tcPr>
          <w:p w14:paraId="66B635B4" w14:textId="77777777" w:rsidR="0084019D" w:rsidRDefault="0084019D" w:rsidP="00D325DC">
            <w:pPr>
              <w:pStyle w:val="ASSETS"/>
              <w:spacing w:line="240" w:lineRule="atLeast"/>
              <w:ind w:right="-269"/>
              <w:rPr>
                <w:rFonts w:ascii="Times New Roman" w:eastAsia="SimSun" w:hAnsi="Times New Roman" w:cs="Times New Roman"/>
                <w:u w:val="none"/>
                <w:lang w:val="en-US"/>
              </w:rPr>
            </w:pPr>
          </w:p>
        </w:tc>
      </w:tr>
    </w:tbl>
    <w:p w14:paraId="5ADC11D0" w14:textId="57482601" w:rsidR="007E2F2C" w:rsidRPr="0078106C" w:rsidRDefault="007E2F2C" w:rsidP="0078106C">
      <w:pPr>
        <w:pStyle w:val="ListParagraph"/>
        <w:numPr>
          <w:ilvl w:val="0"/>
          <w:numId w:val="41"/>
        </w:numPr>
        <w:ind w:right="43" w:hanging="540"/>
        <w:jc w:val="thaiDistribute"/>
        <w:rPr>
          <w:rFonts w:ascii="Times New Roman" w:hAnsi="Times New Roman" w:cs="Times New Roman"/>
          <w:b/>
          <w:i/>
          <w:sz w:val="22"/>
          <w:szCs w:val="22"/>
        </w:rPr>
      </w:pPr>
      <w:r w:rsidRPr="0078106C">
        <w:rPr>
          <w:rFonts w:ascii="Times New Roman" w:hAnsi="Times New Roman" w:cs="Times New Roman"/>
          <w:b/>
          <w:i/>
          <w:sz w:val="22"/>
          <w:szCs w:val="22"/>
        </w:rPr>
        <w:t xml:space="preserve">Indorama </w:t>
      </w:r>
      <w:r w:rsidRPr="0078106C">
        <w:rPr>
          <w:rFonts w:ascii="Times New Roman" w:hAnsi="Times New Roman" w:cs="Times New Roman"/>
          <w:b/>
          <w:i/>
          <w:spacing w:val="4"/>
          <w:sz w:val="22"/>
          <w:szCs w:val="22"/>
        </w:rPr>
        <w:t xml:space="preserve">Ventures </w:t>
      </w:r>
      <w:proofErr w:type="spellStart"/>
      <w:r w:rsidRPr="0078106C">
        <w:rPr>
          <w:rFonts w:ascii="Times New Roman" w:hAnsi="Times New Roman" w:cs="Times New Roman"/>
          <w:b/>
          <w:i/>
          <w:spacing w:val="4"/>
          <w:sz w:val="22"/>
          <w:szCs w:val="22"/>
        </w:rPr>
        <w:t>EcoMex</w:t>
      </w:r>
      <w:proofErr w:type="spellEnd"/>
      <w:r w:rsidRPr="0078106C">
        <w:rPr>
          <w:rFonts w:ascii="Times New Roman" w:hAnsi="Times New Roman" w:cs="Times New Roman"/>
          <w:b/>
          <w:i/>
          <w:spacing w:val="4"/>
          <w:sz w:val="22"/>
          <w:szCs w:val="22"/>
        </w:rPr>
        <w:t xml:space="preserve">, S. </w:t>
      </w:r>
      <w:proofErr w:type="gramStart"/>
      <w:r w:rsidRPr="0078106C">
        <w:rPr>
          <w:rFonts w:ascii="Times New Roman" w:hAnsi="Times New Roman" w:cs="Times New Roman"/>
          <w:b/>
          <w:i/>
          <w:spacing w:val="4"/>
          <w:sz w:val="22"/>
          <w:szCs w:val="22"/>
        </w:rPr>
        <w:t>de  R.L.</w:t>
      </w:r>
      <w:proofErr w:type="gramEnd"/>
      <w:r w:rsidRPr="0078106C">
        <w:rPr>
          <w:rFonts w:ascii="Times New Roman" w:hAnsi="Times New Roman" w:cs="Times New Roman"/>
          <w:b/>
          <w:i/>
          <w:spacing w:val="4"/>
          <w:sz w:val="22"/>
          <w:szCs w:val="22"/>
        </w:rPr>
        <w:t xml:space="preserve"> de C.V. and Indorama Ventures </w:t>
      </w:r>
      <w:proofErr w:type="spellStart"/>
      <w:r w:rsidRPr="0078106C">
        <w:rPr>
          <w:rFonts w:ascii="Times New Roman" w:hAnsi="Times New Roman" w:cs="Times New Roman"/>
          <w:b/>
          <w:i/>
          <w:spacing w:val="4"/>
          <w:sz w:val="22"/>
          <w:szCs w:val="22"/>
        </w:rPr>
        <w:t>EcoMex</w:t>
      </w:r>
      <w:proofErr w:type="spellEnd"/>
      <w:r w:rsidRPr="0078106C">
        <w:rPr>
          <w:rFonts w:ascii="Times New Roman" w:hAnsi="Times New Roman" w:cs="Times New Roman"/>
          <w:b/>
          <w:i/>
          <w:spacing w:val="4"/>
          <w:sz w:val="22"/>
          <w:szCs w:val="22"/>
        </w:rPr>
        <w:t> Services</w:t>
      </w:r>
      <w:r w:rsidRPr="0078106C">
        <w:rPr>
          <w:rFonts w:ascii="Times New Roman" w:hAnsi="Times New Roman" w:cs="Times New Roman"/>
          <w:b/>
          <w:i/>
          <w:sz w:val="22"/>
          <w:szCs w:val="22"/>
        </w:rPr>
        <w:t>, S. de R.L. de C.V., Mexico  </w:t>
      </w:r>
    </w:p>
    <w:p w14:paraId="47A43985" w14:textId="77777777" w:rsidR="007E2F2C" w:rsidRPr="00434D72" w:rsidRDefault="007E2F2C" w:rsidP="007E2F2C">
      <w:pPr>
        <w:ind w:left="1134"/>
        <w:jc w:val="thaiDistribute"/>
        <w:rPr>
          <w:rFonts w:ascii="Times New Roman" w:hAnsi="Times New Roman" w:cstheme="minorBidi"/>
          <w:sz w:val="22"/>
          <w:szCs w:val="22"/>
        </w:rPr>
      </w:pPr>
    </w:p>
    <w:p w14:paraId="68DD6B0C" w14:textId="67654E0C" w:rsidR="00705E48" w:rsidRPr="00434D72" w:rsidRDefault="007E2F2C" w:rsidP="00C81AAC">
      <w:pPr>
        <w:ind w:left="1098" w:right="-72"/>
        <w:jc w:val="thaiDistribute"/>
        <w:rPr>
          <w:rFonts w:ascii="Times New Roman" w:hAnsi="Times New Roman" w:cs="Times New Roman"/>
          <w:sz w:val="22"/>
          <w:szCs w:val="22"/>
        </w:rPr>
      </w:pPr>
      <w:r w:rsidRPr="009D1B97">
        <w:rPr>
          <w:rFonts w:ascii="Times New Roman" w:hAnsi="Times New Roman" w:cs="Times New Roman"/>
          <w:sz w:val="22"/>
          <w:szCs w:val="22"/>
        </w:rPr>
        <w:t>On 19 April 2021, Indorama Ventures Polymers Mexico, S. de R.L. de C.V. (“IVPM”), indirect subsidiar</w:t>
      </w:r>
      <w:r w:rsidRPr="00434D72">
        <w:rPr>
          <w:rFonts w:ascii="Times New Roman" w:hAnsi="Times New Roman" w:cs="Times New Roman"/>
          <w:sz w:val="22"/>
          <w:szCs w:val="22"/>
        </w:rPr>
        <w:t>y</w:t>
      </w:r>
      <w:r w:rsidRPr="009D1B97">
        <w:rPr>
          <w:rFonts w:ascii="Times New Roman" w:hAnsi="Times New Roman" w:cs="Times New Roman"/>
          <w:sz w:val="22"/>
          <w:szCs w:val="22"/>
        </w:rPr>
        <w:t xml:space="preserve">, acquired the remaining 49% shareholdings in Indorama Ventures </w:t>
      </w:r>
      <w:proofErr w:type="spellStart"/>
      <w:proofErr w:type="gramStart"/>
      <w:r w:rsidRPr="009D1B97">
        <w:rPr>
          <w:rFonts w:ascii="Times New Roman" w:hAnsi="Times New Roman" w:cs="Times New Roman"/>
          <w:sz w:val="22"/>
          <w:szCs w:val="22"/>
        </w:rPr>
        <w:t>EcoMex</w:t>
      </w:r>
      <w:proofErr w:type="spellEnd"/>
      <w:r w:rsidRPr="009D1B97">
        <w:rPr>
          <w:rFonts w:ascii="Times New Roman" w:hAnsi="Times New Roman" w:cs="Times New Roman"/>
          <w:sz w:val="22"/>
          <w:szCs w:val="22"/>
        </w:rPr>
        <w:t> ,</w:t>
      </w:r>
      <w:proofErr w:type="gramEnd"/>
      <w:r w:rsidRPr="009D1B97">
        <w:rPr>
          <w:rFonts w:ascii="Times New Roman" w:hAnsi="Times New Roman" w:cs="Times New Roman"/>
          <w:sz w:val="22"/>
          <w:szCs w:val="22"/>
        </w:rPr>
        <w:t xml:space="preserve"> S. de  R.L. de C.V. and Indorama Ventures </w:t>
      </w:r>
      <w:proofErr w:type="spellStart"/>
      <w:r w:rsidRPr="009D1B97">
        <w:rPr>
          <w:rFonts w:ascii="Times New Roman" w:hAnsi="Times New Roman" w:cs="Times New Roman"/>
          <w:sz w:val="22"/>
          <w:szCs w:val="22"/>
        </w:rPr>
        <w:t>EcoMex</w:t>
      </w:r>
      <w:proofErr w:type="spellEnd"/>
      <w:r w:rsidRPr="009D1B97">
        <w:rPr>
          <w:rFonts w:ascii="Times New Roman" w:hAnsi="Times New Roman" w:cs="Times New Roman"/>
          <w:sz w:val="22"/>
          <w:szCs w:val="22"/>
        </w:rPr>
        <w:t> Services, S. de  R.L. de C.V. (“</w:t>
      </w:r>
      <w:proofErr w:type="spellStart"/>
      <w:r w:rsidRPr="009D1B97">
        <w:rPr>
          <w:rFonts w:ascii="Times New Roman" w:hAnsi="Times New Roman" w:cs="Times New Roman"/>
          <w:sz w:val="22"/>
          <w:szCs w:val="22"/>
        </w:rPr>
        <w:t>EcoMex</w:t>
      </w:r>
      <w:proofErr w:type="spellEnd"/>
      <w:r w:rsidRPr="009D1B97">
        <w:rPr>
          <w:rFonts w:ascii="Times New Roman" w:hAnsi="Times New Roman" w:cs="Times New Roman"/>
          <w:sz w:val="22"/>
          <w:szCs w:val="22"/>
        </w:rPr>
        <w:t xml:space="preserve">”) from Mario Martinez as per Equity quotas sale and purchase agreement for a cash consideration of USD 7.6 million </w:t>
      </w:r>
      <w:r w:rsidRPr="009D1B97">
        <w:rPr>
          <w:rFonts w:ascii="Times New Roman" w:eastAsia="Batang" w:hAnsi="Times New Roman" w:cs="Times New Roman"/>
          <w:color w:val="000000"/>
          <w:sz w:val="22"/>
          <w:szCs w:val="22"/>
          <w:lang w:eastAsia="ko-KR"/>
        </w:rPr>
        <w:t>(Baht 237.4 million)</w:t>
      </w:r>
      <w:r w:rsidRPr="009D1B97">
        <w:rPr>
          <w:rFonts w:ascii="Times New Roman" w:hAnsi="Times New Roman" w:cs="Times New Roman"/>
          <w:sz w:val="22"/>
          <w:szCs w:val="22"/>
        </w:rPr>
        <w:t xml:space="preserve">. The partial of payment and the transfer of ownership of the remaining 49% shareholdings in </w:t>
      </w:r>
      <w:proofErr w:type="spellStart"/>
      <w:r w:rsidRPr="009D1B97">
        <w:rPr>
          <w:rFonts w:ascii="Times New Roman" w:hAnsi="Times New Roman" w:cs="Times New Roman"/>
          <w:sz w:val="22"/>
          <w:szCs w:val="22"/>
        </w:rPr>
        <w:t>EcoMex</w:t>
      </w:r>
      <w:proofErr w:type="spellEnd"/>
      <w:r w:rsidRPr="009D1B97">
        <w:rPr>
          <w:rFonts w:ascii="Times New Roman" w:hAnsi="Times New Roman" w:cs="Times New Roman"/>
          <w:sz w:val="22"/>
          <w:szCs w:val="22"/>
        </w:rPr>
        <w:t xml:space="preserve"> took place on 19 April 2021. </w:t>
      </w:r>
      <w:r w:rsidRPr="009D1B97">
        <w:rPr>
          <w:rFonts w:ascii="Times New Roman" w:hAnsi="Times New Roman" w:cs="Times New Roman"/>
          <w:spacing w:val="-2"/>
          <w:sz w:val="22"/>
          <w:szCs w:val="22"/>
        </w:rPr>
        <w:t>The transaction is accounted for as a business combination.</w:t>
      </w:r>
    </w:p>
    <w:p w14:paraId="3926B81C" w14:textId="77777777" w:rsidR="00131F3F" w:rsidRPr="0078106C" w:rsidRDefault="00131F3F" w:rsidP="00C81AAC">
      <w:pPr>
        <w:ind w:left="1098" w:right="-72"/>
        <w:jc w:val="thaiDistribute"/>
        <w:rPr>
          <w:rFonts w:ascii="Times New Roman" w:hAnsi="Times New Roman" w:cs="Times New Roman"/>
          <w:sz w:val="22"/>
          <w:szCs w:val="22"/>
        </w:rPr>
      </w:pPr>
    </w:p>
    <w:p w14:paraId="1BF972E1" w14:textId="233C5ED1" w:rsidR="007E2F2C" w:rsidRPr="0078074E" w:rsidRDefault="007E2F2C" w:rsidP="00C81AAC">
      <w:pPr>
        <w:pStyle w:val="BodyText"/>
        <w:tabs>
          <w:tab w:val="left" w:pos="540"/>
        </w:tabs>
        <w:spacing w:line="240" w:lineRule="atLeast"/>
        <w:ind w:left="1080" w:right="18"/>
        <w:jc w:val="both"/>
        <w:rPr>
          <w:rFonts w:ascii="Times New Roman" w:hAnsi="Times New Roman" w:cs="Times New Roman"/>
          <w:b/>
          <w:bCs/>
          <w:sz w:val="22"/>
          <w:szCs w:val="22"/>
        </w:rPr>
      </w:pPr>
      <w:r w:rsidRPr="0078074E">
        <w:rPr>
          <w:rFonts w:ascii="Times New Roman" w:hAnsi="Times New Roman" w:cs="Times New Roman"/>
          <w:b/>
          <w:bCs/>
          <w:sz w:val="22"/>
          <w:szCs w:val="22"/>
        </w:rPr>
        <w:t>The acquiree’s net assets at the date of obtaining control comprised of the following:</w:t>
      </w:r>
    </w:p>
    <w:p w14:paraId="4BB8E8D8" w14:textId="77777777" w:rsidR="007E2F2C" w:rsidRPr="008A60AA" w:rsidRDefault="007E2F2C" w:rsidP="007E2F2C">
      <w:pPr>
        <w:pStyle w:val="BodyText"/>
        <w:tabs>
          <w:tab w:val="left" w:pos="993"/>
        </w:tabs>
        <w:spacing w:line="240" w:lineRule="atLeast"/>
        <w:ind w:left="990" w:right="58"/>
        <w:jc w:val="both"/>
        <w:rPr>
          <w:rFonts w:ascii="Times New Roman" w:hAnsi="Times New Roman" w:cs="Times New Roman"/>
          <w:sz w:val="22"/>
          <w:szCs w:val="22"/>
        </w:rPr>
      </w:pPr>
    </w:p>
    <w:tbl>
      <w:tblPr>
        <w:tblW w:w="8530" w:type="dxa"/>
        <w:tblInd w:w="1008" w:type="dxa"/>
        <w:tblLayout w:type="fixed"/>
        <w:tblCellMar>
          <w:left w:w="79" w:type="dxa"/>
          <w:right w:w="79" w:type="dxa"/>
        </w:tblCellMar>
        <w:tblLook w:val="0000" w:firstRow="0" w:lastRow="0" w:firstColumn="0" w:lastColumn="0" w:noHBand="0" w:noVBand="0"/>
      </w:tblPr>
      <w:tblGrid>
        <w:gridCol w:w="5251"/>
        <w:gridCol w:w="1031"/>
        <w:gridCol w:w="2248"/>
      </w:tblGrid>
      <w:tr w:rsidR="00476649" w:rsidRPr="007E2F2C" w14:paraId="2F183669" w14:textId="77777777" w:rsidTr="00476649">
        <w:trPr>
          <w:cantSplit/>
        </w:trPr>
        <w:tc>
          <w:tcPr>
            <w:tcW w:w="5251" w:type="dxa"/>
          </w:tcPr>
          <w:p w14:paraId="0FC98EC6" w14:textId="63D980C2" w:rsidR="007E2F2C" w:rsidRPr="0078074E" w:rsidRDefault="001C0A33" w:rsidP="0078074E">
            <w:pPr>
              <w:pStyle w:val="Default"/>
              <w:rPr>
                <w:rFonts w:ascii="Times New Roman" w:hAnsi="Times New Roman" w:cs="Times New Roman"/>
                <w:b/>
                <w:i/>
                <w:sz w:val="22"/>
                <w:szCs w:val="22"/>
              </w:rPr>
            </w:pPr>
            <w:r w:rsidRPr="00D93519">
              <w:rPr>
                <w:rFonts w:ascii="Times New Roman" w:hAnsi="Times New Roman" w:cs="Times New Roman"/>
                <w:b/>
                <w:i/>
                <w:sz w:val="22"/>
                <w:szCs w:val="22"/>
              </w:rPr>
              <w:t>Identifiable assets acquired and liabilities</w:t>
            </w:r>
            <w:r>
              <w:rPr>
                <w:rFonts w:ascii="Times New Roman" w:hAnsi="Times New Roman" w:cs="Times New Roman"/>
                <w:b/>
                <w:i/>
                <w:sz w:val="22"/>
                <w:szCs w:val="22"/>
              </w:rPr>
              <w:t xml:space="preserve"> </w:t>
            </w:r>
            <w:r w:rsidRPr="00D93519">
              <w:rPr>
                <w:rFonts w:ascii="Times New Roman" w:hAnsi="Times New Roman" w:cs="Times New Roman"/>
                <w:b/>
                <w:i/>
                <w:sz w:val="22"/>
                <w:szCs w:val="22"/>
              </w:rPr>
              <w:t>assumed</w:t>
            </w:r>
          </w:p>
        </w:tc>
        <w:tc>
          <w:tcPr>
            <w:tcW w:w="1031" w:type="dxa"/>
          </w:tcPr>
          <w:p w14:paraId="4276EF69" w14:textId="77777777" w:rsidR="007E2F2C" w:rsidRPr="007E2F2C" w:rsidRDefault="007E2F2C" w:rsidP="00CC4975">
            <w:pPr>
              <w:spacing w:line="240" w:lineRule="atLeast"/>
              <w:ind w:right="11"/>
              <w:jc w:val="center"/>
              <w:rPr>
                <w:rFonts w:ascii="Times New Roman" w:hAnsi="Times New Roman" w:cs="Times New Roman"/>
                <w:i/>
                <w:iCs/>
                <w:sz w:val="22"/>
                <w:szCs w:val="22"/>
              </w:rPr>
            </w:pPr>
          </w:p>
        </w:tc>
        <w:tc>
          <w:tcPr>
            <w:tcW w:w="2248" w:type="dxa"/>
          </w:tcPr>
          <w:p w14:paraId="02FFEC48" w14:textId="77777777" w:rsidR="007E2F2C" w:rsidRPr="007E2F2C" w:rsidRDefault="007E2F2C" w:rsidP="00CC4975">
            <w:pPr>
              <w:spacing w:line="240" w:lineRule="atLeast"/>
              <w:ind w:right="11"/>
              <w:jc w:val="center"/>
              <w:rPr>
                <w:rFonts w:ascii="Times New Roman" w:hAnsi="Times New Roman" w:cs="Times New Roman"/>
                <w:b/>
                <w:bCs/>
                <w:sz w:val="22"/>
                <w:szCs w:val="22"/>
              </w:rPr>
            </w:pPr>
            <w:r w:rsidRPr="007E2F2C">
              <w:rPr>
                <w:rFonts w:ascii="Times New Roman" w:hAnsi="Times New Roman" w:cs="Times New Roman"/>
                <w:b/>
                <w:bCs/>
                <w:sz w:val="22"/>
                <w:szCs w:val="22"/>
              </w:rPr>
              <w:t xml:space="preserve">Fair values </w:t>
            </w:r>
          </w:p>
        </w:tc>
      </w:tr>
      <w:tr w:rsidR="00476649" w:rsidRPr="007E2F2C" w14:paraId="5A8F3941" w14:textId="77777777" w:rsidTr="00476649">
        <w:trPr>
          <w:cantSplit/>
        </w:trPr>
        <w:tc>
          <w:tcPr>
            <w:tcW w:w="5251" w:type="dxa"/>
          </w:tcPr>
          <w:p w14:paraId="4EEC3316" w14:textId="77777777" w:rsidR="007E2F2C" w:rsidRPr="007E2F2C" w:rsidRDefault="007E2F2C" w:rsidP="00CC4975">
            <w:pPr>
              <w:spacing w:line="240" w:lineRule="atLeast"/>
              <w:ind w:right="-360"/>
              <w:rPr>
                <w:rFonts w:ascii="Times New Roman" w:hAnsi="Times New Roman" w:cs="Times New Roman"/>
                <w:sz w:val="22"/>
                <w:szCs w:val="22"/>
              </w:rPr>
            </w:pPr>
          </w:p>
        </w:tc>
        <w:tc>
          <w:tcPr>
            <w:tcW w:w="1031" w:type="dxa"/>
          </w:tcPr>
          <w:p w14:paraId="5670B4C6" w14:textId="4A80A801" w:rsidR="007E2F2C" w:rsidRPr="007E2F2C" w:rsidRDefault="007E2F2C" w:rsidP="00CC4975">
            <w:pPr>
              <w:spacing w:line="240" w:lineRule="atLeast"/>
              <w:ind w:right="11"/>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248" w:type="dxa"/>
          </w:tcPr>
          <w:p w14:paraId="28F85986" w14:textId="5ACC80C8" w:rsidR="007E2F2C" w:rsidRPr="007E2F2C" w:rsidRDefault="007E2F2C" w:rsidP="00CC4975">
            <w:pPr>
              <w:spacing w:line="240" w:lineRule="atLeast"/>
              <w:ind w:right="-79"/>
              <w:jc w:val="center"/>
              <w:rPr>
                <w:rFonts w:ascii="Times New Roman" w:hAnsi="Times New Roman" w:cs="Times New Roman"/>
                <w:b/>
                <w:bCs/>
                <w:sz w:val="22"/>
                <w:szCs w:val="22"/>
              </w:rPr>
            </w:pPr>
            <w:r w:rsidRPr="007E2F2C">
              <w:rPr>
                <w:rFonts w:ascii="Times New Roman" w:hAnsi="Times New Roman" w:cs="Times New Roman"/>
                <w:b/>
                <w:bCs/>
                <w:sz w:val="22"/>
                <w:szCs w:val="22"/>
              </w:rPr>
              <w:t xml:space="preserve">as </w:t>
            </w:r>
            <w:proofErr w:type="gramStart"/>
            <w:r w:rsidRPr="007E2F2C">
              <w:rPr>
                <w:rFonts w:ascii="Times New Roman" w:hAnsi="Times New Roman" w:cs="Times New Roman"/>
                <w:b/>
                <w:bCs/>
                <w:sz w:val="22"/>
                <w:szCs w:val="22"/>
              </w:rPr>
              <w:t>at</w:t>
            </w:r>
            <w:proofErr w:type="gramEnd"/>
            <w:r w:rsidRPr="007E2F2C">
              <w:rPr>
                <w:rFonts w:ascii="Times New Roman" w:hAnsi="Times New Roman" w:cs="Times New Roman"/>
                <w:b/>
                <w:bCs/>
                <w:sz w:val="22"/>
                <w:szCs w:val="22"/>
              </w:rPr>
              <w:t xml:space="preserve"> 19 April </w:t>
            </w:r>
            <w:r w:rsidR="009D1B97" w:rsidRPr="007E2F2C">
              <w:rPr>
                <w:rFonts w:ascii="Times New Roman" w:hAnsi="Times New Roman" w:cs="Times New Roman"/>
                <w:b/>
                <w:bCs/>
                <w:sz w:val="22"/>
                <w:szCs w:val="22"/>
              </w:rPr>
              <w:t>202</w:t>
            </w:r>
            <w:r w:rsidR="00881413">
              <w:rPr>
                <w:rFonts w:ascii="Times New Roman" w:hAnsi="Times New Roman" w:cs="Times New Roman"/>
                <w:b/>
                <w:bCs/>
                <w:sz w:val="22"/>
                <w:szCs w:val="22"/>
              </w:rPr>
              <w:t>1</w:t>
            </w:r>
          </w:p>
        </w:tc>
      </w:tr>
      <w:tr w:rsidR="00476649" w:rsidRPr="007E2F2C" w14:paraId="543F54F3" w14:textId="77777777" w:rsidTr="00476649">
        <w:trPr>
          <w:cantSplit/>
        </w:trPr>
        <w:tc>
          <w:tcPr>
            <w:tcW w:w="5251" w:type="dxa"/>
          </w:tcPr>
          <w:p w14:paraId="439448B5" w14:textId="77777777" w:rsidR="007E2F2C" w:rsidRPr="007E2F2C" w:rsidRDefault="007E2F2C" w:rsidP="00CC4975">
            <w:pPr>
              <w:spacing w:line="240" w:lineRule="atLeast"/>
              <w:ind w:right="-360"/>
              <w:rPr>
                <w:rFonts w:ascii="Times New Roman" w:hAnsi="Times New Roman" w:cs="Times New Roman"/>
                <w:sz w:val="22"/>
                <w:szCs w:val="22"/>
              </w:rPr>
            </w:pPr>
          </w:p>
        </w:tc>
        <w:tc>
          <w:tcPr>
            <w:tcW w:w="1031" w:type="dxa"/>
          </w:tcPr>
          <w:p w14:paraId="2AB61648" w14:textId="77777777" w:rsidR="007E2F2C" w:rsidRPr="007E2F2C" w:rsidRDefault="007E2F2C" w:rsidP="00CC4975">
            <w:pPr>
              <w:spacing w:line="240" w:lineRule="atLeast"/>
              <w:ind w:right="-360"/>
              <w:rPr>
                <w:rFonts w:ascii="Times New Roman" w:hAnsi="Times New Roman" w:cs="Times New Roman"/>
                <w:i/>
                <w:iCs/>
                <w:sz w:val="22"/>
                <w:szCs w:val="22"/>
              </w:rPr>
            </w:pPr>
          </w:p>
        </w:tc>
        <w:tc>
          <w:tcPr>
            <w:tcW w:w="2248" w:type="dxa"/>
          </w:tcPr>
          <w:p w14:paraId="5281AFBA" w14:textId="77777777" w:rsidR="007E2F2C" w:rsidRPr="007E2F2C" w:rsidRDefault="007E2F2C" w:rsidP="00CC4975">
            <w:pPr>
              <w:spacing w:line="240" w:lineRule="atLeast"/>
              <w:ind w:right="-79"/>
              <w:jc w:val="center"/>
              <w:rPr>
                <w:rFonts w:ascii="Times New Roman" w:hAnsi="Times New Roman" w:cs="Times New Roman"/>
                <w:i/>
                <w:iCs/>
                <w:sz w:val="22"/>
                <w:szCs w:val="22"/>
              </w:rPr>
            </w:pPr>
            <w:r w:rsidRPr="007E2F2C">
              <w:rPr>
                <w:rFonts w:ascii="Times New Roman" w:hAnsi="Times New Roman" w:cs="Times New Roman"/>
                <w:i/>
                <w:iCs/>
                <w:sz w:val="22"/>
                <w:szCs w:val="22"/>
              </w:rPr>
              <w:t>(</w:t>
            </w:r>
            <w:proofErr w:type="gramStart"/>
            <w:r w:rsidRPr="007E2F2C">
              <w:rPr>
                <w:rFonts w:ascii="Times New Roman" w:hAnsi="Times New Roman" w:cs="Times New Roman"/>
                <w:i/>
                <w:iCs/>
                <w:sz w:val="22"/>
                <w:szCs w:val="22"/>
              </w:rPr>
              <w:t>in</w:t>
            </w:r>
            <w:proofErr w:type="gramEnd"/>
            <w:r w:rsidRPr="007E2F2C">
              <w:rPr>
                <w:rFonts w:ascii="Times New Roman" w:hAnsi="Times New Roman" w:cs="Times New Roman"/>
                <w:i/>
                <w:iCs/>
                <w:sz w:val="22"/>
                <w:szCs w:val="22"/>
              </w:rPr>
              <w:t xml:space="preserve"> thousand Baht)</w:t>
            </w:r>
          </w:p>
        </w:tc>
      </w:tr>
      <w:tr w:rsidR="00476649" w:rsidRPr="007E2F2C" w14:paraId="2DFA998C" w14:textId="77777777" w:rsidTr="00476649">
        <w:trPr>
          <w:cantSplit/>
        </w:trPr>
        <w:tc>
          <w:tcPr>
            <w:tcW w:w="5251" w:type="dxa"/>
          </w:tcPr>
          <w:p w14:paraId="1CAADB13"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Cash and cash equivalents</w:t>
            </w:r>
          </w:p>
        </w:tc>
        <w:tc>
          <w:tcPr>
            <w:tcW w:w="1031" w:type="dxa"/>
          </w:tcPr>
          <w:p w14:paraId="61A337D9" w14:textId="77777777" w:rsidR="00AD7072" w:rsidRPr="007E2F2C" w:rsidRDefault="00AD7072" w:rsidP="00AD7072">
            <w:pPr>
              <w:tabs>
                <w:tab w:val="decimal" w:pos="1003"/>
              </w:tabs>
              <w:spacing w:line="240" w:lineRule="atLeast"/>
              <w:rPr>
                <w:rFonts w:ascii="Times New Roman" w:hAnsi="Times New Roman" w:cs="Times New Roman"/>
                <w:sz w:val="22"/>
                <w:szCs w:val="22"/>
              </w:rPr>
            </w:pPr>
          </w:p>
        </w:tc>
        <w:tc>
          <w:tcPr>
            <w:tcW w:w="2248" w:type="dxa"/>
          </w:tcPr>
          <w:p w14:paraId="6CFFD77C" w14:textId="72756141"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4,917</w:t>
            </w:r>
          </w:p>
        </w:tc>
      </w:tr>
      <w:tr w:rsidR="00476649" w:rsidRPr="007E2F2C" w14:paraId="65C967F9" w14:textId="77777777" w:rsidTr="00476649">
        <w:trPr>
          <w:cantSplit/>
        </w:trPr>
        <w:tc>
          <w:tcPr>
            <w:tcW w:w="5251" w:type="dxa"/>
          </w:tcPr>
          <w:p w14:paraId="01E1601D"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Inventories</w:t>
            </w:r>
          </w:p>
        </w:tc>
        <w:tc>
          <w:tcPr>
            <w:tcW w:w="1031" w:type="dxa"/>
          </w:tcPr>
          <w:p w14:paraId="3E30DA41"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248" w:type="dxa"/>
          </w:tcPr>
          <w:p w14:paraId="56892125" w14:textId="1C20EA55"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61,440</w:t>
            </w:r>
          </w:p>
        </w:tc>
      </w:tr>
      <w:tr w:rsidR="00476649" w:rsidRPr="007E2F2C" w14:paraId="7E8B1870" w14:textId="77777777" w:rsidTr="00476649">
        <w:trPr>
          <w:cantSplit/>
        </w:trPr>
        <w:tc>
          <w:tcPr>
            <w:tcW w:w="5251" w:type="dxa"/>
          </w:tcPr>
          <w:p w14:paraId="7AA6ABFF"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1031" w:type="dxa"/>
          </w:tcPr>
          <w:p w14:paraId="67214F18"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248" w:type="dxa"/>
          </w:tcPr>
          <w:p w14:paraId="650B5364" w14:textId="35CA9220"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1,386</w:t>
            </w:r>
          </w:p>
        </w:tc>
      </w:tr>
      <w:tr w:rsidR="00476649" w:rsidRPr="007E2F2C" w14:paraId="0C2DAC2B" w14:textId="77777777" w:rsidTr="00476649">
        <w:trPr>
          <w:cantSplit/>
        </w:trPr>
        <w:tc>
          <w:tcPr>
            <w:tcW w:w="5251" w:type="dxa"/>
          </w:tcPr>
          <w:p w14:paraId="39357D38"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 xml:space="preserve">Property, </w:t>
            </w:r>
            <w:proofErr w:type="gramStart"/>
            <w:r w:rsidRPr="007E2F2C">
              <w:rPr>
                <w:rFonts w:ascii="Times New Roman" w:hAnsi="Times New Roman" w:cs="Times New Roman"/>
                <w:sz w:val="22"/>
                <w:szCs w:val="22"/>
              </w:rPr>
              <w:t>plant</w:t>
            </w:r>
            <w:proofErr w:type="gramEnd"/>
            <w:r w:rsidRPr="007E2F2C">
              <w:rPr>
                <w:rFonts w:ascii="Times New Roman" w:hAnsi="Times New Roman" w:cs="Times New Roman"/>
                <w:sz w:val="22"/>
                <w:szCs w:val="22"/>
              </w:rPr>
              <w:t xml:space="preserve"> and equipment</w:t>
            </w:r>
          </w:p>
        </w:tc>
        <w:tc>
          <w:tcPr>
            <w:tcW w:w="1031" w:type="dxa"/>
          </w:tcPr>
          <w:p w14:paraId="5411A2FC" w14:textId="672EDFA4" w:rsidR="00AD7072" w:rsidRPr="007E2F2C" w:rsidRDefault="00AD7072" w:rsidP="00AD7072">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248" w:type="dxa"/>
          </w:tcPr>
          <w:p w14:paraId="67C859E6" w14:textId="3754A7E6"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679,791</w:t>
            </w:r>
          </w:p>
        </w:tc>
      </w:tr>
      <w:tr w:rsidR="00476649" w:rsidRPr="007E2F2C" w14:paraId="4A54795F" w14:textId="77777777" w:rsidTr="00476649">
        <w:trPr>
          <w:cantSplit/>
        </w:trPr>
        <w:tc>
          <w:tcPr>
            <w:tcW w:w="5251" w:type="dxa"/>
          </w:tcPr>
          <w:p w14:paraId="411068A4" w14:textId="7538A93B" w:rsidR="004251A4" w:rsidRPr="007E2F2C" w:rsidRDefault="004251A4"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Right-of-use assets</w:t>
            </w:r>
          </w:p>
        </w:tc>
        <w:tc>
          <w:tcPr>
            <w:tcW w:w="1031" w:type="dxa"/>
          </w:tcPr>
          <w:p w14:paraId="2D8B3BF0" w14:textId="1737E993" w:rsidR="004251A4" w:rsidRDefault="004251A4" w:rsidP="00AD7072">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248" w:type="dxa"/>
          </w:tcPr>
          <w:p w14:paraId="5187304A" w14:textId="45B9E6F7" w:rsidR="004251A4" w:rsidRPr="007E2F2C" w:rsidDel="00DE4EDF"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9,269</w:t>
            </w:r>
          </w:p>
        </w:tc>
      </w:tr>
      <w:tr w:rsidR="00476649" w:rsidRPr="007E2F2C" w14:paraId="2E394C4E" w14:textId="77777777" w:rsidTr="00476649">
        <w:trPr>
          <w:cantSplit/>
        </w:trPr>
        <w:tc>
          <w:tcPr>
            <w:tcW w:w="5251" w:type="dxa"/>
          </w:tcPr>
          <w:p w14:paraId="4F329868"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Intangible assets</w:t>
            </w:r>
          </w:p>
        </w:tc>
        <w:tc>
          <w:tcPr>
            <w:tcW w:w="1031" w:type="dxa"/>
          </w:tcPr>
          <w:p w14:paraId="630D9CC1" w14:textId="057BC8BC" w:rsidR="00AD7072" w:rsidRPr="007E2F2C" w:rsidRDefault="00AD7072" w:rsidP="00AD7072">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18</w:t>
            </w:r>
          </w:p>
        </w:tc>
        <w:tc>
          <w:tcPr>
            <w:tcW w:w="2248" w:type="dxa"/>
          </w:tcPr>
          <w:p w14:paraId="650C9191" w14:textId="07DE655B"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159,158</w:t>
            </w:r>
          </w:p>
        </w:tc>
      </w:tr>
      <w:tr w:rsidR="00476649" w:rsidRPr="007E2F2C" w14:paraId="79B82EBC" w14:textId="77777777" w:rsidTr="00476649">
        <w:trPr>
          <w:cantSplit/>
        </w:trPr>
        <w:tc>
          <w:tcPr>
            <w:tcW w:w="5251" w:type="dxa"/>
          </w:tcPr>
          <w:p w14:paraId="67312400"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Deferred tax assets, net</w:t>
            </w:r>
          </w:p>
        </w:tc>
        <w:tc>
          <w:tcPr>
            <w:tcW w:w="1031" w:type="dxa"/>
          </w:tcPr>
          <w:p w14:paraId="633F01C5" w14:textId="79E2FC71" w:rsidR="00AD7072" w:rsidRPr="007E2F2C" w:rsidRDefault="00AD7072" w:rsidP="00AD7072">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3</w:t>
            </w:r>
            <w:r w:rsidR="00881413">
              <w:rPr>
                <w:rFonts w:ascii="Times New Roman" w:hAnsi="Times New Roman" w:cs="Times New Roman"/>
                <w:i/>
                <w:iCs/>
                <w:sz w:val="22"/>
                <w:szCs w:val="22"/>
              </w:rPr>
              <w:t>5</w:t>
            </w:r>
          </w:p>
        </w:tc>
        <w:tc>
          <w:tcPr>
            <w:tcW w:w="2248" w:type="dxa"/>
          </w:tcPr>
          <w:p w14:paraId="73680C99" w14:textId="13FB7796"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40,013</w:t>
            </w:r>
          </w:p>
        </w:tc>
      </w:tr>
      <w:tr w:rsidR="00476649" w:rsidRPr="007E2F2C" w14:paraId="7760F4C9" w14:textId="77777777" w:rsidTr="00476649">
        <w:trPr>
          <w:cantSplit/>
        </w:trPr>
        <w:tc>
          <w:tcPr>
            <w:tcW w:w="5251" w:type="dxa"/>
          </w:tcPr>
          <w:p w14:paraId="29E5DB75"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Short-term loans from financial institution</w:t>
            </w:r>
          </w:p>
        </w:tc>
        <w:tc>
          <w:tcPr>
            <w:tcW w:w="1031" w:type="dxa"/>
          </w:tcPr>
          <w:p w14:paraId="7220E667" w14:textId="63642254" w:rsidR="00AD7072" w:rsidRPr="007E2F2C" w:rsidRDefault="0073000F" w:rsidP="00AD7072">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2248" w:type="dxa"/>
          </w:tcPr>
          <w:p w14:paraId="285F9EEF" w14:textId="0FE5E5B8"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(75,750)</w:t>
            </w:r>
          </w:p>
        </w:tc>
      </w:tr>
      <w:tr w:rsidR="00476649" w:rsidRPr="007E2F2C" w14:paraId="7A00A198" w14:textId="77777777" w:rsidTr="00476649">
        <w:trPr>
          <w:cantSplit/>
        </w:trPr>
        <w:tc>
          <w:tcPr>
            <w:tcW w:w="5251" w:type="dxa"/>
          </w:tcPr>
          <w:p w14:paraId="5D9BCB8A"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 xml:space="preserve">Short-term loans from </w:t>
            </w:r>
            <w:r w:rsidRPr="007E2F2C">
              <w:rPr>
                <w:rFonts w:ascii="Times New Roman" w:hAnsi="Times New Roman" w:cs="Times New Roman"/>
                <w:sz w:val="22"/>
              </w:rPr>
              <w:t>related parties</w:t>
            </w:r>
          </w:p>
        </w:tc>
        <w:tc>
          <w:tcPr>
            <w:tcW w:w="1031" w:type="dxa"/>
          </w:tcPr>
          <w:p w14:paraId="3CDC452D" w14:textId="348407BD" w:rsidR="00AD7072" w:rsidRPr="007E2F2C" w:rsidRDefault="00AD7072" w:rsidP="00AD7072">
            <w:pPr>
              <w:spacing w:line="240" w:lineRule="atLeast"/>
              <w:jc w:val="center"/>
              <w:rPr>
                <w:rFonts w:ascii="Times New Roman" w:hAnsi="Times New Roman" w:cs="Times New Roman"/>
                <w:i/>
                <w:iCs/>
                <w:sz w:val="22"/>
                <w:szCs w:val="22"/>
              </w:rPr>
            </w:pPr>
          </w:p>
        </w:tc>
        <w:tc>
          <w:tcPr>
            <w:tcW w:w="2248" w:type="dxa"/>
          </w:tcPr>
          <w:p w14:paraId="395B2E01" w14:textId="01AA7D18"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(174,820)</w:t>
            </w:r>
          </w:p>
        </w:tc>
      </w:tr>
      <w:tr w:rsidR="00476649" w:rsidRPr="007E2F2C" w14:paraId="1E9D4414" w14:textId="77777777" w:rsidTr="00476649">
        <w:trPr>
          <w:cantSplit/>
        </w:trPr>
        <w:tc>
          <w:tcPr>
            <w:tcW w:w="5251" w:type="dxa"/>
          </w:tcPr>
          <w:p w14:paraId="05443E22"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Accounts payable</w:t>
            </w:r>
          </w:p>
        </w:tc>
        <w:tc>
          <w:tcPr>
            <w:tcW w:w="1031" w:type="dxa"/>
          </w:tcPr>
          <w:p w14:paraId="26103FD9"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248" w:type="dxa"/>
          </w:tcPr>
          <w:p w14:paraId="14370A92" w14:textId="048DAC82"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(51,651)</w:t>
            </w:r>
          </w:p>
        </w:tc>
      </w:tr>
      <w:tr w:rsidR="00476649" w:rsidRPr="007E2F2C" w14:paraId="54527266" w14:textId="77777777" w:rsidTr="00476649">
        <w:trPr>
          <w:cantSplit/>
        </w:trPr>
        <w:tc>
          <w:tcPr>
            <w:tcW w:w="5251" w:type="dxa"/>
          </w:tcPr>
          <w:p w14:paraId="44B52705" w14:textId="28FD6211" w:rsidR="004251A4" w:rsidRPr="007E2F2C" w:rsidRDefault="004251A4"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Lease liabilities</w:t>
            </w:r>
          </w:p>
        </w:tc>
        <w:tc>
          <w:tcPr>
            <w:tcW w:w="1031" w:type="dxa"/>
          </w:tcPr>
          <w:p w14:paraId="74A6BF7C" w14:textId="77777777" w:rsidR="004251A4" w:rsidRPr="007E2F2C" w:rsidRDefault="004251A4" w:rsidP="00AD7072">
            <w:pPr>
              <w:spacing w:line="240" w:lineRule="atLeast"/>
              <w:jc w:val="center"/>
              <w:rPr>
                <w:rFonts w:ascii="Times New Roman" w:hAnsi="Times New Roman" w:cs="Times New Roman"/>
                <w:i/>
                <w:iCs/>
                <w:sz w:val="22"/>
                <w:szCs w:val="22"/>
              </w:rPr>
            </w:pPr>
          </w:p>
        </w:tc>
        <w:tc>
          <w:tcPr>
            <w:tcW w:w="2248" w:type="dxa"/>
          </w:tcPr>
          <w:p w14:paraId="3C0CDBA1" w14:textId="4A1F9FD7" w:rsidR="004251A4"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(5,410)</w:t>
            </w:r>
          </w:p>
        </w:tc>
      </w:tr>
      <w:tr w:rsidR="00476649" w:rsidRPr="007E2F2C" w14:paraId="6AF5AB45" w14:textId="77777777" w:rsidTr="00476649">
        <w:trPr>
          <w:cantSplit/>
        </w:trPr>
        <w:tc>
          <w:tcPr>
            <w:tcW w:w="5251" w:type="dxa"/>
          </w:tcPr>
          <w:p w14:paraId="12498038"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Long-term loan from financial institution</w:t>
            </w:r>
          </w:p>
        </w:tc>
        <w:tc>
          <w:tcPr>
            <w:tcW w:w="1031" w:type="dxa"/>
          </w:tcPr>
          <w:p w14:paraId="28C8ACBA" w14:textId="250B446B" w:rsidR="00AD7072" w:rsidRPr="007E2F2C" w:rsidRDefault="0073000F" w:rsidP="00AD7072">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2248" w:type="dxa"/>
          </w:tcPr>
          <w:p w14:paraId="01D53241" w14:textId="7AF1DEF5"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(162,446)</w:t>
            </w:r>
          </w:p>
        </w:tc>
      </w:tr>
      <w:tr w:rsidR="00476649" w:rsidRPr="007E2F2C" w14:paraId="7DA2C96E" w14:textId="77777777" w:rsidTr="00476649">
        <w:trPr>
          <w:cantSplit/>
        </w:trPr>
        <w:tc>
          <w:tcPr>
            <w:tcW w:w="5251" w:type="dxa"/>
          </w:tcPr>
          <w:p w14:paraId="6DB87718"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 xml:space="preserve">Long-term loan from </w:t>
            </w:r>
            <w:r w:rsidRPr="007E2F2C">
              <w:rPr>
                <w:rFonts w:ascii="Times New Roman" w:hAnsi="Times New Roman" w:cs="Times New Roman"/>
                <w:sz w:val="22"/>
              </w:rPr>
              <w:t>related party</w:t>
            </w:r>
          </w:p>
        </w:tc>
        <w:tc>
          <w:tcPr>
            <w:tcW w:w="1031" w:type="dxa"/>
          </w:tcPr>
          <w:p w14:paraId="58BDBC64"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248" w:type="dxa"/>
          </w:tcPr>
          <w:p w14:paraId="1F0E2B60" w14:textId="2C0357AA"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(156,966)</w:t>
            </w:r>
          </w:p>
        </w:tc>
      </w:tr>
      <w:tr w:rsidR="00476649" w:rsidRPr="007E2F2C" w14:paraId="089492BD" w14:textId="77777777" w:rsidTr="00476649">
        <w:trPr>
          <w:cantSplit/>
        </w:trPr>
        <w:tc>
          <w:tcPr>
            <w:tcW w:w="5251" w:type="dxa"/>
          </w:tcPr>
          <w:p w14:paraId="691683B5"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Other assets/(liabilities), net</w:t>
            </w:r>
          </w:p>
        </w:tc>
        <w:tc>
          <w:tcPr>
            <w:tcW w:w="1031" w:type="dxa"/>
          </w:tcPr>
          <w:p w14:paraId="1FC7B59C" w14:textId="77777777" w:rsidR="00AD7072" w:rsidRPr="007E2F2C" w:rsidRDefault="00AD7072" w:rsidP="00AD7072">
            <w:pPr>
              <w:spacing w:line="240" w:lineRule="atLeast"/>
              <w:jc w:val="center"/>
              <w:rPr>
                <w:rFonts w:ascii="Times New Roman" w:hAnsi="Times New Roman" w:cs="Times New Roman"/>
                <w:i/>
                <w:iCs/>
                <w:sz w:val="22"/>
                <w:szCs w:val="22"/>
              </w:rPr>
            </w:pPr>
          </w:p>
        </w:tc>
        <w:tc>
          <w:tcPr>
            <w:tcW w:w="2248" w:type="dxa"/>
            <w:tcBorders>
              <w:bottom w:val="single" w:sz="4" w:space="0" w:color="auto"/>
            </w:tcBorders>
          </w:tcPr>
          <w:p w14:paraId="448DA235" w14:textId="1BF5B086" w:rsidR="00AD7072" w:rsidRPr="007E2F2C" w:rsidRDefault="00B475F8"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38,255</w:t>
            </w:r>
          </w:p>
        </w:tc>
      </w:tr>
      <w:tr w:rsidR="00476649" w:rsidRPr="007E2F2C" w14:paraId="7CAB4403" w14:textId="77777777" w:rsidTr="00476649">
        <w:trPr>
          <w:cantSplit/>
        </w:trPr>
        <w:tc>
          <w:tcPr>
            <w:tcW w:w="5251" w:type="dxa"/>
          </w:tcPr>
          <w:p w14:paraId="46CE1B13" w14:textId="77777777" w:rsidR="00AD7072" w:rsidRPr="007E2F2C" w:rsidRDefault="00AD7072" w:rsidP="00AD7072">
            <w:pPr>
              <w:spacing w:line="240" w:lineRule="atLeast"/>
              <w:ind w:right="-360"/>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1031" w:type="dxa"/>
          </w:tcPr>
          <w:p w14:paraId="6BF18D81" w14:textId="77777777" w:rsidR="00AD7072" w:rsidRPr="007E2F2C" w:rsidRDefault="00AD7072" w:rsidP="00AD7072">
            <w:pPr>
              <w:tabs>
                <w:tab w:val="decimal" w:pos="1003"/>
              </w:tabs>
              <w:spacing w:line="240" w:lineRule="atLeast"/>
              <w:rPr>
                <w:rFonts w:ascii="Times New Roman" w:hAnsi="Times New Roman" w:cs="Times New Roman"/>
                <w:b/>
                <w:bCs/>
                <w:sz w:val="22"/>
                <w:szCs w:val="22"/>
              </w:rPr>
            </w:pPr>
          </w:p>
        </w:tc>
        <w:tc>
          <w:tcPr>
            <w:tcW w:w="2248" w:type="dxa"/>
          </w:tcPr>
          <w:p w14:paraId="072DA1F7" w14:textId="3B81C8DD" w:rsidR="00AD7072" w:rsidRPr="00476649" w:rsidRDefault="00593C66" w:rsidP="00476649">
            <w:pPr>
              <w:tabs>
                <w:tab w:val="decimal" w:pos="1630"/>
              </w:tabs>
              <w:spacing w:line="240" w:lineRule="atLeast"/>
              <w:ind w:right="-78" w:hanging="1163"/>
              <w:rPr>
                <w:rFonts w:ascii="Times New Roman" w:hAnsi="Times New Roman" w:cs="Times New Roman"/>
                <w:b/>
                <w:bCs/>
                <w:sz w:val="22"/>
                <w:szCs w:val="22"/>
              </w:rPr>
            </w:pPr>
            <w:r w:rsidRPr="00476649">
              <w:rPr>
                <w:rFonts w:ascii="Times New Roman" w:hAnsi="Times New Roman" w:cs="Times New Roman"/>
                <w:b/>
                <w:bCs/>
                <w:sz w:val="22"/>
                <w:szCs w:val="22"/>
              </w:rPr>
              <w:t>367,186</w:t>
            </w:r>
          </w:p>
        </w:tc>
      </w:tr>
      <w:tr w:rsidR="00476649" w:rsidRPr="007E2F2C" w14:paraId="22CDAB89" w14:textId="77777777" w:rsidTr="00476649">
        <w:trPr>
          <w:cantSplit/>
        </w:trPr>
        <w:tc>
          <w:tcPr>
            <w:tcW w:w="5251" w:type="dxa"/>
          </w:tcPr>
          <w:p w14:paraId="515D2BA3" w14:textId="77777777" w:rsidR="00AD7072" w:rsidRPr="007E2F2C" w:rsidRDefault="00AD7072" w:rsidP="00AD7072">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Fair value of previously held equity interest</w:t>
            </w:r>
          </w:p>
        </w:tc>
        <w:tc>
          <w:tcPr>
            <w:tcW w:w="1031" w:type="dxa"/>
          </w:tcPr>
          <w:p w14:paraId="7E5FF27D" w14:textId="77777777" w:rsidR="00AD7072" w:rsidRPr="007E2F2C" w:rsidRDefault="00AD7072" w:rsidP="00AD7072">
            <w:pPr>
              <w:tabs>
                <w:tab w:val="decimal" w:pos="1003"/>
              </w:tabs>
              <w:spacing w:line="240" w:lineRule="atLeast"/>
              <w:rPr>
                <w:rFonts w:ascii="Times New Roman" w:hAnsi="Times New Roman" w:cs="Times New Roman"/>
                <w:sz w:val="22"/>
                <w:szCs w:val="22"/>
              </w:rPr>
            </w:pPr>
          </w:p>
        </w:tc>
        <w:tc>
          <w:tcPr>
            <w:tcW w:w="2248" w:type="dxa"/>
          </w:tcPr>
          <w:p w14:paraId="48132DB7" w14:textId="10D1E9E7" w:rsidR="00AD7072" w:rsidRPr="00FC425D" w:rsidRDefault="00593C66" w:rsidP="00476649">
            <w:pPr>
              <w:tabs>
                <w:tab w:val="decimal" w:pos="1630"/>
              </w:tabs>
              <w:spacing w:line="240" w:lineRule="atLeast"/>
              <w:ind w:right="-78" w:hanging="1163"/>
              <w:rPr>
                <w:rFonts w:ascii="Times New Roman" w:hAnsi="Times New Roman" w:cs="Times New Roman"/>
                <w:sz w:val="22"/>
                <w:szCs w:val="22"/>
              </w:rPr>
            </w:pPr>
            <w:r w:rsidRPr="0078106C">
              <w:rPr>
                <w:rFonts w:ascii="Times New Roman" w:hAnsi="Times New Roman" w:cs="Times New Roman"/>
                <w:sz w:val="22"/>
                <w:szCs w:val="22"/>
              </w:rPr>
              <w:t>(129,785)</w:t>
            </w:r>
          </w:p>
        </w:tc>
      </w:tr>
      <w:tr w:rsidR="00476649" w:rsidRPr="007E2F2C" w14:paraId="0E62AB49" w14:textId="77777777" w:rsidTr="00476649">
        <w:trPr>
          <w:cantSplit/>
        </w:trPr>
        <w:tc>
          <w:tcPr>
            <w:tcW w:w="5251" w:type="dxa"/>
          </w:tcPr>
          <w:p w14:paraId="1F30502C" w14:textId="77777777" w:rsidR="00BC3514" w:rsidRPr="007E2F2C" w:rsidRDefault="00BC3514" w:rsidP="00BC3514">
            <w:pPr>
              <w:spacing w:line="240" w:lineRule="atLeast"/>
              <w:ind w:right="-360"/>
              <w:rPr>
                <w:rFonts w:ascii="Times New Roman" w:hAnsi="Times New Roman" w:cs="Times New Roman"/>
                <w:sz w:val="22"/>
                <w:szCs w:val="22"/>
              </w:rPr>
            </w:pPr>
            <w:r w:rsidRPr="007E2F2C">
              <w:rPr>
                <w:rFonts w:ascii="Times New Roman" w:hAnsi="Times New Roman" w:cs="Times New Roman"/>
                <w:b/>
                <w:bCs/>
                <w:sz w:val="22"/>
                <w:szCs w:val="22"/>
              </w:rPr>
              <w:t>Purchase consideration transferred</w:t>
            </w:r>
          </w:p>
        </w:tc>
        <w:tc>
          <w:tcPr>
            <w:tcW w:w="1031" w:type="dxa"/>
          </w:tcPr>
          <w:p w14:paraId="1B807B62" w14:textId="77777777" w:rsidR="00BC3514" w:rsidRPr="007E2F2C" w:rsidRDefault="00BC3514" w:rsidP="00BC3514">
            <w:pPr>
              <w:tabs>
                <w:tab w:val="decimal" w:pos="1003"/>
              </w:tabs>
              <w:spacing w:line="240" w:lineRule="atLeast"/>
              <w:rPr>
                <w:rFonts w:ascii="Times New Roman" w:hAnsi="Times New Roman" w:cs="Times New Roman"/>
                <w:b/>
                <w:bCs/>
                <w:sz w:val="22"/>
                <w:szCs w:val="22"/>
              </w:rPr>
            </w:pPr>
          </w:p>
        </w:tc>
        <w:tc>
          <w:tcPr>
            <w:tcW w:w="2248" w:type="dxa"/>
            <w:tcBorders>
              <w:top w:val="single" w:sz="4" w:space="0" w:color="auto"/>
            </w:tcBorders>
          </w:tcPr>
          <w:p w14:paraId="3D58AFF2" w14:textId="6006F199" w:rsidR="00BC3514" w:rsidRPr="00476649" w:rsidRDefault="00593C66" w:rsidP="00476649">
            <w:pPr>
              <w:tabs>
                <w:tab w:val="decimal" w:pos="1630"/>
              </w:tabs>
              <w:spacing w:line="240" w:lineRule="atLeast"/>
              <w:ind w:right="-78" w:hanging="1163"/>
              <w:rPr>
                <w:rFonts w:ascii="Times New Roman" w:hAnsi="Times New Roman" w:cs="Times New Roman"/>
                <w:b/>
                <w:bCs/>
                <w:sz w:val="22"/>
                <w:szCs w:val="22"/>
              </w:rPr>
            </w:pPr>
            <w:r w:rsidRPr="00476649">
              <w:rPr>
                <w:rFonts w:ascii="Times New Roman" w:hAnsi="Times New Roman" w:cs="Times New Roman"/>
                <w:b/>
                <w:bCs/>
                <w:sz w:val="22"/>
                <w:szCs w:val="22"/>
              </w:rPr>
              <w:t>237,401</w:t>
            </w:r>
          </w:p>
        </w:tc>
      </w:tr>
      <w:tr w:rsidR="00476649" w:rsidRPr="007E2F2C" w14:paraId="278C3F84" w14:textId="77777777" w:rsidTr="00476649">
        <w:trPr>
          <w:cantSplit/>
        </w:trPr>
        <w:tc>
          <w:tcPr>
            <w:tcW w:w="5251" w:type="dxa"/>
          </w:tcPr>
          <w:p w14:paraId="7A51D739" w14:textId="77777777" w:rsidR="00BC3514" w:rsidRPr="007E2F2C" w:rsidRDefault="00BC3514" w:rsidP="00BC3514">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Consideration payable</w:t>
            </w:r>
          </w:p>
        </w:tc>
        <w:tc>
          <w:tcPr>
            <w:tcW w:w="1031" w:type="dxa"/>
          </w:tcPr>
          <w:p w14:paraId="30BA9F64" w14:textId="77777777" w:rsidR="00BC3514" w:rsidRPr="007E2F2C" w:rsidRDefault="00BC3514" w:rsidP="00BC3514">
            <w:pPr>
              <w:tabs>
                <w:tab w:val="decimal" w:pos="1003"/>
              </w:tabs>
              <w:spacing w:line="240" w:lineRule="atLeast"/>
              <w:rPr>
                <w:rFonts w:ascii="Times New Roman" w:hAnsi="Times New Roman" w:cs="Times New Roman"/>
                <w:b/>
                <w:bCs/>
                <w:sz w:val="22"/>
                <w:szCs w:val="22"/>
              </w:rPr>
            </w:pPr>
          </w:p>
        </w:tc>
        <w:tc>
          <w:tcPr>
            <w:tcW w:w="2248" w:type="dxa"/>
          </w:tcPr>
          <w:p w14:paraId="40C6D954" w14:textId="056F5AA5" w:rsidR="00BC3514" w:rsidRPr="007E2F2C" w:rsidRDefault="00593C66"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(92,382)</w:t>
            </w:r>
          </w:p>
        </w:tc>
      </w:tr>
      <w:tr w:rsidR="00476649" w:rsidRPr="007E2F2C" w14:paraId="1FBAE1D5" w14:textId="77777777" w:rsidTr="00476649">
        <w:trPr>
          <w:cantSplit/>
        </w:trPr>
        <w:tc>
          <w:tcPr>
            <w:tcW w:w="5251" w:type="dxa"/>
          </w:tcPr>
          <w:p w14:paraId="4A6D66D2" w14:textId="77777777" w:rsidR="00BC3514" w:rsidRPr="007E2F2C" w:rsidRDefault="00BC3514" w:rsidP="00BC3514">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Cash acquired</w:t>
            </w:r>
          </w:p>
        </w:tc>
        <w:tc>
          <w:tcPr>
            <w:tcW w:w="1031" w:type="dxa"/>
          </w:tcPr>
          <w:p w14:paraId="620E6526" w14:textId="77777777" w:rsidR="00BC3514" w:rsidRPr="007E2F2C" w:rsidRDefault="00BC3514" w:rsidP="00BC3514">
            <w:pPr>
              <w:tabs>
                <w:tab w:val="decimal" w:pos="1003"/>
              </w:tabs>
              <w:spacing w:line="240" w:lineRule="atLeast"/>
              <w:rPr>
                <w:rFonts w:ascii="Times New Roman" w:hAnsi="Times New Roman" w:cs="Times New Roman"/>
                <w:b/>
                <w:bCs/>
                <w:sz w:val="22"/>
                <w:szCs w:val="22"/>
              </w:rPr>
            </w:pPr>
          </w:p>
        </w:tc>
        <w:tc>
          <w:tcPr>
            <w:tcW w:w="2248" w:type="dxa"/>
            <w:tcBorders>
              <w:bottom w:val="single" w:sz="4" w:space="0" w:color="auto"/>
            </w:tcBorders>
          </w:tcPr>
          <w:p w14:paraId="2A231A76" w14:textId="1BF51A2D" w:rsidR="00BC3514" w:rsidRPr="007E2F2C" w:rsidRDefault="00593C66" w:rsidP="00476649">
            <w:pPr>
              <w:tabs>
                <w:tab w:val="decimal" w:pos="1630"/>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(4,917)</w:t>
            </w:r>
          </w:p>
        </w:tc>
      </w:tr>
      <w:tr w:rsidR="00476649" w:rsidRPr="007E2F2C" w14:paraId="04FA35A3" w14:textId="77777777" w:rsidTr="00476649">
        <w:trPr>
          <w:cantSplit/>
        </w:trPr>
        <w:tc>
          <w:tcPr>
            <w:tcW w:w="5251" w:type="dxa"/>
          </w:tcPr>
          <w:p w14:paraId="5F766E5C" w14:textId="77777777" w:rsidR="00BC3514" w:rsidRPr="007E2F2C" w:rsidRDefault="00BC3514" w:rsidP="00BC3514">
            <w:pPr>
              <w:spacing w:line="240" w:lineRule="atLeast"/>
              <w:ind w:right="-360"/>
              <w:rPr>
                <w:rFonts w:ascii="Times New Roman" w:hAnsi="Times New Roman" w:cs="Times New Roman"/>
                <w:b/>
                <w:bCs/>
                <w:sz w:val="22"/>
                <w:szCs w:val="22"/>
              </w:rPr>
            </w:pPr>
            <w:r w:rsidRPr="007E2F2C">
              <w:rPr>
                <w:rFonts w:ascii="Times New Roman" w:hAnsi="Times New Roman" w:cs="Times New Roman"/>
                <w:b/>
                <w:bCs/>
                <w:sz w:val="22"/>
                <w:szCs w:val="22"/>
              </w:rPr>
              <w:t xml:space="preserve">Net cash outflows </w:t>
            </w:r>
          </w:p>
        </w:tc>
        <w:tc>
          <w:tcPr>
            <w:tcW w:w="1031" w:type="dxa"/>
          </w:tcPr>
          <w:p w14:paraId="5D74B249" w14:textId="77777777" w:rsidR="00BC3514" w:rsidRPr="007E2F2C" w:rsidRDefault="00BC3514" w:rsidP="00BC3514">
            <w:pPr>
              <w:tabs>
                <w:tab w:val="decimal" w:pos="1003"/>
              </w:tabs>
              <w:spacing w:line="240" w:lineRule="atLeast"/>
              <w:rPr>
                <w:rFonts w:ascii="Times New Roman" w:hAnsi="Times New Roman" w:cs="Times New Roman"/>
                <w:b/>
                <w:bCs/>
                <w:sz w:val="22"/>
                <w:szCs w:val="22"/>
              </w:rPr>
            </w:pPr>
          </w:p>
        </w:tc>
        <w:tc>
          <w:tcPr>
            <w:tcW w:w="2248" w:type="dxa"/>
            <w:tcBorders>
              <w:top w:val="single" w:sz="4" w:space="0" w:color="auto"/>
              <w:bottom w:val="double" w:sz="4" w:space="0" w:color="auto"/>
            </w:tcBorders>
          </w:tcPr>
          <w:p w14:paraId="536280F6" w14:textId="24F9E699" w:rsidR="00BC3514" w:rsidRPr="00476649" w:rsidRDefault="00593C66" w:rsidP="00476649">
            <w:pPr>
              <w:tabs>
                <w:tab w:val="decimal" w:pos="1630"/>
              </w:tabs>
              <w:spacing w:line="240" w:lineRule="atLeast"/>
              <w:ind w:right="-78" w:hanging="1163"/>
              <w:rPr>
                <w:rFonts w:ascii="Times New Roman" w:hAnsi="Times New Roman" w:cs="Times New Roman"/>
                <w:b/>
                <w:bCs/>
                <w:sz w:val="22"/>
                <w:szCs w:val="22"/>
              </w:rPr>
            </w:pPr>
            <w:r w:rsidRPr="00476649">
              <w:rPr>
                <w:rFonts w:ascii="Times New Roman" w:hAnsi="Times New Roman" w:cs="Times New Roman"/>
                <w:b/>
                <w:bCs/>
                <w:sz w:val="22"/>
                <w:szCs w:val="22"/>
              </w:rPr>
              <w:t>140,102</w:t>
            </w:r>
          </w:p>
        </w:tc>
      </w:tr>
    </w:tbl>
    <w:p w14:paraId="178839DC" w14:textId="77777777" w:rsidR="006F2A06" w:rsidRDefault="006F2A06">
      <w:pPr>
        <w:rPr>
          <w:rFonts w:ascii="Times New Roman" w:hAnsi="Times New Roman" w:cs="Times New Roman"/>
          <w:sz w:val="22"/>
          <w:szCs w:val="22"/>
        </w:rPr>
      </w:pPr>
      <w:r>
        <w:rPr>
          <w:rFonts w:ascii="Times New Roman" w:hAnsi="Times New Roman" w:cs="Times New Roman"/>
          <w:sz w:val="22"/>
          <w:szCs w:val="22"/>
        </w:rPr>
        <w:br w:type="page"/>
      </w:r>
    </w:p>
    <w:p w14:paraId="1D78885A" w14:textId="47B8CC73" w:rsidR="00252621" w:rsidRPr="0078074E" w:rsidRDefault="00252621" w:rsidP="0078106C">
      <w:pPr>
        <w:ind w:left="1107"/>
        <w:rPr>
          <w:rFonts w:ascii="Times New Roman" w:hAnsi="Times New Roman" w:cs="Times New Roman"/>
          <w:b/>
          <w:bCs/>
          <w:sz w:val="22"/>
          <w:szCs w:val="22"/>
        </w:rPr>
      </w:pPr>
      <w:r w:rsidRPr="0078074E">
        <w:rPr>
          <w:rFonts w:ascii="Times New Roman" w:hAnsi="Times New Roman" w:cs="Times New Roman"/>
          <w:b/>
          <w:bCs/>
          <w:sz w:val="22"/>
          <w:szCs w:val="22"/>
        </w:rPr>
        <w:lastRenderedPageBreak/>
        <w:t xml:space="preserve">The loss </w:t>
      </w:r>
      <w:proofErr w:type="spellStart"/>
      <w:r w:rsidRPr="0078074E">
        <w:rPr>
          <w:rFonts w:ascii="Times New Roman" w:hAnsi="Times New Roman" w:cs="Times New Roman"/>
          <w:b/>
          <w:bCs/>
          <w:sz w:val="22"/>
          <w:szCs w:val="22"/>
        </w:rPr>
        <w:t>recognised</w:t>
      </w:r>
      <w:proofErr w:type="spellEnd"/>
      <w:r w:rsidRPr="0078074E">
        <w:rPr>
          <w:rFonts w:ascii="Times New Roman" w:hAnsi="Times New Roman" w:cs="Times New Roman"/>
          <w:b/>
          <w:bCs/>
          <w:sz w:val="22"/>
          <w:szCs w:val="22"/>
        </w:rPr>
        <w:t xml:space="preserve"> </w:t>
      </w:r>
      <w:proofErr w:type="gramStart"/>
      <w:r w:rsidRPr="0078074E">
        <w:rPr>
          <w:rFonts w:ascii="Times New Roman" w:hAnsi="Times New Roman" w:cs="Times New Roman"/>
          <w:b/>
          <w:bCs/>
          <w:sz w:val="22"/>
          <w:szCs w:val="22"/>
        </w:rPr>
        <w:t>as a result of</w:t>
      </w:r>
      <w:proofErr w:type="gramEnd"/>
      <w:r w:rsidRPr="0078074E">
        <w:rPr>
          <w:rFonts w:ascii="Times New Roman" w:hAnsi="Times New Roman" w:cs="Times New Roman"/>
          <w:b/>
          <w:bCs/>
          <w:sz w:val="22"/>
          <w:szCs w:val="22"/>
        </w:rPr>
        <w:t xml:space="preserve"> remeasuring to fair value of the previously held equity interest in </w:t>
      </w:r>
      <w:proofErr w:type="spellStart"/>
      <w:r w:rsidRPr="0078074E">
        <w:rPr>
          <w:rFonts w:ascii="Times New Roman" w:hAnsi="Times New Roman" w:cs="Times New Roman"/>
          <w:b/>
          <w:bCs/>
          <w:sz w:val="22"/>
          <w:szCs w:val="22"/>
        </w:rPr>
        <w:t>EcoMex</w:t>
      </w:r>
      <w:proofErr w:type="spellEnd"/>
      <w:r w:rsidRPr="0078074E">
        <w:rPr>
          <w:rFonts w:ascii="Times New Roman" w:hAnsi="Times New Roman" w:cs="Times New Roman"/>
          <w:b/>
          <w:bCs/>
          <w:sz w:val="22"/>
          <w:szCs w:val="22"/>
        </w:rPr>
        <w:t xml:space="preserve"> is determined as follows:</w:t>
      </w:r>
    </w:p>
    <w:p w14:paraId="3816589F" w14:textId="77777777" w:rsidR="00252621" w:rsidRPr="0078106C" w:rsidRDefault="00252621">
      <w:pPr>
        <w:rPr>
          <w:rFonts w:ascii="Times New Roman" w:hAnsi="Times New Roman" w:cs="Times New Roman"/>
          <w:sz w:val="22"/>
          <w:szCs w:val="22"/>
        </w:rPr>
      </w:pPr>
    </w:p>
    <w:tbl>
      <w:tblPr>
        <w:tblW w:w="8802" w:type="dxa"/>
        <w:tblInd w:w="1008" w:type="dxa"/>
        <w:tblLayout w:type="fixed"/>
        <w:tblCellMar>
          <w:left w:w="79" w:type="dxa"/>
          <w:right w:w="79" w:type="dxa"/>
        </w:tblCellMar>
        <w:tblLook w:val="0000" w:firstRow="0" w:lastRow="0" w:firstColumn="0" w:lastColumn="0" w:noHBand="0" w:noVBand="0"/>
      </w:tblPr>
      <w:tblGrid>
        <w:gridCol w:w="6552"/>
        <w:gridCol w:w="180"/>
        <w:gridCol w:w="2070"/>
      </w:tblGrid>
      <w:tr w:rsidR="00BC3514" w:rsidRPr="007E2F2C" w14:paraId="2C3B0519" w14:textId="77777777" w:rsidTr="00C81AAC">
        <w:trPr>
          <w:cantSplit/>
        </w:trPr>
        <w:tc>
          <w:tcPr>
            <w:tcW w:w="6552" w:type="dxa"/>
          </w:tcPr>
          <w:p w14:paraId="5B143979" w14:textId="77777777" w:rsidR="00BC3514" w:rsidRPr="007E2F2C" w:rsidRDefault="00BC3514" w:rsidP="00BC3514">
            <w:pPr>
              <w:spacing w:line="240" w:lineRule="atLeast"/>
              <w:ind w:right="-360"/>
              <w:rPr>
                <w:rFonts w:ascii="Times New Roman" w:hAnsi="Times New Roman" w:cs="Times New Roman"/>
                <w:sz w:val="22"/>
                <w:szCs w:val="22"/>
              </w:rPr>
            </w:pPr>
          </w:p>
        </w:tc>
        <w:tc>
          <w:tcPr>
            <w:tcW w:w="180" w:type="dxa"/>
          </w:tcPr>
          <w:p w14:paraId="08B81BDC" w14:textId="77777777" w:rsidR="00BC3514" w:rsidRPr="007E2F2C" w:rsidRDefault="00BC3514" w:rsidP="00BC3514">
            <w:pPr>
              <w:spacing w:line="240" w:lineRule="atLeast"/>
              <w:jc w:val="right"/>
              <w:rPr>
                <w:rFonts w:ascii="Times New Roman" w:hAnsi="Times New Roman" w:cs="Times New Roman"/>
                <w:b/>
                <w:bCs/>
                <w:sz w:val="22"/>
                <w:szCs w:val="22"/>
              </w:rPr>
            </w:pPr>
          </w:p>
        </w:tc>
        <w:tc>
          <w:tcPr>
            <w:tcW w:w="2070" w:type="dxa"/>
          </w:tcPr>
          <w:p w14:paraId="1A117ED2" w14:textId="33CDF6AB" w:rsidR="00BC3514" w:rsidRPr="007E2F2C" w:rsidRDefault="00BC3514" w:rsidP="00BC3514">
            <w:pPr>
              <w:spacing w:line="240" w:lineRule="atLeast"/>
              <w:ind w:right="11"/>
              <w:jc w:val="center"/>
              <w:rPr>
                <w:rFonts w:ascii="Times New Roman" w:hAnsi="Times New Roman" w:cs="Times New Roman"/>
                <w:b/>
                <w:bCs/>
                <w:sz w:val="22"/>
                <w:szCs w:val="22"/>
              </w:rPr>
            </w:pPr>
            <w:r w:rsidRPr="007E2F2C">
              <w:rPr>
                <w:rFonts w:ascii="Times New Roman" w:hAnsi="Times New Roman" w:cs="Times New Roman"/>
                <w:b/>
                <w:bCs/>
                <w:sz w:val="22"/>
                <w:szCs w:val="22"/>
              </w:rPr>
              <w:t xml:space="preserve">As </w:t>
            </w:r>
            <w:proofErr w:type="gramStart"/>
            <w:r w:rsidRPr="007E2F2C">
              <w:rPr>
                <w:rFonts w:ascii="Times New Roman" w:hAnsi="Times New Roman" w:cs="Times New Roman"/>
                <w:b/>
                <w:bCs/>
                <w:sz w:val="22"/>
                <w:szCs w:val="22"/>
              </w:rPr>
              <w:t>at</w:t>
            </w:r>
            <w:proofErr w:type="gramEnd"/>
            <w:r w:rsidRPr="007E2F2C">
              <w:rPr>
                <w:rFonts w:ascii="Times New Roman" w:hAnsi="Times New Roman" w:cs="Times New Roman"/>
                <w:b/>
                <w:bCs/>
                <w:sz w:val="22"/>
                <w:szCs w:val="22"/>
              </w:rPr>
              <w:t xml:space="preserve"> 19 April </w:t>
            </w:r>
            <w:r w:rsidR="009D1B97" w:rsidRPr="007E2F2C">
              <w:rPr>
                <w:rFonts w:ascii="Times New Roman" w:hAnsi="Times New Roman" w:cs="Times New Roman"/>
                <w:b/>
                <w:bCs/>
                <w:sz w:val="22"/>
                <w:szCs w:val="22"/>
              </w:rPr>
              <w:t>202</w:t>
            </w:r>
            <w:r w:rsidR="00881413">
              <w:rPr>
                <w:rFonts w:ascii="Times New Roman" w:hAnsi="Times New Roman" w:cs="Times New Roman"/>
                <w:b/>
                <w:bCs/>
                <w:sz w:val="22"/>
                <w:szCs w:val="22"/>
              </w:rPr>
              <w:t>1</w:t>
            </w:r>
          </w:p>
        </w:tc>
      </w:tr>
      <w:tr w:rsidR="00BC3514" w:rsidRPr="007E2F2C" w14:paraId="160A6F15" w14:textId="77777777" w:rsidTr="00C81AAC">
        <w:trPr>
          <w:cantSplit/>
        </w:trPr>
        <w:tc>
          <w:tcPr>
            <w:tcW w:w="6552" w:type="dxa"/>
          </w:tcPr>
          <w:p w14:paraId="6F3F5C82" w14:textId="77777777" w:rsidR="00BC3514" w:rsidRPr="007E2F2C" w:rsidRDefault="00BC3514" w:rsidP="00BC3514">
            <w:pPr>
              <w:spacing w:line="240" w:lineRule="atLeast"/>
              <w:ind w:right="-360"/>
              <w:rPr>
                <w:rFonts w:ascii="Times New Roman" w:hAnsi="Times New Roman" w:cs="Times New Roman"/>
                <w:sz w:val="22"/>
                <w:szCs w:val="22"/>
              </w:rPr>
            </w:pPr>
          </w:p>
        </w:tc>
        <w:tc>
          <w:tcPr>
            <w:tcW w:w="180" w:type="dxa"/>
          </w:tcPr>
          <w:p w14:paraId="07A9E8D2" w14:textId="77777777" w:rsidR="00BC3514" w:rsidRPr="007E2F2C" w:rsidRDefault="00BC3514" w:rsidP="00BC3514">
            <w:pPr>
              <w:spacing w:line="240" w:lineRule="atLeast"/>
              <w:jc w:val="right"/>
              <w:rPr>
                <w:rFonts w:ascii="Times New Roman" w:hAnsi="Times New Roman" w:cs="Times New Roman"/>
                <w:b/>
                <w:bCs/>
                <w:sz w:val="22"/>
                <w:szCs w:val="22"/>
              </w:rPr>
            </w:pPr>
          </w:p>
        </w:tc>
        <w:tc>
          <w:tcPr>
            <w:tcW w:w="2070" w:type="dxa"/>
          </w:tcPr>
          <w:p w14:paraId="1C5578DD" w14:textId="77777777" w:rsidR="00BC3514" w:rsidRPr="007E2F2C" w:rsidRDefault="00BC3514" w:rsidP="00BC3514">
            <w:pPr>
              <w:spacing w:line="240" w:lineRule="atLeast"/>
              <w:ind w:right="-79"/>
              <w:jc w:val="center"/>
              <w:rPr>
                <w:rFonts w:ascii="Times New Roman" w:hAnsi="Times New Roman" w:cs="Times New Roman"/>
                <w:i/>
                <w:iCs/>
                <w:sz w:val="22"/>
                <w:szCs w:val="22"/>
              </w:rPr>
            </w:pPr>
            <w:r w:rsidRPr="007E2F2C">
              <w:rPr>
                <w:rFonts w:ascii="Times New Roman" w:hAnsi="Times New Roman" w:cs="Times New Roman"/>
                <w:i/>
                <w:iCs/>
                <w:sz w:val="22"/>
                <w:szCs w:val="22"/>
              </w:rPr>
              <w:t>(</w:t>
            </w:r>
            <w:proofErr w:type="gramStart"/>
            <w:r w:rsidRPr="007E2F2C">
              <w:rPr>
                <w:rFonts w:ascii="Times New Roman" w:hAnsi="Times New Roman" w:cs="Times New Roman"/>
                <w:i/>
                <w:iCs/>
                <w:sz w:val="22"/>
                <w:szCs w:val="22"/>
              </w:rPr>
              <w:t>in</w:t>
            </w:r>
            <w:proofErr w:type="gramEnd"/>
            <w:r w:rsidRPr="007E2F2C">
              <w:rPr>
                <w:rFonts w:ascii="Times New Roman" w:hAnsi="Times New Roman" w:cs="Times New Roman"/>
                <w:i/>
                <w:iCs/>
                <w:sz w:val="22"/>
                <w:szCs w:val="22"/>
              </w:rPr>
              <w:t xml:space="preserve"> thousand Baht)</w:t>
            </w:r>
          </w:p>
        </w:tc>
      </w:tr>
      <w:tr w:rsidR="00BC3514" w:rsidRPr="007E2F2C" w14:paraId="6491A0E3" w14:textId="77777777" w:rsidTr="00C81AAC">
        <w:trPr>
          <w:cantSplit/>
        </w:trPr>
        <w:tc>
          <w:tcPr>
            <w:tcW w:w="6552" w:type="dxa"/>
          </w:tcPr>
          <w:p w14:paraId="29544655" w14:textId="77777777" w:rsidR="00BC3514" w:rsidRPr="007E2F2C" w:rsidRDefault="00BC3514" w:rsidP="00BC3514">
            <w:pPr>
              <w:spacing w:line="240" w:lineRule="atLeast"/>
              <w:ind w:right="-360"/>
              <w:rPr>
                <w:rFonts w:ascii="Times New Roman" w:hAnsi="Times New Roman" w:cs="Times New Roman"/>
                <w:sz w:val="22"/>
                <w:szCs w:val="22"/>
              </w:rPr>
            </w:pPr>
            <w:r w:rsidRPr="007E2F2C">
              <w:rPr>
                <w:rFonts w:ascii="Times New Roman" w:hAnsi="Times New Roman" w:cs="Times New Roman"/>
                <w:sz w:val="22"/>
                <w:szCs w:val="22"/>
              </w:rPr>
              <w:t>Fair value of previously held equity interest</w:t>
            </w:r>
          </w:p>
        </w:tc>
        <w:tc>
          <w:tcPr>
            <w:tcW w:w="180" w:type="dxa"/>
          </w:tcPr>
          <w:p w14:paraId="20E4E2CF" w14:textId="77777777" w:rsidR="00BC3514" w:rsidRPr="007E2F2C" w:rsidRDefault="00BC3514" w:rsidP="00BC3514">
            <w:pPr>
              <w:spacing w:line="240" w:lineRule="atLeast"/>
              <w:jc w:val="right"/>
              <w:rPr>
                <w:rFonts w:ascii="Times New Roman" w:hAnsi="Times New Roman" w:cs="Times New Roman"/>
                <w:b/>
                <w:bCs/>
                <w:sz w:val="22"/>
                <w:szCs w:val="22"/>
              </w:rPr>
            </w:pPr>
          </w:p>
        </w:tc>
        <w:tc>
          <w:tcPr>
            <w:tcW w:w="2070" w:type="dxa"/>
          </w:tcPr>
          <w:p w14:paraId="07DDD719" w14:textId="7F7CD735" w:rsidR="00BC3514" w:rsidRPr="007E2F2C" w:rsidRDefault="001B50F8" w:rsidP="00BC3514">
            <w:pPr>
              <w:tabs>
                <w:tab w:val="decimal" w:pos="1630"/>
              </w:tabs>
              <w:spacing w:line="240" w:lineRule="atLeast"/>
              <w:rPr>
                <w:rFonts w:ascii="Times New Roman" w:hAnsi="Times New Roman" w:cs="Times New Roman"/>
                <w:sz w:val="22"/>
                <w:szCs w:val="22"/>
              </w:rPr>
            </w:pPr>
            <w:r>
              <w:rPr>
                <w:rFonts w:ascii="Times New Roman" w:hAnsi="Times New Roman" w:cs="Times New Roman"/>
                <w:sz w:val="22"/>
                <w:szCs w:val="22"/>
              </w:rPr>
              <w:t>129,785</w:t>
            </w:r>
          </w:p>
        </w:tc>
      </w:tr>
      <w:tr w:rsidR="00BC3514" w:rsidRPr="007E2F2C" w14:paraId="59527440" w14:textId="77777777" w:rsidTr="00C81AAC">
        <w:trPr>
          <w:cantSplit/>
        </w:trPr>
        <w:tc>
          <w:tcPr>
            <w:tcW w:w="6552" w:type="dxa"/>
          </w:tcPr>
          <w:p w14:paraId="41D61741" w14:textId="77777777" w:rsidR="00BC3514" w:rsidRPr="007E2F2C" w:rsidRDefault="00BC3514" w:rsidP="00BC3514">
            <w:pPr>
              <w:spacing w:line="240" w:lineRule="atLeast"/>
              <w:ind w:right="-360"/>
              <w:rPr>
                <w:rFonts w:ascii="Times New Roman" w:hAnsi="Times New Roman" w:cs="Times New Roman"/>
                <w:b/>
                <w:bCs/>
                <w:sz w:val="22"/>
                <w:szCs w:val="22"/>
              </w:rPr>
            </w:pPr>
            <w:r w:rsidRPr="007E2F2C">
              <w:rPr>
                <w:rFonts w:ascii="Times New Roman" w:hAnsi="Times New Roman" w:cs="Times New Roman"/>
                <w:sz w:val="22"/>
                <w:szCs w:val="22"/>
              </w:rPr>
              <w:t>Carrying amount of previously held equity interest</w:t>
            </w:r>
          </w:p>
        </w:tc>
        <w:tc>
          <w:tcPr>
            <w:tcW w:w="180" w:type="dxa"/>
          </w:tcPr>
          <w:p w14:paraId="37628BB5" w14:textId="77777777" w:rsidR="00BC3514" w:rsidRPr="007E2F2C" w:rsidRDefault="00BC3514" w:rsidP="00BC3514">
            <w:pPr>
              <w:spacing w:line="240" w:lineRule="atLeast"/>
              <w:jc w:val="right"/>
              <w:rPr>
                <w:rFonts w:ascii="Times New Roman" w:hAnsi="Times New Roman" w:cs="Times New Roman"/>
                <w:b/>
                <w:bCs/>
                <w:sz w:val="22"/>
                <w:szCs w:val="22"/>
              </w:rPr>
            </w:pPr>
          </w:p>
        </w:tc>
        <w:tc>
          <w:tcPr>
            <w:tcW w:w="2070" w:type="dxa"/>
          </w:tcPr>
          <w:p w14:paraId="5A9676A5" w14:textId="73590B54" w:rsidR="00BC3514" w:rsidRPr="007E2F2C" w:rsidRDefault="001B50F8" w:rsidP="00BC3514">
            <w:pPr>
              <w:tabs>
                <w:tab w:val="decimal" w:pos="1630"/>
              </w:tabs>
              <w:spacing w:line="240" w:lineRule="atLeast"/>
              <w:rPr>
                <w:rFonts w:ascii="Times New Roman" w:hAnsi="Times New Roman" w:cs="Times New Roman"/>
                <w:sz w:val="22"/>
                <w:szCs w:val="22"/>
              </w:rPr>
            </w:pPr>
            <w:r>
              <w:rPr>
                <w:rFonts w:ascii="Times New Roman" w:hAnsi="Times New Roman" w:cs="Times New Roman"/>
                <w:sz w:val="22"/>
                <w:szCs w:val="22"/>
              </w:rPr>
              <w:t>(129,785)</w:t>
            </w:r>
          </w:p>
        </w:tc>
      </w:tr>
      <w:tr w:rsidR="005929EF" w:rsidRPr="007E2F2C" w14:paraId="37D86525" w14:textId="77777777" w:rsidTr="00C81AAC">
        <w:trPr>
          <w:cantSplit/>
        </w:trPr>
        <w:tc>
          <w:tcPr>
            <w:tcW w:w="6552" w:type="dxa"/>
          </w:tcPr>
          <w:p w14:paraId="58DC314C" w14:textId="3B871DAA" w:rsidR="005929EF" w:rsidRPr="007E2F2C" w:rsidRDefault="005929EF" w:rsidP="005929EF">
            <w:pPr>
              <w:spacing w:line="240" w:lineRule="atLeast"/>
              <w:ind w:right="-360"/>
              <w:rPr>
                <w:rFonts w:ascii="Times New Roman" w:hAnsi="Times New Roman" w:cs="Times New Roman"/>
                <w:sz w:val="22"/>
                <w:szCs w:val="22"/>
              </w:rPr>
            </w:pPr>
            <w:proofErr w:type="spellStart"/>
            <w:r w:rsidRPr="007E2F2C">
              <w:rPr>
                <w:rFonts w:ascii="Times New Roman" w:hAnsi="Times New Roman" w:cs="Times New Roman"/>
                <w:sz w:val="22"/>
                <w:szCs w:val="22"/>
              </w:rPr>
              <w:t>Unrealised</w:t>
            </w:r>
            <w:proofErr w:type="spellEnd"/>
            <w:r w:rsidRPr="007E2F2C">
              <w:rPr>
                <w:rFonts w:ascii="Times New Roman" w:hAnsi="Times New Roman" w:cs="Times New Roman"/>
                <w:sz w:val="22"/>
                <w:szCs w:val="22"/>
              </w:rPr>
              <w:t xml:space="preserve"> loss previously </w:t>
            </w:r>
            <w:proofErr w:type="spellStart"/>
            <w:r w:rsidRPr="007E2F2C">
              <w:rPr>
                <w:rFonts w:ascii="Times New Roman" w:hAnsi="Times New Roman" w:cs="Times New Roman"/>
                <w:sz w:val="22"/>
                <w:szCs w:val="22"/>
              </w:rPr>
              <w:t>recognised</w:t>
            </w:r>
            <w:proofErr w:type="spellEnd"/>
            <w:r w:rsidRPr="007E2F2C">
              <w:rPr>
                <w:rFonts w:ascii="Times New Roman" w:hAnsi="Times New Roman" w:cs="Times New Roman"/>
                <w:sz w:val="22"/>
                <w:szCs w:val="22"/>
              </w:rPr>
              <w:t xml:space="preserve"> in other comprehensive income</w:t>
            </w:r>
          </w:p>
        </w:tc>
        <w:tc>
          <w:tcPr>
            <w:tcW w:w="180" w:type="dxa"/>
          </w:tcPr>
          <w:p w14:paraId="70266E27" w14:textId="77777777" w:rsidR="005929EF" w:rsidRPr="007E2F2C" w:rsidRDefault="005929EF" w:rsidP="005929EF">
            <w:pPr>
              <w:spacing w:line="240" w:lineRule="atLeast"/>
              <w:jc w:val="right"/>
              <w:rPr>
                <w:rFonts w:ascii="Times New Roman" w:hAnsi="Times New Roman" w:cs="Times New Roman"/>
                <w:b/>
                <w:bCs/>
                <w:sz w:val="22"/>
                <w:szCs w:val="22"/>
              </w:rPr>
            </w:pPr>
          </w:p>
        </w:tc>
        <w:tc>
          <w:tcPr>
            <w:tcW w:w="2070" w:type="dxa"/>
            <w:tcBorders>
              <w:bottom w:val="single" w:sz="4" w:space="0" w:color="auto"/>
            </w:tcBorders>
          </w:tcPr>
          <w:p w14:paraId="3BE769F3" w14:textId="3A14981E" w:rsidR="005929EF" w:rsidRPr="007E2F2C" w:rsidRDefault="001B50F8" w:rsidP="005929EF">
            <w:pPr>
              <w:tabs>
                <w:tab w:val="decimal" w:pos="1630"/>
              </w:tabs>
              <w:spacing w:line="240" w:lineRule="atLeast"/>
              <w:rPr>
                <w:rFonts w:ascii="Times New Roman" w:hAnsi="Times New Roman" w:cs="Times New Roman"/>
                <w:sz w:val="22"/>
                <w:szCs w:val="22"/>
              </w:rPr>
            </w:pPr>
            <w:r>
              <w:rPr>
                <w:rFonts w:ascii="Times New Roman" w:hAnsi="Times New Roman" w:cs="Times New Roman"/>
                <w:sz w:val="22"/>
                <w:szCs w:val="22"/>
              </w:rPr>
              <w:t>3,216</w:t>
            </w:r>
          </w:p>
        </w:tc>
      </w:tr>
      <w:tr w:rsidR="005929EF" w:rsidRPr="007E2F2C" w14:paraId="09E521D1" w14:textId="77777777" w:rsidTr="00C81AAC">
        <w:trPr>
          <w:cantSplit/>
        </w:trPr>
        <w:tc>
          <w:tcPr>
            <w:tcW w:w="6552" w:type="dxa"/>
          </w:tcPr>
          <w:p w14:paraId="03AD1C6E" w14:textId="77777777" w:rsidR="005929EF" w:rsidRPr="007E2F2C" w:rsidRDefault="005929EF" w:rsidP="005929EF">
            <w:pPr>
              <w:spacing w:line="240" w:lineRule="atLeast"/>
              <w:ind w:right="-360"/>
              <w:rPr>
                <w:rFonts w:ascii="Times New Roman" w:hAnsi="Times New Roman" w:cs="Times New Roman"/>
                <w:b/>
                <w:bCs/>
                <w:sz w:val="22"/>
                <w:szCs w:val="22"/>
              </w:rPr>
            </w:pPr>
            <w:r w:rsidRPr="007E2F2C">
              <w:rPr>
                <w:rFonts w:ascii="Times New Roman" w:hAnsi="Times New Roman" w:cs="Times New Roman"/>
                <w:b/>
                <w:bCs/>
                <w:sz w:val="22"/>
              </w:rPr>
              <w:t>Loss</w:t>
            </w:r>
            <w:r w:rsidRPr="007E2F2C">
              <w:rPr>
                <w:rFonts w:ascii="Times New Roman" w:hAnsi="Times New Roman" w:cs="Times New Roman"/>
                <w:b/>
                <w:bCs/>
                <w:sz w:val="22"/>
                <w:szCs w:val="22"/>
              </w:rPr>
              <w:t xml:space="preserve"> </w:t>
            </w:r>
            <w:proofErr w:type="spellStart"/>
            <w:r w:rsidRPr="007E2F2C">
              <w:rPr>
                <w:rFonts w:ascii="Times New Roman" w:hAnsi="Times New Roman" w:cs="Times New Roman"/>
                <w:b/>
                <w:bCs/>
                <w:sz w:val="22"/>
                <w:szCs w:val="22"/>
              </w:rPr>
              <w:t>recognised</w:t>
            </w:r>
            <w:proofErr w:type="spellEnd"/>
            <w:r w:rsidRPr="007E2F2C">
              <w:rPr>
                <w:rFonts w:ascii="Times New Roman" w:hAnsi="Times New Roman" w:cs="Times New Roman"/>
                <w:b/>
                <w:bCs/>
                <w:sz w:val="22"/>
                <w:szCs w:val="22"/>
              </w:rPr>
              <w:t xml:space="preserve"> </w:t>
            </w:r>
            <w:proofErr w:type="gramStart"/>
            <w:r w:rsidRPr="007E2F2C">
              <w:rPr>
                <w:rFonts w:ascii="Times New Roman" w:hAnsi="Times New Roman" w:cs="Times New Roman"/>
                <w:b/>
                <w:bCs/>
                <w:sz w:val="22"/>
                <w:szCs w:val="22"/>
              </w:rPr>
              <w:t>as a result of</w:t>
            </w:r>
            <w:proofErr w:type="gramEnd"/>
            <w:r w:rsidRPr="007E2F2C">
              <w:rPr>
                <w:rFonts w:ascii="Times New Roman" w:hAnsi="Times New Roman" w:cs="Times New Roman"/>
                <w:b/>
                <w:bCs/>
                <w:sz w:val="22"/>
                <w:szCs w:val="22"/>
              </w:rPr>
              <w:t xml:space="preserve"> remeasuring</w:t>
            </w:r>
            <w:r w:rsidRPr="007E2F2C">
              <w:rPr>
                <w:rFonts w:ascii="Times New Roman" w:hAnsi="Times New Roman" w:cs="Times New Roman"/>
                <w:sz w:val="22"/>
                <w:szCs w:val="22"/>
              </w:rPr>
              <w:t xml:space="preserve"> </w:t>
            </w:r>
            <w:r w:rsidRPr="007E2F2C">
              <w:rPr>
                <w:rFonts w:ascii="Times New Roman" w:hAnsi="Times New Roman" w:cs="Times New Roman"/>
                <w:b/>
                <w:bCs/>
                <w:sz w:val="22"/>
                <w:szCs w:val="22"/>
              </w:rPr>
              <w:t>to fair value of</w:t>
            </w:r>
          </w:p>
          <w:p w14:paraId="23284F3A" w14:textId="77777777" w:rsidR="005929EF" w:rsidRPr="007E2F2C" w:rsidRDefault="005929EF" w:rsidP="005929EF">
            <w:pPr>
              <w:spacing w:line="240" w:lineRule="atLeast"/>
              <w:ind w:right="-360"/>
              <w:rPr>
                <w:rFonts w:ascii="Times New Roman" w:hAnsi="Times New Roman" w:cs="Times New Roman"/>
                <w:b/>
                <w:bCs/>
                <w:sz w:val="22"/>
                <w:szCs w:val="22"/>
              </w:rPr>
            </w:pPr>
            <w:r w:rsidRPr="007E2F2C">
              <w:rPr>
                <w:rFonts w:ascii="Times New Roman" w:hAnsi="Times New Roman" w:cs="Times New Roman"/>
                <w:b/>
                <w:bCs/>
                <w:sz w:val="22"/>
                <w:szCs w:val="22"/>
              </w:rPr>
              <w:t xml:space="preserve">   the previously held equity interest</w:t>
            </w:r>
          </w:p>
        </w:tc>
        <w:tc>
          <w:tcPr>
            <w:tcW w:w="180" w:type="dxa"/>
          </w:tcPr>
          <w:p w14:paraId="6DC09BA1" w14:textId="77777777" w:rsidR="005929EF" w:rsidRPr="007E2F2C" w:rsidRDefault="005929EF" w:rsidP="005929EF">
            <w:pPr>
              <w:spacing w:line="240" w:lineRule="atLeast"/>
              <w:jc w:val="right"/>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7EA7E40F" w14:textId="7DC6CDEC" w:rsidR="005929EF" w:rsidRPr="007E2F2C" w:rsidRDefault="001B50F8" w:rsidP="005929EF">
            <w:pPr>
              <w:tabs>
                <w:tab w:val="decimal" w:pos="1630"/>
              </w:tabs>
              <w:spacing w:line="240" w:lineRule="atLeast"/>
              <w:rPr>
                <w:rFonts w:ascii="Times New Roman" w:hAnsi="Times New Roman" w:cs="Times New Roman"/>
                <w:b/>
                <w:bCs/>
                <w:sz w:val="22"/>
                <w:szCs w:val="22"/>
              </w:rPr>
            </w:pPr>
            <w:r>
              <w:rPr>
                <w:rFonts w:ascii="Times New Roman" w:hAnsi="Times New Roman" w:cs="Times New Roman"/>
                <w:b/>
                <w:bCs/>
                <w:sz w:val="22"/>
                <w:szCs w:val="22"/>
              </w:rPr>
              <w:br/>
              <w:t>3,216</w:t>
            </w:r>
          </w:p>
        </w:tc>
      </w:tr>
    </w:tbl>
    <w:p w14:paraId="364F06E6" w14:textId="03C7C3CD" w:rsidR="007E2F2C" w:rsidRPr="008A60AA" w:rsidRDefault="007E2F2C" w:rsidP="007E2F2C">
      <w:pPr>
        <w:ind w:left="1080" w:right="18"/>
        <w:jc w:val="both"/>
        <w:rPr>
          <w:rFonts w:ascii="Times New Roman" w:hAnsi="Times New Roman" w:cs="Times New Roman"/>
          <w:sz w:val="20"/>
          <w:szCs w:val="20"/>
        </w:rPr>
      </w:pPr>
    </w:p>
    <w:p w14:paraId="10C87355" w14:textId="509A1094" w:rsidR="007E2F2C" w:rsidRPr="007E2F2C" w:rsidRDefault="007E2F2C" w:rsidP="007E2F2C">
      <w:pPr>
        <w:ind w:left="1080" w:right="18"/>
        <w:jc w:val="both"/>
        <w:rPr>
          <w:rFonts w:ascii="Times New Roman" w:hAnsi="Times New Roman" w:cs="Times New Roman"/>
          <w:sz w:val="22"/>
          <w:szCs w:val="22"/>
        </w:rPr>
      </w:pPr>
      <w:r w:rsidRPr="007E2F2C">
        <w:rPr>
          <w:rFonts w:ascii="Times New Roman" w:hAnsi="Times New Roman" w:cs="Times New Roman"/>
          <w:sz w:val="22"/>
          <w:szCs w:val="22"/>
        </w:rPr>
        <w:t>The trade receivables comprise</w:t>
      </w:r>
      <w:r w:rsidR="0073000F">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due of Baht 1.4 million which </w:t>
      </w:r>
      <w:r w:rsidRPr="007E2F2C">
        <w:rPr>
          <w:rFonts w:ascii="Times New Roman" w:hAnsi="Times New Roman" w:cs="Times New Roman"/>
          <w:sz w:val="22"/>
        </w:rPr>
        <w:t xml:space="preserve">the entire amount </w:t>
      </w:r>
      <w:r w:rsidRPr="007E2F2C">
        <w:rPr>
          <w:rFonts w:ascii="Times New Roman" w:hAnsi="Times New Roman" w:cs="Times New Roman"/>
          <w:sz w:val="22"/>
          <w:szCs w:val="22"/>
        </w:rPr>
        <w:t>was expected to be collectible at the acquisition date.</w:t>
      </w:r>
    </w:p>
    <w:p w14:paraId="74FD4C2F" w14:textId="77777777" w:rsidR="007E2F2C" w:rsidRDefault="007E2F2C" w:rsidP="007E2F2C">
      <w:pPr>
        <w:ind w:left="1080" w:right="18"/>
        <w:jc w:val="both"/>
        <w:rPr>
          <w:rFonts w:ascii="Times New Roman" w:hAnsi="Times New Roman" w:cstheme="minorBidi"/>
          <w:sz w:val="20"/>
          <w:szCs w:val="20"/>
        </w:rPr>
      </w:pPr>
    </w:p>
    <w:p w14:paraId="5CC9404D" w14:textId="7DBFAE37" w:rsidR="00932A69" w:rsidRDefault="009B7C63" w:rsidP="007E2F2C">
      <w:pPr>
        <w:ind w:left="1080" w:right="18"/>
        <w:jc w:val="both"/>
        <w:rPr>
          <w:rFonts w:ascii="Times New Roman" w:hAnsi="Times New Roman" w:cs="Times New Roman"/>
          <w:sz w:val="22"/>
          <w:szCs w:val="22"/>
        </w:rPr>
      </w:pPr>
      <w:r w:rsidRPr="007237A5">
        <w:rPr>
          <w:rFonts w:ascii="Times New Roman" w:hAnsi="Times New Roman" w:cs="Times New Roman"/>
          <w:sz w:val="22"/>
          <w:szCs w:val="22"/>
        </w:rPr>
        <w:t>The payment</w:t>
      </w:r>
      <w:r w:rsidR="00F801F7">
        <w:rPr>
          <w:rFonts w:ascii="Times New Roman" w:hAnsi="Times New Roman" w:cs="Times New Roman"/>
          <w:sz w:val="22"/>
          <w:szCs w:val="22"/>
        </w:rPr>
        <w:t>s</w:t>
      </w:r>
      <w:r w:rsidRPr="007237A5">
        <w:rPr>
          <w:rFonts w:ascii="Times New Roman" w:hAnsi="Times New Roman" w:cs="Times New Roman"/>
          <w:sz w:val="22"/>
          <w:szCs w:val="22"/>
        </w:rPr>
        <w:t xml:space="preserve"> of consideration payable </w:t>
      </w:r>
      <w:r w:rsidR="00F801F7">
        <w:rPr>
          <w:rFonts w:ascii="Times New Roman" w:hAnsi="Times New Roman" w:cs="Times New Roman"/>
          <w:sz w:val="22"/>
          <w:szCs w:val="22"/>
        </w:rPr>
        <w:t xml:space="preserve">were paid in July 2021 and December 2022. </w:t>
      </w:r>
      <w:r w:rsidRPr="007237A5">
        <w:rPr>
          <w:rFonts w:ascii="Times New Roman" w:hAnsi="Times New Roman" w:cs="Times New Roman"/>
          <w:sz w:val="22"/>
          <w:szCs w:val="22"/>
        </w:rPr>
        <w:t xml:space="preserve"> </w:t>
      </w:r>
    </w:p>
    <w:p w14:paraId="5988A7E6" w14:textId="77777777" w:rsidR="006F2A06" w:rsidRPr="007237A5" w:rsidRDefault="006F2A06" w:rsidP="007E2F2C">
      <w:pPr>
        <w:ind w:left="1080" w:right="18"/>
        <w:jc w:val="both"/>
        <w:rPr>
          <w:rFonts w:ascii="Times New Roman" w:hAnsi="Times New Roman" w:cs="Times New Roman"/>
          <w:sz w:val="22"/>
          <w:szCs w:val="22"/>
        </w:rPr>
      </w:pPr>
    </w:p>
    <w:p w14:paraId="6B3E80BF" w14:textId="77777777" w:rsidR="007E2F2C" w:rsidRPr="007E2F2C" w:rsidRDefault="007E2F2C" w:rsidP="0078106C">
      <w:pPr>
        <w:pStyle w:val="ListParagraph"/>
        <w:numPr>
          <w:ilvl w:val="0"/>
          <w:numId w:val="41"/>
        </w:numPr>
        <w:ind w:right="43" w:hanging="540"/>
        <w:jc w:val="thaiDistribute"/>
        <w:rPr>
          <w:rFonts w:ascii="Times New Roman" w:hAnsi="Times New Roman" w:cs="Times New Roman"/>
          <w:b/>
          <w:bCs/>
          <w:i/>
          <w:iCs/>
          <w:sz w:val="22"/>
          <w:szCs w:val="22"/>
        </w:rPr>
      </w:pPr>
      <w:r w:rsidRPr="007E2F2C">
        <w:rPr>
          <w:rFonts w:ascii="Times New Roman" w:hAnsi="Times New Roman" w:cs="Times New Roman"/>
          <w:b/>
          <w:bCs/>
          <w:i/>
          <w:iCs/>
          <w:sz w:val="22"/>
          <w:szCs w:val="22"/>
        </w:rPr>
        <w:t xml:space="preserve">Recycled Polyethylene Terephthalate assets of </w:t>
      </w:r>
      <w:proofErr w:type="spellStart"/>
      <w:r w:rsidRPr="007E2F2C">
        <w:rPr>
          <w:rFonts w:ascii="Times New Roman" w:hAnsi="Times New Roman" w:cs="Times New Roman"/>
          <w:b/>
          <w:bCs/>
          <w:i/>
          <w:iCs/>
          <w:sz w:val="22"/>
          <w:szCs w:val="22"/>
        </w:rPr>
        <w:t>CarbonLite</w:t>
      </w:r>
      <w:proofErr w:type="spellEnd"/>
      <w:r w:rsidRPr="007E2F2C">
        <w:rPr>
          <w:rFonts w:ascii="Times New Roman" w:hAnsi="Times New Roman" w:cs="Times New Roman"/>
          <w:b/>
          <w:bCs/>
          <w:i/>
          <w:iCs/>
          <w:sz w:val="22"/>
          <w:szCs w:val="22"/>
        </w:rPr>
        <w:t xml:space="preserve"> Holdings LLC and its subsidiaries,</w:t>
      </w:r>
      <w:r w:rsidRPr="007E2F2C">
        <w:rPr>
          <w:rFonts w:ascii="Times New Roman" w:hAnsi="Times New Roman" w:cs="Times New Roman"/>
          <w:b/>
          <w:bCs/>
          <w:i/>
          <w:iCs/>
          <w:sz w:val="22"/>
          <w:szCs w:val="22"/>
          <w:cs/>
        </w:rPr>
        <w:t xml:space="preserve"> </w:t>
      </w:r>
      <w:r w:rsidRPr="007E2F2C">
        <w:rPr>
          <w:rFonts w:ascii="Times New Roman" w:hAnsi="Times New Roman" w:cs="Times New Roman"/>
          <w:b/>
          <w:bCs/>
          <w:i/>
          <w:iCs/>
          <w:sz w:val="22"/>
          <w:szCs w:val="22"/>
        </w:rPr>
        <w:t>USA</w:t>
      </w:r>
    </w:p>
    <w:p w14:paraId="57DDFDB8" w14:textId="77777777" w:rsidR="007E2F2C" w:rsidRPr="008A60AA" w:rsidRDefault="007E2F2C" w:rsidP="007E2F2C">
      <w:pPr>
        <w:pStyle w:val="BodyText"/>
        <w:tabs>
          <w:tab w:val="left" w:pos="540"/>
        </w:tabs>
        <w:spacing w:line="240" w:lineRule="atLeast"/>
        <w:ind w:left="1080" w:right="0"/>
        <w:jc w:val="both"/>
        <w:rPr>
          <w:rFonts w:ascii="Times New Roman" w:hAnsi="Times New Roman" w:cs="Times New Roman"/>
          <w:sz w:val="20"/>
          <w:szCs w:val="20"/>
        </w:rPr>
      </w:pPr>
    </w:p>
    <w:p w14:paraId="7A5B700E" w14:textId="67E54ABB" w:rsidR="007E2F2C" w:rsidRPr="007E2F2C" w:rsidRDefault="007E2F2C" w:rsidP="007E2F2C">
      <w:pPr>
        <w:pStyle w:val="ListParagraph"/>
        <w:ind w:left="1094" w:right="43"/>
        <w:jc w:val="thaiDistribute"/>
        <w:outlineLvl w:val="0"/>
        <w:rPr>
          <w:rFonts w:ascii="Times New Roman" w:hAnsi="Times New Roman" w:cs="Times New Roman"/>
          <w:b/>
          <w:bCs/>
          <w:i/>
          <w:iCs/>
          <w:sz w:val="22"/>
          <w:szCs w:val="22"/>
        </w:rPr>
      </w:pPr>
      <w:r w:rsidRPr="007E2F2C">
        <w:rPr>
          <w:rFonts w:ascii="Times New Roman" w:eastAsia="Batang" w:hAnsi="Times New Roman" w:cs="Times New Roman"/>
          <w:color w:val="000000"/>
          <w:sz w:val="22"/>
          <w:szCs w:val="22"/>
          <w:lang w:eastAsia="ko-KR"/>
        </w:rPr>
        <w:t>On 11 June</w:t>
      </w:r>
      <w:r w:rsidRPr="007E2F2C">
        <w:rPr>
          <w:rFonts w:ascii="Times New Roman" w:hAnsi="Times New Roman" w:cs="Times New Roman"/>
          <w:sz w:val="22"/>
          <w:szCs w:val="22"/>
        </w:rPr>
        <w:t xml:space="preserve"> 2021</w:t>
      </w:r>
      <w:r w:rsidRPr="007E2F2C">
        <w:rPr>
          <w:rFonts w:ascii="Times New Roman" w:eastAsia="Batang" w:hAnsi="Times New Roman" w:cs="Times New Roman"/>
          <w:color w:val="000000"/>
          <w:sz w:val="22"/>
          <w:szCs w:val="22"/>
          <w:lang w:eastAsia="ko-KR"/>
        </w:rPr>
        <w:t xml:space="preserve">, IVL, through its indirect subsidiary, Indorama Ventures Holdings L.P. (“IVHLP”), </w:t>
      </w:r>
      <w:r w:rsidRPr="007E2F2C">
        <w:rPr>
          <w:rFonts w:ascii="Times New Roman" w:hAnsi="Times New Roman" w:cs="Times New Roman"/>
          <w:sz w:val="22"/>
          <w:szCs w:val="22"/>
        </w:rPr>
        <w:t>completed the acquisition of</w:t>
      </w:r>
      <w:r w:rsidRPr="007E2F2C">
        <w:rPr>
          <w:rFonts w:ascii="Times New Roman" w:eastAsia="Batang" w:hAnsi="Times New Roman" w:cs="Times New Roman"/>
          <w:sz w:val="22"/>
          <w:szCs w:val="22"/>
        </w:rPr>
        <w:t xml:space="preserve"> </w:t>
      </w:r>
      <w:r w:rsidRPr="007E2F2C">
        <w:rPr>
          <w:rFonts w:ascii="Times New Roman" w:hAnsi="Times New Roman" w:cs="Times New Roman"/>
          <w:sz w:val="22"/>
          <w:szCs w:val="22"/>
        </w:rPr>
        <w:t xml:space="preserve">Recycled Polyethylene Terephthalate assets of </w:t>
      </w:r>
      <w:proofErr w:type="spellStart"/>
      <w:r w:rsidRPr="007E2F2C">
        <w:rPr>
          <w:rFonts w:ascii="Times New Roman" w:hAnsi="Times New Roman" w:cs="Times New Roman"/>
          <w:sz w:val="22"/>
          <w:szCs w:val="22"/>
        </w:rPr>
        <w:t>CarbonLite</w:t>
      </w:r>
      <w:proofErr w:type="spellEnd"/>
      <w:r w:rsidRPr="007E2F2C">
        <w:rPr>
          <w:rFonts w:ascii="Times New Roman" w:hAnsi="Times New Roman" w:cs="Times New Roman"/>
          <w:sz w:val="22"/>
          <w:szCs w:val="22"/>
        </w:rPr>
        <w:t xml:space="preserve"> Holdings LLC and its subsidiaries</w:t>
      </w:r>
      <w:r w:rsidRPr="007E2F2C">
        <w:rPr>
          <w:rFonts w:ascii="Times New Roman" w:hAnsi="Times New Roman" w:cs="Times New Roman"/>
          <w:sz w:val="22"/>
          <w:szCs w:val="22"/>
          <w:cs/>
        </w:rPr>
        <w:t xml:space="preserve"> </w:t>
      </w:r>
      <w:r w:rsidRPr="007E2F2C">
        <w:rPr>
          <w:rFonts w:ascii="Times New Roman" w:hAnsi="Times New Roman" w:cs="Times New Roman"/>
          <w:sz w:val="22"/>
          <w:szCs w:val="22"/>
        </w:rPr>
        <w:t>(“</w:t>
      </w:r>
      <w:proofErr w:type="spellStart"/>
      <w:r w:rsidRPr="007E2F2C">
        <w:rPr>
          <w:rFonts w:ascii="Times New Roman" w:hAnsi="Times New Roman" w:cs="Times New Roman"/>
          <w:sz w:val="22"/>
          <w:szCs w:val="22"/>
        </w:rPr>
        <w:t>CarbonLite</w:t>
      </w:r>
      <w:proofErr w:type="spellEnd"/>
      <w:r w:rsidRPr="007E2F2C">
        <w:rPr>
          <w:rFonts w:ascii="Times New Roman" w:hAnsi="Times New Roman" w:cs="Times New Roman"/>
          <w:sz w:val="22"/>
          <w:szCs w:val="22"/>
        </w:rPr>
        <w:t xml:space="preserve">”), </w:t>
      </w:r>
      <w:proofErr w:type="gramStart"/>
      <w:r w:rsidRPr="007E2F2C">
        <w:rPr>
          <w:rFonts w:ascii="Times New Roman" w:hAnsi="Times New Roman" w:cs="Times New Roman"/>
          <w:sz w:val="22"/>
          <w:szCs w:val="22"/>
        </w:rPr>
        <w:t>USA</w:t>
      </w:r>
      <w:r w:rsidRPr="007E2F2C">
        <w:rPr>
          <w:rFonts w:ascii="Times New Roman" w:eastAsia="Batang" w:hAnsi="Times New Roman" w:cs="Times New Roman"/>
          <w:color w:val="000000"/>
          <w:sz w:val="22"/>
          <w:szCs w:val="22"/>
          <w:lang w:eastAsia="ko-KR"/>
        </w:rPr>
        <w:t>,  as</w:t>
      </w:r>
      <w:proofErr w:type="gramEnd"/>
      <w:r w:rsidRPr="007E2F2C">
        <w:rPr>
          <w:rFonts w:ascii="Times New Roman" w:eastAsia="Batang" w:hAnsi="Times New Roman" w:cs="Times New Roman"/>
          <w:color w:val="000000"/>
          <w:sz w:val="22"/>
          <w:szCs w:val="22"/>
          <w:lang w:eastAsia="ko-KR"/>
        </w:rPr>
        <w:t xml:space="preserve"> per the asset purchase agreement relating to the assets of </w:t>
      </w:r>
      <w:proofErr w:type="spellStart"/>
      <w:r w:rsidRPr="007E2F2C">
        <w:rPr>
          <w:rFonts w:ascii="Times New Roman" w:hAnsi="Times New Roman" w:cs="Times New Roman"/>
          <w:sz w:val="22"/>
          <w:szCs w:val="22"/>
        </w:rPr>
        <w:t>CarbonLite</w:t>
      </w:r>
      <w:proofErr w:type="spellEnd"/>
      <w:r w:rsidRPr="007E2F2C">
        <w:rPr>
          <w:rFonts w:ascii="Times New Roman" w:hAnsi="Times New Roman" w:cs="Times New Roman"/>
          <w:sz w:val="22"/>
          <w:szCs w:val="22"/>
        </w:rPr>
        <w:t xml:space="preserve"> </w:t>
      </w:r>
      <w:r w:rsidRPr="007E2F2C">
        <w:rPr>
          <w:rFonts w:ascii="Times New Roman" w:eastAsia="Batang" w:hAnsi="Times New Roman" w:cs="Times New Roman"/>
          <w:color w:val="000000"/>
          <w:sz w:val="22"/>
          <w:szCs w:val="22"/>
          <w:lang w:eastAsia="ko-KR"/>
        </w:rPr>
        <w:t xml:space="preserve">dated 25 May 2021 for a cash consideration of </w:t>
      </w:r>
      <w:r w:rsidRPr="007E2F2C">
        <w:rPr>
          <w:rFonts w:ascii="Times New Roman" w:eastAsia="Batang" w:hAnsi="Times New Roman" w:cs="Times New Roman"/>
          <w:color w:val="000000"/>
          <w:spacing w:val="-4"/>
          <w:sz w:val="22"/>
          <w:szCs w:val="22"/>
          <w:lang w:eastAsia="ko-KR"/>
        </w:rPr>
        <w:t xml:space="preserve">USD </w:t>
      </w:r>
      <w:r w:rsidR="001072A4">
        <w:rPr>
          <w:rFonts w:ascii="Times New Roman" w:eastAsia="Batang" w:hAnsi="Times New Roman" w:cstheme="minorBidi"/>
          <w:color w:val="000000"/>
          <w:spacing w:val="-4"/>
          <w:sz w:val="22"/>
          <w:szCs w:val="22"/>
          <w:lang w:eastAsia="ko-KR"/>
        </w:rPr>
        <w:t>68</w:t>
      </w:r>
      <w:r w:rsidRPr="007E2F2C">
        <w:rPr>
          <w:rFonts w:ascii="Times New Roman" w:eastAsia="Batang" w:hAnsi="Times New Roman" w:cs="Times New Roman"/>
          <w:color w:val="000000"/>
          <w:spacing w:val="-4"/>
          <w:sz w:val="22"/>
          <w:szCs w:val="22"/>
          <w:lang w:eastAsia="ko-KR"/>
        </w:rPr>
        <w:t>.2 million (Baht 2,</w:t>
      </w:r>
      <w:r w:rsidR="001072A4" w:rsidRPr="007E2F2C">
        <w:rPr>
          <w:rFonts w:ascii="Times New Roman" w:eastAsia="Batang" w:hAnsi="Times New Roman" w:cs="Times New Roman"/>
          <w:color w:val="000000"/>
          <w:spacing w:val="-4"/>
          <w:sz w:val="22"/>
          <w:szCs w:val="22"/>
          <w:lang w:eastAsia="ko-KR"/>
        </w:rPr>
        <w:t>1</w:t>
      </w:r>
      <w:r w:rsidR="001072A4">
        <w:rPr>
          <w:rFonts w:ascii="Times New Roman" w:eastAsia="Batang" w:hAnsi="Times New Roman" w:cs="Times New Roman"/>
          <w:color w:val="000000"/>
          <w:spacing w:val="-4"/>
          <w:sz w:val="22"/>
          <w:szCs w:val="22"/>
          <w:lang w:eastAsia="ko-KR"/>
        </w:rPr>
        <w:t>21.3</w:t>
      </w:r>
      <w:r w:rsidRPr="007E2F2C">
        <w:rPr>
          <w:rFonts w:ascii="Times New Roman" w:eastAsia="Batang" w:hAnsi="Times New Roman" w:cs="Times New Roman"/>
          <w:color w:val="000000"/>
          <w:spacing w:val="-4"/>
          <w:sz w:val="22"/>
          <w:szCs w:val="22"/>
          <w:lang w:eastAsia="ko-KR"/>
        </w:rPr>
        <w:t xml:space="preserve"> million). The transaction is accounted for as a business combination.</w:t>
      </w:r>
      <w:r w:rsidRPr="007E2F2C">
        <w:rPr>
          <w:rFonts w:ascii="Times New Roman" w:eastAsia="Batang" w:hAnsi="Times New Roman" w:cs="Times New Roman"/>
          <w:color w:val="000000"/>
          <w:sz w:val="22"/>
          <w:szCs w:val="22"/>
          <w:lang w:eastAsia="ko-KR"/>
        </w:rPr>
        <w:t xml:space="preserve"> </w:t>
      </w:r>
    </w:p>
    <w:p w14:paraId="3373A13D" w14:textId="77777777" w:rsidR="007E2F2C" w:rsidRPr="008A60AA" w:rsidRDefault="007E2F2C" w:rsidP="007E2F2C">
      <w:pPr>
        <w:pStyle w:val="Default"/>
        <w:ind w:left="1080"/>
        <w:rPr>
          <w:rFonts w:ascii="Times New Roman" w:hAnsi="Times New Roman" w:cs="Times New Roman"/>
          <w:bCs/>
          <w:i/>
          <w:sz w:val="20"/>
          <w:szCs w:val="20"/>
        </w:rPr>
      </w:pPr>
    </w:p>
    <w:tbl>
      <w:tblPr>
        <w:tblW w:w="8829" w:type="dxa"/>
        <w:tblInd w:w="981" w:type="dxa"/>
        <w:tblLayout w:type="fixed"/>
        <w:tblCellMar>
          <w:left w:w="79" w:type="dxa"/>
          <w:right w:w="79" w:type="dxa"/>
        </w:tblCellMar>
        <w:tblLook w:val="0000" w:firstRow="0" w:lastRow="0" w:firstColumn="0" w:lastColumn="0" w:noHBand="0" w:noVBand="0"/>
      </w:tblPr>
      <w:tblGrid>
        <w:gridCol w:w="5769"/>
        <w:gridCol w:w="990"/>
        <w:gridCol w:w="2070"/>
      </w:tblGrid>
      <w:tr w:rsidR="007E2F2C" w:rsidRPr="007E2F2C" w14:paraId="65D018D4" w14:textId="77777777" w:rsidTr="007121AA">
        <w:trPr>
          <w:cantSplit/>
          <w:tblHeader/>
        </w:trPr>
        <w:tc>
          <w:tcPr>
            <w:tcW w:w="5769" w:type="dxa"/>
          </w:tcPr>
          <w:p w14:paraId="75FD6B90" w14:textId="62DE5D3D" w:rsidR="007E2F2C" w:rsidRPr="007E2F2C" w:rsidRDefault="001C0A33" w:rsidP="0078074E">
            <w:pPr>
              <w:pStyle w:val="Default"/>
            </w:pPr>
            <w:r w:rsidRPr="00D93519">
              <w:rPr>
                <w:rFonts w:ascii="Times New Roman" w:hAnsi="Times New Roman" w:cs="Times New Roman"/>
                <w:b/>
                <w:i/>
                <w:sz w:val="22"/>
                <w:szCs w:val="22"/>
              </w:rPr>
              <w:t>Identifiable assets acquired and liabilities assumed</w:t>
            </w:r>
          </w:p>
        </w:tc>
        <w:tc>
          <w:tcPr>
            <w:tcW w:w="990" w:type="dxa"/>
          </w:tcPr>
          <w:p w14:paraId="16145B51" w14:textId="77777777" w:rsidR="007E2F2C" w:rsidRPr="007E2F2C" w:rsidRDefault="007E2F2C" w:rsidP="00CC4975">
            <w:pPr>
              <w:spacing w:line="240" w:lineRule="atLeast"/>
              <w:ind w:right="11"/>
              <w:jc w:val="center"/>
              <w:rPr>
                <w:rFonts w:ascii="Times New Roman" w:hAnsi="Times New Roman" w:cs="Times New Roman"/>
                <w:i/>
                <w:iCs/>
                <w:sz w:val="22"/>
                <w:szCs w:val="22"/>
              </w:rPr>
            </w:pPr>
          </w:p>
        </w:tc>
        <w:tc>
          <w:tcPr>
            <w:tcW w:w="2070" w:type="dxa"/>
          </w:tcPr>
          <w:p w14:paraId="25FFEA66" w14:textId="77777777" w:rsidR="007E2F2C" w:rsidRPr="007E2F2C" w:rsidRDefault="007E2F2C" w:rsidP="00CC4975">
            <w:pPr>
              <w:spacing w:line="240" w:lineRule="atLeast"/>
              <w:ind w:left="1080" w:right="-78" w:hanging="1163"/>
              <w:jc w:val="center"/>
              <w:rPr>
                <w:rFonts w:ascii="Times New Roman" w:hAnsi="Times New Roman" w:cs="Times New Roman"/>
                <w:b/>
                <w:bCs/>
                <w:sz w:val="22"/>
                <w:szCs w:val="22"/>
              </w:rPr>
            </w:pPr>
            <w:r w:rsidRPr="007E2F2C">
              <w:rPr>
                <w:rFonts w:ascii="Times New Roman" w:hAnsi="Times New Roman" w:cs="Times New Roman"/>
                <w:b/>
                <w:bCs/>
                <w:sz w:val="22"/>
                <w:szCs w:val="22"/>
              </w:rPr>
              <w:t xml:space="preserve">Fair values </w:t>
            </w:r>
          </w:p>
        </w:tc>
      </w:tr>
      <w:tr w:rsidR="007E2F2C" w:rsidRPr="007E2F2C" w14:paraId="5A131E3F" w14:textId="77777777" w:rsidTr="007121AA">
        <w:trPr>
          <w:cantSplit/>
          <w:tblHeader/>
        </w:trPr>
        <w:tc>
          <w:tcPr>
            <w:tcW w:w="5769" w:type="dxa"/>
          </w:tcPr>
          <w:p w14:paraId="7B556BAE" w14:textId="77777777" w:rsidR="007E2F2C" w:rsidRPr="007E2F2C" w:rsidRDefault="007E2F2C" w:rsidP="00CC4975">
            <w:pPr>
              <w:spacing w:line="240" w:lineRule="atLeast"/>
              <w:ind w:left="1080" w:right="-360"/>
              <w:jc w:val="center"/>
              <w:rPr>
                <w:rFonts w:ascii="Times New Roman" w:hAnsi="Times New Roman" w:cs="Times New Roman"/>
                <w:sz w:val="22"/>
                <w:szCs w:val="22"/>
              </w:rPr>
            </w:pPr>
          </w:p>
        </w:tc>
        <w:tc>
          <w:tcPr>
            <w:tcW w:w="990" w:type="dxa"/>
          </w:tcPr>
          <w:p w14:paraId="1710FD48" w14:textId="20687AF9" w:rsidR="007E2F2C" w:rsidRPr="007E2F2C" w:rsidRDefault="007121AA" w:rsidP="00CC4975">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070" w:type="dxa"/>
          </w:tcPr>
          <w:p w14:paraId="01D16B6E" w14:textId="1F24C84C" w:rsidR="007E2F2C" w:rsidRPr="007E2F2C" w:rsidRDefault="007E2F2C" w:rsidP="00CC4975">
            <w:pPr>
              <w:spacing w:line="240" w:lineRule="atLeast"/>
              <w:ind w:left="1080" w:right="-78" w:hanging="1163"/>
              <w:jc w:val="center"/>
              <w:rPr>
                <w:rFonts w:ascii="Times New Roman" w:hAnsi="Times New Roman" w:cs="Times New Roman"/>
                <w:b/>
                <w:bCs/>
                <w:sz w:val="22"/>
                <w:szCs w:val="22"/>
              </w:rPr>
            </w:pPr>
            <w:r w:rsidRPr="007E2F2C">
              <w:rPr>
                <w:rFonts w:ascii="Times New Roman" w:hAnsi="Times New Roman" w:cs="Times New Roman"/>
                <w:b/>
                <w:bCs/>
                <w:sz w:val="22"/>
                <w:szCs w:val="22"/>
              </w:rPr>
              <w:t xml:space="preserve">as </w:t>
            </w:r>
            <w:proofErr w:type="gramStart"/>
            <w:r w:rsidRPr="007E2F2C">
              <w:rPr>
                <w:rFonts w:ascii="Times New Roman" w:hAnsi="Times New Roman" w:cs="Times New Roman"/>
                <w:b/>
                <w:bCs/>
                <w:sz w:val="22"/>
                <w:szCs w:val="22"/>
              </w:rPr>
              <w:t>at</w:t>
            </w:r>
            <w:proofErr w:type="gramEnd"/>
            <w:r w:rsidRPr="007E2F2C">
              <w:rPr>
                <w:rFonts w:ascii="Times New Roman" w:hAnsi="Times New Roman" w:cs="Times New Roman"/>
                <w:b/>
                <w:bCs/>
                <w:sz w:val="22"/>
                <w:szCs w:val="22"/>
              </w:rPr>
              <w:t xml:space="preserve"> 11 June </w:t>
            </w:r>
            <w:r w:rsidR="009D1B97" w:rsidRPr="007E2F2C">
              <w:rPr>
                <w:rFonts w:ascii="Times New Roman" w:hAnsi="Times New Roman" w:cs="Times New Roman"/>
                <w:b/>
                <w:bCs/>
                <w:sz w:val="22"/>
                <w:szCs w:val="22"/>
              </w:rPr>
              <w:t>202</w:t>
            </w:r>
            <w:r w:rsidR="00881413">
              <w:rPr>
                <w:rFonts w:ascii="Times New Roman" w:hAnsi="Times New Roman" w:cs="Times New Roman"/>
                <w:b/>
                <w:bCs/>
                <w:sz w:val="22"/>
                <w:szCs w:val="22"/>
              </w:rPr>
              <w:t>1</w:t>
            </w:r>
          </w:p>
        </w:tc>
      </w:tr>
      <w:tr w:rsidR="007E2F2C" w:rsidRPr="007E2F2C" w14:paraId="0FB4A795" w14:textId="77777777" w:rsidTr="007121AA">
        <w:trPr>
          <w:cantSplit/>
          <w:tblHeader/>
        </w:trPr>
        <w:tc>
          <w:tcPr>
            <w:tcW w:w="5769" w:type="dxa"/>
          </w:tcPr>
          <w:p w14:paraId="2A7C3513" w14:textId="77777777" w:rsidR="007E2F2C" w:rsidRPr="007E2F2C" w:rsidRDefault="007E2F2C" w:rsidP="00CC4975">
            <w:pPr>
              <w:spacing w:line="240" w:lineRule="atLeast"/>
              <w:ind w:left="1080" w:right="-360"/>
              <w:rPr>
                <w:rFonts w:ascii="Times New Roman" w:hAnsi="Times New Roman" w:cs="Times New Roman"/>
                <w:sz w:val="22"/>
                <w:szCs w:val="22"/>
              </w:rPr>
            </w:pPr>
          </w:p>
        </w:tc>
        <w:tc>
          <w:tcPr>
            <w:tcW w:w="990" w:type="dxa"/>
          </w:tcPr>
          <w:p w14:paraId="7A0CF0BE" w14:textId="77777777" w:rsidR="007E2F2C" w:rsidRPr="007E2F2C" w:rsidRDefault="007E2F2C" w:rsidP="00CC4975">
            <w:pPr>
              <w:spacing w:line="240" w:lineRule="atLeast"/>
              <w:ind w:left="-88" w:right="-80"/>
              <w:jc w:val="center"/>
              <w:rPr>
                <w:rFonts w:ascii="Times New Roman" w:hAnsi="Times New Roman" w:cs="Times New Roman"/>
                <w:i/>
                <w:iCs/>
                <w:sz w:val="22"/>
                <w:szCs w:val="22"/>
              </w:rPr>
            </w:pPr>
          </w:p>
        </w:tc>
        <w:tc>
          <w:tcPr>
            <w:tcW w:w="2070" w:type="dxa"/>
          </w:tcPr>
          <w:p w14:paraId="5D7C96DE" w14:textId="77777777" w:rsidR="007E2F2C" w:rsidRPr="007E2F2C" w:rsidRDefault="007E2F2C" w:rsidP="00CC4975">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w:t>
            </w:r>
            <w:proofErr w:type="gramStart"/>
            <w:r w:rsidRPr="007E2F2C">
              <w:rPr>
                <w:rFonts w:ascii="Times New Roman" w:hAnsi="Times New Roman" w:cs="Times New Roman"/>
                <w:i/>
                <w:iCs/>
                <w:sz w:val="22"/>
                <w:szCs w:val="22"/>
              </w:rPr>
              <w:t>in</w:t>
            </w:r>
            <w:proofErr w:type="gramEnd"/>
            <w:r w:rsidRPr="007E2F2C">
              <w:rPr>
                <w:rFonts w:ascii="Times New Roman" w:hAnsi="Times New Roman" w:cs="Times New Roman"/>
                <w:i/>
                <w:iCs/>
                <w:sz w:val="22"/>
                <w:szCs w:val="22"/>
              </w:rPr>
              <w:t xml:space="preserve"> thousand Baht)</w:t>
            </w:r>
          </w:p>
        </w:tc>
      </w:tr>
      <w:tr w:rsidR="00FD3298" w:rsidRPr="007E2F2C" w14:paraId="446A1B15" w14:textId="77777777" w:rsidTr="007121AA">
        <w:trPr>
          <w:cantSplit/>
        </w:trPr>
        <w:tc>
          <w:tcPr>
            <w:tcW w:w="5769" w:type="dxa"/>
          </w:tcPr>
          <w:p w14:paraId="7F914EF4"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990" w:type="dxa"/>
          </w:tcPr>
          <w:p w14:paraId="048ED743" w14:textId="77777777" w:rsidR="00FD3298" w:rsidRPr="007E2F2C" w:rsidRDefault="00FD3298" w:rsidP="00FD3298">
            <w:pPr>
              <w:spacing w:line="240" w:lineRule="atLeast"/>
              <w:ind w:left="-88" w:right="-80"/>
              <w:jc w:val="center"/>
              <w:rPr>
                <w:rFonts w:ascii="Times New Roman" w:hAnsi="Times New Roman" w:cs="Times New Roman"/>
                <w:i/>
                <w:iCs/>
                <w:sz w:val="22"/>
                <w:szCs w:val="22"/>
              </w:rPr>
            </w:pPr>
          </w:p>
        </w:tc>
        <w:tc>
          <w:tcPr>
            <w:tcW w:w="2070" w:type="dxa"/>
          </w:tcPr>
          <w:p w14:paraId="76E4D91D" w14:textId="6124C6CD" w:rsidR="00FD3298" w:rsidRPr="007E2F2C" w:rsidRDefault="00AE19B6" w:rsidP="00FD3298">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21,335</w:t>
            </w:r>
          </w:p>
        </w:tc>
      </w:tr>
      <w:tr w:rsidR="00FD3298" w:rsidRPr="007E2F2C" w14:paraId="15B1D69A" w14:textId="77777777" w:rsidTr="007121AA">
        <w:trPr>
          <w:cantSplit/>
        </w:trPr>
        <w:tc>
          <w:tcPr>
            <w:tcW w:w="5769" w:type="dxa"/>
          </w:tcPr>
          <w:p w14:paraId="359DBDAF"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990" w:type="dxa"/>
          </w:tcPr>
          <w:p w14:paraId="7F82C03B" w14:textId="77777777" w:rsidR="00FD3298" w:rsidRPr="007E2F2C" w:rsidRDefault="00FD3298" w:rsidP="00FD3298">
            <w:pPr>
              <w:spacing w:line="240" w:lineRule="atLeast"/>
              <w:ind w:left="-88" w:right="-80"/>
              <w:jc w:val="center"/>
              <w:rPr>
                <w:rFonts w:ascii="Times New Roman" w:hAnsi="Times New Roman" w:cs="Times New Roman"/>
                <w:i/>
                <w:iCs/>
                <w:sz w:val="22"/>
                <w:szCs w:val="22"/>
              </w:rPr>
            </w:pPr>
          </w:p>
        </w:tc>
        <w:tc>
          <w:tcPr>
            <w:tcW w:w="2070" w:type="dxa"/>
          </w:tcPr>
          <w:p w14:paraId="56159995" w14:textId="5AEB9358" w:rsidR="00FD3298" w:rsidRPr="007E2F2C" w:rsidRDefault="00AE19B6" w:rsidP="00FD3298">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93,626</w:t>
            </w:r>
          </w:p>
        </w:tc>
      </w:tr>
      <w:tr w:rsidR="00FD3298" w:rsidRPr="007E2F2C" w14:paraId="3F82ADD8" w14:textId="77777777" w:rsidTr="007121AA">
        <w:trPr>
          <w:cantSplit/>
        </w:trPr>
        <w:tc>
          <w:tcPr>
            <w:tcW w:w="5769" w:type="dxa"/>
          </w:tcPr>
          <w:p w14:paraId="628293E1"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 xml:space="preserve">Property, </w:t>
            </w:r>
            <w:proofErr w:type="gramStart"/>
            <w:r w:rsidRPr="007E2F2C">
              <w:rPr>
                <w:rFonts w:ascii="Times New Roman" w:hAnsi="Times New Roman" w:cs="Times New Roman"/>
                <w:sz w:val="22"/>
                <w:szCs w:val="22"/>
              </w:rPr>
              <w:t>plant</w:t>
            </w:r>
            <w:proofErr w:type="gramEnd"/>
            <w:r w:rsidRPr="007E2F2C">
              <w:rPr>
                <w:rFonts w:ascii="Times New Roman" w:hAnsi="Times New Roman" w:cs="Times New Roman"/>
                <w:sz w:val="22"/>
                <w:szCs w:val="22"/>
              </w:rPr>
              <w:t xml:space="preserve"> and equipment</w:t>
            </w:r>
          </w:p>
        </w:tc>
        <w:tc>
          <w:tcPr>
            <w:tcW w:w="990" w:type="dxa"/>
          </w:tcPr>
          <w:p w14:paraId="467018F2" w14:textId="7B1EC5A7" w:rsidR="00FD3298" w:rsidRPr="007E2F2C" w:rsidRDefault="00FD3298" w:rsidP="00FD3298">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070" w:type="dxa"/>
          </w:tcPr>
          <w:p w14:paraId="5579DF91" w14:textId="1A806DE3" w:rsidR="00FD3298" w:rsidRPr="007E2F2C" w:rsidRDefault="00AE19B6" w:rsidP="00FD3298">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1,655,520</w:t>
            </w:r>
          </w:p>
        </w:tc>
      </w:tr>
      <w:tr w:rsidR="00FD3298" w:rsidRPr="007E2F2C" w14:paraId="4EA2D16C" w14:textId="77777777" w:rsidTr="007121AA">
        <w:trPr>
          <w:cantSplit/>
        </w:trPr>
        <w:tc>
          <w:tcPr>
            <w:tcW w:w="5769" w:type="dxa"/>
          </w:tcPr>
          <w:p w14:paraId="13540E17"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Right-of-use assets</w:t>
            </w:r>
          </w:p>
        </w:tc>
        <w:tc>
          <w:tcPr>
            <w:tcW w:w="990" w:type="dxa"/>
          </w:tcPr>
          <w:p w14:paraId="1AAD3AEF" w14:textId="79C42008" w:rsidR="00FD3298" w:rsidRPr="007E2F2C" w:rsidRDefault="00FD3298" w:rsidP="00FD3298">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070" w:type="dxa"/>
          </w:tcPr>
          <w:p w14:paraId="02BAAD9B" w14:textId="4C046BEA" w:rsidR="00FD3298" w:rsidRPr="007E2F2C" w:rsidRDefault="00AE19B6" w:rsidP="00FD3298">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254,875</w:t>
            </w:r>
          </w:p>
        </w:tc>
      </w:tr>
      <w:tr w:rsidR="00FD3298" w:rsidRPr="007E2F2C" w14:paraId="527BEAA0" w14:textId="77777777" w:rsidTr="007121AA">
        <w:trPr>
          <w:cantSplit/>
        </w:trPr>
        <w:tc>
          <w:tcPr>
            <w:tcW w:w="5769" w:type="dxa"/>
          </w:tcPr>
          <w:p w14:paraId="57490C54"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Intangible assets</w:t>
            </w:r>
          </w:p>
        </w:tc>
        <w:tc>
          <w:tcPr>
            <w:tcW w:w="990" w:type="dxa"/>
          </w:tcPr>
          <w:p w14:paraId="286AD92B" w14:textId="09203008" w:rsidR="00FD3298" w:rsidRPr="007E2F2C" w:rsidRDefault="00FD3298" w:rsidP="00FD3298">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18</w:t>
            </w:r>
          </w:p>
        </w:tc>
        <w:tc>
          <w:tcPr>
            <w:tcW w:w="2070" w:type="dxa"/>
          </w:tcPr>
          <w:p w14:paraId="261A1A9E" w14:textId="60ACD0AA" w:rsidR="00FD3298" w:rsidRPr="007E2F2C" w:rsidRDefault="00AE19B6" w:rsidP="00FD3298">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43,537</w:t>
            </w:r>
          </w:p>
        </w:tc>
      </w:tr>
      <w:tr w:rsidR="00FD3298" w:rsidRPr="007E2F2C" w14:paraId="4A740749" w14:textId="77777777" w:rsidTr="007121AA">
        <w:trPr>
          <w:cantSplit/>
          <w:trHeight w:val="198"/>
        </w:trPr>
        <w:tc>
          <w:tcPr>
            <w:tcW w:w="5769" w:type="dxa"/>
          </w:tcPr>
          <w:p w14:paraId="76E4E40C"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Deferred tax assets, net</w:t>
            </w:r>
          </w:p>
        </w:tc>
        <w:tc>
          <w:tcPr>
            <w:tcW w:w="990" w:type="dxa"/>
          </w:tcPr>
          <w:p w14:paraId="460D9E17" w14:textId="60CDEFBC" w:rsidR="00FD3298" w:rsidRPr="007E2F2C" w:rsidRDefault="00FD3298" w:rsidP="00FD3298">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w:t>
            </w:r>
            <w:r w:rsidR="00881413">
              <w:rPr>
                <w:rFonts w:ascii="Times New Roman" w:hAnsi="Times New Roman" w:cs="Times New Roman"/>
                <w:i/>
                <w:iCs/>
                <w:sz w:val="22"/>
                <w:szCs w:val="22"/>
              </w:rPr>
              <w:t>5</w:t>
            </w:r>
          </w:p>
        </w:tc>
        <w:tc>
          <w:tcPr>
            <w:tcW w:w="2070" w:type="dxa"/>
          </w:tcPr>
          <w:p w14:paraId="1376AA68" w14:textId="5772E14D" w:rsidR="00FD3298" w:rsidRPr="007E2F2C" w:rsidRDefault="00AE19B6" w:rsidP="00FD3298">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4,865</w:t>
            </w:r>
          </w:p>
        </w:tc>
      </w:tr>
      <w:tr w:rsidR="00FD3298" w:rsidRPr="007E2F2C" w14:paraId="738C7705" w14:textId="77777777" w:rsidTr="007121AA">
        <w:trPr>
          <w:cantSplit/>
          <w:trHeight w:val="198"/>
        </w:trPr>
        <w:tc>
          <w:tcPr>
            <w:tcW w:w="5769" w:type="dxa"/>
          </w:tcPr>
          <w:p w14:paraId="60485B80"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Accounts payable</w:t>
            </w:r>
          </w:p>
        </w:tc>
        <w:tc>
          <w:tcPr>
            <w:tcW w:w="990" w:type="dxa"/>
          </w:tcPr>
          <w:p w14:paraId="52EB317D" w14:textId="6DBEBFB1" w:rsidR="00FD3298" w:rsidRPr="007E2F2C" w:rsidRDefault="00FD3298" w:rsidP="00FD3298">
            <w:pPr>
              <w:spacing w:line="240" w:lineRule="atLeast"/>
              <w:ind w:left="-88" w:right="-80"/>
              <w:jc w:val="center"/>
              <w:rPr>
                <w:rFonts w:ascii="Times New Roman" w:hAnsi="Times New Roman" w:cs="Times New Roman"/>
                <w:i/>
                <w:iCs/>
                <w:sz w:val="22"/>
                <w:szCs w:val="22"/>
                <w:cs/>
              </w:rPr>
            </w:pPr>
          </w:p>
        </w:tc>
        <w:tc>
          <w:tcPr>
            <w:tcW w:w="2070" w:type="dxa"/>
          </w:tcPr>
          <w:p w14:paraId="23D66925" w14:textId="6D3A374A" w:rsidR="00FD3298" w:rsidRPr="007E2F2C" w:rsidRDefault="00AE19B6" w:rsidP="00FD3298">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(12,097)</w:t>
            </w:r>
          </w:p>
        </w:tc>
      </w:tr>
      <w:tr w:rsidR="00FD3298" w:rsidRPr="007E2F2C" w14:paraId="75853F68" w14:textId="77777777" w:rsidTr="007121AA">
        <w:trPr>
          <w:cantSplit/>
          <w:trHeight w:val="198"/>
        </w:trPr>
        <w:tc>
          <w:tcPr>
            <w:tcW w:w="5769" w:type="dxa"/>
          </w:tcPr>
          <w:p w14:paraId="6EBEFF10"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Lease liabilities</w:t>
            </w:r>
          </w:p>
        </w:tc>
        <w:tc>
          <w:tcPr>
            <w:tcW w:w="990" w:type="dxa"/>
          </w:tcPr>
          <w:p w14:paraId="304BF995" w14:textId="77777777" w:rsidR="00FD3298" w:rsidRPr="007E2F2C" w:rsidRDefault="00FD3298" w:rsidP="00FD3298">
            <w:pPr>
              <w:spacing w:line="240" w:lineRule="atLeast"/>
              <w:ind w:left="-88" w:right="-80"/>
              <w:jc w:val="center"/>
              <w:rPr>
                <w:rFonts w:ascii="Times New Roman" w:hAnsi="Times New Roman" w:cs="Times New Roman"/>
                <w:i/>
                <w:iCs/>
                <w:sz w:val="22"/>
                <w:szCs w:val="22"/>
                <w:cs/>
              </w:rPr>
            </w:pPr>
          </w:p>
        </w:tc>
        <w:tc>
          <w:tcPr>
            <w:tcW w:w="2070" w:type="dxa"/>
          </w:tcPr>
          <w:p w14:paraId="6DB28AD7" w14:textId="6D67F66F" w:rsidR="00FD3298" w:rsidRPr="007E2F2C" w:rsidRDefault="00AE19B6" w:rsidP="00FD3298">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(254,875)</w:t>
            </w:r>
          </w:p>
        </w:tc>
      </w:tr>
      <w:tr w:rsidR="00FD3298" w:rsidRPr="007E2F2C" w14:paraId="35A1369E" w14:textId="77777777" w:rsidTr="007121AA">
        <w:trPr>
          <w:cantSplit/>
          <w:trHeight w:val="198"/>
        </w:trPr>
        <w:tc>
          <w:tcPr>
            <w:tcW w:w="5769" w:type="dxa"/>
          </w:tcPr>
          <w:p w14:paraId="13DE68CD"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Other assets/(liabilities), net</w:t>
            </w:r>
          </w:p>
        </w:tc>
        <w:tc>
          <w:tcPr>
            <w:tcW w:w="990" w:type="dxa"/>
          </w:tcPr>
          <w:p w14:paraId="5667493A" w14:textId="77777777" w:rsidR="00FD3298" w:rsidRPr="007E2F2C" w:rsidRDefault="00FD3298" w:rsidP="00FD3298">
            <w:pPr>
              <w:spacing w:line="240" w:lineRule="atLeast"/>
              <w:ind w:left="-88" w:right="-80"/>
              <w:jc w:val="center"/>
              <w:rPr>
                <w:rFonts w:ascii="Times New Roman" w:hAnsi="Times New Roman" w:cs="Times New Roman"/>
                <w:i/>
                <w:iCs/>
                <w:sz w:val="22"/>
                <w:szCs w:val="22"/>
                <w:cs/>
              </w:rPr>
            </w:pPr>
          </w:p>
        </w:tc>
        <w:tc>
          <w:tcPr>
            <w:tcW w:w="2070" w:type="dxa"/>
            <w:tcBorders>
              <w:bottom w:val="single" w:sz="4" w:space="0" w:color="auto"/>
            </w:tcBorders>
          </w:tcPr>
          <w:p w14:paraId="53711E38" w14:textId="4865F789" w:rsidR="00FD3298" w:rsidRPr="007E2F2C" w:rsidRDefault="00AE19B6" w:rsidP="00FD3298">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39,988</w:t>
            </w:r>
          </w:p>
        </w:tc>
      </w:tr>
      <w:tr w:rsidR="00FD3298" w:rsidRPr="007E2F2C" w14:paraId="2260B6D8" w14:textId="77777777" w:rsidTr="007121AA">
        <w:trPr>
          <w:cantSplit/>
        </w:trPr>
        <w:tc>
          <w:tcPr>
            <w:tcW w:w="5769" w:type="dxa"/>
          </w:tcPr>
          <w:p w14:paraId="04B910F0" w14:textId="77777777" w:rsidR="00FD3298" w:rsidRPr="007E2F2C" w:rsidRDefault="00FD3298" w:rsidP="00FD3298">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990" w:type="dxa"/>
          </w:tcPr>
          <w:p w14:paraId="4ACB69E1" w14:textId="77777777" w:rsidR="00FD3298" w:rsidRPr="007E2F2C" w:rsidRDefault="00FD3298" w:rsidP="00FD3298">
            <w:pPr>
              <w:tabs>
                <w:tab w:val="decimal" w:pos="1003"/>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tcBorders>
          </w:tcPr>
          <w:p w14:paraId="78A9BA65" w14:textId="0AD61C50" w:rsidR="00FD3298" w:rsidRPr="007E2F2C" w:rsidRDefault="00AE19B6" w:rsidP="00FD3298">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1,846,774</w:t>
            </w:r>
          </w:p>
        </w:tc>
      </w:tr>
      <w:tr w:rsidR="00FD3298" w:rsidRPr="007E2F2C" w14:paraId="50D25073" w14:textId="77777777" w:rsidTr="007121AA">
        <w:trPr>
          <w:cantSplit/>
        </w:trPr>
        <w:tc>
          <w:tcPr>
            <w:tcW w:w="5769" w:type="dxa"/>
          </w:tcPr>
          <w:p w14:paraId="73534393" w14:textId="77777777" w:rsidR="00FD3298" w:rsidRPr="007E2F2C" w:rsidRDefault="00FD3298" w:rsidP="00FD3298">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990" w:type="dxa"/>
          </w:tcPr>
          <w:p w14:paraId="5C5446B3" w14:textId="77777777" w:rsidR="00FD3298" w:rsidRPr="007E2F2C" w:rsidRDefault="00FD3298" w:rsidP="00FD3298">
            <w:pPr>
              <w:tabs>
                <w:tab w:val="decimal" w:pos="1003"/>
              </w:tabs>
              <w:spacing w:line="240" w:lineRule="atLeast"/>
              <w:ind w:left="-88" w:right="-80"/>
              <w:jc w:val="center"/>
              <w:rPr>
                <w:rFonts w:ascii="Times New Roman" w:hAnsi="Times New Roman" w:cs="Times New Roman"/>
                <w:b/>
                <w:bCs/>
                <w:sz w:val="22"/>
                <w:szCs w:val="22"/>
              </w:rPr>
            </w:pPr>
          </w:p>
        </w:tc>
        <w:tc>
          <w:tcPr>
            <w:tcW w:w="2070" w:type="dxa"/>
            <w:tcBorders>
              <w:bottom w:val="single" w:sz="4" w:space="0" w:color="auto"/>
            </w:tcBorders>
          </w:tcPr>
          <w:p w14:paraId="28293B3D" w14:textId="5308DEDC" w:rsidR="00FD3298" w:rsidRPr="007E2F2C" w:rsidRDefault="00AE19B6" w:rsidP="00FD3298">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274,524</w:t>
            </w:r>
          </w:p>
        </w:tc>
      </w:tr>
      <w:tr w:rsidR="007218C5" w:rsidRPr="007E2F2C" w14:paraId="71E4A8C5" w14:textId="77777777" w:rsidTr="00142C05">
        <w:trPr>
          <w:cantSplit/>
        </w:trPr>
        <w:tc>
          <w:tcPr>
            <w:tcW w:w="5769" w:type="dxa"/>
          </w:tcPr>
          <w:p w14:paraId="5A3B4366" w14:textId="77777777" w:rsidR="007218C5" w:rsidRPr="007E2F2C" w:rsidRDefault="007218C5" w:rsidP="00142C05">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Net cash outflows</w:t>
            </w:r>
          </w:p>
        </w:tc>
        <w:tc>
          <w:tcPr>
            <w:tcW w:w="990" w:type="dxa"/>
          </w:tcPr>
          <w:p w14:paraId="2E957DF1" w14:textId="77777777" w:rsidR="007218C5" w:rsidRPr="007E2F2C" w:rsidRDefault="007218C5" w:rsidP="00142C05">
            <w:pPr>
              <w:tabs>
                <w:tab w:val="decimal" w:pos="1132"/>
              </w:tabs>
              <w:spacing w:line="240" w:lineRule="atLeast"/>
              <w:ind w:left="-88" w:right="-80"/>
              <w:jc w:val="center"/>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380D50E1" w14:textId="165A87CC" w:rsidR="007218C5" w:rsidRPr="007E2F2C" w:rsidRDefault="00881413" w:rsidP="00142C05">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2,121,298</w:t>
            </w:r>
          </w:p>
        </w:tc>
      </w:tr>
    </w:tbl>
    <w:p w14:paraId="6C0F2AEB" w14:textId="77777777" w:rsidR="0080121F" w:rsidRDefault="0080121F" w:rsidP="007E2F2C">
      <w:pPr>
        <w:pStyle w:val="BodyText"/>
        <w:tabs>
          <w:tab w:val="left" w:pos="540"/>
        </w:tabs>
        <w:spacing w:line="240" w:lineRule="atLeast"/>
        <w:ind w:left="1080" w:right="0"/>
        <w:jc w:val="both"/>
        <w:rPr>
          <w:rFonts w:ascii="Times New Roman" w:hAnsi="Times New Roman" w:cs="Times New Roman"/>
          <w:sz w:val="22"/>
          <w:szCs w:val="22"/>
        </w:rPr>
      </w:pPr>
    </w:p>
    <w:p w14:paraId="3755EF04" w14:textId="0F7E3AC9" w:rsidR="0021260C" w:rsidRDefault="007E2F2C" w:rsidP="0021260C">
      <w:pPr>
        <w:pStyle w:val="BodyText"/>
        <w:tabs>
          <w:tab w:val="left" w:pos="540"/>
        </w:tabs>
        <w:spacing w:line="240" w:lineRule="atLeast"/>
        <w:ind w:left="1080" w:right="0"/>
        <w:jc w:val="both"/>
        <w:rPr>
          <w:rFonts w:ascii="Times New Roman" w:hAnsi="Times New Roman" w:cs="Times New Roman"/>
          <w:sz w:val="22"/>
          <w:szCs w:val="22"/>
        </w:rPr>
      </w:pPr>
      <w:r w:rsidRPr="007E2F2C">
        <w:rPr>
          <w:rFonts w:ascii="Times New Roman" w:hAnsi="Times New Roman" w:cs="Times New Roman"/>
          <w:sz w:val="22"/>
          <w:szCs w:val="22"/>
        </w:rPr>
        <w:t>The trade receivables comprise</w:t>
      </w:r>
      <w:r w:rsidR="001C0A33">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due of Baht 93.6 million which the entire amount was expected to be collectible at the acquisition date</w:t>
      </w:r>
      <w:r w:rsidR="0021260C">
        <w:rPr>
          <w:rFonts w:ascii="Times New Roman" w:hAnsi="Times New Roman" w:cs="Times New Roman"/>
          <w:sz w:val="22"/>
          <w:szCs w:val="22"/>
        </w:rPr>
        <w:t>.</w:t>
      </w:r>
    </w:p>
    <w:p w14:paraId="2F093B25" w14:textId="77777777" w:rsidR="0021260C" w:rsidRDefault="0021260C" w:rsidP="0021260C">
      <w:pPr>
        <w:pStyle w:val="BodyText"/>
        <w:tabs>
          <w:tab w:val="left" w:pos="540"/>
        </w:tabs>
        <w:spacing w:line="240" w:lineRule="atLeast"/>
        <w:ind w:right="0"/>
        <w:jc w:val="both"/>
        <w:rPr>
          <w:rFonts w:ascii="Times New Roman" w:hAnsi="Times New Roman" w:cs="Times New Roman"/>
          <w:sz w:val="22"/>
          <w:szCs w:val="22"/>
        </w:rPr>
      </w:pPr>
    </w:p>
    <w:p w14:paraId="1084EC6F" w14:textId="2A1869D6" w:rsidR="0021260C" w:rsidRPr="0078106C" w:rsidRDefault="0021260C" w:rsidP="0078106C">
      <w:pPr>
        <w:pStyle w:val="ListParagraph"/>
        <w:numPr>
          <w:ilvl w:val="0"/>
          <w:numId w:val="41"/>
        </w:numPr>
        <w:ind w:right="43" w:hanging="540"/>
        <w:jc w:val="thaiDistribute"/>
        <w:rPr>
          <w:rFonts w:ascii="Times New Roman" w:hAnsi="Times New Roman" w:cs="Times New Roman"/>
          <w:b/>
          <w:i/>
          <w:sz w:val="22"/>
          <w:szCs w:val="22"/>
        </w:rPr>
      </w:pPr>
      <w:bookmarkStart w:id="1" w:name="_Hlk120092557"/>
      <w:r w:rsidRPr="0078106C">
        <w:rPr>
          <w:rFonts w:ascii="Times New Roman" w:hAnsi="Times New Roman" w:cs="Times New Roman"/>
          <w:b/>
          <w:i/>
          <w:sz w:val="22"/>
          <w:szCs w:val="22"/>
        </w:rPr>
        <w:t xml:space="preserve">UCY Polymers CZ </w:t>
      </w:r>
      <w:proofErr w:type="spellStart"/>
      <w:r w:rsidRPr="0078106C">
        <w:rPr>
          <w:rFonts w:ascii="Times New Roman" w:hAnsi="Times New Roman" w:cs="Times New Roman"/>
          <w:b/>
          <w:i/>
          <w:sz w:val="22"/>
          <w:szCs w:val="22"/>
        </w:rPr>
        <w:t>s.r.o.</w:t>
      </w:r>
      <w:proofErr w:type="spellEnd"/>
      <w:r w:rsidRPr="0078106C">
        <w:rPr>
          <w:rFonts w:ascii="Times New Roman" w:hAnsi="Times New Roman" w:cs="Times New Roman"/>
          <w:b/>
          <w:i/>
          <w:sz w:val="22"/>
          <w:szCs w:val="22"/>
        </w:rPr>
        <w:t xml:space="preserve"> (“UCY”), Czech Republic</w:t>
      </w:r>
    </w:p>
    <w:bookmarkEnd w:id="1"/>
    <w:p w14:paraId="566F0A02" w14:textId="77777777" w:rsidR="0021260C" w:rsidRDefault="0021260C" w:rsidP="0021260C">
      <w:pPr>
        <w:ind w:right="43"/>
        <w:jc w:val="thaiDistribute"/>
        <w:rPr>
          <w:rFonts w:ascii="Times New Roman" w:hAnsi="Times New Roman" w:cs="Times New Roman"/>
          <w:b/>
          <w:bCs/>
          <w:i/>
          <w:iCs/>
          <w:sz w:val="22"/>
          <w:szCs w:val="22"/>
        </w:rPr>
      </w:pPr>
    </w:p>
    <w:p w14:paraId="3C00A4C3" w14:textId="0F971CD6" w:rsidR="00C82E8C" w:rsidRDefault="0021260C" w:rsidP="00C82E8C">
      <w:pPr>
        <w:pStyle w:val="BodyText"/>
        <w:tabs>
          <w:tab w:val="left" w:pos="540"/>
          <w:tab w:val="left" w:pos="1080"/>
        </w:tabs>
        <w:spacing w:line="240" w:lineRule="atLeast"/>
        <w:ind w:left="1080" w:right="0"/>
        <w:jc w:val="thaiDistribute"/>
        <w:rPr>
          <w:rFonts w:ascii="Times New Roman" w:eastAsia="Batang" w:hAnsi="Times New Roman" w:cstheme="minorBidi"/>
          <w:sz w:val="22"/>
          <w:szCs w:val="22"/>
          <w:lang w:eastAsia="ko-KR"/>
        </w:rPr>
      </w:pPr>
      <w:r w:rsidRPr="004B64C1">
        <w:rPr>
          <w:rFonts w:ascii="Times New Roman" w:eastAsia="Batang" w:hAnsi="Times New Roman" w:cs="Times New Roman"/>
          <w:color w:val="000000"/>
          <w:sz w:val="22"/>
          <w:szCs w:val="22"/>
          <w:lang w:eastAsia="ko-KR"/>
        </w:rPr>
        <w:t>On 1</w:t>
      </w:r>
      <w:r>
        <w:rPr>
          <w:rFonts w:ascii="Times New Roman" w:eastAsia="Batang" w:hAnsi="Times New Roman" w:cs="Times New Roman"/>
          <w:color w:val="000000"/>
          <w:sz w:val="22"/>
          <w:szCs w:val="22"/>
          <w:lang w:eastAsia="ko-KR"/>
        </w:rPr>
        <w:t>8</w:t>
      </w:r>
      <w:r w:rsidRPr="004B64C1">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February </w:t>
      </w:r>
      <w:r w:rsidRPr="004B64C1">
        <w:rPr>
          <w:rFonts w:ascii="Times New Roman" w:eastAsia="Batang" w:hAnsi="Times New Roman" w:cs="Times New Roman"/>
          <w:color w:val="000000"/>
          <w:sz w:val="22"/>
          <w:szCs w:val="22"/>
          <w:lang w:eastAsia="ko-KR"/>
        </w:rPr>
        <w:t>202</w:t>
      </w:r>
      <w:r>
        <w:rPr>
          <w:rFonts w:ascii="Times New Roman" w:eastAsia="Batang" w:hAnsi="Times New Roman" w:cs="Times New Roman"/>
          <w:color w:val="000000"/>
          <w:sz w:val="22"/>
          <w:szCs w:val="22"/>
          <w:lang w:eastAsia="ko-KR"/>
        </w:rPr>
        <w:t>2</w:t>
      </w:r>
      <w:r w:rsidRPr="004B64C1">
        <w:rPr>
          <w:rFonts w:ascii="Times New Roman" w:eastAsia="Batang" w:hAnsi="Times New Roman" w:cs="Times New Roman"/>
          <w:color w:val="000000"/>
          <w:sz w:val="22"/>
          <w:szCs w:val="22"/>
          <w:lang w:eastAsia="ko-KR"/>
        </w:rPr>
        <w:t xml:space="preserve">, </w:t>
      </w:r>
      <w:r>
        <w:rPr>
          <w:rFonts w:ascii="Times New Roman" w:eastAsia="Batang" w:hAnsi="Times New Roman"/>
          <w:color w:val="000000"/>
          <w:sz w:val="22"/>
          <w:lang w:eastAsia="ko-KR"/>
        </w:rPr>
        <w:t>the Company</w:t>
      </w:r>
      <w:r w:rsidRPr="004B64C1">
        <w:rPr>
          <w:rFonts w:ascii="Times New Roman" w:eastAsia="Batang" w:hAnsi="Times New Roman" w:cs="Times New Roman"/>
          <w:color w:val="000000"/>
          <w:sz w:val="22"/>
          <w:szCs w:val="22"/>
          <w:lang w:eastAsia="ko-KR"/>
        </w:rPr>
        <w:t xml:space="preserve">, </w:t>
      </w:r>
      <w:r w:rsidRPr="00B7637D">
        <w:rPr>
          <w:rFonts w:ascii="Times New Roman" w:eastAsia="Batang" w:hAnsi="Times New Roman" w:cs="Times New Roman"/>
          <w:color w:val="000000"/>
          <w:sz w:val="22"/>
          <w:szCs w:val="22"/>
          <w:lang w:eastAsia="ko-KR"/>
        </w:rPr>
        <w:t xml:space="preserve">through its </w:t>
      </w:r>
      <w:r w:rsidRPr="0049731D">
        <w:rPr>
          <w:rFonts w:ascii="Times New Roman" w:hAnsi="Times New Roman" w:cs="Times New Roman"/>
          <w:spacing w:val="-2"/>
          <w:sz w:val="22"/>
          <w:szCs w:val="22"/>
        </w:rPr>
        <w:t>indirect subsidiar</w:t>
      </w:r>
      <w:r>
        <w:rPr>
          <w:rFonts w:ascii="Times New Roman" w:hAnsi="Times New Roman" w:cs="Times New Roman"/>
          <w:spacing w:val="-2"/>
          <w:sz w:val="22"/>
          <w:szCs w:val="22"/>
        </w:rPr>
        <w:t>y</w:t>
      </w:r>
      <w:r w:rsidRPr="00B7637D">
        <w:rPr>
          <w:rFonts w:ascii="Times New Roman" w:eastAsia="Batang" w:hAnsi="Times New Roman" w:cs="Times New Roman"/>
          <w:color w:val="000000"/>
          <w:sz w:val="22"/>
          <w:szCs w:val="22"/>
          <w:lang w:eastAsia="ko-KR"/>
        </w:rPr>
        <w:t xml:space="preserve">, Indorama Netherlands B.V., </w:t>
      </w:r>
      <w:r>
        <w:rPr>
          <w:rFonts w:ascii="Times New Roman" w:eastAsia="Batang" w:hAnsi="Times New Roman" w:cs="Times New Roman"/>
          <w:color w:val="000000"/>
          <w:sz w:val="22"/>
          <w:szCs w:val="22"/>
          <w:lang w:eastAsia="ko-KR"/>
        </w:rPr>
        <w:br/>
      </w:r>
      <w:r w:rsidRPr="00B7637D">
        <w:rPr>
          <w:rFonts w:ascii="Times New Roman" w:eastAsia="Batang" w:hAnsi="Times New Roman" w:cs="Times New Roman"/>
          <w:color w:val="000000"/>
          <w:sz w:val="22"/>
          <w:szCs w:val="22"/>
          <w:lang w:eastAsia="ko-KR"/>
        </w:rPr>
        <w:t xml:space="preserve">entered into </w:t>
      </w:r>
      <w:r>
        <w:rPr>
          <w:rFonts w:ascii="Times New Roman" w:eastAsia="Batang" w:hAnsi="Times New Roman" w:cs="Times New Roman"/>
          <w:color w:val="000000"/>
          <w:sz w:val="22"/>
          <w:szCs w:val="22"/>
          <w:lang w:eastAsia="ko-KR"/>
        </w:rPr>
        <w:t xml:space="preserve">an </w:t>
      </w:r>
      <w:r w:rsidRPr="00B7637D">
        <w:rPr>
          <w:rFonts w:ascii="Times New Roman" w:eastAsia="Batang" w:hAnsi="Times New Roman" w:cs="Times New Roman"/>
          <w:color w:val="000000"/>
          <w:sz w:val="22"/>
          <w:szCs w:val="22"/>
          <w:lang w:eastAsia="ko-KR"/>
        </w:rPr>
        <w:t xml:space="preserve">Agreement for the </w:t>
      </w:r>
      <w:r w:rsidR="00B521DB">
        <w:rPr>
          <w:rFonts w:ascii="Times New Roman" w:eastAsia="Batang" w:hAnsi="Times New Roman" w:cs="Times New Roman"/>
          <w:color w:val="000000"/>
          <w:sz w:val="22"/>
          <w:szCs w:val="22"/>
          <w:lang w:eastAsia="ko-KR"/>
        </w:rPr>
        <w:t>p</w:t>
      </w:r>
      <w:r w:rsidRPr="00B7637D">
        <w:rPr>
          <w:rFonts w:ascii="Times New Roman" w:eastAsia="Batang" w:hAnsi="Times New Roman" w:cs="Times New Roman"/>
          <w:color w:val="000000"/>
          <w:sz w:val="22"/>
          <w:szCs w:val="22"/>
          <w:lang w:eastAsia="ko-KR"/>
        </w:rPr>
        <w:t xml:space="preserve">urchase of participation in </w:t>
      </w:r>
      <w:r w:rsidRPr="007E0793">
        <w:rPr>
          <w:rFonts w:ascii="Times New Roman" w:eastAsia="Batang" w:hAnsi="Times New Roman" w:cs="Times New Roman"/>
          <w:color w:val="000000"/>
          <w:sz w:val="22"/>
          <w:szCs w:val="22"/>
          <w:lang w:eastAsia="ko-KR"/>
        </w:rPr>
        <w:t xml:space="preserve">UCY </w:t>
      </w:r>
      <w:r w:rsidRPr="00B7637D">
        <w:rPr>
          <w:rFonts w:ascii="Times New Roman" w:eastAsia="Batang" w:hAnsi="Times New Roman" w:cs="Times New Roman"/>
          <w:color w:val="000000"/>
          <w:sz w:val="22"/>
          <w:szCs w:val="22"/>
          <w:lang w:eastAsia="ko-KR"/>
        </w:rPr>
        <w:t xml:space="preserve">and </w:t>
      </w:r>
      <w:r>
        <w:rPr>
          <w:rFonts w:ascii="Times New Roman" w:eastAsia="Batang" w:hAnsi="Times New Roman" w:cs="Times New Roman"/>
          <w:color w:val="000000"/>
          <w:sz w:val="22"/>
          <w:szCs w:val="22"/>
          <w:lang w:eastAsia="ko-KR"/>
        </w:rPr>
        <w:t xml:space="preserve">a related </w:t>
      </w:r>
      <w:r w:rsidRPr="00B7637D">
        <w:rPr>
          <w:rFonts w:ascii="Times New Roman" w:eastAsia="Batang" w:hAnsi="Times New Roman" w:cs="Times New Roman"/>
          <w:color w:val="000000"/>
          <w:sz w:val="22"/>
          <w:szCs w:val="22"/>
          <w:lang w:eastAsia="ko-KR"/>
        </w:rPr>
        <w:t xml:space="preserve">Shareholders’ Agreement with </w:t>
      </w:r>
      <w:r>
        <w:rPr>
          <w:rFonts w:ascii="Times New Roman" w:eastAsia="Batang" w:hAnsi="Times New Roman" w:cs="Times New Roman"/>
          <w:color w:val="000000"/>
          <w:sz w:val="22"/>
          <w:szCs w:val="22"/>
          <w:lang w:eastAsia="ko-KR"/>
        </w:rPr>
        <w:t xml:space="preserve">Mr. </w:t>
      </w:r>
      <w:r w:rsidRPr="00B7637D">
        <w:rPr>
          <w:rFonts w:ascii="Times New Roman" w:eastAsia="Batang" w:hAnsi="Times New Roman" w:cs="Times New Roman"/>
          <w:color w:val="000000"/>
          <w:sz w:val="22"/>
          <w:szCs w:val="22"/>
          <w:lang w:eastAsia="ko-KR"/>
        </w:rPr>
        <w:t xml:space="preserve">Maximilian Josef </w:t>
      </w:r>
      <w:proofErr w:type="spellStart"/>
      <w:r w:rsidRPr="00B7637D">
        <w:rPr>
          <w:rFonts w:ascii="Times New Roman" w:eastAsia="Batang" w:hAnsi="Times New Roman" w:cs="Times New Roman"/>
          <w:color w:val="000000"/>
          <w:sz w:val="22"/>
          <w:szCs w:val="22"/>
          <w:lang w:eastAsia="ko-KR"/>
        </w:rPr>
        <w:t>Söllner</w:t>
      </w:r>
      <w:proofErr w:type="spellEnd"/>
      <w:r w:rsidRPr="00B7637D">
        <w:rPr>
          <w:rFonts w:ascii="Times New Roman" w:eastAsia="Batang" w:hAnsi="Times New Roman" w:cs="Times New Roman"/>
          <w:color w:val="000000"/>
          <w:sz w:val="22"/>
          <w:szCs w:val="22"/>
          <w:lang w:eastAsia="ko-KR"/>
        </w:rPr>
        <w:t xml:space="preserve"> (the “Transaction”)</w:t>
      </w:r>
      <w:r>
        <w:rPr>
          <w:rFonts w:ascii="Times New Roman" w:eastAsia="Batang" w:hAnsi="Times New Roman" w:cs="Times New Roman"/>
          <w:color w:val="000000"/>
          <w:sz w:val="22"/>
          <w:szCs w:val="22"/>
          <w:lang w:eastAsia="ko-KR"/>
        </w:rPr>
        <w:t>.</w:t>
      </w:r>
      <w:r w:rsidRPr="00B7637D">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The T</w:t>
      </w:r>
      <w:r w:rsidRPr="00B7637D">
        <w:rPr>
          <w:rFonts w:ascii="Times New Roman" w:eastAsia="Batang" w:hAnsi="Times New Roman" w:cs="Times New Roman"/>
          <w:color w:val="000000"/>
          <w:sz w:val="22"/>
          <w:szCs w:val="22"/>
          <w:lang w:eastAsia="ko-KR"/>
        </w:rPr>
        <w:t>ransaction completed on the same day</w:t>
      </w:r>
      <w:r>
        <w:rPr>
          <w:rFonts w:ascii="Times New Roman" w:eastAsia="Batang" w:hAnsi="Times New Roman" w:cs="Times New Roman"/>
          <w:color w:val="000000"/>
          <w:sz w:val="22"/>
          <w:szCs w:val="22"/>
          <w:lang w:eastAsia="ko-KR"/>
        </w:rPr>
        <w:t xml:space="preserve">. </w:t>
      </w:r>
      <w:r w:rsidRPr="00C62F9B">
        <w:rPr>
          <w:rFonts w:ascii="Times New Roman" w:hAnsi="Times New Roman" w:cs="Times New Roman"/>
          <w:sz w:val="22"/>
          <w:szCs w:val="22"/>
        </w:rPr>
        <w:t>The initial consideration for the acquisition of the 85% equity stake in UCY was EUR 6.</w:t>
      </w:r>
      <w:r w:rsidR="00B86978">
        <w:rPr>
          <w:rFonts w:ascii="Times New Roman" w:hAnsi="Times New Roman" w:cs="Times New Roman"/>
          <w:sz w:val="22"/>
          <w:szCs w:val="22"/>
        </w:rPr>
        <w:t>7</w:t>
      </w:r>
      <w:r w:rsidRPr="00C62F9B">
        <w:rPr>
          <w:rFonts w:ascii="Times New Roman" w:hAnsi="Times New Roman" w:cs="Times New Roman"/>
          <w:sz w:val="22"/>
          <w:szCs w:val="22"/>
        </w:rPr>
        <w:t xml:space="preserve"> million (Baht 2</w:t>
      </w:r>
      <w:r w:rsidR="00B86978">
        <w:rPr>
          <w:rFonts w:ascii="Times New Roman" w:hAnsi="Times New Roman" w:cs="Times New Roman"/>
          <w:sz w:val="22"/>
          <w:szCs w:val="22"/>
        </w:rPr>
        <w:t>40.9</w:t>
      </w:r>
      <w:r w:rsidRPr="00C62F9B">
        <w:rPr>
          <w:rFonts w:ascii="Times New Roman" w:hAnsi="Times New Roman" w:cs="Times New Roman"/>
          <w:sz w:val="22"/>
          <w:szCs w:val="22"/>
        </w:rPr>
        <w:t xml:space="preserve"> million), it was decreased to a reduced initial consideration of EUR 3.</w:t>
      </w:r>
      <w:r w:rsidR="00B86978">
        <w:rPr>
          <w:rFonts w:ascii="Times New Roman" w:hAnsi="Times New Roman" w:cs="Times New Roman"/>
          <w:sz w:val="22"/>
          <w:szCs w:val="22"/>
        </w:rPr>
        <w:t>5</w:t>
      </w:r>
      <w:r w:rsidRPr="00C62F9B">
        <w:rPr>
          <w:rFonts w:ascii="Times New Roman" w:hAnsi="Times New Roman" w:cs="Times New Roman"/>
          <w:sz w:val="22"/>
          <w:szCs w:val="22"/>
        </w:rPr>
        <w:t xml:space="preserve"> million (Baht 1</w:t>
      </w:r>
      <w:r w:rsidR="00B86978">
        <w:rPr>
          <w:rFonts w:ascii="Times New Roman" w:hAnsi="Times New Roman" w:cs="Times New Roman"/>
          <w:sz w:val="22"/>
          <w:szCs w:val="22"/>
        </w:rPr>
        <w:t>26.9</w:t>
      </w:r>
      <w:r w:rsidRPr="00C62F9B">
        <w:rPr>
          <w:rFonts w:ascii="Times New Roman" w:hAnsi="Times New Roman" w:cs="Times New Roman"/>
          <w:sz w:val="22"/>
          <w:szCs w:val="22"/>
        </w:rPr>
        <w:t xml:space="preserve"> million) by a repayment of loans from the former </w:t>
      </w:r>
      <w:r w:rsidRPr="0063100E">
        <w:rPr>
          <w:rFonts w:ascii="Times New Roman" w:hAnsi="Times New Roman" w:cs="Times New Roman"/>
          <w:spacing w:val="-2"/>
          <w:sz w:val="22"/>
          <w:szCs w:val="22"/>
        </w:rPr>
        <w:t>shareholder outstanding as at the acquisition date amounting to EUR 3.2 million (Baht 114.0 million).</w:t>
      </w:r>
    </w:p>
    <w:p w14:paraId="7CDFC497" w14:textId="795E7E70" w:rsidR="0021260C" w:rsidRDefault="0021260C" w:rsidP="00652AE7">
      <w:pPr>
        <w:pStyle w:val="BodyText"/>
        <w:tabs>
          <w:tab w:val="left" w:pos="540"/>
          <w:tab w:val="left" w:pos="1080"/>
        </w:tabs>
        <w:spacing w:line="240" w:lineRule="atLeast"/>
        <w:ind w:left="1080" w:right="0"/>
        <w:jc w:val="thaiDistribute"/>
        <w:rPr>
          <w:rFonts w:ascii="Times New Roman" w:eastAsia="Batang" w:hAnsi="Times New Roman" w:cstheme="minorBidi"/>
          <w:sz w:val="22"/>
          <w:szCs w:val="22"/>
          <w:lang w:eastAsia="ko-KR"/>
        </w:rPr>
      </w:pPr>
      <w:r w:rsidRPr="00C01E84">
        <w:rPr>
          <w:rFonts w:ascii="Times New Roman" w:eastAsia="Batang" w:hAnsi="Times New Roman" w:cs="Times New Roman"/>
          <w:sz w:val="22"/>
          <w:szCs w:val="22"/>
          <w:lang w:eastAsia="ko-KR"/>
        </w:rPr>
        <w:lastRenderedPageBreak/>
        <w:t xml:space="preserve">The </w:t>
      </w:r>
      <w:r>
        <w:rPr>
          <w:rFonts w:ascii="Times New Roman" w:eastAsia="Batang" w:hAnsi="Times New Roman" w:cs="Times New Roman"/>
          <w:sz w:val="22"/>
          <w:szCs w:val="22"/>
          <w:lang w:eastAsia="ko-KR"/>
        </w:rPr>
        <w:t>T</w:t>
      </w:r>
      <w:r w:rsidRPr="00C01E84">
        <w:rPr>
          <w:rFonts w:ascii="Times New Roman" w:eastAsia="Batang" w:hAnsi="Times New Roman" w:cs="Times New Roman"/>
          <w:sz w:val="22"/>
          <w:szCs w:val="22"/>
          <w:lang w:eastAsia="ko-KR"/>
        </w:rPr>
        <w:t xml:space="preserve">ransaction </w:t>
      </w:r>
      <w:r>
        <w:rPr>
          <w:rFonts w:ascii="Times New Roman" w:eastAsia="Batang" w:hAnsi="Times New Roman" w:cs="Times New Roman"/>
          <w:sz w:val="22"/>
          <w:szCs w:val="22"/>
          <w:lang w:eastAsia="ko-KR"/>
        </w:rPr>
        <w:t>was</w:t>
      </w:r>
      <w:r w:rsidRPr="00C01E84">
        <w:rPr>
          <w:rFonts w:ascii="Times New Roman" w:eastAsia="Batang" w:hAnsi="Times New Roman" w:cs="Times New Roman"/>
          <w:sz w:val="22"/>
          <w:szCs w:val="22"/>
          <w:lang w:eastAsia="ko-KR"/>
        </w:rPr>
        <w:t xml:space="preserve"> accounted for as a business combination. During the period from acquisition date to </w:t>
      </w:r>
      <w:r w:rsidR="002E751F">
        <w:rPr>
          <w:rFonts w:ascii="Times New Roman" w:eastAsia="Batang" w:hAnsi="Times New Roman" w:cs="Times New Roman"/>
          <w:sz w:val="22"/>
          <w:szCs w:val="22"/>
          <w:lang w:eastAsia="ko-KR"/>
        </w:rPr>
        <w:t>31 December</w:t>
      </w:r>
      <w:r w:rsidRPr="00C01E84">
        <w:rPr>
          <w:rFonts w:ascii="Times New Roman" w:eastAsia="Batang" w:hAnsi="Times New Roman" w:cs="Times New Roman"/>
          <w:sz w:val="22"/>
          <w:szCs w:val="22"/>
          <w:lang w:eastAsia="ko-KR"/>
        </w:rPr>
        <w:t xml:space="preserve"> 2022, the business </w:t>
      </w:r>
      <w:r w:rsidRPr="00526745">
        <w:rPr>
          <w:rFonts w:ascii="Times New Roman" w:eastAsia="Batang" w:hAnsi="Times New Roman" w:cs="Times New Roman"/>
          <w:sz w:val="22"/>
          <w:szCs w:val="22"/>
          <w:lang w:eastAsia="ko-KR"/>
        </w:rPr>
        <w:t xml:space="preserve">contributed revenue of CZK </w:t>
      </w:r>
      <w:r w:rsidR="00424F83">
        <w:rPr>
          <w:rFonts w:ascii="Times New Roman" w:eastAsia="Batang" w:hAnsi="Times New Roman" w:cs="Times New Roman"/>
          <w:sz w:val="22"/>
          <w:szCs w:val="22"/>
          <w:lang w:eastAsia="ko-KR"/>
        </w:rPr>
        <w:t>202.6</w:t>
      </w:r>
      <w:r>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(Baht </w:t>
      </w:r>
      <w:r w:rsidR="00424F83">
        <w:rPr>
          <w:rFonts w:ascii="Times New Roman" w:eastAsia="Batang" w:hAnsi="Times New Roman" w:cs="Times New Roman"/>
          <w:sz w:val="22"/>
          <w:szCs w:val="22"/>
          <w:lang w:eastAsia="ko-KR"/>
        </w:rPr>
        <w:t>303.2</w:t>
      </w:r>
      <w:r w:rsidR="002E751F" w:rsidDel="002E751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and </w:t>
      </w:r>
      <w:r w:rsidRPr="00B039E8">
        <w:rPr>
          <w:rFonts w:ascii="Times New Roman" w:eastAsia="Batang" w:hAnsi="Times New Roman" w:cs="Times New Roman"/>
          <w:sz w:val="22"/>
          <w:szCs w:val="22"/>
          <w:lang w:eastAsia="ko-KR"/>
        </w:rPr>
        <w:t xml:space="preserve">net </w:t>
      </w:r>
      <w:r w:rsidRPr="00424F83">
        <w:rPr>
          <w:rFonts w:ascii="Times New Roman" w:eastAsia="Batang" w:hAnsi="Times New Roman" w:cs="Times New Roman"/>
          <w:sz w:val="22"/>
          <w:szCs w:val="22"/>
          <w:lang w:eastAsia="ko-KR"/>
        </w:rPr>
        <w:t>loss</w:t>
      </w:r>
      <w:r w:rsidRPr="00B039E8">
        <w:rPr>
          <w:rFonts w:ascii="Times New Roman" w:eastAsia="Batang" w:hAnsi="Times New Roman" w:cs="Times New Roman"/>
          <w:sz w:val="22"/>
          <w:szCs w:val="22"/>
          <w:lang w:eastAsia="ko-KR"/>
        </w:rPr>
        <w:t xml:space="preserve"> of CZK </w:t>
      </w:r>
      <w:r w:rsidR="00424F83">
        <w:rPr>
          <w:rFonts w:ascii="Times New Roman" w:eastAsia="Batang" w:hAnsi="Times New Roman" w:cs="Times New Roman"/>
          <w:sz w:val="22"/>
          <w:szCs w:val="22"/>
          <w:lang w:eastAsia="ko-KR"/>
        </w:rPr>
        <w:t>92.</w:t>
      </w:r>
      <w:r w:rsidR="006E2F6C">
        <w:rPr>
          <w:rFonts w:ascii="Times New Roman" w:eastAsia="Batang" w:hAnsi="Times New Roman" w:cs="Times New Roman"/>
          <w:sz w:val="22"/>
          <w:szCs w:val="22"/>
          <w:lang w:eastAsia="ko-KR"/>
        </w:rPr>
        <w:t>0</w:t>
      </w:r>
      <w:r w:rsidR="00424F83">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(Baht </w:t>
      </w:r>
      <w:r w:rsidR="00424F83">
        <w:rPr>
          <w:rFonts w:ascii="Times New Roman" w:eastAsia="Batang" w:hAnsi="Times New Roman" w:cs="Times New Roman"/>
          <w:sz w:val="22"/>
          <w:szCs w:val="22"/>
          <w:lang w:eastAsia="ko-KR"/>
        </w:rPr>
        <w:t>137.7</w:t>
      </w:r>
      <w:r w:rsidR="002E751F" w:rsidDel="002E751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million) to</w:t>
      </w:r>
      <w:r w:rsidRPr="00C01E84">
        <w:rPr>
          <w:rFonts w:ascii="Times New Roman" w:eastAsia="Batang" w:hAnsi="Times New Roman" w:cs="Times New Roman"/>
          <w:sz w:val="22"/>
          <w:szCs w:val="22"/>
          <w:lang w:eastAsia="ko-KR"/>
        </w:rPr>
        <w:t xml:space="preserve"> the Group’s results. If the acquisition had occurred on 1 January 202</w:t>
      </w:r>
      <w:r>
        <w:rPr>
          <w:rFonts w:ascii="Times New Roman" w:eastAsia="Batang" w:hAnsi="Times New Roman" w:cs="Times New Roman"/>
          <w:sz w:val="22"/>
          <w:szCs w:val="22"/>
          <w:lang w:eastAsia="ko-KR"/>
        </w:rPr>
        <w:t>2</w:t>
      </w:r>
      <w:r w:rsidRPr="00C01E84">
        <w:rPr>
          <w:rFonts w:ascii="Times New Roman" w:eastAsia="Batang" w:hAnsi="Times New Roman" w:cs="Times New Roman"/>
          <w:sz w:val="22"/>
          <w:szCs w:val="22"/>
          <w:lang w:eastAsia="ko-KR"/>
        </w:rPr>
        <w:t xml:space="preserve">, management estimates that </w:t>
      </w:r>
      <w:r w:rsidR="006F2A06">
        <w:rPr>
          <w:rFonts w:ascii="Times New Roman" w:eastAsia="Batang" w:hAnsi="Times New Roman" w:cs="Times New Roman"/>
          <w:sz w:val="22"/>
          <w:szCs w:val="22"/>
          <w:lang w:eastAsia="ko-KR"/>
        </w:rPr>
        <w:t xml:space="preserve">consolidated </w:t>
      </w:r>
      <w:r w:rsidRPr="00C01E84">
        <w:rPr>
          <w:rFonts w:ascii="Times New Roman" w:eastAsia="Batang" w:hAnsi="Times New Roman" w:cs="Times New Roman"/>
          <w:sz w:val="22"/>
          <w:szCs w:val="22"/>
          <w:lang w:eastAsia="ko-KR"/>
        </w:rPr>
        <w:t xml:space="preserve">revenue and </w:t>
      </w:r>
      <w:r w:rsidR="006F2A06">
        <w:rPr>
          <w:rFonts w:ascii="Times New Roman" w:eastAsia="Batang" w:hAnsi="Times New Roman" w:cs="Times New Roman"/>
          <w:sz w:val="22"/>
          <w:szCs w:val="22"/>
          <w:lang w:eastAsia="ko-KR"/>
        </w:rPr>
        <w:t xml:space="preserve">consolidated </w:t>
      </w:r>
      <w:r w:rsidRPr="00C01E84">
        <w:rPr>
          <w:rFonts w:ascii="Times New Roman" w:eastAsia="Batang" w:hAnsi="Times New Roman" w:cs="Times New Roman"/>
          <w:sz w:val="22"/>
          <w:szCs w:val="22"/>
          <w:lang w:eastAsia="ko-KR"/>
        </w:rPr>
        <w:t xml:space="preserve">net profit for </w:t>
      </w:r>
      <w:r w:rsidRPr="0078106C">
        <w:rPr>
          <w:rFonts w:ascii="Times New Roman" w:eastAsia="Batang" w:hAnsi="Times New Roman" w:cs="Times New Roman"/>
          <w:spacing w:val="-4"/>
          <w:sz w:val="22"/>
          <w:szCs w:val="22"/>
          <w:lang w:eastAsia="ko-KR"/>
        </w:rPr>
        <w:t xml:space="preserve">the </w:t>
      </w:r>
      <w:r w:rsidR="002E751F" w:rsidRPr="0078106C">
        <w:rPr>
          <w:rFonts w:ascii="Times New Roman" w:eastAsia="Batang" w:hAnsi="Times New Roman" w:cstheme="minorBidi"/>
          <w:spacing w:val="-4"/>
          <w:sz w:val="22"/>
          <w:szCs w:val="22"/>
          <w:lang w:eastAsia="ko-KR"/>
        </w:rPr>
        <w:t>year</w:t>
      </w:r>
      <w:r w:rsidRPr="0078106C">
        <w:rPr>
          <w:rFonts w:ascii="Times New Roman" w:eastAsia="Batang" w:hAnsi="Times New Roman" w:cstheme="minorBidi"/>
          <w:spacing w:val="-4"/>
          <w:sz w:val="22"/>
          <w:szCs w:val="22"/>
          <w:lang w:eastAsia="ko-KR"/>
        </w:rPr>
        <w:t xml:space="preserve"> </w:t>
      </w:r>
      <w:r w:rsidRPr="0078106C">
        <w:rPr>
          <w:rFonts w:ascii="Times New Roman" w:eastAsia="Batang" w:hAnsi="Times New Roman" w:cs="Times New Roman"/>
          <w:spacing w:val="-4"/>
          <w:sz w:val="22"/>
          <w:szCs w:val="22"/>
          <w:lang w:eastAsia="ko-KR"/>
        </w:rPr>
        <w:t xml:space="preserve">would have increased by Baht 45.5 million and Baht </w:t>
      </w:r>
      <w:r w:rsidR="000B36D5">
        <w:rPr>
          <w:rFonts w:ascii="Times New Roman" w:eastAsia="Batang" w:hAnsi="Times New Roman" w:cs="Times New Roman"/>
          <w:spacing w:val="-4"/>
          <w:sz w:val="22"/>
          <w:szCs w:val="22"/>
          <w:lang w:eastAsia="ko-KR"/>
        </w:rPr>
        <w:t>2.4</w:t>
      </w:r>
      <w:r w:rsidRPr="0078106C">
        <w:rPr>
          <w:rFonts w:ascii="Times New Roman" w:eastAsia="Batang" w:hAnsi="Times New Roman" w:cs="Times New Roman"/>
          <w:spacing w:val="-4"/>
          <w:sz w:val="22"/>
          <w:szCs w:val="22"/>
          <w:lang w:eastAsia="ko-KR"/>
        </w:rPr>
        <w:t xml:space="preserve"> million, respectively.</w:t>
      </w:r>
      <w:r w:rsidRPr="00526745">
        <w:rPr>
          <w:rFonts w:ascii="Times New Roman" w:eastAsia="Batang" w:hAnsi="Times New Roman" w:cs="Times New Roman"/>
          <w:sz w:val="22"/>
          <w:szCs w:val="22"/>
          <w:lang w:eastAsia="ko-KR"/>
        </w:rPr>
        <w:t xml:space="preserve"> In determining these amounts, management has assumed that the fair value adjustments, </w:t>
      </w:r>
      <w:r w:rsidRPr="00C01E84">
        <w:rPr>
          <w:rFonts w:ascii="Times New Roman" w:eastAsia="Batang" w:hAnsi="Times New Roman" w:cs="Times New Roman"/>
          <w:sz w:val="22"/>
          <w:szCs w:val="22"/>
          <w:lang w:eastAsia="ko-KR"/>
        </w:rPr>
        <w:t>that arose on the date of acquisition would have been the same if the acquisition had occurred on 1 January 202</w:t>
      </w:r>
      <w:r>
        <w:rPr>
          <w:rFonts w:ascii="Times New Roman" w:eastAsia="Batang" w:hAnsi="Times New Roman" w:cs="Times New Roman"/>
          <w:sz w:val="22"/>
          <w:szCs w:val="22"/>
          <w:lang w:eastAsia="ko-KR"/>
        </w:rPr>
        <w:t>2</w:t>
      </w:r>
      <w:r w:rsidRPr="00C01E84">
        <w:rPr>
          <w:rFonts w:ascii="Times New Roman" w:eastAsia="Batang" w:hAnsi="Times New Roman" w:cs="Times New Roman"/>
          <w:sz w:val="22"/>
          <w:szCs w:val="22"/>
          <w:lang w:eastAsia="ko-KR"/>
        </w:rPr>
        <w:t>.</w:t>
      </w:r>
    </w:p>
    <w:p w14:paraId="2F85DB34" w14:textId="50E0829D" w:rsidR="0021260C" w:rsidRDefault="0021260C" w:rsidP="0021260C">
      <w:pPr>
        <w:rPr>
          <w:rFonts w:ascii="Times New Roman" w:hAnsi="Times New Roman" w:cs="Times New Roman"/>
          <w:spacing w:val="-2"/>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21260C" w:rsidRPr="000B23C9" w14:paraId="79819567" w14:textId="77777777" w:rsidTr="00BF70CC">
        <w:trPr>
          <w:cantSplit/>
          <w:tblHeader/>
        </w:trPr>
        <w:tc>
          <w:tcPr>
            <w:tcW w:w="5499" w:type="dxa"/>
          </w:tcPr>
          <w:p w14:paraId="3D372797" w14:textId="77777777" w:rsidR="0021260C" w:rsidRPr="00905DAC" w:rsidRDefault="0021260C" w:rsidP="00BF70CC">
            <w:pPr>
              <w:pStyle w:val="Default"/>
              <w:ind w:left="24"/>
              <w:rPr>
                <w:rFonts w:ascii="Times New Roman" w:hAnsi="Times New Roman" w:cs="Times New Roman"/>
                <w:b/>
                <w:sz w:val="22"/>
                <w:szCs w:val="22"/>
              </w:rPr>
            </w:pPr>
            <w:r w:rsidRPr="00905DAC">
              <w:rPr>
                <w:rFonts w:ascii="Times New Roman" w:hAnsi="Times New Roman" w:cs="Times New Roman"/>
                <w:b/>
                <w:i/>
                <w:sz w:val="22"/>
                <w:szCs w:val="22"/>
              </w:rPr>
              <w:t>Identifiable assets acquired and liabilities assumed</w:t>
            </w:r>
          </w:p>
        </w:tc>
        <w:tc>
          <w:tcPr>
            <w:tcW w:w="825" w:type="dxa"/>
          </w:tcPr>
          <w:p w14:paraId="07F6B38F" w14:textId="77777777" w:rsidR="0021260C" w:rsidRPr="00905DAC" w:rsidRDefault="0021260C" w:rsidP="00BF70CC">
            <w:pPr>
              <w:spacing w:line="240" w:lineRule="atLeast"/>
              <w:ind w:right="11"/>
              <w:rPr>
                <w:rFonts w:ascii="Times New Roman" w:hAnsi="Times New Roman" w:cs="Times New Roman"/>
                <w:b/>
                <w:bCs/>
                <w:i/>
                <w:iCs/>
                <w:sz w:val="22"/>
                <w:szCs w:val="22"/>
              </w:rPr>
            </w:pPr>
          </w:p>
        </w:tc>
        <w:tc>
          <w:tcPr>
            <w:tcW w:w="2340" w:type="dxa"/>
          </w:tcPr>
          <w:p w14:paraId="1E53376A" w14:textId="77777777" w:rsidR="0021260C" w:rsidRPr="000B23C9" w:rsidRDefault="0021260C" w:rsidP="00BF70CC">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 xml:space="preserve"> F</w:t>
            </w:r>
            <w:r w:rsidRPr="007E2F2C">
              <w:rPr>
                <w:rFonts w:ascii="Times New Roman" w:hAnsi="Times New Roman" w:cs="Times New Roman"/>
                <w:b/>
                <w:bCs/>
                <w:sz w:val="22"/>
                <w:szCs w:val="22"/>
              </w:rPr>
              <w:t xml:space="preserve">air values </w:t>
            </w:r>
          </w:p>
        </w:tc>
      </w:tr>
      <w:tr w:rsidR="0021260C" w:rsidRPr="009F7F20" w14:paraId="274BFCF7" w14:textId="77777777" w:rsidTr="00BF70CC">
        <w:trPr>
          <w:cantSplit/>
          <w:tblHeader/>
        </w:trPr>
        <w:tc>
          <w:tcPr>
            <w:tcW w:w="5499" w:type="dxa"/>
          </w:tcPr>
          <w:p w14:paraId="7B4D7D96" w14:textId="77777777" w:rsidR="0021260C" w:rsidRPr="00905DAC" w:rsidRDefault="0021260C" w:rsidP="00BF70CC">
            <w:pPr>
              <w:spacing w:line="240" w:lineRule="atLeast"/>
              <w:ind w:left="1080" w:right="-360"/>
              <w:jc w:val="center"/>
              <w:rPr>
                <w:rFonts w:ascii="Times New Roman" w:hAnsi="Times New Roman" w:cs="Times New Roman"/>
                <w:i/>
                <w:iCs/>
                <w:sz w:val="22"/>
                <w:szCs w:val="22"/>
              </w:rPr>
            </w:pPr>
          </w:p>
        </w:tc>
        <w:tc>
          <w:tcPr>
            <w:tcW w:w="825" w:type="dxa"/>
          </w:tcPr>
          <w:p w14:paraId="66D7D65B" w14:textId="59F2712A"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01474C6F" w14:textId="77777777" w:rsidR="0021260C" w:rsidRPr="009F7F20" w:rsidRDefault="0021260C" w:rsidP="00BF70CC">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w:t>
            </w:r>
            <w:proofErr w:type="gramStart"/>
            <w:r w:rsidRPr="007E2F2C">
              <w:rPr>
                <w:rFonts w:ascii="Times New Roman" w:hAnsi="Times New Roman" w:cs="Times New Roman"/>
                <w:b/>
                <w:bCs/>
                <w:sz w:val="22"/>
                <w:szCs w:val="22"/>
              </w:rPr>
              <w:t>at</w:t>
            </w:r>
            <w:proofErr w:type="gramEnd"/>
            <w:r w:rsidRPr="007E2F2C">
              <w:rPr>
                <w:rFonts w:ascii="Times New Roman" w:hAnsi="Times New Roman" w:cs="Times New Roman"/>
                <w:b/>
                <w:bCs/>
                <w:sz w:val="22"/>
                <w:szCs w:val="22"/>
              </w:rPr>
              <w:t xml:space="preserve"> 1</w:t>
            </w:r>
            <w:r>
              <w:rPr>
                <w:rFonts w:ascii="Times New Roman" w:hAnsi="Times New Roman" w:cs="Times New Roman"/>
                <w:b/>
                <w:bCs/>
                <w:sz w:val="22"/>
                <w:szCs w:val="22"/>
              </w:rPr>
              <w:t>8</w:t>
            </w:r>
            <w:r w:rsidRPr="007E2F2C">
              <w:rPr>
                <w:rFonts w:ascii="Times New Roman" w:hAnsi="Times New Roman" w:cs="Times New Roman"/>
                <w:b/>
                <w:bCs/>
                <w:sz w:val="22"/>
                <w:szCs w:val="22"/>
              </w:rPr>
              <w:t xml:space="preserve"> </w:t>
            </w:r>
            <w:r>
              <w:rPr>
                <w:rFonts w:ascii="Times New Roman" w:hAnsi="Times New Roman" w:cs="Times New Roman"/>
                <w:b/>
                <w:bCs/>
                <w:sz w:val="22"/>
                <w:szCs w:val="22"/>
              </w:rPr>
              <w:t xml:space="preserve">February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21260C" w:rsidRPr="000B23C9" w14:paraId="16940A4C" w14:textId="77777777" w:rsidTr="00BF70CC">
        <w:trPr>
          <w:cantSplit/>
          <w:tblHeader/>
        </w:trPr>
        <w:tc>
          <w:tcPr>
            <w:tcW w:w="5499" w:type="dxa"/>
          </w:tcPr>
          <w:p w14:paraId="293463E1" w14:textId="77777777" w:rsidR="0021260C" w:rsidRPr="000B23C9" w:rsidRDefault="0021260C" w:rsidP="00BF70CC">
            <w:pPr>
              <w:spacing w:line="240" w:lineRule="atLeast"/>
              <w:ind w:left="1080" w:right="-360"/>
              <w:rPr>
                <w:rFonts w:ascii="Times New Roman" w:hAnsi="Times New Roman" w:cs="Times New Roman"/>
                <w:sz w:val="22"/>
                <w:szCs w:val="22"/>
              </w:rPr>
            </w:pPr>
          </w:p>
        </w:tc>
        <w:tc>
          <w:tcPr>
            <w:tcW w:w="825" w:type="dxa"/>
          </w:tcPr>
          <w:p w14:paraId="59E86D0A"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44AC06F7" w14:textId="77777777" w:rsidR="0021260C" w:rsidRPr="000B23C9" w:rsidRDefault="0021260C" w:rsidP="00BF70CC">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w:t>
            </w:r>
            <w:proofErr w:type="gramStart"/>
            <w:r w:rsidRPr="007E2F2C">
              <w:rPr>
                <w:rFonts w:ascii="Times New Roman" w:hAnsi="Times New Roman" w:cs="Times New Roman"/>
                <w:i/>
                <w:iCs/>
                <w:sz w:val="22"/>
                <w:szCs w:val="22"/>
              </w:rPr>
              <w:t>in</w:t>
            </w:r>
            <w:proofErr w:type="gramEnd"/>
            <w:r w:rsidRPr="007E2F2C">
              <w:rPr>
                <w:rFonts w:ascii="Times New Roman" w:hAnsi="Times New Roman" w:cs="Times New Roman"/>
                <w:i/>
                <w:iCs/>
                <w:sz w:val="22"/>
                <w:szCs w:val="22"/>
              </w:rPr>
              <w:t xml:space="preserve"> thousand Baht)</w:t>
            </w:r>
          </w:p>
        </w:tc>
      </w:tr>
      <w:tr w:rsidR="0021260C" w:rsidRPr="000B23C9" w14:paraId="1A6B319F" w14:textId="77777777" w:rsidTr="00BF70CC">
        <w:trPr>
          <w:cantSplit/>
        </w:trPr>
        <w:tc>
          <w:tcPr>
            <w:tcW w:w="5499" w:type="dxa"/>
          </w:tcPr>
          <w:p w14:paraId="485BD3E9"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05DD645F"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19603202" w14:textId="77777777" w:rsidR="0021260C" w:rsidRPr="007E2F2C" w:rsidDel="005541E8"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Angsana New"/>
                <w:sz w:val="22"/>
              </w:rPr>
              <w:t>1,104</w:t>
            </w:r>
          </w:p>
        </w:tc>
      </w:tr>
      <w:tr w:rsidR="0021260C" w:rsidRPr="000B23C9" w14:paraId="207FF8AF" w14:textId="77777777" w:rsidTr="00BF70CC">
        <w:trPr>
          <w:cantSplit/>
        </w:trPr>
        <w:tc>
          <w:tcPr>
            <w:tcW w:w="5499" w:type="dxa"/>
          </w:tcPr>
          <w:p w14:paraId="1D5B71C3"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582806E0"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129CB2B1"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35,811</w:t>
            </w:r>
          </w:p>
        </w:tc>
      </w:tr>
      <w:tr w:rsidR="0021260C" w:rsidRPr="000B23C9" w14:paraId="5B0D0D1C" w14:textId="77777777" w:rsidTr="00BF70CC">
        <w:trPr>
          <w:cantSplit/>
        </w:trPr>
        <w:tc>
          <w:tcPr>
            <w:tcW w:w="5499" w:type="dxa"/>
          </w:tcPr>
          <w:p w14:paraId="687416E1"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489EB69D"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0BD08F10"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15,973</w:t>
            </w:r>
          </w:p>
        </w:tc>
      </w:tr>
      <w:tr w:rsidR="0021260C" w:rsidRPr="000B23C9" w14:paraId="1D165E2C" w14:textId="77777777" w:rsidTr="00BF70CC">
        <w:trPr>
          <w:cantSplit/>
        </w:trPr>
        <w:tc>
          <w:tcPr>
            <w:tcW w:w="5499" w:type="dxa"/>
          </w:tcPr>
          <w:p w14:paraId="1EBCE322"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 xml:space="preserve">Property, </w:t>
            </w:r>
            <w:proofErr w:type="gramStart"/>
            <w:r w:rsidRPr="007E2F2C">
              <w:rPr>
                <w:rFonts w:ascii="Times New Roman" w:hAnsi="Times New Roman" w:cs="Times New Roman"/>
                <w:sz w:val="22"/>
                <w:szCs w:val="22"/>
              </w:rPr>
              <w:t>plant</w:t>
            </w:r>
            <w:proofErr w:type="gramEnd"/>
            <w:r w:rsidRPr="007E2F2C">
              <w:rPr>
                <w:rFonts w:ascii="Times New Roman" w:hAnsi="Times New Roman" w:cs="Times New Roman"/>
                <w:sz w:val="22"/>
                <w:szCs w:val="22"/>
              </w:rPr>
              <w:t xml:space="preserve"> and equipment</w:t>
            </w:r>
          </w:p>
        </w:tc>
        <w:tc>
          <w:tcPr>
            <w:tcW w:w="825" w:type="dxa"/>
          </w:tcPr>
          <w:p w14:paraId="4F6261C6" w14:textId="38DF85FD"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340" w:type="dxa"/>
          </w:tcPr>
          <w:p w14:paraId="0C4DBB48"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239,176</w:t>
            </w:r>
          </w:p>
        </w:tc>
      </w:tr>
      <w:tr w:rsidR="0021260C" w:rsidRPr="00836DC0" w14:paraId="7B55CEBC" w14:textId="77777777" w:rsidTr="00BF70CC">
        <w:trPr>
          <w:cantSplit/>
        </w:trPr>
        <w:tc>
          <w:tcPr>
            <w:tcW w:w="5499" w:type="dxa"/>
          </w:tcPr>
          <w:p w14:paraId="7E278D7B" w14:textId="77777777" w:rsidR="0021260C" w:rsidRPr="004B6746" w:rsidRDefault="0021260C" w:rsidP="00BF70CC">
            <w:pPr>
              <w:spacing w:line="240" w:lineRule="atLeast"/>
              <w:ind w:left="1080" w:right="-360" w:hanging="1064"/>
              <w:rPr>
                <w:rFonts w:ascii="Times New Roman" w:hAnsi="Times New Roman" w:cs="Angsana New"/>
                <w:sz w:val="22"/>
              </w:rPr>
            </w:pPr>
            <w:r>
              <w:rPr>
                <w:rFonts w:ascii="Times New Roman" w:hAnsi="Times New Roman" w:cs="Angsana New"/>
                <w:sz w:val="22"/>
              </w:rPr>
              <w:t>Short</w:t>
            </w:r>
            <w:r w:rsidRPr="00CD5C76">
              <w:rPr>
                <w:rFonts w:ascii="Times New Roman" w:hAnsi="Times New Roman" w:cs="Times New Roman"/>
                <w:sz w:val="22"/>
                <w:szCs w:val="22"/>
              </w:rPr>
              <w:t xml:space="preserve">-term loan from </w:t>
            </w:r>
            <w:r>
              <w:rPr>
                <w:rFonts w:ascii="Times New Roman" w:hAnsi="Times New Roman" w:cs="Angsana New"/>
                <w:sz w:val="22"/>
              </w:rPr>
              <w:t>former shareholder</w:t>
            </w:r>
          </w:p>
        </w:tc>
        <w:tc>
          <w:tcPr>
            <w:tcW w:w="825" w:type="dxa"/>
          </w:tcPr>
          <w:p w14:paraId="4E6B9D2C" w14:textId="7F08BE69" w:rsidR="0021260C" w:rsidRPr="000B23C9" w:rsidRDefault="00A65415"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2340" w:type="dxa"/>
          </w:tcPr>
          <w:p w14:paraId="117973A2"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(114,022)</w:t>
            </w:r>
          </w:p>
        </w:tc>
      </w:tr>
      <w:tr w:rsidR="0021260C" w:rsidRPr="00836DC0" w14:paraId="175CF138" w14:textId="77777777" w:rsidTr="00BF70CC">
        <w:trPr>
          <w:cantSplit/>
          <w:trHeight w:val="198"/>
        </w:trPr>
        <w:tc>
          <w:tcPr>
            <w:tcW w:w="5499" w:type="dxa"/>
          </w:tcPr>
          <w:p w14:paraId="25E90E0A" w14:textId="77777777" w:rsidR="0021260C" w:rsidRPr="000B23C9" w:rsidRDefault="0021260C" w:rsidP="00BF70CC">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78CC6654"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547E9668"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(107,017)</w:t>
            </w:r>
          </w:p>
        </w:tc>
      </w:tr>
      <w:tr w:rsidR="0021260C" w14:paraId="4055A838" w14:textId="77777777" w:rsidTr="00BF70CC">
        <w:trPr>
          <w:cantSplit/>
        </w:trPr>
        <w:tc>
          <w:tcPr>
            <w:tcW w:w="5499" w:type="dxa"/>
          </w:tcPr>
          <w:p w14:paraId="639EB839"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Deferred tax liabilit</w:t>
            </w:r>
            <w:r>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5B0E5C77" w14:textId="6E2890D1"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35</w:t>
            </w:r>
          </w:p>
        </w:tc>
        <w:tc>
          <w:tcPr>
            <w:tcW w:w="2340" w:type="dxa"/>
          </w:tcPr>
          <w:p w14:paraId="50FE2170"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(30,750)</w:t>
            </w:r>
          </w:p>
        </w:tc>
      </w:tr>
      <w:tr w:rsidR="0021260C" w:rsidRPr="00836DC0" w14:paraId="76AC73B7" w14:textId="77777777" w:rsidTr="00BF70CC">
        <w:trPr>
          <w:cantSplit/>
          <w:trHeight w:val="198"/>
        </w:trPr>
        <w:tc>
          <w:tcPr>
            <w:tcW w:w="5499" w:type="dxa"/>
          </w:tcPr>
          <w:p w14:paraId="312340B7"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30767430"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4B5428C2"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24,175</w:t>
            </w:r>
          </w:p>
        </w:tc>
      </w:tr>
      <w:tr w:rsidR="0021260C" w:rsidRPr="00836DC0" w14:paraId="5811F4A8" w14:textId="77777777" w:rsidTr="00BF70CC">
        <w:trPr>
          <w:cantSplit/>
        </w:trPr>
        <w:tc>
          <w:tcPr>
            <w:tcW w:w="5499" w:type="dxa"/>
          </w:tcPr>
          <w:p w14:paraId="50E01A22"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40575E7F"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2D1074C" w14:textId="77777777" w:rsidR="0021260C" w:rsidRPr="00836DC0" w:rsidRDefault="0021260C" w:rsidP="00BF70CC">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64,450</w:t>
            </w:r>
          </w:p>
        </w:tc>
      </w:tr>
      <w:tr w:rsidR="0021260C" w:rsidRPr="00836DC0" w14:paraId="085BE580" w14:textId="77777777" w:rsidTr="00BF70CC">
        <w:trPr>
          <w:cantSplit/>
        </w:trPr>
        <w:tc>
          <w:tcPr>
            <w:tcW w:w="5499" w:type="dxa"/>
          </w:tcPr>
          <w:p w14:paraId="43E3A939" w14:textId="77777777" w:rsidR="0021260C" w:rsidRPr="003F5E2A"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0FDFC188"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6103F5F" w14:textId="77777777" w:rsidR="0021260C" w:rsidRPr="00836DC0" w:rsidRDefault="0021260C" w:rsidP="00BF70CC">
            <w:pPr>
              <w:tabs>
                <w:tab w:val="decimal" w:pos="1368"/>
              </w:tabs>
              <w:spacing w:line="240" w:lineRule="atLeast"/>
              <w:ind w:right="-78"/>
              <w:rPr>
                <w:rFonts w:ascii="Times New Roman" w:hAnsi="Times New Roman" w:cs="Times New Roman"/>
                <w:sz w:val="22"/>
                <w:szCs w:val="22"/>
              </w:rPr>
            </w:pPr>
            <w:r>
              <w:rPr>
                <w:rFonts w:ascii="Times New Roman" w:hAnsi="Times New Roman" w:cs="Times New Roman"/>
                <w:sz w:val="22"/>
                <w:szCs w:val="22"/>
              </w:rPr>
              <w:t>85.00</w:t>
            </w:r>
          </w:p>
        </w:tc>
      </w:tr>
      <w:tr w:rsidR="0021260C" w:rsidRPr="004B64C1" w14:paraId="607F2677" w14:textId="77777777" w:rsidTr="00BF70CC">
        <w:trPr>
          <w:cantSplit/>
        </w:trPr>
        <w:tc>
          <w:tcPr>
            <w:tcW w:w="5499" w:type="dxa"/>
          </w:tcPr>
          <w:p w14:paraId="488005A3"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72652982" w14:textId="77777777" w:rsidR="0021260C" w:rsidRPr="000B23C9" w:rsidRDefault="0021260C" w:rsidP="00BF70CC">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2DF664A0" w14:textId="77777777" w:rsidR="0021260C" w:rsidRPr="004B64C1" w:rsidRDefault="0021260C" w:rsidP="00BF70CC">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54,783</w:t>
            </w:r>
          </w:p>
        </w:tc>
      </w:tr>
      <w:tr w:rsidR="0021260C" w:rsidRPr="00836DC0" w14:paraId="2F077CF9" w14:textId="77777777" w:rsidTr="00BF70CC">
        <w:trPr>
          <w:cantSplit/>
        </w:trPr>
        <w:tc>
          <w:tcPr>
            <w:tcW w:w="5499" w:type="dxa"/>
          </w:tcPr>
          <w:p w14:paraId="08F382FE"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00F50300"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5280B75E" w14:textId="6DD6D5F4" w:rsidR="0021260C" w:rsidRPr="007E2F2C" w:rsidDel="005541E8"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w:t>
            </w:r>
            <w:r w:rsidR="00024F1C">
              <w:rPr>
                <w:rFonts w:ascii="Times New Roman" w:hAnsi="Times New Roman" w:cs="Times New Roman"/>
                <w:sz w:val="22"/>
                <w:szCs w:val="22"/>
              </w:rPr>
              <w:t>2</w:t>
            </w:r>
            <w:r>
              <w:rPr>
                <w:rFonts w:ascii="Times New Roman" w:hAnsi="Times New Roman" w:cs="Times New Roman"/>
                <w:sz w:val="22"/>
                <w:szCs w:val="22"/>
              </w:rPr>
              <w:t>,</w:t>
            </w:r>
            <w:r w:rsidR="00024F1C">
              <w:rPr>
                <w:rFonts w:ascii="Times New Roman" w:hAnsi="Times New Roman" w:cs="Times New Roman"/>
                <w:sz w:val="22"/>
                <w:szCs w:val="22"/>
              </w:rPr>
              <w:t>1</w:t>
            </w:r>
            <w:r w:rsidR="003037FF">
              <w:rPr>
                <w:rFonts w:ascii="Times New Roman" w:hAnsi="Times New Roman" w:cs="Times New Roman"/>
                <w:sz w:val="22"/>
                <w:szCs w:val="22"/>
              </w:rPr>
              <w:t>4</w:t>
            </w:r>
            <w:r w:rsidR="00024F1C">
              <w:rPr>
                <w:rFonts w:ascii="Times New Roman" w:hAnsi="Times New Roman" w:cs="Times New Roman"/>
                <w:sz w:val="22"/>
                <w:szCs w:val="22"/>
              </w:rPr>
              <w:t>8</w:t>
            </w:r>
          </w:p>
        </w:tc>
      </w:tr>
      <w:tr w:rsidR="0021260C" w:rsidRPr="00836DC0" w14:paraId="46F449D5" w14:textId="77777777" w:rsidTr="00BF70CC">
        <w:trPr>
          <w:cantSplit/>
        </w:trPr>
        <w:tc>
          <w:tcPr>
            <w:tcW w:w="5499" w:type="dxa"/>
          </w:tcPr>
          <w:p w14:paraId="4D522A02"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6422687D"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70F747B" w14:textId="3D8B7768" w:rsidR="0021260C" w:rsidRPr="0062177B"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b/>
                <w:bCs/>
                <w:sz w:val="22"/>
                <w:szCs w:val="22"/>
              </w:rPr>
              <w:t>1</w:t>
            </w:r>
            <w:r w:rsidR="00024F1C">
              <w:rPr>
                <w:rFonts w:ascii="Times New Roman" w:hAnsi="Times New Roman" w:cs="Times New Roman"/>
                <w:b/>
                <w:bCs/>
                <w:sz w:val="22"/>
                <w:szCs w:val="22"/>
              </w:rPr>
              <w:t>26</w:t>
            </w:r>
            <w:r>
              <w:rPr>
                <w:rFonts w:ascii="Times New Roman" w:hAnsi="Times New Roman" w:cs="Times New Roman"/>
                <w:b/>
                <w:bCs/>
                <w:sz w:val="22"/>
                <w:szCs w:val="22"/>
              </w:rPr>
              <w:t>,</w:t>
            </w:r>
            <w:r w:rsidR="00024F1C">
              <w:rPr>
                <w:rFonts w:ascii="Times New Roman" w:hAnsi="Times New Roman" w:cs="Times New Roman"/>
                <w:b/>
                <w:bCs/>
                <w:sz w:val="22"/>
                <w:szCs w:val="22"/>
              </w:rPr>
              <w:t>93</w:t>
            </w:r>
            <w:r w:rsidR="00F801F7">
              <w:rPr>
                <w:rFonts w:ascii="Times New Roman" w:hAnsi="Times New Roman" w:cs="Times New Roman"/>
                <w:b/>
                <w:bCs/>
                <w:sz w:val="22"/>
                <w:szCs w:val="22"/>
              </w:rPr>
              <w:t>1</w:t>
            </w:r>
          </w:p>
        </w:tc>
      </w:tr>
      <w:tr w:rsidR="0021260C" w:rsidRPr="00836DC0" w14:paraId="4C654E40" w14:textId="77777777" w:rsidTr="00BF70CC">
        <w:trPr>
          <w:cantSplit/>
        </w:trPr>
        <w:tc>
          <w:tcPr>
            <w:tcW w:w="5499" w:type="dxa"/>
          </w:tcPr>
          <w:p w14:paraId="24C13E3B"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247D2CB6"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7128FC55" w14:textId="77777777" w:rsidR="0021260C" w:rsidRPr="0062177B"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(1,104)</w:t>
            </w:r>
          </w:p>
        </w:tc>
      </w:tr>
      <w:tr w:rsidR="0021260C" w:rsidRPr="00836DC0" w14:paraId="2DE6784E" w14:textId="77777777" w:rsidTr="00BF70CC">
        <w:trPr>
          <w:cantSplit/>
        </w:trPr>
        <w:tc>
          <w:tcPr>
            <w:tcW w:w="5499" w:type="dxa"/>
          </w:tcPr>
          <w:p w14:paraId="6577D360" w14:textId="77777777" w:rsidR="0021260C" w:rsidRPr="00A01EED"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Consideration payable</w:t>
            </w:r>
          </w:p>
        </w:tc>
        <w:tc>
          <w:tcPr>
            <w:tcW w:w="825" w:type="dxa"/>
          </w:tcPr>
          <w:p w14:paraId="40F4F9D1"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120AF01" w14:textId="2A709B56" w:rsidR="0021260C" w:rsidRPr="0007531A" w:rsidRDefault="00E82705"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w:t>
            </w:r>
            <w:r w:rsidR="003037FF">
              <w:rPr>
                <w:rFonts w:ascii="Times New Roman" w:hAnsi="Times New Roman" w:cs="Times New Roman"/>
                <w:sz w:val="22"/>
                <w:szCs w:val="22"/>
              </w:rPr>
              <w:t>6</w:t>
            </w:r>
            <w:r>
              <w:rPr>
                <w:rFonts w:ascii="Times New Roman" w:hAnsi="Times New Roman" w:cs="Times New Roman"/>
                <w:sz w:val="22"/>
                <w:szCs w:val="22"/>
              </w:rPr>
              <w:t>,</w:t>
            </w:r>
            <w:r w:rsidR="003037FF">
              <w:rPr>
                <w:rFonts w:ascii="Times New Roman" w:hAnsi="Times New Roman" w:cs="Times New Roman"/>
                <w:sz w:val="22"/>
                <w:szCs w:val="22"/>
              </w:rPr>
              <w:t>5</w:t>
            </w:r>
            <w:r w:rsidR="00F801F7">
              <w:rPr>
                <w:rFonts w:ascii="Times New Roman" w:hAnsi="Times New Roman" w:cs="Times New Roman"/>
                <w:sz w:val="22"/>
                <w:szCs w:val="22"/>
              </w:rPr>
              <w:t>26</w:t>
            </w:r>
            <w:r>
              <w:rPr>
                <w:rFonts w:ascii="Times New Roman" w:hAnsi="Times New Roman" w:cs="Times New Roman"/>
                <w:sz w:val="22"/>
                <w:szCs w:val="22"/>
              </w:rPr>
              <w:t>)</w:t>
            </w:r>
          </w:p>
        </w:tc>
      </w:tr>
      <w:tr w:rsidR="0021260C" w:rsidRPr="00836DC0" w14:paraId="73C4226C" w14:textId="77777777" w:rsidTr="00BF70CC">
        <w:trPr>
          <w:cantSplit/>
        </w:trPr>
        <w:tc>
          <w:tcPr>
            <w:tcW w:w="5499" w:type="dxa"/>
          </w:tcPr>
          <w:p w14:paraId="7DA211FD"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4D9905F4"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028642FA" w14:textId="5DC68504" w:rsidR="0021260C" w:rsidRPr="0062177B" w:rsidRDefault="00024F1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b/>
                <w:bCs/>
                <w:sz w:val="22"/>
                <w:szCs w:val="22"/>
              </w:rPr>
              <w:t>8</w:t>
            </w:r>
            <w:r w:rsidR="00E82705">
              <w:rPr>
                <w:rFonts w:ascii="Times New Roman" w:hAnsi="Times New Roman" w:cs="Times New Roman"/>
                <w:b/>
                <w:bCs/>
                <w:sz w:val="22"/>
                <w:szCs w:val="22"/>
              </w:rPr>
              <w:t>9,</w:t>
            </w:r>
            <w:r>
              <w:rPr>
                <w:rFonts w:ascii="Times New Roman" w:hAnsi="Times New Roman" w:cs="Times New Roman"/>
                <w:b/>
                <w:bCs/>
                <w:sz w:val="22"/>
                <w:szCs w:val="22"/>
              </w:rPr>
              <w:t>3</w:t>
            </w:r>
            <w:r w:rsidR="00F801F7">
              <w:rPr>
                <w:rFonts w:ascii="Times New Roman" w:hAnsi="Times New Roman" w:cs="Times New Roman"/>
                <w:b/>
                <w:bCs/>
                <w:sz w:val="22"/>
                <w:szCs w:val="22"/>
              </w:rPr>
              <w:t>0</w:t>
            </w:r>
            <w:r w:rsidR="00B670CB">
              <w:rPr>
                <w:rFonts w:ascii="Times New Roman" w:hAnsi="Times New Roman" w:cs="Times New Roman"/>
                <w:b/>
                <w:bCs/>
                <w:sz w:val="22"/>
                <w:szCs w:val="22"/>
              </w:rPr>
              <w:t>1</w:t>
            </w:r>
          </w:p>
        </w:tc>
      </w:tr>
    </w:tbl>
    <w:p w14:paraId="46696C84" w14:textId="77777777" w:rsidR="0021260C" w:rsidRPr="0045476F" w:rsidRDefault="0021260C" w:rsidP="0021260C">
      <w:pPr>
        <w:tabs>
          <w:tab w:val="left" w:pos="560"/>
        </w:tabs>
        <w:spacing w:line="240" w:lineRule="atLeast"/>
        <w:ind w:left="560" w:right="-54"/>
        <w:jc w:val="both"/>
        <w:rPr>
          <w:rFonts w:ascii="Times New Roman" w:hAnsi="Times New Roman" w:cs="Times New Roman"/>
          <w:spacing w:val="-2"/>
          <w:sz w:val="22"/>
          <w:szCs w:val="22"/>
        </w:rPr>
      </w:pPr>
    </w:p>
    <w:p w14:paraId="5574E848" w14:textId="77777777" w:rsidR="0021260C" w:rsidRDefault="0021260C" w:rsidP="0021260C">
      <w:pPr>
        <w:pStyle w:val="BodyText"/>
        <w:tabs>
          <w:tab w:val="left" w:pos="540"/>
        </w:tabs>
        <w:spacing w:line="240" w:lineRule="atLeast"/>
        <w:ind w:left="1080" w:right="0"/>
        <w:jc w:val="both"/>
        <w:rPr>
          <w:rFonts w:ascii="Times New Roman" w:hAnsi="Times New Roman" w:cs="Times New Roman"/>
          <w:spacing w:val="-2"/>
          <w:sz w:val="22"/>
          <w:szCs w:val="22"/>
        </w:rPr>
      </w:pPr>
      <w:r w:rsidRPr="006F5095">
        <w:rPr>
          <w:rFonts w:ascii="Times New Roman" w:hAnsi="Times New Roman" w:cs="Times New Roman"/>
          <w:spacing w:val="-2"/>
          <w:sz w:val="22"/>
          <w:szCs w:val="22"/>
        </w:rPr>
        <w:t xml:space="preserve">The trade receivables comprised gross contractual amounts due </w:t>
      </w:r>
      <w:r w:rsidRPr="005A3D3A">
        <w:rPr>
          <w:rFonts w:ascii="Times New Roman" w:hAnsi="Times New Roman" w:cs="Times New Roman"/>
          <w:spacing w:val="-2"/>
          <w:sz w:val="22"/>
          <w:szCs w:val="22"/>
        </w:rPr>
        <w:t xml:space="preserve">of Baht </w:t>
      </w:r>
      <w:r w:rsidRPr="005A3D3A">
        <w:rPr>
          <w:rFonts w:ascii="Times New Roman" w:hAnsi="Times New Roman" w:cstheme="minorBidi"/>
          <w:spacing w:val="-2"/>
          <w:sz w:val="22"/>
          <w:szCs w:val="22"/>
        </w:rPr>
        <w:t>16.0</w:t>
      </w:r>
      <w:r w:rsidRPr="005A3D3A">
        <w:rPr>
          <w:rFonts w:ascii="Times New Roman" w:hAnsi="Times New Roman" w:cs="Times New Roman"/>
          <w:spacing w:val="-2"/>
          <w:sz w:val="22"/>
          <w:szCs w:val="22"/>
        </w:rPr>
        <w:t xml:space="preserve"> million</w:t>
      </w:r>
      <w:r w:rsidRPr="006F5095">
        <w:rPr>
          <w:rFonts w:ascii="Times New Roman" w:hAnsi="Times New Roman" w:cs="Times New Roman"/>
          <w:spacing w:val="-2"/>
          <w:sz w:val="22"/>
          <w:szCs w:val="22"/>
        </w:rPr>
        <w:t xml:space="preserve"> which the entire amount was expected to be collectible at the acquisition date.</w:t>
      </w:r>
    </w:p>
    <w:p w14:paraId="239CED80" w14:textId="77777777" w:rsidR="005354D0" w:rsidRDefault="005354D0" w:rsidP="0021260C">
      <w:pPr>
        <w:pStyle w:val="BodyText"/>
        <w:tabs>
          <w:tab w:val="left" w:pos="540"/>
        </w:tabs>
        <w:spacing w:line="240" w:lineRule="atLeast"/>
        <w:ind w:left="1080" w:right="0"/>
        <w:jc w:val="both"/>
        <w:rPr>
          <w:rFonts w:ascii="Times New Roman" w:hAnsi="Times New Roman" w:cs="Times New Roman"/>
          <w:spacing w:val="-2"/>
          <w:sz w:val="22"/>
          <w:szCs w:val="22"/>
        </w:rPr>
      </w:pPr>
    </w:p>
    <w:p w14:paraId="538F9102" w14:textId="3339E994" w:rsidR="00787DD8" w:rsidRPr="00BD7D69" w:rsidRDefault="00787DD8">
      <w:pPr>
        <w:pStyle w:val="BodyText"/>
        <w:tabs>
          <w:tab w:val="left" w:pos="540"/>
        </w:tabs>
        <w:spacing w:line="240" w:lineRule="atLeast"/>
        <w:ind w:left="1080" w:right="0"/>
        <w:jc w:val="both"/>
        <w:rPr>
          <w:rFonts w:ascii="Times New Roman" w:hAnsi="Times New Roman" w:cs="Times New Roman"/>
          <w:spacing w:val="-2"/>
          <w:sz w:val="22"/>
          <w:szCs w:val="22"/>
        </w:rPr>
      </w:pPr>
      <w:r w:rsidRPr="00787DD8">
        <w:rPr>
          <w:rFonts w:ascii="Times New Roman" w:hAnsi="Times New Roman" w:cs="Times New Roman"/>
          <w:spacing w:val="-2"/>
          <w:sz w:val="22"/>
          <w:szCs w:val="22"/>
        </w:rPr>
        <w:t xml:space="preserve">The consideration amount of EUR 1.0 million (Baht 36.5 million) was payable as of 31 December 2022. The consideration amount of EUR 0.5 million (Baht 18.3 million) </w:t>
      </w:r>
      <w:r w:rsidR="00B40C16">
        <w:rPr>
          <w:rFonts w:ascii="Times New Roman" w:hAnsi="Times New Roman" w:cs="Times New Roman"/>
          <w:spacing w:val="-2"/>
          <w:sz w:val="22"/>
          <w:szCs w:val="22"/>
        </w:rPr>
        <w:t xml:space="preserve">will be paid in January 2023 </w:t>
      </w:r>
      <w:r w:rsidRPr="00787DD8">
        <w:rPr>
          <w:rFonts w:ascii="Times New Roman" w:hAnsi="Times New Roman" w:cs="Times New Roman"/>
          <w:spacing w:val="-2"/>
          <w:sz w:val="22"/>
          <w:szCs w:val="22"/>
        </w:rPr>
        <w:t>and the remaining balance of EUR 0.5 million (Baht 18.3 million) is due within 18 months from the acquisition date. </w:t>
      </w:r>
    </w:p>
    <w:p w14:paraId="00FFF451" w14:textId="77777777" w:rsidR="0021260C" w:rsidRPr="0045476F" w:rsidRDefault="0021260C" w:rsidP="0045476F">
      <w:pPr>
        <w:pStyle w:val="BodyText"/>
        <w:tabs>
          <w:tab w:val="left" w:pos="540"/>
        </w:tabs>
        <w:spacing w:line="240" w:lineRule="atLeast"/>
        <w:ind w:left="1080" w:right="0"/>
        <w:jc w:val="both"/>
        <w:rPr>
          <w:rFonts w:ascii="Times New Roman" w:hAnsi="Times New Roman" w:cs="Times New Roman"/>
          <w:spacing w:val="-2"/>
          <w:sz w:val="22"/>
          <w:szCs w:val="22"/>
        </w:rPr>
      </w:pPr>
    </w:p>
    <w:p w14:paraId="764C78F3" w14:textId="18EB087F" w:rsidR="0021260C" w:rsidRPr="002E751F" w:rsidRDefault="0021260C" w:rsidP="0078106C">
      <w:pPr>
        <w:pStyle w:val="ListParagraph"/>
        <w:numPr>
          <w:ilvl w:val="0"/>
          <w:numId w:val="41"/>
        </w:numPr>
        <w:ind w:right="43" w:hanging="540"/>
        <w:jc w:val="thaiDistribute"/>
        <w:rPr>
          <w:rFonts w:ascii="Times New Roman" w:hAnsi="Times New Roman" w:cs="Times New Roman"/>
          <w:b/>
          <w:bCs/>
          <w:i/>
          <w:iCs/>
          <w:sz w:val="22"/>
          <w:szCs w:val="22"/>
        </w:rPr>
      </w:pPr>
      <w:bookmarkStart w:id="2" w:name="_Hlk120092564"/>
      <w:proofErr w:type="spellStart"/>
      <w:r w:rsidRPr="08D108BC">
        <w:rPr>
          <w:rFonts w:ascii="Times New Roman" w:hAnsi="Times New Roman" w:cs="Times New Roman"/>
          <w:b/>
          <w:bCs/>
          <w:i/>
          <w:iCs/>
          <w:sz w:val="22"/>
          <w:szCs w:val="22"/>
        </w:rPr>
        <w:t>Oxiteno</w:t>
      </w:r>
      <w:proofErr w:type="spellEnd"/>
      <w:r w:rsidRPr="08D108BC">
        <w:rPr>
          <w:rFonts w:ascii="Times New Roman" w:hAnsi="Times New Roman" w:cs="Times New Roman"/>
          <w:b/>
          <w:bCs/>
          <w:i/>
          <w:iCs/>
          <w:sz w:val="22"/>
          <w:szCs w:val="22"/>
        </w:rPr>
        <w:t xml:space="preserve"> S.A. - </w:t>
      </w:r>
      <w:proofErr w:type="spellStart"/>
      <w:r w:rsidRPr="08D108BC">
        <w:rPr>
          <w:rFonts w:ascii="Times New Roman" w:hAnsi="Times New Roman" w:cs="Times New Roman"/>
          <w:b/>
          <w:bCs/>
          <w:i/>
          <w:iCs/>
          <w:sz w:val="22"/>
          <w:szCs w:val="22"/>
        </w:rPr>
        <w:t>Indústria</w:t>
      </w:r>
      <w:proofErr w:type="spellEnd"/>
      <w:r w:rsidRPr="08D108BC">
        <w:rPr>
          <w:rFonts w:ascii="Times New Roman" w:hAnsi="Times New Roman" w:cs="Times New Roman"/>
          <w:b/>
          <w:bCs/>
          <w:i/>
          <w:iCs/>
          <w:sz w:val="22"/>
          <w:szCs w:val="22"/>
        </w:rPr>
        <w:t xml:space="preserve"> e </w:t>
      </w:r>
      <w:proofErr w:type="spellStart"/>
      <w:r w:rsidRPr="08D108BC">
        <w:rPr>
          <w:rFonts w:ascii="Times New Roman" w:hAnsi="Times New Roman" w:cs="Times New Roman"/>
          <w:b/>
          <w:bCs/>
          <w:i/>
          <w:iCs/>
          <w:sz w:val="22"/>
          <w:szCs w:val="22"/>
        </w:rPr>
        <w:t>Comércio</w:t>
      </w:r>
      <w:proofErr w:type="spellEnd"/>
      <w:r w:rsidRPr="08D108BC">
        <w:rPr>
          <w:rFonts w:ascii="Times New Roman" w:hAnsi="Times New Roman" w:cs="Times New Roman"/>
          <w:b/>
          <w:bCs/>
          <w:i/>
          <w:iCs/>
          <w:sz w:val="22"/>
          <w:szCs w:val="22"/>
        </w:rPr>
        <w:t xml:space="preserve"> (“</w:t>
      </w:r>
      <w:proofErr w:type="spellStart"/>
      <w:r w:rsidRPr="08D108BC">
        <w:rPr>
          <w:rFonts w:ascii="Times New Roman" w:hAnsi="Times New Roman" w:cs="Times New Roman"/>
          <w:b/>
          <w:bCs/>
          <w:i/>
          <w:iCs/>
          <w:sz w:val="22"/>
          <w:szCs w:val="22"/>
        </w:rPr>
        <w:t>Oxiteno</w:t>
      </w:r>
      <w:proofErr w:type="spellEnd"/>
      <w:r w:rsidRPr="08D108BC">
        <w:rPr>
          <w:rFonts w:ascii="Times New Roman" w:hAnsi="Times New Roman" w:cs="Times New Roman"/>
          <w:b/>
          <w:bCs/>
          <w:i/>
          <w:iCs/>
          <w:sz w:val="22"/>
          <w:szCs w:val="22"/>
        </w:rPr>
        <w:t>”), Brazil</w:t>
      </w:r>
      <w:bookmarkEnd w:id="2"/>
    </w:p>
    <w:p w14:paraId="6EC904F3" w14:textId="77777777" w:rsidR="0021260C" w:rsidRPr="0045476F" w:rsidRDefault="0021260C" w:rsidP="0021260C">
      <w:pPr>
        <w:ind w:right="43"/>
        <w:jc w:val="thaiDistribute"/>
        <w:rPr>
          <w:rFonts w:ascii="Times New Roman" w:hAnsi="Times New Roman" w:cs="Times New Roman"/>
          <w:b/>
          <w:i/>
          <w:sz w:val="22"/>
          <w:szCs w:val="22"/>
        </w:rPr>
      </w:pPr>
    </w:p>
    <w:p w14:paraId="30CFE1A1" w14:textId="1E63BA80" w:rsidR="0021260C" w:rsidRPr="00905DAC" w:rsidRDefault="0021260C" w:rsidP="0021260C">
      <w:pPr>
        <w:ind w:left="1080" w:right="43"/>
        <w:jc w:val="thaiDistribute"/>
        <w:rPr>
          <w:rFonts w:ascii="Times New Roman" w:hAnsi="Times New Roman" w:cstheme="minorBidi"/>
          <w:bCs/>
          <w:iCs/>
          <w:sz w:val="22"/>
          <w:szCs w:val="22"/>
        </w:rPr>
      </w:pPr>
      <w:r w:rsidRPr="0063100E">
        <w:rPr>
          <w:rFonts w:ascii="Times New Roman" w:hAnsi="Times New Roman" w:cs="Times New Roman"/>
          <w:spacing w:val="-4"/>
          <w:sz w:val="22"/>
          <w:szCs w:val="22"/>
        </w:rPr>
        <w:t xml:space="preserve">On 1 April 2022, </w:t>
      </w:r>
      <w:r>
        <w:rPr>
          <w:rFonts w:ascii="Times New Roman" w:hAnsi="Times New Roman" w:cs="Times New Roman"/>
          <w:bCs/>
          <w:iCs/>
          <w:spacing w:val="-4"/>
          <w:sz w:val="22"/>
          <w:szCs w:val="22"/>
        </w:rPr>
        <w:t xml:space="preserve">the </w:t>
      </w:r>
      <w:r>
        <w:rPr>
          <w:rFonts w:ascii="Times New Roman" w:eastAsia="Batang" w:hAnsi="Times New Roman"/>
          <w:color w:val="000000"/>
          <w:sz w:val="22"/>
          <w:lang w:eastAsia="ko-KR"/>
        </w:rPr>
        <w:t>Company</w:t>
      </w:r>
      <w:r w:rsidRPr="0063100E">
        <w:rPr>
          <w:rFonts w:ascii="Times New Roman" w:hAnsi="Times New Roman" w:cs="Times New Roman"/>
          <w:spacing w:val="-4"/>
          <w:sz w:val="22"/>
          <w:szCs w:val="22"/>
        </w:rPr>
        <w:t xml:space="preserve">, through its indirect subsidiaries, </w:t>
      </w:r>
      <w:proofErr w:type="spellStart"/>
      <w:r w:rsidRPr="0063100E">
        <w:rPr>
          <w:rFonts w:ascii="Times New Roman" w:hAnsi="Times New Roman" w:cs="Times New Roman"/>
          <w:spacing w:val="-4"/>
          <w:sz w:val="22"/>
          <w:szCs w:val="22"/>
        </w:rPr>
        <w:t>Tereftálicos</w:t>
      </w:r>
      <w:proofErr w:type="spellEnd"/>
      <w:r w:rsidRPr="0063100E">
        <w:rPr>
          <w:rFonts w:ascii="Times New Roman" w:hAnsi="Times New Roman" w:cs="Times New Roman"/>
          <w:spacing w:val="-4"/>
          <w:sz w:val="22"/>
          <w:szCs w:val="22"/>
        </w:rPr>
        <w:t xml:space="preserve"> </w:t>
      </w:r>
      <w:proofErr w:type="spellStart"/>
      <w:r w:rsidRPr="0063100E">
        <w:rPr>
          <w:rFonts w:ascii="Times New Roman" w:hAnsi="Times New Roman" w:cs="Times New Roman"/>
          <w:spacing w:val="-4"/>
          <w:sz w:val="22"/>
          <w:szCs w:val="22"/>
        </w:rPr>
        <w:t>Indústria</w:t>
      </w:r>
      <w:proofErr w:type="spellEnd"/>
      <w:r w:rsidRPr="0063100E">
        <w:rPr>
          <w:rFonts w:ascii="Times New Roman" w:hAnsi="Times New Roman" w:cs="Times New Roman"/>
          <w:spacing w:val="-4"/>
          <w:sz w:val="22"/>
          <w:szCs w:val="22"/>
        </w:rPr>
        <w:t xml:space="preserve"> e </w:t>
      </w:r>
      <w:proofErr w:type="spellStart"/>
      <w:r w:rsidRPr="0063100E">
        <w:rPr>
          <w:rFonts w:ascii="Times New Roman" w:hAnsi="Times New Roman" w:cs="Times New Roman"/>
          <w:spacing w:val="-4"/>
          <w:sz w:val="22"/>
          <w:szCs w:val="22"/>
        </w:rPr>
        <w:t>Participações</w:t>
      </w:r>
      <w:proofErr w:type="spellEnd"/>
      <w:r w:rsidRPr="0063100E">
        <w:rPr>
          <w:rFonts w:ascii="Times New Roman" w:hAnsi="Times New Roman" w:cs="Times New Roman"/>
          <w:spacing w:val="-4"/>
          <w:sz w:val="22"/>
          <w:szCs w:val="22"/>
        </w:rPr>
        <w:t xml:space="preserve"> Ltda. </w:t>
      </w:r>
      <w:r w:rsidRPr="0063100E">
        <w:rPr>
          <w:rFonts w:ascii="Times New Roman" w:hAnsi="Times New Roman" w:cs="Times New Roman"/>
          <w:sz w:val="22"/>
          <w:szCs w:val="22"/>
        </w:rPr>
        <w:t>and Indorama Ventures Spain S.L.</w:t>
      </w:r>
      <w:r>
        <w:rPr>
          <w:rFonts w:ascii="Times New Roman" w:hAnsi="Times New Roman" w:cs="Times New Roman"/>
          <w:sz w:val="22"/>
          <w:szCs w:val="22"/>
        </w:rPr>
        <w:t>,</w:t>
      </w:r>
      <w:r w:rsidRPr="0063100E">
        <w:rPr>
          <w:rFonts w:ascii="Times New Roman" w:hAnsi="Times New Roman" w:cs="Times New Roman"/>
          <w:sz w:val="22"/>
          <w:szCs w:val="22"/>
        </w:rPr>
        <w:t xml:space="preserve"> completed the acquisition of a 100% equity stake in </w:t>
      </w:r>
      <w:proofErr w:type="spellStart"/>
      <w:r w:rsidRPr="0063100E">
        <w:rPr>
          <w:rFonts w:ascii="Times New Roman" w:hAnsi="Times New Roman" w:cs="Times New Roman"/>
          <w:sz w:val="22"/>
          <w:szCs w:val="22"/>
        </w:rPr>
        <w:t>Oxiteno</w:t>
      </w:r>
      <w:proofErr w:type="spellEnd"/>
      <w:r>
        <w:rPr>
          <w:rFonts w:ascii="Times New Roman" w:hAnsi="Times New Roman" w:cs="Times New Roman"/>
          <w:sz w:val="22"/>
          <w:szCs w:val="22"/>
        </w:rPr>
        <w:t xml:space="preserve"> </w:t>
      </w:r>
      <w:r w:rsidRPr="0063100E">
        <w:rPr>
          <w:rFonts w:ascii="Times New Roman" w:hAnsi="Times New Roman" w:cs="Times New Roman"/>
          <w:sz w:val="22"/>
          <w:szCs w:val="22"/>
        </w:rPr>
        <w:t>from its existing shareholders as per the definitive Share</w:t>
      </w:r>
      <w:r w:rsidRPr="0063100E">
        <w:rPr>
          <w:rFonts w:ascii="Times New Roman" w:hAnsi="Times New Roman" w:cs="Times New Roman"/>
          <w:spacing w:val="-4"/>
          <w:sz w:val="22"/>
          <w:szCs w:val="22"/>
        </w:rPr>
        <w:t xml:space="preserve"> Purchase Agreement dated </w:t>
      </w:r>
      <w:r>
        <w:rPr>
          <w:rFonts w:ascii="Times New Roman" w:hAnsi="Times New Roman" w:cstheme="minorBidi"/>
          <w:spacing w:val="-4"/>
          <w:sz w:val="22"/>
          <w:szCs w:val="22"/>
          <w:cs/>
        </w:rPr>
        <w:br/>
      </w:r>
      <w:r w:rsidRPr="0063100E">
        <w:rPr>
          <w:rFonts w:ascii="Times New Roman" w:hAnsi="Times New Roman" w:cs="Times New Roman"/>
          <w:spacing w:val="-4"/>
          <w:sz w:val="22"/>
          <w:szCs w:val="22"/>
        </w:rPr>
        <w:t>15 August 2021 for a</w:t>
      </w:r>
      <w:r>
        <w:rPr>
          <w:rFonts w:ascii="Times New Roman" w:hAnsi="Times New Roman" w:cs="Times New Roman"/>
          <w:spacing w:val="-4"/>
          <w:sz w:val="22"/>
          <w:szCs w:val="22"/>
        </w:rPr>
        <w:t xml:space="preserve"> </w:t>
      </w:r>
      <w:r w:rsidRPr="0063100E">
        <w:rPr>
          <w:rFonts w:ascii="Times New Roman" w:hAnsi="Times New Roman" w:cs="Times New Roman"/>
          <w:spacing w:val="-4"/>
          <w:sz w:val="22"/>
          <w:szCs w:val="22"/>
        </w:rPr>
        <w:t>cash consideration of BRL 6,</w:t>
      </w:r>
      <w:r>
        <w:rPr>
          <w:rFonts w:ascii="Times New Roman" w:hAnsi="Times New Roman" w:cs="Times New Roman"/>
          <w:spacing w:val="-4"/>
          <w:sz w:val="22"/>
          <w:szCs w:val="22"/>
        </w:rPr>
        <w:t>694</w:t>
      </w:r>
      <w:r w:rsidRPr="0063100E">
        <w:rPr>
          <w:rFonts w:ascii="Times New Roman" w:hAnsi="Times New Roman" w:cs="Times New Roman"/>
          <w:spacing w:val="-4"/>
          <w:sz w:val="22"/>
          <w:szCs w:val="22"/>
        </w:rPr>
        <w:t>.2 million</w:t>
      </w:r>
      <w:r>
        <w:rPr>
          <w:rFonts w:ascii="Times New Roman" w:hAnsi="Times New Roman" w:cs="Times New Roman"/>
          <w:bCs/>
          <w:iCs/>
          <w:sz w:val="22"/>
          <w:szCs w:val="22"/>
        </w:rPr>
        <w:t xml:space="preserve"> (Baht 47,535.8 million). </w:t>
      </w:r>
      <w:r>
        <w:rPr>
          <w:rFonts w:ascii="Times New Roman" w:hAnsi="Times New Roman" w:cs="Times New Roman"/>
          <w:bCs/>
          <w:iCs/>
          <w:sz w:val="22"/>
          <w:szCs w:val="22"/>
        </w:rPr>
        <w:br/>
        <w:t xml:space="preserve">The transaction was accounted for as a business combination. </w:t>
      </w:r>
      <w:r w:rsidRPr="00C01E84">
        <w:rPr>
          <w:rFonts w:ascii="Times New Roman" w:eastAsia="Batang" w:hAnsi="Times New Roman" w:cs="Times New Roman"/>
          <w:sz w:val="22"/>
          <w:szCs w:val="22"/>
          <w:lang w:eastAsia="ko-KR"/>
        </w:rPr>
        <w:t xml:space="preserve">During the period from acquisition date to </w:t>
      </w:r>
      <w:r>
        <w:rPr>
          <w:rFonts w:ascii="Times New Roman" w:eastAsia="Batang" w:hAnsi="Times New Roman" w:cs="Times New Roman"/>
          <w:sz w:val="22"/>
          <w:szCs w:val="22"/>
          <w:lang w:eastAsia="ko-KR"/>
        </w:rPr>
        <w:t>3</w:t>
      </w:r>
      <w:r w:rsidR="002E751F">
        <w:rPr>
          <w:rFonts w:ascii="Times New Roman" w:eastAsia="Batang" w:hAnsi="Times New Roman" w:cs="Times New Roman"/>
          <w:sz w:val="22"/>
          <w:szCs w:val="22"/>
          <w:lang w:eastAsia="ko-KR"/>
        </w:rPr>
        <w:t xml:space="preserve">1 December </w:t>
      </w:r>
      <w:r w:rsidRPr="00C01E84">
        <w:rPr>
          <w:rFonts w:ascii="Times New Roman" w:eastAsia="Batang" w:hAnsi="Times New Roman" w:cs="Times New Roman"/>
          <w:sz w:val="22"/>
          <w:szCs w:val="22"/>
          <w:lang w:eastAsia="ko-KR"/>
        </w:rPr>
        <w:t xml:space="preserve">2022, the business </w:t>
      </w:r>
      <w:r w:rsidRPr="00526745">
        <w:rPr>
          <w:rFonts w:ascii="Times New Roman" w:eastAsia="Batang" w:hAnsi="Times New Roman" w:cs="Times New Roman"/>
          <w:sz w:val="22"/>
          <w:szCs w:val="22"/>
          <w:lang w:eastAsia="ko-KR"/>
        </w:rPr>
        <w:t>contributed revenue of BRL</w:t>
      </w:r>
      <w:r>
        <w:rPr>
          <w:rFonts w:ascii="Times New Roman" w:eastAsia="Batang" w:hAnsi="Times New Roman" w:cs="Times New Roman"/>
          <w:sz w:val="22"/>
          <w:szCs w:val="22"/>
          <w:lang w:eastAsia="ko-KR"/>
        </w:rPr>
        <w:t xml:space="preserve"> </w:t>
      </w:r>
      <w:r w:rsidR="00FA26EF">
        <w:rPr>
          <w:rFonts w:ascii="Times New Roman" w:eastAsia="Batang" w:hAnsi="Times New Roman" w:cs="Times New Roman"/>
          <w:sz w:val="22"/>
          <w:szCs w:val="22"/>
          <w:lang w:eastAsia="ko-KR"/>
        </w:rPr>
        <w:t>6</w:t>
      </w:r>
      <w:r w:rsidR="00E30D11">
        <w:rPr>
          <w:rFonts w:ascii="Times New Roman" w:eastAsia="Batang" w:hAnsi="Times New Roman" w:cs="Times New Roman"/>
          <w:sz w:val="22"/>
          <w:szCs w:val="22"/>
          <w:lang w:eastAsia="ko-KR"/>
        </w:rPr>
        <w:t>,</w:t>
      </w:r>
      <w:r w:rsidR="00FA26EF">
        <w:rPr>
          <w:rFonts w:ascii="Times New Roman" w:eastAsia="Batang" w:hAnsi="Times New Roman" w:cs="Times New Roman"/>
          <w:sz w:val="22"/>
          <w:szCs w:val="22"/>
          <w:lang w:eastAsia="ko-KR"/>
        </w:rPr>
        <w:t>3</w:t>
      </w:r>
      <w:r w:rsidR="00C52649">
        <w:rPr>
          <w:rFonts w:ascii="Times New Roman" w:eastAsia="Batang" w:hAnsi="Times New Roman" w:cs="Times New Roman"/>
          <w:sz w:val="22"/>
          <w:szCs w:val="22"/>
          <w:lang w:eastAsia="ko-KR"/>
        </w:rPr>
        <w:t>77</w:t>
      </w:r>
      <w:r w:rsidR="00FA26EF">
        <w:rPr>
          <w:rFonts w:ascii="Times New Roman" w:eastAsia="Batang" w:hAnsi="Times New Roman" w:cs="Times New Roman"/>
          <w:sz w:val="22"/>
          <w:szCs w:val="22"/>
          <w:lang w:eastAsia="ko-KR"/>
        </w:rPr>
        <w:t>.</w:t>
      </w:r>
      <w:r w:rsidR="00C52649">
        <w:rPr>
          <w:rFonts w:ascii="Times New Roman" w:eastAsia="Batang" w:hAnsi="Times New Roman" w:cs="Times New Roman"/>
          <w:sz w:val="22"/>
          <w:szCs w:val="22"/>
          <w:lang w:eastAsia="ko-KR"/>
        </w:rPr>
        <w:t>4</w:t>
      </w:r>
      <w:r w:rsidR="00FA26E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million (Baht</w:t>
      </w:r>
      <w:r w:rsidRPr="00507714">
        <w:rPr>
          <w:rFonts w:ascii="Times New Roman" w:eastAsia="Batang" w:hAnsi="Times New Roman" w:cs="Times New Roman"/>
          <w:sz w:val="22"/>
          <w:szCs w:val="22"/>
          <w:lang w:eastAsia="ko-KR"/>
        </w:rPr>
        <w:t xml:space="preserve"> </w:t>
      </w:r>
      <w:r w:rsidR="00FA26EF">
        <w:rPr>
          <w:rFonts w:ascii="Times New Roman" w:eastAsia="Batang" w:hAnsi="Times New Roman" w:cs="Times New Roman"/>
          <w:sz w:val="22"/>
          <w:szCs w:val="22"/>
          <w:lang w:eastAsia="ko-KR"/>
        </w:rPr>
        <w:t>44,</w:t>
      </w:r>
      <w:r w:rsidR="005A6F43">
        <w:rPr>
          <w:rFonts w:ascii="Times New Roman" w:eastAsia="Batang" w:hAnsi="Times New Roman" w:cs="Times New Roman"/>
          <w:sz w:val="22"/>
          <w:szCs w:val="22"/>
          <w:lang w:eastAsia="ko-KR"/>
        </w:rPr>
        <w:t>443</w:t>
      </w:r>
      <w:r w:rsidR="00FA26EF">
        <w:rPr>
          <w:rFonts w:ascii="Times New Roman" w:eastAsia="Batang" w:hAnsi="Times New Roman" w:cs="Times New Roman"/>
          <w:sz w:val="22"/>
          <w:szCs w:val="22"/>
          <w:lang w:eastAsia="ko-KR"/>
        </w:rPr>
        <w:t>.</w:t>
      </w:r>
      <w:r w:rsidR="005A6F43">
        <w:rPr>
          <w:rFonts w:ascii="Times New Roman" w:eastAsia="Batang" w:hAnsi="Times New Roman" w:cs="Times New Roman"/>
          <w:sz w:val="22"/>
          <w:szCs w:val="22"/>
          <w:lang w:eastAsia="ko-KR"/>
        </w:rPr>
        <w:t>8</w:t>
      </w:r>
      <w:r w:rsidR="00FA26E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and net </w:t>
      </w:r>
      <w:r w:rsidRPr="0078074E">
        <w:rPr>
          <w:rFonts w:ascii="Times New Roman" w:eastAsia="Batang" w:hAnsi="Times New Roman" w:cs="Times New Roman"/>
          <w:sz w:val="22"/>
          <w:szCs w:val="22"/>
          <w:lang w:eastAsia="ko-KR"/>
        </w:rPr>
        <w:t>profit</w:t>
      </w:r>
      <w:r w:rsidRPr="00526745">
        <w:rPr>
          <w:rFonts w:ascii="Times New Roman" w:eastAsia="Batang" w:hAnsi="Times New Roman" w:cs="Times New Roman"/>
          <w:sz w:val="22"/>
          <w:szCs w:val="22"/>
          <w:lang w:eastAsia="ko-KR"/>
        </w:rPr>
        <w:t xml:space="preserve"> of BRL</w:t>
      </w:r>
      <w:r w:rsidRPr="00507714">
        <w:rPr>
          <w:rFonts w:ascii="Times New Roman" w:eastAsia="Batang" w:hAnsi="Times New Roman" w:cs="Times New Roman"/>
          <w:sz w:val="22"/>
          <w:szCs w:val="22"/>
          <w:lang w:eastAsia="ko-KR"/>
        </w:rPr>
        <w:t xml:space="preserve"> </w:t>
      </w:r>
      <w:r w:rsidR="005A6F43">
        <w:rPr>
          <w:rFonts w:ascii="Times New Roman" w:eastAsia="Batang" w:hAnsi="Times New Roman" w:cs="Times New Roman"/>
          <w:sz w:val="22"/>
          <w:szCs w:val="22"/>
          <w:lang w:eastAsia="ko-KR"/>
        </w:rPr>
        <w:t>938</w:t>
      </w:r>
      <w:r w:rsidR="00FA26EF">
        <w:rPr>
          <w:rFonts w:ascii="Times New Roman" w:eastAsia="Batang" w:hAnsi="Times New Roman" w:cs="Times New Roman"/>
          <w:sz w:val="22"/>
          <w:szCs w:val="22"/>
          <w:lang w:eastAsia="ko-KR"/>
        </w:rPr>
        <w:t>.</w:t>
      </w:r>
      <w:r w:rsidR="005A6F43">
        <w:rPr>
          <w:rFonts w:ascii="Times New Roman" w:eastAsia="Batang" w:hAnsi="Times New Roman" w:cs="Times New Roman"/>
          <w:sz w:val="22"/>
          <w:szCs w:val="22"/>
          <w:lang w:eastAsia="ko-KR"/>
        </w:rPr>
        <w:t>1</w:t>
      </w:r>
      <w:r w:rsidR="002E751F" w:rsidDel="002E751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(Baht </w:t>
      </w:r>
      <w:r w:rsidR="005A6F43">
        <w:rPr>
          <w:rFonts w:ascii="Times New Roman" w:eastAsia="Batang" w:hAnsi="Times New Roman" w:cs="Times New Roman"/>
          <w:sz w:val="22"/>
          <w:szCs w:val="22"/>
          <w:lang w:eastAsia="ko-KR"/>
        </w:rPr>
        <w:t>6</w:t>
      </w:r>
      <w:r w:rsidR="00E30D11">
        <w:rPr>
          <w:rFonts w:ascii="Times New Roman" w:eastAsia="Batang" w:hAnsi="Times New Roman" w:cs="Times New Roman"/>
          <w:sz w:val="22"/>
          <w:szCs w:val="22"/>
          <w:lang w:eastAsia="ko-KR"/>
        </w:rPr>
        <w:t>,</w:t>
      </w:r>
      <w:r w:rsidR="005A6F43">
        <w:rPr>
          <w:rFonts w:ascii="Times New Roman" w:eastAsia="Batang" w:hAnsi="Times New Roman" w:cs="Times New Roman"/>
          <w:sz w:val="22"/>
          <w:szCs w:val="22"/>
          <w:lang w:eastAsia="ko-KR"/>
        </w:rPr>
        <w:t>537</w:t>
      </w:r>
      <w:r w:rsidR="00FA26EF">
        <w:rPr>
          <w:rFonts w:ascii="Times New Roman" w:eastAsia="Batang" w:hAnsi="Times New Roman" w:cs="Times New Roman"/>
          <w:sz w:val="22"/>
          <w:szCs w:val="22"/>
          <w:lang w:eastAsia="ko-KR"/>
        </w:rPr>
        <w:t>.</w:t>
      </w:r>
      <w:r w:rsidR="005A6F43">
        <w:rPr>
          <w:rFonts w:ascii="Times New Roman" w:eastAsia="Batang" w:hAnsi="Times New Roman" w:cs="Times New Roman"/>
          <w:sz w:val="22"/>
          <w:szCs w:val="22"/>
          <w:lang w:eastAsia="ko-KR"/>
        </w:rPr>
        <w:t>3</w:t>
      </w:r>
      <w:r w:rsidR="002E751F" w:rsidDel="002E751F">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million)</w:t>
      </w:r>
      <w:r w:rsidRPr="00C01E84">
        <w:rPr>
          <w:rFonts w:ascii="Times New Roman" w:eastAsia="Batang" w:hAnsi="Times New Roman" w:cs="Times New Roman"/>
          <w:sz w:val="22"/>
          <w:szCs w:val="22"/>
          <w:lang w:eastAsia="ko-KR"/>
        </w:rPr>
        <w:t xml:space="preserve"> to the Group’s results. If the acquisition had occurred on 1 January 202</w:t>
      </w:r>
      <w:r>
        <w:rPr>
          <w:rFonts w:ascii="Times New Roman" w:eastAsia="Batang" w:hAnsi="Times New Roman" w:cs="Times New Roman"/>
          <w:sz w:val="22"/>
          <w:szCs w:val="22"/>
          <w:lang w:eastAsia="ko-KR"/>
        </w:rPr>
        <w:t>2</w:t>
      </w:r>
      <w:r w:rsidRPr="00C01E84">
        <w:rPr>
          <w:rFonts w:ascii="Times New Roman" w:eastAsia="Batang" w:hAnsi="Times New Roman" w:cs="Times New Roman"/>
          <w:sz w:val="22"/>
          <w:szCs w:val="22"/>
          <w:lang w:eastAsia="ko-KR"/>
        </w:rPr>
        <w:t xml:space="preserve">, management estimates that </w:t>
      </w:r>
      <w:r w:rsidR="005500E5">
        <w:rPr>
          <w:rFonts w:ascii="Times New Roman" w:eastAsia="Batang" w:hAnsi="Times New Roman" w:cs="Times New Roman"/>
          <w:sz w:val="22"/>
          <w:szCs w:val="22"/>
          <w:lang w:eastAsia="ko-KR"/>
        </w:rPr>
        <w:t xml:space="preserve">consolidated </w:t>
      </w:r>
      <w:r w:rsidRPr="00C01E84">
        <w:rPr>
          <w:rFonts w:ascii="Times New Roman" w:eastAsia="Batang" w:hAnsi="Times New Roman" w:cs="Times New Roman"/>
          <w:sz w:val="22"/>
          <w:szCs w:val="22"/>
          <w:lang w:eastAsia="ko-KR"/>
        </w:rPr>
        <w:t xml:space="preserve">revenue and </w:t>
      </w:r>
      <w:r w:rsidR="005500E5">
        <w:rPr>
          <w:rFonts w:ascii="Times New Roman" w:eastAsia="Batang" w:hAnsi="Times New Roman" w:cs="Times New Roman"/>
          <w:sz w:val="22"/>
          <w:szCs w:val="22"/>
          <w:lang w:eastAsia="ko-KR"/>
        </w:rPr>
        <w:t xml:space="preserve">consolidated </w:t>
      </w:r>
      <w:r w:rsidRPr="00C01E84">
        <w:rPr>
          <w:rFonts w:ascii="Times New Roman" w:eastAsia="Batang" w:hAnsi="Times New Roman" w:cs="Times New Roman"/>
          <w:sz w:val="22"/>
          <w:szCs w:val="22"/>
          <w:lang w:eastAsia="ko-KR"/>
        </w:rPr>
        <w:t xml:space="preserve">net profit for the </w:t>
      </w:r>
      <w:r w:rsidR="002E751F">
        <w:rPr>
          <w:rFonts w:ascii="Times New Roman" w:eastAsia="Batang" w:hAnsi="Times New Roman" w:cstheme="minorBidi"/>
          <w:sz w:val="22"/>
          <w:szCs w:val="22"/>
          <w:lang w:eastAsia="ko-KR"/>
        </w:rPr>
        <w:t>year</w:t>
      </w:r>
      <w:r w:rsidRPr="00C01E84">
        <w:rPr>
          <w:rFonts w:ascii="Times New Roman" w:eastAsia="Batang" w:hAnsi="Times New Roman" w:cs="Times New Roman"/>
          <w:sz w:val="22"/>
          <w:szCs w:val="22"/>
          <w:lang w:eastAsia="ko-KR"/>
        </w:rPr>
        <w:t xml:space="preserve"> would have increased by </w:t>
      </w:r>
      <w:r w:rsidRPr="00526745">
        <w:rPr>
          <w:rFonts w:ascii="Times New Roman" w:eastAsia="Batang" w:hAnsi="Times New Roman" w:cs="Times New Roman"/>
          <w:sz w:val="22"/>
          <w:szCs w:val="22"/>
          <w:lang w:eastAsia="ko-KR"/>
        </w:rPr>
        <w:t>Baht</w:t>
      </w:r>
      <w:r>
        <w:rPr>
          <w:rFonts w:ascii="Times New Roman" w:eastAsia="Batang" w:hAnsi="Times New Roman" w:cs="Times New Roman"/>
          <w:sz w:val="22"/>
          <w:szCs w:val="22"/>
          <w:lang w:eastAsia="ko-KR"/>
        </w:rPr>
        <w:t xml:space="preserve"> </w:t>
      </w:r>
      <w:r w:rsidRPr="00F914F9">
        <w:rPr>
          <w:rFonts w:ascii="Times New Roman" w:eastAsia="Batang" w:hAnsi="Times New Roman" w:cs="Times New Roman"/>
          <w:sz w:val="22"/>
          <w:szCs w:val="22"/>
          <w:lang w:eastAsia="ko-KR"/>
        </w:rPr>
        <w:t xml:space="preserve">10,866.5 </w:t>
      </w:r>
      <w:r w:rsidRPr="00526745">
        <w:rPr>
          <w:rFonts w:ascii="Times New Roman" w:eastAsia="Batang" w:hAnsi="Times New Roman" w:cs="Times New Roman"/>
          <w:sz w:val="22"/>
          <w:szCs w:val="22"/>
          <w:lang w:eastAsia="ko-KR"/>
        </w:rPr>
        <w:t>million and Baht</w:t>
      </w:r>
      <w:r>
        <w:rPr>
          <w:rFonts w:ascii="Times New Roman" w:eastAsia="Batang" w:hAnsi="Times New Roman" w:cs="Times New Roman"/>
          <w:sz w:val="22"/>
          <w:szCs w:val="22"/>
          <w:lang w:eastAsia="ko-KR"/>
        </w:rPr>
        <w:t xml:space="preserve"> </w:t>
      </w:r>
      <w:r w:rsidRPr="00F914F9">
        <w:rPr>
          <w:rFonts w:ascii="Times New Roman" w:eastAsia="Batang" w:hAnsi="Times New Roman" w:cs="Times New Roman"/>
          <w:sz w:val="22"/>
          <w:szCs w:val="22"/>
          <w:lang w:eastAsia="ko-KR"/>
        </w:rPr>
        <w:t>1,</w:t>
      </w:r>
      <w:r>
        <w:rPr>
          <w:rFonts w:ascii="Times New Roman" w:eastAsia="Batang" w:hAnsi="Times New Roman" w:cs="Times New Roman"/>
          <w:sz w:val="22"/>
          <w:szCs w:val="22"/>
          <w:lang w:eastAsia="ko-KR"/>
        </w:rPr>
        <w:t>885</w:t>
      </w:r>
      <w:r w:rsidRPr="00F914F9">
        <w:rPr>
          <w:rFonts w:ascii="Times New Roman" w:eastAsia="Batang" w:hAnsi="Times New Roman" w:cs="Times New Roman"/>
          <w:sz w:val="22"/>
          <w:szCs w:val="22"/>
          <w:lang w:eastAsia="ko-KR"/>
        </w:rPr>
        <w:t>.</w:t>
      </w:r>
      <w:r>
        <w:rPr>
          <w:rFonts w:ascii="Times New Roman" w:eastAsia="Batang" w:hAnsi="Times New Roman" w:cs="Times New Roman"/>
          <w:sz w:val="22"/>
          <w:szCs w:val="22"/>
          <w:lang w:eastAsia="ko-KR"/>
        </w:rPr>
        <w:t>8</w:t>
      </w:r>
      <w:r w:rsidRPr="00F914F9">
        <w:rPr>
          <w:rFonts w:ascii="Times New Roman" w:eastAsia="Batang" w:hAnsi="Times New Roman" w:cs="Times New Roman"/>
          <w:sz w:val="22"/>
          <w:szCs w:val="22"/>
          <w:lang w:eastAsia="ko-KR"/>
        </w:rPr>
        <w:t xml:space="preserve"> </w:t>
      </w:r>
      <w:r w:rsidRPr="00526745">
        <w:rPr>
          <w:rFonts w:ascii="Times New Roman" w:eastAsia="Batang" w:hAnsi="Times New Roman" w:cs="Times New Roman"/>
          <w:sz w:val="22"/>
          <w:szCs w:val="22"/>
          <w:lang w:eastAsia="ko-KR"/>
        </w:rPr>
        <w:t xml:space="preserve">million, respectively. </w:t>
      </w:r>
      <w:r w:rsidRPr="00526745">
        <w:rPr>
          <w:rFonts w:ascii="Times New Roman" w:eastAsia="Batang" w:hAnsi="Times New Roman" w:cs="Times New Roman"/>
          <w:spacing w:val="-4"/>
          <w:sz w:val="22"/>
          <w:szCs w:val="22"/>
          <w:lang w:eastAsia="ko-KR"/>
        </w:rPr>
        <w:t>In</w:t>
      </w:r>
      <w:r w:rsidRPr="003A1F95">
        <w:rPr>
          <w:rFonts w:ascii="Times New Roman" w:eastAsia="Batang" w:hAnsi="Times New Roman" w:cs="Times New Roman"/>
          <w:spacing w:val="-4"/>
          <w:sz w:val="22"/>
          <w:szCs w:val="22"/>
          <w:lang w:eastAsia="ko-KR"/>
        </w:rPr>
        <w:t xml:space="preserve"> determining these amounts, management has assumed that the fair value adjustments, that arose on the date of acquisition would have been the same if the acquisition had occurred on 1 January 2022.</w:t>
      </w:r>
      <w:r>
        <w:rPr>
          <w:rFonts w:ascii="Times New Roman" w:hAnsi="Times New Roman" w:cs="Times New Roman"/>
          <w:bCs/>
          <w:iCs/>
          <w:sz w:val="22"/>
          <w:szCs w:val="22"/>
        </w:rPr>
        <w:t xml:space="preserve"> </w:t>
      </w:r>
    </w:p>
    <w:p w14:paraId="320FA100" w14:textId="77777777" w:rsidR="0021260C" w:rsidRPr="007104A0" w:rsidRDefault="0021260C" w:rsidP="0021260C">
      <w:pPr>
        <w:ind w:left="1080" w:right="43"/>
        <w:jc w:val="thaiDistribute"/>
        <w:rPr>
          <w:rFonts w:ascii="Times New Roman" w:hAnsi="Times New Roman" w:cs="Times New Roman"/>
          <w:sz w:val="14"/>
          <w:szCs w:val="14"/>
        </w:rPr>
      </w:pPr>
    </w:p>
    <w:p w14:paraId="3703FAC9" w14:textId="77777777" w:rsidR="009540BC" w:rsidRDefault="009540BC">
      <w:r>
        <w:br w:type="page"/>
      </w: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21260C" w:rsidRPr="000B23C9" w14:paraId="0F311252" w14:textId="77777777" w:rsidTr="00BF70CC">
        <w:trPr>
          <w:cantSplit/>
          <w:tblHeader/>
        </w:trPr>
        <w:tc>
          <w:tcPr>
            <w:tcW w:w="5499" w:type="dxa"/>
          </w:tcPr>
          <w:p w14:paraId="1CA049BB" w14:textId="1AE3FA3F" w:rsidR="0021260C" w:rsidRPr="00C87636" w:rsidRDefault="0021260C" w:rsidP="00BF70CC">
            <w:pPr>
              <w:pStyle w:val="Default"/>
              <w:ind w:left="24"/>
              <w:rPr>
                <w:rFonts w:ascii="Times New Roman" w:hAnsi="Times New Roman" w:cs="Times New Roman"/>
                <w:b/>
                <w:sz w:val="22"/>
                <w:szCs w:val="22"/>
              </w:rPr>
            </w:pPr>
            <w:r w:rsidRPr="00C87636">
              <w:rPr>
                <w:rFonts w:ascii="Times New Roman" w:hAnsi="Times New Roman" w:cs="Times New Roman"/>
                <w:b/>
                <w:i/>
                <w:sz w:val="22"/>
                <w:szCs w:val="22"/>
              </w:rPr>
              <w:lastRenderedPageBreak/>
              <w:t>Identifiable assets acquired and liabilities assumed</w:t>
            </w:r>
          </w:p>
        </w:tc>
        <w:tc>
          <w:tcPr>
            <w:tcW w:w="825" w:type="dxa"/>
          </w:tcPr>
          <w:p w14:paraId="4C393E69" w14:textId="77777777" w:rsidR="0021260C" w:rsidRPr="00C87636" w:rsidRDefault="0021260C" w:rsidP="00BF70CC">
            <w:pPr>
              <w:spacing w:line="240" w:lineRule="atLeast"/>
              <w:ind w:right="11"/>
              <w:rPr>
                <w:rFonts w:ascii="Times New Roman" w:hAnsi="Times New Roman" w:cs="Times New Roman"/>
                <w:b/>
                <w:bCs/>
                <w:i/>
                <w:iCs/>
                <w:sz w:val="22"/>
                <w:szCs w:val="22"/>
              </w:rPr>
            </w:pPr>
          </w:p>
        </w:tc>
        <w:tc>
          <w:tcPr>
            <w:tcW w:w="2340" w:type="dxa"/>
          </w:tcPr>
          <w:p w14:paraId="4B1C13D1" w14:textId="1E95CE28" w:rsidR="0021260C" w:rsidRPr="000B23C9" w:rsidRDefault="00E729D6" w:rsidP="00BF70CC">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F</w:t>
            </w:r>
            <w:r w:rsidR="0021260C" w:rsidRPr="007E2F2C">
              <w:rPr>
                <w:rFonts w:ascii="Times New Roman" w:hAnsi="Times New Roman" w:cs="Times New Roman"/>
                <w:b/>
                <w:bCs/>
                <w:sz w:val="22"/>
                <w:szCs w:val="22"/>
              </w:rPr>
              <w:t>air values</w:t>
            </w:r>
          </w:p>
        </w:tc>
      </w:tr>
      <w:tr w:rsidR="0021260C" w:rsidRPr="009F7F20" w14:paraId="38AC7080" w14:textId="77777777" w:rsidTr="00BF70CC">
        <w:trPr>
          <w:cantSplit/>
          <w:tblHeader/>
        </w:trPr>
        <w:tc>
          <w:tcPr>
            <w:tcW w:w="5499" w:type="dxa"/>
          </w:tcPr>
          <w:p w14:paraId="68987BA6" w14:textId="77777777" w:rsidR="0021260C" w:rsidRPr="00C87636" w:rsidRDefault="0021260C" w:rsidP="00BF70CC">
            <w:pPr>
              <w:spacing w:line="240" w:lineRule="atLeast"/>
              <w:ind w:left="1080" w:right="-360"/>
              <w:jc w:val="center"/>
              <w:rPr>
                <w:rFonts w:ascii="Times New Roman" w:hAnsi="Times New Roman" w:cs="Times New Roman"/>
                <w:i/>
                <w:iCs/>
                <w:sz w:val="22"/>
                <w:szCs w:val="22"/>
              </w:rPr>
            </w:pPr>
          </w:p>
        </w:tc>
        <w:tc>
          <w:tcPr>
            <w:tcW w:w="825" w:type="dxa"/>
          </w:tcPr>
          <w:p w14:paraId="3CCC816C" w14:textId="697444CE"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0C8DD837" w14:textId="77777777" w:rsidR="0021260C" w:rsidRPr="009F7F20" w:rsidRDefault="0021260C" w:rsidP="00BF70CC">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w:t>
            </w:r>
            <w:proofErr w:type="gramStart"/>
            <w:r w:rsidRPr="007E2F2C">
              <w:rPr>
                <w:rFonts w:ascii="Times New Roman" w:hAnsi="Times New Roman" w:cs="Times New Roman"/>
                <w:b/>
                <w:bCs/>
                <w:sz w:val="22"/>
                <w:szCs w:val="22"/>
              </w:rPr>
              <w:t>at</w:t>
            </w:r>
            <w:proofErr w:type="gramEnd"/>
            <w:r w:rsidRPr="007E2F2C">
              <w:rPr>
                <w:rFonts w:ascii="Times New Roman" w:hAnsi="Times New Roman" w:cs="Times New Roman"/>
                <w:b/>
                <w:bCs/>
                <w:sz w:val="22"/>
                <w:szCs w:val="22"/>
              </w:rPr>
              <w:t xml:space="preserve"> </w:t>
            </w:r>
            <w:r>
              <w:rPr>
                <w:rFonts w:ascii="Times New Roman" w:hAnsi="Times New Roman" w:cs="Times New Roman"/>
                <w:b/>
                <w:bCs/>
                <w:sz w:val="22"/>
                <w:szCs w:val="22"/>
              </w:rPr>
              <w:t xml:space="preserve">1 April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21260C" w:rsidRPr="000B23C9" w14:paraId="13B38EE8" w14:textId="77777777" w:rsidTr="00BF70CC">
        <w:trPr>
          <w:cantSplit/>
          <w:tblHeader/>
        </w:trPr>
        <w:tc>
          <w:tcPr>
            <w:tcW w:w="5499" w:type="dxa"/>
          </w:tcPr>
          <w:p w14:paraId="4A64B305" w14:textId="77777777" w:rsidR="0021260C" w:rsidRPr="000B23C9" w:rsidRDefault="0021260C" w:rsidP="00BF70CC">
            <w:pPr>
              <w:spacing w:line="240" w:lineRule="atLeast"/>
              <w:ind w:left="1080" w:right="-360"/>
              <w:rPr>
                <w:rFonts w:ascii="Times New Roman" w:hAnsi="Times New Roman" w:cs="Times New Roman"/>
                <w:sz w:val="22"/>
                <w:szCs w:val="22"/>
              </w:rPr>
            </w:pPr>
          </w:p>
        </w:tc>
        <w:tc>
          <w:tcPr>
            <w:tcW w:w="825" w:type="dxa"/>
          </w:tcPr>
          <w:p w14:paraId="14349C76"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416325F2" w14:textId="77777777" w:rsidR="0021260C" w:rsidRPr="000B23C9" w:rsidRDefault="0021260C" w:rsidP="00BF70CC">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w:t>
            </w:r>
            <w:proofErr w:type="gramStart"/>
            <w:r w:rsidRPr="007E2F2C">
              <w:rPr>
                <w:rFonts w:ascii="Times New Roman" w:hAnsi="Times New Roman" w:cs="Times New Roman"/>
                <w:i/>
                <w:iCs/>
                <w:sz w:val="22"/>
                <w:szCs w:val="22"/>
              </w:rPr>
              <w:t>in</w:t>
            </w:r>
            <w:proofErr w:type="gramEnd"/>
            <w:r w:rsidRPr="007E2F2C">
              <w:rPr>
                <w:rFonts w:ascii="Times New Roman" w:hAnsi="Times New Roman" w:cs="Times New Roman"/>
                <w:i/>
                <w:iCs/>
                <w:sz w:val="22"/>
                <w:szCs w:val="22"/>
              </w:rPr>
              <w:t xml:space="preserve"> thousand Baht)</w:t>
            </w:r>
          </w:p>
        </w:tc>
      </w:tr>
      <w:tr w:rsidR="0021260C" w:rsidRPr="000B23C9" w14:paraId="523D3001" w14:textId="77777777" w:rsidTr="00BF70CC">
        <w:trPr>
          <w:cantSplit/>
        </w:trPr>
        <w:tc>
          <w:tcPr>
            <w:tcW w:w="5499" w:type="dxa"/>
          </w:tcPr>
          <w:p w14:paraId="6A7E1386"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01BFF332"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3BE16DC7" w14:textId="77777777" w:rsidR="0021260C" w:rsidRPr="00EE50A1" w:rsidDel="005541E8"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AC7F03">
              <w:rPr>
                <w:rFonts w:ascii="Times New Roman" w:hAnsi="Times New Roman" w:cs="Times New Roman"/>
                <w:sz w:val="22"/>
                <w:szCs w:val="22"/>
              </w:rPr>
              <w:t>1,466,726</w:t>
            </w:r>
          </w:p>
        </w:tc>
      </w:tr>
      <w:tr w:rsidR="0021260C" w:rsidRPr="000B23C9" w14:paraId="77C15DB8" w14:textId="77777777" w:rsidTr="00BF70CC">
        <w:trPr>
          <w:cantSplit/>
        </w:trPr>
        <w:tc>
          <w:tcPr>
            <w:tcW w:w="5499" w:type="dxa"/>
          </w:tcPr>
          <w:p w14:paraId="10677680"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6C39C1B2"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7EC8C884"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11,571,753</w:t>
            </w:r>
          </w:p>
        </w:tc>
      </w:tr>
      <w:tr w:rsidR="0021260C" w:rsidRPr="000B23C9" w14:paraId="2564BCAD" w14:textId="77777777" w:rsidTr="00BF70CC">
        <w:trPr>
          <w:cantSplit/>
        </w:trPr>
        <w:tc>
          <w:tcPr>
            <w:tcW w:w="5499" w:type="dxa"/>
          </w:tcPr>
          <w:p w14:paraId="50356017"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2AB44320"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607FE443"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7,149,279</w:t>
            </w:r>
          </w:p>
        </w:tc>
      </w:tr>
      <w:tr w:rsidR="0021260C" w:rsidRPr="000B23C9" w14:paraId="281BA865" w14:textId="77777777" w:rsidTr="00BF70CC">
        <w:trPr>
          <w:cantSplit/>
        </w:trPr>
        <w:tc>
          <w:tcPr>
            <w:tcW w:w="5499" w:type="dxa"/>
          </w:tcPr>
          <w:p w14:paraId="24A706A0"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 xml:space="preserve">Property, </w:t>
            </w:r>
            <w:proofErr w:type="gramStart"/>
            <w:r w:rsidRPr="007E2F2C">
              <w:rPr>
                <w:rFonts w:ascii="Times New Roman" w:hAnsi="Times New Roman" w:cs="Times New Roman"/>
                <w:sz w:val="22"/>
                <w:szCs w:val="22"/>
              </w:rPr>
              <w:t>plant</w:t>
            </w:r>
            <w:proofErr w:type="gramEnd"/>
            <w:r w:rsidRPr="007E2F2C">
              <w:rPr>
                <w:rFonts w:ascii="Times New Roman" w:hAnsi="Times New Roman" w:cs="Times New Roman"/>
                <w:sz w:val="22"/>
                <w:szCs w:val="22"/>
              </w:rPr>
              <w:t xml:space="preserve"> and equipment</w:t>
            </w:r>
          </w:p>
        </w:tc>
        <w:tc>
          <w:tcPr>
            <w:tcW w:w="825" w:type="dxa"/>
          </w:tcPr>
          <w:p w14:paraId="36B5F06F" w14:textId="5BC975FA"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340" w:type="dxa"/>
          </w:tcPr>
          <w:p w14:paraId="7CD590A9" w14:textId="373BB5A5"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2</w:t>
            </w:r>
            <w:r w:rsidR="00D43488">
              <w:rPr>
                <w:rFonts w:ascii="Times New Roman" w:hAnsi="Times New Roman" w:cs="Times New Roman"/>
                <w:sz w:val="22"/>
                <w:szCs w:val="22"/>
              </w:rPr>
              <w:t>6</w:t>
            </w:r>
            <w:r w:rsidRPr="00EF001B">
              <w:rPr>
                <w:rFonts w:ascii="Times New Roman" w:hAnsi="Times New Roman" w:cs="Times New Roman"/>
                <w:sz w:val="22"/>
                <w:szCs w:val="22"/>
              </w:rPr>
              <w:t>,</w:t>
            </w:r>
            <w:r w:rsidR="00D43488">
              <w:rPr>
                <w:rFonts w:ascii="Times New Roman" w:hAnsi="Times New Roman" w:cs="Times New Roman"/>
                <w:sz w:val="22"/>
                <w:szCs w:val="22"/>
              </w:rPr>
              <w:t>966</w:t>
            </w:r>
            <w:r w:rsidRPr="00EF001B">
              <w:rPr>
                <w:rFonts w:ascii="Times New Roman" w:hAnsi="Times New Roman" w:cs="Times New Roman"/>
                <w:sz w:val="22"/>
                <w:szCs w:val="22"/>
              </w:rPr>
              <w:t>,</w:t>
            </w:r>
            <w:r w:rsidR="00D43488">
              <w:rPr>
                <w:rFonts w:ascii="Times New Roman" w:hAnsi="Times New Roman" w:cs="Times New Roman"/>
                <w:sz w:val="22"/>
                <w:szCs w:val="22"/>
              </w:rPr>
              <w:t>701</w:t>
            </w:r>
          </w:p>
        </w:tc>
      </w:tr>
      <w:tr w:rsidR="0021260C" w:rsidRPr="00836DC0" w14:paraId="40D9956D" w14:textId="77777777" w:rsidTr="00BF70CC">
        <w:trPr>
          <w:cantSplit/>
        </w:trPr>
        <w:tc>
          <w:tcPr>
            <w:tcW w:w="5499" w:type="dxa"/>
          </w:tcPr>
          <w:p w14:paraId="4817EE0D" w14:textId="77777777" w:rsidR="0021260C" w:rsidRDefault="0021260C" w:rsidP="00BF70CC">
            <w:pPr>
              <w:spacing w:line="240" w:lineRule="atLeast"/>
              <w:ind w:left="1080" w:right="-360" w:hanging="1064"/>
              <w:rPr>
                <w:rFonts w:ascii="Times New Roman" w:hAnsi="Times New Roman" w:cs="Angsana New"/>
                <w:sz w:val="22"/>
              </w:rPr>
            </w:pPr>
            <w:r>
              <w:rPr>
                <w:rFonts w:ascii="Times New Roman" w:hAnsi="Times New Roman" w:cs="Angsana New"/>
                <w:sz w:val="22"/>
              </w:rPr>
              <w:t>Investment in associate</w:t>
            </w:r>
          </w:p>
        </w:tc>
        <w:tc>
          <w:tcPr>
            <w:tcW w:w="825" w:type="dxa"/>
          </w:tcPr>
          <w:p w14:paraId="59144DE0"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7AFC6C74"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EF001B">
              <w:rPr>
                <w:rFonts w:ascii="Times New Roman" w:hAnsi="Times New Roman" w:cs="Times New Roman"/>
                <w:sz w:val="22"/>
                <w:szCs w:val="22"/>
              </w:rPr>
              <w:t>114,792</w:t>
            </w:r>
          </w:p>
        </w:tc>
      </w:tr>
      <w:tr w:rsidR="0021260C" w:rsidRPr="00836DC0" w14:paraId="42F59F5F" w14:textId="77777777" w:rsidTr="00BF70CC">
        <w:trPr>
          <w:cantSplit/>
        </w:trPr>
        <w:tc>
          <w:tcPr>
            <w:tcW w:w="5499" w:type="dxa"/>
          </w:tcPr>
          <w:p w14:paraId="76465707" w14:textId="77777777" w:rsidR="0021260C" w:rsidRDefault="0021260C" w:rsidP="00BF70CC">
            <w:pPr>
              <w:spacing w:line="240" w:lineRule="atLeast"/>
              <w:ind w:left="1080" w:right="-360" w:hanging="1064"/>
              <w:rPr>
                <w:rFonts w:ascii="Times New Roman" w:hAnsi="Times New Roman" w:cs="Angsana New"/>
                <w:sz w:val="22"/>
              </w:rPr>
            </w:pPr>
            <w:r w:rsidRPr="00A24B5E">
              <w:rPr>
                <w:rFonts w:ascii="Times New Roman" w:hAnsi="Times New Roman" w:cs="Angsana New"/>
                <w:sz w:val="22"/>
              </w:rPr>
              <w:t>Right-of-use assets</w:t>
            </w:r>
          </w:p>
        </w:tc>
        <w:tc>
          <w:tcPr>
            <w:tcW w:w="825" w:type="dxa"/>
          </w:tcPr>
          <w:p w14:paraId="03859EFC" w14:textId="0C2B8E73"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340" w:type="dxa"/>
          </w:tcPr>
          <w:p w14:paraId="3830CB57"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187,782</w:t>
            </w:r>
          </w:p>
        </w:tc>
      </w:tr>
      <w:tr w:rsidR="0021260C" w:rsidRPr="00836DC0" w14:paraId="2C575BE0" w14:textId="77777777" w:rsidTr="00BF70CC">
        <w:trPr>
          <w:cantSplit/>
        </w:trPr>
        <w:tc>
          <w:tcPr>
            <w:tcW w:w="5499" w:type="dxa"/>
          </w:tcPr>
          <w:p w14:paraId="012A5962" w14:textId="77777777" w:rsidR="0021260C" w:rsidRPr="004B6746" w:rsidRDefault="0021260C" w:rsidP="00BF70CC">
            <w:pPr>
              <w:spacing w:line="240" w:lineRule="atLeast"/>
              <w:ind w:left="1080" w:right="-360" w:hanging="1064"/>
              <w:rPr>
                <w:rFonts w:ascii="Times New Roman" w:hAnsi="Times New Roman" w:cs="Angsana New"/>
                <w:sz w:val="22"/>
              </w:rPr>
            </w:pPr>
            <w:r>
              <w:rPr>
                <w:rFonts w:ascii="Times New Roman" w:hAnsi="Times New Roman" w:cs="Angsana New"/>
                <w:sz w:val="22"/>
              </w:rPr>
              <w:t>Short</w:t>
            </w:r>
            <w:r w:rsidRPr="00CD5C76">
              <w:rPr>
                <w:rFonts w:ascii="Times New Roman" w:hAnsi="Times New Roman" w:cs="Times New Roman"/>
                <w:sz w:val="22"/>
                <w:szCs w:val="22"/>
              </w:rPr>
              <w:t>-term loan</w:t>
            </w:r>
            <w:r>
              <w:rPr>
                <w:rFonts w:ascii="Times New Roman" w:hAnsi="Times New Roman" w:cs="Times New Roman"/>
                <w:sz w:val="22"/>
                <w:szCs w:val="22"/>
              </w:rPr>
              <w:t>s</w:t>
            </w:r>
            <w:r w:rsidRPr="00CD5C76">
              <w:rPr>
                <w:rFonts w:ascii="Times New Roman" w:hAnsi="Times New Roman" w:cs="Times New Roman"/>
                <w:sz w:val="22"/>
                <w:szCs w:val="22"/>
              </w:rPr>
              <w:t xml:space="preserve"> from</w:t>
            </w:r>
            <w:r>
              <w:rPr>
                <w:rFonts w:ascii="Times New Roman" w:hAnsi="Times New Roman" w:cs="Times New Roman"/>
                <w:sz w:val="22"/>
                <w:szCs w:val="22"/>
              </w:rPr>
              <w:t xml:space="preserve"> financial institutions </w:t>
            </w:r>
          </w:p>
        </w:tc>
        <w:tc>
          <w:tcPr>
            <w:tcW w:w="825" w:type="dxa"/>
          </w:tcPr>
          <w:p w14:paraId="50B3BF0C" w14:textId="7C16F940" w:rsidR="0021260C" w:rsidRPr="000B23C9" w:rsidRDefault="00523D43"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2340" w:type="dxa"/>
          </w:tcPr>
          <w:p w14:paraId="1AB4FCEA"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(657,551)</w:t>
            </w:r>
          </w:p>
        </w:tc>
      </w:tr>
      <w:tr w:rsidR="0021260C" w:rsidRPr="00836DC0" w14:paraId="51FEC805" w14:textId="77777777" w:rsidTr="00BF70CC">
        <w:trPr>
          <w:cantSplit/>
        </w:trPr>
        <w:tc>
          <w:tcPr>
            <w:tcW w:w="5499" w:type="dxa"/>
          </w:tcPr>
          <w:p w14:paraId="2E6C6310" w14:textId="77777777" w:rsidR="0021260C" w:rsidRDefault="0021260C" w:rsidP="00BF70CC">
            <w:pPr>
              <w:spacing w:line="240" w:lineRule="atLeast"/>
              <w:ind w:left="1080" w:right="-360" w:hanging="1064"/>
              <w:rPr>
                <w:rFonts w:ascii="Times New Roman" w:hAnsi="Times New Roman" w:cs="Angsana New"/>
                <w:sz w:val="22"/>
              </w:rPr>
            </w:pPr>
            <w:r w:rsidRPr="00373871">
              <w:rPr>
                <w:rFonts w:ascii="Times New Roman" w:hAnsi="Times New Roman" w:cs="Angsana New"/>
                <w:sz w:val="22"/>
              </w:rPr>
              <w:t>Long</w:t>
            </w:r>
            <w:r>
              <w:rPr>
                <w:rFonts w:ascii="Times New Roman" w:hAnsi="Times New Roman" w:cs="Angsana New"/>
                <w:sz w:val="22"/>
              </w:rPr>
              <w:t>-</w:t>
            </w:r>
            <w:r w:rsidRPr="00373871">
              <w:rPr>
                <w:rFonts w:ascii="Times New Roman" w:hAnsi="Times New Roman" w:cs="Angsana New"/>
                <w:sz w:val="22"/>
              </w:rPr>
              <w:t>term loan</w:t>
            </w:r>
            <w:r>
              <w:rPr>
                <w:rFonts w:ascii="Times New Roman" w:hAnsi="Times New Roman" w:cs="Angsana New"/>
                <w:sz w:val="22"/>
              </w:rPr>
              <w:t>s</w:t>
            </w:r>
            <w:r w:rsidRPr="00373871">
              <w:rPr>
                <w:rFonts w:ascii="Times New Roman" w:hAnsi="Times New Roman" w:cs="Angsana New"/>
                <w:sz w:val="22"/>
              </w:rPr>
              <w:t xml:space="preserve"> from financial institution</w:t>
            </w:r>
            <w:r>
              <w:rPr>
                <w:rFonts w:ascii="Times New Roman" w:hAnsi="Times New Roman" w:cs="Angsana New"/>
                <w:sz w:val="22"/>
              </w:rPr>
              <w:t>s</w:t>
            </w:r>
          </w:p>
        </w:tc>
        <w:tc>
          <w:tcPr>
            <w:tcW w:w="825" w:type="dxa"/>
          </w:tcPr>
          <w:p w14:paraId="0F21299E" w14:textId="3AE1D773" w:rsidR="0021260C" w:rsidRPr="000B23C9" w:rsidRDefault="00523D43"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20</w:t>
            </w:r>
          </w:p>
        </w:tc>
        <w:tc>
          <w:tcPr>
            <w:tcW w:w="2340" w:type="dxa"/>
          </w:tcPr>
          <w:p w14:paraId="06464CD9"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(95,446)</w:t>
            </w:r>
          </w:p>
        </w:tc>
      </w:tr>
      <w:tr w:rsidR="0021260C" w:rsidRPr="00836DC0" w14:paraId="732173AD" w14:textId="77777777" w:rsidTr="00BF70CC">
        <w:trPr>
          <w:cantSplit/>
          <w:trHeight w:val="198"/>
        </w:trPr>
        <w:tc>
          <w:tcPr>
            <w:tcW w:w="5499" w:type="dxa"/>
          </w:tcPr>
          <w:p w14:paraId="364C4195" w14:textId="77777777" w:rsidR="0021260C" w:rsidRPr="000B23C9" w:rsidRDefault="0021260C" w:rsidP="00BF70CC">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267CBBD6"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1A3EB7E4"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2410B4">
              <w:rPr>
                <w:rFonts w:ascii="Times New Roman" w:hAnsi="Times New Roman" w:cs="Times New Roman"/>
                <w:sz w:val="22"/>
                <w:szCs w:val="22"/>
              </w:rPr>
              <w:t>(6,212,004)</w:t>
            </w:r>
          </w:p>
        </w:tc>
      </w:tr>
      <w:tr w:rsidR="0021260C" w14:paraId="23F18F0C" w14:textId="77777777" w:rsidTr="00BF70CC">
        <w:trPr>
          <w:cantSplit/>
        </w:trPr>
        <w:tc>
          <w:tcPr>
            <w:tcW w:w="5499" w:type="dxa"/>
          </w:tcPr>
          <w:p w14:paraId="655FA97C" w14:textId="77777777" w:rsidR="0021260C" w:rsidRPr="00CD5C76"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 xml:space="preserve">Lease liabilities </w:t>
            </w:r>
          </w:p>
        </w:tc>
        <w:tc>
          <w:tcPr>
            <w:tcW w:w="825" w:type="dxa"/>
          </w:tcPr>
          <w:p w14:paraId="21F5DAC8"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6FD6F13C"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(203,085)</w:t>
            </w:r>
          </w:p>
        </w:tc>
      </w:tr>
      <w:tr w:rsidR="0021260C" w14:paraId="70AD87D3" w14:textId="77777777" w:rsidTr="00BF70CC">
        <w:trPr>
          <w:cantSplit/>
        </w:trPr>
        <w:tc>
          <w:tcPr>
            <w:tcW w:w="5499" w:type="dxa"/>
          </w:tcPr>
          <w:p w14:paraId="050989C4" w14:textId="77777777" w:rsidR="0021260C" w:rsidRPr="00CD5C76"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 xml:space="preserve">Provisions for employee benefits  </w:t>
            </w:r>
          </w:p>
        </w:tc>
        <w:tc>
          <w:tcPr>
            <w:tcW w:w="825" w:type="dxa"/>
          </w:tcPr>
          <w:p w14:paraId="59F6E5D7"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6FDC4770"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(67,498)</w:t>
            </w:r>
          </w:p>
        </w:tc>
      </w:tr>
      <w:tr w:rsidR="0021260C" w14:paraId="0CC25FBB" w14:textId="77777777" w:rsidTr="00BF70CC">
        <w:trPr>
          <w:cantSplit/>
        </w:trPr>
        <w:tc>
          <w:tcPr>
            <w:tcW w:w="5499" w:type="dxa"/>
          </w:tcPr>
          <w:p w14:paraId="4C409879"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 xml:space="preserve">Deferred tax </w:t>
            </w:r>
            <w:r>
              <w:rPr>
                <w:rFonts w:ascii="Times New Roman" w:hAnsi="Times New Roman" w:cs="Times New Roman"/>
                <w:sz w:val="22"/>
                <w:szCs w:val="22"/>
              </w:rPr>
              <w:t>assets</w:t>
            </w:r>
            <w:r w:rsidRPr="00CD5C76">
              <w:rPr>
                <w:rFonts w:ascii="Times New Roman" w:hAnsi="Times New Roman" w:cs="Times New Roman"/>
                <w:sz w:val="22"/>
                <w:szCs w:val="22"/>
              </w:rPr>
              <w:t>, net</w:t>
            </w:r>
          </w:p>
        </w:tc>
        <w:tc>
          <w:tcPr>
            <w:tcW w:w="825" w:type="dxa"/>
          </w:tcPr>
          <w:p w14:paraId="6526264F" w14:textId="42894B3C" w:rsidR="0021260C" w:rsidRPr="000B23C9" w:rsidRDefault="005500E5"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35</w:t>
            </w:r>
          </w:p>
        </w:tc>
        <w:tc>
          <w:tcPr>
            <w:tcW w:w="2340" w:type="dxa"/>
          </w:tcPr>
          <w:p w14:paraId="03988210" w14:textId="25E10AF0"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2,</w:t>
            </w:r>
            <w:r w:rsidR="00AA6F04">
              <w:rPr>
                <w:rFonts w:ascii="Times New Roman" w:hAnsi="Times New Roman" w:cs="Times New Roman"/>
                <w:sz w:val="22"/>
                <w:szCs w:val="22"/>
              </w:rPr>
              <w:t>088,123</w:t>
            </w:r>
          </w:p>
        </w:tc>
      </w:tr>
      <w:tr w:rsidR="0021260C" w:rsidRPr="00836DC0" w14:paraId="0508BB5E" w14:textId="77777777" w:rsidTr="00BF70CC">
        <w:trPr>
          <w:cantSplit/>
          <w:trHeight w:val="198"/>
        </w:trPr>
        <w:tc>
          <w:tcPr>
            <w:tcW w:w="5499" w:type="dxa"/>
          </w:tcPr>
          <w:p w14:paraId="17DF3A17"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69C43DD3"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2884ADB5" w14:textId="15E25831"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6E5354">
              <w:rPr>
                <w:rFonts w:ascii="Times New Roman" w:hAnsi="Times New Roman" w:cs="Times New Roman"/>
                <w:sz w:val="22"/>
                <w:szCs w:val="22"/>
              </w:rPr>
              <w:t>5,22</w:t>
            </w:r>
            <w:r w:rsidR="00A134AB">
              <w:rPr>
                <w:rFonts w:ascii="Times New Roman" w:hAnsi="Times New Roman" w:cs="Times New Roman"/>
                <w:sz w:val="22"/>
                <w:szCs w:val="22"/>
              </w:rPr>
              <w:t>6</w:t>
            </w:r>
            <w:r w:rsidRPr="006E5354">
              <w:rPr>
                <w:rFonts w:ascii="Times New Roman" w:hAnsi="Times New Roman" w:cs="Times New Roman"/>
                <w:sz w:val="22"/>
                <w:szCs w:val="22"/>
              </w:rPr>
              <w:t>,</w:t>
            </w:r>
            <w:r w:rsidR="00A134AB">
              <w:rPr>
                <w:rFonts w:ascii="Times New Roman" w:hAnsi="Times New Roman" w:cs="Times New Roman"/>
                <w:sz w:val="22"/>
                <w:szCs w:val="22"/>
              </w:rPr>
              <w:t>1</w:t>
            </w:r>
            <w:r w:rsidR="00AA6F04">
              <w:rPr>
                <w:rFonts w:ascii="Times New Roman" w:hAnsi="Times New Roman" w:cs="Times New Roman"/>
                <w:sz w:val="22"/>
                <w:szCs w:val="22"/>
              </w:rPr>
              <w:t>9</w:t>
            </w:r>
            <w:r w:rsidR="00A134AB">
              <w:rPr>
                <w:rFonts w:ascii="Times New Roman" w:hAnsi="Times New Roman" w:cs="Times New Roman"/>
                <w:sz w:val="22"/>
                <w:szCs w:val="22"/>
              </w:rPr>
              <w:t>0</w:t>
            </w:r>
          </w:p>
        </w:tc>
      </w:tr>
      <w:tr w:rsidR="0021260C" w:rsidRPr="00836DC0" w14:paraId="217E9868" w14:textId="77777777" w:rsidTr="00BF70CC">
        <w:trPr>
          <w:cantSplit/>
        </w:trPr>
        <w:tc>
          <w:tcPr>
            <w:tcW w:w="5499" w:type="dxa"/>
          </w:tcPr>
          <w:p w14:paraId="3B08CAFB"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5B5FE41C"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08BEF9B7" w14:textId="275E1AA8" w:rsidR="0021260C" w:rsidRPr="00EE50A1" w:rsidRDefault="0021260C" w:rsidP="00BF70CC">
            <w:pPr>
              <w:tabs>
                <w:tab w:val="decimal" w:pos="1627"/>
              </w:tabs>
              <w:spacing w:line="240" w:lineRule="atLeast"/>
              <w:ind w:right="-78" w:hanging="1163"/>
              <w:rPr>
                <w:rFonts w:ascii="Times New Roman" w:hAnsi="Times New Roman" w:cs="Times New Roman"/>
                <w:b/>
                <w:bCs/>
                <w:sz w:val="22"/>
                <w:szCs w:val="22"/>
                <w:highlight w:val="yellow"/>
              </w:rPr>
            </w:pPr>
            <w:r w:rsidRPr="006E5354">
              <w:rPr>
                <w:rFonts w:ascii="Times New Roman" w:hAnsi="Times New Roman" w:cs="Times New Roman"/>
                <w:b/>
                <w:bCs/>
                <w:sz w:val="22"/>
                <w:szCs w:val="22"/>
              </w:rPr>
              <w:t>47,</w:t>
            </w:r>
            <w:r>
              <w:rPr>
                <w:rFonts w:ascii="Times New Roman" w:hAnsi="Times New Roman" w:cs="Times New Roman"/>
                <w:b/>
                <w:bCs/>
                <w:sz w:val="22"/>
                <w:szCs w:val="22"/>
              </w:rPr>
              <w:t>535</w:t>
            </w:r>
            <w:r w:rsidRPr="006E5354">
              <w:rPr>
                <w:rFonts w:ascii="Times New Roman" w:hAnsi="Times New Roman" w:cs="Times New Roman"/>
                <w:b/>
                <w:bCs/>
                <w:sz w:val="22"/>
                <w:szCs w:val="22"/>
              </w:rPr>
              <w:t>,</w:t>
            </w:r>
            <w:r w:rsidR="00AA6F04">
              <w:rPr>
                <w:rFonts w:ascii="Times New Roman" w:hAnsi="Times New Roman" w:cs="Times New Roman"/>
                <w:b/>
                <w:bCs/>
                <w:sz w:val="22"/>
                <w:szCs w:val="22"/>
              </w:rPr>
              <w:t>7</w:t>
            </w:r>
            <w:r w:rsidR="00133A74">
              <w:rPr>
                <w:rFonts w:ascii="Times New Roman" w:hAnsi="Times New Roman" w:cs="Times New Roman"/>
                <w:b/>
                <w:bCs/>
                <w:sz w:val="22"/>
                <w:szCs w:val="22"/>
              </w:rPr>
              <w:t>6</w:t>
            </w:r>
            <w:r w:rsidR="00AA6F04">
              <w:rPr>
                <w:rFonts w:ascii="Times New Roman" w:hAnsi="Times New Roman" w:cs="Times New Roman"/>
                <w:b/>
                <w:bCs/>
                <w:sz w:val="22"/>
                <w:szCs w:val="22"/>
              </w:rPr>
              <w:t>2</w:t>
            </w:r>
          </w:p>
        </w:tc>
      </w:tr>
      <w:tr w:rsidR="0021260C" w:rsidRPr="00836DC0" w14:paraId="28A130B1" w14:textId="77777777" w:rsidTr="00BF70CC">
        <w:trPr>
          <w:cantSplit/>
        </w:trPr>
        <w:tc>
          <w:tcPr>
            <w:tcW w:w="5499" w:type="dxa"/>
          </w:tcPr>
          <w:p w14:paraId="10A986BB" w14:textId="77777777" w:rsidR="0021260C" w:rsidRPr="003F5E2A"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52A26935"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3BAAF5B7" w14:textId="77777777" w:rsidR="0021260C" w:rsidRPr="00EE50A1" w:rsidRDefault="0021260C" w:rsidP="00BF70CC">
            <w:pPr>
              <w:spacing w:line="240" w:lineRule="atLeast"/>
              <w:ind w:right="570" w:hanging="1163"/>
              <w:jc w:val="right"/>
              <w:rPr>
                <w:rFonts w:ascii="Times New Roman" w:hAnsi="Times New Roman" w:cs="Times New Roman"/>
                <w:sz w:val="22"/>
                <w:szCs w:val="22"/>
                <w:highlight w:val="yellow"/>
              </w:rPr>
            </w:pPr>
            <w:r w:rsidRPr="006E5354">
              <w:rPr>
                <w:rFonts w:ascii="Times New Roman" w:hAnsi="Times New Roman" w:cs="Times New Roman"/>
                <w:sz w:val="22"/>
                <w:szCs w:val="22"/>
              </w:rPr>
              <w:t>100</w:t>
            </w:r>
            <w:r>
              <w:rPr>
                <w:rFonts w:ascii="Times New Roman" w:hAnsi="Times New Roman" w:cs="Times New Roman"/>
                <w:sz w:val="22"/>
                <w:szCs w:val="22"/>
              </w:rPr>
              <w:t>.00</w:t>
            </w:r>
          </w:p>
        </w:tc>
      </w:tr>
      <w:tr w:rsidR="0021260C" w:rsidRPr="004B64C1" w14:paraId="21337535" w14:textId="77777777" w:rsidTr="00BF70CC">
        <w:trPr>
          <w:cantSplit/>
        </w:trPr>
        <w:tc>
          <w:tcPr>
            <w:tcW w:w="5499" w:type="dxa"/>
          </w:tcPr>
          <w:p w14:paraId="4AD5CD84"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073A2B48" w14:textId="77777777" w:rsidR="0021260C" w:rsidRPr="000B23C9" w:rsidRDefault="0021260C" w:rsidP="00BF70CC">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5D9B12F7" w14:textId="6031641D" w:rsidR="0021260C" w:rsidRPr="00EE50A1" w:rsidRDefault="0021260C" w:rsidP="00BF70CC">
            <w:pPr>
              <w:tabs>
                <w:tab w:val="decimal" w:pos="1627"/>
              </w:tabs>
              <w:spacing w:line="240" w:lineRule="atLeast"/>
              <w:ind w:right="-78" w:hanging="1163"/>
              <w:rPr>
                <w:rFonts w:ascii="Times New Roman" w:hAnsi="Times New Roman" w:cs="Times New Roman"/>
                <w:b/>
                <w:bCs/>
                <w:sz w:val="22"/>
                <w:szCs w:val="22"/>
                <w:highlight w:val="yellow"/>
              </w:rPr>
            </w:pPr>
            <w:r w:rsidRPr="006E5354">
              <w:rPr>
                <w:rFonts w:ascii="Times New Roman" w:hAnsi="Times New Roman" w:cs="Times New Roman"/>
                <w:b/>
                <w:bCs/>
                <w:sz w:val="22"/>
                <w:szCs w:val="22"/>
              </w:rPr>
              <w:t>47,</w:t>
            </w:r>
            <w:r>
              <w:rPr>
                <w:rFonts w:ascii="Times New Roman" w:hAnsi="Times New Roman" w:cs="Times New Roman"/>
                <w:b/>
                <w:bCs/>
                <w:sz w:val="22"/>
                <w:szCs w:val="22"/>
              </w:rPr>
              <w:t>535</w:t>
            </w:r>
            <w:r w:rsidRPr="006E5354">
              <w:rPr>
                <w:rFonts w:ascii="Times New Roman" w:hAnsi="Times New Roman" w:cs="Times New Roman"/>
                <w:b/>
                <w:bCs/>
                <w:sz w:val="22"/>
                <w:szCs w:val="22"/>
              </w:rPr>
              <w:t>,</w:t>
            </w:r>
            <w:r w:rsidR="00AA6F04">
              <w:rPr>
                <w:rFonts w:ascii="Times New Roman" w:hAnsi="Times New Roman" w:cs="Times New Roman"/>
                <w:b/>
                <w:bCs/>
                <w:sz w:val="22"/>
                <w:szCs w:val="22"/>
              </w:rPr>
              <w:t>7</w:t>
            </w:r>
            <w:r w:rsidR="00133A74">
              <w:rPr>
                <w:rFonts w:ascii="Times New Roman" w:hAnsi="Times New Roman" w:cs="Times New Roman"/>
                <w:b/>
                <w:bCs/>
                <w:sz w:val="22"/>
                <w:szCs w:val="22"/>
              </w:rPr>
              <w:t>6</w:t>
            </w:r>
            <w:r w:rsidR="00AA6F04">
              <w:rPr>
                <w:rFonts w:ascii="Times New Roman" w:hAnsi="Times New Roman" w:cs="Times New Roman"/>
                <w:b/>
                <w:bCs/>
                <w:sz w:val="22"/>
                <w:szCs w:val="22"/>
              </w:rPr>
              <w:t>2</w:t>
            </w:r>
          </w:p>
        </w:tc>
      </w:tr>
      <w:tr w:rsidR="0021260C" w:rsidRPr="00836DC0" w14:paraId="0B90B80E" w14:textId="77777777" w:rsidTr="00BF70CC">
        <w:trPr>
          <w:cantSplit/>
        </w:trPr>
        <w:tc>
          <w:tcPr>
            <w:tcW w:w="5499" w:type="dxa"/>
          </w:tcPr>
          <w:p w14:paraId="4E24462C"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60A4F09B"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32AF565B" w14:textId="77777777" w:rsidR="0021260C" w:rsidRPr="00EE50A1" w:rsidDel="005541E8" w:rsidRDefault="0021260C" w:rsidP="00BF70CC">
            <w:pPr>
              <w:tabs>
                <w:tab w:val="decimal" w:pos="1350"/>
              </w:tabs>
              <w:spacing w:line="240" w:lineRule="atLeast"/>
              <w:ind w:right="-78" w:hanging="1163"/>
              <w:rPr>
                <w:rFonts w:ascii="Times New Roman" w:hAnsi="Times New Roman" w:cs="Times New Roman"/>
                <w:sz w:val="22"/>
                <w:szCs w:val="22"/>
                <w:highlight w:val="yellow"/>
              </w:rPr>
            </w:pPr>
            <w:r w:rsidRPr="00CA5E07">
              <w:rPr>
                <w:rFonts w:ascii="Times New Roman" w:hAnsi="Times New Roman" w:cs="Times New Roman"/>
                <w:sz w:val="22"/>
                <w:szCs w:val="22"/>
              </w:rPr>
              <w:t>-</w:t>
            </w:r>
          </w:p>
        </w:tc>
      </w:tr>
      <w:tr w:rsidR="0021260C" w:rsidRPr="00836DC0" w14:paraId="308F7673" w14:textId="77777777" w:rsidTr="00BF70CC">
        <w:trPr>
          <w:cantSplit/>
        </w:trPr>
        <w:tc>
          <w:tcPr>
            <w:tcW w:w="5499" w:type="dxa"/>
          </w:tcPr>
          <w:p w14:paraId="49F1A024"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5599619D"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842AA62" w14:textId="61DA9881" w:rsidR="0021260C" w:rsidRPr="00EE50A1" w:rsidRDefault="0021260C" w:rsidP="00BF70CC">
            <w:pPr>
              <w:tabs>
                <w:tab w:val="decimal" w:pos="1627"/>
              </w:tabs>
              <w:spacing w:line="240" w:lineRule="atLeast"/>
              <w:ind w:right="-78"/>
              <w:rPr>
                <w:rFonts w:ascii="Times New Roman" w:hAnsi="Times New Roman" w:cs="Times New Roman"/>
                <w:b/>
                <w:bCs/>
                <w:sz w:val="22"/>
                <w:szCs w:val="22"/>
                <w:highlight w:val="yellow"/>
              </w:rPr>
            </w:pPr>
            <w:r w:rsidRPr="006E5354">
              <w:rPr>
                <w:rFonts w:ascii="Times New Roman" w:hAnsi="Times New Roman" w:cs="Times New Roman"/>
                <w:b/>
                <w:bCs/>
                <w:sz w:val="22"/>
                <w:szCs w:val="22"/>
              </w:rPr>
              <w:t>47,</w:t>
            </w:r>
            <w:r>
              <w:rPr>
                <w:rFonts w:ascii="Times New Roman" w:hAnsi="Times New Roman" w:cs="Times New Roman"/>
                <w:b/>
                <w:bCs/>
                <w:sz w:val="22"/>
                <w:szCs w:val="22"/>
              </w:rPr>
              <w:t>535</w:t>
            </w:r>
            <w:r w:rsidRPr="006E5354">
              <w:rPr>
                <w:rFonts w:ascii="Times New Roman" w:hAnsi="Times New Roman" w:cs="Times New Roman"/>
                <w:b/>
                <w:bCs/>
                <w:sz w:val="22"/>
                <w:szCs w:val="22"/>
              </w:rPr>
              <w:t>,</w:t>
            </w:r>
            <w:r w:rsidDel="00133A74">
              <w:rPr>
                <w:rFonts w:ascii="Times New Roman" w:hAnsi="Times New Roman" w:cs="Times New Roman"/>
                <w:b/>
                <w:bCs/>
                <w:sz w:val="22"/>
                <w:szCs w:val="22"/>
              </w:rPr>
              <w:t>762</w:t>
            </w:r>
          </w:p>
        </w:tc>
      </w:tr>
      <w:tr w:rsidR="0021260C" w:rsidRPr="00836DC0" w14:paraId="0B3A92F6" w14:textId="77777777" w:rsidTr="00BF70CC">
        <w:trPr>
          <w:cantSplit/>
        </w:trPr>
        <w:tc>
          <w:tcPr>
            <w:tcW w:w="5499" w:type="dxa"/>
          </w:tcPr>
          <w:p w14:paraId="0ABFF591"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013C82B6"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096F3B17" w14:textId="77777777"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CA5E07">
              <w:rPr>
                <w:rFonts w:ascii="Times New Roman" w:hAnsi="Times New Roman" w:cs="Times New Roman"/>
                <w:sz w:val="22"/>
                <w:szCs w:val="22"/>
              </w:rPr>
              <w:t>(1,466,726)</w:t>
            </w:r>
          </w:p>
        </w:tc>
      </w:tr>
      <w:tr w:rsidR="00523D43" w:rsidRPr="00836DC0" w14:paraId="490758DE" w14:textId="77777777" w:rsidTr="00652AE7">
        <w:trPr>
          <w:cantSplit/>
        </w:trPr>
        <w:tc>
          <w:tcPr>
            <w:tcW w:w="5499" w:type="dxa"/>
          </w:tcPr>
          <w:p w14:paraId="04134E5E" w14:textId="5C47AB38" w:rsidR="00523D43" w:rsidRPr="00FD3C8A" w:rsidRDefault="00523D43"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Consideration receivable</w:t>
            </w:r>
          </w:p>
        </w:tc>
        <w:tc>
          <w:tcPr>
            <w:tcW w:w="825" w:type="dxa"/>
          </w:tcPr>
          <w:p w14:paraId="73B21941" w14:textId="77777777" w:rsidR="00523D43" w:rsidRPr="0041112B" w:rsidRDefault="00523D43" w:rsidP="00BF70CC">
            <w:pPr>
              <w:tabs>
                <w:tab w:val="decimal" w:pos="1003"/>
              </w:tabs>
              <w:spacing w:line="240" w:lineRule="atLeast"/>
              <w:ind w:left="-88" w:right="-80"/>
              <w:jc w:val="center"/>
              <w:rPr>
                <w:rFonts w:ascii="Times New Roman" w:hAnsi="Times New Roman" w:cs="Times New Roman"/>
                <w:b/>
                <w:sz w:val="22"/>
                <w:szCs w:val="22"/>
                <w:highlight w:val="red"/>
              </w:rPr>
            </w:pPr>
          </w:p>
        </w:tc>
        <w:tc>
          <w:tcPr>
            <w:tcW w:w="2340" w:type="dxa"/>
          </w:tcPr>
          <w:p w14:paraId="127FB9CB" w14:textId="2B4716DD" w:rsidR="00523D43" w:rsidRPr="0096447D" w:rsidRDefault="00523D43"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106,822</w:t>
            </w:r>
          </w:p>
        </w:tc>
      </w:tr>
      <w:tr w:rsidR="0021260C" w:rsidRPr="00836DC0" w14:paraId="0DB08777" w14:textId="77777777" w:rsidTr="00BF70CC">
        <w:trPr>
          <w:cantSplit/>
        </w:trPr>
        <w:tc>
          <w:tcPr>
            <w:tcW w:w="5499" w:type="dxa"/>
          </w:tcPr>
          <w:p w14:paraId="35FB8FBB" w14:textId="77777777" w:rsidR="0021260C" w:rsidRPr="00FD3C8A" w:rsidRDefault="0021260C" w:rsidP="00BF70CC">
            <w:pPr>
              <w:spacing w:line="240" w:lineRule="atLeast"/>
              <w:ind w:left="1080" w:right="-360" w:hanging="1064"/>
              <w:rPr>
                <w:rFonts w:ascii="Times New Roman" w:hAnsi="Times New Roman" w:cs="Times New Roman"/>
                <w:sz w:val="22"/>
                <w:szCs w:val="22"/>
              </w:rPr>
            </w:pPr>
            <w:r w:rsidRPr="00FD3C8A">
              <w:rPr>
                <w:rFonts w:ascii="Times New Roman" w:hAnsi="Times New Roman" w:cs="Times New Roman"/>
                <w:sz w:val="22"/>
                <w:szCs w:val="22"/>
              </w:rPr>
              <w:t>Consideration payable</w:t>
            </w:r>
          </w:p>
        </w:tc>
        <w:tc>
          <w:tcPr>
            <w:tcW w:w="825" w:type="dxa"/>
          </w:tcPr>
          <w:p w14:paraId="0EC5D360" w14:textId="77777777" w:rsidR="0021260C" w:rsidRPr="0041112B" w:rsidRDefault="0021260C" w:rsidP="00BF70CC">
            <w:pPr>
              <w:tabs>
                <w:tab w:val="decimal" w:pos="1003"/>
              </w:tabs>
              <w:spacing w:line="240" w:lineRule="atLeast"/>
              <w:ind w:left="-88" w:right="-80"/>
              <w:jc w:val="center"/>
              <w:rPr>
                <w:rFonts w:ascii="Times New Roman" w:hAnsi="Times New Roman" w:cs="Times New Roman"/>
                <w:b/>
                <w:sz w:val="22"/>
                <w:szCs w:val="22"/>
                <w:highlight w:val="red"/>
              </w:rPr>
            </w:pPr>
          </w:p>
        </w:tc>
        <w:tc>
          <w:tcPr>
            <w:tcW w:w="2340" w:type="dxa"/>
            <w:tcBorders>
              <w:bottom w:val="single" w:sz="4" w:space="0" w:color="auto"/>
            </w:tcBorders>
          </w:tcPr>
          <w:p w14:paraId="564AC691" w14:textId="1A198341" w:rsidR="0021260C" w:rsidRPr="00EE50A1" w:rsidRDefault="0021260C" w:rsidP="00BF70CC">
            <w:pPr>
              <w:tabs>
                <w:tab w:val="decimal" w:pos="1627"/>
              </w:tabs>
              <w:spacing w:line="240" w:lineRule="atLeast"/>
              <w:ind w:right="-78" w:hanging="1163"/>
              <w:rPr>
                <w:rFonts w:ascii="Times New Roman" w:hAnsi="Times New Roman" w:cs="Times New Roman"/>
                <w:sz w:val="22"/>
                <w:szCs w:val="22"/>
                <w:highlight w:val="yellow"/>
              </w:rPr>
            </w:pPr>
            <w:r w:rsidRPr="0096447D">
              <w:rPr>
                <w:rFonts w:ascii="Times New Roman" w:hAnsi="Times New Roman" w:cs="Times New Roman"/>
                <w:sz w:val="22"/>
                <w:szCs w:val="22"/>
              </w:rPr>
              <w:t>(4,57</w:t>
            </w:r>
            <w:r w:rsidR="00833ABD">
              <w:rPr>
                <w:rFonts w:ascii="Times New Roman" w:hAnsi="Times New Roman" w:cs="Times New Roman"/>
                <w:sz w:val="22"/>
                <w:szCs w:val="22"/>
              </w:rPr>
              <w:t>6</w:t>
            </w:r>
            <w:r w:rsidRPr="0096447D">
              <w:rPr>
                <w:rFonts w:ascii="Times New Roman" w:hAnsi="Times New Roman" w:cs="Times New Roman"/>
                <w:sz w:val="22"/>
                <w:szCs w:val="22"/>
              </w:rPr>
              <w:t>,</w:t>
            </w:r>
            <w:r>
              <w:rPr>
                <w:rFonts w:ascii="Times New Roman" w:hAnsi="Times New Roman" w:cs="Times New Roman"/>
                <w:sz w:val="22"/>
                <w:szCs w:val="22"/>
              </w:rPr>
              <w:t>1</w:t>
            </w:r>
            <w:r w:rsidRPr="0096447D">
              <w:rPr>
                <w:rFonts w:ascii="Times New Roman" w:hAnsi="Times New Roman" w:cs="Times New Roman"/>
                <w:sz w:val="22"/>
                <w:szCs w:val="22"/>
              </w:rPr>
              <w:t>94)</w:t>
            </w:r>
          </w:p>
        </w:tc>
      </w:tr>
      <w:tr w:rsidR="0021260C" w:rsidRPr="00836DC0" w14:paraId="79E97ED0" w14:textId="77777777" w:rsidTr="00BF70CC">
        <w:trPr>
          <w:cantSplit/>
        </w:trPr>
        <w:tc>
          <w:tcPr>
            <w:tcW w:w="5499" w:type="dxa"/>
          </w:tcPr>
          <w:p w14:paraId="48498B17"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4869C74C"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1D0F9590" w14:textId="2FD83A5F" w:rsidR="0021260C" w:rsidRPr="00EE50A1" w:rsidRDefault="0021260C" w:rsidP="00BF70CC">
            <w:pPr>
              <w:tabs>
                <w:tab w:val="decimal" w:pos="1627"/>
              </w:tabs>
              <w:spacing w:line="240" w:lineRule="atLeast"/>
              <w:ind w:right="-78" w:hanging="1163"/>
              <w:rPr>
                <w:rFonts w:ascii="Times New Roman" w:hAnsi="Times New Roman" w:cs="Times New Roman"/>
                <w:b/>
                <w:sz w:val="22"/>
                <w:szCs w:val="22"/>
                <w:highlight w:val="yellow"/>
              </w:rPr>
            </w:pPr>
            <w:r w:rsidRPr="0096447D">
              <w:rPr>
                <w:rFonts w:ascii="Times New Roman" w:hAnsi="Times New Roman" w:cs="Times New Roman"/>
                <w:b/>
                <w:sz w:val="22"/>
                <w:szCs w:val="22"/>
              </w:rPr>
              <w:t>41,</w:t>
            </w:r>
            <w:r w:rsidR="00B76E35">
              <w:rPr>
                <w:rFonts w:ascii="Times New Roman" w:hAnsi="Times New Roman" w:cs="Times New Roman"/>
                <w:b/>
                <w:sz w:val="22"/>
                <w:szCs w:val="22"/>
              </w:rPr>
              <w:t>599</w:t>
            </w:r>
            <w:r w:rsidRPr="0096447D">
              <w:rPr>
                <w:rFonts w:ascii="Times New Roman" w:hAnsi="Times New Roman" w:cs="Times New Roman"/>
                <w:b/>
                <w:sz w:val="22"/>
                <w:szCs w:val="22"/>
              </w:rPr>
              <w:t>,</w:t>
            </w:r>
            <w:r w:rsidR="00B76E35">
              <w:rPr>
                <w:rFonts w:ascii="Times New Roman" w:hAnsi="Times New Roman" w:cs="Times New Roman"/>
                <w:b/>
                <w:sz w:val="22"/>
                <w:szCs w:val="22"/>
              </w:rPr>
              <w:t>664</w:t>
            </w:r>
          </w:p>
        </w:tc>
      </w:tr>
    </w:tbl>
    <w:p w14:paraId="0DB2F909" w14:textId="77777777" w:rsidR="0021260C" w:rsidRPr="007104A0" w:rsidRDefault="0021260C" w:rsidP="0021260C">
      <w:pPr>
        <w:pStyle w:val="BodyText"/>
        <w:tabs>
          <w:tab w:val="left" w:pos="540"/>
        </w:tabs>
        <w:spacing w:line="240" w:lineRule="atLeast"/>
        <w:ind w:left="1080" w:right="0"/>
        <w:jc w:val="both"/>
        <w:rPr>
          <w:rFonts w:ascii="Times New Roman" w:hAnsi="Times New Roman" w:cs="Times New Roman"/>
          <w:sz w:val="18"/>
          <w:szCs w:val="18"/>
        </w:rPr>
      </w:pPr>
    </w:p>
    <w:p w14:paraId="26089155" w14:textId="77777777" w:rsidR="0021260C" w:rsidRPr="007E2F2C" w:rsidRDefault="0021260C" w:rsidP="0021260C">
      <w:pPr>
        <w:pStyle w:val="BodyText"/>
        <w:tabs>
          <w:tab w:val="left" w:pos="540"/>
        </w:tabs>
        <w:spacing w:line="240" w:lineRule="atLeast"/>
        <w:ind w:left="1080" w:right="0"/>
        <w:jc w:val="both"/>
        <w:rPr>
          <w:rFonts w:ascii="Times New Roman" w:hAnsi="Times New Roman" w:cs="Times New Roman"/>
          <w:sz w:val="22"/>
          <w:szCs w:val="22"/>
        </w:rPr>
      </w:pPr>
      <w:r w:rsidRPr="007E2F2C">
        <w:rPr>
          <w:rFonts w:ascii="Times New Roman" w:hAnsi="Times New Roman" w:cs="Times New Roman"/>
          <w:sz w:val="22"/>
          <w:szCs w:val="22"/>
        </w:rPr>
        <w:t>The trade receivables comprise</w:t>
      </w:r>
      <w:r>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w:t>
      </w:r>
      <w:r w:rsidRPr="006F5095">
        <w:rPr>
          <w:rFonts w:ascii="Times New Roman" w:hAnsi="Times New Roman" w:cs="Times New Roman"/>
          <w:sz w:val="22"/>
          <w:szCs w:val="22"/>
        </w:rPr>
        <w:t xml:space="preserve">due of </w:t>
      </w:r>
      <w:r w:rsidRPr="00C41F8B">
        <w:rPr>
          <w:rFonts w:ascii="Times New Roman" w:hAnsi="Times New Roman" w:cs="Times New Roman"/>
          <w:sz w:val="22"/>
          <w:szCs w:val="22"/>
        </w:rPr>
        <w:t xml:space="preserve">Baht </w:t>
      </w:r>
      <w:bookmarkStart w:id="3" w:name="_Hlk110433102"/>
      <w:r w:rsidRPr="00C41F8B">
        <w:rPr>
          <w:rFonts w:ascii="Times New Roman" w:hAnsi="Times New Roman" w:cs="Times New Roman"/>
          <w:sz w:val="22"/>
          <w:szCs w:val="22"/>
        </w:rPr>
        <w:t>7,243.1</w:t>
      </w:r>
      <w:bookmarkEnd w:id="3"/>
      <w:r w:rsidRPr="00C41F8B">
        <w:rPr>
          <w:rFonts w:ascii="Times New Roman" w:hAnsi="Times New Roman" w:cs="Times New Roman"/>
          <w:sz w:val="22"/>
          <w:szCs w:val="22"/>
        </w:rPr>
        <w:t xml:space="preserve"> million, of which Baht 93.8 million was expected to be uncollectible at the acquisition date.</w:t>
      </w:r>
    </w:p>
    <w:p w14:paraId="31BC3329" w14:textId="77777777" w:rsidR="0021260C" w:rsidRDefault="0021260C" w:rsidP="0021260C">
      <w:pPr>
        <w:pStyle w:val="BodyText"/>
        <w:tabs>
          <w:tab w:val="left" w:pos="540"/>
        </w:tabs>
        <w:spacing w:line="240" w:lineRule="atLeast"/>
        <w:ind w:left="1080" w:right="0"/>
        <w:jc w:val="both"/>
        <w:rPr>
          <w:rFonts w:ascii="Times New Roman" w:hAnsi="Times New Roman" w:cs="Times New Roman"/>
          <w:sz w:val="22"/>
          <w:szCs w:val="22"/>
        </w:rPr>
      </w:pPr>
    </w:p>
    <w:p w14:paraId="1C037819" w14:textId="55264AAC" w:rsidR="0021260C" w:rsidRDefault="007360A7" w:rsidP="0021260C">
      <w:pPr>
        <w:pStyle w:val="BodyText"/>
        <w:tabs>
          <w:tab w:val="left" w:pos="540"/>
        </w:tabs>
        <w:spacing w:line="240" w:lineRule="atLeast"/>
        <w:ind w:left="1080" w:right="0"/>
        <w:jc w:val="both"/>
        <w:rPr>
          <w:rFonts w:ascii="Times New Roman" w:hAnsi="Times New Roman" w:cstheme="minorBidi"/>
          <w:sz w:val="22"/>
          <w:szCs w:val="22"/>
        </w:rPr>
      </w:pPr>
      <w:r>
        <w:rPr>
          <w:rFonts w:ascii="Times New Roman" w:hAnsi="Times New Roman" w:cs="Times New Roman"/>
          <w:sz w:val="22"/>
          <w:szCs w:val="22"/>
        </w:rPr>
        <w:t xml:space="preserve">The consideration receivable </w:t>
      </w:r>
      <w:r w:rsidR="00ED7463">
        <w:rPr>
          <w:rFonts w:ascii="Times New Roman" w:hAnsi="Times New Roman" w:cs="Times New Roman"/>
          <w:sz w:val="22"/>
          <w:szCs w:val="22"/>
        </w:rPr>
        <w:t xml:space="preserve">was received in December 2022. </w:t>
      </w:r>
      <w:r w:rsidR="0021260C">
        <w:rPr>
          <w:rFonts w:ascii="Times New Roman" w:hAnsi="Times New Roman" w:cs="Times New Roman"/>
          <w:sz w:val="22"/>
          <w:szCs w:val="22"/>
        </w:rPr>
        <w:t>The consideration payable which is due in April 2024 is included in other non-current liabilities.</w:t>
      </w:r>
    </w:p>
    <w:p w14:paraId="546CB35E" w14:textId="77777777" w:rsidR="0021260C" w:rsidRPr="007104A0" w:rsidRDefault="0021260C" w:rsidP="0078106C">
      <w:pPr>
        <w:pStyle w:val="BodyText"/>
        <w:tabs>
          <w:tab w:val="left" w:pos="540"/>
        </w:tabs>
        <w:spacing w:line="240" w:lineRule="atLeast"/>
        <w:ind w:right="18"/>
        <w:jc w:val="both"/>
        <w:rPr>
          <w:rFonts w:ascii="Times New Roman" w:cstheme="minorBidi"/>
          <w:sz w:val="18"/>
          <w:szCs w:val="18"/>
        </w:rPr>
      </w:pPr>
    </w:p>
    <w:p w14:paraId="692A042C" w14:textId="77777777" w:rsidR="0021260C" w:rsidRPr="002E751F" w:rsidRDefault="0021260C" w:rsidP="0078106C">
      <w:pPr>
        <w:pStyle w:val="ListParagraph"/>
        <w:numPr>
          <w:ilvl w:val="0"/>
          <w:numId w:val="41"/>
        </w:numPr>
        <w:ind w:right="43" w:hanging="540"/>
        <w:jc w:val="thaiDistribute"/>
        <w:rPr>
          <w:rFonts w:ascii="Times New Roman" w:hAnsi="Times New Roman" w:cs="Times New Roman"/>
          <w:b/>
          <w:i/>
          <w:sz w:val="22"/>
          <w:szCs w:val="22"/>
        </w:rPr>
      </w:pPr>
      <w:bookmarkStart w:id="4" w:name="_Hlk120092571"/>
      <w:r w:rsidRPr="00434D72">
        <w:rPr>
          <w:rFonts w:ascii="Times New Roman" w:hAnsi="Times New Roman" w:cs="Times New Roman"/>
          <w:b/>
          <w:i/>
          <w:sz w:val="22"/>
          <w:szCs w:val="22"/>
        </w:rPr>
        <w:t xml:space="preserve">Ngoc </w:t>
      </w:r>
      <w:proofErr w:type="spellStart"/>
      <w:r w:rsidRPr="00434D72">
        <w:rPr>
          <w:rFonts w:ascii="Times New Roman" w:hAnsi="Times New Roman" w:cs="Times New Roman"/>
          <w:b/>
          <w:i/>
          <w:sz w:val="22"/>
          <w:szCs w:val="22"/>
        </w:rPr>
        <w:t>Nghia</w:t>
      </w:r>
      <w:proofErr w:type="spellEnd"/>
      <w:r w:rsidRPr="00434D72">
        <w:rPr>
          <w:rFonts w:ascii="Times New Roman" w:hAnsi="Times New Roman" w:cs="Times New Roman"/>
          <w:b/>
          <w:i/>
          <w:sz w:val="22"/>
          <w:szCs w:val="22"/>
        </w:rPr>
        <w:t xml:space="preserve"> Industry - Service - Tradin</w:t>
      </w:r>
      <w:r w:rsidRPr="002E751F">
        <w:rPr>
          <w:rFonts w:ascii="Times New Roman" w:hAnsi="Times New Roman" w:cs="Times New Roman"/>
          <w:b/>
          <w:i/>
          <w:sz w:val="22"/>
          <w:szCs w:val="22"/>
        </w:rPr>
        <w:t>g Joint Stock Company (“NNC”), Vietnam</w:t>
      </w:r>
    </w:p>
    <w:bookmarkEnd w:id="4"/>
    <w:p w14:paraId="0BEF02D3" w14:textId="77777777" w:rsidR="0021260C" w:rsidRPr="007104A0" w:rsidRDefault="0021260C" w:rsidP="0021260C">
      <w:pPr>
        <w:pStyle w:val="ListParagraph"/>
        <w:ind w:left="1080" w:right="43"/>
        <w:jc w:val="thaiDistribute"/>
        <w:rPr>
          <w:rFonts w:ascii="Times New Roman" w:hAnsi="Times New Roman" w:cs="Times New Roman"/>
          <w:sz w:val="18"/>
          <w:szCs w:val="18"/>
        </w:rPr>
      </w:pPr>
    </w:p>
    <w:p w14:paraId="6B4C0F46" w14:textId="0987FC58" w:rsidR="0021260C" w:rsidRPr="00D93F63" w:rsidRDefault="0021260C" w:rsidP="0021260C">
      <w:pPr>
        <w:ind w:left="1080" w:right="43"/>
        <w:jc w:val="thaiDistribute"/>
        <w:rPr>
          <w:rFonts w:ascii="Times New Roman" w:hAnsi="Times New Roman" w:cs="Times New Roman"/>
          <w:spacing w:val="-4"/>
          <w:sz w:val="22"/>
          <w:szCs w:val="22"/>
        </w:rPr>
      </w:pPr>
      <w:r w:rsidRPr="00D93F63">
        <w:rPr>
          <w:rFonts w:ascii="Times New Roman" w:hAnsi="Times New Roman" w:cs="Times New Roman"/>
          <w:spacing w:val="-4"/>
          <w:sz w:val="22"/>
          <w:szCs w:val="22"/>
        </w:rPr>
        <w:t xml:space="preserve">On 21 April 2022, the </w:t>
      </w:r>
      <w:r w:rsidRPr="00D93F63">
        <w:rPr>
          <w:rFonts w:ascii="Times New Roman" w:eastAsia="Batang" w:hAnsi="Times New Roman"/>
          <w:color w:val="000000"/>
          <w:spacing w:val="-4"/>
          <w:sz w:val="22"/>
          <w:lang w:eastAsia="ko-KR"/>
        </w:rPr>
        <w:t>Company</w:t>
      </w:r>
      <w:r w:rsidRPr="00D93F63">
        <w:rPr>
          <w:rFonts w:ascii="Times New Roman" w:hAnsi="Times New Roman" w:cs="Times New Roman"/>
          <w:spacing w:val="-4"/>
          <w:sz w:val="22"/>
          <w:szCs w:val="22"/>
        </w:rPr>
        <w:t>, through its indirect subsidiary, Indorama Netherlands B.V.</w:t>
      </w:r>
      <w:r w:rsidRPr="00D93F63">
        <w:rPr>
          <w:rFonts w:ascii="Times New Roman" w:hAnsi="Times New Roman" w:cs="Times New Roman" w:hint="cs"/>
          <w:spacing w:val="-4"/>
          <w:sz w:val="22"/>
          <w:szCs w:val="22"/>
          <w:cs/>
        </w:rPr>
        <w:t xml:space="preserve"> </w:t>
      </w:r>
      <w:r w:rsidRPr="00D93F63">
        <w:rPr>
          <w:rFonts w:ascii="Times New Roman" w:hAnsi="Times New Roman" w:cs="Times New Roman"/>
          <w:spacing w:val="-4"/>
          <w:sz w:val="22"/>
          <w:szCs w:val="22"/>
        </w:rPr>
        <w:br/>
      </w:r>
      <w:r w:rsidRPr="0063100E">
        <w:rPr>
          <w:rFonts w:ascii="Times New Roman" w:hAnsi="Times New Roman" w:cs="Times New Roman"/>
          <w:spacing w:val="-4"/>
          <w:sz w:val="22"/>
          <w:szCs w:val="22"/>
        </w:rPr>
        <w:t>completed the acquisition of 97.</w:t>
      </w:r>
      <w:r w:rsidR="00ED7463">
        <w:rPr>
          <w:rFonts w:ascii="Times New Roman" w:hAnsi="Times New Roman" w:cs="Times New Roman"/>
          <w:spacing w:val="-4"/>
          <w:sz w:val="22"/>
          <w:szCs w:val="22"/>
        </w:rPr>
        <w:t>8</w:t>
      </w:r>
      <w:r w:rsidRPr="0063100E">
        <w:rPr>
          <w:rFonts w:ascii="Times New Roman" w:hAnsi="Times New Roman" w:cs="Times New Roman"/>
          <w:spacing w:val="-4"/>
          <w:sz w:val="22"/>
          <w:szCs w:val="22"/>
        </w:rPr>
        <w:t>% equity stake in N</w:t>
      </w:r>
      <w:r>
        <w:rPr>
          <w:rFonts w:ascii="Times New Roman" w:hAnsi="Times New Roman" w:cs="Times New Roman"/>
          <w:spacing w:val="-4"/>
          <w:sz w:val="22"/>
          <w:szCs w:val="22"/>
        </w:rPr>
        <w:t xml:space="preserve">NC </w:t>
      </w:r>
      <w:r w:rsidRPr="00D93F63">
        <w:rPr>
          <w:rFonts w:ascii="Times New Roman" w:hAnsi="Times New Roman" w:cs="Times New Roman"/>
          <w:spacing w:val="-4"/>
          <w:sz w:val="22"/>
          <w:szCs w:val="22"/>
        </w:rPr>
        <w:t>from its existing shareholders as per the definitive Share Purchase Agreement dated 12</w:t>
      </w:r>
      <w:r w:rsidRPr="00D93F63">
        <w:rPr>
          <w:rFonts w:ascii="Times New Roman" w:hAnsi="Times New Roman" w:cs="Times New Roman"/>
          <w:spacing w:val="-4"/>
          <w:sz w:val="22"/>
          <w:szCs w:val="22"/>
          <w:vertAlign w:val="superscript"/>
        </w:rPr>
        <w:t xml:space="preserve"> </w:t>
      </w:r>
      <w:r w:rsidRPr="00D93F63">
        <w:rPr>
          <w:rFonts w:ascii="Times New Roman" w:hAnsi="Times New Roman" w:cs="Times New Roman"/>
          <w:spacing w:val="-4"/>
          <w:sz w:val="22"/>
          <w:szCs w:val="22"/>
        </w:rPr>
        <w:t xml:space="preserve">April 2022 for a cash consideration amounting to VND </w:t>
      </w:r>
      <w:r w:rsidRPr="001F0F62">
        <w:rPr>
          <w:rFonts w:ascii="Times New Roman" w:hAnsi="Times New Roman" w:cs="Times New Roman"/>
          <w:spacing w:val="-4"/>
          <w:sz w:val="22"/>
          <w:szCs w:val="22"/>
        </w:rPr>
        <w:t>2,090.1</w:t>
      </w:r>
      <w:r w:rsidRPr="00D93F63">
        <w:rPr>
          <w:rFonts w:ascii="Times New Roman" w:hAnsi="Times New Roman" w:cs="Times New Roman"/>
          <w:spacing w:val="-4"/>
          <w:sz w:val="22"/>
          <w:szCs w:val="22"/>
        </w:rPr>
        <w:t xml:space="preserve"> billion </w:t>
      </w:r>
      <w:r w:rsidRPr="0063100E">
        <w:rPr>
          <w:rFonts w:ascii="Times New Roman" w:hAnsi="Times New Roman" w:cs="Times New Roman"/>
          <w:spacing w:val="-4"/>
          <w:sz w:val="22"/>
          <w:szCs w:val="22"/>
        </w:rPr>
        <w:t>(Baht 3,0</w:t>
      </w:r>
      <w:r>
        <w:rPr>
          <w:rFonts w:ascii="Times New Roman" w:hAnsi="Times New Roman" w:cs="Times New Roman"/>
          <w:spacing w:val="-4"/>
          <w:sz w:val="22"/>
          <w:szCs w:val="22"/>
        </w:rPr>
        <w:t>7</w:t>
      </w:r>
      <w:r w:rsidRPr="0063100E">
        <w:rPr>
          <w:rFonts w:ascii="Times New Roman" w:hAnsi="Times New Roman" w:cs="Times New Roman"/>
          <w:spacing w:val="-4"/>
          <w:sz w:val="22"/>
          <w:szCs w:val="22"/>
        </w:rPr>
        <w:t>8.</w:t>
      </w:r>
      <w:r>
        <w:rPr>
          <w:rFonts w:ascii="Times New Roman" w:hAnsi="Times New Roman" w:cs="Times New Roman"/>
          <w:spacing w:val="-4"/>
          <w:sz w:val="22"/>
          <w:szCs w:val="22"/>
        </w:rPr>
        <w:t>8</w:t>
      </w:r>
      <w:r w:rsidRPr="0063100E">
        <w:rPr>
          <w:rFonts w:ascii="Times New Roman" w:hAnsi="Times New Roman" w:cs="Times New Roman"/>
          <w:spacing w:val="-4"/>
          <w:sz w:val="22"/>
          <w:szCs w:val="22"/>
        </w:rPr>
        <w:t xml:space="preserve"> million). The transaction was accounted for as a business combination. </w:t>
      </w:r>
      <w:r w:rsidRPr="0063100E">
        <w:rPr>
          <w:rFonts w:ascii="Times New Roman" w:eastAsia="Batang" w:hAnsi="Times New Roman" w:cs="Times New Roman"/>
          <w:spacing w:val="-4"/>
          <w:sz w:val="22"/>
          <w:szCs w:val="22"/>
          <w:lang w:eastAsia="ko-KR"/>
        </w:rPr>
        <w:t>During the period from</w:t>
      </w:r>
      <w:r w:rsidRPr="00D93F63">
        <w:rPr>
          <w:rFonts w:ascii="Times New Roman" w:eastAsia="Batang" w:hAnsi="Times New Roman" w:cs="Times New Roman"/>
          <w:spacing w:val="-4"/>
          <w:sz w:val="22"/>
          <w:szCs w:val="22"/>
          <w:lang w:eastAsia="ko-KR"/>
        </w:rPr>
        <w:t xml:space="preserve"> acquisition date to </w:t>
      </w:r>
      <w:r w:rsidR="002E751F">
        <w:rPr>
          <w:rFonts w:ascii="Times New Roman" w:eastAsia="Batang" w:hAnsi="Times New Roman" w:cs="Times New Roman"/>
          <w:spacing w:val="-4"/>
          <w:sz w:val="22"/>
          <w:szCs w:val="22"/>
          <w:lang w:eastAsia="ko-KR"/>
        </w:rPr>
        <w:t>31 December</w:t>
      </w:r>
      <w:r w:rsidRPr="00D93F63">
        <w:rPr>
          <w:rFonts w:ascii="Times New Roman" w:eastAsia="Batang" w:hAnsi="Times New Roman" w:cs="Times New Roman"/>
          <w:spacing w:val="-4"/>
          <w:sz w:val="22"/>
          <w:szCs w:val="22"/>
          <w:lang w:eastAsia="ko-KR"/>
        </w:rPr>
        <w:t xml:space="preserve"> 2022, the business contributed revenue of VND</w:t>
      </w:r>
      <w:r w:rsidRPr="00D93F63">
        <w:rPr>
          <w:rFonts w:ascii="Times New Roman" w:eastAsia="Batang" w:hAnsi="Times New Roman" w:cstheme="minorBidi"/>
          <w:spacing w:val="-4"/>
          <w:sz w:val="22"/>
          <w:szCs w:val="22"/>
          <w:lang w:eastAsia="ko-KR"/>
        </w:rPr>
        <w:t xml:space="preserve"> </w:t>
      </w:r>
      <w:r w:rsidDel="002E751F">
        <w:rPr>
          <w:rFonts w:ascii="Times New Roman" w:eastAsia="Batang" w:hAnsi="Times New Roman" w:cstheme="minorBidi"/>
          <w:spacing w:val="-4"/>
          <w:sz w:val="22"/>
          <w:szCs w:val="22"/>
          <w:lang w:eastAsia="ko-KR"/>
        </w:rPr>
        <w:t>1,</w:t>
      </w:r>
      <w:r w:rsidR="005C0384">
        <w:rPr>
          <w:rFonts w:ascii="Times New Roman" w:eastAsia="Batang" w:hAnsi="Times New Roman" w:cstheme="minorBidi"/>
          <w:spacing w:val="-4"/>
          <w:sz w:val="22"/>
          <w:szCs w:val="22"/>
          <w:lang w:eastAsia="ko-KR"/>
        </w:rPr>
        <w:t>620.3</w:t>
      </w:r>
      <w:r w:rsidRPr="00D93F63">
        <w:rPr>
          <w:rFonts w:ascii="Times New Roman" w:eastAsia="Batang" w:hAnsi="Times New Roman" w:cstheme="minorBidi"/>
          <w:spacing w:val="-4"/>
          <w:sz w:val="22"/>
          <w:szCs w:val="22"/>
          <w:lang w:eastAsia="ko-KR"/>
        </w:rPr>
        <w:t xml:space="preserve"> </w:t>
      </w:r>
      <w:r w:rsidRPr="00D93F63">
        <w:rPr>
          <w:rFonts w:ascii="Times New Roman" w:eastAsia="Batang" w:hAnsi="Times New Roman" w:cs="Times New Roman"/>
          <w:spacing w:val="-4"/>
          <w:sz w:val="22"/>
          <w:szCs w:val="22"/>
          <w:lang w:eastAsia="ko-KR"/>
        </w:rPr>
        <w:t xml:space="preserve">billion (Baht </w:t>
      </w:r>
      <w:r w:rsidR="00EC7D05">
        <w:rPr>
          <w:rFonts w:ascii="Times New Roman" w:eastAsia="Batang" w:hAnsi="Times New Roman" w:cs="Times New Roman"/>
          <w:spacing w:val="-4"/>
          <w:sz w:val="22"/>
          <w:szCs w:val="22"/>
          <w:lang w:eastAsia="ko-KR"/>
        </w:rPr>
        <w:t>2,475.8</w:t>
      </w:r>
      <w:r w:rsidRPr="00D93F63">
        <w:rPr>
          <w:rFonts w:ascii="Times New Roman" w:eastAsia="Batang" w:hAnsi="Times New Roman" w:cs="Times New Roman"/>
          <w:spacing w:val="-4"/>
          <w:sz w:val="22"/>
          <w:szCs w:val="22"/>
          <w:lang w:eastAsia="ko-KR"/>
        </w:rPr>
        <w:t xml:space="preserve"> million) and net </w:t>
      </w:r>
      <w:r w:rsidRPr="002065E5">
        <w:rPr>
          <w:rFonts w:ascii="Times New Roman" w:eastAsia="Batang" w:hAnsi="Times New Roman" w:cs="Times New Roman"/>
          <w:spacing w:val="-4"/>
          <w:sz w:val="22"/>
          <w:szCs w:val="22"/>
          <w:lang w:eastAsia="ko-KR"/>
        </w:rPr>
        <w:t>profit</w:t>
      </w:r>
      <w:r w:rsidRPr="00D93F63">
        <w:rPr>
          <w:rFonts w:ascii="Times New Roman" w:eastAsia="Batang" w:hAnsi="Times New Roman" w:cs="Times New Roman"/>
          <w:spacing w:val="-4"/>
          <w:sz w:val="22"/>
          <w:szCs w:val="22"/>
          <w:lang w:eastAsia="ko-KR"/>
        </w:rPr>
        <w:t xml:space="preserve"> of VND </w:t>
      </w:r>
      <w:r w:rsidR="00EC7D05">
        <w:rPr>
          <w:rFonts w:ascii="Times New Roman" w:eastAsia="Batang" w:hAnsi="Times New Roman" w:cs="Times New Roman"/>
          <w:spacing w:val="-4"/>
          <w:sz w:val="22"/>
          <w:szCs w:val="22"/>
          <w:lang w:eastAsia="ko-KR"/>
        </w:rPr>
        <w:t>2</w:t>
      </w:r>
      <w:r w:rsidR="00ED2ED2">
        <w:rPr>
          <w:rFonts w:ascii="Times New Roman" w:eastAsia="Batang" w:hAnsi="Times New Roman" w:cs="Times New Roman"/>
          <w:spacing w:val="-4"/>
          <w:sz w:val="22"/>
          <w:szCs w:val="22"/>
          <w:lang w:eastAsia="ko-KR"/>
        </w:rPr>
        <w:t>39</w:t>
      </w:r>
      <w:r w:rsidR="00EC7D05">
        <w:rPr>
          <w:rFonts w:ascii="Times New Roman" w:eastAsia="Batang" w:hAnsi="Times New Roman" w:cs="Times New Roman"/>
          <w:spacing w:val="-4"/>
          <w:sz w:val="22"/>
          <w:szCs w:val="22"/>
          <w:lang w:eastAsia="ko-KR"/>
        </w:rPr>
        <w:t>.</w:t>
      </w:r>
      <w:r w:rsidR="00ED2ED2">
        <w:rPr>
          <w:rFonts w:ascii="Times New Roman" w:eastAsia="Batang" w:hAnsi="Times New Roman" w:cs="Times New Roman"/>
          <w:spacing w:val="-4"/>
          <w:sz w:val="22"/>
          <w:szCs w:val="22"/>
          <w:lang w:eastAsia="ko-KR"/>
        </w:rPr>
        <w:t>4</w:t>
      </w:r>
      <w:r w:rsidR="002E751F" w:rsidRPr="00D93F63" w:rsidDel="002E751F">
        <w:rPr>
          <w:rFonts w:ascii="Times New Roman" w:eastAsia="Batang" w:hAnsi="Times New Roman" w:cs="Times New Roman"/>
          <w:spacing w:val="-4"/>
          <w:sz w:val="22"/>
          <w:szCs w:val="22"/>
          <w:lang w:eastAsia="ko-KR"/>
        </w:rPr>
        <w:t xml:space="preserve"> </w:t>
      </w:r>
      <w:r w:rsidRPr="00D93F63">
        <w:rPr>
          <w:rFonts w:ascii="Times New Roman" w:eastAsia="Batang" w:hAnsi="Times New Roman" w:cs="Times New Roman"/>
          <w:spacing w:val="-4"/>
          <w:sz w:val="22"/>
          <w:szCs w:val="22"/>
          <w:lang w:eastAsia="ko-KR"/>
        </w:rPr>
        <w:t xml:space="preserve">billion (Baht </w:t>
      </w:r>
      <w:r w:rsidR="00EC7D05">
        <w:rPr>
          <w:rFonts w:ascii="Times New Roman" w:eastAsia="Batang" w:hAnsi="Times New Roman" w:cs="Times New Roman"/>
          <w:spacing w:val="-4"/>
          <w:sz w:val="22"/>
          <w:szCs w:val="22"/>
          <w:lang w:eastAsia="ko-KR"/>
        </w:rPr>
        <w:t>3</w:t>
      </w:r>
      <w:r w:rsidR="008530E0">
        <w:rPr>
          <w:rFonts w:ascii="Times New Roman" w:eastAsia="Batang" w:hAnsi="Times New Roman" w:cs="Times New Roman"/>
          <w:spacing w:val="-4"/>
          <w:sz w:val="22"/>
          <w:szCs w:val="22"/>
          <w:lang w:eastAsia="ko-KR"/>
        </w:rPr>
        <w:t>65</w:t>
      </w:r>
      <w:r w:rsidR="00EC7D05">
        <w:rPr>
          <w:rFonts w:ascii="Times New Roman" w:eastAsia="Batang" w:hAnsi="Times New Roman" w:cs="Times New Roman"/>
          <w:spacing w:val="-4"/>
          <w:sz w:val="22"/>
          <w:szCs w:val="22"/>
          <w:lang w:eastAsia="ko-KR"/>
        </w:rPr>
        <w:t>.</w:t>
      </w:r>
      <w:r w:rsidR="007E06C5">
        <w:rPr>
          <w:rFonts w:ascii="Times New Roman" w:eastAsia="Batang" w:hAnsi="Times New Roman" w:cs="Times New Roman"/>
          <w:spacing w:val="-4"/>
          <w:sz w:val="22"/>
          <w:szCs w:val="22"/>
          <w:lang w:eastAsia="ko-KR"/>
        </w:rPr>
        <w:t>7</w:t>
      </w:r>
      <w:r w:rsidR="002E751F" w:rsidRPr="00D93F63" w:rsidDel="002E751F">
        <w:rPr>
          <w:rFonts w:ascii="Times New Roman" w:eastAsia="Batang" w:hAnsi="Times New Roman" w:cs="Times New Roman"/>
          <w:spacing w:val="-4"/>
          <w:sz w:val="22"/>
          <w:szCs w:val="22"/>
          <w:lang w:eastAsia="ko-KR"/>
        </w:rPr>
        <w:t xml:space="preserve"> </w:t>
      </w:r>
      <w:r w:rsidRPr="00D93F63">
        <w:rPr>
          <w:rFonts w:ascii="Times New Roman" w:eastAsia="Batang" w:hAnsi="Times New Roman" w:cs="Times New Roman"/>
          <w:spacing w:val="-4"/>
          <w:sz w:val="22"/>
          <w:szCs w:val="22"/>
          <w:lang w:eastAsia="ko-KR"/>
        </w:rPr>
        <w:t xml:space="preserve">million) to the Group’s results. If the acquisition had occurred on 1 January 2022, management estimates that </w:t>
      </w:r>
      <w:r w:rsidR="002E751F">
        <w:rPr>
          <w:rFonts w:ascii="Times New Roman" w:eastAsia="Batang" w:hAnsi="Times New Roman" w:cs="Times New Roman"/>
          <w:spacing w:val="-4"/>
          <w:sz w:val="22"/>
          <w:szCs w:val="22"/>
          <w:lang w:eastAsia="ko-KR"/>
        </w:rPr>
        <w:t xml:space="preserve">consolidated </w:t>
      </w:r>
      <w:r w:rsidRPr="00D93F63">
        <w:rPr>
          <w:rFonts w:ascii="Times New Roman" w:eastAsia="Batang" w:hAnsi="Times New Roman" w:cs="Times New Roman"/>
          <w:spacing w:val="-4"/>
          <w:sz w:val="22"/>
          <w:szCs w:val="22"/>
          <w:lang w:eastAsia="ko-KR"/>
        </w:rPr>
        <w:t xml:space="preserve">revenue and </w:t>
      </w:r>
      <w:r w:rsidR="002E751F">
        <w:rPr>
          <w:rFonts w:ascii="Times New Roman" w:eastAsia="Batang" w:hAnsi="Times New Roman" w:cs="Times New Roman"/>
          <w:spacing w:val="-4"/>
          <w:sz w:val="22"/>
          <w:szCs w:val="22"/>
          <w:lang w:eastAsia="ko-KR"/>
        </w:rPr>
        <w:t xml:space="preserve">consolidated </w:t>
      </w:r>
      <w:r w:rsidRPr="00D93F63">
        <w:rPr>
          <w:rFonts w:ascii="Times New Roman" w:eastAsia="Batang" w:hAnsi="Times New Roman" w:cs="Times New Roman"/>
          <w:spacing w:val="-4"/>
          <w:sz w:val="22"/>
          <w:szCs w:val="22"/>
          <w:lang w:eastAsia="ko-KR"/>
        </w:rPr>
        <w:t xml:space="preserve">net profit for the </w:t>
      </w:r>
      <w:r w:rsidR="002E751F">
        <w:rPr>
          <w:rFonts w:ascii="Times New Roman" w:eastAsia="Batang" w:hAnsi="Times New Roman" w:cstheme="minorBidi"/>
          <w:spacing w:val="-4"/>
          <w:sz w:val="22"/>
          <w:szCs w:val="22"/>
          <w:lang w:eastAsia="ko-KR"/>
        </w:rPr>
        <w:t>year</w:t>
      </w:r>
      <w:r w:rsidRPr="00D93F63">
        <w:rPr>
          <w:rFonts w:ascii="Times New Roman" w:eastAsia="Batang" w:hAnsi="Times New Roman" w:cs="Times New Roman"/>
          <w:spacing w:val="-4"/>
          <w:sz w:val="22"/>
          <w:szCs w:val="22"/>
          <w:lang w:eastAsia="ko-KR"/>
        </w:rPr>
        <w:t xml:space="preserve"> would have increased by Baht 985.7 million and Baht 1</w:t>
      </w:r>
      <w:r w:rsidR="003B0D7C">
        <w:rPr>
          <w:rFonts w:ascii="Times New Roman" w:eastAsia="Batang" w:hAnsi="Times New Roman" w:cs="Times New Roman"/>
          <w:spacing w:val="-4"/>
          <w:sz w:val="22"/>
          <w:szCs w:val="22"/>
          <w:lang w:eastAsia="ko-KR"/>
        </w:rPr>
        <w:t>2</w:t>
      </w:r>
      <w:r w:rsidRPr="00D93F63">
        <w:rPr>
          <w:rFonts w:ascii="Times New Roman" w:eastAsia="Batang" w:hAnsi="Times New Roman" w:cs="Times New Roman"/>
          <w:spacing w:val="-4"/>
          <w:sz w:val="22"/>
          <w:szCs w:val="22"/>
          <w:lang w:eastAsia="ko-KR"/>
        </w:rPr>
        <w:t xml:space="preserve">.3 million, respectively. In determining these amounts, management has assumed that the fair value </w:t>
      </w:r>
      <w:r w:rsidRPr="0063100E">
        <w:rPr>
          <w:rFonts w:ascii="Times New Roman" w:eastAsia="Batang" w:hAnsi="Times New Roman" w:cs="Times New Roman"/>
          <w:spacing w:val="-4"/>
          <w:sz w:val="22"/>
          <w:szCs w:val="22"/>
          <w:lang w:eastAsia="ko-KR"/>
        </w:rPr>
        <w:t>adjustments</w:t>
      </w:r>
      <w:r w:rsidRPr="0063100E" w:rsidDel="00ED7463">
        <w:rPr>
          <w:rFonts w:ascii="Times New Roman" w:eastAsia="Batang" w:hAnsi="Times New Roman" w:cs="Times New Roman"/>
          <w:spacing w:val="-4"/>
          <w:sz w:val="22"/>
          <w:szCs w:val="22"/>
          <w:lang w:eastAsia="ko-KR"/>
        </w:rPr>
        <w:t xml:space="preserve">, </w:t>
      </w:r>
      <w:r w:rsidRPr="0063100E">
        <w:rPr>
          <w:rFonts w:ascii="Times New Roman" w:eastAsia="Batang" w:hAnsi="Times New Roman" w:cs="Times New Roman"/>
          <w:spacing w:val="-4"/>
          <w:sz w:val="22"/>
          <w:szCs w:val="22"/>
          <w:lang w:eastAsia="ko-KR"/>
        </w:rPr>
        <w:t>that arose on the date of acquisition would have been the same if the acquisition had occurred</w:t>
      </w:r>
      <w:r>
        <w:rPr>
          <w:rFonts w:ascii="Times New Roman" w:eastAsia="Batang" w:hAnsi="Times New Roman" w:cs="Times New Roman"/>
          <w:spacing w:val="-4"/>
          <w:sz w:val="22"/>
          <w:szCs w:val="22"/>
          <w:lang w:eastAsia="ko-KR"/>
        </w:rPr>
        <w:t xml:space="preserve"> </w:t>
      </w:r>
      <w:r w:rsidRPr="0063100E">
        <w:rPr>
          <w:rFonts w:ascii="Times New Roman" w:eastAsia="Batang" w:hAnsi="Times New Roman" w:cs="Times New Roman"/>
          <w:spacing w:val="-4"/>
          <w:sz w:val="22"/>
          <w:szCs w:val="22"/>
          <w:lang w:eastAsia="ko-KR"/>
        </w:rPr>
        <w:t>on</w:t>
      </w:r>
      <w:r>
        <w:rPr>
          <w:rFonts w:ascii="Times New Roman" w:eastAsia="Batang" w:hAnsi="Times New Roman" w:cs="Times New Roman"/>
          <w:spacing w:val="-4"/>
          <w:sz w:val="22"/>
          <w:szCs w:val="22"/>
          <w:lang w:eastAsia="ko-KR"/>
        </w:rPr>
        <w:t xml:space="preserve"> </w:t>
      </w:r>
      <w:r w:rsidRPr="0063100E">
        <w:rPr>
          <w:rFonts w:ascii="Times New Roman" w:eastAsia="Batang" w:hAnsi="Times New Roman" w:cs="Times New Roman"/>
          <w:spacing w:val="-4"/>
          <w:sz w:val="22"/>
          <w:szCs w:val="22"/>
          <w:lang w:eastAsia="ko-KR"/>
        </w:rPr>
        <w:t>1 January 2022.</w:t>
      </w:r>
      <w:r w:rsidRPr="0063100E">
        <w:rPr>
          <w:rFonts w:ascii="Times New Roman" w:hAnsi="Times New Roman" w:cs="Times New Roman"/>
          <w:spacing w:val="-4"/>
          <w:sz w:val="22"/>
          <w:szCs w:val="22"/>
        </w:rPr>
        <w:t xml:space="preserve"> </w:t>
      </w:r>
    </w:p>
    <w:p w14:paraId="5FF2DA3A" w14:textId="77777777" w:rsidR="0021260C" w:rsidRPr="007104A0" w:rsidRDefault="0021260C" w:rsidP="0021260C">
      <w:pPr>
        <w:ind w:left="1080" w:right="43"/>
        <w:jc w:val="thaiDistribute"/>
        <w:rPr>
          <w:rFonts w:ascii="Times New Roman" w:hAnsi="Times New Roman" w:cs="Times New Roman"/>
          <w:sz w:val="18"/>
          <w:szCs w:val="18"/>
        </w:rPr>
      </w:pPr>
    </w:p>
    <w:p w14:paraId="02E384BE" w14:textId="47C303E2" w:rsidR="009540BC" w:rsidRDefault="009540BC">
      <w:r>
        <w:br w:type="page"/>
      </w: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21260C" w:rsidRPr="000B23C9" w14:paraId="0BE07CA2" w14:textId="77777777" w:rsidTr="00BF70CC">
        <w:trPr>
          <w:cantSplit/>
          <w:tblHeader/>
        </w:trPr>
        <w:tc>
          <w:tcPr>
            <w:tcW w:w="5499" w:type="dxa"/>
          </w:tcPr>
          <w:p w14:paraId="02AACF32" w14:textId="2EB8CED5" w:rsidR="0021260C" w:rsidRPr="00C87636" w:rsidRDefault="0021260C" w:rsidP="00BF70CC">
            <w:pPr>
              <w:pStyle w:val="Default"/>
              <w:ind w:left="24"/>
              <w:rPr>
                <w:rFonts w:ascii="Times New Roman" w:hAnsi="Times New Roman" w:cs="Times New Roman"/>
                <w:b/>
                <w:sz w:val="22"/>
                <w:szCs w:val="22"/>
              </w:rPr>
            </w:pPr>
            <w:r w:rsidRPr="00C87636">
              <w:rPr>
                <w:rFonts w:ascii="Times New Roman" w:hAnsi="Times New Roman" w:cs="Times New Roman"/>
                <w:b/>
                <w:i/>
                <w:sz w:val="22"/>
                <w:szCs w:val="22"/>
              </w:rPr>
              <w:lastRenderedPageBreak/>
              <w:t>Identifiable assets acquired and liabilities assumed</w:t>
            </w:r>
          </w:p>
        </w:tc>
        <w:tc>
          <w:tcPr>
            <w:tcW w:w="825" w:type="dxa"/>
          </w:tcPr>
          <w:p w14:paraId="6DDB68C2" w14:textId="77777777" w:rsidR="0021260C" w:rsidRPr="00C87636" w:rsidRDefault="0021260C" w:rsidP="00BF70CC">
            <w:pPr>
              <w:spacing w:line="240" w:lineRule="atLeast"/>
              <w:ind w:right="11"/>
              <w:rPr>
                <w:rFonts w:ascii="Times New Roman" w:hAnsi="Times New Roman" w:cs="Times New Roman"/>
                <w:b/>
                <w:bCs/>
                <w:i/>
                <w:iCs/>
                <w:sz w:val="22"/>
                <w:szCs w:val="22"/>
              </w:rPr>
            </w:pPr>
          </w:p>
        </w:tc>
        <w:tc>
          <w:tcPr>
            <w:tcW w:w="2340" w:type="dxa"/>
          </w:tcPr>
          <w:p w14:paraId="154ED224" w14:textId="77777777" w:rsidR="0021260C" w:rsidRPr="000B23C9" w:rsidRDefault="0021260C" w:rsidP="00BF70CC">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F</w:t>
            </w:r>
            <w:r w:rsidRPr="007E2F2C">
              <w:rPr>
                <w:rFonts w:ascii="Times New Roman" w:hAnsi="Times New Roman" w:cs="Times New Roman"/>
                <w:b/>
                <w:bCs/>
                <w:sz w:val="22"/>
                <w:szCs w:val="22"/>
              </w:rPr>
              <w:t xml:space="preserve">air values </w:t>
            </w:r>
          </w:p>
        </w:tc>
      </w:tr>
      <w:tr w:rsidR="0021260C" w:rsidRPr="009F7F20" w14:paraId="0590AB0B" w14:textId="77777777" w:rsidTr="00BF70CC">
        <w:trPr>
          <w:cantSplit/>
          <w:tblHeader/>
        </w:trPr>
        <w:tc>
          <w:tcPr>
            <w:tcW w:w="5499" w:type="dxa"/>
          </w:tcPr>
          <w:p w14:paraId="3E1A0641" w14:textId="77777777" w:rsidR="0021260C" w:rsidRPr="00C87636" w:rsidRDefault="0021260C" w:rsidP="00BF70CC">
            <w:pPr>
              <w:spacing w:line="240" w:lineRule="atLeast"/>
              <w:ind w:left="1080" w:right="-360"/>
              <w:jc w:val="center"/>
              <w:rPr>
                <w:rFonts w:ascii="Times New Roman" w:hAnsi="Times New Roman" w:cs="Times New Roman"/>
                <w:i/>
                <w:iCs/>
                <w:sz w:val="22"/>
                <w:szCs w:val="22"/>
              </w:rPr>
            </w:pPr>
          </w:p>
        </w:tc>
        <w:tc>
          <w:tcPr>
            <w:tcW w:w="825" w:type="dxa"/>
          </w:tcPr>
          <w:p w14:paraId="076EB652" w14:textId="5F3DACAD"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3D551EF0" w14:textId="77777777" w:rsidR="0021260C" w:rsidRPr="009F7F20" w:rsidRDefault="0021260C" w:rsidP="00BF70CC">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w:t>
            </w:r>
            <w:proofErr w:type="gramStart"/>
            <w:r w:rsidRPr="007E2F2C">
              <w:rPr>
                <w:rFonts w:ascii="Times New Roman" w:hAnsi="Times New Roman" w:cs="Times New Roman"/>
                <w:b/>
                <w:bCs/>
                <w:sz w:val="22"/>
                <w:szCs w:val="22"/>
              </w:rPr>
              <w:t>at</w:t>
            </w:r>
            <w:proofErr w:type="gramEnd"/>
            <w:r w:rsidRPr="007E2F2C">
              <w:rPr>
                <w:rFonts w:ascii="Times New Roman" w:hAnsi="Times New Roman" w:cs="Times New Roman"/>
                <w:b/>
                <w:bCs/>
                <w:sz w:val="22"/>
                <w:szCs w:val="22"/>
              </w:rPr>
              <w:t xml:space="preserve"> </w:t>
            </w:r>
            <w:r>
              <w:rPr>
                <w:rFonts w:ascii="Times New Roman" w:hAnsi="Times New Roman" w:cs="Times New Roman"/>
                <w:b/>
                <w:bCs/>
                <w:sz w:val="22"/>
                <w:szCs w:val="22"/>
              </w:rPr>
              <w:t xml:space="preserve">21 April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21260C" w:rsidRPr="000B23C9" w14:paraId="4CF6F15F" w14:textId="77777777" w:rsidTr="00BF70CC">
        <w:trPr>
          <w:cantSplit/>
          <w:tblHeader/>
        </w:trPr>
        <w:tc>
          <w:tcPr>
            <w:tcW w:w="5499" w:type="dxa"/>
          </w:tcPr>
          <w:p w14:paraId="19FE6DE9" w14:textId="77777777" w:rsidR="0021260C" w:rsidRPr="000B23C9" w:rsidRDefault="0021260C" w:rsidP="00BF70CC">
            <w:pPr>
              <w:spacing w:line="240" w:lineRule="atLeast"/>
              <w:ind w:left="1080" w:right="-360"/>
              <w:rPr>
                <w:rFonts w:ascii="Times New Roman" w:hAnsi="Times New Roman" w:cs="Times New Roman"/>
                <w:sz w:val="22"/>
                <w:szCs w:val="22"/>
              </w:rPr>
            </w:pPr>
          </w:p>
        </w:tc>
        <w:tc>
          <w:tcPr>
            <w:tcW w:w="825" w:type="dxa"/>
          </w:tcPr>
          <w:p w14:paraId="50CB3DDD"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2011264C" w14:textId="77777777" w:rsidR="0021260C" w:rsidRPr="000B23C9" w:rsidRDefault="0021260C" w:rsidP="00BF70CC">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w:t>
            </w:r>
            <w:proofErr w:type="gramStart"/>
            <w:r w:rsidRPr="007E2F2C">
              <w:rPr>
                <w:rFonts w:ascii="Times New Roman" w:hAnsi="Times New Roman" w:cs="Times New Roman"/>
                <w:i/>
                <w:iCs/>
                <w:sz w:val="22"/>
                <w:szCs w:val="22"/>
              </w:rPr>
              <w:t>in</w:t>
            </w:r>
            <w:proofErr w:type="gramEnd"/>
            <w:r w:rsidRPr="007E2F2C">
              <w:rPr>
                <w:rFonts w:ascii="Times New Roman" w:hAnsi="Times New Roman" w:cs="Times New Roman"/>
                <w:i/>
                <w:iCs/>
                <w:sz w:val="22"/>
                <w:szCs w:val="22"/>
              </w:rPr>
              <w:t xml:space="preserve"> thousand Baht)</w:t>
            </w:r>
          </w:p>
        </w:tc>
      </w:tr>
      <w:tr w:rsidR="0021260C" w:rsidRPr="000B23C9" w14:paraId="48DB282D" w14:textId="77777777" w:rsidTr="00BF70CC">
        <w:trPr>
          <w:cantSplit/>
        </w:trPr>
        <w:tc>
          <w:tcPr>
            <w:tcW w:w="5499" w:type="dxa"/>
          </w:tcPr>
          <w:p w14:paraId="3896B975"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69325B">
              <w:rPr>
                <w:rFonts w:ascii="Times New Roman" w:hAnsi="Times New Roman" w:cs="Times New Roman"/>
                <w:sz w:val="22"/>
                <w:szCs w:val="22"/>
              </w:rPr>
              <w:t>Cash and cash equivalents</w:t>
            </w:r>
          </w:p>
        </w:tc>
        <w:tc>
          <w:tcPr>
            <w:tcW w:w="825" w:type="dxa"/>
          </w:tcPr>
          <w:p w14:paraId="09557F38"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2FFE4649" w14:textId="77777777" w:rsidR="0021260C" w:rsidRPr="007E2F2C" w:rsidDel="005541E8"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37,073</w:t>
            </w:r>
          </w:p>
        </w:tc>
      </w:tr>
      <w:tr w:rsidR="0021260C" w:rsidRPr="000B23C9" w14:paraId="10C49E1B" w14:textId="77777777" w:rsidTr="00BF70CC">
        <w:trPr>
          <w:cantSplit/>
        </w:trPr>
        <w:tc>
          <w:tcPr>
            <w:tcW w:w="5499" w:type="dxa"/>
          </w:tcPr>
          <w:p w14:paraId="1AA10F08"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2FCA60BA"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01ED899B"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286,810</w:t>
            </w:r>
          </w:p>
        </w:tc>
      </w:tr>
      <w:tr w:rsidR="0021260C" w:rsidRPr="000B23C9" w14:paraId="2381EE63" w14:textId="77777777" w:rsidTr="00BF70CC">
        <w:trPr>
          <w:cantSplit/>
        </w:trPr>
        <w:tc>
          <w:tcPr>
            <w:tcW w:w="5499" w:type="dxa"/>
          </w:tcPr>
          <w:p w14:paraId="61F23E63"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25503EDF"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1288C1DD"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555,244</w:t>
            </w:r>
          </w:p>
        </w:tc>
      </w:tr>
      <w:tr w:rsidR="0021260C" w:rsidRPr="000B23C9" w14:paraId="45347C21" w14:textId="77777777" w:rsidTr="00BF70CC">
        <w:trPr>
          <w:cantSplit/>
        </w:trPr>
        <w:tc>
          <w:tcPr>
            <w:tcW w:w="5499" w:type="dxa"/>
          </w:tcPr>
          <w:p w14:paraId="4AA32128"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 xml:space="preserve">Property, </w:t>
            </w:r>
            <w:proofErr w:type="gramStart"/>
            <w:r w:rsidRPr="007E2F2C">
              <w:rPr>
                <w:rFonts w:ascii="Times New Roman" w:hAnsi="Times New Roman" w:cs="Times New Roman"/>
                <w:sz w:val="22"/>
                <w:szCs w:val="22"/>
              </w:rPr>
              <w:t>plant</w:t>
            </w:r>
            <w:proofErr w:type="gramEnd"/>
            <w:r w:rsidRPr="007E2F2C">
              <w:rPr>
                <w:rFonts w:ascii="Times New Roman" w:hAnsi="Times New Roman" w:cs="Times New Roman"/>
                <w:sz w:val="22"/>
                <w:szCs w:val="22"/>
              </w:rPr>
              <w:t xml:space="preserve"> and equipment</w:t>
            </w:r>
          </w:p>
        </w:tc>
        <w:tc>
          <w:tcPr>
            <w:tcW w:w="825" w:type="dxa"/>
          </w:tcPr>
          <w:p w14:paraId="6F3BE986" w14:textId="5E92F9E4"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340" w:type="dxa"/>
          </w:tcPr>
          <w:p w14:paraId="687AAC65"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sidRPr="00935D39">
              <w:rPr>
                <w:rFonts w:ascii="Times New Roman" w:hAnsi="Times New Roman" w:cs="Times New Roman"/>
                <w:sz w:val="22"/>
                <w:szCs w:val="22"/>
              </w:rPr>
              <w:t>1,643,666</w:t>
            </w:r>
          </w:p>
        </w:tc>
      </w:tr>
      <w:tr w:rsidR="0021260C" w:rsidRPr="00836DC0" w14:paraId="0FD1CF72" w14:textId="77777777" w:rsidTr="00BF70CC">
        <w:trPr>
          <w:cantSplit/>
        </w:trPr>
        <w:tc>
          <w:tcPr>
            <w:tcW w:w="5499" w:type="dxa"/>
          </w:tcPr>
          <w:p w14:paraId="098AC4E0" w14:textId="77777777" w:rsidR="0021260C" w:rsidRPr="004B6746" w:rsidRDefault="0021260C" w:rsidP="00BF70CC">
            <w:pPr>
              <w:spacing w:line="240" w:lineRule="atLeast"/>
              <w:ind w:left="1080" w:right="-360" w:hanging="1064"/>
              <w:rPr>
                <w:rFonts w:ascii="Times New Roman" w:hAnsi="Times New Roman" w:cs="Angsana New"/>
                <w:sz w:val="22"/>
              </w:rPr>
            </w:pPr>
            <w:r w:rsidRPr="00A24B5E">
              <w:rPr>
                <w:rFonts w:ascii="Times New Roman" w:hAnsi="Times New Roman" w:cs="Angsana New"/>
                <w:sz w:val="22"/>
              </w:rPr>
              <w:t>Right-of-use assets</w:t>
            </w:r>
            <w:r>
              <w:rPr>
                <w:rFonts w:ascii="Times New Roman" w:hAnsi="Times New Roman" w:cs="Angsana New"/>
                <w:sz w:val="22"/>
              </w:rPr>
              <w:t xml:space="preserve"> </w:t>
            </w:r>
          </w:p>
        </w:tc>
        <w:tc>
          <w:tcPr>
            <w:tcW w:w="825" w:type="dxa"/>
          </w:tcPr>
          <w:p w14:paraId="2BAF7269" w14:textId="019CF4D2" w:rsidR="0021260C" w:rsidRPr="000B23C9" w:rsidRDefault="002E751F"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340" w:type="dxa"/>
          </w:tcPr>
          <w:p w14:paraId="04C4DFFE"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sidRPr="00F01B5A">
              <w:rPr>
                <w:rFonts w:ascii="Times New Roman" w:hAnsi="Times New Roman" w:cs="Times New Roman"/>
                <w:sz w:val="22"/>
                <w:szCs w:val="22"/>
              </w:rPr>
              <w:t>616,523</w:t>
            </w:r>
          </w:p>
        </w:tc>
      </w:tr>
      <w:tr w:rsidR="0021260C" w:rsidRPr="00836DC0" w14:paraId="2A734820" w14:textId="77777777" w:rsidTr="00BF70CC">
        <w:trPr>
          <w:cantSplit/>
          <w:trHeight w:val="198"/>
        </w:trPr>
        <w:tc>
          <w:tcPr>
            <w:tcW w:w="5499" w:type="dxa"/>
          </w:tcPr>
          <w:p w14:paraId="7F0FF66B" w14:textId="77777777" w:rsidR="0021260C" w:rsidRPr="000B23C9" w:rsidRDefault="0021260C" w:rsidP="00BF70CC">
            <w:pPr>
              <w:spacing w:line="240" w:lineRule="atLeast"/>
              <w:ind w:right="-360"/>
              <w:rPr>
                <w:rFonts w:ascii="Times New Roman" w:hAnsi="Times New Roman" w:cs="Times New Roman"/>
                <w:sz w:val="22"/>
                <w:szCs w:val="22"/>
              </w:rPr>
            </w:pPr>
            <w:r w:rsidRPr="00170860">
              <w:rPr>
                <w:rFonts w:ascii="Times New Roman" w:hAnsi="Times New Roman" w:cs="Times New Roman"/>
                <w:sz w:val="22"/>
                <w:szCs w:val="22"/>
              </w:rPr>
              <w:t>Intangible assets</w:t>
            </w:r>
            <w:r w:rsidRPr="00CD5C76">
              <w:rPr>
                <w:rFonts w:ascii="Times New Roman" w:hAnsi="Times New Roman" w:cs="Times New Roman"/>
                <w:sz w:val="22"/>
                <w:szCs w:val="22"/>
              </w:rPr>
              <w:t xml:space="preserve"> </w:t>
            </w:r>
          </w:p>
        </w:tc>
        <w:tc>
          <w:tcPr>
            <w:tcW w:w="825" w:type="dxa"/>
          </w:tcPr>
          <w:p w14:paraId="226D54F1" w14:textId="394AC020" w:rsidR="0021260C" w:rsidRPr="000B23C9" w:rsidRDefault="002E751F" w:rsidP="00BF70CC">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18</w:t>
            </w:r>
          </w:p>
        </w:tc>
        <w:tc>
          <w:tcPr>
            <w:tcW w:w="2340" w:type="dxa"/>
          </w:tcPr>
          <w:p w14:paraId="576074F2"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sidRPr="00B42E28">
              <w:rPr>
                <w:rFonts w:ascii="Times New Roman" w:hAnsi="Times New Roman" w:cs="Times New Roman"/>
                <w:sz w:val="22"/>
                <w:szCs w:val="22"/>
              </w:rPr>
              <w:t>587,099</w:t>
            </w:r>
          </w:p>
        </w:tc>
      </w:tr>
      <w:tr w:rsidR="0021260C" w:rsidRPr="00836DC0" w14:paraId="0BE926A2" w14:textId="77777777" w:rsidTr="00BF70CC">
        <w:trPr>
          <w:cantSplit/>
          <w:trHeight w:val="198"/>
        </w:trPr>
        <w:tc>
          <w:tcPr>
            <w:tcW w:w="5499" w:type="dxa"/>
          </w:tcPr>
          <w:p w14:paraId="23A2AFCB" w14:textId="77777777" w:rsidR="0021260C" w:rsidRPr="00CD5C76" w:rsidRDefault="0021260C" w:rsidP="00BF70CC">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333ED31E"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0C35ED9C"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 xml:space="preserve"> (228,606)</w:t>
            </w:r>
          </w:p>
        </w:tc>
      </w:tr>
      <w:tr w:rsidR="0021260C" w:rsidRPr="00836DC0" w14:paraId="31F3439F" w14:textId="77777777" w:rsidTr="00BF70CC">
        <w:trPr>
          <w:cantSplit/>
          <w:trHeight w:val="198"/>
        </w:trPr>
        <w:tc>
          <w:tcPr>
            <w:tcW w:w="5499" w:type="dxa"/>
          </w:tcPr>
          <w:p w14:paraId="0A7BC7BB" w14:textId="77777777" w:rsidR="0021260C" w:rsidRPr="00CD5C76" w:rsidRDefault="0021260C" w:rsidP="00BF70CC">
            <w:pPr>
              <w:spacing w:line="240" w:lineRule="atLeast"/>
              <w:ind w:right="-360"/>
              <w:rPr>
                <w:rFonts w:ascii="Times New Roman" w:hAnsi="Times New Roman" w:cs="Times New Roman"/>
                <w:sz w:val="22"/>
                <w:szCs w:val="22"/>
              </w:rPr>
            </w:pPr>
            <w:r w:rsidRPr="00F44C29">
              <w:rPr>
                <w:rFonts w:ascii="Times New Roman" w:hAnsi="Times New Roman" w:cs="Times New Roman"/>
                <w:sz w:val="22"/>
                <w:szCs w:val="22"/>
              </w:rPr>
              <w:t>Short-term loan</w:t>
            </w:r>
            <w:r>
              <w:rPr>
                <w:rFonts w:ascii="Times New Roman" w:hAnsi="Times New Roman" w:cs="Times New Roman"/>
                <w:sz w:val="22"/>
                <w:szCs w:val="22"/>
              </w:rPr>
              <w:t>s</w:t>
            </w:r>
            <w:r w:rsidRPr="00F44C29">
              <w:rPr>
                <w:rFonts w:ascii="Times New Roman" w:hAnsi="Times New Roman" w:cs="Times New Roman"/>
                <w:sz w:val="22"/>
                <w:szCs w:val="22"/>
              </w:rPr>
              <w:t xml:space="preserve"> from financial institutions</w:t>
            </w:r>
          </w:p>
        </w:tc>
        <w:tc>
          <w:tcPr>
            <w:tcW w:w="825" w:type="dxa"/>
          </w:tcPr>
          <w:p w14:paraId="49AA1139" w14:textId="22E443FB" w:rsidR="0021260C" w:rsidRPr="000B23C9" w:rsidRDefault="00ED7463" w:rsidP="00BF70CC">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20</w:t>
            </w:r>
          </w:p>
        </w:tc>
        <w:tc>
          <w:tcPr>
            <w:tcW w:w="2340" w:type="dxa"/>
          </w:tcPr>
          <w:p w14:paraId="1C638BB4"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sidRPr="009A178E">
              <w:rPr>
                <w:rFonts w:ascii="Times New Roman" w:hAnsi="Times New Roman" w:cs="Times New Roman"/>
                <w:sz w:val="22"/>
                <w:szCs w:val="22"/>
              </w:rPr>
              <w:t>(5</w:t>
            </w:r>
            <w:r>
              <w:rPr>
                <w:rFonts w:ascii="Times New Roman" w:hAnsi="Times New Roman" w:cs="Times New Roman"/>
                <w:sz w:val="22"/>
                <w:szCs w:val="22"/>
              </w:rPr>
              <w:t>37</w:t>
            </w:r>
            <w:r w:rsidRPr="009A178E">
              <w:rPr>
                <w:rFonts w:ascii="Times New Roman" w:hAnsi="Times New Roman" w:cs="Times New Roman"/>
                <w:sz w:val="22"/>
                <w:szCs w:val="22"/>
              </w:rPr>
              <w:t>,</w:t>
            </w:r>
            <w:r>
              <w:rPr>
                <w:rFonts w:ascii="Times New Roman" w:hAnsi="Times New Roman" w:cs="Times New Roman"/>
                <w:sz w:val="22"/>
                <w:szCs w:val="22"/>
              </w:rPr>
              <w:t>084</w:t>
            </w:r>
            <w:r w:rsidRPr="009A178E">
              <w:rPr>
                <w:rFonts w:ascii="Times New Roman" w:hAnsi="Times New Roman" w:cs="Times New Roman"/>
                <w:sz w:val="22"/>
                <w:szCs w:val="22"/>
              </w:rPr>
              <w:t>)</w:t>
            </w:r>
          </w:p>
        </w:tc>
      </w:tr>
      <w:tr w:rsidR="0021260C" w:rsidRPr="00836DC0" w14:paraId="2E6C20EA" w14:textId="77777777" w:rsidTr="00BF70CC">
        <w:trPr>
          <w:cantSplit/>
          <w:trHeight w:val="198"/>
        </w:trPr>
        <w:tc>
          <w:tcPr>
            <w:tcW w:w="5499" w:type="dxa"/>
          </w:tcPr>
          <w:p w14:paraId="5C75EC53" w14:textId="77777777" w:rsidR="0021260C" w:rsidRPr="00F44C29" w:rsidRDefault="0021260C" w:rsidP="00BF70CC">
            <w:pPr>
              <w:spacing w:line="240" w:lineRule="atLeast"/>
              <w:ind w:right="-360"/>
              <w:rPr>
                <w:rFonts w:ascii="Times New Roman" w:hAnsi="Times New Roman" w:cs="Times New Roman"/>
                <w:sz w:val="22"/>
                <w:szCs w:val="22"/>
              </w:rPr>
            </w:pPr>
            <w:r w:rsidRPr="00140E16">
              <w:rPr>
                <w:rFonts w:ascii="Times New Roman" w:hAnsi="Times New Roman" w:cs="Times New Roman"/>
                <w:sz w:val="22"/>
                <w:szCs w:val="22"/>
              </w:rPr>
              <w:t>Long</w:t>
            </w:r>
            <w:r>
              <w:rPr>
                <w:rFonts w:ascii="Times New Roman" w:hAnsi="Times New Roman" w:cs="Times New Roman"/>
                <w:sz w:val="22"/>
                <w:szCs w:val="22"/>
              </w:rPr>
              <w:t>-</w:t>
            </w:r>
            <w:r w:rsidRPr="00140E16">
              <w:rPr>
                <w:rFonts w:ascii="Times New Roman" w:hAnsi="Times New Roman" w:cs="Times New Roman"/>
                <w:sz w:val="22"/>
                <w:szCs w:val="22"/>
              </w:rPr>
              <w:t>term loan</w:t>
            </w:r>
            <w:r>
              <w:rPr>
                <w:rFonts w:ascii="Times New Roman" w:hAnsi="Times New Roman" w:cs="Times New Roman"/>
                <w:sz w:val="22"/>
                <w:szCs w:val="22"/>
              </w:rPr>
              <w:t>s</w:t>
            </w:r>
            <w:r w:rsidRPr="00140E16">
              <w:rPr>
                <w:rFonts w:ascii="Times New Roman" w:hAnsi="Times New Roman" w:cs="Times New Roman"/>
                <w:sz w:val="22"/>
                <w:szCs w:val="22"/>
              </w:rPr>
              <w:t xml:space="preserve"> from financial institutions</w:t>
            </w:r>
          </w:p>
        </w:tc>
        <w:tc>
          <w:tcPr>
            <w:tcW w:w="825" w:type="dxa"/>
          </w:tcPr>
          <w:p w14:paraId="32F80385" w14:textId="50103B36" w:rsidR="0021260C" w:rsidRPr="000B23C9" w:rsidRDefault="00ED7463" w:rsidP="00BF70CC">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20</w:t>
            </w:r>
          </w:p>
        </w:tc>
        <w:tc>
          <w:tcPr>
            <w:tcW w:w="2340" w:type="dxa"/>
          </w:tcPr>
          <w:p w14:paraId="6FABD736" w14:textId="77777777" w:rsidR="0021260C" w:rsidRPr="00230FF4" w:rsidRDefault="0021260C" w:rsidP="00BF70CC">
            <w:pPr>
              <w:tabs>
                <w:tab w:val="decimal" w:pos="1627"/>
              </w:tabs>
              <w:spacing w:line="240" w:lineRule="atLeast"/>
              <w:ind w:right="-78" w:hanging="1163"/>
              <w:rPr>
                <w:rFonts w:ascii="Times New Roman" w:hAnsi="Times New Roman" w:cs="Times New Roman"/>
                <w:sz w:val="22"/>
                <w:szCs w:val="22"/>
              </w:rPr>
            </w:pPr>
            <w:r w:rsidRPr="00230FF4">
              <w:rPr>
                <w:rFonts w:ascii="Times New Roman" w:hAnsi="Times New Roman" w:cs="Times New Roman"/>
                <w:sz w:val="22"/>
                <w:szCs w:val="22"/>
              </w:rPr>
              <w:t>(</w:t>
            </w:r>
            <w:r>
              <w:rPr>
                <w:rFonts w:ascii="Times New Roman" w:hAnsi="Times New Roman" w:cs="Times New Roman"/>
                <w:sz w:val="22"/>
                <w:szCs w:val="22"/>
              </w:rPr>
              <w:t>303</w:t>
            </w:r>
            <w:r w:rsidRPr="00230FF4">
              <w:rPr>
                <w:rFonts w:ascii="Times New Roman" w:hAnsi="Times New Roman" w:cs="Times New Roman"/>
                <w:sz w:val="22"/>
                <w:szCs w:val="22"/>
              </w:rPr>
              <w:t>,</w:t>
            </w:r>
            <w:r>
              <w:rPr>
                <w:rFonts w:ascii="Times New Roman" w:hAnsi="Times New Roman" w:cs="Times New Roman"/>
                <w:sz w:val="22"/>
                <w:szCs w:val="22"/>
              </w:rPr>
              <w:t>800</w:t>
            </w:r>
            <w:r w:rsidRPr="00230FF4">
              <w:rPr>
                <w:rFonts w:ascii="Times New Roman" w:hAnsi="Times New Roman" w:cs="Times New Roman"/>
                <w:sz w:val="22"/>
                <w:szCs w:val="22"/>
              </w:rPr>
              <w:t>)</w:t>
            </w:r>
          </w:p>
        </w:tc>
      </w:tr>
      <w:tr w:rsidR="0021260C" w:rsidRPr="00836DC0" w14:paraId="523338F4" w14:textId="77777777" w:rsidTr="00BF70CC">
        <w:trPr>
          <w:cantSplit/>
          <w:trHeight w:val="198"/>
        </w:trPr>
        <w:tc>
          <w:tcPr>
            <w:tcW w:w="5499" w:type="dxa"/>
          </w:tcPr>
          <w:p w14:paraId="053772E0" w14:textId="77777777" w:rsidR="0021260C" w:rsidRDefault="0021260C" w:rsidP="00BF70CC">
            <w:pPr>
              <w:spacing w:line="240" w:lineRule="atLeast"/>
              <w:ind w:right="-360"/>
              <w:rPr>
                <w:rFonts w:ascii="Times New Roman" w:hAnsi="Times New Roman" w:cs="Times New Roman"/>
                <w:sz w:val="22"/>
                <w:szCs w:val="22"/>
              </w:rPr>
            </w:pPr>
            <w:r>
              <w:rPr>
                <w:rFonts w:ascii="Times New Roman" w:hAnsi="Times New Roman" w:cs="Times New Roman"/>
                <w:sz w:val="22"/>
                <w:szCs w:val="22"/>
              </w:rPr>
              <w:t>Lease liabilities</w:t>
            </w:r>
          </w:p>
        </w:tc>
        <w:tc>
          <w:tcPr>
            <w:tcW w:w="825" w:type="dxa"/>
          </w:tcPr>
          <w:p w14:paraId="3B3EA1E4"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6CD5693D" w14:textId="77777777" w:rsidR="0021260C" w:rsidRPr="00230FF4" w:rsidRDefault="0021260C" w:rsidP="00BF70CC">
            <w:pPr>
              <w:tabs>
                <w:tab w:val="decimal" w:pos="1627"/>
              </w:tabs>
              <w:spacing w:line="240" w:lineRule="atLeast"/>
              <w:ind w:right="-78" w:hanging="1163"/>
              <w:rPr>
                <w:rFonts w:ascii="Times New Roman" w:hAnsi="Times New Roman" w:cs="Times New Roman"/>
                <w:sz w:val="22"/>
                <w:szCs w:val="22"/>
              </w:rPr>
            </w:pPr>
            <w:r w:rsidRPr="00871E76">
              <w:rPr>
                <w:rFonts w:ascii="Times New Roman" w:hAnsi="Times New Roman" w:cs="Times New Roman"/>
                <w:sz w:val="22"/>
                <w:szCs w:val="22"/>
              </w:rPr>
              <w:t>(75,904)</w:t>
            </w:r>
          </w:p>
        </w:tc>
      </w:tr>
      <w:tr w:rsidR="0021260C" w14:paraId="2B74CF77" w14:textId="77777777" w:rsidTr="00BF70CC">
        <w:trPr>
          <w:cantSplit/>
        </w:trPr>
        <w:tc>
          <w:tcPr>
            <w:tcW w:w="5499" w:type="dxa"/>
          </w:tcPr>
          <w:p w14:paraId="121CC2C8"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t>Deferred tax liabilit</w:t>
            </w:r>
            <w:r>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746939D6" w14:textId="06A11784" w:rsidR="0021260C" w:rsidRPr="000B23C9" w:rsidRDefault="00D71DFA"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35</w:t>
            </w:r>
          </w:p>
        </w:tc>
        <w:tc>
          <w:tcPr>
            <w:tcW w:w="2340" w:type="dxa"/>
          </w:tcPr>
          <w:p w14:paraId="453F60E3" w14:textId="7586F80B" w:rsidR="0021260C" w:rsidRDefault="0021260C">
            <w:pPr>
              <w:tabs>
                <w:tab w:val="decimal" w:pos="1627"/>
              </w:tabs>
              <w:spacing w:line="240" w:lineRule="atLeast"/>
              <w:ind w:right="-78" w:hanging="1163"/>
              <w:rPr>
                <w:rFonts w:ascii="Times New Roman" w:hAnsi="Times New Roman" w:cs="Times New Roman"/>
                <w:sz w:val="22"/>
                <w:szCs w:val="22"/>
              </w:rPr>
            </w:pPr>
            <w:r w:rsidRPr="00282C3A">
              <w:rPr>
                <w:rFonts w:ascii="Times New Roman" w:hAnsi="Times New Roman" w:cs="Times New Roman"/>
                <w:sz w:val="22"/>
                <w:szCs w:val="22"/>
              </w:rPr>
              <w:t>(130,482)</w:t>
            </w:r>
          </w:p>
        </w:tc>
      </w:tr>
      <w:tr w:rsidR="0021260C" w:rsidRPr="00836DC0" w14:paraId="41D5B5E1" w14:textId="77777777" w:rsidTr="00BF70CC">
        <w:trPr>
          <w:cantSplit/>
          <w:trHeight w:val="198"/>
        </w:trPr>
        <w:tc>
          <w:tcPr>
            <w:tcW w:w="5499" w:type="dxa"/>
          </w:tcPr>
          <w:p w14:paraId="3B47CA65"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4C2C4714"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59AFA18E"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130,791</w:t>
            </w:r>
          </w:p>
        </w:tc>
      </w:tr>
      <w:tr w:rsidR="0021260C" w:rsidRPr="00836DC0" w14:paraId="293FD32F" w14:textId="77777777" w:rsidTr="00BF70CC">
        <w:trPr>
          <w:cantSplit/>
          <w:trHeight w:val="254"/>
        </w:trPr>
        <w:tc>
          <w:tcPr>
            <w:tcW w:w="5499" w:type="dxa"/>
          </w:tcPr>
          <w:p w14:paraId="3EAF44CA"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64EEE13B"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3B438B32" w14:textId="77777777" w:rsidR="0021260C" w:rsidRPr="00836DC0" w:rsidRDefault="0021260C" w:rsidP="00BF70CC">
            <w:pPr>
              <w:tabs>
                <w:tab w:val="decimal" w:pos="1627"/>
              </w:tabs>
              <w:spacing w:line="240" w:lineRule="atLeast"/>
              <w:ind w:right="-78" w:hanging="1163"/>
              <w:rPr>
                <w:rFonts w:ascii="Times New Roman" w:hAnsi="Times New Roman" w:cs="Times New Roman"/>
                <w:b/>
                <w:bCs/>
                <w:sz w:val="22"/>
                <w:szCs w:val="22"/>
              </w:rPr>
            </w:pPr>
            <w:r w:rsidRPr="009E3598">
              <w:rPr>
                <w:rFonts w:ascii="Times New Roman" w:hAnsi="Times New Roman" w:cs="Times New Roman"/>
                <w:b/>
                <w:bCs/>
                <w:sz w:val="22"/>
                <w:szCs w:val="22"/>
              </w:rPr>
              <w:t>2,581,330</w:t>
            </w:r>
          </w:p>
        </w:tc>
      </w:tr>
      <w:tr w:rsidR="0021260C" w:rsidRPr="00836DC0" w14:paraId="238955B3" w14:textId="77777777" w:rsidTr="00BF70CC">
        <w:trPr>
          <w:cantSplit/>
        </w:trPr>
        <w:tc>
          <w:tcPr>
            <w:tcW w:w="5499" w:type="dxa"/>
          </w:tcPr>
          <w:p w14:paraId="109579A2" w14:textId="77777777" w:rsidR="0021260C" w:rsidRPr="003F5E2A"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5168013C"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E043C48" w14:textId="77777777" w:rsidR="0021260C" w:rsidRPr="00836DC0" w:rsidRDefault="0021260C" w:rsidP="00BF70CC">
            <w:pPr>
              <w:spacing w:line="240" w:lineRule="atLeast"/>
              <w:ind w:right="570" w:hanging="1163"/>
              <w:jc w:val="right"/>
              <w:rPr>
                <w:rFonts w:ascii="Times New Roman" w:hAnsi="Times New Roman" w:cs="Times New Roman"/>
                <w:sz w:val="22"/>
                <w:szCs w:val="22"/>
              </w:rPr>
            </w:pPr>
            <w:r>
              <w:rPr>
                <w:rFonts w:ascii="Times New Roman" w:hAnsi="Times New Roman" w:cs="Times New Roman"/>
                <w:sz w:val="22"/>
                <w:szCs w:val="22"/>
              </w:rPr>
              <w:t>97.81</w:t>
            </w:r>
          </w:p>
        </w:tc>
      </w:tr>
      <w:tr w:rsidR="0021260C" w:rsidRPr="004B64C1" w14:paraId="40710C5D" w14:textId="77777777" w:rsidTr="0085696A">
        <w:trPr>
          <w:cantSplit/>
        </w:trPr>
        <w:tc>
          <w:tcPr>
            <w:tcW w:w="5499" w:type="dxa"/>
          </w:tcPr>
          <w:p w14:paraId="66A968B3"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0C228F78" w14:textId="77777777" w:rsidR="0021260C" w:rsidRPr="000B23C9" w:rsidRDefault="0021260C" w:rsidP="00BF70CC">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24E6AC69" w14:textId="77777777" w:rsidR="0021260C" w:rsidRPr="004B64C1" w:rsidRDefault="0021260C" w:rsidP="00BF70CC">
            <w:pPr>
              <w:tabs>
                <w:tab w:val="decimal" w:pos="1627"/>
              </w:tabs>
              <w:spacing w:line="240" w:lineRule="atLeast"/>
              <w:ind w:right="-78" w:hanging="1163"/>
              <w:rPr>
                <w:rFonts w:ascii="Times New Roman" w:hAnsi="Times New Roman" w:cs="Times New Roman"/>
                <w:b/>
                <w:bCs/>
                <w:sz w:val="22"/>
                <w:szCs w:val="22"/>
              </w:rPr>
            </w:pPr>
            <w:r w:rsidRPr="00CE749C">
              <w:rPr>
                <w:rFonts w:ascii="Times New Roman" w:hAnsi="Times New Roman" w:cs="Times New Roman"/>
                <w:b/>
                <w:bCs/>
                <w:sz w:val="22"/>
                <w:szCs w:val="22"/>
              </w:rPr>
              <w:t>2,524,799</w:t>
            </w:r>
          </w:p>
        </w:tc>
      </w:tr>
      <w:tr w:rsidR="0021260C" w:rsidRPr="00836DC0" w14:paraId="274148D6" w14:textId="77777777" w:rsidTr="00BF70CC">
        <w:trPr>
          <w:cantSplit/>
        </w:trPr>
        <w:tc>
          <w:tcPr>
            <w:tcW w:w="5499" w:type="dxa"/>
          </w:tcPr>
          <w:p w14:paraId="4BF42BEB"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7145B1EE"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9C7F651" w14:textId="77777777" w:rsidR="0021260C" w:rsidRPr="007E2F2C" w:rsidDel="005541E8" w:rsidRDefault="0021260C" w:rsidP="00BF70CC">
            <w:pPr>
              <w:tabs>
                <w:tab w:val="decimal" w:pos="1627"/>
              </w:tabs>
              <w:spacing w:line="240" w:lineRule="atLeast"/>
              <w:ind w:right="-78" w:hanging="1163"/>
              <w:rPr>
                <w:rFonts w:ascii="Times New Roman" w:hAnsi="Times New Roman" w:cs="Times New Roman"/>
                <w:sz w:val="22"/>
                <w:szCs w:val="22"/>
              </w:rPr>
            </w:pPr>
            <w:r w:rsidRPr="006155B2">
              <w:rPr>
                <w:rFonts w:ascii="Times New Roman" w:hAnsi="Times New Roman" w:cs="Times New Roman"/>
                <w:sz w:val="22"/>
                <w:szCs w:val="22"/>
              </w:rPr>
              <w:t>553,953</w:t>
            </w:r>
          </w:p>
        </w:tc>
      </w:tr>
      <w:tr w:rsidR="0021260C" w:rsidRPr="00836DC0" w14:paraId="04593872" w14:textId="77777777" w:rsidTr="00BF70CC">
        <w:trPr>
          <w:cantSplit/>
        </w:trPr>
        <w:tc>
          <w:tcPr>
            <w:tcW w:w="5499" w:type="dxa"/>
          </w:tcPr>
          <w:p w14:paraId="0E93F131"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5C98A829"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6778120C" w14:textId="77777777" w:rsidR="0021260C" w:rsidRPr="009246DF" w:rsidRDefault="0021260C" w:rsidP="00BF70CC">
            <w:pPr>
              <w:tabs>
                <w:tab w:val="decimal" w:pos="1627"/>
              </w:tabs>
              <w:spacing w:line="240" w:lineRule="atLeast"/>
              <w:ind w:right="-78" w:hanging="1163"/>
              <w:rPr>
                <w:rFonts w:ascii="Times New Roman" w:hAnsi="Times New Roman" w:cs="Times New Roman"/>
                <w:b/>
                <w:bCs/>
                <w:sz w:val="22"/>
                <w:szCs w:val="22"/>
              </w:rPr>
            </w:pPr>
            <w:r w:rsidRPr="00576908">
              <w:rPr>
                <w:rFonts w:ascii="Times New Roman" w:hAnsi="Times New Roman" w:cs="Times New Roman"/>
                <w:b/>
                <w:bCs/>
                <w:sz w:val="22"/>
                <w:szCs w:val="22"/>
              </w:rPr>
              <w:t>3,078,75</w:t>
            </w:r>
            <w:r>
              <w:rPr>
                <w:rFonts w:ascii="Times New Roman" w:hAnsi="Times New Roman" w:cs="Times New Roman"/>
                <w:b/>
                <w:bCs/>
                <w:sz w:val="22"/>
                <w:szCs w:val="22"/>
              </w:rPr>
              <w:t>2</w:t>
            </w:r>
          </w:p>
        </w:tc>
      </w:tr>
      <w:tr w:rsidR="0021260C" w:rsidRPr="00836DC0" w14:paraId="508897DE" w14:textId="77777777" w:rsidTr="00BF70CC">
        <w:trPr>
          <w:cantSplit/>
        </w:trPr>
        <w:tc>
          <w:tcPr>
            <w:tcW w:w="5499" w:type="dxa"/>
          </w:tcPr>
          <w:p w14:paraId="6DD717F9"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Cash acquired</w:t>
            </w:r>
          </w:p>
        </w:tc>
        <w:tc>
          <w:tcPr>
            <w:tcW w:w="825" w:type="dxa"/>
          </w:tcPr>
          <w:p w14:paraId="6FBF8BE3"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22667AFA" w14:textId="77777777" w:rsidR="0021260C" w:rsidRPr="0062177B"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(37,073)</w:t>
            </w:r>
          </w:p>
        </w:tc>
      </w:tr>
      <w:tr w:rsidR="0021260C" w:rsidRPr="00836DC0" w14:paraId="2079F48A" w14:textId="77777777" w:rsidTr="00BF70CC">
        <w:trPr>
          <w:cantSplit/>
        </w:trPr>
        <w:tc>
          <w:tcPr>
            <w:tcW w:w="5499" w:type="dxa"/>
          </w:tcPr>
          <w:p w14:paraId="233711B1"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12AE7850"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4A4A53B4" w14:textId="77777777" w:rsidR="0021260C" w:rsidRPr="009246DF" w:rsidRDefault="0021260C" w:rsidP="00BF70CC">
            <w:pPr>
              <w:tabs>
                <w:tab w:val="decimal" w:pos="1627"/>
              </w:tabs>
              <w:spacing w:line="240" w:lineRule="atLeast"/>
              <w:ind w:right="-78" w:hanging="1163"/>
              <w:rPr>
                <w:rFonts w:ascii="Times New Roman" w:hAnsi="Times New Roman" w:cs="Times New Roman"/>
                <w:b/>
                <w:bCs/>
                <w:sz w:val="22"/>
                <w:szCs w:val="22"/>
              </w:rPr>
            </w:pPr>
            <w:r w:rsidRPr="006155B2">
              <w:rPr>
                <w:rFonts w:ascii="Times New Roman" w:hAnsi="Times New Roman" w:cs="Times New Roman"/>
                <w:b/>
                <w:bCs/>
                <w:sz w:val="22"/>
                <w:szCs w:val="22"/>
              </w:rPr>
              <w:t>3,041,6</w:t>
            </w:r>
            <w:r>
              <w:rPr>
                <w:rFonts w:ascii="Times New Roman" w:hAnsi="Times New Roman" w:cs="Times New Roman"/>
                <w:b/>
                <w:bCs/>
                <w:sz w:val="22"/>
                <w:szCs w:val="22"/>
              </w:rPr>
              <w:t>79</w:t>
            </w:r>
          </w:p>
        </w:tc>
      </w:tr>
    </w:tbl>
    <w:p w14:paraId="01A704F0" w14:textId="77777777" w:rsidR="0021260C" w:rsidRDefault="0021260C" w:rsidP="0021260C">
      <w:pPr>
        <w:pStyle w:val="BodyText"/>
        <w:tabs>
          <w:tab w:val="left" w:pos="540"/>
        </w:tabs>
        <w:spacing w:line="240" w:lineRule="atLeast"/>
        <w:ind w:left="1134" w:right="0" w:hanging="141"/>
        <w:jc w:val="thaiDistribute"/>
        <w:rPr>
          <w:rFonts w:ascii="Times New Roman" w:hAnsi="Times New Roman" w:cs="Times New Roman"/>
          <w:sz w:val="22"/>
          <w:szCs w:val="22"/>
        </w:rPr>
      </w:pPr>
    </w:p>
    <w:p w14:paraId="7F752481" w14:textId="77777777" w:rsidR="0021260C" w:rsidRPr="00AC1191" w:rsidRDefault="0021260C" w:rsidP="0021260C">
      <w:pPr>
        <w:pStyle w:val="BodyText"/>
        <w:spacing w:line="240" w:lineRule="atLeast"/>
        <w:ind w:left="1092" w:right="0"/>
        <w:jc w:val="thaiDistribute"/>
        <w:rPr>
          <w:rFonts w:ascii="Times New Roman" w:hAnsi="Times New Roman" w:cs="Times New Roman"/>
          <w:sz w:val="22"/>
          <w:szCs w:val="22"/>
        </w:rPr>
      </w:pPr>
      <w:r w:rsidRPr="007E2F2C">
        <w:rPr>
          <w:rFonts w:ascii="Times New Roman" w:hAnsi="Times New Roman" w:cs="Times New Roman"/>
          <w:sz w:val="22"/>
          <w:szCs w:val="22"/>
        </w:rPr>
        <w:t>The trade receivables comprise</w:t>
      </w:r>
      <w:r>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due </w:t>
      </w:r>
      <w:r w:rsidRPr="006155B2">
        <w:rPr>
          <w:rFonts w:ascii="Times New Roman" w:hAnsi="Times New Roman" w:cs="Times New Roman"/>
          <w:sz w:val="22"/>
          <w:szCs w:val="22"/>
        </w:rPr>
        <w:t>of Baht 683</w:t>
      </w:r>
      <w:r w:rsidRPr="008D04A7">
        <w:rPr>
          <w:rFonts w:ascii="Times New Roman" w:hAnsi="Times New Roman" w:cs="Times New Roman"/>
          <w:sz w:val="22"/>
          <w:szCs w:val="22"/>
        </w:rPr>
        <w:t>.9</w:t>
      </w:r>
      <w:r w:rsidRPr="006155B2">
        <w:rPr>
          <w:rFonts w:ascii="Times New Roman" w:hAnsi="Times New Roman" w:cs="Times New Roman"/>
          <w:sz w:val="22"/>
          <w:szCs w:val="22"/>
        </w:rPr>
        <w:t xml:space="preserve"> million</w:t>
      </w:r>
      <w:r w:rsidRPr="006F5095">
        <w:rPr>
          <w:rFonts w:ascii="Times New Roman" w:hAnsi="Times New Roman" w:cs="Times New Roman"/>
          <w:sz w:val="22"/>
          <w:szCs w:val="22"/>
        </w:rPr>
        <w:t>, of which</w:t>
      </w:r>
      <w:r w:rsidRPr="00AC1191">
        <w:rPr>
          <w:rFonts w:ascii="Times New Roman" w:hAnsi="Times New Roman" w:cs="Times New Roman"/>
          <w:sz w:val="22"/>
          <w:szCs w:val="22"/>
        </w:rPr>
        <w:t xml:space="preserve"> </w:t>
      </w:r>
      <w:r w:rsidRPr="006F5095">
        <w:rPr>
          <w:rFonts w:ascii="Times New Roman" w:hAnsi="Times New Roman" w:cs="Times New Roman"/>
          <w:sz w:val="22"/>
          <w:szCs w:val="22"/>
        </w:rPr>
        <w:t xml:space="preserve">Baht </w:t>
      </w:r>
      <w:r w:rsidRPr="008F44D5">
        <w:rPr>
          <w:rFonts w:ascii="Times New Roman" w:hAnsi="Times New Roman" w:cs="Times New Roman"/>
          <w:sz w:val="22"/>
          <w:szCs w:val="22"/>
        </w:rPr>
        <w:t>128.</w:t>
      </w:r>
      <w:r>
        <w:rPr>
          <w:rFonts w:ascii="Times New Roman" w:hAnsi="Times New Roman" w:cs="Times New Roman"/>
          <w:sz w:val="22"/>
          <w:szCs w:val="22"/>
        </w:rPr>
        <w:t>7</w:t>
      </w:r>
      <w:r w:rsidRPr="008F44D5">
        <w:rPr>
          <w:rFonts w:ascii="Times New Roman" w:hAnsi="Times New Roman" w:cs="Times New Roman"/>
          <w:sz w:val="22"/>
          <w:szCs w:val="22"/>
        </w:rPr>
        <w:t xml:space="preserve"> million</w:t>
      </w:r>
      <w:r w:rsidRPr="006F5095">
        <w:rPr>
          <w:rFonts w:ascii="Times New Roman" w:hAnsi="Times New Roman" w:cs="Times New Roman"/>
          <w:sz w:val="22"/>
          <w:szCs w:val="22"/>
        </w:rPr>
        <w:t xml:space="preserve"> was expected to be uncollectible at the acquisition date.</w:t>
      </w:r>
    </w:p>
    <w:p w14:paraId="4C066758" w14:textId="77777777" w:rsidR="0021260C" w:rsidRDefault="0021260C" w:rsidP="0021260C">
      <w:pPr>
        <w:pStyle w:val="BodyText"/>
        <w:tabs>
          <w:tab w:val="left" w:pos="540"/>
        </w:tabs>
        <w:spacing w:line="240" w:lineRule="atLeast"/>
        <w:ind w:right="0"/>
        <w:jc w:val="both"/>
        <w:rPr>
          <w:rFonts w:ascii="Times New Roman" w:hAnsi="Times New Roman" w:cs="Times New Roman"/>
          <w:sz w:val="22"/>
          <w:szCs w:val="22"/>
        </w:rPr>
      </w:pPr>
    </w:p>
    <w:p w14:paraId="2CB7715D" w14:textId="77777777" w:rsidR="0021260C" w:rsidRPr="00D71DFA" w:rsidRDefault="0021260C" w:rsidP="0078106C">
      <w:pPr>
        <w:pStyle w:val="ListParagraph"/>
        <w:numPr>
          <w:ilvl w:val="0"/>
          <w:numId w:val="41"/>
        </w:numPr>
        <w:ind w:right="43" w:hanging="540"/>
        <w:jc w:val="thaiDistribute"/>
        <w:rPr>
          <w:rFonts w:ascii="Times New Roman" w:hAnsi="Times New Roman" w:cs="Times New Roman"/>
          <w:b/>
          <w:i/>
          <w:sz w:val="22"/>
          <w:szCs w:val="22"/>
        </w:rPr>
      </w:pPr>
      <w:bookmarkStart w:id="5" w:name="_Hlk120092578"/>
      <w:proofErr w:type="spellStart"/>
      <w:r w:rsidRPr="00434D72">
        <w:rPr>
          <w:rFonts w:ascii="Times New Roman" w:hAnsi="Times New Roman" w:cs="Times New Roman"/>
          <w:b/>
          <w:i/>
          <w:sz w:val="22"/>
          <w:szCs w:val="22"/>
        </w:rPr>
        <w:t>Filatura</w:t>
      </w:r>
      <w:proofErr w:type="spellEnd"/>
      <w:r w:rsidRPr="00434D72">
        <w:rPr>
          <w:rFonts w:ascii="Times New Roman" w:hAnsi="Times New Roman" w:cs="Times New Roman"/>
          <w:b/>
          <w:i/>
          <w:sz w:val="22"/>
          <w:szCs w:val="22"/>
        </w:rPr>
        <w:t xml:space="preserve"> </w:t>
      </w:r>
      <w:proofErr w:type="spellStart"/>
      <w:r w:rsidRPr="00434D72">
        <w:rPr>
          <w:rFonts w:ascii="Times New Roman" w:hAnsi="Times New Roman" w:cs="Times New Roman"/>
          <w:b/>
          <w:i/>
          <w:sz w:val="22"/>
          <w:szCs w:val="22"/>
        </w:rPr>
        <w:t>Tollegno</w:t>
      </w:r>
      <w:proofErr w:type="spellEnd"/>
      <w:r w:rsidRPr="00434D72">
        <w:rPr>
          <w:rFonts w:ascii="Times New Roman" w:hAnsi="Times New Roman" w:cs="Times New Roman"/>
          <w:b/>
          <w:i/>
          <w:sz w:val="22"/>
          <w:szCs w:val="22"/>
        </w:rPr>
        <w:t xml:space="preserve"> 1900 </w:t>
      </w:r>
      <w:proofErr w:type="spellStart"/>
      <w:r w:rsidRPr="00434D72">
        <w:rPr>
          <w:rFonts w:ascii="Times New Roman" w:hAnsi="Times New Roman" w:cs="Times New Roman"/>
          <w:b/>
          <w:i/>
          <w:sz w:val="22"/>
          <w:szCs w:val="22"/>
        </w:rPr>
        <w:t>S.r.l</w:t>
      </w:r>
      <w:proofErr w:type="spellEnd"/>
      <w:r w:rsidRPr="00434D72">
        <w:rPr>
          <w:rFonts w:ascii="Times New Roman" w:hAnsi="Times New Roman" w:cs="Times New Roman"/>
          <w:b/>
          <w:i/>
          <w:sz w:val="22"/>
          <w:szCs w:val="22"/>
        </w:rPr>
        <w:t>. (“</w:t>
      </w:r>
      <w:proofErr w:type="spellStart"/>
      <w:r w:rsidRPr="00434D72">
        <w:rPr>
          <w:rFonts w:ascii="Times New Roman" w:hAnsi="Times New Roman" w:cs="Times New Roman"/>
          <w:b/>
          <w:i/>
          <w:sz w:val="22"/>
          <w:szCs w:val="22"/>
        </w:rPr>
        <w:t>Tollegno</w:t>
      </w:r>
      <w:proofErr w:type="spellEnd"/>
      <w:r w:rsidRPr="00434D72">
        <w:rPr>
          <w:rFonts w:ascii="Times New Roman" w:hAnsi="Times New Roman" w:cs="Times New Roman"/>
          <w:b/>
          <w:i/>
          <w:sz w:val="22"/>
          <w:szCs w:val="22"/>
        </w:rPr>
        <w:t>”), Italy</w:t>
      </w:r>
    </w:p>
    <w:bookmarkEnd w:id="5"/>
    <w:p w14:paraId="1484C0D3" w14:textId="77777777" w:rsidR="0021260C" w:rsidRPr="0063100E" w:rsidRDefault="0021260C" w:rsidP="0021260C">
      <w:pPr>
        <w:pStyle w:val="ListParagraph"/>
        <w:ind w:left="1080" w:right="43"/>
        <w:jc w:val="thaiDistribute"/>
        <w:rPr>
          <w:rFonts w:ascii="Times New Roman" w:hAnsi="Times New Roman" w:cs="Times New Roman"/>
          <w:sz w:val="22"/>
          <w:szCs w:val="22"/>
        </w:rPr>
      </w:pPr>
    </w:p>
    <w:p w14:paraId="43E60F6E" w14:textId="326F5E69" w:rsidR="0021260C" w:rsidRPr="000D7C09" w:rsidRDefault="0021260C" w:rsidP="0021260C">
      <w:pPr>
        <w:ind w:left="1080" w:right="43"/>
        <w:jc w:val="thaiDistribute"/>
        <w:rPr>
          <w:rFonts w:ascii="Times New Roman" w:hAnsi="Times New Roman" w:cs="Times New Roman"/>
          <w:sz w:val="22"/>
          <w:szCs w:val="22"/>
        </w:rPr>
      </w:pPr>
      <w:r w:rsidRPr="00C01E84">
        <w:rPr>
          <w:rFonts w:ascii="Times New Roman" w:hAnsi="Times New Roman" w:cs="Times New Roman"/>
          <w:sz w:val="22"/>
          <w:szCs w:val="22"/>
        </w:rPr>
        <w:t>On</w:t>
      </w:r>
      <w:r>
        <w:rPr>
          <w:rFonts w:ascii="Times New Roman" w:hAnsi="Times New Roman" w:cs="Times New Roman"/>
          <w:sz w:val="22"/>
          <w:szCs w:val="22"/>
        </w:rPr>
        <w:t xml:space="preserve"> 1 July</w:t>
      </w:r>
      <w:r w:rsidRPr="00C01E84">
        <w:rPr>
          <w:rFonts w:ascii="Times New Roman" w:hAnsi="Times New Roman" w:cs="Times New Roman"/>
          <w:sz w:val="22"/>
          <w:szCs w:val="22"/>
        </w:rPr>
        <w:t xml:space="preserve"> 2022, </w:t>
      </w:r>
      <w:r>
        <w:rPr>
          <w:rFonts w:ascii="Times New Roman" w:hAnsi="Times New Roman" w:cs="Times New Roman"/>
          <w:sz w:val="22"/>
          <w:szCs w:val="22"/>
        </w:rPr>
        <w:t xml:space="preserve">the </w:t>
      </w:r>
      <w:r>
        <w:rPr>
          <w:rFonts w:ascii="Times New Roman" w:eastAsia="Batang" w:hAnsi="Times New Roman"/>
          <w:color w:val="000000"/>
          <w:sz w:val="22"/>
          <w:lang w:eastAsia="ko-KR"/>
        </w:rPr>
        <w:t>Company</w:t>
      </w:r>
      <w:r w:rsidRPr="00C01E84">
        <w:rPr>
          <w:rFonts w:ascii="Times New Roman" w:hAnsi="Times New Roman" w:cs="Times New Roman"/>
          <w:sz w:val="22"/>
          <w:szCs w:val="22"/>
        </w:rPr>
        <w:t>,</w:t>
      </w:r>
      <w:r>
        <w:rPr>
          <w:rFonts w:ascii="Times New Roman" w:hAnsi="Times New Roman" w:cs="Times New Roman"/>
          <w:sz w:val="22"/>
          <w:szCs w:val="22"/>
        </w:rPr>
        <w:t xml:space="preserve"> </w:t>
      </w:r>
      <w:r w:rsidRPr="00C01E84">
        <w:rPr>
          <w:rFonts w:ascii="Times New Roman" w:hAnsi="Times New Roman" w:cs="Times New Roman"/>
          <w:sz w:val="22"/>
          <w:szCs w:val="22"/>
        </w:rPr>
        <w:t>through its indirect</w:t>
      </w:r>
      <w:r>
        <w:rPr>
          <w:rFonts w:ascii="Times New Roman" w:hAnsi="Times New Roman" w:cs="Times New Roman"/>
          <w:sz w:val="22"/>
          <w:szCs w:val="22"/>
        </w:rPr>
        <w:t xml:space="preserve"> subsidiary</w:t>
      </w:r>
      <w:r w:rsidRPr="00C01E84">
        <w:rPr>
          <w:rFonts w:ascii="Times New Roman" w:hAnsi="Times New Roman" w:cs="Times New Roman"/>
          <w:sz w:val="22"/>
          <w:szCs w:val="22"/>
        </w:rPr>
        <w:t>, Indorama Netherlands B.V.</w:t>
      </w:r>
      <w:r>
        <w:rPr>
          <w:rFonts w:ascii="Times New Roman" w:hAnsi="Times New Roman" w:cs="Times New Roman"/>
          <w:sz w:val="22"/>
          <w:szCs w:val="22"/>
        </w:rPr>
        <w:t xml:space="preserve"> </w:t>
      </w:r>
      <w:r w:rsidRPr="000D7C09">
        <w:rPr>
          <w:rFonts w:ascii="Times New Roman" w:hAnsi="Times New Roman" w:cs="Times New Roman"/>
          <w:sz w:val="22"/>
          <w:szCs w:val="22"/>
        </w:rPr>
        <w:t xml:space="preserve">completed the acquisition of 100% equity stake in </w:t>
      </w:r>
      <w:proofErr w:type="spellStart"/>
      <w:r w:rsidRPr="000D7C09">
        <w:rPr>
          <w:rFonts w:ascii="Times New Roman" w:hAnsi="Times New Roman" w:cs="Times New Roman"/>
          <w:sz w:val="22"/>
          <w:szCs w:val="22"/>
        </w:rPr>
        <w:t>Tollegno</w:t>
      </w:r>
      <w:proofErr w:type="spellEnd"/>
      <w:r w:rsidRPr="000D7C09">
        <w:rPr>
          <w:rFonts w:ascii="Times New Roman" w:hAnsi="Times New Roman" w:cs="Times New Roman"/>
          <w:sz w:val="22"/>
          <w:szCs w:val="22"/>
        </w:rPr>
        <w:t xml:space="preserve"> </w:t>
      </w:r>
      <w:r>
        <w:rPr>
          <w:rFonts w:ascii="Times New Roman" w:hAnsi="Times New Roman" w:cs="Times New Roman"/>
          <w:sz w:val="22"/>
          <w:szCs w:val="22"/>
        </w:rPr>
        <w:t xml:space="preserve">from its existing shareholders as per the Sale and Purchase Agreement dated 24 February </w:t>
      </w:r>
      <w:r w:rsidRPr="00493ABD">
        <w:rPr>
          <w:rFonts w:ascii="Times New Roman" w:hAnsi="Times New Roman" w:cs="Times New Roman"/>
          <w:sz w:val="22"/>
          <w:szCs w:val="22"/>
        </w:rPr>
        <w:t>2022</w:t>
      </w:r>
      <w:r>
        <w:rPr>
          <w:rFonts w:ascii="Times New Roman" w:hAnsi="Times New Roman" w:cs="Times New Roman"/>
          <w:sz w:val="22"/>
          <w:szCs w:val="22"/>
        </w:rPr>
        <w:t xml:space="preserve"> </w:t>
      </w:r>
      <w:r w:rsidRPr="00872267">
        <w:rPr>
          <w:rFonts w:ascii="Times New Roman" w:hAnsi="Times New Roman" w:cs="Times New Roman"/>
          <w:sz w:val="22"/>
          <w:szCs w:val="22"/>
        </w:rPr>
        <w:t>for</w:t>
      </w:r>
      <w:r w:rsidRPr="000D7C09">
        <w:rPr>
          <w:rFonts w:ascii="Times New Roman" w:hAnsi="Times New Roman" w:cs="Times New Roman"/>
          <w:sz w:val="22"/>
          <w:szCs w:val="22"/>
        </w:rPr>
        <w:t xml:space="preserve"> a cash consideration amounting to </w:t>
      </w:r>
      <w:r w:rsidRPr="00834AEF">
        <w:rPr>
          <w:rFonts w:ascii="Times New Roman" w:hAnsi="Times New Roman" w:cs="Times New Roman"/>
          <w:sz w:val="22"/>
          <w:szCs w:val="22"/>
        </w:rPr>
        <w:t xml:space="preserve">EUR </w:t>
      </w:r>
      <w:r>
        <w:rPr>
          <w:rFonts w:ascii="Times New Roman" w:hAnsi="Times New Roman" w:cs="Times New Roman"/>
          <w:sz w:val="22"/>
          <w:szCs w:val="22"/>
        </w:rPr>
        <w:t>46.2</w:t>
      </w:r>
      <w:r w:rsidRPr="00834AEF">
        <w:rPr>
          <w:rFonts w:ascii="Times New Roman" w:hAnsi="Times New Roman" w:cs="Times New Roman"/>
          <w:sz w:val="22"/>
          <w:szCs w:val="22"/>
        </w:rPr>
        <w:t xml:space="preserve"> million (Baht 1,</w:t>
      </w:r>
      <w:r>
        <w:rPr>
          <w:rFonts w:ascii="Times New Roman" w:hAnsi="Times New Roman" w:cs="Times New Roman"/>
          <w:sz w:val="22"/>
          <w:szCs w:val="22"/>
        </w:rPr>
        <w:t>715.9</w:t>
      </w:r>
      <w:r w:rsidRPr="00834AEF">
        <w:rPr>
          <w:rFonts w:ascii="Times New Roman" w:hAnsi="Times New Roman" w:cs="Times New Roman"/>
          <w:sz w:val="22"/>
          <w:szCs w:val="22"/>
        </w:rPr>
        <w:t xml:space="preserve"> million).</w:t>
      </w:r>
      <w:r w:rsidRPr="000D7C09">
        <w:rPr>
          <w:rFonts w:ascii="Times New Roman" w:hAnsi="Times New Roman" w:cs="Times New Roman"/>
          <w:sz w:val="22"/>
          <w:szCs w:val="22"/>
        </w:rPr>
        <w:t xml:space="preserve"> The transaction was accounted for as a business combination. </w:t>
      </w:r>
      <w:r w:rsidRPr="000D7C09">
        <w:rPr>
          <w:rFonts w:ascii="Times New Roman" w:eastAsia="Batang" w:hAnsi="Times New Roman" w:cs="Times New Roman"/>
          <w:sz w:val="22"/>
          <w:szCs w:val="22"/>
          <w:lang w:eastAsia="ko-KR"/>
        </w:rPr>
        <w:t xml:space="preserve">During the period from acquisition date to </w:t>
      </w:r>
      <w:r w:rsidR="00D71DFA">
        <w:rPr>
          <w:rFonts w:ascii="Times New Roman" w:eastAsia="Batang" w:hAnsi="Times New Roman" w:cs="Times New Roman"/>
          <w:sz w:val="22"/>
          <w:szCs w:val="22"/>
          <w:lang w:eastAsia="ko-KR"/>
        </w:rPr>
        <w:t>31 December</w:t>
      </w:r>
      <w:r w:rsidRPr="000D7C09">
        <w:rPr>
          <w:rFonts w:ascii="Times New Roman" w:eastAsia="Batang" w:hAnsi="Times New Roman" w:cs="Times New Roman"/>
          <w:sz w:val="22"/>
          <w:szCs w:val="22"/>
          <w:lang w:eastAsia="ko-KR"/>
        </w:rPr>
        <w:t xml:space="preserve"> 2022, the business contributed revenue of EUR </w:t>
      </w:r>
      <w:r w:rsidR="002B045C">
        <w:rPr>
          <w:rFonts w:ascii="Times New Roman" w:eastAsia="Batang" w:hAnsi="Times New Roman" w:cs="Times New Roman"/>
          <w:sz w:val="22"/>
          <w:szCs w:val="22"/>
          <w:lang w:eastAsia="ko-KR"/>
        </w:rPr>
        <w:t>37.0</w:t>
      </w:r>
      <w:r w:rsidRPr="000D7C09">
        <w:rPr>
          <w:rFonts w:ascii="Times New Roman" w:eastAsia="Batang" w:hAnsi="Times New Roman" w:cs="Times New Roman"/>
          <w:sz w:val="22"/>
          <w:szCs w:val="22"/>
          <w:lang w:eastAsia="ko-KR"/>
        </w:rPr>
        <w:t xml:space="preserve"> million (Baht </w:t>
      </w:r>
      <w:r w:rsidR="002B045C">
        <w:rPr>
          <w:rFonts w:ascii="Times New Roman" w:eastAsia="Batang" w:hAnsi="Times New Roman" w:cs="Times New Roman"/>
          <w:sz w:val="22"/>
          <w:szCs w:val="22"/>
          <w:lang w:eastAsia="ko-KR"/>
        </w:rPr>
        <w:t>1,364.1</w:t>
      </w:r>
      <w:r w:rsidR="00D71DFA" w:rsidRPr="000D7C09">
        <w:rPr>
          <w:rFonts w:ascii="Times New Roman" w:eastAsia="Batang" w:hAnsi="Times New Roman" w:cs="Times New Roman"/>
          <w:sz w:val="22"/>
          <w:szCs w:val="22"/>
          <w:lang w:eastAsia="ko-KR"/>
        </w:rPr>
        <w:t xml:space="preserve"> </w:t>
      </w:r>
      <w:r w:rsidRPr="000D7C09">
        <w:rPr>
          <w:rFonts w:ascii="Times New Roman" w:eastAsia="Batang" w:hAnsi="Times New Roman" w:cs="Times New Roman"/>
          <w:sz w:val="22"/>
          <w:szCs w:val="22"/>
          <w:lang w:eastAsia="ko-KR"/>
        </w:rPr>
        <w:t xml:space="preserve">million) and net </w:t>
      </w:r>
      <w:r w:rsidRPr="004C38F2">
        <w:rPr>
          <w:rFonts w:ascii="Times New Roman" w:eastAsia="Batang" w:hAnsi="Times New Roman" w:cs="Times New Roman"/>
          <w:sz w:val="22"/>
          <w:szCs w:val="22"/>
          <w:lang w:eastAsia="ko-KR"/>
        </w:rPr>
        <w:t>profit</w:t>
      </w:r>
      <w:r w:rsidRPr="000D7C09">
        <w:rPr>
          <w:rFonts w:ascii="Times New Roman" w:eastAsia="Batang" w:hAnsi="Times New Roman" w:cs="Times New Roman"/>
          <w:sz w:val="22"/>
          <w:szCs w:val="22"/>
          <w:lang w:eastAsia="ko-KR"/>
        </w:rPr>
        <w:t xml:space="preserve"> of EUR </w:t>
      </w:r>
      <w:r w:rsidR="002B045C">
        <w:rPr>
          <w:rFonts w:ascii="Times New Roman" w:eastAsia="Batang" w:hAnsi="Times New Roman" w:cs="Times New Roman"/>
          <w:sz w:val="22"/>
          <w:szCs w:val="22"/>
          <w:lang w:eastAsia="ko-KR"/>
        </w:rPr>
        <w:t>2.0</w:t>
      </w:r>
      <w:r w:rsidR="00D71DFA" w:rsidDel="00D71DFA">
        <w:rPr>
          <w:rFonts w:ascii="Times New Roman" w:eastAsia="Batang" w:hAnsi="Times New Roman" w:cs="Times New Roman"/>
          <w:sz w:val="22"/>
          <w:szCs w:val="22"/>
          <w:lang w:eastAsia="ko-KR"/>
        </w:rPr>
        <w:t xml:space="preserve"> </w:t>
      </w:r>
      <w:r w:rsidRPr="000D7C09">
        <w:rPr>
          <w:rFonts w:ascii="Times New Roman" w:eastAsia="Batang" w:hAnsi="Times New Roman" w:cs="Times New Roman"/>
          <w:sz w:val="22"/>
          <w:szCs w:val="22"/>
          <w:lang w:eastAsia="ko-KR"/>
        </w:rPr>
        <w:t xml:space="preserve">million (Baht </w:t>
      </w:r>
      <w:r w:rsidR="002B045C">
        <w:rPr>
          <w:rFonts w:ascii="Times New Roman" w:eastAsia="Batang" w:hAnsi="Times New Roman" w:cs="Times New Roman"/>
          <w:sz w:val="22"/>
          <w:szCs w:val="22"/>
          <w:lang w:eastAsia="ko-KR"/>
        </w:rPr>
        <w:t>72.3</w:t>
      </w:r>
      <w:r w:rsidRPr="000D7C09">
        <w:rPr>
          <w:rFonts w:ascii="Times New Roman" w:eastAsia="Batang" w:hAnsi="Times New Roman" w:cs="Times New Roman"/>
          <w:sz w:val="22"/>
          <w:szCs w:val="22"/>
          <w:lang w:eastAsia="ko-KR"/>
        </w:rPr>
        <w:t xml:space="preserve"> million) to the Group’s results. If the acquisition had occurred on 1 January 2022, management estimates that </w:t>
      </w:r>
      <w:r w:rsidR="00D71DFA">
        <w:rPr>
          <w:rFonts w:ascii="Times New Roman" w:eastAsia="Batang" w:hAnsi="Times New Roman" w:cs="Times New Roman"/>
          <w:sz w:val="22"/>
          <w:szCs w:val="22"/>
          <w:lang w:eastAsia="ko-KR"/>
        </w:rPr>
        <w:t xml:space="preserve">consolidated </w:t>
      </w:r>
      <w:r w:rsidRPr="000D7C09">
        <w:rPr>
          <w:rFonts w:ascii="Times New Roman" w:eastAsia="Batang" w:hAnsi="Times New Roman" w:cs="Times New Roman"/>
          <w:sz w:val="22"/>
          <w:szCs w:val="22"/>
          <w:lang w:eastAsia="ko-KR"/>
        </w:rPr>
        <w:t xml:space="preserve">revenue and </w:t>
      </w:r>
      <w:r w:rsidR="00D71DFA">
        <w:rPr>
          <w:rFonts w:ascii="Times New Roman" w:eastAsia="Batang" w:hAnsi="Times New Roman" w:cs="Times New Roman"/>
          <w:sz w:val="22"/>
          <w:szCs w:val="22"/>
          <w:lang w:eastAsia="ko-KR"/>
        </w:rPr>
        <w:t xml:space="preserve">consolidated </w:t>
      </w:r>
      <w:r w:rsidRPr="000D7C09">
        <w:rPr>
          <w:rFonts w:ascii="Times New Roman" w:eastAsia="Batang" w:hAnsi="Times New Roman" w:cs="Times New Roman"/>
          <w:sz w:val="22"/>
          <w:szCs w:val="22"/>
          <w:lang w:eastAsia="ko-KR"/>
        </w:rPr>
        <w:t xml:space="preserve">net profit for </w:t>
      </w:r>
      <w:r w:rsidRPr="006F5095">
        <w:rPr>
          <w:rFonts w:ascii="Times New Roman" w:eastAsia="Batang" w:hAnsi="Times New Roman" w:cs="Times New Roman"/>
          <w:sz w:val="22"/>
          <w:szCs w:val="22"/>
          <w:lang w:eastAsia="ko-KR"/>
        </w:rPr>
        <w:t xml:space="preserve">the </w:t>
      </w:r>
      <w:r w:rsidR="00D71DFA">
        <w:rPr>
          <w:rFonts w:ascii="Times New Roman" w:eastAsia="Batang" w:hAnsi="Times New Roman" w:cstheme="minorBidi"/>
          <w:sz w:val="22"/>
          <w:szCs w:val="22"/>
          <w:lang w:eastAsia="ko-KR"/>
        </w:rPr>
        <w:t>year</w:t>
      </w:r>
      <w:r w:rsidRPr="006F5095">
        <w:rPr>
          <w:rFonts w:ascii="Times New Roman" w:eastAsia="Batang" w:hAnsi="Times New Roman" w:cs="Times New Roman"/>
          <w:sz w:val="22"/>
          <w:szCs w:val="22"/>
          <w:lang w:eastAsia="ko-KR"/>
        </w:rPr>
        <w:t xml:space="preserve"> would </w:t>
      </w:r>
      <w:r w:rsidRPr="0092141C">
        <w:rPr>
          <w:rFonts w:ascii="Times New Roman" w:eastAsia="Batang" w:hAnsi="Times New Roman" w:cs="Times New Roman"/>
          <w:sz w:val="22"/>
          <w:szCs w:val="22"/>
          <w:lang w:eastAsia="ko-KR"/>
        </w:rPr>
        <w:t>have increased by Baht 1,793.</w:t>
      </w:r>
      <w:r>
        <w:rPr>
          <w:rFonts w:ascii="Times New Roman" w:eastAsia="Batang" w:hAnsi="Times New Roman" w:cs="Times New Roman"/>
          <w:sz w:val="22"/>
          <w:szCs w:val="22"/>
          <w:lang w:eastAsia="ko-KR"/>
        </w:rPr>
        <w:t>2</w:t>
      </w:r>
      <w:r w:rsidRPr="0092141C">
        <w:rPr>
          <w:rFonts w:ascii="Times New Roman" w:eastAsia="Batang" w:hAnsi="Times New Roman" w:cs="Times New Roman"/>
          <w:sz w:val="22"/>
          <w:szCs w:val="22"/>
          <w:lang w:eastAsia="ko-KR"/>
        </w:rPr>
        <w:t xml:space="preserve"> million and Baht </w:t>
      </w:r>
      <w:r>
        <w:rPr>
          <w:rFonts w:ascii="Times New Roman" w:eastAsia="Batang" w:hAnsi="Times New Roman" w:cs="Times New Roman"/>
          <w:sz w:val="22"/>
          <w:szCs w:val="22"/>
          <w:lang w:eastAsia="ko-KR"/>
        </w:rPr>
        <w:t>20</w:t>
      </w:r>
      <w:r w:rsidR="00E729D6">
        <w:rPr>
          <w:rFonts w:ascii="Times New Roman" w:eastAsia="Batang" w:hAnsi="Times New Roman" w:cs="Times New Roman"/>
          <w:sz w:val="22"/>
          <w:szCs w:val="22"/>
          <w:lang w:eastAsia="ko-KR"/>
        </w:rPr>
        <w:t>0</w:t>
      </w:r>
      <w:r w:rsidR="002B045C">
        <w:rPr>
          <w:rFonts w:ascii="Times New Roman" w:eastAsia="Batang" w:hAnsi="Times New Roman" w:cs="Times New Roman"/>
          <w:sz w:val="22"/>
          <w:szCs w:val="22"/>
          <w:lang w:eastAsia="ko-KR"/>
        </w:rPr>
        <w:t>.</w:t>
      </w:r>
      <w:r w:rsidR="00E729D6">
        <w:rPr>
          <w:rFonts w:ascii="Times New Roman" w:eastAsia="Batang" w:hAnsi="Times New Roman" w:cs="Times New Roman"/>
          <w:sz w:val="22"/>
          <w:szCs w:val="22"/>
          <w:lang w:eastAsia="ko-KR"/>
        </w:rPr>
        <w:t>8</w:t>
      </w:r>
      <w:r w:rsidRPr="00C8236E">
        <w:rPr>
          <w:rFonts w:ascii="Times New Roman" w:eastAsia="Batang" w:hAnsi="Times New Roman" w:cs="Times New Roman"/>
          <w:sz w:val="22"/>
          <w:szCs w:val="22"/>
          <w:lang w:eastAsia="ko-KR"/>
        </w:rPr>
        <w:t xml:space="preserve"> </w:t>
      </w:r>
      <w:r w:rsidRPr="000D7C09">
        <w:rPr>
          <w:rFonts w:ascii="Times New Roman" w:eastAsia="Batang" w:hAnsi="Times New Roman" w:cs="Times New Roman"/>
          <w:sz w:val="22"/>
          <w:szCs w:val="22"/>
          <w:lang w:eastAsia="ko-KR"/>
        </w:rPr>
        <w:t>million, respectively. In determining these amounts, management has assumed that the fair value adjustments, that arose on the date of acquisition would have been the same if the acquisition had occurred on 1 January 2022.</w:t>
      </w:r>
      <w:r w:rsidRPr="000D7C09">
        <w:rPr>
          <w:rFonts w:ascii="Times New Roman" w:hAnsi="Times New Roman" w:cs="Times New Roman"/>
          <w:sz w:val="22"/>
          <w:szCs w:val="22"/>
        </w:rPr>
        <w:t xml:space="preserve"> </w:t>
      </w:r>
    </w:p>
    <w:p w14:paraId="6BEAD250" w14:textId="77777777" w:rsidR="0021260C" w:rsidRPr="002653F0" w:rsidRDefault="0021260C" w:rsidP="0021260C">
      <w:pPr>
        <w:ind w:left="1080" w:right="43"/>
        <w:jc w:val="thaiDistribute"/>
        <w:rPr>
          <w:rFonts w:ascii="Times New Roman" w:hAnsi="Times New Roman" w:cs="Times New Roman"/>
          <w:bCs/>
          <w:iCs/>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21260C" w:rsidRPr="000B23C9" w14:paraId="21FDFAD1" w14:textId="77777777" w:rsidTr="00BF70CC">
        <w:trPr>
          <w:cantSplit/>
          <w:tblHeader/>
        </w:trPr>
        <w:tc>
          <w:tcPr>
            <w:tcW w:w="5499" w:type="dxa"/>
          </w:tcPr>
          <w:p w14:paraId="2A9341B9" w14:textId="77777777" w:rsidR="0021260C" w:rsidRPr="00C87636" w:rsidRDefault="0021260C" w:rsidP="00BF70CC">
            <w:pPr>
              <w:pStyle w:val="Default"/>
              <w:ind w:left="24"/>
              <w:rPr>
                <w:rFonts w:ascii="Times New Roman" w:hAnsi="Times New Roman" w:cs="Times New Roman"/>
                <w:b/>
                <w:sz w:val="22"/>
                <w:szCs w:val="22"/>
              </w:rPr>
            </w:pPr>
            <w:r w:rsidRPr="00C87636">
              <w:rPr>
                <w:rFonts w:ascii="Times New Roman" w:hAnsi="Times New Roman" w:cs="Times New Roman"/>
                <w:b/>
                <w:i/>
                <w:sz w:val="22"/>
                <w:szCs w:val="22"/>
              </w:rPr>
              <w:t>Identifiable assets acquired and liabilities assumed</w:t>
            </w:r>
          </w:p>
        </w:tc>
        <w:tc>
          <w:tcPr>
            <w:tcW w:w="825" w:type="dxa"/>
          </w:tcPr>
          <w:p w14:paraId="6E4D1704" w14:textId="77777777" w:rsidR="0021260C" w:rsidRPr="00C87636" w:rsidRDefault="0021260C" w:rsidP="00BF70CC">
            <w:pPr>
              <w:spacing w:line="240" w:lineRule="atLeast"/>
              <w:ind w:right="11"/>
              <w:rPr>
                <w:rFonts w:ascii="Times New Roman" w:hAnsi="Times New Roman" w:cs="Times New Roman"/>
                <w:b/>
                <w:bCs/>
                <w:i/>
                <w:iCs/>
                <w:sz w:val="22"/>
                <w:szCs w:val="22"/>
              </w:rPr>
            </w:pPr>
          </w:p>
        </w:tc>
        <w:tc>
          <w:tcPr>
            <w:tcW w:w="2340" w:type="dxa"/>
          </w:tcPr>
          <w:p w14:paraId="1E78F93A" w14:textId="7D3EC3CC" w:rsidR="0021260C" w:rsidRPr="000B23C9" w:rsidRDefault="00E729D6" w:rsidP="00BF70CC">
            <w:pPr>
              <w:spacing w:line="240" w:lineRule="atLeast"/>
              <w:ind w:left="1080" w:right="-78" w:hanging="1163"/>
              <w:jc w:val="center"/>
              <w:rPr>
                <w:rFonts w:ascii="Times New Roman" w:hAnsi="Times New Roman" w:cs="Times New Roman"/>
                <w:b/>
                <w:bCs/>
                <w:sz w:val="22"/>
                <w:szCs w:val="22"/>
              </w:rPr>
            </w:pPr>
            <w:r>
              <w:rPr>
                <w:rFonts w:ascii="Times New Roman" w:hAnsi="Times New Roman" w:cs="Times New Roman"/>
                <w:b/>
                <w:bCs/>
                <w:sz w:val="22"/>
                <w:szCs w:val="22"/>
              </w:rPr>
              <w:t>F</w:t>
            </w:r>
            <w:r w:rsidR="0021260C" w:rsidRPr="007E2F2C">
              <w:rPr>
                <w:rFonts w:ascii="Times New Roman" w:hAnsi="Times New Roman" w:cs="Times New Roman"/>
                <w:b/>
                <w:bCs/>
                <w:sz w:val="22"/>
                <w:szCs w:val="22"/>
              </w:rPr>
              <w:t xml:space="preserve">air values </w:t>
            </w:r>
          </w:p>
        </w:tc>
      </w:tr>
      <w:tr w:rsidR="0021260C" w:rsidRPr="009F7F20" w14:paraId="198FC5D5" w14:textId="77777777" w:rsidTr="00BF70CC">
        <w:trPr>
          <w:cantSplit/>
          <w:tblHeader/>
        </w:trPr>
        <w:tc>
          <w:tcPr>
            <w:tcW w:w="5499" w:type="dxa"/>
          </w:tcPr>
          <w:p w14:paraId="278BE81D" w14:textId="77777777" w:rsidR="0021260C" w:rsidRPr="00C87636" w:rsidRDefault="0021260C" w:rsidP="00BF70CC">
            <w:pPr>
              <w:spacing w:line="240" w:lineRule="atLeast"/>
              <w:ind w:left="1080" w:right="-360"/>
              <w:jc w:val="center"/>
              <w:rPr>
                <w:rFonts w:ascii="Times New Roman" w:hAnsi="Times New Roman" w:cs="Times New Roman"/>
                <w:i/>
                <w:iCs/>
                <w:sz w:val="22"/>
                <w:szCs w:val="22"/>
              </w:rPr>
            </w:pPr>
          </w:p>
        </w:tc>
        <w:tc>
          <w:tcPr>
            <w:tcW w:w="825" w:type="dxa"/>
          </w:tcPr>
          <w:p w14:paraId="3D545F40" w14:textId="55B40936" w:rsidR="0021260C" w:rsidRPr="000B23C9" w:rsidRDefault="00D71DFA"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68D6F55C" w14:textId="77777777" w:rsidR="0021260C" w:rsidRPr="009F7F20" w:rsidRDefault="0021260C" w:rsidP="00BF70CC">
            <w:pPr>
              <w:spacing w:line="240" w:lineRule="atLeast"/>
              <w:ind w:left="1080" w:right="-78" w:hanging="1163"/>
              <w:jc w:val="center"/>
              <w:rPr>
                <w:rFonts w:ascii="Times New Roman" w:hAnsi="Times New Roman" w:cstheme="minorBidi"/>
                <w:b/>
                <w:bCs/>
                <w:sz w:val="22"/>
                <w:szCs w:val="22"/>
              </w:rPr>
            </w:pPr>
            <w:r w:rsidRPr="007E2F2C">
              <w:rPr>
                <w:rFonts w:ascii="Times New Roman" w:hAnsi="Times New Roman" w:cs="Times New Roman"/>
                <w:b/>
                <w:bCs/>
                <w:sz w:val="22"/>
                <w:szCs w:val="22"/>
              </w:rPr>
              <w:t xml:space="preserve">as </w:t>
            </w:r>
            <w:proofErr w:type="gramStart"/>
            <w:r w:rsidRPr="007E2F2C">
              <w:rPr>
                <w:rFonts w:ascii="Times New Roman" w:hAnsi="Times New Roman" w:cs="Times New Roman"/>
                <w:b/>
                <w:bCs/>
                <w:sz w:val="22"/>
                <w:szCs w:val="22"/>
              </w:rPr>
              <w:t>at</w:t>
            </w:r>
            <w:proofErr w:type="gramEnd"/>
            <w:r w:rsidRPr="007E2F2C">
              <w:rPr>
                <w:rFonts w:ascii="Times New Roman" w:hAnsi="Times New Roman" w:cs="Times New Roman"/>
                <w:b/>
                <w:bCs/>
                <w:sz w:val="22"/>
                <w:szCs w:val="22"/>
              </w:rPr>
              <w:t xml:space="preserve"> </w:t>
            </w:r>
            <w:r>
              <w:rPr>
                <w:rFonts w:ascii="Times New Roman" w:hAnsi="Times New Roman" w:cs="Times New Roman"/>
                <w:b/>
                <w:bCs/>
                <w:sz w:val="22"/>
                <w:szCs w:val="22"/>
              </w:rPr>
              <w:t xml:space="preserve">1 July </w:t>
            </w:r>
            <w:r w:rsidRPr="007E2F2C">
              <w:rPr>
                <w:rFonts w:ascii="Times New Roman" w:hAnsi="Times New Roman" w:cs="Times New Roman"/>
                <w:b/>
                <w:bCs/>
                <w:sz w:val="22"/>
                <w:szCs w:val="22"/>
              </w:rPr>
              <w:t>202</w:t>
            </w:r>
            <w:r>
              <w:rPr>
                <w:rFonts w:ascii="Times New Roman" w:hAnsi="Times New Roman" w:cs="Times New Roman"/>
                <w:b/>
                <w:bCs/>
                <w:sz w:val="22"/>
                <w:szCs w:val="22"/>
              </w:rPr>
              <w:t>2</w:t>
            </w:r>
          </w:p>
        </w:tc>
      </w:tr>
      <w:tr w:rsidR="0021260C" w:rsidRPr="000B23C9" w14:paraId="550943B5" w14:textId="77777777" w:rsidTr="00BF70CC">
        <w:trPr>
          <w:cantSplit/>
          <w:tblHeader/>
        </w:trPr>
        <w:tc>
          <w:tcPr>
            <w:tcW w:w="5499" w:type="dxa"/>
          </w:tcPr>
          <w:p w14:paraId="3BA53613" w14:textId="77777777" w:rsidR="0021260C" w:rsidRPr="000B23C9" w:rsidRDefault="0021260C" w:rsidP="00BF70CC">
            <w:pPr>
              <w:spacing w:line="240" w:lineRule="atLeast"/>
              <w:ind w:left="1080" w:right="-360"/>
              <w:rPr>
                <w:rFonts w:ascii="Times New Roman" w:hAnsi="Times New Roman" w:cs="Times New Roman"/>
                <w:sz w:val="22"/>
                <w:szCs w:val="22"/>
              </w:rPr>
            </w:pPr>
          </w:p>
        </w:tc>
        <w:tc>
          <w:tcPr>
            <w:tcW w:w="825" w:type="dxa"/>
          </w:tcPr>
          <w:p w14:paraId="4C184B7F"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5B1523BF" w14:textId="77777777" w:rsidR="0021260C" w:rsidRPr="000B23C9" w:rsidRDefault="0021260C" w:rsidP="00BF70CC">
            <w:pPr>
              <w:spacing w:line="240" w:lineRule="atLeast"/>
              <w:ind w:left="1080" w:right="-78" w:hanging="1163"/>
              <w:jc w:val="center"/>
              <w:rPr>
                <w:rFonts w:ascii="Times New Roman" w:hAnsi="Times New Roman" w:cs="Times New Roman"/>
                <w:i/>
                <w:iCs/>
                <w:sz w:val="22"/>
                <w:szCs w:val="22"/>
              </w:rPr>
            </w:pPr>
            <w:r w:rsidRPr="007E2F2C">
              <w:rPr>
                <w:rFonts w:ascii="Times New Roman" w:hAnsi="Times New Roman" w:cs="Times New Roman"/>
                <w:i/>
                <w:iCs/>
                <w:sz w:val="22"/>
                <w:szCs w:val="22"/>
              </w:rPr>
              <w:t>(</w:t>
            </w:r>
            <w:proofErr w:type="gramStart"/>
            <w:r w:rsidRPr="007E2F2C">
              <w:rPr>
                <w:rFonts w:ascii="Times New Roman" w:hAnsi="Times New Roman" w:cs="Times New Roman"/>
                <w:i/>
                <w:iCs/>
                <w:sz w:val="22"/>
                <w:szCs w:val="22"/>
              </w:rPr>
              <w:t>in</w:t>
            </w:r>
            <w:proofErr w:type="gramEnd"/>
            <w:r w:rsidRPr="007E2F2C">
              <w:rPr>
                <w:rFonts w:ascii="Times New Roman" w:hAnsi="Times New Roman" w:cs="Times New Roman"/>
                <w:i/>
                <w:iCs/>
                <w:sz w:val="22"/>
                <w:szCs w:val="22"/>
              </w:rPr>
              <w:t xml:space="preserve"> thousand Baht)</w:t>
            </w:r>
          </w:p>
        </w:tc>
      </w:tr>
      <w:tr w:rsidR="0021260C" w:rsidRPr="000B23C9" w14:paraId="0ED6BFFE" w14:textId="77777777" w:rsidTr="00BF70CC">
        <w:trPr>
          <w:cantSplit/>
        </w:trPr>
        <w:tc>
          <w:tcPr>
            <w:tcW w:w="5499" w:type="dxa"/>
          </w:tcPr>
          <w:p w14:paraId="5F77511E"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Inventories</w:t>
            </w:r>
          </w:p>
        </w:tc>
        <w:tc>
          <w:tcPr>
            <w:tcW w:w="825" w:type="dxa"/>
          </w:tcPr>
          <w:p w14:paraId="7F6FC7FB"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7E57F173"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sidRPr="00EE2421">
              <w:rPr>
                <w:rFonts w:ascii="Times New Roman" w:hAnsi="Times New Roman" w:cs="Times New Roman"/>
                <w:sz w:val="22"/>
                <w:szCs w:val="22"/>
              </w:rPr>
              <w:t>1,345,740</w:t>
            </w:r>
          </w:p>
        </w:tc>
      </w:tr>
      <w:tr w:rsidR="0021260C" w:rsidRPr="000B23C9" w14:paraId="3552BC8A" w14:textId="77777777" w:rsidTr="00BF70CC">
        <w:trPr>
          <w:cantSplit/>
        </w:trPr>
        <w:tc>
          <w:tcPr>
            <w:tcW w:w="5499" w:type="dxa"/>
          </w:tcPr>
          <w:p w14:paraId="5F902673"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Trade receivables</w:t>
            </w:r>
          </w:p>
        </w:tc>
        <w:tc>
          <w:tcPr>
            <w:tcW w:w="825" w:type="dxa"/>
          </w:tcPr>
          <w:p w14:paraId="381FE5F1" w14:textId="77777777" w:rsidR="0021260C" w:rsidRPr="000B23C9" w:rsidRDefault="0021260C" w:rsidP="00BF70CC">
            <w:pPr>
              <w:spacing w:line="240" w:lineRule="atLeast"/>
              <w:ind w:left="-88" w:right="-80"/>
              <w:jc w:val="center"/>
              <w:rPr>
                <w:rFonts w:ascii="Times New Roman" w:hAnsi="Times New Roman" w:cs="Times New Roman"/>
                <w:i/>
                <w:iCs/>
                <w:sz w:val="22"/>
                <w:szCs w:val="22"/>
              </w:rPr>
            </w:pPr>
          </w:p>
        </w:tc>
        <w:tc>
          <w:tcPr>
            <w:tcW w:w="2340" w:type="dxa"/>
          </w:tcPr>
          <w:p w14:paraId="3AC51210"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sidRPr="0017096E">
              <w:rPr>
                <w:rFonts w:ascii="Times New Roman" w:hAnsi="Times New Roman" w:cs="Times New Roman"/>
                <w:sz w:val="22"/>
                <w:szCs w:val="22"/>
              </w:rPr>
              <w:t>977,696</w:t>
            </w:r>
          </w:p>
        </w:tc>
      </w:tr>
      <w:tr w:rsidR="0021260C" w:rsidRPr="000B23C9" w14:paraId="2079E777" w14:textId="77777777" w:rsidTr="00BF70CC">
        <w:trPr>
          <w:cantSplit/>
        </w:trPr>
        <w:tc>
          <w:tcPr>
            <w:tcW w:w="5499" w:type="dxa"/>
          </w:tcPr>
          <w:p w14:paraId="4217D3F9"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 xml:space="preserve">Property, </w:t>
            </w:r>
            <w:proofErr w:type="gramStart"/>
            <w:r w:rsidRPr="007E2F2C">
              <w:rPr>
                <w:rFonts w:ascii="Times New Roman" w:hAnsi="Times New Roman" w:cs="Times New Roman"/>
                <w:sz w:val="22"/>
                <w:szCs w:val="22"/>
              </w:rPr>
              <w:t>plant</w:t>
            </w:r>
            <w:proofErr w:type="gramEnd"/>
            <w:r w:rsidRPr="007E2F2C">
              <w:rPr>
                <w:rFonts w:ascii="Times New Roman" w:hAnsi="Times New Roman" w:cs="Times New Roman"/>
                <w:sz w:val="22"/>
                <w:szCs w:val="22"/>
              </w:rPr>
              <w:t xml:space="preserve"> and equipment</w:t>
            </w:r>
          </w:p>
        </w:tc>
        <w:tc>
          <w:tcPr>
            <w:tcW w:w="825" w:type="dxa"/>
          </w:tcPr>
          <w:p w14:paraId="272BC921" w14:textId="7AC1E9B0" w:rsidR="0021260C" w:rsidRPr="000B23C9" w:rsidRDefault="00D71DFA"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2340" w:type="dxa"/>
          </w:tcPr>
          <w:p w14:paraId="55CFD060" w14:textId="77777777" w:rsidR="0021260C" w:rsidRPr="000B23C9" w:rsidRDefault="0021260C" w:rsidP="00BF70CC">
            <w:pPr>
              <w:tabs>
                <w:tab w:val="decimal" w:pos="1627"/>
              </w:tabs>
              <w:spacing w:line="240" w:lineRule="atLeast"/>
              <w:ind w:right="-78" w:hanging="1163"/>
              <w:rPr>
                <w:rFonts w:ascii="Times New Roman" w:hAnsi="Times New Roman" w:cs="Times New Roman"/>
                <w:sz w:val="22"/>
                <w:szCs w:val="22"/>
              </w:rPr>
            </w:pPr>
            <w:r w:rsidRPr="0017096E">
              <w:rPr>
                <w:rFonts w:ascii="Times New Roman" w:hAnsi="Times New Roman" w:cs="Times New Roman"/>
                <w:sz w:val="22"/>
                <w:szCs w:val="22"/>
              </w:rPr>
              <w:t>325,610</w:t>
            </w:r>
          </w:p>
        </w:tc>
      </w:tr>
      <w:tr w:rsidR="0021260C" w:rsidRPr="00836DC0" w14:paraId="7DD42792" w14:textId="77777777" w:rsidTr="00BF70CC">
        <w:trPr>
          <w:cantSplit/>
        </w:trPr>
        <w:tc>
          <w:tcPr>
            <w:tcW w:w="5499" w:type="dxa"/>
          </w:tcPr>
          <w:p w14:paraId="7FB18BFB" w14:textId="77777777" w:rsidR="0021260C" w:rsidRPr="004B6746" w:rsidRDefault="0021260C" w:rsidP="00BF70CC">
            <w:pPr>
              <w:spacing w:line="240" w:lineRule="atLeast"/>
              <w:ind w:left="1080" w:right="-360" w:hanging="1064"/>
              <w:rPr>
                <w:rFonts w:ascii="Times New Roman" w:hAnsi="Times New Roman" w:cs="Angsana New"/>
                <w:sz w:val="22"/>
              </w:rPr>
            </w:pPr>
            <w:r w:rsidRPr="00A24B5E">
              <w:rPr>
                <w:rFonts w:ascii="Times New Roman" w:hAnsi="Times New Roman" w:cs="Angsana New"/>
                <w:sz w:val="22"/>
              </w:rPr>
              <w:t>Right-of-use assets</w:t>
            </w:r>
            <w:r>
              <w:rPr>
                <w:rFonts w:ascii="Times New Roman" w:hAnsi="Times New Roman" w:cs="Angsana New"/>
                <w:sz w:val="22"/>
              </w:rPr>
              <w:t xml:space="preserve"> </w:t>
            </w:r>
          </w:p>
        </w:tc>
        <w:tc>
          <w:tcPr>
            <w:tcW w:w="825" w:type="dxa"/>
          </w:tcPr>
          <w:p w14:paraId="59540E86" w14:textId="32AB8A6A" w:rsidR="0021260C" w:rsidRPr="000B23C9" w:rsidRDefault="00D71DFA" w:rsidP="00BF70CC">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340" w:type="dxa"/>
          </w:tcPr>
          <w:p w14:paraId="08BE0BB7"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sidRPr="009D3E0E">
              <w:rPr>
                <w:rFonts w:ascii="Times New Roman" w:hAnsi="Times New Roman" w:cs="Times New Roman"/>
                <w:sz w:val="22"/>
                <w:szCs w:val="22"/>
              </w:rPr>
              <w:t>463,849</w:t>
            </w:r>
          </w:p>
        </w:tc>
      </w:tr>
      <w:tr w:rsidR="0021260C" w:rsidRPr="00836DC0" w14:paraId="6C9D510A" w14:textId="77777777" w:rsidTr="00BF70CC">
        <w:trPr>
          <w:cantSplit/>
          <w:trHeight w:val="198"/>
        </w:trPr>
        <w:tc>
          <w:tcPr>
            <w:tcW w:w="5499" w:type="dxa"/>
          </w:tcPr>
          <w:p w14:paraId="4EFEFFCD" w14:textId="77777777" w:rsidR="0021260C" w:rsidRPr="000B23C9" w:rsidRDefault="0021260C" w:rsidP="00BF70CC">
            <w:pPr>
              <w:spacing w:line="240" w:lineRule="atLeast"/>
              <w:ind w:right="-360"/>
              <w:rPr>
                <w:rFonts w:ascii="Times New Roman" w:hAnsi="Times New Roman" w:cs="Times New Roman"/>
                <w:sz w:val="22"/>
                <w:szCs w:val="22"/>
              </w:rPr>
            </w:pPr>
            <w:r w:rsidRPr="00170860">
              <w:rPr>
                <w:rFonts w:ascii="Times New Roman" w:hAnsi="Times New Roman" w:cs="Times New Roman"/>
                <w:sz w:val="22"/>
                <w:szCs w:val="22"/>
              </w:rPr>
              <w:t>Intangible assets</w:t>
            </w:r>
            <w:r w:rsidRPr="00CD5C76">
              <w:rPr>
                <w:rFonts w:ascii="Times New Roman" w:hAnsi="Times New Roman" w:cs="Times New Roman"/>
                <w:sz w:val="22"/>
                <w:szCs w:val="22"/>
              </w:rPr>
              <w:t xml:space="preserve"> </w:t>
            </w:r>
          </w:p>
        </w:tc>
        <w:tc>
          <w:tcPr>
            <w:tcW w:w="825" w:type="dxa"/>
          </w:tcPr>
          <w:p w14:paraId="27A84DBD" w14:textId="181B7B03" w:rsidR="0021260C" w:rsidRPr="000B23C9" w:rsidRDefault="00D71DFA" w:rsidP="00BF70CC">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18</w:t>
            </w:r>
          </w:p>
        </w:tc>
        <w:tc>
          <w:tcPr>
            <w:tcW w:w="2340" w:type="dxa"/>
          </w:tcPr>
          <w:p w14:paraId="7EBB2592"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sidRPr="00631C55">
              <w:rPr>
                <w:rFonts w:ascii="Times New Roman" w:hAnsi="Times New Roman" w:cs="Times New Roman"/>
                <w:sz w:val="22"/>
                <w:szCs w:val="22"/>
              </w:rPr>
              <w:t>4,950</w:t>
            </w:r>
          </w:p>
        </w:tc>
      </w:tr>
      <w:tr w:rsidR="0021260C" w:rsidRPr="00836DC0" w14:paraId="5720A9A7" w14:textId="77777777" w:rsidTr="00BF70CC">
        <w:trPr>
          <w:cantSplit/>
          <w:trHeight w:val="198"/>
        </w:trPr>
        <w:tc>
          <w:tcPr>
            <w:tcW w:w="5499" w:type="dxa"/>
          </w:tcPr>
          <w:p w14:paraId="6A3AE856" w14:textId="77777777" w:rsidR="0021260C" w:rsidRPr="00CD5C76" w:rsidRDefault="0021260C" w:rsidP="00BF70CC">
            <w:pPr>
              <w:spacing w:line="240" w:lineRule="atLeast"/>
              <w:ind w:right="-360"/>
              <w:rPr>
                <w:rFonts w:ascii="Times New Roman" w:hAnsi="Times New Roman" w:cs="Times New Roman"/>
                <w:sz w:val="22"/>
                <w:szCs w:val="22"/>
              </w:rPr>
            </w:pPr>
            <w:r w:rsidRPr="00CD5C76">
              <w:rPr>
                <w:rFonts w:ascii="Times New Roman" w:hAnsi="Times New Roman" w:cs="Times New Roman"/>
                <w:sz w:val="22"/>
                <w:szCs w:val="22"/>
              </w:rPr>
              <w:t>Accounts payable</w:t>
            </w:r>
          </w:p>
        </w:tc>
        <w:tc>
          <w:tcPr>
            <w:tcW w:w="825" w:type="dxa"/>
          </w:tcPr>
          <w:p w14:paraId="70F0273F"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481E8D54"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sidRPr="0061746A">
              <w:rPr>
                <w:rFonts w:ascii="Times New Roman" w:hAnsi="Times New Roman" w:cs="Times New Roman"/>
                <w:sz w:val="22"/>
                <w:szCs w:val="22"/>
              </w:rPr>
              <w:t>(821,393)</w:t>
            </w:r>
          </w:p>
        </w:tc>
      </w:tr>
      <w:tr w:rsidR="0021260C" w:rsidRPr="00836DC0" w14:paraId="61858C77" w14:textId="77777777" w:rsidTr="00BF70CC">
        <w:trPr>
          <w:cantSplit/>
          <w:trHeight w:val="198"/>
        </w:trPr>
        <w:tc>
          <w:tcPr>
            <w:tcW w:w="5499" w:type="dxa"/>
          </w:tcPr>
          <w:p w14:paraId="1B195937" w14:textId="77777777" w:rsidR="0021260C" w:rsidRPr="00CD5C76" w:rsidRDefault="0021260C" w:rsidP="00BF70CC">
            <w:pPr>
              <w:spacing w:line="240" w:lineRule="atLeast"/>
              <w:ind w:right="-360"/>
              <w:rPr>
                <w:rFonts w:ascii="Times New Roman" w:hAnsi="Times New Roman" w:cs="Times New Roman"/>
                <w:sz w:val="22"/>
                <w:szCs w:val="22"/>
              </w:rPr>
            </w:pPr>
            <w:r>
              <w:rPr>
                <w:rFonts w:ascii="Times New Roman" w:hAnsi="Times New Roman" w:cs="Times New Roman"/>
                <w:sz w:val="22"/>
                <w:szCs w:val="22"/>
              </w:rPr>
              <w:t>Bank overdrafts</w:t>
            </w:r>
          </w:p>
        </w:tc>
        <w:tc>
          <w:tcPr>
            <w:tcW w:w="825" w:type="dxa"/>
          </w:tcPr>
          <w:p w14:paraId="36805BE3" w14:textId="1667566E" w:rsidR="0021260C" w:rsidRPr="000B23C9" w:rsidRDefault="0036604F" w:rsidP="00BF70CC">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20</w:t>
            </w:r>
          </w:p>
        </w:tc>
        <w:tc>
          <w:tcPr>
            <w:tcW w:w="2340" w:type="dxa"/>
          </w:tcPr>
          <w:p w14:paraId="7551E330"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sidRPr="00831C16">
              <w:rPr>
                <w:rFonts w:ascii="Times New Roman" w:hAnsi="Times New Roman" w:cs="Times New Roman"/>
                <w:sz w:val="22"/>
                <w:szCs w:val="22"/>
              </w:rPr>
              <w:t>(1,264)</w:t>
            </w:r>
          </w:p>
        </w:tc>
      </w:tr>
      <w:tr w:rsidR="0021260C" w:rsidRPr="00836DC0" w14:paraId="12DCF60D" w14:textId="77777777" w:rsidTr="00BF70CC">
        <w:trPr>
          <w:cantSplit/>
          <w:trHeight w:val="198"/>
        </w:trPr>
        <w:tc>
          <w:tcPr>
            <w:tcW w:w="5499" w:type="dxa"/>
          </w:tcPr>
          <w:p w14:paraId="5B6A9DF3" w14:textId="77777777" w:rsidR="0021260C" w:rsidRDefault="0021260C" w:rsidP="00BF70CC">
            <w:pPr>
              <w:spacing w:line="240" w:lineRule="atLeast"/>
              <w:ind w:right="-360"/>
              <w:rPr>
                <w:rFonts w:ascii="Times New Roman" w:hAnsi="Times New Roman" w:cs="Times New Roman"/>
                <w:sz w:val="22"/>
                <w:szCs w:val="22"/>
              </w:rPr>
            </w:pPr>
            <w:r>
              <w:rPr>
                <w:rFonts w:ascii="Times New Roman" w:hAnsi="Times New Roman" w:cs="Times New Roman"/>
                <w:sz w:val="22"/>
                <w:szCs w:val="22"/>
              </w:rPr>
              <w:t>Lease liabilities</w:t>
            </w:r>
          </w:p>
        </w:tc>
        <w:tc>
          <w:tcPr>
            <w:tcW w:w="825" w:type="dxa"/>
          </w:tcPr>
          <w:p w14:paraId="243A629F"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6EE64474" w14:textId="77777777" w:rsidR="0021260C" w:rsidRPr="00230FF4" w:rsidRDefault="0021260C" w:rsidP="00BF70CC">
            <w:pPr>
              <w:tabs>
                <w:tab w:val="decimal" w:pos="1627"/>
              </w:tabs>
              <w:spacing w:line="240" w:lineRule="atLeast"/>
              <w:ind w:right="-78" w:hanging="1163"/>
              <w:rPr>
                <w:rFonts w:ascii="Times New Roman" w:hAnsi="Times New Roman" w:cs="Times New Roman"/>
                <w:sz w:val="22"/>
                <w:szCs w:val="22"/>
              </w:rPr>
            </w:pPr>
            <w:r w:rsidRPr="00D932AB">
              <w:rPr>
                <w:rFonts w:ascii="Times New Roman" w:hAnsi="Times New Roman" w:cs="Times New Roman"/>
                <w:sz w:val="22"/>
                <w:szCs w:val="22"/>
              </w:rPr>
              <w:t>(442,378)</w:t>
            </w:r>
          </w:p>
        </w:tc>
      </w:tr>
      <w:tr w:rsidR="009540BC" w14:paraId="6405D259" w14:textId="77777777" w:rsidTr="00BF70CC">
        <w:trPr>
          <w:cantSplit/>
        </w:trPr>
        <w:tc>
          <w:tcPr>
            <w:tcW w:w="5499" w:type="dxa"/>
          </w:tcPr>
          <w:p w14:paraId="118FA505" w14:textId="77777777" w:rsidR="009540BC" w:rsidRPr="00CD5C76" w:rsidRDefault="009540BC" w:rsidP="00BF70CC">
            <w:pPr>
              <w:spacing w:line="240" w:lineRule="atLeast"/>
              <w:ind w:left="1080" w:right="-360" w:hanging="1064"/>
              <w:rPr>
                <w:rFonts w:ascii="Times New Roman" w:hAnsi="Times New Roman" w:cs="Times New Roman"/>
                <w:sz w:val="22"/>
                <w:szCs w:val="22"/>
              </w:rPr>
            </w:pPr>
          </w:p>
        </w:tc>
        <w:tc>
          <w:tcPr>
            <w:tcW w:w="825" w:type="dxa"/>
          </w:tcPr>
          <w:p w14:paraId="4EBA5C59" w14:textId="77777777" w:rsidR="009540BC" w:rsidRDefault="009540BC" w:rsidP="00BF70CC">
            <w:pPr>
              <w:spacing w:line="240" w:lineRule="atLeast"/>
              <w:ind w:left="-88" w:right="-80"/>
              <w:jc w:val="center"/>
              <w:rPr>
                <w:rFonts w:ascii="Times New Roman" w:hAnsi="Times New Roman" w:cs="Times New Roman"/>
                <w:i/>
                <w:iCs/>
                <w:sz w:val="22"/>
                <w:szCs w:val="22"/>
              </w:rPr>
            </w:pPr>
          </w:p>
        </w:tc>
        <w:tc>
          <w:tcPr>
            <w:tcW w:w="2340" w:type="dxa"/>
          </w:tcPr>
          <w:p w14:paraId="5E75B0A0" w14:textId="77777777" w:rsidR="009540BC" w:rsidRPr="00BA1C31" w:rsidRDefault="009540BC" w:rsidP="00BF70CC">
            <w:pPr>
              <w:tabs>
                <w:tab w:val="decimal" w:pos="1627"/>
              </w:tabs>
              <w:spacing w:line="240" w:lineRule="atLeast"/>
              <w:ind w:right="-78" w:hanging="1163"/>
              <w:rPr>
                <w:rFonts w:ascii="Times New Roman" w:hAnsi="Times New Roman" w:cs="Times New Roman"/>
                <w:sz w:val="22"/>
                <w:szCs w:val="22"/>
              </w:rPr>
            </w:pPr>
          </w:p>
        </w:tc>
      </w:tr>
      <w:tr w:rsidR="00506A56" w14:paraId="22D96313" w14:textId="77777777" w:rsidTr="00BF70CC">
        <w:trPr>
          <w:cantSplit/>
        </w:trPr>
        <w:tc>
          <w:tcPr>
            <w:tcW w:w="5499" w:type="dxa"/>
          </w:tcPr>
          <w:p w14:paraId="5E26CEA1" w14:textId="77777777" w:rsidR="00506A56" w:rsidRPr="00CD5C76" w:rsidRDefault="00506A56" w:rsidP="00BF70CC">
            <w:pPr>
              <w:spacing w:line="240" w:lineRule="atLeast"/>
              <w:ind w:left="1080" w:right="-360" w:hanging="1064"/>
              <w:rPr>
                <w:rFonts w:ascii="Times New Roman" w:hAnsi="Times New Roman" w:cs="Times New Roman"/>
                <w:sz w:val="22"/>
                <w:szCs w:val="22"/>
              </w:rPr>
            </w:pPr>
          </w:p>
        </w:tc>
        <w:tc>
          <w:tcPr>
            <w:tcW w:w="825" w:type="dxa"/>
          </w:tcPr>
          <w:p w14:paraId="11D1F1C9" w14:textId="77777777" w:rsidR="00506A56" w:rsidRDefault="00506A56" w:rsidP="00BF70CC">
            <w:pPr>
              <w:spacing w:line="240" w:lineRule="atLeast"/>
              <w:ind w:left="-88" w:right="-80"/>
              <w:jc w:val="center"/>
              <w:rPr>
                <w:rFonts w:ascii="Times New Roman" w:hAnsi="Times New Roman" w:cs="Times New Roman"/>
                <w:i/>
                <w:iCs/>
                <w:sz w:val="22"/>
                <w:szCs w:val="22"/>
              </w:rPr>
            </w:pPr>
          </w:p>
        </w:tc>
        <w:tc>
          <w:tcPr>
            <w:tcW w:w="2340" w:type="dxa"/>
          </w:tcPr>
          <w:p w14:paraId="3E356E68" w14:textId="77777777" w:rsidR="00506A56" w:rsidRPr="00BA1C31" w:rsidRDefault="00506A56" w:rsidP="00BF70CC">
            <w:pPr>
              <w:tabs>
                <w:tab w:val="decimal" w:pos="1627"/>
              </w:tabs>
              <w:spacing w:line="240" w:lineRule="atLeast"/>
              <w:ind w:right="-78" w:hanging="1163"/>
              <w:rPr>
                <w:rFonts w:ascii="Times New Roman" w:hAnsi="Times New Roman" w:cs="Times New Roman"/>
                <w:sz w:val="22"/>
                <w:szCs w:val="22"/>
              </w:rPr>
            </w:pPr>
          </w:p>
        </w:tc>
      </w:tr>
      <w:tr w:rsidR="009540BC" w14:paraId="35E33333" w14:textId="77777777" w:rsidTr="00BF70CC">
        <w:trPr>
          <w:cantSplit/>
        </w:trPr>
        <w:tc>
          <w:tcPr>
            <w:tcW w:w="5499" w:type="dxa"/>
          </w:tcPr>
          <w:p w14:paraId="4E639392" w14:textId="77777777" w:rsidR="009540BC" w:rsidRPr="00CD5C76" w:rsidRDefault="009540BC" w:rsidP="00BF70CC">
            <w:pPr>
              <w:spacing w:line="240" w:lineRule="atLeast"/>
              <w:ind w:left="1080" w:right="-360" w:hanging="1064"/>
              <w:rPr>
                <w:rFonts w:ascii="Times New Roman" w:hAnsi="Times New Roman" w:cs="Times New Roman"/>
                <w:sz w:val="22"/>
                <w:szCs w:val="22"/>
              </w:rPr>
            </w:pPr>
          </w:p>
        </w:tc>
        <w:tc>
          <w:tcPr>
            <w:tcW w:w="825" w:type="dxa"/>
          </w:tcPr>
          <w:p w14:paraId="5D212FD0" w14:textId="77777777" w:rsidR="009540BC" w:rsidRDefault="009540BC" w:rsidP="00BF70CC">
            <w:pPr>
              <w:spacing w:line="240" w:lineRule="atLeast"/>
              <w:ind w:left="-88" w:right="-80"/>
              <w:jc w:val="center"/>
              <w:rPr>
                <w:rFonts w:ascii="Times New Roman" w:hAnsi="Times New Roman" w:cs="Times New Roman"/>
                <w:i/>
                <w:iCs/>
                <w:sz w:val="22"/>
                <w:szCs w:val="22"/>
              </w:rPr>
            </w:pPr>
          </w:p>
        </w:tc>
        <w:tc>
          <w:tcPr>
            <w:tcW w:w="2340" w:type="dxa"/>
          </w:tcPr>
          <w:p w14:paraId="5D342E5B" w14:textId="77777777" w:rsidR="009540BC" w:rsidRPr="00BA1C31" w:rsidRDefault="009540BC" w:rsidP="00BF70CC">
            <w:pPr>
              <w:tabs>
                <w:tab w:val="decimal" w:pos="1627"/>
              </w:tabs>
              <w:spacing w:line="240" w:lineRule="atLeast"/>
              <w:ind w:right="-78" w:hanging="1163"/>
              <w:rPr>
                <w:rFonts w:ascii="Times New Roman" w:hAnsi="Times New Roman" w:cs="Times New Roman"/>
                <w:sz w:val="22"/>
                <w:szCs w:val="22"/>
              </w:rPr>
            </w:pPr>
          </w:p>
        </w:tc>
      </w:tr>
      <w:tr w:rsidR="0021260C" w14:paraId="09065C82" w14:textId="77777777" w:rsidTr="00BF70CC">
        <w:trPr>
          <w:cantSplit/>
        </w:trPr>
        <w:tc>
          <w:tcPr>
            <w:tcW w:w="5499" w:type="dxa"/>
          </w:tcPr>
          <w:p w14:paraId="41D81761"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CD5C76">
              <w:rPr>
                <w:rFonts w:ascii="Times New Roman" w:hAnsi="Times New Roman" w:cs="Times New Roman"/>
                <w:sz w:val="22"/>
                <w:szCs w:val="22"/>
              </w:rPr>
              <w:lastRenderedPageBreak/>
              <w:t>Deferred tax liabilit</w:t>
            </w:r>
            <w:r>
              <w:rPr>
                <w:rFonts w:ascii="Times New Roman" w:hAnsi="Times New Roman" w:cs="Times New Roman"/>
                <w:sz w:val="22"/>
                <w:szCs w:val="22"/>
              </w:rPr>
              <w:t>ies</w:t>
            </w:r>
            <w:r w:rsidRPr="00CD5C76">
              <w:rPr>
                <w:rFonts w:ascii="Times New Roman" w:hAnsi="Times New Roman" w:cs="Times New Roman"/>
                <w:sz w:val="22"/>
                <w:szCs w:val="22"/>
              </w:rPr>
              <w:t>, net</w:t>
            </w:r>
          </w:p>
        </w:tc>
        <w:tc>
          <w:tcPr>
            <w:tcW w:w="825" w:type="dxa"/>
          </w:tcPr>
          <w:p w14:paraId="1A05C918" w14:textId="6117D484" w:rsidR="0021260C" w:rsidRPr="005D0F96" w:rsidRDefault="00D71DFA" w:rsidP="00BF70CC">
            <w:pPr>
              <w:spacing w:line="240" w:lineRule="atLeast"/>
              <w:ind w:left="-88" w:right="-80"/>
              <w:jc w:val="center"/>
              <w:rPr>
                <w:rFonts w:ascii="Times New Roman" w:hAnsi="Times New Roman" w:cs="Times New Roman"/>
                <w:i/>
                <w:iCs/>
                <w:sz w:val="22"/>
                <w:szCs w:val="22"/>
              </w:rPr>
            </w:pPr>
            <w:r w:rsidRPr="005D0F96">
              <w:rPr>
                <w:rFonts w:ascii="Times New Roman" w:hAnsi="Times New Roman" w:cs="Times New Roman"/>
                <w:i/>
                <w:iCs/>
                <w:sz w:val="22"/>
                <w:szCs w:val="22"/>
              </w:rPr>
              <w:t>35</w:t>
            </w:r>
          </w:p>
        </w:tc>
        <w:tc>
          <w:tcPr>
            <w:tcW w:w="2340" w:type="dxa"/>
          </w:tcPr>
          <w:p w14:paraId="6B0063ED" w14:textId="77777777" w:rsidR="0021260C" w:rsidRDefault="0021260C" w:rsidP="00BF70CC">
            <w:pPr>
              <w:tabs>
                <w:tab w:val="decimal" w:pos="1627"/>
              </w:tabs>
              <w:spacing w:line="240" w:lineRule="atLeast"/>
              <w:ind w:right="-78" w:hanging="1163"/>
              <w:rPr>
                <w:rFonts w:ascii="Times New Roman" w:hAnsi="Times New Roman" w:cs="Times New Roman"/>
                <w:sz w:val="22"/>
                <w:szCs w:val="22"/>
              </w:rPr>
            </w:pPr>
            <w:r w:rsidRPr="00BA1C31">
              <w:rPr>
                <w:rFonts w:ascii="Times New Roman" w:hAnsi="Times New Roman" w:cs="Times New Roman"/>
                <w:sz w:val="22"/>
                <w:szCs w:val="22"/>
              </w:rPr>
              <w:t>(66,420)</w:t>
            </w:r>
          </w:p>
        </w:tc>
      </w:tr>
      <w:tr w:rsidR="0021260C" w:rsidRPr="00836DC0" w14:paraId="3E212EE8" w14:textId="77777777" w:rsidTr="00BF70CC">
        <w:trPr>
          <w:cantSplit/>
          <w:trHeight w:val="198"/>
        </w:trPr>
        <w:tc>
          <w:tcPr>
            <w:tcW w:w="5499" w:type="dxa"/>
          </w:tcPr>
          <w:p w14:paraId="54179FCC" w14:textId="77777777" w:rsidR="0021260C" w:rsidRPr="00E31CED"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 xml:space="preserve">Provisions for employee benefits  </w:t>
            </w:r>
          </w:p>
        </w:tc>
        <w:tc>
          <w:tcPr>
            <w:tcW w:w="825" w:type="dxa"/>
          </w:tcPr>
          <w:p w14:paraId="295A3445"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049408C5" w14:textId="77777777" w:rsidR="0021260C" w:rsidRPr="004B46FD" w:rsidRDefault="0021260C" w:rsidP="00BF70CC">
            <w:pPr>
              <w:tabs>
                <w:tab w:val="decimal" w:pos="1627"/>
              </w:tabs>
              <w:spacing w:line="240" w:lineRule="atLeast"/>
              <w:ind w:right="-78" w:hanging="1163"/>
              <w:rPr>
                <w:rFonts w:ascii="Times New Roman" w:hAnsi="Times New Roman" w:cs="Times New Roman"/>
                <w:sz w:val="22"/>
                <w:szCs w:val="22"/>
              </w:rPr>
            </w:pPr>
            <w:r w:rsidRPr="0001300E">
              <w:rPr>
                <w:rFonts w:ascii="Times New Roman" w:hAnsi="Times New Roman" w:cs="Times New Roman"/>
                <w:sz w:val="22"/>
                <w:szCs w:val="22"/>
              </w:rPr>
              <w:t>(42,636)</w:t>
            </w:r>
          </w:p>
        </w:tc>
      </w:tr>
      <w:tr w:rsidR="0021260C" w:rsidRPr="00836DC0" w14:paraId="26C758F2" w14:textId="77777777" w:rsidTr="00BF70CC">
        <w:trPr>
          <w:cantSplit/>
          <w:trHeight w:val="198"/>
        </w:trPr>
        <w:tc>
          <w:tcPr>
            <w:tcW w:w="5499" w:type="dxa"/>
          </w:tcPr>
          <w:p w14:paraId="1A113CBF" w14:textId="77777777" w:rsidR="0021260C" w:rsidRPr="000B23C9" w:rsidRDefault="0021260C" w:rsidP="00BF70CC">
            <w:pPr>
              <w:spacing w:line="240" w:lineRule="atLeast"/>
              <w:ind w:left="1080" w:right="-360" w:hanging="1064"/>
              <w:rPr>
                <w:rFonts w:ascii="Times New Roman" w:hAnsi="Times New Roman" w:cs="Times New Roman"/>
                <w:sz w:val="22"/>
                <w:szCs w:val="22"/>
              </w:rPr>
            </w:pPr>
            <w:r w:rsidRPr="00E31CED">
              <w:rPr>
                <w:rFonts w:ascii="Times New Roman" w:hAnsi="Times New Roman" w:cs="Times New Roman"/>
                <w:sz w:val="22"/>
                <w:szCs w:val="22"/>
              </w:rPr>
              <w:t>Other assets/(liabilities), net</w:t>
            </w:r>
          </w:p>
        </w:tc>
        <w:tc>
          <w:tcPr>
            <w:tcW w:w="825" w:type="dxa"/>
          </w:tcPr>
          <w:p w14:paraId="22542349" w14:textId="77777777" w:rsidR="0021260C" w:rsidRPr="000B23C9" w:rsidRDefault="0021260C" w:rsidP="00BF70CC">
            <w:pPr>
              <w:spacing w:line="240" w:lineRule="atLeast"/>
              <w:ind w:left="-88" w:right="-80"/>
              <w:jc w:val="center"/>
              <w:rPr>
                <w:rFonts w:ascii="Times New Roman" w:hAnsi="Times New Roman" w:cs="Times New Roman"/>
                <w:i/>
                <w:iCs/>
                <w:sz w:val="22"/>
                <w:szCs w:val="22"/>
                <w:cs/>
              </w:rPr>
            </w:pPr>
          </w:p>
        </w:tc>
        <w:tc>
          <w:tcPr>
            <w:tcW w:w="2340" w:type="dxa"/>
          </w:tcPr>
          <w:p w14:paraId="10DA6E54" w14:textId="77777777" w:rsidR="0021260C" w:rsidRPr="00836DC0" w:rsidRDefault="0021260C" w:rsidP="00BF70CC">
            <w:pPr>
              <w:tabs>
                <w:tab w:val="decimal" w:pos="1627"/>
              </w:tabs>
              <w:spacing w:line="240" w:lineRule="atLeast"/>
              <w:ind w:right="-78" w:hanging="1163"/>
              <w:rPr>
                <w:rFonts w:ascii="Times New Roman" w:hAnsi="Times New Roman" w:cs="Times New Roman"/>
                <w:sz w:val="22"/>
                <w:szCs w:val="22"/>
              </w:rPr>
            </w:pPr>
            <w:r w:rsidRPr="004B46FD">
              <w:rPr>
                <w:rFonts w:ascii="Times New Roman" w:hAnsi="Times New Roman" w:cs="Times New Roman"/>
                <w:sz w:val="22"/>
                <w:szCs w:val="22"/>
              </w:rPr>
              <w:t>(</w:t>
            </w:r>
            <w:r w:rsidRPr="0001300E">
              <w:rPr>
                <w:rFonts w:ascii="Times New Roman" w:hAnsi="Times New Roman" w:cs="Times New Roman"/>
                <w:sz w:val="22"/>
                <w:szCs w:val="22"/>
              </w:rPr>
              <w:t xml:space="preserve">27,845) </w:t>
            </w:r>
          </w:p>
        </w:tc>
      </w:tr>
      <w:tr w:rsidR="0021260C" w:rsidRPr="00836DC0" w14:paraId="61B6E4F0" w14:textId="77777777" w:rsidTr="00BF70CC">
        <w:trPr>
          <w:cantSplit/>
        </w:trPr>
        <w:tc>
          <w:tcPr>
            <w:tcW w:w="5499" w:type="dxa"/>
          </w:tcPr>
          <w:p w14:paraId="48ABF9E1"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sidRPr="007E2F2C">
              <w:rPr>
                <w:rFonts w:ascii="Times New Roman" w:hAnsi="Times New Roman" w:cs="Times New Roman"/>
                <w:b/>
                <w:bCs/>
                <w:sz w:val="22"/>
                <w:szCs w:val="22"/>
              </w:rPr>
              <w:t>Total identifiable net assets received</w:t>
            </w:r>
          </w:p>
        </w:tc>
        <w:tc>
          <w:tcPr>
            <w:tcW w:w="825" w:type="dxa"/>
          </w:tcPr>
          <w:p w14:paraId="089E0EE6"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32AE3F15" w14:textId="77777777" w:rsidR="0021260C" w:rsidRPr="00B7511D" w:rsidRDefault="0021260C" w:rsidP="00BF70CC">
            <w:pPr>
              <w:tabs>
                <w:tab w:val="decimal" w:pos="1627"/>
              </w:tabs>
              <w:spacing w:line="240" w:lineRule="atLeast"/>
              <w:ind w:right="-78" w:hanging="1163"/>
              <w:rPr>
                <w:rFonts w:ascii="Times New Roman" w:hAnsi="Times New Roman" w:cs="Times New Roman"/>
                <w:b/>
                <w:sz w:val="22"/>
                <w:szCs w:val="22"/>
              </w:rPr>
            </w:pPr>
            <w:r w:rsidRPr="00B7511D">
              <w:rPr>
                <w:rFonts w:ascii="Times New Roman" w:hAnsi="Times New Roman" w:cs="Times New Roman"/>
                <w:b/>
                <w:bCs/>
                <w:sz w:val="22"/>
                <w:szCs w:val="22"/>
              </w:rPr>
              <w:t>1,715,909</w:t>
            </w:r>
          </w:p>
        </w:tc>
      </w:tr>
      <w:tr w:rsidR="0021260C" w:rsidRPr="00836DC0" w14:paraId="217D3DD8" w14:textId="77777777" w:rsidTr="00BF70CC">
        <w:trPr>
          <w:cantSplit/>
        </w:trPr>
        <w:tc>
          <w:tcPr>
            <w:tcW w:w="5499" w:type="dxa"/>
          </w:tcPr>
          <w:p w14:paraId="4079C300" w14:textId="77777777" w:rsidR="0021260C" w:rsidRPr="003F5E2A"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C</w:t>
            </w:r>
            <w:r w:rsidRPr="00510C0C">
              <w:rPr>
                <w:rFonts w:ascii="Times New Roman" w:hAnsi="Times New Roman" w:cs="Times New Roman"/>
                <w:sz w:val="22"/>
                <w:szCs w:val="22"/>
              </w:rPr>
              <w:t xml:space="preserve">ontrolling </w:t>
            </w:r>
            <w:r>
              <w:rPr>
                <w:rFonts w:ascii="Times New Roman" w:hAnsi="Times New Roman" w:cs="Times New Roman"/>
                <w:sz w:val="22"/>
                <w:szCs w:val="22"/>
              </w:rPr>
              <w:t>i</w:t>
            </w:r>
            <w:r w:rsidRPr="00510C0C">
              <w:rPr>
                <w:rFonts w:ascii="Times New Roman" w:hAnsi="Times New Roman" w:cs="Times New Roman"/>
                <w:sz w:val="22"/>
                <w:szCs w:val="22"/>
              </w:rPr>
              <w:t>nterest (%)</w:t>
            </w:r>
          </w:p>
        </w:tc>
        <w:tc>
          <w:tcPr>
            <w:tcW w:w="825" w:type="dxa"/>
          </w:tcPr>
          <w:p w14:paraId="1A3A9B7D"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556BBEA2" w14:textId="77777777" w:rsidR="0021260C" w:rsidRPr="00836DC0" w:rsidRDefault="0021260C" w:rsidP="00BF70CC">
            <w:pPr>
              <w:spacing w:line="240" w:lineRule="atLeast"/>
              <w:ind w:right="570" w:hanging="1163"/>
              <w:jc w:val="right"/>
              <w:rPr>
                <w:rFonts w:ascii="Times New Roman" w:hAnsi="Times New Roman" w:cs="Times New Roman"/>
                <w:sz w:val="22"/>
                <w:szCs w:val="22"/>
              </w:rPr>
            </w:pPr>
            <w:r>
              <w:rPr>
                <w:rFonts w:ascii="Times New Roman" w:hAnsi="Times New Roman" w:cs="Times New Roman"/>
                <w:sz w:val="22"/>
                <w:szCs w:val="22"/>
              </w:rPr>
              <w:t>100.00</w:t>
            </w:r>
          </w:p>
        </w:tc>
      </w:tr>
      <w:tr w:rsidR="0021260C" w:rsidRPr="004B64C1" w14:paraId="18D6114D" w14:textId="77777777" w:rsidTr="00BF70CC">
        <w:trPr>
          <w:cantSplit/>
        </w:trPr>
        <w:tc>
          <w:tcPr>
            <w:tcW w:w="5499" w:type="dxa"/>
          </w:tcPr>
          <w:p w14:paraId="5CBA5E02" w14:textId="77777777" w:rsidR="0021260C" w:rsidRPr="00836DC0" w:rsidRDefault="0021260C" w:rsidP="00BF70CC">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Pr="003B5F2A">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Pr="003B5F2A">
              <w:rPr>
                <w:rFonts w:ascii="Times New Roman" w:hAnsi="Times New Roman" w:cs="Times New Roman"/>
                <w:b/>
                <w:bCs/>
                <w:sz w:val="22"/>
                <w:szCs w:val="22"/>
              </w:rPr>
              <w:t xml:space="preserve">assets </w:t>
            </w:r>
            <w:r>
              <w:rPr>
                <w:rFonts w:ascii="Times New Roman" w:hAnsi="Times New Roman" w:cs="Times New Roman"/>
                <w:b/>
                <w:bCs/>
                <w:sz w:val="22"/>
                <w:szCs w:val="22"/>
              </w:rPr>
              <w:t>received</w:t>
            </w:r>
          </w:p>
        </w:tc>
        <w:tc>
          <w:tcPr>
            <w:tcW w:w="825" w:type="dxa"/>
          </w:tcPr>
          <w:p w14:paraId="74B56B0F" w14:textId="77777777" w:rsidR="0021260C" w:rsidRPr="000B23C9" w:rsidRDefault="0021260C" w:rsidP="00BF70CC">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6ED913B6" w14:textId="77777777" w:rsidR="0021260C" w:rsidRPr="004B64C1" w:rsidRDefault="0021260C" w:rsidP="00BF70CC">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 xml:space="preserve">   </w:t>
            </w:r>
            <w:r w:rsidRPr="00B7511D">
              <w:rPr>
                <w:rFonts w:ascii="Times New Roman" w:hAnsi="Times New Roman" w:cs="Times New Roman"/>
                <w:b/>
                <w:bCs/>
                <w:sz w:val="22"/>
                <w:szCs w:val="22"/>
              </w:rPr>
              <w:t>1,715,909</w:t>
            </w:r>
          </w:p>
        </w:tc>
      </w:tr>
      <w:tr w:rsidR="0021260C" w:rsidRPr="00836DC0" w14:paraId="6AFCF8D7" w14:textId="77777777" w:rsidTr="00BF70CC">
        <w:trPr>
          <w:cantSplit/>
        </w:trPr>
        <w:tc>
          <w:tcPr>
            <w:tcW w:w="5499" w:type="dxa"/>
          </w:tcPr>
          <w:p w14:paraId="676264E7"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7E2F2C">
              <w:rPr>
                <w:rFonts w:ascii="Times New Roman" w:hAnsi="Times New Roman" w:cs="Times New Roman"/>
                <w:sz w:val="22"/>
                <w:szCs w:val="22"/>
              </w:rPr>
              <w:t>Goodwill</w:t>
            </w:r>
          </w:p>
        </w:tc>
        <w:tc>
          <w:tcPr>
            <w:tcW w:w="825" w:type="dxa"/>
          </w:tcPr>
          <w:p w14:paraId="44C5D905"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75236C41" w14:textId="77777777" w:rsidR="0021260C" w:rsidRPr="007E2F2C" w:rsidDel="005541E8" w:rsidRDefault="0021260C" w:rsidP="00BF70CC">
            <w:pPr>
              <w:tabs>
                <w:tab w:val="decimal" w:pos="1435"/>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w:t>
            </w:r>
          </w:p>
        </w:tc>
      </w:tr>
      <w:tr w:rsidR="0021260C" w:rsidRPr="00836DC0" w14:paraId="1AB373FA" w14:textId="77777777" w:rsidTr="00BF70CC">
        <w:trPr>
          <w:cantSplit/>
        </w:trPr>
        <w:tc>
          <w:tcPr>
            <w:tcW w:w="5499" w:type="dxa"/>
          </w:tcPr>
          <w:p w14:paraId="05E33A6F"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Pr>
                <w:rFonts w:ascii="Times New Roman" w:hAnsi="Times New Roman" w:cs="Times New Roman"/>
                <w:b/>
                <w:bCs/>
                <w:sz w:val="22"/>
                <w:szCs w:val="22"/>
              </w:rPr>
              <w:t>Purchase c</w:t>
            </w:r>
            <w:r w:rsidRPr="00BD7E3E">
              <w:rPr>
                <w:rFonts w:ascii="Times New Roman" w:hAnsi="Times New Roman" w:cs="Times New Roman"/>
                <w:b/>
                <w:bCs/>
                <w:sz w:val="22"/>
                <w:szCs w:val="22"/>
              </w:rPr>
              <w:t>onsideration</w:t>
            </w:r>
            <w:r>
              <w:rPr>
                <w:rFonts w:ascii="Times New Roman" w:hAnsi="Times New Roman" w:cs="Times New Roman"/>
                <w:b/>
                <w:bCs/>
                <w:sz w:val="22"/>
                <w:szCs w:val="22"/>
              </w:rPr>
              <w:t xml:space="preserve"> transferred</w:t>
            </w:r>
          </w:p>
        </w:tc>
        <w:tc>
          <w:tcPr>
            <w:tcW w:w="825" w:type="dxa"/>
          </w:tcPr>
          <w:p w14:paraId="79455E35"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53C05B2" w14:textId="77777777" w:rsidR="0021260C" w:rsidRPr="009246DF" w:rsidRDefault="0021260C" w:rsidP="00BF70CC">
            <w:pPr>
              <w:tabs>
                <w:tab w:val="decimal" w:pos="1627"/>
              </w:tabs>
              <w:spacing w:line="240" w:lineRule="atLeast"/>
              <w:ind w:right="-78" w:hanging="1163"/>
              <w:rPr>
                <w:rFonts w:ascii="Times New Roman" w:hAnsi="Times New Roman" w:cs="Times New Roman"/>
                <w:b/>
                <w:bCs/>
                <w:sz w:val="22"/>
                <w:szCs w:val="22"/>
              </w:rPr>
            </w:pPr>
            <w:r w:rsidRPr="00AD5319">
              <w:rPr>
                <w:rFonts w:ascii="Times New Roman" w:hAnsi="Times New Roman" w:cs="Times New Roman"/>
                <w:b/>
                <w:bCs/>
                <w:sz w:val="22"/>
                <w:szCs w:val="22"/>
              </w:rPr>
              <w:t>1,</w:t>
            </w:r>
            <w:r>
              <w:rPr>
                <w:rFonts w:ascii="Times New Roman" w:hAnsi="Times New Roman" w:cs="Times New Roman"/>
                <w:b/>
                <w:bCs/>
                <w:sz w:val="22"/>
                <w:szCs w:val="22"/>
              </w:rPr>
              <w:t>715</w:t>
            </w:r>
            <w:r w:rsidRPr="00AD5319">
              <w:rPr>
                <w:rFonts w:ascii="Times New Roman" w:hAnsi="Times New Roman" w:cs="Times New Roman"/>
                <w:b/>
                <w:bCs/>
                <w:sz w:val="22"/>
                <w:szCs w:val="22"/>
              </w:rPr>
              <w:t>,</w:t>
            </w:r>
            <w:r>
              <w:rPr>
                <w:rFonts w:ascii="Times New Roman" w:hAnsi="Times New Roman" w:cs="Times New Roman"/>
                <w:b/>
                <w:bCs/>
                <w:sz w:val="22"/>
                <w:szCs w:val="22"/>
              </w:rPr>
              <w:t>909</w:t>
            </w:r>
          </w:p>
        </w:tc>
      </w:tr>
      <w:tr w:rsidR="0021260C" w:rsidRPr="00836DC0" w14:paraId="37A5662D" w14:textId="77777777" w:rsidTr="00BF70CC">
        <w:trPr>
          <w:cantSplit/>
        </w:trPr>
        <w:tc>
          <w:tcPr>
            <w:tcW w:w="5499" w:type="dxa"/>
          </w:tcPr>
          <w:p w14:paraId="71751077" w14:textId="77777777" w:rsidR="0021260C" w:rsidRPr="00A01EED" w:rsidRDefault="0021260C" w:rsidP="00BF70CC">
            <w:pPr>
              <w:spacing w:line="240" w:lineRule="atLeast"/>
              <w:ind w:left="1080" w:right="-360" w:hanging="1064"/>
              <w:rPr>
                <w:rFonts w:ascii="Times New Roman" w:hAnsi="Times New Roman" w:cs="Times New Roman"/>
                <w:sz w:val="22"/>
                <w:szCs w:val="22"/>
              </w:rPr>
            </w:pPr>
            <w:r w:rsidRPr="00A01EED">
              <w:rPr>
                <w:rFonts w:ascii="Times New Roman" w:hAnsi="Times New Roman" w:cs="Times New Roman"/>
                <w:sz w:val="22"/>
                <w:szCs w:val="22"/>
              </w:rPr>
              <w:t>C</w:t>
            </w:r>
            <w:r>
              <w:rPr>
                <w:rFonts w:ascii="Times New Roman" w:hAnsi="Times New Roman" w:cs="Times New Roman"/>
                <w:sz w:val="22"/>
                <w:szCs w:val="22"/>
              </w:rPr>
              <w:t>ontingent consideration</w:t>
            </w:r>
          </w:p>
        </w:tc>
        <w:tc>
          <w:tcPr>
            <w:tcW w:w="825" w:type="dxa"/>
          </w:tcPr>
          <w:p w14:paraId="33058C7C"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76EB3035" w14:textId="7585BBFB" w:rsidR="0021260C" w:rsidRPr="0062177B" w:rsidRDefault="0021260C" w:rsidP="00BF70CC">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(148,527)</w:t>
            </w:r>
          </w:p>
        </w:tc>
      </w:tr>
      <w:tr w:rsidR="0021260C" w:rsidRPr="00E055AE" w14:paraId="21DC92DF" w14:textId="77777777" w:rsidTr="00BF70CC">
        <w:trPr>
          <w:cantSplit/>
        </w:trPr>
        <w:tc>
          <w:tcPr>
            <w:tcW w:w="5499" w:type="dxa"/>
          </w:tcPr>
          <w:p w14:paraId="5F4DAF2D"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FD3C8A">
              <w:rPr>
                <w:rFonts w:ascii="Times New Roman" w:hAnsi="Times New Roman" w:cs="Times New Roman"/>
                <w:sz w:val="22"/>
                <w:szCs w:val="22"/>
              </w:rPr>
              <w:t>Consideration payable</w:t>
            </w:r>
          </w:p>
        </w:tc>
        <w:tc>
          <w:tcPr>
            <w:tcW w:w="825" w:type="dxa"/>
          </w:tcPr>
          <w:p w14:paraId="42464197"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Pr>
          <w:p w14:paraId="1C4F1B72" w14:textId="26898438" w:rsidR="0021260C" w:rsidRPr="0062177B" w:rsidRDefault="00E055AE" w:rsidP="00652AE7">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(86,698)</w:t>
            </w:r>
          </w:p>
        </w:tc>
      </w:tr>
      <w:tr w:rsidR="0021260C" w:rsidRPr="00836DC0" w14:paraId="18F0AE1E" w14:textId="77777777" w:rsidTr="00BF70CC">
        <w:trPr>
          <w:cantSplit/>
        </w:trPr>
        <w:tc>
          <w:tcPr>
            <w:tcW w:w="5499" w:type="dxa"/>
          </w:tcPr>
          <w:p w14:paraId="25FB402B" w14:textId="77777777" w:rsidR="0021260C" w:rsidRPr="007E2F2C" w:rsidRDefault="0021260C" w:rsidP="00BF70CC">
            <w:pPr>
              <w:spacing w:line="240" w:lineRule="atLeast"/>
              <w:ind w:left="1080" w:right="-360" w:hanging="1064"/>
              <w:rPr>
                <w:rFonts w:ascii="Times New Roman" w:hAnsi="Times New Roman" w:cs="Times New Roman"/>
                <w:sz w:val="22"/>
                <w:szCs w:val="22"/>
              </w:rPr>
            </w:pPr>
            <w:r w:rsidRPr="00BD7E3E">
              <w:rPr>
                <w:rFonts w:ascii="Times New Roman" w:hAnsi="Times New Roman" w:cs="Times New Roman"/>
                <w:b/>
                <w:bCs/>
                <w:sz w:val="22"/>
                <w:szCs w:val="22"/>
              </w:rPr>
              <w:t>Net c</w:t>
            </w:r>
            <w:r>
              <w:rPr>
                <w:rFonts w:ascii="Times New Roman" w:hAnsi="Times New Roman" w:cs="Times New Roman"/>
                <w:b/>
                <w:bCs/>
                <w:sz w:val="22"/>
                <w:szCs w:val="22"/>
              </w:rPr>
              <w:t>ash outflows</w:t>
            </w:r>
          </w:p>
        </w:tc>
        <w:tc>
          <w:tcPr>
            <w:tcW w:w="825" w:type="dxa"/>
          </w:tcPr>
          <w:p w14:paraId="32D96C37" w14:textId="77777777" w:rsidR="0021260C" w:rsidRPr="000B23C9" w:rsidRDefault="0021260C" w:rsidP="00BF70CC">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5A195577" w14:textId="14E1FAD9" w:rsidR="0021260C" w:rsidRPr="009246DF" w:rsidRDefault="00617363" w:rsidP="00BF70CC">
            <w:pPr>
              <w:tabs>
                <w:tab w:val="decimal" w:pos="1627"/>
              </w:tabs>
              <w:spacing w:line="240" w:lineRule="atLeast"/>
              <w:ind w:right="-78" w:hanging="1163"/>
              <w:rPr>
                <w:rFonts w:ascii="Times New Roman" w:hAnsi="Times New Roman" w:cs="Times New Roman"/>
                <w:b/>
                <w:bCs/>
                <w:sz w:val="22"/>
                <w:szCs w:val="22"/>
              </w:rPr>
            </w:pPr>
            <w:r w:rsidRPr="00B13B37">
              <w:rPr>
                <w:rFonts w:ascii="Times New Roman" w:hAnsi="Times New Roman" w:cs="Times New Roman"/>
                <w:b/>
                <w:bCs/>
                <w:sz w:val="22"/>
                <w:szCs w:val="22"/>
              </w:rPr>
              <w:t>1,</w:t>
            </w:r>
            <w:r w:rsidR="00E055AE">
              <w:rPr>
                <w:rFonts w:ascii="Times New Roman" w:hAnsi="Times New Roman" w:cs="Times New Roman"/>
                <w:b/>
                <w:bCs/>
                <w:sz w:val="22"/>
                <w:szCs w:val="22"/>
              </w:rPr>
              <w:t>480,68</w:t>
            </w:r>
            <w:r w:rsidR="00403CFC">
              <w:rPr>
                <w:rFonts w:ascii="Times New Roman" w:hAnsi="Times New Roman" w:cs="Times New Roman"/>
                <w:b/>
                <w:bCs/>
                <w:sz w:val="22"/>
                <w:szCs w:val="22"/>
              </w:rPr>
              <w:t>4</w:t>
            </w:r>
          </w:p>
        </w:tc>
      </w:tr>
    </w:tbl>
    <w:p w14:paraId="4F41961B" w14:textId="77777777" w:rsidR="00D71DFA" w:rsidRDefault="00D71DFA" w:rsidP="0021260C">
      <w:pPr>
        <w:pStyle w:val="BodyText"/>
        <w:tabs>
          <w:tab w:val="left" w:pos="540"/>
        </w:tabs>
        <w:spacing w:line="240" w:lineRule="atLeast"/>
        <w:ind w:left="1078"/>
        <w:jc w:val="both"/>
        <w:rPr>
          <w:rFonts w:ascii="Times New Roman" w:hAnsi="Times New Roman" w:cs="Times New Roman"/>
          <w:sz w:val="22"/>
          <w:szCs w:val="22"/>
        </w:rPr>
      </w:pPr>
    </w:p>
    <w:p w14:paraId="64548059" w14:textId="6A40B3E0" w:rsidR="0021260C" w:rsidRDefault="0021260C" w:rsidP="0078074E">
      <w:pPr>
        <w:pStyle w:val="BodyText"/>
        <w:tabs>
          <w:tab w:val="left" w:pos="540"/>
        </w:tabs>
        <w:spacing w:line="240" w:lineRule="atLeast"/>
        <w:ind w:left="1078" w:right="-72"/>
        <w:jc w:val="both"/>
        <w:rPr>
          <w:rFonts w:ascii="Times New Roman" w:hAnsi="Times New Roman" w:cs="Times New Roman"/>
          <w:spacing w:val="-2"/>
          <w:sz w:val="22"/>
          <w:szCs w:val="22"/>
        </w:rPr>
      </w:pPr>
      <w:r w:rsidRPr="007E2F2C">
        <w:rPr>
          <w:rFonts w:ascii="Times New Roman" w:hAnsi="Times New Roman" w:cs="Times New Roman"/>
          <w:sz w:val="22"/>
          <w:szCs w:val="22"/>
        </w:rPr>
        <w:t>The trade receivables comprise</w:t>
      </w:r>
      <w:r>
        <w:rPr>
          <w:rFonts w:ascii="Times New Roman" w:hAnsi="Times New Roman" w:cs="Times New Roman"/>
          <w:sz w:val="22"/>
          <w:szCs w:val="22"/>
        </w:rPr>
        <w:t>d</w:t>
      </w:r>
      <w:r w:rsidRPr="007E2F2C">
        <w:rPr>
          <w:rFonts w:ascii="Times New Roman" w:hAnsi="Times New Roman" w:cs="Times New Roman"/>
          <w:sz w:val="22"/>
          <w:szCs w:val="22"/>
        </w:rPr>
        <w:t xml:space="preserve"> gross contractual amounts due </w:t>
      </w:r>
      <w:r w:rsidRPr="006F5095">
        <w:rPr>
          <w:rFonts w:ascii="Times New Roman" w:hAnsi="Times New Roman" w:cs="Times New Roman"/>
          <w:sz w:val="22"/>
          <w:szCs w:val="22"/>
        </w:rPr>
        <w:t xml:space="preserve">of </w:t>
      </w:r>
      <w:r w:rsidRPr="00D46CDC">
        <w:rPr>
          <w:rFonts w:ascii="Times New Roman" w:hAnsi="Times New Roman" w:cs="Times New Roman"/>
          <w:sz w:val="22"/>
          <w:szCs w:val="22"/>
        </w:rPr>
        <w:t>Baht 977.7 million</w:t>
      </w:r>
      <w:r w:rsidRPr="006F5095">
        <w:rPr>
          <w:rFonts w:ascii="Times New Roman" w:hAnsi="Times New Roman" w:cs="Times New Roman"/>
          <w:sz w:val="22"/>
          <w:szCs w:val="22"/>
        </w:rPr>
        <w:t xml:space="preserve">, </w:t>
      </w:r>
      <w:r w:rsidRPr="006F5095">
        <w:rPr>
          <w:rFonts w:ascii="Times New Roman" w:hAnsi="Times New Roman" w:cs="Times New Roman"/>
          <w:spacing w:val="-2"/>
          <w:sz w:val="22"/>
          <w:szCs w:val="22"/>
        </w:rPr>
        <w:t>which the entire amount was expected to be collectible at the acquisition date.</w:t>
      </w:r>
    </w:p>
    <w:p w14:paraId="18CCD32A" w14:textId="77777777" w:rsidR="0021260C" w:rsidRPr="00BD7D69" w:rsidRDefault="0021260C" w:rsidP="0021260C">
      <w:pPr>
        <w:pStyle w:val="BodyText"/>
        <w:tabs>
          <w:tab w:val="left" w:pos="540"/>
        </w:tabs>
        <w:spacing w:line="240" w:lineRule="atLeast"/>
        <w:ind w:left="1078"/>
        <w:jc w:val="both"/>
        <w:rPr>
          <w:rFonts w:ascii="Times New Roman" w:hAnsi="Times New Roman" w:cs="Times New Roman"/>
          <w:spacing w:val="-2"/>
          <w:sz w:val="22"/>
          <w:szCs w:val="22"/>
        </w:rPr>
      </w:pPr>
    </w:p>
    <w:p w14:paraId="04CDBD44" w14:textId="5B31FF36" w:rsidR="0021260C" w:rsidRPr="00BD7D69" w:rsidRDefault="00C443CD" w:rsidP="00652AE7">
      <w:pPr>
        <w:pStyle w:val="BodyText"/>
        <w:tabs>
          <w:tab w:val="left" w:pos="540"/>
        </w:tabs>
        <w:spacing w:line="240" w:lineRule="atLeast"/>
        <w:ind w:left="1080" w:right="0"/>
        <w:jc w:val="both"/>
        <w:rPr>
          <w:rFonts w:ascii="Times New Roman" w:hAnsi="Times New Roman" w:cs="Times New Roman"/>
          <w:spacing w:val="-2"/>
          <w:sz w:val="22"/>
          <w:szCs w:val="22"/>
        </w:rPr>
      </w:pPr>
      <w:r>
        <w:rPr>
          <w:rFonts w:ascii="Times New Roman" w:hAnsi="Times New Roman" w:cs="Times New Roman"/>
          <w:sz w:val="22"/>
          <w:szCs w:val="22"/>
        </w:rPr>
        <w:t xml:space="preserve">The consideration payable was paid in December 2022. </w:t>
      </w:r>
      <w:r w:rsidR="0021260C">
        <w:rPr>
          <w:rFonts w:ascii="Times New Roman" w:hAnsi="Times New Roman" w:cs="Times New Roman"/>
          <w:spacing w:val="-2"/>
          <w:sz w:val="22"/>
          <w:szCs w:val="22"/>
        </w:rPr>
        <w:t xml:space="preserve">The payment of contingent consideration is subject to the conditions </w:t>
      </w:r>
      <w:r w:rsidR="001F591D">
        <w:rPr>
          <w:rFonts w:ascii="Times New Roman" w:hAnsi="Times New Roman" w:cs="Times New Roman"/>
          <w:spacing w:val="-2"/>
          <w:sz w:val="22"/>
          <w:szCs w:val="22"/>
        </w:rPr>
        <w:t xml:space="preserve">set out in </w:t>
      </w:r>
      <w:r w:rsidR="0021260C">
        <w:rPr>
          <w:rFonts w:ascii="Times New Roman" w:hAnsi="Times New Roman" w:cs="Times New Roman"/>
          <w:spacing w:val="-2"/>
          <w:sz w:val="22"/>
          <w:szCs w:val="22"/>
        </w:rPr>
        <w:t>the Sale and Purchase Agreement.</w:t>
      </w:r>
    </w:p>
    <w:p w14:paraId="714E6A62" w14:textId="1EB3862B" w:rsidR="002639D7" w:rsidRDefault="002639D7" w:rsidP="0078106C">
      <w:pPr>
        <w:tabs>
          <w:tab w:val="left" w:pos="540"/>
        </w:tabs>
        <w:spacing w:line="240" w:lineRule="atLeast"/>
        <w:jc w:val="both"/>
        <w:rPr>
          <w:rFonts w:ascii="Times New Roman" w:hAnsi="Times New Roman" w:cs="Times New Roman"/>
          <w:sz w:val="22"/>
          <w:szCs w:val="22"/>
        </w:rPr>
      </w:pPr>
    </w:p>
    <w:p w14:paraId="5A42E914" w14:textId="762318FE" w:rsidR="00DD1B9B" w:rsidRDefault="00DD1B9B" w:rsidP="0049731D">
      <w:pPr>
        <w:tabs>
          <w:tab w:val="left" w:pos="560"/>
        </w:tabs>
        <w:spacing w:line="240" w:lineRule="atLeast"/>
        <w:ind w:left="560" w:right="-54"/>
        <w:jc w:val="both"/>
        <w:rPr>
          <w:rFonts w:ascii="Times New Roman" w:hAnsi="Times New Roman" w:cstheme="minorBidi"/>
          <w:sz w:val="22"/>
          <w:szCs w:val="22"/>
        </w:rPr>
      </w:pPr>
      <w:r w:rsidRPr="00F54312">
        <w:rPr>
          <w:rFonts w:ascii="Times New Roman" w:hAnsi="Times New Roman" w:cs="Times New Roman"/>
          <w:spacing w:val="-2"/>
          <w:sz w:val="22"/>
          <w:szCs w:val="22"/>
        </w:rPr>
        <w:t>During the years ended 31 December</w:t>
      </w:r>
      <w:r w:rsidR="007E2F2C">
        <w:rPr>
          <w:rFonts w:ascii="Times New Roman" w:hAnsi="Times New Roman" w:cs="Times New Roman"/>
          <w:spacing w:val="-2"/>
          <w:sz w:val="22"/>
          <w:szCs w:val="22"/>
        </w:rPr>
        <w:t xml:space="preserve"> 202</w:t>
      </w:r>
      <w:r w:rsidR="009D1B97">
        <w:rPr>
          <w:rFonts w:ascii="Times New Roman" w:hAnsi="Times New Roman" w:cs="Times New Roman"/>
          <w:spacing w:val="-2"/>
          <w:sz w:val="22"/>
          <w:szCs w:val="22"/>
        </w:rPr>
        <w:t>2</w:t>
      </w:r>
      <w:r w:rsidR="00304BC6">
        <w:rPr>
          <w:rFonts w:ascii="Times New Roman" w:hAnsi="Times New Roman" w:cs="Angsana New"/>
          <w:spacing w:val="-2"/>
          <w:sz w:val="22"/>
          <w:szCs w:val="22"/>
          <w:cs/>
        </w:rPr>
        <w:t xml:space="preserve"> </w:t>
      </w:r>
      <w:r w:rsidR="00304BC6">
        <w:rPr>
          <w:rFonts w:ascii="Times New Roman" w:hAnsi="Times New Roman" w:cs="Times New Roman"/>
          <w:spacing w:val="-2"/>
          <w:sz w:val="22"/>
          <w:szCs w:val="22"/>
        </w:rPr>
        <w:t>and</w:t>
      </w:r>
      <w:r w:rsidR="007E2F2C">
        <w:rPr>
          <w:rFonts w:ascii="Times New Roman" w:hAnsi="Times New Roman" w:cs="Times New Roman"/>
          <w:spacing w:val="-2"/>
          <w:sz w:val="22"/>
          <w:szCs w:val="22"/>
        </w:rPr>
        <w:t xml:space="preserve"> </w:t>
      </w:r>
      <w:r w:rsidR="009D1B97">
        <w:rPr>
          <w:rFonts w:ascii="Times New Roman" w:hAnsi="Times New Roman" w:cs="Times New Roman"/>
          <w:spacing w:val="-2"/>
          <w:sz w:val="22"/>
          <w:szCs w:val="22"/>
        </w:rPr>
        <w:t>2021</w:t>
      </w:r>
      <w:r w:rsidRPr="007915EC">
        <w:rPr>
          <w:rFonts w:ascii="Times New Roman" w:hAnsi="Times New Roman" w:cs="Times New Roman"/>
          <w:spacing w:val="-2"/>
          <w:sz w:val="22"/>
          <w:szCs w:val="22"/>
        </w:rPr>
        <w:t>, the Group incurred acquisition-related costs</w:t>
      </w:r>
      <w:r w:rsidRPr="00831314">
        <w:rPr>
          <w:rFonts w:ascii="Times New Roman" w:hAnsi="Times New Roman" w:cs="Times New Roman"/>
          <w:sz w:val="22"/>
          <w:szCs w:val="22"/>
        </w:rPr>
        <w:t xml:space="preserve"> </w:t>
      </w:r>
      <w:r w:rsidRPr="00EB3306">
        <w:rPr>
          <w:rFonts w:ascii="Times New Roman" w:hAnsi="Times New Roman" w:cs="Times New Roman"/>
          <w:sz w:val="22"/>
          <w:szCs w:val="22"/>
        </w:rPr>
        <w:t xml:space="preserve">of </w:t>
      </w:r>
      <w:r w:rsidRPr="00154A50">
        <w:rPr>
          <w:rFonts w:ascii="Times New Roman" w:hAnsi="Times New Roman" w:cs="Times New Roman"/>
          <w:sz w:val="22"/>
          <w:szCs w:val="22"/>
        </w:rPr>
        <w:t>Baht</w:t>
      </w:r>
      <w:r>
        <w:rPr>
          <w:rFonts w:ascii="Times New Roman" w:hAnsi="Times New Roman" w:cstheme="minorBidi"/>
          <w:sz w:val="22"/>
          <w:szCs w:val="22"/>
        </w:rPr>
        <w:t xml:space="preserve"> </w:t>
      </w:r>
      <w:r w:rsidR="00E029A8">
        <w:rPr>
          <w:rFonts w:ascii="Times New Roman" w:hAnsi="Times New Roman" w:cstheme="minorBidi"/>
          <w:sz w:val="22"/>
          <w:szCs w:val="22"/>
        </w:rPr>
        <w:t>578</w:t>
      </w:r>
      <w:r w:rsidR="00397A70" w:rsidRPr="0085696A">
        <w:rPr>
          <w:rFonts w:ascii="Times New Roman" w:hAnsi="Times New Roman" w:cstheme="minorBidi"/>
          <w:sz w:val="22"/>
          <w:szCs w:val="22"/>
        </w:rPr>
        <w:t>.</w:t>
      </w:r>
      <w:r w:rsidR="00E029A8">
        <w:rPr>
          <w:rFonts w:ascii="Times New Roman" w:hAnsi="Times New Roman" w:cstheme="minorBidi"/>
          <w:sz w:val="22"/>
          <w:szCs w:val="22"/>
        </w:rPr>
        <w:t>6</w:t>
      </w:r>
      <w:r w:rsidR="00397A70" w:rsidRPr="0085696A">
        <w:rPr>
          <w:rFonts w:ascii="Times New Roman" w:hAnsi="Times New Roman" w:cstheme="minorBidi"/>
          <w:sz w:val="22"/>
          <w:szCs w:val="22"/>
        </w:rPr>
        <w:t xml:space="preserve"> </w:t>
      </w:r>
      <w:r w:rsidRPr="00154A50">
        <w:rPr>
          <w:rFonts w:ascii="Times New Roman" w:hAnsi="Times New Roman" w:cs="Times New Roman"/>
          <w:sz w:val="22"/>
          <w:szCs w:val="22"/>
        </w:rPr>
        <w:t>million</w:t>
      </w:r>
      <w:r w:rsidRPr="00547174">
        <w:rPr>
          <w:rFonts w:ascii="Times New Roman" w:hAnsi="Times New Roman" w:cs="Times New Roman"/>
          <w:sz w:val="22"/>
          <w:szCs w:val="22"/>
        </w:rPr>
        <w:t xml:space="preserve"> and Baht </w:t>
      </w:r>
      <w:r w:rsidR="0088337B">
        <w:rPr>
          <w:rFonts w:ascii="Times New Roman" w:hAnsi="Times New Roman" w:cstheme="minorBidi"/>
          <w:sz w:val="22"/>
          <w:szCs w:val="22"/>
        </w:rPr>
        <w:t>303.3</w:t>
      </w:r>
      <w:r w:rsidR="00220233" w:rsidRPr="00547174">
        <w:rPr>
          <w:rFonts w:ascii="Times New Roman" w:hAnsi="Times New Roman" w:cs="Times New Roman"/>
          <w:sz w:val="22"/>
          <w:szCs w:val="22"/>
        </w:rPr>
        <w:t xml:space="preserve"> </w:t>
      </w:r>
      <w:r w:rsidRPr="00547174">
        <w:rPr>
          <w:rFonts w:ascii="Times New Roman" w:hAnsi="Times New Roman" w:cs="Times New Roman"/>
          <w:sz w:val="22"/>
          <w:szCs w:val="22"/>
        </w:rPr>
        <w:t>million</w:t>
      </w:r>
      <w:r w:rsidRPr="00F54312">
        <w:rPr>
          <w:rFonts w:ascii="Times New Roman" w:hAnsi="Times New Roman" w:cs="Times New Roman"/>
          <w:sz w:val="22"/>
          <w:szCs w:val="22"/>
        </w:rPr>
        <w:t>,</w:t>
      </w:r>
      <w:r w:rsidRPr="005F1887">
        <w:rPr>
          <w:rFonts w:ascii="Times New Roman" w:hAnsi="Times New Roman" w:cs="Times New Roman"/>
          <w:sz w:val="22"/>
          <w:szCs w:val="22"/>
        </w:rPr>
        <w:t xml:space="preserve"> respectively</w:t>
      </w:r>
      <w:r w:rsidRPr="00F54312">
        <w:rPr>
          <w:rFonts w:ascii="Times New Roman" w:hAnsi="Times New Roman" w:cs="Times New Roman"/>
          <w:sz w:val="22"/>
          <w:szCs w:val="22"/>
        </w:rPr>
        <w:t xml:space="preserve">, relating to external legal fees, advisory </w:t>
      </w:r>
      <w:proofErr w:type="gramStart"/>
      <w:r w:rsidRPr="00F54312">
        <w:rPr>
          <w:rFonts w:ascii="Times New Roman" w:hAnsi="Times New Roman" w:cs="Times New Roman"/>
          <w:sz w:val="22"/>
          <w:szCs w:val="22"/>
        </w:rPr>
        <w:t>fees</w:t>
      </w:r>
      <w:proofErr w:type="gramEnd"/>
      <w:r w:rsidRPr="00F54312">
        <w:rPr>
          <w:rFonts w:ascii="Times New Roman" w:hAnsi="Times New Roman" w:cs="Times New Roman"/>
          <w:sz w:val="22"/>
          <w:szCs w:val="22"/>
        </w:rPr>
        <w:t xml:space="preserve"> and due diligence costs. These amounts have been inc</w:t>
      </w:r>
      <w:r w:rsidRPr="005F1887">
        <w:rPr>
          <w:rFonts w:ascii="Times New Roman" w:hAnsi="Times New Roman" w:cs="Times New Roman"/>
          <w:sz w:val="22"/>
          <w:szCs w:val="22"/>
        </w:rPr>
        <w:t>lude</w:t>
      </w:r>
      <w:r w:rsidRPr="001A1552">
        <w:rPr>
          <w:rFonts w:ascii="Times New Roman" w:hAnsi="Times New Roman" w:cs="Times New Roman"/>
          <w:sz w:val="22"/>
          <w:szCs w:val="22"/>
        </w:rPr>
        <w:t>d in administrative expenses in the Group’s consolidated statements of</w:t>
      </w:r>
      <w:r w:rsidRPr="00422F13">
        <w:rPr>
          <w:rFonts w:ascii="Times New Roman" w:hAnsi="Times New Roman" w:cs="Times New Roman"/>
          <w:sz w:val="22"/>
          <w:szCs w:val="22"/>
        </w:rPr>
        <w:t xml:space="preserve"> income for the years ended 31 December </w:t>
      </w:r>
      <w:r w:rsidR="009D1B97">
        <w:rPr>
          <w:rFonts w:ascii="Times New Roman" w:hAnsi="Times New Roman" w:cs="Times New Roman"/>
          <w:sz w:val="22"/>
          <w:szCs w:val="22"/>
        </w:rPr>
        <w:t xml:space="preserve">2022 </w:t>
      </w:r>
      <w:r w:rsidR="00304BC6">
        <w:rPr>
          <w:rFonts w:ascii="Times New Roman" w:hAnsi="Times New Roman" w:cs="Times New Roman"/>
          <w:sz w:val="22"/>
          <w:szCs w:val="22"/>
        </w:rPr>
        <w:t xml:space="preserve">and </w:t>
      </w:r>
      <w:r w:rsidR="009D1B97">
        <w:rPr>
          <w:rFonts w:ascii="Times New Roman" w:hAnsi="Times New Roman" w:cs="Times New Roman"/>
          <w:sz w:val="22"/>
          <w:szCs w:val="22"/>
        </w:rPr>
        <w:t>2021</w:t>
      </w:r>
      <w:r w:rsidRPr="00422F13">
        <w:rPr>
          <w:rFonts w:ascii="Times New Roman" w:hAnsi="Times New Roman" w:cs="Times New Roman"/>
          <w:sz w:val="22"/>
          <w:szCs w:val="22"/>
        </w:rPr>
        <w:t>, respectively.</w:t>
      </w:r>
    </w:p>
    <w:p w14:paraId="53F47CAE" w14:textId="77777777" w:rsidR="001A5699" w:rsidRDefault="001A5699" w:rsidP="0078074E">
      <w:pPr>
        <w:tabs>
          <w:tab w:val="left" w:pos="560"/>
        </w:tabs>
        <w:spacing w:line="240" w:lineRule="atLeast"/>
        <w:ind w:right="44"/>
        <w:jc w:val="both"/>
        <w:rPr>
          <w:rFonts w:ascii="Times New Roman" w:hAnsi="Times New Roman" w:cs="Times New Roman"/>
          <w:sz w:val="22"/>
          <w:szCs w:val="22"/>
        </w:rPr>
      </w:pPr>
    </w:p>
    <w:p w14:paraId="720FD646" w14:textId="77777777" w:rsidR="00072260" w:rsidRPr="00CF7AEE" w:rsidRDefault="00072260"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CF7AEE">
        <w:rPr>
          <w:rFonts w:ascii="Times New Roman" w:eastAsia="Times New Roman" w:hAnsi="Times New Roman" w:cs="Times New Roman"/>
          <w:b/>
          <w:bCs/>
          <w:sz w:val="24"/>
          <w:szCs w:val="24"/>
        </w:rPr>
        <w:t>Related parties</w:t>
      </w:r>
    </w:p>
    <w:p w14:paraId="649C23BA" w14:textId="77777777" w:rsidR="00072260" w:rsidRPr="00072260" w:rsidRDefault="00072260" w:rsidP="00072260">
      <w:pPr>
        <w:ind w:left="540" w:right="44"/>
        <w:jc w:val="both"/>
        <w:rPr>
          <w:rFonts w:ascii="Times New Roman" w:hAnsi="Times New Roman" w:cs="Times New Roman"/>
          <w:sz w:val="22"/>
          <w:szCs w:val="22"/>
        </w:rPr>
      </w:pPr>
    </w:p>
    <w:p w14:paraId="49275F5B" w14:textId="5E48A5AC" w:rsidR="00DB34E8" w:rsidRDefault="00DB34E8" w:rsidP="00072260">
      <w:pPr>
        <w:ind w:left="540" w:right="44"/>
        <w:jc w:val="both"/>
        <w:rPr>
          <w:rFonts w:ascii="Times New Roman" w:hAnsi="Times New Roman" w:cstheme="minorBidi"/>
          <w:sz w:val="22"/>
          <w:szCs w:val="22"/>
        </w:rPr>
      </w:pPr>
      <w:r>
        <w:rPr>
          <w:rFonts w:ascii="Times New Roman" w:hAnsi="Times New Roman" w:cstheme="minorBidi"/>
          <w:sz w:val="22"/>
          <w:szCs w:val="22"/>
        </w:rPr>
        <w:t>Relationship with ultimate parent company is disclosed in note 1.</w:t>
      </w:r>
    </w:p>
    <w:p w14:paraId="1B8BD7F1" w14:textId="77777777" w:rsidR="00DB34E8" w:rsidRDefault="00DB34E8" w:rsidP="00072260">
      <w:pPr>
        <w:ind w:left="540" w:right="44"/>
        <w:jc w:val="both"/>
        <w:rPr>
          <w:rFonts w:ascii="Times New Roman" w:hAnsi="Times New Roman" w:cstheme="minorBidi"/>
          <w:sz w:val="22"/>
          <w:szCs w:val="22"/>
        </w:rPr>
      </w:pPr>
    </w:p>
    <w:p w14:paraId="551390C7" w14:textId="2CBDB948" w:rsidR="00072260" w:rsidRPr="00072260" w:rsidRDefault="00C30621" w:rsidP="00072260">
      <w:pPr>
        <w:ind w:left="540" w:right="44"/>
        <w:jc w:val="both"/>
        <w:rPr>
          <w:rFonts w:ascii="Times New Roman" w:hAnsi="Times New Roman" w:cs="Times New Roman"/>
          <w:sz w:val="22"/>
          <w:szCs w:val="22"/>
        </w:rPr>
      </w:pPr>
      <w:r w:rsidRPr="008A2432">
        <w:rPr>
          <w:rFonts w:ascii="Times New Roman" w:hAnsi="Times New Roman" w:cs="Times New Roman"/>
          <w:sz w:val="22"/>
          <w:szCs w:val="22"/>
        </w:rPr>
        <w:t xml:space="preserve">Relationships with </w:t>
      </w:r>
      <w:r w:rsidR="00DB34E8">
        <w:rPr>
          <w:rFonts w:ascii="Times New Roman" w:hAnsi="Times New Roman" w:cs="Times New Roman"/>
          <w:sz w:val="22"/>
          <w:szCs w:val="22"/>
        </w:rPr>
        <w:t xml:space="preserve">immediate parent, </w:t>
      </w:r>
      <w:r w:rsidRPr="008A2432">
        <w:rPr>
          <w:rFonts w:ascii="Times New Roman" w:hAnsi="Times New Roman" w:cs="Times New Roman"/>
          <w:sz w:val="22"/>
          <w:szCs w:val="22"/>
        </w:rPr>
        <w:t>subsidiaries</w:t>
      </w:r>
      <w:r>
        <w:rPr>
          <w:rFonts w:ascii="Times New Roman" w:hAnsi="Times New Roman" w:cs="Times New Roman"/>
          <w:sz w:val="22"/>
          <w:szCs w:val="22"/>
        </w:rPr>
        <w:t>,</w:t>
      </w:r>
      <w:r w:rsidR="009540BC">
        <w:rPr>
          <w:rFonts w:ascii="Times New Roman" w:hAnsi="Times New Roman" w:cs="Times New Roman"/>
          <w:sz w:val="22"/>
          <w:szCs w:val="22"/>
        </w:rPr>
        <w:t xml:space="preserve"> associate,</w:t>
      </w:r>
      <w:r w:rsidRPr="008A2432">
        <w:rPr>
          <w:rFonts w:ascii="Times New Roman" w:hAnsi="Times New Roman" w:cs="Times New Roman"/>
          <w:sz w:val="22"/>
          <w:szCs w:val="22"/>
        </w:rPr>
        <w:t xml:space="preserve"> joint ventures</w:t>
      </w:r>
      <w:r w:rsidR="00812C7F">
        <w:rPr>
          <w:rFonts w:ascii="Times New Roman" w:hAnsi="Times New Roman" w:cs="Times New Roman"/>
          <w:sz w:val="22"/>
          <w:szCs w:val="22"/>
        </w:rPr>
        <w:t>,</w:t>
      </w:r>
      <w:r>
        <w:rPr>
          <w:rFonts w:ascii="Times New Roman" w:hAnsi="Times New Roman" w:cs="Times New Roman"/>
          <w:sz w:val="22"/>
          <w:szCs w:val="22"/>
        </w:rPr>
        <w:t xml:space="preserve"> joint </w:t>
      </w:r>
      <w:proofErr w:type="gramStart"/>
      <w:r>
        <w:rPr>
          <w:rFonts w:ascii="Times New Roman" w:hAnsi="Times New Roman" w:cs="Times New Roman"/>
          <w:sz w:val="22"/>
          <w:szCs w:val="22"/>
        </w:rPr>
        <w:t>operation</w:t>
      </w:r>
      <w:proofErr w:type="gramEnd"/>
      <w:r>
        <w:rPr>
          <w:rFonts w:ascii="Times New Roman" w:hAnsi="Times New Roman" w:cs="Times New Roman"/>
          <w:sz w:val="22"/>
          <w:szCs w:val="22"/>
        </w:rPr>
        <w:t xml:space="preserve"> </w:t>
      </w:r>
      <w:r w:rsidR="00812C7F">
        <w:rPr>
          <w:rFonts w:ascii="Times New Roman" w:hAnsi="Times New Roman" w:cs="Times New Roman"/>
          <w:sz w:val="22"/>
          <w:szCs w:val="22"/>
        </w:rPr>
        <w:t>and</w:t>
      </w:r>
      <w:r w:rsidR="00812C7F">
        <w:rPr>
          <w:rFonts w:ascii="Times New Roman" w:hAnsi="Times New Roman" w:cs="Angsana New"/>
          <w:sz w:val="22"/>
        </w:rPr>
        <w:t xml:space="preserve"> o</w:t>
      </w:r>
      <w:r w:rsidR="00CF7AEE">
        <w:rPr>
          <w:rFonts w:ascii="Times New Roman" w:hAnsi="Times New Roman" w:cs="Angsana New"/>
          <w:sz w:val="22"/>
        </w:rPr>
        <w:t>ther</w:t>
      </w:r>
      <w:r w:rsidR="00956CDD" w:rsidRPr="00956CDD">
        <w:rPr>
          <w:rFonts w:ascii="Times New Roman" w:hAnsi="Times New Roman" w:cs="Times New Roman"/>
          <w:sz w:val="22"/>
          <w:szCs w:val="22"/>
        </w:rPr>
        <w:t xml:space="preserve"> related parties </w:t>
      </w:r>
      <w:r w:rsidR="00DB34E8">
        <w:rPr>
          <w:rFonts w:ascii="Times New Roman" w:hAnsi="Times New Roman" w:cs="Times New Roman"/>
          <w:sz w:val="22"/>
          <w:szCs w:val="22"/>
        </w:rPr>
        <w:t>which</w:t>
      </w:r>
      <w:r w:rsidR="00DB34E8" w:rsidRPr="00956CDD">
        <w:rPr>
          <w:rFonts w:ascii="Times New Roman" w:hAnsi="Times New Roman" w:cs="Times New Roman"/>
          <w:sz w:val="22"/>
          <w:szCs w:val="22"/>
        </w:rPr>
        <w:t xml:space="preserve"> </w:t>
      </w:r>
      <w:r w:rsidR="00956CDD" w:rsidRPr="00956CDD">
        <w:rPr>
          <w:rFonts w:ascii="Times New Roman" w:hAnsi="Times New Roman" w:cs="Times New Roman"/>
          <w:sz w:val="22"/>
          <w:szCs w:val="22"/>
        </w:rPr>
        <w:t xml:space="preserve">the Group/Company had significant transactions with during the </w:t>
      </w:r>
      <w:r w:rsidR="00956CDD">
        <w:rPr>
          <w:rFonts w:ascii="Times New Roman" w:hAnsi="Times New Roman" w:cs="Times New Roman"/>
          <w:sz w:val="22"/>
          <w:szCs w:val="22"/>
        </w:rPr>
        <w:t xml:space="preserve">year </w:t>
      </w:r>
      <w:r w:rsidR="00956CDD" w:rsidRPr="00956CDD">
        <w:rPr>
          <w:rFonts w:ascii="Times New Roman" w:hAnsi="Times New Roman" w:cs="Times New Roman"/>
          <w:sz w:val="22"/>
          <w:szCs w:val="22"/>
        </w:rPr>
        <w:t>were as follows:</w:t>
      </w:r>
    </w:p>
    <w:p w14:paraId="6AA605F2" w14:textId="77777777" w:rsidR="00072260" w:rsidRPr="00072260" w:rsidRDefault="00072260" w:rsidP="00072260">
      <w:pPr>
        <w:ind w:left="540" w:right="44"/>
        <w:jc w:val="both"/>
        <w:rPr>
          <w:rFonts w:ascii="Times New Roman" w:hAnsi="Times New Roman" w:cs="Times New Roman"/>
          <w:sz w:val="20"/>
          <w:szCs w:val="20"/>
        </w:rPr>
      </w:pPr>
    </w:p>
    <w:p w14:paraId="294E438F" w14:textId="77777777" w:rsidR="00301079" w:rsidRDefault="00301079" w:rsidP="00F560EF">
      <w:pPr>
        <w:ind w:right="44"/>
        <w:jc w:val="both"/>
        <w:rPr>
          <w:rFonts w:ascii="Times New Roman" w:hAnsi="Times New Roman"/>
          <w:i/>
          <w:iCs/>
          <w:sz w:val="22"/>
          <w:szCs w:val="22"/>
        </w:rPr>
        <w:sectPr w:rsidR="00301079" w:rsidSect="00EF3998">
          <w:headerReference w:type="even" r:id="rId11"/>
          <w:headerReference w:type="default" r:id="rId12"/>
          <w:footerReference w:type="even" r:id="rId13"/>
          <w:footerReference w:type="default" r:id="rId14"/>
          <w:headerReference w:type="first" r:id="rId15"/>
          <w:footerReference w:type="first" r:id="rId16"/>
          <w:pgSz w:w="11906" w:h="16838" w:code="9"/>
          <w:pgMar w:top="691" w:right="1016" w:bottom="576" w:left="1152" w:header="720" w:footer="562" w:gutter="0"/>
          <w:pgNumType w:start="18"/>
          <w:cols w:space="720"/>
          <w:docGrid w:linePitch="381"/>
        </w:sectPr>
      </w:pPr>
    </w:p>
    <w:tbl>
      <w:tblPr>
        <w:tblW w:w="14922" w:type="dxa"/>
        <w:tblInd w:w="558" w:type="dxa"/>
        <w:tblLook w:val="01E0" w:firstRow="1" w:lastRow="1" w:firstColumn="1" w:lastColumn="1" w:noHBand="0" w:noVBand="0"/>
      </w:tblPr>
      <w:tblGrid>
        <w:gridCol w:w="2862"/>
        <w:gridCol w:w="1710"/>
        <w:gridCol w:w="1620"/>
        <w:gridCol w:w="1710"/>
        <w:gridCol w:w="1710"/>
        <w:gridCol w:w="1800"/>
        <w:gridCol w:w="1710"/>
        <w:gridCol w:w="1800"/>
      </w:tblGrid>
      <w:tr w:rsidR="00013229" w:rsidRPr="00B239A7" w14:paraId="74C4BC84" w14:textId="77777777" w:rsidTr="007B3A5A">
        <w:trPr>
          <w:tblHeader/>
        </w:trPr>
        <w:tc>
          <w:tcPr>
            <w:tcW w:w="2862" w:type="dxa"/>
          </w:tcPr>
          <w:p w14:paraId="024B9084" w14:textId="77777777" w:rsidR="00013229" w:rsidRPr="00B239A7" w:rsidRDefault="00013229" w:rsidP="007B3A5A">
            <w:pPr>
              <w:pStyle w:val="block"/>
              <w:spacing w:after="0" w:line="240" w:lineRule="atLeast"/>
              <w:ind w:left="162" w:right="-108" w:hanging="162"/>
              <w:rPr>
                <w:b/>
                <w:bCs/>
                <w:szCs w:val="22"/>
              </w:rPr>
            </w:pPr>
            <w:r w:rsidRPr="00B239A7">
              <w:rPr>
                <w:b/>
                <w:bCs/>
                <w:szCs w:val="22"/>
              </w:rPr>
              <w:lastRenderedPageBreak/>
              <w:t>Name of entities</w:t>
            </w:r>
          </w:p>
        </w:tc>
        <w:tc>
          <w:tcPr>
            <w:tcW w:w="1710" w:type="dxa"/>
          </w:tcPr>
          <w:p w14:paraId="27F3D4A6" w14:textId="77777777" w:rsidR="00013229" w:rsidRPr="00B239A7" w:rsidRDefault="00013229" w:rsidP="0045476F">
            <w:pPr>
              <w:pStyle w:val="block"/>
              <w:spacing w:after="0" w:line="240" w:lineRule="atLeast"/>
              <w:ind w:left="0"/>
              <w:rPr>
                <w:b/>
                <w:bCs/>
                <w:szCs w:val="22"/>
              </w:rPr>
            </w:pPr>
            <w:r w:rsidRPr="00B239A7">
              <w:rPr>
                <w:b/>
                <w:bCs/>
                <w:szCs w:val="22"/>
              </w:rPr>
              <w:t xml:space="preserve">Country of incorporation/ </w:t>
            </w:r>
            <w:r>
              <w:rPr>
                <w:b/>
                <w:bCs/>
                <w:szCs w:val="22"/>
              </w:rPr>
              <w:t>N</w:t>
            </w:r>
            <w:r w:rsidRPr="00B239A7">
              <w:rPr>
                <w:b/>
                <w:bCs/>
                <w:szCs w:val="22"/>
              </w:rPr>
              <w:t>ationality</w:t>
            </w:r>
          </w:p>
        </w:tc>
        <w:tc>
          <w:tcPr>
            <w:tcW w:w="1620" w:type="dxa"/>
          </w:tcPr>
          <w:p w14:paraId="50319CBA" w14:textId="77777777" w:rsidR="00013229" w:rsidRPr="00336441" w:rsidRDefault="00013229" w:rsidP="0045476F">
            <w:pPr>
              <w:pStyle w:val="block"/>
              <w:spacing w:after="0" w:line="240" w:lineRule="atLeast"/>
              <w:ind w:left="0" w:right="-108"/>
              <w:rPr>
                <w:rFonts w:cs="Cordia New"/>
                <w:b/>
                <w:bCs/>
                <w:szCs w:val="22"/>
                <w:lang w:val="en-US" w:bidi="th-TH"/>
              </w:rPr>
            </w:pPr>
            <w:r w:rsidRPr="00336441">
              <w:rPr>
                <w:rFonts w:cs="Cordia New"/>
                <w:b/>
                <w:bCs/>
                <w:szCs w:val="22"/>
                <w:lang w:val="en-US" w:bidi="th-TH"/>
              </w:rPr>
              <w:t>Immediate</w:t>
            </w:r>
          </w:p>
          <w:p w14:paraId="1A5673CC" w14:textId="77777777" w:rsidR="00013229" w:rsidRPr="00BC2AF3" w:rsidRDefault="00013229" w:rsidP="0045476F">
            <w:pPr>
              <w:pStyle w:val="block"/>
              <w:spacing w:after="0" w:line="240" w:lineRule="atLeast"/>
              <w:ind w:left="0" w:right="-108"/>
              <w:rPr>
                <w:rFonts w:cs="Cordia New"/>
                <w:b/>
                <w:bCs/>
                <w:szCs w:val="22"/>
                <w:lang w:val="en-US" w:bidi="th-TH"/>
              </w:rPr>
            </w:pPr>
            <w:r w:rsidRPr="00BC2AF3">
              <w:rPr>
                <w:rFonts w:cs="Cordia New"/>
                <w:b/>
                <w:bCs/>
                <w:szCs w:val="22"/>
                <w:lang w:val="en-US" w:bidi="th-TH"/>
              </w:rPr>
              <w:t>parent</w:t>
            </w:r>
          </w:p>
          <w:p w14:paraId="01A525FD" w14:textId="77777777" w:rsidR="00013229" w:rsidRPr="00E00AF0" w:rsidRDefault="00013229" w:rsidP="0045476F">
            <w:pPr>
              <w:pStyle w:val="block"/>
              <w:spacing w:after="0" w:line="240" w:lineRule="atLeast"/>
              <w:ind w:left="0" w:right="-108"/>
              <w:rPr>
                <w:rFonts w:cs="Cordia New"/>
                <w:b/>
                <w:bCs/>
                <w:szCs w:val="22"/>
                <w:lang w:val="en-US" w:bidi="th-TH"/>
              </w:rPr>
            </w:pPr>
            <w:r w:rsidRPr="00E00AF0">
              <w:rPr>
                <w:rFonts w:cs="Cordia New"/>
                <w:b/>
                <w:bCs/>
                <w:szCs w:val="22"/>
                <w:lang w:val="en-US" w:bidi="th-TH"/>
              </w:rPr>
              <w:t>company</w:t>
            </w:r>
          </w:p>
        </w:tc>
        <w:tc>
          <w:tcPr>
            <w:tcW w:w="1710" w:type="dxa"/>
          </w:tcPr>
          <w:p w14:paraId="37AF1C53" w14:textId="77777777" w:rsidR="00013229" w:rsidRPr="00E00AF0" w:rsidRDefault="00013229" w:rsidP="0045476F">
            <w:pPr>
              <w:pStyle w:val="block"/>
              <w:spacing w:after="0" w:line="240" w:lineRule="atLeast"/>
              <w:ind w:left="0" w:right="-108"/>
              <w:rPr>
                <w:b/>
                <w:bCs/>
                <w:szCs w:val="22"/>
                <w:lang w:bidi="th-TH"/>
              </w:rPr>
            </w:pPr>
            <w:r w:rsidRPr="00E00AF0">
              <w:rPr>
                <w:b/>
                <w:bCs/>
                <w:szCs w:val="22"/>
                <w:lang w:bidi="th-TH"/>
              </w:rPr>
              <w:t>Subsidiary</w:t>
            </w:r>
          </w:p>
          <w:p w14:paraId="53DE6595" w14:textId="77777777" w:rsidR="00013229" w:rsidRPr="00E00AF0" w:rsidRDefault="00013229" w:rsidP="0045476F">
            <w:pPr>
              <w:pStyle w:val="block"/>
              <w:spacing w:after="0" w:line="240" w:lineRule="atLeast"/>
              <w:ind w:left="0" w:right="-108"/>
              <w:rPr>
                <w:b/>
                <w:bCs/>
                <w:szCs w:val="22"/>
                <w:cs/>
                <w:lang w:bidi="th-TH"/>
              </w:rPr>
            </w:pPr>
            <w:r w:rsidRPr="00E00AF0">
              <w:rPr>
                <w:b/>
                <w:bCs/>
                <w:szCs w:val="22"/>
                <w:lang w:bidi="th-TH"/>
              </w:rPr>
              <w:t xml:space="preserve">(% of </w:t>
            </w:r>
            <w:r>
              <w:rPr>
                <w:b/>
                <w:bCs/>
                <w:szCs w:val="22"/>
                <w:lang w:bidi="th-TH"/>
              </w:rPr>
              <w:t xml:space="preserve">effective </w:t>
            </w:r>
            <w:r w:rsidRPr="00E00AF0">
              <w:rPr>
                <w:b/>
                <w:bCs/>
                <w:szCs w:val="22"/>
                <w:lang w:bidi="th-TH"/>
              </w:rPr>
              <w:t>interest)</w:t>
            </w:r>
          </w:p>
        </w:tc>
        <w:tc>
          <w:tcPr>
            <w:tcW w:w="1710" w:type="dxa"/>
          </w:tcPr>
          <w:p w14:paraId="15EBEABC" w14:textId="77777777" w:rsidR="00013229" w:rsidRPr="00336441" w:rsidRDefault="00013229" w:rsidP="0045476F">
            <w:pPr>
              <w:pStyle w:val="block"/>
              <w:spacing w:after="0" w:line="240" w:lineRule="atLeast"/>
              <w:ind w:left="0" w:right="-108"/>
              <w:rPr>
                <w:b/>
                <w:bCs/>
                <w:szCs w:val="22"/>
                <w:lang w:bidi="th-TH"/>
              </w:rPr>
            </w:pPr>
            <w:r w:rsidRPr="00336441">
              <w:rPr>
                <w:b/>
                <w:bCs/>
                <w:szCs w:val="22"/>
                <w:lang w:bidi="th-TH"/>
              </w:rPr>
              <w:t>Indirect</w:t>
            </w:r>
          </w:p>
          <w:p w14:paraId="1698ED77" w14:textId="77777777" w:rsidR="00013229" w:rsidRPr="00BC2AF3" w:rsidRDefault="00013229" w:rsidP="0045476F">
            <w:pPr>
              <w:pStyle w:val="block"/>
              <w:spacing w:after="0" w:line="240" w:lineRule="atLeast"/>
              <w:ind w:left="0" w:right="-108"/>
              <w:rPr>
                <w:b/>
                <w:bCs/>
                <w:szCs w:val="22"/>
                <w:lang w:bidi="th-TH"/>
              </w:rPr>
            </w:pPr>
            <w:r w:rsidRPr="00BC2AF3">
              <w:rPr>
                <w:b/>
                <w:bCs/>
                <w:szCs w:val="22"/>
                <w:lang w:bidi="th-TH"/>
              </w:rPr>
              <w:t>subsidiary</w:t>
            </w:r>
          </w:p>
          <w:p w14:paraId="03DAA66E" w14:textId="77777777" w:rsidR="00013229" w:rsidRPr="00E00AF0" w:rsidRDefault="00013229" w:rsidP="0045476F">
            <w:pPr>
              <w:pStyle w:val="block"/>
              <w:spacing w:after="0" w:line="240" w:lineRule="atLeast"/>
              <w:ind w:left="0" w:right="-108"/>
              <w:rPr>
                <w:b/>
                <w:bCs/>
                <w:szCs w:val="22"/>
                <w:cs/>
                <w:lang w:bidi="th-TH"/>
              </w:rPr>
            </w:pPr>
            <w:r w:rsidRPr="00E00AF0">
              <w:rPr>
                <w:b/>
                <w:bCs/>
                <w:szCs w:val="22"/>
                <w:lang w:bidi="th-TH"/>
              </w:rPr>
              <w:t>(% of effective interest)</w:t>
            </w:r>
          </w:p>
        </w:tc>
        <w:tc>
          <w:tcPr>
            <w:tcW w:w="1800" w:type="dxa"/>
          </w:tcPr>
          <w:p w14:paraId="762F8646" w14:textId="77777777" w:rsidR="00013229" w:rsidRPr="00336441" w:rsidRDefault="00013229" w:rsidP="0045476F">
            <w:pPr>
              <w:pStyle w:val="block"/>
              <w:spacing w:after="0" w:line="240" w:lineRule="atLeast"/>
              <w:ind w:left="0" w:right="-108"/>
              <w:rPr>
                <w:b/>
                <w:bCs/>
                <w:szCs w:val="22"/>
                <w:lang w:bidi="th-TH"/>
              </w:rPr>
            </w:pPr>
            <w:r w:rsidRPr="00336441">
              <w:rPr>
                <w:b/>
                <w:bCs/>
                <w:szCs w:val="22"/>
                <w:lang w:bidi="th-TH"/>
              </w:rPr>
              <w:t>Indirect</w:t>
            </w:r>
            <w:r>
              <w:rPr>
                <w:rFonts w:cstheme="minorBidi" w:hint="cs"/>
                <w:b/>
                <w:bCs/>
                <w:szCs w:val="22"/>
                <w:cs/>
                <w:lang w:bidi="th-TH"/>
              </w:rPr>
              <w:t xml:space="preserve"> </w:t>
            </w:r>
            <w:r>
              <w:rPr>
                <w:rFonts w:cstheme="minorBidi"/>
                <w:b/>
                <w:bCs/>
                <w:szCs w:val="22"/>
                <w:lang w:val="en-US" w:bidi="th-TH"/>
              </w:rPr>
              <w:t>associate and</w:t>
            </w:r>
            <w:r w:rsidRPr="00336441">
              <w:rPr>
                <w:b/>
                <w:bCs/>
                <w:szCs w:val="22"/>
                <w:lang w:bidi="th-TH"/>
              </w:rPr>
              <w:t xml:space="preserve"> joint</w:t>
            </w:r>
          </w:p>
          <w:p w14:paraId="183F341A" w14:textId="77777777" w:rsidR="00013229" w:rsidRPr="00BC2AF3" w:rsidRDefault="00013229" w:rsidP="0045476F">
            <w:pPr>
              <w:pStyle w:val="block"/>
              <w:spacing w:after="0" w:line="240" w:lineRule="atLeast"/>
              <w:ind w:left="0" w:right="-108"/>
              <w:rPr>
                <w:b/>
                <w:bCs/>
                <w:szCs w:val="22"/>
                <w:lang w:bidi="th-TH"/>
              </w:rPr>
            </w:pPr>
            <w:r w:rsidRPr="00BC2AF3">
              <w:rPr>
                <w:b/>
                <w:bCs/>
                <w:szCs w:val="22"/>
                <w:lang w:bidi="th-TH"/>
              </w:rPr>
              <w:t>venture</w:t>
            </w:r>
          </w:p>
          <w:p w14:paraId="4BBE88E9" w14:textId="77777777" w:rsidR="00013229" w:rsidRPr="00E00AF0" w:rsidRDefault="00013229" w:rsidP="0045476F">
            <w:pPr>
              <w:pStyle w:val="block"/>
              <w:spacing w:after="0" w:line="240" w:lineRule="atLeast"/>
              <w:ind w:left="0" w:right="-108"/>
              <w:rPr>
                <w:b/>
                <w:bCs/>
                <w:szCs w:val="22"/>
                <w:cs/>
                <w:lang w:bidi="th-TH"/>
              </w:rPr>
            </w:pPr>
            <w:r w:rsidRPr="00E00AF0">
              <w:rPr>
                <w:b/>
                <w:bCs/>
                <w:szCs w:val="22"/>
                <w:lang w:bidi="th-TH"/>
              </w:rPr>
              <w:t>(% of effective interest)</w:t>
            </w:r>
          </w:p>
        </w:tc>
        <w:tc>
          <w:tcPr>
            <w:tcW w:w="1710" w:type="dxa"/>
          </w:tcPr>
          <w:p w14:paraId="679726B6" w14:textId="77777777" w:rsidR="00013229" w:rsidRPr="00336441" w:rsidRDefault="00013229" w:rsidP="0045476F">
            <w:pPr>
              <w:pStyle w:val="block"/>
              <w:spacing w:after="0" w:line="240" w:lineRule="atLeast"/>
              <w:ind w:left="0" w:right="-108"/>
              <w:rPr>
                <w:b/>
                <w:bCs/>
                <w:szCs w:val="22"/>
                <w:lang w:bidi="th-TH"/>
              </w:rPr>
            </w:pPr>
            <w:r w:rsidRPr="00336441">
              <w:rPr>
                <w:b/>
                <w:bCs/>
                <w:szCs w:val="22"/>
                <w:lang w:bidi="th-TH"/>
              </w:rPr>
              <w:t>Common</w:t>
            </w:r>
          </w:p>
          <w:p w14:paraId="2CB50CAE" w14:textId="77777777" w:rsidR="00013229" w:rsidRPr="00BC2AF3" w:rsidRDefault="00013229" w:rsidP="0045476F">
            <w:pPr>
              <w:pStyle w:val="block"/>
              <w:spacing w:after="0" w:line="240" w:lineRule="atLeast"/>
              <w:ind w:left="0" w:right="-108"/>
              <w:rPr>
                <w:b/>
                <w:bCs/>
                <w:szCs w:val="22"/>
                <w:lang w:bidi="th-TH"/>
              </w:rPr>
            </w:pPr>
            <w:r w:rsidRPr="00BC2AF3">
              <w:rPr>
                <w:b/>
                <w:bCs/>
                <w:szCs w:val="22"/>
                <w:lang w:bidi="th-TH"/>
              </w:rPr>
              <w:t>Director/Key management personnel</w:t>
            </w:r>
          </w:p>
        </w:tc>
        <w:tc>
          <w:tcPr>
            <w:tcW w:w="1800" w:type="dxa"/>
          </w:tcPr>
          <w:p w14:paraId="38B42CA7" w14:textId="77777777" w:rsidR="00013229" w:rsidRPr="00E00AF0" w:rsidRDefault="00013229" w:rsidP="0045476F">
            <w:pPr>
              <w:pStyle w:val="block"/>
              <w:spacing w:after="0" w:line="240" w:lineRule="atLeast"/>
              <w:ind w:left="0" w:right="-108"/>
              <w:rPr>
                <w:b/>
                <w:bCs/>
                <w:szCs w:val="22"/>
                <w:lang w:bidi="th-TH"/>
              </w:rPr>
            </w:pPr>
            <w:r w:rsidRPr="00E00AF0">
              <w:rPr>
                <w:b/>
                <w:bCs/>
                <w:szCs w:val="22"/>
                <w:lang w:bidi="th-TH"/>
              </w:rPr>
              <w:t>Family</w:t>
            </w:r>
          </w:p>
          <w:p w14:paraId="7321DA68" w14:textId="77777777" w:rsidR="00013229" w:rsidRPr="00E00AF0" w:rsidRDefault="00013229" w:rsidP="0045476F">
            <w:pPr>
              <w:pStyle w:val="block"/>
              <w:spacing w:after="0" w:line="240" w:lineRule="atLeast"/>
              <w:ind w:left="0" w:right="-108"/>
              <w:rPr>
                <w:b/>
                <w:bCs/>
                <w:szCs w:val="22"/>
                <w:cs/>
                <w:lang w:bidi="th-TH"/>
              </w:rPr>
            </w:pPr>
            <w:r w:rsidRPr="00E00AF0">
              <w:rPr>
                <w:b/>
                <w:bCs/>
                <w:szCs w:val="22"/>
                <w:lang w:bidi="th-TH"/>
              </w:rPr>
              <w:t>relationships</w:t>
            </w:r>
          </w:p>
        </w:tc>
      </w:tr>
      <w:tr w:rsidR="00013229" w:rsidRPr="00B239A7" w14:paraId="4731DE81" w14:textId="77777777" w:rsidTr="007B3A5A">
        <w:tc>
          <w:tcPr>
            <w:tcW w:w="2862" w:type="dxa"/>
          </w:tcPr>
          <w:p w14:paraId="3A811428" w14:textId="77777777" w:rsidR="00013229" w:rsidRPr="00233970" w:rsidRDefault="00013229" w:rsidP="007B3A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Resources Limited</w:t>
            </w:r>
          </w:p>
        </w:tc>
        <w:tc>
          <w:tcPr>
            <w:tcW w:w="1710" w:type="dxa"/>
          </w:tcPr>
          <w:p w14:paraId="04EF144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rPr>
            </w:pPr>
            <w:r w:rsidRPr="00233970">
              <w:rPr>
                <w:szCs w:val="22"/>
              </w:rPr>
              <w:t>Thailand</w:t>
            </w:r>
          </w:p>
        </w:tc>
        <w:tc>
          <w:tcPr>
            <w:tcW w:w="1620" w:type="dxa"/>
          </w:tcPr>
          <w:p w14:paraId="62E9C82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rFonts w:ascii="Wingdings 2" w:hAnsi="Wingdings 2"/>
                <w:b/>
                <w:bCs/>
                <w:szCs w:val="22"/>
              </w:rPr>
              <w:t></w:t>
            </w:r>
          </w:p>
        </w:tc>
        <w:tc>
          <w:tcPr>
            <w:tcW w:w="1710" w:type="dxa"/>
          </w:tcPr>
          <w:p w14:paraId="3DB04A46"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2F1E2B8F"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3379D568"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3FCC30E"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233970">
              <w:rPr>
                <w:rFonts w:ascii="Wingdings 2" w:hAnsi="Wingdings 2"/>
                <w:b/>
                <w:bCs/>
                <w:szCs w:val="22"/>
              </w:rPr>
              <w:t></w:t>
            </w:r>
          </w:p>
        </w:tc>
        <w:tc>
          <w:tcPr>
            <w:tcW w:w="1800" w:type="dxa"/>
          </w:tcPr>
          <w:p w14:paraId="72D3ECD7" w14:textId="77777777" w:rsidR="00013229" w:rsidRPr="00233970" w:rsidRDefault="00013229" w:rsidP="007B3A5A">
            <w:pPr>
              <w:tabs>
                <w:tab w:val="left" w:pos="795"/>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295D18E8" w14:textId="77777777" w:rsidTr="007B3A5A">
        <w:tc>
          <w:tcPr>
            <w:tcW w:w="2862" w:type="dxa"/>
          </w:tcPr>
          <w:p w14:paraId="5F31D201"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Global Services Limited</w:t>
            </w:r>
          </w:p>
        </w:tc>
        <w:tc>
          <w:tcPr>
            <w:tcW w:w="1710" w:type="dxa"/>
          </w:tcPr>
          <w:p w14:paraId="155253B9" w14:textId="77777777" w:rsidR="00013229" w:rsidRPr="00233970" w:rsidRDefault="00013229" w:rsidP="007B3A5A">
            <w:pPr>
              <w:pStyle w:val="block"/>
              <w:spacing w:after="0" w:line="240" w:lineRule="atLeast"/>
              <w:ind w:left="0"/>
              <w:rPr>
                <w:szCs w:val="22"/>
              </w:rPr>
            </w:pPr>
            <w:r w:rsidRPr="00233970">
              <w:rPr>
                <w:szCs w:val="22"/>
              </w:rPr>
              <w:t>Thailand</w:t>
            </w:r>
          </w:p>
        </w:tc>
        <w:tc>
          <w:tcPr>
            <w:tcW w:w="1620" w:type="dxa"/>
          </w:tcPr>
          <w:p w14:paraId="12628E24"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9F3BBD0" w14:textId="77777777" w:rsidR="00013229" w:rsidRPr="00233970" w:rsidRDefault="00013229" w:rsidP="007B3A5A">
            <w:pPr>
              <w:pStyle w:val="block"/>
              <w:tabs>
                <w:tab w:val="left" w:pos="1500"/>
              </w:tabs>
              <w:spacing w:after="0" w:line="240" w:lineRule="atLeast"/>
              <w:ind w:left="0"/>
              <w:jc w:val="center"/>
              <w:rPr>
                <w:szCs w:val="22"/>
                <w:lang w:val="en-US" w:bidi="th-TH"/>
              </w:rPr>
            </w:pPr>
            <w:r w:rsidRPr="00233970">
              <w:rPr>
                <w:szCs w:val="22"/>
                <w:lang w:val="en-US" w:bidi="th-TH"/>
              </w:rPr>
              <w:t>99.99</w:t>
            </w:r>
          </w:p>
        </w:tc>
        <w:tc>
          <w:tcPr>
            <w:tcW w:w="1710" w:type="dxa"/>
          </w:tcPr>
          <w:p w14:paraId="4679185E"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2EA8A704"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171C084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2975DAF1" w14:textId="77777777" w:rsidR="00013229" w:rsidRPr="00233970" w:rsidRDefault="00013229" w:rsidP="007B3A5A">
            <w:pPr>
              <w:tabs>
                <w:tab w:val="left" w:pos="795"/>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74F84245" w14:textId="77777777" w:rsidTr="007B3A5A">
        <w:tc>
          <w:tcPr>
            <w:tcW w:w="2862" w:type="dxa"/>
          </w:tcPr>
          <w:p w14:paraId="73914F73" w14:textId="77777777" w:rsidR="00013229" w:rsidRPr="00233970" w:rsidRDefault="00013229" w:rsidP="007B3A5A">
            <w:pPr>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Polymers Public Company Limited</w:t>
            </w:r>
          </w:p>
        </w:tc>
        <w:tc>
          <w:tcPr>
            <w:tcW w:w="1710" w:type="dxa"/>
          </w:tcPr>
          <w:p w14:paraId="28A1E072" w14:textId="77777777" w:rsidR="00013229" w:rsidRPr="00233970" w:rsidRDefault="00013229" w:rsidP="007B3A5A">
            <w:pPr>
              <w:pStyle w:val="block"/>
              <w:spacing w:after="0" w:line="240" w:lineRule="atLeast"/>
              <w:ind w:left="0"/>
              <w:rPr>
                <w:szCs w:val="22"/>
              </w:rPr>
            </w:pPr>
            <w:r w:rsidRPr="00233970">
              <w:rPr>
                <w:szCs w:val="22"/>
              </w:rPr>
              <w:t>Thailand</w:t>
            </w:r>
          </w:p>
        </w:tc>
        <w:tc>
          <w:tcPr>
            <w:tcW w:w="1620" w:type="dxa"/>
          </w:tcPr>
          <w:p w14:paraId="652C3E05"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D542007" w14:textId="77777777" w:rsidR="00013229" w:rsidRPr="00233970" w:rsidRDefault="00013229" w:rsidP="007B3A5A">
            <w:pPr>
              <w:pStyle w:val="block"/>
              <w:tabs>
                <w:tab w:val="left" w:pos="975"/>
                <w:tab w:val="left" w:pos="1500"/>
              </w:tabs>
              <w:spacing w:after="0" w:line="240" w:lineRule="atLeast"/>
              <w:ind w:left="0"/>
              <w:jc w:val="center"/>
              <w:rPr>
                <w:rFonts w:cstheme="minorBidi"/>
                <w:szCs w:val="22"/>
              </w:rPr>
            </w:pPr>
            <w:r w:rsidRPr="00233970">
              <w:rPr>
                <w:szCs w:val="22"/>
                <w:lang w:val="en-US" w:bidi="th-TH"/>
              </w:rPr>
              <w:t>99.9</w:t>
            </w:r>
            <w:r w:rsidRPr="00233970">
              <w:rPr>
                <w:rFonts w:cstheme="minorBidi"/>
                <w:szCs w:val="22"/>
                <w:lang w:val="en-US" w:bidi="th-TH"/>
              </w:rPr>
              <w:t>2</w:t>
            </w:r>
          </w:p>
        </w:tc>
        <w:tc>
          <w:tcPr>
            <w:tcW w:w="1710" w:type="dxa"/>
          </w:tcPr>
          <w:p w14:paraId="4F5DA10E"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55F8814F" w14:textId="77777777" w:rsidR="00013229" w:rsidRPr="00233970" w:rsidRDefault="00013229" w:rsidP="007B3A5A">
            <w:pPr>
              <w:tabs>
                <w:tab w:val="left" w:pos="252"/>
                <w:tab w:val="left" w:pos="885"/>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39858AC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rPr>
            </w:pPr>
            <w:r w:rsidRPr="00233970">
              <w:rPr>
                <w:rFonts w:ascii="Wingdings 2" w:hAnsi="Wingdings 2"/>
                <w:b/>
                <w:bCs/>
                <w:szCs w:val="22"/>
              </w:rPr>
              <w:t></w:t>
            </w:r>
          </w:p>
        </w:tc>
        <w:tc>
          <w:tcPr>
            <w:tcW w:w="1800" w:type="dxa"/>
          </w:tcPr>
          <w:p w14:paraId="53295D97"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31115194" w14:textId="77777777" w:rsidTr="007B3A5A">
        <w:tc>
          <w:tcPr>
            <w:tcW w:w="2862" w:type="dxa"/>
          </w:tcPr>
          <w:p w14:paraId="731337CA" w14:textId="77777777" w:rsidR="00013229" w:rsidRPr="00233970" w:rsidRDefault="00013229" w:rsidP="007B3A5A">
            <w:pPr>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Holdings Limited</w:t>
            </w:r>
          </w:p>
        </w:tc>
        <w:tc>
          <w:tcPr>
            <w:tcW w:w="1710" w:type="dxa"/>
          </w:tcPr>
          <w:p w14:paraId="435041C9" w14:textId="77777777" w:rsidR="00013229" w:rsidRPr="00233970" w:rsidRDefault="00013229" w:rsidP="007B3A5A">
            <w:pPr>
              <w:pStyle w:val="block"/>
              <w:spacing w:after="0" w:line="240" w:lineRule="atLeast"/>
              <w:ind w:left="0"/>
              <w:rPr>
                <w:szCs w:val="22"/>
              </w:rPr>
            </w:pPr>
            <w:r w:rsidRPr="00233970">
              <w:rPr>
                <w:szCs w:val="22"/>
              </w:rPr>
              <w:t>Thailand</w:t>
            </w:r>
          </w:p>
        </w:tc>
        <w:tc>
          <w:tcPr>
            <w:tcW w:w="1620" w:type="dxa"/>
          </w:tcPr>
          <w:p w14:paraId="78F88A2B" w14:textId="77777777" w:rsidR="00013229" w:rsidRPr="00233970" w:rsidRDefault="00013229" w:rsidP="007B3A5A">
            <w:pPr>
              <w:tabs>
                <w:tab w:val="left" w:pos="252"/>
                <w:tab w:val="left" w:pos="612"/>
                <w:tab w:val="left" w:pos="712"/>
                <w:tab w:val="left" w:pos="80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71D97EC4" w14:textId="77777777" w:rsidR="00013229" w:rsidRPr="00233970" w:rsidRDefault="00013229" w:rsidP="007B3A5A">
            <w:pPr>
              <w:pStyle w:val="block"/>
              <w:spacing w:after="0" w:line="240" w:lineRule="atLeast"/>
              <w:ind w:left="0"/>
              <w:jc w:val="center"/>
              <w:rPr>
                <w:szCs w:val="22"/>
              </w:rPr>
            </w:pPr>
            <w:r w:rsidRPr="00233970">
              <w:rPr>
                <w:szCs w:val="22"/>
              </w:rPr>
              <w:t>99.81</w:t>
            </w:r>
          </w:p>
        </w:tc>
        <w:tc>
          <w:tcPr>
            <w:tcW w:w="1710" w:type="dxa"/>
          </w:tcPr>
          <w:p w14:paraId="3FE11BD1"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39F4E915"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039EA16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77A28691"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7267B75F" w14:textId="77777777" w:rsidTr="007B3A5A">
        <w:tc>
          <w:tcPr>
            <w:tcW w:w="2862" w:type="dxa"/>
          </w:tcPr>
          <w:p w14:paraId="007359A2"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Polyester Industries Public Company Limited</w:t>
            </w:r>
          </w:p>
        </w:tc>
        <w:tc>
          <w:tcPr>
            <w:tcW w:w="1710" w:type="dxa"/>
          </w:tcPr>
          <w:p w14:paraId="64425E89" w14:textId="77777777" w:rsidR="00013229" w:rsidRPr="00233970" w:rsidRDefault="00013229" w:rsidP="007B3A5A">
            <w:pPr>
              <w:pStyle w:val="block"/>
              <w:spacing w:after="0" w:line="240" w:lineRule="atLeast"/>
              <w:ind w:left="0"/>
              <w:rPr>
                <w:szCs w:val="22"/>
              </w:rPr>
            </w:pPr>
            <w:r w:rsidRPr="00233970">
              <w:rPr>
                <w:szCs w:val="22"/>
              </w:rPr>
              <w:t>Thailand</w:t>
            </w:r>
          </w:p>
        </w:tc>
        <w:tc>
          <w:tcPr>
            <w:tcW w:w="1620" w:type="dxa"/>
          </w:tcPr>
          <w:p w14:paraId="6131A0EF"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47F7DD18" w14:textId="77777777" w:rsidR="00013229" w:rsidRPr="00233970" w:rsidRDefault="00013229" w:rsidP="007B3A5A">
            <w:pPr>
              <w:pStyle w:val="block"/>
              <w:spacing w:after="0" w:line="240" w:lineRule="atLeast"/>
              <w:ind w:left="0"/>
              <w:jc w:val="center"/>
              <w:rPr>
                <w:szCs w:val="22"/>
              </w:rPr>
            </w:pPr>
            <w:r w:rsidRPr="00233970">
              <w:rPr>
                <w:szCs w:val="22"/>
              </w:rPr>
              <w:t>99.49</w:t>
            </w:r>
          </w:p>
        </w:tc>
        <w:tc>
          <w:tcPr>
            <w:tcW w:w="1710" w:type="dxa"/>
          </w:tcPr>
          <w:p w14:paraId="0AE9CD9E"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4681EF74"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01CC12C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0CFA1E43"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61F1D7D4" w14:textId="77777777" w:rsidTr="007B3A5A">
        <w:tc>
          <w:tcPr>
            <w:tcW w:w="2862" w:type="dxa"/>
          </w:tcPr>
          <w:p w14:paraId="0FF2AFD7" w14:textId="77777777" w:rsidR="00013229" w:rsidRPr="00233970" w:rsidRDefault="00013229" w:rsidP="007B3A5A">
            <w:pPr>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Petrochem Limited</w:t>
            </w:r>
          </w:p>
        </w:tc>
        <w:tc>
          <w:tcPr>
            <w:tcW w:w="1710" w:type="dxa"/>
          </w:tcPr>
          <w:p w14:paraId="6C508ADE" w14:textId="77777777" w:rsidR="00013229" w:rsidRPr="00233970" w:rsidRDefault="00013229" w:rsidP="007B3A5A">
            <w:pPr>
              <w:pStyle w:val="block"/>
              <w:spacing w:after="0" w:line="240" w:lineRule="atLeast"/>
              <w:ind w:left="0"/>
              <w:rPr>
                <w:szCs w:val="22"/>
                <w:lang w:bidi="th-TH"/>
              </w:rPr>
            </w:pPr>
            <w:r w:rsidRPr="00233970">
              <w:rPr>
                <w:szCs w:val="22"/>
              </w:rPr>
              <w:t>Thailand</w:t>
            </w:r>
          </w:p>
        </w:tc>
        <w:tc>
          <w:tcPr>
            <w:tcW w:w="1620" w:type="dxa"/>
          </w:tcPr>
          <w:p w14:paraId="68EC5697"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4DC2C715" w14:textId="77777777" w:rsidR="00013229" w:rsidRPr="00233970" w:rsidRDefault="00013229" w:rsidP="007B3A5A">
            <w:pPr>
              <w:pStyle w:val="block"/>
              <w:spacing w:after="0" w:line="240" w:lineRule="atLeast"/>
              <w:ind w:left="0"/>
              <w:jc w:val="center"/>
              <w:rPr>
                <w:szCs w:val="22"/>
              </w:rPr>
            </w:pPr>
            <w:r w:rsidRPr="00233970">
              <w:rPr>
                <w:szCs w:val="22"/>
                <w:lang w:val="en-US" w:bidi="th-TH"/>
              </w:rPr>
              <w:t>99.99</w:t>
            </w:r>
          </w:p>
        </w:tc>
        <w:tc>
          <w:tcPr>
            <w:tcW w:w="1710" w:type="dxa"/>
          </w:tcPr>
          <w:p w14:paraId="445C3D81"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21B065A4"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07380E0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0C7E3CDE"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52336C3D" w14:textId="77777777" w:rsidTr="007B3A5A">
        <w:tc>
          <w:tcPr>
            <w:tcW w:w="2862" w:type="dxa"/>
          </w:tcPr>
          <w:p w14:paraId="15F1CF49" w14:textId="77777777" w:rsidR="00013229" w:rsidRPr="00233970" w:rsidRDefault="00013229" w:rsidP="007B3A5A">
            <w:pPr>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TPT Petrochemicals Public Company Limited</w:t>
            </w:r>
          </w:p>
        </w:tc>
        <w:tc>
          <w:tcPr>
            <w:tcW w:w="1710" w:type="dxa"/>
          </w:tcPr>
          <w:p w14:paraId="78A9F33D" w14:textId="77777777" w:rsidR="00013229" w:rsidRPr="00233970" w:rsidRDefault="00013229" w:rsidP="007B3A5A">
            <w:pPr>
              <w:pStyle w:val="block"/>
              <w:spacing w:after="0" w:line="240" w:lineRule="atLeast"/>
              <w:ind w:left="0"/>
              <w:rPr>
                <w:szCs w:val="22"/>
              </w:rPr>
            </w:pPr>
            <w:r w:rsidRPr="00233970">
              <w:rPr>
                <w:szCs w:val="22"/>
              </w:rPr>
              <w:t>Thailand</w:t>
            </w:r>
          </w:p>
        </w:tc>
        <w:tc>
          <w:tcPr>
            <w:tcW w:w="1620" w:type="dxa"/>
          </w:tcPr>
          <w:p w14:paraId="2AE5758E"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3FDB8EF2" w14:textId="77777777" w:rsidR="00013229" w:rsidRPr="00233970" w:rsidRDefault="00013229" w:rsidP="007B3A5A">
            <w:pPr>
              <w:pStyle w:val="block"/>
              <w:spacing w:after="0" w:line="240" w:lineRule="atLeast"/>
              <w:ind w:left="0"/>
              <w:jc w:val="center"/>
              <w:rPr>
                <w:rFonts w:cstheme="minorBidi"/>
                <w:szCs w:val="22"/>
              </w:rPr>
            </w:pPr>
            <w:r w:rsidRPr="00233970">
              <w:rPr>
                <w:szCs w:val="22"/>
                <w:lang w:val="en-US" w:bidi="th-TH"/>
              </w:rPr>
              <w:t>99.9</w:t>
            </w:r>
            <w:r w:rsidRPr="00233970">
              <w:rPr>
                <w:rFonts w:cstheme="minorBidi"/>
                <w:szCs w:val="22"/>
                <w:lang w:val="en-US" w:bidi="th-TH"/>
              </w:rPr>
              <w:t>7</w:t>
            </w:r>
          </w:p>
        </w:tc>
        <w:tc>
          <w:tcPr>
            <w:tcW w:w="1710" w:type="dxa"/>
          </w:tcPr>
          <w:p w14:paraId="6507A2E4"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710101E1"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4EB21B0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21C308C0"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706FF828" w14:textId="77777777" w:rsidTr="007B3A5A">
        <w:tc>
          <w:tcPr>
            <w:tcW w:w="2862" w:type="dxa"/>
          </w:tcPr>
          <w:p w14:paraId="19CC4CBC"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IVL Belgium N.V.</w:t>
            </w:r>
          </w:p>
        </w:tc>
        <w:tc>
          <w:tcPr>
            <w:tcW w:w="1710" w:type="dxa"/>
          </w:tcPr>
          <w:p w14:paraId="4DA88357" w14:textId="77777777" w:rsidR="00013229" w:rsidRPr="00233970" w:rsidRDefault="00013229" w:rsidP="007B3A5A">
            <w:pPr>
              <w:pStyle w:val="block"/>
              <w:spacing w:after="0" w:line="240" w:lineRule="atLeast"/>
              <w:ind w:left="0"/>
              <w:rPr>
                <w:szCs w:val="22"/>
              </w:rPr>
            </w:pPr>
            <w:r w:rsidRPr="00233970">
              <w:rPr>
                <w:szCs w:val="22"/>
              </w:rPr>
              <w:t>Belgium</w:t>
            </w:r>
          </w:p>
        </w:tc>
        <w:tc>
          <w:tcPr>
            <w:tcW w:w="1620" w:type="dxa"/>
          </w:tcPr>
          <w:p w14:paraId="54C37F8A"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B00B04A" w14:textId="77777777" w:rsidR="00013229" w:rsidRPr="00233970" w:rsidRDefault="00013229" w:rsidP="007B3A5A">
            <w:pPr>
              <w:pStyle w:val="block"/>
              <w:tabs>
                <w:tab w:val="left" w:pos="1020"/>
              </w:tabs>
              <w:spacing w:after="0" w:line="240" w:lineRule="atLeast"/>
              <w:ind w:left="0"/>
              <w:jc w:val="center"/>
              <w:rPr>
                <w:szCs w:val="22"/>
              </w:rPr>
            </w:pPr>
            <w:r w:rsidRPr="00233970">
              <w:rPr>
                <w:szCs w:val="22"/>
                <w:lang w:val="en-US" w:bidi="th-TH"/>
              </w:rPr>
              <w:t>99.99</w:t>
            </w:r>
          </w:p>
        </w:tc>
        <w:tc>
          <w:tcPr>
            <w:tcW w:w="1710" w:type="dxa"/>
          </w:tcPr>
          <w:p w14:paraId="1477FAF3"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59E2FDB0"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742B38B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392C3813"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47156723" w14:textId="77777777" w:rsidTr="007B3A5A">
        <w:tc>
          <w:tcPr>
            <w:tcW w:w="2862" w:type="dxa"/>
          </w:tcPr>
          <w:p w14:paraId="12900CC5"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Petform</w:t>
            </w:r>
            <w:proofErr w:type="spellEnd"/>
            <w:r w:rsidRPr="00233970">
              <w:rPr>
                <w:rFonts w:ascii="Times New Roman" w:hAnsi="Times New Roman" w:cs="Times New Roman"/>
                <w:sz w:val="22"/>
                <w:szCs w:val="22"/>
              </w:rPr>
              <w:t xml:space="preserve"> (Thailand) Limited</w:t>
            </w:r>
          </w:p>
        </w:tc>
        <w:tc>
          <w:tcPr>
            <w:tcW w:w="1710" w:type="dxa"/>
          </w:tcPr>
          <w:p w14:paraId="3B46AD52" w14:textId="77777777" w:rsidR="00013229" w:rsidRPr="00233970" w:rsidRDefault="00013229" w:rsidP="007B3A5A">
            <w:pPr>
              <w:pStyle w:val="block"/>
              <w:spacing w:after="0" w:line="240" w:lineRule="atLeast"/>
              <w:ind w:left="0"/>
              <w:rPr>
                <w:szCs w:val="22"/>
              </w:rPr>
            </w:pPr>
            <w:r w:rsidRPr="00233970">
              <w:rPr>
                <w:szCs w:val="22"/>
              </w:rPr>
              <w:t>Thailand</w:t>
            </w:r>
          </w:p>
        </w:tc>
        <w:tc>
          <w:tcPr>
            <w:tcW w:w="1620" w:type="dxa"/>
          </w:tcPr>
          <w:p w14:paraId="2173EEC5"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779BB615" w14:textId="77777777" w:rsidR="00013229" w:rsidRPr="00233970" w:rsidRDefault="00013229" w:rsidP="007B3A5A">
            <w:pPr>
              <w:pStyle w:val="block"/>
              <w:spacing w:after="0" w:line="240" w:lineRule="atLeast"/>
              <w:ind w:left="0"/>
              <w:jc w:val="center"/>
              <w:rPr>
                <w:szCs w:val="22"/>
              </w:rPr>
            </w:pPr>
            <w:r w:rsidRPr="00233970">
              <w:rPr>
                <w:szCs w:val="22"/>
                <w:lang w:val="en-US" w:bidi="th-TH"/>
              </w:rPr>
              <w:t>-</w:t>
            </w:r>
          </w:p>
        </w:tc>
        <w:tc>
          <w:tcPr>
            <w:tcW w:w="1710" w:type="dxa"/>
          </w:tcPr>
          <w:p w14:paraId="2BA53E83" w14:textId="77777777" w:rsidR="00013229" w:rsidRPr="00233970" w:rsidRDefault="00013229" w:rsidP="007B3A5A">
            <w:pPr>
              <w:pStyle w:val="block"/>
              <w:tabs>
                <w:tab w:val="decimal" w:pos="720"/>
              </w:tabs>
              <w:spacing w:after="0" w:line="240" w:lineRule="atLeast"/>
              <w:ind w:left="0"/>
              <w:rPr>
                <w:szCs w:val="22"/>
              </w:rPr>
            </w:pPr>
            <w:r w:rsidRPr="00233970">
              <w:rPr>
                <w:szCs w:val="22"/>
                <w:lang w:val="en-US" w:bidi="th-TH"/>
              </w:rPr>
              <w:t>59.95</w:t>
            </w:r>
          </w:p>
        </w:tc>
        <w:tc>
          <w:tcPr>
            <w:tcW w:w="1800" w:type="dxa"/>
          </w:tcPr>
          <w:p w14:paraId="7D5BFD3B"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4D0EB1E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47CAB883"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722FBBB0" w14:textId="77777777" w:rsidTr="007B3A5A">
        <w:tc>
          <w:tcPr>
            <w:tcW w:w="2862" w:type="dxa"/>
          </w:tcPr>
          <w:p w14:paraId="1B22729F"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Asia Pet (Thailand) Limited</w:t>
            </w:r>
          </w:p>
        </w:tc>
        <w:tc>
          <w:tcPr>
            <w:tcW w:w="1710" w:type="dxa"/>
          </w:tcPr>
          <w:p w14:paraId="13940D7D" w14:textId="77777777" w:rsidR="00013229" w:rsidRPr="00233970" w:rsidRDefault="00013229" w:rsidP="007B3A5A">
            <w:pPr>
              <w:pStyle w:val="block"/>
              <w:spacing w:after="0" w:line="240" w:lineRule="atLeast"/>
              <w:ind w:left="0"/>
              <w:rPr>
                <w:szCs w:val="22"/>
              </w:rPr>
            </w:pPr>
            <w:r w:rsidRPr="00233970">
              <w:rPr>
                <w:szCs w:val="22"/>
              </w:rPr>
              <w:t>Thailand</w:t>
            </w:r>
          </w:p>
        </w:tc>
        <w:tc>
          <w:tcPr>
            <w:tcW w:w="1620" w:type="dxa"/>
          </w:tcPr>
          <w:p w14:paraId="31D63214"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014BEF8D" w14:textId="77777777" w:rsidR="00013229" w:rsidRPr="00233970" w:rsidRDefault="00013229" w:rsidP="007B3A5A">
            <w:pPr>
              <w:pStyle w:val="block"/>
              <w:spacing w:after="0" w:line="240" w:lineRule="atLeast"/>
              <w:ind w:left="0"/>
              <w:jc w:val="center"/>
              <w:rPr>
                <w:szCs w:val="22"/>
              </w:rPr>
            </w:pPr>
            <w:r w:rsidRPr="00233970">
              <w:rPr>
                <w:szCs w:val="22"/>
                <w:lang w:val="en-US" w:bidi="th-TH"/>
              </w:rPr>
              <w:t>-</w:t>
            </w:r>
          </w:p>
        </w:tc>
        <w:tc>
          <w:tcPr>
            <w:tcW w:w="1710" w:type="dxa"/>
          </w:tcPr>
          <w:p w14:paraId="5931B63C" w14:textId="77777777" w:rsidR="00013229" w:rsidRPr="00233970" w:rsidRDefault="00013229" w:rsidP="007B3A5A">
            <w:pPr>
              <w:pStyle w:val="block"/>
              <w:tabs>
                <w:tab w:val="decimal" w:pos="720"/>
              </w:tabs>
              <w:spacing w:after="0" w:line="240" w:lineRule="atLeast"/>
              <w:ind w:left="0"/>
              <w:rPr>
                <w:szCs w:val="22"/>
              </w:rPr>
            </w:pPr>
            <w:r w:rsidRPr="00233970">
              <w:rPr>
                <w:szCs w:val="22"/>
                <w:lang w:val="en-US" w:bidi="th-TH"/>
              </w:rPr>
              <w:t>99.92</w:t>
            </w:r>
          </w:p>
        </w:tc>
        <w:tc>
          <w:tcPr>
            <w:tcW w:w="1800" w:type="dxa"/>
          </w:tcPr>
          <w:p w14:paraId="6328F69C"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3589A9A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7D3EEDA5"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243F9D47" w14:textId="77777777" w:rsidTr="007B3A5A">
        <w:tc>
          <w:tcPr>
            <w:tcW w:w="2862" w:type="dxa"/>
          </w:tcPr>
          <w:p w14:paraId="2C404CBE"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233970">
              <w:rPr>
                <w:rFonts w:ascii="Times New Roman" w:hAnsi="Times New Roman" w:cs="Times New Roman"/>
                <w:sz w:val="22"/>
                <w:szCs w:val="22"/>
                <w:lang w:val="it-IT"/>
              </w:rPr>
              <w:t>Guangdong IVL PET Polymer Co., Ltd.</w:t>
            </w:r>
          </w:p>
        </w:tc>
        <w:tc>
          <w:tcPr>
            <w:tcW w:w="1710" w:type="dxa"/>
          </w:tcPr>
          <w:p w14:paraId="39CCEDF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233970">
              <w:rPr>
                <w:szCs w:val="22"/>
                <w:lang w:val="it-IT" w:bidi="th-TH"/>
              </w:rPr>
              <w:t>China</w:t>
            </w:r>
          </w:p>
        </w:tc>
        <w:tc>
          <w:tcPr>
            <w:tcW w:w="1620" w:type="dxa"/>
          </w:tcPr>
          <w:p w14:paraId="05D1E783"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0AB4AB4"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265DCB7C" w14:textId="77777777" w:rsidR="00013229" w:rsidRPr="00233970" w:rsidRDefault="00013229" w:rsidP="007B3A5A">
            <w:pPr>
              <w:pStyle w:val="block"/>
              <w:tabs>
                <w:tab w:val="decimal" w:pos="720"/>
              </w:tabs>
              <w:spacing w:after="0" w:line="240" w:lineRule="atLeast"/>
              <w:ind w:left="0"/>
              <w:rPr>
                <w:szCs w:val="22"/>
              </w:rPr>
            </w:pPr>
            <w:r w:rsidRPr="00233970">
              <w:rPr>
                <w:szCs w:val="22"/>
                <w:lang w:val="en-US" w:bidi="th-TH"/>
              </w:rPr>
              <w:t>99.92</w:t>
            </w:r>
          </w:p>
        </w:tc>
        <w:tc>
          <w:tcPr>
            <w:tcW w:w="1800" w:type="dxa"/>
          </w:tcPr>
          <w:p w14:paraId="775423B1"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71EA40B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42C1EA20"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6A3A2120" w14:textId="77777777" w:rsidTr="007B3A5A">
        <w:tc>
          <w:tcPr>
            <w:tcW w:w="2862" w:type="dxa"/>
          </w:tcPr>
          <w:p w14:paraId="3781637E"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(China) Textile Products Limited</w:t>
            </w:r>
          </w:p>
        </w:tc>
        <w:tc>
          <w:tcPr>
            <w:tcW w:w="1710" w:type="dxa"/>
          </w:tcPr>
          <w:p w14:paraId="79D2A32D"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China</w:t>
            </w:r>
          </w:p>
        </w:tc>
        <w:tc>
          <w:tcPr>
            <w:tcW w:w="1620" w:type="dxa"/>
          </w:tcPr>
          <w:p w14:paraId="20CADD5A"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219A7DAB"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3ED3D6E6" w14:textId="77777777" w:rsidR="00013229" w:rsidRPr="00233970" w:rsidRDefault="00013229" w:rsidP="007B3A5A">
            <w:pPr>
              <w:pStyle w:val="block"/>
              <w:tabs>
                <w:tab w:val="decimal" w:pos="720"/>
              </w:tabs>
              <w:spacing w:after="0" w:line="240" w:lineRule="atLeast"/>
              <w:ind w:left="0"/>
              <w:rPr>
                <w:szCs w:val="22"/>
                <w:lang w:val="en-US" w:bidi="th-TH"/>
              </w:rPr>
            </w:pPr>
            <w:r w:rsidRPr="00233970">
              <w:rPr>
                <w:szCs w:val="22"/>
                <w:lang w:val="en-US" w:bidi="th-TH"/>
              </w:rPr>
              <w:t>99.99</w:t>
            </w:r>
          </w:p>
        </w:tc>
        <w:tc>
          <w:tcPr>
            <w:tcW w:w="1800" w:type="dxa"/>
          </w:tcPr>
          <w:p w14:paraId="5FE7FDDC"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202C5A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800" w:type="dxa"/>
          </w:tcPr>
          <w:p w14:paraId="1F6469C3" w14:textId="77777777" w:rsidR="00013229" w:rsidRPr="00233970" w:rsidRDefault="00013229" w:rsidP="007B3A5A">
            <w:pPr>
              <w:tabs>
                <w:tab w:val="left" w:pos="795"/>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1B7357BC" w14:textId="77777777" w:rsidTr="007B3A5A">
        <w:tc>
          <w:tcPr>
            <w:tcW w:w="2862" w:type="dxa"/>
            <w:shd w:val="clear" w:color="auto" w:fill="auto"/>
          </w:tcPr>
          <w:p w14:paraId="5315A6CF"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Performance Fibers (</w:t>
            </w:r>
            <w:proofErr w:type="spellStart"/>
            <w:r w:rsidRPr="00233970">
              <w:rPr>
                <w:rFonts w:ascii="Times New Roman" w:hAnsi="Times New Roman" w:cs="Times New Roman"/>
                <w:sz w:val="22"/>
                <w:szCs w:val="22"/>
              </w:rPr>
              <w:t>Kaiping</w:t>
            </w:r>
            <w:proofErr w:type="spellEnd"/>
            <w:r w:rsidRPr="00233970">
              <w:rPr>
                <w:rFonts w:ascii="Times New Roman" w:hAnsi="Times New Roman" w:cs="Times New Roman"/>
                <w:sz w:val="22"/>
                <w:szCs w:val="22"/>
              </w:rPr>
              <w:t>) Company Limited</w:t>
            </w:r>
          </w:p>
        </w:tc>
        <w:tc>
          <w:tcPr>
            <w:tcW w:w="1710" w:type="dxa"/>
            <w:shd w:val="clear" w:color="auto" w:fill="auto"/>
          </w:tcPr>
          <w:p w14:paraId="00AD396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China</w:t>
            </w:r>
          </w:p>
        </w:tc>
        <w:tc>
          <w:tcPr>
            <w:tcW w:w="1620" w:type="dxa"/>
            <w:shd w:val="clear" w:color="auto" w:fill="auto"/>
          </w:tcPr>
          <w:p w14:paraId="107FF4F8"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17E58BB0"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5C2CA9C1" w14:textId="77777777" w:rsidR="00013229" w:rsidRPr="00233970" w:rsidRDefault="00013229" w:rsidP="007B3A5A">
            <w:pPr>
              <w:pStyle w:val="block"/>
              <w:tabs>
                <w:tab w:val="decimal" w:pos="720"/>
              </w:tabs>
              <w:spacing w:after="0" w:line="240" w:lineRule="atLeast"/>
              <w:ind w:left="0"/>
              <w:rPr>
                <w:szCs w:val="22"/>
                <w:lang w:val="en-US" w:bidi="th-TH"/>
              </w:rPr>
            </w:pPr>
            <w:r w:rsidRPr="00233970">
              <w:rPr>
                <w:szCs w:val="22"/>
                <w:lang w:val="en-US" w:bidi="th-TH"/>
              </w:rPr>
              <w:t>99.99</w:t>
            </w:r>
          </w:p>
        </w:tc>
        <w:tc>
          <w:tcPr>
            <w:tcW w:w="1800" w:type="dxa"/>
          </w:tcPr>
          <w:p w14:paraId="387925E5"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1AAF9D02"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800" w:type="dxa"/>
          </w:tcPr>
          <w:p w14:paraId="5E270EE5" w14:textId="77777777" w:rsidR="00013229" w:rsidRPr="00233970" w:rsidRDefault="00013229" w:rsidP="007B3A5A">
            <w:pPr>
              <w:tabs>
                <w:tab w:val="left" w:pos="252"/>
                <w:tab w:val="left" w:pos="885"/>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r>
      <w:tr w:rsidR="00013229" w:rsidRPr="00B239A7" w14:paraId="4E80D9A2" w14:textId="77777777" w:rsidTr="007B3A5A">
        <w:tc>
          <w:tcPr>
            <w:tcW w:w="2862" w:type="dxa"/>
            <w:shd w:val="clear" w:color="auto" w:fill="auto"/>
          </w:tcPr>
          <w:p w14:paraId="32F99A65"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Performance Fibers (</w:t>
            </w:r>
            <w:proofErr w:type="spellStart"/>
            <w:r w:rsidRPr="00233970">
              <w:rPr>
                <w:rFonts w:ascii="Times New Roman" w:hAnsi="Times New Roman" w:cs="Times New Roman"/>
                <w:sz w:val="22"/>
                <w:szCs w:val="22"/>
              </w:rPr>
              <w:t>Kaiping</w:t>
            </w:r>
            <w:proofErr w:type="spellEnd"/>
            <w:r w:rsidRPr="00233970">
              <w:rPr>
                <w:rFonts w:ascii="Times New Roman" w:hAnsi="Times New Roman" w:cs="Times New Roman"/>
                <w:sz w:val="22"/>
                <w:szCs w:val="22"/>
              </w:rPr>
              <w:t>)</w:t>
            </w:r>
            <w:r w:rsidRPr="00233970">
              <w:rPr>
                <w:rFonts w:ascii="Times New Roman" w:hAnsi="Times New Roman" w:cs="Angsana New"/>
                <w:sz w:val="22"/>
                <w:szCs w:val="22"/>
                <w:cs/>
              </w:rPr>
              <w:t xml:space="preserve"> </w:t>
            </w:r>
            <w:r w:rsidRPr="00233970">
              <w:rPr>
                <w:rFonts w:ascii="Times New Roman" w:hAnsi="Times New Roman" w:cs="Times New Roman"/>
                <w:sz w:val="22"/>
                <w:szCs w:val="22"/>
              </w:rPr>
              <w:t>No.2 Company Limited</w:t>
            </w:r>
          </w:p>
        </w:tc>
        <w:tc>
          <w:tcPr>
            <w:tcW w:w="1710" w:type="dxa"/>
            <w:shd w:val="clear" w:color="auto" w:fill="auto"/>
          </w:tcPr>
          <w:p w14:paraId="2CA4D90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China</w:t>
            </w:r>
          </w:p>
        </w:tc>
        <w:tc>
          <w:tcPr>
            <w:tcW w:w="1620" w:type="dxa"/>
            <w:shd w:val="clear" w:color="auto" w:fill="auto"/>
          </w:tcPr>
          <w:p w14:paraId="4B26AE32" w14:textId="77777777" w:rsidR="00013229" w:rsidRPr="00233970" w:rsidRDefault="00013229" w:rsidP="007B3A5A">
            <w:pPr>
              <w:tabs>
                <w:tab w:val="left" w:pos="252"/>
              </w:tabs>
              <w:spacing w:line="240" w:lineRule="atLeast"/>
              <w:ind w:left="-108" w:right="-106"/>
              <w:jc w:val="center"/>
              <w:rPr>
                <w:szCs w:val="22"/>
              </w:rPr>
            </w:pPr>
            <w:r w:rsidRPr="00233970">
              <w:rPr>
                <w:rFonts w:ascii="Times New Roman" w:hAnsi="Times New Roman" w:cs="Times New Roman"/>
                <w:sz w:val="22"/>
                <w:szCs w:val="22"/>
              </w:rPr>
              <w:t>-</w:t>
            </w:r>
          </w:p>
        </w:tc>
        <w:tc>
          <w:tcPr>
            <w:tcW w:w="1710" w:type="dxa"/>
          </w:tcPr>
          <w:p w14:paraId="25F58709" w14:textId="77777777" w:rsidR="00013229" w:rsidRPr="00233970" w:rsidRDefault="00013229" w:rsidP="007B3A5A">
            <w:pPr>
              <w:pStyle w:val="block"/>
              <w:spacing w:after="0" w:line="240" w:lineRule="atLeast"/>
              <w:ind w:left="0"/>
              <w:jc w:val="center"/>
              <w:rPr>
                <w:szCs w:val="22"/>
              </w:rPr>
            </w:pPr>
            <w:r w:rsidRPr="00233970">
              <w:rPr>
                <w:szCs w:val="22"/>
                <w:lang w:val="en-US" w:bidi="th-TH"/>
              </w:rPr>
              <w:t>-</w:t>
            </w:r>
          </w:p>
        </w:tc>
        <w:tc>
          <w:tcPr>
            <w:tcW w:w="1710" w:type="dxa"/>
          </w:tcPr>
          <w:p w14:paraId="574A3A10" w14:textId="77777777" w:rsidR="00013229" w:rsidRPr="00233970" w:rsidRDefault="00013229" w:rsidP="007B3A5A">
            <w:pPr>
              <w:pStyle w:val="block"/>
              <w:tabs>
                <w:tab w:val="decimal" w:pos="720"/>
              </w:tabs>
              <w:spacing w:after="0" w:line="240" w:lineRule="atLeast"/>
              <w:ind w:left="0"/>
              <w:rPr>
                <w:szCs w:val="22"/>
                <w:lang w:val="en-US" w:bidi="th-TH"/>
              </w:rPr>
            </w:pPr>
            <w:r w:rsidRPr="00233970">
              <w:rPr>
                <w:szCs w:val="22"/>
                <w:lang w:val="en-US" w:bidi="th-TH"/>
              </w:rPr>
              <w:t>99.99</w:t>
            </w:r>
          </w:p>
        </w:tc>
        <w:tc>
          <w:tcPr>
            <w:tcW w:w="1800" w:type="dxa"/>
          </w:tcPr>
          <w:p w14:paraId="55A250D4" w14:textId="77777777" w:rsidR="00013229" w:rsidRPr="00233970" w:rsidRDefault="00013229" w:rsidP="007B3A5A">
            <w:pPr>
              <w:tabs>
                <w:tab w:val="left" w:pos="252"/>
              </w:tabs>
              <w:spacing w:line="240" w:lineRule="atLeast"/>
              <w:ind w:left="-108" w:right="-106"/>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4F03A6C3"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rFonts w:eastAsia="Cordia New"/>
                <w:szCs w:val="22"/>
                <w:lang w:val="en-US" w:bidi="th-TH"/>
              </w:rPr>
              <w:t>-</w:t>
            </w:r>
          </w:p>
        </w:tc>
        <w:tc>
          <w:tcPr>
            <w:tcW w:w="1800" w:type="dxa"/>
          </w:tcPr>
          <w:p w14:paraId="5A216732" w14:textId="77777777" w:rsidR="00013229" w:rsidRPr="00233970" w:rsidRDefault="00013229" w:rsidP="007B3A5A">
            <w:pPr>
              <w:tabs>
                <w:tab w:val="left" w:pos="782"/>
              </w:tabs>
              <w:spacing w:line="240" w:lineRule="atLeast"/>
              <w:ind w:left="-108" w:right="-106"/>
              <w:jc w:val="center"/>
              <w:rPr>
                <w:b/>
                <w:bCs/>
                <w:szCs w:val="22"/>
              </w:rPr>
            </w:pPr>
            <w:r w:rsidRPr="00233970">
              <w:rPr>
                <w:rFonts w:ascii="Times New Roman" w:hAnsi="Times New Roman" w:cs="Times New Roman"/>
                <w:sz w:val="22"/>
                <w:szCs w:val="22"/>
              </w:rPr>
              <w:t>-</w:t>
            </w:r>
          </w:p>
        </w:tc>
      </w:tr>
      <w:tr w:rsidR="00013229" w:rsidRPr="00B239A7" w14:paraId="1EDC5BBE" w14:textId="77777777" w:rsidTr="007B3A5A">
        <w:tc>
          <w:tcPr>
            <w:tcW w:w="2862" w:type="dxa"/>
            <w:shd w:val="clear" w:color="auto" w:fill="auto"/>
          </w:tcPr>
          <w:p w14:paraId="4029E7FB"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Performance Fibers (</w:t>
            </w:r>
            <w:proofErr w:type="spellStart"/>
            <w:r w:rsidRPr="00233970">
              <w:rPr>
                <w:rFonts w:ascii="Times New Roman" w:hAnsi="Times New Roman" w:cs="Times New Roman"/>
                <w:sz w:val="22"/>
                <w:szCs w:val="22"/>
              </w:rPr>
              <w:t>Kaiping</w:t>
            </w:r>
            <w:proofErr w:type="spellEnd"/>
            <w:r w:rsidRPr="00233970">
              <w:rPr>
                <w:rFonts w:ascii="Times New Roman" w:hAnsi="Times New Roman" w:cs="Times New Roman"/>
                <w:sz w:val="22"/>
                <w:szCs w:val="22"/>
              </w:rPr>
              <w:t>) No.3 Company Limited</w:t>
            </w:r>
          </w:p>
        </w:tc>
        <w:tc>
          <w:tcPr>
            <w:tcW w:w="1710" w:type="dxa"/>
            <w:shd w:val="clear" w:color="auto" w:fill="auto"/>
          </w:tcPr>
          <w:p w14:paraId="22B550A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China</w:t>
            </w:r>
          </w:p>
        </w:tc>
        <w:tc>
          <w:tcPr>
            <w:tcW w:w="1620" w:type="dxa"/>
            <w:shd w:val="clear" w:color="auto" w:fill="auto"/>
          </w:tcPr>
          <w:p w14:paraId="20E36FDB" w14:textId="77777777" w:rsidR="00013229" w:rsidRPr="00233970" w:rsidRDefault="00013229" w:rsidP="007B3A5A">
            <w:pPr>
              <w:tabs>
                <w:tab w:val="left" w:pos="252"/>
              </w:tabs>
              <w:spacing w:line="240" w:lineRule="atLeast"/>
              <w:ind w:left="-108" w:right="-106"/>
              <w:jc w:val="center"/>
              <w:rPr>
                <w:szCs w:val="22"/>
              </w:rPr>
            </w:pPr>
            <w:r w:rsidRPr="00233970">
              <w:rPr>
                <w:rFonts w:ascii="Times New Roman" w:hAnsi="Times New Roman" w:cs="Times New Roman"/>
                <w:sz w:val="22"/>
                <w:szCs w:val="22"/>
              </w:rPr>
              <w:t>-</w:t>
            </w:r>
          </w:p>
        </w:tc>
        <w:tc>
          <w:tcPr>
            <w:tcW w:w="1710" w:type="dxa"/>
          </w:tcPr>
          <w:p w14:paraId="5046FAF3"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4E1626AD" w14:textId="77777777" w:rsidR="00013229" w:rsidRPr="00233970" w:rsidRDefault="00013229" w:rsidP="007B3A5A">
            <w:pPr>
              <w:pStyle w:val="block"/>
              <w:tabs>
                <w:tab w:val="decimal" w:pos="720"/>
              </w:tabs>
              <w:spacing w:after="0" w:line="240" w:lineRule="atLeast"/>
              <w:ind w:left="0"/>
              <w:rPr>
                <w:szCs w:val="22"/>
                <w:lang w:val="en-US" w:bidi="th-TH"/>
              </w:rPr>
            </w:pPr>
            <w:r w:rsidRPr="00233970">
              <w:rPr>
                <w:szCs w:val="22"/>
                <w:lang w:val="en-US" w:bidi="th-TH"/>
              </w:rPr>
              <w:t>99.99</w:t>
            </w:r>
          </w:p>
        </w:tc>
        <w:tc>
          <w:tcPr>
            <w:tcW w:w="1800" w:type="dxa"/>
          </w:tcPr>
          <w:p w14:paraId="42D691FD" w14:textId="77777777" w:rsidR="00013229" w:rsidRPr="00233970" w:rsidRDefault="00013229" w:rsidP="007B3A5A">
            <w:pPr>
              <w:tabs>
                <w:tab w:val="left" w:pos="252"/>
              </w:tabs>
              <w:spacing w:line="240" w:lineRule="atLeast"/>
              <w:ind w:left="-108" w:right="-106"/>
              <w:jc w:val="center"/>
              <w:rPr>
                <w:szCs w:val="22"/>
              </w:rPr>
            </w:pPr>
            <w:r w:rsidRPr="00233970">
              <w:rPr>
                <w:rFonts w:ascii="Times New Roman" w:hAnsi="Times New Roman" w:cs="Times New Roman"/>
                <w:sz w:val="22"/>
                <w:szCs w:val="22"/>
              </w:rPr>
              <w:t>-</w:t>
            </w:r>
          </w:p>
        </w:tc>
        <w:tc>
          <w:tcPr>
            <w:tcW w:w="1710" w:type="dxa"/>
          </w:tcPr>
          <w:p w14:paraId="3CAB7A4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rFonts w:eastAsia="Cordia New"/>
                <w:szCs w:val="22"/>
                <w:lang w:val="en-US" w:bidi="th-TH"/>
              </w:rPr>
              <w:t>-</w:t>
            </w:r>
          </w:p>
        </w:tc>
        <w:tc>
          <w:tcPr>
            <w:tcW w:w="1800" w:type="dxa"/>
          </w:tcPr>
          <w:p w14:paraId="197E5700" w14:textId="77777777" w:rsidR="00013229" w:rsidRPr="00233970" w:rsidRDefault="00013229" w:rsidP="007B3A5A">
            <w:pPr>
              <w:tabs>
                <w:tab w:val="left" w:pos="795"/>
              </w:tabs>
              <w:spacing w:line="240" w:lineRule="atLeast"/>
              <w:ind w:left="-108" w:right="-106"/>
              <w:jc w:val="center"/>
              <w:rPr>
                <w:szCs w:val="22"/>
              </w:rPr>
            </w:pPr>
            <w:r w:rsidRPr="00233970">
              <w:rPr>
                <w:rFonts w:ascii="Times New Roman" w:hAnsi="Times New Roman" w:cs="Times New Roman"/>
                <w:sz w:val="22"/>
                <w:szCs w:val="22"/>
              </w:rPr>
              <w:t>-</w:t>
            </w:r>
          </w:p>
        </w:tc>
      </w:tr>
      <w:tr w:rsidR="00013229" w:rsidRPr="00B239A7" w14:paraId="3DFF7665" w14:textId="77777777" w:rsidTr="007B3A5A">
        <w:tc>
          <w:tcPr>
            <w:tcW w:w="2862" w:type="dxa"/>
            <w:shd w:val="clear" w:color="auto" w:fill="auto"/>
          </w:tcPr>
          <w:p w14:paraId="06B8391B"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Performance Fibers (</w:t>
            </w:r>
            <w:proofErr w:type="spellStart"/>
            <w:r w:rsidRPr="00233970">
              <w:rPr>
                <w:rFonts w:ascii="Times New Roman" w:hAnsi="Times New Roman" w:cs="Times New Roman"/>
                <w:sz w:val="22"/>
                <w:szCs w:val="22"/>
              </w:rPr>
              <w:t>Kaiping</w:t>
            </w:r>
            <w:proofErr w:type="spellEnd"/>
            <w:r w:rsidRPr="00233970">
              <w:rPr>
                <w:rFonts w:ascii="Times New Roman" w:hAnsi="Times New Roman" w:cs="Times New Roman"/>
                <w:sz w:val="22"/>
                <w:szCs w:val="22"/>
              </w:rPr>
              <w:t>)</w:t>
            </w:r>
            <w:r w:rsidRPr="00233970">
              <w:rPr>
                <w:rFonts w:ascii="Times New Roman" w:hAnsi="Times New Roman" w:cs="Angsana New"/>
                <w:sz w:val="22"/>
                <w:szCs w:val="22"/>
                <w:cs/>
              </w:rPr>
              <w:t xml:space="preserve"> </w:t>
            </w:r>
            <w:r w:rsidRPr="00233970">
              <w:rPr>
                <w:rFonts w:ascii="Times New Roman" w:hAnsi="Times New Roman" w:cs="Times New Roman"/>
                <w:sz w:val="22"/>
                <w:szCs w:val="22"/>
              </w:rPr>
              <w:t>Trading Company Limited</w:t>
            </w:r>
          </w:p>
        </w:tc>
        <w:tc>
          <w:tcPr>
            <w:tcW w:w="1710" w:type="dxa"/>
            <w:shd w:val="clear" w:color="auto" w:fill="auto"/>
          </w:tcPr>
          <w:p w14:paraId="6473734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China</w:t>
            </w:r>
          </w:p>
        </w:tc>
        <w:tc>
          <w:tcPr>
            <w:tcW w:w="1620" w:type="dxa"/>
            <w:shd w:val="clear" w:color="auto" w:fill="auto"/>
          </w:tcPr>
          <w:p w14:paraId="3C1B87E0" w14:textId="77777777" w:rsidR="00013229" w:rsidRPr="00233970" w:rsidRDefault="00013229" w:rsidP="007B3A5A">
            <w:pPr>
              <w:tabs>
                <w:tab w:val="left" w:pos="252"/>
              </w:tabs>
              <w:spacing w:line="240" w:lineRule="atLeast"/>
              <w:ind w:left="-108" w:right="-106"/>
              <w:jc w:val="center"/>
              <w:rPr>
                <w:szCs w:val="22"/>
              </w:rPr>
            </w:pPr>
            <w:r w:rsidRPr="00233970">
              <w:rPr>
                <w:rFonts w:ascii="Times New Roman" w:hAnsi="Times New Roman" w:cs="Times New Roman"/>
                <w:sz w:val="22"/>
                <w:szCs w:val="22"/>
              </w:rPr>
              <w:t>-</w:t>
            </w:r>
          </w:p>
        </w:tc>
        <w:tc>
          <w:tcPr>
            <w:tcW w:w="1710" w:type="dxa"/>
          </w:tcPr>
          <w:p w14:paraId="07385E9E"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18927665" w14:textId="77777777" w:rsidR="00013229" w:rsidRPr="00233970" w:rsidRDefault="00013229" w:rsidP="007B3A5A">
            <w:pPr>
              <w:pStyle w:val="block"/>
              <w:tabs>
                <w:tab w:val="decimal" w:pos="720"/>
              </w:tabs>
              <w:spacing w:after="0" w:line="240" w:lineRule="atLeast"/>
              <w:ind w:left="0"/>
              <w:rPr>
                <w:szCs w:val="22"/>
                <w:lang w:val="en-US" w:bidi="th-TH"/>
              </w:rPr>
            </w:pPr>
            <w:r w:rsidRPr="00233970">
              <w:rPr>
                <w:szCs w:val="22"/>
                <w:lang w:val="en-US" w:bidi="th-TH"/>
              </w:rPr>
              <w:t>99.99</w:t>
            </w:r>
          </w:p>
        </w:tc>
        <w:tc>
          <w:tcPr>
            <w:tcW w:w="1800" w:type="dxa"/>
          </w:tcPr>
          <w:p w14:paraId="45D4AD80" w14:textId="77777777" w:rsidR="00013229" w:rsidRPr="00233970" w:rsidRDefault="00013229" w:rsidP="007B3A5A">
            <w:pPr>
              <w:tabs>
                <w:tab w:val="left" w:pos="252"/>
              </w:tabs>
              <w:spacing w:line="240" w:lineRule="atLeast"/>
              <w:ind w:left="-108" w:right="-106"/>
              <w:jc w:val="center"/>
              <w:rPr>
                <w:szCs w:val="22"/>
              </w:rPr>
            </w:pPr>
            <w:r w:rsidRPr="00233970">
              <w:rPr>
                <w:rFonts w:ascii="Times New Roman" w:hAnsi="Times New Roman" w:cs="Times New Roman"/>
                <w:sz w:val="22"/>
                <w:szCs w:val="22"/>
              </w:rPr>
              <w:t>-</w:t>
            </w:r>
          </w:p>
        </w:tc>
        <w:tc>
          <w:tcPr>
            <w:tcW w:w="1710" w:type="dxa"/>
          </w:tcPr>
          <w:p w14:paraId="0B10D2C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rFonts w:eastAsia="Cordia New"/>
                <w:szCs w:val="22"/>
                <w:lang w:val="en-US" w:bidi="th-TH"/>
              </w:rPr>
              <w:t>-</w:t>
            </w:r>
          </w:p>
        </w:tc>
        <w:tc>
          <w:tcPr>
            <w:tcW w:w="1800" w:type="dxa"/>
          </w:tcPr>
          <w:p w14:paraId="1F73F15E" w14:textId="77777777" w:rsidR="00013229" w:rsidRPr="00233970" w:rsidRDefault="00013229" w:rsidP="007B3A5A">
            <w:pPr>
              <w:tabs>
                <w:tab w:val="left" w:pos="795"/>
              </w:tabs>
              <w:spacing w:line="240" w:lineRule="atLeast"/>
              <w:ind w:left="-108" w:right="-106"/>
              <w:jc w:val="center"/>
              <w:rPr>
                <w:szCs w:val="22"/>
              </w:rPr>
            </w:pPr>
            <w:r w:rsidRPr="00233970">
              <w:rPr>
                <w:rFonts w:ascii="Times New Roman" w:hAnsi="Times New Roman" w:cs="Times New Roman"/>
                <w:sz w:val="22"/>
                <w:szCs w:val="22"/>
              </w:rPr>
              <w:t>-</w:t>
            </w:r>
          </w:p>
        </w:tc>
      </w:tr>
      <w:tr w:rsidR="00013229" w:rsidRPr="00B239A7" w14:paraId="44254A73" w14:textId="77777777" w:rsidTr="007B3A5A">
        <w:tc>
          <w:tcPr>
            <w:tcW w:w="2862" w:type="dxa"/>
            <w:shd w:val="clear" w:color="auto" w:fill="auto"/>
          </w:tcPr>
          <w:p w14:paraId="0C6DD2F7"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Glanzstoff</w:t>
            </w:r>
            <w:proofErr w:type="spellEnd"/>
            <w:r w:rsidRPr="00233970">
              <w:rPr>
                <w:rFonts w:ascii="Times New Roman" w:hAnsi="Times New Roman" w:cs="Times New Roman"/>
                <w:sz w:val="22"/>
                <w:szCs w:val="22"/>
              </w:rPr>
              <w:t xml:space="preserve"> Industries (Qingdao) Company Limited</w:t>
            </w:r>
          </w:p>
        </w:tc>
        <w:tc>
          <w:tcPr>
            <w:tcW w:w="1710" w:type="dxa"/>
            <w:shd w:val="clear" w:color="auto" w:fill="auto"/>
          </w:tcPr>
          <w:p w14:paraId="6C43122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China</w:t>
            </w:r>
          </w:p>
        </w:tc>
        <w:tc>
          <w:tcPr>
            <w:tcW w:w="1620" w:type="dxa"/>
            <w:shd w:val="clear" w:color="auto" w:fill="auto"/>
          </w:tcPr>
          <w:p w14:paraId="641BC2B2" w14:textId="77777777" w:rsidR="00013229" w:rsidRPr="00233970" w:rsidRDefault="00013229" w:rsidP="007B3A5A">
            <w:pPr>
              <w:tabs>
                <w:tab w:val="left" w:pos="252"/>
              </w:tabs>
              <w:spacing w:line="240" w:lineRule="atLeast"/>
              <w:ind w:left="-108" w:right="-106"/>
              <w:jc w:val="center"/>
              <w:rPr>
                <w:szCs w:val="22"/>
              </w:rPr>
            </w:pPr>
            <w:r w:rsidRPr="00233970">
              <w:rPr>
                <w:rFonts w:ascii="Times New Roman" w:hAnsi="Times New Roman" w:cs="Times New Roman"/>
                <w:sz w:val="22"/>
                <w:szCs w:val="22"/>
              </w:rPr>
              <w:t>-</w:t>
            </w:r>
          </w:p>
        </w:tc>
        <w:tc>
          <w:tcPr>
            <w:tcW w:w="1710" w:type="dxa"/>
          </w:tcPr>
          <w:p w14:paraId="18091BC8"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307B7776" w14:textId="77777777" w:rsidR="00013229" w:rsidRPr="00233970"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BA2BF5D" w14:textId="77777777" w:rsidR="00013229" w:rsidRPr="00233970" w:rsidRDefault="00013229" w:rsidP="007B3A5A">
            <w:pPr>
              <w:tabs>
                <w:tab w:val="left" w:pos="252"/>
              </w:tabs>
              <w:spacing w:line="240" w:lineRule="atLeast"/>
              <w:ind w:left="-108" w:right="-106"/>
              <w:jc w:val="center"/>
              <w:rPr>
                <w:szCs w:val="22"/>
              </w:rPr>
            </w:pPr>
            <w:r w:rsidRPr="00233970">
              <w:rPr>
                <w:rFonts w:ascii="Times New Roman" w:hAnsi="Times New Roman" w:cs="Times New Roman"/>
                <w:sz w:val="22"/>
                <w:szCs w:val="22"/>
              </w:rPr>
              <w:t>-</w:t>
            </w:r>
          </w:p>
        </w:tc>
        <w:tc>
          <w:tcPr>
            <w:tcW w:w="1710" w:type="dxa"/>
          </w:tcPr>
          <w:p w14:paraId="7D940FE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rFonts w:eastAsia="Cordia New"/>
                <w:szCs w:val="22"/>
                <w:lang w:val="en-US" w:bidi="th-TH"/>
              </w:rPr>
              <w:t>-</w:t>
            </w:r>
          </w:p>
        </w:tc>
        <w:tc>
          <w:tcPr>
            <w:tcW w:w="1800" w:type="dxa"/>
          </w:tcPr>
          <w:p w14:paraId="3433D954" w14:textId="77777777" w:rsidR="00013229" w:rsidRPr="00233970" w:rsidRDefault="00013229" w:rsidP="007B3A5A">
            <w:pPr>
              <w:tabs>
                <w:tab w:val="left" w:pos="252"/>
              </w:tabs>
              <w:spacing w:line="240" w:lineRule="atLeast"/>
              <w:ind w:left="-108" w:right="-106"/>
              <w:jc w:val="center"/>
              <w:rPr>
                <w:szCs w:val="22"/>
              </w:rPr>
            </w:pPr>
            <w:r w:rsidRPr="00233970">
              <w:rPr>
                <w:rFonts w:ascii="Times New Roman" w:hAnsi="Times New Roman" w:cs="Times New Roman"/>
                <w:sz w:val="22"/>
                <w:szCs w:val="22"/>
              </w:rPr>
              <w:t>-</w:t>
            </w:r>
          </w:p>
        </w:tc>
      </w:tr>
      <w:tr w:rsidR="00013229" w:rsidRPr="00B239A7" w14:paraId="5E0A8A70" w14:textId="77777777" w:rsidTr="007B3A5A">
        <w:tc>
          <w:tcPr>
            <w:tcW w:w="2862" w:type="dxa"/>
            <w:shd w:val="clear" w:color="auto" w:fill="auto"/>
          </w:tcPr>
          <w:p w14:paraId="65A5FCEF"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lastRenderedPageBreak/>
              <w:t>Sinterama</w:t>
            </w:r>
            <w:proofErr w:type="spellEnd"/>
            <w:r w:rsidRPr="00233970">
              <w:rPr>
                <w:rFonts w:ascii="Times New Roman" w:hAnsi="Times New Roman" w:cs="Times New Roman"/>
                <w:sz w:val="22"/>
                <w:szCs w:val="22"/>
              </w:rPr>
              <w:t xml:space="preserve"> Trading (Shanghai) Co., Ltd.</w:t>
            </w:r>
          </w:p>
        </w:tc>
        <w:tc>
          <w:tcPr>
            <w:tcW w:w="1710" w:type="dxa"/>
            <w:shd w:val="clear" w:color="auto" w:fill="auto"/>
          </w:tcPr>
          <w:p w14:paraId="2BE550E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China</w:t>
            </w:r>
          </w:p>
        </w:tc>
        <w:tc>
          <w:tcPr>
            <w:tcW w:w="1620" w:type="dxa"/>
            <w:shd w:val="clear" w:color="auto" w:fill="auto"/>
          </w:tcPr>
          <w:p w14:paraId="175CFC2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6542C01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4CCFC3E3" w14:textId="77777777" w:rsidR="00013229" w:rsidRPr="00233970"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599AC8A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220FE1A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800" w:type="dxa"/>
          </w:tcPr>
          <w:p w14:paraId="565034E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40CB317D" w14:textId="77777777" w:rsidTr="007B3A5A">
        <w:tc>
          <w:tcPr>
            <w:tcW w:w="2862" w:type="dxa"/>
            <w:shd w:val="clear" w:color="auto" w:fill="auto"/>
          </w:tcPr>
          <w:p w14:paraId="556DC294"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Sinterama</w:t>
            </w:r>
            <w:proofErr w:type="spellEnd"/>
            <w:r w:rsidRPr="00233970">
              <w:rPr>
                <w:rFonts w:ascii="Times New Roman" w:hAnsi="Times New Roman" w:cs="Times New Roman"/>
                <w:sz w:val="22"/>
                <w:szCs w:val="22"/>
              </w:rPr>
              <w:t xml:space="preserve"> Yarns (Dongguan) Co., Ltd.</w:t>
            </w:r>
          </w:p>
        </w:tc>
        <w:tc>
          <w:tcPr>
            <w:tcW w:w="1710" w:type="dxa"/>
            <w:shd w:val="clear" w:color="auto" w:fill="auto"/>
          </w:tcPr>
          <w:p w14:paraId="6ECE841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China</w:t>
            </w:r>
          </w:p>
        </w:tc>
        <w:tc>
          <w:tcPr>
            <w:tcW w:w="1620" w:type="dxa"/>
            <w:shd w:val="clear" w:color="auto" w:fill="auto"/>
          </w:tcPr>
          <w:p w14:paraId="03ADC4B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3C60650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59111230" w14:textId="77777777" w:rsidR="00013229" w:rsidRPr="00233970"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EF3A84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648CB59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800" w:type="dxa"/>
          </w:tcPr>
          <w:p w14:paraId="05203CD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45C0B404" w14:textId="77777777" w:rsidTr="007B3A5A">
        <w:tc>
          <w:tcPr>
            <w:tcW w:w="2862" w:type="dxa"/>
            <w:shd w:val="clear" w:color="auto" w:fill="auto"/>
          </w:tcPr>
          <w:p w14:paraId="4E366E63"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Hubei Gold Dragon Nonwoven Fabrics Co., Ltd.</w:t>
            </w:r>
          </w:p>
        </w:tc>
        <w:tc>
          <w:tcPr>
            <w:tcW w:w="1710" w:type="dxa"/>
            <w:shd w:val="clear" w:color="auto" w:fill="auto"/>
          </w:tcPr>
          <w:p w14:paraId="1935ADF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China</w:t>
            </w:r>
          </w:p>
        </w:tc>
        <w:tc>
          <w:tcPr>
            <w:tcW w:w="1620" w:type="dxa"/>
            <w:shd w:val="clear" w:color="auto" w:fill="auto"/>
          </w:tcPr>
          <w:p w14:paraId="3B5FF36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6B09E7B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760A8EB9" w14:textId="77777777" w:rsidR="00013229" w:rsidRPr="00233970"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Cordia New"/>
                <w:szCs w:val="22"/>
                <w:lang w:val="en-US" w:bidi="th-TH"/>
              </w:rPr>
            </w:pPr>
            <w:r w:rsidRPr="00233970">
              <w:rPr>
                <w:szCs w:val="22"/>
                <w:lang w:val="en-US" w:bidi="th-TH"/>
              </w:rPr>
              <w:t>65.</w:t>
            </w:r>
            <w:r w:rsidRPr="00233970">
              <w:rPr>
                <w:rFonts w:cs="Cordia New"/>
                <w:szCs w:val="22"/>
                <w:lang w:val="en-US" w:bidi="th-TH"/>
              </w:rPr>
              <w:t>31</w:t>
            </w:r>
          </w:p>
        </w:tc>
        <w:tc>
          <w:tcPr>
            <w:tcW w:w="1800" w:type="dxa"/>
          </w:tcPr>
          <w:p w14:paraId="0E12412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6D5B197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800" w:type="dxa"/>
          </w:tcPr>
          <w:p w14:paraId="5AECB3F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4905AC4E" w14:textId="77777777" w:rsidTr="007B3A5A">
        <w:tc>
          <w:tcPr>
            <w:tcW w:w="2862" w:type="dxa"/>
            <w:shd w:val="clear" w:color="auto" w:fill="auto"/>
          </w:tcPr>
          <w:p w14:paraId="0CC6DA84"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Glanzstoff</w:t>
            </w:r>
            <w:proofErr w:type="spellEnd"/>
            <w:r w:rsidRPr="00233970">
              <w:rPr>
                <w:rFonts w:ascii="Times New Roman" w:hAnsi="Times New Roman" w:cs="Times New Roman"/>
                <w:sz w:val="22"/>
                <w:szCs w:val="22"/>
              </w:rPr>
              <w:t xml:space="preserve"> Holding </w:t>
            </w:r>
            <w:r w:rsidRPr="00233970">
              <w:rPr>
                <w:rFonts w:ascii="Times New Roman" w:hAnsi="Times New Roman" w:cs="Times New Roman"/>
                <w:sz w:val="22"/>
                <w:szCs w:val="22"/>
              </w:rPr>
              <w:br/>
              <w:t>(Hong Kong) Limited</w:t>
            </w:r>
          </w:p>
        </w:tc>
        <w:tc>
          <w:tcPr>
            <w:tcW w:w="1710" w:type="dxa"/>
            <w:shd w:val="clear" w:color="auto" w:fill="auto"/>
          </w:tcPr>
          <w:p w14:paraId="43B9C45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233970">
              <w:rPr>
                <w:szCs w:val="22"/>
                <w:lang w:val="en-US" w:bidi="th-TH"/>
              </w:rPr>
              <w:t xml:space="preserve">Hong Kong </w:t>
            </w:r>
            <w:r w:rsidRPr="00233970">
              <w:rPr>
                <w:szCs w:val="22"/>
                <w:lang w:val="en-US" w:bidi="th-TH"/>
              </w:rPr>
              <w:br/>
            </w:r>
            <w:r w:rsidRPr="00233970">
              <w:rPr>
                <w:szCs w:val="22"/>
              </w:rPr>
              <w:t xml:space="preserve">- </w:t>
            </w:r>
            <w:r w:rsidRPr="00233970">
              <w:rPr>
                <w:szCs w:val="22"/>
                <w:lang w:val="en-US" w:bidi="th-TH"/>
              </w:rPr>
              <w:t>China</w:t>
            </w:r>
          </w:p>
        </w:tc>
        <w:tc>
          <w:tcPr>
            <w:tcW w:w="1620" w:type="dxa"/>
            <w:shd w:val="clear" w:color="auto" w:fill="auto"/>
          </w:tcPr>
          <w:p w14:paraId="48AEBF0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72E480C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432D6CCC" w14:textId="77777777" w:rsidR="00013229" w:rsidRPr="00233970"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40B3969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44A404F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rFonts w:eastAsia="Cordia New"/>
                <w:szCs w:val="22"/>
                <w:lang w:val="en-US" w:bidi="th-TH"/>
              </w:rPr>
              <w:t>-</w:t>
            </w:r>
          </w:p>
        </w:tc>
        <w:tc>
          <w:tcPr>
            <w:tcW w:w="1800" w:type="dxa"/>
          </w:tcPr>
          <w:p w14:paraId="635EDB0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6BB1B19F" w14:textId="77777777" w:rsidTr="007B3A5A">
        <w:tc>
          <w:tcPr>
            <w:tcW w:w="2862" w:type="dxa"/>
            <w:shd w:val="clear" w:color="auto" w:fill="auto"/>
          </w:tcPr>
          <w:p w14:paraId="79B00379"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Performance Fibers </w:t>
            </w:r>
            <w:r w:rsidRPr="00233970">
              <w:rPr>
                <w:rFonts w:ascii="Times New Roman" w:hAnsi="Times New Roman" w:cs="Times New Roman"/>
                <w:sz w:val="22"/>
                <w:szCs w:val="22"/>
              </w:rPr>
              <w:br/>
              <w:t>(Hong Kong) Limited</w:t>
            </w:r>
          </w:p>
        </w:tc>
        <w:tc>
          <w:tcPr>
            <w:tcW w:w="1710" w:type="dxa"/>
            <w:shd w:val="clear" w:color="auto" w:fill="auto"/>
          </w:tcPr>
          <w:p w14:paraId="708242A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233970">
              <w:rPr>
                <w:szCs w:val="22"/>
                <w:lang w:val="en-US" w:bidi="th-TH"/>
              </w:rPr>
              <w:t xml:space="preserve">Hong Kong </w:t>
            </w:r>
            <w:r w:rsidRPr="00233970">
              <w:rPr>
                <w:szCs w:val="22"/>
                <w:lang w:val="en-US" w:bidi="th-TH"/>
              </w:rPr>
              <w:br/>
              <w:t>- China</w:t>
            </w:r>
          </w:p>
        </w:tc>
        <w:tc>
          <w:tcPr>
            <w:tcW w:w="1620" w:type="dxa"/>
            <w:shd w:val="clear" w:color="auto" w:fill="auto"/>
          </w:tcPr>
          <w:p w14:paraId="5044BB4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77D1FAF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4D96DECE" w14:textId="77777777" w:rsidR="00013229" w:rsidRPr="00233970"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FEE5A7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6611EBC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800" w:type="dxa"/>
          </w:tcPr>
          <w:p w14:paraId="588E71D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5FBE7423" w14:textId="77777777" w:rsidTr="007B3A5A">
        <w:tc>
          <w:tcPr>
            <w:tcW w:w="2862" w:type="dxa"/>
            <w:shd w:val="clear" w:color="auto" w:fill="auto"/>
          </w:tcPr>
          <w:p w14:paraId="1AF81846"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Sinterama</w:t>
            </w:r>
            <w:proofErr w:type="spellEnd"/>
            <w:r w:rsidRPr="00233970">
              <w:rPr>
                <w:rFonts w:ascii="Times New Roman" w:hAnsi="Times New Roman" w:cs="Times New Roman"/>
                <w:sz w:val="22"/>
                <w:szCs w:val="22"/>
              </w:rPr>
              <w:t xml:space="preserve"> Asia Limited</w:t>
            </w:r>
          </w:p>
        </w:tc>
        <w:tc>
          <w:tcPr>
            <w:tcW w:w="1710" w:type="dxa"/>
            <w:shd w:val="clear" w:color="auto" w:fill="auto"/>
          </w:tcPr>
          <w:p w14:paraId="3AC8047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233970">
              <w:rPr>
                <w:szCs w:val="22"/>
                <w:lang w:val="en-US" w:bidi="th-TH"/>
              </w:rPr>
              <w:t xml:space="preserve">Hong Kong </w:t>
            </w:r>
            <w:r w:rsidRPr="00233970">
              <w:rPr>
                <w:szCs w:val="22"/>
                <w:lang w:val="en-US" w:bidi="th-TH"/>
              </w:rPr>
              <w:br/>
              <w:t>- China</w:t>
            </w:r>
          </w:p>
        </w:tc>
        <w:tc>
          <w:tcPr>
            <w:tcW w:w="1620" w:type="dxa"/>
            <w:shd w:val="clear" w:color="auto" w:fill="auto"/>
          </w:tcPr>
          <w:p w14:paraId="2660AE5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660DEAC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3EF552C0" w14:textId="77777777" w:rsidR="00013229" w:rsidRPr="00233970"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647463E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6029215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800" w:type="dxa"/>
          </w:tcPr>
          <w:p w14:paraId="24F17FB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3F04BD4D" w14:textId="77777777" w:rsidTr="007B3A5A">
        <w:tc>
          <w:tcPr>
            <w:tcW w:w="2862" w:type="dxa"/>
          </w:tcPr>
          <w:p w14:paraId="287A53EF"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PT. Indorama Ventures Indonesia</w:t>
            </w:r>
          </w:p>
        </w:tc>
        <w:tc>
          <w:tcPr>
            <w:tcW w:w="1710" w:type="dxa"/>
          </w:tcPr>
          <w:p w14:paraId="77F2BCE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Indonesia</w:t>
            </w:r>
          </w:p>
        </w:tc>
        <w:tc>
          <w:tcPr>
            <w:tcW w:w="1620" w:type="dxa"/>
          </w:tcPr>
          <w:p w14:paraId="3645FC4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35EB19B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17463BA1" w14:textId="77777777" w:rsidR="00013229" w:rsidRPr="00233970"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C6A412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1352D28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ascii="Wingdings 2" w:hAnsi="Wingdings 2"/>
                <w:b/>
                <w:bCs/>
                <w:szCs w:val="22"/>
              </w:rPr>
              <w:t></w:t>
            </w:r>
          </w:p>
        </w:tc>
        <w:tc>
          <w:tcPr>
            <w:tcW w:w="1800" w:type="dxa"/>
          </w:tcPr>
          <w:p w14:paraId="6B628E9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22114A42" w14:textId="77777777" w:rsidTr="007B3A5A">
        <w:tc>
          <w:tcPr>
            <w:tcW w:w="2862" w:type="dxa"/>
          </w:tcPr>
          <w:p w14:paraId="33DEFE6D"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PT. Indorama Polyester Industries Indonesia</w:t>
            </w:r>
          </w:p>
        </w:tc>
        <w:tc>
          <w:tcPr>
            <w:tcW w:w="1710" w:type="dxa"/>
          </w:tcPr>
          <w:p w14:paraId="0CD3721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Indonesia</w:t>
            </w:r>
          </w:p>
        </w:tc>
        <w:tc>
          <w:tcPr>
            <w:tcW w:w="1620" w:type="dxa"/>
          </w:tcPr>
          <w:p w14:paraId="26CBC12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71BED4B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40F3EDAA" w14:textId="77777777" w:rsidR="00013229" w:rsidRPr="00233970"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99.97</w:t>
            </w:r>
          </w:p>
        </w:tc>
        <w:tc>
          <w:tcPr>
            <w:tcW w:w="1800" w:type="dxa"/>
          </w:tcPr>
          <w:p w14:paraId="68F1639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0F870AC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ascii="Wingdings 2" w:hAnsi="Wingdings 2"/>
                <w:b/>
                <w:bCs/>
                <w:szCs w:val="22"/>
              </w:rPr>
              <w:t></w:t>
            </w:r>
          </w:p>
        </w:tc>
        <w:tc>
          <w:tcPr>
            <w:tcW w:w="1800" w:type="dxa"/>
          </w:tcPr>
          <w:p w14:paraId="4AB5231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43C5DF0A" w14:textId="77777777" w:rsidTr="007B3A5A">
        <w:tc>
          <w:tcPr>
            <w:tcW w:w="2862" w:type="dxa"/>
          </w:tcPr>
          <w:p w14:paraId="0C5A9255"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PT. Indorama </w:t>
            </w:r>
            <w:proofErr w:type="spellStart"/>
            <w:r w:rsidRPr="00233970">
              <w:rPr>
                <w:rFonts w:ascii="Times New Roman" w:hAnsi="Times New Roman" w:cs="Times New Roman"/>
                <w:sz w:val="22"/>
                <w:szCs w:val="22"/>
              </w:rPr>
              <w:t>Polychem</w:t>
            </w:r>
            <w:proofErr w:type="spellEnd"/>
            <w:r w:rsidRPr="00233970">
              <w:rPr>
                <w:rFonts w:ascii="Times New Roman" w:hAnsi="Times New Roman" w:cs="Times New Roman"/>
                <w:sz w:val="22"/>
                <w:szCs w:val="22"/>
              </w:rPr>
              <w:t xml:space="preserve"> Indonesia</w:t>
            </w:r>
          </w:p>
        </w:tc>
        <w:tc>
          <w:tcPr>
            <w:tcW w:w="1710" w:type="dxa"/>
          </w:tcPr>
          <w:p w14:paraId="09AC7DE1" w14:textId="77777777" w:rsidR="00013229" w:rsidRPr="00233970" w:rsidRDefault="00013229" w:rsidP="007B3A5A">
            <w:pPr>
              <w:pStyle w:val="block"/>
              <w:spacing w:after="0" w:line="240" w:lineRule="atLeast"/>
              <w:ind w:left="0"/>
              <w:rPr>
                <w:szCs w:val="22"/>
              </w:rPr>
            </w:pPr>
            <w:r w:rsidRPr="00233970">
              <w:rPr>
                <w:szCs w:val="22"/>
              </w:rPr>
              <w:t>Indonesia</w:t>
            </w:r>
          </w:p>
        </w:tc>
        <w:tc>
          <w:tcPr>
            <w:tcW w:w="1620" w:type="dxa"/>
          </w:tcPr>
          <w:p w14:paraId="3965E0A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14683E30" w14:textId="77777777" w:rsidR="00013229" w:rsidRPr="00233970" w:rsidRDefault="00013229" w:rsidP="007B3A5A">
            <w:pPr>
              <w:pStyle w:val="block"/>
              <w:tabs>
                <w:tab w:val="left" w:pos="227"/>
                <w:tab w:val="left" w:pos="454"/>
                <w:tab w:val="left" w:pos="680"/>
                <w:tab w:val="left" w:pos="9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7E2670E7" w14:textId="77777777" w:rsidR="00013229" w:rsidRPr="00233970"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3C65A5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0B84580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eastAsia="Cordia New"/>
                <w:szCs w:val="22"/>
                <w:lang w:val="en-US" w:bidi="th-TH"/>
              </w:rPr>
              <w:t>-</w:t>
            </w:r>
          </w:p>
        </w:tc>
        <w:tc>
          <w:tcPr>
            <w:tcW w:w="1800" w:type="dxa"/>
          </w:tcPr>
          <w:p w14:paraId="6F30F22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3C91DF34" w14:textId="77777777" w:rsidTr="007B3A5A">
        <w:tc>
          <w:tcPr>
            <w:tcW w:w="2862" w:type="dxa"/>
          </w:tcPr>
          <w:p w14:paraId="190A50A3"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PT. Indorama </w:t>
            </w:r>
            <w:proofErr w:type="spellStart"/>
            <w:r w:rsidRPr="00233970">
              <w:rPr>
                <w:rFonts w:ascii="Times New Roman" w:hAnsi="Times New Roman" w:cs="Times New Roman"/>
                <w:sz w:val="22"/>
                <w:szCs w:val="22"/>
              </w:rPr>
              <w:t>Polypet</w:t>
            </w:r>
            <w:proofErr w:type="spellEnd"/>
            <w:r w:rsidRPr="00233970">
              <w:rPr>
                <w:rFonts w:ascii="Times New Roman" w:hAnsi="Times New Roman" w:cs="Times New Roman"/>
                <w:sz w:val="22"/>
                <w:szCs w:val="22"/>
              </w:rPr>
              <w:t xml:space="preserve"> Indonesia</w:t>
            </w:r>
          </w:p>
        </w:tc>
        <w:tc>
          <w:tcPr>
            <w:tcW w:w="1710" w:type="dxa"/>
          </w:tcPr>
          <w:p w14:paraId="3BC43410" w14:textId="77777777" w:rsidR="00013229" w:rsidRPr="00233970" w:rsidRDefault="00013229" w:rsidP="007B3A5A">
            <w:pPr>
              <w:shd w:val="clear" w:color="auto" w:fill="FFFFFF"/>
              <w:spacing w:line="240" w:lineRule="atLeast"/>
              <w:rPr>
                <w:rFonts w:ascii="Times New Roman" w:hAnsi="Times New Roman" w:cs="Times New Roman"/>
                <w:sz w:val="22"/>
                <w:szCs w:val="22"/>
              </w:rPr>
            </w:pPr>
            <w:r w:rsidRPr="00233970">
              <w:rPr>
                <w:rFonts w:ascii="Times New Roman" w:hAnsi="Times New Roman" w:cs="Times New Roman"/>
                <w:sz w:val="22"/>
                <w:szCs w:val="22"/>
              </w:rPr>
              <w:t>Indonesia</w:t>
            </w:r>
          </w:p>
        </w:tc>
        <w:tc>
          <w:tcPr>
            <w:tcW w:w="1620" w:type="dxa"/>
          </w:tcPr>
          <w:p w14:paraId="710E222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464111E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49599055" w14:textId="77777777" w:rsidR="00013229" w:rsidRPr="00233970" w:rsidRDefault="00013229" w:rsidP="007B3A5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C02E18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65939B7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eastAsia="Cordia New"/>
                <w:szCs w:val="22"/>
                <w:lang w:val="en-US" w:bidi="th-TH"/>
              </w:rPr>
              <w:t>-</w:t>
            </w:r>
          </w:p>
        </w:tc>
        <w:tc>
          <w:tcPr>
            <w:tcW w:w="1800" w:type="dxa"/>
          </w:tcPr>
          <w:p w14:paraId="6ABF00E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317DC68B" w14:textId="77777777" w:rsidTr="007B3A5A">
        <w:tc>
          <w:tcPr>
            <w:tcW w:w="2862" w:type="dxa"/>
          </w:tcPr>
          <w:p w14:paraId="432CA675"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PT. Indorama Petrochemicals</w:t>
            </w:r>
          </w:p>
        </w:tc>
        <w:tc>
          <w:tcPr>
            <w:tcW w:w="1710" w:type="dxa"/>
          </w:tcPr>
          <w:p w14:paraId="22FAA4CE" w14:textId="77777777" w:rsidR="00013229" w:rsidRPr="00233970" w:rsidRDefault="00013229" w:rsidP="007B3A5A">
            <w:pPr>
              <w:pStyle w:val="block"/>
              <w:spacing w:after="0" w:line="240" w:lineRule="atLeast"/>
              <w:ind w:left="0"/>
              <w:rPr>
                <w:szCs w:val="22"/>
              </w:rPr>
            </w:pPr>
            <w:r w:rsidRPr="00233970">
              <w:rPr>
                <w:szCs w:val="22"/>
              </w:rPr>
              <w:t>Indonesia</w:t>
            </w:r>
          </w:p>
        </w:tc>
        <w:tc>
          <w:tcPr>
            <w:tcW w:w="1620" w:type="dxa"/>
          </w:tcPr>
          <w:p w14:paraId="0491459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rPr>
              <w:t>-</w:t>
            </w:r>
          </w:p>
        </w:tc>
        <w:tc>
          <w:tcPr>
            <w:tcW w:w="1710" w:type="dxa"/>
          </w:tcPr>
          <w:p w14:paraId="542646CE" w14:textId="77777777" w:rsidR="00013229" w:rsidRPr="00233970" w:rsidRDefault="00013229" w:rsidP="007B3A5A">
            <w:pPr>
              <w:pStyle w:val="block"/>
              <w:tabs>
                <w:tab w:val="left" w:pos="227"/>
                <w:tab w:val="left" w:pos="454"/>
                <w:tab w:val="left" w:pos="680"/>
                <w:tab w:val="left" w:pos="9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5B772E1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99.99</w:t>
            </w:r>
          </w:p>
        </w:tc>
        <w:tc>
          <w:tcPr>
            <w:tcW w:w="1800" w:type="dxa"/>
          </w:tcPr>
          <w:p w14:paraId="06301FB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7F3D96E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eastAsia="Cordia New"/>
                <w:szCs w:val="22"/>
                <w:lang w:val="en-US" w:bidi="th-TH"/>
              </w:rPr>
              <w:t>-</w:t>
            </w:r>
          </w:p>
        </w:tc>
        <w:tc>
          <w:tcPr>
            <w:tcW w:w="1800" w:type="dxa"/>
          </w:tcPr>
          <w:p w14:paraId="78D2290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rFonts w:eastAsia="Cordia New"/>
                <w:szCs w:val="22"/>
                <w:lang w:val="en-US" w:bidi="th-TH"/>
              </w:rPr>
              <w:t>-</w:t>
            </w:r>
          </w:p>
        </w:tc>
      </w:tr>
      <w:tr w:rsidR="00013229" w:rsidRPr="00B239A7" w14:paraId="046CE6B0" w14:textId="77777777" w:rsidTr="007B3A5A">
        <w:tc>
          <w:tcPr>
            <w:tcW w:w="2862" w:type="dxa"/>
          </w:tcPr>
          <w:p w14:paraId="41368ED9"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PT. Indorama Ventures Sustainable Solutions Indonesia</w:t>
            </w:r>
          </w:p>
        </w:tc>
        <w:tc>
          <w:tcPr>
            <w:tcW w:w="1710" w:type="dxa"/>
          </w:tcPr>
          <w:p w14:paraId="6512F83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rPr>
              <w:t>Indonesia</w:t>
            </w:r>
          </w:p>
        </w:tc>
        <w:tc>
          <w:tcPr>
            <w:tcW w:w="1620" w:type="dxa"/>
          </w:tcPr>
          <w:p w14:paraId="23C8561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579B14C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73791C7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846CD7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1F4510F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800" w:type="dxa"/>
          </w:tcPr>
          <w:p w14:paraId="37A9B40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21E2FE3C" w14:textId="77777777" w:rsidTr="007B3A5A">
        <w:tc>
          <w:tcPr>
            <w:tcW w:w="2862" w:type="dxa"/>
          </w:tcPr>
          <w:p w14:paraId="60DA957F"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KP Equity Partners Inc.</w:t>
            </w:r>
          </w:p>
        </w:tc>
        <w:tc>
          <w:tcPr>
            <w:tcW w:w="1710" w:type="dxa"/>
          </w:tcPr>
          <w:p w14:paraId="3CA625B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Malaysia</w:t>
            </w:r>
          </w:p>
        </w:tc>
        <w:tc>
          <w:tcPr>
            <w:tcW w:w="1620" w:type="dxa"/>
          </w:tcPr>
          <w:p w14:paraId="4D02C67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7E85626D" w14:textId="77777777" w:rsidR="00013229" w:rsidRPr="00233970" w:rsidRDefault="00013229" w:rsidP="007B3A5A">
            <w:pPr>
              <w:pStyle w:val="block"/>
              <w:tabs>
                <w:tab w:val="left" w:pos="227"/>
                <w:tab w:val="left" w:pos="454"/>
                <w:tab w:val="left" w:pos="680"/>
                <w:tab w:val="left" w:pos="9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5E1DF89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3ED5AE0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2681930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rFonts w:eastAsia="Cordia New"/>
                <w:szCs w:val="22"/>
                <w:lang w:val="en-US" w:bidi="th-TH"/>
              </w:rPr>
              <w:t>-</w:t>
            </w:r>
          </w:p>
        </w:tc>
        <w:tc>
          <w:tcPr>
            <w:tcW w:w="1800" w:type="dxa"/>
          </w:tcPr>
          <w:p w14:paraId="53F2BA5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704C94F6" w14:textId="77777777" w:rsidTr="007B3A5A">
        <w:tc>
          <w:tcPr>
            <w:tcW w:w="2862" w:type="dxa"/>
          </w:tcPr>
          <w:p w14:paraId="1C4015D9" w14:textId="77777777" w:rsidR="00013229" w:rsidRPr="00233970" w:rsidRDefault="00013229" w:rsidP="007B3A5A">
            <w:pPr>
              <w:shd w:val="clear" w:color="auto" w:fill="FFFFFF"/>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233970">
              <w:rPr>
                <w:rFonts w:ascii="Times New Roman" w:hAnsi="Times New Roman" w:cs="Times New Roman"/>
                <w:sz w:val="22"/>
                <w:szCs w:val="22"/>
                <w:lang w:val="it-IT"/>
              </w:rPr>
              <w:t>Indorama Ventures Packaging (Myanmar) Limited</w:t>
            </w:r>
          </w:p>
        </w:tc>
        <w:tc>
          <w:tcPr>
            <w:tcW w:w="1710" w:type="dxa"/>
          </w:tcPr>
          <w:p w14:paraId="6192D55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233970">
              <w:rPr>
                <w:szCs w:val="22"/>
                <w:lang w:val="it-IT"/>
              </w:rPr>
              <w:t>Myanmar</w:t>
            </w:r>
          </w:p>
        </w:tc>
        <w:tc>
          <w:tcPr>
            <w:tcW w:w="1620" w:type="dxa"/>
          </w:tcPr>
          <w:p w14:paraId="590F243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34ED92B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19219766"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lang w:val="en-US" w:bidi="th-TH"/>
              </w:rPr>
              <w:t>99.99</w:t>
            </w:r>
          </w:p>
        </w:tc>
        <w:tc>
          <w:tcPr>
            <w:tcW w:w="1800" w:type="dxa"/>
          </w:tcPr>
          <w:p w14:paraId="38B9EAA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4F6B4D1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800" w:type="dxa"/>
          </w:tcPr>
          <w:p w14:paraId="6279A8C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593C132A" w14:textId="77777777" w:rsidTr="007B3A5A">
        <w:tc>
          <w:tcPr>
            <w:tcW w:w="2862" w:type="dxa"/>
            <w:shd w:val="clear" w:color="auto" w:fill="auto"/>
          </w:tcPr>
          <w:p w14:paraId="44FB83D3"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Indorama Ventures Packaging (Philippines) Corporation </w:t>
            </w:r>
          </w:p>
        </w:tc>
        <w:tc>
          <w:tcPr>
            <w:tcW w:w="1710" w:type="dxa"/>
            <w:shd w:val="clear" w:color="auto" w:fill="auto"/>
          </w:tcPr>
          <w:p w14:paraId="7FFD0333"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Philippines</w:t>
            </w:r>
          </w:p>
        </w:tc>
        <w:tc>
          <w:tcPr>
            <w:tcW w:w="1620" w:type="dxa"/>
            <w:shd w:val="clear" w:color="auto" w:fill="auto"/>
          </w:tcPr>
          <w:p w14:paraId="2870BBA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07DBE6E3" w14:textId="77777777" w:rsidR="00013229" w:rsidRPr="00233970" w:rsidRDefault="00013229" w:rsidP="007B3A5A">
            <w:pPr>
              <w:pStyle w:val="block"/>
              <w:tabs>
                <w:tab w:val="left" w:pos="227"/>
                <w:tab w:val="left" w:pos="454"/>
                <w:tab w:val="left" w:pos="680"/>
                <w:tab w:val="left" w:pos="9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1A35578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lang w:val="en-US" w:bidi="th-TH"/>
              </w:rPr>
              <w:t>99.99</w:t>
            </w:r>
          </w:p>
        </w:tc>
        <w:tc>
          <w:tcPr>
            <w:tcW w:w="1800" w:type="dxa"/>
          </w:tcPr>
          <w:p w14:paraId="0B6C81D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5CBD986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rFonts w:eastAsia="Cordia New"/>
                <w:szCs w:val="22"/>
                <w:lang w:val="en-US" w:bidi="th-TH"/>
              </w:rPr>
              <w:t>-</w:t>
            </w:r>
          </w:p>
        </w:tc>
        <w:tc>
          <w:tcPr>
            <w:tcW w:w="1800" w:type="dxa"/>
          </w:tcPr>
          <w:p w14:paraId="708C80F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r>
      <w:tr w:rsidR="00013229" w:rsidRPr="00B239A7" w14:paraId="5C3BDCC9" w14:textId="77777777" w:rsidTr="007B3A5A">
        <w:tc>
          <w:tcPr>
            <w:tcW w:w="2862" w:type="dxa"/>
          </w:tcPr>
          <w:p w14:paraId="70B81C47"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76"/>
              <w:rPr>
                <w:rFonts w:ascii="Times New Roman" w:hAnsi="Times New Roman" w:cs="Angsana New"/>
                <w:sz w:val="22"/>
              </w:rPr>
            </w:pPr>
            <w:r w:rsidRPr="00233970">
              <w:rPr>
                <w:rFonts w:ascii="Times New Roman" w:hAnsi="Times New Roman" w:cs="Times New Roman"/>
                <w:sz w:val="22"/>
                <w:szCs w:val="22"/>
              </w:rPr>
              <w:lastRenderedPageBreak/>
              <w:t>PETVALUE PHILIPPINES CORPORATION</w:t>
            </w:r>
          </w:p>
        </w:tc>
        <w:tc>
          <w:tcPr>
            <w:tcW w:w="1710" w:type="dxa"/>
          </w:tcPr>
          <w:p w14:paraId="6221D0D1"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Philippines</w:t>
            </w:r>
          </w:p>
        </w:tc>
        <w:tc>
          <w:tcPr>
            <w:tcW w:w="1620" w:type="dxa"/>
          </w:tcPr>
          <w:p w14:paraId="4654DA0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403D6BA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0F56C99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70.00</w:t>
            </w:r>
          </w:p>
        </w:tc>
        <w:tc>
          <w:tcPr>
            <w:tcW w:w="1800" w:type="dxa"/>
          </w:tcPr>
          <w:p w14:paraId="0F80985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536156C9" w14:textId="77777777" w:rsidR="00013229" w:rsidRPr="00233970" w:rsidRDefault="00013229" w:rsidP="007B3A5A">
            <w:pPr>
              <w:pStyle w:val="block"/>
              <w:tabs>
                <w:tab w:val="left" w:pos="227"/>
                <w:tab w:val="left" w:pos="454"/>
                <w:tab w:val="left" w:pos="680"/>
                <w:tab w:val="left" w:pos="78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584B4FA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06EA2300" w14:textId="77777777" w:rsidTr="007B3A5A">
        <w:tc>
          <w:tcPr>
            <w:tcW w:w="2862" w:type="dxa"/>
          </w:tcPr>
          <w:p w14:paraId="7F91F56A"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233970">
              <w:rPr>
                <w:rFonts w:ascii="Times New Roman" w:hAnsi="Times New Roman" w:cs="Times New Roman"/>
                <w:sz w:val="22"/>
                <w:szCs w:val="22"/>
                <w:lang w:val="it-IT"/>
              </w:rPr>
              <w:t>Indorama Ventures Investments &amp; Holdings Pte. Ltd.</w:t>
            </w:r>
          </w:p>
        </w:tc>
        <w:tc>
          <w:tcPr>
            <w:tcW w:w="1710" w:type="dxa"/>
          </w:tcPr>
          <w:p w14:paraId="1D80E10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cs/>
                <w:lang w:val="it-IT" w:bidi="th-TH"/>
              </w:rPr>
            </w:pPr>
            <w:r w:rsidRPr="00233970">
              <w:rPr>
                <w:szCs w:val="22"/>
                <w:lang w:val="it-IT" w:bidi="th-TH"/>
              </w:rPr>
              <w:t>Singapore</w:t>
            </w:r>
          </w:p>
        </w:tc>
        <w:tc>
          <w:tcPr>
            <w:tcW w:w="1620" w:type="dxa"/>
          </w:tcPr>
          <w:p w14:paraId="7445138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190AB09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4A2500E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99.92</w:t>
            </w:r>
          </w:p>
        </w:tc>
        <w:tc>
          <w:tcPr>
            <w:tcW w:w="1800" w:type="dxa"/>
          </w:tcPr>
          <w:p w14:paraId="08A036F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0568AF05"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1C0F02C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48E0B94F" w14:textId="77777777" w:rsidTr="007B3A5A">
        <w:tc>
          <w:tcPr>
            <w:tcW w:w="2862" w:type="dxa"/>
          </w:tcPr>
          <w:p w14:paraId="5F4D6BE6"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22"/>
              <w:rPr>
                <w:rFonts w:ascii="Times New Roman" w:hAnsi="Times New Roman" w:cs="Times New Roman"/>
                <w:sz w:val="22"/>
                <w:szCs w:val="22"/>
                <w:lang w:val="it-IT"/>
              </w:rPr>
            </w:pPr>
            <w:r w:rsidRPr="00233970">
              <w:rPr>
                <w:rFonts w:ascii="Times New Roman" w:hAnsi="Times New Roman" w:cs="Times New Roman"/>
                <w:sz w:val="22"/>
                <w:szCs w:val="22"/>
                <w:lang w:val="it-IT"/>
              </w:rPr>
              <w:t>(Formerly IVL Singapore Pte. Ltd.)</w:t>
            </w:r>
          </w:p>
        </w:tc>
        <w:tc>
          <w:tcPr>
            <w:tcW w:w="1710" w:type="dxa"/>
          </w:tcPr>
          <w:p w14:paraId="3831398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p>
        </w:tc>
        <w:tc>
          <w:tcPr>
            <w:tcW w:w="1620" w:type="dxa"/>
          </w:tcPr>
          <w:p w14:paraId="5379149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14:paraId="671793D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0E8F4E5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ABC172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0CD1D119"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684F64F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013229" w:rsidRPr="00B239A7" w14:paraId="3A2A9159" w14:textId="77777777" w:rsidTr="007B3A5A">
        <w:tc>
          <w:tcPr>
            <w:tcW w:w="2862" w:type="dxa"/>
          </w:tcPr>
          <w:p w14:paraId="0AD12EF1"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233970">
              <w:rPr>
                <w:rFonts w:ascii="Times New Roman" w:hAnsi="Times New Roman" w:cs="Times New Roman"/>
                <w:sz w:val="22"/>
                <w:szCs w:val="22"/>
                <w:lang w:val="it-IT"/>
              </w:rPr>
              <w:t>Indorama Ventures Oxides Ankleshwar Private Limited</w:t>
            </w:r>
            <w:r w:rsidRPr="00233970">
              <w:rPr>
                <w:rFonts w:ascii="Times New Roman" w:hAnsi="Times New Roman" w:cstheme="minorBidi" w:hint="cs"/>
                <w:sz w:val="22"/>
                <w:szCs w:val="22"/>
                <w:cs/>
                <w:lang w:val="it-IT"/>
              </w:rPr>
              <w:t xml:space="preserve"> </w:t>
            </w:r>
          </w:p>
        </w:tc>
        <w:tc>
          <w:tcPr>
            <w:tcW w:w="1710" w:type="dxa"/>
          </w:tcPr>
          <w:p w14:paraId="1602812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233970">
              <w:rPr>
                <w:szCs w:val="22"/>
              </w:rPr>
              <w:t>India</w:t>
            </w:r>
          </w:p>
        </w:tc>
        <w:tc>
          <w:tcPr>
            <w:tcW w:w="1620" w:type="dxa"/>
          </w:tcPr>
          <w:p w14:paraId="7922B34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434578E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5B3BE6F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4199D8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05BC21AD"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eastAsia="Cordia New"/>
                <w:szCs w:val="22"/>
                <w:lang w:val="en-US" w:bidi="th-TH"/>
              </w:rPr>
              <w:t>-</w:t>
            </w:r>
          </w:p>
        </w:tc>
        <w:tc>
          <w:tcPr>
            <w:tcW w:w="1800" w:type="dxa"/>
          </w:tcPr>
          <w:p w14:paraId="1D64AC1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55091917" w14:textId="77777777" w:rsidTr="007B3A5A">
        <w:tc>
          <w:tcPr>
            <w:tcW w:w="2862" w:type="dxa"/>
            <w:shd w:val="clear" w:color="auto" w:fill="auto"/>
          </w:tcPr>
          <w:p w14:paraId="0E16D681"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Global Shared Services Private Limited</w:t>
            </w:r>
          </w:p>
        </w:tc>
        <w:tc>
          <w:tcPr>
            <w:tcW w:w="1710" w:type="dxa"/>
            <w:shd w:val="clear" w:color="auto" w:fill="auto"/>
          </w:tcPr>
          <w:p w14:paraId="1D2FDE2B" w14:textId="77777777" w:rsidR="00013229" w:rsidRPr="00233970" w:rsidRDefault="00013229" w:rsidP="007B3A5A">
            <w:pPr>
              <w:ind w:right="224"/>
              <w:rPr>
                <w:rFonts w:ascii="Times New Roman" w:hAnsi="Times New Roman" w:cs="Times New Roman"/>
                <w:sz w:val="22"/>
                <w:szCs w:val="22"/>
              </w:rPr>
            </w:pPr>
            <w:r w:rsidRPr="00233970">
              <w:rPr>
                <w:rFonts w:ascii="Times New Roman" w:hAnsi="Times New Roman" w:cs="Times New Roman"/>
                <w:sz w:val="22"/>
                <w:szCs w:val="22"/>
              </w:rPr>
              <w:t>India</w:t>
            </w:r>
          </w:p>
        </w:tc>
        <w:tc>
          <w:tcPr>
            <w:tcW w:w="1620" w:type="dxa"/>
            <w:shd w:val="clear" w:color="auto" w:fill="auto"/>
          </w:tcPr>
          <w:p w14:paraId="506AE02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2F260B6A"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190B3C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74DC41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4D6793CC" w14:textId="77777777" w:rsidR="00013229" w:rsidRPr="00233970" w:rsidRDefault="00013229" w:rsidP="007B3A5A">
            <w:pPr>
              <w:jc w:val="center"/>
              <w:rPr>
                <w:rFonts w:ascii="Times New Roman" w:hAnsi="Times New Roman" w:cs="Times New Roman"/>
                <w:b/>
                <w:bCs/>
                <w:sz w:val="22"/>
                <w:szCs w:val="22"/>
              </w:rPr>
            </w:pPr>
            <w:r w:rsidRPr="00233970">
              <w:rPr>
                <w:rFonts w:ascii="Wingdings 2" w:hAnsi="Wingdings 2"/>
                <w:b/>
                <w:bCs/>
                <w:sz w:val="22"/>
                <w:szCs w:val="22"/>
              </w:rPr>
              <w:t></w:t>
            </w:r>
          </w:p>
        </w:tc>
        <w:tc>
          <w:tcPr>
            <w:tcW w:w="1800" w:type="dxa"/>
          </w:tcPr>
          <w:p w14:paraId="199DC7DD" w14:textId="77777777" w:rsidR="00013229" w:rsidRPr="00233970" w:rsidRDefault="00013229" w:rsidP="007B3A5A">
            <w:pPr>
              <w:pStyle w:val="block"/>
              <w:spacing w:after="0" w:line="240" w:lineRule="atLeast"/>
              <w:ind w:left="162" w:hanging="145"/>
              <w:jc w:val="center"/>
              <w:rPr>
                <w:szCs w:val="22"/>
              </w:rPr>
            </w:pPr>
            <w:r w:rsidRPr="00233970">
              <w:rPr>
                <w:rFonts w:eastAsia="Cordia New"/>
                <w:szCs w:val="22"/>
                <w:lang w:val="en-US" w:bidi="th-TH"/>
              </w:rPr>
              <w:t>-</w:t>
            </w:r>
          </w:p>
        </w:tc>
      </w:tr>
      <w:tr w:rsidR="00013229" w:rsidRPr="00B239A7" w14:paraId="2FE0B165" w14:textId="77777777" w:rsidTr="007B3A5A">
        <w:tc>
          <w:tcPr>
            <w:tcW w:w="2862" w:type="dxa"/>
          </w:tcPr>
          <w:p w14:paraId="59145CD9"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Avgol</w:t>
            </w:r>
            <w:proofErr w:type="spellEnd"/>
            <w:r w:rsidRPr="00233970">
              <w:rPr>
                <w:rFonts w:ascii="Times New Roman" w:hAnsi="Times New Roman" w:cs="Times New Roman"/>
                <w:sz w:val="22"/>
                <w:szCs w:val="22"/>
              </w:rPr>
              <w:t xml:space="preserve"> India Private Limited</w:t>
            </w:r>
          </w:p>
        </w:tc>
        <w:tc>
          <w:tcPr>
            <w:tcW w:w="1710" w:type="dxa"/>
          </w:tcPr>
          <w:p w14:paraId="7D3AD455" w14:textId="77777777" w:rsidR="00013229" w:rsidRPr="00233970" w:rsidRDefault="00013229" w:rsidP="007B3A5A">
            <w:pPr>
              <w:pStyle w:val="block"/>
              <w:spacing w:after="0" w:line="240" w:lineRule="atLeast"/>
              <w:ind w:left="0"/>
              <w:rPr>
                <w:szCs w:val="22"/>
              </w:rPr>
            </w:pPr>
            <w:r w:rsidRPr="00233970">
              <w:rPr>
                <w:szCs w:val="22"/>
              </w:rPr>
              <w:t>India</w:t>
            </w:r>
          </w:p>
        </w:tc>
        <w:tc>
          <w:tcPr>
            <w:tcW w:w="1620" w:type="dxa"/>
          </w:tcPr>
          <w:p w14:paraId="54F0C97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346E05E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7BE4DAF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65.97</w:t>
            </w:r>
          </w:p>
        </w:tc>
        <w:tc>
          <w:tcPr>
            <w:tcW w:w="1800" w:type="dxa"/>
          </w:tcPr>
          <w:p w14:paraId="15B1E99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655BED7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szCs w:val="22"/>
                <w:lang w:val="en-US" w:bidi="th-TH"/>
              </w:rPr>
            </w:pPr>
            <w:r w:rsidRPr="00233970">
              <w:rPr>
                <w:rFonts w:eastAsia="Cordia New"/>
                <w:szCs w:val="22"/>
                <w:lang w:val="en-US" w:bidi="th-TH"/>
              </w:rPr>
              <w:t>-</w:t>
            </w:r>
          </w:p>
        </w:tc>
        <w:tc>
          <w:tcPr>
            <w:tcW w:w="1800" w:type="dxa"/>
          </w:tcPr>
          <w:p w14:paraId="12B11E3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5415F689" w14:textId="77777777" w:rsidTr="007B3A5A">
        <w:tc>
          <w:tcPr>
            <w:tcW w:w="2862" w:type="dxa"/>
          </w:tcPr>
          <w:p w14:paraId="5A0236DF"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Avgol</w:t>
            </w:r>
            <w:proofErr w:type="spellEnd"/>
            <w:r w:rsidRPr="00233970">
              <w:rPr>
                <w:rFonts w:ascii="Times New Roman" w:hAnsi="Times New Roman" w:cs="Times New Roman"/>
                <w:sz w:val="22"/>
                <w:szCs w:val="22"/>
              </w:rPr>
              <w:t xml:space="preserve"> Nonwovens India Private Limited</w:t>
            </w:r>
          </w:p>
        </w:tc>
        <w:tc>
          <w:tcPr>
            <w:tcW w:w="1710" w:type="dxa"/>
          </w:tcPr>
          <w:p w14:paraId="21FFF848" w14:textId="77777777" w:rsidR="00013229" w:rsidRPr="00233970" w:rsidRDefault="00013229" w:rsidP="007B3A5A">
            <w:pPr>
              <w:pStyle w:val="block"/>
              <w:spacing w:after="0" w:line="240" w:lineRule="atLeast"/>
              <w:ind w:left="0"/>
              <w:rPr>
                <w:szCs w:val="22"/>
              </w:rPr>
            </w:pPr>
            <w:r w:rsidRPr="00233970">
              <w:rPr>
                <w:szCs w:val="22"/>
              </w:rPr>
              <w:t>India</w:t>
            </w:r>
          </w:p>
        </w:tc>
        <w:tc>
          <w:tcPr>
            <w:tcW w:w="1620" w:type="dxa"/>
          </w:tcPr>
          <w:p w14:paraId="73E4B1E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2788E8C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4A5693E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65.97</w:t>
            </w:r>
          </w:p>
        </w:tc>
        <w:tc>
          <w:tcPr>
            <w:tcW w:w="1800" w:type="dxa"/>
          </w:tcPr>
          <w:p w14:paraId="7675B41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1C8A39F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rFonts w:eastAsia="Cordia New"/>
                <w:szCs w:val="22"/>
                <w:lang w:val="en-US" w:bidi="th-TH"/>
              </w:rPr>
            </w:pPr>
            <w:r w:rsidRPr="00233970">
              <w:rPr>
                <w:rFonts w:eastAsia="Cordia New"/>
                <w:szCs w:val="22"/>
                <w:lang w:val="en-US" w:bidi="th-TH"/>
              </w:rPr>
              <w:t>-</w:t>
            </w:r>
          </w:p>
        </w:tc>
        <w:tc>
          <w:tcPr>
            <w:tcW w:w="1800" w:type="dxa"/>
          </w:tcPr>
          <w:p w14:paraId="7DDE4BF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67CC7AEF" w14:textId="77777777" w:rsidTr="007B3A5A">
        <w:tc>
          <w:tcPr>
            <w:tcW w:w="2862" w:type="dxa"/>
          </w:tcPr>
          <w:p w14:paraId="699FC680"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IVL </w:t>
            </w:r>
            <w:proofErr w:type="spellStart"/>
            <w:r w:rsidRPr="00233970">
              <w:rPr>
                <w:rFonts w:ascii="Times New Roman" w:hAnsi="Times New Roman" w:cs="Times New Roman"/>
                <w:sz w:val="22"/>
                <w:szCs w:val="22"/>
              </w:rPr>
              <w:t>Dhunseri</w:t>
            </w:r>
            <w:proofErr w:type="spellEnd"/>
            <w:r w:rsidRPr="00233970">
              <w:rPr>
                <w:rFonts w:ascii="Times New Roman" w:hAnsi="Times New Roman" w:cs="Times New Roman"/>
                <w:sz w:val="22"/>
                <w:szCs w:val="22"/>
              </w:rPr>
              <w:t xml:space="preserve"> Petrochem Industries Private Limited</w:t>
            </w:r>
          </w:p>
        </w:tc>
        <w:tc>
          <w:tcPr>
            <w:tcW w:w="1710" w:type="dxa"/>
          </w:tcPr>
          <w:p w14:paraId="318F0972" w14:textId="77777777" w:rsidR="00013229" w:rsidRPr="00233970" w:rsidRDefault="00013229" w:rsidP="007B3A5A">
            <w:pPr>
              <w:pStyle w:val="block"/>
              <w:spacing w:after="0" w:line="240" w:lineRule="atLeast"/>
              <w:ind w:left="0"/>
              <w:rPr>
                <w:szCs w:val="22"/>
              </w:rPr>
            </w:pPr>
            <w:r w:rsidRPr="00233970">
              <w:rPr>
                <w:szCs w:val="22"/>
              </w:rPr>
              <w:t>India</w:t>
            </w:r>
          </w:p>
        </w:tc>
        <w:tc>
          <w:tcPr>
            <w:tcW w:w="1620" w:type="dxa"/>
          </w:tcPr>
          <w:p w14:paraId="576A384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20FEAC4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6524E70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50.00</w:t>
            </w:r>
          </w:p>
        </w:tc>
        <w:tc>
          <w:tcPr>
            <w:tcW w:w="1800" w:type="dxa"/>
          </w:tcPr>
          <w:p w14:paraId="53BEF3D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5F9C8CB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ascii="Wingdings 2" w:hAnsi="Wingdings 2"/>
                <w:b/>
                <w:bCs/>
                <w:szCs w:val="22"/>
              </w:rPr>
              <w:t></w:t>
            </w:r>
          </w:p>
        </w:tc>
        <w:tc>
          <w:tcPr>
            <w:tcW w:w="1800" w:type="dxa"/>
          </w:tcPr>
          <w:p w14:paraId="13CE2E2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4356D9CE" w14:textId="77777777" w:rsidTr="007B3A5A">
        <w:tc>
          <w:tcPr>
            <w:tcW w:w="2862" w:type="dxa"/>
          </w:tcPr>
          <w:p w14:paraId="2A94FF96"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 Rama Synthetics (India) Limited</w:t>
            </w:r>
          </w:p>
        </w:tc>
        <w:tc>
          <w:tcPr>
            <w:tcW w:w="1710" w:type="dxa"/>
          </w:tcPr>
          <w:p w14:paraId="311DF263"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India</w:t>
            </w:r>
          </w:p>
        </w:tc>
        <w:tc>
          <w:tcPr>
            <w:tcW w:w="1620" w:type="dxa"/>
          </w:tcPr>
          <w:p w14:paraId="64E8921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493932D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325FCAE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38.56</w:t>
            </w:r>
          </w:p>
        </w:tc>
        <w:tc>
          <w:tcPr>
            <w:tcW w:w="1800" w:type="dxa"/>
          </w:tcPr>
          <w:p w14:paraId="1FF6E7B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5E251ADF" w14:textId="77777777" w:rsidR="00013229" w:rsidRPr="00233970" w:rsidRDefault="00013229" w:rsidP="007B3A5A">
            <w:pPr>
              <w:jc w:val="center"/>
              <w:rPr>
                <w:rFonts w:ascii="Wingdings 2" w:hAnsi="Wingdings 2" w:cs="Times New Roman"/>
                <w:b/>
                <w:bCs/>
                <w:sz w:val="22"/>
                <w:szCs w:val="22"/>
              </w:rPr>
            </w:pPr>
            <w:r w:rsidRPr="00233970">
              <w:rPr>
                <w:rFonts w:ascii="Wingdings 2" w:hAnsi="Wingdings 2"/>
                <w:b/>
                <w:bCs/>
                <w:sz w:val="22"/>
                <w:szCs w:val="22"/>
              </w:rPr>
              <w:t></w:t>
            </w:r>
          </w:p>
          <w:p w14:paraId="5084B55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0E2E1D75" w14:textId="77777777" w:rsidR="00013229" w:rsidRPr="00233970" w:rsidRDefault="00013229" w:rsidP="007B3A5A">
            <w:pPr>
              <w:jc w:val="center"/>
              <w:rPr>
                <w:rFonts w:ascii="Wingdings 2" w:hAnsi="Wingdings 2" w:cs="Times New Roman"/>
                <w:b/>
                <w:bCs/>
                <w:sz w:val="22"/>
                <w:szCs w:val="22"/>
              </w:rPr>
            </w:pPr>
            <w:r w:rsidRPr="00233970">
              <w:rPr>
                <w:rFonts w:ascii="Wingdings 2" w:hAnsi="Wingdings 2"/>
                <w:b/>
                <w:bCs/>
                <w:sz w:val="22"/>
                <w:szCs w:val="22"/>
              </w:rPr>
              <w:t></w:t>
            </w:r>
          </w:p>
          <w:p w14:paraId="1A2CCA3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013229" w:rsidRPr="00B239A7" w14:paraId="1204B00C" w14:textId="77777777" w:rsidTr="007B3A5A">
        <w:tc>
          <w:tcPr>
            <w:tcW w:w="2862" w:type="dxa"/>
          </w:tcPr>
          <w:p w14:paraId="75EE794B"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Yarns Private Limited</w:t>
            </w:r>
          </w:p>
        </w:tc>
        <w:tc>
          <w:tcPr>
            <w:tcW w:w="1710" w:type="dxa"/>
          </w:tcPr>
          <w:p w14:paraId="58B01AB2"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India</w:t>
            </w:r>
          </w:p>
        </w:tc>
        <w:tc>
          <w:tcPr>
            <w:tcW w:w="1620" w:type="dxa"/>
          </w:tcPr>
          <w:p w14:paraId="76FD009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630CB09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78DE937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38.56</w:t>
            </w:r>
          </w:p>
        </w:tc>
        <w:tc>
          <w:tcPr>
            <w:tcW w:w="1800" w:type="dxa"/>
          </w:tcPr>
          <w:p w14:paraId="0DCD73C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1DDEC6CD" w14:textId="77777777" w:rsidR="00013229" w:rsidRPr="00233970" w:rsidRDefault="00013229" w:rsidP="007B3A5A">
            <w:pPr>
              <w:jc w:val="center"/>
              <w:rPr>
                <w:rFonts w:ascii="Times New Roman" w:hAnsi="Times New Roman" w:cs="Times New Roman"/>
                <w:b/>
                <w:bCs/>
                <w:sz w:val="22"/>
                <w:szCs w:val="22"/>
              </w:rPr>
            </w:pPr>
            <w:r w:rsidRPr="00233970">
              <w:rPr>
                <w:rFonts w:ascii="Times New Roman" w:hAnsi="Times New Roman" w:cs="Times New Roman"/>
                <w:sz w:val="22"/>
                <w:szCs w:val="22"/>
              </w:rPr>
              <w:t>-</w:t>
            </w:r>
          </w:p>
        </w:tc>
        <w:tc>
          <w:tcPr>
            <w:tcW w:w="1800" w:type="dxa"/>
          </w:tcPr>
          <w:p w14:paraId="067D5A7A" w14:textId="77777777" w:rsidR="00013229" w:rsidRPr="00233970" w:rsidRDefault="00013229" w:rsidP="007B3A5A">
            <w:pPr>
              <w:jc w:val="center"/>
              <w:rPr>
                <w:rFonts w:ascii="Times New Roman" w:hAnsi="Times New Roman" w:cs="Times New Roman"/>
                <w:b/>
                <w:bCs/>
                <w:sz w:val="22"/>
                <w:szCs w:val="22"/>
              </w:rPr>
            </w:pPr>
            <w:r w:rsidRPr="00233970">
              <w:rPr>
                <w:rFonts w:ascii="Times New Roman" w:hAnsi="Times New Roman" w:cs="Times New Roman"/>
                <w:sz w:val="22"/>
                <w:szCs w:val="22"/>
              </w:rPr>
              <w:t>-</w:t>
            </w:r>
          </w:p>
        </w:tc>
      </w:tr>
      <w:tr w:rsidR="00013229" w:rsidRPr="00B239A7" w14:paraId="52EFD4D5" w14:textId="77777777" w:rsidTr="007B3A5A">
        <w:tc>
          <w:tcPr>
            <w:tcW w:w="2862" w:type="dxa"/>
          </w:tcPr>
          <w:p w14:paraId="58E278E6"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Yarns Private Limited</w:t>
            </w:r>
          </w:p>
        </w:tc>
        <w:tc>
          <w:tcPr>
            <w:tcW w:w="1710" w:type="dxa"/>
          </w:tcPr>
          <w:p w14:paraId="034506C5"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India</w:t>
            </w:r>
          </w:p>
        </w:tc>
        <w:tc>
          <w:tcPr>
            <w:tcW w:w="1620" w:type="dxa"/>
          </w:tcPr>
          <w:p w14:paraId="0A2166A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3E6C835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rPr>
              <w:t>-</w:t>
            </w:r>
          </w:p>
        </w:tc>
        <w:tc>
          <w:tcPr>
            <w:tcW w:w="1710" w:type="dxa"/>
          </w:tcPr>
          <w:p w14:paraId="63F6990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rPr>
              <w:t>38.56</w:t>
            </w:r>
          </w:p>
        </w:tc>
        <w:tc>
          <w:tcPr>
            <w:tcW w:w="1800" w:type="dxa"/>
          </w:tcPr>
          <w:p w14:paraId="065A621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szCs w:val="22"/>
              </w:rPr>
              <w:t>-</w:t>
            </w:r>
          </w:p>
        </w:tc>
        <w:tc>
          <w:tcPr>
            <w:tcW w:w="1710" w:type="dxa"/>
          </w:tcPr>
          <w:p w14:paraId="5471C21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szCs w:val="22"/>
              </w:rPr>
              <w:t>-</w:t>
            </w:r>
          </w:p>
        </w:tc>
        <w:tc>
          <w:tcPr>
            <w:tcW w:w="1800" w:type="dxa"/>
          </w:tcPr>
          <w:p w14:paraId="2B2F5C2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szCs w:val="22"/>
              </w:rPr>
              <w:t>-</w:t>
            </w:r>
          </w:p>
        </w:tc>
      </w:tr>
      <w:tr w:rsidR="00013229" w:rsidRPr="00B239A7" w14:paraId="2B3C13A8" w14:textId="77777777" w:rsidTr="007B3A5A">
        <w:tc>
          <w:tcPr>
            <w:tcW w:w="2862" w:type="dxa"/>
          </w:tcPr>
          <w:p w14:paraId="55C4C8D8"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(China) A/S</w:t>
            </w:r>
          </w:p>
        </w:tc>
        <w:tc>
          <w:tcPr>
            <w:tcW w:w="1710" w:type="dxa"/>
          </w:tcPr>
          <w:p w14:paraId="7959DBA9"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Denmark</w:t>
            </w:r>
          </w:p>
        </w:tc>
        <w:tc>
          <w:tcPr>
            <w:tcW w:w="1620" w:type="dxa"/>
          </w:tcPr>
          <w:p w14:paraId="074CD06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28E358A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34CDE89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5A600F5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32386DF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39DE966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536A2037" w14:textId="77777777" w:rsidTr="007B3A5A">
        <w:tc>
          <w:tcPr>
            <w:tcW w:w="2862" w:type="dxa"/>
          </w:tcPr>
          <w:p w14:paraId="3ACAD6A5"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A/S</w:t>
            </w:r>
          </w:p>
        </w:tc>
        <w:tc>
          <w:tcPr>
            <w:tcW w:w="1710" w:type="dxa"/>
          </w:tcPr>
          <w:p w14:paraId="12993DC7"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Denmark</w:t>
            </w:r>
          </w:p>
        </w:tc>
        <w:tc>
          <w:tcPr>
            <w:tcW w:w="1620" w:type="dxa"/>
          </w:tcPr>
          <w:p w14:paraId="1BE3B9D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0A5DFA1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52506E5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2A6EB7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08A3C32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0D821B9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08DF15F9" w14:textId="77777777" w:rsidTr="007B3A5A">
        <w:tc>
          <w:tcPr>
            <w:tcW w:w="2862" w:type="dxa"/>
          </w:tcPr>
          <w:p w14:paraId="2962B114"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Wellman France </w:t>
            </w:r>
            <w:proofErr w:type="spellStart"/>
            <w:r w:rsidRPr="00233970">
              <w:rPr>
                <w:rFonts w:ascii="Times New Roman" w:hAnsi="Times New Roman" w:cs="Times New Roman"/>
                <w:sz w:val="22"/>
                <w:szCs w:val="22"/>
              </w:rPr>
              <w:t>Recyclage</w:t>
            </w:r>
            <w:proofErr w:type="spellEnd"/>
            <w:r w:rsidRPr="00233970">
              <w:rPr>
                <w:rFonts w:ascii="Times New Roman" w:hAnsi="Times New Roman" w:cs="Times New Roman"/>
                <w:sz w:val="22"/>
                <w:szCs w:val="22"/>
              </w:rPr>
              <w:t xml:space="preserve"> S.A.S.</w:t>
            </w:r>
          </w:p>
        </w:tc>
        <w:tc>
          <w:tcPr>
            <w:tcW w:w="1710" w:type="dxa"/>
          </w:tcPr>
          <w:p w14:paraId="4A30109A" w14:textId="77777777" w:rsidR="00013229" w:rsidRPr="00233970" w:rsidRDefault="00013229" w:rsidP="007B3A5A">
            <w:pPr>
              <w:pStyle w:val="block"/>
              <w:spacing w:after="0" w:line="240" w:lineRule="atLeast"/>
              <w:ind w:left="0"/>
              <w:rPr>
                <w:szCs w:val="22"/>
              </w:rPr>
            </w:pPr>
            <w:r w:rsidRPr="00233970">
              <w:rPr>
                <w:szCs w:val="22"/>
              </w:rPr>
              <w:t>France</w:t>
            </w:r>
          </w:p>
        </w:tc>
        <w:tc>
          <w:tcPr>
            <w:tcW w:w="1620" w:type="dxa"/>
          </w:tcPr>
          <w:p w14:paraId="30F9B09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75F8B07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609627E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B86D4E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7EA2EDB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eastAsia="Cordia New"/>
                <w:szCs w:val="22"/>
                <w:lang w:val="en-US" w:bidi="th-TH"/>
              </w:rPr>
              <w:t>-</w:t>
            </w:r>
          </w:p>
        </w:tc>
        <w:tc>
          <w:tcPr>
            <w:tcW w:w="1800" w:type="dxa"/>
          </w:tcPr>
          <w:p w14:paraId="4B86AE7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701D64E1" w14:textId="77777777" w:rsidTr="007B3A5A">
        <w:tc>
          <w:tcPr>
            <w:tcW w:w="2862" w:type="dxa"/>
          </w:tcPr>
          <w:p w14:paraId="715A9AAA"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Glanzstoff</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Longlaville</w:t>
            </w:r>
            <w:proofErr w:type="spellEnd"/>
            <w:r w:rsidRPr="00233970">
              <w:rPr>
                <w:rFonts w:ascii="Times New Roman" w:hAnsi="Times New Roman" w:cs="Times New Roman"/>
                <w:sz w:val="22"/>
                <w:szCs w:val="22"/>
              </w:rPr>
              <w:t xml:space="preserve"> S.A.S.</w:t>
            </w:r>
          </w:p>
        </w:tc>
        <w:tc>
          <w:tcPr>
            <w:tcW w:w="1710" w:type="dxa"/>
          </w:tcPr>
          <w:p w14:paraId="3BEC6837" w14:textId="77777777" w:rsidR="00013229" w:rsidRPr="00233970" w:rsidRDefault="00013229" w:rsidP="007B3A5A">
            <w:pPr>
              <w:pStyle w:val="block"/>
              <w:spacing w:after="0" w:line="240" w:lineRule="atLeast"/>
              <w:ind w:left="0"/>
              <w:rPr>
                <w:szCs w:val="22"/>
              </w:rPr>
            </w:pPr>
            <w:r w:rsidRPr="00233970">
              <w:rPr>
                <w:szCs w:val="22"/>
              </w:rPr>
              <w:t>France</w:t>
            </w:r>
          </w:p>
        </w:tc>
        <w:tc>
          <w:tcPr>
            <w:tcW w:w="1620" w:type="dxa"/>
          </w:tcPr>
          <w:p w14:paraId="7766D49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3EF6205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0344472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6D6AAC4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306055C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7AC8457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6E4AAFB4" w14:textId="77777777" w:rsidTr="007B3A5A">
        <w:tc>
          <w:tcPr>
            <w:tcW w:w="2862" w:type="dxa"/>
          </w:tcPr>
          <w:p w14:paraId="32B401C0"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Glanzstoff</w:t>
            </w:r>
            <w:proofErr w:type="spellEnd"/>
            <w:r w:rsidRPr="00233970">
              <w:rPr>
                <w:rFonts w:ascii="Times New Roman" w:hAnsi="Times New Roman" w:cs="Times New Roman"/>
                <w:sz w:val="22"/>
                <w:szCs w:val="22"/>
              </w:rPr>
              <w:t xml:space="preserve"> Services S.A.S.</w:t>
            </w:r>
          </w:p>
        </w:tc>
        <w:tc>
          <w:tcPr>
            <w:tcW w:w="1710" w:type="dxa"/>
          </w:tcPr>
          <w:p w14:paraId="3EB3FFE3" w14:textId="77777777" w:rsidR="00013229" w:rsidRPr="00233970" w:rsidRDefault="00013229" w:rsidP="007B3A5A">
            <w:pPr>
              <w:pStyle w:val="block"/>
              <w:spacing w:after="0" w:line="240" w:lineRule="atLeast"/>
              <w:ind w:left="0"/>
              <w:rPr>
                <w:szCs w:val="22"/>
                <w:lang w:val="en-US"/>
              </w:rPr>
            </w:pPr>
            <w:r w:rsidRPr="00233970">
              <w:rPr>
                <w:szCs w:val="22"/>
                <w:lang w:val="en-US"/>
              </w:rPr>
              <w:t>France</w:t>
            </w:r>
          </w:p>
        </w:tc>
        <w:tc>
          <w:tcPr>
            <w:tcW w:w="1620" w:type="dxa"/>
          </w:tcPr>
          <w:p w14:paraId="1A6C78D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4E648D9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0299EB7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65EB4B3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0EB130B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3EA580C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314DFDF2" w14:textId="77777777" w:rsidTr="007B3A5A">
        <w:tc>
          <w:tcPr>
            <w:tcW w:w="2862" w:type="dxa"/>
          </w:tcPr>
          <w:p w14:paraId="424382ED"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lastRenderedPageBreak/>
              <w:t>Indorama Ventures Recycling Verdun S.A.S.</w:t>
            </w:r>
          </w:p>
        </w:tc>
        <w:tc>
          <w:tcPr>
            <w:tcW w:w="1710" w:type="dxa"/>
          </w:tcPr>
          <w:p w14:paraId="3302A5B9" w14:textId="77777777" w:rsidR="00013229" w:rsidRPr="00233970" w:rsidRDefault="00013229" w:rsidP="007B3A5A">
            <w:pPr>
              <w:pStyle w:val="block"/>
              <w:spacing w:after="0" w:line="240" w:lineRule="atLeast"/>
              <w:ind w:left="0"/>
              <w:rPr>
                <w:szCs w:val="22"/>
                <w:lang w:val="en-US"/>
              </w:rPr>
            </w:pPr>
            <w:r w:rsidRPr="00233970">
              <w:rPr>
                <w:szCs w:val="22"/>
                <w:lang w:val="en-US"/>
              </w:rPr>
              <w:t>France</w:t>
            </w:r>
          </w:p>
        </w:tc>
        <w:tc>
          <w:tcPr>
            <w:tcW w:w="1620" w:type="dxa"/>
          </w:tcPr>
          <w:p w14:paraId="079C8C1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1BB6243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3597589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A2EB58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3CF6F4F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6920FB1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01FBF5AF" w14:textId="77777777" w:rsidTr="007B3A5A">
        <w:tc>
          <w:tcPr>
            <w:tcW w:w="2862" w:type="dxa"/>
          </w:tcPr>
          <w:p w14:paraId="1813FD2A"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Wellman </w:t>
            </w:r>
            <w:proofErr w:type="spellStart"/>
            <w:r w:rsidRPr="00233970">
              <w:rPr>
                <w:rFonts w:ascii="Times New Roman" w:hAnsi="Times New Roman" w:cs="Times New Roman"/>
                <w:sz w:val="22"/>
                <w:szCs w:val="22"/>
              </w:rPr>
              <w:t>Neufchateau</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Recyclage</w:t>
            </w:r>
            <w:proofErr w:type="spellEnd"/>
            <w:r w:rsidRPr="00233970">
              <w:rPr>
                <w:rFonts w:ascii="Times New Roman" w:hAnsi="Times New Roman" w:cs="Times New Roman"/>
                <w:sz w:val="22"/>
                <w:szCs w:val="22"/>
              </w:rPr>
              <w:t xml:space="preserve"> S.A.</w:t>
            </w:r>
          </w:p>
        </w:tc>
        <w:tc>
          <w:tcPr>
            <w:tcW w:w="1710" w:type="dxa"/>
          </w:tcPr>
          <w:p w14:paraId="51E3FC57" w14:textId="77777777" w:rsidR="00013229" w:rsidRPr="00233970" w:rsidRDefault="00013229" w:rsidP="007B3A5A">
            <w:pPr>
              <w:pStyle w:val="block"/>
              <w:spacing w:after="0" w:line="240" w:lineRule="atLeast"/>
              <w:ind w:left="0"/>
              <w:rPr>
                <w:szCs w:val="22"/>
                <w:lang w:val="en-US"/>
              </w:rPr>
            </w:pPr>
            <w:r w:rsidRPr="00233970">
              <w:rPr>
                <w:szCs w:val="22"/>
                <w:lang w:val="en-US"/>
              </w:rPr>
              <w:t>France</w:t>
            </w:r>
          </w:p>
        </w:tc>
        <w:tc>
          <w:tcPr>
            <w:tcW w:w="1620" w:type="dxa"/>
          </w:tcPr>
          <w:p w14:paraId="3254656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6AC30B6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5799CA0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41E87DA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0F296D5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ascii="Wingdings 2" w:hAnsi="Wingdings 2"/>
                <w:b/>
                <w:bCs/>
                <w:szCs w:val="22"/>
              </w:rPr>
              <w:t></w:t>
            </w:r>
          </w:p>
        </w:tc>
        <w:tc>
          <w:tcPr>
            <w:tcW w:w="1800" w:type="dxa"/>
          </w:tcPr>
          <w:p w14:paraId="4353D41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144ABE37" w14:textId="77777777" w:rsidTr="007B3A5A">
        <w:tc>
          <w:tcPr>
            <w:tcW w:w="2862" w:type="dxa"/>
          </w:tcPr>
          <w:p w14:paraId="3A0CFC10"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Vermogensver</w:t>
            </w:r>
            <w:proofErr w:type="spellEnd"/>
            <w:r w:rsidRPr="00233970">
              <w:rPr>
                <w:rFonts w:ascii="Times New Roman" w:hAnsi="Times New Roman" w:cs="Times New Roman"/>
                <w:sz w:val="22"/>
                <w:szCs w:val="22"/>
              </w:rPr>
              <w:t>- w</w:t>
            </w:r>
            <w:proofErr w:type="spellStart"/>
            <w:r w:rsidRPr="00233970">
              <w:rPr>
                <w:rFonts w:ascii="Times New Roman" w:eastAsia="Times New Roman" w:hAnsi="Times New Roman" w:cs="Times New Roman"/>
                <w:sz w:val="22"/>
                <w:szCs w:val="22"/>
                <w:lang w:val="en-GB" w:bidi="ar-SA"/>
              </w:rPr>
              <w:t>altungsgesellschaft</w:t>
            </w:r>
            <w:proofErr w:type="spellEnd"/>
            <w:r w:rsidRPr="00233970">
              <w:rPr>
                <w:rFonts w:ascii="Times New Roman" w:hAnsi="Times New Roman" w:cs="Times New Roman"/>
                <w:sz w:val="22"/>
                <w:szCs w:val="22"/>
              </w:rPr>
              <w:t xml:space="preserve"> </w:t>
            </w:r>
            <w:proofErr w:type="spellStart"/>
            <w:r w:rsidRPr="00233970">
              <w:rPr>
                <w:rFonts w:ascii="Times New Roman" w:eastAsia="Times New Roman" w:hAnsi="Times New Roman" w:cs="Times New Roman"/>
                <w:sz w:val="22"/>
                <w:szCs w:val="22"/>
                <w:lang w:val="en-GB" w:bidi="ar-SA"/>
              </w:rPr>
              <w:t>mbH</w:t>
            </w:r>
            <w:proofErr w:type="spellEnd"/>
          </w:p>
        </w:tc>
        <w:tc>
          <w:tcPr>
            <w:tcW w:w="1710" w:type="dxa"/>
          </w:tcPr>
          <w:p w14:paraId="1F2EC237"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Germany</w:t>
            </w:r>
          </w:p>
        </w:tc>
        <w:tc>
          <w:tcPr>
            <w:tcW w:w="1620" w:type="dxa"/>
          </w:tcPr>
          <w:p w14:paraId="5FDD7EA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rPr>
              <w:t>-</w:t>
            </w:r>
          </w:p>
        </w:tc>
        <w:tc>
          <w:tcPr>
            <w:tcW w:w="1710" w:type="dxa"/>
          </w:tcPr>
          <w:p w14:paraId="4F50181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4EB830BF"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lang w:val="en-US" w:bidi="th-TH"/>
              </w:rPr>
              <w:t>99.99</w:t>
            </w:r>
          </w:p>
        </w:tc>
        <w:tc>
          <w:tcPr>
            <w:tcW w:w="1800" w:type="dxa"/>
          </w:tcPr>
          <w:p w14:paraId="0B32F0C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3C4C7AA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5D0B445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647453D2" w14:textId="77777777" w:rsidTr="007B3A5A">
        <w:tc>
          <w:tcPr>
            <w:tcW w:w="2862" w:type="dxa"/>
            <w:shd w:val="clear" w:color="auto" w:fill="auto"/>
          </w:tcPr>
          <w:p w14:paraId="12700552"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Germany GmbH</w:t>
            </w:r>
          </w:p>
        </w:tc>
        <w:tc>
          <w:tcPr>
            <w:tcW w:w="1710" w:type="dxa"/>
            <w:shd w:val="clear" w:color="auto" w:fill="auto"/>
          </w:tcPr>
          <w:p w14:paraId="6E88DD3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Germany</w:t>
            </w:r>
          </w:p>
        </w:tc>
        <w:tc>
          <w:tcPr>
            <w:tcW w:w="1620" w:type="dxa"/>
            <w:shd w:val="clear" w:color="auto" w:fill="auto"/>
          </w:tcPr>
          <w:p w14:paraId="139CBE8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F456E8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w:t>
            </w:r>
          </w:p>
        </w:tc>
        <w:tc>
          <w:tcPr>
            <w:tcW w:w="1710" w:type="dxa"/>
          </w:tcPr>
          <w:p w14:paraId="25AECB3A"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3DB725F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c>
          <w:tcPr>
            <w:tcW w:w="1710" w:type="dxa"/>
          </w:tcPr>
          <w:p w14:paraId="36377F65"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0A1F0E4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33970">
              <w:rPr>
                <w:rFonts w:eastAsia="Cordia New"/>
                <w:szCs w:val="22"/>
                <w:lang w:val="en-US" w:bidi="th-TH"/>
              </w:rPr>
              <w:t>-</w:t>
            </w:r>
          </w:p>
        </w:tc>
      </w:tr>
      <w:tr w:rsidR="00013229" w:rsidRPr="00B239A7" w14:paraId="056456A5" w14:textId="77777777" w:rsidTr="007B3A5A">
        <w:tc>
          <w:tcPr>
            <w:tcW w:w="2862" w:type="dxa"/>
          </w:tcPr>
          <w:p w14:paraId="5DC093CD"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Trevira</w:t>
            </w:r>
            <w:proofErr w:type="spellEnd"/>
            <w:r w:rsidRPr="00233970">
              <w:rPr>
                <w:rFonts w:ascii="Times New Roman" w:hAnsi="Times New Roman" w:cs="Times New Roman"/>
                <w:sz w:val="22"/>
                <w:szCs w:val="22"/>
              </w:rPr>
              <w:t xml:space="preserve"> GmbH</w:t>
            </w:r>
          </w:p>
        </w:tc>
        <w:tc>
          <w:tcPr>
            <w:tcW w:w="1710" w:type="dxa"/>
          </w:tcPr>
          <w:p w14:paraId="3FF30A9F" w14:textId="77777777" w:rsidR="00013229" w:rsidRPr="00233970" w:rsidRDefault="00013229" w:rsidP="007B3A5A">
            <w:pPr>
              <w:pStyle w:val="block"/>
              <w:spacing w:after="0" w:line="240" w:lineRule="atLeast"/>
              <w:ind w:left="0"/>
              <w:rPr>
                <w:szCs w:val="22"/>
              </w:rPr>
            </w:pPr>
            <w:r w:rsidRPr="00233970">
              <w:rPr>
                <w:szCs w:val="22"/>
              </w:rPr>
              <w:t>Germany</w:t>
            </w:r>
          </w:p>
        </w:tc>
        <w:tc>
          <w:tcPr>
            <w:tcW w:w="1620" w:type="dxa"/>
          </w:tcPr>
          <w:p w14:paraId="69EB45D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rPr>
              <w:t>-</w:t>
            </w:r>
          </w:p>
        </w:tc>
        <w:tc>
          <w:tcPr>
            <w:tcW w:w="1710" w:type="dxa"/>
          </w:tcPr>
          <w:p w14:paraId="01E3E96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1F7EF901"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65235F4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eastAsia="Cordia New"/>
                <w:szCs w:val="22"/>
                <w:lang w:val="en-US" w:bidi="th-TH"/>
              </w:rPr>
              <w:t>-</w:t>
            </w:r>
          </w:p>
        </w:tc>
        <w:tc>
          <w:tcPr>
            <w:tcW w:w="1710" w:type="dxa"/>
          </w:tcPr>
          <w:p w14:paraId="1909FA7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eastAsia="Cordia New"/>
                <w:szCs w:val="22"/>
                <w:lang w:val="en-US" w:bidi="th-TH"/>
              </w:rPr>
              <w:t>-</w:t>
            </w:r>
          </w:p>
        </w:tc>
        <w:tc>
          <w:tcPr>
            <w:tcW w:w="1800" w:type="dxa"/>
          </w:tcPr>
          <w:p w14:paraId="2EDA3D0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eastAsia="Cordia New"/>
                <w:szCs w:val="22"/>
                <w:lang w:val="en-US" w:bidi="th-TH"/>
              </w:rPr>
              <w:t>-</w:t>
            </w:r>
          </w:p>
        </w:tc>
      </w:tr>
      <w:tr w:rsidR="00013229" w:rsidRPr="00B239A7" w14:paraId="3BBCE28D" w14:textId="77777777" w:rsidTr="007B3A5A">
        <w:tc>
          <w:tcPr>
            <w:tcW w:w="2862" w:type="dxa"/>
          </w:tcPr>
          <w:p w14:paraId="755C9948"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PHP Fibers GmbH</w:t>
            </w:r>
          </w:p>
        </w:tc>
        <w:tc>
          <w:tcPr>
            <w:tcW w:w="1710" w:type="dxa"/>
          </w:tcPr>
          <w:p w14:paraId="7C7158D6"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Germany</w:t>
            </w:r>
          </w:p>
        </w:tc>
        <w:tc>
          <w:tcPr>
            <w:tcW w:w="1620" w:type="dxa"/>
          </w:tcPr>
          <w:p w14:paraId="236A095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5F55BB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20CB96A1"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80.00</w:t>
            </w:r>
          </w:p>
        </w:tc>
        <w:tc>
          <w:tcPr>
            <w:tcW w:w="1800" w:type="dxa"/>
          </w:tcPr>
          <w:p w14:paraId="3D5E659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696C608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7DBFA22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1B1FB139" w14:textId="77777777" w:rsidTr="007B3A5A">
        <w:tc>
          <w:tcPr>
            <w:tcW w:w="2862" w:type="dxa"/>
          </w:tcPr>
          <w:p w14:paraId="498E4B64"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UTT </w:t>
            </w:r>
            <w:r w:rsidRPr="00233970">
              <w:rPr>
                <w:rFonts w:ascii="Times New Roman" w:hAnsi="Times New Roman" w:cs="Times New Roman"/>
                <w:sz w:val="22"/>
                <w:szCs w:val="22"/>
              </w:rPr>
              <w:br/>
            </w:r>
            <w:proofErr w:type="spellStart"/>
            <w:r w:rsidRPr="00233970">
              <w:rPr>
                <w:rFonts w:ascii="Times New Roman" w:hAnsi="Times New Roman" w:cs="Times New Roman"/>
                <w:sz w:val="22"/>
                <w:szCs w:val="22"/>
              </w:rPr>
              <w:t>Beteiligungsgesellschaft</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mbH</w:t>
            </w:r>
            <w:proofErr w:type="spellEnd"/>
          </w:p>
        </w:tc>
        <w:tc>
          <w:tcPr>
            <w:tcW w:w="1710" w:type="dxa"/>
          </w:tcPr>
          <w:p w14:paraId="72EF091A"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Germany</w:t>
            </w:r>
          </w:p>
        </w:tc>
        <w:tc>
          <w:tcPr>
            <w:tcW w:w="1620" w:type="dxa"/>
          </w:tcPr>
          <w:p w14:paraId="573D191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DF9525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40D7ACAA"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80.00</w:t>
            </w:r>
          </w:p>
        </w:tc>
        <w:tc>
          <w:tcPr>
            <w:tcW w:w="1800" w:type="dxa"/>
          </w:tcPr>
          <w:p w14:paraId="2D07DB4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21745E1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233970">
              <w:rPr>
                <w:rFonts w:eastAsia="Cordia New"/>
                <w:szCs w:val="22"/>
                <w:lang w:val="en-US" w:bidi="th-TH"/>
              </w:rPr>
              <w:t>-</w:t>
            </w:r>
          </w:p>
        </w:tc>
        <w:tc>
          <w:tcPr>
            <w:tcW w:w="1800" w:type="dxa"/>
          </w:tcPr>
          <w:p w14:paraId="084A07F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5A22E4D6" w14:textId="77777777" w:rsidTr="007B3A5A">
        <w:tc>
          <w:tcPr>
            <w:tcW w:w="2862" w:type="dxa"/>
          </w:tcPr>
          <w:p w14:paraId="29DE972C" w14:textId="77777777" w:rsidR="00013229" w:rsidRPr="00233970" w:rsidRDefault="00013229" w:rsidP="007B3A5A">
            <w:pPr>
              <w:shd w:val="clear" w:color="auto" w:fill="FFFFFF"/>
              <w:spacing w:line="240" w:lineRule="atLeast"/>
              <w:ind w:left="140" w:hanging="140"/>
              <w:rPr>
                <w:rFonts w:ascii="Times New Roman" w:hAnsi="Times New Roman" w:cs="Times New Roman"/>
                <w:sz w:val="22"/>
                <w:szCs w:val="22"/>
              </w:rPr>
            </w:pPr>
            <w:r w:rsidRPr="00233970">
              <w:rPr>
                <w:rFonts w:ascii="Times New Roman" w:hAnsi="Times New Roman" w:cs="Times New Roman"/>
                <w:sz w:val="22"/>
                <w:szCs w:val="22"/>
              </w:rPr>
              <w:t xml:space="preserve">UTT </w:t>
            </w:r>
            <w:proofErr w:type="spellStart"/>
            <w:r w:rsidRPr="00233970">
              <w:rPr>
                <w:rFonts w:ascii="Times New Roman" w:hAnsi="Times New Roman" w:cs="Times New Roman"/>
                <w:sz w:val="22"/>
                <w:szCs w:val="22"/>
              </w:rPr>
              <w:t>Technische</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Textilien</w:t>
            </w:r>
            <w:proofErr w:type="spellEnd"/>
            <w:r w:rsidRPr="00233970">
              <w:rPr>
                <w:rFonts w:ascii="Times New Roman" w:hAnsi="Times New Roman" w:cs="Times New Roman"/>
                <w:sz w:val="22"/>
                <w:szCs w:val="22"/>
              </w:rPr>
              <w:t xml:space="preserve"> GmbH &amp; Co. KG</w:t>
            </w:r>
          </w:p>
        </w:tc>
        <w:tc>
          <w:tcPr>
            <w:tcW w:w="1710" w:type="dxa"/>
          </w:tcPr>
          <w:p w14:paraId="5B5A470D"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Germany</w:t>
            </w:r>
          </w:p>
        </w:tc>
        <w:tc>
          <w:tcPr>
            <w:tcW w:w="1620" w:type="dxa"/>
          </w:tcPr>
          <w:p w14:paraId="3164B64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FB1CBF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62EA741B"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80.00</w:t>
            </w:r>
          </w:p>
        </w:tc>
        <w:tc>
          <w:tcPr>
            <w:tcW w:w="1800" w:type="dxa"/>
          </w:tcPr>
          <w:p w14:paraId="5775249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440AC86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233970">
              <w:rPr>
                <w:rFonts w:eastAsia="Cordia New"/>
                <w:szCs w:val="22"/>
                <w:lang w:val="en-US" w:bidi="th-TH"/>
              </w:rPr>
              <w:t>-</w:t>
            </w:r>
          </w:p>
        </w:tc>
        <w:tc>
          <w:tcPr>
            <w:tcW w:w="1800" w:type="dxa"/>
          </w:tcPr>
          <w:p w14:paraId="6CB796D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7124447A" w14:textId="77777777" w:rsidTr="007B3A5A">
        <w:tc>
          <w:tcPr>
            <w:tcW w:w="2862" w:type="dxa"/>
          </w:tcPr>
          <w:p w14:paraId="07B1D610" w14:textId="77777777" w:rsidR="00013229" w:rsidRPr="00233970" w:rsidRDefault="00013229" w:rsidP="007B3A5A">
            <w:pPr>
              <w:shd w:val="clear" w:color="auto" w:fill="FFFFFF"/>
              <w:spacing w:line="240" w:lineRule="atLeast"/>
              <w:ind w:right="-110"/>
              <w:rPr>
                <w:rFonts w:ascii="Times New Roman" w:hAnsi="Times New Roman" w:cs="Times New Roman"/>
                <w:sz w:val="22"/>
                <w:szCs w:val="22"/>
              </w:rPr>
            </w:pPr>
            <w:r w:rsidRPr="00233970">
              <w:rPr>
                <w:rFonts w:ascii="Times New Roman" w:hAnsi="Times New Roman" w:cs="Times New Roman"/>
                <w:sz w:val="22"/>
                <w:szCs w:val="22"/>
              </w:rPr>
              <w:t>UTT Admin GmbH</w:t>
            </w:r>
          </w:p>
        </w:tc>
        <w:tc>
          <w:tcPr>
            <w:tcW w:w="1710" w:type="dxa"/>
          </w:tcPr>
          <w:p w14:paraId="4C6DE201"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Germany</w:t>
            </w:r>
          </w:p>
        </w:tc>
        <w:tc>
          <w:tcPr>
            <w:tcW w:w="1620" w:type="dxa"/>
          </w:tcPr>
          <w:p w14:paraId="2E84111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1B8F5E5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66230D0A"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80.00</w:t>
            </w:r>
          </w:p>
        </w:tc>
        <w:tc>
          <w:tcPr>
            <w:tcW w:w="1800" w:type="dxa"/>
          </w:tcPr>
          <w:p w14:paraId="69B825E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5891FC2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233970">
              <w:rPr>
                <w:rFonts w:eastAsia="Cordia New"/>
                <w:szCs w:val="22"/>
                <w:lang w:val="en-US" w:bidi="th-TH"/>
              </w:rPr>
              <w:t>-</w:t>
            </w:r>
          </w:p>
        </w:tc>
        <w:tc>
          <w:tcPr>
            <w:tcW w:w="1800" w:type="dxa"/>
          </w:tcPr>
          <w:p w14:paraId="7382848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75959FE1" w14:textId="77777777" w:rsidTr="007B3A5A">
        <w:tc>
          <w:tcPr>
            <w:tcW w:w="2862" w:type="dxa"/>
          </w:tcPr>
          <w:p w14:paraId="1763F721" w14:textId="77777777" w:rsidR="00013229" w:rsidRPr="00233970" w:rsidRDefault="00013229" w:rsidP="007B3A5A">
            <w:pPr>
              <w:shd w:val="clear" w:color="auto" w:fill="FFFFFF"/>
              <w:spacing w:line="240" w:lineRule="atLeast"/>
              <w:ind w:left="140" w:hanging="140"/>
              <w:rPr>
                <w:rFonts w:ascii="Times New Roman" w:hAnsi="Times New Roman" w:cs="Times New Roman"/>
                <w:sz w:val="22"/>
                <w:szCs w:val="22"/>
              </w:rPr>
            </w:pPr>
            <w:r w:rsidRPr="00233970">
              <w:rPr>
                <w:rFonts w:ascii="Times New Roman" w:hAnsi="Times New Roman" w:cs="Times New Roman"/>
                <w:sz w:val="22"/>
                <w:szCs w:val="22"/>
              </w:rPr>
              <w:t xml:space="preserve">Indorama Ventures </w:t>
            </w:r>
            <w:r w:rsidRPr="00233970">
              <w:rPr>
                <w:rFonts w:ascii="Times New Roman" w:hAnsi="Times New Roman" w:cs="Times New Roman"/>
                <w:sz w:val="22"/>
                <w:szCs w:val="22"/>
              </w:rPr>
              <w:br/>
              <w:t>Polymers Germany GmbH</w:t>
            </w:r>
          </w:p>
        </w:tc>
        <w:tc>
          <w:tcPr>
            <w:tcW w:w="1710" w:type="dxa"/>
          </w:tcPr>
          <w:p w14:paraId="710C7BBC"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Germany</w:t>
            </w:r>
          </w:p>
        </w:tc>
        <w:tc>
          <w:tcPr>
            <w:tcW w:w="1620" w:type="dxa"/>
          </w:tcPr>
          <w:p w14:paraId="06F3D7D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3ABB5A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7D64DF78"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1DDFEF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5C8A699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233970">
              <w:rPr>
                <w:rFonts w:eastAsia="Cordia New"/>
                <w:szCs w:val="22"/>
                <w:lang w:val="en-US" w:bidi="th-TH"/>
              </w:rPr>
              <w:t>-</w:t>
            </w:r>
          </w:p>
        </w:tc>
        <w:tc>
          <w:tcPr>
            <w:tcW w:w="1800" w:type="dxa"/>
          </w:tcPr>
          <w:p w14:paraId="4501EAB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227FE195" w14:textId="77777777" w:rsidTr="007B3A5A">
        <w:tc>
          <w:tcPr>
            <w:tcW w:w="2862" w:type="dxa"/>
          </w:tcPr>
          <w:p w14:paraId="08236630"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Wellman International Limited</w:t>
            </w:r>
          </w:p>
        </w:tc>
        <w:tc>
          <w:tcPr>
            <w:tcW w:w="1710" w:type="dxa"/>
          </w:tcPr>
          <w:p w14:paraId="51140532" w14:textId="77777777" w:rsidR="00013229" w:rsidRPr="00233970" w:rsidRDefault="00013229" w:rsidP="007B3A5A">
            <w:pPr>
              <w:pStyle w:val="block"/>
              <w:spacing w:after="0" w:line="240" w:lineRule="atLeast"/>
              <w:ind w:left="0"/>
              <w:rPr>
                <w:szCs w:val="22"/>
              </w:rPr>
            </w:pPr>
            <w:r w:rsidRPr="00233970">
              <w:rPr>
                <w:szCs w:val="22"/>
              </w:rPr>
              <w:t>Ireland</w:t>
            </w:r>
          </w:p>
        </w:tc>
        <w:tc>
          <w:tcPr>
            <w:tcW w:w="1620" w:type="dxa"/>
          </w:tcPr>
          <w:p w14:paraId="08182D2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2287F5E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54F23BA5"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6BE70BC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19BB74D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eastAsia="Cordia New"/>
                <w:szCs w:val="22"/>
                <w:lang w:val="en-US" w:bidi="th-TH"/>
              </w:rPr>
              <w:t>-</w:t>
            </w:r>
          </w:p>
        </w:tc>
        <w:tc>
          <w:tcPr>
            <w:tcW w:w="1800" w:type="dxa"/>
          </w:tcPr>
          <w:p w14:paraId="477D06E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506BCAFF" w14:textId="77777777" w:rsidTr="007B3A5A">
        <w:trPr>
          <w:trHeight w:val="153"/>
        </w:trPr>
        <w:tc>
          <w:tcPr>
            <w:tcW w:w="2862" w:type="dxa"/>
            <w:shd w:val="clear" w:color="auto" w:fill="auto"/>
          </w:tcPr>
          <w:p w14:paraId="1EFDD40B"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Glanzstoff</w:t>
            </w:r>
            <w:proofErr w:type="spellEnd"/>
            <w:r w:rsidRPr="00233970">
              <w:rPr>
                <w:rFonts w:ascii="Times New Roman" w:hAnsi="Times New Roman" w:cs="Times New Roman"/>
                <w:sz w:val="22"/>
                <w:szCs w:val="22"/>
              </w:rPr>
              <w:t xml:space="preserve"> Industries S.R.L.</w:t>
            </w:r>
          </w:p>
        </w:tc>
        <w:tc>
          <w:tcPr>
            <w:tcW w:w="1710" w:type="dxa"/>
            <w:shd w:val="clear" w:color="auto" w:fill="auto"/>
          </w:tcPr>
          <w:p w14:paraId="0ABC6558" w14:textId="77777777" w:rsidR="00013229" w:rsidRPr="00233970" w:rsidRDefault="00013229" w:rsidP="007B3A5A">
            <w:pPr>
              <w:pStyle w:val="block"/>
              <w:spacing w:after="0" w:line="240" w:lineRule="atLeast"/>
              <w:ind w:left="0"/>
              <w:rPr>
                <w:szCs w:val="22"/>
              </w:rPr>
            </w:pPr>
            <w:r w:rsidRPr="00233970">
              <w:rPr>
                <w:szCs w:val="22"/>
              </w:rPr>
              <w:t>Italy</w:t>
            </w:r>
          </w:p>
        </w:tc>
        <w:tc>
          <w:tcPr>
            <w:tcW w:w="1620" w:type="dxa"/>
            <w:shd w:val="clear" w:color="auto" w:fill="auto"/>
          </w:tcPr>
          <w:p w14:paraId="78888F0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29E4B46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45E97C67"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95662F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721F9EFB" w14:textId="77777777" w:rsidR="00013229" w:rsidRPr="00233970" w:rsidRDefault="00013229" w:rsidP="007B3A5A">
            <w:pPr>
              <w:pStyle w:val="block"/>
              <w:spacing w:after="0" w:line="240" w:lineRule="atLeast"/>
              <w:ind w:left="0"/>
              <w:jc w:val="center"/>
              <w:rPr>
                <w:szCs w:val="22"/>
              </w:rPr>
            </w:pPr>
            <w:r w:rsidRPr="00233970">
              <w:rPr>
                <w:rFonts w:eastAsia="Cordia New"/>
                <w:szCs w:val="22"/>
                <w:lang w:val="en-US" w:bidi="th-TH"/>
              </w:rPr>
              <w:t>-</w:t>
            </w:r>
          </w:p>
        </w:tc>
        <w:tc>
          <w:tcPr>
            <w:tcW w:w="1800" w:type="dxa"/>
          </w:tcPr>
          <w:p w14:paraId="4222E9B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7B326655" w14:textId="77777777" w:rsidTr="007B3A5A">
        <w:tc>
          <w:tcPr>
            <w:tcW w:w="2862" w:type="dxa"/>
          </w:tcPr>
          <w:p w14:paraId="52576C1B"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Società</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Industriale</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Cremonese</w:t>
            </w:r>
            <w:proofErr w:type="spellEnd"/>
            <w:r w:rsidRPr="00233970">
              <w:rPr>
                <w:rFonts w:ascii="Times New Roman" w:hAnsi="Times New Roman" w:cs="Times New Roman"/>
                <w:sz w:val="22"/>
                <w:szCs w:val="22"/>
              </w:rPr>
              <w:t xml:space="preserve"> SICREM </w:t>
            </w:r>
            <w:proofErr w:type="spellStart"/>
            <w:r w:rsidRPr="00233970">
              <w:rPr>
                <w:rFonts w:ascii="Times New Roman" w:hAnsi="Times New Roman" w:cs="Times New Roman"/>
                <w:sz w:val="22"/>
                <w:szCs w:val="22"/>
              </w:rPr>
              <w:t>s.p.a</w:t>
            </w:r>
            <w:proofErr w:type="spellEnd"/>
            <w:r w:rsidRPr="00233970">
              <w:rPr>
                <w:rFonts w:ascii="Times New Roman" w:hAnsi="Times New Roman" w:cs="Times New Roman"/>
                <w:sz w:val="22"/>
                <w:szCs w:val="22"/>
              </w:rPr>
              <w:t>.</w:t>
            </w:r>
          </w:p>
        </w:tc>
        <w:tc>
          <w:tcPr>
            <w:tcW w:w="1710" w:type="dxa"/>
          </w:tcPr>
          <w:p w14:paraId="7EDB2EFB" w14:textId="77777777" w:rsidR="00013229" w:rsidRPr="00233970" w:rsidRDefault="00013229" w:rsidP="007B3A5A">
            <w:pPr>
              <w:pStyle w:val="block"/>
              <w:spacing w:after="0" w:line="240" w:lineRule="atLeast"/>
              <w:ind w:left="0"/>
              <w:rPr>
                <w:szCs w:val="22"/>
              </w:rPr>
            </w:pPr>
            <w:r w:rsidRPr="00233970">
              <w:rPr>
                <w:szCs w:val="22"/>
              </w:rPr>
              <w:t>Italy</w:t>
            </w:r>
          </w:p>
        </w:tc>
        <w:tc>
          <w:tcPr>
            <w:tcW w:w="1620" w:type="dxa"/>
          </w:tcPr>
          <w:p w14:paraId="39A657F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D8926C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51A057EF"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F5A50E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16DE8909" w14:textId="77777777" w:rsidR="00013229" w:rsidRPr="00233970" w:rsidRDefault="00013229" w:rsidP="007B3A5A">
            <w:pPr>
              <w:pStyle w:val="block"/>
              <w:spacing w:after="0" w:line="240" w:lineRule="atLeast"/>
              <w:ind w:left="0"/>
              <w:jc w:val="center"/>
              <w:rPr>
                <w:szCs w:val="22"/>
              </w:rPr>
            </w:pPr>
            <w:r w:rsidRPr="00233970">
              <w:rPr>
                <w:rFonts w:eastAsia="Cordia New"/>
                <w:szCs w:val="22"/>
                <w:lang w:val="en-US" w:bidi="th-TH"/>
              </w:rPr>
              <w:t>-</w:t>
            </w:r>
          </w:p>
        </w:tc>
        <w:tc>
          <w:tcPr>
            <w:tcW w:w="1800" w:type="dxa"/>
          </w:tcPr>
          <w:p w14:paraId="723BCCF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40A5971E" w14:textId="77777777" w:rsidTr="007B3A5A">
        <w:tc>
          <w:tcPr>
            <w:tcW w:w="2862" w:type="dxa"/>
          </w:tcPr>
          <w:p w14:paraId="578CC5FC"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eastAsia="Times New Roman" w:hAnsi="Times New Roman" w:cs="Times New Roman"/>
                <w:sz w:val="22"/>
                <w:szCs w:val="22"/>
                <w:lang w:val="en-GB" w:bidi="ar-SA"/>
              </w:rPr>
              <w:t>Sinterama</w:t>
            </w:r>
            <w:proofErr w:type="spellEnd"/>
            <w:r w:rsidRPr="00233970">
              <w:rPr>
                <w:rFonts w:ascii="Times New Roman" w:eastAsia="Times New Roman" w:hAnsi="Times New Roman" w:cs="Times New Roman"/>
                <w:sz w:val="22"/>
                <w:szCs w:val="22"/>
                <w:lang w:val="en-GB" w:bidi="ar-SA"/>
              </w:rPr>
              <w:t xml:space="preserve"> S.p.A.</w:t>
            </w:r>
          </w:p>
        </w:tc>
        <w:tc>
          <w:tcPr>
            <w:tcW w:w="1710" w:type="dxa"/>
          </w:tcPr>
          <w:p w14:paraId="4E943F2B" w14:textId="77777777" w:rsidR="00013229" w:rsidRPr="00233970" w:rsidRDefault="00013229" w:rsidP="007B3A5A">
            <w:pPr>
              <w:pStyle w:val="block"/>
              <w:spacing w:after="0" w:line="240" w:lineRule="atLeast"/>
              <w:ind w:left="0"/>
              <w:rPr>
                <w:szCs w:val="22"/>
              </w:rPr>
            </w:pPr>
            <w:r w:rsidRPr="00233970">
              <w:rPr>
                <w:szCs w:val="22"/>
              </w:rPr>
              <w:t>Italy</w:t>
            </w:r>
          </w:p>
        </w:tc>
        <w:tc>
          <w:tcPr>
            <w:tcW w:w="1620" w:type="dxa"/>
          </w:tcPr>
          <w:p w14:paraId="284840A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6E5B71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65AEA8F4"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894752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726025B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eastAsia="Cordia New"/>
                <w:szCs w:val="22"/>
                <w:lang w:val="en-US" w:bidi="th-TH"/>
              </w:rPr>
              <w:t>-</w:t>
            </w:r>
          </w:p>
        </w:tc>
        <w:tc>
          <w:tcPr>
            <w:tcW w:w="1800" w:type="dxa"/>
          </w:tcPr>
          <w:p w14:paraId="6D9322A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6A33378E" w14:textId="77777777" w:rsidTr="007B3A5A">
        <w:tc>
          <w:tcPr>
            <w:tcW w:w="2862" w:type="dxa"/>
          </w:tcPr>
          <w:p w14:paraId="2BA33F21"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Glanzstoff</w:t>
            </w:r>
            <w:proofErr w:type="spellEnd"/>
            <w:r w:rsidRPr="00233970">
              <w:rPr>
                <w:rFonts w:ascii="Times New Roman" w:hAnsi="Times New Roman" w:cs="Times New Roman"/>
                <w:sz w:val="22"/>
                <w:szCs w:val="22"/>
              </w:rPr>
              <w:t xml:space="preserve"> Industries S.A.</w:t>
            </w:r>
          </w:p>
        </w:tc>
        <w:tc>
          <w:tcPr>
            <w:tcW w:w="1710" w:type="dxa"/>
          </w:tcPr>
          <w:p w14:paraId="30B997AD" w14:textId="77777777" w:rsidR="00013229" w:rsidRPr="00233970" w:rsidRDefault="00013229" w:rsidP="007B3A5A">
            <w:pPr>
              <w:pStyle w:val="block"/>
              <w:spacing w:after="0" w:line="240" w:lineRule="atLeast"/>
              <w:ind w:left="0"/>
              <w:rPr>
                <w:szCs w:val="22"/>
              </w:rPr>
            </w:pPr>
            <w:r w:rsidRPr="00233970">
              <w:rPr>
                <w:szCs w:val="22"/>
              </w:rPr>
              <w:t>Luxembourg</w:t>
            </w:r>
          </w:p>
        </w:tc>
        <w:tc>
          <w:tcPr>
            <w:tcW w:w="1620" w:type="dxa"/>
          </w:tcPr>
          <w:p w14:paraId="5AFC94A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26DF851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68027715"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419F60C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1A4FBD2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eastAsia="Cordia New"/>
                <w:szCs w:val="22"/>
                <w:lang w:val="en-US" w:bidi="th-TH"/>
              </w:rPr>
              <w:t>-</w:t>
            </w:r>
          </w:p>
        </w:tc>
        <w:tc>
          <w:tcPr>
            <w:tcW w:w="1800" w:type="dxa"/>
          </w:tcPr>
          <w:p w14:paraId="00196B3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290A93FA" w14:textId="77777777" w:rsidTr="007B3A5A">
        <w:tc>
          <w:tcPr>
            <w:tcW w:w="2862" w:type="dxa"/>
          </w:tcPr>
          <w:p w14:paraId="49E73839"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Textilcord</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Steinfort</w:t>
            </w:r>
            <w:proofErr w:type="spellEnd"/>
            <w:r w:rsidRPr="00233970">
              <w:rPr>
                <w:rFonts w:ascii="Times New Roman" w:hAnsi="Times New Roman" w:cs="Times New Roman"/>
                <w:sz w:val="22"/>
                <w:szCs w:val="22"/>
              </w:rPr>
              <w:t xml:space="preserve"> S.A.</w:t>
            </w:r>
          </w:p>
        </w:tc>
        <w:tc>
          <w:tcPr>
            <w:tcW w:w="1710" w:type="dxa"/>
          </w:tcPr>
          <w:p w14:paraId="4664D0ED" w14:textId="77777777" w:rsidR="00013229" w:rsidRPr="00233970" w:rsidRDefault="00013229" w:rsidP="007B3A5A">
            <w:pPr>
              <w:pStyle w:val="block"/>
              <w:spacing w:after="0" w:line="240" w:lineRule="atLeast"/>
              <w:ind w:left="0"/>
              <w:rPr>
                <w:szCs w:val="22"/>
              </w:rPr>
            </w:pPr>
            <w:r w:rsidRPr="00233970">
              <w:rPr>
                <w:szCs w:val="22"/>
              </w:rPr>
              <w:t>Luxembourg</w:t>
            </w:r>
          </w:p>
        </w:tc>
        <w:tc>
          <w:tcPr>
            <w:tcW w:w="1620" w:type="dxa"/>
          </w:tcPr>
          <w:p w14:paraId="24AFF55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D64750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61EB817C"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2D3655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22E4692B" w14:textId="77777777" w:rsidR="00013229" w:rsidRPr="00233970" w:rsidRDefault="00013229" w:rsidP="007B3A5A">
            <w:pPr>
              <w:pStyle w:val="block"/>
              <w:spacing w:after="0" w:line="240" w:lineRule="atLeast"/>
              <w:ind w:left="0"/>
              <w:jc w:val="center"/>
              <w:rPr>
                <w:szCs w:val="22"/>
              </w:rPr>
            </w:pPr>
            <w:r w:rsidRPr="00233970">
              <w:rPr>
                <w:rFonts w:eastAsia="Cordia New"/>
                <w:szCs w:val="22"/>
                <w:lang w:val="en-US" w:bidi="th-TH"/>
              </w:rPr>
              <w:t>-</w:t>
            </w:r>
          </w:p>
        </w:tc>
        <w:tc>
          <w:tcPr>
            <w:tcW w:w="1800" w:type="dxa"/>
          </w:tcPr>
          <w:p w14:paraId="2FA35BE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358A096C" w14:textId="77777777" w:rsidTr="007B3A5A">
        <w:tc>
          <w:tcPr>
            <w:tcW w:w="2862" w:type="dxa"/>
          </w:tcPr>
          <w:p w14:paraId="15DBA17C"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Glanzstoff</w:t>
            </w:r>
            <w:proofErr w:type="spellEnd"/>
            <w:r w:rsidRPr="00233970">
              <w:rPr>
                <w:rFonts w:ascii="Times New Roman" w:hAnsi="Times New Roman" w:cs="Times New Roman"/>
                <w:sz w:val="22"/>
                <w:szCs w:val="22"/>
              </w:rPr>
              <w:t xml:space="preserve"> Management GmbH</w:t>
            </w:r>
          </w:p>
        </w:tc>
        <w:tc>
          <w:tcPr>
            <w:tcW w:w="1710" w:type="dxa"/>
          </w:tcPr>
          <w:p w14:paraId="25CEC659" w14:textId="77777777" w:rsidR="00013229" w:rsidRPr="00233970" w:rsidRDefault="00013229" w:rsidP="007B3A5A">
            <w:pPr>
              <w:pStyle w:val="block"/>
              <w:spacing w:after="0" w:line="240" w:lineRule="atLeast"/>
              <w:ind w:left="0"/>
              <w:rPr>
                <w:szCs w:val="22"/>
              </w:rPr>
            </w:pPr>
            <w:r w:rsidRPr="00233970">
              <w:rPr>
                <w:szCs w:val="22"/>
              </w:rPr>
              <w:t>Austria</w:t>
            </w:r>
          </w:p>
        </w:tc>
        <w:tc>
          <w:tcPr>
            <w:tcW w:w="1620" w:type="dxa"/>
          </w:tcPr>
          <w:p w14:paraId="089C15E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7021DE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57413972"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C45BC2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1A501A08" w14:textId="77777777" w:rsidR="00013229" w:rsidRPr="00233970" w:rsidRDefault="00013229" w:rsidP="007B3A5A">
            <w:pPr>
              <w:pStyle w:val="block"/>
              <w:spacing w:after="0" w:line="240" w:lineRule="atLeast"/>
              <w:ind w:left="0"/>
              <w:jc w:val="center"/>
              <w:rPr>
                <w:szCs w:val="22"/>
              </w:rPr>
            </w:pPr>
            <w:r w:rsidRPr="00233970">
              <w:rPr>
                <w:rFonts w:eastAsia="Cordia New"/>
                <w:szCs w:val="22"/>
                <w:lang w:val="en-US" w:bidi="th-TH"/>
              </w:rPr>
              <w:t>-</w:t>
            </w:r>
          </w:p>
        </w:tc>
        <w:tc>
          <w:tcPr>
            <w:tcW w:w="1800" w:type="dxa"/>
          </w:tcPr>
          <w:p w14:paraId="0E03741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48554F94" w14:textId="77777777" w:rsidTr="007B3A5A">
        <w:tc>
          <w:tcPr>
            <w:tcW w:w="2862" w:type="dxa"/>
          </w:tcPr>
          <w:p w14:paraId="0B98575E"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Schoeller</w:t>
            </w:r>
            <w:proofErr w:type="spellEnd"/>
            <w:r w:rsidRPr="00233970">
              <w:rPr>
                <w:rFonts w:ascii="Times New Roman" w:hAnsi="Times New Roman" w:cs="Times New Roman"/>
                <w:sz w:val="22"/>
                <w:szCs w:val="22"/>
              </w:rPr>
              <w:t xml:space="preserve"> GmbH &amp; Co KG</w:t>
            </w:r>
          </w:p>
        </w:tc>
        <w:tc>
          <w:tcPr>
            <w:tcW w:w="1710" w:type="dxa"/>
          </w:tcPr>
          <w:p w14:paraId="6E5C7089" w14:textId="77777777" w:rsidR="00013229" w:rsidRPr="00233970" w:rsidRDefault="00013229" w:rsidP="007B3A5A">
            <w:pPr>
              <w:pStyle w:val="block"/>
              <w:spacing w:after="0" w:line="240" w:lineRule="atLeast"/>
              <w:ind w:left="0"/>
              <w:rPr>
                <w:szCs w:val="22"/>
              </w:rPr>
            </w:pPr>
            <w:r w:rsidRPr="00233970">
              <w:rPr>
                <w:szCs w:val="22"/>
              </w:rPr>
              <w:t>Austria</w:t>
            </w:r>
          </w:p>
        </w:tc>
        <w:tc>
          <w:tcPr>
            <w:tcW w:w="1620" w:type="dxa"/>
          </w:tcPr>
          <w:p w14:paraId="6B562B3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3C5733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28E0E2EA"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566DE2C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50A0E559"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800" w:type="dxa"/>
          </w:tcPr>
          <w:p w14:paraId="478B5C0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1753EC76" w14:textId="77777777" w:rsidTr="007B3A5A">
        <w:tc>
          <w:tcPr>
            <w:tcW w:w="2862" w:type="dxa"/>
          </w:tcPr>
          <w:p w14:paraId="0BDAC9F8"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Austria GmbH</w:t>
            </w:r>
          </w:p>
        </w:tc>
        <w:tc>
          <w:tcPr>
            <w:tcW w:w="1710" w:type="dxa"/>
          </w:tcPr>
          <w:p w14:paraId="6382E377" w14:textId="77777777" w:rsidR="00013229" w:rsidRPr="00233970" w:rsidRDefault="00013229" w:rsidP="007B3A5A">
            <w:pPr>
              <w:pStyle w:val="block"/>
              <w:spacing w:after="0" w:line="240" w:lineRule="atLeast"/>
              <w:ind w:left="0"/>
              <w:rPr>
                <w:szCs w:val="22"/>
                <w:lang w:val="en-US"/>
              </w:rPr>
            </w:pPr>
            <w:r w:rsidRPr="00233970">
              <w:rPr>
                <w:szCs w:val="22"/>
                <w:lang w:val="en-US"/>
              </w:rPr>
              <w:t>Austria</w:t>
            </w:r>
          </w:p>
        </w:tc>
        <w:tc>
          <w:tcPr>
            <w:tcW w:w="1620" w:type="dxa"/>
          </w:tcPr>
          <w:p w14:paraId="2F5D4B2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2919323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46A77AE3"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22221E5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11F2110D"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800" w:type="dxa"/>
          </w:tcPr>
          <w:p w14:paraId="0E84CA5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32809D3C" w14:textId="77777777" w:rsidTr="007B3A5A">
        <w:tc>
          <w:tcPr>
            <w:tcW w:w="2862" w:type="dxa"/>
          </w:tcPr>
          <w:p w14:paraId="09A337D2"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lastRenderedPageBreak/>
              <w:t xml:space="preserve">AE BG </w:t>
            </w:r>
            <w:proofErr w:type="spellStart"/>
            <w:r w:rsidRPr="00233970">
              <w:rPr>
                <w:rFonts w:ascii="Times New Roman" w:hAnsi="Times New Roman" w:cs="Times New Roman"/>
                <w:sz w:val="22"/>
                <w:szCs w:val="22"/>
              </w:rPr>
              <w:t>AlphaOmega</w:t>
            </w:r>
            <w:proofErr w:type="spellEnd"/>
            <w:r w:rsidRPr="00233970">
              <w:rPr>
                <w:rFonts w:ascii="Times New Roman" w:hAnsi="Times New Roman" w:cs="Times New Roman"/>
                <w:sz w:val="22"/>
                <w:szCs w:val="22"/>
              </w:rPr>
              <w:t xml:space="preserve"> Holding GmbH</w:t>
            </w:r>
          </w:p>
        </w:tc>
        <w:tc>
          <w:tcPr>
            <w:tcW w:w="1710" w:type="dxa"/>
          </w:tcPr>
          <w:p w14:paraId="55A13BAB" w14:textId="77777777" w:rsidR="00013229" w:rsidRPr="00233970" w:rsidRDefault="00013229" w:rsidP="007B3A5A">
            <w:pPr>
              <w:pStyle w:val="block"/>
              <w:spacing w:after="0" w:line="240" w:lineRule="atLeast"/>
              <w:ind w:left="0"/>
              <w:rPr>
                <w:szCs w:val="22"/>
              </w:rPr>
            </w:pPr>
            <w:r w:rsidRPr="00233970">
              <w:rPr>
                <w:szCs w:val="22"/>
                <w:lang w:val="en-US"/>
              </w:rPr>
              <w:t>Austria</w:t>
            </w:r>
          </w:p>
        </w:tc>
        <w:tc>
          <w:tcPr>
            <w:tcW w:w="1620" w:type="dxa"/>
          </w:tcPr>
          <w:p w14:paraId="257AFAC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9F4184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24538601"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334888B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00B2933B"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800" w:type="dxa"/>
          </w:tcPr>
          <w:p w14:paraId="5DC6E65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67A30056" w14:textId="77777777" w:rsidTr="007B3A5A">
        <w:tc>
          <w:tcPr>
            <w:tcW w:w="2862" w:type="dxa"/>
          </w:tcPr>
          <w:p w14:paraId="0B1CDA1F"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Glanzstoff</w:t>
            </w:r>
            <w:proofErr w:type="spellEnd"/>
            <w:r w:rsidRPr="00233970">
              <w:rPr>
                <w:rFonts w:ascii="Times New Roman" w:hAnsi="Times New Roman" w:cs="Times New Roman"/>
                <w:sz w:val="22"/>
                <w:szCs w:val="22"/>
              </w:rPr>
              <w:t xml:space="preserve"> - Bohemia </w:t>
            </w:r>
            <w:proofErr w:type="spellStart"/>
            <w:r w:rsidRPr="00233970">
              <w:rPr>
                <w:rFonts w:ascii="Times New Roman" w:hAnsi="Times New Roman" w:cs="Times New Roman"/>
                <w:sz w:val="22"/>
                <w:szCs w:val="22"/>
              </w:rPr>
              <w:t>s.r.o.</w:t>
            </w:r>
            <w:proofErr w:type="spellEnd"/>
          </w:p>
        </w:tc>
        <w:tc>
          <w:tcPr>
            <w:tcW w:w="1710" w:type="dxa"/>
          </w:tcPr>
          <w:p w14:paraId="6CE88A23" w14:textId="77777777" w:rsidR="00013229" w:rsidRPr="00233970" w:rsidRDefault="00013229" w:rsidP="007B3A5A">
            <w:pPr>
              <w:pStyle w:val="block"/>
              <w:spacing w:after="0" w:line="240" w:lineRule="atLeast"/>
              <w:ind w:left="0"/>
              <w:rPr>
                <w:szCs w:val="22"/>
              </w:rPr>
            </w:pPr>
            <w:r w:rsidRPr="00233970">
              <w:rPr>
                <w:szCs w:val="22"/>
              </w:rPr>
              <w:t>Czech Republic</w:t>
            </w:r>
          </w:p>
        </w:tc>
        <w:tc>
          <w:tcPr>
            <w:tcW w:w="1620" w:type="dxa"/>
          </w:tcPr>
          <w:p w14:paraId="3008475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48A6B54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3E85D769"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2FA5B6D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0363BB23" w14:textId="77777777" w:rsidR="00013229" w:rsidRPr="00233970" w:rsidRDefault="00013229" w:rsidP="007B3A5A">
            <w:pPr>
              <w:pStyle w:val="block"/>
              <w:spacing w:after="0" w:line="240" w:lineRule="atLeast"/>
              <w:ind w:left="0"/>
              <w:jc w:val="center"/>
              <w:rPr>
                <w:szCs w:val="22"/>
              </w:rPr>
            </w:pPr>
            <w:r w:rsidRPr="00233970">
              <w:rPr>
                <w:rFonts w:eastAsia="Cordia New"/>
                <w:szCs w:val="22"/>
                <w:lang w:val="en-US" w:bidi="th-TH"/>
              </w:rPr>
              <w:t>-</w:t>
            </w:r>
          </w:p>
        </w:tc>
        <w:tc>
          <w:tcPr>
            <w:tcW w:w="1800" w:type="dxa"/>
          </w:tcPr>
          <w:p w14:paraId="240ED23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2ADFE49D" w14:textId="77777777" w:rsidTr="007B3A5A">
        <w:tc>
          <w:tcPr>
            <w:tcW w:w="2862" w:type="dxa"/>
          </w:tcPr>
          <w:p w14:paraId="7350CF36"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sz w:val="22"/>
                <w:szCs w:val="22"/>
              </w:rPr>
              <w:t>KORDÁRNA</w:t>
            </w:r>
            <w:r w:rsidRPr="00233970">
              <w:rPr>
                <w:rFonts w:ascii="Times New Roman" w:hAnsi="Times New Roman" w:cs="Times New Roman"/>
                <w:sz w:val="22"/>
                <w:szCs w:val="22"/>
              </w:rPr>
              <w:t xml:space="preserve"> Plus </w:t>
            </w:r>
            <w:proofErr w:type="spellStart"/>
            <w:r w:rsidRPr="00233970">
              <w:rPr>
                <w:rFonts w:ascii="Times New Roman" w:hAnsi="Times New Roman" w:cs="Times New Roman"/>
                <w:sz w:val="22"/>
                <w:szCs w:val="22"/>
              </w:rPr>
              <w:t>a.s.</w:t>
            </w:r>
            <w:proofErr w:type="spellEnd"/>
          </w:p>
        </w:tc>
        <w:tc>
          <w:tcPr>
            <w:tcW w:w="1710" w:type="dxa"/>
          </w:tcPr>
          <w:p w14:paraId="7E2A4100" w14:textId="77777777" w:rsidR="00013229" w:rsidRPr="00233970" w:rsidRDefault="00013229" w:rsidP="007B3A5A">
            <w:pPr>
              <w:pStyle w:val="block"/>
              <w:spacing w:after="0" w:line="240" w:lineRule="atLeast"/>
              <w:ind w:left="0"/>
              <w:rPr>
                <w:szCs w:val="22"/>
              </w:rPr>
            </w:pPr>
            <w:r w:rsidRPr="00233970">
              <w:rPr>
                <w:szCs w:val="22"/>
              </w:rPr>
              <w:t>Czech Republic</w:t>
            </w:r>
          </w:p>
        </w:tc>
        <w:tc>
          <w:tcPr>
            <w:tcW w:w="1620" w:type="dxa"/>
          </w:tcPr>
          <w:p w14:paraId="360C9CE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1CEC262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2A809703"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222E16B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5D2984E0"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800" w:type="dxa"/>
          </w:tcPr>
          <w:p w14:paraId="1CDB79E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1374967E" w14:textId="77777777" w:rsidTr="007B3A5A">
        <w:tc>
          <w:tcPr>
            <w:tcW w:w="2862" w:type="dxa"/>
          </w:tcPr>
          <w:p w14:paraId="6A522B22"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Kordplast</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s.r.o.</w:t>
            </w:r>
            <w:proofErr w:type="spellEnd"/>
          </w:p>
        </w:tc>
        <w:tc>
          <w:tcPr>
            <w:tcW w:w="1710" w:type="dxa"/>
          </w:tcPr>
          <w:p w14:paraId="6D4D97DB" w14:textId="77777777" w:rsidR="00013229" w:rsidRPr="00233970" w:rsidRDefault="00013229" w:rsidP="007B3A5A">
            <w:pPr>
              <w:pStyle w:val="block"/>
              <w:spacing w:after="0" w:line="240" w:lineRule="atLeast"/>
              <w:ind w:left="0"/>
              <w:rPr>
                <w:szCs w:val="22"/>
              </w:rPr>
            </w:pPr>
            <w:r w:rsidRPr="00233970">
              <w:rPr>
                <w:szCs w:val="22"/>
              </w:rPr>
              <w:t>Czech Republic</w:t>
            </w:r>
          </w:p>
        </w:tc>
        <w:tc>
          <w:tcPr>
            <w:tcW w:w="1620" w:type="dxa"/>
          </w:tcPr>
          <w:p w14:paraId="54C7AAF6"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0AF689B2"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2F0D1B7A"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24E3D86F"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53F2EE3E"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800" w:type="dxa"/>
          </w:tcPr>
          <w:p w14:paraId="29AAAB26"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5348C35B" w14:textId="77777777" w:rsidTr="007B3A5A">
        <w:tc>
          <w:tcPr>
            <w:tcW w:w="2862" w:type="dxa"/>
          </w:tcPr>
          <w:p w14:paraId="7ABE1066"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Schoeller</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Kresice</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s.r.o.</w:t>
            </w:r>
            <w:proofErr w:type="spellEnd"/>
          </w:p>
        </w:tc>
        <w:tc>
          <w:tcPr>
            <w:tcW w:w="1710" w:type="dxa"/>
          </w:tcPr>
          <w:p w14:paraId="688814D6" w14:textId="77777777" w:rsidR="00013229" w:rsidRPr="00233970" w:rsidRDefault="00013229" w:rsidP="007B3A5A">
            <w:pPr>
              <w:pStyle w:val="block"/>
              <w:spacing w:after="0" w:line="240" w:lineRule="atLeast"/>
              <w:ind w:left="0"/>
              <w:rPr>
                <w:szCs w:val="22"/>
              </w:rPr>
            </w:pPr>
            <w:r w:rsidRPr="00233970">
              <w:rPr>
                <w:szCs w:val="22"/>
              </w:rPr>
              <w:t>Czech Republic</w:t>
            </w:r>
          </w:p>
        </w:tc>
        <w:tc>
          <w:tcPr>
            <w:tcW w:w="1620" w:type="dxa"/>
          </w:tcPr>
          <w:p w14:paraId="47943247"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1B59B426"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5B60CDED"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2BC8D8D0"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533263A0"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800" w:type="dxa"/>
          </w:tcPr>
          <w:p w14:paraId="4F24D694"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1FEE68FD" w14:textId="77777777" w:rsidTr="007B3A5A">
        <w:tc>
          <w:tcPr>
            <w:tcW w:w="2862" w:type="dxa"/>
          </w:tcPr>
          <w:p w14:paraId="297B60DD"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UAB Orion Global PET</w:t>
            </w:r>
          </w:p>
        </w:tc>
        <w:tc>
          <w:tcPr>
            <w:tcW w:w="1710" w:type="dxa"/>
          </w:tcPr>
          <w:p w14:paraId="7D3FB9DA" w14:textId="77777777" w:rsidR="00013229" w:rsidRPr="00233970" w:rsidRDefault="00013229" w:rsidP="007B3A5A">
            <w:pPr>
              <w:pStyle w:val="block"/>
              <w:spacing w:after="0" w:line="240" w:lineRule="atLeast"/>
              <w:ind w:left="0"/>
              <w:rPr>
                <w:szCs w:val="22"/>
              </w:rPr>
            </w:pPr>
            <w:r w:rsidRPr="00233970">
              <w:rPr>
                <w:szCs w:val="22"/>
              </w:rPr>
              <w:t>Lithuania</w:t>
            </w:r>
          </w:p>
        </w:tc>
        <w:tc>
          <w:tcPr>
            <w:tcW w:w="1620" w:type="dxa"/>
          </w:tcPr>
          <w:p w14:paraId="10C9C98C" w14:textId="77777777" w:rsidR="00013229" w:rsidRPr="00233970" w:rsidRDefault="00013229" w:rsidP="007B3A5A">
            <w:pPr>
              <w:pStyle w:val="block"/>
              <w:spacing w:after="0" w:line="240" w:lineRule="atLeast"/>
              <w:ind w:left="0"/>
              <w:jc w:val="center"/>
              <w:rPr>
                <w:szCs w:val="22"/>
                <w:cs/>
                <w:lang w:bidi="th-TH"/>
              </w:rPr>
            </w:pPr>
            <w:r w:rsidRPr="00233970">
              <w:rPr>
                <w:szCs w:val="22"/>
              </w:rPr>
              <w:t>-</w:t>
            </w:r>
          </w:p>
        </w:tc>
        <w:tc>
          <w:tcPr>
            <w:tcW w:w="1710" w:type="dxa"/>
          </w:tcPr>
          <w:p w14:paraId="2845C253" w14:textId="77777777" w:rsidR="00013229" w:rsidRPr="00233970" w:rsidRDefault="00013229" w:rsidP="007B3A5A">
            <w:pPr>
              <w:pStyle w:val="block"/>
              <w:spacing w:after="0" w:line="240" w:lineRule="atLeast"/>
              <w:ind w:left="0"/>
              <w:jc w:val="center"/>
              <w:rPr>
                <w:szCs w:val="22"/>
                <w:cs/>
                <w:lang w:val="en-US" w:bidi="th-TH"/>
              </w:rPr>
            </w:pPr>
            <w:r w:rsidRPr="00233970">
              <w:rPr>
                <w:szCs w:val="22"/>
                <w:lang w:val="en-US" w:bidi="th-TH"/>
              </w:rPr>
              <w:t>-</w:t>
            </w:r>
          </w:p>
        </w:tc>
        <w:tc>
          <w:tcPr>
            <w:tcW w:w="1710" w:type="dxa"/>
          </w:tcPr>
          <w:p w14:paraId="173CA20D" w14:textId="77777777" w:rsidR="00013229" w:rsidRPr="00233970" w:rsidRDefault="00013229" w:rsidP="007B3A5A">
            <w:pPr>
              <w:pStyle w:val="block"/>
              <w:tabs>
                <w:tab w:val="left" w:pos="975"/>
              </w:tabs>
              <w:spacing w:after="0" w:line="240" w:lineRule="atLeast"/>
              <w:ind w:left="0"/>
              <w:jc w:val="center"/>
              <w:rPr>
                <w:szCs w:val="22"/>
                <w:cs/>
                <w:lang w:val="en-US" w:bidi="th-TH"/>
              </w:rPr>
            </w:pPr>
            <w:r w:rsidRPr="00233970">
              <w:rPr>
                <w:szCs w:val="22"/>
                <w:lang w:val="en-US" w:bidi="th-TH"/>
              </w:rPr>
              <w:t>99.92</w:t>
            </w:r>
          </w:p>
        </w:tc>
        <w:tc>
          <w:tcPr>
            <w:tcW w:w="1800" w:type="dxa"/>
          </w:tcPr>
          <w:p w14:paraId="0C219389" w14:textId="77777777" w:rsidR="00013229" w:rsidRPr="00233970" w:rsidRDefault="00013229" w:rsidP="007B3A5A">
            <w:pPr>
              <w:pStyle w:val="block"/>
              <w:spacing w:after="0" w:line="240" w:lineRule="atLeast"/>
              <w:ind w:left="0"/>
              <w:jc w:val="center"/>
              <w:rPr>
                <w:rFonts w:eastAsia="Cordia New"/>
                <w:szCs w:val="22"/>
                <w:cs/>
                <w:lang w:val="en-US" w:bidi="th-TH"/>
              </w:rPr>
            </w:pPr>
            <w:r w:rsidRPr="00233970">
              <w:rPr>
                <w:rFonts w:eastAsia="Cordia New"/>
                <w:szCs w:val="22"/>
                <w:lang w:val="en-US" w:bidi="th-TH"/>
              </w:rPr>
              <w:t>-</w:t>
            </w:r>
          </w:p>
        </w:tc>
        <w:tc>
          <w:tcPr>
            <w:tcW w:w="1710" w:type="dxa"/>
          </w:tcPr>
          <w:p w14:paraId="7F2594D4"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bidi="th-TH"/>
              </w:rPr>
            </w:pPr>
            <w:r w:rsidRPr="00233970">
              <w:rPr>
                <w:rFonts w:ascii="Wingdings 2" w:hAnsi="Wingdings 2"/>
                <w:b/>
                <w:bCs/>
                <w:szCs w:val="22"/>
              </w:rPr>
              <w:t></w:t>
            </w:r>
          </w:p>
        </w:tc>
        <w:tc>
          <w:tcPr>
            <w:tcW w:w="1800" w:type="dxa"/>
          </w:tcPr>
          <w:p w14:paraId="5FCB93B5" w14:textId="77777777" w:rsidR="00013229" w:rsidRPr="00233970" w:rsidRDefault="00013229" w:rsidP="007B3A5A">
            <w:pPr>
              <w:pStyle w:val="block"/>
              <w:spacing w:after="0" w:line="240" w:lineRule="atLeast"/>
              <w:ind w:left="0"/>
              <w:jc w:val="center"/>
              <w:rPr>
                <w:rFonts w:eastAsia="Cordia New"/>
                <w:szCs w:val="22"/>
                <w:cs/>
                <w:lang w:val="en-US" w:bidi="th-TH"/>
              </w:rPr>
            </w:pPr>
            <w:r w:rsidRPr="00233970">
              <w:rPr>
                <w:rFonts w:eastAsia="Cordia New"/>
                <w:szCs w:val="22"/>
                <w:lang w:val="en-US" w:bidi="th-TH"/>
              </w:rPr>
              <w:t>-</w:t>
            </w:r>
          </w:p>
        </w:tc>
      </w:tr>
      <w:tr w:rsidR="00013229" w:rsidRPr="00B239A7" w14:paraId="6F8F3424" w14:textId="77777777" w:rsidTr="007B3A5A">
        <w:tc>
          <w:tcPr>
            <w:tcW w:w="2862" w:type="dxa"/>
          </w:tcPr>
          <w:p w14:paraId="183E6A69"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UAB Indorama Polymers Europe</w:t>
            </w:r>
          </w:p>
        </w:tc>
        <w:tc>
          <w:tcPr>
            <w:tcW w:w="1710" w:type="dxa"/>
          </w:tcPr>
          <w:p w14:paraId="2D84EFF9" w14:textId="77777777" w:rsidR="00013229" w:rsidRPr="00233970" w:rsidRDefault="00013229" w:rsidP="007B3A5A">
            <w:pPr>
              <w:pStyle w:val="block"/>
              <w:spacing w:after="0" w:line="240" w:lineRule="atLeast"/>
              <w:ind w:left="0"/>
              <w:rPr>
                <w:szCs w:val="22"/>
              </w:rPr>
            </w:pPr>
            <w:r w:rsidRPr="00233970">
              <w:rPr>
                <w:szCs w:val="22"/>
              </w:rPr>
              <w:t>Lithuania</w:t>
            </w:r>
          </w:p>
        </w:tc>
        <w:tc>
          <w:tcPr>
            <w:tcW w:w="1620" w:type="dxa"/>
          </w:tcPr>
          <w:p w14:paraId="5FF6F547"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202C8C1F"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6808473E"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99.92</w:t>
            </w:r>
          </w:p>
        </w:tc>
        <w:tc>
          <w:tcPr>
            <w:tcW w:w="1800" w:type="dxa"/>
          </w:tcPr>
          <w:p w14:paraId="20A20864"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0328A944"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49F24D60"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4C6D04FB" w14:textId="77777777" w:rsidTr="007B3A5A">
        <w:tc>
          <w:tcPr>
            <w:tcW w:w="2862" w:type="dxa"/>
          </w:tcPr>
          <w:p w14:paraId="63D038DF"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UAB Indorama Holdings Europe</w:t>
            </w:r>
          </w:p>
        </w:tc>
        <w:tc>
          <w:tcPr>
            <w:tcW w:w="1710" w:type="dxa"/>
          </w:tcPr>
          <w:p w14:paraId="46229D27" w14:textId="77777777" w:rsidR="00013229" w:rsidRPr="00233970" w:rsidRDefault="00013229" w:rsidP="007B3A5A">
            <w:pPr>
              <w:pStyle w:val="block"/>
              <w:spacing w:after="0" w:line="240" w:lineRule="atLeast"/>
              <w:ind w:left="0"/>
              <w:rPr>
                <w:szCs w:val="22"/>
              </w:rPr>
            </w:pPr>
            <w:r w:rsidRPr="00233970">
              <w:rPr>
                <w:szCs w:val="22"/>
              </w:rPr>
              <w:t>Lithuania</w:t>
            </w:r>
          </w:p>
        </w:tc>
        <w:tc>
          <w:tcPr>
            <w:tcW w:w="1620" w:type="dxa"/>
          </w:tcPr>
          <w:p w14:paraId="38F3A85A"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768E4D99"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4C43DCAB"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62757026"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4E5C4E73"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463A7A27"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73E01EBC" w14:textId="77777777" w:rsidTr="007B3A5A">
        <w:tc>
          <w:tcPr>
            <w:tcW w:w="2862" w:type="dxa"/>
          </w:tcPr>
          <w:p w14:paraId="0D64F0B8" w14:textId="77777777" w:rsidR="00013229" w:rsidRPr="00233970" w:rsidRDefault="00013229" w:rsidP="007B3A5A">
            <w:pPr>
              <w:shd w:val="clear" w:color="auto" w:fill="FFFFFF"/>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Indorama Netherlands B.V.</w:t>
            </w:r>
            <w:r w:rsidRPr="00233970">
              <w:rPr>
                <w:rFonts w:ascii="Times New Roman" w:hAnsi="Times New Roman" w:cstheme="minorBidi" w:hint="cs"/>
                <w:sz w:val="22"/>
                <w:szCs w:val="22"/>
                <w:cs/>
              </w:rPr>
              <w:t xml:space="preserve"> </w:t>
            </w:r>
          </w:p>
        </w:tc>
        <w:tc>
          <w:tcPr>
            <w:tcW w:w="1710" w:type="dxa"/>
          </w:tcPr>
          <w:p w14:paraId="74738D05" w14:textId="77777777" w:rsidR="00013229" w:rsidRPr="00233970" w:rsidRDefault="00013229" w:rsidP="007B3A5A">
            <w:pPr>
              <w:pStyle w:val="block"/>
              <w:spacing w:after="0" w:line="240" w:lineRule="atLeast"/>
              <w:ind w:left="0" w:right="-150"/>
              <w:rPr>
                <w:szCs w:val="22"/>
              </w:rPr>
            </w:pPr>
            <w:r w:rsidRPr="00233970">
              <w:rPr>
                <w:szCs w:val="22"/>
              </w:rPr>
              <w:t>The Netherlands</w:t>
            </w:r>
          </w:p>
        </w:tc>
        <w:tc>
          <w:tcPr>
            <w:tcW w:w="1620" w:type="dxa"/>
          </w:tcPr>
          <w:p w14:paraId="0FF5F247"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695C5233"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15CA6883"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11183858"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693637C5" w14:textId="77777777" w:rsidR="00013229" w:rsidRPr="00233970" w:rsidRDefault="00013229" w:rsidP="007B3A5A">
            <w:pPr>
              <w:pStyle w:val="block"/>
              <w:spacing w:after="0" w:line="240" w:lineRule="atLeast"/>
              <w:ind w:left="0"/>
              <w:jc w:val="center"/>
              <w:rPr>
                <w:szCs w:val="22"/>
              </w:rPr>
            </w:pPr>
            <w:r w:rsidRPr="00233970">
              <w:rPr>
                <w:rFonts w:eastAsia="Cordia New"/>
                <w:szCs w:val="22"/>
                <w:lang w:val="en-US" w:bidi="th-TH"/>
              </w:rPr>
              <w:t>-</w:t>
            </w:r>
          </w:p>
        </w:tc>
        <w:tc>
          <w:tcPr>
            <w:tcW w:w="1800" w:type="dxa"/>
          </w:tcPr>
          <w:p w14:paraId="60067C6C"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18035D5D" w14:textId="77777777" w:rsidTr="007B3A5A">
        <w:tc>
          <w:tcPr>
            <w:tcW w:w="2862" w:type="dxa"/>
          </w:tcPr>
          <w:p w14:paraId="78081AE3"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Europe B.V.</w:t>
            </w:r>
          </w:p>
        </w:tc>
        <w:tc>
          <w:tcPr>
            <w:tcW w:w="1710" w:type="dxa"/>
          </w:tcPr>
          <w:p w14:paraId="69FC7BC3" w14:textId="77777777" w:rsidR="00013229" w:rsidRPr="00233970" w:rsidRDefault="00013229" w:rsidP="007B3A5A">
            <w:pPr>
              <w:pStyle w:val="block"/>
              <w:spacing w:after="0" w:line="240" w:lineRule="atLeast"/>
              <w:ind w:left="0" w:right="-150"/>
              <w:rPr>
                <w:szCs w:val="22"/>
              </w:rPr>
            </w:pPr>
            <w:r w:rsidRPr="00233970">
              <w:rPr>
                <w:szCs w:val="22"/>
              </w:rPr>
              <w:t>The Netherlands</w:t>
            </w:r>
          </w:p>
        </w:tc>
        <w:tc>
          <w:tcPr>
            <w:tcW w:w="1620" w:type="dxa"/>
          </w:tcPr>
          <w:p w14:paraId="1624C714"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1BF5F893"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464DDC9E"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34158299"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38400252"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0AA5DC5C"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403A1BC5" w14:textId="77777777" w:rsidTr="007B3A5A">
        <w:tc>
          <w:tcPr>
            <w:tcW w:w="2862" w:type="dxa"/>
          </w:tcPr>
          <w:p w14:paraId="54216524"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Polymers Rotterdam B.V.</w:t>
            </w:r>
          </w:p>
        </w:tc>
        <w:tc>
          <w:tcPr>
            <w:tcW w:w="1710" w:type="dxa"/>
          </w:tcPr>
          <w:p w14:paraId="2032044D" w14:textId="77777777" w:rsidR="00013229" w:rsidRPr="00233970" w:rsidRDefault="00013229" w:rsidP="007B3A5A">
            <w:pPr>
              <w:pStyle w:val="acctfourfigures"/>
              <w:shd w:val="clear" w:color="auto" w:fill="FFFFFF"/>
              <w:tabs>
                <w:tab w:val="clear" w:pos="765"/>
              </w:tabs>
              <w:spacing w:line="240" w:lineRule="atLeast"/>
              <w:ind w:right="-150"/>
              <w:rPr>
                <w:szCs w:val="22"/>
              </w:rPr>
            </w:pPr>
            <w:r w:rsidRPr="00233970">
              <w:rPr>
                <w:szCs w:val="22"/>
              </w:rPr>
              <w:t>The Netherlands</w:t>
            </w:r>
          </w:p>
        </w:tc>
        <w:tc>
          <w:tcPr>
            <w:tcW w:w="1620" w:type="dxa"/>
          </w:tcPr>
          <w:p w14:paraId="39DBB8DE"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3D4FEDA5"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3E5CBA58"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99.92</w:t>
            </w:r>
          </w:p>
        </w:tc>
        <w:tc>
          <w:tcPr>
            <w:tcW w:w="1800" w:type="dxa"/>
          </w:tcPr>
          <w:p w14:paraId="06658EED"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0128BC1F"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12C59036"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2291A01B" w14:textId="77777777" w:rsidTr="007B3A5A">
        <w:tc>
          <w:tcPr>
            <w:tcW w:w="2862" w:type="dxa"/>
          </w:tcPr>
          <w:p w14:paraId="104823BB" w14:textId="77777777" w:rsidR="00013229" w:rsidRPr="00233970" w:rsidRDefault="00013229" w:rsidP="007B3A5A">
            <w:pPr>
              <w:shd w:val="clear" w:color="auto" w:fill="FFFFFF"/>
              <w:spacing w:line="240" w:lineRule="atLeast"/>
              <w:ind w:left="162" w:right="-108" w:hanging="22"/>
              <w:rPr>
                <w:rFonts w:ascii="Times New Roman" w:hAnsi="Times New Roman" w:cs="Times New Roman"/>
                <w:sz w:val="22"/>
                <w:szCs w:val="22"/>
              </w:rPr>
            </w:pPr>
            <w:r w:rsidRPr="00233970">
              <w:rPr>
                <w:rFonts w:ascii="Times New Roman" w:hAnsi="Times New Roman" w:cs="Times New Roman"/>
                <w:sz w:val="22"/>
                <w:szCs w:val="22"/>
              </w:rPr>
              <w:t>(Completion of dissolution process in 2022)</w:t>
            </w:r>
          </w:p>
        </w:tc>
        <w:tc>
          <w:tcPr>
            <w:tcW w:w="1710" w:type="dxa"/>
          </w:tcPr>
          <w:p w14:paraId="3A8F7FEC" w14:textId="77777777" w:rsidR="00013229" w:rsidRPr="00233970" w:rsidRDefault="00013229" w:rsidP="007B3A5A">
            <w:pPr>
              <w:pStyle w:val="block"/>
              <w:spacing w:after="0" w:line="240" w:lineRule="atLeast"/>
              <w:ind w:left="0" w:right="-150"/>
              <w:rPr>
                <w:szCs w:val="22"/>
              </w:rPr>
            </w:pPr>
          </w:p>
        </w:tc>
        <w:tc>
          <w:tcPr>
            <w:tcW w:w="1620" w:type="dxa"/>
          </w:tcPr>
          <w:p w14:paraId="2E2B430C" w14:textId="77777777" w:rsidR="00013229" w:rsidRPr="00233970" w:rsidRDefault="00013229" w:rsidP="007B3A5A">
            <w:pPr>
              <w:pStyle w:val="block"/>
              <w:spacing w:after="0" w:line="240" w:lineRule="atLeast"/>
              <w:ind w:left="0"/>
              <w:jc w:val="center"/>
              <w:rPr>
                <w:szCs w:val="22"/>
              </w:rPr>
            </w:pPr>
          </w:p>
        </w:tc>
        <w:tc>
          <w:tcPr>
            <w:tcW w:w="1710" w:type="dxa"/>
          </w:tcPr>
          <w:p w14:paraId="4CB7F3AF" w14:textId="77777777" w:rsidR="00013229" w:rsidRPr="00233970" w:rsidRDefault="00013229" w:rsidP="007B3A5A">
            <w:pPr>
              <w:pStyle w:val="block"/>
              <w:spacing w:after="0" w:line="240" w:lineRule="atLeast"/>
              <w:ind w:left="0"/>
              <w:jc w:val="center"/>
              <w:rPr>
                <w:szCs w:val="22"/>
                <w:lang w:val="en-US" w:bidi="th-TH"/>
              </w:rPr>
            </w:pPr>
          </w:p>
        </w:tc>
        <w:tc>
          <w:tcPr>
            <w:tcW w:w="1710" w:type="dxa"/>
          </w:tcPr>
          <w:p w14:paraId="480C4FA0" w14:textId="77777777" w:rsidR="00013229" w:rsidRPr="00233970" w:rsidRDefault="00013229" w:rsidP="007B3A5A">
            <w:pPr>
              <w:pStyle w:val="block"/>
              <w:tabs>
                <w:tab w:val="left" w:pos="975"/>
              </w:tabs>
              <w:spacing w:after="0" w:line="240" w:lineRule="atLeast"/>
              <w:ind w:left="0"/>
              <w:jc w:val="center"/>
              <w:rPr>
                <w:szCs w:val="22"/>
                <w:lang w:val="en-US" w:bidi="th-TH"/>
              </w:rPr>
            </w:pPr>
          </w:p>
        </w:tc>
        <w:tc>
          <w:tcPr>
            <w:tcW w:w="1800" w:type="dxa"/>
          </w:tcPr>
          <w:p w14:paraId="1B5778CE" w14:textId="77777777" w:rsidR="00013229" w:rsidRPr="00233970" w:rsidRDefault="00013229" w:rsidP="007B3A5A">
            <w:pPr>
              <w:pStyle w:val="block"/>
              <w:spacing w:after="0" w:line="240" w:lineRule="atLeast"/>
              <w:ind w:left="0"/>
              <w:jc w:val="center"/>
              <w:rPr>
                <w:rFonts w:eastAsia="Cordia New"/>
                <w:szCs w:val="22"/>
                <w:lang w:val="en-US" w:bidi="th-TH"/>
              </w:rPr>
            </w:pPr>
          </w:p>
        </w:tc>
        <w:tc>
          <w:tcPr>
            <w:tcW w:w="1710" w:type="dxa"/>
          </w:tcPr>
          <w:p w14:paraId="05C23BD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077EB27A" w14:textId="77777777" w:rsidR="00013229" w:rsidRPr="00233970" w:rsidRDefault="00013229" w:rsidP="007B3A5A">
            <w:pPr>
              <w:pStyle w:val="block"/>
              <w:spacing w:after="0" w:line="240" w:lineRule="atLeast"/>
              <w:ind w:left="0"/>
              <w:jc w:val="center"/>
              <w:rPr>
                <w:rFonts w:eastAsia="Cordia New"/>
                <w:szCs w:val="22"/>
                <w:lang w:val="en-US" w:bidi="th-TH"/>
              </w:rPr>
            </w:pPr>
          </w:p>
        </w:tc>
      </w:tr>
      <w:tr w:rsidR="00013229" w:rsidRPr="00B239A7" w14:paraId="4930B53B" w14:textId="77777777" w:rsidTr="007B3A5A">
        <w:tc>
          <w:tcPr>
            <w:tcW w:w="2862" w:type="dxa"/>
          </w:tcPr>
          <w:p w14:paraId="47B7DE9C"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Recycling Netherlands B.V.</w:t>
            </w:r>
          </w:p>
        </w:tc>
        <w:tc>
          <w:tcPr>
            <w:tcW w:w="1710" w:type="dxa"/>
          </w:tcPr>
          <w:p w14:paraId="73E3E65A" w14:textId="77777777" w:rsidR="00013229" w:rsidRPr="00233970" w:rsidRDefault="00013229" w:rsidP="007B3A5A">
            <w:pPr>
              <w:pStyle w:val="block"/>
              <w:spacing w:after="0" w:line="240" w:lineRule="atLeast"/>
              <w:ind w:left="0" w:right="-150"/>
              <w:rPr>
                <w:szCs w:val="22"/>
              </w:rPr>
            </w:pPr>
            <w:r w:rsidRPr="00233970">
              <w:rPr>
                <w:szCs w:val="22"/>
              </w:rPr>
              <w:t>The Netherlands</w:t>
            </w:r>
          </w:p>
        </w:tc>
        <w:tc>
          <w:tcPr>
            <w:tcW w:w="1620" w:type="dxa"/>
          </w:tcPr>
          <w:p w14:paraId="0909092E"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3AB1CE34"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524065F9"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0B94ED6F"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6B6564F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eastAsia="Cordia New"/>
                <w:szCs w:val="22"/>
                <w:lang w:val="en-US" w:bidi="th-TH"/>
              </w:rPr>
              <w:t>-</w:t>
            </w:r>
          </w:p>
        </w:tc>
        <w:tc>
          <w:tcPr>
            <w:tcW w:w="1800" w:type="dxa"/>
          </w:tcPr>
          <w:p w14:paraId="2BDFF116"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641921B3" w14:textId="77777777" w:rsidTr="007B3A5A">
        <w:tc>
          <w:tcPr>
            <w:tcW w:w="2862" w:type="dxa"/>
          </w:tcPr>
          <w:p w14:paraId="6CA562E9"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MJR Recycling B.V.</w:t>
            </w:r>
          </w:p>
        </w:tc>
        <w:tc>
          <w:tcPr>
            <w:tcW w:w="1710" w:type="dxa"/>
          </w:tcPr>
          <w:p w14:paraId="1FD0739E" w14:textId="77777777" w:rsidR="00013229" w:rsidRPr="00233970" w:rsidRDefault="00013229" w:rsidP="007B3A5A">
            <w:pPr>
              <w:pStyle w:val="block"/>
              <w:spacing w:after="0" w:line="240" w:lineRule="atLeast"/>
              <w:ind w:left="0" w:right="-150"/>
              <w:rPr>
                <w:szCs w:val="22"/>
              </w:rPr>
            </w:pPr>
            <w:r w:rsidRPr="00233970">
              <w:rPr>
                <w:szCs w:val="22"/>
              </w:rPr>
              <w:t>The Netherlands</w:t>
            </w:r>
          </w:p>
        </w:tc>
        <w:tc>
          <w:tcPr>
            <w:tcW w:w="1620" w:type="dxa"/>
          </w:tcPr>
          <w:p w14:paraId="1AF02854"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0A47CD46"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7F9AB717" w14:textId="77777777" w:rsidR="00013229" w:rsidRPr="00233970" w:rsidRDefault="00013229" w:rsidP="007B3A5A">
            <w:pPr>
              <w:pStyle w:val="block"/>
              <w:tabs>
                <w:tab w:val="left" w:pos="975"/>
              </w:tabs>
              <w:spacing w:after="0" w:line="240" w:lineRule="atLeast"/>
              <w:ind w:left="0"/>
              <w:jc w:val="center"/>
              <w:rPr>
                <w:szCs w:val="22"/>
                <w:lang w:val="en-US" w:bidi="th-TH"/>
              </w:rPr>
            </w:pPr>
            <w:r w:rsidRPr="00233970">
              <w:rPr>
                <w:szCs w:val="22"/>
                <w:lang w:val="en-US" w:bidi="th-TH"/>
              </w:rPr>
              <w:t>99.99</w:t>
            </w:r>
          </w:p>
        </w:tc>
        <w:tc>
          <w:tcPr>
            <w:tcW w:w="1800" w:type="dxa"/>
          </w:tcPr>
          <w:p w14:paraId="6D6EE430"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523508F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eastAsia="Cordia New"/>
                <w:szCs w:val="22"/>
                <w:lang w:val="en-US" w:bidi="th-TH"/>
              </w:rPr>
              <w:t>-</w:t>
            </w:r>
          </w:p>
        </w:tc>
        <w:tc>
          <w:tcPr>
            <w:tcW w:w="1800" w:type="dxa"/>
          </w:tcPr>
          <w:p w14:paraId="57A4B0A2"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6185E305" w14:textId="77777777" w:rsidTr="007B3A5A">
        <w:tc>
          <w:tcPr>
            <w:tcW w:w="2862" w:type="dxa"/>
            <w:shd w:val="clear" w:color="auto" w:fill="auto"/>
          </w:tcPr>
          <w:p w14:paraId="332EAA9E"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Holdings Rotterdam B.V.</w:t>
            </w:r>
          </w:p>
        </w:tc>
        <w:tc>
          <w:tcPr>
            <w:tcW w:w="1710" w:type="dxa"/>
            <w:shd w:val="clear" w:color="auto" w:fill="auto"/>
          </w:tcPr>
          <w:p w14:paraId="20543A07" w14:textId="77777777" w:rsidR="00013229" w:rsidRPr="00233970" w:rsidRDefault="00013229" w:rsidP="007B3A5A">
            <w:pPr>
              <w:pStyle w:val="block"/>
              <w:spacing w:after="0" w:line="240" w:lineRule="atLeast"/>
              <w:ind w:left="0" w:right="-150"/>
              <w:rPr>
                <w:szCs w:val="22"/>
              </w:rPr>
            </w:pPr>
            <w:r w:rsidRPr="00233970">
              <w:rPr>
                <w:szCs w:val="22"/>
              </w:rPr>
              <w:t>The Netherlands</w:t>
            </w:r>
          </w:p>
        </w:tc>
        <w:tc>
          <w:tcPr>
            <w:tcW w:w="1620" w:type="dxa"/>
            <w:shd w:val="clear" w:color="auto" w:fill="auto"/>
          </w:tcPr>
          <w:p w14:paraId="5A42F515"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55C11EF6"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6CCDB8A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lang w:val="en-US" w:bidi="th-TH"/>
              </w:rPr>
              <w:t>99.99</w:t>
            </w:r>
          </w:p>
        </w:tc>
        <w:tc>
          <w:tcPr>
            <w:tcW w:w="1800" w:type="dxa"/>
          </w:tcPr>
          <w:p w14:paraId="2B30DC98"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0C8B8079"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5ECC5FD9"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0F59C5F6" w14:textId="77777777" w:rsidTr="007B3A5A">
        <w:tc>
          <w:tcPr>
            <w:tcW w:w="2862" w:type="dxa"/>
          </w:tcPr>
          <w:p w14:paraId="686312D4" w14:textId="77777777" w:rsidR="00013229" w:rsidRPr="00233970" w:rsidRDefault="00013229" w:rsidP="007B3A5A">
            <w:pPr>
              <w:shd w:val="clear" w:color="auto" w:fill="FFFFFF"/>
              <w:spacing w:line="240" w:lineRule="atLeast"/>
              <w:ind w:left="162" w:right="-108" w:hanging="22"/>
              <w:rPr>
                <w:rFonts w:ascii="Times New Roman" w:hAnsi="Times New Roman" w:cs="Times New Roman"/>
                <w:sz w:val="22"/>
                <w:szCs w:val="22"/>
              </w:rPr>
            </w:pPr>
            <w:r w:rsidRPr="00233970">
              <w:rPr>
                <w:rFonts w:ascii="Times New Roman" w:hAnsi="Times New Roman" w:cs="Times New Roman"/>
                <w:sz w:val="22"/>
                <w:szCs w:val="22"/>
              </w:rPr>
              <w:t>(Completion of dissolution process in 2022)</w:t>
            </w:r>
          </w:p>
        </w:tc>
        <w:tc>
          <w:tcPr>
            <w:tcW w:w="1710" w:type="dxa"/>
          </w:tcPr>
          <w:p w14:paraId="3BD62AF4" w14:textId="77777777" w:rsidR="00013229" w:rsidRPr="00233970" w:rsidRDefault="00013229" w:rsidP="007B3A5A">
            <w:pPr>
              <w:pStyle w:val="block"/>
              <w:spacing w:after="0" w:line="240" w:lineRule="atLeast"/>
              <w:ind w:left="-15" w:right="-150" w:firstLine="15"/>
              <w:rPr>
                <w:szCs w:val="22"/>
              </w:rPr>
            </w:pPr>
          </w:p>
        </w:tc>
        <w:tc>
          <w:tcPr>
            <w:tcW w:w="1620" w:type="dxa"/>
          </w:tcPr>
          <w:p w14:paraId="223AA79D" w14:textId="77777777" w:rsidR="00013229" w:rsidRPr="00233970" w:rsidRDefault="00013229" w:rsidP="007B3A5A">
            <w:pPr>
              <w:pStyle w:val="block"/>
              <w:spacing w:after="0" w:line="240" w:lineRule="atLeast"/>
              <w:ind w:left="0"/>
              <w:jc w:val="center"/>
              <w:rPr>
                <w:szCs w:val="22"/>
              </w:rPr>
            </w:pPr>
          </w:p>
        </w:tc>
        <w:tc>
          <w:tcPr>
            <w:tcW w:w="1710" w:type="dxa"/>
          </w:tcPr>
          <w:p w14:paraId="3F3CE4C3" w14:textId="77777777" w:rsidR="00013229" w:rsidRPr="00233970" w:rsidRDefault="00013229" w:rsidP="007B3A5A">
            <w:pPr>
              <w:pStyle w:val="block"/>
              <w:spacing w:after="0" w:line="240" w:lineRule="atLeast"/>
              <w:ind w:left="0"/>
              <w:jc w:val="center"/>
              <w:rPr>
                <w:szCs w:val="22"/>
                <w:lang w:val="en-US" w:bidi="th-TH"/>
              </w:rPr>
            </w:pPr>
          </w:p>
        </w:tc>
        <w:tc>
          <w:tcPr>
            <w:tcW w:w="1710" w:type="dxa"/>
          </w:tcPr>
          <w:p w14:paraId="1E20E58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800" w:type="dxa"/>
          </w:tcPr>
          <w:p w14:paraId="6F1354D2" w14:textId="77777777" w:rsidR="00013229" w:rsidRPr="00233970" w:rsidRDefault="00013229" w:rsidP="007B3A5A">
            <w:pPr>
              <w:pStyle w:val="block"/>
              <w:spacing w:after="0" w:line="240" w:lineRule="atLeast"/>
              <w:ind w:left="0"/>
              <w:jc w:val="center"/>
              <w:rPr>
                <w:rFonts w:eastAsia="Cordia New"/>
                <w:szCs w:val="22"/>
                <w:lang w:val="en-US" w:bidi="th-TH"/>
              </w:rPr>
            </w:pPr>
          </w:p>
        </w:tc>
        <w:tc>
          <w:tcPr>
            <w:tcW w:w="1710" w:type="dxa"/>
          </w:tcPr>
          <w:p w14:paraId="53A9ED2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800" w:type="dxa"/>
          </w:tcPr>
          <w:p w14:paraId="38FAFA1C" w14:textId="77777777" w:rsidR="00013229" w:rsidRPr="00233970" w:rsidRDefault="00013229" w:rsidP="007B3A5A">
            <w:pPr>
              <w:pStyle w:val="block"/>
              <w:spacing w:after="0" w:line="240" w:lineRule="atLeast"/>
              <w:ind w:left="0"/>
              <w:jc w:val="center"/>
              <w:rPr>
                <w:rFonts w:eastAsia="Cordia New"/>
                <w:szCs w:val="22"/>
                <w:lang w:val="en-US" w:bidi="th-TH"/>
              </w:rPr>
            </w:pPr>
          </w:p>
        </w:tc>
      </w:tr>
      <w:tr w:rsidR="00013229" w:rsidRPr="00B239A7" w14:paraId="0A7FC5B5" w14:textId="77777777" w:rsidTr="007B3A5A">
        <w:tc>
          <w:tcPr>
            <w:tcW w:w="2862" w:type="dxa"/>
          </w:tcPr>
          <w:p w14:paraId="020C3448" w14:textId="77777777" w:rsidR="00013229" w:rsidRPr="00233970" w:rsidRDefault="00013229" w:rsidP="007B3A5A">
            <w:pPr>
              <w:shd w:val="clear" w:color="auto" w:fill="FFFFFF"/>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Indorama Ventures Dutch</w:t>
            </w:r>
            <w:r w:rsidRPr="00233970">
              <w:rPr>
                <w:rFonts w:ascii="Times New Roman" w:hAnsi="Times New Roman" w:cstheme="minorBidi" w:hint="cs"/>
                <w:sz w:val="22"/>
                <w:szCs w:val="22"/>
                <w:cs/>
              </w:rPr>
              <w:t xml:space="preserve"> </w:t>
            </w:r>
            <w:r w:rsidRPr="00233970">
              <w:rPr>
                <w:rFonts w:ascii="Times New Roman" w:hAnsi="Times New Roman" w:cs="Times New Roman"/>
                <w:sz w:val="22"/>
                <w:szCs w:val="22"/>
              </w:rPr>
              <w:t>Investments B.V.</w:t>
            </w:r>
          </w:p>
        </w:tc>
        <w:tc>
          <w:tcPr>
            <w:tcW w:w="1710" w:type="dxa"/>
          </w:tcPr>
          <w:p w14:paraId="293E4D54" w14:textId="77777777" w:rsidR="00013229" w:rsidRPr="00233970" w:rsidRDefault="00013229" w:rsidP="007B3A5A">
            <w:pPr>
              <w:pStyle w:val="block"/>
              <w:spacing w:after="0" w:line="240" w:lineRule="atLeast"/>
              <w:ind w:left="-15" w:right="-150" w:firstLine="15"/>
              <w:rPr>
                <w:szCs w:val="22"/>
              </w:rPr>
            </w:pPr>
            <w:r w:rsidRPr="00233970">
              <w:rPr>
                <w:szCs w:val="22"/>
              </w:rPr>
              <w:t>The Netherlands</w:t>
            </w:r>
          </w:p>
        </w:tc>
        <w:tc>
          <w:tcPr>
            <w:tcW w:w="1620" w:type="dxa"/>
          </w:tcPr>
          <w:p w14:paraId="56295892"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0B37CDB5"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76DB451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50.78</w:t>
            </w:r>
          </w:p>
        </w:tc>
        <w:tc>
          <w:tcPr>
            <w:tcW w:w="1800" w:type="dxa"/>
          </w:tcPr>
          <w:p w14:paraId="54F73164"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2A2EAAA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rFonts w:eastAsia="Cordia New"/>
                <w:szCs w:val="22"/>
                <w:lang w:val="en-US" w:bidi="th-TH"/>
              </w:rPr>
              <w:t>-</w:t>
            </w:r>
          </w:p>
        </w:tc>
        <w:tc>
          <w:tcPr>
            <w:tcW w:w="1800" w:type="dxa"/>
          </w:tcPr>
          <w:p w14:paraId="5B55ED5C"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4A8A9C39" w14:textId="77777777" w:rsidTr="007B3A5A">
        <w:tc>
          <w:tcPr>
            <w:tcW w:w="2862" w:type="dxa"/>
          </w:tcPr>
          <w:p w14:paraId="62D057B7"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Netherlands Oxides B.V.</w:t>
            </w:r>
          </w:p>
        </w:tc>
        <w:tc>
          <w:tcPr>
            <w:tcW w:w="1710" w:type="dxa"/>
          </w:tcPr>
          <w:p w14:paraId="6DC1F2B3" w14:textId="77777777" w:rsidR="00013229" w:rsidRPr="00233970" w:rsidRDefault="00013229" w:rsidP="007B3A5A">
            <w:pPr>
              <w:pStyle w:val="block"/>
              <w:spacing w:after="0" w:line="240" w:lineRule="atLeast"/>
              <w:ind w:left="-15" w:firstLine="15"/>
              <w:rPr>
                <w:rFonts w:eastAsia="Cordia New"/>
                <w:szCs w:val="22"/>
                <w:lang w:val="en-US" w:bidi="th-TH"/>
              </w:rPr>
            </w:pPr>
            <w:r w:rsidRPr="00233970">
              <w:rPr>
                <w:szCs w:val="22"/>
              </w:rPr>
              <w:t>The Netherlands</w:t>
            </w:r>
          </w:p>
        </w:tc>
        <w:tc>
          <w:tcPr>
            <w:tcW w:w="1620" w:type="dxa"/>
          </w:tcPr>
          <w:p w14:paraId="4488BA75" w14:textId="24DB8174" w:rsidR="00013229" w:rsidRPr="00233970" w:rsidRDefault="00CB26D0" w:rsidP="007B3A5A">
            <w:pPr>
              <w:pStyle w:val="block"/>
              <w:spacing w:after="0" w:line="240" w:lineRule="atLeast"/>
              <w:ind w:left="0"/>
              <w:jc w:val="center"/>
              <w:rPr>
                <w:rFonts w:eastAsia="Cordia New" w:cstheme="minorBidi"/>
                <w:szCs w:val="22"/>
                <w:lang w:val="en-US" w:bidi="th-TH"/>
              </w:rPr>
            </w:pPr>
            <w:r w:rsidRPr="00CB26D0">
              <w:rPr>
                <w:rFonts w:eastAsia="Cordia New" w:hint="cs"/>
                <w:szCs w:val="22"/>
                <w:lang w:bidi="th-TH"/>
              </w:rPr>
              <w:t>-</w:t>
            </w:r>
          </w:p>
          <w:p w14:paraId="4C65F70A" w14:textId="77777777" w:rsidR="00013229" w:rsidRPr="00233970" w:rsidRDefault="00013229" w:rsidP="007B3A5A">
            <w:pPr>
              <w:pStyle w:val="block"/>
              <w:spacing w:after="0" w:line="240" w:lineRule="atLeast"/>
              <w:ind w:left="0"/>
              <w:jc w:val="center"/>
              <w:rPr>
                <w:rFonts w:eastAsia="Cordia New" w:cstheme="minorBidi"/>
                <w:szCs w:val="22"/>
                <w:lang w:val="en-US" w:bidi="th-TH"/>
              </w:rPr>
            </w:pPr>
          </w:p>
        </w:tc>
        <w:tc>
          <w:tcPr>
            <w:tcW w:w="1710" w:type="dxa"/>
          </w:tcPr>
          <w:p w14:paraId="7EC320FB" w14:textId="2BF30FFC" w:rsidR="00013229" w:rsidRPr="00233970" w:rsidRDefault="00CB26D0" w:rsidP="007B3A5A">
            <w:pPr>
              <w:pStyle w:val="block"/>
              <w:spacing w:after="0" w:line="240" w:lineRule="atLeast"/>
              <w:ind w:left="0"/>
              <w:jc w:val="center"/>
              <w:rPr>
                <w:rFonts w:eastAsia="Cordia New" w:cstheme="minorBidi"/>
                <w:szCs w:val="22"/>
                <w:lang w:val="en-US" w:bidi="th-TH"/>
              </w:rPr>
            </w:pPr>
            <w:r w:rsidRPr="00CB26D0">
              <w:rPr>
                <w:rFonts w:eastAsia="Cordia New" w:hint="cs"/>
                <w:szCs w:val="22"/>
                <w:lang w:bidi="th-TH"/>
              </w:rPr>
              <w:t>-</w:t>
            </w:r>
          </w:p>
          <w:p w14:paraId="1ED54209" w14:textId="77777777" w:rsidR="00013229" w:rsidRPr="00233970" w:rsidRDefault="00013229" w:rsidP="007B3A5A">
            <w:pPr>
              <w:pStyle w:val="block"/>
              <w:spacing w:after="0" w:line="240" w:lineRule="atLeast"/>
              <w:ind w:left="0"/>
              <w:jc w:val="center"/>
              <w:rPr>
                <w:rFonts w:eastAsia="Cordia New" w:cstheme="minorBidi"/>
                <w:szCs w:val="22"/>
                <w:lang w:val="en-US" w:bidi="th-TH"/>
              </w:rPr>
            </w:pPr>
          </w:p>
        </w:tc>
        <w:tc>
          <w:tcPr>
            <w:tcW w:w="1710" w:type="dxa"/>
          </w:tcPr>
          <w:p w14:paraId="765308B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99.99</w:t>
            </w:r>
          </w:p>
        </w:tc>
        <w:tc>
          <w:tcPr>
            <w:tcW w:w="1800" w:type="dxa"/>
          </w:tcPr>
          <w:p w14:paraId="6A815BB2" w14:textId="1FD13006" w:rsidR="00013229" w:rsidRPr="00233970" w:rsidRDefault="00CB26D0" w:rsidP="007B3A5A">
            <w:pPr>
              <w:pStyle w:val="block"/>
              <w:spacing w:after="0" w:line="240" w:lineRule="atLeast"/>
              <w:ind w:left="0"/>
              <w:jc w:val="center"/>
              <w:rPr>
                <w:rFonts w:cstheme="minorBidi"/>
                <w:szCs w:val="22"/>
                <w:lang w:val="en-US" w:bidi="th-TH"/>
              </w:rPr>
            </w:pPr>
            <w:r w:rsidRPr="00CB26D0">
              <w:rPr>
                <w:rFonts w:eastAsia="Cordia New" w:hint="cs"/>
                <w:szCs w:val="22"/>
                <w:lang w:bidi="th-TH"/>
              </w:rPr>
              <w:t>-</w:t>
            </w:r>
          </w:p>
          <w:p w14:paraId="7FA79CFE" w14:textId="77777777" w:rsidR="00013229" w:rsidRPr="00233970" w:rsidRDefault="00013229" w:rsidP="007B3A5A">
            <w:pPr>
              <w:pStyle w:val="block"/>
              <w:spacing w:after="0" w:line="240" w:lineRule="atLeast"/>
              <w:ind w:left="0"/>
              <w:jc w:val="center"/>
              <w:rPr>
                <w:rFonts w:eastAsia="Cordia New"/>
                <w:szCs w:val="22"/>
                <w:lang w:val="en-US" w:bidi="th-TH"/>
              </w:rPr>
            </w:pPr>
          </w:p>
        </w:tc>
        <w:tc>
          <w:tcPr>
            <w:tcW w:w="1710" w:type="dxa"/>
          </w:tcPr>
          <w:p w14:paraId="5C3EBA9A" w14:textId="34384D21" w:rsidR="00013229" w:rsidRPr="00233970" w:rsidRDefault="00013229" w:rsidP="007B3A5A">
            <w:pPr>
              <w:pStyle w:val="block"/>
              <w:spacing w:after="0" w:line="240" w:lineRule="atLeast"/>
              <w:ind w:left="0"/>
              <w:jc w:val="center"/>
              <w:rPr>
                <w:rFonts w:cstheme="minorBidi"/>
                <w:szCs w:val="22"/>
                <w:lang w:val="en-US" w:bidi="th-TH"/>
              </w:rPr>
            </w:pPr>
            <w:r w:rsidRPr="00233970">
              <w:rPr>
                <w:rFonts w:eastAsia="Cordia New"/>
                <w:szCs w:val="22"/>
                <w:lang w:val="en-US" w:bidi="th-TH"/>
              </w:rPr>
              <w:t xml:space="preserve"> </w:t>
            </w:r>
            <w:r w:rsidR="00CB26D0" w:rsidRPr="00CB26D0">
              <w:rPr>
                <w:rFonts w:hint="cs"/>
                <w:szCs w:val="22"/>
                <w:lang w:bidi="th-TH"/>
              </w:rPr>
              <w:t>-</w:t>
            </w:r>
          </w:p>
          <w:p w14:paraId="6D89895F" w14:textId="77777777" w:rsidR="00013229" w:rsidRPr="00233970" w:rsidRDefault="00013229" w:rsidP="007B3A5A">
            <w:pPr>
              <w:pStyle w:val="block"/>
              <w:spacing w:after="0" w:line="240" w:lineRule="atLeast"/>
              <w:ind w:left="0"/>
              <w:jc w:val="center"/>
              <w:rPr>
                <w:rFonts w:cstheme="minorBidi"/>
                <w:szCs w:val="22"/>
                <w:lang w:val="en-US" w:bidi="th-TH"/>
              </w:rPr>
            </w:pPr>
          </w:p>
        </w:tc>
        <w:tc>
          <w:tcPr>
            <w:tcW w:w="1800" w:type="dxa"/>
          </w:tcPr>
          <w:p w14:paraId="50680323" w14:textId="16D8E174" w:rsidR="00013229" w:rsidRPr="00233970" w:rsidRDefault="00CB26D0" w:rsidP="007B3A5A">
            <w:pPr>
              <w:pStyle w:val="block"/>
              <w:spacing w:after="0" w:line="240" w:lineRule="atLeast"/>
              <w:ind w:left="0"/>
              <w:jc w:val="center"/>
              <w:rPr>
                <w:rFonts w:cstheme="minorBidi"/>
                <w:szCs w:val="22"/>
                <w:lang w:val="en-US" w:bidi="th-TH"/>
              </w:rPr>
            </w:pPr>
            <w:r w:rsidRPr="00CB26D0">
              <w:rPr>
                <w:rFonts w:hint="cs"/>
                <w:szCs w:val="22"/>
                <w:lang w:bidi="th-TH"/>
              </w:rPr>
              <w:t>-</w:t>
            </w:r>
          </w:p>
          <w:p w14:paraId="414D38D8" w14:textId="77777777" w:rsidR="00013229" w:rsidRPr="00233970" w:rsidRDefault="00013229" w:rsidP="007B3A5A">
            <w:pPr>
              <w:pStyle w:val="block"/>
              <w:spacing w:after="0" w:line="240" w:lineRule="atLeast"/>
              <w:ind w:left="0"/>
              <w:jc w:val="center"/>
              <w:rPr>
                <w:rFonts w:eastAsia="Cordia New"/>
                <w:szCs w:val="22"/>
                <w:lang w:val="en-US" w:bidi="th-TH"/>
              </w:rPr>
            </w:pPr>
          </w:p>
        </w:tc>
      </w:tr>
      <w:tr w:rsidR="00013229" w:rsidRPr="00B239A7" w14:paraId="27EB030B" w14:textId="77777777" w:rsidTr="007B3A5A">
        <w:tc>
          <w:tcPr>
            <w:tcW w:w="2862" w:type="dxa"/>
          </w:tcPr>
          <w:p w14:paraId="429803CF"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lastRenderedPageBreak/>
              <w:t xml:space="preserve">Indorama Ventures Poland </w:t>
            </w:r>
            <w:r w:rsidRPr="00233970">
              <w:rPr>
                <w:rFonts w:ascii="Times New Roman" w:hAnsi="Times New Roman" w:cstheme="minorBidi"/>
                <w:sz w:val="22"/>
                <w:szCs w:val="22"/>
                <w:cs/>
              </w:rPr>
              <w:br/>
            </w:r>
            <w:r w:rsidRPr="00233970">
              <w:rPr>
                <w:rFonts w:ascii="Times New Roman" w:hAnsi="Times New Roman" w:cs="Times New Roman"/>
                <w:sz w:val="22"/>
                <w:szCs w:val="22"/>
              </w:rPr>
              <w:t xml:space="preserve">Sp. z </w:t>
            </w:r>
            <w:proofErr w:type="spellStart"/>
            <w:r w:rsidRPr="00233970">
              <w:rPr>
                <w:rFonts w:ascii="Times New Roman" w:hAnsi="Times New Roman" w:cs="Times New Roman"/>
                <w:sz w:val="22"/>
                <w:szCs w:val="22"/>
              </w:rPr>
              <w:t>o.o.</w:t>
            </w:r>
            <w:proofErr w:type="spellEnd"/>
          </w:p>
        </w:tc>
        <w:tc>
          <w:tcPr>
            <w:tcW w:w="1710" w:type="dxa"/>
          </w:tcPr>
          <w:p w14:paraId="5CD6F284" w14:textId="77777777" w:rsidR="00013229" w:rsidRPr="00233970" w:rsidRDefault="00013229" w:rsidP="007B3A5A">
            <w:pPr>
              <w:pStyle w:val="block"/>
              <w:spacing w:after="0" w:line="240" w:lineRule="atLeast"/>
              <w:ind w:left="0"/>
              <w:rPr>
                <w:szCs w:val="22"/>
              </w:rPr>
            </w:pPr>
            <w:r w:rsidRPr="00233970">
              <w:rPr>
                <w:szCs w:val="22"/>
              </w:rPr>
              <w:t>Poland</w:t>
            </w:r>
          </w:p>
        </w:tc>
        <w:tc>
          <w:tcPr>
            <w:tcW w:w="1620" w:type="dxa"/>
          </w:tcPr>
          <w:p w14:paraId="3D229562"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72C9ABDD"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3DD32044"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33970">
              <w:rPr>
                <w:szCs w:val="22"/>
                <w:lang w:val="en-US" w:bidi="th-TH"/>
              </w:rPr>
              <w:t>99.99</w:t>
            </w:r>
          </w:p>
        </w:tc>
        <w:tc>
          <w:tcPr>
            <w:tcW w:w="1800" w:type="dxa"/>
          </w:tcPr>
          <w:p w14:paraId="6789A898"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2715AB88"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056251DB"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5E311A03" w14:textId="77777777" w:rsidTr="007B3A5A">
        <w:tc>
          <w:tcPr>
            <w:tcW w:w="2862" w:type="dxa"/>
          </w:tcPr>
          <w:p w14:paraId="7DE09795"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Indorama Ventures Recycling Poland Sp. z </w:t>
            </w:r>
            <w:proofErr w:type="spellStart"/>
            <w:r w:rsidRPr="00233970">
              <w:rPr>
                <w:rFonts w:ascii="Times New Roman" w:hAnsi="Times New Roman" w:cs="Times New Roman"/>
                <w:sz w:val="22"/>
                <w:szCs w:val="22"/>
              </w:rPr>
              <w:t>o.o.</w:t>
            </w:r>
            <w:proofErr w:type="spellEnd"/>
          </w:p>
        </w:tc>
        <w:tc>
          <w:tcPr>
            <w:tcW w:w="1710" w:type="dxa"/>
          </w:tcPr>
          <w:p w14:paraId="2C24201F" w14:textId="77777777" w:rsidR="00013229" w:rsidRPr="00233970" w:rsidRDefault="00013229" w:rsidP="007B3A5A">
            <w:pPr>
              <w:pStyle w:val="block"/>
              <w:spacing w:after="0" w:line="240" w:lineRule="atLeast"/>
              <w:ind w:left="0"/>
              <w:rPr>
                <w:szCs w:val="22"/>
              </w:rPr>
            </w:pPr>
            <w:r w:rsidRPr="00233970">
              <w:rPr>
                <w:szCs w:val="22"/>
              </w:rPr>
              <w:t>Poland</w:t>
            </w:r>
          </w:p>
        </w:tc>
        <w:tc>
          <w:tcPr>
            <w:tcW w:w="1620" w:type="dxa"/>
            <w:shd w:val="clear" w:color="auto" w:fill="auto"/>
          </w:tcPr>
          <w:p w14:paraId="00F11BCF"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shd w:val="clear" w:color="auto" w:fill="auto"/>
          </w:tcPr>
          <w:p w14:paraId="3CC47FCF"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shd w:val="clear" w:color="auto" w:fill="auto"/>
          </w:tcPr>
          <w:p w14:paraId="5967F71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99.99</w:t>
            </w:r>
          </w:p>
        </w:tc>
        <w:tc>
          <w:tcPr>
            <w:tcW w:w="1800" w:type="dxa"/>
            <w:shd w:val="clear" w:color="auto" w:fill="auto"/>
          </w:tcPr>
          <w:p w14:paraId="047F69A7"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shd w:val="clear" w:color="auto" w:fill="auto"/>
          </w:tcPr>
          <w:p w14:paraId="2704F0E7"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shd w:val="clear" w:color="auto" w:fill="auto"/>
          </w:tcPr>
          <w:p w14:paraId="039AA178"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0388512D" w14:textId="77777777" w:rsidTr="007B3A5A">
        <w:tc>
          <w:tcPr>
            <w:tcW w:w="2862" w:type="dxa"/>
          </w:tcPr>
          <w:p w14:paraId="1CBFBF62"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Indorama Ventures </w:t>
            </w:r>
            <w:r w:rsidRPr="00233970">
              <w:rPr>
                <w:rFonts w:ascii="Times New Roman" w:hAnsi="Times New Roman" w:cs="Times New Roman"/>
                <w:sz w:val="22"/>
                <w:szCs w:val="22"/>
              </w:rPr>
              <w:br/>
            </w:r>
            <w:proofErr w:type="spellStart"/>
            <w:r w:rsidRPr="00233970">
              <w:rPr>
                <w:rFonts w:ascii="Times New Roman" w:hAnsi="Times New Roman" w:cs="Times New Roman"/>
                <w:sz w:val="22"/>
                <w:szCs w:val="22"/>
              </w:rPr>
              <w:t>Química</w:t>
            </w:r>
            <w:proofErr w:type="spellEnd"/>
            <w:r w:rsidRPr="00233970">
              <w:rPr>
                <w:rFonts w:ascii="Times New Roman" w:hAnsi="Times New Roman" w:cs="Times New Roman"/>
                <w:sz w:val="22"/>
                <w:szCs w:val="22"/>
              </w:rPr>
              <w:t xml:space="preserve"> S.L.U.</w:t>
            </w:r>
          </w:p>
        </w:tc>
        <w:tc>
          <w:tcPr>
            <w:tcW w:w="1710" w:type="dxa"/>
          </w:tcPr>
          <w:p w14:paraId="031DC15C" w14:textId="77777777" w:rsidR="00013229" w:rsidRPr="00233970" w:rsidRDefault="00013229" w:rsidP="007B3A5A">
            <w:pPr>
              <w:pStyle w:val="block"/>
              <w:spacing w:after="0" w:line="240" w:lineRule="atLeast"/>
              <w:ind w:left="0"/>
              <w:rPr>
                <w:szCs w:val="22"/>
              </w:rPr>
            </w:pPr>
            <w:r w:rsidRPr="00233970">
              <w:rPr>
                <w:szCs w:val="22"/>
              </w:rPr>
              <w:t>Spain</w:t>
            </w:r>
          </w:p>
        </w:tc>
        <w:tc>
          <w:tcPr>
            <w:tcW w:w="1620" w:type="dxa"/>
            <w:shd w:val="clear" w:color="auto" w:fill="auto"/>
          </w:tcPr>
          <w:p w14:paraId="278FA716"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shd w:val="clear" w:color="auto" w:fill="auto"/>
          </w:tcPr>
          <w:p w14:paraId="4D09C778"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shd w:val="clear" w:color="auto" w:fill="auto"/>
          </w:tcPr>
          <w:p w14:paraId="0B36143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233970">
              <w:rPr>
                <w:szCs w:val="22"/>
                <w:lang w:val="en-US" w:bidi="th-TH"/>
              </w:rPr>
              <w:t>99.99</w:t>
            </w:r>
          </w:p>
        </w:tc>
        <w:tc>
          <w:tcPr>
            <w:tcW w:w="1800" w:type="dxa"/>
            <w:shd w:val="clear" w:color="auto" w:fill="auto"/>
          </w:tcPr>
          <w:p w14:paraId="34B28914"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shd w:val="clear" w:color="auto" w:fill="auto"/>
          </w:tcPr>
          <w:p w14:paraId="40418AD9"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rFonts w:eastAsia="Cordia New"/>
                <w:szCs w:val="22"/>
                <w:lang w:val="en-US" w:bidi="th-TH"/>
              </w:rPr>
              <w:t>-</w:t>
            </w:r>
          </w:p>
        </w:tc>
        <w:tc>
          <w:tcPr>
            <w:tcW w:w="1800" w:type="dxa"/>
            <w:shd w:val="clear" w:color="auto" w:fill="auto"/>
          </w:tcPr>
          <w:p w14:paraId="2D7884B8"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042AFB97" w14:textId="77777777" w:rsidTr="007B3A5A">
        <w:tc>
          <w:tcPr>
            <w:tcW w:w="2862" w:type="dxa"/>
          </w:tcPr>
          <w:p w14:paraId="1F9EE605"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Spain S.L.</w:t>
            </w:r>
          </w:p>
        </w:tc>
        <w:tc>
          <w:tcPr>
            <w:tcW w:w="1710" w:type="dxa"/>
          </w:tcPr>
          <w:p w14:paraId="2DEB09E9" w14:textId="77777777" w:rsidR="00013229" w:rsidRPr="00233970" w:rsidRDefault="00013229" w:rsidP="007B3A5A">
            <w:pPr>
              <w:shd w:val="clear" w:color="auto" w:fill="FFFFFF"/>
              <w:spacing w:line="240" w:lineRule="atLeast"/>
              <w:rPr>
                <w:rFonts w:ascii="Times New Roman" w:hAnsi="Times New Roman" w:cs="Times New Roman"/>
                <w:sz w:val="22"/>
                <w:szCs w:val="22"/>
              </w:rPr>
            </w:pPr>
            <w:r w:rsidRPr="00233970">
              <w:rPr>
                <w:rFonts w:ascii="Times New Roman" w:hAnsi="Times New Roman" w:cs="Times New Roman"/>
                <w:sz w:val="22"/>
                <w:szCs w:val="22"/>
              </w:rPr>
              <w:t>Spain</w:t>
            </w:r>
          </w:p>
        </w:tc>
        <w:tc>
          <w:tcPr>
            <w:tcW w:w="1620" w:type="dxa"/>
          </w:tcPr>
          <w:p w14:paraId="2CE7FD0C"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5AE3812F"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64DFE162" w14:textId="77777777" w:rsidR="00013229" w:rsidRPr="00233970" w:rsidRDefault="00013229" w:rsidP="007B3A5A">
            <w:pPr>
              <w:shd w:val="clear" w:color="auto" w:fill="FFFFFF"/>
              <w:spacing w:line="240" w:lineRule="atLeast"/>
              <w:jc w:val="center"/>
              <w:rPr>
                <w:rFonts w:ascii="Times New Roman" w:hAnsi="Times New Roman" w:cs="Times New Roman"/>
                <w:spacing w:val="-2"/>
                <w:sz w:val="22"/>
                <w:szCs w:val="22"/>
              </w:rPr>
            </w:pPr>
            <w:r w:rsidRPr="00233970">
              <w:rPr>
                <w:rFonts w:ascii="Times New Roman" w:hAnsi="Times New Roman" w:cs="Times New Roman"/>
                <w:sz w:val="22"/>
                <w:szCs w:val="22"/>
              </w:rPr>
              <w:t>99.99</w:t>
            </w:r>
          </w:p>
        </w:tc>
        <w:tc>
          <w:tcPr>
            <w:tcW w:w="1800" w:type="dxa"/>
          </w:tcPr>
          <w:p w14:paraId="7BD6495C"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66C949AD"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531C6A68"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17FFB621" w14:textId="77777777" w:rsidTr="007B3A5A">
        <w:tc>
          <w:tcPr>
            <w:tcW w:w="2862" w:type="dxa"/>
          </w:tcPr>
          <w:p w14:paraId="0002813D"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Trading AG</w:t>
            </w:r>
          </w:p>
        </w:tc>
        <w:tc>
          <w:tcPr>
            <w:tcW w:w="1710" w:type="dxa"/>
          </w:tcPr>
          <w:p w14:paraId="7B24A92B"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Switzerland</w:t>
            </w:r>
          </w:p>
        </w:tc>
        <w:tc>
          <w:tcPr>
            <w:tcW w:w="1620" w:type="dxa"/>
          </w:tcPr>
          <w:p w14:paraId="487AD6AD"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2B8A7C72" w14:textId="77777777" w:rsidR="00013229" w:rsidRPr="00233970" w:rsidRDefault="00013229" w:rsidP="007B3A5A">
            <w:pPr>
              <w:pStyle w:val="block"/>
              <w:spacing w:after="0" w:line="240" w:lineRule="atLeast"/>
              <w:ind w:left="0"/>
              <w:jc w:val="center"/>
              <w:rPr>
                <w:szCs w:val="22"/>
                <w:lang w:val="en-US" w:bidi="th-TH"/>
              </w:rPr>
            </w:pPr>
            <w:r w:rsidRPr="00233970">
              <w:rPr>
                <w:szCs w:val="22"/>
                <w:lang w:val="en-US" w:bidi="th-TH"/>
              </w:rPr>
              <w:t>-</w:t>
            </w:r>
          </w:p>
        </w:tc>
        <w:tc>
          <w:tcPr>
            <w:tcW w:w="1710" w:type="dxa"/>
          </w:tcPr>
          <w:p w14:paraId="7AD4F3D5"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233970">
              <w:rPr>
                <w:rFonts w:ascii="Times New Roman" w:hAnsi="Times New Roman" w:cs="Times New Roman"/>
                <w:sz w:val="22"/>
                <w:szCs w:val="22"/>
              </w:rPr>
              <w:t>99.81</w:t>
            </w:r>
          </w:p>
        </w:tc>
        <w:tc>
          <w:tcPr>
            <w:tcW w:w="1800" w:type="dxa"/>
          </w:tcPr>
          <w:p w14:paraId="569B2B16"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19D0DCD0"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800" w:type="dxa"/>
          </w:tcPr>
          <w:p w14:paraId="7CB3C7AA"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5CC8935D" w14:textId="77777777" w:rsidTr="007B3A5A">
        <w:tc>
          <w:tcPr>
            <w:tcW w:w="2862" w:type="dxa"/>
          </w:tcPr>
          <w:p w14:paraId="47FABCB8"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Indorama Ventures Adana</w:t>
            </w:r>
            <w:r w:rsidRPr="00233970">
              <w:rPr>
                <w:rFonts w:ascii="Times New Roman" w:hAnsi="Times New Roman" w:cstheme="minorBidi" w:hint="cs"/>
                <w:sz w:val="22"/>
                <w:szCs w:val="22"/>
                <w:cs/>
              </w:rPr>
              <w:t xml:space="preserve"> </w:t>
            </w:r>
            <w:r w:rsidRPr="00233970">
              <w:rPr>
                <w:rFonts w:ascii="Times New Roman" w:hAnsi="Times New Roman" w:cstheme="minorBidi"/>
                <w:sz w:val="22"/>
                <w:szCs w:val="22"/>
                <w:cs/>
              </w:rPr>
              <w:br/>
            </w:r>
            <w:r w:rsidRPr="00233970">
              <w:rPr>
                <w:rFonts w:ascii="Times New Roman" w:hAnsi="Times New Roman" w:cs="Times New Roman"/>
                <w:sz w:val="22"/>
                <w:szCs w:val="22"/>
              </w:rPr>
              <w:t xml:space="preserve">PET Sanayi </w:t>
            </w:r>
            <w:proofErr w:type="spellStart"/>
            <w:r w:rsidRPr="00233970">
              <w:rPr>
                <w:rFonts w:ascii="Times New Roman" w:hAnsi="Times New Roman" w:cs="Times New Roman"/>
                <w:sz w:val="22"/>
                <w:szCs w:val="22"/>
              </w:rPr>
              <w:t>Anonim</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Sirketi</w:t>
            </w:r>
            <w:proofErr w:type="spellEnd"/>
          </w:p>
        </w:tc>
        <w:tc>
          <w:tcPr>
            <w:tcW w:w="1710" w:type="dxa"/>
          </w:tcPr>
          <w:p w14:paraId="7926C98A"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Turkey</w:t>
            </w:r>
          </w:p>
        </w:tc>
        <w:tc>
          <w:tcPr>
            <w:tcW w:w="1620" w:type="dxa"/>
          </w:tcPr>
          <w:p w14:paraId="600EA62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szCs w:val="22"/>
              </w:rPr>
              <w:t>-</w:t>
            </w:r>
          </w:p>
        </w:tc>
        <w:tc>
          <w:tcPr>
            <w:tcW w:w="1710" w:type="dxa"/>
          </w:tcPr>
          <w:p w14:paraId="2D08D2C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szCs w:val="22"/>
                <w:lang w:val="en-US" w:bidi="th-TH"/>
              </w:rPr>
              <w:t>-</w:t>
            </w:r>
          </w:p>
        </w:tc>
        <w:tc>
          <w:tcPr>
            <w:tcW w:w="1710" w:type="dxa"/>
          </w:tcPr>
          <w:p w14:paraId="4689EC8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szCs w:val="22"/>
                <w:lang w:val="en-US" w:bidi="th-TH"/>
              </w:rPr>
              <w:t>99.99</w:t>
            </w:r>
          </w:p>
        </w:tc>
        <w:tc>
          <w:tcPr>
            <w:tcW w:w="1800" w:type="dxa"/>
          </w:tcPr>
          <w:p w14:paraId="3443327C"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10F4912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ascii="Wingdings 2" w:hAnsi="Wingdings 2"/>
                <w:b/>
                <w:bCs/>
                <w:szCs w:val="22"/>
              </w:rPr>
              <w:t></w:t>
            </w:r>
          </w:p>
        </w:tc>
        <w:tc>
          <w:tcPr>
            <w:tcW w:w="1800" w:type="dxa"/>
          </w:tcPr>
          <w:p w14:paraId="1171FB76"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33501D7B" w14:textId="77777777" w:rsidTr="007B3A5A">
        <w:tc>
          <w:tcPr>
            <w:tcW w:w="2862" w:type="dxa"/>
          </w:tcPr>
          <w:p w14:paraId="15CA4B27"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Indorama Ventures </w:t>
            </w:r>
            <w:proofErr w:type="spellStart"/>
            <w:r w:rsidRPr="00233970">
              <w:rPr>
                <w:rFonts w:ascii="Times New Roman" w:hAnsi="Times New Roman" w:cs="Times New Roman"/>
                <w:sz w:val="22"/>
                <w:szCs w:val="22"/>
              </w:rPr>
              <w:t>Corlu</w:t>
            </w:r>
            <w:proofErr w:type="spellEnd"/>
            <w:r w:rsidRPr="00233970">
              <w:rPr>
                <w:rFonts w:ascii="Times New Roman" w:hAnsi="Times New Roman" w:cs="Times New Roman"/>
                <w:sz w:val="22"/>
                <w:szCs w:val="22"/>
              </w:rPr>
              <w:t xml:space="preserve"> </w:t>
            </w:r>
            <w:r w:rsidRPr="00233970">
              <w:rPr>
                <w:rFonts w:ascii="Times New Roman" w:hAnsi="Times New Roman" w:cstheme="minorBidi"/>
                <w:sz w:val="22"/>
                <w:szCs w:val="22"/>
                <w:cs/>
              </w:rPr>
              <w:br/>
            </w:r>
            <w:r w:rsidRPr="00233970">
              <w:rPr>
                <w:rFonts w:ascii="Times New Roman" w:hAnsi="Times New Roman" w:cs="Times New Roman"/>
                <w:sz w:val="22"/>
                <w:szCs w:val="22"/>
              </w:rPr>
              <w:t xml:space="preserve">PET Sanayi </w:t>
            </w:r>
            <w:proofErr w:type="spellStart"/>
            <w:r w:rsidRPr="00233970">
              <w:rPr>
                <w:rFonts w:ascii="Times New Roman" w:hAnsi="Times New Roman" w:cs="Times New Roman"/>
                <w:sz w:val="22"/>
                <w:szCs w:val="22"/>
              </w:rPr>
              <w:t>Anonim</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Sirketi</w:t>
            </w:r>
            <w:proofErr w:type="spellEnd"/>
          </w:p>
        </w:tc>
        <w:tc>
          <w:tcPr>
            <w:tcW w:w="1710" w:type="dxa"/>
          </w:tcPr>
          <w:p w14:paraId="0CB1CE05"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Turkey</w:t>
            </w:r>
          </w:p>
        </w:tc>
        <w:tc>
          <w:tcPr>
            <w:tcW w:w="1620" w:type="dxa"/>
          </w:tcPr>
          <w:p w14:paraId="1C3947C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C84168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526031F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4F68FE02"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09E57E8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ascii="Wingdings 2" w:hAnsi="Wingdings 2"/>
                <w:b/>
                <w:bCs/>
                <w:szCs w:val="22"/>
              </w:rPr>
              <w:t></w:t>
            </w:r>
          </w:p>
        </w:tc>
        <w:tc>
          <w:tcPr>
            <w:tcW w:w="1800" w:type="dxa"/>
          </w:tcPr>
          <w:p w14:paraId="4434A94F" w14:textId="77777777" w:rsidR="00013229" w:rsidRPr="00233970" w:rsidRDefault="00013229" w:rsidP="007B3A5A">
            <w:pPr>
              <w:pStyle w:val="block"/>
              <w:tabs>
                <w:tab w:val="left" w:pos="826"/>
              </w:tabs>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77144AD1" w14:textId="77777777" w:rsidTr="007B3A5A">
        <w:tc>
          <w:tcPr>
            <w:tcW w:w="2862" w:type="dxa"/>
          </w:tcPr>
          <w:p w14:paraId="2387D319" w14:textId="77777777" w:rsidR="00013229" w:rsidRPr="00233970" w:rsidRDefault="00013229" w:rsidP="007B3A5A">
            <w:pPr>
              <w:shd w:val="clear" w:color="auto" w:fill="FFFFFF"/>
              <w:spacing w:line="240" w:lineRule="atLeast"/>
              <w:ind w:left="162" w:right="-108" w:hanging="162"/>
              <w:rPr>
                <w:rFonts w:ascii="Times New Roman" w:hAnsi="Times New Roman" w:cs="Angsana New"/>
                <w:sz w:val="22"/>
              </w:rPr>
            </w:pPr>
            <w:r w:rsidRPr="00233970">
              <w:rPr>
                <w:rFonts w:ascii="Times New Roman" w:hAnsi="Times New Roman" w:cs="Times New Roman"/>
                <w:sz w:val="22"/>
                <w:szCs w:val="22"/>
              </w:rPr>
              <w:t>Beverage Plastics (Holdings) L</w:t>
            </w:r>
            <w:r w:rsidRPr="00233970">
              <w:rPr>
                <w:rFonts w:ascii="Times New Roman" w:hAnsi="Times New Roman" w:cs="Angsana New"/>
                <w:sz w:val="22"/>
              </w:rPr>
              <w:t>imited</w:t>
            </w:r>
          </w:p>
        </w:tc>
        <w:tc>
          <w:tcPr>
            <w:tcW w:w="1710" w:type="dxa"/>
          </w:tcPr>
          <w:p w14:paraId="2CBA30A3" w14:textId="77777777" w:rsidR="00013229" w:rsidRPr="00233970" w:rsidRDefault="00013229" w:rsidP="007B3A5A">
            <w:pPr>
              <w:pStyle w:val="block"/>
              <w:spacing w:after="0" w:line="240" w:lineRule="atLeast"/>
              <w:ind w:left="162" w:hanging="162"/>
              <w:rPr>
                <w:szCs w:val="22"/>
              </w:rPr>
            </w:pPr>
            <w:r w:rsidRPr="00233970">
              <w:rPr>
                <w:szCs w:val="22"/>
              </w:rPr>
              <w:t>United Kingdom</w:t>
            </w:r>
          </w:p>
        </w:tc>
        <w:tc>
          <w:tcPr>
            <w:tcW w:w="1620" w:type="dxa"/>
          </w:tcPr>
          <w:p w14:paraId="7DE8ACC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239977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5674F1E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99.86</w:t>
            </w:r>
          </w:p>
        </w:tc>
        <w:tc>
          <w:tcPr>
            <w:tcW w:w="1800" w:type="dxa"/>
          </w:tcPr>
          <w:p w14:paraId="5F71B2F7"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27EB8B7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33970">
              <w:rPr>
                <w:rFonts w:eastAsia="Cordia New"/>
                <w:szCs w:val="22"/>
                <w:lang w:val="en-US" w:bidi="th-TH"/>
              </w:rPr>
              <w:t>-</w:t>
            </w:r>
          </w:p>
        </w:tc>
        <w:tc>
          <w:tcPr>
            <w:tcW w:w="1800" w:type="dxa"/>
          </w:tcPr>
          <w:p w14:paraId="125236FD"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53A1A5F3" w14:textId="77777777" w:rsidTr="007B3A5A">
        <w:tc>
          <w:tcPr>
            <w:tcW w:w="2862" w:type="dxa"/>
          </w:tcPr>
          <w:p w14:paraId="60873BFE"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Beverage Plastics Limited</w:t>
            </w:r>
          </w:p>
        </w:tc>
        <w:tc>
          <w:tcPr>
            <w:tcW w:w="1710" w:type="dxa"/>
          </w:tcPr>
          <w:p w14:paraId="3F157A15" w14:textId="77777777" w:rsidR="00013229" w:rsidRPr="00233970" w:rsidRDefault="00013229" w:rsidP="007B3A5A">
            <w:pPr>
              <w:pStyle w:val="block"/>
              <w:spacing w:after="0" w:line="240" w:lineRule="atLeast"/>
              <w:ind w:left="162" w:hanging="162"/>
              <w:rPr>
                <w:szCs w:val="22"/>
              </w:rPr>
            </w:pPr>
            <w:r w:rsidRPr="00233970">
              <w:rPr>
                <w:szCs w:val="22"/>
              </w:rPr>
              <w:t>United Kingdom</w:t>
            </w:r>
          </w:p>
        </w:tc>
        <w:tc>
          <w:tcPr>
            <w:tcW w:w="1620" w:type="dxa"/>
          </w:tcPr>
          <w:p w14:paraId="35F9464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70AED8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39477A6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99.86</w:t>
            </w:r>
          </w:p>
        </w:tc>
        <w:tc>
          <w:tcPr>
            <w:tcW w:w="1800" w:type="dxa"/>
          </w:tcPr>
          <w:p w14:paraId="062EE4BC"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5009BFB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33970">
              <w:rPr>
                <w:rFonts w:eastAsia="Cordia New"/>
                <w:szCs w:val="22"/>
                <w:lang w:val="en-US" w:bidi="th-TH"/>
              </w:rPr>
              <w:t>-</w:t>
            </w:r>
          </w:p>
        </w:tc>
        <w:tc>
          <w:tcPr>
            <w:tcW w:w="1800" w:type="dxa"/>
          </w:tcPr>
          <w:p w14:paraId="210B900A"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27029CD1" w14:textId="77777777" w:rsidTr="007B3A5A">
        <w:tc>
          <w:tcPr>
            <w:tcW w:w="2862" w:type="dxa"/>
          </w:tcPr>
          <w:p w14:paraId="7B683EB4"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Beacon Trading (UK)</w:t>
            </w:r>
            <w:r w:rsidRPr="00233970">
              <w:rPr>
                <w:rFonts w:ascii="Times New Roman" w:hAnsi="Times New Roman" w:cs="Times New Roman"/>
                <w:sz w:val="22"/>
                <w:szCs w:val="22"/>
                <w:rtl/>
                <w:lang w:bidi="ar-SA"/>
              </w:rPr>
              <w:t xml:space="preserve"> </w:t>
            </w:r>
            <w:r w:rsidRPr="00233970">
              <w:rPr>
                <w:rFonts w:ascii="Times New Roman" w:hAnsi="Times New Roman" w:cs="Times New Roman"/>
                <w:sz w:val="22"/>
                <w:szCs w:val="22"/>
              </w:rPr>
              <w:t>Limited</w:t>
            </w:r>
          </w:p>
        </w:tc>
        <w:tc>
          <w:tcPr>
            <w:tcW w:w="1710" w:type="dxa"/>
          </w:tcPr>
          <w:p w14:paraId="693A8104" w14:textId="77777777" w:rsidR="00013229" w:rsidRPr="00233970" w:rsidRDefault="00013229" w:rsidP="007B3A5A">
            <w:pPr>
              <w:pStyle w:val="block"/>
              <w:spacing w:after="0" w:line="240" w:lineRule="atLeast"/>
              <w:ind w:left="162" w:hanging="162"/>
              <w:rPr>
                <w:szCs w:val="22"/>
              </w:rPr>
            </w:pPr>
            <w:r w:rsidRPr="00233970">
              <w:rPr>
                <w:szCs w:val="22"/>
              </w:rPr>
              <w:t>United Kingdom</w:t>
            </w:r>
          </w:p>
        </w:tc>
        <w:tc>
          <w:tcPr>
            <w:tcW w:w="1620" w:type="dxa"/>
          </w:tcPr>
          <w:p w14:paraId="0474599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E9D8EE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7D7F413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99.81</w:t>
            </w:r>
          </w:p>
        </w:tc>
        <w:tc>
          <w:tcPr>
            <w:tcW w:w="1800" w:type="dxa"/>
          </w:tcPr>
          <w:p w14:paraId="15F53E49"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7C633AA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233970">
              <w:rPr>
                <w:rFonts w:eastAsia="Cordia New"/>
                <w:szCs w:val="22"/>
                <w:lang w:val="en-US" w:bidi="th-TH"/>
              </w:rPr>
              <w:t>-</w:t>
            </w:r>
          </w:p>
        </w:tc>
        <w:tc>
          <w:tcPr>
            <w:tcW w:w="1800" w:type="dxa"/>
          </w:tcPr>
          <w:p w14:paraId="05CD109A"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7F639DE0" w14:textId="77777777" w:rsidTr="007B3A5A">
        <w:tc>
          <w:tcPr>
            <w:tcW w:w="2862" w:type="dxa"/>
          </w:tcPr>
          <w:p w14:paraId="2A46D299"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Trading (UK) Ltd.</w:t>
            </w:r>
          </w:p>
        </w:tc>
        <w:tc>
          <w:tcPr>
            <w:tcW w:w="1710" w:type="dxa"/>
            <w:vAlign w:val="bottom"/>
          </w:tcPr>
          <w:p w14:paraId="7A09F4CC" w14:textId="77777777" w:rsidR="00013229" w:rsidRPr="00233970" w:rsidRDefault="00013229" w:rsidP="007B3A5A">
            <w:pPr>
              <w:pStyle w:val="block"/>
              <w:spacing w:after="0" w:line="240" w:lineRule="atLeast"/>
              <w:ind w:left="162" w:hanging="162"/>
              <w:rPr>
                <w:szCs w:val="22"/>
              </w:rPr>
            </w:pPr>
            <w:r w:rsidRPr="00233970">
              <w:rPr>
                <w:szCs w:val="22"/>
              </w:rPr>
              <w:t>United Kingdom</w:t>
            </w:r>
          </w:p>
        </w:tc>
        <w:tc>
          <w:tcPr>
            <w:tcW w:w="1620" w:type="dxa"/>
          </w:tcPr>
          <w:p w14:paraId="6B011F4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251AF47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1620455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99.81</w:t>
            </w:r>
          </w:p>
        </w:tc>
        <w:tc>
          <w:tcPr>
            <w:tcW w:w="1800" w:type="dxa"/>
          </w:tcPr>
          <w:p w14:paraId="6F107CC8"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668FF99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233970">
              <w:rPr>
                <w:rFonts w:eastAsia="Cordia New"/>
                <w:szCs w:val="22"/>
                <w:lang w:val="en-US" w:bidi="th-TH"/>
              </w:rPr>
              <w:t>-</w:t>
            </w:r>
          </w:p>
        </w:tc>
        <w:tc>
          <w:tcPr>
            <w:tcW w:w="1800" w:type="dxa"/>
          </w:tcPr>
          <w:p w14:paraId="3C681111"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B239A7" w14:paraId="2EC3B157" w14:textId="77777777" w:rsidTr="007B3A5A">
        <w:tc>
          <w:tcPr>
            <w:tcW w:w="2862" w:type="dxa"/>
          </w:tcPr>
          <w:p w14:paraId="13DC931D"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Indorama Polymers </w:t>
            </w:r>
            <w:proofErr w:type="spellStart"/>
            <w:r w:rsidRPr="00233970">
              <w:rPr>
                <w:rFonts w:ascii="Times New Roman" w:hAnsi="Times New Roman" w:cs="Times New Roman"/>
                <w:sz w:val="22"/>
                <w:szCs w:val="22"/>
              </w:rPr>
              <w:t>Workington</w:t>
            </w:r>
            <w:proofErr w:type="spellEnd"/>
            <w:r w:rsidRPr="00233970">
              <w:rPr>
                <w:rFonts w:ascii="Times New Roman" w:hAnsi="Times New Roman" w:cs="Times New Roman"/>
                <w:sz w:val="22"/>
                <w:szCs w:val="22"/>
              </w:rPr>
              <w:t xml:space="preserve"> Limited</w:t>
            </w:r>
          </w:p>
        </w:tc>
        <w:tc>
          <w:tcPr>
            <w:tcW w:w="1710" w:type="dxa"/>
          </w:tcPr>
          <w:p w14:paraId="1004842C" w14:textId="77777777" w:rsidR="00013229" w:rsidRPr="00233970" w:rsidRDefault="00013229" w:rsidP="007B3A5A">
            <w:pPr>
              <w:pStyle w:val="block"/>
              <w:spacing w:after="0" w:line="240" w:lineRule="atLeast"/>
              <w:ind w:left="162" w:hanging="162"/>
              <w:rPr>
                <w:szCs w:val="22"/>
              </w:rPr>
            </w:pPr>
            <w:r w:rsidRPr="00233970">
              <w:rPr>
                <w:szCs w:val="22"/>
              </w:rPr>
              <w:t>United Kingdom</w:t>
            </w:r>
          </w:p>
        </w:tc>
        <w:tc>
          <w:tcPr>
            <w:tcW w:w="1620" w:type="dxa"/>
          </w:tcPr>
          <w:p w14:paraId="184F4E2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575CA3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02DA911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99.92</w:t>
            </w:r>
          </w:p>
        </w:tc>
        <w:tc>
          <w:tcPr>
            <w:tcW w:w="1800" w:type="dxa"/>
          </w:tcPr>
          <w:p w14:paraId="15FD10A6"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28747C5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17D3ADEA"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0162B3" w14:paraId="484AD469" w14:textId="77777777" w:rsidTr="007B3A5A">
        <w:tc>
          <w:tcPr>
            <w:tcW w:w="2862" w:type="dxa"/>
          </w:tcPr>
          <w:p w14:paraId="24772D73"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Autofil</w:t>
            </w:r>
            <w:proofErr w:type="spellEnd"/>
            <w:r w:rsidRPr="00233970">
              <w:rPr>
                <w:rFonts w:ascii="Times New Roman" w:hAnsi="Times New Roman" w:cs="Times New Roman"/>
                <w:sz w:val="22"/>
                <w:szCs w:val="22"/>
              </w:rPr>
              <w:t xml:space="preserve"> Holdings Limited</w:t>
            </w:r>
          </w:p>
        </w:tc>
        <w:tc>
          <w:tcPr>
            <w:tcW w:w="1710" w:type="dxa"/>
          </w:tcPr>
          <w:p w14:paraId="0B175C43" w14:textId="77777777" w:rsidR="00013229" w:rsidRPr="00233970" w:rsidRDefault="00013229" w:rsidP="007B3A5A">
            <w:pPr>
              <w:pStyle w:val="block"/>
              <w:spacing w:after="0" w:line="240" w:lineRule="atLeast"/>
              <w:ind w:left="162" w:hanging="162"/>
              <w:rPr>
                <w:szCs w:val="22"/>
              </w:rPr>
            </w:pPr>
            <w:r w:rsidRPr="00233970">
              <w:rPr>
                <w:szCs w:val="22"/>
              </w:rPr>
              <w:t>United Kingdom</w:t>
            </w:r>
          </w:p>
        </w:tc>
        <w:tc>
          <w:tcPr>
            <w:tcW w:w="1620" w:type="dxa"/>
          </w:tcPr>
          <w:p w14:paraId="1A3B34C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C63B5B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483F130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36C9125D"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5AD23D1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ascii="Wingdings 2" w:hAnsi="Wingdings 2"/>
                <w:b/>
                <w:bCs/>
                <w:szCs w:val="22"/>
              </w:rPr>
            </w:pPr>
            <w:r w:rsidRPr="00233970">
              <w:rPr>
                <w:rFonts w:eastAsia="Cordia New"/>
                <w:szCs w:val="22"/>
                <w:lang w:val="en-US" w:bidi="th-TH"/>
              </w:rPr>
              <w:t>-</w:t>
            </w:r>
          </w:p>
        </w:tc>
        <w:tc>
          <w:tcPr>
            <w:tcW w:w="1800" w:type="dxa"/>
          </w:tcPr>
          <w:p w14:paraId="4E7DB9B9"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r>
      <w:tr w:rsidR="00013229" w:rsidRPr="000162B3" w14:paraId="41C16D49" w14:textId="77777777" w:rsidTr="007B3A5A">
        <w:tc>
          <w:tcPr>
            <w:tcW w:w="2862" w:type="dxa"/>
          </w:tcPr>
          <w:p w14:paraId="79C390B0"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22"/>
              <w:rPr>
                <w:rFonts w:ascii="Times New Roman" w:hAnsi="Times New Roman" w:cs="Times New Roman"/>
                <w:sz w:val="22"/>
                <w:szCs w:val="22"/>
              </w:rPr>
            </w:pPr>
            <w:r w:rsidRPr="00233970">
              <w:rPr>
                <w:rFonts w:ascii="Times New Roman" w:hAnsi="Times New Roman" w:cs="Times New Roman"/>
                <w:sz w:val="22"/>
                <w:szCs w:val="22"/>
              </w:rPr>
              <w:t>(Completion of dissolution process in 2022)</w:t>
            </w:r>
          </w:p>
        </w:tc>
        <w:tc>
          <w:tcPr>
            <w:tcW w:w="1710" w:type="dxa"/>
          </w:tcPr>
          <w:p w14:paraId="5E92BA41" w14:textId="77777777" w:rsidR="00013229" w:rsidRPr="00233970" w:rsidRDefault="00013229" w:rsidP="007B3A5A">
            <w:pPr>
              <w:pStyle w:val="block"/>
              <w:spacing w:after="0" w:line="240" w:lineRule="atLeast"/>
              <w:ind w:left="162" w:hanging="162"/>
              <w:rPr>
                <w:szCs w:val="22"/>
              </w:rPr>
            </w:pPr>
          </w:p>
        </w:tc>
        <w:tc>
          <w:tcPr>
            <w:tcW w:w="1620" w:type="dxa"/>
          </w:tcPr>
          <w:p w14:paraId="3E00357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90F041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01DEB7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56DECB4F" w14:textId="77777777" w:rsidR="00013229" w:rsidRPr="00233970" w:rsidRDefault="00013229" w:rsidP="007B3A5A">
            <w:pPr>
              <w:pStyle w:val="block"/>
              <w:spacing w:after="0" w:line="240" w:lineRule="atLeast"/>
              <w:ind w:left="0"/>
              <w:jc w:val="center"/>
              <w:rPr>
                <w:rFonts w:eastAsia="Cordia New"/>
                <w:szCs w:val="22"/>
                <w:lang w:val="en-US" w:bidi="th-TH"/>
              </w:rPr>
            </w:pPr>
          </w:p>
        </w:tc>
        <w:tc>
          <w:tcPr>
            <w:tcW w:w="1710" w:type="dxa"/>
          </w:tcPr>
          <w:p w14:paraId="3C2A6D7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42B5566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013229" w:rsidRPr="000162B3" w14:paraId="12A3AB6B" w14:textId="77777777" w:rsidTr="007B3A5A">
        <w:tc>
          <w:tcPr>
            <w:tcW w:w="2862" w:type="dxa"/>
          </w:tcPr>
          <w:p w14:paraId="348A739E"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Autofil</w:t>
            </w:r>
            <w:proofErr w:type="spellEnd"/>
            <w:r w:rsidRPr="00233970">
              <w:rPr>
                <w:rFonts w:ascii="Times New Roman" w:hAnsi="Times New Roman" w:cs="Times New Roman"/>
                <w:sz w:val="22"/>
                <w:szCs w:val="22"/>
              </w:rPr>
              <w:t xml:space="preserve"> Worldwide Limited</w:t>
            </w:r>
          </w:p>
        </w:tc>
        <w:tc>
          <w:tcPr>
            <w:tcW w:w="1710" w:type="dxa"/>
          </w:tcPr>
          <w:p w14:paraId="3E825608" w14:textId="77777777" w:rsidR="00013229" w:rsidRPr="00233970" w:rsidRDefault="00013229" w:rsidP="007B3A5A">
            <w:pPr>
              <w:pStyle w:val="block"/>
              <w:spacing w:after="0" w:line="240" w:lineRule="atLeast"/>
              <w:ind w:left="162" w:hanging="162"/>
              <w:rPr>
                <w:szCs w:val="22"/>
              </w:rPr>
            </w:pPr>
            <w:r w:rsidRPr="00233970">
              <w:rPr>
                <w:szCs w:val="22"/>
              </w:rPr>
              <w:t>United Kingdom</w:t>
            </w:r>
          </w:p>
        </w:tc>
        <w:tc>
          <w:tcPr>
            <w:tcW w:w="1620" w:type="dxa"/>
          </w:tcPr>
          <w:p w14:paraId="292B3E6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B05086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0B1FFFE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65A837DF" w14:textId="77777777" w:rsidR="00013229" w:rsidRPr="00233970" w:rsidRDefault="00013229" w:rsidP="007B3A5A">
            <w:pPr>
              <w:pStyle w:val="block"/>
              <w:spacing w:after="0" w:line="240" w:lineRule="atLeast"/>
              <w:ind w:left="0"/>
              <w:jc w:val="center"/>
              <w:rPr>
                <w:rFonts w:eastAsia="Cordia New"/>
                <w:szCs w:val="22"/>
                <w:lang w:val="en-US" w:bidi="th-TH"/>
              </w:rPr>
            </w:pPr>
            <w:r w:rsidRPr="00233970">
              <w:rPr>
                <w:rFonts w:eastAsia="Cordia New"/>
                <w:szCs w:val="22"/>
                <w:lang w:val="en-US" w:bidi="th-TH"/>
              </w:rPr>
              <w:t>-</w:t>
            </w:r>
          </w:p>
        </w:tc>
        <w:tc>
          <w:tcPr>
            <w:tcW w:w="1710" w:type="dxa"/>
          </w:tcPr>
          <w:p w14:paraId="01745DC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ascii="Wingdings 2" w:hAnsi="Wingdings 2"/>
                <w:b/>
                <w:bCs/>
                <w:szCs w:val="22"/>
              </w:rPr>
            </w:pPr>
            <w:r w:rsidRPr="00233970">
              <w:rPr>
                <w:rFonts w:eastAsia="Cordia New"/>
                <w:szCs w:val="22"/>
                <w:lang w:val="en-US" w:bidi="th-TH"/>
              </w:rPr>
              <w:t>-</w:t>
            </w:r>
          </w:p>
        </w:tc>
        <w:tc>
          <w:tcPr>
            <w:tcW w:w="1800" w:type="dxa"/>
          </w:tcPr>
          <w:p w14:paraId="683D4C4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20767085" w14:textId="77777777" w:rsidTr="007B3A5A">
        <w:tc>
          <w:tcPr>
            <w:tcW w:w="2862" w:type="dxa"/>
          </w:tcPr>
          <w:p w14:paraId="2BF3D73A"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22"/>
              <w:rPr>
                <w:rFonts w:ascii="Times New Roman" w:hAnsi="Times New Roman" w:cs="Times New Roman"/>
                <w:sz w:val="22"/>
                <w:szCs w:val="22"/>
              </w:rPr>
            </w:pPr>
            <w:r w:rsidRPr="00233970">
              <w:rPr>
                <w:rFonts w:ascii="Times New Roman" w:hAnsi="Times New Roman" w:cs="Times New Roman"/>
                <w:sz w:val="22"/>
                <w:szCs w:val="22"/>
              </w:rPr>
              <w:t>(Completion of dissolution process in 2022)</w:t>
            </w:r>
          </w:p>
        </w:tc>
        <w:tc>
          <w:tcPr>
            <w:tcW w:w="1710" w:type="dxa"/>
          </w:tcPr>
          <w:p w14:paraId="44949E1E" w14:textId="77777777" w:rsidR="00013229" w:rsidRPr="00233970" w:rsidRDefault="00013229" w:rsidP="007B3A5A">
            <w:pPr>
              <w:pStyle w:val="block"/>
              <w:spacing w:after="0" w:line="240" w:lineRule="atLeast"/>
              <w:ind w:left="162" w:hanging="162"/>
              <w:rPr>
                <w:szCs w:val="22"/>
              </w:rPr>
            </w:pPr>
          </w:p>
        </w:tc>
        <w:tc>
          <w:tcPr>
            <w:tcW w:w="1620" w:type="dxa"/>
          </w:tcPr>
          <w:p w14:paraId="1482BAC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7643D12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22BCEC1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4B9028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08A37B7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02C37BF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013229" w:rsidRPr="00B239A7" w14:paraId="78B2C93A" w14:textId="77777777" w:rsidTr="007B3A5A">
        <w:tc>
          <w:tcPr>
            <w:tcW w:w="2862" w:type="dxa"/>
          </w:tcPr>
          <w:p w14:paraId="7AC758FC"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Autofil</w:t>
            </w:r>
            <w:proofErr w:type="spellEnd"/>
            <w:r w:rsidRPr="00233970">
              <w:rPr>
                <w:rFonts w:ascii="Times New Roman" w:hAnsi="Times New Roman" w:cs="Times New Roman"/>
                <w:sz w:val="22"/>
                <w:szCs w:val="22"/>
              </w:rPr>
              <w:t xml:space="preserve"> Yarns Limited</w:t>
            </w:r>
          </w:p>
        </w:tc>
        <w:tc>
          <w:tcPr>
            <w:tcW w:w="1710" w:type="dxa"/>
          </w:tcPr>
          <w:p w14:paraId="4CADB501" w14:textId="77777777" w:rsidR="00013229" w:rsidRPr="00233970" w:rsidRDefault="00013229" w:rsidP="007B3A5A">
            <w:pPr>
              <w:pStyle w:val="block"/>
              <w:spacing w:after="0" w:line="240" w:lineRule="atLeast"/>
              <w:ind w:left="162" w:hanging="162"/>
              <w:rPr>
                <w:szCs w:val="22"/>
              </w:rPr>
            </w:pPr>
            <w:r w:rsidRPr="00233970">
              <w:rPr>
                <w:szCs w:val="22"/>
              </w:rPr>
              <w:t>United Kingdom</w:t>
            </w:r>
          </w:p>
        </w:tc>
        <w:tc>
          <w:tcPr>
            <w:tcW w:w="1620" w:type="dxa"/>
          </w:tcPr>
          <w:p w14:paraId="3F05D22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D5B5C5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14F21DF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7756F7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5F41178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33970">
              <w:rPr>
                <w:rFonts w:eastAsia="Cordia New"/>
                <w:szCs w:val="22"/>
                <w:lang w:val="en-US" w:bidi="th-TH"/>
              </w:rPr>
              <w:t>-</w:t>
            </w:r>
          </w:p>
        </w:tc>
        <w:tc>
          <w:tcPr>
            <w:tcW w:w="1800" w:type="dxa"/>
          </w:tcPr>
          <w:p w14:paraId="5F31130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4AC0B4E7" w14:textId="77777777" w:rsidTr="007B3A5A">
        <w:tc>
          <w:tcPr>
            <w:tcW w:w="2862" w:type="dxa"/>
          </w:tcPr>
          <w:p w14:paraId="7DDEBB4A"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Autofil</w:t>
            </w:r>
            <w:proofErr w:type="spellEnd"/>
            <w:r w:rsidRPr="00233970">
              <w:rPr>
                <w:rFonts w:ascii="Times New Roman" w:hAnsi="Times New Roman" w:cs="Times New Roman"/>
                <w:sz w:val="22"/>
                <w:szCs w:val="22"/>
              </w:rPr>
              <w:t xml:space="preserve"> Properties Limited</w:t>
            </w:r>
          </w:p>
        </w:tc>
        <w:tc>
          <w:tcPr>
            <w:tcW w:w="1710" w:type="dxa"/>
          </w:tcPr>
          <w:p w14:paraId="64C40496" w14:textId="77777777" w:rsidR="00013229" w:rsidRPr="00233970" w:rsidRDefault="00013229" w:rsidP="007B3A5A">
            <w:pPr>
              <w:pStyle w:val="block"/>
              <w:spacing w:after="0" w:line="240" w:lineRule="atLeast"/>
              <w:ind w:left="162" w:hanging="162"/>
              <w:rPr>
                <w:szCs w:val="22"/>
              </w:rPr>
            </w:pPr>
            <w:r w:rsidRPr="00233970">
              <w:rPr>
                <w:szCs w:val="22"/>
              </w:rPr>
              <w:t>United Kingdom</w:t>
            </w:r>
          </w:p>
        </w:tc>
        <w:tc>
          <w:tcPr>
            <w:tcW w:w="1620" w:type="dxa"/>
          </w:tcPr>
          <w:p w14:paraId="4EF0CE5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7282C3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2B34AFD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1F4B9D7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32E55C9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33970">
              <w:rPr>
                <w:rFonts w:eastAsia="Cordia New"/>
                <w:szCs w:val="22"/>
                <w:lang w:val="en-US" w:bidi="th-TH"/>
              </w:rPr>
              <w:t>-</w:t>
            </w:r>
          </w:p>
        </w:tc>
        <w:tc>
          <w:tcPr>
            <w:tcW w:w="1800" w:type="dxa"/>
          </w:tcPr>
          <w:p w14:paraId="241EC03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4DD830AC" w14:textId="77777777" w:rsidTr="007B3A5A">
        <w:tc>
          <w:tcPr>
            <w:tcW w:w="2862" w:type="dxa"/>
          </w:tcPr>
          <w:p w14:paraId="5DE8E13A"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22"/>
              <w:rPr>
                <w:rFonts w:ascii="Times New Roman" w:hAnsi="Times New Roman" w:cs="Times New Roman"/>
                <w:sz w:val="22"/>
                <w:szCs w:val="22"/>
              </w:rPr>
            </w:pPr>
            <w:r w:rsidRPr="00233970">
              <w:rPr>
                <w:rFonts w:ascii="Times New Roman" w:hAnsi="Times New Roman" w:cs="Times New Roman"/>
                <w:sz w:val="22"/>
                <w:szCs w:val="22"/>
              </w:rPr>
              <w:t>(Completion of dissolution process in 2022)</w:t>
            </w:r>
          </w:p>
        </w:tc>
        <w:tc>
          <w:tcPr>
            <w:tcW w:w="1710" w:type="dxa"/>
          </w:tcPr>
          <w:p w14:paraId="4A1549B5" w14:textId="77777777" w:rsidR="00013229" w:rsidRPr="00233970" w:rsidRDefault="00013229" w:rsidP="007B3A5A">
            <w:pPr>
              <w:pStyle w:val="block"/>
              <w:spacing w:after="0" w:line="240" w:lineRule="atLeast"/>
              <w:ind w:left="0"/>
              <w:rPr>
                <w:szCs w:val="22"/>
              </w:rPr>
            </w:pPr>
          </w:p>
        </w:tc>
        <w:tc>
          <w:tcPr>
            <w:tcW w:w="1620" w:type="dxa"/>
          </w:tcPr>
          <w:p w14:paraId="2DB9843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111F53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8F8300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456F3C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66D2E97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445361B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013229" w:rsidRPr="00B239A7" w14:paraId="0A8E3DB0" w14:textId="77777777" w:rsidTr="007B3A5A">
        <w:tc>
          <w:tcPr>
            <w:tcW w:w="2862" w:type="dxa"/>
          </w:tcPr>
          <w:p w14:paraId="79D0211B"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lastRenderedPageBreak/>
              <w:t xml:space="preserve">Indorama Ventures Portugal PTA - </w:t>
            </w:r>
            <w:proofErr w:type="spellStart"/>
            <w:r w:rsidRPr="00233970">
              <w:rPr>
                <w:rFonts w:ascii="Times New Roman" w:hAnsi="Times New Roman" w:cs="Times New Roman"/>
                <w:sz w:val="22"/>
                <w:szCs w:val="22"/>
              </w:rPr>
              <w:t>Unipessoal</w:t>
            </w:r>
            <w:proofErr w:type="spellEnd"/>
            <w:r w:rsidRPr="00233970">
              <w:rPr>
                <w:rFonts w:ascii="Times New Roman" w:hAnsi="Times New Roman" w:cs="Times New Roman"/>
                <w:sz w:val="22"/>
                <w:szCs w:val="22"/>
              </w:rPr>
              <w:t>, LDA.</w:t>
            </w:r>
          </w:p>
        </w:tc>
        <w:tc>
          <w:tcPr>
            <w:tcW w:w="1710" w:type="dxa"/>
          </w:tcPr>
          <w:p w14:paraId="4092F4DB" w14:textId="77777777" w:rsidR="00013229" w:rsidRPr="00233970" w:rsidRDefault="00013229" w:rsidP="007B3A5A">
            <w:pPr>
              <w:pStyle w:val="block"/>
              <w:spacing w:after="0" w:line="240" w:lineRule="atLeast"/>
              <w:ind w:left="0"/>
              <w:rPr>
                <w:szCs w:val="22"/>
              </w:rPr>
            </w:pPr>
            <w:r w:rsidRPr="00233970">
              <w:rPr>
                <w:szCs w:val="22"/>
              </w:rPr>
              <w:t>Portugal</w:t>
            </w:r>
          </w:p>
        </w:tc>
        <w:tc>
          <w:tcPr>
            <w:tcW w:w="1620" w:type="dxa"/>
          </w:tcPr>
          <w:p w14:paraId="60C84CB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F33526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6EEC4DE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A75315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7CF3C1A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33970">
              <w:rPr>
                <w:rFonts w:eastAsia="Cordia New"/>
                <w:szCs w:val="22"/>
                <w:lang w:val="en-US" w:bidi="th-TH"/>
              </w:rPr>
              <w:t>-</w:t>
            </w:r>
          </w:p>
        </w:tc>
        <w:tc>
          <w:tcPr>
            <w:tcW w:w="1800" w:type="dxa"/>
          </w:tcPr>
          <w:p w14:paraId="2E583FA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688E7211" w14:textId="77777777" w:rsidTr="007B3A5A">
        <w:tc>
          <w:tcPr>
            <w:tcW w:w="2862" w:type="dxa"/>
            <w:shd w:val="clear" w:color="auto" w:fill="auto"/>
          </w:tcPr>
          <w:p w14:paraId="0DE14AE1" w14:textId="77777777" w:rsidR="00013229" w:rsidRPr="00233970" w:rsidRDefault="00013229" w:rsidP="007B3A5A">
            <w:pPr>
              <w:shd w:val="clear" w:color="auto" w:fill="FFFFFF"/>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Indorama Ventures Portugal</w:t>
            </w:r>
            <w:r w:rsidRPr="00233970">
              <w:rPr>
                <w:rFonts w:ascii="Times New Roman" w:hAnsi="Times New Roman" w:cstheme="minorBidi" w:hint="cs"/>
                <w:sz w:val="22"/>
                <w:szCs w:val="22"/>
                <w:cs/>
              </w:rPr>
              <w:t xml:space="preserve"> </w:t>
            </w:r>
            <w:r w:rsidRPr="00233970">
              <w:rPr>
                <w:rFonts w:ascii="Times New Roman" w:hAnsi="Times New Roman" w:cs="Times New Roman"/>
                <w:sz w:val="22"/>
                <w:szCs w:val="22"/>
              </w:rPr>
              <w:t xml:space="preserve">Utility - </w:t>
            </w:r>
            <w:proofErr w:type="spellStart"/>
            <w:r w:rsidRPr="00233970">
              <w:rPr>
                <w:rFonts w:ascii="Times New Roman" w:hAnsi="Times New Roman" w:cs="Times New Roman"/>
                <w:sz w:val="22"/>
                <w:szCs w:val="22"/>
              </w:rPr>
              <w:t>Unipessoal</w:t>
            </w:r>
            <w:proofErr w:type="spellEnd"/>
            <w:r w:rsidRPr="00233970">
              <w:rPr>
                <w:rFonts w:ascii="Times New Roman" w:hAnsi="Times New Roman" w:cs="Times New Roman"/>
                <w:sz w:val="22"/>
                <w:szCs w:val="22"/>
              </w:rPr>
              <w:t>, LDA.</w:t>
            </w:r>
          </w:p>
        </w:tc>
        <w:tc>
          <w:tcPr>
            <w:tcW w:w="1710" w:type="dxa"/>
            <w:shd w:val="clear" w:color="auto" w:fill="auto"/>
          </w:tcPr>
          <w:p w14:paraId="17024739" w14:textId="77777777" w:rsidR="00013229" w:rsidRPr="00233970" w:rsidRDefault="00013229" w:rsidP="007B3A5A">
            <w:pPr>
              <w:pStyle w:val="block"/>
              <w:spacing w:after="0" w:line="240" w:lineRule="atLeast"/>
              <w:ind w:left="0"/>
              <w:rPr>
                <w:szCs w:val="22"/>
              </w:rPr>
            </w:pPr>
            <w:r w:rsidRPr="00233970">
              <w:rPr>
                <w:szCs w:val="22"/>
              </w:rPr>
              <w:t>Portugal</w:t>
            </w:r>
          </w:p>
        </w:tc>
        <w:tc>
          <w:tcPr>
            <w:tcW w:w="1620" w:type="dxa"/>
            <w:shd w:val="clear" w:color="auto" w:fill="auto"/>
          </w:tcPr>
          <w:p w14:paraId="4D7312F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2ACB0C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4607A57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E632C1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2D9EEC6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33970">
              <w:rPr>
                <w:rFonts w:eastAsia="Cordia New"/>
                <w:szCs w:val="22"/>
                <w:lang w:val="en-US" w:bidi="th-TH"/>
              </w:rPr>
              <w:t>-</w:t>
            </w:r>
          </w:p>
        </w:tc>
        <w:tc>
          <w:tcPr>
            <w:tcW w:w="1800" w:type="dxa"/>
          </w:tcPr>
          <w:p w14:paraId="44E0364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372CCB21" w14:textId="77777777" w:rsidTr="007B3A5A">
        <w:tc>
          <w:tcPr>
            <w:tcW w:w="2862" w:type="dxa"/>
            <w:shd w:val="clear" w:color="auto" w:fill="auto"/>
          </w:tcPr>
          <w:p w14:paraId="3BBAEC30"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Avgol</w:t>
            </w:r>
            <w:proofErr w:type="spellEnd"/>
            <w:r w:rsidRPr="00233970">
              <w:rPr>
                <w:rFonts w:ascii="Times New Roman" w:hAnsi="Times New Roman" w:cs="Times New Roman"/>
                <w:sz w:val="22"/>
                <w:szCs w:val="22"/>
              </w:rPr>
              <w:t xml:space="preserve"> Cyprus Ltd.</w:t>
            </w:r>
          </w:p>
        </w:tc>
        <w:tc>
          <w:tcPr>
            <w:tcW w:w="1710" w:type="dxa"/>
            <w:shd w:val="clear" w:color="auto" w:fill="auto"/>
          </w:tcPr>
          <w:p w14:paraId="0D03CA80" w14:textId="77777777" w:rsidR="00013229" w:rsidRPr="00233970" w:rsidRDefault="00013229" w:rsidP="007B3A5A">
            <w:pPr>
              <w:pStyle w:val="block"/>
              <w:spacing w:after="0" w:line="240" w:lineRule="atLeast"/>
              <w:ind w:left="0"/>
              <w:rPr>
                <w:szCs w:val="22"/>
              </w:rPr>
            </w:pPr>
            <w:r w:rsidRPr="00233970">
              <w:rPr>
                <w:szCs w:val="22"/>
              </w:rPr>
              <w:t>Cyprus</w:t>
            </w:r>
          </w:p>
        </w:tc>
        <w:tc>
          <w:tcPr>
            <w:tcW w:w="1620" w:type="dxa"/>
            <w:shd w:val="clear" w:color="auto" w:fill="auto"/>
          </w:tcPr>
          <w:p w14:paraId="657C5AE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EB837E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2C4610B5"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65.97</w:t>
            </w:r>
          </w:p>
        </w:tc>
        <w:tc>
          <w:tcPr>
            <w:tcW w:w="1800" w:type="dxa"/>
          </w:tcPr>
          <w:p w14:paraId="16FBBD9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52A5B29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33970">
              <w:rPr>
                <w:rFonts w:eastAsia="Cordia New"/>
                <w:szCs w:val="22"/>
                <w:lang w:val="en-US" w:bidi="th-TH"/>
              </w:rPr>
              <w:t>-</w:t>
            </w:r>
          </w:p>
        </w:tc>
        <w:tc>
          <w:tcPr>
            <w:tcW w:w="1800" w:type="dxa"/>
          </w:tcPr>
          <w:p w14:paraId="39C0DEB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6509921B" w14:textId="77777777" w:rsidTr="007B3A5A">
        <w:tc>
          <w:tcPr>
            <w:tcW w:w="2862" w:type="dxa"/>
            <w:shd w:val="clear" w:color="auto" w:fill="auto"/>
          </w:tcPr>
          <w:p w14:paraId="4C7970C0"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w:t>
            </w:r>
            <w:proofErr w:type="spellStart"/>
            <w:r w:rsidRPr="00233970">
              <w:rPr>
                <w:rFonts w:ascii="Times New Roman" w:hAnsi="Times New Roman" w:cs="Times New Roman"/>
                <w:sz w:val="22"/>
                <w:szCs w:val="22"/>
              </w:rPr>
              <w:t>Avgol</w:t>
            </w:r>
            <w:proofErr w:type="spellEnd"/>
            <w:r w:rsidRPr="00233970">
              <w:rPr>
                <w:rFonts w:ascii="Times New Roman" w:hAnsi="Times New Roman" w:cs="Times New Roman"/>
                <w:sz w:val="22"/>
                <w:szCs w:val="22"/>
              </w:rPr>
              <w:t>” Limited Liability Company</w:t>
            </w:r>
          </w:p>
        </w:tc>
        <w:tc>
          <w:tcPr>
            <w:tcW w:w="1710" w:type="dxa"/>
            <w:shd w:val="clear" w:color="auto" w:fill="auto"/>
          </w:tcPr>
          <w:p w14:paraId="69E765B1" w14:textId="77777777" w:rsidR="00013229" w:rsidRPr="00233970" w:rsidRDefault="00013229" w:rsidP="007B3A5A">
            <w:pPr>
              <w:pStyle w:val="block"/>
              <w:spacing w:after="0" w:line="240" w:lineRule="atLeast"/>
              <w:ind w:left="0"/>
              <w:rPr>
                <w:szCs w:val="22"/>
              </w:rPr>
            </w:pPr>
            <w:r w:rsidRPr="00233970">
              <w:rPr>
                <w:szCs w:val="22"/>
              </w:rPr>
              <w:t>Russia</w:t>
            </w:r>
          </w:p>
        </w:tc>
        <w:tc>
          <w:tcPr>
            <w:tcW w:w="1620" w:type="dxa"/>
            <w:shd w:val="clear" w:color="auto" w:fill="auto"/>
          </w:tcPr>
          <w:p w14:paraId="6D351F6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2A018B2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710" w:type="dxa"/>
          </w:tcPr>
          <w:p w14:paraId="18452D5E"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65.97</w:t>
            </w:r>
          </w:p>
        </w:tc>
        <w:tc>
          <w:tcPr>
            <w:tcW w:w="1800" w:type="dxa"/>
          </w:tcPr>
          <w:p w14:paraId="30EA37D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246CA13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33970">
              <w:rPr>
                <w:rFonts w:eastAsia="Cordia New"/>
                <w:szCs w:val="22"/>
                <w:lang w:val="en-US" w:bidi="th-TH"/>
              </w:rPr>
              <w:t>-</w:t>
            </w:r>
          </w:p>
        </w:tc>
        <w:tc>
          <w:tcPr>
            <w:tcW w:w="1800" w:type="dxa"/>
          </w:tcPr>
          <w:p w14:paraId="7670EB8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6A6F27E4" w14:textId="77777777" w:rsidTr="007B3A5A">
        <w:tc>
          <w:tcPr>
            <w:tcW w:w="2862" w:type="dxa"/>
            <w:shd w:val="clear" w:color="auto" w:fill="auto"/>
          </w:tcPr>
          <w:p w14:paraId="3B3708D3"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Holdings Corporation</w:t>
            </w:r>
          </w:p>
        </w:tc>
        <w:tc>
          <w:tcPr>
            <w:tcW w:w="1710" w:type="dxa"/>
            <w:shd w:val="clear" w:color="auto" w:fill="auto"/>
          </w:tcPr>
          <w:p w14:paraId="495A5986"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shd w:val="clear" w:color="auto" w:fill="auto"/>
          </w:tcPr>
          <w:p w14:paraId="2A293F7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B74DDF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1D746B3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16418A4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6B61835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33970">
              <w:rPr>
                <w:rFonts w:eastAsia="Cordia New"/>
                <w:szCs w:val="22"/>
                <w:lang w:val="en-US" w:bidi="th-TH"/>
              </w:rPr>
              <w:t>-</w:t>
            </w:r>
          </w:p>
        </w:tc>
        <w:tc>
          <w:tcPr>
            <w:tcW w:w="1800" w:type="dxa"/>
          </w:tcPr>
          <w:p w14:paraId="16F9063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59D18FF0" w14:textId="77777777" w:rsidTr="007B3A5A">
        <w:tc>
          <w:tcPr>
            <w:tcW w:w="2862" w:type="dxa"/>
            <w:shd w:val="clear" w:color="auto" w:fill="auto"/>
          </w:tcPr>
          <w:p w14:paraId="455A4878"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22"/>
              <w:rPr>
                <w:rFonts w:ascii="Times New Roman" w:hAnsi="Times New Roman" w:cs="Times New Roman"/>
                <w:sz w:val="22"/>
                <w:szCs w:val="22"/>
              </w:rPr>
            </w:pPr>
            <w:r w:rsidRPr="00233970">
              <w:rPr>
                <w:rFonts w:ascii="Times New Roman" w:hAnsi="Times New Roman" w:cs="Times New Roman"/>
                <w:sz w:val="22"/>
                <w:szCs w:val="22"/>
              </w:rPr>
              <w:t>(Formerly Indorama Ventures Holdings LP)</w:t>
            </w:r>
          </w:p>
        </w:tc>
        <w:tc>
          <w:tcPr>
            <w:tcW w:w="1710" w:type="dxa"/>
            <w:shd w:val="clear" w:color="auto" w:fill="auto"/>
          </w:tcPr>
          <w:p w14:paraId="339AF9FD"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shd w:val="clear" w:color="auto" w:fill="auto"/>
          </w:tcPr>
          <w:p w14:paraId="5B7522F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37CA750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6CF97D7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A4E2C5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6408132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24D350D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013229" w:rsidRPr="00B239A7" w14:paraId="61231E2D" w14:textId="77777777" w:rsidTr="007B3A5A">
        <w:tc>
          <w:tcPr>
            <w:tcW w:w="2862" w:type="dxa"/>
            <w:shd w:val="clear" w:color="auto" w:fill="auto"/>
          </w:tcPr>
          <w:p w14:paraId="578BD4BC"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Indorama Ventures USA</w:t>
            </w:r>
            <w:r w:rsidRPr="00233970">
              <w:rPr>
                <w:rFonts w:ascii="Times New Roman" w:hAnsi="Times New Roman" w:cstheme="minorBidi" w:hint="cs"/>
                <w:sz w:val="22"/>
                <w:szCs w:val="22"/>
                <w:cs/>
              </w:rPr>
              <w:t xml:space="preserve"> </w:t>
            </w:r>
            <w:r w:rsidRPr="00233970">
              <w:rPr>
                <w:rFonts w:ascii="Times New Roman" w:hAnsi="Times New Roman" w:cs="Times New Roman"/>
                <w:sz w:val="22"/>
                <w:szCs w:val="22"/>
              </w:rPr>
              <w:t>Holdings LP</w:t>
            </w:r>
          </w:p>
        </w:tc>
        <w:tc>
          <w:tcPr>
            <w:tcW w:w="1710" w:type="dxa"/>
            <w:shd w:val="clear" w:color="auto" w:fill="auto"/>
          </w:tcPr>
          <w:p w14:paraId="2A6D1560"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shd w:val="clear" w:color="auto" w:fill="auto"/>
          </w:tcPr>
          <w:p w14:paraId="35D9DEF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24C64F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47C9C4B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28BDBA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6A75566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33970">
              <w:rPr>
                <w:rFonts w:eastAsia="Cordia New"/>
                <w:szCs w:val="22"/>
                <w:lang w:val="en-US" w:bidi="th-TH"/>
              </w:rPr>
              <w:t>-</w:t>
            </w:r>
          </w:p>
        </w:tc>
        <w:tc>
          <w:tcPr>
            <w:tcW w:w="1800" w:type="dxa"/>
          </w:tcPr>
          <w:p w14:paraId="327F852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1BBE2E90" w14:textId="77777777" w:rsidTr="007B3A5A">
        <w:tc>
          <w:tcPr>
            <w:tcW w:w="2862" w:type="dxa"/>
            <w:shd w:val="clear" w:color="auto" w:fill="auto"/>
          </w:tcPr>
          <w:p w14:paraId="1B49805D"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OGL Holdings LP</w:t>
            </w:r>
          </w:p>
        </w:tc>
        <w:tc>
          <w:tcPr>
            <w:tcW w:w="1710" w:type="dxa"/>
            <w:shd w:val="clear" w:color="auto" w:fill="auto"/>
          </w:tcPr>
          <w:p w14:paraId="6DCE255B"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shd w:val="clear" w:color="auto" w:fill="auto"/>
          </w:tcPr>
          <w:p w14:paraId="187C0F6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A67489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1757C95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1DD36F8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5369BFD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233970">
              <w:rPr>
                <w:rFonts w:eastAsia="Cordia New"/>
                <w:szCs w:val="22"/>
                <w:lang w:val="en-US" w:bidi="th-TH"/>
              </w:rPr>
              <w:t>-</w:t>
            </w:r>
          </w:p>
        </w:tc>
        <w:tc>
          <w:tcPr>
            <w:tcW w:w="1800" w:type="dxa"/>
          </w:tcPr>
          <w:p w14:paraId="1AF09CD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005ABBB5" w14:textId="77777777" w:rsidTr="007B3A5A">
        <w:tc>
          <w:tcPr>
            <w:tcW w:w="2862" w:type="dxa"/>
            <w:shd w:val="clear" w:color="auto" w:fill="auto"/>
          </w:tcPr>
          <w:p w14:paraId="6A0D1C35"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Logistics LLC</w:t>
            </w:r>
          </w:p>
        </w:tc>
        <w:tc>
          <w:tcPr>
            <w:tcW w:w="1710" w:type="dxa"/>
            <w:shd w:val="clear" w:color="auto" w:fill="auto"/>
          </w:tcPr>
          <w:p w14:paraId="14000B8D"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shd w:val="clear" w:color="auto" w:fill="auto"/>
          </w:tcPr>
          <w:p w14:paraId="60C7E21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F3932D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0061566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313D5D1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1A298F8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47750C08"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05B79C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1EB7CE3B" w14:textId="77777777" w:rsidTr="007B3A5A">
        <w:tc>
          <w:tcPr>
            <w:tcW w:w="2862" w:type="dxa"/>
            <w:shd w:val="clear" w:color="auto" w:fill="auto"/>
          </w:tcPr>
          <w:p w14:paraId="33DFB318"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Indorama Ventures (Oxide</w:t>
            </w:r>
            <w:r w:rsidRPr="00233970">
              <w:rPr>
                <w:rFonts w:ascii="Times New Roman" w:hAnsi="Times New Roman" w:cstheme="minorBidi" w:hint="cs"/>
                <w:sz w:val="22"/>
                <w:szCs w:val="22"/>
                <w:cs/>
              </w:rPr>
              <w:t xml:space="preserve"> </w:t>
            </w:r>
            <w:r w:rsidRPr="00233970">
              <w:rPr>
                <w:rFonts w:ascii="Times New Roman" w:hAnsi="Times New Roman" w:cstheme="minorBidi"/>
                <w:sz w:val="22"/>
                <w:szCs w:val="22"/>
                <w:cs/>
              </w:rPr>
              <w:br/>
            </w:r>
            <w:r w:rsidRPr="00233970">
              <w:rPr>
                <w:rFonts w:ascii="Times New Roman" w:hAnsi="Times New Roman" w:cs="Times New Roman"/>
                <w:sz w:val="22"/>
                <w:szCs w:val="22"/>
              </w:rPr>
              <w:t>&amp;</w:t>
            </w:r>
            <w:r w:rsidRPr="00233970">
              <w:rPr>
                <w:rFonts w:ascii="Times New Roman" w:hAnsi="Times New Roman" w:cs="Angsana New"/>
                <w:sz w:val="22"/>
                <w:szCs w:val="22"/>
                <w:cs/>
              </w:rPr>
              <w:t xml:space="preserve"> </w:t>
            </w:r>
            <w:r w:rsidRPr="00233970">
              <w:rPr>
                <w:rFonts w:ascii="Times New Roman" w:hAnsi="Times New Roman" w:cs="Times New Roman"/>
                <w:sz w:val="22"/>
                <w:szCs w:val="22"/>
              </w:rPr>
              <w:t>Glycols) LLC</w:t>
            </w:r>
          </w:p>
        </w:tc>
        <w:tc>
          <w:tcPr>
            <w:tcW w:w="1710" w:type="dxa"/>
            <w:shd w:val="clear" w:color="auto" w:fill="auto"/>
          </w:tcPr>
          <w:p w14:paraId="27E67D3C"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shd w:val="clear" w:color="auto" w:fill="auto"/>
          </w:tcPr>
          <w:p w14:paraId="505F1CA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BDBBCF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67ED185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DCB758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168B78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tcPr>
          <w:p w14:paraId="395576B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246652AC" w14:textId="77777777" w:rsidTr="007B3A5A">
        <w:tc>
          <w:tcPr>
            <w:tcW w:w="2862" w:type="dxa"/>
            <w:shd w:val="clear" w:color="auto" w:fill="auto"/>
          </w:tcPr>
          <w:p w14:paraId="0C6F640F"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Performance Fibers Holdings Finance, Inc.</w:t>
            </w:r>
          </w:p>
        </w:tc>
        <w:tc>
          <w:tcPr>
            <w:tcW w:w="1710" w:type="dxa"/>
            <w:shd w:val="clear" w:color="auto" w:fill="auto"/>
          </w:tcPr>
          <w:p w14:paraId="285E56E3"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shd w:val="clear" w:color="auto" w:fill="auto"/>
          </w:tcPr>
          <w:p w14:paraId="4638083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EA050A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1743816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13C8C2D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17E8355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rFonts w:eastAsia="Cordia New"/>
                <w:szCs w:val="22"/>
                <w:lang w:val="en-US" w:bidi="th-TH"/>
              </w:rPr>
              <w:t>-</w:t>
            </w:r>
          </w:p>
        </w:tc>
        <w:tc>
          <w:tcPr>
            <w:tcW w:w="1800" w:type="dxa"/>
          </w:tcPr>
          <w:p w14:paraId="4253D02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4C6B0278" w14:textId="77777777" w:rsidTr="007B3A5A">
        <w:tc>
          <w:tcPr>
            <w:tcW w:w="2862" w:type="dxa"/>
          </w:tcPr>
          <w:p w14:paraId="047E61C9"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Performance Fibers Asia</w:t>
            </w:r>
            <w:r w:rsidRPr="00233970">
              <w:rPr>
                <w:rFonts w:ascii="Times New Roman" w:hAnsi="Times New Roman" w:cstheme="minorBidi" w:hint="cs"/>
                <w:sz w:val="22"/>
                <w:szCs w:val="22"/>
                <w:cs/>
              </w:rPr>
              <w:t xml:space="preserve"> </w:t>
            </w:r>
            <w:r w:rsidRPr="00233970">
              <w:rPr>
                <w:rFonts w:ascii="Times New Roman" w:hAnsi="Times New Roman" w:cs="Times New Roman"/>
                <w:sz w:val="22"/>
                <w:szCs w:val="22"/>
              </w:rPr>
              <w:t>Holdings, LLC</w:t>
            </w:r>
          </w:p>
        </w:tc>
        <w:tc>
          <w:tcPr>
            <w:tcW w:w="1710" w:type="dxa"/>
          </w:tcPr>
          <w:p w14:paraId="7F7A129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USA</w:t>
            </w:r>
          </w:p>
        </w:tc>
        <w:tc>
          <w:tcPr>
            <w:tcW w:w="1620" w:type="dxa"/>
          </w:tcPr>
          <w:p w14:paraId="0927278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E23702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7093794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649FF66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7BC990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800" w:type="dxa"/>
          </w:tcPr>
          <w:p w14:paraId="4947393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5F26EB9B" w14:textId="77777777" w:rsidTr="007B3A5A">
        <w:tc>
          <w:tcPr>
            <w:tcW w:w="2862" w:type="dxa"/>
          </w:tcPr>
          <w:p w14:paraId="404A895D"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Performance Fibers Asia, LLC</w:t>
            </w:r>
          </w:p>
        </w:tc>
        <w:tc>
          <w:tcPr>
            <w:tcW w:w="1710" w:type="dxa"/>
          </w:tcPr>
          <w:p w14:paraId="0684917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233970">
              <w:rPr>
                <w:szCs w:val="22"/>
                <w:lang w:val="en-US" w:bidi="th-TH"/>
              </w:rPr>
              <w:t>USA</w:t>
            </w:r>
          </w:p>
        </w:tc>
        <w:tc>
          <w:tcPr>
            <w:tcW w:w="1620" w:type="dxa"/>
          </w:tcPr>
          <w:p w14:paraId="26CD9CE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908605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lang w:val="en-US" w:bidi="th-TH"/>
              </w:rPr>
              <w:t>-</w:t>
            </w:r>
          </w:p>
        </w:tc>
        <w:tc>
          <w:tcPr>
            <w:tcW w:w="1710" w:type="dxa"/>
          </w:tcPr>
          <w:p w14:paraId="1164EC6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67CF175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EBF6D9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rFonts w:eastAsia="Cordia New"/>
                <w:szCs w:val="22"/>
                <w:lang w:val="en-US" w:bidi="th-TH"/>
              </w:rPr>
              <w:t>-</w:t>
            </w:r>
          </w:p>
        </w:tc>
        <w:tc>
          <w:tcPr>
            <w:tcW w:w="1800" w:type="dxa"/>
          </w:tcPr>
          <w:p w14:paraId="60DB7BB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7456DC6A" w14:textId="77777777" w:rsidTr="007B3A5A">
        <w:tc>
          <w:tcPr>
            <w:tcW w:w="2862" w:type="dxa"/>
          </w:tcPr>
          <w:p w14:paraId="7329935D"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Indorama Ventures </w:t>
            </w:r>
            <w:proofErr w:type="spellStart"/>
            <w:r w:rsidRPr="00233970">
              <w:rPr>
                <w:rFonts w:ascii="Times New Roman" w:hAnsi="Times New Roman" w:cs="Times New Roman"/>
                <w:sz w:val="22"/>
                <w:szCs w:val="22"/>
              </w:rPr>
              <w:t>AlphaPet</w:t>
            </w:r>
            <w:proofErr w:type="spellEnd"/>
            <w:r w:rsidRPr="00233970">
              <w:rPr>
                <w:rFonts w:ascii="Times New Roman" w:hAnsi="Times New Roman" w:cs="Times New Roman"/>
                <w:sz w:val="22"/>
                <w:szCs w:val="22"/>
              </w:rPr>
              <w:t xml:space="preserve"> Holdings, Inc.</w:t>
            </w:r>
          </w:p>
        </w:tc>
        <w:tc>
          <w:tcPr>
            <w:tcW w:w="1710" w:type="dxa"/>
          </w:tcPr>
          <w:p w14:paraId="1D0752DE"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eastAsia="Times New Roman" w:hAnsi="Times New Roman" w:cs="Times New Roman"/>
                <w:sz w:val="22"/>
                <w:szCs w:val="22"/>
                <w:lang w:val="en-GB" w:bidi="ar-SA"/>
              </w:rPr>
              <w:t>USA</w:t>
            </w:r>
          </w:p>
        </w:tc>
        <w:tc>
          <w:tcPr>
            <w:tcW w:w="1620" w:type="dxa"/>
          </w:tcPr>
          <w:p w14:paraId="3D02E0B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272E28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7C695B6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0E3D8F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006E95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5433CE8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62871C5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3D3023E1" w14:textId="77777777" w:rsidTr="007B3A5A">
        <w:tc>
          <w:tcPr>
            <w:tcW w:w="2862" w:type="dxa"/>
          </w:tcPr>
          <w:p w14:paraId="4352D228"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Polymers (USA) LLC</w:t>
            </w:r>
          </w:p>
        </w:tc>
        <w:tc>
          <w:tcPr>
            <w:tcW w:w="1710" w:type="dxa"/>
          </w:tcPr>
          <w:p w14:paraId="5B5527EA"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233970">
              <w:rPr>
                <w:rFonts w:ascii="Times New Roman" w:eastAsia="Times New Roman" w:hAnsi="Times New Roman" w:cs="Times New Roman"/>
                <w:sz w:val="22"/>
                <w:szCs w:val="22"/>
                <w:lang w:val="en-GB" w:bidi="ar-SA"/>
              </w:rPr>
              <w:t>USA</w:t>
            </w:r>
          </w:p>
        </w:tc>
        <w:tc>
          <w:tcPr>
            <w:tcW w:w="1620" w:type="dxa"/>
          </w:tcPr>
          <w:p w14:paraId="6CE91E9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4648485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5E0D4E8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3F8AB86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47D24BE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800" w:type="dxa"/>
          </w:tcPr>
          <w:p w14:paraId="69B76F2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2CF4AA8C" w14:textId="77777777" w:rsidTr="007B3A5A">
        <w:tc>
          <w:tcPr>
            <w:tcW w:w="2862" w:type="dxa"/>
          </w:tcPr>
          <w:p w14:paraId="7ADD3A1D"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AlphaPet</w:t>
            </w:r>
            <w:proofErr w:type="spellEnd"/>
            <w:r w:rsidRPr="00233970">
              <w:rPr>
                <w:rFonts w:ascii="Times New Roman" w:hAnsi="Times New Roman" w:cs="Times New Roman"/>
                <w:sz w:val="22"/>
                <w:szCs w:val="22"/>
              </w:rPr>
              <w:t>, Inc.</w:t>
            </w:r>
          </w:p>
        </w:tc>
        <w:tc>
          <w:tcPr>
            <w:tcW w:w="1710" w:type="dxa"/>
          </w:tcPr>
          <w:p w14:paraId="140B6066"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233970">
              <w:rPr>
                <w:rFonts w:ascii="Times New Roman" w:hAnsi="Times New Roman" w:cs="Times New Roman"/>
                <w:sz w:val="22"/>
                <w:szCs w:val="22"/>
              </w:rPr>
              <w:t>USA</w:t>
            </w:r>
          </w:p>
        </w:tc>
        <w:tc>
          <w:tcPr>
            <w:tcW w:w="1620" w:type="dxa"/>
          </w:tcPr>
          <w:p w14:paraId="137DF84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2A9AF3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22B4273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450B54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vAlign w:val="bottom"/>
          </w:tcPr>
          <w:p w14:paraId="5747584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tcPr>
          <w:p w14:paraId="6711B25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45A6927B" w14:textId="77777777" w:rsidTr="007B3A5A">
        <w:tc>
          <w:tcPr>
            <w:tcW w:w="2862" w:type="dxa"/>
          </w:tcPr>
          <w:p w14:paraId="413F9400"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lastRenderedPageBreak/>
              <w:t xml:space="preserve">Indorama Ventures </w:t>
            </w:r>
            <w:proofErr w:type="spellStart"/>
            <w:r w:rsidRPr="00233970">
              <w:rPr>
                <w:rFonts w:ascii="Times New Roman" w:hAnsi="Times New Roman" w:cs="Times New Roman"/>
                <w:sz w:val="22"/>
                <w:szCs w:val="22"/>
              </w:rPr>
              <w:t>Polyholding</w:t>
            </w:r>
            <w:proofErr w:type="spellEnd"/>
            <w:r w:rsidRPr="00233970">
              <w:rPr>
                <w:rFonts w:ascii="Times New Roman" w:hAnsi="Times New Roman" w:cs="Times New Roman"/>
                <w:sz w:val="22"/>
                <w:szCs w:val="22"/>
              </w:rPr>
              <w:t xml:space="preserve"> LLC</w:t>
            </w:r>
          </w:p>
        </w:tc>
        <w:tc>
          <w:tcPr>
            <w:tcW w:w="1710" w:type="dxa"/>
          </w:tcPr>
          <w:p w14:paraId="3F1DA75B"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tcPr>
          <w:p w14:paraId="6FAA225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CF4BDC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0422128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A2E842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5910A0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800" w:type="dxa"/>
          </w:tcPr>
          <w:p w14:paraId="383ADFC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1029A632" w14:textId="77777777" w:rsidTr="007B3A5A">
        <w:tc>
          <w:tcPr>
            <w:tcW w:w="2862" w:type="dxa"/>
          </w:tcPr>
          <w:p w14:paraId="224E4856" w14:textId="77777777" w:rsidR="00013229" w:rsidRPr="00233970" w:rsidRDefault="00013229" w:rsidP="007B3A5A">
            <w:pPr>
              <w:pStyle w:val="block"/>
              <w:spacing w:after="0" w:line="240" w:lineRule="atLeast"/>
              <w:ind w:left="162" w:right="-108" w:hanging="162"/>
              <w:rPr>
                <w:szCs w:val="22"/>
              </w:rPr>
            </w:pPr>
            <w:r w:rsidRPr="00233970">
              <w:rPr>
                <w:szCs w:val="22"/>
              </w:rPr>
              <w:t>Indorama Ventures USA LLC</w:t>
            </w:r>
          </w:p>
        </w:tc>
        <w:tc>
          <w:tcPr>
            <w:tcW w:w="1710" w:type="dxa"/>
          </w:tcPr>
          <w:p w14:paraId="3039C1F1"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32D204F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E14ECA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43C72DE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4B3937C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D1DE25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800" w:type="dxa"/>
          </w:tcPr>
          <w:p w14:paraId="2E806ED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731BD1E7" w14:textId="77777777" w:rsidTr="007B3A5A">
        <w:tc>
          <w:tcPr>
            <w:tcW w:w="2862" w:type="dxa"/>
          </w:tcPr>
          <w:p w14:paraId="28D98F74" w14:textId="77777777" w:rsidR="00013229" w:rsidRPr="00233970" w:rsidRDefault="00013229" w:rsidP="007B3A5A">
            <w:pPr>
              <w:pStyle w:val="block"/>
              <w:spacing w:after="0" w:line="240" w:lineRule="atLeast"/>
              <w:ind w:left="162" w:right="-108" w:hanging="162"/>
              <w:rPr>
                <w:szCs w:val="22"/>
              </w:rPr>
            </w:pPr>
            <w:r w:rsidRPr="00233970">
              <w:rPr>
                <w:szCs w:val="22"/>
              </w:rPr>
              <w:t>Auriga Polymers Inc.</w:t>
            </w:r>
          </w:p>
        </w:tc>
        <w:tc>
          <w:tcPr>
            <w:tcW w:w="1710" w:type="dxa"/>
          </w:tcPr>
          <w:p w14:paraId="3D610CF6"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4F3B1F9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2A36F49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19520273" w14:textId="77777777" w:rsidR="00013229" w:rsidRPr="00233970" w:rsidRDefault="00013229" w:rsidP="007B3A5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A34B51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vAlign w:val="bottom"/>
          </w:tcPr>
          <w:p w14:paraId="53141FD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4616C8A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69C040AA" w14:textId="77777777" w:rsidTr="007B3A5A">
        <w:tc>
          <w:tcPr>
            <w:tcW w:w="2862" w:type="dxa"/>
          </w:tcPr>
          <w:p w14:paraId="0D509012" w14:textId="77777777" w:rsidR="00013229" w:rsidRPr="00233970" w:rsidRDefault="00013229" w:rsidP="007B3A5A">
            <w:pPr>
              <w:pStyle w:val="block"/>
              <w:spacing w:after="0" w:line="240" w:lineRule="atLeast"/>
              <w:ind w:left="162" w:right="-108" w:hanging="162"/>
              <w:rPr>
                <w:szCs w:val="22"/>
                <w:cs/>
                <w:lang w:bidi="th-TH"/>
              </w:rPr>
            </w:pPr>
            <w:proofErr w:type="spellStart"/>
            <w:r w:rsidRPr="00233970">
              <w:rPr>
                <w:szCs w:val="22"/>
              </w:rPr>
              <w:t>StarPet</w:t>
            </w:r>
            <w:proofErr w:type="spellEnd"/>
            <w:r w:rsidRPr="00233970">
              <w:rPr>
                <w:szCs w:val="22"/>
              </w:rPr>
              <w:t xml:space="preserve"> Inc.</w:t>
            </w:r>
          </w:p>
        </w:tc>
        <w:tc>
          <w:tcPr>
            <w:tcW w:w="1710" w:type="dxa"/>
          </w:tcPr>
          <w:p w14:paraId="66B3AD79"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1612D7D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BF0427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7B33328F"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6279C0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vAlign w:val="bottom"/>
          </w:tcPr>
          <w:p w14:paraId="689A5B3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04A930C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1544C4CE" w14:textId="77777777" w:rsidTr="0045476F">
        <w:tc>
          <w:tcPr>
            <w:tcW w:w="2862" w:type="dxa"/>
            <w:shd w:val="clear" w:color="auto" w:fill="auto"/>
          </w:tcPr>
          <w:p w14:paraId="0F7DB0D2"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Xylenes</w:t>
            </w:r>
            <w:r w:rsidRPr="00233970">
              <w:rPr>
                <w:rFonts w:ascii="Times New Roman" w:hAnsi="Times New Roman" w:cs="Times New Roman" w:hint="cs"/>
                <w:sz w:val="22"/>
                <w:szCs w:val="22"/>
                <w:cs/>
              </w:rPr>
              <w:t xml:space="preserve"> </w:t>
            </w:r>
            <w:r w:rsidRPr="00233970">
              <w:rPr>
                <w:rFonts w:ascii="Times New Roman" w:hAnsi="Times New Roman" w:cs="Times New Roman"/>
                <w:sz w:val="22"/>
                <w:szCs w:val="22"/>
                <w:cs/>
              </w:rPr>
              <w:br/>
            </w:r>
            <w:r w:rsidRPr="00233970">
              <w:rPr>
                <w:rFonts w:ascii="Times New Roman" w:hAnsi="Times New Roman" w:cs="Times New Roman"/>
                <w:sz w:val="22"/>
                <w:szCs w:val="22"/>
              </w:rPr>
              <w:t>&amp; PTA LLC</w:t>
            </w:r>
          </w:p>
        </w:tc>
        <w:tc>
          <w:tcPr>
            <w:tcW w:w="1710" w:type="dxa"/>
            <w:shd w:val="clear" w:color="auto" w:fill="auto"/>
          </w:tcPr>
          <w:p w14:paraId="63F533D1"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shd w:val="clear" w:color="auto" w:fill="auto"/>
          </w:tcPr>
          <w:p w14:paraId="50D1B65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rPr>
              <w:t>-</w:t>
            </w:r>
          </w:p>
        </w:tc>
        <w:tc>
          <w:tcPr>
            <w:tcW w:w="1710" w:type="dxa"/>
          </w:tcPr>
          <w:p w14:paraId="184DD4A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233970">
              <w:rPr>
                <w:szCs w:val="22"/>
              </w:rPr>
              <w:t>-</w:t>
            </w:r>
          </w:p>
        </w:tc>
        <w:tc>
          <w:tcPr>
            <w:tcW w:w="1710" w:type="dxa"/>
          </w:tcPr>
          <w:p w14:paraId="7CE4778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63C9E32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rPr>
              <w:t>-</w:t>
            </w:r>
          </w:p>
        </w:tc>
        <w:tc>
          <w:tcPr>
            <w:tcW w:w="1710" w:type="dxa"/>
          </w:tcPr>
          <w:p w14:paraId="6B69E6ED" w14:textId="77777777" w:rsidR="00C63A48" w:rsidRPr="00233970" w:rsidRDefault="00C63A48" w:rsidP="00C63A4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233970">
              <w:rPr>
                <w:rFonts w:ascii="Wingdings 2" w:hAnsi="Wingdings 2"/>
                <w:b/>
                <w:bCs/>
                <w:szCs w:val="22"/>
              </w:rPr>
              <w:t></w:t>
            </w:r>
          </w:p>
          <w:p w14:paraId="531C7E6D" w14:textId="3C6111A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072AEFF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rPr>
              <w:t>-</w:t>
            </w:r>
          </w:p>
        </w:tc>
      </w:tr>
      <w:tr w:rsidR="00013229" w:rsidRPr="00B239A7" w14:paraId="1F602E17" w14:textId="77777777" w:rsidTr="007B3A5A">
        <w:tc>
          <w:tcPr>
            <w:tcW w:w="2862" w:type="dxa"/>
          </w:tcPr>
          <w:p w14:paraId="0A3EBFCC" w14:textId="77777777" w:rsidR="00013229" w:rsidRPr="00233970" w:rsidRDefault="00013229" w:rsidP="007B3A5A">
            <w:pPr>
              <w:shd w:val="clear" w:color="auto" w:fill="FFFFFF"/>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Indorama Ventures Performance</w:t>
            </w:r>
            <w:r w:rsidRPr="00233970">
              <w:rPr>
                <w:rFonts w:ascii="Times New Roman" w:hAnsi="Times New Roman" w:cs="Angsana New"/>
                <w:sz w:val="22"/>
                <w:szCs w:val="22"/>
                <w:cs/>
              </w:rPr>
              <w:t xml:space="preserve"> </w:t>
            </w:r>
            <w:r w:rsidRPr="00233970">
              <w:rPr>
                <w:rFonts w:ascii="Times New Roman" w:hAnsi="Times New Roman" w:cs="Times New Roman"/>
                <w:sz w:val="22"/>
                <w:szCs w:val="22"/>
              </w:rPr>
              <w:t>Fibers</w:t>
            </w:r>
            <w:r w:rsidRPr="00233970">
              <w:rPr>
                <w:rFonts w:ascii="Times New Roman" w:hAnsi="Times New Roman" w:cstheme="minorBidi" w:hint="cs"/>
                <w:sz w:val="22"/>
                <w:szCs w:val="22"/>
                <w:cs/>
              </w:rPr>
              <w:t xml:space="preserve"> </w:t>
            </w:r>
            <w:r w:rsidRPr="00233970">
              <w:rPr>
                <w:rFonts w:ascii="Times New Roman" w:hAnsi="Times New Roman" w:cstheme="minorBidi"/>
                <w:sz w:val="22"/>
                <w:szCs w:val="22"/>
                <w:cs/>
              </w:rPr>
              <w:br/>
            </w:r>
            <w:r w:rsidRPr="00233970">
              <w:rPr>
                <w:rFonts w:ascii="Times New Roman" w:hAnsi="Times New Roman" w:cs="Times New Roman"/>
                <w:sz w:val="22"/>
                <w:szCs w:val="22"/>
              </w:rPr>
              <w:t>Holdings USA LLC</w:t>
            </w:r>
          </w:p>
        </w:tc>
        <w:tc>
          <w:tcPr>
            <w:tcW w:w="1710" w:type="dxa"/>
          </w:tcPr>
          <w:p w14:paraId="2450A7FD"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4549553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2956598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70B534E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2BB903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209818B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800" w:type="dxa"/>
          </w:tcPr>
          <w:p w14:paraId="05F83D9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6FF934AC" w14:textId="77777777" w:rsidTr="007B3A5A">
        <w:tc>
          <w:tcPr>
            <w:tcW w:w="2862" w:type="dxa"/>
          </w:tcPr>
          <w:p w14:paraId="47D4E679"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Manufacturing Company</w:t>
            </w:r>
          </w:p>
        </w:tc>
        <w:tc>
          <w:tcPr>
            <w:tcW w:w="1710" w:type="dxa"/>
          </w:tcPr>
          <w:p w14:paraId="4D9A79B0"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3A3B249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9F76B8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73E5F0F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575B01E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96525F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186EDBF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0EA32D63" w14:textId="77777777" w:rsidTr="007B3A5A">
        <w:tc>
          <w:tcPr>
            <w:tcW w:w="2862" w:type="dxa"/>
          </w:tcPr>
          <w:p w14:paraId="46668F30"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Corporation </w:t>
            </w:r>
          </w:p>
        </w:tc>
        <w:tc>
          <w:tcPr>
            <w:tcW w:w="1710" w:type="dxa"/>
          </w:tcPr>
          <w:p w14:paraId="67900312"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tcPr>
          <w:p w14:paraId="1AD2B33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203116A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233970">
              <w:rPr>
                <w:rFonts w:eastAsia="Cordia New"/>
                <w:szCs w:val="22"/>
                <w:lang w:val="en-US" w:bidi="th-TH"/>
              </w:rPr>
              <w:t>-</w:t>
            </w:r>
          </w:p>
        </w:tc>
        <w:tc>
          <w:tcPr>
            <w:tcW w:w="1710" w:type="dxa"/>
          </w:tcPr>
          <w:p w14:paraId="163DB7F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99.99</w:t>
            </w:r>
          </w:p>
        </w:tc>
        <w:tc>
          <w:tcPr>
            <w:tcW w:w="1800" w:type="dxa"/>
          </w:tcPr>
          <w:p w14:paraId="58C74F4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710" w:type="dxa"/>
          </w:tcPr>
          <w:p w14:paraId="71393AB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c>
          <w:tcPr>
            <w:tcW w:w="1800" w:type="dxa"/>
          </w:tcPr>
          <w:p w14:paraId="3B8F971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33970">
              <w:rPr>
                <w:rFonts w:eastAsia="Cordia New"/>
                <w:szCs w:val="22"/>
                <w:lang w:val="en-US" w:bidi="th-TH"/>
              </w:rPr>
              <w:t>-</w:t>
            </w:r>
          </w:p>
        </w:tc>
      </w:tr>
      <w:tr w:rsidR="00013229" w:rsidRPr="00B239A7" w14:paraId="01A82F13" w14:textId="77777777" w:rsidTr="007B3A5A">
        <w:tc>
          <w:tcPr>
            <w:tcW w:w="2862" w:type="dxa"/>
          </w:tcPr>
          <w:p w14:paraId="2510EA03"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Products, Inc.</w:t>
            </w:r>
          </w:p>
        </w:tc>
        <w:tc>
          <w:tcPr>
            <w:tcW w:w="1710" w:type="dxa"/>
          </w:tcPr>
          <w:p w14:paraId="14EE2DAA"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tcPr>
          <w:p w14:paraId="105A8B8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CA8944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6A4D9C3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3E6EF92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4259C4E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08E2D8E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55422D7D" w14:textId="77777777" w:rsidTr="007B3A5A">
        <w:tc>
          <w:tcPr>
            <w:tcW w:w="2862" w:type="dxa"/>
          </w:tcPr>
          <w:p w14:paraId="2C22A9DF"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L.P.</w:t>
            </w:r>
          </w:p>
        </w:tc>
        <w:tc>
          <w:tcPr>
            <w:tcW w:w="1710" w:type="dxa"/>
          </w:tcPr>
          <w:p w14:paraId="48DB8BCE"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tcPr>
          <w:p w14:paraId="298F413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7C6391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0A8829B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4B4A0D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408BA97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48F0B45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107AFA07" w14:textId="77777777" w:rsidTr="007B3A5A">
        <w:tc>
          <w:tcPr>
            <w:tcW w:w="2862" w:type="dxa"/>
          </w:tcPr>
          <w:p w14:paraId="66D7F8BD"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PHP Fibers Inc. </w:t>
            </w:r>
          </w:p>
        </w:tc>
        <w:tc>
          <w:tcPr>
            <w:tcW w:w="1710" w:type="dxa"/>
          </w:tcPr>
          <w:p w14:paraId="066E4CD2" w14:textId="77777777" w:rsidR="00013229" w:rsidRPr="00233970" w:rsidRDefault="00013229" w:rsidP="007B3A5A">
            <w:pPr>
              <w:shd w:val="clear" w:color="auto" w:fill="FFFFFF"/>
              <w:tabs>
                <w:tab w:val="left" w:pos="227"/>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tcPr>
          <w:p w14:paraId="5085C5D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702BF3D" w14:textId="77777777" w:rsidR="00013229" w:rsidRPr="00233970" w:rsidRDefault="00013229" w:rsidP="007B3A5A">
            <w:pPr>
              <w:pStyle w:val="block"/>
              <w:tabs>
                <w:tab w:val="left" w:pos="227"/>
              </w:tabs>
              <w:spacing w:after="0" w:line="240" w:lineRule="atLeast"/>
              <w:ind w:left="0" w:right="-108"/>
              <w:jc w:val="center"/>
              <w:rPr>
                <w:rFonts w:eastAsia="SimSun"/>
                <w:szCs w:val="22"/>
                <w:lang w:val="en-US" w:bidi="th-TH"/>
              </w:rPr>
            </w:pPr>
            <w:r w:rsidRPr="00233970">
              <w:rPr>
                <w:rFonts w:eastAsia="SimSun"/>
                <w:szCs w:val="22"/>
                <w:lang w:val="en-US" w:bidi="th-TH"/>
              </w:rPr>
              <w:t>-</w:t>
            </w:r>
          </w:p>
        </w:tc>
        <w:tc>
          <w:tcPr>
            <w:tcW w:w="1710" w:type="dxa"/>
          </w:tcPr>
          <w:p w14:paraId="7F6F589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80.00</w:t>
            </w:r>
          </w:p>
        </w:tc>
        <w:tc>
          <w:tcPr>
            <w:tcW w:w="1800" w:type="dxa"/>
          </w:tcPr>
          <w:p w14:paraId="6DA71D2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F16624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58C4C9B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7DC0DAA1" w14:textId="77777777" w:rsidTr="007B3A5A">
        <w:tc>
          <w:tcPr>
            <w:tcW w:w="2862" w:type="dxa"/>
          </w:tcPr>
          <w:p w14:paraId="58D686C7"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Safe </w:t>
            </w:r>
            <w:proofErr w:type="spellStart"/>
            <w:r w:rsidRPr="00233970">
              <w:rPr>
                <w:rFonts w:ascii="Times New Roman" w:hAnsi="Times New Roman" w:cs="Times New Roman"/>
                <w:sz w:val="22"/>
                <w:szCs w:val="22"/>
              </w:rPr>
              <w:t>Tweave</w:t>
            </w:r>
            <w:proofErr w:type="spellEnd"/>
            <w:r w:rsidRPr="00233970">
              <w:rPr>
                <w:rFonts w:ascii="Times New Roman" w:hAnsi="Times New Roman" w:cs="Times New Roman"/>
                <w:sz w:val="22"/>
                <w:szCs w:val="22"/>
              </w:rPr>
              <w:t xml:space="preserve"> Inc.</w:t>
            </w:r>
          </w:p>
        </w:tc>
        <w:tc>
          <w:tcPr>
            <w:tcW w:w="1710" w:type="dxa"/>
          </w:tcPr>
          <w:p w14:paraId="38FD6EE3" w14:textId="77777777" w:rsidR="00013229" w:rsidRPr="00233970" w:rsidRDefault="00013229" w:rsidP="007B3A5A">
            <w:pPr>
              <w:shd w:val="clear" w:color="auto" w:fill="FFFFFF"/>
              <w:tabs>
                <w:tab w:val="left" w:pos="227"/>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tcPr>
          <w:p w14:paraId="6D93D83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BD9FF48" w14:textId="77777777" w:rsidR="00013229" w:rsidRPr="00233970" w:rsidRDefault="00013229" w:rsidP="007B3A5A">
            <w:pPr>
              <w:pStyle w:val="block"/>
              <w:tabs>
                <w:tab w:val="left" w:pos="227"/>
              </w:tabs>
              <w:spacing w:after="0" w:line="240" w:lineRule="atLeast"/>
              <w:ind w:left="0" w:right="-108"/>
              <w:jc w:val="center"/>
              <w:rPr>
                <w:rFonts w:eastAsia="SimSun"/>
                <w:szCs w:val="22"/>
                <w:lang w:val="en-US" w:bidi="th-TH"/>
              </w:rPr>
            </w:pPr>
            <w:r w:rsidRPr="00233970">
              <w:rPr>
                <w:rFonts w:eastAsia="SimSun"/>
                <w:szCs w:val="22"/>
                <w:lang w:val="en-US" w:bidi="th-TH"/>
              </w:rPr>
              <w:t>-</w:t>
            </w:r>
          </w:p>
        </w:tc>
        <w:tc>
          <w:tcPr>
            <w:tcW w:w="1710" w:type="dxa"/>
          </w:tcPr>
          <w:p w14:paraId="5523569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80.00</w:t>
            </w:r>
          </w:p>
        </w:tc>
        <w:tc>
          <w:tcPr>
            <w:tcW w:w="1800" w:type="dxa"/>
          </w:tcPr>
          <w:p w14:paraId="47BD5B6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4668975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358300C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04A213C5" w14:textId="77777777" w:rsidTr="007B3A5A">
        <w:tc>
          <w:tcPr>
            <w:tcW w:w="2862" w:type="dxa"/>
          </w:tcPr>
          <w:p w14:paraId="6A904F9E"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Olefins Holding LLC</w:t>
            </w:r>
          </w:p>
        </w:tc>
        <w:tc>
          <w:tcPr>
            <w:tcW w:w="1710" w:type="dxa"/>
          </w:tcPr>
          <w:p w14:paraId="3D4B476D"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0BFFF11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4D01C8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6EE32A7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1BE1767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389AB1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4375434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309DB1D5" w14:textId="77777777" w:rsidTr="007B3A5A">
        <w:tc>
          <w:tcPr>
            <w:tcW w:w="2862" w:type="dxa"/>
          </w:tcPr>
          <w:p w14:paraId="58DD2968"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Investments USA LLC</w:t>
            </w:r>
          </w:p>
        </w:tc>
        <w:tc>
          <w:tcPr>
            <w:tcW w:w="1710" w:type="dxa"/>
          </w:tcPr>
          <w:p w14:paraId="378A6781"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53B188D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CDB9D2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70290DC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50.78</w:t>
            </w:r>
          </w:p>
        </w:tc>
        <w:tc>
          <w:tcPr>
            <w:tcW w:w="1800" w:type="dxa"/>
          </w:tcPr>
          <w:p w14:paraId="72035E7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64CECB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502182A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20A0DA94" w14:textId="77777777" w:rsidTr="007B3A5A">
        <w:tc>
          <w:tcPr>
            <w:tcW w:w="2862" w:type="dxa"/>
          </w:tcPr>
          <w:p w14:paraId="2CBC1391"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Indorama Ventures </w:t>
            </w:r>
            <w:r w:rsidRPr="00233970">
              <w:rPr>
                <w:rFonts w:ascii="Times New Roman" w:hAnsi="Times New Roman" w:cs="Times New Roman"/>
                <w:sz w:val="22"/>
                <w:szCs w:val="22"/>
              </w:rPr>
              <w:br/>
              <w:t>Olefins LLC</w:t>
            </w:r>
          </w:p>
        </w:tc>
        <w:tc>
          <w:tcPr>
            <w:tcW w:w="1710" w:type="dxa"/>
          </w:tcPr>
          <w:p w14:paraId="46477DB0"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3FADA4E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39AFA5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6B82DB0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90.35</w:t>
            </w:r>
          </w:p>
        </w:tc>
        <w:tc>
          <w:tcPr>
            <w:tcW w:w="1800" w:type="dxa"/>
          </w:tcPr>
          <w:p w14:paraId="161AA72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178BD27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233970">
              <w:rPr>
                <w:rFonts w:ascii="Wingdings 2" w:hAnsi="Wingdings 2"/>
                <w:b/>
                <w:bCs/>
                <w:szCs w:val="22"/>
              </w:rPr>
              <w:t></w:t>
            </w:r>
          </w:p>
          <w:p w14:paraId="6A171C9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eastAsia="SimSun" w:hAnsi="Wingdings 2" w:cs="Cordia New" w:hint="eastAsia"/>
                <w:b/>
                <w:bCs/>
                <w:szCs w:val="22"/>
                <w:lang w:val="en-US" w:bidi="th-TH"/>
              </w:rPr>
            </w:pPr>
          </w:p>
        </w:tc>
        <w:tc>
          <w:tcPr>
            <w:tcW w:w="1800" w:type="dxa"/>
          </w:tcPr>
          <w:p w14:paraId="13B1A20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6C9CE331" w14:textId="77777777" w:rsidTr="007B3A5A">
        <w:tc>
          <w:tcPr>
            <w:tcW w:w="2862" w:type="dxa"/>
          </w:tcPr>
          <w:p w14:paraId="55EE2DEA"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Exporter Inc.</w:t>
            </w:r>
          </w:p>
        </w:tc>
        <w:tc>
          <w:tcPr>
            <w:tcW w:w="1710" w:type="dxa"/>
          </w:tcPr>
          <w:p w14:paraId="2D645528"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7D23AFA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D1593F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1FDB75A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413E581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FC6804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4D345C1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6CBEBE7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26962D2C" w14:textId="77777777" w:rsidTr="007B3A5A">
        <w:tc>
          <w:tcPr>
            <w:tcW w:w="2862" w:type="dxa"/>
          </w:tcPr>
          <w:p w14:paraId="59C4CF9A"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Winnsboro </w:t>
            </w:r>
            <w:proofErr w:type="spellStart"/>
            <w:r w:rsidRPr="00233970">
              <w:rPr>
                <w:rFonts w:ascii="Times New Roman" w:hAnsi="Times New Roman" w:cs="Times New Roman"/>
                <w:sz w:val="22"/>
                <w:szCs w:val="22"/>
              </w:rPr>
              <w:t>Fibres</w:t>
            </w:r>
            <w:proofErr w:type="spellEnd"/>
            <w:r w:rsidRPr="00233970">
              <w:rPr>
                <w:rFonts w:ascii="Times New Roman" w:hAnsi="Times New Roman" w:cs="Times New Roman"/>
                <w:sz w:val="22"/>
                <w:szCs w:val="22"/>
              </w:rPr>
              <w:t xml:space="preserve"> LLC</w:t>
            </w:r>
          </w:p>
        </w:tc>
        <w:tc>
          <w:tcPr>
            <w:tcW w:w="1710" w:type="dxa"/>
          </w:tcPr>
          <w:p w14:paraId="6E5D2A13"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072400A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B39FA4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4A43806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1AA2175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765F3E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7D4A4DC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28F441E7" w14:textId="77777777" w:rsidTr="007B3A5A">
        <w:tc>
          <w:tcPr>
            <w:tcW w:w="2862" w:type="dxa"/>
          </w:tcPr>
          <w:p w14:paraId="6A4FCA39"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Corpus Christi Holding LLC</w:t>
            </w:r>
          </w:p>
        </w:tc>
        <w:tc>
          <w:tcPr>
            <w:tcW w:w="1710" w:type="dxa"/>
          </w:tcPr>
          <w:p w14:paraId="120DD35D"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3772446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5B7881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5CED0F0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D65971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D62459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0E15865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ACF2CB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3EB2C636" w14:textId="77777777" w:rsidTr="007B3A5A">
        <w:tc>
          <w:tcPr>
            <w:tcW w:w="2862" w:type="dxa"/>
          </w:tcPr>
          <w:p w14:paraId="3D90FC7B"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Avgol</w:t>
            </w:r>
            <w:proofErr w:type="spellEnd"/>
            <w:r w:rsidRPr="00233970">
              <w:rPr>
                <w:rFonts w:ascii="Times New Roman" w:hAnsi="Times New Roman" w:cs="Times New Roman"/>
                <w:sz w:val="22"/>
                <w:szCs w:val="22"/>
              </w:rPr>
              <w:t xml:space="preserve"> America Inc.</w:t>
            </w:r>
          </w:p>
        </w:tc>
        <w:tc>
          <w:tcPr>
            <w:tcW w:w="1710" w:type="dxa"/>
          </w:tcPr>
          <w:p w14:paraId="7E32D20C"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7EB10E9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98AB1C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08D29B7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65.97</w:t>
            </w:r>
          </w:p>
        </w:tc>
        <w:tc>
          <w:tcPr>
            <w:tcW w:w="1800" w:type="dxa"/>
          </w:tcPr>
          <w:p w14:paraId="12A340A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1BF5373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29550BC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03ABBEF2" w14:textId="77777777" w:rsidTr="007B3A5A">
        <w:tc>
          <w:tcPr>
            <w:tcW w:w="2862" w:type="dxa"/>
          </w:tcPr>
          <w:p w14:paraId="6B6AE06E"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lastRenderedPageBreak/>
              <w:t>Avgol</w:t>
            </w:r>
            <w:proofErr w:type="spellEnd"/>
            <w:r w:rsidRPr="00233970">
              <w:rPr>
                <w:rFonts w:ascii="Times New Roman" w:hAnsi="Times New Roman" w:cs="Times New Roman"/>
                <w:sz w:val="22"/>
                <w:szCs w:val="22"/>
              </w:rPr>
              <w:t xml:space="preserve"> Distribution Company Inc.</w:t>
            </w:r>
          </w:p>
        </w:tc>
        <w:tc>
          <w:tcPr>
            <w:tcW w:w="1710" w:type="dxa"/>
          </w:tcPr>
          <w:p w14:paraId="7E30BB7E"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2E95C16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4228F37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381109C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65.97</w:t>
            </w:r>
          </w:p>
        </w:tc>
        <w:tc>
          <w:tcPr>
            <w:tcW w:w="1800" w:type="dxa"/>
          </w:tcPr>
          <w:p w14:paraId="00B0E03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1C95D44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3AFC7F4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1C07916F" w14:textId="77777777" w:rsidTr="007B3A5A">
        <w:tc>
          <w:tcPr>
            <w:tcW w:w="2862" w:type="dxa"/>
          </w:tcPr>
          <w:p w14:paraId="6EC8F42C"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Insurance Company USA</w:t>
            </w:r>
          </w:p>
        </w:tc>
        <w:tc>
          <w:tcPr>
            <w:tcW w:w="1710" w:type="dxa"/>
          </w:tcPr>
          <w:p w14:paraId="2E4C26E9"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3A7D73E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9D4A57B"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6DDD58D7"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5FA6255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3F46B5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52C649BC"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42E2C51B" w14:textId="77777777" w:rsidTr="007B3A5A">
        <w:tc>
          <w:tcPr>
            <w:tcW w:w="2862" w:type="dxa"/>
          </w:tcPr>
          <w:p w14:paraId="69630485" w14:textId="77777777" w:rsidR="00013229" w:rsidRPr="00233970" w:rsidRDefault="00013229" w:rsidP="007B3A5A">
            <w:pPr>
              <w:shd w:val="clear" w:color="auto" w:fill="FFFFFF"/>
              <w:spacing w:line="240" w:lineRule="atLeast"/>
              <w:ind w:left="162" w:right="-108" w:hanging="162"/>
              <w:rPr>
                <w:rFonts w:ascii="Times New Roman" w:hAnsi="Times New Roman"/>
                <w:sz w:val="22"/>
                <w:szCs w:val="22"/>
              </w:rPr>
            </w:pPr>
            <w:r w:rsidRPr="00233970">
              <w:rPr>
                <w:rFonts w:ascii="Times New Roman" w:hAnsi="Times New Roman" w:cs="Times New Roman"/>
                <w:sz w:val="22"/>
                <w:szCs w:val="22"/>
              </w:rPr>
              <w:t>Indorama Ventures Sustainable Solutions LLC</w:t>
            </w:r>
          </w:p>
        </w:tc>
        <w:tc>
          <w:tcPr>
            <w:tcW w:w="1710" w:type="dxa"/>
          </w:tcPr>
          <w:p w14:paraId="16B1612C"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2DE99C5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61EA644"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10DD6C8D"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199A1BC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4828E18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tcPr>
          <w:p w14:paraId="6362083C"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0162B3" w14:paraId="713E6907" w14:textId="77777777" w:rsidTr="007B3A5A">
        <w:tc>
          <w:tcPr>
            <w:tcW w:w="2862" w:type="dxa"/>
          </w:tcPr>
          <w:p w14:paraId="10B07873"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Oxides LLC</w:t>
            </w:r>
          </w:p>
        </w:tc>
        <w:tc>
          <w:tcPr>
            <w:tcW w:w="1710" w:type="dxa"/>
          </w:tcPr>
          <w:p w14:paraId="5D098CDF"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526E309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84AC1B5"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16F62714"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C45FA6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23A5822A"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1F7F594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738FDDD7"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03249528" w14:textId="77777777" w:rsidTr="007B3A5A">
        <w:tc>
          <w:tcPr>
            <w:tcW w:w="2862" w:type="dxa"/>
          </w:tcPr>
          <w:p w14:paraId="02502F5A"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Sustainable Solutions Fontana, Inc.</w:t>
            </w:r>
          </w:p>
        </w:tc>
        <w:tc>
          <w:tcPr>
            <w:tcW w:w="1710" w:type="dxa"/>
          </w:tcPr>
          <w:p w14:paraId="59354245"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6B3C423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01C4E6BD"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79D4A152"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6D3DBDA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4A09730"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4FD4F43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37A9AB7C"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629EA1DE" w14:textId="77777777" w:rsidTr="007B3A5A">
        <w:tc>
          <w:tcPr>
            <w:tcW w:w="2862" w:type="dxa"/>
          </w:tcPr>
          <w:p w14:paraId="2D7AE298" w14:textId="77777777" w:rsidR="00013229" w:rsidRPr="00233970" w:rsidRDefault="00013229" w:rsidP="007B3A5A">
            <w:pPr>
              <w:shd w:val="clear" w:color="auto" w:fill="FFFFFF"/>
              <w:spacing w:line="240" w:lineRule="atLeast"/>
              <w:ind w:left="1152" w:right="-884" w:hanging="1152"/>
              <w:rPr>
                <w:rFonts w:ascii="Times New Roman" w:hAnsi="Times New Roman" w:cs="Times New Roman"/>
                <w:sz w:val="22"/>
                <w:szCs w:val="22"/>
              </w:rPr>
            </w:pPr>
            <w:r w:rsidRPr="00233970">
              <w:rPr>
                <w:rFonts w:ascii="Times New Roman" w:hAnsi="Times New Roman" w:cs="Times New Roman"/>
                <w:sz w:val="22"/>
                <w:szCs w:val="22"/>
              </w:rPr>
              <w:t xml:space="preserve">Indorama Ventures Propylene </w:t>
            </w:r>
          </w:p>
          <w:p w14:paraId="5E53AA80" w14:textId="77777777" w:rsidR="00013229" w:rsidRPr="00233970" w:rsidRDefault="00013229" w:rsidP="007B3A5A">
            <w:pPr>
              <w:shd w:val="clear" w:color="auto" w:fill="FFFFFF"/>
              <w:spacing w:line="240" w:lineRule="atLeast"/>
              <w:ind w:left="162" w:right="-108" w:hanging="2"/>
              <w:rPr>
                <w:rFonts w:ascii="Times New Roman" w:hAnsi="Times New Roman" w:cs="Times New Roman"/>
                <w:sz w:val="22"/>
                <w:szCs w:val="22"/>
              </w:rPr>
            </w:pPr>
            <w:r w:rsidRPr="00233970">
              <w:rPr>
                <w:rFonts w:ascii="Times New Roman" w:hAnsi="Times New Roman" w:cs="Times New Roman"/>
                <w:sz w:val="22"/>
                <w:szCs w:val="22"/>
              </w:rPr>
              <w:t>Oxides LLC</w:t>
            </w:r>
          </w:p>
        </w:tc>
        <w:tc>
          <w:tcPr>
            <w:tcW w:w="1710" w:type="dxa"/>
          </w:tcPr>
          <w:p w14:paraId="4AC0D3B4"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62868D1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5EE05A84"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5FFD50A5"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140BA9D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1E7FD6DB"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29624E0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3B590EEE"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39978C48" w14:textId="77777777" w:rsidTr="007B3A5A">
        <w:tc>
          <w:tcPr>
            <w:tcW w:w="2862" w:type="dxa"/>
          </w:tcPr>
          <w:p w14:paraId="7AB4A094" w14:textId="77777777" w:rsidR="00013229" w:rsidRPr="00233970" w:rsidRDefault="00013229" w:rsidP="007B3A5A">
            <w:pPr>
              <w:shd w:val="clear" w:color="auto" w:fill="FFFFFF"/>
              <w:spacing w:line="240" w:lineRule="atLeast"/>
              <w:rPr>
                <w:rFonts w:ascii="Times New Roman" w:hAnsi="Times New Roman" w:cs="Times New Roman"/>
                <w:sz w:val="22"/>
                <w:szCs w:val="22"/>
              </w:rPr>
            </w:pPr>
            <w:r w:rsidRPr="00233970">
              <w:rPr>
                <w:rFonts w:ascii="Times New Roman" w:hAnsi="Times New Roman" w:cs="Times New Roman"/>
                <w:sz w:val="22"/>
                <w:szCs w:val="22"/>
              </w:rPr>
              <w:t>Indorama Ventures Oxides</w:t>
            </w:r>
          </w:p>
          <w:p w14:paraId="7E815349" w14:textId="77777777" w:rsidR="00013229" w:rsidRPr="00233970" w:rsidRDefault="00013229" w:rsidP="007B3A5A">
            <w:pPr>
              <w:shd w:val="clear" w:color="auto" w:fill="FFFFFF"/>
              <w:spacing w:line="240" w:lineRule="atLeast"/>
              <w:ind w:left="162" w:right="-108" w:hanging="2"/>
              <w:rPr>
                <w:rFonts w:ascii="Times New Roman" w:hAnsi="Times New Roman" w:cs="Times New Roman"/>
                <w:sz w:val="22"/>
                <w:szCs w:val="22"/>
              </w:rPr>
            </w:pPr>
            <w:r w:rsidRPr="00233970">
              <w:rPr>
                <w:rFonts w:ascii="Times New Roman" w:hAnsi="Times New Roman" w:cs="Times New Roman"/>
                <w:sz w:val="22"/>
                <w:szCs w:val="22"/>
              </w:rPr>
              <w:t>International LLC</w:t>
            </w:r>
          </w:p>
        </w:tc>
        <w:tc>
          <w:tcPr>
            <w:tcW w:w="1710" w:type="dxa"/>
          </w:tcPr>
          <w:p w14:paraId="42650BBC"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397FFAA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DBF737D"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34BE83AA"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BCDD0F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71D6AD7B"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53CA3D6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10A23352"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5BCC21C0" w14:textId="77777777" w:rsidTr="007B3A5A">
        <w:tc>
          <w:tcPr>
            <w:tcW w:w="2862" w:type="dxa"/>
          </w:tcPr>
          <w:p w14:paraId="05ED888A"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Sustainable Recycling, LLC</w:t>
            </w:r>
          </w:p>
        </w:tc>
        <w:tc>
          <w:tcPr>
            <w:tcW w:w="1710" w:type="dxa"/>
          </w:tcPr>
          <w:p w14:paraId="049BDC92"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6A69769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6AF8AAB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60B94EF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4016837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3ABF29A1"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52ACC973"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49B910F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000D9C77" w14:textId="77777777" w:rsidTr="007B3A5A">
        <w:tc>
          <w:tcPr>
            <w:tcW w:w="2862" w:type="dxa"/>
          </w:tcPr>
          <w:p w14:paraId="4137BD09"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Northern Investments Inc.</w:t>
            </w:r>
          </w:p>
        </w:tc>
        <w:tc>
          <w:tcPr>
            <w:tcW w:w="1710" w:type="dxa"/>
          </w:tcPr>
          <w:p w14:paraId="125BC688" w14:textId="77777777" w:rsidR="00013229" w:rsidRPr="00233970" w:rsidRDefault="00013229" w:rsidP="007B3A5A">
            <w:pPr>
              <w:pStyle w:val="block"/>
              <w:spacing w:after="0" w:line="240" w:lineRule="atLeast"/>
              <w:ind w:left="0"/>
              <w:rPr>
                <w:szCs w:val="22"/>
              </w:rPr>
            </w:pPr>
            <w:r w:rsidRPr="00233970">
              <w:rPr>
                <w:szCs w:val="22"/>
              </w:rPr>
              <w:t>Canada</w:t>
            </w:r>
          </w:p>
        </w:tc>
        <w:tc>
          <w:tcPr>
            <w:tcW w:w="1620" w:type="dxa"/>
          </w:tcPr>
          <w:p w14:paraId="65DC151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4721EA5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7B282DB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4F6FFB4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160805F3"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4CD8FA5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800" w:type="dxa"/>
          </w:tcPr>
          <w:p w14:paraId="3B09BFB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13BCBF78" w14:textId="77777777" w:rsidTr="007B3A5A">
        <w:tc>
          <w:tcPr>
            <w:tcW w:w="2862" w:type="dxa"/>
          </w:tcPr>
          <w:p w14:paraId="25383CCD"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Gestion Inc.</w:t>
            </w:r>
          </w:p>
        </w:tc>
        <w:tc>
          <w:tcPr>
            <w:tcW w:w="1710" w:type="dxa"/>
          </w:tcPr>
          <w:p w14:paraId="79814775" w14:textId="77777777" w:rsidR="00013229" w:rsidRPr="00233970" w:rsidRDefault="00013229" w:rsidP="007B3A5A">
            <w:pPr>
              <w:pStyle w:val="block"/>
              <w:spacing w:after="0" w:line="240" w:lineRule="atLeast"/>
              <w:ind w:left="0"/>
              <w:rPr>
                <w:szCs w:val="22"/>
              </w:rPr>
            </w:pPr>
            <w:r w:rsidRPr="00233970">
              <w:rPr>
                <w:szCs w:val="22"/>
              </w:rPr>
              <w:t>Canada</w:t>
            </w:r>
          </w:p>
        </w:tc>
        <w:tc>
          <w:tcPr>
            <w:tcW w:w="1620" w:type="dxa"/>
          </w:tcPr>
          <w:p w14:paraId="6F9F49D0" w14:textId="77777777" w:rsidR="00013229" w:rsidRPr="00233970" w:rsidRDefault="00013229" w:rsidP="007B3A5A">
            <w:pPr>
              <w:pStyle w:val="block"/>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4CDFA99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233970">
              <w:rPr>
                <w:szCs w:val="22"/>
              </w:rPr>
              <w:t>-</w:t>
            </w:r>
          </w:p>
        </w:tc>
        <w:tc>
          <w:tcPr>
            <w:tcW w:w="1710" w:type="dxa"/>
          </w:tcPr>
          <w:p w14:paraId="3B792D5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32CE352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710" w:type="dxa"/>
          </w:tcPr>
          <w:p w14:paraId="2BD925D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448E077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14:paraId="17C24AD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4D0E6F50" w14:textId="77777777" w:rsidTr="007B3A5A">
        <w:tc>
          <w:tcPr>
            <w:tcW w:w="2862" w:type="dxa"/>
          </w:tcPr>
          <w:p w14:paraId="4B0A1105" w14:textId="77777777" w:rsidR="00013229" w:rsidRPr="00233970" w:rsidRDefault="00013229" w:rsidP="007B3A5A">
            <w:pPr>
              <w:shd w:val="clear" w:color="auto" w:fill="FFFFFF"/>
              <w:spacing w:line="240" w:lineRule="exac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PTA Montréal LP</w:t>
            </w:r>
          </w:p>
        </w:tc>
        <w:tc>
          <w:tcPr>
            <w:tcW w:w="1710" w:type="dxa"/>
          </w:tcPr>
          <w:p w14:paraId="5C3BD005" w14:textId="77777777" w:rsidR="00013229" w:rsidRPr="00233970" w:rsidRDefault="00013229" w:rsidP="007B3A5A">
            <w:pPr>
              <w:pStyle w:val="block"/>
              <w:spacing w:after="0" w:line="240" w:lineRule="exact"/>
              <w:ind w:left="0"/>
              <w:rPr>
                <w:szCs w:val="22"/>
              </w:rPr>
            </w:pPr>
            <w:r w:rsidRPr="00233970">
              <w:rPr>
                <w:szCs w:val="22"/>
              </w:rPr>
              <w:t>Canada</w:t>
            </w:r>
          </w:p>
        </w:tc>
        <w:tc>
          <w:tcPr>
            <w:tcW w:w="1620" w:type="dxa"/>
          </w:tcPr>
          <w:p w14:paraId="7DA83C8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szCs w:val="22"/>
              </w:rPr>
              <w:t>-</w:t>
            </w:r>
          </w:p>
        </w:tc>
        <w:tc>
          <w:tcPr>
            <w:tcW w:w="1710" w:type="dxa"/>
          </w:tcPr>
          <w:p w14:paraId="3A27431D" w14:textId="77777777" w:rsidR="00013229" w:rsidRPr="00233970" w:rsidRDefault="00013229" w:rsidP="007B3A5A">
            <w:pPr>
              <w:pStyle w:val="block"/>
              <w:spacing w:after="0" w:line="240" w:lineRule="exact"/>
              <w:ind w:left="0" w:right="-27" w:firstLine="107"/>
              <w:jc w:val="center"/>
              <w:rPr>
                <w:szCs w:val="22"/>
              </w:rPr>
            </w:pPr>
            <w:r w:rsidRPr="00233970">
              <w:rPr>
                <w:szCs w:val="22"/>
              </w:rPr>
              <w:t>-</w:t>
            </w:r>
          </w:p>
        </w:tc>
        <w:tc>
          <w:tcPr>
            <w:tcW w:w="1710" w:type="dxa"/>
          </w:tcPr>
          <w:p w14:paraId="0F46866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233970">
              <w:rPr>
                <w:szCs w:val="22"/>
                <w:lang w:val="en-US" w:bidi="th-TH"/>
              </w:rPr>
              <w:t>99.99</w:t>
            </w:r>
          </w:p>
        </w:tc>
        <w:tc>
          <w:tcPr>
            <w:tcW w:w="1800" w:type="dxa"/>
          </w:tcPr>
          <w:p w14:paraId="1F9DFEB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szCs w:val="22"/>
              </w:rPr>
              <w:t>-</w:t>
            </w:r>
          </w:p>
        </w:tc>
        <w:tc>
          <w:tcPr>
            <w:tcW w:w="1710" w:type="dxa"/>
          </w:tcPr>
          <w:p w14:paraId="0B41BDA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szCs w:val="22"/>
              </w:rPr>
              <w:t>-</w:t>
            </w:r>
          </w:p>
        </w:tc>
        <w:tc>
          <w:tcPr>
            <w:tcW w:w="1800" w:type="dxa"/>
          </w:tcPr>
          <w:p w14:paraId="7414625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szCs w:val="22"/>
              </w:rPr>
              <w:t>-</w:t>
            </w:r>
          </w:p>
        </w:tc>
      </w:tr>
      <w:tr w:rsidR="00013229" w:rsidRPr="00B239A7" w14:paraId="6B7C59A2" w14:textId="77777777" w:rsidTr="007B3A5A">
        <w:tc>
          <w:tcPr>
            <w:tcW w:w="2862" w:type="dxa"/>
          </w:tcPr>
          <w:p w14:paraId="3DD12EB3" w14:textId="77777777" w:rsidR="00013229" w:rsidRPr="00233970" w:rsidRDefault="00013229" w:rsidP="007B3A5A">
            <w:pPr>
              <w:shd w:val="clear" w:color="auto" w:fill="FFFFFF"/>
              <w:spacing w:line="240" w:lineRule="exact"/>
              <w:ind w:left="162" w:right="-108" w:hanging="162"/>
              <w:rPr>
                <w:rFonts w:ascii="Times New Roman" w:hAnsi="Times New Roman" w:cs="Times New Roman"/>
                <w:sz w:val="22"/>
                <w:szCs w:val="22"/>
                <w:lang w:val="it-IT"/>
              </w:rPr>
            </w:pPr>
            <w:r w:rsidRPr="00233970">
              <w:rPr>
                <w:rFonts w:ascii="Times New Roman" w:hAnsi="Times New Roman" w:cs="Times New Roman"/>
                <w:sz w:val="22"/>
                <w:szCs w:val="22"/>
              </w:rPr>
              <w:t>4200144 Canada Inc.</w:t>
            </w:r>
          </w:p>
        </w:tc>
        <w:tc>
          <w:tcPr>
            <w:tcW w:w="1710" w:type="dxa"/>
          </w:tcPr>
          <w:p w14:paraId="1CF94C51" w14:textId="77777777" w:rsidR="00013229" w:rsidRPr="00233970" w:rsidRDefault="00013229" w:rsidP="007B3A5A">
            <w:pPr>
              <w:pStyle w:val="block"/>
              <w:spacing w:after="0" w:line="240" w:lineRule="exact"/>
              <w:ind w:left="0"/>
              <w:rPr>
                <w:szCs w:val="22"/>
                <w:lang w:val="it-IT"/>
              </w:rPr>
            </w:pPr>
            <w:r w:rsidRPr="00233970">
              <w:rPr>
                <w:szCs w:val="22"/>
              </w:rPr>
              <w:t>Canada</w:t>
            </w:r>
          </w:p>
        </w:tc>
        <w:tc>
          <w:tcPr>
            <w:tcW w:w="1620" w:type="dxa"/>
          </w:tcPr>
          <w:p w14:paraId="22F1774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szCs w:val="22"/>
              </w:rPr>
              <w:t>-</w:t>
            </w:r>
          </w:p>
        </w:tc>
        <w:tc>
          <w:tcPr>
            <w:tcW w:w="1710" w:type="dxa"/>
          </w:tcPr>
          <w:p w14:paraId="24789217" w14:textId="77777777" w:rsidR="00013229" w:rsidRPr="00233970" w:rsidRDefault="00013229" w:rsidP="007B3A5A">
            <w:pPr>
              <w:pStyle w:val="block"/>
              <w:spacing w:after="0" w:line="240" w:lineRule="exact"/>
              <w:ind w:left="0" w:right="-27" w:firstLine="107"/>
              <w:jc w:val="center"/>
              <w:rPr>
                <w:szCs w:val="22"/>
              </w:rPr>
            </w:pPr>
            <w:r w:rsidRPr="00233970">
              <w:rPr>
                <w:szCs w:val="22"/>
              </w:rPr>
              <w:t>-</w:t>
            </w:r>
          </w:p>
        </w:tc>
        <w:tc>
          <w:tcPr>
            <w:tcW w:w="1710" w:type="dxa"/>
          </w:tcPr>
          <w:p w14:paraId="40894CE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233970">
              <w:rPr>
                <w:szCs w:val="22"/>
                <w:lang w:val="en-US" w:bidi="th-TH"/>
              </w:rPr>
              <w:t>99.99</w:t>
            </w:r>
          </w:p>
        </w:tc>
        <w:tc>
          <w:tcPr>
            <w:tcW w:w="1800" w:type="dxa"/>
          </w:tcPr>
          <w:p w14:paraId="6E581DD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szCs w:val="22"/>
              </w:rPr>
              <w:t>-</w:t>
            </w:r>
          </w:p>
        </w:tc>
        <w:tc>
          <w:tcPr>
            <w:tcW w:w="1710" w:type="dxa"/>
          </w:tcPr>
          <w:p w14:paraId="457ED9B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szCs w:val="22"/>
              </w:rPr>
              <w:t>-</w:t>
            </w:r>
          </w:p>
        </w:tc>
        <w:tc>
          <w:tcPr>
            <w:tcW w:w="1800" w:type="dxa"/>
          </w:tcPr>
          <w:p w14:paraId="2E72218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szCs w:val="22"/>
              </w:rPr>
              <w:t>-</w:t>
            </w:r>
          </w:p>
        </w:tc>
      </w:tr>
      <w:tr w:rsidR="00013229" w:rsidRPr="00B239A7" w14:paraId="47D497A8" w14:textId="77777777" w:rsidTr="007B3A5A">
        <w:tc>
          <w:tcPr>
            <w:tcW w:w="2862" w:type="dxa"/>
          </w:tcPr>
          <w:p w14:paraId="1C877ACA" w14:textId="77777777" w:rsidR="00013229" w:rsidRPr="00233970" w:rsidRDefault="00013229" w:rsidP="007B3A5A">
            <w:pPr>
              <w:shd w:val="clear" w:color="auto" w:fill="FFFFFF"/>
              <w:spacing w:line="240" w:lineRule="exact"/>
              <w:ind w:left="162" w:right="-108" w:hanging="162"/>
              <w:rPr>
                <w:rFonts w:ascii="Times New Roman" w:hAnsi="Times New Roman" w:cs="Times New Roman"/>
                <w:sz w:val="22"/>
                <w:szCs w:val="22"/>
                <w:lang w:val="it-IT"/>
              </w:rPr>
            </w:pPr>
            <w:r w:rsidRPr="00233970">
              <w:rPr>
                <w:rFonts w:ascii="Times New Roman" w:hAnsi="Times New Roman" w:cs="Times New Roman"/>
                <w:sz w:val="22"/>
                <w:szCs w:val="22"/>
              </w:rPr>
              <w:t>IVL Holding S. de R.L. de C.V.</w:t>
            </w:r>
          </w:p>
        </w:tc>
        <w:tc>
          <w:tcPr>
            <w:tcW w:w="1710" w:type="dxa"/>
          </w:tcPr>
          <w:p w14:paraId="147E5042" w14:textId="77777777" w:rsidR="00013229" w:rsidRPr="00233970" w:rsidRDefault="00013229" w:rsidP="007B3A5A">
            <w:pPr>
              <w:pStyle w:val="block"/>
              <w:spacing w:after="0" w:line="240" w:lineRule="exact"/>
              <w:ind w:left="0"/>
              <w:rPr>
                <w:szCs w:val="22"/>
                <w:lang w:val="it-IT"/>
              </w:rPr>
            </w:pPr>
            <w:r w:rsidRPr="00233970">
              <w:rPr>
                <w:szCs w:val="22"/>
              </w:rPr>
              <w:t>Mexico</w:t>
            </w:r>
          </w:p>
        </w:tc>
        <w:tc>
          <w:tcPr>
            <w:tcW w:w="1620" w:type="dxa"/>
          </w:tcPr>
          <w:p w14:paraId="4CD9A24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szCs w:val="22"/>
              </w:rPr>
              <w:t>-</w:t>
            </w:r>
          </w:p>
        </w:tc>
        <w:tc>
          <w:tcPr>
            <w:tcW w:w="1710" w:type="dxa"/>
          </w:tcPr>
          <w:p w14:paraId="543387BC" w14:textId="77777777" w:rsidR="00013229" w:rsidRPr="00233970" w:rsidRDefault="00013229" w:rsidP="007B3A5A">
            <w:pPr>
              <w:pStyle w:val="block"/>
              <w:spacing w:after="0" w:line="240" w:lineRule="exact"/>
              <w:ind w:left="0" w:right="-27" w:firstLine="107"/>
              <w:jc w:val="center"/>
              <w:rPr>
                <w:szCs w:val="22"/>
              </w:rPr>
            </w:pPr>
            <w:r w:rsidRPr="00233970">
              <w:rPr>
                <w:szCs w:val="22"/>
              </w:rPr>
              <w:t>-</w:t>
            </w:r>
          </w:p>
        </w:tc>
        <w:tc>
          <w:tcPr>
            <w:tcW w:w="1710" w:type="dxa"/>
          </w:tcPr>
          <w:p w14:paraId="57EB207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233970">
              <w:rPr>
                <w:szCs w:val="22"/>
                <w:lang w:val="en-US" w:bidi="th-TH"/>
              </w:rPr>
              <w:t>99.99</w:t>
            </w:r>
          </w:p>
        </w:tc>
        <w:tc>
          <w:tcPr>
            <w:tcW w:w="1800" w:type="dxa"/>
          </w:tcPr>
          <w:p w14:paraId="724A82D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szCs w:val="22"/>
              </w:rPr>
              <w:t>-</w:t>
            </w:r>
          </w:p>
        </w:tc>
        <w:tc>
          <w:tcPr>
            <w:tcW w:w="1710" w:type="dxa"/>
          </w:tcPr>
          <w:p w14:paraId="2F8BA3F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rFonts w:ascii="Wingdings 2" w:hAnsi="Wingdings 2"/>
                <w:b/>
                <w:bCs/>
                <w:szCs w:val="22"/>
              </w:rPr>
              <w:t></w:t>
            </w:r>
          </w:p>
        </w:tc>
        <w:tc>
          <w:tcPr>
            <w:tcW w:w="1800" w:type="dxa"/>
          </w:tcPr>
          <w:p w14:paraId="1B1D230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233970">
              <w:rPr>
                <w:szCs w:val="22"/>
              </w:rPr>
              <w:t>-</w:t>
            </w:r>
          </w:p>
        </w:tc>
      </w:tr>
      <w:tr w:rsidR="00013229" w:rsidRPr="00B239A7" w14:paraId="7CC913A7" w14:textId="77777777" w:rsidTr="007B3A5A">
        <w:tc>
          <w:tcPr>
            <w:tcW w:w="2862" w:type="dxa"/>
          </w:tcPr>
          <w:p w14:paraId="41CAEE02"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eastAsia="Times New Roman" w:hAnsi="Times New Roman" w:cs="Times New Roman"/>
                <w:sz w:val="22"/>
                <w:szCs w:val="22"/>
                <w:lang w:val="it-IT" w:bidi="ar-SA"/>
              </w:rPr>
            </w:pPr>
            <w:r w:rsidRPr="00233970">
              <w:rPr>
                <w:rFonts w:ascii="Times New Roman" w:eastAsia="Times New Roman" w:hAnsi="Times New Roman" w:cs="Times New Roman"/>
                <w:sz w:val="22"/>
                <w:szCs w:val="22"/>
                <w:lang w:val="it-IT" w:bidi="ar-SA"/>
              </w:rPr>
              <w:t>Indorama Ventures EcoMex, S. de R.L. de C.V.</w:t>
            </w:r>
          </w:p>
        </w:tc>
        <w:tc>
          <w:tcPr>
            <w:tcW w:w="1710" w:type="dxa"/>
          </w:tcPr>
          <w:p w14:paraId="2119A4BC"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eastAsia="Times New Roman" w:hAnsi="Times New Roman" w:cs="Times New Roman"/>
                <w:sz w:val="22"/>
                <w:szCs w:val="22"/>
                <w:lang w:val="it-IT" w:bidi="ar-SA"/>
              </w:rPr>
            </w:pPr>
            <w:r w:rsidRPr="00233970">
              <w:rPr>
                <w:rFonts w:ascii="Times New Roman" w:eastAsia="Times New Roman" w:hAnsi="Times New Roman" w:cs="Times New Roman"/>
                <w:sz w:val="22"/>
                <w:szCs w:val="22"/>
                <w:lang w:val="it-IT" w:bidi="ar-SA"/>
              </w:rPr>
              <w:t>Mexico</w:t>
            </w:r>
          </w:p>
        </w:tc>
        <w:tc>
          <w:tcPr>
            <w:tcW w:w="1620" w:type="dxa"/>
            <w:shd w:val="clear" w:color="auto" w:fill="auto"/>
          </w:tcPr>
          <w:p w14:paraId="6FD18A40"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54B19DCE" w14:textId="77777777" w:rsidR="00013229" w:rsidRPr="00233970" w:rsidRDefault="00013229" w:rsidP="007B3A5A">
            <w:pPr>
              <w:pStyle w:val="block"/>
              <w:spacing w:after="0" w:line="240" w:lineRule="exact"/>
              <w:ind w:left="0" w:right="-27" w:firstLine="107"/>
              <w:jc w:val="center"/>
              <w:rPr>
                <w:szCs w:val="22"/>
              </w:rPr>
            </w:pPr>
            <w:r w:rsidRPr="00233970">
              <w:rPr>
                <w:szCs w:val="22"/>
              </w:rPr>
              <w:t>-</w:t>
            </w:r>
          </w:p>
        </w:tc>
        <w:tc>
          <w:tcPr>
            <w:tcW w:w="1710" w:type="dxa"/>
          </w:tcPr>
          <w:p w14:paraId="3CFFB8A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233970">
              <w:rPr>
                <w:szCs w:val="22"/>
                <w:lang w:val="en-US" w:bidi="th-TH"/>
              </w:rPr>
              <w:t>99.99</w:t>
            </w:r>
          </w:p>
        </w:tc>
        <w:tc>
          <w:tcPr>
            <w:tcW w:w="1800" w:type="dxa"/>
          </w:tcPr>
          <w:p w14:paraId="395CEB0A"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3CB1B3D4" w14:textId="77777777" w:rsidR="00013229" w:rsidRPr="00233970" w:rsidRDefault="00013229" w:rsidP="007B3A5A">
            <w:pPr>
              <w:pStyle w:val="block"/>
              <w:spacing w:after="0" w:line="240" w:lineRule="exact"/>
              <w:ind w:left="162" w:hanging="145"/>
              <w:jc w:val="center"/>
              <w:rPr>
                <w:szCs w:val="22"/>
              </w:rPr>
            </w:pPr>
            <w:r w:rsidRPr="00233970">
              <w:rPr>
                <w:rFonts w:ascii="Wingdings 2" w:hAnsi="Wingdings 2"/>
                <w:b/>
                <w:bCs/>
                <w:szCs w:val="22"/>
              </w:rPr>
              <w:t></w:t>
            </w:r>
          </w:p>
        </w:tc>
        <w:tc>
          <w:tcPr>
            <w:tcW w:w="1800" w:type="dxa"/>
          </w:tcPr>
          <w:p w14:paraId="084C93A7" w14:textId="77777777" w:rsidR="00013229" w:rsidRPr="00233970" w:rsidRDefault="00013229" w:rsidP="007B3A5A">
            <w:pPr>
              <w:pStyle w:val="block"/>
              <w:spacing w:after="0" w:line="240" w:lineRule="exact"/>
              <w:ind w:left="162" w:hanging="145"/>
              <w:jc w:val="center"/>
              <w:rPr>
                <w:szCs w:val="22"/>
              </w:rPr>
            </w:pPr>
            <w:r w:rsidRPr="00233970">
              <w:rPr>
                <w:szCs w:val="22"/>
              </w:rPr>
              <w:t>-</w:t>
            </w:r>
          </w:p>
        </w:tc>
      </w:tr>
      <w:tr w:rsidR="00013229" w:rsidRPr="00B239A7" w14:paraId="1F0C2CEA" w14:textId="77777777" w:rsidTr="007B3A5A">
        <w:tc>
          <w:tcPr>
            <w:tcW w:w="2862" w:type="dxa"/>
          </w:tcPr>
          <w:p w14:paraId="13BEEC3C"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r w:rsidRPr="00233970">
              <w:rPr>
                <w:rFonts w:ascii="Times New Roman" w:hAnsi="Times New Roman" w:cs="Times New Roman"/>
                <w:sz w:val="22"/>
                <w:szCs w:val="22"/>
                <w:lang w:val="it-IT"/>
              </w:rPr>
              <w:t xml:space="preserve">Indorama Ventures Polymers Mexico, </w:t>
            </w:r>
            <w:r w:rsidRPr="00233970">
              <w:rPr>
                <w:rFonts w:ascii="Times New Roman" w:hAnsi="Times New Roman" w:cs="Times New Roman"/>
                <w:sz w:val="22"/>
                <w:szCs w:val="22"/>
              </w:rPr>
              <w:t>S. de R.L. de C.V.</w:t>
            </w:r>
          </w:p>
        </w:tc>
        <w:tc>
          <w:tcPr>
            <w:tcW w:w="1710" w:type="dxa"/>
          </w:tcPr>
          <w:p w14:paraId="1E7962C9"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lang w:val="it-IT"/>
              </w:rPr>
            </w:pPr>
            <w:r w:rsidRPr="00233970">
              <w:rPr>
                <w:rFonts w:ascii="Times New Roman" w:hAnsi="Times New Roman" w:cs="Times New Roman"/>
                <w:sz w:val="22"/>
                <w:szCs w:val="22"/>
                <w:lang w:val="it-IT"/>
              </w:rPr>
              <w:t>Mexico</w:t>
            </w:r>
          </w:p>
        </w:tc>
        <w:tc>
          <w:tcPr>
            <w:tcW w:w="1620" w:type="dxa"/>
            <w:shd w:val="clear" w:color="auto" w:fill="auto"/>
          </w:tcPr>
          <w:p w14:paraId="31CF7A35"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7F901E23" w14:textId="77777777" w:rsidR="00013229" w:rsidRPr="00233970" w:rsidRDefault="00013229" w:rsidP="007B3A5A">
            <w:pPr>
              <w:pStyle w:val="block"/>
              <w:spacing w:after="0" w:line="240" w:lineRule="exact"/>
              <w:ind w:left="0" w:right="-27" w:firstLine="107"/>
              <w:jc w:val="center"/>
              <w:rPr>
                <w:szCs w:val="22"/>
              </w:rPr>
            </w:pPr>
            <w:r w:rsidRPr="00233970">
              <w:rPr>
                <w:szCs w:val="22"/>
              </w:rPr>
              <w:t>-</w:t>
            </w:r>
          </w:p>
        </w:tc>
        <w:tc>
          <w:tcPr>
            <w:tcW w:w="1710" w:type="dxa"/>
          </w:tcPr>
          <w:p w14:paraId="56E1319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233970">
              <w:rPr>
                <w:szCs w:val="22"/>
                <w:lang w:val="en-US" w:bidi="th-TH"/>
              </w:rPr>
              <w:t>99.99</w:t>
            </w:r>
          </w:p>
        </w:tc>
        <w:tc>
          <w:tcPr>
            <w:tcW w:w="1800" w:type="dxa"/>
          </w:tcPr>
          <w:p w14:paraId="1837E731"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33ACEFE9" w14:textId="77777777" w:rsidR="00013229" w:rsidRPr="00233970" w:rsidRDefault="00013229" w:rsidP="007B3A5A">
            <w:pPr>
              <w:pStyle w:val="block"/>
              <w:spacing w:after="0" w:line="240" w:lineRule="exact"/>
              <w:ind w:left="162" w:hanging="145"/>
              <w:jc w:val="center"/>
              <w:rPr>
                <w:szCs w:val="22"/>
              </w:rPr>
            </w:pPr>
            <w:r w:rsidRPr="00233970">
              <w:rPr>
                <w:rFonts w:ascii="Wingdings 2" w:hAnsi="Wingdings 2"/>
                <w:b/>
                <w:bCs/>
                <w:szCs w:val="22"/>
              </w:rPr>
              <w:t></w:t>
            </w:r>
          </w:p>
        </w:tc>
        <w:tc>
          <w:tcPr>
            <w:tcW w:w="1800" w:type="dxa"/>
          </w:tcPr>
          <w:p w14:paraId="0C7C7E76" w14:textId="77777777" w:rsidR="00013229" w:rsidRPr="00233970" w:rsidRDefault="00013229" w:rsidP="007B3A5A">
            <w:pPr>
              <w:pStyle w:val="block"/>
              <w:spacing w:after="0" w:line="240" w:lineRule="exact"/>
              <w:ind w:left="162" w:hanging="145"/>
              <w:jc w:val="center"/>
              <w:rPr>
                <w:szCs w:val="22"/>
              </w:rPr>
            </w:pPr>
            <w:r w:rsidRPr="00233970">
              <w:rPr>
                <w:szCs w:val="22"/>
              </w:rPr>
              <w:t>-</w:t>
            </w:r>
          </w:p>
        </w:tc>
      </w:tr>
      <w:tr w:rsidR="00013229" w:rsidRPr="00B239A7" w14:paraId="302CE084" w14:textId="77777777" w:rsidTr="007B3A5A">
        <w:tc>
          <w:tcPr>
            <w:tcW w:w="2862" w:type="dxa"/>
          </w:tcPr>
          <w:p w14:paraId="3123E1C1" w14:textId="77777777" w:rsidR="00013229" w:rsidRPr="00233970" w:rsidRDefault="00013229" w:rsidP="007B3A5A">
            <w:pPr>
              <w:shd w:val="clear" w:color="auto" w:fill="FFFFFF"/>
              <w:spacing w:line="240" w:lineRule="exact"/>
              <w:ind w:left="162" w:right="-108" w:hanging="162"/>
              <w:rPr>
                <w:rFonts w:ascii="Times New Roman" w:hAnsi="Times New Roman" w:cs="Times New Roman"/>
                <w:sz w:val="22"/>
                <w:szCs w:val="22"/>
                <w:cs/>
                <w:lang w:val="it-IT"/>
              </w:rPr>
            </w:pPr>
            <w:r w:rsidRPr="00233970">
              <w:rPr>
                <w:rFonts w:ascii="Times New Roman" w:hAnsi="Times New Roman" w:cs="Times New Roman"/>
                <w:sz w:val="22"/>
                <w:szCs w:val="22"/>
                <w:lang w:val="it-IT"/>
              </w:rPr>
              <w:lastRenderedPageBreak/>
              <w:t xml:space="preserve">Indorama Ventures Polycom, </w:t>
            </w:r>
            <w:r w:rsidRPr="00233970">
              <w:rPr>
                <w:rFonts w:ascii="Times New Roman" w:hAnsi="Times New Roman" w:cs="Times New Roman"/>
                <w:sz w:val="22"/>
                <w:szCs w:val="22"/>
              </w:rPr>
              <w:t>S. de R.L. de C.V.</w:t>
            </w:r>
          </w:p>
        </w:tc>
        <w:tc>
          <w:tcPr>
            <w:tcW w:w="1710" w:type="dxa"/>
          </w:tcPr>
          <w:p w14:paraId="48986D4C" w14:textId="77777777" w:rsidR="00013229" w:rsidRPr="00233970" w:rsidRDefault="00013229" w:rsidP="007B3A5A">
            <w:pPr>
              <w:shd w:val="clear" w:color="auto" w:fill="FFFFFF"/>
              <w:spacing w:line="240" w:lineRule="exact"/>
              <w:rPr>
                <w:rFonts w:ascii="Times New Roman" w:hAnsi="Times New Roman" w:cs="Times New Roman"/>
                <w:sz w:val="22"/>
                <w:szCs w:val="22"/>
                <w:lang w:val="it-IT"/>
              </w:rPr>
            </w:pPr>
            <w:r w:rsidRPr="00233970">
              <w:rPr>
                <w:rFonts w:ascii="Times New Roman" w:hAnsi="Times New Roman" w:cs="Times New Roman"/>
                <w:sz w:val="22"/>
                <w:szCs w:val="22"/>
                <w:lang w:val="it-IT"/>
              </w:rPr>
              <w:t>Mexico</w:t>
            </w:r>
          </w:p>
        </w:tc>
        <w:tc>
          <w:tcPr>
            <w:tcW w:w="1620" w:type="dxa"/>
          </w:tcPr>
          <w:p w14:paraId="1AA5E1B1"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8CFF80C" w14:textId="77777777" w:rsidR="00013229" w:rsidRPr="00233970" w:rsidRDefault="00013229" w:rsidP="007B3A5A">
            <w:pPr>
              <w:pStyle w:val="block"/>
              <w:spacing w:after="0" w:line="240" w:lineRule="exact"/>
              <w:ind w:left="0" w:right="-27" w:firstLine="107"/>
              <w:jc w:val="center"/>
              <w:rPr>
                <w:szCs w:val="22"/>
              </w:rPr>
            </w:pPr>
            <w:r w:rsidRPr="00233970">
              <w:rPr>
                <w:szCs w:val="22"/>
              </w:rPr>
              <w:t>-</w:t>
            </w:r>
          </w:p>
        </w:tc>
        <w:tc>
          <w:tcPr>
            <w:tcW w:w="1710" w:type="dxa"/>
          </w:tcPr>
          <w:p w14:paraId="0D6BDFC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233970">
              <w:rPr>
                <w:szCs w:val="22"/>
                <w:lang w:val="en-US" w:bidi="th-TH"/>
              </w:rPr>
              <w:t>99.99</w:t>
            </w:r>
          </w:p>
        </w:tc>
        <w:tc>
          <w:tcPr>
            <w:tcW w:w="1800" w:type="dxa"/>
          </w:tcPr>
          <w:p w14:paraId="7E744242"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4D1ED8EF" w14:textId="77777777" w:rsidR="00013229" w:rsidRPr="0078074E" w:rsidRDefault="00013229" w:rsidP="007807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78074E">
              <w:rPr>
                <w:rFonts w:ascii="Wingdings 2" w:hAnsi="Wingdings 2"/>
                <w:b/>
                <w:bCs/>
                <w:szCs w:val="22"/>
              </w:rPr>
              <w:t></w:t>
            </w:r>
          </w:p>
        </w:tc>
        <w:tc>
          <w:tcPr>
            <w:tcW w:w="1800" w:type="dxa"/>
          </w:tcPr>
          <w:p w14:paraId="33752583" w14:textId="77777777" w:rsidR="00013229" w:rsidRPr="00233970" w:rsidRDefault="00013229" w:rsidP="007B3A5A">
            <w:pPr>
              <w:pStyle w:val="block"/>
              <w:tabs>
                <w:tab w:val="left" w:pos="885"/>
              </w:tabs>
              <w:spacing w:after="0" w:line="240" w:lineRule="exact"/>
              <w:ind w:left="162" w:hanging="145"/>
              <w:jc w:val="center"/>
              <w:rPr>
                <w:szCs w:val="22"/>
              </w:rPr>
            </w:pPr>
            <w:r w:rsidRPr="00233970">
              <w:rPr>
                <w:szCs w:val="22"/>
              </w:rPr>
              <w:t>-</w:t>
            </w:r>
          </w:p>
        </w:tc>
      </w:tr>
      <w:tr w:rsidR="00013229" w:rsidRPr="00B239A7" w14:paraId="177726BE" w14:textId="77777777" w:rsidTr="007B3A5A">
        <w:trPr>
          <w:trHeight w:val="261"/>
        </w:trPr>
        <w:tc>
          <w:tcPr>
            <w:tcW w:w="2862" w:type="dxa"/>
          </w:tcPr>
          <w:p w14:paraId="44ADFE32"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233970">
              <w:rPr>
                <w:rFonts w:ascii="Times New Roman" w:hAnsi="Times New Roman" w:cs="Times New Roman"/>
                <w:sz w:val="22"/>
                <w:szCs w:val="22"/>
              </w:rPr>
              <w:t>Performance Fibers Operations Mexico, S. de R.L. de C.V.</w:t>
            </w:r>
          </w:p>
        </w:tc>
        <w:tc>
          <w:tcPr>
            <w:tcW w:w="1710" w:type="dxa"/>
          </w:tcPr>
          <w:p w14:paraId="61FDA0A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r w:rsidRPr="00233970">
              <w:rPr>
                <w:szCs w:val="22"/>
                <w:lang w:val="en-US" w:bidi="th-TH"/>
              </w:rPr>
              <w:t>Mexico</w:t>
            </w:r>
          </w:p>
        </w:tc>
        <w:tc>
          <w:tcPr>
            <w:tcW w:w="1620" w:type="dxa"/>
          </w:tcPr>
          <w:p w14:paraId="5A07F982"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7EFBD2D4" w14:textId="77777777" w:rsidR="00013229" w:rsidRPr="00233970" w:rsidRDefault="00013229" w:rsidP="007B3A5A">
            <w:pPr>
              <w:pStyle w:val="block"/>
              <w:spacing w:after="0" w:line="240" w:lineRule="exact"/>
              <w:ind w:left="0" w:right="-27" w:firstLine="107"/>
              <w:jc w:val="center"/>
              <w:rPr>
                <w:szCs w:val="22"/>
              </w:rPr>
            </w:pPr>
            <w:r w:rsidRPr="00233970">
              <w:rPr>
                <w:szCs w:val="22"/>
              </w:rPr>
              <w:t>-</w:t>
            </w:r>
          </w:p>
        </w:tc>
        <w:tc>
          <w:tcPr>
            <w:tcW w:w="1710" w:type="dxa"/>
          </w:tcPr>
          <w:p w14:paraId="1DD410B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233970">
              <w:rPr>
                <w:szCs w:val="22"/>
                <w:lang w:val="en-US" w:bidi="th-TH"/>
              </w:rPr>
              <w:t>99.99</w:t>
            </w:r>
          </w:p>
        </w:tc>
        <w:tc>
          <w:tcPr>
            <w:tcW w:w="1800" w:type="dxa"/>
          </w:tcPr>
          <w:p w14:paraId="6B922680"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0DBFD8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zCs w:val="22"/>
                <w:lang w:val="en-US" w:bidi="th-TH"/>
              </w:rPr>
            </w:pPr>
            <w:r w:rsidRPr="00233970">
              <w:rPr>
                <w:szCs w:val="22"/>
              </w:rPr>
              <w:t>-</w:t>
            </w:r>
          </w:p>
        </w:tc>
        <w:tc>
          <w:tcPr>
            <w:tcW w:w="1800" w:type="dxa"/>
          </w:tcPr>
          <w:p w14:paraId="7299F5C9" w14:textId="77777777" w:rsidR="00013229" w:rsidRPr="00233970" w:rsidRDefault="00013229" w:rsidP="007B3A5A">
            <w:pPr>
              <w:pStyle w:val="block"/>
              <w:spacing w:after="0" w:line="240" w:lineRule="exact"/>
              <w:ind w:left="162" w:hanging="145"/>
              <w:jc w:val="center"/>
              <w:rPr>
                <w:szCs w:val="22"/>
              </w:rPr>
            </w:pPr>
            <w:r w:rsidRPr="00233970">
              <w:rPr>
                <w:szCs w:val="22"/>
              </w:rPr>
              <w:t>-</w:t>
            </w:r>
          </w:p>
        </w:tc>
      </w:tr>
      <w:tr w:rsidR="00013229" w:rsidRPr="00B239A7" w14:paraId="005681AC" w14:textId="77777777" w:rsidTr="007B3A5A">
        <w:tc>
          <w:tcPr>
            <w:tcW w:w="2862" w:type="dxa"/>
          </w:tcPr>
          <w:p w14:paraId="51161147"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heme="minorBidi"/>
                <w:sz w:val="22"/>
                <w:szCs w:val="22"/>
              </w:rPr>
            </w:pPr>
            <w:proofErr w:type="spellStart"/>
            <w:r w:rsidRPr="00233970">
              <w:rPr>
                <w:rFonts w:ascii="Times New Roman" w:hAnsi="Times New Roman" w:cs="Times New Roman"/>
                <w:sz w:val="22"/>
                <w:szCs w:val="22"/>
              </w:rPr>
              <w:t>Glanzstoff</w:t>
            </w:r>
            <w:proofErr w:type="spellEnd"/>
            <w:r w:rsidRPr="00233970">
              <w:rPr>
                <w:rFonts w:ascii="Times New Roman" w:hAnsi="Times New Roman" w:cs="Times New Roman"/>
                <w:sz w:val="22"/>
                <w:szCs w:val="22"/>
              </w:rPr>
              <w:t xml:space="preserve"> Industries Mexico,</w:t>
            </w:r>
            <w:r w:rsidRPr="00233970">
              <w:rPr>
                <w:rFonts w:ascii="Times New Roman" w:hAnsi="Times New Roman" w:cstheme="minorBidi" w:hint="cs"/>
                <w:sz w:val="22"/>
                <w:szCs w:val="22"/>
                <w:cs/>
              </w:rPr>
              <w:t xml:space="preserve"> </w:t>
            </w:r>
            <w:r w:rsidRPr="00233970">
              <w:rPr>
                <w:rFonts w:ascii="Times New Roman" w:hAnsi="Times New Roman" w:cs="Times New Roman"/>
                <w:sz w:val="22"/>
                <w:szCs w:val="22"/>
              </w:rPr>
              <w:t>S. de R.L. de C.V.</w:t>
            </w:r>
          </w:p>
        </w:tc>
        <w:tc>
          <w:tcPr>
            <w:tcW w:w="1710" w:type="dxa"/>
          </w:tcPr>
          <w:p w14:paraId="56A1AAD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233970">
              <w:rPr>
                <w:szCs w:val="22"/>
                <w:lang w:val="en-US" w:bidi="th-TH"/>
              </w:rPr>
              <w:t>Mexico</w:t>
            </w:r>
          </w:p>
        </w:tc>
        <w:tc>
          <w:tcPr>
            <w:tcW w:w="1620" w:type="dxa"/>
          </w:tcPr>
          <w:p w14:paraId="13247A23" w14:textId="77777777" w:rsidR="00013229" w:rsidRPr="00233970" w:rsidRDefault="00013229" w:rsidP="007B3A5A">
            <w:pPr>
              <w:shd w:val="clear" w:color="auto" w:fill="FFFFFF"/>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796E5DBD"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1A0F116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233970">
              <w:rPr>
                <w:szCs w:val="22"/>
                <w:lang w:val="en-US" w:bidi="th-TH"/>
              </w:rPr>
              <w:t>99.99</w:t>
            </w:r>
          </w:p>
        </w:tc>
        <w:tc>
          <w:tcPr>
            <w:tcW w:w="1800" w:type="dxa"/>
          </w:tcPr>
          <w:p w14:paraId="4F1A5123"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3FA78D92" w14:textId="77777777" w:rsidR="00013229" w:rsidRPr="00233970" w:rsidRDefault="00013229" w:rsidP="007B3A5A">
            <w:pPr>
              <w:pStyle w:val="block"/>
              <w:spacing w:after="0" w:line="240" w:lineRule="exact"/>
              <w:ind w:left="162" w:hanging="145"/>
              <w:jc w:val="center"/>
              <w:rPr>
                <w:szCs w:val="22"/>
              </w:rPr>
            </w:pPr>
            <w:r w:rsidRPr="00233970">
              <w:rPr>
                <w:szCs w:val="22"/>
              </w:rPr>
              <w:t>-</w:t>
            </w:r>
          </w:p>
        </w:tc>
        <w:tc>
          <w:tcPr>
            <w:tcW w:w="1800" w:type="dxa"/>
          </w:tcPr>
          <w:p w14:paraId="19EEFC6C" w14:textId="77777777" w:rsidR="00013229" w:rsidRPr="00233970" w:rsidRDefault="00013229" w:rsidP="007B3A5A">
            <w:pPr>
              <w:pStyle w:val="block"/>
              <w:spacing w:after="0" w:line="240" w:lineRule="exact"/>
              <w:ind w:left="162" w:hanging="145"/>
              <w:jc w:val="center"/>
              <w:rPr>
                <w:szCs w:val="22"/>
              </w:rPr>
            </w:pPr>
            <w:r w:rsidRPr="00233970">
              <w:rPr>
                <w:szCs w:val="22"/>
              </w:rPr>
              <w:t>-</w:t>
            </w:r>
          </w:p>
        </w:tc>
      </w:tr>
      <w:tr w:rsidR="00013229" w:rsidRPr="00B239A7" w14:paraId="6058FB7B" w14:textId="77777777" w:rsidTr="007B3A5A">
        <w:tc>
          <w:tcPr>
            <w:tcW w:w="2862" w:type="dxa"/>
          </w:tcPr>
          <w:p w14:paraId="11B94D13"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heme="minorBidi"/>
                <w:sz w:val="22"/>
                <w:szCs w:val="22"/>
              </w:rPr>
            </w:pPr>
            <w:r w:rsidRPr="00233970">
              <w:rPr>
                <w:rFonts w:ascii="Times New Roman" w:hAnsi="Times New Roman" w:cs="Times New Roman"/>
                <w:sz w:val="22"/>
                <w:szCs w:val="22"/>
              </w:rPr>
              <w:t>UTT de México Technical</w:t>
            </w:r>
            <w:r w:rsidRPr="00233970">
              <w:rPr>
                <w:rFonts w:ascii="Times New Roman" w:hAnsi="Times New Roman" w:cstheme="minorBidi" w:hint="cs"/>
                <w:sz w:val="22"/>
                <w:szCs w:val="22"/>
                <w:cs/>
              </w:rPr>
              <w:t xml:space="preserve"> </w:t>
            </w:r>
            <w:r w:rsidRPr="00233970">
              <w:rPr>
                <w:rFonts w:ascii="Times New Roman" w:hAnsi="Times New Roman" w:cs="Times New Roman"/>
                <w:sz w:val="22"/>
                <w:szCs w:val="22"/>
              </w:rPr>
              <w:t>Textiles, S.A. de C.V.</w:t>
            </w:r>
          </w:p>
        </w:tc>
        <w:tc>
          <w:tcPr>
            <w:tcW w:w="1710" w:type="dxa"/>
          </w:tcPr>
          <w:p w14:paraId="0CCE7E1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233970">
              <w:rPr>
                <w:szCs w:val="22"/>
                <w:lang w:val="en-US" w:bidi="th-TH"/>
              </w:rPr>
              <w:t>Mexico</w:t>
            </w:r>
          </w:p>
        </w:tc>
        <w:tc>
          <w:tcPr>
            <w:tcW w:w="1620" w:type="dxa"/>
          </w:tcPr>
          <w:p w14:paraId="68C8E6D2"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7E4BF2D7"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42B00B6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233970">
              <w:rPr>
                <w:szCs w:val="22"/>
                <w:lang w:val="en-US" w:bidi="th-TH"/>
              </w:rPr>
              <w:t>80.00</w:t>
            </w:r>
          </w:p>
        </w:tc>
        <w:tc>
          <w:tcPr>
            <w:tcW w:w="1800" w:type="dxa"/>
          </w:tcPr>
          <w:p w14:paraId="76B16A04"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0F3D1D3B" w14:textId="77777777" w:rsidR="00013229" w:rsidRPr="00233970" w:rsidRDefault="00013229" w:rsidP="007B3A5A">
            <w:pPr>
              <w:pStyle w:val="block"/>
              <w:spacing w:after="0" w:line="240" w:lineRule="exact"/>
              <w:ind w:left="162" w:hanging="145"/>
              <w:jc w:val="center"/>
              <w:rPr>
                <w:szCs w:val="22"/>
              </w:rPr>
            </w:pPr>
            <w:r w:rsidRPr="00233970">
              <w:rPr>
                <w:szCs w:val="22"/>
              </w:rPr>
              <w:t>-</w:t>
            </w:r>
          </w:p>
        </w:tc>
        <w:tc>
          <w:tcPr>
            <w:tcW w:w="1800" w:type="dxa"/>
          </w:tcPr>
          <w:p w14:paraId="36972AFD" w14:textId="77777777" w:rsidR="00013229" w:rsidRPr="00233970" w:rsidRDefault="00013229" w:rsidP="007B3A5A">
            <w:pPr>
              <w:pStyle w:val="block"/>
              <w:spacing w:after="0" w:line="240" w:lineRule="exact"/>
              <w:ind w:left="162" w:hanging="145"/>
              <w:jc w:val="center"/>
              <w:rPr>
                <w:szCs w:val="22"/>
              </w:rPr>
            </w:pPr>
            <w:r w:rsidRPr="00233970">
              <w:rPr>
                <w:szCs w:val="22"/>
              </w:rPr>
              <w:t>-</w:t>
            </w:r>
          </w:p>
        </w:tc>
      </w:tr>
      <w:tr w:rsidR="00013229" w:rsidRPr="00B239A7" w14:paraId="339FB64C" w14:textId="77777777" w:rsidTr="007B3A5A">
        <w:trPr>
          <w:trHeight w:val="522"/>
        </w:trPr>
        <w:tc>
          <w:tcPr>
            <w:tcW w:w="2862" w:type="dxa"/>
          </w:tcPr>
          <w:p w14:paraId="50B49A24"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Indorama Ventures </w:t>
            </w:r>
            <w:r w:rsidRPr="00233970">
              <w:rPr>
                <w:rFonts w:ascii="Times New Roman" w:hAnsi="Times New Roman" w:cs="Times New Roman"/>
                <w:sz w:val="22"/>
                <w:szCs w:val="22"/>
              </w:rPr>
              <w:br/>
            </w:r>
            <w:proofErr w:type="spellStart"/>
            <w:r w:rsidRPr="00233970">
              <w:rPr>
                <w:rFonts w:ascii="Times New Roman" w:hAnsi="Times New Roman" w:cs="Times New Roman"/>
                <w:sz w:val="22"/>
                <w:szCs w:val="22"/>
              </w:rPr>
              <w:t>Polimeros</w:t>
            </w:r>
            <w:proofErr w:type="spellEnd"/>
            <w:r w:rsidRPr="00233970">
              <w:rPr>
                <w:rFonts w:ascii="Times New Roman" w:hAnsi="Times New Roman" w:cs="Times New Roman"/>
                <w:sz w:val="22"/>
                <w:szCs w:val="22"/>
              </w:rPr>
              <w:t xml:space="preserve"> S.A.</w:t>
            </w:r>
          </w:p>
        </w:tc>
        <w:tc>
          <w:tcPr>
            <w:tcW w:w="1710" w:type="dxa"/>
          </w:tcPr>
          <w:p w14:paraId="3B8A259B"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Brazil</w:t>
            </w:r>
          </w:p>
        </w:tc>
        <w:tc>
          <w:tcPr>
            <w:tcW w:w="1620" w:type="dxa"/>
          </w:tcPr>
          <w:p w14:paraId="3DD16C92"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263EFEE6"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59C5799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7D5C2D7"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2EA05BB1"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tcPr>
          <w:p w14:paraId="58EA67DF"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3B355315" w14:textId="77777777" w:rsidTr="007B3A5A">
        <w:tc>
          <w:tcPr>
            <w:tcW w:w="2862" w:type="dxa"/>
          </w:tcPr>
          <w:p w14:paraId="112144C0"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Tereftalicos</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Industria</w:t>
            </w:r>
            <w:proofErr w:type="spellEnd"/>
            <w:r w:rsidRPr="00233970">
              <w:rPr>
                <w:rFonts w:ascii="Times New Roman" w:hAnsi="Times New Roman" w:cs="Times New Roman"/>
                <w:sz w:val="22"/>
                <w:szCs w:val="22"/>
              </w:rPr>
              <w:t xml:space="preserve"> e </w:t>
            </w:r>
            <w:proofErr w:type="spellStart"/>
            <w:r w:rsidRPr="00233970">
              <w:rPr>
                <w:rFonts w:ascii="Times New Roman" w:hAnsi="Times New Roman" w:cs="Times New Roman"/>
                <w:sz w:val="22"/>
                <w:szCs w:val="22"/>
              </w:rPr>
              <w:t>Participacoes</w:t>
            </w:r>
            <w:proofErr w:type="spellEnd"/>
            <w:r w:rsidRPr="00233970">
              <w:rPr>
                <w:rFonts w:ascii="Times New Roman" w:hAnsi="Times New Roman" w:cs="Times New Roman"/>
                <w:sz w:val="22"/>
                <w:szCs w:val="22"/>
              </w:rPr>
              <w:t xml:space="preserve"> Ltda.</w:t>
            </w:r>
          </w:p>
        </w:tc>
        <w:tc>
          <w:tcPr>
            <w:tcW w:w="1710" w:type="dxa"/>
          </w:tcPr>
          <w:p w14:paraId="445723A3"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Brazil</w:t>
            </w:r>
          </w:p>
        </w:tc>
        <w:tc>
          <w:tcPr>
            <w:tcW w:w="1620" w:type="dxa"/>
          </w:tcPr>
          <w:p w14:paraId="5DFEEC4B"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17BBEF69"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1FDC53C8"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6286E1D1"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6B91F7AC"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c>
          <w:tcPr>
            <w:tcW w:w="1800" w:type="dxa"/>
          </w:tcPr>
          <w:p w14:paraId="59D77F23"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05AB864B" w14:textId="77777777" w:rsidTr="007B3A5A">
        <w:tc>
          <w:tcPr>
            <w:tcW w:w="2862" w:type="dxa"/>
          </w:tcPr>
          <w:p w14:paraId="07C11FA7"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proofErr w:type="spellStart"/>
            <w:r w:rsidRPr="00233970">
              <w:rPr>
                <w:rFonts w:ascii="Times New Roman" w:hAnsi="Times New Roman" w:cs="Times New Roman"/>
                <w:sz w:val="22"/>
                <w:szCs w:val="22"/>
              </w:rPr>
              <w:t>Tereftálicos</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Indústrias</w:t>
            </w:r>
            <w:proofErr w:type="spellEnd"/>
            <w:r w:rsidRPr="00233970">
              <w:rPr>
                <w:rFonts w:ascii="Times New Roman" w:hAnsi="Times New Roman" w:cstheme="minorBidi" w:hint="cs"/>
                <w:sz w:val="22"/>
                <w:szCs w:val="22"/>
                <w:cs/>
              </w:rPr>
              <w:t xml:space="preserve"> </w:t>
            </w:r>
            <w:proofErr w:type="spellStart"/>
            <w:r w:rsidRPr="00233970">
              <w:rPr>
                <w:rFonts w:ascii="Times New Roman" w:hAnsi="Times New Roman" w:cs="Times New Roman"/>
                <w:sz w:val="22"/>
                <w:szCs w:val="22"/>
              </w:rPr>
              <w:t>Químicas</w:t>
            </w:r>
            <w:proofErr w:type="spellEnd"/>
            <w:r w:rsidRPr="00233970">
              <w:rPr>
                <w:rFonts w:ascii="Times New Roman" w:hAnsi="Times New Roman" w:cs="Times New Roman"/>
                <w:sz w:val="22"/>
                <w:szCs w:val="22"/>
              </w:rPr>
              <w:t xml:space="preserve"> Ltda.</w:t>
            </w:r>
          </w:p>
        </w:tc>
        <w:tc>
          <w:tcPr>
            <w:tcW w:w="1710" w:type="dxa"/>
          </w:tcPr>
          <w:p w14:paraId="16E80709"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Brazil</w:t>
            </w:r>
          </w:p>
        </w:tc>
        <w:tc>
          <w:tcPr>
            <w:tcW w:w="1620" w:type="dxa"/>
          </w:tcPr>
          <w:p w14:paraId="5E62B50A"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0BC8397F"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1B527017"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44A2E99D"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38E8FBE9"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c>
          <w:tcPr>
            <w:tcW w:w="1800" w:type="dxa"/>
          </w:tcPr>
          <w:p w14:paraId="5D14E53F"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0ADDCD88" w14:textId="77777777" w:rsidTr="007B3A5A">
        <w:tc>
          <w:tcPr>
            <w:tcW w:w="2862" w:type="dxa"/>
          </w:tcPr>
          <w:p w14:paraId="204BAE02"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 xml:space="preserve">Indorama Ventures </w:t>
            </w:r>
            <w:proofErr w:type="spellStart"/>
            <w:r w:rsidRPr="00233970">
              <w:rPr>
                <w:rFonts w:ascii="Times New Roman" w:hAnsi="Times New Roman" w:cs="Times New Roman"/>
                <w:sz w:val="22"/>
                <w:szCs w:val="22"/>
              </w:rPr>
              <w:t>Fibras</w:t>
            </w:r>
            <w:proofErr w:type="spellEnd"/>
            <w:r w:rsidRPr="00233970">
              <w:rPr>
                <w:rFonts w:ascii="Times New Roman" w:hAnsi="Times New Roman" w:cstheme="minorBidi" w:hint="cs"/>
                <w:sz w:val="22"/>
                <w:szCs w:val="22"/>
                <w:cs/>
              </w:rPr>
              <w:t xml:space="preserve"> </w:t>
            </w:r>
            <w:proofErr w:type="spellStart"/>
            <w:r w:rsidRPr="00233970">
              <w:rPr>
                <w:rFonts w:ascii="Times New Roman" w:hAnsi="Times New Roman" w:cs="Times New Roman"/>
                <w:sz w:val="22"/>
                <w:szCs w:val="22"/>
              </w:rPr>
              <w:t>Brasil</w:t>
            </w:r>
            <w:proofErr w:type="spellEnd"/>
            <w:r w:rsidRPr="00233970">
              <w:rPr>
                <w:rFonts w:ascii="Times New Roman" w:hAnsi="Times New Roman" w:cs="Times New Roman"/>
                <w:sz w:val="22"/>
                <w:szCs w:val="22"/>
              </w:rPr>
              <w:t xml:space="preserve"> Ltda.</w:t>
            </w:r>
          </w:p>
        </w:tc>
        <w:tc>
          <w:tcPr>
            <w:tcW w:w="1710" w:type="dxa"/>
          </w:tcPr>
          <w:p w14:paraId="125F5680"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Brazil</w:t>
            </w:r>
          </w:p>
        </w:tc>
        <w:tc>
          <w:tcPr>
            <w:tcW w:w="1620" w:type="dxa"/>
          </w:tcPr>
          <w:p w14:paraId="6E8622D2"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2AF2C694"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3EB8F20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58291330"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3AD1F7D2"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c>
          <w:tcPr>
            <w:tcW w:w="1800" w:type="dxa"/>
          </w:tcPr>
          <w:p w14:paraId="241D15E6"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082B4E1E" w14:textId="77777777" w:rsidTr="007B3A5A">
        <w:tc>
          <w:tcPr>
            <w:tcW w:w="2862" w:type="dxa"/>
          </w:tcPr>
          <w:p w14:paraId="7A229DFD"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Indorama Ventures </w:t>
            </w:r>
            <w:proofErr w:type="spellStart"/>
            <w:r w:rsidRPr="00233970">
              <w:rPr>
                <w:rFonts w:ascii="Times New Roman" w:hAnsi="Times New Roman" w:cs="Times New Roman"/>
                <w:sz w:val="22"/>
                <w:szCs w:val="22"/>
              </w:rPr>
              <w:t>Soluções</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Sustentáveis</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Brasil</w:t>
            </w:r>
            <w:proofErr w:type="spellEnd"/>
            <w:r w:rsidRPr="00233970">
              <w:rPr>
                <w:rFonts w:ascii="Times New Roman" w:hAnsi="Times New Roman" w:cs="Times New Roman"/>
                <w:sz w:val="22"/>
                <w:szCs w:val="22"/>
              </w:rPr>
              <w:t xml:space="preserve"> Ltda.</w:t>
            </w:r>
          </w:p>
        </w:tc>
        <w:tc>
          <w:tcPr>
            <w:tcW w:w="1710" w:type="dxa"/>
          </w:tcPr>
          <w:p w14:paraId="1D13ECF9"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Brazil</w:t>
            </w:r>
          </w:p>
        </w:tc>
        <w:tc>
          <w:tcPr>
            <w:tcW w:w="1620" w:type="dxa"/>
          </w:tcPr>
          <w:p w14:paraId="2076BBE4"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0612CC7C"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1A3B5C6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7255C851"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233970">
              <w:rPr>
                <w:rFonts w:ascii="Times New Roman" w:hAnsi="Times New Roman" w:cs="Times New Roman"/>
                <w:sz w:val="22"/>
                <w:szCs w:val="22"/>
              </w:rPr>
              <w:t>-</w:t>
            </w:r>
          </w:p>
        </w:tc>
        <w:tc>
          <w:tcPr>
            <w:tcW w:w="1710" w:type="dxa"/>
          </w:tcPr>
          <w:p w14:paraId="5FF2BBE4"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c>
          <w:tcPr>
            <w:tcW w:w="1800" w:type="dxa"/>
          </w:tcPr>
          <w:p w14:paraId="7E1F0C64"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279A1C27" w14:textId="77777777" w:rsidTr="007B3A5A">
        <w:tc>
          <w:tcPr>
            <w:tcW w:w="2862" w:type="dxa"/>
          </w:tcPr>
          <w:p w14:paraId="00609D0F"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Sinterama</w:t>
            </w:r>
            <w:proofErr w:type="spellEnd"/>
            <w:r w:rsidRPr="00233970">
              <w:rPr>
                <w:rFonts w:ascii="Times New Roman" w:hAnsi="Times New Roman" w:cs="Times New Roman"/>
                <w:sz w:val="22"/>
                <w:szCs w:val="22"/>
              </w:rPr>
              <w:t xml:space="preserve"> do </w:t>
            </w:r>
            <w:proofErr w:type="spellStart"/>
            <w:r w:rsidRPr="00233970">
              <w:rPr>
                <w:rFonts w:ascii="Times New Roman" w:hAnsi="Times New Roman" w:cs="Times New Roman"/>
                <w:sz w:val="22"/>
                <w:szCs w:val="22"/>
              </w:rPr>
              <w:t>Brasil</w:t>
            </w:r>
            <w:proofErr w:type="spellEnd"/>
            <w:r w:rsidRPr="00233970">
              <w:rPr>
                <w:rFonts w:ascii="Times New Roman" w:hAnsi="Times New Roman" w:cs="Times New Roman"/>
                <w:sz w:val="22"/>
                <w:szCs w:val="22"/>
              </w:rPr>
              <w:t xml:space="preserve"> Ltda.</w:t>
            </w:r>
          </w:p>
        </w:tc>
        <w:tc>
          <w:tcPr>
            <w:tcW w:w="1710" w:type="dxa"/>
          </w:tcPr>
          <w:p w14:paraId="1575F8DB"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Brazil</w:t>
            </w:r>
          </w:p>
        </w:tc>
        <w:tc>
          <w:tcPr>
            <w:tcW w:w="1620" w:type="dxa"/>
          </w:tcPr>
          <w:p w14:paraId="69D8AA1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8016BC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2991A62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539F608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2448319B" w14:textId="77777777" w:rsidR="00013229" w:rsidRPr="00233970" w:rsidRDefault="00013229" w:rsidP="007B3A5A">
            <w:pPr>
              <w:jc w:val="center"/>
              <w:rPr>
                <w:rFonts w:ascii="Times New Roman" w:hAnsi="Times New Roman" w:cs="Times New Roman"/>
                <w:b/>
                <w:bCs/>
                <w:sz w:val="22"/>
                <w:szCs w:val="22"/>
              </w:rPr>
            </w:pPr>
            <w:r w:rsidRPr="00233970">
              <w:rPr>
                <w:rFonts w:ascii="Times New Roman" w:hAnsi="Times New Roman" w:cs="Times New Roman"/>
                <w:sz w:val="22"/>
                <w:szCs w:val="22"/>
              </w:rPr>
              <w:t>-</w:t>
            </w:r>
          </w:p>
        </w:tc>
        <w:tc>
          <w:tcPr>
            <w:tcW w:w="1800" w:type="dxa"/>
          </w:tcPr>
          <w:p w14:paraId="00A3D11E"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46911DBA" w14:textId="77777777" w:rsidTr="007B3A5A">
        <w:tc>
          <w:tcPr>
            <w:tcW w:w="2862" w:type="dxa"/>
          </w:tcPr>
          <w:p w14:paraId="5E36DD1C"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Sinterama</w:t>
            </w:r>
            <w:proofErr w:type="spellEnd"/>
            <w:r w:rsidRPr="00233970">
              <w:rPr>
                <w:rFonts w:ascii="Times New Roman" w:hAnsi="Times New Roman" w:cs="Times New Roman"/>
                <w:sz w:val="22"/>
                <w:szCs w:val="22"/>
              </w:rPr>
              <w:t xml:space="preserve"> Bulgaria EOOD</w:t>
            </w:r>
          </w:p>
        </w:tc>
        <w:tc>
          <w:tcPr>
            <w:tcW w:w="1710" w:type="dxa"/>
          </w:tcPr>
          <w:p w14:paraId="79CD5173"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233970">
              <w:rPr>
                <w:rFonts w:ascii="Times New Roman" w:hAnsi="Times New Roman" w:cs="Times New Roman"/>
                <w:sz w:val="22"/>
                <w:szCs w:val="22"/>
              </w:rPr>
              <w:t>Republic of Bulgaria</w:t>
            </w:r>
          </w:p>
        </w:tc>
        <w:tc>
          <w:tcPr>
            <w:tcW w:w="1620" w:type="dxa"/>
          </w:tcPr>
          <w:p w14:paraId="54BA9BD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5FA6D7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347261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1B8CCD0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3A2070C" w14:textId="77777777" w:rsidR="00013229" w:rsidRPr="00233970" w:rsidRDefault="00013229" w:rsidP="007B3A5A">
            <w:pPr>
              <w:jc w:val="center"/>
              <w:rPr>
                <w:rFonts w:ascii="Wingdings 2" w:hAnsi="Wingdings 2"/>
                <w:b/>
                <w:bCs/>
                <w:sz w:val="22"/>
                <w:szCs w:val="22"/>
              </w:rPr>
            </w:pPr>
            <w:r w:rsidRPr="00233970">
              <w:rPr>
                <w:rFonts w:ascii="Times New Roman" w:hAnsi="Times New Roman" w:cs="Times New Roman"/>
                <w:sz w:val="22"/>
                <w:szCs w:val="22"/>
              </w:rPr>
              <w:t>-</w:t>
            </w:r>
          </w:p>
        </w:tc>
        <w:tc>
          <w:tcPr>
            <w:tcW w:w="1800" w:type="dxa"/>
          </w:tcPr>
          <w:p w14:paraId="79F4FCBF"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4D3B8933" w14:textId="77777777" w:rsidTr="007B3A5A">
        <w:tc>
          <w:tcPr>
            <w:tcW w:w="2862" w:type="dxa"/>
          </w:tcPr>
          <w:p w14:paraId="482E499A"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Indorama PET (Nigeria)</w:t>
            </w:r>
            <w:r w:rsidRPr="00233970">
              <w:rPr>
                <w:rFonts w:ascii="Times New Roman" w:hAnsi="Times New Roman" w:cstheme="minorBidi" w:hint="cs"/>
                <w:sz w:val="22"/>
                <w:szCs w:val="22"/>
                <w:cs/>
              </w:rPr>
              <w:t xml:space="preserve"> </w:t>
            </w:r>
            <w:r w:rsidRPr="00233970">
              <w:rPr>
                <w:rFonts w:ascii="Times New Roman" w:hAnsi="Times New Roman" w:cs="Times New Roman"/>
                <w:sz w:val="22"/>
                <w:szCs w:val="22"/>
              </w:rPr>
              <w:t>Limited</w:t>
            </w:r>
          </w:p>
        </w:tc>
        <w:tc>
          <w:tcPr>
            <w:tcW w:w="1710" w:type="dxa"/>
          </w:tcPr>
          <w:p w14:paraId="32CA7B67"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Nigeria</w:t>
            </w:r>
          </w:p>
        </w:tc>
        <w:tc>
          <w:tcPr>
            <w:tcW w:w="1620" w:type="dxa"/>
          </w:tcPr>
          <w:p w14:paraId="1CECEBD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81FA31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0C188D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89.92</w:t>
            </w:r>
          </w:p>
        </w:tc>
        <w:tc>
          <w:tcPr>
            <w:tcW w:w="1800" w:type="dxa"/>
          </w:tcPr>
          <w:p w14:paraId="1BABA33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22A1E355"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379AEB24"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5886344E" w14:textId="77777777" w:rsidTr="007B3A5A">
        <w:tc>
          <w:tcPr>
            <w:tcW w:w="2862" w:type="dxa"/>
          </w:tcPr>
          <w:p w14:paraId="000B45D8" w14:textId="77777777" w:rsidR="00013229" w:rsidRPr="00233970" w:rsidRDefault="00013229" w:rsidP="007B3A5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233970">
              <w:rPr>
                <w:rFonts w:ascii="Times New Roman" w:eastAsia="Times New Roman" w:hAnsi="Times New Roman" w:cs="Times New Roman"/>
                <w:sz w:val="22"/>
                <w:szCs w:val="22"/>
                <w:lang w:val="it-IT" w:bidi="ar-SA"/>
              </w:rPr>
              <w:t xml:space="preserve">Bevpak (Nigeria) Limited </w:t>
            </w:r>
          </w:p>
        </w:tc>
        <w:tc>
          <w:tcPr>
            <w:tcW w:w="1710" w:type="dxa"/>
          </w:tcPr>
          <w:p w14:paraId="4B831A8D" w14:textId="77777777" w:rsidR="00013229" w:rsidRPr="00233970" w:rsidRDefault="00013229" w:rsidP="007B3A5A">
            <w:pPr>
              <w:spacing w:line="240" w:lineRule="atLeast"/>
              <w:ind w:right="224"/>
              <w:rPr>
                <w:rFonts w:ascii="Times New Roman" w:hAnsi="Times New Roman" w:cs="Times New Roman"/>
                <w:sz w:val="22"/>
                <w:szCs w:val="22"/>
                <w:lang w:val="it-IT"/>
              </w:rPr>
            </w:pPr>
            <w:r w:rsidRPr="00233970">
              <w:rPr>
                <w:rFonts w:ascii="Times New Roman" w:hAnsi="Times New Roman" w:cs="Times New Roman"/>
                <w:sz w:val="22"/>
                <w:szCs w:val="22"/>
                <w:lang w:val="it-IT"/>
              </w:rPr>
              <w:t>Nigeria</w:t>
            </w:r>
          </w:p>
        </w:tc>
        <w:tc>
          <w:tcPr>
            <w:tcW w:w="1620" w:type="dxa"/>
          </w:tcPr>
          <w:p w14:paraId="7F9E7E1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E5760C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9280C2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lang w:val="en-US" w:bidi="th-TH"/>
              </w:rPr>
              <w:t>99.99</w:t>
            </w:r>
          </w:p>
        </w:tc>
        <w:tc>
          <w:tcPr>
            <w:tcW w:w="1800" w:type="dxa"/>
          </w:tcPr>
          <w:p w14:paraId="106722FD"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FB6104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669AB7B3"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42C69638" w14:textId="77777777" w:rsidTr="007B3A5A">
        <w:trPr>
          <w:trHeight w:val="261"/>
        </w:trPr>
        <w:tc>
          <w:tcPr>
            <w:tcW w:w="2862" w:type="dxa"/>
          </w:tcPr>
          <w:p w14:paraId="2F916BDA" w14:textId="77777777" w:rsidR="00013229" w:rsidRPr="00233970" w:rsidRDefault="00013229" w:rsidP="007B3A5A">
            <w:pPr>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Packaging (Ghana) Limited</w:t>
            </w:r>
          </w:p>
        </w:tc>
        <w:tc>
          <w:tcPr>
            <w:tcW w:w="1710" w:type="dxa"/>
          </w:tcPr>
          <w:p w14:paraId="78E36A07" w14:textId="77777777" w:rsidR="00013229" w:rsidRPr="00233970" w:rsidRDefault="00013229" w:rsidP="007B3A5A">
            <w:pPr>
              <w:ind w:right="224"/>
              <w:rPr>
                <w:rFonts w:ascii="Times New Roman" w:hAnsi="Times New Roman" w:cs="Times New Roman"/>
                <w:sz w:val="22"/>
                <w:szCs w:val="22"/>
              </w:rPr>
            </w:pPr>
            <w:r w:rsidRPr="00233970">
              <w:rPr>
                <w:rFonts w:ascii="Times New Roman" w:hAnsi="Times New Roman" w:cs="Times New Roman"/>
                <w:sz w:val="22"/>
                <w:szCs w:val="22"/>
              </w:rPr>
              <w:t xml:space="preserve">Republic of </w:t>
            </w:r>
          </w:p>
          <w:p w14:paraId="47677498" w14:textId="77777777" w:rsidR="00013229" w:rsidRPr="00233970" w:rsidRDefault="00013229" w:rsidP="007B3A5A">
            <w:pPr>
              <w:ind w:right="224"/>
              <w:rPr>
                <w:rFonts w:ascii="Times New Roman" w:hAnsi="Times New Roman" w:cs="Times New Roman"/>
                <w:sz w:val="22"/>
                <w:szCs w:val="22"/>
              </w:rPr>
            </w:pPr>
            <w:r w:rsidRPr="00233970">
              <w:rPr>
                <w:rFonts w:ascii="Times New Roman" w:hAnsi="Times New Roman" w:cs="Times New Roman"/>
                <w:sz w:val="22"/>
                <w:szCs w:val="22"/>
              </w:rPr>
              <w:t xml:space="preserve">   Ghana</w:t>
            </w:r>
          </w:p>
        </w:tc>
        <w:tc>
          <w:tcPr>
            <w:tcW w:w="1620" w:type="dxa"/>
          </w:tcPr>
          <w:p w14:paraId="66F0D45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00F07B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BA8BA59"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3301B64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63B9D838" w14:textId="77777777" w:rsidR="00013229" w:rsidRPr="00233970" w:rsidRDefault="00013229" w:rsidP="007B3A5A">
            <w:pPr>
              <w:pStyle w:val="block"/>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6BA8B8CE"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5792E060" w14:textId="77777777" w:rsidTr="007B3A5A">
        <w:tc>
          <w:tcPr>
            <w:tcW w:w="2862" w:type="dxa"/>
          </w:tcPr>
          <w:p w14:paraId="577DC506" w14:textId="77777777" w:rsidR="00013229" w:rsidRPr="00233970" w:rsidRDefault="00013229" w:rsidP="007B3A5A">
            <w:pPr>
              <w:shd w:val="clear" w:color="auto" w:fill="FFFFFF"/>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 xml:space="preserve">IVL </w:t>
            </w:r>
            <w:proofErr w:type="spellStart"/>
            <w:r w:rsidRPr="00233970">
              <w:rPr>
                <w:rFonts w:ascii="Times New Roman" w:hAnsi="Times New Roman" w:cs="Times New Roman"/>
                <w:sz w:val="22"/>
                <w:szCs w:val="22"/>
              </w:rPr>
              <w:t>Dhunseri</w:t>
            </w:r>
            <w:proofErr w:type="spellEnd"/>
            <w:r w:rsidRPr="00233970">
              <w:rPr>
                <w:rFonts w:ascii="Times New Roman" w:hAnsi="Times New Roman" w:cs="Times New Roman"/>
                <w:sz w:val="22"/>
                <w:szCs w:val="22"/>
              </w:rPr>
              <w:t xml:space="preserve"> Polyester</w:t>
            </w:r>
            <w:r w:rsidRPr="00233970">
              <w:rPr>
                <w:rFonts w:ascii="Times New Roman" w:hAnsi="Times New Roman" w:cstheme="minorBidi" w:hint="cs"/>
                <w:sz w:val="22"/>
                <w:szCs w:val="22"/>
                <w:cs/>
              </w:rPr>
              <w:t xml:space="preserve"> </w:t>
            </w:r>
            <w:r w:rsidRPr="00233970">
              <w:rPr>
                <w:rFonts w:ascii="Times New Roman" w:hAnsi="Times New Roman" w:cs="Times New Roman"/>
                <w:sz w:val="22"/>
                <w:szCs w:val="22"/>
              </w:rPr>
              <w:t>Company S.A.E.</w:t>
            </w:r>
          </w:p>
        </w:tc>
        <w:tc>
          <w:tcPr>
            <w:tcW w:w="1710" w:type="dxa"/>
          </w:tcPr>
          <w:p w14:paraId="0EFC597D" w14:textId="77777777" w:rsidR="00013229" w:rsidRPr="00233970" w:rsidRDefault="00013229" w:rsidP="007B3A5A">
            <w:pPr>
              <w:ind w:right="224"/>
              <w:rPr>
                <w:rFonts w:ascii="Times New Roman" w:hAnsi="Times New Roman" w:cs="Times New Roman"/>
                <w:sz w:val="22"/>
                <w:szCs w:val="22"/>
              </w:rPr>
            </w:pPr>
            <w:r w:rsidRPr="00233970">
              <w:rPr>
                <w:rFonts w:ascii="Times New Roman" w:hAnsi="Times New Roman" w:cs="Times New Roman"/>
                <w:sz w:val="22"/>
                <w:szCs w:val="22"/>
              </w:rPr>
              <w:t>Egypt</w:t>
            </w:r>
          </w:p>
        </w:tc>
        <w:tc>
          <w:tcPr>
            <w:tcW w:w="1620" w:type="dxa"/>
          </w:tcPr>
          <w:p w14:paraId="0201CFE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A90987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8351F9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50.00</w:t>
            </w:r>
          </w:p>
        </w:tc>
        <w:tc>
          <w:tcPr>
            <w:tcW w:w="1800" w:type="dxa"/>
          </w:tcPr>
          <w:p w14:paraId="690A9E7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76EA35B"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tcPr>
          <w:p w14:paraId="4A7DCF9F"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22085ABA" w14:textId="77777777" w:rsidTr="007B3A5A">
        <w:tc>
          <w:tcPr>
            <w:tcW w:w="2862" w:type="dxa"/>
          </w:tcPr>
          <w:p w14:paraId="38B6A602"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lastRenderedPageBreak/>
              <w:t xml:space="preserve">Medco </w:t>
            </w:r>
            <w:proofErr w:type="spellStart"/>
            <w:r w:rsidRPr="00233970">
              <w:rPr>
                <w:rFonts w:ascii="Times New Roman" w:hAnsi="Times New Roman" w:cs="Times New Roman"/>
                <w:sz w:val="22"/>
                <w:szCs w:val="22"/>
              </w:rPr>
              <w:t>Plast</w:t>
            </w:r>
            <w:proofErr w:type="spellEnd"/>
            <w:r w:rsidRPr="00233970">
              <w:rPr>
                <w:rFonts w:ascii="Times New Roman" w:hAnsi="Times New Roman" w:cs="Times New Roman"/>
                <w:sz w:val="22"/>
                <w:szCs w:val="22"/>
              </w:rPr>
              <w:t xml:space="preserve"> </w:t>
            </w:r>
            <w:r w:rsidRPr="00233970">
              <w:rPr>
                <w:rFonts w:ascii="Times New Roman" w:hAnsi="Times New Roman" w:cs="Angsana New"/>
                <w:sz w:val="22"/>
                <w:lang w:val="en-AU"/>
              </w:rPr>
              <w:t xml:space="preserve">Co. </w:t>
            </w:r>
            <w:r w:rsidRPr="00233970">
              <w:rPr>
                <w:rFonts w:ascii="Times New Roman" w:hAnsi="Times New Roman" w:cs="Times New Roman"/>
                <w:sz w:val="22"/>
                <w:szCs w:val="22"/>
              </w:rPr>
              <w:t>for Packing &amp; Packaging systems (S.A.E.)</w:t>
            </w:r>
          </w:p>
        </w:tc>
        <w:tc>
          <w:tcPr>
            <w:tcW w:w="1710" w:type="dxa"/>
          </w:tcPr>
          <w:p w14:paraId="520B5A1D" w14:textId="77777777" w:rsidR="00013229" w:rsidRPr="00233970" w:rsidRDefault="00013229" w:rsidP="007B3A5A">
            <w:pPr>
              <w:ind w:right="224"/>
              <w:rPr>
                <w:rFonts w:ascii="Times New Roman" w:hAnsi="Times New Roman" w:cs="Times New Roman"/>
                <w:sz w:val="22"/>
                <w:szCs w:val="22"/>
              </w:rPr>
            </w:pPr>
            <w:r w:rsidRPr="00233970">
              <w:rPr>
                <w:rFonts w:ascii="Times New Roman" w:hAnsi="Times New Roman" w:cs="Times New Roman"/>
                <w:sz w:val="22"/>
                <w:szCs w:val="22"/>
              </w:rPr>
              <w:t>Egypt</w:t>
            </w:r>
          </w:p>
        </w:tc>
        <w:tc>
          <w:tcPr>
            <w:tcW w:w="1620" w:type="dxa"/>
          </w:tcPr>
          <w:p w14:paraId="188CFE0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3F91C5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6C032D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66BD6E6"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21FF92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4FA5ADC6" w14:textId="77777777" w:rsidR="00013229" w:rsidRPr="00233970" w:rsidRDefault="00013229" w:rsidP="007B3A5A">
            <w:pPr>
              <w:pStyle w:val="block"/>
              <w:tabs>
                <w:tab w:val="left" w:pos="885"/>
              </w:tabs>
              <w:spacing w:after="0" w:line="240" w:lineRule="atLeast"/>
              <w:ind w:left="162" w:hanging="145"/>
              <w:jc w:val="center"/>
              <w:rPr>
                <w:szCs w:val="22"/>
              </w:rPr>
            </w:pPr>
            <w:r w:rsidRPr="00233970">
              <w:rPr>
                <w:szCs w:val="22"/>
              </w:rPr>
              <w:t>-</w:t>
            </w:r>
          </w:p>
        </w:tc>
      </w:tr>
      <w:tr w:rsidR="00013229" w:rsidRPr="00B239A7" w14:paraId="37537132" w14:textId="77777777" w:rsidTr="007B3A5A">
        <w:tc>
          <w:tcPr>
            <w:tcW w:w="2862" w:type="dxa"/>
          </w:tcPr>
          <w:p w14:paraId="358D4439"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t>Avgol</w:t>
            </w:r>
            <w:proofErr w:type="spellEnd"/>
            <w:r w:rsidRPr="00233970">
              <w:rPr>
                <w:rFonts w:ascii="Times New Roman" w:hAnsi="Times New Roman" w:cs="Times New Roman"/>
                <w:sz w:val="22"/>
                <w:szCs w:val="22"/>
              </w:rPr>
              <w:t xml:space="preserve"> Industries 1953 Ltd. </w:t>
            </w:r>
          </w:p>
        </w:tc>
        <w:tc>
          <w:tcPr>
            <w:tcW w:w="1710" w:type="dxa"/>
          </w:tcPr>
          <w:p w14:paraId="077F1075"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33970">
              <w:rPr>
                <w:rFonts w:ascii="Times New Roman" w:hAnsi="Times New Roman" w:cs="Times New Roman"/>
                <w:sz w:val="22"/>
                <w:szCs w:val="22"/>
              </w:rPr>
              <w:t>Israel</w:t>
            </w:r>
          </w:p>
        </w:tc>
        <w:tc>
          <w:tcPr>
            <w:tcW w:w="1620" w:type="dxa"/>
          </w:tcPr>
          <w:p w14:paraId="30A7128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47D829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2E08407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65.97</w:t>
            </w:r>
          </w:p>
        </w:tc>
        <w:tc>
          <w:tcPr>
            <w:tcW w:w="1800" w:type="dxa"/>
          </w:tcPr>
          <w:p w14:paraId="0D9CD12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41044B8"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tcPr>
          <w:p w14:paraId="0F291D3D"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1435D156" w14:textId="77777777" w:rsidTr="007B3A5A">
        <w:tc>
          <w:tcPr>
            <w:tcW w:w="2862" w:type="dxa"/>
          </w:tcPr>
          <w:p w14:paraId="172A624F"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Indorama Ventures Holdings Pty Ltd.</w:t>
            </w:r>
          </w:p>
        </w:tc>
        <w:tc>
          <w:tcPr>
            <w:tcW w:w="1710" w:type="dxa"/>
          </w:tcPr>
          <w:p w14:paraId="500A2DB1" w14:textId="77777777" w:rsidR="00013229" w:rsidRPr="00233970" w:rsidRDefault="00013229" w:rsidP="007B3A5A">
            <w:pPr>
              <w:ind w:right="224"/>
              <w:rPr>
                <w:rFonts w:ascii="Times New Roman" w:hAnsi="Times New Roman" w:cs="Times New Roman"/>
                <w:sz w:val="22"/>
                <w:szCs w:val="22"/>
              </w:rPr>
            </w:pPr>
            <w:r w:rsidRPr="00233970">
              <w:rPr>
                <w:rFonts w:ascii="Times New Roman" w:hAnsi="Times New Roman" w:cs="Times New Roman"/>
                <w:sz w:val="22"/>
                <w:szCs w:val="22"/>
              </w:rPr>
              <w:t>Australia</w:t>
            </w:r>
          </w:p>
        </w:tc>
        <w:tc>
          <w:tcPr>
            <w:tcW w:w="1620" w:type="dxa"/>
          </w:tcPr>
          <w:p w14:paraId="3187B39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E01B55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6295E23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2B14CA4D" w14:textId="77777777" w:rsidR="00013229" w:rsidRPr="00233970" w:rsidRDefault="00013229" w:rsidP="007B3A5A">
            <w:pPr>
              <w:pStyle w:val="block"/>
              <w:tabs>
                <w:tab w:val="left" w:pos="227"/>
                <w:tab w:val="left" w:pos="454"/>
                <w:tab w:val="left" w:pos="680"/>
                <w:tab w:val="left" w:pos="907"/>
                <w:tab w:val="left" w:pos="1512"/>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7A1AFC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70E17441"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5108F587" w14:textId="77777777" w:rsidTr="007B3A5A">
        <w:tc>
          <w:tcPr>
            <w:tcW w:w="2862" w:type="dxa"/>
          </w:tcPr>
          <w:p w14:paraId="6FAC7D1F" w14:textId="77777777" w:rsidR="00013229" w:rsidRPr="00233970" w:rsidRDefault="00013229" w:rsidP="007B3A5A">
            <w:pPr>
              <w:shd w:val="clear" w:color="auto" w:fill="FFFFFF"/>
              <w:spacing w:line="240" w:lineRule="atLeast"/>
              <w:ind w:left="1152" w:right="-884" w:hanging="1152"/>
            </w:pPr>
            <w:r w:rsidRPr="00233970">
              <w:rPr>
                <w:rFonts w:ascii="Times New Roman" w:hAnsi="Times New Roman" w:cs="Times New Roman"/>
                <w:sz w:val="22"/>
                <w:szCs w:val="22"/>
              </w:rPr>
              <w:t>Indorama Ventures Oxides</w:t>
            </w:r>
            <w:r w:rsidRPr="00233970">
              <w:t xml:space="preserve"> </w:t>
            </w:r>
          </w:p>
          <w:p w14:paraId="474906E5" w14:textId="77777777" w:rsidR="00013229" w:rsidRPr="00233970" w:rsidRDefault="00013229" w:rsidP="007B3A5A">
            <w:pPr>
              <w:shd w:val="clear" w:color="auto" w:fill="FFFFFF"/>
              <w:spacing w:line="240" w:lineRule="atLeast"/>
              <w:ind w:left="162" w:right="-108" w:hanging="2"/>
              <w:rPr>
                <w:rFonts w:ascii="Times New Roman" w:hAnsi="Times New Roman" w:cs="Times New Roman"/>
                <w:sz w:val="22"/>
                <w:szCs w:val="22"/>
              </w:rPr>
            </w:pPr>
            <w:r w:rsidRPr="00233970">
              <w:rPr>
                <w:rFonts w:ascii="Times New Roman" w:hAnsi="Times New Roman" w:cs="Times New Roman"/>
                <w:sz w:val="22"/>
                <w:szCs w:val="22"/>
              </w:rPr>
              <w:t>Australia Pty Limited</w:t>
            </w:r>
          </w:p>
        </w:tc>
        <w:tc>
          <w:tcPr>
            <w:tcW w:w="1710" w:type="dxa"/>
          </w:tcPr>
          <w:p w14:paraId="579A6A1D" w14:textId="77777777" w:rsidR="00013229" w:rsidRPr="00233970" w:rsidRDefault="00013229" w:rsidP="007B3A5A">
            <w:pPr>
              <w:ind w:right="224"/>
              <w:rPr>
                <w:rFonts w:ascii="Times New Roman" w:hAnsi="Times New Roman" w:cs="Times New Roman"/>
                <w:sz w:val="22"/>
                <w:szCs w:val="22"/>
              </w:rPr>
            </w:pPr>
            <w:r w:rsidRPr="00233970">
              <w:rPr>
                <w:rFonts w:ascii="Times New Roman" w:hAnsi="Times New Roman" w:cs="Times New Roman"/>
                <w:sz w:val="22"/>
                <w:szCs w:val="22"/>
              </w:rPr>
              <w:t>Australia</w:t>
            </w:r>
          </w:p>
        </w:tc>
        <w:tc>
          <w:tcPr>
            <w:tcW w:w="1620" w:type="dxa"/>
          </w:tcPr>
          <w:p w14:paraId="59E5BC1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D6DAB3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34EA6F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99.99</w:t>
            </w:r>
          </w:p>
        </w:tc>
        <w:tc>
          <w:tcPr>
            <w:tcW w:w="1800" w:type="dxa"/>
          </w:tcPr>
          <w:p w14:paraId="0B69065D" w14:textId="77777777" w:rsidR="00013229" w:rsidRPr="00233970" w:rsidRDefault="00013229" w:rsidP="007B3A5A">
            <w:pPr>
              <w:pStyle w:val="block"/>
              <w:tabs>
                <w:tab w:val="left" w:pos="227"/>
                <w:tab w:val="left" w:pos="454"/>
                <w:tab w:val="left" w:pos="680"/>
                <w:tab w:val="left" w:pos="907"/>
                <w:tab w:val="left" w:pos="1512"/>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725D814"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tcPr>
          <w:p w14:paraId="61DF5D3E"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3EBE82E8" w14:textId="77777777" w:rsidTr="007B3A5A">
        <w:tc>
          <w:tcPr>
            <w:tcW w:w="2862" w:type="dxa"/>
          </w:tcPr>
          <w:p w14:paraId="5FC02C5C"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ES </w:t>
            </w: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(Thailand) Co., Ltd.</w:t>
            </w:r>
          </w:p>
        </w:tc>
        <w:tc>
          <w:tcPr>
            <w:tcW w:w="1710" w:type="dxa"/>
          </w:tcPr>
          <w:p w14:paraId="6A72A9F9" w14:textId="77777777" w:rsidR="00013229" w:rsidRPr="00233970" w:rsidRDefault="00013229" w:rsidP="007B3A5A">
            <w:pPr>
              <w:ind w:right="224"/>
              <w:rPr>
                <w:rFonts w:ascii="Times New Roman" w:hAnsi="Times New Roman" w:cs="Times New Roman"/>
                <w:sz w:val="22"/>
                <w:szCs w:val="22"/>
              </w:rPr>
            </w:pPr>
            <w:r w:rsidRPr="00233970">
              <w:rPr>
                <w:rFonts w:ascii="Times New Roman" w:hAnsi="Times New Roman" w:cs="Times New Roman"/>
                <w:sz w:val="22"/>
                <w:szCs w:val="22"/>
              </w:rPr>
              <w:t>Thailand</w:t>
            </w:r>
          </w:p>
        </w:tc>
        <w:tc>
          <w:tcPr>
            <w:tcW w:w="1620" w:type="dxa"/>
          </w:tcPr>
          <w:p w14:paraId="4BEFAC8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4BA35D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6B07CE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w:t>
            </w:r>
          </w:p>
        </w:tc>
        <w:tc>
          <w:tcPr>
            <w:tcW w:w="1800" w:type="dxa"/>
          </w:tcPr>
          <w:p w14:paraId="2BB4972A" w14:textId="77777777" w:rsidR="00013229" w:rsidRPr="00233970" w:rsidRDefault="00013229" w:rsidP="007B3A5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49.91</w:t>
            </w:r>
          </w:p>
        </w:tc>
        <w:tc>
          <w:tcPr>
            <w:tcW w:w="1710" w:type="dxa"/>
          </w:tcPr>
          <w:p w14:paraId="4A17F9A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14D15BE1"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5E1E751F" w14:textId="77777777" w:rsidTr="007B3A5A">
        <w:tc>
          <w:tcPr>
            <w:tcW w:w="2862" w:type="dxa"/>
          </w:tcPr>
          <w:p w14:paraId="0BB1F51C" w14:textId="77777777" w:rsidR="00013229" w:rsidRPr="00233970" w:rsidRDefault="00013229" w:rsidP="007B3A5A">
            <w:pPr>
              <w:pStyle w:val="block"/>
              <w:spacing w:after="0" w:line="240" w:lineRule="atLeast"/>
              <w:ind w:left="162" w:right="-108" w:hanging="162"/>
              <w:rPr>
                <w:szCs w:val="22"/>
              </w:rPr>
            </w:pPr>
            <w:r w:rsidRPr="00233970">
              <w:rPr>
                <w:szCs w:val="22"/>
              </w:rPr>
              <w:t xml:space="preserve">ES </w:t>
            </w:r>
            <w:proofErr w:type="spellStart"/>
            <w:r w:rsidRPr="00233970">
              <w:rPr>
                <w:szCs w:val="22"/>
              </w:rPr>
              <w:t>FiberVisions</w:t>
            </w:r>
            <w:proofErr w:type="spellEnd"/>
            <w:r w:rsidRPr="00233970">
              <w:rPr>
                <w:szCs w:val="22"/>
              </w:rPr>
              <w:t xml:space="preserve"> (Suzhou) </w:t>
            </w:r>
            <w:r w:rsidRPr="00233970">
              <w:rPr>
                <w:szCs w:val="22"/>
                <w:cs/>
              </w:rPr>
              <w:br/>
            </w:r>
            <w:r w:rsidRPr="00233970">
              <w:rPr>
                <w:szCs w:val="22"/>
              </w:rPr>
              <w:t>Co., Ltd.</w:t>
            </w:r>
          </w:p>
        </w:tc>
        <w:tc>
          <w:tcPr>
            <w:tcW w:w="1710" w:type="dxa"/>
          </w:tcPr>
          <w:p w14:paraId="4514FB1A" w14:textId="77777777" w:rsidR="00013229" w:rsidRPr="00233970" w:rsidRDefault="00013229" w:rsidP="007B3A5A">
            <w:pPr>
              <w:pStyle w:val="block"/>
              <w:spacing w:after="0" w:line="240" w:lineRule="atLeast"/>
              <w:ind w:left="0"/>
              <w:rPr>
                <w:szCs w:val="22"/>
              </w:rPr>
            </w:pPr>
            <w:r w:rsidRPr="00233970">
              <w:rPr>
                <w:szCs w:val="22"/>
              </w:rPr>
              <w:t>China</w:t>
            </w:r>
          </w:p>
        </w:tc>
        <w:tc>
          <w:tcPr>
            <w:tcW w:w="1620" w:type="dxa"/>
          </w:tcPr>
          <w:p w14:paraId="50F1FCA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6E771F5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6AFAF432" w14:textId="77777777" w:rsidR="00013229" w:rsidRPr="00233970" w:rsidRDefault="00013229" w:rsidP="007B3A5A">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3877120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50.00</w:t>
            </w:r>
          </w:p>
        </w:tc>
        <w:tc>
          <w:tcPr>
            <w:tcW w:w="1710" w:type="dxa"/>
          </w:tcPr>
          <w:p w14:paraId="4AFB9E1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31ECA263"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403B7B20" w14:textId="77777777" w:rsidTr="007B3A5A">
        <w:tc>
          <w:tcPr>
            <w:tcW w:w="2862" w:type="dxa"/>
          </w:tcPr>
          <w:p w14:paraId="51801933" w14:textId="77777777" w:rsidR="00013229" w:rsidRPr="00233970" w:rsidRDefault="00013229" w:rsidP="007B3A5A">
            <w:pPr>
              <w:pStyle w:val="block"/>
              <w:spacing w:after="0" w:line="240" w:lineRule="atLeast"/>
              <w:ind w:left="162" w:right="-108" w:hanging="162"/>
              <w:rPr>
                <w:szCs w:val="22"/>
              </w:rPr>
            </w:pPr>
            <w:r w:rsidRPr="00233970">
              <w:rPr>
                <w:szCs w:val="22"/>
              </w:rPr>
              <w:t xml:space="preserve">ES </w:t>
            </w:r>
            <w:proofErr w:type="spellStart"/>
            <w:r w:rsidRPr="00233970">
              <w:rPr>
                <w:szCs w:val="22"/>
              </w:rPr>
              <w:t>FiberVisions</w:t>
            </w:r>
            <w:proofErr w:type="spellEnd"/>
            <w:r w:rsidRPr="00233970">
              <w:rPr>
                <w:szCs w:val="22"/>
              </w:rPr>
              <w:t xml:space="preserve"> Shanghai</w:t>
            </w:r>
            <w:r w:rsidRPr="00233970">
              <w:rPr>
                <w:rFonts w:hint="cs"/>
                <w:szCs w:val="22"/>
                <w:cs/>
                <w:lang w:bidi="th-TH"/>
              </w:rPr>
              <w:t xml:space="preserve"> </w:t>
            </w:r>
            <w:r w:rsidRPr="00233970">
              <w:rPr>
                <w:rFonts w:cstheme="minorBidi"/>
                <w:szCs w:val="22"/>
                <w:cs/>
                <w:lang w:bidi="th-TH"/>
              </w:rPr>
              <w:br/>
            </w:r>
            <w:r w:rsidRPr="00233970">
              <w:rPr>
                <w:szCs w:val="22"/>
              </w:rPr>
              <w:t>Co., Ltd.</w:t>
            </w:r>
          </w:p>
        </w:tc>
        <w:tc>
          <w:tcPr>
            <w:tcW w:w="1710" w:type="dxa"/>
          </w:tcPr>
          <w:p w14:paraId="3A53ABCB"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China</w:t>
            </w:r>
          </w:p>
        </w:tc>
        <w:tc>
          <w:tcPr>
            <w:tcW w:w="1620" w:type="dxa"/>
          </w:tcPr>
          <w:p w14:paraId="36F264A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C0C800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698AE8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3A6CB2B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50.00</w:t>
            </w:r>
          </w:p>
        </w:tc>
        <w:tc>
          <w:tcPr>
            <w:tcW w:w="1710" w:type="dxa"/>
          </w:tcPr>
          <w:p w14:paraId="77119E8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79FB7EC6"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5143FE20" w14:textId="77777777" w:rsidTr="007B3A5A">
        <w:tc>
          <w:tcPr>
            <w:tcW w:w="2862" w:type="dxa"/>
          </w:tcPr>
          <w:p w14:paraId="44EF4494" w14:textId="77777777" w:rsidR="00013229" w:rsidRPr="00233970" w:rsidRDefault="00013229" w:rsidP="007B3A5A">
            <w:pPr>
              <w:shd w:val="clear" w:color="auto" w:fill="FFFFFF"/>
              <w:spacing w:line="240" w:lineRule="atLeast"/>
              <w:ind w:left="162" w:right="-108" w:hanging="162"/>
              <w:rPr>
                <w:rFonts w:ascii="Times New Roman" w:hAnsi="Times New Roman" w:cstheme="minorBidi"/>
                <w:sz w:val="22"/>
                <w:szCs w:val="22"/>
              </w:rPr>
            </w:pPr>
            <w:proofErr w:type="spellStart"/>
            <w:r w:rsidRPr="00233970">
              <w:rPr>
                <w:rFonts w:ascii="Times New Roman" w:hAnsi="Times New Roman" w:cs="Times New Roman"/>
                <w:sz w:val="22"/>
                <w:szCs w:val="22"/>
              </w:rPr>
              <w:t>Shenma</w:t>
            </w:r>
            <w:proofErr w:type="spellEnd"/>
            <w:r w:rsidRPr="00233970">
              <w:rPr>
                <w:rFonts w:ascii="Times New Roman" w:hAnsi="Times New Roman" w:cs="Times New Roman"/>
                <w:sz w:val="22"/>
                <w:szCs w:val="22"/>
              </w:rPr>
              <w:t>-PHP (</w:t>
            </w:r>
            <w:proofErr w:type="spellStart"/>
            <w:r w:rsidRPr="00233970">
              <w:rPr>
                <w:rFonts w:ascii="Times New Roman" w:hAnsi="Times New Roman" w:cs="Times New Roman"/>
                <w:sz w:val="22"/>
                <w:szCs w:val="22"/>
              </w:rPr>
              <w:t>Pingdingshan</w:t>
            </w:r>
            <w:proofErr w:type="spellEnd"/>
            <w:r w:rsidRPr="00233970">
              <w:rPr>
                <w:rFonts w:ascii="Times New Roman" w:hAnsi="Times New Roman" w:cs="Times New Roman"/>
                <w:sz w:val="22"/>
                <w:szCs w:val="22"/>
              </w:rPr>
              <w:t>)</w:t>
            </w:r>
            <w:r w:rsidRPr="00233970">
              <w:rPr>
                <w:rFonts w:ascii="Times New Roman" w:hAnsi="Times New Roman" w:cstheme="minorBidi" w:hint="cs"/>
                <w:sz w:val="22"/>
                <w:szCs w:val="22"/>
                <w:cs/>
              </w:rPr>
              <w:t xml:space="preserve"> </w:t>
            </w:r>
            <w:r w:rsidRPr="00233970">
              <w:rPr>
                <w:rFonts w:ascii="Times New Roman" w:hAnsi="Times New Roman" w:cs="Times New Roman"/>
                <w:sz w:val="22"/>
                <w:szCs w:val="22"/>
              </w:rPr>
              <w:t>Air Bag Yarn Manufacturing</w:t>
            </w:r>
            <w:r w:rsidRPr="00233970">
              <w:rPr>
                <w:rFonts w:ascii="Times New Roman" w:hAnsi="Times New Roman" w:cs="Angsana New"/>
                <w:sz w:val="22"/>
                <w:szCs w:val="22"/>
                <w:cs/>
              </w:rPr>
              <w:t xml:space="preserve"> </w:t>
            </w:r>
            <w:r w:rsidRPr="00233970">
              <w:rPr>
                <w:rFonts w:ascii="Times New Roman" w:hAnsi="Times New Roman" w:cs="Times New Roman"/>
                <w:sz w:val="22"/>
                <w:szCs w:val="22"/>
              </w:rPr>
              <w:t>Co., Ltd.</w:t>
            </w:r>
          </w:p>
        </w:tc>
        <w:tc>
          <w:tcPr>
            <w:tcW w:w="1710" w:type="dxa"/>
          </w:tcPr>
          <w:p w14:paraId="2A26C652" w14:textId="77777777" w:rsidR="00013229" w:rsidRPr="00233970" w:rsidRDefault="00013229" w:rsidP="007B3A5A">
            <w:pPr>
              <w:ind w:right="224"/>
              <w:rPr>
                <w:rFonts w:ascii="Times New Roman" w:hAnsi="Times New Roman" w:cs="Times New Roman"/>
                <w:sz w:val="22"/>
                <w:szCs w:val="22"/>
              </w:rPr>
            </w:pPr>
            <w:r w:rsidRPr="00233970">
              <w:rPr>
                <w:rFonts w:ascii="Times New Roman" w:hAnsi="Times New Roman" w:cs="Times New Roman"/>
                <w:sz w:val="22"/>
                <w:szCs w:val="22"/>
              </w:rPr>
              <w:t>China</w:t>
            </w:r>
          </w:p>
        </w:tc>
        <w:tc>
          <w:tcPr>
            <w:tcW w:w="1620" w:type="dxa"/>
          </w:tcPr>
          <w:p w14:paraId="2C93087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FB96EF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27E1CAA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1C27230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39.20</w:t>
            </w:r>
          </w:p>
        </w:tc>
        <w:tc>
          <w:tcPr>
            <w:tcW w:w="1710" w:type="dxa"/>
          </w:tcPr>
          <w:p w14:paraId="2476D72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7E27A077"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6401A0D2" w14:textId="77777777" w:rsidTr="007B3A5A">
        <w:tc>
          <w:tcPr>
            <w:tcW w:w="2862" w:type="dxa"/>
          </w:tcPr>
          <w:p w14:paraId="3878E612" w14:textId="77777777" w:rsidR="00013229" w:rsidRPr="00233970" w:rsidRDefault="00013229" w:rsidP="007B3A5A">
            <w:pPr>
              <w:shd w:val="clear" w:color="auto" w:fill="FFFFFF"/>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PHP-</w:t>
            </w:r>
            <w:proofErr w:type="spellStart"/>
            <w:r w:rsidRPr="00233970">
              <w:rPr>
                <w:rFonts w:ascii="Times New Roman" w:hAnsi="Times New Roman" w:cs="Times New Roman"/>
                <w:sz w:val="22"/>
                <w:szCs w:val="22"/>
              </w:rPr>
              <w:t>Shenma</w:t>
            </w:r>
            <w:proofErr w:type="spellEnd"/>
            <w:r w:rsidRPr="00233970">
              <w:rPr>
                <w:rFonts w:ascii="Times New Roman" w:hAnsi="Times New Roman" w:cs="Times New Roman"/>
                <w:sz w:val="22"/>
                <w:szCs w:val="22"/>
              </w:rPr>
              <w:t xml:space="preserve"> Air Bag Yarn</w:t>
            </w:r>
            <w:r w:rsidRPr="00233970">
              <w:rPr>
                <w:rFonts w:ascii="Times New Roman" w:hAnsi="Times New Roman" w:cstheme="minorBidi" w:hint="cs"/>
                <w:sz w:val="22"/>
                <w:szCs w:val="22"/>
                <w:cs/>
              </w:rPr>
              <w:t xml:space="preserve"> </w:t>
            </w:r>
            <w:r w:rsidRPr="00233970">
              <w:rPr>
                <w:rFonts w:ascii="Times New Roman" w:hAnsi="Times New Roman" w:cs="Times New Roman"/>
                <w:sz w:val="22"/>
                <w:szCs w:val="22"/>
              </w:rPr>
              <w:t>Marketing (Shanghai) Co., Ltd.</w:t>
            </w:r>
          </w:p>
        </w:tc>
        <w:tc>
          <w:tcPr>
            <w:tcW w:w="1710" w:type="dxa"/>
          </w:tcPr>
          <w:p w14:paraId="111F0F38" w14:textId="77777777" w:rsidR="00013229" w:rsidRPr="00233970" w:rsidRDefault="00013229" w:rsidP="007B3A5A">
            <w:pPr>
              <w:ind w:right="224"/>
              <w:rPr>
                <w:rFonts w:ascii="Times New Roman" w:hAnsi="Times New Roman" w:cs="Times New Roman"/>
                <w:sz w:val="22"/>
                <w:szCs w:val="22"/>
              </w:rPr>
            </w:pPr>
            <w:r w:rsidRPr="00233970">
              <w:rPr>
                <w:rFonts w:ascii="Times New Roman" w:hAnsi="Times New Roman" w:cs="Times New Roman"/>
                <w:sz w:val="22"/>
                <w:szCs w:val="22"/>
              </w:rPr>
              <w:t>China</w:t>
            </w:r>
          </w:p>
        </w:tc>
        <w:tc>
          <w:tcPr>
            <w:tcW w:w="1620" w:type="dxa"/>
          </w:tcPr>
          <w:p w14:paraId="6F97802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221D3E5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6ECD94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575884E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40.80</w:t>
            </w:r>
          </w:p>
        </w:tc>
        <w:tc>
          <w:tcPr>
            <w:tcW w:w="1710" w:type="dxa"/>
          </w:tcPr>
          <w:p w14:paraId="79EFABB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7A9C94B3"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1967A04D" w14:textId="77777777" w:rsidTr="007B3A5A">
        <w:tc>
          <w:tcPr>
            <w:tcW w:w="2862" w:type="dxa"/>
          </w:tcPr>
          <w:p w14:paraId="2D8373A1" w14:textId="77777777" w:rsidR="00013229" w:rsidRPr="00233970" w:rsidRDefault="00013229" w:rsidP="007B3A5A">
            <w:pPr>
              <w:shd w:val="clear" w:color="auto" w:fill="FFFFFF"/>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ES </w:t>
            </w: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Hong Kong Limited</w:t>
            </w:r>
          </w:p>
        </w:tc>
        <w:tc>
          <w:tcPr>
            <w:tcW w:w="1710" w:type="dxa"/>
          </w:tcPr>
          <w:p w14:paraId="26F7AB1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233970">
              <w:rPr>
                <w:szCs w:val="22"/>
                <w:lang w:val="en-US" w:bidi="th-TH"/>
              </w:rPr>
              <w:t xml:space="preserve">Hong Kong </w:t>
            </w:r>
          </w:p>
          <w:p w14:paraId="066ACB9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rPr>
                <w:szCs w:val="22"/>
                <w:lang w:val="en-US" w:bidi="th-TH"/>
              </w:rPr>
            </w:pPr>
            <w:r w:rsidRPr="00233970">
              <w:rPr>
                <w:szCs w:val="22"/>
                <w:lang w:val="en-US" w:bidi="th-TH"/>
              </w:rPr>
              <w:t>- China</w:t>
            </w:r>
          </w:p>
        </w:tc>
        <w:tc>
          <w:tcPr>
            <w:tcW w:w="1620" w:type="dxa"/>
          </w:tcPr>
          <w:p w14:paraId="4A11824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CC0960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234813B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1F28008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50.00</w:t>
            </w:r>
          </w:p>
        </w:tc>
        <w:tc>
          <w:tcPr>
            <w:tcW w:w="1710" w:type="dxa"/>
          </w:tcPr>
          <w:p w14:paraId="5CAA3B9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09BC5723"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19E1C4ED" w14:textId="77777777" w:rsidTr="007B3A5A">
        <w:tc>
          <w:tcPr>
            <w:tcW w:w="2862" w:type="dxa"/>
          </w:tcPr>
          <w:p w14:paraId="377D617F" w14:textId="77777777" w:rsidR="00013229" w:rsidRPr="00233970" w:rsidRDefault="00013229" w:rsidP="007B3A5A">
            <w:pPr>
              <w:shd w:val="clear" w:color="auto" w:fill="FFFFFF"/>
              <w:spacing w:line="240" w:lineRule="atLeast"/>
              <w:ind w:left="162" w:right="-108" w:hanging="162"/>
              <w:rPr>
                <w:rFonts w:ascii="Times New Roman" w:hAnsi="Times New Roman" w:cstheme="minorBidi"/>
                <w:sz w:val="22"/>
                <w:szCs w:val="22"/>
              </w:rPr>
            </w:pPr>
            <w:r w:rsidRPr="00233970">
              <w:rPr>
                <w:rFonts w:ascii="Times New Roman" w:hAnsi="Times New Roman" w:cs="Times New Roman"/>
                <w:sz w:val="22"/>
                <w:szCs w:val="22"/>
              </w:rPr>
              <w:t xml:space="preserve">ES </w:t>
            </w: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Company</w:t>
            </w:r>
            <w:r w:rsidRPr="00233970">
              <w:rPr>
                <w:rFonts w:ascii="Times New Roman" w:hAnsi="Times New Roman" w:cstheme="minorBidi" w:hint="cs"/>
                <w:sz w:val="22"/>
                <w:szCs w:val="22"/>
                <w:cs/>
              </w:rPr>
              <w:t xml:space="preserve"> </w:t>
            </w:r>
            <w:r w:rsidRPr="00233970">
              <w:rPr>
                <w:rFonts w:ascii="Times New Roman" w:hAnsi="Times New Roman" w:cs="Times New Roman"/>
                <w:sz w:val="22"/>
                <w:szCs w:val="22"/>
              </w:rPr>
              <w:t>Limited</w:t>
            </w:r>
          </w:p>
        </w:tc>
        <w:tc>
          <w:tcPr>
            <w:tcW w:w="1710" w:type="dxa"/>
          </w:tcPr>
          <w:p w14:paraId="60120F77"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Japan</w:t>
            </w:r>
          </w:p>
        </w:tc>
        <w:tc>
          <w:tcPr>
            <w:tcW w:w="1620" w:type="dxa"/>
          </w:tcPr>
          <w:p w14:paraId="2FE8294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883D1C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4144C8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49C8097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33970">
              <w:rPr>
                <w:szCs w:val="22"/>
                <w:lang w:val="en-US" w:bidi="th-TH"/>
              </w:rPr>
              <w:t>50.00</w:t>
            </w:r>
          </w:p>
        </w:tc>
        <w:tc>
          <w:tcPr>
            <w:tcW w:w="1710" w:type="dxa"/>
          </w:tcPr>
          <w:p w14:paraId="1A2100C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7F271872"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79D019AD" w14:textId="77777777" w:rsidTr="007B3A5A">
        <w:tc>
          <w:tcPr>
            <w:tcW w:w="2862" w:type="dxa"/>
          </w:tcPr>
          <w:p w14:paraId="054C8727" w14:textId="77777777" w:rsidR="00013229" w:rsidRPr="00233970" w:rsidRDefault="00013229" w:rsidP="007B3A5A">
            <w:pPr>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ES </w:t>
            </w: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Holdings </w:t>
            </w:r>
            <w:proofErr w:type="spellStart"/>
            <w:r w:rsidRPr="00233970">
              <w:rPr>
                <w:rFonts w:ascii="Times New Roman" w:hAnsi="Times New Roman" w:cs="Times New Roman"/>
                <w:sz w:val="22"/>
                <w:szCs w:val="22"/>
              </w:rPr>
              <w:t>ApS</w:t>
            </w:r>
            <w:proofErr w:type="spellEnd"/>
          </w:p>
        </w:tc>
        <w:tc>
          <w:tcPr>
            <w:tcW w:w="1710" w:type="dxa"/>
          </w:tcPr>
          <w:p w14:paraId="63E9887B"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Denmark</w:t>
            </w:r>
          </w:p>
        </w:tc>
        <w:tc>
          <w:tcPr>
            <w:tcW w:w="1620" w:type="dxa"/>
          </w:tcPr>
          <w:p w14:paraId="1125C20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092781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E15DE8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6805ADB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50.00</w:t>
            </w:r>
          </w:p>
        </w:tc>
        <w:tc>
          <w:tcPr>
            <w:tcW w:w="1710" w:type="dxa"/>
          </w:tcPr>
          <w:p w14:paraId="3CE7125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07B65B10"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209ACC0D" w14:textId="77777777" w:rsidTr="007B3A5A">
        <w:tc>
          <w:tcPr>
            <w:tcW w:w="2862" w:type="dxa"/>
          </w:tcPr>
          <w:p w14:paraId="3F75E9C6" w14:textId="77777777" w:rsidR="00013229" w:rsidRPr="00233970" w:rsidRDefault="00013229" w:rsidP="007B3A5A">
            <w:pPr>
              <w:tabs>
                <w:tab w:val="left" w:pos="2844"/>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ES </w:t>
            </w: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w:t>
            </w:r>
            <w:proofErr w:type="spellStart"/>
            <w:r w:rsidRPr="00233970">
              <w:rPr>
                <w:rFonts w:ascii="Times New Roman" w:hAnsi="Times New Roman" w:cs="Times New Roman"/>
                <w:sz w:val="22"/>
                <w:szCs w:val="22"/>
              </w:rPr>
              <w:t>ApS</w:t>
            </w:r>
            <w:proofErr w:type="spellEnd"/>
          </w:p>
        </w:tc>
        <w:tc>
          <w:tcPr>
            <w:tcW w:w="1710" w:type="dxa"/>
          </w:tcPr>
          <w:p w14:paraId="2996285F"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Denmark</w:t>
            </w:r>
          </w:p>
        </w:tc>
        <w:tc>
          <w:tcPr>
            <w:tcW w:w="1620" w:type="dxa"/>
          </w:tcPr>
          <w:p w14:paraId="00979D6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37D560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A5AF2F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5E279C2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233970">
              <w:rPr>
                <w:szCs w:val="22"/>
              </w:rPr>
              <w:t>50.00</w:t>
            </w:r>
          </w:p>
        </w:tc>
        <w:tc>
          <w:tcPr>
            <w:tcW w:w="1710" w:type="dxa"/>
          </w:tcPr>
          <w:p w14:paraId="309FA89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781389CF"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53C9CDEE" w14:textId="77777777" w:rsidTr="007B3A5A">
        <w:tc>
          <w:tcPr>
            <w:tcW w:w="2862" w:type="dxa"/>
          </w:tcPr>
          <w:p w14:paraId="7AB3466E" w14:textId="77777777" w:rsidR="00013229" w:rsidRPr="00233970" w:rsidRDefault="00013229" w:rsidP="007B3A5A">
            <w:pPr>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ES </w:t>
            </w: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xml:space="preserve"> LP</w:t>
            </w:r>
          </w:p>
        </w:tc>
        <w:tc>
          <w:tcPr>
            <w:tcW w:w="1710" w:type="dxa"/>
          </w:tcPr>
          <w:p w14:paraId="4AA1F301" w14:textId="77777777" w:rsidR="00013229" w:rsidRPr="00233970" w:rsidRDefault="00013229" w:rsidP="007B3A5A">
            <w:pPr>
              <w:spacing w:line="240" w:lineRule="atLeast"/>
              <w:ind w:right="224"/>
              <w:rPr>
                <w:rFonts w:ascii="Times New Roman" w:hAnsi="Times New Roman" w:cs="Times New Roman"/>
                <w:sz w:val="22"/>
                <w:szCs w:val="22"/>
              </w:rPr>
            </w:pPr>
            <w:r w:rsidRPr="00233970">
              <w:rPr>
                <w:rFonts w:ascii="Times New Roman" w:hAnsi="Times New Roman" w:cs="Times New Roman"/>
                <w:sz w:val="22"/>
                <w:szCs w:val="22"/>
              </w:rPr>
              <w:t>USA</w:t>
            </w:r>
          </w:p>
        </w:tc>
        <w:tc>
          <w:tcPr>
            <w:tcW w:w="1620" w:type="dxa"/>
          </w:tcPr>
          <w:p w14:paraId="41F44FB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4A418D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659003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0F6AF6BC" w14:textId="77777777" w:rsidR="00013229" w:rsidRPr="00233970" w:rsidRDefault="00013229" w:rsidP="0045476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233970">
              <w:rPr>
                <w:szCs w:val="22"/>
              </w:rPr>
              <w:t>50.00</w:t>
            </w:r>
          </w:p>
        </w:tc>
        <w:tc>
          <w:tcPr>
            <w:tcW w:w="1710" w:type="dxa"/>
          </w:tcPr>
          <w:p w14:paraId="1588443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27ADDB7B"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091BCA30" w14:textId="77777777" w:rsidTr="007B3A5A">
        <w:tc>
          <w:tcPr>
            <w:tcW w:w="2862" w:type="dxa"/>
          </w:tcPr>
          <w:p w14:paraId="7FEE11E7" w14:textId="77777777" w:rsidR="00013229" w:rsidRPr="00233970" w:rsidRDefault="00013229" w:rsidP="007B3A5A">
            <w:pPr>
              <w:tabs>
                <w:tab w:val="left" w:pos="252"/>
              </w:tabs>
              <w:spacing w:line="240" w:lineRule="atLeast"/>
              <w:ind w:left="162" w:right="-108" w:hanging="162"/>
              <w:rPr>
                <w:rFonts w:ascii="Times New Roman" w:hAnsi="Times New Roman" w:cs="Times New Roman"/>
                <w:sz w:val="22"/>
                <w:szCs w:val="22"/>
              </w:rPr>
            </w:pPr>
            <w:r w:rsidRPr="00233970">
              <w:rPr>
                <w:rFonts w:ascii="Times New Roman" w:hAnsi="Times New Roman" w:cs="Times New Roman"/>
                <w:sz w:val="22"/>
                <w:szCs w:val="22"/>
              </w:rPr>
              <w:t xml:space="preserve">ES </w:t>
            </w:r>
            <w:proofErr w:type="spellStart"/>
            <w:r w:rsidRPr="00233970">
              <w:rPr>
                <w:rFonts w:ascii="Times New Roman" w:hAnsi="Times New Roman" w:cs="Times New Roman"/>
                <w:sz w:val="22"/>
                <w:szCs w:val="22"/>
              </w:rPr>
              <w:t>FiberVisions</w:t>
            </w:r>
            <w:proofErr w:type="spellEnd"/>
            <w:r w:rsidRPr="00233970">
              <w:rPr>
                <w:rFonts w:ascii="Times New Roman" w:hAnsi="Times New Roman" w:cs="Times New Roman"/>
                <w:sz w:val="22"/>
                <w:szCs w:val="22"/>
              </w:rPr>
              <w:t>, Inc.</w:t>
            </w:r>
          </w:p>
        </w:tc>
        <w:tc>
          <w:tcPr>
            <w:tcW w:w="1710" w:type="dxa"/>
          </w:tcPr>
          <w:p w14:paraId="6B31C114"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6EC9075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12B5DD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67BAB9D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01797A87" w14:textId="77777777" w:rsidR="00013229" w:rsidRPr="00233970" w:rsidRDefault="00013229" w:rsidP="007B3A5A">
            <w:pPr>
              <w:pStyle w:val="block"/>
              <w:spacing w:after="0" w:line="240" w:lineRule="atLeast"/>
              <w:ind w:left="0"/>
              <w:jc w:val="center"/>
              <w:rPr>
                <w:szCs w:val="22"/>
              </w:rPr>
            </w:pPr>
            <w:r w:rsidRPr="00233970">
              <w:rPr>
                <w:szCs w:val="22"/>
              </w:rPr>
              <w:t>50.00</w:t>
            </w:r>
          </w:p>
        </w:tc>
        <w:tc>
          <w:tcPr>
            <w:tcW w:w="1710" w:type="dxa"/>
          </w:tcPr>
          <w:p w14:paraId="2C5E50B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394AE40E"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05C1DFFB" w14:textId="77777777" w:rsidTr="007B3A5A">
        <w:tc>
          <w:tcPr>
            <w:tcW w:w="2862" w:type="dxa"/>
          </w:tcPr>
          <w:p w14:paraId="0A284E2F" w14:textId="77777777" w:rsidR="00013229" w:rsidRPr="00233970" w:rsidRDefault="00013229" w:rsidP="007B3A5A">
            <w:pPr>
              <w:spacing w:line="240" w:lineRule="atLeast"/>
              <w:ind w:left="162" w:right="-108" w:hanging="162"/>
              <w:rPr>
                <w:rFonts w:ascii="Times New Roman" w:hAnsi="Times New Roman" w:cs="Times New Roman"/>
                <w:sz w:val="22"/>
                <w:szCs w:val="22"/>
              </w:rPr>
            </w:pPr>
            <w:proofErr w:type="spellStart"/>
            <w:r w:rsidRPr="00233970">
              <w:rPr>
                <w:rFonts w:ascii="Times New Roman" w:hAnsi="Times New Roman" w:cs="Times New Roman"/>
                <w:sz w:val="22"/>
                <w:szCs w:val="22"/>
              </w:rPr>
              <w:lastRenderedPageBreak/>
              <w:t>Huvis</w:t>
            </w:r>
            <w:proofErr w:type="spellEnd"/>
            <w:r w:rsidRPr="00233970">
              <w:rPr>
                <w:rFonts w:ascii="Times New Roman" w:hAnsi="Times New Roman" w:cs="Times New Roman"/>
                <w:sz w:val="22"/>
                <w:szCs w:val="22"/>
              </w:rPr>
              <w:t xml:space="preserve"> Indorama Advanced</w:t>
            </w:r>
            <w:r w:rsidRPr="00233970">
              <w:rPr>
                <w:rFonts w:ascii="Times New Roman" w:hAnsi="Times New Roman" w:cs="Times New Roman" w:hint="cs"/>
                <w:sz w:val="22"/>
                <w:szCs w:val="22"/>
                <w:cs/>
              </w:rPr>
              <w:t xml:space="preserve"> </w:t>
            </w:r>
            <w:r w:rsidRPr="00233970">
              <w:rPr>
                <w:rFonts w:ascii="Times New Roman" w:hAnsi="Times New Roman" w:cs="Times New Roman"/>
                <w:sz w:val="22"/>
                <w:szCs w:val="22"/>
              </w:rPr>
              <w:t>Materials, LLC</w:t>
            </w:r>
          </w:p>
        </w:tc>
        <w:tc>
          <w:tcPr>
            <w:tcW w:w="1710" w:type="dxa"/>
          </w:tcPr>
          <w:p w14:paraId="474C2423"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4F131BF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2B25D1D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64EFF48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6484CD8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50.00</w:t>
            </w:r>
          </w:p>
        </w:tc>
        <w:tc>
          <w:tcPr>
            <w:tcW w:w="1710" w:type="dxa"/>
          </w:tcPr>
          <w:p w14:paraId="55CEE41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tcPr>
          <w:p w14:paraId="7D10BA24"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49B0AAF0" w14:textId="77777777" w:rsidTr="007B3A5A">
        <w:tc>
          <w:tcPr>
            <w:tcW w:w="2862" w:type="dxa"/>
          </w:tcPr>
          <w:p w14:paraId="137E0876" w14:textId="77777777" w:rsidR="00013229" w:rsidRPr="00233970" w:rsidRDefault="00013229" w:rsidP="007B3A5A">
            <w:pPr>
              <w:pStyle w:val="block"/>
              <w:spacing w:after="0" w:line="240" w:lineRule="exact"/>
              <w:ind w:left="162" w:right="-108" w:hanging="162"/>
              <w:rPr>
                <w:szCs w:val="22"/>
              </w:rPr>
            </w:pPr>
            <w:r w:rsidRPr="00233970">
              <w:rPr>
                <w:szCs w:val="22"/>
              </w:rPr>
              <w:t>Indorama Loop Technologies, LLC</w:t>
            </w:r>
          </w:p>
        </w:tc>
        <w:tc>
          <w:tcPr>
            <w:tcW w:w="1710" w:type="dxa"/>
          </w:tcPr>
          <w:p w14:paraId="651757AE" w14:textId="77777777" w:rsidR="00013229" w:rsidRPr="00233970" w:rsidRDefault="00013229" w:rsidP="007B3A5A">
            <w:pPr>
              <w:pStyle w:val="block"/>
              <w:spacing w:after="0" w:line="240" w:lineRule="atLeast"/>
              <w:ind w:left="0"/>
              <w:rPr>
                <w:szCs w:val="22"/>
              </w:rPr>
            </w:pPr>
            <w:r w:rsidRPr="00233970">
              <w:rPr>
                <w:szCs w:val="22"/>
              </w:rPr>
              <w:t>USA</w:t>
            </w:r>
          </w:p>
        </w:tc>
        <w:tc>
          <w:tcPr>
            <w:tcW w:w="1620" w:type="dxa"/>
          </w:tcPr>
          <w:p w14:paraId="4B8B8C9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39E848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34E336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5A172839"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50.00</w:t>
            </w:r>
          </w:p>
        </w:tc>
        <w:tc>
          <w:tcPr>
            <w:tcW w:w="1710" w:type="dxa"/>
          </w:tcPr>
          <w:p w14:paraId="456EEDD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c>
          <w:tcPr>
            <w:tcW w:w="1800" w:type="dxa"/>
          </w:tcPr>
          <w:p w14:paraId="4BA66655" w14:textId="77777777" w:rsidR="00013229" w:rsidRPr="00233970" w:rsidRDefault="00013229" w:rsidP="007B3A5A">
            <w:pPr>
              <w:pStyle w:val="block"/>
              <w:spacing w:after="0" w:line="240" w:lineRule="atLeast"/>
              <w:ind w:left="162" w:hanging="145"/>
              <w:jc w:val="center"/>
              <w:rPr>
                <w:szCs w:val="22"/>
              </w:rPr>
            </w:pPr>
            <w:r w:rsidRPr="00233970">
              <w:rPr>
                <w:szCs w:val="22"/>
              </w:rPr>
              <w:t>-</w:t>
            </w:r>
          </w:p>
        </w:tc>
      </w:tr>
      <w:tr w:rsidR="00013229" w:rsidRPr="00B239A7" w14:paraId="36DE93DC" w14:textId="77777777" w:rsidTr="007B3A5A">
        <w:tc>
          <w:tcPr>
            <w:tcW w:w="2862" w:type="dxa"/>
          </w:tcPr>
          <w:p w14:paraId="60F0FFD8" w14:textId="77777777" w:rsidR="00013229" w:rsidRPr="00233970" w:rsidRDefault="00013229" w:rsidP="007B3A5A">
            <w:pPr>
              <w:pStyle w:val="block"/>
              <w:spacing w:after="0" w:line="240" w:lineRule="atLeast"/>
              <w:ind w:left="162" w:right="-108" w:hanging="162"/>
              <w:rPr>
                <w:szCs w:val="22"/>
              </w:rPr>
            </w:pPr>
            <w:r w:rsidRPr="00233970">
              <w:rPr>
                <w:szCs w:val="22"/>
              </w:rPr>
              <w:t xml:space="preserve">Thai </w:t>
            </w:r>
            <w:proofErr w:type="spellStart"/>
            <w:r w:rsidRPr="00233970">
              <w:rPr>
                <w:szCs w:val="22"/>
              </w:rPr>
              <w:t>Plaspac</w:t>
            </w:r>
            <w:proofErr w:type="spellEnd"/>
            <w:r w:rsidRPr="00233970">
              <w:rPr>
                <w:szCs w:val="22"/>
              </w:rPr>
              <w:t xml:space="preserve"> Public </w:t>
            </w:r>
            <w:r w:rsidRPr="00233970">
              <w:rPr>
                <w:szCs w:val="22"/>
                <w:cs/>
              </w:rPr>
              <w:br/>
            </w:r>
            <w:r w:rsidRPr="00233970">
              <w:rPr>
                <w:szCs w:val="22"/>
              </w:rPr>
              <w:t>Company Limited</w:t>
            </w:r>
          </w:p>
        </w:tc>
        <w:tc>
          <w:tcPr>
            <w:tcW w:w="1710" w:type="dxa"/>
          </w:tcPr>
          <w:p w14:paraId="1893E6C6" w14:textId="77777777" w:rsidR="00013229" w:rsidRPr="00233970" w:rsidRDefault="00013229" w:rsidP="007B3A5A">
            <w:pPr>
              <w:pStyle w:val="block"/>
              <w:spacing w:after="0" w:line="240" w:lineRule="atLeast"/>
              <w:ind w:left="0"/>
              <w:rPr>
                <w:szCs w:val="22"/>
              </w:rPr>
            </w:pPr>
            <w:r w:rsidRPr="00233970">
              <w:rPr>
                <w:szCs w:val="22"/>
              </w:rPr>
              <w:t>Thailand</w:t>
            </w:r>
          </w:p>
        </w:tc>
        <w:tc>
          <w:tcPr>
            <w:tcW w:w="1620" w:type="dxa"/>
          </w:tcPr>
          <w:p w14:paraId="7D09039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DDB5A2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31F2B5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1DCD9A65"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73A8D19B" w14:textId="3A05DE81" w:rsidR="00013229" w:rsidRPr="00233970" w:rsidRDefault="00A62A1B"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DE4975">
              <w:rPr>
                <w:szCs w:val="22"/>
              </w:rPr>
              <w:t>-</w:t>
            </w:r>
          </w:p>
        </w:tc>
        <w:tc>
          <w:tcPr>
            <w:tcW w:w="1800" w:type="dxa"/>
          </w:tcPr>
          <w:p w14:paraId="2E7E1B00"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r>
      <w:tr w:rsidR="00013229" w:rsidRPr="00B239A7" w14:paraId="7388BCDF" w14:textId="77777777" w:rsidTr="007B3A5A">
        <w:tc>
          <w:tcPr>
            <w:tcW w:w="2862" w:type="dxa"/>
          </w:tcPr>
          <w:p w14:paraId="13DB35FE"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Lohia</w:t>
            </w:r>
            <w:proofErr w:type="spellEnd"/>
            <w:r w:rsidRPr="00233970">
              <w:rPr>
                <w:szCs w:val="22"/>
              </w:rPr>
              <w:t xml:space="preserve"> Global Holdings Limited</w:t>
            </w:r>
          </w:p>
        </w:tc>
        <w:tc>
          <w:tcPr>
            <w:tcW w:w="1710" w:type="dxa"/>
          </w:tcPr>
          <w:p w14:paraId="5BB3074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233970">
              <w:rPr>
                <w:szCs w:val="22"/>
                <w:lang w:val="en-US" w:bidi="th-TH"/>
              </w:rPr>
              <w:t xml:space="preserve">Hong Kong </w:t>
            </w:r>
          </w:p>
          <w:p w14:paraId="7E2BC705"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rPr>
                <w:szCs w:val="22"/>
                <w:lang w:val="en-US" w:bidi="th-TH"/>
              </w:rPr>
            </w:pPr>
            <w:r w:rsidRPr="00233970">
              <w:rPr>
                <w:szCs w:val="22"/>
                <w:lang w:val="en-US" w:bidi="th-TH"/>
              </w:rPr>
              <w:t>- China</w:t>
            </w:r>
          </w:p>
        </w:tc>
        <w:tc>
          <w:tcPr>
            <w:tcW w:w="1620" w:type="dxa"/>
          </w:tcPr>
          <w:p w14:paraId="707F17E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6C4FA5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DC3E9F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c>
          <w:tcPr>
            <w:tcW w:w="1800" w:type="dxa"/>
          </w:tcPr>
          <w:p w14:paraId="3FF28756" w14:textId="77777777" w:rsidR="00013229" w:rsidRPr="00233970" w:rsidRDefault="00013229" w:rsidP="007B3A5A">
            <w:pPr>
              <w:pStyle w:val="block"/>
              <w:spacing w:after="0" w:line="240" w:lineRule="atLeast"/>
              <w:ind w:left="0"/>
              <w:jc w:val="center"/>
              <w:rPr>
                <w:szCs w:val="22"/>
              </w:rPr>
            </w:pPr>
            <w:r w:rsidRPr="00233970">
              <w:rPr>
                <w:szCs w:val="22"/>
              </w:rPr>
              <w:t>-</w:t>
            </w:r>
          </w:p>
        </w:tc>
        <w:tc>
          <w:tcPr>
            <w:tcW w:w="1710" w:type="dxa"/>
          </w:tcPr>
          <w:p w14:paraId="563EBE57" w14:textId="0E35D2E9" w:rsidR="00013229" w:rsidRPr="00233970" w:rsidRDefault="0031239E"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DE4975">
              <w:rPr>
                <w:szCs w:val="22"/>
              </w:rPr>
              <w:t>-</w:t>
            </w:r>
          </w:p>
          <w:p w14:paraId="4018F01D" w14:textId="77777777" w:rsidR="00013229" w:rsidRPr="00233970" w:rsidRDefault="00013229" w:rsidP="007B3A5A">
            <w:pPr>
              <w:pStyle w:val="block"/>
              <w:spacing w:after="0" w:line="240" w:lineRule="atLeast"/>
              <w:ind w:left="0"/>
              <w:jc w:val="center"/>
              <w:rPr>
                <w:szCs w:val="22"/>
              </w:rPr>
            </w:pPr>
          </w:p>
        </w:tc>
        <w:tc>
          <w:tcPr>
            <w:tcW w:w="1800" w:type="dxa"/>
          </w:tcPr>
          <w:p w14:paraId="17C06094"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4A45D1A6" w14:textId="77777777" w:rsidR="00013229" w:rsidRPr="00233970" w:rsidRDefault="00013229" w:rsidP="007B3A5A">
            <w:pPr>
              <w:pStyle w:val="block"/>
              <w:spacing w:after="0" w:line="240" w:lineRule="atLeast"/>
              <w:ind w:left="0"/>
              <w:jc w:val="center"/>
              <w:rPr>
                <w:szCs w:val="22"/>
              </w:rPr>
            </w:pPr>
          </w:p>
        </w:tc>
      </w:tr>
      <w:tr w:rsidR="00013229" w:rsidRPr="00B239A7" w14:paraId="36BA1C24" w14:textId="77777777" w:rsidTr="007B3A5A">
        <w:tc>
          <w:tcPr>
            <w:tcW w:w="2862" w:type="dxa"/>
          </w:tcPr>
          <w:p w14:paraId="2AFFD90D" w14:textId="77777777" w:rsidR="00013229" w:rsidRPr="00233970" w:rsidRDefault="00013229" w:rsidP="007B3A5A">
            <w:pPr>
              <w:pStyle w:val="block"/>
              <w:spacing w:after="0" w:line="240" w:lineRule="exact"/>
              <w:ind w:left="162" w:right="-108" w:hanging="162"/>
              <w:rPr>
                <w:szCs w:val="22"/>
                <w:cs/>
                <w:lang w:bidi="th-TH"/>
              </w:rPr>
            </w:pPr>
            <w:r w:rsidRPr="00233970">
              <w:rPr>
                <w:szCs w:val="22"/>
              </w:rPr>
              <w:t>Vega Aviation Limited</w:t>
            </w:r>
          </w:p>
        </w:tc>
        <w:tc>
          <w:tcPr>
            <w:tcW w:w="1710" w:type="dxa"/>
          </w:tcPr>
          <w:p w14:paraId="3436A4B6" w14:textId="77777777" w:rsidR="00013229" w:rsidRPr="00233970" w:rsidRDefault="00013229" w:rsidP="007B3A5A">
            <w:pPr>
              <w:pStyle w:val="block"/>
              <w:tabs>
                <w:tab w:val="decimal" w:pos="765"/>
              </w:tabs>
              <w:spacing w:after="0" w:line="240" w:lineRule="exact"/>
              <w:ind w:left="0"/>
              <w:jc w:val="both"/>
              <w:rPr>
                <w:szCs w:val="22"/>
              </w:rPr>
            </w:pPr>
            <w:r w:rsidRPr="00233970">
              <w:rPr>
                <w:szCs w:val="22"/>
              </w:rPr>
              <w:t xml:space="preserve">British Virgin </w:t>
            </w:r>
          </w:p>
          <w:p w14:paraId="2F599D8E" w14:textId="77777777" w:rsidR="00013229" w:rsidRPr="00233970" w:rsidRDefault="00013229" w:rsidP="007B3A5A">
            <w:pPr>
              <w:pStyle w:val="block"/>
              <w:tabs>
                <w:tab w:val="decimal" w:pos="612"/>
              </w:tabs>
              <w:spacing w:after="0" w:line="240" w:lineRule="exact"/>
              <w:ind w:left="0"/>
              <w:jc w:val="both"/>
              <w:rPr>
                <w:szCs w:val="22"/>
              </w:rPr>
            </w:pPr>
            <w:r w:rsidRPr="00233970">
              <w:rPr>
                <w:szCs w:val="22"/>
              </w:rPr>
              <w:t xml:space="preserve">   Islands</w:t>
            </w:r>
          </w:p>
        </w:tc>
        <w:tc>
          <w:tcPr>
            <w:tcW w:w="1620" w:type="dxa"/>
          </w:tcPr>
          <w:p w14:paraId="1BFE165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DAC0BE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C527AC2"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800" w:type="dxa"/>
          </w:tcPr>
          <w:p w14:paraId="133C4177"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09A835AB"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151FA6E2" w14:textId="77777777" w:rsidR="00013229" w:rsidRPr="00233970" w:rsidRDefault="00013229" w:rsidP="007B3A5A">
            <w:pPr>
              <w:jc w:val="center"/>
              <w:rPr>
                <w:rFonts w:ascii="Wingdings 2" w:hAnsi="Wingdings 2"/>
                <w:b/>
                <w:bCs/>
                <w:sz w:val="22"/>
                <w:szCs w:val="22"/>
              </w:rPr>
            </w:pPr>
          </w:p>
        </w:tc>
        <w:tc>
          <w:tcPr>
            <w:tcW w:w="1800" w:type="dxa"/>
          </w:tcPr>
          <w:p w14:paraId="7A51E3B2"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32991B53" w14:textId="77777777" w:rsidR="00013229" w:rsidRPr="00233970" w:rsidRDefault="00013229" w:rsidP="007B3A5A">
            <w:pPr>
              <w:pStyle w:val="block"/>
              <w:tabs>
                <w:tab w:val="decimal" w:pos="-25"/>
              </w:tabs>
              <w:spacing w:after="0" w:line="240" w:lineRule="exact"/>
              <w:ind w:left="0"/>
              <w:jc w:val="center"/>
              <w:rPr>
                <w:szCs w:val="22"/>
              </w:rPr>
            </w:pPr>
          </w:p>
        </w:tc>
      </w:tr>
      <w:tr w:rsidR="0040622F" w:rsidRPr="00B239A7" w14:paraId="2532699C" w14:textId="77777777" w:rsidTr="00652AE7">
        <w:tc>
          <w:tcPr>
            <w:tcW w:w="2862" w:type="dxa"/>
            <w:shd w:val="clear" w:color="auto" w:fill="auto"/>
          </w:tcPr>
          <w:p w14:paraId="5C5B7318" w14:textId="0816DACD" w:rsidR="0040622F" w:rsidRPr="00233970" w:rsidRDefault="0040622F" w:rsidP="007B3A5A">
            <w:pPr>
              <w:pStyle w:val="block"/>
              <w:spacing w:after="0" w:line="240" w:lineRule="atLeast"/>
              <w:ind w:left="162" w:right="-108" w:hanging="162"/>
              <w:rPr>
                <w:szCs w:val="22"/>
              </w:rPr>
            </w:pPr>
            <w:r w:rsidRPr="00072260">
              <w:rPr>
                <w:szCs w:val="22"/>
              </w:rPr>
              <w:t xml:space="preserve">PT. Indo-Rama Synthetics </w:t>
            </w:r>
            <w:proofErr w:type="spellStart"/>
            <w:r w:rsidRPr="00072260">
              <w:rPr>
                <w:szCs w:val="22"/>
              </w:rPr>
              <w:t>Tbk</w:t>
            </w:r>
            <w:proofErr w:type="spellEnd"/>
            <w:r w:rsidRPr="00072260">
              <w:rPr>
                <w:szCs w:val="22"/>
              </w:rPr>
              <w:t>.</w:t>
            </w:r>
          </w:p>
        </w:tc>
        <w:tc>
          <w:tcPr>
            <w:tcW w:w="1710" w:type="dxa"/>
            <w:shd w:val="clear" w:color="auto" w:fill="auto"/>
          </w:tcPr>
          <w:p w14:paraId="3B5B5655" w14:textId="61D1E639" w:rsidR="0040622F" w:rsidRPr="00233970" w:rsidRDefault="0040622F"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Indonesia</w:t>
            </w:r>
          </w:p>
        </w:tc>
        <w:tc>
          <w:tcPr>
            <w:tcW w:w="1620" w:type="dxa"/>
            <w:shd w:val="clear" w:color="auto" w:fill="auto"/>
          </w:tcPr>
          <w:p w14:paraId="3A0BC2F6" w14:textId="72858546" w:rsidR="0040622F" w:rsidRPr="00233970" w:rsidRDefault="0040622F"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Pr>
                <w:szCs w:val="22"/>
              </w:rPr>
              <w:t>-</w:t>
            </w:r>
          </w:p>
        </w:tc>
        <w:tc>
          <w:tcPr>
            <w:tcW w:w="1710" w:type="dxa"/>
            <w:shd w:val="clear" w:color="auto" w:fill="auto"/>
          </w:tcPr>
          <w:p w14:paraId="7043272A" w14:textId="166914F6" w:rsidR="0040622F" w:rsidRPr="00233970" w:rsidRDefault="0040622F"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Pr>
                <w:szCs w:val="22"/>
              </w:rPr>
              <w:t>-</w:t>
            </w:r>
          </w:p>
        </w:tc>
        <w:tc>
          <w:tcPr>
            <w:tcW w:w="1710" w:type="dxa"/>
            <w:shd w:val="clear" w:color="auto" w:fill="auto"/>
          </w:tcPr>
          <w:p w14:paraId="5B426141" w14:textId="229DAAA1" w:rsidR="0040622F" w:rsidRPr="00233970" w:rsidRDefault="0040622F" w:rsidP="007B3A5A">
            <w:pPr>
              <w:pStyle w:val="block"/>
              <w:tabs>
                <w:tab w:val="decimal" w:pos="-25"/>
              </w:tabs>
              <w:spacing w:after="0" w:line="240" w:lineRule="atLeast"/>
              <w:ind w:left="0"/>
              <w:jc w:val="center"/>
              <w:rPr>
                <w:szCs w:val="22"/>
                <w:lang w:val="en-US" w:bidi="th-TH"/>
              </w:rPr>
            </w:pPr>
            <w:r>
              <w:rPr>
                <w:szCs w:val="22"/>
                <w:lang w:val="en-US" w:bidi="th-TH"/>
              </w:rPr>
              <w:t>-</w:t>
            </w:r>
          </w:p>
        </w:tc>
        <w:tc>
          <w:tcPr>
            <w:tcW w:w="1800" w:type="dxa"/>
            <w:shd w:val="clear" w:color="auto" w:fill="auto"/>
          </w:tcPr>
          <w:p w14:paraId="1C99E324" w14:textId="40B107C7" w:rsidR="0040622F" w:rsidRPr="00233970" w:rsidRDefault="0040622F" w:rsidP="007B3A5A">
            <w:pPr>
              <w:pStyle w:val="block"/>
              <w:tabs>
                <w:tab w:val="decimal" w:pos="-25"/>
              </w:tabs>
              <w:spacing w:after="0" w:line="240" w:lineRule="atLeast"/>
              <w:ind w:left="0"/>
              <w:jc w:val="center"/>
              <w:rPr>
                <w:szCs w:val="22"/>
              </w:rPr>
            </w:pPr>
            <w:r>
              <w:rPr>
                <w:szCs w:val="22"/>
              </w:rPr>
              <w:t>-</w:t>
            </w:r>
          </w:p>
        </w:tc>
        <w:tc>
          <w:tcPr>
            <w:tcW w:w="1710" w:type="dxa"/>
            <w:shd w:val="clear" w:color="auto" w:fill="auto"/>
          </w:tcPr>
          <w:p w14:paraId="56AB9E77" w14:textId="4F405F7C" w:rsidR="0040622F" w:rsidRPr="00233970" w:rsidRDefault="00C9585E"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shd w:val="clear" w:color="auto" w:fill="auto"/>
          </w:tcPr>
          <w:p w14:paraId="10EB1286" w14:textId="2B7A6B31" w:rsidR="0040622F" w:rsidRPr="00233970" w:rsidRDefault="007A52A7"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40622F" w:rsidRPr="00B239A7" w14:paraId="22A1C4B9" w14:textId="77777777" w:rsidTr="00652AE7">
        <w:tc>
          <w:tcPr>
            <w:tcW w:w="2862" w:type="dxa"/>
            <w:shd w:val="clear" w:color="auto" w:fill="auto"/>
          </w:tcPr>
          <w:p w14:paraId="20ABB4F1" w14:textId="61FA362A" w:rsidR="0040622F" w:rsidRPr="00233970" w:rsidRDefault="0040622F" w:rsidP="007B3A5A">
            <w:pPr>
              <w:pStyle w:val="block"/>
              <w:spacing w:after="0" w:line="240" w:lineRule="atLeast"/>
              <w:ind w:left="162" w:right="-108" w:hanging="162"/>
              <w:rPr>
                <w:szCs w:val="22"/>
              </w:rPr>
            </w:pPr>
            <w:r w:rsidRPr="00072260">
              <w:rPr>
                <w:szCs w:val="22"/>
              </w:rPr>
              <w:t>PT. TIGADAYA MINERGY</w:t>
            </w:r>
          </w:p>
        </w:tc>
        <w:tc>
          <w:tcPr>
            <w:tcW w:w="1710" w:type="dxa"/>
            <w:shd w:val="clear" w:color="auto" w:fill="auto"/>
          </w:tcPr>
          <w:p w14:paraId="76493D57" w14:textId="09C84690" w:rsidR="0040622F" w:rsidRPr="00233970" w:rsidRDefault="0040622F"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Indonesia</w:t>
            </w:r>
          </w:p>
        </w:tc>
        <w:tc>
          <w:tcPr>
            <w:tcW w:w="1620" w:type="dxa"/>
            <w:shd w:val="clear" w:color="auto" w:fill="auto"/>
          </w:tcPr>
          <w:p w14:paraId="72C330DB" w14:textId="6B99C2B4" w:rsidR="0040622F" w:rsidRPr="00233970" w:rsidRDefault="0040622F"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Pr>
                <w:szCs w:val="22"/>
              </w:rPr>
              <w:t>-</w:t>
            </w:r>
          </w:p>
        </w:tc>
        <w:tc>
          <w:tcPr>
            <w:tcW w:w="1710" w:type="dxa"/>
            <w:shd w:val="clear" w:color="auto" w:fill="auto"/>
          </w:tcPr>
          <w:p w14:paraId="4536444F" w14:textId="1B8F4178" w:rsidR="0040622F" w:rsidRPr="00233970" w:rsidRDefault="0040622F"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Pr>
                <w:szCs w:val="22"/>
              </w:rPr>
              <w:t>-</w:t>
            </w:r>
          </w:p>
        </w:tc>
        <w:tc>
          <w:tcPr>
            <w:tcW w:w="1710" w:type="dxa"/>
            <w:shd w:val="clear" w:color="auto" w:fill="auto"/>
          </w:tcPr>
          <w:p w14:paraId="4DE76330" w14:textId="6E77A7B1" w:rsidR="0040622F" w:rsidRPr="00233970" w:rsidRDefault="0040622F" w:rsidP="007B3A5A">
            <w:pPr>
              <w:pStyle w:val="block"/>
              <w:tabs>
                <w:tab w:val="decimal" w:pos="-25"/>
              </w:tabs>
              <w:spacing w:after="0" w:line="240" w:lineRule="atLeast"/>
              <w:ind w:left="0"/>
              <w:jc w:val="center"/>
              <w:rPr>
                <w:szCs w:val="22"/>
                <w:lang w:val="en-US" w:bidi="th-TH"/>
              </w:rPr>
            </w:pPr>
            <w:r>
              <w:rPr>
                <w:szCs w:val="22"/>
                <w:lang w:val="en-US" w:bidi="th-TH"/>
              </w:rPr>
              <w:t>-</w:t>
            </w:r>
          </w:p>
        </w:tc>
        <w:tc>
          <w:tcPr>
            <w:tcW w:w="1800" w:type="dxa"/>
            <w:shd w:val="clear" w:color="auto" w:fill="auto"/>
          </w:tcPr>
          <w:p w14:paraId="40D51622" w14:textId="0479F38A" w:rsidR="0040622F" w:rsidRPr="00233970" w:rsidRDefault="0040622F" w:rsidP="007B3A5A">
            <w:pPr>
              <w:pStyle w:val="block"/>
              <w:tabs>
                <w:tab w:val="decimal" w:pos="-25"/>
              </w:tabs>
              <w:spacing w:after="0" w:line="240" w:lineRule="atLeast"/>
              <w:ind w:left="0"/>
              <w:jc w:val="center"/>
              <w:rPr>
                <w:szCs w:val="22"/>
              </w:rPr>
            </w:pPr>
            <w:r>
              <w:rPr>
                <w:szCs w:val="22"/>
              </w:rPr>
              <w:t>-</w:t>
            </w:r>
          </w:p>
        </w:tc>
        <w:tc>
          <w:tcPr>
            <w:tcW w:w="1710" w:type="dxa"/>
            <w:shd w:val="clear" w:color="auto" w:fill="auto"/>
          </w:tcPr>
          <w:p w14:paraId="49BEED31" w14:textId="09DEE74F" w:rsidR="0040622F" w:rsidRPr="00233970" w:rsidRDefault="008771D2"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shd w:val="clear" w:color="auto" w:fill="auto"/>
          </w:tcPr>
          <w:p w14:paraId="3C9E5EA5" w14:textId="450543A4" w:rsidR="0040622F" w:rsidRPr="00233970" w:rsidRDefault="00DB2E16"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r>
      <w:tr w:rsidR="0040622F" w:rsidRPr="00B239A7" w14:paraId="0A85A4AD" w14:textId="77777777" w:rsidTr="00652AE7">
        <w:tc>
          <w:tcPr>
            <w:tcW w:w="2862" w:type="dxa"/>
            <w:shd w:val="clear" w:color="auto" w:fill="auto"/>
          </w:tcPr>
          <w:p w14:paraId="462DB25F" w14:textId="5EE08585" w:rsidR="0040622F" w:rsidRPr="00652AE7" w:rsidRDefault="0040622F" w:rsidP="007B3A5A">
            <w:pPr>
              <w:pStyle w:val="block"/>
              <w:spacing w:after="0" w:line="240" w:lineRule="atLeast"/>
              <w:ind w:left="162" w:right="-108" w:hanging="162"/>
              <w:rPr>
                <w:rFonts w:cstheme="minorBidi"/>
                <w:szCs w:val="28"/>
                <w:lang w:val="en-US" w:bidi="th-TH"/>
              </w:rPr>
            </w:pPr>
            <w:r w:rsidRPr="00072260">
              <w:rPr>
                <w:szCs w:val="22"/>
              </w:rPr>
              <w:t>Indorama Eleme Petrochemicals</w:t>
            </w:r>
            <w:r>
              <w:rPr>
                <w:rFonts w:cstheme="minorBidi" w:hint="cs"/>
                <w:szCs w:val="28"/>
                <w:cs/>
                <w:lang w:bidi="th-TH"/>
              </w:rPr>
              <w:t xml:space="preserve"> </w:t>
            </w:r>
            <w:r>
              <w:rPr>
                <w:rFonts w:cstheme="minorBidi"/>
                <w:szCs w:val="28"/>
                <w:lang w:val="en-US" w:bidi="th-TH"/>
              </w:rPr>
              <w:t>Limited</w:t>
            </w:r>
          </w:p>
        </w:tc>
        <w:tc>
          <w:tcPr>
            <w:tcW w:w="1710" w:type="dxa"/>
            <w:shd w:val="clear" w:color="auto" w:fill="auto"/>
          </w:tcPr>
          <w:p w14:paraId="6220B0C4" w14:textId="7FD82B08" w:rsidR="0040622F" w:rsidRPr="00233970" w:rsidRDefault="0040622F"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Nigeria</w:t>
            </w:r>
          </w:p>
        </w:tc>
        <w:tc>
          <w:tcPr>
            <w:tcW w:w="1620" w:type="dxa"/>
            <w:shd w:val="clear" w:color="auto" w:fill="auto"/>
          </w:tcPr>
          <w:p w14:paraId="1B2A2945" w14:textId="69E9600D" w:rsidR="0040622F" w:rsidRPr="00233970" w:rsidRDefault="0040622F"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Pr>
                <w:szCs w:val="22"/>
              </w:rPr>
              <w:t>-</w:t>
            </w:r>
          </w:p>
        </w:tc>
        <w:tc>
          <w:tcPr>
            <w:tcW w:w="1710" w:type="dxa"/>
            <w:shd w:val="clear" w:color="auto" w:fill="auto"/>
          </w:tcPr>
          <w:p w14:paraId="3B7DFC48" w14:textId="2782E4D4" w:rsidR="0040622F" w:rsidRPr="00233970" w:rsidRDefault="0040622F"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Pr>
                <w:szCs w:val="22"/>
              </w:rPr>
              <w:t>-</w:t>
            </w:r>
          </w:p>
        </w:tc>
        <w:tc>
          <w:tcPr>
            <w:tcW w:w="1710" w:type="dxa"/>
            <w:shd w:val="clear" w:color="auto" w:fill="auto"/>
          </w:tcPr>
          <w:p w14:paraId="6B44232E" w14:textId="45A25D86" w:rsidR="0040622F" w:rsidRPr="00233970" w:rsidRDefault="0040622F" w:rsidP="007B3A5A">
            <w:pPr>
              <w:pStyle w:val="block"/>
              <w:tabs>
                <w:tab w:val="decimal" w:pos="-25"/>
              </w:tabs>
              <w:spacing w:after="0" w:line="240" w:lineRule="atLeast"/>
              <w:ind w:left="0"/>
              <w:jc w:val="center"/>
              <w:rPr>
                <w:szCs w:val="22"/>
                <w:lang w:val="en-US" w:bidi="th-TH"/>
              </w:rPr>
            </w:pPr>
            <w:r>
              <w:rPr>
                <w:szCs w:val="22"/>
                <w:lang w:val="en-US" w:bidi="th-TH"/>
              </w:rPr>
              <w:t>-</w:t>
            </w:r>
          </w:p>
        </w:tc>
        <w:tc>
          <w:tcPr>
            <w:tcW w:w="1800" w:type="dxa"/>
            <w:shd w:val="clear" w:color="auto" w:fill="auto"/>
          </w:tcPr>
          <w:p w14:paraId="3006916D" w14:textId="7010F357" w:rsidR="0040622F" w:rsidRPr="00233970" w:rsidRDefault="0040622F" w:rsidP="007B3A5A">
            <w:pPr>
              <w:pStyle w:val="block"/>
              <w:tabs>
                <w:tab w:val="decimal" w:pos="-25"/>
              </w:tabs>
              <w:spacing w:after="0" w:line="240" w:lineRule="atLeast"/>
              <w:ind w:left="0"/>
              <w:jc w:val="center"/>
              <w:rPr>
                <w:szCs w:val="22"/>
              </w:rPr>
            </w:pPr>
            <w:r>
              <w:rPr>
                <w:szCs w:val="22"/>
              </w:rPr>
              <w:t>-</w:t>
            </w:r>
          </w:p>
        </w:tc>
        <w:tc>
          <w:tcPr>
            <w:tcW w:w="1710" w:type="dxa"/>
            <w:shd w:val="clear" w:color="auto" w:fill="auto"/>
          </w:tcPr>
          <w:p w14:paraId="0705C3DD" w14:textId="51D9B882" w:rsidR="0040622F" w:rsidRPr="00233970" w:rsidRDefault="008D4CC1"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shd w:val="clear" w:color="auto" w:fill="auto"/>
          </w:tcPr>
          <w:p w14:paraId="0337B0C8" w14:textId="7237AE52" w:rsidR="0040622F" w:rsidRPr="00233970" w:rsidRDefault="008D4CC1"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r>
      <w:tr w:rsidR="00226AF9" w:rsidRPr="00B239A7" w14:paraId="24A4DFD0" w14:textId="77777777" w:rsidTr="00DE4975">
        <w:tc>
          <w:tcPr>
            <w:tcW w:w="2862" w:type="dxa"/>
            <w:shd w:val="clear" w:color="auto" w:fill="auto"/>
          </w:tcPr>
          <w:p w14:paraId="5E338CBD" w14:textId="5ABF5CCB" w:rsidR="00226AF9" w:rsidRPr="00652AE7" w:rsidRDefault="005753B0" w:rsidP="007B3A5A">
            <w:pPr>
              <w:pStyle w:val="block"/>
              <w:spacing w:after="0" w:line="240" w:lineRule="atLeast"/>
              <w:ind w:left="162" w:right="-108" w:hanging="162"/>
              <w:rPr>
                <w:szCs w:val="22"/>
                <w:lang w:val="en-US"/>
              </w:rPr>
            </w:pPr>
            <w:r>
              <w:rPr>
                <w:szCs w:val="22"/>
                <w:lang w:val="en-US"/>
              </w:rPr>
              <w:t>Indorama Industries Limited</w:t>
            </w:r>
          </w:p>
        </w:tc>
        <w:tc>
          <w:tcPr>
            <w:tcW w:w="1710" w:type="dxa"/>
            <w:shd w:val="clear" w:color="auto" w:fill="auto"/>
          </w:tcPr>
          <w:p w14:paraId="7AAB0A85" w14:textId="389AD659" w:rsidR="00226AF9" w:rsidRPr="00226AF9" w:rsidRDefault="005753B0" w:rsidP="004B308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right="44" w:hanging="159"/>
              <w:rPr>
                <w:rFonts w:ascii="Times New Roman" w:hAnsi="Times New Roman" w:cs="Times New Roman"/>
                <w:color w:val="202124"/>
                <w:sz w:val="22"/>
                <w:szCs w:val="22"/>
                <w:shd w:val="clear" w:color="auto" w:fill="FFFFFF"/>
              </w:rPr>
            </w:pPr>
            <w:r>
              <w:rPr>
                <w:rFonts w:ascii="Times New Roman" w:hAnsi="Times New Roman" w:cs="Times New Roman"/>
                <w:color w:val="202124"/>
                <w:sz w:val="22"/>
                <w:szCs w:val="22"/>
                <w:shd w:val="clear" w:color="auto" w:fill="FFFFFF"/>
              </w:rPr>
              <w:t>India</w:t>
            </w:r>
          </w:p>
        </w:tc>
        <w:tc>
          <w:tcPr>
            <w:tcW w:w="1620" w:type="dxa"/>
            <w:shd w:val="clear" w:color="auto" w:fill="auto"/>
          </w:tcPr>
          <w:p w14:paraId="0EBF84AF" w14:textId="18BD2D52" w:rsidR="00226AF9" w:rsidRPr="00DE4975" w:rsidRDefault="005753B0"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DE4975">
              <w:rPr>
                <w:szCs w:val="22"/>
              </w:rPr>
              <w:t>-</w:t>
            </w:r>
          </w:p>
        </w:tc>
        <w:tc>
          <w:tcPr>
            <w:tcW w:w="1710" w:type="dxa"/>
            <w:shd w:val="clear" w:color="auto" w:fill="auto"/>
          </w:tcPr>
          <w:p w14:paraId="6451E47F" w14:textId="2C804F13" w:rsidR="00226AF9" w:rsidRPr="00DE4975" w:rsidRDefault="005753B0"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DE4975">
              <w:rPr>
                <w:szCs w:val="22"/>
              </w:rPr>
              <w:t>-</w:t>
            </w:r>
          </w:p>
        </w:tc>
        <w:tc>
          <w:tcPr>
            <w:tcW w:w="1710" w:type="dxa"/>
            <w:shd w:val="clear" w:color="auto" w:fill="auto"/>
          </w:tcPr>
          <w:p w14:paraId="34B7BB72" w14:textId="51664CCA" w:rsidR="00226AF9" w:rsidRPr="00DE4975" w:rsidRDefault="005753B0" w:rsidP="007B3A5A">
            <w:pPr>
              <w:pStyle w:val="block"/>
              <w:tabs>
                <w:tab w:val="decimal" w:pos="-25"/>
              </w:tabs>
              <w:spacing w:after="0" w:line="240" w:lineRule="atLeast"/>
              <w:ind w:left="0"/>
              <w:jc w:val="center"/>
              <w:rPr>
                <w:szCs w:val="22"/>
                <w:lang w:val="en-US" w:bidi="th-TH"/>
              </w:rPr>
            </w:pPr>
            <w:r w:rsidRPr="00DE4975">
              <w:rPr>
                <w:szCs w:val="22"/>
                <w:lang w:val="en-US" w:bidi="th-TH"/>
              </w:rPr>
              <w:t>-</w:t>
            </w:r>
          </w:p>
        </w:tc>
        <w:tc>
          <w:tcPr>
            <w:tcW w:w="1800" w:type="dxa"/>
            <w:shd w:val="clear" w:color="auto" w:fill="auto"/>
          </w:tcPr>
          <w:p w14:paraId="079EE00E" w14:textId="5C9CC6C2" w:rsidR="00226AF9" w:rsidRPr="00DE4975" w:rsidRDefault="005753B0" w:rsidP="007B3A5A">
            <w:pPr>
              <w:pStyle w:val="block"/>
              <w:tabs>
                <w:tab w:val="decimal" w:pos="-25"/>
              </w:tabs>
              <w:spacing w:after="0" w:line="240" w:lineRule="atLeast"/>
              <w:ind w:left="0"/>
              <w:jc w:val="center"/>
              <w:rPr>
                <w:szCs w:val="22"/>
              </w:rPr>
            </w:pPr>
            <w:r w:rsidRPr="00DE4975">
              <w:rPr>
                <w:szCs w:val="22"/>
              </w:rPr>
              <w:t>-</w:t>
            </w:r>
          </w:p>
        </w:tc>
        <w:tc>
          <w:tcPr>
            <w:tcW w:w="1710" w:type="dxa"/>
            <w:shd w:val="clear" w:color="auto" w:fill="auto"/>
          </w:tcPr>
          <w:p w14:paraId="7506322E" w14:textId="56344C0E" w:rsidR="00226AF9" w:rsidRPr="00DE4975" w:rsidRDefault="00BA34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DE4975">
              <w:rPr>
                <w:szCs w:val="22"/>
              </w:rPr>
              <w:t>-</w:t>
            </w:r>
          </w:p>
        </w:tc>
        <w:tc>
          <w:tcPr>
            <w:tcW w:w="1800" w:type="dxa"/>
            <w:shd w:val="clear" w:color="auto" w:fill="auto"/>
          </w:tcPr>
          <w:p w14:paraId="09BFF84A" w14:textId="2978DB29" w:rsidR="00226AF9" w:rsidRPr="00DE4975" w:rsidRDefault="00BA34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DE4975">
              <w:rPr>
                <w:rFonts w:ascii="Wingdings 2" w:hAnsi="Wingdings 2"/>
                <w:b/>
                <w:bCs/>
                <w:szCs w:val="22"/>
              </w:rPr>
              <w:t></w:t>
            </w:r>
          </w:p>
        </w:tc>
      </w:tr>
      <w:tr w:rsidR="0040622F" w:rsidRPr="00B239A7" w14:paraId="4AFAC357" w14:textId="77777777" w:rsidTr="00652AE7">
        <w:tc>
          <w:tcPr>
            <w:tcW w:w="2862" w:type="dxa"/>
            <w:shd w:val="clear" w:color="auto" w:fill="auto"/>
          </w:tcPr>
          <w:p w14:paraId="36580066" w14:textId="2A020B05" w:rsidR="0040622F" w:rsidRPr="00233970" w:rsidRDefault="00535AD7" w:rsidP="007B3A5A">
            <w:pPr>
              <w:pStyle w:val="block"/>
              <w:spacing w:after="0" w:line="240" w:lineRule="atLeast"/>
              <w:ind w:left="162" w:right="-108" w:hanging="162"/>
              <w:rPr>
                <w:szCs w:val="22"/>
              </w:rPr>
            </w:pPr>
            <w:r w:rsidRPr="00535AD7">
              <w:rPr>
                <w:szCs w:val="22"/>
              </w:rPr>
              <w:t>Sun Packaging Systems (FZC)</w:t>
            </w:r>
          </w:p>
        </w:tc>
        <w:tc>
          <w:tcPr>
            <w:tcW w:w="1710" w:type="dxa"/>
            <w:shd w:val="clear" w:color="auto" w:fill="auto"/>
          </w:tcPr>
          <w:p w14:paraId="69141807" w14:textId="195B73B8" w:rsidR="0040622F" w:rsidRPr="00233970" w:rsidRDefault="00C65A6A" w:rsidP="00652AE7">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right="44" w:hanging="159"/>
              <w:rPr>
                <w:rFonts w:ascii="Times New Roman" w:hAnsi="Times New Roman" w:cs="Times New Roman"/>
                <w:sz w:val="22"/>
                <w:szCs w:val="22"/>
              </w:rPr>
            </w:pPr>
            <w:r w:rsidRPr="00652AE7">
              <w:rPr>
                <w:rFonts w:ascii="Times New Roman" w:hAnsi="Times New Roman" w:cs="Times New Roman"/>
                <w:color w:val="202124"/>
                <w:sz w:val="22"/>
                <w:szCs w:val="22"/>
                <w:shd w:val="clear" w:color="auto" w:fill="FFFFFF"/>
              </w:rPr>
              <w:t>United Arab Emirates</w:t>
            </w:r>
          </w:p>
        </w:tc>
        <w:tc>
          <w:tcPr>
            <w:tcW w:w="1620" w:type="dxa"/>
            <w:shd w:val="clear" w:color="auto" w:fill="auto"/>
          </w:tcPr>
          <w:p w14:paraId="42EAAF9E" w14:textId="6D471BEF" w:rsidR="0040622F" w:rsidRPr="00233970" w:rsidRDefault="004C2DA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Pr>
                <w:szCs w:val="22"/>
              </w:rPr>
              <w:t>-</w:t>
            </w:r>
          </w:p>
        </w:tc>
        <w:tc>
          <w:tcPr>
            <w:tcW w:w="1710" w:type="dxa"/>
            <w:shd w:val="clear" w:color="auto" w:fill="auto"/>
          </w:tcPr>
          <w:p w14:paraId="40600987" w14:textId="548280CB" w:rsidR="0040622F" w:rsidRPr="00233970" w:rsidRDefault="004C2DA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Pr>
                <w:szCs w:val="22"/>
              </w:rPr>
              <w:t>-</w:t>
            </w:r>
          </w:p>
        </w:tc>
        <w:tc>
          <w:tcPr>
            <w:tcW w:w="1710" w:type="dxa"/>
            <w:shd w:val="clear" w:color="auto" w:fill="auto"/>
          </w:tcPr>
          <w:p w14:paraId="3F5A64AC" w14:textId="7BD3F4C7" w:rsidR="0040622F" w:rsidRPr="00233970" w:rsidRDefault="004C2DA9" w:rsidP="007B3A5A">
            <w:pPr>
              <w:pStyle w:val="block"/>
              <w:tabs>
                <w:tab w:val="decimal" w:pos="-25"/>
              </w:tabs>
              <w:spacing w:after="0" w:line="240" w:lineRule="atLeast"/>
              <w:ind w:left="0"/>
              <w:jc w:val="center"/>
              <w:rPr>
                <w:szCs w:val="22"/>
                <w:lang w:val="en-US" w:bidi="th-TH"/>
              </w:rPr>
            </w:pPr>
            <w:r>
              <w:rPr>
                <w:szCs w:val="22"/>
                <w:lang w:val="en-US" w:bidi="th-TH"/>
              </w:rPr>
              <w:t>-</w:t>
            </w:r>
          </w:p>
        </w:tc>
        <w:tc>
          <w:tcPr>
            <w:tcW w:w="1800" w:type="dxa"/>
            <w:shd w:val="clear" w:color="auto" w:fill="auto"/>
          </w:tcPr>
          <w:p w14:paraId="09D4F227" w14:textId="0466A384" w:rsidR="0040622F" w:rsidRPr="00233970" w:rsidRDefault="004C2DA9" w:rsidP="007B3A5A">
            <w:pPr>
              <w:pStyle w:val="block"/>
              <w:tabs>
                <w:tab w:val="decimal" w:pos="-25"/>
              </w:tabs>
              <w:spacing w:after="0" w:line="240" w:lineRule="atLeast"/>
              <w:ind w:left="0"/>
              <w:jc w:val="center"/>
              <w:rPr>
                <w:szCs w:val="22"/>
              </w:rPr>
            </w:pPr>
            <w:r>
              <w:rPr>
                <w:szCs w:val="22"/>
              </w:rPr>
              <w:t>-</w:t>
            </w:r>
          </w:p>
        </w:tc>
        <w:tc>
          <w:tcPr>
            <w:tcW w:w="1710" w:type="dxa"/>
            <w:shd w:val="clear" w:color="auto" w:fill="auto"/>
          </w:tcPr>
          <w:p w14:paraId="495A8993" w14:textId="6505E9FC" w:rsidR="0040622F" w:rsidRPr="00233970" w:rsidRDefault="00A62A1B"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DE4975">
              <w:rPr>
                <w:szCs w:val="22"/>
              </w:rPr>
              <w:t>-</w:t>
            </w:r>
          </w:p>
        </w:tc>
        <w:tc>
          <w:tcPr>
            <w:tcW w:w="1800" w:type="dxa"/>
            <w:shd w:val="clear" w:color="auto" w:fill="auto"/>
          </w:tcPr>
          <w:p w14:paraId="315CAA37" w14:textId="52534EB0" w:rsidR="0040622F" w:rsidRPr="00233970" w:rsidRDefault="00C01870"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r>
      <w:tr w:rsidR="0040622F" w:rsidRPr="00B239A7" w14:paraId="75540D5F" w14:textId="77777777" w:rsidTr="00652AE7">
        <w:tc>
          <w:tcPr>
            <w:tcW w:w="2862" w:type="dxa"/>
            <w:shd w:val="clear" w:color="auto" w:fill="auto"/>
          </w:tcPr>
          <w:p w14:paraId="6A7EA623" w14:textId="71900104" w:rsidR="0040622F" w:rsidRPr="00233970" w:rsidRDefault="00CD2637" w:rsidP="007B3A5A">
            <w:pPr>
              <w:pStyle w:val="block"/>
              <w:spacing w:after="0" w:line="240" w:lineRule="atLeast"/>
              <w:ind w:left="162" w:right="-108" w:hanging="162"/>
              <w:rPr>
                <w:szCs w:val="22"/>
              </w:rPr>
            </w:pPr>
            <w:proofErr w:type="spellStart"/>
            <w:r w:rsidRPr="00CD2637">
              <w:rPr>
                <w:szCs w:val="22"/>
              </w:rPr>
              <w:t>Aurus</w:t>
            </w:r>
            <w:proofErr w:type="spellEnd"/>
            <w:r w:rsidRPr="00CD2637">
              <w:rPr>
                <w:szCs w:val="22"/>
              </w:rPr>
              <w:t xml:space="preserve"> Speciality Limited</w:t>
            </w:r>
          </w:p>
        </w:tc>
        <w:tc>
          <w:tcPr>
            <w:tcW w:w="1710" w:type="dxa"/>
            <w:shd w:val="clear" w:color="auto" w:fill="auto"/>
          </w:tcPr>
          <w:p w14:paraId="17B88859" w14:textId="7653AC99" w:rsidR="0040622F" w:rsidRPr="00233970" w:rsidRDefault="00DE4975"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652AE7">
              <w:rPr>
                <w:rFonts w:ascii="Times New Roman" w:hAnsi="Times New Roman" w:cs="Times New Roman"/>
                <w:sz w:val="22"/>
                <w:szCs w:val="22"/>
              </w:rPr>
              <w:t>Thailand</w:t>
            </w:r>
          </w:p>
        </w:tc>
        <w:tc>
          <w:tcPr>
            <w:tcW w:w="1620" w:type="dxa"/>
            <w:shd w:val="clear" w:color="auto" w:fill="auto"/>
          </w:tcPr>
          <w:p w14:paraId="1D538CEF" w14:textId="130946D0" w:rsidR="0040622F" w:rsidRPr="00233970" w:rsidRDefault="00052B1B"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52B1B">
              <w:rPr>
                <w:szCs w:val="22"/>
              </w:rPr>
              <w:t>-</w:t>
            </w:r>
          </w:p>
        </w:tc>
        <w:tc>
          <w:tcPr>
            <w:tcW w:w="1710" w:type="dxa"/>
            <w:shd w:val="clear" w:color="auto" w:fill="auto"/>
          </w:tcPr>
          <w:p w14:paraId="2952750F" w14:textId="65EE56C7" w:rsidR="0040622F" w:rsidRPr="00233970" w:rsidRDefault="00052B1B"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52B1B">
              <w:rPr>
                <w:szCs w:val="22"/>
              </w:rPr>
              <w:t>-</w:t>
            </w:r>
          </w:p>
        </w:tc>
        <w:tc>
          <w:tcPr>
            <w:tcW w:w="1710" w:type="dxa"/>
            <w:shd w:val="clear" w:color="auto" w:fill="auto"/>
          </w:tcPr>
          <w:p w14:paraId="5B6177D2" w14:textId="0383F97F" w:rsidR="0040622F" w:rsidRPr="00233970" w:rsidRDefault="00052B1B" w:rsidP="007B3A5A">
            <w:pPr>
              <w:pStyle w:val="block"/>
              <w:tabs>
                <w:tab w:val="decimal" w:pos="-25"/>
              </w:tabs>
              <w:spacing w:after="0" w:line="240" w:lineRule="atLeast"/>
              <w:ind w:left="0"/>
              <w:jc w:val="center"/>
              <w:rPr>
                <w:szCs w:val="22"/>
                <w:lang w:val="en-US" w:bidi="th-TH"/>
              </w:rPr>
            </w:pPr>
            <w:r w:rsidRPr="00052B1B">
              <w:rPr>
                <w:szCs w:val="22"/>
                <w:lang w:val="en-US" w:bidi="th-TH"/>
              </w:rPr>
              <w:t>-</w:t>
            </w:r>
          </w:p>
        </w:tc>
        <w:tc>
          <w:tcPr>
            <w:tcW w:w="1800" w:type="dxa"/>
            <w:shd w:val="clear" w:color="auto" w:fill="auto"/>
          </w:tcPr>
          <w:p w14:paraId="453E960B" w14:textId="79073182" w:rsidR="0040622F" w:rsidRPr="00233970" w:rsidRDefault="00052B1B" w:rsidP="007B3A5A">
            <w:pPr>
              <w:pStyle w:val="block"/>
              <w:tabs>
                <w:tab w:val="decimal" w:pos="-25"/>
              </w:tabs>
              <w:spacing w:after="0" w:line="240" w:lineRule="atLeast"/>
              <w:ind w:left="0"/>
              <w:jc w:val="center"/>
              <w:rPr>
                <w:szCs w:val="22"/>
              </w:rPr>
            </w:pPr>
            <w:r w:rsidRPr="00052B1B">
              <w:rPr>
                <w:szCs w:val="22"/>
              </w:rPr>
              <w:t>-</w:t>
            </w:r>
          </w:p>
        </w:tc>
        <w:tc>
          <w:tcPr>
            <w:tcW w:w="1710" w:type="dxa"/>
            <w:shd w:val="clear" w:color="auto" w:fill="auto"/>
          </w:tcPr>
          <w:p w14:paraId="0D0F0D46" w14:textId="3FA16F65" w:rsidR="0040622F" w:rsidRPr="00233970" w:rsidRDefault="00AD514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AD5149">
              <w:rPr>
                <w:rFonts w:ascii="Wingdings 2" w:hAnsi="Wingdings 2"/>
                <w:b/>
                <w:bCs/>
                <w:szCs w:val="22"/>
              </w:rPr>
              <w:t></w:t>
            </w:r>
          </w:p>
        </w:tc>
        <w:tc>
          <w:tcPr>
            <w:tcW w:w="1800" w:type="dxa"/>
            <w:shd w:val="clear" w:color="auto" w:fill="auto"/>
          </w:tcPr>
          <w:p w14:paraId="157CF1C7" w14:textId="177762C2" w:rsidR="0040622F" w:rsidRPr="00233970" w:rsidRDefault="00813468"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rFonts w:ascii="Wingdings 2" w:hAnsi="Wingdings 2"/>
                <w:b/>
                <w:bCs/>
                <w:szCs w:val="22"/>
              </w:rPr>
              <w:t></w:t>
            </w:r>
          </w:p>
        </w:tc>
      </w:tr>
      <w:tr w:rsidR="00013229" w:rsidRPr="00B239A7" w14:paraId="4BED3F46" w14:textId="77777777" w:rsidTr="007B3A5A">
        <w:tc>
          <w:tcPr>
            <w:tcW w:w="2862" w:type="dxa"/>
          </w:tcPr>
          <w:p w14:paraId="1CD65484" w14:textId="77777777" w:rsidR="00013229" w:rsidRPr="00233970" w:rsidRDefault="00013229" w:rsidP="007B3A5A">
            <w:pPr>
              <w:pStyle w:val="block"/>
              <w:spacing w:after="0" w:line="240" w:lineRule="atLeast"/>
              <w:ind w:left="162" w:right="-108" w:hanging="162"/>
              <w:rPr>
                <w:szCs w:val="22"/>
              </w:rPr>
            </w:pPr>
            <w:r w:rsidRPr="00233970">
              <w:rPr>
                <w:szCs w:val="22"/>
              </w:rPr>
              <w:t xml:space="preserve">Indorama Ventures Services </w:t>
            </w:r>
            <w:proofErr w:type="spellStart"/>
            <w:r w:rsidRPr="00233970">
              <w:rPr>
                <w:szCs w:val="22"/>
              </w:rPr>
              <w:t>S.r.l</w:t>
            </w:r>
            <w:proofErr w:type="spellEnd"/>
            <w:r w:rsidRPr="00233970">
              <w:rPr>
                <w:szCs w:val="22"/>
              </w:rPr>
              <w:t>.</w:t>
            </w:r>
          </w:p>
        </w:tc>
        <w:tc>
          <w:tcPr>
            <w:tcW w:w="1710" w:type="dxa"/>
          </w:tcPr>
          <w:p w14:paraId="657511B6"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Italy</w:t>
            </w:r>
          </w:p>
        </w:tc>
        <w:tc>
          <w:tcPr>
            <w:tcW w:w="1620" w:type="dxa"/>
          </w:tcPr>
          <w:p w14:paraId="5735511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3743D9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D6A9A3A" w14:textId="77777777" w:rsidR="00013229" w:rsidRPr="00233970" w:rsidRDefault="00013229" w:rsidP="007B3A5A">
            <w:pPr>
              <w:pStyle w:val="block"/>
              <w:tabs>
                <w:tab w:val="decimal" w:pos="-25"/>
              </w:tabs>
              <w:spacing w:after="0" w:line="240" w:lineRule="atLeast"/>
              <w:ind w:left="0"/>
              <w:jc w:val="center"/>
              <w:rPr>
                <w:szCs w:val="22"/>
              </w:rPr>
            </w:pPr>
            <w:r w:rsidRPr="00233970">
              <w:rPr>
                <w:szCs w:val="22"/>
                <w:lang w:val="en-US" w:bidi="th-TH"/>
              </w:rPr>
              <w:t>99.99</w:t>
            </w:r>
          </w:p>
        </w:tc>
        <w:tc>
          <w:tcPr>
            <w:tcW w:w="1800" w:type="dxa"/>
          </w:tcPr>
          <w:p w14:paraId="4DAB5F89" w14:textId="77777777" w:rsidR="00013229" w:rsidRPr="00233970" w:rsidRDefault="00013229" w:rsidP="007B3A5A">
            <w:pPr>
              <w:pStyle w:val="block"/>
              <w:tabs>
                <w:tab w:val="decimal" w:pos="-25"/>
              </w:tabs>
              <w:spacing w:after="0" w:line="240" w:lineRule="atLeast"/>
              <w:ind w:left="0"/>
              <w:jc w:val="center"/>
              <w:rPr>
                <w:szCs w:val="22"/>
              </w:rPr>
            </w:pPr>
            <w:r w:rsidRPr="00233970">
              <w:rPr>
                <w:szCs w:val="22"/>
              </w:rPr>
              <w:t>-</w:t>
            </w:r>
          </w:p>
        </w:tc>
        <w:tc>
          <w:tcPr>
            <w:tcW w:w="1710" w:type="dxa"/>
          </w:tcPr>
          <w:p w14:paraId="427CFB03"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4FB67FAD"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274CE4AB"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33970">
              <w:rPr>
                <w:szCs w:val="22"/>
              </w:rPr>
              <w:t>-</w:t>
            </w:r>
          </w:p>
        </w:tc>
      </w:tr>
      <w:tr w:rsidR="00013229" w:rsidRPr="00B239A7" w14:paraId="2E3E93C4" w14:textId="77777777" w:rsidTr="007B3A5A">
        <w:tc>
          <w:tcPr>
            <w:tcW w:w="2862" w:type="dxa"/>
          </w:tcPr>
          <w:p w14:paraId="67A14163" w14:textId="77777777" w:rsidR="00013229" w:rsidRPr="00233970" w:rsidRDefault="00013229" w:rsidP="007B3A5A">
            <w:pPr>
              <w:pStyle w:val="block"/>
              <w:spacing w:after="0" w:line="240" w:lineRule="exact"/>
              <w:ind w:left="162" w:right="-108" w:hanging="162"/>
              <w:rPr>
                <w:szCs w:val="22"/>
              </w:rPr>
            </w:pPr>
            <w:r w:rsidRPr="00233970">
              <w:rPr>
                <w:szCs w:val="22"/>
              </w:rPr>
              <w:t>Indorama Ventures Captive Insurance Co., Ltd.</w:t>
            </w:r>
          </w:p>
        </w:tc>
        <w:tc>
          <w:tcPr>
            <w:tcW w:w="1710" w:type="dxa"/>
          </w:tcPr>
          <w:p w14:paraId="30564E74" w14:textId="77777777" w:rsidR="00013229" w:rsidRPr="00233970" w:rsidRDefault="00013229" w:rsidP="007B3A5A">
            <w:pPr>
              <w:pStyle w:val="block"/>
              <w:tabs>
                <w:tab w:val="decimal" w:pos="765"/>
              </w:tabs>
              <w:spacing w:after="0" w:line="240" w:lineRule="exact"/>
              <w:ind w:left="0"/>
              <w:jc w:val="both"/>
              <w:rPr>
                <w:szCs w:val="22"/>
              </w:rPr>
            </w:pPr>
            <w:r w:rsidRPr="00233970">
              <w:rPr>
                <w:szCs w:val="22"/>
              </w:rPr>
              <w:t>Bermuda</w:t>
            </w:r>
          </w:p>
        </w:tc>
        <w:tc>
          <w:tcPr>
            <w:tcW w:w="1620" w:type="dxa"/>
          </w:tcPr>
          <w:p w14:paraId="7A0C89A9"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E0A0A3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2369028"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324546DE"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26BC81B3"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28C87BB5"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0EA8DABC" w14:textId="77777777" w:rsidTr="007B3A5A">
        <w:tc>
          <w:tcPr>
            <w:tcW w:w="2862" w:type="dxa"/>
          </w:tcPr>
          <w:p w14:paraId="31B784D8" w14:textId="77777777" w:rsidR="00013229" w:rsidRPr="00233970" w:rsidRDefault="00013229" w:rsidP="007B3A5A">
            <w:pPr>
              <w:pStyle w:val="block"/>
              <w:spacing w:after="0" w:line="240" w:lineRule="exact"/>
              <w:ind w:left="162" w:right="-108" w:hanging="162"/>
              <w:rPr>
                <w:szCs w:val="22"/>
              </w:rPr>
            </w:pPr>
            <w:r w:rsidRPr="00233970">
              <w:rPr>
                <w:szCs w:val="22"/>
              </w:rPr>
              <w:t xml:space="preserve">UCY Polymers CZ </w:t>
            </w:r>
            <w:proofErr w:type="spellStart"/>
            <w:r w:rsidRPr="00233970">
              <w:rPr>
                <w:szCs w:val="22"/>
              </w:rPr>
              <w:t>s.r.o.</w:t>
            </w:r>
            <w:proofErr w:type="spellEnd"/>
          </w:p>
        </w:tc>
        <w:tc>
          <w:tcPr>
            <w:tcW w:w="1710" w:type="dxa"/>
          </w:tcPr>
          <w:p w14:paraId="6870269C" w14:textId="77777777" w:rsidR="00013229" w:rsidRPr="00233970" w:rsidRDefault="00013229" w:rsidP="007B3A5A">
            <w:pPr>
              <w:pStyle w:val="block"/>
              <w:tabs>
                <w:tab w:val="decimal" w:pos="765"/>
              </w:tabs>
              <w:spacing w:after="0" w:line="240" w:lineRule="exact"/>
              <w:ind w:left="0"/>
              <w:jc w:val="both"/>
              <w:rPr>
                <w:szCs w:val="22"/>
              </w:rPr>
            </w:pPr>
            <w:r w:rsidRPr="00233970">
              <w:rPr>
                <w:szCs w:val="22"/>
              </w:rPr>
              <w:t>Czech Republic</w:t>
            </w:r>
          </w:p>
        </w:tc>
        <w:tc>
          <w:tcPr>
            <w:tcW w:w="1620" w:type="dxa"/>
          </w:tcPr>
          <w:p w14:paraId="31862E3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3A73A37"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17101BC"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85.00</w:t>
            </w:r>
          </w:p>
        </w:tc>
        <w:tc>
          <w:tcPr>
            <w:tcW w:w="1800" w:type="dxa"/>
          </w:tcPr>
          <w:p w14:paraId="275C5427"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1C152141"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71A98038"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21FCEB12" w14:textId="77777777" w:rsidTr="007B3A5A">
        <w:tc>
          <w:tcPr>
            <w:tcW w:w="2862" w:type="dxa"/>
          </w:tcPr>
          <w:p w14:paraId="7EDC1178" w14:textId="77777777" w:rsidR="00013229" w:rsidRPr="00233970" w:rsidRDefault="00013229" w:rsidP="007B3A5A">
            <w:pPr>
              <w:pStyle w:val="block"/>
              <w:spacing w:after="0" w:line="240" w:lineRule="exact"/>
              <w:ind w:left="162" w:right="-108" w:hanging="162"/>
              <w:rPr>
                <w:szCs w:val="22"/>
              </w:rPr>
            </w:pPr>
            <w:r w:rsidRPr="00233970">
              <w:rPr>
                <w:szCs w:val="22"/>
              </w:rPr>
              <w:t xml:space="preserve">Indorama Ventures Brazil Oxides </w:t>
            </w:r>
            <w:r w:rsidRPr="00233970" w:rsidDel="00A11BE9">
              <w:rPr>
                <w:szCs w:val="22"/>
              </w:rPr>
              <w:t>Ltda.</w:t>
            </w:r>
          </w:p>
        </w:tc>
        <w:tc>
          <w:tcPr>
            <w:tcW w:w="1710" w:type="dxa"/>
          </w:tcPr>
          <w:p w14:paraId="5B972B1E"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Brazil</w:t>
            </w:r>
          </w:p>
        </w:tc>
        <w:tc>
          <w:tcPr>
            <w:tcW w:w="1620" w:type="dxa"/>
          </w:tcPr>
          <w:p w14:paraId="515E07E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F62C36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2AEEF1A7"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2BB96617"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028E52B5"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29078EC5"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6831FF98" w14:textId="77777777" w:rsidTr="007B3A5A">
        <w:tc>
          <w:tcPr>
            <w:tcW w:w="2862" w:type="dxa"/>
          </w:tcPr>
          <w:p w14:paraId="7ED2D14D"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Oxiteno</w:t>
            </w:r>
            <w:proofErr w:type="spellEnd"/>
            <w:r w:rsidRPr="00233970">
              <w:rPr>
                <w:szCs w:val="22"/>
              </w:rPr>
              <w:t xml:space="preserve"> S.A. </w:t>
            </w:r>
            <w:proofErr w:type="spellStart"/>
            <w:r w:rsidRPr="00233970">
              <w:rPr>
                <w:szCs w:val="22"/>
              </w:rPr>
              <w:t>Indústria</w:t>
            </w:r>
            <w:proofErr w:type="spellEnd"/>
            <w:r w:rsidRPr="00233970">
              <w:rPr>
                <w:szCs w:val="22"/>
              </w:rPr>
              <w:t xml:space="preserve"> e </w:t>
            </w:r>
            <w:proofErr w:type="spellStart"/>
            <w:r w:rsidRPr="00233970">
              <w:rPr>
                <w:szCs w:val="22"/>
              </w:rPr>
              <w:t>Comércio</w:t>
            </w:r>
            <w:proofErr w:type="spellEnd"/>
          </w:p>
        </w:tc>
        <w:tc>
          <w:tcPr>
            <w:tcW w:w="1710" w:type="dxa"/>
          </w:tcPr>
          <w:p w14:paraId="78B466EA"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Brazil</w:t>
            </w:r>
          </w:p>
        </w:tc>
        <w:tc>
          <w:tcPr>
            <w:tcW w:w="1620" w:type="dxa"/>
          </w:tcPr>
          <w:p w14:paraId="3BDD073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296B55C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5C56F22"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524530A9"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43689DE8"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p w14:paraId="1F7EB74F"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5B4B05FF"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713F0B5D" w14:textId="77777777" w:rsidTr="007B3A5A">
        <w:tc>
          <w:tcPr>
            <w:tcW w:w="2862" w:type="dxa"/>
          </w:tcPr>
          <w:p w14:paraId="61276300"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lastRenderedPageBreak/>
              <w:t>Oleoquímica</w:t>
            </w:r>
            <w:proofErr w:type="spellEnd"/>
            <w:r w:rsidRPr="00233970">
              <w:rPr>
                <w:szCs w:val="22"/>
              </w:rPr>
              <w:t xml:space="preserve"> </w:t>
            </w:r>
            <w:proofErr w:type="spellStart"/>
            <w:r w:rsidRPr="00233970">
              <w:rPr>
                <w:szCs w:val="22"/>
              </w:rPr>
              <w:t>Indústria</w:t>
            </w:r>
            <w:proofErr w:type="spellEnd"/>
            <w:r w:rsidRPr="00233970">
              <w:rPr>
                <w:szCs w:val="22"/>
              </w:rPr>
              <w:t xml:space="preserve"> e </w:t>
            </w:r>
            <w:proofErr w:type="spellStart"/>
            <w:r w:rsidRPr="00233970">
              <w:rPr>
                <w:szCs w:val="22"/>
              </w:rPr>
              <w:t>Comércio</w:t>
            </w:r>
            <w:proofErr w:type="spellEnd"/>
            <w:r w:rsidRPr="00233970">
              <w:rPr>
                <w:szCs w:val="22"/>
              </w:rPr>
              <w:t xml:space="preserve"> de </w:t>
            </w:r>
            <w:proofErr w:type="spellStart"/>
            <w:r w:rsidRPr="00233970">
              <w:rPr>
                <w:szCs w:val="22"/>
              </w:rPr>
              <w:t>Produtos</w:t>
            </w:r>
            <w:proofErr w:type="spellEnd"/>
            <w:r w:rsidRPr="00233970">
              <w:rPr>
                <w:szCs w:val="22"/>
              </w:rPr>
              <w:t xml:space="preserve"> </w:t>
            </w:r>
            <w:proofErr w:type="spellStart"/>
            <w:r w:rsidRPr="00233970">
              <w:rPr>
                <w:szCs w:val="22"/>
              </w:rPr>
              <w:t>Químicos</w:t>
            </w:r>
            <w:proofErr w:type="spellEnd"/>
            <w:r w:rsidRPr="00233970">
              <w:rPr>
                <w:szCs w:val="22"/>
              </w:rPr>
              <w:t xml:space="preserve"> Ltda.</w:t>
            </w:r>
          </w:p>
        </w:tc>
        <w:tc>
          <w:tcPr>
            <w:tcW w:w="1710" w:type="dxa"/>
          </w:tcPr>
          <w:p w14:paraId="3F0DEFB6"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Brazil</w:t>
            </w:r>
          </w:p>
        </w:tc>
        <w:tc>
          <w:tcPr>
            <w:tcW w:w="1620" w:type="dxa"/>
          </w:tcPr>
          <w:p w14:paraId="14B1E47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797ABA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60A05B56"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02DCEB41"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7039DD80"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76F35CE1"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7C623940" w14:textId="77777777" w:rsidTr="007B3A5A">
        <w:tc>
          <w:tcPr>
            <w:tcW w:w="2862" w:type="dxa"/>
          </w:tcPr>
          <w:p w14:paraId="1AA3D0B8"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Empresa</w:t>
            </w:r>
            <w:proofErr w:type="spellEnd"/>
            <w:r w:rsidRPr="00233970">
              <w:rPr>
                <w:szCs w:val="22"/>
              </w:rPr>
              <w:t xml:space="preserve"> Carioca de </w:t>
            </w:r>
            <w:proofErr w:type="spellStart"/>
            <w:r w:rsidRPr="00233970">
              <w:rPr>
                <w:szCs w:val="22"/>
              </w:rPr>
              <w:t>Produtos</w:t>
            </w:r>
            <w:proofErr w:type="spellEnd"/>
            <w:r w:rsidRPr="00233970">
              <w:rPr>
                <w:szCs w:val="22"/>
              </w:rPr>
              <w:t xml:space="preserve"> </w:t>
            </w:r>
            <w:proofErr w:type="spellStart"/>
            <w:r w:rsidRPr="00233970">
              <w:rPr>
                <w:szCs w:val="22"/>
              </w:rPr>
              <w:t>Químicos</w:t>
            </w:r>
            <w:proofErr w:type="spellEnd"/>
            <w:r w:rsidRPr="00233970">
              <w:rPr>
                <w:szCs w:val="22"/>
              </w:rPr>
              <w:t xml:space="preserve"> S.A.</w:t>
            </w:r>
          </w:p>
        </w:tc>
        <w:tc>
          <w:tcPr>
            <w:tcW w:w="1710" w:type="dxa"/>
          </w:tcPr>
          <w:p w14:paraId="198AE5E8"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Brazil</w:t>
            </w:r>
          </w:p>
        </w:tc>
        <w:tc>
          <w:tcPr>
            <w:tcW w:w="1620" w:type="dxa"/>
          </w:tcPr>
          <w:p w14:paraId="00A2BE9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E75668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8EAA560"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5CD74DEF"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4AD59F9E"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0059496B"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0161C94F" w14:textId="77777777" w:rsidTr="007B3A5A">
        <w:tc>
          <w:tcPr>
            <w:tcW w:w="2862" w:type="dxa"/>
          </w:tcPr>
          <w:p w14:paraId="5F3B52F9"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Oxiteno</w:t>
            </w:r>
            <w:proofErr w:type="spellEnd"/>
            <w:r w:rsidRPr="00233970">
              <w:rPr>
                <w:szCs w:val="22"/>
              </w:rPr>
              <w:t xml:space="preserve"> México, S.A. de C.V.</w:t>
            </w:r>
          </w:p>
        </w:tc>
        <w:tc>
          <w:tcPr>
            <w:tcW w:w="1710" w:type="dxa"/>
          </w:tcPr>
          <w:p w14:paraId="01EAF2F4"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Mexico</w:t>
            </w:r>
          </w:p>
        </w:tc>
        <w:tc>
          <w:tcPr>
            <w:tcW w:w="1620" w:type="dxa"/>
          </w:tcPr>
          <w:p w14:paraId="2D771B9C"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D6B068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DE5D471"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1513A867"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2E30377C"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0ACD4F24"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6BC3A14D" w14:textId="77777777" w:rsidTr="007B3A5A">
        <w:tc>
          <w:tcPr>
            <w:tcW w:w="2862" w:type="dxa"/>
          </w:tcPr>
          <w:p w14:paraId="1F749C24"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Oxiteno</w:t>
            </w:r>
            <w:proofErr w:type="spellEnd"/>
            <w:r w:rsidRPr="00233970">
              <w:rPr>
                <w:szCs w:val="22"/>
              </w:rPr>
              <w:t xml:space="preserve"> USA LLC</w:t>
            </w:r>
          </w:p>
        </w:tc>
        <w:tc>
          <w:tcPr>
            <w:tcW w:w="1710" w:type="dxa"/>
          </w:tcPr>
          <w:p w14:paraId="5796CCA5"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USA</w:t>
            </w:r>
          </w:p>
        </w:tc>
        <w:tc>
          <w:tcPr>
            <w:tcW w:w="1620" w:type="dxa"/>
          </w:tcPr>
          <w:p w14:paraId="4F35CAC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DB19EA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220E68F"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4339A6A9"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15BB6968"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rFonts w:ascii="Wingdings 2" w:hAnsi="Wingdings 2"/>
                <w:b/>
                <w:bCs/>
                <w:szCs w:val="22"/>
              </w:rPr>
              <w:t></w:t>
            </w:r>
          </w:p>
        </w:tc>
        <w:tc>
          <w:tcPr>
            <w:tcW w:w="1800" w:type="dxa"/>
          </w:tcPr>
          <w:p w14:paraId="51C77440"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6563A752" w14:textId="77777777" w:rsidTr="007B3A5A">
        <w:tc>
          <w:tcPr>
            <w:tcW w:w="2862" w:type="dxa"/>
          </w:tcPr>
          <w:p w14:paraId="4B0FEFF2"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Oxiteno</w:t>
            </w:r>
            <w:proofErr w:type="spellEnd"/>
            <w:r w:rsidRPr="00233970">
              <w:rPr>
                <w:szCs w:val="22"/>
              </w:rPr>
              <w:t xml:space="preserve"> Colombia S.A.S.</w:t>
            </w:r>
          </w:p>
        </w:tc>
        <w:tc>
          <w:tcPr>
            <w:tcW w:w="1710" w:type="dxa"/>
          </w:tcPr>
          <w:p w14:paraId="3D750330"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Colombia</w:t>
            </w:r>
          </w:p>
        </w:tc>
        <w:tc>
          <w:tcPr>
            <w:tcW w:w="1620" w:type="dxa"/>
          </w:tcPr>
          <w:p w14:paraId="4D080DF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90CD28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BF4C941"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48D97809"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59DEDEAA"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56110117"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70D2ED1C" w14:textId="77777777" w:rsidTr="007B3A5A">
        <w:tc>
          <w:tcPr>
            <w:tcW w:w="2862" w:type="dxa"/>
          </w:tcPr>
          <w:p w14:paraId="3B16D812"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Oxiteno</w:t>
            </w:r>
            <w:proofErr w:type="spellEnd"/>
            <w:r w:rsidRPr="00233970">
              <w:rPr>
                <w:szCs w:val="22"/>
              </w:rPr>
              <w:t xml:space="preserve"> Uruguay S.A.</w:t>
            </w:r>
          </w:p>
        </w:tc>
        <w:tc>
          <w:tcPr>
            <w:tcW w:w="1710" w:type="dxa"/>
          </w:tcPr>
          <w:p w14:paraId="766BF7DD"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Uruguay</w:t>
            </w:r>
          </w:p>
        </w:tc>
        <w:tc>
          <w:tcPr>
            <w:tcW w:w="1620" w:type="dxa"/>
          </w:tcPr>
          <w:p w14:paraId="2710C48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94F865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AE2A782"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3440D429"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3617E9A2"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4E6AC34B"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0FFF9B50" w14:textId="77777777" w:rsidTr="007B3A5A">
        <w:tc>
          <w:tcPr>
            <w:tcW w:w="2862" w:type="dxa"/>
          </w:tcPr>
          <w:p w14:paraId="66DF3558"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Oxiteno</w:t>
            </w:r>
            <w:proofErr w:type="spellEnd"/>
            <w:r w:rsidRPr="00233970">
              <w:rPr>
                <w:szCs w:val="22"/>
              </w:rPr>
              <w:t xml:space="preserve"> Argentina S.R.L.</w:t>
            </w:r>
          </w:p>
        </w:tc>
        <w:tc>
          <w:tcPr>
            <w:tcW w:w="1710" w:type="dxa"/>
          </w:tcPr>
          <w:p w14:paraId="1C0E59A5"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Argentina</w:t>
            </w:r>
          </w:p>
        </w:tc>
        <w:tc>
          <w:tcPr>
            <w:tcW w:w="1620" w:type="dxa"/>
          </w:tcPr>
          <w:p w14:paraId="6D91DF4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02F02C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68971DD"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11E21DA1"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2A976429"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0CEA34FE"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3FABF294" w14:textId="77777777" w:rsidTr="007B3A5A">
        <w:tc>
          <w:tcPr>
            <w:tcW w:w="2862" w:type="dxa"/>
          </w:tcPr>
          <w:p w14:paraId="5BF617E3"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Oxiteno</w:t>
            </w:r>
            <w:proofErr w:type="spellEnd"/>
            <w:r w:rsidRPr="00233970">
              <w:rPr>
                <w:szCs w:val="22"/>
              </w:rPr>
              <w:t xml:space="preserve"> (Shanghai) Ltd.</w:t>
            </w:r>
          </w:p>
        </w:tc>
        <w:tc>
          <w:tcPr>
            <w:tcW w:w="1710" w:type="dxa"/>
          </w:tcPr>
          <w:p w14:paraId="0AFF58C7"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China</w:t>
            </w:r>
          </w:p>
        </w:tc>
        <w:tc>
          <w:tcPr>
            <w:tcW w:w="1620" w:type="dxa"/>
          </w:tcPr>
          <w:p w14:paraId="00FD80B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83EDB3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E6BDF49"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4B61DBDB"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043C4B1C"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181A2FE4"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74CC0BD7" w14:textId="77777777" w:rsidTr="007B3A5A">
        <w:tc>
          <w:tcPr>
            <w:tcW w:w="2862" w:type="dxa"/>
          </w:tcPr>
          <w:p w14:paraId="4285ECCF"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Oxiteno</w:t>
            </w:r>
            <w:proofErr w:type="spellEnd"/>
            <w:r w:rsidRPr="00233970">
              <w:rPr>
                <w:szCs w:val="22"/>
              </w:rPr>
              <w:t xml:space="preserve"> Europe B.V.</w:t>
            </w:r>
          </w:p>
        </w:tc>
        <w:tc>
          <w:tcPr>
            <w:tcW w:w="1710" w:type="dxa"/>
          </w:tcPr>
          <w:p w14:paraId="26DAA142"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Belgium</w:t>
            </w:r>
          </w:p>
        </w:tc>
        <w:tc>
          <w:tcPr>
            <w:tcW w:w="1620" w:type="dxa"/>
          </w:tcPr>
          <w:p w14:paraId="2C69359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B38FEA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48E13A0"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4993BB7D"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438C867F"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0110990C"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663BBE59" w14:textId="77777777" w:rsidTr="007B3A5A">
        <w:tc>
          <w:tcPr>
            <w:tcW w:w="2862" w:type="dxa"/>
          </w:tcPr>
          <w:p w14:paraId="52EF36EF"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Oxiteno</w:t>
            </w:r>
            <w:proofErr w:type="spellEnd"/>
            <w:r w:rsidRPr="00233970">
              <w:rPr>
                <w:szCs w:val="22"/>
              </w:rPr>
              <w:t xml:space="preserve"> Netherlands B.V.</w:t>
            </w:r>
          </w:p>
        </w:tc>
        <w:tc>
          <w:tcPr>
            <w:tcW w:w="1710" w:type="dxa"/>
          </w:tcPr>
          <w:p w14:paraId="3E1B4F8F" w14:textId="72EEFDB2" w:rsidR="00013229" w:rsidRPr="00233970" w:rsidRDefault="001A0996" w:rsidP="0045476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111" w:hanging="160"/>
              <w:rPr>
                <w:szCs w:val="22"/>
              </w:rPr>
            </w:pPr>
            <w:r w:rsidRPr="0045476F">
              <w:rPr>
                <w:szCs w:val="22"/>
                <w:lang w:val="en-US" w:bidi="th-TH"/>
              </w:rPr>
              <w:t xml:space="preserve">The </w:t>
            </w:r>
            <w:r w:rsidR="000D341D">
              <w:rPr>
                <w:szCs w:val="22"/>
                <w:lang w:val="en-US" w:bidi="th-TH"/>
              </w:rPr>
              <w:t>N</w:t>
            </w:r>
            <w:r w:rsidR="00013229" w:rsidRPr="0045476F">
              <w:rPr>
                <w:szCs w:val="22"/>
                <w:lang w:val="en-US" w:bidi="th-TH"/>
              </w:rPr>
              <w:t>etherlands</w:t>
            </w:r>
          </w:p>
        </w:tc>
        <w:tc>
          <w:tcPr>
            <w:tcW w:w="1620" w:type="dxa"/>
          </w:tcPr>
          <w:p w14:paraId="38C7E788"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680A2A4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69054993"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0AE46D70"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78471DC7"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5B4E4F0E"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0093A351" w14:textId="77777777" w:rsidTr="007B3A5A">
        <w:tc>
          <w:tcPr>
            <w:tcW w:w="2862" w:type="dxa"/>
          </w:tcPr>
          <w:p w14:paraId="1D025C9D"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Oxicap</w:t>
            </w:r>
            <w:proofErr w:type="spellEnd"/>
            <w:r w:rsidRPr="00233970">
              <w:rPr>
                <w:szCs w:val="22"/>
              </w:rPr>
              <w:t xml:space="preserve"> </w:t>
            </w:r>
            <w:proofErr w:type="spellStart"/>
            <w:r w:rsidRPr="00233970">
              <w:rPr>
                <w:szCs w:val="22"/>
              </w:rPr>
              <w:t>Indústria</w:t>
            </w:r>
            <w:proofErr w:type="spellEnd"/>
            <w:r w:rsidRPr="00233970">
              <w:rPr>
                <w:szCs w:val="22"/>
              </w:rPr>
              <w:t xml:space="preserve"> de Gases Ltda.</w:t>
            </w:r>
          </w:p>
        </w:tc>
        <w:tc>
          <w:tcPr>
            <w:tcW w:w="1710" w:type="dxa"/>
          </w:tcPr>
          <w:p w14:paraId="7EA7A54F"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Brazil</w:t>
            </w:r>
          </w:p>
        </w:tc>
        <w:tc>
          <w:tcPr>
            <w:tcW w:w="1620" w:type="dxa"/>
          </w:tcPr>
          <w:p w14:paraId="007DC356"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3BB62A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6C390A7"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w:t>
            </w:r>
          </w:p>
        </w:tc>
        <w:tc>
          <w:tcPr>
            <w:tcW w:w="1800" w:type="dxa"/>
          </w:tcPr>
          <w:p w14:paraId="47915E10"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15.09</w:t>
            </w:r>
          </w:p>
        </w:tc>
        <w:tc>
          <w:tcPr>
            <w:tcW w:w="1710" w:type="dxa"/>
          </w:tcPr>
          <w:p w14:paraId="2ED26E58"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59DFFA56"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170209DF" w14:textId="77777777" w:rsidTr="007B3A5A">
        <w:tc>
          <w:tcPr>
            <w:tcW w:w="2862" w:type="dxa"/>
          </w:tcPr>
          <w:p w14:paraId="3AED0762" w14:textId="77777777" w:rsidR="00013229" w:rsidRPr="00233970" w:rsidRDefault="00013229" w:rsidP="007B3A5A">
            <w:pPr>
              <w:pStyle w:val="block"/>
              <w:spacing w:after="0" w:line="240" w:lineRule="exact"/>
              <w:ind w:left="162" w:right="-108" w:hanging="162"/>
              <w:rPr>
                <w:szCs w:val="22"/>
              </w:rPr>
            </w:pPr>
            <w:r w:rsidRPr="00233970">
              <w:rPr>
                <w:szCs w:val="22"/>
              </w:rPr>
              <w:t xml:space="preserve">Ngoc </w:t>
            </w:r>
            <w:proofErr w:type="spellStart"/>
            <w:r w:rsidRPr="00233970">
              <w:rPr>
                <w:szCs w:val="22"/>
              </w:rPr>
              <w:t>Nghia</w:t>
            </w:r>
            <w:proofErr w:type="spellEnd"/>
            <w:r w:rsidRPr="00233970">
              <w:rPr>
                <w:szCs w:val="22"/>
              </w:rPr>
              <w:t xml:space="preserve"> Industry - Service - Trading Joint Stock Company</w:t>
            </w:r>
          </w:p>
        </w:tc>
        <w:tc>
          <w:tcPr>
            <w:tcW w:w="1710" w:type="dxa"/>
          </w:tcPr>
          <w:p w14:paraId="324113D8" w14:textId="77777777" w:rsidR="00013229" w:rsidRPr="00233970" w:rsidRDefault="00013229" w:rsidP="007B3A5A">
            <w:pPr>
              <w:pStyle w:val="block"/>
              <w:tabs>
                <w:tab w:val="decimal" w:pos="765"/>
              </w:tabs>
              <w:spacing w:after="0" w:line="240" w:lineRule="exact"/>
              <w:ind w:left="0"/>
              <w:jc w:val="both"/>
              <w:rPr>
                <w:szCs w:val="22"/>
              </w:rPr>
            </w:pPr>
            <w:r w:rsidRPr="00233970">
              <w:rPr>
                <w:szCs w:val="22"/>
              </w:rPr>
              <w:t>Vietnam</w:t>
            </w:r>
          </w:p>
        </w:tc>
        <w:tc>
          <w:tcPr>
            <w:tcW w:w="1620" w:type="dxa"/>
          </w:tcPr>
          <w:p w14:paraId="05A3113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5BD883AF"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C40B176"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97.81</w:t>
            </w:r>
          </w:p>
        </w:tc>
        <w:tc>
          <w:tcPr>
            <w:tcW w:w="1800" w:type="dxa"/>
          </w:tcPr>
          <w:p w14:paraId="78E4AA05"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775B7DD2"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0BF6D2CF"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41210495" w14:textId="77777777" w:rsidTr="007B3A5A">
        <w:tc>
          <w:tcPr>
            <w:tcW w:w="2862" w:type="dxa"/>
          </w:tcPr>
          <w:p w14:paraId="16CD40C2" w14:textId="77777777" w:rsidR="00013229" w:rsidRPr="00233970" w:rsidRDefault="00013229" w:rsidP="007B3A5A">
            <w:pPr>
              <w:pStyle w:val="block"/>
              <w:spacing w:after="0" w:line="240" w:lineRule="exact"/>
              <w:ind w:left="162" w:right="-108" w:hanging="162"/>
              <w:rPr>
                <w:szCs w:val="22"/>
              </w:rPr>
            </w:pPr>
            <w:r w:rsidRPr="00233970">
              <w:rPr>
                <w:szCs w:val="22"/>
              </w:rPr>
              <w:t>IDVB Recycling Operations Private Limited</w:t>
            </w:r>
          </w:p>
        </w:tc>
        <w:tc>
          <w:tcPr>
            <w:tcW w:w="1710" w:type="dxa"/>
          </w:tcPr>
          <w:p w14:paraId="5B3A1A42"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India</w:t>
            </w:r>
          </w:p>
        </w:tc>
        <w:tc>
          <w:tcPr>
            <w:tcW w:w="1620" w:type="dxa"/>
          </w:tcPr>
          <w:p w14:paraId="5F0E3043"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3E5E75D2"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48DAE051"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25.00</w:t>
            </w:r>
          </w:p>
        </w:tc>
        <w:tc>
          <w:tcPr>
            <w:tcW w:w="1800" w:type="dxa"/>
          </w:tcPr>
          <w:p w14:paraId="0FDC53E7"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128B7B8B"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0C0F46EF"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00A04047" w14:textId="77777777" w:rsidTr="007B3A5A">
        <w:tc>
          <w:tcPr>
            <w:tcW w:w="2862" w:type="dxa"/>
          </w:tcPr>
          <w:p w14:paraId="2AB9A617"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Filatura</w:t>
            </w:r>
            <w:proofErr w:type="spellEnd"/>
            <w:r w:rsidRPr="00233970">
              <w:rPr>
                <w:szCs w:val="22"/>
              </w:rPr>
              <w:t xml:space="preserve"> </w:t>
            </w:r>
            <w:proofErr w:type="spellStart"/>
            <w:r w:rsidRPr="00233970">
              <w:rPr>
                <w:szCs w:val="22"/>
              </w:rPr>
              <w:t>Tollegno</w:t>
            </w:r>
            <w:proofErr w:type="spellEnd"/>
            <w:r w:rsidRPr="00233970">
              <w:rPr>
                <w:szCs w:val="22"/>
              </w:rPr>
              <w:t xml:space="preserve"> 1900 </w:t>
            </w:r>
            <w:proofErr w:type="spellStart"/>
            <w:r w:rsidRPr="00233970">
              <w:rPr>
                <w:szCs w:val="22"/>
              </w:rPr>
              <w:t>S.r.l</w:t>
            </w:r>
            <w:proofErr w:type="spellEnd"/>
            <w:r w:rsidRPr="00233970">
              <w:rPr>
                <w:szCs w:val="22"/>
              </w:rPr>
              <w:t>.</w:t>
            </w:r>
          </w:p>
        </w:tc>
        <w:tc>
          <w:tcPr>
            <w:tcW w:w="1710" w:type="dxa"/>
          </w:tcPr>
          <w:p w14:paraId="2F2591A7"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Italy</w:t>
            </w:r>
          </w:p>
        </w:tc>
        <w:tc>
          <w:tcPr>
            <w:tcW w:w="1620" w:type="dxa"/>
          </w:tcPr>
          <w:p w14:paraId="4F51909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724609A"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99A9777"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5AB16774"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62DAA1F5"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78842584"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11D7460A" w14:textId="77777777" w:rsidTr="007B3A5A">
        <w:tc>
          <w:tcPr>
            <w:tcW w:w="2862" w:type="dxa"/>
          </w:tcPr>
          <w:p w14:paraId="1ECE9912"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Tollegno</w:t>
            </w:r>
            <w:proofErr w:type="spellEnd"/>
            <w:r w:rsidRPr="00233970">
              <w:rPr>
                <w:szCs w:val="22"/>
              </w:rPr>
              <w:t xml:space="preserve"> 1900 Poland Sp. </w:t>
            </w:r>
            <w:r w:rsidRPr="00233970">
              <w:rPr>
                <w:szCs w:val="22"/>
              </w:rPr>
              <w:br/>
              <w:t xml:space="preserve">z </w:t>
            </w:r>
            <w:proofErr w:type="spellStart"/>
            <w:r w:rsidRPr="00233970">
              <w:rPr>
                <w:szCs w:val="22"/>
              </w:rPr>
              <w:t>o.o.</w:t>
            </w:r>
            <w:proofErr w:type="spellEnd"/>
          </w:p>
        </w:tc>
        <w:tc>
          <w:tcPr>
            <w:tcW w:w="1710" w:type="dxa"/>
          </w:tcPr>
          <w:p w14:paraId="76D300A2"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Poland</w:t>
            </w:r>
          </w:p>
        </w:tc>
        <w:tc>
          <w:tcPr>
            <w:tcW w:w="1620" w:type="dxa"/>
          </w:tcPr>
          <w:p w14:paraId="17CC3BE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123D914"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274B8FE9"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18DCA79A"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64167D22"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4DCB7869"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227F876D" w14:textId="77777777" w:rsidTr="007B3A5A">
        <w:tc>
          <w:tcPr>
            <w:tcW w:w="2862" w:type="dxa"/>
          </w:tcPr>
          <w:p w14:paraId="0AA6A4B5"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Tollegno</w:t>
            </w:r>
            <w:proofErr w:type="spellEnd"/>
            <w:r w:rsidRPr="00233970">
              <w:rPr>
                <w:szCs w:val="22"/>
              </w:rPr>
              <w:t xml:space="preserve"> 1900 U.S.A., Inc.</w:t>
            </w:r>
          </w:p>
        </w:tc>
        <w:tc>
          <w:tcPr>
            <w:tcW w:w="1710" w:type="dxa"/>
          </w:tcPr>
          <w:p w14:paraId="36097AA3"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USA</w:t>
            </w:r>
          </w:p>
        </w:tc>
        <w:tc>
          <w:tcPr>
            <w:tcW w:w="1620" w:type="dxa"/>
          </w:tcPr>
          <w:p w14:paraId="24B2929D"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1AF4AE1"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6CD87C44"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48243783"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30726B57"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308CBEC6"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53CD385E" w14:textId="77777777" w:rsidTr="007B3A5A">
        <w:tc>
          <w:tcPr>
            <w:tcW w:w="2862" w:type="dxa"/>
          </w:tcPr>
          <w:p w14:paraId="117B1DBE"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Tollegno</w:t>
            </w:r>
            <w:proofErr w:type="spellEnd"/>
            <w:r w:rsidRPr="00233970">
              <w:rPr>
                <w:szCs w:val="22"/>
              </w:rPr>
              <w:t xml:space="preserve"> Far East Co. Limited</w:t>
            </w:r>
          </w:p>
        </w:tc>
        <w:tc>
          <w:tcPr>
            <w:tcW w:w="1710" w:type="dxa"/>
          </w:tcPr>
          <w:p w14:paraId="3B30BDE4" w14:textId="77777777" w:rsidR="00013229" w:rsidRPr="00233970" w:rsidRDefault="00013229" w:rsidP="0045476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rPr>
            </w:pPr>
            <w:r w:rsidRPr="0045476F">
              <w:rPr>
                <w:szCs w:val="22"/>
                <w:lang w:val="en-US" w:bidi="th-TH"/>
              </w:rPr>
              <w:t>Hong Kong - China</w:t>
            </w:r>
          </w:p>
        </w:tc>
        <w:tc>
          <w:tcPr>
            <w:tcW w:w="1620" w:type="dxa"/>
          </w:tcPr>
          <w:p w14:paraId="57F1B2B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6E60E220"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15CFDDD0"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627D3586"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787B4206"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2BA0D30C"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r w:rsidR="00013229" w:rsidRPr="00B239A7" w14:paraId="2B5F7583" w14:textId="77777777" w:rsidTr="007B3A5A">
        <w:tc>
          <w:tcPr>
            <w:tcW w:w="2862" w:type="dxa"/>
          </w:tcPr>
          <w:p w14:paraId="02F85328" w14:textId="77777777" w:rsidR="00013229" w:rsidRPr="00233970" w:rsidRDefault="00013229" w:rsidP="007B3A5A">
            <w:pPr>
              <w:pStyle w:val="block"/>
              <w:spacing w:after="0" w:line="240" w:lineRule="exact"/>
              <w:ind w:left="162" w:right="-108" w:hanging="162"/>
              <w:rPr>
                <w:szCs w:val="22"/>
              </w:rPr>
            </w:pPr>
            <w:proofErr w:type="spellStart"/>
            <w:r w:rsidRPr="00233970">
              <w:rPr>
                <w:szCs w:val="22"/>
              </w:rPr>
              <w:t>Tollegno</w:t>
            </w:r>
            <w:proofErr w:type="spellEnd"/>
            <w:r w:rsidRPr="00233970">
              <w:rPr>
                <w:szCs w:val="22"/>
              </w:rPr>
              <w:t xml:space="preserve"> Japan Limited</w:t>
            </w:r>
          </w:p>
        </w:tc>
        <w:tc>
          <w:tcPr>
            <w:tcW w:w="1710" w:type="dxa"/>
          </w:tcPr>
          <w:p w14:paraId="0B9AD351" w14:textId="77777777" w:rsidR="00013229" w:rsidRPr="00233970" w:rsidRDefault="00013229" w:rsidP="007B3A5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szCs w:val="22"/>
              </w:rPr>
            </w:pPr>
            <w:r w:rsidRPr="00233970">
              <w:rPr>
                <w:rFonts w:ascii="Times New Roman" w:hAnsi="Times New Roman" w:cs="Times New Roman"/>
                <w:sz w:val="22"/>
                <w:szCs w:val="22"/>
              </w:rPr>
              <w:t>Japan</w:t>
            </w:r>
          </w:p>
        </w:tc>
        <w:tc>
          <w:tcPr>
            <w:tcW w:w="1620" w:type="dxa"/>
          </w:tcPr>
          <w:p w14:paraId="4DA97D3B"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7A3610BE" w14:textId="77777777" w:rsidR="00013229" w:rsidRPr="00233970" w:rsidRDefault="00013229" w:rsidP="007B3A5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233970">
              <w:rPr>
                <w:szCs w:val="22"/>
              </w:rPr>
              <w:t>-</w:t>
            </w:r>
          </w:p>
        </w:tc>
        <w:tc>
          <w:tcPr>
            <w:tcW w:w="1710" w:type="dxa"/>
          </w:tcPr>
          <w:p w14:paraId="072D5585"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lang w:val="en-US" w:bidi="th-TH"/>
              </w:rPr>
              <w:t>99.99</w:t>
            </w:r>
          </w:p>
        </w:tc>
        <w:tc>
          <w:tcPr>
            <w:tcW w:w="1800" w:type="dxa"/>
          </w:tcPr>
          <w:p w14:paraId="7136729B" w14:textId="77777777" w:rsidR="00013229" w:rsidRPr="00233970" w:rsidRDefault="00013229" w:rsidP="007B3A5A">
            <w:pPr>
              <w:pStyle w:val="block"/>
              <w:tabs>
                <w:tab w:val="decimal" w:pos="-25"/>
              </w:tabs>
              <w:spacing w:after="0" w:line="240" w:lineRule="exact"/>
              <w:ind w:left="0"/>
              <w:jc w:val="center"/>
              <w:rPr>
                <w:szCs w:val="22"/>
              </w:rPr>
            </w:pPr>
            <w:r w:rsidRPr="00233970">
              <w:rPr>
                <w:szCs w:val="22"/>
              </w:rPr>
              <w:t>-</w:t>
            </w:r>
          </w:p>
        </w:tc>
        <w:tc>
          <w:tcPr>
            <w:tcW w:w="1710" w:type="dxa"/>
          </w:tcPr>
          <w:p w14:paraId="50D7935A"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c>
          <w:tcPr>
            <w:tcW w:w="1800" w:type="dxa"/>
          </w:tcPr>
          <w:p w14:paraId="793CC506" w14:textId="77777777" w:rsidR="00013229" w:rsidRPr="00233970" w:rsidRDefault="00013229" w:rsidP="007B3A5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233970">
              <w:rPr>
                <w:szCs w:val="22"/>
              </w:rPr>
              <w:t>-</w:t>
            </w:r>
          </w:p>
        </w:tc>
      </w:tr>
    </w:tbl>
    <w:p w14:paraId="0AC54A0C" w14:textId="3E1778B1" w:rsidR="000250FE" w:rsidRPr="00434D72" w:rsidRDefault="000250FE" w:rsidP="0049731D">
      <w:pPr>
        <w:tabs>
          <w:tab w:val="left" w:pos="2166"/>
        </w:tabs>
        <w:ind w:right="44"/>
        <w:jc w:val="both"/>
        <w:rPr>
          <w:rFonts w:ascii="Times New Roman" w:hAnsi="Times New Roman" w:cstheme="minorBidi"/>
          <w:sz w:val="22"/>
          <w:szCs w:val="22"/>
        </w:rPr>
      </w:pPr>
    </w:p>
    <w:p w14:paraId="6A2D10E5" w14:textId="77777777" w:rsidR="000250FE" w:rsidRDefault="000250FE" w:rsidP="0049731D">
      <w:pPr>
        <w:tabs>
          <w:tab w:val="left" w:pos="2166"/>
        </w:tabs>
        <w:ind w:right="44"/>
        <w:jc w:val="both"/>
        <w:rPr>
          <w:rFonts w:ascii="Times New Roman" w:hAnsi="Times New Roman" w:cs="Times New Roman"/>
          <w:sz w:val="22"/>
          <w:szCs w:val="22"/>
        </w:rPr>
      </w:pPr>
    </w:p>
    <w:p w14:paraId="161B75D1" w14:textId="4DB66AD3" w:rsidR="000250FE" w:rsidRDefault="000250FE" w:rsidP="0049731D">
      <w:pPr>
        <w:tabs>
          <w:tab w:val="left" w:pos="2166"/>
        </w:tabs>
        <w:ind w:right="44"/>
        <w:jc w:val="both"/>
        <w:rPr>
          <w:rFonts w:ascii="Times New Roman" w:hAnsi="Times New Roman" w:cs="Times New Roman"/>
          <w:sz w:val="22"/>
          <w:szCs w:val="22"/>
        </w:rPr>
        <w:sectPr w:rsidR="000250FE" w:rsidSect="009B7C21">
          <w:footerReference w:type="default" r:id="rId17"/>
          <w:pgSz w:w="16838" w:h="11906" w:orient="landscape" w:code="9"/>
          <w:pgMar w:top="1152" w:right="691" w:bottom="1016" w:left="1170" w:header="720" w:footer="562" w:gutter="0"/>
          <w:cols w:space="720"/>
          <w:docGrid w:linePitch="381"/>
        </w:sectPr>
      </w:pPr>
    </w:p>
    <w:tbl>
      <w:tblPr>
        <w:tblW w:w="9450" w:type="dxa"/>
        <w:tblInd w:w="558" w:type="dxa"/>
        <w:tblLook w:val="01E0" w:firstRow="1" w:lastRow="1" w:firstColumn="1" w:lastColumn="1" w:noHBand="0" w:noVBand="0"/>
      </w:tblPr>
      <w:tblGrid>
        <w:gridCol w:w="3150"/>
        <w:gridCol w:w="1800"/>
        <w:gridCol w:w="4500"/>
      </w:tblGrid>
      <w:tr w:rsidR="00AE78E4" w:rsidRPr="00072260" w14:paraId="6E249E3A" w14:textId="77777777" w:rsidTr="005A0AF5">
        <w:trPr>
          <w:tblHeader/>
        </w:trPr>
        <w:tc>
          <w:tcPr>
            <w:tcW w:w="3150" w:type="dxa"/>
            <w:hideMark/>
          </w:tcPr>
          <w:p w14:paraId="36838A4C" w14:textId="7777777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lastRenderedPageBreak/>
              <w:t>Name of entities</w:t>
            </w:r>
          </w:p>
        </w:tc>
        <w:tc>
          <w:tcPr>
            <w:tcW w:w="1800" w:type="dxa"/>
            <w:hideMark/>
          </w:tcPr>
          <w:p w14:paraId="6F5D685D" w14:textId="5CE0509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sidR="009C21F3">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4500" w:type="dxa"/>
            <w:hideMark/>
          </w:tcPr>
          <w:p w14:paraId="6D79A10F" w14:textId="77777777" w:rsidR="00AE78E4" w:rsidRPr="00072260" w:rsidRDefault="00AE78E4" w:rsidP="005A0AF5">
            <w:pPr>
              <w:spacing w:line="240" w:lineRule="atLeast"/>
              <w:ind w:right="-108"/>
              <w:rPr>
                <w:rFonts w:ascii="Times New Roman" w:eastAsia="Times New Roman" w:hAnsi="Times New Roman"/>
                <w:b/>
                <w:bCs/>
                <w:sz w:val="22"/>
                <w:lang w:val="en-GB"/>
              </w:rPr>
            </w:pPr>
            <w:r w:rsidRPr="00072260">
              <w:rPr>
                <w:rFonts w:ascii="Times New Roman" w:eastAsia="Times New Roman" w:hAnsi="Times New Roman" w:cs="Times New Roman"/>
                <w:b/>
                <w:bCs/>
                <w:sz w:val="22"/>
                <w:szCs w:val="22"/>
                <w:lang w:val="en-GB" w:bidi="ar-SA"/>
              </w:rPr>
              <w:t>Nature of relationships</w:t>
            </w:r>
          </w:p>
        </w:tc>
      </w:tr>
      <w:tr w:rsidR="007E78D1" w:rsidRPr="00072260" w14:paraId="142031BF" w14:textId="77777777" w:rsidTr="005A0AF5">
        <w:tc>
          <w:tcPr>
            <w:tcW w:w="3150" w:type="dxa"/>
          </w:tcPr>
          <w:p w14:paraId="71C20AB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EB69C0">
              <w:rPr>
                <w:rFonts w:ascii="Times New Roman" w:eastAsia="Times New Roman" w:hAnsi="Times New Roman" w:cs="Times New Roman"/>
                <w:sz w:val="22"/>
                <w:szCs w:val="22"/>
              </w:rPr>
              <w:t>IVL Foundation</w:t>
            </w:r>
          </w:p>
        </w:tc>
        <w:tc>
          <w:tcPr>
            <w:tcW w:w="1800" w:type="dxa"/>
          </w:tcPr>
          <w:p w14:paraId="3C216D2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Thailand</w:t>
            </w:r>
          </w:p>
        </w:tc>
        <w:tc>
          <w:tcPr>
            <w:tcW w:w="4500" w:type="dxa"/>
          </w:tcPr>
          <w:p w14:paraId="6964B825" w14:textId="77777777" w:rsidR="002245FC"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Common Director/Family relationships</w:t>
            </w:r>
            <w:r w:rsidR="00B532CD">
              <w:rPr>
                <w:rFonts w:ascii="Times New Roman" w:eastAsia="Times New Roman" w:hAnsi="Times New Roman" w:cs="Times New Roman"/>
                <w:sz w:val="22"/>
                <w:szCs w:val="22"/>
                <w:lang w:val="en-GB" w:bidi="ar-SA"/>
              </w:rPr>
              <w:t xml:space="preserve"> with </w:t>
            </w:r>
            <w:r w:rsidR="002245FC">
              <w:rPr>
                <w:rFonts w:ascii="Times New Roman" w:eastAsia="Times New Roman" w:hAnsi="Times New Roman" w:cs="Times New Roman"/>
                <w:sz w:val="22"/>
                <w:szCs w:val="22"/>
                <w:lang w:val="en-GB" w:bidi="ar-SA"/>
              </w:rPr>
              <w:t xml:space="preserve"> </w:t>
            </w:r>
          </w:p>
          <w:p w14:paraId="57F95AE0" w14:textId="77777777" w:rsidR="007E78D1" w:rsidRPr="00072260" w:rsidRDefault="002245FC">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00B532CD">
              <w:rPr>
                <w:rFonts w:ascii="Times New Roman" w:eastAsia="Times New Roman" w:hAnsi="Times New Roman" w:cs="Times New Roman"/>
                <w:sz w:val="22"/>
                <w:szCs w:val="22"/>
                <w:lang w:val="en-GB" w:bidi="ar-SA"/>
              </w:rPr>
              <w:t>board of director</w:t>
            </w:r>
            <w:r w:rsidR="00912868">
              <w:rPr>
                <w:rFonts w:ascii="Times New Roman" w:eastAsia="Times New Roman" w:hAnsi="Times New Roman" w:cs="Times New Roman"/>
                <w:sz w:val="22"/>
                <w:szCs w:val="22"/>
                <w:lang w:val="en-GB" w:bidi="ar-SA"/>
              </w:rPr>
              <w:t>s</w:t>
            </w:r>
          </w:p>
        </w:tc>
      </w:tr>
      <w:tr w:rsidR="00CC29F0" w:rsidRPr="00072260" w14:paraId="69CC33C7" w14:textId="77777777" w:rsidTr="005A0AF5">
        <w:tc>
          <w:tcPr>
            <w:tcW w:w="3150" w:type="dxa"/>
          </w:tcPr>
          <w:p w14:paraId="64610149" w14:textId="77777777" w:rsidR="00CC29F0" w:rsidRPr="00C316A4" w:rsidRDefault="00CC29F0" w:rsidP="00CC29F0">
            <w:pPr>
              <w:spacing w:line="240" w:lineRule="atLeast"/>
              <w:rPr>
                <w:rFonts w:ascii="Times New Roman" w:eastAsia="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Key management personnel </w:t>
            </w:r>
          </w:p>
        </w:tc>
        <w:tc>
          <w:tcPr>
            <w:tcW w:w="1800" w:type="dxa"/>
          </w:tcPr>
          <w:p w14:paraId="787B4879" w14:textId="71F14994" w:rsidR="00CC29F0" w:rsidRPr="00072260" w:rsidRDefault="004B3081" w:rsidP="00CC29F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Various countries</w:t>
            </w:r>
          </w:p>
        </w:tc>
        <w:tc>
          <w:tcPr>
            <w:tcW w:w="4500" w:type="dxa"/>
          </w:tcPr>
          <w:p w14:paraId="2C984CEF"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Persons having authority and responsibility </w:t>
            </w:r>
          </w:p>
        </w:tc>
      </w:tr>
      <w:tr w:rsidR="00CC29F0" w:rsidRPr="00072260" w14:paraId="44746480" w14:textId="77777777" w:rsidTr="005A0AF5">
        <w:tc>
          <w:tcPr>
            <w:tcW w:w="3150" w:type="dxa"/>
          </w:tcPr>
          <w:p w14:paraId="59EB5A05"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4E94DE7" w14:textId="50A0A57B"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500" w:type="dxa"/>
          </w:tcPr>
          <w:p w14:paraId="755E79D2"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072260">
              <w:rPr>
                <w:rFonts w:ascii="Times New Roman" w:eastAsia="Times New Roman" w:hAnsi="Times New Roman" w:cs="Times New Roman"/>
                <w:sz w:val="22"/>
                <w:szCs w:val="22"/>
                <w:lang w:val="en-GB" w:bidi="ar-SA"/>
              </w:rPr>
              <w:t xml:space="preserve">for planning, </w:t>
            </w:r>
            <w:proofErr w:type="gramStart"/>
            <w:r w:rsidRPr="00072260">
              <w:rPr>
                <w:rFonts w:ascii="Times New Roman" w:eastAsia="Times New Roman" w:hAnsi="Times New Roman" w:cs="Times New Roman"/>
                <w:sz w:val="22"/>
                <w:szCs w:val="22"/>
                <w:lang w:val="en-GB" w:bidi="ar-SA"/>
              </w:rPr>
              <w:t>directing</w:t>
            </w:r>
            <w:proofErr w:type="gramEnd"/>
            <w:r w:rsidRPr="00072260">
              <w:rPr>
                <w:rFonts w:ascii="Times New Roman" w:eastAsia="Times New Roman" w:hAnsi="Times New Roman" w:cs="Times New Roman"/>
                <w:sz w:val="22"/>
                <w:szCs w:val="22"/>
                <w:lang w:val="en-GB" w:bidi="ar-SA"/>
              </w:rPr>
              <w:t xml:space="preserve"> and controlling the</w:t>
            </w:r>
          </w:p>
        </w:tc>
      </w:tr>
      <w:tr w:rsidR="00CC29F0" w:rsidRPr="00072260" w14:paraId="0216C07E" w14:textId="77777777" w:rsidTr="005A0AF5">
        <w:tc>
          <w:tcPr>
            <w:tcW w:w="3150" w:type="dxa"/>
          </w:tcPr>
          <w:p w14:paraId="40405C0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0017C7CD" w14:textId="3DF93D1F"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500" w:type="dxa"/>
          </w:tcPr>
          <w:p w14:paraId="2B58A09F"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activi</w:t>
            </w:r>
            <w:r>
              <w:rPr>
                <w:rFonts w:ascii="Times New Roman" w:eastAsia="Times New Roman" w:hAnsi="Times New Roman" w:cs="Times New Roman"/>
                <w:sz w:val="22"/>
                <w:szCs w:val="22"/>
                <w:lang w:val="en-GB" w:bidi="ar-SA"/>
              </w:rPr>
              <w:t xml:space="preserve">ties of the entity, directly or </w:t>
            </w:r>
            <w:r w:rsidRPr="00072260">
              <w:rPr>
                <w:rFonts w:ascii="Times New Roman" w:eastAsia="Times New Roman" w:hAnsi="Times New Roman" w:cs="Times New Roman"/>
                <w:sz w:val="22"/>
                <w:szCs w:val="22"/>
                <w:lang w:val="en-GB" w:bidi="ar-SA"/>
              </w:rPr>
              <w:t>indirectly,</w:t>
            </w:r>
            <w:r>
              <w:rPr>
                <w:rFonts w:ascii="Times New Roman" w:eastAsia="Times New Roman" w:hAnsi="Times New Roman" w:cs="Times New Roman"/>
                <w:sz w:val="22"/>
                <w:szCs w:val="22"/>
                <w:lang w:val="en-GB" w:bidi="ar-SA"/>
              </w:rPr>
              <w:t xml:space="preserve"> </w:t>
            </w:r>
          </w:p>
        </w:tc>
      </w:tr>
      <w:tr w:rsidR="00CC29F0" w:rsidRPr="00072260" w14:paraId="45AB630D" w14:textId="77777777" w:rsidTr="005A0AF5">
        <w:tc>
          <w:tcPr>
            <w:tcW w:w="3150" w:type="dxa"/>
          </w:tcPr>
          <w:p w14:paraId="3DE362E3"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57557263"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500" w:type="dxa"/>
          </w:tcPr>
          <w:p w14:paraId="04121B3B"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including any director (whether executive or</w:t>
            </w:r>
          </w:p>
        </w:tc>
      </w:tr>
      <w:tr w:rsidR="00CC29F0" w:rsidRPr="00072260" w14:paraId="24AC17F1" w14:textId="77777777" w:rsidTr="005A0AF5">
        <w:tc>
          <w:tcPr>
            <w:tcW w:w="3150" w:type="dxa"/>
          </w:tcPr>
          <w:p w14:paraId="5B03C18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A24A07A"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500" w:type="dxa"/>
          </w:tcPr>
          <w:p w14:paraId="2A2D3DE4"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otherwise) of the Group/Company</w:t>
            </w:r>
          </w:p>
        </w:tc>
      </w:tr>
    </w:tbl>
    <w:p w14:paraId="791F304B" w14:textId="77777777" w:rsidR="00AE78E4" w:rsidRDefault="00AE78E4" w:rsidP="00D56C19">
      <w:pPr>
        <w:ind w:right="44"/>
        <w:jc w:val="both"/>
        <w:rPr>
          <w:rFonts w:ascii="Times New Roman" w:hAnsi="Times New Roman" w:cs="Times New Roman"/>
          <w:sz w:val="22"/>
          <w:szCs w:val="22"/>
        </w:rPr>
      </w:pPr>
    </w:p>
    <w:p w14:paraId="2A7878D3" w14:textId="17E3F948" w:rsidR="0079623E" w:rsidRDefault="0079623E" w:rsidP="0079623E">
      <w:pPr>
        <w:tabs>
          <w:tab w:val="left" w:pos="3504"/>
        </w:tabs>
        <w:ind w:left="540" w:right="18"/>
        <w:jc w:val="both"/>
        <w:rPr>
          <w:rFonts w:ascii="Times New Roman" w:eastAsia="Times New Roman" w:hAnsi="Times New Roman" w:cs="Times New Roman"/>
          <w:sz w:val="22"/>
          <w:szCs w:val="22"/>
          <w:lang w:val="en-GB" w:bidi="ar-SA"/>
        </w:rPr>
      </w:pPr>
      <w:r w:rsidRPr="0079623E">
        <w:rPr>
          <w:rFonts w:ascii="Times New Roman" w:eastAsia="Times New Roman" w:hAnsi="Times New Roman" w:cs="Times New Roman"/>
          <w:sz w:val="22"/>
          <w:szCs w:val="22"/>
          <w:lang w:val="en-GB" w:bidi="ar-SA"/>
        </w:rPr>
        <w:t xml:space="preserve">On 26 March 2021, IVL, through its indirect subsidiary, Indorama Ventures </w:t>
      </w:r>
      <w:proofErr w:type="spellStart"/>
      <w:r w:rsidRPr="0079623E">
        <w:rPr>
          <w:rFonts w:ascii="Times New Roman" w:eastAsia="Times New Roman" w:hAnsi="Times New Roman" w:cs="Times New Roman"/>
          <w:sz w:val="22"/>
          <w:szCs w:val="22"/>
          <w:lang w:val="en-GB" w:bidi="ar-SA"/>
        </w:rPr>
        <w:t>Polimeros</w:t>
      </w:r>
      <w:proofErr w:type="spellEnd"/>
      <w:r w:rsidRPr="0079623E">
        <w:rPr>
          <w:rFonts w:ascii="Times New Roman" w:eastAsia="Times New Roman" w:hAnsi="Times New Roman" w:cs="Times New Roman"/>
          <w:sz w:val="22"/>
          <w:szCs w:val="22"/>
          <w:lang w:val="en-GB" w:bidi="ar-SA"/>
        </w:rPr>
        <w:t xml:space="preserve"> S.A. (“IVBRZ”), completed the acquisition of 100% stake in </w:t>
      </w:r>
      <w:proofErr w:type="spellStart"/>
      <w:r w:rsidRPr="0079623E">
        <w:rPr>
          <w:rFonts w:ascii="Times New Roman" w:eastAsia="Times New Roman" w:hAnsi="Times New Roman" w:cs="Times New Roman"/>
          <w:sz w:val="22"/>
          <w:szCs w:val="22"/>
          <w:lang w:val="en-GB" w:bidi="ar-SA"/>
        </w:rPr>
        <w:t>Tereftalicos</w:t>
      </w:r>
      <w:proofErr w:type="spellEnd"/>
      <w:r w:rsidRPr="0079623E">
        <w:rPr>
          <w:rFonts w:ascii="Times New Roman" w:eastAsia="Times New Roman" w:hAnsi="Times New Roman" w:cs="Times New Roman"/>
          <w:sz w:val="22"/>
          <w:szCs w:val="22"/>
          <w:lang w:val="en-GB" w:bidi="ar-SA"/>
        </w:rPr>
        <w:t xml:space="preserve"> </w:t>
      </w:r>
      <w:proofErr w:type="spellStart"/>
      <w:r w:rsidRPr="0079623E">
        <w:rPr>
          <w:rFonts w:ascii="Times New Roman" w:eastAsia="Times New Roman" w:hAnsi="Times New Roman" w:cs="Times New Roman"/>
          <w:sz w:val="22"/>
          <w:szCs w:val="22"/>
          <w:lang w:val="en-GB" w:bidi="ar-SA"/>
        </w:rPr>
        <w:t>Industria</w:t>
      </w:r>
      <w:proofErr w:type="spellEnd"/>
      <w:r w:rsidRPr="0079623E">
        <w:rPr>
          <w:rFonts w:ascii="Times New Roman" w:eastAsia="Times New Roman" w:hAnsi="Times New Roman" w:cs="Times New Roman"/>
          <w:sz w:val="22"/>
          <w:szCs w:val="22"/>
          <w:lang w:val="en-GB" w:bidi="ar-SA"/>
        </w:rPr>
        <w:t xml:space="preserve"> e </w:t>
      </w:r>
      <w:proofErr w:type="spellStart"/>
      <w:r w:rsidRPr="0079623E">
        <w:rPr>
          <w:rFonts w:ascii="Times New Roman" w:eastAsia="Times New Roman" w:hAnsi="Times New Roman" w:cs="Times New Roman"/>
          <w:sz w:val="22"/>
          <w:szCs w:val="22"/>
          <w:lang w:val="en-GB" w:bidi="ar-SA"/>
        </w:rPr>
        <w:t>Participacoes</w:t>
      </w:r>
      <w:proofErr w:type="spellEnd"/>
      <w:r w:rsidRPr="0079623E">
        <w:rPr>
          <w:rFonts w:ascii="Times New Roman" w:eastAsia="Times New Roman" w:hAnsi="Times New Roman" w:cs="Times New Roman"/>
          <w:sz w:val="22"/>
          <w:szCs w:val="22"/>
          <w:lang w:val="en-GB" w:bidi="ar-SA"/>
        </w:rPr>
        <w:t xml:space="preserve"> Ltda. located in São Paulo, Brazil, who held 49% equity interest of </w:t>
      </w:r>
      <w:proofErr w:type="spellStart"/>
      <w:r w:rsidRPr="0079623E">
        <w:rPr>
          <w:rFonts w:ascii="Times New Roman" w:eastAsia="Times New Roman" w:hAnsi="Times New Roman" w:cs="Times New Roman"/>
          <w:sz w:val="22"/>
          <w:szCs w:val="22"/>
          <w:lang w:val="en-GB" w:bidi="ar-SA"/>
        </w:rPr>
        <w:t>Tereftálicos</w:t>
      </w:r>
      <w:proofErr w:type="spellEnd"/>
      <w:r w:rsidRPr="0079623E">
        <w:rPr>
          <w:rFonts w:ascii="Times New Roman" w:eastAsia="Times New Roman" w:hAnsi="Times New Roman" w:cs="Times New Roman"/>
          <w:sz w:val="22"/>
          <w:szCs w:val="22"/>
          <w:lang w:val="en-GB" w:bidi="ar-SA"/>
        </w:rPr>
        <w:t xml:space="preserve"> </w:t>
      </w:r>
      <w:proofErr w:type="spellStart"/>
      <w:r w:rsidRPr="0079623E">
        <w:rPr>
          <w:rFonts w:ascii="Times New Roman" w:eastAsia="Times New Roman" w:hAnsi="Times New Roman" w:cs="Times New Roman"/>
          <w:sz w:val="22"/>
          <w:szCs w:val="22"/>
          <w:lang w:val="en-GB" w:bidi="ar-SA"/>
        </w:rPr>
        <w:t>Indústrias</w:t>
      </w:r>
      <w:proofErr w:type="spellEnd"/>
      <w:r w:rsidRPr="0079623E">
        <w:rPr>
          <w:rFonts w:ascii="Times New Roman" w:eastAsia="Times New Roman" w:hAnsi="Times New Roman" w:cs="Times New Roman"/>
          <w:sz w:val="22"/>
          <w:szCs w:val="22"/>
          <w:lang w:val="en-GB" w:bidi="ar-SA"/>
        </w:rPr>
        <w:t xml:space="preserve"> </w:t>
      </w:r>
      <w:proofErr w:type="spellStart"/>
      <w:r w:rsidRPr="0079623E">
        <w:rPr>
          <w:rFonts w:ascii="Times New Roman" w:eastAsia="Times New Roman" w:hAnsi="Times New Roman" w:cs="Times New Roman"/>
          <w:sz w:val="22"/>
          <w:szCs w:val="22"/>
          <w:lang w:val="en-GB" w:bidi="ar-SA"/>
        </w:rPr>
        <w:t>Químicas</w:t>
      </w:r>
      <w:proofErr w:type="spellEnd"/>
      <w:r w:rsidRPr="0079623E">
        <w:rPr>
          <w:rFonts w:ascii="Times New Roman" w:eastAsia="Times New Roman" w:hAnsi="Times New Roman" w:cs="Times New Roman"/>
          <w:sz w:val="22"/>
          <w:szCs w:val="22"/>
          <w:lang w:val="en-GB" w:bidi="ar-SA"/>
        </w:rPr>
        <w:t xml:space="preserve"> Ltda., indirect subsidiary of the Company, from </w:t>
      </w:r>
      <w:proofErr w:type="spellStart"/>
      <w:r w:rsidRPr="0079623E">
        <w:rPr>
          <w:rFonts w:ascii="Times New Roman" w:eastAsia="Times New Roman" w:hAnsi="Times New Roman" w:cs="Times New Roman"/>
          <w:sz w:val="22"/>
          <w:szCs w:val="22"/>
          <w:lang w:val="en-GB" w:bidi="ar-SA"/>
        </w:rPr>
        <w:t>Mossi</w:t>
      </w:r>
      <w:proofErr w:type="spellEnd"/>
      <w:r w:rsidRPr="0079623E">
        <w:rPr>
          <w:rFonts w:ascii="Times New Roman" w:eastAsia="Times New Roman" w:hAnsi="Times New Roman" w:cs="Times New Roman"/>
          <w:sz w:val="22"/>
          <w:szCs w:val="22"/>
          <w:lang w:val="en-GB" w:bidi="ar-SA"/>
        </w:rPr>
        <w:t xml:space="preserve"> &amp; </w:t>
      </w:r>
      <w:proofErr w:type="spellStart"/>
      <w:r w:rsidRPr="0079623E">
        <w:rPr>
          <w:rFonts w:ascii="Times New Roman" w:eastAsia="Times New Roman" w:hAnsi="Times New Roman" w:cs="Times New Roman"/>
          <w:sz w:val="22"/>
          <w:szCs w:val="22"/>
          <w:lang w:val="en-GB" w:bidi="ar-SA"/>
        </w:rPr>
        <w:t>Ghisolfi</w:t>
      </w:r>
      <w:proofErr w:type="spellEnd"/>
      <w:r w:rsidRPr="0079623E">
        <w:rPr>
          <w:rFonts w:ascii="Times New Roman" w:eastAsia="Times New Roman" w:hAnsi="Times New Roman" w:cs="Times New Roman"/>
          <w:sz w:val="22"/>
          <w:szCs w:val="22"/>
          <w:lang w:val="en-GB" w:bidi="ar-SA"/>
        </w:rPr>
        <w:t xml:space="preserve"> International </w:t>
      </w:r>
      <w:proofErr w:type="spellStart"/>
      <w:r w:rsidRPr="0079623E">
        <w:rPr>
          <w:rFonts w:ascii="Times New Roman" w:eastAsia="Times New Roman" w:hAnsi="Times New Roman" w:cs="Times New Roman"/>
          <w:sz w:val="22"/>
          <w:szCs w:val="22"/>
          <w:lang w:val="en-GB" w:bidi="ar-SA"/>
        </w:rPr>
        <w:t>S.a</w:t>
      </w:r>
      <w:proofErr w:type="spellEnd"/>
      <w:r w:rsidRPr="0079623E">
        <w:rPr>
          <w:rFonts w:ascii="Times New Roman" w:eastAsia="Times New Roman" w:hAnsi="Times New Roman" w:cs="Times New Roman"/>
          <w:sz w:val="22"/>
          <w:szCs w:val="22"/>
          <w:lang w:val="en-GB" w:bidi="ar-SA"/>
        </w:rPr>
        <w:t xml:space="preserve"> </w:t>
      </w:r>
      <w:proofErr w:type="spellStart"/>
      <w:r w:rsidRPr="0079623E">
        <w:rPr>
          <w:rFonts w:ascii="Times New Roman" w:eastAsia="Times New Roman" w:hAnsi="Times New Roman" w:cs="Times New Roman"/>
          <w:sz w:val="22"/>
          <w:szCs w:val="22"/>
          <w:lang w:val="en-GB" w:bidi="ar-SA"/>
        </w:rPr>
        <w:t>r.l</w:t>
      </w:r>
      <w:proofErr w:type="spellEnd"/>
      <w:r w:rsidRPr="0079623E">
        <w:rPr>
          <w:rFonts w:ascii="Times New Roman" w:eastAsia="Times New Roman" w:hAnsi="Times New Roman" w:cs="Times New Roman"/>
          <w:sz w:val="22"/>
          <w:szCs w:val="22"/>
          <w:lang w:val="en-GB" w:bidi="ar-SA"/>
        </w:rPr>
        <w:t xml:space="preserve">., as per share purchase agreement dated </w:t>
      </w:r>
      <w:r w:rsidR="00C5503C">
        <w:rPr>
          <w:rFonts w:ascii="Times New Roman" w:eastAsia="Times New Roman" w:hAnsi="Times New Roman" w:cs="Times New Roman"/>
          <w:sz w:val="22"/>
          <w:szCs w:val="22"/>
          <w:lang w:val="en-GB" w:bidi="ar-SA"/>
        </w:rPr>
        <w:br/>
      </w:r>
      <w:r w:rsidRPr="0079623E">
        <w:rPr>
          <w:rFonts w:ascii="Times New Roman" w:eastAsia="Times New Roman" w:hAnsi="Times New Roman" w:cs="Times New Roman"/>
          <w:sz w:val="22"/>
          <w:szCs w:val="22"/>
          <w:lang w:val="en-GB" w:bidi="ar-SA"/>
        </w:rPr>
        <w:t>26 March 2021 for a cash consideration of E</w:t>
      </w:r>
      <w:r w:rsidR="0029345C">
        <w:rPr>
          <w:rFonts w:ascii="Times New Roman" w:eastAsia="Times New Roman" w:hAnsi="Times New Roman" w:cs="Times New Roman"/>
          <w:sz w:val="22"/>
          <w:szCs w:val="22"/>
          <w:lang w:val="en-GB" w:bidi="ar-SA"/>
        </w:rPr>
        <w:t>UR</w:t>
      </w:r>
      <w:r w:rsidRPr="0079623E">
        <w:rPr>
          <w:rFonts w:ascii="Times New Roman" w:eastAsia="Times New Roman" w:hAnsi="Times New Roman" w:cs="Times New Roman"/>
          <w:sz w:val="22"/>
          <w:szCs w:val="22"/>
          <w:lang w:val="en-GB" w:bidi="ar-SA"/>
        </w:rPr>
        <w:t xml:space="preserve"> 25,000 (Baht 0.9 million). The amount of excess of the cost of acquired subsidiary over book value and addition of non-controlling interest from derecognition of non-controlling interest of BRL 17.2 million (Baht 95.1 million) and BRL 13.8 million (Baht 80.0 million), respectively, were recognised in the statement of changes in equity for the </w:t>
      </w:r>
      <w:r w:rsidR="00C5503C">
        <w:rPr>
          <w:rFonts w:ascii="Times New Roman" w:eastAsia="Times New Roman" w:hAnsi="Times New Roman" w:cs="Times New Roman"/>
          <w:sz w:val="22"/>
          <w:szCs w:val="22"/>
          <w:lang w:val="en-GB" w:bidi="ar-SA"/>
        </w:rPr>
        <w:t>year</w:t>
      </w:r>
      <w:r w:rsidRPr="0079623E">
        <w:rPr>
          <w:rFonts w:ascii="Times New Roman" w:eastAsia="Times New Roman" w:hAnsi="Times New Roman" w:cs="Times New Roman"/>
          <w:sz w:val="22"/>
          <w:szCs w:val="22"/>
          <w:lang w:val="en-GB" w:bidi="ar-SA"/>
        </w:rPr>
        <w:t xml:space="preserve"> ended </w:t>
      </w:r>
      <w:r w:rsidR="00C5503C">
        <w:rPr>
          <w:rFonts w:ascii="Times New Roman" w:eastAsia="Times New Roman" w:hAnsi="Times New Roman" w:cs="Times New Roman"/>
          <w:sz w:val="22"/>
          <w:szCs w:val="22"/>
          <w:lang w:val="en-GB" w:bidi="ar-SA"/>
        </w:rPr>
        <w:br/>
      </w:r>
      <w:r w:rsidRPr="0079623E">
        <w:rPr>
          <w:rFonts w:ascii="Times New Roman" w:eastAsia="Times New Roman" w:hAnsi="Times New Roman" w:cs="Times New Roman"/>
          <w:sz w:val="22"/>
          <w:szCs w:val="22"/>
          <w:lang w:val="en-GB" w:bidi="ar-SA"/>
        </w:rPr>
        <w:t>3</w:t>
      </w:r>
      <w:r w:rsidR="00C5503C">
        <w:rPr>
          <w:rFonts w:ascii="Times New Roman" w:eastAsia="Times New Roman" w:hAnsi="Times New Roman" w:cs="Times New Roman"/>
          <w:sz w:val="22"/>
          <w:szCs w:val="22"/>
          <w:lang w:val="en-GB" w:bidi="ar-SA"/>
        </w:rPr>
        <w:t>1</w:t>
      </w:r>
      <w:r w:rsidRPr="0079623E">
        <w:rPr>
          <w:rFonts w:ascii="Times New Roman" w:eastAsia="Times New Roman" w:hAnsi="Times New Roman" w:cs="Times New Roman"/>
          <w:sz w:val="22"/>
          <w:szCs w:val="22"/>
          <w:lang w:val="en-GB" w:bidi="ar-SA"/>
        </w:rPr>
        <w:t xml:space="preserve"> </w:t>
      </w:r>
      <w:r w:rsidR="00C5503C">
        <w:rPr>
          <w:rFonts w:ascii="Times New Roman" w:eastAsia="Times New Roman" w:hAnsi="Times New Roman" w:cs="Times New Roman"/>
          <w:sz w:val="22"/>
          <w:szCs w:val="22"/>
          <w:lang w:val="en-GB" w:bidi="ar-SA"/>
        </w:rPr>
        <w:t>Decembe</w:t>
      </w:r>
      <w:r w:rsidRPr="0079623E">
        <w:rPr>
          <w:rFonts w:ascii="Times New Roman" w:eastAsia="Times New Roman" w:hAnsi="Times New Roman" w:cs="Times New Roman"/>
          <w:sz w:val="22"/>
          <w:szCs w:val="22"/>
          <w:lang w:val="en-GB" w:bidi="ar-SA"/>
        </w:rPr>
        <w:t>r 2021.</w:t>
      </w:r>
    </w:p>
    <w:p w14:paraId="64CCC8E0" w14:textId="77777777" w:rsidR="0079623E" w:rsidRDefault="0079623E" w:rsidP="00D874AE">
      <w:pPr>
        <w:tabs>
          <w:tab w:val="left" w:pos="3504"/>
        </w:tabs>
        <w:ind w:left="540" w:right="18"/>
        <w:jc w:val="both"/>
        <w:rPr>
          <w:rFonts w:ascii="Times New Roman" w:eastAsia="Times New Roman" w:hAnsi="Times New Roman" w:cs="Times New Roman"/>
          <w:sz w:val="22"/>
          <w:szCs w:val="22"/>
          <w:lang w:bidi="ar-SA"/>
        </w:rPr>
      </w:pPr>
    </w:p>
    <w:p w14:paraId="433FE7EB" w14:textId="1FAA549D" w:rsidR="00E50FCF" w:rsidRDefault="00574E5A" w:rsidP="00E50FCF">
      <w:pPr>
        <w:tabs>
          <w:tab w:val="left" w:pos="3504"/>
        </w:tabs>
        <w:ind w:left="540" w:right="18"/>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On 1 November 2021, </w:t>
      </w:r>
      <w:r w:rsidRPr="0079623E">
        <w:rPr>
          <w:rFonts w:ascii="Times New Roman" w:eastAsia="Times New Roman" w:hAnsi="Times New Roman" w:cs="Times New Roman"/>
          <w:sz w:val="22"/>
          <w:szCs w:val="22"/>
          <w:lang w:val="en-GB" w:bidi="ar-SA"/>
        </w:rPr>
        <w:t>IVL, through its indirect subsidiary,</w:t>
      </w:r>
      <w:r w:rsidR="001E0581">
        <w:rPr>
          <w:rFonts w:ascii="Times New Roman" w:eastAsia="Times New Roman" w:hAnsi="Times New Roman" w:cs="Times New Roman"/>
          <w:sz w:val="22"/>
          <w:szCs w:val="22"/>
          <w:lang w:val="en-GB" w:bidi="ar-SA"/>
        </w:rPr>
        <w:t xml:space="preserve"> </w:t>
      </w:r>
      <w:r w:rsidR="001E0581" w:rsidRPr="00024431">
        <w:rPr>
          <w:rFonts w:ascii="Times New Roman" w:hAnsi="Times New Roman" w:cs="Times New Roman"/>
          <w:sz w:val="22"/>
          <w:szCs w:val="22"/>
        </w:rPr>
        <w:t>Indorama Netherlands B.V.</w:t>
      </w:r>
      <w:r w:rsidR="001E0581">
        <w:rPr>
          <w:rFonts w:ascii="Times New Roman" w:hAnsi="Times New Roman" w:cstheme="minorBidi" w:hint="cs"/>
          <w:sz w:val="22"/>
          <w:szCs w:val="22"/>
          <w:cs/>
        </w:rPr>
        <w:t xml:space="preserve"> </w:t>
      </w:r>
      <w:r w:rsidR="001E0581">
        <w:rPr>
          <w:rFonts w:ascii="Times New Roman" w:hAnsi="Times New Roman" w:cstheme="minorBidi"/>
          <w:sz w:val="22"/>
          <w:szCs w:val="22"/>
        </w:rPr>
        <w:t>(“INBV”)</w:t>
      </w:r>
      <w:r w:rsidR="001E0581" w:rsidRPr="009F7F20">
        <w:rPr>
          <w:rFonts w:ascii="Times New Roman" w:eastAsia="Batang" w:hAnsi="Times New Roman" w:cs="Times New Roman"/>
          <w:color w:val="000000"/>
          <w:sz w:val="22"/>
          <w:szCs w:val="22"/>
          <w:lang w:eastAsia="ko-KR"/>
        </w:rPr>
        <w:t xml:space="preserve">, </w:t>
      </w:r>
      <w:r w:rsidR="001E0581" w:rsidRPr="001C56DC">
        <w:rPr>
          <w:rFonts w:ascii="Times New Roman" w:hAnsi="Times New Roman" w:cs="Times New Roman"/>
          <w:sz w:val="22"/>
          <w:szCs w:val="22"/>
        </w:rPr>
        <w:t>completed the acquisition of</w:t>
      </w:r>
      <w:r w:rsidR="001E0581" w:rsidRPr="00892E0A">
        <w:rPr>
          <w:rFonts w:ascii="Times New Roman" w:eastAsia="Batang" w:hAnsi="Times New Roman" w:cs="Times New Roman"/>
          <w:color w:val="000000"/>
          <w:sz w:val="22"/>
          <w:szCs w:val="22"/>
          <w:lang w:eastAsia="ko-KR"/>
        </w:rPr>
        <w:t xml:space="preserve"> </w:t>
      </w:r>
      <w:r w:rsidR="00A24F73">
        <w:rPr>
          <w:rFonts w:ascii="Times New Roman" w:eastAsia="Batang" w:hAnsi="Times New Roman" w:cs="Times New Roman"/>
          <w:color w:val="000000"/>
          <w:sz w:val="22"/>
          <w:szCs w:val="22"/>
          <w:lang w:eastAsia="ko-KR"/>
        </w:rPr>
        <w:t>2</w:t>
      </w:r>
      <w:r w:rsidR="00E43491">
        <w:rPr>
          <w:rFonts w:ascii="Times New Roman" w:eastAsia="Batang" w:hAnsi="Times New Roman" w:cs="Times New Roman"/>
          <w:color w:val="000000"/>
          <w:sz w:val="22"/>
          <w:szCs w:val="22"/>
          <w:lang w:eastAsia="ko-KR"/>
        </w:rPr>
        <w:t>6</w:t>
      </w:r>
      <w:r w:rsidR="00A24F73">
        <w:rPr>
          <w:rFonts w:ascii="Times New Roman" w:eastAsia="Batang" w:hAnsi="Times New Roman" w:cs="Times New Roman"/>
          <w:color w:val="000000"/>
          <w:sz w:val="22"/>
          <w:szCs w:val="22"/>
          <w:lang w:eastAsia="ko-KR"/>
        </w:rPr>
        <w:t>%</w:t>
      </w:r>
      <w:r w:rsidR="00E43491">
        <w:rPr>
          <w:rFonts w:ascii="Times New Roman" w:eastAsia="Batang" w:hAnsi="Times New Roman" w:cs="Times New Roman"/>
          <w:color w:val="000000"/>
          <w:sz w:val="22"/>
          <w:szCs w:val="22"/>
          <w:lang w:eastAsia="ko-KR"/>
        </w:rPr>
        <w:t xml:space="preserve"> </w:t>
      </w:r>
      <w:r w:rsidR="00AA0F58">
        <w:rPr>
          <w:rFonts w:ascii="Times New Roman" w:eastAsia="Batang" w:hAnsi="Times New Roman" w:cs="Times New Roman"/>
          <w:color w:val="000000"/>
          <w:sz w:val="22"/>
          <w:szCs w:val="22"/>
          <w:lang w:eastAsia="ko-KR"/>
        </w:rPr>
        <w:t xml:space="preserve">stake in </w:t>
      </w:r>
      <w:r w:rsidR="00AA0F58" w:rsidRPr="00B239A7">
        <w:rPr>
          <w:rFonts w:ascii="Times New Roman" w:hAnsi="Times New Roman" w:cs="Times New Roman"/>
          <w:sz w:val="22"/>
          <w:szCs w:val="22"/>
        </w:rPr>
        <w:t xml:space="preserve">Medco </w:t>
      </w:r>
      <w:proofErr w:type="spellStart"/>
      <w:r w:rsidR="00AA0F58" w:rsidRPr="00B239A7">
        <w:rPr>
          <w:rFonts w:ascii="Times New Roman" w:hAnsi="Times New Roman" w:cs="Times New Roman"/>
          <w:sz w:val="22"/>
          <w:szCs w:val="22"/>
        </w:rPr>
        <w:t>Plast</w:t>
      </w:r>
      <w:proofErr w:type="spellEnd"/>
      <w:r w:rsidR="00AA0F58" w:rsidRPr="00B239A7">
        <w:rPr>
          <w:rFonts w:ascii="Times New Roman" w:hAnsi="Times New Roman" w:cs="Times New Roman"/>
          <w:sz w:val="22"/>
          <w:szCs w:val="22"/>
        </w:rPr>
        <w:t xml:space="preserve"> </w:t>
      </w:r>
      <w:r w:rsidR="00AA0F58">
        <w:rPr>
          <w:rFonts w:ascii="Times New Roman" w:hAnsi="Times New Roman" w:cs="Angsana New"/>
          <w:sz w:val="22"/>
          <w:lang w:val="en-AU"/>
        </w:rPr>
        <w:t xml:space="preserve">Co. </w:t>
      </w:r>
      <w:r w:rsidR="00AA0F58" w:rsidRPr="00B239A7">
        <w:rPr>
          <w:rFonts w:ascii="Times New Roman" w:hAnsi="Times New Roman" w:cs="Times New Roman"/>
          <w:sz w:val="22"/>
          <w:szCs w:val="22"/>
        </w:rPr>
        <w:t>for Packing &amp;</w:t>
      </w:r>
      <w:r w:rsidR="00AA0F58">
        <w:rPr>
          <w:rFonts w:ascii="Times New Roman" w:hAnsi="Times New Roman" w:cs="Times New Roman"/>
          <w:sz w:val="22"/>
          <w:szCs w:val="22"/>
        </w:rPr>
        <w:t xml:space="preserve"> </w:t>
      </w:r>
      <w:r w:rsidR="00AA0F58" w:rsidRPr="00B239A7">
        <w:rPr>
          <w:rFonts w:ascii="Times New Roman" w:hAnsi="Times New Roman" w:cs="Times New Roman"/>
          <w:sz w:val="22"/>
          <w:szCs w:val="22"/>
        </w:rPr>
        <w:t xml:space="preserve">Packaging systems </w:t>
      </w:r>
      <w:r w:rsidR="00AA0F58">
        <w:rPr>
          <w:rFonts w:ascii="Times New Roman" w:hAnsi="Times New Roman" w:cs="Times New Roman"/>
          <w:sz w:val="22"/>
          <w:szCs w:val="22"/>
        </w:rPr>
        <w:t>(</w:t>
      </w:r>
      <w:r w:rsidR="00AA0F58" w:rsidRPr="00B239A7">
        <w:rPr>
          <w:rFonts w:ascii="Times New Roman" w:hAnsi="Times New Roman" w:cs="Times New Roman"/>
          <w:sz w:val="22"/>
          <w:szCs w:val="22"/>
        </w:rPr>
        <w:t>S.A.E.</w:t>
      </w:r>
      <w:r w:rsidR="00AA0F58">
        <w:rPr>
          <w:rFonts w:ascii="Times New Roman" w:hAnsi="Times New Roman" w:cs="Times New Roman"/>
          <w:sz w:val="22"/>
          <w:szCs w:val="22"/>
        </w:rPr>
        <w:t>)</w:t>
      </w:r>
      <w:r w:rsidR="003904F0">
        <w:rPr>
          <w:rFonts w:ascii="Times New Roman" w:hAnsi="Times New Roman" w:cs="Times New Roman"/>
          <w:sz w:val="22"/>
          <w:szCs w:val="22"/>
        </w:rPr>
        <w:t xml:space="preserve">, as per </w:t>
      </w:r>
      <w:r w:rsidR="00E62384">
        <w:rPr>
          <w:rFonts w:ascii="Times New Roman" w:hAnsi="Times New Roman" w:cs="Times New Roman"/>
          <w:sz w:val="22"/>
          <w:szCs w:val="22"/>
        </w:rPr>
        <w:t xml:space="preserve">share purchase agreement </w:t>
      </w:r>
      <w:r w:rsidR="00CE2E92">
        <w:rPr>
          <w:rFonts w:ascii="Times New Roman" w:hAnsi="Times New Roman" w:cs="Times New Roman"/>
          <w:sz w:val="22"/>
          <w:szCs w:val="22"/>
        </w:rPr>
        <w:t xml:space="preserve">dated 1 November 2021 for a cash consideration of </w:t>
      </w:r>
      <w:r w:rsidR="002A7A15">
        <w:rPr>
          <w:rFonts w:ascii="Times New Roman" w:hAnsi="Times New Roman" w:cs="Times New Roman"/>
          <w:sz w:val="22"/>
          <w:szCs w:val="22"/>
        </w:rPr>
        <w:t>E</w:t>
      </w:r>
      <w:r w:rsidR="0029345C">
        <w:rPr>
          <w:rFonts w:ascii="Times New Roman" w:hAnsi="Times New Roman" w:cs="Times New Roman"/>
          <w:sz w:val="22"/>
          <w:szCs w:val="22"/>
        </w:rPr>
        <w:t>UR</w:t>
      </w:r>
      <w:r w:rsidR="00163DB9">
        <w:rPr>
          <w:rFonts w:ascii="Times New Roman" w:eastAsia="Batang" w:hAnsi="Times New Roman" w:cs="Times New Roman"/>
          <w:color w:val="000000"/>
          <w:sz w:val="22"/>
          <w:szCs w:val="22"/>
          <w:lang w:eastAsia="ko-KR"/>
        </w:rPr>
        <w:t xml:space="preserve"> </w:t>
      </w:r>
      <w:r w:rsidR="0029345C">
        <w:rPr>
          <w:rFonts w:ascii="Times New Roman" w:eastAsia="Batang" w:hAnsi="Times New Roman" w:cs="Times New Roman"/>
          <w:color w:val="000000"/>
          <w:sz w:val="22"/>
          <w:szCs w:val="22"/>
          <w:lang w:eastAsia="ko-KR"/>
        </w:rPr>
        <w:t>16.3 million (</w:t>
      </w:r>
      <w:r w:rsidR="00FD7C84">
        <w:rPr>
          <w:rFonts w:ascii="Times New Roman" w:eastAsia="Batang" w:hAnsi="Times New Roman" w:cs="Times New Roman"/>
          <w:color w:val="000000"/>
          <w:sz w:val="22"/>
          <w:szCs w:val="22"/>
          <w:lang w:eastAsia="ko-KR"/>
        </w:rPr>
        <w:t>Baht 623.3 million)</w:t>
      </w:r>
      <w:r w:rsidR="00BD6303">
        <w:rPr>
          <w:rFonts w:ascii="Times New Roman" w:eastAsia="Batang" w:hAnsi="Times New Roman" w:cs="Times New Roman"/>
          <w:color w:val="000000"/>
          <w:sz w:val="22"/>
          <w:szCs w:val="22"/>
          <w:lang w:eastAsia="ko-KR"/>
        </w:rPr>
        <w:t>.</w:t>
      </w:r>
      <w:r w:rsidR="00E50FCF">
        <w:rPr>
          <w:rFonts w:ascii="Times New Roman" w:eastAsia="Batang" w:hAnsi="Times New Roman" w:cs="Times New Roman"/>
          <w:color w:val="000000"/>
          <w:sz w:val="22"/>
          <w:szCs w:val="22"/>
          <w:lang w:eastAsia="ko-KR"/>
        </w:rPr>
        <w:t xml:space="preserve"> </w:t>
      </w:r>
      <w:r w:rsidR="00E50FCF" w:rsidRPr="0079623E">
        <w:rPr>
          <w:rFonts w:ascii="Times New Roman" w:eastAsia="Times New Roman" w:hAnsi="Times New Roman" w:cs="Times New Roman"/>
          <w:sz w:val="22"/>
          <w:szCs w:val="22"/>
          <w:lang w:val="en-GB" w:bidi="ar-SA"/>
        </w:rPr>
        <w:t xml:space="preserve">The amount of excess of the cost of acquired subsidiary over book value and </w:t>
      </w:r>
      <w:r w:rsidR="00124647">
        <w:rPr>
          <w:rFonts w:ascii="Times New Roman" w:eastAsia="Times New Roman" w:hAnsi="Times New Roman" w:cs="Angsana New"/>
          <w:sz w:val="22"/>
        </w:rPr>
        <w:t>decrea</w:t>
      </w:r>
      <w:r w:rsidR="000B039D">
        <w:rPr>
          <w:rFonts w:ascii="Times New Roman" w:eastAsia="Times New Roman" w:hAnsi="Times New Roman" w:cs="Angsana New"/>
          <w:sz w:val="22"/>
        </w:rPr>
        <w:t>se</w:t>
      </w:r>
      <w:r w:rsidR="00124647">
        <w:rPr>
          <w:rFonts w:ascii="Times New Roman" w:eastAsia="Times New Roman" w:hAnsi="Times New Roman" w:cs="Times New Roman"/>
          <w:sz w:val="22"/>
          <w:szCs w:val="22"/>
          <w:lang w:val="en-GB" w:bidi="ar-SA"/>
        </w:rPr>
        <w:t xml:space="preserve"> </w:t>
      </w:r>
      <w:r w:rsidR="008C6375">
        <w:rPr>
          <w:rFonts w:ascii="Times New Roman" w:eastAsia="Times New Roman" w:hAnsi="Times New Roman" w:cs="Times New Roman"/>
          <w:sz w:val="22"/>
          <w:szCs w:val="22"/>
          <w:lang w:val="en-GB" w:bidi="ar-SA"/>
        </w:rPr>
        <w:t xml:space="preserve">of </w:t>
      </w:r>
      <w:r w:rsidR="00E50FCF" w:rsidRPr="0079623E">
        <w:rPr>
          <w:rFonts w:ascii="Times New Roman" w:eastAsia="Times New Roman" w:hAnsi="Times New Roman" w:cs="Times New Roman"/>
          <w:sz w:val="22"/>
          <w:szCs w:val="22"/>
          <w:lang w:val="en-GB" w:bidi="ar-SA"/>
        </w:rPr>
        <w:t xml:space="preserve">non-controlling interest from derecognition of non-controlling interest of Baht </w:t>
      </w:r>
      <w:r w:rsidR="003E7589">
        <w:rPr>
          <w:rFonts w:ascii="Times New Roman" w:eastAsia="Times New Roman" w:hAnsi="Times New Roman" w:cs="Times New Roman"/>
          <w:sz w:val="22"/>
          <w:szCs w:val="22"/>
          <w:lang w:val="en-GB" w:bidi="ar-SA"/>
        </w:rPr>
        <w:t>254</w:t>
      </w:r>
      <w:r w:rsidR="00E50FCF" w:rsidRPr="0079623E">
        <w:rPr>
          <w:rFonts w:ascii="Times New Roman" w:eastAsia="Times New Roman" w:hAnsi="Times New Roman" w:cs="Times New Roman"/>
          <w:sz w:val="22"/>
          <w:szCs w:val="22"/>
          <w:lang w:val="en-GB" w:bidi="ar-SA"/>
        </w:rPr>
        <w:t xml:space="preserve">.1 million and Baht </w:t>
      </w:r>
      <w:r w:rsidR="00A62B17">
        <w:rPr>
          <w:rFonts w:ascii="Times New Roman" w:eastAsia="Times New Roman" w:hAnsi="Times New Roman" w:cs="Times New Roman"/>
          <w:sz w:val="22"/>
          <w:szCs w:val="22"/>
          <w:lang w:val="en-GB" w:bidi="ar-SA"/>
        </w:rPr>
        <w:t>369.2</w:t>
      </w:r>
      <w:r w:rsidR="00E50FCF" w:rsidRPr="0079623E">
        <w:rPr>
          <w:rFonts w:ascii="Times New Roman" w:eastAsia="Times New Roman" w:hAnsi="Times New Roman" w:cs="Times New Roman"/>
          <w:sz w:val="22"/>
          <w:szCs w:val="22"/>
          <w:lang w:val="en-GB" w:bidi="ar-SA"/>
        </w:rPr>
        <w:t xml:space="preserve"> million, respectively, were recognised in the statement of changes in equity for the </w:t>
      </w:r>
      <w:r w:rsidR="00E50FCF">
        <w:rPr>
          <w:rFonts w:ascii="Times New Roman" w:eastAsia="Times New Roman" w:hAnsi="Times New Roman" w:cs="Times New Roman"/>
          <w:sz w:val="22"/>
          <w:szCs w:val="22"/>
          <w:lang w:val="en-GB" w:bidi="ar-SA"/>
        </w:rPr>
        <w:t>year</w:t>
      </w:r>
      <w:r w:rsidR="00E50FCF" w:rsidRPr="0079623E">
        <w:rPr>
          <w:rFonts w:ascii="Times New Roman" w:eastAsia="Times New Roman" w:hAnsi="Times New Roman" w:cs="Times New Roman"/>
          <w:sz w:val="22"/>
          <w:szCs w:val="22"/>
          <w:lang w:val="en-GB" w:bidi="ar-SA"/>
        </w:rPr>
        <w:t xml:space="preserve"> ended</w:t>
      </w:r>
      <w:r w:rsidR="00E50FCF">
        <w:rPr>
          <w:rFonts w:ascii="Times New Roman" w:eastAsia="Times New Roman" w:hAnsi="Times New Roman" w:cs="Times New Roman"/>
          <w:sz w:val="22"/>
          <w:szCs w:val="22"/>
          <w:lang w:val="en-GB" w:bidi="ar-SA"/>
        </w:rPr>
        <w:t xml:space="preserve"> </w:t>
      </w:r>
      <w:r w:rsidR="00E50FCF" w:rsidRPr="0079623E">
        <w:rPr>
          <w:rFonts w:ascii="Times New Roman" w:eastAsia="Times New Roman" w:hAnsi="Times New Roman" w:cs="Times New Roman"/>
          <w:sz w:val="22"/>
          <w:szCs w:val="22"/>
          <w:lang w:val="en-GB" w:bidi="ar-SA"/>
        </w:rPr>
        <w:t>3</w:t>
      </w:r>
      <w:r w:rsidR="00E50FCF">
        <w:rPr>
          <w:rFonts w:ascii="Times New Roman" w:eastAsia="Times New Roman" w:hAnsi="Times New Roman" w:cs="Times New Roman"/>
          <w:sz w:val="22"/>
          <w:szCs w:val="22"/>
          <w:lang w:val="en-GB" w:bidi="ar-SA"/>
        </w:rPr>
        <w:t>1</w:t>
      </w:r>
      <w:r w:rsidR="00E50FCF" w:rsidRPr="0079623E">
        <w:rPr>
          <w:rFonts w:ascii="Times New Roman" w:eastAsia="Times New Roman" w:hAnsi="Times New Roman" w:cs="Times New Roman"/>
          <w:sz w:val="22"/>
          <w:szCs w:val="22"/>
          <w:lang w:val="en-GB" w:bidi="ar-SA"/>
        </w:rPr>
        <w:t xml:space="preserve"> </w:t>
      </w:r>
      <w:r w:rsidR="00E50FCF">
        <w:rPr>
          <w:rFonts w:ascii="Times New Roman" w:eastAsia="Times New Roman" w:hAnsi="Times New Roman" w:cs="Times New Roman"/>
          <w:sz w:val="22"/>
          <w:szCs w:val="22"/>
          <w:lang w:val="en-GB" w:bidi="ar-SA"/>
        </w:rPr>
        <w:t>Decembe</w:t>
      </w:r>
      <w:r w:rsidR="00E50FCF" w:rsidRPr="0079623E">
        <w:rPr>
          <w:rFonts w:ascii="Times New Roman" w:eastAsia="Times New Roman" w:hAnsi="Times New Roman" w:cs="Times New Roman"/>
          <w:sz w:val="22"/>
          <w:szCs w:val="22"/>
          <w:lang w:val="en-GB" w:bidi="ar-SA"/>
        </w:rPr>
        <w:t>r 2021.</w:t>
      </w:r>
    </w:p>
    <w:p w14:paraId="04513209" w14:textId="77777777" w:rsidR="00A96481" w:rsidRPr="003E7589" w:rsidRDefault="00A96481" w:rsidP="00D874AE">
      <w:pPr>
        <w:tabs>
          <w:tab w:val="left" w:pos="3504"/>
        </w:tabs>
        <w:ind w:left="540" w:right="18"/>
        <w:jc w:val="both"/>
        <w:rPr>
          <w:rFonts w:ascii="Times New Roman" w:eastAsia="Times New Roman" w:hAnsi="Times New Roman" w:cs="Times New Roman"/>
          <w:sz w:val="22"/>
          <w:szCs w:val="22"/>
          <w:lang w:val="en-GB" w:bidi="ar-SA"/>
        </w:rPr>
      </w:pPr>
    </w:p>
    <w:p w14:paraId="269107C3"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484DAE9A"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3DCDFCB3"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791497C2"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24C6E923"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2DA28E5C"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2F3FEA1A"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4A7AEA92" w14:textId="77777777" w:rsidR="000537C3" w:rsidRPr="00475B3F" w:rsidRDefault="000537C3" w:rsidP="00D874AE">
      <w:pPr>
        <w:tabs>
          <w:tab w:val="left" w:pos="3504"/>
        </w:tabs>
        <w:ind w:left="540" w:right="18"/>
        <w:jc w:val="both"/>
        <w:rPr>
          <w:rFonts w:ascii="Times New Roman" w:eastAsia="Times New Roman" w:hAnsi="Times New Roman" w:cstheme="minorBidi"/>
          <w:sz w:val="22"/>
          <w:cs/>
          <w:lang w:val="en-GB"/>
        </w:rPr>
      </w:pPr>
    </w:p>
    <w:p w14:paraId="7035782E"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7F2B81E4"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325C8834"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52B66EA2"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2F5D18E0"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309872AE"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011CC0D2"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4B652F96"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2E3E0606"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7E24945D"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0D72991E"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2DE255D7" w14:textId="77777777" w:rsidR="000537C3"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78197F7F" w14:textId="77777777" w:rsidR="000537C3" w:rsidRPr="003E7589" w:rsidRDefault="000537C3" w:rsidP="00D874AE">
      <w:pPr>
        <w:tabs>
          <w:tab w:val="left" w:pos="3504"/>
        </w:tabs>
        <w:ind w:left="540" w:right="18"/>
        <w:jc w:val="both"/>
        <w:rPr>
          <w:rFonts w:ascii="Times New Roman" w:eastAsia="Times New Roman" w:hAnsi="Times New Roman" w:cs="Times New Roman"/>
          <w:sz w:val="22"/>
          <w:szCs w:val="22"/>
          <w:lang w:val="en-GB" w:bidi="ar-SA"/>
        </w:rPr>
      </w:pPr>
    </w:p>
    <w:p w14:paraId="0A4D57E5" w14:textId="05B89BB1" w:rsidR="00D2306B" w:rsidRDefault="00D2306B"/>
    <w:tbl>
      <w:tblPr>
        <w:tblW w:w="9449" w:type="dxa"/>
        <w:tblInd w:w="450" w:type="dxa"/>
        <w:tblLayout w:type="fixed"/>
        <w:tblLook w:val="0000" w:firstRow="0" w:lastRow="0" w:firstColumn="0" w:lastColumn="0" w:noHBand="0" w:noVBand="0"/>
      </w:tblPr>
      <w:tblGrid>
        <w:gridCol w:w="3600"/>
        <w:gridCol w:w="1260"/>
        <w:gridCol w:w="283"/>
        <w:gridCol w:w="1247"/>
        <w:gridCol w:w="283"/>
        <w:gridCol w:w="1247"/>
        <w:gridCol w:w="283"/>
        <w:gridCol w:w="1246"/>
      </w:tblGrid>
      <w:tr w:rsidR="00D449DF" w:rsidRPr="00422F13" w14:paraId="56E7E308" w14:textId="77777777" w:rsidTr="00652AE7">
        <w:trPr>
          <w:tblHeader/>
        </w:trPr>
        <w:tc>
          <w:tcPr>
            <w:tcW w:w="3600" w:type="dxa"/>
          </w:tcPr>
          <w:p w14:paraId="52DE6A26" w14:textId="3F3BAC77" w:rsidR="00D449DF" w:rsidRPr="00C334AC" w:rsidRDefault="00C334AC" w:rsidP="00BA6567">
            <w:pPr>
              <w:tabs>
                <w:tab w:val="left" w:pos="364"/>
              </w:tabs>
              <w:ind w:left="342" w:right="44" w:hanging="360"/>
              <w:rPr>
                <w:rFonts w:ascii="Times New Roman" w:hAnsi="Times New Roman" w:cs="Times New Roman"/>
                <w:b/>
                <w:bCs/>
                <w:i/>
                <w:iCs/>
                <w:sz w:val="22"/>
                <w:szCs w:val="22"/>
              </w:rPr>
            </w:pPr>
            <w:r w:rsidRPr="00C334AC">
              <w:rPr>
                <w:rFonts w:ascii="Times New Roman" w:hAnsi="Times New Roman" w:cs="Times New Roman"/>
                <w:b/>
                <w:bCs/>
                <w:i/>
                <w:iCs/>
                <w:sz w:val="22"/>
                <w:szCs w:val="22"/>
              </w:rPr>
              <w:lastRenderedPageBreak/>
              <w:t>Significant transactions with</w:t>
            </w:r>
          </w:p>
        </w:tc>
        <w:tc>
          <w:tcPr>
            <w:tcW w:w="2790" w:type="dxa"/>
            <w:gridSpan w:val="3"/>
          </w:tcPr>
          <w:p w14:paraId="399B2386" w14:textId="77777777" w:rsidR="00D449DF" w:rsidRPr="00422F13" w:rsidRDefault="00D449DF" w:rsidP="0049731D">
            <w:pPr>
              <w:tabs>
                <w:tab w:val="left" w:pos="2305"/>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83" w:type="dxa"/>
          </w:tcPr>
          <w:p w14:paraId="0FAE9EDA"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3910DC80"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D449DF" w:rsidRPr="00422F13" w14:paraId="7F64AE28" w14:textId="77777777" w:rsidTr="00652AE7">
        <w:trPr>
          <w:tblHeader/>
        </w:trPr>
        <w:tc>
          <w:tcPr>
            <w:tcW w:w="3600" w:type="dxa"/>
          </w:tcPr>
          <w:p w14:paraId="18FD7D27" w14:textId="2695ABCA" w:rsidR="00D449DF" w:rsidRPr="00C334AC" w:rsidRDefault="00C334AC" w:rsidP="00C334AC">
            <w:pPr>
              <w:tabs>
                <w:tab w:val="left" w:pos="364"/>
              </w:tabs>
              <w:ind w:left="342" w:right="44" w:hanging="176"/>
              <w:rPr>
                <w:rFonts w:ascii="Times New Roman" w:hAnsi="Times New Roman" w:cs="Times New Roman"/>
                <w:b/>
                <w:bCs/>
                <w:i/>
                <w:iCs/>
                <w:sz w:val="22"/>
                <w:szCs w:val="22"/>
              </w:rPr>
            </w:pPr>
            <w:r w:rsidRPr="00C334AC">
              <w:rPr>
                <w:rFonts w:ascii="Times New Roman" w:hAnsi="Times New Roman" w:cs="Times New Roman"/>
                <w:b/>
                <w:bCs/>
                <w:i/>
                <w:iCs/>
                <w:sz w:val="22"/>
                <w:szCs w:val="22"/>
              </w:rPr>
              <w:t>related parties</w:t>
            </w:r>
          </w:p>
        </w:tc>
        <w:tc>
          <w:tcPr>
            <w:tcW w:w="2790" w:type="dxa"/>
            <w:gridSpan w:val="3"/>
          </w:tcPr>
          <w:p w14:paraId="4FB71370" w14:textId="77777777" w:rsidR="00D449DF" w:rsidRPr="00422F13" w:rsidRDefault="00D449DF" w:rsidP="0049731D">
            <w:pPr>
              <w:tabs>
                <w:tab w:val="left" w:pos="2304"/>
                <w:tab w:val="left" w:pos="2529"/>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83" w:type="dxa"/>
          </w:tcPr>
          <w:p w14:paraId="3D719A76"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4A3F747D"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B636E" w:rsidRPr="00422F13" w14:paraId="4882D272" w14:textId="77777777" w:rsidTr="00652AE7">
        <w:trPr>
          <w:tblHeader/>
        </w:trPr>
        <w:tc>
          <w:tcPr>
            <w:tcW w:w="3600" w:type="dxa"/>
          </w:tcPr>
          <w:p w14:paraId="547A3110" w14:textId="77777777" w:rsidR="009B636E" w:rsidRPr="00422F13" w:rsidRDefault="009B636E" w:rsidP="009B636E">
            <w:pPr>
              <w:tabs>
                <w:tab w:val="left" w:pos="364"/>
              </w:tabs>
              <w:ind w:left="342" w:right="44" w:hanging="360"/>
              <w:rPr>
                <w:rFonts w:ascii="Times New Roman" w:hAnsi="Times New Roman" w:cs="Times New Roman"/>
                <w:b/>
                <w:bCs/>
                <w:i/>
                <w:iCs/>
                <w:sz w:val="22"/>
                <w:szCs w:val="22"/>
              </w:rPr>
            </w:pPr>
            <w:r w:rsidRPr="00422F13">
              <w:rPr>
                <w:rFonts w:ascii="Times New Roman" w:hAnsi="Times New Roman" w:cs="Times New Roman"/>
                <w:b/>
                <w:bCs/>
                <w:i/>
                <w:iCs/>
                <w:sz w:val="22"/>
                <w:szCs w:val="22"/>
              </w:rPr>
              <w:t>Year ended 31 December</w:t>
            </w:r>
          </w:p>
        </w:tc>
        <w:tc>
          <w:tcPr>
            <w:tcW w:w="1260" w:type="dxa"/>
          </w:tcPr>
          <w:p w14:paraId="6EB90874" w14:textId="4D1AAF5F" w:rsidR="009B636E" w:rsidRPr="00C85B87" w:rsidRDefault="004A455C" w:rsidP="009B636E">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2022</w:t>
            </w:r>
          </w:p>
        </w:tc>
        <w:tc>
          <w:tcPr>
            <w:tcW w:w="283" w:type="dxa"/>
          </w:tcPr>
          <w:p w14:paraId="4B863B95" w14:textId="77777777" w:rsidR="009B636E" w:rsidRPr="00EE750E" w:rsidRDefault="009B636E" w:rsidP="009B636E">
            <w:pPr>
              <w:pStyle w:val="ASSETS"/>
              <w:spacing w:line="240" w:lineRule="atLeast"/>
              <w:ind w:right="-108"/>
              <w:rPr>
                <w:rFonts w:ascii="Times New Roman" w:hAnsi="Times New Roman" w:cs="Times New Roman"/>
                <w:b w:val="0"/>
                <w:bCs w:val="0"/>
                <w:u w:val="none"/>
                <w:lang w:val="en-US"/>
              </w:rPr>
            </w:pPr>
          </w:p>
        </w:tc>
        <w:tc>
          <w:tcPr>
            <w:tcW w:w="1247" w:type="dxa"/>
          </w:tcPr>
          <w:p w14:paraId="77A89D44" w14:textId="13C6A3A9" w:rsidR="009B636E" w:rsidRPr="00EE750E" w:rsidRDefault="004A455C" w:rsidP="009B636E">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2021</w:t>
            </w:r>
          </w:p>
        </w:tc>
        <w:tc>
          <w:tcPr>
            <w:tcW w:w="283" w:type="dxa"/>
          </w:tcPr>
          <w:p w14:paraId="1AA62740" w14:textId="77777777" w:rsidR="009B636E" w:rsidRPr="00422F13" w:rsidRDefault="009B636E" w:rsidP="009B636E">
            <w:pPr>
              <w:ind w:left="-90" w:right="44"/>
              <w:jc w:val="center"/>
              <w:rPr>
                <w:rFonts w:ascii="Times New Roman" w:hAnsi="Times New Roman" w:cs="Times New Roman"/>
                <w:sz w:val="22"/>
                <w:szCs w:val="22"/>
              </w:rPr>
            </w:pPr>
          </w:p>
        </w:tc>
        <w:tc>
          <w:tcPr>
            <w:tcW w:w="1247" w:type="dxa"/>
          </w:tcPr>
          <w:p w14:paraId="733C8B4D" w14:textId="46813D32" w:rsidR="009B636E" w:rsidRPr="00C85B87" w:rsidRDefault="004A455C" w:rsidP="009B636E">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2022</w:t>
            </w:r>
          </w:p>
        </w:tc>
        <w:tc>
          <w:tcPr>
            <w:tcW w:w="283" w:type="dxa"/>
          </w:tcPr>
          <w:p w14:paraId="74B90CFE" w14:textId="77777777" w:rsidR="009B636E" w:rsidRPr="00EE750E" w:rsidRDefault="009B636E" w:rsidP="009B636E">
            <w:pPr>
              <w:pStyle w:val="ASSETS"/>
              <w:spacing w:line="240" w:lineRule="atLeast"/>
              <w:ind w:right="-108"/>
              <w:rPr>
                <w:rFonts w:ascii="Times New Roman" w:hAnsi="Times New Roman" w:cs="Times New Roman"/>
                <w:b w:val="0"/>
                <w:bCs w:val="0"/>
                <w:u w:val="none"/>
                <w:lang w:val="en-US"/>
              </w:rPr>
            </w:pPr>
          </w:p>
        </w:tc>
        <w:tc>
          <w:tcPr>
            <w:tcW w:w="1246" w:type="dxa"/>
          </w:tcPr>
          <w:p w14:paraId="7A346E92" w14:textId="671586D8" w:rsidR="009B636E" w:rsidRPr="00EE750E" w:rsidRDefault="004A455C" w:rsidP="009B636E">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2021</w:t>
            </w:r>
          </w:p>
        </w:tc>
      </w:tr>
      <w:tr w:rsidR="009B636E" w:rsidRPr="00422F13" w14:paraId="64303CB9" w14:textId="77777777" w:rsidTr="00652AE7">
        <w:trPr>
          <w:tblHeader/>
        </w:trPr>
        <w:tc>
          <w:tcPr>
            <w:tcW w:w="3600" w:type="dxa"/>
          </w:tcPr>
          <w:p w14:paraId="5DD03F8C" w14:textId="77777777" w:rsidR="009B636E" w:rsidRPr="00422F13" w:rsidRDefault="009B636E" w:rsidP="009B636E">
            <w:pPr>
              <w:tabs>
                <w:tab w:val="left" w:pos="364"/>
              </w:tabs>
              <w:ind w:left="342" w:right="44" w:hanging="360"/>
              <w:rPr>
                <w:rFonts w:ascii="Times New Roman" w:hAnsi="Times New Roman" w:cs="Times New Roman"/>
                <w:b/>
                <w:bCs/>
                <w:sz w:val="22"/>
                <w:szCs w:val="22"/>
              </w:rPr>
            </w:pPr>
          </w:p>
        </w:tc>
        <w:tc>
          <w:tcPr>
            <w:tcW w:w="5849" w:type="dxa"/>
            <w:gridSpan w:val="7"/>
          </w:tcPr>
          <w:p w14:paraId="1922B96D" w14:textId="77777777" w:rsidR="009B636E" w:rsidRPr="00422F13" w:rsidRDefault="009B636E" w:rsidP="009B636E">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w:t>
            </w:r>
            <w:proofErr w:type="gramStart"/>
            <w:r w:rsidRPr="00422F13">
              <w:rPr>
                <w:rFonts w:ascii="Times New Roman" w:hAnsi="Times New Roman" w:cs="Times New Roman"/>
                <w:i/>
                <w:iCs/>
                <w:sz w:val="22"/>
                <w:szCs w:val="22"/>
              </w:rPr>
              <w:t>in</w:t>
            </w:r>
            <w:proofErr w:type="gramEnd"/>
            <w:r w:rsidRPr="00422F13">
              <w:rPr>
                <w:rFonts w:ascii="Times New Roman" w:hAnsi="Times New Roman" w:cs="Times New Roman"/>
                <w:i/>
                <w:iCs/>
                <w:sz w:val="22"/>
                <w:szCs w:val="22"/>
              </w:rPr>
              <w:t xml:space="preserve"> thousand Baht)</w:t>
            </w:r>
          </w:p>
        </w:tc>
      </w:tr>
      <w:tr w:rsidR="009B636E" w:rsidRPr="00422F13" w14:paraId="1B6AF54A" w14:textId="77777777" w:rsidTr="0079623E">
        <w:tc>
          <w:tcPr>
            <w:tcW w:w="3600" w:type="dxa"/>
          </w:tcPr>
          <w:p w14:paraId="299672E7" w14:textId="77777777" w:rsidR="009B636E" w:rsidRPr="00422F13" w:rsidRDefault="009B636E" w:rsidP="009B636E">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Subsidiaries</w:t>
            </w:r>
          </w:p>
        </w:tc>
        <w:tc>
          <w:tcPr>
            <w:tcW w:w="1260" w:type="dxa"/>
          </w:tcPr>
          <w:p w14:paraId="0BC2DEC3" w14:textId="77777777" w:rsidR="009B636E" w:rsidRPr="00422F13" w:rsidRDefault="009B636E">
            <w:pPr>
              <w:tabs>
                <w:tab w:val="decimal" w:pos="952"/>
              </w:tabs>
              <w:ind w:left="-90" w:right="-153"/>
              <w:rPr>
                <w:rFonts w:ascii="Times New Roman" w:hAnsi="Times New Roman" w:cs="Times New Roman"/>
                <w:sz w:val="22"/>
                <w:szCs w:val="22"/>
              </w:rPr>
            </w:pPr>
          </w:p>
        </w:tc>
        <w:tc>
          <w:tcPr>
            <w:tcW w:w="283" w:type="dxa"/>
          </w:tcPr>
          <w:p w14:paraId="4DE8A652" w14:textId="77777777" w:rsidR="009B636E" w:rsidRPr="00422F13" w:rsidRDefault="009B636E">
            <w:pPr>
              <w:tabs>
                <w:tab w:val="decimal" w:pos="952"/>
              </w:tabs>
              <w:ind w:left="-90" w:right="-153"/>
              <w:rPr>
                <w:rFonts w:ascii="Times New Roman" w:hAnsi="Times New Roman" w:cs="Times New Roman"/>
                <w:sz w:val="22"/>
                <w:szCs w:val="22"/>
              </w:rPr>
            </w:pPr>
          </w:p>
        </w:tc>
        <w:tc>
          <w:tcPr>
            <w:tcW w:w="1247" w:type="dxa"/>
          </w:tcPr>
          <w:p w14:paraId="71417C91" w14:textId="77777777" w:rsidR="009B636E" w:rsidRPr="00422F13" w:rsidRDefault="009B636E">
            <w:pPr>
              <w:tabs>
                <w:tab w:val="decimal" w:pos="952"/>
              </w:tabs>
              <w:ind w:left="-90" w:right="-153"/>
              <w:rPr>
                <w:rFonts w:ascii="Times New Roman" w:hAnsi="Times New Roman" w:cs="Times New Roman"/>
                <w:sz w:val="22"/>
                <w:szCs w:val="22"/>
              </w:rPr>
            </w:pPr>
          </w:p>
        </w:tc>
        <w:tc>
          <w:tcPr>
            <w:tcW w:w="283" w:type="dxa"/>
          </w:tcPr>
          <w:p w14:paraId="7854AC47" w14:textId="77777777" w:rsidR="009B636E" w:rsidRPr="00422F13" w:rsidRDefault="009B636E">
            <w:pPr>
              <w:tabs>
                <w:tab w:val="decimal" w:pos="952"/>
              </w:tabs>
              <w:ind w:left="-90" w:right="-153"/>
              <w:rPr>
                <w:rFonts w:ascii="Times New Roman" w:hAnsi="Times New Roman" w:cs="Times New Roman"/>
                <w:sz w:val="22"/>
                <w:szCs w:val="22"/>
              </w:rPr>
            </w:pPr>
          </w:p>
        </w:tc>
        <w:tc>
          <w:tcPr>
            <w:tcW w:w="1247" w:type="dxa"/>
          </w:tcPr>
          <w:p w14:paraId="63620552" w14:textId="77777777" w:rsidR="009B636E" w:rsidRPr="00422F13" w:rsidRDefault="009B636E">
            <w:pPr>
              <w:tabs>
                <w:tab w:val="decimal" w:pos="952"/>
              </w:tabs>
              <w:ind w:left="-90" w:right="-153"/>
              <w:rPr>
                <w:rFonts w:ascii="Times New Roman" w:hAnsi="Times New Roman" w:cs="Times New Roman"/>
                <w:sz w:val="22"/>
                <w:szCs w:val="22"/>
              </w:rPr>
            </w:pPr>
          </w:p>
        </w:tc>
        <w:tc>
          <w:tcPr>
            <w:tcW w:w="283" w:type="dxa"/>
          </w:tcPr>
          <w:p w14:paraId="4272F96C" w14:textId="77777777" w:rsidR="009B636E" w:rsidRPr="00422F13" w:rsidRDefault="009B636E">
            <w:pPr>
              <w:tabs>
                <w:tab w:val="decimal" w:pos="952"/>
              </w:tabs>
              <w:ind w:left="-90" w:right="-153"/>
              <w:rPr>
                <w:rFonts w:ascii="Times New Roman" w:hAnsi="Times New Roman" w:cs="Times New Roman"/>
                <w:sz w:val="22"/>
                <w:szCs w:val="22"/>
              </w:rPr>
            </w:pPr>
          </w:p>
        </w:tc>
        <w:tc>
          <w:tcPr>
            <w:tcW w:w="1246" w:type="dxa"/>
          </w:tcPr>
          <w:p w14:paraId="4FD78DE2" w14:textId="77777777" w:rsidR="009B636E" w:rsidRPr="00422F13" w:rsidRDefault="009B636E">
            <w:pPr>
              <w:tabs>
                <w:tab w:val="decimal" w:pos="952"/>
              </w:tabs>
              <w:ind w:left="-90" w:right="-153"/>
              <w:rPr>
                <w:rFonts w:ascii="Times New Roman" w:hAnsi="Times New Roman" w:cs="Times New Roman"/>
                <w:sz w:val="22"/>
                <w:szCs w:val="22"/>
              </w:rPr>
            </w:pPr>
          </w:p>
        </w:tc>
      </w:tr>
      <w:tr w:rsidR="004A455C" w:rsidRPr="00422F13" w14:paraId="63612614" w14:textId="77777777" w:rsidTr="0079623E">
        <w:tc>
          <w:tcPr>
            <w:tcW w:w="3600" w:type="dxa"/>
          </w:tcPr>
          <w:p w14:paraId="7150D7B8" w14:textId="77777777" w:rsidR="004A455C" w:rsidRPr="00422F13" w:rsidRDefault="004A455C" w:rsidP="004A455C">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income</w:t>
            </w:r>
          </w:p>
        </w:tc>
        <w:tc>
          <w:tcPr>
            <w:tcW w:w="1260" w:type="dxa"/>
          </w:tcPr>
          <w:p w14:paraId="4570A4C1" w14:textId="3FE30AF3" w:rsidR="004A455C" w:rsidRPr="00422F13" w:rsidRDefault="00CC1CE3" w:rsidP="00CC1CE3">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D6D6425"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38A7A5BA" w14:textId="7FFAAA8D" w:rsidR="004A455C" w:rsidRPr="00422F13" w:rsidRDefault="004A455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28D9296"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5C3D38F1" w14:textId="0427D722" w:rsidR="004A455C" w:rsidRPr="00422F13" w:rsidRDefault="00F71473">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3,862,733</w:t>
            </w:r>
          </w:p>
        </w:tc>
        <w:tc>
          <w:tcPr>
            <w:tcW w:w="283" w:type="dxa"/>
          </w:tcPr>
          <w:p w14:paraId="33BE5516" w14:textId="77777777" w:rsidR="004A455C" w:rsidRPr="00422F13" w:rsidRDefault="004A455C">
            <w:pPr>
              <w:tabs>
                <w:tab w:val="decimal" w:pos="952"/>
              </w:tabs>
              <w:ind w:left="-90" w:right="-153"/>
              <w:rPr>
                <w:rFonts w:ascii="Times New Roman" w:hAnsi="Times New Roman" w:cs="Times New Roman"/>
                <w:sz w:val="22"/>
                <w:szCs w:val="22"/>
              </w:rPr>
            </w:pPr>
          </w:p>
        </w:tc>
        <w:tc>
          <w:tcPr>
            <w:tcW w:w="1246" w:type="dxa"/>
          </w:tcPr>
          <w:p w14:paraId="27D2F72C" w14:textId="0774F870" w:rsidR="004A455C" w:rsidRPr="00422F13" w:rsidRDefault="004A455C">
            <w:pPr>
              <w:tabs>
                <w:tab w:val="decimal" w:pos="952"/>
              </w:tabs>
              <w:ind w:left="-90" w:right="-153"/>
              <w:rPr>
                <w:rFonts w:ascii="Times New Roman" w:hAnsi="Times New Roman" w:cs="Times New Roman"/>
                <w:sz w:val="22"/>
                <w:szCs w:val="22"/>
              </w:rPr>
            </w:pPr>
            <w:r w:rsidRPr="009665F9">
              <w:rPr>
                <w:rFonts w:ascii="Times New Roman" w:hAnsi="Times New Roman" w:cs="Times New Roman"/>
                <w:sz w:val="22"/>
                <w:szCs w:val="22"/>
              </w:rPr>
              <w:t>3,284,835</w:t>
            </w:r>
          </w:p>
        </w:tc>
      </w:tr>
      <w:tr w:rsidR="00050467" w:rsidRPr="00422F13" w14:paraId="1E843B1F" w14:textId="77777777" w:rsidTr="0079623E">
        <w:tc>
          <w:tcPr>
            <w:tcW w:w="3600" w:type="dxa"/>
          </w:tcPr>
          <w:p w14:paraId="2AB19E16" w14:textId="3787EBA8" w:rsidR="00050467" w:rsidRPr="00D934B6" w:rsidRDefault="00050467" w:rsidP="004A455C">
            <w:pPr>
              <w:tabs>
                <w:tab w:val="left" w:pos="364"/>
              </w:tabs>
              <w:ind w:left="342" w:right="44" w:hanging="360"/>
              <w:rPr>
                <w:rFonts w:ascii="Times New Roman" w:hAnsi="Times New Roman" w:cs="Times New Roman"/>
                <w:sz w:val="22"/>
                <w:szCs w:val="22"/>
              </w:rPr>
            </w:pPr>
            <w:r w:rsidRPr="00D934B6">
              <w:rPr>
                <w:rFonts w:ascii="Times New Roman" w:hAnsi="Times New Roman" w:cs="Times New Roman"/>
                <w:sz w:val="22"/>
                <w:szCs w:val="22"/>
              </w:rPr>
              <w:t>Royalty income</w:t>
            </w:r>
          </w:p>
        </w:tc>
        <w:tc>
          <w:tcPr>
            <w:tcW w:w="1260" w:type="dxa"/>
          </w:tcPr>
          <w:p w14:paraId="7B0A68E9" w14:textId="058ED958" w:rsidR="00050467" w:rsidRPr="00D934B6" w:rsidDel="004A455C" w:rsidRDefault="00CC1CE3" w:rsidP="00CC1CE3">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967B851" w14:textId="77777777" w:rsidR="00050467" w:rsidRPr="00D934B6" w:rsidRDefault="00050467">
            <w:pPr>
              <w:tabs>
                <w:tab w:val="decimal" w:pos="952"/>
              </w:tabs>
              <w:ind w:left="-90" w:right="-153"/>
              <w:rPr>
                <w:rFonts w:ascii="Times New Roman" w:hAnsi="Times New Roman" w:cs="Times New Roman"/>
                <w:sz w:val="22"/>
                <w:szCs w:val="22"/>
              </w:rPr>
            </w:pPr>
          </w:p>
        </w:tc>
        <w:tc>
          <w:tcPr>
            <w:tcW w:w="1247" w:type="dxa"/>
          </w:tcPr>
          <w:p w14:paraId="7B16D70F" w14:textId="627DE02D" w:rsidR="00050467" w:rsidRPr="00D934B6" w:rsidRDefault="00050467">
            <w:pPr>
              <w:tabs>
                <w:tab w:val="decimal" w:pos="702"/>
              </w:tabs>
              <w:ind w:left="-90" w:right="-153"/>
              <w:rPr>
                <w:rFonts w:ascii="Times New Roman" w:hAnsi="Times New Roman" w:cs="Times New Roman"/>
                <w:sz w:val="22"/>
                <w:szCs w:val="22"/>
              </w:rPr>
            </w:pPr>
            <w:r w:rsidRPr="00D934B6">
              <w:rPr>
                <w:rFonts w:ascii="Times New Roman" w:hAnsi="Times New Roman" w:cs="Times New Roman"/>
                <w:sz w:val="22"/>
                <w:szCs w:val="22"/>
              </w:rPr>
              <w:t>-</w:t>
            </w:r>
          </w:p>
        </w:tc>
        <w:tc>
          <w:tcPr>
            <w:tcW w:w="283" w:type="dxa"/>
          </w:tcPr>
          <w:p w14:paraId="36456046" w14:textId="77777777" w:rsidR="00050467" w:rsidRPr="00D934B6" w:rsidRDefault="00050467">
            <w:pPr>
              <w:tabs>
                <w:tab w:val="decimal" w:pos="952"/>
              </w:tabs>
              <w:ind w:left="-90" w:right="-153"/>
              <w:rPr>
                <w:rFonts w:ascii="Times New Roman" w:hAnsi="Times New Roman" w:cs="Times New Roman"/>
                <w:sz w:val="22"/>
                <w:szCs w:val="22"/>
              </w:rPr>
            </w:pPr>
          </w:p>
        </w:tc>
        <w:tc>
          <w:tcPr>
            <w:tcW w:w="1247" w:type="dxa"/>
          </w:tcPr>
          <w:p w14:paraId="1E8B20CB" w14:textId="6A5F1006" w:rsidR="00050467" w:rsidRPr="00D934B6" w:rsidDel="004A455C" w:rsidRDefault="00F71473">
            <w:pPr>
              <w:tabs>
                <w:tab w:val="decimal" w:pos="952"/>
              </w:tabs>
              <w:ind w:right="-153"/>
              <w:rPr>
                <w:rFonts w:ascii="Times New Roman" w:hAnsi="Times New Roman" w:cs="Times New Roman"/>
                <w:sz w:val="22"/>
                <w:szCs w:val="22"/>
              </w:rPr>
            </w:pPr>
            <w:r w:rsidRPr="00D934B6">
              <w:rPr>
                <w:rFonts w:ascii="Times New Roman" w:hAnsi="Times New Roman" w:cs="Times New Roman"/>
                <w:sz w:val="22"/>
                <w:szCs w:val="22"/>
              </w:rPr>
              <w:t>1,815,555</w:t>
            </w:r>
          </w:p>
        </w:tc>
        <w:tc>
          <w:tcPr>
            <w:tcW w:w="283" w:type="dxa"/>
          </w:tcPr>
          <w:p w14:paraId="5A75CA89" w14:textId="77777777" w:rsidR="00050467" w:rsidRPr="00D934B6" w:rsidRDefault="00050467">
            <w:pPr>
              <w:tabs>
                <w:tab w:val="decimal" w:pos="952"/>
              </w:tabs>
              <w:ind w:left="-90" w:right="-153"/>
              <w:rPr>
                <w:rFonts w:ascii="Times New Roman" w:hAnsi="Times New Roman" w:cs="Times New Roman"/>
                <w:sz w:val="22"/>
                <w:szCs w:val="22"/>
              </w:rPr>
            </w:pPr>
          </w:p>
        </w:tc>
        <w:tc>
          <w:tcPr>
            <w:tcW w:w="1246" w:type="dxa"/>
          </w:tcPr>
          <w:p w14:paraId="73E7CBD9" w14:textId="693CBA98" w:rsidR="00050467" w:rsidRPr="00D934B6" w:rsidRDefault="00D934B6">
            <w:pPr>
              <w:tabs>
                <w:tab w:val="decimal" w:pos="952"/>
              </w:tabs>
              <w:ind w:right="-153"/>
              <w:rPr>
                <w:rFonts w:ascii="Times New Roman" w:hAnsi="Times New Roman" w:cs="Times New Roman"/>
                <w:sz w:val="22"/>
                <w:szCs w:val="22"/>
              </w:rPr>
            </w:pPr>
            <w:r w:rsidRPr="00D934B6">
              <w:rPr>
                <w:rFonts w:ascii="Times New Roman" w:hAnsi="Times New Roman" w:cs="Times New Roman"/>
                <w:sz w:val="22"/>
                <w:szCs w:val="22"/>
              </w:rPr>
              <w:t>190,455</w:t>
            </w:r>
          </w:p>
        </w:tc>
      </w:tr>
      <w:tr w:rsidR="004A455C" w:rsidRPr="00422F13" w14:paraId="523F5CA8" w14:textId="77777777" w:rsidTr="0079623E">
        <w:tc>
          <w:tcPr>
            <w:tcW w:w="3600" w:type="dxa"/>
          </w:tcPr>
          <w:p w14:paraId="20FEB7F7" w14:textId="77777777" w:rsidR="004A455C" w:rsidRPr="00422F13" w:rsidRDefault="004A455C" w:rsidP="004A455C">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Other income</w:t>
            </w:r>
          </w:p>
        </w:tc>
        <w:tc>
          <w:tcPr>
            <w:tcW w:w="1260" w:type="dxa"/>
          </w:tcPr>
          <w:p w14:paraId="66E44B61" w14:textId="2D6BA64C" w:rsidR="004A455C" w:rsidRPr="00422F13" w:rsidRDefault="00CC1CE3" w:rsidP="006E195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F2CC178"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530714C0" w14:textId="1FE7B4ED" w:rsidR="004A455C" w:rsidRPr="00422F13" w:rsidRDefault="004A455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1B3E2C4"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7D0F4AF2" w14:textId="79C9C17D" w:rsidR="004A455C" w:rsidRPr="00434D72" w:rsidRDefault="00F71473">
            <w:pPr>
              <w:tabs>
                <w:tab w:val="decimal" w:pos="952"/>
              </w:tabs>
              <w:ind w:right="-153"/>
              <w:rPr>
                <w:rFonts w:ascii="Times New Roman" w:hAnsi="Times New Roman" w:cstheme="minorBidi"/>
                <w:sz w:val="22"/>
                <w:szCs w:val="22"/>
              </w:rPr>
            </w:pPr>
            <w:r>
              <w:rPr>
                <w:rFonts w:ascii="Times New Roman" w:hAnsi="Times New Roman" w:cs="Times New Roman"/>
                <w:sz w:val="22"/>
                <w:szCs w:val="22"/>
              </w:rPr>
              <w:t>334,534</w:t>
            </w:r>
          </w:p>
        </w:tc>
        <w:tc>
          <w:tcPr>
            <w:tcW w:w="283" w:type="dxa"/>
          </w:tcPr>
          <w:p w14:paraId="4EBB2CA2" w14:textId="77777777" w:rsidR="004A455C" w:rsidRPr="00422F13" w:rsidRDefault="004A455C">
            <w:pPr>
              <w:tabs>
                <w:tab w:val="decimal" w:pos="952"/>
              </w:tabs>
              <w:ind w:left="-90" w:right="-153"/>
              <w:rPr>
                <w:rFonts w:ascii="Times New Roman" w:hAnsi="Times New Roman" w:cs="Times New Roman"/>
                <w:sz w:val="22"/>
                <w:szCs w:val="22"/>
              </w:rPr>
            </w:pPr>
          </w:p>
        </w:tc>
        <w:tc>
          <w:tcPr>
            <w:tcW w:w="1246" w:type="dxa"/>
          </w:tcPr>
          <w:p w14:paraId="7DAC3377" w14:textId="27448073" w:rsidR="004A455C" w:rsidRPr="00422F13" w:rsidRDefault="00926B97">
            <w:pPr>
              <w:tabs>
                <w:tab w:val="decimal" w:pos="952"/>
              </w:tabs>
              <w:ind w:right="-153"/>
              <w:rPr>
                <w:rFonts w:ascii="Times New Roman" w:hAnsi="Times New Roman" w:cs="Times New Roman"/>
                <w:sz w:val="22"/>
                <w:szCs w:val="22"/>
              </w:rPr>
            </w:pPr>
            <w:r>
              <w:rPr>
                <w:rFonts w:ascii="Times New Roman" w:hAnsi="Times New Roman" w:cs="Times New Roman"/>
                <w:sz w:val="22"/>
                <w:szCs w:val="22"/>
              </w:rPr>
              <w:t>362,211</w:t>
            </w:r>
          </w:p>
        </w:tc>
      </w:tr>
      <w:tr w:rsidR="004A455C" w:rsidRPr="00422F13" w14:paraId="71CF63D3" w14:textId="77777777" w:rsidTr="0079623E">
        <w:tc>
          <w:tcPr>
            <w:tcW w:w="3600" w:type="dxa"/>
          </w:tcPr>
          <w:p w14:paraId="63D27FC2" w14:textId="77777777" w:rsidR="004A455C" w:rsidRPr="00422F13" w:rsidRDefault="004A455C" w:rsidP="004A455C">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Dividend income</w:t>
            </w:r>
          </w:p>
        </w:tc>
        <w:tc>
          <w:tcPr>
            <w:tcW w:w="1260" w:type="dxa"/>
          </w:tcPr>
          <w:p w14:paraId="1D7C1071" w14:textId="39FA3752" w:rsidR="004A455C" w:rsidRPr="00422F13" w:rsidRDefault="00CC1CE3" w:rsidP="006E195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B8F8629"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0C1A94D6" w14:textId="1973860C" w:rsidR="004A455C" w:rsidRPr="00422F13" w:rsidRDefault="004A455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2CC8339"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2AD3055D" w14:textId="4F292599" w:rsidR="004A455C" w:rsidRPr="00422F13" w:rsidRDefault="00F71473">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10,934</w:t>
            </w:r>
            <w:r w:rsidR="00D934B6">
              <w:rPr>
                <w:rFonts w:ascii="Times New Roman" w:hAnsi="Times New Roman" w:cs="Times New Roman"/>
                <w:sz w:val="22"/>
                <w:szCs w:val="22"/>
              </w:rPr>
              <w:t>,704</w:t>
            </w:r>
          </w:p>
        </w:tc>
        <w:tc>
          <w:tcPr>
            <w:tcW w:w="283" w:type="dxa"/>
          </w:tcPr>
          <w:p w14:paraId="7C818ABC" w14:textId="77777777" w:rsidR="004A455C" w:rsidRPr="00422F13" w:rsidRDefault="004A455C">
            <w:pPr>
              <w:tabs>
                <w:tab w:val="decimal" w:pos="952"/>
              </w:tabs>
              <w:ind w:left="-90" w:right="-153"/>
              <w:rPr>
                <w:rFonts w:ascii="Times New Roman" w:hAnsi="Times New Roman" w:cs="Times New Roman"/>
                <w:sz w:val="22"/>
                <w:szCs w:val="22"/>
              </w:rPr>
            </w:pPr>
          </w:p>
        </w:tc>
        <w:tc>
          <w:tcPr>
            <w:tcW w:w="1246" w:type="dxa"/>
          </w:tcPr>
          <w:p w14:paraId="10B45938" w14:textId="78942C21" w:rsidR="004A455C" w:rsidRPr="00422F13" w:rsidRDefault="004A455C">
            <w:pPr>
              <w:tabs>
                <w:tab w:val="decimal" w:pos="952"/>
              </w:tabs>
              <w:ind w:left="-90" w:right="-153"/>
              <w:rPr>
                <w:rFonts w:ascii="Times New Roman" w:hAnsi="Times New Roman" w:cs="Times New Roman"/>
                <w:sz w:val="22"/>
                <w:szCs w:val="22"/>
              </w:rPr>
            </w:pPr>
            <w:r w:rsidRPr="00C76A8E">
              <w:rPr>
                <w:rFonts w:ascii="Times New Roman" w:hAnsi="Times New Roman" w:cs="Times New Roman"/>
                <w:sz w:val="22"/>
                <w:szCs w:val="22"/>
              </w:rPr>
              <w:t>7,363,503</w:t>
            </w:r>
          </w:p>
        </w:tc>
      </w:tr>
      <w:tr w:rsidR="004A455C" w:rsidRPr="00422F13" w14:paraId="010FCE85" w14:textId="77777777" w:rsidTr="00C81AAC">
        <w:tc>
          <w:tcPr>
            <w:tcW w:w="3600" w:type="dxa"/>
          </w:tcPr>
          <w:p w14:paraId="589FCEE6" w14:textId="3CD89499" w:rsidR="004A455C" w:rsidRPr="00422F13" w:rsidRDefault="004A455C" w:rsidP="004A455C">
            <w:pPr>
              <w:ind w:left="160" w:right="44" w:hanging="178"/>
              <w:rPr>
                <w:rFonts w:ascii="Times New Roman" w:hAnsi="Times New Roman" w:cs="Times New Roman"/>
                <w:sz w:val="22"/>
                <w:szCs w:val="22"/>
              </w:rPr>
            </w:pPr>
            <w:r>
              <w:rPr>
                <w:rFonts w:ascii="Times New Roman" w:hAnsi="Times New Roman" w:cs="Times New Roman"/>
                <w:sz w:val="22"/>
                <w:szCs w:val="22"/>
              </w:rPr>
              <w:t>A</w:t>
            </w:r>
            <w:r w:rsidRPr="0079623E">
              <w:rPr>
                <w:rFonts w:ascii="Times New Roman" w:hAnsi="Times New Roman" w:cs="Times New Roman"/>
                <w:sz w:val="22"/>
                <w:szCs w:val="22"/>
              </w:rPr>
              <w:t>dministrative expenses</w:t>
            </w:r>
          </w:p>
        </w:tc>
        <w:tc>
          <w:tcPr>
            <w:tcW w:w="1260" w:type="dxa"/>
            <w:vAlign w:val="bottom"/>
          </w:tcPr>
          <w:p w14:paraId="05D133FC" w14:textId="676DEE1D" w:rsidR="004A455C" w:rsidRPr="00422F13" w:rsidRDefault="00CC1CE3" w:rsidP="006E195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5C409A3"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vAlign w:val="bottom"/>
          </w:tcPr>
          <w:p w14:paraId="0CB289CF" w14:textId="3E453BF4" w:rsidR="004A455C" w:rsidRDefault="004A455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85D8AA3"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779C7125" w14:textId="714D1432" w:rsidR="004A455C" w:rsidRPr="00422F13" w:rsidRDefault="00D934B6">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1,223,113</w:t>
            </w:r>
          </w:p>
        </w:tc>
        <w:tc>
          <w:tcPr>
            <w:tcW w:w="283" w:type="dxa"/>
          </w:tcPr>
          <w:p w14:paraId="47AD81CA" w14:textId="77777777" w:rsidR="004A455C" w:rsidRPr="00422F13" w:rsidRDefault="004A455C">
            <w:pPr>
              <w:tabs>
                <w:tab w:val="decimal" w:pos="952"/>
              </w:tabs>
              <w:ind w:left="-90" w:right="-153"/>
              <w:rPr>
                <w:rFonts w:ascii="Times New Roman" w:hAnsi="Times New Roman" w:cs="Times New Roman"/>
                <w:sz w:val="22"/>
                <w:szCs w:val="22"/>
              </w:rPr>
            </w:pPr>
          </w:p>
        </w:tc>
        <w:tc>
          <w:tcPr>
            <w:tcW w:w="1246" w:type="dxa"/>
          </w:tcPr>
          <w:p w14:paraId="66590B35" w14:textId="350CAE49" w:rsidR="004A455C" w:rsidRDefault="004A455C">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170,527</w:t>
            </w:r>
          </w:p>
        </w:tc>
      </w:tr>
      <w:tr w:rsidR="004A455C" w:rsidRPr="00422F13" w14:paraId="51DF7B6B" w14:textId="77777777" w:rsidTr="0079623E">
        <w:tc>
          <w:tcPr>
            <w:tcW w:w="3600" w:type="dxa"/>
          </w:tcPr>
          <w:p w14:paraId="53A590C6" w14:textId="7BB141C9" w:rsidR="004A455C" w:rsidRPr="00C81AAC" w:rsidRDefault="004A455C" w:rsidP="004A455C">
            <w:pPr>
              <w:tabs>
                <w:tab w:val="left" w:pos="364"/>
              </w:tabs>
              <w:ind w:left="342" w:right="44" w:hanging="360"/>
              <w:rPr>
                <w:rFonts w:ascii="Times New Roman" w:hAnsi="Times New Roman" w:cs="Angsana New"/>
                <w:b/>
                <w:bCs/>
                <w:sz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w:t>
            </w:r>
            <w:r>
              <w:rPr>
                <w:rFonts w:ascii="Times New Roman" w:hAnsi="Times New Roman" w:cs="Angsana New"/>
                <w:sz w:val="22"/>
              </w:rPr>
              <w:t>cost</w:t>
            </w:r>
            <w:r w:rsidR="002956BD">
              <w:rPr>
                <w:rFonts w:ascii="Times New Roman" w:hAnsi="Times New Roman" w:cs="Angsana New"/>
                <w:sz w:val="22"/>
              </w:rPr>
              <w:t>s</w:t>
            </w:r>
          </w:p>
        </w:tc>
        <w:tc>
          <w:tcPr>
            <w:tcW w:w="1260" w:type="dxa"/>
          </w:tcPr>
          <w:p w14:paraId="11AFE967" w14:textId="4287048E" w:rsidR="004A455C" w:rsidRPr="00422F13" w:rsidRDefault="00CC1CE3">
            <w:pPr>
              <w:tabs>
                <w:tab w:val="decimal" w:pos="700"/>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499D65B"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3CC134E7" w14:textId="2E2D9817" w:rsidR="004A455C" w:rsidRPr="00422F13" w:rsidRDefault="004A455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B176592"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2BA08235" w14:textId="6D22EAFC" w:rsidR="004A455C" w:rsidRPr="00422F13" w:rsidRDefault="00D934B6">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216,037</w:t>
            </w:r>
          </w:p>
        </w:tc>
        <w:tc>
          <w:tcPr>
            <w:tcW w:w="283" w:type="dxa"/>
          </w:tcPr>
          <w:p w14:paraId="47B001DF" w14:textId="77777777" w:rsidR="004A455C" w:rsidRPr="00422F13" w:rsidRDefault="004A455C">
            <w:pPr>
              <w:tabs>
                <w:tab w:val="decimal" w:pos="952"/>
              </w:tabs>
              <w:ind w:left="-90" w:right="-153"/>
              <w:rPr>
                <w:rFonts w:ascii="Times New Roman" w:hAnsi="Times New Roman" w:cs="Times New Roman"/>
                <w:sz w:val="22"/>
                <w:szCs w:val="22"/>
              </w:rPr>
            </w:pPr>
          </w:p>
        </w:tc>
        <w:tc>
          <w:tcPr>
            <w:tcW w:w="1246" w:type="dxa"/>
          </w:tcPr>
          <w:p w14:paraId="4644A0F4" w14:textId="6F9DA8C0" w:rsidR="004A455C" w:rsidRPr="00422F13" w:rsidRDefault="004A455C" w:rsidP="0078106C">
            <w:pPr>
              <w:tabs>
                <w:tab w:val="decimal" w:pos="970"/>
              </w:tabs>
              <w:ind w:left="-90" w:right="-153"/>
              <w:rPr>
                <w:rFonts w:ascii="Times New Roman" w:hAnsi="Times New Roman" w:cs="Times New Roman"/>
                <w:sz w:val="22"/>
                <w:szCs w:val="22"/>
              </w:rPr>
            </w:pPr>
            <w:r>
              <w:rPr>
                <w:rFonts w:ascii="Times New Roman" w:hAnsi="Times New Roman" w:cs="Times New Roman"/>
                <w:sz w:val="22"/>
                <w:szCs w:val="22"/>
              </w:rPr>
              <w:t>46,110</w:t>
            </w:r>
          </w:p>
        </w:tc>
      </w:tr>
      <w:tr w:rsidR="004A455C" w:rsidRPr="00422F13" w14:paraId="424C381F" w14:textId="77777777" w:rsidTr="0079623E">
        <w:tc>
          <w:tcPr>
            <w:tcW w:w="3600" w:type="dxa"/>
          </w:tcPr>
          <w:p w14:paraId="3C35957B" w14:textId="77777777" w:rsidR="004A455C" w:rsidRPr="00422F13" w:rsidRDefault="004A455C" w:rsidP="004A455C">
            <w:pPr>
              <w:tabs>
                <w:tab w:val="left" w:pos="364"/>
              </w:tabs>
              <w:ind w:left="342" w:right="44" w:hanging="360"/>
              <w:rPr>
                <w:rFonts w:ascii="Times New Roman" w:hAnsi="Times New Roman" w:cs="Times New Roman"/>
                <w:b/>
                <w:bCs/>
                <w:sz w:val="22"/>
                <w:szCs w:val="22"/>
              </w:rPr>
            </w:pPr>
          </w:p>
        </w:tc>
        <w:tc>
          <w:tcPr>
            <w:tcW w:w="1260" w:type="dxa"/>
          </w:tcPr>
          <w:p w14:paraId="6EB46506" w14:textId="77777777" w:rsidR="004A455C" w:rsidRPr="00422F13" w:rsidRDefault="004A455C">
            <w:pPr>
              <w:tabs>
                <w:tab w:val="decimal" w:pos="952"/>
              </w:tabs>
              <w:ind w:left="-90" w:right="-153"/>
              <w:rPr>
                <w:rFonts w:ascii="Times New Roman" w:hAnsi="Times New Roman" w:cs="Times New Roman"/>
                <w:sz w:val="22"/>
                <w:szCs w:val="22"/>
              </w:rPr>
            </w:pPr>
          </w:p>
        </w:tc>
        <w:tc>
          <w:tcPr>
            <w:tcW w:w="283" w:type="dxa"/>
          </w:tcPr>
          <w:p w14:paraId="1994931D"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73DC83CB" w14:textId="77777777" w:rsidR="004A455C" w:rsidRPr="00422F13" w:rsidRDefault="004A455C">
            <w:pPr>
              <w:tabs>
                <w:tab w:val="decimal" w:pos="952"/>
              </w:tabs>
              <w:ind w:left="-90" w:right="-153"/>
              <w:rPr>
                <w:rFonts w:ascii="Times New Roman" w:hAnsi="Times New Roman" w:cs="Times New Roman"/>
                <w:sz w:val="22"/>
                <w:szCs w:val="22"/>
              </w:rPr>
            </w:pPr>
          </w:p>
        </w:tc>
        <w:tc>
          <w:tcPr>
            <w:tcW w:w="283" w:type="dxa"/>
          </w:tcPr>
          <w:p w14:paraId="6DB8EECA" w14:textId="77777777" w:rsidR="004A455C" w:rsidRPr="00422F13" w:rsidRDefault="004A455C">
            <w:pPr>
              <w:tabs>
                <w:tab w:val="decimal" w:pos="952"/>
              </w:tabs>
              <w:ind w:left="-90" w:right="-153"/>
              <w:rPr>
                <w:rFonts w:ascii="Times New Roman" w:hAnsi="Times New Roman" w:cs="Times New Roman"/>
                <w:sz w:val="22"/>
                <w:szCs w:val="22"/>
              </w:rPr>
            </w:pPr>
          </w:p>
        </w:tc>
        <w:tc>
          <w:tcPr>
            <w:tcW w:w="1247" w:type="dxa"/>
          </w:tcPr>
          <w:p w14:paraId="6AADB8E3" w14:textId="77777777" w:rsidR="004A455C" w:rsidRPr="00422F13" w:rsidRDefault="004A455C">
            <w:pPr>
              <w:tabs>
                <w:tab w:val="decimal" w:pos="952"/>
              </w:tabs>
              <w:ind w:left="-90" w:right="-153"/>
              <w:rPr>
                <w:rFonts w:ascii="Times New Roman" w:hAnsi="Times New Roman" w:cs="Times New Roman"/>
                <w:sz w:val="22"/>
                <w:szCs w:val="22"/>
              </w:rPr>
            </w:pPr>
          </w:p>
        </w:tc>
        <w:tc>
          <w:tcPr>
            <w:tcW w:w="283" w:type="dxa"/>
          </w:tcPr>
          <w:p w14:paraId="259ABFE6" w14:textId="77777777" w:rsidR="004A455C" w:rsidRPr="00422F13" w:rsidRDefault="004A455C">
            <w:pPr>
              <w:tabs>
                <w:tab w:val="decimal" w:pos="952"/>
              </w:tabs>
              <w:ind w:left="-90" w:right="-153"/>
              <w:rPr>
                <w:rFonts w:ascii="Times New Roman" w:hAnsi="Times New Roman" w:cs="Times New Roman"/>
                <w:sz w:val="22"/>
                <w:szCs w:val="22"/>
              </w:rPr>
            </w:pPr>
          </w:p>
        </w:tc>
        <w:tc>
          <w:tcPr>
            <w:tcW w:w="1246" w:type="dxa"/>
          </w:tcPr>
          <w:p w14:paraId="3CC08F74" w14:textId="77777777" w:rsidR="004A455C" w:rsidRPr="00422F13" w:rsidRDefault="004A455C">
            <w:pPr>
              <w:tabs>
                <w:tab w:val="decimal" w:pos="952"/>
              </w:tabs>
              <w:ind w:left="-90" w:right="-153"/>
              <w:rPr>
                <w:rFonts w:ascii="Times New Roman" w:hAnsi="Times New Roman" w:cs="Times New Roman"/>
                <w:sz w:val="22"/>
                <w:szCs w:val="22"/>
              </w:rPr>
            </w:pPr>
          </w:p>
        </w:tc>
      </w:tr>
      <w:tr w:rsidR="004A455C" w:rsidRPr="00422F13" w14:paraId="70A0490E" w14:textId="77777777" w:rsidTr="0079623E">
        <w:tc>
          <w:tcPr>
            <w:tcW w:w="3600" w:type="dxa"/>
          </w:tcPr>
          <w:p w14:paraId="0111D515" w14:textId="77777777" w:rsidR="004A455C" w:rsidRPr="00422F13" w:rsidRDefault="004A455C" w:rsidP="004A455C">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Joint ventures</w:t>
            </w:r>
          </w:p>
        </w:tc>
        <w:tc>
          <w:tcPr>
            <w:tcW w:w="1260" w:type="dxa"/>
          </w:tcPr>
          <w:p w14:paraId="2428359C"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283" w:type="dxa"/>
          </w:tcPr>
          <w:p w14:paraId="359D773E"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1247" w:type="dxa"/>
          </w:tcPr>
          <w:p w14:paraId="74F45522"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283" w:type="dxa"/>
          </w:tcPr>
          <w:p w14:paraId="5C72E625"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1247" w:type="dxa"/>
          </w:tcPr>
          <w:p w14:paraId="3EF40FC1"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283" w:type="dxa"/>
          </w:tcPr>
          <w:p w14:paraId="340D31AF" w14:textId="77777777" w:rsidR="004A455C" w:rsidRPr="00422F13" w:rsidRDefault="004A455C">
            <w:pPr>
              <w:tabs>
                <w:tab w:val="decimal" w:pos="952"/>
              </w:tabs>
              <w:ind w:left="-90" w:right="-153"/>
              <w:rPr>
                <w:rFonts w:ascii="Times New Roman" w:hAnsi="Times New Roman" w:cs="Times New Roman"/>
                <w:b/>
                <w:bCs/>
                <w:sz w:val="22"/>
                <w:szCs w:val="22"/>
              </w:rPr>
            </w:pPr>
          </w:p>
        </w:tc>
        <w:tc>
          <w:tcPr>
            <w:tcW w:w="1246" w:type="dxa"/>
          </w:tcPr>
          <w:p w14:paraId="7937E6DB" w14:textId="77777777" w:rsidR="004A455C" w:rsidRPr="00422F13" w:rsidRDefault="004A455C">
            <w:pPr>
              <w:tabs>
                <w:tab w:val="decimal" w:pos="952"/>
              </w:tabs>
              <w:ind w:left="-90" w:right="-153"/>
              <w:rPr>
                <w:rFonts w:ascii="Times New Roman" w:hAnsi="Times New Roman" w:cs="Times New Roman"/>
                <w:b/>
                <w:bCs/>
                <w:sz w:val="22"/>
                <w:szCs w:val="22"/>
              </w:rPr>
            </w:pPr>
          </w:p>
        </w:tc>
      </w:tr>
      <w:tr w:rsidR="00D934B6" w:rsidRPr="00422F13" w14:paraId="20763F02" w14:textId="77777777" w:rsidTr="0079623E">
        <w:tc>
          <w:tcPr>
            <w:tcW w:w="3600" w:type="dxa"/>
          </w:tcPr>
          <w:p w14:paraId="501F94B2" w14:textId="77777777" w:rsidR="00D934B6" w:rsidRPr="00422F13" w:rsidRDefault="00D934B6" w:rsidP="00D934B6">
            <w:pPr>
              <w:spacing w:line="240" w:lineRule="exact"/>
              <w:ind w:left="270" w:hanging="27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66985F2E" w14:textId="0E5FBA79" w:rsidR="00D934B6" w:rsidRPr="00422F13" w:rsidRDefault="0044109A"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8,295,547</w:t>
            </w:r>
          </w:p>
        </w:tc>
        <w:tc>
          <w:tcPr>
            <w:tcW w:w="283" w:type="dxa"/>
          </w:tcPr>
          <w:p w14:paraId="7E8864D6"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519172FB" w14:textId="09817D04" w:rsidR="00D934B6" w:rsidRPr="00422F13" w:rsidRDefault="00D934B6"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6,417,739</w:t>
            </w:r>
          </w:p>
        </w:tc>
        <w:tc>
          <w:tcPr>
            <w:tcW w:w="283" w:type="dxa"/>
          </w:tcPr>
          <w:p w14:paraId="53F4F028"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76AE1ABA" w14:textId="2D85F57E" w:rsidR="00D934B6" w:rsidRPr="00422F13" w:rsidRDefault="00D934B6" w:rsidP="00D934B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0443681"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23EB99C1" w14:textId="5FF6BC4B" w:rsidR="00D934B6" w:rsidRPr="00422F13" w:rsidRDefault="00D934B6" w:rsidP="00D934B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D934B6" w:rsidRPr="00422F13" w14:paraId="0224B07E" w14:textId="77777777" w:rsidTr="0079623E">
        <w:tc>
          <w:tcPr>
            <w:tcW w:w="3600" w:type="dxa"/>
          </w:tcPr>
          <w:p w14:paraId="735BE48C" w14:textId="77777777" w:rsidR="00D934B6" w:rsidRPr="00422F13" w:rsidRDefault="00D934B6" w:rsidP="00D934B6">
            <w:pPr>
              <w:spacing w:line="240" w:lineRule="exact"/>
              <w:rPr>
                <w:rFonts w:ascii="Times New Roman" w:hAnsi="Times New Roman" w:cs="Times New Roman"/>
                <w:sz w:val="22"/>
                <w:szCs w:val="22"/>
              </w:rPr>
            </w:pPr>
            <w:r w:rsidRPr="00422F13">
              <w:rPr>
                <w:rFonts w:ascii="Times New Roman" w:hAnsi="Times New Roman" w:cs="Times New Roman"/>
                <w:sz w:val="22"/>
                <w:szCs w:val="22"/>
              </w:rPr>
              <w:t>Purchases of goods and raw materials</w:t>
            </w:r>
          </w:p>
        </w:tc>
        <w:tc>
          <w:tcPr>
            <w:tcW w:w="1260" w:type="dxa"/>
          </w:tcPr>
          <w:p w14:paraId="275BD13D" w14:textId="47A5B9C0" w:rsidR="00D934B6" w:rsidRPr="00422F13" w:rsidRDefault="0044109A"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22,385</w:t>
            </w:r>
          </w:p>
        </w:tc>
        <w:tc>
          <w:tcPr>
            <w:tcW w:w="283" w:type="dxa"/>
          </w:tcPr>
          <w:p w14:paraId="0876C6BD"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4FB2EF44" w14:textId="3BD3D68A" w:rsidR="00D934B6" w:rsidRPr="00422F13" w:rsidRDefault="00D934B6"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252,810</w:t>
            </w:r>
          </w:p>
        </w:tc>
        <w:tc>
          <w:tcPr>
            <w:tcW w:w="283" w:type="dxa"/>
          </w:tcPr>
          <w:p w14:paraId="1E91DCCC"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5CD03076" w14:textId="1A9B4349" w:rsidR="00D934B6" w:rsidRPr="00422F13" w:rsidRDefault="00D934B6" w:rsidP="00D934B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9DFFB1B"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60B10549" w14:textId="02E13C53" w:rsidR="00D934B6" w:rsidRPr="00422F13" w:rsidRDefault="00D934B6" w:rsidP="00D934B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D934B6" w:rsidRPr="00422F13" w14:paraId="11FA7981" w14:textId="77777777" w:rsidTr="0079623E">
        <w:tc>
          <w:tcPr>
            <w:tcW w:w="3600" w:type="dxa"/>
          </w:tcPr>
          <w:p w14:paraId="6E1FE8DD" w14:textId="77777777" w:rsidR="00D934B6" w:rsidRPr="0079623E" w:rsidRDefault="00D934B6" w:rsidP="00D934B6">
            <w:pPr>
              <w:spacing w:line="240" w:lineRule="exact"/>
              <w:rPr>
                <w:rFonts w:ascii="Times New Roman" w:hAnsi="Times New Roman" w:cs="Times New Roman"/>
                <w:sz w:val="22"/>
                <w:szCs w:val="22"/>
              </w:rPr>
            </w:pPr>
            <w:r w:rsidRPr="0079623E">
              <w:rPr>
                <w:rFonts w:ascii="Times New Roman" w:hAnsi="Times New Roman" w:cs="Times New Roman"/>
                <w:sz w:val="22"/>
                <w:szCs w:val="22"/>
              </w:rPr>
              <w:t>Finance income</w:t>
            </w:r>
          </w:p>
        </w:tc>
        <w:tc>
          <w:tcPr>
            <w:tcW w:w="1260" w:type="dxa"/>
          </w:tcPr>
          <w:p w14:paraId="59356B82" w14:textId="73806FC0" w:rsidR="00D934B6" w:rsidRPr="00C81AAC" w:rsidRDefault="00212538" w:rsidP="0078106C">
            <w:pPr>
              <w:tabs>
                <w:tab w:val="decimal" w:pos="970"/>
              </w:tabs>
              <w:ind w:left="-113" w:right="-34"/>
              <w:rPr>
                <w:rFonts w:ascii="Times New Roman" w:hAnsi="Times New Roman" w:cstheme="minorBidi"/>
                <w:sz w:val="22"/>
                <w:szCs w:val="22"/>
              </w:rPr>
            </w:pPr>
            <w:r>
              <w:rPr>
                <w:rFonts w:ascii="Times New Roman" w:hAnsi="Times New Roman" w:cstheme="minorBidi"/>
                <w:sz w:val="22"/>
                <w:szCs w:val="22"/>
              </w:rPr>
              <w:t>15,726</w:t>
            </w:r>
          </w:p>
        </w:tc>
        <w:tc>
          <w:tcPr>
            <w:tcW w:w="283" w:type="dxa"/>
          </w:tcPr>
          <w:p w14:paraId="716A3290" w14:textId="77777777" w:rsidR="00D934B6" w:rsidRPr="0079623E" w:rsidRDefault="00D934B6" w:rsidP="00D934B6">
            <w:pPr>
              <w:tabs>
                <w:tab w:val="decimal" w:pos="952"/>
              </w:tabs>
              <w:ind w:left="-90" w:right="-153"/>
              <w:rPr>
                <w:rFonts w:ascii="Times New Roman" w:hAnsi="Times New Roman" w:cs="Times New Roman"/>
                <w:sz w:val="22"/>
                <w:szCs w:val="22"/>
              </w:rPr>
            </w:pPr>
          </w:p>
        </w:tc>
        <w:tc>
          <w:tcPr>
            <w:tcW w:w="1247" w:type="dxa"/>
          </w:tcPr>
          <w:p w14:paraId="1222C470" w14:textId="214C107D" w:rsidR="00D934B6" w:rsidRPr="0079623E" w:rsidRDefault="00D934B6" w:rsidP="0078106C">
            <w:pPr>
              <w:tabs>
                <w:tab w:val="decimal" w:pos="970"/>
              </w:tabs>
              <w:ind w:left="-113" w:right="-34"/>
              <w:rPr>
                <w:rFonts w:ascii="Times New Roman" w:hAnsi="Times New Roman" w:cs="Times New Roman"/>
                <w:sz w:val="22"/>
                <w:szCs w:val="22"/>
              </w:rPr>
            </w:pPr>
            <w:r>
              <w:rPr>
                <w:rFonts w:ascii="Times New Roman" w:hAnsi="Times New Roman" w:cstheme="minorBidi"/>
                <w:sz w:val="22"/>
                <w:szCs w:val="22"/>
              </w:rPr>
              <w:t>2,976</w:t>
            </w:r>
          </w:p>
        </w:tc>
        <w:tc>
          <w:tcPr>
            <w:tcW w:w="283" w:type="dxa"/>
          </w:tcPr>
          <w:p w14:paraId="5AD6B58F" w14:textId="77777777" w:rsidR="00D934B6" w:rsidRPr="0079623E" w:rsidRDefault="00D934B6" w:rsidP="00D934B6">
            <w:pPr>
              <w:tabs>
                <w:tab w:val="decimal" w:pos="952"/>
              </w:tabs>
              <w:ind w:left="-90" w:right="-153"/>
              <w:rPr>
                <w:rFonts w:ascii="Times New Roman" w:hAnsi="Times New Roman" w:cs="Times New Roman"/>
                <w:sz w:val="22"/>
                <w:szCs w:val="22"/>
              </w:rPr>
            </w:pPr>
          </w:p>
        </w:tc>
        <w:tc>
          <w:tcPr>
            <w:tcW w:w="1247" w:type="dxa"/>
          </w:tcPr>
          <w:p w14:paraId="7A00039D" w14:textId="57C3BE79" w:rsidR="00D934B6" w:rsidRPr="0079623E" w:rsidRDefault="00D934B6" w:rsidP="00D934B6">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c>
          <w:tcPr>
            <w:tcW w:w="283" w:type="dxa"/>
          </w:tcPr>
          <w:p w14:paraId="6D97A7FA" w14:textId="77777777" w:rsidR="00D934B6" w:rsidRPr="0079623E" w:rsidRDefault="00D934B6" w:rsidP="00D934B6">
            <w:pPr>
              <w:tabs>
                <w:tab w:val="decimal" w:pos="952"/>
              </w:tabs>
              <w:ind w:left="-90" w:right="-153"/>
              <w:rPr>
                <w:rFonts w:ascii="Times New Roman" w:hAnsi="Times New Roman" w:cs="Times New Roman"/>
                <w:sz w:val="22"/>
                <w:szCs w:val="22"/>
              </w:rPr>
            </w:pPr>
          </w:p>
        </w:tc>
        <w:tc>
          <w:tcPr>
            <w:tcW w:w="1246" w:type="dxa"/>
          </w:tcPr>
          <w:p w14:paraId="6E140B18" w14:textId="28FD1AB5" w:rsidR="00D934B6" w:rsidRPr="0079623E" w:rsidRDefault="00D934B6" w:rsidP="00D934B6">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r>
      <w:tr w:rsidR="00D934B6" w:rsidRPr="00422F13" w14:paraId="6F7ECA6F" w14:textId="77777777" w:rsidTr="0079623E">
        <w:tc>
          <w:tcPr>
            <w:tcW w:w="3600" w:type="dxa"/>
          </w:tcPr>
          <w:p w14:paraId="079F9E8A" w14:textId="74916384" w:rsidR="00D934B6" w:rsidRPr="0079623E" w:rsidRDefault="00D934B6" w:rsidP="00D934B6">
            <w:pPr>
              <w:spacing w:line="240" w:lineRule="exact"/>
              <w:rPr>
                <w:rFonts w:ascii="Times New Roman" w:hAnsi="Times New Roman" w:cs="Times New Roman"/>
                <w:sz w:val="22"/>
                <w:szCs w:val="22"/>
              </w:rPr>
            </w:pPr>
            <w:r w:rsidRPr="0079623E">
              <w:rPr>
                <w:rFonts w:ascii="Times New Roman" w:hAnsi="Times New Roman" w:cs="Times New Roman"/>
                <w:sz w:val="22"/>
                <w:szCs w:val="22"/>
              </w:rPr>
              <w:t>Rental income</w:t>
            </w:r>
          </w:p>
        </w:tc>
        <w:tc>
          <w:tcPr>
            <w:tcW w:w="1260" w:type="dxa"/>
          </w:tcPr>
          <w:p w14:paraId="1191CB48" w14:textId="7E216000" w:rsidR="00D934B6" w:rsidRPr="0079623E" w:rsidRDefault="00212538"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45,968</w:t>
            </w:r>
          </w:p>
        </w:tc>
        <w:tc>
          <w:tcPr>
            <w:tcW w:w="283" w:type="dxa"/>
          </w:tcPr>
          <w:p w14:paraId="21305702" w14:textId="77777777" w:rsidR="00D934B6" w:rsidRPr="0079623E" w:rsidRDefault="00D934B6" w:rsidP="00D934B6">
            <w:pPr>
              <w:tabs>
                <w:tab w:val="decimal" w:pos="952"/>
              </w:tabs>
              <w:ind w:left="-90" w:right="-153"/>
              <w:rPr>
                <w:rFonts w:ascii="Times New Roman" w:hAnsi="Times New Roman" w:cs="Times New Roman"/>
                <w:sz w:val="22"/>
                <w:szCs w:val="22"/>
              </w:rPr>
            </w:pPr>
          </w:p>
        </w:tc>
        <w:tc>
          <w:tcPr>
            <w:tcW w:w="1247" w:type="dxa"/>
          </w:tcPr>
          <w:p w14:paraId="5686B700" w14:textId="616CE2F9" w:rsidR="00D934B6" w:rsidRPr="0079623E" w:rsidRDefault="00D934B6"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45,600</w:t>
            </w:r>
          </w:p>
        </w:tc>
        <w:tc>
          <w:tcPr>
            <w:tcW w:w="283" w:type="dxa"/>
          </w:tcPr>
          <w:p w14:paraId="09275B96" w14:textId="77777777" w:rsidR="00D934B6" w:rsidRPr="0079623E" w:rsidRDefault="00D934B6" w:rsidP="00D934B6">
            <w:pPr>
              <w:tabs>
                <w:tab w:val="decimal" w:pos="952"/>
              </w:tabs>
              <w:ind w:left="-90" w:right="-153"/>
              <w:rPr>
                <w:rFonts w:ascii="Times New Roman" w:hAnsi="Times New Roman" w:cs="Times New Roman"/>
                <w:sz w:val="22"/>
                <w:szCs w:val="22"/>
              </w:rPr>
            </w:pPr>
          </w:p>
        </w:tc>
        <w:tc>
          <w:tcPr>
            <w:tcW w:w="1247" w:type="dxa"/>
          </w:tcPr>
          <w:p w14:paraId="45F14223" w14:textId="3D205B38" w:rsidR="00D934B6" w:rsidRPr="0079623E" w:rsidRDefault="00D934B6" w:rsidP="00D934B6">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c>
          <w:tcPr>
            <w:tcW w:w="283" w:type="dxa"/>
          </w:tcPr>
          <w:p w14:paraId="53831ED7" w14:textId="77777777" w:rsidR="00D934B6" w:rsidRPr="0079623E" w:rsidRDefault="00D934B6" w:rsidP="00D934B6">
            <w:pPr>
              <w:tabs>
                <w:tab w:val="decimal" w:pos="952"/>
              </w:tabs>
              <w:ind w:left="-90" w:right="-153"/>
              <w:rPr>
                <w:rFonts w:ascii="Times New Roman" w:hAnsi="Times New Roman" w:cs="Times New Roman"/>
                <w:sz w:val="22"/>
                <w:szCs w:val="22"/>
              </w:rPr>
            </w:pPr>
          </w:p>
        </w:tc>
        <w:tc>
          <w:tcPr>
            <w:tcW w:w="1246" w:type="dxa"/>
          </w:tcPr>
          <w:p w14:paraId="68430E0C" w14:textId="091D9EFE" w:rsidR="00D934B6" w:rsidRPr="0079623E" w:rsidRDefault="00D934B6" w:rsidP="00D934B6">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r>
      <w:tr w:rsidR="00D934B6" w:rsidRPr="00422F13" w14:paraId="6767C235" w14:textId="77777777" w:rsidTr="0079623E">
        <w:tc>
          <w:tcPr>
            <w:tcW w:w="3600" w:type="dxa"/>
          </w:tcPr>
          <w:p w14:paraId="5113FEFD" w14:textId="77777777" w:rsidR="00D934B6" w:rsidRPr="0079623E" w:rsidRDefault="00D934B6" w:rsidP="00D934B6">
            <w:pPr>
              <w:pStyle w:val="acctfourfigures"/>
              <w:tabs>
                <w:tab w:val="clear" w:pos="765"/>
                <w:tab w:val="decimal" w:pos="1004"/>
                <w:tab w:val="center" w:pos="1837"/>
              </w:tabs>
              <w:spacing w:line="240" w:lineRule="exact"/>
              <w:rPr>
                <w:szCs w:val="22"/>
              </w:rPr>
            </w:pPr>
            <w:r w:rsidRPr="0079623E">
              <w:rPr>
                <w:szCs w:val="22"/>
              </w:rPr>
              <w:t>Other income</w:t>
            </w:r>
            <w:r w:rsidRPr="0079623E">
              <w:rPr>
                <w:szCs w:val="22"/>
              </w:rPr>
              <w:tab/>
            </w:r>
          </w:p>
        </w:tc>
        <w:tc>
          <w:tcPr>
            <w:tcW w:w="1260" w:type="dxa"/>
          </w:tcPr>
          <w:p w14:paraId="072A0170" w14:textId="294C57C7" w:rsidR="00D934B6" w:rsidRPr="00C81AAC" w:rsidRDefault="00212538" w:rsidP="0078106C">
            <w:pPr>
              <w:tabs>
                <w:tab w:val="decimal" w:pos="970"/>
              </w:tabs>
              <w:ind w:left="-113" w:right="-34"/>
              <w:rPr>
                <w:rFonts w:ascii="Times New Roman" w:hAnsi="Times New Roman" w:cstheme="minorBidi"/>
                <w:sz w:val="22"/>
                <w:szCs w:val="22"/>
              </w:rPr>
            </w:pPr>
            <w:r>
              <w:rPr>
                <w:rFonts w:ascii="Times New Roman" w:hAnsi="Times New Roman" w:cstheme="minorBidi"/>
                <w:sz w:val="22"/>
                <w:szCs w:val="22"/>
              </w:rPr>
              <w:t>158,295</w:t>
            </w:r>
          </w:p>
        </w:tc>
        <w:tc>
          <w:tcPr>
            <w:tcW w:w="283" w:type="dxa"/>
          </w:tcPr>
          <w:p w14:paraId="7185CAC6" w14:textId="77777777" w:rsidR="00D934B6" w:rsidRPr="0079623E" w:rsidRDefault="00D934B6" w:rsidP="00D934B6">
            <w:pPr>
              <w:tabs>
                <w:tab w:val="decimal" w:pos="952"/>
              </w:tabs>
              <w:ind w:left="-90" w:right="-153"/>
              <w:rPr>
                <w:rFonts w:ascii="Times New Roman" w:hAnsi="Times New Roman" w:cs="Times New Roman"/>
                <w:sz w:val="22"/>
                <w:szCs w:val="22"/>
              </w:rPr>
            </w:pPr>
          </w:p>
        </w:tc>
        <w:tc>
          <w:tcPr>
            <w:tcW w:w="1247" w:type="dxa"/>
          </w:tcPr>
          <w:p w14:paraId="34C10AC3" w14:textId="70D047A7" w:rsidR="00D934B6" w:rsidRPr="0079623E" w:rsidRDefault="00D934B6" w:rsidP="0078106C">
            <w:pPr>
              <w:tabs>
                <w:tab w:val="decimal" w:pos="970"/>
              </w:tabs>
              <w:ind w:left="-113" w:right="-34"/>
              <w:rPr>
                <w:rFonts w:ascii="Times New Roman" w:hAnsi="Times New Roman" w:cs="Times New Roman"/>
                <w:sz w:val="22"/>
                <w:szCs w:val="22"/>
              </w:rPr>
            </w:pPr>
            <w:r>
              <w:rPr>
                <w:rFonts w:ascii="Times New Roman" w:hAnsi="Times New Roman" w:cstheme="minorBidi"/>
                <w:sz w:val="22"/>
                <w:szCs w:val="22"/>
              </w:rPr>
              <w:t>23,372</w:t>
            </w:r>
          </w:p>
        </w:tc>
        <w:tc>
          <w:tcPr>
            <w:tcW w:w="283" w:type="dxa"/>
          </w:tcPr>
          <w:p w14:paraId="6CC6A5FE" w14:textId="77777777" w:rsidR="00D934B6" w:rsidRPr="0079623E" w:rsidRDefault="00D934B6" w:rsidP="00D934B6">
            <w:pPr>
              <w:tabs>
                <w:tab w:val="decimal" w:pos="952"/>
              </w:tabs>
              <w:ind w:left="-90" w:right="-153"/>
              <w:rPr>
                <w:rFonts w:ascii="Times New Roman" w:hAnsi="Times New Roman" w:cs="Times New Roman"/>
                <w:sz w:val="22"/>
                <w:szCs w:val="22"/>
              </w:rPr>
            </w:pPr>
          </w:p>
        </w:tc>
        <w:tc>
          <w:tcPr>
            <w:tcW w:w="1247" w:type="dxa"/>
          </w:tcPr>
          <w:p w14:paraId="1BDAE23C" w14:textId="61B51D4D" w:rsidR="00D934B6" w:rsidRPr="0079623E" w:rsidRDefault="00D934B6" w:rsidP="00D934B6">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c>
          <w:tcPr>
            <w:tcW w:w="283" w:type="dxa"/>
          </w:tcPr>
          <w:p w14:paraId="3725CD12" w14:textId="77777777" w:rsidR="00D934B6" w:rsidRPr="0079623E" w:rsidRDefault="00D934B6" w:rsidP="00D934B6">
            <w:pPr>
              <w:tabs>
                <w:tab w:val="decimal" w:pos="952"/>
              </w:tabs>
              <w:ind w:left="-90" w:right="-153"/>
              <w:rPr>
                <w:rFonts w:ascii="Times New Roman" w:hAnsi="Times New Roman" w:cs="Times New Roman"/>
                <w:sz w:val="22"/>
                <w:szCs w:val="22"/>
              </w:rPr>
            </w:pPr>
          </w:p>
        </w:tc>
        <w:tc>
          <w:tcPr>
            <w:tcW w:w="1246" w:type="dxa"/>
          </w:tcPr>
          <w:p w14:paraId="40390AFF" w14:textId="6110EC39" w:rsidR="00D934B6" w:rsidRPr="0079623E" w:rsidRDefault="00D934B6" w:rsidP="00D934B6">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r>
      <w:tr w:rsidR="00D934B6" w:rsidRPr="00422F13" w14:paraId="680E4075" w14:textId="77777777" w:rsidTr="0079623E">
        <w:tc>
          <w:tcPr>
            <w:tcW w:w="3600" w:type="dxa"/>
          </w:tcPr>
          <w:p w14:paraId="3ABFAFBE" w14:textId="142848F8" w:rsidR="00D934B6" w:rsidRPr="00422F13" w:rsidRDefault="00D934B6" w:rsidP="00D934B6">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w:t>
            </w:r>
            <w:r>
              <w:rPr>
                <w:rFonts w:ascii="Times New Roman" w:hAnsi="Times New Roman" w:cs="Angsana New"/>
                <w:sz w:val="22"/>
              </w:rPr>
              <w:t>cost</w:t>
            </w:r>
            <w:r w:rsidR="002956BD">
              <w:rPr>
                <w:rFonts w:ascii="Times New Roman" w:hAnsi="Times New Roman" w:cs="Angsana New"/>
                <w:sz w:val="22"/>
              </w:rPr>
              <w:t>s</w:t>
            </w:r>
          </w:p>
        </w:tc>
        <w:tc>
          <w:tcPr>
            <w:tcW w:w="1260" w:type="dxa"/>
          </w:tcPr>
          <w:p w14:paraId="66C5E8DC" w14:textId="0159D41F" w:rsidR="00D934B6" w:rsidRPr="00422F13" w:rsidRDefault="00212538" w:rsidP="0078106C">
            <w:pPr>
              <w:tabs>
                <w:tab w:val="decimal" w:pos="970"/>
              </w:tabs>
              <w:ind w:left="-90" w:right="-153"/>
              <w:rPr>
                <w:rFonts w:ascii="Times New Roman" w:hAnsi="Times New Roman" w:cs="Times New Roman"/>
                <w:sz w:val="22"/>
                <w:szCs w:val="22"/>
              </w:rPr>
            </w:pPr>
            <w:r>
              <w:rPr>
                <w:rFonts w:ascii="Times New Roman" w:hAnsi="Times New Roman" w:cs="Times New Roman"/>
                <w:sz w:val="22"/>
                <w:szCs w:val="22"/>
              </w:rPr>
              <w:t>48</w:t>
            </w:r>
          </w:p>
        </w:tc>
        <w:tc>
          <w:tcPr>
            <w:tcW w:w="283" w:type="dxa"/>
          </w:tcPr>
          <w:p w14:paraId="51831BC9" w14:textId="77777777" w:rsidR="00D934B6" w:rsidRPr="00422F13" w:rsidRDefault="00D934B6" w:rsidP="0078106C">
            <w:pPr>
              <w:tabs>
                <w:tab w:val="decimal" w:pos="970"/>
              </w:tabs>
              <w:ind w:left="-90" w:right="-153"/>
              <w:rPr>
                <w:rFonts w:ascii="Times New Roman" w:hAnsi="Times New Roman" w:cs="Times New Roman"/>
                <w:sz w:val="22"/>
                <w:szCs w:val="22"/>
              </w:rPr>
            </w:pPr>
          </w:p>
        </w:tc>
        <w:tc>
          <w:tcPr>
            <w:tcW w:w="1247" w:type="dxa"/>
          </w:tcPr>
          <w:p w14:paraId="2DCDBC05" w14:textId="6E2B65E0" w:rsidR="00D934B6" w:rsidRPr="00422F13" w:rsidRDefault="00D934B6" w:rsidP="0078106C">
            <w:pPr>
              <w:tabs>
                <w:tab w:val="decimal" w:pos="970"/>
              </w:tabs>
              <w:ind w:left="-90" w:right="-153"/>
              <w:rPr>
                <w:rFonts w:ascii="Times New Roman" w:hAnsi="Times New Roman" w:cs="Times New Roman"/>
                <w:sz w:val="22"/>
                <w:szCs w:val="22"/>
              </w:rPr>
            </w:pPr>
            <w:r>
              <w:rPr>
                <w:rFonts w:ascii="Times New Roman" w:hAnsi="Times New Roman" w:cs="Times New Roman"/>
                <w:sz w:val="22"/>
                <w:szCs w:val="22"/>
              </w:rPr>
              <w:t>70</w:t>
            </w:r>
          </w:p>
        </w:tc>
        <w:tc>
          <w:tcPr>
            <w:tcW w:w="283" w:type="dxa"/>
          </w:tcPr>
          <w:p w14:paraId="48B2E907"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12A289E3" w14:textId="2647ABD8" w:rsidR="00D934B6" w:rsidRPr="00422F13" w:rsidRDefault="00D934B6" w:rsidP="00D934B6">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c>
          <w:tcPr>
            <w:tcW w:w="283" w:type="dxa"/>
          </w:tcPr>
          <w:p w14:paraId="009082DD"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42F91102" w14:textId="135DCA6C" w:rsidR="00D934B6" w:rsidRPr="00422F13" w:rsidRDefault="00D934B6" w:rsidP="00D934B6">
            <w:pPr>
              <w:tabs>
                <w:tab w:val="decimal" w:pos="702"/>
              </w:tabs>
              <w:ind w:left="-90" w:right="-153"/>
              <w:rPr>
                <w:rFonts w:ascii="Times New Roman" w:hAnsi="Times New Roman" w:cs="Times New Roman"/>
                <w:sz w:val="22"/>
                <w:szCs w:val="22"/>
              </w:rPr>
            </w:pPr>
            <w:r w:rsidRPr="0079623E">
              <w:rPr>
                <w:rFonts w:ascii="Times New Roman" w:hAnsi="Times New Roman" w:cs="Times New Roman"/>
                <w:sz w:val="22"/>
                <w:szCs w:val="22"/>
              </w:rPr>
              <w:t>-</w:t>
            </w:r>
          </w:p>
        </w:tc>
      </w:tr>
      <w:tr w:rsidR="00D934B6" w:rsidRPr="00422F13" w14:paraId="58C6F7DE" w14:textId="77777777" w:rsidTr="0079623E">
        <w:tc>
          <w:tcPr>
            <w:tcW w:w="3600" w:type="dxa"/>
          </w:tcPr>
          <w:p w14:paraId="5AD59398" w14:textId="77777777" w:rsidR="00D934B6" w:rsidRPr="00422F13" w:rsidRDefault="00D934B6" w:rsidP="00D934B6">
            <w:pPr>
              <w:tabs>
                <w:tab w:val="left" w:pos="364"/>
              </w:tabs>
              <w:ind w:left="342" w:right="44" w:hanging="360"/>
              <w:rPr>
                <w:rFonts w:ascii="Times New Roman" w:hAnsi="Times New Roman" w:cs="Times New Roman"/>
                <w:sz w:val="22"/>
                <w:szCs w:val="22"/>
              </w:rPr>
            </w:pPr>
          </w:p>
        </w:tc>
        <w:tc>
          <w:tcPr>
            <w:tcW w:w="1260" w:type="dxa"/>
          </w:tcPr>
          <w:p w14:paraId="4E8C0D27"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6DE17053"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7C9F1437"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7DD769C1"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4C0100FB" w14:textId="77777777" w:rsidR="00D934B6" w:rsidRPr="00422F13" w:rsidRDefault="00D934B6" w:rsidP="00D934B6">
            <w:pPr>
              <w:tabs>
                <w:tab w:val="decimal" w:pos="702"/>
              </w:tabs>
              <w:ind w:left="-90" w:right="-153"/>
              <w:rPr>
                <w:rFonts w:ascii="Times New Roman" w:hAnsi="Times New Roman" w:cs="Times New Roman"/>
                <w:sz w:val="22"/>
                <w:szCs w:val="22"/>
              </w:rPr>
            </w:pPr>
          </w:p>
        </w:tc>
        <w:tc>
          <w:tcPr>
            <w:tcW w:w="283" w:type="dxa"/>
          </w:tcPr>
          <w:p w14:paraId="5D8F7E5D"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64EFA62D" w14:textId="77777777" w:rsidR="00D934B6" w:rsidRPr="00422F13" w:rsidRDefault="00D934B6" w:rsidP="00D934B6">
            <w:pPr>
              <w:tabs>
                <w:tab w:val="decimal" w:pos="702"/>
              </w:tabs>
              <w:ind w:left="-90" w:right="-153"/>
              <w:rPr>
                <w:rFonts w:ascii="Times New Roman" w:hAnsi="Times New Roman" w:cs="Times New Roman"/>
                <w:sz w:val="22"/>
                <w:szCs w:val="22"/>
              </w:rPr>
            </w:pPr>
          </w:p>
        </w:tc>
      </w:tr>
      <w:tr w:rsidR="00D934B6" w:rsidRPr="00422F13" w14:paraId="54284BA3" w14:textId="77777777" w:rsidTr="0079623E">
        <w:tc>
          <w:tcPr>
            <w:tcW w:w="3600" w:type="dxa"/>
          </w:tcPr>
          <w:p w14:paraId="1AA2D242" w14:textId="284F0528" w:rsidR="00D934B6" w:rsidRPr="00C0290F" w:rsidRDefault="00D934B6" w:rsidP="00D934B6">
            <w:pPr>
              <w:tabs>
                <w:tab w:val="left" w:pos="364"/>
              </w:tabs>
              <w:ind w:left="342" w:right="44" w:hanging="360"/>
              <w:rPr>
                <w:rFonts w:ascii="Times New Roman" w:hAnsi="Times New Roman" w:cs="Times New Roman"/>
                <w:b/>
                <w:bCs/>
                <w:sz w:val="22"/>
                <w:szCs w:val="22"/>
              </w:rPr>
            </w:pPr>
            <w:r w:rsidRPr="00C0290F">
              <w:rPr>
                <w:rFonts w:ascii="Times New Roman" w:hAnsi="Times New Roman" w:cs="Times New Roman"/>
                <w:b/>
                <w:bCs/>
                <w:sz w:val="22"/>
                <w:szCs w:val="22"/>
              </w:rPr>
              <w:t>Associate</w:t>
            </w:r>
          </w:p>
        </w:tc>
        <w:tc>
          <w:tcPr>
            <w:tcW w:w="1260" w:type="dxa"/>
          </w:tcPr>
          <w:p w14:paraId="7368E592"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1A3C09B4"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0C4CF504"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7F605DE3"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2EFEB996" w14:textId="77777777" w:rsidR="00D934B6" w:rsidRPr="00422F13" w:rsidRDefault="00D934B6" w:rsidP="00D934B6">
            <w:pPr>
              <w:tabs>
                <w:tab w:val="decimal" w:pos="702"/>
              </w:tabs>
              <w:ind w:left="-90" w:right="-153"/>
              <w:rPr>
                <w:rFonts w:ascii="Times New Roman" w:hAnsi="Times New Roman" w:cs="Times New Roman"/>
                <w:sz w:val="22"/>
                <w:szCs w:val="22"/>
              </w:rPr>
            </w:pPr>
          </w:p>
        </w:tc>
        <w:tc>
          <w:tcPr>
            <w:tcW w:w="283" w:type="dxa"/>
          </w:tcPr>
          <w:p w14:paraId="7D228D86"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319C4C4F" w14:textId="77777777" w:rsidR="00D934B6" w:rsidRPr="00422F13" w:rsidRDefault="00D934B6" w:rsidP="00D934B6">
            <w:pPr>
              <w:tabs>
                <w:tab w:val="decimal" w:pos="702"/>
              </w:tabs>
              <w:ind w:left="-90" w:right="-153"/>
              <w:rPr>
                <w:rFonts w:ascii="Times New Roman" w:hAnsi="Times New Roman" w:cs="Times New Roman"/>
                <w:sz w:val="22"/>
                <w:szCs w:val="22"/>
              </w:rPr>
            </w:pPr>
          </w:p>
        </w:tc>
      </w:tr>
      <w:tr w:rsidR="00D934B6" w:rsidRPr="00422F13" w14:paraId="21069989" w14:textId="77777777" w:rsidTr="0079623E">
        <w:tc>
          <w:tcPr>
            <w:tcW w:w="3600" w:type="dxa"/>
          </w:tcPr>
          <w:p w14:paraId="28EA9D5C" w14:textId="7A85AA0B" w:rsidR="00D934B6" w:rsidRPr="00C0290F" w:rsidRDefault="00D934B6" w:rsidP="00D934B6">
            <w:pPr>
              <w:tabs>
                <w:tab w:val="left" w:pos="364"/>
              </w:tabs>
              <w:ind w:left="342" w:right="44" w:hanging="360"/>
              <w:rPr>
                <w:rFonts w:ascii="Times New Roman" w:hAnsi="Times New Roman" w:cs="Times New Roman"/>
                <w:b/>
                <w:bCs/>
                <w:sz w:val="22"/>
                <w:szCs w:val="22"/>
              </w:rPr>
            </w:pPr>
            <w:r w:rsidRPr="00C0290F">
              <w:rPr>
                <w:rFonts w:ascii="Times New Roman" w:hAnsi="Times New Roman" w:cs="Times New Roman"/>
                <w:sz w:val="22"/>
                <w:szCs w:val="22"/>
              </w:rPr>
              <w:t>Revenue from sales of goods</w:t>
            </w:r>
          </w:p>
        </w:tc>
        <w:tc>
          <w:tcPr>
            <w:tcW w:w="1260" w:type="dxa"/>
          </w:tcPr>
          <w:p w14:paraId="4BA39089" w14:textId="458E8A64" w:rsidR="00D934B6" w:rsidRPr="00422F13" w:rsidRDefault="00C0290F" w:rsidP="00D934B6">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9,191</w:t>
            </w:r>
          </w:p>
        </w:tc>
        <w:tc>
          <w:tcPr>
            <w:tcW w:w="283" w:type="dxa"/>
          </w:tcPr>
          <w:p w14:paraId="5CECC7DC"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02BC38F0" w14:textId="4BA50755" w:rsidR="00D934B6" w:rsidRPr="00422F13" w:rsidRDefault="00D934B6" w:rsidP="0078106C">
            <w:pPr>
              <w:tabs>
                <w:tab w:val="decimal" w:pos="702"/>
              </w:tabs>
              <w:ind w:left="-90" w:right="-153"/>
              <w:rPr>
                <w:rFonts w:ascii="Times New Roman" w:hAnsi="Times New Roman" w:cs="Times New Roman"/>
                <w:sz w:val="22"/>
                <w:szCs w:val="22"/>
              </w:rPr>
            </w:pPr>
            <w:r w:rsidRPr="006E25A1">
              <w:rPr>
                <w:rFonts w:ascii="Times New Roman" w:hAnsi="Times New Roman" w:cs="Times New Roman"/>
                <w:sz w:val="22"/>
                <w:szCs w:val="22"/>
              </w:rPr>
              <w:t>-</w:t>
            </w:r>
          </w:p>
        </w:tc>
        <w:tc>
          <w:tcPr>
            <w:tcW w:w="283" w:type="dxa"/>
          </w:tcPr>
          <w:p w14:paraId="09E105E4"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18AB9FE0" w14:textId="26983BE3" w:rsidR="00D934B6" w:rsidRPr="00422F13" w:rsidRDefault="00D934B6" w:rsidP="00D934B6">
            <w:pPr>
              <w:tabs>
                <w:tab w:val="decimal" w:pos="702"/>
              </w:tabs>
              <w:ind w:left="-90" w:right="-153"/>
              <w:rPr>
                <w:rFonts w:ascii="Times New Roman" w:hAnsi="Times New Roman" w:cs="Times New Roman"/>
                <w:sz w:val="22"/>
                <w:szCs w:val="22"/>
              </w:rPr>
            </w:pPr>
            <w:r w:rsidRPr="00E7741A">
              <w:rPr>
                <w:rFonts w:ascii="Times New Roman" w:hAnsi="Times New Roman" w:cs="Times New Roman"/>
                <w:sz w:val="22"/>
                <w:szCs w:val="22"/>
              </w:rPr>
              <w:t>-</w:t>
            </w:r>
          </w:p>
        </w:tc>
        <w:tc>
          <w:tcPr>
            <w:tcW w:w="283" w:type="dxa"/>
          </w:tcPr>
          <w:p w14:paraId="0B2106A5"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0D08ADF7" w14:textId="0D1F8F5E" w:rsidR="00D934B6" w:rsidRPr="00422F13" w:rsidRDefault="00D934B6" w:rsidP="00D934B6">
            <w:pPr>
              <w:tabs>
                <w:tab w:val="decimal" w:pos="702"/>
              </w:tabs>
              <w:ind w:left="-90" w:right="-153"/>
              <w:rPr>
                <w:rFonts w:ascii="Times New Roman" w:hAnsi="Times New Roman" w:cs="Times New Roman"/>
                <w:sz w:val="22"/>
                <w:szCs w:val="22"/>
              </w:rPr>
            </w:pPr>
            <w:r w:rsidRPr="00E7741A">
              <w:rPr>
                <w:rFonts w:ascii="Times New Roman" w:hAnsi="Times New Roman" w:cs="Times New Roman"/>
                <w:sz w:val="22"/>
                <w:szCs w:val="22"/>
              </w:rPr>
              <w:t>-</w:t>
            </w:r>
          </w:p>
        </w:tc>
      </w:tr>
      <w:tr w:rsidR="00D934B6" w:rsidRPr="00422F13" w14:paraId="0C20FCDA" w14:textId="77777777" w:rsidTr="0079623E">
        <w:tc>
          <w:tcPr>
            <w:tcW w:w="3600" w:type="dxa"/>
          </w:tcPr>
          <w:p w14:paraId="153CF2D4" w14:textId="74D95204" w:rsidR="00D934B6" w:rsidRPr="00C0290F" w:rsidRDefault="00D934B6" w:rsidP="00D934B6">
            <w:pPr>
              <w:tabs>
                <w:tab w:val="left" w:pos="364"/>
              </w:tabs>
              <w:ind w:left="342" w:right="44" w:hanging="360"/>
              <w:rPr>
                <w:rFonts w:ascii="Times New Roman" w:hAnsi="Times New Roman" w:cs="Times New Roman"/>
                <w:b/>
                <w:bCs/>
                <w:sz w:val="22"/>
                <w:szCs w:val="22"/>
              </w:rPr>
            </w:pPr>
            <w:r w:rsidRPr="00C0290F">
              <w:rPr>
                <w:rFonts w:ascii="Times New Roman" w:hAnsi="Times New Roman" w:cs="Times New Roman"/>
                <w:sz w:val="22"/>
                <w:szCs w:val="22"/>
              </w:rPr>
              <w:t>Purchases of goods and raw materials</w:t>
            </w:r>
          </w:p>
        </w:tc>
        <w:tc>
          <w:tcPr>
            <w:tcW w:w="1260" w:type="dxa"/>
          </w:tcPr>
          <w:p w14:paraId="5E3C66E0" w14:textId="23746B43" w:rsidR="00D934B6" w:rsidRPr="00422F13" w:rsidRDefault="00C0290F" w:rsidP="00D934B6">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93,615</w:t>
            </w:r>
          </w:p>
        </w:tc>
        <w:tc>
          <w:tcPr>
            <w:tcW w:w="283" w:type="dxa"/>
          </w:tcPr>
          <w:p w14:paraId="4E4375E1"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0D0E1A73" w14:textId="151712F6" w:rsidR="00D934B6" w:rsidRPr="00422F13" w:rsidRDefault="00D934B6" w:rsidP="0078106C">
            <w:pPr>
              <w:tabs>
                <w:tab w:val="decimal" w:pos="702"/>
              </w:tabs>
              <w:ind w:left="-90" w:right="-153"/>
              <w:rPr>
                <w:rFonts w:ascii="Times New Roman" w:hAnsi="Times New Roman" w:cs="Times New Roman"/>
                <w:sz w:val="22"/>
                <w:szCs w:val="22"/>
              </w:rPr>
            </w:pPr>
            <w:r w:rsidRPr="006E25A1">
              <w:rPr>
                <w:rFonts w:ascii="Times New Roman" w:hAnsi="Times New Roman" w:cs="Times New Roman"/>
                <w:sz w:val="22"/>
                <w:szCs w:val="22"/>
              </w:rPr>
              <w:t>-</w:t>
            </w:r>
          </w:p>
        </w:tc>
        <w:tc>
          <w:tcPr>
            <w:tcW w:w="283" w:type="dxa"/>
          </w:tcPr>
          <w:p w14:paraId="71195BDB"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74E5D598" w14:textId="393E32B4" w:rsidR="00D934B6" w:rsidRPr="00422F13" w:rsidRDefault="00D934B6" w:rsidP="00D934B6">
            <w:pPr>
              <w:tabs>
                <w:tab w:val="decimal" w:pos="702"/>
              </w:tabs>
              <w:ind w:left="-90" w:right="-153"/>
              <w:rPr>
                <w:rFonts w:ascii="Times New Roman" w:hAnsi="Times New Roman" w:cs="Times New Roman"/>
                <w:sz w:val="22"/>
                <w:szCs w:val="22"/>
              </w:rPr>
            </w:pPr>
            <w:r w:rsidRPr="00E7741A">
              <w:rPr>
                <w:rFonts w:ascii="Times New Roman" w:hAnsi="Times New Roman" w:cs="Times New Roman"/>
                <w:sz w:val="22"/>
                <w:szCs w:val="22"/>
              </w:rPr>
              <w:t>-</w:t>
            </w:r>
          </w:p>
        </w:tc>
        <w:tc>
          <w:tcPr>
            <w:tcW w:w="283" w:type="dxa"/>
          </w:tcPr>
          <w:p w14:paraId="30401DEF"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26C91B17" w14:textId="0ECBCA6A" w:rsidR="00D934B6" w:rsidRPr="00422F13" w:rsidRDefault="00D934B6" w:rsidP="00D934B6">
            <w:pPr>
              <w:tabs>
                <w:tab w:val="decimal" w:pos="702"/>
              </w:tabs>
              <w:ind w:left="-90" w:right="-153"/>
              <w:rPr>
                <w:rFonts w:ascii="Times New Roman" w:hAnsi="Times New Roman" w:cs="Times New Roman"/>
                <w:sz w:val="22"/>
                <w:szCs w:val="22"/>
              </w:rPr>
            </w:pPr>
            <w:r w:rsidRPr="00E7741A">
              <w:rPr>
                <w:rFonts w:ascii="Times New Roman" w:hAnsi="Times New Roman" w:cs="Times New Roman"/>
                <w:sz w:val="22"/>
                <w:szCs w:val="22"/>
              </w:rPr>
              <w:t>-</w:t>
            </w:r>
          </w:p>
        </w:tc>
      </w:tr>
      <w:tr w:rsidR="00D934B6" w:rsidRPr="00422F13" w14:paraId="479B954A" w14:textId="77777777" w:rsidTr="0079623E">
        <w:tc>
          <w:tcPr>
            <w:tcW w:w="3600" w:type="dxa"/>
          </w:tcPr>
          <w:p w14:paraId="6890F336" w14:textId="77777777" w:rsidR="00D934B6" w:rsidRPr="00AF3FCD" w:rsidRDefault="00D934B6" w:rsidP="00D934B6">
            <w:pPr>
              <w:tabs>
                <w:tab w:val="left" w:pos="364"/>
              </w:tabs>
              <w:ind w:left="342" w:right="44" w:hanging="360"/>
              <w:rPr>
                <w:rFonts w:ascii="Times New Roman" w:hAnsi="Times New Roman" w:cs="Times New Roman"/>
                <w:b/>
                <w:bCs/>
                <w:sz w:val="22"/>
                <w:szCs w:val="22"/>
              </w:rPr>
            </w:pPr>
          </w:p>
        </w:tc>
        <w:tc>
          <w:tcPr>
            <w:tcW w:w="1260" w:type="dxa"/>
          </w:tcPr>
          <w:p w14:paraId="1BCF4B6A"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7A8CF174"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0C17E814"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0C2F0157"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02531152" w14:textId="77777777" w:rsidR="00D934B6" w:rsidRPr="00422F13" w:rsidRDefault="00D934B6" w:rsidP="00D934B6">
            <w:pPr>
              <w:tabs>
                <w:tab w:val="decimal" w:pos="702"/>
              </w:tabs>
              <w:ind w:left="-90" w:right="-153"/>
              <w:rPr>
                <w:rFonts w:ascii="Times New Roman" w:hAnsi="Times New Roman" w:cs="Times New Roman"/>
                <w:sz w:val="22"/>
                <w:szCs w:val="22"/>
              </w:rPr>
            </w:pPr>
          </w:p>
        </w:tc>
        <w:tc>
          <w:tcPr>
            <w:tcW w:w="283" w:type="dxa"/>
          </w:tcPr>
          <w:p w14:paraId="47CC186F"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7BD22327" w14:textId="77777777" w:rsidR="00D934B6" w:rsidRPr="00422F13" w:rsidRDefault="00D934B6" w:rsidP="00D934B6">
            <w:pPr>
              <w:tabs>
                <w:tab w:val="decimal" w:pos="702"/>
              </w:tabs>
              <w:ind w:left="-90" w:right="-153"/>
              <w:rPr>
                <w:rFonts w:ascii="Times New Roman" w:hAnsi="Times New Roman" w:cs="Times New Roman"/>
                <w:sz w:val="22"/>
                <w:szCs w:val="22"/>
              </w:rPr>
            </w:pPr>
          </w:p>
        </w:tc>
      </w:tr>
      <w:tr w:rsidR="00D934B6" w:rsidRPr="00422F13" w14:paraId="6EF25DF7" w14:textId="77777777" w:rsidTr="0079623E">
        <w:tc>
          <w:tcPr>
            <w:tcW w:w="3600" w:type="dxa"/>
          </w:tcPr>
          <w:p w14:paraId="641FF296" w14:textId="77777777" w:rsidR="00D934B6" w:rsidRPr="00AF3FCD" w:rsidRDefault="00D934B6" w:rsidP="00D934B6">
            <w:pPr>
              <w:tabs>
                <w:tab w:val="left" w:pos="364"/>
              </w:tabs>
              <w:ind w:left="342" w:right="44" w:hanging="360"/>
              <w:rPr>
                <w:rFonts w:ascii="Times New Roman" w:hAnsi="Times New Roman" w:cs="Times New Roman"/>
                <w:b/>
                <w:bCs/>
                <w:sz w:val="22"/>
                <w:szCs w:val="22"/>
              </w:rPr>
            </w:pPr>
            <w:r w:rsidRPr="00AF3FCD">
              <w:rPr>
                <w:rFonts w:ascii="Times New Roman" w:hAnsi="Times New Roman" w:cs="Times New Roman"/>
                <w:b/>
                <w:bCs/>
                <w:sz w:val="22"/>
                <w:szCs w:val="22"/>
              </w:rPr>
              <w:t>Joint operation</w:t>
            </w:r>
          </w:p>
        </w:tc>
        <w:tc>
          <w:tcPr>
            <w:tcW w:w="1260" w:type="dxa"/>
          </w:tcPr>
          <w:p w14:paraId="38AA56C2"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79CF2A63"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1B9A16F9"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016FFD71"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405A8742" w14:textId="77777777" w:rsidR="00D934B6" w:rsidRPr="00422F13" w:rsidRDefault="00D934B6" w:rsidP="00D934B6">
            <w:pPr>
              <w:tabs>
                <w:tab w:val="decimal" w:pos="702"/>
              </w:tabs>
              <w:ind w:left="-90" w:right="-153"/>
              <w:rPr>
                <w:rFonts w:ascii="Times New Roman" w:hAnsi="Times New Roman" w:cs="Times New Roman"/>
                <w:sz w:val="22"/>
                <w:szCs w:val="22"/>
              </w:rPr>
            </w:pPr>
          </w:p>
        </w:tc>
        <w:tc>
          <w:tcPr>
            <w:tcW w:w="283" w:type="dxa"/>
          </w:tcPr>
          <w:p w14:paraId="6C03B316"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64FA3C90" w14:textId="77777777" w:rsidR="00D934B6" w:rsidRPr="00422F13" w:rsidRDefault="00D934B6" w:rsidP="00D934B6">
            <w:pPr>
              <w:tabs>
                <w:tab w:val="decimal" w:pos="702"/>
              </w:tabs>
              <w:ind w:left="-90" w:right="-153"/>
              <w:rPr>
                <w:rFonts w:ascii="Times New Roman" w:hAnsi="Times New Roman" w:cs="Times New Roman"/>
                <w:sz w:val="22"/>
                <w:szCs w:val="22"/>
              </w:rPr>
            </w:pPr>
          </w:p>
        </w:tc>
      </w:tr>
      <w:tr w:rsidR="00D934B6" w:rsidRPr="00422F13" w14:paraId="6D466CB4" w14:textId="77777777" w:rsidTr="0079623E">
        <w:tc>
          <w:tcPr>
            <w:tcW w:w="3600" w:type="dxa"/>
          </w:tcPr>
          <w:p w14:paraId="630BBE05" w14:textId="77777777" w:rsidR="00D934B6" w:rsidRPr="00422F13" w:rsidRDefault="00D934B6" w:rsidP="00D934B6">
            <w:pPr>
              <w:tabs>
                <w:tab w:val="left" w:pos="364"/>
              </w:tabs>
              <w:ind w:left="342" w:right="44" w:hanging="360"/>
              <w:rPr>
                <w:rFonts w:ascii="Times New Roman" w:hAnsi="Times New Roman" w:cs="Times New Roman"/>
                <w:sz w:val="22"/>
                <w:szCs w:val="22"/>
              </w:rPr>
            </w:pPr>
            <w:r w:rsidRPr="007F55C1">
              <w:rPr>
                <w:rFonts w:ascii="Times New Roman" w:hAnsi="Times New Roman" w:cs="Times New Roman"/>
                <w:sz w:val="22"/>
                <w:szCs w:val="22"/>
              </w:rPr>
              <w:t>Other income</w:t>
            </w:r>
            <w:r>
              <w:rPr>
                <w:rFonts w:ascii="Times New Roman" w:hAnsi="Times New Roman" w:cs="Times New Roman"/>
                <w:sz w:val="22"/>
                <w:szCs w:val="22"/>
              </w:rPr>
              <w:t xml:space="preserve"> </w:t>
            </w:r>
          </w:p>
        </w:tc>
        <w:tc>
          <w:tcPr>
            <w:tcW w:w="1260" w:type="dxa"/>
          </w:tcPr>
          <w:p w14:paraId="5485B83B" w14:textId="11F0408F" w:rsidR="00D934B6" w:rsidRPr="00286F96" w:rsidRDefault="00C0290F" w:rsidP="0078106C">
            <w:pPr>
              <w:tabs>
                <w:tab w:val="decimal" w:pos="970"/>
              </w:tabs>
              <w:ind w:left="-113" w:right="-34"/>
              <w:rPr>
                <w:rFonts w:ascii="Times New Roman" w:hAnsi="Times New Roman" w:cs="Times New Roman"/>
                <w:sz w:val="22"/>
                <w:szCs w:val="22"/>
                <w:lang w:val="en-AU"/>
              </w:rPr>
            </w:pPr>
            <w:r>
              <w:rPr>
                <w:rFonts w:ascii="Times New Roman" w:hAnsi="Times New Roman" w:cs="Times New Roman"/>
                <w:sz w:val="22"/>
                <w:szCs w:val="22"/>
                <w:lang w:val="en-AU"/>
              </w:rPr>
              <w:t>25,164</w:t>
            </w:r>
          </w:p>
        </w:tc>
        <w:tc>
          <w:tcPr>
            <w:tcW w:w="283" w:type="dxa"/>
          </w:tcPr>
          <w:p w14:paraId="28F99749"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0A2D9BEC" w14:textId="48E96878" w:rsidR="00D934B6" w:rsidRPr="00422F13" w:rsidRDefault="00D934B6"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lang w:val="en-AU"/>
              </w:rPr>
              <w:t>8,448</w:t>
            </w:r>
          </w:p>
        </w:tc>
        <w:tc>
          <w:tcPr>
            <w:tcW w:w="283" w:type="dxa"/>
          </w:tcPr>
          <w:p w14:paraId="12C35C64"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6BBC2FE2" w14:textId="0E5EFDEF" w:rsidR="00D934B6" w:rsidRPr="00422F13" w:rsidRDefault="00D934B6" w:rsidP="00D934B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D85DCDA"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03765278" w14:textId="28F0A054" w:rsidR="00D934B6" w:rsidRPr="00422F13" w:rsidDel="00B84685" w:rsidRDefault="00D934B6" w:rsidP="00D934B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D934B6" w:rsidRPr="00422F13" w14:paraId="015B6ED7" w14:textId="77777777" w:rsidTr="0079623E">
        <w:tc>
          <w:tcPr>
            <w:tcW w:w="3600" w:type="dxa"/>
          </w:tcPr>
          <w:p w14:paraId="41C52E8D" w14:textId="77777777" w:rsidR="00D934B6" w:rsidRPr="00422F13" w:rsidRDefault="00D934B6" w:rsidP="00D934B6">
            <w:pPr>
              <w:tabs>
                <w:tab w:val="left" w:pos="364"/>
              </w:tabs>
              <w:ind w:left="342" w:right="44" w:hanging="360"/>
              <w:rPr>
                <w:rFonts w:ascii="Times New Roman" w:hAnsi="Times New Roman" w:cs="Times New Roman"/>
                <w:sz w:val="22"/>
                <w:szCs w:val="22"/>
              </w:rPr>
            </w:pPr>
          </w:p>
        </w:tc>
        <w:tc>
          <w:tcPr>
            <w:tcW w:w="1260" w:type="dxa"/>
          </w:tcPr>
          <w:p w14:paraId="4497A61F"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08CCD75F"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356EFE67"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7E22734E"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0AAE78E4" w14:textId="77777777" w:rsidR="00D934B6" w:rsidRPr="00422F13" w:rsidRDefault="00D934B6" w:rsidP="0078106C">
            <w:pPr>
              <w:tabs>
                <w:tab w:val="decimal" w:pos="970"/>
              </w:tabs>
              <w:ind w:left="-90" w:right="-153"/>
              <w:rPr>
                <w:rFonts w:ascii="Times New Roman" w:hAnsi="Times New Roman" w:cs="Times New Roman"/>
                <w:sz w:val="22"/>
                <w:szCs w:val="22"/>
              </w:rPr>
            </w:pPr>
          </w:p>
        </w:tc>
        <w:tc>
          <w:tcPr>
            <w:tcW w:w="283" w:type="dxa"/>
          </w:tcPr>
          <w:p w14:paraId="6260788D"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29FD9C21" w14:textId="77777777" w:rsidR="00D934B6" w:rsidRPr="00422F13" w:rsidRDefault="00D934B6" w:rsidP="0078106C">
            <w:pPr>
              <w:tabs>
                <w:tab w:val="decimal" w:pos="970"/>
              </w:tabs>
              <w:ind w:left="-90" w:right="-153"/>
              <w:rPr>
                <w:rFonts w:ascii="Times New Roman" w:hAnsi="Times New Roman" w:cs="Times New Roman"/>
                <w:sz w:val="22"/>
                <w:szCs w:val="22"/>
              </w:rPr>
            </w:pPr>
          </w:p>
        </w:tc>
      </w:tr>
      <w:tr w:rsidR="00D934B6" w:rsidRPr="00422F13" w14:paraId="4701A323" w14:textId="77777777" w:rsidTr="0079623E">
        <w:tc>
          <w:tcPr>
            <w:tcW w:w="3600" w:type="dxa"/>
          </w:tcPr>
          <w:p w14:paraId="2BB7E135" w14:textId="77777777" w:rsidR="00D934B6" w:rsidRPr="00422F13" w:rsidRDefault="00D934B6" w:rsidP="00D934B6">
            <w:pPr>
              <w:ind w:left="164" w:right="44" w:hanging="182"/>
              <w:rPr>
                <w:rFonts w:ascii="Times New Roman" w:hAnsi="Times New Roman" w:cs="Times New Roman"/>
                <w:b/>
                <w:bCs/>
                <w:sz w:val="22"/>
                <w:szCs w:val="22"/>
              </w:rPr>
            </w:pPr>
            <w:r w:rsidRPr="00422F13">
              <w:rPr>
                <w:rFonts w:ascii="Times New Roman" w:hAnsi="Times New Roman" w:cs="Times New Roman"/>
                <w:b/>
                <w:bCs/>
                <w:sz w:val="22"/>
                <w:szCs w:val="22"/>
              </w:rPr>
              <w:t>Key management personnel</w:t>
            </w:r>
            <w:r>
              <w:rPr>
                <w:rFonts w:ascii="Times New Roman" w:hAnsi="Times New Roman" w:cs="Times New Roman"/>
                <w:b/>
                <w:bCs/>
                <w:sz w:val="22"/>
                <w:szCs w:val="22"/>
              </w:rPr>
              <w:t xml:space="preserve"> compensation</w:t>
            </w:r>
          </w:p>
        </w:tc>
        <w:tc>
          <w:tcPr>
            <w:tcW w:w="1260" w:type="dxa"/>
          </w:tcPr>
          <w:p w14:paraId="48478373"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7A8AA5E8"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340BB69C"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406945EE"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21AC8B56"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736A2DD8"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4B6D9BDF" w14:textId="77777777" w:rsidR="00D934B6" w:rsidRPr="00422F13" w:rsidRDefault="00D934B6" w:rsidP="00D934B6">
            <w:pPr>
              <w:tabs>
                <w:tab w:val="decimal" w:pos="952"/>
              </w:tabs>
              <w:ind w:left="-90" w:right="-153"/>
              <w:rPr>
                <w:rFonts w:ascii="Times New Roman" w:hAnsi="Times New Roman" w:cs="Times New Roman"/>
                <w:sz w:val="22"/>
                <w:szCs w:val="22"/>
              </w:rPr>
            </w:pPr>
          </w:p>
        </w:tc>
      </w:tr>
      <w:tr w:rsidR="00D934B6" w:rsidRPr="00422F13" w14:paraId="24B1E71B" w14:textId="77777777" w:rsidTr="0079623E">
        <w:tc>
          <w:tcPr>
            <w:tcW w:w="3600" w:type="dxa"/>
          </w:tcPr>
          <w:p w14:paraId="24DC497D" w14:textId="77777777" w:rsidR="00D934B6" w:rsidRPr="00422F13" w:rsidRDefault="00D934B6" w:rsidP="00D934B6">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Directors’ fee and bonus</w:t>
            </w:r>
          </w:p>
        </w:tc>
        <w:tc>
          <w:tcPr>
            <w:tcW w:w="1260" w:type="dxa"/>
          </w:tcPr>
          <w:p w14:paraId="31FBF6BC" w14:textId="3D59981D" w:rsidR="00D934B6" w:rsidRPr="00C81AAC" w:rsidRDefault="005A3CDD" w:rsidP="0078106C">
            <w:pPr>
              <w:tabs>
                <w:tab w:val="decimal" w:pos="970"/>
              </w:tabs>
              <w:ind w:left="-113" w:right="-34"/>
              <w:rPr>
                <w:rFonts w:ascii="Times New Roman" w:hAnsi="Times New Roman" w:cstheme="minorBidi"/>
                <w:sz w:val="22"/>
                <w:szCs w:val="22"/>
              </w:rPr>
            </w:pPr>
            <w:r>
              <w:rPr>
                <w:rFonts w:ascii="Times New Roman" w:hAnsi="Times New Roman" w:cstheme="minorBidi"/>
                <w:sz w:val="22"/>
                <w:szCs w:val="22"/>
              </w:rPr>
              <w:t>32,160</w:t>
            </w:r>
          </w:p>
        </w:tc>
        <w:tc>
          <w:tcPr>
            <w:tcW w:w="283" w:type="dxa"/>
          </w:tcPr>
          <w:p w14:paraId="2A355839" w14:textId="77777777" w:rsidR="00D934B6" w:rsidRPr="00A80189" w:rsidRDefault="00D934B6" w:rsidP="00D934B6">
            <w:pPr>
              <w:tabs>
                <w:tab w:val="decimal" w:pos="952"/>
              </w:tabs>
              <w:ind w:left="-90" w:right="-153"/>
              <w:rPr>
                <w:rFonts w:ascii="Times New Roman" w:hAnsi="Times New Roman" w:cs="Times New Roman"/>
                <w:sz w:val="22"/>
                <w:szCs w:val="22"/>
              </w:rPr>
            </w:pPr>
          </w:p>
        </w:tc>
        <w:tc>
          <w:tcPr>
            <w:tcW w:w="1247" w:type="dxa"/>
          </w:tcPr>
          <w:p w14:paraId="5B8658F3" w14:textId="35B5BDCA" w:rsidR="00D934B6" w:rsidRPr="00EB69C0" w:rsidRDefault="00D934B6" w:rsidP="0078106C">
            <w:pPr>
              <w:tabs>
                <w:tab w:val="decimal" w:pos="970"/>
              </w:tabs>
              <w:ind w:left="-113" w:right="-34"/>
              <w:rPr>
                <w:rFonts w:ascii="Times New Roman" w:hAnsi="Times New Roman" w:cs="Times New Roman"/>
                <w:sz w:val="22"/>
                <w:szCs w:val="22"/>
              </w:rPr>
            </w:pPr>
            <w:r>
              <w:rPr>
                <w:rFonts w:ascii="Times New Roman" w:hAnsi="Times New Roman" w:cstheme="minorBidi"/>
                <w:sz w:val="22"/>
                <w:szCs w:val="22"/>
              </w:rPr>
              <w:t>19,000</w:t>
            </w:r>
          </w:p>
        </w:tc>
        <w:tc>
          <w:tcPr>
            <w:tcW w:w="283" w:type="dxa"/>
          </w:tcPr>
          <w:p w14:paraId="4C0F3EBD" w14:textId="77777777" w:rsidR="00D934B6" w:rsidRPr="00A80189" w:rsidRDefault="00D934B6" w:rsidP="00D934B6">
            <w:pPr>
              <w:tabs>
                <w:tab w:val="decimal" w:pos="952"/>
              </w:tabs>
              <w:ind w:left="-90" w:right="-153"/>
              <w:rPr>
                <w:rFonts w:ascii="Times New Roman" w:hAnsi="Times New Roman" w:cs="Times New Roman"/>
                <w:sz w:val="22"/>
                <w:szCs w:val="22"/>
              </w:rPr>
            </w:pPr>
          </w:p>
        </w:tc>
        <w:tc>
          <w:tcPr>
            <w:tcW w:w="1247" w:type="dxa"/>
          </w:tcPr>
          <w:p w14:paraId="7FE6B80A" w14:textId="1505AA69" w:rsidR="00D934B6" w:rsidRPr="00A737A6" w:rsidRDefault="006E0130" w:rsidP="00D934B6">
            <w:pPr>
              <w:tabs>
                <w:tab w:val="decimal" w:pos="952"/>
              </w:tabs>
              <w:ind w:left="-90" w:right="-153"/>
              <w:rPr>
                <w:rFonts w:ascii="Times New Roman" w:hAnsi="Times New Roman" w:cstheme="minorBidi"/>
                <w:sz w:val="22"/>
                <w:szCs w:val="22"/>
              </w:rPr>
            </w:pPr>
            <w:r>
              <w:rPr>
                <w:rFonts w:ascii="Times New Roman" w:hAnsi="Times New Roman" w:cs="Times New Roman"/>
                <w:sz w:val="22"/>
                <w:szCs w:val="22"/>
              </w:rPr>
              <w:t>30,880</w:t>
            </w:r>
          </w:p>
        </w:tc>
        <w:tc>
          <w:tcPr>
            <w:tcW w:w="283" w:type="dxa"/>
          </w:tcPr>
          <w:p w14:paraId="512F609A" w14:textId="77777777" w:rsidR="00D934B6" w:rsidRPr="00597540" w:rsidRDefault="00D934B6" w:rsidP="00D934B6">
            <w:pPr>
              <w:tabs>
                <w:tab w:val="decimal" w:pos="952"/>
              </w:tabs>
              <w:ind w:left="-90" w:right="-153"/>
              <w:rPr>
                <w:rFonts w:ascii="Times New Roman" w:hAnsi="Times New Roman" w:cs="Times New Roman"/>
                <w:sz w:val="22"/>
                <w:szCs w:val="22"/>
              </w:rPr>
            </w:pPr>
          </w:p>
        </w:tc>
        <w:tc>
          <w:tcPr>
            <w:tcW w:w="1246" w:type="dxa"/>
          </w:tcPr>
          <w:p w14:paraId="2199CF49" w14:textId="15674D1F" w:rsidR="00D934B6" w:rsidRPr="00EB69C0" w:rsidRDefault="00CB26D0" w:rsidP="00D934B6">
            <w:pPr>
              <w:tabs>
                <w:tab w:val="decimal" w:pos="952"/>
              </w:tabs>
              <w:ind w:left="-90" w:right="-153"/>
              <w:rPr>
                <w:rFonts w:ascii="Times New Roman" w:hAnsi="Times New Roman" w:cs="Times New Roman"/>
                <w:sz w:val="22"/>
                <w:szCs w:val="22"/>
              </w:rPr>
            </w:pPr>
            <w:r w:rsidRPr="00CB26D0">
              <w:rPr>
                <w:rFonts w:ascii="Times New Roman" w:hAnsi="Times New Roman" w:cs="Times New Roman"/>
                <w:sz w:val="22"/>
                <w:szCs w:val="22"/>
                <w:lang w:val="en-GB"/>
              </w:rPr>
              <w:t>17</w:t>
            </w:r>
            <w:r w:rsidR="00D934B6" w:rsidRPr="00C81AAC">
              <w:rPr>
                <w:rFonts w:ascii="Times New Roman" w:hAnsi="Times New Roman" w:cs="Times New Roman"/>
                <w:sz w:val="22"/>
                <w:szCs w:val="22"/>
              </w:rPr>
              <w:t>,</w:t>
            </w:r>
            <w:r w:rsidRPr="00CB26D0">
              <w:rPr>
                <w:rFonts w:ascii="Times New Roman" w:hAnsi="Times New Roman" w:cs="Times New Roman"/>
                <w:sz w:val="22"/>
                <w:szCs w:val="22"/>
                <w:lang w:val="en-GB"/>
              </w:rPr>
              <w:t>720</w:t>
            </w:r>
          </w:p>
        </w:tc>
      </w:tr>
      <w:tr w:rsidR="006E0130" w:rsidRPr="00422F13" w14:paraId="63C29B9E" w14:textId="77777777" w:rsidTr="0079623E">
        <w:tc>
          <w:tcPr>
            <w:tcW w:w="3600" w:type="dxa"/>
          </w:tcPr>
          <w:p w14:paraId="57FBCA81" w14:textId="77777777" w:rsidR="006E0130" w:rsidRPr="00422F13" w:rsidRDefault="006E0130" w:rsidP="006E0130">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Short-term employee benefits</w:t>
            </w:r>
          </w:p>
        </w:tc>
        <w:tc>
          <w:tcPr>
            <w:tcW w:w="1260" w:type="dxa"/>
          </w:tcPr>
          <w:p w14:paraId="71948C94" w14:textId="370662F9" w:rsidR="006E0130" w:rsidRPr="00EB69C0" w:rsidRDefault="005A3CDD"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441,777</w:t>
            </w:r>
          </w:p>
        </w:tc>
        <w:tc>
          <w:tcPr>
            <w:tcW w:w="283" w:type="dxa"/>
          </w:tcPr>
          <w:p w14:paraId="6AE2022C" w14:textId="77777777" w:rsidR="006E0130" w:rsidRPr="00A80189" w:rsidRDefault="006E0130" w:rsidP="006E0130">
            <w:pPr>
              <w:tabs>
                <w:tab w:val="decimal" w:pos="952"/>
              </w:tabs>
              <w:ind w:left="-90" w:right="-153"/>
              <w:rPr>
                <w:rFonts w:ascii="Times New Roman" w:hAnsi="Times New Roman" w:cs="Times New Roman"/>
                <w:sz w:val="22"/>
                <w:szCs w:val="22"/>
              </w:rPr>
            </w:pPr>
          </w:p>
        </w:tc>
        <w:tc>
          <w:tcPr>
            <w:tcW w:w="1247" w:type="dxa"/>
          </w:tcPr>
          <w:p w14:paraId="7B7A4E4A" w14:textId="0B0FB397" w:rsidR="006E0130" w:rsidRPr="00EB69C0" w:rsidRDefault="006E0130"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296,741</w:t>
            </w:r>
          </w:p>
        </w:tc>
        <w:tc>
          <w:tcPr>
            <w:tcW w:w="283" w:type="dxa"/>
          </w:tcPr>
          <w:p w14:paraId="1E1A53E9" w14:textId="77777777" w:rsidR="006E0130" w:rsidRPr="00A80189" w:rsidRDefault="006E0130" w:rsidP="006E0130">
            <w:pPr>
              <w:tabs>
                <w:tab w:val="decimal" w:pos="952"/>
              </w:tabs>
              <w:ind w:left="-90" w:right="-153"/>
              <w:rPr>
                <w:rFonts w:ascii="Times New Roman" w:hAnsi="Times New Roman" w:cs="Times New Roman"/>
                <w:sz w:val="22"/>
                <w:szCs w:val="22"/>
              </w:rPr>
            </w:pPr>
          </w:p>
        </w:tc>
        <w:tc>
          <w:tcPr>
            <w:tcW w:w="1247" w:type="dxa"/>
          </w:tcPr>
          <w:p w14:paraId="7311E231" w14:textId="174FBBDF" w:rsidR="006E0130" w:rsidRPr="00EB69C0" w:rsidRDefault="006E0130" w:rsidP="006E0130">
            <w:pPr>
              <w:tabs>
                <w:tab w:val="decimal" w:pos="702"/>
              </w:tabs>
              <w:ind w:left="-90" w:right="-153"/>
              <w:rPr>
                <w:rFonts w:ascii="Times New Roman" w:hAnsi="Times New Roman" w:cs="Times New Roman"/>
                <w:sz w:val="22"/>
                <w:szCs w:val="22"/>
              </w:rPr>
            </w:pPr>
            <w:r w:rsidRPr="00E7741A">
              <w:rPr>
                <w:rFonts w:ascii="Times New Roman" w:hAnsi="Times New Roman" w:cs="Times New Roman"/>
                <w:sz w:val="22"/>
                <w:szCs w:val="22"/>
              </w:rPr>
              <w:t>-</w:t>
            </w:r>
          </w:p>
        </w:tc>
        <w:tc>
          <w:tcPr>
            <w:tcW w:w="283" w:type="dxa"/>
          </w:tcPr>
          <w:p w14:paraId="101F55C2" w14:textId="77777777" w:rsidR="006E0130" w:rsidRPr="00597540" w:rsidRDefault="006E0130" w:rsidP="006E0130">
            <w:pPr>
              <w:tabs>
                <w:tab w:val="decimal" w:pos="952"/>
              </w:tabs>
              <w:ind w:left="-90" w:right="-153"/>
              <w:rPr>
                <w:rFonts w:ascii="Times New Roman" w:hAnsi="Times New Roman" w:cs="Times New Roman"/>
                <w:sz w:val="22"/>
                <w:szCs w:val="22"/>
              </w:rPr>
            </w:pPr>
          </w:p>
        </w:tc>
        <w:tc>
          <w:tcPr>
            <w:tcW w:w="1246" w:type="dxa"/>
          </w:tcPr>
          <w:p w14:paraId="1D29B2F1" w14:textId="7469661E" w:rsidR="006E0130" w:rsidRPr="0078106C" w:rsidRDefault="006E0130" w:rsidP="006E0130">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6E0130" w:rsidRPr="00422F13" w14:paraId="692A01E5" w14:textId="77777777" w:rsidTr="0079623E">
        <w:tc>
          <w:tcPr>
            <w:tcW w:w="3600" w:type="dxa"/>
          </w:tcPr>
          <w:p w14:paraId="3BD8F4F5" w14:textId="77777777" w:rsidR="006E0130" w:rsidRPr="00422F13" w:rsidRDefault="006E0130" w:rsidP="006E0130">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Long-term employee benefits</w:t>
            </w:r>
          </w:p>
        </w:tc>
        <w:tc>
          <w:tcPr>
            <w:tcW w:w="1260" w:type="dxa"/>
          </w:tcPr>
          <w:p w14:paraId="0D3A3ED0" w14:textId="0A7F8AEE" w:rsidR="006E0130" w:rsidRPr="00EB69C0" w:rsidRDefault="005A3CDD"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4,924</w:t>
            </w:r>
          </w:p>
        </w:tc>
        <w:tc>
          <w:tcPr>
            <w:tcW w:w="283" w:type="dxa"/>
          </w:tcPr>
          <w:p w14:paraId="0E8862F2" w14:textId="77777777" w:rsidR="006E0130" w:rsidRPr="00A80189" w:rsidRDefault="006E0130" w:rsidP="006E0130">
            <w:pPr>
              <w:tabs>
                <w:tab w:val="decimal" w:pos="952"/>
              </w:tabs>
              <w:ind w:left="-90" w:right="-153"/>
              <w:rPr>
                <w:rFonts w:ascii="Times New Roman" w:hAnsi="Times New Roman" w:cs="Times New Roman"/>
                <w:sz w:val="22"/>
                <w:szCs w:val="22"/>
              </w:rPr>
            </w:pPr>
          </w:p>
        </w:tc>
        <w:tc>
          <w:tcPr>
            <w:tcW w:w="1247" w:type="dxa"/>
          </w:tcPr>
          <w:p w14:paraId="214885EE" w14:textId="5A019404" w:rsidR="006E0130" w:rsidRPr="00EB69C0" w:rsidRDefault="006E0130"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5,280</w:t>
            </w:r>
          </w:p>
        </w:tc>
        <w:tc>
          <w:tcPr>
            <w:tcW w:w="283" w:type="dxa"/>
          </w:tcPr>
          <w:p w14:paraId="7646AEC9" w14:textId="77777777" w:rsidR="006E0130" w:rsidRPr="00A80189" w:rsidRDefault="006E0130" w:rsidP="006E0130">
            <w:pPr>
              <w:tabs>
                <w:tab w:val="decimal" w:pos="952"/>
              </w:tabs>
              <w:ind w:left="-90" w:right="-153"/>
              <w:rPr>
                <w:rFonts w:ascii="Times New Roman" w:hAnsi="Times New Roman" w:cs="Times New Roman"/>
                <w:sz w:val="22"/>
                <w:szCs w:val="22"/>
              </w:rPr>
            </w:pPr>
          </w:p>
        </w:tc>
        <w:tc>
          <w:tcPr>
            <w:tcW w:w="1247" w:type="dxa"/>
          </w:tcPr>
          <w:p w14:paraId="10AC3F1F" w14:textId="072D75D9" w:rsidR="006E0130" w:rsidRPr="00EB69C0" w:rsidRDefault="006E0130" w:rsidP="006E0130">
            <w:pPr>
              <w:tabs>
                <w:tab w:val="decimal" w:pos="702"/>
              </w:tabs>
              <w:ind w:left="-90" w:right="-153"/>
              <w:rPr>
                <w:rFonts w:ascii="Times New Roman" w:hAnsi="Times New Roman" w:cs="Times New Roman"/>
                <w:sz w:val="22"/>
                <w:szCs w:val="22"/>
              </w:rPr>
            </w:pPr>
            <w:r w:rsidRPr="00E7741A">
              <w:rPr>
                <w:rFonts w:ascii="Times New Roman" w:hAnsi="Times New Roman" w:cs="Times New Roman"/>
                <w:sz w:val="22"/>
                <w:szCs w:val="22"/>
              </w:rPr>
              <w:t>-</w:t>
            </w:r>
          </w:p>
        </w:tc>
        <w:tc>
          <w:tcPr>
            <w:tcW w:w="283" w:type="dxa"/>
          </w:tcPr>
          <w:p w14:paraId="3AFE4388" w14:textId="77777777" w:rsidR="006E0130" w:rsidRPr="00597540" w:rsidRDefault="006E0130" w:rsidP="006E0130">
            <w:pPr>
              <w:tabs>
                <w:tab w:val="decimal" w:pos="952"/>
              </w:tabs>
              <w:ind w:left="-90" w:right="-153"/>
              <w:rPr>
                <w:rFonts w:ascii="Times New Roman" w:hAnsi="Times New Roman" w:cs="Times New Roman"/>
                <w:sz w:val="22"/>
                <w:szCs w:val="22"/>
              </w:rPr>
            </w:pPr>
          </w:p>
        </w:tc>
        <w:tc>
          <w:tcPr>
            <w:tcW w:w="1246" w:type="dxa"/>
          </w:tcPr>
          <w:p w14:paraId="477185E2" w14:textId="09984934" w:rsidR="006E0130" w:rsidRPr="00EB69C0" w:rsidRDefault="006E0130" w:rsidP="006E0130">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D934B6" w:rsidRPr="00422F13" w14:paraId="1259B5BE" w14:textId="77777777" w:rsidTr="0079623E">
        <w:tc>
          <w:tcPr>
            <w:tcW w:w="3600" w:type="dxa"/>
          </w:tcPr>
          <w:p w14:paraId="0B97A362" w14:textId="77777777" w:rsidR="00D934B6" w:rsidRPr="00422F13" w:rsidRDefault="00D934B6" w:rsidP="00D934B6">
            <w:pPr>
              <w:tabs>
                <w:tab w:val="left" w:pos="364"/>
              </w:tabs>
              <w:ind w:left="342" w:right="44" w:hanging="360"/>
              <w:rPr>
                <w:rFonts w:ascii="Times New Roman" w:hAnsi="Times New Roman" w:cs="Times New Roman"/>
                <w:sz w:val="22"/>
                <w:szCs w:val="22"/>
              </w:rPr>
            </w:pPr>
          </w:p>
        </w:tc>
        <w:tc>
          <w:tcPr>
            <w:tcW w:w="1260" w:type="dxa"/>
          </w:tcPr>
          <w:p w14:paraId="53639D60"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2F993D40"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24CF7DC5"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4718A6EA"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17C82944" w14:textId="77777777" w:rsidR="00D934B6" w:rsidRPr="00422F13" w:rsidRDefault="00D934B6" w:rsidP="006E0130">
            <w:pPr>
              <w:tabs>
                <w:tab w:val="decimal" w:pos="702"/>
              </w:tabs>
              <w:ind w:left="-90" w:right="-153"/>
              <w:rPr>
                <w:rFonts w:ascii="Times New Roman" w:hAnsi="Times New Roman" w:cs="Times New Roman"/>
                <w:sz w:val="22"/>
                <w:szCs w:val="22"/>
              </w:rPr>
            </w:pPr>
          </w:p>
        </w:tc>
        <w:tc>
          <w:tcPr>
            <w:tcW w:w="283" w:type="dxa"/>
          </w:tcPr>
          <w:p w14:paraId="74E3C967"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61B25AFE" w14:textId="77777777" w:rsidR="00D934B6" w:rsidRPr="00422F13" w:rsidRDefault="00D934B6" w:rsidP="00D934B6">
            <w:pPr>
              <w:tabs>
                <w:tab w:val="decimal" w:pos="702"/>
              </w:tabs>
              <w:ind w:left="-90" w:right="-153"/>
              <w:rPr>
                <w:rFonts w:ascii="Times New Roman" w:hAnsi="Times New Roman" w:cs="Times New Roman"/>
                <w:sz w:val="22"/>
                <w:szCs w:val="22"/>
              </w:rPr>
            </w:pPr>
          </w:p>
        </w:tc>
      </w:tr>
      <w:tr w:rsidR="00D934B6" w:rsidRPr="00422F13" w14:paraId="0032F181" w14:textId="77777777" w:rsidTr="0079623E">
        <w:tc>
          <w:tcPr>
            <w:tcW w:w="3600" w:type="dxa"/>
          </w:tcPr>
          <w:p w14:paraId="169DE9FB" w14:textId="77777777" w:rsidR="00D934B6" w:rsidRPr="00422F13" w:rsidRDefault="00D934B6" w:rsidP="00D934B6">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Other related parties</w:t>
            </w:r>
          </w:p>
        </w:tc>
        <w:tc>
          <w:tcPr>
            <w:tcW w:w="1260" w:type="dxa"/>
          </w:tcPr>
          <w:p w14:paraId="4325FF40"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23BE1584"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4E4C2592"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283" w:type="dxa"/>
          </w:tcPr>
          <w:p w14:paraId="5A4A29DB"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6A348BE6" w14:textId="77777777" w:rsidR="00D934B6" w:rsidRPr="00422F13" w:rsidRDefault="00D934B6" w:rsidP="0078106C">
            <w:pPr>
              <w:tabs>
                <w:tab w:val="decimal" w:pos="970"/>
              </w:tabs>
              <w:ind w:left="-90" w:right="-153"/>
              <w:rPr>
                <w:rFonts w:ascii="Times New Roman" w:hAnsi="Times New Roman" w:cs="Times New Roman"/>
                <w:sz w:val="22"/>
                <w:szCs w:val="22"/>
              </w:rPr>
            </w:pPr>
          </w:p>
        </w:tc>
        <w:tc>
          <w:tcPr>
            <w:tcW w:w="283" w:type="dxa"/>
          </w:tcPr>
          <w:p w14:paraId="7CE7F27C"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694E6985" w14:textId="77777777" w:rsidR="00D934B6" w:rsidRPr="00422F13" w:rsidRDefault="00D934B6" w:rsidP="00D934B6">
            <w:pPr>
              <w:tabs>
                <w:tab w:val="decimal" w:pos="702"/>
              </w:tabs>
              <w:ind w:left="-90" w:right="-153"/>
              <w:rPr>
                <w:rFonts w:ascii="Times New Roman" w:hAnsi="Times New Roman" w:cs="Times New Roman"/>
                <w:sz w:val="22"/>
                <w:szCs w:val="22"/>
              </w:rPr>
            </w:pPr>
          </w:p>
        </w:tc>
      </w:tr>
      <w:tr w:rsidR="00E52195" w:rsidRPr="00422F13" w14:paraId="69E0696E" w14:textId="77777777" w:rsidTr="0079623E">
        <w:tc>
          <w:tcPr>
            <w:tcW w:w="3600" w:type="dxa"/>
          </w:tcPr>
          <w:p w14:paraId="3D67A1B4" w14:textId="77777777" w:rsidR="00E52195" w:rsidRPr="00422F13" w:rsidRDefault="00E52195" w:rsidP="00E52195">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4BB346F1" w14:textId="323D0B03" w:rsidR="00E52195" w:rsidRPr="004D489F" w:rsidRDefault="006E195A"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3,626,388</w:t>
            </w:r>
          </w:p>
        </w:tc>
        <w:tc>
          <w:tcPr>
            <w:tcW w:w="283" w:type="dxa"/>
          </w:tcPr>
          <w:p w14:paraId="37B55787"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7" w:type="dxa"/>
          </w:tcPr>
          <w:p w14:paraId="42EBB6ED" w14:textId="3F578FF3" w:rsidR="00E52195" w:rsidRPr="00422F13" w:rsidRDefault="00E52195"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3,759,825</w:t>
            </w:r>
          </w:p>
        </w:tc>
        <w:tc>
          <w:tcPr>
            <w:tcW w:w="283" w:type="dxa"/>
          </w:tcPr>
          <w:p w14:paraId="67D5769D"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7" w:type="dxa"/>
          </w:tcPr>
          <w:p w14:paraId="0334610C" w14:textId="77685F54" w:rsidR="00E52195" w:rsidRPr="00422F13" w:rsidRDefault="00E52195" w:rsidP="00E52195">
            <w:pPr>
              <w:tabs>
                <w:tab w:val="decimal" w:pos="702"/>
              </w:tabs>
              <w:ind w:left="-90" w:right="-153"/>
              <w:rPr>
                <w:rFonts w:ascii="Times New Roman" w:hAnsi="Times New Roman" w:cs="Times New Roman"/>
                <w:sz w:val="22"/>
                <w:szCs w:val="22"/>
              </w:rPr>
            </w:pPr>
            <w:r w:rsidRPr="00886D31">
              <w:rPr>
                <w:rFonts w:ascii="Times New Roman" w:hAnsi="Times New Roman" w:cs="Times New Roman"/>
                <w:sz w:val="22"/>
                <w:szCs w:val="22"/>
              </w:rPr>
              <w:t>-</w:t>
            </w:r>
          </w:p>
        </w:tc>
        <w:tc>
          <w:tcPr>
            <w:tcW w:w="283" w:type="dxa"/>
          </w:tcPr>
          <w:p w14:paraId="0B7BAE14"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6" w:type="dxa"/>
          </w:tcPr>
          <w:p w14:paraId="22D1E8E5" w14:textId="1D3A2D87" w:rsidR="00E52195" w:rsidRPr="00422F13" w:rsidRDefault="00E52195" w:rsidP="00E5219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E52195" w:rsidRPr="00422F13" w14:paraId="12F33F44" w14:textId="77777777" w:rsidTr="0079623E">
        <w:tc>
          <w:tcPr>
            <w:tcW w:w="3600" w:type="dxa"/>
          </w:tcPr>
          <w:p w14:paraId="61398028" w14:textId="77777777" w:rsidR="00E52195" w:rsidRPr="00422F13" w:rsidRDefault="00E52195" w:rsidP="00E52195">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Purchases of goods and raw materials</w:t>
            </w:r>
          </w:p>
        </w:tc>
        <w:tc>
          <w:tcPr>
            <w:tcW w:w="1260" w:type="dxa"/>
          </w:tcPr>
          <w:p w14:paraId="75F662EF" w14:textId="5BF15C1F" w:rsidR="00E52195" w:rsidRPr="00422F13" w:rsidRDefault="006E195A"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757,987</w:t>
            </w:r>
          </w:p>
        </w:tc>
        <w:tc>
          <w:tcPr>
            <w:tcW w:w="283" w:type="dxa"/>
          </w:tcPr>
          <w:p w14:paraId="083E53F4"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7" w:type="dxa"/>
          </w:tcPr>
          <w:p w14:paraId="5A27651F" w14:textId="5568076C" w:rsidR="00E52195" w:rsidRPr="00422F13" w:rsidRDefault="00E52195"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802,370</w:t>
            </w:r>
          </w:p>
        </w:tc>
        <w:tc>
          <w:tcPr>
            <w:tcW w:w="283" w:type="dxa"/>
          </w:tcPr>
          <w:p w14:paraId="345F39EB"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7" w:type="dxa"/>
          </w:tcPr>
          <w:p w14:paraId="443DB62D" w14:textId="6BE52698" w:rsidR="00E52195" w:rsidRPr="00422F13" w:rsidRDefault="00E52195" w:rsidP="00E52195">
            <w:pPr>
              <w:tabs>
                <w:tab w:val="decimal" w:pos="702"/>
              </w:tabs>
              <w:ind w:left="-90" w:right="-153"/>
              <w:rPr>
                <w:rFonts w:ascii="Times New Roman" w:hAnsi="Times New Roman" w:cs="Times New Roman"/>
                <w:sz w:val="22"/>
                <w:szCs w:val="22"/>
              </w:rPr>
            </w:pPr>
            <w:r w:rsidRPr="00886D31">
              <w:rPr>
                <w:rFonts w:ascii="Times New Roman" w:hAnsi="Times New Roman" w:cs="Times New Roman"/>
                <w:sz w:val="22"/>
                <w:szCs w:val="22"/>
              </w:rPr>
              <w:t>-</w:t>
            </w:r>
          </w:p>
        </w:tc>
        <w:tc>
          <w:tcPr>
            <w:tcW w:w="283" w:type="dxa"/>
          </w:tcPr>
          <w:p w14:paraId="0E82B2F8"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6" w:type="dxa"/>
          </w:tcPr>
          <w:p w14:paraId="471886AC" w14:textId="12F1A53C" w:rsidR="00E52195" w:rsidRPr="00422F13" w:rsidRDefault="00E52195" w:rsidP="00E5219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6E195A" w:rsidRPr="00422F13" w14:paraId="316334C8" w14:textId="77777777" w:rsidTr="007B3A5A">
        <w:tc>
          <w:tcPr>
            <w:tcW w:w="3600" w:type="dxa"/>
          </w:tcPr>
          <w:p w14:paraId="5DC97875" w14:textId="29596C64" w:rsidR="006E195A" w:rsidRPr="006E195A" w:rsidRDefault="006E195A" w:rsidP="006E195A">
            <w:pPr>
              <w:ind w:left="164" w:right="44" w:hanging="182"/>
              <w:rPr>
                <w:rFonts w:ascii="Times New Roman" w:hAnsi="Times New Roman" w:cs="Times New Roman"/>
                <w:sz w:val="22"/>
                <w:szCs w:val="22"/>
              </w:rPr>
            </w:pPr>
            <w:r w:rsidRPr="006E195A">
              <w:rPr>
                <w:rFonts w:ascii="Times New Roman" w:hAnsi="Times New Roman" w:cs="Times New Roman"/>
                <w:sz w:val="22"/>
                <w:szCs w:val="22"/>
              </w:rPr>
              <w:t xml:space="preserve">Purchases of property, </w:t>
            </w:r>
            <w:proofErr w:type="gramStart"/>
            <w:r w:rsidRPr="006E195A">
              <w:rPr>
                <w:rFonts w:ascii="Times New Roman" w:hAnsi="Times New Roman" w:cs="Times New Roman"/>
                <w:sz w:val="22"/>
                <w:szCs w:val="22"/>
              </w:rPr>
              <w:t>plant</w:t>
            </w:r>
            <w:proofErr w:type="gramEnd"/>
            <w:r w:rsidRPr="006E195A">
              <w:rPr>
                <w:rFonts w:ascii="Times New Roman" w:hAnsi="Times New Roman" w:cs="Times New Roman"/>
                <w:sz w:val="22"/>
                <w:szCs w:val="22"/>
              </w:rPr>
              <w:t xml:space="preserve"> and equipment</w:t>
            </w:r>
          </w:p>
        </w:tc>
        <w:tc>
          <w:tcPr>
            <w:tcW w:w="1260" w:type="dxa"/>
            <w:vAlign w:val="bottom"/>
          </w:tcPr>
          <w:p w14:paraId="151F000A" w14:textId="2CF70193" w:rsidR="006E195A" w:rsidDel="004A455C" w:rsidRDefault="00AB2E85" w:rsidP="006E195A">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106,080</w:t>
            </w:r>
          </w:p>
        </w:tc>
        <w:tc>
          <w:tcPr>
            <w:tcW w:w="283" w:type="dxa"/>
          </w:tcPr>
          <w:p w14:paraId="615149CF" w14:textId="77777777" w:rsidR="006E195A" w:rsidRPr="00422F13" w:rsidRDefault="006E195A" w:rsidP="006E195A">
            <w:pPr>
              <w:tabs>
                <w:tab w:val="decimal" w:pos="952"/>
              </w:tabs>
              <w:ind w:left="-90" w:right="-153"/>
              <w:rPr>
                <w:rFonts w:ascii="Times New Roman" w:hAnsi="Times New Roman" w:cs="Times New Roman"/>
                <w:sz w:val="22"/>
                <w:szCs w:val="22"/>
              </w:rPr>
            </w:pPr>
          </w:p>
        </w:tc>
        <w:tc>
          <w:tcPr>
            <w:tcW w:w="1247" w:type="dxa"/>
          </w:tcPr>
          <w:p w14:paraId="2E590D0C" w14:textId="77777777" w:rsidR="006E195A" w:rsidRDefault="006E195A" w:rsidP="006E195A">
            <w:pPr>
              <w:tabs>
                <w:tab w:val="decimal" w:pos="970"/>
              </w:tabs>
              <w:ind w:left="-113" w:right="-34"/>
              <w:rPr>
                <w:rFonts w:ascii="Times New Roman" w:hAnsi="Times New Roman" w:cs="Times New Roman"/>
                <w:sz w:val="22"/>
                <w:szCs w:val="22"/>
              </w:rPr>
            </w:pPr>
          </w:p>
          <w:p w14:paraId="068983A9" w14:textId="2FE63A58" w:rsidR="006E195A" w:rsidRDefault="006E195A" w:rsidP="006E195A">
            <w:pPr>
              <w:tabs>
                <w:tab w:val="decimal" w:pos="702"/>
              </w:tabs>
              <w:ind w:left="-90" w:right="-153"/>
              <w:rPr>
                <w:rFonts w:ascii="Times New Roman" w:hAnsi="Times New Roman" w:cs="Times New Roman"/>
                <w:sz w:val="22"/>
                <w:szCs w:val="22"/>
              </w:rPr>
            </w:pPr>
            <w:r w:rsidRPr="006E25A1">
              <w:rPr>
                <w:rFonts w:ascii="Times New Roman" w:hAnsi="Times New Roman" w:cs="Times New Roman"/>
                <w:sz w:val="22"/>
                <w:szCs w:val="22"/>
              </w:rPr>
              <w:t>-</w:t>
            </w:r>
          </w:p>
        </w:tc>
        <w:tc>
          <w:tcPr>
            <w:tcW w:w="283" w:type="dxa"/>
          </w:tcPr>
          <w:p w14:paraId="648CAEBA" w14:textId="77777777" w:rsidR="006E195A" w:rsidRPr="00422F13" w:rsidRDefault="006E195A" w:rsidP="006E195A">
            <w:pPr>
              <w:tabs>
                <w:tab w:val="decimal" w:pos="952"/>
              </w:tabs>
              <w:ind w:left="-90" w:right="-153"/>
              <w:rPr>
                <w:rFonts w:ascii="Times New Roman" w:hAnsi="Times New Roman" w:cs="Times New Roman"/>
                <w:sz w:val="22"/>
                <w:szCs w:val="22"/>
              </w:rPr>
            </w:pPr>
          </w:p>
        </w:tc>
        <w:tc>
          <w:tcPr>
            <w:tcW w:w="1247" w:type="dxa"/>
          </w:tcPr>
          <w:p w14:paraId="4D3A0C95" w14:textId="77777777" w:rsidR="006E195A" w:rsidRDefault="006E195A" w:rsidP="006E195A">
            <w:pPr>
              <w:tabs>
                <w:tab w:val="decimal" w:pos="702"/>
              </w:tabs>
              <w:ind w:left="-90" w:right="-153"/>
              <w:rPr>
                <w:rFonts w:ascii="Times New Roman" w:hAnsi="Times New Roman" w:cs="Times New Roman"/>
                <w:sz w:val="22"/>
                <w:szCs w:val="22"/>
              </w:rPr>
            </w:pPr>
          </w:p>
          <w:p w14:paraId="04180897" w14:textId="01A90BE5" w:rsidR="006E195A" w:rsidRDefault="006E195A" w:rsidP="006E195A">
            <w:pPr>
              <w:tabs>
                <w:tab w:val="decimal" w:pos="702"/>
              </w:tabs>
              <w:ind w:left="-90" w:right="-153"/>
              <w:rPr>
                <w:rFonts w:ascii="Times New Roman" w:hAnsi="Times New Roman" w:cs="Times New Roman"/>
                <w:sz w:val="22"/>
                <w:szCs w:val="22"/>
              </w:rPr>
            </w:pPr>
            <w:r w:rsidRPr="00E7741A">
              <w:rPr>
                <w:rFonts w:ascii="Times New Roman" w:hAnsi="Times New Roman" w:cs="Times New Roman"/>
                <w:sz w:val="22"/>
                <w:szCs w:val="22"/>
              </w:rPr>
              <w:t>-</w:t>
            </w:r>
          </w:p>
        </w:tc>
        <w:tc>
          <w:tcPr>
            <w:tcW w:w="283" w:type="dxa"/>
          </w:tcPr>
          <w:p w14:paraId="290E355D" w14:textId="77777777" w:rsidR="006E195A" w:rsidRPr="00422F13" w:rsidRDefault="006E195A" w:rsidP="006E195A">
            <w:pPr>
              <w:tabs>
                <w:tab w:val="decimal" w:pos="952"/>
              </w:tabs>
              <w:ind w:left="-90" w:right="-153"/>
              <w:rPr>
                <w:rFonts w:ascii="Times New Roman" w:hAnsi="Times New Roman" w:cs="Times New Roman"/>
                <w:sz w:val="22"/>
                <w:szCs w:val="22"/>
              </w:rPr>
            </w:pPr>
          </w:p>
        </w:tc>
        <w:tc>
          <w:tcPr>
            <w:tcW w:w="1246" w:type="dxa"/>
          </w:tcPr>
          <w:p w14:paraId="6C776A58" w14:textId="77777777" w:rsidR="006E195A" w:rsidRDefault="006E195A" w:rsidP="006E195A">
            <w:pPr>
              <w:tabs>
                <w:tab w:val="decimal" w:pos="702"/>
              </w:tabs>
              <w:ind w:left="-90" w:right="-153"/>
              <w:rPr>
                <w:rFonts w:ascii="Times New Roman" w:hAnsi="Times New Roman" w:cs="Times New Roman"/>
                <w:sz w:val="22"/>
                <w:szCs w:val="22"/>
              </w:rPr>
            </w:pPr>
          </w:p>
          <w:p w14:paraId="21220695" w14:textId="25E20F73" w:rsidR="006E195A" w:rsidRDefault="006E195A" w:rsidP="006E195A">
            <w:pPr>
              <w:tabs>
                <w:tab w:val="decimal" w:pos="702"/>
              </w:tabs>
              <w:ind w:left="-90" w:right="-153"/>
              <w:rPr>
                <w:rFonts w:ascii="Times New Roman" w:hAnsi="Times New Roman" w:cs="Times New Roman"/>
                <w:sz w:val="22"/>
                <w:szCs w:val="22"/>
              </w:rPr>
            </w:pPr>
            <w:r w:rsidRPr="00E7741A">
              <w:rPr>
                <w:rFonts w:ascii="Times New Roman" w:hAnsi="Times New Roman" w:cs="Times New Roman"/>
                <w:sz w:val="22"/>
                <w:szCs w:val="22"/>
              </w:rPr>
              <w:t>-</w:t>
            </w:r>
          </w:p>
        </w:tc>
      </w:tr>
      <w:tr w:rsidR="00E52195" w:rsidRPr="00422F13" w14:paraId="24BE68A6" w14:textId="77777777" w:rsidTr="007B3A5A">
        <w:tc>
          <w:tcPr>
            <w:tcW w:w="3600" w:type="dxa"/>
          </w:tcPr>
          <w:p w14:paraId="18CED1D2" w14:textId="77777777" w:rsidR="00E52195" w:rsidRPr="00422F13" w:rsidRDefault="00E52195" w:rsidP="00E52195">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Other raw materials conversion</w:t>
            </w:r>
          </w:p>
          <w:p w14:paraId="51542F05" w14:textId="77777777" w:rsidR="00E52195" w:rsidRPr="00422F13" w:rsidRDefault="00E52195" w:rsidP="00E52195">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 xml:space="preserve">   charges and overheads</w:t>
            </w:r>
          </w:p>
        </w:tc>
        <w:tc>
          <w:tcPr>
            <w:tcW w:w="1260" w:type="dxa"/>
            <w:vAlign w:val="bottom"/>
          </w:tcPr>
          <w:p w14:paraId="259CA278" w14:textId="5B5CB0F5" w:rsidR="00E52195" w:rsidRPr="00422F13" w:rsidRDefault="00AB2E85"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16,311</w:t>
            </w:r>
          </w:p>
        </w:tc>
        <w:tc>
          <w:tcPr>
            <w:tcW w:w="283" w:type="dxa"/>
          </w:tcPr>
          <w:p w14:paraId="05118C4C"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7" w:type="dxa"/>
            <w:vAlign w:val="bottom"/>
          </w:tcPr>
          <w:p w14:paraId="0D3FE3A7" w14:textId="0DFD8FC2" w:rsidR="00E52195" w:rsidRPr="00F849E7" w:rsidRDefault="00E52195"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9,866</w:t>
            </w:r>
          </w:p>
        </w:tc>
        <w:tc>
          <w:tcPr>
            <w:tcW w:w="283" w:type="dxa"/>
          </w:tcPr>
          <w:p w14:paraId="670D3F4E"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7" w:type="dxa"/>
          </w:tcPr>
          <w:p w14:paraId="7F3625E6" w14:textId="77777777" w:rsidR="00E52195" w:rsidRDefault="00E52195" w:rsidP="00E52195">
            <w:pPr>
              <w:tabs>
                <w:tab w:val="decimal" w:pos="702"/>
              </w:tabs>
              <w:ind w:left="-90" w:right="-153"/>
              <w:rPr>
                <w:rFonts w:ascii="Times New Roman" w:hAnsi="Times New Roman" w:cs="Times New Roman"/>
                <w:sz w:val="22"/>
                <w:szCs w:val="22"/>
              </w:rPr>
            </w:pPr>
          </w:p>
          <w:p w14:paraId="024271AD" w14:textId="44334DA2" w:rsidR="00E52195" w:rsidRPr="00422F13" w:rsidRDefault="00E52195" w:rsidP="00E52195">
            <w:pPr>
              <w:tabs>
                <w:tab w:val="decimal" w:pos="702"/>
              </w:tabs>
              <w:ind w:left="-90" w:right="-153"/>
              <w:rPr>
                <w:rFonts w:ascii="Times New Roman" w:hAnsi="Times New Roman" w:cs="Times New Roman"/>
                <w:sz w:val="22"/>
                <w:szCs w:val="22"/>
              </w:rPr>
            </w:pPr>
            <w:r w:rsidRPr="00886D31">
              <w:rPr>
                <w:rFonts w:ascii="Times New Roman" w:hAnsi="Times New Roman" w:cs="Times New Roman"/>
                <w:sz w:val="22"/>
                <w:szCs w:val="22"/>
              </w:rPr>
              <w:t>-</w:t>
            </w:r>
          </w:p>
        </w:tc>
        <w:tc>
          <w:tcPr>
            <w:tcW w:w="283" w:type="dxa"/>
          </w:tcPr>
          <w:p w14:paraId="4A0FA142"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6" w:type="dxa"/>
            <w:vAlign w:val="bottom"/>
          </w:tcPr>
          <w:p w14:paraId="54AA4FA6" w14:textId="5380B667" w:rsidR="00E52195" w:rsidRPr="00422F13" w:rsidRDefault="00E52195" w:rsidP="00E5219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D934B6" w:rsidRPr="00422F13" w14:paraId="51BD7595" w14:textId="77777777" w:rsidTr="0079623E">
        <w:tc>
          <w:tcPr>
            <w:tcW w:w="3600" w:type="dxa"/>
          </w:tcPr>
          <w:p w14:paraId="165540EE" w14:textId="5FA89D69" w:rsidR="00D934B6" w:rsidRDefault="00D934B6" w:rsidP="00D934B6">
            <w:pPr>
              <w:spacing w:line="240" w:lineRule="atLeast"/>
              <w:rPr>
                <w:rFonts w:ascii="Times New Roman" w:hAnsi="Times New Roman" w:cs="Times New Roman"/>
                <w:sz w:val="22"/>
                <w:szCs w:val="22"/>
              </w:rPr>
            </w:pPr>
            <w:r w:rsidRPr="00AF5B5F">
              <w:rPr>
                <w:rFonts w:ascii="Times New Roman" w:hAnsi="Times New Roman" w:cs="Times New Roman"/>
                <w:sz w:val="22"/>
                <w:szCs w:val="22"/>
              </w:rPr>
              <w:t>Distribution costs</w:t>
            </w:r>
            <w:r w:rsidRPr="00585651">
              <w:rPr>
                <w:rFonts w:ascii="Times New Roman" w:hAnsi="Times New Roman" w:cs="Times New Roman"/>
                <w:sz w:val="22"/>
                <w:szCs w:val="22"/>
              </w:rPr>
              <w:t xml:space="preserve"> and</w:t>
            </w:r>
          </w:p>
          <w:p w14:paraId="414751CB" w14:textId="3C54A546" w:rsidR="00D934B6" w:rsidRPr="00585651" w:rsidRDefault="00D934B6" w:rsidP="00D934B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585651">
              <w:rPr>
                <w:rFonts w:ascii="Times New Roman" w:hAnsi="Times New Roman" w:cs="Times New Roman"/>
                <w:sz w:val="22"/>
                <w:szCs w:val="22"/>
              </w:rPr>
              <w:t>administrative expenses</w:t>
            </w:r>
          </w:p>
        </w:tc>
        <w:tc>
          <w:tcPr>
            <w:tcW w:w="1260" w:type="dxa"/>
          </w:tcPr>
          <w:p w14:paraId="251B2BED" w14:textId="3293F6F3" w:rsidR="00D934B6" w:rsidRDefault="00D934B6" w:rsidP="00AB2E85">
            <w:pPr>
              <w:tabs>
                <w:tab w:val="decimal" w:pos="970"/>
              </w:tabs>
              <w:ind w:left="-113" w:right="-34"/>
              <w:rPr>
                <w:rFonts w:ascii="Times New Roman" w:hAnsi="Times New Roman" w:cs="Times New Roman"/>
                <w:sz w:val="22"/>
                <w:szCs w:val="22"/>
              </w:rPr>
            </w:pPr>
          </w:p>
          <w:p w14:paraId="6819B967" w14:textId="2DF8DF5B" w:rsidR="00D934B6" w:rsidRPr="00422F13" w:rsidRDefault="00AB2E85"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74,650</w:t>
            </w:r>
          </w:p>
        </w:tc>
        <w:tc>
          <w:tcPr>
            <w:tcW w:w="283" w:type="dxa"/>
          </w:tcPr>
          <w:p w14:paraId="3DEA8A65"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73D4A0DD" w14:textId="77777777" w:rsidR="00D934B6" w:rsidRDefault="00D934B6" w:rsidP="0078106C">
            <w:pPr>
              <w:tabs>
                <w:tab w:val="decimal" w:pos="970"/>
              </w:tabs>
              <w:ind w:left="-113" w:right="-34"/>
              <w:rPr>
                <w:rFonts w:ascii="Times New Roman" w:hAnsi="Times New Roman" w:cs="Times New Roman"/>
                <w:sz w:val="22"/>
                <w:szCs w:val="22"/>
              </w:rPr>
            </w:pPr>
          </w:p>
          <w:p w14:paraId="69CC26B2" w14:textId="2DD6C0F5" w:rsidR="00D934B6" w:rsidRPr="00F849E7" w:rsidRDefault="00D934B6"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85,546</w:t>
            </w:r>
          </w:p>
        </w:tc>
        <w:tc>
          <w:tcPr>
            <w:tcW w:w="283" w:type="dxa"/>
          </w:tcPr>
          <w:p w14:paraId="57F56AFB"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31A5BD48" w14:textId="1C69FA5E" w:rsidR="00D934B6" w:rsidRDefault="00D934B6" w:rsidP="00E52195">
            <w:pPr>
              <w:tabs>
                <w:tab w:val="decimal" w:pos="702"/>
              </w:tabs>
              <w:ind w:left="-90" w:right="-153"/>
              <w:rPr>
                <w:rFonts w:ascii="Times New Roman" w:hAnsi="Times New Roman" w:cs="Times New Roman"/>
                <w:sz w:val="22"/>
                <w:szCs w:val="22"/>
              </w:rPr>
            </w:pPr>
          </w:p>
          <w:p w14:paraId="7D1603BC" w14:textId="28B6B3AE" w:rsidR="00D934B6" w:rsidRPr="00422F13" w:rsidRDefault="00E52195" w:rsidP="00E52195">
            <w:pPr>
              <w:tabs>
                <w:tab w:val="decimal" w:pos="702"/>
              </w:tabs>
              <w:ind w:left="-90" w:right="-153"/>
              <w:rPr>
                <w:rFonts w:ascii="Times New Roman" w:hAnsi="Times New Roman" w:cs="Times New Roman"/>
                <w:sz w:val="22"/>
                <w:szCs w:val="22"/>
              </w:rPr>
            </w:pPr>
            <w:r w:rsidRPr="00E7741A">
              <w:rPr>
                <w:rFonts w:ascii="Times New Roman" w:hAnsi="Times New Roman" w:cs="Times New Roman"/>
                <w:sz w:val="22"/>
                <w:szCs w:val="22"/>
              </w:rPr>
              <w:t>-</w:t>
            </w:r>
          </w:p>
        </w:tc>
        <w:tc>
          <w:tcPr>
            <w:tcW w:w="283" w:type="dxa"/>
          </w:tcPr>
          <w:p w14:paraId="509A3A5B"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72C9753D" w14:textId="77777777" w:rsidR="00D934B6" w:rsidRDefault="00D934B6" w:rsidP="00D934B6">
            <w:pPr>
              <w:tabs>
                <w:tab w:val="decimal" w:pos="702"/>
              </w:tabs>
              <w:ind w:left="-90" w:right="-153"/>
              <w:rPr>
                <w:rFonts w:ascii="Times New Roman" w:hAnsi="Times New Roman" w:cs="Times New Roman"/>
                <w:sz w:val="22"/>
                <w:szCs w:val="22"/>
              </w:rPr>
            </w:pPr>
          </w:p>
          <w:p w14:paraId="47BDA706" w14:textId="25456892" w:rsidR="00D934B6" w:rsidRPr="00422F13" w:rsidRDefault="00D934B6" w:rsidP="00D934B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D934B6" w:rsidRPr="00422F13" w14:paraId="058C4C7A" w14:textId="77777777" w:rsidTr="004C05ED">
        <w:trPr>
          <w:trHeight w:val="101"/>
        </w:trPr>
        <w:tc>
          <w:tcPr>
            <w:tcW w:w="3600" w:type="dxa"/>
          </w:tcPr>
          <w:p w14:paraId="015FAC2D" w14:textId="6821E712" w:rsidR="00D934B6" w:rsidRPr="00422F13" w:rsidRDefault="00D934B6" w:rsidP="00D934B6">
            <w:pPr>
              <w:tabs>
                <w:tab w:val="left" w:pos="364"/>
              </w:tabs>
              <w:ind w:right="44"/>
              <w:rPr>
                <w:rFonts w:ascii="Times New Roman" w:hAnsi="Times New Roman" w:cs="Times New Roman"/>
                <w:sz w:val="22"/>
                <w:szCs w:val="22"/>
              </w:rPr>
            </w:pPr>
            <w:r>
              <w:rPr>
                <w:rFonts w:ascii="Times New Roman" w:hAnsi="Times New Roman" w:cs="Times New Roman"/>
                <w:sz w:val="22"/>
                <w:szCs w:val="22"/>
              </w:rPr>
              <w:t>Royalty expense</w:t>
            </w:r>
          </w:p>
        </w:tc>
        <w:tc>
          <w:tcPr>
            <w:tcW w:w="1260" w:type="dxa"/>
          </w:tcPr>
          <w:p w14:paraId="4E5CE402" w14:textId="43F43487" w:rsidR="00D934B6" w:rsidRPr="003B0A40" w:rsidRDefault="00AB2E85" w:rsidP="0078106C">
            <w:pPr>
              <w:tabs>
                <w:tab w:val="decimal" w:pos="970"/>
              </w:tabs>
              <w:ind w:left="-113" w:right="-34"/>
              <w:rPr>
                <w:rFonts w:ascii="Times New Roman" w:hAnsi="Times New Roman" w:cstheme="minorBidi"/>
                <w:sz w:val="22"/>
                <w:szCs w:val="22"/>
              </w:rPr>
            </w:pPr>
            <w:r>
              <w:rPr>
                <w:rFonts w:ascii="Times New Roman" w:hAnsi="Times New Roman" w:cs="Times New Roman"/>
                <w:sz w:val="22"/>
                <w:szCs w:val="22"/>
              </w:rPr>
              <w:t>268,824</w:t>
            </w:r>
          </w:p>
        </w:tc>
        <w:tc>
          <w:tcPr>
            <w:tcW w:w="283" w:type="dxa"/>
          </w:tcPr>
          <w:p w14:paraId="5CA3FA44"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7" w:type="dxa"/>
          </w:tcPr>
          <w:p w14:paraId="19C4EA55" w14:textId="0A8FF823" w:rsidR="00D934B6" w:rsidRPr="002A3385" w:rsidRDefault="00D934B6"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242,</w:t>
            </w:r>
            <w:r w:rsidR="00CB26D0" w:rsidRPr="00CB26D0">
              <w:rPr>
                <w:rFonts w:ascii="Times New Roman" w:hAnsi="Times New Roman" w:cs="Times New Roman"/>
                <w:sz w:val="22"/>
                <w:szCs w:val="22"/>
                <w:lang w:val="en-GB"/>
              </w:rPr>
              <w:t>293</w:t>
            </w:r>
          </w:p>
        </w:tc>
        <w:tc>
          <w:tcPr>
            <w:tcW w:w="283" w:type="dxa"/>
          </w:tcPr>
          <w:p w14:paraId="325E7A60" w14:textId="77777777" w:rsidR="00D934B6" w:rsidRPr="004C6060" w:rsidRDefault="00D934B6" w:rsidP="00D934B6">
            <w:pPr>
              <w:tabs>
                <w:tab w:val="decimal" w:pos="952"/>
              </w:tabs>
              <w:ind w:left="-90" w:right="-153"/>
              <w:rPr>
                <w:rFonts w:ascii="Times New Roman" w:hAnsi="Times New Roman" w:cs="Times New Roman"/>
                <w:sz w:val="22"/>
                <w:szCs w:val="22"/>
              </w:rPr>
            </w:pPr>
          </w:p>
        </w:tc>
        <w:tc>
          <w:tcPr>
            <w:tcW w:w="1247" w:type="dxa"/>
          </w:tcPr>
          <w:p w14:paraId="6D8970E4" w14:textId="502F0911" w:rsidR="00D934B6" w:rsidRPr="00422F13" w:rsidRDefault="00E52195" w:rsidP="00D934B6">
            <w:pPr>
              <w:tabs>
                <w:tab w:val="decimal" w:pos="960"/>
              </w:tabs>
              <w:ind w:left="-90" w:right="-153"/>
              <w:rPr>
                <w:rFonts w:ascii="Times New Roman" w:hAnsi="Times New Roman" w:cs="Times New Roman"/>
                <w:sz w:val="22"/>
                <w:szCs w:val="22"/>
              </w:rPr>
            </w:pPr>
            <w:r>
              <w:rPr>
                <w:rFonts w:ascii="Times New Roman" w:hAnsi="Times New Roman" w:cs="Times New Roman"/>
                <w:sz w:val="22"/>
                <w:szCs w:val="22"/>
              </w:rPr>
              <w:t>272,503</w:t>
            </w:r>
          </w:p>
        </w:tc>
        <w:tc>
          <w:tcPr>
            <w:tcW w:w="283" w:type="dxa"/>
          </w:tcPr>
          <w:p w14:paraId="4CBCC7A0" w14:textId="77777777" w:rsidR="00D934B6" w:rsidRPr="00422F13" w:rsidRDefault="00D934B6" w:rsidP="00D934B6">
            <w:pPr>
              <w:tabs>
                <w:tab w:val="decimal" w:pos="952"/>
              </w:tabs>
              <w:ind w:left="-90" w:right="-153"/>
              <w:rPr>
                <w:rFonts w:ascii="Times New Roman" w:hAnsi="Times New Roman" w:cs="Times New Roman"/>
                <w:sz w:val="22"/>
                <w:szCs w:val="22"/>
              </w:rPr>
            </w:pPr>
          </w:p>
        </w:tc>
        <w:tc>
          <w:tcPr>
            <w:tcW w:w="1246" w:type="dxa"/>
          </w:tcPr>
          <w:p w14:paraId="01431514" w14:textId="377BAD6A" w:rsidR="00D934B6" w:rsidRDefault="00D934B6" w:rsidP="00D934B6">
            <w:pPr>
              <w:tabs>
                <w:tab w:val="decimal" w:pos="960"/>
              </w:tabs>
              <w:ind w:left="-90" w:right="-153"/>
              <w:rPr>
                <w:rFonts w:ascii="Times New Roman" w:hAnsi="Times New Roman" w:cs="Times New Roman"/>
                <w:sz w:val="22"/>
                <w:szCs w:val="22"/>
              </w:rPr>
            </w:pPr>
            <w:r>
              <w:rPr>
                <w:rFonts w:ascii="Times New Roman" w:hAnsi="Times New Roman" w:cs="Times New Roman"/>
                <w:sz w:val="22"/>
                <w:szCs w:val="22"/>
              </w:rPr>
              <w:t>20,430</w:t>
            </w:r>
          </w:p>
        </w:tc>
      </w:tr>
      <w:tr w:rsidR="00E52195" w:rsidRPr="00422F13" w14:paraId="6ACF7E31" w14:textId="77777777" w:rsidTr="0079623E">
        <w:tc>
          <w:tcPr>
            <w:tcW w:w="3600" w:type="dxa"/>
          </w:tcPr>
          <w:p w14:paraId="17649A78" w14:textId="62C4BE60" w:rsidR="00E52195" w:rsidRPr="00422F13" w:rsidRDefault="00E52195" w:rsidP="00E52195">
            <w:pPr>
              <w:tabs>
                <w:tab w:val="left" w:pos="364"/>
              </w:tabs>
              <w:ind w:right="44"/>
              <w:rPr>
                <w:rFonts w:ascii="Times New Roman" w:hAnsi="Times New Roman" w:cs="Times New Roman"/>
                <w:sz w:val="22"/>
                <w:szCs w:val="22"/>
              </w:rPr>
            </w:pPr>
            <w:r>
              <w:rPr>
                <w:rFonts w:ascii="Times New Roman" w:hAnsi="Times New Roman" w:cs="Times New Roman"/>
                <w:sz w:val="22"/>
                <w:szCs w:val="22"/>
              </w:rPr>
              <w:t>Lease-related</w:t>
            </w:r>
            <w:r w:rsidRPr="00B91304">
              <w:rPr>
                <w:rFonts w:ascii="Times New Roman" w:hAnsi="Times New Roman" w:cs="Times New Roman"/>
                <w:sz w:val="22"/>
                <w:szCs w:val="22"/>
              </w:rPr>
              <w:t xml:space="preserve"> expense</w:t>
            </w:r>
          </w:p>
        </w:tc>
        <w:tc>
          <w:tcPr>
            <w:tcW w:w="1260" w:type="dxa"/>
          </w:tcPr>
          <w:p w14:paraId="0986A891" w14:textId="1EB885FD" w:rsidR="00E52195" w:rsidRPr="00422F13" w:rsidRDefault="00AB2E85"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16,059</w:t>
            </w:r>
          </w:p>
        </w:tc>
        <w:tc>
          <w:tcPr>
            <w:tcW w:w="283" w:type="dxa"/>
          </w:tcPr>
          <w:p w14:paraId="0DFD7448"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7" w:type="dxa"/>
          </w:tcPr>
          <w:p w14:paraId="4F62AB13" w14:textId="27F90384" w:rsidR="00E52195" w:rsidRPr="002A3385" w:rsidRDefault="00E52195"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7,835</w:t>
            </w:r>
          </w:p>
        </w:tc>
        <w:tc>
          <w:tcPr>
            <w:tcW w:w="283" w:type="dxa"/>
          </w:tcPr>
          <w:p w14:paraId="1749C53B" w14:textId="77777777" w:rsidR="00E52195" w:rsidRPr="004C6060" w:rsidRDefault="00E52195" w:rsidP="00E52195">
            <w:pPr>
              <w:tabs>
                <w:tab w:val="decimal" w:pos="952"/>
              </w:tabs>
              <w:ind w:left="-90" w:right="-153"/>
              <w:rPr>
                <w:rFonts w:ascii="Times New Roman" w:hAnsi="Times New Roman" w:cs="Times New Roman"/>
                <w:sz w:val="22"/>
                <w:szCs w:val="22"/>
              </w:rPr>
            </w:pPr>
          </w:p>
        </w:tc>
        <w:tc>
          <w:tcPr>
            <w:tcW w:w="1247" w:type="dxa"/>
          </w:tcPr>
          <w:p w14:paraId="04202D4C" w14:textId="16D1AD2E" w:rsidR="00E52195" w:rsidRPr="00422F13" w:rsidRDefault="00E52195" w:rsidP="00E52195">
            <w:pPr>
              <w:tabs>
                <w:tab w:val="decimal" w:pos="702"/>
              </w:tabs>
              <w:ind w:left="-90" w:right="-153"/>
              <w:rPr>
                <w:rFonts w:ascii="Times New Roman" w:hAnsi="Times New Roman" w:cs="Times New Roman"/>
                <w:sz w:val="22"/>
                <w:szCs w:val="22"/>
              </w:rPr>
            </w:pPr>
            <w:r w:rsidRPr="006F6CBB">
              <w:rPr>
                <w:rFonts w:ascii="Times New Roman" w:hAnsi="Times New Roman" w:cs="Times New Roman"/>
                <w:sz w:val="22"/>
                <w:szCs w:val="22"/>
              </w:rPr>
              <w:t>-</w:t>
            </w:r>
          </w:p>
        </w:tc>
        <w:tc>
          <w:tcPr>
            <w:tcW w:w="283" w:type="dxa"/>
          </w:tcPr>
          <w:p w14:paraId="61766D50"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6" w:type="dxa"/>
          </w:tcPr>
          <w:p w14:paraId="174C7274" w14:textId="1708B92B" w:rsidR="00E52195" w:rsidRDefault="00E52195" w:rsidP="00E5219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E52195" w:rsidRPr="00422F13" w14:paraId="3F598D54" w14:textId="77777777" w:rsidTr="0079623E">
        <w:tc>
          <w:tcPr>
            <w:tcW w:w="3600" w:type="dxa"/>
          </w:tcPr>
          <w:p w14:paraId="6C54BE40" w14:textId="77777777" w:rsidR="00E52195" w:rsidRPr="00422F13" w:rsidRDefault="00E52195" w:rsidP="00E52195">
            <w:pPr>
              <w:tabs>
                <w:tab w:val="left" w:pos="364"/>
              </w:tabs>
              <w:ind w:right="44"/>
              <w:rPr>
                <w:rFonts w:ascii="Times New Roman" w:hAnsi="Times New Roman" w:cs="Times New Roman"/>
                <w:sz w:val="22"/>
                <w:szCs w:val="22"/>
              </w:rPr>
            </w:pPr>
            <w:r w:rsidRPr="00422F13">
              <w:rPr>
                <w:rFonts w:ascii="Times New Roman" w:hAnsi="Times New Roman" w:cs="Times New Roman"/>
                <w:sz w:val="22"/>
                <w:szCs w:val="22"/>
              </w:rPr>
              <w:t>Other income</w:t>
            </w:r>
          </w:p>
        </w:tc>
        <w:tc>
          <w:tcPr>
            <w:tcW w:w="1260" w:type="dxa"/>
          </w:tcPr>
          <w:p w14:paraId="0A139763" w14:textId="44B474C5" w:rsidR="00E52195" w:rsidRPr="00422F13" w:rsidRDefault="00AB2E85"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6,286</w:t>
            </w:r>
          </w:p>
        </w:tc>
        <w:tc>
          <w:tcPr>
            <w:tcW w:w="283" w:type="dxa"/>
          </w:tcPr>
          <w:p w14:paraId="2CA36770"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7" w:type="dxa"/>
          </w:tcPr>
          <w:p w14:paraId="13C40F8D" w14:textId="7D860093" w:rsidR="00E52195" w:rsidRPr="004C6060" w:rsidRDefault="00E52195"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5,883</w:t>
            </w:r>
          </w:p>
        </w:tc>
        <w:tc>
          <w:tcPr>
            <w:tcW w:w="283" w:type="dxa"/>
          </w:tcPr>
          <w:p w14:paraId="63956239" w14:textId="77777777" w:rsidR="00E52195" w:rsidRPr="004C6060" w:rsidRDefault="00E52195" w:rsidP="00E52195">
            <w:pPr>
              <w:tabs>
                <w:tab w:val="decimal" w:pos="952"/>
              </w:tabs>
              <w:ind w:left="-90" w:right="-153"/>
              <w:rPr>
                <w:rFonts w:ascii="Times New Roman" w:hAnsi="Times New Roman" w:cs="Times New Roman"/>
                <w:sz w:val="22"/>
                <w:szCs w:val="22"/>
              </w:rPr>
            </w:pPr>
          </w:p>
        </w:tc>
        <w:tc>
          <w:tcPr>
            <w:tcW w:w="1247" w:type="dxa"/>
          </w:tcPr>
          <w:p w14:paraId="74E601EA" w14:textId="236F97DF" w:rsidR="00E52195" w:rsidRPr="00422F13" w:rsidRDefault="00E52195" w:rsidP="00E52195">
            <w:pPr>
              <w:tabs>
                <w:tab w:val="decimal" w:pos="702"/>
              </w:tabs>
              <w:ind w:left="-90" w:right="-153"/>
              <w:rPr>
                <w:rFonts w:ascii="Times New Roman" w:hAnsi="Times New Roman" w:cs="Times New Roman"/>
                <w:sz w:val="22"/>
                <w:szCs w:val="22"/>
              </w:rPr>
            </w:pPr>
            <w:r w:rsidRPr="006F6CBB">
              <w:rPr>
                <w:rFonts w:ascii="Times New Roman" w:hAnsi="Times New Roman" w:cs="Times New Roman"/>
                <w:sz w:val="22"/>
                <w:szCs w:val="22"/>
              </w:rPr>
              <w:t>-</w:t>
            </w:r>
          </w:p>
        </w:tc>
        <w:tc>
          <w:tcPr>
            <w:tcW w:w="283" w:type="dxa"/>
          </w:tcPr>
          <w:p w14:paraId="36E46CB6"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6" w:type="dxa"/>
          </w:tcPr>
          <w:p w14:paraId="742B61F3" w14:textId="18D10E47" w:rsidR="00E52195" w:rsidRPr="00422F13" w:rsidRDefault="00E52195" w:rsidP="00E5219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E52195" w:rsidRPr="00422F13" w14:paraId="0351A6CA" w14:textId="77777777" w:rsidTr="0079623E">
        <w:tc>
          <w:tcPr>
            <w:tcW w:w="3600" w:type="dxa"/>
          </w:tcPr>
          <w:p w14:paraId="6280E8AE" w14:textId="7E84210A" w:rsidR="00E52195" w:rsidRPr="00422F13" w:rsidRDefault="00E52195" w:rsidP="00E52195">
            <w:pPr>
              <w:tabs>
                <w:tab w:val="left" w:pos="364"/>
              </w:tabs>
              <w:ind w:right="44"/>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w:t>
            </w:r>
            <w:r>
              <w:rPr>
                <w:rFonts w:ascii="Times New Roman" w:hAnsi="Times New Roman" w:cs="Angsana New"/>
                <w:sz w:val="22"/>
              </w:rPr>
              <w:t>cost</w:t>
            </w:r>
            <w:r w:rsidR="002956BD">
              <w:rPr>
                <w:rFonts w:ascii="Times New Roman" w:hAnsi="Times New Roman" w:cs="Angsana New"/>
                <w:sz w:val="22"/>
              </w:rPr>
              <w:t>s</w:t>
            </w:r>
          </w:p>
        </w:tc>
        <w:tc>
          <w:tcPr>
            <w:tcW w:w="1260" w:type="dxa"/>
          </w:tcPr>
          <w:p w14:paraId="066B3E7F" w14:textId="271D6B79" w:rsidR="00E52195" w:rsidRDefault="00AB2E85"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4,756</w:t>
            </w:r>
          </w:p>
        </w:tc>
        <w:tc>
          <w:tcPr>
            <w:tcW w:w="283" w:type="dxa"/>
          </w:tcPr>
          <w:p w14:paraId="5B493519"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7" w:type="dxa"/>
          </w:tcPr>
          <w:p w14:paraId="2286EB4E" w14:textId="2EB0C4D8" w:rsidR="00E52195" w:rsidRPr="002A3385" w:rsidRDefault="00E52195" w:rsidP="0078106C">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4,689</w:t>
            </w:r>
          </w:p>
        </w:tc>
        <w:tc>
          <w:tcPr>
            <w:tcW w:w="283" w:type="dxa"/>
          </w:tcPr>
          <w:p w14:paraId="2CFDE667" w14:textId="77777777" w:rsidR="00E52195" w:rsidRPr="004C6060" w:rsidRDefault="00E52195" w:rsidP="00E52195">
            <w:pPr>
              <w:tabs>
                <w:tab w:val="decimal" w:pos="952"/>
              </w:tabs>
              <w:ind w:left="-90" w:right="-153"/>
              <w:rPr>
                <w:rFonts w:ascii="Times New Roman" w:hAnsi="Times New Roman" w:cs="Times New Roman"/>
                <w:sz w:val="22"/>
                <w:szCs w:val="22"/>
              </w:rPr>
            </w:pPr>
          </w:p>
        </w:tc>
        <w:tc>
          <w:tcPr>
            <w:tcW w:w="1247" w:type="dxa"/>
          </w:tcPr>
          <w:p w14:paraId="237CD9CE" w14:textId="33EB255F" w:rsidR="00E52195" w:rsidRDefault="00E52195" w:rsidP="00E52195">
            <w:pPr>
              <w:tabs>
                <w:tab w:val="decimal" w:pos="702"/>
              </w:tabs>
              <w:ind w:left="-90" w:right="-153"/>
              <w:rPr>
                <w:rFonts w:ascii="Times New Roman" w:hAnsi="Times New Roman" w:cs="Times New Roman"/>
                <w:sz w:val="22"/>
                <w:szCs w:val="22"/>
              </w:rPr>
            </w:pPr>
            <w:r w:rsidRPr="006F6CBB">
              <w:rPr>
                <w:rFonts w:ascii="Times New Roman" w:hAnsi="Times New Roman" w:cs="Times New Roman"/>
                <w:sz w:val="22"/>
                <w:szCs w:val="22"/>
              </w:rPr>
              <w:t>-</w:t>
            </w:r>
          </w:p>
        </w:tc>
        <w:tc>
          <w:tcPr>
            <w:tcW w:w="283" w:type="dxa"/>
          </w:tcPr>
          <w:p w14:paraId="07BC8C41" w14:textId="77777777" w:rsidR="00E52195" w:rsidRPr="00422F13" w:rsidRDefault="00E52195" w:rsidP="00E52195">
            <w:pPr>
              <w:tabs>
                <w:tab w:val="decimal" w:pos="952"/>
              </w:tabs>
              <w:ind w:left="-90" w:right="-153"/>
              <w:rPr>
                <w:rFonts w:ascii="Times New Roman" w:hAnsi="Times New Roman" w:cs="Times New Roman"/>
                <w:sz w:val="22"/>
                <w:szCs w:val="22"/>
              </w:rPr>
            </w:pPr>
          </w:p>
        </w:tc>
        <w:tc>
          <w:tcPr>
            <w:tcW w:w="1246" w:type="dxa"/>
          </w:tcPr>
          <w:p w14:paraId="675D59FA" w14:textId="4E7C5BAC" w:rsidR="00E52195" w:rsidRDefault="00E52195" w:rsidP="00E5219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bl>
    <w:p w14:paraId="33A06969" w14:textId="77777777" w:rsidR="00D66C40" w:rsidRDefault="00D66C40">
      <w:pPr>
        <w:rPr>
          <w:rFonts w:ascii="Times New Roman" w:hAnsi="Times New Roman" w:cstheme="minorBidi"/>
          <w:sz w:val="22"/>
          <w:szCs w:val="22"/>
        </w:rPr>
      </w:pPr>
    </w:p>
    <w:p w14:paraId="0AC0301A" w14:textId="77777777" w:rsidR="00C82E8C" w:rsidRDefault="00C82E8C" w:rsidP="00652AE7">
      <w:pPr>
        <w:rPr>
          <w:rFonts w:ascii="Times New Roman" w:hAnsi="Times New Roman" w:cstheme="minorBidi"/>
          <w:sz w:val="22"/>
          <w:szCs w:val="22"/>
        </w:rPr>
      </w:pPr>
    </w:p>
    <w:p w14:paraId="3EDDAAD1" w14:textId="77777777" w:rsidR="000537C3" w:rsidRPr="006B5FE4" w:rsidRDefault="000537C3" w:rsidP="00990FE4">
      <w:pPr>
        <w:ind w:left="540"/>
        <w:rPr>
          <w:rFonts w:ascii="Times New Roman" w:hAnsi="Times New Roman" w:cstheme="minorBidi"/>
          <w:sz w:val="22"/>
          <w:szCs w:val="22"/>
        </w:rPr>
      </w:pPr>
    </w:p>
    <w:p w14:paraId="1AAC9443" w14:textId="0F3FEA1E" w:rsidR="00990FE4" w:rsidRPr="006B5FE4" w:rsidRDefault="00990FE4" w:rsidP="00652AE7">
      <w:pPr>
        <w:rPr>
          <w:rFonts w:ascii="Times New Roman" w:hAnsi="Times New Roman" w:cstheme="minorBidi"/>
          <w:sz w:val="22"/>
          <w:szCs w:val="22"/>
        </w:rPr>
      </w:pPr>
    </w:p>
    <w:tbl>
      <w:tblPr>
        <w:tblW w:w="9540" w:type="dxa"/>
        <w:tblInd w:w="450" w:type="dxa"/>
        <w:tblLayout w:type="fixed"/>
        <w:tblLook w:val="0000" w:firstRow="0" w:lastRow="0" w:firstColumn="0" w:lastColumn="0" w:noHBand="0" w:noVBand="0"/>
      </w:tblPr>
      <w:tblGrid>
        <w:gridCol w:w="3600"/>
        <w:gridCol w:w="1260"/>
        <w:gridCol w:w="270"/>
        <w:gridCol w:w="1260"/>
        <w:gridCol w:w="270"/>
        <w:gridCol w:w="1260"/>
        <w:gridCol w:w="270"/>
        <w:gridCol w:w="1350"/>
      </w:tblGrid>
      <w:tr w:rsidR="00E85F27" w:rsidRPr="00961D05" w14:paraId="099737FB" w14:textId="77777777" w:rsidTr="00652AE7">
        <w:trPr>
          <w:tblHeader/>
        </w:trPr>
        <w:tc>
          <w:tcPr>
            <w:tcW w:w="3600" w:type="dxa"/>
          </w:tcPr>
          <w:p w14:paraId="62F1307D" w14:textId="0272D25A" w:rsidR="00E85F27" w:rsidRPr="00961D05" w:rsidRDefault="00E85F27" w:rsidP="00E85F27">
            <w:pPr>
              <w:tabs>
                <w:tab w:val="left" w:pos="364"/>
              </w:tabs>
              <w:ind w:right="44"/>
              <w:rPr>
                <w:rFonts w:ascii="Times New Roman" w:hAnsi="Times New Roman" w:cs="Times New Roman"/>
                <w:sz w:val="22"/>
                <w:szCs w:val="22"/>
              </w:rPr>
            </w:pPr>
          </w:p>
        </w:tc>
        <w:tc>
          <w:tcPr>
            <w:tcW w:w="2790" w:type="dxa"/>
            <w:gridSpan w:val="3"/>
          </w:tcPr>
          <w:p w14:paraId="2640183C" w14:textId="679EA72B" w:rsidR="00E85F27" w:rsidRPr="00961D05" w:rsidRDefault="00E85F27" w:rsidP="0078106C">
            <w:pPr>
              <w:pStyle w:val="acctfourfigures"/>
              <w:tabs>
                <w:tab w:val="clear" w:pos="765"/>
                <w:tab w:val="decimal" w:pos="1051"/>
              </w:tabs>
              <w:spacing w:line="240" w:lineRule="atLeast"/>
              <w:ind w:left="-110" w:right="-110"/>
              <w:jc w:val="center"/>
              <w:rPr>
                <w:szCs w:val="22"/>
                <w:lang w:val="en-US"/>
              </w:rPr>
            </w:pPr>
            <w:r w:rsidRPr="00422F13">
              <w:rPr>
                <w:b/>
                <w:bCs/>
                <w:szCs w:val="22"/>
              </w:rPr>
              <w:t>Consolidated</w:t>
            </w:r>
          </w:p>
        </w:tc>
        <w:tc>
          <w:tcPr>
            <w:tcW w:w="270" w:type="dxa"/>
          </w:tcPr>
          <w:p w14:paraId="03EE8EAA" w14:textId="77777777" w:rsidR="00E85F27" w:rsidRPr="00961D05" w:rsidRDefault="00E85F27" w:rsidP="0078106C">
            <w:pPr>
              <w:tabs>
                <w:tab w:val="decimal" w:pos="1051"/>
              </w:tabs>
              <w:ind w:left="-110" w:right="-110"/>
              <w:jc w:val="center"/>
              <w:rPr>
                <w:rFonts w:ascii="Times New Roman" w:hAnsi="Times New Roman" w:cs="Times New Roman"/>
                <w:sz w:val="22"/>
                <w:szCs w:val="22"/>
              </w:rPr>
            </w:pPr>
          </w:p>
        </w:tc>
        <w:tc>
          <w:tcPr>
            <w:tcW w:w="2880" w:type="dxa"/>
            <w:gridSpan w:val="3"/>
          </w:tcPr>
          <w:p w14:paraId="26864F26" w14:textId="24391CB0" w:rsidR="00E85F27" w:rsidRPr="00961D05" w:rsidRDefault="00E85F27" w:rsidP="0078106C">
            <w:pPr>
              <w:pStyle w:val="acctfourfigures"/>
              <w:tabs>
                <w:tab w:val="clear" w:pos="765"/>
                <w:tab w:val="decimal" w:pos="1051"/>
              </w:tabs>
              <w:spacing w:line="240" w:lineRule="atLeast"/>
              <w:ind w:left="-110" w:right="-110"/>
              <w:jc w:val="center"/>
              <w:rPr>
                <w:szCs w:val="22"/>
              </w:rPr>
            </w:pPr>
            <w:r w:rsidRPr="00422F13">
              <w:rPr>
                <w:b/>
                <w:bCs/>
                <w:szCs w:val="22"/>
              </w:rPr>
              <w:t>Separate</w:t>
            </w:r>
          </w:p>
        </w:tc>
      </w:tr>
      <w:tr w:rsidR="00B85872" w:rsidRPr="00961D05" w14:paraId="68E8D87D" w14:textId="77777777" w:rsidTr="00652AE7">
        <w:trPr>
          <w:tblHeader/>
        </w:trPr>
        <w:tc>
          <w:tcPr>
            <w:tcW w:w="3600" w:type="dxa"/>
          </w:tcPr>
          <w:p w14:paraId="02B81A44" w14:textId="173F0A1C" w:rsidR="00B85872" w:rsidRPr="0078106C" w:rsidDel="00961D05" w:rsidRDefault="00B85872" w:rsidP="00B85872">
            <w:pPr>
              <w:tabs>
                <w:tab w:val="left" w:pos="364"/>
              </w:tabs>
              <w:ind w:right="44"/>
              <w:rPr>
                <w:rFonts w:ascii="Times New Roman" w:hAnsi="Times New Roman" w:cs="Times New Roman"/>
                <w:b/>
                <w:i/>
                <w:sz w:val="22"/>
                <w:szCs w:val="22"/>
              </w:rPr>
            </w:pPr>
            <w:r w:rsidRPr="0078106C">
              <w:rPr>
                <w:rFonts w:ascii="Times New Roman" w:hAnsi="Times New Roman" w:cs="Times New Roman"/>
                <w:b/>
                <w:i/>
                <w:sz w:val="22"/>
                <w:szCs w:val="22"/>
              </w:rPr>
              <w:t xml:space="preserve">Balances with related parties </w:t>
            </w:r>
          </w:p>
        </w:tc>
        <w:tc>
          <w:tcPr>
            <w:tcW w:w="2790" w:type="dxa"/>
            <w:gridSpan w:val="3"/>
          </w:tcPr>
          <w:p w14:paraId="6BD45E32" w14:textId="51D4521C" w:rsidR="00B85872" w:rsidRPr="00961D05" w:rsidDel="00961D05" w:rsidRDefault="00B85872" w:rsidP="0078106C">
            <w:pPr>
              <w:pStyle w:val="acctfourfigures"/>
              <w:tabs>
                <w:tab w:val="clear" w:pos="765"/>
                <w:tab w:val="decimal" w:pos="1051"/>
              </w:tabs>
              <w:spacing w:line="240" w:lineRule="atLeast"/>
              <w:ind w:left="-110" w:right="-110"/>
              <w:jc w:val="center"/>
              <w:rPr>
                <w:szCs w:val="22"/>
                <w:lang w:val="en-US"/>
              </w:rPr>
            </w:pPr>
            <w:r w:rsidRPr="00422F13">
              <w:rPr>
                <w:b/>
                <w:bCs/>
                <w:szCs w:val="22"/>
              </w:rPr>
              <w:t>financial statements</w:t>
            </w:r>
          </w:p>
        </w:tc>
        <w:tc>
          <w:tcPr>
            <w:tcW w:w="270" w:type="dxa"/>
          </w:tcPr>
          <w:p w14:paraId="4D2E868C" w14:textId="77777777" w:rsidR="00B85872" w:rsidRPr="00961D05" w:rsidRDefault="00B85872" w:rsidP="0078106C">
            <w:pPr>
              <w:tabs>
                <w:tab w:val="decimal" w:pos="1051"/>
              </w:tabs>
              <w:ind w:left="-110" w:right="-110"/>
              <w:jc w:val="center"/>
              <w:rPr>
                <w:rFonts w:ascii="Times New Roman" w:hAnsi="Times New Roman" w:cs="Times New Roman"/>
                <w:sz w:val="22"/>
                <w:szCs w:val="22"/>
              </w:rPr>
            </w:pPr>
          </w:p>
        </w:tc>
        <w:tc>
          <w:tcPr>
            <w:tcW w:w="2880" w:type="dxa"/>
            <w:gridSpan w:val="3"/>
          </w:tcPr>
          <w:p w14:paraId="0CEC864C" w14:textId="7B88A392" w:rsidR="00B85872" w:rsidRPr="00961D05" w:rsidDel="00961D05" w:rsidRDefault="00B85872" w:rsidP="0078106C">
            <w:pPr>
              <w:pStyle w:val="acctfourfigures"/>
              <w:tabs>
                <w:tab w:val="clear" w:pos="765"/>
                <w:tab w:val="decimal" w:pos="1051"/>
              </w:tabs>
              <w:spacing w:line="240" w:lineRule="atLeast"/>
              <w:ind w:left="-110" w:right="-110"/>
              <w:jc w:val="center"/>
              <w:rPr>
                <w:szCs w:val="22"/>
              </w:rPr>
            </w:pPr>
            <w:r w:rsidRPr="00422F13">
              <w:rPr>
                <w:b/>
                <w:bCs/>
                <w:szCs w:val="22"/>
              </w:rPr>
              <w:t>financial statements</w:t>
            </w:r>
          </w:p>
        </w:tc>
      </w:tr>
      <w:tr w:rsidR="00B85872" w:rsidRPr="00961D05" w14:paraId="774A28F8" w14:textId="77777777" w:rsidTr="00652AE7">
        <w:trPr>
          <w:tblHeader/>
        </w:trPr>
        <w:tc>
          <w:tcPr>
            <w:tcW w:w="3600" w:type="dxa"/>
          </w:tcPr>
          <w:p w14:paraId="4C1C45C2" w14:textId="32454A0E" w:rsidR="00B85872" w:rsidRPr="00961D05" w:rsidRDefault="00B85872" w:rsidP="00B85872">
            <w:pPr>
              <w:tabs>
                <w:tab w:val="left" w:pos="364"/>
              </w:tabs>
              <w:ind w:right="44"/>
              <w:rPr>
                <w:rFonts w:ascii="Times New Roman" w:hAnsi="Times New Roman" w:cs="Times New Roman"/>
                <w:b/>
                <w:bCs/>
                <w:i/>
                <w:iCs/>
                <w:sz w:val="22"/>
                <w:szCs w:val="22"/>
              </w:rPr>
            </w:pPr>
            <w:proofErr w:type="gramStart"/>
            <w:r w:rsidRPr="0078106C">
              <w:rPr>
                <w:rFonts w:ascii="Times New Roman" w:hAnsi="Times New Roman" w:cs="Times New Roman"/>
                <w:b/>
                <w:i/>
                <w:sz w:val="22"/>
                <w:szCs w:val="22"/>
              </w:rPr>
              <w:t>At</w:t>
            </w:r>
            <w:proofErr w:type="gramEnd"/>
            <w:r w:rsidRPr="0078106C">
              <w:rPr>
                <w:rFonts w:ascii="Times New Roman" w:hAnsi="Times New Roman" w:cs="Times New Roman"/>
                <w:b/>
                <w:i/>
                <w:sz w:val="22"/>
                <w:szCs w:val="22"/>
              </w:rPr>
              <w:t xml:space="preserve"> 31 December</w:t>
            </w:r>
          </w:p>
        </w:tc>
        <w:tc>
          <w:tcPr>
            <w:tcW w:w="1260" w:type="dxa"/>
          </w:tcPr>
          <w:p w14:paraId="73ACF692" w14:textId="7DB72D8E" w:rsidR="00B85872" w:rsidRPr="00961D05" w:rsidDel="00961D05" w:rsidRDefault="00B85872" w:rsidP="0078106C">
            <w:pPr>
              <w:pStyle w:val="acctfourfigures"/>
              <w:tabs>
                <w:tab w:val="clear" w:pos="765"/>
              </w:tabs>
              <w:spacing w:line="240" w:lineRule="atLeast"/>
              <w:ind w:left="-110" w:right="-110"/>
              <w:jc w:val="center"/>
              <w:rPr>
                <w:szCs w:val="22"/>
                <w:lang w:val="en-US"/>
              </w:rPr>
            </w:pPr>
            <w:r>
              <w:rPr>
                <w:szCs w:val="22"/>
                <w:lang w:val="en-US"/>
              </w:rPr>
              <w:t>2022</w:t>
            </w:r>
          </w:p>
        </w:tc>
        <w:tc>
          <w:tcPr>
            <w:tcW w:w="270" w:type="dxa"/>
          </w:tcPr>
          <w:p w14:paraId="4D7C29BD" w14:textId="77777777" w:rsidR="00B85872" w:rsidRPr="00961D05" w:rsidRDefault="00B85872" w:rsidP="0078106C">
            <w:pPr>
              <w:pStyle w:val="acctfourfigures"/>
              <w:tabs>
                <w:tab w:val="clear" w:pos="765"/>
              </w:tabs>
              <w:spacing w:line="240" w:lineRule="atLeast"/>
              <w:ind w:left="-110" w:right="-110"/>
              <w:jc w:val="center"/>
              <w:rPr>
                <w:szCs w:val="22"/>
                <w:lang w:val="en-US"/>
              </w:rPr>
            </w:pPr>
          </w:p>
        </w:tc>
        <w:tc>
          <w:tcPr>
            <w:tcW w:w="1260" w:type="dxa"/>
          </w:tcPr>
          <w:p w14:paraId="2F5A0450" w14:textId="19B96609" w:rsidR="00B85872" w:rsidRPr="00961D05" w:rsidDel="00961D05" w:rsidRDefault="00B85872" w:rsidP="0078106C">
            <w:pPr>
              <w:pStyle w:val="acctfourfigures"/>
              <w:tabs>
                <w:tab w:val="clear" w:pos="765"/>
              </w:tabs>
              <w:spacing w:line="240" w:lineRule="atLeast"/>
              <w:ind w:left="-110" w:right="-110"/>
              <w:jc w:val="center"/>
              <w:rPr>
                <w:szCs w:val="22"/>
                <w:lang w:val="en-US"/>
              </w:rPr>
            </w:pPr>
            <w:r>
              <w:rPr>
                <w:szCs w:val="22"/>
                <w:lang w:val="en-US"/>
              </w:rPr>
              <w:t>2021</w:t>
            </w:r>
          </w:p>
        </w:tc>
        <w:tc>
          <w:tcPr>
            <w:tcW w:w="270" w:type="dxa"/>
          </w:tcPr>
          <w:p w14:paraId="2B6443EF" w14:textId="77777777" w:rsidR="00B85872" w:rsidRPr="00961D05" w:rsidRDefault="00B85872" w:rsidP="0078106C">
            <w:pPr>
              <w:ind w:left="-110" w:right="-110"/>
              <w:jc w:val="center"/>
              <w:rPr>
                <w:rFonts w:ascii="Times New Roman" w:hAnsi="Times New Roman" w:cs="Times New Roman"/>
                <w:sz w:val="22"/>
                <w:szCs w:val="22"/>
              </w:rPr>
            </w:pPr>
          </w:p>
        </w:tc>
        <w:tc>
          <w:tcPr>
            <w:tcW w:w="1260" w:type="dxa"/>
          </w:tcPr>
          <w:p w14:paraId="408EFD9E" w14:textId="7824CDA4" w:rsidR="00B85872" w:rsidRPr="00961D05" w:rsidDel="00961D05" w:rsidRDefault="00B85872" w:rsidP="0078106C">
            <w:pPr>
              <w:pStyle w:val="acctfourfigures"/>
              <w:tabs>
                <w:tab w:val="clear" w:pos="765"/>
              </w:tabs>
              <w:spacing w:line="240" w:lineRule="atLeast"/>
              <w:ind w:left="-110" w:right="-110"/>
              <w:jc w:val="center"/>
              <w:rPr>
                <w:szCs w:val="22"/>
              </w:rPr>
            </w:pPr>
            <w:r>
              <w:rPr>
                <w:szCs w:val="22"/>
              </w:rPr>
              <w:t>2022</w:t>
            </w:r>
          </w:p>
        </w:tc>
        <w:tc>
          <w:tcPr>
            <w:tcW w:w="270" w:type="dxa"/>
          </w:tcPr>
          <w:p w14:paraId="48A46F6A" w14:textId="77777777" w:rsidR="00B85872" w:rsidRPr="00961D05" w:rsidRDefault="00B85872" w:rsidP="0078106C">
            <w:pPr>
              <w:pStyle w:val="acctfourfigures"/>
              <w:tabs>
                <w:tab w:val="clear" w:pos="765"/>
              </w:tabs>
              <w:spacing w:line="240" w:lineRule="atLeast"/>
              <w:ind w:left="-110" w:right="-110"/>
              <w:jc w:val="center"/>
              <w:rPr>
                <w:szCs w:val="22"/>
              </w:rPr>
            </w:pPr>
          </w:p>
        </w:tc>
        <w:tc>
          <w:tcPr>
            <w:tcW w:w="1350" w:type="dxa"/>
          </w:tcPr>
          <w:p w14:paraId="67530741" w14:textId="04420021" w:rsidR="00B85872" w:rsidRPr="00961D05" w:rsidDel="00961D05" w:rsidRDefault="00B85872" w:rsidP="0078106C">
            <w:pPr>
              <w:pStyle w:val="acctfourfigures"/>
              <w:tabs>
                <w:tab w:val="clear" w:pos="765"/>
              </w:tabs>
              <w:spacing w:line="240" w:lineRule="atLeast"/>
              <w:ind w:left="-110" w:right="-110"/>
              <w:jc w:val="center"/>
              <w:rPr>
                <w:szCs w:val="22"/>
              </w:rPr>
            </w:pPr>
            <w:r>
              <w:rPr>
                <w:szCs w:val="22"/>
              </w:rPr>
              <w:t>2021</w:t>
            </w:r>
          </w:p>
        </w:tc>
      </w:tr>
      <w:tr w:rsidR="00E85F27" w:rsidRPr="00961D05" w14:paraId="0DE5C441" w14:textId="77777777" w:rsidTr="00652AE7">
        <w:trPr>
          <w:tblHeader/>
        </w:trPr>
        <w:tc>
          <w:tcPr>
            <w:tcW w:w="3600" w:type="dxa"/>
          </w:tcPr>
          <w:p w14:paraId="0A317BF6" w14:textId="77777777" w:rsidR="00E85F27" w:rsidRPr="00961D05" w:rsidRDefault="00E85F27" w:rsidP="00E85F27">
            <w:pPr>
              <w:tabs>
                <w:tab w:val="left" w:pos="364"/>
              </w:tabs>
              <w:ind w:right="44"/>
              <w:rPr>
                <w:rFonts w:ascii="Times New Roman" w:hAnsi="Times New Roman" w:cs="Times New Roman"/>
                <w:b/>
                <w:bCs/>
                <w:i/>
                <w:iCs/>
                <w:sz w:val="22"/>
                <w:szCs w:val="22"/>
              </w:rPr>
            </w:pPr>
          </w:p>
        </w:tc>
        <w:tc>
          <w:tcPr>
            <w:tcW w:w="5940" w:type="dxa"/>
            <w:gridSpan w:val="7"/>
          </w:tcPr>
          <w:p w14:paraId="634CA1BD" w14:textId="61149E60" w:rsidR="00E85F27" w:rsidRPr="0078106C" w:rsidDel="00961D05" w:rsidRDefault="00E85F27" w:rsidP="0078106C">
            <w:pPr>
              <w:pStyle w:val="acctfourfigures"/>
              <w:tabs>
                <w:tab w:val="clear" w:pos="765"/>
                <w:tab w:val="decimal" w:pos="1051"/>
              </w:tabs>
              <w:spacing w:line="240" w:lineRule="atLeast"/>
              <w:ind w:left="-110" w:right="-110"/>
              <w:jc w:val="center"/>
              <w:rPr>
                <w:i/>
                <w:szCs w:val="22"/>
              </w:rPr>
            </w:pPr>
            <w:r w:rsidRPr="0078106C">
              <w:rPr>
                <w:i/>
                <w:szCs w:val="22"/>
              </w:rPr>
              <w:t>(</w:t>
            </w:r>
            <w:proofErr w:type="gramStart"/>
            <w:r w:rsidRPr="0078106C">
              <w:rPr>
                <w:i/>
                <w:szCs w:val="22"/>
              </w:rPr>
              <w:t>in</w:t>
            </w:r>
            <w:proofErr w:type="gramEnd"/>
            <w:r w:rsidRPr="0078106C">
              <w:rPr>
                <w:i/>
                <w:szCs w:val="22"/>
              </w:rPr>
              <w:t xml:space="preserve"> thousand Baht)</w:t>
            </w:r>
          </w:p>
        </w:tc>
      </w:tr>
      <w:tr w:rsidR="00E85F27" w:rsidRPr="00961D05" w14:paraId="69FFAEA5" w14:textId="77777777" w:rsidTr="00584A35">
        <w:tc>
          <w:tcPr>
            <w:tcW w:w="3600" w:type="dxa"/>
          </w:tcPr>
          <w:p w14:paraId="47B1CD6B" w14:textId="748370A2" w:rsidR="00E85F27" w:rsidRPr="00961D05" w:rsidRDefault="00E85F27" w:rsidP="00E85F27">
            <w:pPr>
              <w:tabs>
                <w:tab w:val="left" w:pos="364"/>
              </w:tabs>
              <w:ind w:right="44"/>
              <w:rPr>
                <w:rFonts w:ascii="Times New Roman" w:hAnsi="Times New Roman" w:cs="Times New Roman"/>
                <w:b/>
                <w:bCs/>
                <w:i/>
                <w:iCs/>
                <w:sz w:val="22"/>
                <w:szCs w:val="22"/>
              </w:rPr>
            </w:pPr>
            <w:r w:rsidRPr="00DD51B5">
              <w:rPr>
                <w:rFonts w:ascii="Times New Roman" w:hAnsi="Times New Roman" w:cs="Times New Roman"/>
                <w:b/>
                <w:bCs/>
                <w:i/>
                <w:iCs/>
                <w:sz w:val="22"/>
                <w:szCs w:val="22"/>
              </w:rPr>
              <w:t>Trade accounts receivable</w:t>
            </w:r>
            <w:r w:rsidRPr="00DD51B5">
              <w:rPr>
                <w:rFonts w:ascii="Times New Roman" w:hAnsi="Times New Roman" w:cs="Times New Roman"/>
                <w:b/>
                <w:bCs/>
                <w:i/>
                <w:iCs/>
                <w:sz w:val="22"/>
                <w:szCs w:val="22"/>
              </w:rPr>
              <w:tab/>
            </w:r>
          </w:p>
        </w:tc>
        <w:tc>
          <w:tcPr>
            <w:tcW w:w="1260" w:type="dxa"/>
          </w:tcPr>
          <w:p w14:paraId="0B226DFF" w14:textId="77777777" w:rsidR="00E85F27" w:rsidRPr="00961D05" w:rsidDel="00961D05" w:rsidRDefault="00E85F27" w:rsidP="00E85F27">
            <w:pPr>
              <w:pStyle w:val="acctfourfigures"/>
              <w:tabs>
                <w:tab w:val="clear" w:pos="765"/>
                <w:tab w:val="decimal" w:pos="1051"/>
              </w:tabs>
              <w:spacing w:line="240" w:lineRule="atLeast"/>
              <w:ind w:left="-110" w:right="-110"/>
              <w:rPr>
                <w:szCs w:val="22"/>
                <w:lang w:val="en-US"/>
              </w:rPr>
            </w:pPr>
          </w:p>
        </w:tc>
        <w:tc>
          <w:tcPr>
            <w:tcW w:w="270" w:type="dxa"/>
          </w:tcPr>
          <w:p w14:paraId="42E2873C" w14:textId="77777777" w:rsidR="00E85F27" w:rsidRPr="00961D05" w:rsidRDefault="00E85F27" w:rsidP="00E85F27">
            <w:pPr>
              <w:pStyle w:val="acctfourfigures"/>
              <w:tabs>
                <w:tab w:val="clear" w:pos="765"/>
                <w:tab w:val="decimal" w:pos="1051"/>
              </w:tabs>
              <w:spacing w:line="240" w:lineRule="atLeast"/>
              <w:ind w:left="-110" w:right="-110"/>
              <w:rPr>
                <w:szCs w:val="22"/>
                <w:lang w:val="en-US"/>
              </w:rPr>
            </w:pPr>
          </w:p>
        </w:tc>
        <w:tc>
          <w:tcPr>
            <w:tcW w:w="1260" w:type="dxa"/>
          </w:tcPr>
          <w:p w14:paraId="076ADA19" w14:textId="77777777" w:rsidR="00E85F27" w:rsidRPr="00961D05" w:rsidDel="00961D05" w:rsidRDefault="00E85F27" w:rsidP="00E85F27">
            <w:pPr>
              <w:pStyle w:val="acctfourfigures"/>
              <w:tabs>
                <w:tab w:val="clear" w:pos="765"/>
                <w:tab w:val="decimal" w:pos="1051"/>
              </w:tabs>
              <w:spacing w:line="240" w:lineRule="atLeast"/>
              <w:ind w:left="-110" w:right="-110"/>
              <w:rPr>
                <w:szCs w:val="22"/>
                <w:lang w:val="en-US"/>
              </w:rPr>
            </w:pPr>
          </w:p>
        </w:tc>
        <w:tc>
          <w:tcPr>
            <w:tcW w:w="270" w:type="dxa"/>
          </w:tcPr>
          <w:p w14:paraId="293DA7A2" w14:textId="77777777" w:rsidR="00E85F27" w:rsidRPr="00961D05" w:rsidRDefault="00E85F27" w:rsidP="00E85F27">
            <w:pPr>
              <w:tabs>
                <w:tab w:val="decimal" w:pos="1051"/>
              </w:tabs>
              <w:ind w:left="-110" w:right="-110"/>
              <w:rPr>
                <w:rFonts w:ascii="Times New Roman" w:hAnsi="Times New Roman" w:cs="Times New Roman"/>
                <w:sz w:val="22"/>
                <w:szCs w:val="22"/>
              </w:rPr>
            </w:pPr>
          </w:p>
        </w:tc>
        <w:tc>
          <w:tcPr>
            <w:tcW w:w="1260" w:type="dxa"/>
          </w:tcPr>
          <w:p w14:paraId="3D54AE52" w14:textId="77777777" w:rsidR="00E85F27" w:rsidRPr="00961D05" w:rsidDel="00961D05" w:rsidRDefault="00E85F27" w:rsidP="00E85F27">
            <w:pPr>
              <w:pStyle w:val="acctfourfigures"/>
              <w:tabs>
                <w:tab w:val="clear" w:pos="765"/>
                <w:tab w:val="decimal" w:pos="1051"/>
              </w:tabs>
              <w:spacing w:line="240" w:lineRule="atLeast"/>
              <w:ind w:left="-110" w:right="-110"/>
              <w:rPr>
                <w:szCs w:val="22"/>
              </w:rPr>
            </w:pPr>
          </w:p>
        </w:tc>
        <w:tc>
          <w:tcPr>
            <w:tcW w:w="270" w:type="dxa"/>
          </w:tcPr>
          <w:p w14:paraId="74B049AA" w14:textId="77777777" w:rsidR="00E85F27" w:rsidRPr="00961D05" w:rsidRDefault="00E85F27" w:rsidP="00E85F27">
            <w:pPr>
              <w:pStyle w:val="acctfourfigures"/>
              <w:tabs>
                <w:tab w:val="clear" w:pos="765"/>
                <w:tab w:val="decimal" w:pos="1051"/>
              </w:tabs>
              <w:spacing w:line="240" w:lineRule="atLeast"/>
              <w:ind w:left="-110" w:right="-110"/>
              <w:rPr>
                <w:szCs w:val="22"/>
              </w:rPr>
            </w:pPr>
          </w:p>
        </w:tc>
        <w:tc>
          <w:tcPr>
            <w:tcW w:w="1350" w:type="dxa"/>
          </w:tcPr>
          <w:p w14:paraId="2A0702B5" w14:textId="77777777" w:rsidR="00E85F27" w:rsidRPr="00961D05" w:rsidDel="00961D05" w:rsidRDefault="00E85F27" w:rsidP="00E85F27">
            <w:pPr>
              <w:pStyle w:val="acctfourfigures"/>
              <w:tabs>
                <w:tab w:val="clear" w:pos="765"/>
                <w:tab w:val="decimal" w:pos="1051"/>
              </w:tabs>
              <w:spacing w:line="240" w:lineRule="atLeast"/>
              <w:ind w:left="-110" w:right="-110"/>
              <w:rPr>
                <w:szCs w:val="22"/>
              </w:rPr>
            </w:pPr>
          </w:p>
        </w:tc>
      </w:tr>
      <w:tr w:rsidR="001F0DB2" w:rsidRPr="00961D05" w14:paraId="2B5EC1E4" w14:textId="77777777" w:rsidTr="0085696A">
        <w:tc>
          <w:tcPr>
            <w:tcW w:w="3600" w:type="dxa"/>
          </w:tcPr>
          <w:p w14:paraId="532DAB5B" w14:textId="6F8E32CA" w:rsidR="001F0DB2" w:rsidRPr="00961D05" w:rsidRDefault="001F0DB2" w:rsidP="001F0DB2">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 xml:space="preserve">Joint ventures </w:t>
            </w:r>
          </w:p>
        </w:tc>
        <w:tc>
          <w:tcPr>
            <w:tcW w:w="1260" w:type="dxa"/>
          </w:tcPr>
          <w:p w14:paraId="1A139A54" w14:textId="631D9619" w:rsidR="001F0DB2" w:rsidRPr="00961D05" w:rsidRDefault="007B51C2" w:rsidP="0078106C">
            <w:pPr>
              <w:pStyle w:val="acctfourfigures"/>
              <w:tabs>
                <w:tab w:val="clear" w:pos="765"/>
                <w:tab w:val="decimal" w:pos="1024"/>
              </w:tabs>
              <w:spacing w:line="240" w:lineRule="atLeast"/>
              <w:ind w:left="-110" w:right="-110"/>
              <w:rPr>
                <w:szCs w:val="22"/>
                <w:lang w:val="en-US"/>
              </w:rPr>
            </w:pPr>
            <w:r>
              <w:rPr>
                <w:szCs w:val="22"/>
                <w:lang w:val="en-US"/>
              </w:rPr>
              <w:t>2,202,980</w:t>
            </w:r>
          </w:p>
        </w:tc>
        <w:tc>
          <w:tcPr>
            <w:tcW w:w="270" w:type="dxa"/>
          </w:tcPr>
          <w:p w14:paraId="7D143AF0" w14:textId="77777777" w:rsidR="001F0DB2" w:rsidRPr="00961D05" w:rsidRDefault="001F0DB2" w:rsidP="0078106C">
            <w:pPr>
              <w:pStyle w:val="acctfourfigures"/>
              <w:tabs>
                <w:tab w:val="clear" w:pos="765"/>
                <w:tab w:val="decimal" w:pos="1024"/>
              </w:tabs>
              <w:spacing w:line="240" w:lineRule="atLeast"/>
              <w:ind w:left="-110" w:right="-110"/>
              <w:rPr>
                <w:szCs w:val="22"/>
                <w:lang w:val="en-US"/>
              </w:rPr>
            </w:pPr>
          </w:p>
        </w:tc>
        <w:tc>
          <w:tcPr>
            <w:tcW w:w="1260" w:type="dxa"/>
          </w:tcPr>
          <w:p w14:paraId="0C2612C2" w14:textId="15279B45" w:rsidR="001F0DB2" w:rsidRPr="00961D05" w:rsidRDefault="001F0DB2" w:rsidP="0078106C">
            <w:pPr>
              <w:pStyle w:val="acctfourfigures"/>
              <w:tabs>
                <w:tab w:val="clear" w:pos="765"/>
                <w:tab w:val="decimal" w:pos="1024"/>
              </w:tabs>
              <w:spacing w:line="240" w:lineRule="atLeast"/>
              <w:ind w:left="-110" w:right="-110"/>
              <w:rPr>
                <w:szCs w:val="22"/>
                <w:lang w:val="en-US"/>
              </w:rPr>
            </w:pPr>
            <w:r w:rsidRPr="00C05996">
              <w:rPr>
                <w:szCs w:val="22"/>
                <w:lang w:val="en-US"/>
              </w:rPr>
              <w:t>1,619,910</w:t>
            </w:r>
          </w:p>
        </w:tc>
        <w:tc>
          <w:tcPr>
            <w:tcW w:w="270" w:type="dxa"/>
          </w:tcPr>
          <w:p w14:paraId="2BAA62D6" w14:textId="77777777" w:rsidR="001F0DB2" w:rsidRPr="00961D05" w:rsidRDefault="001F0DB2" w:rsidP="0078106C">
            <w:pPr>
              <w:tabs>
                <w:tab w:val="decimal" w:pos="1024"/>
              </w:tabs>
              <w:ind w:left="-110" w:right="-110"/>
              <w:rPr>
                <w:rFonts w:ascii="Times New Roman" w:hAnsi="Times New Roman" w:cs="Times New Roman"/>
                <w:sz w:val="22"/>
                <w:szCs w:val="22"/>
              </w:rPr>
            </w:pPr>
          </w:p>
        </w:tc>
        <w:tc>
          <w:tcPr>
            <w:tcW w:w="1260" w:type="dxa"/>
          </w:tcPr>
          <w:p w14:paraId="429E74B9" w14:textId="6762734E" w:rsidR="001F0DB2" w:rsidRPr="00961D05" w:rsidRDefault="001F0DB2" w:rsidP="0078106C">
            <w:pPr>
              <w:tabs>
                <w:tab w:val="decimal" w:pos="702"/>
              </w:tabs>
              <w:ind w:left="-90" w:right="-153"/>
              <w:rPr>
                <w:szCs w:val="22"/>
              </w:rPr>
            </w:pPr>
            <w:r w:rsidRPr="006F6CBB">
              <w:rPr>
                <w:rFonts w:ascii="Times New Roman" w:hAnsi="Times New Roman" w:cs="Times New Roman"/>
                <w:sz w:val="22"/>
                <w:szCs w:val="22"/>
              </w:rPr>
              <w:t>-</w:t>
            </w:r>
          </w:p>
        </w:tc>
        <w:tc>
          <w:tcPr>
            <w:tcW w:w="270" w:type="dxa"/>
          </w:tcPr>
          <w:p w14:paraId="53F0B3E6" w14:textId="77777777" w:rsidR="001F0DB2" w:rsidRPr="00961D05" w:rsidRDefault="001F0DB2" w:rsidP="0078106C">
            <w:pPr>
              <w:pStyle w:val="acctfourfigures"/>
              <w:tabs>
                <w:tab w:val="clear" w:pos="765"/>
                <w:tab w:val="decimal" w:pos="1024"/>
              </w:tabs>
              <w:spacing w:line="240" w:lineRule="atLeast"/>
              <w:ind w:left="-110" w:right="-110"/>
              <w:rPr>
                <w:szCs w:val="22"/>
              </w:rPr>
            </w:pPr>
          </w:p>
        </w:tc>
        <w:tc>
          <w:tcPr>
            <w:tcW w:w="1350" w:type="dxa"/>
          </w:tcPr>
          <w:p w14:paraId="54325E76" w14:textId="1B5F744D" w:rsidR="001F0DB2" w:rsidRPr="00A22F19" w:rsidRDefault="001F0DB2" w:rsidP="0078106C">
            <w:pPr>
              <w:pStyle w:val="acctfourfigures"/>
              <w:tabs>
                <w:tab w:val="clear" w:pos="765"/>
                <w:tab w:val="decimal" w:pos="740"/>
              </w:tabs>
              <w:spacing w:line="240" w:lineRule="atLeast"/>
              <w:ind w:left="-110" w:right="-110"/>
              <w:rPr>
                <w:szCs w:val="22"/>
              </w:rPr>
            </w:pPr>
            <w:r w:rsidRPr="00434D72">
              <w:rPr>
                <w:szCs w:val="22"/>
              </w:rPr>
              <w:t>-</w:t>
            </w:r>
          </w:p>
        </w:tc>
      </w:tr>
      <w:tr w:rsidR="00B85872" w:rsidRPr="00961D05" w14:paraId="1C3642DC" w14:textId="77777777" w:rsidTr="0085696A">
        <w:tc>
          <w:tcPr>
            <w:tcW w:w="3600" w:type="dxa"/>
          </w:tcPr>
          <w:p w14:paraId="325E682B" w14:textId="47676585" w:rsidR="00B85872" w:rsidRPr="00961D05" w:rsidRDefault="00B85872" w:rsidP="00B85872">
            <w:pPr>
              <w:tabs>
                <w:tab w:val="left" w:pos="364"/>
              </w:tabs>
              <w:ind w:right="44"/>
              <w:rPr>
                <w:rFonts w:ascii="Times New Roman" w:hAnsi="Times New Roman" w:cs="Times New Roman"/>
                <w:sz w:val="22"/>
                <w:szCs w:val="22"/>
              </w:rPr>
            </w:pPr>
            <w:r w:rsidRPr="007B51C2">
              <w:rPr>
                <w:rFonts w:ascii="Times New Roman" w:hAnsi="Times New Roman" w:cs="Times New Roman"/>
                <w:sz w:val="22"/>
                <w:szCs w:val="22"/>
              </w:rPr>
              <w:t>Associate</w:t>
            </w:r>
          </w:p>
        </w:tc>
        <w:tc>
          <w:tcPr>
            <w:tcW w:w="1260" w:type="dxa"/>
          </w:tcPr>
          <w:p w14:paraId="6ACF1508" w14:textId="158AE351" w:rsidR="00B85872" w:rsidRPr="00961D05" w:rsidDel="00961D05" w:rsidRDefault="007B51C2" w:rsidP="00B85872">
            <w:pPr>
              <w:pStyle w:val="acctfourfigures"/>
              <w:tabs>
                <w:tab w:val="clear" w:pos="765"/>
                <w:tab w:val="decimal" w:pos="1024"/>
              </w:tabs>
              <w:spacing w:line="240" w:lineRule="atLeast"/>
              <w:ind w:left="-110" w:right="-110"/>
              <w:rPr>
                <w:szCs w:val="22"/>
              </w:rPr>
            </w:pPr>
            <w:r>
              <w:rPr>
                <w:szCs w:val="22"/>
              </w:rPr>
              <w:t>2,931</w:t>
            </w:r>
          </w:p>
        </w:tc>
        <w:tc>
          <w:tcPr>
            <w:tcW w:w="270" w:type="dxa"/>
          </w:tcPr>
          <w:p w14:paraId="2566C4D3" w14:textId="77777777" w:rsidR="00B85872" w:rsidRPr="00961D05" w:rsidRDefault="00B85872" w:rsidP="00B85872">
            <w:pPr>
              <w:tabs>
                <w:tab w:val="decimal" w:pos="1024"/>
              </w:tabs>
              <w:ind w:left="-110" w:right="-110"/>
              <w:rPr>
                <w:rFonts w:ascii="Times New Roman" w:hAnsi="Times New Roman" w:cs="Times New Roman"/>
                <w:sz w:val="22"/>
                <w:szCs w:val="22"/>
              </w:rPr>
            </w:pPr>
          </w:p>
        </w:tc>
        <w:tc>
          <w:tcPr>
            <w:tcW w:w="1260" w:type="dxa"/>
          </w:tcPr>
          <w:p w14:paraId="7299A24C" w14:textId="583F0DF7" w:rsidR="00B85872" w:rsidRPr="00434D72" w:rsidRDefault="00B85872" w:rsidP="0078106C">
            <w:pPr>
              <w:pStyle w:val="acctfourfigures"/>
              <w:tabs>
                <w:tab w:val="clear" w:pos="765"/>
                <w:tab w:val="decimal" w:pos="740"/>
              </w:tabs>
              <w:spacing w:line="240" w:lineRule="atLeast"/>
              <w:ind w:left="-110" w:right="-110"/>
              <w:rPr>
                <w:szCs w:val="22"/>
              </w:rPr>
            </w:pPr>
            <w:r w:rsidRPr="00C05996">
              <w:rPr>
                <w:bCs/>
                <w:szCs w:val="22"/>
              </w:rPr>
              <w:t>-</w:t>
            </w:r>
          </w:p>
        </w:tc>
        <w:tc>
          <w:tcPr>
            <w:tcW w:w="270" w:type="dxa"/>
          </w:tcPr>
          <w:p w14:paraId="0AF4410A" w14:textId="77777777" w:rsidR="00B85872" w:rsidRPr="00961D05" w:rsidRDefault="00B85872" w:rsidP="00B85872">
            <w:pPr>
              <w:tabs>
                <w:tab w:val="decimal" w:pos="1024"/>
              </w:tabs>
              <w:ind w:left="-110" w:right="-110"/>
              <w:rPr>
                <w:rFonts w:ascii="Times New Roman" w:hAnsi="Times New Roman" w:cs="Times New Roman"/>
                <w:sz w:val="22"/>
                <w:szCs w:val="22"/>
              </w:rPr>
            </w:pPr>
          </w:p>
        </w:tc>
        <w:tc>
          <w:tcPr>
            <w:tcW w:w="1260" w:type="dxa"/>
          </w:tcPr>
          <w:p w14:paraId="576FC0D2" w14:textId="04CFD61F" w:rsidR="00B85872" w:rsidRPr="007A039B" w:rsidDel="00961D05" w:rsidRDefault="001F0DB2" w:rsidP="007A039B">
            <w:pPr>
              <w:tabs>
                <w:tab w:val="decimal" w:pos="702"/>
              </w:tabs>
              <w:ind w:left="-90" w:right="-153"/>
              <w:rPr>
                <w:rFonts w:ascii="Times New Roman" w:hAnsi="Times New Roman" w:cs="Times New Roman"/>
                <w:sz w:val="22"/>
                <w:szCs w:val="22"/>
              </w:rPr>
            </w:pPr>
            <w:r w:rsidRPr="007A039B">
              <w:rPr>
                <w:rFonts w:ascii="Times New Roman" w:hAnsi="Times New Roman" w:cs="Times New Roman"/>
                <w:sz w:val="22"/>
                <w:szCs w:val="22"/>
              </w:rPr>
              <w:t>-</w:t>
            </w:r>
          </w:p>
        </w:tc>
        <w:tc>
          <w:tcPr>
            <w:tcW w:w="270" w:type="dxa"/>
          </w:tcPr>
          <w:p w14:paraId="75452E39" w14:textId="77777777" w:rsidR="00B85872" w:rsidRPr="00961D05" w:rsidRDefault="00B85872" w:rsidP="00B85872">
            <w:pPr>
              <w:pStyle w:val="acctfourfigures"/>
              <w:tabs>
                <w:tab w:val="clear" w:pos="765"/>
                <w:tab w:val="decimal" w:pos="1024"/>
              </w:tabs>
              <w:spacing w:line="240" w:lineRule="atLeast"/>
              <w:ind w:left="-110" w:right="-110"/>
              <w:rPr>
                <w:szCs w:val="22"/>
              </w:rPr>
            </w:pPr>
          </w:p>
        </w:tc>
        <w:tc>
          <w:tcPr>
            <w:tcW w:w="1350" w:type="dxa"/>
          </w:tcPr>
          <w:p w14:paraId="7A0B3D29" w14:textId="0607ACC1" w:rsidR="00B85872" w:rsidRPr="00933F69" w:rsidRDefault="00B85872" w:rsidP="00B85872">
            <w:pPr>
              <w:pStyle w:val="acctfourfigures"/>
              <w:tabs>
                <w:tab w:val="clear" w:pos="765"/>
                <w:tab w:val="decimal" w:pos="740"/>
              </w:tabs>
              <w:spacing w:line="240" w:lineRule="atLeast"/>
              <w:ind w:left="-110" w:right="-110"/>
              <w:rPr>
                <w:bCs/>
                <w:szCs w:val="22"/>
              </w:rPr>
            </w:pPr>
            <w:r w:rsidRPr="00987AFB">
              <w:rPr>
                <w:bCs/>
                <w:szCs w:val="22"/>
              </w:rPr>
              <w:t>-</w:t>
            </w:r>
          </w:p>
        </w:tc>
      </w:tr>
      <w:tr w:rsidR="00E85F27" w:rsidRPr="00961D05" w14:paraId="1C96CD15" w14:textId="77777777" w:rsidTr="0085696A">
        <w:tc>
          <w:tcPr>
            <w:tcW w:w="3600" w:type="dxa"/>
          </w:tcPr>
          <w:p w14:paraId="094B3D20" w14:textId="77777777" w:rsidR="00E85F27" w:rsidRPr="00961D05" w:rsidRDefault="00E85F27" w:rsidP="00E85F27">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Other related parties</w:t>
            </w:r>
          </w:p>
        </w:tc>
        <w:tc>
          <w:tcPr>
            <w:tcW w:w="1260" w:type="dxa"/>
            <w:tcBorders>
              <w:bottom w:val="single" w:sz="4" w:space="0" w:color="auto"/>
            </w:tcBorders>
          </w:tcPr>
          <w:p w14:paraId="2674BD28" w14:textId="3E0E4782" w:rsidR="00E85F27" w:rsidRPr="00434D72" w:rsidRDefault="007B51C2" w:rsidP="0078106C">
            <w:pPr>
              <w:pStyle w:val="acctfourfigures"/>
              <w:tabs>
                <w:tab w:val="clear" w:pos="765"/>
                <w:tab w:val="decimal" w:pos="1024"/>
              </w:tabs>
              <w:spacing w:line="240" w:lineRule="atLeast"/>
              <w:ind w:left="-110" w:right="-110"/>
              <w:rPr>
                <w:szCs w:val="22"/>
                <w:lang w:bidi="th-TH"/>
              </w:rPr>
            </w:pPr>
            <w:r>
              <w:rPr>
                <w:szCs w:val="22"/>
              </w:rPr>
              <w:t>183,919</w:t>
            </w:r>
          </w:p>
        </w:tc>
        <w:tc>
          <w:tcPr>
            <w:tcW w:w="270" w:type="dxa"/>
          </w:tcPr>
          <w:p w14:paraId="67897AC6"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037F691" w14:textId="44DA0936" w:rsidR="00E85F27" w:rsidRPr="00961D05" w:rsidRDefault="00E85F27" w:rsidP="0078106C">
            <w:pPr>
              <w:pStyle w:val="acctfourfigures"/>
              <w:tabs>
                <w:tab w:val="clear" w:pos="765"/>
                <w:tab w:val="decimal" w:pos="1024"/>
              </w:tabs>
              <w:spacing w:line="240" w:lineRule="atLeast"/>
              <w:ind w:left="-110" w:right="-110"/>
              <w:rPr>
                <w:szCs w:val="22"/>
              </w:rPr>
            </w:pPr>
            <w:r w:rsidRPr="00C05996">
              <w:rPr>
                <w:szCs w:val="22"/>
              </w:rPr>
              <w:t>171,609</w:t>
            </w:r>
          </w:p>
        </w:tc>
        <w:tc>
          <w:tcPr>
            <w:tcW w:w="270" w:type="dxa"/>
          </w:tcPr>
          <w:p w14:paraId="1DFADD16"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3C00689D" w14:textId="7BA0454A" w:rsidR="00E85F27" w:rsidRPr="00961D05" w:rsidRDefault="001F0DB2" w:rsidP="0078106C">
            <w:pPr>
              <w:tabs>
                <w:tab w:val="decimal" w:pos="702"/>
              </w:tabs>
              <w:ind w:left="-90" w:right="-153"/>
              <w:rPr>
                <w:szCs w:val="22"/>
              </w:rPr>
            </w:pPr>
            <w:r w:rsidRPr="007A039B">
              <w:rPr>
                <w:rFonts w:ascii="Times New Roman" w:hAnsi="Times New Roman" w:cs="Times New Roman"/>
                <w:sz w:val="22"/>
                <w:szCs w:val="22"/>
              </w:rPr>
              <w:t>-</w:t>
            </w:r>
          </w:p>
        </w:tc>
        <w:tc>
          <w:tcPr>
            <w:tcW w:w="270" w:type="dxa"/>
          </w:tcPr>
          <w:p w14:paraId="76BA1DC8" w14:textId="77777777" w:rsidR="00E85F27" w:rsidRPr="00961D05" w:rsidRDefault="00E85F27" w:rsidP="0078106C">
            <w:pPr>
              <w:pStyle w:val="acctfourfigures"/>
              <w:tabs>
                <w:tab w:val="clear" w:pos="765"/>
                <w:tab w:val="decimal" w:pos="1024"/>
              </w:tabs>
              <w:spacing w:line="240" w:lineRule="atLeast"/>
              <w:ind w:left="-110" w:right="-110"/>
              <w:rPr>
                <w:szCs w:val="22"/>
              </w:rPr>
            </w:pPr>
          </w:p>
        </w:tc>
        <w:tc>
          <w:tcPr>
            <w:tcW w:w="1350" w:type="dxa"/>
            <w:tcBorders>
              <w:bottom w:val="single" w:sz="4" w:space="0" w:color="auto"/>
            </w:tcBorders>
          </w:tcPr>
          <w:p w14:paraId="5D157E30" w14:textId="77777777" w:rsidR="00E85F27" w:rsidRPr="00A22F19" w:rsidRDefault="00E85F27" w:rsidP="0078106C">
            <w:pPr>
              <w:pStyle w:val="acctfourfigures"/>
              <w:tabs>
                <w:tab w:val="clear" w:pos="765"/>
                <w:tab w:val="decimal" w:pos="740"/>
              </w:tabs>
              <w:spacing w:line="240" w:lineRule="atLeast"/>
              <w:ind w:left="-110" w:right="-110"/>
              <w:rPr>
                <w:szCs w:val="22"/>
              </w:rPr>
            </w:pPr>
            <w:r w:rsidRPr="00434D72">
              <w:rPr>
                <w:szCs w:val="22"/>
              </w:rPr>
              <w:t>-</w:t>
            </w:r>
          </w:p>
        </w:tc>
      </w:tr>
      <w:tr w:rsidR="00E85F27" w:rsidRPr="00961D05" w14:paraId="1A3CF1B9" w14:textId="77777777" w:rsidTr="0085696A">
        <w:tc>
          <w:tcPr>
            <w:tcW w:w="3600" w:type="dxa"/>
          </w:tcPr>
          <w:p w14:paraId="604669B5" w14:textId="77777777" w:rsidR="00E85F27" w:rsidRPr="00961D05" w:rsidRDefault="00E85F27" w:rsidP="00E85F27">
            <w:pPr>
              <w:tabs>
                <w:tab w:val="left" w:pos="364"/>
              </w:tabs>
              <w:ind w:left="34" w:right="44"/>
              <w:rPr>
                <w:rFonts w:ascii="Times New Roman" w:hAnsi="Times New Roman" w:cs="Times New Roman"/>
                <w:i/>
                <w:iCs/>
                <w:sz w:val="22"/>
                <w:szCs w:val="22"/>
              </w:rPr>
            </w:pPr>
          </w:p>
        </w:tc>
        <w:tc>
          <w:tcPr>
            <w:tcW w:w="1260" w:type="dxa"/>
            <w:tcBorders>
              <w:top w:val="single" w:sz="4" w:space="0" w:color="auto"/>
            </w:tcBorders>
          </w:tcPr>
          <w:p w14:paraId="08521EBF" w14:textId="564EBC08" w:rsidR="00E85F27" w:rsidRPr="0078106C" w:rsidRDefault="00C8784A" w:rsidP="0078106C">
            <w:pPr>
              <w:pStyle w:val="acctfourfigures"/>
              <w:tabs>
                <w:tab w:val="clear" w:pos="765"/>
                <w:tab w:val="decimal" w:pos="1024"/>
              </w:tabs>
              <w:spacing w:line="240" w:lineRule="atLeast"/>
              <w:ind w:left="-110" w:right="-110"/>
              <w:rPr>
                <w:b/>
                <w:szCs w:val="22"/>
                <w:lang w:val="en-US" w:bidi="th-TH"/>
              </w:rPr>
            </w:pPr>
            <w:r>
              <w:rPr>
                <w:b/>
                <w:bCs/>
                <w:szCs w:val="22"/>
                <w:lang w:val="en-US" w:bidi="th-TH"/>
              </w:rPr>
              <w:t>2,389,830</w:t>
            </w:r>
          </w:p>
        </w:tc>
        <w:tc>
          <w:tcPr>
            <w:tcW w:w="270" w:type="dxa"/>
          </w:tcPr>
          <w:p w14:paraId="51723EA2" w14:textId="77777777" w:rsidR="00E85F27" w:rsidRPr="00961D05" w:rsidRDefault="00E85F27" w:rsidP="0078106C">
            <w:pPr>
              <w:pStyle w:val="acctfourfigures"/>
              <w:tabs>
                <w:tab w:val="clear" w:pos="765"/>
                <w:tab w:val="decimal" w:pos="1024"/>
              </w:tabs>
              <w:spacing w:line="240" w:lineRule="atLeast"/>
              <w:ind w:left="-110" w:right="-110"/>
              <w:rPr>
                <w:szCs w:val="22"/>
                <w:lang w:val="en-US"/>
              </w:rPr>
            </w:pPr>
          </w:p>
        </w:tc>
        <w:tc>
          <w:tcPr>
            <w:tcW w:w="1260" w:type="dxa"/>
            <w:tcBorders>
              <w:top w:val="single" w:sz="4" w:space="0" w:color="auto"/>
            </w:tcBorders>
          </w:tcPr>
          <w:p w14:paraId="26D99E00" w14:textId="25906A48" w:rsidR="00E85F27" w:rsidRPr="00961D05" w:rsidRDefault="00E85F27" w:rsidP="0078106C">
            <w:pPr>
              <w:pStyle w:val="acctfourfigures"/>
              <w:tabs>
                <w:tab w:val="clear" w:pos="765"/>
                <w:tab w:val="decimal" w:pos="1024"/>
              </w:tabs>
              <w:spacing w:line="240" w:lineRule="atLeast"/>
              <w:ind w:left="-110" w:right="-110"/>
              <w:rPr>
                <w:b/>
                <w:bCs/>
                <w:szCs w:val="22"/>
                <w:lang w:val="en-US"/>
              </w:rPr>
            </w:pPr>
            <w:r w:rsidRPr="00C05996">
              <w:rPr>
                <w:b/>
                <w:bCs/>
                <w:szCs w:val="22"/>
                <w:lang w:val="en-US" w:bidi="th-TH"/>
              </w:rPr>
              <w:t>1,791,519</w:t>
            </w:r>
          </w:p>
        </w:tc>
        <w:tc>
          <w:tcPr>
            <w:tcW w:w="270" w:type="dxa"/>
          </w:tcPr>
          <w:p w14:paraId="058F34FA"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61F01F87" w14:textId="304A0ACC" w:rsidR="00E85F27" w:rsidRPr="00961D05" w:rsidRDefault="001F0DB2" w:rsidP="0078106C">
            <w:pPr>
              <w:tabs>
                <w:tab w:val="decimal" w:pos="702"/>
              </w:tabs>
              <w:ind w:left="-90" w:right="-153"/>
              <w:rPr>
                <w:b/>
                <w:bCs/>
                <w:szCs w:val="22"/>
              </w:rPr>
            </w:pPr>
            <w:r w:rsidRPr="007A039B">
              <w:rPr>
                <w:rFonts w:ascii="Times New Roman" w:hAnsi="Times New Roman" w:cs="Times New Roman"/>
                <w:b/>
                <w:bCs/>
                <w:sz w:val="22"/>
                <w:szCs w:val="22"/>
              </w:rPr>
              <w:t>-</w:t>
            </w:r>
          </w:p>
        </w:tc>
        <w:tc>
          <w:tcPr>
            <w:tcW w:w="270" w:type="dxa"/>
          </w:tcPr>
          <w:p w14:paraId="53F66D89" w14:textId="77777777" w:rsidR="00E85F27" w:rsidRPr="007A039B" w:rsidRDefault="00E85F27" w:rsidP="0078106C">
            <w:pPr>
              <w:pStyle w:val="acctfourfigures"/>
              <w:tabs>
                <w:tab w:val="clear" w:pos="765"/>
                <w:tab w:val="decimal" w:pos="1024"/>
              </w:tabs>
              <w:spacing w:line="240" w:lineRule="atLeast"/>
              <w:ind w:left="-110" w:right="-110"/>
              <w:rPr>
                <w:b/>
                <w:bCs/>
                <w:szCs w:val="22"/>
              </w:rPr>
            </w:pPr>
          </w:p>
        </w:tc>
        <w:tc>
          <w:tcPr>
            <w:tcW w:w="1350" w:type="dxa"/>
            <w:tcBorders>
              <w:top w:val="single" w:sz="4" w:space="0" w:color="auto"/>
            </w:tcBorders>
          </w:tcPr>
          <w:p w14:paraId="2FD50566" w14:textId="77777777" w:rsidR="00E85F27" w:rsidRPr="007A039B" w:rsidRDefault="00E85F27" w:rsidP="0078106C">
            <w:pPr>
              <w:pStyle w:val="acctfourfigures"/>
              <w:tabs>
                <w:tab w:val="clear" w:pos="765"/>
                <w:tab w:val="decimal" w:pos="740"/>
              </w:tabs>
              <w:spacing w:line="240" w:lineRule="atLeast"/>
              <w:ind w:left="-110" w:right="-110"/>
              <w:rPr>
                <w:b/>
                <w:bCs/>
                <w:szCs w:val="22"/>
              </w:rPr>
            </w:pPr>
            <w:r w:rsidRPr="007A039B">
              <w:rPr>
                <w:b/>
                <w:bCs/>
                <w:szCs w:val="22"/>
              </w:rPr>
              <w:t>-</w:t>
            </w:r>
          </w:p>
        </w:tc>
      </w:tr>
      <w:tr w:rsidR="00E85F27" w:rsidRPr="00961D05" w14:paraId="7BFDB292" w14:textId="77777777" w:rsidTr="0085696A">
        <w:tc>
          <w:tcPr>
            <w:tcW w:w="3600" w:type="dxa"/>
          </w:tcPr>
          <w:p w14:paraId="2F120D9D" w14:textId="395628ED" w:rsidR="00E85F27" w:rsidRPr="007A039B" w:rsidRDefault="00E85F27" w:rsidP="007A039B">
            <w:pPr>
              <w:tabs>
                <w:tab w:val="left" w:pos="158"/>
              </w:tabs>
              <w:ind w:left="158" w:right="-111" w:hanging="158"/>
              <w:rPr>
                <w:rFonts w:ascii="Times New Roman" w:hAnsi="Times New Roman" w:cs="Times New Roman"/>
                <w:i/>
                <w:iCs/>
                <w:sz w:val="22"/>
                <w:szCs w:val="22"/>
              </w:rPr>
            </w:pPr>
            <w:r w:rsidRPr="00961D05">
              <w:rPr>
                <w:rFonts w:ascii="Times New Roman" w:hAnsi="Times New Roman" w:cs="Times New Roman"/>
                <w:i/>
                <w:iCs/>
                <w:sz w:val="22"/>
                <w:szCs w:val="22"/>
              </w:rPr>
              <w:t xml:space="preserve">Less </w:t>
            </w:r>
            <w:r w:rsidRPr="007A039B">
              <w:rPr>
                <w:rFonts w:ascii="Times New Roman" w:hAnsi="Times New Roman" w:cs="Times New Roman"/>
                <w:sz w:val="22"/>
                <w:szCs w:val="22"/>
              </w:rPr>
              <w:t>allowance for expected credit loss</w:t>
            </w:r>
          </w:p>
        </w:tc>
        <w:tc>
          <w:tcPr>
            <w:tcW w:w="1260" w:type="dxa"/>
            <w:tcBorders>
              <w:bottom w:val="single" w:sz="4" w:space="0" w:color="auto"/>
            </w:tcBorders>
          </w:tcPr>
          <w:p w14:paraId="62A11DD8" w14:textId="238D0842" w:rsidR="00E85F27" w:rsidRPr="0078106C" w:rsidRDefault="005F2E5A" w:rsidP="0078106C">
            <w:pPr>
              <w:tabs>
                <w:tab w:val="decimal" w:pos="702"/>
              </w:tabs>
              <w:ind w:left="-90" w:right="-153"/>
              <w:rPr>
                <w:rFonts w:ascii="Times New Roman" w:hAnsi="Times New Roman" w:cs="Times New Roman"/>
                <w:sz w:val="22"/>
                <w:szCs w:val="22"/>
              </w:rPr>
            </w:pPr>
            <w:r>
              <w:rPr>
                <w:rFonts w:ascii="Times New Roman" w:hAnsi="Times New Roman" w:cs="Times New Roman"/>
                <w:bCs/>
                <w:sz w:val="22"/>
                <w:szCs w:val="22"/>
              </w:rPr>
              <w:t>-</w:t>
            </w:r>
          </w:p>
        </w:tc>
        <w:tc>
          <w:tcPr>
            <w:tcW w:w="270" w:type="dxa"/>
          </w:tcPr>
          <w:p w14:paraId="5A02D131" w14:textId="77777777" w:rsidR="00E85F27" w:rsidRPr="00961D05" w:rsidRDefault="00E85F27" w:rsidP="0078106C">
            <w:pPr>
              <w:pStyle w:val="acctfourfigures"/>
              <w:tabs>
                <w:tab w:val="clear" w:pos="765"/>
                <w:tab w:val="decimal" w:pos="1024"/>
              </w:tabs>
              <w:spacing w:line="240" w:lineRule="atLeast"/>
              <w:ind w:left="-110" w:right="-110"/>
              <w:rPr>
                <w:szCs w:val="22"/>
                <w:lang w:val="en-US"/>
              </w:rPr>
            </w:pPr>
          </w:p>
        </w:tc>
        <w:tc>
          <w:tcPr>
            <w:tcW w:w="1260" w:type="dxa"/>
            <w:tcBorders>
              <w:bottom w:val="single" w:sz="4" w:space="0" w:color="auto"/>
            </w:tcBorders>
          </w:tcPr>
          <w:p w14:paraId="21F657B9" w14:textId="23758A03" w:rsidR="00E85F27" w:rsidRPr="00961D05" w:rsidRDefault="00E85F27" w:rsidP="0078106C">
            <w:pPr>
              <w:pStyle w:val="acctfourfigures"/>
              <w:tabs>
                <w:tab w:val="clear" w:pos="765"/>
                <w:tab w:val="decimal" w:pos="740"/>
              </w:tabs>
              <w:spacing w:line="240" w:lineRule="atLeast"/>
              <w:ind w:left="-110" w:right="-110"/>
              <w:rPr>
                <w:szCs w:val="22"/>
                <w:lang w:val="en-US"/>
              </w:rPr>
            </w:pPr>
            <w:r w:rsidRPr="00C05996">
              <w:rPr>
                <w:bCs/>
                <w:szCs w:val="22"/>
              </w:rPr>
              <w:t>-</w:t>
            </w:r>
          </w:p>
        </w:tc>
        <w:tc>
          <w:tcPr>
            <w:tcW w:w="270" w:type="dxa"/>
          </w:tcPr>
          <w:p w14:paraId="02902522"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EED436B" w14:textId="6F3C66E9" w:rsidR="007A039B" w:rsidRPr="007A039B" w:rsidRDefault="007A039B" w:rsidP="007A039B">
            <w:pPr>
              <w:tabs>
                <w:tab w:val="decimal" w:pos="702"/>
              </w:tabs>
              <w:ind w:left="-90" w:right="-153"/>
              <w:rPr>
                <w:rFonts w:ascii="Times New Roman" w:hAnsi="Times New Roman" w:cs="Times New Roman"/>
                <w:sz w:val="22"/>
                <w:szCs w:val="22"/>
              </w:rPr>
            </w:pPr>
            <w:r w:rsidRPr="007A039B">
              <w:rPr>
                <w:rFonts w:ascii="Times New Roman" w:hAnsi="Times New Roman" w:cs="Times New Roman"/>
                <w:sz w:val="22"/>
                <w:szCs w:val="22"/>
              </w:rPr>
              <w:t>-</w:t>
            </w:r>
          </w:p>
        </w:tc>
        <w:tc>
          <w:tcPr>
            <w:tcW w:w="270" w:type="dxa"/>
          </w:tcPr>
          <w:p w14:paraId="1F405750" w14:textId="77777777" w:rsidR="00E85F27" w:rsidRPr="00961D05" w:rsidRDefault="00E85F27" w:rsidP="0078106C">
            <w:pPr>
              <w:pStyle w:val="acctfourfigures"/>
              <w:tabs>
                <w:tab w:val="clear" w:pos="765"/>
                <w:tab w:val="decimal" w:pos="1024"/>
              </w:tabs>
              <w:spacing w:line="240" w:lineRule="atLeast"/>
              <w:ind w:left="-110" w:right="-110"/>
              <w:rPr>
                <w:szCs w:val="22"/>
              </w:rPr>
            </w:pPr>
          </w:p>
        </w:tc>
        <w:tc>
          <w:tcPr>
            <w:tcW w:w="1350" w:type="dxa"/>
            <w:tcBorders>
              <w:bottom w:val="single" w:sz="4" w:space="0" w:color="auto"/>
            </w:tcBorders>
          </w:tcPr>
          <w:p w14:paraId="10C1F5C1" w14:textId="1AB2EAED" w:rsidR="00E85F27" w:rsidRPr="00A22F19" w:rsidRDefault="00E85F27" w:rsidP="0078106C">
            <w:pPr>
              <w:pStyle w:val="acctfourfigures"/>
              <w:tabs>
                <w:tab w:val="clear" w:pos="765"/>
                <w:tab w:val="decimal" w:pos="740"/>
              </w:tabs>
              <w:spacing w:line="240" w:lineRule="atLeast"/>
              <w:ind w:left="-110" w:right="-110"/>
              <w:rPr>
                <w:szCs w:val="22"/>
              </w:rPr>
            </w:pPr>
            <w:r w:rsidRPr="00434D72">
              <w:rPr>
                <w:szCs w:val="22"/>
              </w:rPr>
              <w:t>-</w:t>
            </w:r>
          </w:p>
        </w:tc>
      </w:tr>
      <w:tr w:rsidR="00E85F27" w:rsidRPr="00961D05" w14:paraId="6793595C" w14:textId="77777777" w:rsidTr="0085696A">
        <w:tc>
          <w:tcPr>
            <w:tcW w:w="3600" w:type="dxa"/>
          </w:tcPr>
          <w:p w14:paraId="4EB88A7E" w14:textId="77777777" w:rsidR="00E85F27" w:rsidRPr="00961D05" w:rsidRDefault="00E85F27" w:rsidP="00E85F27">
            <w:pPr>
              <w:tabs>
                <w:tab w:val="left" w:pos="364"/>
              </w:tabs>
              <w:ind w:left="34" w:right="44" w:hanging="52"/>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8A5DC91" w14:textId="6E4CB07F" w:rsidR="00E85F27" w:rsidRPr="00961D05" w:rsidRDefault="005F2E5A" w:rsidP="0078106C">
            <w:pPr>
              <w:pStyle w:val="acctfourfigures"/>
              <w:tabs>
                <w:tab w:val="clear" w:pos="765"/>
                <w:tab w:val="decimal" w:pos="1024"/>
              </w:tabs>
              <w:spacing w:line="240" w:lineRule="atLeast"/>
              <w:ind w:left="-110" w:right="-110"/>
              <w:rPr>
                <w:b/>
                <w:bCs/>
                <w:szCs w:val="22"/>
                <w:lang w:val="en-US"/>
              </w:rPr>
            </w:pPr>
            <w:r>
              <w:rPr>
                <w:b/>
                <w:bCs/>
                <w:szCs w:val="22"/>
                <w:lang w:val="en-US" w:bidi="th-TH"/>
              </w:rPr>
              <w:t>2,389,830</w:t>
            </w:r>
          </w:p>
        </w:tc>
        <w:tc>
          <w:tcPr>
            <w:tcW w:w="270" w:type="dxa"/>
          </w:tcPr>
          <w:p w14:paraId="2E0B6385" w14:textId="77777777" w:rsidR="00E85F27" w:rsidRPr="00961D05" w:rsidRDefault="00E85F27" w:rsidP="0078106C">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bottom w:val="double" w:sz="4" w:space="0" w:color="auto"/>
            </w:tcBorders>
          </w:tcPr>
          <w:p w14:paraId="05F5ABAE" w14:textId="0F1BE649" w:rsidR="00E85F27" w:rsidRPr="00961D05" w:rsidRDefault="00E85F27" w:rsidP="0078106C">
            <w:pPr>
              <w:pStyle w:val="acctfourfigures"/>
              <w:tabs>
                <w:tab w:val="clear" w:pos="765"/>
                <w:tab w:val="decimal" w:pos="1024"/>
              </w:tabs>
              <w:spacing w:line="240" w:lineRule="atLeast"/>
              <w:ind w:left="-110" w:right="-110"/>
              <w:rPr>
                <w:b/>
                <w:bCs/>
                <w:szCs w:val="22"/>
                <w:lang w:val="en-US"/>
              </w:rPr>
            </w:pPr>
            <w:r w:rsidRPr="00C05996">
              <w:rPr>
                <w:b/>
                <w:bCs/>
                <w:szCs w:val="22"/>
                <w:lang w:val="en-US" w:bidi="th-TH"/>
              </w:rPr>
              <w:t>1,791,519</w:t>
            </w:r>
          </w:p>
        </w:tc>
        <w:tc>
          <w:tcPr>
            <w:tcW w:w="270" w:type="dxa"/>
          </w:tcPr>
          <w:p w14:paraId="3CC7D4D4"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93C9FB5" w14:textId="3C5E3298" w:rsidR="00E85F27" w:rsidRPr="00961D05" w:rsidRDefault="007A039B" w:rsidP="0078106C">
            <w:pPr>
              <w:tabs>
                <w:tab w:val="decimal" w:pos="702"/>
              </w:tabs>
              <w:ind w:left="-90" w:right="-153"/>
              <w:rPr>
                <w:b/>
                <w:bCs/>
                <w:szCs w:val="22"/>
              </w:rPr>
            </w:pPr>
            <w:r w:rsidRPr="007A039B">
              <w:rPr>
                <w:rFonts w:ascii="Times New Roman" w:hAnsi="Times New Roman" w:cs="Times New Roman"/>
                <w:b/>
                <w:bCs/>
                <w:sz w:val="22"/>
                <w:szCs w:val="22"/>
              </w:rPr>
              <w:t>-</w:t>
            </w:r>
          </w:p>
        </w:tc>
        <w:tc>
          <w:tcPr>
            <w:tcW w:w="270" w:type="dxa"/>
          </w:tcPr>
          <w:p w14:paraId="05C7C2AA" w14:textId="77777777" w:rsidR="00E85F27" w:rsidRPr="007A039B" w:rsidRDefault="00E85F27" w:rsidP="0078106C">
            <w:pPr>
              <w:pStyle w:val="acctfourfigures"/>
              <w:tabs>
                <w:tab w:val="clear" w:pos="765"/>
                <w:tab w:val="decimal" w:pos="1024"/>
              </w:tabs>
              <w:spacing w:line="240" w:lineRule="atLeast"/>
              <w:ind w:left="-110" w:right="-110"/>
              <w:rPr>
                <w:b/>
                <w:bCs/>
                <w:szCs w:val="22"/>
              </w:rPr>
            </w:pPr>
          </w:p>
        </w:tc>
        <w:tc>
          <w:tcPr>
            <w:tcW w:w="1350" w:type="dxa"/>
            <w:tcBorders>
              <w:top w:val="single" w:sz="4" w:space="0" w:color="auto"/>
              <w:bottom w:val="double" w:sz="4" w:space="0" w:color="auto"/>
            </w:tcBorders>
          </w:tcPr>
          <w:p w14:paraId="5B83BA6A" w14:textId="77777777" w:rsidR="00E85F27" w:rsidRPr="007A039B" w:rsidRDefault="00E85F27" w:rsidP="0078106C">
            <w:pPr>
              <w:pStyle w:val="acctfourfigures"/>
              <w:tabs>
                <w:tab w:val="clear" w:pos="765"/>
                <w:tab w:val="decimal" w:pos="740"/>
              </w:tabs>
              <w:spacing w:line="240" w:lineRule="atLeast"/>
              <w:ind w:left="-110" w:right="-110"/>
              <w:rPr>
                <w:b/>
                <w:bCs/>
                <w:szCs w:val="22"/>
              </w:rPr>
            </w:pPr>
            <w:r w:rsidRPr="007A039B">
              <w:rPr>
                <w:b/>
                <w:bCs/>
                <w:szCs w:val="22"/>
              </w:rPr>
              <w:t>-</w:t>
            </w:r>
          </w:p>
        </w:tc>
      </w:tr>
      <w:tr w:rsidR="00E85F27" w:rsidRPr="00961D05" w14:paraId="08C01AEE" w14:textId="77777777" w:rsidTr="0085696A">
        <w:tc>
          <w:tcPr>
            <w:tcW w:w="3600" w:type="dxa"/>
          </w:tcPr>
          <w:p w14:paraId="1AD80AFF" w14:textId="77777777" w:rsidR="00E85F27" w:rsidRPr="00961D05" w:rsidRDefault="00E85F27" w:rsidP="00E85F27">
            <w:pPr>
              <w:pStyle w:val="acctfourfigures"/>
              <w:tabs>
                <w:tab w:val="clear" w:pos="765"/>
                <w:tab w:val="decimal" w:pos="1004"/>
                <w:tab w:val="center" w:pos="1837"/>
              </w:tabs>
              <w:spacing w:line="240" w:lineRule="exact"/>
              <w:rPr>
                <w:b/>
                <w:bCs/>
                <w:szCs w:val="22"/>
              </w:rPr>
            </w:pPr>
          </w:p>
        </w:tc>
        <w:tc>
          <w:tcPr>
            <w:tcW w:w="1260" w:type="dxa"/>
          </w:tcPr>
          <w:p w14:paraId="6D2A93AE"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5705926"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1218BFAE"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A7E2484"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344BBF89"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8FFAD9B"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3B3EE0B"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E85F27" w:rsidRPr="00961D05" w14:paraId="2B13927C" w14:textId="77777777" w:rsidTr="0085696A">
        <w:tc>
          <w:tcPr>
            <w:tcW w:w="3600" w:type="dxa"/>
          </w:tcPr>
          <w:p w14:paraId="21BBDE96" w14:textId="52AAE457" w:rsidR="00E85F27" w:rsidRPr="00961D05" w:rsidRDefault="00E85F27" w:rsidP="00E85F27">
            <w:pPr>
              <w:pStyle w:val="acctfourfigures"/>
              <w:tabs>
                <w:tab w:val="clear" w:pos="765"/>
                <w:tab w:val="decimal" w:pos="1004"/>
                <w:tab w:val="center" w:pos="1837"/>
              </w:tabs>
              <w:spacing w:line="240" w:lineRule="exact"/>
              <w:rPr>
                <w:b/>
                <w:bCs/>
                <w:szCs w:val="22"/>
              </w:rPr>
            </w:pPr>
            <w:r w:rsidRPr="00961D05">
              <w:rPr>
                <w:b/>
                <w:bCs/>
                <w:i/>
                <w:iCs/>
                <w:szCs w:val="22"/>
              </w:rPr>
              <w:t>Other receivables</w:t>
            </w:r>
          </w:p>
        </w:tc>
        <w:tc>
          <w:tcPr>
            <w:tcW w:w="1260" w:type="dxa"/>
          </w:tcPr>
          <w:p w14:paraId="3F56E9D9"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455FD02"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1D7DAAA"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0EC9AA8"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0FF5CBEB"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39CA247"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0B0A7412"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E85F27" w:rsidRPr="00961D05" w14:paraId="164B4DD7" w14:textId="77777777" w:rsidTr="0085696A">
        <w:tc>
          <w:tcPr>
            <w:tcW w:w="3600" w:type="dxa"/>
          </w:tcPr>
          <w:p w14:paraId="6998728B" w14:textId="111DEF0C" w:rsidR="00E85F27" w:rsidRPr="00961D05" w:rsidRDefault="00E85F27" w:rsidP="0078106C">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Subsidiaries</w:t>
            </w:r>
          </w:p>
        </w:tc>
        <w:tc>
          <w:tcPr>
            <w:tcW w:w="1260" w:type="dxa"/>
          </w:tcPr>
          <w:p w14:paraId="186F2FB7" w14:textId="44686ABD" w:rsidR="00E85F27" w:rsidRPr="00961D05" w:rsidRDefault="00CF19DF" w:rsidP="0078106C">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7C864490" w14:textId="77777777" w:rsidR="00E85F27" w:rsidRPr="00961D05" w:rsidRDefault="00E85F27" w:rsidP="0078106C">
            <w:pPr>
              <w:tabs>
                <w:tab w:val="decimal" w:pos="1024"/>
              </w:tabs>
              <w:ind w:left="-110" w:right="-110"/>
              <w:rPr>
                <w:rFonts w:ascii="Times New Roman" w:hAnsi="Times New Roman" w:cs="Times New Roman"/>
                <w:bCs/>
                <w:sz w:val="22"/>
                <w:szCs w:val="22"/>
              </w:rPr>
            </w:pPr>
          </w:p>
        </w:tc>
        <w:tc>
          <w:tcPr>
            <w:tcW w:w="1260" w:type="dxa"/>
          </w:tcPr>
          <w:p w14:paraId="46013449" w14:textId="74D3A428" w:rsidR="00E85F27" w:rsidRPr="00711A72" w:rsidRDefault="00E85F27" w:rsidP="0078106C">
            <w:pPr>
              <w:pStyle w:val="acctfourfigures"/>
              <w:tabs>
                <w:tab w:val="clear" w:pos="765"/>
                <w:tab w:val="decimal" w:pos="740"/>
              </w:tabs>
              <w:spacing w:line="240" w:lineRule="atLeast"/>
              <w:ind w:left="-110" w:right="-110"/>
              <w:rPr>
                <w:bCs/>
                <w:szCs w:val="22"/>
              </w:rPr>
            </w:pPr>
            <w:r w:rsidRPr="008C0EDA">
              <w:rPr>
                <w:bCs/>
                <w:szCs w:val="22"/>
              </w:rPr>
              <w:t>-</w:t>
            </w:r>
          </w:p>
        </w:tc>
        <w:tc>
          <w:tcPr>
            <w:tcW w:w="270" w:type="dxa"/>
          </w:tcPr>
          <w:p w14:paraId="373FA49E" w14:textId="77777777" w:rsidR="00E85F27" w:rsidRPr="00961D05" w:rsidRDefault="00E85F27" w:rsidP="0078106C">
            <w:pPr>
              <w:tabs>
                <w:tab w:val="decimal" w:pos="1024"/>
              </w:tabs>
              <w:ind w:left="-110" w:right="-110"/>
              <w:rPr>
                <w:rFonts w:ascii="Times New Roman" w:hAnsi="Times New Roman" w:cs="Times New Roman"/>
                <w:bCs/>
                <w:sz w:val="22"/>
                <w:szCs w:val="22"/>
              </w:rPr>
            </w:pPr>
          </w:p>
        </w:tc>
        <w:tc>
          <w:tcPr>
            <w:tcW w:w="1260" w:type="dxa"/>
          </w:tcPr>
          <w:p w14:paraId="1F9B21E9" w14:textId="764D8804" w:rsidR="00E85F27" w:rsidRPr="00961D05" w:rsidRDefault="007A039B" w:rsidP="0078106C">
            <w:pPr>
              <w:pStyle w:val="acctfourfigures"/>
              <w:tabs>
                <w:tab w:val="clear" w:pos="765"/>
                <w:tab w:val="decimal" w:pos="1024"/>
              </w:tabs>
              <w:spacing w:line="240" w:lineRule="atLeast"/>
              <w:ind w:left="-110" w:right="-110" w:firstLine="160"/>
              <w:rPr>
                <w:bCs/>
                <w:szCs w:val="22"/>
              </w:rPr>
            </w:pPr>
            <w:r>
              <w:rPr>
                <w:bCs/>
                <w:szCs w:val="22"/>
              </w:rPr>
              <w:t>719,028</w:t>
            </w:r>
          </w:p>
        </w:tc>
        <w:tc>
          <w:tcPr>
            <w:tcW w:w="270" w:type="dxa"/>
          </w:tcPr>
          <w:p w14:paraId="1D709953" w14:textId="77777777" w:rsidR="00E85F27" w:rsidRPr="00961D05" w:rsidRDefault="00E85F27" w:rsidP="0078106C">
            <w:pPr>
              <w:tabs>
                <w:tab w:val="decimal" w:pos="1024"/>
              </w:tabs>
              <w:ind w:left="-110" w:right="-110"/>
              <w:rPr>
                <w:rFonts w:ascii="Times New Roman" w:hAnsi="Times New Roman" w:cs="Times New Roman"/>
                <w:bCs/>
                <w:sz w:val="22"/>
                <w:szCs w:val="22"/>
              </w:rPr>
            </w:pPr>
          </w:p>
        </w:tc>
        <w:tc>
          <w:tcPr>
            <w:tcW w:w="1350" w:type="dxa"/>
          </w:tcPr>
          <w:p w14:paraId="03B6C90B" w14:textId="1767FA77" w:rsidR="00E85F27" w:rsidRPr="00961D05" w:rsidRDefault="00E85F27" w:rsidP="0078106C">
            <w:pPr>
              <w:pStyle w:val="acctfourfigures"/>
              <w:tabs>
                <w:tab w:val="clear" w:pos="765"/>
                <w:tab w:val="decimal" w:pos="1024"/>
              </w:tabs>
              <w:spacing w:line="240" w:lineRule="atLeast"/>
              <w:ind w:left="-110" w:right="-110"/>
              <w:rPr>
                <w:bCs/>
                <w:szCs w:val="22"/>
              </w:rPr>
            </w:pPr>
            <w:r w:rsidRPr="004741F4">
              <w:rPr>
                <w:bCs/>
                <w:szCs w:val="22"/>
              </w:rPr>
              <w:t>763,186</w:t>
            </w:r>
          </w:p>
        </w:tc>
      </w:tr>
      <w:tr w:rsidR="00E85F27" w:rsidRPr="00961D05" w14:paraId="1512C895" w14:textId="77777777" w:rsidTr="0085696A">
        <w:tc>
          <w:tcPr>
            <w:tcW w:w="3600" w:type="dxa"/>
          </w:tcPr>
          <w:p w14:paraId="61F5F656" w14:textId="77777777" w:rsidR="00E85F27" w:rsidRPr="00961D05" w:rsidRDefault="00E85F27" w:rsidP="00E85F27">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Joint ventures</w:t>
            </w:r>
          </w:p>
        </w:tc>
        <w:tc>
          <w:tcPr>
            <w:tcW w:w="1260" w:type="dxa"/>
          </w:tcPr>
          <w:p w14:paraId="33F83B27" w14:textId="0B006832" w:rsidR="00E85F27" w:rsidRPr="00961D05" w:rsidRDefault="00CF19DF" w:rsidP="0078106C">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134,347</w:t>
            </w:r>
          </w:p>
        </w:tc>
        <w:tc>
          <w:tcPr>
            <w:tcW w:w="270" w:type="dxa"/>
          </w:tcPr>
          <w:p w14:paraId="55020EF3"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4B045A91" w14:textId="29AA0C26" w:rsidR="00E85F27" w:rsidRPr="00961D05" w:rsidRDefault="00E85F27" w:rsidP="0078106C">
            <w:pPr>
              <w:tabs>
                <w:tab w:val="decimal" w:pos="1024"/>
              </w:tabs>
              <w:ind w:left="-110" w:right="-110"/>
              <w:rPr>
                <w:rFonts w:ascii="Times New Roman" w:hAnsi="Times New Roman" w:cs="Times New Roman"/>
                <w:sz w:val="22"/>
                <w:szCs w:val="22"/>
              </w:rPr>
            </w:pPr>
            <w:r w:rsidRPr="008C0EDA">
              <w:rPr>
                <w:rFonts w:ascii="Times New Roman" w:hAnsi="Times New Roman" w:cs="Times New Roman"/>
                <w:sz w:val="22"/>
                <w:szCs w:val="22"/>
              </w:rPr>
              <w:t>268,669</w:t>
            </w:r>
          </w:p>
        </w:tc>
        <w:tc>
          <w:tcPr>
            <w:tcW w:w="270" w:type="dxa"/>
          </w:tcPr>
          <w:p w14:paraId="011341CC"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5ACFEFC5" w14:textId="7BA0DA4E" w:rsidR="00E85F27" w:rsidRPr="007A039B" w:rsidRDefault="007A039B" w:rsidP="0078106C">
            <w:pPr>
              <w:tabs>
                <w:tab w:val="decimal" w:pos="702"/>
              </w:tabs>
              <w:ind w:left="-90" w:right="-153"/>
              <w:rPr>
                <w:rFonts w:ascii="Times New Roman" w:hAnsi="Times New Roman" w:cs="Times New Roman"/>
                <w:sz w:val="22"/>
                <w:szCs w:val="22"/>
              </w:rPr>
            </w:pPr>
            <w:r w:rsidRPr="007A039B">
              <w:rPr>
                <w:rFonts w:ascii="Times New Roman" w:hAnsi="Times New Roman" w:cs="Times New Roman"/>
                <w:sz w:val="22"/>
                <w:szCs w:val="22"/>
              </w:rPr>
              <w:t>-</w:t>
            </w:r>
          </w:p>
        </w:tc>
        <w:tc>
          <w:tcPr>
            <w:tcW w:w="270" w:type="dxa"/>
          </w:tcPr>
          <w:p w14:paraId="762E4F67"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Pr>
          <w:p w14:paraId="69A90ADE" w14:textId="64E3CDA2" w:rsidR="00E85F27" w:rsidRPr="00711A72" w:rsidRDefault="00E85F27" w:rsidP="0078106C">
            <w:pPr>
              <w:pStyle w:val="acctfourfigures"/>
              <w:tabs>
                <w:tab w:val="clear" w:pos="765"/>
                <w:tab w:val="decimal" w:pos="740"/>
              </w:tabs>
              <w:spacing w:line="240" w:lineRule="atLeast"/>
              <w:ind w:left="-110" w:right="-110"/>
              <w:rPr>
                <w:bCs/>
                <w:szCs w:val="22"/>
              </w:rPr>
            </w:pPr>
            <w:r w:rsidRPr="004741F4">
              <w:rPr>
                <w:bCs/>
                <w:szCs w:val="22"/>
              </w:rPr>
              <w:t>-</w:t>
            </w:r>
          </w:p>
        </w:tc>
      </w:tr>
      <w:tr w:rsidR="00E85F27" w:rsidRPr="00961D05" w14:paraId="3369D885" w14:textId="77777777" w:rsidTr="0085696A">
        <w:tc>
          <w:tcPr>
            <w:tcW w:w="3600" w:type="dxa"/>
          </w:tcPr>
          <w:p w14:paraId="0CA5BF1E" w14:textId="77777777" w:rsidR="00E85F27" w:rsidRPr="00961D05" w:rsidRDefault="00E85F27" w:rsidP="00E85F27">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Other related parties</w:t>
            </w:r>
          </w:p>
        </w:tc>
        <w:tc>
          <w:tcPr>
            <w:tcW w:w="1260" w:type="dxa"/>
          </w:tcPr>
          <w:p w14:paraId="4DA1A436" w14:textId="3B0B1BDE" w:rsidR="00E85F27" w:rsidRPr="00961D05" w:rsidRDefault="00CF19DF" w:rsidP="0078106C">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76,364</w:t>
            </w:r>
          </w:p>
        </w:tc>
        <w:tc>
          <w:tcPr>
            <w:tcW w:w="270" w:type="dxa"/>
          </w:tcPr>
          <w:p w14:paraId="4D257BF1"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32109B9A" w14:textId="3438DCB4" w:rsidR="00E85F27" w:rsidRPr="00961D05" w:rsidRDefault="00E85F27" w:rsidP="0078106C">
            <w:pPr>
              <w:tabs>
                <w:tab w:val="decimal" w:pos="1024"/>
              </w:tabs>
              <w:ind w:left="-110" w:right="-110"/>
              <w:rPr>
                <w:rFonts w:ascii="Times New Roman" w:hAnsi="Times New Roman" w:cs="Times New Roman"/>
                <w:sz w:val="22"/>
                <w:szCs w:val="22"/>
              </w:rPr>
            </w:pPr>
            <w:r w:rsidRPr="008C0EDA">
              <w:rPr>
                <w:rFonts w:ascii="Times New Roman" w:hAnsi="Times New Roman" w:cs="Times New Roman"/>
                <w:sz w:val="22"/>
                <w:szCs w:val="22"/>
              </w:rPr>
              <w:t>80,888</w:t>
            </w:r>
          </w:p>
        </w:tc>
        <w:tc>
          <w:tcPr>
            <w:tcW w:w="270" w:type="dxa"/>
          </w:tcPr>
          <w:p w14:paraId="422E2EA0"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00BF7523" w14:textId="0477C30E" w:rsidR="00E85F27" w:rsidRPr="007A039B" w:rsidRDefault="007A039B" w:rsidP="0078106C">
            <w:pPr>
              <w:tabs>
                <w:tab w:val="decimal" w:pos="702"/>
              </w:tabs>
              <w:ind w:left="-90" w:right="-153"/>
              <w:rPr>
                <w:rFonts w:ascii="Times New Roman" w:hAnsi="Times New Roman" w:cs="Times New Roman"/>
                <w:sz w:val="22"/>
                <w:szCs w:val="22"/>
              </w:rPr>
            </w:pPr>
            <w:r w:rsidRPr="007A039B">
              <w:rPr>
                <w:rFonts w:ascii="Times New Roman" w:hAnsi="Times New Roman" w:cs="Times New Roman"/>
                <w:sz w:val="22"/>
                <w:szCs w:val="22"/>
              </w:rPr>
              <w:t>-</w:t>
            </w:r>
          </w:p>
        </w:tc>
        <w:tc>
          <w:tcPr>
            <w:tcW w:w="270" w:type="dxa"/>
          </w:tcPr>
          <w:p w14:paraId="4BFD7E5B"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Pr>
          <w:p w14:paraId="56E53D34" w14:textId="0182A584" w:rsidR="00E85F27" w:rsidRPr="00711A72" w:rsidRDefault="00E85F27" w:rsidP="0078106C">
            <w:pPr>
              <w:pStyle w:val="acctfourfigures"/>
              <w:tabs>
                <w:tab w:val="clear" w:pos="765"/>
                <w:tab w:val="decimal" w:pos="740"/>
              </w:tabs>
              <w:spacing w:line="240" w:lineRule="atLeast"/>
              <w:ind w:left="-110" w:right="-110"/>
              <w:rPr>
                <w:bCs/>
                <w:szCs w:val="22"/>
              </w:rPr>
            </w:pPr>
            <w:r w:rsidRPr="004741F4">
              <w:rPr>
                <w:bCs/>
                <w:szCs w:val="22"/>
              </w:rPr>
              <w:t>-</w:t>
            </w:r>
          </w:p>
        </w:tc>
      </w:tr>
      <w:tr w:rsidR="00E85F27" w:rsidRPr="00961D05" w14:paraId="0EC6D4F1" w14:textId="77777777" w:rsidTr="0085696A">
        <w:tc>
          <w:tcPr>
            <w:tcW w:w="3600" w:type="dxa"/>
          </w:tcPr>
          <w:p w14:paraId="7EA43DFB" w14:textId="77777777" w:rsidR="00E85F27" w:rsidRPr="00961D05" w:rsidRDefault="00E85F27" w:rsidP="00E85F27">
            <w:pPr>
              <w:tabs>
                <w:tab w:val="left" w:pos="364"/>
              </w:tabs>
              <w:ind w:right="44"/>
              <w:rPr>
                <w:rFonts w:ascii="Times New Roman" w:hAnsi="Times New Roman" w:cs="Times New Roman"/>
                <w:b/>
                <w:bCs/>
                <w:sz w:val="22"/>
                <w:szCs w:val="22"/>
              </w:rPr>
            </w:pPr>
          </w:p>
        </w:tc>
        <w:tc>
          <w:tcPr>
            <w:tcW w:w="1260" w:type="dxa"/>
            <w:tcBorders>
              <w:top w:val="single" w:sz="4" w:space="0" w:color="auto"/>
            </w:tcBorders>
          </w:tcPr>
          <w:p w14:paraId="7DEAB3F3" w14:textId="0C1459A0" w:rsidR="00E85F27" w:rsidRPr="00961D05" w:rsidRDefault="00CD3D48" w:rsidP="0078106C">
            <w:pPr>
              <w:pStyle w:val="acctfourfigures"/>
              <w:tabs>
                <w:tab w:val="clear" w:pos="765"/>
                <w:tab w:val="decimal" w:pos="1024"/>
              </w:tabs>
              <w:spacing w:line="240" w:lineRule="atLeast"/>
              <w:ind w:left="-110" w:right="-110"/>
              <w:rPr>
                <w:b/>
                <w:bCs/>
                <w:szCs w:val="22"/>
              </w:rPr>
            </w:pPr>
            <w:r>
              <w:rPr>
                <w:b/>
                <w:bCs/>
                <w:szCs w:val="22"/>
              </w:rPr>
              <w:t>210,711</w:t>
            </w:r>
          </w:p>
        </w:tc>
        <w:tc>
          <w:tcPr>
            <w:tcW w:w="270" w:type="dxa"/>
          </w:tcPr>
          <w:p w14:paraId="30067587"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2D78673" w14:textId="03BF0A19" w:rsidR="00E85F27" w:rsidRPr="00961D05" w:rsidRDefault="00E85F27" w:rsidP="0078106C">
            <w:pPr>
              <w:pStyle w:val="acctfourfigures"/>
              <w:tabs>
                <w:tab w:val="clear" w:pos="765"/>
                <w:tab w:val="decimal" w:pos="1024"/>
              </w:tabs>
              <w:spacing w:line="240" w:lineRule="atLeast"/>
              <w:ind w:left="-110" w:right="-110"/>
              <w:rPr>
                <w:b/>
                <w:bCs/>
                <w:szCs w:val="22"/>
              </w:rPr>
            </w:pPr>
            <w:r w:rsidRPr="008C0EDA">
              <w:rPr>
                <w:b/>
                <w:bCs/>
                <w:szCs w:val="22"/>
              </w:rPr>
              <w:t>349,557</w:t>
            </w:r>
          </w:p>
        </w:tc>
        <w:tc>
          <w:tcPr>
            <w:tcW w:w="270" w:type="dxa"/>
          </w:tcPr>
          <w:p w14:paraId="214DAB6B"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3BB5DFD8" w14:textId="52F31E2F" w:rsidR="00E85F27" w:rsidRPr="00961D05" w:rsidRDefault="007A039B" w:rsidP="0078106C">
            <w:pPr>
              <w:tabs>
                <w:tab w:val="decimal" w:pos="1024"/>
              </w:tabs>
              <w:ind w:left="-110" w:right="-110"/>
              <w:rPr>
                <w:rFonts w:ascii="Times New Roman" w:hAnsi="Times New Roman" w:cs="Times New Roman"/>
                <w:b/>
                <w:sz w:val="22"/>
                <w:szCs w:val="22"/>
              </w:rPr>
            </w:pPr>
            <w:r>
              <w:rPr>
                <w:rFonts w:ascii="Times New Roman" w:hAnsi="Times New Roman" w:cs="Times New Roman"/>
                <w:b/>
                <w:sz w:val="22"/>
                <w:szCs w:val="22"/>
              </w:rPr>
              <w:t>719,028</w:t>
            </w:r>
          </w:p>
        </w:tc>
        <w:tc>
          <w:tcPr>
            <w:tcW w:w="270" w:type="dxa"/>
          </w:tcPr>
          <w:p w14:paraId="4B59463F"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Borders>
              <w:top w:val="single" w:sz="4" w:space="0" w:color="auto"/>
            </w:tcBorders>
          </w:tcPr>
          <w:p w14:paraId="3AE8C47D" w14:textId="53D9E300" w:rsidR="00E85F27" w:rsidRPr="00961D05" w:rsidRDefault="00E85F27" w:rsidP="0078106C">
            <w:pPr>
              <w:tabs>
                <w:tab w:val="decimal" w:pos="1024"/>
              </w:tabs>
              <w:ind w:left="-110" w:right="-110"/>
              <w:rPr>
                <w:rFonts w:ascii="Times New Roman" w:hAnsi="Times New Roman" w:cs="Times New Roman"/>
                <w:b/>
                <w:sz w:val="22"/>
                <w:szCs w:val="22"/>
              </w:rPr>
            </w:pPr>
            <w:r w:rsidRPr="004741F4">
              <w:rPr>
                <w:rFonts w:ascii="Times New Roman" w:hAnsi="Times New Roman" w:cs="Times New Roman"/>
                <w:b/>
                <w:sz w:val="22"/>
                <w:szCs w:val="22"/>
              </w:rPr>
              <w:t>763,186</w:t>
            </w:r>
          </w:p>
        </w:tc>
      </w:tr>
      <w:tr w:rsidR="00E85F27" w:rsidRPr="00961D05" w14:paraId="5CD95FCC" w14:textId="77777777" w:rsidTr="0085696A">
        <w:tc>
          <w:tcPr>
            <w:tcW w:w="3600" w:type="dxa"/>
          </w:tcPr>
          <w:p w14:paraId="7CE3D9BE" w14:textId="6B1CE16B" w:rsidR="00E85F27" w:rsidRPr="00961D05" w:rsidRDefault="00E85F27" w:rsidP="00E85F27">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allowance for expected credit loss</w:t>
            </w:r>
          </w:p>
        </w:tc>
        <w:tc>
          <w:tcPr>
            <w:tcW w:w="1260" w:type="dxa"/>
            <w:tcBorders>
              <w:bottom w:val="single" w:sz="4" w:space="0" w:color="auto"/>
            </w:tcBorders>
          </w:tcPr>
          <w:p w14:paraId="4C255711" w14:textId="68E66B23" w:rsidR="00E85F27" w:rsidRPr="00961D05" w:rsidRDefault="00CD3D48" w:rsidP="0078106C">
            <w:pPr>
              <w:tabs>
                <w:tab w:val="decimal" w:pos="702"/>
              </w:tabs>
              <w:ind w:left="-90" w:right="-153"/>
              <w:rPr>
                <w:rFonts w:ascii="Times New Roman" w:hAnsi="Times New Roman" w:cs="Times New Roman"/>
                <w:sz w:val="22"/>
                <w:szCs w:val="22"/>
              </w:rPr>
            </w:pPr>
            <w:r>
              <w:rPr>
                <w:rFonts w:ascii="Times New Roman" w:hAnsi="Times New Roman" w:cs="Times New Roman"/>
                <w:bCs/>
                <w:sz w:val="22"/>
                <w:szCs w:val="22"/>
              </w:rPr>
              <w:t>-</w:t>
            </w:r>
          </w:p>
        </w:tc>
        <w:tc>
          <w:tcPr>
            <w:tcW w:w="270" w:type="dxa"/>
          </w:tcPr>
          <w:p w14:paraId="4F8A098E"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1D46748D" w14:textId="6AA90C62" w:rsidR="00E85F27" w:rsidRPr="00711A72" w:rsidRDefault="00E85F27" w:rsidP="0078106C">
            <w:pPr>
              <w:pStyle w:val="acctfourfigures"/>
              <w:tabs>
                <w:tab w:val="clear" w:pos="765"/>
                <w:tab w:val="decimal" w:pos="740"/>
              </w:tabs>
              <w:spacing w:line="240" w:lineRule="atLeast"/>
              <w:ind w:left="-110" w:right="-110"/>
              <w:rPr>
                <w:szCs w:val="22"/>
              </w:rPr>
            </w:pPr>
            <w:r w:rsidRPr="00711A72">
              <w:rPr>
                <w:szCs w:val="22"/>
              </w:rPr>
              <w:t>-</w:t>
            </w:r>
          </w:p>
        </w:tc>
        <w:tc>
          <w:tcPr>
            <w:tcW w:w="270" w:type="dxa"/>
          </w:tcPr>
          <w:p w14:paraId="32F217DF"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0C8A86E7" w14:textId="724CF04D" w:rsidR="00E85F27" w:rsidRPr="00961D05" w:rsidRDefault="007A039B" w:rsidP="0078106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660AEF"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102E5757" w14:textId="0CABBEF9" w:rsidR="00E85F27" w:rsidRPr="00961D05" w:rsidRDefault="00E85F27" w:rsidP="0078106C">
            <w:pPr>
              <w:tabs>
                <w:tab w:val="decimal" w:pos="757"/>
              </w:tabs>
              <w:ind w:left="-110" w:right="-110"/>
              <w:rPr>
                <w:rFonts w:ascii="Times New Roman" w:hAnsi="Times New Roman" w:cs="Times New Roman"/>
                <w:sz w:val="22"/>
                <w:szCs w:val="22"/>
              </w:rPr>
            </w:pPr>
            <w:r w:rsidRPr="004741F4">
              <w:rPr>
                <w:rFonts w:ascii="Times New Roman" w:hAnsi="Times New Roman" w:cs="Times New Roman"/>
                <w:sz w:val="22"/>
                <w:szCs w:val="22"/>
              </w:rPr>
              <w:t>-</w:t>
            </w:r>
          </w:p>
        </w:tc>
      </w:tr>
      <w:tr w:rsidR="00E85F27" w:rsidRPr="00961D05" w14:paraId="03A113E7" w14:textId="77777777" w:rsidTr="0085696A">
        <w:tc>
          <w:tcPr>
            <w:tcW w:w="3600" w:type="dxa"/>
          </w:tcPr>
          <w:p w14:paraId="1A3D01FC" w14:textId="77777777" w:rsidR="00E85F27" w:rsidRPr="00961D05" w:rsidRDefault="00E85F27" w:rsidP="00E85F27">
            <w:pPr>
              <w:tabs>
                <w:tab w:val="left" w:pos="364"/>
              </w:tabs>
              <w:ind w:left="342" w:right="44" w:hanging="360"/>
              <w:rPr>
                <w:rFonts w:ascii="Times New Roman" w:hAnsi="Times New Roman" w:cs="Times New Roman"/>
                <w:b/>
                <w:bCs/>
                <w:i/>
                <w:i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181D11A" w14:textId="33CA19D2" w:rsidR="00E85F27" w:rsidRPr="00961D05" w:rsidRDefault="00CD3D48" w:rsidP="0078106C">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210,711</w:t>
            </w:r>
          </w:p>
        </w:tc>
        <w:tc>
          <w:tcPr>
            <w:tcW w:w="270" w:type="dxa"/>
          </w:tcPr>
          <w:p w14:paraId="5C3FA0E5"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00C51DA" w14:textId="6B4D4C14" w:rsidR="00E85F27" w:rsidRPr="00961D05" w:rsidRDefault="00E85F27" w:rsidP="0078106C">
            <w:pPr>
              <w:tabs>
                <w:tab w:val="decimal" w:pos="1024"/>
              </w:tabs>
              <w:ind w:left="-110" w:right="-110"/>
              <w:rPr>
                <w:rFonts w:ascii="Times New Roman" w:hAnsi="Times New Roman" w:cs="Times New Roman"/>
                <w:b/>
                <w:bCs/>
                <w:sz w:val="22"/>
                <w:szCs w:val="22"/>
              </w:rPr>
            </w:pPr>
            <w:r w:rsidRPr="008C0EDA">
              <w:rPr>
                <w:rFonts w:ascii="Times New Roman" w:hAnsi="Times New Roman" w:cs="Times New Roman"/>
                <w:b/>
                <w:bCs/>
                <w:sz w:val="22"/>
                <w:szCs w:val="22"/>
              </w:rPr>
              <w:t>349,557</w:t>
            </w:r>
          </w:p>
        </w:tc>
        <w:tc>
          <w:tcPr>
            <w:tcW w:w="270" w:type="dxa"/>
          </w:tcPr>
          <w:p w14:paraId="43ACD7CF"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8E00234" w14:textId="0F6C7D5A" w:rsidR="00E85F27" w:rsidRPr="00961D05" w:rsidRDefault="007A039B" w:rsidP="0078106C">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719,028</w:t>
            </w:r>
          </w:p>
        </w:tc>
        <w:tc>
          <w:tcPr>
            <w:tcW w:w="270" w:type="dxa"/>
          </w:tcPr>
          <w:p w14:paraId="24C17536"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CBA56CF" w14:textId="50119054" w:rsidR="00E85F27" w:rsidRPr="00961D05" w:rsidRDefault="00E85F27" w:rsidP="0078106C">
            <w:pPr>
              <w:tabs>
                <w:tab w:val="decimal" w:pos="1024"/>
              </w:tabs>
              <w:ind w:left="-110" w:right="-110"/>
              <w:rPr>
                <w:rFonts w:ascii="Times New Roman" w:hAnsi="Times New Roman" w:cs="Times New Roman"/>
                <w:b/>
                <w:bCs/>
                <w:sz w:val="22"/>
                <w:szCs w:val="22"/>
              </w:rPr>
            </w:pPr>
            <w:r w:rsidRPr="004741F4">
              <w:rPr>
                <w:rFonts w:ascii="Times New Roman" w:hAnsi="Times New Roman" w:cs="Times New Roman"/>
                <w:b/>
                <w:bCs/>
                <w:sz w:val="22"/>
                <w:szCs w:val="22"/>
              </w:rPr>
              <w:t>763,186</w:t>
            </w:r>
          </w:p>
        </w:tc>
      </w:tr>
      <w:tr w:rsidR="00E85F27" w:rsidRPr="00961D05" w14:paraId="5802865F" w14:textId="77777777" w:rsidTr="0085696A">
        <w:tc>
          <w:tcPr>
            <w:tcW w:w="3600" w:type="dxa"/>
          </w:tcPr>
          <w:p w14:paraId="55852A15" w14:textId="77777777" w:rsidR="00E85F27" w:rsidRPr="00961D05" w:rsidRDefault="00E85F27" w:rsidP="00E85F27">
            <w:pPr>
              <w:tabs>
                <w:tab w:val="left" w:pos="364"/>
              </w:tabs>
              <w:ind w:left="342" w:right="44" w:hanging="360"/>
              <w:rPr>
                <w:rFonts w:ascii="Times New Roman" w:hAnsi="Times New Roman" w:cs="Times New Roman"/>
                <w:b/>
                <w:bCs/>
                <w:sz w:val="22"/>
                <w:szCs w:val="22"/>
              </w:rPr>
            </w:pPr>
          </w:p>
        </w:tc>
        <w:tc>
          <w:tcPr>
            <w:tcW w:w="1260" w:type="dxa"/>
          </w:tcPr>
          <w:p w14:paraId="70AC4510"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BE2640F"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72566FE"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0ED0C6B"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31023F29"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E3DDD03"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654A31D"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E85F27" w:rsidRPr="00961D05" w14:paraId="4BFD12CE" w14:textId="77777777" w:rsidTr="0085696A">
        <w:tc>
          <w:tcPr>
            <w:tcW w:w="3600" w:type="dxa"/>
          </w:tcPr>
          <w:p w14:paraId="3CEE8B67" w14:textId="08B472A9" w:rsidR="00E85F27" w:rsidRPr="00961D05" w:rsidRDefault="00E85F27" w:rsidP="00E85F27">
            <w:pPr>
              <w:tabs>
                <w:tab w:val="left" w:pos="364"/>
              </w:tabs>
              <w:ind w:left="342" w:right="44" w:hanging="360"/>
              <w:rPr>
                <w:rFonts w:ascii="Times New Roman" w:hAnsi="Times New Roman" w:cs="Times New Roman"/>
                <w:b/>
                <w:bCs/>
                <w:sz w:val="22"/>
                <w:szCs w:val="22"/>
              </w:rPr>
            </w:pPr>
            <w:r w:rsidRPr="00961D05">
              <w:rPr>
                <w:rFonts w:ascii="Times New Roman" w:hAnsi="Times New Roman" w:cs="Times New Roman"/>
                <w:b/>
                <w:bCs/>
                <w:i/>
                <w:iCs/>
                <w:sz w:val="22"/>
                <w:szCs w:val="22"/>
              </w:rPr>
              <w:t>Other non-current assets</w:t>
            </w:r>
          </w:p>
        </w:tc>
        <w:tc>
          <w:tcPr>
            <w:tcW w:w="1260" w:type="dxa"/>
          </w:tcPr>
          <w:p w14:paraId="2666B4ED"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D37BF04"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EA7CAE7"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61FE094"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7FF74D87"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D6623FC"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27F62C5" w14:textId="77777777" w:rsidR="00E85F27" w:rsidRPr="00961D05" w:rsidRDefault="00E85F27" w:rsidP="0078106C">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E85F27" w:rsidRPr="00961D05" w14:paraId="0F965203" w14:textId="77777777" w:rsidTr="0085696A">
        <w:tc>
          <w:tcPr>
            <w:tcW w:w="3600" w:type="dxa"/>
          </w:tcPr>
          <w:p w14:paraId="7D51F4AF" w14:textId="06DBB72A" w:rsidR="00E85F27" w:rsidRPr="0078074E" w:rsidRDefault="008F660F" w:rsidP="0078074E">
            <w:pPr>
              <w:tabs>
                <w:tab w:val="left" w:pos="364"/>
              </w:tabs>
              <w:ind w:right="44"/>
              <w:rPr>
                <w:rFonts w:ascii="Times New Roman" w:hAnsi="Times New Roman" w:cs="Times New Roman"/>
                <w:sz w:val="22"/>
                <w:szCs w:val="22"/>
              </w:rPr>
            </w:pPr>
            <w:r w:rsidRPr="0078074E">
              <w:rPr>
                <w:rFonts w:ascii="Times New Roman" w:hAnsi="Times New Roman" w:cs="Times New Roman"/>
                <w:sz w:val="22"/>
                <w:szCs w:val="22"/>
              </w:rPr>
              <w:t>Joint ventures</w:t>
            </w:r>
            <w:r w:rsidRPr="0078074E" w:rsidDel="008F660F">
              <w:rPr>
                <w:rFonts w:ascii="Times New Roman" w:hAnsi="Times New Roman" w:cs="Times New Roman"/>
                <w:sz w:val="22"/>
                <w:szCs w:val="22"/>
              </w:rPr>
              <w:t xml:space="preserve"> </w:t>
            </w:r>
          </w:p>
        </w:tc>
        <w:tc>
          <w:tcPr>
            <w:tcW w:w="1260" w:type="dxa"/>
            <w:tcBorders>
              <w:bottom w:val="single" w:sz="4" w:space="0" w:color="auto"/>
            </w:tcBorders>
          </w:tcPr>
          <w:p w14:paraId="4C24E1D2" w14:textId="360E6CC6" w:rsidR="00E85F27" w:rsidRPr="0078106C" w:rsidRDefault="00287661" w:rsidP="0078106C">
            <w:pPr>
              <w:tabs>
                <w:tab w:val="decimal" w:pos="1024"/>
              </w:tabs>
              <w:ind w:left="-110" w:right="-110"/>
              <w:rPr>
                <w:rFonts w:ascii="Times New Roman" w:hAnsi="Times New Roman" w:cs="Times New Roman"/>
                <w:sz w:val="22"/>
                <w:szCs w:val="22"/>
                <w:lang w:val="en-AU"/>
              </w:rPr>
            </w:pPr>
            <w:r>
              <w:rPr>
                <w:rFonts w:ascii="Times New Roman" w:hAnsi="Times New Roman" w:cs="Times New Roman"/>
                <w:sz w:val="22"/>
                <w:szCs w:val="22"/>
                <w:lang w:val="en-AU"/>
              </w:rPr>
              <w:t>378,646</w:t>
            </w:r>
          </w:p>
        </w:tc>
        <w:tc>
          <w:tcPr>
            <w:tcW w:w="270" w:type="dxa"/>
          </w:tcPr>
          <w:p w14:paraId="3DF8260E"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3D8CF15" w14:textId="626FA957" w:rsidR="00E85F27" w:rsidRPr="00961D05" w:rsidRDefault="00E85F27" w:rsidP="0078106C">
            <w:pPr>
              <w:tabs>
                <w:tab w:val="decimal" w:pos="1024"/>
              </w:tabs>
              <w:ind w:left="-110" w:right="-110"/>
              <w:rPr>
                <w:rFonts w:ascii="Times New Roman" w:hAnsi="Times New Roman" w:cs="Times New Roman"/>
                <w:sz w:val="22"/>
                <w:szCs w:val="22"/>
              </w:rPr>
            </w:pPr>
            <w:r w:rsidRPr="00091FC9">
              <w:rPr>
                <w:rFonts w:ascii="Times New Roman" w:hAnsi="Times New Roman" w:cs="Times New Roman"/>
                <w:sz w:val="22"/>
                <w:szCs w:val="22"/>
                <w:lang w:val="en-AU"/>
              </w:rPr>
              <w:t>366,130</w:t>
            </w:r>
          </w:p>
        </w:tc>
        <w:tc>
          <w:tcPr>
            <w:tcW w:w="270" w:type="dxa"/>
          </w:tcPr>
          <w:p w14:paraId="5F8D5D53"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D422D5E" w14:textId="70C05E65" w:rsidR="00E85F27" w:rsidRPr="00961D05" w:rsidRDefault="007A039B" w:rsidP="0078106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D33E6B"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090E95D2" w14:textId="77777777" w:rsidR="00E85F27" w:rsidRPr="00E33224" w:rsidRDefault="00E85F27" w:rsidP="0078106C">
            <w:pPr>
              <w:pStyle w:val="acctfourfigures"/>
              <w:tabs>
                <w:tab w:val="clear" w:pos="765"/>
                <w:tab w:val="decimal" w:pos="740"/>
              </w:tabs>
              <w:spacing w:line="240" w:lineRule="atLeast"/>
              <w:ind w:left="-110" w:right="-110"/>
              <w:rPr>
                <w:szCs w:val="22"/>
              </w:rPr>
            </w:pPr>
            <w:r w:rsidRPr="00E33224">
              <w:rPr>
                <w:szCs w:val="22"/>
              </w:rPr>
              <w:t>-</w:t>
            </w:r>
          </w:p>
        </w:tc>
      </w:tr>
      <w:tr w:rsidR="00E85F27" w:rsidRPr="00961D05" w14:paraId="6389413A" w14:textId="77777777" w:rsidTr="0085696A">
        <w:tc>
          <w:tcPr>
            <w:tcW w:w="3600" w:type="dxa"/>
          </w:tcPr>
          <w:p w14:paraId="14D503D3" w14:textId="77777777" w:rsidR="00E85F27" w:rsidRPr="00961D05" w:rsidRDefault="00E85F27" w:rsidP="00E85F27">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4B007B1C" w14:textId="1EF24932" w:rsidR="00E85F27" w:rsidRPr="00961D05" w:rsidRDefault="00287661" w:rsidP="0078106C">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378,646</w:t>
            </w:r>
          </w:p>
        </w:tc>
        <w:tc>
          <w:tcPr>
            <w:tcW w:w="270" w:type="dxa"/>
          </w:tcPr>
          <w:p w14:paraId="6C7FC99F"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7D66BA8A" w14:textId="4FEECA6C" w:rsidR="00E85F27" w:rsidRPr="00961D05" w:rsidRDefault="00E85F27" w:rsidP="0078106C">
            <w:pPr>
              <w:tabs>
                <w:tab w:val="decimal" w:pos="1024"/>
              </w:tabs>
              <w:ind w:left="-110" w:right="-110"/>
              <w:rPr>
                <w:rFonts w:ascii="Times New Roman" w:hAnsi="Times New Roman" w:cs="Times New Roman"/>
                <w:b/>
                <w:bCs/>
                <w:sz w:val="22"/>
                <w:szCs w:val="22"/>
              </w:rPr>
            </w:pPr>
            <w:r w:rsidRPr="00091FC9">
              <w:rPr>
                <w:rFonts w:ascii="Times New Roman" w:hAnsi="Times New Roman" w:cs="Times New Roman"/>
                <w:b/>
                <w:bCs/>
                <w:sz w:val="22"/>
                <w:szCs w:val="22"/>
              </w:rPr>
              <w:t>366,130</w:t>
            </w:r>
          </w:p>
        </w:tc>
        <w:tc>
          <w:tcPr>
            <w:tcW w:w="270" w:type="dxa"/>
          </w:tcPr>
          <w:p w14:paraId="690F41FB"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9633226" w14:textId="16D8611C" w:rsidR="00E85F27" w:rsidRPr="007A039B" w:rsidRDefault="007A039B" w:rsidP="0078106C">
            <w:pPr>
              <w:tabs>
                <w:tab w:val="decimal" w:pos="702"/>
              </w:tabs>
              <w:ind w:left="-90" w:right="-153"/>
              <w:rPr>
                <w:rFonts w:ascii="Times New Roman" w:hAnsi="Times New Roman" w:cs="Times New Roman"/>
                <w:b/>
                <w:bCs/>
                <w:sz w:val="22"/>
                <w:szCs w:val="22"/>
              </w:rPr>
            </w:pPr>
            <w:r w:rsidRPr="007A039B">
              <w:rPr>
                <w:rFonts w:ascii="Times New Roman" w:hAnsi="Times New Roman" w:cs="Times New Roman"/>
                <w:b/>
                <w:bCs/>
                <w:sz w:val="22"/>
                <w:szCs w:val="22"/>
              </w:rPr>
              <w:t>-</w:t>
            </w:r>
          </w:p>
        </w:tc>
        <w:tc>
          <w:tcPr>
            <w:tcW w:w="270" w:type="dxa"/>
          </w:tcPr>
          <w:p w14:paraId="3D8787DD"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373FBA2" w14:textId="77777777" w:rsidR="00E85F27" w:rsidRPr="00961D05" w:rsidRDefault="00E85F27" w:rsidP="0078106C">
            <w:pPr>
              <w:tabs>
                <w:tab w:val="decimal" w:pos="748"/>
              </w:tabs>
              <w:ind w:left="-110" w:right="-110"/>
              <w:rPr>
                <w:rFonts w:ascii="Times New Roman" w:hAnsi="Times New Roman" w:cs="Times New Roman"/>
                <w:b/>
                <w:bCs/>
                <w:sz w:val="22"/>
                <w:szCs w:val="22"/>
              </w:rPr>
            </w:pPr>
            <w:r w:rsidRPr="00961D05">
              <w:rPr>
                <w:rFonts w:ascii="Times New Roman" w:hAnsi="Times New Roman" w:cs="Times New Roman"/>
                <w:b/>
                <w:bCs/>
                <w:sz w:val="22"/>
                <w:szCs w:val="22"/>
              </w:rPr>
              <w:t>-</w:t>
            </w:r>
          </w:p>
        </w:tc>
      </w:tr>
      <w:tr w:rsidR="00E85F27" w:rsidRPr="00961D05" w14:paraId="46D6B07B" w14:textId="77777777" w:rsidTr="0085696A">
        <w:tc>
          <w:tcPr>
            <w:tcW w:w="3600" w:type="dxa"/>
          </w:tcPr>
          <w:p w14:paraId="239843EF" w14:textId="311C59F6" w:rsidR="00E85F27" w:rsidRPr="00961D05" w:rsidRDefault="00E85F27" w:rsidP="00E85F27">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2372F6F3" w14:textId="06123AC7" w:rsidR="00E85F27" w:rsidRPr="00961D05" w:rsidRDefault="00287661" w:rsidP="0078106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789AED"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03646EC" w14:textId="0465A256" w:rsidR="00E85F27" w:rsidRPr="00711A72" w:rsidRDefault="00E85F27" w:rsidP="0078106C">
            <w:pPr>
              <w:pStyle w:val="acctfourfigures"/>
              <w:tabs>
                <w:tab w:val="clear" w:pos="765"/>
                <w:tab w:val="decimal" w:pos="740"/>
              </w:tabs>
              <w:spacing w:line="240" w:lineRule="atLeast"/>
              <w:ind w:left="-110" w:right="-110"/>
              <w:rPr>
                <w:szCs w:val="22"/>
              </w:rPr>
            </w:pPr>
            <w:r w:rsidRPr="00091FC9">
              <w:rPr>
                <w:szCs w:val="22"/>
              </w:rPr>
              <w:t>-</w:t>
            </w:r>
          </w:p>
        </w:tc>
        <w:tc>
          <w:tcPr>
            <w:tcW w:w="270" w:type="dxa"/>
          </w:tcPr>
          <w:p w14:paraId="1D4BC2B9"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E79F7C3" w14:textId="4A118001" w:rsidR="00E85F27" w:rsidRPr="00961D05" w:rsidRDefault="007A039B" w:rsidP="0078106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22FBC3"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5101A2FD" w14:textId="77777777" w:rsidR="00E85F27" w:rsidRPr="00961D05" w:rsidRDefault="00E85F27" w:rsidP="0078106C">
            <w:pPr>
              <w:pStyle w:val="acctfourfigures"/>
              <w:tabs>
                <w:tab w:val="clear" w:pos="765"/>
                <w:tab w:val="decimal" w:pos="740"/>
              </w:tabs>
              <w:spacing w:line="240" w:lineRule="atLeast"/>
              <w:ind w:left="-110" w:right="-110"/>
              <w:rPr>
                <w:szCs w:val="22"/>
              </w:rPr>
            </w:pPr>
            <w:r w:rsidRPr="00961D05">
              <w:rPr>
                <w:szCs w:val="22"/>
              </w:rPr>
              <w:t>-</w:t>
            </w:r>
          </w:p>
        </w:tc>
      </w:tr>
      <w:tr w:rsidR="00E85F27" w:rsidRPr="00961D05" w14:paraId="0E790A48" w14:textId="77777777" w:rsidTr="0085696A">
        <w:tc>
          <w:tcPr>
            <w:tcW w:w="3600" w:type="dxa"/>
          </w:tcPr>
          <w:p w14:paraId="353D4017" w14:textId="77777777" w:rsidR="00E85F27" w:rsidRPr="00961D05" w:rsidRDefault="00E85F27" w:rsidP="00E85F27">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9D0914B" w14:textId="1C687A23" w:rsidR="00E85F27" w:rsidRPr="00961D05" w:rsidRDefault="00287661" w:rsidP="0078106C">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378,646</w:t>
            </w:r>
          </w:p>
        </w:tc>
        <w:tc>
          <w:tcPr>
            <w:tcW w:w="270" w:type="dxa"/>
          </w:tcPr>
          <w:p w14:paraId="2162A30B"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015AAB2" w14:textId="6F224709" w:rsidR="00E85F27" w:rsidRPr="00961D05" w:rsidRDefault="00E85F27" w:rsidP="0078106C">
            <w:pPr>
              <w:tabs>
                <w:tab w:val="decimal" w:pos="1024"/>
              </w:tabs>
              <w:ind w:left="-110" w:right="-110"/>
              <w:rPr>
                <w:rFonts w:ascii="Times New Roman" w:hAnsi="Times New Roman" w:cs="Times New Roman"/>
                <w:b/>
                <w:bCs/>
                <w:sz w:val="22"/>
                <w:szCs w:val="22"/>
              </w:rPr>
            </w:pPr>
            <w:r w:rsidRPr="00091FC9">
              <w:rPr>
                <w:rFonts w:ascii="Times New Roman" w:hAnsi="Times New Roman" w:cs="Times New Roman"/>
                <w:b/>
                <w:bCs/>
                <w:sz w:val="22"/>
                <w:szCs w:val="22"/>
              </w:rPr>
              <w:t>366,130</w:t>
            </w:r>
          </w:p>
        </w:tc>
        <w:tc>
          <w:tcPr>
            <w:tcW w:w="270" w:type="dxa"/>
          </w:tcPr>
          <w:p w14:paraId="3A42565E"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DF8169D" w14:textId="110C1890" w:rsidR="00E85F27" w:rsidRPr="007A039B" w:rsidRDefault="007A039B" w:rsidP="0078106C">
            <w:pPr>
              <w:tabs>
                <w:tab w:val="decimal" w:pos="702"/>
              </w:tabs>
              <w:ind w:left="-90" w:right="-153"/>
              <w:rPr>
                <w:rFonts w:ascii="Times New Roman" w:hAnsi="Times New Roman" w:cs="Times New Roman"/>
                <w:b/>
                <w:bCs/>
                <w:sz w:val="22"/>
                <w:szCs w:val="22"/>
              </w:rPr>
            </w:pPr>
            <w:r w:rsidRPr="007A039B">
              <w:rPr>
                <w:rFonts w:ascii="Times New Roman" w:hAnsi="Times New Roman" w:cs="Times New Roman"/>
                <w:b/>
                <w:bCs/>
                <w:sz w:val="22"/>
                <w:szCs w:val="22"/>
              </w:rPr>
              <w:t>-</w:t>
            </w:r>
          </w:p>
        </w:tc>
        <w:tc>
          <w:tcPr>
            <w:tcW w:w="270" w:type="dxa"/>
          </w:tcPr>
          <w:p w14:paraId="51883CEE"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9663A1" w14:textId="77777777" w:rsidR="00E85F27" w:rsidRPr="00961D05" w:rsidRDefault="00E85F27" w:rsidP="0078106C">
            <w:pPr>
              <w:tabs>
                <w:tab w:val="decimal" w:pos="748"/>
              </w:tabs>
              <w:ind w:left="-110" w:right="-110"/>
              <w:rPr>
                <w:rFonts w:ascii="Times New Roman" w:hAnsi="Times New Roman" w:cs="Times New Roman"/>
                <w:b/>
                <w:bCs/>
                <w:sz w:val="22"/>
                <w:szCs w:val="22"/>
              </w:rPr>
            </w:pPr>
            <w:r w:rsidRPr="00961D05">
              <w:rPr>
                <w:rFonts w:ascii="Times New Roman" w:hAnsi="Times New Roman" w:cs="Times New Roman"/>
                <w:b/>
                <w:bCs/>
                <w:sz w:val="22"/>
                <w:szCs w:val="22"/>
              </w:rPr>
              <w:t>-</w:t>
            </w:r>
          </w:p>
        </w:tc>
      </w:tr>
      <w:tr w:rsidR="00E85F27" w:rsidRPr="00961D05" w14:paraId="2D01BE99" w14:textId="77777777" w:rsidTr="0085696A">
        <w:tc>
          <w:tcPr>
            <w:tcW w:w="3600" w:type="dxa"/>
          </w:tcPr>
          <w:p w14:paraId="362FFE24" w14:textId="77777777" w:rsidR="00E85F27" w:rsidRPr="00961D05" w:rsidRDefault="00E85F27" w:rsidP="00E85F27">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6A356CA3"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1E95A6F2"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6E3263CF"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1E2BEA7F"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15CFCC00"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5FD1E8E0"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2DFC127"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E85F27" w:rsidRPr="00961D05" w14:paraId="1CA7A20A" w14:textId="77777777" w:rsidTr="0085696A">
        <w:tc>
          <w:tcPr>
            <w:tcW w:w="3600" w:type="dxa"/>
          </w:tcPr>
          <w:p w14:paraId="16505945" w14:textId="5E529E19" w:rsidR="00E85F27" w:rsidRPr="00961D05" w:rsidRDefault="00E85F27" w:rsidP="00E85F27">
            <w:pPr>
              <w:tabs>
                <w:tab w:val="left" w:pos="364"/>
              </w:tabs>
              <w:ind w:right="44" w:hanging="36"/>
              <w:rPr>
                <w:rFonts w:ascii="Times New Roman" w:hAnsi="Times New Roman" w:cs="Times New Roman"/>
                <w:b/>
                <w:bCs/>
                <w:sz w:val="22"/>
                <w:szCs w:val="22"/>
              </w:rPr>
            </w:pPr>
            <w:r w:rsidRPr="00434D72">
              <w:rPr>
                <w:rFonts w:ascii="Times New Roman" w:hAnsi="Times New Roman" w:cs="Times New Roman"/>
                <w:b/>
                <w:i/>
                <w:sz w:val="22"/>
                <w:szCs w:val="22"/>
              </w:rPr>
              <w:t>Short-term loans to</w:t>
            </w:r>
          </w:p>
        </w:tc>
        <w:tc>
          <w:tcPr>
            <w:tcW w:w="1260" w:type="dxa"/>
          </w:tcPr>
          <w:p w14:paraId="237D5787"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1A939702"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2B14EDB6"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5CF02B9E"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04C637B3"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435385B3"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Pr>
          <w:p w14:paraId="763CFC4A"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E85F27" w:rsidRPr="00961D05" w14:paraId="6846C648" w14:textId="77777777" w:rsidTr="0085696A">
        <w:tc>
          <w:tcPr>
            <w:tcW w:w="3600" w:type="dxa"/>
          </w:tcPr>
          <w:p w14:paraId="25C0919B" w14:textId="51F8E3DF" w:rsidR="00E85F27" w:rsidRPr="00961D05" w:rsidRDefault="00E85F27" w:rsidP="0078106C">
            <w:pPr>
              <w:tabs>
                <w:tab w:val="decimal" w:pos="1024"/>
              </w:tabs>
              <w:ind w:left="-110" w:right="-110" w:hanging="36"/>
              <w:rPr>
                <w:rFonts w:ascii="Times New Roman" w:hAnsi="Times New Roman" w:cs="Times New Roman"/>
                <w:sz w:val="22"/>
                <w:szCs w:val="22"/>
              </w:rPr>
            </w:pPr>
            <w:r w:rsidRPr="00961D05">
              <w:rPr>
                <w:rFonts w:ascii="Times New Roman" w:hAnsi="Times New Roman" w:cs="Times New Roman"/>
                <w:sz w:val="22"/>
                <w:szCs w:val="22"/>
              </w:rPr>
              <w:t>Subsidiaries</w:t>
            </w:r>
          </w:p>
        </w:tc>
        <w:tc>
          <w:tcPr>
            <w:tcW w:w="1260" w:type="dxa"/>
          </w:tcPr>
          <w:p w14:paraId="679EA233" w14:textId="35DAEF31" w:rsidR="00E85F27" w:rsidRPr="00961D05" w:rsidRDefault="003C60F2" w:rsidP="0078106C">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4BC175E3" w14:textId="77777777" w:rsidR="00E85F27" w:rsidRPr="00961D05" w:rsidRDefault="00E85F27" w:rsidP="0078106C">
            <w:pPr>
              <w:tabs>
                <w:tab w:val="decimal" w:pos="1024"/>
              </w:tabs>
              <w:ind w:left="-110" w:right="-110"/>
              <w:rPr>
                <w:rFonts w:ascii="Times New Roman" w:hAnsi="Times New Roman" w:cs="Times New Roman"/>
                <w:bCs/>
                <w:sz w:val="22"/>
                <w:szCs w:val="22"/>
              </w:rPr>
            </w:pPr>
          </w:p>
        </w:tc>
        <w:tc>
          <w:tcPr>
            <w:tcW w:w="1260" w:type="dxa"/>
          </w:tcPr>
          <w:p w14:paraId="57D46CDD" w14:textId="2B16FAAD" w:rsidR="00E85F27" w:rsidRPr="00711A72" w:rsidRDefault="00E85F27" w:rsidP="0078106C">
            <w:pPr>
              <w:pStyle w:val="acctfourfigures"/>
              <w:tabs>
                <w:tab w:val="clear" w:pos="765"/>
                <w:tab w:val="decimal" w:pos="740"/>
              </w:tabs>
              <w:spacing w:line="240" w:lineRule="atLeast"/>
              <w:ind w:left="-110" w:right="-110"/>
              <w:rPr>
                <w:szCs w:val="22"/>
              </w:rPr>
            </w:pPr>
            <w:r w:rsidRPr="005A30A5">
              <w:rPr>
                <w:szCs w:val="22"/>
              </w:rPr>
              <w:t>-</w:t>
            </w:r>
          </w:p>
        </w:tc>
        <w:tc>
          <w:tcPr>
            <w:tcW w:w="270" w:type="dxa"/>
          </w:tcPr>
          <w:p w14:paraId="0B614D9A"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2EEAD554" w14:textId="2B9B8A74" w:rsidR="00E85F27" w:rsidRPr="00961D05" w:rsidRDefault="000C4DE2" w:rsidP="0078106C">
            <w:pPr>
              <w:pStyle w:val="acctfourfigures"/>
              <w:tabs>
                <w:tab w:val="clear" w:pos="765"/>
                <w:tab w:val="decimal" w:pos="1024"/>
              </w:tabs>
              <w:spacing w:line="240" w:lineRule="atLeast"/>
              <w:ind w:left="-110" w:right="-110"/>
              <w:rPr>
                <w:bCs/>
                <w:szCs w:val="22"/>
              </w:rPr>
            </w:pPr>
            <w:r>
              <w:rPr>
                <w:bCs/>
                <w:szCs w:val="22"/>
              </w:rPr>
              <w:t>6,305,014</w:t>
            </w:r>
          </w:p>
        </w:tc>
        <w:tc>
          <w:tcPr>
            <w:tcW w:w="270" w:type="dxa"/>
          </w:tcPr>
          <w:p w14:paraId="0206BCD4"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Pr>
          <w:p w14:paraId="5786C52A" w14:textId="75C6C7D5" w:rsidR="00E85F27" w:rsidRPr="00961D05" w:rsidRDefault="00E85F27" w:rsidP="0078106C">
            <w:pPr>
              <w:tabs>
                <w:tab w:val="decimal" w:pos="1024"/>
              </w:tabs>
              <w:ind w:left="-110" w:right="-110"/>
              <w:rPr>
                <w:rFonts w:ascii="Times New Roman" w:hAnsi="Times New Roman" w:cs="Times New Roman"/>
                <w:sz w:val="22"/>
                <w:szCs w:val="22"/>
              </w:rPr>
            </w:pPr>
            <w:r w:rsidRPr="002D5AE9">
              <w:rPr>
                <w:rFonts w:ascii="Times New Roman" w:hAnsi="Times New Roman" w:cs="Times New Roman"/>
                <w:bCs/>
                <w:sz w:val="22"/>
                <w:szCs w:val="22"/>
              </w:rPr>
              <w:t>6,316,748</w:t>
            </w:r>
          </w:p>
        </w:tc>
      </w:tr>
      <w:tr w:rsidR="00E85F27" w:rsidRPr="00961D05" w14:paraId="5021D070" w14:textId="77777777" w:rsidTr="0085696A">
        <w:tc>
          <w:tcPr>
            <w:tcW w:w="3600" w:type="dxa"/>
          </w:tcPr>
          <w:p w14:paraId="2A8F7F3E" w14:textId="77777777" w:rsidR="00E85F27" w:rsidRPr="00961D05" w:rsidRDefault="00E85F27" w:rsidP="00E85F27">
            <w:pPr>
              <w:tabs>
                <w:tab w:val="left" w:pos="364"/>
              </w:tabs>
              <w:ind w:right="44" w:hanging="36"/>
              <w:rPr>
                <w:rFonts w:ascii="Times New Roman" w:hAnsi="Times New Roman" w:cs="Times New Roman"/>
                <w:sz w:val="22"/>
                <w:szCs w:val="22"/>
              </w:rPr>
            </w:pPr>
            <w:r w:rsidRPr="00961D05">
              <w:rPr>
                <w:rFonts w:ascii="Times New Roman" w:hAnsi="Times New Roman" w:cs="Times New Roman"/>
                <w:sz w:val="22"/>
                <w:szCs w:val="22"/>
              </w:rPr>
              <w:t>Joint ventures</w:t>
            </w:r>
          </w:p>
        </w:tc>
        <w:tc>
          <w:tcPr>
            <w:tcW w:w="1260" w:type="dxa"/>
          </w:tcPr>
          <w:p w14:paraId="5E11354E" w14:textId="65ED3083" w:rsidR="00E85F27" w:rsidRPr="0078106C" w:rsidRDefault="003C60F2" w:rsidP="0078106C">
            <w:pPr>
              <w:tabs>
                <w:tab w:val="decimal" w:pos="1024"/>
              </w:tabs>
              <w:ind w:left="-110" w:right="-110"/>
              <w:rPr>
                <w:rFonts w:ascii="Times New Roman" w:hAnsi="Times New Roman" w:cs="Times New Roman"/>
                <w:sz w:val="22"/>
                <w:szCs w:val="22"/>
                <w:lang w:val="en-AU"/>
              </w:rPr>
            </w:pPr>
            <w:r>
              <w:rPr>
                <w:rFonts w:ascii="Times New Roman" w:hAnsi="Times New Roman" w:cs="Times New Roman"/>
                <w:sz w:val="22"/>
                <w:szCs w:val="22"/>
                <w:lang w:val="en-AU"/>
              </w:rPr>
              <w:t>22,096</w:t>
            </w:r>
          </w:p>
        </w:tc>
        <w:tc>
          <w:tcPr>
            <w:tcW w:w="270" w:type="dxa"/>
          </w:tcPr>
          <w:p w14:paraId="5536CBA0"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322E8E3F" w14:textId="576AEE6D" w:rsidR="00E85F27" w:rsidRPr="00961D05" w:rsidRDefault="00E85F27" w:rsidP="0078106C">
            <w:pPr>
              <w:tabs>
                <w:tab w:val="decimal" w:pos="1024"/>
              </w:tabs>
              <w:ind w:left="-110" w:right="-110"/>
              <w:rPr>
                <w:rFonts w:ascii="Times New Roman" w:hAnsi="Times New Roman" w:cs="Times New Roman"/>
                <w:sz w:val="22"/>
                <w:szCs w:val="22"/>
              </w:rPr>
            </w:pPr>
            <w:r w:rsidRPr="005A30A5">
              <w:rPr>
                <w:rFonts w:ascii="Times New Roman" w:hAnsi="Times New Roman" w:cs="Times New Roman"/>
                <w:sz w:val="22"/>
                <w:szCs w:val="22"/>
                <w:lang w:val="en-AU"/>
              </w:rPr>
              <w:t>29,003</w:t>
            </w:r>
          </w:p>
        </w:tc>
        <w:tc>
          <w:tcPr>
            <w:tcW w:w="270" w:type="dxa"/>
          </w:tcPr>
          <w:p w14:paraId="3F13C78D"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74DB3CB1" w14:textId="3C49A776" w:rsidR="00E85F27" w:rsidRPr="00961D05" w:rsidRDefault="000C4DE2" w:rsidP="0078106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B455A7"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Pr>
          <w:p w14:paraId="3646AB2E" w14:textId="70AA27DD" w:rsidR="00E85F27" w:rsidRPr="00961D05" w:rsidRDefault="00E85F27" w:rsidP="0078106C">
            <w:pPr>
              <w:tabs>
                <w:tab w:val="decimal" w:pos="748"/>
              </w:tabs>
              <w:ind w:left="-110" w:right="-110"/>
              <w:rPr>
                <w:rFonts w:ascii="Times New Roman" w:hAnsi="Times New Roman" w:cs="Times New Roman"/>
                <w:sz w:val="22"/>
                <w:szCs w:val="22"/>
              </w:rPr>
            </w:pPr>
            <w:r w:rsidRPr="002D5AE9">
              <w:rPr>
                <w:rFonts w:ascii="Times New Roman" w:hAnsi="Times New Roman" w:cs="Times New Roman"/>
                <w:sz w:val="22"/>
                <w:szCs w:val="22"/>
              </w:rPr>
              <w:t>-</w:t>
            </w:r>
          </w:p>
        </w:tc>
      </w:tr>
      <w:tr w:rsidR="00E85F27" w:rsidRPr="00961D05" w14:paraId="04734883" w14:textId="77777777" w:rsidTr="0085696A">
        <w:tc>
          <w:tcPr>
            <w:tcW w:w="3600" w:type="dxa"/>
          </w:tcPr>
          <w:p w14:paraId="7E31A9D2" w14:textId="77777777" w:rsidR="00E85F27" w:rsidRPr="00961D05" w:rsidRDefault="00E85F27" w:rsidP="00E85F27">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524CCC2F" w14:textId="4AC84CDC" w:rsidR="00E85F27" w:rsidRPr="00961D05" w:rsidRDefault="003C60F2" w:rsidP="0078106C">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22,096</w:t>
            </w:r>
          </w:p>
        </w:tc>
        <w:tc>
          <w:tcPr>
            <w:tcW w:w="270" w:type="dxa"/>
          </w:tcPr>
          <w:p w14:paraId="6741FA51"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692CEE0F" w14:textId="01396C44" w:rsidR="00E85F27" w:rsidRPr="00961D05" w:rsidRDefault="00E85F27" w:rsidP="0078106C">
            <w:pPr>
              <w:tabs>
                <w:tab w:val="decimal" w:pos="1024"/>
              </w:tabs>
              <w:ind w:left="-110" w:right="-110"/>
              <w:rPr>
                <w:rFonts w:ascii="Times New Roman" w:hAnsi="Times New Roman" w:cs="Times New Roman"/>
                <w:b/>
                <w:bCs/>
                <w:sz w:val="22"/>
                <w:szCs w:val="22"/>
              </w:rPr>
            </w:pPr>
            <w:r w:rsidRPr="005A30A5">
              <w:rPr>
                <w:rFonts w:ascii="Times New Roman" w:hAnsi="Times New Roman" w:cs="Times New Roman"/>
                <w:b/>
                <w:bCs/>
                <w:sz w:val="22"/>
                <w:szCs w:val="22"/>
              </w:rPr>
              <w:t>29,003</w:t>
            </w:r>
          </w:p>
        </w:tc>
        <w:tc>
          <w:tcPr>
            <w:tcW w:w="270" w:type="dxa"/>
          </w:tcPr>
          <w:p w14:paraId="7BB5A038"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1D07E55" w14:textId="12FB261A" w:rsidR="00E85F27" w:rsidRPr="00961D05" w:rsidRDefault="000C4DE2" w:rsidP="0078106C">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6,305,014</w:t>
            </w:r>
          </w:p>
        </w:tc>
        <w:tc>
          <w:tcPr>
            <w:tcW w:w="270" w:type="dxa"/>
          </w:tcPr>
          <w:p w14:paraId="368B2B44"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407A5E0" w14:textId="40E59AAF" w:rsidR="00E85F27" w:rsidRPr="00961D05" w:rsidRDefault="00E85F27" w:rsidP="0078106C">
            <w:pPr>
              <w:tabs>
                <w:tab w:val="decimal" w:pos="1024"/>
              </w:tabs>
              <w:ind w:left="-110" w:right="-110"/>
              <w:rPr>
                <w:rFonts w:ascii="Times New Roman" w:hAnsi="Times New Roman" w:cs="Times New Roman"/>
                <w:b/>
                <w:bCs/>
                <w:sz w:val="22"/>
                <w:szCs w:val="22"/>
              </w:rPr>
            </w:pPr>
            <w:r w:rsidRPr="002D5AE9">
              <w:rPr>
                <w:rFonts w:ascii="Times New Roman" w:hAnsi="Times New Roman" w:cs="Times New Roman"/>
                <w:b/>
                <w:bCs/>
                <w:sz w:val="22"/>
                <w:szCs w:val="22"/>
              </w:rPr>
              <w:t>6,316,748</w:t>
            </w:r>
          </w:p>
        </w:tc>
      </w:tr>
      <w:tr w:rsidR="00E85F27" w:rsidRPr="00961D05" w14:paraId="3D8DC648" w14:textId="77777777" w:rsidTr="0085696A">
        <w:tc>
          <w:tcPr>
            <w:tcW w:w="3600" w:type="dxa"/>
          </w:tcPr>
          <w:p w14:paraId="55B17DAA" w14:textId="77777777" w:rsidR="00E85F27" w:rsidRPr="00961D05" w:rsidRDefault="00E85F27" w:rsidP="00E85F27">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152EC5D1" w14:textId="436C0F61" w:rsidR="00E85F27" w:rsidRPr="00961D05" w:rsidRDefault="003C60F2" w:rsidP="0078106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679B59"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7BF768E" w14:textId="3087D1A4" w:rsidR="00E85F27" w:rsidRPr="00711A72" w:rsidRDefault="00E85F27" w:rsidP="0078106C">
            <w:pPr>
              <w:pStyle w:val="acctfourfigures"/>
              <w:tabs>
                <w:tab w:val="clear" w:pos="765"/>
                <w:tab w:val="decimal" w:pos="740"/>
              </w:tabs>
              <w:spacing w:line="240" w:lineRule="atLeast"/>
              <w:ind w:left="-110" w:right="-110"/>
              <w:rPr>
                <w:szCs w:val="22"/>
              </w:rPr>
            </w:pPr>
            <w:r w:rsidRPr="005A30A5">
              <w:rPr>
                <w:szCs w:val="22"/>
              </w:rPr>
              <w:t>-</w:t>
            </w:r>
          </w:p>
        </w:tc>
        <w:tc>
          <w:tcPr>
            <w:tcW w:w="270" w:type="dxa"/>
          </w:tcPr>
          <w:p w14:paraId="7733FB87"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04550FF" w14:textId="65824463" w:rsidR="00E85F27" w:rsidRPr="00961D05" w:rsidRDefault="000C4DE2" w:rsidP="0078106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E41104B"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411AD5ED" w14:textId="51867290" w:rsidR="00E85F27" w:rsidRPr="00961D05" w:rsidRDefault="00E85F27" w:rsidP="0078106C">
            <w:pPr>
              <w:tabs>
                <w:tab w:val="decimal" w:pos="748"/>
              </w:tabs>
              <w:ind w:left="-110" w:right="-110"/>
              <w:rPr>
                <w:rFonts w:ascii="Times New Roman" w:hAnsi="Times New Roman" w:cs="Times New Roman"/>
                <w:sz w:val="22"/>
                <w:szCs w:val="22"/>
              </w:rPr>
            </w:pPr>
            <w:r w:rsidRPr="002D5AE9">
              <w:rPr>
                <w:rFonts w:ascii="Times New Roman" w:hAnsi="Times New Roman" w:cs="Times New Roman"/>
                <w:sz w:val="22"/>
                <w:szCs w:val="22"/>
              </w:rPr>
              <w:t>-</w:t>
            </w:r>
          </w:p>
        </w:tc>
      </w:tr>
      <w:tr w:rsidR="00E85F27" w:rsidRPr="00961D05" w14:paraId="4AC992BB" w14:textId="77777777" w:rsidTr="0085696A">
        <w:tc>
          <w:tcPr>
            <w:tcW w:w="3600" w:type="dxa"/>
          </w:tcPr>
          <w:p w14:paraId="02FC8231" w14:textId="77777777" w:rsidR="00E85F27" w:rsidRPr="00961D05" w:rsidRDefault="00E85F27" w:rsidP="00E85F27">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C1B3099" w14:textId="2DE5EE08" w:rsidR="00E85F27" w:rsidRPr="00961D05" w:rsidRDefault="003C60F2" w:rsidP="0078106C">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22,096</w:t>
            </w:r>
          </w:p>
        </w:tc>
        <w:tc>
          <w:tcPr>
            <w:tcW w:w="270" w:type="dxa"/>
          </w:tcPr>
          <w:p w14:paraId="2A242A2A"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87249CD" w14:textId="68E97C13" w:rsidR="00E85F27" w:rsidRPr="00961D05" w:rsidRDefault="00E85F27" w:rsidP="0078106C">
            <w:pPr>
              <w:tabs>
                <w:tab w:val="decimal" w:pos="1024"/>
              </w:tabs>
              <w:ind w:left="-110" w:right="-110"/>
              <w:rPr>
                <w:rFonts w:ascii="Times New Roman" w:hAnsi="Times New Roman" w:cs="Times New Roman"/>
                <w:b/>
                <w:bCs/>
                <w:sz w:val="22"/>
                <w:szCs w:val="22"/>
              </w:rPr>
            </w:pPr>
            <w:r w:rsidRPr="005A30A5">
              <w:rPr>
                <w:rFonts w:ascii="Times New Roman" w:hAnsi="Times New Roman" w:cs="Times New Roman"/>
                <w:b/>
                <w:bCs/>
                <w:sz w:val="22"/>
                <w:szCs w:val="22"/>
              </w:rPr>
              <w:t>29,003</w:t>
            </w:r>
          </w:p>
        </w:tc>
        <w:tc>
          <w:tcPr>
            <w:tcW w:w="270" w:type="dxa"/>
          </w:tcPr>
          <w:p w14:paraId="63860E52"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8E03941" w14:textId="6049D691" w:rsidR="00E85F27" w:rsidRPr="00961D05" w:rsidRDefault="000C4DE2" w:rsidP="0078106C">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6,305,014</w:t>
            </w:r>
          </w:p>
        </w:tc>
        <w:tc>
          <w:tcPr>
            <w:tcW w:w="270" w:type="dxa"/>
          </w:tcPr>
          <w:p w14:paraId="3D0147CF"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52C97D4" w14:textId="62C71F48" w:rsidR="00E85F27" w:rsidRPr="00961D05" w:rsidRDefault="00E85F27" w:rsidP="0078106C">
            <w:pPr>
              <w:tabs>
                <w:tab w:val="decimal" w:pos="1024"/>
              </w:tabs>
              <w:ind w:left="-110" w:right="-110"/>
              <w:rPr>
                <w:rFonts w:ascii="Times New Roman" w:hAnsi="Times New Roman" w:cs="Times New Roman"/>
                <w:b/>
                <w:bCs/>
                <w:sz w:val="22"/>
                <w:szCs w:val="22"/>
              </w:rPr>
            </w:pPr>
            <w:r w:rsidRPr="002D5AE9">
              <w:rPr>
                <w:rFonts w:ascii="Times New Roman" w:hAnsi="Times New Roman" w:cs="Times New Roman"/>
                <w:b/>
                <w:bCs/>
                <w:sz w:val="22"/>
                <w:szCs w:val="22"/>
              </w:rPr>
              <w:t>6,316,748</w:t>
            </w:r>
          </w:p>
        </w:tc>
      </w:tr>
      <w:tr w:rsidR="00E85F27" w:rsidRPr="00961D05" w14:paraId="119DC468" w14:textId="77777777" w:rsidTr="0085696A">
        <w:tc>
          <w:tcPr>
            <w:tcW w:w="3600" w:type="dxa"/>
          </w:tcPr>
          <w:p w14:paraId="4D9B09B4" w14:textId="77777777" w:rsidR="00E85F27" w:rsidRPr="00961D05" w:rsidRDefault="00E85F27" w:rsidP="00E85F27">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4FD01C6D"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7DDF59DC"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7C874C12"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6D7E582E"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2309D07A"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4A8FA439"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039BF8A0"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E85F27" w:rsidRPr="00961D05" w14:paraId="3F5D33B5" w14:textId="77777777" w:rsidTr="0085696A">
        <w:tc>
          <w:tcPr>
            <w:tcW w:w="3600" w:type="dxa"/>
          </w:tcPr>
          <w:p w14:paraId="073D032C" w14:textId="7F639214" w:rsidR="00E85F27" w:rsidRPr="00961D05" w:rsidRDefault="00E85F27" w:rsidP="00E85F27">
            <w:pPr>
              <w:tabs>
                <w:tab w:val="left" w:pos="364"/>
              </w:tabs>
              <w:ind w:right="44" w:hanging="36"/>
              <w:rPr>
                <w:rFonts w:ascii="Times New Roman" w:hAnsi="Times New Roman" w:cs="Times New Roman"/>
                <w:b/>
                <w:bCs/>
                <w:sz w:val="22"/>
                <w:szCs w:val="22"/>
              </w:rPr>
            </w:pPr>
            <w:r w:rsidRPr="00434D72">
              <w:rPr>
                <w:rFonts w:ascii="Times New Roman" w:hAnsi="Times New Roman" w:cs="Times New Roman"/>
                <w:b/>
                <w:i/>
                <w:sz w:val="22"/>
                <w:szCs w:val="22"/>
              </w:rPr>
              <w:t>Long-term loans to</w:t>
            </w:r>
          </w:p>
        </w:tc>
        <w:tc>
          <w:tcPr>
            <w:tcW w:w="1260" w:type="dxa"/>
          </w:tcPr>
          <w:p w14:paraId="4AAF6F7F"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47554409"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2D1FF280"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3DA6DB30"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45338D3D"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65BE3DF7"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Pr>
          <w:p w14:paraId="4E5C20A5"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E85F27" w:rsidRPr="00961D05" w14:paraId="5ACEB421" w14:textId="77777777" w:rsidTr="0085696A">
        <w:tc>
          <w:tcPr>
            <w:tcW w:w="3600" w:type="dxa"/>
          </w:tcPr>
          <w:p w14:paraId="64706129" w14:textId="7DA67D73" w:rsidR="00E85F27" w:rsidRPr="00961D05" w:rsidRDefault="00E85F27" w:rsidP="0078106C">
            <w:pPr>
              <w:tabs>
                <w:tab w:val="decimal" w:pos="1024"/>
              </w:tabs>
              <w:ind w:left="-110" w:right="-110" w:hanging="36"/>
              <w:rPr>
                <w:rFonts w:ascii="Times New Roman" w:hAnsi="Times New Roman" w:cs="Times New Roman"/>
                <w:sz w:val="22"/>
                <w:szCs w:val="22"/>
              </w:rPr>
            </w:pPr>
            <w:r w:rsidRPr="00961D05">
              <w:rPr>
                <w:rFonts w:ascii="Times New Roman" w:hAnsi="Times New Roman" w:cs="Times New Roman"/>
                <w:sz w:val="22"/>
                <w:szCs w:val="22"/>
              </w:rPr>
              <w:t>Subsidiaries</w:t>
            </w:r>
          </w:p>
        </w:tc>
        <w:tc>
          <w:tcPr>
            <w:tcW w:w="1260" w:type="dxa"/>
          </w:tcPr>
          <w:p w14:paraId="464C561C" w14:textId="2711BC42" w:rsidR="00E85F27" w:rsidRPr="005C450D" w:rsidRDefault="003C60F2" w:rsidP="0078106C">
            <w:pPr>
              <w:tabs>
                <w:tab w:val="decimal" w:pos="702"/>
              </w:tabs>
              <w:ind w:left="-90" w:right="-153"/>
              <w:rPr>
                <w:rFonts w:ascii="Times New Roman" w:hAnsi="Times New Roman" w:cs="Times New Roman"/>
                <w:bCs/>
                <w:sz w:val="22"/>
                <w:szCs w:val="22"/>
              </w:rPr>
            </w:pPr>
            <w:r w:rsidRPr="005C450D">
              <w:rPr>
                <w:rFonts w:ascii="Times New Roman" w:hAnsi="Times New Roman" w:cs="Times New Roman"/>
                <w:bCs/>
                <w:sz w:val="22"/>
                <w:szCs w:val="22"/>
              </w:rPr>
              <w:t>-</w:t>
            </w:r>
          </w:p>
        </w:tc>
        <w:tc>
          <w:tcPr>
            <w:tcW w:w="270" w:type="dxa"/>
          </w:tcPr>
          <w:p w14:paraId="79903F71" w14:textId="77777777" w:rsidR="00E85F27" w:rsidRPr="005C450D" w:rsidRDefault="00E85F27" w:rsidP="0078106C">
            <w:pPr>
              <w:tabs>
                <w:tab w:val="decimal" w:pos="1024"/>
              </w:tabs>
              <w:ind w:left="-110" w:right="-110"/>
              <w:rPr>
                <w:rFonts w:ascii="Times New Roman" w:hAnsi="Times New Roman" w:cs="Times New Roman"/>
                <w:bCs/>
                <w:sz w:val="22"/>
                <w:szCs w:val="22"/>
              </w:rPr>
            </w:pPr>
          </w:p>
        </w:tc>
        <w:tc>
          <w:tcPr>
            <w:tcW w:w="1260" w:type="dxa"/>
          </w:tcPr>
          <w:p w14:paraId="2DDED900" w14:textId="6E6FED44" w:rsidR="00E85F27" w:rsidRPr="005C450D" w:rsidRDefault="00E85F27" w:rsidP="0078106C">
            <w:pPr>
              <w:pStyle w:val="acctfourfigures"/>
              <w:tabs>
                <w:tab w:val="clear" w:pos="765"/>
                <w:tab w:val="decimal" w:pos="740"/>
              </w:tabs>
              <w:spacing w:line="240" w:lineRule="atLeast"/>
              <w:ind w:left="-110" w:right="-110"/>
              <w:rPr>
                <w:bCs/>
                <w:szCs w:val="22"/>
              </w:rPr>
            </w:pPr>
            <w:r w:rsidRPr="005C450D">
              <w:rPr>
                <w:szCs w:val="22"/>
              </w:rPr>
              <w:t>-</w:t>
            </w:r>
          </w:p>
        </w:tc>
        <w:tc>
          <w:tcPr>
            <w:tcW w:w="270" w:type="dxa"/>
          </w:tcPr>
          <w:p w14:paraId="59378DB8"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4344B8F1" w14:textId="56EE39DF" w:rsidR="00E85F27" w:rsidRPr="00961D05" w:rsidRDefault="00E31B27" w:rsidP="0078106C">
            <w:pPr>
              <w:pStyle w:val="acctfourfigures"/>
              <w:tabs>
                <w:tab w:val="clear" w:pos="765"/>
                <w:tab w:val="decimal" w:pos="1024"/>
              </w:tabs>
              <w:spacing w:line="240" w:lineRule="atLeast"/>
              <w:ind w:left="-110" w:right="-110" w:hanging="21"/>
              <w:rPr>
                <w:szCs w:val="22"/>
              </w:rPr>
            </w:pPr>
            <w:r>
              <w:rPr>
                <w:bCs/>
                <w:szCs w:val="22"/>
              </w:rPr>
              <w:t>106,123,587</w:t>
            </w:r>
          </w:p>
        </w:tc>
        <w:tc>
          <w:tcPr>
            <w:tcW w:w="270" w:type="dxa"/>
          </w:tcPr>
          <w:p w14:paraId="3E77BB02"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Pr>
          <w:p w14:paraId="124E242E" w14:textId="0C2EF6B5" w:rsidR="00E85F27" w:rsidRPr="00961D05" w:rsidRDefault="00E85F27" w:rsidP="0078106C">
            <w:pPr>
              <w:tabs>
                <w:tab w:val="decimal" w:pos="1024"/>
              </w:tabs>
              <w:ind w:left="-110" w:right="-110"/>
              <w:rPr>
                <w:rFonts w:ascii="Times New Roman" w:hAnsi="Times New Roman" w:cs="Times New Roman"/>
                <w:sz w:val="22"/>
                <w:szCs w:val="22"/>
              </w:rPr>
            </w:pPr>
            <w:r w:rsidRPr="00A63BEC">
              <w:rPr>
                <w:rFonts w:ascii="Times New Roman" w:hAnsi="Times New Roman" w:cs="Times New Roman"/>
                <w:bCs/>
                <w:sz w:val="22"/>
                <w:szCs w:val="22"/>
              </w:rPr>
              <w:t>103,003,</w:t>
            </w:r>
            <w:r w:rsidRPr="00961D05">
              <w:rPr>
                <w:rFonts w:ascii="Times New Roman" w:hAnsi="Times New Roman" w:cs="Times New Roman"/>
                <w:sz w:val="22"/>
                <w:szCs w:val="22"/>
              </w:rPr>
              <w:t>840</w:t>
            </w:r>
          </w:p>
        </w:tc>
      </w:tr>
      <w:tr w:rsidR="00E85F27" w:rsidRPr="00961D05" w14:paraId="360CB23D" w14:textId="77777777" w:rsidTr="0085696A">
        <w:tc>
          <w:tcPr>
            <w:tcW w:w="3600" w:type="dxa"/>
          </w:tcPr>
          <w:p w14:paraId="5B847557" w14:textId="12635773" w:rsidR="00E85F27" w:rsidRPr="00961D05" w:rsidRDefault="00E85F27" w:rsidP="00E85F27">
            <w:pPr>
              <w:tabs>
                <w:tab w:val="left" w:pos="364"/>
              </w:tabs>
              <w:ind w:right="44" w:hanging="36"/>
              <w:rPr>
                <w:rFonts w:ascii="Times New Roman" w:hAnsi="Times New Roman" w:cs="Times New Roman"/>
                <w:sz w:val="22"/>
                <w:szCs w:val="22"/>
              </w:rPr>
            </w:pPr>
            <w:r w:rsidRPr="00961D05">
              <w:rPr>
                <w:rFonts w:ascii="Times New Roman" w:hAnsi="Times New Roman" w:cs="Times New Roman"/>
                <w:sz w:val="22"/>
                <w:szCs w:val="22"/>
              </w:rPr>
              <w:t>Joint ventures</w:t>
            </w:r>
          </w:p>
        </w:tc>
        <w:tc>
          <w:tcPr>
            <w:tcW w:w="1260" w:type="dxa"/>
            <w:tcBorders>
              <w:bottom w:val="single" w:sz="4" w:space="0" w:color="auto"/>
            </w:tcBorders>
          </w:tcPr>
          <w:p w14:paraId="039683C5" w14:textId="00BB374E" w:rsidR="00E85F27" w:rsidRPr="005C450D" w:rsidRDefault="003C60F2" w:rsidP="0078106C">
            <w:pPr>
              <w:tabs>
                <w:tab w:val="decimal" w:pos="702"/>
              </w:tabs>
              <w:ind w:left="-90" w:right="-153"/>
              <w:rPr>
                <w:rFonts w:ascii="Times New Roman" w:hAnsi="Times New Roman" w:cs="Times New Roman"/>
                <w:bCs/>
                <w:sz w:val="22"/>
                <w:szCs w:val="22"/>
              </w:rPr>
            </w:pPr>
            <w:r w:rsidRPr="005C450D">
              <w:rPr>
                <w:rFonts w:ascii="Times New Roman" w:hAnsi="Times New Roman" w:cs="Times New Roman"/>
                <w:bCs/>
                <w:sz w:val="22"/>
                <w:szCs w:val="22"/>
              </w:rPr>
              <w:t>-</w:t>
            </w:r>
          </w:p>
        </w:tc>
        <w:tc>
          <w:tcPr>
            <w:tcW w:w="270" w:type="dxa"/>
          </w:tcPr>
          <w:p w14:paraId="4049DC08" w14:textId="77777777" w:rsidR="00E85F27" w:rsidRPr="005C450D" w:rsidRDefault="00E85F27" w:rsidP="0078106C">
            <w:pPr>
              <w:tabs>
                <w:tab w:val="decimal" w:pos="1024"/>
              </w:tabs>
              <w:ind w:left="-110" w:right="-110"/>
              <w:rPr>
                <w:rFonts w:ascii="Times New Roman" w:hAnsi="Times New Roman" w:cs="Times New Roman"/>
                <w:bCs/>
                <w:sz w:val="22"/>
                <w:szCs w:val="22"/>
              </w:rPr>
            </w:pPr>
          </w:p>
        </w:tc>
        <w:tc>
          <w:tcPr>
            <w:tcW w:w="1260" w:type="dxa"/>
            <w:tcBorders>
              <w:bottom w:val="single" w:sz="4" w:space="0" w:color="auto"/>
            </w:tcBorders>
          </w:tcPr>
          <w:p w14:paraId="6C8AF2F9" w14:textId="29454BA2" w:rsidR="00E85F27" w:rsidRPr="0078106C" w:rsidRDefault="00E85F27" w:rsidP="0078106C">
            <w:pPr>
              <w:pStyle w:val="acctfourfigures"/>
              <w:tabs>
                <w:tab w:val="clear" w:pos="765"/>
                <w:tab w:val="decimal" w:pos="740"/>
              </w:tabs>
              <w:spacing w:line="240" w:lineRule="atLeast"/>
              <w:ind w:left="-110" w:right="-110"/>
              <w:rPr>
                <w:szCs w:val="22"/>
              </w:rPr>
            </w:pPr>
            <w:r w:rsidRPr="005C450D">
              <w:rPr>
                <w:bCs/>
                <w:szCs w:val="22"/>
              </w:rPr>
              <w:t>-</w:t>
            </w:r>
          </w:p>
        </w:tc>
        <w:tc>
          <w:tcPr>
            <w:tcW w:w="270" w:type="dxa"/>
          </w:tcPr>
          <w:p w14:paraId="29983305"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EEA0455" w14:textId="62734457" w:rsidR="00E85F27" w:rsidRPr="00961D05" w:rsidRDefault="00E31B27" w:rsidP="0078106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B50F98"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7723DE1B" w14:textId="7B11B5AD" w:rsidR="00E85F27" w:rsidRPr="00961D05" w:rsidRDefault="00E85F27" w:rsidP="0078106C">
            <w:pPr>
              <w:tabs>
                <w:tab w:val="decimal" w:pos="748"/>
              </w:tabs>
              <w:ind w:left="-110" w:right="-110"/>
              <w:rPr>
                <w:rFonts w:ascii="Times New Roman" w:hAnsi="Times New Roman" w:cs="Times New Roman"/>
                <w:sz w:val="22"/>
                <w:szCs w:val="22"/>
              </w:rPr>
            </w:pPr>
            <w:r w:rsidRPr="00A63BEC">
              <w:rPr>
                <w:rFonts w:ascii="Times New Roman" w:hAnsi="Times New Roman" w:cs="Times New Roman"/>
                <w:sz w:val="22"/>
                <w:szCs w:val="22"/>
              </w:rPr>
              <w:t>-</w:t>
            </w:r>
          </w:p>
        </w:tc>
      </w:tr>
      <w:tr w:rsidR="00E85F27" w:rsidRPr="00961D05" w14:paraId="4E579295" w14:textId="77777777" w:rsidTr="0085696A">
        <w:tc>
          <w:tcPr>
            <w:tcW w:w="3600" w:type="dxa"/>
          </w:tcPr>
          <w:p w14:paraId="46E13167" w14:textId="77777777" w:rsidR="00E85F27" w:rsidRPr="00961D05" w:rsidRDefault="00E85F27" w:rsidP="00E85F27">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483106F9" w14:textId="71739DF0" w:rsidR="00E85F27" w:rsidRPr="003C60F2" w:rsidRDefault="003C60F2" w:rsidP="0078106C">
            <w:pPr>
              <w:tabs>
                <w:tab w:val="decimal" w:pos="702"/>
              </w:tabs>
              <w:ind w:left="-90" w:right="-153"/>
              <w:rPr>
                <w:rFonts w:ascii="Times New Roman" w:hAnsi="Times New Roman" w:cs="Times New Roman"/>
                <w:b/>
                <w:sz w:val="22"/>
                <w:szCs w:val="22"/>
              </w:rPr>
            </w:pPr>
            <w:r w:rsidRPr="003C60F2">
              <w:rPr>
                <w:rFonts w:ascii="Times New Roman" w:hAnsi="Times New Roman" w:cs="Times New Roman"/>
                <w:b/>
                <w:sz w:val="22"/>
                <w:szCs w:val="22"/>
              </w:rPr>
              <w:t>-</w:t>
            </w:r>
          </w:p>
        </w:tc>
        <w:tc>
          <w:tcPr>
            <w:tcW w:w="270" w:type="dxa"/>
          </w:tcPr>
          <w:p w14:paraId="1BE54E09"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46EF5F00" w14:textId="7B7EF632" w:rsidR="00E85F27" w:rsidRPr="0078106C" w:rsidRDefault="00E85F27" w:rsidP="0078106C">
            <w:pPr>
              <w:pStyle w:val="acctfourfigures"/>
              <w:tabs>
                <w:tab w:val="clear" w:pos="765"/>
                <w:tab w:val="decimal" w:pos="740"/>
              </w:tabs>
              <w:spacing w:line="240" w:lineRule="atLeast"/>
              <w:ind w:left="-110" w:right="-110"/>
              <w:rPr>
                <w:b/>
                <w:szCs w:val="22"/>
              </w:rPr>
            </w:pPr>
            <w:r w:rsidRPr="0078106C">
              <w:rPr>
                <w:b/>
                <w:szCs w:val="22"/>
              </w:rPr>
              <w:t>-</w:t>
            </w:r>
          </w:p>
        </w:tc>
        <w:tc>
          <w:tcPr>
            <w:tcW w:w="270" w:type="dxa"/>
          </w:tcPr>
          <w:p w14:paraId="681C5186"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2170694F" w14:textId="50B7DFAA" w:rsidR="00E85F27" w:rsidRPr="00961D05" w:rsidRDefault="00E31B27" w:rsidP="0078106C">
            <w:pPr>
              <w:pStyle w:val="acctfourfigures"/>
              <w:tabs>
                <w:tab w:val="clear" w:pos="765"/>
                <w:tab w:val="decimal" w:pos="1024"/>
              </w:tabs>
              <w:spacing w:line="240" w:lineRule="atLeast"/>
              <w:ind w:left="-110" w:right="-110" w:hanging="21"/>
              <w:rPr>
                <w:b/>
                <w:szCs w:val="22"/>
              </w:rPr>
            </w:pPr>
            <w:r>
              <w:rPr>
                <w:b/>
                <w:szCs w:val="22"/>
              </w:rPr>
              <w:t>106,123,587</w:t>
            </w:r>
          </w:p>
        </w:tc>
        <w:tc>
          <w:tcPr>
            <w:tcW w:w="270" w:type="dxa"/>
          </w:tcPr>
          <w:p w14:paraId="7084B731"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2E74B52F" w14:textId="390C4E35" w:rsidR="00E85F27" w:rsidRPr="00961D05" w:rsidRDefault="00E85F27" w:rsidP="0078106C">
            <w:pPr>
              <w:tabs>
                <w:tab w:val="decimal" w:pos="1024"/>
              </w:tabs>
              <w:ind w:left="-110" w:right="-110"/>
              <w:rPr>
                <w:rFonts w:ascii="Times New Roman" w:hAnsi="Times New Roman" w:cs="Times New Roman"/>
                <w:b/>
                <w:bCs/>
                <w:sz w:val="22"/>
                <w:szCs w:val="22"/>
              </w:rPr>
            </w:pPr>
            <w:r w:rsidRPr="00A63BEC">
              <w:rPr>
                <w:rFonts w:ascii="Times New Roman" w:hAnsi="Times New Roman" w:cs="Times New Roman"/>
                <w:b/>
                <w:sz w:val="22"/>
                <w:szCs w:val="22"/>
              </w:rPr>
              <w:t>103,003,</w:t>
            </w:r>
            <w:r w:rsidRPr="00961D05">
              <w:rPr>
                <w:rFonts w:ascii="Times New Roman" w:hAnsi="Times New Roman" w:cs="Times New Roman"/>
                <w:b/>
                <w:bCs/>
                <w:sz w:val="22"/>
                <w:szCs w:val="22"/>
              </w:rPr>
              <w:t>840</w:t>
            </w:r>
          </w:p>
        </w:tc>
      </w:tr>
      <w:tr w:rsidR="00E85F27" w:rsidRPr="00961D05" w14:paraId="6EBD9F2A" w14:textId="77777777" w:rsidTr="0085696A">
        <w:tc>
          <w:tcPr>
            <w:tcW w:w="3600" w:type="dxa"/>
          </w:tcPr>
          <w:p w14:paraId="109F350D" w14:textId="77777777" w:rsidR="00E85F27" w:rsidRPr="00961D05" w:rsidRDefault="00E85F27" w:rsidP="00E85F27">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46C2DBCF" w14:textId="28210BBD" w:rsidR="00E85F27" w:rsidRPr="005C450D" w:rsidRDefault="003C60F2" w:rsidP="0078106C">
            <w:pPr>
              <w:tabs>
                <w:tab w:val="decimal" w:pos="702"/>
              </w:tabs>
              <w:ind w:left="-90" w:right="-153"/>
              <w:rPr>
                <w:rFonts w:ascii="Times New Roman" w:hAnsi="Times New Roman" w:cs="Times New Roman"/>
                <w:bCs/>
                <w:sz w:val="22"/>
                <w:szCs w:val="22"/>
              </w:rPr>
            </w:pPr>
            <w:r w:rsidRPr="005C450D">
              <w:rPr>
                <w:rFonts w:ascii="Times New Roman" w:hAnsi="Times New Roman" w:cs="Times New Roman"/>
                <w:bCs/>
                <w:sz w:val="22"/>
                <w:szCs w:val="22"/>
              </w:rPr>
              <w:t>-</w:t>
            </w:r>
          </w:p>
        </w:tc>
        <w:tc>
          <w:tcPr>
            <w:tcW w:w="270" w:type="dxa"/>
          </w:tcPr>
          <w:p w14:paraId="3C7774DB" w14:textId="77777777" w:rsidR="00E85F27" w:rsidRPr="005C450D" w:rsidRDefault="00E85F27" w:rsidP="0078106C">
            <w:pPr>
              <w:tabs>
                <w:tab w:val="decimal" w:pos="1024"/>
              </w:tabs>
              <w:ind w:left="-110" w:right="-110"/>
              <w:rPr>
                <w:rFonts w:ascii="Times New Roman" w:hAnsi="Times New Roman" w:cs="Times New Roman"/>
                <w:bCs/>
                <w:sz w:val="22"/>
                <w:szCs w:val="22"/>
              </w:rPr>
            </w:pPr>
          </w:p>
        </w:tc>
        <w:tc>
          <w:tcPr>
            <w:tcW w:w="1260" w:type="dxa"/>
            <w:tcBorders>
              <w:bottom w:val="single" w:sz="4" w:space="0" w:color="auto"/>
            </w:tcBorders>
          </w:tcPr>
          <w:p w14:paraId="4DCADB89" w14:textId="16CC2C40" w:rsidR="00E85F27" w:rsidRPr="0078106C" w:rsidRDefault="00E85F27" w:rsidP="0078106C">
            <w:pPr>
              <w:pStyle w:val="acctfourfigures"/>
              <w:tabs>
                <w:tab w:val="clear" w:pos="765"/>
                <w:tab w:val="decimal" w:pos="740"/>
              </w:tabs>
              <w:spacing w:line="240" w:lineRule="atLeast"/>
              <w:ind w:left="-110" w:right="-110"/>
              <w:rPr>
                <w:szCs w:val="22"/>
              </w:rPr>
            </w:pPr>
            <w:r w:rsidRPr="005C450D">
              <w:rPr>
                <w:bCs/>
                <w:szCs w:val="22"/>
              </w:rPr>
              <w:t>-</w:t>
            </w:r>
          </w:p>
        </w:tc>
        <w:tc>
          <w:tcPr>
            <w:tcW w:w="270" w:type="dxa"/>
          </w:tcPr>
          <w:p w14:paraId="7A54F8C6"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8D8B440" w14:textId="31CA5DE1" w:rsidR="00E85F27" w:rsidRPr="00961D05" w:rsidRDefault="00E31B27" w:rsidP="0078106C">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87B985"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1DE4D49F" w14:textId="3B805748" w:rsidR="00E85F27" w:rsidRPr="00961D05" w:rsidRDefault="00E85F27" w:rsidP="0078106C">
            <w:pPr>
              <w:tabs>
                <w:tab w:val="decimal" w:pos="730"/>
              </w:tabs>
              <w:ind w:left="-110" w:right="-110"/>
              <w:rPr>
                <w:rFonts w:ascii="Times New Roman" w:hAnsi="Times New Roman" w:cs="Times New Roman"/>
                <w:sz w:val="22"/>
                <w:szCs w:val="22"/>
              </w:rPr>
            </w:pPr>
            <w:r w:rsidRPr="00A63BEC">
              <w:rPr>
                <w:rFonts w:ascii="Times New Roman" w:hAnsi="Times New Roman" w:cs="Times New Roman"/>
                <w:sz w:val="22"/>
                <w:szCs w:val="22"/>
              </w:rPr>
              <w:t>-</w:t>
            </w:r>
          </w:p>
        </w:tc>
      </w:tr>
      <w:tr w:rsidR="00E85F27" w:rsidRPr="00961D05" w14:paraId="0A7A1048" w14:textId="77777777" w:rsidTr="0085696A">
        <w:tc>
          <w:tcPr>
            <w:tcW w:w="3600" w:type="dxa"/>
          </w:tcPr>
          <w:p w14:paraId="7B90126E" w14:textId="77777777" w:rsidR="00E85F27" w:rsidRPr="00961D05" w:rsidRDefault="00E85F27" w:rsidP="00E85F27">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11FEFAF" w14:textId="45A13721" w:rsidR="00E85F27" w:rsidRPr="003C60F2" w:rsidRDefault="003C60F2" w:rsidP="0078106C">
            <w:pPr>
              <w:tabs>
                <w:tab w:val="decimal" w:pos="702"/>
              </w:tabs>
              <w:ind w:left="-90" w:right="-153"/>
              <w:rPr>
                <w:rFonts w:ascii="Times New Roman" w:hAnsi="Times New Roman" w:cs="Times New Roman"/>
                <w:b/>
                <w:sz w:val="22"/>
                <w:szCs w:val="22"/>
              </w:rPr>
            </w:pPr>
            <w:r w:rsidRPr="003C60F2">
              <w:rPr>
                <w:rFonts w:ascii="Times New Roman" w:hAnsi="Times New Roman" w:cs="Times New Roman"/>
                <w:b/>
                <w:sz w:val="22"/>
                <w:szCs w:val="22"/>
              </w:rPr>
              <w:t>-</w:t>
            </w:r>
          </w:p>
        </w:tc>
        <w:tc>
          <w:tcPr>
            <w:tcW w:w="270" w:type="dxa"/>
          </w:tcPr>
          <w:p w14:paraId="213AF1CE"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D5B2E85" w14:textId="54CCBBE3" w:rsidR="00E85F27" w:rsidRPr="0078106C" w:rsidRDefault="00E85F27" w:rsidP="0078106C">
            <w:pPr>
              <w:pStyle w:val="acctfourfigures"/>
              <w:tabs>
                <w:tab w:val="clear" w:pos="765"/>
                <w:tab w:val="decimal" w:pos="740"/>
              </w:tabs>
              <w:spacing w:line="240" w:lineRule="atLeast"/>
              <w:ind w:left="-110" w:right="-110"/>
              <w:rPr>
                <w:b/>
                <w:szCs w:val="22"/>
              </w:rPr>
            </w:pPr>
            <w:r w:rsidRPr="00434D72">
              <w:rPr>
                <w:b/>
                <w:szCs w:val="22"/>
              </w:rPr>
              <w:t>-</w:t>
            </w:r>
          </w:p>
        </w:tc>
        <w:tc>
          <w:tcPr>
            <w:tcW w:w="270" w:type="dxa"/>
          </w:tcPr>
          <w:p w14:paraId="5E14977B"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7042A91" w14:textId="4D50D792" w:rsidR="00E85F27" w:rsidRPr="00961D05" w:rsidRDefault="00E31B27" w:rsidP="0078106C">
            <w:pPr>
              <w:pStyle w:val="acctfourfigures"/>
              <w:tabs>
                <w:tab w:val="clear" w:pos="765"/>
                <w:tab w:val="decimal" w:pos="1024"/>
              </w:tabs>
              <w:spacing w:line="240" w:lineRule="atLeast"/>
              <w:ind w:left="-110" w:right="-110" w:hanging="21"/>
              <w:rPr>
                <w:b/>
                <w:bCs/>
                <w:szCs w:val="22"/>
              </w:rPr>
            </w:pPr>
            <w:r>
              <w:rPr>
                <w:b/>
                <w:szCs w:val="22"/>
              </w:rPr>
              <w:t>106,123,587</w:t>
            </w:r>
          </w:p>
        </w:tc>
        <w:tc>
          <w:tcPr>
            <w:tcW w:w="270" w:type="dxa"/>
          </w:tcPr>
          <w:p w14:paraId="55E1D132"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32340CE" w14:textId="316AC94B" w:rsidR="00E85F27" w:rsidRPr="00961D05" w:rsidRDefault="00E85F27" w:rsidP="0078106C">
            <w:pPr>
              <w:tabs>
                <w:tab w:val="decimal" w:pos="1024"/>
              </w:tabs>
              <w:ind w:left="-110" w:right="-110"/>
              <w:rPr>
                <w:rFonts w:ascii="Times New Roman" w:hAnsi="Times New Roman" w:cs="Times New Roman"/>
                <w:b/>
                <w:bCs/>
                <w:sz w:val="22"/>
                <w:szCs w:val="22"/>
              </w:rPr>
            </w:pPr>
            <w:r w:rsidRPr="00A63BEC">
              <w:rPr>
                <w:rFonts w:ascii="Times New Roman" w:hAnsi="Times New Roman" w:cs="Times New Roman"/>
                <w:b/>
                <w:sz w:val="22"/>
                <w:szCs w:val="22"/>
              </w:rPr>
              <w:t>103,003,</w:t>
            </w:r>
            <w:r w:rsidRPr="00961D05">
              <w:rPr>
                <w:rFonts w:ascii="Times New Roman" w:hAnsi="Times New Roman" w:cs="Times New Roman"/>
                <w:b/>
                <w:bCs/>
                <w:sz w:val="22"/>
                <w:szCs w:val="22"/>
              </w:rPr>
              <w:t>840</w:t>
            </w:r>
          </w:p>
        </w:tc>
      </w:tr>
      <w:tr w:rsidR="00E85F27" w:rsidRPr="00961D05" w14:paraId="28AAD3AC" w14:textId="77777777" w:rsidTr="0085696A">
        <w:tc>
          <w:tcPr>
            <w:tcW w:w="3600" w:type="dxa"/>
          </w:tcPr>
          <w:p w14:paraId="488BA255" w14:textId="77777777" w:rsidR="00E85F27" w:rsidRPr="00961D05" w:rsidRDefault="00E85F27" w:rsidP="00E85F27">
            <w:pPr>
              <w:tabs>
                <w:tab w:val="left" w:pos="364"/>
              </w:tabs>
              <w:ind w:right="44" w:hanging="36"/>
              <w:rPr>
                <w:rFonts w:ascii="Times New Roman" w:hAnsi="Times New Roman" w:cs="Times New Roman"/>
                <w:b/>
                <w:bCs/>
                <w:sz w:val="22"/>
                <w:szCs w:val="22"/>
              </w:rPr>
            </w:pPr>
          </w:p>
        </w:tc>
        <w:tc>
          <w:tcPr>
            <w:tcW w:w="1260" w:type="dxa"/>
            <w:tcBorders>
              <w:top w:val="double" w:sz="4" w:space="0" w:color="auto"/>
            </w:tcBorders>
          </w:tcPr>
          <w:p w14:paraId="2FDF682D"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28AC6343"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7868BDCE"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65467814"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5B797500" w14:textId="77777777" w:rsidR="00E85F27" w:rsidRPr="00961D05" w:rsidRDefault="00E85F27" w:rsidP="0078106C">
            <w:pPr>
              <w:pStyle w:val="acctfourfigures"/>
              <w:tabs>
                <w:tab w:val="clear" w:pos="765"/>
                <w:tab w:val="decimal" w:pos="1024"/>
              </w:tabs>
              <w:spacing w:line="240" w:lineRule="atLeast"/>
              <w:ind w:left="-110" w:right="-110" w:hanging="21"/>
              <w:rPr>
                <w:b/>
                <w:szCs w:val="22"/>
              </w:rPr>
            </w:pPr>
          </w:p>
        </w:tc>
        <w:tc>
          <w:tcPr>
            <w:tcW w:w="270" w:type="dxa"/>
          </w:tcPr>
          <w:p w14:paraId="5D8A63C1"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double" w:sz="4" w:space="0" w:color="auto"/>
            </w:tcBorders>
          </w:tcPr>
          <w:p w14:paraId="2121CC64"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E85F27" w:rsidRPr="00961D05" w14:paraId="1EB98E26" w14:textId="77777777" w:rsidTr="0085696A">
        <w:tc>
          <w:tcPr>
            <w:tcW w:w="3600" w:type="dxa"/>
          </w:tcPr>
          <w:p w14:paraId="186A5DA4" w14:textId="3427EC93" w:rsidR="00E85F27" w:rsidRPr="00961D05" w:rsidRDefault="00E85F27" w:rsidP="00E85F27">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i/>
                <w:iCs/>
                <w:sz w:val="22"/>
                <w:szCs w:val="22"/>
              </w:rPr>
              <w:t>Reversal of expected credit loss</w:t>
            </w:r>
          </w:p>
        </w:tc>
        <w:tc>
          <w:tcPr>
            <w:tcW w:w="1260" w:type="dxa"/>
          </w:tcPr>
          <w:p w14:paraId="439723D6"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1846989E"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6759B100"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76E83167"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44BC258B" w14:textId="77777777" w:rsidR="00E85F27" w:rsidRPr="00961D05" w:rsidRDefault="00E85F27" w:rsidP="0078106C">
            <w:pPr>
              <w:pStyle w:val="acctfourfigures"/>
              <w:tabs>
                <w:tab w:val="clear" w:pos="765"/>
                <w:tab w:val="decimal" w:pos="1024"/>
              </w:tabs>
              <w:spacing w:line="240" w:lineRule="atLeast"/>
              <w:ind w:left="-110" w:right="-110" w:hanging="21"/>
              <w:rPr>
                <w:b/>
                <w:szCs w:val="22"/>
              </w:rPr>
            </w:pPr>
          </w:p>
        </w:tc>
        <w:tc>
          <w:tcPr>
            <w:tcW w:w="270" w:type="dxa"/>
          </w:tcPr>
          <w:p w14:paraId="00F91958"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Pr>
          <w:p w14:paraId="6F4E0242"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E85F27" w:rsidRPr="00961D05" w14:paraId="10D3DDFE" w14:textId="77777777" w:rsidTr="0085696A">
        <w:tc>
          <w:tcPr>
            <w:tcW w:w="3600" w:type="dxa"/>
          </w:tcPr>
          <w:p w14:paraId="220C7763" w14:textId="589F7664" w:rsidR="00E85F27" w:rsidRPr="00961D05" w:rsidRDefault="00E85F27" w:rsidP="00E85F27">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i/>
                <w:iCs/>
                <w:sz w:val="22"/>
                <w:szCs w:val="22"/>
              </w:rPr>
              <w:t>for the year ended 31 December</w:t>
            </w:r>
          </w:p>
        </w:tc>
        <w:tc>
          <w:tcPr>
            <w:tcW w:w="1260" w:type="dxa"/>
          </w:tcPr>
          <w:p w14:paraId="534CD898"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461E31EF"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0F6E7B30"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1C78A05B"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5AAC7436" w14:textId="77777777" w:rsidR="00E85F27" w:rsidRPr="00961D05" w:rsidRDefault="00E85F27" w:rsidP="0078106C">
            <w:pPr>
              <w:pStyle w:val="acctfourfigures"/>
              <w:tabs>
                <w:tab w:val="clear" w:pos="765"/>
                <w:tab w:val="decimal" w:pos="1024"/>
              </w:tabs>
              <w:spacing w:line="240" w:lineRule="atLeast"/>
              <w:ind w:left="-110" w:right="-110" w:hanging="21"/>
              <w:rPr>
                <w:b/>
                <w:szCs w:val="22"/>
              </w:rPr>
            </w:pPr>
          </w:p>
        </w:tc>
        <w:tc>
          <w:tcPr>
            <w:tcW w:w="270" w:type="dxa"/>
          </w:tcPr>
          <w:p w14:paraId="24F31B74"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Pr>
          <w:p w14:paraId="1D70F0D5"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E85F27" w:rsidRPr="00961D05" w14:paraId="16AD1E79" w14:textId="77777777" w:rsidTr="0085696A">
        <w:tc>
          <w:tcPr>
            <w:tcW w:w="3600" w:type="dxa"/>
          </w:tcPr>
          <w:p w14:paraId="43858C11" w14:textId="788DCCAA" w:rsidR="00E85F27" w:rsidRPr="00961D05" w:rsidRDefault="00E85F27" w:rsidP="00E85F27">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sz w:val="22"/>
                <w:szCs w:val="22"/>
              </w:rPr>
              <w:t>Trade accounts receivable</w:t>
            </w:r>
          </w:p>
        </w:tc>
        <w:tc>
          <w:tcPr>
            <w:tcW w:w="1260" w:type="dxa"/>
            <w:shd w:val="clear" w:color="auto" w:fill="auto"/>
          </w:tcPr>
          <w:p w14:paraId="755B3D37" w14:textId="3021B14A" w:rsidR="00E85F27" w:rsidRPr="005C450D" w:rsidRDefault="0096461B" w:rsidP="0078106C">
            <w:pPr>
              <w:tabs>
                <w:tab w:val="decimal" w:pos="702"/>
              </w:tabs>
              <w:ind w:left="-90" w:right="-153"/>
              <w:rPr>
                <w:rFonts w:ascii="Times New Roman" w:hAnsi="Times New Roman" w:cs="Times New Roman"/>
                <w:sz w:val="22"/>
                <w:szCs w:val="22"/>
              </w:rPr>
            </w:pPr>
            <w:r w:rsidRPr="005C450D">
              <w:rPr>
                <w:rFonts w:ascii="Times New Roman" w:hAnsi="Times New Roman" w:cs="Times New Roman"/>
                <w:sz w:val="22"/>
                <w:szCs w:val="22"/>
              </w:rPr>
              <w:t>-</w:t>
            </w:r>
          </w:p>
        </w:tc>
        <w:tc>
          <w:tcPr>
            <w:tcW w:w="270" w:type="dxa"/>
          </w:tcPr>
          <w:p w14:paraId="48486D67"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1D99DD2A" w14:textId="0F1FA092" w:rsidR="00E85F27" w:rsidRPr="00B71781" w:rsidRDefault="00E85F27" w:rsidP="0078106C">
            <w:pPr>
              <w:tabs>
                <w:tab w:val="decimal" w:pos="1024"/>
              </w:tabs>
              <w:ind w:left="-110" w:right="-110"/>
              <w:rPr>
                <w:rFonts w:ascii="Times New Roman" w:hAnsi="Times New Roman" w:cstheme="minorBidi"/>
                <w:b/>
                <w:bCs/>
                <w:sz w:val="22"/>
                <w:szCs w:val="22"/>
              </w:rPr>
            </w:pPr>
            <w:r w:rsidRPr="0078106C">
              <w:rPr>
                <w:rFonts w:ascii="Times New Roman" w:hAnsi="Times New Roman" w:cs="Times New Roman"/>
                <w:sz w:val="22"/>
                <w:szCs w:val="22"/>
              </w:rPr>
              <w:t>1,764</w:t>
            </w:r>
          </w:p>
        </w:tc>
        <w:tc>
          <w:tcPr>
            <w:tcW w:w="270" w:type="dxa"/>
          </w:tcPr>
          <w:p w14:paraId="32C65872"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7E3BCC20" w14:textId="67D95D93" w:rsidR="00E85F27" w:rsidRPr="005C450D" w:rsidRDefault="00E31B27" w:rsidP="0078106C">
            <w:pPr>
              <w:tabs>
                <w:tab w:val="decimal" w:pos="702"/>
              </w:tabs>
              <w:ind w:left="-90" w:right="-153"/>
              <w:rPr>
                <w:szCs w:val="22"/>
              </w:rPr>
            </w:pPr>
            <w:r w:rsidRPr="005C450D">
              <w:rPr>
                <w:rFonts w:ascii="Times New Roman" w:hAnsi="Times New Roman" w:cs="Times New Roman"/>
                <w:sz w:val="22"/>
                <w:szCs w:val="22"/>
              </w:rPr>
              <w:t>-</w:t>
            </w:r>
          </w:p>
        </w:tc>
        <w:tc>
          <w:tcPr>
            <w:tcW w:w="270" w:type="dxa"/>
          </w:tcPr>
          <w:p w14:paraId="5712E91A" w14:textId="77777777" w:rsidR="00E85F27" w:rsidRPr="005C450D" w:rsidRDefault="00E85F27" w:rsidP="0078106C">
            <w:pPr>
              <w:tabs>
                <w:tab w:val="decimal" w:pos="1024"/>
              </w:tabs>
              <w:ind w:left="-110" w:right="-110"/>
              <w:rPr>
                <w:rFonts w:ascii="Times New Roman" w:hAnsi="Times New Roman" w:cs="Times New Roman"/>
                <w:sz w:val="22"/>
                <w:szCs w:val="22"/>
              </w:rPr>
            </w:pPr>
          </w:p>
        </w:tc>
        <w:tc>
          <w:tcPr>
            <w:tcW w:w="1350" w:type="dxa"/>
          </w:tcPr>
          <w:p w14:paraId="0B855F7E" w14:textId="55954755" w:rsidR="00E85F27" w:rsidRPr="0078106C" w:rsidRDefault="00E85F27" w:rsidP="0078106C">
            <w:pPr>
              <w:tabs>
                <w:tab w:val="decimal" w:pos="748"/>
              </w:tabs>
              <w:ind w:left="-110" w:right="-110"/>
              <w:rPr>
                <w:rFonts w:ascii="Times New Roman" w:hAnsi="Times New Roman" w:cs="Times New Roman"/>
                <w:sz w:val="22"/>
                <w:szCs w:val="22"/>
              </w:rPr>
            </w:pPr>
            <w:r w:rsidRPr="0078106C">
              <w:rPr>
                <w:rFonts w:ascii="Times New Roman" w:hAnsi="Times New Roman" w:cs="Times New Roman"/>
                <w:sz w:val="22"/>
                <w:szCs w:val="22"/>
              </w:rPr>
              <w:t>-</w:t>
            </w:r>
          </w:p>
        </w:tc>
      </w:tr>
      <w:tr w:rsidR="00E85F27" w:rsidRPr="00961D05" w14:paraId="6EE2C333" w14:textId="77777777" w:rsidTr="0085696A">
        <w:tc>
          <w:tcPr>
            <w:tcW w:w="3600" w:type="dxa"/>
          </w:tcPr>
          <w:p w14:paraId="28E0B82E" w14:textId="72F19D00" w:rsidR="00E85F27" w:rsidRPr="00961D05" w:rsidRDefault="00E85F27" w:rsidP="00E85F27">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sz w:val="22"/>
                <w:szCs w:val="22"/>
              </w:rPr>
              <w:t>Short-term and long-term loans to</w:t>
            </w:r>
          </w:p>
        </w:tc>
        <w:tc>
          <w:tcPr>
            <w:tcW w:w="1260" w:type="dxa"/>
            <w:shd w:val="clear" w:color="auto" w:fill="auto"/>
          </w:tcPr>
          <w:p w14:paraId="50068E88" w14:textId="59004FCB" w:rsidR="00E85F27" w:rsidRPr="005C450D" w:rsidRDefault="00CB26D0" w:rsidP="0078106C">
            <w:pPr>
              <w:tabs>
                <w:tab w:val="decimal" w:pos="702"/>
              </w:tabs>
              <w:ind w:left="-90" w:right="-153"/>
              <w:rPr>
                <w:rFonts w:ascii="Times New Roman" w:hAnsi="Times New Roman" w:cstheme="minorBidi"/>
                <w:sz w:val="22"/>
                <w:szCs w:val="22"/>
                <w:cs/>
              </w:rPr>
            </w:pPr>
            <w:r w:rsidRPr="005C450D">
              <w:rPr>
                <w:rFonts w:ascii="Times New Roman" w:hAnsi="Times New Roman" w:cstheme="minorBidi" w:hint="cs"/>
                <w:sz w:val="22"/>
                <w:szCs w:val="22"/>
                <w:lang w:val="en-GB"/>
              </w:rPr>
              <w:t>-</w:t>
            </w:r>
          </w:p>
        </w:tc>
        <w:tc>
          <w:tcPr>
            <w:tcW w:w="270" w:type="dxa"/>
          </w:tcPr>
          <w:p w14:paraId="2696DEBC"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04EB9849" w14:textId="1B8038A3" w:rsidR="00E85F27" w:rsidRPr="00961D05" w:rsidRDefault="00E85F27" w:rsidP="0078106C">
            <w:pPr>
              <w:tabs>
                <w:tab w:val="decimal" w:pos="1024"/>
              </w:tabs>
              <w:ind w:left="-110" w:right="-110"/>
              <w:rPr>
                <w:rFonts w:ascii="Times New Roman" w:hAnsi="Times New Roman" w:cs="Times New Roman"/>
                <w:b/>
                <w:bCs/>
                <w:sz w:val="22"/>
                <w:szCs w:val="22"/>
              </w:rPr>
            </w:pPr>
            <w:r w:rsidRPr="0078106C">
              <w:rPr>
                <w:rFonts w:ascii="Times New Roman" w:hAnsi="Times New Roman" w:cs="Times New Roman"/>
                <w:sz w:val="22"/>
                <w:szCs w:val="22"/>
              </w:rPr>
              <w:t>2,181</w:t>
            </w:r>
          </w:p>
        </w:tc>
        <w:tc>
          <w:tcPr>
            <w:tcW w:w="270" w:type="dxa"/>
          </w:tcPr>
          <w:p w14:paraId="5D3DCEA8"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272DEE55" w14:textId="7F1A34AA" w:rsidR="00E85F27" w:rsidRPr="005C450D" w:rsidRDefault="00E31B27" w:rsidP="0078106C">
            <w:pPr>
              <w:tabs>
                <w:tab w:val="decimal" w:pos="702"/>
              </w:tabs>
              <w:ind w:left="-90" w:right="-153"/>
              <w:rPr>
                <w:szCs w:val="22"/>
              </w:rPr>
            </w:pPr>
            <w:r w:rsidRPr="005C450D">
              <w:rPr>
                <w:rFonts w:ascii="Times New Roman" w:hAnsi="Times New Roman" w:cs="Times New Roman"/>
                <w:sz w:val="22"/>
                <w:szCs w:val="22"/>
              </w:rPr>
              <w:t>-</w:t>
            </w:r>
          </w:p>
        </w:tc>
        <w:tc>
          <w:tcPr>
            <w:tcW w:w="270" w:type="dxa"/>
          </w:tcPr>
          <w:p w14:paraId="281CEA8D" w14:textId="77777777" w:rsidR="00E85F27" w:rsidRPr="005C450D" w:rsidRDefault="00E85F27" w:rsidP="0078106C">
            <w:pPr>
              <w:tabs>
                <w:tab w:val="decimal" w:pos="1024"/>
              </w:tabs>
              <w:ind w:left="-110" w:right="-110"/>
              <w:rPr>
                <w:rFonts w:ascii="Times New Roman" w:hAnsi="Times New Roman" w:cs="Times New Roman"/>
                <w:sz w:val="22"/>
                <w:szCs w:val="22"/>
              </w:rPr>
            </w:pPr>
          </w:p>
        </w:tc>
        <w:tc>
          <w:tcPr>
            <w:tcW w:w="1350" w:type="dxa"/>
          </w:tcPr>
          <w:p w14:paraId="785EFB7C" w14:textId="5ADE6D8E" w:rsidR="00E85F27" w:rsidRPr="0078106C" w:rsidRDefault="00E85F27" w:rsidP="0078106C">
            <w:pPr>
              <w:tabs>
                <w:tab w:val="decimal" w:pos="748"/>
              </w:tabs>
              <w:ind w:left="-110" w:right="-110"/>
              <w:rPr>
                <w:rFonts w:ascii="Times New Roman" w:hAnsi="Times New Roman" w:cs="Times New Roman"/>
                <w:sz w:val="22"/>
                <w:szCs w:val="22"/>
              </w:rPr>
            </w:pPr>
            <w:r w:rsidRPr="0078106C">
              <w:rPr>
                <w:rFonts w:ascii="Times New Roman" w:hAnsi="Times New Roman" w:cs="Times New Roman"/>
                <w:sz w:val="22"/>
                <w:szCs w:val="22"/>
              </w:rPr>
              <w:t>-</w:t>
            </w:r>
          </w:p>
        </w:tc>
      </w:tr>
      <w:tr w:rsidR="00E85F27" w:rsidRPr="00961D05" w14:paraId="0503EC2A" w14:textId="77777777" w:rsidTr="0085696A">
        <w:tc>
          <w:tcPr>
            <w:tcW w:w="3600" w:type="dxa"/>
          </w:tcPr>
          <w:p w14:paraId="00134B6E" w14:textId="77777777" w:rsidR="00E85F27" w:rsidRPr="00961D05" w:rsidRDefault="00E85F27" w:rsidP="00E85F27">
            <w:pPr>
              <w:tabs>
                <w:tab w:val="left" w:pos="364"/>
              </w:tabs>
              <w:ind w:right="44" w:hanging="36"/>
              <w:rPr>
                <w:rFonts w:ascii="Times New Roman" w:hAnsi="Times New Roman" w:cs="Times New Roman"/>
                <w:b/>
                <w:bCs/>
                <w:sz w:val="22"/>
                <w:szCs w:val="22"/>
              </w:rPr>
            </w:pPr>
          </w:p>
        </w:tc>
        <w:tc>
          <w:tcPr>
            <w:tcW w:w="1260" w:type="dxa"/>
          </w:tcPr>
          <w:p w14:paraId="7F415A47"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09315327"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444FBBEF"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41E9A594"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3B81EBDE" w14:textId="77777777" w:rsidR="00E85F27" w:rsidRPr="00961D05" w:rsidRDefault="00E85F27" w:rsidP="0078106C">
            <w:pPr>
              <w:pStyle w:val="acctfourfigures"/>
              <w:tabs>
                <w:tab w:val="clear" w:pos="765"/>
                <w:tab w:val="decimal" w:pos="1024"/>
              </w:tabs>
              <w:spacing w:line="240" w:lineRule="atLeast"/>
              <w:ind w:left="-110" w:right="-110" w:hanging="21"/>
              <w:rPr>
                <w:b/>
                <w:szCs w:val="22"/>
              </w:rPr>
            </w:pPr>
          </w:p>
        </w:tc>
        <w:tc>
          <w:tcPr>
            <w:tcW w:w="270" w:type="dxa"/>
          </w:tcPr>
          <w:p w14:paraId="024279F8"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Pr>
          <w:p w14:paraId="4B4DDC29"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E85F27" w:rsidRPr="00961D05" w14:paraId="0DB934F7" w14:textId="77777777" w:rsidTr="0085696A">
        <w:tc>
          <w:tcPr>
            <w:tcW w:w="3600" w:type="dxa"/>
          </w:tcPr>
          <w:p w14:paraId="0BC2B38A" w14:textId="3A2103F5" w:rsidR="00E85F27" w:rsidRPr="00961D05" w:rsidRDefault="00E85F27" w:rsidP="00E85F27">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i/>
                <w:iCs/>
                <w:sz w:val="22"/>
                <w:szCs w:val="22"/>
              </w:rPr>
              <w:t>Interest receivable</w:t>
            </w:r>
          </w:p>
        </w:tc>
        <w:tc>
          <w:tcPr>
            <w:tcW w:w="1260" w:type="dxa"/>
          </w:tcPr>
          <w:p w14:paraId="476E7ABE"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74679B0B"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45B3F4E6"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270" w:type="dxa"/>
          </w:tcPr>
          <w:p w14:paraId="23C6F7CB"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231CF13A" w14:textId="77777777" w:rsidR="00E85F27" w:rsidRPr="00961D05" w:rsidRDefault="00E85F27" w:rsidP="0078106C">
            <w:pPr>
              <w:pStyle w:val="acctfourfigures"/>
              <w:tabs>
                <w:tab w:val="clear" w:pos="765"/>
                <w:tab w:val="decimal" w:pos="1024"/>
              </w:tabs>
              <w:spacing w:line="240" w:lineRule="atLeast"/>
              <w:ind w:left="-110" w:right="-110" w:hanging="21"/>
              <w:rPr>
                <w:b/>
                <w:szCs w:val="22"/>
              </w:rPr>
            </w:pPr>
          </w:p>
        </w:tc>
        <w:tc>
          <w:tcPr>
            <w:tcW w:w="270" w:type="dxa"/>
          </w:tcPr>
          <w:p w14:paraId="285F06AD"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Pr>
          <w:p w14:paraId="608FF50F"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r>
      <w:tr w:rsidR="00E85F27" w:rsidRPr="00961D05" w14:paraId="456887D9" w14:textId="77777777" w:rsidTr="0085696A">
        <w:tc>
          <w:tcPr>
            <w:tcW w:w="3600" w:type="dxa"/>
          </w:tcPr>
          <w:p w14:paraId="7B5633D4" w14:textId="1FA1AAB1" w:rsidR="00E85F27" w:rsidRPr="00961D05" w:rsidRDefault="00E85F27" w:rsidP="00E85F27">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sz w:val="22"/>
                <w:szCs w:val="22"/>
              </w:rPr>
              <w:t>Subsidiaries</w:t>
            </w:r>
          </w:p>
        </w:tc>
        <w:tc>
          <w:tcPr>
            <w:tcW w:w="1260" w:type="dxa"/>
          </w:tcPr>
          <w:p w14:paraId="350F5330" w14:textId="226BE672" w:rsidR="00E85F27" w:rsidRPr="005C450D" w:rsidRDefault="007E79C1" w:rsidP="0078106C">
            <w:pPr>
              <w:tabs>
                <w:tab w:val="decimal" w:pos="702"/>
              </w:tabs>
              <w:ind w:left="-90" w:right="-153"/>
              <w:rPr>
                <w:rFonts w:ascii="Times New Roman" w:hAnsi="Times New Roman" w:cs="Times New Roman"/>
                <w:sz w:val="22"/>
                <w:szCs w:val="22"/>
              </w:rPr>
            </w:pPr>
            <w:r w:rsidRPr="005C450D">
              <w:rPr>
                <w:rFonts w:ascii="Times New Roman" w:hAnsi="Times New Roman" w:cs="Times New Roman"/>
                <w:sz w:val="22"/>
                <w:szCs w:val="22"/>
              </w:rPr>
              <w:t>-</w:t>
            </w:r>
          </w:p>
        </w:tc>
        <w:tc>
          <w:tcPr>
            <w:tcW w:w="270" w:type="dxa"/>
          </w:tcPr>
          <w:p w14:paraId="27F725FD" w14:textId="77777777" w:rsidR="00E85F27" w:rsidRPr="005C450D" w:rsidRDefault="00E85F27" w:rsidP="0078106C">
            <w:pPr>
              <w:tabs>
                <w:tab w:val="decimal" w:pos="1024"/>
              </w:tabs>
              <w:ind w:left="-110" w:right="-110"/>
              <w:rPr>
                <w:rFonts w:ascii="Times New Roman" w:hAnsi="Times New Roman" w:cs="Times New Roman"/>
                <w:sz w:val="22"/>
                <w:szCs w:val="22"/>
              </w:rPr>
            </w:pPr>
          </w:p>
        </w:tc>
        <w:tc>
          <w:tcPr>
            <w:tcW w:w="1260" w:type="dxa"/>
          </w:tcPr>
          <w:p w14:paraId="4F7934AC" w14:textId="78823E95" w:rsidR="00E85F27" w:rsidRPr="005C450D" w:rsidRDefault="00E85F27" w:rsidP="0078106C">
            <w:pPr>
              <w:tabs>
                <w:tab w:val="decimal" w:pos="740"/>
              </w:tabs>
              <w:ind w:left="-110" w:right="-110"/>
              <w:rPr>
                <w:rFonts w:ascii="Times New Roman" w:hAnsi="Times New Roman" w:cs="Times New Roman"/>
                <w:sz w:val="22"/>
                <w:szCs w:val="22"/>
              </w:rPr>
            </w:pPr>
            <w:r w:rsidRPr="0078106C">
              <w:rPr>
                <w:rFonts w:ascii="Times New Roman" w:hAnsi="Times New Roman" w:cs="Times New Roman"/>
                <w:sz w:val="22"/>
                <w:szCs w:val="22"/>
              </w:rPr>
              <w:t>-</w:t>
            </w:r>
          </w:p>
        </w:tc>
        <w:tc>
          <w:tcPr>
            <w:tcW w:w="270" w:type="dxa"/>
          </w:tcPr>
          <w:p w14:paraId="77E69B8C"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Pr>
          <w:p w14:paraId="64EA4DBB" w14:textId="26EC7E80" w:rsidR="00E85F27" w:rsidRPr="00052DED" w:rsidRDefault="00052DED" w:rsidP="0078106C">
            <w:pPr>
              <w:pStyle w:val="acctfourfigures"/>
              <w:tabs>
                <w:tab w:val="clear" w:pos="765"/>
                <w:tab w:val="decimal" w:pos="1024"/>
              </w:tabs>
              <w:spacing w:line="240" w:lineRule="atLeast"/>
              <w:ind w:left="-110" w:right="-110" w:hanging="21"/>
              <w:rPr>
                <w:bCs/>
                <w:szCs w:val="22"/>
              </w:rPr>
            </w:pPr>
            <w:r w:rsidRPr="00052DED">
              <w:rPr>
                <w:bCs/>
                <w:szCs w:val="22"/>
              </w:rPr>
              <w:t>508,113</w:t>
            </w:r>
          </w:p>
        </w:tc>
        <w:tc>
          <w:tcPr>
            <w:tcW w:w="270" w:type="dxa"/>
          </w:tcPr>
          <w:p w14:paraId="0BB4F327"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Pr>
          <w:p w14:paraId="37E0C814" w14:textId="221DCD16" w:rsidR="00E85F27" w:rsidRPr="00961D05" w:rsidRDefault="00E85F27" w:rsidP="0078106C">
            <w:pPr>
              <w:tabs>
                <w:tab w:val="decimal" w:pos="1024"/>
              </w:tabs>
              <w:ind w:left="-110" w:right="-110"/>
              <w:rPr>
                <w:rFonts w:ascii="Times New Roman" w:hAnsi="Times New Roman" w:cs="Times New Roman"/>
                <w:b/>
                <w:bCs/>
                <w:sz w:val="22"/>
                <w:szCs w:val="22"/>
              </w:rPr>
            </w:pPr>
            <w:r w:rsidRPr="00961D05">
              <w:rPr>
                <w:rFonts w:ascii="Times New Roman" w:hAnsi="Times New Roman" w:cs="Times New Roman"/>
                <w:sz w:val="22"/>
                <w:szCs w:val="22"/>
              </w:rPr>
              <w:t>281,535</w:t>
            </w:r>
          </w:p>
        </w:tc>
      </w:tr>
      <w:tr w:rsidR="00E85F27" w:rsidRPr="00961D05" w14:paraId="67D5F2DD" w14:textId="77777777" w:rsidTr="0085696A">
        <w:tc>
          <w:tcPr>
            <w:tcW w:w="3600" w:type="dxa"/>
          </w:tcPr>
          <w:p w14:paraId="5407CC9A" w14:textId="181E163B" w:rsidR="00E85F27" w:rsidRPr="00961D05" w:rsidRDefault="00E85F27" w:rsidP="00E85F27">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sz w:val="22"/>
                <w:szCs w:val="22"/>
              </w:rPr>
              <w:t>Joint ventures</w:t>
            </w:r>
          </w:p>
        </w:tc>
        <w:tc>
          <w:tcPr>
            <w:tcW w:w="1260" w:type="dxa"/>
            <w:tcBorders>
              <w:bottom w:val="single" w:sz="4" w:space="0" w:color="auto"/>
            </w:tcBorders>
          </w:tcPr>
          <w:p w14:paraId="4A410896" w14:textId="5AF52D5C" w:rsidR="00E85F27" w:rsidRPr="007E79C1" w:rsidRDefault="007E79C1" w:rsidP="0078106C">
            <w:pPr>
              <w:tabs>
                <w:tab w:val="decimal" w:pos="1024"/>
              </w:tabs>
              <w:ind w:left="-110" w:right="-110"/>
              <w:rPr>
                <w:rFonts w:ascii="Times New Roman" w:hAnsi="Times New Roman" w:cs="Times New Roman"/>
                <w:sz w:val="22"/>
                <w:szCs w:val="22"/>
              </w:rPr>
            </w:pPr>
            <w:r w:rsidRPr="007E79C1">
              <w:rPr>
                <w:rFonts w:ascii="Times New Roman" w:hAnsi="Times New Roman" w:cs="Times New Roman"/>
                <w:sz w:val="22"/>
                <w:szCs w:val="22"/>
              </w:rPr>
              <w:t>1,598</w:t>
            </w:r>
          </w:p>
        </w:tc>
        <w:tc>
          <w:tcPr>
            <w:tcW w:w="270" w:type="dxa"/>
          </w:tcPr>
          <w:p w14:paraId="3BF337C3"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CAF0270" w14:textId="37A7D0BE" w:rsidR="00E85F27" w:rsidRPr="00961D05" w:rsidRDefault="00E85F27" w:rsidP="0078106C">
            <w:pPr>
              <w:tabs>
                <w:tab w:val="decimal" w:pos="1024"/>
              </w:tabs>
              <w:ind w:left="-110" w:right="-110"/>
              <w:rPr>
                <w:rFonts w:ascii="Times New Roman" w:hAnsi="Times New Roman" w:cs="Times New Roman"/>
                <w:b/>
                <w:bCs/>
                <w:sz w:val="22"/>
                <w:szCs w:val="22"/>
              </w:rPr>
            </w:pPr>
            <w:r w:rsidRPr="0078106C">
              <w:rPr>
                <w:rFonts w:ascii="Times New Roman" w:hAnsi="Times New Roman" w:cs="Times New Roman"/>
                <w:sz w:val="22"/>
                <w:szCs w:val="22"/>
              </w:rPr>
              <w:t>1,226</w:t>
            </w:r>
          </w:p>
        </w:tc>
        <w:tc>
          <w:tcPr>
            <w:tcW w:w="270" w:type="dxa"/>
          </w:tcPr>
          <w:p w14:paraId="60FD7148"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5EFB4E3" w14:textId="59BDCA37" w:rsidR="00E85F27" w:rsidRPr="00052DED" w:rsidRDefault="00052DED" w:rsidP="0078106C">
            <w:pPr>
              <w:pStyle w:val="acctfourfigures"/>
              <w:tabs>
                <w:tab w:val="clear" w:pos="765"/>
                <w:tab w:val="decimal" w:pos="708"/>
              </w:tabs>
              <w:spacing w:line="240" w:lineRule="atLeast"/>
              <w:ind w:left="-110" w:right="-110" w:hanging="21"/>
              <w:rPr>
                <w:bCs/>
                <w:szCs w:val="22"/>
              </w:rPr>
            </w:pPr>
            <w:r w:rsidRPr="00052DED">
              <w:rPr>
                <w:bCs/>
                <w:szCs w:val="22"/>
              </w:rPr>
              <w:t>-</w:t>
            </w:r>
          </w:p>
        </w:tc>
        <w:tc>
          <w:tcPr>
            <w:tcW w:w="270" w:type="dxa"/>
          </w:tcPr>
          <w:p w14:paraId="07FB7196"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bottom w:val="single" w:sz="4" w:space="0" w:color="auto"/>
            </w:tcBorders>
          </w:tcPr>
          <w:p w14:paraId="54414A8D" w14:textId="6C517911" w:rsidR="00E85F27" w:rsidRPr="00961D05" w:rsidRDefault="00E85F27" w:rsidP="0078106C">
            <w:pPr>
              <w:tabs>
                <w:tab w:val="decimal" w:pos="748"/>
              </w:tabs>
              <w:ind w:left="-110" w:right="-110"/>
              <w:rPr>
                <w:rFonts w:ascii="Times New Roman" w:hAnsi="Times New Roman" w:cs="Times New Roman"/>
                <w:b/>
                <w:bCs/>
                <w:sz w:val="22"/>
                <w:szCs w:val="22"/>
              </w:rPr>
            </w:pPr>
            <w:r w:rsidRPr="0078106C">
              <w:rPr>
                <w:rFonts w:ascii="Times New Roman" w:hAnsi="Times New Roman" w:cs="Times New Roman"/>
                <w:sz w:val="22"/>
                <w:szCs w:val="22"/>
              </w:rPr>
              <w:t>-</w:t>
            </w:r>
          </w:p>
        </w:tc>
      </w:tr>
      <w:tr w:rsidR="00584A35" w:rsidRPr="00961D05" w14:paraId="7885C689" w14:textId="77777777" w:rsidTr="00584A35">
        <w:tc>
          <w:tcPr>
            <w:tcW w:w="3600" w:type="dxa"/>
          </w:tcPr>
          <w:p w14:paraId="1ED93AA7" w14:textId="55478550" w:rsidR="00E85F27" w:rsidRPr="00961D05" w:rsidRDefault="00E85F27" w:rsidP="00E85F27">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EABE6BF" w14:textId="1D11CACD" w:rsidR="00E85F27" w:rsidRPr="00961D05" w:rsidRDefault="007E79C1" w:rsidP="0078106C">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1,598</w:t>
            </w:r>
          </w:p>
        </w:tc>
        <w:tc>
          <w:tcPr>
            <w:tcW w:w="270" w:type="dxa"/>
          </w:tcPr>
          <w:p w14:paraId="73BFF6B4"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6683A43" w14:textId="3BFFD12E" w:rsidR="00E85F27" w:rsidRPr="00961D05" w:rsidRDefault="00E85F27" w:rsidP="0078106C">
            <w:pPr>
              <w:tabs>
                <w:tab w:val="decimal" w:pos="1024"/>
              </w:tabs>
              <w:ind w:left="-110" w:right="-110"/>
              <w:rPr>
                <w:rFonts w:ascii="Times New Roman" w:hAnsi="Times New Roman" w:cs="Times New Roman"/>
                <w:b/>
                <w:bCs/>
                <w:sz w:val="22"/>
                <w:szCs w:val="22"/>
              </w:rPr>
            </w:pPr>
            <w:r w:rsidRPr="0078106C">
              <w:rPr>
                <w:rFonts w:ascii="Times New Roman" w:hAnsi="Times New Roman" w:cs="Times New Roman"/>
                <w:b/>
                <w:sz w:val="22"/>
                <w:szCs w:val="22"/>
              </w:rPr>
              <w:t>1,226</w:t>
            </w:r>
          </w:p>
        </w:tc>
        <w:tc>
          <w:tcPr>
            <w:tcW w:w="270" w:type="dxa"/>
          </w:tcPr>
          <w:p w14:paraId="078FD690" w14:textId="77777777" w:rsidR="00E85F27" w:rsidRPr="00961D05" w:rsidRDefault="00E85F27" w:rsidP="0078106C">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4270AF6" w14:textId="4353ACA5" w:rsidR="00E85F27" w:rsidRPr="00961D05" w:rsidRDefault="00052DED" w:rsidP="0078106C">
            <w:pPr>
              <w:pStyle w:val="acctfourfigures"/>
              <w:tabs>
                <w:tab w:val="clear" w:pos="765"/>
                <w:tab w:val="decimal" w:pos="1024"/>
              </w:tabs>
              <w:spacing w:line="240" w:lineRule="atLeast"/>
              <w:ind w:left="-110" w:right="-110" w:hanging="21"/>
              <w:rPr>
                <w:b/>
                <w:szCs w:val="22"/>
              </w:rPr>
            </w:pPr>
            <w:r>
              <w:rPr>
                <w:b/>
                <w:szCs w:val="22"/>
              </w:rPr>
              <w:t>508,113</w:t>
            </w:r>
          </w:p>
        </w:tc>
        <w:tc>
          <w:tcPr>
            <w:tcW w:w="270" w:type="dxa"/>
          </w:tcPr>
          <w:p w14:paraId="58DC3F21" w14:textId="77777777" w:rsidR="00E85F27" w:rsidRPr="00961D05" w:rsidRDefault="00E85F27" w:rsidP="0078106C">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46EC4EF" w14:textId="0C9E643C" w:rsidR="00E85F27" w:rsidRPr="00961D05" w:rsidRDefault="00E85F27" w:rsidP="0078106C">
            <w:pPr>
              <w:tabs>
                <w:tab w:val="decimal" w:pos="1024"/>
              </w:tabs>
              <w:ind w:left="-110" w:right="-110"/>
              <w:rPr>
                <w:rFonts w:ascii="Times New Roman" w:hAnsi="Times New Roman" w:cs="Times New Roman"/>
                <w:b/>
                <w:bCs/>
                <w:sz w:val="22"/>
                <w:szCs w:val="22"/>
              </w:rPr>
            </w:pPr>
            <w:r w:rsidRPr="00961D05">
              <w:rPr>
                <w:rFonts w:ascii="Times New Roman" w:hAnsi="Times New Roman" w:cs="Times New Roman"/>
                <w:b/>
                <w:bCs/>
                <w:sz w:val="22"/>
                <w:szCs w:val="22"/>
              </w:rPr>
              <w:t>281,535</w:t>
            </w:r>
          </w:p>
        </w:tc>
      </w:tr>
    </w:tbl>
    <w:p w14:paraId="7D0EA677" w14:textId="77777777" w:rsidR="0009220C" w:rsidRDefault="0009220C" w:rsidP="00EE67D6">
      <w:pPr>
        <w:tabs>
          <w:tab w:val="left" w:pos="3260"/>
        </w:tabs>
        <w:rPr>
          <w:rFonts w:ascii="Times New Roman" w:hAnsi="Times New Roman" w:cstheme="minorBidi"/>
          <w:sz w:val="22"/>
          <w:szCs w:val="22"/>
        </w:rPr>
      </w:pPr>
    </w:p>
    <w:p w14:paraId="64564723" w14:textId="77777777" w:rsidR="0009220C" w:rsidRDefault="0009220C" w:rsidP="00EE67D6">
      <w:pPr>
        <w:tabs>
          <w:tab w:val="left" w:pos="3260"/>
        </w:tabs>
        <w:rPr>
          <w:rFonts w:ascii="Times New Roman" w:hAnsi="Times New Roman" w:cstheme="minorBidi"/>
          <w:sz w:val="22"/>
          <w:szCs w:val="22"/>
        </w:rPr>
      </w:pPr>
    </w:p>
    <w:p w14:paraId="390ABAE7" w14:textId="3F03E0F4" w:rsidR="00EE67D6" w:rsidRDefault="00EE67D6" w:rsidP="00EE67D6">
      <w:pPr>
        <w:tabs>
          <w:tab w:val="left" w:pos="3260"/>
        </w:tabs>
        <w:rPr>
          <w:rFonts w:ascii="Times New Roman" w:hAnsi="Times New Roman" w:cs="Times New Roman"/>
          <w:sz w:val="22"/>
          <w:szCs w:val="22"/>
        </w:rPr>
      </w:pPr>
      <w:r>
        <w:rPr>
          <w:rFonts w:ascii="Times New Roman" w:hAnsi="Times New Roman" w:cs="Times New Roman"/>
          <w:sz w:val="22"/>
          <w:szCs w:val="22"/>
        </w:rPr>
        <w:tab/>
      </w:r>
    </w:p>
    <w:p w14:paraId="357DF75D" w14:textId="2F95FFE9" w:rsidR="00A17BB0" w:rsidRPr="000B23C9" w:rsidRDefault="00A17BB0" w:rsidP="00652AE7">
      <w:pPr>
        <w:rPr>
          <w:rFonts w:ascii="Times New Roman" w:hAnsi="Times New Roman" w:cs="Times New Roman"/>
          <w:sz w:val="2"/>
          <w:szCs w:val="2"/>
        </w:rPr>
      </w:pPr>
    </w:p>
    <w:p w14:paraId="3C877F9B" w14:textId="77777777" w:rsidR="00A17BB0" w:rsidRPr="000B23C9" w:rsidRDefault="00A17BB0" w:rsidP="00A17BB0">
      <w:pPr>
        <w:rPr>
          <w:rFonts w:ascii="Times New Roman" w:hAnsi="Times New Roman" w:cs="Times New Roman"/>
          <w:sz w:val="2"/>
          <w:szCs w:val="2"/>
        </w:rPr>
      </w:pPr>
    </w:p>
    <w:p w14:paraId="2FAC4520" w14:textId="2E89A604" w:rsidR="00447672" w:rsidRDefault="000D5FCD" w:rsidP="00103BA4">
      <w:pPr>
        <w:tabs>
          <w:tab w:val="left" w:pos="990"/>
        </w:tabs>
        <w:spacing w:line="240" w:lineRule="exact"/>
        <w:ind w:left="540" w:right="18"/>
        <w:jc w:val="both"/>
        <w:rPr>
          <w:rFonts w:ascii="Times New Roman" w:hAnsi="Times New Roman" w:cs="Times New Roman"/>
          <w:sz w:val="22"/>
          <w:szCs w:val="22"/>
        </w:rPr>
      </w:pPr>
      <w:r w:rsidRPr="003B0A40">
        <w:rPr>
          <w:rFonts w:ascii="Times New Roman" w:hAnsi="Times New Roman" w:cs="Times New Roman"/>
          <w:spacing w:val="-4"/>
          <w:sz w:val="22"/>
          <w:szCs w:val="22"/>
        </w:rPr>
        <w:lastRenderedPageBreak/>
        <w:t xml:space="preserve">During </w:t>
      </w:r>
      <w:r w:rsidR="00304BC6" w:rsidRPr="003B0A40">
        <w:rPr>
          <w:rFonts w:ascii="Times New Roman" w:hAnsi="Times New Roman" w:cs="Times New Roman"/>
          <w:spacing w:val="-4"/>
          <w:sz w:val="22"/>
          <w:szCs w:val="22"/>
        </w:rPr>
        <w:t>202</w:t>
      </w:r>
      <w:r w:rsidR="002A0A26">
        <w:rPr>
          <w:rFonts w:ascii="Times New Roman" w:hAnsi="Times New Roman" w:cs="Times New Roman"/>
          <w:spacing w:val="-4"/>
          <w:sz w:val="22"/>
          <w:szCs w:val="22"/>
        </w:rPr>
        <w:t>2</w:t>
      </w:r>
      <w:r w:rsidR="00304BC6" w:rsidRPr="003B0A40">
        <w:rPr>
          <w:rFonts w:ascii="Times New Roman" w:hAnsi="Times New Roman" w:cs="Times New Roman"/>
          <w:spacing w:val="-4"/>
          <w:sz w:val="22"/>
          <w:szCs w:val="22"/>
        </w:rPr>
        <w:t xml:space="preserve"> and </w:t>
      </w:r>
      <w:r w:rsidR="002A0A26" w:rsidRPr="003B0A40">
        <w:rPr>
          <w:rFonts w:ascii="Times New Roman" w:hAnsi="Times New Roman" w:cs="Times New Roman"/>
          <w:spacing w:val="-4"/>
          <w:sz w:val="22"/>
          <w:szCs w:val="22"/>
        </w:rPr>
        <w:t>202</w:t>
      </w:r>
      <w:r w:rsidR="002A0A26">
        <w:rPr>
          <w:rFonts w:ascii="Times New Roman" w:hAnsi="Times New Roman" w:cs="Times New Roman"/>
          <w:spacing w:val="-4"/>
          <w:sz w:val="22"/>
          <w:szCs w:val="22"/>
        </w:rPr>
        <w:t>1</w:t>
      </w:r>
      <w:r w:rsidRPr="003B0A40">
        <w:rPr>
          <w:rFonts w:ascii="Times New Roman" w:hAnsi="Times New Roman" w:cs="Times New Roman"/>
          <w:spacing w:val="-4"/>
          <w:sz w:val="22"/>
          <w:szCs w:val="22"/>
        </w:rPr>
        <w:t>, the Company has amended the loan agreements with certain subsidiaries to change the</w:t>
      </w:r>
      <w:r w:rsidRPr="003B0A40">
        <w:rPr>
          <w:rFonts w:ascii="Times New Roman" w:hAnsi="Times New Roman" w:cs="Times New Roman"/>
          <w:sz w:val="22"/>
          <w:szCs w:val="22"/>
        </w:rPr>
        <w:t xml:space="preserve"> interest rate of the short-term loans and long-term loans to subsidiaries.</w:t>
      </w:r>
    </w:p>
    <w:p w14:paraId="7EE4B616" w14:textId="77777777" w:rsidR="00136E98" w:rsidRDefault="00136E98" w:rsidP="00103BA4">
      <w:pPr>
        <w:tabs>
          <w:tab w:val="left" w:pos="990"/>
        </w:tabs>
        <w:spacing w:line="240" w:lineRule="exact"/>
        <w:ind w:left="540" w:right="18"/>
        <w:jc w:val="both"/>
        <w:rPr>
          <w:rFonts w:ascii="Times New Roman" w:hAnsi="Times New Roman" w:cs="Times New Roman"/>
          <w:sz w:val="22"/>
          <w:szCs w:val="22"/>
        </w:rPr>
      </w:pPr>
    </w:p>
    <w:tbl>
      <w:tblPr>
        <w:tblW w:w="9280" w:type="dxa"/>
        <w:tblInd w:w="450" w:type="dxa"/>
        <w:tblLayout w:type="fixed"/>
        <w:tblLook w:val="0000" w:firstRow="0" w:lastRow="0" w:firstColumn="0" w:lastColumn="0" w:noHBand="0" w:noVBand="0"/>
      </w:tblPr>
      <w:tblGrid>
        <w:gridCol w:w="3690"/>
        <w:gridCol w:w="1174"/>
        <w:gridCol w:w="236"/>
        <w:gridCol w:w="1282"/>
        <w:gridCol w:w="270"/>
        <w:gridCol w:w="1179"/>
        <w:gridCol w:w="273"/>
        <w:gridCol w:w="1176"/>
      </w:tblGrid>
      <w:tr w:rsidR="005E6B37" w:rsidRPr="000B23C9" w14:paraId="59A77DAE" w14:textId="77777777" w:rsidTr="00652AE7">
        <w:trPr>
          <w:tblHeader/>
        </w:trPr>
        <w:tc>
          <w:tcPr>
            <w:tcW w:w="3690" w:type="dxa"/>
          </w:tcPr>
          <w:p w14:paraId="6DFFE4FE" w14:textId="77777777" w:rsidR="005E6B37" w:rsidRPr="000B23C9" w:rsidRDefault="005E6B37" w:rsidP="00F17AB4">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2692" w:type="dxa"/>
            <w:gridSpan w:val="3"/>
          </w:tcPr>
          <w:p w14:paraId="0D00DF3C" w14:textId="77777777" w:rsidR="005E6B37" w:rsidRPr="000B23C9" w:rsidRDefault="005E6B37" w:rsidP="00103BA4">
            <w:pPr>
              <w:spacing w:line="240" w:lineRule="exact"/>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7580B71E" w14:textId="77777777" w:rsidR="005E6B37" w:rsidRPr="000B23C9" w:rsidRDefault="005E6B37" w:rsidP="00103BA4">
            <w:pPr>
              <w:spacing w:line="240" w:lineRule="exact"/>
              <w:ind w:left="-90" w:right="44"/>
              <w:jc w:val="right"/>
              <w:rPr>
                <w:rFonts w:ascii="Times New Roman" w:hAnsi="Times New Roman" w:cs="Times New Roman"/>
                <w:sz w:val="22"/>
                <w:szCs w:val="22"/>
              </w:rPr>
            </w:pPr>
          </w:p>
        </w:tc>
        <w:tc>
          <w:tcPr>
            <w:tcW w:w="2628" w:type="dxa"/>
            <w:gridSpan w:val="3"/>
          </w:tcPr>
          <w:p w14:paraId="65FDEE2F" w14:textId="77777777" w:rsidR="005E6B37" w:rsidRPr="000B23C9" w:rsidRDefault="005E6B37" w:rsidP="00103BA4">
            <w:pPr>
              <w:spacing w:line="240" w:lineRule="exact"/>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B85872" w:rsidRPr="000B23C9" w14:paraId="32743C3A" w14:textId="77777777" w:rsidTr="00652AE7">
        <w:trPr>
          <w:tblHeader/>
        </w:trPr>
        <w:tc>
          <w:tcPr>
            <w:tcW w:w="3690" w:type="dxa"/>
          </w:tcPr>
          <w:p w14:paraId="098D58AD" w14:textId="76FF46B1" w:rsidR="00B85872" w:rsidRPr="000B23C9" w:rsidRDefault="00B85872" w:rsidP="00B85872">
            <w:pPr>
              <w:tabs>
                <w:tab w:val="left" w:pos="252"/>
              </w:tabs>
              <w:spacing w:line="240" w:lineRule="exact"/>
              <w:ind w:right="44"/>
              <w:rPr>
                <w:rFonts w:ascii="Times New Roman" w:eastAsia="Times New Roman" w:hAnsi="Times New Roman" w:cs="Times New Roman"/>
                <w:b/>
                <w:bCs/>
                <w:i/>
                <w:iCs/>
                <w:sz w:val="22"/>
                <w:szCs w:val="22"/>
                <w:lang w:val="en-GB" w:bidi="ar-SA"/>
              </w:rPr>
            </w:pPr>
            <w:r w:rsidRPr="00987AFB">
              <w:rPr>
                <w:rFonts w:ascii="Times New Roman" w:hAnsi="Times New Roman" w:cs="Times New Roman"/>
                <w:b/>
                <w:bCs/>
                <w:i/>
                <w:iCs/>
                <w:sz w:val="22"/>
                <w:szCs w:val="22"/>
              </w:rPr>
              <w:t xml:space="preserve">Balances with related parties </w:t>
            </w:r>
          </w:p>
        </w:tc>
        <w:tc>
          <w:tcPr>
            <w:tcW w:w="2692" w:type="dxa"/>
            <w:gridSpan w:val="3"/>
          </w:tcPr>
          <w:p w14:paraId="0E8F9DDF" w14:textId="77777777" w:rsidR="00B85872" w:rsidRPr="000B23C9" w:rsidRDefault="00B85872" w:rsidP="00B85872">
            <w:pPr>
              <w:spacing w:line="240" w:lineRule="exact"/>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6A83041" w14:textId="77777777" w:rsidR="00B85872" w:rsidRPr="000B23C9" w:rsidRDefault="00B85872" w:rsidP="00B85872">
            <w:pPr>
              <w:spacing w:line="240" w:lineRule="exact"/>
              <w:ind w:left="-90" w:right="44"/>
              <w:jc w:val="right"/>
              <w:rPr>
                <w:rFonts w:ascii="Times New Roman" w:hAnsi="Times New Roman" w:cs="Times New Roman"/>
                <w:sz w:val="22"/>
                <w:szCs w:val="22"/>
              </w:rPr>
            </w:pPr>
          </w:p>
        </w:tc>
        <w:tc>
          <w:tcPr>
            <w:tcW w:w="2628" w:type="dxa"/>
            <w:gridSpan w:val="3"/>
          </w:tcPr>
          <w:p w14:paraId="6D5008F3" w14:textId="77777777" w:rsidR="00B85872" w:rsidRPr="000B23C9" w:rsidRDefault="00B85872" w:rsidP="00B85872">
            <w:pPr>
              <w:spacing w:line="240" w:lineRule="exact"/>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B85872" w:rsidRPr="000B23C9" w14:paraId="43263522" w14:textId="77777777" w:rsidTr="00652AE7">
        <w:trPr>
          <w:tblHeader/>
        </w:trPr>
        <w:tc>
          <w:tcPr>
            <w:tcW w:w="3690" w:type="dxa"/>
          </w:tcPr>
          <w:p w14:paraId="303750EB" w14:textId="3A47F70D" w:rsidR="00B85872" w:rsidRPr="000B23C9" w:rsidRDefault="00B85872" w:rsidP="00B85872">
            <w:pPr>
              <w:tabs>
                <w:tab w:val="left" w:pos="252"/>
              </w:tabs>
              <w:spacing w:line="240" w:lineRule="exact"/>
              <w:ind w:right="44"/>
              <w:rPr>
                <w:rFonts w:ascii="Times New Roman" w:eastAsia="Times New Roman" w:hAnsi="Times New Roman" w:cs="Times New Roman"/>
                <w:b/>
                <w:bCs/>
                <w:i/>
                <w:iCs/>
                <w:sz w:val="22"/>
                <w:szCs w:val="22"/>
                <w:lang w:val="en-GB" w:bidi="ar-SA"/>
              </w:rPr>
            </w:pPr>
            <w:proofErr w:type="gramStart"/>
            <w:r w:rsidRPr="00987AFB">
              <w:rPr>
                <w:rFonts w:ascii="Times New Roman" w:hAnsi="Times New Roman" w:cs="Times New Roman"/>
                <w:b/>
                <w:bCs/>
                <w:i/>
                <w:iCs/>
                <w:sz w:val="22"/>
                <w:szCs w:val="22"/>
              </w:rPr>
              <w:t>At</w:t>
            </w:r>
            <w:proofErr w:type="gramEnd"/>
            <w:r w:rsidRPr="00987AFB">
              <w:rPr>
                <w:rFonts w:ascii="Times New Roman" w:hAnsi="Times New Roman" w:cs="Times New Roman"/>
                <w:b/>
                <w:bCs/>
                <w:i/>
                <w:iCs/>
                <w:sz w:val="22"/>
                <w:szCs w:val="22"/>
              </w:rPr>
              <w:t xml:space="preserve"> 31 December</w:t>
            </w:r>
          </w:p>
        </w:tc>
        <w:tc>
          <w:tcPr>
            <w:tcW w:w="1174" w:type="dxa"/>
          </w:tcPr>
          <w:p w14:paraId="552804A9" w14:textId="71B2B381" w:rsidR="00B85872" w:rsidRPr="000B23C9" w:rsidRDefault="00B85872" w:rsidP="00B85872">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7B47B78F" w14:textId="77777777" w:rsidR="00B85872" w:rsidRPr="000B23C9" w:rsidRDefault="00B85872" w:rsidP="00B85872">
            <w:pPr>
              <w:spacing w:line="240" w:lineRule="exact"/>
              <w:ind w:left="-103" w:right="-126"/>
              <w:jc w:val="center"/>
              <w:rPr>
                <w:rFonts w:ascii="Times New Roman" w:hAnsi="Times New Roman" w:cs="Times New Roman"/>
                <w:sz w:val="22"/>
                <w:szCs w:val="22"/>
              </w:rPr>
            </w:pPr>
          </w:p>
        </w:tc>
        <w:tc>
          <w:tcPr>
            <w:tcW w:w="1282" w:type="dxa"/>
          </w:tcPr>
          <w:p w14:paraId="0959E5EF" w14:textId="6F9D43B6" w:rsidR="00B85872" w:rsidRPr="000B23C9" w:rsidRDefault="00B85872" w:rsidP="00B85872">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8D6B466" w14:textId="77777777" w:rsidR="00B85872" w:rsidRPr="000B23C9" w:rsidRDefault="00B85872" w:rsidP="00B85872">
            <w:pPr>
              <w:spacing w:line="240" w:lineRule="exact"/>
              <w:ind w:left="-90" w:right="-60"/>
              <w:jc w:val="center"/>
              <w:rPr>
                <w:rFonts w:ascii="Times New Roman" w:hAnsi="Times New Roman" w:cs="Times New Roman"/>
                <w:sz w:val="22"/>
                <w:szCs w:val="22"/>
              </w:rPr>
            </w:pPr>
          </w:p>
        </w:tc>
        <w:tc>
          <w:tcPr>
            <w:tcW w:w="1179" w:type="dxa"/>
          </w:tcPr>
          <w:p w14:paraId="3FD39E32" w14:textId="7F3B9406" w:rsidR="00B85872" w:rsidRPr="000B23C9" w:rsidRDefault="00B85872" w:rsidP="00B85872">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73" w:type="dxa"/>
          </w:tcPr>
          <w:p w14:paraId="3468C8A5" w14:textId="77777777" w:rsidR="00B85872" w:rsidRPr="000B23C9" w:rsidRDefault="00B85872" w:rsidP="00B85872">
            <w:pPr>
              <w:spacing w:line="240" w:lineRule="exact"/>
              <w:ind w:left="-103" w:right="-126"/>
              <w:jc w:val="center"/>
              <w:rPr>
                <w:rFonts w:ascii="Times New Roman" w:hAnsi="Times New Roman" w:cs="Times New Roman"/>
                <w:sz w:val="22"/>
                <w:szCs w:val="22"/>
              </w:rPr>
            </w:pPr>
          </w:p>
        </w:tc>
        <w:tc>
          <w:tcPr>
            <w:tcW w:w="1176" w:type="dxa"/>
          </w:tcPr>
          <w:p w14:paraId="32E62BAC" w14:textId="2BAAB493" w:rsidR="00B85872" w:rsidRPr="000B23C9" w:rsidRDefault="00B85872" w:rsidP="00B85872">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2021</w:t>
            </w:r>
          </w:p>
        </w:tc>
      </w:tr>
      <w:tr w:rsidR="005E6B37" w:rsidRPr="000B23C9" w14:paraId="5C43B4A5" w14:textId="77777777" w:rsidTr="00652AE7">
        <w:trPr>
          <w:tblHeader/>
        </w:trPr>
        <w:tc>
          <w:tcPr>
            <w:tcW w:w="3690" w:type="dxa"/>
          </w:tcPr>
          <w:p w14:paraId="2BD1366A" w14:textId="77777777" w:rsidR="005E6B37" w:rsidRPr="000B23C9" w:rsidRDefault="005E6B37" w:rsidP="00F17AB4">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5590" w:type="dxa"/>
            <w:gridSpan w:val="7"/>
          </w:tcPr>
          <w:p w14:paraId="14214AEA" w14:textId="77777777" w:rsidR="005E6B37" w:rsidRPr="000B23C9" w:rsidRDefault="005E6B37" w:rsidP="00103BA4">
            <w:pPr>
              <w:spacing w:line="240" w:lineRule="exact"/>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w:t>
            </w:r>
            <w:proofErr w:type="gramStart"/>
            <w:r w:rsidRPr="000B23C9">
              <w:rPr>
                <w:rFonts w:ascii="Times New Roman" w:hAnsi="Times New Roman" w:cs="Times New Roman"/>
                <w:i/>
                <w:iCs/>
                <w:sz w:val="22"/>
                <w:szCs w:val="22"/>
              </w:rPr>
              <w:t>in</w:t>
            </w:r>
            <w:proofErr w:type="gramEnd"/>
            <w:r w:rsidRPr="000B23C9">
              <w:rPr>
                <w:rFonts w:ascii="Times New Roman" w:hAnsi="Times New Roman" w:cs="Times New Roman"/>
                <w:i/>
                <w:iCs/>
                <w:sz w:val="22"/>
                <w:szCs w:val="22"/>
              </w:rPr>
              <w:t xml:space="preserve"> thousand Baht)</w:t>
            </w:r>
          </w:p>
        </w:tc>
      </w:tr>
      <w:tr w:rsidR="007D2E21" w:rsidRPr="000B23C9" w14:paraId="1797DE32" w14:textId="77777777" w:rsidTr="00C81AAC">
        <w:tc>
          <w:tcPr>
            <w:tcW w:w="3690" w:type="dxa"/>
          </w:tcPr>
          <w:p w14:paraId="6156015C" w14:textId="02FE48A0" w:rsidR="007D2E21" w:rsidRPr="000B23C9" w:rsidRDefault="007D2E21" w:rsidP="007D2E21">
            <w:pPr>
              <w:tabs>
                <w:tab w:val="left" w:pos="252"/>
              </w:tabs>
              <w:spacing w:line="240" w:lineRule="exact"/>
              <w:ind w:right="44"/>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Trade accounts payable</w:t>
            </w:r>
          </w:p>
        </w:tc>
        <w:tc>
          <w:tcPr>
            <w:tcW w:w="5590" w:type="dxa"/>
            <w:gridSpan w:val="7"/>
          </w:tcPr>
          <w:p w14:paraId="3B7F2414" w14:textId="77777777" w:rsidR="007D2E21" w:rsidRPr="000B23C9" w:rsidRDefault="007D2E21" w:rsidP="007D2E21">
            <w:pPr>
              <w:spacing w:line="240" w:lineRule="exact"/>
              <w:ind w:left="-103" w:right="-110"/>
              <w:jc w:val="center"/>
              <w:rPr>
                <w:rFonts w:ascii="Times New Roman" w:hAnsi="Times New Roman" w:cs="Times New Roman"/>
                <w:i/>
                <w:iCs/>
                <w:sz w:val="22"/>
                <w:szCs w:val="22"/>
              </w:rPr>
            </w:pPr>
          </w:p>
        </w:tc>
      </w:tr>
      <w:tr w:rsidR="002A0A26" w:rsidRPr="000B23C9" w14:paraId="7F9A3512" w14:textId="77777777" w:rsidTr="00C81AAC">
        <w:tc>
          <w:tcPr>
            <w:tcW w:w="3690" w:type="dxa"/>
          </w:tcPr>
          <w:p w14:paraId="2C75FC47" w14:textId="77777777" w:rsidR="002A0A26" w:rsidRPr="002E445A" w:rsidRDefault="002A0A26" w:rsidP="002A0A26">
            <w:pPr>
              <w:tabs>
                <w:tab w:val="left" w:pos="252"/>
              </w:tabs>
              <w:spacing w:line="240" w:lineRule="exac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174" w:type="dxa"/>
          </w:tcPr>
          <w:p w14:paraId="455BFD92" w14:textId="4EDE31C2" w:rsidR="002A0A26" w:rsidRPr="000B23C9" w:rsidRDefault="007E79C1" w:rsidP="002A0A26">
            <w:pPr>
              <w:spacing w:line="240" w:lineRule="exact"/>
              <w:ind w:left="-86" w:right="65"/>
              <w:jc w:val="right"/>
              <w:rPr>
                <w:rFonts w:ascii="Times New Roman" w:hAnsi="Times New Roman" w:cs="Times New Roman"/>
                <w:sz w:val="22"/>
                <w:szCs w:val="22"/>
              </w:rPr>
            </w:pPr>
            <w:r>
              <w:rPr>
                <w:rFonts w:ascii="Times New Roman" w:hAnsi="Times New Roman" w:cs="Times New Roman"/>
                <w:sz w:val="22"/>
                <w:szCs w:val="22"/>
              </w:rPr>
              <w:t>1,878</w:t>
            </w:r>
          </w:p>
        </w:tc>
        <w:tc>
          <w:tcPr>
            <w:tcW w:w="236" w:type="dxa"/>
          </w:tcPr>
          <w:p w14:paraId="751B9258" w14:textId="77777777" w:rsidR="002A0A26" w:rsidRPr="000B23C9" w:rsidRDefault="002A0A26" w:rsidP="002A0A26">
            <w:pPr>
              <w:tabs>
                <w:tab w:val="decimal" w:pos="774"/>
              </w:tabs>
              <w:spacing w:line="240" w:lineRule="exact"/>
              <w:ind w:left="-90" w:right="44"/>
              <w:rPr>
                <w:rFonts w:ascii="Times New Roman" w:hAnsi="Times New Roman" w:cs="Times New Roman"/>
                <w:sz w:val="22"/>
                <w:szCs w:val="22"/>
              </w:rPr>
            </w:pPr>
          </w:p>
        </w:tc>
        <w:tc>
          <w:tcPr>
            <w:tcW w:w="1282" w:type="dxa"/>
          </w:tcPr>
          <w:p w14:paraId="3DCA1EAC" w14:textId="3D27CED2" w:rsidR="002A0A26" w:rsidRPr="000B23C9" w:rsidRDefault="002A0A26" w:rsidP="002A0A26">
            <w:pPr>
              <w:spacing w:line="240" w:lineRule="exact"/>
              <w:ind w:left="-86" w:right="-18"/>
              <w:jc w:val="right"/>
              <w:rPr>
                <w:rFonts w:ascii="Times New Roman" w:hAnsi="Times New Roman" w:cs="Times New Roman"/>
                <w:sz w:val="22"/>
                <w:szCs w:val="22"/>
              </w:rPr>
            </w:pPr>
            <w:r>
              <w:rPr>
                <w:rFonts w:ascii="Times New Roman" w:hAnsi="Times New Roman" w:cs="Times New Roman"/>
                <w:sz w:val="22"/>
                <w:szCs w:val="22"/>
              </w:rPr>
              <w:t>2,892</w:t>
            </w:r>
          </w:p>
        </w:tc>
        <w:tc>
          <w:tcPr>
            <w:tcW w:w="270" w:type="dxa"/>
          </w:tcPr>
          <w:p w14:paraId="0E078B1F" w14:textId="77777777" w:rsidR="002A0A26" w:rsidRPr="000B23C9" w:rsidRDefault="002A0A26" w:rsidP="002A0A26">
            <w:pPr>
              <w:tabs>
                <w:tab w:val="decimal" w:pos="774"/>
              </w:tabs>
              <w:spacing w:line="240" w:lineRule="exact"/>
              <w:ind w:left="-90" w:right="44"/>
              <w:rPr>
                <w:rFonts w:ascii="Times New Roman" w:hAnsi="Times New Roman" w:cs="Times New Roman"/>
                <w:sz w:val="22"/>
                <w:szCs w:val="22"/>
              </w:rPr>
            </w:pPr>
          </w:p>
        </w:tc>
        <w:tc>
          <w:tcPr>
            <w:tcW w:w="1179" w:type="dxa"/>
          </w:tcPr>
          <w:p w14:paraId="5270E78C" w14:textId="3B3624FB" w:rsidR="002A0A26" w:rsidRPr="000B23C9" w:rsidRDefault="00052DED"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06FC40B" w14:textId="77777777" w:rsidR="002A0A26" w:rsidRPr="000B23C9" w:rsidRDefault="002A0A26" w:rsidP="002A0A26">
            <w:pPr>
              <w:tabs>
                <w:tab w:val="decimal" w:pos="918"/>
              </w:tabs>
              <w:spacing w:line="240" w:lineRule="exact"/>
              <w:ind w:left="-90" w:right="-114"/>
              <w:rPr>
                <w:rFonts w:ascii="Times New Roman" w:hAnsi="Times New Roman" w:cs="Times New Roman"/>
                <w:sz w:val="22"/>
                <w:szCs w:val="22"/>
              </w:rPr>
            </w:pPr>
          </w:p>
        </w:tc>
        <w:tc>
          <w:tcPr>
            <w:tcW w:w="1176" w:type="dxa"/>
          </w:tcPr>
          <w:p w14:paraId="6AC0C032" w14:textId="77777777" w:rsidR="002A0A26" w:rsidRPr="000B23C9" w:rsidRDefault="002A0A26"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r w:rsidR="00B85872" w:rsidRPr="000B23C9" w14:paraId="34C513BE" w14:textId="77777777" w:rsidTr="00C81AAC">
        <w:tc>
          <w:tcPr>
            <w:tcW w:w="3690" w:type="dxa"/>
          </w:tcPr>
          <w:p w14:paraId="17AF5856" w14:textId="7071BF2C" w:rsidR="00B85872" w:rsidRPr="008A2432" w:rsidRDefault="00B85872" w:rsidP="002A0A26">
            <w:pPr>
              <w:tabs>
                <w:tab w:val="left" w:pos="252"/>
              </w:tabs>
              <w:spacing w:line="240" w:lineRule="exact"/>
              <w:ind w:right="44"/>
              <w:rPr>
                <w:rFonts w:ascii="Times New Roman" w:eastAsia="Times New Roman" w:hAnsi="Times New Roman" w:cs="Times New Roman"/>
                <w:sz w:val="22"/>
                <w:szCs w:val="22"/>
                <w:lang w:val="en-GB" w:bidi="ar-SA"/>
              </w:rPr>
            </w:pPr>
            <w:r w:rsidRPr="0096461B">
              <w:rPr>
                <w:rFonts w:ascii="Times New Roman" w:eastAsia="Times New Roman" w:hAnsi="Times New Roman" w:cs="Times New Roman"/>
                <w:sz w:val="22"/>
                <w:szCs w:val="22"/>
                <w:lang w:val="en-GB" w:bidi="ar-SA"/>
              </w:rPr>
              <w:t>Associate</w:t>
            </w:r>
          </w:p>
        </w:tc>
        <w:tc>
          <w:tcPr>
            <w:tcW w:w="1174" w:type="dxa"/>
          </w:tcPr>
          <w:p w14:paraId="3CDCABB7" w14:textId="03BCC308" w:rsidR="00B85872" w:rsidDel="002A0A26" w:rsidRDefault="007E79C1" w:rsidP="002A0A26">
            <w:pPr>
              <w:spacing w:line="240" w:lineRule="exact"/>
              <w:ind w:left="-86" w:right="65"/>
              <w:jc w:val="right"/>
              <w:rPr>
                <w:rFonts w:ascii="Times New Roman" w:hAnsi="Times New Roman" w:cs="Times New Roman"/>
                <w:sz w:val="22"/>
                <w:szCs w:val="22"/>
              </w:rPr>
            </w:pPr>
            <w:r>
              <w:rPr>
                <w:rFonts w:ascii="Times New Roman" w:hAnsi="Times New Roman" w:cs="Times New Roman"/>
                <w:sz w:val="22"/>
                <w:szCs w:val="22"/>
              </w:rPr>
              <w:t>9,274</w:t>
            </w:r>
          </w:p>
        </w:tc>
        <w:tc>
          <w:tcPr>
            <w:tcW w:w="236" w:type="dxa"/>
          </w:tcPr>
          <w:p w14:paraId="78B46877" w14:textId="77777777" w:rsidR="00B85872" w:rsidRPr="000B23C9" w:rsidRDefault="00B85872" w:rsidP="002A0A26">
            <w:pPr>
              <w:tabs>
                <w:tab w:val="decimal" w:pos="774"/>
              </w:tabs>
              <w:spacing w:line="240" w:lineRule="exact"/>
              <w:ind w:left="-90" w:right="44"/>
              <w:rPr>
                <w:rFonts w:ascii="Times New Roman" w:hAnsi="Times New Roman" w:cs="Times New Roman"/>
                <w:sz w:val="22"/>
                <w:szCs w:val="22"/>
              </w:rPr>
            </w:pPr>
          </w:p>
        </w:tc>
        <w:tc>
          <w:tcPr>
            <w:tcW w:w="1282" w:type="dxa"/>
          </w:tcPr>
          <w:p w14:paraId="3C188708" w14:textId="19CFE355" w:rsidR="00B85872" w:rsidRDefault="00B85872" w:rsidP="0078106C">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40103AB" w14:textId="77777777" w:rsidR="00B85872" w:rsidRPr="000B23C9" w:rsidRDefault="00B85872" w:rsidP="002A0A26">
            <w:pPr>
              <w:tabs>
                <w:tab w:val="decimal" w:pos="774"/>
              </w:tabs>
              <w:spacing w:line="240" w:lineRule="exact"/>
              <w:ind w:left="-90" w:right="44"/>
              <w:rPr>
                <w:rFonts w:ascii="Times New Roman" w:hAnsi="Times New Roman" w:cs="Times New Roman"/>
                <w:sz w:val="22"/>
                <w:szCs w:val="22"/>
              </w:rPr>
            </w:pPr>
          </w:p>
        </w:tc>
        <w:tc>
          <w:tcPr>
            <w:tcW w:w="1179" w:type="dxa"/>
          </w:tcPr>
          <w:p w14:paraId="05F66EB9" w14:textId="0F6FC4D1" w:rsidR="00B85872" w:rsidDel="002A0A26" w:rsidRDefault="00052DED"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A025A24" w14:textId="77777777" w:rsidR="00B85872" w:rsidRPr="000B23C9" w:rsidRDefault="00B85872" w:rsidP="002A0A26">
            <w:pPr>
              <w:tabs>
                <w:tab w:val="decimal" w:pos="918"/>
              </w:tabs>
              <w:spacing w:line="240" w:lineRule="exact"/>
              <w:ind w:left="-90" w:right="-114"/>
              <w:rPr>
                <w:rFonts w:ascii="Times New Roman" w:hAnsi="Times New Roman" w:cs="Times New Roman"/>
                <w:sz w:val="22"/>
                <w:szCs w:val="22"/>
              </w:rPr>
            </w:pPr>
          </w:p>
        </w:tc>
        <w:tc>
          <w:tcPr>
            <w:tcW w:w="1176" w:type="dxa"/>
          </w:tcPr>
          <w:p w14:paraId="2748F3FE" w14:textId="5BAD50DE" w:rsidR="00B85872" w:rsidRDefault="00B85872"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r w:rsidR="002A0A26" w:rsidRPr="000B23C9" w14:paraId="19EF515D" w14:textId="77777777" w:rsidTr="00C81AAC">
        <w:tc>
          <w:tcPr>
            <w:tcW w:w="3690" w:type="dxa"/>
          </w:tcPr>
          <w:p w14:paraId="59F2FDDB" w14:textId="77777777" w:rsidR="002A0A26" w:rsidRPr="002E445A" w:rsidRDefault="002A0A26" w:rsidP="002A0A26">
            <w:pPr>
              <w:tabs>
                <w:tab w:val="left" w:pos="252"/>
              </w:tabs>
              <w:spacing w:line="240" w:lineRule="exact"/>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174" w:type="dxa"/>
          </w:tcPr>
          <w:p w14:paraId="5A01A063" w14:textId="27359118" w:rsidR="002A0A26" w:rsidRPr="00B531A2" w:rsidRDefault="007E79C1" w:rsidP="002A0A26">
            <w:pPr>
              <w:spacing w:line="240" w:lineRule="exact"/>
              <w:ind w:left="-86" w:right="65"/>
              <w:jc w:val="right"/>
              <w:rPr>
                <w:rFonts w:ascii="Times New Roman" w:hAnsi="Times New Roman" w:cstheme="minorBidi"/>
                <w:sz w:val="22"/>
                <w:szCs w:val="22"/>
                <w:cs/>
              </w:rPr>
            </w:pPr>
            <w:r>
              <w:rPr>
                <w:rFonts w:ascii="Times New Roman" w:hAnsi="Times New Roman" w:cstheme="minorBidi"/>
                <w:sz w:val="22"/>
                <w:szCs w:val="22"/>
              </w:rPr>
              <w:t>110,280</w:t>
            </w:r>
          </w:p>
        </w:tc>
        <w:tc>
          <w:tcPr>
            <w:tcW w:w="236" w:type="dxa"/>
          </w:tcPr>
          <w:p w14:paraId="0B72CA0A" w14:textId="77777777" w:rsidR="002A0A26" w:rsidRPr="000B23C9" w:rsidRDefault="002A0A26" w:rsidP="002A0A26">
            <w:pPr>
              <w:tabs>
                <w:tab w:val="decimal" w:pos="702"/>
              </w:tabs>
              <w:spacing w:line="240" w:lineRule="exact"/>
              <w:ind w:left="-90" w:right="44"/>
              <w:rPr>
                <w:rFonts w:ascii="Times New Roman" w:hAnsi="Times New Roman" w:cs="Times New Roman"/>
                <w:sz w:val="22"/>
                <w:szCs w:val="22"/>
              </w:rPr>
            </w:pPr>
          </w:p>
        </w:tc>
        <w:tc>
          <w:tcPr>
            <w:tcW w:w="1282" w:type="dxa"/>
          </w:tcPr>
          <w:p w14:paraId="4DBD8D77" w14:textId="4D0C0C60" w:rsidR="002A0A26" w:rsidRPr="000B23C9" w:rsidRDefault="002A0A26" w:rsidP="002A0A26">
            <w:pPr>
              <w:spacing w:line="240" w:lineRule="exact"/>
              <w:ind w:left="-86" w:right="-18"/>
              <w:jc w:val="right"/>
              <w:rPr>
                <w:rFonts w:ascii="Times New Roman" w:hAnsi="Times New Roman" w:cs="Times New Roman"/>
                <w:sz w:val="22"/>
                <w:szCs w:val="22"/>
              </w:rPr>
            </w:pPr>
            <w:r>
              <w:rPr>
                <w:rFonts w:ascii="Times New Roman" w:hAnsi="Times New Roman" w:cstheme="minorBidi"/>
                <w:sz w:val="22"/>
                <w:szCs w:val="22"/>
              </w:rPr>
              <w:t>222,530</w:t>
            </w:r>
          </w:p>
        </w:tc>
        <w:tc>
          <w:tcPr>
            <w:tcW w:w="270" w:type="dxa"/>
          </w:tcPr>
          <w:p w14:paraId="7BE8F208" w14:textId="77777777" w:rsidR="002A0A26" w:rsidRPr="000B23C9" w:rsidRDefault="002A0A26" w:rsidP="002A0A26">
            <w:pPr>
              <w:tabs>
                <w:tab w:val="decimal" w:pos="702"/>
              </w:tabs>
              <w:spacing w:line="240" w:lineRule="exact"/>
              <w:ind w:left="-90" w:right="44"/>
              <w:rPr>
                <w:rFonts w:ascii="Times New Roman" w:hAnsi="Times New Roman" w:cs="Times New Roman"/>
                <w:sz w:val="22"/>
                <w:szCs w:val="22"/>
              </w:rPr>
            </w:pPr>
          </w:p>
        </w:tc>
        <w:tc>
          <w:tcPr>
            <w:tcW w:w="1179" w:type="dxa"/>
          </w:tcPr>
          <w:p w14:paraId="329A1B03" w14:textId="6243A3BA" w:rsidR="002A0A26" w:rsidRPr="000B23C9" w:rsidRDefault="00052DED"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D0B108A" w14:textId="77777777" w:rsidR="002A0A26" w:rsidRPr="000B23C9" w:rsidRDefault="002A0A26" w:rsidP="002A0A26">
            <w:pPr>
              <w:tabs>
                <w:tab w:val="decimal" w:pos="918"/>
              </w:tabs>
              <w:spacing w:line="240" w:lineRule="exact"/>
              <w:ind w:left="-90" w:right="-114"/>
              <w:rPr>
                <w:rFonts w:ascii="Times New Roman" w:hAnsi="Times New Roman" w:cs="Times New Roman"/>
                <w:sz w:val="22"/>
                <w:szCs w:val="22"/>
              </w:rPr>
            </w:pPr>
          </w:p>
        </w:tc>
        <w:tc>
          <w:tcPr>
            <w:tcW w:w="1176" w:type="dxa"/>
          </w:tcPr>
          <w:p w14:paraId="0C865ECB" w14:textId="77777777" w:rsidR="002A0A26" w:rsidRPr="000B23C9" w:rsidRDefault="002A0A26"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r w:rsidR="002A0A26" w:rsidRPr="008A3C6E" w14:paraId="1D9DC86B" w14:textId="77777777" w:rsidTr="00C81AAC">
        <w:tc>
          <w:tcPr>
            <w:tcW w:w="3690" w:type="dxa"/>
          </w:tcPr>
          <w:p w14:paraId="0D11186E" w14:textId="77777777" w:rsidR="002A0A26" w:rsidRPr="00C61849" w:rsidRDefault="002A0A26" w:rsidP="002A0A26">
            <w:pPr>
              <w:tabs>
                <w:tab w:val="left" w:pos="252"/>
              </w:tabs>
              <w:spacing w:line="240" w:lineRule="exact"/>
              <w:ind w:right="44"/>
              <w:rPr>
                <w:rFonts w:ascii="Times New Roman" w:hAnsi="Times New Roman" w:cs="Times New Roman"/>
                <w:b/>
                <w:bCs/>
                <w:sz w:val="22"/>
                <w:szCs w:val="22"/>
              </w:rPr>
            </w:pPr>
            <w:r w:rsidRPr="00C61849">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63E2FDEA" w14:textId="57ED0324" w:rsidR="002A0A26" w:rsidRPr="00B531A2" w:rsidRDefault="007E79C1" w:rsidP="002A0A26">
            <w:pPr>
              <w:spacing w:line="240" w:lineRule="exact"/>
              <w:ind w:left="-86" w:right="65"/>
              <w:jc w:val="right"/>
              <w:rPr>
                <w:rFonts w:ascii="Times New Roman" w:hAnsi="Times New Roman" w:cstheme="minorBidi"/>
                <w:b/>
                <w:bCs/>
                <w:sz w:val="22"/>
                <w:szCs w:val="22"/>
                <w:lang w:val="en-AU"/>
              </w:rPr>
            </w:pPr>
            <w:r>
              <w:rPr>
                <w:rFonts w:ascii="Times New Roman" w:hAnsi="Times New Roman" w:cstheme="minorBidi"/>
                <w:b/>
                <w:bCs/>
                <w:sz w:val="22"/>
                <w:szCs w:val="22"/>
                <w:lang w:val="en-AU"/>
              </w:rPr>
              <w:t>121,432</w:t>
            </w:r>
          </w:p>
        </w:tc>
        <w:tc>
          <w:tcPr>
            <w:tcW w:w="236" w:type="dxa"/>
          </w:tcPr>
          <w:p w14:paraId="1633DE91" w14:textId="77777777" w:rsidR="002A0A26" w:rsidRPr="000B23C9"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5EEE0B02" w14:textId="3A9E5D7C" w:rsidR="002A0A26" w:rsidRPr="00473414" w:rsidRDefault="002A0A26" w:rsidP="002A0A26">
            <w:pPr>
              <w:spacing w:line="240" w:lineRule="exact"/>
              <w:ind w:left="-86" w:right="-18"/>
              <w:jc w:val="right"/>
              <w:rPr>
                <w:rFonts w:ascii="Times New Roman" w:hAnsi="Times New Roman" w:cs="Times New Roman"/>
                <w:b/>
                <w:bCs/>
                <w:sz w:val="22"/>
                <w:szCs w:val="22"/>
              </w:rPr>
            </w:pPr>
            <w:r>
              <w:rPr>
                <w:rFonts w:ascii="Times New Roman" w:hAnsi="Times New Roman" w:cstheme="minorBidi"/>
                <w:b/>
                <w:bCs/>
                <w:sz w:val="22"/>
                <w:szCs w:val="22"/>
                <w:lang w:val="en-AU"/>
              </w:rPr>
              <w:t>225,422</w:t>
            </w:r>
          </w:p>
        </w:tc>
        <w:tc>
          <w:tcPr>
            <w:tcW w:w="270" w:type="dxa"/>
          </w:tcPr>
          <w:p w14:paraId="6D293D9D" w14:textId="77777777" w:rsidR="002A0A26" w:rsidRPr="000B23C9"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622DB3D5" w14:textId="68753CFB" w:rsidR="002A0A26" w:rsidRPr="000B23C9" w:rsidRDefault="00052DED" w:rsidP="002A0A26">
            <w:pPr>
              <w:tabs>
                <w:tab w:val="decimal" w:pos="635"/>
              </w:tabs>
              <w:spacing w:line="240" w:lineRule="exact"/>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tcPr>
          <w:p w14:paraId="0E58DFB4" w14:textId="77777777" w:rsidR="002A0A26" w:rsidRPr="000B23C9"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028AB065" w14:textId="77777777" w:rsidR="002A0A26" w:rsidRPr="000B23C9" w:rsidRDefault="002A0A26" w:rsidP="002A0A26">
            <w:pPr>
              <w:tabs>
                <w:tab w:val="decimal" w:pos="635"/>
              </w:tabs>
              <w:spacing w:line="240" w:lineRule="exact"/>
              <w:ind w:left="-86" w:right="-50"/>
              <w:rPr>
                <w:rFonts w:ascii="Times New Roman" w:hAnsi="Times New Roman" w:cs="Times New Roman"/>
                <w:b/>
                <w:bCs/>
                <w:sz w:val="22"/>
                <w:szCs w:val="22"/>
              </w:rPr>
            </w:pPr>
            <w:r>
              <w:rPr>
                <w:rFonts w:ascii="Times New Roman" w:hAnsi="Times New Roman" w:cs="Times New Roman"/>
                <w:b/>
                <w:bCs/>
                <w:sz w:val="22"/>
                <w:szCs w:val="22"/>
              </w:rPr>
              <w:t>-</w:t>
            </w:r>
          </w:p>
        </w:tc>
      </w:tr>
      <w:tr w:rsidR="002A0A26" w:rsidRPr="000B23C9" w14:paraId="4078F554" w14:textId="77777777" w:rsidTr="00C81AAC">
        <w:tc>
          <w:tcPr>
            <w:tcW w:w="3690" w:type="dxa"/>
          </w:tcPr>
          <w:p w14:paraId="491E6D6A" w14:textId="77777777" w:rsidR="002A0A26" w:rsidRPr="00447672" w:rsidRDefault="002A0A26" w:rsidP="002A0A26">
            <w:pPr>
              <w:tabs>
                <w:tab w:val="left" w:pos="364"/>
              </w:tabs>
              <w:spacing w:line="240" w:lineRule="exact"/>
              <w:ind w:left="342" w:right="44"/>
              <w:rPr>
                <w:rFonts w:ascii="Times New Roman" w:eastAsia="Times New Roman" w:hAnsi="Times New Roman" w:cs="Times New Roman"/>
                <w:b/>
                <w:bCs/>
                <w:sz w:val="20"/>
                <w:szCs w:val="20"/>
                <w:lang w:val="en-GB" w:bidi="ar-SA"/>
              </w:rPr>
            </w:pPr>
          </w:p>
        </w:tc>
        <w:tc>
          <w:tcPr>
            <w:tcW w:w="1174" w:type="dxa"/>
            <w:tcBorders>
              <w:top w:val="single" w:sz="4" w:space="0" w:color="auto"/>
            </w:tcBorders>
          </w:tcPr>
          <w:p w14:paraId="2F58635C" w14:textId="77777777" w:rsidR="002A0A26" w:rsidRPr="008209BA" w:rsidRDefault="002A0A26" w:rsidP="002A0A26">
            <w:pPr>
              <w:spacing w:line="240" w:lineRule="exact"/>
              <w:ind w:left="-86" w:right="-18"/>
              <w:jc w:val="right"/>
              <w:rPr>
                <w:rFonts w:ascii="Times New Roman" w:hAnsi="Times New Roman" w:cs="Times New Roman"/>
                <w:b/>
                <w:bCs/>
                <w:sz w:val="22"/>
                <w:szCs w:val="22"/>
              </w:rPr>
            </w:pPr>
          </w:p>
        </w:tc>
        <w:tc>
          <w:tcPr>
            <w:tcW w:w="236" w:type="dxa"/>
          </w:tcPr>
          <w:p w14:paraId="6CE890D1" w14:textId="77777777" w:rsidR="002A0A26" w:rsidRPr="00447672" w:rsidRDefault="002A0A26" w:rsidP="002A0A26">
            <w:pPr>
              <w:tabs>
                <w:tab w:val="decimal" w:pos="774"/>
              </w:tabs>
              <w:spacing w:line="240" w:lineRule="exact"/>
              <w:ind w:left="-90" w:right="44"/>
              <w:rPr>
                <w:rFonts w:ascii="Times New Roman" w:hAnsi="Times New Roman" w:cs="Times New Roman"/>
                <w:b/>
                <w:bCs/>
                <w:sz w:val="20"/>
                <w:szCs w:val="20"/>
              </w:rPr>
            </w:pPr>
          </w:p>
        </w:tc>
        <w:tc>
          <w:tcPr>
            <w:tcW w:w="1282" w:type="dxa"/>
            <w:tcBorders>
              <w:top w:val="single" w:sz="4" w:space="0" w:color="auto"/>
            </w:tcBorders>
          </w:tcPr>
          <w:p w14:paraId="31089E4F" w14:textId="77777777" w:rsidR="002A0A26" w:rsidRPr="008209BA" w:rsidRDefault="002A0A26" w:rsidP="002A0A26">
            <w:pPr>
              <w:spacing w:line="240" w:lineRule="exact"/>
              <w:ind w:left="-86" w:right="-18"/>
              <w:jc w:val="right"/>
              <w:rPr>
                <w:rFonts w:ascii="Times New Roman" w:hAnsi="Times New Roman" w:cs="Times New Roman"/>
                <w:b/>
                <w:bCs/>
                <w:sz w:val="22"/>
                <w:szCs w:val="22"/>
              </w:rPr>
            </w:pPr>
          </w:p>
        </w:tc>
        <w:tc>
          <w:tcPr>
            <w:tcW w:w="270" w:type="dxa"/>
          </w:tcPr>
          <w:p w14:paraId="32AE0442" w14:textId="77777777" w:rsidR="002A0A26" w:rsidRPr="00447672" w:rsidRDefault="002A0A26" w:rsidP="002A0A26">
            <w:pPr>
              <w:tabs>
                <w:tab w:val="decimal" w:pos="774"/>
              </w:tabs>
              <w:spacing w:line="240" w:lineRule="exact"/>
              <w:ind w:left="-90" w:right="44"/>
              <w:rPr>
                <w:rFonts w:ascii="Times New Roman" w:hAnsi="Times New Roman" w:cs="Times New Roman"/>
                <w:b/>
                <w:bCs/>
                <w:sz w:val="20"/>
                <w:szCs w:val="20"/>
              </w:rPr>
            </w:pPr>
          </w:p>
        </w:tc>
        <w:tc>
          <w:tcPr>
            <w:tcW w:w="1179" w:type="dxa"/>
            <w:tcBorders>
              <w:top w:val="single" w:sz="4" w:space="0" w:color="auto"/>
            </w:tcBorders>
          </w:tcPr>
          <w:p w14:paraId="58E61D5C" w14:textId="77777777" w:rsidR="002A0A26" w:rsidRPr="00447672" w:rsidRDefault="002A0A26" w:rsidP="002A0A26">
            <w:pPr>
              <w:tabs>
                <w:tab w:val="decimal" w:pos="703"/>
              </w:tabs>
              <w:spacing w:line="240" w:lineRule="exact"/>
              <w:ind w:left="-86" w:right="-50"/>
              <w:rPr>
                <w:rFonts w:ascii="Times New Roman" w:hAnsi="Times New Roman" w:cs="Times New Roman"/>
                <w:b/>
                <w:bCs/>
                <w:sz w:val="20"/>
                <w:szCs w:val="20"/>
              </w:rPr>
            </w:pPr>
          </w:p>
        </w:tc>
        <w:tc>
          <w:tcPr>
            <w:tcW w:w="273" w:type="dxa"/>
          </w:tcPr>
          <w:p w14:paraId="0F0133E8" w14:textId="77777777" w:rsidR="002A0A26" w:rsidRPr="00447672" w:rsidRDefault="002A0A26" w:rsidP="002A0A26">
            <w:pPr>
              <w:tabs>
                <w:tab w:val="decimal" w:pos="918"/>
              </w:tabs>
              <w:spacing w:line="240" w:lineRule="exact"/>
              <w:ind w:left="-90" w:right="-114"/>
              <w:rPr>
                <w:rFonts w:ascii="Times New Roman" w:hAnsi="Times New Roman" w:cs="Times New Roman"/>
                <w:b/>
                <w:bCs/>
                <w:sz w:val="20"/>
                <w:szCs w:val="20"/>
              </w:rPr>
            </w:pPr>
          </w:p>
        </w:tc>
        <w:tc>
          <w:tcPr>
            <w:tcW w:w="1176" w:type="dxa"/>
            <w:tcBorders>
              <w:top w:val="single" w:sz="4" w:space="0" w:color="auto"/>
            </w:tcBorders>
          </w:tcPr>
          <w:p w14:paraId="3C310AD2" w14:textId="77777777" w:rsidR="002A0A26" w:rsidRPr="00447672" w:rsidRDefault="002A0A26" w:rsidP="002A0A26">
            <w:pPr>
              <w:tabs>
                <w:tab w:val="decimal" w:pos="703"/>
              </w:tabs>
              <w:spacing w:line="240" w:lineRule="exact"/>
              <w:ind w:left="-86" w:right="-50"/>
              <w:rPr>
                <w:rFonts w:ascii="Times New Roman" w:hAnsi="Times New Roman" w:cs="Times New Roman"/>
                <w:b/>
                <w:bCs/>
                <w:sz w:val="20"/>
                <w:szCs w:val="20"/>
              </w:rPr>
            </w:pPr>
          </w:p>
        </w:tc>
      </w:tr>
      <w:tr w:rsidR="002A0A26" w:rsidRPr="000B23C9" w14:paraId="655ED8D5" w14:textId="77777777" w:rsidTr="00C81AAC">
        <w:tc>
          <w:tcPr>
            <w:tcW w:w="3690" w:type="dxa"/>
          </w:tcPr>
          <w:p w14:paraId="02016C09" w14:textId="77777777" w:rsidR="002A0A26" w:rsidRPr="00447672" w:rsidRDefault="002A0A26" w:rsidP="002A0A26">
            <w:pPr>
              <w:tabs>
                <w:tab w:val="left" w:pos="252"/>
              </w:tabs>
              <w:spacing w:line="240" w:lineRule="exact"/>
              <w:ind w:right="44"/>
              <w:rPr>
                <w:rFonts w:ascii="Times New Roman" w:eastAsia="Times New Roman" w:hAnsi="Times New Roman" w:cs="Times New Roman"/>
                <w:b/>
                <w:bCs/>
                <w:sz w:val="20"/>
                <w:szCs w:val="20"/>
                <w:lang w:val="en-GB" w:bidi="ar-SA"/>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2692" w:type="dxa"/>
            <w:gridSpan w:val="3"/>
          </w:tcPr>
          <w:p w14:paraId="0B9A5975" w14:textId="60685365" w:rsidR="002A0A26" w:rsidRPr="000B23C9" w:rsidRDefault="002A0A26" w:rsidP="002A0A26">
            <w:pPr>
              <w:spacing w:line="240" w:lineRule="exact"/>
              <w:ind w:left="-135" w:right="-227"/>
              <w:jc w:val="center"/>
              <w:rPr>
                <w:rFonts w:ascii="Times New Roman" w:hAnsi="Times New Roman" w:cs="Times New Roman"/>
                <w:b/>
                <w:bCs/>
                <w:sz w:val="22"/>
                <w:szCs w:val="22"/>
              </w:rPr>
            </w:pPr>
          </w:p>
        </w:tc>
        <w:tc>
          <w:tcPr>
            <w:tcW w:w="270" w:type="dxa"/>
          </w:tcPr>
          <w:p w14:paraId="3B669C39" w14:textId="77777777" w:rsidR="002A0A26" w:rsidRPr="000B23C9" w:rsidRDefault="002A0A26" w:rsidP="002A0A26">
            <w:pPr>
              <w:spacing w:line="240" w:lineRule="exact"/>
              <w:ind w:left="-90" w:right="44"/>
              <w:jc w:val="right"/>
              <w:rPr>
                <w:rFonts w:ascii="Times New Roman" w:hAnsi="Times New Roman" w:cs="Times New Roman"/>
                <w:sz w:val="22"/>
                <w:szCs w:val="22"/>
              </w:rPr>
            </w:pPr>
          </w:p>
        </w:tc>
        <w:tc>
          <w:tcPr>
            <w:tcW w:w="2628" w:type="dxa"/>
            <w:gridSpan w:val="3"/>
          </w:tcPr>
          <w:p w14:paraId="6A840273" w14:textId="1D543FEE" w:rsidR="002A0A26" w:rsidRPr="000B23C9" w:rsidRDefault="002A0A26" w:rsidP="002A0A26">
            <w:pPr>
              <w:spacing w:line="240" w:lineRule="exact"/>
              <w:ind w:right="44"/>
              <w:jc w:val="center"/>
              <w:rPr>
                <w:rFonts w:ascii="Times New Roman" w:hAnsi="Times New Roman" w:cs="Times New Roman"/>
                <w:b/>
                <w:bCs/>
                <w:sz w:val="22"/>
                <w:szCs w:val="22"/>
              </w:rPr>
            </w:pPr>
          </w:p>
        </w:tc>
      </w:tr>
      <w:tr w:rsidR="002A0A26" w:rsidRPr="000B23C9" w14:paraId="07035F03" w14:textId="77777777" w:rsidTr="00C81AAC">
        <w:tc>
          <w:tcPr>
            <w:tcW w:w="3690" w:type="dxa"/>
          </w:tcPr>
          <w:p w14:paraId="18E23CAB" w14:textId="77777777" w:rsidR="002A0A26" w:rsidRPr="002E445A" w:rsidRDefault="002A0A26" w:rsidP="002A0A26">
            <w:pPr>
              <w:tabs>
                <w:tab w:val="left" w:pos="252"/>
              </w:tabs>
              <w:spacing w:line="240" w:lineRule="exact"/>
              <w:ind w:right="44"/>
              <w:rPr>
                <w:rFonts w:ascii="Times New Roman" w:hAnsi="Times New Roman" w:cs="Times New Roman"/>
                <w:sz w:val="22"/>
                <w:szCs w:val="22"/>
              </w:rPr>
            </w:pPr>
            <w:r w:rsidRPr="008A2432">
              <w:rPr>
                <w:rFonts w:ascii="Times New Roman" w:hAnsi="Times New Roman" w:cs="Times New Roman"/>
                <w:sz w:val="22"/>
                <w:szCs w:val="22"/>
              </w:rPr>
              <w:t>Subsidiary</w:t>
            </w:r>
          </w:p>
        </w:tc>
        <w:tc>
          <w:tcPr>
            <w:tcW w:w="1174" w:type="dxa"/>
          </w:tcPr>
          <w:p w14:paraId="3A3E33C1" w14:textId="74B14857" w:rsidR="002A0A26" w:rsidRPr="009D51EC" w:rsidRDefault="00024A64" w:rsidP="002A0A26">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F543F76"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Pr>
          <w:p w14:paraId="5E139597" w14:textId="503125AB" w:rsidR="002A0A26" w:rsidRPr="002837A7" w:rsidRDefault="002A0A26" w:rsidP="002A0A26">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5EA849"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Pr>
          <w:p w14:paraId="3A6AB79C" w14:textId="087EF8E7" w:rsidR="002A0A26" w:rsidRPr="0015245B" w:rsidRDefault="009743F1" w:rsidP="009743F1">
            <w:pPr>
              <w:tabs>
                <w:tab w:val="decimal" w:pos="960"/>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285,567</w:t>
            </w:r>
          </w:p>
        </w:tc>
        <w:tc>
          <w:tcPr>
            <w:tcW w:w="273" w:type="dxa"/>
          </w:tcPr>
          <w:p w14:paraId="2B12B344"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Pr>
          <w:p w14:paraId="0773F825" w14:textId="0A1F58FD" w:rsidR="002A0A26" w:rsidRPr="000B23C9" w:rsidRDefault="00CA7D68" w:rsidP="002A0A26">
            <w:pPr>
              <w:tabs>
                <w:tab w:val="decimal" w:pos="960"/>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40,655</w:t>
            </w:r>
          </w:p>
        </w:tc>
      </w:tr>
      <w:tr w:rsidR="002A0A26" w:rsidRPr="000B23C9" w14:paraId="5AC78477" w14:textId="77777777" w:rsidTr="00C81AAC">
        <w:tc>
          <w:tcPr>
            <w:tcW w:w="3690" w:type="dxa"/>
          </w:tcPr>
          <w:p w14:paraId="69A551F7" w14:textId="6E9308F3" w:rsidR="002A0A26" w:rsidRPr="008A2432" w:rsidRDefault="002A0A26" w:rsidP="002A0A26">
            <w:pPr>
              <w:tabs>
                <w:tab w:val="left" w:pos="252"/>
              </w:tabs>
              <w:spacing w:line="240" w:lineRule="exact"/>
              <w:ind w:right="44"/>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Joint ventures</w:t>
            </w:r>
          </w:p>
        </w:tc>
        <w:tc>
          <w:tcPr>
            <w:tcW w:w="1174" w:type="dxa"/>
          </w:tcPr>
          <w:p w14:paraId="06465D01" w14:textId="6FA595AF" w:rsidR="002A0A26" w:rsidRPr="009D51EC" w:rsidDel="005E6B37" w:rsidRDefault="00024A64" w:rsidP="002A0A26">
            <w:pPr>
              <w:spacing w:line="240" w:lineRule="exact"/>
              <w:ind w:left="-86" w:right="65"/>
              <w:jc w:val="right"/>
              <w:rPr>
                <w:rFonts w:ascii="Times New Roman" w:hAnsi="Times New Roman" w:cs="Times New Roman"/>
                <w:sz w:val="22"/>
                <w:szCs w:val="22"/>
              </w:rPr>
            </w:pPr>
            <w:r>
              <w:rPr>
                <w:rFonts w:ascii="Times New Roman" w:hAnsi="Times New Roman" w:cs="Times New Roman"/>
                <w:sz w:val="22"/>
                <w:szCs w:val="22"/>
              </w:rPr>
              <w:t>1,105</w:t>
            </w:r>
          </w:p>
        </w:tc>
        <w:tc>
          <w:tcPr>
            <w:tcW w:w="236" w:type="dxa"/>
          </w:tcPr>
          <w:p w14:paraId="546AB4E5"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Pr>
          <w:p w14:paraId="1CAAA49D" w14:textId="3E6C481F" w:rsidR="002A0A26" w:rsidRPr="009D51EC" w:rsidRDefault="002A0A26" w:rsidP="002A0A26">
            <w:pPr>
              <w:spacing w:line="240" w:lineRule="exact"/>
              <w:ind w:left="-86" w:right="-18"/>
              <w:jc w:val="right"/>
              <w:rPr>
                <w:rFonts w:ascii="Times New Roman" w:hAnsi="Times New Roman" w:cs="Times New Roman"/>
                <w:sz w:val="22"/>
                <w:szCs w:val="22"/>
              </w:rPr>
            </w:pPr>
            <w:r>
              <w:rPr>
                <w:rFonts w:ascii="Times New Roman" w:hAnsi="Times New Roman" w:cs="Times New Roman"/>
                <w:sz w:val="22"/>
                <w:szCs w:val="22"/>
              </w:rPr>
              <w:t>1,137</w:t>
            </w:r>
          </w:p>
        </w:tc>
        <w:tc>
          <w:tcPr>
            <w:tcW w:w="270" w:type="dxa"/>
          </w:tcPr>
          <w:p w14:paraId="5979D255" w14:textId="77777777" w:rsidR="002A0A26" w:rsidRPr="002837A7" w:rsidRDefault="002A0A26" w:rsidP="002A0A26">
            <w:pPr>
              <w:tabs>
                <w:tab w:val="decimal" w:pos="774"/>
              </w:tabs>
              <w:spacing w:line="240" w:lineRule="exact"/>
              <w:ind w:left="-90" w:right="44"/>
              <w:rPr>
                <w:rFonts w:ascii="Times New Roman" w:hAnsi="Times New Roman" w:cs="Times New Roman"/>
                <w:sz w:val="22"/>
                <w:szCs w:val="22"/>
              </w:rPr>
            </w:pPr>
          </w:p>
        </w:tc>
        <w:tc>
          <w:tcPr>
            <w:tcW w:w="1179" w:type="dxa"/>
          </w:tcPr>
          <w:p w14:paraId="3186E2AB" w14:textId="5B179651" w:rsidR="002A0A26" w:rsidRPr="0015245B" w:rsidDel="005E6B37" w:rsidRDefault="009743F1"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1EB28128" w14:textId="77777777" w:rsidR="002A0A26" w:rsidRPr="002837A7" w:rsidRDefault="002A0A26" w:rsidP="002A0A26">
            <w:pPr>
              <w:tabs>
                <w:tab w:val="decimal" w:pos="918"/>
              </w:tabs>
              <w:spacing w:line="240" w:lineRule="exact"/>
              <w:ind w:left="-90" w:right="-114"/>
              <w:rPr>
                <w:rFonts w:ascii="Times New Roman" w:hAnsi="Times New Roman" w:cs="Times New Roman"/>
                <w:sz w:val="22"/>
                <w:szCs w:val="22"/>
              </w:rPr>
            </w:pPr>
          </w:p>
        </w:tc>
        <w:tc>
          <w:tcPr>
            <w:tcW w:w="1176" w:type="dxa"/>
          </w:tcPr>
          <w:p w14:paraId="41119680" w14:textId="55847472" w:rsidR="002A0A26" w:rsidRPr="0015245B" w:rsidRDefault="002A0A26" w:rsidP="002A0A26">
            <w:pPr>
              <w:pStyle w:val="BodyText"/>
              <w:tabs>
                <w:tab w:val="decimal" w:pos="600"/>
              </w:tabs>
              <w:spacing w:line="240" w:lineRule="exact"/>
              <w:ind w:left="-108" w:right="0"/>
              <w:jc w:val="both"/>
              <w:rPr>
                <w:rFonts w:ascii="Times New Roman" w:hAnsi="Times New Roman" w:cs="Times New Roman"/>
                <w:sz w:val="22"/>
                <w:szCs w:val="22"/>
              </w:rPr>
            </w:pPr>
            <w:r>
              <w:rPr>
                <w:rFonts w:ascii="Times New Roman" w:hAnsi="Times New Roman" w:cs="Times New Roman"/>
                <w:sz w:val="22"/>
                <w:szCs w:val="22"/>
              </w:rPr>
              <w:t>-</w:t>
            </w:r>
          </w:p>
        </w:tc>
      </w:tr>
      <w:tr w:rsidR="002A0A26" w:rsidRPr="000B23C9" w14:paraId="34FF8DE7" w14:textId="77777777" w:rsidTr="003B0A40">
        <w:tc>
          <w:tcPr>
            <w:tcW w:w="3690" w:type="dxa"/>
          </w:tcPr>
          <w:p w14:paraId="0AB48EE4" w14:textId="77777777" w:rsidR="002A0A26" w:rsidRPr="008A2432" w:rsidRDefault="002A0A26" w:rsidP="002A0A26">
            <w:pPr>
              <w:tabs>
                <w:tab w:val="left" w:pos="252"/>
              </w:tabs>
              <w:spacing w:line="240" w:lineRule="exact"/>
              <w:ind w:right="44"/>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174" w:type="dxa"/>
            <w:tcBorders>
              <w:bottom w:val="single" w:sz="4" w:space="0" w:color="auto"/>
            </w:tcBorders>
          </w:tcPr>
          <w:p w14:paraId="4BDA72A8" w14:textId="028E4AC9" w:rsidR="002A0A26" w:rsidRPr="003B0A40" w:rsidRDefault="00024A64" w:rsidP="002A0A26">
            <w:pPr>
              <w:spacing w:line="240" w:lineRule="exact"/>
              <w:ind w:left="-86" w:right="65"/>
              <w:jc w:val="right"/>
              <w:rPr>
                <w:rFonts w:ascii="Times New Roman" w:hAnsi="Times New Roman" w:cstheme="minorBidi"/>
                <w:sz w:val="22"/>
                <w:szCs w:val="22"/>
              </w:rPr>
            </w:pPr>
            <w:r>
              <w:rPr>
                <w:rFonts w:ascii="Times New Roman" w:hAnsi="Times New Roman" w:cs="Times New Roman"/>
                <w:sz w:val="22"/>
                <w:szCs w:val="22"/>
              </w:rPr>
              <w:t>59,881</w:t>
            </w:r>
          </w:p>
        </w:tc>
        <w:tc>
          <w:tcPr>
            <w:tcW w:w="236" w:type="dxa"/>
          </w:tcPr>
          <w:p w14:paraId="166D68DB"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7E5C5A85" w14:textId="27D7A1B1" w:rsidR="002A0A26" w:rsidRPr="002837A7" w:rsidRDefault="002A0A26" w:rsidP="002A0A26">
            <w:pPr>
              <w:spacing w:line="240" w:lineRule="exact"/>
              <w:ind w:left="-86" w:right="-18"/>
              <w:jc w:val="right"/>
              <w:rPr>
                <w:rFonts w:ascii="Times New Roman" w:hAnsi="Times New Roman" w:cs="Times New Roman"/>
                <w:sz w:val="22"/>
                <w:szCs w:val="22"/>
              </w:rPr>
            </w:pPr>
            <w:r>
              <w:rPr>
                <w:rFonts w:ascii="Times New Roman" w:hAnsi="Times New Roman" w:cs="Times New Roman"/>
                <w:sz w:val="22"/>
                <w:szCs w:val="22"/>
              </w:rPr>
              <w:t>75,7</w:t>
            </w:r>
            <w:r>
              <w:rPr>
                <w:rFonts w:ascii="Times New Roman" w:hAnsi="Times New Roman" w:cstheme="minorBidi"/>
                <w:sz w:val="22"/>
                <w:szCs w:val="22"/>
              </w:rPr>
              <w:t>95</w:t>
            </w:r>
          </w:p>
        </w:tc>
        <w:tc>
          <w:tcPr>
            <w:tcW w:w="270" w:type="dxa"/>
          </w:tcPr>
          <w:p w14:paraId="38098CAA" w14:textId="77777777" w:rsidR="002A0A26" w:rsidRPr="002837A7" w:rsidRDefault="002A0A26" w:rsidP="002A0A26">
            <w:pPr>
              <w:tabs>
                <w:tab w:val="decimal" w:pos="774"/>
              </w:tabs>
              <w:spacing w:line="240" w:lineRule="exact"/>
              <w:ind w:left="-90" w:right="44"/>
              <w:rPr>
                <w:rFonts w:ascii="Times New Roman" w:hAnsi="Times New Roman" w:cs="Times New Roman"/>
                <w:sz w:val="22"/>
                <w:szCs w:val="22"/>
              </w:rPr>
            </w:pPr>
          </w:p>
        </w:tc>
        <w:tc>
          <w:tcPr>
            <w:tcW w:w="1179" w:type="dxa"/>
            <w:tcBorders>
              <w:bottom w:val="single" w:sz="4" w:space="0" w:color="auto"/>
            </w:tcBorders>
          </w:tcPr>
          <w:p w14:paraId="61662268" w14:textId="1662BE46" w:rsidR="002A0A26" w:rsidRPr="0015245B" w:rsidRDefault="009743F1" w:rsidP="002A0A26">
            <w:pPr>
              <w:tabs>
                <w:tab w:val="decimal" w:pos="960"/>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50,281</w:t>
            </w:r>
          </w:p>
        </w:tc>
        <w:tc>
          <w:tcPr>
            <w:tcW w:w="273" w:type="dxa"/>
          </w:tcPr>
          <w:p w14:paraId="2642E904" w14:textId="77777777" w:rsidR="002A0A26" w:rsidRPr="002837A7" w:rsidRDefault="002A0A26" w:rsidP="002A0A26">
            <w:pPr>
              <w:tabs>
                <w:tab w:val="decimal" w:pos="918"/>
              </w:tabs>
              <w:spacing w:line="240" w:lineRule="exact"/>
              <w:ind w:left="-90" w:right="-114"/>
              <w:rPr>
                <w:rFonts w:ascii="Times New Roman" w:hAnsi="Times New Roman" w:cs="Times New Roman"/>
                <w:sz w:val="22"/>
                <w:szCs w:val="22"/>
              </w:rPr>
            </w:pPr>
          </w:p>
        </w:tc>
        <w:tc>
          <w:tcPr>
            <w:tcW w:w="1176" w:type="dxa"/>
            <w:tcBorders>
              <w:bottom w:val="single" w:sz="4" w:space="0" w:color="auto"/>
            </w:tcBorders>
          </w:tcPr>
          <w:p w14:paraId="6FF2143E" w14:textId="652A4C09" w:rsidR="002A0A26" w:rsidRPr="002837A7" w:rsidRDefault="00CA7D68" w:rsidP="002A0A26">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5,194</w:t>
            </w:r>
          </w:p>
        </w:tc>
      </w:tr>
      <w:tr w:rsidR="002A0A26" w:rsidRPr="000B23C9" w14:paraId="4ED263B9" w14:textId="77777777" w:rsidTr="00C81AAC">
        <w:tc>
          <w:tcPr>
            <w:tcW w:w="3690" w:type="dxa"/>
          </w:tcPr>
          <w:p w14:paraId="4AF3A8AA" w14:textId="77777777" w:rsidR="002A0A26" w:rsidRPr="000B23C9" w:rsidRDefault="002A0A26" w:rsidP="002A0A26">
            <w:pPr>
              <w:tabs>
                <w:tab w:val="left" w:pos="252"/>
              </w:tabs>
              <w:spacing w:line="240" w:lineRule="exact"/>
              <w:ind w:right="44"/>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009A621F" w14:textId="22B3CF7C" w:rsidR="002A0A26" w:rsidRPr="00096C4C" w:rsidRDefault="00024A64" w:rsidP="002A0A26">
            <w:pPr>
              <w:spacing w:line="240" w:lineRule="exact"/>
              <w:ind w:left="-86" w:right="65"/>
              <w:jc w:val="right"/>
              <w:rPr>
                <w:rFonts w:ascii="Times New Roman" w:hAnsi="Times New Roman" w:cstheme="minorBidi"/>
                <w:b/>
                <w:bCs/>
                <w:sz w:val="22"/>
                <w:szCs w:val="22"/>
                <w:lang w:val="en-AU"/>
              </w:rPr>
            </w:pPr>
            <w:r>
              <w:rPr>
                <w:rFonts w:ascii="Times New Roman" w:hAnsi="Times New Roman" w:cstheme="minorBidi"/>
                <w:b/>
                <w:bCs/>
                <w:sz w:val="22"/>
                <w:szCs w:val="22"/>
                <w:lang w:val="en-AU"/>
              </w:rPr>
              <w:t>60,986</w:t>
            </w:r>
          </w:p>
        </w:tc>
        <w:tc>
          <w:tcPr>
            <w:tcW w:w="236" w:type="dxa"/>
          </w:tcPr>
          <w:p w14:paraId="3DB2E301"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12BB697F" w14:textId="672B9632" w:rsidR="002A0A26" w:rsidRPr="00473414" w:rsidRDefault="002A0A26" w:rsidP="002A0A26">
            <w:pPr>
              <w:spacing w:line="240" w:lineRule="exact"/>
              <w:ind w:left="-86"/>
              <w:jc w:val="right"/>
              <w:rPr>
                <w:rFonts w:ascii="Times New Roman" w:hAnsi="Times New Roman" w:cs="Times New Roman"/>
                <w:b/>
                <w:bCs/>
                <w:sz w:val="22"/>
                <w:szCs w:val="22"/>
              </w:rPr>
            </w:pPr>
            <w:r>
              <w:rPr>
                <w:rFonts w:ascii="Times New Roman" w:hAnsi="Times New Roman" w:cstheme="minorBidi"/>
                <w:b/>
                <w:bCs/>
                <w:sz w:val="22"/>
                <w:szCs w:val="22"/>
                <w:lang w:val="en-AU"/>
              </w:rPr>
              <w:t>76,932</w:t>
            </w:r>
          </w:p>
        </w:tc>
        <w:tc>
          <w:tcPr>
            <w:tcW w:w="270" w:type="dxa"/>
          </w:tcPr>
          <w:p w14:paraId="3ACADAB2"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334A2ED" w14:textId="0E2DE751" w:rsidR="002A0A26" w:rsidRPr="008A2432" w:rsidRDefault="00CC1CE3" w:rsidP="002A0A26">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335,848</w:t>
            </w:r>
          </w:p>
        </w:tc>
        <w:tc>
          <w:tcPr>
            <w:tcW w:w="273" w:type="dxa"/>
          </w:tcPr>
          <w:p w14:paraId="655B23C7"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747886A5" w14:textId="120FB82A" w:rsidR="002A0A26" w:rsidRPr="008A2432" w:rsidRDefault="00CA7D68" w:rsidP="002A0A26">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45,849</w:t>
            </w:r>
          </w:p>
        </w:tc>
      </w:tr>
      <w:tr w:rsidR="002A0A26" w:rsidRPr="000B23C9" w14:paraId="1D898727" w14:textId="77777777" w:rsidTr="00C81AAC">
        <w:tc>
          <w:tcPr>
            <w:tcW w:w="3690" w:type="dxa"/>
          </w:tcPr>
          <w:p w14:paraId="78488CBE" w14:textId="77777777" w:rsidR="002A0A26" w:rsidRPr="000B23C9" w:rsidRDefault="002A0A26" w:rsidP="002A0A26">
            <w:pPr>
              <w:tabs>
                <w:tab w:val="left" w:pos="364"/>
              </w:tabs>
              <w:spacing w:line="240" w:lineRule="exact"/>
              <w:ind w:left="342" w:right="44"/>
              <w:rPr>
                <w:rFonts w:ascii="Times New Roman" w:eastAsia="Times New Roman" w:hAnsi="Times New Roman" w:cs="Times New Roman"/>
                <w:b/>
                <w:bCs/>
                <w:sz w:val="22"/>
                <w:szCs w:val="22"/>
                <w:lang w:val="en-GB" w:bidi="ar-SA"/>
              </w:rPr>
            </w:pPr>
          </w:p>
        </w:tc>
        <w:tc>
          <w:tcPr>
            <w:tcW w:w="1174" w:type="dxa"/>
            <w:tcBorders>
              <w:top w:val="double" w:sz="4" w:space="0" w:color="auto"/>
            </w:tcBorders>
          </w:tcPr>
          <w:p w14:paraId="124C3B61" w14:textId="77777777" w:rsidR="002A0A26" w:rsidRPr="00473414" w:rsidRDefault="002A0A26" w:rsidP="002A0A26">
            <w:pPr>
              <w:spacing w:line="240" w:lineRule="exact"/>
              <w:ind w:left="-86" w:right="-18"/>
              <w:jc w:val="right"/>
              <w:rPr>
                <w:rFonts w:ascii="Times New Roman" w:hAnsi="Times New Roman" w:cs="Times New Roman"/>
                <w:b/>
                <w:bCs/>
                <w:sz w:val="22"/>
                <w:szCs w:val="22"/>
              </w:rPr>
            </w:pPr>
          </w:p>
        </w:tc>
        <w:tc>
          <w:tcPr>
            <w:tcW w:w="236" w:type="dxa"/>
          </w:tcPr>
          <w:p w14:paraId="118EB083"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2A1654E1" w14:textId="77777777" w:rsidR="002A0A26" w:rsidRPr="00473414" w:rsidRDefault="002A0A26" w:rsidP="002A0A26">
            <w:pPr>
              <w:spacing w:line="240" w:lineRule="exact"/>
              <w:ind w:left="-86"/>
              <w:jc w:val="right"/>
              <w:rPr>
                <w:rFonts w:ascii="Times New Roman" w:hAnsi="Times New Roman" w:cs="Times New Roman"/>
                <w:b/>
                <w:bCs/>
                <w:sz w:val="22"/>
                <w:szCs w:val="22"/>
              </w:rPr>
            </w:pPr>
          </w:p>
        </w:tc>
        <w:tc>
          <w:tcPr>
            <w:tcW w:w="270" w:type="dxa"/>
          </w:tcPr>
          <w:p w14:paraId="35C2F390"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13069B28" w14:textId="77777777" w:rsidR="002A0A26" w:rsidRPr="008A2432" w:rsidRDefault="002A0A26" w:rsidP="002A0A26">
            <w:pPr>
              <w:pStyle w:val="BodyText"/>
              <w:spacing w:line="240" w:lineRule="exact"/>
              <w:ind w:left="-108" w:right="0"/>
              <w:jc w:val="right"/>
              <w:rPr>
                <w:rFonts w:ascii="Times New Roman" w:hAnsi="Times New Roman" w:cs="Times New Roman"/>
                <w:b/>
                <w:bCs/>
                <w:sz w:val="22"/>
                <w:szCs w:val="22"/>
              </w:rPr>
            </w:pPr>
          </w:p>
        </w:tc>
        <w:tc>
          <w:tcPr>
            <w:tcW w:w="273" w:type="dxa"/>
          </w:tcPr>
          <w:p w14:paraId="7F7AF7B6"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2B7E0B70" w14:textId="77777777" w:rsidR="002A0A26" w:rsidRDefault="002A0A26" w:rsidP="002A0A26">
            <w:pPr>
              <w:pStyle w:val="BodyText"/>
              <w:spacing w:line="240" w:lineRule="exact"/>
              <w:ind w:left="-108" w:right="0"/>
              <w:jc w:val="right"/>
              <w:rPr>
                <w:rFonts w:ascii="Times New Roman" w:hAnsi="Times New Roman" w:cs="Times New Roman"/>
                <w:b/>
                <w:bCs/>
                <w:sz w:val="22"/>
                <w:szCs w:val="22"/>
              </w:rPr>
            </w:pPr>
          </w:p>
        </w:tc>
      </w:tr>
      <w:tr w:rsidR="002A0A26" w:rsidRPr="000B23C9" w14:paraId="1DF5492C" w14:textId="77777777" w:rsidTr="00C81AAC">
        <w:tc>
          <w:tcPr>
            <w:tcW w:w="3690" w:type="dxa"/>
          </w:tcPr>
          <w:p w14:paraId="545B4353" w14:textId="651A5166" w:rsidR="002A0A26" w:rsidRPr="000B23C9" w:rsidRDefault="002A0A26" w:rsidP="002A0A26">
            <w:pPr>
              <w:tabs>
                <w:tab w:val="left" w:pos="364"/>
              </w:tabs>
              <w:spacing w:line="240" w:lineRule="exact"/>
              <w:ind w:right="44"/>
              <w:rPr>
                <w:rFonts w:ascii="Times New Roman" w:eastAsia="Times New Roman" w:hAnsi="Times New Roman" w:cs="Times New Roman"/>
                <w:b/>
                <w:bCs/>
                <w:sz w:val="22"/>
                <w:szCs w:val="22"/>
                <w:lang w:val="en-GB" w:bidi="ar-SA"/>
              </w:rPr>
            </w:pPr>
            <w:r w:rsidRPr="00F17AB4">
              <w:rPr>
                <w:rFonts w:ascii="Times New Roman" w:eastAsia="Times New Roman" w:hAnsi="Times New Roman" w:cs="Times New Roman"/>
                <w:b/>
                <w:bCs/>
                <w:i/>
                <w:iCs/>
                <w:sz w:val="22"/>
                <w:szCs w:val="22"/>
                <w:lang w:val="en-GB" w:bidi="ar-SA"/>
              </w:rPr>
              <w:t>Lease liabilities</w:t>
            </w:r>
          </w:p>
        </w:tc>
        <w:tc>
          <w:tcPr>
            <w:tcW w:w="2692" w:type="dxa"/>
            <w:gridSpan w:val="3"/>
          </w:tcPr>
          <w:p w14:paraId="72290F2F" w14:textId="44255910" w:rsidR="002A0A26" w:rsidRPr="00473414" w:rsidRDefault="002A0A26" w:rsidP="002A0A26">
            <w:pPr>
              <w:spacing w:line="240" w:lineRule="exact"/>
              <w:ind w:left="-86" w:right="-130"/>
              <w:jc w:val="center"/>
              <w:rPr>
                <w:rFonts w:ascii="Times New Roman" w:hAnsi="Times New Roman" w:cs="Times New Roman"/>
                <w:b/>
                <w:bCs/>
                <w:sz w:val="22"/>
                <w:szCs w:val="22"/>
              </w:rPr>
            </w:pPr>
          </w:p>
        </w:tc>
        <w:tc>
          <w:tcPr>
            <w:tcW w:w="270" w:type="dxa"/>
          </w:tcPr>
          <w:p w14:paraId="2C3882D9" w14:textId="77777777" w:rsidR="002A0A26" w:rsidRPr="008A2432" w:rsidRDefault="002A0A26" w:rsidP="002A0A26">
            <w:pPr>
              <w:tabs>
                <w:tab w:val="decimal" w:pos="774"/>
              </w:tabs>
              <w:spacing w:line="240" w:lineRule="exact"/>
              <w:ind w:left="-90" w:right="44"/>
              <w:jc w:val="center"/>
              <w:rPr>
                <w:rFonts w:ascii="Times New Roman" w:hAnsi="Times New Roman" w:cs="Times New Roman"/>
                <w:b/>
                <w:bCs/>
                <w:sz w:val="22"/>
                <w:szCs w:val="22"/>
              </w:rPr>
            </w:pPr>
          </w:p>
        </w:tc>
        <w:tc>
          <w:tcPr>
            <w:tcW w:w="2628" w:type="dxa"/>
            <w:gridSpan w:val="3"/>
          </w:tcPr>
          <w:p w14:paraId="07A3475C" w14:textId="67D69F37" w:rsidR="002A0A26" w:rsidRDefault="002A0A26" w:rsidP="002A0A26">
            <w:pPr>
              <w:pStyle w:val="BodyText"/>
              <w:spacing w:line="240" w:lineRule="exact"/>
              <w:ind w:left="-108" w:right="-110"/>
              <w:jc w:val="center"/>
              <w:rPr>
                <w:rFonts w:ascii="Times New Roman" w:hAnsi="Times New Roman" w:cs="Times New Roman"/>
                <w:b/>
                <w:bCs/>
                <w:sz w:val="22"/>
                <w:szCs w:val="22"/>
              </w:rPr>
            </w:pPr>
          </w:p>
        </w:tc>
      </w:tr>
      <w:tr w:rsidR="002A0A26" w:rsidRPr="000B23C9" w14:paraId="11BF30B9" w14:textId="77777777" w:rsidTr="00C81AAC">
        <w:tc>
          <w:tcPr>
            <w:tcW w:w="3690" w:type="dxa"/>
          </w:tcPr>
          <w:p w14:paraId="4A2671F4" w14:textId="6A0A9436" w:rsidR="002A0A26" w:rsidRPr="00F17AB4" w:rsidRDefault="002A0A26" w:rsidP="002A0A26">
            <w:pPr>
              <w:spacing w:line="240" w:lineRule="exact"/>
              <w:ind w:right="44"/>
              <w:rPr>
                <w:rFonts w:ascii="Times New Roman" w:eastAsia="Times New Roman" w:hAnsi="Times New Roman" w:cs="Times New Roman"/>
                <w:b/>
                <w:bCs/>
                <w:sz w:val="22"/>
                <w:szCs w:val="22"/>
                <w:lang w:val="en-GB" w:bidi="ar-SA"/>
              </w:rPr>
            </w:pPr>
            <w:r w:rsidRPr="00F17AB4">
              <w:rPr>
                <w:rFonts w:ascii="Times New Roman" w:hAnsi="Times New Roman" w:cs="Times New Roman"/>
                <w:sz w:val="22"/>
                <w:szCs w:val="22"/>
                <w:lang w:val="en-GB" w:bidi="ar-SA"/>
              </w:rPr>
              <w:t>Joint ventures</w:t>
            </w:r>
          </w:p>
        </w:tc>
        <w:tc>
          <w:tcPr>
            <w:tcW w:w="1174" w:type="dxa"/>
          </w:tcPr>
          <w:p w14:paraId="3FEE68A5" w14:textId="0018DD68" w:rsidR="002A0A26" w:rsidRPr="00C81AAC" w:rsidRDefault="0032737E" w:rsidP="002A0A26">
            <w:pPr>
              <w:spacing w:line="240" w:lineRule="exact"/>
              <w:ind w:left="-86" w:right="-18"/>
              <w:jc w:val="right"/>
              <w:rPr>
                <w:rFonts w:ascii="Times New Roman" w:hAnsi="Times New Roman" w:cstheme="minorBidi"/>
                <w:sz w:val="22"/>
                <w:szCs w:val="22"/>
              </w:rPr>
            </w:pPr>
            <w:r>
              <w:rPr>
                <w:rFonts w:ascii="Times New Roman" w:hAnsi="Times New Roman" w:cstheme="minorBidi"/>
                <w:sz w:val="22"/>
                <w:szCs w:val="22"/>
              </w:rPr>
              <w:t>2,402</w:t>
            </w:r>
          </w:p>
        </w:tc>
        <w:tc>
          <w:tcPr>
            <w:tcW w:w="236" w:type="dxa"/>
          </w:tcPr>
          <w:p w14:paraId="383154F6"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Pr>
          <w:p w14:paraId="57954518" w14:textId="54F29075" w:rsidR="002A0A26" w:rsidRPr="00F17AB4" w:rsidRDefault="002A0A26" w:rsidP="002A0A26">
            <w:pPr>
              <w:spacing w:line="240" w:lineRule="exact"/>
              <w:ind w:left="-86"/>
              <w:jc w:val="right"/>
              <w:rPr>
                <w:rFonts w:ascii="Times New Roman" w:hAnsi="Times New Roman" w:cs="Times New Roman"/>
                <w:b/>
                <w:bCs/>
                <w:sz w:val="22"/>
                <w:szCs w:val="22"/>
              </w:rPr>
            </w:pPr>
            <w:r w:rsidRPr="00C81AAC">
              <w:rPr>
                <w:rFonts w:ascii="Times New Roman" w:hAnsi="Times New Roman" w:cstheme="minorBidi"/>
                <w:sz w:val="22"/>
                <w:szCs w:val="22"/>
              </w:rPr>
              <w:t>3,926</w:t>
            </w:r>
          </w:p>
        </w:tc>
        <w:tc>
          <w:tcPr>
            <w:tcW w:w="270" w:type="dxa"/>
          </w:tcPr>
          <w:p w14:paraId="1488A0DC"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Pr>
          <w:p w14:paraId="588FC40E" w14:textId="789CC2C0" w:rsidR="002A0A26" w:rsidRPr="00C81AAC" w:rsidRDefault="00CC1CE3"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1E612667"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Pr>
          <w:p w14:paraId="100B04AE" w14:textId="7B27F0CB" w:rsidR="002A0A26" w:rsidRPr="00F17AB4" w:rsidRDefault="002A0A26"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r w:rsidR="002A0A26" w:rsidRPr="000B23C9" w14:paraId="0A00DCB0" w14:textId="77777777" w:rsidTr="00C81AAC">
        <w:tc>
          <w:tcPr>
            <w:tcW w:w="3690" w:type="dxa"/>
          </w:tcPr>
          <w:p w14:paraId="0F969014" w14:textId="32E4D7A0" w:rsidR="002A0A26" w:rsidRPr="00F17AB4" w:rsidRDefault="002A0A26" w:rsidP="002A0A26">
            <w:pPr>
              <w:spacing w:line="240" w:lineRule="exact"/>
              <w:ind w:right="44"/>
              <w:rPr>
                <w:rFonts w:ascii="Times New Roman" w:eastAsia="Times New Roman" w:hAnsi="Times New Roman" w:cs="Times New Roman"/>
                <w:b/>
                <w:bCs/>
                <w:sz w:val="22"/>
                <w:szCs w:val="22"/>
                <w:lang w:val="en-GB" w:bidi="ar-SA"/>
              </w:rPr>
            </w:pPr>
            <w:r w:rsidRPr="00F17AB4">
              <w:rPr>
                <w:rFonts w:ascii="Times New Roman" w:hAnsi="Times New Roman" w:cs="Times New Roman"/>
                <w:sz w:val="22"/>
                <w:szCs w:val="22"/>
                <w:lang w:val="en-GB" w:bidi="ar-SA"/>
              </w:rPr>
              <w:t>Other related parties</w:t>
            </w:r>
          </w:p>
        </w:tc>
        <w:tc>
          <w:tcPr>
            <w:tcW w:w="1174" w:type="dxa"/>
            <w:tcBorders>
              <w:bottom w:val="single" w:sz="4" w:space="0" w:color="auto"/>
            </w:tcBorders>
          </w:tcPr>
          <w:p w14:paraId="1E2206F1" w14:textId="30E83CF5" w:rsidR="002A0A26" w:rsidRPr="00C81AAC" w:rsidRDefault="0032737E" w:rsidP="002A0A26">
            <w:pPr>
              <w:spacing w:line="240" w:lineRule="exact"/>
              <w:ind w:left="-86" w:right="-18"/>
              <w:jc w:val="right"/>
              <w:rPr>
                <w:rFonts w:ascii="Times New Roman" w:hAnsi="Times New Roman" w:cstheme="minorBidi"/>
                <w:sz w:val="22"/>
                <w:szCs w:val="22"/>
              </w:rPr>
            </w:pPr>
            <w:r>
              <w:rPr>
                <w:rFonts w:ascii="Times New Roman" w:hAnsi="Times New Roman" w:cstheme="minorBidi"/>
                <w:sz w:val="22"/>
                <w:szCs w:val="22"/>
              </w:rPr>
              <w:t>42,594</w:t>
            </w:r>
          </w:p>
        </w:tc>
        <w:tc>
          <w:tcPr>
            <w:tcW w:w="236" w:type="dxa"/>
          </w:tcPr>
          <w:p w14:paraId="1A70FD75"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7BB823ED" w14:textId="58774A8F" w:rsidR="002A0A26" w:rsidRPr="00F17AB4" w:rsidRDefault="002A0A26" w:rsidP="002A0A26">
            <w:pPr>
              <w:spacing w:line="240" w:lineRule="exact"/>
              <w:ind w:left="-86"/>
              <w:jc w:val="right"/>
              <w:rPr>
                <w:rFonts w:ascii="Times New Roman" w:hAnsi="Times New Roman" w:cs="Times New Roman"/>
                <w:b/>
                <w:bCs/>
                <w:sz w:val="22"/>
                <w:szCs w:val="22"/>
              </w:rPr>
            </w:pPr>
            <w:r w:rsidRPr="00C81AAC">
              <w:rPr>
                <w:rFonts w:ascii="Times New Roman" w:hAnsi="Times New Roman" w:cstheme="minorBidi"/>
                <w:sz w:val="22"/>
                <w:szCs w:val="22"/>
              </w:rPr>
              <w:t>47,347</w:t>
            </w:r>
          </w:p>
        </w:tc>
        <w:tc>
          <w:tcPr>
            <w:tcW w:w="270" w:type="dxa"/>
          </w:tcPr>
          <w:p w14:paraId="624744AA"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63221A7A" w14:textId="73743BB1" w:rsidR="002A0A26" w:rsidRPr="00C81AAC" w:rsidRDefault="00CC1CE3"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2E5EA9AA"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bottom w:val="single" w:sz="4" w:space="0" w:color="auto"/>
            </w:tcBorders>
          </w:tcPr>
          <w:p w14:paraId="009FB574" w14:textId="464D8D43" w:rsidR="002A0A26" w:rsidRPr="00F17AB4" w:rsidRDefault="002A0A26"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r w:rsidR="002A0A26" w:rsidRPr="000B23C9" w14:paraId="6F989FE5" w14:textId="77777777" w:rsidTr="00FD0803">
        <w:tc>
          <w:tcPr>
            <w:tcW w:w="3690" w:type="dxa"/>
          </w:tcPr>
          <w:p w14:paraId="7AB16995" w14:textId="6B628349" w:rsidR="002A0A26" w:rsidRPr="000B23C9" w:rsidRDefault="002A0A26" w:rsidP="002A0A26">
            <w:pPr>
              <w:tabs>
                <w:tab w:val="left" w:pos="252"/>
              </w:tabs>
              <w:spacing w:line="240" w:lineRule="exact"/>
              <w:ind w:right="44"/>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032C8327" w14:textId="4D22FD25" w:rsidR="002A0A26" w:rsidRPr="00473414" w:rsidRDefault="00FA397F" w:rsidP="002A0A26">
            <w:pPr>
              <w:spacing w:line="240" w:lineRule="exact"/>
              <w:ind w:left="-86" w:right="-18"/>
              <w:jc w:val="right"/>
              <w:rPr>
                <w:rFonts w:ascii="Times New Roman" w:hAnsi="Times New Roman" w:cs="Times New Roman"/>
                <w:b/>
                <w:bCs/>
                <w:sz w:val="22"/>
                <w:szCs w:val="22"/>
              </w:rPr>
            </w:pPr>
            <w:r>
              <w:rPr>
                <w:rFonts w:ascii="Times New Roman" w:hAnsi="Times New Roman" w:cs="Times New Roman"/>
                <w:b/>
                <w:bCs/>
                <w:sz w:val="22"/>
                <w:szCs w:val="22"/>
              </w:rPr>
              <w:t>44,996</w:t>
            </w:r>
          </w:p>
        </w:tc>
        <w:tc>
          <w:tcPr>
            <w:tcW w:w="236" w:type="dxa"/>
          </w:tcPr>
          <w:p w14:paraId="5DB012C2"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46CC8108" w14:textId="52565A6B" w:rsidR="002A0A26" w:rsidRPr="00F17AB4" w:rsidRDefault="002A0A26" w:rsidP="002A0A26">
            <w:pPr>
              <w:spacing w:line="240" w:lineRule="exact"/>
              <w:ind w:left="-86"/>
              <w:jc w:val="right"/>
              <w:rPr>
                <w:rFonts w:ascii="Times New Roman" w:hAnsi="Times New Roman" w:cs="Times New Roman"/>
                <w:b/>
                <w:bCs/>
                <w:sz w:val="22"/>
                <w:szCs w:val="22"/>
              </w:rPr>
            </w:pPr>
            <w:r>
              <w:rPr>
                <w:rFonts w:ascii="Times New Roman" w:hAnsi="Times New Roman" w:cs="Times New Roman"/>
                <w:b/>
                <w:bCs/>
                <w:sz w:val="22"/>
                <w:szCs w:val="22"/>
              </w:rPr>
              <w:t>51,273</w:t>
            </w:r>
          </w:p>
        </w:tc>
        <w:tc>
          <w:tcPr>
            <w:tcW w:w="270" w:type="dxa"/>
          </w:tcPr>
          <w:p w14:paraId="2E7EF79C"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57EDDE22" w14:textId="55D79CE0" w:rsidR="002A0A26" w:rsidRPr="00C81AAC" w:rsidRDefault="00CC1CE3"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B6F9C9C"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63D7F9D7" w14:textId="28312460" w:rsidR="002A0A26" w:rsidRPr="00F17AB4" w:rsidRDefault="002A0A26" w:rsidP="002A0A26">
            <w:pPr>
              <w:tabs>
                <w:tab w:val="decimal" w:pos="635"/>
              </w:tabs>
              <w:spacing w:line="240" w:lineRule="exact"/>
              <w:ind w:left="-86" w:right="-50"/>
              <w:rPr>
                <w:rFonts w:ascii="Times New Roman" w:hAnsi="Times New Roman" w:cs="Times New Roman"/>
                <w:b/>
                <w:bCs/>
                <w:sz w:val="22"/>
                <w:szCs w:val="22"/>
              </w:rPr>
            </w:pPr>
            <w:r w:rsidRPr="00F17AB4">
              <w:rPr>
                <w:rFonts w:ascii="Times New Roman" w:hAnsi="Times New Roman" w:cs="Times New Roman"/>
                <w:b/>
                <w:bCs/>
                <w:sz w:val="22"/>
                <w:szCs w:val="22"/>
              </w:rPr>
              <w:t>-</w:t>
            </w:r>
          </w:p>
        </w:tc>
      </w:tr>
      <w:tr w:rsidR="002A0A26" w:rsidRPr="000B23C9" w14:paraId="39E9F0DF" w14:textId="77777777" w:rsidTr="00FD0803">
        <w:trPr>
          <w:trHeight w:val="40"/>
        </w:trPr>
        <w:tc>
          <w:tcPr>
            <w:tcW w:w="3690" w:type="dxa"/>
          </w:tcPr>
          <w:p w14:paraId="399ABBEA" w14:textId="77777777" w:rsidR="002A0A26" w:rsidRPr="000B23C9" w:rsidRDefault="002A0A26" w:rsidP="002A0A26">
            <w:pPr>
              <w:tabs>
                <w:tab w:val="left" w:pos="364"/>
              </w:tabs>
              <w:spacing w:line="240" w:lineRule="exact"/>
              <w:ind w:left="342" w:right="44"/>
              <w:rPr>
                <w:rFonts w:ascii="Times New Roman" w:eastAsia="Times New Roman" w:hAnsi="Times New Roman" w:cs="Times New Roman"/>
                <w:b/>
                <w:bCs/>
                <w:sz w:val="22"/>
                <w:szCs w:val="22"/>
                <w:lang w:val="en-GB" w:bidi="ar-SA"/>
              </w:rPr>
            </w:pPr>
          </w:p>
        </w:tc>
        <w:tc>
          <w:tcPr>
            <w:tcW w:w="1174" w:type="dxa"/>
            <w:tcBorders>
              <w:top w:val="double" w:sz="4" w:space="0" w:color="auto"/>
            </w:tcBorders>
          </w:tcPr>
          <w:p w14:paraId="0027C7B8" w14:textId="77777777" w:rsidR="002A0A26" w:rsidRPr="00473414" w:rsidRDefault="002A0A26" w:rsidP="002A0A26">
            <w:pPr>
              <w:spacing w:line="240" w:lineRule="exact"/>
              <w:ind w:left="-86" w:right="-18"/>
              <w:jc w:val="right"/>
              <w:rPr>
                <w:rFonts w:ascii="Times New Roman" w:hAnsi="Times New Roman" w:cs="Times New Roman"/>
                <w:b/>
                <w:bCs/>
                <w:sz w:val="22"/>
                <w:szCs w:val="22"/>
              </w:rPr>
            </w:pPr>
          </w:p>
        </w:tc>
        <w:tc>
          <w:tcPr>
            <w:tcW w:w="236" w:type="dxa"/>
          </w:tcPr>
          <w:p w14:paraId="11258ACE"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684AB3B6" w14:textId="77777777" w:rsidR="002A0A26" w:rsidRPr="00473414" w:rsidRDefault="002A0A26" w:rsidP="002A0A26">
            <w:pPr>
              <w:spacing w:line="240" w:lineRule="exact"/>
              <w:ind w:left="-86"/>
              <w:jc w:val="right"/>
              <w:rPr>
                <w:rFonts w:ascii="Times New Roman" w:hAnsi="Times New Roman" w:cs="Times New Roman"/>
                <w:b/>
                <w:bCs/>
                <w:sz w:val="22"/>
                <w:szCs w:val="22"/>
              </w:rPr>
            </w:pPr>
          </w:p>
        </w:tc>
        <w:tc>
          <w:tcPr>
            <w:tcW w:w="270" w:type="dxa"/>
          </w:tcPr>
          <w:p w14:paraId="14DD4224"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073F0FC9" w14:textId="77777777" w:rsidR="002A0A26" w:rsidRPr="008A2432" w:rsidRDefault="002A0A26" w:rsidP="002A0A26">
            <w:pPr>
              <w:pStyle w:val="BodyText"/>
              <w:spacing w:line="240" w:lineRule="exact"/>
              <w:ind w:left="-108" w:right="0"/>
              <w:jc w:val="right"/>
              <w:rPr>
                <w:rFonts w:ascii="Times New Roman" w:hAnsi="Times New Roman" w:cs="Times New Roman"/>
                <w:b/>
                <w:bCs/>
                <w:sz w:val="22"/>
                <w:szCs w:val="22"/>
              </w:rPr>
            </w:pPr>
          </w:p>
        </w:tc>
        <w:tc>
          <w:tcPr>
            <w:tcW w:w="273" w:type="dxa"/>
          </w:tcPr>
          <w:p w14:paraId="194D480C"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44D1A669" w14:textId="77777777" w:rsidR="002A0A26" w:rsidRDefault="002A0A26" w:rsidP="002A0A26">
            <w:pPr>
              <w:pStyle w:val="BodyText"/>
              <w:spacing w:line="240" w:lineRule="exact"/>
              <w:ind w:left="-108" w:right="0"/>
              <w:jc w:val="right"/>
              <w:rPr>
                <w:rFonts w:ascii="Times New Roman" w:hAnsi="Times New Roman" w:cs="Times New Roman"/>
                <w:b/>
                <w:bCs/>
                <w:sz w:val="22"/>
                <w:szCs w:val="22"/>
              </w:rPr>
            </w:pPr>
          </w:p>
        </w:tc>
      </w:tr>
      <w:tr w:rsidR="002A0A26" w:rsidRPr="000B23C9" w14:paraId="5131A87E" w14:textId="77777777" w:rsidTr="004560A8">
        <w:trPr>
          <w:trHeight w:val="40"/>
        </w:trPr>
        <w:tc>
          <w:tcPr>
            <w:tcW w:w="3690" w:type="dxa"/>
          </w:tcPr>
          <w:p w14:paraId="5ECA75F9" w14:textId="1889BCE2" w:rsidR="002A0A26" w:rsidRPr="000B23C9" w:rsidRDefault="002A0A26" w:rsidP="002A0A26">
            <w:pPr>
              <w:tabs>
                <w:tab w:val="left" w:pos="364"/>
              </w:tabs>
              <w:spacing w:line="240" w:lineRule="exact"/>
              <w:ind w:right="44"/>
              <w:rPr>
                <w:rFonts w:ascii="Times New Roman" w:eastAsia="Times New Roman" w:hAnsi="Times New Roman" w:cs="Times New Roman"/>
                <w:b/>
                <w:bCs/>
                <w:sz w:val="22"/>
                <w:szCs w:val="22"/>
                <w:lang w:val="en-GB" w:bidi="ar-SA"/>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174" w:type="dxa"/>
          </w:tcPr>
          <w:p w14:paraId="181CBEEE" w14:textId="77777777" w:rsidR="002A0A26" w:rsidRPr="00473414" w:rsidRDefault="002A0A26" w:rsidP="002A0A26">
            <w:pPr>
              <w:spacing w:line="240" w:lineRule="exact"/>
              <w:ind w:left="-86" w:right="-18"/>
              <w:jc w:val="right"/>
              <w:rPr>
                <w:rFonts w:ascii="Times New Roman" w:hAnsi="Times New Roman" w:cs="Times New Roman"/>
                <w:b/>
                <w:bCs/>
                <w:sz w:val="22"/>
                <w:szCs w:val="22"/>
              </w:rPr>
            </w:pPr>
          </w:p>
        </w:tc>
        <w:tc>
          <w:tcPr>
            <w:tcW w:w="236" w:type="dxa"/>
          </w:tcPr>
          <w:p w14:paraId="21D57266"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Pr>
          <w:p w14:paraId="149286E7" w14:textId="77777777" w:rsidR="002A0A26" w:rsidRPr="00473414" w:rsidRDefault="002A0A26" w:rsidP="002A0A26">
            <w:pPr>
              <w:spacing w:line="240" w:lineRule="exact"/>
              <w:ind w:left="-86"/>
              <w:jc w:val="right"/>
              <w:rPr>
                <w:rFonts w:ascii="Times New Roman" w:hAnsi="Times New Roman" w:cs="Times New Roman"/>
                <w:b/>
                <w:bCs/>
                <w:sz w:val="22"/>
                <w:szCs w:val="22"/>
              </w:rPr>
            </w:pPr>
          </w:p>
        </w:tc>
        <w:tc>
          <w:tcPr>
            <w:tcW w:w="270" w:type="dxa"/>
          </w:tcPr>
          <w:p w14:paraId="544E0935"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Pr>
          <w:p w14:paraId="50C4266C" w14:textId="2FA41F6B" w:rsidR="002A0A26" w:rsidRPr="008A2432" w:rsidRDefault="002A0A26" w:rsidP="002A0A26">
            <w:pPr>
              <w:pStyle w:val="BodyText"/>
              <w:spacing w:line="240" w:lineRule="exact"/>
              <w:ind w:left="-108" w:right="0"/>
              <w:jc w:val="right"/>
              <w:rPr>
                <w:rFonts w:ascii="Times New Roman" w:hAnsi="Times New Roman" w:cs="Times New Roman"/>
                <w:b/>
                <w:bCs/>
                <w:sz w:val="22"/>
                <w:szCs w:val="22"/>
              </w:rPr>
            </w:pPr>
          </w:p>
        </w:tc>
        <w:tc>
          <w:tcPr>
            <w:tcW w:w="273" w:type="dxa"/>
          </w:tcPr>
          <w:p w14:paraId="1002D3DB"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Pr>
          <w:p w14:paraId="57862B22" w14:textId="63E3A7AA" w:rsidR="002A0A26" w:rsidRPr="00C81AAC" w:rsidRDefault="002A0A26" w:rsidP="002A0A26">
            <w:pPr>
              <w:tabs>
                <w:tab w:val="decimal" w:pos="635"/>
              </w:tabs>
              <w:spacing w:line="240" w:lineRule="exact"/>
              <w:ind w:left="-86" w:right="-50"/>
              <w:rPr>
                <w:rFonts w:ascii="Times New Roman" w:hAnsi="Times New Roman" w:cs="Times New Roman"/>
                <w:sz w:val="22"/>
                <w:szCs w:val="22"/>
              </w:rPr>
            </w:pPr>
          </w:p>
        </w:tc>
      </w:tr>
      <w:tr w:rsidR="002A0A26" w:rsidRPr="000B23C9" w14:paraId="24CDFC70" w14:textId="77777777" w:rsidTr="004560A8">
        <w:trPr>
          <w:trHeight w:val="40"/>
        </w:trPr>
        <w:tc>
          <w:tcPr>
            <w:tcW w:w="3690" w:type="dxa"/>
          </w:tcPr>
          <w:p w14:paraId="7919CE40" w14:textId="5A3F0309" w:rsidR="002A0A26" w:rsidRPr="000B23C9" w:rsidRDefault="002A0A26" w:rsidP="002A0A26">
            <w:pPr>
              <w:tabs>
                <w:tab w:val="left" w:pos="364"/>
              </w:tabs>
              <w:spacing w:line="240" w:lineRule="exact"/>
              <w:ind w:right="44"/>
              <w:rPr>
                <w:rFonts w:ascii="Times New Roman" w:eastAsia="Times New Roman" w:hAnsi="Times New Roman" w:cs="Times New Roman"/>
                <w:b/>
                <w:bCs/>
                <w:sz w:val="22"/>
                <w:szCs w:val="22"/>
                <w:lang w:val="en-GB" w:bidi="ar-SA"/>
              </w:rPr>
            </w:pPr>
            <w:r w:rsidRPr="008A2432">
              <w:rPr>
                <w:rFonts w:ascii="Times New Roman" w:hAnsi="Times New Roman" w:cs="Times New Roman"/>
                <w:sz w:val="22"/>
                <w:szCs w:val="22"/>
              </w:rPr>
              <w:t>Subsidiary</w:t>
            </w:r>
          </w:p>
        </w:tc>
        <w:tc>
          <w:tcPr>
            <w:tcW w:w="1174" w:type="dxa"/>
            <w:tcBorders>
              <w:bottom w:val="single" w:sz="4" w:space="0" w:color="auto"/>
            </w:tcBorders>
          </w:tcPr>
          <w:p w14:paraId="6E0A5D57" w14:textId="4BAA2DB1" w:rsidR="002A0A26" w:rsidRPr="00C81AAC" w:rsidRDefault="00FA397F" w:rsidP="002A0A26">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EABC89F"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3F3C3289" w14:textId="283EB4CD" w:rsidR="002A0A26" w:rsidRPr="00C81AAC" w:rsidRDefault="002A0A26" w:rsidP="002A0A26">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6B8325"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4E92DFF5" w14:textId="5AA7C3DA" w:rsidR="002A0A26" w:rsidRPr="00C81AAC" w:rsidRDefault="00CC1CE3" w:rsidP="002A0A26">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8,000,000</w:t>
            </w:r>
          </w:p>
        </w:tc>
        <w:tc>
          <w:tcPr>
            <w:tcW w:w="273" w:type="dxa"/>
          </w:tcPr>
          <w:p w14:paraId="73A698B6" w14:textId="77777777" w:rsidR="002A0A26" w:rsidRPr="00C81AAC" w:rsidRDefault="002A0A26" w:rsidP="002A0A26">
            <w:pPr>
              <w:tabs>
                <w:tab w:val="decimal" w:pos="918"/>
              </w:tabs>
              <w:spacing w:line="240" w:lineRule="exact"/>
              <w:ind w:left="-90" w:right="-114"/>
              <w:rPr>
                <w:rFonts w:ascii="Times New Roman" w:hAnsi="Times New Roman" w:cs="Times New Roman"/>
                <w:sz w:val="22"/>
                <w:szCs w:val="22"/>
              </w:rPr>
            </w:pPr>
          </w:p>
        </w:tc>
        <w:tc>
          <w:tcPr>
            <w:tcW w:w="1176" w:type="dxa"/>
            <w:tcBorders>
              <w:bottom w:val="single" w:sz="4" w:space="0" w:color="auto"/>
            </w:tcBorders>
          </w:tcPr>
          <w:p w14:paraId="593D6EBC" w14:textId="71117941" w:rsidR="002A0A26" w:rsidRPr="00C81AAC" w:rsidRDefault="002A0A26" w:rsidP="0078106C">
            <w:pPr>
              <w:tabs>
                <w:tab w:val="decimal" w:pos="970"/>
              </w:tabs>
              <w:spacing w:line="240" w:lineRule="exact"/>
              <w:ind w:left="-86" w:right="-50"/>
              <w:rPr>
                <w:rFonts w:ascii="Times New Roman" w:hAnsi="Times New Roman" w:cs="Times New Roman"/>
                <w:sz w:val="22"/>
                <w:szCs w:val="22"/>
              </w:rPr>
            </w:pPr>
            <w:r w:rsidRPr="00C81AAC">
              <w:rPr>
                <w:rFonts w:ascii="Times New Roman" w:hAnsi="Times New Roman" w:cs="Times New Roman"/>
                <w:sz w:val="22"/>
                <w:szCs w:val="22"/>
              </w:rPr>
              <w:t>6,000,000</w:t>
            </w:r>
          </w:p>
        </w:tc>
      </w:tr>
      <w:tr w:rsidR="002A0A26" w:rsidRPr="000B23C9" w14:paraId="14D16300" w14:textId="77777777" w:rsidTr="004560A8">
        <w:trPr>
          <w:trHeight w:val="40"/>
        </w:trPr>
        <w:tc>
          <w:tcPr>
            <w:tcW w:w="3690" w:type="dxa"/>
          </w:tcPr>
          <w:p w14:paraId="21DF4BAE" w14:textId="2D3F3876" w:rsidR="002A0A26" w:rsidRPr="000B23C9" w:rsidRDefault="002A0A26" w:rsidP="002A0A26">
            <w:pPr>
              <w:tabs>
                <w:tab w:val="left" w:pos="364"/>
              </w:tabs>
              <w:spacing w:line="240" w:lineRule="exact"/>
              <w:ind w:right="44"/>
              <w:rPr>
                <w:rFonts w:ascii="Times New Roman" w:eastAsia="Times New Roman" w:hAnsi="Times New Roman" w:cs="Times New Roman"/>
                <w:b/>
                <w:bCs/>
                <w:sz w:val="22"/>
                <w:szCs w:val="22"/>
                <w:lang w:val="en-GB" w:bidi="ar-SA"/>
              </w:rPr>
            </w:pPr>
            <w:r w:rsidRPr="00C66790">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0E670684" w14:textId="4665A481" w:rsidR="002A0A26" w:rsidRPr="003B0A40" w:rsidRDefault="00FA397F" w:rsidP="002A0A26">
            <w:pPr>
              <w:tabs>
                <w:tab w:val="decimal" w:pos="700"/>
              </w:tabs>
              <w:spacing w:line="240" w:lineRule="exac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2171A130"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1F4180DC" w14:textId="08AADD70" w:rsidR="002A0A26" w:rsidRPr="003B0A40" w:rsidRDefault="002A0A26" w:rsidP="002A0A26">
            <w:pPr>
              <w:tabs>
                <w:tab w:val="decimal" w:pos="700"/>
              </w:tabs>
              <w:spacing w:line="240" w:lineRule="exact"/>
              <w:ind w:left="-90" w:right="11"/>
              <w:rPr>
                <w:rFonts w:ascii="Times New Roman" w:hAnsi="Times New Roman" w:cs="Times New Roman"/>
                <w:b/>
                <w:bCs/>
                <w:sz w:val="22"/>
                <w:szCs w:val="22"/>
              </w:rPr>
            </w:pPr>
            <w:r w:rsidRPr="003B0A40">
              <w:rPr>
                <w:rFonts w:ascii="Times New Roman" w:hAnsi="Times New Roman" w:cs="Times New Roman"/>
                <w:b/>
                <w:bCs/>
                <w:sz w:val="22"/>
                <w:szCs w:val="22"/>
              </w:rPr>
              <w:t>-</w:t>
            </w:r>
          </w:p>
        </w:tc>
        <w:tc>
          <w:tcPr>
            <w:tcW w:w="270" w:type="dxa"/>
          </w:tcPr>
          <w:p w14:paraId="2EF94A45"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CA30472" w14:textId="4464C64D" w:rsidR="002A0A26" w:rsidRPr="008A2432" w:rsidRDefault="00CC1CE3" w:rsidP="002A0A26">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8,000,000</w:t>
            </w:r>
          </w:p>
        </w:tc>
        <w:tc>
          <w:tcPr>
            <w:tcW w:w="273" w:type="dxa"/>
          </w:tcPr>
          <w:p w14:paraId="04EE58EB"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46D5D822" w14:textId="69183EDA" w:rsidR="002A0A26" w:rsidRPr="002F31D4" w:rsidRDefault="002A0A26" w:rsidP="0078106C">
            <w:pPr>
              <w:tabs>
                <w:tab w:val="decimal" w:pos="970"/>
              </w:tabs>
              <w:spacing w:line="240" w:lineRule="exact"/>
              <w:ind w:left="-86" w:right="-50"/>
              <w:rPr>
                <w:rFonts w:ascii="Times New Roman" w:hAnsi="Times New Roman" w:cs="Times New Roman"/>
                <w:b/>
                <w:bCs/>
                <w:sz w:val="22"/>
                <w:szCs w:val="22"/>
              </w:rPr>
            </w:pPr>
            <w:r w:rsidRPr="00C81AAC">
              <w:rPr>
                <w:rFonts w:ascii="Times New Roman" w:hAnsi="Times New Roman" w:cs="Times New Roman"/>
                <w:b/>
                <w:bCs/>
                <w:sz w:val="22"/>
                <w:szCs w:val="22"/>
              </w:rPr>
              <w:t>6,000,000</w:t>
            </w:r>
          </w:p>
        </w:tc>
      </w:tr>
      <w:tr w:rsidR="002A0A26" w:rsidRPr="000B23C9" w14:paraId="617B7054" w14:textId="77777777" w:rsidTr="00502830">
        <w:trPr>
          <w:trHeight w:val="40"/>
        </w:trPr>
        <w:tc>
          <w:tcPr>
            <w:tcW w:w="3690" w:type="dxa"/>
          </w:tcPr>
          <w:p w14:paraId="3FCFB7E3" w14:textId="70F4E9C9" w:rsidR="002A0A26" w:rsidRPr="000B23C9" w:rsidRDefault="002A0A26" w:rsidP="002A0A26">
            <w:pPr>
              <w:tabs>
                <w:tab w:val="left" w:pos="364"/>
              </w:tabs>
              <w:spacing w:line="240" w:lineRule="exact"/>
              <w:ind w:right="44"/>
              <w:rPr>
                <w:rFonts w:ascii="Times New Roman" w:eastAsia="Times New Roman" w:hAnsi="Times New Roman" w:cs="Times New Roman"/>
                <w:b/>
                <w:bCs/>
                <w:sz w:val="22"/>
                <w:szCs w:val="22"/>
                <w:lang w:val="en-GB" w:bidi="ar-SA"/>
              </w:rPr>
            </w:pPr>
          </w:p>
        </w:tc>
        <w:tc>
          <w:tcPr>
            <w:tcW w:w="1174" w:type="dxa"/>
            <w:tcBorders>
              <w:top w:val="double" w:sz="4" w:space="0" w:color="auto"/>
            </w:tcBorders>
          </w:tcPr>
          <w:p w14:paraId="1ECE64D8" w14:textId="77777777" w:rsidR="002A0A26" w:rsidRPr="00473414" w:rsidRDefault="002A0A26" w:rsidP="002A0A26">
            <w:pPr>
              <w:spacing w:line="240" w:lineRule="exact"/>
              <w:ind w:left="-86" w:right="-18"/>
              <w:jc w:val="right"/>
              <w:rPr>
                <w:rFonts w:ascii="Times New Roman" w:hAnsi="Times New Roman" w:cs="Times New Roman"/>
                <w:b/>
                <w:bCs/>
                <w:sz w:val="22"/>
                <w:szCs w:val="22"/>
              </w:rPr>
            </w:pPr>
          </w:p>
        </w:tc>
        <w:tc>
          <w:tcPr>
            <w:tcW w:w="236" w:type="dxa"/>
          </w:tcPr>
          <w:p w14:paraId="6EFF8317"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5B54F447" w14:textId="77777777" w:rsidR="002A0A26" w:rsidRPr="00473414" w:rsidRDefault="002A0A26" w:rsidP="002A0A26">
            <w:pPr>
              <w:spacing w:line="240" w:lineRule="exact"/>
              <w:ind w:left="-86"/>
              <w:jc w:val="right"/>
              <w:rPr>
                <w:rFonts w:ascii="Times New Roman" w:hAnsi="Times New Roman" w:cs="Times New Roman"/>
                <w:b/>
                <w:bCs/>
                <w:sz w:val="22"/>
                <w:szCs w:val="22"/>
              </w:rPr>
            </w:pPr>
          </w:p>
        </w:tc>
        <w:tc>
          <w:tcPr>
            <w:tcW w:w="270" w:type="dxa"/>
          </w:tcPr>
          <w:p w14:paraId="652C296C"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6A3E0812" w14:textId="77777777" w:rsidR="002A0A26" w:rsidRPr="008A2432" w:rsidRDefault="002A0A26" w:rsidP="002A0A26">
            <w:pPr>
              <w:pStyle w:val="BodyText"/>
              <w:spacing w:line="240" w:lineRule="exact"/>
              <w:ind w:left="-108" w:right="0"/>
              <w:jc w:val="right"/>
              <w:rPr>
                <w:rFonts w:ascii="Times New Roman" w:hAnsi="Times New Roman" w:cs="Times New Roman"/>
                <w:b/>
                <w:bCs/>
                <w:sz w:val="22"/>
                <w:szCs w:val="22"/>
              </w:rPr>
            </w:pPr>
          </w:p>
        </w:tc>
        <w:tc>
          <w:tcPr>
            <w:tcW w:w="273" w:type="dxa"/>
          </w:tcPr>
          <w:p w14:paraId="68C893B2"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71D708D9" w14:textId="77777777" w:rsidR="002A0A26" w:rsidRDefault="002A0A26" w:rsidP="002A0A26">
            <w:pPr>
              <w:pStyle w:val="BodyText"/>
              <w:spacing w:line="240" w:lineRule="exact"/>
              <w:ind w:left="-108" w:right="0"/>
              <w:jc w:val="right"/>
              <w:rPr>
                <w:rFonts w:ascii="Times New Roman" w:hAnsi="Times New Roman" w:cs="Times New Roman"/>
                <w:b/>
                <w:bCs/>
                <w:sz w:val="22"/>
                <w:szCs w:val="22"/>
              </w:rPr>
            </w:pPr>
          </w:p>
        </w:tc>
      </w:tr>
      <w:tr w:rsidR="002A0A26" w:rsidRPr="000B23C9" w14:paraId="186E0F10" w14:textId="77777777" w:rsidTr="00C81AAC">
        <w:trPr>
          <w:trHeight w:val="40"/>
        </w:trPr>
        <w:tc>
          <w:tcPr>
            <w:tcW w:w="3690" w:type="dxa"/>
          </w:tcPr>
          <w:p w14:paraId="57913E53" w14:textId="03FE28E8" w:rsidR="002A0A26" w:rsidRPr="000B23C9" w:rsidRDefault="002A0A26" w:rsidP="002A0A26">
            <w:pPr>
              <w:tabs>
                <w:tab w:val="left" w:pos="364"/>
              </w:tabs>
              <w:spacing w:line="240" w:lineRule="exact"/>
              <w:ind w:right="44"/>
              <w:rPr>
                <w:rFonts w:ascii="Times New Roman" w:eastAsia="Times New Roman" w:hAnsi="Times New Roman" w:cs="Times New Roman"/>
                <w:b/>
                <w:bCs/>
                <w:sz w:val="22"/>
                <w:szCs w:val="22"/>
                <w:lang w:val="en-GB" w:bidi="ar-SA"/>
              </w:rPr>
            </w:pPr>
            <w:r w:rsidRPr="005E6B37">
              <w:rPr>
                <w:rFonts w:ascii="Times New Roman" w:hAnsi="Times New Roman" w:cs="Times New Roman"/>
                <w:b/>
                <w:bCs/>
                <w:i/>
                <w:iCs/>
                <w:sz w:val="22"/>
                <w:szCs w:val="22"/>
              </w:rPr>
              <w:t xml:space="preserve">Interest </w:t>
            </w:r>
            <w:r>
              <w:rPr>
                <w:rFonts w:ascii="Times New Roman" w:hAnsi="Times New Roman" w:cs="Times New Roman"/>
                <w:b/>
                <w:bCs/>
                <w:i/>
                <w:iCs/>
                <w:sz w:val="22"/>
                <w:szCs w:val="22"/>
              </w:rPr>
              <w:t>payable</w:t>
            </w:r>
          </w:p>
        </w:tc>
        <w:tc>
          <w:tcPr>
            <w:tcW w:w="1174" w:type="dxa"/>
          </w:tcPr>
          <w:p w14:paraId="7A10E0FF" w14:textId="77777777" w:rsidR="002A0A26" w:rsidRPr="00473414" w:rsidRDefault="002A0A26" w:rsidP="002A0A26">
            <w:pPr>
              <w:spacing w:line="240" w:lineRule="exact"/>
              <w:ind w:left="-86" w:right="-18"/>
              <w:jc w:val="right"/>
              <w:rPr>
                <w:rFonts w:ascii="Times New Roman" w:hAnsi="Times New Roman" w:cs="Times New Roman"/>
                <w:b/>
                <w:bCs/>
                <w:sz w:val="22"/>
                <w:szCs w:val="22"/>
              </w:rPr>
            </w:pPr>
          </w:p>
        </w:tc>
        <w:tc>
          <w:tcPr>
            <w:tcW w:w="236" w:type="dxa"/>
          </w:tcPr>
          <w:p w14:paraId="74949796"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Pr>
          <w:p w14:paraId="03884690" w14:textId="77777777" w:rsidR="002A0A26" w:rsidRPr="00473414" w:rsidRDefault="002A0A26" w:rsidP="002A0A26">
            <w:pPr>
              <w:spacing w:line="240" w:lineRule="exact"/>
              <w:ind w:left="-86"/>
              <w:jc w:val="right"/>
              <w:rPr>
                <w:rFonts w:ascii="Times New Roman" w:hAnsi="Times New Roman" w:cs="Times New Roman"/>
                <w:b/>
                <w:bCs/>
                <w:sz w:val="22"/>
                <w:szCs w:val="22"/>
              </w:rPr>
            </w:pPr>
          </w:p>
        </w:tc>
        <w:tc>
          <w:tcPr>
            <w:tcW w:w="270" w:type="dxa"/>
          </w:tcPr>
          <w:p w14:paraId="1E07B989"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Pr>
          <w:p w14:paraId="29659197" w14:textId="77777777" w:rsidR="002A0A26" w:rsidRPr="008A2432" w:rsidRDefault="002A0A26" w:rsidP="002A0A26">
            <w:pPr>
              <w:pStyle w:val="BodyText"/>
              <w:spacing w:line="240" w:lineRule="exact"/>
              <w:ind w:left="-108" w:right="0"/>
              <w:jc w:val="right"/>
              <w:rPr>
                <w:rFonts w:ascii="Times New Roman" w:hAnsi="Times New Roman" w:cs="Times New Roman"/>
                <w:b/>
                <w:bCs/>
                <w:sz w:val="22"/>
                <w:szCs w:val="22"/>
              </w:rPr>
            </w:pPr>
          </w:p>
        </w:tc>
        <w:tc>
          <w:tcPr>
            <w:tcW w:w="273" w:type="dxa"/>
          </w:tcPr>
          <w:p w14:paraId="388F1902"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Pr>
          <w:p w14:paraId="64BF42AF" w14:textId="77777777" w:rsidR="002A0A26" w:rsidRDefault="002A0A26" w:rsidP="002A0A26">
            <w:pPr>
              <w:pStyle w:val="BodyText"/>
              <w:spacing w:line="240" w:lineRule="exact"/>
              <w:ind w:left="-108" w:right="0"/>
              <w:jc w:val="right"/>
              <w:rPr>
                <w:rFonts w:ascii="Times New Roman" w:hAnsi="Times New Roman" w:cs="Times New Roman"/>
                <w:b/>
                <w:bCs/>
                <w:sz w:val="22"/>
                <w:szCs w:val="22"/>
              </w:rPr>
            </w:pPr>
          </w:p>
        </w:tc>
      </w:tr>
      <w:tr w:rsidR="002A0A26" w:rsidRPr="000B23C9" w14:paraId="47B5CC62" w14:textId="77777777" w:rsidTr="00C81AAC">
        <w:trPr>
          <w:trHeight w:val="40"/>
        </w:trPr>
        <w:tc>
          <w:tcPr>
            <w:tcW w:w="3690" w:type="dxa"/>
          </w:tcPr>
          <w:p w14:paraId="1FA14B5E" w14:textId="30A2E63F" w:rsidR="002A0A26" w:rsidRPr="000B23C9" w:rsidRDefault="002A0A26" w:rsidP="002A0A26">
            <w:pPr>
              <w:tabs>
                <w:tab w:val="left" w:pos="364"/>
              </w:tabs>
              <w:spacing w:line="240" w:lineRule="exact"/>
              <w:ind w:right="44"/>
              <w:rPr>
                <w:rFonts w:ascii="Times New Roman" w:eastAsia="Times New Roman" w:hAnsi="Times New Roman" w:cs="Times New Roman"/>
                <w:b/>
                <w:bCs/>
                <w:sz w:val="22"/>
                <w:szCs w:val="22"/>
                <w:lang w:val="en-GB" w:bidi="ar-SA"/>
              </w:rPr>
            </w:pPr>
            <w:r w:rsidRPr="008A2432">
              <w:rPr>
                <w:rFonts w:ascii="Times New Roman" w:hAnsi="Times New Roman" w:cs="Times New Roman"/>
                <w:sz w:val="22"/>
                <w:szCs w:val="22"/>
              </w:rPr>
              <w:t>Subsidiary</w:t>
            </w:r>
          </w:p>
        </w:tc>
        <w:tc>
          <w:tcPr>
            <w:tcW w:w="1174" w:type="dxa"/>
            <w:tcBorders>
              <w:bottom w:val="single" w:sz="4" w:space="0" w:color="auto"/>
            </w:tcBorders>
          </w:tcPr>
          <w:p w14:paraId="09D51E35" w14:textId="62302AF4" w:rsidR="002A0A26" w:rsidRPr="00C81AAC" w:rsidRDefault="00FA397F" w:rsidP="002A0A26">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FF48E8D"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740D9302" w14:textId="6C85B66B" w:rsidR="002A0A26" w:rsidRPr="00C81AAC" w:rsidRDefault="002A0A26" w:rsidP="002A0A26">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CDA11F"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36AB0398" w14:textId="4F96115D" w:rsidR="002A0A26" w:rsidRPr="00C81AAC" w:rsidRDefault="00CC1CE3" w:rsidP="002A0A26">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22,422</w:t>
            </w:r>
          </w:p>
        </w:tc>
        <w:tc>
          <w:tcPr>
            <w:tcW w:w="273" w:type="dxa"/>
          </w:tcPr>
          <w:p w14:paraId="59B5B62F"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bottom w:val="single" w:sz="4" w:space="0" w:color="auto"/>
            </w:tcBorders>
          </w:tcPr>
          <w:p w14:paraId="2B1B0C5B" w14:textId="4B24F13B" w:rsidR="002A0A26" w:rsidRPr="00C81AAC" w:rsidRDefault="002A0A26" w:rsidP="0078106C">
            <w:pPr>
              <w:tabs>
                <w:tab w:val="decimal" w:pos="960"/>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16,816</w:t>
            </w:r>
          </w:p>
        </w:tc>
      </w:tr>
      <w:tr w:rsidR="002A0A26" w:rsidRPr="000B23C9" w14:paraId="0B6CE2FA" w14:textId="77777777" w:rsidTr="00502830">
        <w:tc>
          <w:tcPr>
            <w:tcW w:w="3690" w:type="dxa"/>
          </w:tcPr>
          <w:p w14:paraId="7759E291" w14:textId="7467D188" w:rsidR="002A0A26" w:rsidRDefault="002A0A26" w:rsidP="002A0A26">
            <w:pPr>
              <w:tabs>
                <w:tab w:val="left" w:pos="252"/>
              </w:tabs>
              <w:spacing w:line="240" w:lineRule="exact"/>
              <w:ind w:left="167" w:right="44" w:hanging="167"/>
              <w:rPr>
                <w:rFonts w:ascii="Times New Roman" w:eastAsia="Times New Roman" w:hAnsi="Times New Roman" w:cs="Times New Roman"/>
                <w:sz w:val="22"/>
                <w:szCs w:val="22"/>
                <w:lang w:val="en-GB" w:bidi="ar-SA"/>
              </w:rPr>
            </w:pPr>
            <w:r w:rsidRPr="00C66790">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4E55C6F1" w14:textId="6347331B" w:rsidR="002A0A26" w:rsidRPr="003B0A40" w:rsidRDefault="00FA397F" w:rsidP="002A0A26">
            <w:pPr>
              <w:tabs>
                <w:tab w:val="decimal" w:pos="700"/>
              </w:tabs>
              <w:spacing w:line="240" w:lineRule="exac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4BBDE58A"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4F1BBEBE" w14:textId="60B409C6" w:rsidR="002A0A26" w:rsidRPr="003B0A40" w:rsidRDefault="002A0A26" w:rsidP="002A0A26">
            <w:pPr>
              <w:tabs>
                <w:tab w:val="decimal" w:pos="700"/>
              </w:tabs>
              <w:spacing w:line="240" w:lineRule="exact"/>
              <w:ind w:left="-90" w:right="11"/>
              <w:rPr>
                <w:rFonts w:ascii="Times New Roman" w:hAnsi="Times New Roman" w:cs="Times New Roman"/>
                <w:b/>
                <w:bCs/>
                <w:sz w:val="22"/>
                <w:szCs w:val="22"/>
              </w:rPr>
            </w:pPr>
            <w:r w:rsidRPr="003B0A40">
              <w:rPr>
                <w:rFonts w:ascii="Times New Roman" w:hAnsi="Times New Roman" w:cs="Times New Roman"/>
                <w:b/>
                <w:bCs/>
                <w:sz w:val="22"/>
                <w:szCs w:val="22"/>
              </w:rPr>
              <w:t>-</w:t>
            </w:r>
          </w:p>
        </w:tc>
        <w:tc>
          <w:tcPr>
            <w:tcW w:w="270" w:type="dxa"/>
          </w:tcPr>
          <w:p w14:paraId="7671502B"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741D76F5" w14:textId="06FC7E21" w:rsidR="002A0A26" w:rsidRPr="003B0A40" w:rsidRDefault="00CC1CE3" w:rsidP="002A0A26">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22,422</w:t>
            </w:r>
          </w:p>
        </w:tc>
        <w:tc>
          <w:tcPr>
            <w:tcW w:w="273" w:type="dxa"/>
          </w:tcPr>
          <w:p w14:paraId="2969803A"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4F690836" w14:textId="1F7F74C2" w:rsidR="002A0A26" w:rsidRPr="003B0A40" w:rsidRDefault="002A0A26" w:rsidP="0078106C">
            <w:pPr>
              <w:tabs>
                <w:tab w:val="decimal" w:pos="960"/>
              </w:tabs>
              <w:spacing w:line="240" w:lineRule="exact"/>
              <w:ind w:left="-86" w:right="-50"/>
              <w:rPr>
                <w:rFonts w:ascii="Times New Roman" w:hAnsi="Times New Roman" w:cs="Times New Roman"/>
                <w:b/>
                <w:bCs/>
                <w:sz w:val="22"/>
                <w:szCs w:val="22"/>
              </w:rPr>
            </w:pPr>
            <w:r>
              <w:rPr>
                <w:rFonts w:ascii="Times New Roman" w:hAnsi="Times New Roman" w:cs="Times New Roman"/>
                <w:b/>
                <w:bCs/>
                <w:sz w:val="22"/>
                <w:szCs w:val="22"/>
              </w:rPr>
              <w:t>16,816</w:t>
            </w:r>
          </w:p>
        </w:tc>
      </w:tr>
      <w:tr w:rsidR="002A0A26" w:rsidRPr="000B23C9" w14:paraId="79888793" w14:textId="77777777" w:rsidTr="00502830">
        <w:tc>
          <w:tcPr>
            <w:tcW w:w="3690" w:type="dxa"/>
          </w:tcPr>
          <w:p w14:paraId="7A740738" w14:textId="77777777" w:rsidR="002A0A26" w:rsidRDefault="002A0A26" w:rsidP="002A0A26">
            <w:pPr>
              <w:tabs>
                <w:tab w:val="left" w:pos="252"/>
              </w:tabs>
              <w:spacing w:line="240" w:lineRule="exact"/>
              <w:ind w:left="167" w:right="44" w:hanging="167"/>
              <w:rPr>
                <w:rFonts w:ascii="Times New Roman" w:eastAsia="Times New Roman" w:hAnsi="Times New Roman" w:cs="Times New Roman"/>
                <w:sz w:val="22"/>
                <w:szCs w:val="22"/>
                <w:lang w:val="en-GB" w:bidi="ar-SA"/>
              </w:rPr>
            </w:pPr>
          </w:p>
        </w:tc>
        <w:tc>
          <w:tcPr>
            <w:tcW w:w="1174" w:type="dxa"/>
            <w:tcBorders>
              <w:top w:val="double" w:sz="4" w:space="0" w:color="auto"/>
            </w:tcBorders>
          </w:tcPr>
          <w:p w14:paraId="5045DBB0" w14:textId="77777777" w:rsidR="002A0A26" w:rsidRDefault="002A0A26" w:rsidP="002A0A26">
            <w:pPr>
              <w:spacing w:line="240" w:lineRule="exact"/>
              <w:ind w:left="-86" w:right="65"/>
              <w:jc w:val="right"/>
              <w:rPr>
                <w:rFonts w:ascii="Times New Roman" w:hAnsi="Times New Roman" w:cs="Times New Roman"/>
                <w:sz w:val="22"/>
                <w:szCs w:val="22"/>
              </w:rPr>
            </w:pPr>
          </w:p>
        </w:tc>
        <w:tc>
          <w:tcPr>
            <w:tcW w:w="236" w:type="dxa"/>
          </w:tcPr>
          <w:p w14:paraId="2309E1F4"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4D2E2083" w14:textId="77777777" w:rsidR="002A0A26" w:rsidRPr="0049731D" w:rsidRDefault="002A0A26" w:rsidP="002A0A26">
            <w:pPr>
              <w:spacing w:line="240" w:lineRule="exact"/>
              <w:ind w:left="-86" w:right="65"/>
              <w:jc w:val="right"/>
              <w:rPr>
                <w:rFonts w:ascii="Times New Roman" w:hAnsi="Times New Roman" w:cs="Times New Roman"/>
                <w:sz w:val="22"/>
                <w:szCs w:val="22"/>
              </w:rPr>
            </w:pPr>
          </w:p>
        </w:tc>
        <w:tc>
          <w:tcPr>
            <w:tcW w:w="270" w:type="dxa"/>
          </w:tcPr>
          <w:p w14:paraId="7DA21761"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4E67E39E" w14:textId="77777777" w:rsidR="002A0A26" w:rsidRDefault="002A0A26" w:rsidP="002A0A26">
            <w:pPr>
              <w:tabs>
                <w:tab w:val="decimal" w:pos="635"/>
              </w:tabs>
              <w:spacing w:line="240" w:lineRule="exact"/>
              <w:ind w:left="-86" w:right="-50"/>
              <w:rPr>
                <w:rFonts w:ascii="Times New Roman" w:hAnsi="Times New Roman" w:cs="Times New Roman"/>
                <w:sz w:val="22"/>
                <w:szCs w:val="22"/>
              </w:rPr>
            </w:pPr>
          </w:p>
        </w:tc>
        <w:tc>
          <w:tcPr>
            <w:tcW w:w="273" w:type="dxa"/>
          </w:tcPr>
          <w:p w14:paraId="0293F626"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0156C9CE" w14:textId="77777777" w:rsidR="002A0A26" w:rsidRDefault="002A0A26" w:rsidP="002A0A26">
            <w:pPr>
              <w:tabs>
                <w:tab w:val="decimal" w:pos="635"/>
              </w:tabs>
              <w:spacing w:line="240" w:lineRule="exact"/>
              <w:ind w:left="-86" w:right="-50"/>
              <w:rPr>
                <w:rFonts w:ascii="Times New Roman" w:hAnsi="Times New Roman" w:cs="Times New Roman"/>
                <w:sz w:val="22"/>
                <w:szCs w:val="22"/>
              </w:rPr>
            </w:pPr>
          </w:p>
        </w:tc>
      </w:tr>
      <w:tr w:rsidR="002A0A26" w:rsidRPr="000B23C9" w14:paraId="51296009" w14:textId="77777777" w:rsidTr="007B3A5A">
        <w:tc>
          <w:tcPr>
            <w:tcW w:w="3690" w:type="dxa"/>
          </w:tcPr>
          <w:p w14:paraId="00A5F99C" w14:textId="7AABA362" w:rsidR="002A0A26" w:rsidRPr="00C81AAC" w:rsidRDefault="002A0A26" w:rsidP="002A0A26">
            <w:pPr>
              <w:tabs>
                <w:tab w:val="left" w:pos="252"/>
              </w:tabs>
              <w:spacing w:line="240" w:lineRule="exact"/>
              <w:ind w:left="167" w:right="44" w:hanging="167"/>
              <w:rPr>
                <w:rFonts w:ascii="Times New Roman" w:eastAsia="Times New Roman" w:hAnsi="Times New Roman" w:cs="Times New Roman"/>
                <w:sz w:val="22"/>
                <w:szCs w:val="22"/>
                <w:lang w:val="en-GB" w:bidi="ar-SA"/>
              </w:rPr>
            </w:pPr>
            <w:r w:rsidRPr="0049731D">
              <w:rPr>
                <w:rFonts w:ascii="Times New Roman" w:eastAsia="Times New Roman" w:hAnsi="Times New Roman" w:cs="Times New Roman"/>
                <w:sz w:val="22"/>
                <w:szCs w:val="22"/>
                <w:lang w:val="en-GB" w:bidi="ar-SA"/>
              </w:rPr>
              <w:t>Reversal</w:t>
            </w:r>
            <w:r>
              <w:rPr>
                <w:rFonts w:ascii="Times New Roman" w:eastAsia="Times New Roman" w:hAnsi="Times New Roman" w:cs="Times New Roman"/>
                <w:sz w:val="22"/>
                <w:szCs w:val="22"/>
                <w:lang w:bidi="ar-SA"/>
              </w:rPr>
              <w:t xml:space="preserve"> of expected credit</w:t>
            </w:r>
            <w:r w:rsidRPr="00682176">
              <w:rPr>
                <w:rFonts w:ascii="Times New Roman" w:eastAsia="Times New Roman" w:hAnsi="Times New Roman" w:cs="Times New Roman"/>
                <w:sz w:val="22"/>
                <w:szCs w:val="22"/>
                <w:lang w:val="en-GB" w:bidi="ar-SA"/>
              </w:rPr>
              <w:t xml:space="preserve"> loss of undrawn loan commitment given to related parties included in other current liabilities for the</w:t>
            </w:r>
            <w:r>
              <w:rPr>
                <w:rFonts w:ascii="Times New Roman" w:eastAsia="Times New Roman" w:hAnsi="Times New Roman" w:cs="Times New Roman"/>
                <w:sz w:val="22"/>
                <w:szCs w:val="22"/>
                <w:lang w:val="en-GB" w:bidi="ar-SA"/>
              </w:rPr>
              <w:t xml:space="preserve"> year ended 31 December</w:t>
            </w:r>
          </w:p>
        </w:tc>
        <w:tc>
          <w:tcPr>
            <w:tcW w:w="1174" w:type="dxa"/>
            <w:tcBorders>
              <w:bottom w:val="double" w:sz="4" w:space="0" w:color="auto"/>
            </w:tcBorders>
            <w:shd w:val="clear" w:color="auto" w:fill="auto"/>
          </w:tcPr>
          <w:p w14:paraId="17BAD008" w14:textId="50A95859" w:rsidR="002A0A26" w:rsidRDefault="002A0A26" w:rsidP="007B3A5A">
            <w:pPr>
              <w:tabs>
                <w:tab w:val="decimal" w:pos="700"/>
              </w:tabs>
              <w:spacing w:line="240" w:lineRule="exact"/>
              <w:ind w:left="-90" w:right="11"/>
              <w:rPr>
                <w:rFonts w:ascii="Times New Roman" w:hAnsi="Times New Roman" w:cs="Times New Roman"/>
                <w:sz w:val="22"/>
                <w:szCs w:val="22"/>
              </w:rPr>
            </w:pPr>
          </w:p>
          <w:p w14:paraId="2C4D8B50" w14:textId="77777777" w:rsidR="00FA397F" w:rsidRDefault="00FA397F" w:rsidP="007B3A5A">
            <w:pPr>
              <w:tabs>
                <w:tab w:val="decimal" w:pos="700"/>
              </w:tabs>
              <w:spacing w:line="240" w:lineRule="exact"/>
              <w:ind w:left="-90" w:right="11"/>
              <w:rPr>
                <w:rFonts w:ascii="Times New Roman" w:hAnsi="Times New Roman" w:cs="Times New Roman"/>
                <w:sz w:val="22"/>
                <w:szCs w:val="22"/>
              </w:rPr>
            </w:pPr>
          </w:p>
          <w:p w14:paraId="201ADC5C" w14:textId="77777777" w:rsidR="00FA397F" w:rsidRDefault="00FA397F" w:rsidP="007B3A5A">
            <w:pPr>
              <w:tabs>
                <w:tab w:val="decimal" w:pos="700"/>
              </w:tabs>
              <w:spacing w:line="240" w:lineRule="exact"/>
              <w:ind w:left="-90" w:right="11"/>
              <w:rPr>
                <w:rFonts w:ascii="Times New Roman" w:hAnsi="Times New Roman" w:cs="Times New Roman"/>
                <w:sz w:val="22"/>
                <w:szCs w:val="22"/>
              </w:rPr>
            </w:pPr>
          </w:p>
          <w:p w14:paraId="34BE68B5" w14:textId="77777777" w:rsidR="00FA397F" w:rsidRPr="007B3A5A" w:rsidRDefault="00FA397F" w:rsidP="007B3A5A">
            <w:pPr>
              <w:tabs>
                <w:tab w:val="decimal" w:pos="700"/>
              </w:tabs>
              <w:spacing w:line="240" w:lineRule="exact"/>
              <w:ind w:left="-90" w:right="11"/>
              <w:rPr>
                <w:rFonts w:ascii="Times New Roman" w:hAnsi="Times New Roman" w:cs="Times New Roman"/>
                <w:sz w:val="22"/>
                <w:szCs w:val="22"/>
              </w:rPr>
            </w:pPr>
          </w:p>
          <w:p w14:paraId="12C4F2A0" w14:textId="09BFB07E" w:rsidR="002A0A26" w:rsidRPr="007B3A5A" w:rsidRDefault="007B3A5A" w:rsidP="007B3A5A">
            <w:pPr>
              <w:tabs>
                <w:tab w:val="decimal" w:pos="700"/>
              </w:tabs>
              <w:spacing w:line="240" w:lineRule="exact"/>
              <w:ind w:left="-90" w:right="11"/>
              <w:rPr>
                <w:rFonts w:ascii="Times New Roman" w:hAnsi="Times New Roman" w:cs="Times New Roman"/>
                <w:sz w:val="22"/>
                <w:szCs w:val="22"/>
              </w:rPr>
            </w:pPr>
            <w:r w:rsidRPr="007B3A5A">
              <w:rPr>
                <w:rFonts w:ascii="Times New Roman" w:hAnsi="Times New Roman" w:cs="Times New Roman"/>
                <w:sz w:val="22"/>
                <w:szCs w:val="22"/>
              </w:rPr>
              <w:t>-</w:t>
            </w:r>
          </w:p>
        </w:tc>
        <w:tc>
          <w:tcPr>
            <w:tcW w:w="236" w:type="dxa"/>
          </w:tcPr>
          <w:p w14:paraId="289C9A3A"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282" w:type="dxa"/>
            <w:tcBorders>
              <w:bottom w:val="double" w:sz="4" w:space="0" w:color="auto"/>
            </w:tcBorders>
          </w:tcPr>
          <w:p w14:paraId="1393312C" w14:textId="77777777" w:rsidR="002A0A26" w:rsidRDefault="002A0A26" w:rsidP="002A0A26">
            <w:pPr>
              <w:spacing w:line="240" w:lineRule="exact"/>
              <w:ind w:left="-86" w:right="65"/>
              <w:jc w:val="right"/>
              <w:rPr>
                <w:rFonts w:ascii="Times New Roman" w:hAnsi="Times New Roman" w:cs="Times New Roman"/>
                <w:sz w:val="22"/>
                <w:szCs w:val="22"/>
              </w:rPr>
            </w:pPr>
          </w:p>
          <w:p w14:paraId="10D2176A" w14:textId="77777777" w:rsidR="002A0A26" w:rsidRDefault="002A0A26" w:rsidP="002A0A26">
            <w:pPr>
              <w:spacing w:line="240" w:lineRule="exact"/>
              <w:ind w:left="-86" w:right="65"/>
              <w:jc w:val="right"/>
              <w:rPr>
                <w:rFonts w:ascii="Times New Roman" w:hAnsi="Times New Roman" w:cs="Times New Roman"/>
                <w:sz w:val="22"/>
                <w:szCs w:val="22"/>
              </w:rPr>
            </w:pPr>
          </w:p>
          <w:p w14:paraId="66D8FA59" w14:textId="77777777" w:rsidR="002A0A26" w:rsidRDefault="002A0A26" w:rsidP="002A0A26">
            <w:pPr>
              <w:spacing w:line="240" w:lineRule="exact"/>
              <w:ind w:left="-86" w:right="65"/>
              <w:jc w:val="right"/>
              <w:rPr>
                <w:rFonts w:ascii="Times New Roman" w:hAnsi="Times New Roman" w:cs="Times New Roman"/>
                <w:sz w:val="22"/>
                <w:szCs w:val="22"/>
              </w:rPr>
            </w:pPr>
          </w:p>
          <w:p w14:paraId="2D09150E" w14:textId="77777777" w:rsidR="002A0A26" w:rsidRDefault="002A0A26" w:rsidP="002A0A26">
            <w:pPr>
              <w:spacing w:line="240" w:lineRule="exact"/>
              <w:ind w:left="-86" w:right="65"/>
              <w:jc w:val="right"/>
              <w:rPr>
                <w:rFonts w:ascii="Times New Roman" w:hAnsi="Times New Roman" w:cs="Times New Roman"/>
                <w:sz w:val="22"/>
                <w:szCs w:val="22"/>
              </w:rPr>
            </w:pPr>
          </w:p>
          <w:p w14:paraId="00508C4E" w14:textId="179FB27F" w:rsidR="002A0A26" w:rsidRPr="002837A7" w:rsidRDefault="002A0A26" w:rsidP="002A0A26">
            <w:pPr>
              <w:tabs>
                <w:tab w:val="decimal" w:pos="99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637</w:t>
            </w:r>
          </w:p>
        </w:tc>
        <w:tc>
          <w:tcPr>
            <w:tcW w:w="270" w:type="dxa"/>
          </w:tcPr>
          <w:p w14:paraId="2D233BB1" w14:textId="77777777" w:rsidR="002A0A26" w:rsidRPr="008A2432" w:rsidRDefault="002A0A26" w:rsidP="002A0A26">
            <w:pPr>
              <w:tabs>
                <w:tab w:val="decimal" w:pos="774"/>
              </w:tabs>
              <w:spacing w:line="240" w:lineRule="exact"/>
              <w:ind w:left="-90" w:right="44"/>
              <w:rPr>
                <w:rFonts w:ascii="Times New Roman" w:hAnsi="Times New Roman" w:cs="Times New Roman"/>
                <w:b/>
                <w:bCs/>
                <w:sz w:val="22"/>
                <w:szCs w:val="22"/>
              </w:rPr>
            </w:pPr>
          </w:p>
        </w:tc>
        <w:tc>
          <w:tcPr>
            <w:tcW w:w="1179" w:type="dxa"/>
            <w:tcBorders>
              <w:bottom w:val="double" w:sz="4" w:space="0" w:color="auto"/>
            </w:tcBorders>
          </w:tcPr>
          <w:p w14:paraId="07E8D8E4" w14:textId="77777777" w:rsidR="002A0A26" w:rsidRDefault="002A0A26" w:rsidP="002A0A26">
            <w:pPr>
              <w:tabs>
                <w:tab w:val="decimal" w:pos="635"/>
              </w:tabs>
              <w:spacing w:line="240" w:lineRule="exact"/>
              <w:ind w:left="-86" w:right="-50"/>
              <w:rPr>
                <w:rFonts w:ascii="Times New Roman" w:hAnsi="Times New Roman" w:cs="Times New Roman"/>
                <w:sz w:val="22"/>
                <w:szCs w:val="22"/>
              </w:rPr>
            </w:pPr>
          </w:p>
          <w:p w14:paraId="685C23DE" w14:textId="77777777" w:rsidR="002A0A26" w:rsidRDefault="002A0A26" w:rsidP="002A0A26">
            <w:pPr>
              <w:tabs>
                <w:tab w:val="decimal" w:pos="635"/>
              </w:tabs>
              <w:spacing w:line="240" w:lineRule="exact"/>
              <w:ind w:left="-86" w:right="-50"/>
              <w:rPr>
                <w:rFonts w:ascii="Times New Roman" w:hAnsi="Times New Roman" w:cs="Times New Roman"/>
                <w:sz w:val="22"/>
                <w:szCs w:val="22"/>
              </w:rPr>
            </w:pPr>
          </w:p>
          <w:p w14:paraId="6CCB62A7" w14:textId="77777777" w:rsidR="002A0A26" w:rsidRDefault="002A0A26" w:rsidP="002A0A26">
            <w:pPr>
              <w:tabs>
                <w:tab w:val="decimal" w:pos="635"/>
              </w:tabs>
              <w:spacing w:line="240" w:lineRule="exact"/>
              <w:ind w:left="-86" w:right="-50"/>
              <w:rPr>
                <w:rFonts w:ascii="Times New Roman" w:hAnsi="Times New Roman" w:cs="Times New Roman"/>
                <w:sz w:val="22"/>
                <w:szCs w:val="22"/>
              </w:rPr>
            </w:pPr>
          </w:p>
          <w:p w14:paraId="5CAB735C" w14:textId="77777777" w:rsidR="002A0A26" w:rsidRDefault="002A0A26" w:rsidP="002A0A26">
            <w:pPr>
              <w:tabs>
                <w:tab w:val="decimal" w:pos="635"/>
              </w:tabs>
              <w:spacing w:line="240" w:lineRule="exact"/>
              <w:ind w:left="-86" w:right="-50"/>
              <w:rPr>
                <w:rFonts w:ascii="Times New Roman" w:hAnsi="Times New Roman" w:cs="Times New Roman"/>
                <w:sz w:val="22"/>
                <w:szCs w:val="22"/>
              </w:rPr>
            </w:pPr>
          </w:p>
          <w:p w14:paraId="247E8FA5" w14:textId="648F6E3A" w:rsidR="002A0A26" w:rsidRPr="0015245B" w:rsidRDefault="00CC1CE3"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265981E9" w14:textId="77777777" w:rsidR="002A0A26" w:rsidRPr="008A2432" w:rsidRDefault="002A0A26" w:rsidP="002A0A26">
            <w:pPr>
              <w:tabs>
                <w:tab w:val="decimal" w:pos="918"/>
              </w:tabs>
              <w:spacing w:line="240" w:lineRule="exact"/>
              <w:ind w:left="-90" w:right="-114"/>
              <w:rPr>
                <w:rFonts w:ascii="Times New Roman" w:hAnsi="Times New Roman" w:cs="Times New Roman"/>
                <w:b/>
                <w:bCs/>
                <w:sz w:val="22"/>
                <w:szCs w:val="22"/>
              </w:rPr>
            </w:pPr>
          </w:p>
        </w:tc>
        <w:tc>
          <w:tcPr>
            <w:tcW w:w="1176" w:type="dxa"/>
            <w:tcBorders>
              <w:bottom w:val="double" w:sz="4" w:space="0" w:color="auto"/>
            </w:tcBorders>
          </w:tcPr>
          <w:p w14:paraId="01F82504" w14:textId="77777777" w:rsidR="002A0A26" w:rsidRDefault="002A0A26" w:rsidP="002A0A26">
            <w:pPr>
              <w:tabs>
                <w:tab w:val="decimal" w:pos="635"/>
              </w:tabs>
              <w:spacing w:line="240" w:lineRule="exact"/>
              <w:ind w:left="-86" w:right="-50"/>
              <w:rPr>
                <w:rFonts w:ascii="Times New Roman" w:hAnsi="Times New Roman" w:cs="Times New Roman"/>
                <w:sz w:val="22"/>
                <w:szCs w:val="22"/>
              </w:rPr>
            </w:pPr>
          </w:p>
          <w:p w14:paraId="27B0C054" w14:textId="77777777" w:rsidR="002A0A26" w:rsidRDefault="002A0A26" w:rsidP="002A0A26">
            <w:pPr>
              <w:tabs>
                <w:tab w:val="decimal" w:pos="635"/>
              </w:tabs>
              <w:spacing w:line="240" w:lineRule="exact"/>
              <w:ind w:left="-86" w:right="-50"/>
              <w:rPr>
                <w:rFonts w:ascii="Times New Roman" w:hAnsi="Times New Roman" w:cs="Times New Roman"/>
                <w:sz w:val="22"/>
                <w:szCs w:val="22"/>
              </w:rPr>
            </w:pPr>
          </w:p>
          <w:p w14:paraId="42CF20FF" w14:textId="74CB873D" w:rsidR="002A0A26" w:rsidRDefault="002A0A26" w:rsidP="002A0A26">
            <w:pPr>
              <w:tabs>
                <w:tab w:val="decimal" w:pos="635"/>
              </w:tabs>
              <w:spacing w:line="240" w:lineRule="exact"/>
              <w:ind w:left="-86" w:right="-50"/>
              <w:rPr>
                <w:rFonts w:ascii="Times New Roman" w:hAnsi="Times New Roman" w:cs="Times New Roman"/>
                <w:sz w:val="22"/>
                <w:szCs w:val="22"/>
              </w:rPr>
            </w:pPr>
          </w:p>
          <w:p w14:paraId="3F10222D" w14:textId="77777777" w:rsidR="002A0A26" w:rsidRDefault="002A0A26" w:rsidP="002A0A26">
            <w:pPr>
              <w:tabs>
                <w:tab w:val="decimal" w:pos="635"/>
              </w:tabs>
              <w:spacing w:line="240" w:lineRule="exact"/>
              <w:ind w:left="-86" w:right="-50"/>
              <w:rPr>
                <w:rFonts w:ascii="Times New Roman" w:hAnsi="Times New Roman" w:cs="Times New Roman"/>
                <w:sz w:val="22"/>
                <w:szCs w:val="22"/>
              </w:rPr>
            </w:pPr>
          </w:p>
          <w:p w14:paraId="1F31B63F" w14:textId="77777777" w:rsidR="002A0A26" w:rsidRPr="000B23C9" w:rsidRDefault="002A0A26" w:rsidP="002A0A26">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bl>
    <w:p w14:paraId="3B56083F" w14:textId="77777777" w:rsidR="00990FE4" w:rsidRPr="00422F13" w:rsidRDefault="00990FE4" w:rsidP="00103BA4">
      <w:pPr>
        <w:spacing w:line="240" w:lineRule="exact"/>
        <w:rPr>
          <w:rFonts w:ascii="Times New Roman" w:hAnsi="Times New Roman" w:cs="Times New Roman"/>
          <w:sz w:val="22"/>
          <w:szCs w:val="22"/>
        </w:rPr>
      </w:pPr>
    </w:p>
    <w:p w14:paraId="6E871D98" w14:textId="625E49AE" w:rsidR="00F66C9F" w:rsidRPr="002570EA" w:rsidRDefault="00F66C9F" w:rsidP="00103BA4">
      <w:pPr>
        <w:spacing w:line="240" w:lineRule="exact"/>
        <w:ind w:left="567"/>
        <w:rPr>
          <w:rFonts w:ascii="Times New Roman" w:hAnsi="Times New Roman" w:cs="Times New Roman"/>
          <w:b/>
          <w:bCs/>
          <w:i/>
          <w:iCs/>
          <w:sz w:val="22"/>
          <w:szCs w:val="22"/>
        </w:rPr>
      </w:pPr>
      <w:r w:rsidRPr="002570EA">
        <w:rPr>
          <w:rFonts w:ascii="Times New Roman" w:hAnsi="Times New Roman" w:cs="Times New Roman"/>
          <w:b/>
          <w:bCs/>
          <w:i/>
          <w:iCs/>
          <w:sz w:val="22"/>
          <w:szCs w:val="22"/>
        </w:rPr>
        <w:t>Significant agreement</w:t>
      </w:r>
      <w:r w:rsidR="006428A1">
        <w:rPr>
          <w:rFonts w:ascii="Times New Roman" w:hAnsi="Times New Roman" w:cs="Times New Roman"/>
          <w:b/>
          <w:bCs/>
          <w:i/>
          <w:iCs/>
          <w:sz w:val="22"/>
          <w:szCs w:val="22"/>
        </w:rPr>
        <w:t>s</w:t>
      </w:r>
      <w:r w:rsidRPr="002570EA">
        <w:rPr>
          <w:rFonts w:ascii="Times New Roman" w:hAnsi="Times New Roman" w:cs="Times New Roman"/>
          <w:b/>
          <w:bCs/>
          <w:i/>
          <w:iCs/>
          <w:sz w:val="22"/>
          <w:szCs w:val="22"/>
        </w:rPr>
        <w:t xml:space="preserve"> with related parties</w:t>
      </w:r>
    </w:p>
    <w:p w14:paraId="50873FB6" w14:textId="77777777" w:rsidR="00F66C9F" w:rsidRPr="00447672" w:rsidRDefault="00F66C9F" w:rsidP="00103BA4">
      <w:pPr>
        <w:spacing w:line="240" w:lineRule="exact"/>
        <w:ind w:left="567"/>
        <w:rPr>
          <w:rFonts w:ascii="Times New Roman" w:hAnsi="Times New Roman" w:cs="Times New Roman"/>
          <w:b/>
          <w:bCs/>
          <w:sz w:val="20"/>
          <w:szCs w:val="20"/>
        </w:rPr>
      </w:pPr>
    </w:p>
    <w:p w14:paraId="2392D593" w14:textId="77777777" w:rsidR="008F660F" w:rsidRPr="00AC279F" w:rsidRDefault="008F660F" w:rsidP="008F660F">
      <w:pPr>
        <w:ind w:left="540" w:right="18"/>
        <w:rPr>
          <w:rFonts w:ascii="Times New Roman" w:hAnsi="Times New Roman" w:cs="Times New Roman"/>
          <w:i/>
          <w:iCs/>
          <w:sz w:val="22"/>
          <w:szCs w:val="22"/>
        </w:rPr>
      </w:pPr>
      <w:bookmarkStart w:id="6" w:name="_Hlk96087907"/>
      <w:r w:rsidRPr="00AC279F">
        <w:rPr>
          <w:rFonts w:ascii="Times New Roman" w:hAnsi="Times New Roman" w:cs="Times New Roman"/>
          <w:i/>
          <w:iCs/>
          <w:sz w:val="22"/>
          <w:szCs w:val="22"/>
        </w:rPr>
        <w:t>License Agreement</w:t>
      </w:r>
      <w:r>
        <w:rPr>
          <w:rFonts w:ascii="Times New Roman" w:hAnsi="Times New Roman" w:cs="Times New Roman"/>
          <w:i/>
          <w:iCs/>
          <w:sz w:val="22"/>
          <w:szCs w:val="22"/>
        </w:rPr>
        <w:t>s</w:t>
      </w:r>
      <w:r w:rsidRPr="00AC279F">
        <w:rPr>
          <w:rFonts w:ascii="Times New Roman" w:hAnsi="Times New Roman" w:cs="Times New Roman"/>
          <w:i/>
          <w:iCs/>
          <w:sz w:val="22"/>
          <w:szCs w:val="22"/>
          <w:cs/>
        </w:rPr>
        <w:tab/>
      </w:r>
    </w:p>
    <w:p w14:paraId="53183E32" w14:textId="77777777" w:rsidR="008F660F" w:rsidRDefault="008F660F" w:rsidP="008F660F">
      <w:pPr>
        <w:rPr>
          <w:rFonts w:ascii="Times New Roman" w:hAnsi="Times New Roman" w:cstheme="minorBidi"/>
          <w:sz w:val="22"/>
          <w:szCs w:val="22"/>
        </w:rPr>
      </w:pPr>
    </w:p>
    <w:p w14:paraId="6416DD2D" w14:textId="77777777" w:rsidR="008F660F" w:rsidRPr="00AC279F" w:rsidRDefault="008F660F" w:rsidP="008F660F">
      <w:pPr>
        <w:ind w:left="567"/>
        <w:jc w:val="thaiDistribute"/>
        <w:rPr>
          <w:rFonts w:ascii="Times New Roman" w:hAnsi="Times New Roman" w:cs="Times New Roman"/>
          <w:sz w:val="22"/>
          <w:szCs w:val="22"/>
        </w:rPr>
      </w:pPr>
      <w:r w:rsidRPr="00AC279F">
        <w:rPr>
          <w:rFonts w:ascii="Times New Roman" w:hAnsi="Times New Roman" w:cs="Times New Roman"/>
          <w:sz w:val="22"/>
          <w:szCs w:val="22"/>
        </w:rPr>
        <w:t>The Company entered into the license agreement</w:t>
      </w:r>
      <w:r>
        <w:rPr>
          <w:rFonts w:ascii="Times New Roman" w:hAnsi="Times New Roman" w:cs="Times New Roman"/>
          <w:sz w:val="22"/>
          <w:szCs w:val="22"/>
        </w:rPr>
        <w:t>s</w:t>
      </w:r>
      <w:r w:rsidRPr="00AC279F">
        <w:rPr>
          <w:rFonts w:ascii="Times New Roman" w:hAnsi="Times New Roman" w:cs="Times New Roman"/>
          <w:sz w:val="22"/>
          <w:szCs w:val="22"/>
        </w:rPr>
        <w:t xml:space="preserve"> with </w:t>
      </w:r>
      <w:r w:rsidRPr="004C2DF6">
        <w:rPr>
          <w:rFonts w:ascii="Times New Roman" w:hAnsi="Times New Roman" w:cs="Times New Roman"/>
          <w:sz w:val="22"/>
          <w:szCs w:val="22"/>
        </w:rPr>
        <w:t>direct and indirect subsidiaries</w:t>
      </w:r>
      <w:r w:rsidRPr="00AC279F">
        <w:rPr>
          <w:rFonts w:ascii="Times New Roman" w:hAnsi="Times New Roman" w:cs="Times New Roman"/>
          <w:sz w:val="22"/>
          <w:szCs w:val="22"/>
        </w:rPr>
        <w:t xml:space="preserve"> in respect of the use of the name “I</w:t>
      </w:r>
      <w:r>
        <w:rPr>
          <w:rFonts w:ascii="Times New Roman" w:hAnsi="Times New Roman" w:cs="Times New Roman"/>
          <w:sz w:val="22"/>
          <w:szCs w:val="22"/>
        </w:rPr>
        <w:t>ndorama</w:t>
      </w:r>
      <w:r w:rsidRPr="00AC279F">
        <w:rPr>
          <w:rFonts w:ascii="Times New Roman" w:hAnsi="Times New Roman" w:cs="Times New Roman"/>
          <w:sz w:val="22"/>
          <w:szCs w:val="22"/>
        </w:rPr>
        <w:t xml:space="preserve"> V</w:t>
      </w:r>
      <w:r>
        <w:rPr>
          <w:rFonts w:ascii="Times New Roman" w:hAnsi="Times New Roman" w:cs="Times New Roman"/>
          <w:sz w:val="22"/>
          <w:szCs w:val="22"/>
        </w:rPr>
        <w:t>entures</w:t>
      </w:r>
      <w:r w:rsidRPr="00AC279F">
        <w:rPr>
          <w:rFonts w:ascii="Times New Roman" w:hAnsi="Times New Roman" w:cs="Times New Roman"/>
          <w:sz w:val="22"/>
          <w:szCs w:val="22"/>
        </w:rPr>
        <w:t>”. Under the agreement, the Company shall receive the royalty fees on a quarterly basis at the agreed amounts based on rate and conditions stipulated in the agreement.</w:t>
      </w:r>
    </w:p>
    <w:p w14:paraId="14C9FA45" w14:textId="77777777" w:rsidR="008F660F" w:rsidRDefault="008F660F" w:rsidP="008F660F">
      <w:pPr>
        <w:spacing w:line="240" w:lineRule="exact"/>
        <w:ind w:left="540" w:right="18"/>
        <w:rPr>
          <w:rFonts w:ascii="Times New Roman" w:hAnsi="Times New Roman" w:cs="Times New Roman"/>
          <w:i/>
          <w:iCs/>
          <w:sz w:val="22"/>
          <w:szCs w:val="22"/>
        </w:rPr>
      </w:pPr>
    </w:p>
    <w:p w14:paraId="19B72368" w14:textId="506A3040" w:rsidR="008F660F" w:rsidRPr="000B23C9" w:rsidRDefault="006518A2">
      <w:pPr>
        <w:spacing w:line="240" w:lineRule="exact"/>
        <w:ind w:left="540" w:right="18"/>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bookmarkEnd w:id="6"/>
    <w:p w14:paraId="03B0300F" w14:textId="77777777" w:rsidR="006518A2" w:rsidRPr="007547DE" w:rsidRDefault="006518A2" w:rsidP="00103BA4">
      <w:pPr>
        <w:spacing w:line="240" w:lineRule="exact"/>
        <w:ind w:left="540" w:right="18"/>
        <w:rPr>
          <w:rFonts w:ascii="Times New Roman" w:hAnsi="Times New Roman" w:cs="Times New Roman"/>
          <w:i/>
          <w:iCs/>
          <w:sz w:val="22"/>
          <w:szCs w:val="22"/>
        </w:rPr>
      </w:pPr>
    </w:p>
    <w:p w14:paraId="193050A5" w14:textId="769972E1" w:rsidR="006518A2" w:rsidRDefault="006518A2" w:rsidP="00103BA4">
      <w:pPr>
        <w:spacing w:line="240" w:lineRule="exact"/>
        <w:ind w:left="540" w:right="18"/>
        <w:jc w:val="thaiDistribute"/>
        <w:rPr>
          <w:rFonts w:ascii="Times New Roman" w:hAnsi="Times New Roman" w:cs="Times New Roman"/>
          <w:sz w:val="22"/>
          <w:szCs w:val="22"/>
        </w:rPr>
      </w:pPr>
      <w:r w:rsidRPr="000B23C9">
        <w:rPr>
          <w:rFonts w:ascii="Times New Roman" w:hAnsi="Times New Roman" w:cs="Times New Roman"/>
          <w:sz w:val="22"/>
          <w:szCs w:val="22"/>
        </w:rPr>
        <w:t>The Company entered into Guarantee Agreements with its related parties to provide the corporate guarantee to the third parties for the term loan</w:t>
      </w:r>
      <w:r w:rsidR="002E7876">
        <w:rPr>
          <w:rFonts w:ascii="Times New Roman" w:hAnsi="Times New Roman" w:cs="Times New Roman"/>
          <w:sz w:val="22"/>
          <w:szCs w:val="22"/>
        </w:rPr>
        <w:t>s</w:t>
      </w:r>
      <w:r w:rsidRPr="000B23C9">
        <w:rPr>
          <w:rFonts w:ascii="Times New Roman" w:hAnsi="Times New Roman" w:cs="Times New Roman"/>
          <w:sz w:val="22"/>
          <w:szCs w:val="22"/>
        </w:rPr>
        <w:t xml:space="preserve"> of agreed amount. Under the term of the agreements, those related parties agree to pay guarantee fees as stipulated in the agreements. The agreements expire when the loan</w:t>
      </w:r>
      <w:r w:rsidR="00517C88">
        <w:rPr>
          <w:rFonts w:ascii="Times New Roman" w:hAnsi="Times New Roman" w:cs="Times New Roman"/>
          <w:sz w:val="22"/>
          <w:szCs w:val="22"/>
        </w:rPr>
        <w:t>s</w:t>
      </w:r>
      <w:r w:rsidRPr="000B23C9">
        <w:rPr>
          <w:rFonts w:ascii="Times New Roman" w:hAnsi="Times New Roman" w:cs="Times New Roman"/>
          <w:sz w:val="22"/>
          <w:szCs w:val="22"/>
        </w:rPr>
        <w:t xml:space="preserve"> </w:t>
      </w:r>
      <w:r w:rsidR="00517C88">
        <w:rPr>
          <w:rFonts w:ascii="Times New Roman" w:hAnsi="Times New Roman" w:cs="Times New Roman"/>
          <w:sz w:val="22"/>
          <w:szCs w:val="22"/>
        </w:rPr>
        <w:t>have</w:t>
      </w:r>
      <w:r w:rsidRPr="000B23C9">
        <w:rPr>
          <w:rFonts w:ascii="Times New Roman" w:hAnsi="Times New Roman" w:cs="Times New Roman"/>
          <w:sz w:val="22"/>
          <w:szCs w:val="22"/>
        </w:rPr>
        <w:t xml:space="preserve"> been fully paid by those related parties to third parties.</w:t>
      </w:r>
    </w:p>
    <w:p w14:paraId="66936BE7" w14:textId="59411464" w:rsidR="00F52262" w:rsidRDefault="00F52262" w:rsidP="008129FA">
      <w:pPr>
        <w:spacing w:line="240" w:lineRule="atLeast"/>
        <w:ind w:left="540" w:right="44" w:hanging="540"/>
        <w:jc w:val="both"/>
        <w:rPr>
          <w:rFonts w:ascii="Times New Roman" w:eastAsia="Times New Roman" w:hAnsi="Times New Roman" w:cstheme="minorBidi"/>
          <w:b/>
          <w:bCs/>
          <w:sz w:val="22"/>
          <w:szCs w:val="22"/>
        </w:rPr>
      </w:pPr>
    </w:p>
    <w:p w14:paraId="558FF824" w14:textId="77777777" w:rsidR="008F660F" w:rsidRDefault="008F660F" w:rsidP="008129FA">
      <w:pPr>
        <w:spacing w:line="240" w:lineRule="atLeast"/>
        <w:ind w:left="540" w:right="44" w:hanging="540"/>
        <w:jc w:val="both"/>
        <w:rPr>
          <w:rFonts w:ascii="Times New Roman" w:eastAsia="Times New Roman" w:hAnsi="Times New Roman" w:cstheme="minorBidi"/>
          <w:b/>
          <w:bCs/>
          <w:sz w:val="22"/>
          <w:szCs w:val="22"/>
        </w:rPr>
      </w:pPr>
    </w:p>
    <w:p w14:paraId="1C339AF2" w14:textId="77777777" w:rsidR="008F660F" w:rsidRDefault="008F660F" w:rsidP="008129FA">
      <w:pPr>
        <w:spacing w:line="240" w:lineRule="atLeast"/>
        <w:ind w:left="540" w:right="44" w:hanging="540"/>
        <w:jc w:val="both"/>
        <w:rPr>
          <w:rFonts w:ascii="Times New Roman" w:eastAsia="Times New Roman" w:hAnsi="Times New Roman" w:cstheme="minorBidi"/>
          <w:b/>
          <w:bCs/>
          <w:sz w:val="22"/>
          <w:szCs w:val="22"/>
        </w:rPr>
      </w:pPr>
    </w:p>
    <w:p w14:paraId="4825BE27" w14:textId="77777777" w:rsidR="008F660F" w:rsidRDefault="008F660F" w:rsidP="008129FA">
      <w:pPr>
        <w:spacing w:line="240" w:lineRule="atLeast"/>
        <w:ind w:left="540" w:right="44" w:hanging="540"/>
        <w:jc w:val="both"/>
        <w:rPr>
          <w:rFonts w:ascii="Times New Roman" w:eastAsia="Times New Roman" w:hAnsi="Times New Roman" w:cstheme="minorBidi"/>
          <w:b/>
          <w:bCs/>
          <w:sz w:val="22"/>
          <w:szCs w:val="22"/>
        </w:rPr>
      </w:pPr>
    </w:p>
    <w:p w14:paraId="72B9E5C7" w14:textId="708778EE" w:rsidR="00AB576B" w:rsidRDefault="00AB576B" w:rsidP="00AB576B">
      <w:pPr>
        <w:tabs>
          <w:tab w:val="right" w:pos="540"/>
        </w:tabs>
        <w:ind w:left="540"/>
        <w:rPr>
          <w:rFonts w:ascii="Times New Roman" w:hAnsi="Times New Roman" w:cs="Times New Roman"/>
          <w:i/>
          <w:iCs/>
          <w:sz w:val="22"/>
          <w:szCs w:val="22"/>
        </w:rPr>
      </w:pPr>
      <w:r w:rsidRPr="006A4474">
        <w:rPr>
          <w:rFonts w:ascii="Times New Roman" w:hAnsi="Times New Roman" w:cs="Times New Roman"/>
          <w:i/>
          <w:iCs/>
          <w:sz w:val="22"/>
          <w:szCs w:val="22"/>
        </w:rPr>
        <w:lastRenderedPageBreak/>
        <w:t>Lease Agreement</w:t>
      </w:r>
    </w:p>
    <w:p w14:paraId="60B10704" w14:textId="77777777" w:rsidR="00AB576B" w:rsidRPr="0052507F" w:rsidRDefault="00AB576B" w:rsidP="00AB576B">
      <w:pPr>
        <w:ind w:left="540"/>
        <w:rPr>
          <w:rFonts w:ascii="Times New Roman" w:hAnsi="Times New Roman" w:cs="Times New Roman"/>
          <w:i/>
          <w:iCs/>
          <w:sz w:val="22"/>
          <w:szCs w:val="22"/>
        </w:rPr>
      </w:pPr>
    </w:p>
    <w:p w14:paraId="02670AE2" w14:textId="26A8EB4E" w:rsidR="00AB576B" w:rsidRPr="004E2766" w:rsidRDefault="00AB576B" w:rsidP="00AB576B">
      <w:pPr>
        <w:pStyle w:val="ListParagraph"/>
        <w:ind w:left="540" w:right="18"/>
        <w:jc w:val="both"/>
        <w:rPr>
          <w:rFonts w:ascii="Times New Roman" w:hAnsi="Times New Roman" w:cs="Times New Roman"/>
          <w:sz w:val="22"/>
          <w:szCs w:val="22"/>
        </w:rPr>
      </w:pPr>
      <w:r w:rsidRPr="006A4474">
        <w:rPr>
          <w:rFonts w:ascii="Times New Roman" w:hAnsi="Times New Roman" w:cs="Times New Roman"/>
          <w:sz w:val="22"/>
          <w:szCs w:val="22"/>
        </w:rPr>
        <w:t>On 31 January 2019, Auriga Polymers Inc. (“Auriga”)</w:t>
      </w:r>
      <w:r>
        <w:rPr>
          <w:rFonts w:ascii="Times New Roman" w:hAnsi="Times New Roman" w:cs="Times New Roman"/>
          <w:sz w:val="22"/>
          <w:szCs w:val="22"/>
        </w:rPr>
        <w:t xml:space="preserve">, an </w:t>
      </w:r>
      <w:r w:rsidRPr="006A4474">
        <w:rPr>
          <w:rFonts w:ascii="Times New Roman" w:hAnsi="Times New Roman" w:cs="Times New Roman"/>
          <w:sz w:val="22"/>
          <w:szCs w:val="22"/>
        </w:rPr>
        <w:t>indirect subsidiary</w:t>
      </w:r>
      <w:r>
        <w:rPr>
          <w:rFonts w:ascii="Times New Roman" w:hAnsi="Times New Roman" w:cs="Times New Roman"/>
          <w:sz w:val="22"/>
          <w:szCs w:val="22"/>
        </w:rPr>
        <w:t xml:space="preserve"> of the Company</w:t>
      </w:r>
      <w:r w:rsidRPr="006A4474">
        <w:rPr>
          <w:rFonts w:ascii="Times New Roman" w:hAnsi="Times New Roman" w:cs="Times New Roman"/>
          <w:sz w:val="22"/>
          <w:szCs w:val="22"/>
        </w:rPr>
        <w:t xml:space="preserve">, entered into the Equipment Lease Agreement with its joint venture,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Indorama Advanced Materials, LLC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whereby Auriga rent to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the equipment on the terms and conditions stipulated in the agreement on a non-cancellable period of 15 years. The Group treats aforesaid lease as </w:t>
      </w:r>
      <w:r>
        <w:rPr>
          <w:rFonts w:ascii="Times New Roman" w:hAnsi="Times New Roman" w:cs="Times New Roman"/>
          <w:sz w:val="22"/>
          <w:szCs w:val="22"/>
        </w:rPr>
        <w:t xml:space="preserve">a </w:t>
      </w:r>
      <w:r w:rsidR="00784BDF">
        <w:rPr>
          <w:rFonts w:ascii="Times New Roman" w:hAnsi="Times New Roman" w:cs="Times New Roman"/>
          <w:sz w:val="22"/>
          <w:szCs w:val="22"/>
        </w:rPr>
        <w:t xml:space="preserve">finance </w:t>
      </w:r>
      <w:r w:rsidRPr="008B35EA">
        <w:rPr>
          <w:rFonts w:ascii="Times New Roman" w:hAnsi="Times New Roman" w:cs="Times New Roman"/>
          <w:sz w:val="22"/>
          <w:szCs w:val="22"/>
        </w:rPr>
        <w:t>lease</w:t>
      </w:r>
      <w:r w:rsidR="0071547A" w:rsidRPr="004E2766">
        <w:rPr>
          <w:rFonts w:ascii="Times New Roman" w:hAnsi="Times New Roman" w:cs="Times New Roman"/>
          <w:sz w:val="22"/>
          <w:szCs w:val="22"/>
        </w:rPr>
        <w:t>.</w:t>
      </w:r>
    </w:p>
    <w:p w14:paraId="503D1B19" w14:textId="77777777" w:rsidR="0004160A" w:rsidRPr="00652AE7" w:rsidRDefault="0004160A" w:rsidP="00AB576B">
      <w:pPr>
        <w:pStyle w:val="ListParagraph"/>
        <w:ind w:left="540" w:right="18"/>
        <w:jc w:val="both"/>
        <w:rPr>
          <w:rFonts w:ascii="Times New Roman" w:hAnsi="Times New Roman" w:cstheme="minorBidi"/>
          <w:sz w:val="22"/>
          <w:szCs w:val="22"/>
        </w:rPr>
      </w:pPr>
    </w:p>
    <w:p w14:paraId="409F73FB" w14:textId="463765B1" w:rsidR="00D80413" w:rsidRPr="008D0FC6" w:rsidRDefault="00D80413" w:rsidP="00F17AB4">
      <w:pPr>
        <w:pStyle w:val="ListParagraph"/>
        <w:numPr>
          <w:ilvl w:val="0"/>
          <w:numId w:val="12"/>
        </w:numPr>
        <w:spacing w:line="240" w:lineRule="atLeast"/>
        <w:ind w:left="540" w:right="44" w:hanging="540"/>
        <w:jc w:val="both"/>
        <w:rPr>
          <w:rFonts w:ascii="Times New Roman" w:eastAsia="Times New Roman" w:hAnsi="Times New Roman" w:cs="Times New Roman"/>
          <w:b/>
          <w:bCs/>
          <w:sz w:val="24"/>
          <w:szCs w:val="24"/>
        </w:rPr>
      </w:pPr>
      <w:r w:rsidRPr="008D0FC6">
        <w:rPr>
          <w:rFonts w:ascii="Times New Roman" w:eastAsia="Times New Roman" w:hAnsi="Times New Roman" w:cs="Times New Roman"/>
          <w:b/>
          <w:bCs/>
          <w:sz w:val="24"/>
          <w:szCs w:val="24"/>
        </w:rPr>
        <w:t>Cash and cash equivalents</w:t>
      </w:r>
    </w:p>
    <w:p w14:paraId="40312FB6" w14:textId="77777777" w:rsidR="00890CD6" w:rsidRPr="0052507F" w:rsidRDefault="00890CD6" w:rsidP="00890CD6">
      <w:pPr>
        <w:tabs>
          <w:tab w:val="left" w:pos="540"/>
        </w:tabs>
        <w:spacing w:line="240" w:lineRule="atLeast"/>
        <w:ind w:right="44"/>
        <w:jc w:val="both"/>
        <w:rPr>
          <w:rFonts w:ascii="Times New Roman" w:hAnsi="Times New Roman" w:cs="Times New Roman"/>
          <w:b/>
          <w:bCs/>
          <w:sz w:val="22"/>
          <w:szCs w:val="22"/>
        </w:rPr>
      </w:pPr>
    </w:p>
    <w:tbl>
      <w:tblPr>
        <w:tblW w:w="9361" w:type="dxa"/>
        <w:tblInd w:w="450" w:type="dxa"/>
        <w:tblLayout w:type="fixed"/>
        <w:tblLook w:val="0000" w:firstRow="0" w:lastRow="0" w:firstColumn="0" w:lastColumn="0" w:noHBand="0" w:noVBand="0"/>
      </w:tblPr>
      <w:tblGrid>
        <w:gridCol w:w="3600"/>
        <w:gridCol w:w="1341"/>
        <w:gridCol w:w="243"/>
        <w:gridCol w:w="1225"/>
        <w:gridCol w:w="270"/>
        <w:gridCol w:w="1170"/>
        <w:gridCol w:w="261"/>
        <w:gridCol w:w="1251"/>
      </w:tblGrid>
      <w:tr w:rsidR="00890CD6" w:rsidRPr="00422F13" w14:paraId="1E46DD6F" w14:textId="77777777" w:rsidTr="00C334AC">
        <w:tc>
          <w:tcPr>
            <w:tcW w:w="3600" w:type="dxa"/>
          </w:tcPr>
          <w:p w14:paraId="3A00368E" w14:textId="77777777" w:rsidR="00890CD6" w:rsidRPr="00422F13" w:rsidRDefault="00890CD6" w:rsidP="00400397">
            <w:pPr>
              <w:ind w:right="-108"/>
              <w:rPr>
                <w:rFonts w:ascii="Times New Roman" w:hAnsi="Times New Roman" w:cs="Times New Roman"/>
                <w:b/>
                <w:bCs/>
                <w:i/>
                <w:iCs/>
                <w:sz w:val="22"/>
                <w:szCs w:val="22"/>
              </w:rPr>
            </w:pPr>
          </w:p>
        </w:tc>
        <w:tc>
          <w:tcPr>
            <w:tcW w:w="2809" w:type="dxa"/>
            <w:gridSpan w:val="3"/>
          </w:tcPr>
          <w:p w14:paraId="3539AC78" w14:textId="77777777" w:rsidR="00890CD6" w:rsidRPr="00422F13" w:rsidRDefault="00890CD6" w:rsidP="00400397">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009A4AFE"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3A3BAC1E"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890CD6" w:rsidRPr="00422F13" w14:paraId="4316BC95" w14:textId="77777777" w:rsidTr="00C334AC">
        <w:tc>
          <w:tcPr>
            <w:tcW w:w="3600" w:type="dxa"/>
          </w:tcPr>
          <w:p w14:paraId="1FA9A4CC" w14:textId="77777777" w:rsidR="00890CD6" w:rsidRPr="00422F13" w:rsidRDefault="00890CD6" w:rsidP="00400397">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09" w:type="dxa"/>
            <w:gridSpan w:val="3"/>
          </w:tcPr>
          <w:p w14:paraId="4A23E5CC"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5E33AC15"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7F5D8DD2"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651B2E" w:rsidRPr="00422F13" w14:paraId="09EEEB5D" w14:textId="77777777" w:rsidTr="001208A3">
        <w:tc>
          <w:tcPr>
            <w:tcW w:w="3600" w:type="dxa"/>
          </w:tcPr>
          <w:p w14:paraId="5A4D6D61" w14:textId="77777777" w:rsidR="00651B2E" w:rsidRPr="00422F13" w:rsidRDefault="00651B2E" w:rsidP="00651B2E">
            <w:pPr>
              <w:tabs>
                <w:tab w:val="left" w:pos="252"/>
              </w:tabs>
              <w:ind w:right="-108"/>
              <w:rPr>
                <w:rFonts w:ascii="Times New Roman" w:hAnsi="Times New Roman" w:cs="Times New Roman"/>
                <w:b/>
                <w:bCs/>
                <w:i/>
                <w:iCs/>
                <w:sz w:val="22"/>
                <w:szCs w:val="22"/>
              </w:rPr>
            </w:pPr>
          </w:p>
        </w:tc>
        <w:tc>
          <w:tcPr>
            <w:tcW w:w="1341" w:type="dxa"/>
          </w:tcPr>
          <w:p w14:paraId="676A067E" w14:textId="32844E19" w:rsidR="00651B2E" w:rsidRPr="000B23C9" w:rsidRDefault="008A4C75" w:rsidP="00651B2E">
            <w:pPr>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tcPr>
          <w:p w14:paraId="6987EAF5" w14:textId="77777777" w:rsidR="00651B2E" w:rsidRPr="000B23C9" w:rsidRDefault="00651B2E" w:rsidP="00651B2E">
            <w:pPr>
              <w:ind w:left="-103" w:right="-126"/>
              <w:jc w:val="center"/>
              <w:rPr>
                <w:rFonts w:ascii="Times New Roman" w:hAnsi="Times New Roman" w:cs="Times New Roman"/>
                <w:sz w:val="22"/>
                <w:szCs w:val="22"/>
              </w:rPr>
            </w:pPr>
          </w:p>
        </w:tc>
        <w:tc>
          <w:tcPr>
            <w:tcW w:w="1225" w:type="dxa"/>
          </w:tcPr>
          <w:p w14:paraId="1E4DBB62" w14:textId="18B4E2C9" w:rsidR="00651B2E" w:rsidRPr="000B23C9" w:rsidRDefault="008A4C75" w:rsidP="00651B2E">
            <w:pPr>
              <w:ind w:left="-103"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71A542D" w14:textId="77777777" w:rsidR="00651B2E" w:rsidRPr="000B23C9" w:rsidRDefault="00651B2E" w:rsidP="00651B2E">
            <w:pPr>
              <w:ind w:left="-90" w:right="-60"/>
              <w:jc w:val="center"/>
              <w:rPr>
                <w:rFonts w:ascii="Times New Roman" w:hAnsi="Times New Roman" w:cs="Times New Roman"/>
                <w:sz w:val="22"/>
                <w:szCs w:val="22"/>
              </w:rPr>
            </w:pPr>
          </w:p>
        </w:tc>
        <w:tc>
          <w:tcPr>
            <w:tcW w:w="1170" w:type="dxa"/>
          </w:tcPr>
          <w:p w14:paraId="381C1751" w14:textId="6E6CFA5B" w:rsidR="00651B2E" w:rsidRPr="000B23C9" w:rsidRDefault="008A4C75" w:rsidP="00651B2E">
            <w:pPr>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61" w:type="dxa"/>
          </w:tcPr>
          <w:p w14:paraId="28B75784" w14:textId="77777777" w:rsidR="00651B2E" w:rsidRPr="000B23C9" w:rsidRDefault="00651B2E" w:rsidP="00651B2E">
            <w:pPr>
              <w:ind w:left="-103" w:right="-126"/>
              <w:jc w:val="center"/>
              <w:rPr>
                <w:rFonts w:ascii="Times New Roman" w:hAnsi="Times New Roman" w:cs="Times New Roman"/>
                <w:sz w:val="22"/>
                <w:szCs w:val="22"/>
              </w:rPr>
            </w:pPr>
          </w:p>
        </w:tc>
        <w:tc>
          <w:tcPr>
            <w:tcW w:w="1251" w:type="dxa"/>
          </w:tcPr>
          <w:p w14:paraId="1CA53BAC" w14:textId="65CD5DE2" w:rsidR="00651B2E" w:rsidRPr="000B23C9" w:rsidRDefault="008A4C75" w:rsidP="00651B2E">
            <w:pPr>
              <w:ind w:left="-103" w:right="-126"/>
              <w:jc w:val="center"/>
              <w:rPr>
                <w:rFonts w:ascii="Times New Roman" w:hAnsi="Times New Roman" w:cs="Times New Roman"/>
                <w:sz w:val="22"/>
                <w:szCs w:val="22"/>
              </w:rPr>
            </w:pPr>
            <w:r>
              <w:rPr>
                <w:rFonts w:ascii="Times New Roman" w:hAnsi="Times New Roman" w:cs="Times New Roman"/>
                <w:sz w:val="22"/>
                <w:szCs w:val="22"/>
              </w:rPr>
              <w:t>2021</w:t>
            </w:r>
          </w:p>
        </w:tc>
      </w:tr>
      <w:tr w:rsidR="00651B2E" w:rsidRPr="00422F13" w14:paraId="2223FEE5" w14:textId="77777777" w:rsidTr="001208A3">
        <w:tc>
          <w:tcPr>
            <w:tcW w:w="3600" w:type="dxa"/>
          </w:tcPr>
          <w:p w14:paraId="2DC7F2E7" w14:textId="77777777" w:rsidR="00651B2E" w:rsidRPr="00422F13" w:rsidRDefault="00651B2E" w:rsidP="00651B2E">
            <w:pPr>
              <w:tabs>
                <w:tab w:val="left" w:pos="252"/>
              </w:tabs>
              <w:ind w:right="-108"/>
              <w:rPr>
                <w:rFonts w:ascii="Times New Roman" w:hAnsi="Times New Roman" w:cs="Times New Roman"/>
                <w:b/>
                <w:bCs/>
                <w:i/>
                <w:iCs/>
                <w:sz w:val="22"/>
                <w:szCs w:val="22"/>
              </w:rPr>
            </w:pPr>
          </w:p>
        </w:tc>
        <w:tc>
          <w:tcPr>
            <w:tcW w:w="5761" w:type="dxa"/>
            <w:gridSpan w:val="7"/>
          </w:tcPr>
          <w:p w14:paraId="6ABE5085" w14:textId="77777777" w:rsidR="00651B2E" w:rsidRPr="00422F13" w:rsidRDefault="00651B2E" w:rsidP="00651B2E">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w:t>
            </w:r>
            <w:proofErr w:type="gramStart"/>
            <w:r w:rsidRPr="00422F13">
              <w:rPr>
                <w:rFonts w:ascii="Times New Roman" w:hAnsi="Times New Roman" w:cs="Times New Roman"/>
                <w:i/>
                <w:iCs/>
                <w:sz w:val="22"/>
                <w:szCs w:val="22"/>
              </w:rPr>
              <w:t>in</w:t>
            </w:r>
            <w:proofErr w:type="gramEnd"/>
            <w:r w:rsidRPr="00422F13">
              <w:rPr>
                <w:rFonts w:ascii="Times New Roman" w:hAnsi="Times New Roman" w:cs="Times New Roman"/>
                <w:i/>
                <w:iCs/>
                <w:sz w:val="22"/>
                <w:szCs w:val="22"/>
              </w:rPr>
              <w:t xml:space="preserve"> thousand Baht)</w:t>
            </w:r>
          </w:p>
        </w:tc>
      </w:tr>
      <w:tr w:rsidR="008A4C75" w:rsidRPr="00422F13" w14:paraId="5C9291FE" w14:textId="77777777" w:rsidTr="001208A3">
        <w:tc>
          <w:tcPr>
            <w:tcW w:w="3600" w:type="dxa"/>
          </w:tcPr>
          <w:p w14:paraId="59F66557" w14:textId="77777777" w:rsidR="008A4C75" w:rsidRPr="00422F13" w:rsidRDefault="008A4C75" w:rsidP="008A4C75">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on hand</w:t>
            </w:r>
          </w:p>
        </w:tc>
        <w:tc>
          <w:tcPr>
            <w:tcW w:w="1341" w:type="dxa"/>
          </w:tcPr>
          <w:p w14:paraId="5C9AA5C0" w14:textId="12978570" w:rsidR="008A4C75" w:rsidRPr="00422F13" w:rsidRDefault="00C1782A" w:rsidP="008A4C75">
            <w:pPr>
              <w:ind w:left="-86" w:right="-18"/>
              <w:jc w:val="right"/>
              <w:rPr>
                <w:rFonts w:ascii="Times New Roman" w:hAnsi="Times New Roman" w:cs="Times New Roman"/>
                <w:sz w:val="22"/>
                <w:szCs w:val="22"/>
              </w:rPr>
            </w:pPr>
            <w:r>
              <w:rPr>
                <w:rFonts w:ascii="Times New Roman" w:hAnsi="Times New Roman" w:cs="Angsana New"/>
                <w:sz w:val="22"/>
              </w:rPr>
              <w:t>42,918</w:t>
            </w:r>
          </w:p>
        </w:tc>
        <w:tc>
          <w:tcPr>
            <w:tcW w:w="243" w:type="dxa"/>
          </w:tcPr>
          <w:p w14:paraId="33D5AD36" w14:textId="77777777" w:rsidR="008A4C75" w:rsidRPr="00422F13" w:rsidRDefault="008A4C75" w:rsidP="008A4C75">
            <w:pPr>
              <w:tabs>
                <w:tab w:val="decimal" w:pos="972"/>
              </w:tabs>
              <w:ind w:left="-90" w:right="-18"/>
              <w:rPr>
                <w:rFonts w:ascii="Times New Roman" w:hAnsi="Times New Roman" w:cs="Times New Roman"/>
                <w:sz w:val="22"/>
                <w:szCs w:val="22"/>
              </w:rPr>
            </w:pPr>
          </w:p>
        </w:tc>
        <w:tc>
          <w:tcPr>
            <w:tcW w:w="1225" w:type="dxa"/>
            <w:shd w:val="clear" w:color="auto" w:fill="auto"/>
          </w:tcPr>
          <w:p w14:paraId="2762D120" w14:textId="59E6E776" w:rsidR="008A4C75" w:rsidRPr="00422F13" w:rsidRDefault="008A4C75" w:rsidP="008A4C75">
            <w:pPr>
              <w:ind w:left="-86" w:right="-18"/>
              <w:jc w:val="right"/>
              <w:rPr>
                <w:rFonts w:ascii="Times New Roman" w:hAnsi="Times New Roman" w:cs="Times New Roman"/>
                <w:sz w:val="22"/>
                <w:szCs w:val="22"/>
              </w:rPr>
            </w:pPr>
            <w:r>
              <w:rPr>
                <w:rFonts w:ascii="Times New Roman" w:hAnsi="Times New Roman" w:cs="Times New Roman"/>
                <w:sz w:val="22"/>
                <w:szCs w:val="22"/>
              </w:rPr>
              <w:t>13,801</w:t>
            </w:r>
          </w:p>
        </w:tc>
        <w:tc>
          <w:tcPr>
            <w:tcW w:w="270" w:type="dxa"/>
          </w:tcPr>
          <w:p w14:paraId="14FD90AB" w14:textId="77777777" w:rsidR="008A4C75" w:rsidRPr="00422F13" w:rsidRDefault="008A4C75" w:rsidP="008A4C75">
            <w:pPr>
              <w:tabs>
                <w:tab w:val="decimal" w:pos="972"/>
              </w:tabs>
              <w:ind w:left="-90" w:right="44"/>
              <w:rPr>
                <w:rFonts w:ascii="Times New Roman" w:hAnsi="Times New Roman" w:cs="Times New Roman"/>
                <w:sz w:val="22"/>
                <w:szCs w:val="22"/>
              </w:rPr>
            </w:pPr>
          </w:p>
        </w:tc>
        <w:tc>
          <w:tcPr>
            <w:tcW w:w="1170" w:type="dxa"/>
            <w:vAlign w:val="bottom"/>
          </w:tcPr>
          <w:p w14:paraId="5EA3B401" w14:textId="0A4A888A" w:rsidR="008A4C75" w:rsidRPr="00422F13" w:rsidRDefault="005720F8" w:rsidP="008A4C7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93D79EE" w14:textId="77777777" w:rsidR="008A4C75" w:rsidRPr="00422F13" w:rsidRDefault="008A4C75" w:rsidP="008A4C75">
            <w:pPr>
              <w:tabs>
                <w:tab w:val="decimal" w:pos="700"/>
              </w:tabs>
              <w:ind w:left="-90" w:right="-114"/>
              <w:rPr>
                <w:rFonts w:ascii="Times New Roman" w:hAnsi="Times New Roman" w:cs="Times New Roman"/>
                <w:sz w:val="22"/>
                <w:szCs w:val="22"/>
              </w:rPr>
            </w:pPr>
          </w:p>
        </w:tc>
        <w:tc>
          <w:tcPr>
            <w:tcW w:w="1251" w:type="dxa"/>
            <w:vAlign w:val="bottom"/>
          </w:tcPr>
          <w:p w14:paraId="567B8B0F" w14:textId="6864D479" w:rsidR="008A4C75" w:rsidRPr="00422F13" w:rsidRDefault="008A4C75" w:rsidP="008A4C7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8A4C75" w:rsidRPr="00422F13" w14:paraId="5FC24907" w14:textId="77777777" w:rsidTr="00C81AAC">
        <w:trPr>
          <w:trHeight w:val="146"/>
        </w:trPr>
        <w:tc>
          <w:tcPr>
            <w:tcW w:w="3600" w:type="dxa"/>
          </w:tcPr>
          <w:p w14:paraId="7DF7AB6A" w14:textId="73497B10" w:rsidR="008A4C75" w:rsidRPr="00422F13" w:rsidRDefault="008A4C75" w:rsidP="008A4C75">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at bank</w:t>
            </w:r>
            <w:r>
              <w:rPr>
                <w:rFonts w:ascii="Times New Roman" w:hAnsi="Times New Roman" w:cs="Times New Roman"/>
                <w:sz w:val="22"/>
                <w:szCs w:val="22"/>
                <w:lang w:val="en-US" w:eastAsia="en-US"/>
              </w:rPr>
              <w:t>s</w:t>
            </w:r>
          </w:p>
        </w:tc>
        <w:tc>
          <w:tcPr>
            <w:tcW w:w="1341" w:type="dxa"/>
          </w:tcPr>
          <w:p w14:paraId="21780229" w14:textId="25A7DA98" w:rsidR="008A4C75" w:rsidRPr="00422F13" w:rsidRDefault="00861D32" w:rsidP="008A4C75">
            <w:pPr>
              <w:ind w:left="-86" w:right="-18"/>
              <w:jc w:val="right"/>
              <w:rPr>
                <w:rFonts w:ascii="Times New Roman" w:hAnsi="Times New Roman" w:cs="Times New Roman"/>
                <w:sz w:val="22"/>
                <w:szCs w:val="22"/>
              </w:rPr>
            </w:pPr>
            <w:r w:rsidRPr="00861D32">
              <w:rPr>
                <w:rFonts w:ascii="Times New Roman" w:hAnsi="Times New Roman" w:cs="Times New Roman"/>
                <w:sz w:val="22"/>
                <w:szCs w:val="22"/>
              </w:rPr>
              <w:t>11,737,218</w:t>
            </w:r>
          </w:p>
        </w:tc>
        <w:tc>
          <w:tcPr>
            <w:tcW w:w="243" w:type="dxa"/>
          </w:tcPr>
          <w:p w14:paraId="13F7B417" w14:textId="77777777" w:rsidR="008A4C75" w:rsidRPr="00422F13" w:rsidRDefault="008A4C75" w:rsidP="008A4C75">
            <w:pPr>
              <w:tabs>
                <w:tab w:val="decimal" w:pos="972"/>
              </w:tabs>
              <w:ind w:left="-90" w:right="-18"/>
              <w:rPr>
                <w:rFonts w:ascii="Times New Roman" w:hAnsi="Times New Roman" w:cs="Times New Roman"/>
                <w:sz w:val="22"/>
                <w:szCs w:val="22"/>
              </w:rPr>
            </w:pPr>
          </w:p>
        </w:tc>
        <w:tc>
          <w:tcPr>
            <w:tcW w:w="1225" w:type="dxa"/>
            <w:shd w:val="clear" w:color="auto" w:fill="auto"/>
          </w:tcPr>
          <w:p w14:paraId="20C49DFD" w14:textId="2314FE82" w:rsidR="008A4C75" w:rsidRPr="00422F13" w:rsidRDefault="008A4C75" w:rsidP="008A4C75">
            <w:pPr>
              <w:ind w:left="-86" w:right="-18"/>
              <w:jc w:val="right"/>
              <w:rPr>
                <w:rFonts w:ascii="Times New Roman" w:hAnsi="Times New Roman" w:cs="Times New Roman"/>
                <w:sz w:val="22"/>
                <w:szCs w:val="22"/>
              </w:rPr>
            </w:pPr>
            <w:r>
              <w:rPr>
                <w:rFonts w:ascii="Times New Roman" w:hAnsi="Times New Roman" w:cs="Times New Roman"/>
                <w:sz w:val="22"/>
                <w:szCs w:val="22"/>
              </w:rPr>
              <w:t>15,389,497</w:t>
            </w:r>
          </w:p>
        </w:tc>
        <w:tc>
          <w:tcPr>
            <w:tcW w:w="270" w:type="dxa"/>
          </w:tcPr>
          <w:p w14:paraId="31EDBF43" w14:textId="77777777" w:rsidR="008A4C75" w:rsidRPr="00422F13" w:rsidRDefault="008A4C75" w:rsidP="008A4C75">
            <w:pPr>
              <w:tabs>
                <w:tab w:val="decimal" w:pos="972"/>
              </w:tabs>
              <w:ind w:left="-90" w:right="44"/>
              <w:rPr>
                <w:rFonts w:ascii="Times New Roman" w:hAnsi="Times New Roman" w:cs="Times New Roman"/>
                <w:sz w:val="22"/>
                <w:szCs w:val="22"/>
              </w:rPr>
            </w:pPr>
          </w:p>
        </w:tc>
        <w:tc>
          <w:tcPr>
            <w:tcW w:w="1170" w:type="dxa"/>
            <w:vAlign w:val="bottom"/>
          </w:tcPr>
          <w:p w14:paraId="08CF4AB4" w14:textId="77747932" w:rsidR="008A4C75" w:rsidRPr="00422F13" w:rsidRDefault="008128D7" w:rsidP="008A4C75">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73,523</w:t>
            </w:r>
          </w:p>
        </w:tc>
        <w:tc>
          <w:tcPr>
            <w:tcW w:w="261" w:type="dxa"/>
          </w:tcPr>
          <w:p w14:paraId="13719B4F" w14:textId="77777777" w:rsidR="008A4C75" w:rsidRPr="00422F13" w:rsidRDefault="008A4C75" w:rsidP="008A4C75">
            <w:pPr>
              <w:tabs>
                <w:tab w:val="decimal" w:pos="972"/>
              </w:tabs>
              <w:ind w:left="-90" w:right="44"/>
              <w:rPr>
                <w:rFonts w:ascii="Times New Roman" w:hAnsi="Times New Roman" w:cs="Times New Roman"/>
                <w:sz w:val="22"/>
                <w:szCs w:val="22"/>
              </w:rPr>
            </w:pPr>
          </w:p>
        </w:tc>
        <w:tc>
          <w:tcPr>
            <w:tcW w:w="1251" w:type="dxa"/>
            <w:vAlign w:val="bottom"/>
          </w:tcPr>
          <w:p w14:paraId="085FD6DB" w14:textId="4A5A674D" w:rsidR="008A4C75" w:rsidRPr="00422F13" w:rsidRDefault="008A4C75" w:rsidP="008A4C75">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220,032</w:t>
            </w:r>
          </w:p>
        </w:tc>
      </w:tr>
      <w:tr w:rsidR="008A4C75" w:rsidRPr="00422F13" w14:paraId="24B940E1" w14:textId="77777777" w:rsidTr="001208A3">
        <w:tc>
          <w:tcPr>
            <w:tcW w:w="3600" w:type="dxa"/>
          </w:tcPr>
          <w:p w14:paraId="05562506" w14:textId="77777777" w:rsidR="008A4C75" w:rsidRPr="00422F13" w:rsidRDefault="008A4C75" w:rsidP="008A4C75">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Highly liquid short-term investments</w:t>
            </w:r>
          </w:p>
        </w:tc>
        <w:tc>
          <w:tcPr>
            <w:tcW w:w="1341" w:type="dxa"/>
            <w:tcBorders>
              <w:bottom w:val="single" w:sz="4" w:space="0" w:color="auto"/>
            </w:tcBorders>
          </w:tcPr>
          <w:p w14:paraId="54D70808" w14:textId="5587812F" w:rsidR="008A4C75" w:rsidRPr="00422F13" w:rsidRDefault="007F44CE" w:rsidP="008A4C75">
            <w:pPr>
              <w:ind w:left="-86" w:right="-18"/>
              <w:jc w:val="right"/>
              <w:rPr>
                <w:rFonts w:ascii="Times New Roman" w:hAnsi="Times New Roman" w:cs="Times New Roman"/>
                <w:sz w:val="22"/>
                <w:szCs w:val="22"/>
              </w:rPr>
            </w:pPr>
            <w:r w:rsidRPr="007F44CE">
              <w:rPr>
                <w:rFonts w:ascii="Times New Roman" w:hAnsi="Times New Roman" w:cs="Times New Roman"/>
                <w:sz w:val="22"/>
                <w:szCs w:val="22"/>
              </w:rPr>
              <w:t xml:space="preserve">9,431,013 </w:t>
            </w:r>
            <w:r w:rsidR="00672086" w:rsidRPr="00672086">
              <w:rPr>
                <w:rFonts w:ascii="Times New Roman" w:hAnsi="Times New Roman" w:cs="Times New Roman"/>
                <w:sz w:val="22"/>
                <w:szCs w:val="22"/>
              </w:rPr>
              <w:t xml:space="preserve"> </w:t>
            </w:r>
          </w:p>
        </w:tc>
        <w:tc>
          <w:tcPr>
            <w:tcW w:w="243" w:type="dxa"/>
          </w:tcPr>
          <w:p w14:paraId="585C053A" w14:textId="77777777" w:rsidR="008A4C75" w:rsidRPr="00422F13" w:rsidRDefault="008A4C75" w:rsidP="008A4C75">
            <w:pPr>
              <w:tabs>
                <w:tab w:val="decimal" w:pos="972"/>
              </w:tabs>
              <w:ind w:left="-90" w:right="-18"/>
              <w:rPr>
                <w:rFonts w:ascii="Times New Roman" w:hAnsi="Times New Roman" w:cs="Times New Roman"/>
                <w:sz w:val="22"/>
                <w:szCs w:val="22"/>
              </w:rPr>
            </w:pPr>
          </w:p>
        </w:tc>
        <w:tc>
          <w:tcPr>
            <w:tcW w:w="1225" w:type="dxa"/>
            <w:tcBorders>
              <w:bottom w:val="single" w:sz="4" w:space="0" w:color="auto"/>
            </w:tcBorders>
            <w:shd w:val="clear" w:color="auto" w:fill="auto"/>
          </w:tcPr>
          <w:p w14:paraId="5D41789B" w14:textId="3C1B4F93" w:rsidR="008A4C75" w:rsidRPr="00422F13" w:rsidRDefault="008A4C75" w:rsidP="008A4C75">
            <w:pPr>
              <w:ind w:left="-86" w:right="-18"/>
              <w:jc w:val="right"/>
              <w:rPr>
                <w:rFonts w:ascii="Times New Roman" w:hAnsi="Times New Roman" w:cs="Times New Roman"/>
                <w:sz w:val="22"/>
                <w:szCs w:val="22"/>
              </w:rPr>
            </w:pPr>
            <w:r>
              <w:rPr>
                <w:rFonts w:ascii="Times New Roman" w:hAnsi="Times New Roman" w:cs="Times New Roman"/>
                <w:sz w:val="22"/>
                <w:szCs w:val="22"/>
              </w:rPr>
              <w:t>811,957</w:t>
            </w:r>
          </w:p>
        </w:tc>
        <w:tc>
          <w:tcPr>
            <w:tcW w:w="270" w:type="dxa"/>
          </w:tcPr>
          <w:p w14:paraId="33BCB9C9" w14:textId="77777777" w:rsidR="008A4C75" w:rsidRPr="00422F13" w:rsidRDefault="008A4C75" w:rsidP="008A4C75">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6A3027F0" w14:textId="7EC87E6F" w:rsidR="008A4C75" w:rsidRPr="00422F13" w:rsidRDefault="008128D7" w:rsidP="008A4C7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54790CCF" w14:textId="77777777" w:rsidR="008A4C75" w:rsidRPr="00422F13" w:rsidRDefault="008A4C75" w:rsidP="008A4C75">
            <w:pPr>
              <w:tabs>
                <w:tab w:val="decimal" w:pos="972"/>
              </w:tabs>
              <w:ind w:left="-90" w:right="44"/>
              <w:rPr>
                <w:rFonts w:ascii="Times New Roman" w:hAnsi="Times New Roman" w:cs="Times New Roman"/>
                <w:sz w:val="22"/>
                <w:szCs w:val="22"/>
              </w:rPr>
            </w:pPr>
          </w:p>
        </w:tc>
        <w:tc>
          <w:tcPr>
            <w:tcW w:w="1251" w:type="dxa"/>
            <w:tcBorders>
              <w:bottom w:val="single" w:sz="4" w:space="0" w:color="auto"/>
            </w:tcBorders>
            <w:vAlign w:val="bottom"/>
          </w:tcPr>
          <w:p w14:paraId="42ED4D3F" w14:textId="6CA765D4" w:rsidR="008A4C75" w:rsidRPr="00422F13" w:rsidRDefault="008A4C75" w:rsidP="008A4C7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8A4C75" w:rsidRPr="00422F13" w14:paraId="67098CC9" w14:textId="77777777" w:rsidTr="001208A3">
        <w:tc>
          <w:tcPr>
            <w:tcW w:w="3600" w:type="dxa"/>
          </w:tcPr>
          <w:p w14:paraId="71FACD27" w14:textId="77777777" w:rsidR="008A4C75" w:rsidRPr="00422F13" w:rsidRDefault="008A4C75" w:rsidP="008A4C75">
            <w:pPr>
              <w:spacing w:line="240" w:lineRule="atLeast"/>
              <w:ind w:left="-20" w:right="-108"/>
              <w:jc w:val="both"/>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41" w:type="dxa"/>
            <w:tcBorders>
              <w:top w:val="single" w:sz="4" w:space="0" w:color="auto"/>
              <w:bottom w:val="double" w:sz="4" w:space="0" w:color="auto"/>
            </w:tcBorders>
          </w:tcPr>
          <w:p w14:paraId="3D9D5411" w14:textId="4A73DB17" w:rsidR="008A4C75" w:rsidRPr="00422F13" w:rsidRDefault="007A7872" w:rsidP="008A4C75">
            <w:pPr>
              <w:ind w:left="-86" w:right="-18"/>
              <w:jc w:val="right"/>
              <w:rPr>
                <w:rFonts w:ascii="Times New Roman" w:hAnsi="Times New Roman" w:cs="Times New Roman"/>
                <w:b/>
                <w:bCs/>
                <w:sz w:val="22"/>
                <w:szCs w:val="22"/>
              </w:rPr>
            </w:pPr>
            <w:r w:rsidRPr="007A7872">
              <w:rPr>
                <w:rFonts w:ascii="Times New Roman" w:hAnsi="Times New Roman" w:cs="Times New Roman"/>
                <w:b/>
                <w:bCs/>
                <w:sz w:val="22"/>
                <w:szCs w:val="22"/>
              </w:rPr>
              <w:t>21,211,149</w:t>
            </w:r>
          </w:p>
        </w:tc>
        <w:tc>
          <w:tcPr>
            <w:tcW w:w="243" w:type="dxa"/>
          </w:tcPr>
          <w:p w14:paraId="57AEF69A" w14:textId="77777777" w:rsidR="008A4C75" w:rsidRPr="00422F13" w:rsidRDefault="008A4C75" w:rsidP="008A4C75">
            <w:pPr>
              <w:tabs>
                <w:tab w:val="decimal" w:pos="972"/>
              </w:tabs>
              <w:spacing w:line="240" w:lineRule="atLeast"/>
              <w:ind w:left="-90" w:right="43"/>
              <w:rPr>
                <w:rFonts w:ascii="Times New Roman" w:hAnsi="Times New Roman" w:cs="Times New Roman"/>
                <w:sz w:val="22"/>
                <w:szCs w:val="22"/>
              </w:rPr>
            </w:pPr>
          </w:p>
        </w:tc>
        <w:tc>
          <w:tcPr>
            <w:tcW w:w="1225" w:type="dxa"/>
            <w:tcBorders>
              <w:top w:val="single" w:sz="4" w:space="0" w:color="auto"/>
              <w:bottom w:val="double" w:sz="4" w:space="0" w:color="auto"/>
            </w:tcBorders>
            <w:shd w:val="clear" w:color="auto" w:fill="auto"/>
          </w:tcPr>
          <w:p w14:paraId="6E375765" w14:textId="5B4645C0" w:rsidR="008A4C75" w:rsidRPr="00422F13" w:rsidRDefault="008A4C75" w:rsidP="008A4C75">
            <w:pPr>
              <w:ind w:left="-86" w:right="-18"/>
              <w:jc w:val="right"/>
              <w:rPr>
                <w:rFonts w:ascii="Times New Roman" w:hAnsi="Times New Roman" w:cs="Times New Roman"/>
                <w:b/>
                <w:bCs/>
                <w:sz w:val="22"/>
                <w:szCs w:val="22"/>
              </w:rPr>
            </w:pPr>
            <w:r>
              <w:rPr>
                <w:rFonts w:ascii="Times New Roman" w:hAnsi="Times New Roman" w:cs="Times New Roman"/>
                <w:b/>
                <w:bCs/>
                <w:sz w:val="22"/>
                <w:szCs w:val="22"/>
              </w:rPr>
              <w:t>16,215,255</w:t>
            </w:r>
          </w:p>
        </w:tc>
        <w:tc>
          <w:tcPr>
            <w:tcW w:w="270" w:type="dxa"/>
          </w:tcPr>
          <w:p w14:paraId="5C20BBA5" w14:textId="77777777" w:rsidR="008A4C75" w:rsidRPr="00422F13" w:rsidRDefault="008A4C75" w:rsidP="008A4C75">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6ECB8FD1" w14:textId="31EEC0C6" w:rsidR="008A4C75" w:rsidRPr="008128D7" w:rsidRDefault="008128D7" w:rsidP="008A4C75">
            <w:pPr>
              <w:pStyle w:val="BodyText"/>
              <w:ind w:left="-108" w:right="0"/>
              <w:jc w:val="right"/>
              <w:rPr>
                <w:rFonts w:ascii="Times New Roman" w:hAnsi="Times New Roman" w:cs="Times New Roman"/>
                <w:b/>
                <w:bCs/>
                <w:sz w:val="22"/>
                <w:szCs w:val="22"/>
              </w:rPr>
            </w:pPr>
            <w:r w:rsidRPr="008128D7">
              <w:rPr>
                <w:rFonts w:ascii="Times New Roman" w:hAnsi="Times New Roman" w:cs="Times New Roman"/>
                <w:b/>
                <w:bCs/>
                <w:sz w:val="22"/>
                <w:szCs w:val="22"/>
              </w:rPr>
              <w:t>73,523</w:t>
            </w:r>
          </w:p>
        </w:tc>
        <w:tc>
          <w:tcPr>
            <w:tcW w:w="261" w:type="dxa"/>
          </w:tcPr>
          <w:p w14:paraId="12592DD4" w14:textId="77777777" w:rsidR="008A4C75" w:rsidRPr="00422F13" w:rsidRDefault="008A4C75" w:rsidP="008A4C75">
            <w:pPr>
              <w:tabs>
                <w:tab w:val="decimal" w:pos="972"/>
              </w:tabs>
              <w:spacing w:line="240" w:lineRule="atLeast"/>
              <w:ind w:left="-90" w:right="43"/>
              <w:rPr>
                <w:rFonts w:ascii="Times New Roman" w:hAnsi="Times New Roman" w:cs="Times New Roman"/>
                <w:sz w:val="22"/>
                <w:szCs w:val="22"/>
              </w:rPr>
            </w:pPr>
          </w:p>
        </w:tc>
        <w:tc>
          <w:tcPr>
            <w:tcW w:w="1251" w:type="dxa"/>
            <w:tcBorders>
              <w:top w:val="single" w:sz="4" w:space="0" w:color="auto"/>
              <w:bottom w:val="double" w:sz="4" w:space="0" w:color="auto"/>
            </w:tcBorders>
          </w:tcPr>
          <w:p w14:paraId="023FDCE2" w14:textId="2F664698" w:rsidR="008A4C75" w:rsidRPr="00422F13" w:rsidRDefault="008A4C75" w:rsidP="008A4C75">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220,032</w:t>
            </w:r>
          </w:p>
        </w:tc>
      </w:tr>
    </w:tbl>
    <w:p w14:paraId="2C6114B6" w14:textId="77777777" w:rsidR="007D2E21" w:rsidRPr="006B5FE4" w:rsidRDefault="007D2E21">
      <w:pPr>
        <w:rPr>
          <w:rFonts w:ascii="Times New Roman" w:eastAsia="Times New Roman" w:hAnsi="Times New Roman" w:cstheme="minorBidi"/>
          <w:b/>
          <w:sz w:val="24"/>
          <w:szCs w:val="24"/>
        </w:rPr>
      </w:pPr>
    </w:p>
    <w:p w14:paraId="6FACC428" w14:textId="6580917E" w:rsidR="00C334AC" w:rsidRDefault="00C334AC"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Trade accounts receivable</w:t>
      </w:r>
    </w:p>
    <w:p w14:paraId="6A14E079" w14:textId="77777777" w:rsidR="00C334AC" w:rsidRDefault="00C334AC" w:rsidP="00C334AC">
      <w:pPr>
        <w:pStyle w:val="ListParagraph"/>
        <w:tabs>
          <w:tab w:val="left" w:pos="540"/>
        </w:tabs>
        <w:spacing w:line="240" w:lineRule="atLeast"/>
        <w:ind w:right="44"/>
        <w:jc w:val="both"/>
        <w:rPr>
          <w:rFonts w:ascii="Times New Roman" w:eastAsia="Times New Roman" w:hAnsi="Times New Roman" w:cs="Times New Roman"/>
          <w:b/>
          <w:bCs/>
          <w:sz w:val="24"/>
          <w:szCs w:val="24"/>
        </w:rPr>
      </w:pPr>
    </w:p>
    <w:tbl>
      <w:tblPr>
        <w:tblW w:w="9361" w:type="dxa"/>
        <w:tblInd w:w="450" w:type="dxa"/>
        <w:tblLayout w:type="fixed"/>
        <w:tblLook w:val="0000" w:firstRow="0" w:lastRow="0" w:firstColumn="0" w:lastColumn="0" w:noHBand="0" w:noVBand="0"/>
      </w:tblPr>
      <w:tblGrid>
        <w:gridCol w:w="3597"/>
        <w:gridCol w:w="1340"/>
        <w:gridCol w:w="243"/>
        <w:gridCol w:w="1225"/>
        <w:gridCol w:w="270"/>
        <w:gridCol w:w="1170"/>
        <w:gridCol w:w="261"/>
        <w:gridCol w:w="1255"/>
      </w:tblGrid>
      <w:tr w:rsidR="00C334AC" w:rsidRPr="00422F13" w14:paraId="63A8DDC0" w14:textId="77777777" w:rsidTr="008A4C75">
        <w:tc>
          <w:tcPr>
            <w:tcW w:w="3597" w:type="dxa"/>
          </w:tcPr>
          <w:p w14:paraId="036008A7" w14:textId="77777777" w:rsidR="00C334AC" w:rsidRPr="00422F13" w:rsidRDefault="00C334AC" w:rsidP="0070193A">
            <w:pPr>
              <w:ind w:right="-108"/>
              <w:rPr>
                <w:rFonts w:ascii="Times New Roman" w:hAnsi="Times New Roman" w:cs="Times New Roman"/>
                <w:b/>
                <w:bCs/>
                <w:i/>
                <w:iCs/>
                <w:sz w:val="22"/>
                <w:szCs w:val="22"/>
              </w:rPr>
            </w:pPr>
          </w:p>
        </w:tc>
        <w:tc>
          <w:tcPr>
            <w:tcW w:w="2808" w:type="dxa"/>
            <w:gridSpan w:val="3"/>
          </w:tcPr>
          <w:p w14:paraId="1638ADC3" w14:textId="77777777" w:rsidR="00C334AC" w:rsidRPr="00422F13" w:rsidRDefault="00C334AC" w:rsidP="0070193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176EC312" w14:textId="77777777" w:rsidR="00C334AC" w:rsidRPr="00422F13" w:rsidRDefault="00C334AC" w:rsidP="0070193A">
            <w:pPr>
              <w:ind w:left="-90" w:right="44"/>
              <w:jc w:val="right"/>
              <w:rPr>
                <w:rFonts w:ascii="Times New Roman" w:hAnsi="Times New Roman" w:cs="Times New Roman"/>
                <w:sz w:val="22"/>
                <w:szCs w:val="22"/>
              </w:rPr>
            </w:pPr>
          </w:p>
        </w:tc>
        <w:tc>
          <w:tcPr>
            <w:tcW w:w="2686" w:type="dxa"/>
            <w:gridSpan w:val="3"/>
          </w:tcPr>
          <w:p w14:paraId="0F3E49FB"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C334AC" w:rsidRPr="00422F13" w14:paraId="4A94185B" w14:textId="77777777" w:rsidTr="008A4C75">
        <w:tc>
          <w:tcPr>
            <w:tcW w:w="3597" w:type="dxa"/>
          </w:tcPr>
          <w:p w14:paraId="604FF819" w14:textId="77777777" w:rsidR="00C334AC" w:rsidRPr="00422F13" w:rsidRDefault="00C334AC" w:rsidP="0070193A">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08" w:type="dxa"/>
            <w:gridSpan w:val="3"/>
          </w:tcPr>
          <w:p w14:paraId="76EDBFC1"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19E245CD" w14:textId="77777777" w:rsidR="00C334AC" w:rsidRPr="00422F13" w:rsidRDefault="00C334AC" w:rsidP="0070193A">
            <w:pPr>
              <w:ind w:left="-90" w:right="44"/>
              <w:jc w:val="right"/>
              <w:rPr>
                <w:rFonts w:ascii="Times New Roman" w:hAnsi="Times New Roman" w:cs="Times New Roman"/>
                <w:sz w:val="22"/>
                <w:szCs w:val="22"/>
              </w:rPr>
            </w:pPr>
          </w:p>
        </w:tc>
        <w:tc>
          <w:tcPr>
            <w:tcW w:w="2686" w:type="dxa"/>
            <w:gridSpan w:val="3"/>
          </w:tcPr>
          <w:p w14:paraId="189C9886"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C334AC" w:rsidRPr="00422F13" w14:paraId="3E8805A3" w14:textId="77777777" w:rsidTr="008A4C75">
        <w:tc>
          <w:tcPr>
            <w:tcW w:w="3597" w:type="dxa"/>
          </w:tcPr>
          <w:p w14:paraId="2E77466F" w14:textId="36C1854D" w:rsidR="00C334AC" w:rsidRPr="00422F13" w:rsidRDefault="00F2397F" w:rsidP="0070193A">
            <w:pPr>
              <w:tabs>
                <w:tab w:val="left" w:pos="252"/>
              </w:tabs>
              <w:ind w:right="-108"/>
              <w:rPr>
                <w:rFonts w:ascii="Times New Roman" w:hAnsi="Times New Roman" w:cs="Times New Roman"/>
                <w:b/>
                <w:bCs/>
                <w:i/>
                <w:iCs/>
                <w:sz w:val="22"/>
                <w:szCs w:val="22"/>
              </w:rPr>
            </w:pPr>
            <w:proofErr w:type="gramStart"/>
            <w:r>
              <w:rPr>
                <w:rFonts w:ascii="Times New Roman" w:hAnsi="Times New Roman" w:cs="Times New Roman"/>
                <w:b/>
                <w:bCs/>
                <w:i/>
                <w:iCs/>
                <w:sz w:val="22"/>
                <w:szCs w:val="22"/>
              </w:rPr>
              <w:t>A</w:t>
            </w:r>
            <w:r w:rsidR="00331302">
              <w:rPr>
                <w:rFonts w:ascii="Times New Roman" w:hAnsi="Times New Roman" w:cs="Times New Roman"/>
                <w:b/>
                <w:bCs/>
                <w:i/>
                <w:iCs/>
                <w:sz w:val="22"/>
                <w:szCs w:val="22"/>
              </w:rPr>
              <w:t>t</w:t>
            </w:r>
            <w:proofErr w:type="gramEnd"/>
            <w:r w:rsidR="00331302">
              <w:rPr>
                <w:rFonts w:ascii="Times New Roman" w:hAnsi="Times New Roman" w:cs="Times New Roman"/>
                <w:b/>
                <w:bCs/>
                <w:i/>
                <w:iCs/>
                <w:sz w:val="22"/>
                <w:szCs w:val="22"/>
              </w:rPr>
              <w:t xml:space="preserve"> 31 December</w:t>
            </w:r>
          </w:p>
        </w:tc>
        <w:tc>
          <w:tcPr>
            <w:tcW w:w="1340" w:type="dxa"/>
          </w:tcPr>
          <w:p w14:paraId="30D5CEF7" w14:textId="01AF06D2" w:rsidR="00C334AC" w:rsidRPr="000B23C9" w:rsidRDefault="008A4C75" w:rsidP="0070193A">
            <w:pPr>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tcPr>
          <w:p w14:paraId="1571ADE1" w14:textId="77777777" w:rsidR="00C334AC" w:rsidRPr="000B23C9" w:rsidRDefault="00C334AC" w:rsidP="0070193A">
            <w:pPr>
              <w:ind w:left="-103" w:right="-126"/>
              <w:jc w:val="center"/>
              <w:rPr>
                <w:rFonts w:ascii="Times New Roman" w:hAnsi="Times New Roman" w:cs="Times New Roman"/>
                <w:sz w:val="22"/>
                <w:szCs w:val="22"/>
              </w:rPr>
            </w:pPr>
          </w:p>
        </w:tc>
        <w:tc>
          <w:tcPr>
            <w:tcW w:w="1225" w:type="dxa"/>
          </w:tcPr>
          <w:p w14:paraId="4528438A" w14:textId="32A55259" w:rsidR="00C334AC" w:rsidRPr="000B23C9" w:rsidRDefault="008A4C75" w:rsidP="0070193A">
            <w:pPr>
              <w:ind w:left="-103"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34B3E4D1" w14:textId="77777777" w:rsidR="00C334AC" w:rsidRPr="000B23C9" w:rsidRDefault="00C334AC" w:rsidP="0070193A">
            <w:pPr>
              <w:ind w:left="-90" w:right="-60"/>
              <w:jc w:val="center"/>
              <w:rPr>
                <w:rFonts w:ascii="Times New Roman" w:hAnsi="Times New Roman" w:cs="Times New Roman"/>
                <w:sz w:val="22"/>
                <w:szCs w:val="22"/>
              </w:rPr>
            </w:pPr>
          </w:p>
        </w:tc>
        <w:tc>
          <w:tcPr>
            <w:tcW w:w="1170" w:type="dxa"/>
          </w:tcPr>
          <w:p w14:paraId="745DFE0A" w14:textId="0B54F2AF" w:rsidR="00C334AC" w:rsidRPr="000B23C9" w:rsidRDefault="008A4C75" w:rsidP="0070193A">
            <w:pPr>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61" w:type="dxa"/>
          </w:tcPr>
          <w:p w14:paraId="54E7B6D9" w14:textId="77777777" w:rsidR="00C334AC" w:rsidRPr="000B23C9" w:rsidRDefault="00C334AC" w:rsidP="0070193A">
            <w:pPr>
              <w:ind w:left="-103" w:right="-126"/>
              <w:jc w:val="center"/>
              <w:rPr>
                <w:rFonts w:ascii="Times New Roman" w:hAnsi="Times New Roman" w:cs="Times New Roman"/>
                <w:sz w:val="22"/>
                <w:szCs w:val="22"/>
              </w:rPr>
            </w:pPr>
          </w:p>
        </w:tc>
        <w:tc>
          <w:tcPr>
            <w:tcW w:w="1255" w:type="dxa"/>
          </w:tcPr>
          <w:p w14:paraId="585E8E5A" w14:textId="54EEDF97" w:rsidR="00C334AC" w:rsidRPr="000B23C9" w:rsidRDefault="008A4C75" w:rsidP="0070193A">
            <w:pPr>
              <w:ind w:left="-103" w:right="-126"/>
              <w:jc w:val="center"/>
              <w:rPr>
                <w:rFonts w:ascii="Times New Roman" w:hAnsi="Times New Roman" w:cs="Times New Roman"/>
                <w:sz w:val="22"/>
                <w:szCs w:val="22"/>
              </w:rPr>
            </w:pPr>
            <w:r>
              <w:rPr>
                <w:rFonts w:ascii="Times New Roman" w:hAnsi="Times New Roman" w:cs="Times New Roman"/>
                <w:sz w:val="22"/>
                <w:szCs w:val="22"/>
              </w:rPr>
              <w:t>2021</w:t>
            </w:r>
          </w:p>
        </w:tc>
      </w:tr>
      <w:tr w:rsidR="00C334AC" w:rsidRPr="00422F13" w14:paraId="7167D634" w14:textId="77777777" w:rsidTr="008A4C75">
        <w:tc>
          <w:tcPr>
            <w:tcW w:w="3597" w:type="dxa"/>
          </w:tcPr>
          <w:p w14:paraId="034D0A1F" w14:textId="77777777" w:rsidR="00C334AC" w:rsidRPr="00422F13" w:rsidRDefault="00C334AC" w:rsidP="0070193A">
            <w:pPr>
              <w:tabs>
                <w:tab w:val="left" w:pos="252"/>
              </w:tabs>
              <w:ind w:right="-108"/>
              <w:rPr>
                <w:rFonts w:ascii="Times New Roman" w:hAnsi="Times New Roman" w:cs="Times New Roman"/>
                <w:b/>
                <w:bCs/>
                <w:i/>
                <w:iCs/>
                <w:sz w:val="22"/>
                <w:szCs w:val="22"/>
              </w:rPr>
            </w:pPr>
          </w:p>
        </w:tc>
        <w:tc>
          <w:tcPr>
            <w:tcW w:w="5764" w:type="dxa"/>
            <w:gridSpan w:val="7"/>
          </w:tcPr>
          <w:p w14:paraId="3D89FAD0" w14:textId="77777777" w:rsidR="00C334AC" w:rsidRPr="00422F13" w:rsidRDefault="00C334AC" w:rsidP="0070193A">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w:t>
            </w:r>
            <w:proofErr w:type="gramStart"/>
            <w:r w:rsidRPr="00422F13">
              <w:rPr>
                <w:rFonts w:ascii="Times New Roman" w:hAnsi="Times New Roman" w:cs="Times New Roman"/>
                <w:i/>
                <w:iCs/>
                <w:sz w:val="22"/>
                <w:szCs w:val="22"/>
              </w:rPr>
              <w:t>in</w:t>
            </w:r>
            <w:proofErr w:type="gramEnd"/>
            <w:r w:rsidRPr="00422F13">
              <w:rPr>
                <w:rFonts w:ascii="Times New Roman" w:hAnsi="Times New Roman" w:cs="Times New Roman"/>
                <w:i/>
                <w:iCs/>
                <w:sz w:val="22"/>
                <w:szCs w:val="22"/>
              </w:rPr>
              <w:t xml:space="preserve"> thousand Baht)</w:t>
            </w:r>
          </w:p>
        </w:tc>
      </w:tr>
      <w:tr w:rsidR="007659A3" w:rsidRPr="00422F13" w14:paraId="381F2338" w14:textId="77777777">
        <w:tc>
          <w:tcPr>
            <w:tcW w:w="3597" w:type="dxa"/>
          </w:tcPr>
          <w:p w14:paraId="3791752A" w14:textId="482BEED5" w:rsidR="007659A3" w:rsidRPr="00422F13" w:rsidRDefault="007659A3" w:rsidP="007659A3">
            <w:pPr>
              <w:pStyle w:val="Header"/>
              <w:tabs>
                <w:tab w:val="left" w:pos="342"/>
              </w:tabs>
              <w:ind w:left="-20" w:right="-108"/>
              <w:rPr>
                <w:rFonts w:ascii="Times New Roman" w:hAnsi="Times New Roman" w:cs="Times New Roman"/>
                <w:sz w:val="22"/>
                <w:szCs w:val="22"/>
                <w:lang w:val="en-US" w:eastAsia="en-US"/>
              </w:rPr>
            </w:pPr>
            <w:r w:rsidRPr="00EE77B9">
              <w:rPr>
                <w:rFonts w:ascii="Times New Roman" w:hAnsi="Times New Roman" w:cs="Times New Roman"/>
                <w:sz w:val="22"/>
                <w:szCs w:val="22"/>
              </w:rPr>
              <w:t>Within credit terms</w:t>
            </w:r>
          </w:p>
        </w:tc>
        <w:tc>
          <w:tcPr>
            <w:tcW w:w="1340" w:type="dxa"/>
            <w:vAlign w:val="center"/>
          </w:tcPr>
          <w:p w14:paraId="624891DD" w14:textId="1EE6A180" w:rsidR="007659A3" w:rsidRPr="00DD35B2" w:rsidRDefault="007659A3" w:rsidP="007659A3">
            <w:pPr>
              <w:tabs>
                <w:tab w:val="decimal" w:pos="1066"/>
              </w:tabs>
              <w:spacing w:line="240" w:lineRule="atLeast"/>
              <w:ind w:left="-86" w:right="-85"/>
              <w:rPr>
                <w:rFonts w:ascii="Times New Roman" w:hAnsi="Times New Roman" w:cs="Times New Roman"/>
                <w:sz w:val="22"/>
                <w:szCs w:val="22"/>
              </w:rPr>
            </w:pPr>
            <w:r w:rsidRPr="00DD35B2">
              <w:rPr>
                <w:rFonts w:ascii="Times New Roman" w:hAnsi="Times New Roman" w:cs="Times New Roman"/>
                <w:color w:val="000000"/>
                <w:sz w:val="22"/>
                <w:szCs w:val="22"/>
              </w:rPr>
              <w:t>47,</w:t>
            </w:r>
            <w:r w:rsidR="00084F90">
              <w:rPr>
                <w:rFonts w:ascii="Times New Roman" w:hAnsi="Times New Roman" w:cs="Times New Roman"/>
                <w:color w:val="000000"/>
                <w:sz w:val="22"/>
                <w:szCs w:val="22"/>
              </w:rPr>
              <w:t>465</w:t>
            </w:r>
            <w:r w:rsidRPr="00DD35B2">
              <w:rPr>
                <w:rFonts w:ascii="Times New Roman" w:hAnsi="Times New Roman" w:cs="Times New Roman"/>
                <w:color w:val="000000"/>
                <w:sz w:val="22"/>
                <w:szCs w:val="22"/>
              </w:rPr>
              <w:t>,</w:t>
            </w:r>
            <w:r w:rsidR="00084F90">
              <w:rPr>
                <w:rFonts w:ascii="Times New Roman" w:hAnsi="Times New Roman" w:cs="Times New Roman"/>
                <w:sz w:val="22"/>
                <w:szCs w:val="22"/>
              </w:rPr>
              <w:t>815</w:t>
            </w:r>
          </w:p>
        </w:tc>
        <w:tc>
          <w:tcPr>
            <w:tcW w:w="243" w:type="dxa"/>
          </w:tcPr>
          <w:p w14:paraId="1510C1AD"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225" w:type="dxa"/>
            <w:shd w:val="clear" w:color="auto" w:fill="auto"/>
          </w:tcPr>
          <w:p w14:paraId="3EE2BD06" w14:textId="6B0490A6" w:rsidR="007659A3" w:rsidRPr="00422F13" w:rsidRDefault="007659A3" w:rsidP="007659A3">
            <w:pPr>
              <w:ind w:left="-86" w:right="-18"/>
              <w:jc w:val="right"/>
              <w:rPr>
                <w:rFonts w:ascii="Times New Roman" w:hAnsi="Times New Roman" w:cs="Times New Roman"/>
                <w:sz w:val="22"/>
                <w:szCs w:val="22"/>
              </w:rPr>
            </w:pPr>
            <w:r>
              <w:rPr>
                <w:rFonts w:ascii="Times New Roman" w:hAnsi="Times New Roman" w:cstheme="minorBidi"/>
                <w:sz w:val="22"/>
                <w:szCs w:val="22"/>
              </w:rPr>
              <w:t>48,481,325</w:t>
            </w:r>
          </w:p>
        </w:tc>
        <w:tc>
          <w:tcPr>
            <w:tcW w:w="270" w:type="dxa"/>
          </w:tcPr>
          <w:p w14:paraId="1B7A6B58"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4274D27B" w14:textId="0359B0E6"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16BB856A" w14:textId="77777777" w:rsidR="007659A3" w:rsidRPr="00422F13" w:rsidRDefault="007659A3" w:rsidP="007659A3">
            <w:pPr>
              <w:tabs>
                <w:tab w:val="decimal" w:pos="700"/>
              </w:tabs>
              <w:ind w:left="-90" w:right="-114"/>
              <w:rPr>
                <w:rFonts w:ascii="Times New Roman" w:hAnsi="Times New Roman" w:cs="Times New Roman"/>
                <w:sz w:val="22"/>
                <w:szCs w:val="22"/>
              </w:rPr>
            </w:pPr>
          </w:p>
        </w:tc>
        <w:tc>
          <w:tcPr>
            <w:tcW w:w="1255" w:type="dxa"/>
            <w:vAlign w:val="bottom"/>
          </w:tcPr>
          <w:p w14:paraId="32F9E6FC" w14:textId="7F62ACEF" w:rsidR="007659A3" w:rsidRPr="00422F13" w:rsidRDefault="007659A3" w:rsidP="007659A3">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48767AFC" w14:textId="77777777">
        <w:tc>
          <w:tcPr>
            <w:tcW w:w="3597" w:type="dxa"/>
          </w:tcPr>
          <w:p w14:paraId="1D96F4BC" w14:textId="4885FF24" w:rsidR="007659A3" w:rsidRPr="00A240F8" w:rsidRDefault="007659A3" w:rsidP="007659A3">
            <w:pPr>
              <w:pStyle w:val="Header"/>
              <w:tabs>
                <w:tab w:val="left" w:pos="342"/>
              </w:tabs>
              <w:ind w:left="-20" w:right="-108"/>
              <w:rPr>
                <w:rFonts w:ascii="Times New Roman" w:hAnsi="Times New Roman" w:cstheme="minorBidi"/>
                <w:sz w:val="22"/>
                <w:szCs w:val="22"/>
                <w:cs/>
                <w:lang w:val="en-US" w:eastAsia="en-US"/>
              </w:rPr>
            </w:pPr>
            <w:r w:rsidRPr="00EE77B9">
              <w:rPr>
                <w:rFonts w:ascii="Times New Roman" w:hAnsi="Times New Roman" w:cs="Times New Roman"/>
                <w:sz w:val="22"/>
                <w:szCs w:val="22"/>
              </w:rPr>
              <w:t>Overdue:</w:t>
            </w:r>
          </w:p>
        </w:tc>
        <w:tc>
          <w:tcPr>
            <w:tcW w:w="1340" w:type="dxa"/>
            <w:vAlign w:val="center"/>
          </w:tcPr>
          <w:p w14:paraId="43379E86" w14:textId="77777777" w:rsidR="007659A3" w:rsidRPr="00DD35B2" w:rsidRDefault="007659A3" w:rsidP="007659A3">
            <w:pPr>
              <w:ind w:left="-86" w:right="-18"/>
              <w:jc w:val="right"/>
              <w:rPr>
                <w:rFonts w:ascii="Times New Roman" w:hAnsi="Times New Roman" w:cs="Times New Roman"/>
                <w:sz w:val="22"/>
                <w:szCs w:val="22"/>
              </w:rPr>
            </w:pPr>
          </w:p>
        </w:tc>
        <w:tc>
          <w:tcPr>
            <w:tcW w:w="243" w:type="dxa"/>
          </w:tcPr>
          <w:p w14:paraId="47C9466F"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225" w:type="dxa"/>
            <w:shd w:val="clear" w:color="auto" w:fill="auto"/>
          </w:tcPr>
          <w:p w14:paraId="0F9FDC4E" w14:textId="1EBB4D2C" w:rsidR="007659A3" w:rsidRPr="00422F13" w:rsidRDefault="007659A3" w:rsidP="007659A3">
            <w:pPr>
              <w:ind w:left="-86" w:right="-18"/>
              <w:jc w:val="right"/>
              <w:rPr>
                <w:rFonts w:ascii="Times New Roman" w:hAnsi="Times New Roman" w:cs="Times New Roman"/>
                <w:sz w:val="22"/>
                <w:szCs w:val="22"/>
              </w:rPr>
            </w:pPr>
          </w:p>
        </w:tc>
        <w:tc>
          <w:tcPr>
            <w:tcW w:w="270" w:type="dxa"/>
          </w:tcPr>
          <w:p w14:paraId="02D356DC"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00B7E415" w14:textId="77777777" w:rsidR="007659A3" w:rsidRPr="00422F13" w:rsidRDefault="007659A3" w:rsidP="007659A3">
            <w:pPr>
              <w:pStyle w:val="BodyText"/>
              <w:ind w:left="-108" w:right="0"/>
              <w:jc w:val="right"/>
              <w:rPr>
                <w:rFonts w:ascii="Times New Roman" w:hAnsi="Times New Roman" w:cs="Times New Roman"/>
                <w:sz w:val="22"/>
                <w:szCs w:val="22"/>
              </w:rPr>
            </w:pPr>
          </w:p>
        </w:tc>
        <w:tc>
          <w:tcPr>
            <w:tcW w:w="261" w:type="dxa"/>
          </w:tcPr>
          <w:p w14:paraId="29B5A8EA"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55" w:type="dxa"/>
            <w:vAlign w:val="bottom"/>
          </w:tcPr>
          <w:p w14:paraId="391DD4B8" w14:textId="48E1EFDA" w:rsidR="007659A3" w:rsidRPr="00422F13" w:rsidRDefault="007659A3" w:rsidP="007659A3">
            <w:pPr>
              <w:pStyle w:val="BodyText"/>
              <w:ind w:left="-108" w:right="0"/>
              <w:jc w:val="right"/>
              <w:rPr>
                <w:rFonts w:ascii="Times New Roman" w:hAnsi="Times New Roman" w:cs="Times New Roman"/>
                <w:sz w:val="22"/>
                <w:szCs w:val="22"/>
              </w:rPr>
            </w:pPr>
          </w:p>
        </w:tc>
      </w:tr>
      <w:tr w:rsidR="007659A3" w:rsidRPr="00422F13" w14:paraId="50F3BEAC" w14:textId="77777777">
        <w:tc>
          <w:tcPr>
            <w:tcW w:w="3597" w:type="dxa"/>
          </w:tcPr>
          <w:p w14:paraId="6F500440" w14:textId="5799D5ED" w:rsidR="007659A3" w:rsidRPr="00422F13" w:rsidRDefault="007659A3" w:rsidP="007659A3">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Less than 3 months</w:t>
            </w:r>
          </w:p>
        </w:tc>
        <w:tc>
          <w:tcPr>
            <w:tcW w:w="1340" w:type="dxa"/>
            <w:vAlign w:val="center"/>
          </w:tcPr>
          <w:p w14:paraId="6BC00AA0" w14:textId="527D71D4" w:rsidR="007659A3" w:rsidRPr="007659A3" w:rsidRDefault="007659A3" w:rsidP="007659A3">
            <w:pPr>
              <w:tabs>
                <w:tab w:val="decimal" w:pos="1066"/>
              </w:tabs>
              <w:spacing w:line="240" w:lineRule="atLeast"/>
              <w:ind w:left="-86" w:right="-85"/>
              <w:rPr>
                <w:rFonts w:ascii="Times New Roman" w:hAnsi="Times New Roman" w:cs="Times New Roman"/>
                <w:sz w:val="22"/>
                <w:szCs w:val="22"/>
              </w:rPr>
            </w:pPr>
            <w:r w:rsidRPr="007659A3">
              <w:rPr>
                <w:rFonts w:ascii="Times New Roman" w:hAnsi="Times New Roman" w:cs="Times New Roman"/>
                <w:sz w:val="22"/>
                <w:szCs w:val="22"/>
              </w:rPr>
              <w:t>6,</w:t>
            </w:r>
            <w:r w:rsidR="00084F90">
              <w:rPr>
                <w:rFonts w:ascii="Times New Roman" w:hAnsi="Times New Roman" w:cs="Times New Roman"/>
                <w:sz w:val="22"/>
                <w:szCs w:val="22"/>
              </w:rPr>
              <w:t>242</w:t>
            </w:r>
            <w:r w:rsidRPr="007659A3">
              <w:rPr>
                <w:rFonts w:ascii="Times New Roman" w:hAnsi="Times New Roman" w:cs="Times New Roman"/>
                <w:sz w:val="22"/>
                <w:szCs w:val="22"/>
              </w:rPr>
              <w:t>,</w:t>
            </w:r>
            <w:r w:rsidR="00084F90">
              <w:rPr>
                <w:rFonts w:ascii="Times New Roman" w:hAnsi="Times New Roman" w:cs="Times New Roman"/>
                <w:sz w:val="22"/>
                <w:szCs w:val="22"/>
              </w:rPr>
              <w:t>78</w:t>
            </w:r>
            <w:r w:rsidRPr="007659A3">
              <w:rPr>
                <w:rFonts w:ascii="Times New Roman" w:hAnsi="Times New Roman" w:cs="Times New Roman"/>
                <w:sz w:val="22"/>
                <w:szCs w:val="22"/>
              </w:rPr>
              <w:t>1</w:t>
            </w:r>
          </w:p>
        </w:tc>
        <w:tc>
          <w:tcPr>
            <w:tcW w:w="243" w:type="dxa"/>
          </w:tcPr>
          <w:p w14:paraId="4164943C"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225" w:type="dxa"/>
            <w:shd w:val="clear" w:color="auto" w:fill="auto"/>
          </w:tcPr>
          <w:p w14:paraId="4A97A23B" w14:textId="292E269E" w:rsidR="007659A3" w:rsidRDefault="007659A3" w:rsidP="007659A3">
            <w:pPr>
              <w:ind w:left="-86" w:right="-18"/>
              <w:jc w:val="right"/>
              <w:rPr>
                <w:rFonts w:ascii="Times New Roman" w:hAnsi="Times New Roman" w:cs="Times New Roman"/>
                <w:sz w:val="22"/>
                <w:szCs w:val="22"/>
              </w:rPr>
            </w:pPr>
            <w:r w:rsidRPr="00C81AAC">
              <w:rPr>
                <w:rFonts w:ascii="Times New Roman" w:hAnsi="Times New Roman" w:cstheme="minorBidi"/>
                <w:sz w:val="22"/>
                <w:szCs w:val="22"/>
              </w:rPr>
              <w:t>4,407,972</w:t>
            </w:r>
          </w:p>
        </w:tc>
        <w:tc>
          <w:tcPr>
            <w:tcW w:w="270" w:type="dxa"/>
          </w:tcPr>
          <w:p w14:paraId="36378282"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0A967D3C" w14:textId="222D67C1"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A4F2FA0"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55" w:type="dxa"/>
            <w:vAlign w:val="bottom"/>
          </w:tcPr>
          <w:p w14:paraId="5AE2FC3E" w14:textId="5B0667B4" w:rsidR="007659A3" w:rsidRDefault="007659A3" w:rsidP="007659A3">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2A438C0F" w14:textId="77777777">
        <w:tc>
          <w:tcPr>
            <w:tcW w:w="3597" w:type="dxa"/>
          </w:tcPr>
          <w:p w14:paraId="4E60AF3B" w14:textId="43B0DABC" w:rsidR="007659A3" w:rsidRPr="00422F13" w:rsidRDefault="007659A3" w:rsidP="007659A3">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3-6 months</w:t>
            </w:r>
          </w:p>
        </w:tc>
        <w:tc>
          <w:tcPr>
            <w:tcW w:w="1340" w:type="dxa"/>
            <w:vAlign w:val="center"/>
          </w:tcPr>
          <w:p w14:paraId="6E2F4924" w14:textId="75F13B00" w:rsidR="007659A3" w:rsidRPr="007659A3" w:rsidRDefault="007659A3" w:rsidP="007659A3">
            <w:pPr>
              <w:tabs>
                <w:tab w:val="decimal" w:pos="1066"/>
              </w:tabs>
              <w:spacing w:line="240" w:lineRule="atLeast"/>
              <w:ind w:left="-86" w:right="-85"/>
              <w:rPr>
                <w:rFonts w:ascii="Times New Roman" w:hAnsi="Times New Roman" w:cs="Times New Roman"/>
                <w:sz w:val="22"/>
                <w:szCs w:val="22"/>
              </w:rPr>
            </w:pPr>
            <w:r w:rsidRPr="007659A3">
              <w:rPr>
                <w:rFonts w:ascii="Times New Roman" w:hAnsi="Times New Roman" w:cs="Times New Roman"/>
                <w:sz w:val="22"/>
                <w:szCs w:val="22"/>
              </w:rPr>
              <w:t>1,</w:t>
            </w:r>
            <w:r w:rsidR="00084F90">
              <w:rPr>
                <w:rFonts w:ascii="Times New Roman" w:hAnsi="Times New Roman" w:cs="Times New Roman"/>
                <w:sz w:val="22"/>
                <w:szCs w:val="22"/>
              </w:rPr>
              <w:t>412</w:t>
            </w:r>
            <w:r w:rsidRPr="007659A3">
              <w:rPr>
                <w:rFonts w:ascii="Times New Roman" w:hAnsi="Times New Roman" w:cs="Times New Roman"/>
                <w:sz w:val="22"/>
                <w:szCs w:val="22"/>
              </w:rPr>
              <w:t>,</w:t>
            </w:r>
            <w:r w:rsidR="00084F90">
              <w:rPr>
                <w:rFonts w:ascii="Times New Roman" w:hAnsi="Times New Roman" w:cs="Times New Roman"/>
                <w:sz w:val="22"/>
                <w:szCs w:val="22"/>
              </w:rPr>
              <w:t>548</w:t>
            </w:r>
          </w:p>
        </w:tc>
        <w:tc>
          <w:tcPr>
            <w:tcW w:w="243" w:type="dxa"/>
          </w:tcPr>
          <w:p w14:paraId="2715DAB2"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225" w:type="dxa"/>
            <w:shd w:val="clear" w:color="auto" w:fill="auto"/>
          </w:tcPr>
          <w:p w14:paraId="0C73B8CE" w14:textId="6A8C4E0B" w:rsidR="007659A3" w:rsidRPr="001259D0" w:rsidRDefault="007659A3" w:rsidP="007659A3">
            <w:pPr>
              <w:ind w:left="-86" w:right="-18"/>
              <w:jc w:val="right"/>
              <w:rPr>
                <w:rFonts w:ascii="Times New Roman" w:hAnsi="Times New Roman" w:cstheme="minorBidi"/>
                <w:sz w:val="22"/>
                <w:szCs w:val="22"/>
                <w:cs/>
              </w:rPr>
            </w:pPr>
            <w:r w:rsidRPr="00C81AAC">
              <w:rPr>
                <w:rFonts w:ascii="Times New Roman" w:hAnsi="Times New Roman" w:cstheme="minorBidi"/>
                <w:sz w:val="22"/>
                <w:szCs w:val="22"/>
              </w:rPr>
              <w:t>250,406</w:t>
            </w:r>
          </w:p>
        </w:tc>
        <w:tc>
          <w:tcPr>
            <w:tcW w:w="270" w:type="dxa"/>
          </w:tcPr>
          <w:p w14:paraId="4E857E04"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72404EB8" w14:textId="5ED72320"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818DEEF"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55" w:type="dxa"/>
            <w:vAlign w:val="bottom"/>
          </w:tcPr>
          <w:p w14:paraId="5D2D347D" w14:textId="70807D1C" w:rsidR="007659A3" w:rsidRDefault="007659A3" w:rsidP="007659A3">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54E50DF0" w14:textId="77777777">
        <w:tc>
          <w:tcPr>
            <w:tcW w:w="3597" w:type="dxa"/>
          </w:tcPr>
          <w:p w14:paraId="121B8511" w14:textId="72C43EE0" w:rsidR="007659A3" w:rsidRPr="00422F13" w:rsidRDefault="007659A3" w:rsidP="007659A3">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6-12 months</w:t>
            </w:r>
          </w:p>
        </w:tc>
        <w:tc>
          <w:tcPr>
            <w:tcW w:w="1340" w:type="dxa"/>
            <w:vAlign w:val="center"/>
          </w:tcPr>
          <w:p w14:paraId="44CC960C" w14:textId="1115F5BA" w:rsidR="007659A3" w:rsidRPr="007659A3" w:rsidRDefault="007659A3" w:rsidP="007659A3">
            <w:pPr>
              <w:tabs>
                <w:tab w:val="decimal" w:pos="1066"/>
              </w:tabs>
              <w:spacing w:line="240" w:lineRule="atLeast"/>
              <w:ind w:left="-86" w:right="-85"/>
              <w:rPr>
                <w:rFonts w:ascii="Times New Roman" w:hAnsi="Times New Roman" w:cs="Times New Roman"/>
                <w:sz w:val="22"/>
                <w:szCs w:val="22"/>
              </w:rPr>
            </w:pPr>
            <w:r w:rsidRPr="007659A3">
              <w:rPr>
                <w:rFonts w:ascii="Times New Roman" w:hAnsi="Times New Roman" w:cs="Times New Roman"/>
                <w:sz w:val="22"/>
                <w:szCs w:val="22"/>
              </w:rPr>
              <w:t>574,730</w:t>
            </w:r>
          </w:p>
        </w:tc>
        <w:tc>
          <w:tcPr>
            <w:tcW w:w="243" w:type="dxa"/>
          </w:tcPr>
          <w:p w14:paraId="77A51F06"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225" w:type="dxa"/>
            <w:shd w:val="clear" w:color="auto" w:fill="auto"/>
          </w:tcPr>
          <w:p w14:paraId="14A43320" w14:textId="239AE340" w:rsidR="007659A3" w:rsidRDefault="007659A3" w:rsidP="007659A3">
            <w:pPr>
              <w:ind w:left="-86" w:right="-18"/>
              <w:jc w:val="right"/>
              <w:rPr>
                <w:rFonts w:ascii="Times New Roman" w:hAnsi="Times New Roman" w:cs="Times New Roman"/>
                <w:sz w:val="22"/>
                <w:szCs w:val="22"/>
              </w:rPr>
            </w:pPr>
            <w:r w:rsidRPr="00C81AAC">
              <w:rPr>
                <w:rFonts w:ascii="Times New Roman" w:hAnsi="Times New Roman" w:cstheme="minorBidi"/>
                <w:sz w:val="22"/>
                <w:szCs w:val="22"/>
              </w:rPr>
              <w:t>29,976</w:t>
            </w:r>
          </w:p>
        </w:tc>
        <w:tc>
          <w:tcPr>
            <w:tcW w:w="270" w:type="dxa"/>
          </w:tcPr>
          <w:p w14:paraId="7A4A1588"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07290A7B" w14:textId="77821601"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C83BEC4"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55" w:type="dxa"/>
            <w:vAlign w:val="bottom"/>
          </w:tcPr>
          <w:p w14:paraId="753A33E0" w14:textId="7036D789" w:rsidR="007659A3" w:rsidRDefault="007659A3" w:rsidP="007659A3">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435D0865" w14:textId="77777777">
        <w:tc>
          <w:tcPr>
            <w:tcW w:w="3597" w:type="dxa"/>
          </w:tcPr>
          <w:p w14:paraId="0458F981" w14:textId="718ADE9B" w:rsidR="007659A3" w:rsidRPr="00422F13" w:rsidRDefault="007659A3" w:rsidP="007659A3">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Over 12 months</w:t>
            </w:r>
          </w:p>
        </w:tc>
        <w:tc>
          <w:tcPr>
            <w:tcW w:w="1340" w:type="dxa"/>
            <w:tcBorders>
              <w:bottom w:val="single" w:sz="4" w:space="0" w:color="auto"/>
            </w:tcBorders>
            <w:vAlign w:val="center"/>
          </w:tcPr>
          <w:p w14:paraId="6468892D" w14:textId="1280A5A8" w:rsidR="007659A3" w:rsidRPr="007659A3" w:rsidRDefault="007659A3" w:rsidP="007659A3">
            <w:pPr>
              <w:tabs>
                <w:tab w:val="decimal" w:pos="1066"/>
              </w:tabs>
              <w:spacing w:line="240" w:lineRule="atLeast"/>
              <w:ind w:left="-86" w:right="-85"/>
              <w:rPr>
                <w:rFonts w:ascii="Times New Roman" w:hAnsi="Times New Roman" w:cs="Times New Roman"/>
                <w:sz w:val="22"/>
                <w:szCs w:val="22"/>
              </w:rPr>
            </w:pPr>
            <w:r w:rsidRPr="007659A3">
              <w:rPr>
                <w:rFonts w:ascii="Times New Roman" w:hAnsi="Times New Roman" w:cs="Times New Roman"/>
                <w:sz w:val="22"/>
                <w:szCs w:val="22"/>
              </w:rPr>
              <w:t>745,955</w:t>
            </w:r>
          </w:p>
        </w:tc>
        <w:tc>
          <w:tcPr>
            <w:tcW w:w="243" w:type="dxa"/>
          </w:tcPr>
          <w:p w14:paraId="19636FD9"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225" w:type="dxa"/>
            <w:tcBorders>
              <w:bottom w:val="single" w:sz="4" w:space="0" w:color="auto"/>
            </w:tcBorders>
            <w:shd w:val="clear" w:color="auto" w:fill="auto"/>
          </w:tcPr>
          <w:p w14:paraId="16C68BE9" w14:textId="080CCD45" w:rsidR="007659A3" w:rsidRPr="00422F13" w:rsidRDefault="007659A3" w:rsidP="007659A3">
            <w:pPr>
              <w:ind w:left="-86" w:right="-18"/>
              <w:jc w:val="right"/>
              <w:rPr>
                <w:rFonts w:ascii="Times New Roman" w:hAnsi="Times New Roman" w:cs="Times New Roman"/>
                <w:sz w:val="22"/>
                <w:szCs w:val="22"/>
              </w:rPr>
            </w:pPr>
            <w:r w:rsidRPr="00C81AAC">
              <w:rPr>
                <w:rFonts w:ascii="Times New Roman" w:hAnsi="Times New Roman" w:cstheme="minorBidi"/>
                <w:sz w:val="22"/>
                <w:szCs w:val="22"/>
              </w:rPr>
              <w:t>675,445</w:t>
            </w:r>
          </w:p>
        </w:tc>
        <w:tc>
          <w:tcPr>
            <w:tcW w:w="270" w:type="dxa"/>
          </w:tcPr>
          <w:p w14:paraId="59F22656"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9B59007" w14:textId="29763CE0"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05632DC5"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48DF8E25" w14:textId="6F8D6F23" w:rsidR="007659A3" w:rsidRPr="00422F13" w:rsidRDefault="007659A3" w:rsidP="007659A3">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45C129DD" w14:textId="77777777">
        <w:tc>
          <w:tcPr>
            <w:tcW w:w="3597" w:type="dxa"/>
          </w:tcPr>
          <w:p w14:paraId="60DEF368" w14:textId="64A7697E" w:rsidR="007659A3" w:rsidRPr="00EE77B9" w:rsidRDefault="007659A3" w:rsidP="007659A3">
            <w:pPr>
              <w:pStyle w:val="Header"/>
              <w:tabs>
                <w:tab w:val="left" w:pos="342"/>
              </w:tabs>
              <w:ind w:left="-20" w:right="-108"/>
              <w:rPr>
                <w:rFonts w:ascii="Times New Roman" w:hAnsi="Times New Roman" w:cs="Times New Roman"/>
                <w:sz w:val="22"/>
                <w:szCs w:val="22"/>
              </w:rPr>
            </w:pPr>
            <w:r>
              <w:rPr>
                <w:rFonts w:ascii="Times New Roman" w:hAnsi="Times New Roman" w:cs="Times New Roman"/>
                <w:b/>
                <w:bCs/>
                <w:sz w:val="22"/>
                <w:szCs w:val="22"/>
              </w:rPr>
              <w:t>Total</w:t>
            </w:r>
          </w:p>
        </w:tc>
        <w:tc>
          <w:tcPr>
            <w:tcW w:w="1340" w:type="dxa"/>
            <w:tcBorders>
              <w:top w:val="single" w:sz="4" w:space="0" w:color="auto"/>
            </w:tcBorders>
            <w:vAlign w:val="center"/>
          </w:tcPr>
          <w:p w14:paraId="642CCFF2" w14:textId="44CE5428" w:rsidR="007659A3" w:rsidRPr="00DD35B2" w:rsidRDefault="007659A3" w:rsidP="007659A3">
            <w:pPr>
              <w:tabs>
                <w:tab w:val="decimal" w:pos="1066"/>
              </w:tabs>
              <w:spacing w:line="240" w:lineRule="atLeast"/>
              <w:ind w:left="-86" w:right="-85"/>
              <w:rPr>
                <w:rFonts w:ascii="Times New Roman" w:hAnsi="Times New Roman" w:cs="Times New Roman"/>
                <w:b/>
                <w:bCs/>
                <w:sz w:val="22"/>
                <w:szCs w:val="22"/>
              </w:rPr>
            </w:pPr>
            <w:r w:rsidRPr="00DD35B2">
              <w:rPr>
                <w:rFonts w:ascii="Times New Roman" w:hAnsi="Times New Roman" w:cs="Times New Roman"/>
                <w:b/>
                <w:bCs/>
                <w:color w:val="000000"/>
                <w:sz w:val="22"/>
                <w:szCs w:val="22"/>
              </w:rPr>
              <w:t>56,441,829</w:t>
            </w:r>
          </w:p>
        </w:tc>
        <w:tc>
          <w:tcPr>
            <w:tcW w:w="243" w:type="dxa"/>
          </w:tcPr>
          <w:p w14:paraId="263257B9" w14:textId="77777777" w:rsidR="007659A3" w:rsidRPr="004560A8" w:rsidRDefault="007659A3" w:rsidP="007659A3">
            <w:pPr>
              <w:tabs>
                <w:tab w:val="decimal" w:pos="972"/>
              </w:tabs>
              <w:ind w:left="-90" w:right="-18"/>
              <w:rPr>
                <w:rFonts w:ascii="Times New Roman" w:hAnsi="Times New Roman" w:cs="Times New Roman"/>
                <w:b/>
                <w:bCs/>
                <w:sz w:val="22"/>
                <w:szCs w:val="22"/>
              </w:rPr>
            </w:pPr>
          </w:p>
        </w:tc>
        <w:tc>
          <w:tcPr>
            <w:tcW w:w="1225" w:type="dxa"/>
            <w:tcBorders>
              <w:top w:val="single" w:sz="4" w:space="0" w:color="auto"/>
            </w:tcBorders>
            <w:shd w:val="clear" w:color="auto" w:fill="auto"/>
          </w:tcPr>
          <w:p w14:paraId="745C21C1" w14:textId="6E2B7A53" w:rsidR="007659A3" w:rsidRPr="004560A8" w:rsidRDefault="007659A3" w:rsidP="007659A3">
            <w:pPr>
              <w:ind w:left="-86" w:right="-18"/>
              <w:jc w:val="right"/>
              <w:rPr>
                <w:rFonts w:ascii="Times New Roman" w:hAnsi="Times New Roman" w:cs="Times New Roman"/>
                <w:b/>
                <w:bCs/>
                <w:sz w:val="22"/>
                <w:szCs w:val="22"/>
              </w:rPr>
            </w:pPr>
            <w:r w:rsidRPr="004560A8">
              <w:rPr>
                <w:rFonts w:ascii="Times New Roman" w:hAnsi="Times New Roman" w:cstheme="minorBidi"/>
                <w:b/>
                <w:bCs/>
                <w:sz w:val="22"/>
                <w:szCs w:val="22"/>
              </w:rPr>
              <w:t>53,845,124</w:t>
            </w:r>
          </w:p>
        </w:tc>
        <w:tc>
          <w:tcPr>
            <w:tcW w:w="270" w:type="dxa"/>
          </w:tcPr>
          <w:p w14:paraId="0D87E93E" w14:textId="77777777" w:rsidR="007659A3" w:rsidRPr="004560A8" w:rsidRDefault="007659A3" w:rsidP="007659A3">
            <w:pPr>
              <w:tabs>
                <w:tab w:val="decimal" w:pos="972"/>
              </w:tabs>
              <w:ind w:left="-90" w:right="44"/>
              <w:rPr>
                <w:rFonts w:ascii="Times New Roman" w:hAnsi="Times New Roman" w:cs="Times New Roman"/>
                <w:b/>
                <w:bCs/>
                <w:sz w:val="22"/>
                <w:szCs w:val="22"/>
              </w:rPr>
            </w:pPr>
          </w:p>
        </w:tc>
        <w:tc>
          <w:tcPr>
            <w:tcW w:w="1170" w:type="dxa"/>
            <w:tcBorders>
              <w:top w:val="single" w:sz="4" w:space="0" w:color="auto"/>
            </w:tcBorders>
            <w:vAlign w:val="bottom"/>
          </w:tcPr>
          <w:p w14:paraId="320BBA61" w14:textId="79D2B7B6" w:rsidR="007659A3" w:rsidRPr="004560A8" w:rsidRDefault="007659A3" w:rsidP="007659A3">
            <w:pPr>
              <w:tabs>
                <w:tab w:val="decimal" w:pos="630"/>
              </w:tabs>
              <w:ind w:left="-90" w:right="-114"/>
              <w:rPr>
                <w:rFonts w:ascii="Times New Roman" w:hAnsi="Times New Roman" w:cs="Times New Roman"/>
                <w:b/>
                <w:bCs/>
                <w:sz w:val="22"/>
                <w:szCs w:val="22"/>
              </w:rPr>
            </w:pPr>
            <w:r w:rsidRPr="004560A8">
              <w:rPr>
                <w:rFonts w:ascii="Times New Roman" w:hAnsi="Times New Roman" w:cs="Times New Roman"/>
                <w:b/>
                <w:bCs/>
                <w:sz w:val="22"/>
                <w:szCs w:val="22"/>
              </w:rPr>
              <w:t>-</w:t>
            </w:r>
          </w:p>
        </w:tc>
        <w:tc>
          <w:tcPr>
            <w:tcW w:w="261" w:type="dxa"/>
          </w:tcPr>
          <w:p w14:paraId="06F9E053" w14:textId="77777777" w:rsidR="007659A3" w:rsidRPr="004560A8" w:rsidRDefault="007659A3" w:rsidP="007659A3">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3B1F95C3" w14:textId="339D20B8" w:rsidR="007659A3" w:rsidRPr="004560A8" w:rsidRDefault="007659A3" w:rsidP="007659A3">
            <w:pPr>
              <w:tabs>
                <w:tab w:val="decimal" w:pos="700"/>
              </w:tabs>
              <w:ind w:left="-90" w:right="-114"/>
              <w:rPr>
                <w:rFonts w:ascii="Times New Roman" w:hAnsi="Times New Roman" w:cs="Times New Roman"/>
                <w:b/>
                <w:bCs/>
                <w:sz w:val="22"/>
                <w:szCs w:val="22"/>
              </w:rPr>
            </w:pPr>
            <w:r w:rsidRPr="004560A8">
              <w:rPr>
                <w:rFonts w:ascii="Times New Roman" w:hAnsi="Times New Roman" w:cs="Times New Roman"/>
                <w:b/>
                <w:bCs/>
                <w:sz w:val="22"/>
                <w:szCs w:val="22"/>
              </w:rPr>
              <w:t>-</w:t>
            </w:r>
          </w:p>
        </w:tc>
      </w:tr>
      <w:tr w:rsidR="007659A3" w:rsidRPr="00422F13" w14:paraId="247CAC86" w14:textId="77777777">
        <w:tc>
          <w:tcPr>
            <w:tcW w:w="3597" w:type="dxa"/>
          </w:tcPr>
          <w:p w14:paraId="7A76091B" w14:textId="0586EA6F" w:rsidR="007659A3" w:rsidRPr="00EE77B9" w:rsidRDefault="007659A3" w:rsidP="007659A3">
            <w:pPr>
              <w:pStyle w:val="Header"/>
              <w:tabs>
                <w:tab w:val="left" w:pos="342"/>
              </w:tabs>
              <w:ind w:left="-20" w:right="-108"/>
              <w:rPr>
                <w:rFonts w:ascii="Times New Roman" w:hAnsi="Times New Roman" w:cs="Times New Roman"/>
                <w:sz w:val="22"/>
                <w:szCs w:val="22"/>
              </w:rPr>
            </w:pPr>
            <w:r w:rsidRPr="00EE77B9">
              <w:rPr>
                <w:rFonts w:ascii="Times New Roman" w:hAnsi="Times New Roman" w:cs="Times New Roman"/>
                <w:i/>
                <w:iCs/>
                <w:sz w:val="22"/>
                <w:szCs w:val="22"/>
              </w:rPr>
              <w:t>Less</w:t>
            </w:r>
            <w:r w:rsidRPr="00EE77B9">
              <w:rPr>
                <w:rFonts w:ascii="Times New Roman" w:hAnsi="Times New Roman" w:cs="Times New Roman"/>
                <w:sz w:val="22"/>
                <w:szCs w:val="22"/>
              </w:rPr>
              <w:t xml:space="preserve"> </w:t>
            </w:r>
            <w:r w:rsidRPr="00C334AC">
              <w:rPr>
                <w:rFonts w:ascii="Times New Roman" w:hAnsi="Times New Roman" w:cs="Times New Roman"/>
                <w:sz w:val="22"/>
                <w:szCs w:val="22"/>
              </w:rPr>
              <w:t>allowance for expected credit loss</w:t>
            </w:r>
          </w:p>
        </w:tc>
        <w:tc>
          <w:tcPr>
            <w:tcW w:w="1340" w:type="dxa"/>
            <w:vAlign w:val="center"/>
          </w:tcPr>
          <w:p w14:paraId="1D484C4B" w14:textId="6AE7B7D7" w:rsidR="007659A3" w:rsidRPr="00DD35B2" w:rsidRDefault="007659A3" w:rsidP="007659A3">
            <w:pPr>
              <w:tabs>
                <w:tab w:val="decimal" w:pos="1066"/>
              </w:tabs>
              <w:spacing w:line="240" w:lineRule="atLeast"/>
              <w:ind w:left="-86" w:right="-85"/>
              <w:rPr>
                <w:rFonts w:ascii="Times New Roman" w:hAnsi="Times New Roman" w:cs="Times New Roman"/>
                <w:sz w:val="22"/>
                <w:szCs w:val="22"/>
              </w:rPr>
            </w:pPr>
            <w:r w:rsidRPr="00DD35B2">
              <w:rPr>
                <w:rFonts w:ascii="Times New Roman" w:hAnsi="Times New Roman" w:cs="Times New Roman"/>
                <w:color w:val="000000"/>
                <w:sz w:val="22"/>
                <w:szCs w:val="22"/>
              </w:rPr>
              <w:t>(861,</w:t>
            </w:r>
            <w:r w:rsidRPr="00DD35B2">
              <w:rPr>
                <w:rFonts w:ascii="Times New Roman" w:hAnsi="Times New Roman" w:cstheme="minorBidi"/>
                <w:sz w:val="22"/>
                <w:szCs w:val="22"/>
              </w:rPr>
              <w:t>556</w:t>
            </w:r>
            <w:r w:rsidRPr="00DD35B2">
              <w:rPr>
                <w:rFonts w:ascii="Times New Roman" w:hAnsi="Times New Roman" w:cs="Times New Roman"/>
                <w:color w:val="000000"/>
                <w:sz w:val="22"/>
                <w:szCs w:val="22"/>
              </w:rPr>
              <w:t>)</w:t>
            </w:r>
          </w:p>
        </w:tc>
        <w:tc>
          <w:tcPr>
            <w:tcW w:w="243" w:type="dxa"/>
          </w:tcPr>
          <w:p w14:paraId="79A399E8"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225" w:type="dxa"/>
            <w:shd w:val="clear" w:color="auto" w:fill="auto"/>
          </w:tcPr>
          <w:p w14:paraId="1454501F" w14:textId="1500AD14" w:rsidR="007659A3" w:rsidRDefault="007659A3" w:rsidP="007659A3">
            <w:pPr>
              <w:ind w:left="-86" w:right="-90"/>
              <w:jc w:val="right"/>
              <w:rPr>
                <w:rFonts w:ascii="Times New Roman" w:hAnsi="Times New Roman" w:cs="Times New Roman"/>
                <w:sz w:val="22"/>
                <w:szCs w:val="22"/>
              </w:rPr>
            </w:pPr>
            <w:r>
              <w:rPr>
                <w:rFonts w:ascii="Times New Roman" w:hAnsi="Times New Roman" w:cs="Times New Roman"/>
                <w:sz w:val="22"/>
                <w:szCs w:val="22"/>
              </w:rPr>
              <w:t>(673,230)</w:t>
            </w:r>
          </w:p>
        </w:tc>
        <w:tc>
          <w:tcPr>
            <w:tcW w:w="270" w:type="dxa"/>
          </w:tcPr>
          <w:p w14:paraId="01926C0A"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694766A4" w14:textId="32BCA332"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3398575"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55" w:type="dxa"/>
            <w:vAlign w:val="bottom"/>
          </w:tcPr>
          <w:p w14:paraId="00C1C3AE" w14:textId="44CA0759" w:rsidR="007659A3" w:rsidRDefault="007659A3" w:rsidP="007659A3">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12F2E118" w14:textId="77777777">
        <w:tc>
          <w:tcPr>
            <w:tcW w:w="3597" w:type="dxa"/>
          </w:tcPr>
          <w:p w14:paraId="37258B85" w14:textId="66552D51" w:rsidR="007659A3" w:rsidRPr="00422F13" w:rsidRDefault="007659A3" w:rsidP="007659A3">
            <w:pPr>
              <w:spacing w:line="240" w:lineRule="atLeast"/>
              <w:ind w:left="-20" w:right="-108"/>
              <w:jc w:val="both"/>
              <w:rPr>
                <w:rFonts w:ascii="Times New Roman" w:hAnsi="Times New Roman" w:cs="Times New Roman"/>
                <w:b/>
                <w:bCs/>
                <w:sz w:val="22"/>
                <w:szCs w:val="22"/>
              </w:rPr>
            </w:pPr>
            <w:r w:rsidRPr="00EE77B9">
              <w:rPr>
                <w:rFonts w:ascii="Times New Roman" w:hAnsi="Times New Roman" w:cs="Times New Roman"/>
                <w:b/>
                <w:bCs/>
                <w:sz w:val="22"/>
                <w:szCs w:val="22"/>
              </w:rPr>
              <w:t>Net</w:t>
            </w:r>
          </w:p>
        </w:tc>
        <w:tc>
          <w:tcPr>
            <w:tcW w:w="1340" w:type="dxa"/>
            <w:tcBorders>
              <w:top w:val="single" w:sz="4" w:space="0" w:color="auto"/>
              <w:bottom w:val="double" w:sz="4" w:space="0" w:color="auto"/>
            </w:tcBorders>
            <w:vAlign w:val="center"/>
          </w:tcPr>
          <w:p w14:paraId="36663327" w14:textId="4B461CB1" w:rsidR="007659A3" w:rsidRPr="00DD35B2" w:rsidRDefault="007659A3" w:rsidP="007659A3">
            <w:pPr>
              <w:tabs>
                <w:tab w:val="decimal" w:pos="1066"/>
              </w:tabs>
              <w:spacing w:line="240" w:lineRule="atLeast"/>
              <w:ind w:left="-86" w:right="-85"/>
              <w:rPr>
                <w:rFonts w:ascii="Times New Roman" w:hAnsi="Times New Roman" w:cs="Times New Roman"/>
                <w:b/>
                <w:bCs/>
                <w:sz w:val="22"/>
                <w:szCs w:val="22"/>
              </w:rPr>
            </w:pPr>
            <w:r w:rsidRPr="00DD35B2">
              <w:rPr>
                <w:rFonts w:ascii="Times New Roman" w:hAnsi="Times New Roman" w:cs="Times New Roman"/>
                <w:b/>
                <w:bCs/>
                <w:color w:val="000000"/>
                <w:sz w:val="22"/>
                <w:szCs w:val="22"/>
              </w:rPr>
              <w:t>55,</w:t>
            </w:r>
            <w:r w:rsidRPr="008A1D2B">
              <w:rPr>
                <w:rFonts w:ascii="Times New Roman" w:hAnsi="Times New Roman" w:cs="Times New Roman"/>
                <w:b/>
                <w:bCs/>
                <w:sz w:val="22"/>
                <w:szCs w:val="22"/>
              </w:rPr>
              <w:t>580</w:t>
            </w:r>
            <w:r w:rsidRPr="00DD35B2">
              <w:rPr>
                <w:rFonts w:ascii="Times New Roman" w:hAnsi="Times New Roman" w:cs="Times New Roman"/>
                <w:b/>
                <w:bCs/>
                <w:color w:val="000000"/>
                <w:sz w:val="22"/>
                <w:szCs w:val="22"/>
              </w:rPr>
              <w:t>,273</w:t>
            </w:r>
          </w:p>
        </w:tc>
        <w:tc>
          <w:tcPr>
            <w:tcW w:w="243" w:type="dxa"/>
          </w:tcPr>
          <w:p w14:paraId="09C51DBD" w14:textId="77777777" w:rsidR="007659A3" w:rsidRPr="00422F13" w:rsidRDefault="007659A3" w:rsidP="007659A3">
            <w:pPr>
              <w:tabs>
                <w:tab w:val="decimal" w:pos="972"/>
              </w:tabs>
              <w:spacing w:line="240" w:lineRule="atLeast"/>
              <w:ind w:left="-90" w:right="43"/>
              <w:rPr>
                <w:rFonts w:ascii="Times New Roman" w:hAnsi="Times New Roman" w:cs="Times New Roman"/>
                <w:sz w:val="22"/>
                <w:szCs w:val="22"/>
              </w:rPr>
            </w:pPr>
          </w:p>
        </w:tc>
        <w:tc>
          <w:tcPr>
            <w:tcW w:w="1225" w:type="dxa"/>
            <w:tcBorders>
              <w:top w:val="single" w:sz="4" w:space="0" w:color="auto"/>
              <w:bottom w:val="double" w:sz="4" w:space="0" w:color="auto"/>
            </w:tcBorders>
            <w:shd w:val="clear" w:color="auto" w:fill="auto"/>
          </w:tcPr>
          <w:p w14:paraId="6A128279" w14:textId="55FC9388" w:rsidR="007659A3" w:rsidRPr="00422F13" w:rsidRDefault="007659A3" w:rsidP="007659A3">
            <w:pPr>
              <w:ind w:left="-86" w:right="-18"/>
              <w:jc w:val="right"/>
              <w:rPr>
                <w:rFonts w:ascii="Times New Roman" w:hAnsi="Times New Roman" w:cs="Times New Roman"/>
                <w:b/>
                <w:bCs/>
                <w:sz w:val="22"/>
                <w:szCs w:val="22"/>
              </w:rPr>
            </w:pPr>
            <w:r>
              <w:rPr>
                <w:rFonts w:ascii="Times New Roman" w:hAnsi="Times New Roman" w:cstheme="minorBidi"/>
                <w:b/>
                <w:bCs/>
                <w:sz w:val="22"/>
                <w:szCs w:val="22"/>
              </w:rPr>
              <w:t>53,171,894</w:t>
            </w:r>
          </w:p>
        </w:tc>
        <w:tc>
          <w:tcPr>
            <w:tcW w:w="270" w:type="dxa"/>
          </w:tcPr>
          <w:p w14:paraId="6324393E" w14:textId="77777777" w:rsidR="007659A3" w:rsidRPr="00422F13" w:rsidRDefault="007659A3" w:rsidP="007659A3">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FB4DED4" w14:textId="2D671160" w:rsidR="007659A3" w:rsidRPr="00422F13" w:rsidRDefault="007659A3" w:rsidP="007659A3">
            <w:pPr>
              <w:tabs>
                <w:tab w:val="decimal" w:pos="630"/>
              </w:tabs>
              <w:ind w:left="-90" w:right="-114"/>
              <w:rPr>
                <w:rFonts w:ascii="Times New Roman" w:hAnsi="Times New Roman" w:cs="Times New Roman"/>
                <w:b/>
                <w:bCs/>
                <w:sz w:val="22"/>
                <w:szCs w:val="22"/>
              </w:rPr>
            </w:pPr>
            <w:r w:rsidRPr="007B51CD">
              <w:rPr>
                <w:rFonts w:ascii="Times New Roman" w:hAnsi="Times New Roman" w:cs="Times New Roman"/>
                <w:b/>
                <w:bCs/>
                <w:sz w:val="22"/>
                <w:szCs w:val="22"/>
              </w:rPr>
              <w:t>-</w:t>
            </w:r>
          </w:p>
        </w:tc>
        <w:tc>
          <w:tcPr>
            <w:tcW w:w="261" w:type="dxa"/>
          </w:tcPr>
          <w:p w14:paraId="58D56D04" w14:textId="77777777" w:rsidR="007659A3" w:rsidRPr="00C81AAC" w:rsidRDefault="007659A3" w:rsidP="007659A3">
            <w:pPr>
              <w:tabs>
                <w:tab w:val="decimal" w:pos="972"/>
              </w:tabs>
              <w:spacing w:line="240" w:lineRule="atLeast"/>
              <w:ind w:left="-90" w:right="43"/>
              <w:rPr>
                <w:rFonts w:ascii="Times New Roman" w:hAnsi="Times New Roman" w:cs="Times New Roman"/>
                <w:b/>
                <w:bCs/>
                <w:sz w:val="22"/>
                <w:szCs w:val="22"/>
              </w:rPr>
            </w:pPr>
          </w:p>
        </w:tc>
        <w:tc>
          <w:tcPr>
            <w:tcW w:w="1255" w:type="dxa"/>
            <w:tcBorders>
              <w:top w:val="single" w:sz="4" w:space="0" w:color="auto"/>
              <w:bottom w:val="double" w:sz="4" w:space="0" w:color="auto"/>
            </w:tcBorders>
          </w:tcPr>
          <w:p w14:paraId="0EC411FD" w14:textId="17DFBC8A" w:rsidR="007659A3" w:rsidRPr="00422F13" w:rsidRDefault="007659A3" w:rsidP="007659A3">
            <w:pPr>
              <w:tabs>
                <w:tab w:val="decimal" w:pos="700"/>
              </w:tabs>
              <w:ind w:left="-90" w:right="-114"/>
              <w:rPr>
                <w:rFonts w:ascii="Times New Roman" w:hAnsi="Times New Roman" w:cs="Times New Roman"/>
                <w:b/>
                <w:bCs/>
                <w:sz w:val="22"/>
                <w:szCs w:val="22"/>
              </w:rPr>
            </w:pPr>
            <w:r w:rsidRPr="007B51CD">
              <w:rPr>
                <w:rFonts w:ascii="Times New Roman" w:hAnsi="Times New Roman" w:cs="Times New Roman"/>
                <w:b/>
                <w:bCs/>
                <w:sz w:val="22"/>
                <w:szCs w:val="22"/>
              </w:rPr>
              <w:t>-</w:t>
            </w:r>
          </w:p>
        </w:tc>
      </w:tr>
    </w:tbl>
    <w:p w14:paraId="3D92CF6F" w14:textId="442CBC20" w:rsidR="00B85872" w:rsidRPr="0078106C" w:rsidRDefault="00B85872">
      <w:pPr>
        <w:rPr>
          <w:rFonts w:ascii="Times New Roman" w:hAnsi="Times New Roman" w:cs="Times New Roman"/>
          <w:sz w:val="22"/>
          <w:szCs w:val="22"/>
        </w:rPr>
      </w:pPr>
    </w:p>
    <w:tbl>
      <w:tblPr>
        <w:tblW w:w="9363" w:type="dxa"/>
        <w:tblInd w:w="450" w:type="dxa"/>
        <w:tblLayout w:type="fixed"/>
        <w:tblLook w:val="0000" w:firstRow="0" w:lastRow="0" w:firstColumn="0" w:lastColumn="0" w:noHBand="0" w:noVBand="0"/>
      </w:tblPr>
      <w:tblGrid>
        <w:gridCol w:w="2970"/>
        <w:gridCol w:w="629"/>
        <w:gridCol w:w="1351"/>
        <w:gridCol w:w="243"/>
        <w:gridCol w:w="1197"/>
        <w:gridCol w:w="270"/>
        <w:gridCol w:w="1170"/>
        <w:gridCol w:w="261"/>
        <w:gridCol w:w="1272"/>
      </w:tblGrid>
      <w:tr w:rsidR="00B85872" w:rsidRPr="00422F13" w14:paraId="75EC4B19" w14:textId="77777777" w:rsidTr="0085696A">
        <w:tc>
          <w:tcPr>
            <w:tcW w:w="2970" w:type="dxa"/>
            <w:vMerge w:val="restart"/>
          </w:tcPr>
          <w:p w14:paraId="4FE83609" w14:textId="0F19B18B" w:rsidR="00B85872" w:rsidRPr="00422F13" w:rsidRDefault="00B85872" w:rsidP="0078106C">
            <w:pPr>
              <w:ind w:left="156" w:right="-108" w:hanging="156"/>
              <w:rPr>
                <w:rFonts w:ascii="Times New Roman" w:hAnsi="Times New Roman" w:cs="Times New Roman"/>
                <w:b/>
                <w:bCs/>
                <w:i/>
                <w:iCs/>
                <w:sz w:val="22"/>
                <w:szCs w:val="22"/>
              </w:rPr>
            </w:pPr>
            <w:r>
              <w:rPr>
                <w:rFonts w:ascii="Times New Roman" w:hAnsi="Times New Roman" w:cs="Times New Roman"/>
                <w:b/>
                <w:bCs/>
                <w:i/>
                <w:iCs/>
                <w:sz w:val="22"/>
                <w:szCs w:val="22"/>
              </w:rPr>
              <w:t>A</w:t>
            </w:r>
            <w:r w:rsidRPr="00EE77B9">
              <w:rPr>
                <w:rFonts w:ascii="Times New Roman" w:hAnsi="Times New Roman" w:cs="Times New Roman"/>
                <w:b/>
                <w:bCs/>
                <w:i/>
                <w:iCs/>
                <w:sz w:val="22"/>
                <w:szCs w:val="22"/>
              </w:rPr>
              <w:t>llowance for expected credit loss</w:t>
            </w:r>
          </w:p>
        </w:tc>
        <w:tc>
          <w:tcPr>
            <w:tcW w:w="629" w:type="dxa"/>
          </w:tcPr>
          <w:p w14:paraId="1A997CE6" w14:textId="77777777" w:rsidR="00B85872" w:rsidRPr="00422F13" w:rsidRDefault="00B85872" w:rsidP="008A4C75">
            <w:pPr>
              <w:ind w:left="-135" w:right="44"/>
              <w:jc w:val="center"/>
              <w:rPr>
                <w:rFonts w:ascii="Times New Roman" w:hAnsi="Times New Roman" w:cs="Times New Roman"/>
                <w:b/>
                <w:bCs/>
                <w:sz w:val="22"/>
                <w:szCs w:val="22"/>
              </w:rPr>
            </w:pPr>
          </w:p>
        </w:tc>
        <w:tc>
          <w:tcPr>
            <w:tcW w:w="2791" w:type="dxa"/>
            <w:gridSpan w:val="3"/>
          </w:tcPr>
          <w:p w14:paraId="1A6DDAB4" w14:textId="4D824B8F" w:rsidR="00B85872" w:rsidRPr="00422F13" w:rsidRDefault="00B85872" w:rsidP="008A4C75">
            <w:pPr>
              <w:ind w:left="-135" w:right="-105"/>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036BE04B" w14:textId="77777777" w:rsidR="00B85872" w:rsidRPr="00422F13" w:rsidRDefault="00B85872" w:rsidP="008A4C75">
            <w:pPr>
              <w:ind w:left="-90" w:right="44"/>
              <w:jc w:val="right"/>
              <w:rPr>
                <w:rFonts w:ascii="Times New Roman" w:hAnsi="Times New Roman" w:cs="Times New Roman"/>
                <w:sz w:val="22"/>
                <w:szCs w:val="22"/>
              </w:rPr>
            </w:pPr>
          </w:p>
        </w:tc>
        <w:tc>
          <w:tcPr>
            <w:tcW w:w="2703" w:type="dxa"/>
            <w:gridSpan w:val="3"/>
          </w:tcPr>
          <w:p w14:paraId="5C8859DD" w14:textId="77777777" w:rsidR="00B85872" w:rsidRPr="00422F13" w:rsidRDefault="00B85872" w:rsidP="008A4C75">
            <w:pPr>
              <w:ind w:left="-114" w:right="-103"/>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B85872" w:rsidRPr="00422F13" w14:paraId="7E061D6E" w14:textId="77777777" w:rsidTr="0085696A">
        <w:tc>
          <w:tcPr>
            <w:tcW w:w="2970" w:type="dxa"/>
            <w:vMerge/>
          </w:tcPr>
          <w:p w14:paraId="0509F9CB" w14:textId="36FC7B79" w:rsidR="00B85872" w:rsidRPr="00422F13" w:rsidRDefault="00B85872" w:rsidP="008A4C75">
            <w:pPr>
              <w:ind w:right="-108"/>
              <w:rPr>
                <w:rFonts w:ascii="Times New Roman" w:hAnsi="Times New Roman" w:cs="Times New Roman"/>
                <w:b/>
                <w:bCs/>
                <w:i/>
                <w:iCs/>
                <w:sz w:val="22"/>
                <w:szCs w:val="22"/>
              </w:rPr>
            </w:pPr>
          </w:p>
        </w:tc>
        <w:tc>
          <w:tcPr>
            <w:tcW w:w="629" w:type="dxa"/>
          </w:tcPr>
          <w:p w14:paraId="3749E9E9" w14:textId="78B4D312" w:rsidR="00B85872" w:rsidRPr="00C81AAC" w:rsidRDefault="00B85872" w:rsidP="008A4C75">
            <w:pPr>
              <w:ind w:left="-108" w:right="-110"/>
              <w:jc w:val="center"/>
              <w:rPr>
                <w:rFonts w:ascii="Times New Roman" w:hAnsi="Times New Roman" w:cs="Times New Roman"/>
                <w:i/>
                <w:iCs/>
                <w:sz w:val="22"/>
                <w:szCs w:val="22"/>
              </w:rPr>
            </w:pPr>
            <w:r w:rsidRPr="00C81AAC">
              <w:rPr>
                <w:rFonts w:ascii="Times New Roman" w:hAnsi="Times New Roman" w:cs="Times New Roman"/>
                <w:i/>
                <w:iCs/>
                <w:sz w:val="22"/>
                <w:szCs w:val="22"/>
              </w:rPr>
              <w:t>Note</w:t>
            </w:r>
          </w:p>
        </w:tc>
        <w:tc>
          <w:tcPr>
            <w:tcW w:w="2791" w:type="dxa"/>
            <w:gridSpan w:val="3"/>
          </w:tcPr>
          <w:p w14:paraId="6AC09006" w14:textId="0D595621" w:rsidR="00B85872" w:rsidRPr="00422F13" w:rsidRDefault="00B85872" w:rsidP="008A4C75">
            <w:pPr>
              <w:ind w:left="-103" w:right="-105"/>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7862279E" w14:textId="77777777" w:rsidR="00B85872" w:rsidRPr="00422F13" w:rsidRDefault="00B85872" w:rsidP="008A4C75">
            <w:pPr>
              <w:ind w:left="-90" w:right="44"/>
              <w:jc w:val="right"/>
              <w:rPr>
                <w:rFonts w:ascii="Times New Roman" w:hAnsi="Times New Roman" w:cs="Times New Roman"/>
                <w:sz w:val="22"/>
                <w:szCs w:val="22"/>
              </w:rPr>
            </w:pPr>
          </w:p>
        </w:tc>
        <w:tc>
          <w:tcPr>
            <w:tcW w:w="2703" w:type="dxa"/>
            <w:gridSpan w:val="3"/>
          </w:tcPr>
          <w:p w14:paraId="6896D8C0" w14:textId="77777777" w:rsidR="00B85872" w:rsidRPr="00422F13" w:rsidRDefault="00B85872" w:rsidP="008A4C75">
            <w:pPr>
              <w:ind w:left="-114" w:right="-103"/>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8A4C75" w:rsidRPr="00422F13" w14:paraId="14E1BE32" w14:textId="77777777" w:rsidTr="0085696A">
        <w:tc>
          <w:tcPr>
            <w:tcW w:w="2970" w:type="dxa"/>
          </w:tcPr>
          <w:p w14:paraId="4BA40371" w14:textId="77777777" w:rsidR="008A4C75" w:rsidRPr="00422F13" w:rsidRDefault="008A4C75" w:rsidP="008A4C75">
            <w:pPr>
              <w:tabs>
                <w:tab w:val="left" w:pos="252"/>
              </w:tabs>
              <w:ind w:right="-108"/>
              <w:rPr>
                <w:rFonts w:ascii="Times New Roman" w:hAnsi="Times New Roman" w:cs="Times New Roman"/>
                <w:b/>
                <w:bCs/>
                <w:i/>
                <w:iCs/>
                <w:sz w:val="22"/>
                <w:szCs w:val="22"/>
              </w:rPr>
            </w:pPr>
          </w:p>
        </w:tc>
        <w:tc>
          <w:tcPr>
            <w:tcW w:w="629" w:type="dxa"/>
          </w:tcPr>
          <w:p w14:paraId="603792E7" w14:textId="77777777" w:rsidR="008A4C75" w:rsidRDefault="008A4C75" w:rsidP="008A4C75">
            <w:pPr>
              <w:ind w:left="-103" w:right="-126"/>
              <w:jc w:val="center"/>
              <w:rPr>
                <w:rFonts w:ascii="Times New Roman" w:hAnsi="Times New Roman" w:cs="Times New Roman"/>
                <w:sz w:val="22"/>
                <w:szCs w:val="22"/>
              </w:rPr>
            </w:pPr>
          </w:p>
        </w:tc>
        <w:tc>
          <w:tcPr>
            <w:tcW w:w="1351" w:type="dxa"/>
          </w:tcPr>
          <w:p w14:paraId="6E24D0E7" w14:textId="0B3CC03E" w:rsidR="008A4C75" w:rsidRPr="000B23C9" w:rsidRDefault="008A4C75" w:rsidP="008A4C75">
            <w:pPr>
              <w:ind w:left="-103"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tcPr>
          <w:p w14:paraId="156F195E" w14:textId="77777777" w:rsidR="008A4C75" w:rsidRPr="000B23C9" w:rsidRDefault="008A4C75" w:rsidP="008A4C75">
            <w:pPr>
              <w:ind w:left="-103" w:right="-126"/>
              <w:jc w:val="center"/>
              <w:rPr>
                <w:rFonts w:ascii="Times New Roman" w:hAnsi="Times New Roman" w:cs="Times New Roman"/>
                <w:sz w:val="22"/>
                <w:szCs w:val="22"/>
              </w:rPr>
            </w:pPr>
          </w:p>
        </w:tc>
        <w:tc>
          <w:tcPr>
            <w:tcW w:w="1197" w:type="dxa"/>
          </w:tcPr>
          <w:p w14:paraId="622CF0E8" w14:textId="34A7CA83" w:rsidR="008A4C75" w:rsidRPr="000B23C9" w:rsidRDefault="008A4C75" w:rsidP="008A4C75">
            <w:pPr>
              <w:ind w:left="-103" w:right="-12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7122D23D" w14:textId="77777777" w:rsidR="008A4C75" w:rsidRPr="000B23C9" w:rsidRDefault="008A4C75" w:rsidP="008A4C75">
            <w:pPr>
              <w:ind w:left="-90" w:right="-60"/>
              <w:jc w:val="center"/>
              <w:rPr>
                <w:rFonts w:ascii="Times New Roman" w:hAnsi="Times New Roman" w:cs="Times New Roman"/>
                <w:sz w:val="22"/>
                <w:szCs w:val="22"/>
              </w:rPr>
            </w:pPr>
          </w:p>
        </w:tc>
        <w:tc>
          <w:tcPr>
            <w:tcW w:w="1170" w:type="dxa"/>
          </w:tcPr>
          <w:p w14:paraId="5FE865D2" w14:textId="2410E214" w:rsidR="008A4C75" w:rsidRPr="000B23C9" w:rsidRDefault="008A4C75" w:rsidP="008A4C75">
            <w:pPr>
              <w:ind w:left="-114" w:right="-126"/>
              <w:jc w:val="center"/>
              <w:rPr>
                <w:rFonts w:ascii="Times New Roman" w:hAnsi="Times New Roman" w:cs="Times New Roman"/>
                <w:sz w:val="22"/>
                <w:szCs w:val="22"/>
              </w:rPr>
            </w:pPr>
            <w:r>
              <w:rPr>
                <w:rFonts w:ascii="Times New Roman" w:hAnsi="Times New Roman" w:cs="Times New Roman"/>
                <w:sz w:val="22"/>
                <w:szCs w:val="22"/>
              </w:rPr>
              <w:t>2022</w:t>
            </w:r>
          </w:p>
        </w:tc>
        <w:tc>
          <w:tcPr>
            <w:tcW w:w="261" w:type="dxa"/>
          </w:tcPr>
          <w:p w14:paraId="71970646" w14:textId="77777777" w:rsidR="008A4C75" w:rsidRPr="000B23C9" w:rsidRDefault="008A4C75" w:rsidP="008A4C75">
            <w:pPr>
              <w:ind w:left="-103" w:right="-126"/>
              <w:jc w:val="center"/>
              <w:rPr>
                <w:rFonts w:ascii="Times New Roman" w:hAnsi="Times New Roman" w:cs="Times New Roman"/>
                <w:sz w:val="22"/>
                <w:szCs w:val="22"/>
              </w:rPr>
            </w:pPr>
          </w:p>
        </w:tc>
        <w:tc>
          <w:tcPr>
            <w:tcW w:w="1272" w:type="dxa"/>
          </w:tcPr>
          <w:p w14:paraId="49D8953A" w14:textId="36BDCE9E" w:rsidR="008A4C75" w:rsidRPr="000B23C9" w:rsidRDefault="008A4C75" w:rsidP="008A4C75">
            <w:pPr>
              <w:ind w:left="-103" w:right="-126"/>
              <w:jc w:val="center"/>
              <w:rPr>
                <w:rFonts w:ascii="Times New Roman" w:hAnsi="Times New Roman" w:cs="Times New Roman"/>
                <w:sz w:val="22"/>
                <w:szCs w:val="22"/>
              </w:rPr>
            </w:pPr>
            <w:r>
              <w:rPr>
                <w:rFonts w:ascii="Times New Roman" w:hAnsi="Times New Roman" w:cs="Times New Roman"/>
                <w:sz w:val="22"/>
                <w:szCs w:val="22"/>
              </w:rPr>
              <w:t>2021</w:t>
            </w:r>
          </w:p>
        </w:tc>
      </w:tr>
      <w:tr w:rsidR="008A4C75" w:rsidRPr="00422F13" w14:paraId="4EAB10A0" w14:textId="77777777" w:rsidTr="0085696A">
        <w:tc>
          <w:tcPr>
            <w:tcW w:w="2970" w:type="dxa"/>
          </w:tcPr>
          <w:p w14:paraId="334A3BC3" w14:textId="77777777" w:rsidR="008A4C75" w:rsidRPr="00422F13" w:rsidRDefault="008A4C75" w:rsidP="008A4C75">
            <w:pPr>
              <w:tabs>
                <w:tab w:val="left" w:pos="252"/>
              </w:tabs>
              <w:ind w:right="-108"/>
              <w:rPr>
                <w:rFonts w:ascii="Times New Roman" w:hAnsi="Times New Roman" w:cs="Times New Roman"/>
                <w:b/>
                <w:bCs/>
                <w:i/>
                <w:iCs/>
                <w:sz w:val="22"/>
                <w:szCs w:val="22"/>
              </w:rPr>
            </w:pPr>
          </w:p>
        </w:tc>
        <w:tc>
          <w:tcPr>
            <w:tcW w:w="629" w:type="dxa"/>
          </w:tcPr>
          <w:p w14:paraId="0A943D96" w14:textId="77777777" w:rsidR="008A4C75" w:rsidRPr="00422F13" w:rsidRDefault="008A4C75" w:rsidP="008A4C75">
            <w:pPr>
              <w:ind w:right="44"/>
              <w:jc w:val="center"/>
              <w:rPr>
                <w:rFonts w:ascii="Times New Roman" w:hAnsi="Times New Roman" w:cs="Times New Roman"/>
                <w:i/>
                <w:iCs/>
                <w:sz w:val="22"/>
                <w:szCs w:val="22"/>
              </w:rPr>
            </w:pPr>
          </w:p>
        </w:tc>
        <w:tc>
          <w:tcPr>
            <w:tcW w:w="5764" w:type="dxa"/>
            <w:gridSpan w:val="7"/>
          </w:tcPr>
          <w:p w14:paraId="41E37923" w14:textId="4F0B965D" w:rsidR="008A4C75" w:rsidRPr="00422F13" w:rsidRDefault="008A4C75" w:rsidP="008A4C75">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w:t>
            </w:r>
            <w:proofErr w:type="gramStart"/>
            <w:r w:rsidRPr="00422F13">
              <w:rPr>
                <w:rFonts w:ascii="Times New Roman" w:hAnsi="Times New Roman" w:cs="Times New Roman"/>
                <w:i/>
                <w:iCs/>
                <w:sz w:val="22"/>
                <w:szCs w:val="22"/>
              </w:rPr>
              <w:t>in</w:t>
            </w:r>
            <w:proofErr w:type="gramEnd"/>
            <w:r w:rsidRPr="00422F13">
              <w:rPr>
                <w:rFonts w:ascii="Times New Roman" w:hAnsi="Times New Roman" w:cs="Times New Roman"/>
                <w:i/>
                <w:iCs/>
                <w:sz w:val="22"/>
                <w:szCs w:val="22"/>
              </w:rPr>
              <w:t xml:space="preserve"> thousand Baht)</w:t>
            </w:r>
          </w:p>
        </w:tc>
      </w:tr>
      <w:tr w:rsidR="007659A3" w:rsidRPr="00422F13" w14:paraId="3BED1347" w14:textId="77777777" w:rsidTr="0085696A">
        <w:tc>
          <w:tcPr>
            <w:tcW w:w="2970" w:type="dxa"/>
          </w:tcPr>
          <w:p w14:paraId="27E8844B" w14:textId="477650C6" w:rsidR="007659A3" w:rsidRPr="00422F13" w:rsidRDefault="007659A3" w:rsidP="007659A3">
            <w:pPr>
              <w:pStyle w:val="Header"/>
              <w:tabs>
                <w:tab w:val="left" w:pos="342"/>
              </w:tabs>
              <w:ind w:right="-108"/>
              <w:rPr>
                <w:rFonts w:ascii="Times New Roman" w:hAnsi="Times New Roman" w:cs="Times New Roman"/>
                <w:sz w:val="22"/>
                <w:szCs w:val="22"/>
                <w:lang w:val="en-US" w:eastAsia="en-US"/>
              </w:rPr>
            </w:pPr>
            <w:r w:rsidRPr="00EE77B9">
              <w:rPr>
                <w:rFonts w:ascii="Times New Roman" w:hAnsi="Times New Roman" w:cs="Times New Roman"/>
                <w:sz w:val="22"/>
                <w:szCs w:val="22"/>
              </w:rPr>
              <w:t xml:space="preserve">At 1 January </w:t>
            </w:r>
          </w:p>
        </w:tc>
        <w:tc>
          <w:tcPr>
            <w:tcW w:w="629" w:type="dxa"/>
          </w:tcPr>
          <w:p w14:paraId="74A67C26" w14:textId="77777777" w:rsidR="007659A3" w:rsidRPr="00422F13" w:rsidRDefault="007659A3" w:rsidP="007659A3">
            <w:pPr>
              <w:ind w:left="-86" w:right="-18"/>
              <w:jc w:val="right"/>
              <w:rPr>
                <w:rFonts w:ascii="Times New Roman" w:hAnsi="Times New Roman" w:cs="Times New Roman"/>
                <w:sz w:val="22"/>
                <w:szCs w:val="22"/>
              </w:rPr>
            </w:pPr>
          </w:p>
        </w:tc>
        <w:tc>
          <w:tcPr>
            <w:tcW w:w="1351" w:type="dxa"/>
          </w:tcPr>
          <w:p w14:paraId="1E27E7F2" w14:textId="2AAC4377" w:rsidR="007659A3" w:rsidRPr="007659A3" w:rsidRDefault="007659A3" w:rsidP="007659A3">
            <w:pPr>
              <w:tabs>
                <w:tab w:val="decimal" w:pos="1066"/>
              </w:tabs>
              <w:spacing w:line="240" w:lineRule="atLeast"/>
              <w:ind w:left="-86" w:right="-85"/>
              <w:rPr>
                <w:rFonts w:ascii="Times New Roman" w:hAnsi="Times New Roman" w:cs="Times New Roman"/>
                <w:sz w:val="22"/>
                <w:szCs w:val="22"/>
              </w:rPr>
            </w:pPr>
            <w:r w:rsidRPr="0078106C">
              <w:rPr>
                <w:rFonts w:ascii="Times New Roman" w:hAnsi="Times New Roman" w:cs="Times New Roman"/>
                <w:sz w:val="22"/>
                <w:szCs w:val="22"/>
              </w:rPr>
              <w:t>673,23</w:t>
            </w:r>
            <w:r w:rsidR="008A1D2B">
              <w:rPr>
                <w:rFonts w:ascii="Times New Roman" w:hAnsi="Times New Roman" w:cstheme="minorBidi"/>
                <w:sz w:val="22"/>
                <w:szCs w:val="22"/>
              </w:rPr>
              <w:t>0</w:t>
            </w:r>
          </w:p>
        </w:tc>
        <w:tc>
          <w:tcPr>
            <w:tcW w:w="243" w:type="dxa"/>
          </w:tcPr>
          <w:p w14:paraId="7BF9F951"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197" w:type="dxa"/>
            <w:shd w:val="clear" w:color="auto" w:fill="auto"/>
          </w:tcPr>
          <w:p w14:paraId="3FDE806D" w14:textId="2DA4EB52" w:rsidR="007659A3" w:rsidRPr="0078106C" w:rsidRDefault="007659A3" w:rsidP="0078106C">
            <w:pPr>
              <w:ind w:left="-86" w:right="-18"/>
              <w:jc w:val="right"/>
              <w:rPr>
                <w:rFonts w:ascii="Times New Roman" w:hAnsi="Times New Roman" w:cstheme="minorBidi"/>
                <w:sz w:val="22"/>
                <w:szCs w:val="22"/>
              </w:rPr>
            </w:pPr>
            <w:r w:rsidRPr="00434D72">
              <w:rPr>
                <w:rFonts w:ascii="Times New Roman" w:hAnsi="Times New Roman" w:cstheme="minorBidi"/>
                <w:sz w:val="22"/>
                <w:szCs w:val="22"/>
              </w:rPr>
              <w:t>623,208</w:t>
            </w:r>
          </w:p>
        </w:tc>
        <w:tc>
          <w:tcPr>
            <w:tcW w:w="270" w:type="dxa"/>
          </w:tcPr>
          <w:p w14:paraId="55F1B3EE"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3490A59A" w14:textId="05B8DEBF"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C2DCD41"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72" w:type="dxa"/>
            <w:vAlign w:val="bottom"/>
          </w:tcPr>
          <w:p w14:paraId="7427F4F3" w14:textId="41C52897" w:rsidR="007659A3" w:rsidRDefault="007659A3" w:rsidP="0078106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1F5072F6" w14:textId="77777777" w:rsidTr="0085696A">
        <w:tc>
          <w:tcPr>
            <w:tcW w:w="2970" w:type="dxa"/>
          </w:tcPr>
          <w:p w14:paraId="11094E28" w14:textId="1DBBA4F6" w:rsidR="007659A3" w:rsidRPr="00422F13" w:rsidRDefault="007659A3" w:rsidP="0078106C">
            <w:pPr>
              <w:pStyle w:val="Header"/>
              <w:tabs>
                <w:tab w:val="left" w:pos="342"/>
              </w:tabs>
              <w:ind w:left="156" w:right="-105" w:hanging="156"/>
              <w:rPr>
                <w:rFonts w:ascii="Times New Roman" w:hAnsi="Times New Roman" w:cs="Times New Roman"/>
                <w:sz w:val="22"/>
                <w:szCs w:val="22"/>
                <w:lang w:val="en-US" w:eastAsia="en-US"/>
              </w:rPr>
            </w:pPr>
            <w:r w:rsidRPr="000E5DCA">
              <w:rPr>
                <w:rFonts w:ascii="Times New Roman" w:hAnsi="Times New Roman" w:cs="Times New Roman"/>
                <w:sz w:val="22"/>
                <w:szCs w:val="22"/>
              </w:rPr>
              <w:t>Assumes from business acquisition</w:t>
            </w:r>
          </w:p>
        </w:tc>
        <w:tc>
          <w:tcPr>
            <w:tcW w:w="629" w:type="dxa"/>
            <w:vAlign w:val="bottom"/>
          </w:tcPr>
          <w:p w14:paraId="38064CD3" w14:textId="1CF7F001" w:rsidR="007659A3" w:rsidRPr="00C81AAC" w:rsidRDefault="007659A3" w:rsidP="007659A3">
            <w:pPr>
              <w:ind w:left="-86" w:right="-110"/>
              <w:jc w:val="center"/>
              <w:rPr>
                <w:rFonts w:ascii="Times New Roman" w:hAnsi="Times New Roman" w:cs="Times New Roman"/>
                <w:i/>
                <w:iCs/>
                <w:sz w:val="22"/>
                <w:szCs w:val="22"/>
              </w:rPr>
            </w:pPr>
            <w:r w:rsidRPr="00C81AAC">
              <w:rPr>
                <w:rFonts w:ascii="Times New Roman" w:hAnsi="Times New Roman" w:cs="Times New Roman"/>
                <w:i/>
                <w:iCs/>
                <w:sz w:val="22"/>
                <w:szCs w:val="22"/>
              </w:rPr>
              <w:t>4</w:t>
            </w:r>
          </w:p>
        </w:tc>
        <w:tc>
          <w:tcPr>
            <w:tcW w:w="1351" w:type="dxa"/>
            <w:vAlign w:val="bottom"/>
          </w:tcPr>
          <w:p w14:paraId="2D081353" w14:textId="2AE48062" w:rsidR="007659A3" w:rsidRPr="007659A3" w:rsidRDefault="007659A3" w:rsidP="00084F90">
            <w:pPr>
              <w:tabs>
                <w:tab w:val="decimal" w:pos="1066"/>
              </w:tabs>
              <w:spacing w:line="240" w:lineRule="atLeast"/>
              <w:ind w:left="-86" w:right="-85"/>
              <w:rPr>
                <w:rFonts w:ascii="Times New Roman" w:hAnsi="Times New Roman" w:cs="Times New Roman"/>
                <w:sz w:val="22"/>
                <w:szCs w:val="22"/>
              </w:rPr>
            </w:pPr>
            <w:r w:rsidRPr="007659A3">
              <w:rPr>
                <w:rFonts w:ascii="Times New Roman" w:hAnsi="Times New Roman" w:cs="Times New Roman"/>
                <w:sz w:val="22"/>
                <w:szCs w:val="22"/>
              </w:rPr>
              <w:t>222,444</w:t>
            </w:r>
          </w:p>
        </w:tc>
        <w:tc>
          <w:tcPr>
            <w:tcW w:w="243" w:type="dxa"/>
          </w:tcPr>
          <w:p w14:paraId="29DA12DF"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197" w:type="dxa"/>
            <w:shd w:val="clear" w:color="auto" w:fill="auto"/>
            <w:vAlign w:val="bottom"/>
          </w:tcPr>
          <w:p w14:paraId="2E12C5F0" w14:textId="1B1DF00B" w:rsidR="007659A3" w:rsidRPr="0078106C" w:rsidRDefault="007659A3" w:rsidP="0078106C">
            <w:pPr>
              <w:ind w:left="-86" w:right="256"/>
              <w:jc w:val="right"/>
              <w:rPr>
                <w:rFonts w:ascii="Times New Roman" w:hAnsi="Times New Roman" w:cstheme="minorBidi"/>
                <w:sz w:val="22"/>
                <w:szCs w:val="22"/>
              </w:rPr>
            </w:pPr>
            <w:r w:rsidRPr="00434D72">
              <w:rPr>
                <w:rFonts w:ascii="Times New Roman" w:hAnsi="Times New Roman" w:cstheme="minorBidi"/>
                <w:sz w:val="22"/>
                <w:szCs w:val="22"/>
              </w:rPr>
              <w:t>-</w:t>
            </w:r>
          </w:p>
        </w:tc>
        <w:tc>
          <w:tcPr>
            <w:tcW w:w="270" w:type="dxa"/>
          </w:tcPr>
          <w:p w14:paraId="21404242"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393AAF0D" w14:textId="3646B505"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1B5A4DBB"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72" w:type="dxa"/>
            <w:vAlign w:val="bottom"/>
          </w:tcPr>
          <w:p w14:paraId="7264C7C3" w14:textId="43B2F61B" w:rsidR="007659A3" w:rsidRDefault="007659A3" w:rsidP="0078106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0D529FC3" w14:textId="77777777" w:rsidTr="0085696A">
        <w:tc>
          <w:tcPr>
            <w:tcW w:w="2970" w:type="dxa"/>
          </w:tcPr>
          <w:p w14:paraId="6C57093A" w14:textId="16380A26" w:rsidR="007659A3" w:rsidRPr="00422F13" w:rsidRDefault="007659A3" w:rsidP="007659A3">
            <w:pPr>
              <w:pStyle w:val="Header"/>
              <w:tabs>
                <w:tab w:val="left" w:pos="342"/>
              </w:tabs>
              <w:ind w:right="-108"/>
              <w:rPr>
                <w:rFonts w:ascii="Times New Roman" w:hAnsi="Times New Roman" w:cs="Times New Roman"/>
                <w:sz w:val="22"/>
                <w:szCs w:val="22"/>
                <w:lang w:val="en-US" w:eastAsia="en-US"/>
              </w:rPr>
            </w:pPr>
            <w:r w:rsidRPr="000E5DCA">
              <w:rPr>
                <w:rFonts w:ascii="Times New Roman" w:hAnsi="Times New Roman" w:cs="Times New Roman"/>
                <w:sz w:val="22"/>
                <w:szCs w:val="22"/>
              </w:rPr>
              <w:t>Addition</w:t>
            </w:r>
          </w:p>
        </w:tc>
        <w:tc>
          <w:tcPr>
            <w:tcW w:w="629" w:type="dxa"/>
          </w:tcPr>
          <w:p w14:paraId="69562C44" w14:textId="77777777" w:rsidR="007659A3" w:rsidRPr="00422F13" w:rsidRDefault="007659A3" w:rsidP="007659A3">
            <w:pPr>
              <w:ind w:left="-86" w:right="-18"/>
              <w:jc w:val="right"/>
              <w:rPr>
                <w:rFonts w:ascii="Times New Roman" w:hAnsi="Times New Roman" w:cs="Times New Roman"/>
                <w:sz w:val="22"/>
                <w:szCs w:val="22"/>
              </w:rPr>
            </w:pPr>
          </w:p>
        </w:tc>
        <w:tc>
          <w:tcPr>
            <w:tcW w:w="1351" w:type="dxa"/>
          </w:tcPr>
          <w:p w14:paraId="6209E94F" w14:textId="668E9190" w:rsidR="007659A3" w:rsidRPr="007659A3" w:rsidRDefault="007659A3" w:rsidP="007659A3">
            <w:pPr>
              <w:tabs>
                <w:tab w:val="decimal" w:pos="1066"/>
              </w:tabs>
              <w:spacing w:line="240" w:lineRule="atLeast"/>
              <w:ind w:left="-86" w:right="-85"/>
              <w:rPr>
                <w:rFonts w:ascii="Times New Roman" w:hAnsi="Times New Roman" w:cs="Times New Roman"/>
                <w:sz w:val="22"/>
                <w:szCs w:val="22"/>
              </w:rPr>
            </w:pPr>
            <w:r w:rsidRPr="007659A3">
              <w:rPr>
                <w:rFonts w:ascii="Times New Roman" w:hAnsi="Times New Roman" w:cs="Times New Roman"/>
                <w:sz w:val="22"/>
                <w:szCs w:val="22"/>
              </w:rPr>
              <w:t>136,6</w:t>
            </w:r>
            <w:r w:rsidR="00084F90">
              <w:rPr>
                <w:rFonts w:ascii="Times New Roman" w:hAnsi="Times New Roman" w:cs="Times New Roman"/>
                <w:sz w:val="22"/>
                <w:szCs w:val="22"/>
              </w:rPr>
              <w:t>8</w:t>
            </w:r>
            <w:r w:rsidR="0056189B">
              <w:rPr>
                <w:rFonts w:ascii="Times New Roman" w:hAnsi="Times New Roman" w:cs="Times New Roman"/>
                <w:sz w:val="22"/>
                <w:szCs w:val="22"/>
              </w:rPr>
              <w:t>5</w:t>
            </w:r>
          </w:p>
        </w:tc>
        <w:tc>
          <w:tcPr>
            <w:tcW w:w="243" w:type="dxa"/>
          </w:tcPr>
          <w:p w14:paraId="314863A0"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197" w:type="dxa"/>
            <w:shd w:val="clear" w:color="auto" w:fill="auto"/>
          </w:tcPr>
          <w:p w14:paraId="4122C87E" w14:textId="06732AAA" w:rsidR="007659A3" w:rsidRPr="0078106C" w:rsidRDefault="007659A3" w:rsidP="0078106C">
            <w:pPr>
              <w:ind w:left="-86" w:right="-18"/>
              <w:jc w:val="right"/>
              <w:rPr>
                <w:rFonts w:ascii="Times New Roman" w:hAnsi="Times New Roman" w:cstheme="minorBidi"/>
                <w:sz w:val="22"/>
                <w:szCs w:val="22"/>
              </w:rPr>
            </w:pPr>
            <w:r w:rsidRPr="00434D72">
              <w:rPr>
                <w:rFonts w:ascii="Times New Roman" w:hAnsi="Times New Roman" w:cstheme="minorBidi"/>
                <w:sz w:val="22"/>
                <w:szCs w:val="22"/>
              </w:rPr>
              <w:t>85,066</w:t>
            </w:r>
          </w:p>
        </w:tc>
        <w:tc>
          <w:tcPr>
            <w:tcW w:w="270" w:type="dxa"/>
          </w:tcPr>
          <w:p w14:paraId="6E725BAB"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34339D6B" w14:textId="4F031B70"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3B2AD3BC"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72" w:type="dxa"/>
            <w:vAlign w:val="bottom"/>
          </w:tcPr>
          <w:p w14:paraId="7509A02C" w14:textId="43984E10" w:rsidR="007659A3" w:rsidRDefault="007659A3" w:rsidP="0078106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7CB19720" w14:textId="77777777" w:rsidTr="0085696A">
        <w:tc>
          <w:tcPr>
            <w:tcW w:w="2970" w:type="dxa"/>
          </w:tcPr>
          <w:p w14:paraId="35C7C558" w14:textId="756DAC92" w:rsidR="007659A3" w:rsidRPr="00422F13" w:rsidRDefault="007659A3" w:rsidP="007659A3">
            <w:pPr>
              <w:pStyle w:val="Header"/>
              <w:tabs>
                <w:tab w:val="left" w:pos="342"/>
              </w:tabs>
              <w:ind w:right="-108"/>
              <w:rPr>
                <w:rFonts w:ascii="Times New Roman" w:hAnsi="Times New Roman" w:cs="Times New Roman"/>
                <w:sz w:val="22"/>
                <w:szCs w:val="22"/>
                <w:lang w:val="en-US" w:eastAsia="en-US"/>
              </w:rPr>
            </w:pPr>
            <w:r w:rsidRPr="000E5DCA">
              <w:rPr>
                <w:rFonts w:ascii="Times New Roman" w:hAnsi="Times New Roman" w:cs="Times New Roman"/>
                <w:sz w:val="22"/>
                <w:szCs w:val="22"/>
              </w:rPr>
              <w:t>Reversal</w:t>
            </w:r>
          </w:p>
        </w:tc>
        <w:tc>
          <w:tcPr>
            <w:tcW w:w="629" w:type="dxa"/>
          </w:tcPr>
          <w:p w14:paraId="06C1A16B" w14:textId="77777777" w:rsidR="007659A3" w:rsidRPr="00422F13" w:rsidRDefault="007659A3" w:rsidP="007659A3">
            <w:pPr>
              <w:ind w:left="-86" w:right="-18"/>
              <w:jc w:val="right"/>
              <w:rPr>
                <w:rFonts w:ascii="Times New Roman" w:hAnsi="Times New Roman" w:cs="Times New Roman"/>
                <w:sz w:val="22"/>
                <w:szCs w:val="22"/>
              </w:rPr>
            </w:pPr>
          </w:p>
        </w:tc>
        <w:tc>
          <w:tcPr>
            <w:tcW w:w="1351" w:type="dxa"/>
          </w:tcPr>
          <w:p w14:paraId="4BEAA213" w14:textId="0B387E13" w:rsidR="007659A3" w:rsidRPr="007659A3" w:rsidRDefault="007659A3" w:rsidP="007659A3">
            <w:pPr>
              <w:tabs>
                <w:tab w:val="decimal" w:pos="1066"/>
              </w:tabs>
              <w:spacing w:line="240" w:lineRule="atLeast"/>
              <w:ind w:left="-86" w:right="-85"/>
              <w:rPr>
                <w:rFonts w:ascii="Times New Roman" w:hAnsi="Times New Roman" w:cs="Times New Roman"/>
                <w:sz w:val="22"/>
                <w:szCs w:val="22"/>
              </w:rPr>
            </w:pPr>
            <w:r w:rsidRPr="007659A3">
              <w:rPr>
                <w:rFonts w:ascii="Times New Roman" w:hAnsi="Times New Roman" w:cs="Times New Roman"/>
                <w:sz w:val="22"/>
                <w:szCs w:val="22"/>
              </w:rPr>
              <w:t>(127,465)</w:t>
            </w:r>
          </w:p>
        </w:tc>
        <w:tc>
          <w:tcPr>
            <w:tcW w:w="243" w:type="dxa"/>
          </w:tcPr>
          <w:p w14:paraId="03589C55"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197" w:type="dxa"/>
            <w:shd w:val="clear" w:color="auto" w:fill="auto"/>
          </w:tcPr>
          <w:p w14:paraId="79720BCB" w14:textId="114948DE" w:rsidR="007659A3" w:rsidRPr="00B85872" w:rsidRDefault="007659A3" w:rsidP="0078106C">
            <w:pPr>
              <w:ind w:left="-86" w:right="-90"/>
              <w:jc w:val="right"/>
              <w:rPr>
                <w:rFonts w:ascii="Times New Roman" w:hAnsi="Times New Roman" w:cs="Times New Roman"/>
                <w:sz w:val="22"/>
                <w:szCs w:val="22"/>
              </w:rPr>
            </w:pPr>
            <w:r w:rsidRPr="00B85872">
              <w:rPr>
                <w:rFonts w:ascii="Times New Roman" w:hAnsi="Times New Roman" w:cs="Times New Roman"/>
                <w:sz w:val="22"/>
                <w:szCs w:val="22"/>
              </w:rPr>
              <w:t>(39,575)</w:t>
            </w:r>
          </w:p>
        </w:tc>
        <w:tc>
          <w:tcPr>
            <w:tcW w:w="270" w:type="dxa"/>
          </w:tcPr>
          <w:p w14:paraId="273B5D50"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2B779590" w14:textId="53C3400D"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5B18470"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72" w:type="dxa"/>
            <w:vAlign w:val="bottom"/>
          </w:tcPr>
          <w:p w14:paraId="26328F56" w14:textId="44F79700" w:rsidR="007659A3" w:rsidRPr="00422F13" w:rsidRDefault="007659A3" w:rsidP="0078106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053B799F" w14:textId="77777777" w:rsidTr="0085696A">
        <w:tc>
          <w:tcPr>
            <w:tcW w:w="2970" w:type="dxa"/>
          </w:tcPr>
          <w:p w14:paraId="43FFB25E" w14:textId="244E191E" w:rsidR="007659A3" w:rsidRPr="00EE77B9" w:rsidRDefault="007659A3" w:rsidP="007659A3">
            <w:pPr>
              <w:pStyle w:val="Header"/>
              <w:tabs>
                <w:tab w:val="left" w:pos="342"/>
              </w:tabs>
              <w:ind w:left="-20" w:right="-108"/>
              <w:rPr>
                <w:rFonts w:ascii="Times New Roman" w:hAnsi="Times New Roman" w:cs="Times New Roman"/>
                <w:sz w:val="22"/>
                <w:szCs w:val="22"/>
              </w:rPr>
            </w:pPr>
            <w:r w:rsidRPr="000E5DCA">
              <w:rPr>
                <w:rFonts w:ascii="Times New Roman" w:hAnsi="Times New Roman" w:cs="Times New Roman"/>
                <w:sz w:val="22"/>
                <w:szCs w:val="22"/>
              </w:rPr>
              <w:t>Write-off</w:t>
            </w:r>
          </w:p>
        </w:tc>
        <w:tc>
          <w:tcPr>
            <w:tcW w:w="629" w:type="dxa"/>
          </w:tcPr>
          <w:p w14:paraId="1BB561B8" w14:textId="77777777" w:rsidR="007659A3" w:rsidRPr="00422F13" w:rsidRDefault="007659A3" w:rsidP="007659A3">
            <w:pPr>
              <w:ind w:left="-86" w:right="-18"/>
              <w:jc w:val="right"/>
              <w:rPr>
                <w:rFonts w:ascii="Times New Roman" w:hAnsi="Times New Roman" w:cs="Times New Roman"/>
                <w:sz w:val="22"/>
                <w:szCs w:val="22"/>
              </w:rPr>
            </w:pPr>
          </w:p>
        </w:tc>
        <w:tc>
          <w:tcPr>
            <w:tcW w:w="1351" w:type="dxa"/>
          </w:tcPr>
          <w:p w14:paraId="436A90D9" w14:textId="437D1556" w:rsidR="007659A3" w:rsidRPr="007659A3" w:rsidRDefault="007659A3" w:rsidP="007659A3">
            <w:pPr>
              <w:tabs>
                <w:tab w:val="decimal" w:pos="1066"/>
              </w:tabs>
              <w:spacing w:line="240" w:lineRule="atLeast"/>
              <w:ind w:left="-86" w:right="-85"/>
              <w:rPr>
                <w:rFonts w:ascii="Times New Roman" w:hAnsi="Times New Roman" w:cs="Times New Roman"/>
                <w:sz w:val="22"/>
                <w:szCs w:val="22"/>
              </w:rPr>
            </w:pPr>
            <w:r w:rsidRPr="007659A3">
              <w:rPr>
                <w:rFonts w:ascii="Times New Roman" w:hAnsi="Times New Roman" w:cs="Times New Roman"/>
                <w:sz w:val="22"/>
                <w:szCs w:val="22"/>
              </w:rPr>
              <w:t>(25,822)</w:t>
            </w:r>
          </w:p>
        </w:tc>
        <w:tc>
          <w:tcPr>
            <w:tcW w:w="243" w:type="dxa"/>
          </w:tcPr>
          <w:p w14:paraId="6A43A05C"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197" w:type="dxa"/>
            <w:shd w:val="clear" w:color="auto" w:fill="auto"/>
          </w:tcPr>
          <w:p w14:paraId="3F6BC6DC" w14:textId="30A84FEC" w:rsidR="007659A3" w:rsidRPr="00B85872" w:rsidRDefault="007659A3" w:rsidP="0078106C">
            <w:pPr>
              <w:ind w:left="-86" w:right="-90"/>
              <w:jc w:val="right"/>
              <w:rPr>
                <w:rFonts w:ascii="Times New Roman" w:hAnsi="Times New Roman" w:cs="Times New Roman"/>
                <w:sz w:val="22"/>
                <w:szCs w:val="22"/>
              </w:rPr>
            </w:pPr>
            <w:r w:rsidRPr="00B85872">
              <w:rPr>
                <w:rFonts w:ascii="Times New Roman" w:hAnsi="Times New Roman" w:cs="Times New Roman"/>
                <w:sz w:val="22"/>
                <w:szCs w:val="22"/>
              </w:rPr>
              <w:t>(49,417)</w:t>
            </w:r>
          </w:p>
        </w:tc>
        <w:tc>
          <w:tcPr>
            <w:tcW w:w="270" w:type="dxa"/>
          </w:tcPr>
          <w:p w14:paraId="24B8ACCE"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5BCA2E3B" w14:textId="4DCA914D"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65C6DA3"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72" w:type="dxa"/>
            <w:vAlign w:val="bottom"/>
          </w:tcPr>
          <w:p w14:paraId="52E70F1C" w14:textId="6968B702" w:rsidR="007659A3" w:rsidRDefault="007659A3" w:rsidP="0078106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5C249EE9" w14:textId="77777777" w:rsidTr="0085696A">
        <w:tc>
          <w:tcPr>
            <w:tcW w:w="2970" w:type="dxa"/>
          </w:tcPr>
          <w:p w14:paraId="55B57112" w14:textId="4EF75AC3" w:rsidR="007659A3" w:rsidRPr="00EE77B9" w:rsidRDefault="007659A3" w:rsidP="0078106C">
            <w:pPr>
              <w:pStyle w:val="Header"/>
              <w:tabs>
                <w:tab w:val="left" w:pos="342"/>
              </w:tabs>
              <w:ind w:left="156" w:right="-108" w:hanging="156"/>
              <w:rPr>
                <w:rFonts w:ascii="Times New Roman" w:hAnsi="Times New Roman" w:cs="Times New Roman"/>
                <w:sz w:val="22"/>
                <w:szCs w:val="22"/>
              </w:rPr>
            </w:pPr>
            <w:r>
              <w:rPr>
                <w:rFonts w:ascii="Times New Roman" w:hAnsi="Times New Roman" w:cs="Times New Roman"/>
                <w:sz w:val="22"/>
                <w:szCs w:val="22"/>
              </w:rPr>
              <w:t>Effect of movements in e</w:t>
            </w:r>
            <w:r w:rsidRPr="000E5DCA">
              <w:rPr>
                <w:rFonts w:ascii="Times New Roman" w:hAnsi="Times New Roman" w:cs="Times New Roman"/>
                <w:sz w:val="22"/>
                <w:szCs w:val="22"/>
              </w:rPr>
              <w:t>xchange rate</w:t>
            </w:r>
            <w:r>
              <w:rPr>
                <w:rFonts w:ascii="Times New Roman" w:hAnsi="Times New Roman" w:cs="Times New Roman"/>
                <w:sz w:val="22"/>
                <w:szCs w:val="22"/>
              </w:rPr>
              <w:t>s</w:t>
            </w:r>
          </w:p>
        </w:tc>
        <w:tc>
          <w:tcPr>
            <w:tcW w:w="629" w:type="dxa"/>
          </w:tcPr>
          <w:p w14:paraId="7DFEFD1E" w14:textId="77777777" w:rsidR="007659A3" w:rsidRPr="00422F13" w:rsidRDefault="007659A3" w:rsidP="007659A3">
            <w:pPr>
              <w:ind w:left="-86" w:right="-18"/>
              <w:jc w:val="right"/>
              <w:rPr>
                <w:rFonts w:ascii="Times New Roman" w:hAnsi="Times New Roman" w:cs="Times New Roman"/>
                <w:sz w:val="22"/>
                <w:szCs w:val="22"/>
              </w:rPr>
            </w:pPr>
          </w:p>
        </w:tc>
        <w:tc>
          <w:tcPr>
            <w:tcW w:w="1351" w:type="dxa"/>
            <w:vAlign w:val="bottom"/>
          </w:tcPr>
          <w:p w14:paraId="2CBFB51A" w14:textId="440ED5BE" w:rsidR="007659A3" w:rsidRPr="007659A3" w:rsidRDefault="007659A3" w:rsidP="007659A3">
            <w:pPr>
              <w:tabs>
                <w:tab w:val="decimal" w:pos="1066"/>
              </w:tabs>
              <w:spacing w:line="240" w:lineRule="atLeast"/>
              <w:ind w:left="-86" w:right="-85"/>
              <w:rPr>
                <w:rFonts w:ascii="Times New Roman" w:hAnsi="Times New Roman" w:cs="Times New Roman"/>
                <w:sz w:val="22"/>
                <w:szCs w:val="22"/>
              </w:rPr>
            </w:pPr>
            <w:r w:rsidRPr="007659A3">
              <w:rPr>
                <w:rFonts w:ascii="Times New Roman" w:hAnsi="Times New Roman" w:cs="Times New Roman"/>
                <w:sz w:val="22"/>
                <w:szCs w:val="22"/>
              </w:rPr>
              <w:t>(17,516)</w:t>
            </w:r>
          </w:p>
        </w:tc>
        <w:tc>
          <w:tcPr>
            <w:tcW w:w="243" w:type="dxa"/>
          </w:tcPr>
          <w:p w14:paraId="5193800F" w14:textId="77777777" w:rsidR="007659A3" w:rsidRPr="00422F13" w:rsidRDefault="007659A3" w:rsidP="007659A3">
            <w:pPr>
              <w:tabs>
                <w:tab w:val="decimal" w:pos="972"/>
              </w:tabs>
              <w:ind w:left="-90" w:right="-18"/>
              <w:rPr>
                <w:rFonts w:ascii="Times New Roman" w:hAnsi="Times New Roman" w:cs="Times New Roman"/>
                <w:sz w:val="22"/>
                <w:szCs w:val="22"/>
              </w:rPr>
            </w:pPr>
          </w:p>
        </w:tc>
        <w:tc>
          <w:tcPr>
            <w:tcW w:w="1197" w:type="dxa"/>
            <w:shd w:val="clear" w:color="auto" w:fill="auto"/>
            <w:vAlign w:val="bottom"/>
          </w:tcPr>
          <w:p w14:paraId="22A4A295" w14:textId="082ABF08" w:rsidR="007659A3" w:rsidRPr="0078106C" w:rsidRDefault="007659A3" w:rsidP="007659A3">
            <w:pPr>
              <w:ind w:left="-86" w:right="-18"/>
              <w:jc w:val="right"/>
              <w:rPr>
                <w:rFonts w:ascii="Times New Roman" w:hAnsi="Times New Roman" w:cstheme="minorBidi"/>
                <w:sz w:val="22"/>
                <w:szCs w:val="22"/>
              </w:rPr>
            </w:pPr>
            <w:r w:rsidRPr="00434D72">
              <w:rPr>
                <w:rFonts w:ascii="Times New Roman" w:hAnsi="Times New Roman" w:cstheme="minorBidi"/>
                <w:sz w:val="22"/>
                <w:szCs w:val="22"/>
              </w:rPr>
              <w:t>53,948</w:t>
            </w:r>
          </w:p>
        </w:tc>
        <w:tc>
          <w:tcPr>
            <w:tcW w:w="270" w:type="dxa"/>
          </w:tcPr>
          <w:p w14:paraId="20FDED85"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170" w:type="dxa"/>
            <w:vAlign w:val="bottom"/>
          </w:tcPr>
          <w:p w14:paraId="488DD46B" w14:textId="62936491" w:rsidR="007659A3" w:rsidRPr="00422F13" w:rsidRDefault="007659A3" w:rsidP="007659A3">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041AE331" w14:textId="77777777" w:rsidR="007659A3" w:rsidRPr="00422F13" w:rsidRDefault="007659A3" w:rsidP="007659A3">
            <w:pPr>
              <w:tabs>
                <w:tab w:val="decimal" w:pos="972"/>
              </w:tabs>
              <w:ind w:left="-90" w:right="44"/>
              <w:rPr>
                <w:rFonts w:ascii="Times New Roman" w:hAnsi="Times New Roman" w:cs="Times New Roman"/>
                <w:sz w:val="22"/>
                <w:szCs w:val="22"/>
              </w:rPr>
            </w:pPr>
          </w:p>
        </w:tc>
        <w:tc>
          <w:tcPr>
            <w:tcW w:w="1272" w:type="dxa"/>
            <w:vAlign w:val="bottom"/>
          </w:tcPr>
          <w:p w14:paraId="168A8BDF" w14:textId="7141CA06" w:rsidR="007659A3" w:rsidRDefault="007659A3" w:rsidP="0078106C">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7659A3" w:rsidRPr="00422F13" w14:paraId="49F37F9D" w14:textId="77777777" w:rsidTr="0085696A">
        <w:tc>
          <w:tcPr>
            <w:tcW w:w="2970" w:type="dxa"/>
          </w:tcPr>
          <w:p w14:paraId="03F133A1" w14:textId="2105A0B6" w:rsidR="007659A3" w:rsidRPr="00422F13" w:rsidRDefault="007659A3" w:rsidP="007659A3">
            <w:pPr>
              <w:spacing w:line="240" w:lineRule="atLeast"/>
              <w:ind w:left="-20" w:right="-108"/>
              <w:jc w:val="both"/>
              <w:rPr>
                <w:rFonts w:ascii="Times New Roman" w:hAnsi="Times New Roman" w:cs="Times New Roman"/>
                <w:b/>
                <w:bCs/>
                <w:sz w:val="22"/>
                <w:szCs w:val="22"/>
              </w:rPr>
            </w:pPr>
            <w:proofErr w:type="gramStart"/>
            <w:r w:rsidRPr="000E5DCA">
              <w:rPr>
                <w:rFonts w:ascii="Times New Roman" w:hAnsi="Times New Roman" w:cs="Times New Roman"/>
                <w:b/>
                <w:bCs/>
                <w:sz w:val="22"/>
                <w:szCs w:val="22"/>
              </w:rPr>
              <w:t>At</w:t>
            </w:r>
            <w:proofErr w:type="gramEnd"/>
            <w:r w:rsidRPr="000E5DCA">
              <w:rPr>
                <w:rFonts w:ascii="Times New Roman" w:hAnsi="Times New Roman" w:cs="Times New Roman"/>
                <w:b/>
                <w:bCs/>
                <w:sz w:val="22"/>
                <w:szCs w:val="22"/>
              </w:rPr>
              <w:t xml:space="preserve"> 31 December </w:t>
            </w:r>
          </w:p>
        </w:tc>
        <w:tc>
          <w:tcPr>
            <w:tcW w:w="629" w:type="dxa"/>
          </w:tcPr>
          <w:p w14:paraId="7BC78DCE" w14:textId="77777777" w:rsidR="007659A3" w:rsidRPr="00422F13" w:rsidRDefault="007659A3" w:rsidP="007659A3">
            <w:pPr>
              <w:ind w:left="-86" w:right="-18"/>
              <w:jc w:val="right"/>
              <w:rPr>
                <w:rFonts w:ascii="Times New Roman" w:hAnsi="Times New Roman" w:cs="Times New Roman"/>
                <w:b/>
                <w:bCs/>
                <w:sz w:val="22"/>
                <w:szCs w:val="22"/>
              </w:rPr>
            </w:pPr>
          </w:p>
        </w:tc>
        <w:tc>
          <w:tcPr>
            <w:tcW w:w="1351" w:type="dxa"/>
            <w:tcBorders>
              <w:top w:val="single" w:sz="4" w:space="0" w:color="auto"/>
              <w:bottom w:val="double" w:sz="4" w:space="0" w:color="auto"/>
            </w:tcBorders>
          </w:tcPr>
          <w:p w14:paraId="575658F1" w14:textId="78049019" w:rsidR="007659A3" w:rsidRPr="00422F13" w:rsidRDefault="007659A3" w:rsidP="007659A3">
            <w:pPr>
              <w:ind w:left="-86" w:right="69"/>
              <w:jc w:val="right"/>
              <w:rPr>
                <w:rFonts w:ascii="Times New Roman" w:hAnsi="Times New Roman" w:cs="Times New Roman"/>
                <w:b/>
                <w:bCs/>
                <w:sz w:val="22"/>
                <w:szCs w:val="22"/>
              </w:rPr>
            </w:pPr>
            <w:r>
              <w:rPr>
                <w:rFonts w:ascii="Times New Roman" w:hAnsi="Times New Roman" w:cs="Times New Roman"/>
                <w:b/>
                <w:bCs/>
                <w:sz w:val="22"/>
                <w:szCs w:val="22"/>
              </w:rPr>
              <w:t>861,55</w:t>
            </w:r>
            <w:r w:rsidR="0056189B">
              <w:rPr>
                <w:rFonts w:ascii="Times New Roman" w:hAnsi="Times New Roman" w:cs="Times New Roman"/>
                <w:b/>
                <w:bCs/>
                <w:sz w:val="22"/>
                <w:szCs w:val="22"/>
              </w:rPr>
              <w:t>6</w:t>
            </w:r>
          </w:p>
        </w:tc>
        <w:tc>
          <w:tcPr>
            <w:tcW w:w="243" w:type="dxa"/>
          </w:tcPr>
          <w:p w14:paraId="269EEAE5" w14:textId="77777777" w:rsidR="007659A3" w:rsidRPr="00422F13" w:rsidRDefault="007659A3" w:rsidP="007659A3">
            <w:pPr>
              <w:tabs>
                <w:tab w:val="decimal" w:pos="972"/>
              </w:tabs>
              <w:spacing w:line="240" w:lineRule="atLeast"/>
              <w:ind w:left="-90" w:right="43"/>
              <w:rPr>
                <w:rFonts w:ascii="Times New Roman" w:hAnsi="Times New Roman" w:cs="Times New Roman"/>
                <w:sz w:val="22"/>
                <w:szCs w:val="22"/>
              </w:rPr>
            </w:pPr>
          </w:p>
        </w:tc>
        <w:tc>
          <w:tcPr>
            <w:tcW w:w="1197" w:type="dxa"/>
            <w:tcBorders>
              <w:top w:val="single" w:sz="4" w:space="0" w:color="auto"/>
              <w:bottom w:val="double" w:sz="4" w:space="0" w:color="auto"/>
            </w:tcBorders>
            <w:shd w:val="clear" w:color="auto" w:fill="auto"/>
          </w:tcPr>
          <w:p w14:paraId="39A628C3" w14:textId="62191547" w:rsidR="007659A3" w:rsidRPr="0078106C" w:rsidRDefault="007659A3" w:rsidP="0078106C">
            <w:pPr>
              <w:ind w:left="-86" w:right="-18"/>
              <w:jc w:val="right"/>
              <w:rPr>
                <w:rFonts w:ascii="Times New Roman" w:hAnsi="Times New Roman" w:cstheme="minorBidi"/>
                <w:b/>
                <w:sz w:val="22"/>
                <w:szCs w:val="22"/>
              </w:rPr>
            </w:pPr>
            <w:r w:rsidRPr="00434D72">
              <w:rPr>
                <w:rFonts w:ascii="Times New Roman" w:hAnsi="Times New Roman" w:cstheme="minorBidi"/>
                <w:b/>
                <w:sz w:val="22"/>
                <w:szCs w:val="22"/>
              </w:rPr>
              <w:t>673,230</w:t>
            </w:r>
          </w:p>
        </w:tc>
        <w:tc>
          <w:tcPr>
            <w:tcW w:w="270" w:type="dxa"/>
          </w:tcPr>
          <w:p w14:paraId="367684F3" w14:textId="77777777" w:rsidR="007659A3" w:rsidRPr="00422F13" w:rsidRDefault="007659A3" w:rsidP="007659A3">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BD73C62" w14:textId="6FC4ED1E" w:rsidR="007659A3" w:rsidRPr="00422F13" w:rsidRDefault="007659A3" w:rsidP="007659A3">
            <w:pPr>
              <w:tabs>
                <w:tab w:val="decimal" w:pos="630"/>
              </w:tabs>
              <w:ind w:left="-90" w:right="-114"/>
              <w:rPr>
                <w:rFonts w:ascii="Times New Roman" w:hAnsi="Times New Roman" w:cs="Times New Roman"/>
                <w:b/>
                <w:bCs/>
                <w:sz w:val="22"/>
                <w:szCs w:val="22"/>
              </w:rPr>
            </w:pPr>
            <w:r w:rsidRPr="00B85872">
              <w:rPr>
                <w:rFonts w:ascii="Times New Roman" w:hAnsi="Times New Roman" w:cs="Times New Roman"/>
                <w:b/>
                <w:bCs/>
                <w:sz w:val="22"/>
                <w:szCs w:val="22"/>
              </w:rPr>
              <w:t>-</w:t>
            </w:r>
          </w:p>
        </w:tc>
        <w:tc>
          <w:tcPr>
            <w:tcW w:w="261" w:type="dxa"/>
          </w:tcPr>
          <w:p w14:paraId="0B348134" w14:textId="77777777" w:rsidR="007659A3" w:rsidRPr="00422F13" w:rsidRDefault="007659A3" w:rsidP="007659A3">
            <w:pPr>
              <w:tabs>
                <w:tab w:val="decimal" w:pos="972"/>
              </w:tabs>
              <w:spacing w:line="240" w:lineRule="atLeast"/>
              <w:ind w:left="-90" w:right="43"/>
              <w:rPr>
                <w:rFonts w:ascii="Times New Roman" w:hAnsi="Times New Roman" w:cs="Times New Roman"/>
                <w:sz w:val="22"/>
                <w:szCs w:val="22"/>
              </w:rPr>
            </w:pPr>
          </w:p>
        </w:tc>
        <w:tc>
          <w:tcPr>
            <w:tcW w:w="1272" w:type="dxa"/>
            <w:tcBorders>
              <w:top w:val="single" w:sz="4" w:space="0" w:color="auto"/>
              <w:bottom w:val="double" w:sz="4" w:space="0" w:color="auto"/>
            </w:tcBorders>
          </w:tcPr>
          <w:p w14:paraId="784D5645" w14:textId="31748205" w:rsidR="007659A3" w:rsidRPr="00B85872" w:rsidRDefault="007659A3" w:rsidP="0078106C">
            <w:pPr>
              <w:tabs>
                <w:tab w:val="decimal" w:pos="700"/>
              </w:tabs>
              <w:ind w:left="-90" w:right="-114"/>
              <w:rPr>
                <w:rFonts w:ascii="Times New Roman" w:hAnsi="Times New Roman" w:cs="Times New Roman"/>
                <w:b/>
                <w:bCs/>
                <w:sz w:val="22"/>
                <w:szCs w:val="22"/>
              </w:rPr>
            </w:pPr>
            <w:r w:rsidRPr="00B85872">
              <w:rPr>
                <w:rFonts w:ascii="Times New Roman" w:hAnsi="Times New Roman" w:cs="Times New Roman"/>
                <w:b/>
                <w:bCs/>
                <w:sz w:val="22"/>
                <w:szCs w:val="22"/>
              </w:rPr>
              <w:t>-</w:t>
            </w:r>
          </w:p>
        </w:tc>
      </w:tr>
    </w:tbl>
    <w:p w14:paraId="19676890" w14:textId="0A4CA849" w:rsidR="00C334AC" w:rsidRPr="00C81AAC" w:rsidRDefault="00C334AC" w:rsidP="00331302">
      <w:pPr>
        <w:pStyle w:val="ListParagraph"/>
        <w:spacing w:line="240" w:lineRule="atLeast"/>
        <w:ind w:left="540" w:right="44"/>
        <w:jc w:val="both"/>
        <w:rPr>
          <w:rFonts w:ascii="Times New Roman" w:eastAsia="Times New Roman" w:hAnsi="Times New Roman" w:cstheme="minorBidi"/>
          <w:b/>
          <w:bCs/>
          <w:sz w:val="22"/>
          <w:szCs w:val="22"/>
        </w:rPr>
      </w:pPr>
    </w:p>
    <w:p w14:paraId="6A7E640A" w14:textId="59A8D43A" w:rsidR="00331302" w:rsidRPr="00331302" w:rsidRDefault="007D2E21" w:rsidP="00331302">
      <w:pPr>
        <w:ind w:left="540" w:right="44"/>
        <w:rPr>
          <w:rFonts w:ascii="Times New Roman" w:hAnsi="Times New Roman" w:cs="Times New Roman"/>
          <w:sz w:val="22"/>
          <w:szCs w:val="22"/>
        </w:rPr>
      </w:pPr>
      <w:r w:rsidRPr="00C81AAC">
        <w:rPr>
          <w:rFonts w:ascii="Times New Roman" w:hAnsi="Times New Roman" w:cs="Times New Roman"/>
          <w:sz w:val="22"/>
          <w:szCs w:val="22"/>
        </w:rPr>
        <w:t>I</w:t>
      </w:r>
      <w:r w:rsidR="00331302" w:rsidRPr="00C81AAC">
        <w:rPr>
          <w:rFonts w:ascii="Times New Roman" w:hAnsi="Times New Roman" w:cs="Times New Roman"/>
          <w:sz w:val="22"/>
          <w:szCs w:val="22"/>
        </w:rPr>
        <w:t xml:space="preserve">nformation </w:t>
      </w:r>
      <w:r w:rsidRPr="00C81AAC">
        <w:rPr>
          <w:rFonts w:ascii="Times New Roman" w:hAnsi="Times New Roman" w:cs="Times New Roman"/>
          <w:sz w:val="22"/>
          <w:szCs w:val="22"/>
        </w:rPr>
        <w:t>of</w:t>
      </w:r>
      <w:r w:rsidR="00331302" w:rsidRPr="00C81AAC">
        <w:rPr>
          <w:rFonts w:ascii="Times New Roman" w:hAnsi="Times New Roman" w:cs="Times New Roman"/>
          <w:sz w:val="22"/>
          <w:szCs w:val="22"/>
        </w:rPr>
        <w:t xml:space="preserve"> credit risk </w:t>
      </w:r>
      <w:r w:rsidR="00331302" w:rsidRPr="00C81AAC">
        <w:rPr>
          <w:rFonts w:ascii="Times New Roman" w:hAnsi="Times New Roman" w:cs="Angsana New"/>
          <w:sz w:val="22"/>
        </w:rPr>
        <w:t>is</w:t>
      </w:r>
      <w:r w:rsidR="00331302" w:rsidRPr="00C81AAC">
        <w:rPr>
          <w:rFonts w:ascii="Times New Roman" w:hAnsi="Times New Roman" w:cs="Times New Roman"/>
          <w:sz w:val="22"/>
          <w:szCs w:val="22"/>
        </w:rPr>
        <w:t xml:space="preserve"> disclosed in note 3</w:t>
      </w:r>
      <w:r w:rsidR="00B85872">
        <w:rPr>
          <w:rFonts w:ascii="Times New Roman" w:hAnsi="Times New Roman" w:cs="Times New Roman"/>
          <w:sz w:val="22"/>
          <w:szCs w:val="22"/>
        </w:rPr>
        <w:t>8</w:t>
      </w:r>
      <w:r w:rsidR="009E11FF" w:rsidRPr="00C81AAC">
        <w:rPr>
          <w:rFonts w:ascii="Times New Roman" w:hAnsi="Times New Roman" w:cstheme="minorBidi"/>
          <w:sz w:val="22"/>
          <w:szCs w:val="22"/>
        </w:rPr>
        <w:t>(b.1</w:t>
      </w:r>
      <w:r w:rsidR="00B85872">
        <w:rPr>
          <w:rFonts w:ascii="Times New Roman" w:hAnsi="Times New Roman" w:cstheme="minorBidi"/>
          <w:sz w:val="22"/>
          <w:szCs w:val="22"/>
        </w:rPr>
        <w:t>.1</w:t>
      </w:r>
      <w:r w:rsidR="009E11FF" w:rsidRPr="00C81AAC">
        <w:rPr>
          <w:rFonts w:ascii="Times New Roman" w:hAnsi="Times New Roman" w:cstheme="minorBidi"/>
          <w:sz w:val="22"/>
          <w:szCs w:val="22"/>
        </w:rPr>
        <w:t>)</w:t>
      </w:r>
      <w:r w:rsidR="00C20C6C" w:rsidRPr="00C20C6C">
        <w:rPr>
          <w:rFonts w:ascii="Times New Roman" w:hAnsi="Times New Roman" w:cs="Angsana New"/>
          <w:sz w:val="22"/>
          <w:szCs w:val="22"/>
          <w:lang w:val="en-GB"/>
        </w:rPr>
        <w:t>.</w:t>
      </w:r>
    </w:p>
    <w:p w14:paraId="286B4B2E" w14:textId="5B35546D"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27F4C306" w14:textId="73EA8675"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07352913" w14:textId="1D75670A" w:rsidR="00172EDC"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3BFEB9C2" w14:textId="673ACB81" w:rsidR="009540BC" w:rsidRDefault="009540BC">
      <w:pPr>
        <w:rPr>
          <w:rFonts w:ascii="Times New Roman" w:eastAsia="Times New Roman" w:hAnsi="Times New Roman" w:cstheme="minorBidi"/>
          <w:b/>
          <w:bCs/>
          <w:sz w:val="22"/>
          <w:szCs w:val="22"/>
        </w:rPr>
      </w:pPr>
      <w:r>
        <w:rPr>
          <w:rFonts w:ascii="Times New Roman" w:eastAsia="Times New Roman" w:hAnsi="Times New Roman" w:cstheme="minorBidi"/>
          <w:b/>
          <w:bCs/>
          <w:sz w:val="22"/>
          <w:szCs w:val="22"/>
        </w:rPr>
        <w:br w:type="page"/>
      </w:r>
    </w:p>
    <w:p w14:paraId="454078E2" w14:textId="3B8A5740" w:rsidR="00F94526" w:rsidRPr="00422F13" w:rsidRDefault="00F94526"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Inventories</w:t>
      </w:r>
    </w:p>
    <w:p w14:paraId="556A6106" w14:textId="77777777" w:rsidR="00F94526" w:rsidRPr="00651B2E" w:rsidRDefault="00F94526">
      <w:pPr>
        <w:spacing w:line="240" w:lineRule="atLeast"/>
        <w:ind w:left="540" w:right="44"/>
        <w:rPr>
          <w:rFonts w:ascii="Times New Roman" w:hAnsi="Times New Roman" w:cs="Times New Roman"/>
          <w:sz w:val="22"/>
          <w:szCs w:val="22"/>
        </w:rPr>
      </w:pPr>
    </w:p>
    <w:tbl>
      <w:tblPr>
        <w:tblW w:w="9453" w:type="dxa"/>
        <w:tblInd w:w="450" w:type="dxa"/>
        <w:tblLayout w:type="fixed"/>
        <w:tblLook w:val="0000" w:firstRow="0" w:lastRow="0" w:firstColumn="0" w:lastColumn="0" w:noHBand="0" w:noVBand="0"/>
      </w:tblPr>
      <w:tblGrid>
        <w:gridCol w:w="3420"/>
        <w:gridCol w:w="1440"/>
        <w:gridCol w:w="270"/>
        <w:gridCol w:w="1351"/>
        <w:gridCol w:w="286"/>
        <w:gridCol w:w="1154"/>
        <w:gridCol w:w="270"/>
        <w:gridCol w:w="1262"/>
      </w:tblGrid>
      <w:tr w:rsidR="00F94526" w:rsidRPr="00651B2E" w14:paraId="73A7D38B" w14:textId="77777777" w:rsidTr="00475B3F">
        <w:trPr>
          <w:tblHeader/>
        </w:trPr>
        <w:tc>
          <w:tcPr>
            <w:tcW w:w="3420" w:type="dxa"/>
          </w:tcPr>
          <w:p w14:paraId="6D1904BC" w14:textId="77777777" w:rsidR="00F94526" w:rsidRPr="00651B2E" w:rsidRDefault="00F94526" w:rsidP="00103BA4">
            <w:pPr>
              <w:spacing w:line="240" w:lineRule="atLeast"/>
              <w:ind w:left="142" w:right="44" w:hanging="142"/>
              <w:rPr>
                <w:rFonts w:ascii="Times New Roman" w:hAnsi="Times New Roman" w:cs="Times New Roman"/>
                <w:b/>
                <w:bCs/>
                <w:i/>
                <w:iCs/>
                <w:sz w:val="22"/>
                <w:szCs w:val="22"/>
              </w:rPr>
            </w:pPr>
          </w:p>
        </w:tc>
        <w:tc>
          <w:tcPr>
            <w:tcW w:w="3061" w:type="dxa"/>
            <w:gridSpan w:val="3"/>
          </w:tcPr>
          <w:p w14:paraId="73D78D2A" w14:textId="77777777" w:rsidR="00F94526" w:rsidRPr="00651B2E" w:rsidRDefault="00F94526" w:rsidP="00103BA4">
            <w:pPr>
              <w:spacing w:line="240" w:lineRule="atLeast"/>
              <w:ind w:left="-135" w:right="-104"/>
              <w:jc w:val="center"/>
              <w:rPr>
                <w:rFonts w:ascii="Times New Roman" w:hAnsi="Times New Roman" w:cs="Times New Roman"/>
                <w:b/>
                <w:bCs/>
                <w:sz w:val="22"/>
                <w:szCs w:val="22"/>
              </w:rPr>
            </w:pPr>
            <w:r w:rsidRPr="00651B2E">
              <w:rPr>
                <w:rFonts w:ascii="Times New Roman" w:hAnsi="Times New Roman" w:cs="Times New Roman"/>
                <w:b/>
                <w:bCs/>
                <w:sz w:val="22"/>
                <w:szCs w:val="22"/>
              </w:rPr>
              <w:t>Consolidated</w:t>
            </w:r>
          </w:p>
        </w:tc>
        <w:tc>
          <w:tcPr>
            <w:tcW w:w="286" w:type="dxa"/>
          </w:tcPr>
          <w:p w14:paraId="2F4F819D" w14:textId="77777777" w:rsidR="00F94526" w:rsidRPr="00651B2E" w:rsidRDefault="00F94526" w:rsidP="00103BA4">
            <w:pPr>
              <w:spacing w:line="240" w:lineRule="atLeast"/>
              <w:ind w:left="-90" w:right="44"/>
              <w:jc w:val="right"/>
              <w:rPr>
                <w:rFonts w:ascii="Times New Roman" w:hAnsi="Times New Roman" w:cs="Times New Roman"/>
                <w:sz w:val="22"/>
                <w:szCs w:val="22"/>
              </w:rPr>
            </w:pPr>
          </w:p>
        </w:tc>
        <w:tc>
          <w:tcPr>
            <w:tcW w:w="2686" w:type="dxa"/>
            <w:gridSpan w:val="3"/>
          </w:tcPr>
          <w:p w14:paraId="182C3988" w14:textId="77777777" w:rsidR="00F94526" w:rsidRPr="00651B2E" w:rsidRDefault="00F94526" w:rsidP="00103BA4">
            <w:pPr>
              <w:spacing w:line="240" w:lineRule="atLeast"/>
              <w:ind w:right="44"/>
              <w:jc w:val="center"/>
              <w:rPr>
                <w:rFonts w:ascii="Times New Roman" w:hAnsi="Times New Roman" w:cs="Times New Roman"/>
                <w:b/>
                <w:bCs/>
                <w:sz w:val="22"/>
                <w:szCs w:val="22"/>
              </w:rPr>
            </w:pPr>
            <w:r w:rsidRPr="00651B2E">
              <w:rPr>
                <w:rFonts w:ascii="Times New Roman" w:hAnsi="Times New Roman" w:cs="Times New Roman"/>
                <w:b/>
                <w:bCs/>
                <w:sz w:val="22"/>
                <w:szCs w:val="22"/>
              </w:rPr>
              <w:t>Separate</w:t>
            </w:r>
          </w:p>
        </w:tc>
      </w:tr>
      <w:tr w:rsidR="00F94526" w:rsidRPr="00651B2E" w14:paraId="4063DA5D" w14:textId="77777777" w:rsidTr="00475B3F">
        <w:trPr>
          <w:tblHeader/>
        </w:trPr>
        <w:tc>
          <w:tcPr>
            <w:tcW w:w="3420" w:type="dxa"/>
          </w:tcPr>
          <w:p w14:paraId="086B8418" w14:textId="77777777" w:rsidR="00F94526" w:rsidRPr="00651B2E" w:rsidRDefault="00F94526" w:rsidP="00103BA4">
            <w:pPr>
              <w:spacing w:line="240" w:lineRule="atLeast"/>
              <w:ind w:left="142" w:right="44" w:hanging="142"/>
              <w:rPr>
                <w:rFonts w:ascii="Times New Roman" w:hAnsi="Times New Roman" w:cs="Times New Roman"/>
                <w:b/>
                <w:bCs/>
                <w:i/>
                <w:iCs/>
                <w:sz w:val="22"/>
                <w:szCs w:val="22"/>
              </w:rPr>
            </w:pPr>
            <w:r w:rsidRPr="00651B2E">
              <w:rPr>
                <w:rFonts w:ascii="Times New Roman" w:hAnsi="Times New Roman" w:cs="Times New Roman"/>
                <w:b/>
                <w:bCs/>
                <w:i/>
                <w:iCs/>
                <w:sz w:val="22"/>
                <w:szCs w:val="22"/>
              </w:rPr>
              <w:t xml:space="preserve">   </w:t>
            </w:r>
          </w:p>
        </w:tc>
        <w:tc>
          <w:tcPr>
            <w:tcW w:w="3061" w:type="dxa"/>
            <w:gridSpan w:val="3"/>
          </w:tcPr>
          <w:p w14:paraId="1FB7454B" w14:textId="77777777" w:rsidR="00F94526" w:rsidRPr="00651B2E" w:rsidRDefault="00F94526" w:rsidP="00103BA4">
            <w:pPr>
              <w:spacing w:line="240" w:lineRule="atLeast"/>
              <w:ind w:right="-104"/>
              <w:jc w:val="center"/>
              <w:rPr>
                <w:rFonts w:ascii="Times New Roman" w:hAnsi="Times New Roman" w:cs="Times New Roman"/>
                <w:b/>
                <w:bCs/>
                <w:sz w:val="22"/>
                <w:szCs w:val="22"/>
              </w:rPr>
            </w:pPr>
            <w:r w:rsidRPr="00651B2E">
              <w:rPr>
                <w:rFonts w:ascii="Times New Roman" w:hAnsi="Times New Roman" w:cs="Times New Roman"/>
                <w:b/>
                <w:bCs/>
                <w:sz w:val="22"/>
                <w:szCs w:val="22"/>
              </w:rPr>
              <w:t>financial statements</w:t>
            </w:r>
          </w:p>
        </w:tc>
        <w:tc>
          <w:tcPr>
            <w:tcW w:w="286" w:type="dxa"/>
          </w:tcPr>
          <w:p w14:paraId="54EA070A" w14:textId="77777777" w:rsidR="00F94526" w:rsidRPr="00651B2E" w:rsidRDefault="00F94526" w:rsidP="00103BA4">
            <w:pPr>
              <w:spacing w:line="240" w:lineRule="atLeast"/>
              <w:ind w:left="-90" w:right="44"/>
              <w:jc w:val="right"/>
              <w:rPr>
                <w:rFonts w:ascii="Times New Roman" w:hAnsi="Times New Roman" w:cs="Times New Roman"/>
                <w:sz w:val="22"/>
                <w:szCs w:val="22"/>
              </w:rPr>
            </w:pPr>
          </w:p>
        </w:tc>
        <w:tc>
          <w:tcPr>
            <w:tcW w:w="2686" w:type="dxa"/>
            <w:gridSpan w:val="3"/>
          </w:tcPr>
          <w:p w14:paraId="311CFEB3" w14:textId="77777777" w:rsidR="00F94526" w:rsidRPr="00651B2E" w:rsidRDefault="00F94526" w:rsidP="00103BA4">
            <w:pPr>
              <w:spacing w:line="240" w:lineRule="atLeast"/>
              <w:ind w:right="44"/>
              <w:jc w:val="center"/>
              <w:rPr>
                <w:rFonts w:ascii="Times New Roman" w:hAnsi="Times New Roman" w:cs="Times New Roman"/>
                <w:b/>
                <w:bCs/>
                <w:sz w:val="22"/>
                <w:szCs w:val="22"/>
              </w:rPr>
            </w:pPr>
            <w:r w:rsidRPr="00651B2E">
              <w:rPr>
                <w:rFonts w:ascii="Times New Roman" w:hAnsi="Times New Roman" w:cs="Times New Roman"/>
                <w:b/>
                <w:bCs/>
                <w:sz w:val="22"/>
                <w:szCs w:val="22"/>
              </w:rPr>
              <w:t>financial statements</w:t>
            </w:r>
          </w:p>
        </w:tc>
      </w:tr>
      <w:tr w:rsidR="00651B2E" w:rsidRPr="00651B2E" w14:paraId="2D678B9E" w14:textId="77777777" w:rsidTr="00475B3F">
        <w:trPr>
          <w:tblHeader/>
        </w:trPr>
        <w:tc>
          <w:tcPr>
            <w:tcW w:w="3420" w:type="dxa"/>
          </w:tcPr>
          <w:p w14:paraId="51BD0A9C" w14:textId="77777777" w:rsidR="00651B2E" w:rsidRPr="00651B2E" w:rsidRDefault="00651B2E" w:rsidP="00103BA4">
            <w:pPr>
              <w:tabs>
                <w:tab w:val="left" w:pos="252"/>
              </w:tabs>
              <w:spacing w:line="240" w:lineRule="atLeast"/>
              <w:ind w:left="142" w:right="44" w:hanging="142"/>
              <w:rPr>
                <w:rFonts w:ascii="Times New Roman" w:hAnsi="Times New Roman" w:cs="Times New Roman"/>
                <w:b/>
                <w:bCs/>
                <w:i/>
                <w:iCs/>
                <w:sz w:val="22"/>
                <w:szCs w:val="22"/>
              </w:rPr>
            </w:pPr>
          </w:p>
        </w:tc>
        <w:tc>
          <w:tcPr>
            <w:tcW w:w="1440" w:type="dxa"/>
          </w:tcPr>
          <w:p w14:paraId="5C4CE0EE" w14:textId="05381517" w:rsidR="00651B2E" w:rsidRPr="00651B2E" w:rsidRDefault="00550A76">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0C5DF7A3" w14:textId="77777777" w:rsidR="00651B2E" w:rsidRPr="00651B2E" w:rsidRDefault="00651B2E">
            <w:pPr>
              <w:spacing w:line="240" w:lineRule="atLeast"/>
              <w:ind w:left="-90" w:right="-60"/>
              <w:jc w:val="center"/>
              <w:rPr>
                <w:rFonts w:ascii="Times New Roman" w:hAnsi="Times New Roman" w:cs="Times New Roman"/>
                <w:sz w:val="22"/>
                <w:szCs w:val="22"/>
              </w:rPr>
            </w:pPr>
          </w:p>
        </w:tc>
        <w:tc>
          <w:tcPr>
            <w:tcW w:w="1351" w:type="dxa"/>
          </w:tcPr>
          <w:p w14:paraId="0BF1CE48" w14:textId="538DC302" w:rsidR="00651B2E" w:rsidRPr="00651B2E" w:rsidRDefault="00550A76">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286" w:type="dxa"/>
          </w:tcPr>
          <w:p w14:paraId="56835E1F" w14:textId="77777777" w:rsidR="00651B2E" w:rsidRPr="00651B2E" w:rsidRDefault="00651B2E">
            <w:pPr>
              <w:spacing w:line="240" w:lineRule="atLeast"/>
              <w:ind w:left="-90" w:right="-108"/>
              <w:jc w:val="center"/>
              <w:rPr>
                <w:rFonts w:ascii="Times New Roman" w:hAnsi="Times New Roman" w:cs="Times New Roman"/>
                <w:sz w:val="22"/>
                <w:szCs w:val="22"/>
              </w:rPr>
            </w:pPr>
          </w:p>
        </w:tc>
        <w:tc>
          <w:tcPr>
            <w:tcW w:w="1154" w:type="dxa"/>
          </w:tcPr>
          <w:p w14:paraId="08BEAD6C" w14:textId="007F11A7" w:rsidR="00651B2E" w:rsidRPr="00651B2E" w:rsidRDefault="00550A76">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60FB9C4" w14:textId="77777777" w:rsidR="00651B2E" w:rsidRPr="00651B2E" w:rsidRDefault="00651B2E">
            <w:pPr>
              <w:spacing w:line="240" w:lineRule="atLeast"/>
              <w:ind w:left="-90" w:right="-60"/>
              <w:jc w:val="center"/>
              <w:rPr>
                <w:rFonts w:ascii="Times New Roman" w:hAnsi="Times New Roman" w:cs="Times New Roman"/>
                <w:sz w:val="22"/>
                <w:szCs w:val="22"/>
              </w:rPr>
            </w:pPr>
          </w:p>
        </w:tc>
        <w:tc>
          <w:tcPr>
            <w:tcW w:w="1262" w:type="dxa"/>
          </w:tcPr>
          <w:p w14:paraId="74564A26" w14:textId="25D4D2B1" w:rsidR="00651B2E" w:rsidRPr="00651B2E" w:rsidRDefault="00550A76">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r>
      <w:tr w:rsidR="00651B2E" w:rsidRPr="00651B2E" w14:paraId="375E02F9" w14:textId="77777777" w:rsidTr="00475B3F">
        <w:trPr>
          <w:tblHeader/>
        </w:trPr>
        <w:tc>
          <w:tcPr>
            <w:tcW w:w="3420" w:type="dxa"/>
          </w:tcPr>
          <w:p w14:paraId="7863F0F4" w14:textId="77777777" w:rsidR="00651B2E" w:rsidRPr="00651B2E" w:rsidRDefault="00651B2E" w:rsidP="00103BA4">
            <w:pPr>
              <w:tabs>
                <w:tab w:val="left" w:pos="252"/>
              </w:tabs>
              <w:spacing w:line="240" w:lineRule="atLeast"/>
              <w:ind w:left="142" w:right="44" w:hanging="142"/>
              <w:rPr>
                <w:rFonts w:ascii="Times New Roman" w:hAnsi="Times New Roman" w:cs="Times New Roman"/>
                <w:b/>
                <w:bCs/>
                <w:i/>
                <w:iCs/>
                <w:sz w:val="22"/>
                <w:szCs w:val="22"/>
              </w:rPr>
            </w:pPr>
          </w:p>
        </w:tc>
        <w:tc>
          <w:tcPr>
            <w:tcW w:w="6033" w:type="dxa"/>
            <w:gridSpan w:val="7"/>
          </w:tcPr>
          <w:p w14:paraId="2D1FC890" w14:textId="77777777" w:rsidR="00651B2E" w:rsidRPr="00651B2E" w:rsidRDefault="00651B2E" w:rsidP="00103BA4">
            <w:pPr>
              <w:spacing w:line="240" w:lineRule="atLeast"/>
              <w:ind w:right="44"/>
              <w:jc w:val="center"/>
              <w:rPr>
                <w:rFonts w:ascii="Times New Roman" w:hAnsi="Times New Roman" w:cs="Times New Roman"/>
                <w:i/>
                <w:iCs/>
                <w:sz w:val="22"/>
                <w:szCs w:val="22"/>
              </w:rPr>
            </w:pPr>
            <w:r w:rsidRPr="00651B2E">
              <w:rPr>
                <w:rFonts w:ascii="Times New Roman" w:hAnsi="Times New Roman" w:cs="Times New Roman"/>
                <w:i/>
                <w:iCs/>
                <w:sz w:val="22"/>
                <w:szCs w:val="22"/>
              </w:rPr>
              <w:t>(</w:t>
            </w:r>
            <w:proofErr w:type="gramStart"/>
            <w:r w:rsidRPr="00651B2E">
              <w:rPr>
                <w:rFonts w:ascii="Times New Roman" w:hAnsi="Times New Roman" w:cs="Times New Roman"/>
                <w:i/>
                <w:iCs/>
                <w:sz w:val="22"/>
                <w:szCs w:val="22"/>
              </w:rPr>
              <w:t>in</w:t>
            </w:r>
            <w:proofErr w:type="gramEnd"/>
            <w:r w:rsidRPr="00651B2E">
              <w:rPr>
                <w:rFonts w:ascii="Times New Roman" w:hAnsi="Times New Roman" w:cs="Times New Roman"/>
                <w:i/>
                <w:iCs/>
                <w:sz w:val="22"/>
                <w:szCs w:val="22"/>
              </w:rPr>
              <w:t xml:space="preserve"> thousand Baht)</w:t>
            </w:r>
          </w:p>
        </w:tc>
      </w:tr>
      <w:tr w:rsidR="00550A76" w:rsidRPr="00651B2E" w14:paraId="7856D403" w14:textId="77777777" w:rsidTr="00475B3F">
        <w:trPr>
          <w:trHeight w:val="272"/>
        </w:trPr>
        <w:tc>
          <w:tcPr>
            <w:tcW w:w="3420" w:type="dxa"/>
          </w:tcPr>
          <w:p w14:paraId="2CA4C8F3" w14:textId="77777777" w:rsidR="00550A76" w:rsidRPr="00651B2E" w:rsidRDefault="00550A76" w:rsidP="00550A7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Finished goods</w:t>
            </w:r>
          </w:p>
        </w:tc>
        <w:tc>
          <w:tcPr>
            <w:tcW w:w="1440" w:type="dxa"/>
            <w:vAlign w:val="bottom"/>
          </w:tcPr>
          <w:p w14:paraId="48BDD87C" w14:textId="5684AD76" w:rsidR="00550A76" w:rsidRPr="00651B2E" w:rsidRDefault="008504FB" w:rsidP="00475B3F">
            <w:pPr>
              <w:spacing w:line="240" w:lineRule="atLeast"/>
              <w:ind w:left="-86"/>
              <w:jc w:val="right"/>
              <w:rPr>
                <w:rFonts w:ascii="Times New Roman" w:hAnsi="Times New Roman" w:cs="Times New Roman"/>
                <w:sz w:val="22"/>
                <w:szCs w:val="22"/>
              </w:rPr>
            </w:pPr>
            <w:r w:rsidRPr="008504FB">
              <w:rPr>
                <w:rFonts w:ascii="Times New Roman" w:hAnsi="Times New Roman" w:cs="Times New Roman"/>
                <w:sz w:val="22"/>
                <w:szCs w:val="22"/>
              </w:rPr>
              <w:t>56,</w:t>
            </w:r>
            <w:r w:rsidR="008818A1">
              <w:rPr>
                <w:rFonts w:ascii="Times New Roman" w:hAnsi="Times New Roman" w:cs="Times New Roman"/>
                <w:sz w:val="22"/>
                <w:szCs w:val="22"/>
              </w:rPr>
              <w:t>063,028</w:t>
            </w:r>
            <w:r w:rsidRPr="008504FB">
              <w:rPr>
                <w:rFonts w:ascii="Times New Roman" w:hAnsi="Times New Roman" w:cs="Times New Roman"/>
                <w:sz w:val="22"/>
                <w:szCs w:val="22"/>
              </w:rPr>
              <w:t xml:space="preserve"> </w:t>
            </w:r>
          </w:p>
        </w:tc>
        <w:tc>
          <w:tcPr>
            <w:tcW w:w="270" w:type="dxa"/>
          </w:tcPr>
          <w:p w14:paraId="3626EE74"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351" w:type="dxa"/>
            <w:vAlign w:val="bottom"/>
          </w:tcPr>
          <w:p w14:paraId="0E96B714" w14:textId="4D287946" w:rsidR="00550A76" w:rsidRPr="00651B2E" w:rsidRDefault="00550A76" w:rsidP="00550A76">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39,414,852</w:t>
            </w:r>
          </w:p>
        </w:tc>
        <w:tc>
          <w:tcPr>
            <w:tcW w:w="286" w:type="dxa"/>
          </w:tcPr>
          <w:p w14:paraId="46FA3310"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0785BA84" w14:textId="32FA4A75" w:rsidR="00550A76" w:rsidRPr="00103BA4" w:rsidRDefault="00550A76" w:rsidP="00550A76">
            <w:pPr>
              <w:tabs>
                <w:tab w:val="decimal" w:pos="630"/>
              </w:tabs>
              <w:spacing w:line="240" w:lineRule="atLeast"/>
              <w:ind w:left="-90" w:right="-114"/>
              <w:rPr>
                <w:rFonts w:ascii="Times New Roman" w:hAnsi="Times New Roman" w:cs="Times New Roman"/>
                <w:sz w:val="22"/>
                <w:szCs w:val="22"/>
              </w:rPr>
            </w:pPr>
            <w:r w:rsidRPr="00651B2E" w:rsidDel="00550A76">
              <w:rPr>
                <w:rFonts w:ascii="Times New Roman" w:hAnsi="Times New Roman" w:cs="Times New Roman"/>
                <w:sz w:val="22"/>
                <w:szCs w:val="22"/>
              </w:rPr>
              <w:t xml:space="preserve">         -</w:t>
            </w:r>
          </w:p>
        </w:tc>
        <w:tc>
          <w:tcPr>
            <w:tcW w:w="270" w:type="dxa"/>
          </w:tcPr>
          <w:p w14:paraId="30511B4B" w14:textId="77777777" w:rsidR="00550A76" w:rsidRPr="00651B2E" w:rsidRDefault="00550A76" w:rsidP="00550A76">
            <w:pPr>
              <w:pStyle w:val="acctfourfigures"/>
              <w:tabs>
                <w:tab w:val="clear" w:pos="765"/>
                <w:tab w:val="left" w:pos="821"/>
              </w:tabs>
              <w:spacing w:line="240" w:lineRule="atLeast"/>
              <w:ind w:right="340"/>
              <w:jc w:val="right"/>
              <w:rPr>
                <w:szCs w:val="22"/>
                <w:lang w:bidi="th-TH"/>
              </w:rPr>
            </w:pPr>
          </w:p>
        </w:tc>
        <w:tc>
          <w:tcPr>
            <w:tcW w:w="1262" w:type="dxa"/>
            <w:vAlign w:val="bottom"/>
          </w:tcPr>
          <w:p w14:paraId="3290CEB5" w14:textId="77777777" w:rsidR="00550A76" w:rsidRPr="00651B2E" w:rsidRDefault="00550A76" w:rsidP="00550A7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550A76" w:rsidRPr="00651B2E" w14:paraId="06A4963D" w14:textId="77777777" w:rsidTr="00475B3F">
        <w:tc>
          <w:tcPr>
            <w:tcW w:w="3420" w:type="dxa"/>
          </w:tcPr>
          <w:p w14:paraId="36106443" w14:textId="77777777" w:rsidR="00550A76" w:rsidRPr="00651B2E" w:rsidRDefault="00550A76" w:rsidP="00550A7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Work in progress</w:t>
            </w:r>
          </w:p>
        </w:tc>
        <w:tc>
          <w:tcPr>
            <w:tcW w:w="1440" w:type="dxa"/>
            <w:vAlign w:val="bottom"/>
          </w:tcPr>
          <w:p w14:paraId="2DE32AD8" w14:textId="24C15C28" w:rsidR="00550A76" w:rsidRPr="00651B2E" w:rsidRDefault="008504FB" w:rsidP="00475B3F">
            <w:pPr>
              <w:spacing w:line="240" w:lineRule="atLeast"/>
              <w:ind w:left="-86"/>
              <w:jc w:val="right"/>
              <w:rPr>
                <w:rFonts w:ascii="Times New Roman" w:hAnsi="Times New Roman" w:cs="Times New Roman"/>
                <w:sz w:val="22"/>
                <w:szCs w:val="22"/>
              </w:rPr>
            </w:pPr>
            <w:r w:rsidRPr="008504FB">
              <w:rPr>
                <w:rFonts w:ascii="Times New Roman" w:hAnsi="Times New Roman" w:cs="Times New Roman"/>
                <w:sz w:val="22"/>
                <w:szCs w:val="22"/>
              </w:rPr>
              <w:t xml:space="preserve">3,978,979 </w:t>
            </w:r>
          </w:p>
        </w:tc>
        <w:tc>
          <w:tcPr>
            <w:tcW w:w="270" w:type="dxa"/>
          </w:tcPr>
          <w:p w14:paraId="7EEF6566"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351" w:type="dxa"/>
            <w:vAlign w:val="bottom"/>
          </w:tcPr>
          <w:p w14:paraId="4111FE74" w14:textId="28F92953" w:rsidR="00550A76" w:rsidRPr="00651B2E" w:rsidRDefault="00550A76" w:rsidP="00550A76">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3,451,668</w:t>
            </w:r>
          </w:p>
        </w:tc>
        <w:tc>
          <w:tcPr>
            <w:tcW w:w="286" w:type="dxa"/>
          </w:tcPr>
          <w:p w14:paraId="6A5B807B"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535CCE71" w14:textId="7D76AE65" w:rsidR="00550A76" w:rsidRPr="00103BA4" w:rsidRDefault="00550A76" w:rsidP="00550A76">
            <w:pPr>
              <w:tabs>
                <w:tab w:val="decimal" w:pos="630"/>
              </w:tabs>
              <w:spacing w:line="240" w:lineRule="atLeast"/>
              <w:ind w:left="-90" w:right="-114"/>
              <w:rPr>
                <w:rFonts w:ascii="Times New Roman" w:hAnsi="Times New Roman" w:cs="Times New Roman"/>
                <w:sz w:val="22"/>
                <w:szCs w:val="22"/>
              </w:rPr>
            </w:pPr>
            <w:r w:rsidRPr="00651B2E" w:rsidDel="00550A76">
              <w:rPr>
                <w:rFonts w:ascii="Times New Roman" w:hAnsi="Times New Roman" w:cs="Times New Roman"/>
                <w:sz w:val="22"/>
                <w:szCs w:val="22"/>
              </w:rPr>
              <w:t xml:space="preserve">         -</w:t>
            </w:r>
          </w:p>
        </w:tc>
        <w:tc>
          <w:tcPr>
            <w:tcW w:w="270" w:type="dxa"/>
          </w:tcPr>
          <w:p w14:paraId="2A68A423" w14:textId="77777777" w:rsidR="00550A76" w:rsidRPr="00651B2E" w:rsidRDefault="00550A76" w:rsidP="00550A76">
            <w:pPr>
              <w:pStyle w:val="acctfourfigures"/>
              <w:tabs>
                <w:tab w:val="clear" w:pos="765"/>
                <w:tab w:val="left" w:pos="821"/>
              </w:tabs>
              <w:spacing w:line="240" w:lineRule="atLeast"/>
              <w:ind w:right="340"/>
              <w:jc w:val="right"/>
              <w:rPr>
                <w:szCs w:val="22"/>
                <w:lang w:bidi="th-TH"/>
              </w:rPr>
            </w:pPr>
          </w:p>
        </w:tc>
        <w:tc>
          <w:tcPr>
            <w:tcW w:w="1262" w:type="dxa"/>
            <w:vAlign w:val="bottom"/>
          </w:tcPr>
          <w:p w14:paraId="0B6D9973" w14:textId="77777777" w:rsidR="00550A76" w:rsidRPr="00651B2E" w:rsidRDefault="00550A76" w:rsidP="00550A7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550A76" w:rsidRPr="00651B2E" w14:paraId="0CA8F2AC" w14:textId="77777777" w:rsidTr="00475B3F">
        <w:tc>
          <w:tcPr>
            <w:tcW w:w="3420" w:type="dxa"/>
          </w:tcPr>
          <w:p w14:paraId="7324643E" w14:textId="77777777" w:rsidR="00550A76" w:rsidRPr="00651B2E" w:rsidRDefault="00550A76" w:rsidP="00550A7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Raw materials</w:t>
            </w:r>
          </w:p>
        </w:tc>
        <w:tc>
          <w:tcPr>
            <w:tcW w:w="1440" w:type="dxa"/>
            <w:vAlign w:val="bottom"/>
          </w:tcPr>
          <w:p w14:paraId="5626A6AB" w14:textId="79B310DE" w:rsidR="00550A76" w:rsidRPr="00651B2E" w:rsidRDefault="008504FB" w:rsidP="00475B3F">
            <w:pPr>
              <w:spacing w:line="240" w:lineRule="atLeast"/>
              <w:ind w:left="-86"/>
              <w:jc w:val="right"/>
              <w:rPr>
                <w:rFonts w:ascii="Times New Roman" w:hAnsi="Times New Roman" w:cs="Times New Roman"/>
                <w:sz w:val="22"/>
                <w:szCs w:val="22"/>
              </w:rPr>
            </w:pPr>
            <w:r w:rsidRPr="008504FB">
              <w:rPr>
                <w:rFonts w:ascii="Times New Roman" w:hAnsi="Times New Roman" w:cs="Times New Roman"/>
                <w:sz w:val="22"/>
                <w:szCs w:val="22"/>
              </w:rPr>
              <w:t xml:space="preserve">39,743,999 </w:t>
            </w:r>
          </w:p>
        </w:tc>
        <w:tc>
          <w:tcPr>
            <w:tcW w:w="270" w:type="dxa"/>
          </w:tcPr>
          <w:p w14:paraId="23D4C99C"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351" w:type="dxa"/>
            <w:vAlign w:val="bottom"/>
          </w:tcPr>
          <w:p w14:paraId="35473732" w14:textId="659B0BEF" w:rsidR="00550A76" w:rsidRPr="00651B2E" w:rsidRDefault="00550A76" w:rsidP="00550A76">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28,593,354</w:t>
            </w:r>
          </w:p>
        </w:tc>
        <w:tc>
          <w:tcPr>
            <w:tcW w:w="286" w:type="dxa"/>
          </w:tcPr>
          <w:p w14:paraId="081D449F"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65DE37DD" w14:textId="13EFDCC0" w:rsidR="00550A76" w:rsidRPr="00103BA4" w:rsidRDefault="00550A76" w:rsidP="00550A76">
            <w:pPr>
              <w:tabs>
                <w:tab w:val="decimal" w:pos="630"/>
              </w:tabs>
              <w:spacing w:line="240" w:lineRule="atLeast"/>
              <w:ind w:left="-90" w:right="-114"/>
              <w:rPr>
                <w:rFonts w:ascii="Times New Roman" w:hAnsi="Times New Roman" w:cs="Times New Roman"/>
                <w:sz w:val="22"/>
                <w:szCs w:val="22"/>
              </w:rPr>
            </w:pPr>
            <w:r w:rsidRPr="00651B2E" w:rsidDel="00550A76">
              <w:rPr>
                <w:rFonts w:ascii="Times New Roman" w:hAnsi="Times New Roman" w:cs="Times New Roman"/>
                <w:sz w:val="22"/>
                <w:szCs w:val="22"/>
              </w:rPr>
              <w:t xml:space="preserve">         -</w:t>
            </w:r>
          </w:p>
        </w:tc>
        <w:tc>
          <w:tcPr>
            <w:tcW w:w="270" w:type="dxa"/>
          </w:tcPr>
          <w:p w14:paraId="19120AA8" w14:textId="77777777" w:rsidR="00550A76" w:rsidRPr="00651B2E" w:rsidRDefault="00550A76" w:rsidP="00550A76">
            <w:pPr>
              <w:pStyle w:val="acctfourfigures"/>
              <w:tabs>
                <w:tab w:val="clear" w:pos="765"/>
                <w:tab w:val="left" w:pos="821"/>
              </w:tabs>
              <w:spacing w:line="240" w:lineRule="atLeast"/>
              <w:ind w:right="340"/>
              <w:jc w:val="right"/>
              <w:rPr>
                <w:szCs w:val="22"/>
                <w:lang w:bidi="th-TH"/>
              </w:rPr>
            </w:pPr>
          </w:p>
        </w:tc>
        <w:tc>
          <w:tcPr>
            <w:tcW w:w="1262" w:type="dxa"/>
            <w:vAlign w:val="bottom"/>
          </w:tcPr>
          <w:p w14:paraId="642F7BB0" w14:textId="77777777" w:rsidR="00550A76" w:rsidRPr="00651B2E" w:rsidRDefault="00550A76" w:rsidP="00550A7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550A76" w:rsidRPr="00651B2E" w14:paraId="12DDBC2C" w14:textId="77777777" w:rsidTr="00475B3F">
        <w:tc>
          <w:tcPr>
            <w:tcW w:w="3420" w:type="dxa"/>
          </w:tcPr>
          <w:p w14:paraId="48725AE5" w14:textId="77777777" w:rsidR="00550A76" w:rsidRPr="00651B2E" w:rsidRDefault="00550A76" w:rsidP="00550A7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Trading materials</w:t>
            </w:r>
          </w:p>
        </w:tc>
        <w:tc>
          <w:tcPr>
            <w:tcW w:w="1440" w:type="dxa"/>
            <w:vAlign w:val="bottom"/>
          </w:tcPr>
          <w:p w14:paraId="6615D5AF" w14:textId="0825B043" w:rsidR="00550A76" w:rsidRPr="00651B2E" w:rsidRDefault="008504FB" w:rsidP="00475B3F">
            <w:pPr>
              <w:spacing w:line="240" w:lineRule="atLeast"/>
              <w:ind w:left="-86"/>
              <w:jc w:val="right"/>
              <w:rPr>
                <w:rFonts w:ascii="Times New Roman" w:hAnsi="Times New Roman" w:cs="Times New Roman"/>
                <w:sz w:val="22"/>
                <w:szCs w:val="22"/>
              </w:rPr>
            </w:pPr>
            <w:r w:rsidRPr="008504FB">
              <w:rPr>
                <w:rFonts w:ascii="Times New Roman" w:hAnsi="Times New Roman" w:cs="Times New Roman"/>
                <w:sz w:val="22"/>
                <w:szCs w:val="22"/>
              </w:rPr>
              <w:t xml:space="preserve">849,755 </w:t>
            </w:r>
          </w:p>
        </w:tc>
        <w:tc>
          <w:tcPr>
            <w:tcW w:w="270" w:type="dxa"/>
          </w:tcPr>
          <w:p w14:paraId="6EB39A40"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351" w:type="dxa"/>
            <w:vAlign w:val="bottom"/>
          </w:tcPr>
          <w:p w14:paraId="7B3176DE" w14:textId="28E7A50D" w:rsidR="00550A76" w:rsidRPr="00651B2E" w:rsidRDefault="00550A76" w:rsidP="00550A76">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427,468</w:t>
            </w:r>
          </w:p>
        </w:tc>
        <w:tc>
          <w:tcPr>
            <w:tcW w:w="286" w:type="dxa"/>
          </w:tcPr>
          <w:p w14:paraId="33AA18F6"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1F8C6804" w14:textId="05BBE721" w:rsidR="00550A76" w:rsidRPr="00103BA4" w:rsidRDefault="00550A76" w:rsidP="00550A76">
            <w:pPr>
              <w:tabs>
                <w:tab w:val="decimal" w:pos="630"/>
              </w:tabs>
              <w:spacing w:line="240" w:lineRule="atLeast"/>
              <w:ind w:left="-90" w:right="-114"/>
              <w:rPr>
                <w:rFonts w:ascii="Times New Roman" w:hAnsi="Times New Roman" w:cs="Times New Roman"/>
                <w:sz w:val="22"/>
                <w:szCs w:val="22"/>
              </w:rPr>
            </w:pPr>
            <w:r w:rsidRPr="00651B2E" w:rsidDel="00550A76">
              <w:rPr>
                <w:rFonts w:ascii="Times New Roman" w:hAnsi="Times New Roman" w:cs="Times New Roman"/>
                <w:sz w:val="22"/>
                <w:szCs w:val="22"/>
              </w:rPr>
              <w:t>-</w:t>
            </w:r>
          </w:p>
        </w:tc>
        <w:tc>
          <w:tcPr>
            <w:tcW w:w="270" w:type="dxa"/>
          </w:tcPr>
          <w:p w14:paraId="687F2257" w14:textId="77777777" w:rsidR="00550A76" w:rsidRPr="00651B2E" w:rsidRDefault="00550A76" w:rsidP="00550A76">
            <w:pPr>
              <w:pStyle w:val="acctfourfigures"/>
              <w:tabs>
                <w:tab w:val="clear" w:pos="765"/>
                <w:tab w:val="left" w:pos="821"/>
              </w:tabs>
              <w:spacing w:line="240" w:lineRule="atLeast"/>
              <w:ind w:right="340"/>
              <w:jc w:val="right"/>
              <w:rPr>
                <w:szCs w:val="22"/>
                <w:lang w:bidi="th-TH"/>
              </w:rPr>
            </w:pPr>
          </w:p>
        </w:tc>
        <w:tc>
          <w:tcPr>
            <w:tcW w:w="1262" w:type="dxa"/>
            <w:vAlign w:val="bottom"/>
          </w:tcPr>
          <w:p w14:paraId="705548FB" w14:textId="77777777" w:rsidR="00550A76" w:rsidRPr="00651B2E" w:rsidRDefault="00550A76" w:rsidP="00550A7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w:t>
            </w:r>
          </w:p>
        </w:tc>
      </w:tr>
      <w:tr w:rsidR="00550A76" w:rsidRPr="00651B2E" w14:paraId="67804B01" w14:textId="77777777" w:rsidTr="00475B3F">
        <w:tc>
          <w:tcPr>
            <w:tcW w:w="3420" w:type="dxa"/>
          </w:tcPr>
          <w:p w14:paraId="5F88A88B" w14:textId="77777777" w:rsidR="00550A76" w:rsidRPr="00651B2E" w:rsidRDefault="00550A76" w:rsidP="00550A7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Spare parts and supplies</w:t>
            </w:r>
          </w:p>
        </w:tc>
        <w:tc>
          <w:tcPr>
            <w:tcW w:w="1440" w:type="dxa"/>
            <w:vAlign w:val="bottom"/>
          </w:tcPr>
          <w:p w14:paraId="18B6BE0E" w14:textId="3B82BD03" w:rsidR="00550A76" w:rsidRPr="00651B2E" w:rsidRDefault="00834F3E" w:rsidP="00475B3F">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11,411,153</w:t>
            </w:r>
            <w:r w:rsidR="003071B0" w:rsidRPr="003071B0">
              <w:rPr>
                <w:rFonts w:ascii="Times New Roman" w:hAnsi="Times New Roman" w:cs="Times New Roman"/>
                <w:sz w:val="22"/>
                <w:szCs w:val="22"/>
              </w:rPr>
              <w:t xml:space="preserve"> </w:t>
            </w:r>
          </w:p>
        </w:tc>
        <w:tc>
          <w:tcPr>
            <w:tcW w:w="270" w:type="dxa"/>
          </w:tcPr>
          <w:p w14:paraId="35A5E598"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351" w:type="dxa"/>
            <w:vAlign w:val="bottom"/>
          </w:tcPr>
          <w:p w14:paraId="3865CF23" w14:textId="5CCFEDC3" w:rsidR="00550A76" w:rsidRPr="00651B2E" w:rsidRDefault="00550A76" w:rsidP="00550A76">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10,460,994</w:t>
            </w:r>
          </w:p>
        </w:tc>
        <w:tc>
          <w:tcPr>
            <w:tcW w:w="286" w:type="dxa"/>
          </w:tcPr>
          <w:p w14:paraId="34C8402A"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01526BEB" w14:textId="21B17B8F" w:rsidR="00550A76" w:rsidRPr="00103BA4" w:rsidRDefault="00550A76" w:rsidP="00550A76">
            <w:pPr>
              <w:tabs>
                <w:tab w:val="decimal" w:pos="630"/>
              </w:tabs>
              <w:spacing w:line="240" w:lineRule="atLeast"/>
              <w:ind w:left="-90" w:right="-114"/>
              <w:rPr>
                <w:rFonts w:ascii="Times New Roman" w:hAnsi="Times New Roman" w:cs="Times New Roman"/>
                <w:sz w:val="22"/>
                <w:szCs w:val="22"/>
              </w:rPr>
            </w:pPr>
            <w:r w:rsidRPr="00651B2E" w:rsidDel="00550A76">
              <w:rPr>
                <w:rFonts w:ascii="Times New Roman" w:hAnsi="Times New Roman" w:cs="Times New Roman"/>
                <w:sz w:val="22"/>
                <w:szCs w:val="22"/>
              </w:rPr>
              <w:t xml:space="preserve">         -</w:t>
            </w:r>
          </w:p>
        </w:tc>
        <w:tc>
          <w:tcPr>
            <w:tcW w:w="270" w:type="dxa"/>
          </w:tcPr>
          <w:p w14:paraId="5202D5FC" w14:textId="77777777" w:rsidR="00550A76" w:rsidRPr="00651B2E" w:rsidRDefault="00550A76" w:rsidP="00550A76">
            <w:pPr>
              <w:pStyle w:val="acctfourfigures"/>
              <w:tabs>
                <w:tab w:val="clear" w:pos="765"/>
                <w:tab w:val="left" w:pos="821"/>
              </w:tabs>
              <w:spacing w:line="240" w:lineRule="atLeast"/>
              <w:ind w:right="340"/>
              <w:jc w:val="right"/>
              <w:rPr>
                <w:szCs w:val="22"/>
                <w:lang w:bidi="th-TH"/>
              </w:rPr>
            </w:pPr>
          </w:p>
        </w:tc>
        <w:tc>
          <w:tcPr>
            <w:tcW w:w="1262" w:type="dxa"/>
            <w:vAlign w:val="bottom"/>
          </w:tcPr>
          <w:p w14:paraId="51D8068E" w14:textId="77777777" w:rsidR="00550A76" w:rsidRPr="00651B2E" w:rsidRDefault="00550A76" w:rsidP="00550A7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550A76" w:rsidRPr="00651B2E" w14:paraId="63B4B4D9" w14:textId="77777777" w:rsidTr="00475B3F">
        <w:tc>
          <w:tcPr>
            <w:tcW w:w="3420" w:type="dxa"/>
          </w:tcPr>
          <w:p w14:paraId="3FCA41E6" w14:textId="77777777" w:rsidR="00550A76" w:rsidRPr="00651B2E" w:rsidRDefault="00550A76" w:rsidP="00550A7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Goods in transit</w:t>
            </w:r>
          </w:p>
        </w:tc>
        <w:tc>
          <w:tcPr>
            <w:tcW w:w="1440" w:type="dxa"/>
            <w:vAlign w:val="bottom"/>
          </w:tcPr>
          <w:p w14:paraId="4D4EFAE8" w14:textId="75E6454C" w:rsidR="00550A76" w:rsidRPr="00651B2E" w:rsidRDefault="00457E97" w:rsidP="00475B3F">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7,032,816</w:t>
            </w:r>
            <w:r w:rsidR="003071B0" w:rsidRPr="003071B0">
              <w:rPr>
                <w:rFonts w:ascii="Times New Roman" w:hAnsi="Times New Roman" w:cs="Times New Roman"/>
                <w:sz w:val="22"/>
                <w:szCs w:val="22"/>
              </w:rPr>
              <w:t xml:space="preserve"> </w:t>
            </w:r>
          </w:p>
        </w:tc>
        <w:tc>
          <w:tcPr>
            <w:tcW w:w="270" w:type="dxa"/>
          </w:tcPr>
          <w:p w14:paraId="69FC74C3"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351" w:type="dxa"/>
            <w:vAlign w:val="bottom"/>
          </w:tcPr>
          <w:p w14:paraId="15185EEB" w14:textId="6F85DF27" w:rsidR="00550A76" w:rsidRPr="00651B2E" w:rsidRDefault="00550A76" w:rsidP="00550A76">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7,648,094</w:t>
            </w:r>
          </w:p>
        </w:tc>
        <w:tc>
          <w:tcPr>
            <w:tcW w:w="286" w:type="dxa"/>
          </w:tcPr>
          <w:p w14:paraId="62FE1D6F"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49BC10C7" w14:textId="4D7CBEA0" w:rsidR="00550A76" w:rsidRPr="00103BA4" w:rsidRDefault="00550A76" w:rsidP="00550A76">
            <w:pPr>
              <w:tabs>
                <w:tab w:val="decimal" w:pos="630"/>
              </w:tabs>
              <w:spacing w:line="240" w:lineRule="atLeast"/>
              <w:ind w:left="-90" w:right="-114"/>
              <w:rPr>
                <w:rFonts w:ascii="Times New Roman" w:hAnsi="Times New Roman" w:cs="Times New Roman"/>
                <w:sz w:val="22"/>
                <w:szCs w:val="22"/>
              </w:rPr>
            </w:pPr>
            <w:r w:rsidRPr="00651B2E" w:rsidDel="00550A76">
              <w:rPr>
                <w:rFonts w:ascii="Times New Roman" w:hAnsi="Times New Roman" w:cs="Times New Roman"/>
                <w:sz w:val="22"/>
                <w:szCs w:val="22"/>
              </w:rPr>
              <w:t xml:space="preserve">         -</w:t>
            </w:r>
          </w:p>
        </w:tc>
        <w:tc>
          <w:tcPr>
            <w:tcW w:w="270" w:type="dxa"/>
          </w:tcPr>
          <w:p w14:paraId="4EDC79E2" w14:textId="77777777" w:rsidR="00550A76" w:rsidRPr="00651B2E" w:rsidRDefault="00550A76" w:rsidP="00550A76">
            <w:pPr>
              <w:pStyle w:val="acctfourfigures"/>
              <w:tabs>
                <w:tab w:val="clear" w:pos="765"/>
                <w:tab w:val="left" w:pos="821"/>
              </w:tabs>
              <w:spacing w:line="240" w:lineRule="atLeast"/>
              <w:ind w:right="340"/>
              <w:jc w:val="right"/>
              <w:rPr>
                <w:szCs w:val="22"/>
                <w:lang w:bidi="th-TH"/>
              </w:rPr>
            </w:pPr>
          </w:p>
        </w:tc>
        <w:tc>
          <w:tcPr>
            <w:tcW w:w="1262" w:type="dxa"/>
            <w:vAlign w:val="bottom"/>
          </w:tcPr>
          <w:p w14:paraId="7B3CB9E6" w14:textId="77777777" w:rsidR="00550A76" w:rsidRPr="00651B2E" w:rsidRDefault="00550A76" w:rsidP="00550A7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550A76" w:rsidRPr="00651B2E" w14:paraId="0CD7088C" w14:textId="77777777" w:rsidTr="00475B3F">
        <w:tc>
          <w:tcPr>
            <w:tcW w:w="3420" w:type="dxa"/>
          </w:tcPr>
          <w:p w14:paraId="268AD242" w14:textId="77777777" w:rsidR="00550A76" w:rsidRPr="00651B2E" w:rsidRDefault="00550A76" w:rsidP="00550A76">
            <w:pPr>
              <w:spacing w:line="240" w:lineRule="atLeast"/>
              <w:ind w:left="-20" w:right="44" w:hanging="20"/>
              <w:jc w:val="both"/>
              <w:rPr>
                <w:rFonts w:ascii="Times New Roman" w:hAnsi="Times New Roman" w:cs="Times New Roman"/>
                <w:sz w:val="22"/>
                <w:szCs w:val="22"/>
              </w:rPr>
            </w:pPr>
          </w:p>
        </w:tc>
        <w:tc>
          <w:tcPr>
            <w:tcW w:w="1440" w:type="dxa"/>
            <w:tcBorders>
              <w:top w:val="single" w:sz="4" w:space="0" w:color="auto"/>
            </w:tcBorders>
            <w:vAlign w:val="bottom"/>
          </w:tcPr>
          <w:p w14:paraId="36B0F742" w14:textId="2A7C7D22" w:rsidR="00550A76" w:rsidRPr="00651B2E" w:rsidRDefault="003071B0" w:rsidP="00475B3F">
            <w:pPr>
              <w:spacing w:line="240" w:lineRule="atLeast"/>
              <w:ind w:left="-86"/>
              <w:jc w:val="right"/>
              <w:rPr>
                <w:rFonts w:ascii="Times New Roman" w:hAnsi="Times New Roman" w:cs="Times New Roman"/>
                <w:sz w:val="22"/>
                <w:szCs w:val="22"/>
              </w:rPr>
            </w:pPr>
            <w:r w:rsidRPr="003071B0">
              <w:rPr>
                <w:rFonts w:ascii="Times New Roman" w:hAnsi="Times New Roman" w:cs="Times New Roman"/>
                <w:sz w:val="22"/>
                <w:szCs w:val="22"/>
              </w:rPr>
              <w:t>1</w:t>
            </w:r>
            <w:r w:rsidR="00062B50">
              <w:rPr>
                <w:rFonts w:ascii="Times New Roman" w:hAnsi="Times New Roman" w:cs="Times New Roman"/>
                <w:sz w:val="22"/>
                <w:szCs w:val="22"/>
              </w:rPr>
              <w:t>1</w:t>
            </w:r>
            <w:r w:rsidR="003F3934">
              <w:rPr>
                <w:rFonts w:ascii="Times New Roman" w:hAnsi="Times New Roman" w:cs="Times New Roman"/>
                <w:sz w:val="22"/>
                <w:szCs w:val="22"/>
              </w:rPr>
              <w:t>9,079,730</w:t>
            </w:r>
            <w:r w:rsidRPr="003071B0">
              <w:rPr>
                <w:rFonts w:ascii="Times New Roman" w:hAnsi="Times New Roman" w:cs="Times New Roman"/>
                <w:sz w:val="22"/>
                <w:szCs w:val="22"/>
              </w:rPr>
              <w:t xml:space="preserve"> </w:t>
            </w:r>
          </w:p>
        </w:tc>
        <w:tc>
          <w:tcPr>
            <w:tcW w:w="270" w:type="dxa"/>
          </w:tcPr>
          <w:p w14:paraId="3E0A6B2E"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351" w:type="dxa"/>
            <w:tcBorders>
              <w:top w:val="single" w:sz="4" w:space="0" w:color="auto"/>
            </w:tcBorders>
            <w:vAlign w:val="bottom"/>
          </w:tcPr>
          <w:p w14:paraId="30BE9323" w14:textId="00C5FFAA" w:rsidR="00550A76" w:rsidRPr="00651B2E" w:rsidRDefault="00550A76" w:rsidP="00550A76">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89,996,430</w:t>
            </w:r>
          </w:p>
        </w:tc>
        <w:tc>
          <w:tcPr>
            <w:tcW w:w="286" w:type="dxa"/>
          </w:tcPr>
          <w:p w14:paraId="1A1F6DE0"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154" w:type="dxa"/>
            <w:tcBorders>
              <w:top w:val="single" w:sz="4" w:space="0" w:color="auto"/>
            </w:tcBorders>
            <w:vAlign w:val="bottom"/>
          </w:tcPr>
          <w:p w14:paraId="42C6DAC7" w14:textId="1FBFAE8B" w:rsidR="00550A76" w:rsidRPr="00103BA4" w:rsidRDefault="00550A76" w:rsidP="00550A76">
            <w:pPr>
              <w:tabs>
                <w:tab w:val="decimal" w:pos="630"/>
              </w:tabs>
              <w:spacing w:line="240" w:lineRule="atLeast"/>
              <w:ind w:left="-90" w:right="-114"/>
              <w:rPr>
                <w:rFonts w:ascii="Times New Roman" w:hAnsi="Times New Roman" w:cs="Times New Roman"/>
                <w:sz w:val="22"/>
                <w:szCs w:val="22"/>
              </w:rPr>
            </w:pPr>
            <w:r w:rsidRPr="00651B2E" w:rsidDel="00550A76">
              <w:rPr>
                <w:rFonts w:ascii="Times New Roman" w:hAnsi="Times New Roman" w:cs="Times New Roman"/>
                <w:sz w:val="22"/>
                <w:szCs w:val="22"/>
              </w:rPr>
              <w:t xml:space="preserve">         -</w:t>
            </w:r>
          </w:p>
        </w:tc>
        <w:tc>
          <w:tcPr>
            <w:tcW w:w="270" w:type="dxa"/>
          </w:tcPr>
          <w:p w14:paraId="61C3EB2B" w14:textId="77777777" w:rsidR="00550A76" w:rsidRPr="00651B2E" w:rsidRDefault="00550A76" w:rsidP="00550A76">
            <w:pPr>
              <w:pStyle w:val="acctfourfigures"/>
              <w:tabs>
                <w:tab w:val="clear" w:pos="765"/>
                <w:tab w:val="left" w:pos="821"/>
              </w:tabs>
              <w:spacing w:line="240" w:lineRule="atLeast"/>
              <w:ind w:right="340"/>
              <w:jc w:val="right"/>
              <w:rPr>
                <w:szCs w:val="22"/>
                <w:lang w:bidi="th-TH"/>
              </w:rPr>
            </w:pPr>
          </w:p>
        </w:tc>
        <w:tc>
          <w:tcPr>
            <w:tcW w:w="1262" w:type="dxa"/>
            <w:tcBorders>
              <w:top w:val="single" w:sz="4" w:space="0" w:color="auto"/>
            </w:tcBorders>
            <w:vAlign w:val="bottom"/>
          </w:tcPr>
          <w:p w14:paraId="3421B986" w14:textId="77777777" w:rsidR="00550A76" w:rsidRPr="00651B2E" w:rsidRDefault="00550A76" w:rsidP="00550A7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550A76" w:rsidRPr="00651B2E" w14:paraId="0AA11979" w14:textId="77777777" w:rsidTr="00475B3F">
        <w:tc>
          <w:tcPr>
            <w:tcW w:w="3420" w:type="dxa"/>
          </w:tcPr>
          <w:p w14:paraId="306FA58C" w14:textId="77777777" w:rsidR="00550A76" w:rsidRPr="00651B2E" w:rsidRDefault="00550A76" w:rsidP="00550A76">
            <w:pPr>
              <w:pStyle w:val="Header"/>
              <w:tabs>
                <w:tab w:val="left" w:pos="342"/>
              </w:tabs>
              <w:spacing w:line="240" w:lineRule="atLeast"/>
              <w:ind w:left="-20" w:right="-108" w:hanging="20"/>
              <w:rPr>
                <w:rFonts w:ascii="Times New Roman" w:hAnsi="Times New Roman" w:cs="Times New Roman"/>
                <w:i/>
                <w:iCs/>
                <w:sz w:val="22"/>
                <w:szCs w:val="22"/>
              </w:rPr>
            </w:pPr>
            <w:r w:rsidRPr="00651B2E">
              <w:rPr>
                <w:rFonts w:ascii="Times New Roman" w:hAnsi="Times New Roman" w:cs="Times New Roman"/>
                <w:i/>
                <w:iCs/>
                <w:sz w:val="22"/>
                <w:szCs w:val="22"/>
              </w:rPr>
              <w:t>Less</w:t>
            </w:r>
            <w:r w:rsidRPr="00651B2E">
              <w:rPr>
                <w:rFonts w:ascii="Times New Roman" w:hAnsi="Times New Roman" w:cs="Times New Roman"/>
                <w:sz w:val="22"/>
                <w:szCs w:val="22"/>
              </w:rPr>
              <w:t xml:space="preserve"> </w:t>
            </w:r>
            <w:r w:rsidRPr="00651B2E">
              <w:rPr>
                <w:rFonts w:ascii="Times New Roman" w:hAnsi="Times New Roman" w:cs="Times New Roman"/>
                <w:sz w:val="22"/>
                <w:szCs w:val="22"/>
                <w:lang w:val="en-US" w:eastAsia="en-US"/>
              </w:rPr>
              <w:t>allowance</w:t>
            </w:r>
            <w:r w:rsidRPr="00651B2E">
              <w:rPr>
                <w:rFonts w:ascii="Times New Roman" w:hAnsi="Times New Roman" w:cs="Times New Roman"/>
                <w:sz w:val="22"/>
                <w:szCs w:val="22"/>
              </w:rPr>
              <w:t xml:space="preserve"> for decline in value</w:t>
            </w:r>
          </w:p>
        </w:tc>
        <w:tc>
          <w:tcPr>
            <w:tcW w:w="1440" w:type="dxa"/>
            <w:tcBorders>
              <w:bottom w:val="single" w:sz="4" w:space="0" w:color="auto"/>
            </w:tcBorders>
            <w:vAlign w:val="bottom"/>
          </w:tcPr>
          <w:p w14:paraId="462EB8A9" w14:textId="217AF940" w:rsidR="00550A76" w:rsidRPr="00651B2E" w:rsidRDefault="003071B0" w:rsidP="00475B3F">
            <w:pPr>
              <w:spacing w:line="240" w:lineRule="atLeast"/>
              <w:ind w:left="-86" w:right="-84"/>
              <w:jc w:val="right"/>
              <w:rPr>
                <w:rFonts w:ascii="Times New Roman" w:hAnsi="Times New Roman" w:cs="Times New Roman"/>
                <w:sz w:val="22"/>
                <w:szCs w:val="22"/>
              </w:rPr>
            </w:pPr>
            <w:r w:rsidRPr="003071B0">
              <w:rPr>
                <w:rFonts w:ascii="Times New Roman" w:hAnsi="Times New Roman" w:cs="Times New Roman"/>
                <w:sz w:val="22"/>
                <w:szCs w:val="22"/>
              </w:rPr>
              <w:t>(</w:t>
            </w:r>
            <w:r w:rsidR="00B86978">
              <w:rPr>
                <w:rFonts w:ascii="Times New Roman" w:hAnsi="Times New Roman" w:cs="Times New Roman"/>
                <w:sz w:val="22"/>
                <w:szCs w:val="22"/>
              </w:rPr>
              <w:t>3,207,466</w:t>
            </w:r>
            <w:r w:rsidRPr="003071B0">
              <w:rPr>
                <w:rFonts w:ascii="Times New Roman" w:hAnsi="Times New Roman" w:cs="Times New Roman"/>
                <w:sz w:val="22"/>
                <w:szCs w:val="22"/>
              </w:rPr>
              <w:t>)</w:t>
            </w:r>
            <w:r w:rsidRPr="003071B0" w:rsidDel="00550A76">
              <w:rPr>
                <w:rFonts w:ascii="Times New Roman" w:hAnsi="Times New Roman" w:cs="Times New Roman"/>
                <w:sz w:val="22"/>
                <w:szCs w:val="22"/>
              </w:rPr>
              <w:t xml:space="preserve"> </w:t>
            </w:r>
          </w:p>
        </w:tc>
        <w:tc>
          <w:tcPr>
            <w:tcW w:w="270" w:type="dxa"/>
          </w:tcPr>
          <w:p w14:paraId="096F0C35"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351" w:type="dxa"/>
            <w:vAlign w:val="bottom"/>
          </w:tcPr>
          <w:p w14:paraId="0433F472" w14:textId="2AE4B049" w:rsidR="00550A76" w:rsidRPr="00651B2E" w:rsidRDefault="00550A76" w:rsidP="00550A76">
            <w:pPr>
              <w:spacing w:line="240" w:lineRule="atLeast"/>
              <w:ind w:left="-86" w:right="-84"/>
              <w:jc w:val="right"/>
              <w:rPr>
                <w:rFonts w:ascii="Times New Roman" w:hAnsi="Times New Roman" w:cs="Times New Roman"/>
                <w:sz w:val="22"/>
                <w:szCs w:val="22"/>
              </w:rPr>
            </w:pPr>
            <w:r>
              <w:rPr>
                <w:rFonts w:ascii="Times New Roman" w:hAnsi="Times New Roman" w:cs="Times New Roman"/>
                <w:sz w:val="22"/>
                <w:szCs w:val="22"/>
              </w:rPr>
              <w:t>(1,017,462)</w:t>
            </w:r>
          </w:p>
        </w:tc>
        <w:tc>
          <w:tcPr>
            <w:tcW w:w="286" w:type="dxa"/>
          </w:tcPr>
          <w:p w14:paraId="58356CD0"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149C58A2" w14:textId="35D26EF0" w:rsidR="00550A76" w:rsidRPr="00103BA4" w:rsidRDefault="00550A76" w:rsidP="00550A76">
            <w:pPr>
              <w:tabs>
                <w:tab w:val="decimal" w:pos="630"/>
              </w:tabs>
              <w:spacing w:line="240" w:lineRule="atLeast"/>
              <w:ind w:left="-90" w:right="-114"/>
              <w:rPr>
                <w:rFonts w:ascii="Times New Roman" w:hAnsi="Times New Roman" w:cs="Times New Roman"/>
                <w:sz w:val="22"/>
                <w:szCs w:val="22"/>
              </w:rPr>
            </w:pPr>
            <w:r w:rsidRPr="00651B2E" w:rsidDel="00550A76">
              <w:rPr>
                <w:rFonts w:ascii="Times New Roman" w:hAnsi="Times New Roman" w:cs="Times New Roman"/>
                <w:sz w:val="22"/>
                <w:szCs w:val="22"/>
              </w:rPr>
              <w:t xml:space="preserve">         -</w:t>
            </w:r>
          </w:p>
        </w:tc>
        <w:tc>
          <w:tcPr>
            <w:tcW w:w="270" w:type="dxa"/>
          </w:tcPr>
          <w:p w14:paraId="4D00F600" w14:textId="77777777" w:rsidR="00550A76" w:rsidRPr="00651B2E" w:rsidRDefault="00550A76" w:rsidP="00550A76">
            <w:pPr>
              <w:pStyle w:val="acctfourfigures"/>
              <w:tabs>
                <w:tab w:val="clear" w:pos="765"/>
                <w:tab w:val="left" w:pos="821"/>
              </w:tabs>
              <w:spacing w:line="240" w:lineRule="atLeast"/>
              <w:ind w:right="340"/>
              <w:jc w:val="right"/>
              <w:rPr>
                <w:szCs w:val="22"/>
                <w:lang w:bidi="th-TH"/>
              </w:rPr>
            </w:pPr>
          </w:p>
        </w:tc>
        <w:tc>
          <w:tcPr>
            <w:tcW w:w="1262" w:type="dxa"/>
            <w:vAlign w:val="bottom"/>
          </w:tcPr>
          <w:p w14:paraId="38EA2BDA" w14:textId="77777777" w:rsidR="00550A76" w:rsidRPr="00651B2E" w:rsidRDefault="00550A76" w:rsidP="00550A7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550A76" w:rsidRPr="00651B2E" w14:paraId="16F252D6" w14:textId="77777777" w:rsidTr="00475B3F">
        <w:trPr>
          <w:trHeight w:val="145"/>
        </w:trPr>
        <w:tc>
          <w:tcPr>
            <w:tcW w:w="3420" w:type="dxa"/>
          </w:tcPr>
          <w:p w14:paraId="615AF12D" w14:textId="77777777" w:rsidR="00550A76" w:rsidRPr="00651B2E" w:rsidRDefault="00550A76" w:rsidP="00550A76">
            <w:pPr>
              <w:spacing w:line="240" w:lineRule="atLeast"/>
              <w:ind w:left="-20" w:right="-108" w:hanging="20"/>
              <w:jc w:val="both"/>
              <w:rPr>
                <w:rFonts w:ascii="Times New Roman" w:hAnsi="Times New Roman" w:cs="Times New Roman"/>
                <w:b/>
                <w:bCs/>
                <w:sz w:val="22"/>
                <w:szCs w:val="22"/>
              </w:rPr>
            </w:pPr>
            <w:r w:rsidRPr="00651B2E">
              <w:rPr>
                <w:rFonts w:ascii="Times New Roman" w:hAnsi="Times New Roman" w:cs="Times New Roman"/>
                <w:b/>
                <w:bCs/>
                <w:sz w:val="22"/>
                <w:szCs w:val="22"/>
              </w:rPr>
              <w:t>Net</w:t>
            </w:r>
          </w:p>
        </w:tc>
        <w:tc>
          <w:tcPr>
            <w:tcW w:w="1440" w:type="dxa"/>
            <w:tcBorders>
              <w:top w:val="single" w:sz="4" w:space="0" w:color="auto"/>
              <w:bottom w:val="double" w:sz="4" w:space="0" w:color="auto"/>
            </w:tcBorders>
            <w:vAlign w:val="bottom"/>
          </w:tcPr>
          <w:p w14:paraId="78E32A5B" w14:textId="3375CBEE" w:rsidR="00550A76" w:rsidRPr="00651B2E" w:rsidRDefault="008301E0" w:rsidP="00475B3F">
            <w:pPr>
              <w:spacing w:line="240" w:lineRule="atLeast"/>
              <w:ind w:left="-86"/>
              <w:jc w:val="right"/>
              <w:rPr>
                <w:rFonts w:ascii="Times New Roman" w:hAnsi="Times New Roman" w:cs="Times New Roman"/>
                <w:b/>
                <w:bCs/>
                <w:sz w:val="22"/>
                <w:szCs w:val="22"/>
              </w:rPr>
            </w:pPr>
            <w:r w:rsidRPr="00475B3F">
              <w:rPr>
                <w:rFonts w:ascii="Times New Roman" w:hAnsi="Times New Roman" w:cs="Times New Roman"/>
                <w:b/>
                <w:bCs/>
                <w:sz w:val="22"/>
                <w:szCs w:val="22"/>
              </w:rPr>
              <w:t>115,872,264</w:t>
            </w:r>
          </w:p>
        </w:tc>
        <w:tc>
          <w:tcPr>
            <w:tcW w:w="270" w:type="dxa"/>
          </w:tcPr>
          <w:p w14:paraId="3DDCCB30"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351" w:type="dxa"/>
            <w:tcBorders>
              <w:top w:val="single" w:sz="4" w:space="0" w:color="auto"/>
              <w:bottom w:val="double" w:sz="4" w:space="0" w:color="auto"/>
            </w:tcBorders>
            <w:vAlign w:val="bottom"/>
          </w:tcPr>
          <w:p w14:paraId="5A6BBA17" w14:textId="491D3F1B" w:rsidR="00550A76" w:rsidRPr="00651B2E" w:rsidRDefault="00182BD0" w:rsidP="00550A76">
            <w:pPr>
              <w:spacing w:line="240" w:lineRule="atLeast"/>
              <w:ind w:left="-86" w:right="-18"/>
              <w:jc w:val="right"/>
              <w:rPr>
                <w:rFonts w:ascii="Times New Roman" w:hAnsi="Times New Roman" w:cs="Times New Roman"/>
                <w:b/>
                <w:bCs/>
                <w:sz w:val="22"/>
                <w:szCs w:val="22"/>
              </w:rPr>
            </w:pPr>
            <w:r>
              <w:rPr>
                <w:rFonts w:ascii="Times New Roman" w:hAnsi="Times New Roman" w:cs="Times New Roman"/>
                <w:b/>
                <w:bCs/>
                <w:sz w:val="22"/>
                <w:szCs w:val="22"/>
              </w:rPr>
              <w:t>88,978,968</w:t>
            </w:r>
          </w:p>
        </w:tc>
        <w:tc>
          <w:tcPr>
            <w:tcW w:w="286" w:type="dxa"/>
          </w:tcPr>
          <w:p w14:paraId="71CEF365"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2B5C713D" w14:textId="67C5C5AA" w:rsidR="00550A76" w:rsidRPr="00103BA4" w:rsidRDefault="00550A76" w:rsidP="00550A76">
            <w:pPr>
              <w:tabs>
                <w:tab w:val="decimal" w:pos="630"/>
              </w:tabs>
              <w:spacing w:line="240" w:lineRule="atLeast"/>
              <w:ind w:left="-90" w:right="-114"/>
              <w:rPr>
                <w:rFonts w:ascii="Times New Roman" w:hAnsi="Times New Roman" w:cs="Times New Roman"/>
                <w:b/>
                <w:bCs/>
                <w:sz w:val="22"/>
                <w:szCs w:val="22"/>
              </w:rPr>
            </w:pPr>
            <w:r w:rsidRPr="00651B2E" w:rsidDel="00550A76">
              <w:rPr>
                <w:rFonts w:ascii="Times New Roman" w:hAnsi="Times New Roman" w:cs="Times New Roman"/>
                <w:b/>
                <w:bCs/>
                <w:sz w:val="22"/>
                <w:szCs w:val="22"/>
              </w:rPr>
              <w:t xml:space="preserve">         -</w:t>
            </w:r>
          </w:p>
        </w:tc>
        <w:tc>
          <w:tcPr>
            <w:tcW w:w="270" w:type="dxa"/>
          </w:tcPr>
          <w:p w14:paraId="1470FB44" w14:textId="77777777" w:rsidR="00550A76" w:rsidRPr="00651B2E" w:rsidRDefault="00550A76" w:rsidP="00550A76">
            <w:pPr>
              <w:pStyle w:val="acctfourfigures"/>
              <w:tabs>
                <w:tab w:val="clear" w:pos="765"/>
                <w:tab w:val="left" w:pos="821"/>
              </w:tabs>
              <w:spacing w:line="240" w:lineRule="atLeast"/>
              <w:ind w:right="340"/>
              <w:jc w:val="right"/>
              <w:rPr>
                <w:b/>
                <w:bCs/>
                <w:szCs w:val="22"/>
                <w:lang w:bidi="th-TH"/>
              </w:rPr>
            </w:pPr>
          </w:p>
        </w:tc>
        <w:tc>
          <w:tcPr>
            <w:tcW w:w="1262" w:type="dxa"/>
            <w:tcBorders>
              <w:top w:val="single" w:sz="4" w:space="0" w:color="auto"/>
              <w:bottom w:val="double" w:sz="4" w:space="0" w:color="auto"/>
            </w:tcBorders>
            <w:vAlign w:val="bottom"/>
          </w:tcPr>
          <w:p w14:paraId="4D642BD4" w14:textId="77777777" w:rsidR="00550A76" w:rsidRPr="00651B2E" w:rsidRDefault="00550A76" w:rsidP="00550A76">
            <w:pPr>
              <w:tabs>
                <w:tab w:val="decimal" w:pos="70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b/>
                <w:bCs/>
                <w:sz w:val="22"/>
                <w:szCs w:val="22"/>
              </w:rPr>
              <w:t xml:space="preserve">         -</w:t>
            </w:r>
          </w:p>
        </w:tc>
      </w:tr>
      <w:tr w:rsidR="00550A76" w:rsidRPr="00651B2E" w14:paraId="3F31413A" w14:textId="77777777" w:rsidTr="00475B3F">
        <w:tc>
          <w:tcPr>
            <w:tcW w:w="3420" w:type="dxa"/>
          </w:tcPr>
          <w:p w14:paraId="6960A804" w14:textId="77777777" w:rsidR="00550A76" w:rsidRPr="00651B2E" w:rsidRDefault="00550A76" w:rsidP="00550A76">
            <w:pPr>
              <w:spacing w:line="240" w:lineRule="atLeast"/>
              <w:ind w:left="-20" w:hanging="20"/>
              <w:rPr>
                <w:rFonts w:ascii="Times New Roman" w:eastAsia="Times New Roman" w:hAnsi="Times New Roman" w:cs="Times New Roman"/>
                <w:sz w:val="22"/>
                <w:szCs w:val="22"/>
                <w:lang w:val="en-GB" w:bidi="ar-SA"/>
              </w:rPr>
            </w:pPr>
          </w:p>
        </w:tc>
        <w:tc>
          <w:tcPr>
            <w:tcW w:w="1440" w:type="dxa"/>
            <w:tcBorders>
              <w:top w:val="double" w:sz="4" w:space="0" w:color="auto"/>
            </w:tcBorders>
          </w:tcPr>
          <w:p w14:paraId="3C1A9E36" w14:textId="77777777" w:rsidR="00550A76" w:rsidRPr="00475B3F" w:rsidRDefault="00550A76" w:rsidP="00475B3F">
            <w:pPr>
              <w:spacing w:line="240" w:lineRule="atLeast"/>
              <w:ind w:left="-86"/>
              <w:jc w:val="right"/>
              <w:rPr>
                <w:rFonts w:ascii="Times New Roman" w:hAnsi="Times New Roman" w:cstheme="minorBidi"/>
                <w:sz w:val="22"/>
                <w:szCs w:val="22"/>
              </w:rPr>
            </w:pPr>
          </w:p>
        </w:tc>
        <w:tc>
          <w:tcPr>
            <w:tcW w:w="270" w:type="dxa"/>
          </w:tcPr>
          <w:p w14:paraId="643441A6"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351" w:type="dxa"/>
            <w:tcBorders>
              <w:top w:val="double" w:sz="4" w:space="0" w:color="auto"/>
            </w:tcBorders>
          </w:tcPr>
          <w:p w14:paraId="43C77ACF" w14:textId="77777777" w:rsidR="00550A76" w:rsidRPr="00651B2E" w:rsidRDefault="00550A76" w:rsidP="00550A76">
            <w:pPr>
              <w:tabs>
                <w:tab w:val="decimal" w:pos="1044"/>
              </w:tabs>
              <w:spacing w:line="240" w:lineRule="atLeast"/>
              <w:ind w:left="-90" w:right="44"/>
              <w:rPr>
                <w:rFonts w:ascii="Times New Roman" w:hAnsi="Times New Roman" w:cs="Times New Roman"/>
                <w:b/>
                <w:bCs/>
                <w:sz w:val="22"/>
                <w:szCs w:val="22"/>
              </w:rPr>
            </w:pPr>
          </w:p>
        </w:tc>
        <w:tc>
          <w:tcPr>
            <w:tcW w:w="286" w:type="dxa"/>
          </w:tcPr>
          <w:p w14:paraId="56BF3A8E"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154" w:type="dxa"/>
            <w:tcBorders>
              <w:top w:val="double" w:sz="4" w:space="0" w:color="auto"/>
            </w:tcBorders>
            <w:vAlign w:val="bottom"/>
          </w:tcPr>
          <w:p w14:paraId="01362DE2" w14:textId="77777777" w:rsidR="00550A76" w:rsidRPr="00651B2E" w:rsidRDefault="00550A76" w:rsidP="00550A76">
            <w:pPr>
              <w:tabs>
                <w:tab w:val="decimal" w:pos="612"/>
              </w:tabs>
              <w:spacing w:line="240" w:lineRule="atLeast"/>
              <w:ind w:left="-110" w:right="44"/>
              <w:rPr>
                <w:rFonts w:ascii="Times New Roman" w:hAnsi="Times New Roman" w:cs="Times New Roman"/>
                <w:b/>
                <w:bCs/>
                <w:sz w:val="22"/>
                <w:szCs w:val="22"/>
              </w:rPr>
            </w:pPr>
          </w:p>
        </w:tc>
        <w:tc>
          <w:tcPr>
            <w:tcW w:w="270" w:type="dxa"/>
          </w:tcPr>
          <w:p w14:paraId="168AF7D8"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262" w:type="dxa"/>
            <w:tcBorders>
              <w:top w:val="double" w:sz="4" w:space="0" w:color="auto"/>
            </w:tcBorders>
            <w:vAlign w:val="bottom"/>
          </w:tcPr>
          <w:p w14:paraId="6C52CA8C" w14:textId="77777777" w:rsidR="00550A76" w:rsidRPr="00651B2E" w:rsidRDefault="00550A76" w:rsidP="00550A76">
            <w:pPr>
              <w:tabs>
                <w:tab w:val="decimal" w:pos="612"/>
              </w:tabs>
              <w:spacing w:line="240" w:lineRule="atLeast"/>
              <w:ind w:left="-110" w:right="44"/>
              <w:rPr>
                <w:rFonts w:ascii="Times New Roman" w:hAnsi="Times New Roman" w:cs="Times New Roman"/>
                <w:b/>
                <w:bCs/>
                <w:sz w:val="22"/>
                <w:szCs w:val="22"/>
              </w:rPr>
            </w:pPr>
          </w:p>
        </w:tc>
      </w:tr>
      <w:tr w:rsidR="00550A76" w:rsidRPr="00651B2E" w14:paraId="76E17DEB" w14:textId="77777777" w:rsidTr="00475B3F">
        <w:tc>
          <w:tcPr>
            <w:tcW w:w="3420" w:type="dxa"/>
          </w:tcPr>
          <w:p w14:paraId="5FA02091" w14:textId="4DE7F982" w:rsidR="00550A76" w:rsidRPr="00651B2E" w:rsidRDefault="00550A76" w:rsidP="00550A7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 xml:space="preserve">Inventories </w:t>
            </w:r>
            <w:proofErr w:type="spellStart"/>
            <w:r w:rsidRPr="00651B2E">
              <w:rPr>
                <w:rFonts w:ascii="Times New Roman" w:hAnsi="Times New Roman" w:cs="Times New Roman"/>
                <w:sz w:val="22"/>
                <w:szCs w:val="22"/>
                <w:lang w:val="en-US" w:eastAsia="en-US"/>
              </w:rPr>
              <w:t>recognised</w:t>
            </w:r>
            <w:proofErr w:type="spellEnd"/>
            <w:r w:rsidRPr="00651B2E">
              <w:rPr>
                <w:rFonts w:ascii="Times New Roman" w:hAnsi="Times New Roman" w:cs="Times New Roman"/>
                <w:sz w:val="22"/>
                <w:szCs w:val="22"/>
                <w:lang w:val="en-US" w:eastAsia="en-US"/>
              </w:rPr>
              <w:t xml:space="preserve"> in ‘cost of </w:t>
            </w:r>
            <w:r w:rsidRPr="00651B2E">
              <w:rPr>
                <w:rFonts w:ascii="Times New Roman" w:hAnsi="Times New Roman" w:cs="Times New Roman"/>
                <w:sz w:val="22"/>
                <w:szCs w:val="22"/>
                <w:lang w:val="en-US" w:eastAsia="en-US"/>
              </w:rPr>
              <w:br/>
              <w:t>sales of goods’:</w:t>
            </w:r>
          </w:p>
        </w:tc>
        <w:tc>
          <w:tcPr>
            <w:tcW w:w="1440" w:type="dxa"/>
          </w:tcPr>
          <w:p w14:paraId="1D0E33FE" w14:textId="77777777" w:rsidR="00550A76" w:rsidRPr="00651B2E" w:rsidRDefault="00550A76" w:rsidP="00475B3F">
            <w:pPr>
              <w:spacing w:line="240" w:lineRule="atLeast"/>
              <w:ind w:left="-86"/>
              <w:jc w:val="right"/>
              <w:rPr>
                <w:rFonts w:ascii="Times New Roman" w:hAnsi="Times New Roman" w:cs="Times New Roman"/>
                <w:sz w:val="22"/>
                <w:szCs w:val="22"/>
              </w:rPr>
            </w:pPr>
          </w:p>
        </w:tc>
        <w:tc>
          <w:tcPr>
            <w:tcW w:w="270" w:type="dxa"/>
          </w:tcPr>
          <w:p w14:paraId="44ED5E88"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351" w:type="dxa"/>
          </w:tcPr>
          <w:p w14:paraId="61505747"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286" w:type="dxa"/>
          </w:tcPr>
          <w:p w14:paraId="623130C2"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142866E2" w14:textId="77777777" w:rsidR="00550A76" w:rsidRPr="00651B2E" w:rsidRDefault="00550A76" w:rsidP="00550A76">
            <w:pPr>
              <w:tabs>
                <w:tab w:val="decimal" w:pos="612"/>
              </w:tabs>
              <w:spacing w:line="240" w:lineRule="atLeast"/>
              <w:ind w:left="-110" w:right="44"/>
              <w:rPr>
                <w:rFonts w:ascii="Times New Roman" w:hAnsi="Times New Roman" w:cs="Times New Roman"/>
                <w:sz w:val="22"/>
                <w:szCs w:val="22"/>
              </w:rPr>
            </w:pPr>
          </w:p>
        </w:tc>
        <w:tc>
          <w:tcPr>
            <w:tcW w:w="270" w:type="dxa"/>
          </w:tcPr>
          <w:p w14:paraId="6CFFAEDC"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262" w:type="dxa"/>
            <w:vAlign w:val="bottom"/>
          </w:tcPr>
          <w:p w14:paraId="27E4280F" w14:textId="77777777" w:rsidR="00550A76" w:rsidRPr="00651B2E" w:rsidRDefault="00550A76" w:rsidP="00550A76">
            <w:pPr>
              <w:tabs>
                <w:tab w:val="decimal" w:pos="612"/>
              </w:tabs>
              <w:spacing w:line="240" w:lineRule="atLeast"/>
              <w:ind w:left="-110" w:right="44"/>
              <w:rPr>
                <w:rFonts w:ascii="Times New Roman" w:hAnsi="Times New Roman" w:cs="Times New Roman"/>
                <w:sz w:val="22"/>
                <w:szCs w:val="22"/>
              </w:rPr>
            </w:pPr>
          </w:p>
        </w:tc>
      </w:tr>
      <w:tr w:rsidR="00550A76" w:rsidRPr="00651B2E" w14:paraId="0AA01F02" w14:textId="77777777" w:rsidTr="00475B3F">
        <w:tc>
          <w:tcPr>
            <w:tcW w:w="3420" w:type="dxa"/>
          </w:tcPr>
          <w:p w14:paraId="43A8A299" w14:textId="77777777" w:rsidR="00550A76" w:rsidRPr="00651B2E" w:rsidRDefault="00550A76" w:rsidP="00550A76">
            <w:pPr>
              <w:pStyle w:val="Header"/>
              <w:spacing w:line="240" w:lineRule="atLeast"/>
              <w:ind w:left="-20" w:right="-108" w:hanging="20"/>
              <w:rPr>
                <w:rFonts w:ascii="Times New Roman" w:hAnsi="Times New Roman" w:cs="Times New Roman"/>
                <w:sz w:val="22"/>
                <w:szCs w:val="22"/>
                <w:lang w:val="en-US"/>
              </w:rPr>
            </w:pPr>
            <w:r w:rsidRPr="00651B2E">
              <w:rPr>
                <w:rFonts w:ascii="Times New Roman" w:hAnsi="Times New Roman" w:cs="Times New Roman"/>
                <w:sz w:val="22"/>
                <w:szCs w:val="22"/>
                <w:lang w:val="en-US" w:eastAsia="en-US"/>
              </w:rPr>
              <w:t xml:space="preserve">  - Cost</w:t>
            </w:r>
          </w:p>
        </w:tc>
        <w:tc>
          <w:tcPr>
            <w:tcW w:w="1440" w:type="dxa"/>
            <w:vAlign w:val="bottom"/>
          </w:tcPr>
          <w:p w14:paraId="377295BC" w14:textId="7C1928C0" w:rsidR="00550A76" w:rsidRPr="00651B2E" w:rsidRDefault="00D4131F" w:rsidP="00475B3F">
            <w:pPr>
              <w:spacing w:line="240" w:lineRule="atLeast"/>
              <w:ind w:left="-86"/>
              <w:jc w:val="right"/>
              <w:rPr>
                <w:rFonts w:ascii="Times New Roman" w:hAnsi="Times New Roman" w:cs="Times New Roman"/>
                <w:sz w:val="22"/>
                <w:szCs w:val="22"/>
              </w:rPr>
            </w:pPr>
            <w:r w:rsidRPr="00D4131F">
              <w:rPr>
                <w:rFonts w:ascii="Times New Roman" w:hAnsi="Times New Roman" w:cs="Times New Roman"/>
                <w:sz w:val="22"/>
                <w:szCs w:val="22"/>
              </w:rPr>
              <w:t>542,2</w:t>
            </w:r>
            <w:r w:rsidR="002D02F5">
              <w:rPr>
                <w:rFonts w:ascii="Times New Roman" w:hAnsi="Times New Roman" w:cs="Times New Roman"/>
                <w:sz w:val="22"/>
                <w:szCs w:val="22"/>
              </w:rPr>
              <w:t>22</w:t>
            </w:r>
            <w:r w:rsidRPr="00D4131F">
              <w:rPr>
                <w:rFonts w:ascii="Times New Roman" w:hAnsi="Times New Roman" w:cs="Times New Roman"/>
                <w:sz w:val="22"/>
                <w:szCs w:val="22"/>
              </w:rPr>
              <w:t>,</w:t>
            </w:r>
            <w:r w:rsidR="002D02F5">
              <w:rPr>
                <w:rFonts w:ascii="Times New Roman" w:hAnsi="Times New Roman" w:cs="Times New Roman"/>
                <w:sz w:val="22"/>
                <w:szCs w:val="22"/>
              </w:rPr>
              <w:t>795</w:t>
            </w:r>
          </w:p>
        </w:tc>
        <w:tc>
          <w:tcPr>
            <w:tcW w:w="270" w:type="dxa"/>
          </w:tcPr>
          <w:p w14:paraId="41E71215"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351" w:type="dxa"/>
            <w:vAlign w:val="bottom"/>
          </w:tcPr>
          <w:p w14:paraId="58AD7FBA" w14:textId="5D68DD4C" w:rsidR="00550A76" w:rsidRPr="00651B2E" w:rsidRDefault="00550A76" w:rsidP="00550A76">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382,889,845</w:t>
            </w:r>
          </w:p>
        </w:tc>
        <w:tc>
          <w:tcPr>
            <w:tcW w:w="286" w:type="dxa"/>
          </w:tcPr>
          <w:p w14:paraId="1309E315"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7D594E4E" w14:textId="5F247100" w:rsidR="00550A76" w:rsidRPr="00103BA4" w:rsidRDefault="00550A76" w:rsidP="00550A76">
            <w:pPr>
              <w:tabs>
                <w:tab w:val="decimal" w:pos="630"/>
              </w:tabs>
              <w:spacing w:line="240" w:lineRule="atLeast"/>
              <w:ind w:left="-90" w:right="-114"/>
              <w:rPr>
                <w:rFonts w:ascii="Times New Roman" w:hAnsi="Times New Roman" w:cs="Times New Roman"/>
                <w:sz w:val="22"/>
                <w:szCs w:val="22"/>
              </w:rPr>
            </w:pPr>
            <w:r w:rsidRPr="00651B2E" w:rsidDel="00550A76">
              <w:rPr>
                <w:rFonts w:ascii="Times New Roman" w:hAnsi="Times New Roman" w:cs="Times New Roman"/>
                <w:sz w:val="22"/>
                <w:szCs w:val="22"/>
              </w:rPr>
              <w:t xml:space="preserve">         -</w:t>
            </w:r>
          </w:p>
        </w:tc>
        <w:tc>
          <w:tcPr>
            <w:tcW w:w="270" w:type="dxa"/>
          </w:tcPr>
          <w:p w14:paraId="661DF095"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262" w:type="dxa"/>
            <w:vAlign w:val="bottom"/>
          </w:tcPr>
          <w:p w14:paraId="25A373D9" w14:textId="77777777" w:rsidR="00550A76" w:rsidRPr="00103BA4" w:rsidRDefault="00550A76" w:rsidP="00550A7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550A76" w:rsidRPr="00651B2E" w14:paraId="28A8C380" w14:textId="77777777" w:rsidTr="00475B3F">
        <w:tc>
          <w:tcPr>
            <w:tcW w:w="3420" w:type="dxa"/>
          </w:tcPr>
          <w:p w14:paraId="3BD234AB" w14:textId="6C3D35F9" w:rsidR="00550A76" w:rsidRPr="00651B2E" w:rsidRDefault="00550A76" w:rsidP="00E47053">
            <w:pPr>
              <w:pStyle w:val="Header"/>
              <w:spacing w:line="240" w:lineRule="atLeast"/>
              <w:ind w:left="336" w:right="-108" w:hanging="360"/>
              <w:rPr>
                <w:rFonts w:ascii="Times New Roman" w:hAnsi="Times New Roman" w:cs="Times New Roman"/>
                <w:sz w:val="22"/>
                <w:szCs w:val="22"/>
                <w:lang w:val="en-US"/>
              </w:rPr>
            </w:pPr>
            <w:r w:rsidRPr="00651B2E">
              <w:rPr>
                <w:rFonts w:ascii="Times New Roman" w:hAnsi="Times New Roman" w:cs="Times New Roman"/>
                <w:sz w:val="22"/>
                <w:szCs w:val="22"/>
                <w:lang w:val="en-US" w:eastAsia="en-US"/>
              </w:rPr>
              <w:t xml:space="preserve">  - </w:t>
            </w:r>
            <w:r w:rsidR="003E7D18" w:rsidRPr="003E7D18">
              <w:rPr>
                <w:rFonts w:ascii="Times New Roman" w:hAnsi="Times New Roman" w:cs="Times New Roman"/>
                <w:sz w:val="22"/>
                <w:szCs w:val="22"/>
                <w:lang w:val="en-US" w:eastAsia="en-US"/>
              </w:rPr>
              <w:t>Provision for losses on inventories devaluation, net</w:t>
            </w:r>
            <w:r w:rsidR="003E7D18" w:rsidRPr="003E7D18" w:rsidDel="005C447B">
              <w:rPr>
                <w:rFonts w:ascii="Times New Roman" w:hAnsi="Times New Roman" w:cs="Times New Roman"/>
                <w:sz w:val="22"/>
                <w:szCs w:val="22"/>
                <w:lang w:val="en-US" w:eastAsia="en-US"/>
              </w:rPr>
              <w:t xml:space="preserve"> </w:t>
            </w:r>
          </w:p>
        </w:tc>
        <w:tc>
          <w:tcPr>
            <w:tcW w:w="1440" w:type="dxa"/>
            <w:vAlign w:val="bottom"/>
          </w:tcPr>
          <w:p w14:paraId="0A3B4CA8" w14:textId="034C84C7" w:rsidR="00550A76" w:rsidRPr="00651B2E" w:rsidRDefault="00947748" w:rsidP="00475B3F">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2,098,47</w:t>
            </w:r>
            <w:r w:rsidR="00D16395">
              <w:rPr>
                <w:rFonts w:ascii="Times New Roman" w:hAnsi="Times New Roman" w:cstheme="minorBidi"/>
                <w:sz w:val="22"/>
                <w:szCs w:val="22"/>
              </w:rPr>
              <w:t>2</w:t>
            </w:r>
          </w:p>
        </w:tc>
        <w:tc>
          <w:tcPr>
            <w:tcW w:w="270" w:type="dxa"/>
          </w:tcPr>
          <w:p w14:paraId="1FF875EA"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351" w:type="dxa"/>
            <w:vAlign w:val="bottom"/>
          </w:tcPr>
          <w:p w14:paraId="19D06448" w14:textId="298E6863" w:rsidR="00550A76" w:rsidRPr="00651B2E" w:rsidRDefault="00983120" w:rsidP="00550A76">
            <w:pPr>
              <w:spacing w:line="240" w:lineRule="atLeast"/>
              <w:ind w:left="-86" w:right="-18"/>
              <w:jc w:val="right"/>
              <w:rPr>
                <w:rFonts w:ascii="Times New Roman" w:hAnsi="Times New Roman" w:cs="Times New Roman"/>
                <w:sz w:val="22"/>
                <w:szCs w:val="22"/>
              </w:rPr>
            </w:pPr>
            <w:r>
              <w:rPr>
                <w:rFonts w:ascii="Times New Roman" w:hAnsi="Times New Roman" w:cs="Times New Roman"/>
                <w:sz w:val="22"/>
                <w:szCs w:val="22"/>
              </w:rPr>
              <w:t>238,108</w:t>
            </w:r>
          </w:p>
        </w:tc>
        <w:tc>
          <w:tcPr>
            <w:tcW w:w="286" w:type="dxa"/>
          </w:tcPr>
          <w:p w14:paraId="6AA3E290"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2C37A84C" w14:textId="42314B1B" w:rsidR="00550A76" w:rsidRPr="00103BA4" w:rsidRDefault="00550A76" w:rsidP="00550A76">
            <w:pPr>
              <w:tabs>
                <w:tab w:val="decimal" w:pos="630"/>
              </w:tabs>
              <w:spacing w:line="240" w:lineRule="atLeast"/>
              <w:ind w:left="-90" w:right="-114"/>
              <w:rPr>
                <w:rFonts w:ascii="Times New Roman" w:hAnsi="Times New Roman" w:cs="Times New Roman"/>
                <w:sz w:val="22"/>
                <w:szCs w:val="22"/>
              </w:rPr>
            </w:pPr>
            <w:r w:rsidRPr="00651B2E" w:rsidDel="00550A76">
              <w:rPr>
                <w:rFonts w:ascii="Times New Roman" w:hAnsi="Times New Roman" w:cs="Times New Roman"/>
                <w:sz w:val="22"/>
                <w:szCs w:val="22"/>
              </w:rPr>
              <w:t xml:space="preserve">         -</w:t>
            </w:r>
          </w:p>
        </w:tc>
        <w:tc>
          <w:tcPr>
            <w:tcW w:w="270" w:type="dxa"/>
          </w:tcPr>
          <w:p w14:paraId="6E403A5B" w14:textId="77777777" w:rsidR="00550A76" w:rsidRPr="00651B2E" w:rsidRDefault="00550A76" w:rsidP="00550A76">
            <w:pPr>
              <w:tabs>
                <w:tab w:val="decimal" w:pos="972"/>
              </w:tabs>
              <w:spacing w:line="240" w:lineRule="atLeast"/>
              <w:ind w:left="-90" w:right="44"/>
              <w:rPr>
                <w:rFonts w:ascii="Times New Roman" w:hAnsi="Times New Roman" w:cs="Times New Roman"/>
                <w:sz w:val="22"/>
                <w:szCs w:val="22"/>
              </w:rPr>
            </w:pPr>
          </w:p>
        </w:tc>
        <w:tc>
          <w:tcPr>
            <w:tcW w:w="1262" w:type="dxa"/>
            <w:vAlign w:val="bottom"/>
          </w:tcPr>
          <w:p w14:paraId="310BB197" w14:textId="77777777" w:rsidR="00550A76" w:rsidRPr="00103BA4" w:rsidRDefault="00550A76" w:rsidP="00550A7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550A76" w:rsidRPr="00651B2E" w14:paraId="6E0F920E" w14:textId="77777777" w:rsidTr="00475B3F">
        <w:tc>
          <w:tcPr>
            <w:tcW w:w="3420" w:type="dxa"/>
          </w:tcPr>
          <w:p w14:paraId="3BCE67B8" w14:textId="7AC462CC" w:rsidR="00550A76" w:rsidRPr="00651B2E" w:rsidRDefault="00550A76" w:rsidP="00475B3F">
            <w:pPr>
              <w:spacing w:line="240" w:lineRule="atLeast"/>
              <w:ind w:left="-20" w:hanging="20"/>
              <w:jc w:val="both"/>
              <w:rPr>
                <w:rFonts w:ascii="Times New Roman" w:eastAsia="Times New Roman" w:hAnsi="Times New Roman" w:cs="Times New Roman"/>
                <w:b/>
                <w:bCs/>
                <w:sz w:val="22"/>
                <w:szCs w:val="22"/>
                <w:lang w:val="en-GB" w:bidi="ar-SA"/>
              </w:rPr>
            </w:pPr>
            <w:r w:rsidRPr="00651B2E">
              <w:rPr>
                <w:rFonts w:ascii="Times New Roman" w:hAnsi="Times New Roman" w:cs="Times New Roman"/>
                <w:b/>
                <w:bCs/>
                <w:sz w:val="22"/>
                <w:szCs w:val="22"/>
              </w:rPr>
              <w:t>Net</w:t>
            </w:r>
          </w:p>
        </w:tc>
        <w:tc>
          <w:tcPr>
            <w:tcW w:w="1440" w:type="dxa"/>
            <w:tcBorders>
              <w:top w:val="single" w:sz="4" w:space="0" w:color="auto"/>
              <w:bottom w:val="double" w:sz="4" w:space="0" w:color="auto"/>
            </w:tcBorders>
            <w:vAlign w:val="bottom"/>
          </w:tcPr>
          <w:p w14:paraId="786DE10C" w14:textId="14C04DB5" w:rsidR="00550A76" w:rsidRPr="00651B2E" w:rsidRDefault="00947748" w:rsidP="00475B3F">
            <w:pPr>
              <w:spacing w:line="240" w:lineRule="atLeast"/>
              <w:ind w:left="-86"/>
              <w:jc w:val="right"/>
              <w:rPr>
                <w:rFonts w:ascii="Times New Roman" w:hAnsi="Times New Roman" w:cs="Times New Roman"/>
                <w:b/>
                <w:bCs/>
                <w:sz w:val="22"/>
                <w:szCs w:val="22"/>
              </w:rPr>
            </w:pPr>
            <w:r>
              <w:rPr>
                <w:rFonts w:ascii="Times New Roman" w:hAnsi="Times New Roman" w:cs="Times New Roman"/>
                <w:b/>
                <w:bCs/>
                <w:sz w:val="22"/>
                <w:szCs w:val="22"/>
              </w:rPr>
              <w:t>544,3</w:t>
            </w:r>
            <w:r w:rsidR="002D02F5">
              <w:rPr>
                <w:rFonts w:ascii="Times New Roman" w:hAnsi="Times New Roman" w:cs="Times New Roman"/>
                <w:b/>
                <w:bCs/>
                <w:sz w:val="22"/>
                <w:szCs w:val="22"/>
              </w:rPr>
              <w:t>21,267</w:t>
            </w:r>
          </w:p>
        </w:tc>
        <w:tc>
          <w:tcPr>
            <w:tcW w:w="270" w:type="dxa"/>
          </w:tcPr>
          <w:p w14:paraId="2A5F7615"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351" w:type="dxa"/>
            <w:tcBorders>
              <w:top w:val="single" w:sz="4" w:space="0" w:color="auto"/>
              <w:bottom w:val="double" w:sz="4" w:space="0" w:color="auto"/>
            </w:tcBorders>
            <w:vAlign w:val="bottom"/>
          </w:tcPr>
          <w:p w14:paraId="2B41CCB0" w14:textId="3071CA5C" w:rsidR="00550A76" w:rsidRPr="00651B2E" w:rsidRDefault="00983120" w:rsidP="00550A76">
            <w:pPr>
              <w:spacing w:line="240" w:lineRule="atLeast"/>
              <w:ind w:left="-86" w:right="-18"/>
              <w:jc w:val="right"/>
              <w:rPr>
                <w:rFonts w:ascii="Times New Roman" w:hAnsi="Times New Roman" w:cs="Times New Roman"/>
                <w:b/>
                <w:bCs/>
                <w:sz w:val="22"/>
                <w:szCs w:val="22"/>
              </w:rPr>
            </w:pPr>
            <w:r>
              <w:rPr>
                <w:rFonts w:ascii="Times New Roman" w:hAnsi="Times New Roman" w:cs="Times New Roman"/>
                <w:b/>
                <w:bCs/>
                <w:sz w:val="22"/>
                <w:szCs w:val="22"/>
              </w:rPr>
              <w:t>383,127,95</w:t>
            </w:r>
            <w:r w:rsidR="000D1CE0">
              <w:rPr>
                <w:rFonts w:ascii="Times New Roman" w:hAnsi="Times New Roman" w:cs="Times New Roman"/>
                <w:b/>
                <w:bCs/>
                <w:sz w:val="22"/>
                <w:szCs w:val="22"/>
              </w:rPr>
              <w:t>3</w:t>
            </w:r>
          </w:p>
        </w:tc>
        <w:tc>
          <w:tcPr>
            <w:tcW w:w="286" w:type="dxa"/>
          </w:tcPr>
          <w:p w14:paraId="1656333D"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03F86097" w14:textId="51E7EA9F" w:rsidR="00550A76" w:rsidRPr="00103BA4" w:rsidRDefault="00550A76" w:rsidP="00550A76">
            <w:pPr>
              <w:tabs>
                <w:tab w:val="decimal" w:pos="630"/>
              </w:tabs>
              <w:spacing w:line="240" w:lineRule="atLeast"/>
              <w:ind w:left="-90" w:right="-114"/>
              <w:rPr>
                <w:rFonts w:ascii="Times New Roman" w:hAnsi="Times New Roman" w:cs="Times New Roman"/>
                <w:b/>
                <w:bCs/>
                <w:sz w:val="22"/>
                <w:szCs w:val="22"/>
              </w:rPr>
            </w:pPr>
            <w:r w:rsidRPr="00651B2E" w:rsidDel="00550A76">
              <w:rPr>
                <w:rFonts w:ascii="Times New Roman" w:hAnsi="Times New Roman" w:cs="Times New Roman"/>
                <w:sz w:val="22"/>
                <w:szCs w:val="22"/>
              </w:rPr>
              <w:t xml:space="preserve">         </w:t>
            </w:r>
            <w:r w:rsidRPr="00651B2E" w:rsidDel="00550A76">
              <w:rPr>
                <w:rFonts w:ascii="Times New Roman" w:hAnsi="Times New Roman" w:cs="Times New Roman"/>
                <w:b/>
                <w:bCs/>
                <w:sz w:val="22"/>
                <w:szCs w:val="22"/>
              </w:rPr>
              <w:t>-</w:t>
            </w:r>
          </w:p>
        </w:tc>
        <w:tc>
          <w:tcPr>
            <w:tcW w:w="270" w:type="dxa"/>
          </w:tcPr>
          <w:p w14:paraId="6A9E2186" w14:textId="77777777" w:rsidR="00550A76" w:rsidRPr="00651B2E" w:rsidRDefault="00550A76" w:rsidP="00550A76">
            <w:pPr>
              <w:tabs>
                <w:tab w:val="decimal" w:pos="972"/>
              </w:tabs>
              <w:spacing w:line="240" w:lineRule="atLeast"/>
              <w:ind w:left="-90" w:right="44"/>
              <w:rPr>
                <w:rFonts w:ascii="Times New Roman" w:hAnsi="Times New Roman" w:cs="Times New Roman"/>
                <w:b/>
                <w:bCs/>
                <w:sz w:val="22"/>
                <w:szCs w:val="22"/>
              </w:rPr>
            </w:pPr>
          </w:p>
        </w:tc>
        <w:tc>
          <w:tcPr>
            <w:tcW w:w="1262" w:type="dxa"/>
            <w:tcBorders>
              <w:top w:val="single" w:sz="4" w:space="0" w:color="auto"/>
              <w:bottom w:val="double" w:sz="4" w:space="0" w:color="auto"/>
            </w:tcBorders>
            <w:vAlign w:val="bottom"/>
          </w:tcPr>
          <w:p w14:paraId="4F78F303" w14:textId="77777777" w:rsidR="00550A76" w:rsidRPr="00103BA4" w:rsidRDefault="00550A76" w:rsidP="00550A76">
            <w:pPr>
              <w:tabs>
                <w:tab w:val="decimal" w:pos="70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sz w:val="22"/>
                <w:szCs w:val="22"/>
              </w:rPr>
              <w:t xml:space="preserve">         </w:t>
            </w:r>
            <w:r w:rsidRPr="00651B2E">
              <w:rPr>
                <w:rFonts w:ascii="Times New Roman" w:hAnsi="Times New Roman" w:cs="Times New Roman"/>
                <w:b/>
                <w:bCs/>
                <w:sz w:val="22"/>
                <w:szCs w:val="22"/>
              </w:rPr>
              <w:t>-</w:t>
            </w:r>
          </w:p>
        </w:tc>
      </w:tr>
    </w:tbl>
    <w:p w14:paraId="6663065D" w14:textId="77777777" w:rsidR="00F94526" w:rsidRPr="00651B2E" w:rsidRDefault="00F94526">
      <w:pPr>
        <w:tabs>
          <w:tab w:val="left" w:pos="540"/>
        </w:tabs>
        <w:spacing w:line="240" w:lineRule="atLeast"/>
        <w:ind w:left="540" w:right="44" w:hanging="540"/>
        <w:jc w:val="both"/>
        <w:rPr>
          <w:rFonts w:ascii="Times New Roman" w:eastAsia="Times New Roman" w:hAnsi="Times New Roman" w:cs="Times New Roman"/>
          <w:b/>
          <w:bCs/>
          <w:sz w:val="22"/>
          <w:szCs w:val="22"/>
        </w:rPr>
      </w:pPr>
    </w:p>
    <w:p w14:paraId="7FF8118C" w14:textId="77777777" w:rsidR="0029682B" w:rsidRPr="00AC51A3" w:rsidRDefault="0029682B" w:rsidP="00F17AB4">
      <w:pPr>
        <w:pStyle w:val="ListParagraph"/>
        <w:numPr>
          <w:ilvl w:val="0"/>
          <w:numId w:val="12"/>
        </w:numPr>
        <w:tabs>
          <w:tab w:val="left" w:pos="540"/>
        </w:tabs>
        <w:spacing w:line="240" w:lineRule="atLeast"/>
        <w:ind w:right="44" w:hanging="720"/>
        <w:jc w:val="both"/>
        <w:rPr>
          <w:rFonts w:ascii="Times New Roman" w:eastAsia="Times New Roman" w:hAnsi="Times New Roman" w:cs="Angsana New"/>
          <w:b/>
          <w:bCs/>
          <w:sz w:val="24"/>
          <w:szCs w:val="30"/>
        </w:rPr>
      </w:pPr>
      <w:r w:rsidRPr="00AC51A3">
        <w:rPr>
          <w:rFonts w:ascii="Times New Roman" w:eastAsia="Times New Roman" w:hAnsi="Times New Roman" w:cs="Angsana New"/>
          <w:b/>
          <w:bCs/>
          <w:sz w:val="24"/>
          <w:szCs w:val="30"/>
        </w:rPr>
        <w:t xml:space="preserve">Other </w:t>
      </w:r>
      <w:r w:rsidR="00B63FE3" w:rsidRPr="00AC51A3">
        <w:rPr>
          <w:rFonts w:ascii="Times New Roman" w:eastAsia="Times New Roman" w:hAnsi="Times New Roman" w:cs="Angsana New"/>
          <w:b/>
          <w:bCs/>
          <w:sz w:val="24"/>
          <w:szCs w:val="30"/>
        </w:rPr>
        <w:t>current assets</w:t>
      </w:r>
    </w:p>
    <w:p w14:paraId="6AC61A0C" w14:textId="77777777" w:rsidR="0029682B" w:rsidRPr="00651B2E" w:rsidRDefault="0029682B" w:rsidP="0029682B">
      <w:pPr>
        <w:spacing w:line="240" w:lineRule="atLeast"/>
        <w:ind w:left="540" w:right="44"/>
        <w:rPr>
          <w:rFonts w:ascii="Times New Roman" w:hAnsi="Times New Roman" w:cs="Times New Roman"/>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2725"/>
        <w:gridCol w:w="785"/>
        <w:gridCol w:w="1431"/>
        <w:gridCol w:w="216"/>
        <w:gridCol w:w="1395"/>
        <w:gridCol w:w="278"/>
        <w:gridCol w:w="1144"/>
        <w:gridCol w:w="288"/>
        <w:gridCol w:w="1278"/>
      </w:tblGrid>
      <w:tr w:rsidR="00B63FE3" w:rsidRPr="00651B2E" w14:paraId="27B43C84" w14:textId="77777777" w:rsidTr="0085696A">
        <w:trPr>
          <w:cantSplit/>
          <w:trHeight w:val="260"/>
          <w:tblHeader/>
        </w:trPr>
        <w:tc>
          <w:tcPr>
            <w:tcW w:w="2725" w:type="dxa"/>
          </w:tcPr>
          <w:p w14:paraId="4CE237AB" w14:textId="77777777" w:rsidR="00B63FE3" w:rsidRPr="00550A76" w:rsidRDefault="00B63FE3" w:rsidP="005520CE">
            <w:pPr>
              <w:spacing w:line="240" w:lineRule="atLeast"/>
              <w:rPr>
                <w:rFonts w:ascii="Times New Roman" w:hAnsi="Times New Roman" w:cs="Times New Roman"/>
                <w:sz w:val="22"/>
                <w:szCs w:val="22"/>
              </w:rPr>
            </w:pPr>
          </w:p>
        </w:tc>
        <w:tc>
          <w:tcPr>
            <w:tcW w:w="785" w:type="dxa"/>
          </w:tcPr>
          <w:p w14:paraId="60BD739F" w14:textId="77777777" w:rsidR="00856367" w:rsidRPr="00550A76" w:rsidRDefault="00856367" w:rsidP="005520CE">
            <w:pPr>
              <w:spacing w:line="240" w:lineRule="atLeast"/>
              <w:jc w:val="center"/>
              <w:rPr>
                <w:rFonts w:ascii="Times New Roman" w:hAnsi="Times New Roman" w:cs="Times New Roman"/>
                <w:b/>
                <w:bCs/>
                <w:sz w:val="22"/>
                <w:szCs w:val="22"/>
              </w:rPr>
            </w:pPr>
          </w:p>
        </w:tc>
        <w:tc>
          <w:tcPr>
            <w:tcW w:w="3042" w:type="dxa"/>
            <w:gridSpan w:val="3"/>
          </w:tcPr>
          <w:p w14:paraId="1D7E77F6"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Consolidated</w:t>
            </w:r>
          </w:p>
        </w:tc>
        <w:tc>
          <w:tcPr>
            <w:tcW w:w="278" w:type="dxa"/>
          </w:tcPr>
          <w:p w14:paraId="17CCCDDE" w14:textId="77777777" w:rsidR="00B63FE3" w:rsidRPr="00550A76" w:rsidRDefault="00B63FE3" w:rsidP="005520CE">
            <w:pPr>
              <w:spacing w:line="240" w:lineRule="atLeast"/>
              <w:jc w:val="center"/>
              <w:rPr>
                <w:rFonts w:ascii="Times New Roman" w:hAnsi="Times New Roman" w:cs="Times New Roman"/>
                <w:b/>
                <w:bCs/>
                <w:sz w:val="22"/>
                <w:szCs w:val="22"/>
              </w:rPr>
            </w:pPr>
          </w:p>
        </w:tc>
        <w:tc>
          <w:tcPr>
            <w:tcW w:w="2710" w:type="dxa"/>
            <w:gridSpan w:val="3"/>
          </w:tcPr>
          <w:p w14:paraId="27028BA7"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Separate</w:t>
            </w:r>
          </w:p>
        </w:tc>
      </w:tr>
      <w:tr w:rsidR="00B63FE3" w:rsidRPr="00651B2E" w14:paraId="6F4BCB0C" w14:textId="77777777" w:rsidTr="0085696A">
        <w:trPr>
          <w:cantSplit/>
          <w:trHeight w:val="260"/>
          <w:tblHeader/>
        </w:trPr>
        <w:tc>
          <w:tcPr>
            <w:tcW w:w="2725" w:type="dxa"/>
          </w:tcPr>
          <w:p w14:paraId="48826C4B" w14:textId="77777777" w:rsidR="00B63FE3" w:rsidRPr="00550A76" w:rsidRDefault="00B63FE3" w:rsidP="005520CE">
            <w:pPr>
              <w:spacing w:line="240" w:lineRule="atLeast"/>
              <w:rPr>
                <w:rFonts w:ascii="Times New Roman" w:hAnsi="Times New Roman" w:cs="Times New Roman"/>
                <w:sz w:val="22"/>
                <w:szCs w:val="22"/>
              </w:rPr>
            </w:pPr>
          </w:p>
        </w:tc>
        <w:tc>
          <w:tcPr>
            <w:tcW w:w="785" w:type="dxa"/>
          </w:tcPr>
          <w:p w14:paraId="28B8DEC2" w14:textId="77777777" w:rsidR="00856367" w:rsidRPr="00550A76" w:rsidRDefault="00856367" w:rsidP="005520CE">
            <w:pPr>
              <w:spacing w:line="240" w:lineRule="atLeast"/>
              <w:jc w:val="center"/>
              <w:rPr>
                <w:rFonts w:ascii="Times New Roman" w:hAnsi="Times New Roman" w:cs="Times New Roman"/>
                <w:b/>
                <w:bCs/>
                <w:sz w:val="22"/>
                <w:szCs w:val="22"/>
              </w:rPr>
            </w:pPr>
          </w:p>
        </w:tc>
        <w:tc>
          <w:tcPr>
            <w:tcW w:w="3042" w:type="dxa"/>
            <w:gridSpan w:val="3"/>
          </w:tcPr>
          <w:p w14:paraId="4E815901"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 xml:space="preserve">financial statements </w:t>
            </w:r>
          </w:p>
        </w:tc>
        <w:tc>
          <w:tcPr>
            <w:tcW w:w="278" w:type="dxa"/>
          </w:tcPr>
          <w:p w14:paraId="53405A72" w14:textId="77777777" w:rsidR="00B63FE3" w:rsidRPr="00550A76" w:rsidRDefault="00B63FE3" w:rsidP="005520CE">
            <w:pPr>
              <w:spacing w:line="240" w:lineRule="atLeast"/>
              <w:jc w:val="center"/>
              <w:rPr>
                <w:rFonts w:ascii="Times New Roman" w:hAnsi="Times New Roman" w:cs="Times New Roman"/>
                <w:b/>
                <w:bCs/>
                <w:sz w:val="22"/>
                <w:szCs w:val="22"/>
              </w:rPr>
            </w:pPr>
          </w:p>
        </w:tc>
        <w:tc>
          <w:tcPr>
            <w:tcW w:w="2710" w:type="dxa"/>
            <w:gridSpan w:val="3"/>
          </w:tcPr>
          <w:p w14:paraId="66DAB482" w14:textId="77777777" w:rsidR="00B63FE3" w:rsidRPr="00550A76" w:rsidRDefault="00B63FE3" w:rsidP="005520CE">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 xml:space="preserve">financial statements </w:t>
            </w:r>
          </w:p>
        </w:tc>
      </w:tr>
      <w:tr w:rsidR="005520CE" w:rsidRPr="00651B2E" w14:paraId="39A3D5EC" w14:textId="77777777" w:rsidTr="0085696A">
        <w:trPr>
          <w:cantSplit/>
          <w:trHeight w:val="273"/>
          <w:tblHeader/>
        </w:trPr>
        <w:tc>
          <w:tcPr>
            <w:tcW w:w="2725" w:type="dxa"/>
          </w:tcPr>
          <w:p w14:paraId="49B973CF" w14:textId="77777777" w:rsidR="005520CE" w:rsidRPr="00550A76" w:rsidRDefault="005520CE" w:rsidP="005520CE">
            <w:pPr>
              <w:spacing w:line="240" w:lineRule="atLeast"/>
              <w:rPr>
                <w:rFonts w:ascii="Times New Roman" w:hAnsi="Times New Roman" w:cs="Times New Roman"/>
                <w:sz w:val="22"/>
                <w:szCs w:val="22"/>
              </w:rPr>
            </w:pPr>
          </w:p>
        </w:tc>
        <w:tc>
          <w:tcPr>
            <w:tcW w:w="785" w:type="dxa"/>
          </w:tcPr>
          <w:p w14:paraId="75886E7F" w14:textId="32485C7C" w:rsidR="00856367" w:rsidRPr="00550A76" w:rsidRDefault="00856367" w:rsidP="005520CE">
            <w:pPr>
              <w:spacing w:line="240" w:lineRule="atLeast"/>
              <w:ind w:left="-90" w:right="-60"/>
              <w:jc w:val="center"/>
              <w:rPr>
                <w:rFonts w:ascii="Times New Roman" w:hAnsi="Times New Roman" w:cs="Times New Roman"/>
                <w:i/>
                <w:iCs/>
                <w:sz w:val="22"/>
                <w:szCs w:val="22"/>
              </w:rPr>
            </w:pPr>
          </w:p>
        </w:tc>
        <w:tc>
          <w:tcPr>
            <w:tcW w:w="1431" w:type="dxa"/>
          </w:tcPr>
          <w:p w14:paraId="6A9CAE21" w14:textId="1D10C1CA" w:rsidR="005520CE" w:rsidRPr="00550A76" w:rsidRDefault="00550A76" w:rsidP="005520CE">
            <w:pPr>
              <w:spacing w:line="240" w:lineRule="atLeast"/>
              <w:ind w:left="-90" w:right="-60"/>
              <w:jc w:val="center"/>
              <w:rPr>
                <w:rFonts w:ascii="Times New Roman" w:hAnsi="Times New Roman" w:cs="Times New Roman"/>
                <w:sz w:val="22"/>
                <w:szCs w:val="22"/>
              </w:rPr>
            </w:pPr>
            <w:r w:rsidRPr="00550A76">
              <w:rPr>
                <w:rFonts w:ascii="Times New Roman" w:hAnsi="Times New Roman" w:cs="Times New Roman"/>
                <w:sz w:val="22"/>
                <w:szCs w:val="22"/>
              </w:rPr>
              <w:t>2022</w:t>
            </w:r>
          </w:p>
        </w:tc>
        <w:tc>
          <w:tcPr>
            <w:tcW w:w="216" w:type="dxa"/>
          </w:tcPr>
          <w:p w14:paraId="17D11157" w14:textId="77777777" w:rsidR="005520CE" w:rsidRPr="00550A76" w:rsidRDefault="005520CE" w:rsidP="005520CE">
            <w:pPr>
              <w:spacing w:line="240" w:lineRule="atLeast"/>
              <w:ind w:left="-90" w:right="-60"/>
              <w:jc w:val="center"/>
              <w:rPr>
                <w:rFonts w:ascii="Times New Roman" w:hAnsi="Times New Roman" w:cs="Times New Roman"/>
                <w:sz w:val="22"/>
                <w:szCs w:val="22"/>
              </w:rPr>
            </w:pPr>
          </w:p>
        </w:tc>
        <w:tc>
          <w:tcPr>
            <w:tcW w:w="1395" w:type="dxa"/>
          </w:tcPr>
          <w:p w14:paraId="4A92F8EB" w14:textId="26E71376" w:rsidR="005520CE" w:rsidRPr="00550A76" w:rsidRDefault="00550A76" w:rsidP="005520CE">
            <w:pPr>
              <w:spacing w:line="240" w:lineRule="atLeast"/>
              <w:ind w:left="-90" w:right="-60"/>
              <w:jc w:val="center"/>
              <w:rPr>
                <w:rFonts w:ascii="Times New Roman" w:hAnsi="Times New Roman" w:cs="Times New Roman"/>
                <w:sz w:val="22"/>
                <w:szCs w:val="22"/>
              </w:rPr>
            </w:pPr>
            <w:r w:rsidRPr="00550A76">
              <w:rPr>
                <w:rFonts w:ascii="Times New Roman" w:hAnsi="Times New Roman" w:cs="Times New Roman"/>
                <w:sz w:val="22"/>
                <w:szCs w:val="22"/>
              </w:rPr>
              <w:t>2021</w:t>
            </w:r>
          </w:p>
        </w:tc>
        <w:tc>
          <w:tcPr>
            <w:tcW w:w="278" w:type="dxa"/>
          </w:tcPr>
          <w:p w14:paraId="03641FB3" w14:textId="77777777" w:rsidR="005520CE" w:rsidRPr="00550A76" w:rsidRDefault="005520CE" w:rsidP="005520CE">
            <w:pPr>
              <w:spacing w:line="240" w:lineRule="atLeast"/>
              <w:ind w:left="-90" w:right="-108"/>
              <w:jc w:val="center"/>
              <w:rPr>
                <w:rFonts w:ascii="Times New Roman" w:hAnsi="Times New Roman" w:cs="Times New Roman"/>
                <w:sz w:val="22"/>
                <w:szCs w:val="22"/>
              </w:rPr>
            </w:pPr>
          </w:p>
        </w:tc>
        <w:tc>
          <w:tcPr>
            <w:tcW w:w="1144" w:type="dxa"/>
          </w:tcPr>
          <w:p w14:paraId="3320BEB7" w14:textId="09E26EBC" w:rsidR="005520CE" w:rsidRPr="00550A76" w:rsidRDefault="00550A76" w:rsidP="005520CE">
            <w:pPr>
              <w:spacing w:line="240" w:lineRule="atLeast"/>
              <w:ind w:left="-90" w:right="-60"/>
              <w:jc w:val="center"/>
              <w:rPr>
                <w:rFonts w:ascii="Times New Roman" w:hAnsi="Times New Roman" w:cs="Times New Roman"/>
                <w:sz w:val="22"/>
                <w:szCs w:val="22"/>
              </w:rPr>
            </w:pPr>
            <w:r w:rsidRPr="00550A76">
              <w:rPr>
                <w:rFonts w:ascii="Times New Roman" w:hAnsi="Times New Roman" w:cs="Times New Roman"/>
                <w:sz w:val="22"/>
                <w:szCs w:val="22"/>
              </w:rPr>
              <w:t>2022</w:t>
            </w:r>
          </w:p>
        </w:tc>
        <w:tc>
          <w:tcPr>
            <w:tcW w:w="288" w:type="dxa"/>
          </w:tcPr>
          <w:p w14:paraId="0A413E29" w14:textId="77777777" w:rsidR="005520CE" w:rsidRPr="00550A76" w:rsidRDefault="005520CE" w:rsidP="005520CE">
            <w:pPr>
              <w:spacing w:line="240" w:lineRule="atLeast"/>
              <w:ind w:left="-90" w:right="-60"/>
              <w:jc w:val="center"/>
              <w:rPr>
                <w:rFonts w:ascii="Times New Roman" w:hAnsi="Times New Roman" w:cs="Times New Roman"/>
                <w:sz w:val="22"/>
                <w:szCs w:val="22"/>
              </w:rPr>
            </w:pPr>
          </w:p>
        </w:tc>
        <w:tc>
          <w:tcPr>
            <w:tcW w:w="1278" w:type="dxa"/>
          </w:tcPr>
          <w:p w14:paraId="03FA6FE8" w14:textId="4EBEE61B" w:rsidR="005520CE" w:rsidRPr="00550A76" w:rsidRDefault="00550A76" w:rsidP="005520CE">
            <w:pPr>
              <w:spacing w:line="240" w:lineRule="atLeast"/>
              <w:ind w:left="-90" w:right="-60"/>
              <w:jc w:val="center"/>
              <w:rPr>
                <w:rFonts w:ascii="Times New Roman" w:hAnsi="Times New Roman" w:cs="Times New Roman"/>
                <w:sz w:val="22"/>
                <w:szCs w:val="22"/>
              </w:rPr>
            </w:pPr>
            <w:r w:rsidRPr="00550A76">
              <w:rPr>
                <w:rFonts w:ascii="Times New Roman" w:hAnsi="Times New Roman" w:cs="Times New Roman"/>
                <w:sz w:val="22"/>
                <w:szCs w:val="22"/>
              </w:rPr>
              <w:t>2021</w:t>
            </w:r>
          </w:p>
        </w:tc>
      </w:tr>
      <w:tr w:rsidR="000939D4" w:rsidRPr="00651B2E" w14:paraId="0E186F9B" w14:textId="77777777" w:rsidTr="0085696A">
        <w:trPr>
          <w:cantSplit/>
          <w:trHeight w:val="260"/>
          <w:tblHeader/>
        </w:trPr>
        <w:tc>
          <w:tcPr>
            <w:tcW w:w="2725" w:type="dxa"/>
          </w:tcPr>
          <w:p w14:paraId="5D5292E1" w14:textId="77777777" w:rsidR="000939D4" w:rsidRPr="00550A76" w:rsidRDefault="000939D4" w:rsidP="005520CE">
            <w:pPr>
              <w:spacing w:line="240" w:lineRule="atLeast"/>
              <w:rPr>
                <w:rFonts w:ascii="Times New Roman" w:hAnsi="Times New Roman" w:cs="Times New Roman"/>
                <w:sz w:val="22"/>
                <w:szCs w:val="22"/>
              </w:rPr>
            </w:pPr>
          </w:p>
        </w:tc>
        <w:tc>
          <w:tcPr>
            <w:tcW w:w="785" w:type="dxa"/>
          </w:tcPr>
          <w:p w14:paraId="62D8B294" w14:textId="77777777" w:rsidR="00856367" w:rsidRPr="00550A76" w:rsidRDefault="00856367" w:rsidP="005520CE">
            <w:pPr>
              <w:tabs>
                <w:tab w:val="decimal" w:pos="1001"/>
              </w:tabs>
              <w:spacing w:line="240" w:lineRule="atLeast"/>
              <w:jc w:val="center"/>
              <w:rPr>
                <w:rFonts w:ascii="Times New Roman" w:hAnsi="Times New Roman" w:cs="Times New Roman"/>
                <w:i/>
                <w:iCs/>
                <w:sz w:val="22"/>
                <w:szCs w:val="22"/>
              </w:rPr>
            </w:pPr>
          </w:p>
        </w:tc>
        <w:tc>
          <w:tcPr>
            <w:tcW w:w="6030" w:type="dxa"/>
            <w:gridSpan w:val="7"/>
          </w:tcPr>
          <w:p w14:paraId="43D99AE7" w14:textId="77777777" w:rsidR="000939D4" w:rsidRPr="00550A76" w:rsidRDefault="000939D4" w:rsidP="005520CE">
            <w:pPr>
              <w:tabs>
                <w:tab w:val="decimal" w:pos="1001"/>
              </w:tabs>
              <w:spacing w:line="240" w:lineRule="atLeast"/>
              <w:jc w:val="center"/>
              <w:rPr>
                <w:rFonts w:ascii="Times New Roman" w:hAnsi="Times New Roman" w:cs="Times New Roman"/>
                <w:sz w:val="22"/>
                <w:szCs w:val="22"/>
              </w:rPr>
            </w:pPr>
            <w:r w:rsidRPr="00550A76">
              <w:rPr>
                <w:rFonts w:ascii="Times New Roman" w:hAnsi="Times New Roman" w:cs="Times New Roman"/>
                <w:i/>
                <w:iCs/>
                <w:sz w:val="22"/>
                <w:szCs w:val="22"/>
              </w:rPr>
              <w:t>(</w:t>
            </w:r>
            <w:proofErr w:type="gramStart"/>
            <w:r w:rsidRPr="00550A76">
              <w:rPr>
                <w:rFonts w:ascii="Times New Roman" w:hAnsi="Times New Roman" w:cs="Times New Roman"/>
                <w:i/>
                <w:iCs/>
                <w:sz w:val="22"/>
                <w:szCs w:val="22"/>
              </w:rPr>
              <w:t>in</w:t>
            </w:r>
            <w:proofErr w:type="gramEnd"/>
            <w:r w:rsidRPr="00550A76">
              <w:rPr>
                <w:rFonts w:ascii="Times New Roman" w:hAnsi="Times New Roman" w:cs="Times New Roman"/>
                <w:i/>
                <w:iCs/>
                <w:sz w:val="22"/>
                <w:szCs w:val="22"/>
              </w:rPr>
              <w:t xml:space="preserve"> thousand Baht)</w:t>
            </w:r>
          </w:p>
        </w:tc>
      </w:tr>
      <w:tr w:rsidR="00550A76" w:rsidRPr="00651B2E" w14:paraId="11472CBA" w14:textId="77777777" w:rsidTr="0085696A">
        <w:trPr>
          <w:cantSplit/>
          <w:trHeight w:val="260"/>
        </w:trPr>
        <w:tc>
          <w:tcPr>
            <w:tcW w:w="2725" w:type="dxa"/>
          </w:tcPr>
          <w:p w14:paraId="5A7E3F0F" w14:textId="77777777" w:rsidR="00550A76" w:rsidRPr="00550A76" w:rsidRDefault="00550A76" w:rsidP="00550A76">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Value added tax receivable</w:t>
            </w:r>
          </w:p>
        </w:tc>
        <w:tc>
          <w:tcPr>
            <w:tcW w:w="785" w:type="dxa"/>
          </w:tcPr>
          <w:p w14:paraId="3A9ED7DA" w14:textId="77777777" w:rsidR="00550A76" w:rsidRPr="00550A76" w:rsidRDefault="00550A76" w:rsidP="00550A76">
            <w:pPr>
              <w:tabs>
                <w:tab w:val="decimal" w:pos="1001"/>
              </w:tabs>
              <w:spacing w:line="240" w:lineRule="atLeast"/>
              <w:jc w:val="center"/>
              <w:rPr>
                <w:rFonts w:ascii="Times New Roman" w:hAnsi="Times New Roman" w:cs="Times New Roman"/>
                <w:i/>
                <w:iCs/>
                <w:sz w:val="22"/>
                <w:szCs w:val="22"/>
              </w:rPr>
            </w:pPr>
          </w:p>
        </w:tc>
        <w:tc>
          <w:tcPr>
            <w:tcW w:w="1431" w:type="dxa"/>
          </w:tcPr>
          <w:p w14:paraId="384613AB" w14:textId="0C8E8269" w:rsidR="00550A76" w:rsidRPr="00434D72" w:rsidRDefault="00434D72" w:rsidP="00550A76">
            <w:pPr>
              <w:tabs>
                <w:tab w:val="decimal" w:pos="116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8,517,655</w:t>
            </w:r>
          </w:p>
        </w:tc>
        <w:tc>
          <w:tcPr>
            <w:tcW w:w="216" w:type="dxa"/>
          </w:tcPr>
          <w:p w14:paraId="736D4C34"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395" w:type="dxa"/>
          </w:tcPr>
          <w:p w14:paraId="431152DD" w14:textId="522DBF80" w:rsidR="00550A76" w:rsidRPr="00550A76" w:rsidRDefault="00550A76" w:rsidP="0078106C">
            <w:pPr>
              <w:tabs>
                <w:tab w:val="decimal" w:pos="1213"/>
              </w:tabs>
              <w:spacing w:line="240" w:lineRule="atLeast"/>
              <w:ind w:left="-86" w:right="-85"/>
              <w:rPr>
                <w:rFonts w:ascii="Times New Roman" w:hAnsi="Times New Roman" w:cs="Times New Roman"/>
                <w:sz w:val="22"/>
                <w:szCs w:val="22"/>
              </w:rPr>
            </w:pPr>
            <w:r w:rsidRPr="00434D72">
              <w:rPr>
                <w:rFonts w:ascii="Times New Roman" w:hAnsi="Times New Roman" w:cs="Times New Roman"/>
                <w:sz w:val="22"/>
                <w:szCs w:val="22"/>
              </w:rPr>
              <w:t>5,509,040</w:t>
            </w:r>
          </w:p>
        </w:tc>
        <w:tc>
          <w:tcPr>
            <w:tcW w:w="278" w:type="dxa"/>
          </w:tcPr>
          <w:p w14:paraId="0AA4B863" w14:textId="77777777" w:rsidR="00550A76" w:rsidRPr="00550A76" w:rsidRDefault="00550A76" w:rsidP="00550A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6C42681B" w14:textId="401864AC" w:rsidR="00550A76" w:rsidRPr="00550A76" w:rsidRDefault="00A22F19" w:rsidP="005C450D">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86,641</w:t>
            </w:r>
          </w:p>
        </w:tc>
        <w:tc>
          <w:tcPr>
            <w:tcW w:w="288" w:type="dxa"/>
          </w:tcPr>
          <w:p w14:paraId="4AA0D236" w14:textId="77777777" w:rsidR="00550A76" w:rsidRPr="00550A76" w:rsidRDefault="00550A76" w:rsidP="00550A76">
            <w:pPr>
              <w:pStyle w:val="BodyTextIndentnosp"/>
              <w:tabs>
                <w:tab w:val="decimal" w:pos="1063"/>
              </w:tabs>
              <w:spacing w:line="240" w:lineRule="atLeast"/>
              <w:ind w:left="-86" w:right="-85"/>
              <w:rPr>
                <w:rFonts w:cs="Times New Roman"/>
                <w:szCs w:val="22"/>
                <w:lang w:val="en-US" w:eastAsia="en-US" w:bidi="th-TH"/>
              </w:rPr>
            </w:pPr>
          </w:p>
        </w:tc>
        <w:tc>
          <w:tcPr>
            <w:tcW w:w="1278" w:type="dxa"/>
          </w:tcPr>
          <w:p w14:paraId="16AD4BF1" w14:textId="02DAE5CB" w:rsidR="00550A76" w:rsidRPr="00550A76" w:rsidRDefault="00550A76" w:rsidP="0078106C">
            <w:pPr>
              <w:pStyle w:val="acctfourfigures"/>
              <w:tabs>
                <w:tab w:val="clear" w:pos="765"/>
                <w:tab w:val="decimal" w:pos="1083"/>
              </w:tabs>
              <w:spacing w:line="240" w:lineRule="atLeast"/>
              <w:ind w:left="-86" w:right="-85"/>
              <w:rPr>
                <w:szCs w:val="22"/>
                <w:lang w:bidi="th-TH"/>
              </w:rPr>
            </w:pPr>
            <w:r w:rsidRPr="00550A76">
              <w:rPr>
                <w:szCs w:val="22"/>
              </w:rPr>
              <w:t>31,247</w:t>
            </w:r>
          </w:p>
        </w:tc>
      </w:tr>
      <w:tr w:rsidR="00550A76" w:rsidRPr="00651B2E" w14:paraId="021F7D16" w14:textId="77777777" w:rsidTr="0085696A">
        <w:trPr>
          <w:cantSplit/>
          <w:trHeight w:val="260"/>
        </w:trPr>
        <w:tc>
          <w:tcPr>
            <w:tcW w:w="2725" w:type="dxa"/>
          </w:tcPr>
          <w:p w14:paraId="728B9CAE" w14:textId="77777777" w:rsidR="00550A76" w:rsidRPr="00550A76" w:rsidRDefault="00550A76" w:rsidP="00550A76">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Advance tax payments and</w:t>
            </w:r>
          </w:p>
        </w:tc>
        <w:tc>
          <w:tcPr>
            <w:tcW w:w="785" w:type="dxa"/>
          </w:tcPr>
          <w:p w14:paraId="7B53123A" w14:textId="77777777" w:rsidR="00550A76" w:rsidRPr="00550A76" w:rsidRDefault="00550A76" w:rsidP="00550A76">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7106B97E" w14:textId="77777777" w:rsidR="00550A76" w:rsidRPr="00550A76" w:rsidRDefault="00550A76" w:rsidP="00550A76">
            <w:pPr>
              <w:tabs>
                <w:tab w:val="decimal" w:pos="1063"/>
              </w:tabs>
              <w:spacing w:line="240" w:lineRule="atLeast"/>
              <w:ind w:left="-86" w:right="-85"/>
              <w:rPr>
                <w:rFonts w:ascii="Times New Roman" w:hAnsi="Times New Roman" w:cs="Times New Roman"/>
                <w:color w:val="000000"/>
                <w:sz w:val="22"/>
                <w:szCs w:val="22"/>
              </w:rPr>
            </w:pPr>
          </w:p>
        </w:tc>
        <w:tc>
          <w:tcPr>
            <w:tcW w:w="216" w:type="dxa"/>
          </w:tcPr>
          <w:p w14:paraId="2A070166"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69CD6BD0" w14:textId="77777777" w:rsidR="00550A76" w:rsidRPr="00550A76" w:rsidRDefault="00550A76" w:rsidP="0078106C">
            <w:pPr>
              <w:tabs>
                <w:tab w:val="decimal" w:pos="1213"/>
              </w:tabs>
              <w:spacing w:line="240" w:lineRule="atLeast"/>
              <w:ind w:left="-86" w:right="-85"/>
              <w:rPr>
                <w:rFonts w:ascii="Times New Roman" w:hAnsi="Times New Roman" w:cs="Times New Roman"/>
                <w:color w:val="000000"/>
                <w:sz w:val="22"/>
                <w:szCs w:val="22"/>
              </w:rPr>
            </w:pPr>
          </w:p>
        </w:tc>
        <w:tc>
          <w:tcPr>
            <w:tcW w:w="278" w:type="dxa"/>
          </w:tcPr>
          <w:p w14:paraId="08ADE887" w14:textId="77777777" w:rsidR="00550A76" w:rsidRPr="00550A76" w:rsidRDefault="00550A76" w:rsidP="00550A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12BE2DFB" w14:textId="77777777" w:rsidR="00550A76" w:rsidRPr="00550A76" w:rsidRDefault="00550A76" w:rsidP="00550A76">
            <w:pPr>
              <w:pStyle w:val="acctfourfigures"/>
              <w:tabs>
                <w:tab w:val="clear" w:pos="765"/>
                <w:tab w:val="decimal" w:pos="684"/>
              </w:tabs>
              <w:spacing w:line="240" w:lineRule="atLeast"/>
              <w:ind w:left="-86" w:right="-85"/>
              <w:rPr>
                <w:szCs w:val="22"/>
                <w:lang w:bidi="th-TH"/>
              </w:rPr>
            </w:pPr>
          </w:p>
        </w:tc>
        <w:tc>
          <w:tcPr>
            <w:tcW w:w="288" w:type="dxa"/>
          </w:tcPr>
          <w:p w14:paraId="24F6ACBC" w14:textId="77777777" w:rsidR="00550A76" w:rsidRPr="00550A76" w:rsidRDefault="00550A76" w:rsidP="00550A76">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264D64C4" w14:textId="77777777" w:rsidR="00550A76" w:rsidRPr="00550A76" w:rsidRDefault="00550A76" w:rsidP="0078106C">
            <w:pPr>
              <w:tabs>
                <w:tab w:val="decimal" w:pos="1063"/>
              </w:tabs>
              <w:spacing w:line="240" w:lineRule="atLeast"/>
              <w:ind w:left="-86" w:right="-85"/>
              <w:rPr>
                <w:rFonts w:ascii="Times New Roman" w:hAnsi="Times New Roman" w:cs="Times New Roman"/>
                <w:color w:val="000000"/>
                <w:sz w:val="22"/>
                <w:szCs w:val="22"/>
              </w:rPr>
            </w:pPr>
          </w:p>
        </w:tc>
      </w:tr>
      <w:tr w:rsidR="00550A76" w:rsidRPr="00651B2E" w14:paraId="48429DE8" w14:textId="77777777" w:rsidTr="0085696A">
        <w:trPr>
          <w:cantSplit/>
          <w:trHeight w:val="260"/>
        </w:trPr>
        <w:tc>
          <w:tcPr>
            <w:tcW w:w="2725" w:type="dxa"/>
          </w:tcPr>
          <w:p w14:paraId="0D0E6C38" w14:textId="77777777" w:rsidR="00550A76" w:rsidRPr="00550A76" w:rsidRDefault="00550A76" w:rsidP="00550A76">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 xml:space="preserve">   withholding tax</w:t>
            </w:r>
          </w:p>
        </w:tc>
        <w:tc>
          <w:tcPr>
            <w:tcW w:w="785" w:type="dxa"/>
          </w:tcPr>
          <w:p w14:paraId="2F53D50A" w14:textId="77777777" w:rsidR="00550A76" w:rsidRPr="00550A76" w:rsidRDefault="00550A76" w:rsidP="00550A76">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7D5A4ECC" w14:textId="7B6EAEED" w:rsidR="00550A76" w:rsidRPr="00434D72" w:rsidRDefault="00F93540" w:rsidP="00550A76">
            <w:pPr>
              <w:tabs>
                <w:tab w:val="decimal" w:pos="116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4,053,177</w:t>
            </w:r>
          </w:p>
        </w:tc>
        <w:tc>
          <w:tcPr>
            <w:tcW w:w="216" w:type="dxa"/>
          </w:tcPr>
          <w:p w14:paraId="0C8DF09F"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3C54CC85" w14:textId="11B06A42" w:rsidR="00550A76" w:rsidRPr="00550A76" w:rsidRDefault="00550A76" w:rsidP="0078106C">
            <w:pPr>
              <w:tabs>
                <w:tab w:val="decimal" w:pos="1213"/>
              </w:tabs>
              <w:spacing w:line="240" w:lineRule="atLeast"/>
              <w:ind w:left="-86" w:right="-85"/>
              <w:rPr>
                <w:rFonts w:ascii="Times New Roman" w:hAnsi="Times New Roman" w:cs="Times New Roman"/>
                <w:color w:val="000000"/>
                <w:sz w:val="22"/>
                <w:szCs w:val="22"/>
              </w:rPr>
            </w:pPr>
            <w:r w:rsidRPr="00434D72">
              <w:rPr>
                <w:rFonts w:ascii="Times New Roman" w:hAnsi="Times New Roman" w:cs="Times New Roman"/>
                <w:sz w:val="22"/>
                <w:szCs w:val="22"/>
              </w:rPr>
              <w:t>2,774,774</w:t>
            </w:r>
          </w:p>
        </w:tc>
        <w:tc>
          <w:tcPr>
            <w:tcW w:w="278" w:type="dxa"/>
          </w:tcPr>
          <w:p w14:paraId="1C36CC1B" w14:textId="77777777" w:rsidR="00550A76" w:rsidRPr="00550A76" w:rsidRDefault="00550A76" w:rsidP="00550A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7D40EDB7" w14:textId="37E928E3" w:rsidR="00550A76" w:rsidRPr="00434D72" w:rsidRDefault="00A22F19" w:rsidP="005C450D">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48,296</w:t>
            </w:r>
          </w:p>
        </w:tc>
        <w:tc>
          <w:tcPr>
            <w:tcW w:w="288" w:type="dxa"/>
          </w:tcPr>
          <w:p w14:paraId="3EEC7161" w14:textId="77777777" w:rsidR="00550A76" w:rsidRPr="00550A76" w:rsidRDefault="00550A76" w:rsidP="00550A76">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0FC65F4C" w14:textId="06D26E2D" w:rsidR="00550A76" w:rsidRPr="00550A76" w:rsidRDefault="00550A76" w:rsidP="0078106C">
            <w:pPr>
              <w:pStyle w:val="acctfourfigures"/>
              <w:tabs>
                <w:tab w:val="clear" w:pos="765"/>
                <w:tab w:val="decimal" w:pos="1083"/>
              </w:tabs>
              <w:spacing w:line="240" w:lineRule="atLeast"/>
              <w:ind w:left="-86" w:right="-85"/>
              <w:rPr>
                <w:szCs w:val="22"/>
              </w:rPr>
            </w:pPr>
            <w:r w:rsidRPr="00434D72">
              <w:rPr>
                <w:szCs w:val="22"/>
              </w:rPr>
              <w:t>45,875</w:t>
            </w:r>
          </w:p>
        </w:tc>
      </w:tr>
      <w:tr w:rsidR="00550A76" w:rsidRPr="00651B2E" w14:paraId="7F79C182" w14:textId="77777777" w:rsidTr="0085696A">
        <w:trPr>
          <w:cantSplit/>
          <w:trHeight w:val="260"/>
        </w:trPr>
        <w:tc>
          <w:tcPr>
            <w:tcW w:w="2725" w:type="dxa"/>
          </w:tcPr>
          <w:p w14:paraId="32BE8068" w14:textId="7DA48C42" w:rsidR="00550A76" w:rsidRPr="00550A76" w:rsidRDefault="00550A76" w:rsidP="00550A76">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Advance payments</w:t>
            </w:r>
          </w:p>
        </w:tc>
        <w:tc>
          <w:tcPr>
            <w:tcW w:w="785" w:type="dxa"/>
          </w:tcPr>
          <w:p w14:paraId="5150E834" w14:textId="77777777" w:rsidR="00550A76" w:rsidRPr="00550A76" w:rsidRDefault="00550A76" w:rsidP="00550A76">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27E8E53D" w14:textId="637821D8" w:rsidR="00550A76" w:rsidRPr="00434D72" w:rsidRDefault="00463319" w:rsidP="00550A76">
            <w:pPr>
              <w:tabs>
                <w:tab w:val="decimal" w:pos="116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2,586,828</w:t>
            </w:r>
          </w:p>
        </w:tc>
        <w:tc>
          <w:tcPr>
            <w:tcW w:w="216" w:type="dxa"/>
          </w:tcPr>
          <w:p w14:paraId="2CAF208A"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55801DA1" w14:textId="1BA1E4A3" w:rsidR="00550A76" w:rsidRPr="00550A76" w:rsidRDefault="00550A76" w:rsidP="0078106C">
            <w:pPr>
              <w:tabs>
                <w:tab w:val="decimal" w:pos="1213"/>
              </w:tabs>
              <w:spacing w:line="240" w:lineRule="atLeast"/>
              <w:ind w:left="-86" w:right="-85"/>
              <w:rPr>
                <w:rFonts w:ascii="Times New Roman" w:hAnsi="Times New Roman" w:cs="Times New Roman"/>
                <w:color w:val="000000"/>
                <w:sz w:val="22"/>
                <w:szCs w:val="22"/>
              </w:rPr>
            </w:pPr>
            <w:r w:rsidRPr="00434D72">
              <w:rPr>
                <w:rFonts w:ascii="Times New Roman" w:hAnsi="Times New Roman" w:cs="Times New Roman"/>
                <w:sz w:val="22"/>
                <w:szCs w:val="22"/>
              </w:rPr>
              <w:t>2,450,479</w:t>
            </w:r>
          </w:p>
        </w:tc>
        <w:tc>
          <w:tcPr>
            <w:tcW w:w="278" w:type="dxa"/>
          </w:tcPr>
          <w:p w14:paraId="2EFD9EFA" w14:textId="77777777" w:rsidR="00550A76" w:rsidRPr="00550A76" w:rsidRDefault="00550A76" w:rsidP="00550A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52C8AF77" w14:textId="51FB8C1F" w:rsidR="00550A76" w:rsidRPr="0078106C" w:rsidRDefault="00A22F19" w:rsidP="005C450D">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22,471</w:t>
            </w:r>
          </w:p>
        </w:tc>
        <w:tc>
          <w:tcPr>
            <w:tcW w:w="288" w:type="dxa"/>
          </w:tcPr>
          <w:p w14:paraId="78004F7B" w14:textId="77777777" w:rsidR="00550A76" w:rsidRPr="00550A76" w:rsidRDefault="00550A76" w:rsidP="00550A76">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3EF60710" w14:textId="3A3B6464" w:rsidR="00550A76" w:rsidRPr="00550A76" w:rsidRDefault="00550A76" w:rsidP="0078106C">
            <w:pPr>
              <w:pStyle w:val="acctfourfigures"/>
              <w:tabs>
                <w:tab w:val="clear" w:pos="765"/>
                <w:tab w:val="decimal" w:pos="1083"/>
              </w:tabs>
              <w:spacing w:line="240" w:lineRule="atLeast"/>
              <w:ind w:left="-86" w:right="-85"/>
              <w:rPr>
                <w:szCs w:val="22"/>
              </w:rPr>
            </w:pPr>
            <w:r w:rsidRPr="00550A76">
              <w:rPr>
                <w:szCs w:val="22"/>
              </w:rPr>
              <w:t>22,</w:t>
            </w:r>
            <w:r w:rsidRPr="00434D72">
              <w:rPr>
                <w:szCs w:val="22"/>
              </w:rPr>
              <w:t>216</w:t>
            </w:r>
          </w:p>
        </w:tc>
      </w:tr>
      <w:tr w:rsidR="00550A76" w:rsidRPr="00651B2E" w14:paraId="49A0EC46" w14:textId="77777777" w:rsidTr="0085696A">
        <w:trPr>
          <w:cantSplit/>
          <w:trHeight w:val="260"/>
        </w:trPr>
        <w:tc>
          <w:tcPr>
            <w:tcW w:w="2725" w:type="dxa"/>
          </w:tcPr>
          <w:p w14:paraId="416F7C70" w14:textId="77777777" w:rsidR="00550A76" w:rsidRPr="00550A76" w:rsidRDefault="00550A76" w:rsidP="00550A76">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Prepaid expenses</w:t>
            </w:r>
          </w:p>
        </w:tc>
        <w:tc>
          <w:tcPr>
            <w:tcW w:w="785" w:type="dxa"/>
          </w:tcPr>
          <w:p w14:paraId="2F5F774E" w14:textId="77777777" w:rsidR="00550A76" w:rsidRPr="00550A76" w:rsidRDefault="00550A76" w:rsidP="00550A76">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1A52DE93" w14:textId="12B74499" w:rsidR="00550A76" w:rsidRPr="00434D72" w:rsidRDefault="00EC1C60" w:rsidP="00550A76">
            <w:pPr>
              <w:tabs>
                <w:tab w:val="decimal" w:pos="116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1,636,259</w:t>
            </w:r>
          </w:p>
        </w:tc>
        <w:tc>
          <w:tcPr>
            <w:tcW w:w="216" w:type="dxa"/>
          </w:tcPr>
          <w:p w14:paraId="7831685E"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1A7DDC7B" w14:textId="453290BB" w:rsidR="00550A76" w:rsidRPr="00550A76" w:rsidRDefault="00550A76" w:rsidP="0078106C">
            <w:pPr>
              <w:tabs>
                <w:tab w:val="decimal" w:pos="1213"/>
              </w:tabs>
              <w:spacing w:line="240" w:lineRule="atLeast"/>
              <w:ind w:left="-86" w:right="-85"/>
              <w:rPr>
                <w:rFonts w:ascii="Times New Roman" w:hAnsi="Times New Roman" w:cs="Times New Roman"/>
                <w:color w:val="000000"/>
                <w:sz w:val="22"/>
                <w:szCs w:val="22"/>
              </w:rPr>
            </w:pPr>
            <w:r w:rsidRPr="00434D72">
              <w:rPr>
                <w:rFonts w:ascii="Times New Roman" w:hAnsi="Times New Roman" w:cs="Times New Roman"/>
                <w:sz w:val="22"/>
                <w:szCs w:val="22"/>
              </w:rPr>
              <w:t>1,764,412</w:t>
            </w:r>
          </w:p>
        </w:tc>
        <w:tc>
          <w:tcPr>
            <w:tcW w:w="278" w:type="dxa"/>
          </w:tcPr>
          <w:p w14:paraId="698017BF" w14:textId="77777777" w:rsidR="00550A76" w:rsidRPr="00550A76" w:rsidRDefault="00550A76" w:rsidP="00550A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721BFC03" w14:textId="3FE72C40" w:rsidR="00550A76" w:rsidRPr="00550A76" w:rsidRDefault="005C450D" w:rsidP="00550A76">
            <w:pPr>
              <w:pStyle w:val="acctfourfigures"/>
              <w:tabs>
                <w:tab w:val="clear" w:pos="765"/>
                <w:tab w:val="decimal" w:pos="684"/>
              </w:tabs>
              <w:spacing w:line="240" w:lineRule="atLeast"/>
              <w:ind w:left="-86" w:right="-85"/>
              <w:rPr>
                <w:szCs w:val="22"/>
              </w:rPr>
            </w:pPr>
            <w:r>
              <w:rPr>
                <w:szCs w:val="22"/>
              </w:rPr>
              <w:t>-</w:t>
            </w:r>
          </w:p>
        </w:tc>
        <w:tc>
          <w:tcPr>
            <w:tcW w:w="288" w:type="dxa"/>
          </w:tcPr>
          <w:p w14:paraId="369FE212" w14:textId="77777777" w:rsidR="00550A76" w:rsidRPr="00550A76" w:rsidRDefault="00550A76" w:rsidP="00550A76">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2EB0A46E" w14:textId="229976AF" w:rsidR="00550A76" w:rsidRPr="00550A76" w:rsidRDefault="00550A76" w:rsidP="0078106C">
            <w:pPr>
              <w:tabs>
                <w:tab w:val="decimal" w:pos="750"/>
              </w:tabs>
              <w:spacing w:line="240" w:lineRule="atLeast"/>
              <w:ind w:left="-90" w:right="-114"/>
              <w:rPr>
                <w:rFonts w:ascii="Times New Roman" w:hAnsi="Times New Roman" w:cs="Times New Roman"/>
                <w:color w:val="000000"/>
                <w:sz w:val="22"/>
                <w:szCs w:val="22"/>
              </w:rPr>
            </w:pPr>
            <w:r w:rsidRPr="0078106C">
              <w:rPr>
                <w:rFonts w:ascii="Times New Roman" w:hAnsi="Times New Roman" w:cs="Times New Roman"/>
                <w:sz w:val="22"/>
                <w:szCs w:val="22"/>
              </w:rPr>
              <w:t>-</w:t>
            </w:r>
          </w:p>
        </w:tc>
      </w:tr>
      <w:tr w:rsidR="00A22F19" w:rsidRPr="00651B2E" w14:paraId="4E047070" w14:textId="77777777" w:rsidTr="00550A76">
        <w:trPr>
          <w:cantSplit/>
          <w:trHeight w:val="260"/>
        </w:trPr>
        <w:tc>
          <w:tcPr>
            <w:tcW w:w="2725" w:type="dxa"/>
          </w:tcPr>
          <w:p w14:paraId="46AD151F" w14:textId="14785B4F" w:rsidR="00A22F19" w:rsidRPr="00550A76" w:rsidRDefault="00A22F19" w:rsidP="00A22F19">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Export incentive receivable</w:t>
            </w:r>
          </w:p>
        </w:tc>
        <w:tc>
          <w:tcPr>
            <w:tcW w:w="785" w:type="dxa"/>
          </w:tcPr>
          <w:p w14:paraId="79101AB4" w14:textId="77777777" w:rsidR="00A22F19" w:rsidRPr="00550A76" w:rsidRDefault="00A22F19" w:rsidP="00A22F19">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79DD606D" w14:textId="746ACC79" w:rsidR="00A22F19" w:rsidRDefault="00A22F19" w:rsidP="00A22F19">
            <w:pPr>
              <w:tabs>
                <w:tab w:val="decimal" w:pos="116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546,371</w:t>
            </w:r>
          </w:p>
        </w:tc>
        <w:tc>
          <w:tcPr>
            <w:tcW w:w="216" w:type="dxa"/>
          </w:tcPr>
          <w:p w14:paraId="3CC92B4F" w14:textId="77777777" w:rsidR="00A22F19" w:rsidRPr="00550A76" w:rsidRDefault="00A22F19" w:rsidP="00A22F19">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0C8F5D54" w14:textId="403320F0" w:rsidR="00A22F19" w:rsidRPr="00434D72" w:rsidRDefault="00A22F19" w:rsidP="00A22F19">
            <w:pPr>
              <w:tabs>
                <w:tab w:val="decimal" w:pos="1213"/>
              </w:tabs>
              <w:spacing w:line="240" w:lineRule="atLeast"/>
              <w:ind w:left="-86" w:right="-85"/>
              <w:rPr>
                <w:rFonts w:ascii="Times New Roman" w:hAnsi="Times New Roman" w:cs="Times New Roman"/>
                <w:sz w:val="22"/>
                <w:szCs w:val="22"/>
              </w:rPr>
            </w:pPr>
            <w:r w:rsidRPr="00434D72">
              <w:rPr>
                <w:rFonts w:ascii="Times New Roman" w:hAnsi="Times New Roman" w:cs="Times New Roman"/>
                <w:sz w:val="22"/>
                <w:szCs w:val="22"/>
              </w:rPr>
              <w:t>360,645</w:t>
            </w:r>
          </w:p>
        </w:tc>
        <w:tc>
          <w:tcPr>
            <w:tcW w:w="278" w:type="dxa"/>
          </w:tcPr>
          <w:p w14:paraId="72FC1B02" w14:textId="77777777" w:rsidR="00A22F19" w:rsidRPr="00550A76" w:rsidRDefault="00A22F19" w:rsidP="00A22F19">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4CA4FE1B" w14:textId="04836F15" w:rsidR="00A22F19" w:rsidRPr="00550A76" w:rsidDel="00550A76" w:rsidRDefault="005C450D" w:rsidP="00A22F19">
            <w:pPr>
              <w:pStyle w:val="acctfourfigures"/>
              <w:tabs>
                <w:tab w:val="clear" w:pos="765"/>
                <w:tab w:val="decimal" w:pos="684"/>
              </w:tabs>
              <w:spacing w:line="240" w:lineRule="atLeast"/>
              <w:ind w:left="-86" w:right="-85"/>
              <w:rPr>
                <w:szCs w:val="22"/>
              </w:rPr>
            </w:pPr>
            <w:r>
              <w:rPr>
                <w:color w:val="000000"/>
                <w:szCs w:val="22"/>
              </w:rPr>
              <w:t>-</w:t>
            </w:r>
          </w:p>
        </w:tc>
        <w:tc>
          <w:tcPr>
            <w:tcW w:w="288" w:type="dxa"/>
          </w:tcPr>
          <w:p w14:paraId="70B53EAD" w14:textId="77777777" w:rsidR="00A22F19" w:rsidRPr="00550A76" w:rsidRDefault="00A22F19" w:rsidP="00A22F19">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74327020" w14:textId="41492E94" w:rsidR="00A22F19" w:rsidRPr="00A22F19" w:rsidRDefault="00A22F19" w:rsidP="00A22F19">
            <w:pPr>
              <w:tabs>
                <w:tab w:val="decimal" w:pos="750"/>
              </w:tabs>
              <w:spacing w:line="240" w:lineRule="atLeast"/>
              <w:ind w:left="-90" w:right="-114"/>
              <w:rPr>
                <w:rFonts w:ascii="Times New Roman" w:hAnsi="Times New Roman" w:cs="Times New Roman"/>
                <w:sz w:val="22"/>
                <w:szCs w:val="22"/>
              </w:rPr>
            </w:pPr>
            <w:r w:rsidRPr="0078106C">
              <w:rPr>
                <w:rFonts w:ascii="Times New Roman" w:hAnsi="Times New Roman" w:cs="Times New Roman"/>
                <w:color w:val="000000"/>
                <w:sz w:val="22"/>
                <w:szCs w:val="22"/>
              </w:rPr>
              <w:t>-</w:t>
            </w:r>
          </w:p>
        </w:tc>
      </w:tr>
      <w:tr w:rsidR="00550A76" w:rsidRPr="00651B2E" w14:paraId="05359C1D" w14:textId="77777777" w:rsidTr="0085696A">
        <w:trPr>
          <w:cantSplit/>
          <w:trHeight w:val="260"/>
        </w:trPr>
        <w:tc>
          <w:tcPr>
            <w:tcW w:w="2725" w:type="dxa"/>
          </w:tcPr>
          <w:p w14:paraId="3E85A045" w14:textId="0D9A82C1" w:rsidR="00550A76" w:rsidRPr="00550A76" w:rsidRDefault="00550A76" w:rsidP="00550A76">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Material price adjustment</w:t>
            </w:r>
          </w:p>
        </w:tc>
        <w:tc>
          <w:tcPr>
            <w:tcW w:w="785" w:type="dxa"/>
          </w:tcPr>
          <w:p w14:paraId="28567511" w14:textId="77777777" w:rsidR="00550A76" w:rsidRPr="00550A76" w:rsidRDefault="00550A76" w:rsidP="00550A76">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276242F8" w14:textId="7312E82C" w:rsidR="00550A76" w:rsidRPr="00434D72" w:rsidRDefault="00550A76" w:rsidP="00550A76">
            <w:pPr>
              <w:tabs>
                <w:tab w:val="decimal" w:pos="1161"/>
              </w:tabs>
              <w:spacing w:line="240" w:lineRule="atLeast"/>
              <w:ind w:left="-86" w:right="-85"/>
              <w:rPr>
                <w:rFonts w:ascii="Times New Roman" w:hAnsi="Times New Roman" w:cs="Times New Roman"/>
                <w:sz w:val="22"/>
                <w:szCs w:val="22"/>
              </w:rPr>
            </w:pPr>
          </w:p>
        </w:tc>
        <w:tc>
          <w:tcPr>
            <w:tcW w:w="216" w:type="dxa"/>
          </w:tcPr>
          <w:p w14:paraId="7FAFFE01"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1DB06B5F" w14:textId="51C5C240" w:rsidR="00550A76" w:rsidRPr="00550A76" w:rsidRDefault="00550A76" w:rsidP="0078106C">
            <w:pPr>
              <w:tabs>
                <w:tab w:val="decimal" w:pos="1213"/>
              </w:tabs>
              <w:spacing w:line="240" w:lineRule="atLeast"/>
              <w:ind w:left="-86" w:right="-85"/>
              <w:rPr>
                <w:rFonts w:ascii="Times New Roman" w:hAnsi="Times New Roman" w:cs="Times New Roman"/>
                <w:sz w:val="22"/>
                <w:szCs w:val="22"/>
              </w:rPr>
            </w:pPr>
          </w:p>
        </w:tc>
        <w:tc>
          <w:tcPr>
            <w:tcW w:w="278" w:type="dxa"/>
          </w:tcPr>
          <w:p w14:paraId="1413CA7F" w14:textId="77777777" w:rsidR="00550A76" w:rsidRPr="00550A76" w:rsidRDefault="00550A76" w:rsidP="00550A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44" w:type="dxa"/>
          </w:tcPr>
          <w:p w14:paraId="6D05B57E" w14:textId="6039C3F7" w:rsidR="00550A76" w:rsidRPr="00550A76" w:rsidRDefault="00550A76" w:rsidP="00550A76">
            <w:pPr>
              <w:pStyle w:val="acctfourfigures"/>
              <w:tabs>
                <w:tab w:val="clear" w:pos="765"/>
                <w:tab w:val="decimal" w:pos="684"/>
              </w:tabs>
              <w:spacing w:line="240" w:lineRule="atLeast"/>
              <w:ind w:left="-86" w:right="-85"/>
              <w:rPr>
                <w:color w:val="000000"/>
                <w:szCs w:val="22"/>
              </w:rPr>
            </w:pPr>
          </w:p>
        </w:tc>
        <w:tc>
          <w:tcPr>
            <w:tcW w:w="288" w:type="dxa"/>
          </w:tcPr>
          <w:p w14:paraId="40750914"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278" w:type="dxa"/>
          </w:tcPr>
          <w:p w14:paraId="0F1096B1" w14:textId="07AE4273" w:rsidR="00550A76" w:rsidRPr="00550A76" w:rsidRDefault="00550A76" w:rsidP="0078106C">
            <w:pPr>
              <w:tabs>
                <w:tab w:val="decimal" w:pos="750"/>
              </w:tabs>
              <w:spacing w:line="240" w:lineRule="atLeast"/>
              <w:ind w:left="-90" w:right="-114"/>
              <w:rPr>
                <w:rFonts w:ascii="Times New Roman" w:hAnsi="Times New Roman" w:cs="Times New Roman"/>
                <w:color w:val="000000"/>
                <w:sz w:val="22"/>
                <w:szCs w:val="22"/>
              </w:rPr>
            </w:pPr>
          </w:p>
        </w:tc>
      </w:tr>
      <w:tr w:rsidR="00550A76" w:rsidRPr="00651B2E" w14:paraId="435A8B5C" w14:textId="77777777" w:rsidTr="0085696A">
        <w:trPr>
          <w:cantSplit/>
          <w:trHeight w:val="260"/>
        </w:trPr>
        <w:tc>
          <w:tcPr>
            <w:tcW w:w="2725" w:type="dxa"/>
          </w:tcPr>
          <w:p w14:paraId="59354901" w14:textId="63ABA959" w:rsidR="00550A76" w:rsidRPr="00550A76" w:rsidRDefault="00550A76" w:rsidP="00550A76">
            <w:pPr>
              <w:spacing w:line="240" w:lineRule="atLeast"/>
              <w:ind w:left="10" w:firstLine="164"/>
              <w:rPr>
                <w:rFonts w:ascii="Times New Roman" w:hAnsi="Times New Roman" w:cs="Times New Roman"/>
                <w:sz w:val="22"/>
                <w:szCs w:val="22"/>
              </w:rPr>
            </w:pPr>
            <w:r w:rsidRPr="00550A76">
              <w:rPr>
                <w:rFonts w:ascii="Times New Roman" w:hAnsi="Times New Roman" w:cs="Times New Roman"/>
                <w:sz w:val="22"/>
                <w:szCs w:val="22"/>
              </w:rPr>
              <w:t>receivable</w:t>
            </w:r>
          </w:p>
        </w:tc>
        <w:tc>
          <w:tcPr>
            <w:tcW w:w="785" w:type="dxa"/>
          </w:tcPr>
          <w:p w14:paraId="6C3E87E6" w14:textId="77777777" w:rsidR="00550A76" w:rsidRPr="00550A76" w:rsidRDefault="00550A76" w:rsidP="00550A76">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35F068E8" w14:textId="2F8CB537" w:rsidR="00550A76" w:rsidRPr="00434D72" w:rsidRDefault="009400E3" w:rsidP="00A22F19">
            <w:pPr>
              <w:tabs>
                <w:tab w:val="decimal" w:pos="1161"/>
              </w:tabs>
              <w:spacing w:line="240" w:lineRule="atLeast"/>
              <w:ind w:right="-85"/>
              <w:rPr>
                <w:rFonts w:ascii="Times New Roman" w:hAnsi="Times New Roman" w:cs="Times New Roman"/>
                <w:sz w:val="22"/>
                <w:szCs w:val="22"/>
              </w:rPr>
            </w:pPr>
            <w:r>
              <w:rPr>
                <w:rFonts w:ascii="Times New Roman" w:hAnsi="Times New Roman" w:cs="Times New Roman"/>
                <w:sz w:val="22"/>
                <w:szCs w:val="22"/>
              </w:rPr>
              <w:t>105,799</w:t>
            </w:r>
          </w:p>
        </w:tc>
        <w:tc>
          <w:tcPr>
            <w:tcW w:w="216" w:type="dxa"/>
          </w:tcPr>
          <w:p w14:paraId="62F56AEA"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7C137CA7" w14:textId="4410C377" w:rsidR="00550A76" w:rsidRPr="00550A76" w:rsidRDefault="00550A76" w:rsidP="0078106C">
            <w:pPr>
              <w:tabs>
                <w:tab w:val="decimal" w:pos="1213"/>
              </w:tabs>
              <w:spacing w:line="240" w:lineRule="atLeast"/>
              <w:ind w:left="-86" w:right="-85"/>
              <w:rPr>
                <w:rFonts w:ascii="Times New Roman" w:hAnsi="Times New Roman" w:cs="Times New Roman"/>
                <w:sz w:val="22"/>
                <w:szCs w:val="22"/>
              </w:rPr>
            </w:pPr>
            <w:r w:rsidRPr="00434D72">
              <w:rPr>
                <w:rFonts w:ascii="Times New Roman" w:hAnsi="Times New Roman" w:cs="Times New Roman"/>
                <w:sz w:val="22"/>
                <w:szCs w:val="22"/>
              </w:rPr>
              <w:t>515,408</w:t>
            </w:r>
          </w:p>
        </w:tc>
        <w:tc>
          <w:tcPr>
            <w:tcW w:w="278" w:type="dxa"/>
          </w:tcPr>
          <w:p w14:paraId="12A21738" w14:textId="77777777" w:rsidR="00550A76" w:rsidRPr="00550A76" w:rsidRDefault="00550A76" w:rsidP="00550A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44" w:type="dxa"/>
          </w:tcPr>
          <w:p w14:paraId="6F617F41" w14:textId="522786D1" w:rsidR="00550A76" w:rsidRPr="00550A76" w:rsidRDefault="005C450D" w:rsidP="00550A76">
            <w:pPr>
              <w:pStyle w:val="acctfourfigures"/>
              <w:tabs>
                <w:tab w:val="clear" w:pos="765"/>
                <w:tab w:val="decimal" w:pos="684"/>
              </w:tabs>
              <w:spacing w:line="240" w:lineRule="atLeast"/>
              <w:ind w:left="-86" w:right="-85"/>
              <w:rPr>
                <w:color w:val="000000"/>
                <w:szCs w:val="22"/>
              </w:rPr>
            </w:pPr>
            <w:r>
              <w:rPr>
                <w:color w:val="000000"/>
                <w:szCs w:val="22"/>
              </w:rPr>
              <w:t>-</w:t>
            </w:r>
          </w:p>
        </w:tc>
        <w:tc>
          <w:tcPr>
            <w:tcW w:w="288" w:type="dxa"/>
          </w:tcPr>
          <w:p w14:paraId="0A5BDE7F"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278" w:type="dxa"/>
          </w:tcPr>
          <w:p w14:paraId="0173679C" w14:textId="516BF0EB" w:rsidR="00550A76" w:rsidRPr="00550A76" w:rsidRDefault="00550A76" w:rsidP="0078106C">
            <w:pPr>
              <w:tabs>
                <w:tab w:val="decimal" w:pos="750"/>
              </w:tabs>
              <w:spacing w:line="240" w:lineRule="atLeast"/>
              <w:ind w:left="-90" w:right="-114"/>
              <w:rPr>
                <w:rFonts w:ascii="Times New Roman" w:hAnsi="Times New Roman" w:cs="Times New Roman"/>
                <w:color w:val="000000"/>
                <w:sz w:val="22"/>
                <w:szCs w:val="22"/>
              </w:rPr>
            </w:pPr>
            <w:r w:rsidRPr="0078106C">
              <w:rPr>
                <w:rFonts w:ascii="Times New Roman" w:hAnsi="Times New Roman" w:cs="Times New Roman"/>
                <w:color w:val="000000"/>
                <w:sz w:val="22"/>
                <w:szCs w:val="22"/>
              </w:rPr>
              <w:t>-</w:t>
            </w:r>
          </w:p>
        </w:tc>
      </w:tr>
      <w:tr w:rsidR="00550A76" w:rsidRPr="00651B2E" w14:paraId="2B76136D" w14:textId="77777777" w:rsidTr="0085696A">
        <w:trPr>
          <w:cantSplit/>
          <w:trHeight w:val="273"/>
        </w:trPr>
        <w:tc>
          <w:tcPr>
            <w:tcW w:w="2725" w:type="dxa"/>
          </w:tcPr>
          <w:p w14:paraId="77D73EC6" w14:textId="77777777" w:rsidR="00550A76" w:rsidRPr="00550A76" w:rsidRDefault="00550A76" w:rsidP="00550A76">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Insurance claims receivable</w:t>
            </w:r>
          </w:p>
        </w:tc>
        <w:tc>
          <w:tcPr>
            <w:tcW w:w="785" w:type="dxa"/>
          </w:tcPr>
          <w:p w14:paraId="6E555497" w14:textId="77777777" w:rsidR="00550A76" w:rsidRPr="00550A76" w:rsidRDefault="00550A76" w:rsidP="00550A76">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17903116" w14:textId="35063DEA" w:rsidR="00550A76" w:rsidRPr="00434D72" w:rsidRDefault="009400E3" w:rsidP="00550A76">
            <w:pPr>
              <w:tabs>
                <w:tab w:val="decimal" w:pos="116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53,086</w:t>
            </w:r>
          </w:p>
        </w:tc>
        <w:tc>
          <w:tcPr>
            <w:tcW w:w="216" w:type="dxa"/>
          </w:tcPr>
          <w:p w14:paraId="11B7D5E9"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549618F8" w14:textId="4B820BFB" w:rsidR="00550A76" w:rsidRPr="00550A76" w:rsidRDefault="00550A76" w:rsidP="0078106C">
            <w:pPr>
              <w:tabs>
                <w:tab w:val="decimal" w:pos="1213"/>
              </w:tabs>
              <w:spacing w:line="240" w:lineRule="atLeast"/>
              <w:ind w:left="-86" w:right="-85"/>
              <w:rPr>
                <w:rFonts w:ascii="Times New Roman" w:hAnsi="Times New Roman" w:cs="Times New Roman"/>
                <w:sz w:val="22"/>
                <w:szCs w:val="22"/>
              </w:rPr>
            </w:pPr>
            <w:r w:rsidRPr="00434D72">
              <w:rPr>
                <w:rFonts w:ascii="Times New Roman" w:hAnsi="Times New Roman" w:cs="Times New Roman"/>
                <w:sz w:val="22"/>
                <w:szCs w:val="22"/>
              </w:rPr>
              <w:t>84,245</w:t>
            </w:r>
          </w:p>
        </w:tc>
        <w:tc>
          <w:tcPr>
            <w:tcW w:w="278" w:type="dxa"/>
          </w:tcPr>
          <w:p w14:paraId="1D48CD52" w14:textId="77777777" w:rsidR="00550A76" w:rsidRPr="00550A76" w:rsidRDefault="00550A76" w:rsidP="00550A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44" w:type="dxa"/>
          </w:tcPr>
          <w:p w14:paraId="0CF9737F" w14:textId="57126B15" w:rsidR="00550A76" w:rsidRPr="00550A76" w:rsidRDefault="005C450D" w:rsidP="00550A76">
            <w:pPr>
              <w:pStyle w:val="acctfourfigures"/>
              <w:tabs>
                <w:tab w:val="clear" w:pos="765"/>
                <w:tab w:val="decimal" w:pos="684"/>
              </w:tabs>
              <w:spacing w:line="240" w:lineRule="atLeast"/>
              <w:ind w:left="-86" w:right="-85"/>
              <w:rPr>
                <w:szCs w:val="22"/>
                <w:lang w:bidi="th-TH"/>
              </w:rPr>
            </w:pPr>
            <w:r>
              <w:rPr>
                <w:color w:val="000000"/>
                <w:szCs w:val="22"/>
              </w:rPr>
              <w:t>-</w:t>
            </w:r>
          </w:p>
        </w:tc>
        <w:tc>
          <w:tcPr>
            <w:tcW w:w="288" w:type="dxa"/>
          </w:tcPr>
          <w:p w14:paraId="58D08529"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278" w:type="dxa"/>
          </w:tcPr>
          <w:p w14:paraId="52914E4F" w14:textId="78A2E8BB" w:rsidR="00550A76" w:rsidRPr="00550A76" w:rsidRDefault="00550A76" w:rsidP="0078106C">
            <w:pPr>
              <w:tabs>
                <w:tab w:val="decimal" w:pos="750"/>
              </w:tabs>
              <w:spacing w:line="240" w:lineRule="atLeast"/>
              <w:ind w:left="-90" w:right="-114"/>
              <w:rPr>
                <w:rFonts w:ascii="Times New Roman" w:hAnsi="Times New Roman" w:cs="Times New Roman"/>
                <w:color w:val="000000"/>
                <w:sz w:val="22"/>
                <w:szCs w:val="22"/>
              </w:rPr>
            </w:pPr>
            <w:r w:rsidRPr="0078106C">
              <w:rPr>
                <w:rFonts w:ascii="Times New Roman" w:hAnsi="Times New Roman" w:cs="Times New Roman"/>
                <w:color w:val="000000"/>
                <w:sz w:val="22"/>
                <w:szCs w:val="22"/>
              </w:rPr>
              <w:t>-</w:t>
            </w:r>
          </w:p>
        </w:tc>
      </w:tr>
      <w:tr w:rsidR="00550A76" w:rsidRPr="00651B2E" w14:paraId="76D197FB" w14:textId="77777777" w:rsidTr="0085696A">
        <w:trPr>
          <w:cantSplit/>
          <w:trHeight w:val="260"/>
        </w:trPr>
        <w:tc>
          <w:tcPr>
            <w:tcW w:w="2725" w:type="dxa"/>
          </w:tcPr>
          <w:p w14:paraId="6BD4178F" w14:textId="77777777" w:rsidR="00550A76" w:rsidRPr="00550A76" w:rsidRDefault="00550A76" w:rsidP="00550A76">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Others</w:t>
            </w:r>
          </w:p>
        </w:tc>
        <w:tc>
          <w:tcPr>
            <w:tcW w:w="785" w:type="dxa"/>
          </w:tcPr>
          <w:p w14:paraId="6640E61E" w14:textId="77777777" w:rsidR="00550A76" w:rsidRPr="00550A76" w:rsidRDefault="00550A76" w:rsidP="00550A76">
            <w:pPr>
              <w:tabs>
                <w:tab w:val="decimal" w:pos="1001"/>
              </w:tabs>
              <w:spacing w:line="240" w:lineRule="atLeast"/>
              <w:jc w:val="center"/>
              <w:rPr>
                <w:rFonts w:ascii="Times New Roman" w:hAnsi="Times New Roman" w:cs="Times New Roman"/>
                <w:i/>
                <w:iCs/>
                <w:sz w:val="22"/>
                <w:szCs w:val="22"/>
              </w:rPr>
            </w:pPr>
          </w:p>
        </w:tc>
        <w:tc>
          <w:tcPr>
            <w:tcW w:w="1431" w:type="dxa"/>
            <w:tcBorders>
              <w:bottom w:val="single" w:sz="4" w:space="0" w:color="auto"/>
            </w:tcBorders>
            <w:vAlign w:val="bottom"/>
          </w:tcPr>
          <w:p w14:paraId="4298B66B" w14:textId="23C57143" w:rsidR="00550A76" w:rsidRPr="00434D72" w:rsidRDefault="00873C78" w:rsidP="00550A76">
            <w:pPr>
              <w:tabs>
                <w:tab w:val="decimal" w:pos="1161"/>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967,494</w:t>
            </w:r>
          </w:p>
        </w:tc>
        <w:tc>
          <w:tcPr>
            <w:tcW w:w="216" w:type="dxa"/>
          </w:tcPr>
          <w:p w14:paraId="779B0F3E" w14:textId="77777777" w:rsidR="00550A76" w:rsidRPr="00550A76" w:rsidRDefault="00550A76" w:rsidP="00550A76">
            <w:pPr>
              <w:tabs>
                <w:tab w:val="decimal" w:pos="1063"/>
              </w:tabs>
              <w:spacing w:line="240" w:lineRule="atLeast"/>
              <w:ind w:left="-86" w:right="-85"/>
              <w:rPr>
                <w:rFonts w:ascii="Times New Roman" w:hAnsi="Times New Roman" w:cs="Times New Roman"/>
                <w:sz w:val="22"/>
                <w:szCs w:val="22"/>
              </w:rPr>
            </w:pPr>
          </w:p>
        </w:tc>
        <w:tc>
          <w:tcPr>
            <w:tcW w:w="1395" w:type="dxa"/>
            <w:tcBorders>
              <w:bottom w:val="single" w:sz="4" w:space="0" w:color="auto"/>
            </w:tcBorders>
            <w:vAlign w:val="bottom"/>
          </w:tcPr>
          <w:p w14:paraId="12A4BEB4" w14:textId="232A7C31" w:rsidR="00550A76" w:rsidRPr="00550A76" w:rsidRDefault="00550A76" w:rsidP="0078106C">
            <w:pPr>
              <w:tabs>
                <w:tab w:val="decimal" w:pos="1213"/>
              </w:tabs>
              <w:spacing w:line="240" w:lineRule="atLeast"/>
              <w:ind w:left="-86" w:right="-85"/>
              <w:rPr>
                <w:rFonts w:ascii="Times New Roman" w:hAnsi="Times New Roman" w:cs="Times New Roman"/>
                <w:color w:val="000000"/>
                <w:sz w:val="22"/>
                <w:szCs w:val="22"/>
              </w:rPr>
            </w:pPr>
            <w:r w:rsidRPr="00434D72">
              <w:rPr>
                <w:rFonts w:ascii="Times New Roman" w:hAnsi="Times New Roman" w:cs="Times New Roman"/>
                <w:sz w:val="22"/>
                <w:szCs w:val="22"/>
              </w:rPr>
              <w:t>554,830</w:t>
            </w:r>
          </w:p>
        </w:tc>
        <w:tc>
          <w:tcPr>
            <w:tcW w:w="278" w:type="dxa"/>
          </w:tcPr>
          <w:p w14:paraId="5534B88F" w14:textId="77777777" w:rsidR="00550A76" w:rsidRPr="00550A76" w:rsidRDefault="00550A76" w:rsidP="00550A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6299367D" w14:textId="2FEB1F98" w:rsidR="00550A76" w:rsidRPr="00550A76" w:rsidRDefault="005C450D" w:rsidP="00550A76">
            <w:pPr>
              <w:pStyle w:val="acctfourfigures"/>
              <w:tabs>
                <w:tab w:val="clear" w:pos="765"/>
                <w:tab w:val="decimal" w:pos="684"/>
              </w:tabs>
              <w:spacing w:line="240" w:lineRule="atLeast"/>
              <w:ind w:left="-86" w:right="-85"/>
              <w:rPr>
                <w:szCs w:val="22"/>
                <w:lang w:bidi="th-TH"/>
              </w:rPr>
            </w:pPr>
            <w:r>
              <w:rPr>
                <w:color w:val="000000"/>
                <w:szCs w:val="22"/>
              </w:rPr>
              <w:t>-</w:t>
            </w:r>
          </w:p>
        </w:tc>
        <w:tc>
          <w:tcPr>
            <w:tcW w:w="288" w:type="dxa"/>
          </w:tcPr>
          <w:p w14:paraId="2ACC52DF" w14:textId="77777777" w:rsidR="00550A76" w:rsidRPr="00550A76" w:rsidRDefault="00550A76" w:rsidP="00550A76">
            <w:pPr>
              <w:pStyle w:val="BodyTextIndentnosp"/>
              <w:tabs>
                <w:tab w:val="decimal" w:pos="1063"/>
              </w:tabs>
              <w:spacing w:line="240" w:lineRule="atLeast"/>
              <w:ind w:left="-86" w:right="-85"/>
              <w:rPr>
                <w:rFonts w:cs="Times New Roman"/>
                <w:szCs w:val="22"/>
                <w:lang w:val="en-US" w:eastAsia="en-US" w:bidi="th-TH"/>
              </w:rPr>
            </w:pPr>
          </w:p>
        </w:tc>
        <w:tc>
          <w:tcPr>
            <w:tcW w:w="1278" w:type="dxa"/>
          </w:tcPr>
          <w:p w14:paraId="7B93F958" w14:textId="6A27E21B" w:rsidR="00550A76" w:rsidRPr="00550A76" w:rsidRDefault="00550A76" w:rsidP="0078106C">
            <w:pPr>
              <w:tabs>
                <w:tab w:val="decimal" w:pos="750"/>
              </w:tabs>
              <w:spacing w:line="240" w:lineRule="atLeast"/>
              <w:ind w:left="-90" w:right="-114"/>
              <w:rPr>
                <w:rFonts w:ascii="Times New Roman" w:hAnsi="Times New Roman" w:cs="Times New Roman"/>
                <w:color w:val="000000"/>
                <w:sz w:val="22"/>
                <w:szCs w:val="22"/>
              </w:rPr>
            </w:pPr>
            <w:r w:rsidRPr="0078106C">
              <w:rPr>
                <w:rFonts w:ascii="Times New Roman" w:hAnsi="Times New Roman" w:cs="Times New Roman"/>
                <w:color w:val="000000"/>
                <w:sz w:val="22"/>
                <w:szCs w:val="22"/>
              </w:rPr>
              <w:t>-</w:t>
            </w:r>
          </w:p>
        </w:tc>
      </w:tr>
      <w:tr w:rsidR="009D61CF" w:rsidRPr="00651B2E" w14:paraId="2EC21A36" w14:textId="77777777" w:rsidTr="00550A76">
        <w:trPr>
          <w:cantSplit/>
          <w:trHeight w:val="260"/>
        </w:trPr>
        <w:tc>
          <w:tcPr>
            <w:tcW w:w="2725" w:type="dxa"/>
          </w:tcPr>
          <w:p w14:paraId="61C0717E" w14:textId="77777777" w:rsidR="00550A76" w:rsidRPr="00550A76" w:rsidRDefault="00550A76" w:rsidP="00550A76">
            <w:pPr>
              <w:spacing w:line="240" w:lineRule="atLeast"/>
              <w:ind w:left="10"/>
              <w:rPr>
                <w:rFonts w:ascii="Times New Roman" w:hAnsi="Times New Roman" w:cs="Times New Roman"/>
                <w:b/>
                <w:bCs/>
                <w:sz w:val="22"/>
                <w:szCs w:val="22"/>
              </w:rPr>
            </w:pPr>
            <w:r w:rsidRPr="00550A76">
              <w:rPr>
                <w:rFonts w:ascii="Times New Roman" w:hAnsi="Times New Roman" w:cs="Times New Roman"/>
                <w:b/>
                <w:bCs/>
                <w:sz w:val="22"/>
                <w:szCs w:val="22"/>
              </w:rPr>
              <w:t>Total</w:t>
            </w:r>
          </w:p>
        </w:tc>
        <w:tc>
          <w:tcPr>
            <w:tcW w:w="785" w:type="dxa"/>
          </w:tcPr>
          <w:p w14:paraId="33FC7B3F" w14:textId="77777777" w:rsidR="00550A76" w:rsidRPr="00434D72" w:rsidRDefault="00550A76" w:rsidP="00550A76">
            <w:pPr>
              <w:tabs>
                <w:tab w:val="decimal" w:pos="1063"/>
              </w:tabs>
              <w:spacing w:line="240" w:lineRule="atLeast"/>
              <w:ind w:left="-86" w:right="-85"/>
              <w:rPr>
                <w:rFonts w:ascii="Times New Roman" w:hAnsi="Times New Roman" w:cs="Times New Roman"/>
                <w:b/>
                <w:color w:val="000000"/>
                <w:sz w:val="22"/>
                <w:szCs w:val="22"/>
              </w:rPr>
            </w:pPr>
          </w:p>
        </w:tc>
        <w:tc>
          <w:tcPr>
            <w:tcW w:w="1431" w:type="dxa"/>
            <w:tcBorders>
              <w:top w:val="single" w:sz="4" w:space="0" w:color="auto"/>
              <w:bottom w:val="double" w:sz="4" w:space="0" w:color="auto"/>
            </w:tcBorders>
            <w:vAlign w:val="bottom"/>
          </w:tcPr>
          <w:p w14:paraId="2ECECB9C" w14:textId="6896E929" w:rsidR="00550A76" w:rsidRPr="00A22F19" w:rsidRDefault="00873C78" w:rsidP="00550A76">
            <w:pPr>
              <w:tabs>
                <w:tab w:val="decimal" w:pos="1161"/>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18,466,669</w:t>
            </w:r>
          </w:p>
        </w:tc>
        <w:tc>
          <w:tcPr>
            <w:tcW w:w="216" w:type="dxa"/>
          </w:tcPr>
          <w:p w14:paraId="4E65FB89" w14:textId="77777777" w:rsidR="00550A76" w:rsidRPr="00550A76" w:rsidRDefault="00550A76" w:rsidP="00550A76">
            <w:pPr>
              <w:tabs>
                <w:tab w:val="decimal" w:pos="1063"/>
              </w:tabs>
              <w:spacing w:line="240" w:lineRule="atLeast"/>
              <w:ind w:left="-86" w:right="-85"/>
              <w:rPr>
                <w:rFonts w:ascii="Times New Roman" w:hAnsi="Times New Roman" w:cs="Times New Roman"/>
                <w:b/>
                <w:bCs/>
                <w:sz w:val="22"/>
                <w:szCs w:val="22"/>
              </w:rPr>
            </w:pPr>
          </w:p>
        </w:tc>
        <w:tc>
          <w:tcPr>
            <w:tcW w:w="1395" w:type="dxa"/>
            <w:tcBorders>
              <w:top w:val="single" w:sz="4" w:space="0" w:color="auto"/>
              <w:bottom w:val="double" w:sz="4" w:space="0" w:color="auto"/>
            </w:tcBorders>
            <w:vAlign w:val="bottom"/>
          </w:tcPr>
          <w:p w14:paraId="396F84C5" w14:textId="618FEE7E" w:rsidR="00550A76" w:rsidRPr="00550A76" w:rsidRDefault="00550A76" w:rsidP="0078106C">
            <w:pPr>
              <w:tabs>
                <w:tab w:val="decimal" w:pos="1213"/>
              </w:tabs>
              <w:spacing w:line="240" w:lineRule="atLeast"/>
              <w:ind w:left="-86" w:right="-85"/>
              <w:rPr>
                <w:rFonts w:ascii="Times New Roman" w:hAnsi="Times New Roman" w:cs="Times New Roman"/>
                <w:b/>
                <w:bCs/>
                <w:color w:val="000000"/>
                <w:sz w:val="22"/>
                <w:szCs w:val="22"/>
              </w:rPr>
            </w:pPr>
            <w:r w:rsidRPr="00434D72">
              <w:rPr>
                <w:rFonts w:ascii="Times New Roman" w:hAnsi="Times New Roman" w:cs="Times New Roman"/>
                <w:b/>
                <w:color w:val="000000"/>
                <w:sz w:val="22"/>
                <w:szCs w:val="22"/>
              </w:rPr>
              <w:t>14,013,833</w:t>
            </w:r>
          </w:p>
        </w:tc>
        <w:tc>
          <w:tcPr>
            <w:tcW w:w="278" w:type="dxa"/>
          </w:tcPr>
          <w:p w14:paraId="064556C8" w14:textId="77777777" w:rsidR="00550A76" w:rsidRPr="00550A76" w:rsidRDefault="00550A76" w:rsidP="00550A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Borders>
              <w:top w:val="single" w:sz="4" w:space="0" w:color="auto"/>
              <w:bottom w:val="double" w:sz="4" w:space="0" w:color="auto"/>
            </w:tcBorders>
            <w:vAlign w:val="bottom"/>
          </w:tcPr>
          <w:p w14:paraId="2D1EE8A3" w14:textId="69BD429E" w:rsidR="00550A76" w:rsidRPr="00550A76" w:rsidRDefault="00772308" w:rsidP="005C450D">
            <w:pPr>
              <w:tabs>
                <w:tab w:val="decimal" w:pos="917"/>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157,408</w:t>
            </w:r>
          </w:p>
        </w:tc>
        <w:tc>
          <w:tcPr>
            <w:tcW w:w="288" w:type="dxa"/>
          </w:tcPr>
          <w:p w14:paraId="15CF6E9D" w14:textId="77777777" w:rsidR="00550A76" w:rsidRPr="00550A76" w:rsidRDefault="00550A76" w:rsidP="00550A76">
            <w:pPr>
              <w:pStyle w:val="BodyTextIndentnosp"/>
              <w:tabs>
                <w:tab w:val="decimal" w:pos="1063"/>
              </w:tabs>
              <w:spacing w:line="240" w:lineRule="atLeast"/>
              <w:ind w:left="-86" w:right="-85"/>
              <w:rPr>
                <w:rFonts w:cs="Times New Roman"/>
                <w:szCs w:val="22"/>
                <w:lang w:val="en-US" w:eastAsia="en-US" w:bidi="th-TH"/>
              </w:rPr>
            </w:pPr>
          </w:p>
        </w:tc>
        <w:tc>
          <w:tcPr>
            <w:tcW w:w="1278" w:type="dxa"/>
            <w:tcBorders>
              <w:top w:val="single" w:sz="4" w:space="0" w:color="auto"/>
              <w:bottom w:val="double" w:sz="4" w:space="0" w:color="auto"/>
            </w:tcBorders>
            <w:vAlign w:val="bottom"/>
          </w:tcPr>
          <w:p w14:paraId="51D335C1" w14:textId="1CB1A85A" w:rsidR="00550A76" w:rsidRPr="00550A76" w:rsidRDefault="00550A76" w:rsidP="0078106C">
            <w:pPr>
              <w:pStyle w:val="acctfourfigures"/>
              <w:tabs>
                <w:tab w:val="clear" w:pos="765"/>
                <w:tab w:val="decimal" w:pos="1056"/>
              </w:tabs>
              <w:spacing w:line="240" w:lineRule="atLeast"/>
              <w:ind w:left="-86" w:right="-85"/>
              <w:rPr>
                <w:b/>
                <w:bCs/>
                <w:color w:val="000000"/>
                <w:szCs w:val="22"/>
              </w:rPr>
            </w:pPr>
            <w:r w:rsidRPr="00550A76">
              <w:rPr>
                <w:b/>
                <w:bCs/>
                <w:color w:val="000000"/>
                <w:szCs w:val="22"/>
              </w:rPr>
              <w:t>99,338</w:t>
            </w:r>
          </w:p>
        </w:tc>
      </w:tr>
    </w:tbl>
    <w:p w14:paraId="740A7459" w14:textId="55823B24" w:rsidR="00651B2E" w:rsidRPr="00422F13" w:rsidRDefault="00651B2E" w:rsidP="008209BA">
      <w:pPr>
        <w:tabs>
          <w:tab w:val="left" w:pos="540"/>
        </w:tabs>
        <w:spacing w:line="240" w:lineRule="atLeast"/>
        <w:ind w:right="44"/>
        <w:jc w:val="both"/>
        <w:rPr>
          <w:rFonts w:ascii="Times New Roman" w:hAnsi="Times New Roman" w:cs="Times New Roman"/>
          <w:sz w:val="22"/>
          <w:szCs w:val="22"/>
        </w:rPr>
        <w:sectPr w:rsidR="00651B2E" w:rsidRPr="00422F13" w:rsidSect="009B7C21">
          <w:pgSz w:w="11906" w:h="16838" w:code="9"/>
          <w:pgMar w:top="691" w:right="1016" w:bottom="576" w:left="1152" w:header="720" w:footer="562" w:gutter="0"/>
          <w:cols w:space="720"/>
          <w:docGrid w:linePitch="381"/>
        </w:sectPr>
      </w:pPr>
    </w:p>
    <w:p w14:paraId="501E827A" w14:textId="410B913E" w:rsidR="003A3342" w:rsidRPr="00475B3F" w:rsidRDefault="003A3342" w:rsidP="00475B3F">
      <w:pPr>
        <w:pStyle w:val="ListParagraph"/>
        <w:numPr>
          <w:ilvl w:val="0"/>
          <w:numId w:val="12"/>
        </w:numPr>
        <w:tabs>
          <w:tab w:val="left" w:pos="540"/>
        </w:tabs>
        <w:spacing w:line="240" w:lineRule="atLeast"/>
        <w:ind w:right="44" w:hanging="720"/>
        <w:jc w:val="both"/>
        <w:rPr>
          <w:rFonts w:ascii="Times New Roman" w:eastAsia="Times New Roman" w:hAnsi="Times New Roman" w:cs="Angsana New"/>
          <w:b/>
          <w:bCs/>
          <w:sz w:val="24"/>
          <w:szCs w:val="30"/>
        </w:rPr>
      </w:pPr>
      <w:r w:rsidRPr="00475B3F">
        <w:rPr>
          <w:rFonts w:ascii="Times New Roman" w:eastAsia="Times New Roman" w:hAnsi="Times New Roman" w:cs="Angsana New"/>
          <w:b/>
          <w:bCs/>
          <w:sz w:val="24"/>
          <w:szCs w:val="30"/>
        </w:rPr>
        <w:lastRenderedPageBreak/>
        <w:t>Investments in subsidiaries</w:t>
      </w:r>
    </w:p>
    <w:p w14:paraId="3D805DCF" w14:textId="0E30D99B" w:rsidR="00D83F4B" w:rsidRDefault="00D83F4B" w:rsidP="00724B4F">
      <w:pPr>
        <w:ind w:right="44"/>
        <w:jc w:val="thaiDistribute"/>
        <w:rPr>
          <w:rFonts w:ascii="Times New Roman" w:hAnsi="Times New Roman" w:cstheme="minorBidi"/>
          <w:spacing w:val="-6"/>
          <w:sz w:val="22"/>
          <w:szCs w:val="22"/>
        </w:rPr>
      </w:pPr>
    </w:p>
    <w:tbl>
      <w:tblPr>
        <w:tblW w:w="9270" w:type="dxa"/>
        <w:tblInd w:w="450" w:type="dxa"/>
        <w:tblLayout w:type="fixed"/>
        <w:tblLook w:val="0000" w:firstRow="0" w:lastRow="0" w:firstColumn="0" w:lastColumn="0" w:noHBand="0" w:noVBand="0"/>
      </w:tblPr>
      <w:tblGrid>
        <w:gridCol w:w="5400"/>
        <w:gridCol w:w="826"/>
        <w:gridCol w:w="1417"/>
        <w:gridCol w:w="284"/>
        <w:gridCol w:w="1343"/>
      </w:tblGrid>
      <w:tr w:rsidR="00345A23" w:rsidRPr="008209BA" w14:paraId="27E340A4" w14:textId="77777777" w:rsidTr="00FB7151">
        <w:trPr>
          <w:trHeight w:val="20"/>
        </w:trPr>
        <w:tc>
          <w:tcPr>
            <w:tcW w:w="5400" w:type="dxa"/>
          </w:tcPr>
          <w:p w14:paraId="4214CA4B" w14:textId="77777777" w:rsidR="00345A23" w:rsidRPr="008209BA" w:rsidRDefault="00345A23" w:rsidP="00FB7151">
            <w:pPr>
              <w:tabs>
                <w:tab w:val="left" w:pos="364"/>
              </w:tabs>
              <w:ind w:left="342" w:right="44" w:hanging="360"/>
              <w:rPr>
                <w:rFonts w:ascii="Times New Roman" w:hAnsi="Times New Roman" w:cs="Times New Roman"/>
                <w:b/>
                <w:bCs/>
                <w:sz w:val="22"/>
                <w:szCs w:val="22"/>
              </w:rPr>
            </w:pPr>
            <w:r w:rsidRPr="008209BA">
              <w:rPr>
                <w:rFonts w:ascii="Times New Roman" w:hAnsi="Times New Roman" w:cs="Times New Roman"/>
                <w:sz w:val="22"/>
                <w:szCs w:val="22"/>
              </w:rPr>
              <w:br w:type="page"/>
            </w:r>
          </w:p>
        </w:tc>
        <w:tc>
          <w:tcPr>
            <w:tcW w:w="826" w:type="dxa"/>
          </w:tcPr>
          <w:p w14:paraId="32A176D7" w14:textId="77777777" w:rsidR="00345A23" w:rsidRPr="008209BA" w:rsidRDefault="00345A23" w:rsidP="00FB7151">
            <w:pPr>
              <w:ind w:left="-90" w:right="44"/>
              <w:jc w:val="right"/>
              <w:rPr>
                <w:rFonts w:ascii="Times New Roman" w:hAnsi="Times New Roman" w:cs="Times New Roman"/>
                <w:sz w:val="22"/>
                <w:szCs w:val="22"/>
              </w:rPr>
            </w:pPr>
          </w:p>
        </w:tc>
        <w:tc>
          <w:tcPr>
            <w:tcW w:w="3044" w:type="dxa"/>
            <w:gridSpan w:val="3"/>
          </w:tcPr>
          <w:p w14:paraId="7758E201" w14:textId="2F1C8D50" w:rsidR="00345A23" w:rsidRPr="008209BA" w:rsidRDefault="00D1185F" w:rsidP="00FB7151">
            <w:pPr>
              <w:ind w:right="44"/>
              <w:jc w:val="center"/>
              <w:rPr>
                <w:rFonts w:ascii="Times New Roman" w:hAnsi="Times New Roman" w:cs="Times New Roman"/>
                <w:b/>
                <w:bCs/>
                <w:sz w:val="22"/>
                <w:szCs w:val="22"/>
              </w:rPr>
            </w:pPr>
            <w:r w:rsidRPr="00D1185F">
              <w:rPr>
                <w:rFonts w:ascii="Times New Roman" w:hAnsi="Times New Roman" w:cs="Times New Roman"/>
                <w:b/>
                <w:bCs/>
                <w:sz w:val="22"/>
                <w:szCs w:val="22"/>
              </w:rPr>
              <w:t>Separate</w:t>
            </w:r>
          </w:p>
        </w:tc>
      </w:tr>
      <w:tr w:rsidR="00345A23" w:rsidRPr="008209BA" w14:paraId="19173373" w14:textId="77777777" w:rsidTr="00FB7151">
        <w:trPr>
          <w:trHeight w:val="20"/>
        </w:trPr>
        <w:tc>
          <w:tcPr>
            <w:tcW w:w="5400" w:type="dxa"/>
          </w:tcPr>
          <w:p w14:paraId="5433AC38" w14:textId="77777777" w:rsidR="00345A23" w:rsidRPr="008209BA" w:rsidRDefault="00345A23" w:rsidP="00FB7151">
            <w:pPr>
              <w:tabs>
                <w:tab w:val="left" w:pos="364"/>
              </w:tabs>
              <w:ind w:left="342" w:right="44" w:hanging="360"/>
              <w:rPr>
                <w:rFonts w:ascii="Times New Roman" w:hAnsi="Times New Roman" w:cs="Times New Roman"/>
                <w:b/>
                <w:bCs/>
                <w:sz w:val="22"/>
                <w:szCs w:val="22"/>
              </w:rPr>
            </w:pPr>
          </w:p>
        </w:tc>
        <w:tc>
          <w:tcPr>
            <w:tcW w:w="826" w:type="dxa"/>
          </w:tcPr>
          <w:p w14:paraId="5D62B59C" w14:textId="77777777" w:rsidR="00345A23" w:rsidRPr="008209BA" w:rsidRDefault="00345A23" w:rsidP="00FB7151">
            <w:pPr>
              <w:ind w:left="-90" w:right="44"/>
              <w:jc w:val="right"/>
              <w:rPr>
                <w:rFonts w:ascii="Times New Roman" w:hAnsi="Times New Roman" w:cs="Times New Roman"/>
                <w:sz w:val="22"/>
                <w:szCs w:val="22"/>
              </w:rPr>
            </w:pPr>
          </w:p>
        </w:tc>
        <w:tc>
          <w:tcPr>
            <w:tcW w:w="3044" w:type="dxa"/>
            <w:gridSpan w:val="3"/>
          </w:tcPr>
          <w:p w14:paraId="2EDE16A3" w14:textId="77777777" w:rsidR="00345A23" w:rsidRPr="008209BA" w:rsidRDefault="00345A23" w:rsidP="00FB7151">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financial statements</w:t>
            </w:r>
          </w:p>
        </w:tc>
      </w:tr>
      <w:tr w:rsidR="00345A23" w:rsidRPr="008209BA" w14:paraId="136DC252" w14:textId="77777777" w:rsidTr="00FB7151">
        <w:trPr>
          <w:trHeight w:val="252"/>
        </w:trPr>
        <w:tc>
          <w:tcPr>
            <w:tcW w:w="5400" w:type="dxa"/>
          </w:tcPr>
          <w:p w14:paraId="2A1D7A27" w14:textId="77777777" w:rsidR="00345A23" w:rsidRPr="008209BA" w:rsidRDefault="00345A23" w:rsidP="00FB7151">
            <w:pPr>
              <w:tabs>
                <w:tab w:val="left" w:pos="364"/>
              </w:tabs>
              <w:ind w:left="342" w:right="44" w:hanging="360"/>
              <w:rPr>
                <w:rFonts w:ascii="Times New Roman" w:hAnsi="Times New Roman" w:cs="Times New Roman"/>
                <w:b/>
                <w:bCs/>
                <w:sz w:val="22"/>
                <w:szCs w:val="22"/>
              </w:rPr>
            </w:pPr>
          </w:p>
        </w:tc>
        <w:tc>
          <w:tcPr>
            <w:tcW w:w="826" w:type="dxa"/>
          </w:tcPr>
          <w:p w14:paraId="47E3E68F" w14:textId="77777777" w:rsidR="00345A23" w:rsidRPr="008209BA" w:rsidRDefault="00345A23" w:rsidP="00FB7151">
            <w:pPr>
              <w:ind w:left="-90" w:right="-63"/>
              <w:jc w:val="center"/>
              <w:rPr>
                <w:rFonts w:ascii="Times New Roman" w:hAnsi="Times New Roman" w:cs="Times New Roman"/>
                <w:sz w:val="22"/>
                <w:szCs w:val="22"/>
              </w:rPr>
            </w:pPr>
          </w:p>
        </w:tc>
        <w:tc>
          <w:tcPr>
            <w:tcW w:w="1417" w:type="dxa"/>
          </w:tcPr>
          <w:p w14:paraId="0D10E53A" w14:textId="77777777" w:rsidR="00345A23" w:rsidRPr="008209BA" w:rsidRDefault="00345A23" w:rsidP="00FB7151">
            <w:pPr>
              <w:ind w:left="-90" w:right="-63"/>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14:paraId="5C369D6A" w14:textId="77777777" w:rsidR="00345A23" w:rsidRPr="008209BA" w:rsidRDefault="00345A23" w:rsidP="00FB7151">
            <w:pPr>
              <w:ind w:left="-90" w:right="-63"/>
              <w:jc w:val="center"/>
              <w:rPr>
                <w:rFonts w:ascii="Times New Roman" w:hAnsi="Times New Roman" w:cs="Times New Roman"/>
                <w:sz w:val="22"/>
                <w:szCs w:val="22"/>
              </w:rPr>
            </w:pPr>
          </w:p>
        </w:tc>
        <w:tc>
          <w:tcPr>
            <w:tcW w:w="1343" w:type="dxa"/>
          </w:tcPr>
          <w:p w14:paraId="3641BFF4" w14:textId="77777777" w:rsidR="00345A23" w:rsidRPr="008209BA" w:rsidRDefault="00345A23" w:rsidP="00FB7151">
            <w:pPr>
              <w:ind w:left="-90" w:right="-63"/>
              <w:jc w:val="center"/>
              <w:rPr>
                <w:rFonts w:ascii="Times New Roman" w:hAnsi="Times New Roman" w:cs="Times New Roman"/>
                <w:sz w:val="22"/>
                <w:szCs w:val="22"/>
              </w:rPr>
            </w:pPr>
            <w:r>
              <w:rPr>
                <w:rFonts w:ascii="Times New Roman" w:hAnsi="Times New Roman" w:cs="Times New Roman"/>
                <w:sz w:val="22"/>
                <w:szCs w:val="22"/>
              </w:rPr>
              <w:t>2021</w:t>
            </w:r>
          </w:p>
        </w:tc>
      </w:tr>
      <w:tr w:rsidR="00345A23" w:rsidRPr="008209BA" w14:paraId="43E83323" w14:textId="77777777" w:rsidTr="00FB7151">
        <w:trPr>
          <w:trHeight w:val="252"/>
        </w:trPr>
        <w:tc>
          <w:tcPr>
            <w:tcW w:w="5400" w:type="dxa"/>
          </w:tcPr>
          <w:p w14:paraId="74C46C9F" w14:textId="77777777" w:rsidR="00345A23" w:rsidRPr="008209BA" w:rsidRDefault="00345A23" w:rsidP="00FB7151">
            <w:pPr>
              <w:tabs>
                <w:tab w:val="left" w:pos="364"/>
              </w:tabs>
              <w:ind w:left="342" w:right="44" w:hanging="360"/>
              <w:rPr>
                <w:rFonts w:ascii="Times New Roman" w:hAnsi="Times New Roman" w:cs="Times New Roman"/>
                <w:b/>
                <w:bCs/>
                <w:sz w:val="22"/>
                <w:szCs w:val="22"/>
              </w:rPr>
            </w:pPr>
          </w:p>
        </w:tc>
        <w:tc>
          <w:tcPr>
            <w:tcW w:w="826" w:type="dxa"/>
          </w:tcPr>
          <w:p w14:paraId="2E880FBE" w14:textId="77777777" w:rsidR="00345A23" w:rsidRPr="008209BA" w:rsidRDefault="00345A23" w:rsidP="00FB7151">
            <w:pPr>
              <w:ind w:left="-90" w:right="-63"/>
              <w:jc w:val="center"/>
              <w:rPr>
                <w:rFonts w:ascii="Times New Roman" w:hAnsi="Times New Roman" w:cs="Times New Roman"/>
                <w:sz w:val="22"/>
                <w:szCs w:val="22"/>
              </w:rPr>
            </w:pPr>
          </w:p>
        </w:tc>
        <w:tc>
          <w:tcPr>
            <w:tcW w:w="3044" w:type="dxa"/>
            <w:gridSpan w:val="3"/>
          </w:tcPr>
          <w:p w14:paraId="34D0A8CB" w14:textId="772945D0" w:rsidR="00345A23" w:rsidRPr="008209BA" w:rsidRDefault="00345A23" w:rsidP="00FB7151">
            <w:pPr>
              <w:ind w:left="-90" w:right="-63"/>
              <w:jc w:val="center"/>
              <w:rPr>
                <w:rFonts w:ascii="Times New Roman" w:hAnsi="Times New Roman" w:cs="Times New Roman"/>
                <w:sz w:val="22"/>
                <w:szCs w:val="22"/>
              </w:rPr>
            </w:pPr>
            <w:r w:rsidRPr="008209BA">
              <w:rPr>
                <w:rFonts w:ascii="Times New Roman" w:hAnsi="Times New Roman" w:cs="Times New Roman"/>
                <w:i/>
                <w:iCs/>
                <w:sz w:val="22"/>
                <w:szCs w:val="22"/>
              </w:rPr>
              <w:t>(</w:t>
            </w:r>
            <w:proofErr w:type="gramStart"/>
            <w:r w:rsidRPr="008209BA">
              <w:rPr>
                <w:rFonts w:ascii="Times New Roman" w:hAnsi="Times New Roman" w:cs="Times New Roman"/>
                <w:i/>
                <w:iCs/>
                <w:sz w:val="22"/>
                <w:szCs w:val="22"/>
              </w:rPr>
              <w:t>in</w:t>
            </w:r>
            <w:proofErr w:type="gramEnd"/>
            <w:r w:rsidRPr="008209BA">
              <w:rPr>
                <w:rFonts w:ascii="Times New Roman" w:hAnsi="Times New Roman" w:cs="Times New Roman"/>
                <w:i/>
                <w:iCs/>
                <w:sz w:val="22"/>
                <w:szCs w:val="22"/>
              </w:rPr>
              <w:t xml:space="preserve"> </w:t>
            </w:r>
            <w:r w:rsidR="002E11EA" w:rsidRPr="002E11EA">
              <w:rPr>
                <w:rFonts w:ascii="Times New Roman" w:hAnsi="Times New Roman" w:cs="Times New Roman"/>
                <w:i/>
                <w:iCs/>
                <w:sz w:val="22"/>
                <w:szCs w:val="22"/>
              </w:rPr>
              <w:t>thousand</w:t>
            </w:r>
            <w:r w:rsidRPr="008209BA">
              <w:rPr>
                <w:rFonts w:ascii="Times New Roman" w:hAnsi="Times New Roman" w:cs="Times New Roman"/>
                <w:i/>
                <w:iCs/>
                <w:sz w:val="22"/>
                <w:szCs w:val="22"/>
              </w:rPr>
              <w:t xml:space="preserve"> Baht)</w:t>
            </w:r>
          </w:p>
        </w:tc>
      </w:tr>
      <w:tr w:rsidR="00345A23" w:rsidRPr="008209BA" w14:paraId="2BDD8572" w14:textId="77777777" w:rsidTr="00FB7151">
        <w:trPr>
          <w:trHeight w:val="20"/>
        </w:trPr>
        <w:tc>
          <w:tcPr>
            <w:tcW w:w="5400" w:type="dxa"/>
          </w:tcPr>
          <w:p w14:paraId="3DFE92D1" w14:textId="609F97B3" w:rsidR="00345A23" w:rsidRPr="00475B3F" w:rsidRDefault="00A245F0" w:rsidP="00FB7151">
            <w:pPr>
              <w:tabs>
                <w:tab w:val="left" w:pos="364"/>
              </w:tabs>
              <w:ind w:right="44" w:hanging="14"/>
              <w:rPr>
                <w:rFonts w:ascii="Times New Roman" w:hAnsi="Times New Roman" w:cs="Times New Roman"/>
                <w:b/>
                <w:bCs/>
                <w:i/>
                <w:iCs/>
                <w:sz w:val="22"/>
                <w:szCs w:val="22"/>
              </w:rPr>
            </w:pPr>
            <w:r w:rsidRPr="00475B3F">
              <w:rPr>
                <w:rFonts w:ascii="Times New Roman" w:hAnsi="Times New Roman" w:cs="Times New Roman"/>
                <w:b/>
                <w:bCs/>
                <w:i/>
                <w:iCs/>
                <w:sz w:val="22"/>
                <w:szCs w:val="22"/>
              </w:rPr>
              <w:t>Cost</w:t>
            </w:r>
          </w:p>
        </w:tc>
        <w:tc>
          <w:tcPr>
            <w:tcW w:w="826" w:type="dxa"/>
          </w:tcPr>
          <w:p w14:paraId="6A53323E" w14:textId="77777777" w:rsidR="00345A23" w:rsidRPr="008209BA" w:rsidRDefault="00345A23" w:rsidP="00FB7151">
            <w:pPr>
              <w:tabs>
                <w:tab w:val="decimal" w:pos="872"/>
              </w:tabs>
              <w:ind w:left="-90" w:right="-33"/>
              <w:rPr>
                <w:rFonts w:ascii="Times New Roman" w:hAnsi="Times New Roman" w:cs="Times New Roman"/>
                <w:sz w:val="22"/>
                <w:szCs w:val="22"/>
              </w:rPr>
            </w:pPr>
          </w:p>
        </w:tc>
        <w:tc>
          <w:tcPr>
            <w:tcW w:w="1417" w:type="dxa"/>
          </w:tcPr>
          <w:p w14:paraId="14BB57F5" w14:textId="77777777" w:rsidR="00345A23" w:rsidRPr="008209BA" w:rsidRDefault="00345A23" w:rsidP="00FB7151">
            <w:pPr>
              <w:tabs>
                <w:tab w:val="decimal" w:pos="1152"/>
              </w:tabs>
              <w:ind w:left="-198" w:right="44"/>
              <w:rPr>
                <w:rFonts w:ascii="Times New Roman" w:hAnsi="Times New Roman" w:cs="Times New Roman"/>
                <w:sz w:val="22"/>
                <w:szCs w:val="22"/>
              </w:rPr>
            </w:pPr>
          </w:p>
        </w:tc>
        <w:tc>
          <w:tcPr>
            <w:tcW w:w="284" w:type="dxa"/>
          </w:tcPr>
          <w:p w14:paraId="722A06E7" w14:textId="77777777" w:rsidR="00345A23" w:rsidRPr="008209BA" w:rsidRDefault="00345A23" w:rsidP="00FB7151">
            <w:pPr>
              <w:tabs>
                <w:tab w:val="decimal" w:pos="872"/>
                <w:tab w:val="decimal" w:pos="1062"/>
              </w:tabs>
              <w:ind w:left="-198" w:right="44"/>
              <w:rPr>
                <w:rFonts w:ascii="Times New Roman" w:hAnsi="Times New Roman" w:cs="Times New Roman"/>
                <w:sz w:val="22"/>
                <w:szCs w:val="22"/>
              </w:rPr>
            </w:pPr>
          </w:p>
        </w:tc>
        <w:tc>
          <w:tcPr>
            <w:tcW w:w="1343" w:type="dxa"/>
          </w:tcPr>
          <w:p w14:paraId="5157AEE6" w14:textId="77777777" w:rsidR="00345A23" w:rsidRPr="008209BA" w:rsidRDefault="00345A23" w:rsidP="00FB7151">
            <w:pPr>
              <w:tabs>
                <w:tab w:val="decimal" w:pos="1062"/>
              </w:tabs>
              <w:ind w:left="-198" w:right="44"/>
              <w:rPr>
                <w:rFonts w:ascii="Times New Roman" w:hAnsi="Times New Roman" w:cs="Times New Roman"/>
                <w:sz w:val="22"/>
                <w:szCs w:val="22"/>
              </w:rPr>
            </w:pPr>
          </w:p>
        </w:tc>
      </w:tr>
      <w:tr w:rsidR="00345A23" w:rsidRPr="008209BA" w14:paraId="49211D5F" w14:textId="77777777" w:rsidTr="00FB7151">
        <w:trPr>
          <w:trHeight w:val="20"/>
        </w:trPr>
        <w:tc>
          <w:tcPr>
            <w:tcW w:w="5400" w:type="dxa"/>
          </w:tcPr>
          <w:p w14:paraId="6C5542B9" w14:textId="66E10DC9" w:rsidR="00345A23" w:rsidRPr="00475B3F" w:rsidRDefault="00A245F0" w:rsidP="00475B3F">
            <w:pPr>
              <w:tabs>
                <w:tab w:val="left" w:pos="364"/>
              </w:tabs>
              <w:ind w:right="44" w:hanging="14"/>
              <w:rPr>
                <w:rFonts w:ascii="Times New Roman" w:hAnsi="Times New Roman" w:cs="Times New Roman"/>
                <w:b/>
                <w:bCs/>
                <w:sz w:val="22"/>
                <w:szCs w:val="22"/>
              </w:rPr>
            </w:pPr>
            <w:proofErr w:type="gramStart"/>
            <w:r w:rsidRPr="00475B3F">
              <w:rPr>
                <w:rFonts w:ascii="Times New Roman" w:hAnsi="Times New Roman" w:cs="Times New Roman"/>
                <w:b/>
                <w:bCs/>
                <w:sz w:val="22"/>
                <w:szCs w:val="22"/>
              </w:rPr>
              <w:t>At</w:t>
            </w:r>
            <w:proofErr w:type="gramEnd"/>
            <w:r w:rsidRPr="00475B3F">
              <w:rPr>
                <w:rFonts w:ascii="Times New Roman" w:hAnsi="Times New Roman" w:cs="Times New Roman"/>
                <w:b/>
                <w:bCs/>
                <w:sz w:val="22"/>
                <w:szCs w:val="22"/>
              </w:rPr>
              <w:t xml:space="preserve"> 1 January and 31 December</w:t>
            </w:r>
          </w:p>
        </w:tc>
        <w:tc>
          <w:tcPr>
            <w:tcW w:w="826" w:type="dxa"/>
          </w:tcPr>
          <w:p w14:paraId="1DEDAB05" w14:textId="77777777" w:rsidR="00345A23" w:rsidRPr="00475B3F" w:rsidRDefault="00345A23" w:rsidP="00FB7151">
            <w:pPr>
              <w:tabs>
                <w:tab w:val="decimal" w:pos="872"/>
              </w:tabs>
              <w:ind w:left="-90" w:right="-33"/>
              <w:rPr>
                <w:rFonts w:ascii="Times New Roman" w:hAnsi="Times New Roman" w:cs="Times New Roman"/>
                <w:b/>
                <w:bCs/>
                <w:sz w:val="22"/>
                <w:szCs w:val="22"/>
              </w:rPr>
            </w:pPr>
          </w:p>
        </w:tc>
        <w:tc>
          <w:tcPr>
            <w:tcW w:w="1417" w:type="dxa"/>
          </w:tcPr>
          <w:p w14:paraId="41C6A360" w14:textId="1972F19F" w:rsidR="00345A23" w:rsidRPr="00475B3F" w:rsidRDefault="00D83773" w:rsidP="00FB7151">
            <w:pPr>
              <w:tabs>
                <w:tab w:val="decimal" w:pos="1152"/>
              </w:tabs>
              <w:ind w:left="-198" w:right="44"/>
              <w:rPr>
                <w:rFonts w:ascii="Times New Roman" w:hAnsi="Times New Roman" w:cs="Times New Roman"/>
                <w:b/>
                <w:bCs/>
                <w:sz w:val="22"/>
                <w:szCs w:val="22"/>
              </w:rPr>
            </w:pPr>
            <w:r>
              <w:rPr>
                <w:rFonts w:ascii="Times New Roman" w:hAnsi="Times New Roman" w:cs="Times New Roman"/>
                <w:b/>
                <w:bCs/>
                <w:sz w:val="22"/>
                <w:szCs w:val="22"/>
              </w:rPr>
              <w:t>66,709,169</w:t>
            </w:r>
          </w:p>
        </w:tc>
        <w:tc>
          <w:tcPr>
            <w:tcW w:w="284" w:type="dxa"/>
          </w:tcPr>
          <w:p w14:paraId="7C767B6E" w14:textId="77777777" w:rsidR="00345A23" w:rsidRPr="00475B3F" w:rsidRDefault="00345A23" w:rsidP="00FB7151">
            <w:pPr>
              <w:tabs>
                <w:tab w:val="decimal" w:pos="872"/>
                <w:tab w:val="decimal" w:pos="1152"/>
              </w:tabs>
              <w:ind w:left="-198" w:right="44"/>
              <w:rPr>
                <w:rFonts w:ascii="Times New Roman" w:hAnsi="Times New Roman" w:cs="Times New Roman"/>
                <w:b/>
                <w:bCs/>
                <w:sz w:val="22"/>
                <w:szCs w:val="22"/>
              </w:rPr>
            </w:pPr>
          </w:p>
        </w:tc>
        <w:tc>
          <w:tcPr>
            <w:tcW w:w="1343" w:type="dxa"/>
          </w:tcPr>
          <w:p w14:paraId="686A17D4" w14:textId="58E89B57" w:rsidR="00345A23" w:rsidRPr="00475B3F" w:rsidRDefault="00F766D5" w:rsidP="00FB7151">
            <w:pPr>
              <w:tabs>
                <w:tab w:val="decimal" w:pos="996"/>
              </w:tabs>
              <w:ind w:left="-198" w:right="44"/>
              <w:rPr>
                <w:rFonts w:ascii="Times New Roman" w:hAnsi="Times New Roman" w:cs="Times New Roman"/>
                <w:b/>
                <w:bCs/>
                <w:sz w:val="22"/>
                <w:szCs w:val="22"/>
              </w:rPr>
            </w:pPr>
            <w:r>
              <w:rPr>
                <w:rFonts w:ascii="Times New Roman" w:hAnsi="Times New Roman" w:cs="Times New Roman"/>
                <w:b/>
                <w:bCs/>
                <w:sz w:val="22"/>
                <w:szCs w:val="22"/>
              </w:rPr>
              <w:t>66,709,169</w:t>
            </w:r>
          </w:p>
        </w:tc>
      </w:tr>
      <w:tr w:rsidR="00A245F0" w:rsidRPr="008209BA" w14:paraId="74EFBC87" w14:textId="77777777" w:rsidTr="00FB7151">
        <w:trPr>
          <w:trHeight w:val="20"/>
        </w:trPr>
        <w:tc>
          <w:tcPr>
            <w:tcW w:w="5400" w:type="dxa"/>
          </w:tcPr>
          <w:p w14:paraId="1911E695" w14:textId="77777777" w:rsidR="00A245F0" w:rsidRPr="008209BA" w:rsidRDefault="00A245F0" w:rsidP="00FB7151">
            <w:pPr>
              <w:tabs>
                <w:tab w:val="left" w:pos="364"/>
              </w:tabs>
              <w:ind w:right="44" w:hanging="14"/>
              <w:rPr>
                <w:rFonts w:ascii="Times New Roman" w:hAnsi="Times New Roman" w:cs="Times New Roman"/>
                <w:sz w:val="22"/>
                <w:szCs w:val="22"/>
              </w:rPr>
            </w:pPr>
          </w:p>
        </w:tc>
        <w:tc>
          <w:tcPr>
            <w:tcW w:w="826" w:type="dxa"/>
          </w:tcPr>
          <w:p w14:paraId="5EC7B453" w14:textId="77777777" w:rsidR="00A245F0" w:rsidRPr="008209BA" w:rsidRDefault="00A245F0" w:rsidP="00FB7151">
            <w:pPr>
              <w:tabs>
                <w:tab w:val="decimal" w:pos="872"/>
              </w:tabs>
              <w:ind w:left="-90" w:right="-33"/>
              <w:rPr>
                <w:rFonts w:ascii="Times New Roman" w:hAnsi="Times New Roman" w:cs="Times New Roman"/>
                <w:sz w:val="22"/>
                <w:szCs w:val="22"/>
              </w:rPr>
            </w:pPr>
          </w:p>
        </w:tc>
        <w:tc>
          <w:tcPr>
            <w:tcW w:w="1417" w:type="dxa"/>
          </w:tcPr>
          <w:p w14:paraId="2E5DB7F5" w14:textId="77777777" w:rsidR="00A245F0" w:rsidRPr="008209BA" w:rsidRDefault="00A245F0" w:rsidP="00FB7151">
            <w:pPr>
              <w:tabs>
                <w:tab w:val="decimal" w:pos="1152"/>
              </w:tabs>
              <w:ind w:left="-198" w:right="44"/>
              <w:rPr>
                <w:rFonts w:ascii="Times New Roman" w:hAnsi="Times New Roman" w:cs="Times New Roman"/>
                <w:sz w:val="22"/>
                <w:szCs w:val="22"/>
              </w:rPr>
            </w:pPr>
          </w:p>
        </w:tc>
        <w:tc>
          <w:tcPr>
            <w:tcW w:w="284" w:type="dxa"/>
          </w:tcPr>
          <w:p w14:paraId="5C6709BE" w14:textId="77777777" w:rsidR="00A245F0" w:rsidRPr="008209BA" w:rsidRDefault="00A245F0" w:rsidP="00FB7151">
            <w:pPr>
              <w:tabs>
                <w:tab w:val="decimal" w:pos="872"/>
                <w:tab w:val="decimal" w:pos="1152"/>
              </w:tabs>
              <w:ind w:left="-198" w:right="44"/>
              <w:rPr>
                <w:rFonts w:ascii="Times New Roman" w:hAnsi="Times New Roman" w:cs="Times New Roman"/>
                <w:sz w:val="22"/>
                <w:szCs w:val="22"/>
              </w:rPr>
            </w:pPr>
          </w:p>
        </w:tc>
        <w:tc>
          <w:tcPr>
            <w:tcW w:w="1343" w:type="dxa"/>
          </w:tcPr>
          <w:p w14:paraId="77EDB2C2" w14:textId="77777777" w:rsidR="00A245F0" w:rsidRPr="008209BA" w:rsidRDefault="00A245F0" w:rsidP="00FB7151">
            <w:pPr>
              <w:tabs>
                <w:tab w:val="decimal" w:pos="996"/>
              </w:tabs>
              <w:ind w:left="-198" w:right="44"/>
              <w:rPr>
                <w:rFonts w:ascii="Times New Roman" w:hAnsi="Times New Roman" w:cs="Times New Roman"/>
                <w:sz w:val="22"/>
                <w:szCs w:val="22"/>
              </w:rPr>
            </w:pPr>
          </w:p>
        </w:tc>
      </w:tr>
      <w:tr w:rsidR="00345A23" w:rsidRPr="008209BA" w14:paraId="2ECCFBA1" w14:textId="77777777" w:rsidTr="00FB7151">
        <w:trPr>
          <w:trHeight w:val="20"/>
        </w:trPr>
        <w:tc>
          <w:tcPr>
            <w:tcW w:w="5400" w:type="dxa"/>
          </w:tcPr>
          <w:p w14:paraId="16709AEF" w14:textId="046A1818" w:rsidR="00345A23" w:rsidRPr="00475B3F" w:rsidRDefault="005D5C9F" w:rsidP="00FB7151">
            <w:pPr>
              <w:tabs>
                <w:tab w:val="left" w:pos="364"/>
              </w:tabs>
              <w:ind w:right="44" w:hanging="14"/>
              <w:rPr>
                <w:rFonts w:ascii="Times New Roman" w:hAnsi="Times New Roman" w:cs="Times New Roman"/>
                <w:b/>
                <w:bCs/>
                <w:i/>
                <w:iCs/>
                <w:sz w:val="22"/>
                <w:szCs w:val="22"/>
              </w:rPr>
            </w:pPr>
            <w:r w:rsidRPr="00475B3F">
              <w:rPr>
                <w:rFonts w:ascii="Times New Roman" w:hAnsi="Times New Roman" w:cs="Times New Roman"/>
                <w:b/>
                <w:bCs/>
                <w:i/>
                <w:iCs/>
                <w:sz w:val="22"/>
                <w:szCs w:val="22"/>
              </w:rPr>
              <w:t>Impairment loss</w:t>
            </w:r>
          </w:p>
        </w:tc>
        <w:tc>
          <w:tcPr>
            <w:tcW w:w="826" w:type="dxa"/>
          </w:tcPr>
          <w:p w14:paraId="78F478FF" w14:textId="77777777" w:rsidR="00345A23" w:rsidRPr="008209BA" w:rsidRDefault="00345A23" w:rsidP="00FB7151">
            <w:pPr>
              <w:tabs>
                <w:tab w:val="decimal" w:pos="872"/>
              </w:tabs>
              <w:ind w:left="-90" w:right="-33"/>
              <w:rPr>
                <w:rFonts w:ascii="Times New Roman" w:hAnsi="Times New Roman" w:cs="Times New Roman"/>
                <w:sz w:val="22"/>
                <w:szCs w:val="22"/>
              </w:rPr>
            </w:pPr>
          </w:p>
        </w:tc>
        <w:tc>
          <w:tcPr>
            <w:tcW w:w="1417" w:type="dxa"/>
          </w:tcPr>
          <w:p w14:paraId="55D2B4FD" w14:textId="77777777" w:rsidR="00345A23" w:rsidRPr="008209BA" w:rsidRDefault="00345A23" w:rsidP="00FB7151">
            <w:pPr>
              <w:tabs>
                <w:tab w:val="decimal" w:pos="1152"/>
              </w:tabs>
              <w:ind w:left="-198" w:right="44"/>
              <w:rPr>
                <w:rFonts w:ascii="Times New Roman" w:hAnsi="Times New Roman" w:cs="Times New Roman"/>
                <w:sz w:val="22"/>
                <w:szCs w:val="22"/>
              </w:rPr>
            </w:pPr>
          </w:p>
        </w:tc>
        <w:tc>
          <w:tcPr>
            <w:tcW w:w="284" w:type="dxa"/>
          </w:tcPr>
          <w:p w14:paraId="0F762C8C" w14:textId="77777777" w:rsidR="00345A23" w:rsidRPr="008209BA" w:rsidRDefault="00345A23" w:rsidP="00FB7151">
            <w:pPr>
              <w:tabs>
                <w:tab w:val="decimal" w:pos="872"/>
                <w:tab w:val="decimal" w:pos="1152"/>
              </w:tabs>
              <w:ind w:left="-198" w:right="44"/>
              <w:rPr>
                <w:rFonts w:ascii="Times New Roman" w:hAnsi="Times New Roman" w:cs="Times New Roman"/>
                <w:sz w:val="22"/>
                <w:szCs w:val="22"/>
              </w:rPr>
            </w:pPr>
          </w:p>
        </w:tc>
        <w:tc>
          <w:tcPr>
            <w:tcW w:w="1343" w:type="dxa"/>
          </w:tcPr>
          <w:p w14:paraId="4397BA25" w14:textId="77777777" w:rsidR="00345A23" w:rsidRPr="008209BA" w:rsidRDefault="00345A23" w:rsidP="00FB7151">
            <w:pPr>
              <w:tabs>
                <w:tab w:val="decimal" w:pos="996"/>
              </w:tabs>
              <w:ind w:left="-198" w:right="44"/>
              <w:rPr>
                <w:rFonts w:ascii="Times New Roman" w:hAnsi="Times New Roman" w:cs="Times New Roman"/>
                <w:sz w:val="22"/>
                <w:szCs w:val="22"/>
              </w:rPr>
            </w:pPr>
          </w:p>
        </w:tc>
      </w:tr>
      <w:tr w:rsidR="00345A23" w:rsidRPr="008209BA" w14:paraId="01DD373D" w14:textId="77777777" w:rsidTr="00FB7151">
        <w:trPr>
          <w:trHeight w:val="20"/>
        </w:trPr>
        <w:tc>
          <w:tcPr>
            <w:tcW w:w="5400" w:type="dxa"/>
          </w:tcPr>
          <w:p w14:paraId="08DE0F55" w14:textId="48108404" w:rsidR="00345A23" w:rsidRPr="00475B3F" w:rsidRDefault="005D5C9F" w:rsidP="00475B3F">
            <w:pPr>
              <w:tabs>
                <w:tab w:val="left" w:pos="364"/>
              </w:tabs>
              <w:ind w:right="44" w:hanging="14"/>
              <w:rPr>
                <w:rFonts w:ascii="Times New Roman" w:hAnsi="Times New Roman" w:cs="Times New Roman"/>
                <w:b/>
                <w:bCs/>
                <w:sz w:val="22"/>
                <w:szCs w:val="22"/>
              </w:rPr>
            </w:pPr>
            <w:proofErr w:type="gramStart"/>
            <w:r w:rsidRPr="00475B3F">
              <w:rPr>
                <w:rFonts w:ascii="Times New Roman" w:hAnsi="Times New Roman" w:cs="Times New Roman"/>
                <w:b/>
                <w:bCs/>
                <w:sz w:val="22"/>
                <w:szCs w:val="22"/>
              </w:rPr>
              <w:t>At</w:t>
            </w:r>
            <w:proofErr w:type="gramEnd"/>
            <w:r w:rsidRPr="00475B3F">
              <w:rPr>
                <w:rFonts w:ascii="Times New Roman" w:hAnsi="Times New Roman" w:cs="Times New Roman"/>
                <w:b/>
                <w:bCs/>
                <w:sz w:val="22"/>
                <w:szCs w:val="22"/>
              </w:rPr>
              <w:t xml:space="preserve"> 1 January</w:t>
            </w:r>
          </w:p>
        </w:tc>
        <w:tc>
          <w:tcPr>
            <w:tcW w:w="826" w:type="dxa"/>
          </w:tcPr>
          <w:p w14:paraId="49FEDA10" w14:textId="77777777" w:rsidR="00345A23" w:rsidRPr="00475B3F" w:rsidRDefault="00345A23" w:rsidP="00FB7151">
            <w:pPr>
              <w:tabs>
                <w:tab w:val="decimal" w:pos="872"/>
              </w:tabs>
              <w:ind w:left="-90" w:right="-33"/>
              <w:rPr>
                <w:rFonts w:ascii="Times New Roman" w:hAnsi="Times New Roman" w:cs="Times New Roman"/>
                <w:b/>
                <w:bCs/>
                <w:sz w:val="22"/>
                <w:szCs w:val="22"/>
              </w:rPr>
            </w:pPr>
          </w:p>
        </w:tc>
        <w:tc>
          <w:tcPr>
            <w:tcW w:w="1417" w:type="dxa"/>
          </w:tcPr>
          <w:p w14:paraId="51007BC4" w14:textId="06BB5DA0" w:rsidR="00345A23" w:rsidRPr="00475B3F" w:rsidRDefault="00E95C65" w:rsidP="00FB7151">
            <w:pPr>
              <w:tabs>
                <w:tab w:val="decimal" w:pos="1152"/>
              </w:tabs>
              <w:ind w:left="-198" w:right="44"/>
              <w:rPr>
                <w:rFonts w:ascii="Times New Roman" w:hAnsi="Times New Roman" w:cs="Times New Roman"/>
                <w:b/>
                <w:bCs/>
                <w:sz w:val="22"/>
                <w:szCs w:val="22"/>
              </w:rPr>
            </w:pPr>
            <w:r>
              <w:rPr>
                <w:rFonts w:ascii="Times New Roman" w:hAnsi="Times New Roman" w:cs="Times New Roman"/>
                <w:b/>
                <w:bCs/>
                <w:sz w:val="22"/>
                <w:szCs w:val="22"/>
              </w:rPr>
              <w:t>(121,630)</w:t>
            </w:r>
          </w:p>
        </w:tc>
        <w:tc>
          <w:tcPr>
            <w:tcW w:w="284" w:type="dxa"/>
          </w:tcPr>
          <w:p w14:paraId="1A98F3E2" w14:textId="77777777" w:rsidR="00345A23" w:rsidRPr="00475B3F" w:rsidRDefault="00345A23" w:rsidP="00FB7151">
            <w:pPr>
              <w:tabs>
                <w:tab w:val="decimal" w:pos="872"/>
                <w:tab w:val="decimal" w:pos="1152"/>
              </w:tabs>
              <w:ind w:left="-198" w:right="44"/>
              <w:rPr>
                <w:rFonts w:ascii="Times New Roman" w:hAnsi="Times New Roman" w:cs="Times New Roman"/>
                <w:b/>
                <w:bCs/>
                <w:sz w:val="22"/>
                <w:szCs w:val="22"/>
              </w:rPr>
            </w:pPr>
          </w:p>
        </w:tc>
        <w:tc>
          <w:tcPr>
            <w:tcW w:w="1343" w:type="dxa"/>
          </w:tcPr>
          <w:p w14:paraId="78D0EB3B" w14:textId="58362738" w:rsidR="00345A23" w:rsidRPr="00475B3F" w:rsidRDefault="00F766D5" w:rsidP="00FB7151">
            <w:pPr>
              <w:tabs>
                <w:tab w:val="decimal" w:pos="996"/>
              </w:tabs>
              <w:ind w:left="-198" w:right="44"/>
              <w:rPr>
                <w:rFonts w:ascii="Times New Roman" w:hAnsi="Times New Roman" w:cs="Times New Roman"/>
                <w:b/>
                <w:bCs/>
                <w:sz w:val="22"/>
                <w:szCs w:val="22"/>
              </w:rPr>
            </w:pPr>
            <w:r>
              <w:rPr>
                <w:rFonts w:ascii="Times New Roman" w:hAnsi="Times New Roman" w:cs="Times New Roman"/>
                <w:b/>
                <w:bCs/>
                <w:sz w:val="22"/>
                <w:szCs w:val="22"/>
              </w:rPr>
              <w:t>(121,630)</w:t>
            </w:r>
          </w:p>
        </w:tc>
      </w:tr>
      <w:tr w:rsidR="005D5C9F" w:rsidRPr="008209BA" w14:paraId="7AF9540C" w14:textId="77777777" w:rsidTr="00475B3F">
        <w:trPr>
          <w:trHeight w:val="20"/>
        </w:trPr>
        <w:tc>
          <w:tcPr>
            <w:tcW w:w="5400" w:type="dxa"/>
          </w:tcPr>
          <w:p w14:paraId="30581064" w14:textId="186CE857" w:rsidR="005D5C9F" w:rsidRPr="008209BA" w:rsidRDefault="005D5C9F" w:rsidP="00475B3F">
            <w:pPr>
              <w:ind w:left="182" w:right="44" w:hanging="193"/>
              <w:rPr>
                <w:rFonts w:ascii="Times New Roman" w:hAnsi="Times New Roman" w:cs="Times New Roman"/>
                <w:sz w:val="22"/>
                <w:szCs w:val="22"/>
              </w:rPr>
            </w:pPr>
            <w:r w:rsidRPr="005D5C9F">
              <w:rPr>
                <w:rFonts w:ascii="Times New Roman" w:hAnsi="Times New Roman" w:cs="Times New Roman"/>
                <w:sz w:val="22"/>
                <w:szCs w:val="22"/>
              </w:rPr>
              <w:t>Impairment loss</w:t>
            </w:r>
          </w:p>
        </w:tc>
        <w:tc>
          <w:tcPr>
            <w:tcW w:w="826" w:type="dxa"/>
          </w:tcPr>
          <w:p w14:paraId="3D798BA5" w14:textId="77777777" w:rsidR="005D5C9F" w:rsidRPr="008209BA" w:rsidRDefault="005D5C9F" w:rsidP="00FB7151">
            <w:pPr>
              <w:tabs>
                <w:tab w:val="decimal" w:pos="872"/>
              </w:tabs>
              <w:ind w:left="-90" w:right="-33"/>
              <w:rPr>
                <w:rFonts w:ascii="Times New Roman" w:hAnsi="Times New Roman" w:cs="Times New Roman"/>
                <w:sz w:val="22"/>
                <w:szCs w:val="22"/>
              </w:rPr>
            </w:pPr>
          </w:p>
        </w:tc>
        <w:tc>
          <w:tcPr>
            <w:tcW w:w="1417" w:type="dxa"/>
            <w:tcBorders>
              <w:bottom w:val="single" w:sz="4" w:space="0" w:color="auto"/>
            </w:tcBorders>
          </w:tcPr>
          <w:p w14:paraId="7AEEFF12" w14:textId="30FEC122" w:rsidR="005D5C9F" w:rsidRDefault="00E95C65" w:rsidP="00FB7151">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w:t>
            </w:r>
            <w:r w:rsidR="00F766D5">
              <w:rPr>
                <w:rFonts w:ascii="Times New Roman" w:hAnsi="Times New Roman" w:cs="Times New Roman"/>
                <w:sz w:val="22"/>
                <w:szCs w:val="22"/>
              </w:rPr>
              <w:t>5,182,189)</w:t>
            </w:r>
          </w:p>
        </w:tc>
        <w:tc>
          <w:tcPr>
            <w:tcW w:w="284" w:type="dxa"/>
          </w:tcPr>
          <w:p w14:paraId="3DBC5657" w14:textId="77777777" w:rsidR="005D5C9F" w:rsidRPr="008209BA" w:rsidRDefault="005D5C9F" w:rsidP="00FB7151">
            <w:pPr>
              <w:tabs>
                <w:tab w:val="decimal" w:pos="872"/>
                <w:tab w:val="decimal" w:pos="1152"/>
              </w:tabs>
              <w:ind w:left="-198" w:right="44"/>
              <w:rPr>
                <w:rFonts w:ascii="Times New Roman" w:hAnsi="Times New Roman" w:cs="Times New Roman"/>
                <w:sz w:val="22"/>
                <w:szCs w:val="22"/>
              </w:rPr>
            </w:pPr>
          </w:p>
        </w:tc>
        <w:tc>
          <w:tcPr>
            <w:tcW w:w="1343" w:type="dxa"/>
            <w:tcBorders>
              <w:bottom w:val="single" w:sz="4" w:space="0" w:color="auto"/>
            </w:tcBorders>
          </w:tcPr>
          <w:p w14:paraId="7D492ABB" w14:textId="308B83B5" w:rsidR="005D5C9F" w:rsidRPr="0076195A" w:rsidRDefault="00F766D5" w:rsidP="00475B3F">
            <w:pPr>
              <w:tabs>
                <w:tab w:val="decimal" w:pos="787"/>
              </w:tabs>
              <w:ind w:left="-198" w:right="44"/>
              <w:rPr>
                <w:rFonts w:ascii="Times New Roman" w:hAnsi="Times New Roman" w:cs="Times New Roman"/>
                <w:sz w:val="22"/>
                <w:szCs w:val="22"/>
              </w:rPr>
            </w:pPr>
            <w:r w:rsidRPr="0076195A">
              <w:rPr>
                <w:rFonts w:ascii="Times New Roman" w:hAnsi="Times New Roman" w:cs="Times New Roman"/>
                <w:sz w:val="22"/>
                <w:szCs w:val="22"/>
              </w:rPr>
              <w:t>-</w:t>
            </w:r>
          </w:p>
        </w:tc>
      </w:tr>
      <w:tr w:rsidR="005D5C9F" w:rsidRPr="008209BA" w14:paraId="15A02449" w14:textId="77777777" w:rsidTr="00475B3F">
        <w:trPr>
          <w:trHeight w:val="20"/>
        </w:trPr>
        <w:tc>
          <w:tcPr>
            <w:tcW w:w="5400" w:type="dxa"/>
          </w:tcPr>
          <w:p w14:paraId="59406C1B" w14:textId="22FE921A" w:rsidR="005D5C9F" w:rsidRPr="00475B3F" w:rsidRDefault="009B4290" w:rsidP="00FB7151">
            <w:pPr>
              <w:tabs>
                <w:tab w:val="left" w:pos="364"/>
              </w:tabs>
              <w:ind w:right="44" w:hanging="14"/>
              <w:rPr>
                <w:rFonts w:ascii="Times New Roman" w:hAnsi="Times New Roman" w:cs="Times New Roman"/>
                <w:b/>
                <w:bCs/>
                <w:sz w:val="22"/>
                <w:szCs w:val="22"/>
              </w:rPr>
            </w:pPr>
            <w:proofErr w:type="gramStart"/>
            <w:r w:rsidRPr="00475B3F">
              <w:rPr>
                <w:rFonts w:ascii="Times New Roman" w:hAnsi="Times New Roman" w:cs="Times New Roman"/>
                <w:b/>
                <w:bCs/>
                <w:sz w:val="22"/>
                <w:szCs w:val="22"/>
              </w:rPr>
              <w:t>At</w:t>
            </w:r>
            <w:proofErr w:type="gramEnd"/>
            <w:r w:rsidRPr="00475B3F">
              <w:rPr>
                <w:rFonts w:ascii="Times New Roman" w:hAnsi="Times New Roman" w:cs="Times New Roman"/>
                <w:b/>
                <w:bCs/>
                <w:sz w:val="22"/>
                <w:szCs w:val="22"/>
              </w:rPr>
              <w:t xml:space="preserve"> 31 December</w:t>
            </w:r>
          </w:p>
        </w:tc>
        <w:tc>
          <w:tcPr>
            <w:tcW w:w="826" w:type="dxa"/>
          </w:tcPr>
          <w:p w14:paraId="1780307C" w14:textId="77777777" w:rsidR="005D5C9F" w:rsidRPr="00475B3F" w:rsidRDefault="005D5C9F" w:rsidP="00FB7151">
            <w:pPr>
              <w:tabs>
                <w:tab w:val="decimal" w:pos="872"/>
              </w:tabs>
              <w:ind w:left="-90" w:right="-33"/>
              <w:rPr>
                <w:rFonts w:ascii="Times New Roman" w:hAnsi="Times New Roman" w:cs="Times New Roman"/>
                <w:b/>
                <w:bCs/>
                <w:sz w:val="22"/>
                <w:szCs w:val="22"/>
              </w:rPr>
            </w:pPr>
          </w:p>
        </w:tc>
        <w:tc>
          <w:tcPr>
            <w:tcW w:w="1417" w:type="dxa"/>
            <w:tcBorders>
              <w:top w:val="single" w:sz="4" w:space="0" w:color="auto"/>
              <w:bottom w:val="single" w:sz="4" w:space="0" w:color="auto"/>
            </w:tcBorders>
          </w:tcPr>
          <w:p w14:paraId="2BD0D55F" w14:textId="511C6A52" w:rsidR="005D5C9F" w:rsidRPr="00475B3F" w:rsidRDefault="00F766D5" w:rsidP="00FB7151">
            <w:pPr>
              <w:tabs>
                <w:tab w:val="decimal" w:pos="1152"/>
              </w:tabs>
              <w:ind w:left="-198" w:right="44"/>
              <w:rPr>
                <w:rFonts w:ascii="Times New Roman" w:hAnsi="Times New Roman" w:cs="Times New Roman"/>
                <w:b/>
                <w:bCs/>
                <w:sz w:val="22"/>
                <w:szCs w:val="22"/>
              </w:rPr>
            </w:pPr>
            <w:r>
              <w:rPr>
                <w:rFonts w:ascii="Times New Roman" w:hAnsi="Times New Roman" w:cs="Times New Roman"/>
                <w:b/>
                <w:bCs/>
                <w:sz w:val="22"/>
                <w:szCs w:val="22"/>
              </w:rPr>
              <w:t>(5,303,819)</w:t>
            </w:r>
          </w:p>
        </w:tc>
        <w:tc>
          <w:tcPr>
            <w:tcW w:w="284" w:type="dxa"/>
          </w:tcPr>
          <w:p w14:paraId="05966C91" w14:textId="77777777" w:rsidR="005D5C9F" w:rsidRPr="00475B3F" w:rsidRDefault="005D5C9F" w:rsidP="00FB7151">
            <w:pPr>
              <w:tabs>
                <w:tab w:val="decimal" w:pos="872"/>
                <w:tab w:val="decimal" w:pos="1152"/>
              </w:tabs>
              <w:ind w:left="-198" w:right="44"/>
              <w:rPr>
                <w:rFonts w:ascii="Times New Roman" w:hAnsi="Times New Roman" w:cs="Times New Roman"/>
                <w:b/>
                <w:bCs/>
                <w:sz w:val="22"/>
                <w:szCs w:val="22"/>
              </w:rPr>
            </w:pPr>
          </w:p>
        </w:tc>
        <w:tc>
          <w:tcPr>
            <w:tcW w:w="1343" w:type="dxa"/>
            <w:tcBorders>
              <w:top w:val="single" w:sz="4" w:space="0" w:color="auto"/>
              <w:bottom w:val="single" w:sz="4" w:space="0" w:color="auto"/>
            </w:tcBorders>
          </w:tcPr>
          <w:p w14:paraId="76CF9BFD" w14:textId="18F1F8F3" w:rsidR="005D5C9F" w:rsidRPr="00475B3F" w:rsidRDefault="00F766D5" w:rsidP="00FB7151">
            <w:pPr>
              <w:tabs>
                <w:tab w:val="decimal" w:pos="996"/>
              </w:tabs>
              <w:ind w:left="-198" w:right="44"/>
              <w:rPr>
                <w:rFonts w:ascii="Times New Roman" w:hAnsi="Times New Roman" w:cs="Times New Roman"/>
                <w:b/>
                <w:bCs/>
                <w:sz w:val="22"/>
                <w:szCs w:val="22"/>
              </w:rPr>
            </w:pPr>
            <w:r>
              <w:rPr>
                <w:rFonts w:ascii="Times New Roman" w:hAnsi="Times New Roman" w:cs="Times New Roman"/>
                <w:b/>
                <w:bCs/>
                <w:sz w:val="22"/>
                <w:szCs w:val="22"/>
              </w:rPr>
              <w:t>(121,630)</w:t>
            </w:r>
          </w:p>
        </w:tc>
      </w:tr>
      <w:tr w:rsidR="005D5C9F" w:rsidRPr="008209BA" w14:paraId="5ECEC41E" w14:textId="77777777" w:rsidTr="00475B3F">
        <w:trPr>
          <w:trHeight w:val="20"/>
        </w:trPr>
        <w:tc>
          <w:tcPr>
            <w:tcW w:w="5400" w:type="dxa"/>
          </w:tcPr>
          <w:p w14:paraId="3B9CC33C" w14:textId="77777777" w:rsidR="005D5C9F" w:rsidRPr="008209BA" w:rsidRDefault="005D5C9F" w:rsidP="00FB7151">
            <w:pPr>
              <w:tabs>
                <w:tab w:val="left" w:pos="364"/>
              </w:tabs>
              <w:ind w:right="44" w:hanging="14"/>
              <w:rPr>
                <w:rFonts w:ascii="Times New Roman" w:hAnsi="Times New Roman" w:cs="Times New Roman"/>
                <w:sz w:val="22"/>
                <w:szCs w:val="22"/>
              </w:rPr>
            </w:pPr>
          </w:p>
        </w:tc>
        <w:tc>
          <w:tcPr>
            <w:tcW w:w="826" w:type="dxa"/>
          </w:tcPr>
          <w:p w14:paraId="07FAAFEA" w14:textId="77777777" w:rsidR="005D5C9F" w:rsidRPr="008209BA" w:rsidRDefault="005D5C9F" w:rsidP="00FB7151">
            <w:pPr>
              <w:tabs>
                <w:tab w:val="decimal" w:pos="872"/>
              </w:tabs>
              <w:ind w:left="-90" w:right="-33"/>
              <w:rPr>
                <w:rFonts w:ascii="Times New Roman" w:hAnsi="Times New Roman" w:cs="Times New Roman"/>
                <w:sz w:val="22"/>
                <w:szCs w:val="22"/>
              </w:rPr>
            </w:pPr>
          </w:p>
        </w:tc>
        <w:tc>
          <w:tcPr>
            <w:tcW w:w="1417" w:type="dxa"/>
            <w:tcBorders>
              <w:top w:val="single" w:sz="4" w:space="0" w:color="auto"/>
            </w:tcBorders>
          </w:tcPr>
          <w:p w14:paraId="373B52B0" w14:textId="77777777" w:rsidR="005D5C9F" w:rsidRDefault="005D5C9F" w:rsidP="00FB7151">
            <w:pPr>
              <w:tabs>
                <w:tab w:val="decimal" w:pos="1152"/>
              </w:tabs>
              <w:ind w:left="-198" w:right="44"/>
              <w:rPr>
                <w:rFonts w:ascii="Times New Roman" w:hAnsi="Times New Roman" w:cs="Times New Roman"/>
                <w:sz w:val="22"/>
                <w:szCs w:val="22"/>
              </w:rPr>
            </w:pPr>
          </w:p>
        </w:tc>
        <w:tc>
          <w:tcPr>
            <w:tcW w:w="284" w:type="dxa"/>
          </w:tcPr>
          <w:p w14:paraId="79E009FE" w14:textId="77777777" w:rsidR="005D5C9F" w:rsidRPr="008209BA" w:rsidRDefault="005D5C9F" w:rsidP="00FB7151">
            <w:pPr>
              <w:tabs>
                <w:tab w:val="decimal" w:pos="872"/>
                <w:tab w:val="decimal" w:pos="1152"/>
              </w:tabs>
              <w:ind w:left="-198" w:right="44"/>
              <w:rPr>
                <w:rFonts w:ascii="Times New Roman" w:hAnsi="Times New Roman" w:cs="Times New Roman"/>
                <w:sz w:val="22"/>
                <w:szCs w:val="22"/>
              </w:rPr>
            </w:pPr>
          </w:p>
        </w:tc>
        <w:tc>
          <w:tcPr>
            <w:tcW w:w="1343" w:type="dxa"/>
            <w:tcBorders>
              <w:top w:val="single" w:sz="4" w:space="0" w:color="auto"/>
            </w:tcBorders>
          </w:tcPr>
          <w:p w14:paraId="22EC503C" w14:textId="77777777" w:rsidR="005D5C9F" w:rsidRDefault="005D5C9F" w:rsidP="00FB7151">
            <w:pPr>
              <w:tabs>
                <w:tab w:val="decimal" w:pos="996"/>
              </w:tabs>
              <w:ind w:left="-198" w:right="44"/>
              <w:rPr>
                <w:rFonts w:ascii="Times New Roman" w:hAnsi="Times New Roman" w:cs="Times New Roman"/>
                <w:sz w:val="22"/>
                <w:szCs w:val="22"/>
              </w:rPr>
            </w:pPr>
          </w:p>
        </w:tc>
      </w:tr>
      <w:tr w:rsidR="009B4290" w:rsidRPr="008209BA" w14:paraId="45F319A9" w14:textId="77777777" w:rsidTr="00475B3F">
        <w:trPr>
          <w:trHeight w:val="20"/>
        </w:trPr>
        <w:tc>
          <w:tcPr>
            <w:tcW w:w="5400" w:type="dxa"/>
          </w:tcPr>
          <w:p w14:paraId="1576B386" w14:textId="71B4E528" w:rsidR="009B4290" w:rsidRPr="00475B3F" w:rsidRDefault="00987F57" w:rsidP="00FB7151">
            <w:pPr>
              <w:tabs>
                <w:tab w:val="left" w:pos="364"/>
              </w:tabs>
              <w:ind w:right="44" w:hanging="14"/>
              <w:rPr>
                <w:rFonts w:ascii="Times New Roman" w:hAnsi="Times New Roman" w:cs="Times New Roman"/>
                <w:b/>
                <w:bCs/>
                <w:i/>
                <w:iCs/>
                <w:sz w:val="22"/>
                <w:szCs w:val="22"/>
              </w:rPr>
            </w:pPr>
            <w:r w:rsidRPr="00475B3F">
              <w:rPr>
                <w:rFonts w:ascii="Times New Roman" w:hAnsi="Times New Roman" w:cs="Times New Roman"/>
                <w:b/>
                <w:bCs/>
                <w:i/>
                <w:iCs/>
                <w:sz w:val="22"/>
                <w:szCs w:val="22"/>
              </w:rPr>
              <w:t>Net book value</w:t>
            </w:r>
          </w:p>
        </w:tc>
        <w:tc>
          <w:tcPr>
            <w:tcW w:w="826" w:type="dxa"/>
          </w:tcPr>
          <w:p w14:paraId="05D1E2B7" w14:textId="77777777" w:rsidR="009B4290" w:rsidRPr="008209BA" w:rsidRDefault="009B4290" w:rsidP="00FB7151">
            <w:pPr>
              <w:tabs>
                <w:tab w:val="decimal" w:pos="872"/>
              </w:tabs>
              <w:ind w:left="-90" w:right="-33"/>
              <w:rPr>
                <w:rFonts w:ascii="Times New Roman" w:hAnsi="Times New Roman" w:cs="Times New Roman"/>
                <w:sz w:val="22"/>
                <w:szCs w:val="22"/>
              </w:rPr>
            </w:pPr>
          </w:p>
        </w:tc>
        <w:tc>
          <w:tcPr>
            <w:tcW w:w="1417" w:type="dxa"/>
          </w:tcPr>
          <w:p w14:paraId="5FF34173" w14:textId="77777777" w:rsidR="009B4290" w:rsidRDefault="009B4290" w:rsidP="00FB7151">
            <w:pPr>
              <w:tabs>
                <w:tab w:val="decimal" w:pos="1152"/>
              </w:tabs>
              <w:ind w:left="-198" w:right="44"/>
              <w:rPr>
                <w:rFonts w:ascii="Times New Roman" w:hAnsi="Times New Roman" w:cs="Times New Roman"/>
                <w:sz w:val="22"/>
                <w:szCs w:val="22"/>
              </w:rPr>
            </w:pPr>
          </w:p>
        </w:tc>
        <w:tc>
          <w:tcPr>
            <w:tcW w:w="284" w:type="dxa"/>
          </w:tcPr>
          <w:p w14:paraId="1222B0BF" w14:textId="77777777" w:rsidR="009B4290" w:rsidRPr="008209BA" w:rsidRDefault="009B4290" w:rsidP="00FB7151">
            <w:pPr>
              <w:tabs>
                <w:tab w:val="decimal" w:pos="872"/>
                <w:tab w:val="decimal" w:pos="1152"/>
              </w:tabs>
              <w:ind w:left="-198" w:right="44"/>
              <w:rPr>
                <w:rFonts w:ascii="Times New Roman" w:hAnsi="Times New Roman" w:cs="Times New Roman"/>
                <w:sz w:val="22"/>
                <w:szCs w:val="22"/>
              </w:rPr>
            </w:pPr>
          </w:p>
        </w:tc>
        <w:tc>
          <w:tcPr>
            <w:tcW w:w="1343" w:type="dxa"/>
          </w:tcPr>
          <w:p w14:paraId="57E34C4D" w14:textId="77777777" w:rsidR="009B4290" w:rsidRDefault="009B4290" w:rsidP="00FB7151">
            <w:pPr>
              <w:tabs>
                <w:tab w:val="decimal" w:pos="996"/>
              </w:tabs>
              <w:ind w:left="-198" w:right="44"/>
              <w:rPr>
                <w:rFonts w:ascii="Times New Roman" w:hAnsi="Times New Roman" w:cs="Times New Roman"/>
                <w:sz w:val="22"/>
                <w:szCs w:val="22"/>
              </w:rPr>
            </w:pPr>
          </w:p>
        </w:tc>
      </w:tr>
      <w:tr w:rsidR="00345A23" w:rsidRPr="008209BA" w14:paraId="7683B8D9" w14:textId="77777777" w:rsidTr="00475B3F">
        <w:trPr>
          <w:trHeight w:val="20"/>
        </w:trPr>
        <w:tc>
          <w:tcPr>
            <w:tcW w:w="5400" w:type="dxa"/>
          </w:tcPr>
          <w:p w14:paraId="1E9CDBEE" w14:textId="19723096" w:rsidR="00345A23" w:rsidRPr="00475B3F" w:rsidRDefault="00987F57" w:rsidP="00FB7151">
            <w:pPr>
              <w:tabs>
                <w:tab w:val="left" w:pos="364"/>
              </w:tabs>
              <w:ind w:right="44" w:hanging="14"/>
              <w:rPr>
                <w:rFonts w:ascii="Times New Roman" w:hAnsi="Times New Roman" w:cs="Times New Roman"/>
                <w:b/>
                <w:bCs/>
                <w:sz w:val="22"/>
                <w:szCs w:val="22"/>
              </w:rPr>
            </w:pPr>
            <w:proofErr w:type="gramStart"/>
            <w:r w:rsidRPr="00475B3F">
              <w:rPr>
                <w:rFonts w:ascii="Times New Roman" w:hAnsi="Times New Roman" w:cs="Times New Roman"/>
                <w:b/>
                <w:bCs/>
                <w:sz w:val="22"/>
                <w:szCs w:val="22"/>
              </w:rPr>
              <w:t>At</w:t>
            </w:r>
            <w:proofErr w:type="gramEnd"/>
            <w:r w:rsidRPr="00475B3F">
              <w:rPr>
                <w:rFonts w:ascii="Times New Roman" w:hAnsi="Times New Roman" w:cs="Times New Roman"/>
                <w:b/>
                <w:bCs/>
                <w:sz w:val="22"/>
                <w:szCs w:val="22"/>
              </w:rPr>
              <w:t xml:space="preserve"> 31 December</w:t>
            </w:r>
          </w:p>
        </w:tc>
        <w:tc>
          <w:tcPr>
            <w:tcW w:w="826" w:type="dxa"/>
          </w:tcPr>
          <w:p w14:paraId="02ADF8DB" w14:textId="77777777" w:rsidR="00345A23" w:rsidRPr="00475B3F" w:rsidRDefault="00345A23" w:rsidP="00FB7151">
            <w:pPr>
              <w:tabs>
                <w:tab w:val="decimal" w:pos="872"/>
              </w:tabs>
              <w:ind w:left="-90" w:right="-33"/>
              <w:rPr>
                <w:rFonts w:ascii="Times New Roman" w:hAnsi="Times New Roman" w:cs="Times New Roman"/>
                <w:b/>
                <w:bCs/>
                <w:sz w:val="22"/>
                <w:szCs w:val="22"/>
              </w:rPr>
            </w:pPr>
          </w:p>
        </w:tc>
        <w:tc>
          <w:tcPr>
            <w:tcW w:w="1417" w:type="dxa"/>
            <w:tcBorders>
              <w:bottom w:val="double" w:sz="4" w:space="0" w:color="auto"/>
            </w:tcBorders>
          </w:tcPr>
          <w:p w14:paraId="6730A74C" w14:textId="54727482" w:rsidR="00345A23" w:rsidRPr="00475B3F" w:rsidRDefault="00F766D5" w:rsidP="00FB7151">
            <w:pPr>
              <w:tabs>
                <w:tab w:val="decimal" w:pos="1152"/>
              </w:tabs>
              <w:ind w:left="-198" w:right="44"/>
              <w:rPr>
                <w:rFonts w:ascii="Times New Roman" w:hAnsi="Times New Roman" w:cs="Times New Roman"/>
                <w:b/>
                <w:bCs/>
                <w:sz w:val="22"/>
                <w:szCs w:val="22"/>
              </w:rPr>
            </w:pPr>
            <w:r>
              <w:rPr>
                <w:rFonts w:ascii="Times New Roman" w:hAnsi="Times New Roman" w:cs="Times New Roman"/>
                <w:b/>
                <w:bCs/>
                <w:sz w:val="22"/>
                <w:szCs w:val="22"/>
              </w:rPr>
              <w:t>61,405,350</w:t>
            </w:r>
          </w:p>
        </w:tc>
        <w:tc>
          <w:tcPr>
            <w:tcW w:w="284" w:type="dxa"/>
          </w:tcPr>
          <w:p w14:paraId="508F023A" w14:textId="77777777" w:rsidR="00345A23" w:rsidRPr="00475B3F" w:rsidRDefault="00345A23" w:rsidP="00FB7151">
            <w:pPr>
              <w:tabs>
                <w:tab w:val="decimal" w:pos="872"/>
                <w:tab w:val="decimal" w:pos="1152"/>
              </w:tabs>
              <w:ind w:left="-198" w:right="44"/>
              <w:rPr>
                <w:rFonts w:ascii="Times New Roman" w:hAnsi="Times New Roman" w:cs="Times New Roman"/>
                <w:b/>
                <w:bCs/>
                <w:sz w:val="22"/>
                <w:szCs w:val="22"/>
              </w:rPr>
            </w:pPr>
          </w:p>
        </w:tc>
        <w:tc>
          <w:tcPr>
            <w:tcW w:w="1343" w:type="dxa"/>
            <w:tcBorders>
              <w:bottom w:val="double" w:sz="4" w:space="0" w:color="auto"/>
            </w:tcBorders>
          </w:tcPr>
          <w:p w14:paraId="19553FF7" w14:textId="3E639582" w:rsidR="00345A23" w:rsidRPr="00475B3F" w:rsidRDefault="00F766D5" w:rsidP="00FB7151">
            <w:pPr>
              <w:tabs>
                <w:tab w:val="decimal" w:pos="996"/>
              </w:tabs>
              <w:ind w:left="-198" w:right="44"/>
              <w:rPr>
                <w:rFonts w:ascii="Times New Roman" w:hAnsi="Times New Roman" w:cs="Times New Roman"/>
                <w:b/>
                <w:bCs/>
                <w:sz w:val="22"/>
                <w:szCs w:val="22"/>
              </w:rPr>
            </w:pPr>
            <w:r>
              <w:rPr>
                <w:rFonts w:ascii="Times New Roman" w:hAnsi="Times New Roman" w:cs="Times New Roman"/>
                <w:b/>
                <w:bCs/>
                <w:sz w:val="22"/>
                <w:szCs w:val="22"/>
              </w:rPr>
              <w:t>66,587,</w:t>
            </w:r>
            <w:r w:rsidR="0076195A">
              <w:rPr>
                <w:rFonts w:ascii="Times New Roman" w:hAnsi="Times New Roman" w:cs="Times New Roman"/>
                <w:b/>
                <w:bCs/>
                <w:sz w:val="22"/>
                <w:szCs w:val="22"/>
              </w:rPr>
              <w:t>539</w:t>
            </w:r>
          </w:p>
        </w:tc>
      </w:tr>
    </w:tbl>
    <w:p w14:paraId="1EAA7581" w14:textId="77777777" w:rsidR="00345A23" w:rsidRDefault="00345A23" w:rsidP="00724B4F">
      <w:pPr>
        <w:ind w:right="44"/>
        <w:jc w:val="thaiDistribute"/>
        <w:rPr>
          <w:rFonts w:ascii="Times New Roman" w:hAnsi="Times New Roman" w:cstheme="minorBidi"/>
          <w:spacing w:val="-6"/>
          <w:sz w:val="22"/>
          <w:szCs w:val="22"/>
        </w:rPr>
      </w:pPr>
    </w:p>
    <w:p w14:paraId="29161A48" w14:textId="251A1EEF" w:rsidR="00345A23" w:rsidRPr="00475B3F" w:rsidRDefault="008D70D9" w:rsidP="00475B3F">
      <w:pPr>
        <w:ind w:left="540" w:right="44"/>
        <w:jc w:val="thaiDistribute"/>
        <w:rPr>
          <w:rFonts w:ascii="Times New Roman" w:hAnsi="Times New Roman" w:cstheme="minorBidi"/>
          <w:sz w:val="22"/>
          <w:szCs w:val="22"/>
        </w:rPr>
      </w:pPr>
      <w:r w:rsidRPr="00475B3F">
        <w:rPr>
          <w:rFonts w:ascii="Times New Roman" w:hAnsi="Times New Roman" w:cs="Times New Roman"/>
          <w:sz w:val="22"/>
          <w:szCs w:val="22"/>
        </w:rPr>
        <w:t>During the year 2022, the actual financial performance of one of direct subsidiary was significantly lower than the</w:t>
      </w:r>
      <w:r w:rsidR="002D02F5" w:rsidRPr="00475B3F">
        <w:rPr>
          <w:rFonts w:ascii="Times New Roman" w:hAnsi="Times New Roman" w:cstheme="minorBidi"/>
          <w:sz w:val="22"/>
          <w:szCs w:val="22"/>
        </w:rPr>
        <w:t xml:space="preserve"> </w:t>
      </w:r>
      <w:r w:rsidRPr="00475B3F">
        <w:rPr>
          <w:rFonts w:ascii="Times New Roman" w:hAnsi="Times New Roman" w:cstheme="minorBidi"/>
          <w:sz w:val="22"/>
          <w:szCs w:val="22"/>
        </w:rPr>
        <w:t>management’s expectations. The management believes that the impairment indications existed. Therefore, the Company assessed the equity value of this certain investment in subsidiary.  Based on the result of the assessment, the Company recorded an impairment loss amounting to Baht 5,182.2 million in the separate statement of income for the year ended 31 December 2022.</w:t>
      </w:r>
    </w:p>
    <w:p w14:paraId="6EC9C655" w14:textId="77777777" w:rsidR="00345A23" w:rsidRPr="00475B3F" w:rsidRDefault="00345A23" w:rsidP="00475B3F">
      <w:pPr>
        <w:ind w:left="540" w:right="44"/>
        <w:jc w:val="thaiDistribute"/>
        <w:rPr>
          <w:rFonts w:ascii="Times New Roman" w:hAnsi="Times New Roman" w:cstheme="minorBidi"/>
          <w:spacing w:val="-6"/>
          <w:sz w:val="22"/>
          <w:szCs w:val="22"/>
        </w:rPr>
      </w:pPr>
    </w:p>
    <w:p w14:paraId="79797A59" w14:textId="77777777" w:rsidR="00456D5D" w:rsidRPr="00185C5C" w:rsidRDefault="00456D5D" w:rsidP="000F7394">
      <w:pPr>
        <w:tabs>
          <w:tab w:val="left" w:pos="0"/>
        </w:tabs>
        <w:spacing w:line="240" w:lineRule="atLeast"/>
        <w:ind w:right="44"/>
        <w:jc w:val="both"/>
        <w:rPr>
          <w:rFonts w:ascii="Times New Roman" w:hAnsi="Times New Roman" w:cstheme="minorBidi"/>
          <w:sz w:val="22"/>
          <w:szCs w:val="22"/>
        </w:rPr>
      </w:pPr>
    </w:p>
    <w:p w14:paraId="2D42F45E" w14:textId="77777777" w:rsidR="00E27289" w:rsidRPr="00E27289" w:rsidRDefault="00E27289" w:rsidP="00547174">
      <w:pPr>
        <w:tabs>
          <w:tab w:val="left" w:pos="540"/>
        </w:tabs>
        <w:spacing w:line="240" w:lineRule="atLeast"/>
        <w:ind w:right="44"/>
        <w:jc w:val="thaiDistribute"/>
        <w:rPr>
          <w:rFonts w:ascii="Times New Roman" w:hAnsi="Times New Roman" w:cs="Times New Roman"/>
          <w:sz w:val="22"/>
          <w:szCs w:val="22"/>
        </w:rPr>
        <w:sectPr w:rsidR="00E27289" w:rsidRPr="00E27289" w:rsidSect="00475B3F">
          <w:footerReference w:type="default" r:id="rId18"/>
          <w:pgSz w:w="11907" w:h="16840"/>
          <w:pgMar w:top="847" w:right="1152" w:bottom="576" w:left="1152" w:header="737" w:footer="737" w:gutter="0"/>
          <w:cols w:space="720"/>
          <w:docGrid w:linePitch="381"/>
        </w:sectPr>
      </w:pPr>
    </w:p>
    <w:p w14:paraId="7CA59076" w14:textId="245B7E15" w:rsidR="00AC0EA2" w:rsidRPr="00422F13" w:rsidRDefault="00AC0EA2"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8209BA">
        <w:rPr>
          <w:rFonts w:ascii="Times New Roman" w:eastAsia="Times New Roman" w:hAnsi="Times New Roman" w:cs="Times New Roman"/>
          <w:b/>
          <w:bCs/>
          <w:sz w:val="24"/>
          <w:szCs w:val="24"/>
        </w:rPr>
        <w:lastRenderedPageBreak/>
        <w:t>Investments</w:t>
      </w:r>
      <w:r w:rsidRPr="00422F13">
        <w:rPr>
          <w:rFonts w:ascii="Times New Roman" w:eastAsia="Times New Roman" w:hAnsi="Times New Roman" w:cs="Times New Roman"/>
          <w:b/>
          <w:bCs/>
          <w:sz w:val="24"/>
          <w:szCs w:val="24"/>
        </w:rPr>
        <w:t xml:space="preserve"> in</w:t>
      </w:r>
      <w:r w:rsidR="008F660F">
        <w:rPr>
          <w:rFonts w:ascii="Times New Roman" w:eastAsia="Times New Roman" w:hAnsi="Times New Roman" w:cs="Times New Roman"/>
          <w:b/>
          <w:bCs/>
          <w:sz w:val="24"/>
          <w:szCs w:val="24"/>
        </w:rPr>
        <w:t xml:space="preserve"> associate and</w:t>
      </w:r>
      <w:r w:rsidRPr="00422F13">
        <w:rPr>
          <w:rFonts w:ascii="Times New Roman" w:eastAsia="Times New Roman" w:hAnsi="Times New Roman" w:cs="Times New Roman"/>
          <w:b/>
          <w:bCs/>
          <w:sz w:val="24"/>
          <w:szCs w:val="24"/>
        </w:rPr>
        <w:t xml:space="preserve"> joint ventures </w:t>
      </w:r>
    </w:p>
    <w:p w14:paraId="76A408A8" w14:textId="77777777" w:rsidR="00D377D6" w:rsidRDefault="00D377D6" w:rsidP="00986E4F">
      <w:pPr>
        <w:spacing w:line="240" w:lineRule="atLeast"/>
        <w:jc w:val="both"/>
        <w:rPr>
          <w:rFonts w:ascii="Times New Roman" w:eastAsia="Times New Roman" w:hAnsi="Times New Roman" w:cs="Times New Roman"/>
          <w:sz w:val="22"/>
          <w:szCs w:val="22"/>
          <w:lang w:bidi="ar-SA"/>
        </w:rPr>
      </w:pPr>
    </w:p>
    <w:tbl>
      <w:tblPr>
        <w:tblW w:w="15086" w:type="dxa"/>
        <w:tblLayout w:type="fixed"/>
        <w:tblCellMar>
          <w:left w:w="79" w:type="dxa"/>
          <w:right w:w="79" w:type="dxa"/>
        </w:tblCellMar>
        <w:tblLook w:val="0000" w:firstRow="0" w:lastRow="0" w:firstColumn="0" w:lastColumn="0" w:noHBand="0" w:noVBand="0"/>
      </w:tblPr>
      <w:tblGrid>
        <w:gridCol w:w="975"/>
        <w:gridCol w:w="1137"/>
        <w:gridCol w:w="493"/>
        <w:gridCol w:w="538"/>
        <w:gridCol w:w="606"/>
        <w:gridCol w:w="629"/>
        <w:gridCol w:w="719"/>
        <w:gridCol w:w="180"/>
        <w:gridCol w:w="719"/>
        <w:gridCol w:w="188"/>
        <w:gridCol w:w="726"/>
        <w:gridCol w:w="180"/>
        <w:gridCol w:w="818"/>
        <w:gridCol w:w="182"/>
        <w:gridCol w:w="649"/>
        <w:gridCol w:w="182"/>
        <w:gridCol w:w="716"/>
        <w:gridCol w:w="183"/>
        <w:gridCol w:w="616"/>
        <w:gridCol w:w="178"/>
        <w:gridCol w:w="670"/>
        <w:gridCol w:w="18"/>
        <w:gridCol w:w="162"/>
        <w:gridCol w:w="18"/>
        <w:gridCol w:w="701"/>
        <w:gridCol w:w="270"/>
        <w:gridCol w:w="707"/>
        <w:gridCol w:w="18"/>
        <w:gridCol w:w="167"/>
        <w:gridCol w:w="18"/>
        <w:gridCol w:w="754"/>
        <w:gridCol w:w="178"/>
        <w:gridCol w:w="7"/>
        <w:gridCol w:w="746"/>
        <w:gridCol w:w="19"/>
        <w:gridCol w:w="19"/>
      </w:tblGrid>
      <w:tr w:rsidR="00CE1BA2" w:rsidRPr="00592006" w14:paraId="69A27EAF" w14:textId="77777777" w:rsidTr="0078074E">
        <w:trPr>
          <w:cantSplit/>
          <w:trHeight w:val="221"/>
          <w:tblHeader/>
        </w:trPr>
        <w:tc>
          <w:tcPr>
            <w:tcW w:w="975" w:type="dxa"/>
          </w:tcPr>
          <w:p w14:paraId="0B6AA3B1" w14:textId="77777777" w:rsidR="00443A72" w:rsidRPr="00592006" w:rsidRDefault="00443A72" w:rsidP="003B0901">
            <w:pPr>
              <w:pStyle w:val="acctfourfigures"/>
              <w:tabs>
                <w:tab w:val="clear" w:pos="765"/>
              </w:tabs>
              <w:spacing w:line="240" w:lineRule="atLeast"/>
              <w:ind w:right="-79"/>
              <w:rPr>
                <w:b/>
                <w:bCs/>
                <w:sz w:val="12"/>
                <w:szCs w:val="12"/>
              </w:rPr>
            </w:pPr>
          </w:p>
        </w:tc>
        <w:tc>
          <w:tcPr>
            <w:tcW w:w="1137" w:type="dxa"/>
            <w:shd w:val="clear" w:color="auto" w:fill="auto"/>
          </w:tcPr>
          <w:p w14:paraId="15168037" w14:textId="77777777" w:rsidR="00443A72" w:rsidRDefault="00443A72" w:rsidP="003B0901">
            <w:pPr>
              <w:pStyle w:val="acctmergecolhdg"/>
              <w:spacing w:line="240" w:lineRule="atLeast"/>
              <w:ind w:left="-73" w:right="-79"/>
              <w:rPr>
                <w:b w:val="0"/>
                <w:sz w:val="12"/>
                <w:szCs w:val="12"/>
              </w:rPr>
            </w:pPr>
          </w:p>
        </w:tc>
        <w:tc>
          <w:tcPr>
            <w:tcW w:w="12974" w:type="dxa"/>
            <w:gridSpan w:val="34"/>
          </w:tcPr>
          <w:p w14:paraId="46C40938" w14:textId="4621FBEC" w:rsidR="00443A72" w:rsidRPr="004560A8" w:rsidRDefault="00443A72" w:rsidP="00B6733A">
            <w:pPr>
              <w:pStyle w:val="acctmergecolhdg"/>
              <w:spacing w:line="240" w:lineRule="atLeast"/>
              <w:ind w:left="-121" w:right="-70"/>
              <w:rPr>
                <w:bCs/>
                <w:sz w:val="12"/>
                <w:szCs w:val="12"/>
              </w:rPr>
            </w:pPr>
            <w:r w:rsidRPr="004560A8">
              <w:rPr>
                <w:bCs/>
                <w:sz w:val="12"/>
                <w:szCs w:val="12"/>
              </w:rPr>
              <w:t>Consolidated financial statements</w:t>
            </w:r>
          </w:p>
        </w:tc>
      </w:tr>
      <w:tr w:rsidR="00CE1BA2" w:rsidRPr="00592006" w14:paraId="031701F5" w14:textId="77777777" w:rsidTr="00475B3F">
        <w:trPr>
          <w:gridAfter w:val="1"/>
          <w:wAfter w:w="19" w:type="dxa"/>
          <w:cantSplit/>
          <w:trHeight w:val="221"/>
          <w:tblHeader/>
        </w:trPr>
        <w:tc>
          <w:tcPr>
            <w:tcW w:w="975" w:type="dxa"/>
          </w:tcPr>
          <w:p w14:paraId="232B5DD2" w14:textId="77777777" w:rsidR="00B6733A" w:rsidRPr="00592006" w:rsidRDefault="00B6733A" w:rsidP="003B0901">
            <w:pPr>
              <w:pStyle w:val="acctfourfigures"/>
              <w:tabs>
                <w:tab w:val="clear" w:pos="765"/>
              </w:tabs>
              <w:spacing w:line="240" w:lineRule="atLeast"/>
              <w:ind w:right="-79"/>
              <w:rPr>
                <w:b/>
                <w:bCs/>
                <w:sz w:val="12"/>
                <w:szCs w:val="12"/>
              </w:rPr>
            </w:pPr>
          </w:p>
        </w:tc>
        <w:tc>
          <w:tcPr>
            <w:tcW w:w="1137" w:type="dxa"/>
            <w:shd w:val="clear" w:color="auto" w:fill="auto"/>
          </w:tcPr>
          <w:p w14:paraId="4C029FC1" w14:textId="77777777" w:rsidR="00B6733A" w:rsidRDefault="00B6733A" w:rsidP="003B0901">
            <w:pPr>
              <w:pStyle w:val="acctmergecolhdg"/>
              <w:spacing w:line="240" w:lineRule="atLeast"/>
              <w:ind w:left="-73" w:right="-79"/>
              <w:rPr>
                <w:b w:val="0"/>
                <w:sz w:val="12"/>
                <w:szCs w:val="12"/>
              </w:rPr>
            </w:pPr>
          </w:p>
          <w:p w14:paraId="5A9B5CFD" w14:textId="6E263D17" w:rsidR="00B6733A" w:rsidRDefault="00B6733A" w:rsidP="003B0901">
            <w:pPr>
              <w:pStyle w:val="acctmergecolhdg"/>
              <w:spacing w:line="240" w:lineRule="atLeast"/>
              <w:ind w:left="-73" w:right="-79"/>
              <w:rPr>
                <w:b w:val="0"/>
                <w:sz w:val="12"/>
                <w:szCs w:val="12"/>
              </w:rPr>
            </w:pPr>
            <w:r w:rsidRPr="00592006">
              <w:rPr>
                <w:b w:val="0"/>
                <w:sz w:val="12"/>
                <w:szCs w:val="12"/>
              </w:rPr>
              <w:t>Type of</w:t>
            </w:r>
          </w:p>
          <w:p w14:paraId="51BB0E9D" w14:textId="00C4DFC0" w:rsidR="00B6733A" w:rsidRPr="00592006" w:rsidRDefault="00B6733A" w:rsidP="003B0901">
            <w:pPr>
              <w:pStyle w:val="acctmergecolhdg"/>
              <w:spacing w:line="240" w:lineRule="atLeast"/>
              <w:ind w:left="-73" w:right="-79"/>
              <w:rPr>
                <w:b w:val="0"/>
                <w:bCs/>
                <w:sz w:val="12"/>
                <w:szCs w:val="12"/>
              </w:rPr>
            </w:pPr>
            <w:r w:rsidRPr="00592006">
              <w:rPr>
                <w:b w:val="0"/>
                <w:bCs/>
                <w:sz w:val="12"/>
                <w:szCs w:val="12"/>
              </w:rPr>
              <w:t>business</w:t>
            </w:r>
          </w:p>
        </w:tc>
        <w:tc>
          <w:tcPr>
            <w:tcW w:w="1031" w:type="dxa"/>
            <w:gridSpan w:val="2"/>
          </w:tcPr>
          <w:p w14:paraId="77ADD0BB" w14:textId="77777777" w:rsidR="0048734F" w:rsidRDefault="0048734F" w:rsidP="003B0901">
            <w:pPr>
              <w:pStyle w:val="acctmergecolhdg"/>
              <w:spacing w:line="240" w:lineRule="atLeast"/>
              <w:ind w:left="-73" w:right="-79"/>
              <w:rPr>
                <w:b w:val="0"/>
                <w:sz w:val="12"/>
                <w:szCs w:val="12"/>
              </w:rPr>
            </w:pPr>
          </w:p>
          <w:p w14:paraId="11C93E80" w14:textId="76BE2567" w:rsidR="00B6733A" w:rsidRDefault="00B6733A" w:rsidP="003B0901">
            <w:pPr>
              <w:pStyle w:val="acctmergecolhdg"/>
              <w:spacing w:line="240" w:lineRule="atLeast"/>
              <w:ind w:left="-73" w:right="-79"/>
              <w:rPr>
                <w:b w:val="0"/>
                <w:sz w:val="12"/>
                <w:szCs w:val="12"/>
              </w:rPr>
            </w:pPr>
            <w:r w:rsidRPr="00592006">
              <w:rPr>
                <w:b w:val="0"/>
                <w:sz w:val="12"/>
                <w:szCs w:val="12"/>
              </w:rPr>
              <w:t>Effective ownership</w:t>
            </w:r>
          </w:p>
          <w:p w14:paraId="1774230C" w14:textId="46B0F580" w:rsidR="00B6733A" w:rsidRDefault="00B6733A" w:rsidP="003B0901">
            <w:pPr>
              <w:pStyle w:val="acctmergecolhdg"/>
              <w:spacing w:line="240" w:lineRule="atLeast"/>
              <w:ind w:left="-73" w:right="-79"/>
              <w:rPr>
                <w:b w:val="0"/>
                <w:bCs/>
                <w:sz w:val="12"/>
                <w:szCs w:val="12"/>
              </w:rPr>
            </w:pPr>
            <w:r w:rsidRPr="00592006">
              <w:rPr>
                <w:b w:val="0"/>
                <w:sz w:val="12"/>
                <w:szCs w:val="12"/>
              </w:rPr>
              <w:t>interest</w:t>
            </w:r>
          </w:p>
        </w:tc>
        <w:tc>
          <w:tcPr>
            <w:tcW w:w="1235" w:type="dxa"/>
            <w:gridSpan w:val="2"/>
          </w:tcPr>
          <w:p w14:paraId="4CC65253" w14:textId="77777777" w:rsidR="00B6733A" w:rsidRDefault="00B6733A" w:rsidP="003B0901">
            <w:pPr>
              <w:pStyle w:val="acctmergecolhdg"/>
              <w:spacing w:line="240" w:lineRule="atLeast"/>
              <w:ind w:left="-73" w:right="-79"/>
              <w:rPr>
                <w:b w:val="0"/>
                <w:bCs/>
                <w:sz w:val="12"/>
                <w:szCs w:val="12"/>
              </w:rPr>
            </w:pPr>
          </w:p>
          <w:p w14:paraId="16A38FFD" w14:textId="77777777" w:rsidR="00B6733A" w:rsidRDefault="00B6733A" w:rsidP="003B0901">
            <w:pPr>
              <w:pStyle w:val="acctmergecolhdg"/>
              <w:spacing w:line="240" w:lineRule="atLeast"/>
              <w:ind w:left="-73" w:right="-79"/>
              <w:rPr>
                <w:b w:val="0"/>
                <w:bCs/>
                <w:sz w:val="12"/>
                <w:szCs w:val="12"/>
              </w:rPr>
            </w:pPr>
          </w:p>
          <w:p w14:paraId="5BB33D04" w14:textId="41B33807" w:rsidR="00B6733A" w:rsidRDefault="00B6733A" w:rsidP="003B0901">
            <w:pPr>
              <w:pStyle w:val="acctmergecolhdg"/>
              <w:spacing w:line="240" w:lineRule="atLeast"/>
              <w:ind w:left="-73" w:right="-79"/>
              <w:rPr>
                <w:b w:val="0"/>
                <w:bCs/>
                <w:sz w:val="12"/>
                <w:szCs w:val="12"/>
              </w:rPr>
            </w:pPr>
            <w:r w:rsidRPr="00592006">
              <w:rPr>
                <w:b w:val="0"/>
                <w:sz w:val="12"/>
                <w:szCs w:val="12"/>
              </w:rPr>
              <w:t>Paid-up capital</w:t>
            </w:r>
          </w:p>
        </w:tc>
        <w:tc>
          <w:tcPr>
            <w:tcW w:w="1618" w:type="dxa"/>
            <w:gridSpan w:val="3"/>
          </w:tcPr>
          <w:p w14:paraId="6092646D" w14:textId="77777777" w:rsidR="00B6733A" w:rsidRDefault="00B6733A" w:rsidP="003B0901">
            <w:pPr>
              <w:pStyle w:val="acctmergecolhdg"/>
              <w:spacing w:line="240" w:lineRule="atLeast"/>
              <w:ind w:left="-85" w:right="-89"/>
              <w:rPr>
                <w:b w:val="0"/>
                <w:bCs/>
                <w:sz w:val="12"/>
                <w:szCs w:val="12"/>
              </w:rPr>
            </w:pPr>
          </w:p>
          <w:p w14:paraId="502506F1" w14:textId="77777777" w:rsidR="00B6733A" w:rsidRDefault="00B6733A" w:rsidP="003B0901">
            <w:pPr>
              <w:pStyle w:val="acctmergecolhdg"/>
              <w:spacing w:line="240" w:lineRule="atLeast"/>
              <w:ind w:left="-85" w:right="-89"/>
              <w:rPr>
                <w:b w:val="0"/>
                <w:bCs/>
                <w:sz w:val="12"/>
                <w:szCs w:val="12"/>
              </w:rPr>
            </w:pPr>
          </w:p>
          <w:p w14:paraId="2DEEC7F5" w14:textId="37881C19" w:rsidR="00B6733A" w:rsidRDefault="00B6733A" w:rsidP="003B0901">
            <w:pPr>
              <w:pStyle w:val="acctmergecolhdg"/>
              <w:spacing w:line="240" w:lineRule="atLeast"/>
              <w:ind w:left="-85" w:right="-89"/>
              <w:rPr>
                <w:b w:val="0"/>
                <w:bCs/>
                <w:sz w:val="12"/>
                <w:szCs w:val="12"/>
              </w:rPr>
            </w:pPr>
            <w:r w:rsidRPr="00592006">
              <w:rPr>
                <w:b w:val="0"/>
                <w:sz w:val="12"/>
                <w:szCs w:val="12"/>
              </w:rPr>
              <w:t xml:space="preserve">Cost </w:t>
            </w:r>
            <w:r>
              <w:rPr>
                <w:b w:val="0"/>
                <w:sz w:val="12"/>
                <w:szCs w:val="12"/>
              </w:rPr>
              <w:t>method</w:t>
            </w:r>
          </w:p>
        </w:tc>
        <w:tc>
          <w:tcPr>
            <w:tcW w:w="188" w:type="dxa"/>
          </w:tcPr>
          <w:p w14:paraId="3C79C3F1" w14:textId="77777777" w:rsidR="00B6733A" w:rsidRPr="00592006" w:rsidRDefault="00B6733A" w:rsidP="003B0901">
            <w:pPr>
              <w:pStyle w:val="acctmergecolhdg"/>
              <w:spacing w:line="240" w:lineRule="atLeast"/>
              <w:ind w:left="-121" w:right="-70"/>
              <w:rPr>
                <w:b w:val="0"/>
                <w:bCs/>
                <w:sz w:val="12"/>
                <w:szCs w:val="12"/>
              </w:rPr>
            </w:pPr>
          </w:p>
        </w:tc>
        <w:tc>
          <w:tcPr>
            <w:tcW w:w="1724" w:type="dxa"/>
            <w:gridSpan w:val="3"/>
          </w:tcPr>
          <w:p w14:paraId="30A63741" w14:textId="77777777" w:rsidR="00B6733A" w:rsidRDefault="00B6733A" w:rsidP="003B0901">
            <w:pPr>
              <w:pStyle w:val="acctmergecolhdg"/>
              <w:spacing w:line="240" w:lineRule="atLeast"/>
              <w:ind w:left="-85" w:right="-89"/>
              <w:rPr>
                <w:b w:val="0"/>
                <w:bCs/>
                <w:sz w:val="12"/>
                <w:szCs w:val="12"/>
              </w:rPr>
            </w:pPr>
          </w:p>
          <w:p w14:paraId="3E5503C3" w14:textId="77777777" w:rsidR="00B6733A" w:rsidRDefault="00B6733A" w:rsidP="003B0901">
            <w:pPr>
              <w:pStyle w:val="acctmergecolhdg"/>
              <w:spacing w:line="240" w:lineRule="atLeast"/>
              <w:ind w:left="-85" w:right="-89"/>
              <w:rPr>
                <w:b w:val="0"/>
                <w:bCs/>
                <w:sz w:val="12"/>
                <w:szCs w:val="12"/>
              </w:rPr>
            </w:pPr>
          </w:p>
          <w:p w14:paraId="6F3F5622" w14:textId="5E7E26FB" w:rsidR="00B6733A" w:rsidRDefault="00B6733A" w:rsidP="003B0901">
            <w:pPr>
              <w:pStyle w:val="acctmergecolhdg"/>
              <w:spacing w:line="240" w:lineRule="atLeast"/>
              <w:ind w:left="-85" w:right="-89"/>
              <w:rPr>
                <w:b w:val="0"/>
                <w:bCs/>
                <w:sz w:val="12"/>
                <w:szCs w:val="12"/>
              </w:rPr>
            </w:pPr>
            <w:r>
              <w:rPr>
                <w:b w:val="0"/>
                <w:sz w:val="12"/>
                <w:szCs w:val="12"/>
              </w:rPr>
              <w:t>At e</w:t>
            </w:r>
            <w:r w:rsidRPr="00592006">
              <w:rPr>
                <w:b w:val="0"/>
                <w:sz w:val="12"/>
                <w:szCs w:val="12"/>
              </w:rPr>
              <w:t>quity</w:t>
            </w:r>
            <w:r>
              <w:rPr>
                <w:b w:val="0"/>
                <w:sz w:val="12"/>
                <w:szCs w:val="12"/>
              </w:rPr>
              <w:t xml:space="preserve"> method</w:t>
            </w:r>
          </w:p>
        </w:tc>
        <w:tc>
          <w:tcPr>
            <w:tcW w:w="182" w:type="dxa"/>
          </w:tcPr>
          <w:p w14:paraId="6BD85354" w14:textId="77777777" w:rsidR="00B6733A" w:rsidRPr="00592006" w:rsidRDefault="00B6733A" w:rsidP="003B0901">
            <w:pPr>
              <w:pStyle w:val="acctmergecolhdg"/>
              <w:spacing w:line="240" w:lineRule="atLeast"/>
              <w:ind w:left="-121" w:right="-70"/>
              <w:rPr>
                <w:b w:val="0"/>
                <w:bCs/>
                <w:sz w:val="12"/>
                <w:szCs w:val="12"/>
              </w:rPr>
            </w:pPr>
          </w:p>
        </w:tc>
        <w:tc>
          <w:tcPr>
            <w:tcW w:w="1547" w:type="dxa"/>
            <w:gridSpan w:val="3"/>
          </w:tcPr>
          <w:p w14:paraId="1FD25961" w14:textId="77777777" w:rsidR="00B6733A" w:rsidRDefault="00B6733A" w:rsidP="003B0901">
            <w:pPr>
              <w:pStyle w:val="acctmergecolhdg"/>
              <w:spacing w:line="240" w:lineRule="atLeast"/>
              <w:ind w:left="-85" w:right="-89"/>
              <w:rPr>
                <w:b w:val="0"/>
                <w:bCs/>
                <w:sz w:val="12"/>
                <w:szCs w:val="12"/>
              </w:rPr>
            </w:pPr>
          </w:p>
          <w:p w14:paraId="1065D5C0" w14:textId="77777777" w:rsidR="00B6733A" w:rsidRDefault="00B6733A" w:rsidP="003B0901">
            <w:pPr>
              <w:pStyle w:val="acctmergecolhdg"/>
              <w:spacing w:line="240" w:lineRule="atLeast"/>
              <w:ind w:left="-85" w:right="-89"/>
              <w:rPr>
                <w:b w:val="0"/>
                <w:bCs/>
                <w:sz w:val="12"/>
                <w:szCs w:val="12"/>
              </w:rPr>
            </w:pPr>
            <w:r w:rsidRPr="00306E98">
              <w:rPr>
                <w:b w:val="0"/>
                <w:bCs/>
                <w:sz w:val="12"/>
                <w:szCs w:val="12"/>
              </w:rPr>
              <w:t>Effect of movements</w:t>
            </w:r>
          </w:p>
          <w:p w14:paraId="66414386" w14:textId="3E3B8667" w:rsidR="00B6733A" w:rsidRDefault="00B6733A" w:rsidP="003B0901">
            <w:pPr>
              <w:pStyle w:val="acctmergecolhdg"/>
              <w:spacing w:line="240" w:lineRule="atLeast"/>
              <w:ind w:left="-85" w:right="-89"/>
              <w:rPr>
                <w:b w:val="0"/>
                <w:bCs/>
                <w:sz w:val="12"/>
                <w:szCs w:val="12"/>
              </w:rPr>
            </w:pPr>
            <w:r w:rsidRPr="00592006">
              <w:rPr>
                <w:b w:val="0"/>
                <w:sz w:val="12"/>
                <w:szCs w:val="12"/>
              </w:rPr>
              <w:t>in exchange rate</w:t>
            </w:r>
            <w:r>
              <w:rPr>
                <w:b w:val="0"/>
                <w:sz w:val="12"/>
                <w:szCs w:val="12"/>
              </w:rPr>
              <w:t>s</w:t>
            </w:r>
          </w:p>
        </w:tc>
        <w:tc>
          <w:tcPr>
            <w:tcW w:w="183" w:type="dxa"/>
          </w:tcPr>
          <w:p w14:paraId="70C857A6" w14:textId="77777777" w:rsidR="00B6733A" w:rsidRPr="00592006" w:rsidRDefault="00B6733A" w:rsidP="003B0901">
            <w:pPr>
              <w:pStyle w:val="acctmergecolhdg"/>
              <w:spacing w:line="240" w:lineRule="atLeast"/>
              <w:ind w:left="-121" w:right="-70"/>
              <w:rPr>
                <w:b w:val="0"/>
                <w:bCs/>
                <w:sz w:val="12"/>
                <w:szCs w:val="12"/>
              </w:rPr>
            </w:pPr>
          </w:p>
        </w:tc>
        <w:tc>
          <w:tcPr>
            <w:tcW w:w="1482" w:type="dxa"/>
            <w:gridSpan w:val="4"/>
          </w:tcPr>
          <w:p w14:paraId="203333AC" w14:textId="77777777" w:rsidR="007765D4" w:rsidRDefault="007765D4" w:rsidP="0078074E">
            <w:pPr>
              <w:pStyle w:val="acctmergecolhdg"/>
              <w:spacing w:line="240" w:lineRule="atLeast"/>
              <w:ind w:left="-85" w:right="-89"/>
              <w:jc w:val="left"/>
              <w:rPr>
                <w:b w:val="0"/>
                <w:bCs/>
                <w:sz w:val="12"/>
                <w:szCs w:val="12"/>
              </w:rPr>
            </w:pPr>
          </w:p>
          <w:p w14:paraId="7301A46B" w14:textId="77777777" w:rsidR="00DD5077" w:rsidRPr="00FA26EF" w:rsidRDefault="00DD5077" w:rsidP="00DD5077">
            <w:pPr>
              <w:pStyle w:val="acctmergecolhdg"/>
              <w:spacing w:line="240" w:lineRule="atLeast"/>
              <w:ind w:left="-85" w:right="-89"/>
              <w:rPr>
                <w:b w:val="0"/>
                <w:bCs/>
                <w:sz w:val="12"/>
                <w:szCs w:val="12"/>
              </w:rPr>
            </w:pPr>
            <w:r w:rsidRPr="00FA26EF">
              <w:rPr>
                <w:b w:val="0"/>
                <w:bCs/>
                <w:sz w:val="12"/>
                <w:szCs w:val="12"/>
              </w:rPr>
              <w:t>Carrying value</w:t>
            </w:r>
          </w:p>
          <w:p w14:paraId="0E8372AB" w14:textId="1B50C397" w:rsidR="00B6733A" w:rsidRDefault="00DD5077" w:rsidP="003B0901">
            <w:pPr>
              <w:pStyle w:val="acctmergecolhdg"/>
              <w:spacing w:line="240" w:lineRule="atLeast"/>
              <w:ind w:left="-85" w:right="-89"/>
              <w:rPr>
                <w:b w:val="0"/>
                <w:bCs/>
                <w:sz w:val="12"/>
                <w:szCs w:val="12"/>
              </w:rPr>
            </w:pPr>
            <w:r w:rsidRPr="00FA26EF">
              <w:rPr>
                <w:b w:val="0"/>
                <w:bCs/>
                <w:sz w:val="12"/>
                <w:szCs w:val="12"/>
              </w:rPr>
              <w:t>at equity method</w:t>
            </w:r>
          </w:p>
        </w:tc>
        <w:tc>
          <w:tcPr>
            <w:tcW w:w="180" w:type="dxa"/>
            <w:gridSpan w:val="2"/>
          </w:tcPr>
          <w:p w14:paraId="2F852DDD" w14:textId="77777777" w:rsidR="009E4B94" w:rsidRDefault="009E4B94" w:rsidP="003B0901">
            <w:pPr>
              <w:pStyle w:val="acctmergecolhdg"/>
              <w:spacing w:line="240" w:lineRule="atLeast"/>
              <w:ind w:left="-85" w:right="-89"/>
              <w:rPr>
                <w:b w:val="0"/>
                <w:bCs/>
                <w:sz w:val="12"/>
                <w:szCs w:val="12"/>
              </w:rPr>
            </w:pPr>
          </w:p>
        </w:tc>
        <w:tc>
          <w:tcPr>
            <w:tcW w:w="1696" w:type="dxa"/>
            <w:gridSpan w:val="4"/>
            <w:vAlign w:val="bottom"/>
          </w:tcPr>
          <w:p w14:paraId="3B900452" w14:textId="77777777" w:rsidR="007765D4" w:rsidRDefault="007765D4">
            <w:pPr>
              <w:pStyle w:val="acctmergecolhdg"/>
              <w:spacing w:line="240" w:lineRule="atLeast"/>
              <w:ind w:left="-85" w:right="-89"/>
              <w:rPr>
                <w:b w:val="0"/>
                <w:sz w:val="12"/>
                <w:szCs w:val="12"/>
              </w:rPr>
            </w:pPr>
          </w:p>
          <w:p w14:paraId="585D16E7" w14:textId="46F2D223" w:rsidR="00B6733A" w:rsidRDefault="00DD5077">
            <w:pPr>
              <w:pStyle w:val="acctmergecolhdg"/>
              <w:spacing w:line="240" w:lineRule="atLeast"/>
              <w:ind w:left="-85" w:right="-89"/>
              <w:rPr>
                <w:b w:val="0"/>
                <w:bCs/>
                <w:sz w:val="12"/>
                <w:szCs w:val="12"/>
              </w:rPr>
            </w:pPr>
            <w:r>
              <w:rPr>
                <w:b w:val="0"/>
                <w:sz w:val="12"/>
                <w:szCs w:val="12"/>
              </w:rPr>
              <w:t>Dividend income</w:t>
            </w:r>
          </w:p>
        </w:tc>
        <w:tc>
          <w:tcPr>
            <w:tcW w:w="185" w:type="dxa"/>
            <w:gridSpan w:val="2"/>
          </w:tcPr>
          <w:p w14:paraId="064472B0" w14:textId="77777777" w:rsidR="00B6733A" w:rsidRPr="00592006" w:rsidRDefault="00B6733A" w:rsidP="003B0901">
            <w:pPr>
              <w:pStyle w:val="acctmergecolhdg"/>
              <w:spacing w:line="240" w:lineRule="atLeast"/>
              <w:ind w:left="-85" w:right="-89"/>
              <w:rPr>
                <w:b w:val="0"/>
                <w:bCs/>
                <w:sz w:val="12"/>
                <w:szCs w:val="12"/>
              </w:rPr>
            </w:pPr>
          </w:p>
        </w:tc>
        <w:tc>
          <w:tcPr>
            <w:tcW w:w="1704" w:type="dxa"/>
            <w:gridSpan w:val="5"/>
          </w:tcPr>
          <w:p w14:paraId="384531AA" w14:textId="77777777" w:rsidR="00B6733A" w:rsidRPr="00592006" w:rsidRDefault="00B6733A" w:rsidP="00B6733A">
            <w:pPr>
              <w:pStyle w:val="acctmergecolhdg"/>
              <w:spacing w:line="240" w:lineRule="atLeast"/>
              <w:ind w:left="-121" w:right="-70"/>
              <w:rPr>
                <w:b w:val="0"/>
                <w:sz w:val="12"/>
                <w:szCs w:val="12"/>
              </w:rPr>
            </w:pPr>
            <w:r w:rsidRPr="00592006">
              <w:rPr>
                <w:b w:val="0"/>
                <w:sz w:val="12"/>
                <w:szCs w:val="12"/>
              </w:rPr>
              <w:t>Share of</w:t>
            </w:r>
          </w:p>
          <w:p w14:paraId="7BD0B9B7" w14:textId="3EA2E70D" w:rsidR="00B6733A" w:rsidRDefault="00B6733A" w:rsidP="00B6733A">
            <w:pPr>
              <w:pStyle w:val="acctmergecolhdg"/>
              <w:spacing w:line="240" w:lineRule="atLeast"/>
              <w:ind w:left="-85" w:right="-89"/>
              <w:rPr>
                <w:b w:val="0"/>
                <w:sz w:val="12"/>
                <w:szCs w:val="12"/>
              </w:rPr>
            </w:pPr>
            <w:r w:rsidRPr="00592006">
              <w:rPr>
                <w:b w:val="0"/>
                <w:sz w:val="12"/>
                <w:szCs w:val="12"/>
              </w:rPr>
              <w:t>profit (losses)</w:t>
            </w:r>
            <w:r w:rsidR="00214600">
              <w:rPr>
                <w:b w:val="0"/>
                <w:sz w:val="12"/>
                <w:szCs w:val="12"/>
              </w:rPr>
              <w:t xml:space="preserve"> of associate</w:t>
            </w:r>
          </w:p>
          <w:p w14:paraId="11304014" w14:textId="6C745B95" w:rsidR="00B6733A" w:rsidRDefault="00436E72" w:rsidP="00B6733A">
            <w:pPr>
              <w:pStyle w:val="acctmergecolhdg"/>
              <w:spacing w:line="240" w:lineRule="atLeast"/>
              <w:ind w:left="-85" w:right="-89"/>
              <w:rPr>
                <w:b w:val="0"/>
                <w:bCs/>
                <w:sz w:val="12"/>
                <w:szCs w:val="12"/>
              </w:rPr>
            </w:pPr>
            <w:r>
              <w:rPr>
                <w:b w:val="0"/>
                <w:sz w:val="12"/>
                <w:szCs w:val="12"/>
              </w:rPr>
              <w:t xml:space="preserve">and </w:t>
            </w:r>
            <w:r w:rsidR="00B6733A" w:rsidRPr="00592006">
              <w:rPr>
                <w:b w:val="0"/>
                <w:sz w:val="12"/>
                <w:szCs w:val="12"/>
              </w:rPr>
              <w:t>joint ventures</w:t>
            </w:r>
            <w:r w:rsidR="00B6733A">
              <w:rPr>
                <w:b w:val="0"/>
                <w:sz w:val="12"/>
                <w:szCs w:val="12"/>
              </w:rPr>
              <w:t xml:space="preserve"> for the year</w:t>
            </w:r>
          </w:p>
        </w:tc>
      </w:tr>
      <w:tr w:rsidR="00CE1BA2" w:rsidRPr="00592006" w14:paraId="27992954" w14:textId="77777777" w:rsidTr="0078074E">
        <w:trPr>
          <w:gridAfter w:val="2"/>
          <w:wAfter w:w="38" w:type="dxa"/>
          <w:cantSplit/>
          <w:trHeight w:val="221"/>
          <w:tblHeader/>
        </w:trPr>
        <w:tc>
          <w:tcPr>
            <w:tcW w:w="975" w:type="dxa"/>
          </w:tcPr>
          <w:p w14:paraId="3CEF32D7" w14:textId="77777777" w:rsidR="007B1F8A" w:rsidRPr="00592006" w:rsidRDefault="007B1F8A" w:rsidP="007B1F8A">
            <w:pPr>
              <w:pStyle w:val="acctfourfigures"/>
              <w:tabs>
                <w:tab w:val="clear" w:pos="765"/>
              </w:tabs>
              <w:spacing w:line="240" w:lineRule="atLeast"/>
              <w:ind w:right="-79"/>
              <w:rPr>
                <w:b/>
                <w:bCs/>
                <w:sz w:val="12"/>
                <w:szCs w:val="12"/>
              </w:rPr>
            </w:pPr>
          </w:p>
        </w:tc>
        <w:tc>
          <w:tcPr>
            <w:tcW w:w="1137" w:type="dxa"/>
            <w:shd w:val="clear" w:color="auto" w:fill="auto"/>
          </w:tcPr>
          <w:p w14:paraId="3F7E314E" w14:textId="77777777" w:rsidR="007B1F8A" w:rsidRPr="00592006" w:rsidRDefault="007B1F8A" w:rsidP="007B1F8A">
            <w:pPr>
              <w:pStyle w:val="acctmergecolhdg"/>
              <w:spacing w:line="240" w:lineRule="atLeast"/>
              <w:ind w:left="-73" w:right="-79"/>
              <w:rPr>
                <w:b w:val="0"/>
                <w:bCs/>
                <w:sz w:val="12"/>
                <w:szCs w:val="12"/>
              </w:rPr>
            </w:pPr>
          </w:p>
        </w:tc>
        <w:tc>
          <w:tcPr>
            <w:tcW w:w="493" w:type="dxa"/>
          </w:tcPr>
          <w:p w14:paraId="673656F3" w14:textId="56551A93" w:rsidR="007B1F8A" w:rsidRPr="00592006" w:rsidRDefault="007B1F8A" w:rsidP="007B1F8A">
            <w:pPr>
              <w:pStyle w:val="acctmergecolhdg"/>
              <w:spacing w:line="240" w:lineRule="atLeast"/>
              <w:ind w:left="-73" w:right="-79"/>
              <w:rPr>
                <w:b w:val="0"/>
                <w:bCs/>
                <w:sz w:val="12"/>
                <w:szCs w:val="12"/>
              </w:rPr>
            </w:pPr>
            <w:r>
              <w:rPr>
                <w:b w:val="0"/>
                <w:bCs/>
                <w:sz w:val="12"/>
                <w:szCs w:val="12"/>
              </w:rPr>
              <w:t>2022</w:t>
            </w:r>
          </w:p>
        </w:tc>
        <w:tc>
          <w:tcPr>
            <w:tcW w:w="538" w:type="dxa"/>
          </w:tcPr>
          <w:p w14:paraId="2AB28B69" w14:textId="19E95F88" w:rsidR="007B1F8A" w:rsidRPr="00592006" w:rsidRDefault="007B1F8A" w:rsidP="007B1F8A">
            <w:pPr>
              <w:pStyle w:val="acctmergecolhdg"/>
              <w:spacing w:line="240" w:lineRule="atLeast"/>
              <w:ind w:left="-73" w:right="-79"/>
              <w:rPr>
                <w:b w:val="0"/>
                <w:bCs/>
                <w:sz w:val="12"/>
                <w:szCs w:val="12"/>
              </w:rPr>
            </w:pPr>
            <w:r>
              <w:rPr>
                <w:b w:val="0"/>
                <w:bCs/>
                <w:sz w:val="12"/>
                <w:szCs w:val="12"/>
              </w:rPr>
              <w:t>2021</w:t>
            </w:r>
          </w:p>
        </w:tc>
        <w:tc>
          <w:tcPr>
            <w:tcW w:w="606" w:type="dxa"/>
          </w:tcPr>
          <w:p w14:paraId="1E9AFA89" w14:textId="2902ADFD" w:rsidR="007B1F8A" w:rsidRPr="00592006" w:rsidRDefault="007B1F8A" w:rsidP="007B1F8A">
            <w:pPr>
              <w:pStyle w:val="acctmergecolhdg"/>
              <w:spacing w:line="240" w:lineRule="atLeast"/>
              <w:ind w:left="-73" w:right="-79"/>
              <w:rPr>
                <w:b w:val="0"/>
                <w:bCs/>
                <w:sz w:val="12"/>
                <w:szCs w:val="12"/>
              </w:rPr>
            </w:pPr>
            <w:r>
              <w:rPr>
                <w:b w:val="0"/>
                <w:bCs/>
                <w:sz w:val="12"/>
                <w:szCs w:val="12"/>
              </w:rPr>
              <w:t>2022</w:t>
            </w:r>
          </w:p>
        </w:tc>
        <w:tc>
          <w:tcPr>
            <w:tcW w:w="629" w:type="dxa"/>
          </w:tcPr>
          <w:p w14:paraId="3A8A26DF" w14:textId="66D9849F" w:rsidR="007B1F8A" w:rsidRPr="00592006" w:rsidRDefault="007B1F8A" w:rsidP="007B1F8A">
            <w:pPr>
              <w:pStyle w:val="acctmergecolhdg"/>
              <w:spacing w:line="240" w:lineRule="atLeast"/>
              <w:ind w:left="-73" w:right="-79"/>
              <w:rPr>
                <w:b w:val="0"/>
                <w:bCs/>
                <w:sz w:val="12"/>
                <w:szCs w:val="12"/>
              </w:rPr>
            </w:pPr>
            <w:r>
              <w:rPr>
                <w:b w:val="0"/>
                <w:bCs/>
                <w:sz w:val="12"/>
                <w:szCs w:val="12"/>
              </w:rPr>
              <w:t>2021</w:t>
            </w:r>
          </w:p>
        </w:tc>
        <w:tc>
          <w:tcPr>
            <w:tcW w:w="719" w:type="dxa"/>
          </w:tcPr>
          <w:p w14:paraId="61020F54" w14:textId="41C1AD11" w:rsidR="007B1F8A" w:rsidRPr="00592006" w:rsidRDefault="007B1F8A" w:rsidP="007B1F8A">
            <w:pPr>
              <w:pStyle w:val="acctmergecolhdg"/>
              <w:spacing w:line="240" w:lineRule="atLeast"/>
              <w:ind w:left="-85" w:right="-89"/>
              <w:rPr>
                <w:b w:val="0"/>
                <w:bCs/>
                <w:sz w:val="12"/>
                <w:szCs w:val="12"/>
              </w:rPr>
            </w:pPr>
            <w:r>
              <w:rPr>
                <w:b w:val="0"/>
                <w:bCs/>
                <w:sz w:val="12"/>
                <w:szCs w:val="12"/>
              </w:rPr>
              <w:t>2022</w:t>
            </w:r>
          </w:p>
        </w:tc>
        <w:tc>
          <w:tcPr>
            <w:tcW w:w="180" w:type="dxa"/>
          </w:tcPr>
          <w:p w14:paraId="2712ECF3" w14:textId="77777777" w:rsidR="007B1F8A" w:rsidRPr="00592006" w:rsidRDefault="007B1F8A" w:rsidP="007B1F8A">
            <w:pPr>
              <w:pStyle w:val="acctmergecolhdg"/>
              <w:spacing w:line="240" w:lineRule="atLeast"/>
              <w:ind w:left="-121" w:right="-70"/>
              <w:rPr>
                <w:b w:val="0"/>
                <w:bCs/>
                <w:sz w:val="12"/>
                <w:szCs w:val="12"/>
              </w:rPr>
            </w:pPr>
          </w:p>
        </w:tc>
        <w:tc>
          <w:tcPr>
            <w:tcW w:w="719" w:type="dxa"/>
          </w:tcPr>
          <w:p w14:paraId="1C18DB2E" w14:textId="3E192ED5" w:rsidR="007B1F8A" w:rsidRPr="00592006" w:rsidRDefault="007B1F8A" w:rsidP="007B1F8A">
            <w:pPr>
              <w:pStyle w:val="acctmergecolhdg"/>
              <w:spacing w:line="240" w:lineRule="atLeast"/>
              <w:ind w:left="-85" w:right="-89"/>
              <w:rPr>
                <w:b w:val="0"/>
                <w:bCs/>
                <w:sz w:val="12"/>
                <w:szCs w:val="12"/>
              </w:rPr>
            </w:pPr>
            <w:r>
              <w:rPr>
                <w:b w:val="0"/>
                <w:bCs/>
                <w:sz w:val="12"/>
                <w:szCs w:val="12"/>
              </w:rPr>
              <w:t>2021</w:t>
            </w:r>
          </w:p>
        </w:tc>
        <w:tc>
          <w:tcPr>
            <w:tcW w:w="188" w:type="dxa"/>
          </w:tcPr>
          <w:p w14:paraId="009D3055" w14:textId="77777777" w:rsidR="007B1F8A" w:rsidRPr="00592006" w:rsidRDefault="007B1F8A" w:rsidP="007B1F8A">
            <w:pPr>
              <w:pStyle w:val="acctmergecolhdg"/>
              <w:spacing w:line="240" w:lineRule="atLeast"/>
              <w:ind w:left="-121" w:right="-70"/>
              <w:rPr>
                <w:b w:val="0"/>
                <w:bCs/>
                <w:sz w:val="12"/>
                <w:szCs w:val="12"/>
              </w:rPr>
            </w:pPr>
          </w:p>
        </w:tc>
        <w:tc>
          <w:tcPr>
            <w:tcW w:w="726" w:type="dxa"/>
          </w:tcPr>
          <w:p w14:paraId="2953DE55" w14:textId="67266A0F" w:rsidR="007B1F8A" w:rsidRPr="00592006" w:rsidRDefault="007B1F8A" w:rsidP="007B1F8A">
            <w:pPr>
              <w:pStyle w:val="acctmergecolhdg"/>
              <w:spacing w:line="240" w:lineRule="atLeast"/>
              <w:ind w:left="-85" w:right="-89"/>
              <w:rPr>
                <w:b w:val="0"/>
                <w:bCs/>
                <w:sz w:val="12"/>
                <w:szCs w:val="12"/>
              </w:rPr>
            </w:pPr>
            <w:r>
              <w:rPr>
                <w:b w:val="0"/>
                <w:bCs/>
                <w:sz w:val="12"/>
                <w:szCs w:val="12"/>
              </w:rPr>
              <w:t>2022</w:t>
            </w:r>
          </w:p>
        </w:tc>
        <w:tc>
          <w:tcPr>
            <w:tcW w:w="180" w:type="dxa"/>
          </w:tcPr>
          <w:p w14:paraId="1185383A" w14:textId="77777777" w:rsidR="007B1F8A" w:rsidRPr="00592006" w:rsidRDefault="007B1F8A" w:rsidP="007B1F8A">
            <w:pPr>
              <w:pStyle w:val="acctmergecolhdg"/>
              <w:spacing w:line="240" w:lineRule="atLeast"/>
              <w:ind w:left="-121" w:right="-70"/>
              <w:rPr>
                <w:b w:val="0"/>
                <w:bCs/>
                <w:sz w:val="12"/>
                <w:szCs w:val="12"/>
              </w:rPr>
            </w:pPr>
          </w:p>
        </w:tc>
        <w:tc>
          <w:tcPr>
            <w:tcW w:w="818" w:type="dxa"/>
          </w:tcPr>
          <w:p w14:paraId="3ECAC3C7" w14:textId="47BFA2A2" w:rsidR="007B1F8A" w:rsidRPr="00592006" w:rsidRDefault="007B1F8A" w:rsidP="007B1F8A">
            <w:pPr>
              <w:pStyle w:val="acctmergecolhdg"/>
              <w:spacing w:line="240" w:lineRule="atLeast"/>
              <w:ind w:left="-85" w:right="-89"/>
              <w:rPr>
                <w:b w:val="0"/>
                <w:bCs/>
                <w:sz w:val="12"/>
                <w:szCs w:val="12"/>
              </w:rPr>
            </w:pPr>
            <w:r>
              <w:rPr>
                <w:b w:val="0"/>
                <w:bCs/>
                <w:sz w:val="12"/>
                <w:szCs w:val="12"/>
              </w:rPr>
              <w:t>2021</w:t>
            </w:r>
          </w:p>
        </w:tc>
        <w:tc>
          <w:tcPr>
            <w:tcW w:w="182" w:type="dxa"/>
          </w:tcPr>
          <w:p w14:paraId="03C57C0E" w14:textId="77777777" w:rsidR="007B1F8A" w:rsidRPr="00592006" w:rsidRDefault="007B1F8A" w:rsidP="007B1F8A">
            <w:pPr>
              <w:pStyle w:val="acctmergecolhdg"/>
              <w:spacing w:line="240" w:lineRule="atLeast"/>
              <w:ind w:left="-121" w:right="-70"/>
              <w:rPr>
                <w:b w:val="0"/>
                <w:bCs/>
                <w:sz w:val="12"/>
                <w:szCs w:val="12"/>
              </w:rPr>
            </w:pPr>
          </w:p>
        </w:tc>
        <w:tc>
          <w:tcPr>
            <w:tcW w:w="649" w:type="dxa"/>
          </w:tcPr>
          <w:p w14:paraId="74300C81" w14:textId="1DCEEAE2" w:rsidR="007B1F8A" w:rsidRPr="00592006" w:rsidRDefault="007B1F8A" w:rsidP="007B1F8A">
            <w:pPr>
              <w:pStyle w:val="acctmergecolhdg"/>
              <w:spacing w:line="240" w:lineRule="atLeast"/>
              <w:ind w:left="-85" w:right="-89"/>
              <w:rPr>
                <w:b w:val="0"/>
                <w:bCs/>
                <w:sz w:val="12"/>
                <w:szCs w:val="12"/>
              </w:rPr>
            </w:pPr>
            <w:r>
              <w:rPr>
                <w:b w:val="0"/>
                <w:bCs/>
                <w:sz w:val="12"/>
                <w:szCs w:val="12"/>
              </w:rPr>
              <w:t>2022</w:t>
            </w:r>
          </w:p>
        </w:tc>
        <w:tc>
          <w:tcPr>
            <w:tcW w:w="182" w:type="dxa"/>
          </w:tcPr>
          <w:p w14:paraId="725CA96C" w14:textId="77777777" w:rsidR="007B1F8A" w:rsidRPr="00592006" w:rsidRDefault="007B1F8A" w:rsidP="007B1F8A">
            <w:pPr>
              <w:pStyle w:val="acctmergecolhdg"/>
              <w:spacing w:line="240" w:lineRule="atLeast"/>
              <w:ind w:left="-121" w:right="-70"/>
              <w:rPr>
                <w:b w:val="0"/>
                <w:bCs/>
                <w:sz w:val="12"/>
                <w:szCs w:val="12"/>
              </w:rPr>
            </w:pPr>
          </w:p>
        </w:tc>
        <w:tc>
          <w:tcPr>
            <w:tcW w:w="716" w:type="dxa"/>
          </w:tcPr>
          <w:p w14:paraId="67DC781D" w14:textId="2615A543" w:rsidR="007B1F8A" w:rsidRPr="00592006" w:rsidRDefault="007B1F8A" w:rsidP="007B1F8A">
            <w:pPr>
              <w:pStyle w:val="acctmergecolhdg"/>
              <w:spacing w:line="240" w:lineRule="atLeast"/>
              <w:ind w:left="-85" w:right="-89"/>
              <w:rPr>
                <w:b w:val="0"/>
                <w:bCs/>
                <w:sz w:val="12"/>
                <w:szCs w:val="12"/>
              </w:rPr>
            </w:pPr>
            <w:r>
              <w:rPr>
                <w:b w:val="0"/>
                <w:bCs/>
                <w:sz w:val="12"/>
                <w:szCs w:val="12"/>
              </w:rPr>
              <w:t>2021</w:t>
            </w:r>
          </w:p>
        </w:tc>
        <w:tc>
          <w:tcPr>
            <w:tcW w:w="183" w:type="dxa"/>
          </w:tcPr>
          <w:p w14:paraId="0FF8CF53" w14:textId="77777777" w:rsidR="007B1F8A" w:rsidRPr="00592006" w:rsidRDefault="007B1F8A" w:rsidP="007B1F8A">
            <w:pPr>
              <w:pStyle w:val="acctmergecolhdg"/>
              <w:spacing w:line="240" w:lineRule="atLeast"/>
              <w:ind w:left="-121" w:right="-70"/>
              <w:rPr>
                <w:b w:val="0"/>
                <w:bCs/>
                <w:sz w:val="12"/>
                <w:szCs w:val="12"/>
              </w:rPr>
            </w:pPr>
          </w:p>
        </w:tc>
        <w:tc>
          <w:tcPr>
            <w:tcW w:w="616" w:type="dxa"/>
          </w:tcPr>
          <w:p w14:paraId="5DF536CE" w14:textId="2771C7EB" w:rsidR="007B1F8A" w:rsidRDefault="007B1F8A" w:rsidP="007B1F8A">
            <w:pPr>
              <w:pStyle w:val="acctmergecolhdg"/>
              <w:spacing w:line="240" w:lineRule="atLeast"/>
              <w:ind w:left="-85" w:right="-89"/>
              <w:rPr>
                <w:rFonts w:cstheme="minorBidi"/>
                <w:b w:val="0"/>
                <w:bCs/>
                <w:sz w:val="12"/>
                <w:szCs w:val="15"/>
                <w:lang w:val="en-US" w:bidi="th-TH"/>
              </w:rPr>
            </w:pPr>
            <w:r>
              <w:rPr>
                <w:b w:val="0"/>
                <w:bCs/>
                <w:sz w:val="12"/>
                <w:szCs w:val="12"/>
              </w:rPr>
              <w:t>2022</w:t>
            </w:r>
          </w:p>
        </w:tc>
        <w:tc>
          <w:tcPr>
            <w:tcW w:w="178" w:type="dxa"/>
          </w:tcPr>
          <w:p w14:paraId="7456BA6B" w14:textId="484EA39A" w:rsidR="007B1F8A" w:rsidRPr="00ED5798" w:rsidRDefault="007B1F8A" w:rsidP="007B1F8A">
            <w:pPr>
              <w:pStyle w:val="acctmergecolhdg"/>
              <w:spacing w:line="240" w:lineRule="atLeast"/>
              <w:ind w:left="-85" w:right="-89"/>
              <w:rPr>
                <w:rFonts w:cstheme="minorBidi"/>
                <w:b w:val="0"/>
                <w:bCs/>
                <w:sz w:val="12"/>
                <w:szCs w:val="15"/>
                <w:lang w:val="en-US" w:bidi="th-TH"/>
              </w:rPr>
            </w:pPr>
          </w:p>
        </w:tc>
        <w:tc>
          <w:tcPr>
            <w:tcW w:w="670" w:type="dxa"/>
          </w:tcPr>
          <w:p w14:paraId="3CAB2FAB" w14:textId="530F4E46" w:rsidR="007B1F8A" w:rsidRDefault="007B1F8A" w:rsidP="007B1F8A">
            <w:pPr>
              <w:pStyle w:val="acctmergecolhdg"/>
              <w:spacing w:line="240" w:lineRule="atLeast"/>
              <w:ind w:left="-85" w:right="-89"/>
              <w:rPr>
                <w:rFonts w:cstheme="minorBidi"/>
                <w:b w:val="0"/>
                <w:bCs/>
                <w:sz w:val="12"/>
                <w:szCs w:val="15"/>
                <w:lang w:val="en-US" w:bidi="th-TH"/>
              </w:rPr>
            </w:pPr>
            <w:r>
              <w:rPr>
                <w:b w:val="0"/>
                <w:bCs/>
                <w:sz w:val="12"/>
                <w:szCs w:val="12"/>
              </w:rPr>
              <w:t>2021</w:t>
            </w:r>
          </w:p>
        </w:tc>
        <w:tc>
          <w:tcPr>
            <w:tcW w:w="180" w:type="dxa"/>
            <w:gridSpan w:val="2"/>
          </w:tcPr>
          <w:p w14:paraId="3112E84E" w14:textId="77777777" w:rsidR="007B1F8A" w:rsidRDefault="007B1F8A" w:rsidP="007B1F8A">
            <w:pPr>
              <w:pStyle w:val="acctmergecolhdg"/>
              <w:spacing w:line="240" w:lineRule="atLeast"/>
              <w:ind w:left="-85" w:right="-89"/>
              <w:rPr>
                <w:b w:val="0"/>
                <w:bCs/>
                <w:sz w:val="12"/>
                <w:szCs w:val="12"/>
              </w:rPr>
            </w:pPr>
          </w:p>
        </w:tc>
        <w:tc>
          <w:tcPr>
            <w:tcW w:w="719" w:type="dxa"/>
            <w:gridSpan w:val="2"/>
          </w:tcPr>
          <w:p w14:paraId="57364E03" w14:textId="0D3AAD59" w:rsidR="007B1F8A" w:rsidRPr="00592006" w:rsidRDefault="007B1F8A" w:rsidP="007B1F8A">
            <w:pPr>
              <w:pStyle w:val="acctmergecolhdg"/>
              <w:spacing w:line="240" w:lineRule="atLeast"/>
              <w:ind w:left="-85" w:right="-89"/>
              <w:rPr>
                <w:b w:val="0"/>
                <w:bCs/>
                <w:sz w:val="12"/>
                <w:szCs w:val="12"/>
              </w:rPr>
            </w:pPr>
            <w:r>
              <w:rPr>
                <w:b w:val="0"/>
                <w:bCs/>
                <w:sz w:val="12"/>
                <w:szCs w:val="12"/>
              </w:rPr>
              <w:t>2022</w:t>
            </w:r>
          </w:p>
        </w:tc>
        <w:tc>
          <w:tcPr>
            <w:tcW w:w="270" w:type="dxa"/>
          </w:tcPr>
          <w:p w14:paraId="595B9F08" w14:textId="77777777" w:rsidR="007B1F8A" w:rsidRPr="00592006" w:rsidRDefault="007B1F8A" w:rsidP="007B1F8A">
            <w:pPr>
              <w:pStyle w:val="acctmergecolhdg"/>
              <w:spacing w:line="240" w:lineRule="atLeast"/>
              <w:ind w:left="-121" w:right="-70"/>
              <w:rPr>
                <w:b w:val="0"/>
                <w:bCs/>
                <w:sz w:val="12"/>
                <w:szCs w:val="12"/>
              </w:rPr>
            </w:pPr>
          </w:p>
        </w:tc>
        <w:tc>
          <w:tcPr>
            <w:tcW w:w="707" w:type="dxa"/>
          </w:tcPr>
          <w:p w14:paraId="2AF0DCDC" w14:textId="1F18E19C" w:rsidR="007B1F8A" w:rsidRPr="00592006" w:rsidRDefault="007B1F8A" w:rsidP="007B1F8A">
            <w:pPr>
              <w:pStyle w:val="acctmergecolhdg"/>
              <w:keepLines/>
              <w:spacing w:line="240" w:lineRule="atLeast"/>
              <w:ind w:left="-86" w:right="-86"/>
              <w:rPr>
                <w:b w:val="0"/>
                <w:bCs/>
                <w:sz w:val="12"/>
                <w:szCs w:val="12"/>
              </w:rPr>
            </w:pPr>
            <w:r>
              <w:rPr>
                <w:b w:val="0"/>
                <w:bCs/>
                <w:sz w:val="12"/>
                <w:szCs w:val="12"/>
              </w:rPr>
              <w:t>2021</w:t>
            </w:r>
          </w:p>
        </w:tc>
        <w:tc>
          <w:tcPr>
            <w:tcW w:w="185" w:type="dxa"/>
            <w:gridSpan w:val="2"/>
          </w:tcPr>
          <w:p w14:paraId="7555AD6C" w14:textId="77777777" w:rsidR="007B1F8A" w:rsidRPr="00592006" w:rsidRDefault="007B1F8A" w:rsidP="007B1F8A">
            <w:pPr>
              <w:pStyle w:val="acctmergecolhdg"/>
              <w:spacing w:line="240" w:lineRule="atLeast"/>
              <w:ind w:left="-85" w:right="-89"/>
              <w:rPr>
                <w:b w:val="0"/>
                <w:bCs/>
                <w:sz w:val="12"/>
                <w:szCs w:val="12"/>
              </w:rPr>
            </w:pPr>
          </w:p>
        </w:tc>
        <w:tc>
          <w:tcPr>
            <w:tcW w:w="772" w:type="dxa"/>
            <w:gridSpan w:val="2"/>
          </w:tcPr>
          <w:p w14:paraId="72EB0FB4" w14:textId="1893F2F1" w:rsidR="007B1F8A" w:rsidRPr="00592006" w:rsidRDefault="007B1F8A" w:rsidP="007B1F8A">
            <w:pPr>
              <w:pStyle w:val="acctmergecolhdg"/>
              <w:spacing w:line="240" w:lineRule="atLeast"/>
              <w:ind w:left="-85" w:right="-89"/>
              <w:rPr>
                <w:b w:val="0"/>
                <w:bCs/>
                <w:sz w:val="12"/>
                <w:szCs w:val="12"/>
              </w:rPr>
            </w:pPr>
            <w:r>
              <w:rPr>
                <w:b w:val="0"/>
                <w:bCs/>
                <w:sz w:val="12"/>
                <w:szCs w:val="12"/>
              </w:rPr>
              <w:t>2022</w:t>
            </w:r>
          </w:p>
        </w:tc>
        <w:tc>
          <w:tcPr>
            <w:tcW w:w="178" w:type="dxa"/>
          </w:tcPr>
          <w:p w14:paraId="3EC655D1" w14:textId="77777777" w:rsidR="007B1F8A" w:rsidRPr="00592006" w:rsidRDefault="007B1F8A" w:rsidP="007B1F8A">
            <w:pPr>
              <w:pStyle w:val="acctmergecolhdg"/>
              <w:spacing w:line="240" w:lineRule="atLeast"/>
              <w:ind w:left="-121" w:right="-70"/>
              <w:rPr>
                <w:b w:val="0"/>
                <w:bCs/>
                <w:sz w:val="12"/>
                <w:szCs w:val="12"/>
              </w:rPr>
            </w:pPr>
          </w:p>
        </w:tc>
        <w:tc>
          <w:tcPr>
            <w:tcW w:w="753" w:type="dxa"/>
            <w:gridSpan w:val="2"/>
          </w:tcPr>
          <w:p w14:paraId="59D6FC48" w14:textId="7EDBD626" w:rsidR="007B1F8A" w:rsidRPr="00592006" w:rsidRDefault="007B1F8A" w:rsidP="007B1F8A">
            <w:pPr>
              <w:pStyle w:val="acctmergecolhdg"/>
              <w:spacing w:line="240" w:lineRule="atLeast"/>
              <w:ind w:left="-85" w:right="-89"/>
              <w:rPr>
                <w:b w:val="0"/>
                <w:bCs/>
                <w:sz w:val="12"/>
                <w:szCs w:val="12"/>
              </w:rPr>
            </w:pPr>
            <w:r>
              <w:rPr>
                <w:b w:val="0"/>
                <w:bCs/>
                <w:sz w:val="12"/>
                <w:szCs w:val="12"/>
              </w:rPr>
              <w:t>2021</w:t>
            </w:r>
          </w:p>
        </w:tc>
      </w:tr>
      <w:tr w:rsidR="00CE1BA2" w:rsidRPr="00592006" w14:paraId="66D04D58" w14:textId="77777777" w:rsidTr="0078074E">
        <w:trPr>
          <w:cantSplit/>
          <w:trHeight w:val="221"/>
          <w:tblHeader/>
        </w:trPr>
        <w:tc>
          <w:tcPr>
            <w:tcW w:w="975" w:type="dxa"/>
          </w:tcPr>
          <w:p w14:paraId="49F5E19D" w14:textId="77777777" w:rsidR="007B1F8A" w:rsidRPr="00592006" w:rsidRDefault="007B1F8A" w:rsidP="007B1F8A">
            <w:pPr>
              <w:pStyle w:val="acctfourfigures"/>
              <w:tabs>
                <w:tab w:val="clear" w:pos="765"/>
              </w:tabs>
              <w:spacing w:line="240" w:lineRule="atLeast"/>
              <w:ind w:right="-79"/>
              <w:rPr>
                <w:b/>
                <w:bCs/>
                <w:sz w:val="12"/>
                <w:szCs w:val="12"/>
              </w:rPr>
            </w:pPr>
          </w:p>
        </w:tc>
        <w:tc>
          <w:tcPr>
            <w:tcW w:w="1137" w:type="dxa"/>
            <w:shd w:val="clear" w:color="auto" w:fill="auto"/>
          </w:tcPr>
          <w:p w14:paraId="78DD3027" w14:textId="77777777" w:rsidR="007B1F8A" w:rsidRPr="00592006" w:rsidRDefault="007B1F8A" w:rsidP="007B1F8A">
            <w:pPr>
              <w:pStyle w:val="acctmergecolhdg"/>
              <w:spacing w:line="240" w:lineRule="atLeast"/>
              <w:ind w:left="-73" w:right="-79"/>
              <w:rPr>
                <w:b w:val="0"/>
                <w:bCs/>
                <w:sz w:val="12"/>
                <w:szCs w:val="12"/>
              </w:rPr>
            </w:pPr>
          </w:p>
        </w:tc>
        <w:tc>
          <w:tcPr>
            <w:tcW w:w="1031" w:type="dxa"/>
            <w:gridSpan w:val="2"/>
          </w:tcPr>
          <w:p w14:paraId="3FBC4F39" w14:textId="35A46469" w:rsidR="007B1F8A" w:rsidRPr="003B0A40" w:rsidRDefault="007B1F8A" w:rsidP="007B1F8A">
            <w:pPr>
              <w:pStyle w:val="acctmergecolhdg"/>
              <w:spacing w:line="240" w:lineRule="atLeast"/>
              <w:ind w:left="-73" w:right="-79"/>
              <w:rPr>
                <w:b w:val="0"/>
                <w:bCs/>
                <w:i/>
                <w:iCs/>
                <w:sz w:val="12"/>
                <w:szCs w:val="12"/>
              </w:rPr>
            </w:pPr>
            <w:r w:rsidRPr="003B0A40">
              <w:rPr>
                <w:b w:val="0"/>
                <w:bCs/>
                <w:i/>
                <w:iCs/>
                <w:sz w:val="12"/>
                <w:szCs w:val="12"/>
              </w:rPr>
              <w:t>(%)</w:t>
            </w:r>
          </w:p>
        </w:tc>
        <w:tc>
          <w:tcPr>
            <w:tcW w:w="11943" w:type="dxa"/>
            <w:gridSpan w:val="32"/>
          </w:tcPr>
          <w:p w14:paraId="12552099" w14:textId="76555D63" w:rsidR="007B1F8A" w:rsidRPr="00495223" w:rsidRDefault="007B1F8A" w:rsidP="007B1F8A">
            <w:pPr>
              <w:pStyle w:val="acctmergecolhdg"/>
              <w:spacing w:line="240" w:lineRule="atLeast"/>
              <w:ind w:left="-85" w:right="-89"/>
              <w:rPr>
                <w:b w:val="0"/>
                <w:bCs/>
                <w:sz w:val="12"/>
                <w:szCs w:val="12"/>
              </w:rPr>
            </w:pPr>
            <w:r w:rsidRPr="00652AE7">
              <w:rPr>
                <w:b w:val="0"/>
                <w:bCs/>
                <w:i/>
                <w:iCs/>
                <w:sz w:val="12"/>
                <w:szCs w:val="12"/>
              </w:rPr>
              <w:t>(</w:t>
            </w:r>
            <w:proofErr w:type="gramStart"/>
            <w:r w:rsidRPr="00652AE7">
              <w:rPr>
                <w:b w:val="0"/>
                <w:bCs/>
                <w:i/>
                <w:iCs/>
                <w:sz w:val="12"/>
                <w:szCs w:val="12"/>
              </w:rPr>
              <w:t>in</w:t>
            </w:r>
            <w:proofErr w:type="gramEnd"/>
            <w:r w:rsidRPr="00652AE7">
              <w:rPr>
                <w:b w:val="0"/>
                <w:bCs/>
                <w:i/>
                <w:iCs/>
                <w:sz w:val="12"/>
                <w:szCs w:val="12"/>
              </w:rPr>
              <w:t xml:space="preserve"> thousand Baht</w:t>
            </w:r>
            <w:r w:rsidRPr="00652AE7">
              <w:rPr>
                <w:rFonts w:cs="Angsana New"/>
                <w:b w:val="0"/>
                <w:bCs/>
                <w:i/>
                <w:iCs/>
                <w:sz w:val="12"/>
                <w:szCs w:val="12"/>
                <w:lang w:val="en-US" w:bidi="th-TH"/>
              </w:rPr>
              <w:t>)</w:t>
            </w:r>
          </w:p>
        </w:tc>
      </w:tr>
      <w:tr w:rsidR="000E2E73" w:rsidRPr="00592006" w14:paraId="4FEF6D6A" w14:textId="77777777" w:rsidTr="0078074E">
        <w:trPr>
          <w:gridAfter w:val="2"/>
          <w:wAfter w:w="38" w:type="dxa"/>
          <w:cantSplit/>
          <w:trHeight w:val="207"/>
        </w:trPr>
        <w:tc>
          <w:tcPr>
            <w:tcW w:w="975" w:type="dxa"/>
          </w:tcPr>
          <w:p w14:paraId="6315E42C" w14:textId="07E64824" w:rsidR="000E2E73" w:rsidRPr="0078106C" w:rsidRDefault="000E2E73" w:rsidP="000E2E73">
            <w:pPr>
              <w:pStyle w:val="acctfourfigures"/>
              <w:tabs>
                <w:tab w:val="clear" w:pos="765"/>
                <w:tab w:val="left" w:pos="281"/>
              </w:tabs>
              <w:spacing w:line="200" w:lineRule="atLeast"/>
              <w:ind w:left="105" w:right="-169" w:hanging="105"/>
              <w:contextualSpacing/>
              <w:rPr>
                <w:b/>
                <w:i/>
                <w:sz w:val="12"/>
                <w:szCs w:val="12"/>
              </w:rPr>
            </w:pPr>
            <w:r w:rsidRPr="0078106C">
              <w:rPr>
                <w:b/>
                <w:bCs/>
                <w:i/>
                <w:iCs/>
                <w:sz w:val="12"/>
                <w:szCs w:val="12"/>
              </w:rPr>
              <w:t>Associate</w:t>
            </w:r>
          </w:p>
        </w:tc>
        <w:tc>
          <w:tcPr>
            <w:tcW w:w="1137" w:type="dxa"/>
            <w:shd w:val="clear" w:color="auto" w:fill="auto"/>
          </w:tcPr>
          <w:p w14:paraId="59DF6990" w14:textId="77777777" w:rsidR="000E2E73" w:rsidRPr="00592006" w:rsidRDefault="000E2E73" w:rsidP="000E2E73">
            <w:pPr>
              <w:pStyle w:val="acctfourfigures"/>
              <w:tabs>
                <w:tab w:val="clear" w:pos="765"/>
              </w:tabs>
              <w:spacing w:line="200" w:lineRule="atLeast"/>
              <w:ind w:left="71" w:right="-74" w:hanging="71"/>
              <w:contextualSpacing/>
              <w:rPr>
                <w:sz w:val="12"/>
                <w:szCs w:val="12"/>
              </w:rPr>
            </w:pPr>
          </w:p>
        </w:tc>
        <w:tc>
          <w:tcPr>
            <w:tcW w:w="493" w:type="dxa"/>
            <w:vAlign w:val="bottom"/>
          </w:tcPr>
          <w:p w14:paraId="6AE1A3A2" w14:textId="77777777" w:rsidR="000E2E73" w:rsidRPr="00403A62" w:rsidRDefault="000E2E73" w:rsidP="000E2E73">
            <w:pPr>
              <w:pStyle w:val="acctmergecolhdg"/>
              <w:spacing w:line="200" w:lineRule="atLeast"/>
              <w:ind w:left="-73" w:right="-73"/>
              <w:rPr>
                <w:b w:val="0"/>
                <w:bCs/>
                <w:sz w:val="12"/>
                <w:szCs w:val="12"/>
              </w:rPr>
            </w:pPr>
          </w:p>
        </w:tc>
        <w:tc>
          <w:tcPr>
            <w:tcW w:w="538" w:type="dxa"/>
            <w:vAlign w:val="bottom"/>
          </w:tcPr>
          <w:p w14:paraId="6D4F7463" w14:textId="77777777" w:rsidR="000E2E73" w:rsidRPr="00571734" w:rsidRDefault="000E2E73" w:rsidP="000E2E73">
            <w:pPr>
              <w:pStyle w:val="acctmergecolhdg"/>
              <w:spacing w:line="200" w:lineRule="atLeast"/>
              <w:ind w:left="-73" w:right="-73"/>
              <w:rPr>
                <w:b w:val="0"/>
                <w:bCs/>
                <w:sz w:val="12"/>
                <w:szCs w:val="12"/>
              </w:rPr>
            </w:pPr>
          </w:p>
        </w:tc>
        <w:tc>
          <w:tcPr>
            <w:tcW w:w="606" w:type="dxa"/>
            <w:vAlign w:val="bottom"/>
          </w:tcPr>
          <w:p w14:paraId="1C30E198" w14:textId="77777777" w:rsidR="000E2E73" w:rsidRPr="00403A62" w:rsidRDefault="000E2E73" w:rsidP="000E2E73">
            <w:pPr>
              <w:pStyle w:val="acctfourfigures"/>
              <w:tabs>
                <w:tab w:val="clear" w:pos="765"/>
                <w:tab w:val="decimal" w:pos="409"/>
              </w:tabs>
              <w:spacing w:line="200" w:lineRule="atLeast"/>
              <w:ind w:left="-57" w:right="-105"/>
              <w:rPr>
                <w:sz w:val="12"/>
                <w:szCs w:val="12"/>
              </w:rPr>
            </w:pPr>
          </w:p>
        </w:tc>
        <w:tc>
          <w:tcPr>
            <w:tcW w:w="629" w:type="dxa"/>
            <w:vAlign w:val="bottom"/>
          </w:tcPr>
          <w:p w14:paraId="1A4B3FCA" w14:textId="77777777" w:rsidR="000E2E73" w:rsidRPr="00571734" w:rsidRDefault="000E2E73" w:rsidP="000E2E73">
            <w:pPr>
              <w:pStyle w:val="acctfourfigures"/>
              <w:tabs>
                <w:tab w:val="clear" w:pos="765"/>
                <w:tab w:val="decimal" w:pos="409"/>
              </w:tabs>
              <w:spacing w:line="200" w:lineRule="atLeast"/>
              <w:ind w:left="-57" w:right="-105"/>
              <w:rPr>
                <w:sz w:val="12"/>
                <w:szCs w:val="12"/>
              </w:rPr>
            </w:pPr>
          </w:p>
        </w:tc>
        <w:tc>
          <w:tcPr>
            <w:tcW w:w="719" w:type="dxa"/>
            <w:vAlign w:val="bottom"/>
          </w:tcPr>
          <w:p w14:paraId="53DAEB5E" w14:textId="77777777" w:rsidR="000E2E73" w:rsidRPr="00403A62" w:rsidRDefault="000E2E73" w:rsidP="000E2E73">
            <w:pPr>
              <w:pStyle w:val="acctfourfigures"/>
              <w:tabs>
                <w:tab w:val="clear" w:pos="765"/>
                <w:tab w:val="decimal" w:pos="551"/>
              </w:tabs>
              <w:spacing w:line="200" w:lineRule="atLeast"/>
              <w:ind w:left="-201" w:right="-415"/>
              <w:rPr>
                <w:sz w:val="12"/>
                <w:szCs w:val="12"/>
                <w:lang w:val="en-US"/>
              </w:rPr>
            </w:pPr>
          </w:p>
        </w:tc>
        <w:tc>
          <w:tcPr>
            <w:tcW w:w="180" w:type="dxa"/>
          </w:tcPr>
          <w:p w14:paraId="10845DD4" w14:textId="77777777" w:rsidR="000E2E73" w:rsidRPr="00592006" w:rsidRDefault="000E2E73" w:rsidP="000E2E73">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411037FA" w14:textId="77777777" w:rsidR="000E2E73" w:rsidRPr="009E70EB" w:rsidRDefault="000E2E73" w:rsidP="000E2E73">
            <w:pPr>
              <w:pStyle w:val="acctfourfigures"/>
              <w:tabs>
                <w:tab w:val="clear" w:pos="765"/>
                <w:tab w:val="decimal" w:pos="551"/>
              </w:tabs>
              <w:spacing w:line="200" w:lineRule="atLeast"/>
              <w:ind w:left="-201" w:right="-415"/>
              <w:rPr>
                <w:sz w:val="12"/>
                <w:szCs w:val="12"/>
                <w:lang w:val="en-US"/>
              </w:rPr>
            </w:pPr>
          </w:p>
        </w:tc>
        <w:tc>
          <w:tcPr>
            <w:tcW w:w="188" w:type="dxa"/>
          </w:tcPr>
          <w:p w14:paraId="264040DF" w14:textId="77777777" w:rsidR="000E2E73" w:rsidRPr="00592006" w:rsidRDefault="000E2E73" w:rsidP="000E2E73">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0A0576B1" w14:textId="77777777" w:rsidR="000E2E73" w:rsidRPr="00403A62" w:rsidRDefault="000E2E73" w:rsidP="000E2E73">
            <w:pPr>
              <w:pStyle w:val="acctfourfigures"/>
              <w:tabs>
                <w:tab w:val="clear" w:pos="765"/>
                <w:tab w:val="decimal" w:pos="551"/>
              </w:tabs>
              <w:spacing w:line="200" w:lineRule="atLeast"/>
              <w:ind w:left="-106" w:right="-105"/>
              <w:rPr>
                <w:sz w:val="12"/>
                <w:szCs w:val="12"/>
              </w:rPr>
            </w:pPr>
          </w:p>
        </w:tc>
        <w:tc>
          <w:tcPr>
            <w:tcW w:w="180" w:type="dxa"/>
          </w:tcPr>
          <w:p w14:paraId="0EA72950" w14:textId="77777777" w:rsidR="000E2E73" w:rsidRPr="00592006" w:rsidRDefault="000E2E73" w:rsidP="000E2E73">
            <w:pPr>
              <w:pStyle w:val="acctfourfigures"/>
              <w:tabs>
                <w:tab w:val="clear" w:pos="765"/>
                <w:tab w:val="decimal" w:pos="771"/>
              </w:tabs>
              <w:spacing w:line="200" w:lineRule="atLeast"/>
              <w:ind w:right="-239"/>
              <w:rPr>
                <w:sz w:val="12"/>
                <w:szCs w:val="12"/>
              </w:rPr>
            </w:pPr>
          </w:p>
        </w:tc>
        <w:tc>
          <w:tcPr>
            <w:tcW w:w="818" w:type="dxa"/>
            <w:vAlign w:val="bottom"/>
          </w:tcPr>
          <w:p w14:paraId="3DE8A0B4" w14:textId="77777777" w:rsidR="000E2E73" w:rsidRDefault="000E2E73" w:rsidP="000E2E73">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2069ED8A" w14:textId="77777777" w:rsidR="000E2E73" w:rsidRPr="00592006" w:rsidRDefault="000E2E73" w:rsidP="000E2E73">
            <w:pPr>
              <w:pStyle w:val="acctfourfigures"/>
              <w:tabs>
                <w:tab w:val="clear" w:pos="765"/>
                <w:tab w:val="decimal" w:pos="771"/>
              </w:tabs>
              <w:spacing w:line="200" w:lineRule="atLeast"/>
              <w:ind w:right="-239"/>
              <w:rPr>
                <w:sz w:val="12"/>
                <w:szCs w:val="12"/>
                <w:lang w:val="en-US"/>
              </w:rPr>
            </w:pPr>
          </w:p>
        </w:tc>
        <w:tc>
          <w:tcPr>
            <w:tcW w:w="649" w:type="dxa"/>
            <w:vAlign w:val="bottom"/>
          </w:tcPr>
          <w:p w14:paraId="1ACA79F0" w14:textId="77777777" w:rsidR="000E2E73" w:rsidRPr="00403A62" w:rsidRDefault="000E2E73" w:rsidP="000E2E73">
            <w:pPr>
              <w:pStyle w:val="acctfourfigures"/>
              <w:tabs>
                <w:tab w:val="clear" w:pos="765"/>
                <w:tab w:val="decimal" w:pos="434"/>
              </w:tabs>
              <w:spacing w:line="200" w:lineRule="atLeast"/>
              <w:ind w:left="-106" w:right="-105"/>
              <w:rPr>
                <w:sz w:val="12"/>
                <w:szCs w:val="12"/>
              </w:rPr>
            </w:pPr>
          </w:p>
        </w:tc>
        <w:tc>
          <w:tcPr>
            <w:tcW w:w="182" w:type="dxa"/>
          </w:tcPr>
          <w:p w14:paraId="64B4A581" w14:textId="77777777" w:rsidR="000E2E73" w:rsidRPr="00592006" w:rsidRDefault="000E2E73" w:rsidP="000E2E73">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013E4459" w14:textId="77777777" w:rsidR="000E2E73" w:rsidRDefault="000E2E73" w:rsidP="000E2E73">
            <w:pPr>
              <w:pStyle w:val="acctfourfigures"/>
              <w:tabs>
                <w:tab w:val="clear" w:pos="765"/>
                <w:tab w:val="decimal" w:pos="434"/>
              </w:tabs>
              <w:spacing w:line="200" w:lineRule="atLeast"/>
              <w:ind w:left="-106" w:right="-105"/>
              <w:rPr>
                <w:sz w:val="12"/>
                <w:szCs w:val="12"/>
              </w:rPr>
            </w:pPr>
          </w:p>
        </w:tc>
        <w:tc>
          <w:tcPr>
            <w:tcW w:w="183" w:type="dxa"/>
          </w:tcPr>
          <w:p w14:paraId="4CD0AED2" w14:textId="77777777" w:rsidR="000E2E73" w:rsidRPr="00592006" w:rsidRDefault="000E2E73" w:rsidP="000E2E73">
            <w:pPr>
              <w:pStyle w:val="acctfourfigures"/>
              <w:tabs>
                <w:tab w:val="clear" w:pos="765"/>
                <w:tab w:val="decimal" w:pos="911"/>
              </w:tabs>
              <w:spacing w:line="200" w:lineRule="atLeast"/>
              <w:ind w:right="44"/>
              <w:rPr>
                <w:sz w:val="12"/>
                <w:szCs w:val="12"/>
                <w:lang w:val="en-US"/>
              </w:rPr>
            </w:pPr>
          </w:p>
        </w:tc>
        <w:tc>
          <w:tcPr>
            <w:tcW w:w="616" w:type="dxa"/>
            <w:vAlign w:val="bottom"/>
          </w:tcPr>
          <w:p w14:paraId="7CCF99BC" w14:textId="77777777" w:rsidR="000E2E73" w:rsidRPr="005529FC" w:rsidRDefault="000E2E73" w:rsidP="000E2E73">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4349B8BC" w14:textId="77777777" w:rsidR="000E2E73" w:rsidRPr="005529FC" w:rsidRDefault="000E2E73" w:rsidP="000E2E73">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7E40CC73" w14:textId="77777777" w:rsidR="000E2E73" w:rsidRDefault="000E2E73" w:rsidP="000E2E73">
            <w:pPr>
              <w:pStyle w:val="acctfourfigures"/>
              <w:tabs>
                <w:tab w:val="clear" w:pos="765"/>
                <w:tab w:val="decimal" w:pos="470"/>
              </w:tabs>
              <w:spacing w:line="240" w:lineRule="atLeast"/>
              <w:ind w:left="-79" w:right="44"/>
              <w:rPr>
                <w:sz w:val="12"/>
                <w:szCs w:val="12"/>
                <w:lang w:bidi="th-TH"/>
              </w:rPr>
            </w:pPr>
          </w:p>
        </w:tc>
        <w:tc>
          <w:tcPr>
            <w:tcW w:w="180" w:type="dxa"/>
            <w:gridSpan w:val="2"/>
          </w:tcPr>
          <w:p w14:paraId="16F054E9" w14:textId="77777777" w:rsidR="000E2E73" w:rsidRPr="00403A62" w:rsidRDefault="000E2E73" w:rsidP="000E2E73">
            <w:pPr>
              <w:pStyle w:val="acctfourfigures"/>
              <w:tabs>
                <w:tab w:val="clear" w:pos="765"/>
              </w:tabs>
              <w:spacing w:line="200" w:lineRule="atLeast"/>
              <w:ind w:left="-79" w:right="-79"/>
              <w:jc w:val="center"/>
              <w:rPr>
                <w:sz w:val="12"/>
                <w:szCs w:val="12"/>
                <w:lang w:val="en-US"/>
              </w:rPr>
            </w:pPr>
          </w:p>
        </w:tc>
        <w:tc>
          <w:tcPr>
            <w:tcW w:w="719" w:type="dxa"/>
            <w:gridSpan w:val="2"/>
            <w:vAlign w:val="bottom"/>
          </w:tcPr>
          <w:p w14:paraId="1CF62F4F" w14:textId="77777777" w:rsidR="000E2E73" w:rsidRPr="00403A62" w:rsidRDefault="000E2E73" w:rsidP="000E2E73">
            <w:pPr>
              <w:pStyle w:val="acctfourfigures"/>
              <w:tabs>
                <w:tab w:val="clear" w:pos="765"/>
              </w:tabs>
              <w:spacing w:line="200" w:lineRule="atLeast"/>
              <w:ind w:left="-79" w:right="-79"/>
              <w:jc w:val="center"/>
              <w:rPr>
                <w:sz w:val="12"/>
                <w:szCs w:val="12"/>
                <w:lang w:val="en-US"/>
              </w:rPr>
            </w:pPr>
          </w:p>
        </w:tc>
        <w:tc>
          <w:tcPr>
            <w:tcW w:w="270" w:type="dxa"/>
          </w:tcPr>
          <w:p w14:paraId="2B81BA2C" w14:textId="77777777" w:rsidR="000E2E73" w:rsidRPr="00592006" w:rsidRDefault="000E2E73" w:rsidP="000E2E73">
            <w:pPr>
              <w:pStyle w:val="acctfourfigures"/>
              <w:tabs>
                <w:tab w:val="clear" w:pos="765"/>
                <w:tab w:val="decimal" w:pos="911"/>
              </w:tabs>
              <w:spacing w:line="200" w:lineRule="atLeast"/>
              <w:ind w:right="44"/>
              <w:rPr>
                <w:sz w:val="12"/>
                <w:szCs w:val="12"/>
                <w:lang w:val="en-US"/>
              </w:rPr>
            </w:pPr>
          </w:p>
        </w:tc>
        <w:tc>
          <w:tcPr>
            <w:tcW w:w="707" w:type="dxa"/>
            <w:vAlign w:val="bottom"/>
          </w:tcPr>
          <w:p w14:paraId="2AD006F9" w14:textId="77777777" w:rsidR="000E2E73" w:rsidRDefault="000E2E73" w:rsidP="000E2E73">
            <w:pPr>
              <w:pStyle w:val="acctfourfigures"/>
              <w:tabs>
                <w:tab w:val="clear" w:pos="765"/>
              </w:tabs>
              <w:spacing w:line="200" w:lineRule="atLeast"/>
              <w:ind w:left="-79" w:right="-79"/>
              <w:jc w:val="center"/>
              <w:rPr>
                <w:sz w:val="12"/>
                <w:szCs w:val="12"/>
                <w:lang w:val="en-US"/>
              </w:rPr>
            </w:pPr>
          </w:p>
        </w:tc>
        <w:tc>
          <w:tcPr>
            <w:tcW w:w="185" w:type="dxa"/>
            <w:gridSpan w:val="2"/>
          </w:tcPr>
          <w:p w14:paraId="09A841E5" w14:textId="77777777" w:rsidR="000E2E73" w:rsidRPr="00592006" w:rsidRDefault="000E2E73" w:rsidP="000E2E73">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16F4B3F4" w14:textId="77777777" w:rsidR="000E2E73" w:rsidRPr="00592006" w:rsidRDefault="000E2E73" w:rsidP="000E2E73">
            <w:pPr>
              <w:pStyle w:val="acctfourfigures"/>
              <w:tabs>
                <w:tab w:val="clear" w:pos="765"/>
                <w:tab w:val="decimal" w:pos="600"/>
              </w:tabs>
              <w:spacing w:line="200" w:lineRule="atLeast"/>
              <w:ind w:left="-101" w:right="-110"/>
              <w:rPr>
                <w:sz w:val="12"/>
                <w:szCs w:val="12"/>
              </w:rPr>
            </w:pPr>
          </w:p>
        </w:tc>
        <w:tc>
          <w:tcPr>
            <w:tcW w:w="178" w:type="dxa"/>
            <w:vAlign w:val="bottom"/>
          </w:tcPr>
          <w:p w14:paraId="44A84F3D" w14:textId="77777777" w:rsidR="000E2E73" w:rsidRPr="00592006" w:rsidRDefault="000E2E73" w:rsidP="000E2E73">
            <w:pPr>
              <w:pStyle w:val="acctfourfigures"/>
              <w:tabs>
                <w:tab w:val="clear" w:pos="765"/>
                <w:tab w:val="decimal" w:pos="600"/>
              </w:tabs>
              <w:spacing w:line="200" w:lineRule="atLeast"/>
              <w:ind w:left="-101" w:right="-110"/>
              <w:rPr>
                <w:sz w:val="12"/>
                <w:szCs w:val="12"/>
              </w:rPr>
            </w:pPr>
          </w:p>
        </w:tc>
        <w:tc>
          <w:tcPr>
            <w:tcW w:w="753" w:type="dxa"/>
            <w:gridSpan w:val="2"/>
            <w:vAlign w:val="bottom"/>
          </w:tcPr>
          <w:p w14:paraId="07F4A876" w14:textId="77777777" w:rsidR="000E2E73" w:rsidRDefault="000E2E73" w:rsidP="000E2E73">
            <w:pPr>
              <w:pStyle w:val="acctfourfigures"/>
              <w:tabs>
                <w:tab w:val="clear" w:pos="765"/>
                <w:tab w:val="decimal" w:pos="600"/>
              </w:tabs>
              <w:spacing w:line="200" w:lineRule="atLeast"/>
              <w:ind w:left="-101" w:right="-110"/>
              <w:rPr>
                <w:sz w:val="12"/>
                <w:szCs w:val="12"/>
              </w:rPr>
            </w:pPr>
          </w:p>
        </w:tc>
      </w:tr>
      <w:tr w:rsidR="00142A9D" w:rsidRPr="00592006" w14:paraId="74C915C9" w14:textId="77777777" w:rsidTr="00BE727F">
        <w:trPr>
          <w:gridAfter w:val="1"/>
          <w:wAfter w:w="19" w:type="dxa"/>
          <w:cantSplit/>
          <w:trHeight w:val="207"/>
        </w:trPr>
        <w:tc>
          <w:tcPr>
            <w:tcW w:w="975" w:type="dxa"/>
          </w:tcPr>
          <w:p w14:paraId="1A4636E7" w14:textId="286A54C9" w:rsidR="00AB023D" w:rsidRDefault="00AB023D" w:rsidP="0078106C">
            <w:pPr>
              <w:pStyle w:val="acctfourfigures"/>
              <w:tabs>
                <w:tab w:val="clear" w:pos="765"/>
                <w:tab w:val="left" w:pos="281"/>
              </w:tabs>
              <w:spacing w:line="200" w:lineRule="atLeast"/>
              <w:ind w:left="105" w:right="-108" w:hanging="105"/>
              <w:contextualSpacing/>
              <w:rPr>
                <w:sz w:val="12"/>
                <w:szCs w:val="12"/>
              </w:rPr>
            </w:pPr>
            <w:proofErr w:type="spellStart"/>
            <w:r w:rsidRPr="00637D36">
              <w:rPr>
                <w:sz w:val="12"/>
                <w:szCs w:val="12"/>
              </w:rPr>
              <w:t>Oxicap</w:t>
            </w:r>
            <w:proofErr w:type="spellEnd"/>
            <w:r w:rsidRPr="00637D36">
              <w:rPr>
                <w:sz w:val="12"/>
                <w:szCs w:val="12"/>
              </w:rPr>
              <w:t xml:space="preserve"> </w:t>
            </w:r>
            <w:proofErr w:type="spellStart"/>
            <w:r w:rsidRPr="00637D36">
              <w:rPr>
                <w:sz w:val="12"/>
                <w:szCs w:val="12"/>
              </w:rPr>
              <w:t>Indústria</w:t>
            </w:r>
            <w:proofErr w:type="spellEnd"/>
            <w:r w:rsidRPr="00637D36">
              <w:rPr>
                <w:sz w:val="12"/>
                <w:szCs w:val="12"/>
              </w:rPr>
              <w:t xml:space="preserve"> de Gases Ltda.</w:t>
            </w:r>
          </w:p>
        </w:tc>
        <w:tc>
          <w:tcPr>
            <w:tcW w:w="1137" w:type="dxa"/>
            <w:shd w:val="clear" w:color="auto" w:fill="auto"/>
            <w:vAlign w:val="bottom"/>
          </w:tcPr>
          <w:p w14:paraId="12B4FEAF" w14:textId="1BAF158C" w:rsidR="00AB023D" w:rsidRPr="00592006" w:rsidRDefault="00217C6E" w:rsidP="00AB023D">
            <w:pPr>
              <w:pStyle w:val="acctfourfigures"/>
              <w:tabs>
                <w:tab w:val="clear" w:pos="765"/>
              </w:tabs>
              <w:spacing w:line="200" w:lineRule="atLeast"/>
              <w:ind w:left="71" w:right="-74" w:hanging="71"/>
              <w:contextualSpacing/>
              <w:rPr>
                <w:sz w:val="12"/>
                <w:szCs w:val="12"/>
              </w:rPr>
            </w:pPr>
            <w:r>
              <w:rPr>
                <w:sz w:val="12"/>
                <w:szCs w:val="12"/>
              </w:rPr>
              <w:t>Utility service</w:t>
            </w:r>
          </w:p>
        </w:tc>
        <w:tc>
          <w:tcPr>
            <w:tcW w:w="493" w:type="dxa"/>
            <w:vAlign w:val="bottom"/>
          </w:tcPr>
          <w:p w14:paraId="449B2CFB" w14:textId="6AC2214D" w:rsidR="00AB023D" w:rsidRPr="00403A62" w:rsidRDefault="00AB023D" w:rsidP="00AB023D">
            <w:pPr>
              <w:pStyle w:val="acctmergecolhdg"/>
              <w:spacing w:line="200" w:lineRule="atLeast"/>
              <w:ind w:left="-73" w:right="-73"/>
              <w:rPr>
                <w:b w:val="0"/>
                <w:bCs/>
                <w:sz w:val="12"/>
                <w:szCs w:val="12"/>
              </w:rPr>
            </w:pPr>
            <w:r>
              <w:rPr>
                <w:b w:val="0"/>
                <w:bCs/>
                <w:sz w:val="12"/>
                <w:szCs w:val="12"/>
              </w:rPr>
              <w:t>15.09</w:t>
            </w:r>
          </w:p>
        </w:tc>
        <w:tc>
          <w:tcPr>
            <w:tcW w:w="538" w:type="dxa"/>
            <w:vAlign w:val="bottom"/>
          </w:tcPr>
          <w:p w14:paraId="101975E0" w14:textId="622DA0EC" w:rsidR="00AB023D" w:rsidRPr="00571734" w:rsidRDefault="00AB023D" w:rsidP="00AB023D">
            <w:pPr>
              <w:pStyle w:val="acctmergecolhdg"/>
              <w:spacing w:line="200" w:lineRule="atLeast"/>
              <w:ind w:left="-73" w:right="-73"/>
              <w:rPr>
                <w:b w:val="0"/>
                <w:bCs/>
                <w:sz w:val="12"/>
                <w:szCs w:val="12"/>
              </w:rPr>
            </w:pPr>
            <w:r>
              <w:rPr>
                <w:b w:val="0"/>
                <w:bCs/>
                <w:sz w:val="12"/>
                <w:szCs w:val="12"/>
              </w:rPr>
              <w:t>-</w:t>
            </w:r>
          </w:p>
        </w:tc>
        <w:tc>
          <w:tcPr>
            <w:tcW w:w="606" w:type="dxa"/>
            <w:vAlign w:val="bottom"/>
          </w:tcPr>
          <w:p w14:paraId="3BCBB9F0" w14:textId="1957FAC1" w:rsidR="00AB023D" w:rsidRPr="00403A62" w:rsidRDefault="00AB023D" w:rsidP="00AB023D">
            <w:pPr>
              <w:pStyle w:val="acctfourfigures"/>
              <w:tabs>
                <w:tab w:val="clear" w:pos="765"/>
                <w:tab w:val="decimal" w:pos="409"/>
              </w:tabs>
              <w:spacing w:line="200" w:lineRule="atLeast"/>
              <w:ind w:left="-57" w:right="-105"/>
              <w:rPr>
                <w:sz w:val="12"/>
                <w:szCs w:val="12"/>
              </w:rPr>
            </w:pPr>
            <w:r>
              <w:rPr>
                <w:sz w:val="12"/>
                <w:szCs w:val="12"/>
              </w:rPr>
              <w:t>529,563</w:t>
            </w:r>
          </w:p>
        </w:tc>
        <w:tc>
          <w:tcPr>
            <w:tcW w:w="629" w:type="dxa"/>
            <w:vAlign w:val="bottom"/>
          </w:tcPr>
          <w:p w14:paraId="11A9026F" w14:textId="112B1CAD" w:rsidR="00AB023D" w:rsidRPr="004678F6" w:rsidRDefault="00AB023D" w:rsidP="00AB023D">
            <w:pPr>
              <w:pStyle w:val="acctmergecolhdg"/>
              <w:spacing w:line="200" w:lineRule="atLeast"/>
              <w:ind w:left="-73" w:right="-73"/>
              <w:rPr>
                <w:b w:val="0"/>
                <w:bCs/>
                <w:sz w:val="12"/>
                <w:szCs w:val="12"/>
              </w:rPr>
            </w:pPr>
            <w:r>
              <w:rPr>
                <w:b w:val="0"/>
                <w:bCs/>
                <w:sz w:val="12"/>
                <w:szCs w:val="12"/>
              </w:rPr>
              <w:t>-</w:t>
            </w:r>
          </w:p>
        </w:tc>
        <w:tc>
          <w:tcPr>
            <w:tcW w:w="719" w:type="dxa"/>
            <w:tcBorders>
              <w:bottom w:val="single" w:sz="4" w:space="0" w:color="auto"/>
            </w:tcBorders>
            <w:vAlign w:val="bottom"/>
          </w:tcPr>
          <w:p w14:paraId="1BCF126D" w14:textId="291302E2" w:rsidR="00AB023D" w:rsidRPr="00434D72" w:rsidRDefault="00AB023D" w:rsidP="00AB023D">
            <w:pPr>
              <w:pStyle w:val="acctfourfigures"/>
              <w:tabs>
                <w:tab w:val="clear" w:pos="765"/>
                <w:tab w:val="decimal" w:pos="551"/>
              </w:tabs>
              <w:spacing w:line="200" w:lineRule="atLeast"/>
              <w:ind w:left="-201" w:right="-415"/>
              <w:rPr>
                <w:rFonts w:cstheme="minorBidi"/>
                <w:sz w:val="12"/>
                <w:szCs w:val="15"/>
                <w:lang w:val="en-US" w:bidi="th-TH"/>
              </w:rPr>
            </w:pPr>
            <w:r>
              <w:rPr>
                <w:rFonts w:cstheme="minorBidi"/>
                <w:sz w:val="12"/>
                <w:szCs w:val="15"/>
                <w:lang w:val="en-US" w:bidi="th-TH"/>
              </w:rPr>
              <w:t>114,792</w:t>
            </w:r>
          </w:p>
        </w:tc>
        <w:tc>
          <w:tcPr>
            <w:tcW w:w="180" w:type="dxa"/>
          </w:tcPr>
          <w:p w14:paraId="7202989E" w14:textId="77777777" w:rsidR="00AB023D" w:rsidRPr="00592006" w:rsidRDefault="00AB023D" w:rsidP="00AB023D">
            <w:pPr>
              <w:pStyle w:val="acctfourfigures"/>
              <w:tabs>
                <w:tab w:val="clear" w:pos="765"/>
                <w:tab w:val="decimal" w:pos="629"/>
              </w:tabs>
              <w:spacing w:line="200" w:lineRule="atLeast"/>
              <w:ind w:left="-201" w:right="-415"/>
              <w:rPr>
                <w:sz w:val="12"/>
                <w:szCs w:val="12"/>
                <w:lang w:val="en-US"/>
              </w:rPr>
            </w:pPr>
          </w:p>
        </w:tc>
        <w:tc>
          <w:tcPr>
            <w:tcW w:w="719" w:type="dxa"/>
            <w:tcBorders>
              <w:bottom w:val="single" w:sz="4" w:space="0" w:color="auto"/>
            </w:tcBorders>
            <w:vAlign w:val="bottom"/>
          </w:tcPr>
          <w:p w14:paraId="68A5C800" w14:textId="02B80770" w:rsidR="00AB023D" w:rsidRPr="009E70EB" w:rsidRDefault="00AB023D" w:rsidP="0078106C">
            <w:pPr>
              <w:pStyle w:val="acctfourfigures"/>
              <w:tabs>
                <w:tab w:val="clear" w:pos="765"/>
                <w:tab w:val="decimal" w:pos="400"/>
              </w:tabs>
              <w:spacing w:line="200" w:lineRule="atLeast"/>
              <w:ind w:left="-201" w:right="-415"/>
              <w:rPr>
                <w:sz w:val="12"/>
                <w:szCs w:val="12"/>
                <w:lang w:val="en-US"/>
              </w:rPr>
            </w:pPr>
            <w:r>
              <w:rPr>
                <w:sz w:val="12"/>
                <w:szCs w:val="12"/>
                <w:lang w:val="en-US"/>
              </w:rPr>
              <w:t>-</w:t>
            </w:r>
          </w:p>
        </w:tc>
        <w:tc>
          <w:tcPr>
            <w:tcW w:w="188" w:type="dxa"/>
          </w:tcPr>
          <w:p w14:paraId="3AF6A9B4" w14:textId="77777777" w:rsidR="00AB023D" w:rsidRPr="00592006" w:rsidRDefault="00AB023D" w:rsidP="00AB023D">
            <w:pPr>
              <w:pStyle w:val="acctfourfigures"/>
              <w:tabs>
                <w:tab w:val="clear" w:pos="765"/>
                <w:tab w:val="decimal" w:pos="630"/>
              </w:tabs>
              <w:spacing w:line="200" w:lineRule="atLeast"/>
              <w:ind w:left="-201" w:right="-415"/>
              <w:rPr>
                <w:sz w:val="12"/>
                <w:szCs w:val="12"/>
                <w:lang w:val="en-US"/>
              </w:rPr>
            </w:pPr>
          </w:p>
        </w:tc>
        <w:tc>
          <w:tcPr>
            <w:tcW w:w="726" w:type="dxa"/>
            <w:tcBorders>
              <w:bottom w:val="single" w:sz="4" w:space="0" w:color="auto"/>
            </w:tcBorders>
            <w:vAlign w:val="bottom"/>
          </w:tcPr>
          <w:p w14:paraId="23D921FA" w14:textId="4E0C9949" w:rsidR="00AB023D" w:rsidRPr="00403A62" w:rsidRDefault="00AB023D" w:rsidP="00AB023D">
            <w:pPr>
              <w:pStyle w:val="acctfourfigures"/>
              <w:tabs>
                <w:tab w:val="clear" w:pos="765"/>
                <w:tab w:val="decimal" w:pos="551"/>
              </w:tabs>
              <w:spacing w:line="200" w:lineRule="atLeast"/>
              <w:ind w:left="-106" w:right="-105"/>
              <w:rPr>
                <w:sz w:val="12"/>
                <w:szCs w:val="12"/>
              </w:rPr>
            </w:pPr>
            <w:r>
              <w:rPr>
                <w:sz w:val="12"/>
                <w:szCs w:val="12"/>
              </w:rPr>
              <w:t>116,028</w:t>
            </w:r>
          </w:p>
        </w:tc>
        <w:tc>
          <w:tcPr>
            <w:tcW w:w="180" w:type="dxa"/>
          </w:tcPr>
          <w:p w14:paraId="5BF94784" w14:textId="77777777" w:rsidR="00AB023D" w:rsidRPr="00592006" w:rsidRDefault="00AB023D" w:rsidP="00AB023D">
            <w:pPr>
              <w:pStyle w:val="acctfourfigures"/>
              <w:tabs>
                <w:tab w:val="clear" w:pos="765"/>
                <w:tab w:val="decimal" w:pos="771"/>
              </w:tabs>
              <w:spacing w:line="200" w:lineRule="atLeast"/>
              <w:ind w:right="-239"/>
              <w:rPr>
                <w:sz w:val="12"/>
                <w:szCs w:val="12"/>
              </w:rPr>
            </w:pPr>
          </w:p>
        </w:tc>
        <w:tc>
          <w:tcPr>
            <w:tcW w:w="818" w:type="dxa"/>
            <w:tcBorders>
              <w:bottom w:val="single" w:sz="4" w:space="0" w:color="auto"/>
            </w:tcBorders>
            <w:vAlign w:val="bottom"/>
          </w:tcPr>
          <w:p w14:paraId="053968AD" w14:textId="6901F7E0" w:rsidR="00AB023D" w:rsidRDefault="00AB023D" w:rsidP="0078106C">
            <w:pPr>
              <w:pStyle w:val="acctfourfigures"/>
              <w:tabs>
                <w:tab w:val="clear" w:pos="765"/>
                <w:tab w:val="decimal" w:pos="388"/>
              </w:tabs>
              <w:spacing w:line="200" w:lineRule="atLeast"/>
              <w:ind w:left="-106" w:right="-105"/>
              <w:rPr>
                <w:rFonts w:cstheme="minorBidi"/>
                <w:sz w:val="12"/>
                <w:szCs w:val="15"/>
                <w:lang w:val="en-US" w:bidi="th-TH"/>
              </w:rPr>
            </w:pPr>
            <w:r>
              <w:rPr>
                <w:rFonts w:cstheme="minorBidi"/>
                <w:sz w:val="12"/>
                <w:szCs w:val="15"/>
                <w:lang w:val="en-US" w:bidi="th-TH"/>
              </w:rPr>
              <w:t>-</w:t>
            </w:r>
          </w:p>
        </w:tc>
        <w:tc>
          <w:tcPr>
            <w:tcW w:w="182" w:type="dxa"/>
          </w:tcPr>
          <w:p w14:paraId="06716089" w14:textId="77777777" w:rsidR="00AB023D" w:rsidRPr="00592006" w:rsidRDefault="00AB023D" w:rsidP="00AB023D">
            <w:pPr>
              <w:pStyle w:val="acctfourfigures"/>
              <w:tabs>
                <w:tab w:val="clear" w:pos="765"/>
                <w:tab w:val="decimal" w:pos="771"/>
              </w:tabs>
              <w:spacing w:line="200" w:lineRule="atLeast"/>
              <w:ind w:right="-239"/>
              <w:rPr>
                <w:sz w:val="12"/>
                <w:szCs w:val="12"/>
                <w:lang w:val="en-US"/>
              </w:rPr>
            </w:pPr>
          </w:p>
        </w:tc>
        <w:tc>
          <w:tcPr>
            <w:tcW w:w="649" w:type="dxa"/>
            <w:tcBorders>
              <w:bottom w:val="single" w:sz="4" w:space="0" w:color="auto"/>
            </w:tcBorders>
            <w:vAlign w:val="bottom"/>
          </w:tcPr>
          <w:p w14:paraId="46911746" w14:textId="412A0B45" w:rsidR="00AB023D" w:rsidRPr="00403A62" w:rsidRDefault="00AB023D" w:rsidP="00AB023D">
            <w:pPr>
              <w:pStyle w:val="acctfourfigures"/>
              <w:tabs>
                <w:tab w:val="clear" w:pos="765"/>
                <w:tab w:val="decimal" w:pos="434"/>
              </w:tabs>
              <w:spacing w:line="200" w:lineRule="atLeast"/>
              <w:ind w:left="-106" w:right="-105"/>
              <w:rPr>
                <w:sz w:val="12"/>
                <w:szCs w:val="12"/>
              </w:rPr>
            </w:pPr>
            <w:r>
              <w:rPr>
                <w:sz w:val="12"/>
                <w:szCs w:val="12"/>
              </w:rPr>
              <w:t>(7,763)</w:t>
            </w:r>
          </w:p>
        </w:tc>
        <w:tc>
          <w:tcPr>
            <w:tcW w:w="182" w:type="dxa"/>
          </w:tcPr>
          <w:p w14:paraId="4736B86A" w14:textId="77777777" w:rsidR="00AB023D" w:rsidRPr="00592006" w:rsidRDefault="00AB023D" w:rsidP="00AB023D">
            <w:pPr>
              <w:pStyle w:val="acctfourfigures"/>
              <w:tabs>
                <w:tab w:val="clear" w:pos="765"/>
                <w:tab w:val="decimal" w:pos="519"/>
                <w:tab w:val="decimal" w:pos="644"/>
              </w:tabs>
              <w:spacing w:line="200" w:lineRule="atLeast"/>
              <w:ind w:left="-79" w:right="-133"/>
              <w:rPr>
                <w:sz w:val="12"/>
                <w:szCs w:val="12"/>
              </w:rPr>
            </w:pPr>
          </w:p>
        </w:tc>
        <w:tc>
          <w:tcPr>
            <w:tcW w:w="716" w:type="dxa"/>
            <w:tcBorders>
              <w:bottom w:val="single" w:sz="4" w:space="0" w:color="auto"/>
            </w:tcBorders>
            <w:vAlign w:val="bottom"/>
          </w:tcPr>
          <w:p w14:paraId="194D8823" w14:textId="0B8F4251" w:rsidR="00AB023D" w:rsidRDefault="00AB023D" w:rsidP="0078106C">
            <w:pPr>
              <w:pStyle w:val="acctfourfigures"/>
              <w:tabs>
                <w:tab w:val="clear" w:pos="765"/>
              </w:tabs>
              <w:spacing w:line="200" w:lineRule="atLeast"/>
              <w:ind w:left="-79" w:right="-79"/>
              <w:jc w:val="center"/>
              <w:rPr>
                <w:sz w:val="12"/>
                <w:szCs w:val="12"/>
              </w:rPr>
            </w:pPr>
            <w:r w:rsidRPr="0078106C">
              <w:rPr>
                <w:sz w:val="12"/>
                <w:szCs w:val="12"/>
                <w:lang w:val="en-US"/>
              </w:rPr>
              <w:t>-</w:t>
            </w:r>
          </w:p>
        </w:tc>
        <w:tc>
          <w:tcPr>
            <w:tcW w:w="183" w:type="dxa"/>
          </w:tcPr>
          <w:p w14:paraId="4E6C6115" w14:textId="77777777" w:rsidR="00AB023D" w:rsidRPr="00592006" w:rsidRDefault="00AB023D" w:rsidP="00AB023D">
            <w:pPr>
              <w:pStyle w:val="acctfourfigures"/>
              <w:tabs>
                <w:tab w:val="clear" w:pos="765"/>
                <w:tab w:val="decimal" w:pos="911"/>
              </w:tabs>
              <w:spacing w:line="200" w:lineRule="atLeast"/>
              <w:ind w:right="44"/>
              <w:rPr>
                <w:sz w:val="12"/>
                <w:szCs w:val="12"/>
                <w:lang w:val="en-US"/>
              </w:rPr>
            </w:pPr>
          </w:p>
        </w:tc>
        <w:tc>
          <w:tcPr>
            <w:tcW w:w="616" w:type="dxa"/>
            <w:tcBorders>
              <w:bottom w:val="single" w:sz="4" w:space="0" w:color="auto"/>
            </w:tcBorders>
            <w:vAlign w:val="bottom"/>
          </w:tcPr>
          <w:p w14:paraId="2ED54F93" w14:textId="46EA5F49" w:rsidR="00AB023D" w:rsidRPr="005529FC" w:rsidRDefault="009B0317" w:rsidP="00AB023D">
            <w:pPr>
              <w:pStyle w:val="acctfourfigures"/>
              <w:tabs>
                <w:tab w:val="clear" w:pos="765"/>
                <w:tab w:val="decimal" w:pos="400"/>
              </w:tabs>
              <w:spacing w:line="200" w:lineRule="atLeast"/>
              <w:ind w:left="-101" w:right="-101"/>
              <w:rPr>
                <w:sz w:val="12"/>
                <w:szCs w:val="12"/>
                <w:lang w:bidi="th-TH"/>
              </w:rPr>
            </w:pPr>
            <w:r w:rsidRPr="00744616">
              <w:rPr>
                <w:sz w:val="12"/>
                <w:szCs w:val="12"/>
                <w:lang w:val="en-US"/>
              </w:rPr>
              <w:t>108,265</w:t>
            </w:r>
          </w:p>
        </w:tc>
        <w:tc>
          <w:tcPr>
            <w:tcW w:w="178" w:type="dxa"/>
            <w:vAlign w:val="bottom"/>
          </w:tcPr>
          <w:p w14:paraId="485A984A" w14:textId="77777777" w:rsidR="00AB023D" w:rsidRPr="005529FC" w:rsidRDefault="00AB023D" w:rsidP="00AB023D">
            <w:pPr>
              <w:pStyle w:val="acctfourfigures"/>
              <w:tabs>
                <w:tab w:val="clear" w:pos="765"/>
                <w:tab w:val="decimal" w:pos="551"/>
              </w:tabs>
              <w:spacing w:line="240" w:lineRule="atLeast"/>
              <w:ind w:left="-79" w:right="44"/>
              <w:rPr>
                <w:sz w:val="12"/>
                <w:szCs w:val="12"/>
                <w:lang w:bidi="th-TH"/>
              </w:rPr>
            </w:pPr>
          </w:p>
        </w:tc>
        <w:tc>
          <w:tcPr>
            <w:tcW w:w="670" w:type="dxa"/>
            <w:tcBorders>
              <w:bottom w:val="single" w:sz="4" w:space="0" w:color="auto"/>
            </w:tcBorders>
            <w:vAlign w:val="bottom"/>
          </w:tcPr>
          <w:p w14:paraId="56911936" w14:textId="28564C9C" w:rsidR="00AB023D" w:rsidRPr="0078074E" w:rsidRDefault="009B0317" w:rsidP="0078074E">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0" w:type="dxa"/>
            <w:gridSpan w:val="2"/>
          </w:tcPr>
          <w:p w14:paraId="17810DA7" w14:textId="77777777" w:rsidR="00AB023D" w:rsidRPr="00403A62" w:rsidRDefault="00AB023D" w:rsidP="00AB023D">
            <w:pPr>
              <w:pStyle w:val="acctfourfigures"/>
              <w:tabs>
                <w:tab w:val="clear" w:pos="765"/>
              </w:tabs>
              <w:spacing w:line="200" w:lineRule="atLeast"/>
              <w:ind w:left="-79" w:right="-79"/>
              <w:jc w:val="center"/>
              <w:rPr>
                <w:sz w:val="12"/>
                <w:szCs w:val="12"/>
                <w:lang w:val="en-US"/>
              </w:rPr>
            </w:pPr>
          </w:p>
        </w:tc>
        <w:tc>
          <w:tcPr>
            <w:tcW w:w="719" w:type="dxa"/>
            <w:gridSpan w:val="2"/>
            <w:tcBorders>
              <w:bottom w:val="single" w:sz="4" w:space="0" w:color="auto"/>
            </w:tcBorders>
            <w:vAlign w:val="bottom"/>
          </w:tcPr>
          <w:p w14:paraId="4CF57BC3" w14:textId="11C5D564" w:rsidR="00AB023D" w:rsidRPr="00FA26EF" w:rsidRDefault="00CD581F" w:rsidP="0078074E">
            <w:pPr>
              <w:pStyle w:val="acctfourfigures"/>
              <w:tabs>
                <w:tab w:val="clear" w:pos="765"/>
                <w:tab w:val="decimal" w:pos="400"/>
              </w:tabs>
              <w:spacing w:line="200" w:lineRule="atLeast"/>
              <w:ind w:left="-106" w:right="-105"/>
              <w:rPr>
                <w:rFonts w:cstheme="minorBidi"/>
                <w:sz w:val="12"/>
                <w:szCs w:val="15"/>
                <w:lang w:val="en-US" w:bidi="th-TH"/>
              </w:rPr>
            </w:pPr>
            <w:r w:rsidRPr="00FA26EF">
              <w:rPr>
                <w:rFonts w:cstheme="minorBidi"/>
                <w:sz w:val="12"/>
                <w:szCs w:val="15"/>
                <w:lang w:val="en-US" w:bidi="th-TH"/>
              </w:rPr>
              <w:t>-</w:t>
            </w:r>
          </w:p>
        </w:tc>
        <w:tc>
          <w:tcPr>
            <w:tcW w:w="270" w:type="dxa"/>
          </w:tcPr>
          <w:p w14:paraId="0099B53F" w14:textId="77777777" w:rsidR="00AB023D" w:rsidRPr="00592006" w:rsidRDefault="00AB023D" w:rsidP="00AB023D">
            <w:pPr>
              <w:pStyle w:val="acctfourfigures"/>
              <w:tabs>
                <w:tab w:val="clear" w:pos="765"/>
                <w:tab w:val="decimal" w:pos="911"/>
              </w:tabs>
              <w:spacing w:line="200" w:lineRule="atLeast"/>
              <w:ind w:right="44"/>
              <w:rPr>
                <w:sz w:val="12"/>
                <w:szCs w:val="12"/>
                <w:lang w:val="en-US"/>
              </w:rPr>
            </w:pPr>
          </w:p>
        </w:tc>
        <w:tc>
          <w:tcPr>
            <w:tcW w:w="707" w:type="dxa"/>
            <w:tcBorders>
              <w:bottom w:val="single" w:sz="4" w:space="0" w:color="auto"/>
            </w:tcBorders>
            <w:vAlign w:val="bottom"/>
          </w:tcPr>
          <w:p w14:paraId="23CAD75A" w14:textId="6D981333" w:rsidR="00AB023D" w:rsidRPr="00FA26EF" w:rsidRDefault="00CD581F" w:rsidP="0078074E">
            <w:pPr>
              <w:pStyle w:val="acctfourfigures"/>
              <w:tabs>
                <w:tab w:val="clear" w:pos="765"/>
                <w:tab w:val="decimal" w:pos="400"/>
              </w:tabs>
              <w:spacing w:line="200" w:lineRule="atLeast"/>
              <w:ind w:left="-106" w:right="-105"/>
              <w:rPr>
                <w:rFonts w:cstheme="minorBidi"/>
                <w:sz w:val="12"/>
                <w:szCs w:val="15"/>
                <w:lang w:val="en-US" w:bidi="th-TH"/>
              </w:rPr>
            </w:pPr>
            <w:r w:rsidRPr="00FA26EF">
              <w:rPr>
                <w:rFonts w:cstheme="minorBidi"/>
                <w:sz w:val="12"/>
                <w:szCs w:val="15"/>
                <w:lang w:val="en-US" w:bidi="th-TH"/>
              </w:rPr>
              <w:t>-</w:t>
            </w:r>
          </w:p>
        </w:tc>
        <w:tc>
          <w:tcPr>
            <w:tcW w:w="185" w:type="dxa"/>
            <w:gridSpan w:val="2"/>
          </w:tcPr>
          <w:p w14:paraId="37B46AA5" w14:textId="77777777" w:rsidR="00AB023D" w:rsidRPr="00592006" w:rsidRDefault="00AB023D" w:rsidP="00AB023D">
            <w:pPr>
              <w:pStyle w:val="acctfourfigures"/>
              <w:tabs>
                <w:tab w:val="clear" w:pos="765"/>
                <w:tab w:val="decimal" w:pos="655"/>
              </w:tabs>
              <w:spacing w:line="200" w:lineRule="atLeast"/>
              <w:ind w:left="-101" w:right="-101"/>
              <w:rPr>
                <w:sz w:val="12"/>
                <w:szCs w:val="12"/>
              </w:rPr>
            </w:pPr>
          </w:p>
        </w:tc>
        <w:tc>
          <w:tcPr>
            <w:tcW w:w="772" w:type="dxa"/>
            <w:gridSpan w:val="2"/>
            <w:tcBorders>
              <w:bottom w:val="single" w:sz="4" w:space="0" w:color="auto"/>
            </w:tcBorders>
            <w:vAlign w:val="bottom"/>
          </w:tcPr>
          <w:p w14:paraId="1F6BFDD8" w14:textId="3BEBAC79" w:rsidR="00AB023D" w:rsidRPr="00592006" w:rsidRDefault="00AB023D" w:rsidP="00AB023D">
            <w:pPr>
              <w:pStyle w:val="acctfourfigures"/>
              <w:tabs>
                <w:tab w:val="clear" w:pos="765"/>
                <w:tab w:val="decimal" w:pos="600"/>
              </w:tabs>
              <w:spacing w:line="200" w:lineRule="atLeast"/>
              <w:ind w:left="-101" w:right="-110"/>
              <w:rPr>
                <w:sz w:val="12"/>
                <w:szCs w:val="12"/>
              </w:rPr>
            </w:pPr>
            <w:r>
              <w:rPr>
                <w:sz w:val="12"/>
                <w:szCs w:val="12"/>
              </w:rPr>
              <w:t>1,236</w:t>
            </w:r>
          </w:p>
        </w:tc>
        <w:tc>
          <w:tcPr>
            <w:tcW w:w="178" w:type="dxa"/>
            <w:vAlign w:val="bottom"/>
          </w:tcPr>
          <w:p w14:paraId="0CF6049D" w14:textId="77777777" w:rsidR="00AB023D" w:rsidRPr="00592006" w:rsidRDefault="00AB023D" w:rsidP="00AB023D">
            <w:pPr>
              <w:pStyle w:val="acctfourfigures"/>
              <w:tabs>
                <w:tab w:val="clear" w:pos="765"/>
                <w:tab w:val="decimal" w:pos="600"/>
              </w:tabs>
              <w:spacing w:line="200" w:lineRule="atLeast"/>
              <w:ind w:left="-101" w:right="-110"/>
              <w:rPr>
                <w:sz w:val="12"/>
                <w:szCs w:val="12"/>
              </w:rPr>
            </w:pPr>
          </w:p>
        </w:tc>
        <w:tc>
          <w:tcPr>
            <w:tcW w:w="772" w:type="dxa"/>
            <w:gridSpan w:val="3"/>
            <w:tcBorders>
              <w:bottom w:val="single" w:sz="4" w:space="0" w:color="auto"/>
            </w:tcBorders>
            <w:vAlign w:val="bottom"/>
          </w:tcPr>
          <w:p w14:paraId="551BB6E7" w14:textId="0C636B26" w:rsidR="00AB023D" w:rsidRDefault="00AB023D" w:rsidP="0078106C">
            <w:pPr>
              <w:pStyle w:val="acctfourfigures"/>
              <w:tabs>
                <w:tab w:val="clear" w:pos="765"/>
                <w:tab w:val="decimal" w:pos="400"/>
              </w:tabs>
              <w:spacing w:line="200" w:lineRule="atLeast"/>
              <w:ind w:left="-101" w:right="-101"/>
              <w:rPr>
                <w:sz w:val="12"/>
                <w:szCs w:val="12"/>
                <w:lang w:bidi="th-TH"/>
              </w:rPr>
            </w:pPr>
            <w:r>
              <w:rPr>
                <w:sz w:val="12"/>
                <w:szCs w:val="12"/>
                <w:lang w:bidi="th-TH"/>
              </w:rPr>
              <w:t>-</w:t>
            </w:r>
          </w:p>
        </w:tc>
      </w:tr>
      <w:tr w:rsidR="00C51D79" w:rsidRPr="00592006" w14:paraId="0F8FD209" w14:textId="77777777" w:rsidTr="00DB0020">
        <w:trPr>
          <w:gridAfter w:val="1"/>
          <w:wAfter w:w="19" w:type="dxa"/>
          <w:cantSplit/>
          <w:trHeight w:val="207"/>
        </w:trPr>
        <w:tc>
          <w:tcPr>
            <w:tcW w:w="975" w:type="dxa"/>
          </w:tcPr>
          <w:p w14:paraId="1F584C2D" w14:textId="744A7EAD" w:rsidR="00AB023D" w:rsidRPr="0078074E" w:rsidRDefault="00D05C0D" w:rsidP="00AB023D">
            <w:pPr>
              <w:pStyle w:val="acctfourfigures"/>
              <w:tabs>
                <w:tab w:val="clear" w:pos="765"/>
                <w:tab w:val="left" w:pos="281"/>
              </w:tabs>
              <w:spacing w:line="200" w:lineRule="atLeast"/>
              <w:ind w:left="105" w:right="-169" w:hanging="105"/>
              <w:contextualSpacing/>
              <w:rPr>
                <w:b/>
                <w:bCs/>
                <w:sz w:val="12"/>
                <w:szCs w:val="12"/>
              </w:rPr>
            </w:pPr>
            <w:r w:rsidRPr="0078074E">
              <w:rPr>
                <w:b/>
                <w:bCs/>
                <w:sz w:val="12"/>
                <w:szCs w:val="12"/>
              </w:rPr>
              <w:t>Total</w:t>
            </w:r>
          </w:p>
        </w:tc>
        <w:tc>
          <w:tcPr>
            <w:tcW w:w="1137" w:type="dxa"/>
            <w:shd w:val="clear" w:color="auto" w:fill="auto"/>
          </w:tcPr>
          <w:p w14:paraId="196F10E6" w14:textId="77777777" w:rsidR="00AB023D" w:rsidRPr="00592006" w:rsidRDefault="00AB023D" w:rsidP="00AB023D">
            <w:pPr>
              <w:pStyle w:val="acctfourfigures"/>
              <w:tabs>
                <w:tab w:val="clear" w:pos="765"/>
              </w:tabs>
              <w:spacing w:line="200" w:lineRule="atLeast"/>
              <w:ind w:left="71" w:right="-74" w:hanging="71"/>
              <w:contextualSpacing/>
              <w:rPr>
                <w:sz w:val="12"/>
                <w:szCs w:val="12"/>
              </w:rPr>
            </w:pPr>
          </w:p>
        </w:tc>
        <w:tc>
          <w:tcPr>
            <w:tcW w:w="493" w:type="dxa"/>
            <w:vAlign w:val="bottom"/>
          </w:tcPr>
          <w:p w14:paraId="54E80405" w14:textId="77777777" w:rsidR="00AB023D" w:rsidRPr="00403A62" w:rsidRDefault="00AB023D" w:rsidP="00AB023D">
            <w:pPr>
              <w:pStyle w:val="acctmergecolhdg"/>
              <w:spacing w:line="200" w:lineRule="atLeast"/>
              <w:ind w:left="-73" w:right="-73"/>
              <w:rPr>
                <w:b w:val="0"/>
                <w:bCs/>
                <w:sz w:val="12"/>
                <w:szCs w:val="12"/>
              </w:rPr>
            </w:pPr>
          </w:p>
        </w:tc>
        <w:tc>
          <w:tcPr>
            <w:tcW w:w="538" w:type="dxa"/>
            <w:vAlign w:val="bottom"/>
          </w:tcPr>
          <w:p w14:paraId="63EF240F" w14:textId="77777777" w:rsidR="00AB023D" w:rsidRPr="00571734" w:rsidRDefault="00AB023D" w:rsidP="00AB023D">
            <w:pPr>
              <w:pStyle w:val="acctmergecolhdg"/>
              <w:spacing w:line="200" w:lineRule="atLeast"/>
              <w:ind w:left="-73" w:right="-73"/>
              <w:rPr>
                <w:b w:val="0"/>
                <w:bCs/>
                <w:sz w:val="12"/>
                <w:szCs w:val="12"/>
              </w:rPr>
            </w:pPr>
          </w:p>
        </w:tc>
        <w:tc>
          <w:tcPr>
            <w:tcW w:w="606" w:type="dxa"/>
            <w:vAlign w:val="bottom"/>
          </w:tcPr>
          <w:p w14:paraId="68473108" w14:textId="77777777" w:rsidR="00AB023D" w:rsidRPr="00403A62" w:rsidRDefault="00AB023D" w:rsidP="00AB023D">
            <w:pPr>
              <w:pStyle w:val="acctfourfigures"/>
              <w:tabs>
                <w:tab w:val="clear" w:pos="765"/>
                <w:tab w:val="decimal" w:pos="409"/>
              </w:tabs>
              <w:spacing w:line="200" w:lineRule="atLeast"/>
              <w:ind w:left="-57" w:right="-105"/>
              <w:rPr>
                <w:sz w:val="12"/>
                <w:szCs w:val="12"/>
              </w:rPr>
            </w:pPr>
          </w:p>
        </w:tc>
        <w:tc>
          <w:tcPr>
            <w:tcW w:w="629" w:type="dxa"/>
            <w:vAlign w:val="bottom"/>
          </w:tcPr>
          <w:p w14:paraId="0E30FB17" w14:textId="77777777" w:rsidR="00AB023D" w:rsidRPr="00571734" w:rsidRDefault="00AB023D" w:rsidP="00AB023D">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single" w:sz="4" w:space="0" w:color="auto"/>
            </w:tcBorders>
            <w:vAlign w:val="bottom"/>
          </w:tcPr>
          <w:p w14:paraId="081D6C83" w14:textId="6557399C" w:rsidR="00AB023D" w:rsidRPr="0078106C" w:rsidRDefault="00AB023D" w:rsidP="00AB023D">
            <w:pPr>
              <w:pStyle w:val="acctfourfigures"/>
              <w:tabs>
                <w:tab w:val="clear" w:pos="765"/>
                <w:tab w:val="decimal" w:pos="551"/>
              </w:tabs>
              <w:spacing w:line="200" w:lineRule="atLeast"/>
              <w:ind w:left="-201" w:right="-415"/>
              <w:rPr>
                <w:b/>
                <w:sz w:val="12"/>
                <w:szCs w:val="12"/>
                <w:lang w:val="en-US"/>
              </w:rPr>
            </w:pPr>
            <w:r>
              <w:rPr>
                <w:b/>
                <w:bCs/>
                <w:sz w:val="12"/>
                <w:szCs w:val="12"/>
                <w:lang w:val="en-US"/>
              </w:rPr>
              <w:t>114,792</w:t>
            </w:r>
          </w:p>
        </w:tc>
        <w:tc>
          <w:tcPr>
            <w:tcW w:w="180" w:type="dxa"/>
          </w:tcPr>
          <w:p w14:paraId="6BD8982E" w14:textId="77777777" w:rsidR="00AB023D" w:rsidRPr="0078106C" w:rsidRDefault="00AB023D" w:rsidP="00AB023D">
            <w:pPr>
              <w:pStyle w:val="acctfourfigures"/>
              <w:tabs>
                <w:tab w:val="clear" w:pos="765"/>
                <w:tab w:val="decimal" w:pos="629"/>
              </w:tabs>
              <w:spacing w:line="200" w:lineRule="atLeast"/>
              <w:ind w:left="-201" w:right="-415"/>
              <w:rPr>
                <w:b/>
                <w:sz w:val="12"/>
                <w:szCs w:val="12"/>
                <w:lang w:val="en-US"/>
              </w:rPr>
            </w:pPr>
          </w:p>
        </w:tc>
        <w:tc>
          <w:tcPr>
            <w:tcW w:w="719" w:type="dxa"/>
            <w:tcBorders>
              <w:top w:val="single" w:sz="4" w:space="0" w:color="auto"/>
              <w:bottom w:val="single" w:sz="4" w:space="0" w:color="auto"/>
            </w:tcBorders>
            <w:vAlign w:val="bottom"/>
          </w:tcPr>
          <w:p w14:paraId="6F531E8F" w14:textId="2BA22F69" w:rsidR="00AB023D" w:rsidRPr="0078106C" w:rsidRDefault="00AB023D" w:rsidP="0078106C">
            <w:pPr>
              <w:pStyle w:val="acctfourfigures"/>
              <w:tabs>
                <w:tab w:val="clear" w:pos="765"/>
                <w:tab w:val="decimal" w:pos="400"/>
              </w:tabs>
              <w:spacing w:line="200" w:lineRule="atLeast"/>
              <w:ind w:left="-201" w:right="-415"/>
              <w:rPr>
                <w:b/>
                <w:sz w:val="12"/>
                <w:szCs w:val="12"/>
                <w:lang w:val="en-US"/>
              </w:rPr>
            </w:pPr>
            <w:r w:rsidRPr="0078106C">
              <w:rPr>
                <w:b/>
                <w:sz w:val="12"/>
                <w:szCs w:val="12"/>
                <w:lang w:val="en-US"/>
              </w:rPr>
              <w:t>-</w:t>
            </w:r>
          </w:p>
        </w:tc>
        <w:tc>
          <w:tcPr>
            <w:tcW w:w="188" w:type="dxa"/>
          </w:tcPr>
          <w:p w14:paraId="62C84BE8" w14:textId="77777777" w:rsidR="00AB023D" w:rsidRPr="0078106C" w:rsidRDefault="00AB023D" w:rsidP="0078106C">
            <w:pPr>
              <w:pStyle w:val="acctfourfigures"/>
              <w:tabs>
                <w:tab w:val="clear" w:pos="765"/>
                <w:tab w:val="decimal" w:pos="400"/>
                <w:tab w:val="decimal" w:pos="630"/>
              </w:tabs>
              <w:spacing w:line="200" w:lineRule="atLeast"/>
              <w:ind w:left="-201" w:right="-415"/>
              <w:rPr>
                <w:b/>
                <w:sz w:val="12"/>
                <w:szCs w:val="12"/>
                <w:lang w:val="en-US"/>
              </w:rPr>
            </w:pPr>
          </w:p>
        </w:tc>
        <w:tc>
          <w:tcPr>
            <w:tcW w:w="726" w:type="dxa"/>
            <w:tcBorders>
              <w:top w:val="single" w:sz="4" w:space="0" w:color="auto"/>
              <w:bottom w:val="single" w:sz="4" w:space="0" w:color="auto"/>
            </w:tcBorders>
            <w:vAlign w:val="bottom"/>
          </w:tcPr>
          <w:p w14:paraId="3914FC24" w14:textId="14C5EFEE" w:rsidR="00AB023D" w:rsidRPr="0078106C" w:rsidRDefault="00AB023D" w:rsidP="0078106C">
            <w:pPr>
              <w:pStyle w:val="acctfourfigures"/>
              <w:tabs>
                <w:tab w:val="clear" w:pos="765"/>
                <w:tab w:val="decimal" w:pos="551"/>
              </w:tabs>
              <w:spacing w:line="200" w:lineRule="atLeast"/>
              <w:ind w:left="-201" w:right="-415"/>
              <w:rPr>
                <w:b/>
                <w:sz w:val="12"/>
                <w:szCs w:val="12"/>
                <w:lang w:val="en-US"/>
              </w:rPr>
            </w:pPr>
            <w:r>
              <w:rPr>
                <w:b/>
                <w:bCs/>
                <w:sz w:val="12"/>
                <w:szCs w:val="12"/>
                <w:lang w:val="en-US"/>
              </w:rPr>
              <w:t>116,028</w:t>
            </w:r>
          </w:p>
        </w:tc>
        <w:tc>
          <w:tcPr>
            <w:tcW w:w="180" w:type="dxa"/>
          </w:tcPr>
          <w:p w14:paraId="7519CA64" w14:textId="77777777" w:rsidR="00AB023D" w:rsidRPr="0078106C" w:rsidRDefault="00AB023D" w:rsidP="0078106C">
            <w:pPr>
              <w:pStyle w:val="acctfourfigures"/>
              <w:tabs>
                <w:tab w:val="clear" w:pos="765"/>
                <w:tab w:val="decimal" w:pos="400"/>
                <w:tab w:val="decimal" w:pos="771"/>
              </w:tabs>
              <w:spacing w:line="200" w:lineRule="atLeast"/>
              <w:ind w:right="-239"/>
              <w:rPr>
                <w:b/>
                <w:sz w:val="12"/>
                <w:szCs w:val="12"/>
                <w:lang w:val="en-US"/>
              </w:rPr>
            </w:pPr>
          </w:p>
        </w:tc>
        <w:tc>
          <w:tcPr>
            <w:tcW w:w="818" w:type="dxa"/>
            <w:tcBorders>
              <w:top w:val="single" w:sz="4" w:space="0" w:color="auto"/>
              <w:bottom w:val="single" w:sz="4" w:space="0" w:color="auto"/>
            </w:tcBorders>
            <w:vAlign w:val="bottom"/>
          </w:tcPr>
          <w:p w14:paraId="79764BF2" w14:textId="0801931C" w:rsidR="00AB023D" w:rsidRPr="0078106C" w:rsidRDefault="00AB023D" w:rsidP="0078106C">
            <w:pPr>
              <w:pStyle w:val="acctfourfigures"/>
              <w:tabs>
                <w:tab w:val="clear" w:pos="765"/>
                <w:tab w:val="decimal" w:pos="400"/>
              </w:tabs>
              <w:spacing w:line="200" w:lineRule="atLeast"/>
              <w:ind w:left="-106" w:right="-105"/>
              <w:rPr>
                <w:b/>
                <w:sz w:val="12"/>
                <w:szCs w:val="12"/>
                <w:lang w:val="en-US"/>
              </w:rPr>
            </w:pPr>
            <w:r w:rsidRPr="0078106C">
              <w:rPr>
                <w:b/>
                <w:sz w:val="12"/>
                <w:szCs w:val="12"/>
                <w:lang w:val="en-US"/>
              </w:rPr>
              <w:t>-</w:t>
            </w:r>
          </w:p>
        </w:tc>
        <w:tc>
          <w:tcPr>
            <w:tcW w:w="182" w:type="dxa"/>
          </w:tcPr>
          <w:p w14:paraId="4A4C793A" w14:textId="77777777" w:rsidR="00AB023D" w:rsidRPr="0078106C" w:rsidRDefault="00AB023D" w:rsidP="0078106C">
            <w:pPr>
              <w:pStyle w:val="acctfourfigures"/>
              <w:tabs>
                <w:tab w:val="clear" w:pos="765"/>
                <w:tab w:val="decimal" w:pos="400"/>
                <w:tab w:val="decimal" w:pos="771"/>
              </w:tabs>
              <w:spacing w:line="200" w:lineRule="atLeast"/>
              <w:ind w:right="-239"/>
              <w:rPr>
                <w:b/>
                <w:sz w:val="12"/>
                <w:szCs w:val="12"/>
                <w:lang w:val="en-US"/>
              </w:rPr>
            </w:pPr>
          </w:p>
        </w:tc>
        <w:tc>
          <w:tcPr>
            <w:tcW w:w="649" w:type="dxa"/>
            <w:tcBorders>
              <w:top w:val="single" w:sz="4" w:space="0" w:color="auto"/>
              <w:bottom w:val="single" w:sz="4" w:space="0" w:color="auto"/>
            </w:tcBorders>
            <w:vAlign w:val="bottom"/>
          </w:tcPr>
          <w:p w14:paraId="72D378B7" w14:textId="165D915D" w:rsidR="00AB023D" w:rsidRPr="0078106C" w:rsidRDefault="00AB023D">
            <w:pPr>
              <w:pStyle w:val="acctfourfigures"/>
              <w:tabs>
                <w:tab w:val="clear" w:pos="765"/>
                <w:tab w:val="decimal" w:pos="434"/>
              </w:tabs>
              <w:spacing w:line="200" w:lineRule="atLeast"/>
              <w:ind w:left="-106" w:right="-105"/>
              <w:rPr>
                <w:b/>
                <w:sz w:val="12"/>
                <w:szCs w:val="12"/>
              </w:rPr>
            </w:pPr>
            <w:r w:rsidRPr="00AB023D">
              <w:rPr>
                <w:b/>
                <w:bCs/>
                <w:sz w:val="12"/>
                <w:szCs w:val="12"/>
              </w:rPr>
              <w:t>(7,763)</w:t>
            </w:r>
          </w:p>
        </w:tc>
        <w:tc>
          <w:tcPr>
            <w:tcW w:w="182" w:type="dxa"/>
          </w:tcPr>
          <w:p w14:paraId="35CAEBBC" w14:textId="77777777" w:rsidR="00AB023D" w:rsidRPr="0078106C" w:rsidRDefault="00AB023D" w:rsidP="0078106C">
            <w:pPr>
              <w:pStyle w:val="acctfourfigures"/>
              <w:tabs>
                <w:tab w:val="clear" w:pos="765"/>
                <w:tab w:val="decimal" w:pos="400"/>
                <w:tab w:val="decimal" w:pos="519"/>
                <w:tab w:val="decimal" w:pos="644"/>
              </w:tabs>
              <w:spacing w:line="200" w:lineRule="atLeast"/>
              <w:ind w:left="-79" w:right="-133"/>
              <w:rPr>
                <w:b/>
                <w:sz w:val="12"/>
                <w:szCs w:val="12"/>
                <w:lang w:val="en-US"/>
              </w:rPr>
            </w:pPr>
          </w:p>
        </w:tc>
        <w:tc>
          <w:tcPr>
            <w:tcW w:w="716" w:type="dxa"/>
            <w:tcBorders>
              <w:top w:val="single" w:sz="4" w:space="0" w:color="auto"/>
              <w:bottom w:val="single" w:sz="4" w:space="0" w:color="auto"/>
            </w:tcBorders>
            <w:vAlign w:val="bottom"/>
          </w:tcPr>
          <w:p w14:paraId="44C24A76" w14:textId="5DEC56F1" w:rsidR="00AB023D" w:rsidRPr="0078106C" w:rsidRDefault="00AB023D" w:rsidP="0078106C">
            <w:pPr>
              <w:pStyle w:val="acctfourfigures"/>
              <w:tabs>
                <w:tab w:val="clear" w:pos="765"/>
              </w:tabs>
              <w:spacing w:line="200" w:lineRule="atLeast"/>
              <w:ind w:left="-79" w:right="-79"/>
              <w:jc w:val="center"/>
              <w:rPr>
                <w:b/>
                <w:sz w:val="12"/>
                <w:szCs w:val="12"/>
                <w:lang w:val="en-US"/>
              </w:rPr>
            </w:pPr>
            <w:r w:rsidRPr="0078106C">
              <w:rPr>
                <w:b/>
                <w:sz w:val="12"/>
                <w:szCs w:val="12"/>
                <w:lang w:val="en-US"/>
              </w:rPr>
              <w:t>-</w:t>
            </w:r>
          </w:p>
        </w:tc>
        <w:tc>
          <w:tcPr>
            <w:tcW w:w="183" w:type="dxa"/>
          </w:tcPr>
          <w:p w14:paraId="6CAF6F6D" w14:textId="77777777" w:rsidR="00AB023D" w:rsidRPr="0078106C" w:rsidRDefault="00AB023D" w:rsidP="0078106C">
            <w:pPr>
              <w:pStyle w:val="acctfourfigures"/>
              <w:tabs>
                <w:tab w:val="clear" w:pos="765"/>
                <w:tab w:val="decimal" w:pos="400"/>
                <w:tab w:val="decimal" w:pos="911"/>
              </w:tabs>
              <w:spacing w:line="200" w:lineRule="atLeast"/>
              <w:ind w:right="44"/>
              <w:rPr>
                <w:b/>
                <w:sz w:val="12"/>
                <w:szCs w:val="12"/>
                <w:lang w:val="en-US"/>
              </w:rPr>
            </w:pPr>
          </w:p>
        </w:tc>
        <w:tc>
          <w:tcPr>
            <w:tcW w:w="616" w:type="dxa"/>
            <w:tcBorders>
              <w:top w:val="single" w:sz="4" w:space="0" w:color="auto"/>
              <w:bottom w:val="single" w:sz="4" w:space="0" w:color="auto"/>
            </w:tcBorders>
            <w:vAlign w:val="bottom"/>
          </w:tcPr>
          <w:p w14:paraId="21528B48" w14:textId="7E257C5E" w:rsidR="00AB023D" w:rsidRPr="00AB023D" w:rsidRDefault="009B0317" w:rsidP="0078106C">
            <w:pPr>
              <w:pStyle w:val="acctfourfigures"/>
              <w:tabs>
                <w:tab w:val="clear" w:pos="765"/>
                <w:tab w:val="decimal" w:pos="400"/>
              </w:tabs>
              <w:spacing w:line="200" w:lineRule="atLeast"/>
              <w:ind w:left="-101" w:right="-101"/>
              <w:rPr>
                <w:sz w:val="12"/>
                <w:szCs w:val="12"/>
                <w:lang w:bidi="th-TH"/>
              </w:rPr>
            </w:pPr>
            <w:r w:rsidRPr="00AB023D">
              <w:rPr>
                <w:b/>
                <w:bCs/>
                <w:sz w:val="12"/>
                <w:szCs w:val="12"/>
                <w:lang w:val="en-US"/>
              </w:rPr>
              <w:t>108,265</w:t>
            </w:r>
          </w:p>
        </w:tc>
        <w:tc>
          <w:tcPr>
            <w:tcW w:w="178" w:type="dxa"/>
            <w:vAlign w:val="bottom"/>
          </w:tcPr>
          <w:p w14:paraId="76B6052C" w14:textId="77777777" w:rsidR="00AB023D" w:rsidRPr="0078106C" w:rsidRDefault="00AB023D" w:rsidP="0078106C">
            <w:pPr>
              <w:pStyle w:val="acctfourfigures"/>
              <w:tabs>
                <w:tab w:val="clear" w:pos="765"/>
                <w:tab w:val="decimal" w:pos="400"/>
              </w:tabs>
              <w:spacing w:line="240" w:lineRule="atLeast"/>
              <w:ind w:left="-79" w:right="44"/>
              <w:rPr>
                <w:b/>
                <w:sz w:val="12"/>
                <w:szCs w:val="12"/>
                <w:lang w:val="en-US"/>
              </w:rPr>
            </w:pPr>
          </w:p>
        </w:tc>
        <w:tc>
          <w:tcPr>
            <w:tcW w:w="670" w:type="dxa"/>
            <w:tcBorders>
              <w:top w:val="single" w:sz="4" w:space="0" w:color="auto"/>
              <w:bottom w:val="single" w:sz="4" w:space="0" w:color="auto"/>
            </w:tcBorders>
            <w:vAlign w:val="bottom"/>
          </w:tcPr>
          <w:p w14:paraId="3FF155C8" w14:textId="7F211143" w:rsidR="00AB023D" w:rsidRPr="0078074E" w:rsidRDefault="009B0317" w:rsidP="0078074E">
            <w:pPr>
              <w:pStyle w:val="acctfourfigures"/>
              <w:tabs>
                <w:tab w:val="clear" w:pos="765"/>
              </w:tabs>
              <w:spacing w:line="200" w:lineRule="atLeast"/>
              <w:ind w:left="-79" w:right="-79"/>
              <w:jc w:val="center"/>
              <w:rPr>
                <w:sz w:val="12"/>
                <w:szCs w:val="12"/>
                <w:lang w:val="en-US"/>
              </w:rPr>
            </w:pPr>
            <w:r w:rsidRPr="0078074E">
              <w:rPr>
                <w:sz w:val="12"/>
                <w:szCs w:val="12"/>
                <w:lang w:val="en-US"/>
              </w:rPr>
              <w:t>-</w:t>
            </w:r>
          </w:p>
        </w:tc>
        <w:tc>
          <w:tcPr>
            <w:tcW w:w="180" w:type="dxa"/>
            <w:gridSpan w:val="2"/>
          </w:tcPr>
          <w:p w14:paraId="2874A99B" w14:textId="77777777" w:rsidR="00AB023D" w:rsidRPr="0078106C" w:rsidRDefault="00AB023D" w:rsidP="0078106C">
            <w:pPr>
              <w:pStyle w:val="acctfourfigures"/>
              <w:tabs>
                <w:tab w:val="clear" w:pos="765"/>
                <w:tab w:val="decimal" w:pos="400"/>
              </w:tabs>
              <w:spacing w:line="200" w:lineRule="atLeast"/>
              <w:ind w:left="-79" w:right="-79"/>
              <w:jc w:val="center"/>
              <w:rPr>
                <w:b/>
                <w:sz w:val="12"/>
                <w:szCs w:val="12"/>
                <w:lang w:val="en-US"/>
              </w:rPr>
            </w:pPr>
          </w:p>
        </w:tc>
        <w:tc>
          <w:tcPr>
            <w:tcW w:w="719" w:type="dxa"/>
            <w:gridSpan w:val="2"/>
            <w:tcBorders>
              <w:top w:val="single" w:sz="4" w:space="0" w:color="auto"/>
              <w:bottom w:val="single" w:sz="4" w:space="0" w:color="auto"/>
            </w:tcBorders>
            <w:vAlign w:val="bottom"/>
          </w:tcPr>
          <w:p w14:paraId="1E9B71E2" w14:textId="32A045EE" w:rsidR="00AB023D" w:rsidRPr="0078074E" w:rsidRDefault="00CD581F" w:rsidP="0078074E">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4C6CA505" w14:textId="77777777" w:rsidR="00AB023D" w:rsidRPr="0078106C" w:rsidRDefault="00AB023D" w:rsidP="0078106C">
            <w:pPr>
              <w:pStyle w:val="acctfourfigures"/>
              <w:tabs>
                <w:tab w:val="clear" w:pos="765"/>
                <w:tab w:val="decimal" w:pos="400"/>
                <w:tab w:val="decimal" w:pos="911"/>
              </w:tabs>
              <w:spacing w:line="200" w:lineRule="atLeast"/>
              <w:ind w:right="44"/>
              <w:rPr>
                <w:b/>
                <w:sz w:val="12"/>
                <w:szCs w:val="12"/>
                <w:lang w:val="en-US"/>
              </w:rPr>
            </w:pPr>
          </w:p>
        </w:tc>
        <w:tc>
          <w:tcPr>
            <w:tcW w:w="707" w:type="dxa"/>
            <w:tcBorders>
              <w:top w:val="single" w:sz="4" w:space="0" w:color="auto"/>
              <w:bottom w:val="single" w:sz="4" w:space="0" w:color="auto"/>
            </w:tcBorders>
            <w:vAlign w:val="bottom"/>
          </w:tcPr>
          <w:p w14:paraId="7F039A50" w14:textId="49A78869" w:rsidR="00AB023D" w:rsidRPr="0078074E" w:rsidRDefault="00CD581F" w:rsidP="0078074E">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gridSpan w:val="2"/>
          </w:tcPr>
          <w:p w14:paraId="4843E5AC" w14:textId="77777777" w:rsidR="00AB023D" w:rsidRPr="0078106C" w:rsidRDefault="00AB023D" w:rsidP="0078106C">
            <w:pPr>
              <w:pStyle w:val="acctfourfigures"/>
              <w:tabs>
                <w:tab w:val="clear" w:pos="765"/>
                <w:tab w:val="decimal" w:pos="400"/>
                <w:tab w:val="decimal" w:pos="655"/>
              </w:tabs>
              <w:spacing w:line="200" w:lineRule="atLeast"/>
              <w:ind w:left="-101" w:right="-101"/>
              <w:rPr>
                <w:b/>
                <w:sz w:val="12"/>
                <w:szCs w:val="12"/>
                <w:lang w:val="en-US"/>
              </w:rPr>
            </w:pPr>
          </w:p>
        </w:tc>
        <w:tc>
          <w:tcPr>
            <w:tcW w:w="772" w:type="dxa"/>
            <w:gridSpan w:val="2"/>
            <w:tcBorders>
              <w:top w:val="single" w:sz="4" w:space="0" w:color="auto"/>
              <w:bottom w:val="single" w:sz="4" w:space="0" w:color="auto"/>
            </w:tcBorders>
            <w:vAlign w:val="bottom"/>
          </w:tcPr>
          <w:p w14:paraId="6FCEE600" w14:textId="68BDF6AE" w:rsidR="00AB023D" w:rsidRPr="0078106C" w:rsidRDefault="00AB023D">
            <w:pPr>
              <w:pStyle w:val="acctfourfigures"/>
              <w:tabs>
                <w:tab w:val="clear" w:pos="765"/>
                <w:tab w:val="decimal" w:pos="600"/>
              </w:tabs>
              <w:spacing w:line="200" w:lineRule="atLeast"/>
              <w:ind w:left="-101" w:right="-110"/>
              <w:rPr>
                <w:b/>
                <w:sz w:val="12"/>
                <w:szCs w:val="12"/>
              </w:rPr>
            </w:pPr>
            <w:r w:rsidRPr="00AB023D">
              <w:rPr>
                <w:b/>
                <w:bCs/>
                <w:sz w:val="12"/>
                <w:szCs w:val="12"/>
              </w:rPr>
              <w:t>1,236</w:t>
            </w:r>
          </w:p>
        </w:tc>
        <w:tc>
          <w:tcPr>
            <w:tcW w:w="178" w:type="dxa"/>
            <w:vAlign w:val="bottom"/>
          </w:tcPr>
          <w:p w14:paraId="6F5A8B21" w14:textId="77777777" w:rsidR="00AB023D" w:rsidRPr="0078106C" w:rsidRDefault="00AB023D" w:rsidP="0078106C">
            <w:pPr>
              <w:pStyle w:val="acctfourfigures"/>
              <w:tabs>
                <w:tab w:val="clear" w:pos="765"/>
                <w:tab w:val="decimal" w:pos="400"/>
                <w:tab w:val="decimal" w:pos="600"/>
              </w:tabs>
              <w:spacing w:line="200" w:lineRule="atLeast"/>
              <w:ind w:left="-101" w:right="-110"/>
              <w:rPr>
                <w:b/>
                <w:sz w:val="12"/>
                <w:szCs w:val="12"/>
                <w:lang w:val="en-US"/>
              </w:rPr>
            </w:pPr>
          </w:p>
        </w:tc>
        <w:tc>
          <w:tcPr>
            <w:tcW w:w="772" w:type="dxa"/>
            <w:gridSpan w:val="3"/>
            <w:tcBorders>
              <w:top w:val="single" w:sz="4" w:space="0" w:color="auto"/>
              <w:bottom w:val="single" w:sz="4" w:space="0" w:color="auto"/>
            </w:tcBorders>
            <w:vAlign w:val="bottom"/>
          </w:tcPr>
          <w:p w14:paraId="7F985803" w14:textId="37E8AEF5" w:rsidR="00AB023D" w:rsidRPr="0078106C" w:rsidRDefault="00AB023D" w:rsidP="0078106C">
            <w:pPr>
              <w:pStyle w:val="acctfourfigures"/>
              <w:tabs>
                <w:tab w:val="clear" w:pos="765"/>
                <w:tab w:val="decimal" w:pos="400"/>
              </w:tabs>
              <w:spacing w:line="200" w:lineRule="atLeast"/>
              <w:ind w:left="-101" w:right="-101"/>
              <w:rPr>
                <w:b/>
                <w:sz w:val="12"/>
                <w:szCs w:val="12"/>
                <w:lang w:bidi="th-TH"/>
              </w:rPr>
            </w:pPr>
            <w:r w:rsidRPr="0078106C">
              <w:rPr>
                <w:b/>
                <w:sz w:val="12"/>
                <w:szCs w:val="12"/>
                <w:lang w:bidi="th-TH"/>
              </w:rPr>
              <w:t>-</w:t>
            </w:r>
          </w:p>
        </w:tc>
      </w:tr>
      <w:tr w:rsidR="00C51D79" w:rsidRPr="00592006" w14:paraId="3EDB668E" w14:textId="77777777" w:rsidTr="00DB0020">
        <w:trPr>
          <w:gridAfter w:val="1"/>
          <w:wAfter w:w="19" w:type="dxa"/>
          <w:cantSplit/>
          <w:trHeight w:val="207"/>
        </w:trPr>
        <w:tc>
          <w:tcPr>
            <w:tcW w:w="975" w:type="dxa"/>
          </w:tcPr>
          <w:p w14:paraId="74496427" w14:textId="77777777" w:rsidR="004678F6" w:rsidRDefault="004678F6" w:rsidP="004678F6">
            <w:pPr>
              <w:pStyle w:val="acctfourfigures"/>
              <w:tabs>
                <w:tab w:val="clear" w:pos="765"/>
                <w:tab w:val="left" w:pos="281"/>
              </w:tabs>
              <w:spacing w:line="200" w:lineRule="atLeast"/>
              <w:ind w:left="105" w:right="-169" w:hanging="105"/>
              <w:contextualSpacing/>
              <w:rPr>
                <w:sz w:val="12"/>
                <w:szCs w:val="12"/>
              </w:rPr>
            </w:pPr>
          </w:p>
        </w:tc>
        <w:tc>
          <w:tcPr>
            <w:tcW w:w="1137" w:type="dxa"/>
            <w:shd w:val="clear" w:color="auto" w:fill="auto"/>
          </w:tcPr>
          <w:p w14:paraId="3E942660" w14:textId="77777777" w:rsidR="004678F6" w:rsidRPr="00592006" w:rsidRDefault="004678F6" w:rsidP="004678F6">
            <w:pPr>
              <w:pStyle w:val="acctfourfigures"/>
              <w:tabs>
                <w:tab w:val="clear" w:pos="765"/>
              </w:tabs>
              <w:spacing w:line="200" w:lineRule="atLeast"/>
              <w:ind w:left="71" w:right="-74" w:hanging="71"/>
              <w:contextualSpacing/>
              <w:rPr>
                <w:sz w:val="12"/>
                <w:szCs w:val="12"/>
              </w:rPr>
            </w:pPr>
          </w:p>
        </w:tc>
        <w:tc>
          <w:tcPr>
            <w:tcW w:w="493" w:type="dxa"/>
            <w:vAlign w:val="bottom"/>
          </w:tcPr>
          <w:p w14:paraId="5491149B" w14:textId="77777777" w:rsidR="004678F6" w:rsidRPr="00403A62" w:rsidRDefault="004678F6" w:rsidP="004678F6">
            <w:pPr>
              <w:pStyle w:val="acctmergecolhdg"/>
              <w:spacing w:line="200" w:lineRule="atLeast"/>
              <w:ind w:left="-73" w:right="-73"/>
              <w:rPr>
                <w:b w:val="0"/>
                <w:bCs/>
                <w:sz w:val="12"/>
                <w:szCs w:val="12"/>
              </w:rPr>
            </w:pPr>
          </w:p>
        </w:tc>
        <w:tc>
          <w:tcPr>
            <w:tcW w:w="538" w:type="dxa"/>
            <w:vAlign w:val="bottom"/>
          </w:tcPr>
          <w:p w14:paraId="5CD04F14" w14:textId="77777777" w:rsidR="004678F6" w:rsidRPr="00571734" w:rsidRDefault="004678F6" w:rsidP="004678F6">
            <w:pPr>
              <w:pStyle w:val="acctmergecolhdg"/>
              <w:spacing w:line="200" w:lineRule="atLeast"/>
              <w:ind w:left="-73" w:right="-73"/>
              <w:rPr>
                <w:b w:val="0"/>
                <w:bCs/>
                <w:sz w:val="12"/>
                <w:szCs w:val="12"/>
              </w:rPr>
            </w:pPr>
          </w:p>
        </w:tc>
        <w:tc>
          <w:tcPr>
            <w:tcW w:w="606" w:type="dxa"/>
            <w:vAlign w:val="bottom"/>
          </w:tcPr>
          <w:p w14:paraId="3E76AB20" w14:textId="77777777" w:rsidR="004678F6" w:rsidRPr="00403A62" w:rsidRDefault="004678F6" w:rsidP="004678F6">
            <w:pPr>
              <w:pStyle w:val="acctfourfigures"/>
              <w:tabs>
                <w:tab w:val="clear" w:pos="765"/>
                <w:tab w:val="decimal" w:pos="409"/>
              </w:tabs>
              <w:spacing w:line="200" w:lineRule="atLeast"/>
              <w:ind w:left="-57" w:right="-105"/>
              <w:rPr>
                <w:sz w:val="12"/>
                <w:szCs w:val="12"/>
              </w:rPr>
            </w:pPr>
          </w:p>
        </w:tc>
        <w:tc>
          <w:tcPr>
            <w:tcW w:w="629" w:type="dxa"/>
            <w:vAlign w:val="bottom"/>
          </w:tcPr>
          <w:p w14:paraId="698FC3F0" w14:textId="77777777" w:rsidR="004678F6" w:rsidRPr="00571734" w:rsidRDefault="004678F6" w:rsidP="004678F6">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tcBorders>
            <w:vAlign w:val="bottom"/>
          </w:tcPr>
          <w:p w14:paraId="4B5CBBCF" w14:textId="77777777" w:rsidR="004678F6" w:rsidRPr="00403A62" w:rsidRDefault="004678F6" w:rsidP="004678F6">
            <w:pPr>
              <w:pStyle w:val="acctfourfigures"/>
              <w:tabs>
                <w:tab w:val="clear" w:pos="765"/>
                <w:tab w:val="decimal" w:pos="551"/>
              </w:tabs>
              <w:spacing w:line="200" w:lineRule="atLeast"/>
              <w:ind w:left="-201" w:right="-415"/>
              <w:rPr>
                <w:sz w:val="12"/>
                <w:szCs w:val="12"/>
                <w:lang w:val="en-US"/>
              </w:rPr>
            </w:pPr>
          </w:p>
        </w:tc>
        <w:tc>
          <w:tcPr>
            <w:tcW w:w="180" w:type="dxa"/>
          </w:tcPr>
          <w:p w14:paraId="3F9DC413" w14:textId="77777777" w:rsidR="004678F6" w:rsidRPr="00592006" w:rsidRDefault="004678F6" w:rsidP="004678F6">
            <w:pPr>
              <w:pStyle w:val="acctfourfigures"/>
              <w:tabs>
                <w:tab w:val="clear" w:pos="765"/>
                <w:tab w:val="decimal" w:pos="629"/>
              </w:tabs>
              <w:spacing w:line="200" w:lineRule="atLeast"/>
              <w:ind w:left="-201" w:right="-415"/>
              <w:rPr>
                <w:sz w:val="12"/>
                <w:szCs w:val="12"/>
                <w:lang w:val="en-US"/>
              </w:rPr>
            </w:pPr>
          </w:p>
        </w:tc>
        <w:tc>
          <w:tcPr>
            <w:tcW w:w="719" w:type="dxa"/>
            <w:tcBorders>
              <w:top w:val="single" w:sz="4" w:space="0" w:color="auto"/>
            </w:tcBorders>
            <w:vAlign w:val="bottom"/>
          </w:tcPr>
          <w:p w14:paraId="2277D882" w14:textId="77777777" w:rsidR="004678F6" w:rsidRPr="009E70EB" w:rsidRDefault="004678F6" w:rsidP="004678F6">
            <w:pPr>
              <w:pStyle w:val="acctfourfigures"/>
              <w:tabs>
                <w:tab w:val="clear" w:pos="765"/>
                <w:tab w:val="decimal" w:pos="551"/>
              </w:tabs>
              <w:spacing w:line="200" w:lineRule="atLeast"/>
              <w:ind w:left="-201" w:right="-415"/>
              <w:rPr>
                <w:sz w:val="12"/>
                <w:szCs w:val="12"/>
                <w:lang w:val="en-US"/>
              </w:rPr>
            </w:pPr>
          </w:p>
        </w:tc>
        <w:tc>
          <w:tcPr>
            <w:tcW w:w="188" w:type="dxa"/>
          </w:tcPr>
          <w:p w14:paraId="6AB9B144" w14:textId="77777777" w:rsidR="004678F6" w:rsidRPr="00592006" w:rsidRDefault="004678F6" w:rsidP="004678F6">
            <w:pPr>
              <w:pStyle w:val="acctfourfigures"/>
              <w:tabs>
                <w:tab w:val="clear" w:pos="765"/>
                <w:tab w:val="decimal" w:pos="630"/>
              </w:tabs>
              <w:spacing w:line="200" w:lineRule="atLeast"/>
              <w:ind w:left="-201" w:right="-415"/>
              <w:rPr>
                <w:sz w:val="12"/>
                <w:szCs w:val="12"/>
                <w:lang w:val="en-US"/>
              </w:rPr>
            </w:pPr>
          </w:p>
        </w:tc>
        <w:tc>
          <w:tcPr>
            <w:tcW w:w="726" w:type="dxa"/>
            <w:tcBorders>
              <w:top w:val="single" w:sz="4" w:space="0" w:color="auto"/>
            </w:tcBorders>
            <w:vAlign w:val="bottom"/>
          </w:tcPr>
          <w:p w14:paraId="70D266D3" w14:textId="77777777" w:rsidR="004678F6" w:rsidRPr="00403A62" w:rsidRDefault="004678F6" w:rsidP="004678F6">
            <w:pPr>
              <w:pStyle w:val="acctfourfigures"/>
              <w:tabs>
                <w:tab w:val="clear" w:pos="765"/>
                <w:tab w:val="decimal" w:pos="551"/>
              </w:tabs>
              <w:spacing w:line="200" w:lineRule="atLeast"/>
              <w:ind w:left="-106" w:right="-105"/>
              <w:rPr>
                <w:sz w:val="12"/>
                <w:szCs w:val="12"/>
              </w:rPr>
            </w:pPr>
          </w:p>
        </w:tc>
        <w:tc>
          <w:tcPr>
            <w:tcW w:w="180" w:type="dxa"/>
          </w:tcPr>
          <w:p w14:paraId="52BFA6C9" w14:textId="77777777" w:rsidR="004678F6" w:rsidRPr="00592006" w:rsidRDefault="004678F6" w:rsidP="004678F6">
            <w:pPr>
              <w:pStyle w:val="acctfourfigures"/>
              <w:tabs>
                <w:tab w:val="clear" w:pos="765"/>
                <w:tab w:val="decimal" w:pos="771"/>
              </w:tabs>
              <w:spacing w:line="200" w:lineRule="atLeast"/>
              <w:ind w:right="-239"/>
              <w:rPr>
                <w:sz w:val="12"/>
                <w:szCs w:val="12"/>
              </w:rPr>
            </w:pPr>
          </w:p>
        </w:tc>
        <w:tc>
          <w:tcPr>
            <w:tcW w:w="818" w:type="dxa"/>
            <w:tcBorders>
              <w:top w:val="single" w:sz="4" w:space="0" w:color="auto"/>
            </w:tcBorders>
            <w:vAlign w:val="bottom"/>
          </w:tcPr>
          <w:p w14:paraId="1D6E49DC" w14:textId="77777777" w:rsidR="004678F6" w:rsidRDefault="004678F6" w:rsidP="004678F6">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2B14326C" w14:textId="77777777" w:rsidR="004678F6" w:rsidRPr="00592006" w:rsidRDefault="004678F6" w:rsidP="004678F6">
            <w:pPr>
              <w:pStyle w:val="acctfourfigures"/>
              <w:tabs>
                <w:tab w:val="clear" w:pos="765"/>
                <w:tab w:val="decimal" w:pos="771"/>
              </w:tabs>
              <w:spacing w:line="200" w:lineRule="atLeast"/>
              <w:ind w:right="-239"/>
              <w:rPr>
                <w:sz w:val="12"/>
                <w:szCs w:val="12"/>
                <w:lang w:val="en-US"/>
              </w:rPr>
            </w:pPr>
          </w:p>
        </w:tc>
        <w:tc>
          <w:tcPr>
            <w:tcW w:w="649" w:type="dxa"/>
            <w:tcBorders>
              <w:top w:val="single" w:sz="4" w:space="0" w:color="auto"/>
            </w:tcBorders>
            <w:vAlign w:val="bottom"/>
          </w:tcPr>
          <w:p w14:paraId="40DF273C" w14:textId="77777777" w:rsidR="004678F6" w:rsidRPr="00403A62" w:rsidRDefault="004678F6" w:rsidP="004678F6">
            <w:pPr>
              <w:pStyle w:val="acctfourfigures"/>
              <w:tabs>
                <w:tab w:val="clear" w:pos="765"/>
                <w:tab w:val="decimal" w:pos="434"/>
              </w:tabs>
              <w:spacing w:line="200" w:lineRule="atLeast"/>
              <w:ind w:left="-106" w:right="-105"/>
              <w:rPr>
                <w:sz w:val="12"/>
                <w:szCs w:val="12"/>
              </w:rPr>
            </w:pPr>
          </w:p>
        </w:tc>
        <w:tc>
          <w:tcPr>
            <w:tcW w:w="182" w:type="dxa"/>
          </w:tcPr>
          <w:p w14:paraId="4BF10602" w14:textId="77777777" w:rsidR="004678F6" w:rsidRPr="00592006" w:rsidRDefault="004678F6" w:rsidP="004678F6">
            <w:pPr>
              <w:pStyle w:val="acctfourfigures"/>
              <w:tabs>
                <w:tab w:val="clear" w:pos="765"/>
                <w:tab w:val="decimal" w:pos="519"/>
                <w:tab w:val="decimal" w:pos="644"/>
              </w:tabs>
              <w:spacing w:line="200" w:lineRule="atLeast"/>
              <w:ind w:left="-79" w:right="-133"/>
              <w:rPr>
                <w:sz w:val="12"/>
                <w:szCs w:val="12"/>
              </w:rPr>
            </w:pPr>
          </w:p>
        </w:tc>
        <w:tc>
          <w:tcPr>
            <w:tcW w:w="716" w:type="dxa"/>
            <w:tcBorders>
              <w:top w:val="single" w:sz="4" w:space="0" w:color="auto"/>
            </w:tcBorders>
            <w:vAlign w:val="bottom"/>
          </w:tcPr>
          <w:p w14:paraId="78805310" w14:textId="77777777" w:rsidR="004678F6" w:rsidRDefault="004678F6" w:rsidP="004678F6">
            <w:pPr>
              <w:pStyle w:val="acctfourfigures"/>
              <w:tabs>
                <w:tab w:val="clear" w:pos="765"/>
                <w:tab w:val="decimal" w:pos="434"/>
              </w:tabs>
              <w:spacing w:line="200" w:lineRule="atLeast"/>
              <w:ind w:left="-106" w:right="-105"/>
              <w:rPr>
                <w:sz w:val="12"/>
                <w:szCs w:val="12"/>
              </w:rPr>
            </w:pPr>
          </w:p>
        </w:tc>
        <w:tc>
          <w:tcPr>
            <w:tcW w:w="183" w:type="dxa"/>
          </w:tcPr>
          <w:p w14:paraId="6DFF92EF" w14:textId="77777777" w:rsidR="004678F6" w:rsidRPr="00592006" w:rsidRDefault="004678F6" w:rsidP="004678F6">
            <w:pPr>
              <w:pStyle w:val="acctfourfigures"/>
              <w:tabs>
                <w:tab w:val="clear" w:pos="765"/>
                <w:tab w:val="decimal" w:pos="911"/>
              </w:tabs>
              <w:spacing w:line="200" w:lineRule="atLeast"/>
              <w:ind w:right="44"/>
              <w:rPr>
                <w:sz w:val="12"/>
                <w:szCs w:val="12"/>
                <w:lang w:val="en-US"/>
              </w:rPr>
            </w:pPr>
          </w:p>
        </w:tc>
        <w:tc>
          <w:tcPr>
            <w:tcW w:w="616" w:type="dxa"/>
            <w:tcBorders>
              <w:top w:val="single" w:sz="4" w:space="0" w:color="auto"/>
            </w:tcBorders>
            <w:vAlign w:val="bottom"/>
          </w:tcPr>
          <w:p w14:paraId="00B4BA10" w14:textId="77777777" w:rsidR="004678F6" w:rsidRPr="005529FC" w:rsidRDefault="004678F6" w:rsidP="004678F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3052A632" w14:textId="77777777" w:rsidR="004678F6" w:rsidRPr="005529FC" w:rsidRDefault="004678F6" w:rsidP="004678F6">
            <w:pPr>
              <w:pStyle w:val="acctfourfigures"/>
              <w:tabs>
                <w:tab w:val="clear" w:pos="765"/>
                <w:tab w:val="decimal" w:pos="551"/>
              </w:tabs>
              <w:spacing w:line="240" w:lineRule="atLeast"/>
              <w:ind w:left="-79" w:right="44"/>
              <w:rPr>
                <w:sz w:val="12"/>
                <w:szCs w:val="12"/>
                <w:lang w:bidi="th-TH"/>
              </w:rPr>
            </w:pPr>
          </w:p>
        </w:tc>
        <w:tc>
          <w:tcPr>
            <w:tcW w:w="670" w:type="dxa"/>
            <w:tcBorders>
              <w:top w:val="single" w:sz="4" w:space="0" w:color="auto"/>
            </w:tcBorders>
            <w:vAlign w:val="bottom"/>
          </w:tcPr>
          <w:p w14:paraId="6DBE9059" w14:textId="77777777" w:rsidR="004678F6" w:rsidRDefault="004678F6" w:rsidP="004678F6">
            <w:pPr>
              <w:pStyle w:val="acctfourfigures"/>
              <w:tabs>
                <w:tab w:val="clear" w:pos="765"/>
                <w:tab w:val="decimal" w:pos="470"/>
              </w:tabs>
              <w:spacing w:line="240" w:lineRule="atLeast"/>
              <w:ind w:left="-79" w:right="44"/>
              <w:rPr>
                <w:sz w:val="12"/>
                <w:szCs w:val="12"/>
                <w:lang w:bidi="th-TH"/>
              </w:rPr>
            </w:pPr>
          </w:p>
        </w:tc>
        <w:tc>
          <w:tcPr>
            <w:tcW w:w="180" w:type="dxa"/>
            <w:gridSpan w:val="2"/>
          </w:tcPr>
          <w:p w14:paraId="42B496E9" w14:textId="77777777" w:rsidR="004678F6" w:rsidRPr="00403A62" w:rsidRDefault="004678F6" w:rsidP="004678F6">
            <w:pPr>
              <w:pStyle w:val="acctfourfigures"/>
              <w:tabs>
                <w:tab w:val="clear" w:pos="765"/>
              </w:tabs>
              <w:spacing w:line="200" w:lineRule="atLeast"/>
              <w:ind w:left="-79" w:right="-79"/>
              <w:jc w:val="center"/>
              <w:rPr>
                <w:sz w:val="12"/>
                <w:szCs w:val="12"/>
                <w:lang w:val="en-US"/>
              </w:rPr>
            </w:pPr>
          </w:p>
        </w:tc>
        <w:tc>
          <w:tcPr>
            <w:tcW w:w="719" w:type="dxa"/>
            <w:gridSpan w:val="2"/>
            <w:tcBorders>
              <w:top w:val="single" w:sz="4" w:space="0" w:color="auto"/>
            </w:tcBorders>
            <w:vAlign w:val="bottom"/>
          </w:tcPr>
          <w:p w14:paraId="250E5285" w14:textId="77777777" w:rsidR="004678F6" w:rsidRPr="00403A62" w:rsidRDefault="004678F6" w:rsidP="004678F6">
            <w:pPr>
              <w:pStyle w:val="acctfourfigures"/>
              <w:tabs>
                <w:tab w:val="clear" w:pos="765"/>
              </w:tabs>
              <w:spacing w:line="200" w:lineRule="atLeast"/>
              <w:ind w:left="-79" w:right="-79"/>
              <w:jc w:val="center"/>
              <w:rPr>
                <w:sz w:val="12"/>
                <w:szCs w:val="12"/>
                <w:lang w:val="en-US"/>
              </w:rPr>
            </w:pPr>
          </w:p>
        </w:tc>
        <w:tc>
          <w:tcPr>
            <w:tcW w:w="270" w:type="dxa"/>
          </w:tcPr>
          <w:p w14:paraId="3180850B" w14:textId="77777777" w:rsidR="004678F6" w:rsidRPr="00592006" w:rsidRDefault="004678F6" w:rsidP="004678F6">
            <w:pPr>
              <w:pStyle w:val="acctfourfigures"/>
              <w:tabs>
                <w:tab w:val="clear" w:pos="765"/>
                <w:tab w:val="decimal" w:pos="911"/>
              </w:tabs>
              <w:spacing w:line="200" w:lineRule="atLeast"/>
              <w:ind w:right="44"/>
              <w:rPr>
                <w:sz w:val="12"/>
                <w:szCs w:val="12"/>
                <w:lang w:val="en-US"/>
              </w:rPr>
            </w:pPr>
          </w:p>
        </w:tc>
        <w:tc>
          <w:tcPr>
            <w:tcW w:w="707" w:type="dxa"/>
            <w:tcBorders>
              <w:top w:val="single" w:sz="4" w:space="0" w:color="auto"/>
            </w:tcBorders>
            <w:vAlign w:val="bottom"/>
          </w:tcPr>
          <w:p w14:paraId="2A7CD0D6" w14:textId="77777777" w:rsidR="004678F6" w:rsidRDefault="004678F6" w:rsidP="004678F6">
            <w:pPr>
              <w:pStyle w:val="acctfourfigures"/>
              <w:tabs>
                <w:tab w:val="clear" w:pos="765"/>
              </w:tabs>
              <w:spacing w:line="200" w:lineRule="atLeast"/>
              <w:ind w:left="-79" w:right="-79"/>
              <w:jc w:val="center"/>
              <w:rPr>
                <w:sz w:val="12"/>
                <w:szCs w:val="12"/>
                <w:lang w:val="en-US"/>
              </w:rPr>
            </w:pPr>
          </w:p>
        </w:tc>
        <w:tc>
          <w:tcPr>
            <w:tcW w:w="185" w:type="dxa"/>
            <w:gridSpan w:val="2"/>
          </w:tcPr>
          <w:p w14:paraId="1164736B" w14:textId="77777777" w:rsidR="004678F6" w:rsidRPr="00592006" w:rsidRDefault="004678F6" w:rsidP="004678F6">
            <w:pPr>
              <w:pStyle w:val="acctfourfigures"/>
              <w:tabs>
                <w:tab w:val="clear" w:pos="765"/>
                <w:tab w:val="decimal" w:pos="655"/>
              </w:tabs>
              <w:spacing w:line="200" w:lineRule="atLeast"/>
              <w:ind w:left="-101" w:right="-101"/>
              <w:rPr>
                <w:sz w:val="12"/>
                <w:szCs w:val="12"/>
              </w:rPr>
            </w:pPr>
          </w:p>
        </w:tc>
        <w:tc>
          <w:tcPr>
            <w:tcW w:w="772" w:type="dxa"/>
            <w:gridSpan w:val="2"/>
            <w:tcBorders>
              <w:top w:val="single" w:sz="4" w:space="0" w:color="auto"/>
            </w:tcBorders>
            <w:vAlign w:val="bottom"/>
          </w:tcPr>
          <w:p w14:paraId="55AC82E5" w14:textId="77777777" w:rsidR="004678F6" w:rsidRPr="00592006" w:rsidRDefault="004678F6" w:rsidP="004678F6">
            <w:pPr>
              <w:pStyle w:val="acctfourfigures"/>
              <w:tabs>
                <w:tab w:val="clear" w:pos="765"/>
                <w:tab w:val="decimal" w:pos="600"/>
              </w:tabs>
              <w:spacing w:line="200" w:lineRule="atLeast"/>
              <w:ind w:left="-101" w:right="-110"/>
              <w:rPr>
                <w:sz w:val="12"/>
                <w:szCs w:val="12"/>
              </w:rPr>
            </w:pPr>
          </w:p>
        </w:tc>
        <w:tc>
          <w:tcPr>
            <w:tcW w:w="178" w:type="dxa"/>
            <w:vAlign w:val="bottom"/>
          </w:tcPr>
          <w:p w14:paraId="56267FC7" w14:textId="77777777" w:rsidR="004678F6" w:rsidRPr="00592006" w:rsidRDefault="004678F6" w:rsidP="004678F6">
            <w:pPr>
              <w:pStyle w:val="acctfourfigures"/>
              <w:tabs>
                <w:tab w:val="clear" w:pos="765"/>
                <w:tab w:val="decimal" w:pos="600"/>
              </w:tabs>
              <w:spacing w:line="200" w:lineRule="atLeast"/>
              <w:ind w:left="-101" w:right="-110"/>
              <w:rPr>
                <w:sz w:val="12"/>
                <w:szCs w:val="12"/>
              </w:rPr>
            </w:pPr>
          </w:p>
        </w:tc>
        <w:tc>
          <w:tcPr>
            <w:tcW w:w="772" w:type="dxa"/>
            <w:gridSpan w:val="3"/>
            <w:tcBorders>
              <w:top w:val="single" w:sz="4" w:space="0" w:color="auto"/>
            </w:tcBorders>
            <w:vAlign w:val="bottom"/>
          </w:tcPr>
          <w:p w14:paraId="1E00E769" w14:textId="77777777" w:rsidR="004678F6" w:rsidRDefault="004678F6" w:rsidP="004678F6">
            <w:pPr>
              <w:pStyle w:val="acctfourfigures"/>
              <w:tabs>
                <w:tab w:val="clear" w:pos="765"/>
                <w:tab w:val="decimal" w:pos="600"/>
              </w:tabs>
              <w:spacing w:line="200" w:lineRule="atLeast"/>
              <w:ind w:left="-101" w:right="-110"/>
              <w:rPr>
                <w:sz w:val="12"/>
                <w:szCs w:val="12"/>
              </w:rPr>
            </w:pPr>
          </w:p>
        </w:tc>
      </w:tr>
      <w:tr w:rsidR="004678F6" w:rsidRPr="00592006" w14:paraId="0B434600" w14:textId="77777777" w:rsidTr="0078074E">
        <w:trPr>
          <w:gridAfter w:val="2"/>
          <w:wAfter w:w="38" w:type="dxa"/>
          <w:cantSplit/>
          <w:trHeight w:val="207"/>
        </w:trPr>
        <w:tc>
          <w:tcPr>
            <w:tcW w:w="975" w:type="dxa"/>
          </w:tcPr>
          <w:p w14:paraId="2F455E57" w14:textId="7BE39080" w:rsidR="004678F6" w:rsidRPr="0078106C" w:rsidRDefault="004678F6" w:rsidP="004678F6">
            <w:pPr>
              <w:pStyle w:val="acctfourfigures"/>
              <w:tabs>
                <w:tab w:val="clear" w:pos="765"/>
                <w:tab w:val="left" w:pos="281"/>
              </w:tabs>
              <w:spacing w:line="200" w:lineRule="atLeast"/>
              <w:ind w:left="105" w:right="-169" w:hanging="105"/>
              <w:contextualSpacing/>
              <w:rPr>
                <w:b/>
                <w:i/>
                <w:sz w:val="12"/>
                <w:szCs w:val="12"/>
              </w:rPr>
            </w:pPr>
            <w:r w:rsidRPr="0078106C">
              <w:rPr>
                <w:b/>
                <w:i/>
                <w:sz w:val="12"/>
                <w:szCs w:val="12"/>
              </w:rPr>
              <w:t>Joint ventures</w:t>
            </w:r>
          </w:p>
        </w:tc>
        <w:tc>
          <w:tcPr>
            <w:tcW w:w="1137" w:type="dxa"/>
            <w:shd w:val="clear" w:color="auto" w:fill="auto"/>
          </w:tcPr>
          <w:p w14:paraId="1340F97D" w14:textId="77777777" w:rsidR="004678F6" w:rsidRPr="00592006" w:rsidRDefault="004678F6" w:rsidP="004678F6">
            <w:pPr>
              <w:pStyle w:val="acctfourfigures"/>
              <w:tabs>
                <w:tab w:val="clear" w:pos="765"/>
              </w:tabs>
              <w:spacing w:line="200" w:lineRule="atLeast"/>
              <w:ind w:left="71" w:right="-74" w:hanging="71"/>
              <w:contextualSpacing/>
              <w:rPr>
                <w:sz w:val="12"/>
                <w:szCs w:val="12"/>
              </w:rPr>
            </w:pPr>
          </w:p>
        </w:tc>
        <w:tc>
          <w:tcPr>
            <w:tcW w:w="493" w:type="dxa"/>
            <w:vAlign w:val="bottom"/>
          </w:tcPr>
          <w:p w14:paraId="3EAFE7A2" w14:textId="77777777" w:rsidR="004678F6" w:rsidRPr="00403A62" w:rsidRDefault="004678F6" w:rsidP="004678F6">
            <w:pPr>
              <w:pStyle w:val="acctmergecolhdg"/>
              <w:spacing w:line="200" w:lineRule="atLeast"/>
              <w:ind w:left="-73" w:right="-73"/>
              <w:rPr>
                <w:b w:val="0"/>
                <w:bCs/>
                <w:sz w:val="12"/>
                <w:szCs w:val="12"/>
              </w:rPr>
            </w:pPr>
          </w:p>
        </w:tc>
        <w:tc>
          <w:tcPr>
            <w:tcW w:w="538" w:type="dxa"/>
            <w:vAlign w:val="bottom"/>
          </w:tcPr>
          <w:p w14:paraId="7D5606AB" w14:textId="77777777" w:rsidR="004678F6" w:rsidRPr="00571734" w:rsidRDefault="004678F6" w:rsidP="004678F6">
            <w:pPr>
              <w:pStyle w:val="acctmergecolhdg"/>
              <w:spacing w:line="200" w:lineRule="atLeast"/>
              <w:ind w:left="-73" w:right="-73"/>
              <w:rPr>
                <w:b w:val="0"/>
                <w:bCs/>
                <w:sz w:val="12"/>
                <w:szCs w:val="12"/>
              </w:rPr>
            </w:pPr>
          </w:p>
        </w:tc>
        <w:tc>
          <w:tcPr>
            <w:tcW w:w="606" w:type="dxa"/>
            <w:vAlign w:val="bottom"/>
          </w:tcPr>
          <w:p w14:paraId="684ABFA3" w14:textId="77777777" w:rsidR="004678F6" w:rsidRPr="00403A62" w:rsidRDefault="004678F6" w:rsidP="004678F6">
            <w:pPr>
              <w:pStyle w:val="acctfourfigures"/>
              <w:tabs>
                <w:tab w:val="clear" w:pos="765"/>
                <w:tab w:val="decimal" w:pos="409"/>
              </w:tabs>
              <w:spacing w:line="200" w:lineRule="atLeast"/>
              <w:ind w:left="-57" w:right="-105"/>
              <w:rPr>
                <w:sz w:val="12"/>
                <w:szCs w:val="12"/>
              </w:rPr>
            </w:pPr>
          </w:p>
        </w:tc>
        <w:tc>
          <w:tcPr>
            <w:tcW w:w="629" w:type="dxa"/>
            <w:vAlign w:val="bottom"/>
          </w:tcPr>
          <w:p w14:paraId="16A6B140" w14:textId="77777777" w:rsidR="004678F6" w:rsidRPr="00571734" w:rsidRDefault="004678F6" w:rsidP="004678F6">
            <w:pPr>
              <w:pStyle w:val="acctfourfigures"/>
              <w:tabs>
                <w:tab w:val="clear" w:pos="765"/>
                <w:tab w:val="decimal" w:pos="409"/>
              </w:tabs>
              <w:spacing w:line="200" w:lineRule="atLeast"/>
              <w:ind w:left="-57" w:right="-105"/>
              <w:rPr>
                <w:sz w:val="12"/>
                <w:szCs w:val="12"/>
              </w:rPr>
            </w:pPr>
          </w:p>
        </w:tc>
        <w:tc>
          <w:tcPr>
            <w:tcW w:w="719" w:type="dxa"/>
            <w:vAlign w:val="bottom"/>
          </w:tcPr>
          <w:p w14:paraId="13EAA058" w14:textId="77777777" w:rsidR="004678F6" w:rsidRPr="00403A62" w:rsidRDefault="004678F6" w:rsidP="004678F6">
            <w:pPr>
              <w:pStyle w:val="acctfourfigures"/>
              <w:tabs>
                <w:tab w:val="clear" w:pos="765"/>
                <w:tab w:val="decimal" w:pos="551"/>
              </w:tabs>
              <w:spacing w:line="200" w:lineRule="atLeast"/>
              <w:ind w:left="-201" w:right="-415"/>
              <w:rPr>
                <w:sz w:val="12"/>
                <w:szCs w:val="12"/>
                <w:lang w:val="en-US"/>
              </w:rPr>
            </w:pPr>
          </w:p>
        </w:tc>
        <w:tc>
          <w:tcPr>
            <w:tcW w:w="180" w:type="dxa"/>
          </w:tcPr>
          <w:p w14:paraId="2B161D5F" w14:textId="77777777" w:rsidR="004678F6" w:rsidRPr="00592006" w:rsidRDefault="004678F6" w:rsidP="004678F6">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0A719158" w14:textId="77777777" w:rsidR="004678F6" w:rsidRPr="009E70EB" w:rsidRDefault="004678F6" w:rsidP="004678F6">
            <w:pPr>
              <w:pStyle w:val="acctfourfigures"/>
              <w:tabs>
                <w:tab w:val="clear" w:pos="765"/>
                <w:tab w:val="decimal" w:pos="551"/>
              </w:tabs>
              <w:spacing w:line="200" w:lineRule="atLeast"/>
              <w:ind w:left="-201" w:right="-415"/>
              <w:rPr>
                <w:sz w:val="12"/>
                <w:szCs w:val="12"/>
                <w:lang w:val="en-US"/>
              </w:rPr>
            </w:pPr>
          </w:p>
        </w:tc>
        <w:tc>
          <w:tcPr>
            <w:tcW w:w="188" w:type="dxa"/>
          </w:tcPr>
          <w:p w14:paraId="41E1898D" w14:textId="77777777" w:rsidR="004678F6" w:rsidRPr="00592006" w:rsidRDefault="004678F6" w:rsidP="004678F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0466C2FD" w14:textId="77777777" w:rsidR="004678F6" w:rsidRPr="00403A62" w:rsidRDefault="004678F6" w:rsidP="004678F6">
            <w:pPr>
              <w:pStyle w:val="acctfourfigures"/>
              <w:tabs>
                <w:tab w:val="clear" w:pos="765"/>
                <w:tab w:val="decimal" w:pos="551"/>
              </w:tabs>
              <w:spacing w:line="200" w:lineRule="atLeast"/>
              <w:ind w:left="-106" w:right="-105"/>
              <w:rPr>
                <w:sz w:val="12"/>
                <w:szCs w:val="12"/>
              </w:rPr>
            </w:pPr>
          </w:p>
        </w:tc>
        <w:tc>
          <w:tcPr>
            <w:tcW w:w="180" w:type="dxa"/>
          </w:tcPr>
          <w:p w14:paraId="75531270" w14:textId="77777777" w:rsidR="004678F6" w:rsidRPr="00592006" w:rsidRDefault="004678F6" w:rsidP="004678F6">
            <w:pPr>
              <w:pStyle w:val="acctfourfigures"/>
              <w:tabs>
                <w:tab w:val="clear" w:pos="765"/>
                <w:tab w:val="decimal" w:pos="771"/>
              </w:tabs>
              <w:spacing w:line="200" w:lineRule="atLeast"/>
              <w:ind w:right="-239"/>
              <w:rPr>
                <w:sz w:val="12"/>
                <w:szCs w:val="12"/>
              </w:rPr>
            </w:pPr>
          </w:p>
        </w:tc>
        <w:tc>
          <w:tcPr>
            <w:tcW w:w="818" w:type="dxa"/>
            <w:vAlign w:val="bottom"/>
          </w:tcPr>
          <w:p w14:paraId="0EF74B2D" w14:textId="77777777" w:rsidR="004678F6" w:rsidRDefault="004678F6" w:rsidP="004678F6">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400BB3D2" w14:textId="77777777" w:rsidR="004678F6" w:rsidRPr="00592006" w:rsidRDefault="004678F6" w:rsidP="004678F6">
            <w:pPr>
              <w:pStyle w:val="acctfourfigures"/>
              <w:tabs>
                <w:tab w:val="clear" w:pos="765"/>
                <w:tab w:val="decimal" w:pos="771"/>
              </w:tabs>
              <w:spacing w:line="200" w:lineRule="atLeast"/>
              <w:ind w:right="-239"/>
              <w:rPr>
                <w:sz w:val="12"/>
                <w:szCs w:val="12"/>
                <w:lang w:val="en-US"/>
              </w:rPr>
            </w:pPr>
          </w:p>
        </w:tc>
        <w:tc>
          <w:tcPr>
            <w:tcW w:w="649" w:type="dxa"/>
            <w:vAlign w:val="bottom"/>
          </w:tcPr>
          <w:p w14:paraId="1BFE5B27" w14:textId="77777777" w:rsidR="004678F6" w:rsidRPr="00403A62" w:rsidRDefault="004678F6" w:rsidP="004678F6">
            <w:pPr>
              <w:pStyle w:val="acctfourfigures"/>
              <w:tabs>
                <w:tab w:val="clear" w:pos="765"/>
                <w:tab w:val="decimal" w:pos="434"/>
              </w:tabs>
              <w:spacing w:line="200" w:lineRule="atLeast"/>
              <w:ind w:left="-106" w:right="-105"/>
              <w:rPr>
                <w:sz w:val="12"/>
                <w:szCs w:val="12"/>
              </w:rPr>
            </w:pPr>
          </w:p>
        </w:tc>
        <w:tc>
          <w:tcPr>
            <w:tcW w:w="182" w:type="dxa"/>
          </w:tcPr>
          <w:p w14:paraId="07FBB52C" w14:textId="77777777" w:rsidR="004678F6" w:rsidRPr="00592006" w:rsidRDefault="004678F6" w:rsidP="004678F6">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5E620FD5" w14:textId="77777777" w:rsidR="004678F6" w:rsidRDefault="004678F6" w:rsidP="004678F6">
            <w:pPr>
              <w:pStyle w:val="acctfourfigures"/>
              <w:tabs>
                <w:tab w:val="clear" w:pos="765"/>
                <w:tab w:val="decimal" w:pos="434"/>
              </w:tabs>
              <w:spacing w:line="200" w:lineRule="atLeast"/>
              <w:ind w:left="-106" w:right="-105"/>
              <w:rPr>
                <w:sz w:val="12"/>
                <w:szCs w:val="12"/>
              </w:rPr>
            </w:pPr>
          </w:p>
        </w:tc>
        <w:tc>
          <w:tcPr>
            <w:tcW w:w="183" w:type="dxa"/>
          </w:tcPr>
          <w:p w14:paraId="730636B7" w14:textId="77777777" w:rsidR="004678F6" w:rsidRPr="00592006" w:rsidRDefault="004678F6" w:rsidP="004678F6">
            <w:pPr>
              <w:pStyle w:val="acctfourfigures"/>
              <w:tabs>
                <w:tab w:val="clear" w:pos="765"/>
                <w:tab w:val="decimal" w:pos="911"/>
              </w:tabs>
              <w:spacing w:line="200" w:lineRule="atLeast"/>
              <w:ind w:right="44"/>
              <w:rPr>
                <w:sz w:val="12"/>
                <w:szCs w:val="12"/>
                <w:lang w:val="en-US"/>
              </w:rPr>
            </w:pPr>
          </w:p>
        </w:tc>
        <w:tc>
          <w:tcPr>
            <w:tcW w:w="616" w:type="dxa"/>
            <w:vAlign w:val="bottom"/>
          </w:tcPr>
          <w:p w14:paraId="506E109A" w14:textId="77777777" w:rsidR="004678F6" w:rsidRPr="005529FC" w:rsidRDefault="004678F6" w:rsidP="004678F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297FC32E" w14:textId="77777777" w:rsidR="004678F6" w:rsidRPr="005529FC" w:rsidRDefault="004678F6" w:rsidP="004678F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256F9062" w14:textId="77777777" w:rsidR="004678F6" w:rsidRDefault="004678F6" w:rsidP="004678F6">
            <w:pPr>
              <w:pStyle w:val="acctfourfigures"/>
              <w:tabs>
                <w:tab w:val="clear" w:pos="765"/>
                <w:tab w:val="decimal" w:pos="470"/>
              </w:tabs>
              <w:spacing w:line="240" w:lineRule="atLeast"/>
              <w:ind w:left="-79" w:right="44"/>
              <w:rPr>
                <w:sz w:val="12"/>
                <w:szCs w:val="12"/>
                <w:lang w:bidi="th-TH"/>
              </w:rPr>
            </w:pPr>
          </w:p>
        </w:tc>
        <w:tc>
          <w:tcPr>
            <w:tcW w:w="180" w:type="dxa"/>
            <w:gridSpan w:val="2"/>
          </w:tcPr>
          <w:p w14:paraId="4402BCD1" w14:textId="77777777" w:rsidR="004678F6" w:rsidRPr="00403A62" w:rsidRDefault="004678F6" w:rsidP="004678F6">
            <w:pPr>
              <w:pStyle w:val="acctfourfigures"/>
              <w:tabs>
                <w:tab w:val="clear" w:pos="765"/>
              </w:tabs>
              <w:spacing w:line="200" w:lineRule="atLeast"/>
              <w:ind w:left="-79" w:right="-79"/>
              <w:jc w:val="center"/>
              <w:rPr>
                <w:sz w:val="12"/>
                <w:szCs w:val="12"/>
                <w:lang w:val="en-US"/>
              </w:rPr>
            </w:pPr>
          </w:p>
        </w:tc>
        <w:tc>
          <w:tcPr>
            <w:tcW w:w="719" w:type="dxa"/>
            <w:gridSpan w:val="2"/>
            <w:vAlign w:val="bottom"/>
          </w:tcPr>
          <w:p w14:paraId="38128720" w14:textId="77777777" w:rsidR="004678F6" w:rsidRPr="00403A62" w:rsidRDefault="004678F6" w:rsidP="004678F6">
            <w:pPr>
              <w:pStyle w:val="acctfourfigures"/>
              <w:tabs>
                <w:tab w:val="clear" w:pos="765"/>
              </w:tabs>
              <w:spacing w:line="200" w:lineRule="atLeast"/>
              <w:ind w:left="-79" w:right="-79"/>
              <w:jc w:val="center"/>
              <w:rPr>
                <w:sz w:val="12"/>
                <w:szCs w:val="12"/>
                <w:lang w:val="en-US"/>
              </w:rPr>
            </w:pPr>
          </w:p>
        </w:tc>
        <w:tc>
          <w:tcPr>
            <w:tcW w:w="270" w:type="dxa"/>
          </w:tcPr>
          <w:p w14:paraId="39D6B15D" w14:textId="77777777" w:rsidR="004678F6" w:rsidRPr="00592006" w:rsidRDefault="004678F6" w:rsidP="004678F6">
            <w:pPr>
              <w:pStyle w:val="acctfourfigures"/>
              <w:tabs>
                <w:tab w:val="clear" w:pos="765"/>
                <w:tab w:val="decimal" w:pos="911"/>
              </w:tabs>
              <w:spacing w:line="200" w:lineRule="atLeast"/>
              <w:ind w:right="44"/>
              <w:rPr>
                <w:sz w:val="12"/>
                <w:szCs w:val="12"/>
                <w:lang w:val="en-US"/>
              </w:rPr>
            </w:pPr>
          </w:p>
        </w:tc>
        <w:tc>
          <w:tcPr>
            <w:tcW w:w="707" w:type="dxa"/>
            <w:vAlign w:val="bottom"/>
          </w:tcPr>
          <w:p w14:paraId="7C5F1559" w14:textId="77777777" w:rsidR="004678F6" w:rsidRDefault="004678F6" w:rsidP="004678F6">
            <w:pPr>
              <w:pStyle w:val="acctfourfigures"/>
              <w:tabs>
                <w:tab w:val="clear" w:pos="765"/>
              </w:tabs>
              <w:spacing w:line="200" w:lineRule="atLeast"/>
              <w:ind w:left="-79" w:right="-79"/>
              <w:jc w:val="center"/>
              <w:rPr>
                <w:sz w:val="12"/>
                <w:szCs w:val="12"/>
                <w:lang w:val="en-US"/>
              </w:rPr>
            </w:pPr>
          </w:p>
        </w:tc>
        <w:tc>
          <w:tcPr>
            <w:tcW w:w="185" w:type="dxa"/>
            <w:gridSpan w:val="2"/>
          </w:tcPr>
          <w:p w14:paraId="66C2EBFE" w14:textId="77777777" w:rsidR="004678F6" w:rsidRPr="00592006" w:rsidRDefault="004678F6" w:rsidP="004678F6">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5EE4686E" w14:textId="77777777" w:rsidR="004678F6" w:rsidRPr="00592006" w:rsidRDefault="004678F6" w:rsidP="004678F6">
            <w:pPr>
              <w:pStyle w:val="acctfourfigures"/>
              <w:tabs>
                <w:tab w:val="clear" w:pos="765"/>
                <w:tab w:val="decimal" w:pos="600"/>
              </w:tabs>
              <w:spacing w:line="200" w:lineRule="atLeast"/>
              <w:ind w:left="-101" w:right="-110"/>
              <w:rPr>
                <w:sz w:val="12"/>
                <w:szCs w:val="12"/>
              </w:rPr>
            </w:pPr>
          </w:p>
        </w:tc>
        <w:tc>
          <w:tcPr>
            <w:tcW w:w="178" w:type="dxa"/>
            <w:vAlign w:val="bottom"/>
          </w:tcPr>
          <w:p w14:paraId="7B873925" w14:textId="77777777" w:rsidR="004678F6" w:rsidRPr="00592006" w:rsidRDefault="004678F6" w:rsidP="004678F6">
            <w:pPr>
              <w:pStyle w:val="acctfourfigures"/>
              <w:tabs>
                <w:tab w:val="clear" w:pos="765"/>
                <w:tab w:val="decimal" w:pos="600"/>
              </w:tabs>
              <w:spacing w:line="200" w:lineRule="atLeast"/>
              <w:ind w:left="-101" w:right="-110"/>
              <w:rPr>
                <w:sz w:val="12"/>
                <w:szCs w:val="12"/>
              </w:rPr>
            </w:pPr>
          </w:p>
        </w:tc>
        <w:tc>
          <w:tcPr>
            <w:tcW w:w="753" w:type="dxa"/>
            <w:gridSpan w:val="2"/>
            <w:vAlign w:val="bottom"/>
          </w:tcPr>
          <w:p w14:paraId="0DA843F2" w14:textId="77777777" w:rsidR="004678F6" w:rsidRDefault="004678F6" w:rsidP="004678F6">
            <w:pPr>
              <w:pStyle w:val="acctfourfigures"/>
              <w:tabs>
                <w:tab w:val="clear" w:pos="765"/>
                <w:tab w:val="decimal" w:pos="600"/>
              </w:tabs>
              <w:spacing w:line="200" w:lineRule="atLeast"/>
              <w:ind w:left="-101" w:right="-110"/>
              <w:rPr>
                <w:sz w:val="12"/>
                <w:szCs w:val="12"/>
              </w:rPr>
            </w:pPr>
          </w:p>
        </w:tc>
      </w:tr>
      <w:tr w:rsidR="0006774B" w:rsidRPr="00592006" w14:paraId="6B87F80E" w14:textId="77777777" w:rsidTr="0078074E">
        <w:trPr>
          <w:gridAfter w:val="2"/>
          <w:wAfter w:w="38" w:type="dxa"/>
          <w:cantSplit/>
          <w:trHeight w:val="207"/>
        </w:trPr>
        <w:tc>
          <w:tcPr>
            <w:tcW w:w="975" w:type="dxa"/>
          </w:tcPr>
          <w:p w14:paraId="0BECC871" w14:textId="1A740588" w:rsidR="0006774B" w:rsidRPr="00592006" w:rsidRDefault="0006774B" w:rsidP="0006774B">
            <w:pPr>
              <w:pStyle w:val="acctfourfigures"/>
              <w:tabs>
                <w:tab w:val="clear" w:pos="765"/>
                <w:tab w:val="left" w:pos="281"/>
              </w:tabs>
              <w:spacing w:line="200" w:lineRule="atLeast"/>
              <w:ind w:left="105" w:right="-169" w:hanging="105"/>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w:t>
            </w:r>
          </w:p>
        </w:tc>
        <w:tc>
          <w:tcPr>
            <w:tcW w:w="1137" w:type="dxa"/>
            <w:shd w:val="clear" w:color="auto" w:fill="auto"/>
          </w:tcPr>
          <w:p w14:paraId="15D259E4" w14:textId="70050221" w:rsidR="0006774B" w:rsidRPr="00592006" w:rsidRDefault="0006774B" w:rsidP="0006774B">
            <w:pPr>
              <w:pStyle w:val="acctfourfigures"/>
              <w:tabs>
                <w:tab w:val="clear" w:pos="765"/>
              </w:tabs>
              <w:spacing w:line="200" w:lineRule="atLeast"/>
              <w:ind w:left="71" w:right="-74" w:hanging="71"/>
              <w:contextualSpacing/>
              <w:rPr>
                <w:sz w:val="12"/>
                <w:szCs w:val="12"/>
              </w:rPr>
            </w:pPr>
            <w:r w:rsidRPr="00592006">
              <w:rPr>
                <w:sz w:val="12"/>
                <w:szCs w:val="12"/>
              </w:rPr>
              <w:t xml:space="preserve">Marketing and sales of </w:t>
            </w:r>
            <w:proofErr w:type="spellStart"/>
            <w:r w:rsidRPr="00592006">
              <w:rPr>
                <w:sz w:val="12"/>
                <w:szCs w:val="12"/>
              </w:rPr>
              <w:t>fiber</w:t>
            </w:r>
            <w:proofErr w:type="spellEnd"/>
            <w:r w:rsidRPr="00592006">
              <w:rPr>
                <w:sz w:val="12"/>
                <w:szCs w:val="12"/>
              </w:rPr>
              <w:t xml:space="preserve">  </w:t>
            </w:r>
          </w:p>
        </w:tc>
        <w:tc>
          <w:tcPr>
            <w:tcW w:w="493" w:type="dxa"/>
            <w:vAlign w:val="bottom"/>
          </w:tcPr>
          <w:p w14:paraId="41CF3434" w14:textId="1708E259" w:rsidR="0006774B" w:rsidRPr="00403A62" w:rsidRDefault="0006774B" w:rsidP="0006774B">
            <w:pPr>
              <w:pStyle w:val="acctmergecolhdg"/>
              <w:spacing w:line="200" w:lineRule="atLeast"/>
              <w:ind w:left="-73" w:right="-73"/>
              <w:rPr>
                <w:b w:val="0"/>
                <w:bCs/>
                <w:sz w:val="12"/>
                <w:szCs w:val="12"/>
              </w:rPr>
            </w:pPr>
            <w:r w:rsidRPr="00571734">
              <w:rPr>
                <w:b w:val="0"/>
                <w:bCs/>
                <w:sz w:val="12"/>
                <w:szCs w:val="12"/>
              </w:rPr>
              <w:t>50.00</w:t>
            </w:r>
          </w:p>
        </w:tc>
        <w:tc>
          <w:tcPr>
            <w:tcW w:w="538" w:type="dxa"/>
            <w:vAlign w:val="bottom"/>
          </w:tcPr>
          <w:p w14:paraId="45128775" w14:textId="0B2F9005" w:rsidR="0006774B" w:rsidRPr="00403A62" w:rsidRDefault="0006774B" w:rsidP="0006774B">
            <w:pPr>
              <w:pStyle w:val="acctmergecolhdg"/>
              <w:spacing w:line="200" w:lineRule="atLeast"/>
              <w:ind w:left="-73" w:right="-73"/>
              <w:rPr>
                <w:b w:val="0"/>
                <w:bCs/>
                <w:sz w:val="12"/>
                <w:szCs w:val="12"/>
              </w:rPr>
            </w:pPr>
            <w:r w:rsidRPr="00571734">
              <w:rPr>
                <w:b w:val="0"/>
                <w:bCs/>
                <w:sz w:val="12"/>
                <w:szCs w:val="12"/>
              </w:rPr>
              <w:t>50.00</w:t>
            </w:r>
          </w:p>
        </w:tc>
        <w:tc>
          <w:tcPr>
            <w:tcW w:w="606" w:type="dxa"/>
            <w:vAlign w:val="bottom"/>
          </w:tcPr>
          <w:p w14:paraId="72E361CD" w14:textId="588EFCAF" w:rsidR="0006774B" w:rsidRPr="00403A62" w:rsidRDefault="0006774B" w:rsidP="0006774B">
            <w:pPr>
              <w:pStyle w:val="acctfourfigures"/>
              <w:tabs>
                <w:tab w:val="clear" w:pos="765"/>
                <w:tab w:val="decimal" w:pos="409"/>
              </w:tabs>
              <w:spacing w:line="200" w:lineRule="atLeast"/>
              <w:ind w:left="-57" w:right="-105"/>
              <w:rPr>
                <w:sz w:val="12"/>
                <w:szCs w:val="12"/>
              </w:rPr>
            </w:pPr>
            <w:r w:rsidRPr="00571734">
              <w:rPr>
                <w:sz w:val="12"/>
                <w:szCs w:val="12"/>
              </w:rPr>
              <w:t>613,653</w:t>
            </w:r>
          </w:p>
        </w:tc>
        <w:tc>
          <w:tcPr>
            <w:tcW w:w="629" w:type="dxa"/>
            <w:vAlign w:val="bottom"/>
          </w:tcPr>
          <w:p w14:paraId="182BEE8F" w14:textId="3AB4D62D" w:rsidR="0006774B" w:rsidRPr="00403A62" w:rsidRDefault="0006774B" w:rsidP="0006774B">
            <w:pPr>
              <w:pStyle w:val="acctfourfigures"/>
              <w:tabs>
                <w:tab w:val="clear" w:pos="765"/>
                <w:tab w:val="decimal" w:pos="409"/>
              </w:tabs>
              <w:spacing w:line="200" w:lineRule="atLeast"/>
              <w:ind w:left="-57" w:right="-105"/>
              <w:rPr>
                <w:sz w:val="12"/>
                <w:szCs w:val="12"/>
              </w:rPr>
            </w:pPr>
            <w:r w:rsidRPr="00571734">
              <w:rPr>
                <w:sz w:val="12"/>
                <w:szCs w:val="12"/>
              </w:rPr>
              <w:t>613,653</w:t>
            </w:r>
          </w:p>
        </w:tc>
        <w:tc>
          <w:tcPr>
            <w:tcW w:w="719" w:type="dxa"/>
            <w:vAlign w:val="bottom"/>
          </w:tcPr>
          <w:p w14:paraId="686BABCE" w14:textId="03091AA6" w:rsidR="0006774B" w:rsidRPr="00403A62" w:rsidRDefault="0006774B" w:rsidP="0006774B">
            <w:pPr>
              <w:pStyle w:val="acctfourfigures"/>
              <w:tabs>
                <w:tab w:val="clear" w:pos="765"/>
                <w:tab w:val="decimal" w:pos="551"/>
              </w:tabs>
              <w:spacing w:line="200" w:lineRule="atLeast"/>
              <w:ind w:left="-201" w:right="-415"/>
              <w:rPr>
                <w:sz w:val="12"/>
                <w:szCs w:val="12"/>
                <w:lang w:val="en-US"/>
              </w:rPr>
            </w:pPr>
            <w:r w:rsidRPr="009E70EB">
              <w:rPr>
                <w:sz w:val="12"/>
                <w:szCs w:val="12"/>
                <w:lang w:val="en-US"/>
              </w:rPr>
              <w:t>699,178</w:t>
            </w:r>
          </w:p>
        </w:tc>
        <w:tc>
          <w:tcPr>
            <w:tcW w:w="180" w:type="dxa"/>
          </w:tcPr>
          <w:p w14:paraId="05AADF19" w14:textId="77777777" w:rsidR="0006774B" w:rsidRPr="00592006" w:rsidRDefault="0006774B" w:rsidP="0006774B">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073D6CB8" w14:textId="46894554" w:rsidR="0006774B" w:rsidRPr="00403A62" w:rsidRDefault="0006774B" w:rsidP="0006774B">
            <w:pPr>
              <w:pStyle w:val="acctfourfigures"/>
              <w:tabs>
                <w:tab w:val="clear" w:pos="765"/>
                <w:tab w:val="decimal" w:pos="551"/>
              </w:tabs>
              <w:spacing w:line="200" w:lineRule="atLeast"/>
              <w:ind w:left="-201" w:right="-415"/>
              <w:rPr>
                <w:sz w:val="12"/>
                <w:szCs w:val="12"/>
                <w:lang w:val="en-US"/>
              </w:rPr>
            </w:pPr>
            <w:r w:rsidRPr="009E70EB">
              <w:rPr>
                <w:sz w:val="12"/>
                <w:szCs w:val="12"/>
                <w:lang w:val="en-US"/>
              </w:rPr>
              <w:t>699,178</w:t>
            </w:r>
          </w:p>
        </w:tc>
        <w:tc>
          <w:tcPr>
            <w:tcW w:w="188" w:type="dxa"/>
          </w:tcPr>
          <w:p w14:paraId="5A808FE1" w14:textId="77777777" w:rsidR="0006774B" w:rsidRPr="00592006" w:rsidRDefault="0006774B" w:rsidP="0006774B">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11C9E0E" w14:textId="01C6C563" w:rsidR="0006774B" w:rsidRPr="00403A62" w:rsidRDefault="008631E3" w:rsidP="0006774B">
            <w:pPr>
              <w:pStyle w:val="acctfourfigures"/>
              <w:tabs>
                <w:tab w:val="clear" w:pos="765"/>
                <w:tab w:val="decimal" w:pos="551"/>
              </w:tabs>
              <w:spacing w:line="200" w:lineRule="atLeast"/>
              <w:ind w:left="-106" w:right="-105"/>
              <w:rPr>
                <w:sz w:val="12"/>
                <w:szCs w:val="12"/>
              </w:rPr>
            </w:pPr>
            <w:r>
              <w:rPr>
                <w:sz w:val="12"/>
                <w:szCs w:val="12"/>
              </w:rPr>
              <w:t>1,450,182</w:t>
            </w:r>
          </w:p>
        </w:tc>
        <w:tc>
          <w:tcPr>
            <w:tcW w:w="180" w:type="dxa"/>
          </w:tcPr>
          <w:p w14:paraId="11E84778" w14:textId="77777777" w:rsidR="0006774B" w:rsidRPr="00592006" w:rsidRDefault="0006774B" w:rsidP="0006774B">
            <w:pPr>
              <w:pStyle w:val="acctfourfigures"/>
              <w:tabs>
                <w:tab w:val="clear" w:pos="765"/>
                <w:tab w:val="decimal" w:pos="771"/>
              </w:tabs>
              <w:spacing w:line="200" w:lineRule="atLeast"/>
              <w:ind w:right="-239"/>
              <w:rPr>
                <w:sz w:val="12"/>
                <w:szCs w:val="12"/>
              </w:rPr>
            </w:pPr>
          </w:p>
        </w:tc>
        <w:tc>
          <w:tcPr>
            <w:tcW w:w="818" w:type="dxa"/>
            <w:vAlign w:val="bottom"/>
          </w:tcPr>
          <w:p w14:paraId="170A8BE8" w14:textId="28BA00F4" w:rsidR="0006774B" w:rsidRPr="00403A62" w:rsidRDefault="009B0317" w:rsidP="0006774B">
            <w:pPr>
              <w:pStyle w:val="acctfourfigures"/>
              <w:tabs>
                <w:tab w:val="clear" w:pos="765"/>
                <w:tab w:val="decimal" w:pos="551"/>
              </w:tabs>
              <w:spacing w:line="200" w:lineRule="atLeast"/>
              <w:ind w:left="-106" w:right="-105"/>
              <w:rPr>
                <w:sz w:val="12"/>
                <w:szCs w:val="12"/>
              </w:rPr>
            </w:pPr>
            <w:r>
              <w:rPr>
                <w:rFonts w:cstheme="minorBidi"/>
                <w:sz w:val="12"/>
                <w:szCs w:val="15"/>
                <w:lang w:val="en-US" w:bidi="th-TH"/>
              </w:rPr>
              <w:t>1,26</w:t>
            </w:r>
            <w:r w:rsidR="008631E3">
              <w:rPr>
                <w:rFonts w:cstheme="minorBidi"/>
                <w:sz w:val="12"/>
                <w:szCs w:val="15"/>
                <w:lang w:val="en-US" w:bidi="th-TH"/>
              </w:rPr>
              <w:t>0</w:t>
            </w:r>
            <w:r>
              <w:rPr>
                <w:rFonts w:cstheme="minorBidi"/>
                <w:sz w:val="12"/>
                <w:szCs w:val="15"/>
                <w:lang w:val="en-US" w:bidi="th-TH"/>
              </w:rPr>
              <w:t>,1</w:t>
            </w:r>
            <w:r w:rsidR="008631E3">
              <w:rPr>
                <w:rFonts w:cstheme="minorBidi"/>
                <w:sz w:val="12"/>
                <w:szCs w:val="15"/>
                <w:lang w:val="en-US" w:bidi="th-TH"/>
              </w:rPr>
              <w:t>63</w:t>
            </w:r>
          </w:p>
        </w:tc>
        <w:tc>
          <w:tcPr>
            <w:tcW w:w="182" w:type="dxa"/>
          </w:tcPr>
          <w:p w14:paraId="0AA5F76F" w14:textId="77777777" w:rsidR="0006774B" w:rsidRPr="00592006" w:rsidRDefault="0006774B" w:rsidP="0006774B">
            <w:pPr>
              <w:pStyle w:val="acctfourfigures"/>
              <w:tabs>
                <w:tab w:val="clear" w:pos="765"/>
                <w:tab w:val="decimal" w:pos="771"/>
              </w:tabs>
              <w:spacing w:line="200" w:lineRule="atLeast"/>
              <w:ind w:right="-239"/>
              <w:rPr>
                <w:sz w:val="12"/>
                <w:szCs w:val="12"/>
                <w:lang w:val="en-US"/>
              </w:rPr>
            </w:pPr>
          </w:p>
        </w:tc>
        <w:tc>
          <w:tcPr>
            <w:tcW w:w="649" w:type="dxa"/>
            <w:vAlign w:val="bottom"/>
          </w:tcPr>
          <w:p w14:paraId="1C1220FD" w14:textId="787F085E" w:rsidR="0006774B" w:rsidRPr="00403A62" w:rsidRDefault="005838B3" w:rsidP="0006774B">
            <w:pPr>
              <w:pStyle w:val="acctfourfigures"/>
              <w:tabs>
                <w:tab w:val="clear" w:pos="765"/>
                <w:tab w:val="decimal" w:pos="434"/>
              </w:tabs>
              <w:spacing w:line="200" w:lineRule="atLeast"/>
              <w:ind w:left="-106" w:right="-105"/>
              <w:rPr>
                <w:sz w:val="12"/>
                <w:szCs w:val="12"/>
              </w:rPr>
            </w:pPr>
            <w:r>
              <w:rPr>
                <w:sz w:val="12"/>
                <w:szCs w:val="12"/>
              </w:rPr>
              <w:t>23,330</w:t>
            </w:r>
          </w:p>
        </w:tc>
        <w:tc>
          <w:tcPr>
            <w:tcW w:w="182" w:type="dxa"/>
          </w:tcPr>
          <w:p w14:paraId="7E883E35" w14:textId="77777777" w:rsidR="0006774B" w:rsidRPr="00592006" w:rsidRDefault="0006774B" w:rsidP="0006774B">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4BC76F37" w14:textId="6E379729" w:rsidR="0006774B" w:rsidRPr="00403A62" w:rsidRDefault="0006774B" w:rsidP="0085696A">
            <w:pPr>
              <w:pStyle w:val="acctfourfigures"/>
              <w:tabs>
                <w:tab w:val="clear" w:pos="765"/>
                <w:tab w:val="decimal" w:pos="540"/>
              </w:tabs>
              <w:spacing w:line="200" w:lineRule="atLeast"/>
              <w:ind w:left="-106" w:right="-105"/>
              <w:rPr>
                <w:sz w:val="12"/>
                <w:szCs w:val="12"/>
              </w:rPr>
            </w:pPr>
            <w:r>
              <w:rPr>
                <w:sz w:val="12"/>
                <w:szCs w:val="12"/>
              </w:rPr>
              <w:t>135,205</w:t>
            </w:r>
          </w:p>
        </w:tc>
        <w:tc>
          <w:tcPr>
            <w:tcW w:w="183" w:type="dxa"/>
          </w:tcPr>
          <w:p w14:paraId="3D02637A" w14:textId="77777777" w:rsidR="0006774B" w:rsidRPr="00592006" w:rsidRDefault="0006774B" w:rsidP="0006774B">
            <w:pPr>
              <w:pStyle w:val="acctfourfigures"/>
              <w:tabs>
                <w:tab w:val="clear" w:pos="765"/>
                <w:tab w:val="decimal" w:pos="911"/>
              </w:tabs>
              <w:spacing w:line="200" w:lineRule="atLeast"/>
              <w:ind w:right="44"/>
              <w:rPr>
                <w:sz w:val="12"/>
                <w:szCs w:val="12"/>
                <w:lang w:val="en-US"/>
              </w:rPr>
            </w:pPr>
          </w:p>
        </w:tc>
        <w:tc>
          <w:tcPr>
            <w:tcW w:w="616" w:type="dxa"/>
            <w:vAlign w:val="bottom"/>
          </w:tcPr>
          <w:p w14:paraId="1FAF18A3" w14:textId="3DC0CDCC" w:rsidR="0006774B" w:rsidRPr="00FA26EF" w:rsidRDefault="009B0317" w:rsidP="0078074E">
            <w:pPr>
              <w:pStyle w:val="acctfourfigures"/>
              <w:tabs>
                <w:tab w:val="clear" w:pos="765"/>
                <w:tab w:val="decimal" w:pos="456"/>
              </w:tabs>
              <w:spacing w:line="200" w:lineRule="atLeast"/>
              <w:ind w:left="-106" w:right="-105"/>
              <w:rPr>
                <w:sz w:val="12"/>
                <w:szCs w:val="12"/>
              </w:rPr>
            </w:pPr>
            <w:r w:rsidRPr="0078074E">
              <w:rPr>
                <w:sz w:val="12"/>
                <w:szCs w:val="12"/>
              </w:rPr>
              <w:t>1,473,512</w:t>
            </w:r>
          </w:p>
        </w:tc>
        <w:tc>
          <w:tcPr>
            <w:tcW w:w="178" w:type="dxa"/>
            <w:vAlign w:val="bottom"/>
          </w:tcPr>
          <w:p w14:paraId="1B50EC79" w14:textId="77777777" w:rsidR="0006774B" w:rsidRPr="005529FC" w:rsidRDefault="0006774B" w:rsidP="0006774B">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A8CADD6" w14:textId="28A3F12A" w:rsidR="0006774B" w:rsidRPr="00862DB5" w:rsidRDefault="009B0317" w:rsidP="0006774B">
            <w:pPr>
              <w:pStyle w:val="acctfourfigures"/>
              <w:tabs>
                <w:tab w:val="clear" w:pos="765"/>
                <w:tab w:val="decimal" w:pos="470"/>
              </w:tabs>
              <w:spacing w:line="240" w:lineRule="atLeast"/>
              <w:ind w:left="-79" w:right="44"/>
              <w:rPr>
                <w:sz w:val="12"/>
                <w:szCs w:val="12"/>
                <w:lang w:bidi="th-TH"/>
              </w:rPr>
            </w:pPr>
            <w:bookmarkStart w:id="7" w:name="OLE_LINK1"/>
            <w:r>
              <w:rPr>
                <w:sz w:val="12"/>
                <w:szCs w:val="12"/>
                <w:lang w:val="en-US"/>
              </w:rPr>
              <w:t>1,395,368</w:t>
            </w:r>
            <w:bookmarkEnd w:id="7"/>
          </w:p>
        </w:tc>
        <w:tc>
          <w:tcPr>
            <w:tcW w:w="180" w:type="dxa"/>
            <w:gridSpan w:val="2"/>
          </w:tcPr>
          <w:p w14:paraId="51F58FFB" w14:textId="77777777" w:rsidR="0006774B" w:rsidRPr="00403A62" w:rsidRDefault="0006774B" w:rsidP="0006774B">
            <w:pPr>
              <w:pStyle w:val="acctfourfigures"/>
              <w:tabs>
                <w:tab w:val="clear" w:pos="765"/>
              </w:tabs>
              <w:spacing w:line="200" w:lineRule="atLeast"/>
              <w:ind w:left="-79" w:right="-79"/>
              <w:jc w:val="center"/>
              <w:rPr>
                <w:sz w:val="12"/>
                <w:szCs w:val="12"/>
                <w:lang w:val="en-US"/>
              </w:rPr>
            </w:pPr>
          </w:p>
        </w:tc>
        <w:tc>
          <w:tcPr>
            <w:tcW w:w="719" w:type="dxa"/>
            <w:gridSpan w:val="2"/>
            <w:vAlign w:val="bottom"/>
          </w:tcPr>
          <w:p w14:paraId="54A17496" w14:textId="34679ADF" w:rsidR="0006774B" w:rsidRPr="00403A62" w:rsidRDefault="000E3779" w:rsidP="0006774B">
            <w:pPr>
              <w:pStyle w:val="acctfourfigures"/>
              <w:tabs>
                <w:tab w:val="clear" w:pos="765"/>
              </w:tabs>
              <w:spacing w:line="200" w:lineRule="atLeast"/>
              <w:ind w:left="-79" w:right="-79"/>
              <w:jc w:val="center"/>
              <w:rPr>
                <w:sz w:val="12"/>
                <w:szCs w:val="12"/>
                <w:lang w:val="en-US"/>
              </w:rPr>
            </w:pPr>
            <w:r>
              <w:rPr>
                <w:sz w:val="12"/>
                <w:szCs w:val="12"/>
                <w:lang w:bidi="th-TH"/>
              </w:rPr>
              <w:t>(19,953)</w:t>
            </w:r>
          </w:p>
        </w:tc>
        <w:tc>
          <w:tcPr>
            <w:tcW w:w="270" w:type="dxa"/>
          </w:tcPr>
          <w:p w14:paraId="5102879E" w14:textId="77777777" w:rsidR="0006774B" w:rsidRPr="00592006" w:rsidRDefault="0006774B" w:rsidP="0006774B">
            <w:pPr>
              <w:pStyle w:val="acctfourfigures"/>
              <w:tabs>
                <w:tab w:val="clear" w:pos="765"/>
                <w:tab w:val="decimal" w:pos="911"/>
              </w:tabs>
              <w:spacing w:line="200" w:lineRule="atLeast"/>
              <w:ind w:right="44"/>
              <w:rPr>
                <w:sz w:val="12"/>
                <w:szCs w:val="12"/>
                <w:lang w:val="en-US"/>
              </w:rPr>
            </w:pPr>
          </w:p>
        </w:tc>
        <w:tc>
          <w:tcPr>
            <w:tcW w:w="707" w:type="dxa"/>
            <w:vAlign w:val="bottom"/>
          </w:tcPr>
          <w:p w14:paraId="69198C2B" w14:textId="05AD22D9" w:rsidR="0006774B" w:rsidRPr="0078074E" w:rsidRDefault="000E3779" w:rsidP="0078074E">
            <w:pPr>
              <w:pStyle w:val="acctfourfigures"/>
              <w:tabs>
                <w:tab w:val="clear" w:pos="765"/>
                <w:tab w:val="decimal" w:pos="516"/>
              </w:tabs>
              <w:spacing w:line="200" w:lineRule="atLeast"/>
              <w:ind w:left="-101" w:right="-110"/>
              <w:rPr>
                <w:sz w:val="12"/>
                <w:szCs w:val="12"/>
              </w:rPr>
            </w:pPr>
            <w:r>
              <w:rPr>
                <w:sz w:val="12"/>
                <w:szCs w:val="12"/>
                <w:lang w:bidi="th-TH"/>
              </w:rPr>
              <w:t>(6,972)</w:t>
            </w:r>
          </w:p>
        </w:tc>
        <w:tc>
          <w:tcPr>
            <w:tcW w:w="185" w:type="dxa"/>
            <w:gridSpan w:val="2"/>
          </w:tcPr>
          <w:p w14:paraId="14232A4F" w14:textId="77777777" w:rsidR="0006774B" w:rsidRPr="00592006" w:rsidRDefault="0006774B" w:rsidP="0006774B">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241AE6A0" w14:textId="611122F7" w:rsidR="0006774B" w:rsidRPr="00592006" w:rsidRDefault="002C2C5B" w:rsidP="0006774B">
            <w:pPr>
              <w:pStyle w:val="acctfourfigures"/>
              <w:tabs>
                <w:tab w:val="clear" w:pos="765"/>
                <w:tab w:val="decimal" w:pos="600"/>
              </w:tabs>
              <w:spacing w:line="200" w:lineRule="atLeast"/>
              <w:ind w:left="-101" w:right="-110"/>
              <w:rPr>
                <w:sz w:val="12"/>
                <w:szCs w:val="12"/>
              </w:rPr>
            </w:pPr>
            <w:r>
              <w:rPr>
                <w:sz w:val="12"/>
                <w:szCs w:val="12"/>
              </w:rPr>
              <w:t>74,766</w:t>
            </w:r>
          </w:p>
        </w:tc>
        <w:tc>
          <w:tcPr>
            <w:tcW w:w="178" w:type="dxa"/>
            <w:vAlign w:val="bottom"/>
          </w:tcPr>
          <w:p w14:paraId="370E5E5E" w14:textId="77777777" w:rsidR="0006774B" w:rsidRPr="00592006" w:rsidRDefault="0006774B" w:rsidP="0006774B">
            <w:pPr>
              <w:pStyle w:val="acctfourfigures"/>
              <w:tabs>
                <w:tab w:val="clear" w:pos="765"/>
                <w:tab w:val="decimal" w:pos="600"/>
              </w:tabs>
              <w:spacing w:line="200" w:lineRule="atLeast"/>
              <w:ind w:left="-101" w:right="-110"/>
              <w:rPr>
                <w:sz w:val="12"/>
                <w:szCs w:val="12"/>
              </w:rPr>
            </w:pPr>
          </w:p>
        </w:tc>
        <w:tc>
          <w:tcPr>
            <w:tcW w:w="753" w:type="dxa"/>
            <w:gridSpan w:val="2"/>
            <w:vAlign w:val="bottom"/>
          </w:tcPr>
          <w:p w14:paraId="3D47189C" w14:textId="288E115E" w:rsidR="0006774B" w:rsidRPr="00592006" w:rsidRDefault="0006774B" w:rsidP="0006774B">
            <w:pPr>
              <w:pStyle w:val="acctfourfigures"/>
              <w:tabs>
                <w:tab w:val="clear" w:pos="765"/>
                <w:tab w:val="decimal" w:pos="600"/>
              </w:tabs>
              <w:spacing w:line="200" w:lineRule="atLeast"/>
              <w:ind w:left="-101" w:right="-110"/>
              <w:rPr>
                <w:sz w:val="12"/>
                <w:szCs w:val="12"/>
              </w:rPr>
            </w:pPr>
            <w:r>
              <w:rPr>
                <w:sz w:val="12"/>
                <w:szCs w:val="12"/>
              </w:rPr>
              <w:t>125,398</w:t>
            </w:r>
          </w:p>
        </w:tc>
      </w:tr>
      <w:tr w:rsidR="0006774B" w:rsidRPr="00592006" w14:paraId="186B2610" w14:textId="77777777" w:rsidTr="0078074E">
        <w:trPr>
          <w:gridAfter w:val="2"/>
          <w:wAfter w:w="38" w:type="dxa"/>
          <w:cantSplit/>
          <w:trHeight w:val="207"/>
        </w:trPr>
        <w:tc>
          <w:tcPr>
            <w:tcW w:w="975" w:type="dxa"/>
            <w:vMerge w:val="restart"/>
          </w:tcPr>
          <w:p w14:paraId="2465F12D" w14:textId="77777777" w:rsidR="0006774B" w:rsidRPr="00592006" w:rsidRDefault="0006774B" w:rsidP="0006774B">
            <w:pPr>
              <w:pStyle w:val="acctfourfigures"/>
              <w:tabs>
                <w:tab w:val="clear" w:pos="765"/>
                <w:tab w:val="left" w:pos="281"/>
              </w:tabs>
              <w:spacing w:line="200" w:lineRule="atLeast"/>
              <w:ind w:left="105" w:right="-169" w:hanging="105"/>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(Suzhou) Co., Ltd. </w:t>
            </w:r>
          </w:p>
        </w:tc>
        <w:tc>
          <w:tcPr>
            <w:tcW w:w="1137" w:type="dxa"/>
            <w:vMerge w:val="restart"/>
            <w:shd w:val="clear" w:color="auto" w:fill="auto"/>
          </w:tcPr>
          <w:p w14:paraId="75E214D9" w14:textId="0BD33D43" w:rsidR="0006774B" w:rsidRPr="00592006" w:rsidRDefault="0006774B" w:rsidP="0006774B">
            <w:pPr>
              <w:pStyle w:val="acctfourfigures"/>
              <w:tabs>
                <w:tab w:val="clear" w:pos="765"/>
              </w:tabs>
              <w:spacing w:line="200" w:lineRule="atLeast"/>
              <w:ind w:left="71" w:right="-74" w:hanging="71"/>
              <w:contextualSpacing/>
              <w:rPr>
                <w:sz w:val="12"/>
                <w:szCs w:val="12"/>
              </w:rPr>
            </w:pPr>
            <w:r w:rsidRPr="00592006">
              <w:rPr>
                <w:sz w:val="12"/>
                <w:szCs w:val="12"/>
              </w:rPr>
              <w:t xml:space="preserve">Manufacture and sale of bicomponent </w:t>
            </w:r>
            <w:proofErr w:type="spellStart"/>
            <w:r w:rsidRPr="00592006">
              <w:rPr>
                <w:sz w:val="12"/>
                <w:szCs w:val="12"/>
              </w:rPr>
              <w:t>fiber</w:t>
            </w:r>
            <w:r>
              <w:rPr>
                <w:sz w:val="12"/>
                <w:szCs w:val="12"/>
              </w:rPr>
              <w:t>s</w:t>
            </w:r>
            <w:proofErr w:type="spellEnd"/>
          </w:p>
        </w:tc>
        <w:tc>
          <w:tcPr>
            <w:tcW w:w="493" w:type="dxa"/>
            <w:vAlign w:val="bottom"/>
          </w:tcPr>
          <w:p w14:paraId="7D46D04D" w14:textId="77777777" w:rsidR="0006774B" w:rsidRPr="00403A62" w:rsidRDefault="0006774B" w:rsidP="0006774B">
            <w:pPr>
              <w:pStyle w:val="acctmergecolhdg"/>
              <w:spacing w:line="200" w:lineRule="atLeast"/>
              <w:ind w:left="-73" w:right="-73"/>
              <w:rPr>
                <w:b w:val="0"/>
                <w:bCs/>
                <w:sz w:val="12"/>
                <w:szCs w:val="12"/>
              </w:rPr>
            </w:pPr>
          </w:p>
        </w:tc>
        <w:tc>
          <w:tcPr>
            <w:tcW w:w="538" w:type="dxa"/>
            <w:vAlign w:val="bottom"/>
          </w:tcPr>
          <w:p w14:paraId="20B20366" w14:textId="77777777" w:rsidR="0006774B" w:rsidRPr="00403A62" w:rsidRDefault="0006774B" w:rsidP="0006774B">
            <w:pPr>
              <w:pStyle w:val="acctmergecolhdg"/>
              <w:spacing w:line="200" w:lineRule="atLeast"/>
              <w:ind w:left="-73" w:right="-73"/>
              <w:rPr>
                <w:b w:val="0"/>
                <w:bCs/>
                <w:sz w:val="12"/>
                <w:szCs w:val="12"/>
              </w:rPr>
            </w:pPr>
          </w:p>
        </w:tc>
        <w:tc>
          <w:tcPr>
            <w:tcW w:w="606" w:type="dxa"/>
            <w:vAlign w:val="bottom"/>
          </w:tcPr>
          <w:p w14:paraId="68392968" w14:textId="77777777" w:rsidR="0006774B" w:rsidRPr="00403A62" w:rsidRDefault="0006774B" w:rsidP="0006774B">
            <w:pPr>
              <w:pStyle w:val="acctfourfigures"/>
              <w:tabs>
                <w:tab w:val="clear" w:pos="765"/>
                <w:tab w:val="decimal" w:pos="409"/>
              </w:tabs>
              <w:spacing w:line="200" w:lineRule="atLeast"/>
              <w:ind w:left="-57" w:right="-105"/>
              <w:rPr>
                <w:sz w:val="12"/>
                <w:szCs w:val="12"/>
              </w:rPr>
            </w:pPr>
          </w:p>
        </w:tc>
        <w:tc>
          <w:tcPr>
            <w:tcW w:w="629" w:type="dxa"/>
            <w:vAlign w:val="bottom"/>
          </w:tcPr>
          <w:p w14:paraId="73F67450" w14:textId="77777777" w:rsidR="0006774B" w:rsidRPr="00403A62" w:rsidRDefault="0006774B" w:rsidP="0006774B">
            <w:pPr>
              <w:pStyle w:val="acctfourfigures"/>
              <w:tabs>
                <w:tab w:val="clear" w:pos="765"/>
                <w:tab w:val="decimal" w:pos="409"/>
              </w:tabs>
              <w:spacing w:line="200" w:lineRule="atLeast"/>
              <w:ind w:left="-57" w:right="-105"/>
              <w:rPr>
                <w:sz w:val="12"/>
                <w:szCs w:val="12"/>
              </w:rPr>
            </w:pPr>
          </w:p>
        </w:tc>
        <w:tc>
          <w:tcPr>
            <w:tcW w:w="719" w:type="dxa"/>
            <w:vAlign w:val="bottom"/>
          </w:tcPr>
          <w:p w14:paraId="50D912BA" w14:textId="77777777" w:rsidR="0006774B" w:rsidRPr="00403A62" w:rsidRDefault="0006774B" w:rsidP="0006774B">
            <w:pPr>
              <w:pStyle w:val="acctfourfigures"/>
              <w:tabs>
                <w:tab w:val="clear" w:pos="765"/>
                <w:tab w:val="decimal" w:pos="551"/>
              </w:tabs>
              <w:spacing w:line="200" w:lineRule="atLeast"/>
              <w:ind w:left="-201" w:right="-415"/>
              <w:rPr>
                <w:sz w:val="12"/>
                <w:szCs w:val="12"/>
                <w:lang w:val="en-US"/>
              </w:rPr>
            </w:pPr>
          </w:p>
        </w:tc>
        <w:tc>
          <w:tcPr>
            <w:tcW w:w="180" w:type="dxa"/>
          </w:tcPr>
          <w:p w14:paraId="32B0588A" w14:textId="77777777" w:rsidR="0006774B" w:rsidRPr="00592006" w:rsidRDefault="0006774B" w:rsidP="0006774B">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32418059" w14:textId="77777777" w:rsidR="0006774B" w:rsidRPr="00403A62" w:rsidRDefault="0006774B" w:rsidP="0006774B">
            <w:pPr>
              <w:pStyle w:val="acctfourfigures"/>
              <w:tabs>
                <w:tab w:val="clear" w:pos="765"/>
                <w:tab w:val="decimal" w:pos="551"/>
              </w:tabs>
              <w:spacing w:line="200" w:lineRule="atLeast"/>
              <w:ind w:left="-201" w:right="-415"/>
              <w:rPr>
                <w:sz w:val="12"/>
                <w:szCs w:val="12"/>
                <w:lang w:val="en-US"/>
              </w:rPr>
            </w:pPr>
          </w:p>
        </w:tc>
        <w:tc>
          <w:tcPr>
            <w:tcW w:w="188" w:type="dxa"/>
          </w:tcPr>
          <w:p w14:paraId="15E5A47C" w14:textId="77777777" w:rsidR="0006774B" w:rsidRPr="00592006" w:rsidRDefault="0006774B" w:rsidP="0006774B">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5E3EDD5"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0" w:type="dxa"/>
          </w:tcPr>
          <w:p w14:paraId="3427D47A" w14:textId="77777777" w:rsidR="0006774B" w:rsidRPr="00592006" w:rsidRDefault="0006774B" w:rsidP="0006774B">
            <w:pPr>
              <w:pStyle w:val="acctfourfigures"/>
              <w:tabs>
                <w:tab w:val="clear" w:pos="765"/>
                <w:tab w:val="decimal" w:pos="771"/>
              </w:tabs>
              <w:spacing w:line="200" w:lineRule="atLeast"/>
              <w:ind w:right="-239"/>
              <w:rPr>
                <w:sz w:val="12"/>
                <w:szCs w:val="12"/>
              </w:rPr>
            </w:pPr>
          </w:p>
        </w:tc>
        <w:tc>
          <w:tcPr>
            <w:tcW w:w="818" w:type="dxa"/>
            <w:vAlign w:val="bottom"/>
          </w:tcPr>
          <w:p w14:paraId="770F2CD3"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2" w:type="dxa"/>
          </w:tcPr>
          <w:p w14:paraId="1C37990F" w14:textId="77777777" w:rsidR="0006774B" w:rsidRPr="00592006" w:rsidRDefault="0006774B" w:rsidP="0006774B">
            <w:pPr>
              <w:pStyle w:val="acctfourfigures"/>
              <w:tabs>
                <w:tab w:val="clear" w:pos="765"/>
                <w:tab w:val="decimal" w:pos="771"/>
              </w:tabs>
              <w:spacing w:line="200" w:lineRule="atLeast"/>
              <w:ind w:right="-239"/>
              <w:rPr>
                <w:sz w:val="12"/>
                <w:szCs w:val="12"/>
                <w:lang w:val="en-US"/>
              </w:rPr>
            </w:pPr>
          </w:p>
        </w:tc>
        <w:tc>
          <w:tcPr>
            <w:tcW w:w="649" w:type="dxa"/>
            <w:vAlign w:val="bottom"/>
          </w:tcPr>
          <w:p w14:paraId="6B73B75D" w14:textId="77777777" w:rsidR="0006774B" w:rsidRPr="00403A62" w:rsidRDefault="0006774B" w:rsidP="0006774B">
            <w:pPr>
              <w:pStyle w:val="acctfourfigures"/>
              <w:tabs>
                <w:tab w:val="clear" w:pos="765"/>
                <w:tab w:val="decimal" w:pos="434"/>
              </w:tabs>
              <w:spacing w:line="200" w:lineRule="atLeast"/>
              <w:ind w:left="-106" w:right="-105"/>
              <w:rPr>
                <w:sz w:val="12"/>
                <w:szCs w:val="12"/>
              </w:rPr>
            </w:pPr>
          </w:p>
        </w:tc>
        <w:tc>
          <w:tcPr>
            <w:tcW w:w="182" w:type="dxa"/>
          </w:tcPr>
          <w:p w14:paraId="514E56D5" w14:textId="77777777" w:rsidR="0006774B" w:rsidRPr="00592006" w:rsidRDefault="0006774B" w:rsidP="0006774B">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45660085" w14:textId="77777777" w:rsidR="0006774B" w:rsidRPr="00403A62" w:rsidRDefault="0006774B" w:rsidP="0085696A">
            <w:pPr>
              <w:pStyle w:val="acctfourfigures"/>
              <w:tabs>
                <w:tab w:val="clear" w:pos="765"/>
                <w:tab w:val="decimal" w:pos="540"/>
              </w:tabs>
              <w:spacing w:line="200" w:lineRule="atLeast"/>
              <w:ind w:left="-106" w:right="-105"/>
              <w:rPr>
                <w:sz w:val="12"/>
                <w:szCs w:val="12"/>
              </w:rPr>
            </w:pPr>
          </w:p>
        </w:tc>
        <w:tc>
          <w:tcPr>
            <w:tcW w:w="183" w:type="dxa"/>
          </w:tcPr>
          <w:p w14:paraId="752ED1AB" w14:textId="77777777" w:rsidR="0006774B" w:rsidRPr="00592006" w:rsidRDefault="0006774B" w:rsidP="0006774B">
            <w:pPr>
              <w:pStyle w:val="acctfourfigures"/>
              <w:tabs>
                <w:tab w:val="clear" w:pos="765"/>
                <w:tab w:val="decimal" w:pos="911"/>
              </w:tabs>
              <w:spacing w:line="200" w:lineRule="atLeast"/>
              <w:ind w:right="44"/>
              <w:rPr>
                <w:sz w:val="12"/>
                <w:szCs w:val="12"/>
                <w:lang w:val="en-US"/>
              </w:rPr>
            </w:pPr>
          </w:p>
        </w:tc>
        <w:tc>
          <w:tcPr>
            <w:tcW w:w="616" w:type="dxa"/>
            <w:vAlign w:val="bottom"/>
          </w:tcPr>
          <w:p w14:paraId="19C457D4" w14:textId="77777777" w:rsidR="0006774B" w:rsidRPr="005529FC" w:rsidRDefault="0006774B" w:rsidP="0006774B">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1C6A295F" w14:textId="77777777" w:rsidR="0006774B" w:rsidRPr="005529FC" w:rsidRDefault="0006774B" w:rsidP="0006774B">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BCFA0D3" w14:textId="308C8483" w:rsidR="0006774B" w:rsidRPr="00862DB5" w:rsidRDefault="0006774B" w:rsidP="0078106C">
            <w:pPr>
              <w:pStyle w:val="acctfourfigures"/>
              <w:tabs>
                <w:tab w:val="clear" w:pos="765"/>
                <w:tab w:val="decimal" w:pos="470"/>
              </w:tabs>
              <w:spacing w:line="240" w:lineRule="atLeast"/>
              <w:ind w:left="-79" w:right="44"/>
              <w:rPr>
                <w:sz w:val="12"/>
                <w:szCs w:val="12"/>
                <w:lang w:bidi="th-TH"/>
              </w:rPr>
            </w:pPr>
          </w:p>
        </w:tc>
        <w:tc>
          <w:tcPr>
            <w:tcW w:w="180" w:type="dxa"/>
            <w:gridSpan w:val="2"/>
          </w:tcPr>
          <w:p w14:paraId="3AED92AF" w14:textId="77777777" w:rsidR="0006774B" w:rsidRPr="00403A62" w:rsidRDefault="0006774B" w:rsidP="0006774B">
            <w:pPr>
              <w:pStyle w:val="acctfourfigures"/>
              <w:tabs>
                <w:tab w:val="clear" w:pos="765"/>
              </w:tabs>
              <w:spacing w:line="200" w:lineRule="atLeast"/>
              <w:ind w:left="-79" w:right="-79"/>
              <w:jc w:val="center"/>
              <w:rPr>
                <w:sz w:val="12"/>
                <w:szCs w:val="12"/>
                <w:lang w:val="en-US"/>
              </w:rPr>
            </w:pPr>
          </w:p>
        </w:tc>
        <w:tc>
          <w:tcPr>
            <w:tcW w:w="719" w:type="dxa"/>
            <w:gridSpan w:val="2"/>
            <w:vAlign w:val="bottom"/>
          </w:tcPr>
          <w:p w14:paraId="202E87C8" w14:textId="03738366" w:rsidR="0006774B" w:rsidRPr="00403A62" w:rsidRDefault="0006774B" w:rsidP="0006774B">
            <w:pPr>
              <w:pStyle w:val="acctfourfigures"/>
              <w:tabs>
                <w:tab w:val="clear" w:pos="765"/>
              </w:tabs>
              <w:spacing w:line="200" w:lineRule="atLeast"/>
              <w:ind w:left="-79" w:right="-79"/>
              <w:jc w:val="center"/>
              <w:rPr>
                <w:sz w:val="12"/>
                <w:szCs w:val="12"/>
                <w:lang w:val="en-US"/>
              </w:rPr>
            </w:pPr>
          </w:p>
        </w:tc>
        <w:tc>
          <w:tcPr>
            <w:tcW w:w="270" w:type="dxa"/>
          </w:tcPr>
          <w:p w14:paraId="341BC478" w14:textId="77777777" w:rsidR="0006774B" w:rsidRPr="00592006" w:rsidRDefault="0006774B" w:rsidP="0006774B">
            <w:pPr>
              <w:pStyle w:val="acctfourfigures"/>
              <w:tabs>
                <w:tab w:val="clear" w:pos="765"/>
                <w:tab w:val="decimal" w:pos="911"/>
              </w:tabs>
              <w:spacing w:line="200" w:lineRule="atLeast"/>
              <w:ind w:right="44"/>
              <w:rPr>
                <w:sz w:val="12"/>
                <w:szCs w:val="12"/>
                <w:lang w:val="en-US"/>
              </w:rPr>
            </w:pPr>
          </w:p>
        </w:tc>
        <w:tc>
          <w:tcPr>
            <w:tcW w:w="707" w:type="dxa"/>
            <w:vAlign w:val="bottom"/>
          </w:tcPr>
          <w:p w14:paraId="284D0E01" w14:textId="77777777" w:rsidR="0006774B" w:rsidRPr="00403A62" w:rsidRDefault="0006774B" w:rsidP="0006774B">
            <w:pPr>
              <w:pStyle w:val="acctfourfigures"/>
              <w:tabs>
                <w:tab w:val="clear" w:pos="765"/>
              </w:tabs>
              <w:spacing w:line="200" w:lineRule="atLeast"/>
              <w:ind w:left="-79" w:right="-79"/>
              <w:jc w:val="center"/>
              <w:rPr>
                <w:sz w:val="12"/>
                <w:szCs w:val="12"/>
                <w:lang w:val="en-US"/>
              </w:rPr>
            </w:pPr>
          </w:p>
        </w:tc>
        <w:tc>
          <w:tcPr>
            <w:tcW w:w="185" w:type="dxa"/>
            <w:gridSpan w:val="2"/>
          </w:tcPr>
          <w:p w14:paraId="2F1F111C" w14:textId="77777777" w:rsidR="0006774B" w:rsidRPr="00592006" w:rsidRDefault="0006774B" w:rsidP="0006774B">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55E0235B" w14:textId="77777777" w:rsidR="0006774B" w:rsidRPr="00592006" w:rsidRDefault="0006774B" w:rsidP="0078106C">
            <w:pPr>
              <w:pStyle w:val="acctfourfigures"/>
              <w:tabs>
                <w:tab w:val="clear" w:pos="765"/>
                <w:tab w:val="decimal" w:pos="600"/>
              </w:tabs>
              <w:spacing w:line="200" w:lineRule="atLeast"/>
              <w:ind w:left="-101" w:right="-110"/>
              <w:rPr>
                <w:sz w:val="12"/>
                <w:szCs w:val="12"/>
              </w:rPr>
            </w:pPr>
          </w:p>
        </w:tc>
        <w:tc>
          <w:tcPr>
            <w:tcW w:w="178" w:type="dxa"/>
            <w:vAlign w:val="bottom"/>
          </w:tcPr>
          <w:p w14:paraId="12B93F24" w14:textId="77777777" w:rsidR="0006774B" w:rsidRPr="00592006" w:rsidRDefault="0006774B" w:rsidP="0078106C">
            <w:pPr>
              <w:pStyle w:val="acctfourfigures"/>
              <w:tabs>
                <w:tab w:val="clear" w:pos="765"/>
                <w:tab w:val="decimal" w:pos="600"/>
              </w:tabs>
              <w:spacing w:line="200" w:lineRule="atLeast"/>
              <w:ind w:left="-101" w:right="-110"/>
              <w:rPr>
                <w:sz w:val="12"/>
                <w:szCs w:val="12"/>
              </w:rPr>
            </w:pPr>
          </w:p>
        </w:tc>
        <w:tc>
          <w:tcPr>
            <w:tcW w:w="753" w:type="dxa"/>
            <w:gridSpan w:val="2"/>
            <w:vAlign w:val="bottom"/>
          </w:tcPr>
          <w:p w14:paraId="67B7FCD3" w14:textId="77777777" w:rsidR="0006774B" w:rsidRPr="00592006" w:rsidRDefault="0006774B" w:rsidP="0078106C">
            <w:pPr>
              <w:pStyle w:val="acctfourfigures"/>
              <w:tabs>
                <w:tab w:val="clear" w:pos="765"/>
                <w:tab w:val="decimal" w:pos="600"/>
              </w:tabs>
              <w:spacing w:line="200" w:lineRule="atLeast"/>
              <w:ind w:left="-101" w:right="-110"/>
              <w:rPr>
                <w:sz w:val="12"/>
                <w:szCs w:val="12"/>
              </w:rPr>
            </w:pPr>
          </w:p>
        </w:tc>
      </w:tr>
      <w:tr w:rsidR="008033C3" w:rsidRPr="00592006" w14:paraId="37D6B137" w14:textId="77777777" w:rsidTr="0078074E">
        <w:trPr>
          <w:gridAfter w:val="2"/>
          <w:wAfter w:w="38" w:type="dxa"/>
          <w:cantSplit/>
          <w:trHeight w:val="207"/>
        </w:trPr>
        <w:tc>
          <w:tcPr>
            <w:tcW w:w="975" w:type="dxa"/>
            <w:vMerge/>
          </w:tcPr>
          <w:p w14:paraId="619FED81" w14:textId="77777777" w:rsidR="008033C3" w:rsidRPr="00592006" w:rsidRDefault="008033C3" w:rsidP="008033C3">
            <w:pPr>
              <w:pStyle w:val="acctfourfigures"/>
              <w:tabs>
                <w:tab w:val="clear" w:pos="765"/>
                <w:tab w:val="left" w:pos="153"/>
              </w:tabs>
              <w:spacing w:line="200" w:lineRule="atLeast"/>
              <w:ind w:left="153" w:right="-79" w:hanging="142"/>
              <w:contextualSpacing/>
              <w:rPr>
                <w:sz w:val="12"/>
                <w:szCs w:val="12"/>
              </w:rPr>
            </w:pPr>
          </w:p>
        </w:tc>
        <w:tc>
          <w:tcPr>
            <w:tcW w:w="1137" w:type="dxa"/>
            <w:vMerge/>
            <w:shd w:val="clear" w:color="auto" w:fill="auto"/>
          </w:tcPr>
          <w:p w14:paraId="4F6768D2" w14:textId="77777777" w:rsidR="008033C3" w:rsidRPr="00592006" w:rsidRDefault="008033C3" w:rsidP="008033C3">
            <w:pPr>
              <w:pStyle w:val="acctfourfigures"/>
              <w:tabs>
                <w:tab w:val="clear" w:pos="765"/>
              </w:tabs>
              <w:spacing w:line="200" w:lineRule="atLeast"/>
              <w:ind w:left="11" w:right="-72" w:hanging="45"/>
              <w:contextualSpacing/>
              <w:rPr>
                <w:b/>
                <w:bCs/>
                <w:sz w:val="12"/>
                <w:szCs w:val="12"/>
              </w:rPr>
            </w:pPr>
          </w:p>
        </w:tc>
        <w:tc>
          <w:tcPr>
            <w:tcW w:w="493" w:type="dxa"/>
            <w:vAlign w:val="bottom"/>
          </w:tcPr>
          <w:p w14:paraId="4D2D1CE6" w14:textId="12437658" w:rsidR="008033C3" w:rsidRPr="00403A62" w:rsidRDefault="008033C3" w:rsidP="008033C3">
            <w:pPr>
              <w:pStyle w:val="acctmergecolhdg"/>
              <w:spacing w:line="200" w:lineRule="atLeast"/>
              <w:ind w:left="-73" w:right="-73"/>
              <w:rPr>
                <w:rFonts w:cs="Cordia New"/>
                <w:b w:val="0"/>
                <w:bCs/>
                <w:sz w:val="12"/>
                <w:szCs w:val="12"/>
                <w:cs/>
                <w:lang w:bidi="th-TH"/>
              </w:rPr>
            </w:pPr>
            <w:r w:rsidRPr="00571734">
              <w:rPr>
                <w:b w:val="0"/>
                <w:bCs/>
                <w:sz w:val="12"/>
                <w:szCs w:val="12"/>
              </w:rPr>
              <w:t>50.00</w:t>
            </w:r>
          </w:p>
        </w:tc>
        <w:tc>
          <w:tcPr>
            <w:tcW w:w="538" w:type="dxa"/>
            <w:vAlign w:val="bottom"/>
          </w:tcPr>
          <w:p w14:paraId="56BA90E0" w14:textId="411FC0D8" w:rsidR="008033C3" w:rsidRPr="00403A62" w:rsidRDefault="008033C3" w:rsidP="008033C3">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606" w:type="dxa"/>
            <w:vAlign w:val="bottom"/>
          </w:tcPr>
          <w:p w14:paraId="4E54BBBD" w14:textId="7A36051E" w:rsidR="008033C3" w:rsidRPr="00403A62" w:rsidRDefault="008033C3" w:rsidP="008033C3">
            <w:pPr>
              <w:pStyle w:val="acctfourfigures"/>
              <w:tabs>
                <w:tab w:val="clear" w:pos="765"/>
                <w:tab w:val="decimal" w:pos="409"/>
              </w:tabs>
              <w:spacing w:line="200" w:lineRule="atLeast"/>
              <w:ind w:left="-57" w:right="-105"/>
              <w:rPr>
                <w:sz w:val="12"/>
                <w:szCs w:val="12"/>
              </w:rPr>
            </w:pPr>
            <w:r w:rsidRPr="00571734">
              <w:rPr>
                <w:sz w:val="12"/>
                <w:szCs w:val="12"/>
              </w:rPr>
              <w:t>786,545</w:t>
            </w:r>
          </w:p>
        </w:tc>
        <w:tc>
          <w:tcPr>
            <w:tcW w:w="629" w:type="dxa"/>
            <w:vAlign w:val="bottom"/>
          </w:tcPr>
          <w:p w14:paraId="23B31DC0" w14:textId="056F4A43" w:rsidR="008033C3" w:rsidRPr="00403A62" w:rsidRDefault="008033C3" w:rsidP="008033C3">
            <w:pPr>
              <w:pStyle w:val="acctfourfigures"/>
              <w:tabs>
                <w:tab w:val="clear" w:pos="765"/>
                <w:tab w:val="decimal" w:pos="409"/>
              </w:tabs>
              <w:spacing w:line="200" w:lineRule="atLeast"/>
              <w:ind w:left="-57" w:right="-105"/>
              <w:rPr>
                <w:sz w:val="12"/>
                <w:szCs w:val="12"/>
              </w:rPr>
            </w:pPr>
            <w:r w:rsidRPr="00571734">
              <w:rPr>
                <w:sz w:val="12"/>
                <w:szCs w:val="12"/>
              </w:rPr>
              <w:t>786,545</w:t>
            </w:r>
          </w:p>
        </w:tc>
        <w:tc>
          <w:tcPr>
            <w:tcW w:w="719" w:type="dxa"/>
            <w:vAlign w:val="bottom"/>
          </w:tcPr>
          <w:p w14:paraId="29890B4B" w14:textId="19809148" w:rsidR="008033C3" w:rsidRPr="00403A62" w:rsidRDefault="008033C3" w:rsidP="008033C3">
            <w:pPr>
              <w:pStyle w:val="acctfourfigures"/>
              <w:tabs>
                <w:tab w:val="clear" w:pos="765"/>
                <w:tab w:val="decimal" w:pos="551"/>
              </w:tabs>
              <w:spacing w:line="200" w:lineRule="atLeast"/>
              <w:ind w:left="-201" w:right="-415"/>
              <w:rPr>
                <w:sz w:val="12"/>
                <w:szCs w:val="12"/>
                <w:lang w:val="en-US"/>
              </w:rPr>
            </w:pPr>
            <w:r w:rsidRPr="009E70EB">
              <w:rPr>
                <w:sz w:val="12"/>
                <w:szCs w:val="12"/>
                <w:lang w:val="en-US"/>
              </w:rPr>
              <w:t>392,992</w:t>
            </w:r>
          </w:p>
        </w:tc>
        <w:tc>
          <w:tcPr>
            <w:tcW w:w="180" w:type="dxa"/>
          </w:tcPr>
          <w:p w14:paraId="09830D19" w14:textId="77777777" w:rsidR="008033C3" w:rsidRPr="00592006" w:rsidRDefault="008033C3" w:rsidP="008033C3">
            <w:pPr>
              <w:pStyle w:val="acctfourfigures"/>
              <w:tabs>
                <w:tab w:val="clear" w:pos="765"/>
                <w:tab w:val="decimal" w:pos="551"/>
              </w:tabs>
              <w:spacing w:line="200" w:lineRule="atLeast"/>
              <w:ind w:left="-201" w:right="-415"/>
              <w:rPr>
                <w:sz w:val="12"/>
                <w:szCs w:val="12"/>
                <w:lang w:val="en-US"/>
              </w:rPr>
            </w:pPr>
          </w:p>
        </w:tc>
        <w:tc>
          <w:tcPr>
            <w:tcW w:w="719" w:type="dxa"/>
            <w:vAlign w:val="bottom"/>
          </w:tcPr>
          <w:p w14:paraId="039A2B30" w14:textId="74523FAF" w:rsidR="008033C3" w:rsidRPr="00403A62" w:rsidRDefault="008033C3" w:rsidP="008033C3">
            <w:pPr>
              <w:pStyle w:val="acctfourfigures"/>
              <w:tabs>
                <w:tab w:val="clear" w:pos="765"/>
                <w:tab w:val="decimal" w:pos="551"/>
              </w:tabs>
              <w:spacing w:line="200" w:lineRule="atLeast"/>
              <w:ind w:left="-201" w:right="-415"/>
              <w:rPr>
                <w:sz w:val="12"/>
                <w:szCs w:val="12"/>
                <w:lang w:val="en-US"/>
              </w:rPr>
            </w:pPr>
            <w:r w:rsidRPr="009E70EB">
              <w:rPr>
                <w:sz w:val="12"/>
                <w:szCs w:val="12"/>
                <w:lang w:val="en-US"/>
              </w:rPr>
              <w:t>392,992</w:t>
            </w:r>
          </w:p>
        </w:tc>
        <w:tc>
          <w:tcPr>
            <w:tcW w:w="188" w:type="dxa"/>
          </w:tcPr>
          <w:p w14:paraId="4C777F44" w14:textId="77777777" w:rsidR="008033C3" w:rsidRPr="00592006" w:rsidRDefault="008033C3" w:rsidP="008033C3">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F5A41B3" w14:textId="12621630" w:rsidR="008033C3" w:rsidRPr="00C81AAC" w:rsidRDefault="008033C3" w:rsidP="008033C3">
            <w:pPr>
              <w:pStyle w:val="acctfourfigures"/>
              <w:tabs>
                <w:tab w:val="clear" w:pos="765"/>
                <w:tab w:val="decimal" w:pos="551"/>
              </w:tabs>
              <w:spacing w:line="200" w:lineRule="atLeast"/>
              <w:ind w:left="-106" w:right="-105"/>
              <w:rPr>
                <w:rFonts w:cs="Angsana New"/>
                <w:sz w:val="12"/>
                <w:szCs w:val="15"/>
                <w:lang w:val="en-US" w:bidi="th-TH"/>
              </w:rPr>
            </w:pPr>
            <w:r>
              <w:rPr>
                <w:rFonts w:cs="Angsana New"/>
                <w:sz w:val="12"/>
                <w:szCs w:val="15"/>
                <w:lang w:val="en-US" w:bidi="th-TH"/>
              </w:rPr>
              <w:t>465,583</w:t>
            </w:r>
          </w:p>
        </w:tc>
        <w:tc>
          <w:tcPr>
            <w:tcW w:w="180" w:type="dxa"/>
          </w:tcPr>
          <w:p w14:paraId="64973C61" w14:textId="77777777" w:rsidR="008033C3" w:rsidRPr="00592006" w:rsidRDefault="008033C3" w:rsidP="008033C3">
            <w:pPr>
              <w:pStyle w:val="acctfourfigures"/>
              <w:tabs>
                <w:tab w:val="clear" w:pos="765"/>
                <w:tab w:val="decimal" w:pos="551"/>
              </w:tabs>
              <w:spacing w:line="200" w:lineRule="atLeast"/>
              <w:ind w:left="-106" w:right="-105"/>
              <w:rPr>
                <w:sz w:val="12"/>
                <w:szCs w:val="12"/>
              </w:rPr>
            </w:pPr>
          </w:p>
        </w:tc>
        <w:tc>
          <w:tcPr>
            <w:tcW w:w="818" w:type="dxa"/>
            <w:vAlign w:val="bottom"/>
          </w:tcPr>
          <w:p w14:paraId="18F4329A" w14:textId="57F9DB6B" w:rsidR="008033C3" w:rsidRPr="00403A62" w:rsidRDefault="008033C3" w:rsidP="008033C3">
            <w:pPr>
              <w:pStyle w:val="acctfourfigures"/>
              <w:tabs>
                <w:tab w:val="clear" w:pos="765"/>
                <w:tab w:val="decimal" w:pos="551"/>
              </w:tabs>
              <w:spacing w:line="200" w:lineRule="atLeast"/>
              <w:ind w:left="-106" w:right="-105"/>
              <w:rPr>
                <w:sz w:val="12"/>
                <w:szCs w:val="12"/>
              </w:rPr>
            </w:pPr>
            <w:r>
              <w:rPr>
                <w:rFonts w:cs="Angsana New"/>
                <w:sz w:val="12"/>
                <w:szCs w:val="15"/>
                <w:lang w:val="en-US" w:bidi="th-TH"/>
              </w:rPr>
              <w:t>448,999</w:t>
            </w:r>
          </w:p>
        </w:tc>
        <w:tc>
          <w:tcPr>
            <w:tcW w:w="182" w:type="dxa"/>
          </w:tcPr>
          <w:p w14:paraId="6B45FDDB" w14:textId="77777777" w:rsidR="008033C3" w:rsidRPr="00592006" w:rsidRDefault="008033C3" w:rsidP="008033C3">
            <w:pPr>
              <w:pStyle w:val="acctfourfigures"/>
              <w:tabs>
                <w:tab w:val="clear" w:pos="765"/>
                <w:tab w:val="decimal" w:pos="771"/>
              </w:tabs>
              <w:spacing w:line="200" w:lineRule="atLeast"/>
              <w:ind w:right="-239"/>
              <w:rPr>
                <w:sz w:val="12"/>
                <w:szCs w:val="12"/>
                <w:lang w:val="en-US"/>
              </w:rPr>
            </w:pPr>
          </w:p>
        </w:tc>
        <w:tc>
          <w:tcPr>
            <w:tcW w:w="649" w:type="dxa"/>
            <w:vAlign w:val="bottom"/>
          </w:tcPr>
          <w:p w14:paraId="6E687238" w14:textId="5E1E9D65" w:rsidR="008033C3" w:rsidRPr="00403A62" w:rsidRDefault="008033C3" w:rsidP="008033C3">
            <w:pPr>
              <w:pStyle w:val="acctfourfigures"/>
              <w:tabs>
                <w:tab w:val="clear" w:pos="765"/>
                <w:tab w:val="decimal" w:pos="434"/>
              </w:tabs>
              <w:spacing w:line="200" w:lineRule="atLeast"/>
              <w:ind w:left="-106" w:right="-105"/>
              <w:rPr>
                <w:sz w:val="12"/>
                <w:szCs w:val="12"/>
              </w:rPr>
            </w:pPr>
            <w:r>
              <w:rPr>
                <w:sz w:val="12"/>
                <w:szCs w:val="12"/>
              </w:rPr>
              <w:t>(25,</w:t>
            </w:r>
            <w:r w:rsidR="00DB0020">
              <w:rPr>
                <w:sz w:val="12"/>
                <w:szCs w:val="12"/>
              </w:rPr>
              <w:t>510</w:t>
            </w:r>
            <w:r>
              <w:rPr>
                <w:sz w:val="12"/>
                <w:szCs w:val="12"/>
              </w:rPr>
              <w:t>)</w:t>
            </w:r>
          </w:p>
        </w:tc>
        <w:tc>
          <w:tcPr>
            <w:tcW w:w="182" w:type="dxa"/>
          </w:tcPr>
          <w:p w14:paraId="37F2AF87" w14:textId="77777777" w:rsidR="008033C3" w:rsidRPr="00592006" w:rsidRDefault="008033C3" w:rsidP="008033C3">
            <w:pPr>
              <w:pStyle w:val="acctfourfigures"/>
              <w:tabs>
                <w:tab w:val="clear" w:pos="765"/>
                <w:tab w:val="decimal" w:pos="434"/>
              </w:tabs>
              <w:spacing w:line="200" w:lineRule="atLeast"/>
              <w:ind w:left="-106" w:right="-105"/>
              <w:rPr>
                <w:sz w:val="12"/>
                <w:szCs w:val="12"/>
              </w:rPr>
            </w:pPr>
          </w:p>
        </w:tc>
        <w:tc>
          <w:tcPr>
            <w:tcW w:w="716" w:type="dxa"/>
            <w:vAlign w:val="bottom"/>
          </w:tcPr>
          <w:p w14:paraId="74449825" w14:textId="30A31B89" w:rsidR="008033C3" w:rsidRPr="00403A62" w:rsidRDefault="008033C3" w:rsidP="0085696A">
            <w:pPr>
              <w:pStyle w:val="acctfourfigures"/>
              <w:tabs>
                <w:tab w:val="clear" w:pos="765"/>
                <w:tab w:val="decimal" w:pos="540"/>
              </w:tabs>
              <w:spacing w:line="200" w:lineRule="atLeast"/>
              <w:ind w:left="-106" w:right="-105"/>
              <w:rPr>
                <w:sz w:val="12"/>
                <w:szCs w:val="12"/>
              </w:rPr>
            </w:pPr>
            <w:r>
              <w:rPr>
                <w:sz w:val="12"/>
                <w:szCs w:val="12"/>
              </w:rPr>
              <w:t>65,138</w:t>
            </w:r>
          </w:p>
        </w:tc>
        <w:tc>
          <w:tcPr>
            <w:tcW w:w="183" w:type="dxa"/>
          </w:tcPr>
          <w:p w14:paraId="068DB5F0" w14:textId="77777777" w:rsidR="008033C3" w:rsidRPr="00592006" w:rsidRDefault="008033C3" w:rsidP="008033C3">
            <w:pPr>
              <w:pStyle w:val="acctfourfigures"/>
              <w:tabs>
                <w:tab w:val="clear" w:pos="765"/>
                <w:tab w:val="decimal" w:pos="911"/>
              </w:tabs>
              <w:spacing w:line="200" w:lineRule="atLeast"/>
              <w:ind w:right="44"/>
              <w:rPr>
                <w:sz w:val="12"/>
                <w:szCs w:val="12"/>
                <w:lang w:val="en-US"/>
              </w:rPr>
            </w:pPr>
          </w:p>
        </w:tc>
        <w:tc>
          <w:tcPr>
            <w:tcW w:w="616" w:type="dxa"/>
            <w:vAlign w:val="bottom"/>
          </w:tcPr>
          <w:p w14:paraId="3BF74532" w14:textId="57891F3B" w:rsidR="008033C3" w:rsidRDefault="009B0317" w:rsidP="0078074E">
            <w:pPr>
              <w:pStyle w:val="acctfourfigures"/>
              <w:tabs>
                <w:tab w:val="clear" w:pos="765"/>
                <w:tab w:val="decimal" w:pos="456"/>
              </w:tabs>
              <w:spacing w:line="200" w:lineRule="atLeast"/>
              <w:ind w:right="-105"/>
              <w:rPr>
                <w:rFonts w:cstheme="minorBidi"/>
                <w:sz w:val="12"/>
                <w:szCs w:val="12"/>
                <w:lang w:bidi="th-TH"/>
              </w:rPr>
            </w:pPr>
            <w:r>
              <w:rPr>
                <w:sz w:val="12"/>
                <w:szCs w:val="12"/>
              </w:rPr>
              <w:t>440,</w:t>
            </w:r>
            <w:r w:rsidR="00DB0020">
              <w:rPr>
                <w:sz w:val="12"/>
                <w:szCs w:val="12"/>
              </w:rPr>
              <w:t>073</w:t>
            </w:r>
          </w:p>
        </w:tc>
        <w:tc>
          <w:tcPr>
            <w:tcW w:w="178" w:type="dxa"/>
            <w:vAlign w:val="bottom"/>
          </w:tcPr>
          <w:p w14:paraId="18267645" w14:textId="77777777" w:rsidR="008033C3" w:rsidRPr="00403A62" w:rsidRDefault="008033C3" w:rsidP="008033C3">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F8BBF11" w14:textId="427FF7B8" w:rsidR="008033C3" w:rsidRDefault="009B0317" w:rsidP="0078074E">
            <w:pPr>
              <w:pStyle w:val="acctfourfigures"/>
              <w:tabs>
                <w:tab w:val="clear" w:pos="765"/>
                <w:tab w:val="decimal" w:pos="469"/>
              </w:tabs>
              <w:spacing w:line="200" w:lineRule="atLeast"/>
              <w:ind w:left="-101" w:right="-101"/>
              <w:rPr>
                <w:sz w:val="12"/>
                <w:szCs w:val="12"/>
                <w:lang w:bidi="th-TH"/>
              </w:rPr>
            </w:pPr>
            <w:r>
              <w:rPr>
                <w:sz w:val="12"/>
                <w:szCs w:val="12"/>
              </w:rPr>
              <w:t>514,137</w:t>
            </w:r>
          </w:p>
        </w:tc>
        <w:tc>
          <w:tcPr>
            <w:tcW w:w="180" w:type="dxa"/>
            <w:gridSpan w:val="2"/>
          </w:tcPr>
          <w:p w14:paraId="75F3F088" w14:textId="77777777" w:rsidR="008033C3" w:rsidRDefault="008033C3" w:rsidP="008033C3">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05895A49" w14:textId="4EEC1A4B" w:rsidR="008033C3" w:rsidRPr="0078074E" w:rsidRDefault="00DB0020" w:rsidP="0078074E">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01594870" w14:textId="77777777" w:rsidR="008033C3" w:rsidRPr="00592006" w:rsidRDefault="008033C3" w:rsidP="008033C3">
            <w:pPr>
              <w:pStyle w:val="acctfourfigures"/>
              <w:tabs>
                <w:tab w:val="clear" w:pos="765"/>
                <w:tab w:val="decimal" w:pos="551"/>
              </w:tabs>
              <w:spacing w:line="200" w:lineRule="atLeast"/>
              <w:ind w:left="-101" w:right="-101"/>
              <w:rPr>
                <w:sz w:val="12"/>
                <w:szCs w:val="12"/>
              </w:rPr>
            </w:pPr>
          </w:p>
        </w:tc>
        <w:tc>
          <w:tcPr>
            <w:tcW w:w="707" w:type="dxa"/>
            <w:vAlign w:val="bottom"/>
          </w:tcPr>
          <w:p w14:paraId="593CA0B7" w14:textId="52B998F8" w:rsidR="008033C3" w:rsidRPr="0078074E" w:rsidRDefault="00DB0020" w:rsidP="0078074E">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gridSpan w:val="2"/>
          </w:tcPr>
          <w:p w14:paraId="05EE76E2" w14:textId="77777777" w:rsidR="008033C3" w:rsidRPr="00592006" w:rsidRDefault="008033C3" w:rsidP="008033C3">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28537858" w14:textId="352E473F" w:rsidR="008033C3" w:rsidRPr="00592006" w:rsidRDefault="002C2C5B" w:rsidP="0078106C">
            <w:pPr>
              <w:pStyle w:val="acctfourfigures"/>
              <w:tabs>
                <w:tab w:val="clear" w:pos="765"/>
                <w:tab w:val="decimal" w:pos="600"/>
              </w:tabs>
              <w:spacing w:line="200" w:lineRule="atLeast"/>
              <w:ind w:left="-106" w:right="-110"/>
              <w:rPr>
                <w:sz w:val="12"/>
                <w:szCs w:val="12"/>
              </w:rPr>
            </w:pPr>
            <w:r>
              <w:rPr>
                <w:sz w:val="12"/>
                <w:szCs w:val="12"/>
              </w:rPr>
              <w:t>(48,</w:t>
            </w:r>
            <w:r w:rsidR="00DB0020">
              <w:rPr>
                <w:sz w:val="12"/>
                <w:szCs w:val="12"/>
              </w:rPr>
              <w:t>55</w:t>
            </w:r>
            <w:r w:rsidR="007A5572">
              <w:rPr>
                <w:sz w:val="12"/>
                <w:szCs w:val="12"/>
              </w:rPr>
              <w:t>3</w:t>
            </w:r>
            <w:r>
              <w:rPr>
                <w:sz w:val="12"/>
                <w:szCs w:val="12"/>
              </w:rPr>
              <w:t>)</w:t>
            </w:r>
          </w:p>
        </w:tc>
        <w:tc>
          <w:tcPr>
            <w:tcW w:w="178" w:type="dxa"/>
            <w:vAlign w:val="bottom"/>
          </w:tcPr>
          <w:p w14:paraId="253CA34F" w14:textId="77777777" w:rsidR="008033C3" w:rsidRPr="00592006" w:rsidRDefault="008033C3" w:rsidP="0078106C">
            <w:pPr>
              <w:pStyle w:val="acctfourfigures"/>
              <w:tabs>
                <w:tab w:val="clear" w:pos="765"/>
                <w:tab w:val="decimal" w:pos="598"/>
              </w:tabs>
              <w:spacing w:line="200" w:lineRule="atLeast"/>
              <w:ind w:left="-106" w:right="-110"/>
              <w:rPr>
                <w:sz w:val="12"/>
                <w:szCs w:val="12"/>
              </w:rPr>
            </w:pPr>
          </w:p>
        </w:tc>
        <w:tc>
          <w:tcPr>
            <w:tcW w:w="753" w:type="dxa"/>
            <w:gridSpan w:val="2"/>
            <w:vAlign w:val="bottom"/>
          </w:tcPr>
          <w:p w14:paraId="2251D149" w14:textId="52047602" w:rsidR="008033C3" w:rsidRPr="00592006" w:rsidRDefault="008033C3" w:rsidP="0078106C">
            <w:pPr>
              <w:pStyle w:val="acctfourfigures"/>
              <w:tabs>
                <w:tab w:val="clear" w:pos="765"/>
                <w:tab w:val="decimal" w:pos="600"/>
              </w:tabs>
              <w:spacing w:line="200" w:lineRule="atLeast"/>
              <w:ind w:left="-106" w:right="-110"/>
              <w:rPr>
                <w:sz w:val="12"/>
                <w:szCs w:val="12"/>
              </w:rPr>
            </w:pPr>
            <w:r>
              <w:rPr>
                <w:sz w:val="12"/>
                <w:szCs w:val="12"/>
              </w:rPr>
              <w:t>11,655</w:t>
            </w:r>
          </w:p>
        </w:tc>
      </w:tr>
      <w:tr w:rsidR="008033C3" w:rsidRPr="00592006" w14:paraId="1E330B90" w14:textId="77777777" w:rsidTr="0078074E">
        <w:trPr>
          <w:gridAfter w:val="2"/>
          <w:wAfter w:w="38" w:type="dxa"/>
          <w:cantSplit/>
          <w:trHeight w:val="454"/>
        </w:trPr>
        <w:tc>
          <w:tcPr>
            <w:tcW w:w="975" w:type="dxa"/>
          </w:tcPr>
          <w:p w14:paraId="7E7086A1" w14:textId="77777777" w:rsidR="008033C3" w:rsidRDefault="008033C3" w:rsidP="008033C3">
            <w:pPr>
              <w:pStyle w:val="acctfourfigures"/>
              <w:tabs>
                <w:tab w:val="clear" w:pos="765"/>
                <w:tab w:val="left" w:pos="281"/>
              </w:tabs>
              <w:spacing w:line="200" w:lineRule="atLeast"/>
              <w:ind w:left="105" w:right="-169" w:hanging="105"/>
              <w:contextualSpacing/>
              <w:rPr>
                <w:sz w:val="12"/>
                <w:szCs w:val="12"/>
              </w:rPr>
            </w:pPr>
            <w:proofErr w:type="spellStart"/>
            <w:r w:rsidRPr="00592006">
              <w:rPr>
                <w:sz w:val="12"/>
                <w:szCs w:val="12"/>
              </w:rPr>
              <w:t>Shen</w:t>
            </w:r>
            <w:r>
              <w:rPr>
                <w:sz w:val="12"/>
                <w:szCs w:val="12"/>
              </w:rPr>
              <w:t>m</w:t>
            </w:r>
            <w:r w:rsidRPr="00592006">
              <w:rPr>
                <w:sz w:val="12"/>
                <w:szCs w:val="12"/>
              </w:rPr>
              <w:t>a</w:t>
            </w:r>
            <w:proofErr w:type="spellEnd"/>
            <w:r w:rsidRPr="00592006">
              <w:rPr>
                <w:sz w:val="12"/>
                <w:szCs w:val="12"/>
              </w:rPr>
              <w:t>-PHP (</w:t>
            </w:r>
            <w:proofErr w:type="spellStart"/>
            <w:r w:rsidRPr="00592006">
              <w:rPr>
                <w:sz w:val="12"/>
                <w:szCs w:val="12"/>
              </w:rPr>
              <w:t>Pingdingshan</w:t>
            </w:r>
            <w:proofErr w:type="spellEnd"/>
            <w:r w:rsidRPr="00592006">
              <w:rPr>
                <w:sz w:val="12"/>
                <w:szCs w:val="12"/>
              </w:rPr>
              <w:t>)</w:t>
            </w:r>
          </w:p>
          <w:p w14:paraId="425960B3" w14:textId="34836D35" w:rsidR="008033C3" w:rsidRPr="00592006" w:rsidRDefault="008033C3" w:rsidP="008033C3">
            <w:pPr>
              <w:pStyle w:val="acctfourfigures"/>
              <w:tabs>
                <w:tab w:val="clear" w:pos="765"/>
                <w:tab w:val="left" w:pos="281"/>
              </w:tabs>
              <w:spacing w:line="200" w:lineRule="atLeast"/>
              <w:ind w:right="-79" w:firstLine="105"/>
              <w:contextualSpacing/>
              <w:rPr>
                <w:sz w:val="12"/>
                <w:szCs w:val="12"/>
              </w:rPr>
            </w:pPr>
            <w:r w:rsidRPr="00592006">
              <w:rPr>
                <w:sz w:val="12"/>
                <w:szCs w:val="12"/>
              </w:rPr>
              <w:t>Air Bag Yarn</w:t>
            </w:r>
          </w:p>
        </w:tc>
        <w:tc>
          <w:tcPr>
            <w:tcW w:w="1137" w:type="dxa"/>
            <w:shd w:val="clear" w:color="auto" w:fill="auto"/>
            <w:vAlign w:val="bottom"/>
          </w:tcPr>
          <w:p w14:paraId="12F06F7A" w14:textId="77777777" w:rsidR="008033C3" w:rsidRDefault="008033C3" w:rsidP="008033C3">
            <w:pPr>
              <w:pStyle w:val="acctfourfigures"/>
              <w:tabs>
                <w:tab w:val="clear" w:pos="765"/>
              </w:tabs>
              <w:spacing w:line="200" w:lineRule="atLeast"/>
              <w:ind w:left="71" w:right="-74" w:hanging="55"/>
              <w:contextualSpacing/>
              <w:rPr>
                <w:sz w:val="12"/>
                <w:szCs w:val="12"/>
              </w:rPr>
            </w:pPr>
            <w:r w:rsidRPr="00592006">
              <w:rPr>
                <w:sz w:val="12"/>
                <w:szCs w:val="12"/>
              </w:rPr>
              <w:t>Manufacture and internal</w:t>
            </w:r>
            <w:r>
              <w:rPr>
                <w:sz w:val="12"/>
                <w:szCs w:val="12"/>
              </w:rPr>
              <w:t xml:space="preserve"> </w:t>
            </w:r>
            <w:r w:rsidRPr="00592006">
              <w:rPr>
                <w:sz w:val="12"/>
                <w:szCs w:val="12"/>
              </w:rPr>
              <w:t xml:space="preserve">sale of </w:t>
            </w:r>
          </w:p>
          <w:p w14:paraId="79DF8512" w14:textId="5C822D8C" w:rsidR="008033C3" w:rsidRPr="00592006" w:rsidRDefault="008033C3" w:rsidP="008033C3">
            <w:pPr>
              <w:pStyle w:val="acctfourfigures"/>
              <w:tabs>
                <w:tab w:val="clear" w:pos="765"/>
              </w:tabs>
              <w:spacing w:line="200" w:lineRule="atLeast"/>
              <w:ind w:left="71" w:right="-74" w:hanging="45"/>
              <w:contextualSpacing/>
              <w:rPr>
                <w:sz w:val="12"/>
                <w:szCs w:val="12"/>
              </w:rPr>
            </w:pPr>
            <w:r>
              <w:rPr>
                <w:sz w:val="12"/>
                <w:szCs w:val="12"/>
              </w:rPr>
              <w:t xml:space="preserve"> </w:t>
            </w:r>
            <w:r w:rsidRPr="00592006">
              <w:rPr>
                <w:sz w:val="12"/>
                <w:szCs w:val="12"/>
              </w:rPr>
              <w:t>air</w:t>
            </w:r>
            <w:r w:rsidRPr="00592006" w:rsidDel="005B1648">
              <w:rPr>
                <w:sz w:val="12"/>
                <w:szCs w:val="12"/>
              </w:rPr>
              <w:t xml:space="preserve"> </w:t>
            </w:r>
            <w:r w:rsidRPr="00592006">
              <w:rPr>
                <w:sz w:val="12"/>
                <w:szCs w:val="12"/>
              </w:rPr>
              <w:t>bag yarns</w:t>
            </w:r>
          </w:p>
        </w:tc>
        <w:tc>
          <w:tcPr>
            <w:tcW w:w="493" w:type="dxa"/>
            <w:vAlign w:val="bottom"/>
          </w:tcPr>
          <w:p w14:paraId="0F00FFC6" w14:textId="77777777" w:rsidR="008033C3" w:rsidRPr="00403A62" w:rsidRDefault="008033C3" w:rsidP="008033C3">
            <w:pPr>
              <w:pStyle w:val="acctmergecolhdg"/>
              <w:spacing w:line="200" w:lineRule="atLeast"/>
              <w:ind w:left="-73" w:right="-73"/>
              <w:rPr>
                <w:b w:val="0"/>
                <w:bCs/>
                <w:sz w:val="12"/>
                <w:szCs w:val="12"/>
              </w:rPr>
            </w:pPr>
          </w:p>
        </w:tc>
        <w:tc>
          <w:tcPr>
            <w:tcW w:w="538" w:type="dxa"/>
            <w:vAlign w:val="bottom"/>
          </w:tcPr>
          <w:p w14:paraId="346108B3" w14:textId="77777777" w:rsidR="008033C3" w:rsidRPr="00403A62" w:rsidRDefault="008033C3" w:rsidP="008033C3">
            <w:pPr>
              <w:pStyle w:val="acctmergecolhdg"/>
              <w:spacing w:line="200" w:lineRule="atLeast"/>
              <w:ind w:left="-73" w:right="-73"/>
              <w:rPr>
                <w:b w:val="0"/>
                <w:bCs/>
                <w:sz w:val="12"/>
                <w:szCs w:val="12"/>
              </w:rPr>
            </w:pPr>
          </w:p>
        </w:tc>
        <w:tc>
          <w:tcPr>
            <w:tcW w:w="606" w:type="dxa"/>
          </w:tcPr>
          <w:p w14:paraId="09979698" w14:textId="77777777" w:rsidR="008033C3" w:rsidRPr="00403A62" w:rsidRDefault="008033C3" w:rsidP="008033C3">
            <w:pPr>
              <w:pStyle w:val="acctfourfigures"/>
              <w:tabs>
                <w:tab w:val="clear" w:pos="765"/>
                <w:tab w:val="decimal" w:pos="409"/>
              </w:tabs>
              <w:spacing w:line="200" w:lineRule="atLeast"/>
              <w:ind w:left="-57" w:right="-105"/>
              <w:rPr>
                <w:sz w:val="12"/>
                <w:szCs w:val="12"/>
              </w:rPr>
            </w:pPr>
          </w:p>
        </w:tc>
        <w:tc>
          <w:tcPr>
            <w:tcW w:w="629" w:type="dxa"/>
          </w:tcPr>
          <w:p w14:paraId="1778F759" w14:textId="77777777" w:rsidR="008033C3" w:rsidRPr="00403A62" w:rsidRDefault="008033C3" w:rsidP="008033C3">
            <w:pPr>
              <w:pStyle w:val="acctfourfigures"/>
              <w:tabs>
                <w:tab w:val="clear" w:pos="765"/>
                <w:tab w:val="decimal" w:pos="409"/>
              </w:tabs>
              <w:spacing w:line="200" w:lineRule="atLeast"/>
              <w:ind w:left="-57" w:right="-105"/>
              <w:rPr>
                <w:sz w:val="12"/>
                <w:szCs w:val="12"/>
              </w:rPr>
            </w:pPr>
          </w:p>
        </w:tc>
        <w:tc>
          <w:tcPr>
            <w:tcW w:w="719" w:type="dxa"/>
            <w:vAlign w:val="bottom"/>
          </w:tcPr>
          <w:p w14:paraId="16B5D8AB"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0" w:type="dxa"/>
          </w:tcPr>
          <w:p w14:paraId="5945C899" w14:textId="77777777" w:rsidR="008033C3" w:rsidRPr="00592006" w:rsidRDefault="008033C3" w:rsidP="008033C3">
            <w:pPr>
              <w:pStyle w:val="acctfourfigures"/>
              <w:spacing w:line="200" w:lineRule="atLeast"/>
              <w:ind w:left="-201" w:right="-415"/>
              <w:rPr>
                <w:sz w:val="12"/>
                <w:szCs w:val="12"/>
                <w:lang w:val="en-US"/>
              </w:rPr>
            </w:pPr>
          </w:p>
        </w:tc>
        <w:tc>
          <w:tcPr>
            <w:tcW w:w="719" w:type="dxa"/>
            <w:vAlign w:val="bottom"/>
          </w:tcPr>
          <w:p w14:paraId="652D836D"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8" w:type="dxa"/>
          </w:tcPr>
          <w:p w14:paraId="1E17D161" w14:textId="77777777" w:rsidR="008033C3" w:rsidRPr="00592006" w:rsidRDefault="008033C3" w:rsidP="008033C3">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2C8357B"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0" w:type="dxa"/>
          </w:tcPr>
          <w:p w14:paraId="25B86EDA" w14:textId="77777777" w:rsidR="008033C3" w:rsidRPr="00592006" w:rsidRDefault="008033C3" w:rsidP="008033C3">
            <w:pPr>
              <w:pStyle w:val="acctfourfigures"/>
              <w:tabs>
                <w:tab w:val="clear" w:pos="765"/>
                <w:tab w:val="decimal" w:pos="873"/>
              </w:tabs>
              <w:spacing w:line="200" w:lineRule="atLeast"/>
              <w:ind w:right="-239"/>
              <w:rPr>
                <w:sz w:val="12"/>
                <w:szCs w:val="12"/>
                <w:lang w:val="en-US"/>
              </w:rPr>
            </w:pPr>
          </w:p>
        </w:tc>
        <w:tc>
          <w:tcPr>
            <w:tcW w:w="818" w:type="dxa"/>
            <w:vAlign w:val="bottom"/>
          </w:tcPr>
          <w:p w14:paraId="2F815965"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2" w:type="dxa"/>
          </w:tcPr>
          <w:p w14:paraId="104F3403" w14:textId="77777777" w:rsidR="008033C3" w:rsidRPr="00592006" w:rsidRDefault="008033C3" w:rsidP="008033C3">
            <w:pPr>
              <w:pStyle w:val="acctfourfigures"/>
              <w:tabs>
                <w:tab w:val="clear" w:pos="765"/>
                <w:tab w:val="decimal" w:pos="873"/>
              </w:tabs>
              <w:spacing w:line="200" w:lineRule="atLeast"/>
              <w:ind w:right="-239"/>
              <w:rPr>
                <w:sz w:val="12"/>
                <w:szCs w:val="12"/>
                <w:lang w:val="en-US"/>
              </w:rPr>
            </w:pPr>
          </w:p>
        </w:tc>
        <w:tc>
          <w:tcPr>
            <w:tcW w:w="649" w:type="dxa"/>
            <w:vAlign w:val="bottom"/>
          </w:tcPr>
          <w:p w14:paraId="3BBD1684" w14:textId="77777777" w:rsidR="008033C3" w:rsidRPr="00403A62" w:rsidRDefault="008033C3" w:rsidP="008033C3">
            <w:pPr>
              <w:pStyle w:val="acctfourfigures"/>
              <w:tabs>
                <w:tab w:val="clear" w:pos="765"/>
                <w:tab w:val="decimal" w:pos="434"/>
              </w:tabs>
              <w:spacing w:line="200" w:lineRule="atLeast"/>
              <w:ind w:left="-106" w:right="-105"/>
              <w:rPr>
                <w:sz w:val="12"/>
                <w:szCs w:val="12"/>
              </w:rPr>
            </w:pPr>
          </w:p>
        </w:tc>
        <w:tc>
          <w:tcPr>
            <w:tcW w:w="182" w:type="dxa"/>
          </w:tcPr>
          <w:p w14:paraId="60159573" w14:textId="77777777" w:rsidR="008033C3" w:rsidRPr="00592006" w:rsidRDefault="008033C3" w:rsidP="008033C3">
            <w:pPr>
              <w:pStyle w:val="acctfourfigures"/>
              <w:tabs>
                <w:tab w:val="clear" w:pos="765"/>
                <w:tab w:val="decimal" w:pos="434"/>
                <w:tab w:val="decimal" w:pos="644"/>
              </w:tabs>
              <w:spacing w:line="200" w:lineRule="atLeast"/>
              <w:ind w:left="-79" w:right="-133"/>
              <w:rPr>
                <w:sz w:val="12"/>
                <w:szCs w:val="12"/>
              </w:rPr>
            </w:pPr>
          </w:p>
        </w:tc>
        <w:tc>
          <w:tcPr>
            <w:tcW w:w="716" w:type="dxa"/>
            <w:vAlign w:val="bottom"/>
          </w:tcPr>
          <w:p w14:paraId="37135244" w14:textId="77777777" w:rsidR="008033C3" w:rsidRPr="00403A62" w:rsidRDefault="008033C3" w:rsidP="0085696A">
            <w:pPr>
              <w:pStyle w:val="acctfourfigures"/>
              <w:tabs>
                <w:tab w:val="clear" w:pos="765"/>
                <w:tab w:val="decimal" w:pos="540"/>
              </w:tabs>
              <w:spacing w:line="200" w:lineRule="atLeast"/>
              <w:ind w:left="-106" w:right="-105"/>
              <w:rPr>
                <w:sz w:val="12"/>
                <w:szCs w:val="12"/>
              </w:rPr>
            </w:pPr>
          </w:p>
        </w:tc>
        <w:tc>
          <w:tcPr>
            <w:tcW w:w="183" w:type="dxa"/>
          </w:tcPr>
          <w:p w14:paraId="7B47CD59" w14:textId="77777777" w:rsidR="008033C3" w:rsidRPr="00592006" w:rsidRDefault="008033C3" w:rsidP="008033C3">
            <w:pPr>
              <w:pStyle w:val="acctfourfigures"/>
              <w:tabs>
                <w:tab w:val="clear" w:pos="765"/>
                <w:tab w:val="decimal" w:pos="911"/>
              </w:tabs>
              <w:spacing w:line="200" w:lineRule="atLeast"/>
              <w:ind w:right="44"/>
              <w:rPr>
                <w:sz w:val="12"/>
                <w:szCs w:val="12"/>
                <w:lang w:val="en-US"/>
              </w:rPr>
            </w:pPr>
          </w:p>
        </w:tc>
        <w:tc>
          <w:tcPr>
            <w:tcW w:w="616" w:type="dxa"/>
            <w:vAlign w:val="bottom"/>
          </w:tcPr>
          <w:p w14:paraId="09FF837B" w14:textId="77777777" w:rsidR="008033C3" w:rsidRPr="00403A62" w:rsidRDefault="008033C3" w:rsidP="008033C3">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2A63B5B7" w14:textId="77777777" w:rsidR="008033C3" w:rsidRPr="00403A62" w:rsidRDefault="008033C3" w:rsidP="008033C3">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7FFB7BE7" w14:textId="43435ACF" w:rsidR="008033C3" w:rsidRPr="00403A62" w:rsidRDefault="008033C3" w:rsidP="0078106C">
            <w:pPr>
              <w:pStyle w:val="acctfourfigures"/>
              <w:tabs>
                <w:tab w:val="clear" w:pos="765"/>
                <w:tab w:val="decimal" w:pos="400"/>
              </w:tabs>
              <w:spacing w:line="240" w:lineRule="atLeast"/>
              <w:ind w:left="-79" w:right="44"/>
              <w:rPr>
                <w:sz w:val="12"/>
                <w:szCs w:val="12"/>
                <w:lang w:bidi="th-TH"/>
              </w:rPr>
            </w:pPr>
          </w:p>
        </w:tc>
        <w:tc>
          <w:tcPr>
            <w:tcW w:w="180" w:type="dxa"/>
            <w:gridSpan w:val="2"/>
          </w:tcPr>
          <w:p w14:paraId="6A81EF0A" w14:textId="77777777" w:rsidR="008033C3" w:rsidRPr="00403A62" w:rsidRDefault="008033C3" w:rsidP="008033C3">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0C9DB696" w14:textId="7969BF6D" w:rsidR="008033C3" w:rsidRPr="00403A62" w:rsidRDefault="008033C3" w:rsidP="008033C3">
            <w:pPr>
              <w:pStyle w:val="acctfourfigures"/>
              <w:tabs>
                <w:tab w:val="clear" w:pos="765"/>
                <w:tab w:val="decimal" w:pos="551"/>
              </w:tabs>
              <w:spacing w:line="200" w:lineRule="atLeast"/>
              <w:ind w:left="-101" w:right="-101"/>
              <w:rPr>
                <w:sz w:val="12"/>
                <w:szCs w:val="12"/>
              </w:rPr>
            </w:pPr>
          </w:p>
        </w:tc>
        <w:tc>
          <w:tcPr>
            <w:tcW w:w="270" w:type="dxa"/>
          </w:tcPr>
          <w:p w14:paraId="197257A9" w14:textId="77777777" w:rsidR="008033C3" w:rsidRPr="00592006" w:rsidRDefault="008033C3" w:rsidP="008033C3">
            <w:pPr>
              <w:pStyle w:val="acctfourfigures"/>
              <w:tabs>
                <w:tab w:val="clear" w:pos="765"/>
                <w:tab w:val="decimal" w:pos="911"/>
              </w:tabs>
              <w:spacing w:line="200" w:lineRule="atLeast"/>
              <w:ind w:right="44"/>
              <w:rPr>
                <w:sz w:val="12"/>
                <w:szCs w:val="12"/>
                <w:lang w:val="en-US"/>
              </w:rPr>
            </w:pPr>
          </w:p>
        </w:tc>
        <w:tc>
          <w:tcPr>
            <w:tcW w:w="707" w:type="dxa"/>
            <w:vAlign w:val="bottom"/>
          </w:tcPr>
          <w:p w14:paraId="5299A697" w14:textId="77777777" w:rsidR="008033C3" w:rsidRPr="0078074E" w:rsidRDefault="008033C3" w:rsidP="0078074E">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gridSpan w:val="2"/>
          </w:tcPr>
          <w:p w14:paraId="6B98D189" w14:textId="77777777" w:rsidR="008033C3" w:rsidRPr="00592006" w:rsidRDefault="008033C3" w:rsidP="008033C3">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60AB5713" w14:textId="77777777" w:rsidR="008033C3" w:rsidRPr="003B0A40" w:rsidRDefault="008033C3" w:rsidP="0078106C">
            <w:pPr>
              <w:pStyle w:val="acctfourfigures"/>
              <w:tabs>
                <w:tab w:val="clear" w:pos="765"/>
                <w:tab w:val="decimal" w:pos="600"/>
              </w:tabs>
              <w:spacing w:line="200" w:lineRule="atLeast"/>
              <w:ind w:left="-101" w:right="-110"/>
              <w:rPr>
                <w:rFonts w:cstheme="minorBidi"/>
                <w:sz w:val="12"/>
                <w:szCs w:val="15"/>
                <w:lang w:bidi="th-TH"/>
              </w:rPr>
            </w:pPr>
          </w:p>
        </w:tc>
        <w:tc>
          <w:tcPr>
            <w:tcW w:w="178" w:type="dxa"/>
            <w:vAlign w:val="bottom"/>
          </w:tcPr>
          <w:p w14:paraId="283859BB" w14:textId="77777777" w:rsidR="008033C3" w:rsidRPr="00592006" w:rsidRDefault="008033C3" w:rsidP="0078106C">
            <w:pPr>
              <w:pStyle w:val="acctfourfigures"/>
              <w:tabs>
                <w:tab w:val="clear" w:pos="765"/>
                <w:tab w:val="decimal" w:pos="600"/>
              </w:tabs>
              <w:spacing w:line="200" w:lineRule="atLeast"/>
              <w:ind w:left="-101" w:right="-110"/>
              <w:rPr>
                <w:sz w:val="12"/>
                <w:szCs w:val="12"/>
              </w:rPr>
            </w:pPr>
          </w:p>
        </w:tc>
        <w:tc>
          <w:tcPr>
            <w:tcW w:w="753" w:type="dxa"/>
            <w:gridSpan w:val="2"/>
            <w:vAlign w:val="bottom"/>
          </w:tcPr>
          <w:p w14:paraId="14D72F02" w14:textId="77777777" w:rsidR="008033C3" w:rsidRPr="00592006" w:rsidRDefault="008033C3" w:rsidP="0078106C">
            <w:pPr>
              <w:pStyle w:val="acctfourfigures"/>
              <w:tabs>
                <w:tab w:val="clear" w:pos="765"/>
                <w:tab w:val="decimal" w:pos="600"/>
              </w:tabs>
              <w:spacing w:line="200" w:lineRule="atLeast"/>
              <w:ind w:left="-101" w:right="-110"/>
              <w:rPr>
                <w:sz w:val="12"/>
                <w:szCs w:val="12"/>
              </w:rPr>
            </w:pPr>
          </w:p>
        </w:tc>
      </w:tr>
      <w:tr w:rsidR="008033C3" w:rsidRPr="00592006" w14:paraId="1A8278D0" w14:textId="77777777" w:rsidTr="0078074E">
        <w:trPr>
          <w:gridAfter w:val="2"/>
          <w:wAfter w:w="38" w:type="dxa"/>
          <w:cantSplit/>
          <w:trHeight w:val="221"/>
        </w:trPr>
        <w:tc>
          <w:tcPr>
            <w:tcW w:w="975" w:type="dxa"/>
            <w:vMerge w:val="restart"/>
          </w:tcPr>
          <w:p w14:paraId="28D9D3DB" w14:textId="77777777" w:rsidR="008033C3" w:rsidRDefault="008033C3" w:rsidP="008033C3">
            <w:pPr>
              <w:pStyle w:val="acctfourfigures"/>
              <w:tabs>
                <w:tab w:val="left" w:pos="281"/>
              </w:tabs>
              <w:spacing w:line="200" w:lineRule="atLeast"/>
              <w:ind w:right="-79" w:firstLine="105"/>
              <w:contextualSpacing/>
              <w:rPr>
                <w:sz w:val="12"/>
                <w:szCs w:val="12"/>
              </w:rPr>
            </w:pPr>
            <w:r w:rsidRPr="00592006">
              <w:rPr>
                <w:sz w:val="12"/>
                <w:szCs w:val="12"/>
              </w:rPr>
              <w:t xml:space="preserve">Manufacturing </w:t>
            </w:r>
          </w:p>
          <w:p w14:paraId="47A146EF" w14:textId="77777777" w:rsidR="008033C3" w:rsidRPr="00592006" w:rsidRDefault="008033C3" w:rsidP="008033C3">
            <w:pPr>
              <w:pStyle w:val="acctfourfigures"/>
              <w:tabs>
                <w:tab w:val="left" w:pos="281"/>
              </w:tabs>
              <w:spacing w:line="200" w:lineRule="atLeast"/>
              <w:ind w:right="-79" w:firstLine="105"/>
              <w:contextualSpacing/>
              <w:rPr>
                <w:sz w:val="12"/>
                <w:szCs w:val="12"/>
              </w:rPr>
            </w:pPr>
            <w:r w:rsidRPr="00592006">
              <w:rPr>
                <w:sz w:val="12"/>
                <w:szCs w:val="12"/>
              </w:rPr>
              <w:t>Co.</w:t>
            </w:r>
            <w:r>
              <w:rPr>
                <w:sz w:val="12"/>
                <w:szCs w:val="12"/>
              </w:rPr>
              <w:t xml:space="preserve">, </w:t>
            </w:r>
            <w:r w:rsidRPr="00592006">
              <w:rPr>
                <w:sz w:val="12"/>
                <w:szCs w:val="12"/>
              </w:rPr>
              <w:t>Ltd.</w:t>
            </w:r>
          </w:p>
        </w:tc>
        <w:tc>
          <w:tcPr>
            <w:tcW w:w="1137" w:type="dxa"/>
            <w:shd w:val="clear" w:color="auto" w:fill="auto"/>
            <w:vAlign w:val="bottom"/>
          </w:tcPr>
          <w:p w14:paraId="112B1884" w14:textId="1647E275" w:rsidR="008033C3" w:rsidRPr="00592006" w:rsidRDefault="008033C3" w:rsidP="008033C3">
            <w:pPr>
              <w:pStyle w:val="acctfourfigures"/>
              <w:tabs>
                <w:tab w:val="clear" w:pos="765"/>
              </w:tabs>
              <w:spacing w:line="200" w:lineRule="atLeast"/>
              <w:ind w:left="54" w:right="-72" w:hanging="43"/>
              <w:contextualSpacing/>
              <w:rPr>
                <w:b/>
                <w:bCs/>
                <w:sz w:val="12"/>
                <w:szCs w:val="12"/>
              </w:rPr>
            </w:pPr>
          </w:p>
        </w:tc>
        <w:tc>
          <w:tcPr>
            <w:tcW w:w="493" w:type="dxa"/>
            <w:vAlign w:val="bottom"/>
          </w:tcPr>
          <w:p w14:paraId="3D5843B0" w14:textId="77777777" w:rsidR="008033C3" w:rsidRPr="00403A62" w:rsidRDefault="008033C3" w:rsidP="008033C3">
            <w:pPr>
              <w:pStyle w:val="acctmergecolhdg"/>
              <w:spacing w:line="200" w:lineRule="atLeast"/>
              <w:ind w:left="-73" w:right="-73"/>
              <w:rPr>
                <w:b w:val="0"/>
                <w:bCs/>
                <w:sz w:val="12"/>
                <w:szCs w:val="12"/>
              </w:rPr>
            </w:pPr>
          </w:p>
        </w:tc>
        <w:tc>
          <w:tcPr>
            <w:tcW w:w="538" w:type="dxa"/>
            <w:vAlign w:val="bottom"/>
          </w:tcPr>
          <w:p w14:paraId="7E299891" w14:textId="77777777" w:rsidR="008033C3" w:rsidRPr="00403A62" w:rsidRDefault="008033C3" w:rsidP="008033C3">
            <w:pPr>
              <w:pStyle w:val="acctmergecolhdg"/>
              <w:spacing w:line="200" w:lineRule="atLeast"/>
              <w:ind w:left="-73" w:right="-73"/>
              <w:rPr>
                <w:b w:val="0"/>
                <w:bCs/>
                <w:sz w:val="12"/>
                <w:szCs w:val="12"/>
              </w:rPr>
            </w:pPr>
          </w:p>
        </w:tc>
        <w:tc>
          <w:tcPr>
            <w:tcW w:w="606" w:type="dxa"/>
          </w:tcPr>
          <w:p w14:paraId="1CCEE684" w14:textId="77777777" w:rsidR="008033C3" w:rsidRPr="00403A62" w:rsidRDefault="008033C3" w:rsidP="008033C3">
            <w:pPr>
              <w:pStyle w:val="acctfourfigures"/>
              <w:tabs>
                <w:tab w:val="clear" w:pos="765"/>
                <w:tab w:val="decimal" w:pos="409"/>
              </w:tabs>
              <w:spacing w:line="200" w:lineRule="atLeast"/>
              <w:ind w:left="-57" w:right="-105"/>
              <w:rPr>
                <w:sz w:val="12"/>
                <w:szCs w:val="12"/>
              </w:rPr>
            </w:pPr>
          </w:p>
        </w:tc>
        <w:tc>
          <w:tcPr>
            <w:tcW w:w="629" w:type="dxa"/>
          </w:tcPr>
          <w:p w14:paraId="486E28E6" w14:textId="77777777" w:rsidR="008033C3" w:rsidRPr="00403A62" w:rsidRDefault="008033C3" w:rsidP="008033C3">
            <w:pPr>
              <w:pStyle w:val="acctfourfigures"/>
              <w:tabs>
                <w:tab w:val="clear" w:pos="765"/>
                <w:tab w:val="decimal" w:pos="409"/>
              </w:tabs>
              <w:spacing w:line="200" w:lineRule="atLeast"/>
              <w:ind w:left="-57" w:right="-105"/>
              <w:rPr>
                <w:sz w:val="12"/>
                <w:szCs w:val="12"/>
              </w:rPr>
            </w:pPr>
          </w:p>
        </w:tc>
        <w:tc>
          <w:tcPr>
            <w:tcW w:w="719" w:type="dxa"/>
            <w:vAlign w:val="bottom"/>
          </w:tcPr>
          <w:p w14:paraId="4523DC51"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0" w:type="dxa"/>
          </w:tcPr>
          <w:p w14:paraId="0BC7E453" w14:textId="77777777" w:rsidR="008033C3" w:rsidRPr="00592006" w:rsidRDefault="008033C3" w:rsidP="008033C3">
            <w:pPr>
              <w:pStyle w:val="acctfourfigures"/>
              <w:spacing w:line="200" w:lineRule="atLeast"/>
              <w:ind w:left="-201" w:right="-415"/>
              <w:rPr>
                <w:sz w:val="12"/>
                <w:szCs w:val="12"/>
                <w:lang w:val="en-US"/>
              </w:rPr>
            </w:pPr>
          </w:p>
        </w:tc>
        <w:tc>
          <w:tcPr>
            <w:tcW w:w="719" w:type="dxa"/>
            <w:vAlign w:val="bottom"/>
          </w:tcPr>
          <w:p w14:paraId="0E8EEFEA"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8" w:type="dxa"/>
          </w:tcPr>
          <w:p w14:paraId="1C969A7C" w14:textId="77777777" w:rsidR="008033C3" w:rsidRPr="00592006" w:rsidRDefault="008033C3" w:rsidP="008033C3">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8B13C8B"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0" w:type="dxa"/>
          </w:tcPr>
          <w:p w14:paraId="226C94DD" w14:textId="77777777" w:rsidR="008033C3" w:rsidRPr="00592006" w:rsidRDefault="008033C3" w:rsidP="008033C3">
            <w:pPr>
              <w:pStyle w:val="acctfourfigures"/>
              <w:tabs>
                <w:tab w:val="clear" w:pos="765"/>
                <w:tab w:val="decimal" w:pos="873"/>
              </w:tabs>
              <w:spacing w:line="200" w:lineRule="atLeast"/>
              <w:ind w:right="-239"/>
              <w:rPr>
                <w:sz w:val="12"/>
                <w:szCs w:val="12"/>
                <w:lang w:val="en-US"/>
              </w:rPr>
            </w:pPr>
          </w:p>
        </w:tc>
        <w:tc>
          <w:tcPr>
            <w:tcW w:w="818" w:type="dxa"/>
            <w:vAlign w:val="bottom"/>
          </w:tcPr>
          <w:p w14:paraId="3A979922"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2" w:type="dxa"/>
          </w:tcPr>
          <w:p w14:paraId="64DA85B1" w14:textId="77777777" w:rsidR="008033C3" w:rsidRPr="00592006" w:rsidRDefault="008033C3" w:rsidP="008033C3">
            <w:pPr>
              <w:pStyle w:val="acctfourfigures"/>
              <w:tabs>
                <w:tab w:val="clear" w:pos="765"/>
                <w:tab w:val="decimal" w:pos="873"/>
              </w:tabs>
              <w:spacing w:line="200" w:lineRule="atLeast"/>
              <w:ind w:right="-239"/>
              <w:rPr>
                <w:sz w:val="12"/>
                <w:szCs w:val="12"/>
                <w:lang w:val="en-US"/>
              </w:rPr>
            </w:pPr>
          </w:p>
        </w:tc>
        <w:tc>
          <w:tcPr>
            <w:tcW w:w="649" w:type="dxa"/>
            <w:vAlign w:val="bottom"/>
          </w:tcPr>
          <w:p w14:paraId="6343DF50" w14:textId="77777777" w:rsidR="008033C3" w:rsidRPr="00403A62" w:rsidRDefault="008033C3" w:rsidP="008033C3">
            <w:pPr>
              <w:pStyle w:val="acctfourfigures"/>
              <w:tabs>
                <w:tab w:val="clear" w:pos="765"/>
                <w:tab w:val="decimal" w:pos="434"/>
              </w:tabs>
              <w:spacing w:line="200" w:lineRule="atLeast"/>
              <w:ind w:left="-106" w:right="-105"/>
              <w:rPr>
                <w:sz w:val="12"/>
                <w:szCs w:val="12"/>
              </w:rPr>
            </w:pPr>
          </w:p>
        </w:tc>
        <w:tc>
          <w:tcPr>
            <w:tcW w:w="182" w:type="dxa"/>
          </w:tcPr>
          <w:p w14:paraId="3DDAE8E3" w14:textId="77777777" w:rsidR="008033C3" w:rsidRPr="00592006" w:rsidRDefault="008033C3" w:rsidP="008033C3">
            <w:pPr>
              <w:pStyle w:val="acctfourfigures"/>
              <w:tabs>
                <w:tab w:val="clear" w:pos="765"/>
                <w:tab w:val="decimal" w:pos="434"/>
                <w:tab w:val="decimal" w:pos="644"/>
              </w:tabs>
              <w:spacing w:line="200" w:lineRule="atLeast"/>
              <w:ind w:left="-79" w:right="-133"/>
              <w:rPr>
                <w:sz w:val="12"/>
                <w:szCs w:val="12"/>
              </w:rPr>
            </w:pPr>
          </w:p>
        </w:tc>
        <w:tc>
          <w:tcPr>
            <w:tcW w:w="716" w:type="dxa"/>
            <w:vAlign w:val="bottom"/>
          </w:tcPr>
          <w:p w14:paraId="12252ABA" w14:textId="77777777" w:rsidR="008033C3" w:rsidRPr="00403A62" w:rsidRDefault="008033C3" w:rsidP="0085696A">
            <w:pPr>
              <w:pStyle w:val="acctfourfigures"/>
              <w:tabs>
                <w:tab w:val="clear" w:pos="765"/>
                <w:tab w:val="decimal" w:pos="540"/>
              </w:tabs>
              <w:spacing w:line="200" w:lineRule="atLeast"/>
              <w:ind w:left="-106" w:right="-105"/>
              <w:rPr>
                <w:sz w:val="12"/>
                <w:szCs w:val="12"/>
              </w:rPr>
            </w:pPr>
          </w:p>
        </w:tc>
        <w:tc>
          <w:tcPr>
            <w:tcW w:w="183" w:type="dxa"/>
          </w:tcPr>
          <w:p w14:paraId="36E4E861" w14:textId="77777777" w:rsidR="008033C3" w:rsidRPr="00592006" w:rsidRDefault="008033C3" w:rsidP="008033C3">
            <w:pPr>
              <w:pStyle w:val="acctfourfigures"/>
              <w:tabs>
                <w:tab w:val="clear" w:pos="765"/>
                <w:tab w:val="decimal" w:pos="911"/>
              </w:tabs>
              <w:spacing w:line="200" w:lineRule="atLeast"/>
              <w:ind w:right="44"/>
              <w:rPr>
                <w:sz w:val="12"/>
                <w:szCs w:val="12"/>
                <w:lang w:val="en-US"/>
              </w:rPr>
            </w:pPr>
          </w:p>
        </w:tc>
        <w:tc>
          <w:tcPr>
            <w:tcW w:w="616" w:type="dxa"/>
            <w:vAlign w:val="bottom"/>
          </w:tcPr>
          <w:p w14:paraId="46FE131C" w14:textId="77777777" w:rsidR="008033C3" w:rsidRPr="00403A62" w:rsidRDefault="008033C3" w:rsidP="008033C3">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1C2FEA2C" w14:textId="77777777" w:rsidR="008033C3" w:rsidRPr="00403A62" w:rsidRDefault="008033C3" w:rsidP="008033C3">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32324E6" w14:textId="4477E7A2" w:rsidR="008033C3" w:rsidRPr="00403A62" w:rsidRDefault="008033C3" w:rsidP="0078106C">
            <w:pPr>
              <w:pStyle w:val="acctfourfigures"/>
              <w:tabs>
                <w:tab w:val="clear" w:pos="765"/>
                <w:tab w:val="decimal" w:pos="400"/>
              </w:tabs>
              <w:spacing w:line="240" w:lineRule="atLeast"/>
              <w:ind w:left="-79" w:right="44"/>
              <w:rPr>
                <w:sz w:val="12"/>
                <w:szCs w:val="12"/>
                <w:lang w:bidi="th-TH"/>
              </w:rPr>
            </w:pPr>
          </w:p>
        </w:tc>
        <w:tc>
          <w:tcPr>
            <w:tcW w:w="180" w:type="dxa"/>
            <w:gridSpan w:val="2"/>
          </w:tcPr>
          <w:p w14:paraId="65039E1D" w14:textId="77777777" w:rsidR="008033C3" w:rsidRPr="00403A62" w:rsidRDefault="008033C3" w:rsidP="008033C3">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06B39DAB" w14:textId="6C1EC76D" w:rsidR="008033C3" w:rsidRPr="00403A62" w:rsidRDefault="008033C3" w:rsidP="008033C3">
            <w:pPr>
              <w:pStyle w:val="acctfourfigures"/>
              <w:tabs>
                <w:tab w:val="clear" w:pos="765"/>
                <w:tab w:val="decimal" w:pos="551"/>
              </w:tabs>
              <w:spacing w:line="200" w:lineRule="atLeast"/>
              <w:ind w:left="-101" w:right="-101"/>
              <w:rPr>
                <w:sz w:val="12"/>
                <w:szCs w:val="12"/>
              </w:rPr>
            </w:pPr>
          </w:p>
        </w:tc>
        <w:tc>
          <w:tcPr>
            <w:tcW w:w="270" w:type="dxa"/>
          </w:tcPr>
          <w:p w14:paraId="33B46716" w14:textId="77777777" w:rsidR="008033C3" w:rsidRPr="00592006" w:rsidRDefault="008033C3" w:rsidP="008033C3">
            <w:pPr>
              <w:pStyle w:val="acctfourfigures"/>
              <w:tabs>
                <w:tab w:val="clear" w:pos="765"/>
                <w:tab w:val="decimal" w:pos="911"/>
              </w:tabs>
              <w:spacing w:line="200" w:lineRule="atLeast"/>
              <w:ind w:right="44"/>
              <w:rPr>
                <w:sz w:val="12"/>
                <w:szCs w:val="12"/>
                <w:lang w:val="en-US"/>
              </w:rPr>
            </w:pPr>
          </w:p>
        </w:tc>
        <w:tc>
          <w:tcPr>
            <w:tcW w:w="707" w:type="dxa"/>
            <w:vAlign w:val="bottom"/>
          </w:tcPr>
          <w:p w14:paraId="2AE39926" w14:textId="77777777" w:rsidR="008033C3" w:rsidRPr="0078074E" w:rsidRDefault="008033C3" w:rsidP="0078074E">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gridSpan w:val="2"/>
          </w:tcPr>
          <w:p w14:paraId="78771EB1" w14:textId="77777777" w:rsidR="008033C3" w:rsidRPr="00592006" w:rsidRDefault="008033C3" w:rsidP="008033C3">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0CE16EFB" w14:textId="77777777" w:rsidR="008033C3" w:rsidRPr="00592006" w:rsidRDefault="008033C3" w:rsidP="0078106C">
            <w:pPr>
              <w:pStyle w:val="acctfourfigures"/>
              <w:tabs>
                <w:tab w:val="clear" w:pos="765"/>
                <w:tab w:val="decimal" w:pos="600"/>
              </w:tabs>
              <w:spacing w:line="200" w:lineRule="atLeast"/>
              <w:ind w:left="-101" w:right="-110"/>
              <w:rPr>
                <w:sz w:val="12"/>
                <w:szCs w:val="12"/>
              </w:rPr>
            </w:pPr>
          </w:p>
        </w:tc>
        <w:tc>
          <w:tcPr>
            <w:tcW w:w="178" w:type="dxa"/>
            <w:vAlign w:val="bottom"/>
          </w:tcPr>
          <w:p w14:paraId="3F6B3E45" w14:textId="77777777" w:rsidR="008033C3" w:rsidRPr="00592006" w:rsidRDefault="008033C3" w:rsidP="0078106C">
            <w:pPr>
              <w:pStyle w:val="acctfourfigures"/>
              <w:tabs>
                <w:tab w:val="clear" w:pos="765"/>
                <w:tab w:val="decimal" w:pos="600"/>
              </w:tabs>
              <w:spacing w:line="200" w:lineRule="atLeast"/>
              <w:ind w:left="-101" w:right="-110"/>
              <w:rPr>
                <w:sz w:val="12"/>
                <w:szCs w:val="12"/>
              </w:rPr>
            </w:pPr>
          </w:p>
        </w:tc>
        <w:tc>
          <w:tcPr>
            <w:tcW w:w="753" w:type="dxa"/>
            <w:gridSpan w:val="2"/>
            <w:vAlign w:val="bottom"/>
          </w:tcPr>
          <w:p w14:paraId="1040A18E" w14:textId="77777777" w:rsidR="008033C3" w:rsidRPr="00592006" w:rsidRDefault="008033C3" w:rsidP="0078106C">
            <w:pPr>
              <w:pStyle w:val="acctfourfigures"/>
              <w:tabs>
                <w:tab w:val="clear" w:pos="765"/>
                <w:tab w:val="decimal" w:pos="600"/>
              </w:tabs>
              <w:spacing w:line="200" w:lineRule="atLeast"/>
              <w:ind w:left="-101" w:right="-110"/>
              <w:rPr>
                <w:sz w:val="12"/>
                <w:szCs w:val="12"/>
              </w:rPr>
            </w:pPr>
          </w:p>
        </w:tc>
      </w:tr>
      <w:tr w:rsidR="008033C3" w:rsidRPr="00592006" w14:paraId="3A84AB2B" w14:textId="77777777" w:rsidTr="0078074E">
        <w:trPr>
          <w:gridAfter w:val="2"/>
          <w:wAfter w:w="38" w:type="dxa"/>
          <w:cantSplit/>
          <w:trHeight w:val="221"/>
        </w:trPr>
        <w:tc>
          <w:tcPr>
            <w:tcW w:w="975" w:type="dxa"/>
            <w:vMerge/>
          </w:tcPr>
          <w:p w14:paraId="1A618E32" w14:textId="77777777" w:rsidR="008033C3" w:rsidRPr="00592006" w:rsidRDefault="008033C3" w:rsidP="008033C3">
            <w:pPr>
              <w:pStyle w:val="acctfourfigures"/>
              <w:tabs>
                <w:tab w:val="clear" w:pos="765"/>
                <w:tab w:val="left" w:pos="281"/>
              </w:tabs>
              <w:spacing w:line="200" w:lineRule="atLeast"/>
              <w:ind w:right="-79" w:firstLine="101"/>
              <w:contextualSpacing/>
              <w:rPr>
                <w:sz w:val="12"/>
                <w:szCs w:val="12"/>
              </w:rPr>
            </w:pPr>
          </w:p>
        </w:tc>
        <w:tc>
          <w:tcPr>
            <w:tcW w:w="1137" w:type="dxa"/>
            <w:shd w:val="clear" w:color="auto" w:fill="auto"/>
          </w:tcPr>
          <w:p w14:paraId="2B98C458" w14:textId="5468F2B3" w:rsidR="008033C3" w:rsidRPr="00592006" w:rsidRDefault="008033C3" w:rsidP="008033C3">
            <w:pPr>
              <w:pStyle w:val="acctfourfigures"/>
              <w:tabs>
                <w:tab w:val="clear" w:pos="765"/>
              </w:tabs>
              <w:spacing w:line="200" w:lineRule="atLeast"/>
              <w:ind w:left="54" w:right="-72" w:hanging="43"/>
              <w:contextualSpacing/>
              <w:rPr>
                <w:b/>
                <w:bCs/>
                <w:sz w:val="12"/>
                <w:szCs w:val="12"/>
              </w:rPr>
            </w:pPr>
          </w:p>
        </w:tc>
        <w:tc>
          <w:tcPr>
            <w:tcW w:w="493" w:type="dxa"/>
          </w:tcPr>
          <w:p w14:paraId="1EB135F1" w14:textId="103008C4" w:rsidR="008033C3" w:rsidRPr="00403A62" w:rsidRDefault="008033C3" w:rsidP="008033C3">
            <w:pPr>
              <w:pStyle w:val="acctmergecolhdg"/>
              <w:spacing w:line="200" w:lineRule="atLeast"/>
              <w:ind w:left="-73" w:right="-73"/>
              <w:rPr>
                <w:b w:val="0"/>
                <w:bCs/>
                <w:sz w:val="12"/>
                <w:szCs w:val="12"/>
              </w:rPr>
            </w:pPr>
            <w:r>
              <w:rPr>
                <w:b w:val="0"/>
                <w:bCs/>
                <w:sz w:val="12"/>
                <w:szCs w:val="12"/>
              </w:rPr>
              <w:t>39.20</w:t>
            </w:r>
          </w:p>
        </w:tc>
        <w:tc>
          <w:tcPr>
            <w:tcW w:w="538" w:type="dxa"/>
          </w:tcPr>
          <w:p w14:paraId="0F6F2D74" w14:textId="1DCCF91C" w:rsidR="008033C3" w:rsidRPr="00403A62" w:rsidRDefault="008033C3" w:rsidP="0078106C">
            <w:pPr>
              <w:pStyle w:val="acctmergecolhdg"/>
              <w:spacing w:line="200" w:lineRule="atLeast"/>
              <w:ind w:left="-73" w:right="-73"/>
              <w:rPr>
                <w:b w:val="0"/>
                <w:bCs/>
                <w:sz w:val="12"/>
                <w:szCs w:val="12"/>
              </w:rPr>
            </w:pPr>
            <w:r>
              <w:rPr>
                <w:b w:val="0"/>
                <w:bCs/>
                <w:sz w:val="12"/>
                <w:szCs w:val="12"/>
              </w:rPr>
              <w:t>39.20</w:t>
            </w:r>
          </w:p>
        </w:tc>
        <w:tc>
          <w:tcPr>
            <w:tcW w:w="606" w:type="dxa"/>
          </w:tcPr>
          <w:p w14:paraId="372F78E2" w14:textId="5B7D5999" w:rsidR="008033C3" w:rsidRPr="00403A62" w:rsidRDefault="008033C3" w:rsidP="008033C3">
            <w:pPr>
              <w:pStyle w:val="acctfourfigures"/>
              <w:tabs>
                <w:tab w:val="clear" w:pos="765"/>
                <w:tab w:val="decimal" w:pos="409"/>
              </w:tabs>
              <w:spacing w:line="200" w:lineRule="atLeast"/>
              <w:ind w:left="-57" w:right="-105"/>
              <w:rPr>
                <w:sz w:val="12"/>
                <w:szCs w:val="12"/>
              </w:rPr>
            </w:pPr>
            <w:r w:rsidRPr="00571734">
              <w:rPr>
                <w:sz w:val="12"/>
                <w:szCs w:val="12"/>
              </w:rPr>
              <w:t>796,144</w:t>
            </w:r>
          </w:p>
        </w:tc>
        <w:tc>
          <w:tcPr>
            <w:tcW w:w="629" w:type="dxa"/>
          </w:tcPr>
          <w:p w14:paraId="333D435B" w14:textId="72E325C9" w:rsidR="008033C3" w:rsidRPr="00403A62" w:rsidRDefault="008033C3" w:rsidP="008033C3">
            <w:pPr>
              <w:pStyle w:val="acctfourfigures"/>
              <w:tabs>
                <w:tab w:val="clear" w:pos="765"/>
                <w:tab w:val="decimal" w:pos="409"/>
              </w:tabs>
              <w:spacing w:line="200" w:lineRule="atLeast"/>
              <w:ind w:left="-57" w:right="-105"/>
              <w:rPr>
                <w:sz w:val="12"/>
                <w:szCs w:val="12"/>
              </w:rPr>
            </w:pPr>
            <w:r w:rsidRPr="00571734">
              <w:rPr>
                <w:sz w:val="12"/>
                <w:szCs w:val="12"/>
              </w:rPr>
              <w:t>796,144</w:t>
            </w:r>
          </w:p>
        </w:tc>
        <w:tc>
          <w:tcPr>
            <w:tcW w:w="719" w:type="dxa"/>
          </w:tcPr>
          <w:p w14:paraId="504DB7F3" w14:textId="0F2D7CBE" w:rsidR="008033C3" w:rsidRPr="00403A62" w:rsidRDefault="008033C3" w:rsidP="008033C3">
            <w:pPr>
              <w:pStyle w:val="acctfourfigures"/>
              <w:tabs>
                <w:tab w:val="clear" w:pos="765"/>
                <w:tab w:val="decimal" w:pos="551"/>
              </w:tabs>
              <w:spacing w:line="200" w:lineRule="atLeast"/>
              <w:ind w:left="-201" w:right="-415"/>
              <w:rPr>
                <w:sz w:val="12"/>
                <w:szCs w:val="12"/>
              </w:rPr>
            </w:pPr>
            <w:r w:rsidRPr="009E70EB">
              <w:rPr>
                <w:sz w:val="12"/>
                <w:szCs w:val="12"/>
              </w:rPr>
              <w:t>191,864</w:t>
            </w:r>
          </w:p>
        </w:tc>
        <w:tc>
          <w:tcPr>
            <w:tcW w:w="180" w:type="dxa"/>
          </w:tcPr>
          <w:p w14:paraId="5096C077" w14:textId="77777777" w:rsidR="008033C3" w:rsidRPr="00592006" w:rsidRDefault="008033C3" w:rsidP="008033C3">
            <w:pPr>
              <w:pStyle w:val="acctfourfigures"/>
              <w:tabs>
                <w:tab w:val="clear" w:pos="765"/>
                <w:tab w:val="decimal" w:pos="551"/>
              </w:tabs>
              <w:spacing w:line="200" w:lineRule="atLeast"/>
              <w:ind w:left="-106" w:right="-105"/>
              <w:rPr>
                <w:sz w:val="12"/>
                <w:szCs w:val="12"/>
                <w:lang w:val="en-US"/>
              </w:rPr>
            </w:pPr>
          </w:p>
        </w:tc>
        <w:tc>
          <w:tcPr>
            <w:tcW w:w="719" w:type="dxa"/>
          </w:tcPr>
          <w:p w14:paraId="4262713E" w14:textId="5F174E14" w:rsidR="008033C3" w:rsidRPr="00403A62" w:rsidRDefault="008033C3" w:rsidP="008033C3">
            <w:pPr>
              <w:pStyle w:val="acctfourfigures"/>
              <w:tabs>
                <w:tab w:val="clear" w:pos="765"/>
                <w:tab w:val="decimal" w:pos="551"/>
              </w:tabs>
              <w:spacing w:line="200" w:lineRule="atLeast"/>
              <w:ind w:left="-201" w:right="-415"/>
              <w:rPr>
                <w:sz w:val="12"/>
                <w:szCs w:val="12"/>
              </w:rPr>
            </w:pPr>
            <w:r w:rsidRPr="009E70EB">
              <w:rPr>
                <w:sz w:val="12"/>
                <w:szCs w:val="12"/>
              </w:rPr>
              <w:t>191,864</w:t>
            </w:r>
          </w:p>
        </w:tc>
        <w:tc>
          <w:tcPr>
            <w:tcW w:w="188" w:type="dxa"/>
          </w:tcPr>
          <w:p w14:paraId="559F3376" w14:textId="77777777" w:rsidR="008033C3" w:rsidRPr="00592006" w:rsidRDefault="008033C3" w:rsidP="008033C3">
            <w:pPr>
              <w:pStyle w:val="acctfourfigures"/>
              <w:tabs>
                <w:tab w:val="clear" w:pos="765"/>
                <w:tab w:val="decimal" w:pos="630"/>
              </w:tabs>
              <w:spacing w:line="200" w:lineRule="atLeast"/>
              <w:ind w:left="-201" w:right="-415"/>
              <w:rPr>
                <w:sz w:val="12"/>
                <w:szCs w:val="12"/>
                <w:lang w:val="en-US"/>
              </w:rPr>
            </w:pPr>
          </w:p>
        </w:tc>
        <w:tc>
          <w:tcPr>
            <w:tcW w:w="726" w:type="dxa"/>
          </w:tcPr>
          <w:p w14:paraId="57860AD6" w14:textId="1C1B32EE" w:rsidR="008033C3" w:rsidRPr="00403A62" w:rsidRDefault="008033C3" w:rsidP="008033C3">
            <w:pPr>
              <w:pStyle w:val="acctfourfigures"/>
              <w:tabs>
                <w:tab w:val="clear" w:pos="765"/>
                <w:tab w:val="decimal" w:pos="551"/>
              </w:tabs>
              <w:spacing w:line="200" w:lineRule="atLeast"/>
              <w:ind w:left="-106" w:right="-105"/>
              <w:rPr>
                <w:sz w:val="12"/>
                <w:szCs w:val="12"/>
              </w:rPr>
            </w:pPr>
            <w:r>
              <w:rPr>
                <w:sz w:val="12"/>
                <w:szCs w:val="12"/>
              </w:rPr>
              <w:t>247,292</w:t>
            </w:r>
          </w:p>
        </w:tc>
        <w:tc>
          <w:tcPr>
            <w:tcW w:w="180" w:type="dxa"/>
          </w:tcPr>
          <w:p w14:paraId="4C5A8CD5" w14:textId="77777777" w:rsidR="008033C3" w:rsidRPr="00592006" w:rsidRDefault="008033C3" w:rsidP="008033C3">
            <w:pPr>
              <w:pStyle w:val="acctfourfigures"/>
              <w:tabs>
                <w:tab w:val="clear" w:pos="765"/>
                <w:tab w:val="decimal" w:pos="551"/>
              </w:tabs>
              <w:spacing w:line="200" w:lineRule="atLeast"/>
              <w:ind w:left="-106" w:right="-105"/>
              <w:rPr>
                <w:sz w:val="12"/>
                <w:szCs w:val="12"/>
              </w:rPr>
            </w:pPr>
          </w:p>
        </w:tc>
        <w:tc>
          <w:tcPr>
            <w:tcW w:w="818" w:type="dxa"/>
          </w:tcPr>
          <w:p w14:paraId="48D9A018" w14:textId="5A7D89E2" w:rsidR="008033C3" w:rsidRPr="00403A62" w:rsidRDefault="008033C3" w:rsidP="008033C3">
            <w:pPr>
              <w:pStyle w:val="acctfourfigures"/>
              <w:tabs>
                <w:tab w:val="clear" w:pos="765"/>
                <w:tab w:val="decimal" w:pos="551"/>
              </w:tabs>
              <w:spacing w:line="200" w:lineRule="atLeast"/>
              <w:ind w:left="-106" w:right="-105"/>
              <w:rPr>
                <w:sz w:val="12"/>
                <w:szCs w:val="12"/>
              </w:rPr>
            </w:pPr>
            <w:r>
              <w:rPr>
                <w:sz w:val="12"/>
                <w:szCs w:val="12"/>
              </w:rPr>
              <w:t>180,804</w:t>
            </w:r>
          </w:p>
        </w:tc>
        <w:tc>
          <w:tcPr>
            <w:tcW w:w="182" w:type="dxa"/>
          </w:tcPr>
          <w:p w14:paraId="5FDF94F4" w14:textId="77777777" w:rsidR="008033C3" w:rsidRPr="00592006" w:rsidRDefault="008033C3" w:rsidP="008033C3">
            <w:pPr>
              <w:pStyle w:val="acctfourfigures"/>
              <w:tabs>
                <w:tab w:val="clear" w:pos="765"/>
              </w:tabs>
              <w:spacing w:line="200" w:lineRule="atLeast"/>
              <w:ind w:left="-79" w:right="-79"/>
              <w:rPr>
                <w:sz w:val="12"/>
                <w:szCs w:val="12"/>
                <w:lang w:val="en-US"/>
              </w:rPr>
            </w:pPr>
          </w:p>
        </w:tc>
        <w:tc>
          <w:tcPr>
            <w:tcW w:w="649" w:type="dxa"/>
          </w:tcPr>
          <w:p w14:paraId="47F20466" w14:textId="4B701DF8" w:rsidR="008033C3" w:rsidRPr="00403A62" w:rsidRDefault="008033C3" w:rsidP="008033C3">
            <w:pPr>
              <w:pStyle w:val="acctfourfigures"/>
              <w:tabs>
                <w:tab w:val="clear" w:pos="765"/>
                <w:tab w:val="decimal" w:pos="434"/>
              </w:tabs>
              <w:spacing w:line="200" w:lineRule="atLeast"/>
              <w:ind w:left="-106" w:right="-105"/>
              <w:rPr>
                <w:sz w:val="12"/>
                <w:szCs w:val="12"/>
              </w:rPr>
            </w:pPr>
            <w:r>
              <w:rPr>
                <w:sz w:val="12"/>
                <w:szCs w:val="12"/>
              </w:rPr>
              <w:t>(16,</w:t>
            </w:r>
            <w:r w:rsidR="00DB0020">
              <w:rPr>
                <w:sz w:val="12"/>
                <w:szCs w:val="12"/>
              </w:rPr>
              <w:t>98</w:t>
            </w:r>
            <w:r w:rsidR="007A5572">
              <w:rPr>
                <w:sz w:val="12"/>
                <w:szCs w:val="12"/>
              </w:rPr>
              <w:t>8</w:t>
            </w:r>
            <w:r>
              <w:rPr>
                <w:sz w:val="12"/>
                <w:szCs w:val="12"/>
              </w:rPr>
              <w:t>)</w:t>
            </w:r>
          </w:p>
        </w:tc>
        <w:tc>
          <w:tcPr>
            <w:tcW w:w="182" w:type="dxa"/>
          </w:tcPr>
          <w:p w14:paraId="2A9F8D28" w14:textId="77777777" w:rsidR="008033C3" w:rsidRPr="00592006" w:rsidRDefault="008033C3" w:rsidP="008033C3">
            <w:pPr>
              <w:pStyle w:val="acctfourfigures"/>
              <w:tabs>
                <w:tab w:val="clear" w:pos="765"/>
                <w:tab w:val="decimal" w:pos="434"/>
              </w:tabs>
              <w:spacing w:line="200" w:lineRule="atLeast"/>
              <w:ind w:left="-106" w:right="-105"/>
              <w:rPr>
                <w:sz w:val="12"/>
                <w:szCs w:val="12"/>
              </w:rPr>
            </w:pPr>
          </w:p>
        </w:tc>
        <w:tc>
          <w:tcPr>
            <w:tcW w:w="716" w:type="dxa"/>
          </w:tcPr>
          <w:p w14:paraId="45F6F1AD" w14:textId="5EF73978" w:rsidR="008033C3" w:rsidRPr="00403A62" w:rsidRDefault="008033C3" w:rsidP="0085696A">
            <w:pPr>
              <w:pStyle w:val="acctfourfigures"/>
              <w:tabs>
                <w:tab w:val="clear" w:pos="765"/>
                <w:tab w:val="decimal" w:pos="540"/>
              </w:tabs>
              <w:spacing w:line="200" w:lineRule="atLeast"/>
              <w:ind w:left="-106" w:right="-105"/>
              <w:rPr>
                <w:sz w:val="12"/>
                <w:szCs w:val="12"/>
              </w:rPr>
            </w:pPr>
            <w:r>
              <w:rPr>
                <w:sz w:val="12"/>
                <w:szCs w:val="12"/>
              </w:rPr>
              <w:t>42,645</w:t>
            </w:r>
          </w:p>
        </w:tc>
        <w:tc>
          <w:tcPr>
            <w:tcW w:w="183" w:type="dxa"/>
          </w:tcPr>
          <w:p w14:paraId="2DA251E4" w14:textId="77777777" w:rsidR="008033C3" w:rsidRPr="00592006" w:rsidRDefault="008033C3" w:rsidP="008033C3">
            <w:pPr>
              <w:pStyle w:val="acctfourfigures"/>
              <w:tabs>
                <w:tab w:val="clear" w:pos="765"/>
                <w:tab w:val="decimal" w:pos="911"/>
              </w:tabs>
              <w:spacing w:line="200" w:lineRule="atLeast"/>
              <w:ind w:right="44"/>
              <w:rPr>
                <w:sz w:val="12"/>
                <w:szCs w:val="12"/>
                <w:lang w:val="en-US"/>
              </w:rPr>
            </w:pPr>
          </w:p>
        </w:tc>
        <w:tc>
          <w:tcPr>
            <w:tcW w:w="616" w:type="dxa"/>
          </w:tcPr>
          <w:p w14:paraId="4690BBC8" w14:textId="273A8405" w:rsidR="008033C3" w:rsidRDefault="009B0317" w:rsidP="0078074E">
            <w:pPr>
              <w:pStyle w:val="acctfourfigures"/>
              <w:tabs>
                <w:tab w:val="clear" w:pos="765"/>
                <w:tab w:val="decimal" w:pos="456"/>
              </w:tabs>
              <w:spacing w:line="200" w:lineRule="atLeast"/>
              <w:ind w:right="-105"/>
              <w:rPr>
                <w:sz w:val="12"/>
                <w:szCs w:val="12"/>
                <w:lang w:bidi="th-TH"/>
              </w:rPr>
            </w:pPr>
            <w:r>
              <w:rPr>
                <w:sz w:val="12"/>
                <w:szCs w:val="12"/>
              </w:rPr>
              <w:t>230,</w:t>
            </w:r>
            <w:r w:rsidR="00DB0020">
              <w:rPr>
                <w:sz w:val="12"/>
                <w:szCs w:val="12"/>
              </w:rPr>
              <w:t>30</w:t>
            </w:r>
            <w:r w:rsidR="007A5572">
              <w:rPr>
                <w:sz w:val="12"/>
                <w:szCs w:val="12"/>
              </w:rPr>
              <w:t>4</w:t>
            </w:r>
          </w:p>
        </w:tc>
        <w:tc>
          <w:tcPr>
            <w:tcW w:w="178" w:type="dxa"/>
          </w:tcPr>
          <w:p w14:paraId="3980C039" w14:textId="77777777" w:rsidR="008033C3" w:rsidRPr="00403A62" w:rsidRDefault="008033C3" w:rsidP="008033C3">
            <w:pPr>
              <w:pStyle w:val="acctfourfigures"/>
              <w:tabs>
                <w:tab w:val="clear" w:pos="765"/>
                <w:tab w:val="decimal" w:pos="551"/>
              </w:tabs>
              <w:spacing w:line="240" w:lineRule="atLeast"/>
              <w:ind w:left="-79" w:right="44"/>
              <w:rPr>
                <w:sz w:val="12"/>
                <w:szCs w:val="12"/>
                <w:lang w:bidi="th-TH"/>
              </w:rPr>
            </w:pPr>
          </w:p>
        </w:tc>
        <w:tc>
          <w:tcPr>
            <w:tcW w:w="670" w:type="dxa"/>
          </w:tcPr>
          <w:p w14:paraId="5253FF4B" w14:textId="0AE76DE4" w:rsidR="008033C3" w:rsidRDefault="009B0317" w:rsidP="0078074E">
            <w:pPr>
              <w:pStyle w:val="acctfourfigures"/>
              <w:tabs>
                <w:tab w:val="clear" w:pos="765"/>
                <w:tab w:val="decimal" w:pos="469"/>
              </w:tabs>
              <w:spacing w:line="200" w:lineRule="atLeast"/>
              <w:ind w:left="-101" w:right="-101"/>
              <w:rPr>
                <w:sz w:val="12"/>
                <w:szCs w:val="12"/>
                <w:lang w:bidi="th-TH"/>
              </w:rPr>
            </w:pPr>
            <w:r>
              <w:rPr>
                <w:sz w:val="12"/>
                <w:szCs w:val="12"/>
              </w:rPr>
              <w:t>223,449</w:t>
            </w:r>
          </w:p>
        </w:tc>
        <w:tc>
          <w:tcPr>
            <w:tcW w:w="180" w:type="dxa"/>
            <w:gridSpan w:val="2"/>
          </w:tcPr>
          <w:p w14:paraId="7F246D61" w14:textId="77777777" w:rsidR="008033C3" w:rsidRDefault="008033C3" w:rsidP="008033C3">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472C5BB7" w14:textId="6B6F6E89" w:rsidR="008033C3" w:rsidRPr="0078074E" w:rsidRDefault="00DB0020" w:rsidP="0078074E">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0BC744B0" w14:textId="77777777" w:rsidR="008033C3" w:rsidRPr="00592006" w:rsidRDefault="008033C3" w:rsidP="008033C3">
            <w:pPr>
              <w:pStyle w:val="acctfourfigures"/>
              <w:tabs>
                <w:tab w:val="clear" w:pos="765"/>
                <w:tab w:val="decimal" w:pos="519"/>
              </w:tabs>
              <w:spacing w:line="200" w:lineRule="atLeast"/>
              <w:ind w:left="-106" w:right="-105"/>
              <w:rPr>
                <w:sz w:val="12"/>
                <w:szCs w:val="12"/>
              </w:rPr>
            </w:pPr>
          </w:p>
        </w:tc>
        <w:tc>
          <w:tcPr>
            <w:tcW w:w="707" w:type="dxa"/>
            <w:vAlign w:val="bottom"/>
          </w:tcPr>
          <w:p w14:paraId="76A2D92B" w14:textId="2CF06C24" w:rsidR="008033C3" w:rsidRPr="0078074E" w:rsidRDefault="00DB0020" w:rsidP="0078074E">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gridSpan w:val="2"/>
          </w:tcPr>
          <w:p w14:paraId="60724087" w14:textId="77777777" w:rsidR="008033C3" w:rsidRPr="00592006" w:rsidRDefault="008033C3" w:rsidP="008033C3">
            <w:pPr>
              <w:pStyle w:val="acctfourfigures"/>
              <w:tabs>
                <w:tab w:val="clear" w:pos="765"/>
                <w:tab w:val="decimal" w:pos="655"/>
              </w:tabs>
              <w:spacing w:line="200" w:lineRule="atLeast"/>
              <w:ind w:left="-101" w:right="-101"/>
              <w:rPr>
                <w:sz w:val="12"/>
                <w:szCs w:val="12"/>
              </w:rPr>
            </w:pPr>
          </w:p>
        </w:tc>
        <w:tc>
          <w:tcPr>
            <w:tcW w:w="772" w:type="dxa"/>
            <w:gridSpan w:val="2"/>
          </w:tcPr>
          <w:p w14:paraId="1A226944" w14:textId="0AC6F41A" w:rsidR="008033C3" w:rsidRPr="00592006" w:rsidRDefault="002C2C5B" w:rsidP="0078106C">
            <w:pPr>
              <w:pStyle w:val="acctfourfigures"/>
              <w:tabs>
                <w:tab w:val="clear" w:pos="765"/>
                <w:tab w:val="decimal" w:pos="600"/>
              </w:tabs>
              <w:spacing w:line="200" w:lineRule="atLeast"/>
              <w:ind w:left="-106" w:right="-110"/>
              <w:rPr>
                <w:sz w:val="12"/>
                <w:szCs w:val="12"/>
              </w:rPr>
            </w:pPr>
            <w:r>
              <w:rPr>
                <w:sz w:val="12"/>
                <w:szCs w:val="12"/>
              </w:rPr>
              <w:t>23,843</w:t>
            </w:r>
          </w:p>
        </w:tc>
        <w:tc>
          <w:tcPr>
            <w:tcW w:w="178" w:type="dxa"/>
          </w:tcPr>
          <w:p w14:paraId="352D1099" w14:textId="77777777" w:rsidR="008033C3" w:rsidRPr="00592006" w:rsidRDefault="008033C3" w:rsidP="0078106C">
            <w:pPr>
              <w:pStyle w:val="acctfourfigures"/>
              <w:tabs>
                <w:tab w:val="clear" w:pos="765"/>
                <w:tab w:val="decimal" w:pos="600"/>
              </w:tabs>
              <w:spacing w:line="200" w:lineRule="atLeast"/>
              <w:ind w:left="-106" w:right="-110"/>
              <w:rPr>
                <w:sz w:val="12"/>
                <w:szCs w:val="12"/>
              </w:rPr>
            </w:pPr>
          </w:p>
        </w:tc>
        <w:tc>
          <w:tcPr>
            <w:tcW w:w="753" w:type="dxa"/>
            <w:gridSpan w:val="2"/>
          </w:tcPr>
          <w:p w14:paraId="1CE28E95" w14:textId="0D8F301D" w:rsidR="008033C3" w:rsidRPr="00592006" w:rsidRDefault="008033C3" w:rsidP="0078074E">
            <w:pPr>
              <w:pStyle w:val="acctfourfigures"/>
              <w:tabs>
                <w:tab w:val="clear" w:pos="765"/>
                <w:tab w:val="decimal" w:pos="562"/>
              </w:tabs>
              <w:spacing w:line="200" w:lineRule="atLeast"/>
              <w:ind w:left="-106" w:right="-110"/>
              <w:rPr>
                <w:sz w:val="12"/>
                <w:szCs w:val="12"/>
              </w:rPr>
            </w:pPr>
            <w:r>
              <w:rPr>
                <w:sz w:val="12"/>
                <w:szCs w:val="12"/>
              </w:rPr>
              <w:t>(35,766)</w:t>
            </w:r>
          </w:p>
        </w:tc>
      </w:tr>
      <w:tr w:rsidR="0006774B" w:rsidRPr="00592006" w14:paraId="27B408E4" w14:textId="77777777" w:rsidTr="0078074E">
        <w:trPr>
          <w:gridAfter w:val="2"/>
          <w:wAfter w:w="38" w:type="dxa"/>
          <w:cantSplit/>
          <w:trHeight w:val="221"/>
        </w:trPr>
        <w:tc>
          <w:tcPr>
            <w:tcW w:w="975" w:type="dxa"/>
          </w:tcPr>
          <w:p w14:paraId="1EA5A967" w14:textId="0C886E6A" w:rsidR="0006774B" w:rsidRPr="00592006" w:rsidRDefault="0006774B" w:rsidP="0006774B">
            <w:pPr>
              <w:pStyle w:val="acctfourfigures"/>
              <w:tabs>
                <w:tab w:val="clear" w:pos="765"/>
                <w:tab w:val="left" w:pos="281"/>
              </w:tabs>
              <w:spacing w:line="200" w:lineRule="atLeast"/>
              <w:ind w:left="105" w:right="-169" w:hanging="90"/>
              <w:contextualSpacing/>
              <w:rPr>
                <w:sz w:val="12"/>
                <w:szCs w:val="12"/>
              </w:rPr>
            </w:pPr>
            <w:r w:rsidRPr="00592006">
              <w:rPr>
                <w:sz w:val="12"/>
                <w:szCs w:val="12"/>
              </w:rPr>
              <w:t>PHP-</w:t>
            </w:r>
            <w:proofErr w:type="spellStart"/>
            <w:r w:rsidRPr="00592006">
              <w:rPr>
                <w:sz w:val="12"/>
                <w:szCs w:val="12"/>
              </w:rPr>
              <w:t>Shen</w:t>
            </w:r>
            <w:r>
              <w:rPr>
                <w:sz w:val="12"/>
                <w:szCs w:val="12"/>
              </w:rPr>
              <w:t>m</w:t>
            </w:r>
            <w:r w:rsidRPr="00592006">
              <w:rPr>
                <w:sz w:val="12"/>
                <w:szCs w:val="12"/>
              </w:rPr>
              <w:t>a</w:t>
            </w:r>
            <w:proofErr w:type="spellEnd"/>
            <w:r w:rsidRPr="00592006">
              <w:rPr>
                <w:sz w:val="12"/>
                <w:szCs w:val="12"/>
              </w:rPr>
              <w:t xml:space="preserve"> Air</w:t>
            </w:r>
          </w:p>
        </w:tc>
        <w:tc>
          <w:tcPr>
            <w:tcW w:w="1137" w:type="dxa"/>
            <w:shd w:val="clear" w:color="auto" w:fill="auto"/>
            <w:vAlign w:val="bottom"/>
          </w:tcPr>
          <w:p w14:paraId="5460A1AB" w14:textId="7A73E1D4" w:rsidR="0006774B" w:rsidRPr="00592006" w:rsidRDefault="0006774B" w:rsidP="0006774B">
            <w:pPr>
              <w:pStyle w:val="acctfourfigures"/>
              <w:tabs>
                <w:tab w:val="clear" w:pos="765"/>
              </w:tabs>
              <w:spacing w:line="200" w:lineRule="atLeast"/>
              <w:ind w:left="54" w:right="-72" w:hanging="43"/>
              <w:contextualSpacing/>
              <w:rPr>
                <w:b/>
                <w:bCs/>
                <w:sz w:val="12"/>
                <w:szCs w:val="12"/>
              </w:rPr>
            </w:pPr>
            <w:r w:rsidRPr="00592006">
              <w:rPr>
                <w:sz w:val="12"/>
                <w:szCs w:val="12"/>
              </w:rPr>
              <w:t xml:space="preserve">Marketing </w:t>
            </w:r>
          </w:p>
        </w:tc>
        <w:tc>
          <w:tcPr>
            <w:tcW w:w="493" w:type="dxa"/>
            <w:vAlign w:val="bottom"/>
          </w:tcPr>
          <w:p w14:paraId="1A270161" w14:textId="77777777" w:rsidR="0006774B" w:rsidRPr="00403A62" w:rsidRDefault="0006774B" w:rsidP="0006774B">
            <w:pPr>
              <w:pStyle w:val="acctmergecolhdg"/>
              <w:spacing w:line="200" w:lineRule="atLeast"/>
              <w:ind w:left="-73" w:right="-73"/>
              <w:rPr>
                <w:b w:val="0"/>
                <w:bCs/>
                <w:sz w:val="12"/>
                <w:szCs w:val="12"/>
              </w:rPr>
            </w:pPr>
          </w:p>
        </w:tc>
        <w:tc>
          <w:tcPr>
            <w:tcW w:w="538" w:type="dxa"/>
            <w:vAlign w:val="bottom"/>
          </w:tcPr>
          <w:p w14:paraId="656C9B10" w14:textId="77777777" w:rsidR="0006774B" w:rsidRPr="00403A62" w:rsidRDefault="0006774B" w:rsidP="0006774B">
            <w:pPr>
              <w:pStyle w:val="acctmergecolhdg"/>
              <w:spacing w:line="200" w:lineRule="atLeast"/>
              <w:ind w:left="-73" w:right="-73"/>
              <w:rPr>
                <w:b w:val="0"/>
                <w:bCs/>
                <w:sz w:val="12"/>
                <w:szCs w:val="12"/>
              </w:rPr>
            </w:pPr>
          </w:p>
        </w:tc>
        <w:tc>
          <w:tcPr>
            <w:tcW w:w="606" w:type="dxa"/>
          </w:tcPr>
          <w:p w14:paraId="128590D4" w14:textId="77777777" w:rsidR="0006774B" w:rsidRPr="00403A62" w:rsidRDefault="0006774B" w:rsidP="0006774B">
            <w:pPr>
              <w:pStyle w:val="acctfourfigures"/>
              <w:tabs>
                <w:tab w:val="clear" w:pos="765"/>
                <w:tab w:val="decimal" w:pos="409"/>
              </w:tabs>
              <w:spacing w:line="200" w:lineRule="atLeast"/>
              <w:ind w:left="-57" w:right="-105"/>
              <w:rPr>
                <w:sz w:val="12"/>
                <w:szCs w:val="12"/>
              </w:rPr>
            </w:pPr>
          </w:p>
        </w:tc>
        <w:tc>
          <w:tcPr>
            <w:tcW w:w="629" w:type="dxa"/>
          </w:tcPr>
          <w:p w14:paraId="2911CA97" w14:textId="77777777" w:rsidR="0006774B" w:rsidRPr="00403A62" w:rsidRDefault="0006774B" w:rsidP="0006774B">
            <w:pPr>
              <w:pStyle w:val="acctfourfigures"/>
              <w:tabs>
                <w:tab w:val="clear" w:pos="765"/>
                <w:tab w:val="decimal" w:pos="409"/>
              </w:tabs>
              <w:spacing w:line="200" w:lineRule="atLeast"/>
              <w:ind w:left="-57" w:right="-105"/>
              <w:rPr>
                <w:sz w:val="12"/>
                <w:szCs w:val="12"/>
              </w:rPr>
            </w:pPr>
          </w:p>
        </w:tc>
        <w:tc>
          <w:tcPr>
            <w:tcW w:w="719" w:type="dxa"/>
            <w:vAlign w:val="bottom"/>
          </w:tcPr>
          <w:p w14:paraId="2A95D7D3"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0" w:type="dxa"/>
          </w:tcPr>
          <w:p w14:paraId="518592BE" w14:textId="77777777" w:rsidR="0006774B" w:rsidRPr="00592006" w:rsidRDefault="0006774B" w:rsidP="0006774B">
            <w:pPr>
              <w:pStyle w:val="acctfourfigures"/>
              <w:tabs>
                <w:tab w:val="clear" w:pos="765"/>
              </w:tabs>
              <w:spacing w:line="200" w:lineRule="atLeast"/>
              <w:ind w:left="-79" w:right="-79"/>
              <w:jc w:val="center"/>
              <w:rPr>
                <w:sz w:val="12"/>
                <w:szCs w:val="12"/>
                <w:lang w:val="en-US"/>
              </w:rPr>
            </w:pPr>
          </w:p>
        </w:tc>
        <w:tc>
          <w:tcPr>
            <w:tcW w:w="719" w:type="dxa"/>
            <w:vAlign w:val="bottom"/>
          </w:tcPr>
          <w:p w14:paraId="0C5B5BBE"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8" w:type="dxa"/>
          </w:tcPr>
          <w:p w14:paraId="27DB3DE6" w14:textId="77777777" w:rsidR="0006774B" w:rsidRPr="00592006" w:rsidRDefault="0006774B" w:rsidP="0006774B">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0E26B09"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0" w:type="dxa"/>
          </w:tcPr>
          <w:p w14:paraId="293100E0" w14:textId="77777777" w:rsidR="0006774B" w:rsidRPr="00592006" w:rsidRDefault="0006774B" w:rsidP="0006774B">
            <w:pPr>
              <w:pStyle w:val="acctfourfigures"/>
              <w:tabs>
                <w:tab w:val="clear" w:pos="765"/>
                <w:tab w:val="decimal" w:pos="630"/>
              </w:tabs>
              <w:spacing w:line="200" w:lineRule="atLeast"/>
              <w:ind w:left="-106" w:right="-105"/>
              <w:rPr>
                <w:sz w:val="12"/>
                <w:szCs w:val="12"/>
              </w:rPr>
            </w:pPr>
          </w:p>
        </w:tc>
        <w:tc>
          <w:tcPr>
            <w:tcW w:w="818" w:type="dxa"/>
            <w:vAlign w:val="bottom"/>
          </w:tcPr>
          <w:p w14:paraId="57FB6B96"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2" w:type="dxa"/>
          </w:tcPr>
          <w:p w14:paraId="635B4E01" w14:textId="77777777" w:rsidR="0006774B" w:rsidRPr="00592006" w:rsidRDefault="0006774B" w:rsidP="0006774B">
            <w:pPr>
              <w:pStyle w:val="acctfourfigures"/>
              <w:tabs>
                <w:tab w:val="clear" w:pos="765"/>
              </w:tabs>
              <w:spacing w:line="200" w:lineRule="atLeast"/>
              <w:ind w:left="-79" w:right="-79"/>
              <w:jc w:val="center"/>
              <w:rPr>
                <w:sz w:val="12"/>
                <w:szCs w:val="12"/>
                <w:lang w:val="en-US"/>
              </w:rPr>
            </w:pPr>
          </w:p>
        </w:tc>
        <w:tc>
          <w:tcPr>
            <w:tcW w:w="649" w:type="dxa"/>
            <w:vAlign w:val="bottom"/>
          </w:tcPr>
          <w:p w14:paraId="40CC6783" w14:textId="77777777" w:rsidR="0006774B" w:rsidRPr="00403A62" w:rsidRDefault="0006774B" w:rsidP="0006774B">
            <w:pPr>
              <w:pStyle w:val="acctfourfigures"/>
              <w:tabs>
                <w:tab w:val="clear" w:pos="765"/>
                <w:tab w:val="decimal" w:pos="434"/>
              </w:tabs>
              <w:spacing w:line="200" w:lineRule="atLeast"/>
              <w:ind w:left="-106" w:right="-105"/>
              <w:rPr>
                <w:sz w:val="12"/>
                <w:szCs w:val="12"/>
              </w:rPr>
            </w:pPr>
          </w:p>
        </w:tc>
        <w:tc>
          <w:tcPr>
            <w:tcW w:w="182" w:type="dxa"/>
          </w:tcPr>
          <w:p w14:paraId="7CABDCAF" w14:textId="77777777" w:rsidR="0006774B" w:rsidRPr="00592006" w:rsidRDefault="0006774B" w:rsidP="0006774B">
            <w:pPr>
              <w:pStyle w:val="acctfourfigures"/>
              <w:tabs>
                <w:tab w:val="clear" w:pos="765"/>
                <w:tab w:val="decimal" w:pos="472"/>
              </w:tabs>
              <w:spacing w:line="200" w:lineRule="atLeast"/>
              <w:ind w:left="-106" w:right="-105"/>
              <w:rPr>
                <w:sz w:val="12"/>
                <w:szCs w:val="12"/>
              </w:rPr>
            </w:pPr>
          </w:p>
        </w:tc>
        <w:tc>
          <w:tcPr>
            <w:tcW w:w="716" w:type="dxa"/>
            <w:vAlign w:val="bottom"/>
          </w:tcPr>
          <w:p w14:paraId="683E2C71" w14:textId="77777777" w:rsidR="0006774B" w:rsidRPr="00403A62" w:rsidRDefault="0006774B" w:rsidP="0085696A">
            <w:pPr>
              <w:pStyle w:val="acctfourfigures"/>
              <w:tabs>
                <w:tab w:val="clear" w:pos="765"/>
                <w:tab w:val="decimal" w:pos="540"/>
              </w:tabs>
              <w:spacing w:line="200" w:lineRule="atLeast"/>
              <w:ind w:left="-106" w:right="-105"/>
              <w:rPr>
                <w:sz w:val="12"/>
                <w:szCs w:val="12"/>
              </w:rPr>
            </w:pPr>
          </w:p>
        </w:tc>
        <w:tc>
          <w:tcPr>
            <w:tcW w:w="183" w:type="dxa"/>
          </w:tcPr>
          <w:p w14:paraId="343BE975" w14:textId="77777777" w:rsidR="0006774B" w:rsidRPr="00592006" w:rsidRDefault="0006774B" w:rsidP="0006774B">
            <w:pPr>
              <w:pStyle w:val="acctfourfigures"/>
              <w:tabs>
                <w:tab w:val="clear" w:pos="765"/>
                <w:tab w:val="decimal" w:pos="911"/>
              </w:tabs>
              <w:spacing w:line="200" w:lineRule="atLeast"/>
              <w:ind w:right="44"/>
              <w:rPr>
                <w:sz w:val="12"/>
                <w:szCs w:val="12"/>
                <w:lang w:val="en-US"/>
              </w:rPr>
            </w:pPr>
          </w:p>
        </w:tc>
        <w:tc>
          <w:tcPr>
            <w:tcW w:w="616" w:type="dxa"/>
            <w:vAlign w:val="bottom"/>
          </w:tcPr>
          <w:p w14:paraId="7977F163" w14:textId="77777777" w:rsidR="0006774B" w:rsidRPr="00403A62" w:rsidRDefault="0006774B" w:rsidP="0006774B">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9745289" w14:textId="77777777" w:rsidR="0006774B" w:rsidRPr="00403A62" w:rsidRDefault="0006774B" w:rsidP="0006774B">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4E8F1714" w14:textId="77777777" w:rsidR="0006774B" w:rsidRPr="00403A62" w:rsidRDefault="0006774B" w:rsidP="0078106C">
            <w:pPr>
              <w:pStyle w:val="acctfourfigures"/>
              <w:tabs>
                <w:tab w:val="clear" w:pos="765"/>
                <w:tab w:val="decimal" w:pos="470"/>
              </w:tabs>
              <w:spacing w:line="240" w:lineRule="atLeast"/>
              <w:ind w:left="-79" w:right="44"/>
              <w:rPr>
                <w:sz w:val="12"/>
                <w:szCs w:val="12"/>
                <w:lang w:bidi="th-TH"/>
              </w:rPr>
            </w:pPr>
          </w:p>
        </w:tc>
        <w:tc>
          <w:tcPr>
            <w:tcW w:w="180" w:type="dxa"/>
            <w:gridSpan w:val="2"/>
          </w:tcPr>
          <w:p w14:paraId="7E824822" w14:textId="77777777" w:rsidR="0006774B" w:rsidRPr="00403A62" w:rsidRDefault="0006774B" w:rsidP="0006774B">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67164007" w14:textId="77777777" w:rsidR="0006774B" w:rsidRPr="0078074E" w:rsidRDefault="0006774B" w:rsidP="0078074E">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5BA33A29" w14:textId="77777777" w:rsidR="0006774B" w:rsidRPr="00592006" w:rsidRDefault="0006774B" w:rsidP="0006774B">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1FFB2D22" w14:textId="77777777" w:rsidR="0006774B" w:rsidRPr="00403A62" w:rsidRDefault="0006774B" w:rsidP="0006774B">
            <w:pPr>
              <w:pStyle w:val="acctfourfigures"/>
              <w:tabs>
                <w:tab w:val="clear" w:pos="765"/>
                <w:tab w:val="decimal" w:pos="551"/>
              </w:tabs>
              <w:spacing w:line="200" w:lineRule="atLeast"/>
              <w:ind w:left="-101" w:right="-101"/>
              <w:rPr>
                <w:sz w:val="12"/>
                <w:szCs w:val="12"/>
              </w:rPr>
            </w:pPr>
          </w:p>
        </w:tc>
        <w:tc>
          <w:tcPr>
            <w:tcW w:w="185" w:type="dxa"/>
            <w:gridSpan w:val="2"/>
          </w:tcPr>
          <w:p w14:paraId="01FF3CF5" w14:textId="77777777" w:rsidR="0006774B" w:rsidRPr="00592006" w:rsidRDefault="0006774B" w:rsidP="0006774B">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37D2410C"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c>
          <w:tcPr>
            <w:tcW w:w="185" w:type="dxa"/>
            <w:gridSpan w:val="2"/>
            <w:vAlign w:val="bottom"/>
          </w:tcPr>
          <w:p w14:paraId="18162C20"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c>
          <w:tcPr>
            <w:tcW w:w="746" w:type="dxa"/>
            <w:vAlign w:val="bottom"/>
          </w:tcPr>
          <w:p w14:paraId="25A78C09"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r>
      <w:tr w:rsidR="0006774B" w:rsidRPr="00592006" w14:paraId="23638D2C" w14:textId="77777777" w:rsidTr="0078074E">
        <w:trPr>
          <w:gridAfter w:val="2"/>
          <w:wAfter w:w="38" w:type="dxa"/>
          <w:cantSplit/>
          <w:trHeight w:val="221"/>
        </w:trPr>
        <w:tc>
          <w:tcPr>
            <w:tcW w:w="975" w:type="dxa"/>
          </w:tcPr>
          <w:p w14:paraId="28D8624B" w14:textId="2EABE21C" w:rsidR="0006774B" w:rsidRPr="00592006" w:rsidRDefault="0006774B" w:rsidP="0006774B">
            <w:pPr>
              <w:pStyle w:val="acctfourfigures"/>
              <w:tabs>
                <w:tab w:val="clear" w:pos="765"/>
                <w:tab w:val="left" w:pos="281"/>
              </w:tabs>
              <w:spacing w:line="200" w:lineRule="atLeast"/>
              <w:ind w:left="105" w:right="-169"/>
              <w:contextualSpacing/>
              <w:rPr>
                <w:sz w:val="12"/>
                <w:szCs w:val="12"/>
              </w:rPr>
            </w:pPr>
            <w:r w:rsidRPr="00592006">
              <w:rPr>
                <w:sz w:val="12"/>
                <w:szCs w:val="12"/>
              </w:rPr>
              <w:t>Bag Yarn</w:t>
            </w:r>
          </w:p>
        </w:tc>
        <w:tc>
          <w:tcPr>
            <w:tcW w:w="1137" w:type="dxa"/>
            <w:shd w:val="clear" w:color="auto" w:fill="auto"/>
            <w:vAlign w:val="bottom"/>
          </w:tcPr>
          <w:p w14:paraId="103FAC4B" w14:textId="7A1D39F8" w:rsidR="0006774B" w:rsidRPr="00592006" w:rsidRDefault="0006774B" w:rsidP="0006774B">
            <w:pPr>
              <w:pStyle w:val="acctfourfigures"/>
              <w:tabs>
                <w:tab w:val="clear" w:pos="765"/>
              </w:tabs>
              <w:spacing w:line="200" w:lineRule="atLeast"/>
              <w:ind w:left="54" w:right="-72" w:firstLine="15"/>
              <w:contextualSpacing/>
              <w:rPr>
                <w:b/>
                <w:bCs/>
                <w:sz w:val="12"/>
                <w:szCs w:val="12"/>
              </w:rPr>
            </w:pPr>
            <w:r w:rsidRPr="00592006">
              <w:rPr>
                <w:sz w:val="12"/>
                <w:szCs w:val="12"/>
              </w:rPr>
              <w:t>and sale of</w:t>
            </w:r>
            <w:r>
              <w:rPr>
                <w:sz w:val="12"/>
                <w:szCs w:val="12"/>
              </w:rPr>
              <w:t xml:space="preserve"> </w:t>
            </w:r>
          </w:p>
        </w:tc>
        <w:tc>
          <w:tcPr>
            <w:tcW w:w="493" w:type="dxa"/>
            <w:vAlign w:val="bottom"/>
          </w:tcPr>
          <w:p w14:paraId="75C172F0" w14:textId="77777777" w:rsidR="0006774B" w:rsidRPr="00403A62" w:rsidRDefault="0006774B" w:rsidP="0006774B">
            <w:pPr>
              <w:pStyle w:val="acctmergecolhdg"/>
              <w:spacing w:line="200" w:lineRule="atLeast"/>
              <w:ind w:left="-73" w:right="-73"/>
              <w:rPr>
                <w:b w:val="0"/>
                <w:bCs/>
                <w:sz w:val="12"/>
                <w:szCs w:val="12"/>
              </w:rPr>
            </w:pPr>
          </w:p>
        </w:tc>
        <w:tc>
          <w:tcPr>
            <w:tcW w:w="538" w:type="dxa"/>
            <w:vAlign w:val="bottom"/>
          </w:tcPr>
          <w:p w14:paraId="19635C26" w14:textId="77777777" w:rsidR="0006774B" w:rsidRPr="00403A62" w:rsidRDefault="0006774B" w:rsidP="0006774B">
            <w:pPr>
              <w:pStyle w:val="acctmergecolhdg"/>
              <w:spacing w:line="200" w:lineRule="atLeast"/>
              <w:ind w:left="-73" w:right="-73"/>
              <w:rPr>
                <w:b w:val="0"/>
                <w:bCs/>
                <w:sz w:val="12"/>
                <w:szCs w:val="12"/>
              </w:rPr>
            </w:pPr>
          </w:p>
        </w:tc>
        <w:tc>
          <w:tcPr>
            <w:tcW w:w="606" w:type="dxa"/>
          </w:tcPr>
          <w:p w14:paraId="13D2D421" w14:textId="77777777" w:rsidR="0006774B" w:rsidRPr="00403A62" w:rsidRDefault="0006774B" w:rsidP="0006774B">
            <w:pPr>
              <w:pStyle w:val="acctfourfigures"/>
              <w:tabs>
                <w:tab w:val="clear" w:pos="765"/>
                <w:tab w:val="decimal" w:pos="409"/>
              </w:tabs>
              <w:spacing w:line="200" w:lineRule="atLeast"/>
              <w:ind w:left="-57" w:right="-105"/>
              <w:rPr>
                <w:sz w:val="12"/>
                <w:szCs w:val="12"/>
              </w:rPr>
            </w:pPr>
          </w:p>
        </w:tc>
        <w:tc>
          <w:tcPr>
            <w:tcW w:w="629" w:type="dxa"/>
          </w:tcPr>
          <w:p w14:paraId="1A20C3EB" w14:textId="77777777" w:rsidR="0006774B" w:rsidRPr="00403A62" w:rsidRDefault="0006774B" w:rsidP="0006774B">
            <w:pPr>
              <w:pStyle w:val="acctfourfigures"/>
              <w:tabs>
                <w:tab w:val="clear" w:pos="765"/>
                <w:tab w:val="decimal" w:pos="409"/>
              </w:tabs>
              <w:spacing w:line="200" w:lineRule="atLeast"/>
              <w:ind w:left="-57" w:right="-105"/>
              <w:rPr>
                <w:sz w:val="12"/>
                <w:szCs w:val="12"/>
              </w:rPr>
            </w:pPr>
          </w:p>
        </w:tc>
        <w:tc>
          <w:tcPr>
            <w:tcW w:w="719" w:type="dxa"/>
            <w:vAlign w:val="bottom"/>
          </w:tcPr>
          <w:p w14:paraId="7608BE3F"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0" w:type="dxa"/>
          </w:tcPr>
          <w:p w14:paraId="487779B6" w14:textId="77777777" w:rsidR="0006774B" w:rsidRPr="00592006" w:rsidRDefault="0006774B" w:rsidP="0006774B">
            <w:pPr>
              <w:pStyle w:val="acctfourfigures"/>
              <w:tabs>
                <w:tab w:val="clear" w:pos="765"/>
              </w:tabs>
              <w:spacing w:line="200" w:lineRule="atLeast"/>
              <w:ind w:left="-79" w:right="-79"/>
              <w:jc w:val="center"/>
              <w:rPr>
                <w:sz w:val="12"/>
                <w:szCs w:val="12"/>
                <w:lang w:val="en-US"/>
              </w:rPr>
            </w:pPr>
          </w:p>
        </w:tc>
        <w:tc>
          <w:tcPr>
            <w:tcW w:w="719" w:type="dxa"/>
            <w:vAlign w:val="bottom"/>
          </w:tcPr>
          <w:p w14:paraId="2A851AA7"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8" w:type="dxa"/>
          </w:tcPr>
          <w:p w14:paraId="4F5C42D9" w14:textId="77777777" w:rsidR="0006774B" w:rsidRPr="00592006" w:rsidRDefault="0006774B" w:rsidP="0006774B">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17D51EE"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0" w:type="dxa"/>
          </w:tcPr>
          <w:p w14:paraId="5FBCDBCB" w14:textId="77777777" w:rsidR="0006774B" w:rsidRPr="00592006" w:rsidRDefault="0006774B" w:rsidP="0006774B">
            <w:pPr>
              <w:pStyle w:val="acctfourfigures"/>
              <w:tabs>
                <w:tab w:val="clear" w:pos="765"/>
                <w:tab w:val="decimal" w:pos="630"/>
              </w:tabs>
              <w:spacing w:line="200" w:lineRule="atLeast"/>
              <w:ind w:left="-106" w:right="-105"/>
              <w:rPr>
                <w:sz w:val="12"/>
                <w:szCs w:val="12"/>
              </w:rPr>
            </w:pPr>
          </w:p>
        </w:tc>
        <w:tc>
          <w:tcPr>
            <w:tcW w:w="818" w:type="dxa"/>
            <w:vAlign w:val="bottom"/>
          </w:tcPr>
          <w:p w14:paraId="6B48EDC2"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2" w:type="dxa"/>
          </w:tcPr>
          <w:p w14:paraId="67D624B5" w14:textId="77777777" w:rsidR="0006774B" w:rsidRPr="00592006" w:rsidRDefault="0006774B" w:rsidP="0006774B">
            <w:pPr>
              <w:pStyle w:val="acctfourfigures"/>
              <w:tabs>
                <w:tab w:val="clear" w:pos="765"/>
              </w:tabs>
              <w:spacing w:line="200" w:lineRule="atLeast"/>
              <w:ind w:left="-79" w:right="-79"/>
              <w:jc w:val="center"/>
              <w:rPr>
                <w:sz w:val="12"/>
                <w:szCs w:val="12"/>
                <w:lang w:val="en-US"/>
              </w:rPr>
            </w:pPr>
          </w:p>
        </w:tc>
        <w:tc>
          <w:tcPr>
            <w:tcW w:w="649" w:type="dxa"/>
            <w:vAlign w:val="bottom"/>
          </w:tcPr>
          <w:p w14:paraId="1D4B3010" w14:textId="77777777" w:rsidR="0006774B" w:rsidRPr="00403A62" w:rsidRDefault="0006774B" w:rsidP="0006774B">
            <w:pPr>
              <w:pStyle w:val="acctfourfigures"/>
              <w:tabs>
                <w:tab w:val="clear" w:pos="765"/>
                <w:tab w:val="decimal" w:pos="434"/>
              </w:tabs>
              <w:spacing w:line="200" w:lineRule="atLeast"/>
              <w:ind w:left="-106" w:right="-105"/>
              <w:rPr>
                <w:sz w:val="12"/>
                <w:szCs w:val="12"/>
              </w:rPr>
            </w:pPr>
          </w:p>
        </w:tc>
        <w:tc>
          <w:tcPr>
            <w:tcW w:w="182" w:type="dxa"/>
          </w:tcPr>
          <w:p w14:paraId="687F9666" w14:textId="77777777" w:rsidR="0006774B" w:rsidRPr="00592006" w:rsidRDefault="0006774B" w:rsidP="0006774B">
            <w:pPr>
              <w:pStyle w:val="acctfourfigures"/>
              <w:tabs>
                <w:tab w:val="clear" w:pos="765"/>
                <w:tab w:val="decimal" w:pos="472"/>
              </w:tabs>
              <w:spacing w:line="200" w:lineRule="atLeast"/>
              <w:ind w:left="-106" w:right="-105"/>
              <w:rPr>
                <w:sz w:val="12"/>
                <w:szCs w:val="12"/>
              </w:rPr>
            </w:pPr>
          </w:p>
        </w:tc>
        <w:tc>
          <w:tcPr>
            <w:tcW w:w="716" w:type="dxa"/>
            <w:vAlign w:val="bottom"/>
          </w:tcPr>
          <w:p w14:paraId="01B9B6ED" w14:textId="77777777" w:rsidR="0006774B" w:rsidRPr="00403A62" w:rsidRDefault="0006774B" w:rsidP="0085696A">
            <w:pPr>
              <w:pStyle w:val="acctfourfigures"/>
              <w:tabs>
                <w:tab w:val="clear" w:pos="765"/>
                <w:tab w:val="decimal" w:pos="540"/>
              </w:tabs>
              <w:spacing w:line="200" w:lineRule="atLeast"/>
              <w:ind w:left="-106" w:right="-105"/>
              <w:rPr>
                <w:sz w:val="12"/>
                <w:szCs w:val="12"/>
              </w:rPr>
            </w:pPr>
          </w:p>
        </w:tc>
        <w:tc>
          <w:tcPr>
            <w:tcW w:w="183" w:type="dxa"/>
          </w:tcPr>
          <w:p w14:paraId="4CAB5CD7" w14:textId="77777777" w:rsidR="0006774B" w:rsidRPr="00592006" w:rsidRDefault="0006774B" w:rsidP="0006774B">
            <w:pPr>
              <w:pStyle w:val="acctfourfigures"/>
              <w:tabs>
                <w:tab w:val="clear" w:pos="765"/>
                <w:tab w:val="decimal" w:pos="911"/>
              </w:tabs>
              <w:spacing w:line="200" w:lineRule="atLeast"/>
              <w:ind w:right="44"/>
              <w:rPr>
                <w:sz w:val="12"/>
                <w:szCs w:val="12"/>
                <w:lang w:val="en-US"/>
              </w:rPr>
            </w:pPr>
          </w:p>
        </w:tc>
        <w:tc>
          <w:tcPr>
            <w:tcW w:w="616" w:type="dxa"/>
            <w:vAlign w:val="bottom"/>
          </w:tcPr>
          <w:p w14:paraId="65158D88" w14:textId="77777777" w:rsidR="0006774B" w:rsidRPr="00403A62" w:rsidRDefault="0006774B" w:rsidP="0006774B">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6E37AB1" w14:textId="77777777" w:rsidR="0006774B" w:rsidRPr="00403A62" w:rsidRDefault="0006774B" w:rsidP="0006774B">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FE69B6F" w14:textId="77777777" w:rsidR="0006774B" w:rsidRPr="00403A62" w:rsidRDefault="0006774B" w:rsidP="0078106C">
            <w:pPr>
              <w:pStyle w:val="acctfourfigures"/>
              <w:tabs>
                <w:tab w:val="clear" w:pos="765"/>
                <w:tab w:val="decimal" w:pos="470"/>
              </w:tabs>
              <w:spacing w:line="240" w:lineRule="atLeast"/>
              <w:ind w:left="-79" w:right="44"/>
              <w:rPr>
                <w:sz w:val="12"/>
                <w:szCs w:val="12"/>
                <w:lang w:bidi="th-TH"/>
              </w:rPr>
            </w:pPr>
          </w:p>
        </w:tc>
        <w:tc>
          <w:tcPr>
            <w:tcW w:w="180" w:type="dxa"/>
            <w:gridSpan w:val="2"/>
          </w:tcPr>
          <w:p w14:paraId="18301FAF" w14:textId="77777777" w:rsidR="0006774B" w:rsidRPr="00403A62" w:rsidRDefault="0006774B" w:rsidP="0006774B">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093C3EF7" w14:textId="77777777" w:rsidR="0006774B" w:rsidRPr="0078074E" w:rsidRDefault="0006774B" w:rsidP="0078074E">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67483AA8" w14:textId="77777777" w:rsidR="0006774B" w:rsidRPr="00592006" w:rsidRDefault="0006774B" w:rsidP="0006774B">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58FF3052" w14:textId="77777777" w:rsidR="0006774B" w:rsidRPr="00403A62" w:rsidRDefault="0006774B" w:rsidP="0006774B">
            <w:pPr>
              <w:pStyle w:val="acctfourfigures"/>
              <w:tabs>
                <w:tab w:val="clear" w:pos="765"/>
                <w:tab w:val="decimal" w:pos="551"/>
              </w:tabs>
              <w:spacing w:line="200" w:lineRule="atLeast"/>
              <w:ind w:left="-101" w:right="-101"/>
              <w:rPr>
                <w:sz w:val="12"/>
                <w:szCs w:val="12"/>
              </w:rPr>
            </w:pPr>
          </w:p>
        </w:tc>
        <w:tc>
          <w:tcPr>
            <w:tcW w:w="185" w:type="dxa"/>
            <w:gridSpan w:val="2"/>
          </w:tcPr>
          <w:p w14:paraId="50EDAC34" w14:textId="77777777" w:rsidR="0006774B" w:rsidRPr="00592006" w:rsidRDefault="0006774B" w:rsidP="0006774B">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48F42EBE"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c>
          <w:tcPr>
            <w:tcW w:w="185" w:type="dxa"/>
            <w:gridSpan w:val="2"/>
            <w:vAlign w:val="bottom"/>
          </w:tcPr>
          <w:p w14:paraId="5AB1FF6C"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c>
          <w:tcPr>
            <w:tcW w:w="746" w:type="dxa"/>
            <w:vAlign w:val="bottom"/>
          </w:tcPr>
          <w:p w14:paraId="79A0A840"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r>
      <w:tr w:rsidR="0006774B" w:rsidRPr="00592006" w14:paraId="010E3E29" w14:textId="77777777" w:rsidTr="0078074E">
        <w:trPr>
          <w:gridAfter w:val="2"/>
          <w:wAfter w:w="38" w:type="dxa"/>
          <w:cantSplit/>
          <w:trHeight w:val="221"/>
        </w:trPr>
        <w:tc>
          <w:tcPr>
            <w:tcW w:w="975" w:type="dxa"/>
          </w:tcPr>
          <w:p w14:paraId="0F0E0598" w14:textId="5C448EF9" w:rsidR="0006774B" w:rsidRPr="00592006" w:rsidRDefault="0006774B" w:rsidP="0006774B">
            <w:pPr>
              <w:pStyle w:val="acctfourfigures"/>
              <w:tabs>
                <w:tab w:val="clear" w:pos="765"/>
                <w:tab w:val="left" w:pos="281"/>
              </w:tabs>
              <w:spacing w:line="200" w:lineRule="atLeast"/>
              <w:ind w:left="105" w:right="-169"/>
              <w:contextualSpacing/>
              <w:rPr>
                <w:sz w:val="12"/>
                <w:szCs w:val="12"/>
              </w:rPr>
            </w:pPr>
            <w:r w:rsidRPr="00592006">
              <w:rPr>
                <w:sz w:val="12"/>
                <w:szCs w:val="12"/>
              </w:rPr>
              <w:t>Marketing</w:t>
            </w:r>
          </w:p>
        </w:tc>
        <w:tc>
          <w:tcPr>
            <w:tcW w:w="1137" w:type="dxa"/>
            <w:shd w:val="clear" w:color="auto" w:fill="auto"/>
            <w:vAlign w:val="bottom"/>
          </w:tcPr>
          <w:p w14:paraId="27F95AFB" w14:textId="183EDDB6" w:rsidR="0006774B" w:rsidRPr="00592006" w:rsidRDefault="0006774B" w:rsidP="0006774B">
            <w:pPr>
              <w:pStyle w:val="acctfourfigures"/>
              <w:tabs>
                <w:tab w:val="clear" w:pos="765"/>
              </w:tabs>
              <w:spacing w:line="200" w:lineRule="atLeast"/>
              <w:ind w:left="54" w:right="-72" w:firstLine="15"/>
              <w:contextualSpacing/>
              <w:rPr>
                <w:b/>
                <w:bCs/>
                <w:sz w:val="12"/>
                <w:szCs w:val="12"/>
              </w:rPr>
            </w:pPr>
            <w:r w:rsidRPr="00592006">
              <w:rPr>
                <w:sz w:val="12"/>
                <w:szCs w:val="12"/>
              </w:rPr>
              <w:t>air bag yarns</w:t>
            </w:r>
          </w:p>
        </w:tc>
        <w:tc>
          <w:tcPr>
            <w:tcW w:w="493" w:type="dxa"/>
            <w:vAlign w:val="bottom"/>
          </w:tcPr>
          <w:p w14:paraId="242422F5" w14:textId="77777777" w:rsidR="0006774B" w:rsidRPr="00403A62" w:rsidRDefault="0006774B" w:rsidP="0006774B">
            <w:pPr>
              <w:pStyle w:val="acctmergecolhdg"/>
              <w:spacing w:line="200" w:lineRule="atLeast"/>
              <w:ind w:left="-73" w:right="-73"/>
              <w:rPr>
                <w:b w:val="0"/>
                <w:bCs/>
                <w:sz w:val="12"/>
                <w:szCs w:val="12"/>
              </w:rPr>
            </w:pPr>
          </w:p>
        </w:tc>
        <w:tc>
          <w:tcPr>
            <w:tcW w:w="538" w:type="dxa"/>
            <w:vAlign w:val="bottom"/>
          </w:tcPr>
          <w:p w14:paraId="195DC754" w14:textId="77777777" w:rsidR="0006774B" w:rsidRPr="00403A62" w:rsidRDefault="0006774B" w:rsidP="0006774B">
            <w:pPr>
              <w:pStyle w:val="acctmergecolhdg"/>
              <w:spacing w:line="200" w:lineRule="atLeast"/>
              <w:ind w:left="-73" w:right="-73"/>
              <w:rPr>
                <w:b w:val="0"/>
                <w:bCs/>
                <w:sz w:val="12"/>
                <w:szCs w:val="12"/>
              </w:rPr>
            </w:pPr>
          </w:p>
        </w:tc>
        <w:tc>
          <w:tcPr>
            <w:tcW w:w="606" w:type="dxa"/>
          </w:tcPr>
          <w:p w14:paraId="3DB4AF71" w14:textId="77777777" w:rsidR="0006774B" w:rsidRPr="00403A62" w:rsidRDefault="0006774B" w:rsidP="0006774B">
            <w:pPr>
              <w:pStyle w:val="acctfourfigures"/>
              <w:tabs>
                <w:tab w:val="clear" w:pos="765"/>
                <w:tab w:val="decimal" w:pos="409"/>
              </w:tabs>
              <w:spacing w:line="200" w:lineRule="atLeast"/>
              <w:ind w:left="-57" w:right="-105"/>
              <w:rPr>
                <w:sz w:val="12"/>
                <w:szCs w:val="12"/>
              </w:rPr>
            </w:pPr>
          </w:p>
        </w:tc>
        <w:tc>
          <w:tcPr>
            <w:tcW w:w="629" w:type="dxa"/>
          </w:tcPr>
          <w:p w14:paraId="57BB584B" w14:textId="77777777" w:rsidR="0006774B" w:rsidRPr="00403A62" w:rsidRDefault="0006774B" w:rsidP="0006774B">
            <w:pPr>
              <w:pStyle w:val="acctfourfigures"/>
              <w:tabs>
                <w:tab w:val="clear" w:pos="765"/>
                <w:tab w:val="decimal" w:pos="409"/>
              </w:tabs>
              <w:spacing w:line="200" w:lineRule="atLeast"/>
              <w:ind w:left="-57" w:right="-105"/>
              <w:rPr>
                <w:sz w:val="12"/>
                <w:szCs w:val="12"/>
              </w:rPr>
            </w:pPr>
          </w:p>
        </w:tc>
        <w:tc>
          <w:tcPr>
            <w:tcW w:w="719" w:type="dxa"/>
            <w:vAlign w:val="bottom"/>
          </w:tcPr>
          <w:p w14:paraId="493711B5"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0" w:type="dxa"/>
          </w:tcPr>
          <w:p w14:paraId="60AF2C23" w14:textId="77777777" w:rsidR="0006774B" w:rsidRPr="00592006" w:rsidRDefault="0006774B" w:rsidP="0006774B">
            <w:pPr>
              <w:pStyle w:val="acctfourfigures"/>
              <w:tabs>
                <w:tab w:val="clear" w:pos="765"/>
              </w:tabs>
              <w:spacing w:line="200" w:lineRule="atLeast"/>
              <w:ind w:left="-79" w:right="-79"/>
              <w:jc w:val="center"/>
              <w:rPr>
                <w:sz w:val="12"/>
                <w:szCs w:val="12"/>
                <w:lang w:val="en-US"/>
              </w:rPr>
            </w:pPr>
          </w:p>
        </w:tc>
        <w:tc>
          <w:tcPr>
            <w:tcW w:w="719" w:type="dxa"/>
            <w:vAlign w:val="bottom"/>
          </w:tcPr>
          <w:p w14:paraId="3B3D1D52"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8" w:type="dxa"/>
          </w:tcPr>
          <w:p w14:paraId="329AAE21" w14:textId="77777777" w:rsidR="0006774B" w:rsidRPr="00592006" w:rsidRDefault="0006774B" w:rsidP="0006774B">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7316EB92"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0" w:type="dxa"/>
          </w:tcPr>
          <w:p w14:paraId="51583A19" w14:textId="77777777" w:rsidR="0006774B" w:rsidRPr="00592006" w:rsidRDefault="0006774B" w:rsidP="0006774B">
            <w:pPr>
              <w:pStyle w:val="acctfourfigures"/>
              <w:tabs>
                <w:tab w:val="clear" w:pos="765"/>
                <w:tab w:val="decimal" w:pos="630"/>
              </w:tabs>
              <w:spacing w:line="200" w:lineRule="atLeast"/>
              <w:ind w:left="-106" w:right="-105"/>
              <w:rPr>
                <w:sz w:val="12"/>
                <w:szCs w:val="12"/>
              </w:rPr>
            </w:pPr>
          </w:p>
        </w:tc>
        <w:tc>
          <w:tcPr>
            <w:tcW w:w="818" w:type="dxa"/>
            <w:vAlign w:val="bottom"/>
          </w:tcPr>
          <w:p w14:paraId="40B9A6E0"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2" w:type="dxa"/>
          </w:tcPr>
          <w:p w14:paraId="2D43B864" w14:textId="77777777" w:rsidR="0006774B" w:rsidRPr="00592006" w:rsidRDefault="0006774B" w:rsidP="0006774B">
            <w:pPr>
              <w:pStyle w:val="acctfourfigures"/>
              <w:tabs>
                <w:tab w:val="clear" w:pos="765"/>
              </w:tabs>
              <w:spacing w:line="200" w:lineRule="atLeast"/>
              <w:ind w:left="-79" w:right="-79"/>
              <w:jc w:val="center"/>
              <w:rPr>
                <w:sz w:val="12"/>
                <w:szCs w:val="12"/>
                <w:lang w:val="en-US"/>
              </w:rPr>
            </w:pPr>
          </w:p>
        </w:tc>
        <w:tc>
          <w:tcPr>
            <w:tcW w:w="649" w:type="dxa"/>
            <w:vAlign w:val="bottom"/>
          </w:tcPr>
          <w:p w14:paraId="1A05A614" w14:textId="77777777" w:rsidR="0006774B" w:rsidRPr="00403A62" w:rsidRDefault="0006774B" w:rsidP="0006774B">
            <w:pPr>
              <w:pStyle w:val="acctfourfigures"/>
              <w:tabs>
                <w:tab w:val="clear" w:pos="765"/>
                <w:tab w:val="decimal" w:pos="434"/>
              </w:tabs>
              <w:spacing w:line="200" w:lineRule="atLeast"/>
              <w:ind w:left="-106" w:right="-105"/>
              <w:rPr>
                <w:sz w:val="12"/>
                <w:szCs w:val="12"/>
              </w:rPr>
            </w:pPr>
          </w:p>
        </w:tc>
        <w:tc>
          <w:tcPr>
            <w:tcW w:w="182" w:type="dxa"/>
          </w:tcPr>
          <w:p w14:paraId="65C10742" w14:textId="77777777" w:rsidR="0006774B" w:rsidRPr="00592006" w:rsidRDefault="0006774B" w:rsidP="0006774B">
            <w:pPr>
              <w:pStyle w:val="acctfourfigures"/>
              <w:tabs>
                <w:tab w:val="clear" w:pos="765"/>
                <w:tab w:val="decimal" w:pos="472"/>
              </w:tabs>
              <w:spacing w:line="200" w:lineRule="atLeast"/>
              <w:ind w:left="-106" w:right="-105"/>
              <w:rPr>
                <w:sz w:val="12"/>
                <w:szCs w:val="12"/>
              </w:rPr>
            </w:pPr>
          </w:p>
        </w:tc>
        <w:tc>
          <w:tcPr>
            <w:tcW w:w="716" w:type="dxa"/>
            <w:vAlign w:val="bottom"/>
          </w:tcPr>
          <w:p w14:paraId="39405F72" w14:textId="77777777" w:rsidR="0006774B" w:rsidRPr="00403A62" w:rsidRDefault="0006774B" w:rsidP="0085696A">
            <w:pPr>
              <w:pStyle w:val="acctfourfigures"/>
              <w:tabs>
                <w:tab w:val="clear" w:pos="765"/>
                <w:tab w:val="decimal" w:pos="540"/>
              </w:tabs>
              <w:spacing w:line="200" w:lineRule="atLeast"/>
              <w:ind w:left="-106" w:right="-105"/>
              <w:rPr>
                <w:sz w:val="12"/>
                <w:szCs w:val="12"/>
              </w:rPr>
            </w:pPr>
          </w:p>
        </w:tc>
        <w:tc>
          <w:tcPr>
            <w:tcW w:w="183" w:type="dxa"/>
          </w:tcPr>
          <w:p w14:paraId="759A648A" w14:textId="77777777" w:rsidR="0006774B" w:rsidRPr="00592006" w:rsidRDefault="0006774B" w:rsidP="0006774B">
            <w:pPr>
              <w:pStyle w:val="acctfourfigures"/>
              <w:tabs>
                <w:tab w:val="clear" w:pos="765"/>
                <w:tab w:val="decimal" w:pos="911"/>
              </w:tabs>
              <w:spacing w:line="200" w:lineRule="atLeast"/>
              <w:ind w:right="44"/>
              <w:rPr>
                <w:sz w:val="12"/>
                <w:szCs w:val="12"/>
                <w:lang w:val="en-US"/>
              </w:rPr>
            </w:pPr>
          </w:p>
        </w:tc>
        <w:tc>
          <w:tcPr>
            <w:tcW w:w="616" w:type="dxa"/>
            <w:vAlign w:val="bottom"/>
          </w:tcPr>
          <w:p w14:paraId="3F0FF0F4" w14:textId="77777777" w:rsidR="0006774B" w:rsidRPr="00403A62" w:rsidRDefault="0006774B" w:rsidP="0006774B">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619B8CFE" w14:textId="77777777" w:rsidR="0006774B" w:rsidRPr="00403A62" w:rsidRDefault="0006774B" w:rsidP="0006774B">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277CC9A3" w14:textId="77777777" w:rsidR="0006774B" w:rsidRPr="00403A62" w:rsidRDefault="0006774B" w:rsidP="0078106C">
            <w:pPr>
              <w:pStyle w:val="acctfourfigures"/>
              <w:tabs>
                <w:tab w:val="clear" w:pos="765"/>
                <w:tab w:val="decimal" w:pos="470"/>
              </w:tabs>
              <w:spacing w:line="240" w:lineRule="atLeast"/>
              <w:ind w:left="-79" w:right="44"/>
              <w:rPr>
                <w:sz w:val="12"/>
                <w:szCs w:val="12"/>
                <w:lang w:bidi="th-TH"/>
              </w:rPr>
            </w:pPr>
          </w:p>
        </w:tc>
        <w:tc>
          <w:tcPr>
            <w:tcW w:w="180" w:type="dxa"/>
            <w:gridSpan w:val="2"/>
          </w:tcPr>
          <w:p w14:paraId="5CD8F274" w14:textId="77777777" w:rsidR="0006774B" w:rsidRPr="00403A62" w:rsidRDefault="0006774B" w:rsidP="0006774B">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09DA3857" w14:textId="77777777" w:rsidR="0006774B" w:rsidRPr="0078074E" w:rsidRDefault="0006774B" w:rsidP="0078074E">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13B0202C" w14:textId="77777777" w:rsidR="0006774B" w:rsidRPr="00592006" w:rsidRDefault="0006774B" w:rsidP="0006774B">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66CF0529" w14:textId="77777777" w:rsidR="0006774B" w:rsidRPr="00403A62" w:rsidRDefault="0006774B" w:rsidP="0006774B">
            <w:pPr>
              <w:pStyle w:val="acctfourfigures"/>
              <w:tabs>
                <w:tab w:val="clear" w:pos="765"/>
                <w:tab w:val="decimal" w:pos="551"/>
              </w:tabs>
              <w:spacing w:line="200" w:lineRule="atLeast"/>
              <w:ind w:left="-101" w:right="-101"/>
              <w:rPr>
                <w:sz w:val="12"/>
                <w:szCs w:val="12"/>
              </w:rPr>
            </w:pPr>
          </w:p>
        </w:tc>
        <w:tc>
          <w:tcPr>
            <w:tcW w:w="185" w:type="dxa"/>
            <w:gridSpan w:val="2"/>
          </w:tcPr>
          <w:p w14:paraId="2F05D32E" w14:textId="77777777" w:rsidR="0006774B" w:rsidRPr="00592006" w:rsidRDefault="0006774B" w:rsidP="0006774B">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0D836B06"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c>
          <w:tcPr>
            <w:tcW w:w="185" w:type="dxa"/>
            <w:gridSpan w:val="2"/>
            <w:vAlign w:val="bottom"/>
          </w:tcPr>
          <w:p w14:paraId="05AD7A75"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c>
          <w:tcPr>
            <w:tcW w:w="746" w:type="dxa"/>
            <w:vAlign w:val="bottom"/>
          </w:tcPr>
          <w:p w14:paraId="6B3F9399"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r>
      <w:tr w:rsidR="0006774B" w:rsidRPr="00592006" w14:paraId="10169917" w14:textId="77777777" w:rsidTr="0078074E">
        <w:trPr>
          <w:gridAfter w:val="2"/>
          <w:wAfter w:w="38" w:type="dxa"/>
          <w:cantSplit/>
          <w:trHeight w:val="221"/>
        </w:trPr>
        <w:tc>
          <w:tcPr>
            <w:tcW w:w="975" w:type="dxa"/>
          </w:tcPr>
          <w:p w14:paraId="40E94899" w14:textId="55FF1965" w:rsidR="0006774B" w:rsidRPr="00592006" w:rsidRDefault="0006774B" w:rsidP="0006774B">
            <w:pPr>
              <w:pStyle w:val="acctfourfigures"/>
              <w:tabs>
                <w:tab w:val="clear" w:pos="765"/>
                <w:tab w:val="left" w:pos="281"/>
              </w:tabs>
              <w:spacing w:line="200" w:lineRule="atLeast"/>
              <w:ind w:left="105" w:right="-169" w:hanging="90"/>
              <w:contextualSpacing/>
              <w:rPr>
                <w:sz w:val="12"/>
                <w:szCs w:val="12"/>
              </w:rPr>
            </w:pPr>
            <w:r w:rsidRPr="00592006">
              <w:rPr>
                <w:sz w:val="12"/>
                <w:szCs w:val="12"/>
              </w:rPr>
              <w:t xml:space="preserve"> </w:t>
            </w:r>
            <w:r>
              <w:rPr>
                <w:rFonts w:cstheme="minorBidi" w:hint="cs"/>
                <w:sz w:val="12"/>
                <w:szCs w:val="15"/>
                <w:cs/>
                <w:lang w:bidi="th-TH"/>
              </w:rPr>
              <w:t xml:space="preserve">  </w:t>
            </w:r>
            <w:r w:rsidRPr="00592006">
              <w:rPr>
                <w:sz w:val="12"/>
                <w:szCs w:val="12"/>
              </w:rPr>
              <w:t xml:space="preserve">(Shanghai) </w:t>
            </w:r>
          </w:p>
        </w:tc>
        <w:tc>
          <w:tcPr>
            <w:tcW w:w="1137" w:type="dxa"/>
            <w:shd w:val="clear" w:color="auto" w:fill="auto"/>
            <w:vAlign w:val="bottom"/>
          </w:tcPr>
          <w:p w14:paraId="5092EDD9" w14:textId="2562A244" w:rsidR="0006774B" w:rsidRPr="00592006" w:rsidRDefault="0006774B" w:rsidP="0006774B">
            <w:pPr>
              <w:pStyle w:val="acctfourfigures"/>
              <w:tabs>
                <w:tab w:val="clear" w:pos="765"/>
              </w:tabs>
              <w:spacing w:line="200" w:lineRule="atLeast"/>
              <w:ind w:left="54" w:right="-72" w:hanging="43"/>
              <w:contextualSpacing/>
              <w:rPr>
                <w:b/>
                <w:bCs/>
                <w:sz w:val="12"/>
                <w:szCs w:val="12"/>
              </w:rPr>
            </w:pPr>
          </w:p>
        </w:tc>
        <w:tc>
          <w:tcPr>
            <w:tcW w:w="493" w:type="dxa"/>
            <w:vAlign w:val="bottom"/>
          </w:tcPr>
          <w:p w14:paraId="2FBB76A0" w14:textId="77777777" w:rsidR="0006774B" w:rsidRPr="00403A62" w:rsidRDefault="0006774B" w:rsidP="0006774B">
            <w:pPr>
              <w:pStyle w:val="acctmergecolhdg"/>
              <w:spacing w:line="200" w:lineRule="atLeast"/>
              <w:ind w:left="-73" w:right="-73"/>
              <w:rPr>
                <w:b w:val="0"/>
                <w:bCs/>
                <w:sz w:val="12"/>
                <w:szCs w:val="12"/>
              </w:rPr>
            </w:pPr>
          </w:p>
        </w:tc>
        <w:tc>
          <w:tcPr>
            <w:tcW w:w="538" w:type="dxa"/>
            <w:vAlign w:val="bottom"/>
          </w:tcPr>
          <w:p w14:paraId="45C294F7" w14:textId="77777777" w:rsidR="0006774B" w:rsidRPr="00403A62" w:rsidRDefault="0006774B" w:rsidP="0006774B">
            <w:pPr>
              <w:pStyle w:val="acctmergecolhdg"/>
              <w:spacing w:line="200" w:lineRule="atLeast"/>
              <w:ind w:left="-73" w:right="-73"/>
              <w:rPr>
                <w:b w:val="0"/>
                <w:bCs/>
                <w:sz w:val="12"/>
                <w:szCs w:val="12"/>
              </w:rPr>
            </w:pPr>
          </w:p>
        </w:tc>
        <w:tc>
          <w:tcPr>
            <w:tcW w:w="606" w:type="dxa"/>
          </w:tcPr>
          <w:p w14:paraId="54D9B473" w14:textId="77777777" w:rsidR="0006774B" w:rsidRPr="00403A62" w:rsidRDefault="0006774B" w:rsidP="0006774B">
            <w:pPr>
              <w:pStyle w:val="acctfourfigures"/>
              <w:tabs>
                <w:tab w:val="clear" w:pos="765"/>
                <w:tab w:val="decimal" w:pos="409"/>
              </w:tabs>
              <w:spacing w:line="200" w:lineRule="atLeast"/>
              <w:ind w:left="-57" w:right="-105"/>
              <w:rPr>
                <w:sz w:val="12"/>
                <w:szCs w:val="12"/>
              </w:rPr>
            </w:pPr>
          </w:p>
        </w:tc>
        <w:tc>
          <w:tcPr>
            <w:tcW w:w="629" w:type="dxa"/>
          </w:tcPr>
          <w:p w14:paraId="3EEC8F1F" w14:textId="77777777" w:rsidR="0006774B" w:rsidRPr="00403A62" w:rsidRDefault="0006774B" w:rsidP="0006774B">
            <w:pPr>
              <w:pStyle w:val="acctfourfigures"/>
              <w:tabs>
                <w:tab w:val="clear" w:pos="765"/>
                <w:tab w:val="decimal" w:pos="409"/>
              </w:tabs>
              <w:spacing w:line="200" w:lineRule="atLeast"/>
              <w:ind w:left="-57" w:right="-105"/>
              <w:rPr>
                <w:sz w:val="12"/>
                <w:szCs w:val="12"/>
              </w:rPr>
            </w:pPr>
          </w:p>
        </w:tc>
        <w:tc>
          <w:tcPr>
            <w:tcW w:w="719" w:type="dxa"/>
            <w:vAlign w:val="bottom"/>
          </w:tcPr>
          <w:p w14:paraId="143B6EF5"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0" w:type="dxa"/>
          </w:tcPr>
          <w:p w14:paraId="471C668C" w14:textId="77777777" w:rsidR="0006774B" w:rsidRPr="00592006" w:rsidRDefault="0006774B" w:rsidP="0006774B">
            <w:pPr>
              <w:pStyle w:val="acctfourfigures"/>
              <w:tabs>
                <w:tab w:val="clear" w:pos="765"/>
              </w:tabs>
              <w:spacing w:line="200" w:lineRule="atLeast"/>
              <w:ind w:left="-79" w:right="-79"/>
              <w:jc w:val="center"/>
              <w:rPr>
                <w:sz w:val="12"/>
                <w:szCs w:val="12"/>
                <w:lang w:val="en-US"/>
              </w:rPr>
            </w:pPr>
          </w:p>
        </w:tc>
        <w:tc>
          <w:tcPr>
            <w:tcW w:w="719" w:type="dxa"/>
            <w:vAlign w:val="bottom"/>
          </w:tcPr>
          <w:p w14:paraId="2796F5E2"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8" w:type="dxa"/>
          </w:tcPr>
          <w:p w14:paraId="65639D97" w14:textId="77777777" w:rsidR="0006774B" w:rsidRPr="00592006" w:rsidRDefault="0006774B" w:rsidP="0006774B">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39A1966D"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0" w:type="dxa"/>
          </w:tcPr>
          <w:p w14:paraId="0714B502" w14:textId="77777777" w:rsidR="0006774B" w:rsidRPr="00592006" w:rsidRDefault="0006774B" w:rsidP="0006774B">
            <w:pPr>
              <w:pStyle w:val="acctfourfigures"/>
              <w:tabs>
                <w:tab w:val="clear" w:pos="765"/>
                <w:tab w:val="decimal" w:pos="630"/>
              </w:tabs>
              <w:spacing w:line="200" w:lineRule="atLeast"/>
              <w:ind w:left="-106" w:right="-105"/>
              <w:rPr>
                <w:sz w:val="12"/>
                <w:szCs w:val="12"/>
              </w:rPr>
            </w:pPr>
          </w:p>
        </w:tc>
        <w:tc>
          <w:tcPr>
            <w:tcW w:w="818" w:type="dxa"/>
            <w:vAlign w:val="bottom"/>
          </w:tcPr>
          <w:p w14:paraId="4070C64C" w14:textId="77777777" w:rsidR="0006774B" w:rsidRPr="00403A62" w:rsidRDefault="0006774B" w:rsidP="0006774B">
            <w:pPr>
              <w:pStyle w:val="acctfourfigures"/>
              <w:tabs>
                <w:tab w:val="clear" w:pos="765"/>
                <w:tab w:val="decimal" w:pos="551"/>
              </w:tabs>
              <w:spacing w:line="200" w:lineRule="atLeast"/>
              <w:ind w:left="-106" w:right="-105"/>
              <w:rPr>
                <w:sz w:val="12"/>
                <w:szCs w:val="12"/>
              </w:rPr>
            </w:pPr>
          </w:p>
        </w:tc>
        <w:tc>
          <w:tcPr>
            <w:tcW w:w="182" w:type="dxa"/>
          </w:tcPr>
          <w:p w14:paraId="417430C5" w14:textId="77777777" w:rsidR="0006774B" w:rsidRPr="00592006" w:rsidRDefault="0006774B" w:rsidP="0006774B">
            <w:pPr>
              <w:pStyle w:val="acctfourfigures"/>
              <w:tabs>
                <w:tab w:val="clear" w:pos="765"/>
              </w:tabs>
              <w:spacing w:line="200" w:lineRule="atLeast"/>
              <w:ind w:left="-79" w:right="-79"/>
              <w:jc w:val="center"/>
              <w:rPr>
                <w:sz w:val="12"/>
                <w:szCs w:val="12"/>
                <w:lang w:val="en-US"/>
              </w:rPr>
            </w:pPr>
          </w:p>
        </w:tc>
        <w:tc>
          <w:tcPr>
            <w:tcW w:w="649" w:type="dxa"/>
            <w:vAlign w:val="bottom"/>
          </w:tcPr>
          <w:p w14:paraId="155730FB" w14:textId="77777777" w:rsidR="0006774B" w:rsidRPr="00403A62" w:rsidRDefault="0006774B" w:rsidP="0006774B">
            <w:pPr>
              <w:pStyle w:val="acctfourfigures"/>
              <w:tabs>
                <w:tab w:val="clear" w:pos="765"/>
                <w:tab w:val="decimal" w:pos="434"/>
              </w:tabs>
              <w:spacing w:line="200" w:lineRule="atLeast"/>
              <w:ind w:left="-106" w:right="-105"/>
              <w:rPr>
                <w:sz w:val="12"/>
                <w:szCs w:val="12"/>
              </w:rPr>
            </w:pPr>
          </w:p>
        </w:tc>
        <w:tc>
          <w:tcPr>
            <w:tcW w:w="182" w:type="dxa"/>
          </w:tcPr>
          <w:p w14:paraId="4CFEC12F" w14:textId="77777777" w:rsidR="0006774B" w:rsidRPr="00592006" w:rsidRDefault="0006774B" w:rsidP="0006774B">
            <w:pPr>
              <w:pStyle w:val="acctfourfigures"/>
              <w:tabs>
                <w:tab w:val="clear" w:pos="765"/>
                <w:tab w:val="decimal" w:pos="472"/>
              </w:tabs>
              <w:spacing w:line="200" w:lineRule="atLeast"/>
              <w:ind w:left="-106" w:right="-105"/>
              <w:rPr>
                <w:sz w:val="12"/>
                <w:szCs w:val="12"/>
              </w:rPr>
            </w:pPr>
          </w:p>
        </w:tc>
        <w:tc>
          <w:tcPr>
            <w:tcW w:w="716" w:type="dxa"/>
            <w:vAlign w:val="bottom"/>
          </w:tcPr>
          <w:p w14:paraId="64460429" w14:textId="77777777" w:rsidR="0006774B" w:rsidRPr="00403A62" w:rsidRDefault="0006774B" w:rsidP="0085696A">
            <w:pPr>
              <w:pStyle w:val="acctfourfigures"/>
              <w:tabs>
                <w:tab w:val="clear" w:pos="765"/>
                <w:tab w:val="decimal" w:pos="540"/>
              </w:tabs>
              <w:spacing w:line="200" w:lineRule="atLeast"/>
              <w:ind w:left="-106" w:right="-105"/>
              <w:rPr>
                <w:sz w:val="12"/>
                <w:szCs w:val="12"/>
              </w:rPr>
            </w:pPr>
          </w:p>
        </w:tc>
        <w:tc>
          <w:tcPr>
            <w:tcW w:w="183" w:type="dxa"/>
          </w:tcPr>
          <w:p w14:paraId="6D1A7BCC" w14:textId="77777777" w:rsidR="0006774B" w:rsidRPr="00592006" w:rsidRDefault="0006774B" w:rsidP="0006774B">
            <w:pPr>
              <w:pStyle w:val="acctfourfigures"/>
              <w:tabs>
                <w:tab w:val="clear" w:pos="765"/>
                <w:tab w:val="decimal" w:pos="911"/>
              </w:tabs>
              <w:spacing w:line="200" w:lineRule="atLeast"/>
              <w:ind w:right="44"/>
              <w:rPr>
                <w:sz w:val="12"/>
                <w:szCs w:val="12"/>
                <w:lang w:val="en-US"/>
              </w:rPr>
            </w:pPr>
          </w:p>
        </w:tc>
        <w:tc>
          <w:tcPr>
            <w:tcW w:w="616" w:type="dxa"/>
            <w:vAlign w:val="bottom"/>
          </w:tcPr>
          <w:p w14:paraId="2BAB2F9B" w14:textId="77777777" w:rsidR="0006774B" w:rsidRPr="00403A62" w:rsidRDefault="0006774B" w:rsidP="0006774B">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614E226D" w14:textId="77777777" w:rsidR="0006774B" w:rsidRPr="00403A62" w:rsidRDefault="0006774B" w:rsidP="0006774B">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96835EE" w14:textId="565F9385" w:rsidR="0006774B" w:rsidRPr="00403A62" w:rsidRDefault="0006774B" w:rsidP="0078106C">
            <w:pPr>
              <w:pStyle w:val="acctfourfigures"/>
              <w:tabs>
                <w:tab w:val="clear" w:pos="765"/>
                <w:tab w:val="decimal" w:pos="470"/>
              </w:tabs>
              <w:spacing w:line="240" w:lineRule="atLeast"/>
              <w:ind w:left="-79" w:right="44"/>
              <w:rPr>
                <w:sz w:val="12"/>
                <w:szCs w:val="12"/>
                <w:lang w:bidi="th-TH"/>
              </w:rPr>
            </w:pPr>
          </w:p>
        </w:tc>
        <w:tc>
          <w:tcPr>
            <w:tcW w:w="180" w:type="dxa"/>
            <w:gridSpan w:val="2"/>
          </w:tcPr>
          <w:p w14:paraId="7F4459E7" w14:textId="77777777" w:rsidR="0006774B" w:rsidRPr="00403A62" w:rsidRDefault="0006774B" w:rsidP="0006774B">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2C0C3852" w14:textId="2AC26909" w:rsidR="0006774B" w:rsidRPr="0078074E" w:rsidRDefault="0006774B" w:rsidP="0078074E">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6BD97B53" w14:textId="77777777" w:rsidR="0006774B" w:rsidRPr="00592006" w:rsidRDefault="0006774B" w:rsidP="0006774B">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115D21AE" w14:textId="77777777" w:rsidR="0006774B" w:rsidRPr="00403A62" w:rsidRDefault="0006774B" w:rsidP="0006774B">
            <w:pPr>
              <w:pStyle w:val="acctfourfigures"/>
              <w:tabs>
                <w:tab w:val="clear" w:pos="765"/>
                <w:tab w:val="decimal" w:pos="551"/>
              </w:tabs>
              <w:spacing w:line="200" w:lineRule="atLeast"/>
              <w:ind w:left="-101" w:right="-101"/>
              <w:rPr>
                <w:sz w:val="12"/>
                <w:szCs w:val="12"/>
              </w:rPr>
            </w:pPr>
          </w:p>
        </w:tc>
        <w:tc>
          <w:tcPr>
            <w:tcW w:w="185" w:type="dxa"/>
            <w:gridSpan w:val="2"/>
          </w:tcPr>
          <w:p w14:paraId="3CE1D3DF" w14:textId="77777777" w:rsidR="0006774B" w:rsidRPr="00592006" w:rsidRDefault="0006774B" w:rsidP="0006774B">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3E89ECAD"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c>
          <w:tcPr>
            <w:tcW w:w="185" w:type="dxa"/>
            <w:gridSpan w:val="2"/>
            <w:vAlign w:val="bottom"/>
          </w:tcPr>
          <w:p w14:paraId="4C497A72"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c>
          <w:tcPr>
            <w:tcW w:w="746" w:type="dxa"/>
            <w:vAlign w:val="bottom"/>
          </w:tcPr>
          <w:p w14:paraId="39EB39D6" w14:textId="77777777" w:rsidR="0006774B" w:rsidRPr="00592006" w:rsidRDefault="0006774B" w:rsidP="0078106C">
            <w:pPr>
              <w:pStyle w:val="acctfourfigures"/>
              <w:tabs>
                <w:tab w:val="clear" w:pos="765"/>
                <w:tab w:val="decimal" w:pos="600"/>
              </w:tabs>
              <w:spacing w:line="200" w:lineRule="atLeast"/>
              <w:ind w:left="-106" w:right="-110"/>
              <w:rPr>
                <w:sz w:val="12"/>
                <w:szCs w:val="12"/>
              </w:rPr>
            </w:pPr>
          </w:p>
        </w:tc>
      </w:tr>
      <w:tr w:rsidR="008033C3" w:rsidRPr="00592006" w14:paraId="6BA8EEF9" w14:textId="77777777" w:rsidTr="0078074E">
        <w:trPr>
          <w:gridAfter w:val="2"/>
          <w:wAfter w:w="38" w:type="dxa"/>
          <w:cantSplit/>
          <w:trHeight w:val="221"/>
        </w:trPr>
        <w:tc>
          <w:tcPr>
            <w:tcW w:w="975" w:type="dxa"/>
          </w:tcPr>
          <w:p w14:paraId="145A097A" w14:textId="61DE3263" w:rsidR="008033C3" w:rsidRPr="00592006" w:rsidRDefault="008033C3" w:rsidP="008033C3">
            <w:pPr>
              <w:pStyle w:val="acctfourfigures"/>
              <w:tabs>
                <w:tab w:val="clear" w:pos="765"/>
                <w:tab w:val="left" w:pos="281"/>
              </w:tabs>
              <w:spacing w:line="200" w:lineRule="atLeast"/>
              <w:ind w:right="-79" w:firstLine="98"/>
              <w:contextualSpacing/>
              <w:rPr>
                <w:sz w:val="12"/>
                <w:szCs w:val="12"/>
              </w:rPr>
            </w:pPr>
            <w:r w:rsidRPr="00592006">
              <w:rPr>
                <w:sz w:val="12"/>
                <w:szCs w:val="12"/>
              </w:rPr>
              <w:t>Co., Ltd.</w:t>
            </w:r>
          </w:p>
        </w:tc>
        <w:tc>
          <w:tcPr>
            <w:tcW w:w="1137" w:type="dxa"/>
            <w:shd w:val="clear" w:color="auto" w:fill="auto"/>
            <w:vAlign w:val="bottom"/>
          </w:tcPr>
          <w:p w14:paraId="5D2A52A1" w14:textId="77777777" w:rsidR="008033C3" w:rsidRPr="00592006" w:rsidRDefault="008033C3" w:rsidP="008033C3">
            <w:pPr>
              <w:pStyle w:val="acctfourfigures"/>
              <w:tabs>
                <w:tab w:val="clear" w:pos="765"/>
              </w:tabs>
              <w:spacing w:line="200" w:lineRule="atLeast"/>
              <w:ind w:left="69" w:right="-72" w:hanging="103"/>
              <w:contextualSpacing/>
              <w:rPr>
                <w:sz w:val="12"/>
                <w:szCs w:val="12"/>
              </w:rPr>
            </w:pPr>
          </w:p>
        </w:tc>
        <w:tc>
          <w:tcPr>
            <w:tcW w:w="493" w:type="dxa"/>
            <w:vAlign w:val="bottom"/>
          </w:tcPr>
          <w:p w14:paraId="3BB0C501" w14:textId="49357185" w:rsidR="008033C3" w:rsidRDefault="008033C3" w:rsidP="008033C3">
            <w:pPr>
              <w:pStyle w:val="acctmergecolhdg"/>
              <w:spacing w:line="200" w:lineRule="atLeast"/>
              <w:ind w:left="-73" w:right="-73"/>
              <w:rPr>
                <w:b w:val="0"/>
                <w:bCs/>
                <w:sz w:val="12"/>
                <w:szCs w:val="12"/>
              </w:rPr>
            </w:pPr>
            <w:r>
              <w:rPr>
                <w:b w:val="0"/>
                <w:bCs/>
                <w:sz w:val="12"/>
                <w:szCs w:val="12"/>
              </w:rPr>
              <w:t>40.80</w:t>
            </w:r>
          </w:p>
        </w:tc>
        <w:tc>
          <w:tcPr>
            <w:tcW w:w="538" w:type="dxa"/>
            <w:vAlign w:val="bottom"/>
          </w:tcPr>
          <w:p w14:paraId="07827B07" w14:textId="2250E2DF" w:rsidR="008033C3" w:rsidRDefault="008033C3" w:rsidP="008033C3">
            <w:pPr>
              <w:pStyle w:val="acctmergecolhdg"/>
              <w:spacing w:line="200" w:lineRule="atLeast"/>
              <w:ind w:left="-73" w:right="-73"/>
              <w:rPr>
                <w:b w:val="0"/>
                <w:bCs/>
                <w:sz w:val="12"/>
                <w:szCs w:val="12"/>
              </w:rPr>
            </w:pPr>
            <w:r>
              <w:rPr>
                <w:b w:val="0"/>
                <w:bCs/>
                <w:sz w:val="12"/>
                <w:szCs w:val="12"/>
              </w:rPr>
              <w:t>40.80</w:t>
            </w:r>
          </w:p>
        </w:tc>
        <w:tc>
          <w:tcPr>
            <w:tcW w:w="606" w:type="dxa"/>
            <w:vAlign w:val="bottom"/>
          </w:tcPr>
          <w:p w14:paraId="33B66FD8" w14:textId="141C398A" w:rsidR="008033C3" w:rsidRPr="00571734" w:rsidRDefault="008033C3" w:rsidP="008033C3">
            <w:pPr>
              <w:pStyle w:val="acctfourfigures"/>
              <w:tabs>
                <w:tab w:val="clear" w:pos="765"/>
                <w:tab w:val="decimal" w:pos="409"/>
              </w:tabs>
              <w:spacing w:line="200" w:lineRule="atLeast"/>
              <w:ind w:left="-57" w:right="-105"/>
              <w:rPr>
                <w:sz w:val="12"/>
                <w:szCs w:val="12"/>
              </w:rPr>
            </w:pPr>
            <w:r>
              <w:rPr>
                <w:sz w:val="12"/>
                <w:szCs w:val="12"/>
              </w:rPr>
              <w:t>9,038</w:t>
            </w:r>
          </w:p>
        </w:tc>
        <w:tc>
          <w:tcPr>
            <w:tcW w:w="629" w:type="dxa"/>
            <w:vAlign w:val="bottom"/>
          </w:tcPr>
          <w:p w14:paraId="78ED8310" w14:textId="19D82346" w:rsidR="008033C3" w:rsidRDefault="008033C3" w:rsidP="008033C3">
            <w:pPr>
              <w:pStyle w:val="acctfourfigures"/>
              <w:tabs>
                <w:tab w:val="clear" w:pos="765"/>
                <w:tab w:val="decimal" w:pos="409"/>
              </w:tabs>
              <w:spacing w:line="200" w:lineRule="atLeast"/>
              <w:ind w:left="-57" w:right="-105"/>
              <w:rPr>
                <w:sz w:val="12"/>
                <w:szCs w:val="12"/>
              </w:rPr>
            </w:pPr>
            <w:r>
              <w:rPr>
                <w:sz w:val="12"/>
                <w:szCs w:val="12"/>
              </w:rPr>
              <w:t>9,038</w:t>
            </w:r>
          </w:p>
        </w:tc>
        <w:tc>
          <w:tcPr>
            <w:tcW w:w="719" w:type="dxa"/>
            <w:vAlign w:val="bottom"/>
          </w:tcPr>
          <w:p w14:paraId="4AC9F599" w14:textId="13CDFA7E" w:rsidR="008033C3" w:rsidRPr="009E70EB" w:rsidRDefault="008033C3" w:rsidP="008033C3">
            <w:pPr>
              <w:pStyle w:val="acctfourfigures"/>
              <w:tabs>
                <w:tab w:val="clear" w:pos="765"/>
                <w:tab w:val="decimal" w:pos="551"/>
              </w:tabs>
              <w:spacing w:line="200" w:lineRule="atLeast"/>
              <w:ind w:left="-106" w:right="-105"/>
              <w:rPr>
                <w:sz w:val="12"/>
                <w:szCs w:val="12"/>
              </w:rPr>
            </w:pPr>
            <w:r>
              <w:rPr>
                <w:sz w:val="12"/>
                <w:szCs w:val="12"/>
              </w:rPr>
              <w:t>152,611</w:t>
            </w:r>
          </w:p>
        </w:tc>
        <w:tc>
          <w:tcPr>
            <w:tcW w:w="180" w:type="dxa"/>
          </w:tcPr>
          <w:p w14:paraId="40DFC0EE" w14:textId="77777777" w:rsidR="008033C3" w:rsidRPr="00592006" w:rsidRDefault="008033C3" w:rsidP="008033C3">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62F935D6" w14:textId="600F60E1" w:rsidR="008033C3" w:rsidRDefault="008033C3" w:rsidP="008033C3">
            <w:pPr>
              <w:pStyle w:val="acctfourfigures"/>
              <w:tabs>
                <w:tab w:val="clear" w:pos="765"/>
                <w:tab w:val="decimal" w:pos="551"/>
              </w:tabs>
              <w:spacing w:line="200" w:lineRule="atLeast"/>
              <w:ind w:left="-106" w:right="-105"/>
              <w:rPr>
                <w:sz w:val="12"/>
                <w:szCs w:val="12"/>
              </w:rPr>
            </w:pPr>
            <w:r>
              <w:rPr>
                <w:sz w:val="12"/>
                <w:szCs w:val="12"/>
              </w:rPr>
              <w:t>152,611</w:t>
            </w:r>
          </w:p>
        </w:tc>
        <w:tc>
          <w:tcPr>
            <w:tcW w:w="188" w:type="dxa"/>
          </w:tcPr>
          <w:p w14:paraId="0D93489C" w14:textId="77777777" w:rsidR="008033C3" w:rsidRPr="00592006" w:rsidRDefault="008033C3" w:rsidP="008033C3">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6655316E" w14:textId="1E7169FC" w:rsidR="008033C3" w:rsidRDefault="008033C3" w:rsidP="008033C3">
            <w:pPr>
              <w:pStyle w:val="acctfourfigures"/>
              <w:tabs>
                <w:tab w:val="clear" w:pos="765"/>
                <w:tab w:val="decimal" w:pos="551"/>
              </w:tabs>
              <w:spacing w:line="200" w:lineRule="atLeast"/>
              <w:ind w:left="-106" w:right="-105"/>
              <w:rPr>
                <w:sz w:val="12"/>
                <w:szCs w:val="12"/>
              </w:rPr>
            </w:pPr>
            <w:r>
              <w:rPr>
                <w:sz w:val="12"/>
                <w:szCs w:val="12"/>
              </w:rPr>
              <w:t>211,</w:t>
            </w:r>
            <w:r w:rsidR="00DB0020">
              <w:rPr>
                <w:sz w:val="12"/>
                <w:szCs w:val="12"/>
              </w:rPr>
              <w:t>32</w:t>
            </w:r>
            <w:r w:rsidR="007A5572">
              <w:rPr>
                <w:sz w:val="12"/>
                <w:szCs w:val="12"/>
              </w:rPr>
              <w:t>9</w:t>
            </w:r>
          </w:p>
        </w:tc>
        <w:tc>
          <w:tcPr>
            <w:tcW w:w="180" w:type="dxa"/>
          </w:tcPr>
          <w:p w14:paraId="6D5641F8" w14:textId="77777777" w:rsidR="008033C3" w:rsidRPr="00592006" w:rsidRDefault="008033C3" w:rsidP="008033C3">
            <w:pPr>
              <w:pStyle w:val="acctfourfigures"/>
              <w:tabs>
                <w:tab w:val="clear" w:pos="765"/>
                <w:tab w:val="decimal" w:pos="551"/>
              </w:tabs>
              <w:spacing w:line="200" w:lineRule="atLeast"/>
              <w:ind w:left="-106" w:right="-105"/>
              <w:rPr>
                <w:sz w:val="12"/>
                <w:szCs w:val="12"/>
              </w:rPr>
            </w:pPr>
          </w:p>
        </w:tc>
        <w:tc>
          <w:tcPr>
            <w:tcW w:w="818" w:type="dxa"/>
            <w:vAlign w:val="bottom"/>
          </w:tcPr>
          <w:p w14:paraId="212DAE59" w14:textId="76D91318" w:rsidR="008033C3" w:rsidRDefault="00267919" w:rsidP="008033C3">
            <w:pPr>
              <w:pStyle w:val="acctfourfigures"/>
              <w:tabs>
                <w:tab w:val="clear" w:pos="765"/>
                <w:tab w:val="decimal" w:pos="551"/>
              </w:tabs>
              <w:spacing w:line="200" w:lineRule="atLeast"/>
              <w:ind w:left="-106" w:right="-105"/>
              <w:rPr>
                <w:sz w:val="12"/>
                <w:szCs w:val="12"/>
              </w:rPr>
            </w:pPr>
            <w:r>
              <w:rPr>
                <w:sz w:val="12"/>
                <w:szCs w:val="12"/>
              </w:rPr>
              <w:t>181</w:t>
            </w:r>
            <w:r w:rsidR="00DB0020">
              <w:rPr>
                <w:sz w:val="12"/>
                <w:szCs w:val="12"/>
              </w:rPr>
              <w:t>,</w:t>
            </w:r>
            <w:r>
              <w:rPr>
                <w:sz w:val="12"/>
                <w:szCs w:val="12"/>
              </w:rPr>
              <w:t>527</w:t>
            </w:r>
          </w:p>
        </w:tc>
        <w:tc>
          <w:tcPr>
            <w:tcW w:w="182" w:type="dxa"/>
          </w:tcPr>
          <w:p w14:paraId="70864B7E" w14:textId="77777777" w:rsidR="008033C3" w:rsidRPr="00592006" w:rsidRDefault="008033C3" w:rsidP="008033C3">
            <w:pPr>
              <w:pStyle w:val="acctfourfigures"/>
              <w:tabs>
                <w:tab w:val="clear" w:pos="765"/>
              </w:tabs>
              <w:spacing w:line="200" w:lineRule="atLeast"/>
              <w:ind w:left="-79" w:right="-79"/>
              <w:jc w:val="center"/>
              <w:rPr>
                <w:sz w:val="12"/>
                <w:szCs w:val="12"/>
                <w:lang w:val="en-US"/>
              </w:rPr>
            </w:pPr>
          </w:p>
        </w:tc>
        <w:tc>
          <w:tcPr>
            <w:tcW w:w="649" w:type="dxa"/>
            <w:vAlign w:val="bottom"/>
          </w:tcPr>
          <w:p w14:paraId="6B0B25B2" w14:textId="408D9E9E" w:rsidR="008033C3" w:rsidRDefault="008033C3" w:rsidP="008033C3">
            <w:pPr>
              <w:pStyle w:val="acctfourfigures"/>
              <w:tabs>
                <w:tab w:val="clear" w:pos="765"/>
                <w:tab w:val="decimal" w:pos="434"/>
              </w:tabs>
              <w:spacing w:line="200" w:lineRule="atLeast"/>
              <w:ind w:left="-106" w:right="-105"/>
              <w:rPr>
                <w:sz w:val="12"/>
                <w:szCs w:val="12"/>
              </w:rPr>
            </w:pPr>
            <w:r>
              <w:rPr>
                <w:sz w:val="12"/>
                <w:szCs w:val="12"/>
              </w:rPr>
              <w:t>(7,536)</w:t>
            </w:r>
          </w:p>
        </w:tc>
        <w:tc>
          <w:tcPr>
            <w:tcW w:w="182" w:type="dxa"/>
          </w:tcPr>
          <w:p w14:paraId="25B2007F" w14:textId="77777777" w:rsidR="008033C3" w:rsidRPr="00592006" w:rsidRDefault="008033C3" w:rsidP="008033C3">
            <w:pPr>
              <w:pStyle w:val="acctfourfigures"/>
              <w:tabs>
                <w:tab w:val="clear" w:pos="765"/>
                <w:tab w:val="decimal" w:pos="434"/>
              </w:tabs>
              <w:spacing w:line="200" w:lineRule="atLeast"/>
              <w:ind w:left="-106" w:right="-105"/>
              <w:rPr>
                <w:sz w:val="12"/>
                <w:szCs w:val="12"/>
              </w:rPr>
            </w:pPr>
          </w:p>
        </w:tc>
        <w:tc>
          <w:tcPr>
            <w:tcW w:w="716" w:type="dxa"/>
            <w:vAlign w:val="bottom"/>
          </w:tcPr>
          <w:p w14:paraId="38C9D217" w14:textId="140AD796" w:rsidR="008033C3" w:rsidRDefault="008033C3" w:rsidP="0085696A">
            <w:pPr>
              <w:pStyle w:val="acctfourfigures"/>
              <w:tabs>
                <w:tab w:val="clear" w:pos="765"/>
                <w:tab w:val="decimal" w:pos="540"/>
              </w:tabs>
              <w:spacing w:line="200" w:lineRule="atLeast"/>
              <w:ind w:left="-106" w:right="-105"/>
              <w:rPr>
                <w:sz w:val="12"/>
                <w:szCs w:val="12"/>
              </w:rPr>
            </w:pPr>
            <w:r>
              <w:rPr>
                <w:sz w:val="12"/>
                <w:szCs w:val="12"/>
              </w:rPr>
              <w:t>15,510</w:t>
            </w:r>
          </w:p>
        </w:tc>
        <w:tc>
          <w:tcPr>
            <w:tcW w:w="183" w:type="dxa"/>
          </w:tcPr>
          <w:p w14:paraId="318DA0E9" w14:textId="77777777" w:rsidR="008033C3" w:rsidRPr="00592006" w:rsidRDefault="008033C3" w:rsidP="008033C3">
            <w:pPr>
              <w:pStyle w:val="acctfourfigures"/>
              <w:tabs>
                <w:tab w:val="clear" w:pos="765"/>
                <w:tab w:val="decimal" w:pos="911"/>
              </w:tabs>
              <w:spacing w:line="200" w:lineRule="atLeast"/>
              <w:ind w:right="44"/>
              <w:rPr>
                <w:sz w:val="12"/>
                <w:szCs w:val="12"/>
                <w:lang w:val="en-US"/>
              </w:rPr>
            </w:pPr>
          </w:p>
        </w:tc>
        <w:tc>
          <w:tcPr>
            <w:tcW w:w="616" w:type="dxa"/>
            <w:vAlign w:val="bottom"/>
          </w:tcPr>
          <w:p w14:paraId="2162DB58" w14:textId="00BE6C72" w:rsidR="008033C3" w:rsidRDefault="009B0317" w:rsidP="0078074E">
            <w:pPr>
              <w:pStyle w:val="acctfourfigures"/>
              <w:tabs>
                <w:tab w:val="clear" w:pos="765"/>
                <w:tab w:val="decimal" w:pos="456"/>
              </w:tabs>
              <w:spacing w:line="200" w:lineRule="atLeast"/>
              <w:ind w:right="-105"/>
              <w:rPr>
                <w:sz w:val="12"/>
                <w:szCs w:val="12"/>
                <w:lang w:bidi="th-TH"/>
              </w:rPr>
            </w:pPr>
            <w:r>
              <w:rPr>
                <w:sz w:val="12"/>
                <w:szCs w:val="12"/>
              </w:rPr>
              <w:t>203,</w:t>
            </w:r>
            <w:r w:rsidR="00DB0020">
              <w:rPr>
                <w:sz w:val="12"/>
                <w:szCs w:val="12"/>
              </w:rPr>
              <w:t>79</w:t>
            </w:r>
            <w:r w:rsidR="00267919">
              <w:rPr>
                <w:sz w:val="12"/>
                <w:szCs w:val="12"/>
              </w:rPr>
              <w:t>3</w:t>
            </w:r>
          </w:p>
        </w:tc>
        <w:tc>
          <w:tcPr>
            <w:tcW w:w="178" w:type="dxa"/>
            <w:vAlign w:val="bottom"/>
          </w:tcPr>
          <w:p w14:paraId="68858A7F" w14:textId="77777777" w:rsidR="008033C3" w:rsidRPr="00403A62" w:rsidRDefault="008033C3" w:rsidP="008033C3">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61F0792" w14:textId="2452F41C" w:rsidR="008033C3" w:rsidRDefault="009B0317" w:rsidP="0078106C">
            <w:pPr>
              <w:pStyle w:val="acctfourfigures"/>
              <w:tabs>
                <w:tab w:val="clear" w:pos="765"/>
                <w:tab w:val="decimal" w:pos="470"/>
              </w:tabs>
              <w:spacing w:line="200" w:lineRule="atLeast"/>
              <w:ind w:left="-101" w:right="-101"/>
              <w:rPr>
                <w:sz w:val="12"/>
                <w:szCs w:val="12"/>
                <w:lang w:bidi="th-TH"/>
              </w:rPr>
            </w:pPr>
            <w:r>
              <w:rPr>
                <w:sz w:val="12"/>
                <w:szCs w:val="12"/>
              </w:rPr>
              <w:t>197,037</w:t>
            </w:r>
          </w:p>
        </w:tc>
        <w:tc>
          <w:tcPr>
            <w:tcW w:w="180" w:type="dxa"/>
            <w:gridSpan w:val="2"/>
          </w:tcPr>
          <w:p w14:paraId="7016C6F5" w14:textId="77777777" w:rsidR="008033C3" w:rsidRDefault="008033C3" w:rsidP="008033C3">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34DB9313" w14:textId="1D6B8D79" w:rsidR="008033C3" w:rsidRPr="0078074E" w:rsidRDefault="00DD5077" w:rsidP="0078074E">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66A6134C" w14:textId="77777777" w:rsidR="008033C3" w:rsidRPr="00592006" w:rsidRDefault="008033C3" w:rsidP="008033C3">
            <w:pPr>
              <w:pStyle w:val="acctfourfigures"/>
              <w:tabs>
                <w:tab w:val="clear" w:pos="765"/>
                <w:tab w:val="decimal" w:pos="519"/>
              </w:tabs>
              <w:spacing w:line="200" w:lineRule="atLeast"/>
              <w:ind w:left="-106" w:right="-105"/>
              <w:rPr>
                <w:sz w:val="12"/>
                <w:szCs w:val="12"/>
              </w:rPr>
            </w:pPr>
          </w:p>
        </w:tc>
        <w:tc>
          <w:tcPr>
            <w:tcW w:w="707" w:type="dxa"/>
            <w:vAlign w:val="bottom"/>
          </w:tcPr>
          <w:p w14:paraId="0C3F2AD2" w14:textId="421F1BE2" w:rsidR="008033C3" w:rsidRDefault="00DD5077" w:rsidP="0078074E">
            <w:pPr>
              <w:pStyle w:val="acctfourfigures"/>
              <w:tabs>
                <w:tab w:val="clear" w:pos="765"/>
                <w:tab w:val="decimal" w:pos="516"/>
              </w:tabs>
              <w:spacing w:line="200" w:lineRule="atLeast"/>
              <w:ind w:left="-101" w:right="-110"/>
              <w:rPr>
                <w:sz w:val="12"/>
                <w:szCs w:val="12"/>
              </w:rPr>
            </w:pPr>
            <w:r>
              <w:rPr>
                <w:sz w:val="12"/>
                <w:szCs w:val="12"/>
                <w:lang w:bidi="th-TH"/>
              </w:rPr>
              <w:t>(20,242)</w:t>
            </w:r>
          </w:p>
        </w:tc>
        <w:tc>
          <w:tcPr>
            <w:tcW w:w="185" w:type="dxa"/>
            <w:gridSpan w:val="2"/>
          </w:tcPr>
          <w:p w14:paraId="6E5A7674" w14:textId="77777777" w:rsidR="008033C3" w:rsidRPr="00592006" w:rsidRDefault="008033C3" w:rsidP="008033C3">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1F7F3AE0" w14:textId="72B6DAAA" w:rsidR="008033C3" w:rsidRDefault="002C2C5B" w:rsidP="0078106C">
            <w:pPr>
              <w:pStyle w:val="acctfourfigures"/>
              <w:tabs>
                <w:tab w:val="clear" w:pos="765"/>
                <w:tab w:val="decimal" w:pos="600"/>
              </w:tabs>
              <w:spacing w:line="200" w:lineRule="atLeast"/>
              <w:ind w:left="-106" w:right="-110"/>
              <w:rPr>
                <w:sz w:val="12"/>
                <w:szCs w:val="12"/>
              </w:rPr>
            </w:pPr>
            <w:r>
              <w:rPr>
                <w:sz w:val="12"/>
                <w:szCs w:val="12"/>
              </w:rPr>
              <w:t>14,290</w:t>
            </w:r>
          </w:p>
        </w:tc>
        <w:tc>
          <w:tcPr>
            <w:tcW w:w="185" w:type="dxa"/>
            <w:gridSpan w:val="2"/>
          </w:tcPr>
          <w:p w14:paraId="6F026B3B" w14:textId="77777777" w:rsidR="008033C3" w:rsidRPr="00592006" w:rsidRDefault="008033C3" w:rsidP="0078106C">
            <w:pPr>
              <w:pStyle w:val="acctfourfigures"/>
              <w:tabs>
                <w:tab w:val="clear" w:pos="765"/>
                <w:tab w:val="decimal" w:pos="600"/>
              </w:tabs>
              <w:spacing w:line="200" w:lineRule="atLeast"/>
              <w:ind w:left="-101" w:right="-110"/>
              <w:rPr>
                <w:sz w:val="12"/>
                <w:szCs w:val="12"/>
              </w:rPr>
            </w:pPr>
          </w:p>
        </w:tc>
        <w:tc>
          <w:tcPr>
            <w:tcW w:w="746" w:type="dxa"/>
            <w:vAlign w:val="bottom"/>
          </w:tcPr>
          <w:p w14:paraId="4AD897B1" w14:textId="6BEF964E" w:rsidR="008033C3" w:rsidRDefault="008033C3" w:rsidP="0078106C">
            <w:pPr>
              <w:pStyle w:val="acctfourfigures"/>
              <w:tabs>
                <w:tab w:val="clear" w:pos="765"/>
                <w:tab w:val="decimal" w:pos="600"/>
              </w:tabs>
              <w:spacing w:line="200" w:lineRule="atLeast"/>
              <w:ind w:left="-106" w:right="-110"/>
              <w:rPr>
                <w:sz w:val="12"/>
                <w:szCs w:val="12"/>
              </w:rPr>
            </w:pPr>
            <w:r>
              <w:rPr>
                <w:sz w:val="12"/>
                <w:szCs w:val="12"/>
              </w:rPr>
              <w:t>5,071</w:t>
            </w:r>
          </w:p>
        </w:tc>
      </w:tr>
      <w:tr w:rsidR="002C2C5B" w:rsidRPr="00592006" w14:paraId="6F84355D" w14:textId="77777777" w:rsidTr="0078074E">
        <w:trPr>
          <w:gridAfter w:val="2"/>
          <w:wAfter w:w="38" w:type="dxa"/>
          <w:cantSplit/>
          <w:trHeight w:val="221"/>
        </w:trPr>
        <w:tc>
          <w:tcPr>
            <w:tcW w:w="975" w:type="dxa"/>
          </w:tcPr>
          <w:p w14:paraId="1D838367" w14:textId="77777777" w:rsidR="002C2C5B" w:rsidRPr="00592006" w:rsidRDefault="002C2C5B" w:rsidP="002C2C5B">
            <w:pPr>
              <w:pStyle w:val="acctfourfigures"/>
              <w:tabs>
                <w:tab w:val="clear" w:pos="765"/>
                <w:tab w:val="left" w:pos="281"/>
              </w:tabs>
              <w:spacing w:line="200" w:lineRule="atLeast"/>
              <w:ind w:right="-79"/>
              <w:contextualSpacing/>
              <w:rPr>
                <w:sz w:val="12"/>
                <w:szCs w:val="12"/>
              </w:rPr>
            </w:pPr>
            <w:r w:rsidRPr="00592006">
              <w:rPr>
                <w:sz w:val="12"/>
                <w:szCs w:val="12"/>
              </w:rPr>
              <w:t xml:space="preserve">TTI GmbH </w:t>
            </w:r>
          </w:p>
        </w:tc>
        <w:tc>
          <w:tcPr>
            <w:tcW w:w="1137" w:type="dxa"/>
            <w:shd w:val="clear" w:color="auto" w:fill="auto"/>
            <w:vAlign w:val="bottom"/>
          </w:tcPr>
          <w:p w14:paraId="5954BB17" w14:textId="77777777" w:rsidR="002C2C5B" w:rsidRPr="00592006" w:rsidRDefault="002C2C5B" w:rsidP="002C2C5B">
            <w:pPr>
              <w:pStyle w:val="acctfourfigures"/>
              <w:tabs>
                <w:tab w:val="clear" w:pos="765"/>
              </w:tabs>
              <w:spacing w:line="200" w:lineRule="atLeast"/>
              <w:ind w:left="69" w:right="-72" w:hanging="103"/>
              <w:contextualSpacing/>
              <w:rPr>
                <w:sz w:val="12"/>
                <w:szCs w:val="12"/>
              </w:rPr>
            </w:pPr>
            <w:r w:rsidRPr="00592006">
              <w:rPr>
                <w:sz w:val="12"/>
                <w:szCs w:val="12"/>
              </w:rPr>
              <w:t>Research and development service</w:t>
            </w:r>
          </w:p>
        </w:tc>
        <w:tc>
          <w:tcPr>
            <w:tcW w:w="493" w:type="dxa"/>
            <w:vAlign w:val="bottom"/>
          </w:tcPr>
          <w:p w14:paraId="229A55CC" w14:textId="61661390" w:rsidR="002C2C5B" w:rsidRPr="00403A62" w:rsidRDefault="002C2C5B" w:rsidP="002C2C5B">
            <w:pPr>
              <w:pStyle w:val="acctmergecolhdg"/>
              <w:spacing w:line="200" w:lineRule="atLeast"/>
              <w:ind w:left="-73" w:right="-73"/>
              <w:rPr>
                <w:b w:val="0"/>
                <w:bCs/>
                <w:sz w:val="12"/>
                <w:szCs w:val="12"/>
              </w:rPr>
            </w:pPr>
            <w:r>
              <w:rPr>
                <w:b w:val="0"/>
                <w:bCs/>
                <w:sz w:val="12"/>
                <w:szCs w:val="12"/>
              </w:rPr>
              <w:t>40.00</w:t>
            </w:r>
          </w:p>
        </w:tc>
        <w:tc>
          <w:tcPr>
            <w:tcW w:w="538" w:type="dxa"/>
            <w:vAlign w:val="bottom"/>
          </w:tcPr>
          <w:p w14:paraId="15DA30EE" w14:textId="24096470" w:rsidR="002C2C5B" w:rsidRPr="00403A62" w:rsidRDefault="002C2C5B" w:rsidP="002C2C5B">
            <w:pPr>
              <w:pStyle w:val="acctmergecolhdg"/>
              <w:spacing w:line="200" w:lineRule="atLeast"/>
              <w:ind w:left="-73" w:right="-73"/>
              <w:rPr>
                <w:b w:val="0"/>
                <w:bCs/>
                <w:sz w:val="12"/>
                <w:szCs w:val="12"/>
              </w:rPr>
            </w:pPr>
            <w:r>
              <w:rPr>
                <w:b w:val="0"/>
                <w:bCs/>
                <w:sz w:val="12"/>
                <w:szCs w:val="12"/>
              </w:rPr>
              <w:t>40.00</w:t>
            </w:r>
          </w:p>
        </w:tc>
        <w:tc>
          <w:tcPr>
            <w:tcW w:w="606" w:type="dxa"/>
            <w:vAlign w:val="bottom"/>
          </w:tcPr>
          <w:p w14:paraId="6E93C851" w14:textId="175EF076" w:rsidR="002C2C5B" w:rsidRPr="00403A62" w:rsidRDefault="002C2C5B" w:rsidP="002C2C5B">
            <w:pPr>
              <w:pStyle w:val="acctfourfigures"/>
              <w:tabs>
                <w:tab w:val="clear" w:pos="765"/>
                <w:tab w:val="decimal" w:pos="409"/>
              </w:tabs>
              <w:spacing w:line="200" w:lineRule="atLeast"/>
              <w:ind w:left="-57" w:right="-105"/>
              <w:rPr>
                <w:sz w:val="12"/>
                <w:szCs w:val="12"/>
              </w:rPr>
            </w:pPr>
            <w:r w:rsidRPr="00571734">
              <w:rPr>
                <w:sz w:val="12"/>
                <w:szCs w:val="12"/>
              </w:rPr>
              <w:t>1,119</w:t>
            </w:r>
          </w:p>
        </w:tc>
        <w:tc>
          <w:tcPr>
            <w:tcW w:w="629" w:type="dxa"/>
            <w:vAlign w:val="bottom"/>
          </w:tcPr>
          <w:p w14:paraId="3678AB8F" w14:textId="303B9531" w:rsidR="002C2C5B" w:rsidRPr="00403A62" w:rsidRDefault="002C2C5B" w:rsidP="002C2C5B">
            <w:pPr>
              <w:pStyle w:val="acctfourfigures"/>
              <w:tabs>
                <w:tab w:val="clear" w:pos="765"/>
                <w:tab w:val="decimal" w:pos="409"/>
              </w:tabs>
              <w:spacing w:line="200" w:lineRule="atLeast"/>
              <w:ind w:left="-57" w:right="-105"/>
              <w:rPr>
                <w:sz w:val="12"/>
                <w:szCs w:val="12"/>
              </w:rPr>
            </w:pPr>
            <w:r w:rsidRPr="00571734">
              <w:rPr>
                <w:sz w:val="12"/>
                <w:szCs w:val="12"/>
              </w:rPr>
              <w:t>1,119</w:t>
            </w:r>
          </w:p>
        </w:tc>
        <w:tc>
          <w:tcPr>
            <w:tcW w:w="719" w:type="dxa"/>
            <w:vAlign w:val="bottom"/>
          </w:tcPr>
          <w:p w14:paraId="4E5A6896" w14:textId="78D746B9" w:rsidR="002C2C5B" w:rsidRPr="00403A62" w:rsidRDefault="002C2C5B" w:rsidP="002C2C5B">
            <w:pPr>
              <w:pStyle w:val="acctfourfigures"/>
              <w:tabs>
                <w:tab w:val="clear" w:pos="765"/>
                <w:tab w:val="decimal" w:pos="551"/>
              </w:tabs>
              <w:spacing w:line="200" w:lineRule="atLeast"/>
              <w:ind w:left="-106" w:right="-105"/>
              <w:rPr>
                <w:sz w:val="12"/>
                <w:szCs w:val="12"/>
              </w:rPr>
            </w:pPr>
            <w:r w:rsidRPr="009E70EB">
              <w:rPr>
                <w:sz w:val="12"/>
                <w:szCs w:val="12"/>
              </w:rPr>
              <w:t>12,852</w:t>
            </w:r>
          </w:p>
        </w:tc>
        <w:tc>
          <w:tcPr>
            <w:tcW w:w="180" w:type="dxa"/>
          </w:tcPr>
          <w:p w14:paraId="7D6B21F3" w14:textId="77777777" w:rsidR="002C2C5B" w:rsidRPr="00592006" w:rsidRDefault="002C2C5B" w:rsidP="002C2C5B">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120250DB" w14:textId="75C123CF" w:rsidR="002C2C5B" w:rsidRPr="00403A62" w:rsidRDefault="002C2C5B" w:rsidP="002C2C5B">
            <w:pPr>
              <w:pStyle w:val="acctfourfigures"/>
              <w:tabs>
                <w:tab w:val="clear" w:pos="765"/>
                <w:tab w:val="decimal" w:pos="551"/>
              </w:tabs>
              <w:spacing w:line="200" w:lineRule="atLeast"/>
              <w:ind w:left="-106" w:right="-105"/>
              <w:rPr>
                <w:sz w:val="12"/>
                <w:szCs w:val="12"/>
              </w:rPr>
            </w:pPr>
            <w:r w:rsidRPr="009E70EB">
              <w:rPr>
                <w:sz w:val="12"/>
                <w:szCs w:val="12"/>
              </w:rPr>
              <w:t>12,852</w:t>
            </w:r>
          </w:p>
        </w:tc>
        <w:tc>
          <w:tcPr>
            <w:tcW w:w="188" w:type="dxa"/>
          </w:tcPr>
          <w:p w14:paraId="7DE4927C" w14:textId="77777777" w:rsidR="002C2C5B" w:rsidRPr="00592006" w:rsidRDefault="002C2C5B" w:rsidP="002C2C5B">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4D49057" w14:textId="0D87BF1A" w:rsidR="002C2C5B" w:rsidRPr="00403A62" w:rsidRDefault="002C2C5B" w:rsidP="002C2C5B">
            <w:pPr>
              <w:pStyle w:val="acctfourfigures"/>
              <w:tabs>
                <w:tab w:val="clear" w:pos="765"/>
                <w:tab w:val="decimal" w:pos="551"/>
              </w:tabs>
              <w:spacing w:line="200" w:lineRule="atLeast"/>
              <w:ind w:left="-106" w:right="-105"/>
              <w:rPr>
                <w:sz w:val="12"/>
                <w:szCs w:val="12"/>
              </w:rPr>
            </w:pPr>
            <w:r>
              <w:rPr>
                <w:sz w:val="12"/>
                <w:szCs w:val="12"/>
              </w:rPr>
              <w:t>3,240</w:t>
            </w:r>
          </w:p>
        </w:tc>
        <w:tc>
          <w:tcPr>
            <w:tcW w:w="180" w:type="dxa"/>
          </w:tcPr>
          <w:p w14:paraId="29B225A9" w14:textId="77777777" w:rsidR="002C2C5B" w:rsidRPr="00592006" w:rsidRDefault="002C2C5B" w:rsidP="002C2C5B">
            <w:pPr>
              <w:pStyle w:val="acctfourfigures"/>
              <w:tabs>
                <w:tab w:val="clear" w:pos="765"/>
                <w:tab w:val="decimal" w:pos="551"/>
              </w:tabs>
              <w:spacing w:line="200" w:lineRule="atLeast"/>
              <w:ind w:left="-106" w:right="-105"/>
              <w:rPr>
                <w:sz w:val="12"/>
                <w:szCs w:val="12"/>
              </w:rPr>
            </w:pPr>
          </w:p>
        </w:tc>
        <w:tc>
          <w:tcPr>
            <w:tcW w:w="818" w:type="dxa"/>
            <w:vAlign w:val="bottom"/>
          </w:tcPr>
          <w:p w14:paraId="325B85E2" w14:textId="2BBB0883" w:rsidR="002C2C5B" w:rsidRPr="00403A62" w:rsidRDefault="002C2C5B" w:rsidP="002C2C5B">
            <w:pPr>
              <w:pStyle w:val="acctfourfigures"/>
              <w:tabs>
                <w:tab w:val="clear" w:pos="765"/>
                <w:tab w:val="decimal" w:pos="551"/>
              </w:tabs>
              <w:spacing w:line="200" w:lineRule="atLeast"/>
              <w:ind w:left="-106" w:right="-105"/>
              <w:rPr>
                <w:sz w:val="12"/>
                <w:szCs w:val="12"/>
              </w:rPr>
            </w:pPr>
            <w:r>
              <w:rPr>
                <w:sz w:val="12"/>
                <w:szCs w:val="12"/>
              </w:rPr>
              <w:t>3,153</w:t>
            </w:r>
          </w:p>
        </w:tc>
        <w:tc>
          <w:tcPr>
            <w:tcW w:w="182" w:type="dxa"/>
          </w:tcPr>
          <w:p w14:paraId="7C2BFF7F" w14:textId="77777777" w:rsidR="002C2C5B" w:rsidRPr="00592006" w:rsidRDefault="002C2C5B" w:rsidP="002C2C5B">
            <w:pPr>
              <w:pStyle w:val="acctfourfigures"/>
              <w:tabs>
                <w:tab w:val="clear" w:pos="765"/>
              </w:tabs>
              <w:spacing w:line="200" w:lineRule="atLeast"/>
              <w:ind w:left="-79" w:right="-79"/>
              <w:jc w:val="center"/>
              <w:rPr>
                <w:sz w:val="12"/>
                <w:szCs w:val="12"/>
                <w:lang w:val="en-US"/>
              </w:rPr>
            </w:pPr>
          </w:p>
        </w:tc>
        <w:tc>
          <w:tcPr>
            <w:tcW w:w="649" w:type="dxa"/>
            <w:vAlign w:val="bottom"/>
          </w:tcPr>
          <w:p w14:paraId="4B3009A6" w14:textId="414248AE" w:rsidR="002C2C5B" w:rsidRPr="00403A62" w:rsidRDefault="002C2C5B" w:rsidP="002C2C5B">
            <w:pPr>
              <w:pStyle w:val="acctfourfigures"/>
              <w:tabs>
                <w:tab w:val="clear" w:pos="765"/>
                <w:tab w:val="decimal" w:pos="434"/>
              </w:tabs>
              <w:spacing w:line="200" w:lineRule="atLeast"/>
              <w:ind w:left="-106" w:right="-105"/>
              <w:rPr>
                <w:sz w:val="12"/>
                <w:szCs w:val="12"/>
              </w:rPr>
            </w:pPr>
            <w:r>
              <w:rPr>
                <w:sz w:val="12"/>
                <w:szCs w:val="12"/>
              </w:rPr>
              <w:t>(95)</w:t>
            </w:r>
          </w:p>
        </w:tc>
        <w:tc>
          <w:tcPr>
            <w:tcW w:w="182" w:type="dxa"/>
          </w:tcPr>
          <w:p w14:paraId="0CEEF81B" w14:textId="77777777" w:rsidR="002C2C5B" w:rsidRPr="00592006" w:rsidRDefault="002C2C5B" w:rsidP="002C2C5B">
            <w:pPr>
              <w:pStyle w:val="acctfourfigures"/>
              <w:tabs>
                <w:tab w:val="clear" w:pos="765"/>
                <w:tab w:val="decimal" w:pos="434"/>
              </w:tabs>
              <w:spacing w:line="200" w:lineRule="atLeast"/>
              <w:ind w:left="-106" w:right="-105"/>
              <w:rPr>
                <w:sz w:val="12"/>
                <w:szCs w:val="12"/>
              </w:rPr>
            </w:pPr>
          </w:p>
        </w:tc>
        <w:tc>
          <w:tcPr>
            <w:tcW w:w="716" w:type="dxa"/>
            <w:vAlign w:val="bottom"/>
          </w:tcPr>
          <w:p w14:paraId="46B0CC45" w14:textId="26EB12CE" w:rsidR="002C2C5B" w:rsidRPr="00403A62" w:rsidRDefault="002C2C5B" w:rsidP="0085696A">
            <w:pPr>
              <w:pStyle w:val="acctfourfigures"/>
              <w:tabs>
                <w:tab w:val="clear" w:pos="765"/>
                <w:tab w:val="decimal" w:pos="540"/>
              </w:tabs>
              <w:spacing w:line="200" w:lineRule="atLeast"/>
              <w:ind w:left="-106" w:right="-105"/>
              <w:rPr>
                <w:sz w:val="12"/>
                <w:szCs w:val="12"/>
              </w:rPr>
            </w:pPr>
            <w:r>
              <w:rPr>
                <w:sz w:val="12"/>
                <w:szCs w:val="12"/>
              </w:rPr>
              <w:t>87</w:t>
            </w:r>
          </w:p>
        </w:tc>
        <w:tc>
          <w:tcPr>
            <w:tcW w:w="183" w:type="dxa"/>
          </w:tcPr>
          <w:p w14:paraId="07995035" w14:textId="77777777" w:rsidR="002C2C5B" w:rsidRPr="00592006" w:rsidRDefault="002C2C5B" w:rsidP="002C2C5B">
            <w:pPr>
              <w:pStyle w:val="acctfourfigures"/>
              <w:tabs>
                <w:tab w:val="clear" w:pos="765"/>
                <w:tab w:val="decimal" w:pos="911"/>
              </w:tabs>
              <w:spacing w:line="200" w:lineRule="atLeast"/>
              <w:ind w:right="44"/>
              <w:rPr>
                <w:sz w:val="12"/>
                <w:szCs w:val="12"/>
                <w:lang w:val="en-US"/>
              </w:rPr>
            </w:pPr>
          </w:p>
        </w:tc>
        <w:tc>
          <w:tcPr>
            <w:tcW w:w="616" w:type="dxa"/>
            <w:vAlign w:val="bottom"/>
          </w:tcPr>
          <w:p w14:paraId="32863BC0" w14:textId="3E7D82C8" w:rsidR="002C2C5B" w:rsidRDefault="009B0317" w:rsidP="0078074E">
            <w:pPr>
              <w:pStyle w:val="acctfourfigures"/>
              <w:tabs>
                <w:tab w:val="clear" w:pos="765"/>
                <w:tab w:val="decimal" w:pos="456"/>
              </w:tabs>
              <w:spacing w:line="200" w:lineRule="atLeast"/>
              <w:ind w:right="-105"/>
              <w:rPr>
                <w:sz w:val="12"/>
                <w:szCs w:val="12"/>
                <w:lang w:bidi="th-TH"/>
              </w:rPr>
            </w:pPr>
            <w:r>
              <w:rPr>
                <w:sz w:val="12"/>
                <w:szCs w:val="12"/>
              </w:rPr>
              <w:t>3,145</w:t>
            </w:r>
          </w:p>
        </w:tc>
        <w:tc>
          <w:tcPr>
            <w:tcW w:w="178" w:type="dxa"/>
            <w:vAlign w:val="bottom"/>
          </w:tcPr>
          <w:p w14:paraId="62AF1089" w14:textId="77777777" w:rsidR="002C2C5B" w:rsidRPr="00403A62" w:rsidRDefault="002C2C5B" w:rsidP="002C2C5B">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3A9AC680" w14:textId="700F145C" w:rsidR="002C2C5B" w:rsidRDefault="009B0317" w:rsidP="0078074E">
            <w:pPr>
              <w:pStyle w:val="acctfourfigures"/>
              <w:tabs>
                <w:tab w:val="clear" w:pos="765"/>
                <w:tab w:val="decimal" w:pos="469"/>
              </w:tabs>
              <w:spacing w:line="200" w:lineRule="atLeast"/>
              <w:ind w:left="-101" w:right="-101"/>
              <w:rPr>
                <w:sz w:val="12"/>
                <w:szCs w:val="12"/>
                <w:lang w:bidi="th-TH"/>
              </w:rPr>
            </w:pPr>
            <w:r>
              <w:rPr>
                <w:sz w:val="12"/>
                <w:szCs w:val="12"/>
              </w:rPr>
              <w:t>3,240</w:t>
            </w:r>
          </w:p>
        </w:tc>
        <w:tc>
          <w:tcPr>
            <w:tcW w:w="180" w:type="dxa"/>
            <w:gridSpan w:val="2"/>
          </w:tcPr>
          <w:p w14:paraId="35F7BCCE" w14:textId="77777777" w:rsidR="002C2C5B" w:rsidRDefault="002C2C5B" w:rsidP="002C2C5B">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1FA6AC44" w14:textId="0D8D083C" w:rsidR="002C2C5B" w:rsidRPr="0078074E" w:rsidRDefault="00DB0020" w:rsidP="0078074E">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582B6A38" w14:textId="77777777" w:rsidR="002C2C5B" w:rsidRPr="00592006" w:rsidRDefault="002C2C5B" w:rsidP="002C2C5B">
            <w:pPr>
              <w:pStyle w:val="acctfourfigures"/>
              <w:tabs>
                <w:tab w:val="clear" w:pos="765"/>
                <w:tab w:val="decimal" w:pos="519"/>
              </w:tabs>
              <w:spacing w:line="200" w:lineRule="atLeast"/>
              <w:ind w:left="-106" w:right="-105"/>
              <w:rPr>
                <w:sz w:val="12"/>
                <w:szCs w:val="12"/>
              </w:rPr>
            </w:pPr>
          </w:p>
        </w:tc>
        <w:tc>
          <w:tcPr>
            <w:tcW w:w="707" w:type="dxa"/>
            <w:vAlign w:val="bottom"/>
          </w:tcPr>
          <w:p w14:paraId="1496C50E" w14:textId="76818E2E" w:rsidR="002C2C5B" w:rsidRPr="0078074E" w:rsidRDefault="00DB0020" w:rsidP="0078074E">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gridSpan w:val="2"/>
          </w:tcPr>
          <w:p w14:paraId="77127456" w14:textId="77777777" w:rsidR="002C2C5B" w:rsidRPr="00592006" w:rsidRDefault="002C2C5B" w:rsidP="002C2C5B">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1A0607AC" w14:textId="35C1F5AA" w:rsidR="002C2C5B" w:rsidRPr="00592006" w:rsidRDefault="002C2C5B" w:rsidP="0078106C">
            <w:pPr>
              <w:pStyle w:val="acctfourfigures"/>
              <w:tabs>
                <w:tab w:val="clear" w:pos="765"/>
                <w:tab w:val="decimal" w:pos="394"/>
              </w:tabs>
              <w:spacing w:line="200" w:lineRule="atLeast"/>
              <w:ind w:left="-101" w:right="-101"/>
              <w:rPr>
                <w:sz w:val="12"/>
                <w:szCs w:val="12"/>
                <w:lang w:bidi="th-TH"/>
              </w:rPr>
            </w:pPr>
            <w:r>
              <w:rPr>
                <w:sz w:val="12"/>
                <w:szCs w:val="12"/>
                <w:lang w:bidi="th-TH"/>
              </w:rPr>
              <w:t>-</w:t>
            </w:r>
          </w:p>
        </w:tc>
        <w:tc>
          <w:tcPr>
            <w:tcW w:w="185" w:type="dxa"/>
            <w:gridSpan w:val="2"/>
          </w:tcPr>
          <w:p w14:paraId="746111D8" w14:textId="77777777" w:rsidR="002C2C5B" w:rsidRPr="00592006" w:rsidRDefault="002C2C5B" w:rsidP="0078106C">
            <w:pPr>
              <w:pStyle w:val="acctfourfigures"/>
              <w:tabs>
                <w:tab w:val="clear" w:pos="765"/>
                <w:tab w:val="decimal" w:pos="600"/>
              </w:tabs>
              <w:spacing w:line="200" w:lineRule="atLeast"/>
              <w:ind w:left="-101" w:right="-110"/>
              <w:rPr>
                <w:sz w:val="12"/>
                <w:szCs w:val="12"/>
              </w:rPr>
            </w:pPr>
          </w:p>
        </w:tc>
        <w:tc>
          <w:tcPr>
            <w:tcW w:w="746" w:type="dxa"/>
            <w:vAlign w:val="bottom"/>
          </w:tcPr>
          <w:p w14:paraId="4AF68CCB" w14:textId="5889BA67" w:rsidR="002C2C5B" w:rsidRPr="00592006" w:rsidRDefault="002C2C5B" w:rsidP="0078106C">
            <w:pPr>
              <w:pStyle w:val="acctfourfigures"/>
              <w:tabs>
                <w:tab w:val="clear" w:pos="765"/>
                <w:tab w:val="decimal" w:pos="400"/>
              </w:tabs>
              <w:spacing w:line="200" w:lineRule="atLeast"/>
              <w:ind w:left="-101" w:right="-101"/>
              <w:rPr>
                <w:sz w:val="12"/>
                <w:szCs w:val="12"/>
                <w:lang w:bidi="th-TH"/>
              </w:rPr>
            </w:pPr>
            <w:r>
              <w:rPr>
                <w:sz w:val="12"/>
                <w:szCs w:val="12"/>
                <w:lang w:bidi="th-TH"/>
              </w:rPr>
              <w:t>-</w:t>
            </w:r>
          </w:p>
        </w:tc>
      </w:tr>
      <w:tr w:rsidR="008033C3" w:rsidRPr="00592006" w14:paraId="02158E84" w14:textId="77777777" w:rsidTr="0078074E">
        <w:trPr>
          <w:gridAfter w:val="2"/>
          <w:wAfter w:w="38" w:type="dxa"/>
          <w:cantSplit/>
          <w:trHeight w:val="207"/>
        </w:trPr>
        <w:tc>
          <w:tcPr>
            <w:tcW w:w="975" w:type="dxa"/>
            <w:vMerge w:val="restart"/>
          </w:tcPr>
          <w:p w14:paraId="3E002706" w14:textId="77777777" w:rsidR="008033C3" w:rsidRPr="00592006" w:rsidRDefault="008033C3" w:rsidP="008033C3">
            <w:pPr>
              <w:pStyle w:val="acctfourfigures"/>
              <w:tabs>
                <w:tab w:val="clear" w:pos="765"/>
                <w:tab w:val="left" w:pos="281"/>
              </w:tabs>
              <w:spacing w:line="200" w:lineRule="atLeast"/>
              <w:ind w:left="105" w:right="-169" w:hanging="105"/>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(Thailand)</w:t>
            </w:r>
            <w:r>
              <w:rPr>
                <w:sz w:val="12"/>
                <w:szCs w:val="12"/>
              </w:rPr>
              <w:br/>
              <w:t>Co., Ltd.</w:t>
            </w:r>
            <w:r w:rsidRPr="00592006">
              <w:rPr>
                <w:sz w:val="12"/>
                <w:szCs w:val="12"/>
                <w:rtl/>
                <w:cs/>
              </w:rPr>
              <w:t xml:space="preserve"> </w:t>
            </w:r>
          </w:p>
        </w:tc>
        <w:tc>
          <w:tcPr>
            <w:tcW w:w="1137" w:type="dxa"/>
            <w:shd w:val="clear" w:color="auto" w:fill="auto"/>
            <w:vAlign w:val="bottom"/>
          </w:tcPr>
          <w:p w14:paraId="26E5DCEF" w14:textId="77777777" w:rsidR="008033C3" w:rsidRPr="00592006" w:rsidRDefault="008033C3" w:rsidP="008033C3">
            <w:pPr>
              <w:pStyle w:val="acctfourfigures"/>
              <w:tabs>
                <w:tab w:val="clear" w:pos="765"/>
              </w:tabs>
              <w:spacing w:line="200" w:lineRule="atLeast"/>
              <w:ind w:left="11" w:right="-72" w:hanging="45"/>
              <w:contextualSpacing/>
              <w:rPr>
                <w:sz w:val="12"/>
                <w:szCs w:val="12"/>
                <w:lang w:val="en-US"/>
              </w:rPr>
            </w:pPr>
            <w:r w:rsidRPr="00592006">
              <w:rPr>
                <w:sz w:val="12"/>
                <w:szCs w:val="12"/>
              </w:rPr>
              <w:t xml:space="preserve">Manufacture of </w:t>
            </w:r>
          </w:p>
        </w:tc>
        <w:tc>
          <w:tcPr>
            <w:tcW w:w="493" w:type="dxa"/>
            <w:vAlign w:val="bottom"/>
          </w:tcPr>
          <w:p w14:paraId="5B5988CD" w14:textId="77777777" w:rsidR="008033C3" w:rsidRPr="00403A62" w:rsidRDefault="008033C3" w:rsidP="008033C3">
            <w:pPr>
              <w:pStyle w:val="acctmergecolhdg"/>
              <w:spacing w:line="200" w:lineRule="atLeast"/>
              <w:ind w:left="-73" w:right="-73"/>
              <w:rPr>
                <w:b w:val="0"/>
                <w:bCs/>
                <w:sz w:val="12"/>
                <w:szCs w:val="12"/>
              </w:rPr>
            </w:pPr>
          </w:p>
        </w:tc>
        <w:tc>
          <w:tcPr>
            <w:tcW w:w="538" w:type="dxa"/>
            <w:vAlign w:val="bottom"/>
          </w:tcPr>
          <w:p w14:paraId="14E2015C" w14:textId="77777777" w:rsidR="008033C3" w:rsidRPr="00403A62" w:rsidRDefault="008033C3" w:rsidP="008033C3">
            <w:pPr>
              <w:pStyle w:val="acctmergecolhdg"/>
              <w:spacing w:line="200" w:lineRule="atLeast"/>
              <w:ind w:left="-73" w:right="-73"/>
              <w:rPr>
                <w:b w:val="0"/>
                <w:bCs/>
                <w:sz w:val="12"/>
                <w:szCs w:val="12"/>
              </w:rPr>
            </w:pPr>
          </w:p>
        </w:tc>
        <w:tc>
          <w:tcPr>
            <w:tcW w:w="606" w:type="dxa"/>
          </w:tcPr>
          <w:p w14:paraId="3D5AD494" w14:textId="77777777" w:rsidR="008033C3" w:rsidRPr="00403A62" w:rsidRDefault="008033C3" w:rsidP="008033C3">
            <w:pPr>
              <w:pStyle w:val="acctfourfigures"/>
              <w:tabs>
                <w:tab w:val="clear" w:pos="765"/>
                <w:tab w:val="decimal" w:pos="409"/>
              </w:tabs>
              <w:spacing w:line="200" w:lineRule="atLeast"/>
              <w:ind w:left="-57" w:right="-105"/>
              <w:rPr>
                <w:sz w:val="12"/>
                <w:szCs w:val="12"/>
              </w:rPr>
            </w:pPr>
          </w:p>
        </w:tc>
        <w:tc>
          <w:tcPr>
            <w:tcW w:w="629" w:type="dxa"/>
          </w:tcPr>
          <w:p w14:paraId="609A0768" w14:textId="77777777" w:rsidR="008033C3" w:rsidRPr="00403A62" w:rsidRDefault="008033C3" w:rsidP="008033C3">
            <w:pPr>
              <w:pStyle w:val="acctfourfigures"/>
              <w:tabs>
                <w:tab w:val="clear" w:pos="765"/>
                <w:tab w:val="decimal" w:pos="409"/>
              </w:tabs>
              <w:spacing w:line="200" w:lineRule="atLeast"/>
              <w:ind w:left="-57" w:right="-105"/>
              <w:rPr>
                <w:sz w:val="12"/>
                <w:szCs w:val="12"/>
              </w:rPr>
            </w:pPr>
          </w:p>
        </w:tc>
        <w:tc>
          <w:tcPr>
            <w:tcW w:w="719" w:type="dxa"/>
            <w:vAlign w:val="bottom"/>
          </w:tcPr>
          <w:p w14:paraId="101B123A"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0" w:type="dxa"/>
          </w:tcPr>
          <w:p w14:paraId="7996EEB1" w14:textId="77777777" w:rsidR="008033C3" w:rsidRPr="00592006" w:rsidRDefault="008033C3" w:rsidP="008033C3">
            <w:pPr>
              <w:pStyle w:val="acctfourfigures"/>
              <w:tabs>
                <w:tab w:val="clear" w:pos="765"/>
              </w:tabs>
              <w:spacing w:line="200" w:lineRule="atLeast"/>
              <w:ind w:left="-79" w:right="-79"/>
              <w:jc w:val="center"/>
              <w:rPr>
                <w:sz w:val="12"/>
                <w:szCs w:val="12"/>
                <w:lang w:val="en-US"/>
              </w:rPr>
            </w:pPr>
          </w:p>
        </w:tc>
        <w:tc>
          <w:tcPr>
            <w:tcW w:w="719" w:type="dxa"/>
            <w:vAlign w:val="bottom"/>
          </w:tcPr>
          <w:p w14:paraId="2E500246"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8" w:type="dxa"/>
          </w:tcPr>
          <w:p w14:paraId="4E740894" w14:textId="77777777" w:rsidR="008033C3" w:rsidRPr="00592006" w:rsidRDefault="008033C3" w:rsidP="008033C3">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479E4BD"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0" w:type="dxa"/>
          </w:tcPr>
          <w:p w14:paraId="634911BB" w14:textId="77777777" w:rsidR="008033C3" w:rsidRPr="00592006" w:rsidRDefault="008033C3" w:rsidP="008033C3">
            <w:pPr>
              <w:pStyle w:val="acctfourfigures"/>
              <w:tabs>
                <w:tab w:val="clear" w:pos="765"/>
              </w:tabs>
              <w:spacing w:line="200" w:lineRule="atLeast"/>
              <w:ind w:left="-79" w:right="-79"/>
              <w:jc w:val="center"/>
              <w:rPr>
                <w:sz w:val="12"/>
                <w:szCs w:val="12"/>
              </w:rPr>
            </w:pPr>
          </w:p>
        </w:tc>
        <w:tc>
          <w:tcPr>
            <w:tcW w:w="818" w:type="dxa"/>
            <w:vAlign w:val="bottom"/>
          </w:tcPr>
          <w:p w14:paraId="053A226E" w14:textId="77777777" w:rsidR="008033C3" w:rsidRPr="00403A62" w:rsidRDefault="008033C3" w:rsidP="008033C3">
            <w:pPr>
              <w:pStyle w:val="acctfourfigures"/>
              <w:tabs>
                <w:tab w:val="clear" w:pos="765"/>
                <w:tab w:val="decimal" w:pos="551"/>
              </w:tabs>
              <w:spacing w:line="200" w:lineRule="atLeast"/>
              <w:ind w:left="-106" w:right="-105"/>
              <w:rPr>
                <w:sz w:val="12"/>
                <w:szCs w:val="12"/>
              </w:rPr>
            </w:pPr>
          </w:p>
        </w:tc>
        <w:tc>
          <w:tcPr>
            <w:tcW w:w="182" w:type="dxa"/>
          </w:tcPr>
          <w:p w14:paraId="2247943A" w14:textId="77777777" w:rsidR="008033C3" w:rsidRPr="00592006" w:rsidRDefault="008033C3" w:rsidP="008033C3">
            <w:pPr>
              <w:pStyle w:val="acctfourfigures"/>
              <w:tabs>
                <w:tab w:val="clear" w:pos="765"/>
              </w:tabs>
              <w:spacing w:line="200" w:lineRule="atLeast"/>
              <w:ind w:left="-79" w:right="-79"/>
              <w:jc w:val="center"/>
              <w:rPr>
                <w:sz w:val="12"/>
                <w:szCs w:val="12"/>
                <w:lang w:val="en-US"/>
              </w:rPr>
            </w:pPr>
          </w:p>
        </w:tc>
        <w:tc>
          <w:tcPr>
            <w:tcW w:w="649" w:type="dxa"/>
            <w:vAlign w:val="bottom"/>
          </w:tcPr>
          <w:p w14:paraId="362A1438" w14:textId="77777777" w:rsidR="008033C3" w:rsidRPr="00403A62" w:rsidRDefault="008033C3" w:rsidP="008033C3">
            <w:pPr>
              <w:pStyle w:val="acctfourfigures"/>
              <w:tabs>
                <w:tab w:val="clear" w:pos="765"/>
                <w:tab w:val="decimal" w:pos="434"/>
              </w:tabs>
              <w:spacing w:line="200" w:lineRule="atLeast"/>
              <w:ind w:left="-106" w:right="-105"/>
              <w:rPr>
                <w:sz w:val="12"/>
                <w:szCs w:val="12"/>
              </w:rPr>
            </w:pPr>
          </w:p>
        </w:tc>
        <w:tc>
          <w:tcPr>
            <w:tcW w:w="182" w:type="dxa"/>
          </w:tcPr>
          <w:p w14:paraId="07568A6E" w14:textId="77777777" w:rsidR="008033C3" w:rsidRPr="00592006" w:rsidRDefault="008033C3" w:rsidP="008033C3">
            <w:pPr>
              <w:pStyle w:val="acctfourfigures"/>
              <w:tabs>
                <w:tab w:val="clear" w:pos="765"/>
                <w:tab w:val="decimal" w:pos="472"/>
              </w:tabs>
              <w:spacing w:line="200" w:lineRule="atLeast"/>
              <w:ind w:left="-79" w:right="-79"/>
              <w:jc w:val="center"/>
              <w:rPr>
                <w:sz w:val="12"/>
                <w:szCs w:val="12"/>
              </w:rPr>
            </w:pPr>
          </w:p>
        </w:tc>
        <w:tc>
          <w:tcPr>
            <w:tcW w:w="716" w:type="dxa"/>
            <w:vAlign w:val="bottom"/>
          </w:tcPr>
          <w:p w14:paraId="1E094886" w14:textId="77777777" w:rsidR="008033C3" w:rsidRPr="00403A62" w:rsidRDefault="008033C3" w:rsidP="008033C3">
            <w:pPr>
              <w:pStyle w:val="acctfourfigures"/>
              <w:tabs>
                <w:tab w:val="clear" w:pos="765"/>
                <w:tab w:val="decimal" w:pos="434"/>
              </w:tabs>
              <w:spacing w:line="200" w:lineRule="atLeast"/>
              <w:ind w:left="-106" w:right="-105"/>
              <w:rPr>
                <w:sz w:val="12"/>
                <w:szCs w:val="12"/>
              </w:rPr>
            </w:pPr>
          </w:p>
        </w:tc>
        <w:tc>
          <w:tcPr>
            <w:tcW w:w="183" w:type="dxa"/>
          </w:tcPr>
          <w:p w14:paraId="652FF6BF" w14:textId="77777777" w:rsidR="008033C3" w:rsidRPr="00592006" w:rsidRDefault="008033C3" w:rsidP="008033C3">
            <w:pPr>
              <w:pStyle w:val="acctfourfigures"/>
              <w:tabs>
                <w:tab w:val="clear" w:pos="765"/>
                <w:tab w:val="decimal" w:pos="911"/>
              </w:tabs>
              <w:spacing w:line="200" w:lineRule="atLeast"/>
              <w:ind w:right="44"/>
              <w:rPr>
                <w:sz w:val="12"/>
                <w:szCs w:val="12"/>
                <w:lang w:val="en-US"/>
              </w:rPr>
            </w:pPr>
          </w:p>
        </w:tc>
        <w:tc>
          <w:tcPr>
            <w:tcW w:w="616" w:type="dxa"/>
            <w:vAlign w:val="bottom"/>
          </w:tcPr>
          <w:p w14:paraId="705F0DCD" w14:textId="77777777" w:rsidR="008033C3" w:rsidRPr="00403A62" w:rsidRDefault="008033C3" w:rsidP="008033C3">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9A15A73" w14:textId="77777777" w:rsidR="008033C3" w:rsidRPr="00403A62" w:rsidRDefault="008033C3" w:rsidP="008033C3">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4BE88ED" w14:textId="3A129388" w:rsidR="008033C3" w:rsidRPr="00403A62" w:rsidRDefault="008033C3" w:rsidP="0078106C">
            <w:pPr>
              <w:pStyle w:val="acctfourfigures"/>
              <w:tabs>
                <w:tab w:val="clear" w:pos="765"/>
                <w:tab w:val="decimal" w:pos="400"/>
              </w:tabs>
              <w:spacing w:line="240" w:lineRule="atLeast"/>
              <w:ind w:left="-79" w:right="44"/>
              <w:rPr>
                <w:sz w:val="12"/>
                <w:szCs w:val="12"/>
                <w:lang w:bidi="th-TH"/>
              </w:rPr>
            </w:pPr>
          </w:p>
        </w:tc>
        <w:tc>
          <w:tcPr>
            <w:tcW w:w="180" w:type="dxa"/>
            <w:gridSpan w:val="2"/>
          </w:tcPr>
          <w:p w14:paraId="44937EC7" w14:textId="77777777" w:rsidR="008033C3" w:rsidRPr="00403A62" w:rsidRDefault="008033C3" w:rsidP="008033C3">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7C19F4D2" w14:textId="27DF8239" w:rsidR="008033C3" w:rsidRPr="0078074E" w:rsidRDefault="008033C3" w:rsidP="0078074E">
            <w:pPr>
              <w:pStyle w:val="acctfourfigures"/>
              <w:tabs>
                <w:tab w:val="clear" w:pos="765"/>
                <w:tab w:val="decimal" w:pos="400"/>
              </w:tabs>
              <w:spacing w:line="200" w:lineRule="atLeast"/>
              <w:ind w:left="-106" w:right="-105"/>
              <w:rPr>
                <w:rFonts w:cstheme="minorBidi"/>
                <w:sz w:val="12"/>
                <w:szCs w:val="15"/>
                <w:lang w:val="en-US" w:bidi="th-TH"/>
              </w:rPr>
            </w:pPr>
          </w:p>
        </w:tc>
        <w:tc>
          <w:tcPr>
            <w:tcW w:w="270" w:type="dxa"/>
          </w:tcPr>
          <w:p w14:paraId="0AD20AA9" w14:textId="77777777" w:rsidR="008033C3" w:rsidRPr="00592006" w:rsidRDefault="008033C3" w:rsidP="008033C3">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36EFBE4D" w14:textId="77777777" w:rsidR="008033C3" w:rsidRPr="0078074E" w:rsidRDefault="008033C3" w:rsidP="0078074E">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gridSpan w:val="2"/>
          </w:tcPr>
          <w:p w14:paraId="26645FB3" w14:textId="77777777" w:rsidR="008033C3" w:rsidRPr="00592006" w:rsidRDefault="008033C3" w:rsidP="008033C3">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73B813B1" w14:textId="77777777" w:rsidR="008033C3" w:rsidRPr="00592006" w:rsidRDefault="008033C3" w:rsidP="0078106C">
            <w:pPr>
              <w:pStyle w:val="acctfourfigures"/>
              <w:tabs>
                <w:tab w:val="clear" w:pos="765"/>
                <w:tab w:val="decimal" w:pos="600"/>
              </w:tabs>
              <w:spacing w:line="200" w:lineRule="atLeast"/>
              <w:ind w:left="-106" w:right="-110"/>
              <w:rPr>
                <w:sz w:val="12"/>
                <w:szCs w:val="12"/>
              </w:rPr>
            </w:pPr>
          </w:p>
        </w:tc>
        <w:tc>
          <w:tcPr>
            <w:tcW w:w="185" w:type="dxa"/>
            <w:gridSpan w:val="2"/>
            <w:vAlign w:val="bottom"/>
          </w:tcPr>
          <w:p w14:paraId="77D859F2" w14:textId="77777777" w:rsidR="008033C3" w:rsidRPr="00592006" w:rsidRDefault="008033C3" w:rsidP="0078106C">
            <w:pPr>
              <w:pStyle w:val="acctfourfigures"/>
              <w:tabs>
                <w:tab w:val="clear" w:pos="765"/>
                <w:tab w:val="decimal" w:pos="600"/>
              </w:tabs>
              <w:spacing w:line="200" w:lineRule="atLeast"/>
              <w:ind w:left="-106" w:right="-110"/>
              <w:rPr>
                <w:sz w:val="12"/>
                <w:szCs w:val="12"/>
              </w:rPr>
            </w:pPr>
          </w:p>
        </w:tc>
        <w:tc>
          <w:tcPr>
            <w:tcW w:w="746" w:type="dxa"/>
            <w:vAlign w:val="bottom"/>
          </w:tcPr>
          <w:p w14:paraId="41FF8170" w14:textId="77777777" w:rsidR="008033C3" w:rsidRPr="00592006" w:rsidRDefault="008033C3" w:rsidP="0078106C">
            <w:pPr>
              <w:pStyle w:val="acctfourfigures"/>
              <w:tabs>
                <w:tab w:val="clear" w:pos="765"/>
                <w:tab w:val="decimal" w:pos="600"/>
              </w:tabs>
              <w:spacing w:line="200" w:lineRule="atLeast"/>
              <w:ind w:left="-106" w:right="-110"/>
              <w:rPr>
                <w:sz w:val="12"/>
                <w:szCs w:val="12"/>
              </w:rPr>
            </w:pPr>
          </w:p>
        </w:tc>
      </w:tr>
      <w:tr w:rsidR="008033C3" w:rsidRPr="00592006" w14:paraId="0C4AD35B" w14:textId="77777777" w:rsidTr="0078074E">
        <w:trPr>
          <w:gridAfter w:val="2"/>
          <w:wAfter w:w="38" w:type="dxa"/>
          <w:cantSplit/>
          <w:trHeight w:val="207"/>
        </w:trPr>
        <w:tc>
          <w:tcPr>
            <w:tcW w:w="975" w:type="dxa"/>
            <w:vMerge/>
          </w:tcPr>
          <w:p w14:paraId="100915DA" w14:textId="77777777" w:rsidR="008033C3" w:rsidRPr="00592006" w:rsidRDefault="008033C3" w:rsidP="008033C3">
            <w:pPr>
              <w:pStyle w:val="acctfourfigures"/>
              <w:tabs>
                <w:tab w:val="clear" w:pos="765"/>
                <w:tab w:val="left" w:pos="-1265"/>
              </w:tabs>
              <w:spacing w:line="200" w:lineRule="atLeast"/>
              <w:ind w:left="153" w:right="-79" w:hanging="153"/>
              <w:contextualSpacing/>
              <w:rPr>
                <w:sz w:val="12"/>
                <w:szCs w:val="12"/>
              </w:rPr>
            </w:pPr>
          </w:p>
        </w:tc>
        <w:tc>
          <w:tcPr>
            <w:tcW w:w="1137" w:type="dxa"/>
            <w:shd w:val="clear" w:color="auto" w:fill="auto"/>
            <w:vAlign w:val="bottom"/>
          </w:tcPr>
          <w:p w14:paraId="47981301" w14:textId="77777777" w:rsidR="008033C3" w:rsidRPr="00592006" w:rsidRDefault="008033C3" w:rsidP="008033C3">
            <w:pPr>
              <w:pStyle w:val="acctfourfigures"/>
              <w:tabs>
                <w:tab w:val="clear" w:pos="765"/>
              </w:tabs>
              <w:spacing w:line="200" w:lineRule="atLeast"/>
              <w:ind w:left="69" w:right="-72"/>
              <w:contextualSpacing/>
              <w:rPr>
                <w:b/>
                <w:bCs/>
                <w:sz w:val="12"/>
                <w:szCs w:val="12"/>
              </w:rPr>
            </w:pPr>
            <w:r w:rsidRPr="00592006">
              <w:rPr>
                <w:sz w:val="12"/>
                <w:szCs w:val="12"/>
              </w:rPr>
              <w:t xml:space="preserve">polyester </w:t>
            </w:r>
            <w:proofErr w:type="spellStart"/>
            <w:r w:rsidRPr="00592006">
              <w:rPr>
                <w:sz w:val="12"/>
                <w:szCs w:val="12"/>
              </w:rPr>
              <w:t>fibers</w:t>
            </w:r>
            <w:proofErr w:type="spellEnd"/>
            <w:r w:rsidRPr="00592006">
              <w:rPr>
                <w:sz w:val="12"/>
                <w:szCs w:val="12"/>
              </w:rPr>
              <w:t xml:space="preserve"> and yarns</w:t>
            </w:r>
          </w:p>
        </w:tc>
        <w:tc>
          <w:tcPr>
            <w:tcW w:w="493" w:type="dxa"/>
            <w:vAlign w:val="bottom"/>
          </w:tcPr>
          <w:p w14:paraId="301DF0CB" w14:textId="08435B2C" w:rsidR="008033C3" w:rsidRPr="00403A62" w:rsidRDefault="00445B19" w:rsidP="008033C3">
            <w:pPr>
              <w:pStyle w:val="acctmergecolhdg"/>
              <w:spacing w:line="200" w:lineRule="atLeast"/>
              <w:ind w:left="-73" w:right="-73"/>
              <w:rPr>
                <w:b w:val="0"/>
                <w:bCs/>
                <w:sz w:val="12"/>
                <w:szCs w:val="12"/>
              </w:rPr>
            </w:pPr>
            <w:r>
              <w:rPr>
                <w:b w:val="0"/>
                <w:bCs/>
                <w:sz w:val="12"/>
                <w:szCs w:val="12"/>
              </w:rPr>
              <w:t>49</w:t>
            </w:r>
            <w:r w:rsidR="008033C3">
              <w:rPr>
                <w:b w:val="0"/>
                <w:bCs/>
                <w:sz w:val="12"/>
                <w:szCs w:val="12"/>
              </w:rPr>
              <w:t>.</w:t>
            </w:r>
            <w:r>
              <w:rPr>
                <w:b w:val="0"/>
                <w:bCs/>
                <w:sz w:val="12"/>
                <w:szCs w:val="12"/>
              </w:rPr>
              <w:t>91</w:t>
            </w:r>
          </w:p>
        </w:tc>
        <w:tc>
          <w:tcPr>
            <w:tcW w:w="538" w:type="dxa"/>
            <w:vAlign w:val="bottom"/>
          </w:tcPr>
          <w:p w14:paraId="07AB7703" w14:textId="50B7E098" w:rsidR="008033C3" w:rsidRPr="00403A62" w:rsidRDefault="00D6155C" w:rsidP="008033C3">
            <w:pPr>
              <w:pStyle w:val="acctmergecolhdg"/>
              <w:spacing w:line="200" w:lineRule="atLeast"/>
              <w:ind w:left="-73" w:right="-73"/>
              <w:rPr>
                <w:b w:val="0"/>
                <w:bCs/>
                <w:sz w:val="12"/>
                <w:szCs w:val="12"/>
              </w:rPr>
            </w:pPr>
            <w:r>
              <w:rPr>
                <w:b w:val="0"/>
                <w:bCs/>
                <w:sz w:val="12"/>
                <w:szCs w:val="12"/>
              </w:rPr>
              <w:t>49</w:t>
            </w:r>
            <w:r w:rsidR="008033C3">
              <w:rPr>
                <w:b w:val="0"/>
                <w:bCs/>
                <w:sz w:val="12"/>
                <w:szCs w:val="12"/>
              </w:rPr>
              <w:t>.</w:t>
            </w:r>
            <w:r>
              <w:rPr>
                <w:b w:val="0"/>
                <w:bCs/>
                <w:sz w:val="12"/>
                <w:szCs w:val="12"/>
              </w:rPr>
              <w:t>91</w:t>
            </w:r>
          </w:p>
        </w:tc>
        <w:tc>
          <w:tcPr>
            <w:tcW w:w="606" w:type="dxa"/>
            <w:vAlign w:val="bottom"/>
          </w:tcPr>
          <w:p w14:paraId="58016AB5" w14:textId="542CC173" w:rsidR="008033C3" w:rsidRPr="00403A62" w:rsidRDefault="008033C3" w:rsidP="008033C3">
            <w:pPr>
              <w:pStyle w:val="acctfourfigures"/>
              <w:tabs>
                <w:tab w:val="clear" w:pos="765"/>
                <w:tab w:val="decimal" w:pos="409"/>
              </w:tabs>
              <w:spacing w:line="200" w:lineRule="atLeast"/>
              <w:ind w:left="-57" w:right="-105"/>
              <w:rPr>
                <w:sz w:val="12"/>
                <w:szCs w:val="12"/>
              </w:rPr>
            </w:pPr>
            <w:r w:rsidRPr="00571734">
              <w:rPr>
                <w:sz w:val="12"/>
                <w:szCs w:val="12"/>
              </w:rPr>
              <w:t>410,000</w:t>
            </w:r>
          </w:p>
        </w:tc>
        <w:tc>
          <w:tcPr>
            <w:tcW w:w="629" w:type="dxa"/>
            <w:vAlign w:val="bottom"/>
          </w:tcPr>
          <w:p w14:paraId="49677992" w14:textId="54062A99" w:rsidR="008033C3" w:rsidRPr="00403A62" w:rsidRDefault="008033C3" w:rsidP="008033C3">
            <w:pPr>
              <w:pStyle w:val="acctfourfigures"/>
              <w:tabs>
                <w:tab w:val="clear" w:pos="765"/>
                <w:tab w:val="decimal" w:pos="409"/>
              </w:tabs>
              <w:spacing w:line="200" w:lineRule="atLeast"/>
              <w:ind w:left="-57" w:right="-105"/>
              <w:rPr>
                <w:sz w:val="12"/>
                <w:szCs w:val="12"/>
              </w:rPr>
            </w:pPr>
            <w:r w:rsidRPr="00571734">
              <w:rPr>
                <w:sz w:val="12"/>
                <w:szCs w:val="12"/>
              </w:rPr>
              <w:t>410,000</w:t>
            </w:r>
          </w:p>
        </w:tc>
        <w:tc>
          <w:tcPr>
            <w:tcW w:w="719" w:type="dxa"/>
            <w:vAlign w:val="bottom"/>
          </w:tcPr>
          <w:p w14:paraId="21AFAB62" w14:textId="0B9D16E9" w:rsidR="008033C3" w:rsidRPr="00403A62" w:rsidRDefault="008033C3" w:rsidP="008033C3">
            <w:pPr>
              <w:pStyle w:val="acctfourfigures"/>
              <w:tabs>
                <w:tab w:val="clear" w:pos="765"/>
                <w:tab w:val="decimal" w:pos="551"/>
              </w:tabs>
              <w:spacing w:line="200" w:lineRule="atLeast"/>
              <w:ind w:left="-106" w:right="-105"/>
              <w:rPr>
                <w:sz w:val="12"/>
                <w:szCs w:val="12"/>
              </w:rPr>
            </w:pPr>
            <w:r w:rsidRPr="009E70EB">
              <w:rPr>
                <w:sz w:val="12"/>
                <w:szCs w:val="12"/>
              </w:rPr>
              <w:t>205,000</w:t>
            </w:r>
          </w:p>
        </w:tc>
        <w:tc>
          <w:tcPr>
            <w:tcW w:w="180" w:type="dxa"/>
          </w:tcPr>
          <w:p w14:paraId="6B4EA42B" w14:textId="77777777" w:rsidR="008033C3" w:rsidRPr="00592006" w:rsidRDefault="008033C3" w:rsidP="008033C3">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42FCF018" w14:textId="2484AEA1" w:rsidR="008033C3" w:rsidRPr="00403A62" w:rsidRDefault="008033C3" w:rsidP="008033C3">
            <w:pPr>
              <w:pStyle w:val="acctfourfigures"/>
              <w:tabs>
                <w:tab w:val="clear" w:pos="765"/>
                <w:tab w:val="decimal" w:pos="551"/>
              </w:tabs>
              <w:spacing w:line="200" w:lineRule="atLeast"/>
              <w:ind w:left="-106" w:right="-105"/>
              <w:rPr>
                <w:sz w:val="12"/>
                <w:szCs w:val="12"/>
              </w:rPr>
            </w:pPr>
            <w:r w:rsidRPr="009E70EB">
              <w:rPr>
                <w:sz w:val="12"/>
                <w:szCs w:val="12"/>
              </w:rPr>
              <w:t>205,000</w:t>
            </w:r>
          </w:p>
        </w:tc>
        <w:tc>
          <w:tcPr>
            <w:tcW w:w="188" w:type="dxa"/>
          </w:tcPr>
          <w:p w14:paraId="7C93A6E6" w14:textId="77777777" w:rsidR="008033C3" w:rsidRPr="00592006" w:rsidRDefault="008033C3" w:rsidP="008033C3">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776D21F" w14:textId="112C22FE" w:rsidR="008033C3" w:rsidRPr="00403A62" w:rsidRDefault="008033C3" w:rsidP="008033C3">
            <w:pPr>
              <w:pStyle w:val="acctfourfigures"/>
              <w:tabs>
                <w:tab w:val="clear" w:pos="765"/>
                <w:tab w:val="decimal" w:pos="551"/>
              </w:tabs>
              <w:spacing w:line="200" w:lineRule="atLeast"/>
              <w:ind w:left="-106" w:right="-105"/>
              <w:rPr>
                <w:sz w:val="12"/>
                <w:szCs w:val="12"/>
              </w:rPr>
            </w:pPr>
            <w:r>
              <w:rPr>
                <w:sz w:val="12"/>
                <w:szCs w:val="12"/>
              </w:rPr>
              <w:t>408,479</w:t>
            </w:r>
          </w:p>
        </w:tc>
        <w:tc>
          <w:tcPr>
            <w:tcW w:w="180" w:type="dxa"/>
          </w:tcPr>
          <w:p w14:paraId="3467BFD0" w14:textId="77777777" w:rsidR="008033C3" w:rsidRPr="00592006" w:rsidRDefault="008033C3" w:rsidP="008033C3">
            <w:pPr>
              <w:pStyle w:val="acctfourfigures"/>
              <w:tabs>
                <w:tab w:val="clear" w:pos="765"/>
                <w:tab w:val="decimal" w:pos="551"/>
              </w:tabs>
              <w:spacing w:line="200" w:lineRule="atLeast"/>
              <w:ind w:left="-106" w:right="-105"/>
              <w:rPr>
                <w:sz w:val="12"/>
                <w:szCs w:val="12"/>
              </w:rPr>
            </w:pPr>
          </w:p>
        </w:tc>
        <w:tc>
          <w:tcPr>
            <w:tcW w:w="818" w:type="dxa"/>
            <w:vAlign w:val="bottom"/>
          </w:tcPr>
          <w:p w14:paraId="0B364C28" w14:textId="65472F35" w:rsidR="008033C3" w:rsidRPr="00403A62" w:rsidRDefault="008033C3" w:rsidP="008033C3">
            <w:pPr>
              <w:pStyle w:val="acctfourfigures"/>
              <w:tabs>
                <w:tab w:val="clear" w:pos="765"/>
                <w:tab w:val="decimal" w:pos="551"/>
              </w:tabs>
              <w:spacing w:line="200" w:lineRule="atLeast"/>
              <w:ind w:left="-106" w:right="-105"/>
              <w:rPr>
                <w:sz w:val="12"/>
                <w:szCs w:val="12"/>
              </w:rPr>
            </w:pPr>
            <w:r>
              <w:rPr>
                <w:sz w:val="12"/>
                <w:szCs w:val="12"/>
              </w:rPr>
              <w:t>377,713</w:t>
            </w:r>
          </w:p>
        </w:tc>
        <w:tc>
          <w:tcPr>
            <w:tcW w:w="182" w:type="dxa"/>
          </w:tcPr>
          <w:p w14:paraId="3D1459D9" w14:textId="77777777" w:rsidR="008033C3" w:rsidRPr="00592006" w:rsidRDefault="008033C3" w:rsidP="008033C3">
            <w:pPr>
              <w:pStyle w:val="acctfourfigures"/>
              <w:tabs>
                <w:tab w:val="clear" w:pos="765"/>
              </w:tabs>
              <w:spacing w:line="200" w:lineRule="atLeast"/>
              <w:ind w:left="-79" w:right="-79"/>
              <w:jc w:val="center"/>
              <w:rPr>
                <w:sz w:val="12"/>
                <w:szCs w:val="12"/>
                <w:lang w:val="en-US"/>
              </w:rPr>
            </w:pPr>
          </w:p>
        </w:tc>
        <w:tc>
          <w:tcPr>
            <w:tcW w:w="649" w:type="dxa"/>
            <w:vAlign w:val="bottom"/>
          </w:tcPr>
          <w:p w14:paraId="08EAF014" w14:textId="2BF80926" w:rsidR="008033C3" w:rsidRPr="00403A62" w:rsidRDefault="008033C3" w:rsidP="008033C3">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2" w:type="dxa"/>
          </w:tcPr>
          <w:p w14:paraId="3808DED9" w14:textId="77777777" w:rsidR="008033C3" w:rsidRPr="00592006" w:rsidRDefault="008033C3" w:rsidP="008033C3">
            <w:pPr>
              <w:pStyle w:val="acctfourfigures"/>
              <w:tabs>
                <w:tab w:val="clear" w:pos="765"/>
                <w:tab w:val="decimal" w:pos="911"/>
              </w:tabs>
              <w:spacing w:line="200" w:lineRule="atLeast"/>
              <w:ind w:right="44"/>
              <w:rPr>
                <w:sz w:val="12"/>
                <w:szCs w:val="12"/>
                <w:lang w:val="en-US"/>
              </w:rPr>
            </w:pPr>
          </w:p>
        </w:tc>
        <w:tc>
          <w:tcPr>
            <w:tcW w:w="716" w:type="dxa"/>
            <w:vAlign w:val="bottom"/>
          </w:tcPr>
          <w:p w14:paraId="4759EB6C" w14:textId="6583CFBE" w:rsidR="008033C3" w:rsidRPr="00403A62" w:rsidRDefault="008033C3" w:rsidP="008033C3">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3" w:type="dxa"/>
          </w:tcPr>
          <w:p w14:paraId="5FA957BD" w14:textId="77777777" w:rsidR="008033C3" w:rsidRPr="00592006" w:rsidRDefault="008033C3" w:rsidP="008033C3">
            <w:pPr>
              <w:pStyle w:val="acctfourfigures"/>
              <w:tabs>
                <w:tab w:val="clear" w:pos="765"/>
                <w:tab w:val="decimal" w:pos="911"/>
              </w:tabs>
              <w:spacing w:line="200" w:lineRule="atLeast"/>
              <w:ind w:right="44"/>
              <w:rPr>
                <w:sz w:val="12"/>
                <w:szCs w:val="12"/>
                <w:lang w:val="en-US"/>
              </w:rPr>
            </w:pPr>
          </w:p>
        </w:tc>
        <w:tc>
          <w:tcPr>
            <w:tcW w:w="616" w:type="dxa"/>
            <w:vAlign w:val="bottom"/>
          </w:tcPr>
          <w:p w14:paraId="07CB1CAD" w14:textId="1B0D4BB4" w:rsidR="008033C3" w:rsidRDefault="009B0317" w:rsidP="0078074E">
            <w:pPr>
              <w:pStyle w:val="acctfourfigures"/>
              <w:tabs>
                <w:tab w:val="clear" w:pos="765"/>
                <w:tab w:val="decimal" w:pos="459"/>
              </w:tabs>
              <w:spacing w:line="200" w:lineRule="atLeast"/>
              <w:ind w:right="-105"/>
              <w:rPr>
                <w:sz w:val="12"/>
                <w:szCs w:val="12"/>
                <w:lang w:bidi="th-TH"/>
              </w:rPr>
            </w:pPr>
            <w:r>
              <w:rPr>
                <w:sz w:val="12"/>
                <w:szCs w:val="12"/>
              </w:rPr>
              <w:t>408,479</w:t>
            </w:r>
          </w:p>
        </w:tc>
        <w:tc>
          <w:tcPr>
            <w:tcW w:w="178" w:type="dxa"/>
            <w:vAlign w:val="bottom"/>
          </w:tcPr>
          <w:p w14:paraId="1617CFD9" w14:textId="77777777" w:rsidR="008033C3" w:rsidRPr="00403A62" w:rsidRDefault="008033C3" w:rsidP="008033C3">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148A5EE5" w14:textId="681DEC04" w:rsidR="008033C3" w:rsidRDefault="009B0317" w:rsidP="0078074E">
            <w:pPr>
              <w:pStyle w:val="acctfourfigures"/>
              <w:tabs>
                <w:tab w:val="clear" w:pos="765"/>
                <w:tab w:val="decimal" w:pos="469"/>
              </w:tabs>
              <w:spacing w:line="200" w:lineRule="atLeast"/>
              <w:ind w:left="-101" w:right="-101"/>
              <w:rPr>
                <w:sz w:val="12"/>
                <w:szCs w:val="12"/>
                <w:lang w:bidi="th-TH"/>
              </w:rPr>
            </w:pPr>
            <w:r>
              <w:rPr>
                <w:sz w:val="12"/>
                <w:szCs w:val="12"/>
              </w:rPr>
              <w:t>377,713</w:t>
            </w:r>
          </w:p>
        </w:tc>
        <w:tc>
          <w:tcPr>
            <w:tcW w:w="180" w:type="dxa"/>
            <w:gridSpan w:val="2"/>
          </w:tcPr>
          <w:p w14:paraId="3EBE5E8A" w14:textId="77777777" w:rsidR="008033C3" w:rsidRDefault="008033C3" w:rsidP="008033C3">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7E97CEC4" w14:textId="5EF4350F" w:rsidR="008033C3" w:rsidRPr="0078074E" w:rsidRDefault="00DB0020" w:rsidP="0078074E">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20E41EA1" w14:textId="77777777" w:rsidR="008033C3" w:rsidRPr="00592006" w:rsidRDefault="008033C3" w:rsidP="008033C3">
            <w:pPr>
              <w:pStyle w:val="acctfourfigures"/>
              <w:tabs>
                <w:tab w:val="clear" w:pos="765"/>
                <w:tab w:val="decimal" w:pos="519"/>
              </w:tabs>
              <w:spacing w:line="200" w:lineRule="atLeast"/>
              <w:ind w:left="-106" w:right="-105"/>
              <w:rPr>
                <w:sz w:val="12"/>
                <w:szCs w:val="12"/>
              </w:rPr>
            </w:pPr>
          </w:p>
        </w:tc>
        <w:tc>
          <w:tcPr>
            <w:tcW w:w="707" w:type="dxa"/>
            <w:vAlign w:val="bottom"/>
          </w:tcPr>
          <w:p w14:paraId="6A77CFD7" w14:textId="59A477F5" w:rsidR="008033C3" w:rsidRPr="0078074E" w:rsidRDefault="00DB0020" w:rsidP="0078074E">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gridSpan w:val="2"/>
          </w:tcPr>
          <w:p w14:paraId="116D64A4" w14:textId="77777777" w:rsidR="008033C3" w:rsidRPr="00592006" w:rsidRDefault="008033C3" w:rsidP="008033C3">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2CBAB2E2" w14:textId="75F826E1" w:rsidR="008033C3" w:rsidRPr="00592006" w:rsidRDefault="002C2C5B" w:rsidP="0078106C">
            <w:pPr>
              <w:pStyle w:val="acctfourfigures"/>
              <w:tabs>
                <w:tab w:val="clear" w:pos="765"/>
                <w:tab w:val="decimal" w:pos="600"/>
              </w:tabs>
              <w:spacing w:line="200" w:lineRule="atLeast"/>
              <w:ind w:left="-106" w:right="-110"/>
              <w:rPr>
                <w:sz w:val="12"/>
                <w:szCs w:val="12"/>
              </w:rPr>
            </w:pPr>
            <w:r>
              <w:rPr>
                <w:sz w:val="12"/>
                <w:szCs w:val="12"/>
              </w:rPr>
              <w:t>30,766</w:t>
            </w:r>
          </w:p>
        </w:tc>
        <w:tc>
          <w:tcPr>
            <w:tcW w:w="185" w:type="dxa"/>
            <w:gridSpan w:val="2"/>
            <w:vAlign w:val="bottom"/>
          </w:tcPr>
          <w:p w14:paraId="116D50A3" w14:textId="77777777" w:rsidR="008033C3" w:rsidRPr="00592006" w:rsidRDefault="008033C3" w:rsidP="0078106C">
            <w:pPr>
              <w:pStyle w:val="acctfourfigures"/>
              <w:tabs>
                <w:tab w:val="clear" w:pos="765"/>
                <w:tab w:val="decimal" w:pos="591"/>
              </w:tabs>
              <w:spacing w:line="200" w:lineRule="atLeast"/>
              <w:ind w:left="-106" w:right="-110"/>
              <w:rPr>
                <w:sz w:val="12"/>
                <w:szCs w:val="12"/>
              </w:rPr>
            </w:pPr>
          </w:p>
        </w:tc>
        <w:tc>
          <w:tcPr>
            <w:tcW w:w="746" w:type="dxa"/>
            <w:vAlign w:val="bottom"/>
          </w:tcPr>
          <w:p w14:paraId="29BB2A19" w14:textId="4BF87681" w:rsidR="008033C3" w:rsidRPr="00592006" w:rsidRDefault="008033C3" w:rsidP="0078106C">
            <w:pPr>
              <w:pStyle w:val="acctfourfigures"/>
              <w:tabs>
                <w:tab w:val="clear" w:pos="765"/>
                <w:tab w:val="decimal" w:pos="600"/>
              </w:tabs>
              <w:spacing w:line="200" w:lineRule="atLeast"/>
              <w:ind w:left="-106" w:right="-110"/>
              <w:rPr>
                <w:sz w:val="12"/>
                <w:szCs w:val="12"/>
              </w:rPr>
            </w:pPr>
            <w:r>
              <w:rPr>
                <w:sz w:val="12"/>
                <w:szCs w:val="12"/>
              </w:rPr>
              <w:t>96,097</w:t>
            </w:r>
          </w:p>
        </w:tc>
      </w:tr>
      <w:tr w:rsidR="004678F6" w:rsidRPr="00592006" w14:paraId="7FFA0C19" w14:textId="77777777" w:rsidTr="0078074E">
        <w:trPr>
          <w:gridAfter w:val="2"/>
          <w:wAfter w:w="38" w:type="dxa"/>
          <w:cantSplit/>
          <w:trHeight w:val="550"/>
        </w:trPr>
        <w:tc>
          <w:tcPr>
            <w:tcW w:w="975" w:type="dxa"/>
          </w:tcPr>
          <w:p w14:paraId="60B0C92B" w14:textId="77777777" w:rsidR="004678F6" w:rsidRPr="00592006" w:rsidRDefault="004678F6" w:rsidP="004678F6">
            <w:pPr>
              <w:pStyle w:val="acctfourfigures"/>
              <w:tabs>
                <w:tab w:val="left" w:pos="281"/>
              </w:tabs>
              <w:spacing w:line="200" w:lineRule="atLeast"/>
              <w:ind w:right="-79" w:firstLine="15"/>
              <w:contextualSpacing/>
              <w:rPr>
                <w:sz w:val="12"/>
                <w:szCs w:val="12"/>
              </w:rPr>
            </w:pPr>
          </w:p>
        </w:tc>
        <w:tc>
          <w:tcPr>
            <w:tcW w:w="1137" w:type="dxa"/>
            <w:shd w:val="clear" w:color="auto" w:fill="auto"/>
            <w:vAlign w:val="bottom"/>
          </w:tcPr>
          <w:p w14:paraId="79225A7F" w14:textId="77777777" w:rsidR="004678F6" w:rsidRPr="00592006" w:rsidRDefault="004678F6" w:rsidP="004678F6">
            <w:pPr>
              <w:pStyle w:val="acctfourfigures"/>
              <w:tabs>
                <w:tab w:val="clear" w:pos="765"/>
              </w:tabs>
              <w:spacing w:line="200" w:lineRule="atLeast"/>
              <w:ind w:left="69" w:right="-72" w:hanging="103"/>
              <w:contextualSpacing/>
              <w:rPr>
                <w:sz w:val="12"/>
                <w:szCs w:val="12"/>
              </w:rPr>
            </w:pPr>
          </w:p>
        </w:tc>
        <w:tc>
          <w:tcPr>
            <w:tcW w:w="493" w:type="dxa"/>
            <w:vAlign w:val="bottom"/>
          </w:tcPr>
          <w:p w14:paraId="35F6BF36" w14:textId="77777777" w:rsidR="004678F6" w:rsidRPr="00403A62" w:rsidRDefault="004678F6" w:rsidP="004678F6">
            <w:pPr>
              <w:pStyle w:val="acctmergecolhdg"/>
              <w:spacing w:line="200" w:lineRule="atLeast"/>
              <w:ind w:left="-73" w:right="-73"/>
              <w:rPr>
                <w:b w:val="0"/>
                <w:bCs/>
                <w:sz w:val="12"/>
                <w:szCs w:val="12"/>
              </w:rPr>
            </w:pPr>
          </w:p>
        </w:tc>
        <w:tc>
          <w:tcPr>
            <w:tcW w:w="538" w:type="dxa"/>
            <w:vAlign w:val="bottom"/>
          </w:tcPr>
          <w:p w14:paraId="561244DF" w14:textId="77777777" w:rsidR="004678F6" w:rsidRPr="00403A62" w:rsidRDefault="004678F6" w:rsidP="004678F6">
            <w:pPr>
              <w:pStyle w:val="acctmergecolhdg"/>
              <w:spacing w:line="200" w:lineRule="atLeast"/>
              <w:ind w:left="-73" w:right="-73"/>
              <w:rPr>
                <w:b w:val="0"/>
                <w:bCs/>
                <w:sz w:val="12"/>
                <w:szCs w:val="12"/>
              </w:rPr>
            </w:pPr>
          </w:p>
        </w:tc>
        <w:tc>
          <w:tcPr>
            <w:tcW w:w="606" w:type="dxa"/>
          </w:tcPr>
          <w:p w14:paraId="15E8F914" w14:textId="77777777" w:rsidR="004678F6" w:rsidRPr="00403A62" w:rsidRDefault="004678F6" w:rsidP="004678F6">
            <w:pPr>
              <w:pStyle w:val="acctfourfigures"/>
              <w:tabs>
                <w:tab w:val="clear" w:pos="765"/>
                <w:tab w:val="decimal" w:pos="409"/>
              </w:tabs>
              <w:spacing w:line="200" w:lineRule="atLeast"/>
              <w:ind w:left="-57" w:right="-105"/>
              <w:rPr>
                <w:sz w:val="12"/>
                <w:szCs w:val="12"/>
              </w:rPr>
            </w:pPr>
          </w:p>
        </w:tc>
        <w:tc>
          <w:tcPr>
            <w:tcW w:w="629" w:type="dxa"/>
          </w:tcPr>
          <w:p w14:paraId="25A8347B" w14:textId="77777777" w:rsidR="004678F6" w:rsidRPr="00403A62" w:rsidRDefault="004678F6" w:rsidP="004678F6">
            <w:pPr>
              <w:pStyle w:val="acctfourfigures"/>
              <w:tabs>
                <w:tab w:val="clear" w:pos="765"/>
                <w:tab w:val="decimal" w:pos="409"/>
              </w:tabs>
              <w:spacing w:line="200" w:lineRule="atLeast"/>
              <w:ind w:left="-57" w:right="-105"/>
              <w:rPr>
                <w:sz w:val="12"/>
                <w:szCs w:val="12"/>
              </w:rPr>
            </w:pPr>
          </w:p>
        </w:tc>
        <w:tc>
          <w:tcPr>
            <w:tcW w:w="719" w:type="dxa"/>
            <w:vAlign w:val="bottom"/>
          </w:tcPr>
          <w:p w14:paraId="40F21FB6" w14:textId="77777777" w:rsidR="004678F6" w:rsidRPr="00403A62" w:rsidRDefault="004678F6" w:rsidP="004678F6">
            <w:pPr>
              <w:pStyle w:val="acctfourfigures"/>
              <w:tabs>
                <w:tab w:val="clear" w:pos="765"/>
                <w:tab w:val="decimal" w:pos="551"/>
              </w:tabs>
              <w:spacing w:line="200" w:lineRule="atLeast"/>
              <w:ind w:left="-106" w:right="-105"/>
              <w:rPr>
                <w:sz w:val="12"/>
                <w:szCs w:val="12"/>
              </w:rPr>
            </w:pPr>
          </w:p>
        </w:tc>
        <w:tc>
          <w:tcPr>
            <w:tcW w:w="180" w:type="dxa"/>
          </w:tcPr>
          <w:p w14:paraId="23B75878" w14:textId="77777777" w:rsidR="004678F6" w:rsidRPr="00592006" w:rsidRDefault="004678F6" w:rsidP="004678F6">
            <w:pPr>
              <w:pStyle w:val="acctfourfigures"/>
              <w:tabs>
                <w:tab w:val="clear" w:pos="765"/>
              </w:tabs>
              <w:spacing w:line="200" w:lineRule="atLeast"/>
              <w:ind w:left="-79" w:right="-79"/>
              <w:jc w:val="center"/>
              <w:rPr>
                <w:sz w:val="12"/>
                <w:szCs w:val="12"/>
                <w:lang w:val="en-US"/>
              </w:rPr>
            </w:pPr>
          </w:p>
        </w:tc>
        <w:tc>
          <w:tcPr>
            <w:tcW w:w="719" w:type="dxa"/>
            <w:vAlign w:val="bottom"/>
          </w:tcPr>
          <w:p w14:paraId="4BC9B4C8" w14:textId="77777777" w:rsidR="004678F6" w:rsidRPr="00403A62" w:rsidRDefault="004678F6" w:rsidP="004678F6">
            <w:pPr>
              <w:pStyle w:val="acctfourfigures"/>
              <w:tabs>
                <w:tab w:val="clear" w:pos="765"/>
                <w:tab w:val="decimal" w:pos="551"/>
              </w:tabs>
              <w:spacing w:line="200" w:lineRule="atLeast"/>
              <w:ind w:left="-106" w:right="-105"/>
              <w:rPr>
                <w:sz w:val="12"/>
                <w:szCs w:val="12"/>
              </w:rPr>
            </w:pPr>
          </w:p>
        </w:tc>
        <w:tc>
          <w:tcPr>
            <w:tcW w:w="188" w:type="dxa"/>
          </w:tcPr>
          <w:p w14:paraId="1429378C" w14:textId="77777777" w:rsidR="004678F6" w:rsidRPr="00592006" w:rsidRDefault="004678F6" w:rsidP="004678F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0C44B600" w14:textId="77777777" w:rsidR="004678F6" w:rsidRPr="00403A62" w:rsidRDefault="004678F6" w:rsidP="004678F6">
            <w:pPr>
              <w:pStyle w:val="acctfourfigures"/>
              <w:tabs>
                <w:tab w:val="clear" w:pos="765"/>
                <w:tab w:val="decimal" w:pos="551"/>
              </w:tabs>
              <w:spacing w:line="200" w:lineRule="atLeast"/>
              <w:ind w:left="-106" w:right="-105"/>
              <w:rPr>
                <w:sz w:val="12"/>
                <w:szCs w:val="12"/>
              </w:rPr>
            </w:pPr>
          </w:p>
        </w:tc>
        <w:tc>
          <w:tcPr>
            <w:tcW w:w="180" w:type="dxa"/>
          </w:tcPr>
          <w:p w14:paraId="4306E40F" w14:textId="77777777" w:rsidR="004678F6" w:rsidRPr="00592006" w:rsidRDefault="004678F6" w:rsidP="004678F6">
            <w:pPr>
              <w:pStyle w:val="acctfourfigures"/>
              <w:tabs>
                <w:tab w:val="clear" w:pos="765"/>
              </w:tabs>
              <w:spacing w:line="200" w:lineRule="atLeast"/>
              <w:ind w:left="-79" w:right="-79"/>
              <w:jc w:val="center"/>
              <w:rPr>
                <w:sz w:val="12"/>
                <w:szCs w:val="12"/>
                <w:lang w:val="en-US"/>
              </w:rPr>
            </w:pPr>
          </w:p>
        </w:tc>
        <w:tc>
          <w:tcPr>
            <w:tcW w:w="818" w:type="dxa"/>
            <w:vAlign w:val="bottom"/>
          </w:tcPr>
          <w:p w14:paraId="7A67E6EB" w14:textId="77777777" w:rsidR="004678F6" w:rsidRPr="00403A62" w:rsidRDefault="004678F6" w:rsidP="004678F6">
            <w:pPr>
              <w:pStyle w:val="acctfourfigures"/>
              <w:tabs>
                <w:tab w:val="clear" w:pos="765"/>
                <w:tab w:val="decimal" w:pos="551"/>
              </w:tabs>
              <w:spacing w:line="200" w:lineRule="atLeast"/>
              <w:ind w:left="-106" w:right="-105"/>
              <w:rPr>
                <w:sz w:val="12"/>
                <w:szCs w:val="12"/>
              </w:rPr>
            </w:pPr>
          </w:p>
        </w:tc>
        <w:tc>
          <w:tcPr>
            <w:tcW w:w="182" w:type="dxa"/>
          </w:tcPr>
          <w:p w14:paraId="7F12AC8B" w14:textId="77777777" w:rsidR="004678F6" w:rsidRPr="00592006" w:rsidRDefault="004678F6" w:rsidP="004678F6">
            <w:pPr>
              <w:pStyle w:val="acctfourfigures"/>
              <w:tabs>
                <w:tab w:val="clear" w:pos="765"/>
              </w:tabs>
              <w:spacing w:line="200" w:lineRule="atLeast"/>
              <w:ind w:left="-79" w:right="-79"/>
              <w:jc w:val="center"/>
              <w:rPr>
                <w:sz w:val="12"/>
                <w:szCs w:val="12"/>
                <w:lang w:val="en-US"/>
              </w:rPr>
            </w:pPr>
          </w:p>
        </w:tc>
        <w:tc>
          <w:tcPr>
            <w:tcW w:w="649" w:type="dxa"/>
            <w:vAlign w:val="bottom"/>
          </w:tcPr>
          <w:p w14:paraId="0A725559" w14:textId="77777777" w:rsidR="004678F6" w:rsidRPr="00403A62" w:rsidRDefault="004678F6" w:rsidP="004678F6">
            <w:pPr>
              <w:pStyle w:val="acctfourfigures"/>
              <w:tabs>
                <w:tab w:val="clear" w:pos="765"/>
              </w:tabs>
              <w:spacing w:line="200" w:lineRule="atLeast"/>
              <w:ind w:left="-79" w:right="-79"/>
              <w:jc w:val="center"/>
              <w:rPr>
                <w:sz w:val="12"/>
                <w:szCs w:val="12"/>
                <w:lang w:val="en-US"/>
              </w:rPr>
            </w:pPr>
          </w:p>
        </w:tc>
        <w:tc>
          <w:tcPr>
            <w:tcW w:w="182" w:type="dxa"/>
          </w:tcPr>
          <w:p w14:paraId="5F40ECC1" w14:textId="77777777" w:rsidR="004678F6" w:rsidRPr="00592006" w:rsidRDefault="004678F6" w:rsidP="004678F6">
            <w:pPr>
              <w:pStyle w:val="acctfourfigures"/>
              <w:tabs>
                <w:tab w:val="clear" w:pos="765"/>
              </w:tabs>
              <w:spacing w:line="200" w:lineRule="atLeast"/>
              <w:ind w:left="-79" w:right="-79"/>
              <w:jc w:val="center"/>
              <w:rPr>
                <w:sz w:val="12"/>
                <w:szCs w:val="12"/>
              </w:rPr>
            </w:pPr>
          </w:p>
        </w:tc>
        <w:tc>
          <w:tcPr>
            <w:tcW w:w="716" w:type="dxa"/>
            <w:vAlign w:val="bottom"/>
          </w:tcPr>
          <w:p w14:paraId="58C79582" w14:textId="77777777" w:rsidR="004678F6" w:rsidRPr="00403A62" w:rsidRDefault="004678F6" w:rsidP="004678F6">
            <w:pPr>
              <w:pStyle w:val="acctfourfigures"/>
              <w:tabs>
                <w:tab w:val="clear" w:pos="765"/>
              </w:tabs>
              <w:spacing w:line="200" w:lineRule="atLeast"/>
              <w:ind w:left="-79" w:right="-79"/>
              <w:jc w:val="center"/>
              <w:rPr>
                <w:sz w:val="12"/>
                <w:szCs w:val="12"/>
                <w:lang w:val="en-US"/>
              </w:rPr>
            </w:pPr>
          </w:p>
        </w:tc>
        <w:tc>
          <w:tcPr>
            <w:tcW w:w="183" w:type="dxa"/>
          </w:tcPr>
          <w:p w14:paraId="7BBF7D8E" w14:textId="77777777" w:rsidR="004678F6" w:rsidRPr="00592006" w:rsidRDefault="004678F6" w:rsidP="004678F6">
            <w:pPr>
              <w:pStyle w:val="acctfourfigures"/>
              <w:tabs>
                <w:tab w:val="clear" w:pos="765"/>
                <w:tab w:val="decimal" w:pos="911"/>
              </w:tabs>
              <w:spacing w:line="200" w:lineRule="atLeast"/>
              <w:ind w:right="44"/>
              <w:rPr>
                <w:sz w:val="12"/>
                <w:szCs w:val="12"/>
                <w:lang w:val="en-US"/>
              </w:rPr>
            </w:pPr>
          </w:p>
        </w:tc>
        <w:tc>
          <w:tcPr>
            <w:tcW w:w="616" w:type="dxa"/>
            <w:vAlign w:val="bottom"/>
          </w:tcPr>
          <w:p w14:paraId="7C40AEE9" w14:textId="77777777" w:rsidR="004678F6" w:rsidRPr="005529FC" w:rsidRDefault="004678F6" w:rsidP="004678F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58832A70" w14:textId="77777777" w:rsidR="004678F6" w:rsidRPr="005529FC" w:rsidRDefault="004678F6" w:rsidP="004678F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3AFFE607" w14:textId="77777777" w:rsidR="004678F6" w:rsidRPr="00862DB5" w:rsidRDefault="004678F6" w:rsidP="004678F6">
            <w:pPr>
              <w:pStyle w:val="acctfourfigures"/>
              <w:tabs>
                <w:tab w:val="clear" w:pos="765"/>
                <w:tab w:val="decimal" w:pos="400"/>
              </w:tabs>
              <w:spacing w:line="240" w:lineRule="atLeast"/>
              <w:ind w:left="-79" w:right="44"/>
              <w:rPr>
                <w:sz w:val="12"/>
                <w:szCs w:val="12"/>
                <w:lang w:bidi="th-TH"/>
              </w:rPr>
            </w:pPr>
          </w:p>
        </w:tc>
        <w:tc>
          <w:tcPr>
            <w:tcW w:w="180" w:type="dxa"/>
            <w:gridSpan w:val="2"/>
          </w:tcPr>
          <w:p w14:paraId="06285E22" w14:textId="77777777" w:rsidR="004678F6" w:rsidRPr="00403A62" w:rsidRDefault="004678F6" w:rsidP="004678F6">
            <w:pPr>
              <w:pStyle w:val="acctfourfigures"/>
              <w:tabs>
                <w:tab w:val="clear" w:pos="765"/>
              </w:tabs>
              <w:spacing w:line="200" w:lineRule="atLeast"/>
              <w:ind w:left="-79" w:right="-79"/>
              <w:jc w:val="center"/>
              <w:rPr>
                <w:sz w:val="12"/>
                <w:szCs w:val="12"/>
                <w:lang w:val="en-US"/>
              </w:rPr>
            </w:pPr>
          </w:p>
        </w:tc>
        <w:tc>
          <w:tcPr>
            <w:tcW w:w="719" w:type="dxa"/>
            <w:gridSpan w:val="2"/>
            <w:vAlign w:val="bottom"/>
          </w:tcPr>
          <w:p w14:paraId="55AFEBAF" w14:textId="77777777" w:rsidR="004678F6" w:rsidRPr="00403A62" w:rsidRDefault="004678F6" w:rsidP="004678F6">
            <w:pPr>
              <w:pStyle w:val="acctfourfigures"/>
              <w:tabs>
                <w:tab w:val="clear" w:pos="765"/>
              </w:tabs>
              <w:spacing w:line="200" w:lineRule="atLeast"/>
              <w:ind w:left="-79" w:right="-79"/>
              <w:jc w:val="center"/>
              <w:rPr>
                <w:sz w:val="12"/>
                <w:szCs w:val="12"/>
                <w:lang w:val="en-US"/>
              </w:rPr>
            </w:pPr>
          </w:p>
        </w:tc>
        <w:tc>
          <w:tcPr>
            <w:tcW w:w="270" w:type="dxa"/>
          </w:tcPr>
          <w:p w14:paraId="58F16E4A" w14:textId="77777777" w:rsidR="004678F6" w:rsidRPr="00592006" w:rsidRDefault="004678F6" w:rsidP="004678F6">
            <w:pPr>
              <w:pStyle w:val="acctfourfigures"/>
              <w:tabs>
                <w:tab w:val="clear" w:pos="765"/>
              </w:tabs>
              <w:spacing w:line="200" w:lineRule="atLeast"/>
              <w:ind w:left="-79" w:right="-79"/>
              <w:jc w:val="center"/>
              <w:rPr>
                <w:sz w:val="12"/>
                <w:szCs w:val="12"/>
                <w:lang w:val="en-US"/>
              </w:rPr>
            </w:pPr>
          </w:p>
        </w:tc>
        <w:tc>
          <w:tcPr>
            <w:tcW w:w="707" w:type="dxa"/>
            <w:vAlign w:val="bottom"/>
          </w:tcPr>
          <w:p w14:paraId="4121054B" w14:textId="77777777" w:rsidR="004678F6" w:rsidRPr="00403A62" w:rsidRDefault="004678F6" w:rsidP="004678F6">
            <w:pPr>
              <w:pStyle w:val="acctfourfigures"/>
              <w:tabs>
                <w:tab w:val="clear" w:pos="765"/>
              </w:tabs>
              <w:spacing w:line="200" w:lineRule="atLeast"/>
              <w:ind w:left="-79" w:right="-79"/>
              <w:jc w:val="center"/>
              <w:rPr>
                <w:sz w:val="12"/>
                <w:szCs w:val="12"/>
                <w:lang w:val="en-US"/>
              </w:rPr>
            </w:pPr>
          </w:p>
        </w:tc>
        <w:tc>
          <w:tcPr>
            <w:tcW w:w="185" w:type="dxa"/>
            <w:gridSpan w:val="2"/>
          </w:tcPr>
          <w:p w14:paraId="2AD4E41E" w14:textId="77777777" w:rsidR="004678F6" w:rsidRPr="00592006" w:rsidRDefault="004678F6" w:rsidP="004678F6">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44400C85" w14:textId="77777777" w:rsidR="004678F6" w:rsidRPr="00592006" w:rsidRDefault="004678F6" w:rsidP="004678F6">
            <w:pPr>
              <w:pStyle w:val="acctfourfigures"/>
              <w:tabs>
                <w:tab w:val="clear" w:pos="765"/>
                <w:tab w:val="decimal" w:pos="600"/>
              </w:tabs>
              <w:spacing w:line="200" w:lineRule="atLeast"/>
              <w:ind w:left="-101" w:right="-110"/>
              <w:rPr>
                <w:sz w:val="12"/>
                <w:szCs w:val="12"/>
              </w:rPr>
            </w:pPr>
          </w:p>
        </w:tc>
        <w:tc>
          <w:tcPr>
            <w:tcW w:w="185" w:type="dxa"/>
            <w:gridSpan w:val="2"/>
            <w:vAlign w:val="bottom"/>
          </w:tcPr>
          <w:p w14:paraId="682D17F1" w14:textId="77777777" w:rsidR="004678F6" w:rsidRPr="00592006" w:rsidRDefault="004678F6" w:rsidP="004678F6">
            <w:pPr>
              <w:pStyle w:val="acctfourfigures"/>
              <w:tabs>
                <w:tab w:val="clear" w:pos="765"/>
                <w:tab w:val="decimal" w:pos="600"/>
              </w:tabs>
              <w:spacing w:line="200" w:lineRule="atLeast"/>
              <w:ind w:left="-101" w:right="-110"/>
              <w:rPr>
                <w:sz w:val="12"/>
                <w:szCs w:val="12"/>
              </w:rPr>
            </w:pPr>
          </w:p>
        </w:tc>
        <w:tc>
          <w:tcPr>
            <w:tcW w:w="746" w:type="dxa"/>
            <w:vAlign w:val="bottom"/>
          </w:tcPr>
          <w:p w14:paraId="24FC5949" w14:textId="77777777" w:rsidR="004678F6" w:rsidRPr="00592006" w:rsidRDefault="004678F6" w:rsidP="004678F6">
            <w:pPr>
              <w:pStyle w:val="acctfourfigures"/>
              <w:tabs>
                <w:tab w:val="clear" w:pos="765"/>
                <w:tab w:val="decimal" w:pos="600"/>
              </w:tabs>
              <w:spacing w:line="200" w:lineRule="atLeast"/>
              <w:ind w:left="-101" w:right="-110"/>
              <w:rPr>
                <w:sz w:val="12"/>
                <w:szCs w:val="12"/>
              </w:rPr>
            </w:pPr>
          </w:p>
        </w:tc>
      </w:tr>
      <w:tr w:rsidR="00D7084C" w:rsidRPr="00592006" w14:paraId="6964F6D0" w14:textId="77777777" w:rsidTr="0045476F">
        <w:trPr>
          <w:gridAfter w:val="2"/>
          <w:wAfter w:w="38" w:type="dxa"/>
          <w:cantSplit/>
          <w:trHeight w:val="202"/>
        </w:trPr>
        <w:tc>
          <w:tcPr>
            <w:tcW w:w="975" w:type="dxa"/>
          </w:tcPr>
          <w:p w14:paraId="44BE30B6" w14:textId="77777777" w:rsidR="00D7084C" w:rsidRPr="00592006" w:rsidRDefault="00D7084C" w:rsidP="004678F6">
            <w:pPr>
              <w:pStyle w:val="acctfourfigures"/>
              <w:tabs>
                <w:tab w:val="left" w:pos="281"/>
              </w:tabs>
              <w:spacing w:line="200" w:lineRule="atLeast"/>
              <w:ind w:right="-79" w:firstLine="15"/>
              <w:contextualSpacing/>
              <w:rPr>
                <w:sz w:val="12"/>
                <w:szCs w:val="12"/>
              </w:rPr>
            </w:pPr>
          </w:p>
        </w:tc>
        <w:tc>
          <w:tcPr>
            <w:tcW w:w="1137" w:type="dxa"/>
            <w:shd w:val="clear" w:color="auto" w:fill="auto"/>
            <w:vAlign w:val="bottom"/>
          </w:tcPr>
          <w:p w14:paraId="4F5F834B" w14:textId="77777777" w:rsidR="00D7084C" w:rsidRPr="00592006" w:rsidRDefault="00D7084C" w:rsidP="004678F6">
            <w:pPr>
              <w:pStyle w:val="acctfourfigures"/>
              <w:tabs>
                <w:tab w:val="clear" w:pos="765"/>
              </w:tabs>
              <w:spacing w:line="200" w:lineRule="atLeast"/>
              <w:ind w:left="69" w:right="-72" w:hanging="103"/>
              <w:contextualSpacing/>
              <w:rPr>
                <w:sz w:val="12"/>
                <w:szCs w:val="12"/>
              </w:rPr>
            </w:pPr>
          </w:p>
        </w:tc>
        <w:tc>
          <w:tcPr>
            <w:tcW w:w="493" w:type="dxa"/>
            <w:vAlign w:val="bottom"/>
          </w:tcPr>
          <w:p w14:paraId="1E3CB189" w14:textId="77777777" w:rsidR="00D7084C" w:rsidRPr="00403A62" w:rsidRDefault="00D7084C" w:rsidP="004678F6">
            <w:pPr>
              <w:pStyle w:val="acctmergecolhdg"/>
              <w:spacing w:line="200" w:lineRule="atLeast"/>
              <w:ind w:left="-73" w:right="-73"/>
              <w:rPr>
                <w:b w:val="0"/>
                <w:bCs/>
                <w:sz w:val="12"/>
                <w:szCs w:val="12"/>
              </w:rPr>
            </w:pPr>
          </w:p>
        </w:tc>
        <w:tc>
          <w:tcPr>
            <w:tcW w:w="538" w:type="dxa"/>
            <w:vAlign w:val="bottom"/>
          </w:tcPr>
          <w:p w14:paraId="19738DB8" w14:textId="77777777" w:rsidR="00D7084C" w:rsidRPr="00403A62" w:rsidRDefault="00D7084C" w:rsidP="004678F6">
            <w:pPr>
              <w:pStyle w:val="acctmergecolhdg"/>
              <w:spacing w:line="200" w:lineRule="atLeast"/>
              <w:ind w:left="-73" w:right="-73"/>
              <w:rPr>
                <w:b w:val="0"/>
                <w:bCs/>
                <w:sz w:val="12"/>
                <w:szCs w:val="12"/>
              </w:rPr>
            </w:pPr>
          </w:p>
        </w:tc>
        <w:tc>
          <w:tcPr>
            <w:tcW w:w="606" w:type="dxa"/>
          </w:tcPr>
          <w:p w14:paraId="0110811F" w14:textId="77777777" w:rsidR="00D7084C" w:rsidRPr="00403A62" w:rsidRDefault="00D7084C" w:rsidP="004678F6">
            <w:pPr>
              <w:pStyle w:val="acctfourfigures"/>
              <w:tabs>
                <w:tab w:val="clear" w:pos="765"/>
                <w:tab w:val="decimal" w:pos="409"/>
              </w:tabs>
              <w:spacing w:line="200" w:lineRule="atLeast"/>
              <w:ind w:left="-57" w:right="-105"/>
              <w:rPr>
                <w:sz w:val="12"/>
                <w:szCs w:val="12"/>
              </w:rPr>
            </w:pPr>
          </w:p>
        </w:tc>
        <w:tc>
          <w:tcPr>
            <w:tcW w:w="629" w:type="dxa"/>
          </w:tcPr>
          <w:p w14:paraId="71363B5B" w14:textId="77777777" w:rsidR="00D7084C" w:rsidRPr="00403A62" w:rsidRDefault="00D7084C" w:rsidP="004678F6">
            <w:pPr>
              <w:pStyle w:val="acctfourfigures"/>
              <w:tabs>
                <w:tab w:val="clear" w:pos="765"/>
                <w:tab w:val="decimal" w:pos="409"/>
              </w:tabs>
              <w:spacing w:line="200" w:lineRule="atLeast"/>
              <w:ind w:left="-57" w:right="-105"/>
              <w:rPr>
                <w:sz w:val="12"/>
                <w:szCs w:val="12"/>
              </w:rPr>
            </w:pPr>
          </w:p>
        </w:tc>
        <w:tc>
          <w:tcPr>
            <w:tcW w:w="719" w:type="dxa"/>
            <w:vAlign w:val="bottom"/>
          </w:tcPr>
          <w:p w14:paraId="488FFBA2" w14:textId="77777777" w:rsidR="00D7084C" w:rsidRPr="00403A62" w:rsidRDefault="00D7084C" w:rsidP="004678F6">
            <w:pPr>
              <w:pStyle w:val="acctfourfigures"/>
              <w:tabs>
                <w:tab w:val="clear" w:pos="765"/>
                <w:tab w:val="decimal" w:pos="551"/>
              </w:tabs>
              <w:spacing w:line="200" w:lineRule="atLeast"/>
              <w:ind w:left="-106" w:right="-105"/>
              <w:rPr>
                <w:sz w:val="12"/>
                <w:szCs w:val="12"/>
              </w:rPr>
            </w:pPr>
          </w:p>
        </w:tc>
        <w:tc>
          <w:tcPr>
            <w:tcW w:w="180" w:type="dxa"/>
          </w:tcPr>
          <w:p w14:paraId="56B558AE" w14:textId="77777777" w:rsidR="00D7084C" w:rsidRPr="00592006" w:rsidRDefault="00D7084C" w:rsidP="004678F6">
            <w:pPr>
              <w:pStyle w:val="acctfourfigures"/>
              <w:tabs>
                <w:tab w:val="clear" w:pos="765"/>
              </w:tabs>
              <w:spacing w:line="200" w:lineRule="atLeast"/>
              <w:ind w:left="-79" w:right="-79"/>
              <w:jc w:val="center"/>
              <w:rPr>
                <w:sz w:val="12"/>
                <w:szCs w:val="12"/>
                <w:lang w:val="en-US"/>
              </w:rPr>
            </w:pPr>
          </w:p>
        </w:tc>
        <w:tc>
          <w:tcPr>
            <w:tcW w:w="719" w:type="dxa"/>
            <w:vAlign w:val="bottom"/>
          </w:tcPr>
          <w:p w14:paraId="0617FB75" w14:textId="77777777" w:rsidR="00D7084C" w:rsidRPr="00403A62" w:rsidRDefault="00D7084C" w:rsidP="004678F6">
            <w:pPr>
              <w:pStyle w:val="acctfourfigures"/>
              <w:tabs>
                <w:tab w:val="clear" w:pos="765"/>
                <w:tab w:val="decimal" w:pos="551"/>
              </w:tabs>
              <w:spacing w:line="200" w:lineRule="atLeast"/>
              <w:ind w:left="-106" w:right="-105"/>
              <w:rPr>
                <w:sz w:val="12"/>
                <w:szCs w:val="12"/>
              </w:rPr>
            </w:pPr>
          </w:p>
        </w:tc>
        <w:tc>
          <w:tcPr>
            <w:tcW w:w="188" w:type="dxa"/>
          </w:tcPr>
          <w:p w14:paraId="61166EB9" w14:textId="77777777" w:rsidR="00D7084C" w:rsidRPr="00592006" w:rsidRDefault="00D7084C" w:rsidP="004678F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34A2AA64" w14:textId="77777777" w:rsidR="00D7084C" w:rsidRPr="00403A62" w:rsidRDefault="00D7084C" w:rsidP="004678F6">
            <w:pPr>
              <w:pStyle w:val="acctfourfigures"/>
              <w:tabs>
                <w:tab w:val="clear" w:pos="765"/>
                <w:tab w:val="decimal" w:pos="551"/>
              </w:tabs>
              <w:spacing w:line="200" w:lineRule="atLeast"/>
              <w:ind w:left="-106" w:right="-105"/>
              <w:rPr>
                <w:sz w:val="12"/>
                <w:szCs w:val="12"/>
              </w:rPr>
            </w:pPr>
          </w:p>
        </w:tc>
        <w:tc>
          <w:tcPr>
            <w:tcW w:w="180" w:type="dxa"/>
          </w:tcPr>
          <w:p w14:paraId="5F6F897B" w14:textId="77777777" w:rsidR="00D7084C" w:rsidRPr="00592006" w:rsidRDefault="00D7084C" w:rsidP="004678F6">
            <w:pPr>
              <w:pStyle w:val="acctfourfigures"/>
              <w:tabs>
                <w:tab w:val="clear" w:pos="765"/>
              </w:tabs>
              <w:spacing w:line="200" w:lineRule="atLeast"/>
              <w:ind w:left="-79" w:right="-79"/>
              <w:jc w:val="center"/>
              <w:rPr>
                <w:sz w:val="12"/>
                <w:szCs w:val="12"/>
                <w:lang w:val="en-US"/>
              </w:rPr>
            </w:pPr>
          </w:p>
        </w:tc>
        <w:tc>
          <w:tcPr>
            <w:tcW w:w="818" w:type="dxa"/>
            <w:vAlign w:val="bottom"/>
          </w:tcPr>
          <w:p w14:paraId="54FA14A4" w14:textId="77777777" w:rsidR="00D7084C" w:rsidRPr="00403A62" w:rsidRDefault="00D7084C" w:rsidP="004678F6">
            <w:pPr>
              <w:pStyle w:val="acctfourfigures"/>
              <w:tabs>
                <w:tab w:val="clear" w:pos="765"/>
                <w:tab w:val="decimal" w:pos="551"/>
              </w:tabs>
              <w:spacing w:line="200" w:lineRule="atLeast"/>
              <w:ind w:left="-106" w:right="-105"/>
              <w:rPr>
                <w:sz w:val="12"/>
                <w:szCs w:val="12"/>
              </w:rPr>
            </w:pPr>
          </w:p>
        </w:tc>
        <w:tc>
          <w:tcPr>
            <w:tcW w:w="182" w:type="dxa"/>
          </w:tcPr>
          <w:p w14:paraId="18F6B311" w14:textId="77777777" w:rsidR="00D7084C" w:rsidRPr="00592006" w:rsidRDefault="00D7084C" w:rsidP="004678F6">
            <w:pPr>
              <w:pStyle w:val="acctfourfigures"/>
              <w:tabs>
                <w:tab w:val="clear" w:pos="765"/>
              </w:tabs>
              <w:spacing w:line="200" w:lineRule="atLeast"/>
              <w:ind w:left="-79" w:right="-79"/>
              <w:jc w:val="center"/>
              <w:rPr>
                <w:sz w:val="12"/>
                <w:szCs w:val="12"/>
                <w:lang w:val="en-US"/>
              </w:rPr>
            </w:pPr>
          </w:p>
        </w:tc>
        <w:tc>
          <w:tcPr>
            <w:tcW w:w="649" w:type="dxa"/>
            <w:vAlign w:val="bottom"/>
          </w:tcPr>
          <w:p w14:paraId="4B4064B3" w14:textId="77777777" w:rsidR="00D7084C" w:rsidRPr="00403A62" w:rsidRDefault="00D7084C" w:rsidP="004678F6">
            <w:pPr>
              <w:pStyle w:val="acctfourfigures"/>
              <w:tabs>
                <w:tab w:val="clear" w:pos="765"/>
              </w:tabs>
              <w:spacing w:line="200" w:lineRule="atLeast"/>
              <w:ind w:left="-79" w:right="-79"/>
              <w:jc w:val="center"/>
              <w:rPr>
                <w:sz w:val="12"/>
                <w:szCs w:val="12"/>
                <w:lang w:val="en-US"/>
              </w:rPr>
            </w:pPr>
          </w:p>
        </w:tc>
        <w:tc>
          <w:tcPr>
            <w:tcW w:w="182" w:type="dxa"/>
          </w:tcPr>
          <w:p w14:paraId="0063F27C" w14:textId="77777777" w:rsidR="00D7084C" w:rsidRPr="00592006" w:rsidRDefault="00D7084C" w:rsidP="004678F6">
            <w:pPr>
              <w:pStyle w:val="acctfourfigures"/>
              <w:tabs>
                <w:tab w:val="clear" w:pos="765"/>
              </w:tabs>
              <w:spacing w:line="200" w:lineRule="atLeast"/>
              <w:ind w:left="-79" w:right="-79"/>
              <w:jc w:val="center"/>
              <w:rPr>
                <w:sz w:val="12"/>
                <w:szCs w:val="12"/>
              </w:rPr>
            </w:pPr>
          </w:p>
        </w:tc>
        <w:tc>
          <w:tcPr>
            <w:tcW w:w="716" w:type="dxa"/>
            <w:vAlign w:val="bottom"/>
          </w:tcPr>
          <w:p w14:paraId="155A2F27" w14:textId="77777777" w:rsidR="00D7084C" w:rsidRPr="00403A62" w:rsidRDefault="00D7084C" w:rsidP="004678F6">
            <w:pPr>
              <w:pStyle w:val="acctfourfigures"/>
              <w:tabs>
                <w:tab w:val="clear" w:pos="765"/>
              </w:tabs>
              <w:spacing w:line="200" w:lineRule="atLeast"/>
              <w:ind w:left="-79" w:right="-79"/>
              <w:jc w:val="center"/>
              <w:rPr>
                <w:sz w:val="12"/>
                <w:szCs w:val="12"/>
                <w:lang w:val="en-US"/>
              </w:rPr>
            </w:pPr>
          </w:p>
        </w:tc>
        <w:tc>
          <w:tcPr>
            <w:tcW w:w="183" w:type="dxa"/>
          </w:tcPr>
          <w:p w14:paraId="3FCFB62C" w14:textId="77777777" w:rsidR="00D7084C" w:rsidRPr="00592006" w:rsidRDefault="00D7084C" w:rsidP="004678F6">
            <w:pPr>
              <w:pStyle w:val="acctfourfigures"/>
              <w:tabs>
                <w:tab w:val="clear" w:pos="765"/>
                <w:tab w:val="decimal" w:pos="911"/>
              </w:tabs>
              <w:spacing w:line="200" w:lineRule="atLeast"/>
              <w:ind w:right="44"/>
              <w:rPr>
                <w:sz w:val="12"/>
                <w:szCs w:val="12"/>
                <w:lang w:val="en-US"/>
              </w:rPr>
            </w:pPr>
          </w:p>
        </w:tc>
        <w:tc>
          <w:tcPr>
            <w:tcW w:w="616" w:type="dxa"/>
            <w:vAlign w:val="bottom"/>
          </w:tcPr>
          <w:p w14:paraId="1E8C9760" w14:textId="77777777" w:rsidR="00D7084C" w:rsidRPr="005529FC" w:rsidRDefault="00D7084C" w:rsidP="004678F6">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1297FE51" w14:textId="77777777" w:rsidR="00D7084C" w:rsidRPr="005529FC" w:rsidRDefault="00D7084C" w:rsidP="004678F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C0424FE" w14:textId="77777777" w:rsidR="00D7084C" w:rsidRPr="00862DB5" w:rsidRDefault="00D7084C" w:rsidP="004678F6">
            <w:pPr>
              <w:pStyle w:val="acctfourfigures"/>
              <w:tabs>
                <w:tab w:val="clear" w:pos="765"/>
                <w:tab w:val="decimal" w:pos="400"/>
              </w:tabs>
              <w:spacing w:line="240" w:lineRule="atLeast"/>
              <w:ind w:left="-79" w:right="44"/>
              <w:rPr>
                <w:sz w:val="12"/>
                <w:szCs w:val="12"/>
                <w:lang w:bidi="th-TH"/>
              </w:rPr>
            </w:pPr>
          </w:p>
        </w:tc>
        <w:tc>
          <w:tcPr>
            <w:tcW w:w="180" w:type="dxa"/>
            <w:gridSpan w:val="2"/>
          </w:tcPr>
          <w:p w14:paraId="760C0D9F" w14:textId="77777777" w:rsidR="00D7084C" w:rsidRPr="00403A62" w:rsidRDefault="00D7084C" w:rsidP="004678F6">
            <w:pPr>
              <w:pStyle w:val="acctfourfigures"/>
              <w:tabs>
                <w:tab w:val="clear" w:pos="765"/>
              </w:tabs>
              <w:spacing w:line="200" w:lineRule="atLeast"/>
              <w:ind w:left="-79" w:right="-79"/>
              <w:jc w:val="center"/>
              <w:rPr>
                <w:sz w:val="12"/>
                <w:szCs w:val="12"/>
                <w:lang w:val="en-US"/>
              </w:rPr>
            </w:pPr>
          </w:p>
        </w:tc>
        <w:tc>
          <w:tcPr>
            <w:tcW w:w="719" w:type="dxa"/>
            <w:gridSpan w:val="2"/>
            <w:vAlign w:val="bottom"/>
          </w:tcPr>
          <w:p w14:paraId="47737596" w14:textId="77777777" w:rsidR="00D7084C" w:rsidRPr="00403A62" w:rsidRDefault="00D7084C" w:rsidP="004678F6">
            <w:pPr>
              <w:pStyle w:val="acctfourfigures"/>
              <w:tabs>
                <w:tab w:val="clear" w:pos="765"/>
              </w:tabs>
              <w:spacing w:line="200" w:lineRule="atLeast"/>
              <w:ind w:left="-79" w:right="-79"/>
              <w:jc w:val="center"/>
              <w:rPr>
                <w:sz w:val="12"/>
                <w:szCs w:val="12"/>
                <w:lang w:val="en-US"/>
              </w:rPr>
            </w:pPr>
          </w:p>
        </w:tc>
        <w:tc>
          <w:tcPr>
            <w:tcW w:w="270" w:type="dxa"/>
          </w:tcPr>
          <w:p w14:paraId="3372D9D4" w14:textId="77777777" w:rsidR="00D7084C" w:rsidRPr="00592006" w:rsidRDefault="00D7084C" w:rsidP="004678F6">
            <w:pPr>
              <w:pStyle w:val="acctfourfigures"/>
              <w:tabs>
                <w:tab w:val="clear" w:pos="765"/>
              </w:tabs>
              <w:spacing w:line="200" w:lineRule="atLeast"/>
              <w:ind w:left="-79" w:right="-79"/>
              <w:jc w:val="center"/>
              <w:rPr>
                <w:sz w:val="12"/>
                <w:szCs w:val="12"/>
                <w:lang w:val="en-US"/>
              </w:rPr>
            </w:pPr>
          </w:p>
        </w:tc>
        <w:tc>
          <w:tcPr>
            <w:tcW w:w="707" w:type="dxa"/>
            <w:vAlign w:val="bottom"/>
          </w:tcPr>
          <w:p w14:paraId="581B67CA" w14:textId="77777777" w:rsidR="00D7084C" w:rsidRPr="00403A62" w:rsidRDefault="00D7084C" w:rsidP="004678F6">
            <w:pPr>
              <w:pStyle w:val="acctfourfigures"/>
              <w:tabs>
                <w:tab w:val="clear" w:pos="765"/>
              </w:tabs>
              <w:spacing w:line="200" w:lineRule="atLeast"/>
              <w:ind w:left="-79" w:right="-79"/>
              <w:jc w:val="center"/>
              <w:rPr>
                <w:sz w:val="12"/>
                <w:szCs w:val="12"/>
                <w:lang w:val="en-US"/>
              </w:rPr>
            </w:pPr>
          </w:p>
        </w:tc>
        <w:tc>
          <w:tcPr>
            <w:tcW w:w="185" w:type="dxa"/>
            <w:gridSpan w:val="2"/>
          </w:tcPr>
          <w:p w14:paraId="2E699F0E" w14:textId="77777777" w:rsidR="00D7084C" w:rsidRPr="00592006" w:rsidRDefault="00D7084C" w:rsidP="004678F6">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25079A6E" w14:textId="77777777" w:rsidR="00D7084C" w:rsidRPr="00592006" w:rsidRDefault="00D7084C" w:rsidP="004678F6">
            <w:pPr>
              <w:pStyle w:val="acctfourfigures"/>
              <w:tabs>
                <w:tab w:val="clear" w:pos="765"/>
                <w:tab w:val="decimal" w:pos="600"/>
              </w:tabs>
              <w:spacing w:line="200" w:lineRule="atLeast"/>
              <w:ind w:left="-101" w:right="-110"/>
              <w:rPr>
                <w:sz w:val="12"/>
                <w:szCs w:val="12"/>
              </w:rPr>
            </w:pPr>
          </w:p>
        </w:tc>
        <w:tc>
          <w:tcPr>
            <w:tcW w:w="185" w:type="dxa"/>
            <w:gridSpan w:val="2"/>
            <w:vAlign w:val="bottom"/>
          </w:tcPr>
          <w:p w14:paraId="2FBC263C" w14:textId="77777777" w:rsidR="00D7084C" w:rsidRPr="00592006" w:rsidRDefault="00D7084C" w:rsidP="004678F6">
            <w:pPr>
              <w:pStyle w:val="acctfourfigures"/>
              <w:tabs>
                <w:tab w:val="clear" w:pos="765"/>
                <w:tab w:val="decimal" w:pos="600"/>
              </w:tabs>
              <w:spacing w:line="200" w:lineRule="atLeast"/>
              <w:ind w:left="-101" w:right="-110"/>
              <w:rPr>
                <w:sz w:val="12"/>
                <w:szCs w:val="12"/>
              </w:rPr>
            </w:pPr>
          </w:p>
        </w:tc>
        <w:tc>
          <w:tcPr>
            <w:tcW w:w="746" w:type="dxa"/>
            <w:vAlign w:val="bottom"/>
          </w:tcPr>
          <w:p w14:paraId="60138F15" w14:textId="77777777" w:rsidR="00D7084C" w:rsidRPr="00592006" w:rsidRDefault="00D7084C" w:rsidP="004678F6">
            <w:pPr>
              <w:pStyle w:val="acctfourfigures"/>
              <w:tabs>
                <w:tab w:val="clear" w:pos="765"/>
                <w:tab w:val="decimal" w:pos="600"/>
              </w:tabs>
              <w:spacing w:line="200" w:lineRule="atLeast"/>
              <w:ind w:left="-101" w:right="-110"/>
              <w:rPr>
                <w:sz w:val="12"/>
                <w:szCs w:val="12"/>
              </w:rPr>
            </w:pPr>
          </w:p>
        </w:tc>
      </w:tr>
      <w:tr w:rsidR="00D7084C" w:rsidRPr="00592006" w14:paraId="7C4E9103" w14:textId="77777777" w:rsidTr="0045476F">
        <w:trPr>
          <w:gridAfter w:val="2"/>
          <w:wAfter w:w="38" w:type="dxa"/>
          <w:cantSplit/>
          <w:trHeight w:val="202"/>
        </w:trPr>
        <w:tc>
          <w:tcPr>
            <w:tcW w:w="975" w:type="dxa"/>
          </w:tcPr>
          <w:p w14:paraId="7B0600DA" w14:textId="53B6972B" w:rsidR="00D7084C" w:rsidRPr="0045476F" w:rsidRDefault="00D7084C" w:rsidP="0045476F">
            <w:pPr>
              <w:pStyle w:val="acctfourfigures"/>
              <w:tabs>
                <w:tab w:val="left" w:pos="281"/>
              </w:tabs>
              <w:spacing w:line="200" w:lineRule="atLeast"/>
              <w:ind w:right="-79"/>
              <w:contextualSpacing/>
              <w:rPr>
                <w:b/>
                <w:i/>
                <w:sz w:val="12"/>
                <w:szCs w:val="12"/>
              </w:rPr>
            </w:pPr>
            <w:r w:rsidRPr="0078106C">
              <w:rPr>
                <w:b/>
                <w:i/>
                <w:sz w:val="12"/>
                <w:szCs w:val="12"/>
              </w:rPr>
              <w:lastRenderedPageBreak/>
              <w:t>Joint ventures</w:t>
            </w:r>
          </w:p>
        </w:tc>
        <w:tc>
          <w:tcPr>
            <w:tcW w:w="1137" w:type="dxa"/>
            <w:shd w:val="clear" w:color="auto" w:fill="auto"/>
            <w:vAlign w:val="bottom"/>
          </w:tcPr>
          <w:p w14:paraId="305BA09C" w14:textId="77777777" w:rsidR="00D7084C" w:rsidRPr="00D7084C" w:rsidRDefault="00D7084C" w:rsidP="0045476F">
            <w:pPr>
              <w:pStyle w:val="acctfourfigures"/>
              <w:tabs>
                <w:tab w:val="left" w:pos="281"/>
              </w:tabs>
              <w:spacing w:line="200" w:lineRule="atLeast"/>
              <w:ind w:right="-79"/>
              <w:contextualSpacing/>
              <w:rPr>
                <w:sz w:val="12"/>
                <w:szCs w:val="12"/>
              </w:rPr>
            </w:pPr>
          </w:p>
        </w:tc>
        <w:tc>
          <w:tcPr>
            <w:tcW w:w="493" w:type="dxa"/>
            <w:vAlign w:val="bottom"/>
          </w:tcPr>
          <w:p w14:paraId="462D4C6D" w14:textId="77777777" w:rsidR="00D7084C" w:rsidRPr="0045476F" w:rsidRDefault="00D7084C" w:rsidP="0045476F">
            <w:pPr>
              <w:pStyle w:val="acctfourfigures"/>
              <w:tabs>
                <w:tab w:val="left" w:pos="281"/>
              </w:tabs>
              <w:spacing w:line="200" w:lineRule="atLeast"/>
              <w:ind w:right="-79"/>
              <w:contextualSpacing/>
              <w:rPr>
                <w:b/>
                <w:sz w:val="12"/>
                <w:szCs w:val="12"/>
              </w:rPr>
            </w:pPr>
          </w:p>
        </w:tc>
        <w:tc>
          <w:tcPr>
            <w:tcW w:w="538" w:type="dxa"/>
            <w:vAlign w:val="bottom"/>
          </w:tcPr>
          <w:p w14:paraId="52D9BD93" w14:textId="77777777" w:rsidR="00D7084C" w:rsidRPr="0045476F" w:rsidRDefault="00D7084C" w:rsidP="0045476F">
            <w:pPr>
              <w:pStyle w:val="acctfourfigures"/>
              <w:tabs>
                <w:tab w:val="left" w:pos="281"/>
              </w:tabs>
              <w:spacing w:line="200" w:lineRule="atLeast"/>
              <w:ind w:right="-79"/>
              <w:contextualSpacing/>
              <w:rPr>
                <w:b/>
                <w:sz w:val="12"/>
                <w:szCs w:val="12"/>
              </w:rPr>
            </w:pPr>
          </w:p>
        </w:tc>
        <w:tc>
          <w:tcPr>
            <w:tcW w:w="606" w:type="dxa"/>
            <w:vAlign w:val="bottom"/>
          </w:tcPr>
          <w:p w14:paraId="064A914A" w14:textId="77777777" w:rsidR="00D7084C" w:rsidRPr="00D7084C" w:rsidRDefault="00D7084C" w:rsidP="0045476F">
            <w:pPr>
              <w:pStyle w:val="acctfourfigures"/>
              <w:tabs>
                <w:tab w:val="left" w:pos="281"/>
              </w:tabs>
              <w:spacing w:line="200" w:lineRule="atLeast"/>
              <w:ind w:right="-79"/>
              <w:contextualSpacing/>
              <w:rPr>
                <w:sz w:val="12"/>
                <w:szCs w:val="12"/>
              </w:rPr>
            </w:pPr>
          </w:p>
        </w:tc>
        <w:tc>
          <w:tcPr>
            <w:tcW w:w="629" w:type="dxa"/>
            <w:vAlign w:val="bottom"/>
          </w:tcPr>
          <w:p w14:paraId="75B47209" w14:textId="77777777" w:rsidR="00D7084C" w:rsidRPr="00D7084C" w:rsidRDefault="00D7084C" w:rsidP="0045476F">
            <w:pPr>
              <w:pStyle w:val="acctfourfigures"/>
              <w:tabs>
                <w:tab w:val="left" w:pos="281"/>
              </w:tabs>
              <w:spacing w:line="200" w:lineRule="atLeast"/>
              <w:ind w:right="-79"/>
              <w:contextualSpacing/>
              <w:rPr>
                <w:sz w:val="12"/>
                <w:szCs w:val="12"/>
              </w:rPr>
            </w:pPr>
          </w:p>
        </w:tc>
        <w:tc>
          <w:tcPr>
            <w:tcW w:w="719" w:type="dxa"/>
            <w:vAlign w:val="bottom"/>
          </w:tcPr>
          <w:p w14:paraId="2687BF47" w14:textId="77777777" w:rsidR="00D7084C" w:rsidRPr="00D7084C" w:rsidRDefault="00D7084C" w:rsidP="0045476F">
            <w:pPr>
              <w:pStyle w:val="acctfourfigures"/>
              <w:tabs>
                <w:tab w:val="left" w:pos="281"/>
              </w:tabs>
              <w:spacing w:line="200" w:lineRule="atLeast"/>
              <w:ind w:right="-79"/>
              <w:contextualSpacing/>
              <w:rPr>
                <w:sz w:val="12"/>
                <w:szCs w:val="12"/>
              </w:rPr>
            </w:pPr>
          </w:p>
        </w:tc>
        <w:tc>
          <w:tcPr>
            <w:tcW w:w="180" w:type="dxa"/>
            <w:vAlign w:val="bottom"/>
          </w:tcPr>
          <w:p w14:paraId="40C1D1F2" w14:textId="77777777" w:rsidR="00D7084C" w:rsidRPr="0045476F" w:rsidRDefault="00D7084C" w:rsidP="0045476F">
            <w:pPr>
              <w:pStyle w:val="acctfourfigures"/>
              <w:tabs>
                <w:tab w:val="left" w:pos="281"/>
              </w:tabs>
              <w:spacing w:line="200" w:lineRule="atLeast"/>
              <w:ind w:right="-79"/>
              <w:contextualSpacing/>
              <w:rPr>
                <w:b/>
                <w:bCs/>
                <w:sz w:val="12"/>
                <w:szCs w:val="12"/>
              </w:rPr>
            </w:pPr>
          </w:p>
        </w:tc>
        <w:tc>
          <w:tcPr>
            <w:tcW w:w="719" w:type="dxa"/>
            <w:vAlign w:val="bottom"/>
          </w:tcPr>
          <w:p w14:paraId="66A011DF" w14:textId="77777777" w:rsidR="00D7084C" w:rsidRPr="00D7084C" w:rsidRDefault="00D7084C" w:rsidP="0045476F">
            <w:pPr>
              <w:pStyle w:val="acctfourfigures"/>
              <w:tabs>
                <w:tab w:val="left" w:pos="281"/>
              </w:tabs>
              <w:spacing w:line="200" w:lineRule="atLeast"/>
              <w:ind w:right="-79"/>
              <w:contextualSpacing/>
              <w:rPr>
                <w:sz w:val="12"/>
                <w:szCs w:val="12"/>
              </w:rPr>
            </w:pPr>
          </w:p>
        </w:tc>
        <w:tc>
          <w:tcPr>
            <w:tcW w:w="188" w:type="dxa"/>
            <w:vAlign w:val="bottom"/>
          </w:tcPr>
          <w:p w14:paraId="25DA7380" w14:textId="77777777" w:rsidR="00D7084C" w:rsidRPr="0045476F" w:rsidRDefault="00D7084C" w:rsidP="0045476F">
            <w:pPr>
              <w:pStyle w:val="acctfourfigures"/>
              <w:tabs>
                <w:tab w:val="left" w:pos="281"/>
              </w:tabs>
              <w:spacing w:line="200" w:lineRule="atLeast"/>
              <w:ind w:right="-79"/>
              <w:contextualSpacing/>
              <w:rPr>
                <w:sz w:val="12"/>
                <w:szCs w:val="12"/>
              </w:rPr>
            </w:pPr>
          </w:p>
        </w:tc>
        <w:tc>
          <w:tcPr>
            <w:tcW w:w="726" w:type="dxa"/>
            <w:vAlign w:val="bottom"/>
          </w:tcPr>
          <w:p w14:paraId="488DC706" w14:textId="77777777" w:rsidR="00D7084C" w:rsidRPr="00D7084C" w:rsidRDefault="00D7084C" w:rsidP="0045476F">
            <w:pPr>
              <w:pStyle w:val="acctfourfigures"/>
              <w:tabs>
                <w:tab w:val="left" w:pos="281"/>
              </w:tabs>
              <w:spacing w:line="200" w:lineRule="atLeast"/>
              <w:ind w:right="-79"/>
              <w:contextualSpacing/>
              <w:rPr>
                <w:sz w:val="12"/>
                <w:szCs w:val="12"/>
              </w:rPr>
            </w:pPr>
          </w:p>
        </w:tc>
        <w:tc>
          <w:tcPr>
            <w:tcW w:w="180" w:type="dxa"/>
            <w:vAlign w:val="bottom"/>
          </w:tcPr>
          <w:p w14:paraId="0218FCA3" w14:textId="77777777" w:rsidR="00D7084C" w:rsidRPr="0045476F" w:rsidRDefault="00D7084C" w:rsidP="0045476F">
            <w:pPr>
              <w:pStyle w:val="acctfourfigures"/>
              <w:tabs>
                <w:tab w:val="left" w:pos="281"/>
              </w:tabs>
              <w:spacing w:line="200" w:lineRule="atLeast"/>
              <w:ind w:right="-79"/>
              <w:contextualSpacing/>
              <w:rPr>
                <w:sz w:val="12"/>
                <w:szCs w:val="12"/>
              </w:rPr>
            </w:pPr>
          </w:p>
        </w:tc>
        <w:tc>
          <w:tcPr>
            <w:tcW w:w="818" w:type="dxa"/>
            <w:vAlign w:val="bottom"/>
          </w:tcPr>
          <w:p w14:paraId="13A0A952" w14:textId="77777777" w:rsidR="00D7084C" w:rsidRPr="00D7084C" w:rsidRDefault="00D7084C" w:rsidP="0045476F">
            <w:pPr>
              <w:pStyle w:val="acctfourfigures"/>
              <w:tabs>
                <w:tab w:val="left" w:pos="281"/>
              </w:tabs>
              <w:spacing w:line="200" w:lineRule="atLeast"/>
              <w:ind w:right="-79"/>
              <w:contextualSpacing/>
              <w:rPr>
                <w:sz w:val="12"/>
                <w:szCs w:val="12"/>
              </w:rPr>
            </w:pPr>
          </w:p>
        </w:tc>
        <w:tc>
          <w:tcPr>
            <w:tcW w:w="182" w:type="dxa"/>
            <w:vAlign w:val="bottom"/>
          </w:tcPr>
          <w:p w14:paraId="158C79CC" w14:textId="77777777" w:rsidR="00D7084C" w:rsidRPr="0045476F" w:rsidRDefault="00D7084C" w:rsidP="0045476F">
            <w:pPr>
              <w:pStyle w:val="acctfourfigures"/>
              <w:tabs>
                <w:tab w:val="left" w:pos="281"/>
              </w:tabs>
              <w:spacing w:line="200" w:lineRule="atLeast"/>
              <w:ind w:right="-79"/>
              <w:contextualSpacing/>
              <w:rPr>
                <w:b/>
                <w:bCs/>
                <w:sz w:val="12"/>
                <w:szCs w:val="12"/>
              </w:rPr>
            </w:pPr>
          </w:p>
        </w:tc>
        <w:tc>
          <w:tcPr>
            <w:tcW w:w="649" w:type="dxa"/>
            <w:vAlign w:val="bottom"/>
          </w:tcPr>
          <w:p w14:paraId="49294AC5" w14:textId="77777777" w:rsidR="00D7084C" w:rsidRPr="0045476F" w:rsidRDefault="00D7084C" w:rsidP="0045476F">
            <w:pPr>
              <w:pStyle w:val="acctfourfigures"/>
              <w:tabs>
                <w:tab w:val="left" w:pos="281"/>
              </w:tabs>
              <w:spacing w:line="200" w:lineRule="atLeast"/>
              <w:ind w:right="-79"/>
              <w:contextualSpacing/>
              <w:rPr>
                <w:b/>
                <w:bCs/>
                <w:sz w:val="12"/>
                <w:szCs w:val="12"/>
              </w:rPr>
            </w:pPr>
          </w:p>
        </w:tc>
        <w:tc>
          <w:tcPr>
            <w:tcW w:w="182" w:type="dxa"/>
            <w:vAlign w:val="bottom"/>
          </w:tcPr>
          <w:p w14:paraId="5026423B" w14:textId="77777777" w:rsidR="00D7084C" w:rsidRPr="0045476F" w:rsidRDefault="00D7084C" w:rsidP="0045476F">
            <w:pPr>
              <w:pStyle w:val="acctfourfigures"/>
              <w:tabs>
                <w:tab w:val="left" w:pos="281"/>
              </w:tabs>
              <w:spacing w:line="200" w:lineRule="atLeast"/>
              <w:ind w:right="-79"/>
              <w:contextualSpacing/>
              <w:rPr>
                <w:b/>
                <w:bCs/>
                <w:sz w:val="12"/>
                <w:szCs w:val="12"/>
              </w:rPr>
            </w:pPr>
          </w:p>
        </w:tc>
        <w:tc>
          <w:tcPr>
            <w:tcW w:w="716" w:type="dxa"/>
            <w:vAlign w:val="bottom"/>
          </w:tcPr>
          <w:p w14:paraId="66C7A307" w14:textId="77777777" w:rsidR="00D7084C" w:rsidRPr="0045476F" w:rsidRDefault="00D7084C" w:rsidP="0045476F">
            <w:pPr>
              <w:pStyle w:val="acctfourfigures"/>
              <w:tabs>
                <w:tab w:val="left" w:pos="281"/>
              </w:tabs>
              <w:spacing w:line="200" w:lineRule="atLeast"/>
              <w:ind w:right="-79"/>
              <w:contextualSpacing/>
              <w:rPr>
                <w:b/>
                <w:bCs/>
                <w:sz w:val="12"/>
                <w:szCs w:val="12"/>
              </w:rPr>
            </w:pPr>
          </w:p>
        </w:tc>
        <w:tc>
          <w:tcPr>
            <w:tcW w:w="183" w:type="dxa"/>
            <w:vAlign w:val="bottom"/>
          </w:tcPr>
          <w:p w14:paraId="13C63C55" w14:textId="77777777" w:rsidR="00D7084C" w:rsidRPr="0045476F" w:rsidRDefault="00D7084C" w:rsidP="0045476F">
            <w:pPr>
              <w:pStyle w:val="acctfourfigures"/>
              <w:tabs>
                <w:tab w:val="clear" w:pos="765"/>
                <w:tab w:val="decimal" w:pos="911"/>
              </w:tabs>
              <w:spacing w:line="200" w:lineRule="atLeast"/>
              <w:ind w:left="71" w:right="-74" w:hanging="71"/>
              <w:rPr>
                <w:sz w:val="12"/>
                <w:szCs w:val="12"/>
              </w:rPr>
            </w:pPr>
          </w:p>
        </w:tc>
        <w:tc>
          <w:tcPr>
            <w:tcW w:w="616" w:type="dxa"/>
            <w:vAlign w:val="bottom"/>
          </w:tcPr>
          <w:p w14:paraId="370534DD" w14:textId="77777777" w:rsidR="00D7084C" w:rsidRPr="0045476F" w:rsidRDefault="00D7084C" w:rsidP="0045476F">
            <w:pPr>
              <w:pStyle w:val="acctfourfigures"/>
              <w:tabs>
                <w:tab w:val="clear" w:pos="765"/>
                <w:tab w:val="decimal" w:pos="551"/>
              </w:tabs>
              <w:spacing w:line="240" w:lineRule="atLeast"/>
              <w:ind w:left="71" w:right="-74" w:hanging="71"/>
              <w:rPr>
                <w:sz w:val="12"/>
                <w:szCs w:val="12"/>
              </w:rPr>
            </w:pPr>
          </w:p>
        </w:tc>
        <w:tc>
          <w:tcPr>
            <w:tcW w:w="178" w:type="dxa"/>
            <w:vAlign w:val="bottom"/>
          </w:tcPr>
          <w:p w14:paraId="5DC9CDA9" w14:textId="77777777" w:rsidR="00D7084C" w:rsidRPr="0045476F" w:rsidRDefault="00D7084C" w:rsidP="0045476F">
            <w:pPr>
              <w:pStyle w:val="acctfourfigures"/>
              <w:tabs>
                <w:tab w:val="clear" w:pos="765"/>
                <w:tab w:val="decimal" w:pos="551"/>
              </w:tabs>
              <w:spacing w:line="240" w:lineRule="atLeast"/>
              <w:ind w:left="71" w:right="-74" w:hanging="71"/>
              <w:rPr>
                <w:sz w:val="12"/>
                <w:szCs w:val="12"/>
              </w:rPr>
            </w:pPr>
          </w:p>
        </w:tc>
        <w:tc>
          <w:tcPr>
            <w:tcW w:w="670" w:type="dxa"/>
            <w:vAlign w:val="bottom"/>
          </w:tcPr>
          <w:p w14:paraId="21E3C242" w14:textId="77777777" w:rsidR="00D7084C" w:rsidRPr="0045476F" w:rsidRDefault="00D7084C" w:rsidP="0045476F">
            <w:pPr>
              <w:pStyle w:val="acctfourfigures"/>
              <w:tabs>
                <w:tab w:val="clear" w:pos="765"/>
                <w:tab w:val="decimal" w:pos="400"/>
              </w:tabs>
              <w:spacing w:line="240" w:lineRule="atLeast"/>
              <w:ind w:left="71" w:right="-74" w:hanging="71"/>
              <w:rPr>
                <w:sz w:val="12"/>
                <w:szCs w:val="12"/>
              </w:rPr>
            </w:pPr>
          </w:p>
        </w:tc>
        <w:tc>
          <w:tcPr>
            <w:tcW w:w="180" w:type="dxa"/>
            <w:gridSpan w:val="2"/>
            <w:vAlign w:val="bottom"/>
          </w:tcPr>
          <w:p w14:paraId="39A02D1A" w14:textId="77777777" w:rsidR="00D7084C" w:rsidRPr="0045476F" w:rsidRDefault="00D7084C" w:rsidP="0045476F">
            <w:pPr>
              <w:pStyle w:val="acctfourfigures"/>
              <w:tabs>
                <w:tab w:val="clear" w:pos="765"/>
              </w:tabs>
              <w:spacing w:line="200" w:lineRule="atLeast"/>
              <w:ind w:left="71" w:right="-74" w:hanging="71"/>
              <w:rPr>
                <w:sz w:val="12"/>
                <w:szCs w:val="12"/>
              </w:rPr>
            </w:pPr>
          </w:p>
        </w:tc>
        <w:tc>
          <w:tcPr>
            <w:tcW w:w="719" w:type="dxa"/>
            <w:gridSpan w:val="2"/>
            <w:vAlign w:val="bottom"/>
          </w:tcPr>
          <w:p w14:paraId="50EF1117" w14:textId="77777777" w:rsidR="00D7084C" w:rsidRPr="0045476F" w:rsidRDefault="00D7084C" w:rsidP="0045476F">
            <w:pPr>
              <w:pStyle w:val="acctfourfigures"/>
              <w:tabs>
                <w:tab w:val="clear" w:pos="765"/>
              </w:tabs>
              <w:spacing w:line="200" w:lineRule="atLeast"/>
              <w:ind w:left="71" w:right="-74" w:hanging="71"/>
              <w:rPr>
                <w:sz w:val="12"/>
                <w:szCs w:val="12"/>
              </w:rPr>
            </w:pPr>
          </w:p>
        </w:tc>
        <w:tc>
          <w:tcPr>
            <w:tcW w:w="270" w:type="dxa"/>
            <w:vAlign w:val="bottom"/>
          </w:tcPr>
          <w:p w14:paraId="7E6F869A" w14:textId="77777777" w:rsidR="00D7084C" w:rsidRPr="0045476F" w:rsidRDefault="00D7084C" w:rsidP="0045476F">
            <w:pPr>
              <w:pStyle w:val="acctfourfigures"/>
              <w:tabs>
                <w:tab w:val="clear" w:pos="765"/>
              </w:tabs>
              <w:spacing w:line="200" w:lineRule="atLeast"/>
              <w:ind w:left="71" w:right="-74" w:hanging="71"/>
              <w:rPr>
                <w:sz w:val="12"/>
                <w:szCs w:val="12"/>
              </w:rPr>
            </w:pPr>
          </w:p>
        </w:tc>
        <w:tc>
          <w:tcPr>
            <w:tcW w:w="707" w:type="dxa"/>
            <w:vAlign w:val="bottom"/>
          </w:tcPr>
          <w:p w14:paraId="178BCDB0" w14:textId="77777777" w:rsidR="00D7084C" w:rsidRPr="0045476F" w:rsidRDefault="00D7084C" w:rsidP="0045476F">
            <w:pPr>
              <w:pStyle w:val="acctfourfigures"/>
              <w:tabs>
                <w:tab w:val="clear" w:pos="765"/>
              </w:tabs>
              <w:spacing w:line="200" w:lineRule="atLeast"/>
              <w:ind w:left="71" w:right="-74" w:hanging="71"/>
              <w:rPr>
                <w:sz w:val="12"/>
                <w:szCs w:val="12"/>
              </w:rPr>
            </w:pPr>
          </w:p>
        </w:tc>
        <w:tc>
          <w:tcPr>
            <w:tcW w:w="185" w:type="dxa"/>
            <w:gridSpan w:val="2"/>
            <w:vAlign w:val="bottom"/>
          </w:tcPr>
          <w:p w14:paraId="695EA9A2" w14:textId="77777777" w:rsidR="00D7084C" w:rsidRPr="00D7084C" w:rsidRDefault="00D7084C" w:rsidP="0045476F">
            <w:pPr>
              <w:pStyle w:val="acctfourfigures"/>
              <w:tabs>
                <w:tab w:val="clear" w:pos="765"/>
                <w:tab w:val="decimal" w:pos="655"/>
              </w:tabs>
              <w:spacing w:line="200" w:lineRule="atLeast"/>
              <w:ind w:left="71" w:right="-74" w:hanging="71"/>
              <w:rPr>
                <w:sz w:val="12"/>
                <w:szCs w:val="12"/>
              </w:rPr>
            </w:pPr>
          </w:p>
        </w:tc>
        <w:tc>
          <w:tcPr>
            <w:tcW w:w="772" w:type="dxa"/>
            <w:gridSpan w:val="2"/>
            <w:vAlign w:val="bottom"/>
          </w:tcPr>
          <w:p w14:paraId="6F9E9DBD" w14:textId="77777777" w:rsidR="00D7084C" w:rsidRPr="00D7084C" w:rsidRDefault="00D7084C" w:rsidP="0045476F">
            <w:pPr>
              <w:pStyle w:val="acctfourfigures"/>
              <w:tabs>
                <w:tab w:val="clear" w:pos="765"/>
                <w:tab w:val="decimal" w:pos="600"/>
              </w:tabs>
              <w:spacing w:line="200" w:lineRule="atLeast"/>
              <w:ind w:left="71" w:right="-74" w:hanging="71"/>
              <w:rPr>
                <w:sz w:val="12"/>
                <w:szCs w:val="12"/>
              </w:rPr>
            </w:pPr>
          </w:p>
        </w:tc>
        <w:tc>
          <w:tcPr>
            <w:tcW w:w="185" w:type="dxa"/>
            <w:gridSpan w:val="2"/>
            <w:vAlign w:val="bottom"/>
          </w:tcPr>
          <w:p w14:paraId="33165F76" w14:textId="77777777" w:rsidR="00D7084C" w:rsidRPr="00D7084C" w:rsidRDefault="00D7084C" w:rsidP="0045476F">
            <w:pPr>
              <w:pStyle w:val="acctfourfigures"/>
              <w:tabs>
                <w:tab w:val="clear" w:pos="765"/>
                <w:tab w:val="decimal" w:pos="600"/>
              </w:tabs>
              <w:spacing w:line="200" w:lineRule="atLeast"/>
              <w:ind w:left="71" w:right="-74" w:hanging="71"/>
              <w:rPr>
                <w:sz w:val="12"/>
                <w:szCs w:val="12"/>
              </w:rPr>
            </w:pPr>
          </w:p>
        </w:tc>
        <w:tc>
          <w:tcPr>
            <w:tcW w:w="746" w:type="dxa"/>
            <w:vAlign w:val="bottom"/>
          </w:tcPr>
          <w:p w14:paraId="7C58F8D2" w14:textId="77777777" w:rsidR="00D7084C" w:rsidRPr="00D7084C" w:rsidRDefault="00D7084C" w:rsidP="0045476F">
            <w:pPr>
              <w:pStyle w:val="acctfourfigures"/>
              <w:tabs>
                <w:tab w:val="clear" w:pos="765"/>
                <w:tab w:val="decimal" w:pos="600"/>
              </w:tabs>
              <w:spacing w:line="200" w:lineRule="atLeast"/>
              <w:ind w:left="71" w:right="-74" w:hanging="71"/>
              <w:rPr>
                <w:sz w:val="12"/>
                <w:szCs w:val="12"/>
              </w:rPr>
            </w:pPr>
          </w:p>
        </w:tc>
      </w:tr>
      <w:tr w:rsidR="00D7084C" w:rsidRPr="00592006" w14:paraId="2D3E0124" w14:textId="77777777" w:rsidTr="0078074E">
        <w:trPr>
          <w:gridAfter w:val="2"/>
          <w:wAfter w:w="38" w:type="dxa"/>
          <w:cantSplit/>
          <w:trHeight w:val="550"/>
        </w:trPr>
        <w:tc>
          <w:tcPr>
            <w:tcW w:w="975" w:type="dxa"/>
          </w:tcPr>
          <w:p w14:paraId="2BB522C4" w14:textId="77777777" w:rsidR="00D7084C" w:rsidRDefault="00D7084C" w:rsidP="00D7084C">
            <w:pPr>
              <w:pStyle w:val="acctfourfigures"/>
              <w:tabs>
                <w:tab w:val="left" w:pos="281"/>
              </w:tabs>
              <w:spacing w:line="200" w:lineRule="atLeast"/>
              <w:ind w:right="-79" w:firstLine="15"/>
              <w:contextualSpacing/>
              <w:rPr>
                <w:sz w:val="12"/>
                <w:szCs w:val="12"/>
              </w:rPr>
            </w:pPr>
            <w:r w:rsidRPr="00592006">
              <w:rPr>
                <w:sz w:val="12"/>
                <w:szCs w:val="12"/>
              </w:rPr>
              <w:t xml:space="preserve">Indorama </w:t>
            </w:r>
          </w:p>
          <w:p w14:paraId="77F0D02E" w14:textId="77777777" w:rsidR="00D7084C" w:rsidRDefault="00D7084C" w:rsidP="00D7084C">
            <w:pPr>
              <w:pStyle w:val="acctfourfigures"/>
              <w:tabs>
                <w:tab w:val="left" w:pos="281"/>
              </w:tabs>
              <w:spacing w:line="200" w:lineRule="atLeast"/>
              <w:ind w:right="-79" w:firstLine="105"/>
              <w:contextualSpacing/>
              <w:rPr>
                <w:sz w:val="12"/>
                <w:szCs w:val="12"/>
              </w:rPr>
            </w:pPr>
            <w:r w:rsidRPr="00592006">
              <w:rPr>
                <w:sz w:val="12"/>
                <w:szCs w:val="12"/>
              </w:rPr>
              <w:t xml:space="preserve">Ventures </w:t>
            </w:r>
          </w:p>
          <w:p w14:paraId="2D9B0E78" w14:textId="29A69D64" w:rsidR="00D7084C" w:rsidRPr="00592006" w:rsidRDefault="00D7084C" w:rsidP="00D7084C">
            <w:pPr>
              <w:pStyle w:val="acctfourfigures"/>
              <w:tabs>
                <w:tab w:val="left" w:pos="281"/>
              </w:tabs>
              <w:spacing w:line="200" w:lineRule="atLeast"/>
              <w:ind w:right="-79" w:firstLine="105"/>
              <w:contextualSpacing/>
              <w:rPr>
                <w:sz w:val="12"/>
                <w:szCs w:val="12"/>
              </w:rPr>
            </w:pPr>
            <w:proofErr w:type="spellStart"/>
            <w:r w:rsidRPr="00592006">
              <w:rPr>
                <w:sz w:val="12"/>
                <w:szCs w:val="12"/>
              </w:rPr>
              <w:t>EcoMex</w:t>
            </w:r>
            <w:proofErr w:type="spellEnd"/>
            <w:r w:rsidRPr="00592006">
              <w:rPr>
                <w:sz w:val="12"/>
                <w:szCs w:val="12"/>
              </w:rPr>
              <w:t xml:space="preserve">, </w:t>
            </w:r>
          </w:p>
        </w:tc>
        <w:tc>
          <w:tcPr>
            <w:tcW w:w="1137" w:type="dxa"/>
            <w:shd w:val="clear" w:color="auto" w:fill="auto"/>
            <w:vAlign w:val="bottom"/>
          </w:tcPr>
          <w:p w14:paraId="08953FA2" w14:textId="77777777" w:rsidR="00D7084C" w:rsidRDefault="00D7084C" w:rsidP="00D7084C">
            <w:pPr>
              <w:pStyle w:val="acctfourfigures"/>
              <w:tabs>
                <w:tab w:val="clear" w:pos="765"/>
              </w:tabs>
              <w:spacing w:line="200" w:lineRule="atLeast"/>
              <w:ind w:left="69" w:right="-72" w:hanging="103"/>
              <w:contextualSpacing/>
              <w:rPr>
                <w:sz w:val="12"/>
                <w:szCs w:val="12"/>
              </w:rPr>
            </w:pPr>
            <w:r w:rsidRPr="00592006">
              <w:rPr>
                <w:sz w:val="12"/>
                <w:szCs w:val="12"/>
              </w:rPr>
              <w:t xml:space="preserve">Manufacture of </w:t>
            </w:r>
          </w:p>
          <w:p w14:paraId="75EBC78F" w14:textId="77777777" w:rsidR="00D7084C" w:rsidRDefault="00D7084C" w:rsidP="00D7084C">
            <w:pPr>
              <w:pStyle w:val="acctfourfigures"/>
              <w:tabs>
                <w:tab w:val="clear" w:pos="765"/>
                <w:tab w:val="left" w:pos="106"/>
              </w:tabs>
              <w:spacing w:line="200" w:lineRule="atLeast"/>
              <w:ind w:left="69" w:right="-72"/>
              <w:contextualSpacing/>
              <w:rPr>
                <w:sz w:val="12"/>
                <w:szCs w:val="12"/>
              </w:rPr>
            </w:pPr>
            <w:r w:rsidRPr="00592006">
              <w:rPr>
                <w:sz w:val="12"/>
                <w:szCs w:val="12"/>
              </w:rPr>
              <w:t>PET recycled</w:t>
            </w:r>
            <w:r>
              <w:rPr>
                <w:sz w:val="12"/>
                <w:szCs w:val="12"/>
              </w:rPr>
              <w:t xml:space="preserve"> </w:t>
            </w:r>
          </w:p>
          <w:p w14:paraId="3086E537" w14:textId="5C38463F" w:rsidR="00D7084C" w:rsidRPr="00592006" w:rsidRDefault="00D7084C" w:rsidP="00D7084C">
            <w:pPr>
              <w:pStyle w:val="acctfourfigures"/>
              <w:tabs>
                <w:tab w:val="clear" w:pos="765"/>
                <w:tab w:val="left" w:pos="106"/>
              </w:tabs>
              <w:spacing w:line="200" w:lineRule="atLeast"/>
              <w:ind w:left="69" w:right="-72"/>
              <w:contextualSpacing/>
              <w:rPr>
                <w:sz w:val="12"/>
                <w:szCs w:val="12"/>
              </w:rPr>
            </w:pPr>
            <w:r w:rsidRPr="00592006">
              <w:rPr>
                <w:sz w:val="12"/>
                <w:szCs w:val="12"/>
              </w:rPr>
              <w:t>flake</w:t>
            </w:r>
          </w:p>
        </w:tc>
        <w:tc>
          <w:tcPr>
            <w:tcW w:w="493" w:type="dxa"/>
            <w:vAlign w:val="bottom"/>
          </w:tcPr>
          <w:p w14:paraId="42143DBB" w14:textId="77777777" w:rsidR="00D7084C" w:rsidRPr="00403A62" w:rsidRDefault="00D7084C" w:rsidP="00D7084C">
            <w:pPr>
              <w:pStyle w:val="acctmergecolhdg"/>
              <w:spacing w:line="200" w:lineRule="atLeast"/>
              <w:ind w:left="-73" w:right="-73"/>
              <w:rPr>
                <w:b w:val="0"/>
                <w:bCs/>
                <w:sz w:val="12"/>
                <w:szCs w:val="12"/>
              </w:rPr>
            </w:pPr>
          </w:p>
        </w:tc>
        <w:tc>
          <w:tcPr>
            <w:tcW w:w="538" w:type="dxa"/>
            <w:vAlign w:val="bottom"/>
          </w:tcPr>
          <w:p w14:paraId="1D91051B" w14:textId="77777777" w:rsidR="00D7084C" w:rsidRPr="00403A62" w:rsidRDefault="00D7084C" w:rsidP="00D7084C">
            <w:pPr>
              <w:pStyle w:val="acctmergecolhdg"/>
              <w:spacing w:line="200" w:lineRule="atLeast"/>
              <w:ind w:left="-73" w:right="-73"/>
              <w:rPr>
                <w:b w:val="0"/>
                <w:bCs/>
                <w:sz w:val="12"/>
                <w:szCs w:val="12"/>
              </w:rPr>
            </w:pPr>
          </w:p>
        </w:tc>
        <w:tc>
          <w:tcPr>
            <w:tcW w:w="606" w:type="dxa"/>
          </w:tcPr>
          <w:p w14:paraId="5F7D8BF0" w14:textId="77777777" w:rsidR="00D7084C" w:rsidRPr="00403A62" w:rsidRDefault="00D7084C" w:rsidP="00D7084C">
            <w:pPr>
              <w:pStyle w:val="acctfourfigures"/>
              <w:tabs>
                <w:tab w:val="clear" w:pos="765"/>
                <w:tab w:val="decimal" w:pos="409"/>
              </w:tabs>
              <w:spacing w:line="200" w:lineRule="atLeast"/>
              <w:ind w:left="-57" w:right="-105"/>
              <w:rPr>
                <w:sz w:val="12"/>
                <w:szCs w:val="12"/>
              </w:rPr>
            </w:pPr>
          </w:p>
        </w:tc>
        <w:tc>
          <w:tcPr>
            <w:tcW w:w="629" w:type="dxa"/>
          </w:tcPr>
          <w:p w14:paraId="6E6E59B1" w14:textId="77777777" w:rsidR="00D7084C" w:rsidRPr="00403A62" w:rsidRDefault="00D7084C" w:rsidP="00D7084C">
            <w:pPr>
              <w:pStyle w:val="acctfourfigures"/>
              <w:tabs>
                <w:tab w:val="clear" w:pos="765"/>
                <w:tab w:val="decimal" w:pos="409"/>
              </w:tabs>
              <w:spacing w:line="200" w:lineRule="atLeast"/>
              <w:ind w:left="-57" w:right="-105"/>
              <w:rPr>
                <w:sz w:val="12"/>
                <w:szCs w:val="12"/>
              </w:rPr>
            </w:pPr>
          </w:p>
        </w:tc>
        <w:tc>
          <w:tcPr>
            <w:tcW w:w="719" w:type="dxa"/>
            <w:vAlign w:val="bottom"/>
          </w:tcPr>
          <w:p w14:paraId="1A73BD89" w14:textId="77777777" w:rsidR="00D7084C" w:rsidRPr="00403A62" w:rsidRDefault="00D7084C" w:rsidP="00D7084C">
            <w:pPr>
              <w:pStyle w:val="acctfourfigures"/>
              <w:tabs>
                <w:tab w:val="clear" w:pos="765"/>
                <w:tab w:val="decimal" w:pos="551"/>
              </w:tabs>
              <w:spacing w:line="200" w:lineRule="atLeast"/>
              <w:ind w:left="-106" w:right="-105"/>
              <w:rPr>
                <w:sz w:val="12"/>
                <w:szCs w:val="12"/>
              </w:rPr>
            </w:pPr>
          </w:p>
        </w:tc>
        <w:tc>
          <w:tcPr>
            <w:tcW w:w="180" w:type="dxa"/>
          </w:tcPr>
          <w:p w14:paraId="653AE957" w14:textId="77777777" w:rsidR="00D7084C" w:rsidRPr="00592006" w:rsidRDefault="00D7084C" w:rsidP="00D7084C">
            <w:pPr>
              <w:pStyle w:val="acctfourfigures"/>
              <w:tabs>
                <w:tab w:val="clear" w:pos="765"/>
              </w:tabs>
              <w:spacing w:line="200" w:lineRule="atLeast"/>
              <w:ind w:left="-79" w:right="-79"/>
              <w:jc w:val="center"/>
              <w:rPr>
                <w:sz w:val="12"/>
                <w:szCs w:val="12"/>
                <w:lang w:val="en-US"/>
              </w:rPr>
            </w:pPr>
          </w:p>
        </w:tc>
        <w:tc>
          <w:tcPr>
            <w:tcW w:w="719" w:type="dxa"/>
            <w:vAlign w:val="bottom"/>
          </w:tcPr>
          <w:p w14:paraId="20168DC4" w14:textId="77777777" w:rsidR="00D7084C" w:rsidRPr="00403A62" w:rsidRDefault="00D7084C" w:rsidP="00D7084C">
            <w:pPr>
              <w:pStyle w:val="acctfourfigures"/>
              <w:tabs>
                <w:tab w:val="clear" w:pos="765"/>
                <w:tab w:val="decimal" w:pos="551"/>
              </w:tabs>
              <w:spacing w:line="200" w:lineRule="atLeast"/>
              <w:ind w:left="-106" w:right="-105"/>
              <w:rPr>
                <w:sz w:val="12"/>
                <w:szCs w:val="12"/>
              </w:rPr>
            </w:pPr>
          </w:p>
        </w:tc>
        <w:tc>
          <w:tcPr>
            <w:tcW w:w="188" w:type="dxa"/>
          </w:tcPr>
          <w:p w14:paraId="1C4965E8" w14:textId="77777777" w:rsidR="00D7084C" w:rsidRPr="00592006" w:rsidRDefault="00D7084C" w:rsidP="00D708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6D7369E" w14:textId="77777777" w:rsidR="00D7084C" w:rsidRPr="00403A62" w:rsidRDefault="00D7084C" w:rsidP="00D7084C">
            <w:pPr>
              <w:pStyle w:val="acctfourfigures"/>
              <w:tabs>
                <w:tab w:val="clear" w:pos="765"/>
                <w:tab w:val="decimal" w:pos="551"/>
              </w:tabs>
              <w:spacing w:line="200" w:lineRule="atLeast"/>
              <w:ind w:left="-106" w:right="-105"/>
              <w:rPr>
                <w:sz w:val="12"/>
                <w:szCs w:val="12"/>
              </w:rPr>
            </w:pPr>
          </w:p>
        </w:tc>
        <w:tc>
          <w:tcPr>
            <w:tcW w:w="180" w:type="dxa"/>
          </w:tcPr>
          <w:p w14:paraId="49573439" w14:textId="77777777" w:rsidR="00D7084C" w:rsidRPr="00592006" w:rsidRDefault="00D7084C" w:rsidP="00D7084C">
            <w:pPr>
              <w:pStyle w:val="acctfourfigures"/>
              <w:tabs>
                <w:tab w:val="clear" w:pos="765"/>
              </w:tabs>
              <w:spacing w:line="200" w:lineRule="atLeast"/>
              <w:ind w:left="-79" w:right="-79"/>
              <w:jc w:val="center"/>
              <w:rPr>
                <w:sz w:val="12"/>
                <w:szCs w:val="12"/>
                <w:lang w:val="en-US"/>
              </w:rPr>
            </w:pPr>
          </w:p>
        </w:tc>
        <w:tc>
          <w:tcPr>
            <w:tcW w:w="818" w:type="dxa"/>
            <w:vAlign w:val="bottom"/>
          </w:tcPr>
          <w:p w14:paraId="317B4CF8" w14:textId="77777777" w:rsidR="00D7084C" w:rsidRPr="00403A62" w:rsidRDefault="00D7084C" w:rsidP="00D7084C">
            <w:pPr>
              <w:pStyle w:val="acctfourfigures"/>
              <w:tabs>
                <w:tab w:val="clear" w:pos="765"/>
                <w:tab w:val="decimal" w:pos="551"/>
              </w:tabs>
              <w:spacing w:line="200" w:lineRule="atLeast"/>
              <w:ind w:left="-106" w:right="-105"/>
              <w:rPr>
                <w:sz w:val="12"/>
                <w:szCs w:val="12"/>
              </w:rPr>
            </w:pPr>
          </w:p>
        </w:tc>
        <w:tc>
          <w:tcPr>
            <w:tcW w:w="182" w:type="dxa"/>
          </w:tcPr>
          <w:p w14:paraId="62448CE6" w14:textId="77777777" w:rsidR="00D7084C" w:rsidRPr="00592006" w:rsidRDefault="00D7084C" w:rsidP="00D7084C">
            <w:pPr>
              <w:pStyle w:val="acctfourfigures"/>
              <w:tabs>
                <w:tab w:val="clear" w:pos="765"/>
              </w:tabs>
              <w:spacing w:line="200" w:lineRule="atLeast"/>
              <w:ind w:left="-79" w:right="-79"/>
              <w:jc w:val="center"/>
              <w:rPr>
                <w:sz w:val="12"/>
                <w:szCs w:val="12"/>
                <w:lang w:val="en-US"/>
              </w:rPr>
            </w:pPr>
          </w:p>
        </w:tc>
        <w:tc>
          <w:tcPr>
            <w:tcW w:w="649" w:type="dxa"/>
            <w:vAlign w:val="bottom"/>
          </w:tcPr>
          <w:p w14:paraId="389990EC" w14:textId="77777777" w:rsidR="00D7084C" w:rsidRPr="00403A62" w:rsidRDefault="00D7084C" w:rsidP="00D7084C">
            <w:pPr>
              <w:pStyle w:val="acctfourfigures"/>
              <w:tabs>
                <w:tab w:val="clear" w:pos="765"/>
              </w:tabs>
              <w:spacing w:line="200" w:lineRule="atLeast"/>
              <w:ind w:left="-79" w:right="-79"/>
              <w:jc w:val="center"/>
              <w:rPr>
                <w:sz w:val="12"/>
                <w:szCs w:val="12"/>
                <w:lang w:val="en-US"/>
              </w:rPr>
            </w:pPr>
          </w:p>
        </w:tc>
        <w:tc>
          <w:tcPr>
            <w:tcW w:w="182" w:type="dxa"/>
          </w:tcPr>
          <w:p w14:paraId="76597F8E" w14:textId="77777777" w:rsidR="00D7084C" w:rsidRPr="00592006" w:rsidRDefault="00D7084C" w:rsidP="00D7084C">
            <w:pPr>
              <w:pStyle w:val="acctfourfigures"/>
              <w:tabs>
                <w:tab w:val="clear" w:pos="765"/>
              </w:tabs>
              <w:spacing w:line="200" w:lineRule="atLeast"/>
              <w:ind w:left="-79" w:right="-79"/>
              <w:jc w:val="center"/>
              <w:rPr>
                <w:sz w:val="12"/>
                <w:szCs w:val="12"/>
              </w:rPr>
            </w:pPr>
          </w:p>
        </w:tc>
        <w:tc>
          <w:tcPr>
            <w:tcW w:w="716" w:type="dxa"/>
            <w:vAlign w:val="bottom"/>
          </w:tcPr>
          <w:p w14:paraId="627F51E9" w14:textId="77777777" w:rsidR="00D7084C" w:rsidRPr="00403A62" w:rsidRDefault="00D7084C" w:rsidP="00D7084C">
            <w:pPr>
              <w:pStyle w:val="acctfourfigures"/>
              <w:tabs>
                <w:tab w:val="clear" w:pos="765"/>
              </w:tabs>
              <w:spacing w:line="200" w:lineRule="atLeast"/>
              <w:ind w:left="-79" w:right="-79"/>
              <w:jc w:val="center"/>
              <w:rPr>
                <w:sz w:val="12"/>
                <w:szCs w:val="12"/>
                <w:lang w:val="en-US"/>
              </w:rPr>
            </w:pPr>
          </w:p>
        </w:tc>
        <w:tc>
          <w:tcPr>
            <w:tcW w:w="183" w:type="dxa"/>
          </w:tcPr>
          <w:p w14:paraId="49764411" w14:textId="77777777" w:rsidR="00D7084C" w:rsidRPr="00592006" w:rsidRDefault="00D7084C" w:rsidP="00D7084C">
            <w:pPr>
              <w:pStyle w:val="acctfourfigures"/>
              <w:tabs>
                <w:tab w:val="clear" w:pos="765"/>
                <w:tab w:val="decimal" w:pos="911"/>
              </w:tabs>
              <w:spacing w:line="200" w:lineRule="atLeast"/>
              <w:ind w:right="44"/>
              <w:rPr>
                <w:sz w:val="12"/>
                <w:szCs w:val="12"/>
                <w:lang w:val="en-US"/>
              </w:rPr>
            </w:pPr>
          </w:p>
        </w:tc>
        <w:tc>
          <w:tcPr>
            <w:tcW w:w="616" w:type="dxa"/>
            <w:vAlign w:val="bottom"/>
          </w:tcPr>
          <w:p w14:paraId="2F0189A4" w14:textId="77777777" w:rsidR="00D7084C" w:rsidRPr="005529FC" w:rsidRDefault="00D7084C" w:rsidP="00D7084C">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690A32DD" w14:textId="77777777" w:rsidR="00D7084C" w:rsidRPr="005529FC" w:rsidRDefault="00D7084C" w:rsidP="00D7084C">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E1D53E8" w14:textId="77CA829C" w:rsidR="00D7084C" w:rsidRPr="00862DB5" w:rsidRDefault="00D7084C" w:rsidP="00D7084C">
            <w:pPr>
              <w:pStyle w:val="acctfourfigures"/>
              <w:tabs>
                <w:tab w:val="clear" w:pos="765"/>
                <w:tab w:val="decimal" w:pos="400"/>
              </w:tabs>
              <w:spacing w:line="240" w:lineRule="atLeast"/>
              <w:ind w:left="-79" w:right="44"/>
              <w:rPr>
                <w:sz w:val="12"/>
                <w:szCs w:val="12"/>
                <w:lang w:bidi="th-TH"/>
              </w:rPr>
            </w:pPr>
          </w:p>
        </w:tc>
        <w:tc>
          <w:tcPr>
            <w:tcW w:w="180" w:type="dxa"/>
            <w:gridSpan w:val="2"/>
          </w:tcPr>
          <w:p w14:paraId="55770031" w14:textId="77777777" w:rsidR="00D7084C" w:rsidRPr="00403A62" w:rsidRDefault="00D7084C" w:rsidP="00D7084C">
            <w:pPr>
              <w:pStyle w:val="acctfourfigures"/>
              <w:tabs>
                <w:tab w:val="clear" w:pos="765"/>
              </w:tabs>
              <w:spacing w:line="200" w:lineRule="atLeast"/>
              <w:ind w:left="-79" w:right="-79"/>
              <w:jc w:val="center"/>
              <w:rPr>
                <w:sz w:val="12"/>
                <w:szCs w:val="12"/>
                <w:lang w:val="en-US"/>
              </w:rPr>
            </w:pPr>
          </w:p>
        </w:tc>
        <w:tc>
          <w:tcPr>
            <w:tcW w:w="719" w:type="dxa"/>
            <w:gridSpan w:val="2"/>
            <w:vAlign w:val="bottom"/>
          </w:tcPr>
          <w:p w14:paraId="591E13A5" w14:textId="6802FB7E" w:rsidR="00D7084C" w:rsidRPr="00403A62" w:rsidRDefault="00D7084C" w:rsidP="00D7084C">
            <w:pPr>
              <w:pStyle w:val="acctfourfigures"/>
              <w:tabs>
                <w:tab w:val="clear" w:pos="765"/>
              </w:tabs>
              <w:spacing w:line="200" w:lineRule="atLeast"/>
              <w:ind w:left="-79" w:right="-79"/>
              <w:jc w:val="center"/>
              <w:rPr>
                <w:sz w:val="12"/>
                <w:szCs w:val="12"/>
                <w:lang w:val="en-US"/>
              </w:rPr>
            </w:pPr>
          </w:p>
        </w:tc>
        <w:tc>
          <w:tcPr>
            <w:tcW w:w="270" w:type="dxa"/>
          </w:tcPr>
          <w:p w14:paraId="71E4881D" w14:textId="77777777" w:rsidR="00D7084C" w:rsidRPr="00592006" w:rsidRDefault="00D7084C" w:rsidP="00D7084C">
            <w:pPr>
              <w:pStyle w:val="acctfourfigures"/>
              <w:tabs>
                <w:tab w:val="clear" w:pos="765"/>
              </w:tabs>
              <w:spacing w:line="200" w:lineRule="atLeast"/>
              <w:ind w:left="-79" w:right="-79"/>
              <w:jc w:val="center"/>
              <w:rPr>
                <w:sz w:val="12"/>
                <w:szCs w:val="12"/>
                <w:lang w:val="en-US"/>
              </w:rPr>
            </w:pPr>
          </w:p>
        </w:tc>
        <w:tc>
          <w:tcPr>
            <w:tcW w:w="707" w:type="dxa"/>
            <w:vAlign w:val="bottom"/>
          </w:tcPr>
          <w:p w14:paraId="6746C54E" w14:textId="77777777" w:rsidR="00D7084C" w:rsidRPr="00403A62" w:rsidRDefault="00D7084C" w:rsidP="00D7084C">
            <w:pPr>
              <w:pStyle w:val="acctfourfigures"/>
              <w:tabs>
                <w:tab w:val="clear" w:pos="765"/>
              </w:tabs>
              <w:spacing w:line="200" w:lineRule="atLeast"/>
              <w:ind w:left="-79" w:right="-79"/>
              <w:jc w:val="center"/>
              <w:rPr>
                <w:sz w:val="12"/>
                <w:szCs w:val="12"/>
                <w:lang w:val="en-US"/>
              </w:rPr>
            </w:pPr>
          </w:p>
        </w:tc>
        <w:tc>
          <w:tcPr>
            <w:tcW w:w="185" w:type="dxa"/>
            <w:gridSpan w:val="2"/>
          </w:tcPr>
          <w:p w14:paraId="210C3C72" w14:textId="77777777" w:rsidR="00D7084C" w:rsidRPr="00592006" w:rsidRDefault="00D7084C" w:rsidP="00D7084C">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6D77A599" w14:textId="77777777" w:rsidR="00D7084C" w:rsidRPr="00592006" w:rsidRDefault="00D7084C" w:rsidP="00D7084C">
            <w:pPr>
              <w:pStyle w:val="acctfourfigures"/>
              <w:tabs>
                <w:tab w:val="clear" w:pos="765"/>
                <w:tab w:val="decimal" w:pos="600"/>
              </w:tabs>
              <w:spacing w:line="200" w:lineRule="atLeast"/>
              <w:ind w:left="-101" w:right="-110"/>
              <w:rPr>
                <w:sz w:val="12"/>
                <w:szCs w:val="12"/>
              </w:rPr>
            </w:pPr>
          </w:p>
        </w:tc>
        <w:tc>
          <w:tcPr>
            <w:tcW w:w="185" w:type="dxa"/>
            <w:gridSpan w:val="2"/>
            <w:vAlign w:val="bottom"/>
          </w:tcPr>
          <w:p w14:paraId="2218C3AA" w14:textId="77777777" w:rsidR="00D7084C" w:rsidRPr="00592006" w:rsidRDefault="00D7084C" w:rsidP="00D7084C">
            <w:pPr>
              <w:pStyle w:val="acctfourfigures"/>
              <w:tabs>
                <w:tab w:val="clear" w:pos="765"/>
                <w:tab w:val="decimal" w:pos="600"/>
              </w:tabs>
              <w:spacing w:line="200" w:lineRule="atLeast"/>
              <w:ind w:left="-101" w:right="-110"/>
              <w:rPr>
                <w:sz w:val="12"/>
                <w:szCs w:val="12"/>
              </w:rPr>
            </w:pPr>
          </w:p>
        </w:tc>
        <w:tc>
          <w:tcPr>
            <w:tcW w:w="746" w:type="dxa"/>
            <w:vAlign w:val="bottom"/>
          </w:tcPr>
          <w:p w14:paraId="2B170595" w14:textId="77777777" w:rsidR="00D7084C" w:rsidRPr="00592006" w:rsidRDefault="00D7084C" w:rsidP="00D7084C">
            <w:pPr>
              <w:pStyle w:val="acctfourfigures"/>
              <w:tabs>
                <w:tab w:val="clear" w:pos="765"/>
                <w:tab w:val="decimal" w:pos="600"/>
              </w:tabs>
              <w:spacing w:line="200" w:lineRule="atLeast"/>
              <w:ind w:left="-101" w:right="-110"/>
              <w:rPr>
                <w:sz w:val="12"/>
                <w:szCs w:val="12"/>
              </w:rPr>
            </w:pPr>
          </w:p>
        </w:tc>
      </w:tr>
      <w:tr w:rsidR="00D7084C" w:rsidRPr="00592006" w14:paraId="6F93372D" w14:textId="77777777" w:rsidTr="0078074E">
        <w:trPr>
          <w:gridAfter w:val="2"/>
          <w:wAfter w:w="38" w:type="dxa"/>
          <w:cantSplit/>
          <w:trHeight w:val="365"/>
        </w:trPr>
        <w:tc>
          <w:tcPr>
            <w:tcW w:w="975" w:type="dxa"/>
            <w:vAlign w:val="bottom"/>
          </w:tcPr>
          <w:p w14:paraId="7DA9A2CE" w14:textId="77777777" w:rsidR="00D7084C" w:rsidRDefault="00D7084C" w:rsidP="00D7084C">
            <w:pPr>
              <w:pStyle w:val="acctfourfigures"/>
              <w:tabs>
                <w:tab w:val="left" w:pos="281"/>
              </w:tabs>
              <w:spacing w:line="200" w:lineRule="atLeast"/>
              <w:ind w:right="-79" w:firstLine="105"/>
              <w:contextualSpacing/>
              <w:rPr>
                <w:rFonts w:cstheme="minorBidi"/>
                <w:sz w:val="12"/>
                <w:szCs w:val="15"/>
                <w:lang w:bidi="th-TH"/>
              </w:rPr>
            </w:pPr>
            <w:r w:rsidRPr="00592006">
              <w:rPr>
                <w:sz w:val="12"/>
                <w:szCs w:val="12"/>
              </w:rPr>
              <w:t xml:space="preserve">S. de R.L. de </w:t>
            </w:r>
          </w:p>
          <w:p w14:paraId="3EBE9E04" w14:textId="24983157" w:rsidR="00D7084C" w:rsidRPr="00592006" w:rsidRDefault="00D7084C" w:rsidP="00D7084C">
            <w:pPr>
              <w:pStyle w:val="acctfourfigures"/>
              <w:tabs>
                <w:tab w:val="left" w:pos="281"/>
              </w:tabs>
              <w:spacing w:line="200" w:lineRule="atLeast"/>
              <w:ind w:right="-79" w:firstLine="105"/>
              <w:contextualSpacing/>
              <w:rPr>
                <w:sz w:val="12"/>
                <w:szCs w:val="12"/>
              </w:rPr>
            </w:pPr>
            <w:r w:rsidRPr="00592006">
              <w:rPr>
                <w:sz w:val="12"/>
                <w:szCs w:val="12"/>
              </w:rPr>
              <w:t>C.V.</w:t>
            </w:r>
          </w:p>
        </w:tc>
        <w:tc>
          <w:tcPr>
            <w:tcW w:w="1137" w:type="dxa"/>
            <w:shd w:val="clear" w:color="auto" w:fill="auto"/>
            <w:vAlign w:val="bottom"/>
          </w:tcPr>
          <w:p w14:paraId="31C0D46C" w14:textId="77777777" w:rsidR="00D7084C" w:rsidRPr="00592006" w:rsidRDefault="00D7084C" w:rsidP="00D7084C">
            <w:pPr>
              <w:pStyle w:val="acctfourfigures"/>
              <w:tabs>
                <w:tab w:val="clear" w:pos="765"/>
              </w:tabs>
              <w:spacing w:line="200" w:lineRule="atLeast"/>
              <w:ind w:right="-72"/>
              <w:contextualSpacing/>
              <w:rPr>
                <w:b/>
                <w:bCs/>
                <w:sz w:val="12"/>
                <w:szCs w:val="12"/>
              </w:rPr>
            </w:pPr>
          </w:p>
        </w:tc>
        <w:tc>
          <w:tcPr>
            <w:tcW w:w="493" w:type="dxa"/>
            <w:vAlign w:val="bottom"/>
          </w:tcPr>
          <w:p w14:paraId="4DA20C53" w14:textId="15E71AF1" w:rsidR="00D7084C" w:rsidRPr="001259D0" w:rsidRDefault="00D7084C" w:rsidP="00D7084C">
            <w:pPr>
              <w:pStyle w:val="acctmergecolhdg"/>
              <w:spacing w:line="200" w:lineRule="atLeast"/>
              <w:ind w:left="-73" w:right="-73"/>
              <w:rPr>
                <w:b w:val="0"/>
                <w:bCs/>
                <w:sz w:val="12"/>
                <w:szCs w:val="12"/>
                <w:lang w:val="en-US"/>
              </w:rPr>
            </w:pPr>
            <w:r>
              <w:rPr>
                <w:b w:val="0"/>
                <w:bCs/>
                <w:sz w:val="12"/>
                <w:szCs w:val="12"/>
                <w:lang w:val="en-US"/>
              </w:rPr>
              <w:t>-</w:t>
            </w:r>
          </w:p>
        </w:tc>
        <w:tc>
          <w:tcPr>
            <w:tcW w:w="538" w:type="dxa"/>
            <w:vAlign w:val="bottom"/>
          </w:tcPr>
          <w:p w14:paraId="5CBFA4DE" w14:textId="5E014E7D" w:rsidR="00D7084C" w:rsidRPr="00403A62" w:rsidRDefault="00D7084C" w:rsidP="00D7084C">
            <w:pPr>
              <w:pStyle w:val="acctmergecolhdg"/>
              <w:spacing w:line="200" w:lineRule="atLeast"/>
              <w:ind w:left="-73" w:right="-73"/>
              <w:rPr>
                <w:b w:val="0"/>
                <w:bCs/>
                <w:sz w:val="12"/>
                <w:szCs w:val="12"/>
              </w:rPr>
            </w:pPr>
            <w:r>
              <w:rPr>
                <w:b w:val="0"/>
                <w:bCs/>
                <w:sz w:val="12"/>
                <w:szCs w:val="12"/>
                <w:lang w:val="en-US"/>
              </w:rPr>
              <w:t>-</w:t>
            </w:r>
          </w:p>
        </w:tc>
        <w:tc>
          <w:tcPr>
            <w:tcW w:w="606" w:type="dxa"/>
            <w:vAlign w:val="bottom"/>
          </w:tcPr>
          <w:p w14:paraId="3F24B4E3" w14:textId="732D016D" w:rsidR="00D7084C" w:rsidRPr="00403A62" w:rsidRDefault="00D7084C" w:rsidP="00D7084C">
            <w:pPr>
              <w:pStyle w:val="acctfourfigures"/>
              <w:tabs>
                <w:tab w:val="clear" w:pos="765"/>
                <w:tab w:val="decimal" w:pos="409"/>
              </w:tabs>
              <w:spacing w:line="200" w:lineRule="atLeast"/>
              <w:ind w:right="-105"/>
              <w:rPr>
                <w:sz w:val="12"/>
                <w:szCs w:val="12"/>
              </w:rPr>
            </w:pPr>
            <w:r w:rsidRPr="00571734">
              <w:rPr>
                <w:sz w:val="12"/>
                <w:szCs w:val="12"/>
              </w:rPr>
              <w:t>644,100</w:t>
            </w:r>
          </w:p>
        </w:tc>
        <w:tc>
          <w:tcPr>
            <w:tcW w:w="629" w:type="dxa"/>
            <w:vAlign w:val="bottom"/>
          </w:tcPr>
          <w:p w14:paraId="7E3C32F1" w14:textId="209CA1A5" w:rsidR="00D7084C" w:rsidRPr="00403A62" w:rsidRDefault="00D7084C" w:rsidP="00D7084C">
            <w:pPr>
              <w:pStyle w:val="acctfourfigures"/>
              <w:tabs>
                <w:tab w:val="clear" w:pos="765"/>
                <w:tab w:val="decimal" w:pos="409"/>
              </w:tabs>
              <w:spacing w:line="200" w:lineRule="atLeast"/>
              <w:ind w:right="-105"/>
              <w:rPr>
                <w:sz w:val="12"/>
                <w:szCs w:val="12"/>
              </w:rPr>
            </w:pPr>
            <w:r w:rsidRPr="00571734">
              <w:rPr>
                <w:sz w:val="12"/>
                <w:szCs w:val="12"/>
              </w:rPr>
              <w:t>644,100</w:t>
            </w:r>
          </w:p>
        </w:tc>
        <w:tc>
          <w:tcPr>
            <w:tcW w:w="719" w:type="dxa"/>
            <w:vAlign w:val="bottom"/>
          </w:tcPr>
          <w:p w14:paraId="667B3684" w14:textId="33F1F1E9" w:rsidR="00D7084C" w:rsidRPr="00403A62" w:rsidRDefault="00D7084C" w:rsidP="00D7084C">
            <w:pPr>
              <w:pStyle w:val="acctfourfigures"/>
              <w:tabs>
                <w:tab w:val="clear" w:pos="765"/>
                <w:tab w:val="decimal" w:pos="379"/>
              </w:tabs>
              <w:spacing w:line="200" w:lineRule="atLeast"/>
              <w:ind w:left="-106" w:right="-105"/>
              <w:rPr>
                <w:sz w:val="12"/>
                <w:szCs w:val="12"/>
              </w:rPr>
            </w:pPr>
            <w:r>
              <w:rPr>
                <w:sz w:val="12"/>
                <w:szCs w:val="12"/>
              </w:rPr>
              <w:t>-</w:t>
            </w:r>
          </w:p>
        </w:tc>
        <w:tc>
          <w:tcPr>
            <w:tcW w:w="180" w:type="dxa"/>
          </w:tcPr>
          <w:p w14:paraId="1FE7669B" w14:textId="77777777" w:rsidR="00D7084C" w:rsidRPr="00592006" w:rsidRDefault="00D7084C" w:rsidP="00D7084C">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0B581D6E" w14:textId="63DA4F9C" w:rsidR="00D7084C" w:rsidRPr="00403A62" w:rsidRDefault="00D7084C" w:rsidP="00D7084C">
            <w:pPr>
              <w:pStyle w:val="acctfourfigures"/>
              <w:tabs>
                <w:tab w:val="clear" w:pos="765"/>
                <w:tab w:val="decimal" w:pos="375"/>
              </w:tabs>
              <w:spacing w:line="200" w:lineRule="atLeast"/>
              <w:ind w:left="-106" w:right="-105"/>
              <w:rPr>
                <w:sz w:val="12"/>
                <w:szCs w:val="12"/>
              </w:rPr>
            </w:pPr>
            <w:r>
              <w:rPr>
                <w:sz w:val="12"/>
                <w:szCs w:val="12"/>
              </w:rPr>
              <w:t>-</w:t>
            </w:r>
          </w:p>
        </w:tc>
        <w:tc>
          <w:tcPr>
            <w:tcW w:w="188" w:type="dxa"/>
          </w:tcPr>
          <w:p w14:paraId="4E6DC5A0" w14:textId="77777777" w:rsidR="00D7084C" w:rsidRPr="00592006" w:rsidRDefault="00D7084C" w:rsidP="00D708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64435B99" w14:textId="40C27BBF" w:rsidR="00D7084C" w:rsidRPr="00403A62" w:rsidRDefault="00D7084C" w:rsidP="00D7084C">
            <w:pPr>
              <w:pStyle w:val="acctfourfigures"/>
              <w:tabs>
                <w:tab w:val="clear" w:pos="765"/>
                <w:tab w:val="decimal" w:pos="375"/>
              </w:tabs>
              <w:spacing w:line="200" w:lineRule="atLeast"/>
              <w:ind w:left="-106" w:right="-105"/>
              <w:rPr>
                <w:sz w:val="12"/>
                <w:szCs w:val="12"/>
              </w:rPr>
            </w:pPr>
            <w:r>
              <w:rPr>
                <w:sz w:val="12"/>
                <w:szCs w:val="12"/>
              </w:rPr>
              <w:t>-</w:t>
            </w:r>
          </w:p>
        </w:tc>
        <w:tc>
          <w:tcPr>
            <w:tcW w:w="180" w:type="dxa"/>
          </w:tcPr>
          <w:p w14:paraId="071DD992" w14:textId="77777777" w:rsidR="00D7084C" w:rsidRPr="00592006" w:rsidRDefault="00D7084C" w:rsidP="00D7084C">
            <w:pPr>
              <w:pStyle w:val="acctfourfigures"/>
              <w:tabs>
                <w:tab w:val="clear" w:pos="765"/>
                <w:tab w:val="decimal" w:pos="551"/>
              </w:tabs>
              <w:spacing w:line="200" w:lineRule="atLeast"/>
              <w:ind w:left="-106" w:right="-105"/>
              <w:rPr>
                <w:sz w:val="12"/>
                <w:szCs w:val="12"/>
              </w:rPr>
            </w:pPr>
          </w:p>
        </w:tc>
        <w:tc>
          <w:tcPr>
            <w:tcW w:w="818" w:type="dxa"/>
            <w:vAlign w:val="bottom"/>
          </w:tcPr>
          <w:p w14:paraId="1F30797A" w14:textId="5D0ABBF7" w:rsidR="00D7084C" w:rsidRPr="00403A62" w:rsidRDefault="00D7084C" w:rsidP="00D7084C">
            <w:pPr>
              <w:pStyle w:val="acctfourfigures"/>
              <w:tabs>
                <w:tab w:val="clear" w:pos="765"/>
                <w:tab w:val="decimal" w:pos="375"/>
              </w:tabs>
              <w:spacing w:line="200" w:lineRule="atLeast"/>
              <w:ind w:left="-106" w:right="-105"/>
              <w:rPr>
                <w:sz w:val="12"/>
                <w:szCs w:val="12"/>
              </w:rPr>
            </w:pPr>
            <w:r>
              <w:rPr>
                <w:sz w:val="12"/>
                <w:szCs w:val="12"/>
              </w:rPr>
              <w:t>-</w:t>
            </w:r>
          </w:p>
        </w:tc>
        <w:tc>
          <w:tcPr>
            <w:tcW w:w="182" w:type="dxa"/>
          </w:tcPr>
          <w:p w14:paraId="21B10315" w14:textId="77777777" w:rsidR="00D7084C" w:rsidRPr="00592006" w:rsidRDefault="00D7084C" w:rsidP="00D7084C">
            <w:pPr>
              <w:pStyle w:val="acctfourfigures"/>
              <w:tabs>
                <w:tab w:val="clear" w:pos="765"/>
                <w:tab w:val="decimal" w:pos="911"/>
              </w:tabs>
              <w:spacing w:line="200" w:lineRule="atLeast"/>
              <w:ind w:right="44"/>
              <w:rPr>
                <w:sz w:val="12"/>
                <w:szCs w:val="12"/>
                <w:lang w:val="en-US"/>
              </w:rPr>
            </w:pPr>
          </w:p>
        </w:tc>
        <w:tc>
          <w:tcPr>
            <w:tcW w:w="649" w:type="dxa"/>
            <w:vAlign w:val="bottom"/>
          </w:tcPr>
          <w:p w14:paraId="77207708" w14:textId="7FD9DDF3" w:rsidR="00D7084C" w:rsidRPr="00403A62" w:rsidRDefault="00D7084C" w:rsidP="00D7084C">
            <w:pPr>
              <w:pStyle w:val="acctfourfigures"/>
              <w:tabs>
                <w:tab w:val="clear" w:pos="765"/>
              </w:tabs>
              <w:spacing w:line="200" w:lineRule="atLeast"/>
              <w:ind w:left="-79" w:right="-79"/>
              <w:jc w:val="center"/>
              <w:rPr>
                <w:sz w:val="12"/>
                <w:szCs w:val="12"/>
              </w:rPr>
            </w:pPr>
            <w:r w:rsidRPr="0078106C">
              <w:rPr>
                <w:sz w:val="12"/>
                <w:szCs w:val="12"/>
                <w:lang w:val="en-US"/>
              </w:rPr>
              <w:t>-</w:t>
            </w:r>
          </w:p>
        </w:tc>
        <w:tc>
          <w:tcPr>
            <w:tcW w:w="182" w:type="dxa"/>
          </w:tcPr>
          <w:p w14:paraId="338371DB" w14:textId="77777777" w:rsidR="00D7084C" w:rsidRPr="00592006" w:rsidRDefault="00D7084C" w:rsidP="00D7084C">
            <w:pPr>
              <w:pStyle w:val="acctfourfigures"/>
              <w:tabs>
                <w:tab w:val="clear" w:pos="765"/>
                <w:tab w:val="decimal" w:pos="434"/>
              </w:tabs>
              <w:spacing w:line="200" w:lineRule="atLeast"/>
              <w:ind w:left="-106" w:right="-105"/>
              <w:rPr>
                <w:sz w:val="12"/>
                <w:szCs w:val="12"/>
              </w:rPr>
            </w:pPr>
          </w:p>
        </w:tc>
        <w:tc>
          <w:tcPr>
            <w:tcW w:w="716" w:type="dxa"/>
            <w:vAlign w:val="bottom"/>
          </w:tcPr>
          <w:p w14:paraId="54B3B374" w14:textId="6424B0B5" w:rsidR="00D7084C" w:rsidRPr="00403A62" w:rsidRDefault="00D7084C" w:rsidP="00D7084C">
            <w:pPr>
              <w:pStyle w:val="acctfourfigures"/>
              <w:tabs>
                <w:tab w:val="clear" w:pos="765"/>
                <w:tab w:val="decimal" w:pos="435"/>
              </w:tabs>
              <w:spacing w:line="200" w:lineRule="atLeast"/>
              <w:ind w:left="-101" w:right="-101"/>
              <w:rPr>
                <w:sz w:val="12"/>
                <w:szCs w:val="12"/>
              </w:rPr>
            </w:pPr>
            <w:r w:rsidRPr="0078074E">
              <w:rPr>
                <w:sz w:val="12"/>
                <w:szCs w:val="12"/>
              </w:rPr>
              <w:t>-</w:t>
            </w:r>
          </w:p>
        </w:tc>
        <w:tc>
          <w:tcPr>
            <w:tcW w:w="183" w:type="dxa"/>
          </w:tcPr>
          <w:p w14:paraId="0CF83B44" w14:textId="77777777" w:rsidR="00D7084C" w:rsidRPr="00592006" w:rsidRDefault="00D7084C" w:rsidP="00D7084C">
            <w:pPr>
              <w:pStyle w:val="acctfourfigures"/>
              <w:tabs>
                <w:tab w:val="clear" w:pos="765"/>
                <w:tab w:val="decimal" w:pos="911"/>
              </w:tabs>
              <w:spacing w:line="200" w:lineRule="atLeast"/>
              <w:ind w:right="44"/>
              <w:rPr>
                <w:sz w:val="12"/>
                <w:szCs w:val="12"/>
                <w:lang w:val="en-US"/>
              </w:rPr>
            </w:pPr>
          </w:p>
        </w:tc>
        <w:tc>
          <w:tcPr>
            <w:tcW w:w="616" w:type="dxa"/>
            <w:vAlign w:val="bottom"/>
          </w:tcPr>
          <w:p w14:paraId="7D7C42DB" w14:textId="6E9BEC4A" w:rsidR="00D7084C" w:rsidRDefault="00D7084C" w:rsidP="00D7084C">
            <w:pPr>
              <w:pStyle w:val="acctfourfigures"/>
              <w:tabs>
                <w:tab w:val="clear" w:pos="765"/>
                <w:tab w:val="decimal" w:pos="323"/>
              </w:tabs>
              <w:spacing w:line="200" w:lineRule="atLeast"/>
              <w:ind w:right="-105"/>
              <w:rPr>
                <w:sz w:val="12"/>
                <w:szCs w:val="12"/>
              </w:rPr>
            </w:pPr>
            <w:r w:rsidRPr="00434D72">
              <w:rPr>
                <w:rFonts w:cstheme="minorBidi"/>
                <w:sz w:val="12"/>
                <w:szCs w:val="12"/>
                <w:lang w:bidi="th-TH"/>
              </w:rPr>
              <w:t>-</w:t>
            </w:r>
          </w:p>
        </w:tc>
        <w:tc>
          <w:tcPr>
            <w:tcW w:w="178" w:type="dxa"/>
            <w:vAlign w:val="bottom"/>
          </w:tcPr>
          <w:p w14:paraId="231DCE03" w14:textId="77777777" w:rsidR="00D7084C" w:rsidRPr="00403A62" w:rsidRDefault="00D7084C" w:rsidP="00D7084C">
            <w:pPr>
              <w:pStyle w:val="acctfourfigures"/>
              <w:tabs>
                <w:tab w:val="clear" w:pos="765"/>
                <w:tab w:val="decimal" w:pos="551"/>
              </w:tabs>
              <w:spacing w:line="200" w:lineRule="atLeast"/>
              <w:ind w:left="-101" w:right="-101"/>
              <w:rPr>
                <w:sz w:val="12"/>
                <w:szCs w:val="12"/>
              </w:rPr>
            </w:pPr>
          </w:p>
        </w:tc>
        <w:tc>
          <w:tcPr>
            <w:tcW w:w="670" w:type="dxa"/>
            <w:vAlign w:val="bottom"/>
          </w:tcPr>
          <w:p w14:paraId="2A829969" w14:textId="6EC4B93B" w:rsidR="00D7084C" w:rsidRPr="00FA26EF" w:rsidRDefault="00D7084C" w:rsidP="00D7084C">
            <w:pPr>
              <w:pStyle w:val="acctfourfigures"/>
              <w:tabs>
                <w:tab w:val="clear" w:pos="765"/>
                <w:tab w:val="decimal" w:pos="346"/>
              </w:tabs>
              <w:spacing w:line="200" w:lineRule="atLeast"/>
              <w:ind w:left="-101" w:right="-101"/>
              <w:rPr>
                <w:sz w:val="12"/>
                <w:szCs w:val="12"/>
              </w:rPr>
            </w:pPr>
            <w:r w:rsidRPr="00FA26EF">
              <w:rPr>
                <w:sz w:val="12"/>
                <w:szCs w:val="12"/>
              </w:rPr>
              <w:t>-</w:t>
            </w:r>
          </w:p>
        </w:tc>
        <w:tc>
          <w:tcPr>
            <w:tcW w:w="180" w:type="dxa"/>
            <w:gridSpan w:val="2"/>
          </w:tcPr>
          <w:p w14:paraId="0DE14E26" w14:textId="77777777" w:rsidR="00D7084C" w:rsidRPr="0078106C" w:rsidRDefault="00D7084C" w:rsidP="00D7084C">
            <w:pPr>
              <w:pStyle w:val="acctfourfigures"/>
              <w:tabs>
                <w:tab w:val="clear" w:pos="765"/>
                <w:tab w:val="decimal" w:pos="400"/>
                <w:tab w:val="decimal" w:pos="551"/>
              </w:tabs>
              <w:spacing w:line="200" w:lineRule="atLeast"/>
              <w:ind w:left="-101" w:right="-101"/>
              <w:rPr>
                <w:rFonts w:cstheme="minorBidi"/>
                <w:sz w:val="12"/>
                <w:szCs w:val="12"/>
                <w:lang w:bidi="th-TH"/>
              </w:rPr>
            </w:pPr>
          </w:p>
        </w:tc>
        <w:tc>
          <w:tcPr>
            <w:tcW w:w="719" w:type="dxa"/>
            <w:gridSpan w:val="2"/>
            <w:vAlign w:val="bottom"/>
          </w:tcPr>
          <w:p w14:paraId="2A06562D" w14:textId="0C03116F" w:rsidR="00D7084C" w:rsidRPr="00403A62" w:rsidRDefault="00D7084C" w:rsidP="00D7084C">
            <w:pPr>
              <w:pStyle w:val="acctfourfigures"/>
              <w:tabs>
                <w:tab w:val="clear" w:pos="765"/>
                <w:tab w:val="decimal" w:pos="435"/>
              </w:tabs>
              <w:spacing w:line="200" w:lineRule="atLeast"/>
              <w:ind w:left="-101" w:right="-101"/>
              <w:rPr>
                <w:sz w:val="12"/>
                <w:szCs w:val="12"/>
              </w:rPr>
            </w:pPr>
            <w:r>
              <w:rPr>
                <w:sz w:val="12"/>
                <w:szCs w:val="12"/>
              </w:rPr>
              <w:t>-</w:t>
            </w:r>
          </w:p>
        </w:tc>
        <w:tc>
          <w:tcPr>
            <w:tcW w:w="270" w:type="dxa"/>
          </w:tcPr>
          <w:p w14:paraId="5024D836" w14:textId="77777777" w:rsidR="00D7084C" w:rsidRPr="00592006" w:rsidRDefault="00D7084C" w:rsidP="00D7084C">
            <w:pPr>
              <w:pStyle w:val="acctfourfigures"/>
              <w:tabs>
                <w:tab w:val="clear" w:pos="765"/>
                <w:tab w:val="decimal" w:pos="519"/>
              </w:tabs>
              <w:spacing w:line="200" w:lineRule="atLeast"/>
              <w:ind w:left="-106" w:right="-105"/>
              <w:rPr>
                <w:sz w:val="12"/>
                <w:szCs w:val="12"/>
              </w:rPr>
            </w:pPr>
          </w:p>
        </w:tc>
        <w:tc>
          <w:tcPr>
            <w:tcW w:w="707" w:type="dxa"/>
            <w:vAlign w:val="bottom"/>
          </w:tcPr>
          <w:p w14:paraId="30875D9E" w14:textId="6CC092AF" w:rsidR="00D7084C" w:rsidRPr="0078074E" w:rsidRDefault="00D7084C" w:rsidP="00D7084C">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gridSpan w:val="2"/>
          </w:tcPr>
          <w:p w14:paraId="541F539C" w14:textId="77777777" w:rsidR="00D7084C" w:rsidRPr="00592006" w:rsidRDefault="00D7084C" w:rsidP="00D7084C">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50D76003" w14:textId="32C828BB" w:rsidR="00D7084C" w:rsidRPr="00592006" w:rsidRDefault="00D7084C" w:rsidP="00D7084C">
            <w:pPr>
              <w:pStyle w:val="acctfourfigures"/>
              <w:tabs>
                <w:tab w:val="clear" w:pos="765"/>
                <w:tab w:val="decimal" w:pos="435"/>
              </w:tabs>
              <w:spacing w:line="200" w:lineRule="atLeast"/>
              <w:ind w:left="-101" w:right="-101"/>
              <w:rPr>
                <w:sz w:val="12"/>
                <w:szCs w:val="12"/>
              </w:rPr>
            </w:pPr>
            <w:r>
              <w:rPr>
                <w:sz w:val="12"/>
                <w:szCs w:val="12"/>
              </w:rPr>
              <w:t>-</w:t>
            </w:r>
          </w:p>
        </w:tc>
        <w:tc>
          <w:tcPr>
            <w:tcW w:w="185" w:type="dxa"/>
            <w:gridSpan w:val="2"/>
            <w:vAlign w:val="bottom"/>
          </w:tcPr>
          <w:p w14:paraId="718B32D8" w14:textId="77777777" w:rsidR="00D7084C" w:rsidRPr="00592006" w:rsidRDefault="00D7084C" w:rsidP="00D7084C">
            <w:pPr>
              <w:pStyle w:val="acctfourfigures"/>
              <w:tabs>
                <w:tab w:val="clear" w:pos="765"/>
                <w:tab w:val="decimal" w:pos="591"/>
              </w:tabs>
              <w:spacing w:line="200" w:lineRule="atLeast"/>
              <w:ind w:left="-106" w:right="-110"/>
              <w:rPr>
                <w:sz w:val="12"/>
                <w:szCs w:val="12"/>
              </w:rPr>
            </w:pPr>
          </w:p>
        </w:tc>
        <w:tc>
          <w:tcPr>
            <w:tcW w:w="746" w:type="dxa"/>
            <w:vAlign w:val="bottom"/>
          </w:tcPr>
          <w:p w14:paraId="042A8DEC" w14:textId="43CF49CD" w:rsidR="00D7084C" w:rsidRPr="00592006" w:rsidRDefault="00D7084C" w:rsidP="0045476F">
            <w:pPr>
              <w:pStyle w:val="acctfourfigures"/>
              <w:tabs>
                <w:tab w:val="clear" w:pos="765"/>
                <w:tab w:val="decimal" w:pos="488"/>
              </w:tabs>
              <w:spacing w:line="200" w:lineRule="atLeast"/>
              <w:ind w:left="-106" w:right="-105"/>
              <w:rPr>
                <w:sz w:val="12"/>
                <w:szCs w:val="12"/>
              </w:rPr>
            </w:pPr>
            <w:r>
              <w:rPr>
                <w:sz w:val="12"/>
                <w:szCs w:val="12"/>
              </w:rPr>
              <w:t>(15,661)</w:t>
            </w:r>
          </w:p>
        </w:tc>
      </w:tr>
      <w:tr w:rsidR="00D7084C" w:rsidRPr="00592006" w14:paraId="1B22EFE7" w14:textId="77777777" w:rsidTr="0078074E">
        <w:trPr>
          <w:gridAfter w:val="2"/>
          <w:wAfter w:w="38" w:type="dxa"/>
          <w:cantSplit/>
          <w:trHeight w:val="550"/>
        </w:trPr>
        <w:tc>
          <w:tcPr>
            <w:tcW w:w="975" w:type="dxa"/>
          </w:tcPr>
          <w:p w14:paraId="19F26BC9" w14:textId="77777777" w:rsidR="00D7084C" w:rsidRDefault="00D7084C" w:rsidP="00D7084C">
            <w:pPr>
              <w:pStyle w:val="acctfourfigures"/>
              <w:tabs>
                <w:tab w:val="clear" w:pos="765"/>
              </w:tabs>
              <w:spacing w:line="200" w:lineRule="atLeast"/>
              <w:ind w:right="-79"/>
              <w:contextualSpacing/>
              <w:rPr>
                <w:sz w:val="12"/>
                <w:szCs w:val="12"/>
              </w:rPr>
            </w:pPr>
            <w:r w:rsidRPr="00592006">
              <w:rPr>
                <w:sz w:val="12"/>
                <w:szCs w:val="12"/>
              </w:rPr>
              <w:t xml:space="preserve">Indorama </w:t>
            </w:r>
          </w:p>
          <w:p w14:paraId="26F2D9F2" w14:textId="77777777" w:rsidR="00D7084C" w:rsidRDefault="00D7084C" w:rsidP="00D7084C">
            <w:pPr>
              <w:pStyle w:val="acctfourfigures"/>
              <w:tabs>
                <w:tab w:val="clear" w:pos="765"/>
              </w:tabs>
              <w:spacing w:line="200" w:lineRule="atLeast"/>
              <w:ind w:right="-79" w:firstLine="87"/>
              <w:contextualSpacing/>
              <w:rPr>
                <w:sz w:val="12"/>
                <w:szCs w:val="12"/>
              </w:rPr>
            </w:pPr>
            <w:r w:rsidRPr="00592006">
              <w:rPr>
                <w:sz w:val="12"/>
                <w:szCs w:val="12"/>
              </w:rPr>
              <w:t xml:space="preserve">Ventures </w:t>
            </w:r>
          </w:p>
          <w:p w14:paraId="7DB8AC22" w14:textId="460E201D" w:rsidR="00D7084C" w:rsidRPr="00592006" w:rsidRDefault="00D7084C" w:rsidP="00D7084C">
            <w:pPr>
              <w:pStyle w:val="acctfourfigures"/>
              <w:tabs>
                <w:tab w:val="clear" w:pos="765"/>
              </w:tabs>
              <w:spacing w:line="200" w:lineRule="atLeast"/>
              <w:ind w:right="-79" w:firstLine="87"/>
              <w:contextualSpacing/>
              <w:rPr>
                <w:sz w:val="12"/>
                <w:szCs w:val="12"/>
              </w:rPr>
            </w:pPr>
            <w:proofErr w:type="spellStart"/>
            <w:r w:rsidRPr="00592006">
              <w:rPr>
                <w:sz w:val="12"/>
                <w:szCs w:val="12"/>
              </w:rPr>
              <w:t>EcoMex</w:t>
            </w:r>
            <w:proofErr w:type="spellEnd"/>
            <w:r w:rsidRPr="00592006">
              <w:rPr>
                <w:sz w:val="12"/>
                <w:szCs w:val="12"/>
              </w:rPr>
              <w:t xml:space="preserve"> </w:t>
            </w:r>
          </w:p>
        </w:tc>
        <w:tc>
          <w:tcPr>
            <w:tcW w:w="1137" w:type="dxa"/>
            <w:shd w:val="clear" w:color="auto" w:fill="auto"/>
            <w:vAlign w:val="bottom"/>
          </w:tcPr>
          <w:p w14:paraId="35CF52AF" w14:textId="77777777" w:rsidR="00D7084C" w:rsidRDefault="00D7084C" w:rsidP="00D7084C">
            <w:pPr>
              <w:pStyle w:val="acctfourfigures"/>
              <w:tabs>
                <w:tab w:val="clear" w:pos="765"/>
              </w:tabs>
              <w:spacing w:line="200" w:lineRule="atLeast"/>
              <w:ind w:left="11" w:right="-72" w:hanging="45"/>
              <w:contextualSpacing/>
              <w:rPr>
                <w:sz w:val="12"/>
                <w:szCs w:val="12"/>
              </w:rPr>
            </w:pPr>
            <w:r w:rsidRPr="00592006">
              <w:rPr>
                <w:sz w:val="12"/>
                <w:szCs w:val="12"/>
              </w:rPr>
              <w:t xml:space="preserve">Administrative services </w:t>
            </w:r>
          </w:p>
          <w:p w14:paraId="30B09F0C" w14:textId="7B8EF163" w:rsidR="00D7084C" w:rsidRPr="00592006" w:rsidRDefault="00D7084C" w:rsidP="00D7084C">
            <w:pPr>
              <w:pStyle w:val="acctfourfigures"/>
              <w:tabs>
                <w:tab w:val="clear" w:pos="765"/>
              </w:tabs>
              <w:spacing w:line="200" w:lineRule="atLeast"/>
              <w:ind w:left="11" w:right="-72" w:hanging="45"/>
              <w:contextualSpacing/>
              <w:rPr>
                <w:sz w:val="12"/>
                <w:szCs w:val="12"/>
              </w:rPr>
            </w:pPr>
          </w:p>
        </w:tc>
        <w:tc>
          <w:tcPr>
            <w:tcW w:w="493" w:type="dxa"/>
            <w:vAlign w:val="bottom"/>
          </w:tcPr>
          <w:p w14:paraId="02D24B3B" w14:textId="77777777" w:rsidR="00D7084C" w:rsidRPr="00403A62" w:rsidRDefault="00D7084C" w:rsidP="00D7084C">
            <w:pPr>
              <w:pStyle w:val="acctmergecolhdg"/>
              <w:spacing w:line="200" w:lineRule="atLeast"/>
              <w:ind w:left="-73" w:right="-73"/>
              <w:rPr>
                <w:b w:val="0"/>
                <w:bCs/>
                <w:sz w:val="12"/>
                <w:szCs w:val="12"/>
              </w:rPr>
            </w:pPr>
          </w:p>
        </w:tc>
        <w:tc>
          <w:tcPr>
            <w:tcW w:w="538" w:type="dxa"/>
            <w:vAlign w:val="bottom"/>
          </w:tcPr>
          <w:p w14:paraId="589CCEEE" w14:textId="77777777" w:rsidR="00D7084C" w:rsidRPr="00403A62" w:rsidRDefault="00D7084C" w:rsidP="00D7084C">
            <w:pPr>
              <w:pStyle w:val="acctmergecolhdg"/>
              <w:spacing w:line="200" w:lineRule="atLeast"/>
              <w:ind w:left="-73" w:right="-73"/>
              <w:rPr>
                <w:b w:val="0"/>
                <w:bCs/>
                <w:sz w:val="12"/>
                <w:szCs w:val="12"/>
              </w:rPr>
            </w:pPr>
          </w:p>
        </w:tc>
        <w:tc>
          <w:tcPr>
            <w:tcW w:w="606" w:type="dxa"/>
          </w:tcPr>
          <w:p w14:paraId="12BB58A8" w14:textId="77777777" w:rsidR="00D7084C" w:rsidRPr="00403A62" w:rsidRDefault="00D7084C" w:rsidP="00D7084C">
            <w:pPr>
              <w:pStyle w:val="acctfourfigures"/>
              <w:tabs>
                <w:tab w:val="clear" w:pos="765"/>
                <w:tab w:val="decimal" w:pos="409"/>
              </w:tabs>
              <w:spacing w:line="200" w:lineRule="atLeast"/>
              <w:ind w:left="-57" w:right="-105"/>
              <w:rPr>
                <w:sz w:val="12"/>
                <w:szCs w:val="12"/>
              </w:rPr>
            </w:pPr>
          </w:p>
        </w:tc>
        <w:tc>
          <w:tcPr>
            <w:tcW w:w="629" w:type="dxa"/>
          </w:tcPr>
          <w:p w14:paraId="3844E77E" w14:textId="77777777" w:rsidR="00D7084C" w:rsidRPr="00403A62" w:rsidRDefault="00D7084C" w:rsidP="00D7084C">
            <w:pPr>
              <w:pStyle w:val="acctfourfigures"/>
              <w:tabs>
                <w:tab w:val="clear" w:pos="765"/>
                <w:tab w:val="decimal" w:pos="409"/>
              </w:tabs>
              <w:spacing w:line="200" w:lineRule="atLeast"/>
              <w:ind w:left="-57" w:right="-105"/>
              <w:rPr>
                <w:sz w:val="12"/>
                <w:szCs w:val="12"/>
              </w:rPr>
            </w:pPr>
          </w:p>
        </w:tc>
        <w:tc>
          <w:tcPr>
            <w:tcW w:w="719" w:type="dxa"/>
            <w:vAlign w:val="bottom"/>
          </w:tcPr>
          <w:p w14:paraId="4671AB08" w14:textId="77777777" w:rsidR="00D7084C" w:rsidRPr="00403A62" w:rsidRDefault="00D7084C" w:rsidP="00D7084C">
            <w:pPr>
              <w:pStyle w:val="acctfourfigures"/>
              <w:tabs>
                <w:tab w:val="clear" w:pos="765"/>
                <w:tab w:val="decimal" w:pos="551"/>
              </w:tabs>
              <w:spacing w:line="200" w:lineRule="atLeast"/>
              <w:ind w:left="-106" w:right="-105"/>
              <w:rPr>
                <w:sz w:val="12"/>
                <w:szCs w:val="12"/>
              </w:rPr>
            </w:pPr>
          </w:p>
        </w:tc>
        <w:tc>
          <w:tcPr>
            <w:tcW w:w="180" w:type="dxa"/>
          </w:tcPr>
          <w:p w14:paraId="11BB3F14" w14:textId="77777777" w:rsidR="00D7084C" w:rsidRPr="00592006" w:rsidRDefault="00D7084C" w:rsidP="00D7084C">
            <w:pPr>
              <w:pStyle w:val="acctfourfigures"/>
              <w:tabs>
                <w:tab w:val="clear" w:pos="765"/>
                <w:tab w:val="decimal" w:pos="630"/>
              </w:tabs>
              <w:spacing w:line="200" w:lineRule="atLeast"/>
              <w:ind w:left="-106" w:right="-105"/>
              <w:rPr>
                <w:sz w:val="12"/>
                <w:szCs w:val="12"/>
              </w:rPr>
            </w:pPr>
          </w:p>
        </w:tc>
        <w:tc>
          <w:tcPr>
            <w:tcW w:w="719" w:type="dxa"/>
            <w:vAlign w:val="bottom"/>
          </w:tcPr>
          <w:p w14:paraId="576FAEB1" w14:textId="77777777" w:rsidR="00D7084C" w:rsidRPr="00403A62" w:rsidRDefault="00D7084C" w:rsidP="00D7084C">
            <w:pPr>
              <w:pStyle w:val="acctfourfigures"/>
              <w:tabs>
                <w:tab w:val="clear" w:pos="765"/>
                <w:tab w:val="decimal" w:pos="551"/>
              </w:tabs>
              <w:spacing w:line="200" w:lineRule="atLeast"/>
              <w:ind w:left="-106" w:right="-105"/>
              <w:rPr>
                <w:sz w:val="12"/>
                <w:szCs w:val="12"/>
              </w:rPr>
            </w:pPr>
          </w:p>
        </w:tc>
        <w:tc>
          <w:tcPr>
            <w:tcW w:w="188" w:type="dxa"/>
          </w:tcPr>
          <w:p w14:paraId="728DA0A1" w14:textId="77777777" w:rsidR="00D7084C" w:rsidRPr="00592006" w:rsidRDefault="00D7084C" w:rsidP="00D708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3E5822A5" w14:textId="77777777" w:rsidR="00D7084C" w:rsidRPr="00403A62" w:rsidRDefault="00D7084C" w:rsidP="00D7084C">
            <w:pPr>
              <w:pStyle w:val="acctfourfigures"/>
              <w:tabs>
                <w:tab w:val="clear" w:pos="765"/>
                <w:tab w:val="decimal" w:pos="551"/>
              </w:tabs>
              <w:spacing w:line="200" w:lineRule="atLeast"/>
              <w:ind w:left="-106" w:right="-105"/>
              <w:rPr>
                <w:sz w:val="12"/>
                <w:szCs w:val="12"/>
              </w:rPr>
            </w:pPr>
          </w:p>
        </w:tc>
        <w:tc>
          <w:tcPr>
            <w:tcW w:w="180" w:type="dxa"/>
          </w:tcPr>
          <w:p w14:paraId="5635EBFB" w14:textId="77777777" w:rsidR="00D7084C" w:rsidRPr="00592006" w:rsidRDefault="00D7084C" w:rsidP="00D7084C">
            <w:pPr>
              <w:pStyle w:val="acctfourfigures"/>
              <w:tabs>
                <w:tab w:val="clear" w:pos="765"/>
                <w:tab w:val="decimal" w:pos="630"/>
              </w:tabs>
              <w:spacing w:line="200" w:lineRule="atLeast"/>
              <w:ind w:left="-106" w:right="-105"/>
              <w:rPr>
                <w:sz w:val="12"/>
                <w:szCs w:val="12"/>
              </w:rPr>
            </w:pPr>
          </w:p>
        </w:tc>
        <w:tc>
          <w:tcPr>
            <w:tcW w:w="818" w:type="dxa"/>
            <w:vAlign w:val="bottom"/>
          </w:tcPr>
          <w:p w14:paraId="6DAAE66E" w14:textId="77777777" w:rsidR="00D7084C" w:rsidRPr="00403A62" w:rsidRDefault="00D7084C" w:rsidP="00D7084C">
            <w:pPr>
              <w:pStyle w:val="acctfourfigures"/>
              <w:tabs>
                <w:tab w:val="clear" w:pos="765"/>
                <w:tab w:val="decimal" w:pos="551"/>
              </w:tabs>
              <w:spacing w:line="200" w:lineRule="atLeast"/>
              <w:ind w:left="-106" w:right="-105"/>
              <w:rPr>
                <w:sz w:val="12"/>
                <w:szCs w:val="12"/>
              </w:rPr>
            </w:pPr>
          </w:p>
        </w:tc>
        <w:tc>
          <w:tcPr>
            <w:tcW w:w="182" w:type="dxa"/>
          </w:tcPr>
          <w:p w14:paraId="5056F987" w14:textId="77777777" w:rsidR="00D7084C" w:rsidRPr="00592006" w:rsidRDefault="00D7084C" w:rsidP="00D7084C">
            <w:pPr>
              <w:pStyle w:val="acctfourfigures"/>
              <w:tabs>
                <w:tab w:val="clear" w:pos="765"/>
                <w:tab w:val="decimal" w:pos="911"/>
              </w:tabs>
              <w:spacing w:line="200" w:lineRule="atLeast"/>
              <w:ind w:right="44"/>
              <w:rPr>
                <w:sz w:val="12"/>
                <w:szCs w:val="12"/>
                <w:lang w:val="en-US"/>
              </w:rPr>
            </w:pPr>
          </w:p>
        </w:tc>
        <w:tc>
          <w:tcPr>
            <w:tcW w:w="649" w:type="dxa"/>
            <w:vAlign w:val="bottom"/>
          </w:tcPr>
          <w:p w14:paraId="79E8E7E5" w14:textId="77777777" w:rsidR="00D7084C" w:rsidRPr="00403A62" w:rsidRDefault="00D7084C" w:rsidP="00D7084C">
            <w:pPr>
              <w:pStyle w:val="acctfourfigures"/>
              <w:tabs>
                <w:tab w:val="clear" w:pos="765"/>
                <w:tab w:val="decimal" w:pos="434"/>
              </w:tabs>
              <w:spacing w:line="200" w:lineRule="atLeast"/>
              <w:ind w:left="-106" w:right="-105"/>
              <w:rPr>
                <w:sz w:val="12"/>
                <w:szCs w:val="12"/>
              </w:rPr>
            </w:pPr>
          </w:p>
        </w:tc>
        <w:tc>
          <w:tcPr>
            <w:tcW w:w="182" w:type="dxa"/>
          </w:tcPr>
          <w:p w14:paraId="771530DA" w14:textId="77777777" w:rsidR="00D7084C" w:rsidRPr="00592006" w:rsidRDefault="00D7084C" w:rsidP="00D7084C">
            <w:pPr>
              <w:pStyle w:val="acctfourfigures"/>
              <w:tabs>
                <w:tab w:val="clear" w:pos="765"/>
                <w:tab w:val="decimal" w:pos="434"/>
              </w:tabs>
              <w:spacing w:line="200" w:lineRule="atLeast"/>
              <w:ind w:left="-106" w:right="-105"/>
              <w:rPr>
                <w:sz w:val="12"/>
                <w:szCs w:val="12"/>
              </w:rPr>
            </w:pPr>
          </w:p>
        </w:tc>
        <w:tc>
          <w:tcPr>
            <w:tcW w:w="716" w:type="dxa"/>
            <w:vAlign w:val="bottom"/>
          </w:tcPr>
          <w:p w14:paraId="0300145C" w14:textId="77777777" w:rsidR="00D7084C" w:rsidRPr="00403A62" w:rsidRDefault="00D7084C" w:rsidP="00D7084C">
            <w:pPr>
              <w:pStyle w:val="acctfourfigures"/>
              <w:tabs>
                <w:tab w:val="clear" w:pos="765"/>
                <w:tab w:val="decimal" w:pos="434"/>
              </w:tabs>
              <w:spacing w:line="200" w:lineRule="atLeast"/>
              <w:ind w:left="-106" w:right="-105"/>
              <w:rPr>
                <w:sz w:val="12"/>
                <w:szCs w:val="12"/>
              </w:rPr>
            </w:pPr>
          </w:p>
        </w:tc>
        <w:tc>
          <w:tcPr>
            <w:tcW w:w="183" w:type="dxa"/>
          </w:tcPr>
          <w:p w14:paraId="3519B5F6" w14:textId="77777777" w:rsidR="00D7084C" w:rsidRPr="00592006" w:rsidRDefault="00D7084C" w:rsidP="00D7084C">
            <w:pPr>
              <w:pStyle w:val="acctfourfigures"/>
              <w:tabs>
                <w:tab w:val="clear" w:pos="765"/>
                <w:tab w:val="decimal" w:pos="911"/>
              </w:tabs>
              <w:spacing w:line="200" w:lineRule="atLeast"/>
              <w:ind w:right="44"/>
              <w:rPr>
                <w:sz w:val="12"/>
                <w:szCs w:val="12"/>
                <w:lang w:val="en-US"/>
              </w:rPr>
            </w:pPr>
          </w:p>
        </w:tc>
        <w:tc>
          <w:tcPr>
            <w:tcW w:w="616" w:type="dxa"/>
            <w:vAlign w:val="bottom"/>
          </w:tcPr>
          <w:p w14:paraId="63D5EEF1" w14:textId="77777777" w:rsidR="00D7084C" w:rsidRPr="00403A62" w:rsidRDefault="00D7084C" w:rsidP="00D7084C">
            <w:pPr>
              <w:pStyle w:val="acctfourfigures"/>
              <w:tabs>
                <w:tab w:val="clear" w:pos="765"/>
                <w:tab w:val="decimal" w:pos="551"/>
              </w:tabs>
              <w:spacing w:line="200" w:lineRule="atLeast"/>
              <w:ind w:left="-101" w:right="-101"/>
              <w:rPr>
                <w:sz w:val="12"/>
                <w:szCs w:val="12"/>
              </w:rPr>
            </w:pPr>
          </w:p>
        </w:tc>
        <w:tc>
          <w:tcPr>
            <w:tcW w:w="178" w:type="dxa"/>
            <w:vAlign w:val="bottom"/>
          </w:tcPr>
          <w:p w14:paraId="213C6E84" w14:textId="77777777" w:rsidR="00D7084C" w:rsidRPr="00403A62" w:rsidRDefault="00D7084C" w:rsidP="00D7084C">
            <w:pPr>
              <w:pStyle w:val="acctfourfigures"/>
              <w:tabs>
                <w:tab w:val="clear" w:pos="765"/>
                <w:tab w:val="decimal" w:pos="551"/>
              </w:tabs>
              <w:spacing w:line="200" w:lineRule="atLeast"/>
              <w:ind w:left="-101" w:right="-101"/>
              <w:rPr>
                <w:sz w:val="12"/>
                <w:szCs w:val="12"/>
              </w:rPr>
            </w:pPr>
          </w:p>
        </w:tc>
        <w:tc>
          <w:tcPr>
            <w:tcW w:w="670" w:type="dxa"/>
            <w:vAlign w:val="bottom"/>
          </w:tcPr>
          <w:p w14:paraId="08948B56" w14:textId="41D357A3" w:rsidR="00D7084C" w:rsidRPr="00403A62" w:rsidRDefault="00D7084C" w:rsidP="00D7084C">
            <w:pPr>
              <w:pStyle w:val="acctfourfigures"/>
              <w:tabs>
                <w:tab w:val="clear" w:pos="765"/>
                <w:tab w:val="decimal" w:pos="551"/>
              </w:tabs>
              <w:spacing w:line="200" w:lineRule="atLeast"/>
              <w:ind w:left="-101" w:right="-101"/>
              <w:rPr>
                <w:sz w:val="12"/>
                <w:szCs w:val="12"/>
              </w:rPr>
            </w:pPr>
          </w:p>
        </w:tc>
        <w:tc>
          <w:tcPr>
            <w:tcW w:w="180" w:type="dxa"/>
            <w:gridSpan w:val="2"/>
          </w:tcPr>
          <w:p w14:paraId="7FE04EEF" w14:textId="77777777" w:rsidR="00D7084C" w:rsidRPr="00403A62" w:rsidRDefault="00D7084C" w:rsidP="00D7084C">
            <w:pPr>
              <w:pStyle w:val="acctfourfigures"/>
              <w:tabs>
                <w:tab w:val="clear" w:pos="765"/>
                <w:tab w:val="decimal" w:pos="551"/>
              </w:tabs>
              <w:spacing w:line="200" w:lineRule="atLeast"/>
              <w:ind w:left="-101" w:right="-101"/>
              <w:rPr>
                <w:sz w:val="12"/>
                <w:szCs w:val="12"/>
              </w:rPr>
            </w:pPr>
          </w:p>
        </w:tc>
        <w:tc>
          <w:tcPr>
            <w:tcW w:w="719" w:type="dxa"/>
            <w:gridSpan w:val="2"/>
            <w:vAlign w:val="bottom"/>
          </w:tcPr>
          <w:p w14:paraId="36665C1D" w14:textId="743A6923" w:rsidR="00D7084C" w:rsidRPr="00403A62" w:rsidRDefault="00D7084C" w:rsidP="00D7084C">
            <w:pPr>
              <w:pStyle w:val="acctfourfigures"/>
              <w:tabs>
                <w:tab w:val="clear" w:pos="765"/>
                <w:tab w:val="decimal" w:pos="551"/>
              </w:tabs>
              <w:spacing w:line="200" w:lineRule="atLeast"/>
              <w:ind w:left="-101" w:right="-101"/>
              <w:rPr>
                <w:sz w:val="12"/>
                <w:szCs w:val="12"/>
              </w:rPr>
            </w:pPr>
          </w:p>
        </w:tc>
        <w:tc>
          <w:tcPr>
            <w:tcW w:w="270" w:type="dxa"/>
          </w:tcPr>
          <w:p w14:paraId="0FE8826E" w14:textId="77777777" w:rsidR="00D7084C" w:rsidRPr="00592006" w:rsidRDefault="00D7084C" w:rsidP="00D7084C">
            <w:pPr>
              <w:pStyle w:val="acctfourfigures"/>
              <w:tabs>
                <w:tab w:val="clear" w:pos="765"/>
              </w:tabs>
              <w:spacing w:line="200" w:lineRule="atLeast"/>
              <w:ind w:left="-79" w:right="-79"/>
              <w:jc w:val="center"/>
              <w:rPr>
                <w:sz w:val="12"/>
                <w:szCs w:val="12"/>
                <w:lang w:val="en-US"/>
              </w:rPr>
            </w:pPr>
          </w:p>
        </w:tc>
        <w:tc>
          <w:tcPr>
            <w:tcW w:w="707" w:type="dxa"/>
            <w:vAlign w:val="bottom"/>
          </w:tcPr>
          <w:p w14:paraId="65E06AC9" w14:textId="77777777" w:rsidR="00D7084C" w:rsidRPr="00403A62" w:rsidRDefault="00D7084C" w:rsidP="00D7084C">
            <w:pPr>
              <w:pStyle w:val="acctfourfigures"/>
              <w:tabs>
                <w:tab w:val="clear" w:pos="765"/>
                <w:tab w:val="decimal" w:pos="551"/>
              </w:tabs>
              <w:spacing w:line="200" w:lineRule="atLeast"/>
              <w:ind w:left="-101" w:right="-101"/>
              <w:rPr>
                <w:sz w:val="12"/>
                <w:szCs w:val="12"/>
              </w:rPr>
            </w:pPr>
          </w:p>
        </w:tc>
        <w:tc>
          <w:tcPr>
            <w:tcW w:w="185" w:type="dxa"/>
            <w:gridSpan w:val="2"/>
          </w:tcPr>
          <w:p w14:paraId="6D6D7D07" w14:textId="77777777" w:rsidR="00D7084C" w:rsidRPr="00592006" w:rsidRDefault="00D7084C" w:rsidP="00D7084C">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1C6277D9" w14:textId="77777777" w:rsidR="00D7084C" w:rsidRPr="00592006" w:rsidRDefault="00D7084C" w:rsidP="00D7084C">
            <w:pPr>
              <w:pStyle w:val="acctfourfigures"/>
              <w:tabs>
                <w:tab w:val="clear" w:pos="765"/>
                <w:tab w:val="decimal" w:pos="488"/>
                <w:tab w:val="decimal" w:pos="551"/>
              </w:tabs>
              <w:spacing w:line="200" w:lineRule="atLeast"/>
              <w:ind w:left="-101" w:right="-101"/>
              <w:rPr>
                <w:sz w:val="12"/>
                <w:szCs w:val="12"/>
              </w:rPr>
            </w:pPr>
          </w:p>
        </w:tc>
        <w:tc>
          <w:tcPr>
            <w:tcW w:w="185" w:type="dxa"/>
            <w:gridSpan w:val="2"/>
            <w:vAlign w:val="bottom"/>
          </w:tcPr>
          <w:p w14:paraId="089C6E84" w14:textId="77777777" w:rsidR="00D7084C" w:rsidRPr="00592006" w:rsidRDefault="00D7084C" w:rsidP="00D7084C">
            <w:pPr>
              <w:pStyle w:val="acctfourfigures"/>
              <w:tabs>
                <w:tab w:val="clear" w:pos="765"/>
                <w:tab w:val="decimal" w:pos="655"/>
              </w:tabs>
              <w:spacing w:line="200" w:lineRule="atLeast"/>
              <w:ind w:left="-101" w:right="-101"/>
              <w:rPr>
                <w:sz w:val="12"/>
                <w:szCs w:val="12"/>
              </w:rPr>
            </w:pPr>
          </w:p>
        </w:tc>
        <w:tc>
          <w:tcPr>
            <w:tcW w:w="746" w:type="dxa"/>
            <w:vAlign w:val="bottom"/>
          </w:tcPr>
          <w:p w14:paraId="744877A5" w14:textId="77777777" w:rsidR="00D7084C" w:rsidRPr="00592006" w:rsidRDefault="00D7084C" w:rsidP="00D7084C">
            <w:pPr>
              <w:pStyle w:val="acctfourfigures"/>
              <w:tabs>
                <w:tab w:val="clear" w:pos="765"/>
                <w:tab w:val="decimal" w:pos="488"/>
                <w:tab w:val="decimal" w:pos="551"/>
              </w:tabs>
              <w:spacing w:line="200" w:lineRule="atLeast"/>
              <w:ind w:left="-101" w:right="-101"/>
              <w:rPr>
                <w:sz w:val="12"/>
                <w:szCs w:val="12"/>
              </w:rPr>
            </w:pPr>
          </w:p>
        </w:tc>
      </w:tr>
      <w:tr w:rsidR="00D7084C" w:rsidRPr="00592006" w14:paraId="2E4F9C4F" w14:textId="77777777" w:rsidTr="0078074E">
        <w:trPr>
          <w:gridAfter w:val="2"/>
          <w:wAfter w:w="38" w:type="dxa"/>
          <w:cantSplit/>
          <w:trHeight w:val="550"/>
        </w:trPr>
        <w:tc>
          <w:tcPr>
            <w:tcW w:w="975" w:type="dxa"/>
            <w:vAlign w:val="bottom"/>
          </w:tcPr>
          <w:p w14:paraId="1BC839D6" w14:textId="77777777" w:rsidR="00D7084C" w:rsidRDefault="00D7084C" w:rsidP="00D7084C">
            <w:pPr>
              <w:pStyle w:val="acctfourfigures"/>
              <w:tabs>
                <w:tab w:val="clear" w:pos="765"/>
              </w:tabs>
              <w:spacing w:line="200" w:lineRule="atLeast"/>
              <w:ind w:left="105" w:right="-79" w:hanging="18"/>
              <w:contextualSpacing/>
              <w:rPr>
                <w:sz w:val="12"/>
                <w:szCs w:val="12"/>
              </w:rPr>
            </w:pPr>
            <w:r w:rsidRPr="00592006">
              <w:rPr>
                <w:sz w:val="12"/>
                <w:szCs w:val="12"/>
              </w:rPr>
              <w:t xml:space="preserve">Services, S. </w:t>
            </w:r>
          </w:p>
          <w:p w14:paraId="265A273E" w14:textId="56051374" w:rsidR="00D7084C" w:rsidRDefault="00D7084C" w:rsidP="00D7084C">
            <w:pPr>
              <w:pStyle w:val="acctfourfigures"/>
              <w:tabs>
                <w:tab w:val="clear" w:pos="765"/>
              </w:tabs>
              <w:spacing w:line="200" w:lineRule="atLeast"/>
              <w:ind w:left="105" w:right="-79" w:hanging="18"/>
              <w:contextualSpacing/>
              <w:rPr>
                <w:sz w:val="12"/>
                <w:szCs w:val="12"/>
              </w:rPr>
            </w:pPr>
            <w:proofErr w:type="gramStart"/>
            <w:r w:rsidRPr="00592006">
              <w:rPr>
                <w:sz w:val="12"/>
                <w:szCs w:val="12"/>
              </w:rPr>
              <w:t>de  R.L.</w:t>
            </w:r>
            <w:proofErr w:type="gramEnd"/>
          </w:p>
          <w:p w14:paraId="6BA04372" w14:textId="4FF4E952" w:rsidR="00D7084C" w:rsidRPr="00592006" w:rsidRDefault="00D7084C" w:rsidP="00D7084C">
            <w:pPr>
              <w:pStyle w:val="acctfourfigures"/>
              <w:tabs>
                <w:tab w:val="clear" w:pos="765"/>
                <w:tab w:val="left" w:pos="281"/>
              </w:tabs>
              <w:spacing w:line="200" w:lineRule="atLeast"/>
              <w:ind w:left="153" w:right="-79" w:hanging="66"/>
              <w:contextualSpacing/>
              <w:rPr>
                <w:sz w:val="12"/>
                <w:szCs w:val="12"/>
              </w:rPr>
            </w:pPr>
            <w:r w:rsidRPr="00592006">
              <w:rPr>
                <w:sz w:val="12"/>
                <w:szCs w:val="12"/>
              </w:rPr>
              <w:t xml:space="preserve">de C.V. </w:t>
            </w:r>
          </w:p>
        </w:tc>
        <w:tc>
          <w:tcPr>
            <w:tcW w:w="1137" w:type="dxa"/>
            <w:shd w:val="clear" w:color="auto" w:fill="auto"/>
            <w:vAlign w:val="bottom"/>
          </w:tcPr>
          <w:p w14:paraId="7E486904" w14:textId="77777777" w:rsidR="00D7084C" w:rsidRPr="00592006" w:rsidRDefault="00D7084C" w:rsidP="00D7084C">
            <w:pPr>
              <w:pStyle w:val="acctfourfigures"/>
              <w:tabs>
                <w:tab w:val="clear" w:pos="765"/>
              </w:tabs>
              <w:spacing w:line="200" w:lineRule="atLeast"/>
              <w:ind w:right="-72"/>
              <w:contextualSpacing/>
              <w:rPr>
                <w:b/>
                <w:bCs/>
                <w:sz w:val="12"/>
                <w:szCs w:val="12"/>
              </w:rPr>
            </w:pPr>
          </w:p>
        </w:tc>
        <w:tc>
          <w:tcPr>
            <w:tcW w:w="493" w:type="dxa"/>
            <w:vAlign w:val="bottom"/>
          </w:tcPr>
          <w:p w14:paraId="3AF1C15A" w14:textId="4D472638" w:rsidR="00D7084C" w:rsidRPr="00403A62" w:rsidRDefault="00D7084C" w:rsidP="00D7084C">
            <w:pPr>
              <w:pStyle w:val="acctmergecolhdg"/>
              <w:spacing w:line="200" w:lineRule="atLeast"/>
              <w:ind w:left="-73" w:right="-73"/>
              <w:rPr>
                <w:b w:val="0"/>
                <w:bCs/>
                <w:sz w:val="12"/>
                <w:szCs w:val="12"/>
              </w:rPr>
            </w:pPr>
            <w:r>
              <w:rPr>
                <w:b w:val="0"/>
                <w:bCs/>
                <w:sz w:val="12"/>
                <w:szCs w:val="12"/>
              </w:rPr>
              <w:t>-</w:t>
            </w:r>
          </w:p>
        </w:tc>
        <w:tc>
          <w:tcPr>
            <w:tcW w:w="538" w:type="dxa"/>
            <w:vAlign w:val="bottom"/>
          </w:tcPr>
          <w:p w14:paraId="6793801F" w14:textId="3D9206F0" w:rsidR="00D7084C" w:rsidRPr="00403A62" w:rsidRDefault="00D7084C" w:rsidP="00D7084C">
            <w:pPr>
              <w:pStyle w:val="acctmergecolhdg"/>
              <w:spacing w:line="200" w:lineRule="atLeast"/>
              <w:ind w:left="-73" w:right="-73"/>
              <w:rPr>
                <w:b w:val="0"/>
                <w:bCs/>
                <w:sz w:val="12"/>
                <w:szCs w:val="12"/>
              </w:rPr>
            </w:pPr>
            <w:r>
              <w:rPr>
                <w:b w:val="0"/>
                <w:bCs/>
                <w:sz w:val="12"/>
                <w:szCs w:val="12"/>
              </w:rPr>
              <w:t>-</w:t>
            </w:r>
          </w:p>
        </w:tc>
        <w:tc>
          <w:tcPr>
            <w:tcW w:w="606" w:type="dxa"/>
            <w:vAlign w:val="bottom"/>
          </w:tcPr>
          <w:p w14:paraId="20A70AB8" w14:textId="262101CD" w:rsidR="00D7084C" w:rsidRPr="00C81AAC" w:rsidRDefault="00D7084C" w:rsidP="00D7084C">
            <w:pPr>
              <w:pStyle w:val="acctfourfigures"/>
              <w:tabs>
                <w:tab w:val="clear" w:pos="765"/>
                <w:tab w:val="decimal" w:pos="409"/>
              </w:tabs>
              <w:spacing w:line="200" w:lineRule="atLeast"/>
              <w:ind w:left="-57" w:right="-105"/>
              <w:rPr>
                <w:rFonts w:cs="Angsana New"/>
                <w:sz w:val="12"/>
                <w:szCs w:val="15"/>
                <w:lang w:val="en-US" w:bidi="th-TH"/>
              </w:rPr>
            </w:pPr>
            <w:r>
              <w:rPr>
                <w:rFonts w:cs="Angsana New"/>
                <w:sz w:val="12"/>
                <w:szCs w:val="15"/>
                <w:lang w:val="en-US" w:bidi="th-TH"/>
              </w:rPr>
              <w:t>7</w:t>
            </w:r>
          </w:p>
        </w:tc>
        <w:tc>
          <w:tcPr>
            <w:tcW w:w="629" w:type="dxa"/>
            <w:vAlign w:val="bottom"/>
          </w:tcPr>
          <w:p w14:paraId="4352E612" w14:textId="5B4EDC6E" w:rsidR="00D7084C" w:rsidRPr="00403A62" w:rsidRDefault="00D7084C" w:rsidP="00D7084C">
            <w:pPr>
              <w:pStyle w:val="acctfourfigures"/>
              <w:tabs>
                <w:tab w:val="clear" w:pos="765"/>
                <w:tab w:val="decimal" w:pos="409"/>
              </w:tabs>
              <w:spacing w:line="200" w:lineRule="atLeast"/>
              <w:ind w:left="-57" w:right="-105"/>
              <w:rPr>
                <w:sz w:val="12"/>
                <w:szCs w:val="12"/>
              </w:rPr>
            </w:pPr>
            <w:r>
              <w:rPr>
                <w:rFonts w:cs="Angsana New"/>
                <w:sz w:val="12"/>
                <w:szCs w:val="15"/>
                <w:lang w:val="en-US" w:bidi="th-TH"/>
              </w:rPr>
              <w:t>7</w:t>
            </w:r>
          </w:p>
        </w:tc>
        <w:tc>
          <w:tcPr>
            <w:tcW w:w="719" w:type="dxa"/>
            <w:vAlign w:val="bottom"/>
          </w:tcPr>
          <w:p w14:paraId="5E512757" w14:textId="7B6B4252" w:rsidR="00D7084C" w:rsidRPr="00403A62" w:rsidRDefault="00D7084C" w:rsidP="00D7084C">
            <w:pPr>
              <w:pStyle w:val="acctfourfigures"/>
              <w:tabs>
                <w:tab w:val="clear" w:pos="765"/>
                <w:tab w:val="decimal" w:pos="379"/>
              </w:tabs>
              <w:spacing w:line="200" w:lineRule="atLeast"/>
              <w:ind w:left="-106" w:right="-105"/>
              <w:rPr>
                <w:sz w:val="12"/>
                <w:szCs w:val="12"/>
              </w:rPr>
            </w:pPr>
            <w:r>
              <w:rPr>
                <w:rFonts w:cs="Angsana New"/>
                <w:sz w:val="12"/>
                <w:szCs w:val="15"/>
                <w:lang w:val="en-US" w:bidi="th-TH"/>
              </w:rPr>
              <w:t>-</w:t>
            </w:r>
          </w:p>
        </w:tc>
        <w:tc>
          <w:tcPr>
            <w:tcW w:w="180" w:type="dxa"/>
          </w:tcPr>
          <w:p w14:paraId="6A5F1689" w14:textId="77777777" w:rsidR="00D7084C" w:rsidRPr="00592006" w:rsidRDefault="00D7084C" w:rsidP="00D7084C">
            <w:pPr>
              <w:pStyle w:val="acctfourfigures"/>
              <w:tabs>
                <w:tab w:val="clear" w:pos="765"/>
                <w:tab w:val="decimal" w:pos="630"/>
              </w:tabs>
              <w:spacing w:line="200" w:lineRule="atLeast"/>
              <w:ind w:left="-106" w:right="-105"/>
              <w:rPr>
                <w:sz w:val="12"/>
                <w:szCs w:val="12"/>
              </w:rPr>
            </w:pPr>
          </w:p>
        </w:tc>
        <w:tc>
          <w:tcPr>
            <w:tcW w:w="719" w:type="dxa"/>
            <w:vAlign w:val="bottom"/>
          </w:tcPr>
          <w:p w14:paraId="5CF06F1E" w14:textId="5CDC463D" w:rsidR="00D7084C" w:rsidRPr="00403A62" w:rsidRDefault="00D7084C" w:rsidP="00D7084C">
            <w:pPr>
              <w:pStyle w:val="acctfourfigures"/>
              <w:tabs>
                <w:tab w:val="clear" w:pos="765"/>
                <w:tab w:val="decimal" w:pos="375"/>
              </w:tabs>
              <w:spacing w:line="200" w:lineRule="atLeast"/>
              <w:ind w:left="-106" w:right="-105"/>
              <w:rPr>
                <w:sz w:val="12"/>
                <w:szCs w:val="12"/>
              </w:rPr>
            </w:pPr>
            <w:r w:rsidRPr="0078074E">
              <w:rPr>
                <w:sz w:val="12"/>
                <w:szCs w:val="12"/>
              </w:rPr>
              <w:t>-</w:t>
            </w:r>
          </w:p>
        </w:tc>
        <w:tc>
          <w:tcPr>
            <w:tcW w:w="188" w:type="dxa"/>
          </w:tcPr>
          <w:p w14:paraId="0EE3BA94" w14:textId="77777777" w:rsidR="00D7084C" w:rsidRPr="00592006" w:rsidRDefault="00D7084C" w:rsidP="00D708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17969BA" w14:textId="097F7525" w:rsidR="00D7084C" w:rsidRPr="00F13B93" w:rsidRDefault="00D7084C" w:rsidP="00D7084C">
            <w:pPr>
              <w:pStyle w:val="acctfourfigures"/>
              <w:tabs>
                <w:tab w:val="clear" w:pos="765"/>
                <w:tab w:val="decimal" w:pos="375"/>
              </w:tabs>
              <w:spacing w:line="200" w:lineRule="atLeast"/>
              <w:ind w:left="-106" w:right="-105"/>
              <w:rPr>
                <w:sz w:val="12"/>
                <w:szCs w:val="12"/>
              </w:rPr>
            </w:pPr>
            <w:r w:rsidRPr="00F13B93">
              <w:rPr>
                <w:sz w:val="12"/>
                <w:szCs w:val="12"/>
              </w:rPr>
              <w:t>-</w:t>
            </w:r>
          </w:p>
        </w:tc>
        <w:tc>
          <w:tcPr>
            <w:tcW w:w="180" w:type="dxa"/>
          </w:tcPr>
          <w:p w14:paraId="39D9D39F" w14:textId="77777777" w:rsidR="00D7084C" w:rsidRPr="00592006" w:rsidRDefault="00D7084C" w:rsidP="00D7084C">
            <w:pPr>
              <w:pStyle w:val="acctfourfigures"/>
              <w:tabs>
                <w:tab w:val="clear" w:pos="765"/>
                <w:tab w:val="decimal" w:pos="630"/>
              </w:tabs>
              <w:spacing w:line="200" w:lineRule="atLeast"/>
              <w:ind w:left="-106" w:right="-105"/>
              <w:rPr>
                <w:sz w:val="12"/>
                <w:szCs w:val="12"/>
              </w:rPr>
            </w:pPr>
          </w:p>
        </w:tc>
        <w:tc>
          <w:tcPr>
            <w:tcW w:w="818" w:type="dxa"/>
            <w:vAlign w:val="bottom"/>
          </w:tcPr>
          <w:p w14:paraId="74984670" w14:textId="79BDBDE4" w:rsidR="00D7084C" w:rsidRPr="00403A62" w:rsidRDefault="00D7084C" w:rsidP="00D7084C">
            <w:pPr>
              <w:pStyle w:val="acctfourfigures"/>
              <w:tabs>
                <w:tab w:val="clear" w:pos="765"/>
                <w:tab w:val="decimal" w:pos="375"/>
              </w:tabs>
              <w:spacing w:line="200" w:lineRule="atLeast"/>
              <w:ind w:left="-106" w:right="-105"/>
              <w:rPr>
                <w:sz w:val="12"/>
                <w:szCs w:val="12"/>
              </w:rPr>
            </w:pPr>
            <w:r>
              <w:rPr>
                <w:sz w:val="12"/>
                <w:szCs w:val="12"/>
              </w:rPr>
              <w:t>-</w:t>
            </w:r>
          </w:p>
        </w:tc>
        <w:tc>
          <w:tcPr>
            <w:tcW w:w="182" w:type="dxa"/>
          </w:tcPr>
          <w:p w14:paraId="10D32210" w14:textId="77777777" w:rsidR="00D7084C" w:rsidRPr="00592006" w:rsidRDefault="00D7084C" w:rsidP="00D7084C">
            <w:pPr>
              <w:pStyle w:val="acctfourfigures"/>
              <w:tabs>
                <w:tab w:val="clear" w:pos="765"/>
                <w:tab w:val="decimal" w:pos="911"/>
              </w:tabs>
              <w:spacing w:line="200" w:lineRule="atLeast"/>
              <w:ind w:right="44"/>
              <w:rPr>
                <w:sz w:val="12"/>
                <w:szCs w:val="12"/>
                <w:lang w:val="en-US"/>
              </w:rPr>
            </w:pPr>
          </w:p>
        </w:tc>
        <w:tc>
          <w:tcPr>
            <w:tcW w:w="649" w:type="dxa"/>
            <w:vAlign w:val="bottom"/>
          </w:tcPr>
          <w:p w14:paraId="27C1659D" w14:textId="7F2ACF88" w:rsidR="00D7084C" w:rsidRPr="003B0A40" w:rsidRDefault="00D7084C" w:rsidP="00D7084C">
            <w:pPr>
              <w:pStyle w:val="acctfourfigures"/>
              <w:tabs>
                <w:tab w:val="clear" w:pos="765"/>
                <w:tab w:val="decimal" w:pos="305"/>
              </w:tabs>
              <w:spacing w:line="200" w:lineRule="atLeast"/>
              <w:ind w:left="-106" w:right="-105"/>
              <w:rPr>
                <w:rFonts w:cs="Angsana New"/>
                <w:sz w:val="12"/>
                <w:szCs w:val="15"/>
                <w:lang w:val="en-US" w:bidi="th-TH"/>
              </w:rPr>
            </w:pPr>
            <w:r>
              <w:rPr>
                <w:rFonts w:cs="Angsana New"/>
                <w:sz w:val="12"/>
                <w:szCs w:val="15"/>
                <w:lang w:val="en-US" w:bidi="th-TH"/>
              </w:rPr>
              <w:t>-</w:t>
            </w:r>
          </w:p>
        </w:tc>
        <w:tc>
          <w:tcPr>
            <w:tcW w:w="182" w:type="dxa"/>
          </w:tcPr>
          <w:p w14:paraId="4163FC38" w14:textId="77777777" w:rsidR="00D7084C" w:rsidRPr="00592006" w:rsidRDefault="00D7084C" w:rsidP="00D7084C">
            <w:pPr>
              <w:pStyle w:val="acctfourfigures"/>
              <w:tabs>
                <w:tab w:val="clear" w:pos="765"/>
                <w:tab w:val="decimal" w:pos="434"/>
              </w:tabs>
              <w:spacing w:line="200" w:lineRule="atLeast"/>
              <w:ind w:left="-106" w:right="-105"/>
              <w:rPr>
                <w:sz w:val="12"/>
                <w:szCs w:val="12"/>
              </w:rPr>
            </w:pPr>
          </w:p>
        </w:tc>
        <w:tc>
          <w:tcPr>
            <w:tcW w:w="716" w:type="dxa"/>
            <w:vAlign w:val="bottom"/>
          </w:tcPr>
          <w:p w14:paraId="33CFD56C" w14:textId="2868906A" w:rsidR="00D7084C" w:rsidRPr="00403A62" w:rsidRDefault="00D7084C" w:rsidP="00D7084C">
            <w:pPr>
              <w:pStyle w:val="acctfourfigures"/>
              <w:tabs>
                <w:tab w:val="clear" w:pos="765"/>
                <w:tab w:val="decimal" w:pos="434"/>
              </w:tabs>
              <w:spacing w:line="200" w:lineRule="atLeast"/>
              <w:ind w:left="-106" w:right="-105"/>
              <w:rPr>
                <w:sz w:val="12"/>
                <w:szCs w:val="12"/>
              </w:rPr>
            </w:pPr>
            <w:r>
              <w:rPr>
                <w:rFonts w:cs="Angsana New"/>
                <w:sz w:val="12"/>
                <w:szCs w:val="15"/>
                <w:lang w:val="en-US" w:bidi="th-TH"/>
              </w:rPr>
              <w:t>-</w:t>
            </w:r>
          </w:p>
        </w:tc>
        <w:tc>
          <w:tcPr>
            <w:tcW w:w="183" w:type="dxa"/>
          </w:tcPr>
          <w:p w14:paraId="473B6B59" w14:textId="77777777" w:rsidR="00D7084C" w:rsidRPr="00592006" w:rsidRDefault="00D7084C" w:rsidP="00D7084C">
            <w:pPr>
              <w:pStyle w:val="acctfourfigures"/>
              <w:tabs>
                <w:tab w:val="clear" w:pos="765"/>
                <w:tab w:val="decimal" w:pos="911"/>
              </w:tabs>
              <w:spacing w:line="200" w:lineRule="atLeast"/>
              <w:ind w:right="44"/>
              <w:rPr>
                <w:sz w:val="12"/>
                <w:szCs w:val="12"/>
                <w:lang w:val="en-US"/>
              </w:rPr>
            </w:pPr>
          </w:p>
        </w:tc>
        <w:tc>
          <w:tcPr>
            <w:tcW w:w="616" w:type="dxa"/>
            <w:vAlign w:val="bottom"/>
          </w:tcPr>
          <w:p w14:paraId="5DD884B7" w14:textId="02B1EC64" w:rsidR="00D7084C" w:rsidRDefault="00D7084C" w:rsidP="00D7084C">
            <w:pPr>
              <w:pStyle w:val="acctfourfigures"/>
              <w:tabs>
                <w:tab w:val="clear" w:pos="765"/>
                <w:tab w:val="decimal" w:pos="323"/>
              </w:tabs>
              <w:spacing w:line="200" w:lineRule="atLeast"/>
              <w:ind w:right="-105"/>
              <w:rPr>
                <w:sz w:val="12"/>
                <w:szCs w:val="12"/>
              </w:rPr>
            </w:pPr>
            <w:r>
              <w:rPr>
                <w:sz w:val="12"/>
                <w:szCs w:val="12"/>
              </w:rPr>
              <w:t>-</w:t>
            </w:r>
          </w:p>
        </w:tc>
        <w:tc>
          <w:tcPr>
            <w:tcW w:w="178" w:type="dxa"/>
            <w:vAlign w:val="bottom"/>
          </w:tcPr>
          <w:p w14:paraId="566844CF" w14:textId="77777777" w:rsidR="00D7084C" w:rsidRPr="00403A62" w:rsidRDefault="00D7084C" w:rsidP="00D7084C">
            <w:pPr>
              <w:pStyle w:val="acctfourfigures"/>
              <w:tabs>
                <w:tab w:val="clear" w:pos="765"/>
                <w:tab w:val="decimal" w:pos="551"/>
              </w:tabs>
              <w:spacing w:line="200" w:lineRule="atLeast"/>
              <w:ind w:left="-101" w:right="-101"/>
              <w:rPr>
                <w:sz w:val="12"/>
                <w:szCs w:val="12"/>
              </w:rPr>
            </w:pPr>
          </w:p>
        </w:tc>
        <w:tc>
          <w:tcPr>
            <w:tcW w:w="670" w:type="dxa"/>
            <w:vAlign w:val="bottom"/>
          </w:tcPr>
          <w:p w14:paraId="22D64CA8" w14:textId="0DC86D2A" w:rsidR="00D7084C" w:rsidRDefault="00D7084C" w:rsidP="00D7084C">
            <w:pPr>
              <w:pStyle w:val="acctfourfigures"/>
              <w:tabs>
                <w:tab w:val="clear" w:pos="765"/>
                <w:tab w:val="decimal" w:pos="346"/>
              </w:tabs>
              <w:spacing w:line="200" w:lineRule="atLeast"/>
              <w:ind w:left="-101" w:right="-101"/>
              <w:rPr>
                <w:sz w:val="12"/>
                <w:szCs w:val="12"/>
              </w:rPr>
            </w:pPr>
            <w:r>
              <w:rPr>
                <w:sz w:val="12"/>
                <w:szCs w:val="12"/>
              </w:rPr>
              <w:t>-</w:t>
            </w:r>
          </w:p>
        </w:tc>
        <w:tc>
          <w:tcPr>
            <w:tcW w:w="180" w:type="dxa"/>
            <w:gridSpan w:val="2"/>
          </w:tcPr>
          <w:p w14:paraId="7B409979" w14:textId="77777777" w:rsidR="00D7084C" w:rsidRPr="00C81AAC" w:rsidRDefault="00D7084C" w:rsidP="00D7084C">
            <w:pPr>
              <w:pStyle w:val="acctfourfigures"/>
              <w:tabs>
                <w:tab w:val="clear" w:pos="765"/>
                <w:tab w:val="decimal" w:pos="551"/>
              </w:tabs>
              <w:spacing w:line="200" w:lineRule="atLeast"/>
              <w:ind w:left="-101" w:right="-101"/>
              <w:rPr>
                <w:rFonts w:cstheme="minorBidi"/>
                <w:sz w:val="12"/>
                <w:szCs w:val="15"/>
                <w:lang w:bidi="th-TH"/>
              </w:rPr>
            </w:pPr>
          </w:p>
        </w:tc>
        <w:tc>
          <w:tcPr>
            <w:tcW w:w="719" w:type="dxa"/>
            <w:gridSpan w:val="2"/>
            <w:vAlign w:val="bottom"/>
          </w:tcPr>
          <w:p w14:paraId="4D920A60" w14:textId="4E78FDA9" w:rsidR="00D7084C" w:rsidRPr="00403A62" w:rsidRDefault="00D7084C" w:rsidP="00D7084C">
            <w:pPr>
              <w:pStyle w:val="acctfourfigures"/>
              <w:tabs>
                <w:tab w:val="clear" w:pos="765"/>
                <w:tab w:val="decimal" w:pos="435"/>
              </w:tabs>
              <w:spacing w:line="200" w:lineRule="atLeast"/>
              <w:ind w:left="-101" w:right="-101"/>
              <w:rPr>
                <w:sz w:val="12"/>
                <w:szCs w:val="12"/>
              </w:rPr>
            </w:pPr>
            <w:r>
              <w:rPr>
                <w:sz w:val="12"/>
                <w:szCs w:val="12"/>
              </w:rPr>
              <w:t>-</w:t>
            </w:r>
          </w:p>
        </w:tc>
        <w:tc>
          <w:tcPr>
            <w:tcW w:w="270" w:type="dxa"/>
          </w:tcPr>
          <w:p w14:paraId="76A4E4EE" w14:textId="77777777" w:rsidR="00D7084C" w:rsidRPr="00592006" w:rsidRDefault="00D7084C" w:rsidP="00D7084C">
            <w:pPr>
              <w:pStyle w:val="acctfourfigures"/>
              <w:tabs>
                <w:tab w:val="clear" w:pos="765"/>
                <w:tab w:val="decimal" w:pos="519"/>
              </w:tabs>
              <w:spacing w:line="200" w:lineRule="atLeast"/>
              <w:ind w:left="-106" w:right="-105"/>
              <w:rPr>
                <w:sz w:val="12"/>
                <w:szCs w:val="12"/>
              </w:rPr>
            </w:pPr>
          </w:p>
        </w:tc>
        <w:tc>
          <w:tcPr>
            <w:tcW w:w="707" w:type="dxa"/>
            <w:vAlign w:val="bottom"/>
          </w:tcPr>
          <w:p w14:paraId="2EEF796B" w14:textId="12A81D5B" w:rsidR="00D7084C" w:rsidRPr="0078074E" w:rsidRDefault="00D7084C" w:rsidP="00D7084C">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gridSpan w:val="2"/>
          </w:tcPr>
          <w:p w14:paraId="3411DA8F" w14:textId="77777777" w:rsidR="00D7084C" w:rsidRPr="00592006" w:rsidRDefault="00D7084C" w:rsidP="00D7084C">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2BFA6DE0" w14:textId="567AE12F" w:rsidR="00D7084C" w:rsidRPr="00592006" w:rsidRDefault="00D7084C" w:rsidP="00D7084C">
            <w:pPr>
              <w:pStyle w:val="acctfourfigures"/>
              <w:tabs>
                <w:tab w:val="clear" w:pos="765"/>
                <w:tab w:val="decimal" w:pos="435"/>
              </w:tabs>
              <w:spacing w:line="200" w:lineRule="atLeast"/>
              <w:ind w:left="-101" w:right="-101"/>
              <w:rPr>
                <w:sz w:val="12"/>
                <w:szCs w:val="12"/>
              </w:rPr>
            </w:pPr>
            <w:r>
              <w:rPr>
                <w:sz w:val="12"/>
                <w:szCs w:val="12"/>
              </w:rPr>
              <w:t>-</w:t>
            </w:r>
          </w:p>
        </w:tc>
        <w:tc>
          <w:tcPr>
            <w:tcW w:w="185" w:type="dxa"/>
            <w:gridSpan w:val="2"/>
            <w:vAlign w:val="bottom"/>
          </w:tcPr>
          <w:p w14:paraId="4156009E" w14:textId="77777777" w:rsidR="00D7084C" w:rsidRPr="00592006" w:rsidRDefault="00D7084C" w:rsidP="00D7084C">
            <w:pPr>
              <w:pStyle w:val="acctfourfigures"/>
              <w:tabs>
                <w:tab w:val="clear" w:pos="765"/>
                <w:tab w:val="decimal" w:pos="591"/>
              </w:tabs>
              <w:spacing w:line="200" w:lineRule="atLeast"/>
              <w:ind w:left="-106" w:right="-105"/>
              <w:rPr>
                <w:sz w:val="12"/>
                <w:szCs w:val="12"/>
              </w:rPr>
            </w:pPr>
          </w:p>
        </w:tc>
        <w:tc>
          <w:tcPr>
            <w:tcW w:w="746" w:type="dxa"/>
            <w:vAlign w:val="bottom"/>
          </w:tcPr>
          <w:p w14:paraId="1B6289DD" w14:textId="431D9999" w:rsidR="00D7084C" w:rsidRPr="00592006" w:rsidRDefault="00D7084C" w:rsidP="00D7084C">
            <w:pPr>
              <w:pStyle w:val="acctfourfigures"/>
              <w:tabs>
                <w:tab w:val="clear" w:pos="765"/>
                <w:tab w:val="decimal" w:pos="488"/>
              </w:tabs>
              <w:spacing w:line="200" w:lineRule="atLeast"/>
              <w:ind w:left="-106" w:right="-105"/>
              <w:rPr>
                <w:sz w:val="12"/>
                <w:szCs w:val="12"/>
              </w:rPr>
            </w:pPr>
            <w:r>
              <w:rPr>
                <w:sz w:val="12"/>
                <w:szCs w:val="12"/>
              </w:rPr>
              <w:t>30</w:t>
            </w:r>
          </w:p>
        </w:tc>
      </w:tr>
      <w:tr w:rsidR="00D7084C" w:rsidRPr="00592006" w14:paraId="5DAAA716" w14:textId="77777777" w:rsidTr="0078074E">
        <w:trPr>
          <w:gridAfter w:val="2"/>
          <w:wAfter w:w="38" w:type="dxa"/>
          <w:cantSplit/>
          <w:trHeight w:val="550"/>
        </w:trPr>
        <w:tc>
          <w:tcPr>
            <w:tcW w:w="975" w:type="dxa"/>
            <w:vAlign w:val="bottom"/>
          </w:tcPr>
          <w:p w14:paraId="3B092A20" w14:textId="3191D4BF" w:rsidR="00D7084C" w:rsidRPr="00592006" w:rsidRDefault="00D7084C" w:rsidP="00D7084C">
            <w:pPr>
              <w:pStyle w:val="acctfourfigures"/>
              <w:tabs>
                <w:tab w:val="clear" w:pos="765"/>
              </w:tabs>
              <w:spacing w:line="200" w:lineRule="atLeast"/>
              <w:ind w:left="105" w:right="-79" w:hanging="90"/>
              <w:contextualSpacing/>
              <w:rPr>
                <w:sz w:val="12"/>
                <w:szCs w:val="12"/>
              </w:rPr>
            </w:pPr>
            <w:proofErr w:type="spellStart"/>
            <w:r w:rsidRPr="00A12CE8">
              <w:rPr>
                <w:sz w:val="12"/>
                <w:szCs w:val="12"/>
              </w:rPr>
              <w:t>Huvis</w:t>
            </w:r>
            <w:proofErr w:type="spellEnd"/>
            <w:r w:rsidRPr="00A12CE8">
              <w:rPr>
                <w:sz w:val="12"/>
                <w:szCs w:val="12"/>
              </w:rPr>
              <w:t xml:space="preserve"> Indorama</w:t>
            </w:r>
            <w:r>
              <w:rPr>
                <w:sz w:val="12"/>
                <w:szCs w:val="12"/>
              </w:rPr>
              <w:t xml:space="preserve"> Advanced Materials, LLC</w:t>
            </w:r>
          </w:p>
        </w:tc>
        <w:tc>
          <w:tcPr>
            <w:tcW w:w="1137" w:type="dxa"/>
            <w:shd w:val="clear" w:color="auto" w:fill="auto"/>
            <w:vAlign w:val="bottom"/>
          </w:tcPr>
          <w:p w14:paraId="2BDAB842" w14:textId="77777777" w:rsidR="00D7084C" w:rsidRDefault="00D7084C" w:rsidP="00D7084C">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2232C3F2" w14:textId="77777777" w:rsidR="00D7084C" w:rsidRDefault="00D7084C" w:rsidP="00D7084C">
            <w:pPr>
              <w:pStyle w:val="acctfourfigures"/>
              <w:tabs>
                <w:tab w:val="clear" w:pos="765"/>
              </w:tabs>
              <w:spacing w:line="200" w:lineRule="atLeast"/>
              <w:ind w:right="-72"/>
              <w:contextualSpacing/>
              <w:rPr>
                <w:sz w:val="12"/>
                <w:szCs w:val="12"/>
              </w:rPr>
            </w:pPr>
            <w:proofErr w:type="spellStart"/>
            <w:r w:rsidRPr="00547174">
              <w:rPr>
                <w:sz w:val="12"/>
                <w:szCs w:val="12"/>
              </w:rPr>
              <w:t>Fibers</w:t>
            </w:r>
            <w:proofErr w:type="spellEnd"/>
          </w:p>
          <w:p w14:paraId="69A1E37E" w14:textId="74D81F39" w:rsidR="00D7084C" w:rsidRPr="00592006" w:rsidRDefault="00D7084C" w:rsidP="00D7084C">
            <w:pPr>
              <w:pStyle w:val="acctfourfigures"/>
              <w:tabs>
                <w:tab w:val="clear" w:pos="765"/>
              </w:tabs>
              <w:spacing w:line="200" w:lineRule="atLeast"/>
              <w:ind w:right="-72"/>
              <w:contextualSpacing/>
              <w:rPr>
                <w:b/>
                <w:bCs/>
                <w:sz w:val="12"/>
                <w:szCs w:val="12"/>
              </w:rPr>
            </w:pPr>
          </w:p>
        </w:tc>
        <w:tc>
          <w:tcPr>
            <w:tcW w:w="493" w:type="dxa"/>
            <w:vAlign w:val="bottom"/>
          </w:tcPr>
          <w:p w14:paraId="02A138C3" w14:textId="619A4E08" w:rsidR="00D7084C" w:rsidRDefault="00D7084C" w:rsidP="00D7084C">
            <w:pPr>
              <w:pStyle w:val="acctmergecolhdg"/>
              <w:spacing w:line="200" w:lineRule="atLeast"/>
              <w:ind w:left="-73" w:right="-73"/>
              <w:rPr>
                <w:b w:val="0"/>
                <w:bCs/>
                <w:sz w:val="12"/>
                <w:szCs w:val="12"/>
              </w:rPr>
            </w:pPr>
            <w:r>
              <w:rPr>
                <w:b w:val="0"/>
                <w:bCs/>
                <w:sz w:val="12"/>
                <w:szCs w:val="12"/>
              </w:rPr>
              <w:t>50.00</w:t>
            </w:r>
          </w:p>
        </w:tc>
        <w:tc>
          <w:tcPr>
            <w:tcW w:w="538" w:type="dxa"/>
            <w:vAlign w:val="bottom"/>
          </w:tcPr>
          <w:p w14:paraId="7E0B3819" w14:textId="77B085BC" w:rsidR="00D7084C" w:rsidRDefault="00D7084C" w:rsidP="00D7084C">
            <w:pPr>
              <w:pStyle w:val="acctmergecolhdg"/>
              <w:spacing w:line="200" w:lineRule="atLeast"/>
              <w:ind w:left="-73" w:right="-73"/>
              <w:rPr>
                <w:b w:val="0"/>
                <w:bCs/>
                <w:sz w:val="12"/>
                <w:szCs w:val="12"/>
              </w:rPr>
            </w:pPr>
            <w:r>
              <w:rPr>
                <w:b w:val="0"/>
                <w:bCs/>
                <w:sz w:val="12"/>
                <w:szCs w:val="12"/>
              </w:rPr>
              <w:t>50.00</w:t>
            </w:r>
          </w:p>
        </w:tc>
        <w:tc>
          <w:tcPr>
            <w:tcW w:w="606" w:type="dxa"/>
            <w:vAlign w:val="bottom"/>
          </w:tcPr>
          <w:p w14:paraId="0F741E2F" w14:textId="556A8FE4" w:rsidR="00D7084C" w:rsidRDefault="00D7084C" w:rsidP="00D7084C">
            <w:pPr>
              <w:pStyle w:val="acctfourfigures"/>
              <w:tabs>
                <w:tab w:val="clear" w:pos="765"/>
                <w:tab w:val="decimal" w:pos="409"/>
              </w:tabs>
              <w:spacing w:line="200" w:lineRule="atLeast"/>
              <w:ind w:left="-57" w:right="-105"/>
              <w:rPr>
                <w:rFonts w:cs="Angsana New"/>
                <w:sz w:val="12"/>
                <w:szCs w:val="15"/>
                <w:lang w:val="en-US" w:bidi="th-TH"/>
              </w:rPr>
            </w:pPr>
            <w:r>
              <w:rPr>
                <w:bCs/>
                <w:sz w:val="12"/>
                <w:szCs w:val="12"/>
              </w:rPr>
              <w:t>1,142,432</w:t>
            </w:r>
          </w:p>
        </w:tc>
        <w:tc>
          <w:tcPr>
            <w:tcW w:w="629" w:type="dxa"/>
            <w:vAlign w:val="bottom"/>
          </w:tcPr>
          <w:p w14:paraId="74B6A84B" w14:textId="741F10D7" w:rsidR="00D7084C" w:rsidRDefault="00D7084C" w:rsidP="00D7084C">
            <w:pPr>
              <w:pStyle w:val="acctfourfigures"/>
              <w:tabs>
                <w:tab w:val="clear" w:pos="765"/>
                <w:tab w:val="decimal" w:pos="409"/>
              </w:tabs>
              <w:spacing w:line="200" w:lineRule="atLeast"/>
              <w:ind w:left="-57" w:right="-105"/>
              <w:rPr>
                <w:sz w:val="12"/>
                <w:szCs w:val="12"/>
              </w:rPr>
            </w:pPr>
            <w:r w:rsidRPr="009E7AA2">
              <w:rPr>
                <w:bCs/>
                <w:sz w:val="12"/>
                <w:szCs w:val="12"/>
              </w:rPr>
              <w:t>962</w:t>
            </w:r>
            <w:r>
              <w:rPr>
                <w:bCs/>
                <w:sz w:val="12"/>
                <w:szCs w:val="12"/>
              </w:rPr>
              <w:t>,</w:t>
            </w:r>
            <w:r w:rsidRPr="009E7AA2">
              <w:rPr>
                <w:bCs/>
                <w:sz w:val="12"/>
                <w:szCs w:val="12"/>
              </w:rPr>
              <w:t>868</w:t>
            </w:r>
          </w:p>
        </w:tc>
        <w:tc>
          <w:tcPr>
            <w:tcW w:w="719" w:type="dxa"/>
            <w:vAlign w:val="bottom"/>
          </w:tcPr>
          <w:p w14:paraId="1E63406E" w14:textId="66D60156" w:rsidR="00D7084C" w:rsidRDefault="00D7084C" w:rsidP="00D7084C">
            <w:pPr>
              <w:pStyle w:val="acctfourfigures"/>
              <w:tabs>
                <w:tab w:val="clear" w:pos="765"/>
                <w:tab w:val="decimal" w:pos="551"/>
              </w:tabs>
              <w:spacing w:line="200" w:lineRule="atLeast"/>
              <w:ind w:left="-106" w:right="-105"/>
              <w:rPr>
                <w:sz w:val="12"/>
                <w:szCs w:val="12"/>
              </w:rPr>
            </w:pPr>
            <w:r>
              <w:rPr>
                <w:bCs/>
                <w:sz w:val="12"/>
                <w:szCs w:val="12"/>
              </w:rPr>
              <w:t>546,480</w:t>
            </w:r>
          </w:p>
        </w:tc>
        <w:tc>
          <w:tcPr>
            <w:tcW w:w="180" w:type="dxa"/>
          </w:tcPr>
          <w:p w14:paraId="60AB871D" w14:textId="77777777" w:rsidR="00D7084C" w:rsidRPr="00592006" w:rsidRDefault="00D7084C" w:rsidP="00D7084C">
            <w:pPr>
              <w:pStyle w:val="acctfourfigures"/>
              <w:tabs>
                <w:tab w:val="clear" w:pos="765"/>
                <w:tab w:val="decimal" w:pos="630"/>
              </w:tabs>
              <w:spacing w:line="200" w:lineRule="atLeast"/>
              <w:ind w:left="-106" w:right="-105"/>
              <w:rPr>
                <w:sz w:val="12"/>
                <w:szCs w:val="12"/>
              </w:rPr>
            </w:pPr>
          </w:p>
        </w:tc>
        <w:tc>
          <w:tcPr>
            <w:tcW w:w="719" w:type="dxa"/>
            <w:vAlign w:val="bottom"/>
          </w:tcPr>
          <w:p w14:paraId="2F6B447E" w14:textId="3AFE3C8D" w:rsidR="00D7084C" w:rsidRDefault="00D7084C" w:rsidP="00D7084C">
            <w:pPr>
              <w:pStyle w:val="acctfourfigures"/>
              <w:tabs>
                <w:tab w:val="clear" w:pos="765"/>
                <w:tab w:val="decimal" w:pos="551"/>
              </w:tabs>
              <w:spacing w:line="200" w:lineRule="atLeast"/>
              <w:ind w:left="-106" w:right="-105"/>
              <w:rPr>
                <w:sz w:val="12"/>
                <w:szCs w:val="12"/>
              </w:rPr>
            </w:pPr>
            <w:r>
              <w:rPr>
                <w:bCs/>
                <w:sz w:val="12"/>
                <w:szCs w:val="12"/>
              </w:rPr>
              <w:t>456,698</w:t>
            </w:r>
          </w:p>
        </w:tc>
        <w:tc>
          <w:tcPr>
            <w:tcW w:w="188" w:type="dxa"/>
          </w:tcPr>
          <w:p w14:paraId="412F7143" w14:textId="77777777" w:rsidR="00D7084C" w:rsidRPr="00592006" w:rsidRDefault="00D7084C" w:rsidP="00D708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418E8DC" w14:textId="4665ADD0" w:rsidR="00D7084C" w:rsidRDefault="00D7084C" w:rsidP="00D7084C">
            <w:pPr>
              <w:pStyle w:val="acctfourfigures"/>
              <w:tabs>
                <w:tab w:val="clear" w:pos="765"/>
                <w:tab w:val="decimal" w:pos="551"/>
              </w:tabs>
              <w:spacing w:line="200" w:lineRule="atLeast"/>
              <w:ind w:left="-106" w:right="-105"/>
              <w:rPr>
                <w:sz w:val="12"/>
                <w:szCs w:val="12"/>
              </w:rPr>
            </w:pPr>
            <w:r w:rsidRPr="0042023C">
              <w:rPr>
                <w:bCs/>
                <w:sz w:val="12"/>
                <w:szCs w:val="12"/>
              </w:rPr>
              <w:t>386,639</w:t>
            </w:r>
          </w:p>
        </w:tc>
        <w:tc>
          <w:tcPr>
            <w:tcW w:w="180" w:type="dxa"/>
          </w:tcPr>
          <w:p w14:paraId="5AAA31BD" w14:textId="77777777" w:rsidR="00D7084C" w:rsidRPr="00592006" w:rsidRDefault="00D7084C" w:rsidP="00D7084C">
            <w:pPr>
              <w:pStyle w:val="acctfourfigures"/>
              <w:tabs>
                <w:tab w:val="clear" w:pos="765"/>
                <w:tab w:val="decimal" w:pos="630"/>
              </w:tabs>
              <w:spacing w:line="200" w:lineRule="atLeast"/>
              <w:ind w:left="-106" w:right="-105"/>
              <w:rPr>
                <w:sz w:val="12"/>
                <w:szCs w:val="12"/>
              </w:rPr>
            </w:pPr>
          </w:p>
        </w:tc>
        <w:tc>
          <w:tcPr>
            <w:tcW w:w="818" w:type="dxa"/>
            <w:vAlign w:val="bottom"/>
          </w:tcPr>
          <w:p w14:paraId="4E42F620" w14:textId="34690A95" w:rsidR="00D7084C" w:rsidRDefault="00D7084C" w:rsidP="00D7084C">
            <w:pPr>
              <w:pStyle w:val="acctfourfigures"/>
              <w:tabs>
                <w:tab w:val="clear" w:pos="765"/>
                <w:tab w:val="decimal" w:pos="652"/>
              </w:tabs>
              <w:spacing w:line="200" w:lineRule="atLeast"/>
              <w:ind w:left="-106" w:right="-105"/>
              <w:rPr>
                <w:sz w:val="12"/>
                <w:szCs w:val="12"/>
              </w:rPr>
            </w:pPr>
            <w:r>
              <w:rPr>
                <w:bCs/>
                <w:sz w:val="12"/>
                <w:szCs w:val="12"/>
              </w:rPr>
              <w:t>380,983</w:t>
            </w:r>
          </w:p>
        </w:tc>
        <w:tc>
          <w:tcPr>
            <w:tcW w:w="182" w:type="dxa"/>
          </w:tcPr>
          <w:p w14:paraId="79E91AFD" w14:textId="77777777" w:rsidR="00D7084C" w:rsidRPr="00592006" w:rsidRDefault="00D7084C" w:rsidP="00D7084C">
            <w:pPr>
              <w:pStyle w:val="acctfourfigures"/>
              <w:tabs>
                <w:tab w:val="clear" w:pos="765"/>
                <w:tab w:val="decimal" w:pos="911"/>
              </w:tabs>
              <w:spacing w:line="200" w:lineRule="atLeast"/>
              <w:ind w:right="44"/>
              <w:rPr>
                <w:sz w:val="12"/>
                <w:szCs w:val="12"/>
                <w:lang w:val="en-US"/>
              </w:rPr>
            </w:pPr>
          </w:p>
        </w:tc>
        <w:tc>
          <w:tcPr>
            <w:tcW w:w="649" w:type="dxa"/>
            <w:vAlign w:val="bottom"/>
          </w:tcPr>
          <w:p w14:paraId="7EBD554A" w14:textId="3CC7BF69" w:rsidR="00D7084C" w:rsidRDefault="00D7084C" w:rsidP="00D7084C">
            <w:pPr>
              <w:pStyle w:val="acctfourfigures"/>
              <w:tabs>
                <w:tab w:val="clear" w:pos="765"/>
                <w:tab w:val="decimal" w:pos="434"/>
              </w:tabs>
              <w:spacing w:line="200" w:lineRule="atLeast"/>
              <w:ind w:left="-106" w:right="-105"/>
              <w:rPr>
                <w:sz w:val="12"/>
                <w:szCs w:val="12"/>
              </w:rPr>
            </w:pPr>
            <w:r>
              <w:rPr>
                <w:rFonts w:cstheme="minorBidi"/>
                <w:bCs/>
                <w:sz w:val="12"/>
                <w:szCs w:val="15"/>
                <w:lang w:bidi="th-TH"/>
              </w:rPr>
              <w:t>13,054</w:t>
            </w:r>
          </w:p>
        </w:tc>
        <w:tc>
          <w:tcPr>
            <w:tcW w:w="182" w:type="dxa"/>
          </w:tcPr>
          <w:p w14:paraId="407E01FA" w14:textId="77777777" w:rsidR="00D7084C" w:rsidRPr="00592006" w:rsidRDefault="00D7084C" w:rsidP="00D7084C">
            <w:pPr>
              <w:pStyle w:val="acctfourfigures"/>
              <w:tabs>
                <w:tab w:val="clear" w:pos="765"/>
                <w:tab w:val="decimal" w:pos="434"/>
              </w:tabs>
              <w:spacing w:line="200" w:lineRule="atLeast"/>
              <w:ind w:left="-106" w:right="-105"/>
              <w:rPr>
                <w:sz w:val="12"/>
                <w:szCs w:val="12"/>
              </w:rPr>
            </w:pPr>
          </w:p>
        </w:tc>
        <w:tc>
          <w:tcPr>
            <w:tcW w:w="716" w:type="dxa"/>
            <w:vAlign w:val="bottom"/>
          </w:tcPr>
          <w:p w14:paraId="3D1EA4AB" w14:textId="5606EB58" w:rsidR="00D7084C" w:rsidRDefault="00D7084C" w:rsidP="00D7084C">
            <w:pPr>
              <w:pStyle w:val="acctfourfigures"/>
              <w:tabs>
                <w:tab w:val="clear" w:pos="765"/>
                <w:tab w:val="decimal" w:pos="540"/>
              </w:tabs>
              <w:spacing w:line="200" w:lineRule="atLeast"/>
              <w:ind w:left="-106" w:right="-105"/>
              <w:rPr>
                <w:sz w:val="12"/>
                <w:szCs w:val="12"/>
              </w:rPr>
            </w:pPr>
            <w:r>
              <w:rPr>
                <w:rFonts w:cstheme="minorBidi"/>
                <w:bCs/>
                <w:sz w:val="12"/>
                <w:szCs w:val="15"/>
                <w:lang w:bidi="th-TH"/>
              </w:rPr>
              <w:t>45,221</w:t>
            </w:r>
          </w:p>
        </w:tc>
        <w:tc>
          <w:tcPr>
            <w:tcW w:w="183" w:type="dxa"/>
          </w:tcPr>
          <w:p w14:paraId="5BA00D96" w14:textId="77777777" w:rsidR="00D7084C" w:rsidRPr="00592006" w:rsidRDefault="00D7084C" w:rsidP="00D7084C">
            <w:pPr>
              <w:pStyle w:val="acctfourfigures"/>
              <w:tabs>
                <w:tab w:val="clear" w:pos="765"/>
                <w:tab w:val="decimal" w:pos="911"/>
              </w:tabs>
              <w:spacing w:line="200" w:lineRule="atLeast"/>
              <w:ind w:right="44"/>
              <w:rPr>
                <w:sz w:val="12"/>
                <w:szCs w:val="12"/>
                <w:lang w:val="en-US"/>
              </w:rPr>
            </w:pPr>
          </w:p>
        </w:tc>
        <w:tc>
          <w:tcPr>
            <w:tcW w:w="616" w:type="dxa"/>
            <w:vAlign w:val="bottom"/>
          </w:tcPr>
          <w:p w14:paraId="263608B0" w14:textId="39300D7F" w:rsidR="00D7084C" w:rsidRPr="00FA26EF" w:rsidRDefault="00D7084C" w:rsidP="00D7084C">
            <w:pPr>
              <w:pStyle w:val="acctfourfigures"/>
              <w:tabs>
                <w:tab w:val="clear" w:pos="765"/>
                <w:tab w:val="decimal" w:pos="459"/>
              </w:tabs>
              <w:spacing w:line="200" w:lineRule="atLeast"/>
              <w:ind w:left="-106" w:right="-105"/>
              <w:rPr>
                <w:rFonts w:cstheme="minorBidi"/>
                <w:sz w:val="12"/>
                <w:szCs w:val="15"/>
                <w:lang w:bidi="th-TH"/>
              </w:rPr>
            </w:pPr>
            <w:r w:rsidRPr="00FA26EF">
              <w:rPr>
                <w:rFonts w:cstheme="minorBidi"/>
                <w:sz w:val="12"/>
                <w:szCs w:val="15"/>
                <w:lang w:bidi="th-TH"/>
              </w:rPr>
              <w:t>399,69</w:t>
            </w:r>
            <w:r>
              <w:rPr>
                <w:rFonts w:cstheme="minorBidi"/>
                <w:sz w:val="12"/>
                <w:szCs w:val="15"/>
                <w:lang w:bidi="th-TH"/>
              </w:rPr>
              <w:t>3</w:t>
            </w:r>
          </w:p>
        </w:tc>
        <w:tc>
          <w:tcPr>
            <w:tcW w:w="178" w:type="dxa"/>
            <w:vAlign w:val="bottom"/>
          </w:tcPr>
          <w:p w14:paraId="01F80F93" w14:textId="77777777" w:rsidR="00D7084C" w:rsidRPr="00403A62" w:rsidRDefault="00D7084C" w:rsidP="00D7084C">
            <w:pPr>
              <w:pStyle w:val="acctfourfigures"/>
              <w:tabs>
                <w:tab w:val="clear" w:pos="765"/>
                <w:tab w:val="decimal" w:pos="551"/>
              </w:tabs>
              <w:spacing w:line="200" w:lineRule="atLeast"/>
              <w:ind w:left="-101" w:right="-101"/>
              <w:rPr>
                <w:sz w:val="12"/>
                <w:szCs w:val="12"/>
              </w:rPr>
            </w:pPr>
          </w:p>
        </w:tc>
        <w:tc>
          <w:tcPr>
            <w:tcW w:w="670" w:type="dxa"/>
            <w:vAlign w:val="bottom"/>
          </w:tcPr>
          <w:p w14:paraId="247A2065" w14:textId="72A9DFAD" w:rsidR="00D7084C" w:rsidRPr="00FA26EF" w:rsidRDefault="00D7084C" w:rsidP="00D7084C">
            <w:pPr>
              <w:pStyle w:val="acctfourfigures"/>
              <w:tabs>
                <w:tab w:val="clear" w:pos="765"/>
                <w:tab w:val="decimal" w:pos="469"/>
              </w:tabs>
              <w:spacing w:line="200" w:lineRule="atLeast"/>
              <w:ind w:left="-106" w:right="-105"/>
              <w:rPr>
                <w:rFonts w:cstheme="minorBidi"/>
                <w:sz w:val="12"/>
                <w:szCs w:val="15"/>
                <w:lang w:bidi="th-TH"/>
              </w:rPr>
            </w:pPr>
            <w:r w:rsidRPr="00FA26EF">
              <w:rPr>
                <w:rFonts w:cstheme="minorBidi"/>
                <w:sz w:val="12"/>
                <w:szCs w:val="15"/>
                <w:lang w:bidi="th-TH"/>
              </w:rPr>
              <w:t>426,204</w:t>
            </w:r>
          </w:p>
        </w:tc>
        <w:tc>
          <w:tcPr>
            <w:tcW w:w="180" w:type="dxa"/>
            <w:gridSpan w:val="2"/>
          </w:tcPr>
          <w:p w14:paraId="38B4CD65" w14:textId="77777777" w:rsidR="00D7084C" w:rsidRPr="00C81AAC" w:rsidRDefault="00D7084C" w:rsidP="00D7084C">
            <w:pPr>
              <w:pStyle w:val="acctfourfigures"/>
              <w:tabs>
                <w:tab w:val="clear" w:pos="765"/>
                <w:tab w:val="decimal" w:pos="551"/>
              </w:tabs>
              <w:spacing w:line="200" w:lineRule="atLeast"/>
              <w:ind w:left="-101" w:right="-101"/>
              <w:rPr>
                <w:rFonts w:cstheme="minorBidi"/>
                <w:sz w:val="12"/>
                <w:szCs w:val="15"/>
                <w:lang w:bidi="th-TH"/>
              </w:rPr>
            </w:pPr>
          </w:p>
        </w:tc>
        <w:tc>
          <w:tcPr>
            <w:tcW w:w="719" w:type="dxa"/>
            <w:gridSpan w:val="2"/>
            <w:vAlign w:val="bottom"/>
          </w:tcPr>
          <w:p w14:paraId="0B387DB3" w14:textId="79F6DF56" w:rsidR="00D7084C" w:rsidRPr="0078074E" w:rsidRDefault="00D7084C" w:rsidP="00D7084C">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270" w:type="dxa"/>
          </w:tcPr>
          <w:p w14:paraId="113B05FC" w14:textId="77777777" w:rsidR="00D7084C" w:rsidRPr="00592006" w:rsidRDefault="00D7084C" w:rsidP="00D7084C">
            <w:pPr>
              <w:pStyle w:val="acctfourfigures"/>
              <w:tabs>
                <w:tab w:val="clear" w:pos="765"/>
                <w:tab w:val="decimal" w:pos="519"/>
              </w:tabs>
              <w:spacing w:line="200" w:lineRule="atLeast"/>
              <w:ind w:left="-106" w:right="-105"/>
              <w:rPr>
                <w:sz w:val="12"/>
                <w:szCs w:val="12"/>
              </w:rPr>
            </w:pPr>
          </w:p>
        </w:tc>
        <w:tc>
          <w:tcPr>
            <w:tcW w:w="707" w:type="dxa"/>
            <w:vAlign w:val="bottom"/>
          </w:tcPr>
          <w:p w14:paraId="206152BD" w14:textId="0EE2F13D" w:rsidR="00D7084C" w:rsidRPr="0078074E" w:rsidRDefault="00D7084C" w:rsidP="00D7084C">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gridSpan w:val="2"/>
          </w:tcPr>
          <w:p w14:paraId="50AFED5B" w14:textId="77777777" w:rsidR="00D7084C" w:rsidRPr="00592006" w:rsidRDefault="00D7084C" w:rsidP="00D7084C">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0831ADF4" w14:textId="2647F39F" w:rsidR="00D7084C" w:rsidRDefault="00D7084C" w:rsidP="00D7084C">
            <w:pPr>
              <w:pStyle w:val="acctfourfigures"/>
              <w:tabs>
                <w:tab w:val="clear" w:pos="765"/>
                <w:tab w:val="decimal" w:pos="488"/>
              </w:tabs>
              <w:spacing w:line="200" w:lineRule="atLeast"/>
              <w:ind w:left="-106" w:right="-105"/>
              <w:rPr>
                <w:sz w:val="12"/>
                <w:szCs w:val="12"/>
              </w:rPr>
            </w:pPr>
            <w:r>
              <w:rPr>
                <w:sz w:val="12"/>
                <w:szCs w:val="12"/>
              </w:rPr>
              <w:t>(129,348)</w:t>
            </w:r>
          </w:p>
        </w:tc>
        <w:tc>
          <w:tcPr>
            <w:tcW w:w="185" w:type="dxa"/>
            <w:gridSpan w:val="2"/>
            <w:vAlign w:val="bottom"/>
          </w:tcPr>
          <w:p w14:paraId="74EB20B6" w14:textId="77777777" w:rsidR="00D7084C" w:rsidRPr="00592006" w:rsidRDefault="00D7084C" w:rsidP="00D7084C">
            <w:pPr>
              <w:pStyle w:val="acctfourfigures"/>
              <w:tabs>
                <w:tab w:val="clear" w:pos="765"/>
                <w:tab w:val="decimal" w:pos="591"/>
              </w:tabs>
              <w:spacing w:line="200" w:lineRule="atLeast"/>
              <w:ind w:left="-106" w:right="-105"/>
              <w:rPr>
                <w:sz w:val="12"/>
                <w:szCs w:val="12"/>
              </w:rPr>
            </w:pPr>
          </w:p>
        </w:tc>
        <w:tc>
          <w:tcPr>
            <w:tcW w:w="746" w:type="dxa"/>
            <w:vAlign w:val="bottom"/>
          </w:tcPr>
          <w:p w14:paraId="7B52D35C" w14:textId="3159DB47" w:rsidR="00D7084C" w:rsidRDefault="00D7084C" w:rsidP="00D7084C">
            <w:pPr>
              <w:pStyle w:val="acctfourfigures"/>
              <w:tabs>
                <w:tab w:val="clear" w:pos="765"/>
                <w:tab w:val="decimal" w:pos="488"/>
              </w:tabs>
              <w:spacing w:line="200" w:lineRule="atLeast"/>
              <w:ind w:left="-106" w:right="-105"/>
              <w:rPr>
                <w:sz w:val="12"/>
                <w:szCs w:val="12"/>
              </w:rPr>
            </w:pPr>
            <w:r>
              <w:rPr>
                <w:sz w:val="12"/>
                <w:szCs w:val="12"/>
              </w:rPr>
              <w:t>(33,344)</w:t>
            </w:r>
          </w:p>
        </w:tc>
      </w:tr>
      <w:tr w:rsidR="00D7084C" w:rsidRPr="00592006" w14:paraId="279E2D0C" w14:textId="77777777" w:rsidTr="0078074E">
        <w:trPr>
          <w:gridAfter w:val="2"/>
          <w:wAfter w:w="38" w:type="dxa"/>
          <w:cantSplit/>
          <w:trHeight w:val="587"/>
        </w:trPr>
        <w:tc>
          <w:tcPr>
            <w:tcW w:w="975" w:type="dxa"/>
            <w:vAlign w:val="bottom"/>
          </w:tcPr>
          <w:p w14:paraId="7CE050C6" w14:textId="77777777" w:rsidR="00D7084C" w:rsidRDefault="00D7084C" w:rsidP="00D7084C">
            <w:pPr>
              <w:pStyle w:val="acctfourfigures"/>
              <w:tabs>
                <w:tab w:val="clear" w:pos="765"/>
              </w:tabs>
              <w:spacing w:line="200" w:lineRule="atLeast"/>
              <w:ind w:right="-79"/>
              <w:contextualSpacing/>
              <w:rPr>
                <w:sz w:val="12"/>
                <w:szCs w:val="12"/>
              </w:rPr>
            </w:pPr>
            <w:r>
              <w:rPr>
                <w:sz w:val="12"/>
                <w:szCs w:val="12"/>
              </w:rPr>
              <w:t>Indorama Loop</w:t>
            </w:r>
          </w:p>
          <w:p w14:paraId="426FAE25" w14:textId="4487C1D4" w:rsidR="00D7084C" w:rsidRPr="00A12CE8" w:rsidRDefault="00D7084C" w:rsidP="00D7084C">
            <w:pPr>
              <w:pStyle w:val="acctfourfigures"/>
              <w:tabs>
                <w:tab w:val="clear" w:pos="765"/>
              </w:tabs>
              <w:spacing w:line="200" w:lineRule="atLeast"/>
              <w:ind w:left="105" w:right="-79" w:hanging="18"/>
              <w:contextualSpacing/>
              <w:rPr>
                <w:sz w:val="12"/>
                <w:szCs w:val="12"/>
              </w:rPr>
            </w:pPr>
            <w:r>
              <w:rPr>
                <w:sz w:val="12"/>
                <w:szCs w:val="12"/>
              </w:rPr>
              <w:t>Technologies, LLC</w:t>
            </w:r>
          </w:p>
        </w:tc>
        <w:tc>
          <w:tcPr>
            <w:tcW w:w="1137" w:type="dxa"/>
            <w:shd w:val="clear" w:color="auto" w:fill="auto"/>
            <w:vAlign w:val="bottom"/>
          </w:tcPr>
          <w:p w14:paraId="38F932DD" w14:textId="77777777" w:rsidR="00D7084C" w:rsidRDefault="00D7084C" w:rsidP="00D7084C">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47A41EF7" w14:textId="0EC958D1" w:rsidR="00D7084C" w:rsidRPr="00547174" w:rsidRDefault="00D7084C" w:rsidP="00D7084C">
            <w:pPr>
              <w:pStyle w:val="acctfourfigures"/>
              <w:tabs>
                <w:tab w:val="clear" w:pos="765"/>
              </w:tabs>
              <w:spacing w:line="200" w:lineRule="atLeast"/>
              <w:ind w:left="11" w:right="-72" w:hanging="45"/>
              <w:contextualSpacing/>
              <w:rPr>
                <w:sz w:val="12"/>
                <w:szCs w:val="12"/>
              </w:rPr>
            </w:pPr>
            <w:r>
              <w:rPr>
                <w:sz w:val="12"/>
                <w:szCs w:val="12"/>
              </w:rPr>
              <w:t xml:space="preserve">PET and Polyester Recycling </w:t>
            </w:r>
            <w:proofErr w:type="spellStart"/>
            <w:r>
              <w:rPr>
                <w:sz w:val="12"/>
                <w:szCs w:val="12"/>
              </w:rPr>
              <w:t>fibers</w:t>
            </w:r>
            <w:proofErr w:type="spellEnd"/>
          </w:p>
        </w:tc>
        <w:tc>
          <w:tcPr>
            <w:tcW w:w="493" w:type="dxa"/>
            <w:vAlign w:val="bottom"/>
          </w:tcPr>
          <w:p w14:paraId="1954AB74" w14:textId="5F3DF554" w:rsidR="00D7084C" w:rsidRDefault="00D7084C" w:rsidP="00D7084C">
            <w:pPr>
              <w:pStyle w:val="acctmergecolhdg"/>
              <w:spacing w:line="200" w:lineRule="atLeast"/>
              <w:ind w:left="-73" w:right="-73"/>
              <w:rPr>
                <w:b w:val="0"/>
                <w:bCs/>
                <w:sz w:val="12"/>
                <w:szCs w:val="12"/>
              </w:rPr>
            </w:pPr>
            <w:r>
              <w:rPr>
                <w:b w:val="0"/>
                <w:bCs/>
                <w:sz w:val="12"/>
                <w:szCs w:val="12"/>
              </w:rPr>
              <w:t>50.00</w:t>
            </w:r>
          </w:p>
        </w:tc>
        <w:tc>
          <w:tcPr>
            <w:tcW w:w="538" w:type="dxa"/>
            <w:vAlign w:val="bottom"/>
          </w:tcPr>
          <w:p w14:paraId="604234FD" w14:textId="66F97CBE" w:rsidR="00D7084C" w:rsidRDefault="00D7084C" w:rsidP="00D7084C">
            <w:pPr>
              <w:pStyle w:val="acctmergecolhdg"/>
              <w:spacing w:line="200" w:lineRule="atLeast"/>
              <w:ind w:left="-73" w:right="-73"/>
              <w:rPr>
                <w:b w:val="0"/>
                <w:bCs/>
                <w:sz w:val="12"/>
                <w:szCs w:val="12"/>
              </w:rPr>
            </w:pPr>
            <w:r>
              <w:rPr>
                <w:b w:val="0"/>
                <w:bCs/>
                <w:sz w:val="12"/>
                <w:szCs w:val="12"/>
              </w:rPr>
              <w:t>50.00</w:t>
            </w:r>
          </w:p>
        </w:tc>
        <w:tc>
          <w:tcPr>
            <w:tcW w:w="606" w:type="dxa"/>
            <w:vAlign w:val="bottom"/>
          </w:tcPr>
          <w:p w14:paraId="66F7C26C" w14:textId="0C336E14" w:rsidR="00D7084C" w:rsidRPr="009E7AA2" w:rsidRDefault="00D7084C" w:rsidP="00D7084C">
            <w:pPr>
              <w:pStyle w:val="acctfourfigures"/>
              <w:tabs>
                <w:tab w:val="clear" w:pos="765"/>
                <w:tab w:val="decimal" w:pos="409"/>
              </w:tabs>
              <w:spacing w:line="200" w:lineRule="atLeast"/>
              <w:ind w:left="-57" w:right="-105"/>
              <w:rPr>
                <w:bCs/>
                <w:sz w:val="12"/>
                <w:szCs w:val="12"/>
              </w:rPr>
            </w:pPr>
            <w:r>
              <w:rPr>
                <w:bCs/>
                <w:sz w:val="12"/>
                <w:szCs w:val="12"/>
              </w:rPr>
              <w:t>96,066</w:t>
            </w:r>
          </w:p>
        </w:tc>
        <w:tc>
          <w:tcPr>
            <w:tcW w:w="629" w:type="dxa"/>
            <w:vAlign w:val="bottom"/>
          </w:tcPr>
          <w:p w14:paraId="49EA9462" w14:textId="2C129BB5" w:rsidR="00D7084C" w:rsidRDefault="00D7084C" w:rsidP="00D7084C">
            <w:pPr>
              <w:pStyle w:val="acctfourfigures"/>
              <w:tabs>
                <w:tab w:val="clear" w:pos="765"/>
                <w:tab w:val="decimal" w:pos="409"/>
              </w:tabs>
              <w:spacing w:line="200" w:lineRule="atLeast"/>
              <w:ind w:left="-57" w:right="-105"/>
              <w:rPr>
                <w:bCs/>
                <w:sz w:val="12"/>
                <w:szCs w:val="12"/>
              </w:rPr>
            </w:pPr>
            <w:r>
              <w:rPr>
                <w:bCs/>
                <w:sz w:val="12"/>
                <w:szCs w:val="12"/>
              </w:rPr>
              <w:t>96,066</w:t>
            </w:r>
          </w:p>
        </w:tc>
        <w:tc>
          <w:tcPr>
            <w:tcW w:w="719" w:type="dxa"/>
            <w:vAlign w:val="bottom"/>
          </w:tcPr>
          <w:p w14:paraId="474B43B3" w14:textId="60EC2932" w:rsidR="00D7084C" w:rsidRDefault="00D7084C" w:rsidP="00D7084C">
            <w:pPr>
              <w:pStyle w:val="acctfourfigures"/>
              <w:tabs>
                <w:tab w:val="clear" w:pos="765"/>
                <w:tab w:val="decimal" w:pos="551"/>
              </w:tabs>
              <w:spacing w:line="200" w:lineRule="atLeast"/>
              <w:ind w:left="-106" w:right="-105"/>
              <w:rPr>
                <w:bCs/>
                <w:sz w:val="12"/>
                <w:szCs w:val="12"/>
              </w:rPr>
            </w:pPr>
            <w:r>
              <w:rPr>
                <w:bCs/>
                <w:sz w:val="12"/>
                <w:szCs w:val="12"/>
              </w:rPr>
              <w:t>48,033</w:t>
            </w:r>
          </w:p>
        </w:tc>
        <w:tc>
          <w:tcPr>
            <w:tcW w:w="180" w:type="dxa"/>
          </w:tcPr>
          <w:p w14:paraId="2D710A89" w14:textId="77777777" w:rsidR="00D7084C" w:rsidRPr="00592006" w:rsidRDefault="00D7084C" w:rsidP="00D7084C">
            <w:pPr>
              <w:pStyle w:val="acctfourfigures"/>
              <w:tabs>
                <w:tab w:val="clear" w:pos="765"/>
                <w:tab w:val="decimal" w:pos="630"/>
              </w:tabs>
              <w:spacing w:line="200" w:lineRule="atLeast"/>
              <w:ind w:left="-106" w:right="-105"/>
              <w:rPr>
                <w:sz w:val="12"/>
                <w:szCs w:val="12"/>
              </w:rPr>
            </w:pPr>
          </w:p>
        </w:tc>
        <w:tc>
          <w:tcPr>
            <w:tcW w:w="719" w:type="dxa"/>
            <w:vAlign w:val="bottom"/>
          </w:tcPr>
          <w:p w14:paraId="64AE01CF" w14:textId="5EF55714" w:rsidR="00D7084C" w:rsidRDefault="00D7084C" w:rsidP="00D7084C">
            <w:pPr>
              <w:pStyle w:val="acctfourfigures"/>
              <w:tabs>
                <w:tab w:val="clear" w:pos="765"/>
                <w:tab w:val="decimal" w:pos="551"/>
              </w:tabs>
              <w:spacing w:line="200" w:lineRule="atLeast"/>
              <w:ind w:left="-106" w:right="-105"/>
              <w:rPr>
                <w:bCs/>
                <w:sz w:val="12"/>
                <w:szCs w:val="12"/>
              </w:rPr>
            </w:pPr>
            <w:r>
              <w:rPr>
                <w:bCs/>
                <w:sz w:val="12"/>
                <w:szCs w:val="12"/>
              </w:rPr>
              <w:t>48,033</w:t>
            </w:r>
          </w:p>
        </w:tc>
        <w:tc>
          <w:tcPr>
            <w:tcW w:w="188" w:type="dxa"/>
          </w:tcPr>
          <w:p w14:paraId="02884C74" w14:textId="77777777" w:rsidR="00D7084C" w:rsidRPr="00592006" w:rsidRDefault="00D7084C" w:rsidP="00D708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1E9A0FC" w14:textId="051A7409" w:rsidR="00D7084C" w:rsidRDefault="00D7084C" w:rsidP="00D7084C">
            <w:pPr>
              <w:pStyle w:val="acctfourfigures"/>
              <w:tabs>
                <w:tab w:val="clear" w:pos="765"/>
                <w:tab w:val="decimal" w:pos="551"/>
              </w:tabs>
              <w:spacing w:line="200" w:lineRule="atLeast"/>
              <w:ind w:left="-106" w:right="-105"/>
              <w:rPr>
                <w:bCs/>
                <w:sz w:val="12"/>
                <w:szCs w:val="12"/>
              </w:rPr>
            </w:pPr>
            <w:r>
              <w:rPr>
                <w:bCs/>
                <w:sz w:val="12"/>
                <w:szCs w:val="12"/>
              </w:rPr>
              <w:t>50,129</w:t>
            </w:r>
          </w:p>
        </w:tc>
        <w:tc>
          <w:tcPr>
            <w:tcW w:w="180" w:type="dxa"/>
          </w:tcPr>
          <w:p w14:paraId="3AD1A8C9" w14:textId="77777777" w:rsidR="00D7084C" w:rsidRPr="00592006" w:rsidRDefault="00D7084C" w:rsidP="00D7084C">
            <w:pPr>
              <w:pStyle w:val="acctfourfigures"/>
              <w:tabs>
                <w:tab w:val="clear" w:pos="765"/>
                <w:tab w:val="decimal" w:pos="630"/>
              </w:tabs>
              <w:spacing w:line="200" w:lineRule="atLeast"/>
              <w:ind w:left="-106" w:right="-105"/>
              <w:rPr>
                <w:sz w:val="12"/>
                <w:szCs w:val="12"/>
              </w:rPr>
            </w:pPr>
          </w:p>
        </w:tc>
        <w:tc>
          <w:tcPr>
            <w:tcW w:w="818" w:type="dxa"/>
            <w:vAlign w:val="bottom"/>
          </w:tcPr>
          <w:p w14:paraId="1844EB35" w14:textId="62E2219C" w:rsidR="00D7084C" w:rsidRDefault="00D7084C" w:rsidP="00D7084C">
            <w:pPr>
              <w:pStyle w:val="acctfourfigures"/>
              <w:tabs>
                <w:tab w:val="clear" w:pos="765"/>
                <w:tab w:val="decimal" w:pos="652"/>
              </w:tabs>
              <w:spacing w:line="200" w:lineRule="atLeast"/>
              <w:ind w:left="-106" w:right="-105"/>
              <w:rPr>
                <w:bCs/>
                <w:sz w:val="12"/>
                <w:szCs w:val="12"/>
              </w:rPr>
            </w:pPr>
            <w:r>
              <w:rPr>
                <w:bCs/>
                <w:sz w:val="12"/>
                <w:szCs w:val="12"/>
              </w:rPr>
              <w:t>45,055</w:t>
            </w:r>
          </w:p>
        </w:tc>
        <w:tc>
          <w:tcPr>
            <w:tcW w:w="182" w:type="dxa"/>
          </w:tcPr>
          <w:p w14:paraId="27000EF9" w14:textId="77777777" w:rsidR="00D7084C" w:rsidRPr="00592006" w:rsidRDefault="00D7084C" w:rsidP="00D7084C">
            <w:pPr>
              <w:pStyle w:val="acctfourfigures"/>
              <w:tabs>
                <w:tab w:val="clear" w:pos="765"/>
                <w:tab w:val="decimal" w:pos="911"/>
              </w:tabs>
              <w:spacing w:line="200" w:lineRule="atLeast"/>
              <w:ind w:right="44"/>
              <w:rPr>
                <w:sz w:val="12"/>
                <w:szCs w:val="12"/>
                <w:lang w:val="en-US"/>
              </w:rPr>
            </w:pPr>
          </w:p>
        </w:tc>
        <w:tc>
          <w:tcPr>
            <w:tcW w:w="649" w:type="dxa"/>
            <w:vAlign w:val="bottom"/>
          </w:tcPr>
          <w:p w14:paraId="484B1B35" w14:textId="18303B2F" w:rsidR="00D7084C" w:rsidRDefault="00D7084C" w:rsidP="00D7084C">
            <w:pPr>
              <w:pStyle w:val="acctfourfigures"/>
              <w:tabs>
                <w:tab w:val="clear" w:pos="765"/>
                <w:tab w:val="decimal" w:pos="434"/>
              </w:tabs>
              <w:spacing w:line="200" w:lineRule="atLeast"/>
              <w:ind w:left="-106" w:right="-105"/>
              <w:rPr>
                <w:rFonts w:cstheme="minorBidi"/>
                <w:bCs/>
                <w:sz w:val="12"/>
                <w:szCs w:val="15"/>
                <w:lang w:bidi="th-TH"/>
              </w:rPr>
            </w:pPr>
            <w:r>
              <w:rPr>
                <w:rFonts w:cstheme="minorBidi"/>
                <w:bCs/>
                <w:sz w:val="12"/>
                <w:szCs w:val="15"/>
                <w:lang w:bidi="th-TH"/>
              </w:rPr>
              <w:t>1,714</w:t>
            </w:r>
          </w:p>
        </w:tc>
        <w:tc>
          <w:tcPr>
            <w:tcW w:w="182" w:type="dxa"/>
          </w:tcPr>
          <w:p w14:paraId="045F954D" w14:textId="77777777" w:rsidR="00D7084C" w:rsidRPr="00592006" w:rsidRDefault="00D7084C" w:rsidP="00D7084C">
            <w:pPr>
              <w:pStyle w:val="acctfourfigures"/>
              <w:tabs>
                <w:tab w:val="clear" w:pos="765"/>
                <w:tab w:val="decimal" w:pos="434"/>
              </w:tabs>
              <w:spacing w:line="200" w:lineRule="atLeast"/>
              <w:ind w:left="-106" w:right="-105"/>
              <w:rPr>
                <w:sz w:val="12"/>
                <w:szCs w:val="12"/>
              </w:rPr>
            </w:pPr>
          </w:p>
        </w:tc>
        <w:tc>
          <w:tcPr>
            <w:tcW w:w="716" w:type="dxa"/>
            <w:vAlign w:val="bottom"/>
          </w:tcPr>
          <w:p w14:paraId="61EF64AA" w14:textId="0D5B47EE" w:rsidR="00D7084C" w:rsidRDefault="00D7084C" w:rsidP="00D7084C">
            <w:pPr>
              <w:pStyle w:val="acctfourfigures"/>
              <w:tabs>
                <w:tab w:val="clear" w:pos="765"/>
                <w:tab w:val="decimal" w:pos="540"/>
              </w:tabs>
              <w:spacing w:line="200" w:lineRule="atLeast"/>
              <w:ind w:left="-106" w:right="-105"/>
              <w:rPr>
                <w:rFonts w:cstheme="minorBidi"/>
                <w:bCs/>
                <w:sz w:val="12"/>
                <w:szCs w:val="15"/>
                <w:lang w:bidi="th-TH"/>
              </w:rPr>
            </w:pPr>
            <w:r>
              <w:rPr>
                <w:rFonts w:cstheme="minorBidi"/>
                <w:bCs/>
                <w:sz w:val="12"/>
                <w:szCs w:val="15"/>
                <w:lang w:bidi="th-TH"/>
              </w:rPr>
              <w:t>5,074</w:t>
            </w:r>
          </w:p>
        </w:tc>
        <w:tc>
          <w:tcPr>
            <w:tcW w:w="183" w:type="dxa"/>
          </w:tcPr>
          <w:p w14:paraId="37F5C8B7" w14:textId="77777777" w:rsidR="00D7084C" w:rsidRPr="00592006" w:rsidRDefault="00D7084C" w:rsidP="00D7084C">
            <w:pPr>
              <w:pStyle w:val="acctfourfigures"/>
              <w:tabs>
                <w:tab w:val="clear" w:pos="765"/>
                <w:tab w:val="decimal" w:pos="911"/>
              </w:tabs>
              <w:spacing w:line="200" w:lineRule="atLeast"/>
              <w:ind w:right="44"/>
              <w:rPr>
                <w:sz w:val="12"/>
                <w:szCs w:val="12"/>
                <w:lang w:val="en-US"/>
              </w:rPr>
            </w:pPr>
          </w:p>
        </w:tc>
        <w:tc>
          <w:tcPr>
            <w:tcW w:w="616" w:type="dxa"/>
            <w:vAlign w:val="bottom"/>
          </w:tcPr>
          <w:p w14:paraId="6B21F117" w14:textId="334D628A" w:rsidR="00D7084C" w:rsidRDefault="00D7084C" w:rsidP="00D7084C">
            <w:pPr>
              <w:pStyle w:val="acctfourfigures"/>
              <w:tabs>
                <w:tab w:val="clear" w:pos="765"/>
                <w:tab w:val="decimal" w:pos="456"/>
              </w:tabs>
              <w:spacing w:line="200" w:lineRule="atLeast"/>
              <w:ind w:right="-105"/>
              <w:rPr>
                <w:sz w:val="12"/>
                <w:szCs w:val="12"/>
              </w:rPr>
            </w:pPr>
            <w:r>
              <w:rPr>
                <w:sz w:val="12"/>
                <w:szCs w:val="12"/>
              </w:rPr>
              <w:t>51,843</w:t>
            </w:r>
          </w:p>
        </w:tc>
        <w:tc>
          <w:tcPr>
            <w:tcW w:w="178" w:type="dxa"/>
            <w:vAlign w:val="bottom"/>
          </w:tcPr>
          <w:p w14:paraId="102AECAE" w14:textId="77777777" w:rsidR="00D7084C" w:rsidRPr="00403A62" w:rsidRDefault="00D7084C" w:rsidP="00D7084C">
            <w:pPr>
              <w:pStyle w:val="acctfourfigures"/>
              <w:tabs>
                <w:tab w:val="clear" w:pos="765"/>
                <w:tab w:val="decimal" w:pos="551"/>
              </w:tabs>
              <w:spacing w:line="200" w:lineRule="atLeast"/>
              <w:ind w:left="-101" w:right="-101"/>
              <w:rPr>
                <w:sz w:val="12"/>
                <w:szCs w:val="12"/>
              </w:rPr>
            </w:pPr>
          </w:p>
        </w:tc>
        <w:tc>
          <w:tcPr>
            <w:tcW w:w="670" w:type="dxa"/>
            <w:vAlign w:val="bottom"/>
          </w:tcPr>
          <w:p w14:paraId="59C68349" w14:textId="3ACA1682" w:rsidR="00D7084C" w:rsidRDefault="00D7084C" w:rsidP="00D7084C">
            <w:pPr>
              <w:pStyle w:val="acctfourfigures"/>
              <w:tabs>
                <w:tab w:val="clear" w:pos="765"/>
                <w:tab w:val="decimal" w:pos="469"/>
              </w:tabs>
              <w:spacing w:line="200" w:lineRule="atLeast"/>
              <w:ind w:left="-101" w:right="-101"/>
              <w:rPr>
                <w:sz w:val="12"/>
                <w:szCs w:val="12"/>
              </w:rPr>
            </w:pPr>
            <w:r>
              <w:rPr>
                <w:sz w:val="12"/>
                <w:szCs w:val="12"/>
              </w:rPr>
              <w:t>50,129</w:t>
            </w:r>
          </w:p>
        </w:tc>
        <w:tc>
          <w:tcPr>
            <w:tcW w:w="180" w:type="dxa"/>
            <w:gridSpan w:val="2"/>
          </w:tcPr>
          <w:p w14:paraId="08EE4933" w14:textId="77777777" w:rsidR="00D7084C" w:rsidRPr="00C81AAC" w:rsidRDefault="00D7084C" w:rsidP="00D7084C">
            <w:pPr>
              <w:pStyle w:val="acctfourfigures"/>
              <w:tabs>
                <w:tab w:val="clear" w:pos="765"/>
                <w:tab w:val="decimal" w:pos="551"/>
              </w:tabs>
              <w:spacing w:line="200" w:lineRule="atLeast"/>
              <w:ind w:left="-101" w:right="-101"/>
              <w:rPr>
                <w:rFonts w:cstheme="minorBidi"/>
                <w:sz w:val="12"/>
                <w:szCs w:val="15"/>
                <w:lang w:bidi="th-TH"/>
              </w:rPr>
            </w:pPr>
          </w:p>
        </w:tc>
        <w:tc>
          <w:tcPr>
            <w:tcW w:w="719" w:type="dxa"/>
            <w:gridSpan w:val="2"/>
            <w:vAlign w:val="bottom"/>
          </w:tcPr>
          <w:p w14:paraId="387ACCAB" w14:textId="75CE52EA" w:rsidR="00D7084C" w:rsidRDefault="00D7084C" w:rsidP="00D7084C">
            <w:pPr>
              <w:pStyle w:val="acctfourfigures"/>
              <w:tabs>
                <w:tab w:val="clear" w:pos="765"/>
                <w:tab w:val="decimal" w:pos="435"/>
              </w:tabs>
              <w:spacing w:line="200" w:lineRule="atLeast"/>
              <w:ind w:left="-101" w:right="-101"/>
              <w:rPr>
                <w:sz w:val="12"/>
                <w:szCs w:val="12"/>
              </w:rPr>
            </w:pPr>
            <w:r>
              <w:rPr>
                <w:sz w:val="12"/>
                <w:szCs w:val="12"/>
              </w:rPr>
              <w:t>-</w:t>
            </w:r>
          </w:p>
        </w:tc>
        <w:tc>
          <w:tcPr>
            <w:tcW w:w="270" w:type="dxa"/>
          </w:tcPr>
          <w:p w14:paraId="5A0A9D3A" w14:textId="77777777" w:rsidR="00D7084C" w:rsidRPr="00592006" w:rsidRDefault="00D7084C" w:rsidP="00D7084C">
            <w:pPr>
              <w:pStyle w:val="acctfourfigures"/>
              <w:tabs>
                <w:tab w:val="clear" w:pos="765"/>
                <w:tab w:val="decimal" w:pos="519"/>
              </w:tabs>
              <w:spacing w:line="200" w:lineRule="atLeast"/>
              <w:ind w:left="-106" w:right="-105"/>
              <w:rPr>
                <w:sz w:val="12"/>
                <w:szCs w:val="12"/>
              </w:rPr>
            </w:pPr>
          </w:p>
        </w:tc>
        <w:tc>
          <w:tcPr>
            <w:tcW w:w="707" w:type="dxa"/>
            <w:vAlign w:val="bottom"/>
          </w:tcPr>
          <w:p w14:paraId="643EA37E" w14:textId="074FC51C" w:rsidR="00D7084C" w:rsidRPr="0078074E" w:rsidRDefault="00D7084C" w:rsidP="00D7084C">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gridSpan w:val="2"/>
          </w:tcPr>
          <w:p w14:paraId="5213086A" w14:textId="77777777" w:rsidR="00D7084C" w:rsidRPr="00592006" w:rsidRDefault="00D7084C" w:rsidP="00D7084C">
            <w:pPr>
              <w:pStyle w:val="acctfourfigures"/>
              <w:tabs>
                <w:tab w:val="clear" w:pos="765"/>
                <w:tab w:val="decimal" w:pos="655"/>
              </w:tabs>
              <w:spacing w:line="200" w:lineRule="atLeast"/>
              <w:ind w:left="-101" w:right="-101"/>
              <w:rPr>
                <w:sz w:val="12"/>
                <w:szCs w:val="12"/>
              </w:rPr>
            </w:pPr>
          </w:p>
        </w:tc>
        <w:tc>
          <w:tcPr>
            <w:tcW w:w="772" w:type="dxa"/>
            <w:gridSpan w:val="2"/>
            <w:vAlign w:val="bottom"/>
          </w:tcPr>
          <w:p w14:paraId="3F36BD13" w14:textId="04B08EBC" w:rsidR="00D7084C" w:rsidRDefault="00D7084C" w:rsidP="00D7084C">
            <w:pPr>
              <w:pStyle w:val="acctfourfigures"/>
              <w:tabs>
                <w:tab w:val="clear" w:pos="765"/>
                <w:tab w:val="decimal" w:pos="394"/>
              </w:tabs>
              <w:spacing w:line="200" w:lineRule="atLeast"/>
              <w:ind w:left="-106" w:right="-105"/>
              <w:rPr>
                <w:sz w:val="12"/>
                <w:szCs w:val="12"/>
              </w:rPr>
            </w:pPr>
            <w:r>
              <w:rPr>
                <w:sz w:val="12"/>
                <w:szCs w:val="12"/>
              </w:rPr>
              <w:t>-</w:t>
            </w:r>
          </w:p>
        </w:tc>
        <w:tc>
          <w:tcPr>
            <w:tcW w:w="185" w:type="dxa"/>
            <w:gridSpan w:val="2"/>
            <w:vAlign w:val="bottom"/>
          </w:tcPr>
          <w:p w14:paraId="32005154" w14:textId="77777777" w:rsidR="00D7084C" w:rsidRPr="00592006" w:rsidRDefault="00D7084C" w:rsidP="00D7084C">
            <w:pPr>
              <w:pStyle w:val="acctfourfigures"/>
              <w:tabs>
                <w:tab w:val="clear" w:pos="765"/>
                <w:tab w:val="decimal" w:pos="591"/>
              </w:tabs>
              <w:spacing w:line="200" w:lineRule="atLeast"/>
              <w:ind w:right="-105"/>
              <w:rPr>
                <w:sz w:val="12"/>
                <w:szCs w:val="12"/>
              </w:rPr>
            </w:pPr>
          </w:p>
        </w:tc>
        <w:tc>
          <w:tcPr>
            <w:tcW w:w="746" w:type="dxa"/>
            <w:vAlign w:val="bottom"/>
          </w:tcPr>
          <w:p w14:paraId="513CCBAC" w14:textId="046072B3" w:rsidR="00D7084C" w:rsidRDefault="00D7084C" w:rsidP="00D7084C">
            <w:pPr>
              <w:pStyle w:val="acctfourfigures"/>
              <w:tabs>
                <w:tab w:val="clear" w:pos="765"/>
                <w:tab w:val="decimal" w:pos="394"/>
              </w:tabs>
              <w:spacing w:line="200" w:lineRule="atLeast"/>
              <w:ind w:left="-106" w:right="-105"/>
              <w:rPr>
                <w:sz w:val="12"/>
                <w:szCs w:val="12"/>
              </w:rPr>
            </w:pPr>
            <w:r>
              <w:rPr>
                <w:sz w:val="12"/>
                <w:szCs w:val="12"/>
              </w:rPr>
              <w:t>-</w:t>
            </w:r>
          </w:p>
        </w:tc>
      </w:tr>
      <w:tr w:rsidR="00D7084C" w:rsidRPr="00592006" w14:paraId="242F0F92" w14:textId="77777777" w:rsidTr="00DB0020">
        <w:trPr>
          <w:gridAfter w:val="2"/>
          <w:wAfter w:w="38" w:type="dxa"/>
          <w:cantSplit/>
          <w:trHeight w:val="1102"/>
        </w:trPr>
        <w:tc>
          <w:tcPr>
            <w:tcW w:w="975" w:type="dxa"/>
          </w:tcPr>
          <w:p w14:paraId="7AFD670D" w14:textId="77777777" w:rsidR="00D7084C" w:rsidRPr="00BC50A8" w:rsidRDefault="00D7084C" w:rsidP="00D7084C">
            <w:pPr>
              <w:pStyle w:val="acctfourfigures"/>
              <w:tabs>
                <w:tab w:val="clear" w:pos="765"/>
              </w:tabs>
              <w:spacing w:line="200" w:lineRule="atLeast"/>
              <w:ind w:right="-79"/>
              <w:contextualSpacing/>
              <w:rPr>
                <w:sz w:val="12"/>
                <w:szCs w:val="12"/>
              </w:rPr>
            </w:pPr>
            <w:r w:rsidRPr="00BC50A8">
              <w:rPr>
                <w:sz w:val="12"/>
                <w:szCs w:val="12"/>
              </w:rPr>
              <w:t>Toyobo Indorama</w:t>
            </w:r>
          </w:p>
          <w:p w14:paraId="66674E0A" w14:textId="480ED10C" w:rsidR="00D7084C" w:rsidRPr="00BC50A8" w:rsidRDefault="00D7084C" w:rsidP="00D7084C">
            <w:pPr>
              <w:pStyle w:val="acctfourfigures"/>
              <w:tabs>
                <w:tab w:val="clear" w:pos="765"/>
              </w:tabs>
              <w:spacing w:line="200" w:lineRule="atLeast"/>
              <w:ind w:left="105" w:right="-79"/>
              <w:contextualSpacing/>
              <w:rPr>
                <w:sz w:val="12"/>
                <w:szCs w:val="12"/>
              </w:rPr>
            </w:pPr>
            <w:r w:rsidRPr="00BC50A8">
              <w:rPr>
                <w:sz w:val="12"/>
                <w:szCs w:val="12"/>
              </w:rPr>
              <w:t xml:space="preserve">Advanced </w:t>
            </w:r>
            <w:proofErr w:type="spellStart"/>
            <w:r w:rsidRPr="00BC50A8">
              <w:rPr>
                <w:sz w:val="12"/>
                <w:szCs w:val="12"/>
              </w:rPr>
              <w:t>Fibers</w:t>
            </w:r>
            <w:proofErr w:type="spellEnd"/>
          </w:p>
          <w:p w14:paraId="2429BA43" w14:textId="77777777" w:rsidR="00D7084C" w:rsidRPr="007A24FD" w:rsidRDefault="00D7084C" w:rsidP="00D7084C">
            <w:pPr>
              <w:pStyle w:val="acctfourfigures"/>
              <w:tabs>
                <w:tab w:val="clear" w:pos="765"/>
              </w:tabs>
              <w:spacing w:line="200" w:lineRule="atLeast"/>
              <w:ind w:left="100" w:right="-79"/>
              <w:contextualSpacing/>
              <w:rPr>
                <w:sz w:val="12"/>
                <w:szCs w:val="12"/>
                <w:highlight w:val="yellow"/>
              </w:rPr>
            </w:pPr>
            <w:r w:rsidRPr="00BC50A8">
              <w:rPr>
                <w:sz w:val="12"/>
                <w:szCs w:val="12"/>
              </w:rPr>
              <w:t>Company Limited</w:t>
            </w:r>
          </w:p>
        </w:tc>
        <w:tc>
          <w:tcPr>
            <w:tcW w:w="1137" w:type="dxa"/>
            <w:shd w:val="clear" w:color="auto" w:fill="auto"/>
          </w:tcPr>
          <w:p w14:paraId="6FDB7401" w14:textId="7095B3E6" w:rsidR="00D7084C" w:rsidRPr="0049731D" w:rsidRDefault="00D7084C" w:rsidP="00D7084C">
            <w:pPr>
              <w:pStyle w:val="acctfourfigures"/>
              <w:tabs>
                <w:tab w:val="clear" w:pos="765"/>
              </w:tabs>
              <w:spacing w:line="200" w:lineRule="atLeast"/>
              <w:ind w:left="11" w:right="-72" w:hanging="45"/>
              <w:contextualSpacing/>
              <w:rPr>
                <w:sz w:val="12"/>
                <w:szCs w:val="12"/>
              </w:rPr>
            </w:pPr>
            <w:r w:rsidRPr="00592006">
              <w:rPr>
                <w:sz w:val="12"/>
                <w:szCs w:val="12"/>
              </w:rPr>
              <w:t>Manufacture of</w:t>
            </w:r>
            <w:r w:rsidRPr="005E0692">
              <w:rPr>
                <w:rFonts w:hint="cs"/>
                <w:sz w:val="12"/>
                <w:szCs w:val="12"/>
                <w:cs/>
              </w:rPr>
              <w:t xml:space="preserve"> </w:t>
            </w:r>
            <w:r>
              <w:rPr>
                <w:sz w:val="12"/>
                <w:szCs w:val="12"/>
              </w:rPr>
              <w:t>High Tenacity Nylon Filament Yarn for air bag and related service</w:t>
            </w:r>
          </w:p>
        </w:tc>
        <w:tc>
          <w:tcPr>
            <w:tcW w:w="493" w:type="dxa"/>
            <w:vAlign w:val="bottom"/>
          </w:tcPr>
          <w:p w14:paraId="50FE3822" w14:textId="10848288" w:rsidR="00D7084C" w:rsidRPr="00403A62" w:rsidRDefault="00D7084C" w:rsidP="00D7084C">
            <w:pPr>
              <w:pStyle w:val="acctmergecolhdg"/>
              <w:spacing w:line="200" w:lineRule="atLeast"/>
              <w:ind w:left="-73" w:right="-73"/>
              <w:rPr>
                <w:b w:val="0"/>
                <w:bCs/>
                <w:sz w:val="12"/>
                <w:szCs w:val="12"/>
              </w:rPr>
            </w:pPr>
            <w:r>
              <w:rPr>
                <w:b w:val="0"/>
                <w:bCs/>
                <w:sz w:val="12"/>
                <w:szCs w:val="12"/>
              </w:rPr>
              <w:t>49</w:t>
            </w:r>
            <w:r w:rsidRPr="00571734">
              <w:rPr>
                <w:b w:val="0"/>
                <w:bCs/>
                <w:sz w:val="12"/>
                <w:szCs w:val="12"/>
              </w:rPr>
              <w:t>.</w:t>
            </w:r>
            <w:r>
              <w:rPr>
                <w:b w:val="0"/>
                <w:bCs/>
                <w:sz w:val="12"/>
                <w:szCs w:val="12"/>
              </w:rPr>
              <w:t>75</w:t>
            </w:r>
          </w:p>
        </w:tc>
        <w:tc>
          <w:tcPr>
            <w:tcW w:w="538" w:type="dxa"/>
            <w:vAlign w:val="bottom"/>
          </w:tcPr>
          <w:p w14:paraId="43BC4E3D" w14:textId="44271E80" w:rsidR="00D7084C" w:rsidRPr="004A73B0" w:rsidRDefault="00D7084C" w:rsidP="00D7084C">
            <w:pPr>
              <w:pStyle w:val="acctmergecolhdg"/>
              <w:spacing w:line="200" w:lineRule="atLeast"/>
              <w:ind w:left="-73" w:right="-73"/>
              <w:rPr>
                <w:rFonts w:cstheme="minorBidi"/>
                <w:b w:val="0"/>
                <w:bCs/>
                <w:sz w:val="12"/>
                <w:szCs w:val="15"/>
                <w:lang w:bidi="th-TH"/>
              </w:rPr>
            </w:pPr>
            <w:r>
              <w:rPr>
                <w:b w:val="0"/>
                <w:bCs/>
                <w:sz w:val="12"/>
                <w:szCs w:val="12"/>
              </w:rPr>
              <w:t>49</w:t>
            </w:r>
            <w:r w:rsidRPr="00571734">
              <w:rPr>
                <w:b w:val="0"/>
                <w:bCs/>
                <w:sz w:val="12"/>
                <w:szCs w:val="12"/>
              </w:rPr>
              <w:t>.</w:t>
            </w:r>
            <w:r>
              <w:rPr>
                <w:b w:val="0"/>
                <w:bCs/>
                <w:sz w:val="12"/>
                <w:szCs w:val="12"/>
              </w:rPr>
              <w:t>75</w:t>
            </w:r>
          </w:p>
        </w:tc>
        <w:tc>
          <w:tcPr>
            <w:tcW w:w="606" w:type="dxa"/>
            <w:vAlign w:val="bottom"/>
          </w:tcPr>
          <w:p w14:paraId="2A12447E" w14:textId="1A82838C" w:rsidR="00D7084C" w:rsidRPr="001B7C69" w:rsidRDefault="00D7084C" w:rsidP="00D7084C">
            <w:pPr>
              <w:pStyle w:val="acctfourfigures"/>
              <w:tabs>
                <w:tab w:val="clear" w:pos="765"/>
                <w:tab w:val="decimal" w:pos="409"/>
              </w:tabs>
              <w:spacing w:line="200" w:lineRule="atLeast"/>
              <w:ind w:right="-105"/>
              <w:rPr>
                <w:rFonts w:cs="Angsana New"/>
                <w:bCs/>
                <w:sz w:val="12"/>
                <w:szCs w:val="15"/>
                <w:lang w:val="en-US" w:bidi="th-TH"/>
              </w:rPr>
            </w:pPr>
            <w:r>
              <w:rPr>
                <w:rFonts w:cs="Angsana New"/>
                <w:bCs/>
                <w:sz w:val="12"/>
                <w:szCs w:val="15"/>
                <w:lang w:val="en-US" w:bidi="th-TH"/>
              </w:rPr>
              <w:t>786,062</w:t>
            </w:r>
          </w:p>
        </w:tc>
        <w:tc>
          <w:tcPr>
            <w:tcW w:w="629" w:type="dxa"/>
            <w:vAlign w:val="bottom"/>
          </w:tcPr>
          <w:p w14:paraId="19DA5072" w14:textId="1BFD58A4" w:rsidR="00D7084C" w:rsidRPr="008209BA" w:rsidRDefault="00D7084C" w:rsidP="00D7084C">
            <w:pPr>
              <w:pStyle w:val="acctfourfigures"/>
              <w:tabs>
                <w:tab w:val="clear" w:pos="765"/>
                <w:tab w:val="decimal" w:pos="401"/>
              </w:tabs>
              <w:spacing w:line="200" w:lineRule="atLeast"/>
              <w:ind w:right="-105"/>
              <w:rPr>
                <w:bCs/>
                <w:sz w:val="12"/>
                <w:szCs w:val="12"/>
              </w:rPr>
            </w:pPr>
            <w:r>
              <w:rPr>
                <w:rFonts w:cs="Angsana New"/>
                <w:bCs/>
                <w:sz w:val="12"/>
                <w:szCs w:val="15"/>
                <w:lang w:val="en-US" w:bidi="th-TH"/>
              </w:rPr>
              <w:t>589,546</w:t>
            </w:r>
          </w:p>
        </w:tc>
        <w:tc>
          <w:tcPr>
            <w:tcW w:w="719" w:type="dxa"/>
            <w:tcBorders>
              <w:bottom w:val="single" w:sz="4" w:space="0" w:color="auto"/>
            </w:tcBorders>
            <w:vAlign w:val="bottom"/>
          </w:tcPr>
          <w:p w14:paraId="674CE181" w14:textId="613E5096" w:rsidR="00D7084C" w:rsidRPr="008209BA" w:rsidRDefault="00D7084C" w:rsidP="00D7084C">
            <w:pPr>
              <w:pStyle w:val="acctfourfigures"/>
              <w:tabs>
                <w:tab w:val="clear" w:pos="765"/>
                <w:tab w:val="decimal" w:pos="551"/>
              </w:tabs>
              <w:spacing w:line="200" w:lineRule="atLeast"/>
              <w:ind w:left="-106" w:right="-105"/>
              <w:rPr>
                <w:bCs/>
                <w:sz w:val="12"/>
                <w:szCs w:val="12"/>
              </w:rPr>
            </w:pPr>
            <w:r>
              <w:rPr>
                <w:bCs/>
                <w:sz w:val="12"/>
                <w:szCs w:val="12"/>
              </w:rPr>
              <w:t>393,031</w:t>
            </w:r>
          </w:p>
        </w:tc>
        <w:tc>
          <w:tcPr>
            <w:tcW w:w="180" w:type="dxa"/>
            <w:vAlign w:val="bottom"/>
          </w:tcPr>
          <w:p w14:paraId="0B7405A2" w14:textId="77777777" w:rsidR="00D7084C" w:rsidRPr="008209BA" w:rsidRDefault="00D7084C" w:rsidP="00D7084C">
            <w:pPr>
              <w:pStyle w:val="acctfourfigures"/>
              <w:tabs>
                <w:tab w:val="clear" w:pos="765"/>
                <w:tab w:val="decimal" w:pos="630"/>
              </w:tabs>
              <w:spacing w:line="200" w:lineRule="atLeast"/>
              <w:ind w:left="-106" w:right="-105"/>
              <w:rPr>
                <w:bCs/>
                <w:sz w:val="12"/>
                <w:szCs w:val="12"/>
              </w:rPr>
            </w:pPr>
          </w:p>
        </w:tc>
        <w:tc>
          <w:tcPr>
            <w:tcW w:w="719" w:type="dxa"/>
            <w:tcBorders>
              <w:bottom w:val="single" w:sz="4" w:space="0" w:color="auto"/>
            </w:tcBorders>
            <w:vAlign w:val="bottom"/>
          </w:tcPr>
          <w:p w14:paraId="7D08BD50" w14:textId="2EA66F7F" w:rsidR="00D7084C" w:rsidRPr="008209BA" w:rsidRDefault="00D7084C" w:rsidP="00D7084C">
            <w:pPr>
              <w:pStyle w:val="acctfourfigures"/>
              <w:tabs>
                <w:tab w:val="clear" w:pos="765"/>
                <w:tab w:val="decimal" w:pos="570"/>
              </w:tabs>
              <w:spacing w:line="200" w:lineRule="atLeast"/>
              <w:ind w:left="-106" w:right="-105"/>
              <w:rPr>
                <w:bCs/>
                <w:sz w:val="12"/>
                <w:szCs w:val="12"/>
              </w:rPr>
            </w:pPr>
            <w:r>
              <w:rPr>
                <w:bCs/>
                <w:sz w:val="12"/>
                <w:szCs w:val="12"/>
              </w:rPr>
              <w:t>294,773</w:t>
            </w:r>
          </w:p>
        </w:tc>
        <w:tc>
          <w:tcPr>
            <w:tcW w:w="188" w:type="dxa"/>
          </w:tcPr>
          <w:p w14:paraId="53539F5F" w14:textId="77777777" w:rsidR="00D7084C" w:rsidRPr="008209BA" w:rsidRDefault="00D7084C" w:rsidP="00D7084C">
            <w:pPr>
              <w:pStyle w:val="acctfourfigures"/>
              <w:tabs>
                <w:tab w:val="clear" w:pos="765"/>
                <w:tab w:val="decimal" w:pos="630"/>
              </w:tabs>
              <w:spacing w:line="200" w:lineRule="atLeast"/>
              <w:ind w:left="-201" w:right="-415"/>
              <w:rPr>
                <w:bCs/>
                <w:sz w:val="12"/>
                <w:szCs w:val="12"/>
                <w:lang w:val="en-US"/>
              </w:rPr>
            </w:pPr>
          </w:p>
        </w:tc>
        <w:tc>
          <w:tcPr>
            <w:tcW w:w="726" w:type="dxa"/>
            <w:tcBorders>
              <w:bottom w:val="single" w:sz="4" w:space="0" w:color="auto"/>
            </w:tcBorders>
            <w:vAlign w:val="bottom"/>
          </w:tcPr>
          <w:p w14:paraId="4A15DC59" w14:textId="2BC9FA8E" w:rsidR="00D7084C" w:rsidRPr="008209BA" w:rsidRDefault="00D7084C" w:rsidP="00D7084C">
            <w:pPr>
              <w:pStyle w:val="acctfourfigures"/>
              <w:tabs>
                <w:tab w:val="clear" w:pos="765"/>
                <w:tab w:val="decimal" w:pos="551"/>
              </w:tabs>
              <w:spacing w:line="200" w:lineRule="atLeast"/>
              <w:ind w:left="-106" w:right="-105"/>
              <w:rPr>
                <w:bCs/>
                <w:sz w:val="12"/>
                <w:szCs w:val="12"/>
              </w:rPr>
            </w:pPr>
            <w:r>
              <w:rPr>
                <w:rFonts w:cs="Angsana New"/>
                <w:bCs/>
                <w:sz w:val="12"/>
                <w:szCs w:val="15"/>
                <w:lang w:val="en-US" w:bidi="th-TH"/>
              </w:rPr>
              <w:t>409,946</w:t>
            </w:r>
          </w:p>
        </w:tc>
        <w:tc>
          <w:tcPr>
            <w:tcW w:w="180" w:type="dxa"/>
            <w:vAlign w:val="bottom"/>
          </w:tcPr>
          <w:p w14:paraId="43B31E32" w14:textId="77777777" w:rsidR="00D7084C" w:rsidRPr="008209BA" w:rsidRDefault="00D7084C" w:rsidP="00D7084C">
            <w:pPr>
              <w:pStyle w:val="acctfourfigures"/>
              <w:tabs>
                <w:tab w:val="clear" w:pos="765"/>
                <w:tab w:val="decimal" w:pos="630"/>
              </w:tabs>
              <w:spacing w:line="200" w:lineRule="atLeast"/>
              <w:ind w:left="-106" w:right="-105"/>
              <w:rPr>
                <w:bCs/>
                <w:sz w:val="12"/>
                <w:szCs w:val="12"/>
              </w:rPr>
            </w:pPr>
          </w:p>
        </w:tc>
        <w:tc>
          <w:tcPr>
            <w:tcW w:w="818" w:type="dxa"/>
            <w:tcBorders>
              <w:bottom w:val="single" w:sz="4" w:space="0" w:color="auto"/>
            </w:tcBorders>
            <w:vAlign w:val="bottom"/>
          </w:tcPr>
          <w:p w14:paraId="499A322A" w14:textId="01F2B653" w:rsidR="00D7084C" w:rsidRPr="008209BA" w:rsidRDefault="00D7084C" w:rsidP="00D7084C">
            <w:pPr>
              <w:pStyle w:val="acctfourfigures"/>
              <w:tabs>
                <w:tab w:val="clear" w:pos="765"/>
                <w:tab w:val="decimal" w:pos="652"/>
              </w:tabs>
              <w:spacing w:line="200" w:lineRule="atLeast"/>
              <w:ind w:left="-106" w:right="-105"/>
              <w:rPr>
                <w:bCs/>
                <w:sz w:val="12"/>
                <w:szCs w:val="12"/>
              </w:rPr>
            </w:pPr>
            <w:r>
              <w:rPr>
                <w:bCs/>
                <w:sz w:val="12"/>
                <w:szCs w:val="12"/>
              </w:rPr>
              <w:t>301,450</w:t>
            </w:r>
          </w:p>
        </w:tc>
        <w:tc>
          <w:tcPr>
            <w:tcW w:w="182" w:type="dxa"/>
          </w:tcPr>
          <w:p w14:paraId="3B835278" w14:textId="77777777" w:rsidR="00D7084C" w:rsidRPr="008209BA" w:rsidRDefault="00D7084C" w:rsidP="00D7084C">
            <w:pPr>
              <w:pStyle w:val="acctfourfigures"/>
              <w:tabs>
                <w:tab w:val="clear" w:pos="765"/>
                <w:tab w:val="decimal" w:pos="911"/>
              </w:tabs>
              <w:spacing w:line="200" w:lineRule="atLeast"/>
              <w:ind w:right="44"/>
              <w:rPr>
                <w:bCs/>
                <w:sz w:val="12"/>
                <w:szCs w:val="12"/>
                <w:lang w:val="en-US"/>
              </w:rPr>
            </w:pPr>
          </w:p>
        </w:tc>
        <w:tc>
          <w:tcPr>
            <w:tcW w:w="649" w:type="dxa"/>
            <w:tcBorders>
              <w:bottom w:val="single" w:sz="4" w:space="0" w:color="auto"/>
            </w:tcBorders>
            <w:vAlign w:val="bottom"/>
          </w:tcPr>
          <w:p w14:paraId="39FA4DF1" w14:textId="57494779" w:rsidR="00D7084C" w:rsidRPr="0078074E" w:rsidRDefault="00D7084C" w:rsidP="00D7084C">
            <w:pPr>
              <w:pStyle w:val="acctfourfigures"/>
              <w:tabs>
                <w:tab w:val="clear" w:pos="765"/>
                <w:tab w:val="decimal" w:pos="290"/>
              </w:tabs>
              <w:spacing w:line="200" w:lineRule="atLeast"/>
              <w:ind w:left="-106" w:right="-105"/>
              <w:rPr>
                <w:rFonts w:cs="Angsana New"/>
                <w:sz w:val="12"/>
                <w:szCs w:val="15"/>
                <w:lang w:val="en-US" w:bidi="th-TH"/>
              </w:rPr>
            </w:pPr>
            <w:r w:rsidRPr="0078074E">
              <w:rPr>
                <w:rFonts w:cs="Angsana New"/>
                <w:sz w:val="12"/>
                <w:szCs w:val="15"/>
                <w:lang w:val="en-US" w:bidi="th-TH"/>
              </w:rPr>
              <w:t>-</w:t>
            </w:r>
          </w:p>
        </w:tc>
        <w:tc>
          <w:tcPr>
            <w:tcW w:w="182" w:type="dxa"/>
          </w:tcPr>
          <w:p w14:paraId="528CD8B6" w14:textId="77777777" w:rsidR="00D7084C" w:rsidRPr="008209BA" w:rsidRDefault="00D7084C" w:rsidP="00D7084C">
            <w:pPr>
              <w:pStyle w:val="acctfourfigures"/>
              <w:tabs>
                <w:tab w:val="clear" w:pos="765"/>
                <w:tab w:val="decimal" w:pos="434"/>
              </w:tabs>
              <w:spacing w:line="200" w:lineRule="atLeast"/>
              <w:ind w:left="-106" w:right="-105"/>
              <w:rPr>
                <w:bCs/>
                <w:sz w:val="12"/>
                <w:szCs w:val="12"/>
              </w:rPr>
            </w:pPr>
          </w:p>
        </w:tc>
        <w:tc>
          <w:tcPr>
            <w:tcW w:w="716" w:type="dxa"/>
            <w:tcBorders>
              <w:bottom w:val="single" w:sz="4" w:space="0" w:color="auto"/>
            </w:tcBorders>
            <w:vAlign w:val="bottom"/>
          </w:tcPr>
          <w:p w14:paraId="0062A6DF" w14:textId="3147C514" w:rsidR="00D7084C" w:rsidRPr="0078074E" w:rsidRDefault="00D7084C" w:rsidP="00D7084C">
            <w:pPr>
              <w:pStyle w:val="acctfourfigures"/>
              <w:tabs>
                <w:tab w:val="clear" w:pos="765"/>
                <w:tab w:val="decimal" w:pos="435"/>
              </w:tabs>
              <w:spacing w:line="200" w:lineRule="atLeast"/>
              <w:ind w:left="-106" w:right="-105"/>
              <w:rPr>
                <w:rFonts w:cs="Angsana New"/>
                <w:sz w:val="12"/>
                <w:szCs w:val="15"/>
                <w:lang w:val="en-US" w:bidi="th-TH"/>
              </w:rPr>
            </w:pPr>
            <w:r w:rsidRPr="0078074E">
              <w:rPr>
                <w:rFonts w:cs="Angsana New"/>
                <w:sz w:val="12"/>
                <w:szCs w:val="15"/>
                <w:lang w:val="en-US" w:bidi="th-TH"/>
              </w:rPr>
              <w:t>-</w:t>
            </w:r>
          </w:p>
        </w:tc>
        <w:tc>
          <w:tcPr>
            <w:tcW w:w="183" w:type="dxa"/>
            <w:vAlign w:val="bottom"/>
          </w:tcPr>
          <w:p w14:paraId="63A869F0" w14:textId="77777777" w:rsidR="00D7084C" w:rsidRPr="008209BA" w:rsidRDefault="00D7084C" w:rsidP="00D7084C">
            <w:pPr>
              <w:pStyle w:val="acctfourfigures"/>
              <w:tabs>
                <w:tab w:val="clear" w:pos="765"/>
                <w:tab w:val="decimal" w:pos="911"/>
              </w:tabs>
              <w:spacing w:line="200" w:lineRule="atLeast"/>
              <w:ind w:right="44"/>
              <w:rPr>
                <w:bCs/>
                <w:sz w:val="12"/>
                <w:szCs w:val="12"/>
                <w:lang w:val="en-US"/>
              </w:rPr>
            </w:pPr>
          </w:p>
        </w:tc>
        <w:tc>
          <w:tcPr>
            <w:tcW w:w="616" w:type="dxa"/>
            <w:tcBorders>
              <w:bottom w:val="single" w:sz="4" w:space="0" w:color="auto"/>
            </w:tcBorders>
            <w:vAlign w:val="bottom"/>
          </w:tcPr>
          <w:p w14:paraId="71D51694" w14:textId="7E9DDC32" w:rsidR="00D7084C" w:rsidRDefault="00D7084C" w:rsidP="00D7084C">
            <w:pPr>
              <w:pStyle w:val="acctfourfigures"/>
              <w:tabs>
                <w:tab w:val="clear" w:pos="765"/>
                <w:tab w:val="decimal" w:pos="456"/>
              </w:tabs>
              <w:spacing w:line="200" w:lineRule="atLeast"/>
              <w:ind w:right="-105"/>
              <w:rPr>
                <w:rFonts w:cstheme="minorBidi"/>
                <w:bCs/>
                <w:sz w:val="12"/>
                <w:szCs w:val="15"/>
                <w:lang w:bidi="th-TH"/>
              </w:rPr>
            </w:pPr>
            <w:r>
              <w:rPr>
                <w:bCs/>
                <w:sz w:val="12"/>
                <w:szCs w:val="12"/>
              </w:rPr>
              <w:t>409,946</w:t>
            </w:r>
          </w:p>
        </w:tc>
        <w:tc>
          <w:tcPr>
            <w:tcW w:w="178" w:type="dxa"/>
            <w:vAlign w:val="bottom"/>
          </w:tcPr>
          <w:p w14:paraId="16D0242E" w14:textId="77777777" w:rsidR="00D7084C" w:rsidRPr="00A81A10" w:rsidRDefault="00D7084C" w:rsidP="00D7084C">
            <w:pPr>
              <w:pStyle w:val="acctfourfigures"/>
              <w:tabs>
                <w:tab w:val="clear" w:pos="765"/>
                <w:tab w:val="decimal" w:pos="434"/>
              </w:tabs>
              <w:spacing w:line="200" w:lineRule="atLeast"/>
              <w:ind w:right="-105"/>
              <w:rPr>
                <w:rFonts w:cstheme="minorBidi"/>
                <w:bCs/>
                <w:sz w:val="12"/>
                <w:szCs w:val="15"/>
                <w:lang w:bidi="th-TH"/>
              </w:rPr>
            </w:pPr>
          </w:p>
        </w:tc>
        <w:tc>
          <w:tcPr>
            <w:tcW w:w="670" w:type="dxa"/>
            <w:tcBorders>
              <w:bottom w:val="single" w:sz="4" w:space="0" w:color="auto"/>
            </w:tcBorders>
            <w:vAlign w:val="bottom"/>
          </w:tcPr>
          <w:p w14:paraId="5CA718C6" w14:textId="0E22749A" w:rsidR="00D7084C" w:rsidRPr="00FA26EF" w:rsidRDefault="00D7084C" w:rsidP="00D7084C">
            <w:pPr>
              <w:pStyle w:val="acctfourfigures"/>
              <w:tabs>
                <w:tab w:val="clear" w:pos="765"/>
                <w:tab w:val="decimal" w:pos="469"/>
              </w:tabs>
              <w:spacing w:line="200" w:lineRule="atLeast"/>
              <w:ind w:left="-101" w:right="-101"/>
              <w:rPr>
                <w:sz w:val="12"/>
                <w:szCs w:val="12"/>
              </w:rPr>
            </w:pPr>
            <w:r w:rsidRPr="00FA26EF">
              <w:rPr>
                <w:sz w:val="12"/>
                <w:szCs w:val="12"/>
              </w:rPr>
              <w:t>301,450</w:t>
            </w:r>
          </w:p>
        </w:tc>
        <w:tc>
          <w:tcPr>
            <w:tcW w:w="180" w:type="dxa"/>
            <w:gridSpan w:val="2"/>
          </w:tcPr>
          <w:p w14:paraId="3E8E8DCB" w14:textId="77777777" w:rsidR="00D7084C" w:rsidRDefault="00D7084C" w:rsidP="00D7084C">
            <w:pPr>
              <w:pStyle w:val="acctfourfigures"/>
              <w:tabs>
                <w:tab w:val="clear" w:pos="765"/>
                <w:tab w:val="decimal" w:pos="551"/>
              </w:tabs>
              <w:spacing w:line="200" w:lineRule="atLeast"/>
              <w:ind w:left="-101" w:right="-101"/>
              <w:rPr>
                <w:bCs/>
                <w:sz w:val="12"/>
                <w:szCs w:val="12"/>
              </w:rPr>
            </w:pPr>
          </w:p>
        </w:tc>
        <w:tc>
          <w:tcPr>
            <w:tcW w:w="719" w:type="dxa"/>
            <w:gridSpan w:val="2"/>
            <w:tcBorders>
              <w:bottom w:val="single" w:sz="4" w:space="0" w:color="auto"/>
            </w:tcBorders>
            <w:vAlign w:val="bottom"/>
          </w:tcPr>
          <w:p w14:paraId="4EF50D7B" w14:textId="5ADFE2F4" w:rsidR="00D7084C" w:rsidRPr="00FA26EF" w:rsidRDefault="00D7084C" w:rsidP="00D7084C">
            <w:pPr>
              <w:pStyle w:val="acctfourfigures"/>
              <w:tabs>
                <w:tab w:val="clear" w:pos="765"/>
                <w:tab w:val="decimal" w:pos="435"/>
              </w:tabs>
              <w:spacing w:line="200" w:lineRule="atLeast"/>
              <w:ind w:left="-101" w:right="-101"/>
              <w:rPr>
                <w:sz w:val="12"/>
                <w:szCs w:val="12"/>
              </w:rPr>
            </w:pPr>
            <w:r>
              <w:rPr>
                <w:sz w:val="12"/>
                <w:szCs w:val="12"/>
              </w:rPr>
              <w:t>-</w:t>
            </w:r>
          </w:p>
        </w:tc>
        <w:tc>
          <w:tcPr>
            <w:tcW w:w="270" w:type="dxa"/>
            <w:vAlign w:val="bottom"/>
          </w:tcPr>
          <w:p w14:paraId="2A130220" w14:textId="77777777" w:rsidR="00D7084C" w:rsidRPr="008209BA" w:rsidRDefault="00D7084C" w:rsidP="00D7084C">
            <w:pPr>
              <w:pStyle w:val="acctfourfigures"/>
              <w:tabs>
                <w:tab w:val="clear" w:pos="765"/>
                <w:tab w:val="decimal" w:pos="519"/>
              </w:tabs>
              <w:spacing w:line="200" w:lineRule="atLeast"/>
              <w:ind w:left="-106" w:right="-105"/>
              <w:rPr>
                <w:bCs/>
                <w:sz w:val="12"/>
                <w:szCs w:val="12"/>
              </w:rPr>
            </w:pPr>
          </w:p>
        </w:tc>
        <w:tc>
          <w:tcPr>
            <w:tcW w:w="707" w:type="dxa"/>
            <w:tcBorders>
              <w:bottom w:val="single" w:sz="4" w:space="0" w:color="auto"/>
            </w:tcBorders>
            <w:vAlign w:val="bottom"/>
          </w:tcPr>
          <w:p w14:paraId="36454251" w14:textId="5A128E85" w:rsidR="00D7084C" w:rsidRPr="0078074E" w:rsidRDefault="00D7084C" w:rsidP="00D7084C">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gridSpan w:val="2"/>
            <w:vAlign w:val="bottom"/>
          </w:tcPr>
          <w:p w14:paraId="1A0DFC36" w14:textId="77777777" w:rsidR="00D7084C" w:rsidRPr="008209BA" w:rsidRDefault="00D7084C" w:rsidP="00D7084C">
            <w:pPr>
              <w:pStyle w:val="acctfourfigures"/>
              <w:tabs>
                <w:tab w:val="clear" w:pos="765"/>
                <w:tab w:val="decimal" w:pos="655"/>
              </w:tabs>
              <w:spacing w:line="200" w:lineRule="atLeast"/>
              <w:ind w:left="-101" w:right="-101"/>
              <w:rPr>
                <w:bCs/>
                <w:sz w:val="12"/>
                <w:szCs w:val="12"/>
              </w:rPr>
            </w:pPr>
          </w:p>
        </w:tc>
        <w:tc>
          <w:tcPr>
            <w:tcW w:w="772" w:type="dxa"/>
            <w:gridSpan w:val="2"/>
            <w:tcBorders>
              <w:bottom w:val="single" w:sz="4" w:space="0" w:color="auto"/>
            </w:tcBorders>
            <w:vAlign w:val="bottom"/>
          </w:tcPr>
          <w:p w14:paraId="259174D7" w14:textId="3C9D455B" w:rsidR="00D7084C" w:rsidRPr="008209BA" w:rsidRDefault="00D7084C" w:rsidP="00D7084C">
            <w:pPr>
              <w:pStyle w:val="acctfourfigures"/>
              <w:tabs>
                <w:tab w:val="clear" w:pos="765"/>
                <w:tab w:val="decimal" w:pos="488"/>
              </w:tabs>
              <w:spacing w:line="200" w:lineRule="atLeast"/>
              <w:ind w:left="-106" w:right="-105"/>
              <w:rPr>
                <w:bCs/>
                <w:sz w:val="12"/>
                <w:szCs w:val="12"/>
              </w:rPr>
            </w:pPr>
            <w:r>
              <w:rPr>
                <w:bCs/>
                <w:sz w:val="12"/>
                <w:szCs w:val="12"/>
              </w:rPr>
              <w:t>10,239</w:t>
            </w:r>
          </w:p>
        </w:tc>
        <w:tc>
          <w:tcPr>
            <w:tcW w:w="185" w:type="dxa"/>
            <w:gridSpan w:val="2"/>
            <w:vAlign w:val="bottom"/>
          </w:tcPr>
          <w:p w14:paraId="583C320C" w14:textId="77777777" w:rsidR="00D7084C" w:rsidRPr="008209BA" w:rsidRDefault="00D7084C" w:rsidP="00D7084C">
            <w:pPr>
              <w:pStyle w:val="acctfourfigures"/>
              <w:tabs>
                <w:tab w:val="clear" w:pos="765"/>
                <w:tab w:val="decimal" w:pos="591"/>
              </w:tabs>
              <w:spacing w:line="200" w:lineRule="atLeast"/>
              <w:ind w:left="-106" w:right="-105"/>
              <w:rPr>
                <w:bCs/>
                <w:sz w:val="12"/>
                <w:szCs w:val="12"/>
              </w:rPr>
            </w:pPr>
          </w:p>
        </w:tc>
        <w:tc>
          <w:tcPr>
            <w:tcW w:w="746" w:type="dxa"/>
            <w:tcBorders>
              <w:bottom w:val="single" w:sz="4" w:space="0" w:color="auto"/>
            </w:tcBorders>
            <w:vAlign w:val="bottom"/>
          </w:tcPr>
          <w:p w14:paraId="1858DD50" w14:textId="787A8401" w:rsidR="00D7084C" w:rsidRPr="008209BA" w:rsidRDefault="00D7084C" w:rsidP="00D7084C">
            <w:pPr>
              <w:pStyle w:val="acctfourfigures"/>
              <w:tabs>
                <w:tab w:val="clear" w:pos="765"/>
                <w:tab w:val="decimal" w:pos="488"/>
              </w:tabs>
              <w:spacing w:line="200" w:lineRule="atLeast"/>
              <w:ind w:left="-106" w:right="-105"/>
              <w:rPr>
                <w:bCs/>
                <w:sz w:val="12"/>
                <w:szCs w:val="12"/>
              </w:rPr>
            </w:pPr>
            <w:r>
              <w:rPr>
                <w:bCs/>
                <w:sz w:val="12"/>
                <w:szCs w:val="12"/>
              </w:rPr>
              <w:t>6,755</w:t>
            </w:r>
          </w:p>
        </w:tc>
      </w:tr>
      <w:tr w:rsidR="00D7084C" w:rsidRPr="00592006" w14:paraId="68EAD9F7" w14:textId="77777777" w:rsidTr="00DB0020">
        <w:trPr>
          <w:gridAfter w:val="1"/>
          <w:wAfter w:w="19" w:type="dxa"/>
          <w:cantSplit/>
          <w:trHeight w:val="182"/>
        </w:trPr>
        <w:tc>
          <w:tcPr>
            <w:tcW w:w="975" w:type="dxa"/>
          </w:tcPr>
          <w:p w14:paraId="6CC2D031" w14:textId="14CE5F05" w:rsidR="00D7084C" w:rsidRPr="00592006" w:rsidRDefault="00D7084C" w:rsidP="00D7084C">
            <w:pPr>
              <w:pStyle w:val="acctfourfigures"/>
              <w:tabs>
                <w:tab w:val="left" w:pos="281"/>
              </w:tabs>
              <w:spacing w:line="200" w:lineRule="atLeast"/>
              <w:ind w:right="-79"/>
              <w:contextualSpacing/>
              <w:rPr>
                <w:b/>
                <w:bCs/>
                <w:sz w:val="12"/>
                <w:szCs w:val="12"/>
              </w:rPr>
            </w:pPr>
            <w:r>
              <w:rPr>
                <w:b/>
                <w:bCs/>
                <w:sz w:val="12"/>
                <w:szCs w:val="12"/>
              </w:rPr>
              <w:t>Total</w:t>
            </w:r>
          </w:p>
        </w:tc>
        <w:tc>
          <w:tcPr>
            <w:tcW w:w="1137" w:type="dxa"/>
            <w:shd w:val="clear" w:color="auto" w:fill="auto"/>
          </w:tcPr>
          <w:p w14:paraId="08B9DAF8" w14:textId="77777777" w:rsidR="00D7084C" w:rsidRPr="00592006" w:rsidRDefault="00D7084C" w:rsidP="00D7084C">
            <w:pPr>
              <w:pStyle w:val="acctfourfigures"/>
              <w:tabs>
                <w:tab w:val="clear" w:pos="765"/>
              </w:tabs>
              <w:spacing w:line="200" w:lineRule="atLeast"/>
              <w:ind w:right="-72"/>
              <w:contextualSpacing/>
              <w:rPr>
                <w:b/>
                <w:bCs/>
                <w:sz w:val="12"/>
                <w:szCs w:val="12"/>
              </w:rPr>
            </w:pPr>
          </w:p>
        </w:tc>
        <w:tc>
          <w:tcPr>
            <w:tcW w:w="493" w:type="dxa"/>
          </w:tcPr>
          <w:p w14:paraId="5D12169C" w14:textId="77777777" w:rsidR="00D7084C" w:rsidRPr="00403A62" w:rsidRDefault="00D7084C" w:rsidP="00D7084C">
            <w:pPr>
              <w:pStyle w:val="acctmergecolhdg"/>
              <w:spacing w:line="200" w:lineRule="atLeast"/>
              <w:ind w:left="-73" w:right="-73"/>
              <w:rPr>
                <w:b w:val="0"/>
                <w:bCs/>
                <w:sz w:val="12"/>
                <w:szCs w:val="12"/>
              </w:rPr>
            </w:pPr>
          </w:p>
        </w:tc>
        <w:tc>
          <w:tcPr>
            <w:tcW w:w="538" w:type="dxa"/>
          </w:tcPr>
          <w:p w14:paraId="19FA598F" w14:textId="77777777" w:rsidR="00D7084C" w:rsidRDefault="00D7084C" w:rsidP="00D7084C">
            <w:pPr>
              <w:pStyle w:val="acctmergecolhdg"/>
              <w:spacing w:line="200" w:lineRule="atLeast"/>
              <w:ind w:left="-73" w:right="-73"/>
              <w:rPr>
                <w:b w:val="0"/>
                <w:bCs/>
                <w:sz w:val="12"/>
                <w:szCs w:val="12"/>
              </w:rPr>
            </w:pPr>
          </w:p>
        </w:tc>
        <w:tc>
          <w:tcPr>
            <w:tcW w:w="606" w:type="dxa"/>
          </w:tcPr>
          <w:p w14:paraId="344A723B" w14:textId="77777777" w:rsidR="00D7084C" w:rsidRPr="00403A62" w:rsidRDefault="00D7084C" w:rsidP="00D7084C">
            <w:pPr>
              <w:pStyle w:val="acctfourfigures"/>
              <w:tabs>
                <w:tab w:val="clear" w:pos="765"/>
                <w:tab w:val="decimal" w:pos="409"/>
              </w:tabs>
              <w:spacing w:line="200" w:lineRule="atLeast"/>
              <w:ind w:left="-57" w:right="-105"/>
              <w:rPr>
                <w:sz w:val="12"/>
                <w:szCs w:val="12"/>
              </w:rPr>
            </w:pPr>
          </w:p>
        </w:tc>
        <w:tc>
          <w:tcPr>
            <w:tcW w:w="629" w:type="dxa"/>
          </w:tcPr>
          <w:p w14:paraId="270D0C83" w14:textId="77777777" w:rsidR="00D7084C" w:rsidRDefault="00D7084C" w:rsidP="00D7084C">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single" w:sz="4" w:space="0" w:color="auto"/>
            </w:tcBorders>
            <w:vAlign w:val="bottom"/>
          </w:tcPr>
          <w:p w14:paraId="3AA5D794" w14:textId="696C52E3" w:rsidR="00D7084C" w:rsidDel="00CE1BA2" w:rsidRDefault="00D7084C" w:rsidP="00D7084C">
            <w:pPr>
              <w:pStyle w:val="acctfourfigures"/>
              <w:tabs>
                <w:tab w:val="clear" w:pos="765"/>
                <w:tab w:val="decimal" w:pos="551"/>
              </w:tabs>
              <w:spacing w:line="200" w:lineRule="atLeast"/>
              <w:ind w:left="-106" w:right="-105"/>
              <w:rPr>
                <w:b/>
                <w:bCs/>
                <w:sz w:val="12"/>
                <w:szCs w:val="12"/>
              </w:rPr>
            </w:pPr>
            <w:r>
              <w:rPr>
                <w:b/>
                <w:bCs/>
                <w:sz w:val="12"/>
                <w:szCs w:val="12"/>
              </w:rPr>
              <w:t>2,642,041</w:t>
            </w:r>
          </w:p>
        </w:tc>
        <w:tc>
          <w:tcPr>
            <w:tcW w:w="180" w:type="dxa"/>
          </w:tcPr>
          <w:p w14:paraId="074C2861" w14:textId="77777777" w:rsidR="00D7084C" w:rsidRPr="008209BA" w:rsidRDefault="00D7084C" w:rsidP="00D7084C">
            <w:pPr>
              <w:pStyle w:val="acctfourfigures"/>
              <w:tabs>
                <w:tab w:val="clear" w:pos="765"/>
                <w:tab w:val="decimal" w:pos="630"/>
              </w:tabs>
              <w:spacing w:line="200" w:lineRule="atLeast"/>
              <w:ind w:left="-106" w:right="-105"/>
              <w:rPr>
                <w:b/>
                <w:bCs/>
                <w:sz w:val="12"/>
                <w:szCs w:val="12"/>
              </w:rPr>
            </w:pPr>
          </w:p>
        </w:tc>
        <w:tc>
          <w:tcPr>
            <w:tcW w:w="719" w:type="dxa"/>
            <w:tcBorders>
              <w:top w:val="single" w:sz="4" w:space="0" w:color="auto"/>
              <w:bottom w:val="single" w:sz="4" w:space="0" w:color="auto"/>
            </w:tcBorders>
            <w:vAlign w:val="bottom"/>
          </w:tcPr>
          <w:p w14:paraId="0FB5BC07" w14:textId="62C21877" w:rsidR="00D7084C" w:rsidRDefault="00D7084C" w:rsidP="00D7084C">
            <w:pPr>
              <w:pStyle w:val="acctfourfigures"/>
              <w:tabs>
                <w:tab w:val="clear" w:pos="765"/>
                <w:tab w:val="decimal" w:pos="551"/>
              </w:tabs>
              <w:spacing w:line="200" w:lineRule="atLeast"/>
              <w:ind w:left="-106" w:right="-105"/>
              <w:rPr>
                <w:b/>
                <w:bCs/>
                <w:sz w:val="12"/>
                <w:szCs w:val="12"/>
              </w:rPr>
            </w:pPr>
            <w:r>
              <w:rPr>
                <w:b/>
                <w:bCs/>
                <w:sz w:val="12"/>
                <w:szCs w:val="12"/>
              </w:rPr>
              <w:t>2,454,001</w:t>
            </w:r>
          </w:p>
        </w:tc>
        <w:tc>
          <w:tcPr>
            <w:tcW w:w="188" w:type="dxa"/>
          </w:tcPr>
          <w:p w14:paraId="49FB0127" w14:textId="77777777" w:rsidR="00D7084C" w:rsidRPr="008209BA" w:rsidRDefault="00D7084C" w:rsidP="00D7084C">
            <w:pPr>
              <w:pStyle w:val="acctfourfigures"/>
              <w:tabs>
                <w:tab w:val="clear" w:pos="765"/>
                <w:tab w:val="decimal" w:pos="630"/>
              </w:tabs>
              <w:spacing w:line="200" w:lineRule="atLeast"/>
              <w:ind w:left="-201" w:right="-415"/>
              <w:rPr>
                <w:b/>
                <w:bCs/>
                <w:sz w:val="12"/>
                <w:szCs w:val="12"/>
                <w:lang w:val="en-US"/>
              </w:rPr>
            </w:pPr>
          </w:p>
        </w:tc>
        <w:tc>
          <w:tcPr>
            <w:tcW w:w="726" w:type="dxa"/>
            <w:tcBorders>
              <w:top w:val="single" w:sz="4" w:space="0" w:color="auto"/>
              <w:bottom w:val="single" w:sz="4" w:space="0" w:color="auto"/>
            </w:tcBorders>
            <w:vAlign w:val="bottom"/>
          </w:tcPr>
          <w:p w14:paraId="3D68203E" w14:textId="31CDCDCC" w:rsidR="00D7084C" w:rsidDel="00CE1BA2" w:rsidRDefault="00D7084C" w:rsidP="00D7084C">
            <w:pPr>
              <w:pStyle w:val="acctfourfigures"/>
              <w:tabs>
                <w:tab w:val="clear" w:pos="765"/>
                <w:tab w:val="decimal" w:pos="551"/>
              </w:tabs>
              <w:spacing w:line="200" w:lineRule="atLeast"/>
              <w:ind w:left="-106" w:right="-105"/>
              <w:rPr>
                <w:b/>
                <w:bCs/>
                <w:sz w:val="12"/>
                <w:szCs w:val="12"/>
              </w:rPr>
            </w:pPr>
            <w:r>
              <w:rPr>
                <w:b/>
                <w:bCs/>
                <w:sz w:val="12"/>
                <w:szCs w:val="12"/>
              </w:rPr>
              <w:t>3,632,819</w:t>
            </w:r>
          </w:p>
        </w:tc>
        <w:tc>
          <w:tcPr>
            <w:tcW w:w="180" w:type="dxa"/>
          </w:tcPr>
          <w:p w14:paraId="5EA9B3A7" w14:textId="77777777" w:rsidR="00D7084C" w:rsidRPr="008209BA" w:rsidRDefault="00D7084C" w:rsidP="00D7084C">
            <w:pPr>
              <w:pStyle w:val="acctfourfigures"/>
              <w:tabs>
                <w:tab w:val="clear" w:pos="765"/>
                <w:tab w:val="decimal" w:pos="630"/>
              </w:tabs>
              <w:spacing w:line="200" w:lineRule="atLeast"/>
              <w:ind w:left="-106" w:right="-105"/>
              <w:rPr>
                <w:b/>
                <w:bCs/>
                <w:sz w:val="12"/>
                <w:szCs w:val="12"/>
              </w:rPr>
            </w:pPr>
          </w:p>
        </w:tc>
        <w:tc>
          <w:tcPr>
            <w:tcW w:w="818" w:type="dxa"/>
            <w:tcBorders>
              <w:top w:val="single" w:sz="4" w:space="0" w:color="auto"/>
              <w:bottom w:val="single" w:sz="4" w:space="0" w:color="auto"/>
            </w:tcBorders>
            <w:vAlign w:val="bottom"/>
          </w:tcPr>
          <w:p w14:paraId="2F5DF24C" w14:textId="513570B8" w:rsidR="00D7084C" w:rsidRDefault="00D7084C" w:rsidP="00D7084C">
            <w:pPr>
              <w:pStyle w:val="acctfourfigures"/>
              <w:tabs>
                <w:tab w:val="clear" w:pos="765"/>
                <w:tab w:val="decimal" w:pos="652"/>
              </w:tabs>
              <w:spacing w:line="200" w:lineRule="atLeast"/>
              <w:ind w:left="-106" w:right="-105"/>
              <w:rPr>
                <w:b/>
                <w:bCs/>
                <w:sz w:val="12"/>
                <w:szCs w:val="12"/>
              </w:rPr>
            </w:pPr>
            <w:r>
              <w:rPr>
                <w:b/>
                <w:bCs/>
                <w:sz w:val="12"/>
                <w:szCs w:val="12"/>
              </w:rPr>
              <w:t>3,179,847</w:t>
            </w:r>
          </w:p>
        </w:tc>
        <w:tc>
          <w:tcPr>
            <w:tcW w:w="182" w:type="dxa"/>
          </w:tcPr>
          <w:p w14:paraId="42252547" w14:textId="77777777" w:rsidR="00D7084C" w:rsidRPr="008209BA" w:rsidRDefault="00D7084C" w:rsidP="00D7084C">
            <w:pPr>
              <w:pStyle w:val="acctfourfigures"/>
              <w:tabs>
                <w:tab w:val="clear" w:pos="765"/>
                <w:tab w:val="decimal" w:pos="911"/>
              </w:tabs>
              <w:spacing w:line="200" w:lineRule="atLeast"/>
              <w:ind w:right="44"/>
              <w:rPr>
                <w:b/>
                <w:bCs/>
                <w:sz w:val="12"/>
                <w:szCs w:val="12"/>
                <w:lang w:val="en-US"/>
              </w:rPr>
            </w:pPr>
          </w:p>
        </w:tc>
        <w:tc>
          <w:tcPr>
            <w:tcW w:w="649" w:type="dxa"/>
            <w:tcBorders>
              <w:top w:val="single" w:sz="4" w:space="0" w:color="auto"/>
              <w:bottom w:val="single" w:sz="4" w:space="0" w:color="auto"/>
            </w:tcBorders>
            <w:vAlign w:val="bottom"/>
          </w:tcPr>
          <w:p w14:paraId="2613DC34" w14:textId="31F24AF0" w:rsidR="00D7084C" w:rsidDel="00CE1BA2" w:rsidRDefault="00D7084C" w:rsidP="00D7084C">
            <w:pPr>
              <w:pStyle w:val="acctfourfigures"/>
              <w:tabs>
                <w:tab w:val="clear" w:pos="765"/>
                <w:tab w:val="decimal" w:pos="434"/>
              </w:tabs>
              <w:spacing w:line="200" w:lineRule="atLeast"/>
              <w:ind w:left="-106" w:right="-105"/>
              <w:rPr>
                <w:b/>
                <w:bCs/>
                <w:sz w:val="12"/>
                <w:szCs w:val="12"/>
              </w:rPr>
            </w:pPr>
            <w:r>
              <w:rPr>
                <w:b/>
                <w:bCs/>
                <w:sz w:val="12"/>
                <w:szCs w:val="12"/>
              </w:rPr>
              <w:t>(12,031)</w:t>
            </w:r>
          </w:p>
        </w:tc>
        <w:tc>
          <w:tcPr>
            <w:tcW w:w="182" w:type="dxa"/>
          </w:tcPr>
          <w:p w14:paraId="62F36E56" w14:textId="77777777" w:rsidR="00D7084C" w:rsidRPr="008209BA" w:rsidRDefault="00D7084C" w:rsidP="00D7084C">
            <w:pPr>
              <w:pStyle w:val="acctfourfigures"/>
              <w:tabs>
                <w:tab w:val="clear" w:pos="765"/>
                <w:tab w:val="decimal" w:pos="434"/>
              </w:tabs>
              <w:spacing w:line="200" w:lineRule="atLeast"/>
              <w:ind w:left="-106" w:right="-105"/>
              <w:rPr>
                <w:b/>
                <w:bCs/>
                <w:sz w:val="12"/>
                <w:szCs w:val="12"/>
              </w:rPr>
            </w:pPr>
          </w:p>
        </w:tc>
        <w:tc>
          <w:tcPr>
            <w:tcW w:w="716" w:type="dxa"/>
            <w:tcBorders>
              <w:top w:val="single" w:sz="4" w:space="0" w:color="auto"/>
              <w:bottom w:val="single" w:sz="4" w:space="0" w:color="auto"/>
            </w:tcBorders>
            <w:vAlign w:val="bottom"/>
          </w:tcPr>
          <w:p w14:paraId="2FDCC2F8" w14:textId="41490F57" w:rsidR="00D7084C" w:rsidRDefault="00D7084C" w:rsidP="00D7084C">
            <w:pPr>
              <w:pStyle w:val="acctfourfigures"/>
              <w:tabs>
                <w:tab w:val="clear" w:pos="765"/>
                <w:tab w:val="decimal" w:pos="540"/>
              </w:tabs>
              <w:spacing w:line="200" w:lineRule="atLeast"/>
              <w:ind w:left="-106" w:right="-105"/>
              <w:rPr>
                <w:b/>
                <w:bCs/>
                <w:sz w:val="12"/>
                <w:szCs w:val="12"/>
              </w:rPr>
            </w:pPr>
            <w:r>
              <w:rPr>
                <w:b/>
                <w:bCs/>
                <w:sz w:val="12"/>
                <w:szCs w:val="12"/>
              </w:rPr>
              <w:t>308,880</w:t>
            </w:r>
          </w:p>
        </w:tc>
        <w:tc>
          <w:tcPr>
            <w:tcW w:w="183" w:type="dxa"/>
          </w:tcPr>
          <w:p w14:paraId="433062E2" w14:textId="77777777" w:rsidR="00D7084C" w:rsidRPr="008209BA" w:rsidRDefault="00D7084C" w:rsidP="00D7084C">
            <w:pPr>
              <w:pStyle w:val="acctfourfigures"/>
              <w:tabs>
                <w:tab w:val="clear" w:pos="765"/>
                <w:tab w:val="decimal" w:pos="911"/>
              </w:tabs>
              <w:spacing w:line="200" w:lineRule="atLeast"/>
              <w:ind w:right="44"/>
              <w:rPr>
                <w:b/>
                <w:bCs/>
                <w:sz w:val="12"/>
                <w:szCs w:val="12"/>
                <w:lang w:val="en-US"/>
              </w:rPr>
            </w:pPr>
          </w:p>
        </w:tc>
        <w:tc>
          <w:tcPr>
            <w:tcW w:w="616" w:type="dxa"/>
            <w:tcBorders>
              <w:top w:val="single" w:sz="4" w:space="0" w:color="auto"/>
              <w:bottom w:val="single" w:sz="4" w:space="0" w:color="auto"/>
            </w:tcBorders>
            <w:vAlign w:val="bottom"/>
          </w:tcPr>
          <w:p w14:paraId="324E5A2F" w14:textId="2F0B8431" w:rsidR="00D7084C" w:rsidRPr="00C81AAC" w:rsidDel="00CE1BA2" w:rsidRDefault="00D7084C" w:rsidP="00D7084C">
            <w:pPr>
              <w:pStyle w:val="acctfourfigures"/>
              <w:tabs>
                <w:tab w:val="clear" w:pos="765"/>
                <w:tab w:val="decimal" w:pos="466"/>
              </w:tabs>
              <w:spacing w:line="200" w:lineRule="atLeast"/>
              <w:ind w:left="-106" w:right="-105"/>
              <w:rPr>
                <w:b/>
                <w:bCs/>
                <w:sz w:val="12"/>
                <w:szCs w:val="12"/>
              </w:rPr>
            </w:pPr>
            <w:r>
              <w:rPr>
                <w:b/>
                <w:bCs/>
                <w:sz w:val="12"/>
                <w:szCs w:val="12"/>
              </w:rPr>
              <w:t>3,620,788</w:t>
            </w:r>
          </w:p>
        </w:tc>
        <w:tc>
          <w:tcPr>
            <w:tcW w:w="178" w:type="dxa"/>
            <w:vAlign w:val="bottom"/>
          </w:tcPr>
          <w:p w14:paraId="02E68E00" w14:textId="77777777" w:rsidR="00D7084C" w:rsidRPr="00A81A10" w:rsidRDefault="00D7084C" w:rsidP="00D7084C">
            <w:pPr>
              <w:pStyle w:val="acctfourfigures"/>
              <w:tabs>
                <w:tab w:val="clear" w:pos="765"/>
                <w:tab w:val="decimal" w:pos="434"/>
              </w:tabs>
              <w:spacing w:line="200" w:lineRule="atLeast"/>
              <w:ind w:right="-105"/>
              <w:rPr>
                <w:rFonts w:cstheme="minorBidi"/>
                <w:bCs/>
                <w:sz w:val="12"/>
                <w:szCs w:val="15"/>
                <w:lang w:bidi="th-TH"/>
              </w:rPr>
            </w:pPr>
          </w:p>
        </w:tc>
        <w:tc>
          <w:tcPr>
            <w:tcW w:w="670" w:type="dxa"/>
            <w:tcBorders>
              <w:top w:val="single" w:sz="4" w:space="0" w:color="auto"/>
              <w:bottom w:val="single" w:sz="4" w:space="0" w:color="auto"/>
            </w:tcBorders>
            <w:vAlign w:val="bottom"/>
          </w:tcPr>
          <w:p w14:paraId="61E25011" w14:textId="7CE4F91B" w:rsidR="00D7084C" w:rsidRPr="00C81AAC" w:rsidRDefault="00D7084C" w:rsidP="00D7084C">
            <w:pPr>
              <w:pStyle w:val="acctfourfigures"/>
              <w:tabs>
                <w:tab w:val="clear" w:pos="765"/>
                <w:tab w:val="decimal" w:pos="469"/>
              </w:tabs>
              <w:spacing w:line="200" w:lineRule="atLeast"/>
              <w:ind w:left="-101" w:right="-101"/>
              <w:rPr>
                <w:b/>
                <w:bCs/>
                <w:sz w:val="12"/>
                <w:szCs w:val="12"/>
              </w:rPr>
            </w:pPr>
            <w:r>
              <w:rPr>
                <w:b/>
                <w:bCs/>
                <w:sz w:val="12"/>
                <w:szCs w:val="12"/>
              </w:rPr>
              <w:t>3,488,727</w:t>
            </w:r>
          </w:p>
        </w:tc>
        <w:tc>
          <w:tcPr>
            <w:tcW w:w="180" w:type="dxa"/>
            <w:gridSpan w:val="2"/>
          </w:tcPr>
          <w:p w14:paraId="4226939D" w14:textId="77777777" w:rsidR="00D7084C" w:rsidRDefault="00D7084C" w:rsidP="00D7084C">
            <w:pPr>
              <w:pStyle w:val="acctfourfigures"/>
              <w:tabs>
                <w:tab w:val="clear" w:pos="765"/>
                <w:tab w:val="decimal" w:pos="551"/>
              </w:tabs>
              <w:spacing w:line="200" w:lineRule="atLeast"/>
              <w:ind w:left="-101" w:right="-101"/>
              <w:rPr>
                <w:b/>
                <w:bCs/>
                <w:sz w:val="12"/>
                <w:szCs w:val="12"/>
              </w:rPr>
            </w:pPr>
          </w:p>
        </w:tc>
        <w:tc>
          <w:tcPr>
            <w:tcW w:w="719" w:type="dxa"/>
            <w:gridSpan w:val="2"/>
            <w:tcBorders>
              <w:top w:val="single" w:sz="4" w:space="0" w:color="auto"/>
              <w:bottom w:val="single" w:sz="4" w:space="0" w:color="auto"/>
            </w:tcBorders>
            <w:vAlign w:val="bottom"/>
          </w:tcPr>
          <w:p w14:paraId="5CF9CD0B" w14:textId="77357AA4" w:rsidR="00D7084C" w:rsidDel="00CE1BA2" w:rsidRDefault="00D7084C" w:rsidP="00D7084C">
            <w:pPr>
              <w:pStyle w:val="acctfourfigures"/>
              <w:tabs>
                <w:tab w:val="clear" w:pos="765"/>
                <w:tab w:val="decimal" w:pos="551"/>
              </w:tabs>
              <w:spacing w:line="200" w:lineRule="atLeast"/>
              <w:ind w:left="-101" w:right="-101"/>
              <w:rPr>
                <w:b/>
                <w:bCs/>
                <w:sz w:val="12"/>
                <w:szCs w:val="12"/>
              </w:rPr>
            </w:pPr>
            <w:r>
              <w:rPr>
                <w:b/>
                <w:bCs/>
                <w:sz w:val="12"/>
                <w:szCs w:val="12"/>
              </w:rPr>
              <w:t>(19,953)</w:t>
            </w:r>
          </w:p>
        </w:tc>
        <w:tc>
          <w:tcPr>
            <w:tcW w:w="270" w:type="dxa"/>
          </w:tcPr>
          <w:p w14:paraId="763C051F" w14:textId="77777777" w:rsidR="00D7084C" w:rsidRPr="008209BA" w:rsidRDefault="00D7084C" w:rsidP="00D7084C">
            <w:pPr>
              <w:pStyle w:val="acctfourfigures"/>
              <w:tabs>
                <w:tab w:val="clear" w:pos="765"/>
                <w:tab w:val="decimal" w:pos="519"/>
              </w:tabs>
              <w:spacing w:line="200" w:lineRule="atLeast"/>
              <w:ind w:left="-106" w:right="-105"/>
              <w:rPr>
                <w:b/>
                <w:bCs/>
                <w:sz w:val="12"/>
                <w:szCs w:val="12"/>
              </w:rPr>
            </w:pPr>
          </w:p>
        </w:tc>
        <w:tc>
          <w:tcPr>
            <w:tcW w:w="707" w:type="dxa"/>
            <w:tcBorders>
              <w:top w:val="single" w:sz="4" w:space="0" w:color="auto"/>
              <w:bottom w:val="single" w:sz="4" w:space="0" w:color="auto"/>
            </w:tcBorders>
            <w:vAlign w:val="bottom"/>
          </w:tcPr>
          <w:p w14:paraId="779D6634" w14:textId="59AECCE7" w:rsidR="00D7084C" w:rsidRDefault="00D7084C" w:rsidP="00D7084C">
            <w:pPr>
              <w:pStyle w:val="acctfourfigures"/>
              <w:tabs>
                <w:tab w:val="clear" w:pos="765"/>
                <w:tab w:val="decimal" w:pos="551"/>
              </w:tabs>
              <w:spacing w:line="200" w:lineRule="atLeast"/>
              <w:ind w:left="-101" w:right="-101"/>
              <w:rPr>
                <w:b/>
                <w:bCs/>
                <w:sz w:val="12"/>
                <w:szCs w:val="12"/>
              </w:rPr>
            </w:pPr>
            <w:r w:rsidRPr="00C81AAC">
              <w:rPr>
                <w:b/>
                <w:bCs/>
                <w:sz w:val="12"/>
                <w:szCs w:val="12"/>
              </w:rPr>
              <w:t>(27,21</w:t>
            </w:r>
            <w:r>
              <w:rPr>
                <w:b/>
                <w:bCs/>
                <w:sz w:val="12"/>
                <w:szCs w:val="12"/>
              </w:rPr>
              <w:t>4</w:t>
            </w:r>
            <w:r w:rsidRPr="00C81AAC">
              <w:rPr>
                <w:b/>
                <w:bCs/>
                <w:sz w:val="12"/>
                <w:szCs w:val="12"/>
              </w:rPr>
              <w:t>)</w:t>
            </w:r>
          </w:p>
        </w:tc>
        <w:tc>
          <w:tcPr>
            <w:tcW w:w="185" w:type="dxa"/>
            <w:gridSpan w:val="2"/>
          </w:tcPr>
          <w:p w14:paraId="6C66C11D" w14:textId="77777777" w:rsidR="00D7084C" w:rsidRPr="008209BA" w:rsidRDefault="00D7084C" w:rsidP="00D7084C">
            <w:pPr>
              <w:pStyle w:val="acctfourfigures"/>
              <w:tabs>
                <w:tab w:val="clear" w:pos="765"/>
                <w:tab w:val="decimal" w:pos="655"/>
              </w:tabs>
              <w:spacing w:line="200" w:lineRule="atLeast"/>
              <w:ind w:left="-101" w:right="-101"/>
              <w:rPr>
                <w:b/>
                <w:bCs/>
                <w:sz w:val="12"/>
                <w:szCs w:val="12"/>
              </w:rPr>
            </w:pPr>
          </w:p>
        </w:tc>
        <w:tc>
          <w:tcPr>
            <w:tcW w:w="772" w:type="dxa"/>
            <w:gridSpan w:val="2"/>
            <w:tcBorders>
              <w:top w:val="single" w:sz="4" w:space="0" w:color="auto"/>
              <w:bottom w:val="single" w:sz="4" w:space="0" w:color="auto"/>
            </w:tcBorders>
            <w:vAlign w:val="bottom"/>
          </w:tcPr>
          <w:p w14:paraId="3D0B68DA" w14:textId="2C4489FE" w:rsidR="00D7084C" w:rsidDel="00CE1BA2" w:rsidRDefault="00D7084C" w:rsidP="00D7084C">
            <w:pPr>
              <w:pStyle w:val="acctfourfigures"/>
              <w:tabs>
                <w:tab w:val="clear" w:pos="765"/>
                <w:tab w:val="decimal" w:pos="488"/>
              </w:tabs>
              <w:spacing w:line="200" w:lineRule="atLeast"/>
              <w:ind w:left="-106" w:right="-105"/>
              <w:rPr>
                <w:b/>
                <w:bCs/>
                <w:sz w:val="12"/>
                <w:szCs w:val="12"/>
              </w:rPr>
            </w:pPr>
            <w:r>
              <w:rPr>
                <w:b/>
                <w:bCs/>
                <w:sz w:val="12"/>
                <w:szCs w:val="12"/>
              </w:rPr>
              <w:t>(23,997)</w:t>
            </w:r>
          </w:p>
        </w:tc>
        <w:tc>
          <w:tcPr>
            <w:tcW w:w="185" w:type="dxa"/>
            <w:gridSpan w:val="2"/>
            <w:vAlign w:val="bottom"/>
          </w:tcPr>
          <w:p w14:paraId="79C23BA6" w14:textId="77777777" w:rsidR="00D7084C" w:rsidRPr="008209BA" w:rsidRDefault="00D7084C" w:rsidP="00D7084C">
            <w:pPr>
              <w:pStyle w:val="acctfourfigures"/>
              <w:tabs>
                <w:tab w:val="clear" w:pos="765"/>
                <w:tab w:val="decimal" w:pos="591"/>
              </w:tabs>
              <w:spacing w:line="200" w:lineRule="atLeast"/>
              <w:ind w:left="-106" w:right="-105"/>
              <w:rPr>
                <w:b/>
                <w:bCs/>
                <w:sz w:val="12"/>
                <w:szCs w:val="12"/>
              </w:rPr>
            </w:pPr>
          </w:p>
        </w:tc>
        <w:tc>
          <w:tcPr>
            <w:tcW w:w="765" w:type="dxa"/>
            <w:gridSpan w:val="2"/>
            <w:tcBorders>
              <w:top w:val="single" w:sz="4" w:space="0" w:color="auto"/>
              <w:bottom w:val="single" w:sz="4" w:space="0" w:color="auto"/>
            </w:tcBorders>
            <w:vAlign w:val="bottom"/>
          </w:tcPr>
          <w:p w14:paraId="2B7741F2" w14:textId="78C0DB05" w:rsidR="00D7084C" w:rsidRDefault="00D7084C" w:rsidP="00D7084C">
            <w:pPr>
              <w:pStyle w:val="acctfourfigures"/>
              <w:tabs>
                <w:tab w:val="clear" w:pos="765"/>
                <w:tab w:val="decimal" w:pos="488"/>
              </w:tabs>
              <w:spacing w:line="200" w:lineRule="atLeast"/>
              <w:ind w:left="-106" w:right="-105"/>
              <w:rPr>
                <w:b/>
                <w:bCs/>
                <w:sz w:val="12"/>
                <w:szCs w:val="12"/>
              </w:rPr>
            </w:pPr>
            <w:r>
              <w:rPr>
                <w:b/>
                <w:bCs/>
                <w:sz w:val="12"/>
                <w:szCs w:val="12"/>
              </w:rPr>
              <w:t>160,235</w:t>
            </w:r>
          </w:p>
        </w:tc>
      </w:tr>
      <w:tr w:rsidR="00D7084C" w:rsidRPr="00592006" w14:paraId="195DF247" w14:textId="77777777" w:rsidTr="00DB0020">
        <w:trPr>
          <w:gridAfter w:val="2"/>
          <w:wAfter w:w="38" w:type="dxa"/>
          <w:cantSplit/>
          <w:trHeight w:val="182"/>
        </w:trPr>
        <w:tc>
          <w:tcPr>
            <w:tcW w:w="975" w:type="dxa"/>
          </w:tcPr>
          <w:p w14:paraId="3C750EC9" w14:textId="21F7A657" w:rsidR="00D7084C" w:rsidRPr="00592006" w:rsidRDefault="00D7084C" w:rsidP="00D7084C">
            <w:pPr>
              <w:pStyle w:val="acctfourfigures"/>
              <w:tabs>
                <w:tab w:val="left" w:pos="281"/>
              </w:tabs>
              <w:spacing w:line="200" w:lineRule="atLeast"/>
              <w:ind w:right="-79"/>
              <w:contextualSpacing/>
              <w:rPr>
                <w:sz w:val="12"/>
                <w:szCs w:val="12"/>
              </w:rPr>
            </w:pPr>
            <w:r>
              <w:rPr>
                <w:b/>
                <w:bCs/>
                <w:sz w:val="12"/>
                <w:szCs w:val="12"/>
              </w:rPr>
              <w:t>Grand t</w:t>
            </w:r>
            <w:r w:rsidRPr="00592006">
              <w:rPr>
                <w:b/>
                <w:bCs/>
                <w:sz w:val="12"/>
                <w:szCs w:val="12"/>
              </w:rPr>
              <w:t>otal</w:t>
            </w:r>
          </w:p>
        </w:tc>
        <w:tc>
          <w:tcPr>
            <w:tcW w:w="1137" w:type="dxa"/>
            <w:shd w:val="clear" w:color="auto" w:fill="auto"/>
          </w:tcPr>
          <w:p w14:paraId="71C4F814" w14:textId="77777777" w:rsidR="00D7084C" w:rsidRPr="00592006" w:rsidRDefault="00D7084C" w:rsidP="00D7084C">
            <w:pPr>
              <w:pStyle w:val="acctfourfigures"/>
              <w:tabs>
                <w:tab w:val="clear" w:pos="765"/>
              </w:tabs>
              <w:spacing w:line="200" w:lineRule="atLeast"/>
              <w:ind w:right="-72"/>
              <w:contextualSpacing/>
              <w:rPr>
                <w:b/>
                <w:bCs/>
                <w:sz w:val="12"/>
                <w:szCs w:val="12"/>
              </w:rPr>
            </w:pPr>
          </w:p>
        </w:tc>
        <w:tc>
          <w:tcPr>
            <w:tcW w:w="493" w:type="dxa"/>
          </w:tcPr>
          <w:p w14:paraId="2C6E06E9" w14:textId="77777777" w:rsidR="00D7084C" w:rsidRPr="00403A62" w:rsidRDefault="00D7084C" w:rsidP="00D7084C">
            <w:pPr>
              <w:pStyle w:val="acctmergecolhdg"/>
              <w:spacing w:line="200" w:lineRule="atLeast"/>
              <w:ind w:left="-73" w:right="-73"/>
              <w:rPr>
                <w:b w:val="0"/>
                <w:bCs/>
                <w:sz w:val="12"/>
                <w:szCs w:val="12"/>
              </w:rPr>
            </w:pPr>
          </w:p>
        </w:tc>
        <w:tc>
          <w:tcPr>
            <w:tcW w:w="538" w:type="dxa"/>
          </w:tcPr>
          <w:p w14:paraId="140BE500" w14:textId="77777777" w:rsidR="00D7084C" w:rsidRDefault="00D7084C" w:rsidP="00D7084C">
            <w:pPr>
              <w:pStyle w:val="acctmergecolhdg"/>
              <w:spacing w:line="200" w:lineRule="atLeast"/>
              <w:ind w:left="-73" w:right="-73"/>
              <w:rPr>
                <w:b w:val="0"/>
                <w:bCs/>
                <w:sz w:val="12"/>
                <w:szCs w:val="12"/>
              </w:rPr>
            </w:pPr>
          </w:p>
        </w:tc>
        <w:tc>
          <w:tcPr>
            <w:tcW w:w="606" w:type="dxa"/>
          </w:tcPr>
          <w:p w14:paraId="275CE800" w14:textId="77777777" w:rsidR="00D7084C" w:rsidRPr="00403A62" w:rsidRDefault="00D7084C" w:rsidP="00D7084C">
            <w:pPr>
              <w:pStyle w:val="acctfourfigures"/>
              <w:tabs>
                <w:tab w:val="clear" w:pos="765"/>
                <w:tab w:val="decimal" w:pos="409"/>
              </w:tabs>
              <w:spacing w:line="200" w:lineRule="atLeast"/>
              <w:ind w:left="-57" w:right="-105"/>
              <w:rPr>
                <w:sz w:val="12"/>
                <w:szCs w:val="12"/>
              </w:rPr>
            </w:pPr>
          </w:p>
        </w:tc>
        <w:tc>
          <w:tcPr>
            <w:tcW w:w="629" w:type="dxa"/>
          </w:tcPr>
          <w:p w14:paraId="323D07EA" w14:textId="77777777" w:rsidR="00D7084C" w:rsidRDefault="00D7084C" w:rsidP="00D7084C">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double" w:sz="4" w:space="0" w:color="auto"/>
            </w:tcBorders>
            <w:vAlign w:val="bottom"/>
          </w:tcPr>
          <w:p w14:paraId="6A657386" w14:textId="0F27134D" w:rsidR="00D7084C" w:rsidRPr="008209BA" w:rsidRDefault="00D7084C" w:rsidP="00D7084C">
            <w:pPr>
              <w:pStyle w:val="acctfourfigures"/>
              <w:tabs>
                <w:tab w:val="clear" w:pos="765"/>
                <w:tab w:val="decimal" w:pos="551"/>
              </w:tabs>
              <w:spacing w:line="200" w:lineRule="atLeast"/>
              <w:ind w:left="-106" w:right="-105"/>
              <w:rPr>
                <w:b/>
                <w:bCs/>
                <w:sz w:val="12"/>
                <w:szCs w:val="12"/>
              </w:rPr>
            </w:pPr>
            <w:r>
              <w:rPr>
                <w:b/>
                <w:bCs/>
                <w:sz w:val="12"/>
                <w:szCs w:val="12"/>
              </w:rPr>
              <w:t>2,756,833</w:t>
            </w:r>
          </w:p>
        </w:tc>
        <w:tc>
          <w:tcPr>
            <w:tcW w:w="180" w:type="dxa"/>
          </w:tcPr>
          <w:p w14:paraId="510DBB83" w14:textId="77777777" w:rsidR="00D7084C" w:rsidRPr="008209BA" w:rsidRDefault="00D7084C" w:rsidP="00D7084C">
            <w:pPr>
              <w:pStyle w:val="acctfourfigures"/>
              <w:tabs>
                <w:tab w:val="clear" w:pos="765"/>
                <w:tab w:val="decimal" w:pos="630"/>
              </w:tabs>
              <w:spacing w:line="200" w:lineRule="atLeast"/>
              <w:ind w:left="-106" w:right="-105"/>
              <w:rPr>
                <w:b/>
                <w:bCs/>
                <w:sz w:val="12"/>
                <w:szCs w:val="12"/>
              </w:rPr>
            </w:pPr>
          </w:p>
        </w:tc>
        <w:tc>
          <w:tcPr>
            <w:tcW w:w="719" w:type="dxa"/>
            <w:tcBorders>
              <w:top w:val="single" w:sz="4" w:space="0" w:color="auto"/>
              <w:bottom w:val="double" w:sz="4" w:space="0" w:color="auto"/>
            </w:tcBorders>
            <w:vAlign w:val="bottom"/>
          </w:tcPr>
          <w:p w14:paraId="16DF76A5" w14:textId="1A253E01" w:rsidR="00D7084C" w:rsidRPr="008209BA" w:rsidRDefault="00D7084C" w:rsidP="00D7084C">
            <w:pPr>
              <w:pStyle w:val="acctfourfigures"/>
              <w:tabs>
                <w:tab w:val="clear" w:pos="765"/>
                <w:tab w:val="decimal" w:pos="551"/>
              </w:tabs>
              <w:spacing w:line="200" w:lineRule="atLeast"/>
              <w:ind w:left="-106" w:right="-105"/>
              <w:rPr>
                <w:b/>
                <w:bCs/>
                <w:sz w:val="12"/>
                <w:szCs w:val="12"/>
              </w:rPr>
            </w:pPr>
            <w:r>
              <w:rPr>
                <w:b/>
                <w:bCs/>
                <w:sz w:val="12"/>
                <w:szCs w:val="12"/>
              </w:rPr>
              <w:t>2,454,001</w:t>
            </w:r>
          </w:p>
        </w:tc>
        <w:tc>
          <w:tcPr>
            <w:tcW w:w="188" w:type="dxa"/>
          </w:tcPr>
          <w:p w14:paraId="15D75A8E" w14:textId="77777777" w:rsidR="00D7084C" w:rsidRPr="008209BA" w:rsidRDefault="00D7084C" w:rsidP="00D7084C">
            <w:pPr>
              <w:pStyle w:val="acctfourfigures"/>
              <w:tabs>
                <w:tab w:val="clear" w:pos="765"/>
                <w:tab w:val="decimal" w:pos="630"/>
              </w:tabs>
              <w:spacing w:line="200" w:lineRule="atLeast"/>
              <w:ind w:left="-201" w:right="-415"/>
              <w:rPr>
                <w:b/>
                <w:bCs/>
                <w:sz w:val="12"/>
                <w:szCs w:val="12"/>
                <w:lang w:val="en-US"/>
              </w:rPr>
            </w:pPr>
          </w:p>
        </w:tc>
        <w:tc>
          <w:tcPr>
            <w:tcW w:w="726" w:type="dxa"/>
            <w:tcBorders>
              <w:top w:val="single" w:sz="4" w:space="0" w:color="auto"/>
              <w:bottom w:val="double" w:sz="4" w:space="0" w:color="auto"/>
            </w:tcBorders>
            <w:vAlign w:val="bottom"/>
          </w:tcPr>
          <w:p w14:paraId="01B9BF6C" w14:textId="25425F15" w:rsidR="00D7084C" w:rsidRPr="008209BA" w:rsidRDefault="00D7084C" w:rsidP="00D7084C">
            <w:pPr>
              <w:pStyle w:val="acctfourfigures"/>
              <w:tabs>
                <w:tab w:val="clear" w:pos="765"/>
                <w:tab w:val="decimal" w:pos="551"/>
              </w:tabs>
              <w:spacing w:line="200" w:lineRule="atLeast"/>
              <w:ind w:left="-106" w:right="-105"/>
              <w:rPr>
                <w:b/>
                <w:bCs/>
                <w:sz w:val="12"/>
                <w:szCs w:val="12"/>
              </w:rPr>
            </w:pPr>
            <w:r>
              <w:rPr>
                <w:b/>
                <w:bCs/>
                <w:sz w:val="12"/>
                <w:szCs w:val="12"/>
              </w:rPr>
              <w:t>3,748,847</w:t>
            </w:r>
          </w:p>
        </w:tc>
        <w:tc>
          <w:tcPr>
            <w:tcW w:w="180" w:type="dxa"/>
          </w:tcPr>
          <w:p w14:paraId="4DF150CD" w14:textId="77777777" w:rsidR="00D7084C" w:rsidRPr="008209BA" w:rsidRDefault="00D7084C" w:rsidP="00D7084C">
            <w:pPr>
              <w:pStyle w:val="acctfourfigures"/>
              <w:tabs>
                <w:tab w:val="clear" w:pos="765"/>
                <w:tab w:val="decimal" w:pos="630"/>
              </w:tabs>
              <w:spacing w:line="200" w:lineRule="atLeast"/>
              <w:ind w:left="-106" w:right="-105"/>
              <w:rPr>
                <w:b/>
                <w:bCs/>
                <w:sz w:val="12"/>
                <w:szCs w:val="12"/>
              </w:rPr>
            </w:pPr>
          </w:p>
        </w:tc>
        <w:tc>
          <w:tcPr>
            <w:tcW w:w="818" w:type="dxa"/>
            <w:tcBorders>
              <w:top w:val="single" w:sz="4" w:space="0" w:color="auto"/>
              <w:bottom w:val="double" w:sz="4" w:space="0" w:color="auto"/>
            </w:tcBorders>
            <w:vAlign w:val="bottom"/>
          </w:tcPr>
          <w:p w14:paraId="3DB595A7" w14:textId="0A322335" w:rsidR="00D7084C" w:rsidRPr="008209BA" w:rsidRDefault="00D7084C" w:rsidP="00D7084C">
            <w:pPr>
              <w:pStyle w:val="acctfourfigures"/>
              <w:tabs>
                <w:tab w:val="clear" w:pos="765"/>
                <w:tab w:val="decimal" w:pos="652"/>
              </w:tabs>
              <w:spacing w:line="200" w:lineRule="atLeast"/>
              <w:ind w:left="-106" w:right="-105"/>
              <w:rPr>
                <w:b/>
                <w:bCs/>
                <w:sz w:val="12"/>
                <w:szCs w:val="12"/>
              </w:rPr>
            </w:pPr>
            <w:r>
              <w:rPr>
                <w:b/>
                <w:bCs/>
                <w:sz w:val="12"/>
                <w:szCs w:val="12"/>
              </w:rPr>
              <w:t>3,179,847</w:t>
            </w:r>
          </w:p>
        </w:tc>
        <w:tc>
          <w:tcPr>
            <w:tcW w:w="182" w:type="dxa"/>
          </w:tcPr>
          <w:p w14:paraId="7A3AF597" w14:textId="77777777" w:rsidR="00D7084C" w:rsidRPr="008209BA" w:rsidRDefault="00D7084C" w:rsidP="00D7084C">
            <w:pPr>
              <w:pStyle w:val="acctfourfigures"/>
              <w:tabs>
                <w:tab w:val="clear" w:pos="765"/>
                <w:tab w:val="decimal" w:pos="911"/>
              </w:tabs>
              <w:spacing w:line="200" w:lineRule="atLeast"/>
              <w:ind w:right="44"/>
              <w:rPr>
                <w:b/>
                <w:bCs/>
                <w:sz w:val="12"/>
                <w:szCs w:val="12"/>
                <w:lang w:val="en-US"/>
              </w:rPr>
            </w:pPr>
          </w:p>
        </w:tc>
        <w:tc>
          <w:tcPr>
            <w:tcW w:w="649" w:type="dxa"/>
            <w:tcBorders>
              <w:top w:val="single" w:sz="4" w:space="0" w:color="auto"/>
              <w:bottom w:val="double" w:sz="4" w:space="0" w:color="auto"/>
            </w:tcBorders>
            <w:vAlign w:val="bottom"/>
          </w:tcPr>
          <w:p w14:paraId="6F3C946F" w14:textId="12BC2170" w:rsidR="00D7084C" w:rsidRPr="008209BA" w:rsidRDefault="00D7084C" w:rsidP="00D7084C">
            <w:pPr>
              <w:pStyle w:val="acctfourfigures"/>
              <w:tabs>
                <w:tab w:val="clear" w:pos="765"/>
                <w:tab w:val="decimal" w:pos="434"/>
              </w:tabs>
              <w:spacing w:line="200" w:lineRule="atLeast"/>
              <w:ind w:left="-106" w:right="-105"/>
              <w:rPr>
                <w:b/>
                <w:bCs/>
                <w:sz w:val="12"/>
                <w:szCs w:val="12"/>
              </w:rPr>
            </w:pPr>
            <w:r>
              <w:rPr>
                <w:b/>
                <w:bCs/>
                <w:sz w:val="12"/>
                <w:szCs w:val="12"/>
              </w:rPr>
              <w:t>(19,794)</w:t>
            </w:r>
          </w:p>
        </w:tc>
        <w:tc>
          <w:tcPr>
            <w:tcW w:w="182" w:type="dxa"/>
          </w:tcPr>
          <w:p w14:paraId="02174CC1" w14:textId="77777777" w:rsidR="00D7084C" w:rsidRPr="008209BA" w:rsidRDefault="00D7084C" w:rsidP="00D7084C">
            <w:pPr>
              <w:pStyle w:val="acctfourfigures"/>
              <w:tabs>
                <w:tab w:val="clear" w:pos="765"/>
                <w:tab w:val="decimal" w:pos="434"/>
              </w:tabs>
              <w:spacing w:line="200" w:lineRule="atLeast"/>
              <w:ind w:left="-106" w:right="-105"/>
              <w:rPr>
                <w:b/>
                <w:bCs/>
                <w:sz w:val="12"/>
                <w:szCs w:val="12"/>
              </w:rPr>
            </w:pPr>
          </w:p>
        </w:tc>
        <w:tc>
          <w:tcPr>
            <w:tcW w:w="716" w:type="dxa"/>
            <w:tcBorders>
              <w:top w:val="single" w:sz="4" w:space="0" w:color="auto"/>
              <w:bottom w:val="double" w:sz="4" w:space="0" w:color="auto"/>
            </w:tcBorders>
            <w:vAlign w:val="bottom"/>
          </w:tcPr>
          <w:p w14:paraId="52E84747" w14:textId="1140AF88" w:rsidR="00D7084C" w:rsidRPr="008209BA" w:rsidRDefault="00D7084C" w:rsidP="00D7084C">
            <w:pPr>
              <w:pStyle w:val="acctfourfigures"/>
              <w:tabs>
                <w:tab w:val="clear" w:pos="765"/>
                <w:tab w:val="decimal" w:pos="540"/>
              </w:tabs>
              <w:spacing w:line="200" w:lineRule="atLeast"/>
              <w:ind w:left="-106" w:right="-105"/>
              <w:rPr>
                <w:b/>
                <w:bCs/>
                <w:sz w:val="12"/>
                <w:szCs w:val="12"/>
              </w:rPr>
            </w:pPr>
            <w:r>
              <w:rPr>
                <w:b/>
                <w:bCs/>
                <w:sz w:val="12"/>
                <w:szCs w:val="12"/>
              </w:rPr>
              <w:t>308,880</w:t>
            </w:r>
          </w:p>
        </w:tc>
        <w:tc>
          <w:tcPr>
            <w:tcW w:w="183" w:type="dxa"/>
          </w:tcPr>
          <w:p w14:paraId="34034D5B" w14:textId="77777777" w:rsidR="00D7084C" w:rsidRPr="008209BA" w:rsidRDefault="00D7084C" w:rsidP="00D7084C">
            <w:pPr>
              <w:pStyle w:val="acctfourfigures"/>
              <w:tabs>
                <w:tab w:val="clear" w:pos="765"/>
                <w:tab w:val="decimal" w:pos="911"/>
              </w:tabs>
              <w:spacing w:line="200" w:lineRule="atLeast"/>
              <w:ind w:right="44"/>
              <w:rPr>
                <w:b/>
                <w:bCs/>
                <w:sz w:val="12"/>
                <w:szCs w:val="12"/>
                <w:lang w:val="en-US"/>
              </w:rPr>
            </w:pPr>
          </w:p>
        </w:tc>
        <w:tc>
          <w:tcPr>
            <w:tcW w:w="616" w:type="dxa"/>
            <w:tcBorders>
              <w:top w:val="single" w:sz="4" w:space="0" w:color="auto"/>
              <w:bottom w:val="double" w:sz="4" w:space="0" w:color="auto"/>
            </w:tcBorders>
            <w:vAlign w:val="bottom"/>
          </w:tcPr>
          <w:p w14:paraId="0BA22A0C" w14:textId="2250F917" w:rsidR="00D7084C" w:rsidRPr="00305B89" w:rsidRDefault="00D7084C" w:rsidP="00D7084C">
            <w:pPr>
              <w:pStyle w:val="acctfourfigures"/>
              <w:tabs>
                <w:tab w:val="clear" w:pos="765"/>
                <w:tab w:val="decimal" w:pos="466"/>
              </w:tabs>
              <w:spacing w:line="200" w:lineRule="atLeast"/>
              <w:ind w:left="-106" w:right="-105"/>
              <w:rPr>
                <w:b/>
                <w:bCs/>
                <w:sz w:val="12"/>
                <w:szCs w:val="12"/>
              </w:rPr>
            </w:pPr>
            <w:r>
              <w:rPr>
                <w:b/>
                <w:bCs/>
                <w:sz w:val="12"/>
                <w:szCs w:val="12"/>
              </w:rPr>
              <w:t>3,729,053</w:t>
            </w:r>
          </w:p>
        </w:tc>
        <w:tc>
          <w:tcPr>
            <w:tcW w:w="178" w:type="dxa"/>
            <w:vAlign w:val="bottom"/>
          </w:tcPr>
          <w:p w14:paraId="6733CA9A" w14:textId="77777777" w:rsidR="00D7084C" w:rsidRPr="00A81A10" w:rsidRDefault="00D7084C" w:rsidP="00D7084C">
            <w:pPr>
              <w:pStyle w:val="acctfourfigures"/>
              <w:tabs>
                <w:tab w:val="clear" w:pos="765"/>
                <w:tab w:val="decimal" w:pos="434"/>
              </w:tabs>
              <w:spacing w:line="200" w:lineRule="atLeast"/>
              <w:ind w:right="-105"/>
              <w:rPr>
                <w:rFonts w:cstheme="minorBidi"/>
                <w:bCs/>
                <w:sz w:val="12"/>
                <w:szCs w:val="15"/>
                <w:lang w:bidi="th-TH"/>
              </w:rPr>
            </w:pPr>
          </w:p>
        </w:tc>
        <w:tc>
          <w:tcPr>
            <w:tcW w:w="670" w:type="dxa"/>
            <w:tcBorders>
              <w:top w:val="single" w:sz="4" w:space="0" w:color="auto"/>
              <w:bottom w:val="double" w:sz="4" w:space="0" w:color="auto"/>
            </w:tcBorders>
            <w:vAlign w:val="bottom"/>
          </w:tcPr>
          <w:p w14:paraId="4D170513" w14:textId="01B1AF6A" w:rsidR="00D7084C" w:rsidRPr="00C81AAC" w:rsidRDefault="00D7084C" w:rsidP="00D7084C">
            <w:pPr>
              <w:pStyle w:val="acctfourfigures"/>
              <w:tabs>
                <w:tab w:val="clear" w:pos="765"/>
                <w:tab w:val="decimal" w:pos="469"/>
              </w:tabs>
              <w:spacing w:line="200" w:lineRule="atLeast"/>
              <w:ind w:left="-101" w:right="-101"/>
              <w:rPr>
                <w:rFonts w:cstheme="minorBidi"/>
                <w:b/>
                <w:sz w:val="12"/>
                <w:szCs w:val="15"/>
                <w:lang w:bidi="th-TH"/>
              </w:rPr>
            </w:pPr>
            <w:r>
              <w:rPr>
                <w:b/>
                <w:bCs/>
                <w:sz w:val="12"/>
                <w:szCs w:val="12"/>
              </w:rPr>
              <w:t>3,488,727</w:t>
            </w:r>
          </w:p>
        </w:tc>
        <w:tc>
          <w:tcPr>
            <w:tcW w:w="180" w:type="dxa"/>
            <w:gridSpan w:val="2"/>
          </w:tcPr>
          <w:p w14:paraId="78819F61" w14:textId="77777777" w:rsidR="00D7084C" w:rsidRDefault="00D7084C" w:rsidP="00D7084C">
            <w:pPr>
              <w:pStyle w:val="acctfourfigures"/>
              <w:tabs>
                <w:tab w:val="clear" w:pos="765"/>
                <w:tab w:val="decimal" w:pos="551"/>
              </w:tabs>
              <w:spacing w:line="200" w:lineRule="atLeast"/>
              <w:ind w:left="-101" w:right="-101"/>
              <w:rPr>
                <w:b/>
                <w:bCs/>
                <w:sz w:val="12"/>
                <w:szCs w:val="12"/>
              </w:rPr>
            </w:pPr>
          </w:p>
        </w:tc>
        <w:tc>
          <w:tcPr>
            <w:tcW w:w="719" w:type="dxa"/>
            <w:gridSpan w:val="2"/>
            <w:tcBorders>
              <w:top w:val="single" w:sz="4" w:space="0" w:color="auto"/>
              <w:bottom w:val="double" w:sz="4" w:space="0" w:color="auto"/>
            </w:tcBorders>
            <w:vAlign w:val="bottom"/>
          </w:tcPr>
          <w:p w14:paraId="7DBB6F60" w14:textId="437CBED9" w:rsidR="00D7084C" w:rsidRPr="008209BA" w:rsidRDefault="00D7084C" w:rsidP="00D7084C">
            <w:pPr>
              <w:pStyle w:val="acctfourfigures"/>
              <w:tabs>
                <w:tab w:val="clear" w:pos="765"/>
                <w:tab w:val="decimal" w:pos="551"/>
              </w:tabs>
              <w:spacing w:line="200" w:lineRule="atLeast"/>
              <w:ind w:left="-101" w:right="-101"/>
              <w:rPr>
                <w:b/>
                <w:bCs/>
                <w:sz w:val="12"/>
                <w:szCs w:val="12"/>
              </w:rPr>
            </w:pPr>
            <w:r>
              <w:rPr>
                <w:b/>
                <w:bCs/>
                <w:sz w:val="12"/>
                <w:szCs w:val="12"/>
              </w:rPr>
              <w:t>(19,953)</w:t>
            </w:r>
          </w:p>
        </w:tc>
        <w:tc>
          <w:tcPr>
            <w:tcW w:w="270" w:type="dxa"/>
          </w:tcPr>
          <w:p w14:paraId="1AACB57B" w14:textId="77777777" w:rsidR="00D7084C" w:rsidRPr="008209BA" w:rsidRDefault="00D7084C" w:rsidP="00D7084C">
            <w:pPr>
              <w:pStyle w:val="acctfourfigures"/>
              <w:tabs>
                <w:tab w:val="clear" w:pos="765"/>
                <w:tab w:val="decimal" w:pos="519"/>
              </w:tabs>
              <w:spacing w:line="200" w:lineRule="atLeast"/>
              <w:ind w:left="-106" w:right="-105"/>
              <w:rPr>
                <w:b/>
                <w:bCs/>
                <w:sz w:val="12"/>
                <w:szCs w:val="12"/>
              </w:rPr>
            </w:pPr>
          </w:p>
        </w:tc>
        <w:tc>
          <w:tcPr>
            <w:tcW w:w="707" w:type="dxa"/>
            <w:tcBorders>
              <w:top w:val="single" w:sz="4" w:space="0" w:color="auto"/>
              <w:bottom w:val="double" w:sz="4" w:space="0" w:color="auto"/>
            </w:tcBorders>
            <w:vAlign w:val="bottom"/>
          </w:tcPr>
          <w:p w14:paraId="6EBAF00B" w14:textId="23B2522A" w:rsidR="00D7084C" w:rsidRPr="008209BA" w:rsidRDefault="00D7084C" w:rsidP="00D7084C">
            <w:pPr>
              <w:pStyle w:val="acctfourfigures"/>
              <w:tabs>
                <w:tab w:val="clear" w:pos="765"/>
                <w:tab w:val="decimal" w:pos="551"/>
              </w:tabs>
              <w:spacing w:line="200" w:lineRule="atLeast"/>
              <w:ind w:left="-101" w:right="-101"/>
              <w:rPr>
                <w:b/>
                <w:bCs/>
                <w:sz w:val="12"/>
                <w:szCs w:val="12"/>
              </w:rPr>
            </w:pPr>
            <w:r w:rsidRPr="00C81AAC">
              <w:rPr>
                <w:b/>
                <w:bCs/>
                <w:sz w:val="12"/>
                <w:szCs w:val="12"/>
              </w:rPr>
              <w:t>(27,21</w:t>
            </w:r>
            <w:r>
              <w:rPr>
                <w:b/>
                <w:bCs/>
                <w:sz w:val="12"/>
                <w:szCs w:val="12"/>
              </w:rPr>
              <w:t>4</w:t>
            </w:r>
            <w:r w:rsidRPr="00C81AAC">
              <w:rPr>
                <w:b/>
                <w:bCs/>
                <w:sz w:val="12"/>
                <w:szCs w:val="12"/>
              </w:rPr>
              <w:t>)</w:t>
            </w:r>
          </w:p>
        </w:tc>
        <w:tc>
          <w:tcPr>
            <w:tcW w:w="185" w:type="dxa"/>
            <w:gridSpan w:val="2"/>
          </w:tcPr>
          <w:p w14:paraId="1497D753" w14:textId="77777777" w:rsidR="00D7084C" w:rsidRPr="008209BA" w:rsidRDefault="00D7084C" w:rsidP="00D7084C">
            <w:pPr>
              <w:pStyle w:val="acctfourfigures"/>
              <w:tabs>
                <w:tab w:val="clear" w:pos="765"/>
                <w:tab w:val="decimal" w:pos="655"/>
              </w:tabs>
              <w:spacing w:line="200" w:lineRule="atLeast"/>
              <w:ind w:left="-101" w:right="-101"/>
              <w:rPr>
                <w:b/>
                <w:bCs/>
                <w:sz w:val="12"/>
                <w:szCs w:val="12"/>
              </w:rPr>
            </w:pPr>
          </w:p>
        </w:tc>
        <w:tc>
          <w:tcPr>
            <w:tcW w:w="772" w:type="dxa"/>
            <w:gridSpan w:val="2"/>
            <w:tcBorders>
              <w:top w:val="single" w:sz="4" w:space="0" w:color="auto"/>
              <w:bottom w:val="double" w:sz="4" w:space="0" w:color="auto"/>
            </w:tcBorders>
            <w:vAlign w:val="bottom"/>
          </w:tcPr>
          <w:p w14:paraId="202C5269" w14:textId="6752FDF0" w:rsidR="00D7084C" w:rsidRPr="008209BA" w:rsidRDefault="00D7084C" w:rsidP="00D7084C">
            <w:pPr>
              <w:pStyle w:val="acctfourfigures"/>
              <w:tabs>
                <w:tab w:val="clear" w:pos="765"/>
                <w:tab w:val="decimal" w:pos="488"/>
              </w:tabs>
              <w:spacing w:line="200" w:lineRule="atLeast"/>
              <w:ind w:left="-106" w:right="-105"/>
              <w:rPr>
                <w:b/>
                <w:bCs/>
                <w:sz w:val="12"/>
                <w:szCs w:val="12"/>
              </w:rPr>
            </w:pPr>
            <w:r>
              <w:rPr>
                <w:b/>
                <w:bCs/>
                <w:sz w:val="12"/>
                <w:szCs w:val="12"/>
              </w:rPr>
              <w:t>(22,761)</w:t>
            </w:r>
          </w:p>
        </w:tc>
        <w:tc>
          <w:tcPr>
            <w:tcW w:w="185" w:type="dxa"/>
            <w:gridSpan w:val="2"/>
            <w:vAlign w:val="bottom"/>
          </w:tcPr>
          <w:p w14:paraId="5F625604" w14:textId="77777777" w:rsidR="00D7084C" w:rsidRPr="008209BA" w:rsidRDefault="00D7084C" w:rsidP="00D7084C">
            <w:pPr>
              <w:pStyle w:val="acctfourfigures"/>
              <w:tabs>
                <w:tab w:val="clear" w:pos="765"/>
                <w:tab w:val="decimal" w:pos="591"/>
              </w:tabs>
              <w:spacing w:line="200" w:lineRule="atLeast"/>
              <w:ind w:left="-106" w:right="-105"/>
              <w:rPr>
                <w:b/>
                <w:bCs/>
                <w:sz w:val="12"/>
                <w:szCs w:val="12"/>
              </w:rPr>
            </w:pPr>
          </w:p>
        </w:tc>
        <w:tc>
          <w:tcPr>
            <w:tcW w:w="746" w:type="dxa"/>
            <w:tcBorders>
              <w:top w:val="single" w:sz="4" w:space="0" w:color="auto"/>
              <w:bottom w:val="double" w:sz="4" w:space="0" w:color="auto"/>
            </w:tcBorders>
            <w:vAlign w:val="bottom"/>
          </w:tcPr>
          <w:p w14:paraId="5A8AC96B" w14:textId="6836715C" w:rsidR="00D7084C" w:rsidRPr="008209BA" w:rsidRDefault="00D7084C" w:rsidP="00D7084C">
            <w:pPr>
              <w:pStyle w:val="acctfourfigures"/>
              <w:tabs>
                <w:tab w:val="clear" w:pos="765"/>
                <w:tab w:val="decimal" w:pos="488"/>
              </w:tabs>
              <w:spacing w:line="200" w:lineRule="atLeast"/>
              <w:ind w:left="-106" w:right="-105"/>
              <w:rPr>
                <w:b/>
                <w:bCs/>
                <w:sz w:val="12"/>
                <w:szCs w:val="12"/>
              </w:rPr>
            </w:pPr>
            <w:r>
              <w:rPr>
                <w:b/>
                <w:bCs/>
                <w:sz w:val="12"/>
                <w:szCs w:val="12"/>
              </w:rPr>
              <w:t>160,235</w:t>
            </w:r>
          </w:p>
        </w:tc>
      </w:tr>
      <w:tr w:rsidR="00D7084C" w:rsidRPr="00592006" w14:paraId="429806C2" w14:textId="77777777" w:rsidTr="00DB0020">
        <w:trPr>
          <w:gridAfter w:val="2"/>
          <w:wAfter w:w="38" w:type="dxa"/>
          <w:cantSplit/>
          <w:trHeight w:val="182"/>
        </w:trPr>
        <w:tc>
          <w:tcPr>
            <w:tcW w:w="975" w:type="dxa"/>
          </w:tcPr>
          <w:p w14:paraId="35E71C83" w14:textId="77777777" w:rsidR="00D7084C" w:rsidRPr="00592006" w:rsidRDefault="00D7084C" w:rsidP="00D7084C">
            <w:pPr>
              <w:pStyle w:val="acctfourfigures"/>
              <w:tabs>
                <w:tab w:val="left" w:pos="281"/>
              </w:tabs>
              <w:spacing w:line="200" w:lineRule="atLeast"/>
              <w:ind w:right="-79"/>
              <w:contextualSpacing/>
              <w:rPr>
                <w:b/>
                <w:bCs/>
                <w:sz w:val="12"/>
                <w:szCs w:val="12"/>
              </w:rPr>
            </w:pPr>
          </w:p>
        </w:tc>
        <w:tc>
          <w:tcPr>
            <w:tcW w:w="1137" w:type="dxa"/>
            <w:shd w:val="clear" w:color="auto" w:fill="auto"/>
          </w:tcPr>
          <w:p w14:paraId="7E3D92AC" w14:textId="77777777" w:rsidR="00D7084C" w:rsidRPr="00592006" w:rsidRDefault="00D7084C" w:rsidP="00D7084C">
            <w:pPr>
              <w:pStyle w:val="acctfourfigures"/>
              <w:tabs>
                <w:tab w:val="clear" w:pos="765"/>
              </w:tabs>
              <w:spacing w:line="200" w:lineRule="atLeast"/>
              <w:ind w:right="-72"/>
              <w:contextualSpacing/>
              <w:rPr>
                <w:b/>
                <w:bCs/>
                <w:sz w:val="12"/>
                <w:szCs w:val="12"/>
              </w:rPr>
            </w:pPr>
          </w:p>
        </w:tc>
        <w:tc>
          <w:tcPr>
            <w:tcW w:w="493" w:type="dxa"/>
          </w:tcPr>
          <w:p w14:paraId="1B30BC75" w14:textId="77777777" w:rsidR="00D7084C" w:rsidRPr="00403A62" w:rsidRDefault="00D7084C" w:rsidP="00D7084C">
            <w:pPr>
              <w:pStyle w:val="acctmergecolhdg"/>
              <w:spacing w:line="200" w:lineRule="atLeast"/>
              <w:ind w:left="-73" w:right="-73"/>
              <w:rPr>
                <w:b w:val="0"/>
                <w:bCs/>
                <w:sz w:val="12"/>
                <w:szCs w:val="12"/>
              </w:rPr>
            </w:pPr>
          </w:p>
        </w:tc>
        <w:tc>
          <w:tcPr>
            <w:tcW w:w="538" w:type="dxa"/>
          </w:tcPr>
          <w:p w14:paraId="37BAA49A" w14:textId="77777777" w:rsidR="00D7084C" w:rsidRDefault="00D7084C" w:rsidP="00D7084C">
            <w:pPr>
              <w:pStyle w:val="acctmergecolhdg"/>
              <w:spacing w:line="200" w:lineRule="atLeast"/>
              <w:ind w:left="-73" w:right="-73"/>
              <w:rPr>
                <w:b w:val="0"/>
                <w:bCs/>
                <w:sz w:val="12"/>
                <w:szCs w:val="12"/>
              </w:rPr>
            </w:pPr>
          </w:p>
        </w:tc>
        <w:tc>
          <w:tcPr>
            <w:tcW w:w="606" w:type="dxa"/>
          </w:tcPr>
          <w:p w14:paraId="0E498875" w14:textId="77777777" w:rsidR="00D7084C" w:rsidRPr="00403A62" w:rsidRDefault="00D7084C" w:rsidP="00D7084C">
            <w:pPr>
              <w:pStyle w:val="acctfourfigures"/>
              <w:tabs>
                <w:tab w:val="clear" w:pos="765"/>
                <w:tab w:val="decimal" w:pos="409"/>
              </w:tabs>
              <w:spacing w:line="200" w:lineRule="atLeast"/>
              <w:ind w:left="-57" w:right="-105"/>
              <w:rPr>
                <w:sz w:val="12"/>
                <w:szCs w:val="12"/>
              </w:rPr>
            </w:pPr>
          </w:p>
        </w:tc>
        <w:tc>
          <w:tcPr>
            <w:tcW w:w="629" w:type="dxa"/>
          </w:tcPr>
          <w:p w14:paraId="3604A22F" w14:textId="77777777" w:rsidR="00D7084C" w:rsidRDefault="00D7084C" w:rsidP="00D7084C">
            <w:pPr>
              <w:pStyle w:val="acctfourfigures"/>
              <w:tabs>
                <w:tab w:val="clear" w:pos="765"/>
                <w:tab w:val="decimal" w:pos="409"/>
              </w:tabs>
              <w:spacing w:line="200" w:lineRule="atLeast"/>
              <w:ind w:left="-57" w:right="-105"/>
              <w:rPr>
                <w:sz w:val="12"/>
                <w:szCs w:val="12"/>
              </w:rPr>
            </w:pPr>
          </w:p>
        </w:tc>
        <w:tc>
          <w:tcPr>
            <w:tcW w:w="719" w:type="dxa"/>
            <w:tcBorders>
              <w:top w:val="double" w:sz="4" w:space="0" w:color="auto"/>
            </w:tcBorders>
            <w:vAlign w:val="bottom"/>
          </w:tcPr>
          <w:p w14:paraId="6ACEA8F5" w14:textId="77777777" w:rsidR="00D7084C" w:rsidRDefault="00D7084C" w:rsidP="00D7084C">
            <w:pPr>
              <w:pStyle w:val="acctfourfigures"/>
              <w:tabs>
                <w:tab w:val="clear" w:pos="765"/>
                <w:tab w:val="decimal" w:pos="551"/>
              </w:tabs>
              <w:spacing w:line="200" w:lineRule="atLeast"/>
              <w:ind w:left="-106" w:right="-105"/>
              <w:rPr>
                <w:b/>
                <w:bCs/>
                <w:sz w:val="12"/>
                <w:szCs w:val="12"/>
              </w:rPr>
            </w:pPr>
          </w:p>
        </w:tc>
        <w:tc>
          <w:tcPr>
            <w:tcW w:w="180" w:type="dxa"/>
          </w:tcPr>
          <w:p w14:paraId="1534AE93" w14:textId="77777777" w:rsidR="00D7084C" w:rsidRPr="008209BA" w:rsidRDefault="00D7084C" w:rsidP="00D7084C">
            <w:pPr>
              <w:pStyle w:val="acctfourfigures"/>
              <w:tabs>
                <w:tab w:val="clear" w:pos="765"/>
                <w:tab w:val="decimal" w:pos="630"/>
              </w:tabs>
              <w:spacing w:line="200" w:lineRule="atLeast"/>
              <w:ind w:left="-106" w:right="-105"/>
              <w:rPr>
                <w:b/>
                <w:bCs/>
                <w:sz w:val="12"/>
                <w:szCs w:val="12"/>
              </w:rPr>
            </w:pPr>
          </w:p>
        </w:tc>
        <w:tc>
          <w:tcPr>
            <w:tcW w:w="719" w:type="dxa"/>
            <w:tcBorders>
              <w:top w:val="double" w:sz="4" w:space="0" w:color="auto"/>
            </w:tcBorders>
            <w:vAlign w:val="bottom"/>
          </w:tcPr>
          <w:p w14:paraId="211A02B7" w14:textId="77777777" w:rsidR="00D7084C" w:rsidRPr="008209BA" w:rsidRDefault="00D7084C" w:rsidP="00D7084C">
            <w:pPr>
              <w:pStyle w:val="acctfourfigures"/>
              <w:tabs>
                <w:tab w:val="clear" w:pos="765"/>
                <w:tab w:val="decimal" w:pos="551"/>
              </w:tabs>
              <w:spacing w:line="200" w:lineRule="atLeast"/>
              <w:ind w:left="-106" w:right="-105"/>
              <w:rPr>
                <w:b/>
                <w:bCs/>
                <w:sz w:val="12"/>
                <w:szCs w:val="12"/>
              </w:rPr>
            </w:pPr>
          </w:p>
        </w:tc>
        <w:tc>
          <w:tcPr>
            <w:tcW w:w="188" w:type="dxa"/>
          </w:tcPr>
          <w:p w14:paraId="7DE6DAA1" w14:textId="77777777" w:rsidR="00D7084C" w:rsidRPr="008209BA" w:rsidRDefault="00D7084C" w:rsidP="00D7084C">
            <w:pPr>
              <w:pStyle w:val="acctfourfigures"/>
              <w:tabs>
                <w:tab w:val="clear" w:pos="765"/>
                <w:tab w:val="decimal" w:pos="630"/>
              </w:tabs>
              <w:spacing w:line="200" w:lineRule="atLeast"/>
              <w:ind w:left="-201" w:right="-415"/>
              <w:rPr>
                <w:b/>
                <w:bCs/>
                <w:sz w:val="12"/>
                <w:szCs w:val="12"/>
                <w:lang w:val="en-US"/>
              </w:rPr>
            </w:pPr>
          </w:p>
        </w:tc>
        <w:tc>
          <w:tcPr>
            <w:tcW w:w="726" w:type="dxa"/>
            <w:tcBorders>
              <w:top w:val="double" w:sz="4" w:space="0" w:color="auto"/>
            </w:tcBorders>
            <w:vAlign w:val="bottom"/>
          </w:tcPr>
          <w:p w14:paraId="1C5E3C84" w14:textId="77777777" w:rsidR="00D7084C" w:rsidRDefault="00D7084C" w:rsidP="00D7084C">
            <w:pPr>
              <w:pStyle w:val="acctfourfigures"/>
              <w:tabs>
                <w:tab w:val="clear" w:pos="765"/>
                <w:tab w:val="decimal" w:pos="551"/>
              </w:tabs>
              <w:spacing w:line="200" w:lineRule="atLeast"/>
              <w:ind w:left="-106" w:right="-105"/>
              <w:rPr>
                <w:b/>
                <w:bCs/>
                <w:sz w:val="12"/>
                <w:szCs w:val="12"/>
              </w:rPr>
            </w:pPr>
          </w:p>
        </w:tc>
        <w:tc>
          <w:tcPr>
            <w:tcW w:w="180" w:type="dxa"/>
          </w:tcPr>
          <w:p w14:paraId="66444853" w14:textId="77777777" w:rsidR="00D7084C" w:rsidRPr="008209BA" w:rsidRDefault="00D7084C" w:rsidP="00D7084C">
            <w:pPr>
              <w:pStyle w:val="acctfourfigures"/>
              <w:tabs>
                <w:tab w:val="clear" w:pos="765"/>
                <w:tab w:val="decimal" w:pos="630"/>
              </w:tabs>
              <w:spacing w:line="200" w:lineRule="atLeast"/>
              <w:ind w:left="-106" w:right="-105"/>
              <w:rPr>
                <w:b/>
                <w:bCs/>
                <w:sz w:val="12"/>
                <w:szCs w:val="12"/>
              </w:rPr>
            </w:pPr>
          </w:p>
        </w:tc>
        <w:tc>
          <w:tcPr>
            <w:tcW w:w="818" w:type="dxa"/>
            <w:tcBorders>
              <w:top w:val="double" w:sz="4" w:space="0" w:color="auto"/>
            </w:tcBorders>
            <w:vAlign w:val="bottom"/>
          </w:tcPr>
          <w:p w14:paraId="64979714" w14:textId="77777777" w:rsidR="00D7084C" w:rsidRDefault="00D7084C" w:rsidP="00D7084C">
            <w:pPr>
              <w:pStyle w:val="acctfourfigures"/>
              <w:tabs>
                <w:tab w:val="clear" w:pos="765"/>
                <w:tab w:val="decimal" w:pos="551"/>
              </w:tabs>
              <w:spacing w:line="200" w:lineRule="atLeast"/>
              <w:ind w:left="-106" w:right="-105"/>
              <w:rPr>
                <w:b/>
                <w:bCs/>
                <w:sz w:val="12"/>
                <w:szCs w:val="12"/>
              </w:rPr>
            </w:pPr>
          </w:p>
        </w:tc>
        <w:tc>
          <w:tcPr>
            <w:tcW w:w="182" w:type="dxa"/>
          </w:tcPr>
          <w:p w14:paraId="268BCEEE" w14:textId="77777777" w:rsidR="00D7084C" w:rsidRPr="008209BA" w:rsidRDefault="00D7084C" w:rsidP="00D7084C">
            <w:pPr>
              <w:pStyle w:val="acctfourfigures"/>
              <w:tabs>
                <w:tab w:val="clear" w:pos="765"/>
                <w:tab w:val="decimal" w:pos="911"/>
              </w:tabs>
              <w:spacing w:line="200" w:lineRule="atLeast"/>
              <w:ind w:right="44"/>
              <w:rPr>
                <w:b/>
                <w:bCs/>
                <w:sz w:val="12"/>
                <w:szCs w:val="12"/>
                <w:lang w:val="en-US"/>
              </w:rPr>
            </w:pPr>
          </w:p>
        </w:tc>
        <w:tc>
          <w:tcPr>
            <w:tcW w:w="649" w:type="dxa"/>
            <w:tcBorders>
              <w:top w:val="double" w:sz="4" w:space="0" w:color="auto"/>
            </w:tcBorders>
            <w:vAlign w:val="bottom"/>
          </w:tcPr>
          <w:p w14:paraId="5C8E532E" w14:textId="77777777" w:rsidR="00D7084C" w:rsidRDefault="00D7084C" w:rsidP="00D7084C">
            <w:pPr>
              <w:pStyle w:val="acctfourfigures"/>
              <w:tabs>
                <w:tab w:val="clear" w:pos="765"/>
                <w:tab w:val="decimal" w:pos="434"/>
              </w:tabs>
              <w:spacing w:line="200" w:lineRule="atLeast"/>
              <w:ind w:left="-106" w:right="-105"/>
              <w:rPr>
                <w:b/>
                <w:bCs/>
                <w:sz w:val="12"/>
                <w:szCs w:val="12"/>
              </w:rPr>
            </w:pPr>
          </w:p>
        </w:tc>
        <w:tc>
          <w:tcPr>
            <w:tcW w:w="182" w:type="dxa"/>
          </w:tcPr>
          <w:p w14:paraId="5B19F9EE" w14:textId="77777777" w:rsidR="00D7084C" w:rsidRPr="008209BA" w:rsidRDefault="00D7084C" w:rsidP="00D7084C">
            <w:pPr>
              <w:pStyle w:val="acctfourfigures"/>
              <w:tabs>
                <w:tab w:val="clear" w:pos="765"/>
                <w:tab w:val="decimal" w:pos="434"/>
              </w:tabs>
              <w:spacing w:line="200" w:lineRule="atLeast"/>
              <w:ind w:left="-106" w:right="-105"/>
              <w:rPr>
                <w:b/>
                <w:bCs/>
                <w:sz w:val="12"/>
                <w:szCs w:val="12"/>
              </w:rPr>
            </w:pPr>
          </w:p>
        </w:tc>
        <w:tc>
          <w:tcPr>
            <w:tcW w:w="716" w:type="dxa"/>
            <w:tcBorders>
              <w:top w:val="double" w:sz="4" w:space="0" w:color="auto"/>
            </w:tcBorders>
            <w:vAlign w:val="bottom"/>
          </w:tcPr>
          <w:p w14:paraId="0E9600B9" w14:textId="77777777" w:rsidR="00D7084C" w:rsidRDefault="00D7084C" w:rsidP="00D7084C">
            <w:pPr>
              <w:pStyle w:val="acctfourfigures"/>
              <w:tabs>
                <w:tab w:val="clear" w:pos="765"/>
                <w:tab w:val="decimal" w:pos="434"/>
              </w:tabs>
              <w:spacing w:line="200" w:lineRule="atLeast"/>
              <w:ind w:left="-106" w:right="-105"/>
              <w:rPr>
                <w:b/>
                <w:bCs/>
                <w:sz w:val="12"/>
                <w:szCs w:val="12"/>
              </w:rPr>
            </w:pPr>
          </w:p>
        </w:tc>
        <w:tc>
          <w:tcPr>
            <w:tcW w:w="183" w:type="dxa"/>
          </w:tcPr>
          <w:p w14:paraId="2BA663D8" w14:textId="77777777" w:rsidR="00D7084C" w:rsidRPr="008209BA" w:rsidRDefault="00D7084C" w:rsidP="00D7084C">
            <w:pPr>
              <w:pStyle w:val="acctfourfigures"/>
              <w:tabs>
                <w:tab w:val="clear" w:pos="765"/>
                <w:tab w:val="decimal" w:pos="911"/>
              </w:tabs>
              <w:spacing w:line="200" w:lineRule="atLeast"/>
              <w:ind w:right="44"/>
              <w:rPr>
                <w:b/>
                <w:bCs/>
                <w:sz w:val="12"/>
                <w:szCs w:val="12"/>
                <w:lang w:val="en-US"/>
              </w:rPr>
            </w:pPr>
          </w:p>
        </w:tc>
        <w:tc>
          <w:tcPr>
            <w:tcW w:w="616" w:type="dxa"/>
            <w:tcBorders>
              <w:top w:val="double" w:sz="4" w:space="0" w:color="auto"/>
            </w:tcBorders>
            <w:vAlign w:val="bottom"/>
          </w:tcPr>
          <w:p w14:paraId="29511682" w14:textId="77777777" w:rsidR="00D7084C" w:rsidRPr="00C81AAC" w:rsidRDefault="00D7084C" w:rsidP="00D7084C">
            <w:pPr>
              <w:pStyle w:val="acctfourfigures"/>
              <w:tabs>
                <w:tab w:val="clear" w:pos="765"/>
                <w:tab w:val="decimal" w:pos="434"/>
              </w:tabs>
              <w:spacing w:line="200" w:lineRule="atLeast"/>
              <w:ind w:left="-106" w:right="-105"/>
              <w:rPr>
                <w:b/>
                <w:bCs/>
                <w:sz w:val="12"/>
                <w:szCs w:val="12"/>
              </w:rPr>
            </w:pPr>
          </w:p>
        </w:tc>
        <w:tc>
          <w:tcPr>
            <w:tcW w:w="178" w:type="dxa"/>
            <w:vAlign w:val="bottom"/>
          </w:tcPr>
          <w:p w14:paraId="26D9462E" w14:textId="77777777" w:rsidR="00D7084C" w:rsidRPr="00A81A10" w:rsidRDefault="00D7084C" w:rsidP="00D7084C">
            <w:pPr>
              <w:pStyle w:val="acctfourfigures"/>
              <w:tabs>
                <w:tab w:val="clear" w:pos="765"/>
                <w:tab w:val="decimal" w:pos="434"/>
              </w:tabs>
              <w:spacing w:line="200" w:lineRule="atLeast"/>
              <w:ind w:right="-105"/>
              <w:rPr>
                <w:rFonts w:cstheme="minorBidi"/>
                <w:bCs/>
                <w:sz w:val="12"/>
                <w:szCs w:val="15"/>
                <w:lang w:bidi="th-TH"/>
              </w:rPr>
            </w:pPr>
          </w:p>
        </w:tc>
        <w:tc>
          <w:tcPr>
            <w:tcW w:w="670" w:type="dxa"/>
            <w:tcBorders>
              <w:top w:val="double" w:sz="4" w:space="0" w:color="auto"/>
            </w:tcBorders>
            <w:vAlign w:val="bottom"/>
          </w:tcPr>
          <w:p w14:paraId="78661B17" w14:textId="77777777" w:rsidR="00D7084C" w:rsidRPr="00C81AAC" w:rsidRDefault="00D7084C" w:rsidP="00D7084C">
            <w:pPr>
              <w:pStyle w:val="acctfourfigures"/>
              <w:tabs>
                <w:tab w:val="clear" w:pos="765"/>
                <w:tab w:val="decimal" w:pos="270"/>
              </w:tabs>
              <w:spacing w:line="200" w:lineRule="atLeast"/>
              <w:ind w:left="-101" w:right="-101"/>
              <w:rPr>
                <w:rFonts w:cstheme="minorBidi"/>
                <w:b/>
                <w:sz w:val="12"/>
                <w:szCs w:val="15"/>
                <w:lang w:bidi="th-TH"/>
              </w:rPr>
            </w:pPr>
          </w:p>
        </w:tc>
        <w:tc>
          <w:tcPr>
            <w:tcW w:w="180" w:type="dxa"/>
            <w:gridSpan w:val="2"/>
          </w:tcPr>
          <w:p w14:paraId="002A2D08" w14:textId="77777777" w:rsidR="00D7084C" w:rsidRDefault="00D7084C" w:rsidP="00D7084C">
            <w:pPr>
              <w:pStyle w:val="acctfourfigures"/>
              <w:tabs>
                <w:tab w:val="clear" w:pos="765"/>
                <w:tab w:val="decimal" w:pos="551"/>
              </w:tabs>
              <w:spacing w:line="200" w:lineRule="atLeast"/>
              <w:ind w:left="-101" w:right="-101"/>
              <w:rPr>
                <w:b/>
                <w:bCs/>
                <w:sz w:val="12"/>
                <w:szCs w:val="12"/>
              </w:rPr>
            </w:pPr>
          </w:p>
        </w:tc>
        <w:tc>
          <w:tcPr>
            <w:tcW w:w="719" w:type="dxa"/>
            <w:gridSpan w:val="2"/>
            <w:tcBorders>
              <w:top w:val="double" w:sz="4" w:space="0" w:color="auto"/>
            </w:tcBorders>
            <w:vAlign w:val="bottom"/>
          </w:tcPr>
          <w:p w14:paraId="6D0E4021" w14:textId="77777777" w:rsidR="00D7084C" w:rsidRDefault="00D7084C" w:rsidP="00D7084C">
            <w:pPr>
              <w:pStyle w:val="acctfourfigures"/>
              <w:tabs>
                <w:tab w:val="clear" w:pos="765"/>
                <w:tab w:val="decimal" w:pos="551"/>
              </w:tabs>
              <w:spacing w:line="200" w:lineRule="atLeast"/>
              <w:ind w:left="-101" w:right="-101"/>
              <w:rPr>
                <w:b/>
                <w:bCs/>
                <w:sz w:val="12"/>
                <w:szCs w:val="12"/>
              </w:rPr>
            </w:pPr>
          </w:p>
        </w:tc>
        <w:tc>
          <w:tcPr>
            <w:tcW w:w="270" w:type="dxa"/>
          </w:tcPr>
          <w:p w14:paraId="56BF22FB" w14:textId="77777777" w:rsidR="00D7084C" w:rsidRPr="008209BA" w:rsidRDefault="00D7084C" w:rsidP="00D7084C">
            <w:pPr>
              <w:pStyle w:val="acctfourfigures"/>
              <w:tabs>
                <w:tab w:val="clear" w:pos="765"/>
                <w:tab w:val="decimal" w:pos="519"/>
              </w:tabs>
              <w:spacing w:line="200" w:lineRule="atLeast"/>
              <w:ind w:left="-106" w:right="-105"/>
              <w:rPr>
                <w:b/>
                <w:bCs/>
                <w:sz w:val="12"/>
                <w:szCs w:val="12"/>
              </w:rPr>
            </w:pPr>
          </w:p>
        </w:tc>
        <w:tc>
          <w:tcPr>
            <w:tcW w:w="707" w:type="dxa"/>
            <w:tcBorders>
              <w:top w:val="double" w:sz="4" w:space="0" w:color="auto"/>
            </w:tcBorders>
            <w:vAlign w:val="bottom"/>
          </w:tcPr>
          <w:p w14:paraId="7DADDC1C" w14:textId="77777777" w:rsidR="00D7084C" w:rsidRDefault="00D7084C" w:rsidP="00D7084C">
            <w:pPr>
              <w:pStyle w:val="acctfourfigures"/>
              <w:tabs>
                <w:tab w:val="clear" w:pos="765"/>
                <w:tab w:val="decimal" w:pos="551"/>
              </w:tabs>
              <w:spacing w:line="200" w:lineRule="atLeast"/>
              <w:ind w:left="-101" w:right="-101"/>
              <w:rPr>
                <w:b/>
                <w:bCs/>
                <w:sz w:val="12"/>
                <w:szCs w:val="12"/>
              </w:rPr>
            </w:pPr>
          </w:p>
        </w:tc>
        <w:tc>
          <w:tcPr>
            <w:tcW w:w="185" w:type="dxa"/>
            <w:gridSpan w:val="2"/>
          </w:tcPr>
          <w:p w14:paraId="11E211B7" w14:textId="77777777" w:rsidR="00D7084C" w:rsidRPr="008209BA" w:rsidRDefault="00D7084C" w:rsidP="00D7084C">
            <w:pPr>
              <w:pStyle w:val="acctfourfigures"/>
              <w:tabs>
                <w:tab w:val="clear" w:pos="765"/>
                <w:tab w:val="decimal" w:pos="655"/>
              </w:tabs>
              <w:spacing w:line="200" w:lineRule="atLeast"/>
              <w:ind w:left="-101" w:right="-101"/>
              <w:rPr>
                <w:b/>
                <w:bCs/>
                <w:sz w:val="12"/>
                <w:szCs w:val="12"/>
              </w:rPr>
            </w:pPr>
          </w:p>
        </w:tc>
        <w:tc>
          <w:tcPr>
            <w:tcW w:w="772" w:type="dxa"/>
            <w:gridSpan w:val="2"/>
            <w:tcBorders>
              <w:top w:val="double" w:sz="4" w:space="0" w:color="auto"/>
            </w:tcBorders>
            <w:vAlign w:val="bottom"/>
          </w:tcPr>
          <w:p w14:paraId="28CE508E" w14:textId="77777777" w:rsidR="00D7084C" w:rsidRDefault="00D7084C" w:rsidP="00D7084C">
            <w:pPr>
              <w:pStyle w:val="acctfourfigures"/>
              <w:tabs>
                <w:tab w:val="clear" w:pos="765"/>
                <w:tab w:val="decimal" w:pos="488"/>
              </w:tabs>
              <w:spacing w:line="200" w:lineRule="atLeast"/>
              <w:ind w:left="-106" w:right="-105"/>
              <w:rPr>
                <w:b/>
                <w:bCs/>
                <w:sz w:val="12"/>
                <w:szCs w:val="12"/>
              </w:rPr>
            </w:pPr>
          </w:p>
        </w:tc>
        <w:tc>
          <w:tcPr>
            <w:tcW w:w="185" w:type="dxa"/>
            <w:gridSpan w:val="2"/>
            <w:vAlign w:val="bottom"/>
          </w:tcPr>
          <w:p w14:paraId="0DF51E79" w14:textId="77777777" w:rsidR="00D7084C" w:rsidRPr="008209BA" w:rsidRDefault="00D7084C" w:rsidP="00D7084C">
            <w:pPr>
              <w:pStyle w:val="acctfourfigures"/>
              <w:tabs>
                <w:tab w:val="clear" w:pos="765"/>
                <w:tab w:val="decimal" w:pos="591"/>
              </w:tabs>
              <w:spacing w:line="200" w:lineRule="atLeast"/>
              <w:ind w:left="-106" w:right="-105"/>
              <w:rPr>
                <w:b/>
                <w:bCs/>
                <w:sz w:val="12"/>
                <w:szCs w:val="12"/>
              </w:rPr>
            </w:pPr>
          </w:p>
        </w:tc>
        <w:tc>
          <w:tcPr>
            <w:tcW w:w="746" w:type="dxa"/>
            <w:tcBorders>
              <w:top w:val="double" w:sz="4" w:space="0" w:color="auto"/>
            </w:tcBorders>
            <w:vAlign w:val="bottom"/>
          </w:tcPr>
          <w:p w14:paraId="0F9EB4FE" w14:textId="77777777" w:rsidR="00D7084C" w:rsidRDefault="00D7084C" w:rsidP="00D7084C">
            <w:pPr>
              <w:pStyle w:val="acctfourfigures"/>
              <w:tabs>
                <w:tab w:val="clear" w:pos="765"/>
                <w:tab w:val="decimal" w:pos="488"/>
              </w:tabs>
              <w:spacing w:line="200" w:lineRule="atLeast"/>
              <w:ind w:left="-106" w:right="-105"/>
              <w:rPr>
                <w:b/>
                <w:bCs/>
                <w:sz w:val="12"/>
                <w:szCs w:val="12"/>
              </w:rPr>
            </w:pPr>
          </w:p>
        </w:tc>
      </w:tr>
    </w:tbl>
    <w:p w14:paraId="4424508E" w14:textId="78CD1D25" w:rsidR="00280733" w:rsidRPr="003B0A40" w:rsidRDefault="00C81752" w:rsidP="008209BA">
      <w:pPr>
        <w:rPr>
          <w:rFonts w:ascii="Times New Roman" w:hAnsi="Times New Roman" w:cstheme="minorBidi"/>
          <w:sz w:val="22"/>
          <w:szCs w:val="22"/>
        </w:rPr>
        <w:sectPr w:rsidR="00280733" w:rsidRPr="003B0A40" w:rsidSect="00D86CC3">
          <w:pgSz w:w="16834" w:h="11909" w:orient="landscape" w:code="9"/>
          <w:pgMar w:top="691" w:right="1152" w:bottom="576" w:left="1152" w:header="720" w:footer="720" w:gutter="0"/>
          <w:cols w:space="720"/>
          <w:docGrid w:linePitch="360"/>
        </w:sectPr>
      </w:pPr>
      <w:r>
        <w:rPr>
          <w:rFonts w:ascii="Times New Roman" w:hAnsi="Times New Roman" w:cs="Times New Roman"/>
          <w:sz w:val="22"/>
          <w:szCs w:val="22"/>
        </w:rPr>
        <w:tab/>
      </w:r>
    </w:p>
    <w:tbl>
      <w:tblPr>
        <w:tblW w:w="9720" w:type="dxa"/>
        <w:tblInd w:w="450" w:type="dxa"/>
        <w:tblLayout w:type="fixed"/>
        <w:tblCellMar>
          <w:left w:w="79" w:type="dxa"/>
          <w:right w:w="79" w:type="dxa"/>
        </w:tblCellMar>
        <w:tblLook w:val="0000" w:firstRow="0" w:lastRow="0" w:firstColumn="0" w:lastColumn="0" w:noHBand="0" w:noVBand="0"/>
      </w:tblPr>
      <w:tblGrid>
        <w:gridCol w:w="3330"/>
        <w:gridCol w:w="810"/>
        <w:gridCol w:w="1251"/>
        <w:gridCol w:w="270"/>
        <w:gridCol w:w="1260"/>
        <w:gridCol w:w="284"/>
        <w:gridCol w:w="1165"/>
        <w:gridCol w:w="284"/>
        <w:gridCol w:w="1066"/>
      </w:tblGrid>
      <w:tr w:rsidR="003A2535" w:rsidRPr="00651B2E" w14:paraId="6E549E1C" w14:textId="77777777" w:rsidTr="003A2535">
        <w:trPr>
          <w:cantSplit/>
          <w:tblHeader/>
        </w:trPr>
        <w:tc>
          <w:tcPr>
            <w:tcW w:w="3330" w:type="dxa"/>
          </w:tcPr>
          <w:p w14:paraId="721ADEBC" w14:textId="0C368EEE" w:rsidR="003A2535" w:rsidRPr="00E40AF7" w:rsidRDefault="003A2535" w:rsidP="00E40AF7">
            <w:pPr>
              <w:spacing w:line="240" w:lineRule="atLeast"/>
              <w:rPr>
                <w:rFonts w:ascii="Times New Roman" w:hAnsi="Times New Roman" w:cs="Angsana New"/>
                <w:sz w:val="22"/>
              </w:rPr>
            </w:pPr>
          </w:p>
        </w:tc>
        <w:tc>
          <w:tcPr>
            <w:tcW w:w="810" w:type="dxa"/>
          </w:tcPr>
          <w:p w14:paraId="3832610B" w14:textId="77777777" w:rsidR="003A2535" w:rsidRPr="00651B2E" w:rsidRDefault="003A2535" w:rsidP="00E40AF7">
            <w:pPr>
              <w:spacing w:line="240" w:lineRule="atLeast"/>
              <w:jc w:val="center"/>
              <w:rPr>
                <w:rFonts w:ascii="Times New Roman" w:hAnsi="Times New Roman" w:cs="Times New Roman"/>
                <w:b/>
                <w:bCs/>
                <w:sz w:val="22"/>
                <w:szCs w:val="22"/>
              </w:rPr>
            </w:pPr>
          </w:p>
        </w:tc>
        <w:tc>
          <w:tcPr>
            <w:tcW w:w="2781" w:type="dxa"/>
            <w:gridSpan w:val="3"/>
          </w:tcPr>
          <w:p w14:paraId="0BDFD354" w14:textId="213638EB" w:rsidR="003A2535" w:rsidRPr="00651B2E" w:rsidRDefault="003A2535" w:rsidP="00E40AF7">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Consolidated</w:t>
            </w:r>
          </w:p>
        </w:tc>
        <w:tc>
          <w:tcPr>
            <w:tcW w:w="284" w:type="dxa"/>
          </w:tcPr>
          <w:p w14:paraId="24BAE8E7" w14:textId="77777777" w:rsidR="003A2535" w:rsidRPr="00651B2E" w:rsidRDefault="003A2535" w:rsidP="00E40AF7">
            <w:pPr>
              <w:spacing w:line="240" w:lineRule="atLeast"/>
              <w:jc w:val="center"/>
              <w:rPr>
                <w:rFonts w:ascii="Times New Roman" w:hAnsi="Times New Roman" w:cs="Times New Roman"/>
                <w:b/>
                <w:bCs/>
                <w:sz w:val="22"/>
                <w:szCs w:val="22"/>
              </w:rPr>
            </w:pPr>
          </w:p>
        </w:tc>
        <w:tc>
          <w:tcPr>
            <w:tcW w:w="2515" w:type="dxa"/>
            <w:gridSpan w:val="3"/>
          </w:tcPr>
          <w:p w14:paraId="31859FEA" w14:textId="77777777" w:rsidR="003A2535" w:rsidRPr="00651B2E" w:rsidRDefault="003A2535" w:rsidP="00E40AF7">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Separate</w:t>
            </w:r>
          </w:p>
        </w:tc>
      </w:tr>
      <w:tr w:rsidR="003A2535" w:rsidRPr="00651B2E" w14:paraId="100D204B" w14:textId="77777777" w:rsidTr="003A2535">
        <w:trPr>
          <w:cantSplit/>
          <w:tblHeader/>
        </w:trPr>
        <w:tc>
          <w:tcPr>
            <w:tcW w:w="3330" w:type="dxa"/>
          </w:tcPr>
          <w:p w14:paraId="3F428AAA" w14:textId="2B1BC04C" w:rsidR="003A2535" w:rsidRPr="00E40AF7" w:rsidRDefault="003A2535" w:rsidP="00E40AF7">
            <w:pPr>
              <w:spacing w:line="240" w:lineRule="atLeast"/>
              <w:rPr>
                <w:rFonts w:ascii="Times New Roman" w:hAnsi="Times New Roman" w:cs="Times New Roman"/>
                <w:b/>
                <w:bCs/>
                <w:i/>
                <w:iCs/>
                <w:sz w:val="22"/>
                <w:szCs w:val="22"/>
              </w:rPr>
            </w:pPr>
            <w:r w:rsidRPr="00E40AF7">
              <w:rPr>
                <w:rFonts w:ascii="Times New Roman" w:hAnsi="Times New Roman" w:cs="Times New Roman"/>
                <w:b/>
                <w:bCs/>
                <w:i/>
                <w:iCs/>
                <w:sz w:val="22"/>
                <w:szCs w:val="22"/>
              </w:rPr>
              <w:t>Material movements for the</w:t>
            </w:r>
            <w:r>
              <w:rPr>
                <w:rFonts w:ascii="Times New Roman" w:hAnsi="Times New Roman" w:cs="Times New Roman"/>
                <w:b/>
                <w:bCs/>
                <w:i/>
                <w:iCs/>
                <w:sz w:val="22"/>
                <w:szCs w:val="22"/>
              </w:rPr>
              <w:t xml:space="preserve"> year</w:t>
            </w:r>
          </w:p>
        </w:tc>
        <w:tc>
          <w:tcPr>
            <w:tcW w:w="810" w:type="dxa"/>
          </w:tcPr>
          <w:p w14:paraId="4664F031" w14:textId="07C688CE" w:rsidR="003A2535" w:rsidRPr="003A2535" w:rsidRDefault="003A2535" w:rsidP="00E40AF7">
            <w:pPr>
              <w:spacing w:line="240" w:lineRule="atLeast"/>
              <w:jc w:val="center"/>
              <w:rPr>
                <w:rFonts w:ascii="Times New Roman" w:hAnsi="Times New Roman" w:cs="Angsana New"/>
                <w:i/>
                <w:iCs/>
                <w:sz w:val="22"/>
              </w:rPr>
            </w:pPr>
            <w:r w:rsidRPr="003A2535">
              <w:rPr>
                <w:rFonts w:ascii="Times New Roman" w:hAnsi="Times New Roman" w:cs="Angsana New"/>
                <w:i/>
                <w:iCs/>
                <w:sz w:val="22"/>
              </w:rPr>
              <w:t>Note</w:t>
            </w:r>
          </w:p>
        </w:tc>
        <w:tc>
          <w:tcPr>
            <w:tcW w:w="2781" w:type="dxa"/>
            <w:gridSpan w:val="3"/>
          </w:tcPr>
          <w:p w14:paraId="76CE6436" w14:textId="7FC1BC62" w:rsidR="003A2535" w:rsidRPr="00651B2E" w:rsidRDefault="003A2535" w:rsidP="00E40AF7">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 xml:space="preserve">financial statements </w:t>
            </w:r>
          </w:p>
        </w:tc>
        <w:tc>
          <w:tcPr>
            <w:tcW w:w="284" w:type="dxa"/>
          </w:tcPr>
          <w:p w14:paraId="66E75E41" w14:textId="77777777" w:rsidR="003A2535" w:rsidRPr="00651B2E" w:rsidRDefault="003A2535" w:rsidP="00E40AF7">
            <w:pPr>
              <w:spacing w:line="240" w:lineRule="atLeast"/>
              <w:jc w:val="center"/>
              <w:rPr>
                <w:rFonts w:ascii="Times New Roman" w:hAnsi="Times New Roman" w:cs="Times New Roman"/>
                <w:b/>
                <w:bCs/>
                <w:sz w:val="22"/>
                <w:szCs w:val="22"/>
              </w:rPr>
            </w:pPr>
          </w:p>
        </w:tc>
        <w:tc>
          <w:tcPr>
            <w:tcW w:w="2515" w:type="dxa"/>
            <w:gridSpan w:val="3"/>
          </w:tcPr>
          <w:p w14:paraId="5517E085" w14:textId="77777777" w:rsidR="003A2535" w:rsidRPr="00651B2E" w:rsidRDefault="003A2535" w:rsidP="00E40AF7">
            <w:pPr>
              <w:spacing w:line="240" w:lineRule="atLeast"/>
              <w:jc w:val="center"/>
              <w:rPr>
                <w:rFonts w:ascii="Times New Roman" w:hAnsi="Times New Roman" w:cs="Times New Roman"/>
                <w:b/>
                <w:bCs/>
                <w:sz w:val="22"/>
                <w:szCs w:val="22"/>
              </w:rPr>
            </w:pPr>
            <w:r w:rsidRPr="00651B2E">
              <w:rPr>
                <w:rFonts w:ascii="Times New Roman" w:hAnsi="Times New Roman" w:cs="Times New Roman"/>
                <w:b/>
                <w:bCs/>
                <w:sz w:val="22"/>
                <w:szCs w:val="22"/>
              </w:rPr>
              <w:t xml:space="preserve">financial statements </w:t>
            </w:r>
          </w:p>
        </w:tc>
      </w:tr>
      <w:tr w:rsidR="003A2535" w:rsidRPr="00651B2E" w14:paraId="5EF3D270" w14:textId="77777777" w:rsidTr="003A2535">
        <w:trPr>
          <w:cantSplit/>
          <w:tblHeader/>
        </w:trPr>
        <w:tc>
          <w:tcPr>
            <w:tcW w:w="3330" w:type="dxa"/>
          </w:tcPr>
          <w:p w14:paraId="629C85C8" w14:textId="62ACDD87" w:rsidR="003A2535" w:rsidRPr="00651B2E" w:rsidRDefault="003A2535" w:rsidP="003A2535">
            <w:pPr>
              <w:spacing w:line="240" w:lineRule="atLeast"/>
              <w:ind w:left="194"/>
              <w:rPr>
                <w:rFonts w:ascii="Times New Roman" w:hAnsi="Times New Roman" w:cs="Times New Roman"/>
                <w:sz w:val="22"/>
                <w:szCs w:val="22"/>
              </w:rPr>
            </w:pPr>
            <w:r w:rsidRPr="00E40AF7">
              <w:rPr>
                <w:rFonts w:ascii="Times New Roman" w:hAnsi="Times New Roman" w:cs="Times New Roman"/>
                <w:b/>
                <w:bCs/>
                <w:i/>
                <w:iCs/>
                <w:sz w:val="22"/>
                <w:szCs w:val="22"/>
              </w:rPr>
              <w:t>ended 31 December</w:t>
            </w:r>
          </w:p>
        </w:tc>
        <w:tc>
          <w:tcPr>
            <w:tcW w:w="810" w:type="dxa"/>
          </w:tcPr>
          <w:p w14:paraId="49153A90" w14:textId="77777777" w:rsidR="003A2535" w:rsidRDefault="003A2535" w:rsidP="00E40AF7">
            <w:pPr>
              <w:spacing w:line="240" w:lineRule="atLeast"/>
              <w:ind w:left="-90" w:right="-60"/>
              <w:jc w:val="center"/>
              <w:rPr>
                <w:rFonts w:ascii="Times New Roman" w:hAnsi="Times New Roman" w:cs="Times New Roman"/>
                <w:sz w:val="22"/>
                <w:szCs w:val="22"/>
              </w:rPr>
            </w:pPr>
          </w:p>
        </w:tc>
        <w:tc>
          <w:tcPr>
            <w:tcW w:w="1251" w:type="dxa"/>
          </w:tcPr>
          <w:p w14:paraId="29C52DC3" w14:textId="0BA7CE3C" w:rsidR="003A2535" w:rsidRPr="00651B2E" w:rsidRDefault="00CE1BA2" w:rsidP="00E40AF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0C795F18" w14:textId="77777777" w:rsidR="003A2535" w:rsidRPr="00651B2E" w:rsidRDefault="003A2535" w:rsidP="00E40AF7">
            <w:pPr>
              <w:spacing w:line="240" w:lineRule="atLeast"/>
              <w:ind w:left="-90" w:right="-60"/>
              <w:jc w:val="center"/>
              <w:rPr>
                <w:rFonts w:ascii="Times New Roman" w:hAnsi="Times New Roman" w:cs="Times New Roman"/>
                <w:sz w:val="22"/>
                <w:szCs w:val="22"/>
              </w:rPr>
            </w:pPr>
          </w:p>
        </w:tc>
        <w:tc>
          <w:tcPr>
            <w:tcW w:w="1260" w:type="dxa"/>
          </w:tcPr>
          <w:p w14:paraId="2741D99D" w14:textId="3F9F9848" w:rsidR="003A2535" w:rsidRPr="00651B2E" w:rsidRDefault="00CE1BA2" w:rsidP="00E40AF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14:paraId="244610DD" w14:textId="77777777" w:rsidR="003A2535" w:rsidRPr="00651B2E" w:rsidRDefault="003A2535" w:rsidP="00E40AF7">
            <w:pPr>
              <w:spacing w:line="240" w:lineRule="atLeast"/>
              <w:ind w:left="-90" w:right="-108"/>
              <w:jc w:val="center"/>
              <w:rPr>
                <w:rFonts w:ascii="Times New Roman" w:hAnsi="Times New Roman" w:cs="Times New Roman"/>
                <w:sz w:val="22"/>
                <w:szCs w:val="22"/>
              </w:rPr>
            </w:pPr>
          </w:p>
        </w:tc>
        <w:tc>
          <w:tcPr>
            <w:tcW w:w="1165" w:type="dxa"/>
          </w:tcPr>
          <w:p w14:paraId="2F01A3EF" w14:textId="68A1DCBE" w:rsidR="003A2535" w:rsidRPr="00651B2E" w:rsidRDefault="00CE1BA2" w:rsidP="00E40AF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14:paraId="6CFAE3C2" w14:textId="77777777" w:rsidR="003A2535" w:rsidRPr="00651B2E" w:rsidRDefault="003A2535" w:rsidP="00E40AF7">
            <w:pPr>
              <w:spacing w:line="240" w:lineRule="atLeast"/>
              <w:ind w:left="-90" w:right="-60"/>
              <w:jc w:val="center"/>
              <w:rPr>
                <w:rFonts w:ascii="Times New Roman" w:hAnsi="Times New Roman" w:cs="Times New Roman"/>
                <w:sz w:val="22"/>
                <w:szCs w:val="22"/>
              </w:rPr>
            </w:pPr>
          </w:p>
        </w:tc>
        <w:tc>
          <w:tcPr>
            <w:tcW w:w="1066" w:type="dxa"/>
          </w:tcPr>
          <w:p w14:paraId="700084CE" w14:textId="249E5604" w:rsidR="003A2535" w:rsidRPr="00651B2E" w:rsidRDefault="00CE1BA2" w:rsidP="00E40AF7">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2021</w:t>
            </w:r>
          </w:p>
        </w:tc>
      </w:tr>
      <w:tr w:rsidR="003A2535" w:rsidRPr="00651B2E" w14:paraId="6AF21310" w14:textId="77777777" w:rsidTr="003A2535">
        <w:trPr>
          <w:cantSplit/>
          <w:tblHeader/>
        </w:trPr>
        <w:tc>
          <w:tcPr>
            <w:tcW w:w="3330" w:type="dxa"/>
          </w:tcPr>
          <w:p w14:paraId="4ADCF96A" w14:textId="77777777" w:rsidR="003A2535" w:rsidRPr="00651B2E" w:rsidRDefault="003A2535" w:rsidP="00E40AF7">
            <w:pPr>
              <w:spacing w:line="240" w:lineRule="atLeast"/>
              <w:rPr>
                <w:rFonts w:ascii="Times New Roman" w:hAnsi="Times New Roman" w:cs="Times New Roman"/>
                <w:sz w:val="22"/>
                <w:szCs w:val="22"/>
              </w:rPr>
            </w:pPr>
          </w:p>
        </w:tc>
        <w:tc>
          <w:tcPr>
            <w:tcW w:w="810" w:type="dxa"/>
          </w:tcPr>
          <w:p w14:paraId="67735DAE" w14:textId="77777777" w:rsidR="003A2535" w:rsidRPr="00651B2E" w:rsidRDefault="003A2535" w:rsidP="00E40AF7">
            <w:pPr>
              <w:tabs>
                <w:tab w:val="decimal" w:pos="1001"/>
              </w:tabs>
              <w:spacing w:line="240" w:lineRule="atLeast"/>
              <w:jc w:val="center"/>
              <w:rPr>
                <w:rFonts w:ascii="Times New Roman" w:hAnsi="Times New Roman" w:cs="Times New Roman"/>
                <w:i/>
                <w:iCs/>
                <w:sz w:val="22"/>
                <w:szCs w:val="22"/>
              </w:rPr>
            </w:pPr>
          </w:p>
        </w:tc>
        <w:tc>
          <w:tcPr>
            <w:tcW w:w="5580" w:type="dxa"/>
            <w:gridSpan w:val="7"/>
          </w:tcPr>
          <w:p w14:paraId="1A593279" w14:textId="4E748732" w:rsidR="003A2535" w:rsidRPr="00651B2E" w:rsidRDefault="003A2535" w:rsidP="00E40AF7">
            <w:pPr>
              <w:tabs>
                <w:tab w:val="decimal" w:pos="1001"/>
              </w:tabs>
              <w:spacing w:line="240" w:lineRule="atLeast"/>
              <w:jc w:val="center"/>
              <w:rPr>
                <w:rFonts w:ascii="Times New Roman" w:hAnsi="Times New Roman" w:cs="Times New Roman"/>
                <w:sz w:val="22"/>
                <w:szCs w:val="22"/>
              </w:rPr>
            </w:pPr>
            <w:r w:rsidRPr="00651B2E">
              <w:rPr>
                <w:rFonts w:ascii="Times New Roman" w:hAnsi="Times New Roman" w:cs="Times New Roman"/>
                <w:i/>
                <w:iCs/>
                <w:sz w:val="22"/>
                <w:szCs w:val="22"/>
              </w:rPr>
              <w:t>(</w:t>
            </w:r>
            <w:proofErr w:type="gramStart"/>
            <w:r w:rsidRPr="00651B2E">
              <w:rPr>
                <w:rFonts w:ascii="Times New Roman" w:hAnsi="Times New Roman" w:cs="Times New Roman"/>
                <w:i/>
                <w:iCs/>
                <w:sz w:val="22"/>
                <w:szCs w:val="22"/>
              </w:rPr>
              <w:t>in</w:t>
            </w:r>
            <w:proofErr w:type="gramEnd"/>
            <w:r w:rsidRPr="00651B2E">
              <w:rPr>
                <w:rFonts w:ascii="Times New Roman" w:hAnsi="Times New Roman" w:cs="Times New Roman"/>
                <w:i/>
                <w:iCs/>
                <w:sz w:val="22"/>
                <w:szCs w:val="22"/>
              </w:rPr>
              <w:t xml:space="preserve"> thousand Baht)</w:t>
            </w:r>
          </w:p>
        </w:tc>
      </w:tr>
      <w:tr w:rsidR="00A90BCA" w:rsidRPr="00651B2E" w14:paraId="138250A5" w14:textId="77777777" w:rsidTr="003A2535">
        <w:trPr>
          <w:cantSplit/>
        </w:trPr>
        <w:tc>
          <w:tcPr>
            <w:tcW w:w="3330" w:type="dxa"/>
          </w:tcPr>
          <w:p w14:paraId="68E60B15" w14:textId="6956ADFE" w:rsidR="00A90BCA" w:rsidRPr="0078106C" w:rsidRDefault="00A90BCA" w:rsidP="00E40AF7">
            <w:pPr>
              <w:spacing w:line="240" w:lineRule="atLeast"/>
              <w:ind w:left="10"/>
              <w:rPr>
                <w:rFonts w:ascii="Times New Roman" w:hAnsi="Times New Roman" w:cs="Times New Roman"/>
                <w:b/>
                <w:i/>
                <w:sz w:val="22"/>
                <w:szCs w:val="22"/>
                <w:highlight w:val="yellow"/>
              </w:rPr>
            </w:pPr>
            <w:r w:rsidRPr="000369CF">
              <w:rPr>
                <w:rFonts w:ascii="Times New Roman" w:hAnsi="Times New Roman" w:cs="Times New Roman"/>
                <w:b/>
                <w:bCs/>
                <w:i/>
                <w:iCs/>
                <w:sz w:val="22"/>
                <w:szCs w:val="22"/>
              </w:rPr>
              <w:t>Associate</w:t>
            </w:r>
          </w:p>
        </w:tc>
        <w:tc>
          <w:tcPr>
            <w:tcW w:w="810" w:type="dxa"/>
          </w:tcPr>
          <w:p w14:paraId="5C44183E" w14:textId="77777777" w:rsidR="00A90BCA" w:rsidRPr="00651B2E" w:rsidRDefault="00A90BCA" w:rsidP="00E40AF7">
            <w:pPr>
              <w:tabs>
                <w:tab w:val="decimal" w:pos="1063"/>
              </w:tabs>
              <w:spacing w:line="240" w:lineRule="atLeast"/>
              <w:ind w:left="-86" w:right="-85"/>
              <w:rPr>
                <w:rFonts w:ascii="Times New Roman" w:hAnsi="Times New Roman" w:cs="Times New Roman"/>
                <w:sz w:val="22"/>
                <w:szCs w:val="22"/>
              </w:rPr>
            </w:pPr>
          </w:p>
        </w:tc>
        <w:tc>
          <w:tcPr>
            <w:tcW w:w="1251" w:type="dxa"/>
          </w:tcPr>
          <w:p w14:paraId="3B62E6C7" w14:textId="77777777" w:rsidR="00A90BCA" w:rsidRPr="00651B2E" w:rsidRDefault="00A90BCA" w:rsidP="00E40AF7">
            <w:pPr>
              <w:tabs>
                <w:tab w:val="decimal" w:pos="1063"/>
              </w:tabs>
              <w:spacing w:line="240" w:lineRule="atLeast"/>
              <w:ind w:left="-86" w:right="-85"/>
              <w:rPr>
                <w:rFonts w:ascii="Times New Roman" w:hAnsi="Times New Roman" w:cs="Times New Roman"/>
                <w:sz w:val="22"/>
                <w:szCs w:val="22"/>
              </w:rPr>
            </w:pPr>
          </w:p>
        </w:tc>
        <w:tc>
          <w:tcPr>
            <w:tcW w:w="270" w:type="dxa"/>
          </w:tcPr>
          <w:p w14:paraId="5C3C3B7B" w14:textId="77777777" w:rsidR="00A90BCA" w:rsidRPr="00651B2E" w:rsidRDefault="00A90BCA" w:rsidP="00E40AF7">
            <w:pPr>
              <w:tabs>
                <w:tab w:val="decimal" w:pos="1063"/>
              </w:tabs>
              <w:spacing w:line="240" w:lineRule="atLeast"/>
              <w:ind w:left="-86" w:right="-85"/>
              <w:rPr>
                <w:rFonts w:ascii="Times New Roman" w:hAnsi="Times New Roman" w:cs="Times New Roman"/>
                <w:sz w:val="22"/>
                <w:szCs w:val="22"/>
              </w:rPr>
            </w:pPr>
          </w:p>
        </w:tc>
        <w:tc>
          <w:tcPr>
            <w:tcW w:w="1260" w:type="dxa"/>
          </w:tcPr>
          <w:p w14:paraId="0DC2B9B3" w14:textId="77777777" w:rsidR="00A90BCA" w:rsidRPr="00651B2E" w:rsidRDefault="00A90BCA" w:rsidP="00E40AF7">
            <w:pPr>
              <w:tabs>
                <w:tab w:val="decimal" w:pos="1063"/>
              </w:tabs>
              <w:spacing w:line="240" w:lineRule="atLeast"/>
              <w:ind w:left="-86" w:right="-85"/>
              <w:rPr>
                <w:rFonts w:ascii="Times New Roman" w:hAnsi="Times New Roman" w:cs="Times New Roman"/>
                <w:sz w:val="22"/>
                <w:szCs w:val="22"/>
              </w:rPr>
            </w:pPr>
          </w:p>
        </w:tc>
        <w:tc>
          <w:tcPr>
            <w:tcW w:w="284" w:type="dxa"/>
          </w:tcPr>
          <w:p w14:paraId="025ABD9B" w14:textId="77777777" w:rsidR="00A90BCA" w:rsidRPr="00651B2E" w:rsidRDefault="00A90BCA" w:rsidP="00E40AF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6E2891E9" w14:textId="77777777" w:rsidR="00A90BCA" w:rsidRPr="00103BA4" w:rsidRDefault="00A90BCA" w:rsidP="003A2535">
            <w:pPr>
              <w:pStyle w:val="acctfourfigures"/>
              <w:tabs>
                <w:tab w:val="clear" w:pos="765"/>
                <w:tab w:val="decimal" w:pos="631"/>
              </w:tabs>
              <w:spacing w:line="240" w:lineRule="atLeast"/>
              <w:ind w:left="-86" w:right="-85"/>
              <w:rPr>
                <w:szCs w:val="22"/>
              </w:rPr>
            </w:pPr>
          </w:p>
        </w:tc>
        <w:tc>
          <w:tcPr>
            <w:tcW w:w="284" w:type="dxa"/>
          </w:tcPr>
          <w:p w14:paraId="2572971A" w14:textId="77777777" w:rsidR="00A90BCA" w:rsidRPr="00651B2E" w:rsidRDefault="00A90BCA" w:rsidP="00E40AF7">
            <w:pPr>
              <w:pStyle w:val="BodyTextIndentnosp"/>
              <w:tabs>
                <w:tab w:val="decimal" w:pos="1063"/>
              </w:tabs>
              <w:spacing w:line="240" w:lineRule="atLeast"/>
              <w:ind w:left="-86" w:right="-85"/>
              <w:rPr>
                <w:rFonts w:cs="Times New Roman"/>
                <w:szCs w:val="22"/>
                <w:lang w:val="en-US" w:eastAsia="en-US" w:bidi="th-TH"/>
              </w:rPr>
            </w:pPr>
          </w:p>
        </w:tc>
        <w:tc>
          <w:tcPr>
            <w:tcW w:w="1066" w:type="dxa"/>
          </w:tcPr>
          <w:p w14:paraId="381B89CD" w14:textId="77777777" w:rsidR="00A90BCA" w:rsidRPr="00E40AF7" w:rsidRDefault="00A90BCA" w:rsidP="003A2535">
            <w:pPr>
              <w:tabs>
                <w:tab w:val="decimal" w:pos="632"/>
              </w:tabs>
              <w:spacing w:line="240" w:lineRule="atLeast"/>
              <w:ind w:left="-86" w:right="-85"/>
              <w:rPr>
                <w:rFonts w:ascii="Times New Roman" w:hAnsi="Times New Roman" w:cs="Times New Roman"/>
                <w:sz w:val="22"/>
                <w:szCs w:val="22"/>
              </w:rPr>
            </w:pPr>
          </w:p>
        </w:tc>
      </w:tr>
      <w:tr w:rsidR="00A679D7" w:rsidRPr="00651B2E" w14:paraId="7CA01919" w14:textId="77777777" w:rsidTr="0085696A">
        <w:trPr>
          <w:cantSplit/>
        </w:trPr>
        <w:tc>
          <w:tcPr>
            <w:tcW w:w="3330" w:type="dxa"/>
          </w:tcPr>
          <w:p w14:paraId="095C953F" w14:textId="3D5DE19C" w:rsidR="00A679D7" w:rsidRPr="0078106C" w:rsidRDefault="00A679D7" w:rsidP="0078106C">
            <w:pPr>
              <w:ind w:left="190" w:hanging="180"/>
              <w:rPr>
                <w:rFonts w:ascii="Times New Roman" w:hAnsi="Times New Roman" w:cs="Times New Roman"/>
                <w:sz w:val="22"/>
                <w:szCs w:val="22"/>
                <w:highlight w:val="yellow"/>
              </w:rPr>
            </w:pPr>
            <w:r w:rsidRPr="00C70476">
              <w:rPr>
                <w:rFonts w:ascii="Times New Roman" w:hAnsi="Times New Roman" w:cs="Times New Roman"/>
                <w:sz w:val="22"/>
                <w:szCs w:val="22"/>
              </w:rPr>
              <w:t>Investment in associate acquired from business acquisition</w:t>
            </w:r>
            <w:r w:rsidRPr="00C70476" w:rsidDel="00C70476">
              <w:rPr>
                <w:rFonts w:ascii="Times New Roman" w:hAnsi="Times New Roman" w:cs="Times New Roman"/>
                <w:sz w:val="22"/>
                <w:szCs w:val="22"/>
                <w:highlight w:val="yellow"/>
              </w:rPr>
              <w:t xml:space="preserve"> </w:t>
            </w:r>
          </w:p>
        </w:tc>
        <w:tc>
          <w:tcPr>
            <w:tcW w:w="810" w:type="dxa"/>
            <w:vAlign w:val="bottom"/>
          </w:tcPr>
          <w:p w14:paraId="3FD65A6B" w14:textId="46540FAC" w:rsidR="00A679D7" w:rsidRPr="00434D72" w:rsidRDefault="00A679D7" w:rsidP="0078106C">
            <w:pPr>
              <w:spacing w:line="240" w:lineRule="atLeast"/>
              <w:ind w:left="-86" w:right="-85"/>
              <w:jc w:val="center"/>
              <w:rPr>
                <w:rFonts w:ascii="Times New Roman" w:hAnsi="Times New Roman" w:cs="Angsana New"/>
                <w:sz w:val="22"/>
              </w:rPr>
            </w:pPr>
            <w:r w:rsidRPr="0078106C">
              <w:rPr>
                <w:rFonts w:ascii="Times New Roman" w:hAnsi="Times New Roman" w:cs="Times New Roman"/>
                <w:i/>
                <w:sz w:val="22"/>
                <w:szCs w:val="22"/>
              </w:rPr>
              <w:t>4(iv)</w:t>
            </w:r>
          </w:p>
        </w:tc>
        <w:tc>
          <w:tcPr>
            <w:tcW w:w="1251" w:type="dxa"/>
            <w:vAlign w:val="bottom"/>
          </w:tcPr>
          <w:p w14:paraId="1D578E1E" w14:textId="31287D49" w:rsidR="00A679D7" w:rsidRPr="00A679D7" w:rsidRDefault="00A679D7" w:rsidP="00A679D7">
            <w:pPr>
              <w:tabs>
                <w:tab w:val="decimal" w:pos="1063"/>
              </w:tabs>
              <w:spacing w:line="240" w:lineRule="atLeast"/>
              <w:ind w:left="-86" w:right="-85"/>
              <w:rPr>
                <w:rFonts w:ascii="Times New Roman" w:hAnsi="Times New Roman" w:cs="Times New Roman"/>
                <w:sz w:val="22"/>
                <w:szCs w:val="22"/>
              </w:rPr>
            </w:pPr>
            <w:r w:rsidRPr="00A679D7">
              <w:rPr>
                <w:rFonts w:ascii="Times New Roman" w:hAnsi="Times New Roman" w:cs="Times New Roman"/>
                <w:sz w:val="22"/>
                <w:szCs w:val="22"/>
              </w:rPr>
              <w:t>114,792</w:t>
            </w:r>
          </w:p>
        </w:tc>
        <w:tc>
          <w:tcPr>
            <w:tcW w:w="270" w:type="dxa"/>
          </w:tcPr>
          <w:p w14:paraId="42F3E72B" w14:textId="77777777" w:rsidR="00A679D7" w:rsidRPr="00A90BCA" w:rsidRDefault="00A679D7" w:rsidP="00A679D7">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21F84765" w14:textId="360C2D63" w:rsidR="00A679D7" w:rsidRPr="00A90BCA" w:rsidRDefault="00A679D7" w:rsidP="0078106C">
            <w:pPr>
              <w:tabs>
                <w:tab w:val="decimal" w:pos="743"/>
              </w:tabs>
              <w:spacing w:line="240" w:lineRule="atLeast"/>
              <w:ind w:left="-86" w:right="-85"/>
              <w:rPr>
                <w:rFonts w:ascii="Times New Roman" w:hAnsi="Times New Roman" w:cs="Times New Roman"/>
                <w:sz w:val="22"/>
                <w:szCs w:val="22"/>
              </w:rPr>
            </w:pPr>
            <w:r w:rsidRPr="00C77477">
              <w:rPr>
                <w:rFonts w:ascii="Times New Roman" w:hAnsi="Times New Roman" w:cs="Times New Roman"/>
                <w:sz w:val="22"/>
                <w:szCs w:val="22"/>
              </w:rPr>
              <w:t>-</w:t>
            </w:r>
          </w:p>
        </w:tc>
        <w:tc>
          <w:tcPr>
            <w:tcW w:w="284" w:type="dxa"/>
          </w:tcPr>
          <w:p w14:paraId="4CD7C150" w14:textId="77777777" w:rsidR="00A679D7" w:rsidRPr="00A90BCA" w:rsidRDefault="00A679D7" w:rsidP="00A679D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vAlign w:val="bottom"/>
          </w:tcPr>
          <w:p w14:paraId="0C1FE8D1" w14:textId="12DF6CD0" w:rsidR="00A679D7" w:rsidRPr="00A90BCA" w:rsidRDefault="00A679D7" w:rsidP="00A679D7">
            <w:pPr>
              <w:pStyle w:val="acctfourfigures"/>
              <w:tabs>
                <w:tab w:val="clear" w:pos="765"/>
                <w:tab w:val="decimal" w:pos="631"/>
              </w:tabs>
              <w:spacing w:line="240" w:lineRule="atLeast"/>
              <w:ind w:left="-86" w:right="-85"/>
              <w:rPr>
                <w:szCs w:val="22"/>
              </w:rPr>
            </w:pPr>
            <w:r w:rsidRPr="00543057">
              <w:rPr>
                <w:szCs w:val="22"/>
              </w:rPr>
              <w:t>-</w:t>
            </w:r>
          </w:p>
        </w:tc>
        <w:tc>
          <w:tcPr>
            <w:tcW w:w="284" w:type="dxa"/>
          </w:tcPr>
          <w:p w14:paraId="3F3349BB" w14:textId="77777777" w:rsidR="00A679D7" w:rsidRPr="00A90BCA" w:rsidRDefault="00A679D7" w:rsidP="00A679D7">
            <w:pPr>
              <w:pStyle w:val="BodyTextIndentnosp"/>
              <w:tabs>
                <w:tab w:val="decimal" w:pos="1063"/>
              </w:tabs>
              <w:spacing w:line="240" w:lineRule="atLeast"/>
              <w:ind w:left="-86" w:right="-85"/>
              <w:rPr>
                <w:rFonts w:cs="Times New Roman"/>
                <w:szCs w:val="22"/>
                <w:lang w:val="en-US" w:eastAsia="en-US" w:bidi="th-TH"/>
              </w:rPr>
            </w:pPr>
          </w:p>
        </w:tc>
        <w:tc>
          <w:tcPr>
            <w:tcW w:w="1066" w:type="dxa"/>
            <w:vAlign w:val="bottom"/>
          </w:tcPr>
          <w:p w14:paraId="2DA0606E" w14:textId="246BEBED" w:rsidR="00A679D7" w:rsidRPr="00A90BCA" w:rsidRDefault="00A679D7" w:rsidP="00A679D7">
            <w:pPr>
              <w:tabs>
                <w:tab w:val="decimal" w:pos="632"/>
              </w:tabs>
              <w:spacing w:line="240" w:lineRule="atLeast"/>
              <w:ind w:left="-86" w:right="-85"/>
              <w:rPr>
                <w:rFonts w:ascii="Times New Roman" w:hAnsi="Times New Roman" w:cs="Times New Roman"/>
                <w:sz w:val="22"/>
                <w:szCs w:val="22"/>
              </w:rPr>
            </w:pPr>
            <w:r w:rsidRPr="00543057">
              <w:rPr>
                <w:rFonts w:ascii="Times New Roman" w:hAnsi="Times New Roman" w:cs="Times New Roman"/>
                <w:sz w:val="22"/>
                <w:szCs w:val="22"/>
              </w:rPr>
              <w:t>-</w:t>
            </w:r>
          </w:p>
        </w:tc>
      </w:tr>
      <w:tr w:rsidR="00A679D7" w:rsidRPr="00651B2E" w14:paraId="51907880" w14:textId="77777777" w:rsidTr="0085696A">
        <w:trPr>
          <w:cantSplit/>
        </w:trPr>
        <w:tc>
          <w:tcPr>
            <w:tcW w:w="3330" w:type="dxa"/>
          </w:tcPr>
          <w:p w14:paraId="3AA93081" w14:textId="55A4EC92" w:rsidR="00A679D7" w:rsidRPr="0078106C" w:rsidRDefault="00A679D7" w:rsidP="00A679D7">
            <w:pPr>
              <w:spacing w:line="240" w:lineRule="atLeast"/>
              <w:ind w:left="10"/>
              <w:rPr>
                <w:rFonts w:ascii="Times New Roman" w:hAnsi="Times New Roman" w:cs="Times New Roman"/>
                <w:sz w:val="22"/>
                <w:szCs w:val="22"/>
                <w:highlight w:val="yellow"/>
              </w:rPr>
            </w:pPr>
            <w:r w:rsidRPr="00C70476">
              <w:rPr>
                <w:rFonts w:ascii="Times New Roman" w:hAnsi="Times New Roman" w:cs="Times New Roman"/>
                <w:sz w:val="22"/>
                <w:szCs w:val="22"/>
              </w:rPr>
              <w:t>Share of net profit of associate</w:t>
            </w:r>
          </w:p>
        </w:tc>
        <w:tc>
          <w:tcPr>
            <w:tcW w:w="810" w:type="dxa"/>
          </w:tcPr>
          <w:p w14:paraId="07B68E26" w14:textId="77777777" w:rsidR="00A679D7" w:rsidRPr="00A90BCA" w:rsidRDefault="00A679D7" w:rsidP="00A679D7">
            <w:pPr>
              <w:tabs>
                <w:tab w:val="decimal" w:pos="1063"/>
              </w:tabs>
              <w:spacing w:line="240" w:lineRule="atLeast"/>
              <w:ind w:left="-86" w:right="-85"/>
              <w:rPr>
                <w:rFonts w:ascii="Times New Roman" w:hAnsi="Times New Roman" w:cs="Times New Roman"/>
                <w:sz w:val="22"/>
                <w:szCs w:val="22"/>
              </w:rPr>
            </w:pPr>
          </w:p>
        </w:tc>
        <w:tc>
          <w:tcPr>
            <w:tcW w:w="1251" w:type="dxa"/>
          </w:tcPr>
          <w:p w14:paraId="0177EDA6" w14:textId="3E782EA8" w:rsidR="00A679D7" w:rsidRPr="00A90BCA" w:rsidRDefault="00A679D7" w:rsidP="00A679D7">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1,236</w:t>
            </w:r>
          </w:p>
        </w:tc>
        <w:tc>
          <w:tcPr>
            <w:tcW w:w="270" w:type="dxa"/>
          </w:tcPr>
          <w:p w14:paraId="70E4A25D" w14:textId="77777777" w:rsidR="00A679D7" w:rsidRPr="00A90BCA" w:rsidRDefault="00A679D7" w:rsidP="00A679D7">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0E35B84F" w14:textId="0C3611CC" w:rsidR="00A679D7" w:rsidRPr="00A90BCA" w:rsidRDefault="00A679D7" w:rsidP="0078106C">
            <w:pPr>
              <w:tabs>
                <w:tab w:val="decimal" w:pos="743"/>
              </w:tabs>
              <w:spacing w:line="240" w:lineRule="atLeast"/>
              <w:ind w:left="-86" w:right="-85"/>
              <w:rPr>
                <w:rFonts w:ascii="Times New Roman" w:hAnsi="Times New Roman" w:cs="Times New Roman"/>
                <w:sz w:val="22"/>
                <w:szCs w:val="22"/>
              </w:rPr>
            </w:pPr>
            <w:r w:rsidRPr="00C77477">
              <w:rPr>
                <w:rFonts w:ascii="Times New Roman" w:hAnsi="Times New Roman" w:cs="Times New Roman"/>
                <w:sz w:val="22"/>
                <w:szCs w:val="22"/>
              </w:rPr>
              <w:t>-</w:t>
            </w:r>
          </w:p>
        </w:tc>
        <w:tc>
          <w:tcPr>
            <w:tcW w:w="284" w:type="dxa"/>
          </w:tcPr>
          <w:p w14:paraId="3DEC6AB8" w14:textId="77777777" w:rsidR="00A679D7" w:rsidRPr="00A90BCA" w:rsidRDefault="00A679D7" w:rsidP="00A679D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vAlign w:val="bottom"/>
          </w:tcPr>
          <w:p w14:paraId="31C6DB47" w14:textId="205E2C59" w:rsidR="00A679D7" w:rsidRPr="00A90BCA" w:rsidRDefault="00A679D7" w:rsidP="00A679D7">
            <w:pPr>
              <w:pStyle w:val="acctfourfigures"/>
              <w:tabs>
                <w:tab w:val="clear" w:pos="765"/>
                <w:tab w:val="decimal" w:pos="631"/>
              </w:tabs>
              <w:spacing w:line="240" w:lineRule="atLeast"/>
              <w:ind w:left="-86" w:right="-85"/>
              <w:rPr>
                <w:szCs w:val="22"/>
              </w:rPr>
            </w:pPr>
            <w:r w:rsidRPr="00543057">
              <w:rPr>
                <w:szCs w:val="22"/>
              </w:rPr>
              <w:t>-</w:t>
            </w:r>
          </w:p>
        </w:tc>
        <w:tc>
          <w:tcPr>
            <w:tcW w:w="284" w:type="dxa"/>
          </w:tcPr>
          <w:p w14:paraId="34D702BE" w14:textId="77777777" w:rsidR="00A679D7" w:rsidRPr="00A90BCA" w:rsidRDefault="00A679D7" w:rsidP="00A679D7">
            <w:pPr>
              <w:pStyle w:val="BodyTextIndentnosp"/>
              <w:tabs>
                <w:tab w:val="decimal" w:pos="1063"/>
              </w:tabs>
              <w:spacing w:line="240" w:lineRule="atLeast"/>
              <w:ind w:left="-86" w:right="-85"/>
              <w:rPr>
                <w:rFonts w:cs="Times New Roman"/>
                <w:szCs w:val="22"/>
                <w:lang w:val="en-US" w:eastAsia="en-US" w:bidi="th-TH"/>
              </w:rPr>
            </w:pPr>
          </w:p>
        </w:tc>
        <w:tc>
          <w:tcPr>
            <w:tcW w:w="1066" w:type="dxa"/>
            <w:vAlign w:val="bottom"/>
          </w:tcPr>
          <w:p w14:paraId="37910598" w14:textId="5B4698BF" w:rsidR="00A679D7" w:rsidRPr="00A90BCA" w:rsidRDefault="00A679D7" w:rsidP="00A679D7">
            <w:pPr>
              <w:tabs>
                <w:tab w:val="decimal" w:pos="632"/>
              </w:tabs>
              <w:spacing w:line="240" w:lineRule="atLeast"/>
              <w:ind w:left="-86" w:right="-85"/>
              <w:rPr>
                <w:rFonts w:ascii="Times New Roman" w:hAnsi="Times New Roman" w:cs="Times New Roman"/>
                <w:sz w:val="22"/>
                <w:szCs w:val="22"/>
              </w:rPr>
            </w:pPr>
            <w:r w:rsidRPr="00543057">
              <w:rPr>
                <w:rFonts w:ascii="Times New Roman" w:hAnsi="Times New Roman" w:cs="Times New Roman"/>
                <w:sz w:val="22"/>
                <w:szCs w:val="22"/>
              </w:rPr>
              <w:t>-</w:t>
            </w:r>
          </w:p>
        </w:tc>
      </w:tr>
      <w:tr w:rsidR="00A679D7" w:rsidRPr="00651B2E" w14:paraId="6330DFD6" w14:textId="77777777" w:rsidTr="0085696A">
        <w:trPr>
          <w:cantSplit/>
        </w:trPr>
        <w:tc>
          <w:tcPr>
            <w:tcW w:w="3330" w:type="dxa"/>
          </w:tcPr>
          <w:p w14:paraId="117793F5" w14:textId="33148125" w:rsidR="00A679D7" w:rsidRPr="0078106C" w:rsidRDefault="00A679D7" w:rsidP="0078106C">
            <w:pPr>
              <w:spacing w:line="240" w:lineRule="atLeast"/>
              <w:ind w:left="190" w:hanging="180"/>
              <w:rPr>
                <w:rFonts w:ascii="Times New Roman" w:hAnsi="Times New Roman" w:cs="Times New Roman"/>
                <w:sz w:val="22"/>
                <w:szCs w:val="22"/>
                <w:highlight w:val="yellow"/>
              </w:rPr>
            </w:pPr>
            <w:r w:rsidRPr="00E40AF7">
              <w:rPr>
                <w:rFonts w:ascii="Times New Roman" w:hAnsi="Times New Roman" w:cs="Times New Roman"/>
                <w:sz w:val="22"/>
                <w:szCs w:val="22"/>
              </w:rPr>
              <w:t xml:space="preserve">Effect of movements in </w:t>
            </w:r>
            <w:r>
              <w:rPr>
                <w:rFonts w:ascii="Times New Roman" w:hAnsi="Times New Roman" w:cs="Times New Roman"/>
                <w:sz w:val="22"/>
                <w:szCs w:val="22"/>
              </w:rPr>
              <w:br/>
            </w:r>
            <w:r w:rsidRPr="00E40AF7">
              <w:rPr>
                <w:rFonts w:ascii="Times New Roman" w:hAnsi="Times New Roman" w:cs="Times New Roman"/>
                <w:sz w:val="22"/>
                <w:szCs w:val="22"/>
              </w:rPr>
              <w:t>exchange rate</w:t>
            </w:r>
            <w:r>
              <w:rPr>
                <w:rFonts w:ascii="Times New Roman" w:hAnsi="Times New Roman" w:cs="Times New Roman"/>
                <w:sz w:val="22"/>
                <w:szCs w:val="22"/>
              </w:rPr>
              <w:t>s</w:t>
            </w:r>
            <w:r w:rsidRPr="00E40AF7">
              <w:rPr>
                <w:rFonts w:ascii="Times New Roman" w:hAnsi="Times New Roman" w:cs="Times New Roman"/>
                <w:sz w:val="22"/>
                <w:szCs w:val="22"/>
              </w:rPr>
              <w:t xml:space="preserve"> </w:t>
            </w:r>
          </w:p>
        </w:tc>
        <w:tc>
          <w:tcPr>
            <w:tcW w:w="810" w:type="dxa"/>
          </w:tcPr>
          <w:p w14:paraId="3373E94F" w14:textId="77777777" w:rsidR="00A679D7" w:rsidRPr="00A90BCA" w:rsidRDefault="00A679D7" w:rsidP="00A679D7">
            <w:pPr>
              <w:tabs>
                <w:tab w:val="decimal" w:pos="1063"/>
              </w:tabs>
              <w:spacing w:line="240" w:lineRule="atLeast"/>
              <w:ind w:left="-86" w:right="-85"/>
              <w:rPr>
                <w:rFonts w:ascii="Times New Roman" w:hAnsi="Times New Roman" w:cs="Times New Roman"/>
                <w:sz w:val="22"/>
                <w:szCs w:val="22"/>
              </w:rPr>
            </w:pPr>
          </w:p>
        </w:tc>
        <w:tc>
          <w:tcPr>
            <w:tcW w:w="1251" w:type="dxa"/>
            <w:tcBorders>
              <w:bottom w:val="single" w:sz="4" w:space="0" w:color="auto"/>
            </w:tcBorders>
            <w:vAlign w:val="bottom"/>
          </w:tcPr>
          <w:p w14:paraId="00CA443C" w14:textId="1744C710" w:rsidR="00A679D7" w:rsidRPr="00A90BCA" w:rsidRDefault="00A679D7" w:rsidP="00A679D7">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(7,763)</w:t>
            </w:r>
          </w:p>
        </w:tc>
        <w:tc>
          <w:tcPr>
            <w:tcW w:w="270" w:type="dxa"/>
          </w:tcPr>
          <w:p w14:paraId="6AA85EAD" w14:textId="77777777" w:rsidR="00A679D7" w:rsidRPr="00A90BCA" w:rsidRDefault="00A679D7" w:rsidP="00A679D7">
            <w:pPr>
              <w:tabs>
                <w:tab w:val="decimal" w:pos="1063"/>
              </w:tabs>
              <w:spacing w:line="240" w:lineRule="atLeast"/>
              <w:ind w:left="-86" w:right="-85"/>
              <w:rPr>
                <w:rFonts w:ascii="Times New Roman" w:hAnsi="Times New Roman" w:cs="Times New Roman"/>
                <w:sz w:val="22"/>
                <w:szCs w:val="22"/>
              </w:rPr>
            </w:pPr>
          </w:p>
        </w:tc>
        <w:tc>
          <w:tcPr>
            <w:tcW w:w="1260" w:type="dxa"/>
            <w:tcBorders>
              <w:bottom w:val="single" w:sz="4" w:space="0" w:color="auto"/>
            </w:tcBorders>
            <w:vAlign w:val="bottom"/>
          </w:tcPr>
          <w:p w14:paraId="58450B7B" w14:textId="115588FE" w:rsidR="00A679D7" w:rsidRPr="00A90BCA" w:rsidRDefault="00A679D7" w:rsidP="0078106C">
            <w:pPr>
              <w:tabs>
                <w:tab w:val="decimal" w:pos="743"/>
              </w:tabs>
              <w:spacing w:line="240" w:lineRule="atLeast"/>
              <w:ind w:left="-86" w:right="-85"/>
              <w:rPr>
                <w:rFonts w:ascii="Times New Roman" w:hAnsi="Times New Roman" w:cs="Times New Roman"/>
                <w:sz w:val="22"/>
                <w:szCs w:val="22"/>
              </w:rPr>
            </w:pPr>
            <w:r w:rsidRPr="00C77477">
              <w:rPr>
                <w:rFonts w:ascii="Times New Roman" w:hAnsi="Times New Roman" w:cs="Times New Roman"/>
                <w:sz w:val="22"/>
                <w:szCs w:val="22"/>
              </w:rPr>
              <w:t>-</w:t>
            </w:r>
          </w:p>
        </w:tc>
        <w:tc>
          <w:tcPr>
            <w:tcW w:w="284" w:type="dxa"/>
          </w:tcPr>
          <w:p w14:paraId="6BD663EB" w14:textId="77777777" w:rsidR="00A679D7" w:rsidRPr="00A90BCA" w:rsidRDefault="00A679D7" w:rsidP="00A679D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Borders>
              <w:bottom w:val="single" w:sz="4" w:space="0" w:color="auto"/>
            </w:tcBorders>
            <w:vAlign w:val="bottom"/>
          </w:tcPr>
          <w:p w14:paraId="1AC42057" w14:textId="57D8226E" w:rsidR="00A679D7" w:rsidRPr="00A90BCA" w:rsidRDefault="00A679D7" w:rsidP="00A679D7">
            <w:pPr>
              <w:pStyle w:val="acctfourfigures"/>
              <w:tabs>
                <w:tab w:val="clear" w:pos="765"/>
                <w:tab w:val="decimal" w:pos="631"/>
              </w:tabs>
              <w:spacing w:line="240" w:lineRule="atLeast"/>
              <w:ind w:left="-86" w:right="-85"/>
              <w:rPr>
                <w:szCs w:val="22"/>
              </w:rPr>
            </w:pPr>
            <w:r w:rsidRPr="00543057">
              <w:rPr>
                <w:szCs w:val="22"/>
              </w:rPr>
              <w:t>-</w:t>
            </w:r>
          </w:p>
        </w:tc>
        <w:tc>
          <w:tcPr>
            <w:tcW w:w="284" w:type="dxa"/>
          </w:tcPr>
          <w:p w14:paraId="711967B8" w14:textId="77777777" w:rsidR="00A679D7" w:rsidRPr="00A90BCA" w:rsidRDefault="00A679D7" w:rsidP="00A679D7">
            <w:pPr>
              <w:pStyle w:val="BodyTextIndentnosp"/>
              <w:tabs>
                <w:tab w:val="decimal" w:pos="1063"/>
              </w:tabs>
              <w:spacing w:line="240" w:lineRule="atLeast"/>
              <w:ind w:left="-86" w:right="-85"/>
              <w:rPr>
                <w:rFonts w:cs="Times New Roman"/>
                <w:szCs w:val="22"/>
                <w:lang w:val="en-US" w:eastAsia="en-US" w:bidi="th-TH"/>
              </w:rPr>
            </w:pPr>
          </w:p>
        </w:tc>
        <w:tc>
          <w:tcPr>
            <w:tcW w:w="1066" w:type="dxa"/>
            <w:tcBorders>
              <w:bottom w:val="single" w:sz="4" w:space="0" w:color="auto"/>
            </w:tcBorders>
            <w:vAlign w:val="bottom"/>
          </w:tcPr>
          <w:p w14:paraId="76ACEDEF" w14:textId="3E5EB353" w:rsidR="00A679D7" w:rsidRPr="00A90BCA" w:rsidRDefault="00A679D7" w:rsidP="00A679D7">
            <w:pPr>
              <w:tabs>
                <w:tab w:val="decimal" w:pos="632"/>
              </w:tabs>
              <w:spacing w:line="240" w:lineRule="atLeast"/>
              <w:ind w:left="-86" w:right="-85"/>
              <w:rPr>
                <w:rFonts w:ascii="Times New Roman" w:hAnsi="Times New Roman" w:cs="Times New Roman"/>
                <w:sz w:val="22"/>
                <w:szCs w:val="22"/>
              </w:rPr>
            </w:pPr>
            <w:r w:rsidRPr="00543057">
              <w:rPr>
                <w:rFonts w:ascii="Times New Roman" w:hAnsi="Times New Roman" w:cs="Times New Roman"/>
                <w:sz w:val="22"/>
                <w:szCs w:val="22"/>
              </w:rPr>
              <w:t>-</w:t>
            </w:r>
          </w:p>
        </w:tc>
      </w:tr>
      <w:tr w:rsidR="00A679D7" w:rsidRPr="00651B2E" w14:paraId="20ED5063" w14:textId="77777777">
        <w:trPr>
          <w:cantSplit/>
        </w:trPr>
        <w:tc>
          <w:tcPr>
            <w:tcW w:w="3330" w:type="dxa"/>
          </w:tcPr>
          <w:p w14:paraId="72852A4D" w14:textId="24209F25" w:rsidR="00A679D7" w:rsidRPr="00E40AF7" w:rsidRDefault="00A679D7" w:rsidP="00A679D7">
            <w:pPr>
              <w:spacing w:line="240" w:lineRule="atLeast"/>
              <w:ind w:left="190" w:hanging="180"/>
              <w:rPr>
                <w:rFonts w:ascii="Times New Roman" w:hAnsi="Times New Roman" w:cs="Times New Roman"/>
                <w:sz w:val="22"/>
                <w:szCs w:val="22"/>
              </w:rPr>
            </w:pPr>
            <w:r w:rsidRPr="00E40AF7">
              <w:rPr>
                <w:rFonts w:ascii="Times New Roman" w:hAnsi="Times New Roman" w:cs="Times New Roman"/>
                <w:b/>
                <w:bCs/>
                <w:sz w:val="22"/>
                <w:szCs w:val="22"/>
              </w:rPr>
              <w:t>Total</w:t>
            </w:r>
          </w:p>
        </w:tc>
        <w:tc>
          <w:tcPr>
            <w:tcW w:w="810" w:type="dxa"/>
          </w:tcPr>
          <w:p w14:paraId="79B4ADD3" w14:textId="77777777" w:rsidR="00A679D7" w:rsidRPr="00A90BCA" w:rsidRDefault="00A679D7" w:rsidP="00A679D7">
            <w:pPr>
              <w:tabs>
                <w:tab w:val="decimal" w:pos="1063"/>
              </w:tabs>
              <w:spacing w:line="240" w:lineRule="atLeast"/>
              <w:ind w:left="-86" w:right="-85"/>
              <w:rPr>
                <w:rFonts w:ascii="Times New Roman" w:hAnsi="Times New Roman" w:cs="Times New Roman"/>
                <w:sz w:val="22"/>
                <w:szCs w:val="22"/>
              </w:rPr>
            </w:pPr>
          </w:p>
        </w:tc>
        <w:tc>
          <w:tcPr>
            <w:tcW w:w="1251" w:type="dxa"/>
            <w:tcBorders>
              <w:top w:val="single" w:sz="4" w:space="0" w:color="auto"/>
              <w:bottom w:val="double" w:sz="4" w:space="0" w:color="auto"/>
            </w:tcBorders>
          </w:tcPr>
          <w:p w14:paraId="237D808C" w14:textId="1F5E4A9F" w:rsidR="00A679D7" w:rsidRPr="0078106C" w:rsidRDefault="00A679D7" w:rsidP="00A679D7">
            <w:pPr>
              <w:tabs>
                <w:tab w:val="decimal" w:pos="1063"/>
              </w:tabs>
              <w:spacing w:line="240" w:lineRule="atLeast"/>
              <w:ind w:left="-86" w:right="-85"/>
              <w:rPr>
                <w:rFonts w:ascii="Times New Roman" w:hAnsi="Times New Roman" w:cs="Times New Roman"/>
                <w:b/>
                <w:sz w:val="22"/>
                <w:szCs w:val="22"/>
              </w:rPr>
            </w:pPr>
            <w:r>
              <w:rPr>
                <w:rFonts w:ascii="Times New Roman" w:hAnsi="Times New Roman" w:cs="Times New Roman"/>
                <w:b/>
                <w:bCs/>
                <w:sz w:val="22"/>
                <w:szCs w:val="22"/>
              </w:rPr>
              <w:t>108,265</w:t>
            </w:r>
          </w:p>
        </w:tc>
        <w:tc>
          <w:tcPr>
            <w:tcW w:w="270" w:type="dxa"/>
          </w:tcPr>
          <w:p w14:paraId="20B94F4E" w14:textId="77777777" w:rsidR="00A679D7" w:rsidRPr="0078106C" w:rsidRDefault="00A679D7" w:rsidP="00A679D7">
            <w:pPr>
              <w:tabs>
                <w:tab w:val="decimal" w:pos="1063"/>
              </w:tabs>
              <w:spacing w:line="240" w:lineRule="atLeast"/>
              <w:ind w:left="-86" w:right="-85"/>
              <w:rPr>
                <w:rFonts w:ascii="Times New Roman" w:hAnsi="Times New Roman" w:cs="Times New Roman"/>
                <w:b/>
                <w:sz w:val="22"/>
                <w:szCs w:val="22"/>
              </w:rPr>
            </w:pPr>
          </w:p>
        </w:tc>
        <w:tc>
          <w:tcPr>
            <w:tcW w:w="1260" w:type="dxa"/>
            <w:tcBorders>
              <w:top w:val="single" w:sz="4" w:space="0" w:color="auto"/>
              <w:bottom w:val="double" w:sz="4" w:space="0" w:color="auto"/>
            </w:tcBorders>
            <w:vAlign w:val="bottom"/>
          </w:tcPr>
          <w:p w14:paraId="00243204" w14:textId="3E25EBCF" w:rsidR="00A679D7" w:rsidRPr="0078106C" w:rsidRDefault="00A679D7" w:rsidP="00A679D7">
            <w:pPr>
              <w:tabs>
                <w:tab w:val="decimal" w:pos="743"/>
              </w:tabs>
              <w:spacing w:line="240" w:lineRule="atLeast"/>
              <w:ind w:left="-86" w:right="-85"/>
              <w:rPr>
                <w:rFonts w:ascii="Times New Roman" w:hAnsi="Times New Roman" w:cs="Times New Roman"/>
                <w:b/>
                <w:sz w:val="22"/>
                <w:szCs w:val="22"/>
              </w:rPr>
            </w:pPr>
            <w:r w:rsidRPr="00543057">
              <w:rPr>
                <w:rFonts w:ascii="Times New Roman" w:hAnsi="Times New Roman" w:cs="Times New Roman"/>
                <w:sz w:val="22"/>
                <w:szCs w:val="22"/>
              </w:rPr>
              <w:t>-</w:t>
            </w:r>
          </w:p>
        </w:tc>
        <w:tc>
          <w:tcPr>
            <w:tcW w:w="284" w:type="dxa"/>
          </w:tcPr>
          <w:p w14:paraId="079F6C4B" w14:textId="77777777" w:rsidR="00A679D7" w:rsidRPr="0078106C" w:rsidRDefault="00A679D7" w:rsidP="00A679D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b/>
                <w:sz w:val="22"/>
                <w:szCs w:val="22"/>
              </w:rPr>
            </w:pPr>
          </w:p>
        </w:tc>
        <w:tc>
          <w:tcPr>
            <w:tcW w:w="1165" w:type="dxa"/>
            <w:tcBorders>
              <w:top w:val="single" w:sz="4" w:space="0" w:color="auto"/>
              <w:bottom w:val="double" w:sz="4" w:space="0" w:color="auto"/>
            </w:tcBorders>
            <w:vAlign w:val="bottom"/>
          </w:tcPr>
          <w:p w14:paraId="0A0A2C81" w14:textId="19ADB679" w:rsidR="00A679D7" w:rsidRPr="0078106C" w:rsidRDefault="00A679D7" w:rsidP="00A679D7">
            <w:pPr>
              <w:pStyle w:val="acctfourfigures"/>
              <w:tabs>
                <w:tab w:val="clear" w:pos="765"/>
                <w:tab w:val="decimal" w:pos="631"/>
              </w:tabs>
              <w:spacing w:line="240" w:lineRule="atLeast"/>
              <w:ind w:left="-86" w:right="-85"/>
              <w:rPr>
                <w:b/>
                <w:szCs w:val="22"/>
              </w:rPr>
            </w:pPr>
            <w:r w:rsidRPr="00543057">
              <w:rPr>
                <w:szCs w:val="22"/>
              </w:rPr>
              <w:t>-</w:t>
            </w:r>
          </w:p>
        </w:tc>
        <w:tc>
          <w:tcPr>
            <w:tcW w:w="284" w:type="dxa"/>
          </w:tcPr>
          <w:p w14:paraId="4359F5A5" w14:textId="77777777" w:rsidR="00A679D7" w:rsidRPr="0078106C" w:rsidRDefault="00A679D7" w:rsidP="00A679D7">
            <w:pPr>
              <w:pStyle w:val="BodyTextIndentnosp"/>
              <w:tabs>
                <w:tab w:val="decimal" w:pos="1063"/>
              </w:tabs>
              <w:spacing w:line="240" w:lineRule="atLeast"/>
              <w:ind w:left="-86" w:right="-85"/>
              <w:rPr>
                <w:rFonts w:cs="Times New Roman"/>
                <w:b/>
                <w:szCs w:val="22"/>
                <w:lang w:val="en-US" w:eastAsia="en-US" w:bidi="th-TH"/>
              </w:rPr>
            </w:pPr>
          </w:p>
        </w:tc>
        <w:tc>
          <w:tcPr>
            <w:tcW w:w="1066" w:type="dxa"/>
            <w:tcBorders>
              <w:top w:val="single" w:sz="4" w:space="0" w:color="auto"/>
              <w:bottom w:val="double" w:sz="4" w:space="0" w:color="auto"/>
            </w:tcBorders>
            <w:vAlign w:val="bottom"/>
          </w:tcPr>
          <w:p w14:paraId="6D318CA4" w14:textId="7431A9AE" w:rsidR="00A679D7" w:rsidRPr="0078106C" w:rsidRDefault="00A679D7" w:rsidP="00A679D7">
            <w:pPr>
              <w:tabs>
                <w:tab w:val="decimal" w:pos="632"/>
              </w:tabs>
              <w:spacing w:line="240" w:lineRule="atLeast"/>
              <w:ind w:left="-86" w:right="-85"/>
              <w:rPr>
                <w:rFonts w:ascii="Times New Roman" w:hAnsi="Times New Roman" w:cs="Times New Roman"/>
                <w:b/>
                <w:sz w:val="22"/>
                <w:szCs w:val="22"/>
              </w:rPr>
            </w:pPr>
            <w:r w:rsidRPr="00543057">
              <w:rPr>
                <w:rFonts w:ascii="Times New Roman" w:hAnsi="Times New Roman" w:cs="Times New Roman"/>
                <w:sz w:val="22"/>
                <w:szCs w:val="22"/>
              </w:rPr>
              <w:t>-</w:t>
            </w:r>
          </w:p>
        </w:tc>
      </w:tr>
      <w:tr w:rsidR="0048734F" w:rsidRPr="00651B2E" w14:paraId="572FBB8F" w14:textId="77777777" w:rsidTr="0085696A">
        <w:trPr>
          <w:cantSplit/>
        </w:trPr>
        <w:tc>
          <w:tcPr>
            <w:tcW w:w="3330" w:type="dxa"/>
          </w:tcPr>
          <w:p w14:paraId="3898969B" w14:textId="77777777" w:rsidR="0048734F" w:rsidRPr="00E40AF7" w:rsidRDefault="0048734F">
            <w:pPr>
              <w:spacing w:line="240" w:lineRule="atLeast"/>
              <w:ind w:left="190" w:hanging="180"/>
              <w:rPr>
                <w:rFonts w:ascii="Times New Roman" w:hAnsi="Times New Roman" w:cs="Times New Roman"/>
                <w:sz w:val="22"/>
                <w:szCs w:val="22"/>
              </w:rPr>
            </w:pPr>
          </w:p>
        </w:tc>
        <w:tc>
          <w:tcPr>
            <w:tcW w:w="810" w:type="dxa"/>
          </w:tcPr>
          <w:p w14:paraId="50D67C31" w14:textId="77777777" w:rsidR="0048734F" w:rsidRPr="00A90BCA" w:rsidRDefault="0048734F" w:rsidP="00C70476">
            <w:pPr>
              <w:tabs>
                <w:tab w:val="decimal" w:pos="1063"/>
              </w:tabs>
              <w:spacing w:line="240" w:lineRule="atLeast"/>
              <w:ind w:left="-86" w:right="-85"/>
              <w:rPr>
                <w:rFonts w:ascii="Times New Roman" w:hAnsi="Times New Roman" w:cs="Times New Roman"/>
                <w:sz w:val="22"/>
                <w:szCs w:val="22"/>
              </w:rPr>
            </w:pPr>
          </w:p>
        </w:tc>
        <w:tc>
          <w:tcPr>
            <w:tcW w:w="1251" w:type="dxa"/>
            <w:tcBorders>
              <w:top w:val="double" w:sz="4" w:space="0" w:color="auto"/>
            </w:tcBorders>
          </w:tcPr>
          <w:p w14:paraId="4F67535E" w14:textId="77777777" w:rsidR="0048734F" w:rsidRPr="00A90BCA" w:rsidRDefault="0048734F" w:rsidP="00C70476">
            <w:pPr>
              <w:tabs>
                <w:tab w:val="decimal" w:pos="1063"/>
              </w:tabs>
              <w:spacing w:line="240" w:lineRule="atLeast"/>
              <w:ind w:left="-86" w:right="-85"/>
              <w:rPr>
                <w:rFonts w:ascii="Times New Roman" w:hAnsi="Times New Roman" w:cs="Times New Roman"/>
                <w:sz w:val="22"/>
                <w:szCs w:val="22"/>
              </w:rPr>
            </w:pPr>
          </w:p>
        </w:tc>
        <w:tc>
          <w:tcPr>
            <w:tcW w:w="270" w:type="dxa"/>
          </w:tcPr>
          <w:p w14:paraId="49F628BF" w14:textId="77777777" w:rsidR="0048734F" w:rsidRPr="00A90BCA" w:rsidRDefault="0048734F" w:rsidP="00C70476">
            <w:pPr>
              <w:tabs>
                <w:tab w:val="decimal" w:pos="1063"/>
              </w:tabs>
              <w:spacing w:line="240" w:lineRule="atLeast"/>
              <w:ind w:left="-86" w:right="-85"/>
              <w:rPr>
                <w:rFonts w:ascii="Times New Roman" w:hAnsi="Times New Roman" w:cs="Times New Roman"/>
                <w:sz w:val="22"/>
                <w:szCs w:val="22"/>
              </w:rPr>
            </w:pPr>
          </w:p>
        </w:tc>
        <w:tc>
          <w:tcPr>
            <w:tcW w:w="1260" w:type="dxa"/>
            <w:tcBorders>
              <w:top w:val="double" w:sz="4" w:space="0" w:color="auto"/>
            </w:tcBorders>
            <w:vAlign w:val="bottom"/>
          </w:tcPr>
          <w:p w14:paraId="0385FAF0" w14:textId="77777777" w:rsidR="0048734F" w:rsidRPr="00C77477" w:rsidRDefault="0048734F">
            <w:pPr>
              <w:tabs>
                <w:tab w:val="decimal" w:pos="743"/>
              </w:tabs>
              <w:spacing w:line="240" w:lineRule="atLeast"/>
              <w:ind w:left="-86" w:right="-85"/>
              <w:rPr>
                <w:rFonts w:ascii="Times New Roman" w:hAnsi="Times New Roman" w:cs="Times New Roman"/>
                <w:sz w:val="22"/>
                <w:szCs w:val="22"/>
              </w:rPr>
            </w:pPr>
          </w:p>
        </w:tc>
        <w:tc>
          <w:tcPr>
            <w:tcW w:w="284" w:type="dxa"/>
          </w:tcPr>
          <w:p w14:paraId="45F86A9B" w14:textId="77777777" w:rsidR="0048734F" w:rsidRPr="00A90BCA" w:rsidRDefault="0048734F" w:rsidP="00C704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Borders>
              <w:top w:val="double" w:sz="4" w:space="0" w:color="auto"/>
            </w:tcBorders>
          </w:tcPr>
          <w:p w14:paraId="661E9698" w14:textId="77777777" w:rsidR="0048734F" w:rsidRPr="00A90BCA" w:rsidRDefault="0048734F" w:rsidP="00C70476">
            <w:pPr>
              <w:pStyle w:val="acctfourfigures"/>
              <w:tabs>
                <w:tab w:val="clear" w:pos="765"/>
                <w:tab w:val="decimal" w:pos="631"/>
              </w:tabs>
              <w:spacing w:line="240" w:lineRule="atLeast"/>
              <w:ind w:left="-86" w:right="-85"/>
              <w:rPr>
                <w:szCs w:val="22"/>
              </w:rPr>
            </w:pPr>
          </w:p>
        </w:tc>
        <w:tc>
          <w:tcPr>
            <w:tcW w:w="284" w:type="dxa"/>
          </w:tcPr>
          <w:p w14:paraId="3E8440B3" w14:textId="77777777" w:rsidR="0048734F" w:rsidRPr="00A90BCA" w:rsidRDefault="0048734F" w:rsidP="00C70476">
            <w:pPr>
              <w:pStyle w:val="BodyTextIndentnosp"/>
              <w:tabs>
                <w:tab w:val="decimal" w:pos="1063"/>
              </w:tabs>
              <w:spacing w:line="240" w:lineRule="atLeast"/>
              <w:ind w:left="-86" w:right="-85"/>
              <w:rPr>
                <w:rFonts w:cs="Times New Roman"/>
                <w:szCs w:val="22"/>
                <w:lang w:val="en-US" w:eastAsia="en-US" w:bidi="th-TH"/>
              </w:rPr>
            </w:pPr>
          </w:p>
        </w:tc>
        <w:tc>
          <w:tcPr>
            <w:tcW w:w="1066" w:type="dxa"/>
            <w:tcBorders>
              <w:top w:val="double" w:sz="4" w:space="0" w:color="auto"/>
            </w:tcBorders>
            <w:vAlign w:val="bottom"/>
          </w:tcPr>
          <w:p w14:paraId="72B2FA0D" w14:textId="77777777" w:rsidR="0048734F" w:rsidRPr="00543057" w:rsidRDefault="0048734F">
            <w:pPr>
              <w:tabs>
                <w:tab w:val="decimal" w:pos="632"/>
              </w:tabs>
              <w:spacing w:line="240" w:lineRule="atLeast"/>
              <w:ind w:left="-86" w:right="-85"/>
              <w:rPr>
                <w:rFonts w:ascii="Times New Roman" w:hAnsi="Times New Roman" w:cs="Times New Roman"/>
                <w:sz w:val="22"/>
                <w:szCs w:val="22"/>
              </w:rPr>
            </w:pPr>
          </w:p>
        </w:tc>
      </w:tr>
      <w:tr w:rsidR="003A2535" w:rsidRPr="00651B2E" w14:paraId="7B30A452" w14:textId="77777777" w:rsidTr="003A2535">
        <w:trPr>
          <w:cantSplit/>
        </w:trPr>
        <w:tc>
          <w:tcPr>
            <w:tcW w:w="3330" w:type="dxa"/>
          </w:tcPr>
          <w:p w14:paraId="63D2351C" w14:textId="30C77777" w:rsidR="003A2535" w:rsidRPr="00651B2E" w:rsidRDefault="003A2535" w:rsidP="00E40AF7">
            <w:pPr>
              <w:spacing w:line="240" w:lineRule="atLeast"/>
              <w:ind w:left="10"/>
              <w:rPr>
                <w:rFonts w:ascii="Times New Roman" w:hAnsi="Times New Roman" w:cs="Times New Roman"/>
                <w:sz w:val="22"/>
                <w:szCs w:val="22"/>
              </w:rPr>
            </w:pPr>
            <w:r w:rsidRPr="00E40AF7">
              <w:rPr>
                <w:rFonts w:ascii="Times New Roman" w:hAnsi="Times New Roman" w:cs="Times New Roman"/>
                <w:b/>
                <w:bCs/>
                <w:i/>
                <w:iCs/>
                <w:sz w:val="22"/>
                <w:szCs w:val="22"/>
              </w:rPr>
              <w:t>Joint ventures</w:t>
            </w:r>
          </w:p>
        </w:tc>
        <w:tc>
          <w:tcPr>
            <w:tcW w:w="810" w:type="dxa"/>
          </w:tcPr>
          <w:p w14:paraId="0CBCA76D"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251" w:type="dxa"/>
          </w:tcPr>
          <w:p w14:paraId="124C6D62" w14:textId="4FDDD83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270" w:type="dxa"/>
          </w:tcPr>
          <w:p w14:paraId="190D05E5" w14:textId="77777777"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1260" w:type="dxa"/>
          </w:tcPr>
          <w:p w14:paraId="23A7EBFF" w14:textId="7E63BE8B" w:rsidR="003A2535" w:rsidRPr="00651B2E" w:rsidRDefault="003A2535" w:rsidP="00E40AF7">
            <w:pPr>
              <w:tabs>
                <w:tab w:val="decimal" w:pos="1063"/>
              </w:tabs>
              <w:spacing w:line="240" w:lineRule="atLeast"/>
              <w:ind w:left="-86" w:right="-85"/>
              <w:rPr>
                <w:rFonts w:ascii="Times New Roman" w:hAnsi="Times New Roman" w:cs="Times New Roman"/>
                <w:sz w:val="22"/>
                <w:szCs w:val="22"/>
              </w:rPr>
            </w:pPr>
          </w:p>
        </w:tc>
        <w:tc>
          <w:tcPr>
            <w:tcW w:w="284" w:type="dxa"/>
          </w:tcPr>
          <w:p w14:paraId="7C156C40" w14:textId="77777777" w:rsidR="003A2535" w:rsidRPr="00651B2E" w:rsidRDefault="003A2535" w:rsidP="00E40AF7">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5CE6D28D" w14:textId="3BCB972D" w:rsidR="003A2535" w:rsidRPr="00103BA4" w:rsidRDefault="003A2535" w:rsidP="003A2535">
            <w:pPr>
              <w:pStyle w:val="acctfourfigures"/>
              <w:tabs>
                <w:tab w:val="clear" w:pos="765"/>
                <w:tab w:val="decimal" w:pos="631"/>
              </w:tabs>
              <w:spacing w:line="240" w:lineRule="atLeast"/>
              <w:ind w:left="-86" w:right="-85"/>
              <w:rPr>
                <w:szCs w:val="22"/>
              </w:rPr>
            </w:pPr>
          </w:p>
        </w:tc>
        <w:tc>
          <w:tcPr>
            <w:tcW w:w="284" w:type="dxa"/>
          </w:tcPr>
          <w:p w14:paraId="1E285C71" w14:textId="77777777" w:rsidR="003A2535" w:rsidRPr="00651B2E" w:rsidRDefault="003A2535" w:rsidP="00E40AF7">
            <w:pPr>
              <w:pStyle w:val="BodyTextIndentnosp"/>
              <w:tabs>
                <w:tab w:val="decimal" w:pos="1063"/>
              </w:tabs>
              <w:spacing w:line="240" w:lineRule="atLeast"/>
              <w:ind w:left="-86" w:right="-85"/>
              <w:rPr>
                <w:rFonts w:cs="Times New Roman"/>
                <w:szCs w:val="22"/>
                <w:lang w:val="en-US" w:eastAsia="en-US" w:bidi="th-TH"/>
              </w:rPr>
            </w:pPr>
          </w:p>
        </w:tc>
        <w:tc>
          <w:tcPr>
            <w:tcW w:w="1066" w:type="dxa"/>
          </w:tcPr>
          <w:p w14:paraId="0D6F2023" w14:textId="0C737331" w:rsidR="003A2535" w:rsidRPr="00E40AF7" w:rsidRDefault="003A2535" w:rsidP="003A2535">
            <w:pPr>
              <w:tabs>
                <w:tab w:val="decimal" w:pos="632"/>
              </w:tabs>
              <w:spacing w:line="240" w:lineRule="atLeast"/>
              <w:ind w:left="-86" w:right="-85"/>
              <w:rPr>
                <w:rFonts w:ascii="Times New Roman" w:hAnsi="Times New Roman" w:cs="Times New Roman"/>
                <w:sz w:val="22"/>
                <w:szCs w:val="22"/>
              </w:rPr>
            </w:pPr>
          </w:p>
        </w:tc>
      </w:tr>
      <w:tr w:rsidR="00CE1BA2" w:rsidRPr="00651B2E" w14:paraId="674519A6" w14:textId="77777777" w:rsidTr="003A2535">
        <w:trPr>
          <w:cantSplit/>
        </w:trPr>
        <w:tc>
          <w:tcPr>
            <w:tcW w:w="3330" w:type="dxa"/>
          </w:tcPr>
          <w:p w14:paraId="141CD42E" w14:textId="57F4D0C2" w:rsidR="00CE1BA2" w:rsidRPr="00651B2E" w:rsidRDefault="00CE1BA2" w:rsidP="00CE1BA2">
            <w:pPr>
              <w:spacing w:line="240" w:lineRule="atLeast"/>
              <w:ind w:left="10"/>
              <w:rPr>
                <w:rFonts w:ascii="Times New Roman" w:hAnsi="Times New Roman" w:cs="Times New Roman"/>
                <w:sz w:val="22"/>
                <w:szCs w:val="22"/>
              </w:rPr>
            </w:pPr>
            <w:bookmarkStart w:id="8" w:name="OLE_LINK2" w:colFirst="2" w:colLast="2"/>
            <w:r w:rsidRPr="00E40AF7">
              <w:rPr>
                <w:rFonts w:ascii="Times New Roman" w:hAnsi="Times New Roman" w:cs="Times New Roman"/>
                <w:sz w:val="22"/>
                <w:szCs w:val="22"/>
              </w:rPr>
              <w:t>Additional investments</w:t>
            </w:r>
          </w:p>
        </w:tc>
        <w:tc>
          <w:tcPr>
            <w:tcW w:w="810" w:type="dxa"/>
          </w:tcPr>
          <w:p w14:paraId="2461CE51" w14:textId="77777777" w:rsidR="00CE1BA2" w:rsidRPr="00651B2E" w:rsidRDefault="00CE1BA2" w:rsidP="00CE1BA2">
            <w:pPr>
              <w:tabs>
                <w:tab w:val="decimal" w:pos="1063"/>
              </w:tabs>
              <w:spacing w:line="240" w:lineRule="atLeast"/>
              <w:ind w:left="-86" w:right="-85"/>
              <w:rPr>
                <w:rFonts w:ascii="Times New Roman" w:hAnsi="Times New Roman" w:cs="Times New Roman"/>
                <w:color w:val="000000"/>
                <w:sz w:val="22"/>
                <w:szCs w:val="22"/>
              </w:rPr>
            </w:pPr>
          </w:p>
        </w:tc>
        <w:tc>
          <w:tcPr>
            <w:tcW w:w="1251" w:type="dxa"/>
            <w:vAlign w:val="bottom"/>
          </w:tcPr>
          <w:p w14:paraId="31049BE3" w14:textId="0915565D" w:rsidR="00CE1BA2" w:rsidRPr="00C81AAC" w:rsidRDefault="00C072BA" w:rsidP="00CE1BA2">
            <w:pPr>
              <w:tabs>
                <w:tab w:val="decimal" w:pos="1063"/>
              </w:tabs>
              <w:spacing w:line="240" w:lineRule="atLeast"/>
              <w:ind w:left="-86" w:right="-85"/>
              <w:rPr>
                <w:rFonts w:ascii="Times New Roman" w:hAnsi="Times New Roman" w:cstheme="minorBidi"/>
                <w:color w:val="000000"/>
                <w:sz w:val="22"/>
                <w:szCs w:val="22"/>
              </w:rPr>
            </w:pPr>
            <w:r>
              <w:rPr>
                <w:rFonts w:ascii="Times New Roman" w:hAnsi="Times New Roman" w:cstheme="minorBidi"/>
                <w:color w:val="000000"/>
                <w:sz w:val="22"/>
                <w:szCs w:val="22"/>
              </w:rPr>
              <w:t>188,04</w:t>
            </w:r>
            <w:r w:rsidR="00B0376F">
              <w:rPr>
                <w:rFonts w:ascii="Times New Roman" w:hAnsi="Times New Roman" w:cstheme="minorBidi"/>
                <w:color w:val="000000"/>
                <w:sz w:val="22"/>
                <w:szCs w:val="22"/>
              </w:rPr>
              <w:t>2</w:t>
            </w:r>
          </w:p>
        </w:tc>
        <w:tc>
          <w:tcPr>
            <w:tcW w:w="270" w:type="dxa"/>
          </w:tcPr>
          <w:p w14:paraId="18DD2FA1" w14:textId="77777777" w:rsidR="00CE1BA2" w:rsidRPr="00651B2E" w:rsidRDefault="00CE1BA2" w:rsidP="00CE1BA2">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7878F6FF" w14:textId="5BAC7C18" w:rsidR="00CE1BA2" w:rsidRPr="00651B2E" w:rsidRDefault="00CE1BA2" w:rsidP="00CE1BA2">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heme="minorBidi"/>
                <w:color w:val="000000"/>
                <w:sz w:val="22"/>
                <w:szCs w:val="22"/>
              </w:rPr>
              <w:t>216,605</w:t>
            </w:r>
          </w:p>
        </w:tc>
        <w:tc>
          <w:tcPr>
            <w:tcW w:w="284" w:type="dxa"/>
          </w:tcPr>
          <w:p w14:paraId="53A887BA" w14:textId="77777777" w:rsidR="00CE1BA2" w:rsidRPr="00651B2E" w:rsidRDefault="00CE1BA2" w:rsidP="00CE1BA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036BC46A" w14:textId="3280F035" w:rsidR="00CE1BA2" w:rsidRPr="00651B2E" w:rsidRDefault="00CE1BA2" w:rsidP="00CE1BA2">
            <w:pPr>
              <w:pStyle w:val="acctfourfigures"/>
              <w:tabs>
                <w:tab w:val="clear" w:pos="765"/>
                <w:tab w:val="decimal" w:pos="631"/>
              </w:tabs>
              <w:spacing w:line="240" w:lineRule="atLeast"/>
              <w:ind w:left="-86" w:right="-85"/>
              <w:rPr>
                <w:szCs w:val="22"/>
              </w:rPr>
            </w:pPr>
            <w:r w:rsidRPr="00103BA4" w:rsidDel="00CE1BA2">
              <w:rPr>
                <w:szCs w:val="22"/>
              </w:rPr>
              <w:t>-</w:t>
            </w:r>
          </w:p>
        </w:tc>
        <w:tc>
          <w:tcPr>
            <w:tcW w:w="284" w:type="dxa"/>
          </w:tcPr>
          <w:p w14:paraId="585AC1D1" w14:textId="77777777" w:rsidR="00CE1BA2" w:rsidRPr="00651B2E" w:rsidRDefault="00CE1BA2" w:rsidP="00CE1BA2">
            <w:pPr>
              <w:tabs>
                <w:tab w:val="decimal" w:pos="1063"/>
              </w:tabs>
              <w:spacing w:line="240" w:lineRule="atLeast"/>
              <w:ind w:left="-86" w:right="-85"/>
              <w:rPr>
                <w:rFonts w:ascii="Times New Roman" w:hAnsi="Times New Roman" w:cs="Times New Roman"/>
                <w:color w:val="000000"/>
                <w:sz w:val="22"/>
                <w:szCs w:val="22"/>
              </w:rPr>
            </w:pPr>
          </w:p>
        </w:tc>
        <w:tc>
          <w:tcPr>
            <w:tcW w:w="1066" w:type="dxa"/>
          </w:tcPr>
          <w:p w14:paraId="2CCA4851" w14:textId="2E2B5A92" w:rsidR="00CE1BA2" w:rsidRPr="00E40AF7" w:rsidRDefault="00CE1BA2" w:rsidP="00CE1BA2">
            <w:pPr>
              <w:tabs>
                <w:tab w:val="decimal" w:pos="632"/>
              </w:tabs>
              <w:spacing w:line="240" w:lineRule="atLeast"/>
              <w:ind w:left="-86" w:right="-85"/>
              <w:rPr>
                <w:rFonts w:ascii="Times New Roman" w:hAnsi="Times New Roman" w:cs="Times New Roman"/>
                <w:sz w:val="22"/>
                <w:szCs w:val="22"/>
              </w:rPr>
            </w:pPr>
            <w:r w:rsidRPr="00103BA4">
              <w:rPr>
                <w:rFonts w:ascii="Times New Roman" w:hAnsi="Times New Roman" w:cs="Times New Roman"/>
                <w:sz w:val="22"/>
                <w:szCs w:val="22"/>
              </w:rPr>
              <w:t>-</w:t>
            </w:r>
          </w:p>
        </w:tc>
      </w:tr>
      <w:tr w:rsidR="00CE1BA2" w:rsidRPr="00651B2E" w14:paraId="274B917D" w14:textId="77777777" w:rsidTr="0045476F">
        <w:trPr>
          <w:cantSplit/>
        </w:trPr>
        <w:tc>
          <w:tcPr>
            <w:tcW w:w="3330" w:type="dxa"/>
          </w:tcPr>
          <w:p w14:paraId="60F5E76B" w14:textId="7862EAC3" w:rsidR="00CE1BA2" w:rsidRPr="00651B2E" w:rsidRDefault="00CE1BA2" w:rsidP="0045476F">
            <w:pPr>
              <w:spacing w:line="240" w:lineRule="atLeast"/>
              <w:ind w:left="192" w:hanging="182"/>
              <w:rPr>
                <w:rFonts w:ascii="Times New Roman" w:hAnsi="Times New Roman" w:cs="Times New Roman"/>
                <w:sz w:val="22"/>
                <w:szCs w:val="22"/>
              </w:rPr>
            </w:pPr>
            <w:r w:rsidRPr="00E40AF7">
              <w:rPr>
                <w:rFonts w:ascii="Times New Roman" w:hAnsi="Times New Roman" w:cs="Times New Roman"/>
                <w:sz w:val="22"/>
                <w:szCs w:val="22"/>
              </w:rPr>
              <w:t xml:space="preserve">Share of net </w:t>
            </w:r>
            <w:r w:rsidR="00637A15">
              <w:rPr>
                <w:rFonts w:ascii="Times New Roman" w:hAnsi="Times New Roman" w:cs="Times New Roman"/>
                <w:sz w:val="22"/>
                <w:szCs w:val="22"/>
              </w:rPr>
              <w:t xml:space="preserve">(loss) </w:t>
            </w:r>
            <w:r w:rsidRPr="00E40AF7">
              <w:rPr>
                <w:rFonts w:ascii="Times New Roman" w:hAnsi="Times New Roman" w:cs="Times New Roman"/>
                <w:sz w:val="22"/>
                <w:szCs w:val="22"/>
              </w:rPr>
              <w:t>profit of joint ventures</w:t>
            </w:r>
          </w:p>
        </w:tc>
        <w:tc>
          <w:tcPr>
            <w:tcW w:w="810" w:type="dxa"/>
          </w:tcPr>
          <w:p w14:paraId="1F4C3861" w14:textId="77777777" w:rsidR="00CE1BA2" w:rsidRPr="00651B2E" w:rsidRDefault="00CE1BA2" w:rsidP="00CE1BA2">
            <w:pPr>
              <w:tabs>
                <w:tab w:val="decimal" w:pos="1063"/>
              </w:tabs>
              <w:spacing w:line="240" w:lineRule="atLeast"/>
              <w:ind w:left="-86" w:right="-85"/>
              <w:rPr>
                <w:rFonts w:ascii="Times New Roman" w:hAnsi="Times New Roman" w:cs="Times New Roman"/>
                <w:color w:val="000000"/>
                <w:sz w:val="22"/>
                <w:szCs w:val="22"/>
              </w:rPr>
            </w:pPr>
          </w:p>
        </w:tc>
        <w:tc>
          <w:tcPr>
            <w:tcW w:w="1251" w:type="dxa"/>
            <w:vAlign w:val="bottom"/>
          </w:tcPr>
          <w:p w14:paraId="54BBE636" w14:textId="03219989" w:rsidR="00CE1BA2" w:rsidRPr="00651B2E" w:rsidRDefault="00C072BA" w:rsidP="00CE1BA2">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(23,997)</w:t>
            </w:r>
          </w:p>
        </w:tc>
        <w:tc>
          <w:tcPr>
            <w:tcW w:w="270" w:type="dxa"/>
          </w:tcPr>
          <w:p w14:paraId="477B8680" w14:textId="77777777" w:rsidR="00CE1BA2" w:rsidRPr="00651B2E" w:rsidRDefault="00CE1BA2" w:rsidP="00CE1BA2">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68E3B104" w14:textId="3B0BD710" w:rsidR="00CE1BA2" w:rsidRPr="00651B2E" w:rsidRDefault="00CE1BA2" w:rsidP="00CE1BA2">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160,235</w:t>
            </w:r>
          </w:p>
        </w:tc>
        <w:tc>
          <w:tcPr>
            <w:tcW w:w="284" w:type="dxa"/>
          </w:tcPr>
          <w:p w14:paraId="020AE277" w14:textId="77777777" w:rsidR="00CE1BA2" w:rsidRPr="00651B2E" w:rsidRDefault="00CE1BA2" w:rsidP="00CE1BA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vAlign w:val="bottom"/>
          </w:tcPr>
          <w:p w14:paraId="769E93F1" w14:textId="6FFE9B75" w:rsidR="00CE1BA2" w:rsidRPr="00651B2E" w:rsidRDefault="00CE1BA2" w:rsidP="00CE1BA2">
            <w:pPr>
              <w:pStyle w:val="acctfourfigures"/>
              <w:tabs>
                <w:tab w:val="clear" w:pos="765"/>
                <w:tab w:val="decimal" w:pos="631"/>
              </w:tabs>
              <w:spacing w:line="240" w:lineRule="atLeast"/>
              <w:ind w:left="-86" w:right="-85"/>
              <w:rPr>
                <w:szCs w:val="22"/>
              </w:rPr>
            </w:pPr>
            <w:r w:rsidRPr="00103BA4" w:rsidDel="00CE1BA2">
              <w:rPr>
                <w:szCs w:val="22"/>
              </w:rPr>
              <w:t>-</w:t>
            </w:r>
          </w:p>
        </w:tc>
        <w:tc>
          <w:tcPr>
            <w:tcW w:w="284" w:type="dxa"/>
            <w:vAlign w:val="bottom"/>
          </w:tcPr>
          <w:p w14:paraId="3C9E84E8" w14:textId="77777777" w:rsidR="00CE1BA2" w:rsidRPr="00651B2E" w:rsidRDefault="00CE1BA2" w:rsidP="00CE1BA2">
            <w:pPr>
              <w:tabs>
                <w:tab w:val="decimal" w:pos="1063"/>
              </w:tabs>
              <w:spacing w:line="240" w:lineRule="atLeast"/>
              <w:ind w:left="-86" w:right="-85"/>
              <w:rPr>
                <w:rFonts w:ascii="Times New Roman" w:hAnsi="Times New Roman" w:cs="Times New Roman"/>
                <w:color w:val="000000"/>
                <w:sz w:val="22"/>
                <w:szCs w:val="22"/>
              </w:rPr>
            </w:pPr>
          </w:p>
        </w:tc>
        <w:tc>
          <w:tcPr>
            <w:tcW w:w="1066" w:type="dxa"/>
            <w:vAlign w:val="bottom"/>
          </w:tcPr>
          <w:p w14:paraId="285D8888" w14:textId="02C7893D" w:rsidR="00CE1BA2" w:rsidRPr="00E40AF7" w:rsidRDefault="00CE1BA2" w:rsidP="00CE1BA2">
            <w:pPr>
              <w:tabs>
                <w:tab w:val="decimal" w:pos="632"/>
              </w:tabs>
              <w:spacing w:line="240" w:lineRule="atLeast"/>
              <w:ind w:left="-86" w:right="-85"/>
              <w:rPr>
                <w:rFonts w:ascii="Times New Roman" w:hAnsi="Times New Roman" w:cs="Times New Roman"/>
                <w:sz w:val="22"/>
                <w:szCs w:val="22"/>
              </w:rPr>
            </w:pPr>
            <w:r w:rsidRPr="00103BA4">
              <w:rPr>
                <w:rFonts w:ascii="Times New Roman" w:hAnsi="Times New Roman" w:cs="Times New Roman"/>
                <w:sz w:val="22"/>
                <w:szCs w:val="22"/>
              </w:rPr>
              <w:t>-</w:t>
            </w:r>
          </w:p>
        </w:tc>
      </w:tr>
      <w:tr w:rsidR="00CE1BA2" w:rsidRPr="00651B2E" w14:paraId="5D77C8D1" w14:textId="77777777" w:rsidTr="003A2535">
        <w:trPr>
          <w:cantSplit/>
        </w:trPr>
        <w:tc>
          <w:tcPr>
            <w:tcW w:w="3330" w:type="dxa"/>
          </w:tcPr>
          <w:p w14:paraId="19193836" w14:textId="309C33A7" w:rsidR="00CE1BA2" w:rsidRPr="00651B2E" w:rsidRDefault="00CE1BA2" w:rsidP="00CE1BA2">
            <w:pPr>
              <w:spacing w:line="240" w:lineRule="atLeast"/>
              <w:ind w:left="10"/>
              <w:rPr>
                <w:rFonts w:ascii="Times New Roman" w:hAnsi="Times New Roman" w:cs="Times New Roman"/>
                <w:sz w:val="22"/>
                <w:szCs w:val="22"/>
              </w:rPr>
            </w:pPr>
            <w:r w:rsidRPr="00E40AF7">
              <w:rPr>
                <w:rFonts w:ascii="Times New Roman" w:hAnsi="Times New Roman" w:cs="Times New Roman"/>
                <w:sz w:val="22"/>
                <w:szCs w:val="22"/>
              </w:rPr>
              <w:t xml:space="preserve">Dividend income </w:t>
            </w:r>
          </w:p>
        </w:tc>
        <w:tc>
          <w:tcPr>
            <w:tcW w:w="810" w:type="dxa"/>
          </w:tcPr>
          <w:p w14:paraId="21BA2469" w14:textId="77777777" w:rsidR="00CE1BA2" w:rsidRPr="00651B2E" w:rsidRDefault="00CE1BA2" w:rsidP="00CE1BA2">
            <w:pPr>
              <w:tabs>
                <w:tab w:val="decimal" w:pos="1063"/>
              </w:tabs>
              <w:spacing w:line="240" w:lineRule="atLeast"/>
              <w:ind w:left="-86" w:right="-85"/>
              <w:rPr>
                <w:rFonts w:ascii="Times New Roman" w:hAnsi="Times New Roman" w:cs="Times New Roman"/>
                <w:color w:val="000000"/>
                <w:sz w:val="22"/>
                <w:szCs w:val="22"/>
              </w:rPr>
            </w:pPr>
          </w:p>
        </w:tc>
        <w:tc>
          <w:tcPr>
            <w:tcW w:w="1251" w:type="dxa"/>
            <w:vAlign w:val="bottom"/>
          </w:tcPr>
          <w:p w14:paraId="778E3440" w14:textId="0B06EC1A" w:rsidR="00CE1BA2" w:rsidRPr="00651B2E" w:rsidRDefault="00C072BA" w:rsidP="00CE1BA2">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(19,95</w:t>
            </w:r>
            <w:r w:rsidR="00C30BBB">
              <w:rPr>
                <w:rFonts w:ascii="Times New Roman" w:hAnsi="Times New Roman" w:cs="Times New Roman"/>
                <w:color w:val="000000"/>
                <w:sz w:val="22"/>
                <w:szCs w:val="22"/>
              </w:rPr>
              <w:t>3</w:t>
            </w:r>
            <w:r>
              <w:rPr>
                <w:rFonts w:ascii="Times New Roman" w:hAnsi="Times New Roman" w:cs="Times New Roman"/>
                <w:color w:val="000000"/>
                <w:sz w:val="22"/>
                <w:szCs w:val="22"/>
              </w:rPr>
              <w:t>)</w:t>
            </w:r>
          </w:p>
        </w:tc>
        <w:tc>
          <w:tcPr>
            <w:tcW w:w="270" w:type="dxa"/>
          </w:tcPr>
          <w:p w14:paraId="257763C7" w14:textId="77777777" w:rsidR="00CE1BA2" w:rsidRPr="00651B2E" w:rsidRDefault="00CE1BA2" w:rsidP="00CE1BA2">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703B8BC0" w14:textId="37E24C65" w:rsidR="00CE1BA2" w:rsidRPr="00651B2E" w:rsidRDefault="00CE1BA2" w:rsidP="0078106C">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(27,214)</w:t>
            </w:r>
          </w:p>
        </w:tc>
        <w:tc>
          <w:tcPr>
            <w:tcW w:w="284" w:type="dxa"/>
          </w:tcPr>
          <w:p w14:paraId="376D4960" w14:textId="77777777" w:rsidR="00CE1BA2" w:rsidRPr="00651B2E" w:rsidRDefault="00CE1BA2" w:rsidP="00CE1BA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76A4AED4" w14:textId="0816DFE7" w:rsidR="00CE1BA2" w:rsidRPr="00651B2E" w:rsidRDefault="00CE1BA2" w:rsidP="00CE1BA2">
            <w:pPr>
              <w:pStyle w:val="acctfourfigures"/>
              <w:tabs>
                <w:tab w:val="clear" w:pos="765"/>
                <w:tab w:val="decimal" w:pos="631"/>
              </w:tabs>
              <w:spacing w:line="240" w:lineRule="atLeast"/>
              <w:ind w:left="-86" w:right="-85"/>
              <w:rPr>
                <w:szCs w:val="22"/>
              </w:rPr>
            </w:pPr>
            <w:r w:rsidRPr="00103BA4" w:rsidDel="00CE1BA2">
              <w:rPr>
                <w:szCs w:val="22"/>
              </w:rPr>
              <w:t>-</w:t>
            </w:r>
          </w:p>
        </w:tc>
        <w:tc>
          <w:tcPr>
            <w:tcW w:w="284" w:type="dxa"/>
          </w:tcPr>
          <w:p w14:paraId="26D3FBBF" w14:textId="77777777" w:rsidR="00CE1BA2" w:rsidRPr="00651B2E" w:rsidRDefault="00CE1BA2" w:rsidP="00CE1BA2">
            <w:pPr>
              <w:tabs>
                <w:tab w:val="decimal" w:pos="1063"/>
              </w:tabs>
              <w:spacing w:line="240" w:lineRule="atLeast"/>
              <w:ind w:left="-86" w:right="-85"/>
              <w:rPr>
                <w:rFonts w:ascii="Times New Roman" w:hAnsi="Times New Roman" w:cs="Times New Roman"/>
                <w:color w:val="000000"/>
                <w:sz w:val="22"/>
                <w:szCs w:val="22"/>
              </w:rPr>
            </w:pPr>
          </w:p>
        </w:tc>
        <w:tc>
          <w:tcPr>
            <w:tcW w:w="1066" w:type="dxa"/>
          </w:tcPr>
          <w:p w14:paraId="2D6D8443" w14:textId="64555BD4" w:rsidR="00CE1BA2" w:rsidRPr="00E40AF7" w:rsidRDefault="00CE1BA2" w:rsidP="00CE1BA2">
            <w:pPr>
              <w:tabs>
                <w:tab w:val="decimal" w:pos="632"/>
              </w:tabs>
              <w:spacing w:line="240" w:lineRule="atLeast"/>
              <w:ind w:left="-86" w:right="-85"/>
              <w:rPr>
                <w:rFonts w:ascii="Times New Roman" w:hAnsi="Times New Roman" w:cs="Times New Roman"/>
                <w:sz w:val="22"/>
                <w:szCs w:val="22"/>
              </w:rPr>
            </w:pPr>
            <w:r w:rsidRPr="00103BA4">
              <w:rPr>
                <w:rFonts w:ascii="Times New Roman" w:hAnsi="Times New Roman" w:cs="Times New Roman"/>
                <w:sz w:val="22"/>
                <w:szCs w:val="22"/>
              </w:rPr>
              <w:t>-</w:t>
            </w:r>
          </w:p>
        </w:tc>
      </w:tr>
      <w:tr w:rsidR="00CE1BA2" w:rsidRPr="00651B2E" w14:paraId="7AB7246A" w14:textId="77777777" w:rsidTr="003A2535">
        <w:trPr>
          <w:cantSplit/>
        </w:trPr>
        <w:tc>
          <w:tcPr>
            <w:tcW w:w="3330" w:type="dxa"/>
          </w:tcPr>
          <w:p w14:paraId="296C0972" w14:textId="77777777" w:rsidR="00CE1BA2" w:rsidRDefault="00CE1BA2" w:rsidP="00CE1BA2">
            <w:pPr>
              <w:spacing w:line="240" w:lineRule="atLeast"/>
              <w:ind w:left="10"/>
              <w:rPr>
                <w:rFonts w:ascii="Times New Roman" w:hAnsi="Times New Roman" w:cstheme="minorBidi"/>
                <w:sz w:val="22"/>
                <w:szCs w:val="22"/>
              </w:rPr>
            </w:pPr>
            <w:r w:rsidRPr="00E40AF7">
              <w:rPr>
                <w:rFonts w:ascii="Times New Roman" w:hAnsi="Times New Roman" w:cs="Times New Roman"/>
                <w:sz w:val="22"/>
                <w:szCs w:val="22"/>
              </w:rPr>
              <w:t xml:space="preserve">Effect of movements in </w:t>
            </w:r>
          </w:p>
          <w:p w14:paraId="575FE8E5" w14:textId="2323E8A1" w:rsidR="00CE1BA2" w:rsidRPr="00651B2E" w:rsidRDefault="00CE1BA2" w:rsidP="00CE1BA2">
            <w:pPr>
              <w:spacing w:line="240" w:lineRule="atLeast"/>
              <w:ind w:left="194"/>
              <w:rPr>
                <w:rFonts w:ascii="Times New Roman" w:hAnsi="Times New Roman" w:cs="Times New Roman"/>
                <w:sz w:val="22"/>
                <w:szCs w:val="22"/>
              </w:rPr>
            </w:pPr>
            <w:r w:rsidRPr="00E40AF7">
              <w:rPr>
                <w:rFonts w:ascii="Times New Roman" w:hAnsi="Times New Roman" w:cs="Times New Roman"/>
                <w:sz w:val="22"/>
                <w:szCs w:val="22"/>
              </w:rPr>
              <w:t>exchange rate</w:t>
            </w:r>
            <w:r>
              <w:rPr>
                <w:rFonts w:ascii="Times New Roman" w:hAnsi="Times New Roman" w:cs="Times New Roman"/>
                <w:sz w:val="22"/>
                <w:szCs w:val="22"/>
              </w:rPr>
              <w:t>s</w:t>
            </w:r>
            <w:r w:rsidRPr="00E40AF7">
              <w:rPr>
                <w:rFonts w:ascii="Times New Roman" w:hAnsi="Times New Roman" w:cs="Times New Roman"/>
                <w:sz w:val="22"/>
                <w:szCs w:val="22"/>
              </w:rPr>
              <w:t xml:space="preserve"> </w:t>
            </w:r>
          </w:p>
        </w:tc>
        <w:tc>
          <w:tcPr>
            <w:tcW w:w="810" w:type="dxa"/>
          </w:tcPr>
          <w:p w14:paraId="724B29CF" w14:textId="77777777" w:rsidR="00CE1BA2" w:rsidRPr="00651B2E" w:rsidRDefault="00CE1BA2" w:rsidP="00CE1BA2">
            <w:pPr>
              <w:tabs>
                <w:tab w:val="decimal" w:pos="1063"/>
              </w:tabs>
              <w:spacing w:line="240" w:lineRule="atLeast"/>
              <w:ind w:left="-86" w:right="-85"/>
              <w:rPr>
                <w:rFonts w:ascii="Times New Roman" w:hAnsi="Times New Roman" w:cs="Times New Roman"/>
                <w:sz w:val="22"/>
                <w:szCs w:val="22"/>
              </w:rPr>
            </w:pPr>
          </w:p>
        </w:tc>
        <w:tc>
          <w:tcPr>
            <w:tcW w:w="1251" w:type="dxa"/>
            <w:tcBorders>
              <w:bottom w:val="single" w:sz="4" w:space="0" w:color="auto"/>
            </w:tcBorders>
            <w:vAlign w:val="bottom"/>
          </w:tcPr>
          <w:p w14:paraId="15767368" w14:textId="6EE9FA23" w:rsidR="00CE1BA2" w:rsidRPr="00651B2E" w:rsidRDefault="00C072BA" w:rsidP="00CE1BA2">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(12,031)</w:t>
            </w:r>
          </w:p>
        </w:tc>
        <w:tc>
          <w:tcPr>
            <w:tcW w:w="270" w:type="dxa"/>
          </w:tcPr>
          <w:p w14:paraId="7C362AEE" w14:textId="77777777" w:rsidR="00CE1BA2" w:rsidRPr="00651B2E" w:rsidRDefault="00CE1BA2" w:rsidP="00CE1BA2">
            <w:pPr>
              <w:tabs>
                <w:tab w:val="decimal" w:pos="1063"/>
              </w:tabs>
              <w:spacing w:line="240" w:lineRule="atLeast"/>
              <w:ind w:left="-86" w:right="-85"/>
              <w:rPr>
                <w:rFonts w:ascii="Times New Roman" w:hAnsi="Times New Roman" w:cs="Times New Roman"/>
                <w:sz w:val="22"/>
                <w:szCs w:val="22"/>
              </w:rPr>
            </w:pPr>
          </w:p>
        </w:tc>
        <w:tc>
          <w:tcPr>
            <w:tcW w:w="1260" w:type="dxa"/>
            <w:tcBorders>
              <w:bottom w:val="single" w:sz="4" w:space="0" w:color="auto"/>
            </w:tcBorders>
            <w:vAlign w:val="bottom"/>
          </w:tcPr>
          <w:p w14:paraId="4519D79C" w14:textId="427230E0" w:rsidR="00CE1BA2" w:rsidRPr="0078106C" w:rsidRDefault="00D411B8" w:rsidP="00CE1BA2">
            <w:pPr>
              <w:tabs>
                <w:tab w:val="decimal" w:pos="1063"/>
              </w:tabs>
              <w:spacing w:line="240" w:lineRule="atLeast"/>
              <w:ind w:left="-86" w:right="-85"/>
              <w:rPr>
                <w:rFonts w:ascii="Times New Roman" w:hAnsi="Times New Roman" w:cs="Times New Roman"/>
                <w:color w:val="000000"/>
                <w:sz w:val="22"/>
                <w:szCs w:val="22"/>
              </w:rPr>
            </w:pPr>
            <w:r w:rsidRPr="0078106C">
              <w:rPr>
                <w:rFonts w:ascii="Times New Roman" w:hAnsi="Times New Roman" w:cs="Times New Roman"/>
                <w:color w:val="000000"/>
                <w:sz w:val="22"/>
                <w:szCs w:val="22"/>
              </w:rPr>
              <w:t>3</w:t>
            </w:r>
            <w:r>
              <w:rPr>
                <w:rFonts w:ascii="Times New Roman" w:hAnsi="Times New Roman" w:cs="Times New Roman"/>
                <w:color w:val="000000"/>
                <w:sz w:val="22"/>
                <w:szCs w:val="22"/>
              </w:rPr>
              <w:t>08</w:t>
            </w:r>
            <w:r w:rsidR="00CE1BA2" w:rsidRPr="0078106C">
              <w:rPr>
                <w:rFonts w:ascii="Times New Roman" w:hAnsi="Times New Roman" w:cs="Times New Roman"/>
                <w:color w:val="000000"/>
                <w:sz w:val="22"/>
                <w:szCs w:val="22"/>
              </w:rPr>
              <w:t>,</w:t>
            </w:r>
            <w:r>
              <w:rPr>
                <w:rFonts w:ascii="Times New Roman" w:hAnsi="Times New Roman" w:cs="Times New Roman"/>
                <w:color w:val="000000"/>
                <w:sz w:val="22"/>
                <w:szCs w:val="22"/>
              </w:rPr>
              <w:t>880</w:t>
            </w:r>
          </w:p>
        </w:tc>
        <w:tc>
          <w:tcPr>
            <w:tcW w:w="284" w:type="dxa"/>
          </w:tcPr>
          <w:p w14:paraId="0B714BEC" w14:textId="77777777" w:rsidR="00CE1BA2" w:rsidRPr="00651B2E" w:rsidRDefault="00CE1BA2" w:rsidP="00CE1BA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65" w:type="dxa"/>
            <w:tcBorders>
              <w:bottom w:val="single" w:sz="4" w:space="0" w:color="auto"/>
            </w:tcBorders>
          </w:tcPr>
          <w:p w14:paraId="208B459D" w14:textId="77777777" w:rsidR="00CE1BA2" w:rsidDel="00CE1BA2" w:rsidRDefault="00CE1BA2" w:rsidP="009A1497">
            <w:pPr>
              <w:tabs>
                <w:tab w:val="decimal" w:pos="632"/>
              </w:tabs>
              <w:spacing w:line="240" w:lineRule="atLeast"/>
              <w:ind w:left="-86" w:right="-85"/>
              <w:rPr>
                <w:rFonts w:ascii="Times New Roman" w:hAnsi="Times New Roman" w:cs="Times New Roman"/>
                <w:sz w:val="22"/>
                <w:szCs w:val="22"/>
              </w:rPr>
            </w:pPr>
          </w:p>
          <w:p w14:paraId="147A64D2" w14:textId="19FA5B66" w:rsidR="00CE1BA2" w:rsidRPr="00651B2E" w:rsidRDefault="00CE1BA2" w:rsidP="00CE1BA2">
            <w:pPr>
              <w:pStyle w:val="acctfourfigures"/>
              <w:tabs>
                <w:tab w:val="clear" w:pos="765"/>
                <w:tab w:val="decimal" w:pos="631"/>
              </w:tabs>
              <w:spacing w:line="240" w:lineRule="atLeast"/>
              <w:ind w:left="-86" w:right="-85"/>
              <w:rPr>
                <w:szCs w:val="22"/>
              </w:rPr>
            </w:pPr>
            <w:r w:rsidRPr="00103BA4" w:rsidDel="00CE1BA2">
              <w:rPr>
                <w:szCs w:val="22"/>
              </w:rPr>
              <w:t>-</w:t>
            </w:r>
          </w:p>
        </w:tc>
        <w:tc>
          <w:tcPr>
            <w:tcW w:w="284" w:type="dxa"/>
          </w:tcPr>
          <w:p w14:paraId="367A75BA" w14:textId="77777777" w:rsidR="00CE1BA2" w:rsidRPr="00651B2E" w:rsidRDefault="00CE1BA2" w:rsidP="00CE1BA2">
            <w:pPr>
              <w:tabs>
                <w:tab w:val="decimal" w:pos="1063"/>
              </w:tabs>
              <w:spacing w:line="240" w:lineRule="atLeast"/>
              <w:ind w:left="-86" w:right="-85"/>
              <w:rPr>
                <w:rFonts w:ascii="Times New Roman" w:hAnsi="Times New Roman" w:cs="Times New Roman"/>
                <w:color w:val="000000"/>
                <w:sz w:val="22"/>
                <w:szCs w:val="22"/>
              </w:rPr>
            </w:pPr>
          </w:p>
        </w:tc>
        <w:tc>
          <w:tcPr>
            <w:tcW w:w="1066" w:type="dxa"/>
            <w:tcBorders>
              <w:bottom w:val="single" w:sz="4" w:space="0" w:color="auto"/>
            </w:tcBorders>
          </w:tcPr>
          <w:p w14:paraId="08ED1CC1" w14:textId="77777777" w:rsidR="00CE1BA2" w:rsidRDefault="00CE1BA2" w:rsidP="00CE1BA2">
            <w:pPr>
              <w:tabs>
                <w:tab w:val="decimal" w:pos="632"/>
              </w:tabs>
              <w:spacing w:line="240" w:lineRule="atLeast"/>
              <w:ind w:left="-86" w:right="-85"/>
              <w:rPr>
                <w:rFonts w:ascii="Times New Roman" w:hAnsi="Times New Roman" w:cs="Times New Roman"/>
                <w:sz w:val="22"/>
                <w:szCs w:val="22"/>
              </w:rPr>
            </w:pPr>
          </w:p>
          <w:p w14:paraId="13032535" w14:textId="48192D56" w:rsidR="00CE1BA2" w:rsidRPr="00E40AF7" w:rsidRDefault="00CE1BA2" w:rsidP="00CE1BA2">
            <w:pPr>
              <w:tabs>
                <w:tab w:val="decimal" w:pos="632"/>
              </w:tabs>
              <w:spacing w:line="240" w:lineRule="atLeast"/>
              <w:ind w:left="-86" w:right="-85"/>
              <w:rPr>
                <w:rFonts w:ascii="Times New Roman" w:hAnsi="Times New Roman" w:cs="Times New Roman"/>
                <w:sz w:val="22"/>
                <w:szCs w:val="22"/>
              </w:rPr>
            </w:pPr>
            <w:r w:rsidRPr="00103BA4">
              <w:rPr>
                <w:rFonts w:ascii="Times New Roman" w:hAnsi="Times New Roman" w:cs="Times New Roman"/>
                <w:sz w:val="22"/>
                <w:szCs w:val="22"/>
              </w:rPr>
              <w:t>-</w:t>
            </w:r>
          </w:p>
        </w:tc>
      </w:tr>
      <w:bookmarkEnd w:id="8"/>
      <w:tr w:rsidR="00CE1BA2" w:rsidRPr="00651B2E" w14:paraId="3DBCC2E2" w14:textId="77777777" w:rsidTr="003A2535">
        <w:trPr>
          <w:cantSplit/>
        </w:trPr>
        <w:tc>
          <w:tcPr>
            <w:tcW w:w="3330" w:type="dxa"/>
          </w:tcPr>
          <w:p w14:paraId="5EFCDF42" w14:textId="2EAD33FB" w:rsidR="00CE1BA2" w:rsidRPr="00651B2E" w:rsidRDefault="00CE1BA2" w:rsidP="00CE1BA2">
            <w:pPr>
              <w:spacing w:line="240" w:lineRule="atLeast"/>
              <w:ind w:left="10"/>
              <w:rPr>
                <w:rFonts w:ascii="Times New Roman" w:hAnsi="Times New Roman" w:cs="Times New Roman"/>
                <w:sz w:val="22"/>
                <w:szCs w:val="22"/>
              </w:rPr>
            </w:pPr>
            <w:r w:rsidRPr="00E40AF7">
              <w:rPr>
                <w:rFonts w:ascii="Times New Roman" w:hAnsi="Times New Roman" w:cs="Times New Roman"/>
                <w:b/>
                <w:bCs/>
                <w:sz w:val="22"/>
                <w:szCs w:val="22"/>
              </w:rPr>
              <w:t>Total</w:t>
            </w:r>
          </w:p>
        </w:tc>
        <w:tc>
          <w:tcPr>
            <w:tcW w:w="810" w:type="dxa"/>
          </w:tcPr>
          <w:p w14:paraId="5162E2B8" w14:textId="77777777" w:rsidR="00CE1BA2" w:rsidRPr="00651B2E" w:rsidRDefault="00CE1BA2" w:rsidP="00CE1BA2">
            <w:pPr>
              <w:tabs>
                <w:tab w:val="decimal" w:pos="1063"/>
              </w:tabs>
              <w:spacing w:line="240" w:lineRule="atLeast"/>
              <w:ind w:left="-86" w:right="-85"/>
              <w:rPr>
                <w:rFonts w:ascii="Times New Roman" w:hAnsi="Times New Roman" w:cs="Times New Roman"/>
                <w:sz w:val="22"/>
                <w:szCs w:val="22"/>
              </w:rPr>
            </w:pPr>
          </w:p>
        </w:tc>
        <w:tc>
          <w:tcPr>
            <w:tcW w:w="1251" w:type="dxa"/>
            <w:tcBorders>
              <w:top w:val="single" w:sz="4" w:space="0" w:color="auto"/>
            </w:tcBorders>
            <w:vAlign w:val="bottom"/>
          </w:tcPr>
          <w:p w14:paraId="260DBE6B" w14:textId="278B8DE2" w:rsidR="00CE1BA2" w:rsidRPr="004560A8" w:rsidRDefault="00C072BA" w:rsidP="00CE1BA2">
            <w:pPr>
              <w:tabs>
                <w:tab w:val="decimal" w:pos="1063"/>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132,0</w:t>
            </w:r>
            <w:r w:rsidR="00B0376F">
              <w:rPr>
                <w:rFonts w:ascii="Times New Roman" w:hAnsi="Times New Roman" w:cs="Times New Roman"/>
                <w:b/>
                <w:bCs/>
                <w:sz w:val="22"/>
                <w:szCs w:val="22"/>
              </w:rPr>
              <w:t>61</w:t>
            </w:r>
          </w:p>
        </w:tc>
        <w:tc>
          <w:tcPr>
            <w:tcW w:w="270" w:type="dxa"/>
          </w:tcPr>
          <w:p w14:paraId="784EE7BC" w14:textId="77777777" w:rsidR="00CE1BA2" w:rsidRPr="004560A8" w:rsidRDefault="00CE1BA2" w:rsidP="00CE1BA2">
            <w:pPr>
              <w:tabs>
                <w:tab w:val="decimal" w:pos="1063"/>
              </w:tabs>
              <w:spacing w:line="240" w:lineRule="atLeast"/>
              <w:ind w:left="-86" w:right="-85"/>
              <w:rPr>
                <w:rFonts w:ascii="Times New Roman" w:hAnsi="Times New Roman" w:cs="Times New Roman"/>
                <w:b/>
                <w:bCs/>
                <w:sz w:val="22"/>
                <w:szCs w:val="22"/>
              </w:rPr>
            </w:pPr>
          </w:p>
        </w:tc>
        <w:tc>
          <w:tcPr>
            <w:tcW w:w="1260" w:type="dxa"/>
            <w:tcBorders>
              <w:top w:val="single" w:sz="4" w:space="0" w:color="auto"/>
            </w:tcBorders>
            <w:vAlign w:val="bottom"/>
          </w:tcPr>
          <w:p w14:paraId="061D0179" w14:textId="2D422ED9" w:rsidR="00CE1BA2" w:rsidRPr="0078106C" w:rsidRDefault="00D411B8" w:rsidP="00CE1BA2">
            <w:pPr>
              <w:tabs>
                <w:tab w:val="decimal" w:pos="1063"/>
              </w:tabs>
              <w:spacing w:line="240" w:lineRule="atLeast"/>
              <w:ind w:left="-86" w:right="-85"/>
              <w:rPr>
                <w:rFonts w:ascii="Times New Roman" w:hAnsi="Times New Roman" w:cs="Times New Roman"/>
                <w:b/>
                <w:color w:val="000000"/>
                <w:sz w:val="22"/>
                <w:szCs w:val="22"/>
              </w:rPr>
            </w:pPr>
            <w:r w:rsidRPr="0078106C">
              <w:rPr>
                <w:rFonts w:ascii="Times New Roman" w:hAnsi="Times New Roman" w:cs="Times New Roman"/>
                <w:b/>
                <w:bCs/>
                <w:color w:val="000000"/>
                <w:sz w:val="22"/>
                <w:szCs w:val="22"/>
              </w:rPr>
              <w:t>6</w:t>
            </w:r>
            <w:r>
              <w:rPr>
                <w:rFonts w:ascii="Times New Roman" w:hAnsi="Times New Roman" w:cs="Times New Roman"/>
                <w:b/>
                <w:bCs/>
                <w:color w:val="000000"/>
                <w:sz w:val="22"/>
                <w:szCs w:val="22"/>
              </w:rPr>
              <w:t>58</w:t>
            </w:r>
            <w:r w:rsidR="00CE1BA2" w:rsidRPr="0078106C">
              <w:rPr>
                <w:rFonts w:ascii="Times New Roman" w:hAnsi="Times New Roman" w:cs="Times New Roman"/>
                <w:b/>
                <w:bCs/>
                <w:color w:val="000000"/>
                <w:sz w:val="22"/>
                <w:szCs w:val="22"/>
              </w:rPr>
              <w:t>,</w:t>
            </w:r>
            <w:r>
              <w:rPr>
                <w:rFonts w:ascii="Times New Roman" w:hAnsi="Times New Roman" w:cs="Times New Roman"/>
                <w:b/>
                <w:bCs/>
                <w:color w:val="000000"/>
                <w:sz w:val="22"/>
                <w:szCs w:val="22"/>
              </w:rPr>
              <w:t>506</w:t>
            </w:r>
          </w:p>
        </w:tc>
        <w:tc>
          <w:tcPr>
            <w:tcW w:w="284" w:type="dxa"/>
          </w:tcPr>
          <w:p w14:paraId="21CE4145" w14:textId="77777777" w:rsidR="00CE1BA2" w:rsidRPr="00651B2E" w:rsidRDefault="00CE1BA2" w:rsidP="00CE1BA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65" w:type="dxa"/>
            <w:tcBorders>
              <w:top w:val="single" w:sz="4" w:space="0" w:color="auto"/>
            </w:tcBorders>
          </w:tcPr>
          <w:p w14:paraId="00AAC465" w14:textId="3D263E8D" w:rsidR="00CE1BA2" w:rsidRPr="00E40AF7" w:rsidRDefault="00CE1BA2" w:rsidP="00CE1BA2">
            <w:pPr>
              <w:pStyle w:val="acctfourfigures"/>
              <w:tabs>
                <w:tab w:val="clear" w:pos="765"/>
                <w:tab w:val="decimal" w:pos="631"/>
              </w:tabs>
              <w:spacing w:line="240" w:lineRule="atLeast"/>
              <w:ind w:left="-86" w:right="-85"/>
              <w:rPr>
                <w:b/>
                <w:bCs/>
                <w:szCs w:val="22"/>
              </w:rPr>
            </w:pPr>
            <w:r w:rsidRPr="00E40AF7" w:rsidDel="00CE1BA2">
              <w:rPr>
                <w:b/>
                <w:bCs/>
                <w:szCs w:val="22"/>
              </w:rPr>
              <w:t>-</w:t>
            </w:r>
          </w:p>
        </w:tc>
        <w:tc>
          <w:tcPr>
            <w:tcW w:w="284" w:type="dxa"/>
          </w:tcPr>
          <w:p w14:paraId="323CFF61" w14:textId="77777777" w:rsidR="00CE1BA2" w:rsidRPr="00E40AF7" w:rsidRDefault="00CE1BA2" w:rsidP="00CE1BA2">
            <w:pPr>
              <w:tabs>
                <w:tab w:val="decimal" w:pos="1063"/>
              </w:tabs>
              <w:spacing w:line="240" w:lineRule="atLeast"/>
              <w:ind w:left="-86" w:right="-85"/>
              <w:rPr>
                <w:rFonts w:ascii="Times New Roman" w:hAnsi="Times New Roman" w:cs="Times New Roman"/>
                <w:b/>
                <w:bCs/>
                <w:sz w:val="22"/>
                <w:szCs w:val="22"/>
              </w:rPr>
            </w:pPr>
          </w:p>
        </w:tc>
        <w:tc>
          <w:tcPr>
            <w:tcW w:w="1066" w:type="dxa"/>
            <w:tcBorders>
              <w:top w:val="single" w:sz="4" w:space="0" w:color="auto"/>
            </w:tcBorders>
          </w:tcPr>
          <w:p w14:paraId="691DF7EA" w14:textId="68B69D69" w:rsidR="00CE1BA2" w:rsidRPr="00E40AF7" w:rsidRDefault="00CE1BA2" w:rsidP="00CE1BA2">
            <w:pPr>
              <w:tabs>
                <w:tab w:val="decimal" w:pos="632"/>
              </w:tabs>
              <w:spacing w:line="240" w:lineRule="atLeast"/>
              <w:ind w:left="-86" w:right="-85"/>
              <w:rPr>
                <w:rFonts w:ascii="Times New Roman" w:hAnsi="Times New Roman" w:cs="Times New Roman"/>
                <w:b/>
                <w:bCs/>
                <w:sz w:val="22"/>
                <w:szCs w:val="22"/>
              </w:rPr>
            </w:pPr>
            <w:r w:rsidRPr="00E40AF7">
              <w:rPr>
                <w:rFonts w:ascii="Times New Roman" w:hAnsi="Times New Roman" w:cs="Times New Roman"/>
                <w:b/>
                <w:bCs/>
                <w:sz w:val="22"/>
                <w:szCs w:val="22"/>
              </w:rPr>
              <w:t>-</w:t>
            </w:r>
          </w:p>
        </w:tc>
      </w:tr>
      <w:tr w:rsidR="00C072BA" w:rsidRPr="00651B2E" w14:paraId="3C3C8C75" w14:textId="77777777" w:rsidTr="0078074E">
        <w:trPr>
          <w:cantSplit/>
        </w:trPr>
        <w:tc>
          <w:tcPr>
            <w:tcW w:w="3330" w:type="dxa"/>
          </w:tcPr>
          <w:p w14:paraId="0D8D256E" w14:textId="62E84D22" w:rsidR="00C072BA" w:rsidRPr="00651B2E" w:rsidRDefault="00C072BA" w:rsidP="00C072BA">
            <w:pPr>
              <w:spacing w:line="240" w:lineRule="atLeast"/>
              <w:ind w:left="194" w:hanging="184"/>
              <w:rPr>
                <w:rFonts w:ascii="Times New Roman" w:hAnsi="Times New Roman" w:cs="Times New Roman"/>
                <w:sz w:val="22"/>
                <w:szCs w:val="22"/>
              </w:rPr>
            </w:pPr>
            <w:r w:rsidRPr="00E40AF7">
              <w:rPr>
                <w:rFonts w:ascii="Times New Roman" w:hAnsi="Times New Roman" w:cs="Times New Roman"/>
                <w:sz w:val="22"/>
                <w:szCs w:val="22"/>
              </w:rPr>
              <w:t>Acquisition of additional interests with a change in control</w:t>
            </w:r>
          </w:p>
        </w:tc>
        <w:tc>
          <w:tcPr>
            <w:tcW w:w="810" w:type="dxa"/>
          </w:tcPr>
          <w:p w14:paraId="2B5B8CC4" w14:textId="77777777" w:rsidR="00C072BA" w:rsidRDefault="00C072BA" w:rsidP="00C072BA">
            <w:pPr>
              <w:spacing w:line="240" w:lineRule="atLeast"/>
              <w:ind w:left="-86" w:right="-85"/>
              <w:jc w:val="center"/>
              <w:rPr>
                <w:rFonts w:ascii="Times New Roman" w:hAnsi="Times New Roman" w:cs="Times New Roman"/>
                <w:i/>
                <w:iCs/>
                <w:sz w:val="22"/>
                <w:szCs w:val="22"/>
              </w:rPr>
            </w:pPr>
          </w:p>
          <w:p w14:paraId="008C4008" w14:textId="6C691B5D" w:rsidR="00C072BA" w:rsidRPr="003A2535" w:rsidRDefault="00C072BA" w:rsidP="00C072BA">
            <w:pPr>
              <w:spacing w:line="240" w:lineRule="atLeast"/>
              <w:ind w:left="-86" w:right="-85"/>
              <w:jc w:val="center"/>
              <w:rPr>
                <w:rFonts w:ascii="Times New Roman" w:hAnsi="Times New Roman" w:cs="Times New Roman"/>
                <w:i/>
                <w:iCs/>
                <w:sz w:val="22"/>
                <w:szCs w:val="22"/>
              </w:rPr>
            </w:pPr>
            <w:r w:rsidRPr="003A2535">
              <w:rPr>
                <w:rFonts w:ascii="Times New Roman" w:hAnsi="Times New Roman" w:cs="Times New Roman"/>
                <w:i/>
                <w:iCs/>
                <w:sz w:val="22"/>
                <w:szCs w:val="22"/>
              </w:rPr>
              <w:t>4(i)</w:t>
            </w:r>
          </w:p>
        </w:tc>
        <w:tc>
          <w:tcPr>
            <w:tcW w:w="1251" w:type="dxa"/>
            <w:tcBorders>
              <w:bottom w:val="single" w:sz="4" w:space="0" w:color="auto"/>
            </w:tcBorders>
            <w:vAlign w:val="bottom"/>
          </w:tcPr>
          <w:p w14:paraId="7AE1B1D1" w14:textId="47FFD647" w:rsidR="00C072BA" w:rsidRPr="00651B2E" w:rsidRDefault="00C072BA" w:rsidP="00C072BA">
            <w:pPr>
              <w:tabs>
                <w:tab w:val="decimal" w:pos="743"/>
              </w:tabs>
              <w:spacing w:line="240" w:lineRule="atLeast"/>
              <w:ind w:left="-86" w:right="-85"/>
              <w:rPr>
                <w:rFonts w:ascii="Times New Roman" w:hAnsi="Times New Roman" w:cs="Times New Roman"/>
                <w:sz w:val="22"/>
                <w:szCs w:val="22"/>
              </w:rPr>
            </w:pPr>
            <w:r w:rsidRPr="00C77477">
              <w:rPr>
                <w:rFonts w:ascii="Times New Roman" w:hAnsi="Times New Roman" w:cs="Times New Roman"/>
                <w:sz w:val="22"/>
                <w:szCs w:val="22"/>
              </w:rPr>
              <w:t>-</w:t>
            </w:r>
          </w:p>
        </w:tc>
        <w:tc>
          <w:tcPr>
            <w:tcW w:w="270" w:type="dxa"/>
          </w:tcPr>
          <w:p w14:paraId="3F6F9C5B" w14:textId="77777777" w:rsidR="00C072BA" w:rsidRPr="00651B2E" w:rsidRDefault="00C072BA" w:rsidP="00C072BA">
            <w:pPr>
              <w:tabs>
                <w:tab w:val="decimal" w:pos="1063"/>
              </w:tabs>
              <w:spacing w:line="240" w:lineRule="atLeast"/>
              <w:ind w:left="-86" w:right="-85"/>
              <w:rPr>
                <w:rFonts w:ascii="Times New Roman" w:hAnsi="Times New Roman" w:cs="Times New Roman"/>
                <w:sz w:val="22"/>
                <w:szCs w:val="22"/>
              </w:rPr>
            </w:pPr>
          </w:p>
        </w:tc>
        <w:tc>
          <w:tcPr>
            <w:tcW w:w="1260" w:type="dxa"/>
            <w:tcBorders>
              <w:bottom w:val="single" w:sz="4" w:space="0" w:color="auto"/>
            </w:tcBorders>
            <w:vAlign w:val="bottom"/>
          </w:tcPr>
          <w:p w14:paraId="37CE2B99" w14:textId="69406D2B" w:rsidR="00C072BA" w:rsidRPr="0078106C" w:rsidRDefault="00C072BA" w:rsidP="0078106C">
            <w:pPr>
              <w:tabs>
                <w:tab w:val="decimal" w:pos="1063"/>
              </w:tabs>
              <w:spacing w:line="240" w:lineRule="atLeast"/>
              <w:ind w:left="-86" w:right="-85"/>
              <w:rPr>
                <w:rFonts w:ascii="Times New Roman" w:hAnsi="Times New Roman" w:cs="Times New Roman"/>
                <w:color w:val="000000"/>
                <w:sz w:val="22"/>
                <w:szCs w:val="22"/>
              </w:rPr>
            </w:pPr>
            <w:r w:rsidRPr="0078106C">
              <w:rPr>
                <w:rFonts w:ascii="Times New Roman" w:hAnsi="Times New Roman" w:cs="Times New Roman"/>
                <w:color w:val="000000"/>
                <w:sz w:val="22"/>
                <w:szCs w:val="22"/>
              </w:rPr>
              <w:t>(</w:t>
            </w:r>
            <w:r w:rsidR="00D411B8" w:rsidRPr="0078106C">
              <w:rPr>
                <w:rFonts w:ascii="Times New Roman" w:hAnsi="Times New Roman" w:cs="Times New Roman"/>
                <w:color w:val="000000"/>
                <w:sz w:val="22"/>
                <w:szCs w:val="22"/>
              </w:rPr>
              <w:t>12</w:t>
            </w:r>
            <w:r w:rsidR="00D411B8">
              <w:rPr>
                <w:rFonts w:ascii="Times New Roman" w:hAnsi="Times New Roman" w:cs="Times New Roman"/>
                <w:color w:val="000000"/>
                <w:sz w:val="22"/>
                <w:szCs w:val="22"/>
              </w:rPr>
              <w:t>4</w:t>
            </w:r>
            <w:r w:rsidRPr="0078106C">
              <w:rPr>
                <w:rFonts w:ascii="Times New Roman" w:hAnsi="Times New Roman" w:cs="Times New Roman"/>
                <w:color w:val="000000"/>
                <w:sz w:val="22"/>
                <w:szCs w:val="22"/>
              </w:rPr>
              <w:t>,</w:t>
            </w:r>
            <w:r w:rsidR="00D411B8">
              <w:rPr>
                <w:rFonts w:ascii="Times New Roman" w:hAnsi="Times New Roman" w:cs="Times New Roman"/>
                <w:color w:val="000000"/>
                <w:sz w:val="22"/>
                <w:szCs w:val="22"/>
              </w:rPr>
              <w:t>668</w:t>
            </w:r>
            <w:r w:rsidRPr="0078106C">
              <w:rPr>
                <w:rFonts w:ascii="Times New Roman" w:hAnsi="Times New Roman" w:cs="Times New Roman"/>
                <w:color w:val="000000"/>
                <w:sz w:val="22"/>
                <w:szCs w:val="22"/>
              </w:rPr>
              <w:t>)</w:t>
            </w:r>
          </w:p>
        </w:tc>
        <w:tc>
          <w:tcPr>
            <w:tcW w:w="284" w:type="dxa"/>
          </w:tcPr>
          <w:p w14:paraId="7B6B4C91" w14:textId="77777777" w:rsidR="00C072BA" w:rsidRPr="00651B2E" w:rsidRDefault="00C072BA" w:rsidP="00C072BA">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65" w:type="dxa"/>
            <w:tcBorders>
              <w:bottom w:val="single" w:sz="4" w:space="0" w:color="auto"/>
            </w:tcBorders>
          </w:tcPr>
          <w:p w14:paraId="012003E1" w14:textId="77777777" w:rsidR="00C072BA" w:rsidDel="00CE1BA2" w:rsidRDefault="00C072BA" w:rsidP="009A1497">
            <w:pPr>
              <w:tabs>
                <w:tab w:val="decimal" w:pos="632"/>
              </w:tabs>
              <w:spacing w:line="240" w:lineRule="atLeast"/>
              <w:ind w:left="-86" w:right="-85"/>
              <w:rPr>
                <w:rFonts w:ascii="Times New Roman" w:hAnsi="Times New Roman" w:cstheme="minorBidi"/>
                <w:sz w:val="22"/>
                <w:szCs w:val="22"/>
              </w:rPr>
            </w:pPr>
          </w:p>
          <w:p w14:paraId="5E655B86" w14:textId="44417986" w:rsidR="00C072BA" w:rsidRPr="00651B2E" w:rsidRDefault="00C072BA" w:rsidP="00C072BA">
            <w:pPr>
              <w:pStyle w:val="acctfourfigures"/>
              <w:tabs>
                <w:tab w:val="clear" w:pos="765"/>
                <w:tab w:val="decimal" w:pos="631"/>
              </w:tabs>
              <w:spacing w:line="240" w:lineRule="atLeast"/>
              <w:ind w:left="-86" w:right="-85"/>
              <w:rPr>
                <w:szCs w:val="22"/>
              </w:rPr>
            </w:pPr>
            <w:r w:rsidRPr="00103BA4" w:rsidDel="00CE1BA2">
              <w:rPr>
                <w:szCs w:val="22"/>
              </w:rPr>
              <w:t>-</w:t>
            </w:r>
          </w:p>
        </w:tc>
        <w:tc>
          <w:tcPr>
            <w:tcW w:w="284" w:type="dxa"/>
          </w:tcPr>
          <w:p w14:paraId="7174FF77" w14:textId="77777777" w:rsidR="00C072BA" w:rsidRPr="00651B2E" w:rsidRDefault="00C072BA" w:rsidP="00C072BA">
            <w:pPr>
              <w:tabs>
                <w:tab w:val="decimal" w:pos="1063"/>
              </w:tabs>
              <w:spacing w:line="240" w:lineRule="atLeast"/>
              <w:ind w:left="-86" w:right="-85"/>
              <w:rPr>
                <w:rFonts w:ascii="Times New Roman" w:hAnsi="Times New Roman" w:cs="Times New Roman"/>
                <w:sz w:val="22"/>
                <w:szCs w:val="22"/>
              </w:rPr>
            </w:pPr>
          </w:p>
        </w:tc>
        <w:tc>
          <w:tcPr>
            <w:tcW w:w="1066" w:type="dxa"/>
            <w:tcBorders>
              <w:bottom w:val="single" w:sz="4" w:space="0" w:color="auto"/>
            </w:tcBorders>
          </w:tcPr>
          <w:p w14:paraId="7AE2AA9F" w14:textId="77777777" w:rsidR="00C072BA" w:rsidRDefault="00C072BA" w:rsidP="00C072BA">
            <w:pPr>
              <w:tabs>
                <w:tab w:val="decimal" w:pos="632"/>
              </w:tabs>
              <w:spacing w:line="240" w:lineRule="atLeast"/>
              <w:ind w:left="-86" w:right="-85"/>
              <w:rPr>
                <w:rFonts w:ascii="Times New Roman" w:hAnsi="Times New Roman" w:cstheme="minorBidi"/>
                <w:sz w:val="22"/>
                <w:szCs w:val="22"/>
              </w:rPr>
            </w:pPr>
          </w:p>
          <w:p w14:paraId="307965A1" w14:textId="3EF29248" w:rsidR="00C072BA" w:rsidRPr="00F17AB4" w:rsidRDefault="00C072BA" w:rsidP="00C072BA">
            <w:pPr>
              <w:tabs>
                <w:tab w:val="decimal" w:pos="632"/>
              </w:tabs>
              <w:spacing w:line="240" w:lineRule="atLeast"/>
              <w:ind w:left="-86" w:right="-85"/>
              <w:rPr>
                <w:rFonts w:ascii="Times New Roman" w:hAnsi="Times New Roman" w:cs="Times New Roman"/>
                <w:color w:val="000000"/>
                <w:sz w:val="22"/>
                <w:szCs w:val="22"/>
              </w:rPr>
            </w:pPr>
            <w:r w:rsidRPr="00103BA4">
              <w:rPr>
                <w:rFonts w:ascii="Times New Roman" w:hAnsi="Times New Roman" w:cs="Times New Roman"/>
                <w:sz w:val="22"/>
                <w:szCs w:val="22"/>
              </w:rPr>
              <w:t>-</w:t>
            </w:r>
          </w:p>
        </w:tc>
      </w:tr>
      <w:tr w:rsidR="002F2780" w:rsidRPr="00651B2E" w14:paraId="22D494B0" w14:textId="77777777" w:rsidTr="002F2780">
        <w:trPr>
          <w:cantSplit/>
        </w:trPr>
        <w:tc>
          <w:tcPr>
            <w:tcW w:w="3330" w:type="dxa"/>
          </w:tcPr>
          <w:p w14:paraId="5822AEF8" w14:textId="15A87B8E" w:rsidR="002F2780" w:rsidRDefault="002F2780">
            <w:pPr>
              <w:spacing w:line="240" w:lineRule="atLeast"/>
              <w:ind w:left="10"/>
              <w:rPr>
                <w:rFonts w:ascii="Times New Roman" w:hAnsi="Times New Roman" w:cs="Times New Roman"/>
                <w:b/>
                <w:bCs/>
                <w:sz w:val="22"/>
                <w:szCs w:val="22"/>
              </w:rPr>
            </w:pPr>
            <w:r w:rsidRPr="00E40AF7">
              <w:rPr>
                <w:rFonts w:ascii="Times New Roman" w:hAnsi="Times New Roman" w:cs="Times New Roman"/>
                <w:b/>
                <w:bCs/>
                <w:sz w:val="22"/>
                <w:szCs w:val="22"/>
              </w:rPr>
              <w:t>Net total</w:t>
            </w:r>
          </w:p>
        </w:tc>
        <w:tc>
          <w:tcPr>
            <w:tcW w:w="810" w:type="dxa"/>
          </w:tcPr>
          <w:p w14:paraId="459F538F" w14:textId="77777777" w:rsidR="002F2780" w:rsidRPr="002F2780" w:rsidRDefault="002F2780">
            <w:pPr>
              <w:spacing w:line="240" w:lineRule="atLeast"/>
              <w:ind w:left="10" w:right="-85"/>
              <w:jc w:val="center"/>
              <w:rPr>
                <w:rFonts w:ascii="Times New Roman" w:hAnsi="Times New Roman" w:cs="Times New Roman"/>
                <w:b/>
                <w:bCs/>
                <w:sz w:val="22"/>
                <w:szCs w:val="22"/>
              </w:rPr>
            </w:pPr>
          </w:p>
        </w:tc>
        <w:tc>
          <w:tcPr>
            <w:tcW w:w="1251" w:type="dxa"/>
            <w:tcBorders>
              <w:top w:val="single" w:sz="4" w:space="0" w:color="auto"/>
              <w:bottom w:val="double" w:sz="4" w:space="0" w:color="auto"/>
            </w:tcBorders>
            <w:vAlign w:val="bottom"/>
          </w:tcPr>
          <w:p w14:paraId="0C556B45" w14:textId="2FCECC14" w:rsidR="002F2780" w:rsidRDefault="002F2780">
            <w:pPr>
              <w:tabs>
                <w:tab w:val="decimal" w:pos="1063"/>
              </w:tabs>
              <w:spacing w:line="240" w:lineRule="atLeast"/>
              <w:ind w:left="10"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132,0</w:t>
            </w:r>
            <w:r w:rsidR="00B0376F">
              <w:rPr>
                <w:rFonts w:ascii="Times New Roman" w:hAnsi="Times New Roman" w:cs="Times New Roman"/>
                <w:b/>
                <w:bCs/>
                <w:color w:val="000000"/>
                <w:sz w:val="22"/>
                <w:szCs w:val="22"/>
              </w:rPr>
              <w:t>61</w:t>
            </w:r>
          </w:p>
        </w:tc>
        <w:tc>
          <w:tcPr>
            <w:tcW w:w="270" w:type="dxa"/>
          </w:tcPr>
          <w:p w14:paraId="4400F322" w14:textId="77777777" w:rsidR="002F2780" w:rsidRPr="002F2780" w:rsidRDefault="002F2780">
            <w:pPr>
              <w:tabs>
                <w:tab w:val="decimal" w:pos="1063"/>
              </w:tabs>
              <w:spacing w:line="240" w:lineRule="atLeast"/>
              <w:ind w:left="10" w:right="-8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37C3A9D" w14:textId="516B5CC4" w:rsidR="002F2780" w:rsidRDefault="002F2780">
            <w:pPr>
              <w:tabs>
                <w:tab w:val="decimal" w:pos="1063"/>
              </w:tabs>
              <w:spacing w:line="240" w:lineRule="atLeast"/>
              <w:ind w:left="10"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533,838</w:t>
            </w:r>
          </w:p>
        </w:tc>
        <w:tc>
          <w:tcPr>
            <w:tcW w:w="284" w:type="dxa"/>
          </w:tcPr>
          <w:p w14:paraId="7FE17C03" w14:textId="77777777" w:rsidR="002F2780" w:rsidRPr="002F2780" w:rsidRDefault="002F278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 w:right="-85" w:firstLine="0"/>
              <w:rPr>
                <w:rFonts w:ascii="Times New Roman" w:eastAsia="Cordia New" w:hAnsi="Times New Roman"/>
                <w:b/>
                <w:bCs/>
                <w:sz w:val="22"/>
                <w:szCs w:val="22"/>
              </w:rPr>
            </w:pPr>
          </w:p>
        </w:tc>
        <w:tc>
          <w:tcPr>
            <w:tcW w:w="1165" w:type="dxa"/>
            <w:tcBorders>
              <w:top w:val="single" w:sz="4" w:space="0" w:color="auto"/>
              <w:bottom w:val="double" w:sz="4" w:space="0" w:color="auto"/>
            </w:tcBorders>
          </w:tcPr>
          <w:p w14:paraId="085F7D59" w14:textId="58E034E4" w:rsidR="002F2780" w:rsidRDefault="002F2780">
            <w:pPr>
              <w:tabs>
                <w:tab w:val="decimal" w:pos="632"/>
              </w:tabs>
              <w:spacing w:line="240" w:lineRule="atLeast"/>
              <w:ind w:left="10" w:right="-85"/>
              <w:rPr>
                <w:rFonts w:ascii="Times New Roman" w:hAnsi="Times New Roman" w:cs="Times New Roman"/>
                <w:b/>
                <w:bCs/>
                <w:sz w:val="22"/>
                <w:szCs w:val="22"/>
              </w:rPr>
            </w:pPr>
            <w:r>
              <w:rPr>
                <w:rFonts w:ascii="Times New Roman" w:hAnsi="Times New Roman" w:cs="Times New Roman"/>
                <w:b/>
                <w:bCs/>
                <w:sz w:val="22"/>
                <w:szCs w:val="22"/>
              </w:rPr>
              <w:t>-</w:t>
            </w:r>
          </w:p>
        </w:tc>
        <w:tc>
          <w:tcPr>
            <w:tcW w:w="284" w:type="dxa"/>
          </w:tcPr>
          <w:p w14:paraId="5258755B" w14:textId="77777777" w:rsidR="002F2780" w:rsidRPr="002F2780" w:rsidRDefault="002F2780">
            <w:pPr>
              <w:tabs>
                <w:tab w:val="decimal" w:pos="1063"/>
              </w:tabs>
              <w:spacing w:line="240" w:lineRule="atLeast"/>
              <w:ind w:left="10" w:right="-85"/>
              <w:rPr>
                <w:rFonts w:ascii="Times New Roman" w:hAnsi="Times New Roman" w:cs="Times New Roman"/>
                <w:b/>
                <w:bCs/>
                <w:sz w:val="22"/>
                <w:szCs w:val="22"/>
              </w:rPr>
            </w:pPr>
          </w:p>
        </w:tc>
        <w:tc>
          <w:tcPr>
            <w:tcW w:w="1066" w:type="dxa"/>
            <w:tcBorders>
              <w:top w:val="single" w:sz="4" w:space="0" w:color="auto"/>
              <w:bottom w:val="double" w:sz="4" w:space="0" w:color="auto"/>
            </w:tcBorders>
          </w:tcPr>
          <w:p w14:paraId="269AFC7A" w14:textId="62C4F79D" w:rsidR="002F2780" w:rsidRDefault="002F2780">
            <w:pPr>
              <w:tabs>
                <w:tab w:val="decimal" w:pos="632"/>
              </w:tabs>
              <w:spacing w:line="240" w:lineRule="atLeast"/>
              <w:ind w:left="10" w:right="-85"/>
              <w:rPr>
                <w:rFonts w:ascii="Times New Roman" w:hAnsi="Times New Roman" w:cs="Times New Roman"/>
                <w:b/>
                <w:bCs/>
                <w:sz w:val="22"/>
                <w:szCs w:val="22"/>
              </w:rPr>
            </w:pPr>
            <w:r>
              <w:rPr>
                <w:rFonts w:ascii="Times New Roman" w:hAnsi="Times New Roman" w:cs="Times New Roman"/>
                <w:b/>
                <w:bCs/>
                <w:sz w:val="22"/>
                <w:szCs w:val="22"/>
              </w:rPr>
              <w:t>-</w:t>
            </w:r>
          </w:p>
        </w:tc>
      </w:tr>
      <w:tr w:rsidR="006C6B42" w:rsidRPr="00651B2E" w14:paraId="3B6708D7" w14:textId="77777777" w:rsidTr="006C6B42">
        <w:trPr>
          <w:cantSplit/>
        </w:trPr>
        <w:tc>
          <w:tcPr>
            <w:tcW w:w="3330" w:type="dxa"/>
          </w:tcPr>
          <w:p w14:paraId="2A61AF8C" w14:textId="74BCDCFC" w:rsidR="006C6B42" w:rsidRPr="00E40AF7" w:rsidRDefault="006C6B42" w:rsidP="0078074E">
            <w:pPr>
              <w:spacing w:line="240" w:lineRule="atLeast"/>
              <w:ind w:left="10"/>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14:paraId="00985F16" w14:textId="77777777" w:rsidR="006C6B42" w:rsidRPr="0078074E" w:rsidRDefault="006C6B42" w:rsidP="0078074E">
            <w:pPr>
              <w:spacing w:line="240" w:lineRule="atLeast"/>
              <w:ind w:left="10" w:right="-85"/>
              <w:jc w:val="center"/>
              <w:rPr>
                <w:rFonts w:ascii="Times New Roman" w:hAnsi="Times New Roman" w:cs="Times New Roman"/>
                <w:b/>
                <w:bCs/>
                <w:sz w:val="22"/>
                <w:szCs w:val="22"/>
              </w:rPr>
            </w:pPr>
          </w:p>
        </w:tc>
        <w:tc>
          <w:tcPr>
            <w:tcW w:w="1251" w:type="dxa"/>
            <w:tcBorders>
              <w:bottom w:val="double" w:sz="4" w:space="0" w:color="auto"/>
            </w:tcBorders>
            <w:vAlign w:val="bottom"/>
          </w:tcPr>
          <w:p w14:paraId="70847E92" w14:textId="2B77DEDA" w:rsidR="006C6B42" w:rsidRPr="006C6B42" w:rsidRDefault="006C6B42" w:rsidP="0078074E">
            <w:pPr>
              <w:tabs>
                <w:tab w:val="decimal" w:pos="1063"/>
              </w:tabs>
              <w:spacing w:line="240" w:lineRule="atLeast"/>
              <w:ind w:left="10" w:right="-85"/>
              <w:rPr>
                <w:rFonts w:ascii="Times New Roman" w:hAnsi="Times New Roman" w:cs="Times New Roman"/>
                <w:b/>
                <w:bCs/>
                <w:sz w:val="22"/>
                <w:szCs w:val="22"/>
              </w:rPr>
            </w:pPr>
            <w:r>
              <w:rPr>
                <w:rFonts w:ascii="Times New Roman" w:hAnsi="Times New Roman" w:cs="Times New Roman"/>
                <w:b/>
                <w:bCs/>
                <w:color w:val="000000"/>
                <w:sz w:val="22"/>
                <w:szCs w:val="22"/>
              </w:rPr>
              <w:t>240,32</w:t>
            </w:r>
            <w:r w:rsidR="00C56C6C">
              <w:rPr>
                <w:rFonts w:ascii="Times New Roman" w:hAnsi="Times New Roman" w:cs="Times New Roman"/>
                <w:b/>
                <w:bCs/>
                <w:color w:val="000000"/>
                <w:sz w:val="22"/>
                <w:szCs w:val="22"/>
              </w:rPr>
              <w:t>6</w:t>
            </w:r>
          </w:p>
        </w:tc>
        <w:tc>
          <w:tcPr>
            <w:tcW w:w="270" w:type="dxa"/>
          </w:tcPr>
          <w:p w14:paraId="25F88DFE" w14:textId="77777777" w:rsidR="006C6B42" w:rsidRPr="0078074E" w:rsidRDefault="006C6B42" w:rsidP="0078074E">
            <w:pPr>
              <w:tabs>
                <w:tab w:val="decimal" w:pos="1063"/>
              </w:tabs>
              <w:spacing w:line="240" w:lineRule="atLeast"/>
              <w:ind w:left="10" w:right="-85"/>
              <w:rPr>
                <w:rFonts w:ascii="Times New Roman" w:hAnsi="Times New Roman" w:cs="Times New Roman"/>
                <w:b/>
                <w:bCs/>
                <w:sz w:val="22"/>
                <w:szCs w:val="22"/>
              </w:rPr>
            </w:pPr>
          </w:p>
        </w:tc>
        <w:tc>
          <w:tcPr>
            <w:tcW w:w="1260" w:type="dxa"/>
            <w:tcBorders>
              <w:bottom w:val="double" w:sz="4" w:space="0" w:color="auto"/>
            </w:tcBorders>
            <w:vAlign w:val="bottom"/>
          </w:tcPr>
          <w:p w14:paraId="4B6C1E51" w14:textId="64B6678B" w:rsidR="006C6B42" w:rsidRPr="0078074E" w:rsidRDefault="006C6B42" w:rsidP="0078074E">
            <w:pPr>
              <w:tabs>
                <w:tab w:val="decimal" w:pos="1063"/>
              </w:tabs>
              <w:spacing w:line="240" w:lineRule="atLeast"/>
              <w:ind w:left="10" w:right="-85"/>
              <w:rPr>
                <w:rFonts w:ascii="Times New Roman" w:hAnsi="Times New Roman" w:cs="Times New Roman"/>
                <w:b/>
                <w:bCs/>
                <w:sz w:val="22"/>
                <w:szCs w:val="22"/>
              </w:rPr>
            </w:pPr>
            <w:r>
              <w:rPr>
                <w:rFonts w:ascii="Times New Roman" w:hAnsi="Times New Roman" w:cs="Times New Roman"/>
                <w:b/>
                <w:bCs/>
                <w:color w:val="000000"/>
                <w:sz w:val="22"/>
                <w:szCs w:val="22"/>
              </w:rPr>
              <w:t>533,838</w:t>
            </w:r>
          </w:p>
        </w:tc>
        <w:tc>
          <w:tcPr>
            <w:tcW w:w="284" w:type="dxa"/>
          </w:tcPr>
          <w:p w14:paraId="0DD3E97D" w14:textId="77777777" w:rsidR="006C6B42" w:rsidRPr="0078074E" w:rsidRDefault="006C6B42" w:rsidP="0078074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 w:right="-85" w:firstLine="0"/>
              <w:rPr>
                <w:rFonts w:ascii="Times New Roman" w:eastAsia="Cordia New" w:hAnsi="Times New Roman"/>
                <w:b/>
                <w:bCs/>
                <w:sz w:val="22"/>
                <w:szCs w:val="22"/>
              </w:rPr>
            </w:pPr>
          </w:p>
        </w:tc>
        <w:tc>
          <w:tcPr>
            <w:tcW w:w="1165" w:type="dxa"/>
            <w:tcBorders>
              <w:bottom w:val="double" w:sz="4" w:space="0" w:color="auto"/>
            </w:tcBorders>
          </w:tcPr>
          <w:p w14:paraId="15B10EA5" w14:textId="68FFB8ED" w:rsidR="006C6B42" w:rsidRPr="0078074E" w:rsidDel="00CE1BA2" w:rsidRDefault="006C6B42" w:rsidP="0078074E">
            <w:pPr>
              <w:tabs>
                <w:tab w:val="decimal" w:pos="632"/>
              </w:tabs>
              <w:spacing w:line="240" w:lineRule="atLeast"/>
              <w:ind w:left="10" w:right="-85"/>
              <w:rPr>
                <w:rFonts w:ascii="Times New Roman" w:hAnsi="Times New Roman" w:cs="Times New Roman"/>
                <w:b/>
                <w:bCs/>
                <w:sz w:val="22"/>
                <w:szCs w:val="22"/>
              </w:rPr>
            </w:pPr>
            <w:r>
              <w:rPr>
                <w:rFonts w:ascii="Times New Roman" w:hAnsi="Times New Roman" w:cs="Times New Roman"/>
                <w:b/>
                <w:bCs/>
                <w:sz w:val="22"/>
                <w:szCs w:val="22"/>
              </w:rPr>
              <w:t>-</w:t>
            </w:r>
          </w:p>
        </w:tc>
        <w:tc>
          <w:tcPr>
            <w:tcW w:w="284" w:type="dxa"/>
          </w:tcPr>
          <w:p w14:paraId="448B8631" w14:textId="77777777" w:rsidR="006C6B42" w:rsidRPr="0078074E" w:rsidRDefault="006C6B42" w:rsidP="0078074E">
            <w:pPr>
              <w:tabs>
                <w:tab w:val="decimal" w:pos="1063"/>
              </w:tabs>
              <w:spacing w:line="240" w:lineRule="atLeast"/>
              <w:ind w:left="10" w:right="-85"/>
              <w:rPr>
                <w:rFonts w:ascii="Times New Roman" w:hAnsi="Times New Roman" w:cs="Times New Roman"/>
                <w:b/>
                <w:bCs/>
                <w:sz w:val="22"/>
                <w:szCs w:val="22"/>
              </w:rPr>
            </w:pPr>
          </w:p>
        </w:tc>
        <w:tc>
          <w:tcPr>
            <w:tcW w:w="1066" w:type="dxa"/>
            <w:tcBorders>
              <w:bottom w:val="double" w:sz="4" w:space="0" w:color="auto"/>
            </w:tcBorders>
          </w:tcPr>
          <w:p w14:paraId="37A7CCC2" w14:textId="639926B9" w:rsidR="006C6B42" w:rsidRPr="00E40AF7" w:rsidRDefault="006C6B42" w:rsidP="0078074E">
            <w:pPr>
              <w:tabs>
                <w:tab w:val="decimal" w:pos="632"/>
              </w:tabs>
              <w:spacing w:line="240" w:lineRule="atLeast"/>
              <w:ind w:left="10" w:right="-85"/>
              <w:rPr>
                <w:rFonts w:ascii="Times New Roman" w:hAnsi="Times New Roman" w:cs="Times New Roman"/>
                <w:b/>
                <w:bCs/>
                <w:sz w:val="22"/>
                <w:szCs w:val="22"/>
              </w:rPr>
            </w:pPr>
            <w:r>
              <w:rPr>
                <w:rFonts w:ascii="Times New Roman" w:hAnsi="Times New Roman" w:cs="Times New Roman"/>
                <w:b/>
                <w:bCs/>
                <w:sz w:val="22"/>
                <w:szCs w:val="22"/>
              </w:rPr>
              <w:t>-</w:t>
            </w:r>
          </w:p>
        </w:tc>
      </w:tr>
      <w:tr w:rsidR="00CE1BA2" w:rsidRPr="00651B2E" w14:paraId="54E09E8A" w14:textId="77777777" w:rsidTr="0078074E">
        <w:trPr>
          <w:cantSplit/>
          <w:trHeight w:val="20"/>
        </w:trPr>
        <w:tc>
          <w:tcPr>
            <w:tcW w:w="3330" w:type="dxa"/>
          </w:tcPr>
          <w:p w14:paraId="1E71089D" w14:textId="15D84624" w:rsidR="00CE1BA2" w:rsidRPr="00651B2E" w:rsidRDefault="00CE1BA2" w:rsidP="00CE1BA2">
            <w:pPr>
              <w:spacing w:line="240" w:lineRule="atLeast"/>
              <w:ind w:left="10"/>
              <w:rPr>
                <w:rFonts w:ascii="Times New Roman" w:hAnsi="Times New Roman" w:cs="Times New Roman"/>
                <w:b/>
                <w:bCs/>
                <w:sz w:val="22"/>
                <w:szCs w:val="22"/>
              </w:rPr>
            </w:pPr>
          </w:p>
        </w:tc>
        <w:tc>
          <w:tcPr>
            <w:tcW w:w="810" w:type="dxa"/>
          </w:tcPr>
          <w:p w14:paraId="38E6AC8F" w14:textId="77777777" w:rsidR="00CE1BA2" w:rsidRPr="00103BA4" w:rsidRDefault="00CE1BA2" w:rsidP="00CE1BA2">
            <w:pPr>
              <w:tabs>
                <w:tab w:val="decimal" w:pos="1063"/>
              </w:tabs>
              <w:spacing w:line="240" w:lineRule="atLeast"/>
              <w:ind w:left="-86" w:right="-85"/>
              <w:rPr>
                <w:rFonts w:ascii="Times New Roman" w:hAnsi="Times New Roman" w:cs="Times New Roman"/>
                <w:b/>
                <w:bCs/>
                <w:color w:val="000000"/>
                <w:sz w:val="22"/>
                <w:szCs w:val="22"/>
              </w:rPr>
            </w:pPr>
          </w:p>
        </w:tc>
        <w:tc>
          <w:tcPr>
            <w:tcW w:w="1251" w:type="dxa"/>
            <w:tcBorders>
              <w:top w:val="double" w:sz="4" w:space="0" w:color="auto"/>
            </w:tcBorders>
            <w:shd w:val="clear" w:color="auto" w:fill="auto"/>
            <w:vAlign w:val="bottom"/>
          </w:tcPr>
          <w:p w14:paraId="716432D8" w14:textId="30290ED8" w:rsidR="00CE1BA2" w:rsidRPr="00103BA4" w:rsidRDefault="00CE1BA2" w:rsidP="00CE1BA2">
            <w:pPr>
              <w:tabs>
                <w:tab w:val="decimal" w:pos="1063"/>
              </w:tabs>
              <w:spacing w:line="240" w:lineRule="atLeast"/>
              <w:ind w:left="-86" w:right="-85"/>
              <w:rPr>
                <w:rFonts w:ascii="Times New Roman" w:hAnsi="Times New Roman" w:cs="Times New Roman"/>
                <w:b/>
                <w:bCs/>
                <w:color w:val="000000"/>
                <w:sz w:val="22"/>
                <w:szCs w:val="22"/>
              </w:rPr>
            </w:pPr>
          </w:p>
        </w:tc>
        <w:tc>
          <w:tcPr>
            <w:tcW w:w="270" w:type="dxa"/>
          </w:tcPr>
          <w:p w14:paraId="2BFF7112" w14:textId="77777777" w:rsidR="00CE1BA2" w:rsidRPr="00651B2E" w:rsidRDefault="00CE1BA2" w:rsidP="00CE1BA2">
            <w:pPr>
              <w:tabs>
                <w:tab w:val="decimal" w:pos="1063"/>
              </w:tabs>
              <w:spacing w:line="240" w:lineRule="atLeast"/>
              <w:ind w:left="-86" w:right="-85"/>
              <w:rPr>
                <w:rFonts w:ascii="Times New Roman" w:hAnsi="Times New Roman" w:cs="Times New Roman"/>
                <w:b/>
                <w:bCs/>
                <w:sz w:val="22"/>
                <w:szCs w:val="22"/>
              </w:rPr>
            </w:pPr>
          </w:p>
        </w:tc>
        <w:tc>
          <w:tcPr>
            <w:tcW w:w="1260" w:type="dxa"/>
            <w:tcBorders>
              <w:top w:val="double" w:sz="4" w:space="0" w:color="auto"/>
              <w:bottom w:val="nil"/>
            </w:tcBorders>
            <w:vAlign w:val="bottom"/>
          </w:tcPr>
          <w:p w14:paraId="01A188E6" w14:textId="322B4F5C" w:rsidR="00CE1BA2" w:rsidRPr="00651B2E" w:rsidRDefault="00CE1BA2" w:rsidP="00CE1BA2">
            <w:pPr>
              <w:tabs>
                <w:tab w:val="decimal" w:pos="1063"/>
              </w:tabs>
              <w:spacing w:line="240" w:lineRule="atLeast"/>
              <w:ind w:left="-86" w:right="-85"/>
              <w:rPr>
                <w:rFonts w:ascii="Times New Roman" w:hAnsi="Times New Roman" w:cs="Times New Roman"/>
                <w:b/>
                <w:bCs/>
                <w:color w:val="000000"/>
                <w:sz w:val="22"/>
                <w:szCs w:val="22"/>
              </w:rPr>
            </w:pPr>
          </w:p>
        </w:tc>
        <w:tc>
          <w:tcPr>
            <w:tcW w:w="284" w:type="dxa"/>
          </w:tcPr>
          <w:p w14:paraId="2D0D8C5D" w14:textId="77777777" w:rsidR="00CE1BA2" w:rsidRPr="00651B2E" w:rsidRDefault="00CE1BA2" w:rsidP="00CE1BA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Borders>
              <w:top w:val="double" w:sz="4" w:space="0" w:color="auto"/>
              <w:bottom w:val="nil"/>
            </w:tcBorders>
          </w:tcPr>
          <w:p w14:paraId="7BCE9716" w14:textId="42903C90" w:rsidR="00CE1BA2" w:rsidRPr="00E40AF7" w:rsidRDefault="00CE1BA2" w:rsidP="00CE1BA2">
            <w:pPr>
              <w:pStyle w:val="acctfourfigures"/>
              <w:tabs>
                <w:tab w:val="clear" w:pos="765"/>
                <w:tab w:val="decimal" w:pos="631"/>
              </w:tabs>
              <w:spacing w:line="240" w:lineRule="atLeast"/>
              <w:ind w:left="-86" w:right="-85"/>
              <w:rPr>
                <w:b/>
                <w:bCs/>
                <w:color w:val="000000"/>
                <w:szCs w:val="22"/>
              </w:rPr>
            </w:pPr>
          </w:p>
        </w:tc>
        <w:tc>
          <w:tcPr>
            <w:tcW w:w="284" w:type="dxa"/>
          </w:tcPr>
          <w:p w14:paraId="3F872163" w14:textId="77777777" w:rsidR="00CE1BA2" w:rsidRPr="00E40AF7" w:rsidRDefault="00CE1BA2" w:rsidP="00CE1BA2">
            <w:pPr>
              <w:pStyle w:val="BodyTextIndentnosp"/>
              <w:tabs>
                <w:tab w:val="decimal" w:pos="1063"/>
              </w:tabs>
              <w:spacing w:line="240" w:lineRule="atLeast"/>
              <w:ind w:left="-86" w:right="-85"/>
              <w:rPr>
                <w:rFonts w:cs="Times New Roman"/>
                <w:b/>
                <w:bCs/>
                <w:szCs w:val="22"/>
                <w:lang w:val="en-US" w:eastAsia="en-US" w:bidi="th-TH"/>
              </w:rPr>
            </w:pPr>
          </w:p>
        </w:tc>
        <w:tc>
          <w:tcPr>
            <w:tcW w:w="1066" w:type="dxa"/>
            <w:tcBorders>
              <w:top w:val="double" w:sz="4" w:space="0" w:color="auto"/>
              <w:bottom w:val="nil"/>
            </w:tcBorders>
          </w:tcPr>
          <w:p w14:paraId="3E18B4E6" w14:textId="3270265F" w:rsidR="00CE1BA2" w:rsidRPr="00E40AF7" w:rsidRDefault="00CE1BA2" w:rsidP="00CE1BA2">
            <w:pPr>
              <w:tabs>
                <w:tab w:val="decimal" w:pos="632"/>
              </w:tabs>
              <w:spacing w:line="240" w:lineRule="atLeast"/>
              <w:ind w:left="-86" w:right="-85"/>
              <w:rPr>
                <w:rFonts w:ascii="Times New Roman" w:hAnsi="Times New Roman" w:cs="Times New Roman"/>
                <w:b/>
                <w:bCs/>
                <w:color w:val="000000"/>
                <w:sz w:val="22"/>
                <w:szCs w:val="22"/>
              </w:rPr>
            </w:pPr>
          </w:p>
        </w:tc>
      </w:tr>
    </w:tbl>
    <w:p w14:paraId="73D76FA3" w14:textId="50AFE8DC" w:rsidR="00A90BCA" w:rsidRDefault="0076027F" w:rsidP="00500030">
      <w:pPr>
        <w:ind w:left="567"/>
        <w:jc w:val="thaiDistribute"/>
        <w:rPr>
          <w:rFonts w:ascii="Times New Roman" w:hAnsi="Times New Roman" w:cs="Times New Roman"/>
          <w:sz w:val="22"/>
          <w:szCs w:val="22"/>
        </w:rPr>
      </w:pPr>
      <w:r w:rsidRPr="00422F13">
        <w:rPr>
          <w:rFonts w:ascii="Times New Roman" w:hAnsi="Times New Roman" w:cs="Times New Roman"/>
          <w:sz w:val="22"/>
          <w:szCs w:val="22"/>
        </w:rPr>
        <w:t xml:space="preserve">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group consists of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LP,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Inc.,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Holdings </w:t>
      </w:r>
      <w:proofErr w:type="spellStart"/>
      <w:r w:rsidRPr="00422F13">
        <w:rPr>
          <w:rFonts w:ascii="Times New Roman" w:hAnsi="Times New Roman" w:cs="Times New Roman"/>
          <w:sz w:val="22"/>
          <w:szCs w:val="22"/>
        </w:rPr>
        <w:t>ApS</w:t>
      </w:r>
      <w:proofErr w:type="spellEnd"/>
      <w:r w:rsidRPr="00422F13">
        <w:rPr>
          <w:rFonts w:ascii="Times New Roman" w:hAnsi="Times New Roman" w:cs="Times New Roman"/>
          <w:sz w:val="22"/>
          <w:szCs w:val="22"/>
        </w:rPr>
        <w:t xml:space="preserve">,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w:t>
      </w:r>
      <w:proofErr w:type="spellStart"/>
      <w:r w:rsidRPr="00422F13">
        <w:rPr>
          <w:rFonts w:ascii="Times New Roman" w:hAnsi="Times New Roman" w:cs="Times New Roman"/>
          <w:sz w:val="22"/>
          <w:szCs w:val="22"/>
        </w:rPr>
        <w:t>ApS</w:t>
      </w:r>
      <w:proofErr w:type="spellEnd"/>
      <w:r w:rsidRPr="00422F13">
        <w:rPr>
          <w:rFonts w:ascii="Times New Roman" w:hAnsi="Times New Roman" w:cs="Times New Roman"/>
          <w:sz w:val="22"/>
          <w:szCs w:val="22"/>
        </w:rPr>
        <w:t xml:space="preserve">,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Hong Kong Limited,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w:t>
      </w:r>
      <w:r w:rsidRPr="00EE77B9">
        <w:rPr>
          <w:rFonts w:ascii="Times New Roman" w:hAnsi="Times New Roman" w:cs="Times New Roman"/>
          <w:sz w:val="22"/>
          <w:szCs w:val="22"/>
        </w:rPr>
        <w:t xml:space="preserve">Shanghai </w:t>
      </w:r>
      <w:r w:rsidRPr="0067534D">
        <w:rPr>
          <w:rFonts w:ascii="Times New Roman" w:hAnsi="Times New Roman" w:cs="Times New Roman"/>
          <w:sz w:val="22"/>
          <w:szCs w:val="22"/>
        </w:rPr>
        <w:t xml:space="preserve">Co., Ltd. and ES </w:t>
      </w:r>
      <w:proofErr w:type="spellStart"/>
      <w:r w:rsidRPr="0067534D">
        <w:rPr>
          <w:rFonts w:ascii="Times New Roman" w:hAnsi="Times New Roman" w:cs="Times New Roman"/>
          <w:sz w:val="22"/>
          <w:szCs w:val="22"/>
        </w:rPr>
        <w:t>FiberVisions</w:t>
      </w:r>
      <w:proofErr w:type="spellEnd"/>
      <w:r w:rsidRPr="0067534D">
        <w:rPr>
          <w:rFonts w:ascii="Times New Roman" w:hAnsi="Times New Roman" w:cs="Times New Roman"/>
          <w:sz w:val="22"/>
          <w:szCs w:val="22"/>
        </w:rPr>
        <w:t xml:space="preserve"> Company Limited.</w:t>
      </w:r>
    </w:p>
    <w:p w14:paraId="55A6B584" w14:textId="28681476" w:rsidR="00A90BCA" w:rsidRDefault="00A90BCA" w:rsidP="00884454">
      <w:pPr>
        <w:spacing w:line="240" w:lineRule="atLeast"/>
        <w:ind w:left="540" w:right="-28"/>
        <w:jc w:val="both"/>
        <w:rPr>
          <w:rFonts w:ascii="Times New Roman" w:hAnsi="Times New Roman" w:cs="Times New Roman"/>
          <w:sz w:val="22"/>
          <w:szCs w:val="22"/>
        </w:rPr>
      </w:pPr>
    </w:p>
    <w:p w14:paraId="51ECC02A" w14:textId="30AD24E4" w:rsidR="00B505B9" w:rsidRPr="0067534D" w:rsidRDefault="00B505B9" w:rsidP="00B505B9">
      <w:pPr>
        <w:autoSpaceDE w:val="0"/>
        <w:autoSpaceDN w:val="0"/>
        <w:ind w:left="540" w:right="-1"/>
        <w:jc w:val="thaiDistribute"/>
        <w:rPr>
          <w:rFonts w:ascii="Times New Roman" w:hAnsi="Times New Roman" w:cs="Times New Roman"/>
          <w:sz w:val="22"/>
          <w:szCs w:val="22"/>
        </w:rPr>
      </w:pPr>
      <w:r w:rsidRPr="0067534D">
        <w:rPr>
          <w:rFonts w:ascii="Times New Roman" w:hAnsi="Times New Roman" w:cs="Times New Roman"/>
          <w:sz w:val="22"/>
          <w:szCs w:val="22"/>
        </w:rPr>
        <w:t>During 202</w:t>
      </w:r>
      <w:r>
        <w:rPr>
          <w:rFonts w:ascii="Times New Roman" w:hAnsi="Times New Roman" w:cstheme="minorBidi"/>
          <w:sz w:val="22"/>
          <w:szCs w:val="22"/>
        </w:rPr>
        <w:t>2</w:t>
      </w:r>
      <w:r w:rsidRPr="0067534D">
        <w:rPr>
          <w:rFonts w:ascii="Times New Roman" w:hAnsi="Times New Roman" w:cs="Times New Roman"/>
          <w:sz w:val="22"/>
          <w:szCs w:val="22"/>
        </w:rPr>
        <w:t xml:space="preserve">, </w:t>
      </w:r>
      <w:proofErr w:type="spellStart"/>
      <w:r w:rsidRPr="0067534D">
        <w:rPr>
          <w:rFonts w:ascii="Times New Roman" w:hAnsi="Times New Roman" w:cs="Times New Roman"/>
          <w:sz w:val="22"/>
          <w:szCs w:val="22"/>
        </w:rPr>
        <w:t>Huvis</w:t>
      </w:r>
      <w:proofErr w:type="spellEnd"/>
      <w:r w:rsidRPr="0067534D">
        <w:rPr>
          <w:rFonts w:ascii="Times New Roman" w:hAnsi="Times New Roman" w:cs="Times New Roman"/>
          <w:sz w:val="22"/>
          <w:szCs w:val="22"/>
        </w:rPr>
        <w:t xml:space="preserve"> Indorama Advanced Materials, LLC (“HIAM”) increased its share capital from USD </w:t>
      </w:r>
      <w:r w:rsidR="0020782F">
        <w:rPr>
          <w:rFonts w:ascii="Times New Roman" w:hAnsi="Times New Roman" w:cs="Times New Roman"/>
          <w:sz w:val="22"/>
          <w:szCs w:val="22"/>
        </w:rPr>
        <w:t>31</w:t>
      </w:r>
      <w:r w:rsidRPr="0067534D">
        <w:rPr>
          <w:rFonts w:ascii="Times New Roman" w:hAnsi="Times New Roman" w:cs="Times New Roman"/>
          <w:sz w:val="22"/>
          <w:szCs w:val="22"/>
        </w:rPr>
        <w:t>.</w:t>
      </w:r>
      <w:r w:rsidR="008C7CCA">
        <w:rPr>
          <w:rFonts w:ascii="Times New Roman" w:hAnsi="Times New Roman" w:cs="Times New Roman"/>
          <w:sz w:val="22"/>
          <w:szCs w:val="22"/>
        </w:rPr>
        <w:t>0</w:t>
      </w:r>
      <w:r w:rsidRPr="0067534D">
        <w:rPr>
          <w:rFonts w:ascii="Times New Roman" w:hAnsi="Times New Roman" w:cs="Times New Roman"/>
          <w:sz w:val="22"/>
          <w:szCs w:val="22"/>
        </w:rPr>
        <w:t xml:space="preserve"> million (Baht </w:t>
      </w:r>
      <w:r w:rsidR="0020782F">
        <w:rPr>
          <w:rFonts w:ascii="Times New Roman" w:hAnsi="Times New Roman" w:cs="Times New Roman"/>
          <w:sz w:val="22"/>
          <w:szCs w:val="22"/>
        </w:rPr>
        <w:t>962.9</w:t>
      </w:r>
      <w:r w:rsidRPr="0067534D">
        <w:rPr>
          <w:rFonts w:ascii="Times New Roman" w:hAnsi="Times New Roman" w:cs="Times New Roman"/>
          <w:sz w:val="22"/>
          <w:szCs w:val="22"/>
        </w:rPr>
        <w:t xml:space="preserve"> million) to USD 3</w:t>
      </w:r>
      <w:r w:rsidR="0020782F">
        <w:rPr>
          <w:rFonts w:ascii="Times New Roman" w:hAnsi="Times New Roman" w:cs="Times New Roman"/>
          <w:sz w:val="22"/>
          <w:szCs w:val="22"/>
        </w:rPr>
        <w:t>6</w:t>
      </w:r>
      <w:r w:rsidRPr="0067534D">
        <w:rPr>
          <w:rFonts w:ascii="Times New Roman" w:hAnsi="Times New Roman" w:cs="Times New Roman"/>
          <w:sz w:val="22"/>
          <w:szCs w:val="22"/>
        </w:rPr>
        <w:t>.</w:t>
      </w:r>
      <w:r w:rsidR="0020782F">
        <w:rPr>
          <w:rFonts w:ascii="Times New Roman" w:hAnsi="Times New Roman" w:cs="Times New Roman"/>
          <w:sz w:val="22"/>
          <w:szCs w:val="22"/>
        </w:rPr>
        <w:t>0</w:t>
      </w:r>
      <w:r w:rsidRPr="0067534D">
        <w:rPr>
          <w:rFonts w:ascii="Times New Roman" w:hAnsi="Times New Roman" w:cs="Times New Roman"/>
          <w:sz w:val="22"/>
          <w:szCs w:val="22"/>
        </w:rPr>
        <w:t xml:space="preserve"> million (Baht </w:t>
      </w:r>
      <w:r w:rsidR="0020782F">
        <w:rPr>
          <w:rFonts w:ascii="Times New Roman" w:hAnsi="Times New Roman" w:cs="Times New Roman"/>
          <w:sz w:val="22"/>
          <w:szCs w:val="22"/>
        </w:rPr>
        <w:t>1,142</w:t>
      </w:r>
      <w:r w:rsidRPr="0067534D">
        <w:rPr>
          <w:rFonts w:ascii="Times New Roman" w:hAnsi="Times New Roman" w:cs="Times New Roman"/>
          <w:sz w:val="22"/>
          <w:szCs w:val="22"/>
        </w:rPr>
        <w:t>.</w:t>
      </w:r>
      <w:r w:rsidR="0020782F">
        <w:rPr>
          <w:rFonts w:ascii="Times New Roman" w:hAnsi="Times New Roman" w:cs="Times New Roman"/>
          <w:sz w:val="22"/>
          <w:szCs w:val="22"/>
        </w:rPr>
        <w:t>4</w:t>
      </w:r>
      <w:r w:rsidRPr="0067534D">
        <w:rPr>
          <w:rFonts w:ascii="Times New Roman" w:hAnsi="Times New Roman" w:cs="Times New Roman"/>
          <w:sz w:val="22"/>
          <w:szCs w:val="22"/>
        </w:rPr>
        <w:t xml:space="preserve"> million) for which the Group entirely subscribed to the portion of its shareholdings.</w:t>
      </w:r>
    </w:p>
    <w:p w14:paraId="0294DE22" w14:textId="77777777" w:rsidR="00B505B9" w:rsidRPr="0067534D" w:rsidRDefault="00B505B9" w:rsidP="00B505B9">
      <w:pPr>
        <w:autoSpaceDE w:val="0"/>
        <w:autoSpaceDN w:val="0"/>
        <w:ind w:left="540" w:right="-1"/>
        <w:jc w:val="thaiDistribute"/>
        <w:rPr>
          <w:rFonts w:ascii="Times New Roman" w:hAnsi="Times New Roman" w:cs="Times New Roman"/>
          <w:sz w:val="22"/>
          <w:szCs w:val="22"/>
        </w:rPr>
      </w:pPr>
    </w:p>
    <w:p w14:paraId="30CAD0E3" w14:textId="113AF896" w:rsidR="00C072BA" w:rsidRDefault="00B505B9" w:rsidP="00884454">
      <w:pPr>
        <w:spacing w:line="240" w:lineRule="atLeast"/>
        <w:ind w:left="540" w:right="-28"/>
        <w:jc w:val="both"/>
        <w:rPr>
          <w:rFonts w:ascii="Times New Roman" w:hAnsi="Times New Roman" w:cstheme="minorBidi"/>
          <w:sz w:val="22"/>
          <w:szCs w:val="22"/>
        </w:rPr>
      </w:pPr>
      <w:r w:rsidRPr="0067534D">
        <w:rPr>
          <w:rFonts w:ascii="Times New Roman" w:hAnsi="Times New Roman" w:cs="Times New Roman"/>
          <w:sz w:val="22"/>
          <w:szCs w:val="22"/>
        </w:rPr>
        <w:t>During 202</w:t>
      </w:r>
      <w:r w:rsidR="0020782F">
        <w:rPr>
          <w:rFonts w:ascii="Times New Roman" w:hAnsi="Times New Roman" w:cs="Times New Roman"/>
          <w:sz w:val="22"/>
          <w:szCs w:val="22"/>
        </w:rPr>
        <w:t>2</w:t>
      </w:r>
      <w:r w:rsidRPr="0067534D">
        <w:rPr>
          <w:rFonts w:ascii="Times New Roman" w:hAnsi="Times New Roman" w:cs="Times New Roman"/>
          <w:sz w:val="22"/>
          <w:szCs w:val="22"/>
        </w:rPr>
        <w:t xml:space="preserve">, Toyobo Indorama Advanced Fibers Company Limited (“TIAF”) increased its share capital from Baht </w:t>
      </w:r>
      <w:r w:rsidR="0020782F">
        <w:rPr>
          <w:rFonts w:ascii="Times New Roman" w:hAnsi="Times New Roman" w:cs="Times New Roman"/>
          <w:sz w:val="22"/>
          <w:szCs w:val="22"/>
        </w:rPr>
        <w:t>589</w:t>
      </w:r>
      <w:r w:rsidRPr="0067534D">
        <w:rPr>
          <w:rFonts w:ascii="Times New Roman" w:hAnsi="Times New Roman" w:cs="Times New Roman"/>
          <w:sz w:val="22"/>
          <w:szCs w:val="22"/>
        </w:rPr>
        <w:t xml:space="preserve">.5 million to Baht </w:t>
      </w:r>
      <w:r w:rsidR="00AE536F">
        <w:rPr>
          <w:rFonts w:ascii="Times New Roman" w:hAnsi="Times New Roman" w:cs="Angsana New"/>
          <w:sz w:val="22"/>
        </w:rPr>
        <w:t>786</w:t>
      </w:r>
      <w:r w:rsidRPr="00016101">
        <w:rPr>
          <w:rFonts w:ascii="Times New Roman" w:hAnsi="Times New Roman" w:cs="Times New Roman"/>
          <w:sz w:val="22"/>
          <w:szCs w:val="22"/>
        </w:rPr>
        <w:t>.</w:t>
      </w:r>
      <w:r w:rsidR="00AE536F">
        <w:rPr>
          <w:rFonts w:ascii="Times New Roman" w:hAnsi="Times New Roman" w:cs="Times New Roman"/>
          <w:sz w:val="22"/>
          <w:szCs w:val="22"/>
        </w:rPr>
        <w:t>1</w:t>
      </w:r>
      <w:r w:rsidRPr="0067534D">
        <w:rPr>
          <w:rFonts w:ascii="Times New Roman" w:hAnsi="Times New Roman" w:cs="Times New Roman"/>
          <w:sz w:val="22"/>
          <w:szCs w:val="22"/>
        </w:rPr>
        <w:t xml:space="preserve"> million for which the Group entirely subscribed to the portion of its shareholdings.</w:t>
      </w:r>
    </w:p>
    <w:p w14:paraId="16792E94" w14:textId="77777777" w:rsidR="00B505B9" w:rsidRPr="00B505B9" w:rsidRDefault="00B505B9" w:rsidP="00884454">
      <w:pPr>
        <w:spacing w:line="240" w:lineRule="atLeast"/>
        <w:ind w:left="540" w:right="-28"/>
        <w:jc w:val="both"/>
        <w:rPr>
          <w:rFonts w:ascii="Times New Roman" w:hAnsi="Times New Roman" w:cstheme="minorBidi"/>
          <w:sz w:val="22"/>
          <w:szCs w:val="22"/>
        </w:rPr>
      </w:pPr>
    </w:p>
    <w:p w14:paraId="4A5EEB91" w14:textId="1E5F5B66" w:rsidR="0067534D" w:rsidRPr="0067534D" w:rsidRDefault="0067534D" w:rsidP="0067534D">
      <w:pPr>
        <w:autoSpaceDE w:val="0"/>
        <w:autoSpaceDN w:val="0"/>
        <w:ind w:left="540" w:right="-1"/>
        <w:jc w:val="thaiDistribute"/>
        <w:rPr>
          <w:rFonts w:ascii="Times New Roman" w:hAnsi="Times New Roman" w:cs="Times New Roman"/>
          <w:sz w:val="22"/>
          <w:szCs w:val="22"/>
        </w:rPr>
      </w:pPr>
      <w:r w:rsidRPr="0067534D">
        <w:rPr>
          <w:rFonts w:ascii="Times New Roman" w:hAnsi="Times New Roman" w:cs="Times New Roman"/>
          <w:sz w:val="22"/>
          <w:szCs w:val="22"/>
        </w:rPr>
        <w:t xml:space="preserve">During 2021, the Group purchased additional shares of </w:t>
      </w:r>
      <w:proofErr w:type="spellStart"/>
      <w:r w:rsidRPr="0067534D">
        <w:rPr>
          <w:rFonts w:ascii="Times New Roman" w:hAnsi="Times New Roman" w:cs="Times New Roman"/>
          <w:sz w:val="22"/>
          <w:szCs w:val="22"/>
        </w:rPr>
        <w:t>EcoMex</w:t>
      </w:r>
      <w:proofErr w:type="spellEnd"/>
      <w:r w:rsidRPr="0067534D">
        <w:rPr>
          <w:rFonts w:ascii="Times New Roman" w:hAnsi="Times New Roman" w:cs="Times New Roman"/>
          <w:sz w:val="22"/>
          <w:szCs w:val="22"/>
        </w:rPr>
        <w:t xml:space="preserve"> for a cash consideration of USD 7.6 million (Baht 237.4 million) from Mario Martinez bringing the Group’s shareholding in </w:t>
      </w:r>
      <w:proofErr w:type="spellStart"/>
      <w:r w:rsidRPr="0067534D">
        <w:rPr>
          <w:rFonts w:ascii="Times New Roman" w:hAnsi="Times New Roman" w:cs="Times New Roman"/>
          <w:sz w:val="22"/>
          <w:szCs w:val="22"/>
        </w:rPr>
        <w:t>EcoMex</w:t>
      </w:r>
      <w:proofErr w:type="spellEnd"/>
      <w:r w:rsidRPr="0067534D">
        <w:rPr>
          <w:rFonts w:ascii="Times New Roman" w:hAnsi="Times New Roman" w:cs="Times New Roman"/>
          <w:sz w:val="22"/>
          <w:szCs w:val="22"/>
        </w:rPr>
        <w:t xml:space="preserve"> to 100%. With the additional purchase of shares, IVL has control over </w:t>
      </w:r>
      <w:proofErr w:type="spellStart"/>
      <w:r w:rsidRPr="0067534D">
        <w:rPr>
          <w:rFonts w:ascii="Times New Roman" w:hAnsi="Times New Roman" w:cs="Times New Roman"/>
          <w:sz w:val="22"/>
          <w:szCs w:val="22"/>
        </w:rPr>
        <w:t>EcoMex</w:t>
      </w:r>
      <w:proofErr w:type="spellEnd"/>
      <w:r w:rsidRPr="0067534D">
        <w:rPr>
          <w:rFonts w:ascii="Times New Roman" w:hAnsi="Times New Roman" w:cs="Times New Roman"/>
          <w:sz w:val="22"/>
          <w:szCs w:val="22"/>
        </w:rPr>
        <w:t xml:space="preserve"> resulting in the change in accounting treatment of investment in </w:t>
      </w:r>
      <w:proofErr w:type="spellStart"/>
      <w:r w:rsidRPr="0067534D">
        <w:rPr>
          <w:rFonts w:ascii="Times New Roman" w:hAnsi="Times New Roman" w:cs="Times New Roman"/>
          <w:sz w:val="22"/>
          <w:szCs w:val="22"/>
        </w:rPr>
        <w:t>EcoMex</w:t>
      </w:r>
      <w:proofErr w:type="spellEnd"/>
      <w:r w:rsidRPr="0067534D">
        <w:rPr>
          <w:rFonts w:ascii="Times New Roman" w:hAnsi="Times New Roman" w:cs="Times New Roman"/>
          <w:sz w:val="22"/>
          <w:szCs w:val="22"/>
        </w:rPr>
        <w:t>, effective from 19 April 2021 onwards. (</w:t>
      </w:r>
      <w:proofErr w:type="gramStart"/>
      <w:r w:rsidRPr="0067534D">
        <w:rPr>
          <w:rFonts w:ascii="Times New Roman" w:hAnsi="Times New Roman" w:cs="Times New Roman"/>
          <w:sz w:val="22"/>
          <w:szCs w:val="22"/>
        </w:rPr>
        <w:t>see</w:t>
      </w:r>
      <w:proofErr w:type="gramEnd"/>
      <w:r w:rsidRPr="0067534D">
        <w:rPr>
          <w:rFonts w:ascii="Times New Roman" w:hAnsi="Times New Roman" w:cs="Times New Roman"/>
          <w:sz w:val="22"/>
          <w:szCs w:val="22"/>
        </w:rPr>
        <w:t xml:space="preserve"> note </w:t>
      </w:r>
      <w:r>
        <w:rPr>
          <w:rFonts w:ascii="Times New Roman" w:hAnsi="Times New Roman" w:cs="Times New Roman"/>
          <w:sz w:val="22"/>
          <w:szCs w:val="22"/>
        </w:rPr>
        <w:t>4</w:t>
      </w:r>
      <w:r w:rsidRPr="0067534D">
        <w:rPr>
          <w:rFonts w:ascii="Times New Roman" w:hAnsi="Times New Roman" w:cs="Times New Roman"/>
          <w:sz w:val="22"/>
          <w:szCs w:val="22"/>
        </w:rPr>
        <w:t>(i))</w:t>
      </w:r>
    </w:p>
    <w:p w14:paraId="36800486" w14:textId="77777777" w:rsidR="0067534D" w:rsidRPr="0067534D" w:rsidRDefault="0067534D" w:rsidP="0067534D">
      <w:pPr>
        <w:autoSpaceDE w:val="0"/>
        <w:autoSpaceDN w:val="0"/>
        <w:ind w:left="540" w:right="-1"/>
        <w:jc w:val="thaiDistribute"/>
        <w:rPr>
          <w:rFonts w:ascii="Times New Roman" w:hAnsi="Times New Roman" w:cs="Times New Roman"/>
          <w:sz w:val="22"/>
          <w:szCs w:val="22"/>
        </w:rPr>
      </w:pPr>
    </w:p>
    <w:p w14:paraId="683A6344" w14:textId="77777777" w:rsidR="0067534D" w:rsidRPr="0067534D" w:rsidRDefault="0067534D" w:rsidP="0067534D">
      <w:pPr>
        <w:autoSpaceDE w:val="0"/>
        <w:autoSpaceDN w:val="0"/>
        <w:ind w:left="540" w:right="-1"/>
        <w:jc w:val="thaiDistribute"/>
        <w:rPr>
          <w:rFonts w:ascii="Times New Roman" w:hAnsi="Times New Roman" w:cs="Times New Roman"/>
          <w:sz w:val="22"/>
          <w:szCs w:val="22"/>
        </w:rPr>
      </w:pPr>
      <w:bookmarkStart w:id="9" w:name="OLE_LINK3"/>
      <w:r w:rsidRPr="0067534D">
        <w:rPr>
          <w:rFonts w:ascii="Times New Roman" w:hAnsi="Times New Roman" w:cs="Times New Roman"/>
          <w:sz w:val="22"/>
          <w:szCs w:val="22"/>
        </w:rPr>
        <w:t xml:space="preserve">During 2021, </w:t>
      </w:r>
      <w:proofErr w:type="spellStart"/>
      <w:r w:rsidRPr="0067534D">
        <w:rPr>
          <w:rFonts w:ascii="Times New Roman" w:hAnsi="Times New Roman" w:cs="Times New Roman"/>
          <w:sz w:val="22"/>
          <w:szCs w:val="22"/>
        </w:rPr>
        <w:t>Huvis</w:t>
      </w:r>
      <w:proofErr w:type="spellEnd"/>
      <w:r w:rsidRPr="0067534D">
        <w:rPr>
          <w:rFonts w:ascii="Times New Roman" w:hAnsi="Times New Roman" w:cs="Times New Roman"/>
          <w:sz w:val="22"/>
          <w:szCs w:val="22"/>
        </w:rPr>
        <w:t xml:space="preserve"> Indorama Advanced Materials, LLC (“HIAM”) increased its share capital from USD 29.6 million (Baht 922.7 million) to USD 31.0 million (Baht 962.9 million) for which the Group entirely subscribed to the portion of its shareholdings.</w:t>
      </w:r>
    </w:p>
    <w:p w14:paraId="22FF18B2" w14:textId="77777777" w:rsidR="0067534D" w:rsidRPr="0067534D" w:rsidRDefault="0067534D" w:rsidP="0067534D">
      <w:pPr>
        <w:autoSpaceDE w:val="0"/>
        <w:autoSpaceDN w:val="0"/>
        <w:ind w:left="540" w:right="-1"/>
        <w:jc w:val="thaiDistribute"/>
        <w:rPr>
          <w:rFonts w:ascii="Times New Roman" w:hAnsi="Times New Roman" w:cs="Times New Roman"/>
          <w:sz w:val="22"/>
          <w:szCs w:val="22"/>
        </w:rPr>
      </w:pPr>
    </w:p>
    <w:p w14:paraId="7765CEDF" w14:textId="370A30EF" w:rsidR="0051688D" w:rsidRDefault="0067534D" w:rsidP="00186F30">
      <w:pPr>
        <w:autoSpaceDE w:val="0"/>
        <w:autoSpaceDN w:val="0"/>
        <w:ind w:left="540" w:right="-1"/>
        <w:jc w:val="thaiDistribute"/>
        <w:rPr>
          <w:rFonts w:ascii="Times New Roman" w:hAnsi="Times New Roman" w:cs="Times New Roman"/>
          <w:sz w:val="22"/>
          <w:szCs w:val="22"/>
        </w:rPr>
      </w:pPr>
      <w:r w:rsidRPr="0067534D">
        <w:rPr>
          <w:rFonts w:ascii="Times New Roman" w:hAnsi="Times New Roman" w:cs="Times New Roman"/>
          <w:sz w:val="22"/>
          <w:szCs w:val="22"/>
        </w:rPr>
        <w:t xml:space="preserve">During 2021, Toyobo Indorama Advanced Fibers Company Limited (“TIAF”) increased its share capital from Baht 196.5 million to Baht </w:t>
      </w:r>
      <w:r w:rsidR="00D74C89" w:rsidRPr="00016101">
        <w:rPr>
          <w:rFonts w:ascii="Times New Roman" w:hAnsi="Times New Roman" w:cs="Angsana New"/>
          <w:sz w:val="22"/>
        </w:rPr>
        <w:t>589</w:t>
      </w:r>
      <w:r w:rsidRPr="00016101">
        <w:rPr>
          <w:rFonts w:ascii="Times New Roman" w:hAnsi="Times New Roman" w:cs="Times New Roman"/>
          <w:sz w:val="22"/>
          <w:szCs w:val="22"/>
        </w:rPr>
        <w:t>.</w:t>
      </w:r>
      <w:r w:rsidR="00D03B07" w:rsidRPr="00016101">
        <w:rPr>
          <w:rFonts w:ascii="Times New Roman" w:hAnsi="Times New Roman" w:cs="Times New Roman"/>
          <w:sz w:val="22"/>
          <w:szCs w:val="22"/>
        </w:rPr>
        <w:t>5</w:t>
      </w:r>
      <w:r w:rsidRPr="0067534D">
        <w:rPr>
          <w:rFonts w:ascii="Times New Roman" w:hAnsi="Times New Roman" w:cs="Times New Roman"/>
          <w:sz w:val="22"/>
          <w:szCs w:val="22"/>
        </w:rPr>
        <w:t xml:space="preserve"> million for which the Group entirely subscribed to the portion of its shareholdings.</w:t>
      </w:r>
      <w:bookmarkEnd w:id="9"/>
    </w:p>
    <w:p w14:paraId="792A6AD4" w14:textId="77777777" w:rsidR="00884454" w:rsidRDefault="00884454" w:rsidP="0078106C">
      <w:pPr>
        <w:spacing w:line="240" w:lineRule="atLeast"/>
        <w:ind w:right="-28"/>
        <w:jc w:val="both"/>
        <w:rPr>
          <w:rFonts w:ascii="Times New Roman" w:hAnsi="Times New Roman" w:cs="Times New Roman"/>
          <w:sz w:val="22"/>
          <w:szCs w:val="22"/>
        </w:rPr>
      </w:pPr>
    </w:p>
    <w:p w14:paraId="6F33A1E6" w14:textId="762F3B86" w:rsidR="00947D80" w:rsidRDefault="00947D80" w:rsidP="00884454">
      <w:pPr>
        <w:spacing w:line="240" w:lineRule="atLeast"/>
        <w:ind w:left="540" w:right="-28"/>
        <w:jc w:val="both"/>
        <w:rPr>
          <w:rFonts w:ascii="Times New Roman" w:hAnsi="Times New Roman" w:cs="Times New Roman"/>
          <w:sz w:val="22"/>
          <w:szCs w:val="22"/>
        </w:rPr>
      </w:pPr>
      <w:r w:rsidRPr="009A29E0">
        <w:rPr>
          <w:rFonts w:ascii="Times New Roman" w:hAnsi="Times New Roman" w:cs="Times New Roman"/>
          <w:sz w:val="22"/>
          <w:szCs w:val="22"/>
        </w:rPr>
        <w:t xml:space="preserve">None of the Group’s </w:t>
      </w:r>
      <w:r w:rsidR="00DF03EC">
        <w:rPr>
          <w:rFonts w:ascii="Times New Roman" w:hAnsi="Times New Roman" w:cs="Times New Roman"/>
          <w:sz w:val="22"/>
          <w:szCs w:val="22"/>
        </w:rPr>
        <w:t xml:space="preserve">associate and </w:t>
      </w:r>
      <w:r w:rsidRPr="009A29E0">
        <w:rPr>
          <w:rFonts w:ascii="Times New Roman" w:hAnsi="Times New Roman" w:cs="Times New Roman"/>
          <w:sz w:val="22"/>
          <w:szCs w:val="22"/>
        </w:rPr>
        <w:t>joint ventures are publicly listed and consequently do not have published price quotations.</w:t>
      </w:r>
    </w:p>
    <w:p w14:paraId="28A4C7B9" w14:textId="77777777" w:rsidR="003A2535" w:rsidRDefault="003A2535">
      <w:pPr>
        <w:rPr>
          <w:rFonts w:ascii="Times New Roman" w:eastAsia="Times New Roman" w:hAnsi="Times New Roman" w:cs="Times New Roman"/>
          <w:sz w:val="22"/>
          <w:szCs w:val="22"/>
          <w:lang w:bidi="ar-SA"/>
        </w:rPr>
      </w:pPr>
      <w:r>
        <w:rPr>
          <w:szCs w:val="22"/>
        </w:rPr>
        <w:br w:type="page"/>
      </w:r>
    </w:p>
    <w:p w14:paraId="724CCC3F" w14:textId="478F0734" w:rsidR="00F56B99" w:rsidRDefault="00F56B99" w:rsidP="00884454">
      <w:pPr>
        <w:pStyle w:val="block"/>
        <w:spacing w:after="0" w:line="240" w:lineRule="atLeast"/>
        <w:ind w:left="540" w:right="-28"/>
        <w:jc w:val="thaiDistribute"/>
        <w:rPr>
          <w:i/>
          <w:iCs/>
          <w:szCs w:val="22"/>
          <w:lang w:val="en-US"/>
        </w:rPr>
      </w:pPr>
      <w:r w:rsidRPr="00C81AAC">
        <w:rPr>
          <w:i/>
          <w:iCs/>
          <w:szCs w:val="22"/>
          <w:lang w:val="en-US"/>
        </w:rPr>
        <w:lastRenderedPageBreak/>
        <w:t>Material joint ventures</w:t>
      </w:r>
    </w:p>
    <w:p w14:paraId="5514399F" w14:textId="77777777" w:rsidR="00F56B99" w:rsidRPr="00C81AAC" w:rsidRDefault="00F56B99" w:rsidP="00884454">
      <w:pPr>
        <w:pStyle w:val="block"/>
        <w:spacing w:after="0" w:line="240" w:lineRule="atLeast"/>
        <w:ind w:left="540" w:right="-28"/>
        <w:jc w:val="thaiDistribute"/>
        <w:rPr>
          <w:i/>
          <w:iCs/>
          <w:szCs w:val="22"/>
          <w:lang w:val="en-US"/>
        </w:rPr>
      </w:pPr>
    </w:p>
    <w:p w14:paraId="11E33A89" w14:textId="013A5D59" w:rsidR="002A1699" w:rsidRDefault="000F2424" w:rsidP="00884454">
      <w:pPr>
        <w:pStyle w:val="block"/>
        <w:spacing w:after="0" w:line="240" w:lineRule="atLeast"/>
        <w:ind w:left="540" w:right="-28"/>
        <w:jc w:val="thaiDistribute"/>
        <w:rPr>
          <w:szCs w:val="22"/>
          <w:lang w:val="en-US"/>
        </w:rPr>
      </w:pPr>
      <w:r w:rsidRPr="00422F13">
        <w:rPr>
          <w:szCs w:val="22"/>
          <w:lang w:val="en-US"/>
        </w:rPr>
        <w:t xml:space="preserve">The following table </w:t>
      </w:r>
      <w:proofErr w:type="spellStart"/>
      <w:r w:rsidRPr="00422F13">
        <w:rPr>
          <w:szCs w:val="22"/>
          <w:lang w:val="en-US"/>
        </w:rPr>
        <w:t>summarises</w:t>
      </w:r>
      <w:proofErr w:type="spellEnd"/>
      <w:r w:rsidRPr="00422F13">
        <w:rPr>
          <w:szCs w:val="22"/>
          <w:lang w:val="en-US"/>
        </w:rPr>
        <w:t xml:space="preserve"> the financial information of the</w:t>
      </w:r>
      <w:r w:rsidRPr="00422F13" w:rsidDel="00F56B99">
        <w:rPr>
          <w:szCs w:val="22"/>
          <w:lang w:val="en-US"/>
        </w:rPr>
        <w:t xml:space="preserve"> </w:t>
      </w:r>
      <w:r w:rsidR="00F56B99">
        <w:rPr>
          <w:szCs w:val="22"/>
          <w:lang w:val="en-US"/>
        </w:rPr>
        <w:t>material</w:t>
      </w:r>
      <w:r w:rsidRPr="00422F13">
        <w:rPr>
          <w:szCs w:val="22"/>
          <w:lang w:val="en-US"/>
        </w:rPr>
        <w:t xml:space="preserve"> joint ventures as included in their own financial statements, adjusted for fair value adjustments at acquisition</w:t>
      </w:r>
      <w:r w:rsidR="00301A24">
        <w:rPr>
          <w:szCs w:val="22"/>
          <w:lang w:val="en-US"/>
        </w:rPr>
        <w:t xml:space="preserve"> </w:t>
      </w:r>
      <w:r w:rsidRPr="00422F13" w:rsidDel="00F56B99">
        <w:rPr>
          <w:szCs w:val="22"/>
          <w:lang w:val="en-US"/>
        </w:rPr>
        <w:t>a</w:t>
      </w:r>
      <w:r w:rsidRPr="00422F13">
        <w:rPr>
          <w:szCs w:val="22"/>
          <w:lang w:val="en-US"/>
        </w:rPr>
        <w:t>nd differences in accounting policies. The ta</w:t>
      </w:r>
      <w:r w:rsidR="008B7E98" w:rsidRPr="00422F13">
        <w:rPr>
          <w:szCs w:val="22"/>
          <w:lang w:val="en-US"/>
        </w:rPr>
        <w:t xml:space="preserve">ble also reconciles the </w:t>
      </w:r>
      <w:proofErr w:type="spellStart"/>
      <w:r w:rsidR="008B7E98" w:rsidRPr="00422F13">
        <w:rPr>
          <w:szCs w:val="22"/>
          <w:lang w:val="en-US"/>
        </w:rPr>
        <w:t>summaris</w:t>
      </w:r>
      <w:r w:rsidRPr="00422F13">
        <w:rPr>
          <w:szCs w:val="22"/>
          <w:lang w:val="en-US"/>
        </w:rPr>
        <w:t>ed</w:t>
      </w:r>
      <w:proofErr w:type="spellEnd"/>
      <w:r w:rsidRPr="00422F13">
        <w:rPr>
          <w:szCs w:val="22"/>
          <w:lang w:val="en-US"/>
        </w:rPr>
        <w:t xml:space="preserve"> financial information to the carrying amount of the Group’s interest in these </w:t>
      </w:r>
      <w:r w:rsidR="00F56B99">
        <w:rPr>
          <w:szCs w:val="22"/>
          <w:lang w:val="en-US"/>
        </w:rPr>
        <w:t>companies</w:t>
      </w:r>
      <w:r w:rsidR="00B871EA">
        <w:rPr>
          <w:szCs w:val="22"/>
          <w:lang w:val="en-US"/>
        </w:rPr>
        <w:t>.</w:t>
      </w:r>
    </w:p>
    <w:p w14:paraId="5737D92E" w14:textId="77777777" w:rsidR="003A2535" w:rsidRDefault="003A2535" w:rsidP="00884454">
      <w:pPr>
        <w:pStyle w:val="block"/>
        <w:spacing w:after="0" w:line="240" w:lineRule="atLeast"/>
        <w:ind w:left="540" w:right="-28"/>
        <w:jc w:val="thaiDistribute"/>
        <w:rPr>
          <w:szCs w:val="22"/>
          <w:lang w:val="en-US"/>
        </w:rPr>
      </w:pPr>
    </w:p>
    <w:tbl>
      <w:tblPr>
        <w:tblW w:w="4784" w:type="pct"/>
        <w:tblInd w:w="450" w:type="dxa"/>
        <w:tblLayout w:type="fixed"/>
        <w:tblLook w:val="0000" w:firstRow="0" w:lastRow="0" w:firstColumn="0" w:lastColumn="0" w:noHBand="0" w:noVBand="0"/>
      </w:tblPr>
      <w:tblGrid>
        <w:gridCol w:w="5220"/>
        <w:gridCol w:w="1810"/>
        <w:gridCol w:w="239"/>
        <w:gridCol w:w="1918"/>
      </w:tblGrid>
      <w:tr w:rsidR="00F56B99" w:rsidRPr="00422F13" w14:paraId="4CDDB901" w14:textId="77777777" w:rsidTr="00C81AAC">
        <w:trPr>
          <w:tblHeader/>
        </w:trPr>
        <w:tc>
          <w:tcPr>
            <w:tcW w:w="2841" w:type="pct"/>
          </w:tcPr>
          <w:p w14:paraId="7B023A94" w14:textId="77777777" w:rsidR="00F56B99" w:rsidRPr="00547174" w:rsidRDefault="00F56B99" w:rsidP="00EC3D5A">
            <w:pPr>
              <w:spacing w:line="240" w:lineRule="atLeast"/>
              <w:ind w:left="162" w:right="44" w:hanging="162"/>
              <w:rPr>
                <w:rFonts w:ascii="Times New Roman" w:hAnsi="Times New Roman" w:cs="Times New Roman"/>
                <w:b/>
                <w:bCs/>
                <w:i/>
                <w:iCs/>
                <w:sz w:val="22"/>
                <w:szCs w:val="22"/>
              </w:rPr>
            </w:pPr>
            <w:r w:rsidRPr="00547174">
              <w:rPr>
                <w:rFonts w:ascii="Times New Roman" w:hAnsi="Times New Roman" w:cs="Times New Roman"/>
                <w:b/>
                <w:bCs/>
                <w:i/>
                <w:iCs/>
                <w:sz w:val="22"/>
                <w:szCs w:val="22"/>
              </w:rPr>
              <w:t xml:space="preserve">   </w:t>
            </w:r>
          </w:p>
        </w:tc>
        <w:tc>
          <w:tcPr>
            <w:tcW w:w="985" w:type="pct"/>
            <w:vAlign w:val="bottom"/>
          </w:tcPr>
          <w:p w14:paraId="44A16179" w14:textId="77777777" w:rsidR="00F56B99" w:rsidRPr="00DF03EC" w:rsidRDefault="00F56B99" w:rsidP="0062757E">
            <w:pPr>
              <w:spacing w:line="240" w:lineRule="atLeast"/>
              <w:ind w:left="-135" w:right="-142"/>
              <w:jc w:val="center"/>
              <w:rPr>
                <w:rFonts w:ascii="Times New Roman" w:hAnsi="Times New Roman" w:cs="Times New Roman"/>
                <w:b/>
                <w:bCs/>
                <w:sz w:val="22"/>
                <w:szCs w:val="22"/>
              </w:rPr>
            </w:pPr>
            <w:r w:rsidRPr="00DF03EC">
              <w:rPr>
                <w:rFonts w:ascii="Times New Roman" w:hAnsi="Times New Roman" w:cs="Times New Roman"/>
                <w:b/>
                <w:bCs/>
                <w:sz w:val="22"/>
                <w:szCs w:val="22"/>
              </w:rPr>
              <w:t xml:space="preserve">ES </w:t>
            </w:r>
            <w:proofErr w:type="spellStart"/>
            <w:r w:rsidRPr="00DF03EC">
              <w:rPr>
                <w:rFonts w:ascii="Times New Roman" w:hAnsi="Times New Roman" w:cs="Times New Roman"/>
                <w:b/>
                <w:bCs/>
                <w:sz w:val="22"/>
                <w:szCs w:val="22"/>
              </w:rPr>
              <w:t>FiberVisions</w:t>
            </w:r>
            <w:proofErr w:type="spellEnd"/>
            <w:r w:rsidRPr="00DF03EC">
              <w:rPr>
                <w:rFonts w:ascii="Times New Roman" w:hAnsi="Times New Roman" w:cs="Times New Roman"/>
                <w:b/>
                <w:bCs/>
                <w:sz w:val="22"/>
                <w:szCs w:val="22"/>
              </w:rPr>
              <w:t xml:space="preserve"> (Suzhou) </w:t>
            </w:r>
          </w:p>
          <w:p w14:paraId="7E252AC8" w14:textId="77777777" w:rsidR="00F56B99" w:rsidRPr="00DF03EC" w:rsidRDefault="00F56B99" w:rsidP="00EC3D5A">
            <w:pPr>
              <w:spacing w:line="240" w:lineRule="atLeast"/>
              <w:ind w:left="-135" w:right="-142"/>
              <w:jc w:val="center"/>
              <w:rPr>
                <w:rFonts w:ascii="Times New Roman" w:hAnsi="Times New Roman" w:cs="Times New Roman"/>
                <w:b/>
                <w:bCs/>
                <w:sz w:val="22"/>
                <w:szCs w:val="22"/>
              </w:rPr>
            </w:pPr>
            <w:r w:rsidRPr="00DF03EC">
              <w:rPr>
                <w:rFonts w:ascii="Times New Roman" w:hAnsi="Times New Roman" w:cs="Times New Roman"/>
                <w:b/>
                <w:bCs/>
                <w:sz w:val="22"/>
                <w:szCs w:val="22"/>
              </w:rPr>
              <w:t>Co., Ltd.</w:t>
            </w:r>
          </w:p>
        </w:tc>
        <w:tc>
          <w:tcPr>
            <w:tcW w:w="130" w:type="pct"/>
            <w:vAlign w:val="bottom"/>
          </w:tcPr>
          <w:p w14:paraId="72E733F6" w14:textId="77777777" w:rsidR="00F56B99" w:rsidRPr="00DF03EC" w:rsidRDefault="00F56B99" w:rsidP="00EC3D5A">
            <w:pPr>
              <w:spacing w:line="240" w:lineRule="atLeast"/>
              <w:ind w:left="-90" w:right="44"/>
              <w:jc w:val="center"/>
              <w:rPr>
                <w:rFonts w:ascii="Times New Roman" w:hAnsi="Times New Roman" w:cs="Times New Roman"/>
                <w:sz w:val="22"/>
                <w:szCs w:val="22"/>
              </w:rPr>
            </w:pPr>
          </w:p>
        </w:tc>
        <w:tc>
          <w:tcPr>
            <w:tcW w:w="1044" w:type="pct"/>
            <w:vAlign w:val="bottom"/>
          </w:tcPr>
          <w:p w14:paraId="2AC16791" w14:textId="77777777" w:rsidR="00F56B99" w:rsidRPr="00DF03EC" w:rsidRDefault="00F56B99" w:rsidP="0067534D">
            <w:pPr>
              <w:spacing w:line="240" w:lineRule="atLeast"/>
              <w:ind w:left="-121" w:right="-105"/>
              <w:jc w:val="center"/>
              <w:rPr>
                <w:rFonts w:ascii="Times New Roman" w:hAnsi="Times New Roman" w:cs="Times New Roman"/>
                <w:b/>
                <w:bCs/>
                <w:sz w:val="22"/>
                <w:szCs w:val="22"/>
              </w:rPr>
            </w:pPr>
          </w:p>
          <w:p w14:paraId="58AF019D" w14:textId="77777777" w:rsidR="00F56B99" w:rsidRPr="00DF03EC" w:rsidRDefault="00F56B99" w:rsidP="00EC3D5A">
            <w:pPr>
              <w:spacing w:line="240" w:lineRule="atLeast"/>
              <w:ind w:left="-121" w:right="-67"/>
              <w:jc w:val="center"/>
              <w:rPr>
                <w:rFonts w:ascii="Times New Roman" w:hAnsi="Times New Roman" w:cs="Times New Roman"/>
                <w:b/>
                <w:bCs/>
                <w:sz w:val="22"/>
                <w:szCs w:val="22"/>
              </w:rPr>
            </w:pPr>
            <w:r w:rsidRPr="00DF03EC">
              <w:rPr>
                <w:rFonts w:ascii="Times New Roman" w:hAnsi="Times New Roman" w:cs="Times New Roman"/>
                <w:b/>
                <w:bCs/>
                <w:sz w:val="22"/>
                <w:szCs w:val="22"/>
              </w:rPr>
              <w:t xml:space="preserve">ES </w:t>
            </w:r>
            <w:proofErr w:type="spellStart"/>
            <w:r w:rsidRPr="00DF03EC">
              <w:rPr>
                <w:rFonts w:ascii="Times New Roman" w:hAnsi="Times New Roman" w:cs="Times New Roman"/>
                <w:b/>
                <w:bCs/>
                <w:sz w:val="22"/>
                <w:szCs w:val="22"/>
              </w:rPr>
              <w:t>FiberVisions</w:t>
            </w:r>
            <w:proofErr w:type="spellEnd"/>
          </w:p>
        </w:tc>
      </w:tr>
      <w:tr w:rsidR="00F56B99" w:rsidRPr="00422F13" w14:paraId="6A612054" w14:textId="77777777" w:rsidTr="00C81AAC">
        <w:trPr>
          <w:tblHeader/>
        </w:trPr>
        <w:tc>
          <w:tcPr>
            <w:tcW w:w="2841" w:type="pct"/>
          </w:tcPr>
          <w:p w14:paraId="710F3473" w14:textId="77777777" w:rsidR="00F56B99" w:rsidRPr="00547174" w:rsidRDefault="00F56B99" w:rsidP="00A870B1">
            <w:pPr>
              <w:spacing w:line="240" w:lineRule="atLeast"/>
              <w:ind w:left="162" w:hanging="162"/>
              <w:rPr>
                <w:rFonts w:ascii="Times New Roman" w:hAnsi="Times New Roman" w:cs="Times New Roman"/>
                <w:sz w:val="22"/>
                <w:szCs w:val="22"/>
              </w:rPr>
            </w:pPr>
          </w:p>
        </w:tc>
        <w:tc>
          <w:tcPr>
            <w:tcW w:w="2159" w:type="pct"/>
            <w:gridSpan w:val="3"/>
            <w:vAlign w:val="center"/>
          </w:tcPr>
          <w:p w14:paraId="15EAC3AA" w14:textId="003C3F80" w:rsidR="00F56B99" w:rsidRPr="00547174" w:rsidRDefault="001D71D6" w:rsidP="00A65DCF">
            <w:pPr>
              <w:spacing w:line="240" w:lineRule="atLeast"/>
              <w:ind w:left="677" w:right="731"/>
              <w:jc w:val="center"/>
              <w:rPr>
                <w:rFonts w:ascii="Times New Roman" w:hAnsi="Times New Roman" w:cs="Times New Roman"/>
                <w:sz w:val="22"/>
                <w:szCs w:val="22"/>
              </w:rPr>
            </w:pPr>
            <w:r>
              <w:rPr>
                <w:rFonts w:ascii="Times New Roman" w:hAnsi="Times New Roman" w:cs="Times New Roman"/>
                <w:sz w:val="22"/>
                <w:szCs w:val="22"/>
              </w:rPr>
              <w:t>2022</w:t>
            </w:r>
          </w:p>
        </w:tc>
      </w:tr>
      <w:tr w:rsidR="00F56B99" w:rsidRPr="00422F13" w14:paraId="7D58630D" w14:textId="77777777" w:rsidTr="00C81AAC">
        <w:trPr>
          <w:tblHeader/>
        </w:trPr>
        <w:tc>
          <w:tcPr>
            <w:tcW w:w="2841" w:type="pct"/>
          </w:tcPr>
          <w:p w14:paraId="2B2232F9" w14:textId="77777777" w:rsidR="00F56B99" w:rsidRPr="00547174" w:rsidRDefault="00F56B99" w:rsidP="00A870B1">
            <w:pPr>
              <w:spacing w:line="240" w:lineRule="atLeast"/>
              <w:ind w:left="162" w:hanging="162"/>
              <w:rPr>
                <w:rFonts w:ascii="Times New Roman" w:hAnsi="Times New Roman" w:cs="Times New Roman"/>
                <w:sz w:val="22"/>
                <w:szCs w:val="22"/>
              </w:rPr>
            </w:pPr>
          </w:p>
        </w:tc>
        <w:tc>
          <w:tcPr>
            <w:tcW w:w="2159" w:type="pct"/>
            <w:gridSpan w:val="3"/>
            <w:vAlign w:val="center"/>
          </w:tcPr>
          <w:p w14:paraId="579EACCF" w14:textId="77777777" w:rsidR="00F56B99" w:rsidRPr="00547174" w:rsidRDefault="00F56B99">
            <w:pPr>
              <w:spacing w:line="240" w:lineRule="atLeast"/>
              <w:ind w:left="677" w:right="717"/>
              <w:jc w:val="center"/>
              <w:rPr>
                <w:rFonts w:ascii="Times New Roman" w:hAnsi="Times New Roman" w:cs="Times New Roman"/>
                <w:i/>
                <w:iCs/>
                <w:sz w:val="22"/>
                <w:szCs w:val="22"/>
              </w:rPr>
            </w:pPr>
            <w:r w:rsidRPr="00547174">
              <w:rPr>
                <w:rFonts w:ascii="Times New Roman" w:hAnsi="Times New Roman" w:cs="Times New Roman"/>
                <w:i/>
                <w:iCs/>
                <w:sz w:val="22"/>
                <w:szCs w:val="22"/>
              </w:rPr>
              <w:t>(</w:t>
            </w:r>
            <w:proofErr w:type="gramStart"/>
            <w:r w:rsidRPr="00547174">
              <w:rPr>
                <w:rFonts w:ascii="Times New Roman" w:hAnsi="Times New Roman" w:cs="Times New Roman"/>
                <w:i/>
                <w:iCs/>
                <w:sz w:val="22"/>
                <w:szCs w:val="22"/>
              </w:rPr>
              <w:t>in</w:t>
            </w:r>
            <w:proofErr w:type="gramEnd"/>
            <w:r w:rsidRPr="00547174">
              <w:rPr>
                <w:rFonts w:ascii="Times New Roman" w:hAnsi="Times New Roman" w:cs="Times New Roman"/>
                <w:i/>
                <w:iCs/>
                <w:sz w:val="22"/>
                <w:szCs w:val="22"/>
              </w:rPr>
              <w:t xml:space="preserve"> thousand Baht)</w:t>
            </w:r>
          </w:p>
        </w:tc>
      </w:tr>
      <w:tr w:rsidR="00F56B99" w:rsidRPr="00422F13" w14:paraId="55D2222E" w14:textId="77777777" w:rsidTr="00C81AAC">
        <w:tc>
          <w:tcPr>
            <w:tcW w:w="2841" w:type="pct"/>
          </w:tcPr>
          <w:p w14:paraId="42DCF278"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Revenue</w:t>
            </w:r>
          </w:p>
        </w:tc>
        <w:tc>
          <w:tcPr>
            <w:tcW w:w="985" w:type="pct"/>
            <w:vAlign w:val="bottom"/>
          </w:tcPr>
          <w:p w14:paraId="7BD9DC73" w14:textId="225CB8D7" w:rsidR="00F56B99" w:rsidRPr="00547174" w:rsidRDefault="00DA0E17" w:rsidP="009D72D4">
            <w:pPr>
              <w:tabs>
                <w:tab w:val="decimal" w:pos="1418"/>
              </w:tabs>
              <w:ind w:left="-90" w:right="44"/>
              <w:rPr>
                <w:rFonts w:ascii="Times New Roman" w:hAnsi="Times New Roman" w:cs="Times New Roman"/>
                <w:sz w:val="22"/>
                <w:szCs w:val="22"/>
              </w:rPr>
            </w:pPr>
            <w:r w:rsidRPr="00DA0E17">
              <w:rPr>
                <w:rFonts w:ascii="Times New Roman" w:hAnsi="Times New Roman" w:cs="Times New Roman"/>
                <w:sz w:val="22"/>
                <w:szCs w:val="22"/>
              </w:rPr>
              <w:t>1</w:t>
            </w:r>
            <w:r w:rsidR="00104F72">
              <w:rPr>
                <w:rFonts w:ascii="Times New Roman" w:hAnsi="Times New Roman" w:cs="Times New Roman"/>
                <w:sz w:val="22"/>
                <w:szCs w:val="22"/>
              </w:rPr>
              <w:t>,</w:t>
            </w:r>
            <w:r w:rsidRPr="00DA0E17">
              <w:rPr>
                <w:rFonts w:ascii="Times New Roman" w:hAnsi="Times New Roman" w:cs="Times New Roman"/>
                <w:sz w:val="22"/>
                <w:szCs w:val="22"/>
              </w:rPr>
              <w:t>096</w:t>
            </w:r>
            <w:r w:rsidR="00104F72">
              <w:rPr>
                <w:rFonts w:ascii="Times New Roman" w:hAnsi="Times New Roman" w:cs="Times New Roman"/>
                <w:sz w:val="22"/>
                <w:szCs w:val="22"/>
              </w:rPr>
              <w:t>,</w:t>
            </w:r>
            <w:r w:rsidRPr="00DA0E17">
              <w:rPr>
                <w:rFonts w:ascii="Times New Roman" w:hAnsi="Times New Roman" w:cs="Times New Roman"/>
                <w:sz w:val="22"/>
                <w:szCs w:val="22"/>
              </w:rPr>
              <w:t>313</w:t>
            </w:r>
          </w:p>
        </w:tc>
        <w:tc>
          <w:tcPr>
            <w:tcW w:w="130" w:type="pct"/>
          </w:tcPr>
          <w:p w14:paraId="6FEB341E" w14:textId="77777777" w:rsidR="00F56B99" w:rsidRPr="00547174" w:rsidRDefault="00F56B99" w:rsidP="005A7D97">
            <w:pPr>
              <w:tabs>
                <w:tab w:val="decimal" w:pos="972"/>
              </w:tabs>
              <w:spacing w:line="240" w:lineRule="atLeast"/>
              <w:ind w:left="-86" w:right="-108"/>
              <w:jc w:val="right"/>
              <w:rPr>
                <w:rFonts w:ascii="Times New Roman" w:hAnsi="Times New Roman" w:cs="Times New Roman"/>
                <w:sz w:val="22"/>
                <w:szCs w:val="22"/>
              </w:rPr>
            </w:pPr>
          </w:p>
        </w:tc>
        <w:tc>
          <w:tcPr>
            <w:tcW w:w="1044" w:type="pct"/>
            <w:vAlign w:val="bottom"/>
          </w:tcPr>
          <w:p w14:paraId="2D3B44FB" w14:textId="5A2BD171" w:rsidR="00F56B99" w:rsidRPr="007072D8" w:rsidRDefault="002675B8" w:rsidP="005A7D97">
            <w:pPr>
              <w:tabs>
                <w:tab w:val="decimal" w:pos="1635"/>
              </w:tabs>
              <w:ind w:left="-90" w:right="171"/>
              <w:rPr>
                <w:rFonts w:ascii="Times New Roman" w:hAnsi="Times New Roman" w:cs="Times New Roman"/>
                <w:sz w:val="22"/>
                <w:szCs w:val="22"/>
              </w:rPr>
            </w:pPr>
            <w:r w:rsidRPr="007072D8">
              <w:rPr>
                <w:rFonts w:ascii="Times New Roman" w:hAnsi="Times New Roman" w:cs="Times New Roman"/>
                <w:sz w:val="22"/>
                <w:szCs w:val="22"/>
              </w:rPr>
              <w:t>11</w:t>
            </w:r>
            <w:r w:rsidR="007072D8">
              <w:rPr>
                <w:rFonts w:ascii="Times New Roman" w:hAnsi="Times New Roman" w:cs="Times New Roman"/>
                <w:sz w:val="22"/>
                <w:szCs w:val="22"/>
              </w:rPr>
              <w:t>,</w:t>
            </w:r>
            <w:r w:rsidRPr="007072D8">
              <w:rPr>
                <w:rFonts w:ascii="Times New Roman" w:hAnsi="Times New Roman" w:cs="Times New Roman"/>
                <w:sz w:val="22"/>
                <w:szCs w:val="22"/>
              </w:rPr>
              <w:t>073</w:t>
            </w:r>
            <w:r w:rsidR="007072D8">
              <w:rPr>
                <w:rFonts w:ascii="Times New Roman" w:hAnsi="Times New Roman" w:cs="Times New Roman"/>
                <w:sz w:val="22"/>
                <w:szCs w:val="22"/>
              </w:rPr>
              <w:t>,</w:t>
            </w:r>
            <w:r w:rsidRPr="007072D8">
              <w:rPr>
                <w:rFonts w:ascii="Times New Roman" w:hAnsi="Times New Roman" w:cs="Times New Roman"/>
                <w:sz w:val="22"/>
                <w:szCs w:val="22"/>
              </w:rPr>
              <w:t>787</w:t>
            </w:r>
          </w:p>
        </w:tc>
      </w:tr>
      <w:tr w:rsidR="00F56B99" w:rsidRPr="00422F13" w14:paraId="7ECD9A1B" w14:textId="77777777" w:rsidTr="00C81AAC">
        <w:tc>
          <w:tcPr>
            <w:tcW w:w="2841" w:type="pct"/>
          </w:tcPr>
          <w:p w14:paraId="7976261C" w14:textId="71FA4826"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Profit</w:t>
            </w:r>
            <w:r w:rsidR="00D3292D">
              <w:rPr>
                <w:rFonts w:ascii="Times New Roman" w:hAnsi="Times New Roman" w:cs="Times New Roman"/>
                <w:sz w:val="22"/>
                <w:szCs w:val="22"/>
              </w:rPr>
              <w:t xml:space="preserve"> (loss)</w:t>
            </w:r>
            <w:r w:rsidRPr="00547174">
              <w:rPr>
                <w:rFonts w:ascii="Times New Roman" w:hAnsi="Times New Roman" w:cs="Times New Roman"/>
                <w:sz w:val="22"/>
                <w:szCs w:val="22"/>
              </w:rPr>
              <w:t xml:space="preserve"> from operations (a)</w:t>
            </w:r>
          </w:p>
        </w:tc>
        <w:tc>
          <w:tcPr>
            <w:tcW w:w="985" w:type="pct"/>
            <w:vAlign w:val="bottom"/>
          </w:tcPr>
          <w:p w14:paraId="7BBDC4A3" w14:textId="5E0ED343" w:rsidR="00F56B99" w:rsidRPr="00547174" w:rsidRDefault="00104F72" w:rsidP="009D72D4">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w:t>
            </w:r>
            <w:r w:rsidR="00DA0E17" w:rsidRPr="00DA0E17">
              <w:rPr>
                <w:rFonts w:ascii="Times New Roman" w:hAnsi="Times New Roman" w:cs="Times New Roman"/>
                <w:sz w:val="22"/>
                <w:szCs w:val="22"/>
              </w:rPr>
              <w:t>97</w:t>
            </w:r>
            <w:r>
              <w:rPr>
                <w:rFonts w:ascii="Times New Roman" w:hAnsi="Times New Roman" w:cs="Times New Roman"/>
                <w:sz w:val="22"/>
                <w:szCs w:val="22"/>
              </w:rPr>
              <w:t>,</w:t>
            </w:r>
            <w:r w:rsidR="00DA0E17" w:rsidRPr="00DA0E17">
              <w:rPr>
                <w:rFonts w:ascii="Times New Roman" w:hAnsi="Times New Roman" w:cs="Times New Roman"/>
                <w:sz w:val="22"/>
                <w:szCs w:val="22"/>
              </w:rPr>
              <w:t>107</w:t>
            </w:r>
            <w:r>
              <w:rPr>
                <w:rFonts w:ascii="Times New Roman" w:hAnsi="Times New Roman" w:cs="Times New Roman"/>
                <w:sz w:val="22"/>
                <w:szCs w:val="22"/>
              </w:rPr>
              <w:t>)</w:t>
            </w:r>
          </w:p>
        </w:tc>
        <w:tc>
          <w:tcPr>
            <w:tcW w:w="130" w:type="pct"/>
          </w:tcPr>
          <w:p w14:paraId="3A2D998D" w14:textId="77777777" w:rsidR="00F56B99" w:rsidRPr="00547174" w:rsidRDefault="00F56B99" w:rsidP="005A7D97">
            <w:pPr>
              <w:tabs>
                <w:tab w:val="decimal" w:pos="972"/>
              </w:tabs>
              <w:spacing w:line="240" w:lineRule="atLeast"/>
              <w:ind w:left="-86" w:right="-108"/>
              <w:jc w:val="right"/>
              <w:rPr>
                <w:rFonts w:ascii="Times New Roman" w:hAnsi="Times New Roman" w:cs="Times New Roman"/>
                <w:sz w:val="22"/>
                <w:szCs w:val="22"/>
              </w:rPr>
            </w:pPr>
          </w:p>
        </w:tc>
        <w:tc>
          <w:tcPr>
            <w:tcW w:w="1044" w:type="pct"/>
            <w:vAlign w:val="bottom"/>
          </w:tcPr>
          <w:p w14:paraId="02688547" w14:textId="79CB8ACD" w:rsidR="00F56B99" w:rsidRPr="00547174" w:rsidRDefault="007072D8" w:rsidP="005A7D97">
            <w:pPr>
              <w:tabs>
                <w:tab w:val="decimal" w:pos="1635"/>
              </w:tabs>
              <w:ind w:left="-90" w:right="171"/>
              <w:rPr>
                <w:rFonts w:ascii="Times New Roman" w:hAnsi="Times New Roman" w:cs="Times New Roman"/>
                <w:sz w:val="22"/>
                <w:szCs w:val="22"/>
              </w:rPr>
            </w:pPr>
            <w:r w:rsidRPr="007072D8">
              <w:rPr>
                <w:rFonts w:ascii="Times New Roman" w:hAnsi="Times New Roman" w:cs="Times New Roman"/>
                <w:sz w:val="22"/>
                <w:szCs w:val="22"/>
              </w:rPr>
              <w:t>149</w:t>
            </w:r>
            <w:r>
              <w:rPr>
                <w:rFonts w:ascii="Times New Roman" w:hAnsi="Times New Roman" w:cs="Times New Roman"/>
                <w:sz w:val="22"/>
                <w:szCs w:val="22"/>
              </w:rPr>
              <w:t>,</w:t>
            </w:r>
            <w:r w:rsidRPr="007072D8">
              <w:rPr>
                <w:rFonts w:ascii="Times New Roman" w:hAnsi="Times New Roman" w:cs="Times New Roman"/>
                <w:sz w:val="22"/>
                <w:szCs w:val="22"/>
              </w:rPr>
              <w:t>532</w:t>
            </w:r>
          </w:p>
        </w:tc>
      </w:tr>
      <w:tr w:rsidR="00F56B99" w:rsidRPr="00422F13" w14:paraId="2EF1E7A7" w14:textId="77777777" w:rsidTr="00C81AAC">
        <w:tc>
          <w:tcPr>
            <w:tcW w:w="2841" w:type="pct"/>
          </w:tcPr>
          <w:p w14:paraId="309DE92F"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Other comprehensive income</w:t>
            </w:r>
          </w:p>
        </w:tc>
        <w:tc>
          <w:tcPr>
            <w:tcW w:w="985" w:type="pct"/>
            <w:tcBorders>
              <w:bottom w:val="single" w:sz="4" w:space="0" w:color="auto"/>
            </w:tcBorders>
            <w:vAlign w:val="bottom"/>
          </w:tcPr>
          <w:p w14:paraId="2E3E31E4" w14:textId="1098D608" w:rsidR="00F56B99" w:rsidRPr="00547174" w:rsidRDefault="00104F72">
            <w:pPr>
              <w:tabs>
                <w:tab w:val="decimal" w:pos="1148"/>
              </w:tabs>
              <w:ind w:left="-90" w:right="44"/>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230CCFF2" w14:textId="77777777" w:rsidR="00F56B99" w:rsidRPr="00547174" w:rsidRDefault="00F56B99" w:rsidP="007072D8">
            <w:pPr>
              <w:tabs>
                <w:tab w:val="decimal" w:pos="972"/>
                <w:tab w:val="decimal" w:pos="1166"/>
              </w:tabs>
              <w:spacing w:line="240" w:lineRule="atLeast"/>
              <w:ind w:left="-86" w:right="-108"/>
              <w:jc w:val="right"/>
              <w:rPr>
                <w:rFonts w:ascii="Times New Roman" w:hAnsi="Times New Roman" w:cs="Times New Roman"/>
                <w:sz w:val="22"/>
                <w:szCs w:val="22"/>
              </w:rPr>
            </w:pPr>
          </w:p>
        </w:tc>
        <w:tc>
          <w:tcPr>
            <w:tcW w:w="1044" w:type="pct"/>
            <w:tcBorders>
              <w:bottom w:val="single" w:sz="4" w:space="0" w:color="auto"/>
            </w:tcBorders>
            <w:vAlign w:val="bottom"/>
          </w:tcPr>
          <w:p w14:paraId="3D9241C5" w14:textId="5257B89D" w:rsidR="00F56B99" w:rsidRPr="00547174" w:rsidRDefault="007072D8" w:rsidP="00475B3F">
            <w:pPr>
              <w:tabs>
                <w:tab w:val="decimal" w:pos="1271"/>
              </w:tabs>
              <w:ind w:left="-90" w:right="-105"/>
              <w:rPr>
                <w:rFonts w:ascii="Times New Roman" w:hAnsi="Times New Roman" w:cs="Times New Roman"/>
                <w:sz w:val="22"/>
                <w:szCs w:val="22"/>
              </w:rPr>
            </w:pPr>
            <w:r w:rsidRPr="00475B3F">
              <w:rPr>
                <w:rFonts w:ascii="Times New Roman" w:hAnsi="Times New Roman" w:cs="Angsana New"/>
                <w:sz w:val="22"/>
              </w:rPr>
              <w:t>-</w:t>
            </w:r>
          </w:p>
        </w:tc>
      </w:tr>
      <w:tr w:rsidR="00F56B99" w:rsidRPr="00422F13" w14:paraId="1CD59BD6" w14:textId="77777777" w:rsidTr="00C81AAC">
        <w:tc>
          <w:tcPr>
            <w:tcW w:w="2841" w:type="pct"/>
          </w:tcPr>
          <w:p w14:paraId="1150B748"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Total comprehensive income (100%)</w:t>
            </w:r>
          </w:p>
        </w:tc>
        <w:tc>
          <w:tcPr>
            <w:tcW w:w="985" w:type="pct"/>
            <w:tcBorders>
              <w:top w:val="single" w:sz="4" w:space="0" w:color="auto"/>
              <w:bottom w:val="single" w:sz="4" w:space="0" w:color="auto"/>
            </w:tcBorders>
            <w:vAlign w:val="bottom"/>
          </w:tcPr>
          <w:p w14:paraId="28C89C34" w14:textId="0A52325C" w:rsidR="00F56B99" w:rsidRPr="00547174" w:rsidRDefault="00104F72" w:rsidP="009D72D4">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w:t>
            </w:r>
            <w:r w:rsidRPr="00DA0E17">
              <w:rPr>
                <w:rFonts w:ascii="Times New Roman" w:hAnsi="Times New Roman" w:cs="Times New Roman"/>
                <w:sz w:val="22"/>
                <w:szCs w:val="22"/>
              </w:rPr>
              <w:t>97</w:t>
            </w:r>
            <w:r>
              <w:rPr>
                <w:rFonts w:ascii="Times New Roman" w:hAnsi="Times New Roman" w:cs="Times New Roman"/>
                <w:sz w:val="22"/>
                <w:szCs w:val="22"/>
              </w:rPr>
              <w:t>,</w:t>
            </w:r>
            <w:r w:rsidRPr="00DA0E17">
              <w:rPr>
                <w:rFonts w:ascii="Times New Roman" w:hAnsi="Times New Roman" w:cs="Times New Roman"/>
                <w:sz w:val="22"/>
                <w:szCs w:val="22"/>
              </w:rPr>
              <w:t>107</w:t>
            </w:r>
            <w:r>
              <w:rPr>
                <w:rFonts w:ascii="Times New Roman" w:hAnsi="Times New Roman" w:cs="Times New Roman"/>
                <w:sz w:val="22"/>
                <w:szCs w:val="22"/>
              </w:rPr>
              <w:t>)</w:t>
            </w:r>
          </w:p>
        </w:tc>
        <w:tc>
          <w:tcPr>
            <w:tcW w:w="130" w:type="pct"/>
          </w:tcPr>
          <w:p w14:paraId="331D439E" w14:textId="77777777" w:rsidR="00F56B99" w:rsidRPr="00547174" w:rsidRDefault="00F56B99" w:rsidP="005A7D97">
            <w:pPr>
              <w:tabs>
                <w:tab w:val="decimal" w:pos="972"/>
              </w:tabs>
              <w:spacing w:line="240" w:lineRule="atLeast"/>
              <w:ind w:left="-86" w:right="-108"/>
              <w:jc w:val="right"/>
              <w:rPr>
                <w:rFonts w:ascii="Times New Roman" w:hAnsi="Times New Roman" w:cs="Times New Roman"/>
                <w:sz w:val="22"/>
                <w:szCs w:val="22"/>
              </w:rPr>
            </w:pPr>
          </w:p>
        </w:tc>
        <w:tc>
          <w:tcPr>
            <w:tcW w:w="1044" w:type="pct"/>
            <w:tcBorders>
              <w:top w:val="single" w:sz="4" w:space="0" w:color="auto"/>
              <w:bottom w:val="single" w:sz="4" w:space="0" w:color="auto"/>
            </w:tcBorders>
            <w:vAlign w:val="bottom"/>
          </w:tcPr>
          <w:p w14:paraId="04B7DE3E" w14:textId="0E62A64D" w:rsidR="00F56B99" w:rsidRPr="00547174" w:rsidRDefault="007072D8" w:rsidP="005A7D97">
            <w:pPr>
              <w:tabs>
                <w:tab w:val="decimal" w:pos="1635"/>
              </w:tabs>
              <w:ind w:left="-90" w:right="171"/>
              <w:rPr>
                <w:rFonts w:ascii="Times New Roman" w:hAnsi="Times New Roman" w:cs="Times New Roman"/>
                <w:sz w:val="22"/>
                <w:szCs w:val="22"/>
              </w:rPr>
            </w:pPr>
            <w:r w:rsidRPr="007072D8">
              <w:rPr>
                <w:rFonts w:ascii="Times New Roman" w:hAnsi="Times New Roman" w:cs="Times New Roman"/>
                <w:sz w:val="22"/>
                <w:szCs w:val="22"/>
              </w:rPr>
              <w:t>149</w:t>
            </w:r>
            <w:r>
              <w:rPr>
                <w:rFonts w:ascii="Times New Roman" w:hAnsi="Times New Roman" w:cs="Times New Roman"/>
                <w:sz w:val="22"/>
                <w:szCs w:val="22"/>
              </w:rPr>
              <w:t>,</w:t>
            </w:r>
            <w:r w:rsidRPr="007072D8">
              <w:rPr>
                <w:rFonts w:ascii="Times New Roman" w:hAnsi="Times New Roman" w:cs="Times New Roman"/>
                <w:sz w:val="22"/>
                <w:szCs w:val="22"/>
              </w:rPr>
              <w:t>532</w:t>
            </w:r>
          </w:p>
        </w:tc>
      </w:tr>
      <w:tr w:rsidR="00F56B99" w:rsidRPr="00363217" w14:paraId="77391075" w14:textId="77777777" w:rsidTr="007072D8">
        <w:trPr>
          <w:trHeight w:val="172"/>
        </w:trPr>
        <w:tc>
          <w:tcPr>
            <w:tcW w:w="2841" w:type="pct"/>
          </w:tcPr>
          <w:p w14:paraId="49C813C5" w14:textId="77777777" w:rsidR="00F56B99" w:rsidRPr="00363217" w:rsidRDefault="00F56B99" w:rsidP="005A7D97">
            <w:pPr>
              <w:spacing w:line="240" w:lineRule="atLeast"/>
              <w:ind w:left="162" w:hanging="162"/>
              <w:rPr>
                <w:rFonts w:ascii="Times New Roman" w:hAnsi="Times New Roman" w:cs="Times New Roman"/>
                <w:b/>
                <w:bCs/>
                <w:sz w:val="22"/>
                <w:szCs w:val="22"/>
              </w:rPr>
            </w:pPr>
            <w:r w:rsidRPr="00363217">
              <w:rPr>
                <w:rFonts w:ascii="Times New Roman" w:hAnsi="Times New Roman" w:cs="Times New Roman"/>
                <w:b/>
                <w:bCs/>
                <w:sz w:val="22"/>
                <w:szCs w:val="22"/>
              </w:rPr>
              <w:t>Group’s share of total comprehensive income</w:t>
            </w:r>
          </w:p>
        </w:tc>
        <w:tc>
          <w:tcPr>
            <w:tcW w:w="985" w:type="pct"/>
            <w:tcBorders>
              <w:top w:val="single" w:sz="4" w:space="0" w:color="auto"/>
              <w:bottom w:val="double" w:sz="4" w:space="0" w:color="auto"/>
            </w:tcBorders>
          </w:tcPr>
          <w:p w14:paraId="180A4C35" w14:textId="42B40436" w:rsidR="00F56B99" w:rsidRPr="001933CC" w:rsidRDefault="00ED3973" w:rsidP="009D72D4">
            <w:pPr>
              <w:tabs>
                <w:tab w:val="decimal" w:pos="1418"/>
              </w:tabs>
              <w:ind w:left="-90" w:right="44"/>
              <w:rPr>
                <w:rFonts w:ascii="Times New Roman" w:hAnsi="Times New Roman" w:cs="Times New Roman"/>
                <w:b/>
                <w:bCs/>
                <w:sz w:val="22"/>
                <w:szCs w:val="22"/>
              </w:rPr>
            </w:pPr>
            <w:r>
              <w:rPr>
                <w:rFonts w:ascii="Times New Roman" w:hAnsi="Times New Roman" w:cs="Times New Roman"/>
                <w:b/>
                <w:bCs/>
                <w:sz w:val="22"/>
                <w:szCs w:val="22"/>
              </w:rPr>
              <w:t>(</w:t>
            </w:r>
            <w:r w:rsidRPr="00ED3973">
              <w:rPr>
                <w:rFonts w:ascii="Times New Roman" w:hAnsi="Times New Roman" w:cs="Times New Roman"/>
                <w:b/>
                <w:bCs/>
                <w:sz w:val="22"/>
                <w:szCs w:val="22"/>
              </w:rPr>
              <w:t>48</w:t>
            </w:r>
            <w:r>
              <w:rPr>
                <w:rFonts w:ascii="Times New Roman" w:hAnsi="Times New Roman" w:cs="Times New Roman"/>
                <w:b/>
                <w:bCs/>
                <w:sz w:val="22"/>
                <w:szCs w:val="22"/>
              </w:rPr>
              <w:t>,</w:t>
            </w:r>
            <w:r w:rsidRPr="00ED3973">
              <w:rPr>
                <w:rFonts w:ascii="Times New Roman" w:hAnsi="Times New Roman" w:cs="Times New Roman"/>
                <w:b/>
                <w:bCs/>
                <w:sz w:val="22"/>
                <w:szCs w:val="22"/>
              </w:rPr>
              <w:t>55</w:t>
            </w:r>
            <w:r w:rsidR="00D86D18">
              <w:rPr>
                <w:rFonts w:ascii="Times New Roman" w:hAnsi="Times New Roman" w:cs="Times New Roman"/>
                <w:b/>
                <w:bCs/>
                <w:sz w:val="22"/>
                <w:szCs w:val="22"/>
              </w:rPr>
              <w:t>3</w:t>
            </w:r>
            <w:r>
              <w:rPr>
                <w:rFonts w:ascii="Times New Roman" w:hAnsi="Times New Roman" w:cs="Times New Roman"/>
                <w:b/>
                <w:bCs/>
                <w:sz w:val="22"/>
                <w:szCs w:val="22"/>
              </w:rPr>
              <w:t>)</w:t>
            </w:r>
          </w:p>
        </w:tc>
        <w:tc>
          <w:tcPr>
            <w:tcW w:w="130" w:type="pct"/>
          </w:tcPr>
          <w:p w14:paraId="5E1A3B69" w14:textId="77777777" w:rsidR="00F56B99" w:rsidRPr="00363217" w:rsidRDefault="00F56B99" w:rsidP="005A7D97">
            <w:pPr>
              <w:tabs>
                <w:tab w:val="decimal" w:pos="910"/>
                <w:tab w:val="decimal" w:pos="972"/>
              </w:tabs>
              <w:spacing w:line="240" w:lineRule="atLeast"/>
              <w:ind w:left="-86" w:right="-79"/>
              <w:rPr>
                <w:rFonts w:ascii="Times New Roman" w:hAnsi="Times New Roman" w:cs="Times New Roman"/>
                <w:b/>
                <w:bCs/>
                <w:sz w:val="22"/>
                <w:szCs w:val="22"/>
              </w:rPr>
            </w:pPr>
          </w:p>
        </w:tc>
        <w:tc>
          <w:tcPr>
            <w:tcW w:w="1044" w:type="pct"/>
            <w:tcBorders>
              <w:top w:val="single" w:sz="4" w:space="0" w:color="auto"/>
              <w:bottom w:val="double" w:sz="4" w:space="0" w:color="auto"/>
            </w:tcBorders>
          </w:tcPr>
          <w:p w14:paraId="2F6600CA" w14:textId="07E81657" w:rsidR="00F56B99" w:rsidRPr="00363217" w:rsidRDefault="007072D8" w:rsidP="005A7D97">
            <w:pPr>
              <w:tabs>
                <w:tab w:val="decimal" w:pos="1635"/>
              </w:tabs>
              <w:ind w:left="-90" w:right="171"/>
              <w:rPr>
                <w:rFonts w:ascii="Times New Roman" w:hAnsi="Times New Roman" w:cs="Times New Roman"/>
                <w:b/>
                <w:bCs/>
                <w:sz w:val="22"/>
                <w:szCs w:val="22"/>
              </w:rPr>
            </w:pPr>
            <w:r w:rsidRPr="007072D8">
              <w:rPr>
                <w:rFonts w:ascii="Times New Roman" w:hAnsi="Times New Roman" w:cs="Times New Roman"/>
                <w:b/>
                <w:bCs/>
                <w:sz w:val="22"/>
                <w:szCs w:val="22"/>
              </w:rPr>
              <w:t>74</w:t>
            </w:r>
            <w:r>
              <w:rPr>
                <w:rFonts w:ascii="Times New Roman" w:hAnsi="Times New Roman" w:cs="Times New Roman"/>
                <w:b/>
                <w:bCs/>
                <w:sz w:val="22"/>
                <w:szCs w:val="22"/>
              </w:rPr>
              <w:t>,</w:t>
            </w:r>
            <w:r w:rsidRPr="007072D8">
              <w:rPr>
                <w:rFonts w:ascii="Times New Roman" w:hAnsi="Times New Roman" w:cs="Times New Roman"/>
                <w:b/>
                <w:bCs/>
                <w:sz w:val="22"/>
                <w:szCs w:val="22"/>
              </w:rPr>
              <w:t>766</w:t>
            </w:r>
          </w:p>
        </w:tc>
      </w:tr>
      <w:tr w:rsidR="00F56B99" w:rsidRPr="00363217" w14:paraId="18B86942" w14:textId="77777777" w:rsidTr="00C81AAC">
        <w:tc>
          <w:tcPr>
            <w:tcW w:w="2841" w:type="pct"/>
          </w:tcPr>
          <w:p w14:paraId="633958DB" w14:textId="78BC0208" w:rsidR="00F56B99" w:rsidRPr="00C81AAC" w:rsidRDefault="00F56B99" w:rsidP="005A7D97">
            <w:pPr>
              <w:spacing w:line="240" w:lineRule="atLeast"/>
              <w:ind w:left="162" w:hanging="162"/>
              <w:rPr>
                <w:rFonts w:ascii="Times New Roman" w:hAnsi="Times New Roman" w:cs="Times New Roman"/>
                <w:sz w:val="22"/>
                <w:szCs w:val="22"/>
              </w:rPr>
            </w:pPr>
            <w:r w:rsidRPr="00C81AAC">
              <w:rPr>
                <w:rFonts w:ascii="Times New Roman" w:hAnsi="Times New Roman" w:cs="Times New Roman"/>
                <w:sz w:val="22"/>
                <w:szCs w:val="22"/>
              </w:rPr>
              <w:t>Dividend income from joint ventures for the year</w:t>
            </w:r>
          </w:p>
        </w:tc>
        <w:tc>
          <w:tcPr>
            <w:tcW w:w="985" w:type="pct"/>
            <w:tcBorders>
              <w:top w:val="double" w:sz="4" w:space="0" w:color="auto"/>
            </w:tcBorders>
          </w:tcPr>
          <w:p w14:paraId="2E848C69" w14:textId="6DADAC8B" w:rsidR="00F56B99" w:rsidRPr="00F56B99" w:rsidRDefault="009D72D4" w:rsidP="009D72D4">
            <w:pPr>
              <w:tabs>
                <w:tab w:val="decimal" w:pos="1148"/>
              </w:tabs>
              <w:ind w:left="-90" w:right="44"/>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2E0B5DC1" w14:textId="77777777" w:rsidR="00F56B99" w:rsidRPr="00F56B99" w:rsidRDefault="00F56B99" w:rsidP="005A7D97">
            <w:pPr>
              <w:tabs>
                <w:tab w:val="decimal" w:pos="972"/>
              </w:tabs>
              <w:spacing w:line="240" w:lineRule="atLeast"/>
              <w:ind w:left="-86" w:right="-108"/>
              <w:rPr>
                <w:rFonts w:ascii="Times New Roman" w:hAnsi="Times New Roman" w:cs="Times New Roman"/>
                <w:sz w:val="22"/>
                <w:szCs w:val="22"/>
              </w:rPr>
            </w:pPr>
          </w:p>
        </w:tc>
        <w:tc>
          <w:tcPr>
            <w:tcW w:w="1044" w:type="pct"/>
            <w:tcBorders>
              <w:top w:val="double" w:sz="4" w:space="0" w:color="auto"/>
            </w:tcBorders>
          </w:tcPr>
          <w:p w14:paraId="05188524" w14:textId="0F126037" w:rsidR="00F56B99" w:rsidRPr="00F56B99" w:rsidRDefault="00550487" w:rsidP="005A7D97">
            <w:pPr>
              <w:tabs>
                <w:tab w:val="decimal" w:pos="1635"/>
              </w:tabs>
              <w:ind w:left="-90" w:right="44"/>
              <w:rPr>
                <w:rFonts w:ascii="Times New Roman" w:hAnsi="Times New Roman" w:cs="Times New Roman"/>
                <w:sz w:val="22"/>
                <w:szCs w:val="22"/>
              </w:rPr>
            </w:pPr>
            <w:r>
              <w:rPr>
                <w:rFonts w:ascii="Times New Roman" w:hAnsi="Times New Roman" w:cs="Times New Roman"/>
                <w:sz w:val="22"/>
                <w:szCs w:val="22"/>
              </w:rPr>
              <w:t>19,95</w:t>
            </w:r>
            <w:r w:rsidR="00015AC9">
              <w:rPr>
                <w:rFonts w:ascii="Times New Roman" w:hAnsi="Times New Roman" w:cs="Times New Roman"/>
                <w:sz w:val="22"/>
                <w:szCs w:val="22"/>
              </w:rPr>
              <w:t>3</w:t>
            </w:r>
          </w:p>
        </w:tc>
      </w:tr>
      <w:tr w:rsidR="00F56B99" w:rsidRPr="00363217" w14:paraId="51366F92" w14:textId="77777777" w:rsidTr="00C81AAC">
        <w:tc>
          <w:tcPr>
            <w:tcW w:w="2841" w:type="pct"/>
          </w:tcPr>
          <w:p w14:paraId="0C3DAFAF" w14:textId="77777777" w:rsidR="00F56B99" w:rsidRPr="00363217" w:rsidRDefault="00F56B99" w:rsidP="005A7D97">
            <w:pPr>
              <w:spacing w:line="240" w:lineRule="atLeast"/>
              <w:ind w:left="162" w:hanging="162"/>
              <w:rPr>
                <w:rFonts w:ascii="Times New Roman" w:hAnsi="Times New Roman" w:cs="Times New Roman"/>
                <w:b/>
                <w:bCs/>
                <w:sz w:val="22"/>
                <w:szCs w:val="22"/>
              </w:rPr>
            </w:pPr>
          </w:p>
        </w:tc>
        <w:tc>
          <w:tcPr>
            <w:tcW w:w="985" w:type="pct"/>
          </w:tcPr>
          <w:p w14:paraId="17A4E66C" w14:textId="77777777" w:rsidR="00F56B99" w:rsidRPr="00363217" w:rsidRDefault="00F56B99" w:rsidP="005A7D97">
            <w:pPr>
              <w:tabs>
                <w:tab w:val="decimal" w:pos="972"/>
                <w:tab w:val="decimal" w:pos="1735"/>
              </w:tabs>
              <w:spacing w:line="240" w:lineRule="atLeast"/>
              <w:ind w:left="-86" w:right="-108"/>
              <w:rPr>
                <w:rFonts w:ascii="Times New Roman" w:hAnsi="Times New Roman" w:cs="Times New Roman"/>
                <w:sz w:val="22"/>
                <w:szCs w:val="22"/>
              </w:rPr>
            </w:pPr>
          </w:p>
        </w:tc>
        <w:tc>
          <w:tcPr>
            <w:tcW w:w="130" w:type="pct"/>
          </w:tcPr>
          <w:p w14:paraId="2C287655" w14:textId="77777777" w:rsidR="00F56B99" w:rsidRPr="00363217" w:rsidRDefault="00F56B99" w:rsidP="005A7D97">
            <w:pPr>
              <w:tabs>
                <w:tab w:val="decimal" w:pos="972"/>
              </w:tabs>
              <w:spacing w:line="240" w:lineRule="atLeast"/>
              <w:ind w:left="-86" w:right="-108"/>
              <w:rPr>
                <w:rFonts w:ascii="Times New Roman" w:hAnsi="Times New Roman" w:cs="Times New Roman"/>
                <w:sz w:val="22"/>
                <w:szCs w:val="22"/>
              </w:rPr>
            </w:pPr>
          </w:p>
        </w:tc>
        <w:tc>
          <w:tcPr>
            <w:tcW w:w="1044" w:type="pct"/>
          </w:tcPr>
          <w:p w14:paraId="27505E17" w14:textId="77777777" w:rsidR="00F56B99" w:rsidRPr="00363217" w:rsidRDefault="00F56B99" w:rsidP="005A7D97">
            <w:pPr>
              <w:tabs>
                <w:tab w:val="decimal" w:pos="1635"/>
              </w:tabs>
              <w:ind w:left="-90" w:right="44"/>
              <w:rPr>
                <w:rFonts w:ascii="Times New Roman" w:hAnsi="Times New Roman" w:cs="Times New Roman"/>
                <w:sz w:val="22"/>
                <w:szCs w:val="22"/>
              </w:rPr>
            </w:pPr>
          </w:p>
        </w:tc>
      </w:tr>
      <w:tr w:rsidR="00F56B99" w:rsidRPr="00363217" w14:paraId="5E65A272" w14:textId="77777777" w:rsidTr="00C81AAC">
        <w:tc>
          <w:tcPr>
            <w:tcW w:w="2841" w:type="pct"/>
          </w:tcPr>
          <w:p w14:paraId="75AABEC6"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Current assets (b)</w:t>
            </w:r>
          </w:p>
        </w:tc>
        <w:tc>
          <w:tcPr>
            <w:tcW w:w="985" w:type="pct"/>
            <w:vAlign w:val="bottom"/>
          </w:tcPr>
          <w:p w14:paraId="46CB53BB" w14:textId="70AC4841" w:rsidR="00F56B99" w:rsidRPr="00363217" w:rsidRDefault="00744818" w:rsidP="009D72D4">
            <w:pPr>
              <w:tabs>
                <w:tab w:val="decimal" w:pos="1418"/>
              </w:tabs>
              <w:ind w:left="-90" w:right="44"/>
              <w:rPr>
                <w:rFonts w:ascii="Times New Roman" w:hAnsi="Times New Roman" w:cs="Times New Roman"/>
                <w:sz w:val="22"/>
                <w:szCs w:val="22"/>
              </w:rPr>
            </w:pPr>
            <w:r w:rsidRPr="00744818">
              <w:rPr>
                <w:rFonts w:ascii="Times New Roman" w:hAnsi="Times New Roman" w:cs="Times New Roman"/>
                <w:sz w:val="22"/>
                <w:szCs w:val="22"/>
              </w:rPr>
              <w:t>357</w:t>
            </w:r>
            <w:r w:rsidR="00764819">
              <w:rPr>
                <w:rFonts w:ascii="Times New Roman" w:hAnsi="Times New Roman" w:cs="Times New Roman"/>
                <w:sz w:val="22"/>
              </w:rPr>
              <w:t>,</w:t>
            </w:r>
            <w:r w:rsidRPr="00744818">
              <w:rPr>
                <w:rFonts w:ascii="Times New Roman" w:hAnsi="Times New Roman" w:cs="Times New Roman"/>
                <w:sz w:val="22"/>
                <w:szCs w:val="22"/>
              </w:rPr>
              <w:t>267</w:t>
            </w:r>
          </w:p>
        </w:tc>
        <w:tc>
          <w:tcPr>
            <w:tcW w:w="130" w:type="pct"/>
          </w:tcPr>
          <w:p w14:paraId="015806B4"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2905CBBC" w14:textId="1C5CDF99" w:rsidR="00F56B99" w:rsidRPr="00C81AAC" w:rsidRDefault="00764819" w:rsidP="005A7D97">
            <w:pPr>
              <w:tabs>
                <w:tab w:val="decimal" w:pos="1635"/>
              </w:tabs>
              <w:ind w:left="-90" w:right="171"/>
              <w:rPr>
                <w:rFonts w:ascii="Times New Roman" w:hAnsi="Times New Roman" w:cstheme="minorBidi"/>
                <w:sz w:val="22"/>
                <w:szCs w:val="22"/>
              </w:rPr>
            </w:pPr>
            <w:r w:rsidRPr="00764819">
              <w:rPr>
                <w:rFonts w:ascii="Times New Roman" w:hAnsi="Times New Roman" w:cs="Times New Roman"/>
                <w:sz w:val="22"/>
                <w:szCs w:val="22"/>
              </w:rPr>
              <w:t>2</w:t>
            </w:r>
            <w:r>
              <w:rPr>
                <w:rFonts w:ascii="Times New Roman" w:hAnsi="Times New Roman" w:cs="Times New Roman"/>
                <w:sz w:val="22"/>
                <w:szCs w:val="22"/>
              </w:rPr>
              <w:t>,</w:t>
            </w:r>
            <w:r w:rsidRPr="00764819">
              <w:rPr>
                <w:rFonts w:ascii="Times New Roman" w:hAnsi="Times New Roman" w:cs="Times New Roman"/>
                <w:sz w:val="22"/>
                <w:szCs w:val="22"/>
              </w:rPr>
              <w:t>844</w:t>
            </w:r>
            <w:r>
              <w:rPr>
                <w:rFonts w:ascii="Times New Roman" w:hAnsi="Times New Roman" w:cs="Times New Roman"/>
                <w:sz w:val="22"/>
                <w:szCs w:val="22"/>
              </w:rPr>
              <w:t>,</w:t>
            </w:r>
            <w:r w:rsidRPr="00764819">
              <w:rPr>
                <w:rFonts w:ascii="Times New Roman" w:hAnsi="Times New Roman" w:cs="Times New Roman"/>
                <w:sz w:val="22"/>
                <w:szCs w:val="22"/>
              </w:rPr>
              <w:t>645</w:t>
            </w:r>
          </w:p>
        </w:tc>
      </w:tr>
      <w:tr w:rsidR="00F56B99" w:rsidRPr="00363217" w14:paraId="775E6108" w14:textId="77777777" w:rsidTr="00C81AAC">
        <w:tc>
          <w:tcPr>
            <w:tcW w:w="2841" w:type="pct"/>
          </w:tcPr>
          <w:p w14:paraId="7C15C8C3"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Non-current assets</w:t>
            </w:r>
          </w:p>
        </w:tc>
        <w:tc>
          <w:tcPr>
            <w:tcW w:w="985" w:type="pct"/>
            <w:vAlign w:val="bottom"/>
          </w:tcPr>
          <w:p w14:paraId="05D447E7" w14:textId="3D1D31C7" w:rsidR="00F56B99" w:rsidRPr="00C81AAC" w:rsidRDefault="00764819" w:rsidP="009D72D4">
            <w:pPr>
              <w:tabs>
                <w:tab w:val="decimal" w:pos="1418"/>
              </w:tabs>
              <w:ind w:left="-90" w:right="44"/>
              <w:rPr>
                <w:rFonts w:ascii="Times New Roman" w:hAnsi="Times New Roman" w:cs="Angsana New"/>
                <w:sz w:val="22"/>
              </w:rPr>
            </w:pPr>
            <w:r w:rsidRPr="00764819">
              <w:rPr>
                <w:rFonts w:ascii="Times New Roman" w:hAnsi="Times New Roman" w:cs="Angsana New"/>
                <w:sz w:val="22"/>
              </w:rPr>
              <w:t>1</w:t>
            </w:r>
            <w:r>
              <w:rPr>
                <w:rFonts w:ascii="Times New Roman" w:hAnsi="Times New Roman" w:cs="Angsana New"/>
                <w:sz w:val="22"/>
              </w:rPr>
              <w:t>,</w:t>
            </w:r>
            <w:r w:rsidRPr="00764819">
              <w:rPr>
                <w:rFonts w:ascii="Times New Roman" w:hAnsi="Times New Roman" w:cs="Angsana New"/>
                <w:sz w:val="22"/>
              </w:rPr>
              <w:t>130</w:t>
            </w:r>
            <w:r>
              <w:rPr>
                <w:rFonts w:ascii="Times New Roman" w:hAnsi="Times New Roman" w:cs="Angsana New"/>
                <w:sz w:val="22"/>
              </w:rPr>
              <w:t>,</w:t>
            </w:r>
            <w:r w:rsidRPr="00764819">
              <w:rPr>
                <w:rFonts w:ascii="Times New Roman" w:hAnsi="Times New Roman" w:cs="Angsana New"/>
                <w:sz w:val="22"/>
              </w:rPr>
              <w:t>571</w:t>
            </w:r>
          </w:p>
        </w:tc>
        <w:tc>
          <w:tcPr>
            <w:tcW w:w="130" w:type="pct"/>
          </w:tcPr>
          <w:p w14:paraId="3BD71B1F"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46384290" w14:textId="240B6222" w:rsidR="00F56B99" w:rsidRPr="00363217" w:rsidRDefault="00764819" w:rsidP="005A7D97">
            <w:pPr>
              <w:tabs>
                <w:tab w:val="decimal" w:pos="1635"/>
              </w:tabs>
              <w:ind w:left="-90" w:right="171"/>
              <w:rPr>
                <w:rFonts w:ascii="Times New Roman" w:hAnsi="Times New Roman" w:cs="Times New Roman"/>
                <w:sz w:val="22"/>
                <w:szCs w:val="22"/>
              </w:rPr>
            </w:pPr>
            <w:r w:rsidRPr="00764819">
              <w:rPr>
                <w:rFonts w:ascii="Times New Roman" w:hAnsi="Times New Roman" w:cs="Times New Roman"/>
                <w:sz w:val="22"/>
                <w:szCs w:val="22"/>
              </w:rPr>
              <w:t>1</w:t>
            </w:r>
            <w:r>
              <w:rPr>
                <w:rFonts w:ascii="Times New Roman" w:hAnsi="Times New Roman" w:cs="Times New Roman"/>
                <w:sz w:val="22"/>
                <w:szCs w:val="22"/>
              </w:rPr>
              <w:t>,</w:t>
            </w:r>
            <w:r w:rsidRPr="00764819">
              <w:rPr>
                <w:rFonts w:ascii="Times New Roman" w:hAnsi="Times New Roman" w:cs="Times New Roman"/>
                <w:sz w:val="22"/>
                <w:szCs w:val="22"/>
              </w:rPr>
              <w:t>472</w:t>
            </w:r>
            <w:r>
              <w:rPr>
                <w:rFonts w:ascii="Times New Roman" w:hAnsi="Times New Roman" w:cs="Times New Roman"/>
                <w:sz w:val="22"/>
                <w:szCs w:val="22"/>
              </w:rPr>
              <w:t>,</w:t>
            </w:r>
            <w:r w:rsidRPr="00764819">
              <w:rPr>
                <w:rFonts w:ascii="Times New Roman" w:hAnsi="Times New Roman" w:cs="Times New Roman"/>
                <w:sz w:val="22"/>
                <w:szCs w:val="22"/>
              </w:rPr>
              <w:t>254</w:t>
            </w:r>
          </w:p>
        </w:tc>
      </w:tr>
      <w:tr w:rsidR="00F56B99" w:rsidRPr="00363217" w14:paraId="4FDBE938" w14:textId="77777777" w:rsidTr="00C81AAC">
        <w:tc>
          <w:tcPr>
            <w:tcW w:w="2841" w:type="pct"/>
          </w:tcPr>
          <w:p w14:paraId="7ABD5E1F"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Current liabilities (c)</w:t>
            </w:r>
          </w:p>
        </w:tc>
        <w:tc>
          <w:tcPr>
            <w:tcW w:w="985" w:type="pct"/>
            <w:vAlign w:val="bottom"/>
          </w:tcPr>
          <w:p w14:paraId="7960EB17" w14:textId="7B8AFB03" w:rsidR="00F56B99" w:rsidRPr="00363217" w:rsidRDefault="00764819" w:rsidP="009D72D4">
            <w:pPr>
              <w:tabs>
                <w:tab w:val="decimal" w:pos="1418"/>
              </w:tabs>
              <w:ind w:left="-90" w:right="44"/>
              <w:rPr>
                <w:rFonts w:ascii="Times New Roman" w:hAnsi="Times New Roman" w:cs="Times New Roman"/>
                <w:sz w:val="22"/>
                <w:szCs w:val="22"/>
              </w:rPr>
            </w:pPr>
            <w:r w:rsidRPr="00764819">
              <w:rPr>
                <w:rFonts w:ascii="Times New Roman" w:hAnsi="Times New Roman" w:cs="Times New Roman"/>
                <w:sz w:val="22"/>
                <w:szCs w:val="22"/>
              </w:rPr>
              <w:t>343</w:t>
            </w:r>
            <w:r>
              <w:rPr>
                <w:rFonts w:ascii="Times New Roman" w:hAnsi="Times New Roman" w:cs="Times New Roman"/>
                <w:sz w:val="22"/>
                <w:szCs w:val="22"/>
              </w:rPr>
              <w:t>,</w:t>
            </w:r>
            <w:r w:rsidRPr="00764819">
              <w:rPr>
                <w:rFonts w:ascii="Times New Roman" w:hAnsi="Times New Roman" w:cs="Times New Roman"/>
                <w:sz w:val="22"/>
                <w:szCs w:val="22"/>
              </w:rPr>
              <w:t>223</w:t>
            </w:r>
          </w:p>
        </w:tc>
        <w:tc>
          <w:tcPr>
            <w:tcW w:w="130" w:type="pct"/>
          </w:tcPr>
          <w:p w14:paraId="1627BCF5"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0D88B030" w14:textId="1DCC9B2D" w:rsidR="00F56B99" w:rsidRPr="00363217" w:rsidRDefault="00764819" w:rsidP="005A7D97">
            <w:pPr>
              <w:tabs>
                <w:tab w:val="decimal" w:pos="1635"/>
              </w:tabs>
              <w:ind w:left="-90" w:right="171"/>
              <w:rPr>
                <w:rFonts w:ascii="Times New Roman" w:hAnsi="Times New Roman" w:cs="Times New Roman"/>
                <w:sz w:val="22"/>
                <w:szCs w:val="22"/>
              </w:rPr>
            </w:pPr>
            <w:r w:rsidRPr="00764819">
              <w:rPr>
                <w:rFonts w:ascii="Times New Roman" w:hAnsi="Times New Roman" w:cs="Times New Roman"/>
                <w:sz w:val="22"/>
                <w:szCs w:val="22"/>
              </w:rPr>
              <w:t>1</w:t>
            </w:r>
            <w:r>
              <w:rPr>
                <w:rFonts w:ascii="Times New Roman" w:hAnsi="Times New Roman" w:cs="Times New Roman"/>
                <w:sz w:val="22"/>
                <w:szCs w:val="22"/>
              </w:rPr>
              <w:t>,</w:t>
            </w:r>
            <w:r w:rsidRPr="00764819">
              <w:rPr>
                <w:rFonts w:ascii="Times New Roman" w:hAnsi="Times New Roman" w:cs="Times New Roman"/>
                <w:sz w:val="22"/>
                <w:szCs w:val="22"/>
              </w:rPr>
              <w:t>250</w:t>
            </w:r>
            <w:r>
              <w:rPr>
                <w:rFonts w:ascii="Times New Roman" w:hAnsi="Times New Roman" w:cs="Times New Roman"/>
                <w:sz w:val="22"/>
                <w:szCs w:val="22"/>
              </w:rPr>
              <w:t>,</w:t>
            </w:r>
            <w:r w:rsidRPr="00764819">
              <w:rPr>
                <w:rFonts w:ascii="Times New Roman" w:hAnsi="Times New Roman" w:cs="Times New Roman"/>
                <w:sz w:val="22"/>
                <w:szCs w:val="22"/>
              </w:rPr>
              <w:t>688</w:t>
            </w:r>
          </w:p>
        </w:tc>
      </w:tr>
      <w:tr w:rsidR="00F56B99" w:rsidRPr="00363217" w14:paraId="4F4341A2" w14:textId="77777777" w:rsidTr="00C81AAC">
        <w:tc>
          <w:tcPr>
            <w:tcW w:w="2841" w:type="pct"/>
          </w:tcPr>
          <w:p w14:paraId="428EE3A2"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Non-current liabilities (d)</w:t>
            </w:r>
          </w:p>
        </w:tc>
        <w:tc>
          <w:tcPr>
            <w:tcW w:w="985" w:type="pct"/>
            <w:tcBorders>
              <w:bottom w:val="single" w:sz="4" w:space="0" w:color="auto"/>
            </w:tcBorders>
            <w:vAlign w:val="bottom"/>
          </w:tcPr>
          <w:p w14:paraId="018B9D28" w14:textId="58763BCD" w:rsidR="00F56B99" w:rsidRPr="00363217" w:rsidRDefault="00764819" w:rsidP="009D72D4">
            <w:pPr>
              <w:tabs>
                <w:tab w:val="decimal" w:pos="1418"/>
              </w:tabs>
              <w:ind w:left="-90" w:right="44"/>
              <w:rPr>
                <w:rFonts w:ascii="Times New Roman" w:hAnsi="Times New Roman" w:cs="Times New Roman"/>
                <w:sz w:val="22"/>
                <w:szCs w:val="22"/>
              </w:rPr>
            </w:pPr>
            <w:r w:rsidRPr="00764819">
              <w:rPr>
                <w:rFonts w:ascii="Times New Roman" w:hAnsi="Times New Roman" w:cs="Times New Roman"/>
                <w:sz w:val="22"/>
                <w:szCs w:val="22"/>
              </w:rPr>
              <w:t>273</w:t>
            </w:r>
            <w:r>
              <w:rPr>
                <w:rFonts w:ascii="Times New Roman" w:hAnsi="Times New Roman" w:cs="Times New Roman"/>
                <w:sz w:val="22"/>
                <w:szCs w:val="22"/>
              </w:rPr>
              <w:t>,</w:t>
            </w:r>
            <w:r w:rsidRPr="00764819">
              <w:rPr>
                <w:rFonts w:ascii="Times New Roman" w:hAnsi="Times New Roman" w:cs="Times New Roman"/>
                <w:sz w:val="22"/>
                <w:szCs w:val="22"/>
              </w:rPr>
              <w:t>523</w:t>
            </w:r>
          </w:p>
        </w:tc>
        <w:tc>
          <w:tcPr>
            <w:tcW w:w="130" w:type="pct"/>
          </w:tcPr>
          <w:p w14:paraId="6418C6D8"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tcBorders>
              <w:bottom w:val="single" w:sz="4" w:space="0" w:color="auto"/>
            </w:tcBorders>
            <w:vAlign w:val="bottom"/>
          </w:tcPr>
          <w:p w14:paraId="259138F8" w14:textId="4AE10EF3" w:rsidR="00F56B99" w:rsidRPr="00363217" w:rsidRDefault="00764819" w:rsidP="005A7D97">
            <w:pPr>
              <w:tabs>
                <w:tab w:val="decimal" w:pos="1635"/>
              </w:tabs>
              <w:ind w:left="-90" w:right="171"/>
              <w:rPr>
                <w:rFonts w:ascii="Times New Roman" w:hAnsi="Times New Roman" w:cs="Times New Roman"/>
                <w:sz w:val="22"/>
                <w:szCs w:val="22"/>
              </w:rPr>
            </w:pPr>
            <w:r w:rsidRPr="00764819">
              <w:rPr>
                <w:rFonts w:ascii="Times New Roman" w:hAnsi="Times New Roman" w:cs="Times New Roman"/>
                <w:sz w:val="22"/>
                <w:szCs w:val="22"/>
              </w:rPr>
              <w:t>117</w:t>
            </w:r>
            <w:r>
              <w:rPr>
                <w:rFonts w:ascii="Times New Roman" w:hAnsi="Times New Roman" w:cs="Times New Roman"/>
                <w:sz w:val="22"/>
                <w:szCs w:val="22"/>
              </w:rPr>
              <w:t>,</w:t>
            </w:r>
            <w:r w:rsidRPr="00764819">
              <w:rPr>
                <w:rFonts w:ascii="Times New Roman" w:hAnsi="Times New Roman" w:cs="Times New Roman"/>
                <w:sz w:val="22"/>
                <w:szCs w:val="22"/>
              </w:rPr>
              <w:t>098</w:t>
            </w:r>
          </w:p>
        </w:tc>
      </w:tr>
      <w:tr w:rsidR="00F56B99" w:rsidRPr="00363217" w14:paraId="1CB12AB3" w14:textId="77777777" w:rsidTr="00C81AAC">
        <w:tc>
          <w:tcPr>
            <w:tcW w:w="2841" w:type="pct"/>
          </w:tcPr>
          <w:p w14:paraId="6239BEE3" w14:textId="77777777" w:rsidR="00F56B99" w:rsidRPr="00363217" w:rsidRDefault="00F56B99" w:rsidP="005A7D97">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Net assets (100%)</w:t>
            </w:r>
          </w:p>
        </w:tc>
        <w:tc>
          <w:tcPr>
            <w:tcW w:w="985" w:type="pct"/>
            <w:tcBorders>
              <w:bottom w:val="single" w:sz="4" w:space="0" w:color="auto"/>
            </w:tcBorders>
            <w:vAlign w:val="bottom"/>
          </w:tcPr>
          <w:p w14:paraId="1D77D91C" w14:textId="42C9C711" w:rsidR="00F56B99" w:rsidRPr="00363217" w:rsidRDefault="00764819" w:rsidP="009D72D4">
            <w:pPr>
              <w:tabs>
                <w:tab w:val="decimal" w:pos="1418"/>
              </w:tabs>
              <w:ind w:left="-90" w:right="44"/>
              <w:rPr>
                <w:rFonts w:ascii="Times New Roman" w:hAnsi="Times New Roman" w:cs="Times New Roman"/>
                <w:sz w:val="22"/>
                <w:szCs w:val="22"/>
              </w:rPr>
            </w:pPr>
            <w:r w:rsidRPr="00764819">
              <w:rPr>
                <w:rFonts w:ascii="Times New Roman" w:hAnsi="Times New Roman" w:cs="Times New Roman"/>
                <w:sz w:val="22"/>
                <w:szCs w:val="22"/>
              </w:rPr>
              <w:t>871</w:t>
            </w:r>
            <w:r>
              <w:rPr>
                <w:rFonts w:ascii="Times New Roman" w:hAnsi="Times New Roman" w:cs="Times New Roman"/>
                <w:sz w:val="22"/>
                <w:szCs w:val="22"/>
              </w:rPr>
              <w:t>,</w:t>
            </w:r>
            <w:r w:rsidRPr="00764819">
              <w:rPr>
                <w:rFonts w:ascii="Times New Roman" w:hAnsi="Times New Roman" w:cs="Times New Roman"/>
                <w:sz w:val="22"/>
                <w:szCs w:val="22"/>
              </w:rPr>
              <w:t>092</w:t>
            </w:r>
          </w:p>
        </w:tc>
        <w:tc>
          <w:tcPr>
            <w:tcW w:w="130" w:type="pct"/>
          </w:tcPr>
          <w:p w14:paraId="19D0BC60"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tcBorders>
              <w:bottom w:val="single" w:sz="4" w:space="0" w:color="auto"/>
            </w:tcBorders>
            <w:vAlign w:val="bottom"/>
          </w:tcPr>
          <w:p w14:paraId="77D76100" w14:textId="51E6AE2B" w:rsidR="00F56B99" w:rsidRPr="00363217" w:rsidRDefault="00764819" w:rsidP="005A7D97">
            <w:pPr>
              <w:tabs>
                <w:tab w:val="decimal" w:pos="1635"/>
              </w:tabs>
              <w:ind w:left="-90" w:right="171"/>
              <w:rPr>
                <w:rFonts w:ascii="Times New Roman" w:hAnsi="Times New Roman" w:cs="Times New Roman"/>
                <w:sz w:val="22"/>
                <w:szCs w:val="22"/>
              </w:rPr>
            </w:pPr>
            <w:r w:rsidRPr="00764819">
              <w:rPr>
                <w:rFonts w:ascii="Times New Roman" w:hAnsi="Times New Roman" w:cs="Times New Roman"/>
                <w:sz w:val="22"/>
                <w:szCs w:val="22"/>
              </w:rPr>
              <w:t>2</w:t>
            </w:r>
            <w:r>
              <w:rPr>
                <w:rFonts w:ascii="Times New Roman" w:hAnsi="Times New Roman" w:cs="Times New Roman"/>
                <w:sz w:val="22"/>
                <w:szCs w:val="22"/>
              </w:rPr>
              <w:t>,</w:t>
            </w:r>
            <w:r w:rsidRPr="00764819">
              <w:rPr>
                <w:rFonts w:ascii="Times New Roman" w:hAnsi="Times New Roman" w:cs="Times New Roman"/>
                <w:sz w:val="22"/>
                <w:szCs w:val="22"/>
              </w:rPr>
              <w:t>949</w:t>
            </w:r>
            <w:r>
              <w:rPr>
                <w:rFonts w:ascii="Times New Roman" w:hAnsi="Times New Roman" w:cs="Times New Roman"/>
                <w:sz w:val="22"/>
                <w:szCs w:val="22"/>
              </w:rPr>
              <w:t>,</w:t>
            </w:r>
            <w:r w:rsidRPr="00764819">
              <w:rPr>
                <w:rFonts w:ascii="Times New Roman" w:hAnsi="Times New Roman" w:cs="Times New Roman"/>
                <w:sz w:val="22"/>
                <w:szCs w:val="22"/>
              </w:rPr>
              <w:t>113</w:t>
            </w:r>
          </w:p>
        </w:tc>
      </w:tr>
      <w:tr w:rsidR="00F56B99" w:rsidRPr="00363217" w14:paraId="1D39416F" w14:textId="77777777" w:rsidTr="00C81AAC">
        <w:tc>
          <w:tcPr>
            <w:tcW w:w="2841" w:type="pct"/>
          </w:tcPr>
          <w:p w14:paraId="53BFC581" w14:textId="77777777" w:rsidR="00F56B99" w:rsidRPr="00363217" w:rsidRDefault="00F56B99" w:rsidP="005A7D97">
            <w:pPr>
              <w:spacing w:line="240" w:lineRule="atLeast"/>
              <w:ind w:left="162" w:hanging="162"/>
              <w:rPr>
                <w:rFonts w:ascii="Times New Roman" w:hAnsi="Times New Roman" w:cs="Times New Roman"/>
                <w:b/>
                <w:bCs/>
                <w:sz w:val="22"/>
                <w:szCs w:val="22"/>
              </w:rPr>
            </w:pPr>
            <w:r w:rsidRPr="00363217">
              <w:rPr>
                <w:rFonts w:ascii="Times New Roman" w:hAnsi="Times New Roman" w:cs="Times New Roman"/>
                <w:b/>
                <w:bCs/>
                <w:sz w:val="22"/>
                <w:szCs w:val="22"/>
              </w:rPr>
              <w:t>Carrying amount of interest in joint ventures</w:t>
            </w:r>
          </w:p>
        </w:tc>
        <w:tc>
          <w:tcPr>
            <w:tcW w:w="985" w:type="pct"/>
            <w:tcBorders>
              <w:top w:val="single" w:sz="4" w:space="0" w:color="auto"/>
              <w:bottom w:val="double" w:sz="4" w:space="0" w:color="auto"/>
            </w:tcBorders>
            <w:vAlign w:val="bottom"/>
          </w:tcPr>
          <w:p w14:paraId="09142021" w14:textId="4F01D43A" w:rsidR="00F56B99" w:rsidRPr="00363217" w:rsidRDefault="00764819" w:rsidP="009D72D4">
            <w:pPr>
              <w:tabs>
                <w:tab w:val="decimal" w:pos="1418"/>
              </w:tabs>
              <w:ind w:left="-90" w:right="44"/>
              <w:rPr>
                <w:rFonts w:ascii="Times New Roman" w:hAnsi="Times New Roman" w:cs="Times New Roman"/>
                <w:b/>
                <w:bCs/>
                <w:sz w:val="22"/>
                <w:szCs w:val="22"/>
              </w:rPr>
            </w:pPr>
            <w:r w:rsidRPr="00764819">
              <w:rPr>
                <w:rFonts w:ascii="Times New Roman" w:hAnsi="Times New Roman" w:cs="Times New Roman"/>
                <w:b/>
                <w:bCs/>
                <w:sz w:val="22"/>
                <w:szCs w:val="22"/>
              </w:rPr>
              <w:t>440</w:t>
            </w:r>
            <w:r w:rsidR="009454A2">
              <w:rPr>
                <w:rFonts w:ascii="Times New Roman" w:hAnsi="Times New Roman" w:cs="Times New Roman"/>
                <w:b/>
                <w:bCs/>
                <w:sz w:val="22"/>
                <w:szCs w:val="22"/>
              </w:rPr>
              <w:t>,</w:t>
            </w:r>
            <w:r w:rsidRPr="00764819">
              <w:rPr>
                <w:rFonts w:ascii="Times New Roman" w:hAnsi="Times New Roman" w:cs="Times New Roman"/>
                <w:b/>
                <w:bCs/>
                <w:sz w:val="22"/>
                <w:szCs w:val="22"/>
              </w:rPr>
              <w:t>0</w:t>
            </w:r>
            <w:r w:rsidR="009D3F1E">
              <w:rPr>
                <w:rFonts w:ascii="Times New Roman" w:hAnsi="Times New Roman" w:cs="Times New Roman"/>
                <w:b/>
                <w:bCs/>
                <w:sz w:val="22"/>
                <w:szCs w:val="22"/>
              </w:rPr>
              <w:t>73</w:t>
            </w:r>
          </w:p>
        </w:tc>
        <w:tc>
          <w:tcPr>
            <w:tcW w:w="130" w:type="pct"/>
            <w:vAlign w:val="bottom"/>
          </w:tcPr>
          <w:p w14:paraId="64214610" w14:textId="77777777" w:rsidR="00F56B99" w:rsidRPr="00363217" w:rsidRDefault="00F56B99" w:rsidP="005A7D97">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1044" w:type="pct"/>
            <w:tcBorders>
              <w:top w:val="single" w:sz="4" w:space="0" w:color="auto"/>
              <w:bottom w:val="double" w:sz="4" w:space="0" w:color="auto"/>
            </w:tcBorders>
            <w:vAlign w:val="bottom"/>
          </w:tcPr>
          <w:p w14:paraId="6B89B6DE" w14:textId="1437A265" w:rsidR="00F56B99" w:rsidRPr="00363217" w:rsidRDefault="009454A2" w:rsidP="005A7D97">
            <w:pPr>
              <w:tabs>
                <w:tab w:val="decimal" w:pos="1635"/>
              </w:tabs>
              <w:ind w:left="-90" w:right="171"/>
              <w:rPr>
                <w:rFonts w:ascii="Times New Roman" w:hAnsi="Times New Roman" w:cs="Times New Roman"/>
                <w:b/>
                <w:bCs/>
                <w:sz w:val="22"/>
                <w:szCs w:val="22"/>
              </w:rPr>
            </w:pPr>
            <w:r w:rsidRPr="009454A2">
              <w:rPr>
                <w:rFonts w:ascii="Times New Roman" w:hAnsi="Times New Roman" w:cs="Times New Roman"/>
                <w:b/>
                <w:bCs/>
                <w:sz w:val="22"/>
                <w:szCs w:val="22"/>
              </w:rPr>
              <w:t>1</w:t>
            </w:r>
            <w:r w:rsidR="009F2C9F">
              <w:rPr>
                <w:rFonts w:ascii="Times New Roman" w:hAnsi="Times New Roman" w:cs="Times New Roman"/>
                <w:b/>
                <w:bCs/>
                <w:sz w:val="22"/>
                <w:szCs w:val="22"/>
              </w:rPr>
              <w:t>,</w:t>
            </w:r>
            <w:r w:rsidRPr="009454A2">
              <w:rPr>
                <w:rFonts w:ascii="Times New Roman" w:hAnsi="Times New Roman" w:cs="Times New Roman"/>
                <w:b/>
                <w:bCs/>
                <w:sz w:val="22"/>
                <w:szCs w:val="22"/>
              </w:rPr>
              <w:t>473</w:t>
            </w:r>
            <w:r w:rsidR="009F2C9F">
              <w:rPr>
                <w:rFonts w:ascii="Times New Roman" w:hAnsi="Times New Roman" w:cs="Times New Roman"/>
                <w:b/>
                <w:bCs/>
                <w:sz w:val="22"/>
                <w:szCs w:val="22"/>
              </w:rPr>
              <w:t>,</w:t>
            </w:r>
            <w:r w:rsidRPr="009454A2">
              <w:rPr>
                <w:rFonts w:ascii="Times New Roman" w:hAnsi="Times New Roman" w:cs="Times New Roman"/>
                <w:b/>
                <w:bCs/>
                <w:sz w:val="22"/>
                <w:szCs w:val="22"/>
              </w:rPr>
              <w:t>512</w:t>
            </w:r>
          </w:p>
        </w:tc>
      </w:tr>
      <w:tr w:rsidR="00F56B99" w:rsidRPr="00363217" w14:paraId="578B329E" w14:textId="77777777" w:rsidTr="00C81AAC">
        <w:tc>
          <w:tcPr>
            <w:tcW w:w="2841" w:type="pct"/>
          </w:tcPr>
          <w:p w14:paraId="3890109F" w14:textId="77777777" w:rsidR="00F56B99" w:rsidRPr="00363217" w:rsidRDefault="00F56B99" w:rsidP="005A7D97">
            <w:pPr>
              <w:spacing w:line="240" w:lineRule="atLeast"/>
              <w:ind w:left="162" w:hanging="162"/>
              <w:rPr>
                <w:rFonts w:ascii="Times New Roman" w:hAnsi="Times New Roman" w:cs="Times New Roman"/>
                <w:b/>
                <w:bCs/>
                <w:sz w:val="22"/>
                <w:szCs w:val="22"/>
              </w:rPr>
            </w:pPr>
          </w:p>
        </w:tc>
        <w:tc>
          <w:tcPr>
            <w:tcW w:w="985" w:type="pct"/>
            <w:tcBorders>
              <w:top w:val="double" w:sz="4" w:space="0" w:color="auto"/>
            </w:tcBorders>
            <w:vAlign w:val="bottom"/>
          </w:tcPr>
          <w:p w14:paraId="7EB8D7EB" w14:textId="77777777" w:rsidR="00F56B99" w:rsidRPr="00363217" w:rsidRDefault="00F56B99" w:rsidP="005A7D97">
            <w:pPr>
              <w:spacing w:line="240" w:lineRule="atLeast"/>
              <w:ind w:right="-79"/>
              <w:jc w:val="center"/>
              <w:rPr>
                <w:rFonts w:ascii="Times New Roman" w:hAnsi="Times New Roman" w:cs="Times New Roman"/>
                <w:b/>
                <w:bCs/>
                <w:sz w:val="22"/>
                <w:szCs w:val="22"/>
              </w:rPr>
            </w:pPr>
          </w:p>
        </w:tc>
        <w:tc>
          <w:tcPr>
            <w:tcW w:w="130" w:type="pct"/>
          </w:tcPr>
          <w:p w14:paraId="14404D8E" w14:textId="77777777" w:rsidR="00F56B99" w:rsidRPr="00363217" w:rsidRDefault="00F56B99" w:rsidP="005A7D97">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1044" w:type="pct"/>
            <w:tcBorders>
              <w:top w:val="double" w:sz="4" w:space="0" w:color="auto"/>
            </w:tcBorders>
            <w:vAlign w:val="bottom"/>
          </w:tcPr>
          <w:p w14:paraId="01EC0BBE" w14:textId="77777777" w:rsidR="00F56B99" w:rsidRPr="00363217" w:rsidRDefault="00F56B99" w:rsidP="005A7D97">
            <w:pPr>
              <w:tabs>
                <w:tab w:val="decimal" w:pos="1635"/>
              </w:tabs>
              <w:ind w:left="-90" w:right="44"/>
              <w:rPr>
                <w:rFonts w:ascii="Times New Roman" w:hAnsi="Times New Roman" w:cs="Times New Roman"/>
                <w:sz w:val="22"/>
                <w:szCs w:val="22"/>
              </w:rPr>
            </w:pPr>
          </w:p>
        </w:tc>
      </w:tr>
      <w:tr w:rsidR="00F56B99" w:rsidRPr="00422F13" w14:paraId="2D20E1A2" w14:textId="77777777" w:rsidTr="00C81AAC">
        <w:tc>
          <w:tcPr>
            <w:tcW w:w="2841" w:type="pct"/>
          </w:tcPr>
          <w:p w14:paraId="1221B2E4"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Remark:</w:t>
            </w:r>
          </w:p>
        </w:tc>
        <w:tc>
          <w:tcPr>
            <w:tcW w:w="985" w:type="pct"/>
          </w:tcPr>
          <w:p w14:paraId="009C3CDF"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30" w:type="pct"/>
          </w:tcPr>
          <w:p w14:paraId="04D7DCB4"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044" w:type="pct"/>
          </w:tcPr>
          <w:p w14:paraId="683AA6E1" w14:textId="77777777" w:rsidR="00F56B99" w:rsidRPr="00547174" w:rsidRDefault="00F56B99" w:rsidP="005A7D97">
            <w:pPr>
              <w:tabs>
                <w:tab w:val="decimal" w:pos="1635"/>
              </w:tabs>
              <w:ind w:left="-90" w:right="44"/>
              <w:rPr>
                <w:rFonts w:ascii="Times New Roman" w:hAnsi="Times New Roman" w:cs="Times New Roman"/>
                <w:sz w:val="22"/>
                <w:szCs w:val="22"/>
              </w:rPr>
            </w:pPr>
          </w:p>
        </w:tc>
      </w:tr>
      <w:tr w:rsidR="00F56B99" w:rsidRPr="00422F13" w14:paraId="320657D3" w14:textId="77777777" w:rsidTr="00C81AAC">
        <w:tc>
          <w:tcPr>
            <w:tcW w:w="2841" w:type="pct"/>
          </w:tcPr>
          <w:p w14:paraId="617CE0E9"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a. Includes:</w:t>
            </w:r>
          </w:p>
        </w:tc>
        <w:tc>
          <w:tcPr>
            <w:tcW w:w="985" w:type="pct"/>
          </w:tcPr>
          <w:p w14:paraId="381BB025"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30" w:type="pct"/>
          </w:tcPr>
          <w:p w14:paraId="19414AB8" w14:textId="77777777" w:rsidR="00F56B99" w:rsidRPr="00547174" w:rsidRDefault="00F56B99" w:rsidP="005A7D97">
            <w:pPr>
              <w:tabs>
                <w:tab w:val="decimal" w:pos="972"/>
              </w:tabs>
              <w:spacing w:line="240" w:lineRule="atLeast"/>
              <w:ind w:left="-86" w:right="-108"/>
              <w:rPr>
                <w:rFonts w:ascii="Times New Roman" w:hAnsi="Times New Roman" w:cs="Times New Roman"/>
                <w:sz w:val="22"/>
                <w:szCs w:val="22"/>
              </w:rPr>
            </w:pPr>
          </w:p>
        </w:tc>
        <w:tc>
          <w:tcPr>
            <w:tcW w:w="1044" w:type="pct"/>
          </w:tcPr>
          <w:p w14:paraId="78DC2F0F" w14:textId="77777777" w:rsidR="00F56B99" w:rsidRPr="00547174" w:rsidRDefault="00F56B99" w:rsidP="005A7D97">
            <w:pPr>
              <w:tabs>
                <w:tab w:val="decimal" w:pos="1635"/>
              </w:tabs>
              <w:ind w:left="-90" w:right="44"/>
              <w:rPr>
                <w:rFonts w:ascii="Times New Roman" w:hAnsi="Times New Roman" w:cs="Times New Roman"/>
                <w:sz w:val="22"/>
                <w:szCs w:val="22"/>
              </w:rPr>
            </w:pPr>
          </w:p>
        </w:tc>
      </w:tr>
      <w:tr w:rsidR="00F56B99" w:rsidRPr="00422F13" w14:paraId="467B6EDF" w14:textId="77777777" w:rsidTr="00C81AAC">
        <w:trPr>
          <w:trHeight w:val="74"/>
        </w:trPr>
        <w:tc>
          <w:tcPr>
            <w:tcW w:w="2841" w:type="pct"/>
          </w:tcPr>
          <w:p w14:paraId="3863F96B" w14:textId="77777777" w:rsidR="00F56B99" w:rsidRPr="00547174" w:rsidRDefault="00F56B99" w:rsidP="005A7D97">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 xml:space="preserve">depreciation and </w:t>
            </w:r>
            <w:proofErr w:type="spellStart"/>
            <w:r w:rsidRPr="00547174">
              <w:rPr>
                <w:rFonts w:ascii="Times New Roman" w:hAnsi="Times New Roman" w:cs="Times New Roman"/>
                <w:sz w:val="22"/>
                <w:szCs w:val="22"/>
              </w:rPr>
              <w:t>amortisation</w:t>
            </w:r>
            <w:proofErr w:type="spellEnd"/>
          </w:p>
        </w:tc>
        <w:tc>
          <w:tcPr>
            <w:tcW w:w="985" w:type="pct"/>
            <w:vAlign w:val="bottom"/>
          </w:tcPr>
          <w:p w14:paraId="69FE0606" w14:textId="7D2D0BC3" w:rsidR="00F56B99" w:rsidRPr="00BC6A39" w:rsidRDefault="00BC6A39" w:rsidP="009D72D4">
            <w:pPr>
              <w:tabs>
                <w:tab w:val="decimal" w:pos="1418"/>
              </w:tabs>
              <w:ind w:left="-90" w:right="44"/>
              <w:rPr>
                <w:rFonts w:ascii="Times New Roman" w:hAnsi="Times New Roman" w:cs="Angsana New"/>
                <w:sz w:val="22"/>
              </w:rPr>
            </w:pPr>
            <w:r w:rsidRPr="00BC6A39">
              <w:rPr>
                <w:rFonts w:ascii="Times New Roman" w:hAnsi="Times New Roman" w:cs="Angsana New"/>
                <w:sz w:val="22"/>
              </w:rPr>
              <w:t>73</w:t>
            </w:r>
            <w:r w:rsidR="00C17597">
              <w:rPr>
                <w:rFonts w:ascii="Times New Roman" w:hAnsi="Times New Roman" w:cs="Angsana New"/>
                <w:sz w:val="22"/>
              </w:rPr>
              <w:t>,</w:t>
            </w:r>
            <w:r w:rsidRPr="00BC6A39">
              <w:rPr>
                <w:rFonts w:ascii="Times New Roman" w:hAnsi="Times New Roman" w:cs="Angsana New"/>
                <w:sz w:val="22"/>
              </w:rPr>
              <w:t>783</w:t>
            </w:r>
          </w:p>
        </w:tc>
        <w:tc>
          <w:tcPr>
            <w:tcW w:w="130" w:type="pct"/>
          </w:tcPr>
          <w:p w14:paraId="5139FF1A" w14:textId="77777777" w:rsidR="00F56B99" w:rsidRPr="00BC6A39" w:rsidRDefault="00F56B99" w:rsidP="005A7D97">
            <w:pPr>
              <w:tabs>
                <w:tab w:val="decimal" w:pos="743"/>
                <w:tab w:val="decimal" w:pos="972"/>
                <w:tab w:val="decimal" w:pos="1044"/>
              </w:tabs>
              <w:ind w:left="-90" w:right="44"/>
              <w:rPr>
                <w:rFonts w:ascii="Times New Roman" w:hAnsi="Times New Roman" w:cs="Angsana New"/>
                <w:sz w:val="22"/>
              </w:rPr>
            </w:pPr>
          </w:p>
        </w:tc>
        <w:tc>
          <w:tcPr>
            <w:tcW w:w="1044" w:type="pct"/>
            <w:vAlign w:val="bottom"/>
          </w:tcPr>
          <w:p w14:paraId="38FC6A01" w14:textId="442943A8" w:rsidR="00F56B99" w:rsidRPr="00BC6A39" w:rsidRDefault="009D72D4" w:rsidP="00C81AAC">
            <w:pPr>
              <w:tabs>
                <w:tab w:val="decimal" w:pos="1271"/>
              </w:tabs>
              <w:ind w:left="-90" w:right="-105"/>
              <w:rPr>
                <w:rFonts w:ascii="Times New Roman" w:hAnsi="Times New Roman" w:cs="Angsana New"/>
                <w:sz w:val="22"/>
              </w:rPr>
            </w:pPr>
            <w:r>
              <w:rPr>
                <w:rFonts w:ascii="Times New Roman" w:hAnsi="Times New Roman" w:cs="Angsana New"/>
                <w:sz w:val="22"/>
              </w:rPr>
              <w:t>-</w:t>
            </w:r>
          </w:p>
        </w:tc>
      </w:tr>
      <w:tr w:rsidR="00F56B99" w:rsidRPr="00422F13" w14:paraId="7A07EF6F" w14:textId="77777777" w:rsidTr="00C81AAC">
        <w:tc>
          <w:tcPr>
            <w:tcW w:w="2841" w:type="pct"/>
          </w:tcPr>
          <w:p w14:paraId="085937EF" w14:textId="5C341292" w:rsidR="00F56B99" w:rsidRPr="0067534D" w:rsidRDefault="00F56B99" w:rsidP="005A7D97">
            <w:pPr>
              <w:numPr>
                <w:ilvl w:val="0"/>
                <w:numId w:val="7"/>
              </w:numPr>
              <w:spacing w:line="240" w:lineRule="atLeast"/>
              <w:ind w:left="450" w:hanging="180"/>
              <w:rPr>
                <w:rFonts w:ascii="Times New Roman" w:hAnsi="Times New Roman" w:cs="Times New Roman"/>
                <w:sz w:val="22"/>
                <w:szCs w:val="22"/>
              </w:rPr>
            </w:pPr>
            <w:r w:rsidRPr="0067534D">
              <w:rPr>
                <w:rFonts w:ascii="Times New Roman" w:hAnsi="Times New Roman" w:cs="Times New Roman"/>
                <w:sz w:val="22"/>
                <w:szCs w:val="22"/>
              </w:rPr>
              <w:t>finance cost</w:t>
            </w:r>
            <w:r>
              <w:rPr>
                <w:rFonts w:ascii="Times New Roman" w:hAnsi="Times New Roman" w:cs="Times New Roman"/>
                <w:sz w:val="22"/>
                <w:szCs w:val="22"/>
              </w:rPr>
              <w:t>s</w:t>
            </w:r>
          </w:p>
        </w:tc>
        <w:tc>
          <w:tcPr>
            <w:tcW w:w="985" w:type="pct"/>
            <w:vAlign w:val="bottom"/>
          </w:tcPr>
          <w:p w14:paraId="0D9A4149" w14:textId="7E155BC5" w:rsidR="00F56B99" w:rsidRPr="00BC6A39" w:rsidRDefault="00C17597" w:rsidP="009D72D4">
            <w:pPr>
              <w:tabs>
                <w:tab w:val="decimal" w:pos="1418"/>
              </w:tabs>
              <w:ind w:left="-90" w:right="44"/>
              <w:rPr>
                <w:rFonts w:ascii="Times New Roman" w:hAnsi="Times New Roman" w:cs="Angsana New"/>
                <w:sz w:val="22"/>
              </w:rPr>
            </w:pPr>
            <w:r w:rsidRPr="00C17597">
              <w:rPr>
                <w:rFonts w:ascii="Times New Roman" w:hAnsi="Times New Roman" w:cs="Angsana New"/>
                <w:sz w:val="22"/>
              </w:rPr>
              <w:t>51</w:t>
            </w:r>
            <w:r>
              <w:rPr>
                <w:rFonts w:ascii="Times New Roman" w:hAnsi="Times New Roman" w:cs="Angsana New"/>
                <w:sz w:val="22"/>
              </w:rPr>
              <w:t>,</w:t>
            </w:r>
            <w:r w:rsidRPr="00C17597">
              <w:rPr>
                <w:rFonts w:ascii="Times New Roman" w:hAnsi="Times New Roman" w:cs="Angsana New"/>
                <w:sz w:val="22"/>
              </w:rPr>
              <w:t>553</w:t>
            </w:r>
          </w:p>
        </w:tc>
        <w:tc>
          <w:tcPr>
            <w:tcW w:w="130" w:type="pct"/>
          </w:tcPr>
          <w:p w14:paraId="71C75779" w14:textId="77777777" w:rsidR="00F56B99" w:rsidRPr="00BC6A39" w:rsidRDefault="00F56B99" w:rsidP="005A7D97">
            <w:pPr>
              <w:tabs>
                <w:tab w:val="decimal" w:pos="743"/>
                <w:tab w:val="decimal" w:pos="972"/>
                <w:tab w:val="decimal" w:pos="1044"/>
              </w:tabs>
              <w:ind w:left="-90" w:right="44"/>
              <w:rPr>
                <w:rFonts w:ascii="Times New Roman" w:hAnsi="Times New Roman" w:cs="Angsana New"/>
                <w:sz w:val="22"/>
              </w:rPr>
            </w:pPr>
          </w:p>
        </w:tc>
        <w:tc>
          <w:tcPr>
            <w:tcW w:w="1044" w:type="pct"/>
            <w:vAlign w:val="bottom"/>
          </w:tcPr>
          <w:p w14:paraId="0773A184" w14:textId="146E894F" w:rsidR="00F56B99" w:rsidRPr="00BC6A39" w:rsidRDefault="009D72D4" w:rsidP="005A7D97">
            <w:pPr>
              <w:tabs>
                <w:tab w:val="decimal" w:pos="1635"/>
              </w:tabs>
              <w:ind w:left="-90" w:right="171"/>
              <w:rPr>
                <w:rFonts w:ascii="Times New Roman" w:hAnsi="Times New Roman" w:cs="Angsana New"/>
                <w:sz w:val="22"/>
              </w:rPr>
            </w:pPr>
            <w:r>
              <w:rPr>
                <w:rFonts w:ascii="Times New Roman" w:hAnsi="Times New Roman" w:cs="Angsana New"/>
                <w:sz w:val="22"/>
              </w:rPr>
              <w:t>1,371</w:t>
            </w:r>
          </w:p>
        </w:tc>
      </w:tr>
      <w:tr w:rsidR="00F56B99" w:rsidRPr="00422F13" w14:paraId="21869A2D" w14:textId="77777777" w:rsidTr="00C81AAC">
        <w:tc>
          <w:tcPr>
            <w:tcW w:w="2841" w:type="pct"/>
          </w:tcPr>
          <w:p w14:paraId="1D797528" w14:textId="1B5E4FB0" w:rsidR="00F56B99" w:rsidRPr="00547174" w:rsidRDefault="00F56B99" w:rsidP="005A7D97">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tax expense</w:t>
            </w:r>
            <w:r w:rsidR="00C17597">
              <w:rPr>
                <w:rFonts w:ascii="Times New Roman" w:hAnsi="Times New Roman" w:cs="Times New Roman"/>
                <w:sz w:val="22"/>
                <w:szCs w:val="22"/>
              </w:rPr>
              <w:t xml:space="preserve"> (income)</w:t>
            </w:r>
          </w:p>
        </w:tc>
        <w:tc>
          <w:tcPr>
            <w:tcW w:w="985" w:type="pct"/>
            <w:vAlign w:val="bottom"/>
          </w:tcPr>
          <w:p w14:paraId="109AFE7A" w14:textId="6F964F2C" w:rsidR="00F56B99" w:rsidRPr="00BC6A39" w:rsidRDefault="00C17597" w:rsidP="009D72D4">
            <w:pPr>
              <w:tabs>
                <w:tab w:val="decimal" w:pos="1418"/>
              </w:tabs>
              <w:ind w:left="-90" w:right="44"/>
              <w:rPr>
                <w:rFonts w:ascii="Times New Roman" w:hAnsi="Times New Roman" w:cs="Angsana New"/>
                <w:sz w:val="22"/>
              </w:rPr>
            </w:pPr>
            <w:r>
              <w:rPr>
                <w:rFonts w:ascii="Times New Roman" w:hAnsi="Times New Roman" w:cs="Angsana New"/>
                <w:sz w:val="22"/>
              </w:rPr>
              <w:t>(</w:t>
            </w:r>
            <w:r w:rsidRPr="00C17597">
              <w:rPr>
                <w:rFonts w:ascii="Times New Roman" w:hAnsi="Times New Roman" w:cs="Angsana New"/>
                <w:sz w:val="22"/>
              </w:rPr>
              <w:t>16</w:t>
            </w:r>
            <w:r>
              <w:rPr>
                <w:rFonts w:ascii="Times New Roman" w:hAnsi="Times New Roman" w:cs="Angsana New"/>
                <w:sz w:val="22"/>
              </w:rPr>
              <w:t>,</w:t>
            </w:r>
            <w:r w:rsidRPr="00C17597">
              <w:rPr>
                <w:rFonts w:ascii="Times New Roman" w:hAnsi="Times New Roman" w:cs="Angsana New"/>
                <w:sz w:val="22"/>
              </w:rPr>
              <w:t>825</w:t>
            </w:r>
            <w:r>
              <w:rPr>
                <w:rFonts w:ascii="Times New Roman" w:hAnsi="Times New Roman" w:cs="Angsana New"/>
                <w:sz w:val="22"/>
              </w:rPr>
              <w:t>)</w:t>
            </w:r>
            <w:r w:rsidRPr="00C17597" w:rsidDel="001D71D6">
              <w:rPr>
                <w:rFonts w:ascii="Times New Roman" w:hAnsi="Times New Roman" w:cs="Angsana New"/>
                <w:sz w:val="22"/>
              </w:rPr>
              <w:t xml:space="preserve"> </w:t>
            </w:r>
          </w:p>
        </w:tc>
        <w:tc>
          <w:tcPr>
            <w:tcW w:w="130" w:type="pct"/>
          </w:tcPr>
          <w:p w14:paraId="25214731" w14:textId="77777777" w:rsidR="00F56B99" w:rsidRPr="00BC6A39" w:rsidRDefault="00F56B99" w:rsidP="005A7D97">
            <w:pPr>
              <w:tabs>
                <w:tab w:val="decimal" w:pos="743"/>
                <w:tab w:val="decimal" w:pos="972"/>
                <w:tab w:val="decimal" w:pos="1044"/>
              </w:tabs>
              <w:ind w:left="-90" w:right="44"/>
              <w:rPr>
                <w:rFonts w:ascii="Times New Roman" w:hAnsi="Times New Roman" w:cs="Angsana New"/>
                <w:sz w:val="22"/>
              </w:rPr>
            </w:pPr>
          </w:p>
        </w:tc>
        <w:tc>
          <w:tcPr>
            <w:tcW w:w="1044" w:type="pct"/>
            <w:vAlign w:val="bottom"/>
          </w:tcPr>
          <w:p w14:paraId="08B4F779" w14:textId="74684304" w:rsidR="00F56B99" w:rsidRPr="00BC6A39" w:rsidRDefault="009D72D4" w:rsidP="005A7D97">
            <w:pPr>
              <w:tabs>
                <w:tab w:val="decimal" w:pos="1635"/>
              </w:tabs>
              <w:ind w:left="-90" w:right="171"/>
              <w:rPr>
                <w:rFonts w:ascii="Times New Roman" w:hAnsi="Times New Roman" w:cs="Angsana New"/>
                <w:sz w:val="22"/>
              </w:rPr>
            </w:pPr>
            <w:r>
              <w:rPr>
                <w:rFonts w:ascii="Times New Roman" w:hAnsi="Times New Roman" w:cs="Angsana New"/>
                <w:sz w:val="22"/>
              </w:rPr>
              <w:t>35,784</w:t>
            </w:r>
          </w:p>
        </w:tc>
      </w:tr>
      <w:tr w:rsidR="00F56B99" w:rsidRPr="00422F13" w14:paraId="218EA2B1" w14:textId="77777777" w:rsidTr="00C81AAC">
        <w:tc>
          <w:tcPr>
            <w:tcW w:w="2841" w:type="pct"/>
          </w:tcPr>
          <w:p w14:paraId="43D5732F" w14:textId="77777777" w:rsidR="00F56B99" w:rsidRPr="00547174" w:rsidRDefault="00F56B99" w:rsidP="005A7D97">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b. Includes cash and cash equivalents</w:t>
            </w:r>
          </w:p>
        </w:tc>
        <w:tc>
          <w:tcPr>
            <w:tcW w:w="985" w:type="pct"/>
            <w:vAlign w:val="bottom"/>
          </w:tcPr>
          <w:p w14:paraId="5766E958" w14:textId="4495C117" w:rsidR="00F56B99" w:rsidRPr="00BC6A39" w:rsidRDefault="00C17597" w:rsidP="009D72D4">
            <w:pPr>
              <w:tabs>
                <w:tab w:val="decimal" w:pos="1418"/>
              </w:tabs>
              <w:ind w:left="-90" w:right="44"/>
              <w:rPr>
                <w:rFonts w:ascii="Times New Roman" w:hAnsi="Times New Roman" w:cs="Angsana New"/>
                <w:sz w:val="22"/>
              </w:rPr>
            </w:pPr>
            <w:r>
              <w:rPr>
                <w:rFonts w:ascii="Times New Roman" w:hAnsi="Times New Roman" w:cs="Angsana New"/>
                <w:sz w:val="22"/>
              </w:rPr>
              <w:t>67,338</w:t>
            </w:r>
          </w:p>
        </w:tc>
        <w:tc>
          <w:tcPr>
            <w:tcW w:w="130" w:type="pct"/>
          </w:tcPr>
          <w:p w14:paraId="2212BAF3" w14:textId="77777777" w:rsidR="00F56B99" w:rsidRPr="00BC6A39" w:rsidRDefault="00F56B99" w:rsidP="005A7D97">
            <w:pPr>
              <w:tabs>
                <w:tab w:val="decimal" w:pos="743"/>
                <w:tab w:val="decimal" w:pos="972"/>
                <w:tab w:val="decimal" w:pos="1044"/>
              </w:tabs>
              <w:ind w:left="-90" w:right="44"/>
              <w:rPr>
                <w:rFonts w:ascii="Times New Roman" w:hAnsi="Times New Roman" w:cs="Angsana New"/>
                <w:sz w:val="22"/>
              </w:rPr>
            </w:pPr>
          </w:p>
        </w:tc>
        <w:tc>
          <w:tcPr>
            <w:tcW w:w="1044" w:type="pct"/>
            <w:vAlign w:val="bottom"/>
          </w:tcPr>
          <w:p w14:paraId="439AB7EC" w14:textId="401D57F6" w:rsidR="00F56B99" w:rsidRPr="00BC6A39" w:rsidRDefault="009D72D4" w:rsidP="005A7D97">
            <w:pPr>
              <w:tabs>
                <w:tab w:val="decimal" w:pos="1635"/>
              </w:tabs>
              <w:ind w:left="-90" w:right="171"/>
              <w:rPr>
                <w:rFonts w:ascii="Times New Roman" w:hAnsi="Times New Roman" w:cs="Angsana New"/>
                <w:sz w:val="22"/>
              </w:rPr>
            </w:pPr>
            <w:r>
              <w:rPr>
                <w:rFonts w:ascii="Times New Roman" w:hAnsi="Times New Roman" w:cs="Angsana New"/>
                <w:sz w:val="22"/>
              </w:rPr>
              <w:t>560,757</w:t>
            </w:r>
          </w:p>
        </w:tc>
      </w:tr>
      <w:tr w:rsidR="00F56B99" w:rsidRPr="00422F13" w14:paraId="6D0810A3" w14:textId="77777777">
        <w:tc>
          <w:tcPr>
            <w:tcW w:w="2841" w:type="pct"/>
          </w:tcPr>
          <w:p w14:paraId="78041E7D" w14:textId="77777777" w:rsidR="00F56B99" w:rsidRPr="00547174" w:rsidRDefault="00F56B99" w:rsidP="005A7D97">
            <w:pPr>
              <w:spacing w:line="240" w:lineRule="atLeast"/>
              <w:ind w:left="252" w:hanging="252"/>
              <w:rPr>
                <w:rFonts w:ascii="Times New Roman" w:hAnsi="Times New Roman" w:cs="Times New Roman"/>
                <w:sz w:val="22"/>
                <w:szCs w:val="22"/>
              </w:rPr>
            </w:pPr>
            <w:r w:rsidRPr="00547174">
              <w:rPr>
                <w:rFonts w:ascii="Times New Roman" w:hAnsi="Times New Roman" w:cs="Times New Roman"/>
                <w:sz w:val="22"/>
                <w:szCs w:val="22"/>
              </w:rPr>
              <w:t>c. Includes current financial liabilities (excluding trade and other payables)</w:t>
            </w:r>
          </w:p>
        </w:tc>
        <w:tc>
          <w:tcPr>
            <w:tcW w:w="985" w:type="pct"/>
            <w:vAlign w:val="bottom"/>
          </w:tcPr>
          <w:p w14:paraId="661C3CD1" w14:textId="40C45295" w:rsidR="00F56B99" w:rsidRPr="00BC6A39" w:rsidRDefault="009D72D4" w:rsidP="009D72D4">
            <w:pPr>
              <w:tabs>
                <w:tab w:val="decimal" w:pos="1148"/>
              </w:tabs>
              <w:ind w:left="-90" w:right="44"/>
              <w:rPr>
                <w:rFonts w:ascii="Times New Roman" w:hAnsi="Times New Roman" w:cs="Angsana New"/>
                <w:sz w:val="22"/>
              </w:rPr>
            </w:pPr>
            <w:r w:rsidRPr="00BC6A39">
              <w:rPr>
                <w:rFonts w:ascii="Times New Roman" w:hAnsi="Times New Roman" w:cs="Angsana New"/>
                <w:sz w:val="22"/>
              </w:rPr>
              <w:t>-</w:t>
            </w:r>
          </w:p>
        </w:tc>
        <w:tc>
          <w:tcPr>
            <w:tcW w:w="130" w:type="pct"/>
          </w:tcPr>
          <w:p w14:paraId="6456180F" w14:textId="77777777" w:rsidR="00F56B99" w:rsidRPr="00BC6A39" w:rsidRDefault="00F56B99" w:rsidP="005A7D97">
            <w:pPr>
              <w:tabs>
                <w:tab w:val="decimal" w:pos="743"/>
                <w:tab w:val="decimal" w:pos="972"/>
                <w:tab w:val="decimal" w:pos="1044"/>
              </w:tabs>
              <w:ind w:left="-90" w:right="44"/>
              <w:rPr>
                <w:rFonts w:ascii="Times New Roman" w:hAnsi="Times New Roman" w:cs="Angsana New"/>
                <w:sz w:val="22"/>
              </w:rPr>
            </w:pPr>
          </w:p>
        </w:tc>
        <w:tc>
          <w:tcPr>
            <w:tcW w:w="1044" w:type="pct"/>
            <w:vAlign w:val="bottom"/>
          </w:tcPr>
          <w:p w14:paraId="55E5D422" w14:textId="46A0EC47" w:rsidR="00F56B99" w:rsidRPr="00BC6A39" w:rsidRDefault="009D72D4" w:rsidP="00C81AAC">
            <w:pPr>
              <w:tabs>
                <w:tab w:val="decimal" w:pos="1271"/>
              </w:tabs>
              <w:ind w:left="-90" w:right="-105"/>
              <w:rPr>
                <w:rFonts w:ascii="Times New Roman" w:hAnsi="Times New Roman" w:cs="Angsana New"/>
                <w:sz w:val="22"/>
              </w:rPr>
            </w:pPr>
            <w:r w:rsidRPr="00BC6A39">
              <w:rPr>
                <w:rFonts w:ascii="Times New Roman" w:hAnsi="Times New Roman" w:cs="Angsana New"/>
                <w:sz w:val="22"/>
              </w:rPr>
              <w:t>-</w:t>
            </w:r>
          </w:p>
        </w:tc>
      </w:tr>
      <w:tr w:rsidR="00F56B99" w:rsidRPr="00422F13" w14:paraId="5448E04E" w14:textId="77777777" w:rsidTr="009D72D4">
        <w:tc>
          <w:tcPr>
            <w:tcW w:w="2841" w:type="pct"/>
          </w:tcPr>
          <w:p w14:paraId="697339D2" w14:textId="77777777" w:rsidR="00F56B99" w:rsidRPr="00547174" w:rsidRDefault="00F56B99" w:rsidP="005A7D97">
            <w:pPr>
              <w:spacing w:line="240" w:lineRule="atLeast"/>
              <w:ind w:left="252" w:hanging="243"/>
              <w:rPr>
                <w:rFonts w:ascii="Times New Roman" w:hAnsi="Times New Roman" w:cs="Times New Roman"/>
                <w:sz w:val="22"/>
                <w:szCs w:val="22"/>
              </w:rPr>
            </w:pPr>
            <w:r w:rsidRPr="00547174">
              <w:rPr>
                <w:rFonts w:ascii="Times New Roman" w:hAnsi="Times New Roman" w:cs="Times New Roman"/>
                <w:sz w:val="22"/>
                <w:szCs w:val="22"/>
              </w:rPr>
              <w:t>d. Includes non-current financial liabilities (excluding trade and other payables)</w:t>
            </w:r>
          </w:p>
        </w:tc>
        <w:tc>
          <w:tcPr>
            <w:tcW w:w="985" w:type="pct"/>
            <w:vAlign w:val="bottom"/>
          </w:tcPr>
          <w:p w14:paraId="45236E9F" w14:textId="4E3A873D" w:rsidR="00F56B99" w:rsidRPr="00BC6A39" w:rsidRDefault="009D72D4" w:rsidP="009D72D4">
            <w:pPr>
              <w:tabs>
                <w:tab w:val="decimal" w:pos="1418"/>
              </w:tabs>
              <w:ind w:left="-90" w:right="44"/>
              <w:rPr>
                <w:rFonts w:ascii="Times New Roman" w:hAnsi="Times New Roman" w:cs="Angsana New"/>
                <w:sz w:val="22"/>
              </w:rPr>
            </w:pPr>
            <w:r>
              <w:rPr>
                <w:rFonts w:ascii="Times New Roman" w:hAnsi="Times New Roman" w:cs="Angsana New"/>
                <w:sz w:val="22"/>
              </w:rPr>
              <w:t>273,523</w:t>
            </w:r>
          </w:p>
        </w:tc>
        <w:tc>
          <w:tcPr>
            <w:tcW w:w="130" w:type="pct"/>
            <w:vAlign w:val="bottom"/>
          </w:tcPr>
          <w:p w14:paraId="7B5790CA" w14:textId="77777777" w:rsidR="00F56B99" w:rsidRPr="00BC6A39" w:rsidRDefault="00F56B99" w:rsidP="005A7D97">
            <w:pPr>
              <w:tabs>
                <w:tab w:val="decimal" w:pos="1044"/>
              </w:tabs>
              <w:ind w:left="-90" w:right="44"/>
              <w:rPr>
                <w:rFonts w:ascii="Times New Roman" w:hAnsi="Times New Roman" w:cs="Angsana New"/>
                <w:sz w:val="22"/>
              </w:rPr>
            </w:pPr>
          </w:p>
        </w:tc>
        <w:tc>
          <w:tcPr>
            <w:tcW w:w="1044" w:type="pct"/>
            <w:vAlign w:val="bottom"/>
          </w:tcPr>
          <w:p w14:paraId="695A9D13" w14:textId="3DA2CF8E" w:rsidR="00F56B99" w:rsidRPr="00BC6A39" w:rsidRDefault="009D72D4" w:rsidP="00C81AAC">
            <w:pPr>
              <w:tabs>
                <w:tab w:val="decimal" w:pos="1271"/>
              </w:tabs>
              <w:ind w:left="-90" w:right="-105"/>
              <w:rPr>
                <w:rFonts w:ascii="Times New Roman" w:hAnsi="Times New Roman" w:cs="Angsana New"/>
                <w:sz w:val="22"/>
              </w:rPr>
            </w:pPr>
            <w:r w:rsidRPr="00BC6A39">
              <w:rPr>
                <w:rFonts w:ascii="Times New Roman" w:hAnsi="Times New Roman" w:cs="Angsana New"/>
                <w:sz w:val="22"/>
              </w:rPr>
              <w:t>-</w:t>
            </w:r>
          </w:p>
        </w:tc>
      </w:tr>
    </w:tbl>
    <w:p w14:paraId="31586D31" w14:textId="77777777" w:rsidR="005A7D97" w:rsidRDefault="005A7D97" w:rsidP="000F2424">
      <w:pPr>
        <w:pStyle w:val="block"/>
        <w:spacing w:after="0" w:line="240" w:lineRule="atLeast"/>
        <w:ind w:left="540"/>
        <w:jc w:val="thaiDistribute"/>
        <w:rPr>
          <w:szCs w:val="22"/>
          <w:lang w:val="en-US"/>
        </w:rPr>
      </w:pPr>
    </w:p>
    <w:tbl>
      <w:tblPr>
        <w:tblW w:w="4784" w:type="pct"/>
        <w:tblInd w:w="450" w:type="dxa"/>
        <w:tblLayout w:type="fixed"/>
        <w:tblLook w:val="0000" w:firstRow="0" w:lastRow="0" w:firstColumn="0" w:lastColumn="0" w:noHBand="0" w:noVBand="0"/>
      </w:tblPr>
      <w:tblGrid>
        <w:gridCol w:w="5220"/>
        <w:gridCol w:w="1810"/>
        <w:gridCol w:w="239"/>
        <w:gridCol w:w="1918"/>
      </w:tblGrid>
      <w:tr w:rsidR="001D71D6" w:rsidRPr="00422F13" w14:paraId="3C72E92C" w14:textId="77777777" w:rsidTr="00BF70CC">
        <w:trPr>
          <w:tblHeader/>
        </w:trPr>
        <w:tc>
          <w:tcPr>
            <w:tcW w:w="2841" w:type="pct"/>
          </w:tcPr>
          <w:p w14:paraId="6C5B3615" w14:textId="77777777" w:rsidR="001D71D6" w:rsidRPr="00547174" w:rsidRDefault="001D71D6" w:rsidP="00BF70CC">
            <w:pPr>
              <w:spacing w:line="240" w:lineRule="atLeast"/>
              <w:ind w:left="162" w:right="44" w:hanging="162"/>
              <w:rPr>
                <w:rFonts w:ascii="Times New Roman" w:hAnsi="Times New Roman" w:cs="Times New Roman"/>
                <w:b/>
                <w:bCs/>
                <w:i/>
                <w:iCs/>
                <w:sz w:val="22"/>
                <w:szCs w:val="22"/>
              </w:rPr>
            </w:pPr>
            <w:r w:rsidRPr="00547174">
              <w:rPr>
                <w:rFonts w:ascii="Times New Roman" w:hAnsi="Times New Roman" w:cs="Times New Roman"/>
                <w:b/>
                <w:bCs/>
                <w:i/>
                <w:iCs/>
                <w:sz w:val="22"/>
                <w:szCs w:val="22"/>
              </w:rPr>
              <w:t xml:space="preserve">   </w:t>
            </w:r>
          </w:p>
        </w:tc>
        <w:tc>
          <w:tcPr>
            <w:tcW w:w="985" w:type="pct"/>
            <w:vAlign w:val="bottom"/>
          </w:tcPr>
          <w:p w14:paraId="0236AF3B" w14:textId="77777777" w:rsidR="001D71D6" w:rsidRPr="00D406C0" w:rsidRDefault="001D71D6" w:rsidP="00BF70CC">
            <w:pPr>
              <w:spacing w:line="240" w:lineRule="atLeast"/>
              <w:ind w:left="-135" w:right="-142"/>
              <w:jc w:val="center"/>
              <w:rPr>
                <w:rFonts w:ascii="Times New Roman" w:hAnsi="Times New Roman" w:cs="Times New Roman"/>
                <w:b/>
                <w:bCs/>
                <w:sz w:val="22"/>
                <w:szCs w:val="22"/>
              </w:rPr>
            </w:pPr>
            <w:r w:rsidRPr="00D406C0">
              <w:rPr>
                <w:rFonts w:ascii="Times New Roman" w:hAnsi="Times New Roman" w:cs="Times New Roman"/>
                <w:b/>
                <w:bCs/>
                <w:sz w:val="22"/>
                <w:szCs w:val="22"/>
              </w:rPr>
              <w:t xml:space="preserve">ES </w:t>
            </w:r>
            <w:proofErr w:type="spellStart"/>
            <w:r w:rsidRPr="00D406C0">
              <w:rPr>
                <w:rFonts w:ascii="Times New Roman" w:hAnsi="Times New Roman" w:cs="Times New Roman"/>
                <w:b/>
                <w:bCs/>
                <w:sz w:val="22"/>
                <w:szCs w:val="22"/>
              </w:rPr>
              <w:t>FiberVisions</w:t>
            </w:r>
            <w:proofErr w:type="spellEnd"/>
            <w:r w:rsidRPr="00D406C0">
              <w:rPr>
                <w:rFonts w:ascii="Times New Roman" w:hAnsi="Times New Roman" w:cs="Times New Roman"/>
                <w:b/>
                <w:bCs/>
                <w:sz w:val="22"/>
                <w:szCs w:val="22"/>
              </w:rPr>
              <w:t xml:space="preserve"> (Suzhou) </w:t>
            </w:r>
          </w:p>
          <w:p w14:paraId="06ED179F" w14:textId="77777777" w:rsidR="001D71D6" w:rsidRPr="00D406C0" w:rsidRDefault="001D71D6" w:rsidP="00BF70CC">
            <w:pPr>
              <w:spacing w:line="240" w:lineRule="atLeast"/>
              <w:ind w:left="-135" w:right="-142"/>
              <w:jc w:val="center"/>
              <w:rPr>
                <w:rFonts w:ascii="Times New Roman" w:hAnsi="Times New Roman" w:cs="Times New Roman"/>
                <w:b/>
                <w:bCs/>
                <w:sz w:val="22"/>
                <w:szCs w:val="22"/>
              </w:rPr>
            </w:pPr>
            <w:r w:rsidRPr="00D406C0">
              <w:rPr>
                <w:rFonts w:ascii="Times New Roman" w:hAnsi="Times New Roman" w:cs="Times New Roman"/>
                <w:b/>
                <w:bCs/>
                <w:sz w:val="22"/>
                <w:szCs w:val="22"/>
              </w:rPr>
              <w:t>Co., Ltd.</w:t>
            </w:r>
          </w:p>
        </w:tc>
        <w:tc>
          <w:tcPr>
            <w:tcW w:w="130" w:type="pct"/>
            <w:vAlign w:val="bottom"/>
          </w:tcPr>
          <w:p w14:paraId="50AFD02E" w14:textId="77777777" w:rsidR="001D71D6" w:rsidRPr="00D406C0" w:rsidRDefault="001D71D6" w:rsidP="00BF70CC">
            <w:pPr>
              <w:spacing w:line="240" w:lineRule="atLeast"/>
              <w:ind w:left="-90" w:right="44"/>
              <w:jc w:val="center"/>
              <w:rPr>
                <w:rFonts w:ascii="Times New Roman" w:hAnsi="Times New Roman" w:cs="Times New Roman"/>
                <w:sz w:val="22"/>
                <w:szCs w:val="22"/>
              </w:rPr>
            </w:pPr>
          </w:p>
        </w:tc>
        <w:tc>
          <w:tcPr>
            <w:tcW w:w="1044" w:type="pct"/>
            <w:vAlign w:val="bottom"/>
          </w:tcPr>
          <w:p w14:paraId="03D265FF" w14:textId="77777777" w:rsidR="001D71D6" w:rsidRPr="00D406C0" w:rsidRDefault="001D71D6" w:rsidP="00BF70CC">
            <w:pPr>
              <w:spacing w:line="240" w:lineRule="atLeast"/>
              <w:ind w:left="-121" w:right="-105"/>
              <w:jc w:val="center"/>
              <w:rPr>
                <w:rFonts w:ascii="Times New Roman" w:hAnsi="Times New Roman" w:cs="Times New Roman"/>
                <w:b/>
                <w:bCs/>
                <w:sz w:val="22"/>
                <w:szCs w:val="22"/>
              </w:rPr>
            </w:pPr>
          </w:p>
          <w:p w14:paraId="399FA467" w14:textId="77777777" w:rsidR="001D71D6" w:rsidRPr="00D406C0" w:rsidRDefault="001D71D6" w:rsidP="00BF70CC">
            <w:pPr>
              <w:spacing w:line="240" w:lineRule="atLeast"/>
              <w:ind w:left="-121" w:right="-67"/>
              <w:jc w:val="center"/>
              <w:rPr>
                <w:rFonts w:ascii="Times New Roman" w:hAnsi="Times New Roman" w:cs="Times New Roman"/>
                <w:b/>
                <w:bCs/>
                <w:sz w:val="22"/>
                <w:szCs w:val="22"/>
              </w:rPr>
            </w:pPr>
            <w:r w:rsidRPr="00D406C0">
              <w:rPr>
                <w:rFonts w:ascii="Times New Roman" w:hAnsi="Times New Roman" w:cs="Times New Roman"/>
                <w:b/>
                <w:bCs/>
                <w:sz w:val="22"/>
                <w:szCs w:val="22"/>
              </w:rPr>
              <w:t xml:space="preserve">ES </w:t>
            </w:r>
            <w:proofErr w:type="spellStart"/>
            <w:r w:rsidRPr="00D406C0">
              <w:rPr>
                <w:rFonts w:ascii="Times New Roman" w:hAnsi="Times New Roman" w:cs="Times New Roman"/>
                <w:b/>
                <w:bCs/>
                <w:sz w:val="22"/>
                <w:szCs w:val="22"/>
              </w:rPr>
              <w:t>FiberVisions</w:t>
            </w:r>
            <w:proofErr w:type="spellEnd"/>
          </w:p>
        </w:tc>
      </w:tr>
      <w:tr w:rsidR="001D71D6" w:rsidRPr="00422F13" w14:paraId="4312EE21" w14:textId="77777777" w:rsidTr="00BF70CC">
        <w:trPr>
          <w:tblHeader/>
        </w:trPr>
        <w:tc>
          <w:tcPr>
            <w:tcW w:w="2841" w:type="pct"/>
          </w:tcPr>
          <w:p w14:paraId="1F680A17" w14:textId="77777777" w:rsidR="001D71D6" w:rsidRPr="00547174" w:rsidRDefault="001D71D6" w:rsidP="00BF70CC">
            <w:pPr>
              <w:spacing w:line="240" w:lineRule="atLeast"/>
              <w:ind w:left="162" w:hanging="162"/>
              <w:rPr>
                <w:rFonts w:ascii="Times New Roman" w:hAnsi="Times New Roman" w:cs="Times New Roman"/>
                <w:sz w:val="22"/>
                <w:szCs w:val="22"/>
              </w:rPr>
            </w:pPr>
          </w:p>
        </w:tc>
        <w:tc>
          <w:tcPr>
            <w:tcW w:w="2159" w:type="pct"/>
            <w:gridSpan w:val="3"/>
            <w:vAlign w:val="center"/>
          </w:tcPr>
          <w:p w14:paraId="7557C44F" w14:textId="77777777" w:rsidR="001D71D6" w:rsidRPr="00547174" w:rsidRDefault="001D71D6" w:rsidP="00BF70CC">
            <w:pPr>
              <w:spacing w:line="240" w:lineRule="atLeast"/>
              <w:ind w:left="677" w:right="731"/>
              <w:jc w:val="center"/>
              <w:rPr>
                <w:rFonts w:ascii="Times New Roman" w:hAnsi="Times New Roman" w:cs="Times New Roman"/>
                <w:sz w:val="22"/>
                <w:szCs w:val="22"/>
              </w:rPr>
            </w:pPr>
            <w:r>
              <w:rPr>
                <w:rFonts w:ascii="Times New Roman" w:hAnsi="Times New Roman" w:cs="Times New Roman"/>
                <w:sz w:val="22"/>
                <w:szCs w:val="22"/>
              </w:rPr>
              <w:t>2021</w:t>
            </w:r>
          </w:p>
        </w:tc>
      </w:tr>
      <w:tr w:rsidR="001D71D6" w:rsidRPr="00422F13" w14:paraId="52440624" w14:textId="77777777" w:rsidTr="00BF70CC">
        <w:trPr>
          <w:tblHeader/>
        </w:trPr>
        <w:tc>
          <w:tcPr>
            <w:tcW w:w="2841" w:type="pct"/>
          </w:tcPr>
          <w:p w14:paraId="48464353" w14:textId="77777777" w:rsidR="001D71D6" w:rsidRPr="00547174" w:rsidRDefault="001D71D6" w:rsidP="00BF70CC">
            <w:pPr>
              <w:spacing w:line="240" w:lineRule="atLeast"/>
              <w:ind w:left="162" w:hanging="162"/>
              <w:rPr>
                <w:rFonts w:ascii="Times New Roman" w:hAnsi="Times New Roman" w:cs="Times New Roman"/>
                <w:sz w:val="22"/>
                <w:szCs w:val="22"/>
              </w:rPr>
            </w:pPr>
          </w:p>
        </w:tc>
        <w:tc>
          <w:tcPr>
            <w:tcW w:w="2159" w:type="pct"/>
            <w:gridSpan w:val="3"/>
            <w:vAlign w:val="center"/>
          </w:tcPr>
          <w:p w14:paraId="4A91B11A" w14:textId="77777777" w:rsidR="001D71D6" w:rsidRPr="00547174" w:rsidRDefault="001D71D6" w:rsidP="00BF70CC">
            <w:pPr>
              <w:spacing w:line="240" w:lineRule="atLeast"/>
              <w:ind w:left="677" w:right="717"/>
              <w:jc w:val="center"/>
              <w:rPr>
                <w:rFonts w:ascii="Times New Roman" w:hAnsi="Times New Roman" w:cs="Times New Roman"/>
                <w:i/>
                <w:iCs/>
                <w:sz w:val="22"/>
                <w:szCs w:val="22"/>
              </w:rPr>
            </w:pPr>
            <w:r w:rsidRPr="00547174">
              <w:rPr>
                <w:rFonts w:ascii="Times New Roman" w:hAnsi="Times New Roman" w:cs="Times New Roman"/>
                <w:i/>
                <w:iCs/>
                <w:sz w:val="22"/>
                <w:szCs w:val="22"/>
              </w:rPr>
              <w:t>(</w:t>
            </w:r>
            <w:proofErr w:type="gramStart"/>
            <w:r w:rsidRPr="00547174">
              <w:rPr>
                <w:rFonts w:ascii="Times New Roman" w:hAnsi="Times New Roman" w:cs="Times New Roman"/>
                <w:i/>
                <w:iCs/>
                <w:sz w:val="22"/>
                <w:szCs w:val="22"/>
              </w:rPr>
              <w:t>in</w:t>
            </w:r>
            <w:proofErr w:type="gramEnd"/>
            <w:r w:rsidRPr="00547174">
              <w:rPr>
                <w:rFonts w:ascii="Times New Roman" w:hAnsi="Times New Roman" w:cs="Times New Roman"/>
                <w:i/>
                <w:iCs/>
                <w:sz w:val="22"/>
                <w:szCs w:val="22"/>
              </w:rPr>
              <w:t xml:space="preserve"> thousand Baht)</w:t>
            </w:r>
          </w:p>
        </w:tc>
      </w:tr>
      <w:tr w:rsidR="001D71D6" w:rsidRPr="00422F13" w14:paraId="31434200" w14:textId="77777777" w:rsidTr="00BF70CC">
        <w:tc>
          <w:tcPr>
            <w:tcW w:w="2841" w:type="pct"/>
          </w:tcPr>
          <w:p w14:paraId="16AC68CD" w14:textId="77777777" w:rsidR="001D71D6" w:rsidRPr="00547174" w:rsidRDefault="001D71D6" w:rsidP="00BF70C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Revenue</w:t>
            </w:r>
          </w:p>
        </w:tc>
        <w:tc>
          <w:tcPr>
            <w:tcW w:w="985" w:type="pct"/>
            <w:vAlign w:val="bottom"/>
          </w:tcPr>
          <w:p w14:paraId="6F3D2C27" w14:textId="77777777" w:rsidR="001D71D6" w:rsidRPr="00547174" w:rsidRDefault="001D71D6" w:rsidP="0085696A">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1,260,000</w:t>
            </w:r>
          </w:p>
        </w:tc>
        <w:tc>
          <w:tcPr>
            <w:tcW w:w="130" w:type="pct"/>
          </w:tcPr>
          <w:p w14:paraId="18D3D067" w14:textId="77777777" w:rsidR="001D71D6" w:rsidRPr="00547174" w:rsidRDefault="001D71D6" w:rsidP="00BF70CC">
            <w:pPr>
              <w:tabs>
                <w:tab w:val="decimal" w:pos="972"/>
              </w:tabs>
              <w:spacing w:line="240" w:lineRule="atLeast"/>
              <w:ind w:left="-86" w:right="-108"/>
              <w:jc w:val="right"/>
              <w:rPr>
                <w:rFonts w:ascii="Times New Roman" w:hAnsi="Times New Roman" w:cs="Times New Roman"/>
                <w:sz w:val="22"/>
                <w:szCs w:val="22"/>
              </w:rPr>
            </w:pPr>
          </w:p>
        </w:tc>
        <w:tc>
          <w:tcPr>
            <w:tcW w:w="1044" w:type="pct"/>
            <w:vAlign w:val="bottom"/>
          </w:tcPr>
          <w:p w14:paraId="10EEB931" w14:textId="77777777" w:rsidR="001D71D6" w:rsidRPr="00C81AAC" w:rsidRDefault="001D71D6" w:rsidP="00BF70CC">
            <w:pPr>
              <w:tabs>
                <w:tab w:val="decimal" w:pos="1635"/>
              </w:tabs>
              <w:ind w:left="-90" w:right="171"/>
              <w:rPr>
                <w:rFonts w:ascii="Times New Roman" w:hAnsi="Times New Roman" w:cstheme="minorBidi"/>
                <w:sz w:val="22"/>
                <w:szCs w:val="22"/>
              </w:rPr>
            </w:pPr>
            <w:r>
              <w:rPr>
                <w:rFonts w:ascii="Times New Roman" w:hAnsi="Times New Roman" w:cstheme="minorBidi"/>
                <w:sz w:val="22"/>
                <w:szCs w:val="22"/>
              </w:rPr>
              <w:t>10,854,529</w:t>
            </w:r>
          </w:p>
        </w:tc>
      </w:tr>
      <w:tr w:rsidR="001D71D6" w:rsidRPr="00422F13" w14:paraId="14449DBC" w14:textId="77777777" w:rsidTr="00BF70CC">
        <w:tc>
          <w:tcPr>
            <w:tcW w:w="2841" w:type="pct"/>
          </w:tcPr>
          <w:p w14:paraId="7C47D27D" w14:textId="77777777" w:rsidR="001D71D6" w:rsidRPr="00547174" w:rsidRDefault="001D71D6" w:rsidP="00BF70C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Profit from operations (a)</w:t>
            </w:r>
          </w:p>
        </w:tc>
        <w:tc>
          <w:tcPr>
            <w:tcW w:w="985" w:type="pct"/>
            <w:vAlign w:val="bottom"/>
          </w:tcPr>
          <w:p w14:paraId="6A62F31A" w14:textId="77777777" w:rsidR="001D71D6" w:rsidRPr="00547174" w:rsidRDefault="001D71D6" w:rsidP="0085696A">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23,309</w:t>
            </w:r>
          </w:p>
        </w:tc>
        <w:tc>
          <w:tcPr>
            <w:tcW w:w="130" w:type="pct"/>
          </w:tcPr>
          <w:p w14:paraId="711529A6" w14:textId="77777777" w:rsidR="001D71D6" w:rsidRPr="00547174" w:rsidRDefault="001D71D6" w:rsidP="00BF70CC">
            <w:pPr>
              <w:tabs>
                <w:tab w:val="decimal" w:pos="972"/>
              </w:tabs>
              <w:spacing w:line="240" w:lineRule="atLeast"/>
              <w:ind w:left="-86" w:right="-108"/>
              <w:jc w:val="right"/>
              <w:rPr>
                <w:rFonts w:ascii="Times New Roman" w:hAnsi="Times New Roman" w:cs="Times New Roman"/>
                <w:sz w:val="22"/>
                <w:szCs w:val="22"/>
              </w:rPr>
            </w:pPr>
          </w:p>
        </w:tc>
        <w:tc>
          <w:tcPr>
            <w:tcW w:w="1044" w:type="pct"/>
            <w:vAlign w:val="bottom"/>
          </w:tcPr>
          <w:p w14:paraId="53EBB326" w14:textId="77777777" w:rsidR="001D71D6" w:rsidRPr="00547174" w:rsidRDefault="001D71D6" w:rsidP="00BF70CC">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250,797</w:t>
            </w:r>
          </w:p>
        </w:tc>
      </w:tr>
      <w:tr w:rsidR="001D71D6" w:rsidRPr="00422F13" w14:paraId="68CD91E9" w14:textId="77777777" w:rsidTr="00BF70CC">
        <w:tc>
          <w:tcPr>
            <w:tcW w:w="2841" w:type="pct"/>
          </w:tcPr>
          <w:p w14:paraId="2764027A" w14:textId="77777777" w:rsidR="001D71D6" w:rsidRPr="00547174" w:rsidRDefault="001D71D6" w:rsidP="00BF70C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Other comprehensive income</w:t>
            </w:r>
          </w:p>
        </w:tc>
        <w:tc>
          <w:tcPr>
            <w:tcW w:w="985" w:type="pct"/>
            <w:tcBorders>
              <w:bottom w:val="single" w:sz="4" w:space="0" w:color="auto"/>
            </w:tcBorders>
            <w:vAlign w:val="bottom"/>
          </w:tcPr>
          <w:p w14:paraId="42BFB93E" w14:textId="77777777" w:rsidR="001D71D6" w:rsidRPr="00547174" w:rsidRDefault="001D71D6" w:rsidP="00652AE7">
            <w:pPr>
              <w:tabs>
                <w:tab w:val="decimal" w:pos="1156"/>
              </w:tabs>
              <w:ind w:left="-90" w:right="-105"/>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50325ED5" w14:textId="77777777" w:rsidR="001D71D6" w:rsidRPr="00547174" w:rsidRDefault="001D71D6" w:rsidP="00BF70CC">
            <w:pPr>
              <w:tabs>
                <w:tab w:val="decimal" w:pos="972"/>
              </w:tabs>
              <w:spacing w:line="240" w:lineRule="atLeast"/>
              <w:ind w:left="-86" w:right="-108"/>
              <w:jc w:val="right"/>
              <w:rPr>
                <w:rFonts w:ascii="Times New Roman" w:hAnsi="Times New Roman" w:cs="Times New Roman"/>
                <w:sz w:val="22"/>
                <w:szCs w:val="22"/>
              </w:rPr>
            </w:pPr>
          </w:p>
        </w:tc>
        <w:tc>
          <w:tcPr>
            <w:tcW w:w="1044" w:type="pct"/>
            <w:tcBorders>
              <w:bottom w:val="single" w:sz="4" w:space="0" w:color="auto"/>
            </w:tcBorders>
            <w:vAlign w:val="bottom"/>
          </w:tcPr>
          <w:p w14:paraId="376CED04" w14:textId="77777777" w:rsidR="001D71D6" w:rsidRPr="00547174" w:rsidRDefault="001D71D6" w:rsidP="00BF70CC">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r w:rsidR="001D71D6" w:rsidRPr="00422F13" w14:paraId="729D846B" w14:textId="77777777" w:rsidTr="00BF70CC">
        <w:tc>
          <w:tcPr>
            <w:tcW w:w="2841" w:type="pct"/>
          </w:tcPr>
          <w:p w14:paraId="31638138" w14:textId="77777777" w:rsidR="001D71D6" w:rsidRPr="00547174" w:rsidRDefault="001D71D6" w:rsidP="00BF70C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Total comprehensive income (100%)</w:t>
            </w:r>
          </w:p>
        </w:tc>
        <w:tc>
          <w:tcPr>
            <w:tcW w:w="985" w:type="pct"/>
            <w:tcBorders>
              <w:top w:val="single" w:sz="4" w:space="0" w:color="auto"/>
              <w:bottom w:val="single" w:sz="4" w:space="0" w:color="auto"/>
            </w:tcBorders>
            <w:vAlign w:val="bottom"/>
          </w:tcPr>
          <w:p w14:paraId="5161188F" w14:textId="77777777" w:rsidR="001D71D6" w:rsidRPr="00547174" w:rsidRDefault="001D71D6" w:rsidP="0085696A">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23,309</w:t>
            </w:r>
          </w:p>
        </w:tc>
        <w:tc>
          <w:tcPr>
            <w:tcW w:w="130" w:type="pct"/>
          </w:tcPr>
          <w:p w14:paraId="14F81047" w14:textId="77777777" w:rsidR="001D71D6" w:rsidRPr="00547174" w:rsidRDefault="001D71D6" w:rsidP="00BF70CC">
            <w:pPr>
              <w:tabs>
                <w:tab w:val="decimal" w:pos="972"/>
              </w:tabs>
              <w:spacing w:line="240" w:lineRule="atLeast"/>
              <w:ind w:left="-86" w:right="-108"/>
              <w:jc w:val="right"/>
              <w:rPr>
                <w:rFonts w:ascii="Times New Roman" w:hAnsi="Times New Roman" w:cs="Times New Roman"/>
                <w:sz w:val="22"/>
                <w:szCs w:val="22"/>
              </w:rPr>
            </w:pPr>
          </w:p>
        </w:tc>
        <w:tc>
          <w:tcPr>
            <w:tcW w:w="1044" w:type="pct"/>
            <w:tcBorders>
              <w:top w:val="single" w:sz="4" w:space="0" w:color="auto"/>
              <w:bottom w:val="single" w:sz="4" w:space="0" w:color="auto"/>
            </w:tcBorders>
            <w:vAlign w:val="bottom"/>
          </w:tcPr>
          <w:p w14:paraId="0B951D9B" w14:textId="77777777" w:rsidR="001D71D6" w:rsidRPr="00547174" w:rsidRDefault="001D71D6" w:rsidP="00BF70CC">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250,797</w:t>
            </w:r>
          </w:p>
        </w:tc>
      </w:tr>
      <w:tr w:rsidR="001D71D6" w:rsidRPr="00363217" w14:paraId="5AB01A0F" w14:textId="77777777" w:rsidTr="00BF70CC">
        <w:trPr>
          <w:trHeight w:val="50"/>
        </w:trPr>
        <w:tc>
          <w:tcPr>
            <w:tcW w:w="2841" w:type="pct"/>
          </w:tcPr>
          <w:p w14:paraId="1FEDF728" w14:textId="77777777" w:rsidR="001D71D6" w:rsidRPr="00363217" w:rsidRDefault="001D71D6" w:rsidP="00BF70CC">
            <w:pPr>
              <w:spacing w:line="240" w:lineRule="atLeast"/>
              <w:ind w:left="162" w:hanging="162"/>
              <w:rPr>
                <w:rFonts w:ascii="Times New Roman" w:hAnsi="Times New Roman" w:cs="Times New Roman"/>
                <w:b/>
                <w:bCs/>
                <w:sz w:val="22"/>
                <w:szCs w:val="22"/>
              </w:rPr>
            </w:pPr>
            <w:r w:rsidRPr="00363217">
              <w:rPr>
                <w:rFonts w:ascii="Times New Roman" w:hAnsi="Times New Roman" w:cs="Times New Roman"/>
                <w:b/>
                <w:bCs/>
                <w:sz w:val="22"/>
                <w:szCs w:val="22"/>
              </w:rPr>
              <w:t>Group’s share of total comprehensive income</w:t>
            </w:r>
          </w:p>
        </w:tc>
        <w:tc>
          <w:tcPr>
            <w:tcW w:w="985" w:type="pct"/>
            <w:tcBorders>
              <w:top w:val="single" w:sz="4" w:space="0" w:color="auto"/>
              <w:bottom w:val="double" w:sz="4" w:space="0" w:color="auto"/>
            </w:tcBorders>
          </w:tcPr>
          <w:p w14:paraId="072F7DCB" w14:textId="77777777" w:rsidR="001D71D6" w:rsidRPr="001933CC" w:rsidRDefault="001D71D6" w:rsidP="0085696A">
            <w:pPr>
              <w:tabs>
                <w:tab w:val="decimal" w:pos="1418"/>
              </w:tabs>
              <w:ind w:left="-90" w:right="44"/>
              <w:rPr>
                <w:rFonts w:ascii="Times New Roman" w:hAnsi="Times New Roman" w:cs="Times New Roman"/>
                <w:b/>
                <w:bCs/>
                <w:sz w:val="22"/>
                <w:szCs w:val="22"/>
              </w:rPr>
            </w:pPr>
            <w:r>
              <w:rPr>
                <w:rFonts w:ascii="Times New Roman" w:hAnsi="Times New Roman" w:cs="Times New Roman"/>
                <w:b/>
                <w:bCs/>
                <w:sz w:val="22"/>
                <w:szCs w:val="22"/>
              </w:rPr>
              <w:t>11,655</w:t>
            </w:r>
          </w:p>
        </w:tc>
        <w:tc>
          <w:tcPr>
            <w:tcW w:w="130" w:type="pct"/>
          </w:tcPr>
          <w:p w14:paraId="43F99A6E" w14:textId="77777777" w:rsidR="001D71D6" w:rsidRPr="00363217" w:rsidRDefault="001D71D6" w:rsidP="00BF70CC">
            <w:pPr>
              <w:tabs>
                <w:tab w:val="decimal" w:pos="910"/>
                <w:tab w:val="decimal" w:pos="972"/>
              </w:tabs>
              <w:spacing w:line="240" w:lineRule="atLeast"/>
              <w:ind w:left="-86" w:right="-79"/>
              <w:rPr>
                <w:rFonts w:ascii="Times New Roman" w:hAnsi="Times New Roman" w:cs="Times New Roman"/>
                <w:b/>
                <w:bCs/>
                <w:sz w:val="22"/>
                <w:szCs w:val="22"/>
              </w:rPr>
            </w:pPr>
          </w:p>
        </w:tc>
        <w:tc>
          <w:tcPr>
            <w:tcW w:w="1044" w:type="pct"/>
            <w:tcBorders>
              <w:top w:val="single" w:sz="4" w:space="0" w:color="auto"/>
              <w:bottom w:val="double" w:sz="4" w:space="0" w:color="auto"/>
            </w:tcBorders>
          </w:tcPr>
          <w:p w14:paraId="59A644F4" w14:textId="77777777" w:rsidR="001D71D6" w:rsidRPr="00363217" w:rsidRDefault="001D71D6" w:rsidP="00BF70CC">
            <w:pPr>
              <w:tabs>
                <w:tab w:val="decimal" w:pos="1635"/>
              </w:tabs>
              <w:ind w:left="-90" w:right="171"/>
              <w:rPr>
                <w:rFonts w:ascii="Times New Roman" w:hAnsi="Times New Roman" w:cs="Times New Roman"/>
                <w:b/>
                <w:bCs/>
                <w:sz w:val="22"/>
                <w:szCs w:val="22"/>
              </w:rPr>
            </w:pPr>
            <w:r>
              <w:rPr>
                <w:rFonts w:ascii="Times New Roman" w:hAnsi="Times New Roman" w:cs="Times New Roman"/>
                <w:b/>
                <w:bCs/>
                <w:sz w:val="22"/>
                <w:szCs w:val="22"/>
              </w:rPr>
              <w:t>125,398</w:t>
            </w:r>
          </w:p>
        </w:tc>
      </w:tr>
      <w:tr w:rsidR="001D71D6" w:rsidRPr="00363217" w14:paraId="6BD31565" w14:textId="77777777" w:rsidTr="00BF70CC">
        <w:tc>
          <w:tcPr>
            <w:tcW w:w="2841" w:type="pct"/>
          </w:tcPr>
          <w:p w14:paraId="30E48DFD" w14:textId="77777777" w:rsidR="001D71D6" w:rsidRPr="00C81AAC" w:rsidRDefault="001D71D6" w:rsidP="00BF70CC">
            <w:pPr>
              <w:spacing w:line="240" w:lineRule="atLeast"/>
              <w:ind w:left="162" w:hanging="162"/>
              <w:rPr>
                <w:rFonts w:ascii="Times New Roman" w:hAnsi="Times New Roman" w:cs="Times New Roman"/>
                <w:sz w:val="22"/>
                <w:szCs w:val="22"/>
              </w:rPr>
            </w:pPr>
            <w:r w:rsidRPr="00C81AAC">
              <w:rPr>
                <w:rFonts w:ascii="Times New Roman" w:hAnsi="Times New Roman" w:cs="Times New Roman"/>
                <w:sz w:val="22"/>
                <w:szCs w:val="22"/>
              </w:rPr>
              <w:t>Dividend income from joint ventures for the year</w:t>
            </w:r>
          </w:p>
        </w:tc>
        <w:tc>
          <w:tcPr>
            <w:tcW w:w="985" w:type="pct"/>
            <w:tcBorders>
              <w:top w:val="double" w:sz="4" w:space="0" w:color="auto"/>
            </w:tcBorders>
          </w:tcPr>
          <w:p w14:paraId="4B27E2E6" w14:textId="77777777" w:rsidR="001D71D6" w:rsidRPr="00F56B99" w:rsidRDefault="001D71D6" w:rsidP="0078074E">
            <w:pPr>
              <w:tabs>
                <w:tab w:val="decimal" w:pos="1148"/>
              </w:tabs>
              <w:ind w:left="-90" w:right="-105"/>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5438700A" w14:textId="77777777" w:rsidR="001D71D6" w:rsidRPr="00F56B99" w:rsidRDefault="001D71D6" w:rsidP="00BF70CC">
            <w:pPr>
              <w:tabs>
                <w:tab w:val="decimal" w:pos="972"/>
              </w:tabs>
              <w:spacing w:line="240" w:lineRule="atLeast"/>
              <w:ind w:left="-86" w:right="-108"/>
              <w:rPr>
                <w:rFonts w:ascii="Times New Roman" w:hAnsi="Times New Roman" w:cs="Times New Roman"/>
                <w:sz w:val="22"/>
                <w:szCs w:val="22"/>
              </w:rPr>
            </w:pPr>
          </w:p>
        </w:tc>
        <w:tc>
          <w:tcPr>
            <w:tcW w:w="1044" w:type="pct"/>
            <w:tcBorders>
              <w:top w:val="double" w:sz="4" w:space="0" w:color="auto"/>
            </w:tcBorders>
          </w:tcPr>
          <w:p w14:paraId="142F0B59" w14:textId="77777777" w:rsidR="001D71D6" w:rsidRPr="00F56B99" w:rsidRDefault="001D71D6" w:rsidP="00BF70CC">
            <w:pPr>
              <w:tabs>
                <w:tab w:val="decimal" w:pos="1635"/>
              </w:tabs>
              <w:ind w:left="-90" w:right="44"/>
              <w:rPr>
                <w:rFonts w:ascii="Times New Roman" w:hAnsi="Times New Roman" w:cs="Times New Roman"/>
                <w:sz w:val="22"/>
                <w:szCs w:val="22"/>
              </w:rPr>
            </w:pPr>
            <w:r>
              <w:rPr>
                <w:rFonts w:ascii="Times New Roman" w:hAnsi="Times New Roman" w:cs="Times New Roman"/>
                <w:sz w:val="22"/>
                <w:szCs w:val="22"/>
              </w:rPr>
              <w:t>6,972</w:t>
            </w:r>
          </w:p>
        </w:tc>
      </w:tr>
      <w:tr w:rsidR="001D71D6" w:rsidRPr="00363217" w14:paraId="3F99A967" w14:textId="77777777" w:rsidTr="00BF70CC">
        <w:tc>
          <w:tcPr>
            <w:tcW w:w="2841" w:type="pct"/>
          </w:tcPr>
          <w:p w14:paraId="1BE8A926" w14:textId="77777777" w:rsidR="001D71D6" w:rsidRPr="00363217" w:rsidRDefault="001D71D6" w:rsidP="00BF70CC">
            <w:pPr>
              <w:spacing w:line="240" w:lineRule="atLeast"/>
              <w:ind w:left="162" w:hanging="162"/>
              <w:rPr>
                <w:rFonts w:ascii="Times New Roman" w:hAnsi="Times New Roman" w:cs="Times New Roman"/>
                <w:b/>
                <w:bCs/>
                <w:sz w:val="22"/>
                <w:szCs w:val="22"/>
              </w:rPr>
            </w:pPr>
          </w:p>
        </w:tc>
        <w:tc>
          <w:tcPr>
            <w:tcW w:w="985" w:type="pct"/>
          </w:tcPr>
          <w:p w14:paraId="47ADC82F" w14:textId="77777777" w:rsidR="001D71D6" w:rsidRPr="00363217" w:rsidRDefault="001D71D6" w:rsidP="00BF70CC">
            <w:pPr>
              <w:tabs>
                <w:tab w:val="decimal" w:pos="972"/>
                <w:tab w:val="decimal" w:pos="1735"/>
              </w:tabs>
              <w:spacing w:line="240" w:lineRule="atLeast"/>
              <w:ind w:left="-86" w:right="-108"/>
              <w:rPr>
                <w:rFonts w:ascii="Times New Roman" w:hAnsi="Times New Roman" w:cs="Times New Roman"/>
                <w:sz w:val="22"/>
                <w:szCs w:val="22"/>
              </w:rPr>
            </w:pPr>
          </w:p>
        </w:tc>
        <w:tc>
          <w:tcPr>
            <w:tcW w:w="130" w:type="pct"/>
          </w:tcPr>
          <w:p w14:paraId="70E58172" w14:textId="77777777" w:rsidR="001D71D6" w:rsidRPr="00363217" w:rsidRDefault="001D71D6" w:rsidP="00BF70CC">
            <w:pPr>
              <w:tabs>
                <w:tab w:val="decimal" w:pos="972"/>
              </w:tabs>
              <w:spacing w:line="240" w:lineRule="atLeast"/>
              <w:ind w:left="-86" w:right="-108"/>
              <w:rPr>
                <w:rFonts w:ascii="Times New Roman" w:hAnsi="Times New Roman" w:cs="Times New Roman"/>
                <w:sz w:val="22"/>
                <w:szCs w:val="22"/>
              </w:rPr>
            </w:pPr>
          </w:p>
        </w:tc>
        <w:tc>
          <w:tcPr>
            <w:tcW w:w="1044" w:type="pct"/>
          </w:tcPr>
          <w:p w14:paraId="2FA3F278" w14:textId="77777777" w:rsidR="001D71D6" w:rsidRPr="00363217" w:rsidRDefault="001D71D6" w:rsidP="00BF70CC">
            <w:pPr>
              <w:tabs>
                <w:tab w:val="decimal" w:pos="1635"/>
              </w:tabs>
              <w:ind w:left="-90" w:right="44"/>
              <w:rPr>
                <w:rFonts w:ascii="Times New Roman" w:hAnsi="Times New Roman" w:cs="Times New Roman"/>
                <w:sz w:val="22"/>
                <w:szCs w:val="22"/>
              </w:rPr>
            </w:pPr>
          </w:p>
        </w:tc>
      </w:tr>
      <w:tr w:rsidR="001D71D6" w:rsidRPr="00363217" w14:paraId="3FF2BAC0" w14:textId="77777777" w:rsidTr="00BF70CC">
        <w:tc>
          <w:tcPr>
            <w:tcW w:w="2841" w:type="pct"/>
          </w:tcPr>
          <w:p w14:paraId="209B9D0D" w14:textId="77777777" w:rsidR="001D71D6" w:rsidRPr="00363217" w:rsidRDefault="001D71D6" w:rsidP="00BF70CC">
            <w:pPr>
              <w:spacing w:line="240" w:lineRule="atLeast"/>
              <w:ind w:left="162" w:hanging="162"/>
              <w:rPr>
                <w:rFonts w:ascii="Times New Roman" w:hAnsi="Times New Roman" w:cs="Times New Roman"/>
                <w:b/>
                <w:bCs/>
                <w:sz w:val="22"/>
                <w:szCs w:val="22"/>
              </w:rPr>
            </w:pPr>
          </w:p>
        </w:tc>
        <w:tc>
          <w:tcPr>
            <w:tcW w:w="985" w:type="pct"/>
          </w:tcPr>
          <w:p w14:paraId="0CE4B353" w14:textId="77777777" w:rsidR="001D71D6" w:rsidRPr="00363217" w:rsidRDefault="001D71D6" w:rsidP="00BF70CC">
            <w:pPr>
              <w:tabs>
                <w:tab w:val="decimal" w:pos="972"/>
                <w:tab w:val="decimal" w:pos="1735"/>
              </w:tabs>
              <w:spacing w:line="240" w:lineRule="atLeast"/>
              <w:ind w:left="-86" w:right="-108"/>
              <w:rPr>
                <w:rFonts w:ascii="Times New Roman" w:hAnsi="Times New Roman" w:cs="Times New Roman"/>
                <w:sz w:val="22"/>
                <w:szCs w:val="22"/>
              </w:rPr>
            </w:pPr>
          </w:p>
        </w:tc>
        <w:tc>
          <w:tcPr>
            <w:tcW w:w="130" w:type="pct"/>
          </w:tcPr>
          <w:p w14:paraId="3CC02216" w14:textId="77777777" w:rsidR="001D71D6" w:rsidRPr="00363217" w:rsidRDefault="001D71D6" w:rsidP="00BF70CC">
            <w:pPr>
              <w:tabs>
                <w:tab w:val="decimal" w:pos="972"/>
              </w:tabs>
              <w:spacing w:line="240" w:lineRule="atLeast"/>
              <w:ind w:left="-86" w:right="-108"/>
              <w:rPr>
                <w:rFonts w:ascii="Times New Roman" w:hAnsi="Times New Roman" w:cs="Times New Roman"/>
                <w:sz w:val="22"/>
                <w:szCs w:val="22"/>
              </w:rPr>
            </w:pPr>
          </w:p>
        </w:tc>
        <w:tc>
          <w:tcPr>
            <w:tcW w:w="1044" w:type="pct"/>
          </w:tcPr>
          <w:p w14:paraId="31E882E8" w14:textId="77777777" w:rsidR="001D71D6" w:rsidRPr="00363217" w:rsidRDefault="001D71D6" w:rsidP="00BF70CC">
            <w:pPr>
              <w:tabs>
                <w:tab w:val="decimal" w:pos="1635"/>
              </w:tabs>
              <w:ind w:left="-90" w:right="44"/>
              <w:rPr>
                <w:rFonts w:ascii="Times New Roman" w:hAnsi="Times New Roman" w:cs="Times New Roman"/>
                <w:sz w:val="22"/>
                <w:szCs w:val="22"/>
              </w:rPr>
            </w:pPr>
          </w:p>
        </w:tc>
      </w:tr>
      <w:tr w:rsidR="001D71D6" w:rsidRPr="00363217" w14:paraId="128BD846" w14:textId="77777777" w:rsidTr="00BF70CC">
        <w:tc>
          <w:tcPr>
            <w:tcW w:w="2841" w:type="pct"/>
          </w:tcPr>
          <w:p w14:paraId="1F155DB1" w14:textId="77777777" w:rsidR="001D71D6" w:rsidRPr="00363217" w:rsidRDefault="001D71D6" w:rsidP="00BF70CC">
            <w:pPr>
              <w:spacing w:line="240" w:lineRule="atLeast"/>
              <w:ind w:left="162" w:hanging="162"/>
              <w:rPr>
                <w:rFonts w:ascii="Times New Roman" w:hAnsi="Times New Roman" w:cs="Times New Roman"/>
                <w:b/>
                <w:bCs/>
                <w:sz w:val="22"/>
                <w:szCs w:val="22"/>
              </w:rPr>
            </w:pPr>
          </w:p>
        </w:tc>
        <w:tc>
          <w:tcPr>
            <w:tcW w:w="985" w:type="pct"/>
          </w:tcPr>
          <w:p w14:paraId="11B822D9" w14:textId="77777777" w:rsidR="001D71D6" w:rsidRPr="00363217" w:rsidRDefault="001D71D6" w:rsidP="00BF70CC">
            <w:pPr>
              <w:tabs>
                <w:tab w:val="decimal" w:pos="972"/>
                <w:tab w:val="decimal" w:pos="1735"/>
              </w:tabs>
              <w:spacing w:line="240" w:lineRule="atLeast"/>
              <w:ind w:left="-86" w:right="-108"/>
              <w:rPr>
                <w:rFonts w:ascii="Times New Roman" w:hAnsi="Times New Roman" w:cs="Times New Roman"/>
                <w:sz w:val="22"/>
                <w:szCs w:val="22"/>
              </w:rPr>
            </w:pPr>
          </w:p>
        </w:tc>
        <w:tc>
          <w:tcPr>
            <w:tcW w:w="130" w:type="pct"/>
          </w:tcPr>
          <w:p w14:paraId="601DA69D" w14:textId="77777777" w:rsidR="001D71D6" w:rsidRPr="00363217" w:rsidRDefault="001D71D6" w:rsidP="00BF70CC">
            <w:pPr>
              <w:tabs>
                <w:tab w:val="decimal" w:pos="972"/>
              </w:tabs>
              <w:spacing w:line="240" w:lineRule="atLeast"/>
              <w:ind w:left="-86" w:right="-108"/>
              <w:rPr>
                <w:rFonts w:ascii="Times New Roman" w:hAnsi="Times New Roman" w:cs="Times New Roman"/>
                <w:sz w:val="22"/>
                <w:szCs w:val="22"/>
              </w:rPr>
            </w:pPr>
          </w:p>
        </w:tc>
        <w:tc>
          <w:tcPr>
            <w:tcW w:w="1044" w:type="pct"/>
          </w:tcPr>
          <w:p w14:paraId="6C8DAF52" w14:textId="77777777" w:rsidR="001D71D6" w:rsidRPr="00363217" w:rsidRDefault="001D71D6" w:rsidP="00BF70CC">
            <w:pPr>
              <w:tabs>
                <w:tab w:val="decimal" w:pos="1635"/>
              </w:tabs>
              <w:ind w:left="-90" w:right="44"/>
              <w:rPr>
                <w:rFonts w:ascii="Times New Roman" w:hAnsi="Times New Roman" w:cs="Times New Roman"/>
                <w:sz w:val="22"/>
                <w:szCs w:val="22"/>
              </w:rPr>
            </w:pPr>
          </w:p>
        </w:tc>
      </w:tr>
      <w:tr w:rsidR="001D71D6" w:rsidRPr="00363217" w14:paraId="1048815B" w14:textId="77777777" w:rsidTr="00BF70CC">
        <w:tc>
          <w:tcPr>
            <w:tcW w:w="2841" w:type="pct"/>
          </w:tcPr>
          <w:p w14:paraId="30935227" w14:textId="77777777" w:rsidR="001D71D6" w:rsidRPr="00363217" w:rsidRDefault="001D71D6" w:rsidP="00BF70CC">
            <w:pPr>
              <w:spacing w:line="240" w:lineRule="atLeast"/>
              <w:ind w:left="162" w:hanging="162"/>
              <w:rPr>
                <w:rFonts w:ascii="Times New Roman" w:hAnsi="Times New Roman" w:cs="Times New Roman"/>
                <w:b/>
                <w:bCs/>
                <w:sz w:val="22"/>
                <w:szCs w:val="22"/>
              </w:rPr>
            </w:pPr>
          </w:p>
        </w:tc>
        <w:tc>
          <w:tcPr>
            <w:tcW w:w="985" w:type="pct"/>
          </w:tcPr>
          <w:p w14:paraId="1EC379B0" w14:textId="77777777" w:rsidR="001D71D6" w:rsidRPr="00363217" w:rsidRDefault="001D71D6" w:rsidP="00BF70CC">
            <w:pPr>
              <w:tabs>
                <w:tab w:val="decimal" w:pos="972"/>
                <w:tab w:val="decimal" w:pos="1735"/>
              </w:tabs>
              <w:spacing w:line="240" w:lineRule="atLeast"/>
              <w:ind w:left="-86" w:right="-108"/>
              <w:rPr>
                <w:rFonts w:ascii="Times New Roman" w:hAnsi="Times New Roman" w:cs="Times New Roman"/>
                <w:sz w:val="22"/>
                <w:szCs w:val="22"/>
              </w:rPr>
            </w:pPr>
          </w:p>
        </w:tc>
        <w:tc>
          <w:tcPr>
            <w:tcW w:w="130" w:type="pct"/>
          </w:tcPr>
          <w:p w14:paraId="4C200E68" w14:textId="77777777" w:rsidR="001D71D6" w:rsidRPr="00363217" w:rsidRDefault="001D71D6" w:rsidP="00BF70CC">
            <w:pPr>
              <w:tabs>
                <w:tab w:val="decimal" w:pos="972"/>
              </w:tabs>
              <w:spacing w:line="240" w:lineRule="atLeast"/>
              <w:ind w:left="-86" w:right="-108"/>
              <w:rPr>
                <w:rFonts w:ascii="Times New Roman" w:hAnsi="Times New Roman" w:cs="Times New Roman"/>
                <w:sz w:val="22"/>
                <w:szCs w:val="22"/>
              </w:rPr>
            </w:pPr>
          </w:p>
        </w:tc>
        <w:tc>
          <w:tcPr>
            <w:tcW w:w="1044" w:type="pct"/>
          </w:tcPr>
          <w:p w14:paraId="04D591D6" w14:textId="77777777" w:rsidR="001D71D6" w:rsidRPr="00363217" w:rsidRDefault="001D71D6" w:rsidP="00BF70CC">
            <w:pPr>
              <w:tabs>
                <w:tab w:val="decimal" w:pos="1635"/>
              </w:tabs>
              <w:ind w:left="-90" w:right="44"/>
              <w:rPr>
                <w:rFonts w:ascii="Times New Roman" w:hAnsi="Times New Roman" w:cs="Times New Roman"/>
                <w:sz w:val="22"/>
                <w:szCs w:val="22"/>
              </w:rPr>
            </w:pPr>
          </w:p>
        </w:tc>
      </w:tr>
      <w:tr w:rsidR="002D50E0" w:rsidRPr="00363217" w14:paraId="69A7F823" w14:textId="77777777" w:rsidTr="00BF70CC">
        <w:tc>
          <w:tcPr>
            <w:tcW w:w="2841" w:type="pct"/>
          </w:tcPr>
          <w:p w14:paraId="1625B1DE" w14:textId="77777777" w:rsidR="002D50E0" w:rsidRPr="00363217" w:rsidRDefault="002D50E0" w:rsidP="00BF70CC">
            <w:pPr>
              <w:spacing w:line="240" w:lineRule="atLeast"/>
              <w:ind w:left="162" w:hanging="162"/>
              <w:rPr>
                <w:rFonts w:ascii="Times New Roman" w:hAnsi="Times New Roman" w:cs="Times New Roman"/>
                <w:b/>
                <w:bCs/>
                <w:sz w:val="22"/>
                <w:szCs w:val="22"/>
              </w:rPr>
            </w:pPr>
          </w:p>
        </w:tc>
        <w:tc>
          <w:tcPr>
            <w:tcW w:w="985" w:type="pct"/>
          </w:tcPr>
          <w:p w14:paraId="3F255DDA" w14:textId="77777777" w:rsidR="002D50E0" w:rsidRPr="00363217" w:rsidRDefault="002D50E0" w:rsidP="00BF70CC">
            <w:pPr>
              <w:tabs>
                <w:tab w:val="decimal" w:pos="972"/>
                <w:tab w:val="decimal" w:pos="1735"/>
              </w:tabs>
              <w:spacing w:line="240" w:lineRule="atLeast"/>
              <w:ind w:left="-86" w:right="-108"/>
              <w:rPr>
                <w:rFonts w:ascii="Times New Roman" w:hAnsi="Times New Roman" w:cs="Times New Roman"/>
                <w:sz w:val="22"/>
                <w:szCs w:val="22"/>
              </w:rPr>
            </w:pPr>
          </w:p>
        </w:tc>
        <w:tc>
          <w:tcPr>
            <w:tcW w:w="130" w:type="pct"/>
          </w:tcPr>
          <w:p w14:paraId="178E439F" w14:textId="77777777" w:rsidR="002D50E0" w:rsidRPr="00363217" w:rsidRDefault="002D50E0" w:rsidP="00BF70CC">
            <w:pPr>
              <w:tabs>
                <w:tab w:val="decimal" w:pos="972"/>
              </w:tabs>
              <w:spacing w:line="240" w:lineRule="atLeast"/>
              <w:ind w:left="-86" w:right="-108"/>
              <w:rPr>
                <w:rFonts w:ascii="Times New Roman" w:hAnsi="Times New Roman" w:cs="Times New Roman"/>
                <w:sz w:val="22"/>
                <w:szCs w:val="22"/>
              </w:rPr>
            </w:pPr>
          </w:p>
        </w:tc>
        <w:tc>
          <w:tcPr>
            <w:tcW w:w="1044" w:type="pct"/>
          </w:tcPr>
          <w:p w14:paraId="47C4F2EB" w14:textId="77777777" w:rsidR="002D50E0" w:rsidRPr="00363217" w:rsidRDefault="002D50E0" w:rsidP="00BF70CC">
            <w:pPr>
              <w:tabs>
                <w:tab w:val="decimal" w:pos="1635"/>
              </w:tabs>
              <w:ind w:left="-90" w:right="44"/>
              <w:rPr>
                <w:rFonts w:ascii="Times New Roman" w:hAnsi="Times New Roman" w:cs="Times New Roman"/>
                <w:sz w:val="22"/>
                <w:szCs w:val="22"/>
              </w:rPr>
            </w:pPr>
          </w:p>
        </w:tc>
      </w:tr>
      <w:tr w:rsidR="001D71D6" w:rsidRPr="00363217" w14:paraId="4E48DC46" w14:textId="77777777" w:rsidTr="00BF70CC">
        <w:tc>
          <w:tcPr>
            <w:tcW w:w="2841" w:type="pct"/>
          </w:tcPr>
          <w:p w14:paraId="0504BD06" w14:textId="77777777" w:rsidR="001D71D6" w:rsidRPr="00363217" w:rsidRDefault="001D71D6" w:rsidP="00BF70CC">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lastRenderedPageBreak/>
              <w:t>Current assets (b)</w:t>
            </w:r>
          </w:p>
        </w:tc>
        <w:tc>
          <w:tcPr>
            <w:tcW w:w="985" w:type="pct"/>
            <w:vAlign w:val="bottom"/>
          </w:tcPr>
          <w:p w14:paraId="21D4322C" w14:textId="77777777" w:rsidR="001D71D6" w:rsidRPr="00363217" w:rsidRDefault="001D71D6" w:rsidP="0085696A">
            <w:pPr>
              <w:tabs>
                <w:tab w:val="decimal" w:pos="1418"/>
              </w:tabs>
              <w:ind w:left="-90" w:right="44"/>
              <w:rPr>
                <w:rFonts w:ascii="Times New Roman" w:hAnsi="Times New Roman" w:cs="Times New Roman"/>
                <w:sz w:val="22"/>
                <w:szCs w:val="22"/>
              </w:rPr>
            </w:pPr>
            <w:r w:rsidRPr="00F72855">
              <w:rPr>
                <w:rFonts w:ascii="Times New Roman" w:hAnsi="Times New Roman" w:cs="Times New Roman"/>
                <w:sz w:val="22"/>
                <w:szCs w:val="22"/>
              </w:rPr>
              <w:t>499,303</w:t>
            </w:r>
          </w:p>
        </w:tc>
        <w:tc>
          <w:tcPr>
            <w:tcW w:w="130" w:type="pct"/>
          </w:tcPr>
          <w:p w14:paraId="64959527" w14:textId="77777777" w:rsidR="001D71D6" w:rsidRPr="00363217" w:rsidRDefault="001D71D6" w:rsidP="00BF70C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5987EAD5" w14:textId="77777777" w:rsidR="001D71D6" w:rsidRPr="00C81AAC" w:rsidRDefault="001D71D6" w:rsidP="00BF70CC">
            <w:pPr>
              <w:tabs>
                <w:tab w:val="decimal" w:pos="1635"/>
              </w:tabs>
              <w:ind w:left="-90" w:right="171"/>
              <w:rPr>
                <w:rFonts w:ascii="Times New Roman" w:hAnsi="Times New Roman" w:cstheme="minorBidi"/>
                <w:sz w:val="22"/>
                <w:szCs w:val="22"/>
              </w:rPr>
            </w:pPr>
            <w:r>
              <w:rPr>
                <w:rFonts w:ascii="Times New Roman" w:hAnsi="Times New Roman" w:cs="Times New Roman"/>
                <w:sz w:val="22"/>
                <w:szCs w:val="22"/>
              </w:rPr>
              <w:t>3,324,732</w:t>
            </w:r>
          </w:p>
        </w:tc>
      </w:tr>
      <w:tr w:rsidR="001D71D6" w:rsidRPr="00363217" w14:paraId="6158F48E" w14:textId="77777777" w:rsidTr="00BF70CC">
        <w:tc>
          <w:tcPr>
            <w:tcW w:w="2841" w:type="pct"/>
          </w:tcPr>
          <w:p w14:paraId="5C373CAC" w14:textId="77777777" w:rsidR="001D71D6" w:rsidRPr="00363217" w:rsidRDefault="001D71D6" w:rsidP="00BF70CC">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Non-current assets</w:t>
            </w:r>
          </w:p>
        </w:tc>
        <w:tc>
          <w:tcPr>
            <w:tcW w:w="985" w:type="pct"/>
            <w:vAlign w:val="bottom"/>
          </w:tcPr>
          <w:p w14:paraId="4E1F8B1E" w14:textId="77777777" w:rsidR="001D71D6" w:rsidRPr="00C81AAC" w:rsidRDefault="001D71D6" w:rsidP="0085696A">
            <w:pPr>
              <w:tabs>
                <w:tab w:val="decimal" w:pos="1418"/>
              </w:tabs>
              <w:ind w:left="-90" w:right="44"/>
              <w:rPr>
                <w:rFonts w:ascii="Times New Roman" w:hAnsi="Times New Roman" w:cs="Angsana New"/>
                <w:sz w:val="22"/>
              </w:rPr>
            </w:pPr>
            <w:r w:rsidRPr="00F72855">
              <w:rPr>
                <w:rFonts w:ascii="Times New Roman" w:hAnsi="Times New Roman" w:cs="Angsana New"/>
                <w:sz w:val="22"/>
              </w:rPr>
              <w:t>1,237,084</w:t>
            </w:r>
          </w:p>
        </w:tc>
        <w:tc>
          <w:tcPr>
            <w:tcW w:w="130" w:type="pct"/>
          </w:tcPr>
          <w:p w14:paraId="2B28E8AC" w14:textId="77777777" w:rsidR="001D71D6" w:rsidRPr="00363217" w:rsidRDefault="001D71D6" w:rsidP="00BF70C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5B72E21A" w14:textId="77777777" w:rsidR="001D71D6" w:rsidRPr="00363217" w:rsidRDefault="001D71D6" w:rsidP="00BF70CC">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1,321,997</w:t>
            </w:r>
          </w:p>
        </w:tc>
      </w:tr>
      <w:tr w:rsidR="001D71D6" w:rsidRPr="00363217" w14:paraId="6633DB87" w14:textId="77777777" w:rsidTr="00BF70CC">
        <w:tc>
          <w:tcPr>
            <w:tcW w:w="2841" w:type="pct"/>
          </w:tcPr>
          <w:p w14:paraId="2CAAE81E" w14:textId="77777777" w:rsidR="001D71D6" w:rsidRPr="00363217" w:rsidRDefault="001D71D6" w:rsidP="00BF70CC">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Current liabilities (c)</w:t>
            </w:r>
          </w:p>
        </w:tc>
        <w:tc>
          <w:tcPr>
            <w:tcW w:w="985" w:type="pct"/>
            <w:vAlign w:val="bottom"/>
          </w:tcPr>
          <w:p w14:paraId="33979C65" w14:textId="77777777" w:rsidR="001D71D6" w:rsidRPr="00363217" w:rsidRDefault="001D71D6" w:rsidP="0085696A">
            <w:pPr>
              <w:tabs>
                <w:tab w:val="decimal" w:pos="1418"/>
              </w:tabs>
              <w:ind w:left="-90" w:right="44"/>
              <w:rPr>
                <w:rFonts w:ascii="Times New Roman" w:hAnsi="Times New Roman" w:cs="Times New Roman"/>
                <w:sz w:val="22"/>
                <w:szCs w:val="22"/>
              </w:rPr>
            </w:pPr>
            <w:r w:rsidRPr="00F72855">
              <w:rPr>
                <w:rFonts w:ascii="Times New Roman" w:hAnsi="Times New Roman" w:cs="Times New Roman"/>
                <w:sz w:val="22"/>
                <w:szCs w:val="22"/>
              </w:rPr>
              <w:t>289,641</w:t>
            </w:r>
          </w:p>
        </w:tc>
        <w:tc>
          <w:tcPr>
            <w:tcW w:w="130" w:type="pct"/>
          </w:tcPr>
          <w:p w14:paraId="5A578BD5" w14:textId="77777777" w:rsidR="001D71D6" w:rsidRPr="00363217" w:rsidRDefault="001D71D6" w:rsidP="00BF70C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vAlign w:val="bottom"/>
          </w:tcPr>
          <w:p w14:paraId="6B9C4C9C" w14:textId="77777777" w:rsidR="001D71D6" w:rsidRPr="00363217" w:rsidRDefault="001D71D6" w:rsidP="00BF70CC">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1,835,287</w:t>
            </w:r>
          </w:p>
        </w:tc>
      </w:tr>
      <w:tr w:rsidR="001D71D6" w:rsidRPr="00363217" w14:paraId="797DC588" w14:textId="77777777" w:rsidTr="00BF70CC">
        <w:tc>
          <w:tcPr>
            <w:tcW w:w="2841" w:type="pct"/>
          </w:tcPr>
          <w:p w14:paraId="6E79C8BF" w14:textId="77777777" w:rsidR="001D71D6" w:rsidRPr="00363217" w:rsidRDefault="001D71D6" w:rsidP="00BF70CC">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Non-current liabilities (d)</w:t>
            </w:r>
          </w:p>
        </w:tc>
        <w:tc>
          <w:tcPr>
            <w:tcW w:w="985" w:type="pct"/>
            <w:tcBorders>
              <w:bottom w:val="single" w:sz="4" w:space="0" w:color="auto"/>
            </w:tcBorders>
            <w:vAlign w:val="bottom"/>
          </w:tcPr>
          <w:p w14:paraId="51172725" w14:textId="77777777" w:rsidR="001D71D6" w:rsidRPr="00363217" w:rsidRDefault="001D71D6" w:rsidP="0085696A">
            <w:pPr>
              <w:tabs>
                <w:tab w:val="decimal" w:pos="1418"/>
              </w:tabs>
              <w:ind w:left="-90" w:right="44"/>
              <w:rPr>
                <w:rFonts w:ascii="Times New Roman" w:hAnsi="Times New Roman" w:cs="Times New Roman"/>
                <w:sz w:val="22"/>
                <w:szCs w:val="22"/>
              </w:rPr>
            </w:pPr>
            <w:r w:rsidRPr="00F72855">
              <w:rPr>
                <w:rFonts w:ascii="Times New Roman" w:hAnsi="Times New Roman" w:cs="Times New Roman"/>
                <w:sz w:val="22"/>
                <w:szCs w:val="22"/>
              </w:rPr>
              <w:t>429,169</w:t>
            </w:r>
          </w:p>
        </w:tc>
        <w:tc>
          <w:tcPr>
            <w:tcW w:w="130" w:type="pct"/>
          </w:tcPr>
          <w:p w14:paraId="004595AE" w14:textId="77777777" w:rsidR="001D71D6" w:rsidRPr="00363217" w:rsidRDefault="001D71D6" w:rsidP="00BF70C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tcBorders>
              <w:bottom w:val="single" w:sz="4" w:space="0" w:color="auto"/>
            </w:tcBorders>
            <w:vAlign w:val="bottom"/>
          </w:tcPr>
          <w:p w14:paraId="088BE285" w14:textId="77777777" w:rsidR="001D71D6" w:rsidRPr="00363217" w:rsidRDefault="001D71D6" w:rsidP="00BF70CC">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16,651</w:t>
            </w:r>
          </w:p>
        </w:tc>
      </w:tr>
      <w:tr w:rsidR="001D71D6" w:rsidRPr="00363217" w14:paraId="4CBD4C08" w14:textId="77777777" w:rsidTr="00BF70CC">
        <w:tc>
          <w:tcPr>
            <w:tcW w:w="2841" w:type="pct"/>
          </w:tcPr>
          <w:p w14:paraId="690FE9FB" w14:textId="77777777" w:rsidR="001D71D6" w:rsidRPr="00363217" w:rsidRDefault="001D71D6" w:rsidP="00BF70CC">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Net assets (100%)</w:t>
            </w:r>
          </w:p>
        </w:tc>
        <w:tc>
          <w:tcPr>
            <w:tcW w:w="985" w:type="pct"/>
            <w:tcBorders>
              <w:bottom w:val="single" w:sz="4" w:space="0" w:color="auto"/>
            </w:tcBorders>
            <w:vAlign w:val="bottom"/>
          </w:tcPr>
          <w:p w14:paraId="22902F5B" w14:textId="77777777" w:rsidR="001D71D6" w:rsidRPr="00363217" w:rsidRDefault="001D71D6" w:rsidP="0085696A">
            <w:pPr>
              <w:tabs>
                <w:tab w:val="decimal" w:pos="1418"/>
              </w:tabs>
              <w:ind w:left="-90" w:right="44"/>
              <w:rPr>
                <w:rFonts w:ascii="Times New Roman" w:hAnsi="Times New Roman" w:cs="Times New Roman"/>
                <w:sz w:val="22"/>
                <w:szCs w:val="22"/>
              </w:rPr>
            </w:pPr>
            <w:r w:rsidRPr="00F72855">
              <w:rPr>
                <w:rFonts w:ascii="Times New Roman" w:hAnsi="Times New Roman" w:cs="Times New Roman"/>
                <w:sz w:val="22"/>
                <w:szCs w:val="22"/>
              </w:rPr>
              <w:t>1,017,577</w:t>
            </w:r>
          </w:p>
        </w:tc>
        <w:tc>
          <w:tcPr>
            <w:tcW w:w="130" w:type="pct"/>
          </w:tcPr>
          <w:p w14:paraId="1075827D" w14:textId="77777777" w:rsidR="001D71D6" w:rsidRPr="00363217" w:rsidRDefault="001D71D6" w:rsidP="00BF70CC">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044" w:type="pct"/>
            <w:tcBorders>
              <w:bottom w:val="single" w:sz="4" w:space="0" w:color="auto"/>
            </w:tcBorders>
            <w:vAlign w:val="bottom"/>
          </w:tcPr>
          <w:p w14:paraId="071BB361" w14:textId="77777777" w:rsidR="001D71D6" w:rsidRPr="00363217" w:rsidRDefault="001D71D6" w:rsidP="00BF70CC">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2,794,791</w:t>
            </w:r>
          </w:p>
        </w:tc>
      </w:tr>
      <w:tr w:rsidR="001D71D6" w:rsidRPr="00363217" w14:paraId="48070C0A" w14:textId="77777777" w:rsidTr="00BF70CC">
        <w:tc>
          <w:tcPr>
            <w:tcW w:w="2841" w:type="pct"/>
          </w:tcPr>
          <w:p w14:paraId="151AA6CD" w14:textId="77777777" w:rsidR="001D71D6" w:rsidRPr="00363217" w:rsidRDefault="001D71D6" w:rsidP="00BF70CC">
            <w:pPr>
              <w:spacing w:line="240" w:lineRule="atLeast"/>
              <w:ind w:left="162" w:hanging="162"/>
              <w:rPr>
                <w:rFonts w:ascii="Times New Roman" w:hAnsi="Times New Roman" w:cs="Times New Roman"/>
                <w:b/>
                <w:bCs/>
                <w:sz w:val="22"/>
                <w:szCs w:val="22"/>
              </w:rPr>
            </w:pPr>
            <w:r w:rsidRPr="00363217">
              <w:rPr>
                <w:rFonts w:ascii="Times New Roman" w:hAnsi="Times New Roman" w:cs="Times New Roman"/>
                <w:b/>
                <w:bCs/>
                <w:sz w:val="22"/>
                <w:szCs w:val="22"/>
              </w:rPr>
              <w:t>Carrying amount of interest in joint ventures</w:t>
            </w:r>
          </w:p>
        </w:tc>
        <w:tc>
          <w:tcPr>
            <w:tcW w:w="985" w:type="pct"/>
            <w:tcBorders>
              <w:top w:val="single" w:sz="4" w:space="0" w:color="auto"/>
              <w:bottom w:val="double" w:sz="4" w:space="0" w:color="auto"/>
            </w:tcBorders>
            <w:vAlign w:val="bottom"/>
          </w:tcPr>
          <w:p w14:paraId="3A7DBC6C" w14:textId="77777777" w:rsidR="001D71D6" w:rsidRPr="00363217" w:rsidRDefault="001D71D6" w:rsidP="0085696A">
            <w:pPr>
              <w:tabs>
                <w:tab w:val="decimal" w:pos="1418"/>
              </w:tabs>
              <w:ind w:left="-90" w:right="44"/>
              <w:rPr>
                <w:rFonts w:ascii="Times New Roman" w:hAnsi="Times New Roman" w:cs="Times New Roman"/>
                <w:b/>
                <w:bCs/>
                <w:sz w:val="22"/>
                <w:szCs w:val="22"/>
              </w:rPr>
            </w:pPr>
            <w:r>
              <w:rPr>
                <w:rFonts w:ascii="Times New Roman" w:hAnsi="Times New Roman" w:cs="Times New Roman"/>
                <w:b/>
                <w:bCs/>
                <w:sz w:val="22"/>
                <w:szCs w:val="22"/>
              </w:rPr>
              <w:t>514,137</w:t>
            </w:r>
          </w:p>
        </w:tc>
        <w:tc>
          <w:tcPr>
            <w:tcW w:w="130" w:type="pct"/>
            <w:vAlign w:val="bottom"/>
          </w:tcPr>
          <w:p w14:paraId="04B24CAF" w14:textId="77777777" w:rsidR="001D71D6" w:rsidRPr="00363217" w:rsidRDefault="001D71D6" w:rsidP="00BF70CC">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1044" w:type="pct"/>
            <w:tcBorders>
              <w:top w:val="single" w:sz="4" w:space="0" w:color="auto"/>
              <w:bottom w:val="double" w:sz="4" w:space="0" w:color="auto"/>
            </w:tcBorders>
            <w:vAlign w:val="bottom"/>
          </w:tcPr>
          <w:p w14:paraId="47349A0F" w14:textId="77777777" w:rsidR="001D71D6" w:rsidRPr="00363217" w:rsidRDefault="001D71D6" w:rsidP="00BF70CC">
            <w:pPr>
              <w:tabs>
                <w:tab w:val="decimal" w:pos="1635"/>
              </w:tabs>
              <w:ind w:left="-90" w:right="171"/>
              <w:rPr>
                <w:rFonts w:ascii="Times New Roman" w:hAnsi="Times New Roman" w:cs="Times New Roman"/>
                <w:b/>
                <w:bCs/>
                <w:sz w:val="22"/>
                <w:szCs w:val="22"/>
              </w:rPr>
            </w:pPr>
            <w:r w:rsidRPr="00F72855">
              <w:rPr>
                <w:rFonts w:ascii="Times New Roman" w:hAnsi="Times New Roman" w:cs="Times New Roman"/>
                <w:b/>
                <w:bCs/>
                <w:sz w:val="22"/>
                <w:szCs w:val="22"/>
              </w:rPr>
              <w:t>1,</w:t>
            </w:r>
            <w:r>
              <w:rPr>
                <w:rFonts w:ascii="Times New Roman" w:hAnsi="Times New Roman" w:cs="Times New Roman"/>
                <w:b/>
                <w:bCs/>
                <w:sz w:val="22"/>
                <w:szCs w:val="22"/>
              </w:rPr>
              <w:t>395</w:t>
            </w:r>
            <w:r w:rsidRPr="00F72855">
              <w:rPr>
                <w:rFonts w:ascii="Times New Roman" w:hAnsi="Times New Roman" w:cs="Times New Roman"/>
                <w:b/>
                <w:bCs/>
                <w:sz w:val="22"/>
                <w:szCs w:val="22"/>
              </w:rPr>
              <w:t>,</w:t>
            </w:r>
            <w:r>
              <w:rPr>
                <w:rFonts w:ascii="Times New Roman" w:hAnsi="Times New Roman" w:cs="Times New Roman"/>
                <w:b/>
                <w:bCs/>
                <w:sz w:val="22"/>
                <w:szCs w:val="22"/>
              </w:rPr>
              <w:t>368</w:t>
            </w:r>
          </w:p>
        </w:tc>
      </w:tr>
      <w:tr w:rsidR="001D71D6" w:rsidRPr="00363217" w14:paraId="02765D95" w14:textId="77777777" w:rsidTr="00BF70CC">
        <w:tc>
          <w:tcPr>
            <w:tcW w:w="2841" w:type="pct"/>
          </w:tcPr>
          <w:p w14:paraId="5165A643" w14:textId="77777777" w:rsidR="001D71D6" w:rsidRPr="00363217" w:rsidRDefault="001D71D6" w:rsidP="00BF70CC">
            <w:pPr>
              <w:spacing w:line="240" w:lineRule="atLeast"/>
              <w:ind w:left="162" w:hanging="162"/>
              <w:rPr>
                <w:rFonts w:ascii="Times New Roman" w:hAnsi="Times New Roman" w:cs="Times New Roman"/>
                <w:b/>
                <w:bCs/>
                <w:sz w:val="22"/>
                <w:szCs w:val="22"/>
              </w:rPr>
            </w:pPr>
          </w:p>
        </w:tc>
        <w:tc>
          <w:tcPr>
            <w:tcW w:w="985" w:type="pct"/>
            <w:tcBorders>
              <w:top w:val="double" w:sz="4" w:space="0" w:color="auto"/>
            </w:tcBorders>
            <w:vAlign w:val="bottom"/>
          </w:tcPr>
          <w:p w14:paraId="43A82EE2" w14:textId="77777777" w:rsidR="001D71D6" w:rsidRPr="00363217" w:rsidRDefault="001D71D6" w:rsidP="00BF70CC">
            <w:pPr>
              <w:spacing w:line="240" w:lineRule="atLeast"/>
              <w:ind w:right="-79"/>
              <w:jc w:val="center"/>
              <w:rPr>
                <w:rFonts w:ascii="Times New Roman" w:hAnsi="Times New Roman" w:cs="Times New Roman"/>
                <w:b/>
                <w:bCs/>
                <w:sz w:val="22"/>
                <w:szCs w:val="22"/>
              </w:rPr>
            </w:pPr>
          </w:p>
        </w:tc>
        <w:tc>
          <w:tcPr>
            <w:tcW w:w="130" w:type="pct"/>
          </w:tcPr>
          <w:p w14:paraId="261B6613" w14:textId="77777777" w:rsidR="001D71D6" w:rsidRPr="00363217" w:rsidRDefault="001D71D6" w:rsidP="00BF70CC">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1044" w:type="pct"/>
            <w:tcBorders>
              <w:top w:val="double" w:sz="4" w:space="0" w:color="auto"/>
            </w:tcBorders>
            <w:vAlign w:val="bottom"/>
          </w:tcPr>
          <w:p w14:paraId="0427B5CE" w14:textId="77777777" w:rsidR="001D71D6" w:rsidRPr="00363217" w:rsidRDefault="001D71D6" w:rsidP="00BF70CC">
            <w:pPr>
              <w:tabs>
                <w:tab w:val="decimal" w:pos="1635"/>
              </w:tabs>
              <w:ind w:left="-90" w:right="44"/>
              <w:rPr>
                <w:rFonts w:ascii="Times New Roman" w:hAnsi="Times New Roman" w:cs="Times New Roman"/>
                <w:sz w:val="22"/>
                <w:szCs w:val="22"/>
              </w:rPr>
            </w:pPr>
          </w:p>
        </w:tc>
      </w:tr>
      <w:tr w:rsidR="001D71D6" w:rsidRPr="00422F13" w14:paraId="77A0A0AF" w14:textId="77777777" w:rsidTr="00BF70CC">
        <w:tc>
          <w:tcPr>
            <w:tcW w:w="2841" w:type="pct"/>
          </w:tcPr>
          <w:p w14:paraId="11F0C405" w14:textId="77777777" w:rsidR="001D71D6" w:rsidRPr="00547174" w:rsidRDefault="001D71D6" w:rsidP="00BF70C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Remark:</w:t>
            </w:r>
          </w:p>
        </w:tc>
        <w:tc>
          <w:tcPr>
            <w:tcW w:w="985" w:type="pct"/>
          </w:tcPr>
          <w:p w14:paraId="5C9CB1B5" w14:textId="77777777" w:rsidR="001D71D6" w:rsidRPr="00547174" w:rsidRDefault="001D71D6" w:rsidP="00BF70CC">
            <w:pPr>
              <w:tabs>
                <w:tab w:val="decimal" w:pos="972"/>
              </w:tabs>
              <w:spacing w:line="240" w:lineRule="atLeast"/>
              <w:ind w:left="-86" w:right="-108"/>
              <w:rPr>
                <w:rFonts w:ascii="Times New Roman" w:hAnsi="Times New Roman" w:cs="Times New Roman"/>
                <w:sz w:val="22"/>
                <w:szCs w:val="22"/>
              </w:rPr>
            </w:pPr>
          </w:p>
        </w:tc>
        <w:tc>
          <w:tcPr>
            <w:tcW w:w="130" w:type="pct"/>
          </w:tcPr>
          <w:p w14:paraId="025A5EF3" w14:textId="77777777" w:rsidR="001D71D6" w:rsidRPr="00547174" w:rsidRDefault="001D71D6" w:rsidP="00BF70CC">
            <w:pPr>
              <w:tabs>
                <w:tab w:val="decimal" w:pos="972"/>
              </w:tabs>
              <w:spacing w:line="240" w:lineRule="atLeast"/>
              <w:ind w:left="-86" w:right="-108"/>
              <w:rPr>
                <w:rFonts w:ascii="Times New Roman" w:hAnsi="Times New Roman" w:cs="Times New Roman"/>
                <w:sz w:val="22"/>
                <w:szCs w:val="22"/>
              </w:rPr>
            </w:pPr>
          </w:p>
        </w:tc>
        <w:tc>
          <w:tcPr>
            <w:tcW w:w="1044" w:type="pct"/>
          </w:tcPr>
          <w:p w14:paraId="5FF93CDC" w14:textId="77777777" w:rsidR="001D71D6" w:rsidRPr="00547174" w:rsidRDefault="001D71D6" w:rsidP="00BF70CC">
            <w:pPr>
              <w:tabs>
                <w:tab w:val="decimal" w:pos="1635"/>
              </w:tabs>
              <w:ind w:left="-90" w:right="44"/>
              <w:rPr>
                <w:rFonts w:ascii="Times New Roman" w:hAnsi="Times New Roman" w:cs="Times New Roman"/>
                <w:sz w:val="22"/>
                <w:szCs w:val="22"/>
              </w:rPr>
            </w:pPr>
          </w:p>
        </w:tc>
      </w:tr>
      <w:tr w:rsidR="001D71D6" w:rsidRPr="00422F13" w14:paraId="48E9AE2A" w14:textId="77777777" w:rsidTr="00BF70CC">
        <w:tc>
          <w:tcPr>
            <w:tcW w:w="2841" w:type="pct"/>
          </w:tcPr>
          <w:p w14:paraId="68414578" w14:textId="77777777" w:rsidR="001D71D6" w:rsidRPr="00547174" w:rsidRDefault="001D71D6" w:rsidP="00BF70C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a. Includes:</w:t>
            </w:r>
          </w:p>
        </w:tc>
        <w:tc>
          <w:tcPr>
            <w:tcW w:w="985" w:type="pct"/>
          </w:tcPr>
          <w:p w14:paraId="2B12FC04" w14:textId="77777777" w:rsidR="001D71D6" w:rsidRPr="00547174" w:rsidRDefault="001D71D6" w:rsidP="00BF70CC">
            <w:pPr>
              <w:tabs>
                <w:tab w:val="decimal" w:pos="972"/>
              </w:tabs>
              <w:spacing w:line="240" w:lineRule="atLeast"/>
              <w:ind w:left="-86" w:right="-108"/>
              <w:rPr>
                <w:rFonts w:ascii="Times New Roman" w:hAnsi="Times New Roman" w:cs="Times New Roman"/>
                <w:sz w:val="22"/>
                <w:szCs w:val="22"/>
              </w:rPr>
            </w:pPr>
          </w:p>
        </w:tc>
        <w:tc>
          <w:tcPr>
            <w:tcW w:w="130" w:type="pct"/>
          </w:tcPr>
          <w:p w14:paraId="125ADCC1" w14:textId="77777777" w:rsidR="001D71D6" w:rsidRPr="00547174" w:rsidRDefault="001D71D6" w:rsidP="00BF70CC">
            <w:pPr>
              <w:tabs>
                <w:tab w:val="decimal" w:pos="972"/>
              </w:tabs>
              <w:spacing w:line="240" w:lineRule="atLeast"/>
              <w:ind w:left="-86" w:right="-108"/>
              <w:rPr>
                <w:rFonts w:ascii="Times New Roman" w:hAnsi="Times New Roman" w:cs="Times New Roman"/>
                <w:sz w:val="22"/>
                <w:szCs w:val="22"/>
              </w:rPr>
            </w:pPr>
          </w:p>
        </w:tc>
        <w:tc>
          <w:tcPr>
            <w:tcW w:w="1044" w:type="pct"/>
          </w:tcPr>
          <w:p w14:paraId="42D38D8A" w14:textId="77777777" w:rsidR="001D71D6" w:rsidRPr="00547174" w:rsidRDefault="001D71D6" w:rsidP="00BF70CC">
            <w:pPr>
              <w:tabs>
                <w:tab w:val="decimal" w:pos="1635"/>
              </w:tabs>
              <w:ind w:left="-90" w:right="44"/>
              <w:rPr>
                <w:rFonts w:ascii="Times New Roman" w:hAnsi="Times New Roman" w:cs="Times New Roman"/>
                <w:sz w:val="22"/>
                <w:szCs w:val="22"/>
              </w:rPr>
            </w:pPr>
          </w:p>
        </w:tc>
      </w:tr>
      <w:tr w:rsidR="001D71D6" w:rsidRPr="00422F13" w14:paraId="6D74DE01" w14:textId="77777777" w:rsidTr="00BF70CC">
        <w:trPr>
          <w:trHeight w:val="74"/>
        </w:trPr>
        <w:tc>
          <w:tcPr>
            <w:tcW w:w="2841" w:type="pct"/>
          </w:tcPr>
          <w:p w14:paraId="47CB6297" w14:textId="77777777" w:rsidR="001D71D6" w:rsidRPr="00547174" w:rsidRDefault="001D71D6" w:rsidP="00BF70CC">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 xml:space="preserve">depreciation and </w:t>
            </w:r>
            <w:proofErr w:type="spellStart"/>
            <w:r w:rsidRPr="00547174">
              <w:rPr>
                <w:rFonts w:ascii="Times New Roman" w:hAnsi="Times New Roman" w:cs="Times New Roman"/>
                <w:sz w:val="22"/>
                <w:szCs w:val="22"/>
              </w:rPr>
              <w:t>amortisation</w:t>
            </w:r>
            <w:proofErr w:type="spellEnd"/>
          </w:p>
        </w:tc>
        <w:tc>
          <w:tcPr>
            <w:tcW w:w="985" w:type="pct"/>
            <w:vAlign w:val="bottom"/>
          </w:tcPr>
          <w:p w14:paraId="609212D2" w14:textId="77777777" w:rsidR="001D71D6" w:rsidRPr="00547174" w:rsidRDefault="001D71D6" w:rsidP="0085696A">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67,977</w:t>
            </w:r>
          </w:p>
        </w:tc>
        <w:tc>
          <w:tcPr>
            <w:tcW w:w="130" w:type="pct"/>
          </w:tcPr>
          <w:p w14:paraId="5EE8E591" w14:textId="77777777" w:rsidR="001D71D6" w:rsidRPr="00547174" w:rsidRDefault="001D71D6" w:rsidP="00BF70CC">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27BBDF5E" w14:textId="77777777" w:rsidR="001D71D6" w:rsidRPr="00547174" w:rsidRDefault="001D71D6" w:rsidP="00BF70CC">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r w:rsidR="001D71D6" w:rsidRPr="00422F13" w14:paraId="50C827D4" w14:textId="77777777" w:rsidTr="00BF70CC">
        <w:tc>
          <w:tcPr>
            <w:tcW w:w="2841" w:type="pct"/>
          </w:tcPr>
          <w:p w14:paraId="3775C9CB" w14:textId="77777777" w:rsidR="001D71D6" w:rsidRPr="0067534D" w:rsidRDefault="001D71D6" w:rsidP="00BF70CC">
            <w:pPr>
              <w:numPr>
                <w:ilvl w:val="0"/>
                <w:numId w:val="7"/>
              </w:numPr>
              <w:spacing w:line="240" w:lineRule="atLeast"/>
              <w:ind w:left="450" w:hanging="180"/>
              <w:rPr>
                <w:rFonts w:ascii="Times New Roman" w:hAnsi="Times New Roman" w:cs="Times New Roman"/>
                <w:sz w:val="22"/>
                <w:szCs w:val="22"/>
              </w:rPr>
            </w:pPr>
            <w:r w:rsidRPr="0067534D">
              <w:rPr>
                <w:rFonts w:ascii="Times New Roman" w:hAnsi="Times New Roman" w:cs="Times New Roman"/>
                <w:sz w:val="22"/>
                <w:szCs w:val="22"/>
              </w:rPr>
              <w:t>finance cost</w:t>
            </w:r>
            <w:r>
              <w:rPr>
                <w:rFonts w:ascii="Times New Roman" w:hAnsi="Times New Roman" w:cs="Times New Roman"/>
                <w:sz w:val="22"/>
                <w:szCs w:val="22"/>
              </w:rPr>
              <w:t>s</w:t>
            </w:r>
          </w:p>
        </w:tc>
        <w:tc>
          <w:tcPr>
            <w:tcW w:w="985" w:type="pct"/>
            <w:vAlign w:val="bottom"/>
          </w:tcPr>
          <w:p w14:paraId="3CCB4D48" w14:textId="77777777" w:rsidR="001D71D6" w:rsidRPr="00547174" w:rsidRDefault="001D71D6" w:rsidP="0085696A">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56,161</w:t>
            </w:r>
          </w:p>
        </w:tc>
        <w:tc>
          <w:tcPr>
            <w:tcW w:w="130" w:type="pct"/>
          </w:tcPr>
          <w:p w14:paraId="5E60A982" w14:textId="77777777" w:rsidR="001D71D6" w:rsidRPr="00547174" w:rsidRDefault="001D71D6" w:rsidP="00BF70CC">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3D53BEB6" w14:textId="77777777" w:rsidR="001D71D6" w:rsidRPr="00547174" w:rsidRDefault="001D71D6" w:rsidP="00BF70CC">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1,425</w:t>
            </w:r>
          </w:p>
        </w:tc>
      </w:tr>
      <w:tr w:rsidR="001D71D6" w:rsidRPr="00422F13" w14:paraId="36098D7C" w14:textId="77777777" w:rsidTr="00BF70CC">
        <w:tc>
          <w:tcPr>
            <w:tcW w:w="2841" w:type="pct"/>
          </w:tcPr>
          <w:p w14:paraId="29ACD672" w14:textId="7B6D4252" w:rsidR="001D71D6" w:rsidRPr="00547174" w:rsidRDefault="001D71D6" w:rsidP="00BF70CC">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tax expense</w:t>
            </w:r>
            <w:r w:rsidR="00427A15">
              <w:rPr>
                <w:rFonts w:ascii="Times New Roman" w:hAnsi="Times New Roman" w:cs="Times New Roman"/>
                <w:sz w:val="22"/>
                <w:szCs w:val="22"/>
              </w:rPr>
              <w:t xml:space="preserve"> (income)</w:t>
            </w:r>
          </w:p>
        </w:tc>
        <w:tc>
          <w:tcPr>
            <w:tcW w:w="985" w:type="pct"/>
            <w:vAlign w:val="bottom"/>
          </w:tcPr>
          <w:p w14:paraId="66AB9280" w14:textId="77777777" w:rsidR="001D71D6" w:rsidRPr="00547174" w:rsidRDefault="001D71D6" w:rsidP="0085696A">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(1,958)</w:t>
            </w:r>
          </w:p>
        </w:tc>
        <w:tc>
          <w:tcPr>
            <w:tcW w:w="130" w:type="pct"/>
          </w:tcPr>
          <w:p w14:paraId="5F203674" w14:textId="77777777" w:rsidR="001D71D6" w:rsidRPr="00547174" w:rsidRDefault="001D71D6" w:rsidP="00BF70CC">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71D5E6F1" w14:textId="77777777" w:rsidR="001D71D6" w:rsidRPr="00547174" w:rsidRDefault="001D71D6" w:rsidP="00BF70CC">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22,544</w:t>
            </w:r>
          </w:p>
        </w:tc>
      </w:tr>
      <w:tr w:rsidR="001D71D6" w:rsidRPr="00422F13" w14:paraId="01DEF3DA" w14:textId="77777777" w:rsidTr="00BF70CC">
        <w:tc>
          <w:tcPr>
            <w:tcW w:w="2841" w:type="pct"/>
          </w:tcPr>
          <w:p w14:paraId="2785911C" w14:textId="77777777" w:rsidR="001D71D6" w:rsidRPr="00547174" w:rsidRDefault="001D71D6" w:rsidP="00BF70CC">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b. Includes cash and cash equivalents</w:t>
            </w:r>
          </w:p>
        </w:tc>
        <w:tc>
          <w:tcPr>
            <w:tcW w:w="985" w:type="pct"/>
            <w:vAlign w:val="bottom"/>
          </w:tcPr>
          <w:p w14:paraId="4A1CA874" w14:textId="77777777" w:rsidR="001D71D6" w:rsidRPr="00547174" w:rsidRDefault="001D71D6" w:rsidP="0085696A">
            <w:pPr>
              <w:tabs>
                <w:tab w:val="decimal" w:pos="1418"/>
              </w:tabs>
              <w:ind w:left="-90" w:right="44"/>
              <w:rPr>
                <w:rFonts w:ascii="Times New Roman" w:hAnsi="Times New Roman" w:cs="Times New Roman"/>
                <w:sz w:val="22"/>
                <w:szCs w:val="22"/>
              </w:rPr>
            </w:pPr>
            <w:r w:rsidRPr="00F72855">
              <w:rPr>
                <w:rFonts w:ascii="Times New Roman" w:hAnsi="Times New Roman" w:cs="Times New Roman"/>
                <w:sz w:val="22"/>
                <w:szCs w:val="22"/>
              </w:rPr>
              <w:t>65,428</w:t>
            </w:r>
          </w:p>
        </w:tc>
        <w:tc>
          <w:tcPr>
            <w:tcW w:w="130" w:type="pct"/>
          </w:tcPr>
          <w:p w14:paraId="48773658" w14:textId="77777777" w:rsidR="001D71D6" w:rsidRPr="00547174" w:rsidRDefault="001D71D6" w:rsidP="00BF70CC">
            <w:pPr>
              <w:tabs>
                <w:tab w:val="decimal" w:pos="743"/>
                <w:tab w:val="decimal" w:pos="972"/>
                <w:tab w:val="decimal" w:pos="1044"/>
              </w:tabs>
              <w:ind w:left="-90" w:right="44"/>
              <w:rPr>
                <w:rFonts w:ascii="Times New Roman" w:hAnsi="Times New Roman" w:cs="Times New Roman"/>
                <w:sz w:val="22"/>
                <w:szCs w:val="22"/>
              </w:rPr>
            </w:pPr>
          </w:p>
        </w:tc>
        <w:tc>
          <w:tcPr>
            <w:tcW w:w="1044" w:type="pct"/>
            <w:vAlign w:val="bottom"/>
          </w:tcPr>
          <w:p w14:paraId="206C9D65" w14:textId="77777777" w:rsidR="001D71D6" w:rsidRPr="00547174" w:rsidRDefault="001D71D6" w:rsidP="00BF70CC">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445,815</w:t>
            </w:r>
          </w:p>
        </w:tc>
      </w:tr>
      <w:tr w:rsidR="001D71D6" w:rsidRPr="00422F13" w14:paraId="221D01F3" w14:textId="77777777" w:rsidTr="00BF70CC">
        <w:tc>
          <w:tcPr>
            <w:tcW w:w="2841" w:type="pct"/>
          </w:tcPr>
          <w:p w14:paraId="613DA299" w14:textId="77777777" w:rsidR="001D71D6" w:rsidRPr="00547174" w:rsidRDefault="001D71D6" w:rsidP="00BF70CC">
            <w:pPr>
              <w:spacing w:line="240" w:lineRule="atLeast"/>
              <w:ind w:left="252" w:hanging="252"/>
              <w:rPr>
                <w:rFonts w:ascii="Times New Roman" w:hAnsi="Times New Roman" w:cs="Times New Roman"/>
                <w:sz w:val="22"/>
                <w:szCs w:val="22"/>
              </w:rPr>
            </w:pPr>
            <w:r w:rsidRPr="00547174">
              <w:rPr>
                <w:rFonts w:ascii="Times New Roman" w:hAnsi="Times New Roman" w:cs="Times New Roman"/>
                <w:sz w:val="22"/>
                <w:szCs w:val="22"/>
              </w:rPr>
              <w:t>c. Includes current financial liabilities (excluding trade and other payables)</w:t>
            </w:r>
          </w:p>
        </w:tc>
        <w:tc>
          <w:tcPr>
            <w:tcW w:w="985" w:type="pct"/>
          </w:tcPr>
          <w:p w14:paraId="1493AE77" w14:textId="77777777" w:rsidR="001D71D6" w:rsidRDefault="001D71D6" w:rsidP="00BF70CC">
            <w:pPr>
              <w:tabs>
                <w:tab w:val="decimal" w:pos="900"/>
              </w:tabs>
              <w:ind w:left="-90" w:right="44"/>
              <w:rPr>
                <w:rFonts w:ascii="Times New Roman" w:hAnsi="Times New Roman" w:cs="Times New Roman"/>
                <w:sz w:val="22"/>
                <w:szCs w:val="22"/>
              </w:rPr>
            </w:pPr>
          </w:p>
          <w:p w14:paraId="0098BE69" w14:textId="77777777" w:rsidR="001D71D6" w:rsidRPr="00547174" w:rsidRDefault="001D71D6" w:rsidP="0085696A">
            <w:pPr>
              <w:tabs>
                <w:tab w:val="decimal" w:pos="1058"/>
              </w:tabs>
              <w:ind w:left="-90" w:right="44"/>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7ECD77F1" w14:textId="77777777" w:rsidR="001D71D6" w:rsidRPr="00547174" w:rsidRDefault="001D71D6" w:rsidP="00BF70CC">
            <w:pPr>
              <w:tabs>
                <w:tab w:val="decimal" w:pos="743"/>
                <w:tab w:val="decimal" w:pos="972"/>
                <w:tab w:val="decimal" w:pos="1044"/>
              </w:tabs>
              <w:ind w:left="-90" w:right="44"/>
              <w:rPr>
                <w:rFonts w:ascii="Times New Roman" w:hAnsi="Times New Roman" w:cs="Times New Roman"/>
                <w:sz w:val="22"/>
                <w:szCs w:val="22"/>
              </w:rPr>
            </w:pPr>
          </w:p>
        </w:tc>
        <w:tc>
          <w:tcPr>
            <w:tcW w:w="1044" w:type="pct"/>
          </w:tcPr>
          <w:p w14:paraId="2B7F426D" w14:textId="77777777" w:rsidR="001D71D6" w:rsidRDefault="001D71D6" w:rsidP="00BF70CC">
            <w:pPr>
              <w:tabs>
                <w:tab w:val="decimal" w:pos="1271"/>
              </w:tabs>
              <w:ind w:left="-90" w:right="-105"/>
              <w:rPr>
                <w:rFonts w:ascii="Times New Roman" w:hAnsi="Times New Roman" w:cs="Times New Roman"/>
                <w:sz w:val="22"/>
                <w:szCs w:val="22"/>
              </w:rPr>
            </w:pPr>
          </w:p>
          <w:p w14:paraId="4C2427F0" w14:textId="77777777" w:rsidR="001D71D6" w:rsidRPr="00547174" w:rsidRDefault="001D71D6">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r w:rsidR="001D71D6" w:rsidRPr="00422F13" w14:paraId="646D5FE7" w14:textId="77777777" w:rsidTr="00BF70CC">
        <w:tc>
          <w:tcPr>
            <w:tcW w:w="2841" w:type="pct"/>
          </w:tcPr>
          <w:p w14:paraId="4DE07FFF" w14:textId="77777777" w:rsidR="001D71D6" w:rsidRPr="00547174" w:rsidRDefault="001D71D6" w:rsidP="00BF70CC">
            <w:pPr>
              <w:spacing w:line="240" w:lineRule="atLeast"/>
              <w:ind w:left="252" w:hanging="243"/>
              <w:rPr>
                <w:rFonts w:ascii="Times New Roman" w:hAnsi="Times New Roman" w:cs="Times New Roman"/>
                <w:sz w:val="22"/>
                <w:szCs w:val="22"/>
              </w:rPr>
            </w:pPr>
            <w:r w:rsidRPr="00547174">
              <w:rPr>
                <w:rFonts w:ascii="Times New Roman" w:hAnsi="Times New Roman" w:cs="Times New Roman"/>
                <w:sz w:val="22"/>
                <w:szCs w:val="22"/>
              </w:rPr>
              <w:t>d. Includes non-current financial liabilities (excluding trade and other payables)</w:t>
            </w:r>
          </w:p>
        </w:tc>
        <w:tc>
          <w:tcPr>
            <w:tcW w:w="985" w:type="pct"/>
          </w:tcPr>
          <w:p w14:paraId="389B46BC" w14:textId="77777777" w:rsidR="001D71D6" w:rsidRDefault="001D71D6" w:rsidP="00BF70CC">
            <w:pPr>
              <w:tabs>
                <w:tab w:val="decimal" w:pos="1166"/>
              </w:tabs>
              <w:ind w:left="-90" w:right="44"/>
              <w:rPr>
                <w:rFonts w:ascii="Times New Roman" w:hAnsi="Times New Roman" w:cs="Times New Roman"/>
                <w:sz w:val="22"/>
                <w:szCs w:val="22"/>
              </w:rPr>
            </w:pPr>
          </w:p>
          <w:p w14:paraId="37F55FC2" w14:textId="77777777" w:rsidR="001D71D6" w:rsidRPr="00547174" w:rsidRDefault="001D71D6" w:rsidP="0085696A">
            <w:pPr>
              <w:tabs>
                <w:tab w:val="decimal" w:pos="1418"/>
              </w:tabs>
              <w:ind w:left="-90" w:right="44"/>
              <w:rPr>
                <w:rFonts w:ascii="Times New Roman" w:hAnsi="Times New Roman" w:cs="Times New Roman"/>
                <w:sz w:val="22"/>
                <w:szCs w:val="22"/>
              </w:rPr>
            </w:pPr>
            <w:r w:rsidRPr="00F72855">
              <w:rPr>
                <w:rFonts w:ascii="Times New Roman" w:hAnsi="Times New Roman" w:cs="Times New Roman"/>
                <w:sz w:val="22"/>
                <w:szCs w:val="22"/>
              </w:rPr>
              <w:t>429,169</w:t>
            </w:r>
          </w:p>
        </w:tc>
        <w:tc>
          <w:tcPr>
            <w:tcW w:w="130" w:type="pct"/>
          </w:tcPr>
          <w:p w14:paraId="5B675790" w14:textId="77777777" w:rsidR="001D71D6" w:rsidRPr="00547174" w:rsidRDefault="001D71D6" w:rsidP="00BF70CC">
            <w:pPr>
              <w:tabs>
                <w:tab w:val="decimal" w:pos="1044"/>
              </w:tabs>
              <w:ind w:left="-90" w:right="44"/>
              <w:rPr>
                <w:rFonts w:ascii="Times New Roman" w:hAnsi="Times New Roman" w:cs="Times New Roman"/>
                <w:sz w:val="22"/>
                <w:szCs w:val="22"/>
              </w:rPr>
            </w:pPr>
          </w:p>
        </w:tc>
        <w:tc>
          <w:tcPr>
            <w:tcW w:w="1044" w:type="pct"/>
          </w:tcPr>
          <w:p w14:paraId="26971119" w14:textId="77777777" w:rsidR="001D71D6" w:rsidRDefault="001D71D6" w:rsidP="00BF70CC">
            <w:pPr>
              <w:tabs>
                <w:tab w:val="decimal" w:pos="1271"/>
              </w:tabs>
              <w:ind w:left="-90" w:right="-105"/>
              <w:rPr>
                <w:rFonts w:ascii="Times New Roman" w:hAnsi="Times New Roman" w:cs="Times New Roman"/>
                <w:sz w:val="22"/>
                <w:szCs w:val="22"/>
              </w:rPr>
            </w:pPr>
          </w:p>
          <w:p w14:paraId="0C77A122" w14:textId="77777777" w:rsidR="001D71D6" w:rsidRPr="00547174" w:rsidRDefault="001D71D6" w:rsidP="00BF70CC">
            <w:pPr>
              <w:tabs>
                <w:tab w:val="decimal" w:pos="1271"/>
              </w:tabs>
              <w:ind w:left="-90" w:right="-105"/>
              <w:rPr>
                <w:rFonts w:ascii="Times New Roman" w:hAnsi="Times New Roman" w:cs="Times New Roman"/>
                <w:sz w:val="22"/>
                <w:szCs w:val="22"/>
              </w:rPr>
            </w:pPr>
            <w:r>
              <w:rPr>
                <w:rFonts w:ascii="Times New Roman" w:hAnsi="Times New Roman" w:cs="Times New Roman"/>
                <w:sz w:val="22"/>
                <w:szCs w:val="22"/>
              </w:rPr>
              <w:t>-</w:t>
            </w:r>
          </w:p>
        </w:tc>
      </w:tr>
    </w:tbl>
    <w:p w14:paraId="4B141E03" w14:textId="77777777" w:rsidR="001D71D6" w:rsidRDefault="001D71D6" w:rsidP="00190415">
      <w:pPr>
        <w:pStyle w:val="block"/>
        <w:spacing w:after="0" w:line="240" w:lineRule="atLeast"/>
        <w:ind w:left="540"/>
        <w:jc w:val="thaiDistribute"/>
        <w:rPr>
          <w:i/>
          <w:iCs/>
          <w:szCs w:val="22"/>
          <w:lang w:val="en-US"/>
        </w:rPr>
      </w:pPr>
    </w:p>
    <w:p w14:paraId="6F09C2E0" w14:textId="716735B9" w:rsidR="00407C54" w:rsidRDefault="003267A4" w:rsidP="00190415">
      <w:pPr>
        <w:pStyle w:val="block"/>
        <w:spacing w:after="0" w:line="240" w:lineRule="atLeast"/>
        <w:ind w:left="540"/>
        <w:jc w:val="thaiDistribute"/>
        <w:rPr>
          <w:i/>
          <w:iCs/>
          <w:szCs w:val="22"/>
          <w:lang w:val="en-US"/>
        </w:rPr>
      </w:pPr>
      <w:r w:rsidRPr="00994A3D">
        <w:rPr>
          <w:i/>
          <w:iCs/>
          <w:szCs w:val="22"/>
          <w:lang w:val="en-US"/>
        </w:rPr>
        <w:t>Immaterial</w:t>
      </w:r>
      <w:r w:rsidR="00AE50D5">
        <w:rPr>
          <w:i/>
          <w:iCs/>
          <w:szCs w:val="22"/>
          <w:lang w:val="en-US"/>
        </w:rPr>
        <w:t xml:space="preserve"> associate and</w:t>
      </w:r>
      <w:r w:rsidRPr="00994A3D">
        <w:rPr>
          <w:i/>
          <w:iCs/>
          <w:szCs w:val="22"/>
          <w:lang w:val="en-US"/>
        </w:rPr>
        <w:t xml:space="preserve"> joint ventures </w:t>
      </w:r>
    </w:p>
    <w:p w14:paraId="6485FB17" w14:textId="77777777" w:rsidR="00046B4C" w:rsidRPr="00167175" w:rsidRDefault="00046B4C" w:rsidP="009D26C0">
      <w:pPr>
        <w:pStyle w:val="block"/>
        <w:tabs>
          <w:tab w:val="left" w:pos="630"/>
        </w:tabs>
        <w:spacing w:after="0" w:line="240" w:lineRule="atLeast"/>
        <w:ind w:left="540"/>
        <w:jc w:val="thaiDistribute"/>
        <w:rPr>
          <w:szCs w:val="22"/>
          <w:lang w:val="en-US"/>
        </w:rPr>
      </w:pPr>
    </w:p>
    <w:p w14:paraId="02FE9AF8" w14:textId="3100B3E3" w:rsidR="003267A4" w:rsidRDefault="003267A4" w:rsidP="0067534D">
      <w:pPr>
        <w:pStyle w:val="block"/>
        <w:tabs>
          <w:tab w:val="left" w:pos="540"/>
        </w:tabs>
        <w:spacing w:after="0" w:line="240" w:lineRule="atLeast"/>
        <w:ind w:left="540" w:right="44"/>
        <w:jc w:val="thaiDistribute"/>
        <w:rPr>
          <w:szCs w:val="22"/>
          <w:lang w:val="en-US"/>
        </w:rPr>
      </w:pPr>
      <w:r w:rsidRPr="00994A3D">
        <w:rPr>
          <w:szCs w:val="22"/>
          <w:lang w:val="en-US"/>
        </w:rPr>
        <w:t xml:space="preserve">The following </w:t>
      </w:r>
      <w:r w:rsidR="00046B4C">
        <w:rPr>
          <w:szCs w:val="22"/>
          <w:lang w:val="en-US"/>
        </w:rPr>
        <w:t xml:space="preserve">table </w:t>
      </w:r>
      <w:r w:rsidRPr="00994A3D">
        <w:rPr>
          <w:szCs w:val="22"/>
          <w:lang w:val="en-US"/>
        </w:rPr>
        <w:t xml:space="preserve">is </w:t>
      </w:r>
      <w:proofErr w:type="spellStart"/>
      <w:r w:rsidRPr="00994A3D">
        <w:rPr>
          <w:szCs w:val="22"/>
          <w:lang w:val="en-US"/>
        </w:rPr>
        <w:t>summarised</w:t>
      </w:r>
      <w:proofErr w:type="spellEnd"/>
      <w:r w:rsidRPr="00994A3D">
        <w:rPr>
          <w:szCs w:val="22"/>
          <w:lang w:val="en-US"/>
        </w:rPr>
        <w:t xml:space="preserve"> financial information for the Group’s interest in immaterial</w:t>
      </w:r>
      <w:r w:rsidR="00FF5B27">
        <w:rPr>
          <w:szCs w:val="22"/>
          <w:lang w:val="en-US"/>
        </w:rPr>
        <w:t xml:space="preserve"> associate and</w:t>
      </w:r>
      <w:r w:rsidRPr="00994A3D">
        <w:rPr>
          <w:szCs w:val="22"/>
          <w:lang w:val="en-US"/>
        </w:rPr>
        <w:t xml:space="preserve"> joint ventures based on the amounts reported in the Group’s consolidated financial statements:</w:t>
      </w:r>
    </w:p>
    <w:p w14:paraId="7C8BC800" w14:textId="77777777" w:rsidR="004600D6" w:rsidRPr="00994A3D" w:rsidRDefault="004600D6" w:rsidP="00F40695">
      <w:pPr>
        <w:pStyle w:val="block"/>
        <w:tabs>
          <w:tab w:val="left" w:pos="540"/>
        </w:tabs>
        <w:spacing w:after="0" w:line="240" w:lineRule="atLeast"/>
        <w:ind w:left="540" w:right="-208"/>
        <w:jc w:val="thaiDistribute"/>
        <w:rPr>
          <w:szCs w:val="22"/>
          <w:lang w:val="en-US"/>
        </w:rPr>
      </w:pPr>
    </w:p>
    <w:tbl>
      <w:tblPr>
        <w:tblW w:w="4780" w:type="pct"/>
        <w:tblInd w:w="450" w:type="dxa"/>
        <w:tblLayout w:type="fixed"/>
        <w:tblCellMar>
          <w:left w:w="79" w:type="dxa"/>
          <w:right w:w="79" w:type="dxa"/>
        </w:tblCellMar>
        <w:tblLook w:val="0000" w:firstRow="0" w:lastRow="0" w:firstColumn="0" w:lastColumn="0" w:noHBand="0" w:noVBand="0"/>
      </w:tblPr>
      <w:tblGrid>
        <w:gridCol w:w="5222"/>
        <w:gridCol w:w="1799"/>
        <w:gridCol w:w="272"/>
        <w:gridCol w:w="1887"/>
      </w:tblGrid>
      <w:tr w:rsidR="002D02F5" w:rsidRPr="00994A3D" w14:paraId="22BF2D45" w14:textId="77777777" w:rsidTr="002D02F5">
        <w:trPr>
          <w:cantSplit/>
          <w:tblHeader/>
        </w:trPr>
        <w:tc>
          <w:tcPr>
            <w:tcW w:w="2844" w:type="pct"/>
          </w:tcPr>
          <w:p w14:paraId="198492C7" w14:textId="77777777" w:rsidR="007E1398" w:rsidRPr="00994A3D" w:rsidRDefault="007E1398" w:rsidP="00EE381B">
            <w:pPr>
              <w:spacing w:line="240" w:lineRule="atLeast"/>
              <w:rPr>
                <w:rFonts w:ascii="Times New Roman" w:hAnsi="Times New Roman" w:cs="Times New Roman"/>
                <w:sz w:val="22"/>
                <w:szCs w:val="22"/>
              </w:rPr>
            </w:pPr>
          </w:p>
        </w:tc>
        <w:tc>
          <w:tcPr>
            <w:tcW w:w="2156" w:type="pct"/>
            <w:gridSpan w:val="3"/>
          </w:tcPr>
          <w:p w14:paraId="0DFFA08E" w14:textId="3013308F" w:rsidR="007E1398" w:rsidRPr="00994A3D" w:rsidRDefault="0000282B" w:rsidP="00EE381B">
            <w:pPr>
              <w:pStyle w:val="acctmergecolhdg"/>
              <w:spacing w:line="240" w:lineRule="atLeast"/>
              <w:rPr>
                <w:szCs w:val="22"/>
              </w:rPr>
            </w:pPr>
            <w:r>
              <w:rPr>
                <w:szCs w:val="22"/>
              </w:rPr>
              <w:t>I</w:t>
            </w:r>
            <w:r w:rsidR="007E1398" w:rsidRPr="00994A3D">
              <w:rPr>
                <w:szCs w:val="22"/>
              </w:rPr>
              <w:t>mmaterial</w:t>
            </w:r>
            <w:r w:rsidR="00AE50D5">
              <w:rPr>
                <w:szCs w:val="22"/>
              </w:rPr>
              <w:t xml:space="preserve"> associate and</w:t>
            </w:r>
            <w:r w:rsidR="00AE50D5">
              <w:rPr>
                <w:szCs w:val="22"/>
              </w:rPr>
              <w:br/>
            </w:r>
            <w:r w:rsidR="007E1398" w:rsidRPr="00994A3D">
              <w:rPr>
                <w:szCs w:val="22"/>
              </w:rPr>
              <w:t xml:space="preserve"> joint ventures</w:t>
            </w:r>
          </w:p>
        </w:tc>
      </w:tr>
      <w:tr w:rsidR="002D02F5" w:rsidRPr="00994A3D" w14:paraId="0E194516" w14:textId="77777777" w:rsidTr="00475B3F">
        <w:trPr>
          <w:cantSplit/>
          <w:trHeight w:val="103"/>
          <w:tblHeader/>
        </w:trPr>
        <w:tc>
          <w:tcPr>
            <w:tcW w:w="2844" w:type="pct"/>
          </w:tcPr>
          <w:p w14:paraId="1B388710" w14:textId="77777777" w:rsidR="007E1398" w:rsidRPr="00994A3D" w:rsidRDefault="007E1398" w:rsidP="0011471E">
            <w:pPr>
              <w:pStyle w:val="acctfourfigures"/>
              <w:spacing w:line="240" w:lineRule="atLeast"/>
              <w:jc w:val="center"/>
              <w:rPr>
                <w:szCs w:val="22"/>
              </w:rPr>
            </w:pPr>
          </w:p>
        </w:tc>
        <w:tc>
          <w:tcPr>
            <w:tcW w:w="980" w:type="pct"/>
          </w:tcPr>
          <w:p w14:paraId="62A21FDE" w14:textId="3CCB2C78" w:rsidR="007E1398" w:rsidRPr="00994A3D" w:rsidRDefault="00755FA0" w:rsidP="0011471E">
            <w:pPr>
              <w:pStyle w:val="acctmergecolhdg"/>
              <w:spacing w:line="240" w:lineRule="atLeast"/>
              <w:rPr>
                <w:b w:val="0"/>
                <w:bCs/>
                <w:szCs w:val="22"/>
              </w:rPr>
            </w:pPr>
            <w:r>
              <w:rPr>
                <w:b w:val="0"/>
                <w:bCs/>
                <w:szCs w:val="22"/>
              </w:rPr>
              <w:t>2022</w:t>
            </w:r>
          </w:p>
        </w:tc>
        <w:tc>
          <w:tcPr>
            <w:tcW w:w="148" w:type="pct"/>
          </w:tcPr>
          <w:p w14:paraId="00AD6430" w14:textId="77777777" w:rsidR="007E1398" w:rsidRPr="00994A3D" w:rsidRDefault="007E1398" w:rsidP="0011471E">
            <w:pPr>
              <w:pStyle w:val="acctmergecolhdg"/>
              <w:spacing w:line="240" w:lineRule="atLeast"/>
              <w:rPr>
                <w:b w:val="0"/>
                <w:bCs/>
                <w:szCs w:val="22"/>
              </w:rPr>
            </w:pPr>
          </w:p>
        </w:tc>
        <w:tc>
          <w:tcPr>
            <w:tcW w:w="1029" w:type="pct"/>
          </w:tcPr>
          <w:p w14:paraId="16E9456E" w14:textId="5975D2EE" w:rsidR="007E1398" w:rsidRPr="00994A3D" w:rsidRDefault="00755FA0" w:rsidP="0011471E">
            <w:pPr>
              <w:pStyle w:val="acctmergecolhdg"/>
              <w:spacing w:line="240" w:lineRule="atLeast"/>
              <w:rPr>
                <w:b w:val="0"/>
                <w:bCs/>
                <w:szCs w:val="22"/>
              </w:rPr>
            </w:pPr>
            <w:r>
              <w:rPr>
                <w:b w:val="0"/>
                <w:bCs/>
                <w:szCs w:val="22"/>
              </w:rPr>
              <w:t>2021</w:t>
            </w:r>
          </w:p>
        </w:tc>
      </w:tr>
      <w:tr w:rsidR="002D02F5" w:rsidRPr="00994A3D" w14:paraId="1F06E8B1" w14:textId="77777777" w:rsidTr="002D02F5">
        <w:trPr>
          <w:cantSplit/>
        </w:trPr>
        <w:tc>
          <w:tcPr>
            <w:tcW w:w="2844" w:type="pct"/>
          </w:tcPr>
          <w:p w14:paraId="7A7C1DD7" w14:textId="77777777" w:rsidR="007E1398" w:rsidRPr="00994A3D" w:rsidRDefault="007E1398" w:rsidP="0011471E">
            <w:pPr>
              <w:spacing w:line="240" w:lineRule="atLeast"/>
              <w:rPr>
                <w:rFonts w:ascii="Times New Roman" w:hAnsi="Times New Roman" w:cs="Times New Roman"/>
                <w:b/>
                <w:bCs/>
                <w:i/>
                <w:iCs/>
                <w:sz w:val="22"/>
                <w:szCs w:val="22"/>
              </w:rPr>
            </w:pPr>
          </w:p>
        </w:tc>
        <w:tc>
          <w:tcPr>
            <w:tcW w:w="2156" w:type="pct"/>
            <w:gridSpan w:val="3"/>
          </w:tcPr>
          <w:p w14:paraId="0691B62F" w14:textId="77777777" w:rsidR="007E1398" w:rsidRPr="00994A3D" w:rsidRDefault="007E1398" w:rsidP="00C54B3B">
            <w:pPr>
              <w:pStyle w:val="acctfourfigures"/>
              <w:spacing w:line="240" w:lineRule="atLeast"/>
              <w:jc w:val="center"/>
              <w:rPr>
                <w:i/>
                <w:iCs/>
                <w:szCs w:val="22"/>
              </w:rPr>
            </w:pPr>
            <w:r w:rsidRPr="00994A3D">
              <w:rPr>
                <w:i/>
                <w:iCs/>
                <w:szCs w:val="22"/>
              </w:rPr>
              <w:t>(</w:t>
            </w:r>
            <w:proofErr w:type="gramStart"/>
            <w:r w:rsidRPr="00994A3D">
              <w:rPr>
                <w:i/>
                <w:iCs/>
                <w:szCs w:val="22"/>
              </w:rPr>
              <w:t>in</w:t>
            </w:r>
            <w:proofErr w:type="gramEnd"/>
            <w:r w:rsidRPr="00994A3D">
              <w:rPr>
                <w:i/>
                <w:iCs/>
                <w:szCs w:val="22"/>
              </w:rPr>
              <w:t xml:space="preserve"> thousand Baht)</w:t>
            </w:r>
          </w:p>
        </w:tc>
      </w:tr>
      <w:tr w:rsidR="002D02F5" w:rsidRPr="00994A3D" w14:paraId="263A0663" w14:textId="77777777" w:rsidTr="00475B3F">
        <w:trPr>
          <w:cantSplit/>
        </w:trPr>
        <w:tc>
          <w:tcPr>
            <w:tcW w:w="2844" w:type="pct"/>
          </w:tcPr>
          <w:p w14:paraId="671989F1" w14:textId="05481E91" w:rsidR="00755FA0" w:rsidRPr="008B12F0" w:rsidRDefault="00755FA0" w:rsidP="00755FA0">
            <w:pPr>
              <w:spacing w:line="240" w:lineRule="atLeast"/>
              <w:ind w:left="202" w:hanging="202"/>
              <w:rPr>
                <w:rFonts w:ascii="Times New Roman" w:hAnsi="Times New Roman" w:cs="Times New Roman"/>
                <w:sz w:val="22"/>
                <w:szCs w:val="22"/>
              </w:rPr>
            </w:pPr>
            <w:r w:rsidRPr="008B12F0">
              <w:rPr>
                <w:rFonts w:ascii="Times New Roman" w:hAnsi="Times New Roman" w:cs="Times New Roman"/>
                <w:sz w:val="22"/>
                <w:szCs w:val="22"/>
              </w:rPr>
              <w:t xml:space="preserve">Carrying </w:t>
            </w:r>
            <w:proofErr w:type="gramStart"/>
            <w:r w:rsidRPr="008B12F0">
              <w:rPr>
                <w:rFonts w:ascii="Times New Roman" w:hAnsi="Times New Roman" w:cs="Times New Roman"/>
                <w:sz w:val="22"/>
                <w:szCs w:val="22"/>
              </w:rPr>
              <w:t>amount</w:t>
            </w:r>
            <w:proofErr w:type="gramEnd"/>
            <w:r w:rsidRPr="008B12F0">
              <w:rPr>
                <w:rFonts w:ascii="Times New Roman" w:hAnsi="Times New Roman" w:cs="Times New Roman"/>
                <w:sz w:val="22"/>
                <w:szCs w:val="22"/>
              </w:rPr>
              <w:t xml:space="preserve"> of interests in immaterial</w:t>
            </w:r>
            <w:r w:rsidR="002869F8">
              <w:rPr>
                <w:rFonts w:ascii="Times New Roman" w:hAnsi="Times New Roman" w:cs="Times New Roman"/>
                <w:sz w:val="22"/>
                <w:szCs w:val="22"/>
              </w:rPr>
              <w:t xml:space="preserve"> associate and</w:t>
            </w:r>
            <w:r w:rsidRPr="008B12F0">
              <w:rPr>
                <w:rFonts w:ascii="Times New Roman" w:hAnsi="Times New Roman" w:cs="Times New Roman"/>
                <w:sz w:val="22"/>
                <w:szCs w:val="22"/>
              </w:rPr>
              <w:t xml:space="preserve"> joint ventures</w:t>
            </w:r>
          </w:p>
        </w:tc>
        <w:tc>
          <w:tcPr>
            <w:tcW w:w="980" w:type="pct"/>
            <w:vAlign w:val="bottom"/>
          </w:tcPr>
          <w:p w14:paraId="59CDD2DE" w14:textId="62B8C6B2" w:rsidR="00755FA0" w:rsidRPr="00380EBF" w:rsidRDefault="00713C48" w:rsidP="00475B3F">
            <w:pPr>
              <w:pStyle w:val="acctfourfigures"/>
              <w:tabs>
                <w:tab w:val="clear" w:pos="765"/>
                <w:tab w:val="decimal" w:pos="1438"/>
              </w:tabs>
              <w:spacing w:line="240" w:lineRule="atLeast"/>
              <w:ind w:right="-80"/>
              <w:rPr>
                <w:b/>
                <w:bCs/>
                <w:szCs w:val="22"/>
                <w:highlight w:val="green"/>
              </w:rPr>
            </w:pPr>
            <w:r>
              <w:rPr>
                <w:b/>
                <w:bCs/>
                <w:szCs w:val="22"/>
              </w:rPr>
              <w:t>1,815,468</w:t>
            </w:r>
          </w:p>
        </w:tc>
        <w:tc>
          <w:tcPr>
            <w:tcW w:w="148" w:type="pct"/>
            <w:vAlign w:val="bottom"/>
          </w:tcPr>
          <w:p w14:paraId="481F7334" w14:textId="77777777" w:rsidR="00755FA0" w:rsidRPr="008B12F0" w:rsidRDefault="00755FA0">
            <w:pPr>
              <w:pStyle w:val="acctfourfigures"/>
              <w:tabs>
                <w:tab w:val="clear" w:pos="765"/>
                <w:tab w:val="decimal" w:pos="1059"/>
              </w:tabs>
              <w:spacing w:line="240" w:lineRule="atLeast"/>
              <w:ind w:right="-84"/>
              <w:rPr>
                <w:b/>
                <w:bCs/>
                <w:szCs w:val="22"/>
              </w:rPr>
            </w:pPr>
          </w:p>
        </w:tc>
        <w:tc>
          <w:tcPr>
            <w:tcW w:w="1029" w:type="pct"/>
            <w:vAlign w:val="bottom"/>
          </w:tcPr>
          <w:p w14:paraId="79936296" w14:textId="65AB96E5" w:rsidR="00755FA0" w:rsidRPr="008B12F0" w:rsidRDefault="00755FA0" w:rsidP="00475B3F">
            <w:pPr>
              <w:pStyle w:val="acctfourfigures"/>
              <w:tabs>
                <w:tab w:val="clear" w:pos="765"/>
                <w:tab w:val="decimal" w:pos="1639"/>
              </w:tabs>
              <w:spacing w:line="240" w:lineRule="atLeast"/>
              <w:ind w:right="-84"/>
              <w:rPr>
                <w:b/>
                <w:bCs/>
                <w:szCs w:val="22"/>
              </w:rPr>
            </w:pPr>
            <w:r>
              <w:rPr>
                <w:b/>
                <w:bCs/>
                <w:szCs w:val="22"/>
              </w:rPr>
              <w:t>1,579,</w:t>
            </w:r>
            <w:r w:rsidRPr="00F72855">
              <w:rPr>
                <w:b/>
                <w:bCs/>
                <w:szCs w:val="22"/>
              </w:rPr>
              <w:t>22</w:t>
            </w:r>
            <w:r>
              <w:rPr>
                <w:b/>
                <w:bCs/>
                <w:szCs w:val="22"/>
              </w:rPr>
              <w:t>2</w:t>
            </w:r>
          </w:p>
        </w:tc>
      </w:tr>
      <w:tr w:rsidR="002D02F5" w:rsidRPr="00994A3D" w14:paraId="2703EAAA" w14:textId="77777777" w:rsidTr="00475B3F">
        <w:trPr>
          <w:cantSplit/>
        </w:trPr>
        <w:tc>
          <w:tcPr>
            <w:tcW w:w="2844" w:type="pct"/>
          </w:tcPr>
          <w:p w14:paraId="1B13BB0A" w14:textId="77777777" w:rsidR="00755FA0" w:rsidRPr="008B12F0" w:rsidRDefault="00755FA0" w:rsidP="00755FA0">
            <w:pPr>
              <w:spacing w:line="240" w:lineRule="atLeast"/>
              <w:rPr>
                <w:rFonts w:ascii="Times New Roman" w:hAnsi="Times New Roman" w:cs="Times New Roman"/>
                <w:sz w:val="22"/>
                <w:szCs w:val="22"/>
              </w:rPr>
            </w:pPr>
            <w:r w:rsidRPr="008B12F0">
              <w:rPr>
                <w:rFonts w:ascii="Times New Roman" w:hAnsi="Times New Roman" w:cs="Times New Roman"/>
                <w:sz w:val="22"/>
                <w:szCs w:val="22"/>
              </w:rPr>
              <w:t>Group’s share of:</w:t>
            </w:r>
          </w:p>
        </w:tc>
        <w:tc>
          <w:tcPr>
            <w:tcW w:w="980" w:type="pct"/>
          </w:tcPr>
          <w:p w14:paraId="5EFB3583" w14:textId="5284E8CB" w:rsidR="00755FA0" w:rsidRPr="008B12F0" w:rsidRDefault="00755FA0" w:rsidP="00755FA0">
            <w:pPr>
              <w:pStyle w:val="acctfourfigures"/>
              <w:tabs>
                <w:tab w:val="clear" w:pos="765"/>
                <w:tab w:val="decimal" w:pos="1438"/>
              </w:tabs>
              <w:spacing w:line="240" w:lineRule="atLeast"/>
              <w:ind w:right="-84"/>
              <w:rPr>
                <w:szCs w:val="22"/>
              </w:rPr>
            </w:pPr>
          </w:p>
        </w:tc>
        <w:tc>
          <w:tcPr>
            <w:tcW w:w="148" w:type="pct"/>
          </w:tcPr>
          <w:p w14:paraId="6640DC59" w14:textId="77777777" w:rsidR="00755FA0" w:rsidRPr="008B12F0" w:rsidRDefault="00755FA0" w:rsidP="00755FA0">
            <w:pPr>
              <w:pStyle w:val="acctfourfigures"/>
              <w:tabs>
                <w:tab w:val="clear" w:pos="765"/>
                <w:tab w:val="decimal" w:pos="1059"/>
              </w:tabs>
              <w:spacing w:line="240" w:lineRule="atLeast"/>
              <w:ind w:right="-84"/>
              <w:rPr>
                <w:szCs w:val="22"/>
              </w:rPr>
            </w:pPr>
          </w:p>
        </w:tc>
        <w:tc>
          <w:tcPr>
            <w:tcW w:w="1029" w:type="pct"/>
          </w:tcPr>
          <w:p w14:paraId="6152228A" w14:textId="77777777" w:rsidR="00755FA0" w:rsidRPr="008B12F0" w:rsidRDefault="00755FA0" w:rsidP="00755FA0">
            <w:pPr>
              <w:pStyle w:val="acctfourfigures"/>
              <w:tabs>
                <w:tab w:val="clear" w:pos="765"/>
                <w:tab w:val="decimal" w:pos="1438"/>
              </w:tabs>
              <w:spacing w:line="240" w:lineRule="atLeast"/>
              <w:ind w:right="-84"/>
              <w:rPr>
                <w:szCs w:val="22"/>
              </w:rPr>
            </w:pPr>
          </w:p>
        </w:tc>
      </w:tr>
      <w:tr w:rsidR="002D02F5" w:rsidRPr="00994A3D" w14:paraId="747B55AB" w14:textId="77777777" w:rsidTr="00475B3F">
        <w:trPr>
          <w:cantSplit/>
        </w:trPr>
        <w:tc>
          <w:tcPr>
            <w:tcW w:w="2844" w:type="pct"/>
          </w:tcPr>
          <w:p w14:paraId="5C4E5020" w14:textId="666FBDFA" w:rsidR="00755FA0" w:rsidRPr="008B12F0" w:rsidRDefault="00755FA0" w:rsidP="00755FA0">
            <w:pPr>
              <w:spacing w:line="240" w:lineRule="atLeast"/>
              <w:ind w:left="180" w:firstLine="11"/>
              <w:rPr>
                <w:rFonts w:ascii="Times New Roman" w:hAnsi="Times New Roman" w:cs="Times New Roman"/>
                <w:sz w:val="22"/>
                <w:szCs w:val="22"/>
              </w:rPr>
            </w:pPr>
            <w:r w:rsidRPr="008B12F0">
              <w:rPr>
                <w:rFonts w:ascii="Times New Roman" w:hAnsi="Times New Roman" w:cs="Times New Roman"/>
                <w:sz w:val="22"/>
                <w:szCs w:val="22"/>
              </w:rPr>
              <w:t xml:space="preserve">- </w:t>
            </w:r>
            <w:r>
              <w:rPr>
                <w:rFonts w:ascii="Times New Roman" w:hAnsi="Times New Roman" w:cs="Times New Roman"/>
                <w:sz w:val="22"/>
                <w:szCs w:val="22"/>
              </w:rPr>
              <w:t xml:space="preserve">Profit </w:t>
            </w:r>
            <w:r w:rsidR="00713C48">
              <w:rPr>
                <w:rFonts w:ascii="Times New Roman" w:hAnsi="Times New Roman" w:cs="Times New Roman"/>
                <w:sz w:val="22"/>
                <w:szCs w:val="22"/>
              </w:rPr>
              <w:t>(loss)</w:t>
            </w:r>
            <w:r>
              <w:rPr>
                <w:rFonts w:ascii="Times New Roman" w:hAnsi="Times New Roman" w:cs="Times New Roman"/>
                <w:sz w:val="22"/>
                <w:szCs w:val="22"/>
              </w:rPr>
              <w:t xml:space="preserve"> </w:t>
            </w:r>
            <w:r w:rsidRPr="008B12F0">
              <w:rPr>
                <w:rFonts w:ascii="Times New Roman" w:hAnsi="Times New Roman" w:cs="Times New Roman"/>
                <w:sz w:val="22"/>
                <w:szCs w:val="22"/>
              </w:rPr>
              <w:t>from operations, net</w:t>
            </w:r>
          </w:p>
        </w:tc>
        <w:tc>
          <w:tcPr>
            <w:tcW w:w="980" w:type="pct"/>
          </w:tcPr>
          <w:p w14:paraId="4364C9B2" w14:textId="355DB0B1" w:rsidR="00755FA0" w:rsidRPr="008B12F0" w:rsidRDefault="00713C48" w:rsidP="00475B3F">
            <w:pPr>
              <w:pStyle w:val="acctfourfigures"/>
              <w:tabs>
                <w:tab w:val="clear" w:pos="765"/>
                <w:tab w:val="decimal" w:pos="1438"/>
              </w:tabs>
              <w:spacing w:line="240" w:lineRule="atLeast"/>
              <w:ind w:right="-80"/>
              <w:rPr>
                <w:szCs w:val="22"/>
              </w:rPr>
            </w:pPr>
            <w:r>
              <w:rPr>
                <w:szCs w:val="22"/>
                <w:lang w:val="en-US"/>
              </w:rPr>
              <w:t>(48,97</w:t>
            </w:r>
            <w:r w:rsidR="00787994">
              <w:rPr>
                <w:szCs w:val="22"/>
                <w:lang w:val="en-US"/>
              </w:rPr>
              <w:t>4</w:t>
            </w:r>
            <w:r>
              <w:rPr>
                <w:szCs w:val="22"/>
                <w:lang w:val="en-US"/>
              </w:rPr>
              <w:t>)</w:t>
            </w:r>
          </w:p>
        </w:tc>
        <w:tc>
          <w:tcPr>
            <w:tcW w:w="148" w:type="pct"/>
          </w:tcPr>
          <w:p w14:paraId="0C9A84FD" w14:textId="77777777" w:rsidR="00755FA0" w:rsidRPr="008B12F0" w:rsidRDefault="00755FA0" w:rsidP="00755FA0">
            <w:pPr>
              <w:tabs>
                <w:tab w:val="decimal" w:pos="1059"/>
              </w:tabs>
              <w:ind w:right="-84"/>
              <w:rPr>
                <w:rFonts w:ascii="Times New Roman" w:hAnsi="Times New Roman" w:cs="Times New Roman"/>
                <w:color w:val="000000"/>
                <w:sz w:val="22"/>
                <w:szCs w:val="22"/>
              </w:rPr>
            </w:pPr>
          </w:p>
        </w:tc>
        <w:tc>
          <w:tcPr>
            <w:tcW w:w="1029" w:type="pct"/>
          </w:tcPr>
          <w:p w14:paraId="1EEC90CA" w14:textId="67F51EF9" w:rsidR="00755FA0" w:rsidRPr="008B12F0" w:rsidRDefault="00755FA0" w:rsidP="00475B3F">
            <w:pPr>
              <w:pStyle w:val="acctfourfigures"/>
              <w:tabs>
                <w:tab w:val="clear" w:pos="765"/>
                <w:tab w:val="decimal" w:pos="1639"/>
              </w:tabs>
              <w:spacing w:line="240" w:lineRule="atLeast"/>
              <w:ind w:right="-84"/>
              <w:rPr>
                <w:szCs w:val="22"/>
              </w:rPr>
            </w:pPr>
            <w:r>
              <w:rPr>
                <w:szCs w:val="22"/>
              </w:rPr>
              <w:t>23,182</w:t>
            </w:r>
          </w:p>
        </w:tc>
      </w:tr>
      <w:tr w:rsidR="002D02F5" w:rsidRPr="00994A3D" w14:paraId="7E22F9F4" w14:textId="77777777" w:rsidTr="00475B3F">
        <w:trPr>
          <w:cantSplit/>
        </w:trPr>
        <w:tc>
          <w:tcPr>
            <w:tcW w:w="2844" w:type="pct"/>
          </w:tcPr>
          <w:p w14:paraId="3A927B7B" w14:textId="728FCF3E" w:rsidR="00755FA0" w:rsidRPr="008B12F0" w:rsidRDefault="00755FA0" w:rsidP="00755FA0">
            <w:pPr>
              <w:spacing w:line="240" w:lineRule="atLeast"/>
              <w:ind w:left="180" w:firstLine="11"/>
              <w:rPr>
                <w:rFonts w:ascii="Times New Roman" w:hAnsi="Times New Roman" w:cs="Times New Roman"/>
                <w:sz w:val="22"/>
                <w:szCs w:val="22"/>
              </w:rPr>
            </w:pPr>
            <w:r w:rsidRPr="008209BA">
              <w:rPr>
                <w:rFonts w:ascii="Times New Roman" w:hAnsi="Times New Roman" w:cs="Times New Roman"/>
                <w:sz w:val="22"/>
                <w:szCs w:val="22"/>
              </w:rPr>
              <w:t>- Other comprehensive income</w:t>
            </w:r>
          </w:p>
        </w:tc>
        <w:tc>
          <w:tcPr>
            <w:tcW w:w="980" w:type="pct"/>
            <w:tcBorders>
              <w:bottom w:val="single" w:sz="4" w:space="0" w:color="auto"/>
            </w:tcBorders>
          </w:tcPr>
          <w:p w14:paraId="2097E8FD" w14:textId="66505263" w:rsidR="00755FA0" w:rsidRPr="0049731D" w:rsidRDefault="00787994" w:rsidP="00475B3F">
            <w:pPr>
              <w:pStyle w:val="acctfourfigures"/>
              <w:tabs>
                <w:tab w:val="clear" w:pos="765"/>
                <w:tab w:val="decimal" w:pos="1090"/>
              </w:tabs>
              <w:spacing w:line="240" w:lineRule="atLeast"/>
              <w:ind w:right="100"/>
              <w:rPr>
                <w:szCs w:val="22"/>
              </w:rPr>
            </w:pPr>
            <w:r w:rsidRPr="0049731D" w:rsidDel="00445BA1">
              <w:rPr>
                <w:szCs w:val="22"/>
              </w:rPr>
              <w:t>-</w:t>
            </w:r>
          </w:p>
        </w:tc>
        <w:tc>
          <w:tcPr>
            <w:tcW w:w="148" w:type="pct"/>
          </w:tcPr>
          <w:p w14:paraId="7ED1FA70" w14:textId="77777777" w:rsidR="00755FA0" w:rsidRPr="008B12F0" w:rsidRDefault="00755FA0" w:rsidP="00755FA0">
            <w:pPr>
              <w:tabs>
                <w:tab w:val="decimal" w:pos="1059"/>
              </w:tabs>
              <w:ind w:right="-84"/>
              <w:rPr>
                <w:rFonts w:ascii="Times New Roman" w:hAnsi="Times New Roman" w:cs="Times New Roman"/>
                <w:b/>
                <w:bCs/>
                <w:color w:val="000000"/>
                <w:sz w:val="22"/>
                <w:szCs w:val="22"/>
              </w:rPr>
            </w:pPr>
          </w:p>
        </w:tc>
        <w:tc>
          <w:tcPr>
            <w:tcW w:w="1029" w:type="pct"/>
            <w:tcBorders>
              <w:bottom w:val="single" w:sz="4" w:space="0" w:color="auto"/>
            </w:tcBorders>
          </w:tcPr>
          <w:p w14:paraId="5881944C" w14:textId="68309062" w:rsidR="00755FA0" w:rsidRPr="008B12F0" w:rsidRDefault="00755FA0" w:rsidP="00475B3F">
            <w:pPr>
              <w:pStyle w:val="acctfourfigures"/>
              <w:tabs>
                <w:tab w:val="clear" w:pos="765"/>
                <w:tab w:val="decimal" w:pos="1279"/>
              </w:tabs>
              <w:spacing w:line="240" w:lineRule="atLeast"/>
              <w:ind w:right="-84"/>
              <w:rPr>
                <w:b/>
                <w:bCs/>
                <w:szCs w:val="22"/>
              </w:rPr>
            </w:pPr>
            <w:r w:rsidRPr="00FB4B6D">
              <w:rPr>
                <w:szCs w:val="22"/>
              </w:rPr>
              <w:t>-</w:t>
            </w:r>
          </w:p>
        </w:tc>
      </w:tr>
      <w:tr w:rsidR="002D02F5" w:rsidRPr="00994A3D" w14:paraId="46AAFE0C" w14:textId="77777777" w:rsidTr="00475B3F">
        <w:trPr>
          <w:cantSplit/>
        </w:trPr>
        <w:tc>
          <w:tcPr>
            <w:tcW w:w="2844" w:type="pct"/>
          </w:tcPr>
          <w:p w14:paraId="1EDBF762" w14:textId="663C67EE" w:rsidR="00755FA0" w:rsidRPr="008B12F0" w:rsidRDefault="00755FA0" w:rsidP="00755FA0">
            <w:pPr>
              <w:spacing w:line="240" w:lineRule="atLeast"/>
              <w:ind w:left="180" w:firstLine="11"/>
              <w:rPr>
                <w:rFonts w:ascii="Times New Roman" w:hAnsi="Times New Roman" w:cs="Times New Roman"/>
                <w:sz w:val="22"/>
                <w:szCs w:val="22"/>
              </w:rPr>
            </w:pPr>
            <w:r w:rsidRPr="008209BA">
              <w:rPr>
                <w:rFonts w:ascii="Times New Roman" w:hAnsi="Times New Roman" w:cs="Times New Roman"/>
                <w:sz w:val="22"/>
                <w:szCs w:val="22"/>
              </w:rPr>
              <w:t>- Total comprehensive</w:t>
            </w:r>
            <w:r>
              <w:rPr>
                <w:rFonts w:ascii="Times New Roman" w:hAnsi="Times New Roman" w:cs="Times New Roman"/>
                <w:sz w:val="22"/>
                <w:szCs w:val="22"/>
              </w:rPr>
              <w:t xml:space="preserve"> income </w:t>
            </w:r>
            <w:r w:rsidR="00FE5727">
              <w:rPr>
                <w:rFonts w:ascii="Times New Roman" w:hAnsi="Times New Roman" w:cs="Times New Roman"/>
                <w:sz w:val="22"/>
                <w:szCs w:val="22"/>
              </w:rPr>
              <w:t>(expense)</w:t>
            </w:r>
          </w:p>
        </w:tc>
        <w:tc>
          <w:tcPr>
            <w:tcW w:w="980" w:type="pct"/>
            <w:tcBorders>
              <w:top w:val="single" w:sz="4" w:space="0" w:color="auto"/>
              <w:bottom w:val="double" w:sz="4" w:space="0" w:color="auto"/>
            </w:tcBorders>
          </w:tcPr>
          <w:p w14:paraId="77AE3A3F" w14:textId="327582DF" w:rsidR="00755FA0" w:rsidRPr="008B12F0" w:rsidRDefault="00E723F0" w:rsidP="00475B3F">
            <w:pPr>
              <w:pStyle w:val="acctfourfigures"/>
              <w:tabs>
                <w:tab w:val="clear" w:pos="765"/>
                <w:tab w:val="decimal" w:pos="1438"/>
              </w:tabs>
              <w:spacing w:line="240" w:lineRule="atLeast"/>
              <w:ind w:right="-80"/>
              <w:rPr>
                <w:b/>
                <w:bCs/>
                <w:szCs w:val="22"/>
              </w:rPr>
            </w:pPr>
            <w:r>
              <w:rPr>
                <w:b/>
                <w:bCs/>
                <w:szCs w:val="22"/>
              </w:rPr>
              <w:t>(48,97</w:t>
            </w:r>
            <w:r w:rsidR="00787994">
              <w:rPr>
                <w:b/>
                <w:bCs/>
                <w:szCs w:val="22"/>
              </w:rPr>
              <w:t>4</w:t>
            </w:r>
            <w:r>
              <w:rPr>
                <w:b/>
                <w:bCs/>
                <w:szCs w:val="22"/>
              </w:rPr>
              <w:t>)</w:t>
            </w:r>
          </w:p>
        </w:tc>
        <w:tc>
          <w:tcPr>
            <w:tcW w:w="148" w:type="pct"/>
          </w:tcPr>
          <w:p w14:paraId="71FD864F" w14:textId="77777777" w:rsidR="00755FA0" w:rsidRPr="008B12F0" w:rsidRDefault="00755FA0" w:rsidP="00755FA0">
            <w:pPr>
              <w:tabs>
                <w:tab w:val="decimal" w:pos="1059"/>
              </w:tabs>
              <w:ind w:right="-84"/>
              <w:rPr>
                <w:rFonts w:ascii="Times New Roman" w:hAnsi="Times New Roman" w:cs="Times New Roman"/>
                <w:b/>
                <w:bCs/>
                <w:color w:val="000000"/>
                <w:sz w:val="22"/>
                <w:szCs w:val="22"/>
              </w:rPr>
            </w:pPr>
          </w:p>
        </w:tc>
        <w:tc>
          <w:tcPr>
            <w:tcW w:w="1029" w:type="pct"/>
            <w:tcBorders>
              <w:top w:val="single" w:sz="4" w:space="0" w:color="auto"/>
              <w:bottom w:val="double" w:sz="4" w:space="0" w:color="auto"/>
            </w:tcBorders>
          </w:tcPr>
          <w:p w14:paraId="2616759E" w14:textId="0D13C4F2" w:rsidR="00755FA0" w:rsidRPr="008B12F0" w:rsidRDefault="00755FA0" w:rsidP="00475B3F">
            <w:pPr>
              <w:pStyle w:val="acctfourfigures"/>
              <w:tabs>
                <w:tab w:val="clear" w:pos="765"/>
                <w:tab w:val="decimal" w:pos="1648"/>
              </w:tabs>
              <w:spacing w:line="240" w:lineRule="atLeast"/>
              <w:ind w:right="-84"/>
              <w:rPr>
                <w:b/>
                <w:bCs/>
                <w:szCs w:val="22"/>
              </w:rPr>
            </w:pPr>
            <w:r>
              <w:rPr>
                <w:b/>
                <w:bCs/>
                <w:szCs w:val="22"/>
              </w:rPr>
              <w:t>23,</w:t>
            </w:r>
            <w:r w:rsidRPr="00FB4B6D">
              <w:rPr>
                <w:b/>
                <w:bCs/>
                <w:szCs w:val="22"/>
              </w:rPr>
              <w:t>182</w:t>
            </w:r>
          </w:p>
        </w:tc>
      </w:tr>
      <w:tr w:rsidR="002D02F5" w:rsidRPr="00994A3D" w14:paraId="5338C8A4" w14:textId="77777777" w:rsidTr="00475B3F">
        <w:trPr>
          <w:cantSplit/>
        </w:trPr>
        <w:tc>
          <w:tcPr>
            <w:tcW w:w="2844" w:type="pct"/>
          </w:tcPr>
          <w:p w14:paraId="49A46107" w14:textId="77777777" w:rsidR="00755FA0" w:rsidRPr="008209BA" w:rsidRDefault="00755FA0" w:rsidP="00755FA0">
            <w:pPr>
              <w:spacing w:line="240" w:lineRule="atLeast"/>
              <w:ind w:left="180" w:firstLine="11"/>
              <w:rPr>
                <w:rFonts w:ascii="Times New Roman" w:hAnsi="Times New Roman" w:cs="Times New Roman"/>
                <w:sz w:val="22"/>
                <w:szCs w:val="22"/>
              </w:rPr>
            </w:pPr>
          </w:p>
        </w:tc>
        <w:tc>
          <w:tcPr>
            <w:tcW w:w="980" w:type="pct"/>
            <w:tcBorders>
              <w:top w:val="double" w:sz="4" w:space="0" w:color="auto"/>
            </w:tcBorders>
          </w:tcPr>
          <w:p w14:paraId="422B1C0A" w14:textId="77777777" w:rsidR="00755FA0" w:rsidRDefault="00755FA0" w:rsidP="00755FA0">
            <w:pPr>
              <w:pStyle w:val="acctfourfigures"/>
              <w:tabs>
                <w:tab w:val="clear" w:pos="765"/>
                <w:tab w:val="decimal" w:pos="1438"/>
              </w:tabs>
              <w:spacing w:line="240" w:lineRule="atLeast"/>
              <w:ind w:right="-84"/>
              <w:rPr>
                <w:b/>
                <w:bCs/>
                <w:szCs w:val="22"/>
              </w:rPr>
            </w:pPr>
          </w:p>
        </w:tc>
        <w:tc>
          <w:tcPr>
            <w:tcW w:w="148" w:type="pct"/>
          </w:tcPr>
          <w:p w14:paraId="0ADF84F3" w14:textId="77777777" w:rsidR="00755FA0" w:rsidRPr="008B12F0" w:rsidRDefault="00755FA0" w:rsidP="00755FA0">
            <w:pPr>
              <w:tabs>
                <w:tab w:val="decimal" w:pos="1059"/>
              </w:tabs>
              <w:ind w:right="-84"/>
              <w:rPr>
                <w:rFonts w:ascii="Times New Roman" w:hAnsi="Times New Roman" w:cs="Times New Roman"/>
                <w:b/>
                <w:bCs/>
                <w:color w:val="000000"/>
                <w:sz w:val="22"/>
                <w:szCs w:val="22"/>
              </w:rPr>
            </w:pPr>
          </w:p>
        </w:tc>
        <w:tc>
          <w:tcPr>
            <w:tcW w:w="1029" w:type="pct"/>
            <w:tcBorders>
              <w:top w:val="double" w:sz="4" w:space="0" w:color="auto"/>
            </w:tcBorders>
          </w:tcPr>
          <w:p w14:paraId="3BFC2589" w14:textId="77777777" w:rsidR="00755FA0" w:rsidRPr="001E1A1C" w:rsidRDefault="00755FA0" w:rsidP="00755FA0">
            <w:pPr>
              <w:pStyle w:val="acctfourfigures"/>
              <w:tabs>
                <w:tab w:val="clear" w:pos="765"/>
                <w:tab w:val="decimal" w:pos="1438"/>
              </w:tabs>
              <w:spacing w:line="240" w:lineRule="atLeast"/>
              <w:ind w:right="-84"/>
              <w:rPr>
                <w:b/>
                <w:bCs/>
                <w:szCs w:val="22"/>
              </w:rPr>
            </w:pPr>
          </w:p>
        </w:tc>
      </w:tr>
    </w:tbl>
    <w:p w14:paraId="584DCCA3" w14:textId="77777777" w:rsidR="009F0F2A" w:rsidRDefault="009F0F2A"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Investment in joint operation</w:t>
      </w:r>
    </w:p>
    <w:p w14:paraId="3BB07137" w14:textId="77777777" w:rsidR="009F0F2A" w:rsidRPr="004600D6" w:rsidRDefault="009F0F2A" w:rsidP="004131BB">
      <w:pPr>
        <w:spacing w:line="240" w:lineRule="atLeast"/>
        <w:ind w:left="540" w:right="44" w:hanging="540"/>
        <w:jc w:val="both"/>
        <w:rPr>
          <w:rFonts w:ascii="Times New Roman" w:hAnsi="Times New Roman" w:cs="Times New Roman"/>
          <w:b/>
          <w:bCs/>
          <w:sz w:val="22"/>
          <w:szCs w:val="22"/>
        </w:rPr>
      </w:pPr>
    </w:p>
    <w:p w14:paraId="7AF42950" w14:textId="112B8EE6" w:rsidR="008B12F0" w:rsidRPr="004560A8" w:rsidRDefault="009F0F2A" w:rsidP="0049731D">
      <w:pPr>
        <w:autoSpaceDE w:val="0"/>
        <w:autoSpaceDN w:val="0"/>
        <w:ind w:left="540" w:right="44"/>
        <w:jc w:val="thaiDistribute"/>
        <w:rPr>
          <w:rFonts w:ascii="Times New Roman" w:eastAsia="Times New Roman" w:hAnsi="Times New Roman" w:cstheme="minorBidi"/>
          <w:sz w:val="22"/>
          <w:szCs w:val="22"/>
        </w:rPr>
      </w:pPr>
      <w:r w:rsidRPr="00547174">
        <w:rPr>
          <w:rFonts w:ascii="Times New Roman" w:eastAsia="Times New Roman" w:hAnsi="Times New Roman" w:cs="Times New Roman"/>
          <w:sz w:val="22"/>
          <w:szCs w:val="22"/>
        </w:rPr>
        <w:t xml:space="preserve">IVL, through its indirect subsidiary, Indorama Ventures Holdings LP, formed an equal joint operation, namely Corpus Christi Polymers LLC (“CC Polymers”), with </w:t>
      </w:r>
      <w:proofErr w:type="spellStart"/>
      <w:r w:rsidRPr="00547174">
        <w:rPr>
          <w:rFonts w:ascii="Times New Roman" w:eastAsia="Times New Roman" w:hAnsi="Times New Roman" w:cs="Times New Roman"/>
          <w:sz w:val="22"/>
          <w:szCs w:val="22"/>
        </w:rPr>
        <w:t>Alpek</w:t>
      </w:r>
      <w:proofErr w:type="spellEnd"/>
      <w:r w:rsidRPr="00547174">
        <w:rPr>
          <w:rFonts w:ascii="Times New Roman" w:eastAsia="Times New Roman" w:hAnsi="Times New Roman" w:cs="Times New Roman"/>
          <w:sz w:val="22"/>
          <w:szCs w:val="22"/>
        </w:rPr>
        <w:t>, S.A.B. de C.V. (“</w:t>
      </w:r>
      <w:proofErr w:type="spellStart"/>
      <w:r w:rsidRPr="00547174">
        <w:rPr>
          <w:rFonts w:ascii="Times New Roman" w:eastAsia="Times New Roman" w:hAnsi="Times New Roman" w:cs="Times New Roman"/>
          <w:sz w:val="22"/>
          <w:szCs w:val="22"/>
        </w:rPr>
        <w:t>Alpek</w:t>
      </w:r>
      <w:proofErr w:type="spellEnd"/>
      <w:r w:rsidRPr="00547174">
        <w:rPr>
          <w:rFonts w:ascii="Times New Roman" w:eastAsia="Times New Roman" w:hAnsi="Times New Roman" w:cs="Times New Roman"/>
          <w:sz w:val="22"/>
          <w:szCs w:val="22"/>
        </w:rPr>
        <w:t>”), and Far Eastern Investment (Holding) Ltd. (“Far Eastern”) and has entered into an asset purchase agreement with M&amp;G USA Corp. and its affiliated debtors (“M&amp;G”) on 28 March 2018 to acquire the integrated PTA-PET plant currently under construction in Corpus Christi, Texas (the “Corpus Christi Project”), along with certain M&amp;G intellectual property, and utility assets. The acquisition has been completed on 28 December 2018</w:t>
      </w:r>
      <w:r w:rsidRPr="008B12F0">
        <w:rPr>
          <w:rFonts w:ascii="Times New Roman" w:eastAsia="Times New Roman" w:hAnsi="Times New Roman" w:cs="Times New Roman"/>
          <w:sz w:val="22"/>
          <w:szCs w:val="22"/>
        </w:rPr>
        <w:t>.</w:t>
      </w:r>
      <w:r w:rsidR="00613F11" w:rsidRPr="008B12F0">
        <w:rPr>
          <w:rFonts w:ascii="Times New Roman" w:hAnsi="Times New Roman"/>
          <w:color w:val="FF0000"/>
        </w:rPr>
        <w:t xml:space="preserve"> </w:t>
      </w:r>
      <w:r w:rsidR="008B12F0" w:rsidRPr="008209BA">
        <w:rPr>
          <w:rFonts w:ascii="Times New Roman" w:eastAsia="Times New Roman" w:hAnsi="Times New Roman" w:cs="Times New Roman"/>
          <w:sz w:val="22"/>
          <w:szCs w:val="22"/>
        </w:rPr>
        <w:t xml:space="preserve">The consideration for investment in CC Polymers by IVL amounted to USD 382.5 million (Baht 12,043.8 million) out of which USD </w:t>
      </w:r>
      <w:r w:rsidR="00F23592">
        <w:rPr>
          <w:rFonts w:ascii="Times New Roman" w:eastAsia="Times New Roman" w:hAnsi="Times New Roman" w:cstheme="minorBidi"/>
          <w:sz w:val="22"/>
          <w:szCs w:val="22"/>
        </w:rPr>
        <w:t>6.</w:t>
      </w:r>
      <w:r w:rsidR="00371805">
        <w:rPr>
          <w:rFonts w:ascii="Times New Roman" w:eastAsia="Times New Roman" w:hAnsi="Times New Roman" w:cstheme="minorBidi"/>
          <w:sz w:val="22"/>
          <w:szCs w:val="22"/>
        </w:rPr>
        <w:t>1</w:t>
      </w:r>
      <w:r w:rsidR="00526F06" w:rsidRPr="008209BA">
        <w:rPr>
          <w:rFonts w:ascii="Times New Roman" w:eastAsia="Times New Roman" w:hAnsi="Times New Roman" w:cs="Times New Roman"/>
          <w:sz w:val="22"/>
          <w:szCs w:val="22"/>
        </w:rPr>
        <w:t xml:space="preserve"> </w:t>
      </w:r>
      <w:r w:rsidR="008B12F0" w:rsidRPr="008209BA">
        <w:rPr>
          <w:rFonts w:ascii="Times New Roman" w:eastAsia="Times New Roman" w:hAnsi="Times New Roman" w:cs="Times New Roman"/>
          <w:sz w:val="22"/>
          <w:szCs w:val="22"/>
        </w:rPr>
        <w:t xml:space="preserve">million (Baht </w:t>
      </w:r>
      <w:r w:rsidR="00332BDB">
        <w:rPr>
          <w:rFonts w:ascii="Times New Roman" w:eastAsia="Times New Roman" w:hAnsi="Times New Roman" w:cstheme="minorBidi"/>
          <w:sz w:val="22"/>
          <w:szCs w:val="22"/>
        </w:rPr>
        <w:t>209</w:t>
      </w:r>
      <w:r w:rsidR="00F23592">
        <w:rPr>
          <w:rFonts w:ascii="Times New Roman" w:eastAsia="Times New Roman" w:hAnsi="Times New Roman" w:cstheme="minorBidi"/>
          <w:sz w:val="22"/>
          <w:szCs w:val="22"/>
        </w:rPr>
        <w:t>.</w:t>
      </w:r>
      <w:r w:rsidR="00332BDB">
        <w:rPr>
          <w:rFonts w:ascii="Times New Roman" w:eastAsia="Times New Roman" w:hAnsi="Times New Roman" w:cstheme="minorBidi"/>
          <w:sz w:val="22"/>
          <w:szCs w:val="22"/>
        </w:rPr>
        <w:t>3</w:t>
      </w:r>
      <w:r w:rsidR="00526F06" w:rsidRPr="008209BA">
        <w:rPr>
          <w:rFonts w:ascii="Times New Roman" w:eastAsia="Times New Roman" w:hAnsi="Times New Roman" w:cs="Times New Roman"/>
          <w:sz w:val="22"/>
          <w:szCs w:val="22"/>
        </w:rPr>
        <w:t xml:space="preserve"> </w:t>
      </w:r>
      <w:r w:rsidR="008B12F0" w:rsidRPr="008209BA">
        <w:rPr>
          <w:rFonts w:ascii="Times New Roman" w:eastAsia="Times New Roman" w:hAnsi="Times New Roman" w:cs="Times New Roman"/>
          <w:sz w:val="22"/>
          <w:szCs w:val="22"/>
        </w:rPr>
        <w:t xml:space="preserve">million) and USD </w:t>
      </w:r>
      <w:r w:rsidR="00283463">
        <w:rPr>
          <w:rFonts w:ascii="Times New Roman" w:eastAsia="Times New Roman" w:hAnsi="Times New Roman" w:cs="Times New Roman"/>
          <w:sz w:val="22"/>
          <w:szCs w:val="22"/>
        </w:rPr>
        <w:t>15</w:t>
      </w:r>
      <w:r w:rsidR="00FF5B27">
        <w:rPr>
          <w:rFonts w:ascii="Times New Roman" w:eastAsia="Times New Roman" w:hAnsi="Times New Roman" w:cs="Times New Roman"/>
          <w:sz w:val="22"/>
          <w:szCs w:val="22"/>
        </w:rPr>
        <w:t>.0</w:t>
      </w:r>
      <w:r w:rsidR="008B12F0" w:rsidRPr="008209BA">
        <w:rPr>
          <w:rFonts w:ascii="Times New Roman" w:eastAsia="Times New Roman" w:hAnsi="Times New Roman" w:cs="Times New Roman"/>
          <w:sz w:val="22"/>
          <w:szCs w:val="22"/>
        </w:rPr>
        <w:t xml:space="preserve"> million (Baht </w:t>
      </w:r>
      <w:r w:rsidR="00283463">
        <w:rPr>
          <w:rFonts w:ascii="Times New Roman" w:eastAsia="Times New Roman" w:hAnsi="Times New Roman" w:cs="Times New Roman"/>
          <w:sz w:val="22"/>
          <w:szCs w:val="22"/>
        </w:rPr>
        <w:t>501.3</w:t>
      </w:r>
      <w:r w:rsidR="008B12F0" w:rsidRPr="008209BA">
        <w:rPr>
          <w:rFonts w:ascii="Times New Roman" w:eastAsia="Times New Roman" w:hAnsi="Times New Roman" w:cs="Times New Roman"/>
          <w:sz w:val="22"/>
          <w:szCs w:val="22"/>
        </w:rPr>
        <w:t xml:space="preserve"> million) are payable as of 31 December </w:t>
      </w:r>
      <w:r w:rsidR="00304BC6">
        <w:rPr>
          <w:rFonts w:ascii="Times New Roman" w:eastAsia="Times New Roman" w:hAnsi="Times New Roman" w:cs="Times New Roman"/>
          <w:sz w:val="22"/>
          <w:szCs w:val="22"/>
        </w:rPr>
        <w:t>202</w:t>
      </w:r>
      <w:r w:rsidR="00283463">
        <w:rPr>
          <w:rFonts w:ascii="Times New Roman" w:eastAsia="Times New Roman" w:hAnsi="Times New Roman" w:cs="Times New Roman"/>
          <w:sz w:val="22"/>
          <w:szCs w:val="22"/>
        </w:rPr>
        <w:t>2</w:t>
      </w:r>
      <w:r w:rsidR="00304BC6">
        <w:rPr>
          <w:rFonts w:ascii="Times New Roman" w:eastAsia="Times New Roman" w:hAnsi="Times New Roman" w:cs="Times New Roman"/>
          <w:sz w:val="22"/>
          <w:szCs w:val="22"/>
        </w:rPr>
        <w:t xml:space="preserve"> and 20</w:t>
      </w:r>
      <w:r w:rsidR="00283463">
        <w:rPr>
          <w:rFonts w:ascii="Times New Roman" w:eastAsia="Times New Roman" w:hAnsi="Times New Roman" w:cs="Times New Roman"/>
          <w:sz w:val="22"/>
          <w:szCs w:val="22"/>
        </w:rPr>
        <w:t>21</w:t>
      </w:r>
      <w:r w:rsidR="008B12F0" w:rsidRPr="008209BA">
        <w:rPr>
          <w:rFonts w:ascii="Times New Roman" w:eastAsia="Times New Roman" w:hAnsi="Times New Roman" w:cs="Times New Roman"/>
          <w:sz w:val="22"/>
          <w:szCs w:val="22"/>
        </w:rPr>
        <w:t>, respectively.</w:t>
      </w:r>
      <w:r w:rsidR="009C3B28">
        <w:rPr>
          <w:rFonts w:ascii="Times New Roman" w:eastAsia="Times New Roman" w:hAnsi="Times New Roman" w:cs="Times New Roman" w:hint="cs"/>
          <w:sz w:val="22"/>
          <w:szCs w:val="22"/>
          <w:cs/>
        </w:rPr>
        <w:t xml:space="preserve"> </w:t>
      </w:r>
      <w:r w:rsidR="001D3A4D">
        <w:rPr>
          <w:rFonts w:ascii="Times New Roman" w:eastAsia="Times New Roman" w:hAnsi="Times New Roman" w:cs="Times New Roman"/>
          <w:sz w:val="22"/>
          <w:szCs w:val="22"/>
        </w:rPr>
        <w:t>T</w:t>
      </w:r>
      <w:r w:rsidR="009C3B28" w:rsidRPr="009C3B28">
        <w:rPr>
          <w:rFonts w:ascii="Times New Roman" w:eastAsia="Times New Roman" w:hAnsi="Times New Roman" w:cstheme="minorBidi"/>
          <w:sz w:val="22"/>
          <w:szCs w:val="22"/>
        </w:rPr>
        <w:t xml:space="preserve">he payment of consideration payable is subject to the conditions shall have been satisfied according to the </w:t>
      </w:r>
      <w:r w:rsidR="000D3534">
        <w:rPr>
          <w:rFonts w:ascii="Times New Roman" w:eastAsia="Times New Roman" w:hAnsi="Times New Roman" w:cstheme="minorBidi"/>
          <w:sz w:val="22"/>
          <w:szCs w:val="22"/>
        </w:rPr>
        <w:t>Asset P</w:t>
      </w:r>
      <w:r w:rsidR="009C3B28" w:rsidRPr="009C3B28">
        <w:rPr>
          <w:rFonts w:ascii="Times New Roman" w:eastAsia="Times New Roman" w:hAnsi="Times New Roman" w:cstheme="minorBidi"/>
          <w:sz w:val="22"/>
          <w:szCs w:val="22"/>
        </w:rPr>
        <w:t xml:space="preserve">urchase </w:t>
      </w:r>
      <w:r w:rsidR="000D3534">
        <w:rPr>
          <w:rFonts w:ascii="Times New Roman" w:eastAsia="Times New Roman" w:hAnsi="Times New Roman" w:cstheme="minorBidi"/>
          <w:sz w:val="22"/>
          <w:szCs w:val="22"/>
        </w:rPr>
        <w:t>A</w:t>
      </w:r>
      <w:r w:rsidR="009C3B28" w:rsidRPr="009C3B28">
        <w:rPr>
          <w:rFonts w:ascii="Times New Roman" w:eastAsia="Times New Roman" w:hAnsi="Times New Roman" w:cstheme="minorBidi"/>
          <w:sz w:val="22"/>
          <w:szCs w:val="22"/>
        </w:rPr>
        <w:t>greement</w:t>
      </w:r>
      <w:r w:rsidR="00B61182">
        <w:rPr>
          <w:rFonts w:ascii="Times New Roman" w:eastAsia="Times New Roman" w:hAnsi="Times New Roman" w:cstheme="minorBidi"/>
          <w:sz w:val="22"/>
          <w:szCs w:val="22"/>
        </w:rPr>
        <w:t>.</w:t>
      </w:r>
    </w:p>
    <w:p w14:paraId="7017679A" w14:textId="26C9F931" w:rsidR="00755FA0" w:rsidRDefault="00755FA0">
      <w:pPr>
        <w:rPr>
          <w:rFonts w:ascii="Times New Roman" w:eastAsia="Times New Roman" w:hAnsi="Times New Roman" w:cs="Times New Roman"/>
          <w:sz w:val="22"/>
          <w:szCs w:val="22"/>
        </w:rPr>
      </w:pPr>
    </w:p>
    <w:p w14:paraId="09E3515A" w14:textId="4F15BB7C" w:rsidR="009F0F2A" w:rsidRDefault="009F0F2A" w:rsidP="0049731D">
      <w:pPr>
        <w:spacing w:line="240" w:lineRule="atLeast"/>
        <w:ind w:left="540" w:right="44"/>
        <w:jc w:val="both"/>
        <w:rPr>
          <w:rFonts w:ascii="Times New Roman" w:eastAsia="Times New Roman" w:hAnsi="Times New Roman" w:cs="Times New Roman"/>
          <w:sz w:val="22"/>
          <w:szCs w:val="22"/>
        </w:rPr>
      </w:pPr>
      <w:r w:rsidRPr="00547174">
        <w:rPr>
          <w:rFonts w:ascii="Times New Roman" w:eastAsia="Times New Roman" w:hAnsi="Times New Roman" w:cs="Times New Roman"/>
          <w:sz w:val="22"/>
          <w:szCs w:val="22"/>
        </w:rPr>
        <w:lastRenderedPageBreak/>
        <w:t xml:space="preserve">Although CC Polymers is legally separated from IVL, </w:t>
      </w:r>
      <w:proofErr w:type="spellStart"/>
      <w:r w:rsidRPr="00547174">
        <w:rPr>
          <w:rFonts w:ascii="Times New Roman" w:eastAsia="Times New Roman" w:hAnsi="Times New Roman" w:cs="Times New Roman"/>
          <w:sz w:val="22"/>
          <w:szCs w:val="22"/>
        </w:rPr>
        <w:t>Alpek</w:t>
      </w:r>
      <w:proofErr w:type="spellEnd"/>
      <w:r w:rsidRPr="00547174">
        <w:rPr>
          <w:rFonts w:ascii="Times New Roman" w:eastAsia="Times New Roman" w:hAnsi="Times New Roman" w:cs="Times New Roman"/>
          <w:sz w:val="22"/>
          <w:szCs w:val="22"/>
        </w:rPr>
        <w:t xml:space="preserve"> and Far Eastern (</w:t>
      </w:r>
      <w:r w:rsidR="00594E9F">
        <w:rPr>
          <w:rFonts w:ascii="Times New Roman" w:eastAsia="Times New Roman" w:hAnsi="Times New Roman" w:cs="Times New Roman"/>
          <w:sz w:val="22"/>
          <w:szCs w:val="22"/>
        </w:rPr>
        <w:t>collectively</w:t>
      </w:r>
      <w:r w:rsidR="00594E9F" w:rsidRPr="00547174">
        <w:rPr>
          <w:rFonts w:ascii="Times New Roman" w:eastAsia="Times New Roman" w:hAnsi="Times New Roman" w:cs="Times New Roman"/>
          <w:sz w:val="22"/>
          <w:szCs w:val="22"/>
        </w:rPr>
        <w:t xml:space="preserve"> </w:t>
      </w:r>
      <w:r w:rsidRPr="00547174">
        <w:rPr>
          <w:rFonts w:ascii="Times New Roman" w:eastAsia="Times New Roman" w:hAnsi="Times New Roman" w:cs="Times New Roman"/>
          <w:sz w:val="22"/>
          <w:szCs w:val="22"/>
        </w:rPr>
        <w:t>referred as “</w:t>
      </w:r>
      <w:r w:rsidR="00214F74">
        <w:rPr>
          <w:rFonts w:ascii="Times New Roman" w:eastAsia="Times New Roman" w:hAnsi="Times New Roman" w:cs="Times New Roman"/>
          <w:sz w:val="22"/>
          <w:szCs w:val="22"/>
        </w:rPr>
        <w:t xml:space="preserve">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embers</w:t>
      </w:r>
      <w:r w:rsidRPr="00547174">
        <w:rPr>
          <w:rFonts w:ascii="Times New Roman" w:eastAsia="Times New Roman" w:hAnsi="Times New Roman" w:cs="Times New Roman"/>
          <w:sz w:val="22"/>
          <w:szCs w:val="22"/>
        </w:rPr>
        <w:t xml:space="preserve">”), the Group has classified it as a joint operation. This is on the basis that </w:t>
      </w:r>
      <w:r w:rsidR="00214F74">
        <w:rPr>
          <w:rFonts w:ascii="Times New Roman" w:eastAsia="Times New Roman" w:hAnsi="Times New Roman" w:cs="Times New Roman"/>
          <w:sz w:val="22"/>
          <w:szCs w:val="22"/>
        </w:rPr>
        <w:t xml:space="preserve">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embers</w:t>
      </w:r>
      <w:r w:rsidRPr="00547174">
        <w:rPr>
          <w:rFonts w:ascii="Times New Roman" w:eastAsia="Times New Roman" w:hAnsi="Times New Roman" w:cs="Times New Roman"/>
          <w:sz w:val="22"/>
          <w:szCs w:val="22"/>
        </w:rPr>
        <w:t xml:space="preserve"> will each receive one-third of the capacity of PTA and PET produced. Each of</w:t>
      </w:r>
      <w:r w:rsidR="00214F74">
        <w:rPr>
          <w:rFonts w:ascii="Times New Roman" w:eastAsia="Times New Roman" w:hAnsi="Times New Roman" w:cs="Times New Roman"/>
          <w:sz w:val="22"/>
          <w:szCs w:val="22"/>
        </w:rPr>
        <w:t xml:space="preserve"> 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 xml:space="preserve">embers </w:t>
      </w:r>
      <w:r w:rsidRPr="00547174">
        <w:rPr>
          <w:rFonts w:ascii="Times New Roman" w:eastAsia="Times New Roman" w:hAnsi="Times New Roman" w:cs="Times New Roman"/>
          <w:sz w:val="22"/>
          <w:szCs w:val="22"/>
        </w:rPr>
        <w:t>will procure raw materials independently, while also independently selling and distributing their corresponding PTA and PET</w:t>
      </w:r>
      <w:r w:rsidR="00A7090C">
        <w:rPr>
          <w:rFonts w:ascii="Times New Roman" w:eastAsia="Times New Roman" w:hAnsi="Times New Roman" w:cs="Times New Roman"/>
          <w:sz w:val="22"/>
          <w:szCs w:val="22"/>
        </w:rPr>
        <w:t>.</w:t>
      </w:r>
      <w:r w:rsidR="00214F74">
        <w:rPr>
          <w:rFonts w:ascii="Times New Roman" w:eastAsia="Times New Roman" w:hAnsi="Times New Roman" w:cs="Times New Roman"/>
          <w:sz w:val="22"/>
          <w:szCs w:val="22"/>
        </w:rPr>
        <w:t xml:space="preserve"> The funding to settle the liabilities is provided by 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embers.</w:t>
      </w:r>
    </w:p>
    <w:p w14:paraId="74150C09" w14:textId="77777777" w:rsidR="00755FA0" w:rsidRPr="00547174" w:rsidRDefault="00755FA0" w:rsidP="0049731D">
      <w:pPr>
        <w:spacing w:line="240" w:lineRule="atLeast"/>
        <w:ind w:left="540" w:right="44"/>
        <w:jc w:val="both"/>
        <w:rPr>
          <w:rFonts w:ascii="Times New Roman" w:eastAsia="Times New Roman" w:hAnsi="Times New Roman" w:cs="Times New Roman"/>
          <w:sz w:val="22"/>
          <w:szCs w:val="22"/>
        </w:rPr>
      </w:pPr>
    </w:p>
    <w:p w14:paraId="1A89002C" w14:textId="7566F891" w:rsidR="003D5E6B" w:rsidRDefault="00283463" w:rsidP="0049731D">
      <w:pPr>
        <w:ind w:left="540" w:right="44"/>
        <w:jc w:val="thaiDistribute"/>
        <w:rPr>
          <w:rFonts w:ascii="Times New Roman" w:hAnsi="Times New Roman" w:cstheme="minorBidi"/>
          <w:sz w:val="22"/>
          <w:szCs w:val="22"/>
        </w:rPr>
      </w:pPr>
      <w:r w:rsidRPr="00DD781F">
        <w:rPr>
          <w:rFonts w:ascii="Times New Roman" w:hAnsi="Times New Roman" w:cs="Times New Roman"/>
          <w:sz w:val="22"/>
          <w:szCs w:val="22"/>
        </w:rPr>
        <w:t xml:space="preserve">On 19 March 2020, the Board of Managers of </w:t>
      </w:r>
      <w:r w:rsidRPr="00C2422A">
        <w:rPr>
          <w:rFonts w:ascii="Times New Roman" w:hAnsi="Times New Roman" w:cs="Times New Roman"/>
          <w:sz w:val="22"/>
          <w:szCs w:val="22"/>
        </w:rPr>
        <w:t>Corpus Christi Polymers LLC</w:t>
      </w:r>
      <w:r w:rsidRPr="00DD781F">
        <w:rPr>
          <w:rFonts w:ascii="Times New Roman" w:hAnsi="Times New Roman" w:cs="Times New Roman"/>
          <w:sz w:val="22"/>
          <w:szCs w:val="22"/>
        </w:rPr>
        <w:t>,</w:t>
      </w:r>
      <w:r>
        <w:rPr>
          <w:rFonts w:ascii="Times New Roman" w:hAnsi="Times New Roman" w:cs="Times New Roman"/>
          <w:sz w:val="22"/>
          <w:szCs w:val="22"/>
        </w:rPr>
        <w:t xml:space="preserve"> a joint operation</w:t>
      </w:r>
      <w:r w:rsidRPr="00DD781F">
        <w:rPr>
          <w:rFonts w:ascii="Times New Roman" w:hAnsi="Times New Roman" w:cs="Times New Roman"/>
          <w:sz w:val="22"/>
          <w:szCs w:val="22"/>
        </w:rPr>
        <w:t xml:space="preserve">, comprising of representatives of all the three Members, decided to extend the approval of projected capital expenditure to </w:t>
      </w:r>
      <w:proofErr w:type="spellStart"/>
      <w:r w:rsidRPr="00DD781F">
        <w:rPr>
          <w:rFonts w:ascii="Times New Roman" w:hAnsi="Times New Roman" w:cs="Times New Roman"/>
          <w:sz w:val="22"/>
          <w:szCs w:val="22"/>
        </w:rPr>
        <w:t>optimise</w:t>
      </w:r>
      <w:proofErr w:type="spellEnd"/>
      <w:r w:rsidRPr="00DD781F">
        <w:rPr>
          <w:rFonts w:ascii="Times New Roman" w:hAnsi="Times New Roman" w:cs="Times New Roman"/>
          <w:sz w:val="22"/>
          <w:szCs w:val="22"/>
        </w:rPr>
        <w:t xml:space="preserve"> project construction efficiency </w:t>
      </w:r>
      <w:proofErr w:type="gramStart"/>
      <w:r w:rsidRPr="00DD781F">
        <w:rPr>
          <w:rFonts w:ascii="Times New Roman" w:hAnsi="Times New Roman" w:cs="Times New Roman"/>
          <w:sz w:val="22"/>
          <w:szCs w:val="22"/>
        </w:rPr>
        <w:t>in order to</w:t>
      </w:r>
      <w:proofErr w:type="gramEnd"/>
      <w:r w:rsidRPr="00DD781F">
        <w:rPr>
          <w:rFonts w:ascii="Times New Roman" w:hAnsi="Times New Roman" w:cs="Times New Roman"/>
          <w:sz w:val="22"/>
          <w:szCs w:val="22"/>
        </w:rPr>
        <w:t xml:space="preserve"> build a competitive PTA-PET asset at </w:t>
      </w:r>
      <w:r w:rsidRPr="00DC38E9">
        <w:rPr>
          <w:rFonts w:ascii="Times New Roman" w:hAnsi="Times New Roman" w:cs="Times New Roman"/>
          <w:sz w:val="22"/>
          <w:szCs w:val="22"/>
        </w:rPr>
        <w:t xml:space="preserve">the site. </w:t>
      </w:r>
      <w:r>
        <w:rPr>
          <w:rFonts w:ascii="Times New Roman" w:hAnsi="Times New Roman" w:cs="Times New Roman"/>
          <w:sz w:val="22"/>
          <w:szCs w:val="22"/>
        </w:rPr>
        <w:t xml:space="preserve">The </w:t>
      </w:r>
      <w:r w:rsidRPr="008D04A7">
        <w:rPr>
          <w:rFonts w:ascii="Times New Roman" w:hAnsi="Times New Roman" w:cs="Times New Roman"/>
          <w:sz w:val="22"/>
          <w:szCs w:val="22"/>
        </w:rPr>
        <w:t>construction of this plant resume</w:t>
      </w:r>
      <w:r>
        <w:rPr>
          <w:rFonts w:ascii="Times New Roman" w:hAnsi="Times New Roman" w:cs="Times New Roman"/>
          <w:sz w:val="22"/>
          <w:szCs w:val="22"/>
        </w:rPr>
        <w:t>d</w:t>
      </w:r>
      <w:r w:rsidRPr="008D04A7">
        <w:rPr>
          <w:rFonts w:ascii="Times New Roman" w:hAnsi="Times New Roman" w:cs="Times New Roman"/>
          <w:sz w:val="22"/>
          <w:szCs w:val="22"/>
        </w:rPr>
        <w:t xml:space="preserve"> in August 2022</w:t>
      </w:r>
      <w:r w:rsidR="0067534D" w:rsidRPr="0067534D">
        <w:rPr>
          <w:rFonts w:ascii="Times New Roman" w:hAnsi="Times New Roman" w:cs="Times New Roman"/>
          <w:sz w:val="22"/>
          <w:szCs w:val="22"/>
        </w:rPr>
        <w:t>.</w:t>
      </w:r>
    </w:p>
    <w:p w14:paraId="59F62A10" w14:textId="2DEA1E1A" w:rsidR="00F177BB" w:rsidRPr="003A2535" w:rsidRDefault="00F177BB">
      <w:pPr>
        <w:rPr>
          <w:rFonts w:ascii="Times New Roman" w:eastAsia="Times New Roman" w:hAnsi="Times New Roman" w:cs="Times New Roman"/>
          <w:b/>
          <w:bCs/>
          <w:sz w:val="22"/>
          <w:szCs w:val="22"/>
        </w:rPr>
      </w:pPr>
    </w:p>
    <w:p w14:paraId="53B89249" w14:textId="7590AED6" w:rsidR="00CB3EEA" w:rsidRPr="00422F13" w:rsidRDefault="00164541"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bookmarkStart w:id="10" w:name="_Hlk126605409"/>
      <w:r w:rsidRPr="00422F13">
        <w:rPr>
          <w:rFonts w:ascii="Times New Roman" w:eastAsia="Times New Roman" w:hAnsi="Times New Roman" w:cs="Times New Roman"/>
          <w:b/>
          <w:bCs/>
          <w:sz w:val="24"/>
          <w:szCs w:val="24"/>
        </w:rPr>
        <w:t>Non-controlling interest</w:t>
      </w:r>
      <w:r w:rsidR="005B5768" w:rsidRPr="00422F13">
        <w:rPr>
          <w:rFonts w:ascii="Times New Roman" w:eastAsia="Times New Roman" w:hAnsi="Times New Roman" w:cs="Times New Roman"/>
          <w:b/>
          <w:bCs/>
          <w:sz w:val="24"/>
          <w:szCs w:val="24"/>
        </w:rPr>
        <w:t>s</w:t>
      </w:r>
    </w:p>
    <w:p w14:paraId="6AD0D8A1" w14:textId="77777777" w:rsidR="00164541" w:rsidRPr="003A2535" w:rsidRDefault="00164541" w:rsidP="00591548">
      <w:pPr>
        <w:spacing w:line="240" w:lineRule="atLeast"/>
        <w:ind w:left="540" w:right="44" w:hanging="540"/>
        <w:jc w:val="both"/>
        <w:rPr>
          <w:rFonts w:ascii="Times New Roman" w:eastAsia="Times New Roman" w:hAnsi="Times New Roman" w:cs="Times New Roman"/>
          <w:b/>
          <w:bCs/>
          <w:sz w:val="20"/>
          <w:szCs w:val="20"/>
        </w:rPr>
      </w:pPr>
    </w:p>
    <w:p w14:paraId="691377B8" w14:textId="77777777" w:rsidR="00164541" w:rsidRDefault="00164541" w:rsidP="00F40695">
      <w:pPr>
        <w:spacing w:line="240" w:lineRule="atLeast"/>
        <w:ind w:left="540" w:right="-208"/>
        <w:jc w:val="both"/>
        <w:rPr>
          <w:rFonts w:ascii="Times New Roman" w:eastAsia="Times New Roman" w:hAnsi="Times New Roman" w:cstheme="minorBidi"/>
          <w:sz w:val="22"/>
          <w:szCs w:val="22"/>
        </w:rPr>
      </w:pPr>
      <w:r w:rsidRPr="00422F13">
        <w:rPr>
          <w:rFonts w:ascii="Times New Roman" w:eastAsia="Times New Roman" w:hAnsi="Times New Roman" w:cs="Times New Roman"/>
          <w:sz w:val="22"/>
          <w:szCs w:val="22"/>
        </w:rPr>
        <w:t xml:space="preserve">The following table </w:t>
      </w:r>
      <w:proofErr w:type="spellStart"/>
      <w:r w:rsidRPr="00422F13">
        <w:rPr>
          <w:rFonts w:ascii="Times New Roman" w:eastAsia="Times New Roman" w:hAnsi="Times New Roman" w:cs="Times New Roman"/>
          <w:sz w:val="22"/>
          <w:szCs w:val="22"/>
        </w:rPr>
        <w:t>summaries</w:t>
      </w:r>
      <w:proofErr w:type="spellEnd"/>
      <w:r w:rsidRPr="00422F13">
        <w:rPr>
          <w:rFonts w:ascii="Times New Roman" w:eastAsia="Times New Roman" w:hAnsi="Times New Roman" w:cs="Times New Roman"/>
          <w:sz w:val="22"/>
          <w:szCs w:val="22"/>
        </w:rPr>
        <w:t xml:space="preserve"> the information relating to each of the </w:t>
      </w:r>
      <w:r w:rsidR="006A7875" w:rsidRPr="00422F13">
        <w:rPr>
          <w:rFonts w:ascii="Times New Roman" w:eastAsia="Times New Roman" w:hAnsi="Times New Roman" w:cs="Times New Roman"/>
          <w:sz w:val="22"/>
          <w:szCs w:val="22"/>
        </w:rPr>
        <w:t xml:space="preserve">Group’s </w:t>
      </w:r>
      <w:r w:rsidRPr="00422F13">
        <w:rPr>
          <w:rFonts w:ascii="Times New Roman" w:eastAsia="Times New Roman" w:hAnsi="Times New Roman" w:cs="Times New Roman"/>
          <w:sz w:val="22"/>
          <w:szCs w:val="22"/>
        </w:rPr>
        <w:t>subsidiaries that ha</w:t>
      </w:r>
      <w:r w:rsidR="00012E37">
        <w:rPr>
          <w:rFonts w:ascii="Times New Roman" w:eastAsia="Times New Roman" w:hAnsi="Times New Roman" w:cs="Times New Roman"/>
          <w:sz w:val="22"/>
          <w:szCs w:val="22"/>
        </w:rPr>
        <w:t>s</w:t>
      </w:r>
      <w:r w:rsidRPr="00422F13">
        <w:rPr>
          <w:rFonts w:ascii="Times New Roman" w:eastAsia="Times New Roman" w:hAnsi="Times New Roman" w:cs="Times New Roman"/>
          <w:sz w:val="22"/>
          <w:szCs w:val="22"/>
        </w:rPr>
        <w:t xml:space="preserve"> a material non-controlling interest, before any intra-group eliminations:</w:t>
      </w:r>
    </w:p>
    <w:p w14:paraId="397D5BFA" w14:textId="77777777" w:rsidR="00560F56" w:rsidRDefault="00560F56" w:rsidP="0047194D">
      <w:pPr>
        <w:spacing w:line="240" w:lineRule="atLeast"/>
        <w:ind w:left="540" w:right="44"/>
        <w:jc w:val="both"/>
        <w:rPr>
          <w:rFonts w:ascii="Times New Roman" w:eastAsia="Times New Roman" w:hAnsi="Times New Roman" w:cstheme="minorBidi"/>
          <w:sz w:val="20"/>
          <w:szCs w:val="20"/>
        </w:rPr>
      </w:pPr>
    </w:p>
    <w:tbl>
      <w:tblPr>
        <w:tblW w:w="10710" w:type="dxa"/>
        <w:tblInd w:w="-270" w:type="dxa"/>
        <w:tblLayout w:type="fixed"/>
        <w:tblLook w:val="0000" w:firstRow="0" w:lastRow="0" w:firstColumn="0" w:lastColumn="0" w:noHBand="0" w:noVBand="0"/>
      </w:tblPr>
      <w:tblGrid>
        <w:gridCol w:w="1742"/>
        <w:gridCol w:w="1080"/>
        <w:gridCol w:w="236"/>
        <w:gridCol w:w="1080"/>
        <w:gridCol w:w="236"/>
        <w:gridCol w:w="1080"/>
        <w:gridCol w:w="236"/>
        <w:gridCol w:w="1080"/>
        <w:gridCol w:w="236"/>
        <w:gridCol w:w="1080"/>
        <w:gridCol w:w="236"/>
        <w:gridCol w:w="1084"/>
        <w:gridCol w:w="236"/>
        <w:gridCol w:w="1068"/>
      </w:tblGrid>
      <w:tr w:rsidR="00AB6512" w:rsidRPr="001F1BBC" w14:paraId="197E1955" w14:textId="77777777" w:rsidTr="0078074E">
        <w:trPr>
          <w:cantSplit/>
          <w:tblHeader/>
        </w:trPr>
        <w:tc>
          <w:tcPr>
            <w:tcW w:w="1742" w:type="dxa"/>
            <w:vAlign w:val="bottom"/>
          </w:tcPr>
          <w:p w14:paraId="5D90C477" w14:textId="77777777" w:rsidR="00507308" w:rsidRPr="00507308" w:rsidRDefault="00507308" w:rsidP="00507308">
            <w:pPr>
              <w:rPr>
                <w:rFonts w:ascii="Times New Roman" w:hAnsi="Times New Roman" w:cs="Times New Roman"/>
                <w:sz w:val="16"/>
                <w:szCs w:val="16"/>
                <w:cs/>
              </w:rPr>
            </w:pPr>
          </w:p>
        </w:tc>
        <w:tc>
          <w:tcPr>
            <w:tcW w:w="8968" w:type="dxa"/>
            <w:gridSpan w:val="13"/>
            <w:vAlign w:val="bottom"/>
          </w:tcPr>
          <w:p w14:paraId="15CDF6B4" w14:textId="77777777" w:rsidR="00507308" w:rsidRPr="001F1BBC" w:rsidRDefault="00507308" w:rsidP="0078074E">
            <w:pPr>
              <w:jc w:val="center"/>
              <w:rPr>
                <w:rFonts w:ascii="Times New Roman" w:hAnsi="Times New Roman" w:cs="Times New Roman"/>
                <w:sz w:val="16"/>
                <w:szCs w:val="16"/>
              </w:rPr>
            </w:pPr>
            <w:r w:rsidRPr="001F1BBC">
              <w:rPr>
                <w:rFonts w:ascii="Times New Roman" w:hAnsi="Times New Roman" w:cs="Times New Roman"/>
                <w:sz w:val="16"/>
                <w:szCs w:val="16"/>
              </w:rPr>
              <w:t>31 December 202</w:t>
            </w:r>
            <w:r>
              <w:rPr>
                <w:rFonts w:ascii="Times New Roman" w:hAnsi="Times New Roman" w:cs="Times New Roman"/>
                <w:sz w:val="16"/>
                <w:szCs w:val="16"/>
              </w:rPr>
              <w:t>2</w:t>
            </w:r>
          </w:p>
        </w:tc>
      </w:tr>
      <w:tr w:rsidR="00507308" w:rsidRPr="001F1BBC" w14:paraId="62556A19" w14:textId="77777777" w:rsidTr="0078074E">
        <w:trPr>
          <w:cantSplit/>
          <w:tblHeader/>
        </w:trPr>
        <w:tc>
          <w:tcPr>
            <w:tcW w:w="1742" w:type="dxa"/>
            <w:vAlign w:val="bottom"/>
          </w:tcPr>
          <w:p w14:paraId="159E7F5D"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vAlign w:val="bottom"/>
          </w:tcPr>
          <w:p w14:paraId="7C88D013" w14:textId="77777777" w:rsidR="00507308" w:rsidRPr="00185C5C" w:rsidRDefault="00507308" w:rsidP="00BF494D">
            <w:pPr>
              <w:spacing w:line="220" w:lineRule="exact"/>
              <w:ind w:right="44"/>
              <w:jc w:val="center"/>
              <w:rPr>
                <w:rFonts w:ascii="Times New Roman" w:hAnsi="Times New Roman" w:cs="Times New Roman"/>
                <w:sz w:val="16"/>
                <w:szCs w:val="16"/>
              </w:rPr>
            </w:pPr>
            <w:r w:rsidRPr="00114695">
              <w:rPr>
                <w:rFonts w:ascii="Times New Roman" w:hAnsi="Times New Roman" w:cs="Times New Roman"/>
                <w:sz w:val="16"/>
                <w:szCs w:val="16"/>
              </w:rPr>
              <w:t>PHP Fibers GmbH and its subsidiaries</w:t>
            </w:r>
          </w:p>
        </w:tc>
        <w:tc>
          <w:tcPr>
            <w:tcW w:w="236" w:type="dxa"/>
            <w:vAlign w:val="bottom"/>
          </w:tcPr>
          <w:p w14:paraId="27A35912" w14:textId="77777777" w:rsidR="00507308" w:rsidRPr="00185C5C" w:rsidRDefault="00507308" w:rsidP="00BF494D">
            <w:pPr>
              <w:spacing w:line="220" w:lineRule="exact"/>
              <w:ind w:right="44"/>
              <w:jc w:val="center"/>
              <w:rPr>
                <w:rFonts w:ascii="Times New Roman" w:hAnsi="Times New Roman" w:cs="Times New Roman"/>
                <w:sz w:val="16"/>
                <w:szCs w:val="16"/>
              </w:rPr>
            </w:pPr>
          </w:p>
        </w:tc>
        <w:tc>
          <w:tcPr>
            <w:tcW w:w="1080" w:type="dxa"/>
            <w:vAlign w:val="bottom"/>
          </w:tcPr>
          <w:p w14:paraId="409CDE3B" w14:textId="77777777" w:rsidR="00507308" w:rsidRPr="00185C5C" w:rsidRDefault="00507308" w:rsidP="00BF494D">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Petform</w:t>
            </w:r>
            <w:proofErr w:type="spellEnd"/>
            <w:r w:rsidRPr="00185C5C">
              <w:rPr>
                <w:rFonts w:ascii="Times New Roman" w:hAnsi="Times New Roman" w:cs="Times New Roman"/>
                <w:sz w:val="16"/>
                <w:szCs w:val="16"/>
              </w:rPr>
              <w:t xml:space="preserve"> (Thailand) Limited</w:t>
            </w:r>
          </w:p>
        </w:tc>
        <w:tc>
          <w:tcPr>
            <w:tcW w:w="236" w:type="dxa"/>
            <w:vAlign w:val="bottom"/>
          </w:tcPr>
          <w:p w14:paraId="5D065D57" w14:textId="77777777" w:rsidR="00507308" w:rsidRPr="00185C5C" w:rsidRDefault="00507308" w:rsidP="00BF494D">
            <w:pPr>
              <w:spacing w:line="220" w:lineRule="exact"/>
              <w:ind w:right="44"/>
              <w:jc w:val="center"/>
              <w:rPr>
                <w:rFonts w:ascii="Times New Roman" w:hAnsi="Times New Roman" w:cs="Times New Roman"/>
                <w:sz w:val="16"/>
                <w:szCs w:val="16"/>
                <w:cs/>
              </w:rPr>
            </w:pPr>
          </w:p>
        </w:tc>
        <w:tc>
          <w:tcPr>
            <w:tcW w:w="1080" w:type="dxa"/>
            <w:vAlign w:val="bottom"/>
          </w:tcPr>
          <w:p w14:paraId="5837BFA0" w14:textId="77777777" w:rsidR="00507308" w:rsidRPr="00185C5C" w:rsidRDefault="00507308" w:rsidP="00BF494D">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Indo Rama Synthetics (India) Limited</w:t>
            </w:r>
          </w:p>
        </w:tc>
        <w:tc>
          <w:tcPr>
            <w:tcW w:w="236" w:type="dxa"/>
            <w:vAlign w:val="bottom"/>
          </w:tcPr>
          <w:p w14:paraId="6DBF41FA" w14:textId="77777777" w:rsidR="00507308" w:rsidRPr="00185C5C" w:rsidRDefault="00507308" w:rsidP="00BF494D">
            <w:pPr>
              <w:spacing w:line="220" w:lineRule="exact"/>
              <w:ind w:right="44"/>
              <w:jc w:val="center"/>
              <w:rPr>
                <w:rFonts w:ascii="Times New Roman" w:hAnsi="Times New Roman" w:cs="Times New Roman"/>
                <w:sz w:val="16"/>
                <w:szCs w:val="16"/>
              </w:rPr>
            </w:pPr>
          </w:p>
        </w:tc>
        <w:tc>
          <w:tcPr>
            <w:tcW w:w="1080" w:type="dxa"/>
            <w:vAlign w:val="bottom"/>
          </w:tcPr>
          <w:p w14:paraId="5D530064" w14:textId="77777777" w:rsidR="00507308" w:rsidRPr="00185C5C" w:rsidRDefault="00507308" w:rsidP="00BF494D">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Avgol</w:t>
            </w:r>
            <w:proofErr w:type="spellEnd"/>
            <w:r w:rsidRPr="00185C5C">
              <w:rPr>
                <w:rFonts w:ascii="Times New Roman" w:hAnsi="Times New Roman" w:cs="Times New Roman"/>
                <w:sz w:val="16"/>
                <w:szCs w:val="16"/>
              </w:rPr>
              <w:t xml:space="preserve"> Industries 1953 Ltd.</w:t>
            </w:r>
          </w:p>
        </w:tc>
        <w:tc>
          <w:tcPr>
            <w:tcW w:w="236" w:type="dxa"/>
            <w:vAlign w:val="bottom"/>
          </w:tcPr>
          <w:p w14:paraId="5442DDCF" w14:textId="77777777" w:rsidR="00507308" w:rsidRPr="00185C5C" w:rsidRDefault="00507308" w:rsidP="00BF494D">
            <w:pPr>
              <w:spacing w:line="220" w:lineRule="exact"/>
              <w:ind w:right="44"/>
              <w:jc w:val="center"/>
              <w:rPr>
                <w:rFonts w:ascii="Times New Roman" w:hAnsi="Times New Roman" w:cs="Times New Roman"/>
                <w:sz w:val="16"/>
                <w:szCs w:val="16"/>
              </w:rPr>
            </w:pPr>
          </w:p>
        </w:tc>
        <w:tc>
          <w:tcPr>
            <w:tcW w:w="1080" w:type="dxa"/>
            <w:vAlign w:val="bottom"/>
          </w:tcPr>
          <w:p w14:paraId="2444341B" w14:textId="77777777" w:rsidR="00507308" w:rsidRPr="00185C5C" w:rsidRDefault="00507308" w:rsidP="00BF494D">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Petrochem Industries Private Limited</w:t>
            </w:r>
          </w:p>
        </w:tc>
        <w:tc>
          <w:tcPr>
            <w:tcW w:w="236" w:type="dxa"/>
            <w:vAlign w:val="bottom"/>
          </w:tcPr>
          <w:p w14:paraId="678FA47B" w14:textId="77777777" w:rsidR="00507308" w:rsidRPr="00185C5C" w:rsidRDefault="00507308" w:rsidP="00BF494D">
            <w:pPr>
              <w:spacing w:line="220" w:lineRule="exact"/>
              <w:ind w:right="44"/>
              <w:jc w:val="center"/>
              <w:rPr>
                <w:rFonts w:ascii="Times New Roman" w:hAnsi="Times New Roman" w:cs="Times New Roman"/>
                <w:sz w:val="16"/>
                <w:szCs w:val="16"/>
              </w:rPr>
            </w:pPr>
          </w:p>
        </w:tc>
        <w:tc>
          <w:tcPr>
            <w:tcW w:w="1084" w:type="dxa"/>
            <w:vAlign w:val="bottom"/>
          </w:tcPr>
          <w:p w14:paraId="0CA5F720" w14:textId="77777777" w:rsidR="00507308" w:rsidRPr="00185C5C" w:rsidRDefault="00507308" w:rsidP="00BF494D">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Polyester Company S.A.E.</w:t>
            </w:r>
          </w:p>
        </w:tc>
        <w:tc>
          <w:tcPr>
            <w:tcW w:w="236" w:type="dxa"/>
            <w:vAlign w:val="bottom"/>
          </w:tcPr>
          <w:p w14:paraId="56064471" w14:textId="77777777" w:rsidR="00507308" w:rsidRPr="001F1BBC" w:rsidRDefault="00507308" w:rsidP="00BF494D">
            <w:pPr>
              <w:spacing w:line="220" w:lineRule="exact"/>
              <w:ind w:right="44"/>
              <w:jc w:val="center"/>
              <w:rPr>
                <w:rFonts w:ascii="Times New Roman" w:hAnsi="Times New Roman" w:cs="Times New Roman"/>
                <w:sz w:val="16"/>
                <w:szCs w:val="16"/>
              </w:rPr>
            </w:pPr>
          </w:p>
        </w:tc>
        <w:tc>
          <w:tcPr>
            <w:tcW w:w="1066" w:type="dxa"/>
            <w:vAlign w:val="bottom"/>
          </w:tcPr>
          <w:p w14:paraId="497C7745" w14:textId="77777777" w:rsidR="00507308" w:rsidRPr="001F1BBC" w:rsidRDefault="00507308" w:rsidP="00BF494D">
            <w:pPr>
              <w:tabs>
                <w:tab w:val="left" w:pos="230"/>
              </w:tabs>
              <w:spacing w:line="220" w:lineRule="exact"/>
              <w:ind w:left="-86" w:right="-86"/>
              <w:jc w:val="center"/>
              <w:rPr>
                <w:rFonts w:ascii="Times New Roman" w:hAnsi="Times New Roman" w:cs="Times New Roman"/>
                <w:sz w:val="16"/>
                <w:szCs w:val="16"/>
              </w:rPr>
            </w:pPr>
          </w:p>
          <w:p w14:paraId="46F87233" w14:textId="77777777" w:rsidR="00507308" w:rsidRPr="001F1BBC" w:rsidRDefault="00507308" w:rsidP="00BF494D">
            <w:pPr>
              <w:spacing w:line="220" w:lineRule="exact"/>
              <w:ind w:left="-86" w:right="-86"/>
              <w:jc w:val="center"/>
              <w:rPr>
                <w:rFonts w:ascii="Times New Roman" w:hAnsi="Times New Roman" w:cs="Times New Roman"/>
                <w:sz w:val="16"/>
                <w:szCs w:val="16"/>
              </w:rPr>
            </w:pPr>
          </w:p>
          <w:p w14:paraId="4441EA17" w14:textId="77777777" w:rsidR="00507308" w:rsidRPr="001F1BBC" w:rsidRDefault="00507308" w:rsidP="00BF494D">
            <w:pPr>
              <w:spacing w:line="220" w:lineRule="exact"/>
              <w:ind w:left="-86" w:right="-86"/>
              <w:jc w:val="center"/>
              <w:rPr>
                <w:rFonts w:ascii="Times New Roman" w:hAnsi="Times New Roman" w:cs="Times New Roman"/>
                <w:sz w:val="16"/>
                <w:szCs w:val="16"/>
              </w:rPr>
            </w:pPr>
          </w:p>
          <w:p w14:paraId="2FBE4CD9" w14:textId="77777777" w:rsidR="00507308" w:rsidRPr="001F1BBC" w:rsidRDefault="00507308" w:rsidP="00BF494D">
            <w:pPr>
              <w:spacing w:line="220" w:lineRule="exact"/>
              <w:ind w:right="-112"/>
              <w:jc w:val="center"/>
              <w:rPr>
                <w:rFonts w:ascii="Times New Roman" w:hAnsi="Times New Roman" w:cs="Times New Roman"/>
                <w:sz w:val="16"/>
                <w:szCs w:val="16"/>
              </w:rPr>
            </w:pPr>
          </w:p>
          <w:p w14:paraId="3296E82A" w14:textId="77777777" w:rsidR="00507308" w:rsidRPr="004560A8" w:rsidRDefault="00507308" w:rsidP="00BF494D">
            <w:pPr>
              <w:tabs>
                <w:tab w:val="left" w:pos="230"/>
              </w:tabs>
              <w:spacing w:line="220" w:lineRule="exact"/>
              <w:ind w:left="-86" w:right="-86"/>
              <w:jc w:val="center"/>
              <w:rPr>
                <w:rFonts w:ascii="Times New Roman" w:hAnsi="Times New Roman" w:cs="Times New Roman"/>
                <w:b/>
                <w:bCs/>
                <w:sz w:val="16"/>
                <w:szCs w:val="16"/>
              </w:rPr>
            </w:pPr>
            <w:r w:rsidRPr="004560A8">
              <w:rPr>
                <w:rFonts w:ascii="Times New Roman" w:hAnsi="Times New Roman" w:cs="Times New Roman"/>
                <w:b/>
                <w:bCs/>
                <w:sz w:val="16"/>
                <w:szCs w:val="16"/>
              </w:rPr>
              <w:t>Total</w:t>
            </w:r>
          </w:p>
        </w:tc>
      </w:tr>
      <w:tr w:rsidR="00507308" w:rsidRPr="001F1BBC" w14:paraId="12C25CFC" w14:textId="77777777" w:rsidTr="0078074E">
        <w:trPr>
          <w:cantSplit/>
          <w:tblHeader/>
        </w:trPr>
        <w:tc>
          <w:tcPr>
            <w:tcW w:w="1742" w:type="dxa"/>
            <w:vAlign w:val="bottom"/>
          </w:tcPr>
          <w:p w14:paraId="01D42EEE" w14:textId="77777777" w:rsidR="00507308" w:rsidRPr="001F1BBC" w:rsidRDefault="00507308" w:rsidP="00BF494D">
            <w:pPr>
              <w:spacing w:line="220" w:lineRule="exact"/>
              <w:ind w:right="44"/>
              <w:rPr>
                <w:rFonts w:ascii="Times New Roman" w:hAnsi="Times New Roman" w:cs="Times New Roman"/>
                <w:sz w:val="16"/>
                <w:szCs w:val="16"/>
              </w:rPr>
            </w:pPr>
          </w:p>
        </w:tc>
        <w:tc>
          <w:tcPr>
            <w:tcW w:w="8966" w:type="dxa"/>
            <w:gridSpan w:val="13"/>
            <w:vAlign w:val="bottom"/>
          </w:tcPr>
          <w:p w14:paraId="44191EE0" w14:textId="77777777" w:rsidR="00507308" w:rsidRPr="001F1BBC" w:rsidRDefault="00507308" w:rsidP="00BF494D">
            <w:pPr>
              <w:tabs>
                <w:tab w:val="left" w:pos="230"/>
              </w:tabs>
              <w:spacing w:line="220" w:lineRule="exact"/>
              <w:ind w:left="-86" w:right="-86"/>
              <w:jc w:val="center"/>
              <w:rPr>
                <w:rFonts w:ascii="Times New Roman" w:hAnsi="Times New Roman" w:cs="Times New Roman"/>
                <w:i/>
                <w:iCs/>
                <w:sz w:val="16"/>
                <w:szCs w:val="16"/>
              </w:rPr>
            </w:pPr>
            <w:r w:rsidRPr="001F1BBC">
              <w:rPr>
                <w:rFonts w:ascii="Times New Roman" w:hAnsi="Times New Roman" w:cs="Times New Roman"/>
                <w:i/>
                <w:iCs/>
                <w:sz w:val="16"/>
                <w:szCs w:val="16"/>
              </w:rPr>
              <w:t>(</w:t>
            </w:r>
            <w:proofErr w:type="gramStart"/>
            <w:r w:rsidRPr="001F1BBC">
              <w:rPr>
                <w:rFonts w:ascii="Times New Roman" w:hAnsi="Times New Roman" w:cs="Times New Roman"/>
                <w:i/>
                <w:iCs/>
                <w:sz w:val="16"/>
                <w:szCs w:val="16"/>
              </w:rPr>
              <w:t>in</w:t>
            </w:r>
            <w:proofErr w:type="gramEnd"/>
            <w:r w:rsidRPr="001F1BBC">
              <w:rPr>
                <w:rFonts w:ascii="Times New Roman" w:hAnsi="Times New Roman" w:cs="Times New Roman"/>
                <w:i/>
                <w:iCs/>
                <w:sz w:val="16"/>
                <w:szCs w:val="16"/>
              </w:rPr>
              <w:t xml:space="preserve"> thousand Baht)</w:t>
            </w:r>
          </w:p>
        </w:tc>
      </w:tr>
      <w:tr w:rsidR="00AB6512" w:rsidRPr="001F1BBC" w14:paraId="7A70C046" w14:textId="77777777" w:rsidTr="0078074E">
        <w:trPr>
          <w:cantSplit/>
        </w:trPr>
        <w:tc>
          <w:tcPr>
            <w:tcW w:w="1742" w:type="dxa"/>
            <w:vAlign w:val="bottom"/>
            <w:hideMark/>
          </w:tcPr>
          <w:p w14:paraId="4575DF5A" w14:textId="77777777" w:rsidR="00507308" w:rsidRPr="001F1BBC" w:rsidRDefault="00507308" w:rsidP="00BF494D">
            <w:pPr>
              <w:spacing w:line="220" w:lineRule="exact"/>
              <w:ind w:left="77" w:right="44" w:hanging="77"/>
              <w:rPr>
                <w:sz w:val="16"/>
                <w:szCs w:val="16"/>
              </w:rPr>
            </w:pPr>
            <w:r w:rsidRPr="001F1BBC">
              <w:rPr>
                <w:rFonts w:ascii="Times New Roman" w:hAnsi="Times New Roman" w:cs="Times New Roman"/>
                <w:sz w:val="16"/>
                <w:szCs w:val="16"/>
              </w:rPr>
              <w:t>Non-controlling interest percentage</w:t>
            </w:r>
          </w:p>
        </w:tc>
        <w:tc>
          <w:tcPr>
            <w:tcW w:w="1080" w:type="dxa"/>
          </w:tcPr>
          <w:p w14:paraId="56065530" w14:textId="77777777" w:rsidR="00507308" w:rsidRPr="001F1BBC" w:rsidDel="000B00DA" w:rsidRDefault="00507308" w:rsidP="00BF494D">
            <w:pPr>
              <w:spacing w:line="200" w:lineRule="exact"/>
              <w:ind w:right="44"/>
              <w:jc w:val="right"/>
              <w:rPr>
                <w:rFonts w:ascii="Times New Roman" w:hAnsi="Times New Roman" w:cs="Times New Roman"/>
                <w:sz w:val="16"/>
                <w:szCs w:val="16"/>
              </w:rPr>
            </w:pPr>
          </w:p>
          <w:p w14:paraId="4BFEF5F1" w14:textId="77777777" w:rsidR="00507308" w:rsidRPr="001F1BBC" w:rsidRDefault="00507308" w:rsidP="00BF494D">
            <w:pPr>
              <w:spacing w:line="220" w:lineRule="exact"/>
              <w:ind w:right="44"/>
              <w:jc w:val="right"/>
              <w:rPr>
                <w:rFonts w:ascii="Times New Roman" w:hAnsi="Times New Roman" w:cs="Times New Roman"/>
                <w:sz w:val="16"/>
                <w:szCs w:val="16"/>
              </w:rPr>
            </w:pPr>
            <w:r w:rsidRPr="001F1BBC" w:rsidDel="000B00DA">
              <w:rPr>
                <w:rFonts w:ascii="Times New Roman" w:hAnsi="Times New Roman" w:cs="Times New Roman"/>
                <w:sz w:val="16"/>
                <w:szCs w:val="16"/>
              </w:rPr>
              <w:t>20.00</w:t>
            </w:r>
          </w:p>
        </w:tc>
        <w:tc>
          <w:tcPr>
            <w:tcW w:w="236" w:type="dxa"/>
          </w:tcPr>
          <w:p w14:paraId="0F2E00C9"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72E0D783" w14:textId="77777777" w:rsidR="00507308" w:rsidRPr="001F1BBC" w:rsidDel="000B00DA" w:rsidRDefault="00507308" w:rsidP="00BF494D">
            <w:pPr>
              <w:spacing w:line="200" w:lineRule="exact"/>
              <w:ind w:right="44"/>
              <w:jc w:val="right"/>
              <w:rPr>
                <w:rFonts w:ascii="Times New Roman" w:hAnsi="Times New Roman" w:cs="Times New Roman"/>
                <w:sz w:val="16"/>
                <w:szCs w:val="16"/>
              </w:rPr>
            </w:pPr>
          </w:p>
          <w:p w14:paraId="36B8BB25" w14:textId="77777777" w:rsidR="00507308" w:rsidRPr="001F1BBC" w:rsidRDefault="00507308" w:rsidP="00BF494D">
            <w:pPr>
              <w:spacing w:line="220" w:lineRule="exact"/>
              <w:ind w:right="44"/>
              <w:jc w:val="right"/>
              <w:rPr>
                <w:rFonts w:ascii="Times New Roman" w:hAnsi="Times New Roman" w:cs="Times New Roman"/>
                <w:sz w:val="16"/>
                <w:szCs w:val="16"/>
              </w:rPr>
            </w:pPr>
            <w:r w:rsidRPr="001F1BBC" w:rsidDel="000B00DA">
              <w:rPr>
                <w:rFonts w:ascii="Times New Roman" w:hAnsi="Times New Roman" w:cs="Times New Roman"/>
                <w:sz w:val="16"/>
                <w:szCs w:val="16"/>
              </w:rPr>
              <w:t>40.0</w:t>
            </w:r>
            <w:r>
              <w:rPr>
                <w:rFonts w:ascii="Times New Roman" w:hAnsi="Times New Roman" w:cs="Times New Roman"/>
                <w:sz w:val="16"/>
                <w:szCs w:val="16"/>
              </w:rPr>
              <w:t>5</w:t>
            </w:r>
          </w:p>
        </w:tc>
        <w:tc>
          <w:tcPr>
            <w:tcW w:w="236" w:type="dxa"/>
          </w:tcPr>
          <w:p w14:paraId="67F04C56" w14:textId="77777777" w:rsidR="00507308" w:rsidRPr="001F1BBC" w:rsidRDefault="00507308" w:rsidP="00BF494D">
            <w:pPr>
              <w:spacing w:line="220" w:lineRule="exact"/>
              <w:ind w:right="44"/>
              <w:jc w:val="right"/>
              <w:rPr>
                <w:rFonts w:ascii="Times New Roman" w:hAnsi="Times New Roman" w:cs="Times New Roman"/>
                <w:sz w:val="16"/>
                <w:szCs w:val="16"/>
                <w:cs/>
              </w:rPr>
            </w:pPr>
          </w:p>
        </w:tc>
        <w:tc>
          <w:tcPr>
            <w:tcW w:w="1080" w:type="dxa"/>
          </w:tcPr>
          <w:p w14:paraId="08AD6D8A" w14:textId="77777777" w:rsidR="00507308" w:rsidRPr="001F1BBC" w:rsidDel="000B00DA" w:rsidRDefault="00507308" w:rsidP="00BF494D">
            <w:pPr>
              <w:spacing w:line="200" w:lineRule="exact"/>
              <w:ind w:right="44"/>
              <w:jc w:val="right"/>
              <w:rPr>
                <w:rFonts w:ascii="Times New Roman" w:hAnsi="Times New Roman" w:cs="Times New Roman"/>
                <w:sz w:val="16"/>
                <w:szCs w:val="16"/>
              </w:rPr>
            </w:pPr>
          </w:p>
          <w:p w14:paraId="00500900" w14:textId="77777777" w:rsidR="00507308" w:rsidRPr="001F1BBC" w:rsidRDefault="00507308" w:rsidP="00BF494D">
            <w:pPr>
              <w:spacing w:line="220" w:lineRule="exact"/>
              <w:ind w:right="44"/>
              <w:jc w:val="right"/>
              <w:rPr>
                <w:rFonts w:ascii="Times New Roman" w:hAnsi="Times New Roman" w:cs="Times New Roman"/>
                <w:sz w:val="16"/>
                <w:szCs w:val="16"/>
              </w:rPr>
            </w:pPr>
            <w:r w:rsidRPr="001F1BBC" w:rsidDel="000B00DA">
              <w:rPr>
                <w:rFonts w:ascii="Times New Roman" w:hAnsi="Times New Roman" w:cs="Times New Roman"/>
                <w:sz w:val="16"/>
                <w:szCs w:val="16"/>
              </w:rPr>
              <w:t>61.44</w:t>
            </w:r>
          </w:p>
        </w:tc>
        <w:tc>
          <w:tcPr>
            <w:tcW w:w="236" w:type="dxa"/>
          </w:tcPr>
          <w:p w14:paraId="1975EB84"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5BD8E85E" w14:textId="77777777" w:rsidR="00507308" w:rsidRPr="001F1BBC" w:rsidDel="000B00DA" w:rsidRDefault="00507308" w:rsidP="00BF494D">
            <w:pPr>
              <w:spacing w:line="200" w:lineRule="exact"/>
              <w:ind w:right="44"/>
              <w:jc w:val="right"/>
              <w:rPr>
                <w:rFonts w:ascii="Times New Roman" w:hAnsi="Times New Roman" w:cs="Times New Roman"/>
                <w:sz w:val="16"/>
                <w:szCs w:val="16"/>
              </w:rPr>
            </w:pPr>
          </w:p>
          <w:p w14:paraId="2B5735F2" w14:textId="77777777" w:rsidR="00507308" w:rsidRPr="001F1BBC" w:rsidRDefault="00507308" w:rsidP="00BF494D">
            <w:pPr>
              <w:spacing w:line="220" w:lineRule="exact"/>
              <w:ind w:right="44"/>
              <w:jc w:val="right"/>
              <w:rPr>
                <w:rFonts w:ascii="Times New Roman" w:hAnsi="Times New Roman" w:cs="Times New Roman"/>
                <w:sz w:val="16"/>
                <w:szCs w:val="16"/>
              </w:rPr>
            </w:pPr>
            <w:r w:rsidRPr="001F1BBC" w:rsidDel="000B00DA">
              <w:rPr>
                <w:rFonts w:ascii="Times New Roman" w:hAnsi="Times New Roman" w:cs="Times New Roman"/>
                <w:sz w:val="16"/>
                <w:szCs w:val="16"/>
              </w:rPr>
              <w:t>34.0</w:t>
            </w:r>
            <w:r>
              <w:rPr>
                <w:rFonts w:ascii="Times New Roman" w:hAnsi="Times New Roman" w:cs="Times New Roman"/>
                <w:sz w:val="16"/>
                <w:szCs w:val="16"/>
              </w:rPr>
              <w:t>3</w:t>
            </w:r>
          </w:p>
        </w:tc>
        <w:tc>
          <w:tcPr>
            <w:tcW w:w="236" w:type="dxa"/>
          </w:tcPr>
          <w:p w14:paraId="4BBD6220"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3B6A3DF7" w14:textId="77777777" w:rsidR="00507308" w:rsidRPr="001F1BBC" w:rsidDel="000B00DA" w:rsidRDefault="00507308" w:rsidP="00BF494D">
            <w:pPr>
              <w:spacing w:line="200" w:lineRule="exact"/>
              <w:ind w:right="44"/>
              <w:jc w:val="right"/>
              <w:rPr>
                <w:rFonts w:ascii="Times New Roman" w:hAnsi="Times New Roman" w:cs="Times New Roman"/>
                <w:sz w:val="16"/>
                <w:szCs w:val="16"/>
              </w:rPr>
            </w:pPr>
          </w:p>
          <w:p w14:paraId="75D80C7C" w14:textId="77777777" w:rsidR="00507308" w:rsidRPr="001F1BBC" w:rsidRDefault="00507308" w:rsidP="00BF494D">
            <w:pPr>
              <w:spacing w:line="220" w:lineRule="exact"/>
              <w:ind w:right="44"/>
              <w:jc w:val="right"/>
              <w:rPr>
                <w:rFonts w:ascii="Times New Roman" w:hAnsi="Times New Roman" w:cs="Times New Roman"/>
                <w:sz w:val="16"/>
                <w:szCs w:val="16"/>
              </w:rPr>
            </w:pPr>
            <w:r w:rsidRPr="001F1BBC" w:rsidDel="000B00DA">
              <w:rPr>
                <w:rFonts w:ascii="Times New Roman" w:hAnsi="Times New Roman" w:cs="Times New Roman"/>
                <w:sz w:val="16"/>
                <w:szCs w:val="16"/>
              </w:rPr>
              <w:t>50.00</w:t>
            </w:r>
          </w:p>
        </w:tc>
        <w:tc>
          <w:tcPr>
            <w:tcW w:w="236" w:type="dxa"/>
          </w:tcPr>
          <w:p w14:paraId="7C63F67E"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21F42CF2" w14:textId="77777777" w:rsidR="00507308" w:rsidRPr="001F1BBC" w:rsidDel="000B00DA" w:rsidRDefault="00507308" w:rsidP="00BF494D">
            <w:pPr>
              <w:spacing w:line="200" w:lineRule="exact"/>
              <w:ind w:right="44"/>
              <w:jc w:val="right"/>
              <w:rPr>
                <w:rFonts w:ascii="Times New Roman" w:hAnsi="Times New Roman" w:cs="Times New Roman"/>
                <w:sz w:val="16"/>
                <w:szCs w:val="16"/>
              </w:rPr>
            </w:pPr>
          </w:p>
          <w:p w14:paraId="2F6D0C6B" w14:textId="77777777" w:rsidR="00507308" w:rsidRPr="001F1BBC" w:rsidRDefault="00507308" w:rsidP="00BF494D">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36" w:type="dxa"/>
          </w:tcPr>
          <w:p w14:paraId="058229CF"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6D8AA1DE"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AB6512" w:rsidRPr="001F1BBC" w14:paraId="104D6D59" w14:textId="77777777" w:rsidTr="0078074E">
        <w:trPr>
          <w:cantSplit/>
        </w:trPr>
        <w:tc>
          <w:tcPr>
            <w:tcW w:w="1742" w:type="dxa"/>
            <w:hideMark/>
          </w:tcPr>
          <w:p w14:paraId="528D3CBB" w14:textId="77777777" w:rsidR="00507308" w:rsidRPr="001F1BBC" w:rsidRDefault="00507308" w:rsidP="00BF494D">
            <w:pPr>
              <w:spacing w:line="220" w:lineRule="exact"/>
              <w:ind w:right="44"/>
              <w:rPr>
                <w:sz w:val="16"/>
                <w:szCs w:val="16"/>
              </w:rPr>
            </w:pPr>
            <w:r w:rsidRPr="001F1BBC">
              <w:rPr>
                <w:rFonts w:ascii="Times New Roman" w:hAnsi="Times New Roman" w:cs="Times New Roman"/>
                <w:sz w:val="16"/>
                <w:szCs w:val="16"/>
              </w:rPr>
              <w:t>Current assets</w:t>
            </w:r>
          </w:p>
        </w:tc>
        <w:tc>
          <w:tcPr>
            <w:tcW w:w="1080" w:type="dxa"/>
          </w:tcPr>
          <w:p w14:paraId="0F5FC327" w14:textId="77777777" w:rsidR="00507308" w:rsidRPr="001F1BBC" w:rsidRDefault="00507308" w:rsidP="00BF494D">
            <w:pPr>
              <w:spacing w:line="220" w:lineRule="exact"/>
              <w:ind w:right="44"/>
              <w:jc w:val="right"/>
              <w:rPr>
                <w:rFonts w:ascii="Times New Roman" w:hAnsi="Times New Roman" w:cs="Times New Roman"/>
                <w:sz w:val="16"/>
                <w:szCs w:val="16"/>
              </w:rPr>
            </w:pPr>
            <w:r w:rsidRPr="00A6505D">
              <w:rPr>
                <w:rFonts w:ascii="Times New Roman" w:hAnsi="Times New Roman" w:cs="Times New Roman"/>
                <w:sz w:val="16"/>
                <w:szCs w:val="16"/>
              </w:rPr>
              <w:t xml:space="preserve">4,948,958 </w:t>
            </w:r>
          </w:p>
        </w:tc>
        <w:tc>
          <w:tcPr>
            <w:tcW w:w="236" w:type="dxa"/>
          </w:tcPr>
          <w:p w14:paraId="67CE7440"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764EA738" w14:textId="77777777" w:rsidR="00507308" w:rsidRPr="001F1BBC" w:rsidRDefault="00507308" w:rsidP="00BF494D">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 xml:space="preserve">1,259,823 </w:t>
            </w:r>
          </w:p>
        </w:tc>
        <w:tc>
          <w:tcPr>
            <w:tcW w:w="236" w:type="dxa"/>
          </w:tcPr>
          <w:p w14:paraId="427205B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2B52B079" w14:textId="77777777" w:rsidR="00507308" w:rsidRPr="001F1BBC" w:rsidRDefault="00507308" w:rsidP="00BF494D">
            <w:pPr>
              <w:spacing w:line="220" w:lineRule="exact"/>
              <w:ind w:right="44"/>
              <w:jc w:val="right"/>
              <w:rPr>
                <w:rFonts w:ascii="Times New Roman" w:hAnsi="Times New Roman" w:cs="Times New Roman"/>
                <w:sz w:val="16"/>
                <w:szCs w:val="16"/>
              </w:rPr>
            </w:pPr>
            <w:r w:rsidRPr="00A606C9">
              <w:rPr>
                <w:rFonts w:ascii="Times New Roman" w:hAnsi="Times New Roman" w:cs="Times New Roman"/>
                <w:sz w:val="16"/>
                <w:szCs w:val="16"/>
              </w:rPr>
              <w:t>4,289,930</w:t>
            </w:r>
          </w:p>
        </w:tc>
        <w:tc>
          <w:tcPr>
            <w:tcW w:w="236" w:type="dxa"/>
          </w:tcPr>
          <w:p w14:paraId="1E48EE1F"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6EE3DEC5" w14:textId="77777777" w:rsidR="00507308" w:rsidRPr="001F1BBC" w:rsidRDefault="00507308" w:rsidP="00BF494D">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 xml:space="preserve">4,991,294 </w:t>
            </w:r>
          </w:p>
        </w:tc>
        <w:tc>
          <w:tcPr>
            <w:tcW w:w="236" w:type="dxa"/>
          </w:tcPr>
          <w:p w14:paraId="36E61EA8"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3532ECDF" w14:textId="77777777" w:rsidR="00507308" w:rsidRPr="001F1BBC" w:rsidRDefault="00507308" w:rsidP="00BF494D">
            <w:pPr>
              <w:spacing w:line="220" w:lineRule="exact"/>
              <w:ind w:right="44"/>
              <w:jc w:val="right"/>
              <w:rPr>
                <w:rFonts w:ascii="Times New Roman" w:hAnsi="Times New Roman" w:cs="Times New Roman"/>
                <w:sz w:val="16"/>
                <w:szCs w:val="16"/>
              </w:rPr>
            </w:pPr>
            <w:r w:rsidRPr="00DD35A0">
              <w:rPr>
                <w:rFonts w:ascii="Times New Roman" w:hAnsi="Times New Roman" w:cs="Times New Roman"/>
                <w:sz w:val="16"/>
                <w:szCs w:val="16"/>
              </w:rPr>
              <w:t>5,617,818</w:t>
            </w:r>
          </w:p>
        </w:tc>
        <w:tc>
          <w:tcPr>
            <w:tcW w:w="236" w:type="dxa"/>
          </w:tcPr>
          <w:p w14:paraId="7DB5F8AE"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49122AF7" w14:textId="77777777" w:rsidR="00507308" w:rsidRPr="001F1BBC" w:rsidRDefault="00507308" w:rsidP="00BF494D">
            <w:pPr>
              <w:spacing w:line="220" w:lineRule="exact"/>
              <w:ind w:right="44"/>
              <w:jc w:val="right"/>
              <w:rPr>
                <w:rFonts w:ascii="Times New Roman" w:hAnsi="Times New Roman" w:cs="Times New Roman"/>
                <w:sz w:val="16"/>
                <w:szCs w:val="16"/>
              </w:rPr>
            </w:pPr>
            <w:r w:rsidRPr="003B05FF">
              <w:rPr>
                <w:rFonts w:ascii="Times New Roman" w:hAnsi="Times New Roman" w:cs="Times New Roman"/>
                <w:sz w:val="16"/>
                <w:szCs w:val="16"/>
              </w:rPr>
              <w:t xml:space="preserve">9,673,124 </w:t>
            </w:r>
          </w:p>
        </w:tc>
        <w:tc>
          <w:tcPr>
            <w:tcW w:w="236" w:type="dxa"/>
          </w:tcPr>
          <w:p w14:paraId="59071408"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7F9849A0"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AB6512" w:rsidRPr="001F1BBC" w14:paraId="570D7151" w14:textId="77777777" w:rsidTr="0078074E">
        <w:trPr>
          <w:cantSplit/>
        </w:trPr>
        <w:tc>
          <w:tcPr>
            <w:tcW w:w="1742" w:type="dxa"/>
            <w:hideMark/>
          </w:tcPr>
          <w:p w14:paraId="0568AA4E" w14:textId="77777777" w:rsidR="00507308" w:rsidRPr="001F1BBC" w:rsidRDefault="00507308" w:rsidP="00BF494D">
            <w:pPr>
              <w:spacing w:line="220" w:lineRule="exact"/>
              <w:ind w:right="44"/>
              <w:rPr>
                <w:sz w:val="16"/>
                <w:szCs w:val="16"/>
              </w:rPr>
            </w:pPr>
            <w:r w:rsidRPr="001F1BBC">
              <w:rPr>
                <w:rFonts w:ascii="Times New Roman" w:hAnsi="Times New Roman" w:cs="Times New Roman"/>
                <w:sz w:val="16"/>
                <w:szCs w:val="16"/>
              </w:rPr>
              <w:t>Non-current assets</w:t>
            </w:r>
          </w:p>
        </w:tc>
        <w:tc>
          <w:tcPr>
            <w:tcW w:w="1080" w:type="dxa"/>
          </w:tcPr>
          <w:p w14:paraId="1B5A23F1" w14:textId="77777777" w:rsidR="00507308" w:rsidRPr="001F1BBC" w:rsidRDefault="00507308" w:rsidP="00BF494D">
            <w:pPr>
              <w:spacing w:line="220" w:lineRule="exact"/>
              <w:ind w:right="44"/>
              <w:jc w:val="right"/>
              <w:rPr>
                <w:rFonts w:ascii="Times New Roman" w:hAnsi="Times New Roman" w:cs="Times New Roman"/>
                <w:sz w:val="16"/>
                <w:szCs w:val="16"/>
              </w:rPr>
            </w:pPr>
            <w:r w:rsidRPr="00860771">
              <w:rPr>
                <w:rFonts w:ascii="Times New Roman" w:hAnsi="Times New Roman" w:cs="Times New Roman"/>
                <w:sz w:val="16"/>
                <w:szCs w:val="16"/>
              </w:rPr>
              <w:t>10,415,678</w:t>
            </w:r>
          </w:p>
        </w:tc>
        <w:tc>
          <w:tcPr>
            <w:tcW w:w="236" w:type="dxa"/>
          </w:tcPr>
          <w:p w14:paraId="6C219177"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5ED675EB" w14:textId="77777777" w:rsidR="00507308" w:rsidRPr="001F1BBC" w:rsidRDefault="00507308" w:rsidP="00BF494D">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 xml:space="preserve">1,592,732 </w:t>
            </w:r>
          </w:p>
        </w:tc>
        <w:tc>
          <w:tcPr>
            <w:tcW w:w="236" w:type="dxa"/>
          </w:tcPr>
          <w:p w14:paraId="6476A397"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366ED549" w14:textId="77777777" w:rsidR="00507308" w:rsidRPr="001F1BBC" w:rsidRDefault="00507308" w:rsidP="00BF494D">
            <w:pPr>
              <w:spacing w:line="220" w:lineRule="exact"/>
              <w:ind w:right="44"/>
              <w:jc w:val="right"/>
              <w:rPr>
                <w:rFonts w:ascii="Times New Roman" w:hAnsi="Times New Roman" w:cs="Times New Roman"/>
                <w:sz w:val="16"/>
                <w:szCs w:val="16"/>
              </w:rPr>
            </w:pPr>
            <w:r w:rsidRPr="00A606C9">
              <w:rPr>
                <w:rFonts w:ascii="Times New Roman" w:hAnsi="Times New Roman" w:cs="Times New Roman"/>
                <w:sz w:val="16"/>
                <w:szCs w:val="16"/>
              </w:rPr>
              <w:t>5,283,717</w:t>
            </w:r>
          </w:p>
        </w:tc>
        <w:tc>
          <w:tcPr>
            <w:tcW w:w="236" w:type="dxa"/>
          </w:tcPr>
          <w:p w14:paraId="54F92DE8"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7662F5B2" w14:textId="77777777" w:rsidR="00507308" w:rsidRPr="001F1BBC" w:rsidRDefault="00507308" w:rsidP="00BF494D">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 xml:space="preserve">15,594,337 </w:t>
            </w:r>
          </w:p>
        </w:tc>
        <w:tc>
          <w:tcPr>
            <w:tcW w:w="236" w:type="dxa"/>
          </w:tcPr>
          <w:p w14:paraId="4D789464"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25E19B5E" w14:textId="77777777" w:rsidR="00507308" w:rsidRPr="001F1BBC" w:rsidRDefault="00507308" w:rsidP="00BF494D">
            <w:pPr>
              <w:spacing w:line="220" w:lineRule="exact"/>
              <w:ind w:right="44"/>
              <w:jc w:val="right"/>
              <w:rPr>
                <w:rFonts w:ascii="Times New Roman" w:hAnsi="Times New Roman" w:cs="Times New Roman"/>
                <w:sz w:val="16"/>
                <w:szCs w:val="16"/>
              </w:rPr>
            </w:pPr>
            <w:r w:rsidRPr="00F013F1">
              <w:rPr>
                <w:rFonts w:ascii="Times New Roman" w:hAnsi="Times New Roman" w:cs="Times New Roman"/>
                <w:sz w:val="16"/>
                <w:szCs w:val="16"/>
              </w:rPr>
              <w:t>5,584,350</w:t>
            </w:r>
          </w:p>
        </w:tc>
        <w:tc>
          <w:tcPr>
            <w:tcW w:w="236" w:type="dxa"/>
          </w:tcPr>
          <w:p w14:paraId="5B123339"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6443F5E2" w14:textId="77777777" w:rsidR="00507308" w:rsidRPr="001F1BBC" w:rsidRDefault="00507308" w:rsidP="00BF494D">
            <w:pPr>
              <w:spacing w:line="220" w:lineRule="exact"/>
              <w:ind w:right="44"/>
              <w:jc w:val="right"/>
              <w:rPr>
                <w:rFonts w:ascii="Times New Roman" w:hAnsi="Times New Roman" w:cs="Times New Roman"/>
                <w:sz w:val="16"/>
                <w:szCs w:val="16"/>
              </w:rPr>
            </w:pPr>
            <w:r w:rsidRPr="003B05FF">
              <w:rPr>
                <w:rFonts w:ascii="Times New Roman" w:hAnsi="Times New Roman" w:cs="Times New Roman"/>
                <w:sz w:val="16"/>
                <w:szCs w:val="16"/>
              </w:rPr>
              <w:t xml:space="preserve">4,848,423 </w:t>
            </w:r>
          </w:p>
        </w:tc>
        <w:tc>
          <w:tcPr>
            <w:tcW w:w="236" w:type="dxa"/>
          </w:tcPr>
          <w:p w14:paraId="1E3CD9B0"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1F77EEB6"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AB6512" w:rsidRPr="001F1BBC" w14:paraId="22884719" w14:textId="77777777" w:rsidTr="0078074E">
        <w:trPr>
          <w:cantSplit/>
        </w:trPr>
        <w:tc>
          <w:tcPr>
            <w:tcW w:w="1742" w:type="dxa"/>
          </w:tcPr>
          <w:p w14:paraId="39C108EB" w14:textId="77777777" w:rsidR="00507308" w:rsidRPr="001F1BBC" w:rsidRDefault="00507308" w:rsidP="00BF494D">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Current liabilities</w:t>
            </w:r>
          </w:p>
        </w:tc>
        <w:tc>
          <w:tcPr>
            <w:tcW w:w="1080" w:type="dxa"/>
          </w:tcPr>
          <w:p w14:paraId="3D7FE6B4" w14:textId="77777777" w:rsidR="00507308" w:rsidRPr="001F1BBC" w:rsidRDefault="00507308" w:rsidP="00BF494D">
            <w:pPr>
              <w:spacing w:line="220" w:lineRule="exact"/>
              <w:ind w:right="44"/>
              <w:jc w:val="right"/>
              <w:rPr>
                <w:rFonts w:ascii="Times New Roman" w:hAnsi="Times New Roman" w:cs="Times New Roman"/>
                <w:sz w:val="16"/>
                <w:szCs w:val="16"/>
              </w:rPr>
            </w:pPr>
            <w:r w:rsidRPr="00A6505D">
              <w:rPr>
                <w:rFonts w:ascii="Times New Roman" w:hAnsi="Times New Roman" w:cs="Times New Roman"/>
                <w:sz w:val="16"/>
                <w:szCs w:val="16"/>
              </w:rPr>
              <w:t xml:space="preserve">5,659,404 </w:t>
            </w:r>
          </w:p>
        </w:tc>
        <w:tc>
          <w:tcPr>
            <w:tcW w:w="236" w:type="dxa"/>
          </w:tcPr>
          <w:p w14:paraId="6EC25E3B"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31A5EB48" w14:textId="77777777" w:rsidR="00507308" w:rsidRPr="001F1BBC" w:rsidRDefault="00507308" w:rsidP="00BF494D">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 xml:space="preserve">254,398 </w:t>
            </w:r>
          </w:p>
        </w:tc>
        <w:tc>
          <w:tcPr>
            <w:tcW w:w="236" w:type="dxa"/>
          </w:tcPr>
          <w:p w14:paraId="453FE7B9"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3FA97162" w14:textId="77777777" w:rsidR="00507308" w:rsidRPr="001F1BBC" w:rsidRDefault="00507308" w:rsidP="00BF494D">
            <w:pPr>
              <w:spacing w:line="220" w:lineRule="exact"/>
              <w:ind w:right="44"/>
              <w:jc w:val="right"/>
              <w:rPr>
                <w:rFonts w:ascii="Times New Roman" w:hAnsi="Times New Roman" w:cs="Times New Roman"/>
                <w:sz w:val="16"/>
                <w:szCs w:val="16"/>
              </w:rPr>
            </w:pPr>
            <w:r w:rsidRPr="00A606C9">
              <w:rPr>
                <w:rFonts w:ascii="Times New Roman" w:hAnsi="Times New Roman" w:cs="Times New Roman"/>
                <w:sz w:val="16"/>
                <w:szCs w:val="16"/>
              </w:rPr>
              <w:t>5,734,334</w:t>
            </w:r>
          </w:p>
        </w:tc>
        <w:tc>
          <w:tcPr>
            <w:tcW w:w="236" w:type="dxa"/>
          </w:tcPr>
          <w:p w14:paraId="626F99E3"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6E6F78C5" w14:textId="77777777" w:rsidR="00507308" w:rsidRPr="001F1BBC" w:rsidRDefault="00507308" w:rsidP="00BF494D">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 xml:space="preserve">4,206,396 </w:t>
            </w:r>
          </w:p>
        </w:tc>
        <w:tc>
          <w:tcPr>
            <w:tcW w:w="236" w:type="dxa"/>
          </w:tcPr>
          <w:p w14:paraId="45791F91"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52BCDD35" w14:textId="77777777" w:rsidR="00507308" w:rsidRPr="001F1BBC" w:rsidRDefault="00507308" w:rsidP="00BF494D">
            <w:pPr>
              <w:spacing w:line="220" w:lineRule="exact"/>
              <w:ind w:right="44"/>
              <w:jc w:val="right"/>
              <w:rPr>
                <w:rFonts w:ascii="Times New Roman" w:hAnsi="Times New Roman" w:cs="Times New Roman"/>
                <w:sz w:val="16"/>
                <w:szCs w:val="16"/>
              </w:rPr>
            </w:pPr>
            <w:r w:rsidRPr="00F013F1">
              <w:rPr>
                <w:rFonts w:ascii="Times New Roman" w:hAnsi="Times New Roman" w:cs="Times New Roman"/>
                <w:sz w:val="16"/>
                <w:szCs w:val="16"/>
              </w:rPr>
              <w:t>3,688,164</w:t>
            </w:r>
          </w:p>
        </w:tc>
        <w:tc>
          <w:tcPr>
            <w:tcW w:w="236" w:type="dxa"/>
          </w:tcPr>
          <w:p w14:paraId="327F2ACC"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5399A734" w14:textId="77777777" w:rsidR="00507308" w:rsidRPr="001F1BBC" w:rsidRDefault="00507308" w:rsidP="00BF494D">
            <w:pPr>
              <w:spacing w:line="220" w:lineRule="exact"/>
              <w:ind w:right="44"/>
              <w:jc w:val="right"/>
              <w:rPr>
                <w:rFonts w:ascii="Times New Roman" w:hAnsi="Times New Roman" w:cs="Times New Roman"/>
                <w:sz w:val="16"/>
                <w:szCs w:val="16"/>
              </w:rPr>
            </w:pPr>
            <w:r w:rsidRPr="003B05FF">
              <w:rPr>
                <w:rFonts w:ascii="Times New Roman" w:hAnsi="Times New Roman" w:cs="Times New Roman"/>
                <w:sz w:val="16"/>
                <w:szCs w:val="16"/>
              </w:rPr>
              <w:t xml:space="preserve">6,022,845 </w:t>
            </w:r>
          </w:p>
        </w:tc>
        <w:tc>
          <w:tcPr>
            <w:tcW w:w="236" w:type="dxa"/>
          </w:tcPr>
          <w:p w14:paraId="48B06097"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31764D82"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207CAC" w:rsidRPr="001F1BBC" w14:paraId="7DD44DD1" w14:textId="77777777" w:rsidTr="0078074E">
        <w:trPr>
          <w:cantSplit/>
        </w:trPr>
        <w:tc>
          <w:tcPr>
            <w:tcW w:w="1742" w:type="dxa"/>
          </w:tcPr>
          <w:p w14:paraId="611C5FE0" w14:textId="77777777" w:rsidR="00507308" w:rsidRPr="001F1BBC" w:rsidRDefault="00507308" w:rsidP="00BF494D">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Non-current liabilities</w:t>
            </w:r>
          </w:p>
        </w:tc>
        <w:tc>
          <w:tcPr>
            <w:tcW w:w="1080" w:type="dxa"/>
            <w:tcBorders>
              <w:bottom w:val="single" w:sz="4" w:space="0" w:color="auto"/>
            </w:tcBorders>
          </w:tcPr>
          <w:p w14:paraId="1896ED64" w14:textId="77777777" w:rsidR="00507308" w:rsidRPr="001F1BBC" w:rsidRDefault="00507308" w:rsidP="00BF494D">
            <w:pPr>
              <w:spacing w:line="220" w:lineRule="exact"/>
              <w:ind w:right="44"/>
              <w:jc w:val="right"/>
              <w:rPr>
                <w:rFonts w:ascii="Times New Roman" w:hAnsi="Times New Roman" w:cs="Times New Roman"/>
                <w:sz w:val="16"/>
                <w:szCs w:val="16"/>
              </w:rPr>
            </w:pPr>
            <w:r w:rsidRPr="00860771">
              <w:rPr>
                <w:rFonts w:ascii="Times New Roman" w:hAnsi="Times New Roman" w:cstheme="minorBidi"/>
                <w:sz w:val="16"/>
                <w:szCs w:val="16"/>
              </w:rPr>
              <w:t>4,540,074</w:t>
            </w:r>
          </w:p>
        </w:tc>
        <w:tc>
          <w:tcPr>
            <w:tcW w:w="236" w:type="dxa"/>
          </w:tcPr>
          <w:p w14:paraId="711DE712"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Borders>
              <w:bottom w:val="single" w:sz="4" w:space="0" w:color="auto"/>
            </w:tcBorders>
          </w:tcPr>
          <w:p w14:paraId="2336A443" w14:textId="77777777" w:rsidR="00507308" w:rsidRPr="001F1BBC" w:rsidRDefault="00507308" w:rsidP="00BF494D">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79,180</w:t>
            </w:r>
          </w:p>
        </w:tc>
        <w:tc>
          <w:tcPr>
            <w:tcW w:w="236" w:type="dxa"/>
          </w:tcPr>
          <w:p w14:paraId="02486899"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2EE16949" w14:textId="77777777" w:rsidR="00507308" w:rsidRPr="001F1BBC" w:rsidRDefault="00507308" w:rsidP="00BF494D">
            <w:pPr>
              <w:spacing w:line="220" w:lineRule="exact"/>
              <w:ind w:right="44"/>
              <w:jc w:val="right"/>
              <w:rPr>
                <w:rFonts w:ascii="Times New Roman" w:hAnsi="Times New Roman" w:cs="Times New Roman"/>
                <w:sz w:val="16"/>
                <w:szCs w:val="16"/>
              </w:rPr>
            </w:pPr>
            <w:r w:rsidRPr="00A606C9">
              <w:rPr>
                <w:rFonts w:ascii="Times New Roman" w:hAnsi="Times New Roman" w:cstheme="minorBidi"/>
                <w:sz w:val="16"/>
                <w:szCs w:val="16"/>
              </w:rPr>
              <w:t>1,620,774</w:t>
            </w:r>
          </w:p>
        </w:tc>
        <w:tc>
          <w:tcPr>
            <w:tcW w:w="236" w:type="dxa"/>
          </w:tcPr>
          <w:p w14:paraId="1890D5BD"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07647154" w14:textId="77777777" w:rsidR="00507308" w:rsidRPr="001F1BBC" w:rsidRDefault="00507308" w:rsidP="00BF494D">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5,602,048</w:t>
            </w:r>
          </w:p>
        </w:tc>
        <w:tc>
          <w:tcPr>
            <w:tcW w:w="236" w:type="dxa"/>
          </w:tcPr>
          <w:p w14:paraId="335C69CD"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7B539F7B" w14:textId="77777777" w:rsidR="00507308" w:rsidRPr="001F1BBC" w:rsidRDefault="00507308" w:rsidP="00BF494D">
            <w:pPr>
              <w:spacing w:line="220" w:lineRule="exact"/>
              <w:ind w:right="44"/>
              <w:jc w:val="right"/>
              <w:rPr>
                <w:rFonts w:ascii="Times New Roman" w:hAnsi="Times New Roman" w:cs="Times New Roman"/>
                <w:sz w:val="16"/>
                <w:szCs w:val="16"/>
              </w:rPr>
            </w:pPr>
            <w:r w:rsidRPr="00F013F1">
              <w:rPr>
                <w:rFonts w:ascii="Times New Roman" w:hAnsi="Times New Roman" w:cs="Times New Roman"/>
                <w:sz w:val="16"/>
                <w:szCs w:val="16"/>
              </w:rPr>
              <w:t>721,731</w:t>
            </w:r>
          </w:p>
        </w:tc>
        <w:tc>
          <w:tcPr>
            <w:tcW w:w="236" w:type="dxa"/>
          </w:tcPr>
          <w:p w14:paraId="521A32DC"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Borders>
              <w:bottom w:val="single" w:sz="4" w:space="0" w:color="auto"/>
            </w:tcBorders>
          </w:tcPr>
          <w:p w14:paraId="521E0174" w14:textId="77777777" w:rsidR="00507308" w:rsidRPr="0028351E" w:rsidRDefault="00507308" w:rsidP="00BF494D">
            <w:pPr>
              <w:spacing w:line="220" w:lineRule="exact"/>
              <w:ind w:right="260"/>
              <w:jc w:val="right"/>
              <w:rPr>
                <w:rFonts w:ascii="Times New Roman" w:hAnsi="Times New Roman" w:cstheme="minorBidi"/>
                <w:b/>
                <w:sz w:val="16"/>
                <w:szCs w:val="16"/>
              </w:rPr>
            </w:pPr>
            <w:r w:rsidRPr="0028351E">
              <w:rPr>
                <w:rFonts w:ascii="Times New Roman" w:hAnsi="Times New Roman" w:cstheme="minorBidi"/>
                <w:b/>
                <w:sz w:val="16"/>
                <w:szCs w:val="16"/>
              </w:rPr>
              <w:t>-</w:t>
            </w:r>
          </w:p>
        </w:tc>
        <w:tc>
          <w:tcPr>
            <w:tcW w:w="236" w:type="dxa"/>
          </w:tcPr>
          <w:p w14:paraId="642AAFAE"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54A29FAB"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207CAC" w:rsidRPr="001F1BBC" w14:paraId="72193802" w14:textId="77777777" w:rsidTr="0078074E">
        <w:trPr>
          <w:cantSplit/>
        </w:trPr>
        <w:tc>
          <w:tcPr>
            <w:tcW w:w="1742" w:type="dxa"/>
          </w:tcPr>
          <w:p w14:paraId="54BA3DF1" w14:textId="77777777" w:rsidR="00507308" w:rsidRPr="001F1BBC" w:rsidRDefault="00507308" w:rsidP="00BF494D">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Net assets</w:t>
            </w:r>
          </w:p>
        </w:tc>
        <w:tc>
          <w:tcPr>
            <w:tcW w:w="1080" w:type="dxa"/>
            <w:tcBorders>
              <w:top w:val="single" w:sz="4" w:space="0" w:color="auto"/>
              <w:bottom w:val="single" w:sz="4" w:space="0" w:color="auto"/>
            </w:tcBorders>
          </w:tcPr>
          <w:p w14:paraId="07E71980" w14:textId="77777777" w:rsidR="00507308" w:rsidRPr="001F1BBC" w:rsidRDefault="00507308" w:rsidP="00BF494D">
            <w:pPr>
              <w:spacing w:line="220" w:lineRule="exact"/>
              <w:ind w:right="44"/>
              <w:jc w:val="right"/>
              <w:rPr>
                <w:rFonts w:ascii="Times New Roman" w:hAnsi="Times New Roman" w:cs="Times New Roman"/>
                <w:sz w:val="16"/>
                <w:szCs w:val="16"/>
              </w:rPr>
            </w:pPr>
            <w:r w:rsidRPr="00860771">
              <w:rPr>
                <w:rFonts w:ascii="Times New Roman" w:hAnsi="Times New Roman" w:cs="Times New Roman"/>
                <w:b/>
                <w:bCs/>
                <w:sz w:val="16"/>
                <w:szCs w:val="16"/>
              </w:rPr>
              <w:t>5,165,158</w:t>
            </w:r>
          </w:p>
        </w:tc>
        <w:tc>
          <w:tcPr>
            <w:tcW w:w="236" w:type="dxa"/>
          </w:tcPr>
          <w:p w14:paraId="47C9F9E6"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Borders>
              <w:top w:val="single" w:sz="4" w:space="0" w:color="auto"/>
              <w:bottom w:val="single" w:sz="4" w:space="0" w:color="auto"/>
            </w:tcBorders>
          </w:tcPr>
          <w:p w14:paraId="2A84C173" w14:textId="77777777" w:rsidR="00507308" w:rsidRPr="001F1BBC" w:rsidRDefault="00507308" w:rsidP="00BF494D">
            <w:pPr>
              <w:spacing w:line="220" w:lineRule="exact"/>
              <w:ind w:right="44"/>
              <w:jc w:val="right"/>
              <w:rPr>
                <w:rFonts w:ascii="Times New Roman" w:hAnsi="Times New Roman" w:cs="Times New Roman"/>
                <w:sz w:val="16"/>
                <w:szCs w:val="16"/>
              </w:rPr>
            </w:pPr>
            <w:r w:rsidRPr="00EA00D0">
              <w:rPr>
                <w:rFonts w:ascii="Times New Roman" w:hAnsi="Times New Roman" w:cs="Times New Roman"/>
                <w:b/>
                <w:bCs/>
                <w:sz w:val="16"/>
                <w:szCs w:val="16"/>
              </w:rPr>
              <w:t xml:space="preserve">2,518,977 </w:t>
            </w:r>
          </w:p>
        </w:tc>
        <w:tc>
          <w:tcPr>
            <w:tcW w:w="236" w:type="dxa"/>
          </w:tcPr>
          <w:p w14:paraId="41FE2AE6"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single" w:sz="4" w:space="0" w:color="auto"/>
              <w:bottom w:val="single" w:sz="4" w:space="0" w:color="auto"/>
            </w:tcBorders>
          </w:tcPr>
          <w:p w14:paraId="4EC09664" w14:textId="77777777" w:rsidR="00507308" w:rsidRPr="001F1BBC" w:rsidRDefault="00507308" w:rsidP="00BF494D">
            <w:pPr>
              <w:spacing w:line="220" w:lineRule="exact"/>
              <w:ind w:right="44"/>
              <w:jc w:val="right"/>
              <w:rPr>
                <w:rFonts w:ascii="Times New Roman" w:hAnsi="Times New Roman" w:cs="Times New Roman"/>
                <w:sz w:val="16"/>
                <w:szCs w:val="16"/>
              </w:rPr>
            </w:pPr>
            <w:r w:rsidRPr="00A606C9">
              <w:rPr>
                <w:rFonts w:ascii="Times New Roman" w:hAnsi="Times New Roman" w:cs="Times New Roman"/>
                <w:b/>
                <w:bCs/>
                <w:sz w:val="16"/>
                <w:szCs w:val="16"/>
              </w:rPr>
              <w:t>2,218,539</w:t>
            </w:r>
          </w:p>
        </w:tc>
        <w:tc>
          <w:tcPr>
            <w:tcW w:w="236" w:type="dxa"/>
          </w:tcPr>
          <w:p w14:paraId="4D565631"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single" w:sz="4" w:space="0" w:color="auto"/>
              <w:bottom w:val="single" w:sz="4" w:space="0" w:color="auto"/>
            </w:tcBorders>
          </w:tcPr>
          <w:p w14:paraId="043563CE" w14:textId="77777777" w:rsidR="00507308" w:rsidRPr="001F1BBC" w:rsidRDefault="00507308" w:rsidP="00BF494D">
            <w:pPr>
              <w:spacing w:line="220" w:lineRule="exact"/>
              <w:ind w:right="44"/>
              <w:jc w:val="right"/>
              <w:rPr>
                <w:rFonts w:ascii="Times New Roman" w:hAnsi="Times New Roman" w:cs="Times New Roman"/>
                <w:sz w:val="16"/>
                <w:szCs w:val="16"/>
              </w:rPr>
            </w:pPr>
            <w:r w:rsidRPr="00913F7F">
              <w:rPr>
                <w:rFonts w:ascii="Times New Roman" w:hAnsi="Times New Roman" w:cs="Times New Roman"/>
                <w:b/>
                <w:bCs/>
                <w:sz w:val="16"/>
                <w:szCs w:val="16"/>
              </w:rPr>
              <w:t>10,777,187</w:t>
            </w:r>
          </w:p>
        </w:tc>
        <w:tc>
          <w:tcPr>
            <w:tcW w:w="236" w:type="dxa"/>
          </w:tcPr>
          <w:p w14:paraId="0F428CB0"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single" w:sz="4" w:space="0" w:color="auto"/>
              <w:bottom w:val="single" w:sz="4" w:space="0" w:color="auto"/>
            </w:tcBorders>
          </w:tcPr>
          <w:p w14:paraId="071BEDEB" w14:textId="77777777" w:rsidR="00507308" w:rsidRPr="001F1BBC" w:rsidRDefault="00507308" w:rsidP="00BF494D">
            <w:pPr>
              <w:spacing w:line="220" w:lineRule="exact"/>
              <w:ind w:right="44"/>
              <w:jc w:val="right"/>
              <w:rPr>
                <w:rFonts w:ascii="Times New Roman" w:hAnsi="Times New Roman" w:cs="Times New Roman"/>
                <w:sz w:val="16"/>
                <w:szCs w:val="16"/>
              </w:rPr>
            </w:pPr>
            <w:r w:rsidRPr="00F013F1">
              <w:rPr>
                <w:rFonts w:ascii="Times New Roman" w:hAnsi="Times New Roman" w:cs="Times New Roman"/>
                <w:b/>
                <w:bCs/>
                <w:sz w:val="16"/>
                <w:szCs w:val="16"/>
              </w:rPr>
              <w:t>6,792,273</w:t>
            </w:r>
          </w:p>
        </w:tc>
        <w:tc>
          <w:tcPr>
            <w:tcW w:w="236" w:type="dxa"/>
          </w:tcPr>
          <w:p w14:paraId="558309C4"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Borders>
              <w:top w:val="single" w:sz="4" w:space="0" w:color="auto"/>
              <w:bottom w:val="single" w:sz="4" w:space="0" w:color="auto"/>
            </w:tcBorders>
          </w:tcPr>
          <w:p w14:paraId="1F1A834A" w14:textId="77777777" w:rsidR="00507308" w:rsidRPr="002605E2" w:rsidRDefault="00507308" w:rsidP="00BF494D">
            <w:pPr>
              <w:spacing w:line="220" w:lineRule="exact"/>
              <w:ind w:right="44"/>
              <w:jc w:val="right"/>
              <w:rPr>
                <w:rFonts w:ascii="Times New Roman" w:hAnsi="Times New Roman" w:cs="Times New Roman"/>
                <w:sz w:val="16"/>
                <w:szCs w:val="16"/>
              </w:rPr>
            </w:pPr>
            <w:r w:rsidRPr="0028351E">
              <w:rPr>
                <w:rFonts w:ascii="Times New Roman" w:hAnsi="Times New Roman" w:cs="Times New Roman"/>
                <w:b/>
                <w:bCs/>
                <w:sz w:val="16"/>
                <w:szCs w:val="16"/>
              </w:rPr>
              <w:t>8,498,702</w:t>
            </w:r>
          </w:p>
        </w:tc>
        <w:tc>
          <w:tcPr>
            <w:tcW w:w="236" w:type="dxa"/>
          </w:tcPr>
          <w:p w14:paraId="572B749D"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392596DC"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207CAC" w:rsidRPr="001F1BBC" w14:paraId="61A4CB0B" w14:textId="77777777" w:rsidTr="0078074E">
        <w:trPr>
          <w:cantSplit/>
        </w:trPr>
        <w:tc>
          <w:tcPr>
            <w:tcW w:w="1742" w:type="dxa"/>
          </w:tcPr>
          <w:p w14:paraId="4C868682"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Borders>
              <w:top w:val="single" w:sz="4" w:space="0" w:color="auto"/>
            </w:tcBorders>
          </w:tcPr>
          <w:p w14:paraId="5FE304B6"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2338B201"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Borders>
              <w:top w:val="single" w:sz="4" w:space="0" w:color="auto"/>
            </w:tcBorders>
          </w:tcPr>
          <w:p w14:paraId="51119BD1"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2B937765"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single" w:sz="4" w:space="0" w:color="auto"/>
            </w:tcBorders>
          </w:tcPr>
          <w:p w14:paraId="535828B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781E07AE"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single" w:sz="4" w:space="0" w:color="auto"/>
            </w:tcBorders>
          </w:tcPr>
          <w:p w14:paraId="3319A84E"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7A5A892E"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single" w:sz="4" w:space="0" w:color="auto"/>
            </w:tcBorders>
          </w:tcPr>
          <w:p w14:paraId="7E4DA989"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046DE87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Borders>
              <w:top w:val="single" w:sz="4" w:space="0" w:color="auto"/>
            </w:tcBorders>
          </w:tcPr>
          <w:p w14:paraId="077C65F8" w14:textId="77777777" w:rsidR="00507308" w:rsidRPr="002605E2" w:rsidRDefault="00507308" w:rsidP="00BF494D">
            <w:pPr>
              <w:spacing w:line="220" w:lineRule="exact"/>
              <w:ind w:right="44"/>
              <w:jc w:val="right"/>
              <w:rPr>
                <w:rFonts w:ascii="Times New Roman" w:hAnsi="Times New Roman" w:cs="Times New Roman"/>
                <w:sz w:val="16"/>
                <w:szCs w:val="16"/>
              </w:rPr>
            </w:pPr>
          </w:p>
        </w:tc>
        <w:tc>
          <w:tcPr>
            <w:tcW w:w="236" w:type="dxa"/>
          </w:tcPr>
          <w:p w14:paraId="4A607FCF"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7314022F"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207CAC" w:rsidRPr="001F1BBC" w14:paraId="7BA3117B" w14:textId="77777777" w:rsidTr="0078074E">
        <w:trPr>
          <w:cantSplit/>
        </w:trPr>
        <w:tc>
          <w:tcPr>
            <w:tcW w:w="1742" w:type="dxa"/>
          </w:tcPr>
          <w:p w14:paraId="0A0E5C83" w14:textId="77777777" w:rsidR="00507308" w:rsidRPr="001F1BBC" w:rsidRDefault="00507308" w:rsidP="00BF494D">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Carrying amount of non-controlling interest</w:t>
            </w:r>
          </w:p>
        </w:tc>
        <w:tc>
          <w:tcPr>
            <w:tcW w:w="1080" w:type="dxa"/>
            <w:tcBorders>
              <w:bottom w:val="double" w:sz="4" w:space="0" w:color="auto"/>
            </w:tcBorders>
          </w:tcPr>
          <w:p w14:paraId="63FFB633" w14:textId="77777777" w:rsidR="00507308" w:rsidDel="000B00DA" w:rsidRDefault="00507308" w:rsidP="00BF494D">
            <w:pPr>
              <w:spacing w:line="220" w:lineRule="exact"/>
              <w:ind w:right="44"/>
              <w:jc w:val="right"/>
              <w:rPr>
                <w:rFonts w:ascii="Times New Roman" w:hAnsi="Times New Roman" w:cstheme="minorBidi"/>
                <w:sz w:val="16"/>
                <w:szCs w:val="16"/>
              </w:rPr>
            </w:pPr>
          </w:p>
          <w:p w14:paraId="63FDAD99" w14:textId="77777777" w:rsidR="00507308" w:rsidRDefault="00507308" w:rsidP="00BF494D">
            <w:pPr>
              <w:spacing w:line="220" w:lineRule="exact"/>
              <w:ind w:right="44"/>
              <w:jc w:val="right"/>
              <w:rPr>
                <w:rFonts w:ascii="Times New Roman" w:hAnsi="Times New Roman" w:cstheme="minorBidi"/>
                <w:sz w:val="16"/>
                <w:szCs w:val="16"/>
              </w:rPr>
            </w:pPr>
          </w:p>
          <w:p w14:paraId="15F9B614" w14:textId="77777777" w:rsidR="00507308" w:rsidRPr="00434D72" w:rsidRDefault="00507308" w:rsidP="00BF494D">
            <w:pPr>
              <w:spacing w:line="220" w:lineRule="exact"/>
              <w:ind w:right="44"/>
              <w:jc w:val="right"/>
              <w:rPr>
                <w:rFonts w:ascii="Times New Roman" w:hAnsi="Times New Roman" w:cstheme="minorBidi"/>
                <w:sz w:val="16"/>
                <w:szCs w:val="16"/>
              </w:rPr>
            </w:pPr>
            <w:r w:rsidRPr="00860771">
              <w:rPr>
                <w:rFonts w:ascii="Times New Roman" w:hAnsi="Times New Roman" w:cstheme="minorBidi"/>
                <w:sz w:val="16"/>
                <w:szCs w:val="16"/>
              </w:rPr>
              <w:t>360,007</w:t>
            </w:r>
          </w:p>
        </w:tc>
        <w:tc>
          <w:tcPr>
            <w:tcW w:w="236" w:type="dxa"/>
          </w:tcPr>
          <w:p w14:paraId="27CADB88"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Borders>
              <w:bottom w:val="double" w:sz="4" w:space="0" w:color="auto"/>
            </w:tcBorders>
          </w:tcPr>
          <w:p w14:paraId="2C54C813" w14:textId="77777777" w:rsidR="00507308" w:rsidDel="000B00DA" w:rsidRDefault="00507308" w:rsidP="00BF494D">
            <w:pPr>
              <w:spacing w:line="220" w:lineRule="exact"/>
              <w:ind w:right="44"/>
              <w:jc w:val="right"/>
              <w:rPr>
                <w:rFonts w:ascii="Times New Roman" w:hAnsi="Times New Roman" w:cstheme="minorBidi"/>
                <w:sz w:val="16"/>
                <w:szCs w:val="16"/>
              </w:rPr>
            </w:pPr>
          </w:p>
          <w:p w14:paraId="4B8C484F" w14:textId="77777777" w:rsidR="00507308" w:rsidRDefault="00507308" w:rsidP="00BF494D">
            <w:pPr>
              <w:spacing w:line="220" w:lineRule="exact"/>
              <w:ind w:right="44"/>
              <w:jc w:val="right"/>
              <w:rPr>
                <w:rFonts w:ascii="Times New Roman" w:hAnsi="Times New Roman" w:cstheme="minorBidi"/>
                <w:sz w:val="16"/>
                <w:szCs w:val="16"/>
              </w:rPr>
            </w:pPr>
          </w:p>
          <w:p w14:paraId="5FBEDC82" w14:textId="77777777" w:rsidR="00507308" w:rsidRPr="00434D72" w:rsidRDefault="00507308" w:rsidP="00BF494D">
            <w:pPr>
              <w:spacing w:line="220" w:lineRule="exact"/>
              <w:ind w:right="44"/>
              <w:jc w:val="right"/>
              <w:rPr>
                <w:rFonts w:ascii="Times New Roman" w:hAnsi="Times New Roman" w:cstheme="minorBidi"/>
                <w:sz w:val="16"/>
                <w:szCs w:val="16"/>
              </w:rPr>
            </w:pPr>
            <w:r w:rsidRPr="00EA00D0">
              <w:rPr>
                <w:rFonts w:ascii="Times New Roman" w:hAnsi="Times New Roman" w:cstheme="minorBidi"/>
                <w:sz w:val="16"/>
                <w:szCs w:val="16"/>
              </w:rPr>
              <w:t>1,007,643</w:t>
            </w:r>
          </w:p>
        </w:tc>
        <w:tc>
          <w:tcPr>
            <w:tcW w:w="236" w:type="dxa"/>
          </w:tcPr>
          <w:p w14:paraId="381E50F4"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double" w:sz="4" w:space="0" w:color="auto"/>
            </w:tcBorders>
          </w:tcPr>
          <w:p w14:paraId="7E145F6D" w14:textId="77777777" w:rsidR="00507308" w:rsidRDefault="00507308" w:rsidP="00BF494D">
            <w:pPr>
              <w:spacing w:line="220" w:lineRule="exact"/>
              <w:ind w:right="44"/>
              <w:jc w:val="right"/>
              <w:rPr>
                <w:rFonts w:ascii="Times New Roman" w:hAnsi="Times New Roman" w:cstheme="minorBidi"/>
                <w:sz w:val="16"/>
                <w:szCs w:val="16"/>
              </w:rPr>
            </w:pPr>
          </w:p>
          <w:p w14:paraId="6E9DE10A" w14:textId="77777777" w:rsidR="00507308" w:rsidRDefault="00507308" w:rsidP="00BF494D">
            <w:pPr>
              <w:spacing w:line="220" w:lineRule="exact"/>
              <w:ind w:right="44"/>
              <w:jc w:val="right"/>
              <w:rPr>
                <w:rFonts w:ascii="Times New Roman" w:hAnsi="Times New Roman" w:cstheme="minorBidi"/>
                <w:sz w:val="16"/>
                <w:szCs w:val="16"/>
              </w:rPr>
            </w:pPr>
          </w:p>
          <w:p w14:paraId="39CF33FF" w14:textId="77777777" w:rsidR="00507308" w:rsidRPr="00434D72" w:rsidRDefault="00507308" w:rsidP="00BF494D">
            <w:pPr>
              <w:spacing w:line="220" w:lineRule="exact"/>
              <w:ind w:right="44"/>
              <w:jc w:val="right"/>
              <w:rPr>
                <w:rFonts w:ascii="Times New Roman" w:hAnsi="Times New Roman" w:cstheme="minorBidi"/>
                <w:sz w:val="16"/>
                <w:szCs w:val="16"/>
              </w:rPr>
            </w:pPr>
            <w:r w:rsidRPr="00FB11AD">
              <w:rPr>
                <w:rFonts w:ascii="Times New Roman" w:hAnsi="Times New Roman" w:cstheme="minorBidi"/>
                <w:sz w:val="16"/>
                <w:szCs w:val="16"/>
              </w:rPr>
              <w:t>1,927,435</w:t>
            </w:r>
          </w:p>
        </w:tc>
        <w:tc>
          <w:tcPr>
            <w:tcW w:w="236" w:type="dxa"/>
          </w:tcPr>
          <w:p w14:paraId="5D0A7EBF"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double" w:sz="4" w:space="0" w:color="auto"/>
            </w:tcBorders>
          </w:tcPr>
          <w:p w14:paraId="76AD5FAB" w14:textId="77777777" w:rsidR="00507308" w:rsidRDefault="00507308" w:rsidP="00BF494D">
            <w:pPr>
              <w:spacing w:line="220" w:lineRule="exact"/>
              <w:ind w:right="44"/>
              <w:jc w:val="right"/>
              <w:rPr>
                <w:rFonts w:ascii="Times New Roman" w:hAnsi="Times New Roman" w:cstheme="minorBidi"/>
                <w:sz w:val="16"/>
                <w:szCs w:val="16"/>
              </w:rPr>
            </w:pPr>
          </w:p>
          <w:p w14:paraId="743C0DBE" w14:textId="77777777" w:rsidR="00507308" w:rsidRDefault="00507308" w:rsidP="00BF494D">
            <w:pPr>
              <w:spacing w:line="220" w:lineRule="exact"/>
              <w:ind w:right="44"/>
              <w:jc w:val="right"/>
              <w:rPr>
                <w:rFonts w:ascii="Times New Roman" w:hAnsi="Times New Roman" w:cstheme="minorBidi"/>
                <w:sz w:val="16"/>
                <w:szCs w:val="16"/>
              </w:rPr>
            </w:pPr>
          </w:p>
          <w:p w14:paraId="3EE81E25" w14:textId="77777777" w:rsidR="00507308" w:rsidRPr="00434D72" w:rsidRDefault="00507308" w:rsidP="00BF494D">
            <w:pPr>
              <w:spacing w:line="220" w:lineRule="exact"/>
              <w:ind w:right="44"/>
              <w:jc w:val="right"/>
              <w:rPr>
                <w:rFonts w:ascii="Times New Roman" w:hAnsi="Times New Roman" w:cstheme="minorBidi"/>
                <w:sz w:val="16"/>
                <w:szCs w:val="16"/>
              </w:rPr>
            </w:pPr>
            <w:r w:rsidRPr="00913F7F">
              <w:rPr>
                <w:rFonts w:ascii="Times New Roman" w:hAnsi="Times New Roman" w:cstheme="minorBidi"/>
                <w:sz w:val="16"/>
                <w:szCs w:val="16"/>
              </w:rPr>
              <w:t>3,773,075</w:t>
            </w:r>
          </w:p>
        </w:tc>
        <w:tc>
          <w:tcPr>
            <w:tcW w:w="236" w:type="dxa"/>
          </w:tcPr>
          <w:p w14:paraId="69D94F79"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double" w:sz="4" w:space="0" w:color="auto"/>
            </w:tcBorders>
          </w:tcPr>
          <w:p w14:paraId="50CAD396" w14:textId="77777777" w:rsidR="00507308" w:rsidRDefault="00507308" w:rsidP="00BF494D">
            <w:pPr>
              <w:spacing w:line="220" w:lineRule="exact"/>
              <w:ind w:right="44"/>
              <w:jc w:val="right"/>
              <w:rPr>
                <w:rFonts w:ascii="Times New Roman" w:hAnsi="Times New Roman" w:cstheme="minorBidi"/>
                <w:sz w:val="16"/>
                <w:szCs w:val="16"/>
              </w:rPr>
            </w:pPr>
          </w:p>
          <w:p w14:paraId="1023FA49" w14:textId="77777777" w:rsidR="00507308" w:rsidRDefault="00507308" w:rsidP="00BF494D">
            <w:pPr>
              <w:spacing w:line="220" w:lineRule="exact"/>
              <w:ind w:right="44"/>
              <w:jc w:val="right"/>
              <w:rPr>
                <w:rFonts w:ascii="Times New Roman" w:hAnsi="Times New Roman" w:cstheme="minorBidi"/>
                <w:sz w:val="16"/>
                <w:szCs w:val="16"/>
              </w:rPr>
            </w:pPr>
          </w:p>
          <w:p w14:paraId="4F457F5C" w14:textId="77777777" w:rsidR="00507308" w:rsidRPr="00434D72" w:rsidRDefault="00507308" w:rsidP="00BF494D">
            <w:pPr>
              <w:spacing w:line="220" w:lineRule="exact"/>
              <w:ind w:right="44"/>
              <w:jc w:val="right"/>
              <w:rPr>
                <w:rFonts w:ascii="Times New Roman" w:hAnsi="Times New Roman" w:cstheme="minorBidi"/>
                <w:sz w:val="16"/>
                <w:szCs w:val="16"/>
              </w:rPr>
            </w:pPr>
            <w:r w:rsidRPr="00B37E6D">
              <w:rPr>
                <w:rFonts w:ascii="Times New Roman" w:hAnsi="Times New Roman" w:cstheme="minorBidi"/>
                <w:sz w:val="16"/>
                <w:szCs w:val="16"/>
              </w:rPr>
              <w:t>3,259,584</w:t>
            </w:r>
          </w:p>
        </w:tc>
        <w:tc>
          <w:tcPr>
            <w:tcW w:w="236" w:type="dxa"/>
          </w:tcPr>
          <w:p w14:paraId="3833D925"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Borders>
              <w:bottom w:val="double" w:sz="4" w:space="0" w:color="auto"/>
            </w:tcBorders>
          </w:tcPr>
          <w:p w14:paraId="381E296C" w14:textId="77777777" w:rsidR="00507308" w:rsidRDefault="00507308" w:rsidP="00BF494D">
            <w:pPr>
              <w:spacing w:line="220" w:lineRule="exact"/>
              <w:ind w:right="44"/>
              <w:jc w:val="right"/>
              <w:rPr>
                <w:rFonts w:ascii="Times New Roman" w:hAnsi="Times New Roman" w:cstheme="minorBidi"/>
                <w:sz w:val="16"/>
                <w:szCs w:val="16"/>
              </w:rPr>
            </w:pPr>
          </w:p>
          <w:p w14:paraId="7827EAEC" w14:textId="77777777" w:rsidR="00507308" w:rsidRDefault="00507308" w:rsidP="00BF494D">
            <w:pPr>
              <w:spacing w:line="220" w:lineRule="exact"/>
              <w:ind w:right="44"/>
              <w:jc w:val="right"/>
              <w:rPr>
                <w:rFonts w:ascii="Times New Roman" w:hAnsi="Times New Roman" w:cstheme="minorBidi"/>
                <w:sz w:val="16"/>
                <w:szCs w:val="16"/>
              </w:rPr>
            </w:pPr>
          </w:p>
          <w:p w14:paraId="2E6C6602" w14:textId="69276A39" w:rsidR="00507308" w:rsidRPr="00434D72" w:rsidRDefault="00507308" w:rsidP="00BF494D">
            <w:pPr>
              <w:spacing w:line="220" w:lineRule="exact"/>
              <w:ind w:right="44"/>
              <w:jc w:val="right"/>
              <w:rPr>
                <w:rFonts w:ascii="Times New Roman" w:hAnsi="Times New Roman" w:cstheme="minorBidi"/>
                <w:sz w:val="16"/>
                <w:szCs w:val="16"/>
              </w:rPr>
            </w:pPr>
            <w:r w:rsidRPr="0028351E">
              <w:rPr>
                <w:rFonts w:ascii="Times New Roman" w:hAnsi="Times New Roman" w:cstheme="minorBidi"/>
                <w:sz w:val="16"/>
                <w:szCs w:val="16"/>
              </w:rPr>
              <w:t>4,297,14</w:t>
            </w:r>
            <w:r w:rsidR="00D75812">
              <w:rPr>
                <w:rFonts w:ascii="Times New Roman" w:hAnsi="Times New Roman" w:cstheme="minorBidi"/>
                <w:sz w:val="16"/>
                <w:szCs w:val="16"/>
              </w:rPr>
              <w:t>4</w:t>
            </w:r>
          </w:p>
        </w:tc>
        <w:tc>
          <w:tcPr>
            <w:tcW w:w="236" w:type="dxa"/>
          </w:tcPr>
          <w:p w14:paraId="0F922163"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74179174" w14:textId="77777777" w:rsidR="00507308" w:rsidRDefault="00507308" w:rsidP="00BF494D">
            <w:pPr>
              <w:spacing w:line="220" w:lineRule="exact"/>
              <w:ind w:right="44"/>
              <w:jc w:val="right"/>
              <w:rPr>
                <w:rFonts w:ascii="Times New Roman" w:hAnsi="Times New Roman" w:cs="Times New Roman"/>
                <w:sz w:val="16"/>
                <w:szCs w:val="16"/>
              </w:rPr>
            </w:pPr>
          </w:p>
          <w:p w14:paraId="4733FBB6" w14:textId="77777777" w:rsidR="00507308" w:rsidRDefault="00507308" w:rsidP="00BF494D">
            <w:pPr>
              <w:spacing w:line="220" w:lineRule="exact"/>
              <w:ind w:right="44"/>
              <w:jc w:val="right"/>
              <w:rPr>
                <w:rFonts w:ascii="Times New Roman" w:hAnsi="Times New Roman" w:cs="Times New Roman"/>
                <w:sz w:val="16"/>
                <w:szCs w:val="16"/>
              </w:rPr>
            </w:pPr>
          </w:p>
          <w:p w14:paraId="304C569A" w14:textId="77777777" w:rsidR="00507308" w:rsidRPr="0078106C" w:rsidRDefault="00507308" w:rsidP="00652AE7">
            <w:pPr>
              <w:spacing w:line="220" w:lineRule="exact"/>
              <w:ind w:right="44"/>
              <w:jc w:val="right"/>
              <w:rPr>
                <w:rFonts w:ascii="Times New Roman" w:hAnsi="Times New Roman" w:cs="Times New Roman"/>
                <w:b/>
                <w:sz w:val="16"/>
                <w:szCs w:val="16"/>
              </w:rPr>
            </w:pPr>
            <w:r w:rsidRPr="0045476F">
              <w:rPr>
                <w:rFonts w:ascii="Times New Roman" w:hAnsi="Times New Roman" w:cs="Times New Roman"/>
                <w:b/>
                <w:bCs/>
                <w:sz w:val="16"/>
                <w:szCs w:val="16"/>
              </w:rPr>
              <w:t>14,624,</w:t>
            </w:r>
            <w:r w:rsidRPr="0045476F">
              <w:rPr>
                <w:rFonts w:ascii="Times New Roman" w:hAnsi="Times New Roman" w:cstheme="minorBidi"/>
                <w:b/>
                <w:bCs/>
                <w:sz w:val="16"/>
                <w:szCs w:val="16"/>
              </w:rPr>
              <w:t>888</w:t>
            </w:r>
          </w:p>
        </w:tc>
      </w:tr>
      <w:tr w:rsidR="00565396" w:rsidRPr="001F1BBC" w14:paraId="19D87B05" w14:textId="77777777" w:rsidTr="0078074E">
        <w:trPr>
          <w:cantSplit/>
        </w:trPr>
        <w:tc>
          <w:tcPr>
            <w:tcW w:w="1742" w:type="dxa"/>
          </w:tcPr>
          <w:p w14:paraId="39E29D16" w14:textId="77777777" w:rsidR="00507308" w:rsidRPr="001F1BBC" w:rsidRDefault="00507308" w:rsidP="00BF494D">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80" w:type="dxa"/>
            <w:tcBorders>
              <w:top w:val="double" w:sz="4" w:space="0" w:color="auto"/>
            </w:tcBorders>
          </w:tcPr>
          <w:p w14:paraId="45B12324"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379E073A"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Borders>
              <w:top w:val="double" w:sz="4" w:space="0" w:color="auto"/>
            </w:tcBorders>
          </w:tcPr>
          <w:p w14:paraId="44880C2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3247AE21"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double" w:sz="4" w:space="0" w:color="auto"/>
            </w:tcBorders>
          </w:tcPr>
          <w:p w14:paraId="02F00008"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4C3DF6CA"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double" w:sz="4" w:space="0" w:color="auto"/>
            </w:tcBorders>
          </w:tcPr>
          <w:p w14:paraId="003192F5"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08DF76E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double" w:sz="4" w:space="0" w:color="auto"/>
            </w:tcBorders>
          </w:tcPr>
          <w:p w14:paraId="7FE06037"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5DD81B53"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Borders>
              <w:top w:val="double" w:sz="4" w:space="0" w:color="auto"/>
            </w:tcBorders>
          </w:tcPr>
          <w:p w14:paraId="469D2BB9" w14:textId="77777777" w:rsidR="00507308" w:rsidRPr="002605E2" w:rsidRDefault="00507308" w:rsidP="00BF494D">
            <w:pPr>
              <w:spacing w:line="220" w:lineRule="exact"/>
              <w:ind w:right="44"/>
              <w:jc w:val="right"/>
              <w:rPr>
                <w:rFonts w:ascii="Times New Roman" w:hAnsi="Times New Roman" w:cs="Times New Roman"/>
                <w:sz w:val="16"/>
                <w:szCs w:val="16"/>
              </w:rPr>
            </w:pPr>
          </w:p>
        </w:tc>
        <w:tc>
          <w:tcPr>
            <w:tcW w:w="236" w:type="dxa"/>
          </w:tcPr>
          <w:p w14:paraId="16A3399E"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Borders>
              <w:bottom w:val="single" w:sz="4" w:space="0" w:color="auto"/>
            </w:tcBorders>
          </w:tcPr>
          <w:p w14:paraId="0EE61AF9" w14:textId="77777777" w:rsidR="00507308" w:rsidRDefault="00507308" w:rsidP="00BF494D">
            <w:pPr>
              <w:spacing w:line="220" w:lineRule="exact"/>
              <w:ind w:right="44"/>
              <w:jc w:val="right"/>
              <w:rPr>
                <w:rFonts w:ascii="Times New Roman" w:hAnsi="Times New Roman" w:cstheme="minorBidi"/>
                <w:sz w:val="16"/>
                <w:szCs w:val="16"/>
              </w:rPr>
            </w:pPr>
          </w:p>
          <w:p w14:paraId="2CA57B41" w14:textId="77777777" w:rsidR="00507308" w:rsidRDefault="00507308" w:rsidP="00BF494D">
            <w:pPr>
              <w:spacing w:line="220" w:lineRule="exact"/>
              <w:ind w:right="44"/>
              <w:jc w:val="right"/>
              <w:rPr>
                <w:rFonts w:ascii="Times New Roman" w:hAnsi="Times New Roman" w:cstheme="minorBidi"/>
                <w:sz w:val="16"/>
                <w:szCs w:val="16"/>
              </w:rPr>
            </w:pPr>
          </w:p>
          <w:p w14:paraId="63763A50" w14:textId="77777777" w:rsidR="00507308" w:rsidRDefault="00507308" w:rsidP="00BF494D">
            <w:pPr>
              <w:spacing w:line="220" w:lineRule="exact"/>
              <w:ind w:right="44"/>
              <w:jc w:val="right"/>
              <w:rPr>
                <w:rFonts w:ascii="Times New Roman" w:hAnsi="Times New Roman" w:cstheme="minorBidi"/>
                <w:sz w:val="16"/>
                <w:szCs w:val="16"/>
              </w:rPr>
            </w:pPr>
          </w:p>
          <w:p w14:paraId="49A7F6C3" w14:textId="77777777" w:rsidR="00507308" w:rsidRDefault="00507308" w:rsidP="00BF494D">
            <w:pPr>
              <w:spacing w:line="220" w:lineRule="exact"/>
              <w:ind w:right="44"/>
              <w:jc w:val="right"/>
              <w:rPr>
                <w:rFonts w:ascii="Times New Roman" w:hAnsi="Times New Roman" w:cstheme="minorBidi"/>
                <w:sz w:val="16"/>
                <w:szCs w:val="16"/>
              </w:rPr>
            </w:pPr>
          </w:p>
          <w:p w14:paraId="4BB27FAA" w14:textId="5FEA63E6" w:rsidR="00507308" w:rsidRPr="00434D72" w:rsidRDefault="00507308" w:rsidP="00BF494D">
            <w:pPr>
              <w:spacing w:line="220" w:lineRule="exact"/>
              <w:ind w:right="44"/>
              <w:jc w:val="right"/>
              <w:rPr>
                <w:rFonts w:ascii="Times New Roman" w:hAnsi="Times New Roman" w:cstheme="minorBidi"/>
                <w:sz w:val="16"/>
                <w:szCs w:val="16"/>
              </w:rPr>
            </w:pPr>
            <w:r w:rsidRPr="00896D6E">
              <w:rPr>
                <w:rFonts w:ascii="Times New Roman" w:hAnsi="Times New Roman" w:cstheme="minorBidi"/>
                <w:sz w:val="16"/>
                <w:szCs w:val="16"/>
              </w:rPr>
              <w:t>270,</w:t>
            </w:r>
            <w:r w:rsidR="00415693" w:rsidRPr="00415693">
              <w:rPr>
                <w:rFonts w:ascii="Times New Roman" w:hAnsi="Times New Roman" w:cstheme="minorBidi"/>
                <w:sz w:val="16"/>
                <w:szCs w:val="16"/>
              </w:rPr>
              <w:t xml:space="preserve">827 </w:t>
            </w:r>
          </w:p>
        </w:tc>
      </w:tr>
      <w:tr w:rsidR="008A2E5C" w:rsidRPr="001F1BBC" w14:paraId="23BC4B8C" w14:textId="77777777" w:rsidTr="0078074E">
        <w:trPr>
          <w:cantSplit/>
        </w:trPr>
        <w:tc>
          <w:tcPr>
            <w:tcW w:w="1742" w:type="dxa"/>
          </w:tcPr>
          <w:p w14:paraId="20F435A0" w14:textId="77777777" w:rsidR="00507308" w:rsidRPr="001F1BBC" w:rsidRDefault="00507308" w:rsidP="00BF494D">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80" w:type="dxa"/>
          </w:tcPr>
          <w:p w14:paraId="53BA078D"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22C0908E"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50765361"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66698821"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7998364C"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5F67F96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32D868C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3339154E"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2FF317D8"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1BE69063"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773DF469" w14:textId="77777777" w:rsidR="00507308" w:rsidRPr="002605E2" w:rsidRDefault="00507308" w:rsidP="00BF494D">
            <w:pPr>
              <w:spacing w:line="220" w:lineRule="exact"/>
              <w:ind w:right="44"/>
              <w:jc w:val="right"/>
              <w:rPr>
                <w:rFonts w:ascii="Times New Roman" w:hAnsi="Times New Roman" w:cs="Times New Roman"/>
                <w:sz w:val="16"/>
                <w:szCs w:val="16"/>
              </w:rPr>
            </w:pPr>
          </w:p>
        </w:tc>
        <w:tc>
          <w:tcPr>
            <w:tcW w:w="236" w:type="dxa"/>
          </w:tcPr>
          <w:p w14:paraId="1ED6672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Borders>
              <w:top w:val="single" w:sz="4" w:space="0" w:color="auto"/>
              <w:bottom w:val="double" w:sz="4" w:space="0" w:color="auto"/>
            </w:tcBorders>
          </w:tcPr>
          <w:p w14:paraId="22409C63" w14:textId="3987EFD2" w:rsidR="00507308" w:rsidRPr="00E4659A" w:rsidRDefault="00507308" w:rsidP="00BF494D">
            <w:pPr>
              <w:spacing w:line="220" w:lineRule="exact"/>
              <w:ind w:right="44"/>
              <w:jc w:val="right"/>
              <w:rPr>
                <w:rFonts w:ascii="Times New Roman" w:hAnsi="Times New Roman" w:cs="Times New Roman"/>
                <w:b/>
                <w:bCs/>
                <w:sz w:val="16"/>
                <w:szCs w:val="16"/>
              </w:rPr>
            </w:pPr>
            <w:r w:rsidRPr="00896D6E">
              <w:rPr>
                <w:rFonts w:ascii="Times New Roman" w:hAnsi="Times New Roman" w:cs="Times New Roman"/>
                <w:b/>
                <w:bCs/>
                <w:sz w:val="16"/>
                <w:szCs w:val="16"/>
              </w:rPr>
              <w:t>14,895,</w:t>
            </w:r>
            <w:r w:rsidR="006166E8" w:rsidRPr="006166E8">
              <w:rPr>
                <w:rFonts w:ascii="Times New Roman" w:hAnsi="Times New Roman" w:cs="Times New Roman"/>
                <w:b/>
                <w:bCs/>
                <w:sz w:val="16"/>
                <w:szCs w:val="16"/>
              </w:rPr>
              <w:t xml:space="preserve">715 </w:t>
            </w:r>
          </w:p>
        </w:tc>
      </w:tr>
      <w:tr w:rsidR="00AB6512" w:rsidRPr="001F1BBC" w14:paraId="50B148B6" w14:textId="77777777" w:rsidTr="0078074E">
        <w:trPr>
          <w:cantSplit/>
        </w:trPr>
        <w:tc>
          <w:tcPr>
            <w:tcW w:w="1742" w:type="dxa"/>
          </w:tcPr>
          <w:p w14:paraId="09AAFB93"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7F81F557"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37ADFAA0"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287494E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1B8063E4"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2784E7BD"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30BB033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11765E39"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0509680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54E7CA26"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5B430133"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3491E2DC" w14:textId="77777777" w:rsidR="00507308" w:rsidRPr="002605E2" w:rsidRDefault="00507308" w:rsidP="00BF494D">
            <w:pPr>
              <w:spacing w:line="220" w:lineRule="exact"/>
              <w:ind w:right="44"/>
              <w:jc w:val="right"/>
              <w:rPr>
                <w:rFonts w:ascii="Times New Roman" w:hAnsi="Times New Roman" w:cs="Times New Roman"/>
                <w:sz w:val="16"/>
                <w:szCs w:val="16"/>
              </w:rPr>
            </w:pPr>
          </w:p>
        </w:tc>
        <w:tc>
          <w:tcPr>
            <w:tcW w:w="236" w:type="dxa"/>
          </w:tcPr>
          <w:p w14:paraId="5BB8E9E3"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Borders>
              <w:top w:val="double" w:sz="4" w:space="0" w:color="auto"/>
            </w:tcBorders>
          </w:tcPr>
          <w:p w14:paraId="5FF18CBE"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AB6512" w:rsidRPr="001F1BBC" w14:paraId="6DC56D91" w14:textId="77777777" w:rsidTr="0078074E">
        <w:trPr>
          <w:cantSplit/>
        </w:trPr>
        <w:tc>
          <w:tcPr>
            <w:tcW w:w="1742" w:type="dxa"/>
          </w:tcPr>
          <w:p w14:paraId="3C3F5957" w14:textId="77777777" w:rsidR="00507308" w:rsidRPr="001F1BBC" w:rsidRDefault="00507308" w:rsidP="00BF494D">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Revenue</w:t>
            </w:r>
          </w:p>
        </w:tc>
        <w:tc>
          <w:tcPr>
            <w:tcW w:w="1080" w:type="dxa"/>
          </w:tcPr>
          <w:p w14:paraId="655335AC" w14:textId="77777777" w:rsidR="00507308" w:rsidRPr="001F1BBC" w:rsidRDefault="00507308" w:rsidP="00BF494D">
            <w:pPr>
              <w:spacing w:line="220" w:lineRule="exact"/>
              <w:ind w:right="44"/>
              <w:jc w:val="right"/>
              <w:rPr>
                <w:rFonts w:ascii="Times New Roman" w:hAnsi="Times New Roman" w:cs="Times New Roman"/>
                <w:sz w:val="16"/>
                <w:szCs w:val="16"/>
              </w:rPr>
            </w:pPr>
            <w:r w:rsidRPr="00A6505D">
              <w:rPr>
                <w:rFonts w:ascii="Times New Roman" w:hAnsi="Times New Roman" w:cs="Times New Roman"/>
                <w:sz w:val="16"/>
                <w:szCs w:val="16"/>
              </w:rPr>
              <w:t xml:space="preserve">14,068,614 </w:t>
            </w:r>
          </w:p>
        </w:tc>
        <w:tc>
          <w:tcPr>
            <w:tcW w:w="236" w:type="dxa"/>
          </w:tcPr>
          <w:p w14:paraId="443EE3DF"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3BB8BA6D" w14:textId="77777777" w:rsidR="00507308" w:rsidRPr="001F1BBC" w:rsidRDefault="00507308" w:rsidP="00BF494D">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 xml:space="preserve">4,530,725 </w:t>
            </w:r>
          </w:p>
        </w:tc>
        <w:tc>
          <w:tcPr>
            <w:tcW w:w="236" w:type="dxa"/>
          </w:tcPr>
          <w:p w14:paraId="38D4CE53"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56FC211D" w14:textId="77777777" w:rsidR="00507308" w:rsidRPr="001F1BBC" w:rsidRDefault="00507308" w:rsidP="00BF494D">
            <w:pPr>
              <w:spacing w:line="220" w:lineRule="exact"/>
              <w:ind w:right="44"/>
              <w:jc w:val="right"/>
              <w:rPr>
                <w:rFonts w:ascii="Times New Roman" w:hAnsi="Times New Roman" w:cs="Times New Roman"/>
                <w:sz w:val="16"/>
                <w:szCs w:val="16"/>
              </w:rPr>
            </w:pPr>
            <w:r w:rsidRPr="00C628F3">
              <w:rPr>
                <w:rFonts w:ascii="Times New Roman" w:hAnsi="Times New Roman" w:cs="Times New Roman"/>
                <w:sz w:val="16"/>
                <w:szCs w:val="16"/>
              </w:rPr>
              <w:t>19,185,380</w:t>
            </w:r>
          </w:p>
        </w:tc>
        <w:tc>
          <w:tcPr>
            <w:tcW w:w="236" w:type="dxa"/>
          </w:tcPr>
          <w:p w14:paraId="218F430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100A65AB" w14:textId="77777777" w:rsidR="00507308" w:rsidRPr="001F1BBC" w:rsidRDefault="00507308" w:rsidP="00BF494D">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 xml:space="preserve">14,967,239 </w:t>
            </w:r>
          </w:p>
        </w:tc>
        <w:tc>
          <w:tcPr>
            <w:tcW w:w="236" w:type="dxa"/>
          </w:tcPr>
          <w:p w14:paraId="79EAFE99"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47363D9A" w14:textId="2F081492" w:rsidR="00507308" w:rsidRPr="001F1BBC" w:rsidRDefault="00E854BA" w:rsidP="00BF494D">
            <w:pPr>
              <w:spacing w:line="220" w:lineRule="exact"/>
              <w:ind w:right="44"/>
              <w:jc w:val="right"/>
              <w:rPr>
                <w:rFonts w:ascii="Times New Roman" w:hAnsi="Times New Roman" w:cs="Times New Roman"/>
                <w:sz w:val="16"/>
                <w:szCs w:val="16"/>
              </w:rPr>
            </w:pPr>
            <w:r w:rsidRPr="00E854BA">
              <w:rPr>
                <w:rFonts w:ascii="Times New Roman" w:hAnsi="Times New Roman" w:cs="Times New Roman"/>
                <w:sz w:val="16"/>
                <w:szCs w:val="16"/>
              </w:rPr>
              <w:t>32,295,418</w:t>
            </w:r>
          </w:p>
        </w:tc>
        <w:tc>
          <w:tcPr>
            <w:tcW w:w="236" w:type="dxa"/>
          </w:tcPr>
          <w:p w14:paraId="06E606E7"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41A38A1C" w14:textId="6409F13D" w:rsidR="00507308" w:rsidRPr="001F1BBC" w:rsidRDefault="00A56926" w:rsidP="00BF494D">
            <w:pPr>
              <w:spacing w:line="220" w:lineRule="exact"/>
              <w:ind w:right="44"/>
              <w:jc w:val="right"/>
              <w:rPr>
                <w:rFonts w:ascii="Times New Roman" w:hAnsi="Times New Roman" w:cs="Times New Roman"/>
                <w:sz w:val="16"/>
                <w:szCs w:val="16"/>
              </w:rPr>
            </w:pPr>
            <w:r w:rsidRPr="00A56926">
              <w:rPr>
                <w:rFonts w:ascii="Times New Roman" w:hAnsi="Times New Roman" w:cs="Times New Roman"/>
                <w:sz w:val="16"/>
                <w:szCs w:val="16"/>
              </w:rPr>
              <w:t>27,692,186</w:t>
            </w:r>
          </w:p>
        </w:tc>
        <w:tc>
          <w:tcPr>
            <w:tcW w:w="236" w:type="dxa"/>
          </w:tcPr>
          <w:p w14:paraId="39F624DF"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32F14A8A"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AB6512" w:rsidRPr="001F1BBC" w14:paraId="358F4444" w14:textId="77777777" w:rsidTr="0078074E">
        <w:trPr>
          <w:cantSplit/>
        </w:trPr>
        <w:tc>
          <w:tcPr>
            <w:tcW w:w="1742" w:type="dxa"/>
          </w:tcPr>
          <w:p w14:paraId="4A0940EC" w14:textId="77777777" w:rsidR="00507308" w:rsidRPr="001F1BBC" w:rsidRDefault="00507308" w:rsidP="00BF494D">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Profit (loss)</w:t>
            </w:r>
          </w:p>
        </w:tc>
        <w:tc>
          <w:tcPr>
            <w:tcW w:w="1080" w:type="dxa"/>
          </w:tcPr>
          <w:p w14:paraId="600C7147" w14:textId="77777777" w:rsidR="00507308" w:rsidRPr="001F1BBC" w:rsidRDefault="00507308" w:rsidP="00BF494D">
            <w:pPr>
              <w:spacing w:line="220" w:lineRule="exact"/>
              <w:ind w:right="-3"/>
              <w:jc w:val="right"/>
              <w:rPr>
                <w:rFonts w:ascii="Times New Roman" w:hAnsi="Times New Roman" w:cs="Times New Roman"/>
                <w:sz w:val="16"/>
                <w:szCs w:val="16"/>
              </w:rPr>
            </w:pPr>
            <w:r w:rsidRPr="00860771">
              <w:rPr>
                <w:rFonts w:ascii="Times New Roman" w:hAnsi="Times New Roman" w:cs="Times New Roman"/>
                <w:sz w:val="16"/>
                <w:szCs w:val="16"/>
              </w:rPr>
              <w:t>(1,083,027)</w:t>
            </w:r>
          </w:p>
        </w:tc>
        <w:tc>
          <w:tcPr>
            <w:tcW w:w="236" w:type="dxa"/>
          </w:tcPr>
          <w:p w14:paraId="58629EF0"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5A78377A" w14:textId="77777777" w:rsidR="00507308" w:rsidRPr="001F1BBC" w:rsidRDefault="00507308" w:rsidP="00BF494D">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 xml:space="preserve">453,304 </w:t>
            </w:r>
          </w:p>
        </w:tc>
        <w:tc>
          <w:tcPr>
            <w:tcW w:w="236" w:type="dxa"/>
          </w:tcPr>
          <w:p w14:paraId="50F51870"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65B767B6" w14:textId="77777777" w:rsidR="00507308" w:rsidRPr="001F1BBC" w:rsidRDefault="00507308" w:rsidP="00BF494D">
            <w:pPr>
              <w:spacing w:line="220" w:lineRule="exact"/>
              <w:ind w:right="44"/>
              <w:jc w:val="right"/>
              <w:rPr>
                <w:rFonts w:ascii="Times New Roman" w:hAnsi="Times New Roman" w:cs="Times New Roman"/>
                <w:sz w:val="16"/>
                <w:szCs w:val="16"/>
              </w:rPr>
            </w:pPr>
            <w:r w:rsidRPr="00FB11AD">
              <w:rPr>
                <w:rFonts w:ascii="Times New Roman" w:hAnsi="Times New Roman" w:cs="Times New Roman"/>
                <w:sz w:val="16"/>
                <w:szCs w:val="16"/>
              </w:rPr>
              <w:t xml:space="preserve">235,459 </w:t>
            </w:r>
          </w:p>
        </w:tc>
        <w:tc>
          <w:tcPr>
            <w:tcW w:w="236" w:type="dxa"/>
          </w:tcPr>
          <w:p w14:paraId="4812A7F4"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0EC218A1" w14:textId="77777777" w:rsidR="00507308" w:rsidRPr="001F1BBC" w:rsidRDefault="00507308" w:rsidP="00BF494D">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 xml:space="preserve">678,948 </w:t>
            </w:r>
          </w:p>
        </w:tc>
        <w:tc>
          <w:tcPr>
            <w:tcW w:w="236" w:type="dxa"/>
          </w:tcPr>
          <w:p w14:paraId="47379BEC"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3B6598DB" w14:textId="77777777" w:rsidR="00507308" w:rsidRPr="001F1BBC" w:rsidRDefault="00507308" w:rsidP="00BF494D">
            <w:pPr>
              <w:spacing w:line="220" w:lineRule="exact"/>
              <w:ind w:right="44"/>
              <w:jc w:val="right"/>
              <w:rPr>
                <w:rFonts w:ascii="Times New Roman" w:hAnsi="Times New Roman" w:cs="Times New Roman"/>
                <w:sz w:val="16"/>
                <w:szCs w:val="16"/>
              </w:rPr>
            </w:pPr>
            <w:r w:rsidRPr="00DD40D3">
              <w:rPr>
                <w:rFonts w:ascii="Times New Roman" w:hAnsi="Times New Roman" w:cs="Times New Roman"/>
                <w:sz w:val="16"/>
                <w:szCs w:val="16"/>
              </w:rPr>
              <w:t xml:space="preserve">1,918,128 </w:t>
            </w:r>
          </w:p>
        </w:tc>
        <w:tc>
          <w:tcPr>
            <w:tcW w:w="236" w:type="dxa"/>
          </w:tcPr>
          <w:p w14:paraId="43A5E785"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4EAFAA9D" w14:textId="77777777" w:rsidR="00507308" w:rsidRPr="001F1BBC" w:rsidRDefault="00507308" w:rsidP="00BF494D">
            <w:pPr>
              <w:spacing w:line="220" w:lineRule="exact"/>
              <w:ind w:right="44"/>
              <w:jc w:val="right"/>
              <w:rPr>
                <w:rFonts w:ascii="Times New Roman" w:hAnsi="Times New Roman" w:cs="Times New Roman"/>
                <w:sz w:val="16"/>
                <w:szCs w:val="16"/>
              </w:rPr>
            </w:pPr>
            <w:r w:rsidRPr="00A162F1">
              <w:rPr>
                <w:rFonts w:ascii="Times New Roman" w:hAnsi="Times New Roman" w:cs="Times New Roman"/>
                <w:sz w:val="16"/>
                <w:szCs w:val="16"/>
              </w:rPr>
              <w:t xml:space="preserve">4,366,567 </w:t>
            </w:r>
          </w:p>
        </w:tc>
        <w:tc>
          <w:tcPr>
            <w:tcW w:w="236" w:type="dxa"/>
          </w:tcPr>
          <w:p w14:paraId="443125F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2C8997BF"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207CAC" w:rsidRPr="001F1BBC" w14:paraId="1C437CD9" w14:textId="77777777" w:rsidTr="0078074E">
        <w:trPr>
          <w:cantSplit/>
        </w:trPr>
        <w:tc>
          <w:tcPr>
            <w:tcW w:w="1742" w:type="dxa"/>
          </w:tcPr>
          <w:p w14:paraId="543AC24A" w14:textId="77777777" w:rsidR="00507308" w:rsidRPr="001F1BBC" w:rsidRDefault="00507308" w:rsidP="00BF494D">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w:t>
            </w:r>
          </w:p>
        </w:tc>
        <w:tc>
          <w:tcPr>
            <w:tcW w:w="1080" w:type="dxa"/>
            <w:tcBorders>
              <w:bottom w:val="single" w:sz="4" w:space="0" w:color="auto"/>
            </w:tcBorders>
          </w:tcPr>
          <w:p w14:paraId="6D3C65B3" w14:textId="77777777" w:rsidR="00507308" w:rsidDel="000B00DA" w:rsidRDefault="00507308" w:rsidP="00BF494D">
            <w:pPr>
              <w:spacing w:line="220" w:lineRule="exact"/>
              <w:ind w:right="-3"/>
              <w:jc w:val="right"/>
              <w:rPr>
                <w:rFonts w:ascii="Times New Roman" w:hAnsi="Times New Roman" w:cstheme="minorBidi"/>
                <w:sz w:val="16"/>
                <w:szCs w:val="16"/>
              </w:rPr>
            </w:pPr>
          </w:p>
          <w:p w14:paraId="4116758B" w14:textId="77777777" w:rsidR="00507308" w:rsidRPr="00434D72" w:rsidRDefault="00507308" w:rsidP="00BF494D">
            <w:pPr>
              <w:spacing w:line="220" w:lineRule="exact"/>
              <w:ind w:right="-3"/>
              <w:jc w:val="right"/>
              <w:rPr>
                <w:rFonts w:ascii="Times New Roman" w:hAnsi="Times New Roman" w:cstheme="minorBidi"/>
                <w:sz w:val="16"/>
                <w:szCs w:val="16"/>
              </w:rPr>
            </w:pPr>
            <w:r w:rsidRPr="00A6505D">
              <w:rPr>
                <w:rFonts w:ascii="Times New Roman" w:hAnsi="Times New Roman" w:cstheme="minorBidi"/>
                <w:sz w:val="16"/>
                <w:szCs w:val="16"/>
              </w:rPr>
              <w:t>274,448</w:t>
            </w:r>
          </w:p>
        </w:tc>
        <w:tc>
          <w:tcPr>
            <w:tcW w:w="236" w:type="dxa"/>
          </w:tcPr>
          <w:p w14:paraId="15A83688"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Borders>
              <w:bottom w:val="single" w:sz="4" w:space="0" w:color="auto"/>
            </w:tcBorders>
          </w:tcPr>
          <w:p w14:paraId="7140BB7F" w14:textId="77777777" w:rsidR="00507308" w:rsidRPr="00475B3F" w:rsidDel="000B00DA" w:rsidRDefault="00507308" w:rsidP="00475B3F">
            <w:pPr>
              <w:spacing w:line="220" w:lineRule="exact"/>
              <w:ind w:right="44"/>
              <w:jc w:val="right"/>
              <w:rPr>
                <w:rFonts w:ascii="Times New Roman" w:hAnsi="Times New Roman" w:cs="Times New Roman"/>
                <w:sz w:val="16"/>
                <w:szCs w:val="16"/>
              </w:rPr>
            </w:pPr>
          </w:p>
          <w:p w14:paraId="5B65EAE6" w14:textId="77777777" w:rsidR="00507308" w:rsidRPr="00475B3F" w:rsidRDefault="00507308" w:rsidP="00475B3F">
            <w:pPr>
              <w:spacing w:line="220" w:lineRule="exact"/>
              <w:ind w:right="44"/>
              <w:jc w:val="right"/>
              <w:rPr>
                <w:rFonts w:ascii="Times New Roman" w:hAnsi="Times New Roman" w:cs="Times New Roman"/>
                <w:sz w:val="16"/>
                <w:szCs w:val="16"/>
              </w:rPr>
            </w:pPr>
            <w:r w:rsidRPr="00475B3F">
              <w:rPr>
                <w:rFonts w:ascii="Times New Roman" w:hAnsi="Times New Roman" w:cs="Times New Roman"/>
                <w:sz w:val="16"/>
                <w:szCs w:val="16"/>
              </w:rPr>
              <w:t>1,786</w:t>
            </w:r>
          </w:p>
        </w:tc>
        <w:tc>
          <w:tcPr>
            <w:tcW w:w="236" w:type="dxa"/>
          </w:tcPr>
          <w:p w14:paraId="6FF16BD1"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1BC23135" w14:textId="77777777" w:rsidR="00507308" w:rsidRDefault="00507308" w:rsidP="00BF494D">
            <w:pPr>
              <w:spacing w:line="220" w:lineRule="exact"/>
              <w:jc w:val="right"/>
              <w:rPr>
                <w:rFonts w:ascii="Times New Roman" w:hAnsi="Times New Roman" w:cstheme="minorBidi"/>
                <w:sz w:val="16"/>
                <w:szCs w:val="16"/>
              </w:rPr>
            </w:pPr>
          </w:p>
          <w:p w14:paraId="03E67089" w14:textId="77777777" w:rsidR="00507308" w:rsidRPr="00434D72" w:rsidRDefault="00507308" w:rsidP="00BF494D">
            <w:pPr>
              <w:spacing w:line="220" w:lineRule="exact"/>
              <w:jc w:val="right"/>
              <w:rPr>
                <w:rFonts w:ascii="Times New Roman" w:hAnsi="Times New Roman" w:cstheme="minorBidi"/>
                <w:sz w:val="16"/>
                <w:szCs w:val="16"/>
              </w:rPr>
            </w:pPr>
            <w:r w:rsidRPr="00FB11AD">
              <w:rPr>
                <w:rFonts w:ascii="Times New Roman" w:hAnsi="Times New Roman" w:cstheme="minorBidi"/>
                <w:sz w:val="16"/>
                <w:szCs w:val="16"/>
              </w:rPr>
              <w:t>(24,145)</w:t>
            </w:r>
          </w:p>
        </w:tc>
        <w:tc>
          <w:tcPr>
            <w:tcW w:w="236" w:type="dxa"/>
          </w:tcPr>
          <w:p w14:paraId="3A77E6AD"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24D94973" w14:textId="77777777" w:rsidR="00507308" w:rsidRDefault="00507308" w:rsidP="00BF494D">
            <w:pPr>
              <w:spacing w:line="220" w:lineRule="exact"/>
              <w:ind w:right="-2"/>
              <w:jc w:val="right"/>
              <w:rPr>
                <w:rFonts w:ascii="Times New Roman" w:hAnsi="Times New Roman" w:cstheme="minorBidi"/>
                <w:sz w:val="16"/>
                <w:szCs w:val="16"/>
              </w:rPr>
            </w:pPr>
          </w:p>
          <w:p w14:paraId="3EE38902" w14:textId="77777777" w:rsidR="00507308" w:rsidRPr="00434D72" w:rsidRDefault="00507308" w:rsidP="00BF494D">
            <w:pPr>
              <w:spacing w:line="220" w:lineRule="exact"/>
              <w:ind w:right="-2"/>
              <w:jc w:val="right"/>
              <w:rPr>
                <w:rFonts w:ascii="Times New Roman" w:hAnsi="Times New Roman" w:cstheme="minorBidi"/>
                <w:sz w:val="16"/>
                <w:szCs w:val="16"/>
              </w:rPr>
            </w:pPr>
            <w:r w:rsidRPr="00913F7F">
              <w:rPr>
                <w:rFonts w:ascii="Times New Roman" w:hAnsi="Times New Roman" w:cstheme="minorBidi"/>
                <w:sz w:val="16"/>
                <w:szCs w:val="16"/>
              </w:rPr>
              <w:t>(24,</w:t>
            </w:r>
            <w:r w:rsidRPr="00913F7F">
              <w:rPr>
                <w:rFonts w:ascii="Times New Roman" w:hAnsi="Times New Roman" w:cs="Times New Roman"/>
                <w:sz w:val="16"/>
                <w:szCs w:val="16"/>
              </w:rPr>
              <w:t>056</w:t>
            </w:r>
            <w:r w:rsidRPr="00913F7F">
              <w:rPr>
                <w:rFonts w:ascii="Times New Roman" w:hAnsi="Times New Roman" w:cstheme="minorBidi"/>
                <w:sz w:val="16"/>
                <w:szCs w:val="16"/>
              </w:rPr>
              <w:t>)</w:t>
            </w:r>
          </w:p>
        </w:tc>
        <w:tc>
          <w:tcPr>
            <w:tcW w:w="236" w:type="dxa"/>
          </w:tcPr>
          <w:p w14:paraId="3A0BEF76"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76EE649F" w14:textId="77777777" w:rsidR="00507308" w:rsidRDefault="00507308" w:rsidP="00BF494D">
            <w:pPr>
              <w:spacing w:line="220" w:lineRule="exact"/>
              <w:ind w:right="44"/>
              <w:jc w:val="right"/>
              <w:rPr>
                <w:rFonts w:ascii="Times New Roman" w:hAnsi="Times New Roman" w:cstheme="minorBidi"/>
                <w:sz w:val="16"/>
                <w:szCs w:val="16"/>
              </w:rPr>
            </w:pPr>
          </w:p>
          <w:p w14:paraId="3297110A" w14:textId="77777777" w:rsidR="00507308" w:rsidRPr="00434D72" w:rsidRDefault="00507308" w:rsidP="00BF494D">
            <w:pPr>
              <w:spacing w:line="220" w:lineRule="exact"/>
              <w:ind w:right="44"/>
              <w:jc w:val="right"/>
              <w:rPr>
                <w:rFonts w:ascii="Times New Roman" w:hAnsi="Times New Roman" w:cstheme="minorBidi"/>
                <w:sz w:val="16"/>
                <w:szCs w:val="16"/>
              </w:rPr>
            </w:pPr>
            <w:r w:rsidRPr="00DD40D3">
              <w:rPr>
                <w:rFonts w:ascii="Times New Roman" w:hAnsi="Times New Roman" w:cstheme="minorBidi"/>
                <w:sz w:val="16"/>
                <w:szCs w:val="16"/>
              </w:rPr>
              <w:t>(428)</w:t>
            </w:r>
          </w:p>
        </w:tc>
        <w:tc>
          <w:tcPr>
            <w:tcW w:w="236" w:type="dxa"/>
          </w:tcPr>
          <w:p w14:paraId="6875680C"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Borders>
              <w:bottom w:val="single" w:sz="4" w:space="0" w:color="auto"/>
            </w:tcBorders>
          </w:tcPr>
          <w:p w14:paraId="7B259622" w14:textId="77777777" w:rsidR="00507308" w:rsidRDefault="00507308" w:rsidP="00BF494D">
            <w:pPr>
              <w:spacing w:line="220" w:lineRule="exact"/>
              <w:ind w:right="260"/>
              <w:jc w:val="right"/>
              <w:rPr>
                <w:rFonts w:ascii="Times New Roman" w:hAnsi="Times New Roman" w:cstheme="minorBidi"/>
                <w:b/>
                <w:sz w:val="16"/>
                <w:szCs w:val="16"/>
              </w:rPr>
            </w:pPr>
          </w:p>
          <w:p w14:paraId="6BFD8744" w14:textId="77777777" w:rsidR="00507308" w:rsidRPr="00A162F1" w:rsidRDefault="00507308" w:rsidP="00BF494D">
            <w:pPr>
              <w:spacing w:line="220" w:lineRule="exact"/>
              <w:ind w:right="260"/>
              <w:jc w:val="right"/>
              <w:rPr>
                <w:rFonts w:ascii="Times New Roman" w:hAnsi="Times New Roman" w:cstheme="minorBidi"/>
                <w:b/>
                <w:sz w:val="16"/>
                <w:szCs w:val="16"/>
              </w:rPr>
            </w:pPr>
            <w:r w:rsidRPr="0028351E">
              <w:rPr>
                <w:rFonts w:ascii="Times New Roman" w:hAnsi="Times New Roman" w:cstheme="minorBidi"/>
                <w:b/>
                <w:sz w:val="16"/>
                <w:szCs w:val="16"/>
              </w:rPr>
              <w:t>-</w:t>
            </w:r>
          </w:p>
        </w:tc>
        <w:tc>
          <w:tcPr>
            <w:tcW w:w="236" w:type="dxa"/>
          </w:tcPr>
          <w:p w14:paraId="783B31B6"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11EF169F"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565396" w:rsidRPr="001F1BBC" w14:paraId="2073D6BA" w14:textId="77777777" w:rsidTr="0078074E">
        <w:trPr>
          <w:cantSplit/>
        </w:trPr>
        <w:tc>
          <w:tcPr>
            <w:tcW w:w="1742" w:type="dxa"/>
          </w:tcPr>
          <w:p w14:paraId="64195551" w14:textId="77777777" w:rsidR="00507308" w:rsidRPr="001F1BBC" w:rsidRDefault="00507308" w:rsidP="00BF494D">
            <w:pPr>
              <w:spacing w:line="220" w:lineRule="exact"/>
              <w:ind w:left="72" w:right="44" w:hanging="72"/>
              <w:rPr>
                <w:rFonts w:ascii="Times New Roman" w:hAnsi="Times New Roman" w:cs="Times New Roman"/>
                <w:sz w:val="16"/>
                <w:szCs w:val="16"/>
              </w:rPr>
            </w:pPr>
            <w:r w:rsidRPr="001F1BBC">
              <w:rPr>
                <w:rFonts w:ascii="Times New Roman" w:hAnsi="Times New Roman" w:cs="Times New Roman"/>
                <w:b/>
                <w:bCs/>
                <w:sz w:val="16"/>
                <w:szCs w:val="16"/>
              </w:rPr>
              <w:t>Total comprehensive income (expense)</w:t>
            </w:r>
          </w:p>
        </w:tc>
        <w:tc>
          <w:tcPr>
            <w:tcW w:w="1080" w:type="dxa"/>
            <w:tcBorders>
              <w:top w:val="single" w:sz="4" w:space="0" w:color="auto"/>
              <w:bottom w:val="double" w:sz="4" w:space="0" w:color="auto"/>
            </w:tcBorders>
          </w:tcPr>
          <w:p w14:paraId="3AEADF04" w14:textId="77777777" w:rsidR="00507308" w:rsidRDefault="00507308" w:rsidP="00BF494D">
            <w:pPr>
              <w:spacing w:line="220" w:lineRule="exact"/>
              <w:ind w:right="-3"/>
              <w:jc w:val="right"/>
              <w:rPr>
                <w:rFonts w:ascii="Times New Roman" w:hAnsi="Times New Roman" w:cstheme="minorBidi"/>
                <w:sz w:val="16"/>
                <w:szCs w:val="16"/>
              </w:rPr>
            </w:pPr>
          </w:p>
          <w:p w14:paraId="5F7A6715" w14:textId="77777777" w:rsidR="00507308" w:rsidRPr="00434D72" w:rsidRDefault="00507308" w:rsidP="00BF494D">
            <w:pPr>
              <w:spacing w:line="220" w:lineRule="exact"/>
              <w:ind w:right="-3"/>
              <w:jc w:val="right"/>
              <w:rPr>
                <w:rFonts w:ascii="Times New Roman" w:hAnsi="Times New Roman" w:cstheme="minorBidi"/>
                <w:sz w:val="16"/>
                <w:szCs w:val="16"/>
              </w:rPr>
            </w:pPr>
            <w:r w:rsidRPr="003F0A84">
              <w:rPr>
                <w:rFonts w:ascii="Times New Roman" w:hAnsi="Times New Roman" w:cstheme="minorBidi"/>
                <w:sz w:val="16"/>
                <w:szCs w:val="16"/>
              </w:rPr>
              <w:t>(808,579)</w:t>
            </w:r>
          </w:p>
        </w:tc>
        <w:tc>
          <w:tcPr>
            <w:tcW w:w="236" w:type="dxa"/>
          </w:tcPr>
          <w:p w14:paraId="75D1672B"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Borders>
              <w:top w:val="single" w:sz="4" w:space="0" w:color="auto"/>
              <w:bottom w:val="double" w:sz="4" w:space="0" w:color="auto"/>
            </w:tcBorders>
          </w:tcPr>
          <w:p w14:paraId="7D6FD4F4" w14:textId="77777777" w:rsidR="00507308" w:rsidDel="000B00DA" w:rsidRDefault="00507308" w:rsidP="00BF494D">
            <w:pPr>
              <w:spacing w:line="220" w:lineRule="exact"/>
              <w:ind w:right="44"/>
              <w:jc w:val="right"/>
              <w:rPr>
                <w:rFonts w:ascii="Times New Roman" w:hAnsi="Times New Roman" w:cstheme="minorBidi"/>
                <w:sz w:val="16"/>
                <w:szCs w:val="16"/>
              </w:rPr>
            </w:pPr>
          </w:p>
          <w:p w14:paraId="46498A0E" w14:textId="77777777" w:rsidR="00507308" w:rsidRPr="00434D72" w:rsidRDefault="00507308" w:rsidP="00BF494D">
            <w:pPr>
              <w:spacing w:line="220" w:lineRule="exact"/>
              <w:ind w:right="44"/>
              <w:jc w:val="right"/>
              <w:rPr>
                <w:rFonts w:ascii="Times New Roman" w:hAnsi="Times New Roman" w:cstheme="minorBidi"/>
                <w:sz w:val="16"/>
                <w:szCs w:val="16"/>
              </w:rPr>
            </w:pPr>
            <w:r w:rsidRPr="00EA00D0">
              <w:rPr>
                <w:rFonts w:ascii="Times New Roman" w:hAnsi="Times New Roman" w:cstheme="minorBidi"/>
                <w:sz w:val="16"/>
                <w:szCs w:val="16"/>
              </w:rPr>
              <w:t>455,090</w:t>
            </w:r>
          </w:p>
        </w:tc>
        <w:tc>
          <w:tcPr>
            <w:tcW w:w="236" w:type="dxa"/>
          </w:tcPr>
          <w:p w14:paraId="0E4206D8"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160D3216" w14:textId="77777777" w:rsidR="00507308" w:rsidRDefault="00507308" w:rsidP="00BF494D">
            <w:pPr>
              <w:spacing w:line="220" w:lineRule="exact"/>
              <w:ind w:right="63"/>
              <w:jc w:val="right"/>
              <w:rPr>
                <w:rFonts w:ascii="Times New Roman" w:hAnsi="Times New Roman" w:cstheme="minorBidi"/>
                <w:sz w:val="16"/>
                <w:szCs w:val="16"/>
              </w:rPr>
            </w:pPr>
          </w:p>
          <w:p w14:paraId="13473084" w14:textId="77777777" w:rsidR="00507308" w:rsidRPr="00434D72" w:rsidRDefault="00507308" w:rsidP="00BF494D">
            <w:pPr>
              <w:spacing w:line="220" w:lineRule="exact"/>
              <w:ind w:right="63"/>
              <w:jc w:val="right"/>
              <w:rPr>
                <w:rFonts w:ascii="Times New Roman" w:hAnsi="Times New Roman" w:cstheme="minorBidi"/>
                <w:sz w:val="16"/>
                <w:szCs w:val="16"/>
              </w:rPr>
            </w:pPr>
            <w:r w:rsidRPr="00FB11AD">
              <w:rPr>
                <w:rFonts w:ascii="Times New Roman" w:hAnsi="Times New Roman" w:cstheme="minorBidi"/>
                <w:sz w:val="16"/>
                <w:szCs w:val="16"/>
              </w:rPr>
              <w:t>211,</w:t>
            </w:r>
            <w:r w:rsidRPr="00FB11AD">
              <w:rPr>
                <w:rFonts w:ascii="Times New Roman" w:hAnsi="Times New Roman" w:cs="Times New Roman"/>
                <w:sz w:val="16"/>
                <w:szCs w:val="16"/>
              </w:rPr>
              <w:t>314</w:t>
            </w:r>
          </w:p>
        </w:tc>
        <w:tc>
          <w:tcPr>
            <w:tcW w:w="236" w:type="dxa"/>
          </w:tcPr>
          <w:p w14:paraId="2D1CE61C"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48B495D1" w14:textId="77777777" w:rsidR="00507308" w:rsidRDefault="00507308" w:rsidP="00BF494D">
            <w:pPr>
              <w:spacing w:line="220" w:lineRule="exact"/>
              <w:ind w:right="-2"/>
              <w:jc w:val="right"/>
              <w:rPr>
                <w:rFonts w:ascii="Times New Roman" w:hAnsi="Times New Roman" w:cstheme="minorBidi"/>
                <w:sz w:val="16"/>
                <w:szCs w:val="16"/>
              </w:rPr>
            </w:pPr>
          </w:p>
          <w:p w14:paraId="52E43E01" w14:textId="77777777" w:rsidR="00507308" w:rsidRPr="00434D72" w:rsidRDefault="00507308" w:rsidP="00BF494D">
            <w:pPr>
              <w:spacing w:line="220" w:lineRule="exact"/>
              <w:ind w:right="-2"/>
              <w:jc w:val="right"/>
              <w:rPr>
                <w:rFonts w:ascii="Times New Roman" w:hAnsi="Times New Roman" w:cstheme="minorBidi"/>
                <w:sz w:val="16"/>
                <w:szCs w:val="16"/>
              </w:rPr>
            </w:pPr>
            <w:r w:rsidRPr="00913F7F">
              <w:rPr>
                <w:rFonts w:ascii="Times New Roman" w:hAnsi="Times New Roman" w:cstheme="minorBidi"/>
                <w:sz w:val="16"/>
                <w:szCs w:val="16"/>
              </w:rPr>
              <w:t>654,</w:t>
            </w:r>
            <w:r w:rsidRPr="00913F7F">
              <w:rPr>
                <w:rFonts w:ascii="Times New Roman" w:hAnsi="Times New Roman" w:cs="Times New Roman"/>
                <w:sz w:val="16"/>
                <w:szCs w:val="16"/>
              </w:rPr>
              <w:t>892</w:t>
            </w:r>
          </w:p>
        </w:tc>
        <w:tc>
          <w:tcPr>
            <w:tcW w:w="236" w:type="dxa"/>
          </w:tcPr>
          <w:p w14:paraId="192B865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35CE0A4E" w14:textId="77777777" w:rsidR="00507308" w:rsidRDefault="00507308" w:rsidP="00BF494D">
            <w:pPr>
              <w:spacing w:line="220" w:lineRule="exact"/>
              <w:ind w:right="44"/>
              <w:jc w:val="right"/>
              <w:rPr>
                <w:rFonts w:ascii="Times New Roman" w:hAnsi="Times New Roman" w:cstheme="minorBidi"/>
                <w:sz w:val="16"/>
                <w:szCs w:val="16"/>
              </w:rPr>
            </w:pPr>
          </w:p>
          <w:p w14:paraId="3C6E237C" w14:textId="77777777" w:rsidR="00507308" w:rsidRPr="00434D72" w:rsidRDefault="00507308" w:rsidP="00BF494D">
            <w:pPr>
              <w:spacing w:line="220" w:lineRule="exact"/>
              <w:ind w:right="44"/>
              <w:jc w:val="right"/>
              <w:rPr>
                <w:rFonts w:ascii="Times New Roman" w:hAnsi="Times New Roman" w:cstheme="minorBidi"/>
                <w:sz w:val="16"/>
                <w:szCs w:val="16"/>
              </w:rPr>
            </w:pPr>
            <w:r w:rsidRPr="00DD40D3">
              <w:rPr>
                <w:rFonts w:ascii="Times New Roman" w:hAnsi="Times New Roman" w:cstheme="minorBidi"/>
                <w:sz w:val="16"/>
                <w:szCs w:val="16"/>
              </w:rPr>
              <w:t>1,917,700</w:t>
            </w:r>
          </w:p>
        </w:tc>
        <w:tc>
          <w:tcPr>
            <w:tcW w:w="236" w:type="dxa"/>
          </w:tcPr>
          <w:p w14:paraId="68541B05"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Borders>
              <w:top w:val="single" w:sz="4" w:space="0" w:color="auto"/>
              <w:bottom w:val="double" w:sz="4" w:space="0" w:color="auto"/>
            </w:tcBorders>
          </w:tcPr>
          <w:p w14:paraId="7D9D79E3" w14:textId="77777777" w:rsidR="00507308" w:rsidRDefault="00507308" w:rsidP="00BF494D">
            <w:pPr>
              <w:spacing w:line="220" w:lineRule="exact"/>
              <w:ind w:right="44"/>
              <w:jc w:val="right"/>
              <w:rPr>
                <w:rFonts w:ascii="Times New Roman" w:hAnsi="Times New Roman" w:cstheme="minorBidi"/>
                <w:sz w:val="16"/>
                <w:szCs w:val="16"/>
              </w:rPr>
            </w:pPr>
          </w:p>
          <w:p w14:paraId="1D59E8F6" w14:textId="77777777" w:rsidR="00507308" w:rsidRPr="00434D72" w:rsidRDefault="00507308" w:rsidP="00BF494D">
            <w:pPr>
              <w:spacing w:line="220" w:lineRule="exact"/>
              <w:ind w:right="44"/>
              <w:jc w:val="right"/>
              <w:rPr>
                <w:rFonts w:ascii="Times New Roman" w:hAnsi="Times New Roman" w:cstheme="minorBidi"/>
                <w:sz w:val="16"/>
                <w:szCs w:val="16"/>
              </w:rPr>
            </w:pPr>
            <w:r w:rsidRPr="00A162F1">
              <w:rPr>
                <w:rFonts w:ascii="Times New Roman" w:hAnsi="Times New Roman" w:cstheme="minorBidi"/>
                <w:sz w:val="16"/>
                <w:szCs w:val="16"/>
              </w:rPr>
              <w:t>4,366,567</w:t>
            </w:r>
          </w:p>
        </w:tc>
        <w:tc>
          <w:tcPr>
            <w:tcW w:w="236" w:type="dxa"/>
          </w:tcPr>
          <w:p w14:paraId="1D4AE3A3"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5D0B9584"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AB6512" w:rsidRPr="001F1BBC" w14:paraId="583C84D3" w14:textId="77777777" w:rsidTr="0078074E">
        <w:trPr>
          <w:cantSplit/>
        </w:trPr>
        <w:tc>
          <w:tcPr>
            <w:tcW w:w="1742" w:type="dxa"/>
          </w:tcPr>
          <w:p w14:paraId="17015505" w14:textId="77777777" w:rsidR="00507308" w:rsidRPr="001F1BBC" w:rsidRDefault="00507308" w:rsidP="00BF494D">
            <w:pPr>
              <w:spacing w:line="220" w:lineRule="exact"/>
              <w:ind w:left="72" w:right="44" w:hanging="90"/>
              <w:rPr>
                <w:rFonts w:ascii="Times New Roman" w:hAnsi="Times New Roman" w:cs="Times New Roman"/>
                <w:sz w:val="16"/>
                <w:szCs w:val="16"/>
              </w:rPr>
            </w:pPr>
          </w:p>
        </w:tc>
        <w:tc>
          <w:tcPr>
            <w:tcW w:w="1080" w:type="dxa"/>
          </w:tcPr>
          <w:p w14:paraId="2927642E" w14:textId="77777777" w:rsidR="00507308" w:rsidDel="000B00DA" w:rsidRDefault="00507308" w:rsidP="00BF494D">
            <w:pPr>
              <w:spacing w:line="220" w:lineRule="exact"/>
              <w:ind w:right="-3"/>
              <w:jc w:val="right"/>
              <w:rPr>
                <w:rFonts w:ascii="Times New Roman" w:hAnsi="Times New Roman" w:cstheme="minorBidi"/>
                <w:sz w:val="16"/>
                <w:szCs w:val="16"/>
              </w:rPr>
            </w:pPr>
          </w:p>
        </w:tc>
        <w:tc>
          <w:tcPr>
            <w:tcW w:w="236" w:type="dxa"/>
          </w:tcPr>
          <w:p w14:paraId="673AF780"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5C35CB94" w14:textId="77777777" w:rsidR="00507308" w:rsidDel="000B00DA" w:rsidRDefault="00507308" w:rsidP="00BF494D">
            <w:pPr>
              <w:spacing w:line="220" w:lineRule="exact"/>
              <w:ind w:right="44"/>
              <w:jc w:val="right"/>
              <w:rPr>
                <w:rFonts w:ascii="Times New Roman" w:hAnsi="Times New Roman" w:cstheme="minorBidi"/>
                <w:sz w:val="16"/>
                <w:szCs w:val="16"/>
              </w:rPr>
            </w:pPr>
          </w:p>
        </w:tc>
        <w:tc>
          <w:tcPr>
            <w:tcW w:w="236" w:type="dxa"/>
          </w:tcPr>
          <w:p w14:paraId="16CFE40E"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406CA728" w14:textId="77777777" w:rsidR="00507308" w:rsidRDefault="00507308" w:rsidP="00BF494D">
            <w:pPr>
              <w:spacing w:line="220" w:lineRule="exact"/>
              <w:ind w:right="44"/>
              <w:jc w:val="right"/>
              <w:rPr>
                <w:rFonts w:ascii="Times New Roman" w:hAnsi="Times New Roman" w:cstheme="minorBidi"/>
                <w:sz w:val="16"/>
                <w:szCs w:val="16"/>
              </w:rPr>
            </w:pPr>
          </w:p>
        </w:tc>
        <w:tc>
          <w:tcPr>
            <w:tcW w:w="236" w:type="dxa"/>
          </w:tcPr>
          <w:p w14:paraId="23557A9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214D5451" w14:textId="77777777" w:rsidR="00507308" w:rsidRDefault="00507308" w:rsidP="00BF494D">
            <w:pPr>
              <w:spacing w:line="220" w:lineRule="exact"/>
              <w:ind w:right="-2"/>
              <w:jc w:val="right"/>
              <w:rPr>
                <w:rFonts w:ascii="Times New Roman" w:hAnsi="Times New Roman" w:cstheme="minorBidi"/>
                <w:sz w:val="16"/>
                <w:szCs w:val="16"/>
              </w:rPr>
            </w:pPr>
          </w:p>
        </w:tc>
        <w:tc>
          <w:tcPr>
            <w:tcW w:w="236" w:type="dxa"/>
          </w:tcPr>
          <w:p w14:paraId="2EA8704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0EE75CBC" w14:textId="77777777" w:rsidR="00507308" w:rsidRDefault="00507308" w:rsidP="00BF494D">
            <w:pPr>
              <w:spacing w:line="220" w:lineRule="exact"/>
              <w:ind w:right="44"/>
              <w:jc w:val="right"/>
              <w:rPr>
                <w:rFonts w:ascii="Times New Roman" w:hAnsi="Times New Roman" w:cstheme="minorBidi"/>
                <w:sz w:val="16"/>
                <w:szCs w:val="16"/>
              </w:rPr>
            </w:pPr>
          </w:p>
        </w:tc>
        <w:tc>
          <w:tcPr>
            <w:tcW w:w="236" w:type="dxa"/>
          </w:tcPr>
          <w:p w14:paraId="5CDD5A15"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32D5C3E7" w14:textId="77777777" w:rsidR="00507308" w:rsidRDefault="00507308" w:rsidP="00BF494D">
            <w:pPr>
              <w:spacing w:line="220" w:lineRule="exact"/>
              <w:ind w:right="44"/>
              <w:jc w:val="right"/>
              <w:rPr>
                <w:rFonts w:ascii="Times New Roman" w:hAnsi="Times New Roman" w:cstheme="minorBidi"/>
                <w:sz w:val="16"/>
                <w:szCs w:val="16"/>
              </w:rPr>
            </w:pPr>
          </w:p>
        </w:tc>
        <w:tc>
          <w:tcPr>
            <w:tcW w:w="236" w:type="dxa"/>
          </w:tcPr>
          <w:p w14:paraId="4DC93A73"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3BD43D32" w14:textId="77777777" w:rsidR="00507308" w:rsidRDefault="00507308" w:rsidP="00BF494D">
            <w:pPr>
              <w:spacing w:line="220" w:lineRule="exact"/>
              <w:ind w:right="44"/>
              <w:jc w:val="right"/>
              <w:rPr>
                <w:rFonts w:ascii="Times New Roman" w:hAnsi="Times New Roman" w:cstheme="minorBidi"/>
                <w:sz w:val="16"/>
                <w:szCs w:val="16"/>
              </w:rPr>
            </w:pPr>
          </w:p>
        </w:tc>
      </w:tr>
      <w:tr w:rsidR="00AB6512" w:rsidRPr="001F1BBC" w14:paraId="57A70FB2" w14:textId="77777777" w:rsidTr="0078074E">
        <w:trPr>
          <w:cantSplit/>
        </w:trPr>
        <w:tc>
          <w:tcPr>
            <w:tcW w:w="1742" w:type="dxa"/>
          </w:tcPr>
          <w:p w14:paraId="24C06E71" w14:textId="77777777" w:rsidR="00507308" w:rsidRPr="001F1BBC" w:rsidRDefault="00507308" w:rsidP="00BF494D">
            <w:pPr>
              <w:spacing w:line="220" w:lineRule="exact"/>
              <w:ind w:left="72" w:right="44" w:hanging="90"/>
              <w:rPr>
                <w:rFonts w:ascii="Times New Roman" w:hAnsi="Times New Roman" w:cs="Times New Roman"/>
                <w:sz w:val="16"/>
                <w:szCs w:val="16"/>
              </w:rPr>
            </w:pPr>
            <w:r w:rsidRPr="001F1BBC">
              <w:rPr>
                <w:rFonts w:ascii="Times New Roman" w:hAnsi="Times New Roman" w:cs="Times New Roman"/>
                <w:sz w:val="16"/>
                <w:szCs w:val="16"/>
              </w:rPr>
              <w:t>Profit (loss) allocated to non-controlling interest</w:t>
            </w:r>
          </w:p>
        </w:tc>
        <w:tc>
          <w:tcPr>
            <w:tcW w:w="1080" w:type="dxa"/>
          </w:tcPr>
          <w:p w14:paraId="0559AC16" w14:textId="77777777" w:rsidR="00507308" w:rsidDel="000B00DA" w:rsidRDefault="00507308" w:rsidP="00BF494D">
            <w:pPr>
              <w:spacing w:line="220" w:lineRule="exact"/>
              <w:ind w:right="-3"/>
              <w:jc w:val="right"/>
              <w:rPr>
                <w:rFonts w:ascii="Times New Roman" w:hAnsi="Times New Roman" w:cstheme="minorBidi"/>
                <w:sz w:val="16"/>
                <w:szCs w:val="16"/>
              </w:rPr>
            </w:pPr>
          </w:p>
          <w:p w14:paraId="5C2B82F6" w14:textId="77777777" w:rsidR="00507308" w:rsidRDefault="00507308" w:rsidP="00BF494D">
            <w:pPr>
              <w:spacing w:line="220" w:lineRule="exact"/>
              <w:ind w:right="-3"/>
              <w:jc w:val="right"/>
              <w:rPr>
                <w:rFonts w:ascii="Times New Roman" w:hAnsi="Times New Roman" w:cstheme="minorBidi"/>
                <w:sz w:val="16"/>
                <w:szCs w:val="16"/>
              </w:rPr>
            </w:pPr>
          </w:p>
          <w:p w14:paraId="0C4BEF56" w14:textId="77777777" w:rsidR="00507308" w:rsidRPr="00434D72" w:rsidRDefault="00507308" w:rsidP="00BF494D">
            <w:pPr>
              <w:spacing w:line="220" w:lineRule="exact"/>
              <w:ind w:right="-3"/>
              <w:jc w:val="right"/>
              <w:rPr>
                <w:rFonts w:ascii="Times New Roman" w:hAnsi="Times New Roman" w:cstheme="minorBidi"/>
                <w:sz w:val="16"/>
                <w:szCs w:val="16"/>
              </w:rPr>
            </w:pPr>
            <w:r w:rsidRPr="003F0A84">
              <w:rPr>
                <w:rFonts w:ascii="Times New Roman" w:hAnsi="Times New Roman" w:cstheme="minorBidi"/>
                <w:sz w:val="16"/>
                <w:szCs w:val="16"/>
              </w:rPr>
              <w:t>(216,605</w:t>
            </w:r>
            <w:r w:rsidRPr="00A6505D" w:rsidDel="003F0A84">
              <w:rPr>
                <w:rFonts w:ascii="Times New Roman" w:hAnsi="Times New Roman" w:cstheme="minorBidi"/>
                <w:sz w:val="16"/>
                <w:szCs w:val="16"/>
              </w:rPr>
              <w:t>)</w:t>
            </w:r>
          </w:p>
        </w:tc>
        <w:tc>
          <w:tcPr>
            <w:tcW w:w="236" w:type="dxa"/>
          </w:tcPr>
          <w:p w14:paraId="58297328"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4933B938" w14:textId="77777777" w:rsidR="00507308" w:rsidDel="000B00DA" w:rsidRDefault="00507308" w:rsidP="00BF494D">
            <w:pPr>
              <w:spacing w:line="220" w:lineRule="exact"/>
              <w:ind w:right="44"/>
              <w:jc w:val="right"/>
              <w:rPr>
                <w:rFonts w:ascii="Times New Roman" w:hAnsi="Times New Roman" w:cstheme="minorBidi"/>
                <w:sz w:val="16"/>
                <w:szCs w:val="16"/>
              </w:rPr>
            </w:pPr>
          </w:p>
          <w:p w14:paraId="60558491" w14:textId="77777777" w:rsidR="00507308" w:rsidRDefault="00507308" w:rsidP="00BF494D">
            <w:pPr>
              <w:spacing w:line="220" w:lineRule="exact"/>
              <w:ind w:right="44"/>
              <w:jc w:val="right"/>
              <w:rPr>
                <w:rFonts w:ascii="Times New Roman" w:hAnsi="Times New Roman" w:cstheme="minorBidi"/>
                <w:sz w:val="16"/>
                <w:szCs w:val="16"/>
              </w:rPr>
            </w:pPr>
          </w:p>
          <w:p w14:paraId="4BCB85BE" w14:textId="77777777" w:rsidR="00507308" w:rsidRPr="00434D72" w:rsidRDefault="00507308" w:rsidP="00BF494D">
            <w:pPr>
              <w:spacing w:line="220" w:lineRule="exact"/>
              <w:ind w:right="44"/>
              <w:jc w:val="right"/>
              <w:rPr>
                <w:rFonts w:ascii="Times New Roman" w:hAnsi="Times New Roman" w:cstheme="minorBidi"/>
                <w:sz w:val="16"/>
                <w:szCs w:val="16"/>
              </w:rPr>
            </w:pPr>
            <w:r w:rsidRPr="00EA00D0">
              <w:rPr>
                <w:rFonts w:ascii="Times New Roman" w:hAnsi="Times New Roman" w:cstheme="minorBidi"/>
                <w:sz w:val="16"/>
                <w:szCs w:val="16"/>
              </w:rPr>
              <w:t>181,322</w:t>
            </w:r>
          </w:p>
        </w:tc>
        <w:tc>
          <w:tcPr>
            <w:tcW w:w="236" w:type="dxa"/>
          </w:tcPr>
          <w:p w14:paraId="59D6A669"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1ABAE290" w14:textId="77777777" w:rsidR="00507308" w:rsidRDefault="00507308" w:rsidP="00BF494D">
            <w:pPr>
              <w:spacing w:line="220" w:lineRule="exact"/>
              <w:ind w:right="44"/>
              <w:jc w:val="right"/>
              <w:rPr>
                <w:rFonts w:ascii="Times New Roman" w:hAnsi="Times New Roman" w:cstheme="minorBidi"/>
                <w:sz w:val="16"/>
                <w:szCs w:val="16"/>
              </w:rPr>
            </w:pPr>
          </w:p>
          <w:p w14:paraId="0E926EAE" w14:textId="77777777" w:rsidR="00507308" w:rsidRDefault="00507308" w:rsidP="00BF494D">
            <w:pPr>
              <w:spacing w:line="220" w:lineRule="exact"/>
              <w:ind w:right="44"/>
              <w:jc w:val="right"/>
              <w:rPr>
                <w:rFonts w:ascii="Times New Roman" w:hAnsi="Times New Roman" w:cstheme="minorBidi"/>
                <w:sz w:val="16"/>
                <w:szCs w:val="16"/>
              </w:rPr>
            </w:pPr>
          </w:p>
          <w:p w14:paraId="22ACBDD0" w14:textId="77777777" w:rsidR="00507308" w:rsidRPr="00434D72" w:rsidRDefault="00507308" w:rsidP="00BF494D">
            <w:pPr>
              <w:spacing w:line="220" w:lineRule="exact"/>
              <w:ind w:right="44"/>
              <w:jc w:val="right"/>
              <w:rPr>
                <w:rFonts w:ascii="Times New Roman" w:hAnsi="Times New Roman" w:cstheme="minorBidi"/>
                <w:sz w:val="16"/>
                <w:szCs w:val="16"/>
              </w:rPr>
            </w:pPr>
            <w:r w:rsidRPr="00913F7F">
              <w:rPr>
                <w:rFonts w:ascii="Times New Roman" w:hAnsi="Times New Roman" w:cstheme="minorBidi"/>
                <w:sz w:val="16"/>
                <w:szCs w:val="16"/>
              </w:rPr>
              <w:t>144,666</w:t>
            </w:r>
          </w:p>
        </w:tc>
        <w:tc>
          <w:tcPr>
            <w:tcW w:w="236" w:type="dxa"/>
          </w:tcPr>
          <w:p w14:paraId="57FA9BA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4432D76C" w14:textId="77777777" w:rsidR="00507308" w:rsidRDefault="00507308" w:rsidP="00BF494D">
            <w:pPr>
              <w:spacing w:line="220" w:lineRule="exact"/>
              <w:ind w:right="-2"/>
              <w:jc w:val="right"/>
              <w:rPr>
                <w:rFonts w:ascii="Times New Roman" w:hAnsi="Times New Roman" w:cstheme="minorBidi"/>
                <w:sz w:val="16"/>
                <w:szCs w:val="16"/>
              </w:rPr>
            </w:pPr>
          </w:p>
          <w:p w14:paraId="6D7F1E14" w14:textId="77777777" w:rsidR="00507308" w:rsidRDefault="00507308" w:rsidP="00BF494D">
            <w:pPr>
              <w:spacing w:line="220" w:lineRule="exact"/>
              <w:ind w:right="-2"/>
              <w:jc w:val="right"/>
              <w:rPr>
                <w:rFonts w:ascii="Times New Roman" w:hAnsi="Times New Roman" w:cstheme="minorBidi"/>
                <w:sz w:val="16"/>
                <w:szCs w:val="16"/>
              </w:rPr>
            </w:pPr>
          </w:p>
          <w:p w14:paraId="40B1C8EC" w14:textId="77777777" w:rsidR="00507308" w:rsidRPr="00434D72" w:rsidRDefault="00507308" w:rsidP="00BF494D">
            <w:pPr>
              <w:spacing w:line="220" w:lineRule="exact"/>
              <w:ind w:right="-2"/>
              <w:jc w:val="right"/>
              <w:rPr>
                <w:rFonts w:ascii="Times New Roman" w:hAnsi="Times New Roman" w:cstheme="minorBidi"/>
                <w:sz w:val="16"/>
                <w:szCs w:val="16"/>
              </w:rPr>
            </w:pPr>
            <w:r w:rsidRPr="004E6EF9">
              <w:rPr>
                <w:rFonts w:ascii="Times New Roman" w:hAnsi="Times New Roman" w:cstheme="minorBidi"/>
                <w:sz w:val="16"/>
                <w:szCs w:val="16"/>
              </w:rPr>
              <w:t>231,856</w:t>
            </w:r>
          </w:p>
        </w:tc>
        <w:tc>
          <w:tcPr>
            <w:tcW w:w="236" w:type="dxa"/>
          </w:tcPr>
          <w:p w14:paraId="7F75CFAF"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65AD777D" w14:textId="77777777" w:rsidR="00507308" w:rsidRDefault="00507308" w:rsidP="00BF494D">
            <w:pPr>
              <w:spacing w:line="220" w:lineRule="exact"/>
              <w:ind w:right="44"/>
              <w:jc w:val="right"/>
              <w:rPr>
                <w:rFonts w:ascii="Times New Roman" w:hAnsi="Times New Roman" w:cstheme="minorBidi"/>
                <w:sz w:val="16"/>
                <w:szCs w:val="16"/>
              </w:rPr>
            </w:pPr>
          </w:p>
          <w:p w14:paraId="4ACDED9F" w14:textId="77777777" w:rsidR="00507308" w:rsidRDefault="00507308" w:rsidP="00BF494D">
            <w:pPr>
              <w:spacing w:line="220" w:lineRule="exact"/>
              <w:ind w:right="44"/>
              <w:jc w:val="right"/>
              <w:rPr>
                <w:rFonts w:ascii="Times New Roman" w:hAnsi="Times New Roman" w:cstheme="minorBidi"/>
                <w:sz w:val="16"/>
                <w:szCs w:val="16"/>
              </w:rPr>
            </w:pPr>
          </w:p>
          <w:p w14:paraId="5921C63A" w14:textId="77777777" w:rsidR="00507308" w:rsidRPr="00434D72" w:rsidRDefault="00507308" w:rsidP="00BF494D">
            <w:pPr>
              <w:spacing w:line="220" w:lineRule="exact"/>
              <w:ind w:right="44"/>
              <w:jc w:val="right"/>
              <w:rPr>
                <w:rFonts w:ascii="Times New Roman" w:hAnsi="Times New Roman" w:cstheme="minorBidi"/>
                <w:sz w:val="16"/>
                <w:szCs w:val="16"/>
              </w:rPr>
            </w:pPr>
            <w:r w:rsidRPr="00DD40D3">
              <w:rPr>
                <w:rFonts w:ascii="Times New Roman" w:hAnsi="Times New Roman" w:cstheme="minorBidi"/>
                <w:sz w:val="16"/>
                <w:szCs w:val="16"/>
              </w:rPr>
              <w:t>959,064</w:t>
            </w:r>
          </w:p>
        </w:tc>
        <w:tc>
          <w:tcPr>
            <w:tcW w:w="236" w:type="dxa"/>
          </w:tcPr>
          <w:p w14:paraId="7FBE7443"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487F1C56" w14:textId="77777777" w:rsidR="00507308" w:rsidRDefault="00507308" w:rsidP="00BF494D">
            <w:pPr>
              <w:spacing w:line="220" w:lineRule="exact"/>
              <w:ind w:right="44"/>
              <w:jc w:val="right"/>
              <w:rPr>
                <w:rFonts w:ascii="Times New Roman" w:hAnsi="Times New Roman" w:cstheme="minorBidi"/>
                <w:sz w:val="16"/>
                <w:szCs w:val="16"/>
              </w:rPr>
            </w:pPr>
          </w:p>
          <w:p w14:paraId="4F6EDB98" w14:textId="77777777" w:rsidR="00507308" w:rsidRDefault="00507308" w:rsidP="00BF494D">
            <w:pPr>
              <w:spacing w:line="220" w:lineRule="exact"/>
              <w:ind w:right="44"/>
              <w:jc w:val="right"/>
              <w:rPr>
                <w:rFonts w:ascii="Times New Roman" w:hAnsi="Times New Roman" w:cstheme="minorBidi"/>
                <w:sz w:val="16"/>
                <w:szCs w:val="16"/>
              </w:rPr>
            </w:pPr>
          </w:p>
          <w:p w14:paraId="6AEB3394" w14:textId="77777777" w:rsidR="00507308" w:rsidRPr="00434D72" w:rsidRDefault="00507308" w:rsidP="00BF494D">
            <w:pPr>
              <w:spacing w:line="220" w:lineRule="exact"/>
              <w:ind w:right="44"/>
              <w:jc w:val="right"/>
              <w:rPr>
                <w:rFonts w:ascii="Times New Roman" w:hAnsi="Times New Roman" w:cstheme="minorBidi"/>
                <w:sz w:val="16"/>
                <w:szCs w:val="16"/>
              </w:rPr>
            </w:pPr>
            <w:r w:rsidRPr="0064146A">
              <w:rPr>
                <w:rFonts w:ascii="Times New Roman" w:hAnsi="Times New Roman" w:cstheme="minorBidi"/>
                <w:sz w:val="16"/>
                <w:szCs w:val="16"/>
              </w:rPr>
              <w:t>2,183,28</w:t>
            </w:r>
            <w:r>
              <w:rPr>
                <w:rFonts w:ascii="Times New Roman" w:hAnsi="Times New Roman" w:cstheme="minorBidi"/>
                <w:sz w:val="16"/>
                <w:szCs w:val="16"/>
              </w:rPr>
              <w:t>3</w:t>
            </w:r>
          </w:p>
        </w:tc>
        <w:tc>
          <w:tcPr>
            <w:tcW w:w="236" w:type="dxa"/>
          </w:tcPr>
          <w:p w14:paraId="5C269B0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5016CC96" w14:textId="77777777" w:rsidR="00507308" w:rsidRDefault="00507308" w:rsidP="00BF494D">
            <w:pPr>
              <w:spacing w:line="220" w:lineRule="exact"/>
              <w:ind w:right="44"/>
              <w:jc w:val="right"/>
              <w:rPr>
                <w:rFonts w:ascii="Times New Roman" w:hAnsi="Times New Roman" w:cstheme="minorBidi"/>
                <w:sz w:val="16"/>
                <w:szCs w:val="16"/>
              </w:rPr>
            </w:pPr>
          </w:p>
          <w:p w14:paraId="15B37D4C" w14:textId="77777777" w:rsidR="00507308" w:rsidRDefault="00507308" w:rsidP="00BF494D">
            <w:pPr>
              <w:spacing w:line="220" w:lineRule="exact"/>
              <w:ind w:right="44"/>
              <w:jc w:val="right"/>
              <w:rPr>
                <w:rFonts w:ascii="Times New Roman" w:hAnsi="Times New Roman" w:cstheme="minorBidi"/>
                <w:sz w:val="16"/>
                <w:szCs w:val="16"/>
              </w:rPr>
            </w:pPr>
          </w:p>
          <w:p w14:paraId="21DA882E" w14:textId="77777777" w:rsidR="00507308" w:rsidRPr="0045476F" w:rsidRDefault="00507308" w:rsidP="00BF494D">
            <w:pPr>
              <w:spacing w:line="220" w:lineRule="exact"/>
              <w:ind w:right="44"/>
              <w:jc w:val="right"/>
              <w:rPr>
                <w:rFonts w:ascii="Times New Roman" w:hAnsi="Times New Roman" w:cstheme="minorBidi"/>
                <w:b/>
                <w:bCs/>
                <w:sz w:val="16"/>
                <w:szCs w:val="16"/>
              </w:rPr>
            </w:pPr>
            <w:r w:rsidRPr="0045476F">
              <w:rPr>
                <w:rFonts w:ascii="Times New Roman" w:hAnsi="Times New Roman" w:cstheme="minorBidi"/>
                <w:b/>
                <w:bCs/>
                <w:sz w:val="16"/>
                <w:szCs w:val="16"/>
              </w:rPr>
              <w:t>3,483,586</w:t>
            </w:r>
          </w:p>
        </w:tc>
      </w:tr>
      <w:tr w:rsidR="00AB6512" w:rsidRPr="001F1BBC" w14:paraId="54E4CAEF" w14:textId="77777777" w:rsidTr="0078074E">
        <w:trPr>
          <w:cantSplit/>
        </w:trPr>
        <w:tc>
          <w:tcPr>
            <w:tcW w:w="1742" w:type="dxa"/>
          </w:tcPr>
          <w:p w14:paraId="3F120857" w14:textId="77777777" w:rsidR="00507308" w:rsidRPr="001F1BBC" w:rsidRDefault="00507308" w:rsidP="00BF494D">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80" w:type="dxa"/>
          </w:tcPr>
          <w:p w14:paraId="31D6C1EE" w14:textId="77777777" w:rsidR="00507308" w:rsidRDefault="00507308" w:rsidP="00BF494D">
            <w:pPr>
              <w:spacing w:line="220" w:lineRule="exact"/>
              <w:ind w:right="-3"/>
              <w:jc w:val="right"/>
              <w:rPr>
                <w:rFonts w:ascii="Times New Roman" w:hAnsi="Times New Roman" w:cs="Times New Roman"/>
                <w:sz w:val="16"/>
                <w:szCs w:val="16"/>
              </w:rPr>
            </w:pPr>
          </w:p>
          <w:p w14:paraId="16DA9683" w14:textId="77777777" w:rsidR="00507308" w:rsidRDefault="00507308" w:rsidP="00BF494D">
            <w:pPr>
              <w:spacing w:line="220" w:lineRule="exact"/>
              <w:ind w:right="-3"/>
              <w:jc w:val="right"/>
              <w:rPr>
                <w:rFonts w:ascii="Times New Roman" w:hAnsi="Times New Roman" w:cs="Times New Roman"/>
                <w:sz w:val="16"/>
                <w:szCs w:val="16"/>
              </w:rPr>
            </w:pPr>
          </w:p>
          <w:p w14:paraId="5ACCEB44" w14:textId="77777777" w:rsidR="00507308" w:rsidRDefault="00507308" w:rsidP="00BF494D">
            <w:pPr>
              <w:spacing w:line="220" w:lineRule="exact"/>
              <w:ind w:right="-3"/>
              <w:jc w:val="right"/>
              <w:rPr>
                <w:rFonts w:ascii="Times New Roman" w:hAnsi="Times New Roman" w:cs="Times New Roman"/>
                <w:sz w:val="16"/>
                <w:szCs w:val="16"/>
              </w:rPr>
            </w:pPr>
          </w:p>
          <w:p w14:paraId="026A7B14" w14:textId="77777777" w:rsidR="00507308" w:rsidRDefault="00507308" w:rsidP="00BF494D">
            <w:pPr>
              <w:spacing w:line="220" w:lineRule="exact"/>
              <w:ind w:right="-3"/>
              <w:jc w:val="right"/>
              <w:rPr>
                <w:rFonts w:ascii="Times New Roman" w:hAnsi="Times New Roman" w:cs="Times New Roman"/>
                <w:sz w:val="16"/>
                <w:szCs w:val="16"/>
              </w:rPr>
            </w:pPr>
          </w:p>
          <w:p w14:paraId="4A006CE8" w14:textId="77777777" w:rsidR="00507308" w:rsidRPr="001F1BBC" w:rsidRDefault="00507308" w:rsidP="00BF494D">
            <w:pPr>
              <w:spacing w:line="220" w:lineRule="exact"/>
              <w:ind w:right="-3"/>
              <w:jc w:val="right"/>
              <w:rPr>
                <w:rFonts w:ascii="Times New Roman" w:hAnsi="Times New Roman" w:cs="Times New Roman"/>
                <w:sz w:val="16"/>
                <w:szCs w:val="16"/>
              </w:rPr>
            </w:pPr>
          </w:p>
        </w:tc>
        <w:tc>
          <w:tcPr>
            <w:tcW w:w="236" w:type="dxa"/>
          </w:tcPr>
          <w:p w14:paraId="0D5ED46E"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0A0849C5"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7B02BAD1"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32C5E33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6CAB1949"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7AF5F0F7" w14:textId="77777777" w:rsidR="00507308" w:rsidRPr="001F1BBC" w:rsidRDefault="00507308" w:rsidP="00BF494D">
            <w:pPr>
              <w:spacing w:line="220" w:lineRule="exact"/>
              <w:ind w:right="-2"/>
              <w:jc w:val="right"/>
              <w:rPr>
                <w:rFonts w:ascii="Times New Roman" w:hAnsi="Times New Roman" w:cs="Times New Roman"/>
                <w:sz w:val="16"/>
                <w:szCs w:val="16"/>
              </w:rPr>
            </w:pPr>
          </w:p>
        </w:tc>
        <w:tc>
          <w:tcPr>
            <w:tcW w:w="236" w:type="dxa"/>
          </w:tcPr>
          <w:p w14:paraId="482A1FDA"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1314CC3C"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1FEBCBB4"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33F26AD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75F8B721"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Pr>
          <w:p w14:paraId="619659B5" w14:textId="77777777" w:rsidR="00507308" w:rsidRDefault="00507308" w:rsidP="00BF494D">
            <w:pPr>
              <w:spacing w:line="220" w:lineRule="exact"/>
              <w:ind w:right="44"/>
              <w:jc w:val="right"/>
              <w:rPr>
                <w:rFonts w:ascii="Times New Roman" w:hAnsi="Times New Roman" w:cstheme="minorBidi"/>
                <w:sz w:val="16"/>
                <w:szCs w:val="16"/>
              </w:rPr>
            </w:pPr>
          </w:p>
          <w:p w14:paraId="5FFC642C" w14:textId="77777777" w:rsidR="00507308" w:rsidRDefault="00507308" w:rsidP="00BF494D">
            <w:pPr>
              <w:spacing w:line="220" w:lineRule="exact"/>
              <w:ind w:right="44"/>
              <w:jc w:val="right"/>
              <w:rPr>
                <w:rFonts w:ascii="Times New Roman" w:hAnsi="Times New Roman" w:cstheme="minorBidi"/>
                <w:sz w:val="16"/>
                <w:szCs w:val="16"/>
              </w:rPr>
            </w:pPr>
          </w:p>
          <w:p w14:paraId="709BC9A4" w14:textId="77777777" w:rsidR="00507308" w:rsidRDefault="00507308" w:rsidP="00BF494D">
            <w:pPr>
              <w:spacing w:line="220" w:lineRule="exact"/>
              <w:ind w:right="44"/>
              <w:jc w:val="right"/>
              <w:rPr>
                <w:rFonts w:ascii="Times New Roman" w:hAnsi="Times New Roman" w:cstheme="minorBidi"/>
                <w:sz w:val="16"/>
                <w:szCs w:val="16"/>
              </w:rPr>
            </w:pPr>
          </w:p>
          <w:p w14:paraId="23939ABB" w14:textId="77777777" w:rsidR="00507308" w:rsidRDefault="00507308" w:rsidP="00BF494D">
            <w:pPr>
              <w:spacing w:line="220" w:lineRule="exact"/>
              <w:ind w:right="44"/>
              <w:jc w:val="right"/>
              <w:rPr>
                <w:rFonts w:ascii="Times New Roman" w:hAnsi="Times New Roman" w:cstheme="minorBidi"/>
                <w:sz w:val="16"/>
                <w:szCs w:val="16"/>
              </w:rPr>
            </w:pPr>
          </w:p>
          <w:p w14:paraId="70A3BF0A" w14:textId="6C78A6F2" w:rsidR="00507308" w:rsidRPr="00434D72" w:rsidRDefault="00507308" w:rsidP="00BF494D">
            <w:pPr>
              <w:spacing w:line="220" w:lineRule="exact"/>
              <w:jc w:val="right"/>
              <w:rPr>
                <w:rFonts w:ascii="Times New Roman" w:hAnsi="Times New Roman" w:cstheme="minorBidi"/>
                <w:sz w:val="16"/>
                <w:szCs w:val="16"/>
              </w:rPr>
            </w:pPr>
            <w:r w:rsidRPr="00D4591D">
              <w:rPr>
                <w:rFonts w:ascii="Times New Roman" w:hAnsi="Times New Roman" w:cstheme="minorBidi"/>
                <w:sz w:val="16"/>
                <w:szCs w:val="16"/>
              </w:rPr>
              <w:t>(159,</w:t>
            </w:r>
            <w:r w:rsidR="00BB3D1D" w:rsidRPr="00BB3D1D">
              <w:rPr>
                <w:rFonts w:ascii="Times New Roman" w:hAnsi="Times New Roman" w:cstheme="minorBidi"/>
                <w:sz w:val="16"/>
                <w:szCs w:val="16"/>
              </w:rPr>
              <w:t>473</w:t>
            </w:r>
            <w:r w:rsidRPr="00D4591D">
              <w:rPr>
                <w:rFonts w:ascii="Times New Roman" w:hAnsi="Times New Roman" w:cstheme="minorBidi"/>
                <w:sz w:val="16"/>
                <w:szCs w:val="16"/>
              </w:rPr>
              <w:t>)</w:t>
            </w:r>
          </w:p>
        </w:tc>
      </w:tr>
      <w:tr w:rsidR="00786E12" w:rsidRPr="001F1BBC" w14:paraId="727B2B6E" w14:textId="77777777" w:rsidTr="0078074E">
        <w:trPr>
          <w:cantSplit/>
        </w:trPr>
        <w:tc>
          <w:tcPr>
            <w:tcW w:w="1742" w:type="dxa"/>
          </w:tcPr>
          <w:p w14:paraId="684A06AB" w14:textId="77777777" w:rsidR="00507308" w:rsidRPr="001F1BBC" w:rsidRDefault="00507308" w:rsidP="00BF494D">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80" w:type="dxa"/>
          </w:tcPr>
          <w:p w14:paraId="7AEEB1C6"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236" w:type="dxa"/>
          </w:tcPr>
          <w:p w14:paraId="3226E919" w14:textId="77777777" w:rsidR="00507308" w:rsidRPr="001F1BBC" w:rsidRDefault="00507308" w:rsidP="00BF494D">
            <w:pPr>
              <w:spacing w:line="220" w:lineRule="exact"/>
              <w:ind w:right="44"/>
              <w:rPr>
                <w:rFonts w:ascii="Times New Roman" w:hAnsi="Times New Roman" w:cs="Times New Roman"/>
                <w:b/>
                <w:bCs/>
                <w:sz w:val="16"/>
                <w:szCs w:val="16"/>
              </w:rPr>
            </w:pPr>
          </w:p>
        </w:tc>
        <w:tc>
          <w:tcPr>
            <w:tcW w:w="1080" w:type="dxa"/>
          </w:tcPr>
          <w:p w14:paraId="19C93AC7"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236" w:type="dxa"/>
          </w:tcPr>
          <w:p w14:paraId="57E09DD6"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5F1407C3"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236" w:type="dxa"/>
          </w:tcPr>
          <w:p w14:paraId="1E7AA8B2"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62A67ADF"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236" w:type="dxa"/>
          </w:tcPr>
          <w:p w14:paraId="27C49E6C"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3CFE4DCE"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236" w:type="dxa"/>
          </w:tcPr>
          <w:p w14:paraId="02FBB700"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4" w:type="dxa"/>
          </w:tcPr>
          <w:p w14:paraId="0DA82257" w14:textId="77777777" w:rsidR="00507308" w:rsidRPr="00434D72" w:rsidRDefault="00507308" w:rsidP="00BF494D">
            <w:pPr>
              <w:spacing w:line="220" w:lineRule="exact"/>
              <w:ind w:right="44"/>
              <w:jc w:val="right"/>
              <w:rPr>
                <w:rFonts w:ascii="Times New Roman" w:hAnsi="Times New Roman" w:cstheme="minorBidi"/>
                <w:b/>
                <w:sz w:val="16"/>
                <w:szCs w:val="16"/>
              </w:rPr>
            </w:pPr>
          </w:p>
        </w:tc>
        <w:tc>
          <w:tcPr>
            <w:tcW w:w="236" w:type="dxa"/>
          </w:tcPr>
          <w:p w14:paraId="063A24F3"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66" w:type="dxa"/>
            <w:tcBorders>
              <w:top w:val="single" w:sz="4" w:space="0" w:color="auto"/>
              <w:left w:val="nil"/>
              <w:bottom w:val="double" w:sz="4" w:space="0" w:color="auto"/>
              <w:right w:val="nil"/>
            </w:tcBorders>
          </w:tcPr>
          <w:p w14:paraId="7FA83160" w14:textId="60B0F92A" w:rsidR="00507308" w:rsidRPr="001F1BBC" w:rsidRDefault="00507308" w:rsidP="00BF494D">
            <w:pPr>
              <w:spacing w:line="220" w:lineRule="exact"/>
              <w:ind w:right="44"/>
              <w:jc w:val="right"/>
              <w:rPr>
                <w:rFonts w:ascii="Times New Roman" w:hAnsi="Times New Roman" w:cs="Times New Roman"/>
                <w:b/>
                <w:bCs/>
                <w:sz w:val="16"/>
                <w:szCs w:val="16"/>
              </w:rPr>
            </w:pPr>
            <w:r>
              <w:rPr>
                <w:rFonts w:ascii="Times New Roman" w:hAnsi="Times New Roman" w:cs="Times New Roman"/>
                <w:b/>
                <w:bCs/>
                <w:sz w:val="16"/>
                <w:szCs w:val="16"/>
              </w:rPr>
              <w:t>3,324,</w:t>
            </w:r>
            <w:r w:rsidR="00BB3D1D" w:rsidRPr="00BB3D1D">
              <w:rPr>
                <w:rFonts w:ascii="Times New Roman" w:hAnsi="Times New Roman" w:cs="Times New Roman"/>
                <w:b/>
                <w:bCs/>
                <w:sz w:val="16"/>
                <w:szCs w:val="16"/>
              </w:rPr>
              <w:t>113</w:t>
            </w:r>
          </w:p>
        </w:tc>
      </w:tr>
      <w:tr w:rsidR="00AB6512" w:rsidRPr="001F1BBC" w14:paraId="73E70EAD" w14:textId="77777777" w:rsidTr="0078074E">
        <w:trPr>
          <w:cantSplit/>
        </w:trPr>
        <w:tc>
          <w:tcPr>
            <w:tcW w:w="1742" w:type="dxa"/>
          </w:tcPr>
          <w:p w14:paraId="7A3E0907" w14:textId="77777777" w:rsidR="00507308" w:rsidRPr="001F1BBC" w:rsidRDefault="00507308" w:rsidP="00BF494D">
            <w:pPr>
              <w:spacing w:line="220" w:lineRule="exact"/>
              <w:ind w:left="72" w:right="44" w:hanging="72"/>
              <w:rPr>
                <w:rFonts w:ascii="Times New Roman" w:hAnsi="Times New Roman" w:cs="Times New Roman"/>
                <w:b/>
                <w:bCs/>
                <w:sz w:val="16"/>
                <w:szCs w:val="16"/>
              </w:rPr>
            </w:pPr>
            <w:r w:rsidRPr="001F1BBC">
              <w:rPr>
                <w:rFonts w:ascii="Times New Roman" w:hAnsi="Times New Roman" w:cs="Times New Roman"/>
                <w:sz w:val="16"/>
                <w:szCs w:val="16"/>
              </w:rPr>
              <w:lastRenderedPageBreak/>
              <w:t>Dividends to non-controlling interest</w:t>
            </w:r>
          </w:p>
        </w:tc>
        <w:tc>
          <w:tcPr>
            <w:tcW w:w="1080" w:type="dxa"/>
          </w:tcPr>
          <w:p w14:paraId="38ED4B4D" w14:textId="77777777" w:rsidR="00507308" w:rsidDel="000B00DA" w:rsidRDefault="00507308" w:rsidP="00BF494D">
            <w:pPr>
              <w:spacing w:line="220" w:lineRule="exact"/>
              <w:ind w:right="260"/>
              <w:jc w:val="right"/>
              <w:rPr>
                <w:rFonts w:ascii="Times New Roman" w:hAnsi="Times New Roman" w:cstheme="minorBidi"/>
                <w:b/>
                <w:bCs/>
                <w:sz w:val="16"/>
                <w:szCs w:val="16"/>
              </w:rPr>
            </w:pPr>
          </w:p>
          <w:p w14:paraId="026EA942" w14:textId="77777777" w:rsidR="00507308" w:rsidRPr="00434D72" w:rsidRDefault="00507308" w:rsidP="00BF494D">
            <w:pPr>
              <w:spacing w:line="220" w:lineRule="exact"/>
              <w:ind w:right="260"/>
              <w:jc w:val="right"/>
              <w:rPr>
                <w:rFonts w:ascii="Times New Roman" w:hAnsi="Times New Roman" w:cstheme="minorBidi"/>
                <w:b/>
                <w:sz w:val="16"/>
                <w:szCs w:val="16"/>
              </w:rPr>
            </w:pPr>
            <w:r w:rsidDel="000B00DA">
              <w:rPr>
                <w:rFonts w:ascii="Times New Roman" w:hAnsi="Times New Roman" w:cstheme="minorBidi"/>
                <w:b/>
                <w:sz w:val="16"/>
                <w:szCs w:val="16"/>
              </w:rPr>
              <w:t>-</w:t>
            </w:r>
          </w:p>
        </w:tc>
        <w:tc>
          <w:tcPr>
            <w:tcW w:w="236" w:type="dxa"/>
          </w:tcPr>
          <w:p w14:paraId="6A600C1C" w14:textId="77777777" w:rsidR="00507308" w:rsidRPr="001F1BBC" w:rsidRDefault="00507308" w:rsidP="00BF494D">
            <w:pPr>
              <w:spacing w:line="220" w:lineRule="exact"/>
              <w:ind w:right="44"/>
              <w:rPr>
                <w:rFonts w:ascii="Times New Roman" w:hAnsi="Times New Roman" w:cs="Times New Roman"/>
                <w:b/>
                <w:bCs/>
                <w:sz w:val="16"/>
                <w:szCs w:val="16"/>
              </w:rPr>
            </w:pPr>
          </w:p>
        </w:tc>
        <w:tc>
          <w:tcPr>
            <w:tcW w:w="1080" w:type="dxa"/>
          </w:tcPr>
          <w:p w14:paraId="01BD84CA" w14:textId="77777777" w:rsidR="00507308" w:rsidDel="000B00DA" w:rsidRDefault="00507308" w:rsidP="00BF494D">
            <w:pPr>
              <w:spacing w:line="220" w:lineRule="exact"/>
              <w:ind w:right="2"/>
              <w:jc w:val="right"/>
              <w:rPr>
                <w:rFonts w:ascii="Times New Roman" w:hAnsi="Times New Roman" w:cstheme="minorBidi"/>
                <w:b/>
                <w:bCs/>
                <w:sz w:val="16"/>
                <w:szCs w:val="16"/>
              </w:rPr>
            </w:pPr>
          </w:p>
          <w:p w14:paraId="5E9BF21A" w14:textId="77777777" w:rsidR="00507308" w:rsidRPr="00434D72" w:rsidRDefault="00507308" w:rsidP="00BF494D">
            <w:pPr>
              <w:spacing w:line="220" w:lineRule="exact"/>
              <w:ind w:right="2"/>
              <w:jc w:val="right"/>
              <w:rPr>
                <w:rFonts w:ascii="Times New Roman" w:hAnsi="Times New Roman" w:cstheme="minorBidi"/>
                <w:b/>
                <w:sz w:val="16"/>
                <w:szCs w:val="16"/>
              </w:rPr>
            </w:pPr>
            <w:r w:rsidRPr="00EA00D0">
              <w:rPr>
                <w:rFonts w:ascii="Times New Roman" w:hAnsi="Times New Roman" w:cstheme="minorBidi"/>
                <w:sz w:val="16"/>
                <w:szCs w:val="16"/>
              </w:rPr>
              <w:t>(69,000)</w:t>
            </w:r>
          </w:p>
        </w:tc>
        <w:tc>
          <w:tcPr>
            <w:tcW w:w="236" w:type="dxa"/>
          </w:tcPr>
          <w:p w14:paraId="1FA3BC8C"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6784FCF5" w14:textId="77777777" w:rsidR="00507308" w:rsidRDefault="00507308" w:rsidP="00BF494D">
            <w:pPr>
              <w:spacing w:line="220" w:lineRule="exact"/>
              <w:ind w:right="260"/>
              <w:jc w:val="right"/>
              <w:rPr>
                <w:rFonts w:ascii="Times New Roman" w:hAnsi="Times New Roman" w:cstheme="minorBidi"/>
                <w:b/>
                <w:bCs/>
                <w:sz w:val="16"/>
                <w:szCs w:val="16"/>
              </w:rPr>
            </w:pPr>
          </w:p>
          <w:p w14:paraId="73E92263" w14:textId="0FC66B27" w:rsidR="00507308" w:rsidRPr="00434D72" w:rsidRDefault="00C20C6C" w:rsidP="00BF494D">
            <w:pPr>
              <w:spacing w:line="220" w:lineRule="exact"/>
              <w:ind w:right="260"/>
              <w:jc w:val="right"/>
              <w:rPr>
                <w:rFonts w:ascii="Times New Roman" w:hAnsi="Times New Roman" w:cstheme="minorBidi"/>
                <w:b/>
                <w:sz w:val="16"/>
                <w:szCs w:val="16"/>
              </w:rPr>
            </w:pPr>
            <w:r w:rsidRPr="00C20C6C">
              <w:rPr>
                <w:rFonts w:ascii="Times New Roman" w:hAnsi="Times New Roman" w:cstheme="minorBidi" w:hint="cs"/>
                <w:b/>
                <w:bCs/>
                <w:sz w:val="16"/>
                <w:szCs w:val="16"/>
                <w:lang w:val="en-GB"/>
              </w:rPr>
              <w:t>-</w:t>
            </w:r>
          </w:p>
        </w:tc>
        <w:tc>
          <w:tcPr>
            <w:tcW w:w="236" w:type="dxa"/>
          </w:tcPr>
          <w:p w14:paraId="51D91292"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0FAA4661" w14:textId="77777777" w:rsidR="00507308" w:rsidRDefault="00507308" w:rsidP="00BF494D">
            <w:pPr>
              <w:spacing w:line="220" w:lineRule="exact"/>
              <w:ind w:right="260"/>
              <w:jc w:val="right"/>
              <w:rPr>
                <w:rFonts w:ascii="Times New Roman" w:hAnsi="Times New Roman" w:cstheme="minorBidi"/>
                <w:b/>
                <w:bCs/>
                <w:sz w:val="16"/>
                <w:szCs w:val="16"/>
              </w:rPr>
            </w:pPr>
          </w:p>
          <w:p w14:paraId="125ABAD4" w14:textId="4A09683F" w:rsidR="00507308" w:rsidRPr="00434D72" w:rsidRDefault="00C20C6C" w:rsidP="00BF494D">
            <w:pPr>
              <w:spacing w:line="220" w:lineRule="exact"/>
              <w:ind w:right="260"/>
              <w:jc w:val="right"/>
              <w:rPr>
                <w:rFonts w:ascii="Times New Roman" w:hAnsi="Times New Roman" w:cstheme="minorBidi"/>
                <w:b/>
                <w:sz w:val="16"/>
                <w:szCs w:val="16"/>
              </w:rPr>
            </w:pPr>
            <w:r w:rsidRPr="00C20C6C">
              <w:rPr>
                <w:rFonts w:ascii="Times New Roman" w:hAnsi="Times New Roman" w:cstheme="minorBidi" w:hint="cs"/>
                <w:b/>
                <w:bCs/>
                <w:sz w:val="16"/>
                <w:szCs w:val="16"/>
                <w:lang w:val="en-GB"/>
              </w:rPr>
              <w:t>-</w:t>
            </w:r>
          </w:p>
        </w:tc>
        <w:tc>
          <w:tcPr>
            <w:tcW w:w="236" w:type="dxa"/>
          </w:tcPr>
          <w:p w14:paraId="3DBE0459"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3DB9A00D" w14:textId="77777777" w:rsidR="00507308" w:rsidRDefault="00507308" w:rsidP="00BF494D">
            <w:pPr>
              <w:spacing w:line="220" w:lineRule="exact"/>
              <w:ind w:right="-10"/>
              <w:jc w:val="right"/>
              <w:rPr>
                <w:rFonts w:ascii="Times New Roman" w:hAnsi="Times New Roman" w:cstheme="minorBidi"/>
                <w:b/>
                <w:bCs/>
                <w:sz w:val="16"/>
                <w:szCs w:val="16"/>
              </w:rPr>
            </w:pPr>
          </w:p>
          <w:p w14:paraId="153DE4C6" w14:textId="77777777" w:rsidR="00507308" w:rsidRPr="00434D72" w:rsidRDefault="00507308" w:rsidP="00BF494D">
            <w:pPr>
              <w:spacing w:line="220" w:lineRule="exact"/>
              <w:ind w:right="-10"/>
              <w:jc w:val="right"/>
              <w:rPr>
                <w:rFonts w:ascii="Times New Roman" w:hAnsi="Times New Roman" w:cstheme="minorBidi"/>
                <w:b/>
                <w:sz w:val="16"/>
                <w:szCs w:val="16"/>
              </w:rPr>
            </w:pPr>
            <w:r w:rsidRPr="00DD40D3">
              <w:rPr>
                <w:rFonts w:ascii="Times New Roman" w:hAnsi="Times New Roman" w:cstheme="minorBidi"/>
                <w:sz w:val="16"/>
                <w:szCs w:val="16"/>
              </w:rPr>
              <w:t>(468,264)</w:t>
            </w:r>
          </w:p>
        </w:tc>
        <w:tc>
          <w:tcPr>
            <w:tcW w:w="236" w:type="dxa"/>
          </w:tcPr>
          <w:p w14:paraId="027E2F70"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4" w:type="dxa"/>
          </w:tcPr>
          <w:p w14:paraId="3DEE954F" w14:textId="77777777" w:rsidR="00507308" w:rsidRDefault="00507308" w:rsidP="00BF494D">
            <w:pPr>
              <w:spacing w:line="220" w:lineRule="exact"/>
              <w:ind w:right="260"/>
              <w:jc w:val="right"/>
              <w:rPr>
                <w:rFonts w:ascii="Times New Roman" w:hAnsi="Times New Roman" w:cstheme="minorBidi"/>
                <w:b/>
                <w:sz w:val="16"/>
                <w:szCs w:val="16"/>
              </w:rPr>
            </w:pPr>
          </w:p>
          <w:p w14:paraId="04E2C555" w14:textId="77777777" w:rsidR="00507308" w:rsidRPr="00434D72" w:rsidRDefault="00507308" w:rsidP="00BF494D">
            <w:pPr>
              <w:spacing w:line="220" w:lineRule="exact"/>
              <w:ind w:right="260"/>
              <w:jc w:val="right"/>
              <w:rPr>
                <w:rFonts w:ascii="Times New Roman" w:hAnsi="Times New Roman" w:cstheme="minorBidi"/>
                <w:b/>
                <w:sz w:val="16"/>
                <w:szCs w:val="16"/>
              </w:rPr>
            </w:pPr>
            <w:r w:rsidRPr="0028351E">
              <w:rPr>
                <w:rFonts w:ascii="Times New Roman" w:hAnsi="Times New Roman" w:cstheme="minorBidi"/>
                <w:b/>
                <w:sz w:val="16"/>
                <w:szCs w:val="16"/>
              </w:rPr>
              <w:t>-</w:t>
            </w:r>
          </w:p>
        </w:tc>
        <w:tc>
          <w:tcPr>
            <w:tcW w:w="236" w:type="dxa"/>
          </w:tcPr>
          <w:p w14:paraId="0AB8F8E4"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66" w:type="dxa"/>
            <w:tcBorders>
              <w:left w:val="nil"/>
              <w:right w:val="nil"/>
            </w:tcBorders>
          </w:tcPr>
          <w:p w14:paraId="75310057"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r>
      <w:tr w:rsidR="00AB6512" w:rsidRPr="001F1BBC" w14:paraId="2B23F0CE" w14:textId="77777777" w:rsidTr="0078074E">
        <w:trPr>
          <w:cantSplit/>
        </w:trPr>
        <w:tc>
          <w:tcPr>
            <w:tcW w:w="1742" w:type="dxa"/>
          </w:tcPr>
          <w:p w14:paraId="022AF378" w14:textId="77777777" w:rsidR="00507308" w:rsidRPr="001F1BBC" w:rsidRDefault="00507308" w:rsidP="00BF494D">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 allocated to non-controlling interest</w:t>
            </w:r>
          </w:p>
        </w:tc>
        <w:tc>
          <w:tcPr>
            <w:tcW w:w="1080" w:type="dxa"/>
          </w:tcPr>
          <w:p w14:paraId="44CAF65F" w14:textId="5EB97791" w:rsidR="00507308" w:rsidDel="000B00DA" w:rsidRDefault="00507308" w:rsidP="00BF494D">
            <w:pPr>
              <w:spacing w:line="220" w:lineRule="exact"/>
              <w:ind w:right="44"/>
              <w:jc w:val="right"/>
              <w:rPr>
                <w:rFonts w:ascii="Times New Roman" w:hAnsi="Times New Roman" w:cstheme="minorBidi"/>
                <w:b/>
                <w:bCs/>
                <w:sz w:val="16"/>
                <w:szCs w:val="16"/>
              </w:rPr>
            </w:pPr>
          </w:p>
          <w:p w14:paraId="395A61B2" w14:textId="0C2CCEB2" w:rsidR="00507308" w:rsidRDefault="00507308" w:rsidP="00BF494D">
            <w:pPr>
              <w:spacing w:line="220" w:lineRule="exact"/>
              <w:ind w:right="44"/>
              <w:jc w:val="right"/>
              <w:rPr>
                <w:rFonts w:ascii="Times New Roman" w:hAnsi="Times New Roman" w:cstheme="minorBidi"/>
                <w:b/>
                <w:bCs/>
                <w:sz w:val="16"/>
                <w:szCs w:val="16"/>
              </w:rPr>
            </w:pPr>
          </w:p>
          <w:p w14:paraId="5B62C992" w14:textId="2E022E0D" w:rsidR="00507308" w:rsidRDefault="00507308" w:rsidP="00BF494D">
            <w:pPr>
              <w:spacing w:line="220" w:lineRule="exact"/>
              <w:ind w:right="44"/>
              <w:rPr>
                <w:rFonts w:ascii="Times New Roman" w:hAnsi="Times New Roman" w:cstheme="minorBidi"/>
                <w:b/>
                <w:bCs/>
                <w:sz w:val="16"/>
                <w:szCs w:val="16"/>
              </w:rPr>
            </w:pPr>
          </w:p>
          <w:p w14:paraId="77DBD30F" w14:textId="6621937E" w:rsidR="00507308" w:rsidRDefault="00507308" w:rsidP="00BF494D">
            <w:pPr>
              <w:spacing w:line="220" w:lineRule="exact"/>
              <w:ind w:right="44"/>
              <w:jc w:val="right"/>
              <w:rPr>
                <w:rFonts w:ascii="Times New Roman" w:hAnsi="Times New Roman" w:cstheme="minorBidi"/>
                <w:b/>
                <w:bCs/>
                <w:sz w:val="16"/>
                <w:szCs w:val="16"/>
              </w:rPr>
            </w:pPr>
            <w:r w:rsidRPr="00A6505D">
              <w:rPr>
                <w:rFonts w:ascii="Times New Roman" w:hAnsi="Times New Roman" w:cstheme="minorBidi"/>
                <w:sz w:val="16"/>
                <w:szCs w:val="16"/>
              </w:rPr>
              <w:t>68,</w:t>
            </w:r>
            <w:r>
              <w:rPr>
                <w:rFonts w:ascii="Times New Roman" w:hAnsi="Times New Roman" w:cstheme="minorBidi"/>
                <w:sz w:val="16"/>
                <w:szCs w:val="16"/>
              </w:rPr>
              <w:t>480</w:t>
            </w:r>
          </w:p>
        </w:tc>
        <w:tc>
          <w:tcPr>
            <w:tcW w:w="236" w:type="dxa"/>
          </w:tcPr>
          <w:p w14:paraId="473CCB4D" w14:textId="77777777" w:rsidR="00507308" w:rsidRPr="001F1BBC" w:rsidRDefault="00507308" w:rsidP="00BF494D">
            <w:pPr>
              <w:spacing w:line="220" w:lineRule="exact"/>
              <w:ind w:right="44"/>
              <w:rPr>
                <w:rFonts w:ascii="Times New Roman" w:hAnsi="Times New Roman" w:cs="Times New Roman"/>
                <w:b/>
                <w:bCs/>
                <w:sz w:val="16"/>
                <w:szCs w:val="16"/>
              </w:rPr>
            </w:pPr>
          </w:p>
        </w:tc>
        <w:tc>
          <w:tcPr>
            <w:tcW w:w="1080" w:type="dxa"/>
          </w:tcPr>
          <w:p w14:paraId="025035B3" w14:textId="77777777" w:rsidR="00507308" w:rsidDel="000B00DA" w:rsidRDefault="00507308" w:rsidP="00BF494D">
            <w:pPr>
              <w:spacing w:line="220" w:lineRule="exact"/>
              <w:ind w:right="2"/>
              <w:jc w:val="right"/>
              <w:rPr>
                <w:rFonts w:ascii="Times New Roman" w:hAnsi="Times New Roman" w:cstheme="minorBidi"/>
                <w:b/>
                <w:bCs/>
                <w:sz w:val="16"/>
                <w:szCs w:val="16"/>
              </w:rPr>
            </w:pPr>
          </w:p>
          <w:p w14:paraId="5A28B6A5" w14:textId="77777777" w:rsidR="00507308" w:rsidRDefault="00507308" w:rsidP="00BF494D">
            <w:pPr>
              <w:spacing w:line="220" w:lineRule="exact"/>
              <w:ind w:right="2"/>
              <w:jc w:val="right"/>
              <w:rPr>
                <w:rFonts w:ascii="Times New Roman" w:hAnsi="Times New Roman" w:cstheme="minorBidi"/>
                <w:b/>
                <w:bCs/>
                <w:sz w:val="16"/>
                <w:szCs w:val="16"/>
              </w:rPr>
            </w:pPr>
          </w:p>
          <w:p w14:paraId="66F3AEA2" w14:textId="77777777" w:rsidR="00507308" w:rsidRDefault="00507308" w:rsidP="00BF494D">
            <w:pPr>
              <w:spacing w:line="220" w:lineRule="exact"/>
              <w:ind w:right="2"/>
              <w:jc w:val="right"/>
              <w:rPr>
                <w:rFonts w:ascii="Times New Roman" w:hAnsi="Times New Roman" w:cstheme="minorBidi"/>
                <w:b/>
                <w:bCs/>
                <w:sz w:val="16"/>
                <w:szCs w:val="16"/>
              </w:rPr>
            </w:pPr>
          </w:p>
          <w:p w14:paraId="2D7F73C4" w14:textId="77777777" w:rsidR="00507308" w:rsidRDefault="00507308" w:rsidP="00BF494D">
            <w:pPr>
              <w:spacing w:line="220" w:lineRule="exact"/>
              <w:ind w:right="2"/>
              <w:jc w:val="right"/>
              <w:rPr>
                <w:rFonts w:ascii="Times New Roman" w:hAnsi="Times New Roman" w:cstheme="minorBidi"/>
                <w:b/>
                <w:bCs/>
                <w:sz w:val="16"/>
                <w:szCs w:val="16"/>
              </w:rPr>
            </w:pPr>
            <w:r w:rsidRPr="00EA00D0">
              <w:rPr>
                <w:rFonts w:ascii="Times New Roman" w:hAnsi="Times New Roman" w:cstheme="minorBidi"/>
                <w:sz w:val="16"/>
                <w:szCs w:val="16"/>
              </w:rPr>
              <w:t>714</w:t>
            </w:r>
          </w:p>
        </w:tc>
        <w:tc>
          <w:tcPr>
            <w:tcW w:w="236" w:type="dxa"/>
          </w:tcPr>
          <w:p w14:paraId="0D88E3CC"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5797C86C" w14:textId="77777777" w:rsidR="00507308" w:rsidRDefault="00507308" w:rsidP="00BF494D">
            <w:pPr>
              <w:spacing w:line="220" w:lineRule="exact"/>
              <w:ind w:right="44"/>
              <w:jc w:val="right"/>
              <w:rPr>
                <w:rFonts w:ascii="Times New Roman" w:hAnsi="Times New Roman" w:cstheme="minorBidi"/>
                <w:b/>
                <w:bCs/>
                <w:sz w:val="16"/>
                <w:szCs w:val="16"/>
              </w:rPr>
            </w:pPr>
          </w:p>
          <w:p w14:paraId="74F0C3BA" w14:textId="77777777" w:rsidR="00507308" w:rsidRDefault="00507308" w:rsidP="00BF494D">
            <w:pPr>
              <w:spacing w:line="220" w:lineRule="exact"/>
              <w:ind w:right="44"/>
              <w:jc w:val="right"/>
              <w:rPr>
                <w:rFonts w:ascii="Times New Roman" w:hAnsi="Times New Roman" w:cstheme="minorBidi"/>
                <w:b/>
                <w:bCs/>
                <w:sz w:val="16"/>
                <w:szCs w:val="16"/>
              </w:rPr>
            </w:pPr>
          </w:p>
          <w:p w14:paraId="5391B75F" w14:textId="77777777" w:rsidR="00507308" w:rsidRDefault="00507308" w:rsidP="00BF494D">
            <w:pPr>
              <w:spacing w:line="220" w:lineRule="exact"/>
              <w:ind w:right="44"/>
              <w:jc w:val="right"/>
              <w:rPr>
                <w:rFonts w:ascii="Times New Roman" w:hAnsi="Times New Roman" w:cstheme="minorBidi"/>
                <w:b/>
                <w:bCs/>
                <w:sz w:val="16"/>
                <w:szCs w:val="16"/>
              </w:rPr>
            </w:pPr>
          </w:p>
          <w:p w14:paraId="18349AA5" w14:textId="77777777" w:rsidR="00507308" w:rsidRDefault="00507308" w:rsidP="00BF494D">
            <w:pPr>
              <w:spacing w:line="220" w:lineRule="exact"/>
              <w:ind w:right="44"/>
              <w:jc w:val="right"/>
              <w:rPr>
                <w:rFonts w:ascii="Times New Roman" w:hAnsi="Times New Roman" w:cstheme="minorBidi"/>
                <w:b/>
                <w:bCs/>
                <w:sz w:val="16"/>
                <w:szCs w:val="16"/>
              </w:rPr>
            </w:pPr>
            <w:r w:rsidRPr="00913F7F">
              <w:rPr>
                <w:rFonts w:ascii="Times New Roman" w:hAnsi="Times New Roman" w:cstheme="minorBidi"/>
                <w:sz w:val="16"/>
                <w:szCs w:val="16"/>
              </w:rPr>
              <w:t>(209,080)</w:t>
            </w:r>
          </w:p>
        </w:tc>
        <w:tc>
          <w:tcPr>
            <w:tcW w:w="236" w:type="dxa"/>
          </w:tcPr>
          <w:p w14:paraId="351D6B55"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44AB68FB" w14:textId="77777777" w:rsidR="00507308" w:rsidRDefault="00507308" w:rsidP="00BF494D">
            <w:pPr>
              <w:spacing w:line="220" w:lineRule="exact"/>
              <w:ind w:right="11"/>
              <w:jc w:val="right"/>
              <w:rPr>
                <w:rFonts w:ascii="Times New Roman" w:hAnsi="Times New Roman" w:cstheme="minorBidi"/>
                <w:b/>
                <w:bCs/>
                <w:sz w:val="16"/>
                <w:szCs w:val="16"/>
              </w:rPr>
            </w:pPr>
          </w:p>
          <w:p w14:paraId="7EE73B7F" w14:textId="77777777" w:rsidR="00507308" w:rsidRDefault="00507308" w:rsidP="00BF494D">
            <w:pPr>
              <w:spacing w:line="220" w:lineRule="exact"/>
              <w:ind w:right="11"/>
              <w:jc w:val="right"/>
              <w:rPr>
                <w:rFonts w:ascii="Times New Roman" w:hAnsi="Times New Roman" w:cstheme="minorBidi"/>
                <w:b/>
                <w:bCs/>
                <w:sz w:val="16"/>
                <w:szCs w:val="16"/>
              </w:rPr>
            </w:pPr>
          </w:p>
          <w:p w14:paraId="07E280EF" w14:textId="77777777" w:rsidR="00507308" w:rsidRDefault="00507308" w:rsidP="00BF494D">
            <w:pPr>
              <w:spacing w:line="220" w:lineRule="exact"/>
              <w:ind w:right="11"/>
              <w:jc w:val="right"/>
              <w:rPr>
                <w:rFonts w:ascii="Times New Roman" w:hAnsi="Times New Roman" w:cstheme="minorBidi"/>
                <w:b/>
                <w:bCs/>
                <w:sz w:val="16"/>
                <w:szCs w:val="16"/>
              </w:rPr>
            </w:pPr>
          </w:p>
          <w:p w14:paraId="177905CD" w14:textId="77777777" w:rsidR="00507308" w:rsidRDefault="00507308" w:rsidP="00BF494D">
            <w:pPr>
              <w:spacing w:line="220" w:lineRule="exact"/>
              <w:ind w:right="11"/>
              <w:jc w:val="right"/>
              <w:rPr>
                <w:rFonts w:ascii="Times New Roman" w:hAnsi="Times New Roman" w:cstheme="minorBidi"/>
                <w:b/>
                <w:bCs/>
                <w:sz w:val="16"/>
                <w:szCs w:val="16"/>
              </w:rPr>
            </w:pPr>
            <w:r w:rsidRPr="004E6EF9">
              <w:rPr>
                <w:rFonts w:ascii="Times New Roman" w:hAnsi="Times New Roman" w:cstheme="minorBidi"/>
                <w:sz w:val="16"/>
                <w:szCs w:val="16"/>
              </w:rPr>
              <w:t>209,905</w:t>
            </w:r>
          </w:p>
        </w:tc>
        <w:tc>
          <w:tcPr>
            <w:tcW w:w="236" w:type="dxa"/>
          </w:tcPr>
          <w:p w14:paraId="18E04D10"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6FF90C24" w14:textId="77777777" w:rsidR="00507308" w:rsidRPr="003B05FF" w:rsidRDefault="00507308" w:rsidP="00BF494D">
            <w:pPr>
              <w:spacing w:line="220" w:lineRule="exact"/>
              <w:ind w:right="-10"/>
              <w:jc w:val="right"/>
              <w:rPr>
                <w:rFonts w:ascii="Times New Roman" w:hAnsi="Times New Roman" w:cstheme="minorBidi"/>
                <w:sz w:val="16"/>
                <w:szCs w:val="16"/>
              </w:rPr>
            </w:pPr>
          </w:p>
          <w:p w14:paraId="4053BD29" w14:textId="77777777" w:rsidR="00507308" w:rsidRPr="003B05FF" w:rsidRDefault="00507308" w:rsidP="00BF494D">
            <w:pPr>
              <w:spacing w:line="220" w:lineRule="exact"/>
              <w:ind w:right="-10"/>
              <w:jc w:val="right"/>
              <w:rPr>
                <w:rFonts w:ascii="Times New Roman" w:hAnsi="Times New Roman" w:cstheme="minorBidi"/>
                <w:sz w:val="16"/>
                <w:szCs w:val="16"/>
              </w:rPr>
            </w:pPr>
          </w:p>
          <w:p w14:paraId="678C9FF0" w14:textId="77777777" w:rsidR="00507308" w:rsidRPr="003B05FF" w:rsidRDefault="00507308" w:rsidP="00BF494D">
            <w:pPr>
              <w:spacing w:line="220" w:lineRule="exact"/>
              <w:ind w:right="-10"/>
              <w:jc w:val="right"/>
              <w:rPr>
                <w:rFonts w:ascii="Times New Roman" w:hAnsi="Times New Roman" w:cstheme="minorBidi"/>
                <w:sz w:val="16"/>
                <w:szCs w:val="16"/>
              </w:rPr>
            </w:pPr>
          </w:p>
          <w:p w14:paraId="18E0B66C" w14:textId="77777777" w:rsidR="00507308" w:rsidRPr="003B05FF" w:rsidRDefault="00507308" w:rsidP="00BF494D">
            <w:pPr>
              <w:spacing w:line="220" w:lineRule="exact"/>
              <w:ind w:right="-10"/>
              <w:jc w:val="right"/>
              <w:rPr>
                <w:rFonts w:ascii="Times New Roman" w:hAnsi="Times New Roman" w:cstheme="minorBidi"/>
                <w:sz w:val="16"/>
                <w:szCs w:val="16"/>
              </w:rPr>
            </w:pPr>
            <w:r w:rsidRPr="003B05FF">
              <w:rPr>
                <w:rFonts w:ascii="Times New Roman" w:hAnsi="Times New Roman" w:cstheme="minorBidi"/>
                <w:sz w:val="16"/>
                <w:szCs w:val="16"/>
              </w:rPr>
              <w:t>(318,230)</w:t>
            </w:r>
          </w:p>
        </w:tc>
        <w:tc>
          <w:tcPr>
            <w:tcW w:w="236" w:type="dxa"/>
          </w:tcPr>
          <w:p w14:paraId="7FC306DA"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4" w:type="dxa"/>
          </w:tcPr>
          <w:p w14:paraId="77EACD2E" w14:textId="77777777" w:rsidR="00507308" w:rsidRDefault="00507308" w:rsidP="00BF494D">
            <w:pPr>
              <w:spacing w:line="220" w:lineRule="exact"/>
              <w:ind w:right="44"/>
              <w:jc w:val="right"/>
              <w:rPr>
                <w:rFonts w:ascii="Times New Roman" w:hAnsi="Times New Roman" w:cstheme="minorBidi"/>
                <w:b/>
                <w:bCs/>
                <w:sz w:val="16"/>
                <w:szCs w:val="16"/>
              </w:rPr>
            </w:pPr>
          </w:p>
          <w:p w14:paraId="05CE64CF" w14:textId="77777777" w:rsidR="00507308" w:rsidRDefault="00507308" w:rsidP="00BF494D">
            <w:pPr>
              <w:spacing w:line="220" w:lineRule="exact"/>
              <w:ind w:right="44"/>
              <w:jc w:val="right"/>
              <w:rPr>
                <w:rFonts w:ascii="Times New Roman" w:hAnsi="Times New Roman" w:cstheme="minorBidi"/>
                <w:b/>
                <w:bCs/>
                <w:sz w:val="16"/>
                <w:szCs w:val="16"/>
              </w:rPr>
            </w:pPr>
          </w:p>
          <w:p w14:paraId="59FE1FDB" w14:textId="77777777" w:rsidR="00507308" w:rsidRDefault="00507308" w:rsidP="00BF494D">
            <w:pPr>
              <w:spacing w:line="220" w:lineRule="exact"/>
              <w:ind w:right="44"/>
              <w:jc w:val="right"/>
              <w:rPr>
                <w:rFonts w:ascii="Times New Roman" w:hAnsi="Times New Roman" w:cstheme="minorBidi"/>
                <w:b/>
                <w:bCs/>
                <w:sz w:val="16"/>
                <w:szCs w:val="16"/>
              </w:rPr>
            </w:pPr>
          </w:p>
          <w:p w14:paraId="0518F96A" w14:textId="77777777" w:rsidR="00507308" w:rsidRDefault="00507308" w:rsidP="00BF494D">
            <w:pPr>
              <w:spacing w:line="220" w:lineRule="exact"/>
              <w:ind w:right="44"/>
              <w:jc w:val="right"/>
              <w:rPr>
                <w:rFonts w:ascii="Times New Roman" w:hAnsi="Times New Roman" w:cstheme="minorBidi"/>
                <w:b/>
                <w:bCs/>
                <w:sz w:val="16"/>
                <w:szCs w:val="16"/>
              </w:rPr>
            </w:pPr>
            <w:r w:rsidRPr="00A162F1">
              <w:rPr>
                <w:rFonts w:ascii="Times New Roman" w:hAnsi="Times New Roman" w:cstheme="minorBidi"/>
                <w:sz w:val="16"/>
                <w:szCs w:val="16"/>
              </w:rPr>
              <w:t>59,206</w:t>
            </w:r>
          </w:p>
        </w:tc>
        <w:tc>
          <w:tcPr>
            <w:tcW w:w="236" w:type="dxa"/>
          </w:tcPr>
          <w:p w14:paraId="2A251DB8"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66" w:type="dxa"/>
            <w:tcBorders>
              <w:left w:val="nil"/>
              <w:right w:val="nil"/>
            </w:tcBorders>
          </w:tcPr>
          <w:p w14:paraId="6CF1D6E3" w14:textId="77777777" w:rsidR="00507308" w:rsidRDefault="00507308" w:rsidP="00BF494D">
            <w:pPr>
              <w:spacing w:line="220" w:lineRule="exact"/>
              <w:ind w:right="44"/>
              <w:jc w:val="right"/>
              <w:rPr>
                <w:rFonts w:ascii="Times New Roman" w:hAnsi="Times New Roman" w:cstheme="minorBidi"/>
                <w:b/>
                <w:bCs/>
                <w:sz w:val="16"/>
                <w:szCs w:val="16"/>
              </w:rPr>
            </w:pPr>
          </w:p>
          <w:p w14:paraId="14CDA167" w14:textId="77777777" w:rsidR="00507308" w:rsidRDefault="00507308" w:rsidP="00BF494D">
            <w:pPr>
              <w:spacing w:line="220" w:lineRule="exact"/>
              <w:ind w:right="44"/>
              <w:jc w:val="right"/>
              <w:rPr>
                <w:rFonts w:ascii="Times New Roman" w:hAnsi="Times New Roman" w:cstheme="minorBidi"/>
                <w:b/>
                <w:bCs/>
                <w:sz w:val="16"/>
                <w:szCs w:val="16"/>
              </w:rPr>
            </w:pPr>
          </w:p>
          <w:p w14:paraId="2FB5A54A" w14:textId="77777777" w:rsidR="00507308" w:rsidRDefault="00507308" w:rsidP="00BF494D">
            <w:pPr>
              <w:spacing w:line="220" w:lineRule="exact"/>
              <w:ind w:right="44"/>
              <w:jc w:val="right"/>
              <w:rPr>
                <w:rFonts w:ascii="Times New Roman" w:hAnsi="Times New Roman" w:cstheme="minorBidi"/>
                <w:b/>
                <w:bCs/>
                <w:sz w:val="16"/>
                <w:szCs w:val="16"/>
              </w:rPr>
            </w:pPr>
          </w:p>
          <w:p w14:paraId="6692DC8D" w14:textId="77777777" w:rsidR="00507308" w:rsidRPr="00434D72" w:rsidRDefault="00507308" w:rsidP="00BF494D">
            <w:pPr>
              <w:spacing w:line="220" w:lineRule="exact"/>
              <w:ind w:right="-19"/>
              <w:jc w:val="right"/>
              <w:rPr>
                <w:rFonts w:ascii="Times New Roman" w:hAnsi="Times New Roman" w:cstheme="minorBidi"/>
                <w:b/>
                <w:sz w:val="16"/>
                <w:szCs w:val="16"/>
              </w:rPr>
            </w:pPr>
            <w:r w:rsidRPr="00000AA5">
              <w:rPr>
                <w:rFonts w:ascii="Times New Roman" w:hAnsi="Times New Roman" w:cstheme="minorBidi"/>
                <w:b/>
                <w:bCs/>
                <w:sz w:val="16"/>
                <w:szCs w:val="16"/>
              </w:rPr>
              <w:t>(18</w:t>
            </w:r>
            <w:r>
              <w:rPr>
                <w:rFonts w:ascii="Times New Roman" w:hAnsi="Times New Roman" w:cstheme="minorBidi"/>
                <w:b/>
                <w:bCs/>
                <w:sz w:val="16"/>
                <w:szCs w:val="16"/>
              </w:rPr>
              <w:t>9</w:t>
            </w:r>
            <w:r w:rsidRPr="00000AA5">
              <w:rPr>
                <w:rFonts w:ascii="Times New Roman" w:hAnsi="Times New Roman" w:cstheme="minorBidi"/>
                <w:b/>
                <w:bCs/>
                <w:sz w:val="16"/>
                <w:szCs w:val="16"/>
              </w:rPr>
              <w:t>,</w:t>
            </w:r>
            <w:r w:rsidRPr="00C124AE">
              <w:rPr>
                <w:rFonts w:ascii="Times New Roman" w:hAnsi="Times New Roman" w:cstheme="minorBidi"/>
                <w:b/>
                <w:bCs/>
                <w:sz w:val="16"/>
                <w:szCs w:val="16"/>
              </w:rPr>
              <w:t>005</w:t>
            </w:r>
            <w:r w:rsidRPr="00000AA5" w:rsidDel="00C124AE">
              <w:rPr>
                <w:rFonts w:ascii="Times New Roman" w:hAnsi="Times New Roman" w:cstheme="minorBidi"/>
                <w:b/>
                <w:bCs/>
                <w:sz w:val="16"/>
                <w:szCs w:val="16"/>
              </w:rPr>
              <w:t>)</w:t>
            </w:r>
          </w:p>
        </w:tc>
      </w:tr>
      <w:tr w:rsidR="00AB6512" w:rsidRPr="001F1BBC" w14:paraId="7DCC8FE2" w14:textId="77777777" w:rsidTr="0078074E">
        <w:trPr>
          <w:cantSplit/>
        </w:trPr>
        <w:tc>
          <w:tcPr>
            <w:tcW w:w="1742" w:type="dxa"/>
          </w:tcPr>
          <w:p w14:paraId="1CD9D1AD" w14:textId="77777777" w:rsidR="00507308" w:rsidRPr="001F1BBC" w:rsidRDefault="00507308" w:rsidP="00BF494D">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80" w:type="dxa"/>
          </w:tcPr>
          <w:p w14:paraId="6B4D8E38" w14:textId="77777777" w:rsidR="00507308" w:rsidRDefault="00507308" w:rsidP="00BF494D">
            <w:pPr>
              <w:spacing w:line="220" w:lineRule="exact"/>
              <w:ind w:right="44"/>
              <w:jc w:val="right"/>
              <w:rPr>
                <w:rFonts w:ascii="Times New Roman" w:hAnsi="Times New Roman" w:cstheme="minorBidi"/>
                <w:b/>
                <w:bCs/>
                <w:sz w:val="16"/>
                <w:szCs w:val="16"/>
              </w:rPr>
            </w:pPr>
          </w:p>
        </w:tc>
        <w:tc>
          <w:tcPr>
            <w:tcW w:w="236" w:type="dxa"/>
          </w:tcPr>
          <w:p w14:paraId="1955F946" w14:textId="77777777" w:rsidR="00507308" w:rsidRPr="001F1BBC" w:rsidRDefault="00507308" w:rsidP="00BF494D">
            <w:pPr>
              <w:spacing w:line="220" w:lineRule="exact"/>
              <w:ind w:right="44"/>
              <w:rPr>
                <w:rFonts w:ascii="Times New Roman" w:hAnsi="Times New Roman" w:cs="Times New Roman"/>
                <w:b/>
                <w:bCs/>
                <w:sz w:val="16"/>
                <w:szCs w:val="16"/>
              </w:rPr>
            </w:pPr>
          </w:p>
        </w:tc>
        <w:tc>
          <w:tcPr>
            <w:tcW w:w="1080" w:type="dxa"/>
          </w:tcPr>
          <w:p w14:paraId="1248C0E2" w14:textId="77777777" w:rsidR="00507308" w:rsidRDefault="00507308" w:rsidP="00BF494D">
            <w:pPr>
              <w:spacing w:line="220" w:lineRule="exact"/>
              <w:ind w:right="44"/>
              <w:jc w:val="right"/>
              <w:rPr>
                <w:rFonts w:ascii="Times New Roman" w:hAnsi="Times New Roman" w:cstheme="minorBidi"/>
                <w:b/>
                <w:bCs/>
                <w:sz w:val="16"/>
                <w:szCs w:val="16"/>
              </w:rPr>
            </w:pPr>
          </w:p>
        </w:tc>
        <w:tc>
          <w:tcPr>
            <w:tcW w:w="236" w:type="dxa"/>
          </w:tcPr>
          <w:p w14:paraId="0C1C5866"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367800AB" w14:textId="77777777" w:rsidR="00507308" w:rsidRDefault="00507308" w:rsidP="00BF494D">
            <w:pPr>
              <w:spacing w:line="220" w:lineRule="exact"/>
              <w:ind w:right="260"/>
              <w:jc w:val="right"/>
              <w:rPr>
                <w:rFonts w:ascii="Times New Roman" w:hAnsi="Times New Roman" w:cstheme="minorBidi"/>
                <w:b/>
                <w:bCs/>
                <w:sz w:val="16"/>
                <w:szCs w:val="16"/>
              </w:rPr>
            </w:pPr>
          </w:p>
        </w:tc>
        <w:tc>
          <w:tcPr>
            <w:tcW w:w="236" w:type="dxa"/>
          </w:tcPr>
          <w:p w14:paraId="34BE8221"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0B92F5F2" w14:textId="77777777" w:rsidR="00507308" w:rsidRDefault="00507308" w:rsidP="00BF494D">
            <w:pPr>
              <w:spacing w:line="220" w:lineRule="exact"/>
              <w:ind w:right="260"/>
              <w:jc w:val="right"/>
              <w:rPr>
                <w:rFonts w:ascii="Times New Roman" w:hAnsi="Times New Roman" w:cstheme="minorBidi"/>
                <w:b/>
                <w:bCs/>
                <w:sz w:val="16"/>
                <w:szCs w:val="16"/>
              </w:rPr>
            </w:pPr>
          </w:p>
        </w:tc>
        <w:tc>
          <w:tcPr>
            <w:tcW w:w="236" w:type="dxa"/>
          </w:tcPr>
          <w:p w14:paraId="1FF2031B"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226DF382" w14:textId="77777777" w:rsidR="00507308" w:rsidRDefault="00507308" w:rsidP="00BF494D">
            <w:pPr>
              <w:spacing w:line="220" w:lineRule="exact"/>
              <w:ind w:right="44"/>
              <w:jc w:val="right"/>
              <w:rPr>
                <w:rFonts w:ascii="Times New Roman" w:hAnsi="Times New Roman" w:cstheme="minorBidi"/>
                <w:b/>
                <w:bCs/>
                <w:sz w:val="16"/>
                <w:szCs w:val="16"/>
              </w:rPr>
            </w:pPr>
          </w:p>
        </w:tc>
        <w:tc>
          <w:tcPr>
            <w:tcW w:w="236" w:type="dxa"/>
          </w:tcPr>
          <w:p w14:paraId="6F238DC0"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4" w:type="dxa"/>
          </w:tcPr>
          <w:p w14:paraId="4202028D" w14:textId="77777777" w:rsidR="00507308" w:rsidRDefault="00507308" w:rsidP="00BF494D">
            <w:pPr>
              <w:spacing w:line="220" w:lineRule="exact"/>
              <w:ind w:right="260"/>
              <w:jc w:val="right"/>
              <w:rPr>
                <w:rFonts w:ascii="Times New Roman" w:hAnsi="Times New Roman" w:cstheme="minorBidi"/>
                <w:b/>
                <w:bCs/>
                <w:sz w:val="16"/>
                <w:szCs w:val="16"/>
              </w:rPr>
            </w:pPr>
          </w:p>
        </w:tc>
        <w:tc>
          <w:tcPr>
            <w:tcW w:w="236" w:type="dxa"/>
          </w:tcPr>
          <w:p w14:paraId="6228A22E"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66" w:type="dxa"/>
            <w:tcBorders>
              <w:left w:val="nil"/>
              <w:right w:val="nil"/>
            </w:tcBorders>
          </w:tcPr>
          <w:p w14:paraId="4BE29913" w14:textId="77777777" w:rsidR="00507308" w:rsidRDefault="00507308" w:rsidP="00BF494D">
            <w:pPr>
              <w:spacing w:line="220" w:lineRule="exact"/>
              <w:ind w:right="44"/>
              <w:jc w:val="right"/>
              <w:rPr>
                <w:rFonts w:ascii="Times New Roman" w:hAnsi="Times New Roman" w:cstheme="minorBidi"/>
                <w:b/>
                <w:bCs/>
                <w:sz w:val="16"/>
                <w:szCs w:val="16"/>
              </w:rPr>
            </w:pPr>
          </w:p>
          <w:p w14:paraId="4F1749FD" w14:textId="77777777" w:rsidR="00507308" w:rsidRDefault="00507308" w:rsidP="00BF494D">
            <w:pPr>
              <w:spacing w:line="220" w:lineRule="exact"/>
              <w:ind w:right="44"/>
              <w:jc w:val="right"/>
              <w:rPr>
                <w:rFonts w:ascii="Times New Roman" w:hAnsi="Times New Roman" w:cstheme="minorBidi"/>
                <w:b/>
                <w:bCs/>
                <w:sz w:val="16"/>
                <w:szCs w:val="16"/>
              </w:rPr>
            </w:pPr>
          </w:p>
          <w:p w14:paraId="4B7E51D1" w14:textId="77777777" w:rsidR="00507308" w:rsidRDefault="00507308" w:rsidP="00BF494D">
            <w:pPr>
              <w:spacing w:line="220" w:lineRule="exact"/>
              <w:ind w:right="44"/>
              <w:jc w:val="right"/>
              <w:rPr>
                <w:rFonts w:ascii="Times New Roman" w:hAnsi="Times New Roman" w:cstheme="minorBidi"/>
                <w:b/>
                <w:bCs/>
                <w:sz w:val="16"/>
                <w:szCs w:val="16"/>
              </w:rPr>
            </w:pPr>
          </w:p>
          <w:p w14:paraId="48158FC6" w14:textId="77777777" w:rsidR="00507308" w:rsidRDefault="00507308" w:rsidP="00BF494D">
            <w:pPr>
              <w:spacing w:line="220" w:lineRule="exact"/>
              <w:ind w:right="44"/>
              <w:jc w:val="right"/>
              <w:rPr>
                <w:rFonts w:ascii="Times New Roman" w:hAnsi="Times New Roman" w:cstheme="minorBidi"/>
                <w:b/>
                <w:bCs/>
                <w:sz w:val="16"/>
                <w:szCs w:val="16"/>
              </w:rPr>
            </w:pPr>
          </w:p>
          <w:p w14:paraId="7E397864" w14:textId="77777777" w:rsidR="00507308" w:rsidRPr="0045476F" w:rsidRDefault="00507308" w:rsidP="00BF494D">
            <w:pPr>
              <w:spacing w:line="220" w:lineRule="exact"/>
              <w:ind w:right="44"/>
              <w:jc w:val="right"/>
              <w:rPr>
                <w:rFonts w:ascii="Times New Roman" w:hAnsi="Times New Roman" w:cstheme="minorBidi"/>
                <w:bCs/>
                <w:sz w:val="16"/>
                <w:szCs w:val="16"/>
              </w:rPr>
            </w:pPr>
            <w:r w:rsidRPr="0045476F">
              <w:rPr>
                <w:rFonts w:ascii="Times New Roman" w:hAnsi="Times New Roman" w:cstheme="minorBidi"/>
                <w:bCs/>
                <w:sz w:val="16"/>
                <w:szCs w:val="16"/>
              </w:rPr>
              <w:t>936</w:t>
            </w:r>
          </w:p>
        </w:tc>
      </w:tr>
      <w:tr w:rsidR="00786E12" w:rsidRPr="001F1BBC" w14:paraId="1CA17293" w14:textId="77777777" w:rsidTr="0078074E">
        <w:trPr>
          <w:cantSplit/>
        </w:trPr>
        <w:tc>
          <w:tcPr>
            <w:tcW w:w="1742" w:type="dxa"/>
          </w:tcPr>
          <w:p w14:paraId="2BB8BF2C" w14:textId="77777777" w:rsidR="00507308" w:rsidRPr="001F1BBC" w:rsidRDefault="00507308" w:rsidP="00BF494D">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80" w:type="dxa"/>
          </w:tcPr>
          <w:p w14:paraId="698ACE61"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236" w:type="dxa"/>
          </w:tcPr>
          <w:p w14:paraId="0D1C3F73" w14:textId="77777777" w:rsidR="00507308" w:rsidRPr="001F1BBC" w:rsidRDefault="00507308" w:rsidP="00BF494D">
            <w:pPr>
              <w:spacing w:line="220" w:lineRule="exact"/>
              <w:ind w:right="44"/>
              <w:rPr>
                <w:rFonts w:ascii="Times New Roman" w:hAnsi="Times New Roman" w:cs="Times New Roman"/>
                <w:b/>
                <w:bCs/>
                <w:sz w:val="16"/>
                <w:szCs w:val="16"/>
              </w:rPr>
            </w:pPr>
          </w:p>
        </w:tc>
        <w:tc>
          <w:tcPr>
            <w:tcW w:w="1080" w:type="dxa"/>
          </w:tcPr>
          <w:p w14:paraId="0FBADAF3"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236" w:type="dxa"/>
          </w:tcPr>
          <w:p w14:paraId="0E6E4A49"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38249A3A"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236" w:type="dxa"/>
          </w:tcPr>
          <w:p w14:paraId="6F3D7663"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23F3B392"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236" w:type="dxa"/>
          </w:tcPr>
          <w:p w14:paraId="573CA867"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Pr>
          <w:p w14:paraId="4D155261"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236" w:type="dxa"/>
          </w:tcPr>
          <w:p w14:paraId="460640B5"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4" w:type="dxa"/>
          </w:tcPr>
          <w:p w14:paraId="78ED480D"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236" w:type="dxa"/>
          </w:tcPr>
          <w:p w14:paraId="41F214EE"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66" w:type="dxa"/>
            <w:tcBorders>
              <w:top w:val="single" w:sz="4" w:space="0" w:color="auto"/>
              <w:left w:val="nil"/>
              <w:bottom w:val="double" w:sz="4" w:space="0" w:color="auto"/>
              <w:right w:val="nil"/>
            </w:tcBorders>
          </w:tcPr>
          <w:p w14:paraId="7F19D230" w14:textId="77777777" w:rsidR="00507308" w:rsidRPr="001F1BBC" w:rsidRDefault="00507308" w:rsidP="00BF494D">
            <w:pPr>
              <w:spacing w:line="220" w:lineRule="exact"/>
              <w:ind w:right="-19"/>
              <w:jc w:val="right"/>
              <w:rPr>
                <w:rFonts w:ascii="Times New Roman" w:hAnsi="Times New Roman" w:cs="Times New Roman"/>
                <w:b/>
                <w:bCs/>
                <w:sz w:val="16"/>
                <w:szCs w:val="16"/>
              </w:rPr>
            </w:pPr>
            <w:r w:rsidRPr="00945289">
              <w:rPr>
                <w:rFonts w:ascii="Times New Roman" w:hAnsi="Times New Roman" w:cs="Times New Roman"/>
                <w:b/>
                <w:bCs/>
                <w:sz w:val="16"/>
                <w:szCs w:val="16"/>
              </w:rPr>
              <w:t>(</w:t>
            </w:r>
            <w:r>
              <w:rPr>
                <w:rFonts w:ascii="Times New Roman" w:hAnsi="Times New Roman" w:cs="Times New Roman"/>
                <w:b/>
                <w:bCs/>
                <w:sz w:val="16"/>
                <w:szCs w:val="16"/>
              </w:rPr>
              <w:t>188,069</w:t>
            </w:r>
            <w:r w:rsidRPr="00945289">
              <w:rPr>
                <w:rFonts w:ascii="Times New Roman" w:hAnsi="Times New Roman" w:cs="Times New Roman"/>
                <w:b/>
                <w:bCs/>
                <w:sz w:val="16"/>
                <w:szCs w:val="16"/>
              </w:rPr>
              <w:t>)</w:t>
            </w:r>
          </w:p>
        </w:tc>
      </w:tr>
      <w:tr w:rsidR="008A2E5C" w:rsidRPr="001F1BBC" w14:paraId="143D9B6C" w14:textId="77777777" w:rsidTr="0078074E">
        <w:trPr>
          <w:cantSplit/>
        </w:trPr>
        <w:tc>
          <w:tcPr>
            <w:tcW w:w="1742" w:type="dxa"/>
          </w:tcPr>
          <w:p w14:paraId="78B5440C"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5D00679C"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7393B132"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0401D017"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5498BED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02DD6E89"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03E634FF"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318BC919"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5AAE7FDD"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736C304A"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188577BA"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534EE353"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236" w:type="dxa"/>
          </w:tcPr>
          <w:p w14:paraId="1473CF4E"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Borders>
              <w:top w:val="double" w:sz="4" w:space="0" w:color="auto"/>
              <w:left w:val="nil"/>
              <w:right w:val="nil"/>
            </w:tcBorders>
          </w:tcPr>
          <w:p w14:paraId="39E4A93F"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AB6512" w:rsidRPr="001F1BBC" w14:paraId="54092C61" w14:textId="77777777" w:rsidTr="0078074E">
        <w:trPr>
          <w:cantSplit/>
        </w:trPr>
        <w:tc>
          <w:tcPr>
            <w:tcW w:w="1742" w:type="dxa"/>
            <w:vAlign w:val="bottom"/>
          </w:tcPr>
          <w:p w14:paraId="1A80474B" w14:textId="0053AE2F" w:rsidR="00507308" w:rsidRPr="001F1BBC" w:rsidRDefault="00507308" w:rsidP="00BF494D">
            <w:pPr>
              <w:spacing w:line="220" w:lineRule="exact"/>
              <w:ind w:left="77" w:right="44" w:hanging="77"/>
              <w:rPr>
                <w:rFonts w:ascii="Times New Roman" w:hAnsi="Times New Roman" w:cs="Times New Roman"/>
                <w:sz w:val="16"/>
                <w:szCs w:val="16"/>
              </w:rPr>
            </w:pPr>
            <w:r w:rsidRPr="0078106C">
              <w:rPr>
                <w:rFonts w:ascii="Times New Roman" w:hAnsi="Times New Roman" w:cs="Times New Roman"/>
                <w:spacing w:val="-10"/>
                <w:sz w:val="16"/>
                <w:szCs w:val="16"/>
              </w:rPr>
              <w:t>Cash flows from</w:t>
            </w:r>
            <w:r w:rsidRPr="001F1BBC">
              <w:rPr>
                <w:rFonts w:ascii="Times New Roman" w:hAnsi="Times New Roman" w:cs="Times New Roman"/>
                <w:sz w:val="16"/>
                <w:szCs w:val="16"/>
              </w:rPr>
              <w:br/>
              <w:t>operating activities</w:t>
            </w:r>
          </w:p>
        </w:tc>
        <w:tc>
          <w:tcPr>
            <w:tcW w:w="1080" w:type="dxa"/>
          </w:tcPr>
          <w:p w14:paraId="463BBF8B" w14:textId="77777777" w:rsidR="00507308" w:rsidRDefault="00507308" w:rsidP="00BF494D">
            <w:pPr>
              <w:spacing w:line="220" w:lineRule="exact"/>
              <w:ind w:right="44"/>
              <w:jc w:val="right"/>
              <w:rPr>
                <w:rFonts w:ascii="Times New Roman" w:hAnsi="Times New Roman" w:cs="Times New Roman"/>
                <w:sz w:val="16"/>
                <w:szCs w:val="16"/>
              </w:rPr>
            </w:pPr>
          </w:p>
          <w:p w14:paraId="7D301348" w14:textId="77777777" w:rsidR="00507308" w:rsidRPr="001F1BBC" w:rsidRDefault="00507308" w:rsidP="00BF494D">
            <w:pPr>
              <w:spacing w:line="220" w:lineRule="exact"/>
              <w:ind w:right="44"/>
              <w:jc w:val="right"/>
              <w:rPr>
                <w:rFonts w:ascii="Times New Roman" w:hAnsi="Times New Roman" w:cs="Times New Roman"/>
                <w:sz w:val="16"/>
                <w:szCs w:val="16"/>
              </w:rPr>
            </w:pPr>
            <w:r w:rsidRPr="00A6505D">
              <w:rPr>
                <w:rFonts w:ascii="Times New Roman" w:hAnsi="Times New Roman" w:cs="Times New Roman"/>
                <w:sz w:val="16"/>
                <w:szCs w:val="16"/>
              </w:rPr>
              <w:t>405,106</w:t>
            </w:r>
          </w:p>
        </w:tc>
        <w:tc>
          <w:tcPr>
            <w:tcW w:w="236" w:type="dxa"/>
          </w:tcPr>
          <w:p w14:paraId="38609E8D"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6DAF688D" w14:textId="77777777" w:rsidR="00507308" w:rsidRDefault="00507308" w:rsidP="00BF494D">
            <w:pPr>
              <w:spacing w:line="220" w:lineRule="exact"/>
              <w:ind w:right="44"/>
              <w:jc w:val="right"/>
              <w:rPr>
                <w:rFonts w:ascii="Times New Roman" w:hAnsi="Times New Roman" w:cs="Times New Roman"/>
                <w:sz w:val="16"/>
                <w:szCs w:val="16"/>
              </w:rPr>
            </w:pPr>
          </w:p>
          <w:p w14:paraId="7D4AE78C" w14:textId="77777777" w:rsidR="00507308" w:rsidRPr="001F1BBC" w:rsidRDefault="00507308" w:rsidP="00BF494D">
            <w:pPr>
              <w:spacing w:line="220" w:lineRule="exact"/>
              <w:ind w:right="44"/>
              <w:jc w:val="right"/>
              <w:rPr>
                <w:rFonts w:ascii="Times New Roman" w:hAnsi="Times New Roman" w:cs="Times New Roman"/>
                <w:sz w:val="16"/>
                <w:szCs w:val="16"/>
              </w:rPr>
            </w:pPr>
            <w:r w:rsidRPr="00EA00D0">
              <w:rPr>
                <w:rFonts w:ascii="Times New Roman" w:hAnsi="Times New Roman" w:cs="Times New Roman"/>
                <w:sz w:val="16"/>
                <w:szCs w:val="16"/>
              </w:rPr>
              <w:t>409,102</w:t>
            </w:r>
          </w:p>
        </w:tc>
        <w:tc>
          <w:tcPr>
            <w:tcW w:w="236" w:type="dxa"/>
          </w:tcPr>
          <w:p w14:paraId="3DA1EFA7"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0873B502" w14:textId="77777777" w:rsidR="00507308" w:rsidRDefault="00507308" w:rsidP="00BF494D">
            <w:pPr>
              <w:spacing w:line="220" w:lineRule="exact"/>
              <w:ind w:right="44"/>
              <w:jc w:val="right"/>
              <w:rPr>
                <w:rFonts w:ascii="Times New Roman" w:hAnsi="Times New Roman" w:cs="Times New Roman"/>
                <w:sz w:val="16"/>
                <w:szCs w:val="16"/>
              </w:rPr>
            </w:pPr>
          </w:p>
          <w:p w14:paraId="59F3D150" w14:textId="77777777" w:rsidR="00507308" w:rsidRPr="001F1BBC" w:rsidRDefault="00507308" w:rsidP="00BF494D">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1,276,949</w:t>
            </w:r>
          </w:p>
        </w:tc>
        <w:tc>
          <w:tcPr>
            <w:tcW w:w="236" w:type="dxa"/>
          </w:tcPr>
          <w:p w14:paraId="79B1BDC1"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32C99132" w14:textId="77777777" w:rsidR="00507308" w:rsidRDefault="00507308" w:rsidP="00BF494D">
            <w:pPr>
              <w:spacing w:line="220" w:lineRule="exact"/>
              <w:ind w:right="-2"/>
              <w:jc w:val="right"/>
              <w:rPr>
                <w:rFonts w:ascii="Times New Roman" w:hAnsi="Times New Roman" w:cs="Times New Roman"/>
                <w:sz w:val="16"/>
                <w:szCs w:val="16"/>
              </w:rPr>
            </w:pPr>
          </w:p>
          <w:p w14:paraId="79D3FD35" w14:textId="77777777" w:rsidR="00507308" w:rsidRPr="001F1BBC" w:rsidRDefault="00507308" w:rsidP="00BF494D">
            <w:pPr>
              <w:spacing w:line="220" w:lineRule="exact"/>
              <w:ind w:right="-2"/>
              <w:jc w:val="right"/>
              <w:rPr>
                <w:rFonts w:ascii="Times New Roman" w:hAnsi="Times New Roman" w:cs="Times New Roman"/>
                <w:sz w:val="16"/>
                <w:szCs w:val="16"/>
              </w:rPr>
            </w:pPr>
            <w:r w:rsidRPr="004E6EF9">
              <w:rPr>
                <w:rFonts w:ascii="Times New Roman" w:hAnsi="Times New Roman" w:cs="Times New Roman"/>
                <w:sz w:val="16"/>
                <w:szCs w:val="16"/>
              </w:rPr>
              <w:t>982,311</w:t>
            </w:r>
          </w:p>
        </w:tc>
        <w:tc>
          <w:tcPr>
            <w:tcW w:w="236" w:type="dxa"/>
          </w:tcPr>
          <w:p w14:paraId="54A5D67C"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7922332D" w14:textId="77777777" w:rsidR="00507308" w:rsidRDefault="00507308" w:rsidP="00BF494D">
            <w:pPr>
              <w:spacing w:line="220" w:lineRule="exact"/>
              <w:ind w:right="44"/>
              <w:jc w:val="right"/>
              <w:rPr>
                <w:rFonts w:ascii="Times New Roman" w:hAnsi="Times New Roman" w:cs="Times New Roman"/>
                <w:sz w:val="16"/>
                <w:szCs w:val="16"/>
              </w:rPr>
            </w:pPr>
          </w:p>
          <w:p w14:paraId="30124746" w14:textId="254DE019" w:rsidR="00507308" w:rsidRPr="001F1BBC" w:rsidRDefault="00B175F2" w:rsidP="00BF494D">
            <w:pPr>
              <w:spacing w:line="220" w:lineRule="exact"/>
              <w:ind w:right="44"/>
              <w:jc w:val="right"/>
              <w:rPr>
                <w:rFonts w:ascii="Times New Roman" w:hAnsi="Times New Roman" w:cs="Times New Roman"/>
                <w:sz w:val="16"/>
                <w:szCs w:val="16"/>
              </w:rPr>
            </w:pPr>
            <w:r w:rsidRPr="00B175F2">
              <w:rPr>
                <w:rFonts w:ascii="Times New Roman" w:hAnsi="Times New Roman" w:cs="Times New Roman"/>
                <w:sz w:val="16"/>
                <w:szCs w:val="16"/>
              </w:rPr>
              <w:t>2,932,087</w:t>
            </w:r>
          </w:p>
        </w:tc>
        <w:tc>
          <w:tcPr>
            <w:tcW w:w="236" w:type="dxa"/>
          </w:tcPr>
          <w:p w14:paraId="4845211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1F1284CF" w14:textId="77777777" w:rsidR="00507308" w:rsidRDefault="00507308" w:rsidP="00BF494D">
            <w:pPr>
              <w:spacing w:line="220" w:lineRule="exact"/>
              <w:jc w:val="right"/>
              <w:rPr>
                <w:rFonts w:ascii="Times New Roman" w:hAnsi="Times New Roman" w:cs="Times New Roman"/>
                <w:sz w:val="16"/>
                <w:szCs w:val="16"/>
              </w:rPr>
            </w:pPr>
          </w:p>
          <w:p w14:paraId="247DC7CD" w14:textId="77777777" w:rsidR="00507308" w:rsidRPr="001F1BBC" w:rsidRDefault="00507308" w:rsidP="00BF494D">
            <w:pPr>
              <w:spacing w:line="220" w:lineRule="exact"/>
              <w:jc w:val="right"/>
              <w:rPr>
                <w:rFonts w:ascii="Times New Roman" w:hAnsi="Times New Roman" w:cs="Times New Roman"/>
                <w:sz w:val="16"/>
                <w:szCs w:val="16"/>
              </w:rPr>
            </w:pPr>
            <w:r w:rsidRPr="00282FE6">
              <w:rPr>
                <w:rFonts w:ascii="Times New Roman" w:hAnsi="Times New Roman" w:cs="Times New Roman"/>
                <w:sz w:val="16"/>
                <w:szCs w:val="16"/>
              </w:rPr>
              <w:t>1,548,932</w:t>
            </w:r>
          </w:p>
        </w:tc>
        <w:tc>
          <w:tcPr>
            <w:tcW w:w="236" w:type="dxa"/>
          </w:tcPr>
          <w:p w14:paraId="0866CBB5"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Borders>
              <w:left w:val="nil"/>
              <w:right w:val="nil"/>
            </w:tcBorders>
          </w:tcPr>
          <w:p w14:paraId="6AA19620"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AB6512" w:rsidRPr="001F1BBC" w14:paraId="020408E1" w14:textId="77777777" w:rsidTr="0078074E">
        <w:trPr>
          <w:cantSplit/>
        </w:trPr>
        <w:tc>
          <w:tcPr>
            <w:tcW w:w="1742" w:type="dxa"/>
            <w:vAlign w:val="bottom"/>
          </w:tcPr>
          <w:p w14:paraId="7EF86E82" w14:textId="77777777" w:rsidR="00507308" w:rsidRPr="001F1BBC" w:rsidRDefault="00507308" w:rsidP="00BF494D">
            <w:pPr>
              <w:spacing w:line="220" w:lineRule="exact"/>
              <w:ind w:left="77" w:right="44" w:hanging="77"/>
              <w:rPr>
                <w:rFonts w:ascii="Times New Roman" w:hAnsi="Times New Roman" w:cs="Times New Roman"/>
                <w:sz w:val="16"/>
                <w:szCs w:val="16"/>
              </w:rPr>
            </w:pPr>
            <w:r w:rsidRPr="0078106C">
              <w:rPr>
                <w:rFonts w:ascii="Times New Roman" w:hAnsi="Times New Roman" w:cs="Times New Roman"/>
                <w:spacing w:val="-10"/>
                <w:sz w:val="16"/>
                <w:szCs w:val="16"/>
              </w:rPr>
              <w:t>Cash flows used in i</w:t>
            </w:r>
            <w:r w:rsidRPr="001F1BBC">
              <w:rPr>
                <w:rFonts w:ascii="Times New Roman" w:hAnsi="Times New Roman" w:cs="Times New Roman"/>
                <w:sz w:val="16"/>
                <w:szCs w:val="16"/>
              </w:rPr>
              <w:t>nvesting activities</w:t>
            </w:r>
          </w:p>
        </w:tc>
        <w:tc>
          <w:tcPr>
            <w:tcW w:w="1080" w:type="dxa"/>
          </w:tcPr>
          <w:p w14:paraId="1BB4794D" w14:textId="77777777" w:rsidR="00507308" w:rsidRPr="001F1BBC" w:rsidDel="000B00DA" w:rsidRDefault="00507308" w:rsidP="00BF494D">
            <w:pPr>
              <w:spacing w:line="220" w:lineRule="exact"/>
              <w:ind w:right="-3"/>
              <w:jc w:val="right"/>
              <w:rPr>
                <w:rFonts w:ascii="Times New Roman" w:hAnsi="Times New Roman" w:cs="Times New Roman"/>
                <w:sz w:val="16"/>
                <w:szCs w:val="16"/>
              </w:rPr>
            </w:pPr>
          </w:p>
          <w:p w14:paraId="759E2D0D" w14:textId="77777777" w:rsidR="00507308" w:rsidRPr="001F1BBC" w:rsidRDefault="00507308" w:rsidP="00BF494D">
            <w:pPr>
              <w:spacing w:line="220" w:lineRule="exact"/>
              <w:ind w:right="-3"/>
              <w:jc w:val="right"/>
              <w:rPr>
                <w:rFonts w:ascii="Times New Roman" w:hAnsi="Times New Roman" w:cs="Times New Roman"/>
                <w:sz w:val="16"/>
                <w:szCs w:val="16"/>
              </w:rPr>
            </w:pPr>
            <w:r w:rsidRPr="00A6505D">
              <w:rPr>
                <w:rFonts w:ascii="Times New Roman" w:hAnsi="Times New Roman" w:cs="Times New Roman"/>
                <w:sz w:val="16"/>
                <w:szCs w:val="16"/>
              </w:rPr>
              <w:t>(485,014)</w:t>
            </w:r>
          </w:p>
        </w:tc>
        <w:tc>
          <w:tcPr>
            <w:tcW w:w="236" w:type="dxa"/>
          </w:tcPr>
          <w:p w14:paraId="503340C3"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Pr>
          <w:p w14:paraId="59484830" w14:textId="77777777" w:rsidR="00507308" w:rsidRDefault="00507308" w:rsidP="00BF494D">
            <w:pPr>
              <w:spacing w:line="220" w:lineRule="exact"/>
              <w:ind w:right="2"/>
              <w:jc w:val="right"/>
              <w:rPr>
                <w:rFonts w:ascii="Times New Roman" w:hAnsi="Times New Roman" w:cs="Times New Roman"/>
                <w:sz w:val="16"/>
                <w:szCs w:val="16"/>
              </w:rPr>
            </w:pPr>
          </w:p>
          <w:p w14:paraId="450640FD" w14:textId="77777777" w:rsidR="00507308" w:rsidRPr="001F1BBC" w:rsidRDefault="00507308" w:rsidP="00BF494D">
            <w:pPr>
              <w:spacing w:line="220" w:lineRule="exact"/>
              <w:ind w:right="2"/>
              <w:jc w:val="right"/>
              <w:rPr>
                <w:rFonts w:ascii="Times New Roman" w:hAnsi="Times New Roman" w:cs="Times New Roman"/>
                <w:sz w:val="16"/>
                <w:szCs w:val="16"/>
              </w:rPr>
            </w:pPr>
            <w:r w:rsidRPr="00EA00D0">
              <w:rPr>
                <w:rFonts w:ascii="Times New Roman" w:hAnsi="Times New Roman" w:cs="Times New Roman"/>
                <w:sz w:val="16"/>
                <w:szCs w:val="16"/>
              </w:rPr>
              <w:t>(131,738)</w:t>
            </w:r>
          </w:p>
        </w:tc>
        <w:tc>
          <w:tcPr>
            <w:tcW w:w="236" w:type="dxa"/>
          </w:tcPr>
          <w:p w14:paraId="1BF804CD"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14DCEC9D" w14:textId="77777777" w:rsidR="00507308" w:rsidRDefault="00507308" w:rsidP="00BF494D">
            <w:pPr>
              <w:spacing w:line="220" w:lineRule="exact"/>
              <w:jc w:val="right"/>
              <w:rPr>
                <w:rFonts w:ascii="Times New Roman" w:hAnsi="Times New Roman" w:cs="Times New Roman"/>
                <w:sz w:val="16"/>
                <w:szCs w:val="16"/>
              </w:rPr>
            </w:pPr>
          </w:p>
          <w:p w14:paraId="7A6E0917" w14:textId="77777777" w:rsidR="00507308" w:rsidRPr="001F1BBC" w:rsidRDefault="00507308" w:rsidP="00BF494D">
            <w:pPr>
              <w:spacing w:line="220" w:lineRule="exact"/>
              <w:jc w:val="right"/>
              <w:rPr>
                <w:rFonts w:ascii="Times New Roman" w:hAnsi="Times New Roman" w:cs="Times New Roman"/>
                <w:sz w:val="16"/>
                <w:szCs w:val="16"/>
              </w:rPr>
            </w:pPr>
            <w:r w:rsidRPr="00913F7F">
              <w:rPr>
                <w:rFonts w:ascii="Times New Roman" w:hAnsi="Times New Roman" w:cs="Times New Roman"/>
                <w:sz w:val="16"/>
                <w:szCs w:val="16"/>
              </w:rPr>
              <w:t>(1,132,068)</w:t>
            </w:r>
          </w:p>
        </w:tc>
        <w:tc>
          <w:tcPr>
            <w:tcW w:w="236" w:type="dxa"/>
          </w:tcPr>
          <w:p w14:paraId="6A5FB130"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741D65C3" w14:textId="77777777" w:rsidR="00507308" w:rsidRDefault="00507308" w:rsidP="00BF494D">
            <w:pPr>
              <w:spacing w:line="220" w:lineRule="exact"/>
              <w:ind w:right="-2"/>
              <w:jc w:val="right"/>
              <w:rPr>
                <w:rFonts w:ascii="Times New Roman" w:hAnsi="Times New Roman" w:cs="Times New Roman"/>
                <w:sz w:val="16"/>
                <w:szCs w:val="16"/>
              </w:rPr>
            </w:pPr>
          </w:p>
          <w:p w14:paraId="26D5D630" w14:textId="77777777" w:rsidR="00507308" w:rsidRPr="001F1BBC" w:rsidRDefault="00507308" w:rsidP="00BF494D">
            <w:pPr>
              <w:spacing w:line="220" w:lineRule="exact"/>
              <w:ind w:right="-2"/>
              <w:jc w:val="right"/>
              <w:rPr>
                <w:rFonts w:ascii="Times New Roman" w:hAnsi="Times New Roman" w:cs="Times New Roman"/>
                <w:sz w:val="16"/>
                <w:szCs w:val="16"/>
              </w:rPr>
            </w:pPr>
            <w:r w:rsidRPr="004E6EF9">
              <w:rPr>
                <w:rFonts w:ascii="Times New Roman" w:hAnsi="Times New Roman" w:cs="Times New Roman"/>
                <w:sz w:val="16"/>
                <w:szCs w:val="16"/>
              </w:rPr>
              <w:t>(919,947)</w:t>
            </w:r>
          </w:p>
        </w:tc>
        <w:tc>
          <w:tcPr>
            <w:tcW w:w="236" w:type="dxa"/>
          </w:tcPr>
          <w:p w14:paraId="7486BC16"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Pr>
          <w:p w14:paraId="6FEA9139" w14:textId="77777777" w:rsidR="00507308" w:rsidRDefault="00507308" w:rsidP="00BF494D">
            <w:pPr>
              <w:spacing w:line="220" w:lineRule="exact"/>
              <w:ind w:right="-10"/>
              <w:jc w:val="right"/>
              <w:rPr>
                <w:rFonts w:ascii="Times New Roman" w:hAnsi="Times New Roman" w:cstheme="minorBidi"/>
                <w:sz w:val="16"/>
                <w:szCs w:val="16"/>
              </w:rPr>
            </w:pPr>
          </w:p>
          <w:p w14:paraId="14D23404" w14:textId="379ADA34" w:rsidR="00507308" w:rsidRPr="003B05FF" w:rsidRDefault="00B175F2" w:rsidP="00BF494D">
            <w:pPr>
              <w:spacing w:line="220" w:lineRule="exact"/>
              <w:ind w:right="-10"/>
              <w:jc w:val="right"/>
              <w:rPr>
                <w:rFonts w:ascii="Times New Roman" w:hAnsi="Times New Roman" w:cstheme="minorBidi"/>
                <w:sz w:val="16"/>
                <w:szCs w:val="16"/>
              </w:rPr>
            </w:pPr>
            <w:r w:rsidRPr="00B175F2">
              <w:rPr>
                <w:rFonts w:ascii="Times New Roman" w:hAnsi="Times New Roman" w:cstheme="minorBidi"/>
                <w:sz w:val="16"/>
                <w:szCs w:val="16"/>
              </w:rPr>
              <w:t>(128,710</w:t>
            </w:r>
            <w:r w:rsidR="00507308" w:rsidRPr="003B05FF">
              <w:rPr>
                <w:rFonts w:ascii="Times New Roman" w:hAnsi="Times New Roman" w:cstheme="minorBidi"/>
                <w:sz w:val="16"/>
                <w:szCs w:val="16"/>
              </w:rPr>
              <w:t>)</w:t>
            </w:r>
          </w:p>
        </w:tc>
        <w:tc>
          <w:tcPr>
            <w:tcW w:w="236" w:type="dxa"/>
          </w:tcPr>
          <w:p w14:paraId="5F223E1D"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Pr>
          <w:p w14:paraId="3FB5D55F" w14:textId="77777777" w:rsidR="00507308" w:rsidRDefault="00507308" w:rsidP="00BF494D">
            <w:pPr>
              <w:spacing w:line="220" w:lineRule="exact"/>
              <w:jc w:val="right"/>
              <w:rPr>
                <w:rFonts w:ascii="Times New Roman" w:hAnsi="Times New Roman" w:cs="Times New Roman"/>
                <w:sz w:val="16"/>
                <w:szCs w:val="16"/>
              </w:rPr>
            </w:pPr>
          </w:p>
          <w:p w14:paraId="3DC77A80" w14:textId="77777777" w:rsidR="00507308" w:rsidRPr="001F1BBC" w:rsidRDefault="00507308" w:rsidP="00BF494D">
            <w:pPr>
              <w:spacing w:line="220" w:lineRule="exact"/>
              <w:jc w:val="right"/>
              <w:rPr>
                <w:rFonts w:ascii="Times New Roman" w:hAnsi="Times New Roman" w:cs="Times New Roman"/>
                <w:sz w:val="16"/>
                <w:szCs w:val="16"/>
              </w:rPr>
            </w:pPr>
            <w:r w:rsidRPr="0047693D">
              <w:rPr>
                <w:rFonts w:ascii="Times New Roman" w:hAnsi="Times New Roman" w:cs="Times New Roman"/>
                <w:sz w:val="16"/>
                <w:szCs w:val="16"/>
              </w:rPr>
              <w:t>(227,079)</w:t>
            </w:r>
          </w:p>
        </w:tc>
        <w:tc>
          <w:tcPr>
            <w:tcW w:w="236" w:type="dxa"/>
          </w:tcPr>
          <w:p w14:paraId="28B343F0"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Borders>
              <w:left w:val="nil"/>
              <w:right w:val="nil"/>
            </w:tcBorders>
          </w:tcPr>
          <w:p w14:paraId="004213F3"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565396" w:rsidRPr="001F1BBC" w14:paraId="68C1E80E" w14:textId="77777777" w:rsidTr="0078074E">
        <w:trPr>
          <w:cantSplit/>
        </w:trPr>
        <w:tc>
          <w:tcPr>
            <w:tcW w:w="1742" w:type="dxa"/>
          </w:tcPr>
          <w:p w14:paraId="6FD54AAC" w14:textId="77777777" w:rsidR="00507308" w:rsidRPr="001F1BBC" w:rsidRDefault="00507308" w:rsidP="00BF494D">
            <w:pPr>
              <w:spacing w:line="220" w:lineRule="exact"/>
              <w:ind w:left="77" w:right="44" w:hanging="77"/>
              <w:rPr>
                <w:rFonts w:ascii="Times New Roman" w:hAnsi="Times New Roman" w:cs="Times New Roman"/>
                <w:sz w:val="16"/>
                <w:szCs w:val="16"/>
              </w:rPr>
            </w:pPr>
            <w:r w:rsidRPr="0078106C">
              <w:rPr>
                <w:rFonts w:ascii="Times New Roman" w:hAnsi="Times New Roman" w:cs="Times New Roman"/>
                <w:spacing w:val="-10"/>
                <w:sz w:val="16"/>
                <w:szCs w:val="16"/>
              </w:rPr>
              <w:t>Cash flows from (used in)</w:t>
            </w:r>
            <w:r w:rsidRPr="001F1BBC">
              <w:rPr>
                <w:rFonts w:ascii="Times New Roman" w:hAnsi="Times New Roman" w:cs="Times New Roman"/>
                <w:sz w:val="16"/>
                <w:szCs w:val="16"/>
              </w:rPr>
              <w:t xml:space="preserve"> financing activities </w:t>
            </w:r>
          </w:p>
        </w:tc>
        <w:tc>
          <w:tcPr>
            <w:tcW w:w="1080" w:type="dxa"/>
            <w:tcBorders>
              <w:bottom w:val="single" w:sz="4" w:space="0" w:color="auto"/>
            </w:tcBorders>
          </w:tcPr>
          <w:p w14:paraId="649E93C5" w14:textId="77777777" w:rsidR="00507308" w:rsidRPr="001F1BBC" w:rsidDel="000B00DA" w:rsidRDefault="00507308" w:rsidP="00BF494D">
            <w:pPr>
              <w:spacing w:line="220" w:lineRule="exact"/>
              <w:ind w:right="-3"/>
              <w:jc w:val="right"/>
              <w:rPr>
                <w:rFonts w:ascii="Times New Roman" w:hAnsi="Times New Roman" w:cs="Times New Roman"/>
                <w:sz w:val="16"/>
                <w:szCs w:val="16"/>
              </w:rPr>
            </w:pPr>
          </w:p>
          <w:p w14:paraId="3297CAC1" w14:textId="77777777" w:rsidR="00507308" w:rsidRPr="001F1BBC" w:rsidRDefault="00507308" w:rsidP="00BF494D">
            <w:pPr>
              <w:spacing w:line="220" w:lineRule="exact"/>
              <w:ind w:right="-3"/>
              <w:jc w:val="right"/>
              <w:rPr>
                <w:rFonts w:ascii="Times New Roman" w:hAnsi="Times New Roman" w:cs="Times New Roman"/>
                <w:sz w:val="16"/>
                <w:szCs w:val="16"/>
              </w:rPr>
            </w:pPr>
            <w:r w:rsidRPr="00A6505D">
              <w:rPr>
                <w:rFonts w:ascii="Times New Roman" w:hAnsi="Times New Roman" w:cs="Times New Roman"/>
                <w:sz w:val="16"/>
                <w:szCs w:val="16"/>
              </w:rPr>
              <w:t>224,395</w:t>
            </w:r>
          </w:p>
        </w:tc>
        <w:tc>
          <w:tcPr>
            <w:tcW w:w="236" w:type="dxa"/>
          </w:tcPr>
          <w:p w14:paraId="044A0DF5" w14:textId="77777777" w:rsidR="00507308" w:rsidRPr="001F1BBC" w:rsidRDefault="00507308" w:rsidP="00BF494D">
            <w:pPr>
              <w:spacing w:line="220" w:lineRule="exact"/>
              <w:ind w:right="44"/>
              <w:rPr>
                <w:rFonts w:ascii="Times New Roman" w:hAnsi="Times New Roman" w:cs="Times New Roman"/>
                <w:sz w:val="16"/>
                <w:szCs w:val="16"/>
              </w:rPr>
            </w:pPr>
          </w:p>
        </w:tc>
        <w:tc>
          <w:tcPr>
            <w:tcW w:w="1080" w:type="dxa"/>
            <w:tcBorders>
              <w:bottom w:val="single" w:sz="4" w:space="0" w:color="auto"/>
            </w:tcBorders>
          </w:tcPr>
          <w:p w14:paraId="28061A31" w14:textId="77777777" w:rsidR="00507308" w:rsidRDefault="00507308" w:rsidP="00BF494D">
            <w:pPr>
              <w:spacing w:line="220" w:lineRule="exact"/>
              <w:ind w:right="2"/>
              <w:jc w:val="right"/>
              <w:rPr>
                <w:rFonts w:ascii="Times New Roman" w:hAnsi="Times New Roman" w:cs="Times New Roman"/>
                <w:sz w:val="16"/>
                <w:szCs w:val="16"/>
              </w:rPr>
            </w:pPr>
          </w:p>
          <w:p w14:paraId="0D278765" w14:textId="77777777" w:rsidR="00507308" w:rsidRPr="001F1BBC" w:rsidRDefault="00507308" w:rsidP="00BF494D">
            <w:pPr>
              <w:spacing w:line="220" w:lineRule="exact"/>
              <w:ind w:right="2"/>
              <w:jc w:val="right"/>
              <w:rPr>
                <w:rFonts w:ascii="Times New Roman" w:hAnsi="Times New Roman" w:cs="Times New Roman"/>
                <w:sz w:val="16"/>
                <w:szCs w:val="16"/>
              </w:rPr>
            </w:pPr>
            <w:r w:rsidRPr="00EA00D0">
              <w:rPr>
                <w:rFonts w:ascii="Times New Roman" w:hAnsi="Times New Roman" w:cs="Times New Roman"/>
                <w:sz w:val="16"/>
                <w:szCs w:val="16"/>
              </w:rPr>
              <w:t>(188,710)</w:t>
            </w:r>
          </w:p>
        </w:tc>
        <w:tc>
          <w:tcPr>
            <w:tcW w:w="236" w:type="dxa"/>
          </w:tcPr>
          <w:p w14:paraId="4081ED02"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536E2BDC" w14:textId="77777777" w:rsidR="00507308" w:rsidRDefault="00507308" w:rsidP="00BF494D">
            <w:pPr>
              <w:spacing w:line="220" w:lineRule="exact"/>
              <w:ind w:right="44"/>
              <w:jc w:val="right"/>
              <w:rPr>
                <w:rFonts w:ascii="Times New Roman" w:hAnsi="Times New Roman" w:cs="Times New Roman"/>
                <w:sz w:val="16"/>
                <w:szCs w:val="16"/>
              </w:rPr>
            </w:pPr>
          </w:p>
          <w:p w14:paraId="4495715C" w14:textId="77777777" w:rsidR="00507308" w:rsidRPr="001F1BBC" w:rsidRDefault="00507308" w:rsidP="00BF494D">
            <w:pPr>
              <w:spacing w:line="220" w:lineRule="exact"/>
              <w:ind w:right="44"/>
              <w:jc w:val="right"/>
              <w:rPr>
                <w:rFonts w:ascii="Times New Roman" w:hAnsi="Times New Roman" w:cs="Times New Roman"/>
                <w:sz w:val="16"/>
                <w:szCs w:val="16"/>
              </w:rPr>
            </w:pPr>
            <w:r w:rsidRPr="00913F7F">
              <w:rPr>
                <w:rFonts w:ascii="Times New Roman" w:hAnsi="Times New Roman" w:cs="Times New Roman"/>
                <w:sz w:val="16"/>
                <w:szCs w:val="16"/>
              </w:rPr>
              <w:t>(229,267)</w:t>
            </w:r>
          </w:p>
        </w:tc>
        <w:tc>
          <w:tcPr>
            <w:tcW w:w="236" w:type="dxa"/>
          </w:tcPr>
          <w:p w14:paraId="342AB97A"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661A5C1A" w14:textId="77777777" w:rsidR="00507308" w:rsidRDefault="00507308" w:rsidP="00BF494D">
            <w:pPr>
              <w:spacing w:line="220" w:lineRule="exact"/>
              <w:ind w:right="-14"/>
              <w:jc w:val="right"/>
              <w:rPr>
                <w:rFonts w:ascii="Times New Roman" w:hAnsi="Times New Roman" w:cs="Times New Roman"/>
                <w:sz w:val="16"/>
                <w:szCs w:val="16"/>
              </w:rPr>
            </w:pPr>
          </w:p>
          <w:p w14:paraId="1C4C4909" w14:textId="77777777" w:rsidR="00507308" w:rsidRPr="001F1BBC" w:rsidRDefault="00507308" w:rsidP="00BF494D">
            <w:pPr>
              <w:spacing w:line="220" w:lineRule="exact"/>
              <w:ind w:right="-14"/>
              <w:jc w:val="right"/>
              <w:rPr>
                <w:rFonts w:ascii="Times New Roman" w:hAnsi="Times New Roman" w:cs="Times New Roman"/>
                <w:sz w:val="16"/>
                <w:szCs w:val="16"/>
              </w:rPr>
            </w:pPr>
            <w:r w:rsidRPr="004E6EF9">
              <w:rPr>
                <w:rFonts w:ascii="Times New Roman" w:hAnsi="Times New Roman" w:cs="Times New Roman"/>
                <w:sz w:val="16"/>
                <w:szCs w:val="16"/>
              </w:rPr>
              <w:t>(74,323)</w:t>
            </w:r>
          </w:p>
        </w:tc>
        <w:tc>
          <w:tcPr>
            <w:tcW w:w="236" w:type="dxa"/>
          </w:tcPr>
          <w:p w14:paraId="359A8DDA"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0" w:type="dxa"/>
            <w:tcBorders>
              <w:bottom w:val="single" w:sz="4" w:space="0" w:color="auto"/>
            </w:tcBorders>
          </w:tcPr>
          <w:p w14:paraId="0540A4CA" w14:textId="77777777" w:rsidR="00507308" w:rsidRDefault="00507308" w:rsidP="00BF494D">
            <w:pPr>
              <w:spacing w:line="220" w:lineRule="exact"/>
              <w:ind w:right="-10"/>
              <w:jc w:val="right"/>
              <w:rPr>
                <w:rFonts w:ascii="Times New Roman" w:hAnsi="Times New Roman" w:cs="Times New Roman"/>
                <w:sz w:val="16"/>
                <w:szCs w:val="16"/>
              </w:rPr>
            </w:pPr>
          </w:p>
          <w:p w14:paraId="1BFE7C87" w14:textId="4AB1CAD1" w:rsidR="00507308" w:rsidRPr="001F1BBC" w:rsidRDefault="00B175F2" w:rsidP="00BF494D">
            <w:pPr>
              <w:spacing w:line="220" w:lineRule="exact"/>
              <w:ind w:right="-10"/>
              <w:jc w:val="right"/>
              <w:rPr>
                <w:rFonts w:ascii="Times New Roman" w:hAnsi="Times New Roman" w:cs="Times New Roman"/>
                <w:sz w:val="16"/>
                <w:szCs w:val="16"/>
              </w:rPr>
            </w:pPr>
            <w:r w:rsidRPr="00B175F2">
              <w:rPr>
                <w:rFonts w:ascii="Times New Roman" w:hAnsi="Times New Roman" w:cs="Times New Roman"/>
                <w:sz w:val="16"/>
                <w:szCs w:val="16"/>
              </w:rPr>
              <w:t>(1,778,838</w:t>
            </w:r>
            <w:r w:rsidR="00507308" w:rsidRPr="003B05FF">
              <w:rPr>
                <w:rFonts w:ascii="Times New Roman" w:hAnsi="Times New Roman" w:cs="Times New Roman"/>
                <w:sz w:val="16"/>
                <w:szCs w:val="16"/>
              </w:rPr>
              <w:t>)</w:t>
            </w:r>
          </w:p>
        </w:tc>
        <w:tc>
          <w:tcPr>
            <w:tcW w:w="236" w:type="dxa"/>
          </w:tcPr>
          <w:p w14:paraId="0CFC01CA"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84" w:type="dxa"/>
            <w:tcBorders>
              <w:bottom w:val="single" w:sz="4" w:space="0" w:color="auto"/>
            </w:tcBorders>
          </w:tcPr>
          <w:p w14:paraId="3ADD6572" w14:textId="77777777" w:rsidR="00507308" w:rsidRDefault="00507308" w:rsidP="00BF494D">
            <w:pPr>
              <w:spacing w:line="220" w:lineRule="exact"/>
              <w:ind w:right="44"/>
              <w:jc w:val="right"/>
              <w:rPr>
                <w:rFonts w:ascii="Times New Roman" w:hAnsi="Times New Roman" w:cs="Times New Roman"/>
                <w:sz w:val="16"/>
                <w:szCs w:val="16"/>
              </w:rPr>
            </w:pPr>
          </w:p>
          <w:p w14:paraId="5A898FB1" w14:textId="77777777" w:rsidR="00507308" w:rsidRPr="001F1BBC" w:rsidRDefault="00507308" w:rsidP="00BF494D">
            <w:pPr>
              <w:spacing w:line="220" w:lineRule="exact"/>
              <w:jc w:val="right"/>
              <w:rPr>
                <w:rFonts w:ascii="Times New Roman" w:hAnsi="Times New Roman" w:cs="Times New Roman"/>
                <w:sz w:val="16"/>
                <w:szCs w:val="16"/>
              </w:rPr>
            </w:pPr>
            <w:r w:rsidRPr="0047693D">
              <w:rPr>
                <w:rFonts w:ascii="Times New Roman" w:hAnsi="Times New Roman" w:cs="Times New Roman"/>
                <w:sz w:val="16"/>
                <w:szCs w:val="16"/>
              </w:rPr>
              <w:t>(1,307,938)</w:t>
            </w:r>
          </w:p>
        </w:tc>
        <w:tc>
          <w:tcPr>
            <w:tcW w:w="236" w:type="dxa"/>
          </w:tcPr>
          <w:p w14:paraId="6A5A6BDD"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Borders>
              <w:left w:val="nil"/>
              <w:right w:val="nil"/>
            </w:tcBorders>
          </w:tcPr>
          <w:p w14:paraId="29E8F313" w14:textId="77777777" w:rsidR="00507308" w:rsidRPr="001F1BBC" w:rsidRDefault="00507308" w:rsidP="00BF494D">
            <w:pPr>
              <w:spacing w:line="220" w:lineRule="exact"/>
              <w:ind w:right="44"/>
              <w:jc w:val="right"/>
              <w:rPr>
                <w:rFonts w:ascii="Times New Roman" w:hAnsi="Times New Roman" w:cs="Times New Roman"/>
                <w:sz w:val="16"/>
                <w:szCs w:val="16"/>
              </w:rPr>
            </w:pPr>
          </w:p>
        </w:tc>
      </w:tr>
      <w:tr w:rsidR="00565396" w:rsidRPr="001F1BBC" w14:paraId="15EB3002" w14:textId="77777777" w:rsidTr="00AB6512">
        <w:trPr>
          <w:cantSplit/>
        </w:trPr>
        <w:tc>
          <w:tcPr>
            <w:tcW w:w="1742" w:type="dxa"/>
          </w:tcPr>
          <w:p w14:paraId="71F05E37" w14:textId="77777777" w:rsidR="00507308" w:rsidRPr="001F1BBC" w:rsidRDefault="00507308" w:rsidP="00BF494D">
            <w:pPr>
              <w:spacing w:line="220" w:lineRule="exact"/>
              <w:ind w:left="77" w:right="44" w:hanging="90"/>
              <w:rPr>
                <w:rFonts w:ascii="Times New Roman" w:hAnsi="Times New Roman" w:cs="Times New Roman"/>
                <w:sz w:val="16"/>
                <w:szCs w:val="16"/>
              </w:rPr>
            </w:pPr>
            <w:r w:rsidRPr="001F1BBC">
              <w:rPr>
                <w:rFonts w:ascii="Times New Roman" w:hAnsi="Times New Roman" w:cs="Times New Roman"/>
                <w:b/>
                <w:bCs/>
                <w:sz w:val="16"/>
                <w:szCs w:val="16"/>
              </w:rPr>
              <w:t>Net increase (decrease) in cash and cash equivalents</w:t>
            </w:r>
          </w:p>
        </w:tc>
        <w:tc>
          <w:tcPr>
            <w:tcW w:w="1080" w:type="dxa"/>
            <w:tcBorders>
              <w:top w:val="single" w:sz="4" w:space="0" w:color="auto"/>
              <w:bottom w:val="double" w:sz="4" w:space="0" w:color="auto"/>
            </w:tcBorders>
          </w:tcPr>
          <w:p w14:paraId="2D5B4ADC" w14:textId="77777777" w:rsidR="00507308" w:rsidRPr="001F1BBC" w:rsidDel="000B00DA" w:rsidRDefault="00507308" w:rsidP="00BF494D">
            <w:pPr>
              <w:spacing w:line="220" w:lineRule="exact"/>
              <w:ind w:right="-3"/>
              <w:jc w:val="right"/>
              <w:rPr>
                <w:rFonts w:ascii="Times New Roman" w:hAnsi="Times New Roman" w:cs="Times New Roman"/>
                <w:b/>
                <w:bCs/>
                <w:sz w:val="16"/>
                <w:szCs w:val="16"/>
              </w:rPr>
            </w:pPr>
          </w:p>
          <w:p w14:paraId="22539C89" w14:textId="77777777" w:rsidR="00507308" w:rsidRDefault="00507308" w:rsidP="00BF494D">
            <w:pPr>
              <w:spacing w:line="220" w:lineRule="exact"/>
              <w:ind w:right="-3"/>
              <w:jc w:val="right"/>
              <w:rPr>
                <w:rFonts w:ascii="Times New Roman" w:hAnsi="Times New Roman" w:cs="Times New Roman"/>
                <w:b/>
                <w:bCs/>
                <w:sz w:val="16"/>
                <w:szCs w:val="16"/>
              </w:rPr>
            </w:pPr>
          </w:p>
          <w:p w14:paraId="7CA8F999" w14:textId="77777777" w:rsidR="00507308" w:rsidRDefault="00507308" w:rsidP="00BF494D">
            <w:pPr>
              <w:spacing w:line="220" w:lineRule="exact"/>
              <w:ind w:right="-3"/>
              <w:jc w:val="right"/>
              <w:rPr>
                <w:rFonts w:ascii="Times New Roman" w:hAnsi="Times New Roman" w:cs="Times New Roman"/>
                <w:b/>
                <w:bCs/>
                <w:sz w:val="16"/>
                <w:szCs w:val="16"/>
              </w:rPr>
            </w:pPr>
          </w:p>
          <w:p w14:paraId="797C6DDF" w14:textId="77777777" w:rsidR="00507308" w:rsidRPr="001F1BBC" w:rsidRDefault="00507308" w:rsidP="00BF494D">
            <w:pPr>
              <w:spacing w:line="220" w:lineRule="exact"/>
              <w:ind w:right="-3"/>
              <w:jc w:val="right"/>
              <w:rPr>
                <w:rFonts w:ascii="Times New Roman" w:hAnsi="Times New Roman" w:cs="Times New Roman"/>
                <w:b/>
                <w:bCs/>
                <w:sz w:val="16"/>
                <w:szCs w:val="16"/>
              </w:rPr>
            </w:pPr>
            <w:r w:rsidRPr="00A6505D">
              <w:rPr>
                <w:rFonts w:ascii="Times New Roman" w:hAnsi="Times New Roman" w:cs="Times New Roman"/>
                <w:b/>
                <w:bCs/>
                <w:sz w:val="16"/>
                <w:szCs w:val="16"/>
              </w:rPr>
              <w:t>144,487</w:t>
            </w:r>
          </w:p>
        </w:tc>
        <w:tc>
          <w:tcPr>
            <w:tcW w:w="236" w:type="dxa"/>
          </w:tcPr>
          <w:p w14:paraId="358FF7A1" w14:textId="77777777" w:rsidR="00507308" w:rsidRPr="001F1BBC" w:rsidRDefault="00507308" w:rsidP="00BF494D">
            <w:pPr>
              <w:spacing w:line="220" w:lineRule="exact"/>
              <w:ind w:right="44"/>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6F1B9974" w14:textId="77777777" w:rsidR="00507308" w:rsidRDefault="00507308" w:rsidP="00BF494D">
            <w:pPr>
              <w:spacing w:line="220" w:lineRule="exact"/>
              <w:ind w:right="44"/>
              <w:jc w:val="right"/>
              <w:rPr>
                <w:rFonts w:ascii="Times New Roman" w:hAnsi="Times New Roman" w:cs="Times New Roman"/>
                <w:b/>
                <w:bCs/>
                <w:sz w:val="16"/>
                <w:szCs w:val="16"/>
              </w:rPr>
            </w:pPr>
          </w:p>
          <w:p w14:paraId="10DAD94D" w14:textId="77777777" w:rsidR="00507308" w:rsidRDefault="00507308" w:rsidP="00BF494D">
            <w:pPr>
              <w:spacing w:line="220" w:lineRule="exact"/>
              <w:ind w:right="44"/>
              <w:jc w:val="right"/>
              <w:rPr>
                <w:rFonts w:ascii="Times New Roman" w:hAnsi="Times New Roman" w:cs="Times New Roman"/>
                <w:b/>
                <w:bCs/>
                <w:sz w:val="16"/>
                <w:szCs w:val="16"/>
              </w:rPr>
            </w:pPr>
          </w:p>
          <w:p w14:paraId="36CF10A7" w14:textId="77777777" w:rsidR="00507308" w:rsidRDefault="00507308" w:rsidP="00BF494D">
            <w:pPr>
              <w:spacing w:line="220" w:lineRule="exact"/>
              <w:ind w:right="44"/>
              <w:jc w:val="right"/>
              <w:rPr>
                <w:rFonts w:ascii="Times New Roman" w:hAnsi="Times New Roman" w:cs="Times New Roman"/>
                <w:b/>
                <w:bCs/>
                <w:sz w:val="16"/>
                <w:szCs w:val="16"/>
              </w:rPr>
            </w:pPr>
          </w:p>
          <w:p w14:paraId="40BE9A8E" w14:textId="77777777" w:rsidR="00507308" w:rsidRPr="001F1BBC" w:rsidRDefault="00507308" w:rsidP="00BF494D">
            <w:pPr>
              <w:spacing w:line="220" w:lineRule="exact"/>
              <w:ind w:right="44"/>
              <w:jc w:val="right"/>
              <w:rPr>
                <w:rFonts w:ascii="Times New Roman" w:hAnsi="Times New Roman" w:cs="Times New Roman"/>
                <w:b/>
                <w:bCs/>
                <w:sz w:val="16"/>
                <w:szCs w:val="16"/>
              </w:rPr>
            </w:pPr>
            <w:r w:rsidRPr="00EA00D0">
              <w:rPr>
                <w:rFonts w:ascii="Times New Roman" w:hAnsi="Times New Roman" w:cs="Times New Roman"/>
                <w:b/>
                <w:bCs/>
                <w:sz w:val="16"/>
                <w:szCs w:val="16"/>
              </w:rPr>
              <w:t>88,654</w:t>
            </w:r>
          </w:p>
        </w:tc>
        <w:tc>
          <w:tcPr>
            <w:tcW w:w="236" w:type="dxa"/>
          </w:tcPr>
          <w:p w14:paraId="6B3C02CA"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Borders>
              <w:top w:val="single" w:sz="4" w:space="0" w:color="auto"/>
              <w:bottom w:val="double" w:sz="4" w:space="0" w:color="auto"/>
            </w:tcBorders>
            <w:vAlign w:val="bottom"/>
          </w:tcPr>
          <w:p w14:paraId="7843EAFA" w14:textId="77777777" w:rsidR="00507308" w:rsidRPr="001F1BBC" w:rsidRDefault="00507308" w:rsidP="00BF494D">
            <w:pPr>
              <w:spacing w:line="220" w:lineRule="exact"/>
              <w:ind w:right="44"/>
              <w:jc w:val="right"/>
              <w:rPr>
                <w:rFonts w:ascii="Times New Roman" w:hAnsi="Times New Roman" w:cs="Times New Roman"/>
                <w:b/>
                <w:bCs/>
                <w:sz w:val="16"/>
                <w:szCs w:val="16"/>
              </w:rPr>
            </w:pPr>
            <w:r w:rsidRPr="00913F7F">
              <w:rPr>
                <w:rFonts w:ascii="Times New Roman" w:hAnsi="Times New Roman" w:cs="Times New Roman"/>
                <w:b/>
                <w:bCs/>
                <w:sz w:val="16"/>
                <w:szCs w:val="16"/>
              </w:rPr>
              <w:t>(84,386)</w:t>
            </w:r>
          </w:p>
        </w:tc>
        <w:tc>
          <w:tcPr>
            <w:tcW w:w="236" w:type="dxa"/>
          </w:tcPr>
          <w:p w14:paraId="609A72BA"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203037CB" w14:textId="77777777" w:rsidR="00507308" w:rsidRDefault="00507308" w:rsidP="00BF494D">
            <w:pPr>
              <w:spacing w:line="220" w:lineRule="exact"/>
              <w:ind w:right="-2"/>
              <w:jc w:val="right"/>
              <w:rPr>
                <w:rFonts w:ascii="Times New Roman" w:hAnsi="Times New Roman" w:cs="Times New Roman"/>
                <w:b/>
                <w:bCs/>
                <w:sz w:val="16"/>
                <w:szCs w:val="16"/>
              </w:rPr>
            </w:pPr>
          </w:p>
          <w:p w14:paraId="74D921A3" w14:textId="77777777" w:rsidR="00507308" w:rsidRDefault="00507308" w:rsidP="00BF494D">
            <w:pPr>
              <w:spacing w:line="220" w:lineRule="exact"/>
              <w:ind w:right="-2"/>
              <w:jc w:val="right"/>
              <w:rPr>
                <w:rFonts w:ascii="Times New Roman" w:hAnsi="Times New Roman" w:cs="Times New Roman"/>
                <w:b/>
                <w:bCs/>
                <w:sz w:val="16"/>
                <w:szCs w:val="16"/>
              </w:rPr>
            </w:pPr>
          </w:p>
          <w:p w14:paraId="48EC6193" w14:textId="77777777" w:rsidR="00507308" w:rsidRDefault="00507308" w:rsidP="00BF494D">
            <w:pPr>
              <w:spacing w:line="220" w:lineRule="exact"/>
              <w:ind w:right="-2"/>
              <w:jc w:val="right"/>
              <w:rPr>
                <w:rFonts w:ascii="Times New Roman" w:hAnsi="Times New Roman" w:cs="Times New Roman"/>
                <w:b/>
                <w:bCs/>
                <w:sz w:val="16"/>
                <w:szCs w:val="16"/>
              </w:rPr>
            </w:pPr>
          </w:p>
          <w:p w14:paraId="2F682BE1" w14:textId="77777777" w:rsidR="00507308" w:rsidRPr="001F1BBC" w:rsidRDefault="00507308" w:rsidP="00BF494D">
            <w:pPr>
              <w:spacing w:line="220" w:lineRule="exact"/>
              <w:ind w:right="-2"/>
              <w:jc w:val="right"/>
              <w:rPr>
                <w:rFonts w:ascii="Times New Roman" w:hAnsi="Times New Roman" w:cs="Times New Roman"/>
                <w:b/>
                <w:bCs/>
                <w:sz w:val="16"/>
                <w:szCs w:val="16"/>
              </w:rPr>
            </w:pPr>
            <w:r w:rsidRPr="004E6EF9">
              <w:rPr>
                <w:rFonts w:ascii="Times New Roman" w:hAnsi="Times New Roman" w:cs="Times New Roman"/>
                <w:b/>
                <w:bCs/>
                <w:sz w:val="16"/>
                <w:szCs w:val="16"/>
              </w:rPr>
              <w:t>(11,959)</w:t>
            </w:r>
          </w:p>
        </w:tc>
        <w:tc>
          <w:tcPr>
            <w:tcW w:w="236" w:type="dxa"/>
          </w:tcPr>
          <w:p w14:paraId="4A682AA8"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193959A8" w14:textId="77777777" w:rsidR="00507308" w:rsidRDefault="00507308" w:rsidP="00BF494D">
            <w:pPr>
              <w:spacing w:line="220" w:lineRule="exact"/>
              <w:ind w:right="-10"/>
              <w:jc w:val="right"/>
              <w:rPr>
                <w:rFonts w:ascii="Times New Roman" w:hAnsi="Times New Roman" w:cs="Times New Roman"/>
                <w:b/>
                <w:bCs/>
                <w:sz w:val="16"/>
                <w:szCs w:val="16"/>
              </w:rPr>
            </w:pPr>
          </w:p>
          <w:p w14:paraId="483147B7" w14:textId="77777777" w:rsidR="00507308" w:rsidRDefault="00507308" w:rsidP="00BF494D">
            <w:pPr>
              <w:spacing w:line="220" w:lineRule="exact"/>
              <w:ind w:right="-10"/>
              <w:jc w:val="right"/>
              <w:rPr>
                <w:rFonts w:ascii="Times New Roman" w:hAnsi="Times New Roman" w:cs="Times New Roman"/>
                <w:b/>
                <w:bCs/>
                <w:sz w:val="16"/>
                <w:szCs w:val="16"/>
              </w:rPr>
            </w:pPr>
          </w:p>
          <w:p w14:paraId="25990E79" w14:textId="77777777" w:rsidR="00507308" w:rsidRDefault="00507308" w:rsidP="00BF494D">
            <w:pPr>
              <w:spacing w:line="220" w:lineRule="exact"/>
              <w:ind w:right="-10"/>
              <w:jc w:val="right"/>
              <w:rPr>
                <w:rFonts w:ascii="Times New Roman" w:hAnsi="Times New Roman" w:cs="Times New Roman"/>
                <w:b/>
                <w:bCs/>
                <w:sz w:val="16"/>
                <w:szCs w:val="16"/>
              </w:rPr>
            </w:pPr>
          </w:p>
          <w:p w14:paraId="7BCD0D5F" w14:textId="21BE8A2C" w:rsidR="00507308" w:rsidRPr="001F1BBC" w:rsidRDefault="00B175F2" w:rsidP="00BF494D">
            <w:pPr>
              <w:spacing w:line="220" w:lineRule="exact"/>
              <w:ind w:right="-10"/>
              <w:jc w:val="right"/>
              <w:rPr>
                <w:rFonts w:ascii="Times New Roman" w:hAnsi="Times New Roman" w:cs="Times New Roman"/>
                <w:b/>
                <w:bCs/>
                <w:sz w:val="16"/>
                <w:szCs w:val="16"/>
              </w:rPr>
            </w:pPr>
            <w:r w:rsidRPr="00B175F2">
              <w:rPr>
                <w:rFonts w:ascii="Times New Roman" w:hAnsi="Times New Roman" w:cs="Times New Roman"/>
                <w:b/>
                <w:bCs/>
                <w:sz w:val="16"/>
                <w:szCs w:val="16"/>
              </w:rPr>
              <w:t>1,024,539</w:t>
            </w:r>
          </w:p>
        </w:tc>
        <w:tc>
          <w:tcPr>
            <w:tcW w:w="236" w:type="dxa"/>
          </w:tcPr>
          <w:p w14:paraId="0486F86A" w14:textId="77777777" w:rsidR="00507308" w:rsidRPr="001F1BBC" w:rsidRDefault="00507308" w:rsidP="00BF494D">
            <w:pPr>
              <w:spacing w:line="220" w:lineRule="exact"/>
              <w:ind w:right="44"/>
              <w:jc w:val="right"/>
              <w:rPr>
                <w:rFonts w:ascii="Times New Roman" w:hAnsi="Times New Roman" w:cs="Times New Roman"/>
                <w:b/>
                <w:bCs/>
                <w:sz w:val="16"/>
                <w:szCs w:val="16"/>
              </w:rPr>
            </w:pPr>
          </w:p>
        </w:tc>
        <w:tc>
          <w:tcPr>
            <w:tcW w:w="1084" w:type="dxa"/>
            <w:tcBorders>
              <w:top w:val="single" w:sz="4" w:space="0" w:color="auto"/>
              <w:bottom w:val="double" w:sz="4" w:space="0" w:color="auto"/>
            </w:tcBorders>
          </w:tcPr>
          <w:p w14:paraId="48F4BA92" w14:textId="77777777" w:rsidR="00507308" w:rsidRDefault="00507308" w:rsidP="00BF494D">
            <w:pPr>
              <w:spacing w:line="220" w:lineRule="exact"/>
              <w:jc w:val="right"/>
              <w:rPr>
                <w:rFonts w:ascii="Times New Roman" w:hAnsi="Times New Roman" w:cs="Times New Roman"/>
                <w:b/>
                <w:bCs/>
                <w:sz w:val="16"/>
                <w:szCs w:val="16"/>
              </w:rPr>
            </w:pPr>
          </w:p>
          <w:p w14:paraId="6FA6587D" w14:textId="77777777" w:rsidR="00507308" w:rsidRDefault="00507308" w:rsidP="00BF494D">
            <w:pPr>
              <w:spacing w:line="220" w:lineRule="exact"/>
              <w:jc w:val="right"/>
              <w:rPr>
                <w:rFonts w:ascii="Times New Roman" w:hAnsi="Times New Roman" w:cs="Times New Roman"/>
                <w:b/>
                <w:bCs/>
                <w:sz w:val="16"/>
                <w:szCs w:val="16"/>
              </w:rPr>
            </w:pPr>
          </w:p>
          <w:p w14:paraId="5B9DB15D" w14:textId="77777777" w:rsidR="00507308" w:rsidRDefault="00507308" w:rsidP="00BF494D">
            <w:pPr>
              <w:spacing w:line="220" w:lineRule="exact"/>
              <w:jc w:val="right"/>
              <w:rPr>
                <w:rFonts w:ascii="Times New Roman" w:hAnsi="Times New Roman" w:cs="Times New Roman"/>
                <w:b/>
                <w:bCs/>
                <w:sz w:val="16"/>
                <w:szCs w:val="16"/>
              </w:rPr>
            </w:pPr>
          </w:p>
          <w:p w14:paraId="4BAA23A9" w14:textId="77777777" w:rsidR="00507308" w:rsidRPr="001F1BBC" w:rsidRDefault="00507308" w:rsidP="00BF494D">
            <w:pPr>
              <w:spacing w:line="220" w:lineRule="exact"/>
              <w:jc w:val="right"/>
              <w:rPr>
                <w:rFonts w:ascii="Times New Roman" w:hAnsi="Times New Roman" w:cs="Times New Roman"/>
                <w:b/>
                <w:bCs/>
                <w:sz w:val="16"/>
                <w:szCs w:val="16"/>
              </w:rPr>
            </w:pPr>
            <w:r w:rsidRPr="0047693D">
              <w:rPr>
                <w:rFonts w:ascii="Times New Roman" w:hAnsi="Times New Roman" w:cs="Times New Roman"/>
                <w:b/>
                <w:bCs/>
                <w:sz w:val="16"/>
                <w:szCs w:val="16"/>
              </w:rPr>
              <w:t>13,915</w:t>
            </w:r>
          </w:p>
        </w:tc>
        <w:tc>
          <w:tcPr>
            <w:tcW w:w="236" w:type="dxa"/>
          </w:tcPr>
          <w:p w14:paraId="5926F34B" w14:textId="77777777" w:rsidR="00507308" w:rsidRPr="001F1BBC" w:rsidRDefault="00507308" w:rsidP="00BF494D">
            <w:pPr>
              <w:spacing w:line="220" w:lineRule="exact"/>
              <w:ind w:right="44"/>
              <w:jc w:val="right"/>
              <w:rPr>
                <w:rFonts w:ascii="Times New Roman" w:hAnsi="Times New Roman" w:cs="Times New Roman"/>
                <w:sz w:val="16"/>
                <w:szCs w:val="16"/>
              </w:rPr>
            </w:pPr>
          </w:p>
        </w:tc>
        <w:tc>
          <w:tcPr>
            <w:tcW w:w="1066" w:type="dxa"/>
            <w:tcBorders>
              <w:left w:val="nil"/>
              <w:right w:val="nil"/>
            </w:tcBorders>
          </w:tcPr>
          <w:p w14:paraId="46506979" w14:textId="77777777" w:rsidR="00507308" w:rsidRPr="00FE4A54" w:rsidRDefault="00507308" w:rsidP="00BF494D">
            <w:pPr>
              <w:spacing w:line="220" w:lineRule="exact"/>
              <w:ind w:right="44"/>
              <w:jc w:val="right"/>
              <w:rPr>
                <w:rFonts w:ascii="Times New Roman" w:hAnsi="Times New Roman" w:cstheme="minorBidi"/>
                <w:sz w:val="16"/>
                <w:szCs w:val="16"/>
              </w:rPr>
            </w:pPr>
          </w:p>
        </w:tc>
      </w:tr>
    </w:tbl>
    <w:p w14:paraId="4E42248D" w14:textId="09FA5F12" w:rsidR="000B00DA" w:rsidRPr="0078106C" w:rsidRDefault="000B00DA">
      <w:pPr>
        <w:rPr>
          <w:rFonts w:ascii="Times New Roman" w:hAnsi="Times New Roman" w:cs="Times New Roman"/>
          <w:sz w:val="22"/>
          <w:szCs w:val="22"/>
        </w:rPr>
      </w:pPr>
    </w:p>
    <w:tbl>
      <w:tblPr>
        <w:tblW w:w="10722" w:type="dxa"/>
        <w:tblInd w:w="-270" w:type="dxa"/>
        <w:tblLayout w:type="fixed"/>
        <w:tblLook w:val="0000" w:firstRow="0" w:lastRow="0" w:firstColumn="0" w:lastColumn="0" w:noHBand="0" w:noVBand="0"/>
      </w:tblPr>
      <w:tblGrid>
        <w:gridCol w:w="1737"/>
        <w:gridCol w:w="1076"/>
        <w:gridCol w:w="236"/>
        <w:gridCol w:w="1079"/>
        <w:gridCol w:w="236"/>
        <w:gridCol w:w="1080"/>
        <w:gridCol w:w="236"/>
        <w:gridCol w:w="1080"/>
        <w:gridCol w:w="236"/>
        <w:gridCol w:w="6"/>
        <w:gridCol w:w="1073"/>
        <w:gridCol w:w="7"/>
        <w:gridCol w:w="233"/>
        <w:gridCol w:w="7"/>
        <w:gridCol w:w="1073"/>
        <w:gridCol w:w="7"/>
        <w:gridCol w:w="236"/>
        <w:gridCol w:w="1067"/>
        <w:gridCol w:w="17"/>
      </w:tblGrid>
      <w:tr w:rsidR="00AF48D3" w:rsidRPr="004560A8" w14:paraId="63BE4F77" w14:textId="77777777" w:rsidTr="00EC3AA4">
        <w:trPr>
          <w:cantSplit/>
          <w:tblHeader/>
        </w:trPr>
        <w:tc>
          <w:tcPr>
            <w:tcW w:w="1737" w:type="dxa"/>
            <w:vAlign w:val="bottom"/>
          </w:tcPr>
          <w:p w14:paraId="7718A241" w14:textId="77777777" w:rsidR="00AF48D3" w:rsidRPr="001F1BBC" w:rsidRDefault="00AF48D3" w:rsidP="00AF48D3">
            <w:pPr>
              <w:spacing w:line="240" w:lineRule="atLeast"/>
              <w:ind w:right="44"/>
              <w:jc w:val="both"/>
              <w:rPr>
                <w:rFonts w:ascii="Times New Roman" w:hAnsi="Times New Roman" w:cs="Times New Roman"/>
                <w:sz w:val="16"/>
                <w:szCs w:val="16"/>
              </w:rPr>
            </w:pPr>
          </w:p>
        </w:tc>
        <w:tc>
          <w:tcPr>
            <w:tcW w:w="8985" w:type="dxa"/>
            <w:gridSpan w:val="18"/>
            <w:vAlign w:val="bottom"/>
          </w:tcPr>
          <w:p w14:paraId="0715A096" w14:textId="77777777" w:rsidR="00AF48D3" w:rsidRPr="001F1BBC" w:rsidRDefault="00AF48D3" w:rsidP="0078074E">
            <w:pPr>
              <w:spacing w:line="240" w:lineRule="atLeast"/>
              <w:ind w:right="-13"/>
              <w:jc w:val="center"/>
              <w:rPr>
                <w:rFonts w:ascii="Times New Roman" w:hAnsi="Times New Roman" w:cs="Times New Roman"/>
                <w:sz w:val="16"/>
                <w:szCs w:val="16"/>
              </w:rPr>
            </w:pPr>
            <w:r w:rsidRPr="001F1BBC">
              <w:rPr>
                <w:rFonts w:ascii="Times New Roman" w:hAnsi="Times New Roman" w:cs="Times New Roman"/>
                <w:sz w:val="16"/>
                <w:szCs w:val="16"/>
              </w:rPr>
              <w:t>31 December 2021</w:t>
            </w:r>
          </w:p>
        </w:tc>
      </w:tr>
      <w:tr w:rsidR="00AF48D3" w:rsidRPr="004560A8" w14:paraId="76D7E11F" w14:textId="77777777" w:rsidTr="00EC3AA4">
        <w:trPr>
          <w:gridAfter w:val="1"/>
          <w:wAfter w:w="17" w:type="dxa"/>
          <w:cantSplit/>
          <w:trHeight w:val="230"/>
          <w:tblHeader/>
        </w:trPr>
        <w:tc>
          <w:tcPr>
            <w:tcW w:w="1737" w:type="dxa"/>
            <w:vAlign w:val="bottom"/>
          </w:tcPr>
          <w:p w14:paraId="16FB722F" w14:textId="77777777" w:rsidR="00AF48D3" w:rsidRPr="001F1BBC" w:rsidRDefault="00AF48D3" w:rsidP="001B3196">
            <w:pPr>
              <w:spacing w:line="200" w:lineRule="exact"/>
              <w:ind w:right="44"/>
              <w:rPr>
                <w:rFonts w:ascii="Times New Roman" w:hAnsi="Times New Roman" w:cs="Times New Roman"/>
                <w:sz w:val="16"/>
                <w:szCs w:val="16"/>
              </w:rPr>
            </w:pPr>
          </w:p>
        </w:tc>
        <w:tc>
          <w:tcPr>
            <w:tcW w:w="1076" w:type="dxa"/>
            <w:vAlign w:val="bottom"/>
          </w:tcPr>
          <w:p w14:paraId="47582268" w14:textId="77777777" w:rsidR="00AF48D3" w:rsidRPr="001F1BBC" w:rsidRDefault="00AF48D3" w:rsidP="001B3196">
            <w:pPr>
              <w:spacing w:line="20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PHP Fibers GmbH and its subsidiaries</w:t>
            </w:r>
          </w:p>
        </w:tc>
        <w:tc>
          <w:tcPr>
            <w:tcW w:w="236" w:type="dxa"/>
            <w:vAlign w:val="bottom"/>
          </w:tcPr>
          <w:p w14:paraId="1B2CC580" w14:textId="77777777" w:rsidR="00AF48D3" w:rsidRPr="001F1BBC" w:rsidRDefault="00AF48D3" w:rsidP="001B3196">
            <w:pPr>
              <w:spacing w:line="200" w:lineRule="exact"/>
              <w:ind w:right="44"/>
              <w:jc w:val="center"/>
              <w:rPr>
                <w:rFonts w:ascii="Times New Roman" w:hAnsi="Times New Roman" w:cs="Times New Roman"/>
                <w:sz w:val="16"/>
                <w:szCs w:val="16"/>
              </w:rPr>
            </w:pPr>
          </w:p>
        </w:tc>
        <w:tc>
          <w:tcPr>
            <w:tcW w:w="1079" w:type="dxa"/>
            <w:vAlign w:val="bottom"/>
          </w:tcPr>
          <w:p w14:paraId="1FA1918C" w14:textId="77777777" w:rsidR="00AF48D3" w:rsidRPr="001F1BBC" w:rsidRDefault="00AF48D3" w:rsidP="001B3196">
            <w:pPr>
              <w:spacing w:line="200" w:lineRule="exact"/>
              <w:ind w:right="44"/>
              <w:jc w:val="center"/>
              <w:rPr>
                <w:rFonts w:ascii="Times New Roman" w:hAnsi="Times New Roman" w:cs="Times New Roman"/>
                <w:sz w:val="16"/>
                <w:szCs w:val="16"/>
              </w:rPr>
            </w:pPr>
            <w:proofErr w:type="spellStart"/>
            <w:r w:rsidRPr="001F1BBC">
              <w:rPr>
                <w:rFonts w:ascii="Times New Roman" w:hAnsi="Times New Roman" w:cs="Times New Roman"/>
                <w:sz w:val="16"/>
                <w:szCs w:val="16"/>
              </w:rPr>
              <w:t>Petform</w:t>
            </w:r>
            <w:proofErr w:type="spellEnd"/>
            <w:r w:rsidRPr="001F1BBC">
              <w:rPr>
                <w:rFonts w:ascii="Times New Roman" w:hAnsi="Times New Roman" w:cs="Times New Roman"/>
                <w:sz w:val="16"/>
                <w:szCs w:val="16"/>
              </w:rPr>
              <w:t xml:space="preserve"> (Thailand) Limited</w:t>
            </w:r>
          </w:p>
        </w:tc>
        <w:tc>
          <w:tcPr>
            <w:tcW w:w="236" w:type="dxa"/>
            <w:vAlign w:val="bottom"/>
          </w:tcPr>
          <w:p w14:paraId="14597DBB" w14:textId="77777777" w:rsidR="00AF48D3" w:rsidRPr="001F1BBC" w:rsidRDefault="00AF48D3" w:rsidP="001B3196">
            <w:pPr>
              <w:spacing w:line="200" w:lineRule="exact"/>
              <w:ind w:right="44"/>
              <w:jc w:val="center"/>
              <w:rPr>
                <w:rFonts w:ascii="Times New Roman" w:hAnsi="Times New Roman" w:cs="Times New Roman"/>
                <w:sz w:val="16"/>
                <w:szCs w:val="16"/>
                <w:cs/>
              </w:rPr>
            </w:pPr>
          </w:p>
        </w:tc>
        <w:tc>
          <w:tcPr>
            <w:tcW w:w="1080" w:type="dxa"/>
            <w:vAlign w:val="bottom"/>
          </w:tcPr>
          <w:p w14:paraId="4839288E" w14:textId="77777777" w:rsidR="00AF48D3" w:rsidRPr="001F1BBC" w:rsidRDefault="00AF48D3" w:rsidP="001B3196">
            <w:pPr>
              <w:spacing w:line="20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Indo Rama Synthetics (India) Limited</w:t>
            </w:r>
          </w:p>
        </w:tc>
        <w:tc>
          <w:tcPr>
            <w:tcW w:w="236" w:type="dxa"/>
            <w:vAlign w:val="bottom"/>
          </w:tcPr>
          <w:p w14:paraId="53D59D36" w14:textId="77777777" w:rsidR="00AF48D3" w:rsidRPr="001F1BBC" w:rsidRDefault="00AF48D3" w:rsidP="001B3196">
            <w:pPr>
              <w:spacing w:line="200" w:lineRule="exact"/>
              <w:ind w:right="44"/>
              <w:jc w:val="center"/>
              <w:rPr>
                <w:rFonts w:ascii="Times New Roman" w:hAnsi="Times New Roman" w:cs="Times New Roman"/>
                <w:sz w:val="16"/>
                <w:szCs w:val="16"/>
              </w:rPr>
            </w:pPr>
          </w:p>
        </w:tc>
        <w:tc>
          <w:tcPr>
            <w:tcW w:w="1080" w:type="dxa"/>
            <w:vAlign w:val="bottom"/>
          </w:tcPr>
          <w:p w14:paraId="44FD015A" w14:textId="77777777" w:rsidR="00AF48D3" w:rsidRPr="001F1BBC" w:rsidRDefault="00AF48D3" w:rsidP="001B3196">
            <w:pPr>
              <w:spacing w:line="200" w:lineRule="exact"/>
              <w:ind w:right="44"/>
              <w:jc w:val="center"/>
              <w:rPr>
                <w:rFonts w:ascii="Times New Roman" w:hAnsi="Times New Roman" w:cs="Times New Roman"/>
                <w:sz w:val="16"/>
                <w:szCs w:val="16"/>
              </w:rPr>
            </w:pPr>
            <w:proofErr w:type="spellStart"/>
            <w:r w:rsidRPr="001F1BBC">
              <w:rPr>
                <w:rFonts w:ascii="Times New Roman" w:hAnsi="Times New Roman" w:cs="Times New Roman"/>
                <w:sz w:val="16"/>
                <w:szCs w:val="16"/>
              </w:rPr>
              <w:t>Avgol</w:t>
            </w:r>
            <w:proofErr w:type="spellEnd"/>
            <w:r w:rsidRPr="001F1BBC">
              <w:rPr>
                <w:rFonts w:ascii="Times New Roman" w:hAnsi="Times New Roman" w:cs="Times New Roman"/>
                <w:sz w:val="16"/>
                <w:szCs w:val="16"/>
              </w:rPr>
              <w:t xml:space="preserve"> Industries 1953 Ltd.</w:t>
            </w:r>
          </w:p>
        </w:tc>
        <w:tc>
          <w:tcPr>
            <w:tcW w:w="236" w:type="dxa"/>
            <w:vAlign w:val="bottom"/>
          </w:tcPr>
          <w:p w14:paraId="3929A047" w14:textId="77777777" w:rsidR="00AF48D3" w:rsidRPr="001F1BBC" w:rsidRDefault="00AF48D3" w:rsidP="001B3196">
            <w:pPr>
              <w:spacing w:line="200" w:lineRule="exact"/>
              <w:ind w:right="44"/>
              <w:jc w:val="center"/>
              <w:rPr>
                <w:rFonts w:ascii="Times New Roman" w:hAnsi="Times New Roman" w:cs="Times New Roman"/>
                <w:sz w:val="16"/>
                <w:szCs w:val="16"/>
              </w:rPr>
            </w:pPr>
          </w:p>
        </w:tc>
        <w:tc>
          <w:tcPr>
            <w:tcW w:w="1079" w:type="dxa"/>
            <w:gridSpan w:val="2"/>
            <w:vAlign w:val="bottom"/>
          </w:tcPr>
          <w:p w14:paraId="0CF6A1AE" w14:textId="77777777" w:rsidR="00AF48D3" w:rsidRPr="001F1BBC" w:rsidRDefault="00AF48D3" w:rsidP="001B3196">
            <w:pPr>
              <w:spacing w:line="20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 xml:space="preserve">IVL </w:t>
            </w:r>
            <w:proofErr w:type="spellStart"/>
            <w:r w:rsidRPr="001F1BBC">
              <w:rPr>
                <w:rFonts w:ascii="Times New Roman" w:hAnsi="Times New Roman" w:cs="Times New Roman"/>
                <w:sz w:val="16"/>
                <w:szCs w:val="16"/>
              </w:rPr>
              <w:t>Dhunseri</w:t>
            </w:r>
            <w:proofErr w:type="spellEnd"/>
            <w:r w:rsidRPr="001F1BBC">
              <w:rPr>
                <w:rFonts w:ascii="Times New Roman" w:hAnsi="Times New Roman" w:cs="Times New Roman"/>
                <w:sz w:val="16"/>
                <w:szCs w:val="16"/>
              </w:rPr>
              <w:t xml:space="preserve"> Petrochem Industries Private Limited</w:t>
            </w:r>
          </w:p>
        </w:tc>
        <w:tc>
          <w:tcPr>
            <w:tcW w:w="240" w:type="dxa"/>
            <w:gridSpan w:val="2"/>
            <w:vAlign w:val="bottom"/>
          </w:tcPr>
          <w:p w14:paraId="6CA55A8A" w14:textId="77777777" w:rsidR="00AF48D3" w:rsidRPr="001F1BBC" w:rsidRDefault="00AF48D3" w:rsidP="001B3196">
            <w:pPr>
              <w:spacing w:line="200" w:lineRule="exact"/>
              <w:ind w:right="44"/>
              <w:jc w:val="center"/>
              <w:rPr>
                <w:rFonts w:ascii="Times New Roman" w:hAnsi="Times New Roman" w:cs="Times New Roman"/>
                <w:sz w:val="16"/>
                <w:szCs w:val="16"/>
              </w:rPr>
            </w:pPr>
          </w:p>
        </w:tc>
        <w:tc>
          <w:tcPr>
            <w:tcW w:w="1080" w:type="dxa"/>
            <w:gridSpan w:val="2"/>
            <w:vAlign w:val="bottom"/>
          </w:tcPr>
          <w:p w14:paraId="1E8F412B" w14:textId="77777777" w:rsidR="00AF48D3" w:rsidRPr="001F1BBC" w:rsidRDefault="00AF48D3" w:rsidP="001B3196">
            <w:pPr>
              <w:spacing w:line="200" w:lineRule="exact"/>
              <w:ind w:right="44"/>
              <w:jc w:val="center"/>
              <w:rPr>
                <w:rFonts w:ascii="Times New Roman" w:hAnsi="Times New Roman" w:cs="Times New Roman"/>
                <w:sz w:val="16"/>
                <w:szCs w:val="16"/>
              </w:rPr>
            </w:pPr>
            <w:r w:rsidRPr="001F1BBC">
              <w:rPr>
                <w:rFonts w:ascii="Times New Roman" w:hAnsi="Times New Roman" w:cs="Times New Roman"/>
                <w:sz w:val="16"/>
                <w:szCs w:val="16"/>
              </w:rPr>
              <w:t xml:space="preserve">IVL </w:t>
            </w:r>
            <w:proofErr w:type="spellStart"/>
            <w:r w:rsidRPr="001F1BBC">
              <w:rPr>
                <w:rFonts w:ascii="Times New Roman" w:hAnsi="Times New Roman" w:cs="Times New Roman"/>
                <w:sz w:val="16"/>
                <w:szCs w:val="16"/>
              </w:rPr>
              <w:t>Dhunseri</w:t>
            </w:r>
            <w:proofErr w:type="spellEnd"/>
            <w:r w:rsidRPr="001F1BBC">
              <w:rPr>
                <w:rFonts w:ascii="Times New Roman" w:hAnsi="Times New Roman" w:cs="Times New Roman"/>
                <w:sz w:val="16"/>
                <w:szCs w:val="16"/>
              </w:rPr>
              <w:t xml:space="preserve"> Polyester Company S.A.E.</w:t>
            </w:r>
          </w:p>
        </w:tc>
        <w:tc>
          <w:tcPr>
            <w:tcW w:w="243" w:type="dxa"/>
            <w:gridSpan w:val="2"/>
            <w:vAlign w:val="bottom"/>
          </w:tcPr>
          <w:p w14:paraId="78C3CAC9" w14:textId="77777777" w:rsidR="00AF48D3" w:rsidRPr="001F1BBC" w:rsidRDefault="00AF48D3" w:rsidP="001B3196">
            <w:pPr>
              <w:spacing w:line="200" w:lineRule="exact"/>
              <w:ind w:right="44"/>
              <w:jc w:val="center"/>
              <w:rPr>
                <w:rFonts w:ascii="Times New Roman" w:hAnsi="Times New Roman" w:cs="Times New Roman"/>
                <w:sz w:val="16"/>
                <w:szCs w:val="16"/>
              </w:rPr>
            </w:pPr>
          </w:p>
        </w:tc>
        <w:tc>
          <w:tcPr>
            <w:tcW w:w="1067" w:type="dxa"/>
            <w:vAlign w:val="bottom"/>
          </w:tcPr>
          <w:p w14:paraId="0A477BC1" w14:textId="77777777" w:rsidR="00AF48D3" w:rsidRPr="001F1BBC" w:rsidRDefault="00AF48D3" w:rsidP="001B3196">
            <w:pPr>
              <w:tabs>
                <w:tab w:val="left" w:pos="230"/>
              </w:tabs>
              <w:spacing w:line="200" w:lineRule="exact"/>
              <w:ind w:left="-86" w:right="-86"/>
              <w:jc w:val="center"/>
              <w:rPr>
                <w:rFonts w:ascii="Times New Roman" w:hAnsi="Times New Roman" w:cs="Times New Roman"/>
                <w:sz w:val="16"/>
                <w:szCs w:val="16"/>
              </w:rPr>
            </w:pPr>
          </w:p>
          <w:p w14:paraId="736362F7" w14:textId="77777777" w:rsidR="00AF48D3" w:rsidRPr="001F1BBC" w:rsidRDefault="00AF48D3" w:rsidP="001B3196">
            <w:pPr>
              <w:spacing w:line="200" w:lineRule="exact"/>
              <w:ind w:left="-86" w:right="-86"/>
              <w:jc w:val="center"/>
              <w:rPr>
                <w:rFonts w:ascii="Times New Roman" w:hAnsi="Times New Roman" w:cs="Times New Roman"/>
                <w:sz w:val="16"/>
                <w:szCs w:val="16"/>
              </w:rPr>
            </w:pPr>
          </w:p>
          <w:p w14:paraId="46D8A55A" w14:textId="77777777" w:rsidR="00AF48D3" w:rsidRPr="001F1BBC" w:rsidRDefault="00AF48D3" w:rsidP="001B3196">
            <w:pPr>
              <w:spacing w:line="200" w:lineRule="exact"/>
              <w:ind w:left="-86" w:right="-86"/>
              <w:jc w:val="center"/>
              <w:rPr>
                <w:rFonts w:ascii="Times New Roman" w:hAnsi="Times New Roman" w:cs="Times New Roman"/>
                <w:sz w:val="16"/>
                <w:szCs w:val="16"/>
              </w:rPr>
            </w:pPr>
          </w:p>
          <w:p w14:paraId="004C3ED9" w14:textId="77777777" w:rsidR="00AF48D3" w:rsidRPr="001F1BBC" w:rsidRDefault="00AF48D3" w:rsidP="001B3196">
            <w:pPr>
              <w:spacing w:line="200" w:lineRule="exact"/>
              <w:ind w:right="-112"/>
              <w:jc w:val="center"/>
              <w:rPr>
                <w:rFonts w:ascii="Times New Roman" w:hAnsi="Times New Roman" w:cs="Times New Roman"/>
                <w:sz w:val="16"/>
                <w:szCs w:val="16"/>
              </w:rPr>
            </w:pPr>
          </w:p>
          <w:p w14:paraId="0813B372" w14:textId="77777777" w:rsidR="00AF48D3" w:rsidRPr="004560A8" w:rsidRDefault="00AF48D3" w:rsidP="001B3196">
            <w:pPr>
              <w:tabs>
                <w:tab w:val="left" w:pos="230"/>
              </w:tabs>
              <w:spacing w:line="200" w:lineRule="exact"/>
              <w:ind w:left="-86" w:right="-86"/>
              <w:jc w:val="center"/>
              <w:rPr>
                <w:rFonts w:ascii="Times New Roman" w:hAnsi="Times New Roman" w:cs="Times New Roman"/>
                <w:b/>
                <w:bCs/>
                <w:sz w:val="16"/>
                <w:szCs w:val="16"/>
              </w:rPr>
            </w:pPr>
            <w:r w:rsidRPr="004560A8">
              <w:rPr>
                <w:rFonts w:ascii="Times New Roman" w:hAnsi="Times New Roman" w:cs="Times New Roman"/>
                <w:b/>
                <w:bCs/>
                <w:sz w:val="16"/>
                <w:szCs w:val="16"/>
              </w:rPr>
              <w:t>Total</w:t>
            </w:r>
          </w:p>
        </w:tc>
      </w:tr>
      <w:tr w:rsidR="00AF48D3" w:rsidRPr="001F1BBC" w14:paraId="6955C340" w14:textId="77777777" w:rsidTr="00EC3AA4">
        <w:trPr>
          <w:cantSplit/>
        </w:trPr>
        <w:tc>
          <w:tcPr>
            <w:tcW w:w="1737" w:type="dxa"/>
            <w:vAlign w:val="bottom"/>
          </w:tcPr>
          <w:p w14:paraId="52E46022" w14:textId="77777777" w:rsidR="00AF48D3" w:rsidRPr="001F1BBC" w:rsidRDefault="00AF48D3" w:rsidP="001B3196">
            <w:pPr>
              <w:spacing w:line="200" w:lineRule="exact"/>
              <w:ind w:left="77" w:right="44" w:hanging="77"/>
              <w:rPr>
                <w:rFonts w:ascii="Times New Roman" w:hAnsi="Times New Roman" w:cs="Times New Roman"/>
                <w:sz w:val="16"/>
                <w:szCs w:val="16"/>
              </w:rPr>
            </w:pPr>
          </w:p>
        </w:tc>
        <w:tc>
          <w:tcPr>
            <w:tcW w:w="8985" w:type="dxa"/>
            <w:gridSpan w:val="18"/>
          </w:tcPr>
          <w:p w14:paraId="1E48C90D" w14:textId="77777777" w:rsidR="00AF48D3" w:rsidRPr="001F1BBC" w:rsidRDefault="00AF48D3" w:rsidP="001B3196">
            <w:pPr>
              <w:spacing w:line="200" w:lineRule="exact"/>
              <w:ind w:right="44"/>
              <w:jc w:val="center"/>
              <w:rPr>
                <w:rFonts w:ascii="Times New Roman" w:hAnsi="Times New Roman" w:cs="Times New Roman"/>
                <w:sz w:val="16"/>
                <w:szCs w:val="16"/>
              </w:rPr>
            </w:pPr>
            <w:r w:rsidRPr="001F1BBC">
              <w:rPr>
                <w:rFonts w:ascii="Times New Roman" w:hAnsi="Times New Roman" w:cs="Times New Roman"/>
                <w:i/>
                <w:iCs/>
                <w:sz w:val="16"/>
                <w:szCs w:val="16"/>
              </w:rPr>
              <w:t>(</w:t>
            </w:r>
            <w:proofErr w:type="gramStart"/>
            <w:r w:rsidRPr="001F1BBC">
              <w:rPr>
                <w:rFonts w:ascii="Times New Roman" w:hAnsi="Times New Roman" w:cs="Times New Roman"/>
                <w:i/>
                <w:iCs/>
                <w:sz w:val="16"/>
                <w:szCs w:val="16"/>
              </w:rPr>
              <w:t>in</w:t>
            </w:r>
            <w:proofErr w:type="gramEnd"/>
            <w:r w:rsidRPr="001F1BBC">
              <w:rPr>
                <w:rFonts w:ascii="Times New Roman" w:hAnsi="Times New Roman" w:cs="Times New Roman"/>
                <w:i/>
                <w:iCs/>
                <w:sz w:val="16"/>
                <w:szCs w:val="16"/>
              </w:rPr>
              <w:t xml:space="preserve"> thousand Baht)</w:t>
            </w:r>
          </w:p>
        </w:tc>
      </w:tr>
      <w:tr w:rsidR="00AF48D3" w:rsidRPr="001F1BBC" w14:paraId="31B0B890" w14:textId="77777777" w:rsidTr="00EC3AA4">
        <w:trPr>
          <w:gridAfter w:val="1"/>
          <w:wAfter w:w="17" w:type="dxa"/>
          <w:cantSplit/>
        </w:trPr>
        <w:tc>
          <w:tcPr>
            <w:tcW w:w="1737" w:type="dxa"/>
            <w:vAlign w:val="bottom"/>
            <w:hideMark/>
          </w:tcPr>
          <w:p w14:paraId="1A304BB0" w14:textId="77777777" w:rsidR="00AF48D3" w:rsidRPr="001F1BBC" w:rsidRDefault="00AF48D3" w:rsidP="001B3196">
            <w:pPr>
              <w:spacing w:line="200" w:lineRule="exact"/>
              <w:ind w:left="77" w:right="44" w:hanging="77"/>
              <w:rPr>
                <w:sz w:val="16"/>
                <w:szCs w:val="16"/>
              </w:rPr>
            </w:pPr>
            <w:r w:rsidRPr="001F1BBC">
              <w:rPr>
                <w:rFonts w:ascii="Times New Roman" w:hAnsi="Times New Roman" w:cs="Times New Roman"/>
                <w:sz w:val="16"/>
                <w:szCs w:val="16"/>
              </w:rPr>
              <w:t>Non-controlling interest percentage</w:t>
            </w:r>
          </w:p>
        </w:tc>
        <w:tc>
          <w:tcPr>
            <w:tcW w:w="1076" w:type="dxa"/>
          </w:tcPr>
          <w:p w14:paraId="49D465D2" w14:textId="77777777" w:rsidR="00AF48D3" w:rsidRPr="001F1BBC" w:rsidRDefault="00AF48D3" w:rsidP="001B3196">
            <w:pPr>
              <w:spacing w:line="200" w:lineRule="exact"/>
              <w:ind w:right="44"/>
              <w:jc w:val="right"/>
              <w:rPr>
                <w:rFonts w:ascii="Times New Roman" w:hAnsi="Times New Roman" w:cs="Times New Roman"/>
                <w:sz w:val="16"/>
                <w:szCs w:val="16"/>
              </w:rPr>
            </w:pPr>
          </w:p>
          <w:p w14:paraId="7452FCAE"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20.00</w:t>
            </w:r>
          </w:p>
        </w:tc>
        <w:tc>
          <w:tcPr>
            <w:tcW w:w="236" w:type="dxa"/>
          </w:tcPr>
          <w:p w14:paraId="2EB4A5C9"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6348CC2F" w14:textId="77777777" w:rsidR="00AF48D3" w:rsidRPr="001F1BBC" w:rsidRDefault="00AF48D3" w:rsidP="001B3196">
            <w:pPr>
              <w:spacing w:line="200" w:lineRule="exact"/>
              <w:ind w:right="44"/>
              <w:jc w:val="right"/>
              <w:rPr>
                <w:rFonts w:ascii="Times New Roman" w:hAnsi="Times New Roman" w:cs="Times New Roman"/>
                <w:sz w:val="16"/>
                <w:szCs w:val="16"/>
              </w:rPr>
            </w:pPr>
          </w:p>
          <w:p w14:paraId="7ACE21CE"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40.0</w:t>
            </w:r>
            <w:r>
              <w:rPr>
                <w:rFonts w:ascii="Times New Roman" w:hAnsi="Times New Roman" w:cs="Times New Roman"/>
                <w:sz w:val="16"/>
                <w:szCs w:val="16"/>
              </w:rPr>
              <w:t>5</w:t>
            </w:r>
          </w:p>
        </w:tc>
        <w:tc>
          <w:tcPr>
            <w:tcW w:w="236" w:type="dxa"/>
          </w:tcPr>
          <w:p w14:paraId="50F3C9E8" w14:textId="77777777" w:rsidR="00AF48D3" w:rsidRPr="001F1BBC" w:rsidRDefault="00AF48D3" w:rsidP="001B3196">
            <w:pPr>
              <w:spacing w:line="200" w:lineRule="exact"/>
              <w:ind w:right="44"/>
              <w:jc w:val="right"/>
              <w:rPr>
                <w:rFonts w:ascii="Times New Roman" w:hAnsi="Times New Roman" w:cs="Times New Roman"/>
                <w:sz w:val="16"/>
                <w:szCs w:val="16"/>
                <w:cs/>
              </w:rPr>
            </w:pPr>
          </w:p>
        </w:tc>
        <w:tc>
          <w:tcPr>
            <w:tcW w:w="1080" w:type="dxa"/>
          </w:tcPr>
          <w:p w14:paraId="33959CAD" w14:textId="77777777" w:rsidR="00AF48D3" w:rsidRPr="001F1BBC" w:rsidRDefault="00AF48D3" w:rsidP="001B3196">
            <w:pPr>
              <w:spacing w:line="200" w:lineRule="exact"/>
              <w:ind w:right="44"/>
              <w:jc w:val="right"/>
              <w:rPr>
                <w:rFonts w:ascii="Times New Roman" w:hAnsi="Times New Roman" w:cs="Times New Roman"/>
                <w:sz w:val="16"/>
                <w:szCs w:val="16"/>
              </w:rPr>
            </w:pPr>
          </w:p>
          <w:p w14:paraId="0DA8790F"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61.44</w:t>
            </w:r>
          </w:p>
        </w:tc>
        <w:tc>
          <w:tcPr>
            <w:tcW w:w="236" w:type="dxa"/>
          </w:tcPr>
          <w:p w14:paraId="1338F09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0A73B1C5" w14:textId="77777777" w:rsidR="00AF48D3" w:rsidRPr="001F1BBC" w:rsidRDefault="00AF48D3" w:rsidP="001B3196">
            <w:pPr>
              <w:spacing w:line="200" w:lineRule="exact"/>
              <w:ind w:right="44"/>
              <w:jc w:val="right"/>
              <w:rPr>
                <w:rFonts w:ascii="Times New Roman" w:hAnsi="Times New Roman" w:cs="Times New Roman"/>
                <w:sz w:val="16"/>
                <w:szCs w:val="16"/>
              </w:rPr>
            </w:pPr>
          </w:p>
          <w:p w14:paraId="13779A47"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34.0</w:t>
            </w:r>
            <w:r>
              <w:rPr>
                <w:rFonts w:ascii="Times New Roman" w:hAnsi="Times New Roman" w:cs="Times New Roman"/>
                <w:sz w:val="16"/>
                <w:szCs w:val="16"/>
              </w:rPr>
              <w:t>3</w:t>
            </w:r>
          </w:p>
        </w:tc>
        <w:tc>
          <w:tcPr>
            <w:tcW w:w="242" w:type="dxa"/>
            <w:gridSpan w:val="2"/>
          </w:tcPr>
          <w:p w14:paraId="6E6642B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641B98FD" w14:textId="77777777" w:rsidR="00AF48D3" w:rsidRPr="001F1BBC" w:rsidRDefault="00AF48D3" w:rsidP="001B3196">
            <w:pPr>
              <w:spacing w:line="200" w:lineRule="exact"/>
              <w:ind w:right="44"/>
              <w:jc w:val="right"/>
              <w:rPr>
                <w:rFonts w:ascii="Times New Roman" w:hAnsi="Times New Roman" w:cs="Times New Roman"/>
                <w:sz w:val="16"/>
                <w:szCs w:val="16"/>
              </w:rPr>
            </w:pPr>
          </w:p>
          <w:p w14:paraId="11C908A4"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50.00</w:t>
            </w:r>
          </w:p>
        </w:tc>
        <w:tc>
          <w:tcPr>
            <w:tcW w:w="240" w:type="dxa"/>
            <w:gridSpan w:val="2"/>
          </w:tcPr>
          <w:p w14:paraId="685D302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5A0E1BD1" w14:textId="77777777" w:rsidR="00AF48D3" w:rsidRPr="001F1BBC" w:rsidRDefault="00AF48D3" w:rsidP="001B3196">
            <w:pPr>
              <w:spacing w:line="200" w:lineRule="exact"/>
              <w:ind w:right="44"/>
              <w:jc w:val="right"/>
              <w:rPr>
                <w:rFonts w:ascii="Times New Roman" w:hAnsi="Times New Roman" w:cs="Times New Roman"/>
                <w:sz w:val="16"/>
                <w:szCs w:val="16"/>
              </w:rPr>
            </w:pPr>
          </w:p>
          <w:p w14:paraId="6A4E0939" w14:textId="77777777" w:rsidR="00AF48D3" w:rsidRPr="001F1BBC" w:rsidRDefault="00AF48D3" w:rsidP="001B3196">
            <w:pPr>
              <w:spacing w:line="20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36" w:type="dxa"/>
          </w:tcPr>
          <w:p w14:paraId="4EC4C9EA"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6E82F9A9"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AF48D3" w:rsidRPr="001F1BBC" w14:paraId="42BC8CB5" w14:textId="77777777" w:rsidTr="00EC3AA4">
        <w:trPr>
          <w:gridAfter w:val="1"/>
          <w:wAfter w:w="17" w:type="dxa"/>
          <w:cantSplit/>
        </w:trPr>
        <w:tc>
          <w:tcPr>
            <w:tcW w:w="1737" w:type="dxa"/>
            <w:hideMark/>
          </w:tcPr>
          <w:p w14:paraId="63A54301" w14:textId="77777777" w:rsidR="00AF48D3" w:rsidRPr="001F1BBC" w:rsidRDefault="00AF48D3" w:rsidP="001B3196">
            <w:pPr>
              <w:spacing w:line="200" w:lineRule="exact"/>
              <w:ind w:right="44"/>
              <w:rPr>
                <w:sz w:val="16"/>
                <w:szCs w:val="16"/>
              </w:rPr>
            </w:pPr>
            <w:r w:rsidRPr="001F1BBC">
              <w:rPr>
                <w:rFonts w:ascii="Times New Roman" w:hAnsi="Times New Roman" w:cs="Times New Roman"/>
                <w:sz w:val="16"/>
                <w:szCs w:val="16"/>
              </w:rPr>
              <w:t>Current assets</w:t>
            </w:r>
          </w:p>
        </w:tc>
        <w:tc>
          <w:tcPr>
            <w:tcW w:w="1076" w:type="dxa"/>
          </w:tcPr>
          <w:p w14:paraId="56085D45"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3,932,225</w:t>
            </w:r>
          </w:p>
        </w:tc>
        <w:tc>
          <w:tcPr>
            <w:tcW w:w="236" w:type="dxa"/>
          </w:tcPr>
          <w:p w14:paraId="19EF0D17"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02D5E9DA"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869,619</w:t>
            </w:r>
          </w:p>
        </w:tc>
        <w:tc>
          <w:tcPr>
            <w:tcW w:w="236" w:type="dxa"/>
          </w:tcPr>
          <w:p w14:paraId="6378F00A"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319D910B"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4,943,790</w:t>
            </w:r>
          </w:p>
        </w:tc>
        <w:tc>
          <w:tcPr>
            <w:tcW w:w="236" w:type="dxa"/>
          </w:tcPr>
          <w:p w14:paraId="04D22293"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0C851123"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5,796,849</w:t>
            </w:r>
          </w:p>
        </w:tc>
        <w:tc>
          <w:tcPr>
            <w:tcW w:w="242" w:type="dxa"/>
            <w:gridSpan w:val="2"/>
          </w:tcPr>
          <w:p w14:paraId="67EF13E0"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59DA6000"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6,805,182</w:t>
            </w:r>
          </w:p>
        </w:tc>
        <w:tc>
          <w:tcPr>
            <w:tcW w:w="240" w:type="dxa"/>
            <w:gridSpan w:val="2"/>
          </w:tcPr>
          <w:p w14:paraId="29A1C1D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3D96D0F1" w14:textId="77777777" w:rsidR="00AF48D3" w:rsidRPr="001F1BBC" w:rsidRDefault="00AF48D3" w:rsidP="001B3196">
            <w:pPr>
              <w:spacing w:line="200" w:lineRule="exact"/>
              <w:ind w:right="44"/>
              <w:jc w:val="right"/>
              <w:rPr>
                <w:rFonts w:ascii="Times New Roman" w:hAnsi="Times New Roman" w:cs="Times New Roman"/>
                <w:sz w:val="16"/>
                <w:szCs w:val="16"/>
              </w:rPr>
            </w:pPr>
            <w:r w:rsidRPr="002605E2">
              <w:rPr>
                <w:rFonts w:ascii="Times New Roman" w:hAnsi="Times New Roman" w:cs="Times New Roman"/>
                <w:sz w:val="16"/>
                <w:szCs w:val="16"/>
              </w:rPr>
              <w:t>8,888,642</w:t>
            </w:r>
          </w:p>
        </w:tc>
        <w:tc>
          <w:tcPr>
            <w:tcW w:w="236" w:type="dxa"/>
          </w:tcPr>
          <w:p w14:paraId="5DDA73FB"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20A05A7F"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AF48D3" w:rsidRPr="001F1BBC" w14:paraId="30FFE844" w14:textId="77777777" w:rsidTr="00EC3AA4">
        <w:trPr>
          <w:gridAfter w:val="1"/>
          <w:wAfter w:w="17" w:type="dxa"/>
          <w:cantSplit/>
        </w:trPr>
        <w:tc>
          <w:tcPr>
            <w:tcW w:w="1737" w:type="dxa"/>
            <w:hideMark/>
          </w:tcPr>
          <w:p w14:paraId="566EDC09" w14:textId="77777777" w:rsidR="00AF48D3" w:rsidRPr="001F1BBC" w:rsidRDefault="00AF48D3" w:rsidP="001B3196">
            <w:pPr>
              <w:spacing w:line="200" w:lineRule="exact"/>
              <w:ind w:right="44"/>
              <w:rPr>
                <w:sz w:val="16"/>
                <w:szCs w:val="16"/>
              </w:rPr>
            </w:pPr>
            <w:r w:rsidRPr="001F1BBC">
              <w:rPr>
                <w:rFonts w:ascii="Times New Roman" w:hAnsi="Times New Roman" w:cs="Times New Roman"/>
                <w:sz w:val="16"/>
                <w:szCs w:val="16"/>
              </w:rPr>
              <w:t>Non-current assets</w:t>
            </w:r>
          </w:p>
        </w:tc>
        <w:tc>
          <w:tcPr>
            <w:tcW w:w="1076" w:type="dxa"/>
          </w:tcPr>
          <w:p w14:paraId="75FC2EC4" w14:textId="77777777" w:rsidR="00AF48D3" w:rsidRPr="001F1BBC" w:rsidRDefault="00AF48D3" w:rsidP="001B3196">
            <w:pPr>
              <w:spacing w:line="200" w:lineRule="exact"/>
              <w:ind w:right="44"/>
              <w:jc w:val="right"/>
              <w:rPr>
                <w:rFonts w:ascii="Times New Roman" w:hAnsi="Times New Roman" w:cs="Times New Roman"/>
                <w:sz w:val="16"/>
                <w:szCs w:val="16"/>
              </w:rPr>
            </w:pPr>
            <w:r w:rsidRPr="00B177AC">
              <w:rPr>
                <w:rFonts w:ascii="Times New Roman" w:hAnsi="Times New Roman" w:cs="Times New Roman"/>
                <w:sz w:val="16"/>
                <w:szCs w:val="16"/>
              </w:rPr>
              <w:t>11,952,475</w:t>
            </w:r>
          </w:p>
        </w:tc>
        <w:tc>
          <w:tcPr>
            <w:tcW w:w="236" w:type="dxa"/>
          </w:tcPr>
          <w:p w14:paraId="669B0BD0"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65211914"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1,712,272</w:t>
            </w:r>
          </w:p>
        </w:tc>
        <w:tc>
          <w:tcPr>
            <w:tcW w:w="236" w:type="dxa"/>
          </w:tcPr>
          <w:p w14:paraId="41CC116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4CC43691"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5,898,783</w:t>
            </w:r>
          </w:p>
        </w:tc>
        <w:tc>
          <w:tcPr>
            <w:tcW w:w="236" w:type="dxa"/>
          </w:tcPr>
          <w:p w14:paraId="1E6E419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06D689A2"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15,360,317</w:t>
            </w:r>
          </w:p>
        </w:tc>
        <w:tc>
          <w:tcPr>
            <w:tcW w:w="242" w:type="dxa"/>
            <w:gridSpan w:val="2"/>
          </w:tcPr>
          <w:p w14:paraId="6F6ACE89"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6F8250EF"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6,098,642</w:t>
            </w:r>
          </w:p>
        </w:tc>
        <w:tc>
          <w:tcPr>
            <w:tcW w:w="240" w:type="dxa"/>
            <w:gridSpan w:val="2"/>
          </w:tcPr>
          <w:p w14:paraId="7567C1B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287F115A" w14:textId="77777777" w:rsidR="00AF48D3" w:rsidRPr="001F1BBC" w:rsidRDefault="00AF48D3" w:rsidP="001B3196">
            <w:pPr>
              <w:spacing w:line="200" w:lineRule="exact"/>
              <w:ind w:right="44"/>
              <w:jc w:val="right"/>
              <w:rPr>
                <w:rFonts w:ascii="Times New Roman" w:hAnsi="Times New Roman" w:cs="Times New Roman"/>
                <w:sz w:val="16"/>
                <w:szCs w:val="16"/>
              </w:rPr>
            </w:pPr>
            <w:r w:rsidRPr="002605E2">
              <w:rPr>
                <w:rFonts w:ascii="Times New Roman" w:hAnsi="Times New Roman" w:cs="Times New Roman"/>
                <w:sz w:val="16"/>
                <w:szCs w:val="16"/>
              </w:rPr>
              <w:t>4,812,753</w:t>
            </w:r>
          </w:p>
        </w:tc>
        <w:tc>
          <w:tcPr>
            <w:tcW w:w="236" w:type="dxa"/>
          </w:tcPr>
          <w:p w14:paraId="2DC9600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21756DBE"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AF48D3" w:rsidRPr="001F1BBC" w14:paraId="31605922" w14:textId="77777777" w:rsidTr="00EC3AA4">
        <w:trPr>
          <w:gridAfter w:val="1"/>
          <w:wAfter w:w="17" w:type="dxa"/>
          <w:cantSplit/>
        </w:trPr>
        <w:tc>
          <w:tcPr>
            <w:tcW w:w="1737" w:type="dxa"/>
          </w:tcPr>
          <w:p w14:paraId="647E552A" w14:textId="77777777" w:rsidR="00AF48D3" w:rsidRPr="001F1BBC" w:rsidRDefault="00AF48D3" w:rsidP="001B3196">
            <w:pPr>
              <w:spacing w:line="200" w:lineRule="exact"/>
              <w:ind w:right="44"/>
              <w:rPr>
                <w:rFonts w:ascii="Times New Roman" w:hAnsi="Times New Roman" w:cs="Times New Roman"/>
                <w:sz w:val="16"/>
                <w:szCs w:val="16"/>
              </w:rPr>
            </w:pPr>
            <w:r w:rsidRPr="001F1BBC">
              <w:rPr>
                <w:rFonts w:ascii="Times New Roman" w:hAnsi="Times New Roman" w:cs="Times New Roman"/>
                <w:sz w:val="16"/>
                <w:szCs w:val="16"/>
              </w:rPr>
              <w:t>Current liabilities</w:t>
            </w:r>
          </w:p>
        </w:tc>
        <w:tc>
          <w:tcPr>
            <w:tcW w:w="1076" w:type="dxa"/>
          </w:tcPr>
          <w:p w14:paraId="5D960BA4"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5,106,497</w:t>
            </w:r>
          </w:p>
        </w:tc>
        <w:tc>
          <w:tcPr>
            <w:tcW w:w="236" w:type="dxa"/>
          </w:tcPr>
          <w:p w14:paraId="6049752F"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7D216769"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256,584</w:t>
            </w:r>
          </w:p>
        </w:tc>
        <w:tc>
          <w:tcPr>
            <w:tcW w:w="236" w:type="dxa"/>
          </w:tcPr>
          <w:p w14:paraId="05891119"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7661998F"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6,180,727</w:t>
            </w:r>
          </w:p>
        </w:tc>
        <w:tc>
          <w:tcPr>
            <w:tcW w:w="236" w:type="dxa"/>
          </w:tcPr>
          <w:p w14:paraId="194D0CF8"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3BF7500C"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4,041,803</w:t>
            </w:r>
          </w:p>
        </w:tc>
        <w:tc>
          <w:tcPr>
            <w:tcW w:w="242" w:type="dxa"/>
            <w:gridSpan w:val="2"/>
          </w:tcPr>
          <w:p w14:paraId="19C6C0EA"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78E3A1B4"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5,631,480</w:t>
            </w:r>
          </w:p>
        </w:tc>
        <w:tc>
          <w:tcPr>
            <w:tcW w:w="240" w:type="dxa"/>
            <w:gridSpan w:val="2"/>
          </w:tcPr>
          <w:p w14:paraId="4FBF6848"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7D106F97" w14:textId="77777777" w:rsidR="00AF48D3" w:rsidRPr="001F1BBC" w:rsidRDefault="00AF48D3" w:rsidP="001B3196">
            <w:pPr>
              <w:spacing w:line="200" w:lineRule="exact"/>
              <w:ind w:right="44"/>
              <w:jc w:val="right"/>
              <w:rPr>
                <w:rFonts w:ascii="Times New Roman" w:hAnsi="Times New Roman" w:cs="Times New Roman"/>
                <w:sz w:val="16"/>
                <w:szCs w:val="16"/>
              </w:rPr>
            </w:pPr>
            <w:r w:rsidRPr="002605E2">
              <w:rPr>
                <w:rFonts w:ascii="Times New Roman" w:hAnsi="Times New Roman" w:cs="Times New Roman"/>
                <w:sz w:val="16"/>
                <w:szCs w:val="16"/>
              </w:rPr>
              <w:t>8,948,828</w:t>
            </w:r>
          </w:p>
        </w:tc>
        <w:tc>
          <w:tcPr>
            <w:tcW w:w="236" w:type="dxa"/>
          </w:tcPr>
          <w:p w14:paraId="7A95E119"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62E975FD"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207CAC" w:rsidRPr="001F1BBC" w14:paraId="1242F6F4" w14:textId="77777777" w:rsidTr="00EC3AA4">
        <w:trPr>
          <w:gridAfter w:val="1"/>
          <w:wAfter w:w="17" w:type="dxa"/>
          <w:cantSplit/>
        </w:trPr>
        <w:tc>
          <w:tcPr>
            <w:tcW w:w="1737" w:type="dxa"/>
          </w:tcPr>
          <w:p w14:paraId="5848283E" w14:textId="77777777" w:rsidR="00AF48D3" w:rsidRPr="001F1BBC" w:rsidRDefault="00AF48D3" w:rsidP="001B3196">
            <w:pPr>
              <w:spacing w:line="20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Non-current liabilities</w:t>
            </w:r>
          </w:p>
        </w:tc>
        <w:tc>
          <w:tcPr>
            <w:tcW w:w="1076" w:type="dxa"/>
            <w:tcBorders>
              <w:bottom w:val="single" w:sz="4" w:space="0" w:color="auto"/>
            </w:tcBorders>
          </w:tcPr>
          <w:p w14:paraId="633CC9E2"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5,138,577</w:t>
            </w:r>
          </w:p>
        </w:tc>
        <w:tc>
          <w:tcPr>
            <w:tcW w:w="236" w:type="dxa"/>
          </w:tcPr>
          <w:p w14:paraId="2E19CA81"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Borders>
              <w:bottom w:val="single" w:sz="4" w:space="0" w:color="auto"/>
            </w:tcBorders>
          </w:tcPr>
          <w:p w14:paraId="2E7A83D1"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88,919</w:t>
            </w:r>
          </w:p>
        </w:tc>
        <w:tc>
          <w:tcPr>
            <w:tcW w:w="236" w:type="dxa"/>
          </w:tcPr>
          <w:p w14:paraId="2D1FB14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single" w:sz="4" w:space="0" w:color="auto"/>
            </w:tcBorders>
          </w:tcPr>
          <w:p w14:paraId="33E1E902"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1,371,092</w:t>
            </w:r>
          </w:p>
        </w:tc>
        <w:tc>
          <w:tcPr>
            <w:tcW w:w="236" w:type="dxa"/>
          </w:tcPr>
          <w:p w14:paraId="7CB4CC3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single" w:sz="4" w:space="0" w:color="auto"/>
            </w:tcBorders>
          </w:tcPr>
          <w:p w14:paraId="3F0C2A2F"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7,281,268</w:t>
            </w:r>
          </w:p>
        </w:tc>
        <w:tc>
          <w:tcPr>
            <w:tcW w:w="242" w:type="dxa"/>
            <w:gridSpan w:val="2"/>
          </w:tcPr>
          <w:p w14:paraId="50BB27D0"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single" w:sz="4" w:space="0" w:color="auto"/>
            </w:tcBorders>
          </w:tcPr>
          <w:p w14:paraId="36F32F21"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1,074,941</w:t>
            </w:r>
          </w:p>
        </w:tc>
        <w:tc>
          <w:tcPr>
            <w:tcW w:w="240" w:type="dxa"/>
            <w:gridSpan w:val="2"/>
          </w:tcPr>
          <w:p w14:paraId="2A63D34A"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single" w:sz="4" w:space="0" w:color="auto"/>
            </w:tcBorders>
          </w:tcPr>
          <w:p w14:paraId="52AD909A" w14:textId="77777777" w:rsidR="00AF48D3" w:rsidRPr="002605E2" w:rsidRDefault="00AF48D3" w:rsidP="001B3196">
            <w:pPr>
              <w:spacing w:line="200" w:lineRule="exact"/>
              <w:ind w:right="44"/>
              <w:jc w:val="right"/>
              <w:rPr>
                <w:rFonts w:ascii="Times New Roman" w:hAnsi="Times New Roman" w:cs="Times New Roman"/>
                <w:sz w:val="16"/>
                <w:szCs w:val="16"/>
              </w:rPr>
            </w:pPr>
            <w:r w:rsidRPr="002605E2">
              <w:rPr>
                <w:rFonts w:ascii="Times New Roman" w:hAnsi="Times New Roman" w:cs="Times New Roman"/>
                <w:sz w:val="16"/>
                <w:szCs w:val="16"/>
              </w:rPr>
              <w:t>696,304</w:t>
            </w:r>
          </w:p>
        </w:tc>
        <w:tc>
          <w:tcPr>
            <w:tcW w:w="236" w:type="dxa"/>
          </w:tcPr>
          <w:p w14:paraId="6791522A"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4D09F684"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207CAC" w:rsidRPr="001F1BBC" w14:paraId="0434EF1F" w14:textId="77777777" w:rsidTr="00EC3AA4">
        <w:trPr>
          <w:gridAfter w:val="1"/>
          <w:wAfter w:w="17" w:type="dxa"/>
          <w:cantSplit/>
        </w:trPr>
        <w:tc>
          <w:tcPr>
            <w:tcW w:w="1737" w:type="dxa"/>
          </w:tcPr>
          <w:p w14:paraId="2E08AFAE" w14:textId="77777777" w:rsidR="00AF48D3" w:rsidRPr="001F1BBC" w:rsidRDefault="00AF48D3" w:rsidP="001B3196">
            <w:pPr>
              <w:spacing w:line="200" w:lineRule="exact"/>
              <w:ind w:left="72" w:right="44" w:hanging="72"/>
              <w:rPr>
                <w:rFonts w:ascii="Times New Roman" w:hAnsi="Times New Roman" w:cs="Times New Roman"/>
                <w:sz w:val="16"/>
                <w:szCs w:val="16"/>
              </w:rPr>
            </w:pPr>
            <w:r w:rsidRPr="001F1BBC">
              <w:rPr>
                <w:rFonts w:ascii="Times New Roman" w:hAnsi="Times New Roman" w:cs="Times New Roman"/>
                <w:b/>
                <w:bCs/>
                <w:sz w:val="16"/>
                <w:szCs w:val="16"/>
              </w:rPr>
              <w:t>Net assets</w:t>
            </w:r>
          </w:p>
        </w:tc>
        <w:tc>
          <w:tcPr>
            <w:tcW w:w="1076" w:type="dxa"/>
            <w:tcBorders>
              <w:bottom w:val="single" w:sz="4" w:space="0" w:color="auto"/>
            </w:tcBorders>
          </w:tcPr>
          <w:p w14:paraId="1E48732A" w14:textId="77777777" w:rsidR="00AF48D3" w:rsidRPr="001F1BBC" w:rsidRDefault="00AF48D3" w:rsidP="001B3196">
            <w:pPr>
              <w:spacing w:line="200" w:lineRule="exact"/>
              <w:ind w:right="44"/>
              <w:jc w:val="right"/>
              <w:rPr>
                <w:rFonts w:ascii="Times New Roman" w:hAnsi="Times New Roman" w:cs="Times New Roman"/>
                <w:sz w:val="16"/>
                <w:szCs w:val="16"/>
              </w:rPr>
            </w:pPr>
            <w:r w:rsidRPr="00B177AC">
              <w:rPr>
                <w:rFonts w:ascii="Times New Roman" w:hAnsi="Times New Roman" w:cs="Times New Roman"/>
                <w:b/>
                <w:bCs/>
                <w:sz w:val="16"/>
                <w:szCs w:val="16"/>
              </w:rPr>
              <w:t>5,639,626</w:t>
            </w:r>
          </w:p>
        </w:tc>
        <w:tc>
          <w:tcPr>
            <w:tcW w:w="236" w:type="dxa"/>
          </w:tcPr>
          <w:p w14:paraId="5C76DAA3"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Borders>
              <w:bottom w:val="single" w:sz="4" w:space="0" w:color="auto"/>
            </w:tcBorders>
          </w:tcPr>
          <w:p w14:paraId="56AE8AE3"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2,236,388</w:t>
            </w:r>
          </w:p>
        </w:tc>
        <w:tc>
          <w:tcPr>
            <w:tcW w:w="236" w:type="dxa"/>
          </w:tcPr>
          <w:p w14:paraId="011300FB"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single" w:sz="4" w:space="0" w:color="auto"/>
            </w:tcBorders>
          </w:tcPr>
          <w:p w14:paraId="511960D8"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3,290,754</w:t>
            </w:r>
          </w:p>
        </w:tc>
        <w:tc>
          <w:tcPr>
            <w:tcW w:w="236" w:type="dxa"/>
          </w:tcPr>
          <w:p w14:paraId="55A51922"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single" w:sz="4" w:space="0" w:color="auto"/>
            </w:tcBorders>
          </w:tcPr>
          <w:p w14:paraId="39C20A6A"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9,834,095</w:t>
            </w:r>
          </w:p>
        </w:tc>
        <w:tc>
          <w:tcPr>
            <w:tcW w:w="242" w:type="dxa"/>
            <w:gridSpan w:val="2"/>
          </w:tcPr>
          <w:p w14:paraId="64164EE9"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single" w:sz="4" w:space="0" w:color="auto"/>
            </w:tcBorders>
          </w:tcPr>
          <w:p w14:paraId="46DE28A5"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6,197,403</w:t>
            </w:r>
          </w:p>
        </w:tc>
        <w:tc>
          <w:tcPr>
            <w:tcW w:w="240" w:type="dxa"/>
            <w:gridSpan w:val="2"/>
          </w:tcPr>
          <w:p w14:paraId="53CA2046"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single" w:sz="4" w:space="0" w:color="auto"/>
            </w:tcBorders>
          </w:tcPr>
          <w:p w14:paraId="0C451192" w14:textId="77777777" w:rsidR="00AF48D3" w:rsidRPr="002605E2" w:rsidRDefault="00AF48D3" w:rsidP="001B3196">
            <w:pPr>
              <w:spacing w:line="200" w:lineRule="exact"/>
              <w:ind w:right="44"/>
              <w:jc w:val="right"/>
              <w:rPr>
                <w:rFonts w:ascii="Times New Roman" w:hAnsi="Times New Roman" w:cs="Times New Roman"/>
                <w:sz w:val="16"/>
                <w:szCs w:val="16"/>
              </w:rPr>
            </w:pPr>
            <w:r w:rsidRPr="002605E2">
              <w:rPr>
                <w:rFonts w:ascii="Times New Roman" w:hAnsi="Times New Roman" w:cs="Times New Roman"/>
                <w:b/>
                <w:bCs/>
                <w:sz w:val="16"/>
                <w:szCs w:val="16"/>
              </w:rPr>
              <w:t>4,056,263</w:t>
            </w:r>
          </w:p>
        </w:tc>
        <w:tc>
          <w:tcPr>
            <w:tcW w:w="236" w:type="dxa"/>
          </w:tcPr>
          <w:p w14:paraId="50BFD658"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6A8ED2AC"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8A2E5C" w:rsidRPr="00422533" w14:paraId="4F0CC607" w14:textId="77777777" w:rsidTr="00EC3AA4">
        <w:trPr>
          <w:gridAfter w:val="1"/>
          <w:wAfter w:w="17" w:type="dxa"/>
          <w:cantSplit/>
        </w:trPr>
        <w:tc>
          <w:tcPr>
            <w:tcW w:w="1737" w:type="dxa"/>
          </w:tcPr>
          <w:p w14:paraId="7DC63B8B" w14:textId="77777777" w:rsidR="00AF48D3" w:rsidRPr="001F1BBC" w:rsidRDefault="00AF48D3" w:rsidP="001B3196">
            <w:pPr>
              <w:spacing w:line="200" w:lineRule="exact"/>
              <w:ind w:left="72" w:right="44" w:hanging="72"/>
              <w:rPr>
                <w:rFonts w:ascii="Times New Roman" w:hAnsi="Times New Roman" w:cs="Times New Roman"/>
                <w:sz w:val="16"/>
                <w:szCs w:val="16"/>
              </w:rPr>
            </w:pPr>
          </w:p>
        </w:tc>
        <w:tc>
          <w:tcPr>
            <w:tcW w:w="1076" w:type="dxa"/>
          </w:tcPr>
          <w:p w14:paraId="38E7480C" w14:textId="77777777" w:rsidR="00AF48D3" w:rsidRDefault="00AF48D3" w:rsidP="001B3196">
            <w:pPr>
              <w:spacing w:line="200" w:lineRule="exact"/>
              <w:ind w:right="44"/>
              <w:jc w:val="right"/>
              <w:rPr>
                <w:rFonts w:ascii="Times New Roman" w:hAnsi="Times New Roman" w:cstheme="minorBidi"/>
                <w:sz w:val="16"/>
                <w:szCs w:val="16"/>
              </w:rPr>
            </w:pPr>
          </w:p>
        </w:tc>
        <w:tc>
          <w:tcPr>
            <w:tcW w:w="236" w:type="dxa"/>
          </w:tcPr>
          <w:p w14:paraId="1BC3B447"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Borders>
              <w:top w:val="single" w:sz="4" w:space="0" w:color="auto"/>
            </w:tcBorders>
          </w:tcPr>
          <w:p w14:paraId="3DE7B8F2" w14:textId="77777777" w:rsidR="00AF48D3" w:rsidRDefault="00AF48D3" w:rsidP="001B3196">
            <w:pPr>
              <w:spacing w:line="200" w:lineRule="exact"/>
              <w:ind w:right="44"/>
              <w:jc w:val="right"/>
              <w:rPr>
                <w:rFonts w:ascii="Times New Roman" w:hAnsi="Times New Roman" w:cstheme="minorBidi"/>
                <w:sz w:val="16"/>
                <w:szCs w:val="16"/>
              </w:rPr>
            </w:pPr>
          </w:p>
        </w:tc>
        <w:tc>
          <w:tcPr>
            <w:tcW w:w="236" w:type="dxa"/>
          </w:tcPr>
          <w:p w14:paraId="7DAEFBB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top w:val="single" w:sz="4" w:space="0" w:color="auto"/>
            </w:tcBorders>
          </w:tcPr>
          <w:p w14:paraId="3CFCB471" w14:textId="77777777" w:rsidR="00AF48D3" w:rsidRDefault="00AF48D3" w:rsidP="001B3196">
            <w:pPr>
              <w:spacing w:line="200" w:lineRule="exact"/>
              <w:ind w:right="44"/>
              <w:jc w:val="right"/>
              <w:rPr>
                <w:rFonts w:ascii="Times New Roman" w:hAnsi="Times New Roman" w:cstheme="minorBidi"/>
                <w:sz w:val="16"/>
                <w:szCs w:val="16"/>
              </w:rPr>
            </w:pPr>
          </w:p>
        </w:tc>
        <w:tc>
          <w:tcPr>
            <w:tcW w:w="236" w:type="dxa"/>
          </w:tcPr>
          <w:p w14:paraId="45A315D0"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top w:val="single" w:sz="4" w:space="0" w:color="auto"/>
            </w:tcBorders>
          </w:tcPr>
          <w:p w14:paraId="1C88A056" w14:textId="77777777" w:rsidR="00AF48D3" w:rsidRDefault="00AF48D3" w:rsidP="001B3196">
            <w:pPr>
              <w:spacing w:line="200" w:lineRule="exact"/>
              <w:ind w:right="44"/>
              <w:jc w:val="right"/>
              <w:rPr>
                <w:rFonts w:ascii="Times New Roman" w:hAnsi="Times New Roman" w:cstheme="minorBidi"/>
                <w:sz w:val="16"/>
                <w:szCs w:val="16"/>
              </w:rPr>
            </w:pPr>
          </w:p>
        </w:tc>
        <w:tc>
          <w:tcPr>
            <w:tcW w:w="242" w:type="dxa"/>
            <w:gridSpan w:val="2"/>
          </w:tcPr>
          <w:p w14:paraId="407BB991"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top w:val="single" w:sz="4" w:space="0" w:color="auto"/>
            </w:tcBorders>
          </w:tcPr>
          <w:p w14:paraId="658ABD99" w14:textId="77777777" w:rsidR="00AF48D3" w:rsidRDefault="00AF48D3" w:rsidP="001B3196">
            <w:pPr>
              <w:spacing w:line="200" w:lineRule="exact"/>
              <w:ind w:right="44"/>
              <w:jc w:val="right"/>
              <w:rPr>
                <w:rFonts w:ascii="Times New Roman" w:hAnsi="Times New Roman" w:cstheme="minorBidi"/>
                <w:sz w:val="16"/>
                <w:szCs w:val="16"/>
              </w:rPr>
            </w:pPr>
          </w:p>
        </w:tc>
        <w:tc>
          <w:tcPr>
            <w:tcW w:w="240" w:type="dxa"/>
            <w:gridSpan w:val="2"/>
          </w:tcPr>
          <w:p w14:paraId="16989331"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top w:val="single" w:sz="4" w:space="0" w:color="auto"/>
            </w:tcBorders>
          </w:tcPr>
          <w:p w14:paraId="765374E5" w14:textId="77777777" w:rsidR="00AF48D3" w:rsidRDefault="00AF48D3" w:rsidP="001B3196">
            <w:pPr>
              <w:spacing w:line="200" w:lineRule="exact"/>
              <w:ind w:right="44"/>
              <w:jc w:val="right"/>
              <w:rPr>
                <w:rFonts w:ascii="Times New Roman" w:hAnsi="Times New Roman" w:cstheme="minorBidi"/>
                <w:sz w:val="16"/>
                <w:szCs w:val="16"/>
              </w:rPr>
            </w:pPr>
          </w:p>
        </w:tc>
        <w:tc>
          <w:tcPr>
            <w:tcW w:w="236" w:type="dxa"/>
          </w:tcPr>
          <w:p w14:paraId="7AB87AE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12512BDF" w14:textId="77777777" w:rsidR="00AF48D3" w:rsidRDefault="00AF48D3" w:rsidP="001B3196">
            <w:pPr>
              <w:spacing w:line="200" w:lineRule="exact"/>
              <w:ind w:right="44"/>
              <w:jc w:val="right"/>
              <w:rPr>
                <w:rFonts w:ascii="Times New Roman" w:hAnsi="Times New Roman" w:cs="Times New Roman"/>
                <w:sz w:val="16"/>
                <w:szCs w:val="16"/>
              </w:rPr>
            </w:pPr>
          </w:p>
        </w:tc>
      </w:tr>
      <w:tr w:rsidR="00207CAC" w:rsidRPr="00422533" w14:paraId="5C3A3BD0" w14:textId="77777777" w:rsidTr="00EC3AA4">
        <w:trPr>
          <w:gridAfter w:val="1"/>
          <w:wAfter w:w="17" w:type="dxa"/>
          <w:cantSplit/>
        </w:trPr>
        <w:tc>
          <w:tcPr>
            <w:tcW w:w="1737" w:type="dxa"/>
          </w:tcPr>
          <w:p w14:paraId="3815E757" w14:textId="77777777" w:rsidR="00AF48D3" w:rsidRPr="001F1BBC" w:rsidRDefault="00AF48D3" w:rsidP="001B3196">
            <w:pPr>
              <w:spacing w:line="20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Carrying amount of non-controlling interest</w:t>
            </w:r>
          </w:p>
        </w:tc>
        <w:tc>
          <w:tcPr>
            <w:tcW w:w="1076" w:type="dxa"/>
            <w:tcBorders>
              <w:bottom w:val="double" w:sz="4" w:space="0" w:color="auto"/>
            </w:tcBorders>
          </w:tcPr>
          <w:p w14:paraId="3B58C48E" w14:textId="77777777" w:rsidR="00AF48D3" w:rsidRDefault="00AF48D3" w:rsidP="001B3196">
            <w:pPr>
              <w:spacing w:line="200" w:lineRule="exact"/>
              <w:ind w:right="44"/>
              <w:jc w:val="right"/>
              <w:rPr>
                <w:rFonts w:ascii="Times New Roman" w:hAnsi="Times New Roman" w:cstheme="minorBidi"/>
                <w:sz w:val="16"/>
                <w:szCs w:val="16"/>
              </w:rPr>
            </w:pPr>
          </w:p>
          <w:p w14:paraId="57794E28" w14:textId="77777777" w:rsidR="00AF48D3" w:rsidRDefault="00AF48D3" w:rsidP="001B3196">
            <w:pPr>
              <w:spacing w:line="200" w:lineRule="exact"/>
              <w:ind w:right="44"/>
              <w:jc w:val="right"/>
              <w:rPr>
                <w:rFonts w:ascii="Times New Roman" w:hAnsi="Times New Roman" w:cstheme="minorBidi"/>
                <w:sz w:val="16"/>
                <w:szCs w:val="16"/>
              </w:rPr>
            </w:pPr>
          </w:p>
          <w:p w14:paraId="63B834D0" w14:textId="77777777" w:rsidR="00AF48D3" w:rsidRPr="00422533" w:rsidRDefault="00AF48D3" w:rsidP="001B3196">
            <w:pPr>
              <w:spacing w:line="200" w:lineRule="exact"/>
              <w:ind w:right="44"/>
              <w:jc w:val="right"/>
              <w:rPr>
                <w:rFonts w:ascii="Times New Roman" w:hAnsi="Times New Roman" w:cstheme="minorBidi"/>
                <w:sz w:val="16"/>
                <w:szCs w:val="16"/>
              </w:rPr>
            </w:pPr>
            <w:r>
              <w:rPr>
                <w:rFonts w:ascii="Times New Roman" w:hAnsi="Times New Roman" w:cs="Times New Roman"/>
                <w:sz w:val="16"/>
                <w:szCs w:val="16"/>
              </w:rPr>
              <w:t>508,132</w:t>
            </w:r>
          </w:p>
        </w:tc>
        <w:tc>
          <w:tcPr>
            <w:tcW w:w="236" w:type="dxa"/>
          </w:tcPr>
          <w:p w14:paraId="2CCEF910"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Borders>
              <w:bottom w:val="double" w:sz="4" w:space="0" w:color="auto"/>
            </w:tcBorders>
          </w:tcPr>
          <w:p w14:paraId="1B35AB10" w14:textId="77777777" w:rsidR="00AF48D3" w:rsidRDefault="00AF48D3" w:rsidP="001B3196">
            <w:pPr>
              <w:spacing w:line="200" w:lineRule="exact"/>
              <w:ind w:right="44"/>
              <w:jc w:val="right"/>
              <w:rPr>
                <w:rFonts w:ascii="Times New Roman" w:hAnsi="Times New Roman" w:cstheme="minorBidi"/>
                <w:sz w:val="16"/>
                <w:szCs w:val="16"/>
              </w:rPr>
            </w:pPr>
          </w:p>
          <w:p w14:paraId="74F04CE4" w14:textId="77777777" w:rsidR="00AF48D3" w:rsidRDefault="00AF48D3" w:rsidP="001B3196">
            <w:pPr>
              <w:spacing w:line="200" w:lineRule="exact"/>
              <w:ind w:right="44"/>
              <w:jc w:val="right"/>
              <w:rPr>
                <w:rFonts w:ascii="Times New Roman" w:hAnsi="Times New Roman" w:cstheme="minorBidi"/>
                <w:sz w:val="16"/>
                <w:szCs w:val="16"/>
              </w:rPr>
            </w:pPr>
          </w:p>
          <w:p w14:paraId="41C2BCFE" w14:textId="77777777" w:rsidR="00AF48D3" w:rsidRPr="00422533" w:rsidRDefault="00AF48D3" w:rsidP="001B3196">
            <w:pPr>
              <w:spacing w:line="200" w:lineRule="exact"/>
              <w:ind w:right="44"/>
              <w:jc w:val="right"/>
              <w:rPr>
                <w:rFonts w:ascii="Times New Roman" w:hAnsi="Times New Roman" w:cstheme="minorBidi"/>
                <w:sz w:val="16"/>
                <w:szCs w:val="16"/>
              </w:rPr>
            </w:pPr>
            <w:r>
              <w:rPr>
                <w:rFonts w:ascii="Times New Roman" w:hAnsi="Times New Roman" w:cs="Times New Roman"/>
                <w:sz w:val="16"/>
                <w:szCs w:val="16"/>
              </w:rPr>
              <w:t>894,607</w:t>
            </w:r>
          </w:p>
        </w:tc>
        <w:tc>
          <w:tcPr>
            <w:tcW w:w="236" w:type="dxa"/>
          </w:tcPr>
          <w:p w14:paraId="66D920FB"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double" w:sz="4" w:space="0" w:color="auto"/>
            </w:tcBorders>
          </w:tcPr>
          <w:p w14:paraId="32D32CAE" w14:textId="77777777" w:rsidR="00AF48D3" w:rsidRDefault="00AF48D3" w:rsidP="001B3196">
            <w:pPr>
              <w:spacing w:line="200" w:lineRule="exact"/>
              <w:ind w:right="44"/>
              <w:jc w:val="right"/>
              <w:rPr>
                <w:rFonts w:ascii="Times New Roman" w:hAnsi="Times New Roman" w:cstheme="minorBidi"/>
                <w:sz w:val="16"/>
                <w:szCs w:val="16"/>
              </w:rPr>
            </w:pPr>
          </w:p>
          <w:p w14:paraId="6A65CD79" w14:textId="77777777" w:rsidR="00AF48D3" w:rsidRDefault="00AF48D3" w:rsidP="001B3196">
            <w:pPr>
              <w:spacing w:line="200" w:lineRule="exact"/>
              <w:ind w:right="44"/>
              <w:jc w:val="right"/>
              <w:rPr>
                <w:rFonts w:ascii="Times New Roman" w:hAnsi="Times New Roman" w:cstheme="minorBidi"/>
                <w:sz w:val="16"/>
                <w:szCs w:val="16"/>
              </w:rPr>
            </w:pPr>
          </w:p>
          <w:p w14:paraId="5E8898FC" w14:textId="77777777" w:rsidR="00AF48D3" w:rsidRPr="00422533" w:rsidRDefault="00AF48D3" w:rsidP="001B3196">
            <w:pPr>
              <w:spacing w:line="200" w:lineRule="exact"/>
              <w:ind w:right="44"/>
              <w:jc w:val="right"/>
              <w:rPr>
                <w:rFonts w:ascii="Times New Roman" w:hAnsi="Times New Roman" w:cstheme="minorBidi"/>
                <w:sz w:val="16"/>
                <w:szCs w:val="16"/>
              </w:rPr>
            </w:pPr>
            <w:r>
              <w:rPr>
                <w:rFonts w:ascii="Times New Roman" w:hAnsi="Times New Roman" w:cs="Times New Roman"/>
                <w:sz w:val="16"/>
                <w:szCs w:val="16"/>
              </w:rPr>
              <w:t>1,991,850</w:t>
            </w:r>
          </w:p>
        </w:tc>
        <w:tc>
          <w:tcPr>
            <w:tcW w:w="236" w:type="dxa"/>
          </w:tcPr>
          <w:p w14:paraId="3961E951"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double" w:sz="4" w:space="0" w:color="auto"/>
            </w:tcBorders>
          </w:tcPr>
          <w:p w14:paraId="7C40A63C" w14:textId="77777777" w:rsidR="00AF48D3" w:rsidRDefault="00AF48D3" w:rsidP="001B3196">
            <w:pPr>
              <w:spacing w:line="200" w:lineRule="exact"/>
              <w:ind w:right="44"/>
              <w:jc w:val="right"/>
              <w:rPr>
                <w:rFonts w:ascii="Times New Roman" w:hAnsi="Times New Roman" w:cstheme="minorBidi"/>
                <w:sz w:val="16"/>
                <w:szCs w:val="16"/>
              </w:rPr>
            </w:pPr>
          </w:p>
          <w:p w14:paraId="57363585" w14:textId="77777777" w:rsidR="00AF48D3" w:rsidRDefault="00AF48D3" w:rsidP="001B3196">
            <w:pPr>
              <w:spacing w:line="200" w:lineRule="exact"/>
              <w:ind w:right="44"/>
              <w:jc w:val="right"/>
              <w:rPr>
                <w:rFonts w:ascii="Times New Roman" w:hAnsi="Times New Roman" w:cstheme="minorBidi"/>
                <w:sz w:val="16"/>
                <w:szCs w:val="16"/>
              </w:rPr>
            </w:pPr>
          </w:p>
          <w:p w14:paraId="55B0148B" w14:textId="77777777" w:rsidR="00AF48D3" w:rsidRPr="00422533" w:rsidRDefault="00AF48D3" w:rsidP="001B3196">
            <w:pPr>
              <w:spacing w:line="200" w:lineRule="exact"/>
              <w:ind w:right="44"/>
              <w:jc w:val="right"/>
              <w:rPr>
                <w:rFonts w:ascii="Times New Roman" w:hAnsi="Times New Roman" w:cstheme="minorBidi"/>
                <w:sz w:val="16"/>
                <w:szCs w:val="16"/>
              </w:rPr>
            </w:pPr>
            <w:r>
              <w:rPr>
                <w:rFonts w:ascii="Times New Roman" w:hAnsi="Times New Roman" w:cs="Times New Roman"/>
                <w:sz w:val="16"/>
                <w:szCs w:val="16"/>
              </w:rPr>
              <w:t>3,331,220</w:t>
            </w:r>
          </w:p>
        </w:tc>
        <w:tc>
          <w:tcPr>
            <w:tcW w:w="242" w:type="dxa"/>
            <w:gridSpan w:val="2"/>
          </w:tcPr>
          <w:p w14:paraId="5F11018B"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double" w:sz="4" w:space="0" w:color="auto"/>
            </w:tcBorders>
          </w:tcPr>
          <w:p w14:paraId="2A7524AA" w14:textId="77777777" w:rsidR="00AF48D3" w:rsidRDefault="00AF48D3" w:rsidP="001B3196">
            <w:pPr>
              <w:spacing w:line="200" w:lineRule="exact"/>
              <w:ind w:right="44"/>
              <w:jc w:val="right"/>
              <w:rPr>
                <w:rFonts w:ascii="Times New Roman" w:hAnsi="Times New Roman" w:cstheme="minorBidi"/>
                <w:sz w:val="16"/>
                <w:szCs w:val="16"/>
              </w:rPr>
            </w:pPr>
          </w:p>
          <w:p w14:paraId="6B0C4833" w14:textId="77777777" w:rsidR="00AF48D3" w:rsidRDefault="00AF48D3" w:rsidP="001B3196">
            <w:pPr>
              <w:spacing w:line="200" w:lineRule="exact"/>
              <w:ind w:right="44"/>
              <w:jc w:val="right"/>
              <w:rPr>
                <w:rFonts w:ascii="Times New Roman" w:hAnsi="Times New Roman" w:cstheme="minorBidi"/>
                <w:sz w:val="16"/>
                <w:szCs w:val="16"/>
              </w:rPr>
            </w:pPr>
          </w:p>
          <w:p w14:paraId="513AC071" w14:textId="77777777" w:rsidR="00AF48D3" w:rsidRPr="00422533" w:rsidRDefault="00AF48D3" w:rsidP="001B3196">
            <w:pPr>
              <w:spacing w:line="200" w:lineRule="exact"/>
              <w:ind w:right="44"/>
              <w:jc w:val="right"/>
              <w:rPr>
                <w:rFonts w:ascii="Times New Roman" w:hAnsi="Times New Roman" w:cstheme="minorBidi"/>
                <w:sz w:val="16"/>
                <w:szCs w:val="16"/>
              </w:rPr>
            </w:pPr>
            <w:r>
              <w:rPr>
                <w:rFonts w:ascii="Times New Roman" w:hAnsi="Times New Roman" w:cs="Times New Roman"/>
                <w:sz w:val="16"/>
                <w:szCs w:val="16"/>
              </w:rPr>
              <w:t>3,087,014</w:t>
            </w:r>
          </w:p>
        </w:tc>
        <w:tc>
          <w:tcPr>
            <w:tcW w:w="240" w:type="dxa"/>
            <w:gridSpan w:val="2"/>
          </w:tcPr>
          <w:p w14:paraId="55F588E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double" w:sz="4" w:space="0" w:color="auto"/>
            </w:tcBorders>
          </w:tcPr>
          <w:p w14:paraId="47916480" w14:textId="77777777" w:rsidR="00AF48D3" w:rsidRDefault="00AF48D3" w:rsidP="001B3196">
            <w:pPr>
              <w:spacing w:line="200" w:lineRule="exact"/>
              <w:ind w:right="44"/>
              <w:jc w:val="right"/>
              <w:rPr>
                <w:rFonts w:ascii="Times New Roman" w:hAnsi="Times New Roman" w:cstheme="minorBidi"/>
                <w:sz w:val="16"/>
                <w:szCs w:val="16"/>
              </w:rPr>
            </w:pPr>
          </w:p>
          <w:p w14:paraId="2FC95BE4" w14:textId="77777777" w:rsidR="00AF48D3" w:rsidRDefault="00AF48D3" w:rsidP="001B3196">
            <w:pPr>
              <w:spacing w:line="200" w:lineRule="exact"/>
              <w:ind w:right="44"/>
              <w:jc w:val="right"/>
              <w:rPr>
                <w:rFonts w:ascii="Times New Roman" w:hAnsi="Times New Roman" w:cstheme="minorBidi"/>
                <w:sz w:val="16"/>
                <w:szCs w:val="16"/>
              </w:rPr>
            </w:pPr>
          </w:p>
          <w:p w14:paraId="5AD7080D" w14:textId="77777777" w:rsidR="00AF48D3" w:rsidRPr="00422533" w:rsidRDefault="00AF48D3" w:rsidP="001B3196">
            <w:pPr>
              <w:spacing w:line="200" w:lineRule="exact"/>
              <w:ind w:right="44"/>
              <w:jc w:val="right"/>
              <w:rPr>
                <w:rFonts w:ascii="Times New Roman" w:hAnsi="Times New Roman" w:cstheme="minorBidi"/>
                <w:sz w:val="16"/>
                <w:szCs w:val="16"/>
              </w:rPr>
            </w:pPr>
            <w:r>
              <w:rPr>
                <w:rFonts w:ascii="Times New Roman" w:hAnsi="Times New Roman" w:cs="Times New Roman"/>
                <w:sz w:val="16"/>
                <w:szCs w:val="16"/>
              </w:rPr>
              <w:t>2,054,654</w:t>
            </w:r>
          </w:p>
        </w:tc>
        <w:tc>
          <w:tcPr>
            <w:tcW w:w="236" w:type="dxa"/>
          </w:tcPr>
          <w:p w14:paraId="065CCCD8"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312B2016" w14:textId="77777777" w:rsidR="00AF48D3" w:rsidRDefault="00AF48D3" w:rsidP="001B3196">
            <w:pPr>
              <w:spacing w:line="200" w:lineRule="exact"/>
              <w:ind w:right="44"/>
              <w:jc w:val="right"/>
              <w:rPr>
                <w:rFonts w:ascii="Times New Roman" w:hAnsi="Times New Roman" w:cs="Times New Roman"/>
                <w:sz w:val="16"/>
                <w:szCs w:val="16"/>
              </w:rPr>
            </w:pPr>
          </w:p>
          <w:p w14:paraId="5E7AA682" w14:textId="77777777" w:rsidR="00AF48D3" w:rsidRDefault="00AF48D3" w:rsidP="001B3196">
            <w:pPr>
              <w:spacing w:line="200" w:lineRule="exact"/>
              <w:ind w:right="44"/>
              <w:jc w:val="right"/>
              <w:rPr>
                <w:rFonts w:ascii="Times New Roman" w:hAnsi="Times New Roman" w:cs="Times New Roman"/>
                <w:sz w:val="16"/>
                <w:szCs w:val="16"/>
              </w:rPr>
            </w:pPr>
          </w:p>
          <w:p w14:paraId="2252C41C" w14:textId="77777777" w:rsidR="00AF48D3" w:rsidRPr="00422533" w:rsidRDefault="00AF48D3" w:rsidP="001B3196">
            <w:pPr>
              <w:spacing w:line="200" w:lineRule="exact"/>
              <w:ind w:right="44"/>
              <w:jc w:val="right"/>
              <w:rPr>
                <w:rFonts w:ascii="Times New Roman" w:hAnsi="Times New Roman" w:cs="Times New Roman"/>
                <w:b/>
                <w:bCs/>
                <w:sz w:val="16"/>
                <w:szCs w:val="16"/>
              </w:rPr>
            </w:pPr>
            <w:r w:rsidRPr="00422533">
              <w:rPr>
                <w:rFonts w:ascii="Times New Roman" w:hAnsi="Times New Roman" w:cs="Times New Roman"/>
                <w:b/>
                <w:bCs/>
                <w:sz w:val="16"/>
                <w:szCs w:val="16"/>
              </w:rPr>
              <w:t>11,867,477</w:t>
            </w:r>
          </w:p>
        </w:tc>
      </w:tr>
      <w:tr w:rsidR="00565396" w:rsidRPr="00422533" w14:paraId="7C2A074C" w14:textId="77777777" w:rsidTr="00EC3AA4">
        <w:trPr>
          <w:gridAfter w:val="1"/>
          <w:wAfter w:w="17" w:type="dxa"/>
          <w:cantSplit/>
        </w:trPr>
        <w:tc>
          <w:tcPr>
            <w:tcW w:w="1737" w:type="dxa"/>
          </w:tcPr>
          <w:p w14:paraId="41158C01" w14:textId="77777777" w:rsidR="00AF48D3" w:rsidRPr="001F1BBC" w:rsidRDefault="00AF48D3" w:rsidP="001B3196">
            <w:pPr>
              <w:spacing w:line="20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76" w:type="dxa"/>
            <w:tcBorders>
              <w:top w:val="double" w:sz="4" w:space="0" w:color="auto"/>
            </w:tcBorders>
          </w:tcPr>
          <w:p w14:paraId="72A8DC59"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531A484E"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Borders>
              <w:top w:val="double" w:sz="4" w:space="0" w:color="auto"/>
            </w:tcBorders>
          </w:tcPr>
          <w:p w14:paraId="3254A97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74F6C90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top w:val="double" w:sz="4" w:space="0" w:color="auto"/>
            </w:tcBorders>
          </w:tcPr>
          <w:p w14:paraId="3A8AAFE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758A8708"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top w:val="double" w:sz="4" w:space="0" w:color="auto"/>
            </w:tcBorders>
          </w:tcPr>
          <w:p w14:paraId="5E6B2980"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2" w:type="dxa"/>
            <w:gridSpan w:val="2"/>
          </w:tcPr>
          <w:p w14:paraId="50240D68"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top w:val="double" w:sz="4" w:space="0" w:color="auto"/>
            </w:tcBorders>
          </w:tcPr>
          <w:p w14:paraId="12233CE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0" w:type="dxa"/>
            <w:gridSpan w:val="2"/>
          </w:tcPr>
          <w:p w14:paraId="6CE52A62"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top w:val="double" w:sz="4" w:space="0" w:color="auto"/>
            </w:tcBorders>
          </w:tcPr>
          <w:p w14:paraId="2E97ED16" w14:textId="77777777" w:rsidR="00AF48D3" w:rsidRPr="002605E2" w:rsidRDefault="00AF48D3" w:rsidP="001B3196">
            <w:pPr>
              <w:spacing w:line="200" w:lineRule="exact"/>
              <w:ind w:right="44"/>
              <w:jc w:val="right"/>
              <w:rPr>
                <w:rFonts w:ascii="Times New Roman" w:hAnsi="Times New Roman" w:cs="Times New Roman"/>
                <w:sz w:val="16"/>
                <w:szCs w:val="16"/>
              </w:rPr>
            </w:pPr>
          </w:p>
        </w:tc>
        <w:tc>
          <w:tcPr>
            <w:tcW w:w="236" w:type="dxa"/>
          </w:tcPr>
          <w:p w14:paraId="156F25A9"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Borders>
              <w:bottom w:val="single" w:sz="4" w:space="0" w:color="auto"/>
            </w:tcBorders>
          </w:tcPr>
          <w:p w14:paraId="64046E81" w14:textId="77777777" w:rsidR="00AF48D3" w:rsidRDefault="00AF48D3" w:rsidP="001B3196">
            <w:pPr>
              <w:spacing w:line="200" w:lineRule="exact"/>
              <w:ind w:right="44"/>
              <w:jc w:val="right"/>
              <w:rPr>
                <w:rFonts w:ascii="Times New Roman" w:hAnsi="Times New Roman" w:cstheme="minorBidi"/>
                <w:sz w:val="16"/>
                <w:szCs w:val="16"/>
              </w:rPr>
            </w:pPr>
          </w:p>
          <w:p w14:paraId="191027DA" w14:textId="77777777" w:rsidR="00AF48D3" w:rsidRDefault="00AF48D3" w:rsidP="001B3196">
            <w:pPr>
              <w:spacing w:line="200" w:lineRule="exact"/>
              <w:ind w:right="44"/>
              <w:jc w:val="right"/>
              <w:rPr>
                <w:rFonts w:ascii="Times New Roman" w:hAnsi="Times New Roman" w:cstheme="minorBidi"/>
                <w:sz w:val="16"/>
                <w:szCs w:val="16"/>
              </w:rPr>
            </w:pPr>
          </w:p>
          <w:p w14:paraId="1BD599A2" w14:textId="77777777" w:rsidR="00AF48D3" w:rsidRDefault="00AF48D3" w:rsidP="001B3196">
            <w:pPr>
              <w:spacing w:line="200" w:lineRule="exact"/>
              <w:ind w:right="44"/>
              <w:jc w:val="right"/>
              <w:rPr>
                <w:rFonts w:ascii="Times New Roman" w:hAnsi="Times New Roman" w:cstheme="minorBidi"/>
                <w:sz w:val="16"/>
                <w:szCs w:val="16"/>
              </w:rPr>
            </w:pPr>
          </w:p>
          <w:p w14:paraId="6C73A19B" w14:textId="77777777" w:rsidR="00AF48D3" w:rsidRDefault="00AF48D3" w:rsidP="001B3196">
            <w:pPr>
              <w:spacing w:line="200" w:lineRule="exact"/>
              <w:ind w:right="44"/>
              <w:jc w:val="right"/>
              <w:rPr>
                <w:rFonts w:ascii="Times New Roman" w:hAnsi="Times New Roman" w:cstheme="minorBidi"/>
                <w:sz w:val="16"/>
                <w:szCs w:val="16"/>
              </w:rPr>
            </w:pPr>
          </w:p>
          <w:p w14:paraId="2B0BBBA2" w14:textId="77777777" w:rsidR="00AF48D3" w:rsidRPr="00422533" w:rsidRDefault="00AF48D3" w:rsidP="001B3196">
            <w:pPr>
              <w:spacing w:line="200" w:lineRule="exact"/>
              <w:ind w:right="44"/>
              <w:jc w:val="right"/>
              <w:rPr>
                <w:rFonts w:ascii="Times New Roman" w:hAnsi="Times New Roman" w:cstheme="minorBidi"/>
                <w:sz w:val="16"/>
                <w:szCs w:val="16"/>
              </w:rPr>
            </w:pPr>
            <w:r w:rsidRPr="00B6795F">
              <w:rPr>
                <w:rFonts w:ascii="Times New Roman" w:hAnsi="Times New Roman" w:cs="Times New Roman"/>
                <w:sz w:val="16"/>
                <w:szCs w:val="16"/>
              </w:rPr>
              <w:t>367,27</w:t>
            </w:r>
            <w:r>
              <w:rPr>
                <w:rFonts w:ascii="Times New Roman" w:hAnsi="Times New Roman" w:cstheme="minorBidi"/>
                <w:sz w:val="16"/>
                <w:szCs w:val="16"/>
              </w:rPr>
              <w:t>9</w:t>
            </w:r>
          </w:p>
        </w:tc>
      </w:tr>
      <w:tr w:rsidR="002E3B67" w:rsidRPr="001F1BBC" w14:paraId="41FE52B8" w14:textId="77777777" w:rsidTr="00EC3AA4">
        <w:trPr>
          <w:gridAfter w:val="1"/>
          <w:wAfter w:w="17" w:type="dxa"/>
          <w:cantSplit/>
        </w:trPr>
        <w:tc>
          <w:tcPr>
            <w:tcW w:w="1737" w:type="dxa"/>
          </w:tcPr>
          <w:p w14:paraId="7366D974" w14:textId="77777777" w:rsidR="00AF48D3" w:rsidRPr="001F1BBC" w:rsidRDefault="00AF48D3" w:rsidP="001B3196">
            <w:pPr>
              <w:spacing w:line="20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76" w:type="dxa"/>
          </w:tcPr>
          <w:p w14:paraId="4BB1383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68C77B29"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47CCCF87"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17423CA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631D4E2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764CCBB7"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7B303499"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2" w:type="dxa"/>
            <w:gridSpan w:val="2"/>
          </w:tcPr>
          <w:p w14:paraId="035EBB03"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6439051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0" w:type="dxa"/>
            <w:gridSpan w:val="2"/>
          </w:tcPr>
          <w:p w14:paraId="7A84C9C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533E88C6" w14:textId="77777777" w:rsidR="00AF48D3" w:rsidRPr="002605E2" w:rsidRDefault="00AF48D3" w:rsidP="001B3196">
            <w:pPr>
              <w:spacing w:line="200" w:lineRule="exact"/>
              <w:ind w:right="44"/>
              <w:jc w:val="right"/>
              <w:rPr>
                <w:rFonts w:ascii="Times New Roman" w:hAnsi="Times New Roman" w:cs="Times New Roman"/>
                <w:sz w:val="16"/>
                <w:szCs w:val="16"/>
              </w:rPr>
            </w:pPr>
          </w:p>
        </w:tc>
        <w:tc>
          <w:tcPr>
            <w:tcW w:w="236" w:type="dxa"/>
          </w:tcPr>
          <w:p w14:paraId="211202E7"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Borders>
              <w:top w:val="single" w:sz="4" w:space="0" w:color="auto"/>
              <w:bottom w:val="double" w:sz="4" w:space="0" w:color="auto"/>
            </w:tcBorders>
          </w:tcPr>
          <w:p w14:paraId="4B060BC5"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b/>
                <w:bCs/>
                <w:sz w:val="16"/>
                <w:szCs w:val="16"/>
              </w:rPr>
              <w:t>12,234,75</w:t>
            </w:r>
            <w:r>
              <w:rPr>
                <w:rFonts w:ascii="Times New Roman" w:hAnsi="Times New Roman" w:cs="Times New Roman"/>
                <w:b/>
                <w:bCs/>
                <w:sz w:val="16"/>
                <w:szCs w:val="16"/>
              </w:rPr>
              <w:t>6</w:t>
            </w:r>
          </w:p>
        </w:tc>
      </w:tr>
      <w:tr w:rsidR="00AF48D3" w:rsidRPr="001F1BBC" w14:paraId="2CBC3506" w14:textId="77777777" w:rsidTr="00EC3AA4">
        <w:trPr>
          <w:gridAfter w:val="1"/>
          <w:wAfter w:w="17" w:type="dxa"/>
          <w:cantSplit/>
        </w:trPr>
        <w:tc>
          <w:tcPr>
            <w:tcW w:w="1737" w:type="dxa"/>
          </w:tcPr>
          <w:p w14:paraId="54B821A1" w14:textId="77777777" w:rsidR="00AF48D3" w:rsidRPr="00FF5B27" w:rsidRDefault="00AF48D3" w:rsidP="001B3196">
            <w:pPr>
              <w:ind w:right="43"/>
              <w:rPr>
                <w:rFonts w:ascii="Times New Roman" w:hAnsi="Times New Roman" w:cs="Times New Roman"/>
                <w:sz w:val="16"/>
                <w:szCs w:val="16"/>
              </w:rPr>
            </w:pPr>
          </w:p>
        </w:tc>
        <w:tc>
          <w:tcPr>
            <w:tcW w:w="1076" w:type="dxa"/>
          </w:tcPr>
          <w:p w14:paraId="36EEED96" w14:textId="77777777" w:rsidR="00AF48D3" w:rsidRPr="00FF5B27" w:rsidRDefault="00AF48D3" w:rsidP="001B3196">
            <w:pPr>
              <w:ind w:right="43"/>
              <w:jc w:val="right"/>
              <w:rPr>
                <w:rFonts w:ascii="Times New Roman" w:hAnsi="Times New Roman" w:cs="Times New Roman"/>
                <w:sz w:val="16"/>
                <w:szCs w:val="16"/>
              </w:rPr>
            </w:pPr>
          </w:p>
        </w:tc>
        <w:tc>
          <w:tcPr>
            <w:tcW w:w="236" w:type="dxa"/>
          </w:tcPr>
          <w:p w14:paraId="071D7401" w14:textId="77777777" w:rsidR="00AF48D3" w:rsidRPr="00FF5B27" w:rsidRDefault="00AF48D3" w:rsidP="001B3196">
            <w:pPr>
              <w:ind w:right="43"/>
              <w:rPr>
                <w:rFonts w:ascii="Times New Roman" w:hAnsi="Times New Roman" w:cs="Times New Roman"/>
                <w:sz w:val="16"/>
                <w:szCs w:val="16"/>
              </w:rPr>
            </w:pPr>
          </w:p>
        </w:tc>
        <w:tc>
          <w:tcPr>
            <w:tcW w:w="1079" w:type="dxa"/>
          </w:tcPr>
          <w:p w14:paraId="0FF7FC0B" w14:textId="77777777" w:rsidR="00AF48D3" w:rsidRPr="00FF5B27" w:rsidRDefault="00AF48D3" w:rsidP="001B3196">
            <w:pPr>
              <w:ind w:right="43"/>
              <w:jc w:val="right"/>
              <w:rPr>
                <w:rFonts w:ascii="Times New Roman" w:hAnsi="Times New Roman" w:cs="Times New Roman"/>
                <w:sz w:val="16"/>
                <w:szCs w:val="16"/>
              </w:rPr>
            </w:pPr>
          </w:p>
        </w:tc>
        <w:tc>
          <w:tcPr>
            <w:tcW w:w="236" w:type="dxa"/>
          </w:tcPr>
          <w:p w14:paraId="378CF5E2" w14:textId="77777777" w:rsidR="00AF48D3" w:rsidRPr="00FF5B27" w:rsidRDefault="00AF48D3" w:rsidP="001B3196">
            <w:pPr>
              <w:ind w:right="43"/>
              <w:jc w:val="right"/>
              <w:rPr>
                <w:rFonts w:ascii="Times New Roman" w:hAnsi="Times New Roman" w:cs="Times New Roman"/>
                <w:sz w:val="16"/>
                <w:szCs w:val="16"/>
              </w:rPr>
            </w:pPr>
          </w:p>
        </w:tc>
        <w:tc>
          <w:tcPr>
            <w:tcW w:w="1080" w:type="dxa"/>
          </w:tcPr>
          <w:p w14:paraId="35C1A84F" w14:textId="77777777" w:rsidR="00AF48D3" w:rsidRPr="00FF5B27" w:rsidRDefault="00AF48D3" w:rsidP="001B3196">
            <w:pPr>
              <w:ind w:right="43"/>
              <w:jc w:val="right"/>
              <w:rPr>
                <w:rFonts w:ascii="Times New Roman" w:hAnsi="Times New Roman" w:cs="Times New Roman"/>
                <w:sz w:val="16"/>
                <w:szCs w:val="16"/>
              </w:rPr>
            </w:pPr>
          </w:p>
        </w:tc>
        <w:tc>
          <w:tcPr>
            <w:tcW w:w="236" w:type="dxa"/>
          </w:tcPr>
          <w:p w14:paraId="6162A3EE" w14:textId="77777777" w:rsidR="00AF48D3" w:rsidRPr="00FF5B27" w:rsidRDefault="00AF48D3" w:rsidP="001B3196">
            <w:pPr>
              <w:ind w:right="43"/>
              <w:jc w:val="right"/>
              <w:rPr>
                <w:rFonts w:ascii="Times New Roman" w:hAnsi="Times New Roman" w:cs="Times New Roman"/>
                <w:sz w:val="16"/>
                <w:szCs w:val="16"/>
              </w:rPr>
            </w:pPr>
          </w:p>
        </w:tc>
        <w:tc>
          <w:tcPr>
            <w:tcW w:w="1080" w:type="dxa"/>
          </w:tcPr>
          <w:p w14:paraId="2037DB5F" w14:textId="77777777" w:rsidR="00AF48D3" w:rsidRPr="00FF5B27" w:rsidRDefault="00AF48D3" w:rsidP="001B3196">
            <w:pPr>
              <w:ind w:right="43"/>
              <w:jc w:val="right"/>
              <w:rPr>
                <w:rFonts w:ascii="Times New Roman" w:hAnsi="Times New Roman" w:cs="Times New Roman"/>
                <w:sz w:val="16"/>
                <w:szCs w:val="16"/>
              </w:rPr>
            </w:pPr>
          </w:p>
        </w:tc>
        <w:tc>
          <w:tcPr>
            <w:tcW w:w="242" w:type="dxa"/>
            <w:gridSpan w:val="2"/>
          </w:tcPr>
          <w:p w14:paraId="19E7934C" w14:textId="77777777" w:rsidR="00AF48D3" w:rsidRPr="00FF5B27" w:rsidRDefault="00AF48D3" w:rsidP="001B3196">
            <w:pPr>
              <w:ind w:right="43"/>
              <w:jc w:val="right"/>
              <w:rPr>
                <w:rFonts w:ascii="Times New Roman" w:hAnsi="Times New Roman" w:cs="Times New Roman"/>
                <w:sz w:val="16"/>
                <w:szCs w:val="16"/>
              </w:rPr>
            </w:pPr>
          </w:p>
        </w:tc>
        <w:tc>
          <w:tcPr>
            <w:tcW w:w="1080" w:type="dxa"/>
            <w:gridSpan w:val="2"/>
          </w:tcPr>
          <w:p w14:paraId="640A7E88" w14:textId="77777777" w:rsidR="00AF48D3" w:rsidRPr="00FF5B27" w:rsidRDefault="00AF48D3" w:rsidP="001B3196">
            <w:pPr>
              <w:ind w:right="43"/>
              <w:jc w:val="right"/>
              <w:rPr>
                <w:rFonts w:ascii="Times New Roman" w:hAnsi="Times New Roman" w:cs="Times New Roman"/>
                <w:sz w:val="16"/>
                <w:szCs w:val="16"/>
              </w:rPr>
            </w:pPr>
          </w:p>
        </w:tc>
        <w:tc>
          <w:tcPr>
            <w:tcW w:w="240" w:type="dxa"/>
            <w:gridSpan w:val="2"/>
          </w:tcPr>
          <w:p w14:paraId="01A522E4" w14:textId="77777777" w:rsidR="00AF48D3" w:rsidRPr="00FF5B27" w:rsidRDefault="00AF48D3" w:rsidP="001B3196">
            <w:pPr>
              <w:ind w:right="43"/>
              <w:jc w:val="right"/>
              <w:rPr>
                <w:rFonts w:ascii="Times New Roman" w:hAnsi="Times New Roman" w:cs="Times New Roman"/>
                <w:sz w:val="16"/>
                <w:szCs w:val="16"/>
              </w:rPr>
            </w:pPr>
          </w:p>
        </w:tc>
        <w:tc>
          <w:tcPr>
            <w:tcW w:w="1080" w:type="dxa"/>
            <w:gridSpan w:val="2"/>
          </w:tcPr>
          <w:p w14:paraId="3738457E" w14:textId="77777777" w:rsidR="00AF48D3" w:rsidRPr="00FF5B27" w:rsidRDefault="00AF48D3" w:rsidP="001B3196">
            <w:pPr>
              <w:ind w:right="43"/>
              <w:jc w:val="right"/>
              <w:rPr>
                <w:rFonts w:ascii="Times New Roman" w:hAnsi="Times New Roman" w:cs="Times New Roman"/>
                <w:sz w:val="16"/>
                <w:szCs w:val="16"/>
              </w:rPr>
            </w:pPr>
          </w:p>
        </w:tc>
        <w:tc>
          <w:tcPr>
            <w:tcW w:w="236" w:type="dxa"/>
          </w:tcPr>
          <w:p w14:paraId="04CEC340" w14:textId="77777777" w:rsidR="00AF48D3" w:rsidRPr="00FF5B27" w:rsidRDefault="00AF48D3" w:rsidP="001B3196">
            <w:pPr>
              <w:ind w:right="43"/>
              <w:jc w:val="right"/>
              <w:rPr>
                <w:rFonts w:ascii="Times New Roman" w:hAnsi="Times New Roman" w:cs="Times New Roman"/>
                <w:sz w:val="16"/>
                <w:szCs w:val="16"/>
              </w:rPr>
            </w:pPr>
          </w:p>
        </w:tc>
        <w:tc>
          <w:tcPr>
            <w:tcW w:w="1067" w:type="dxa"/>
          </w:tcPr>
          <w:p w14:paraId="0B253057" w14:textId="77777777" w:rsidR="00AF48D3" w:rsidRPr="00FF5B27" w:rsidRDefault="00AF48D3" w:rsidP="001B3196">
            <w:pPr>
              <w:ind w:right="43"/>
              <w:jc w:val="right"/>
              <w:rPr>
                <w:rFonts w:ascii="Times New Roman" w:hAnsi="Times New Roman" w:cs="Times New Roman"/>
                <w:sz w:val="16"/>
                <w:szCs w:val="16"/>
              </w:rPr>
            </w:pPr>
          </w:p>
        </w:tc>
      </w:tr>
      <w:tr w:rsidR="00AF48D3" w:rsidRPr="001F1BBC" w14:paraId="584C4D4D" w14:textId="77777777" w:rsidTr="00EC3AA4">
        <w:trPr>
          <w:gridAfter w:val="1"/>
          <w:wAfter w:w="17" w:type="dxa"/>
          <w:cantSplit/>
        </w:trPr>
        <w:tc>
          <w:tcPr>
            <w:tcW w:w="1737" w:type="dxa"/>
          </w:tcPr>
          <w:p w14:paraId="4B4B0298" w14:textId="77777777" w:rsidR="00AF48D3" w:rsidRPr="001F1BBC" w:rsidRDefault="00AF48D3" w:rsidP="001B3196">
            <w:pPr>
              <w:spacing w:line="200" w:lineRule="exact"/>
              <w:ind w:right="44"/>
              <w:rPr>
                <w:rFonts w:ascii="Times New Roman" w:hAnsi="Times New Roman" w:cs="Times New Roman"/>
                <w:sz w:val="16"/>
                <w:szCs w:val="16"/>
              </w:rPr>
            </w:pPr>
          </w:p>
        </w:tc>
        <w:tc>
          <w:tcPr>
            <w:tcW w:w="1076" w:type="dxa"/>
          </w:tcPr>
          <w:p w14:paraId="17AF4BC6"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3AFABA81"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3FD1BCF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6C4AD187"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0D550FA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1346F50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2433DD13" w14:textId="77777777" w:rsidR="00AF48D3" w:rsidRPr="001F1BBC" w:rsidRDefault="00AF48D3" w:rsidP="001B3196">
            <w:pPr>
              <w:tabs>
                <w:tab w:val="left" w:pos="713"/>
              </w:tabs>
              <w:spacing w:line="200" w:lineRule="exact"/>
              <w:ind w:right="44"/>
              <w:jc w:val="right"/>
              <w:rPr>
                <w:rFonts w:ascii="Times New Roman" w:hAnsi="Times New Roman" w:cs="Times New Roman"/>
                <w:sz w:val="16"/>
                <w:szCs w:val="16"/>
              </w:rPr>
            </w:pPr>
          </w:p>
        </w:tc>
        <w:tc>
          <w:tcPr>
            <w:tcW w:w="242" w:type="dxa"/>
            <w:gridSpan w:val="2"/>
          </w:tcPr>
          <w:p w14:paraId="74B4E436"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5AA3E24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0" w:type="dxa"/>
            <w:gridSpan w:val="2"/>
          </w:tcPr>
          <w:p w14:paraId="5C2D9962"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5C6236A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3ED71CF3"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5D7E7B47"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AF48D3" w:rsidRPr="001F1BBC" w14:paraId="1E8C0FCC" w14:textId="77777777" w:rsidTr="00EC3AA4">
        <w:trPr>
          <w:gridAfter w:val="1"/>
          <w:wAfter w:w="17" w:type="dxa"/>
          <w:cantSplit/>
        </w:trPr>
        <w:tc>
          <w:tcPr>
            <w:tcW w:w="1737" w:type="dxa"/>
          </w:tcPr>
          <w:p w14:paraId="023E5C24" w14:textId="77777777" w:rsidR="00AF48D3" w:rsidRPr="001F1BBC" w:rsidRDefault="00AF48D3" w:rsidP="001B3196">
            <w:pPr>
              <w:spacing w:line="200" w:lineRule="exact"/>
              <w:ind w:right="44"/>
              <w:rPr>
                <w:rFonts w:ascii="Times New Roman" w:hAnsi="Times New Roman" w:cs="Times New Roman"/>
                <w:sz w:val="16"/>
                <w:szCs w:val="16"/>
              </w:rPr>
            </w:pPr>
          </w:p>
        </w:tc>
        <w:tc>
          <w:tcPr>
            <w:tcW w:w="1076" w:type="dxa"/>
          </w:tcPr>
          <w:p w14:paraId="2D618A66"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1207432D"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3BA8D0D7"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5660AA7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557943D7"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282C856B"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4F072C71" w14:textId="77777777" w:rsidR="00AF48D3" w:rsidRPr="001F1BBC" w:rsidRDefault="00AF48D3" w:rsidP="001B3196">
            <w:pPr>
              <w:tabs>
                <w:tab w:val="left" w:pos="713"/>
              </w:tabs>
              <w:spacing w:line="200" w:lineRule="exact"/>
              <w:ind w:right="44"/>
              <w:jc w:val="right"/>
              <w:rPr>
                <w:rFonts w:ascii="Times New Roman" w:hAnsi="Times New Roman" w:cs="Times New Roman"/>
                <w:sz w:val="16"/>
                <w:szCs w:val="16"/>
              </w:rPr>
            </w:pPr>
          </w:p>
        </w:tc>
        <w:tc>
          <w:tcPr>
            <w:tcW w:w="242" w:type="dxa"/>
            <w:gridSpan w:val="2"/>
          </w:tcPr>
          <w:p w14:paraId="6140CB5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0DC56562"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0" w:type="dxa"/>
            <w:gridSpan w:val="2"/>
          </w:tcPr>
          <w:p w14:paraId="68CF0A7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69D2257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3DF52293"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003C260A"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AF48D3" w:rsidRPr="001F1BBC" w14:paraId="4BE417A4" w14:textId="77777777" w:rsidTr="00EC3AA4">
        <w:trPr>
          <w:gridAfter w:val="1"/>
          <w:wAfter w:w="17" w:type="dxa"/>
          <w:cantSplit/>
        </w:trPr>
        <w:tc>
          <w:tcPr>
            <w:tcW w:w="1737" w:type="dxa"/>
          </w:tcPr>
          <w:p w14:paraId="7E46C77E" w14:textId="77777777" w:rsidR="00AF48D3" w:rsidRPr="001F1BBC" w:rsidRDefault="00AF48D3" w:rsidP="001B3196">
            <w:pPr>
              <w:spacing w:line="200" w:lineRule="exact"/>
              <w:ind w:right="44"/>
              <w:rPr>
                <w:rFonts w:ascii="Times New Roman" w:hAnsi="Times New Roman" w:cs="Times New Roman"/>
                <w:sz w:val="16"/>
                <w:szCs w:val="16"/>
              </w:rPr>
            </w:pPr>
          </w:p>
        </w:tc>
        <w:tc>
          <w:tcPr>
            <w:tcW w:w="1076" w:type="dxa"/>
          </w:tcPr>
          <w:p w14:paraId="7C6038D0"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12707023"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7E8AA9D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28A23648"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72094331"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6863A33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517A3F7D" w14:textId="77777777" w:rsidR="00AF48D3" w:rsidRPr="001F1BBC" w:rsidRDefault="00AF48D3" w:rsidP="001B3196">
            <w:pPr>
              <w:tabs>
                <w:tab w:val="left" w:pos="713"/>
              </w:tabs>
              <w:spacing w:line="200" w:lineRule="exact"/>
              <w:ind w:right="44"/>
              <w:jc w:val="right"/>
              <w:rPr>
                <w:rFonts w:ascii="Times New Roman" w:hAnsi="Times New Roman" w:cs="Times New Roman"/>
                <w:sz w:val="16"/>
                <w:szCs w:val="16"/>
              </w:rPr>
            </w:pPr>
          </w:p>
        </w:tc>
        <w:tc>
          <w:tcPr>
            <w:tcW w:w="242" w:type="dxa"/>
            <w:gridSpan w:val="2"/>
          </w:tcPr>
          <w:p w14:paraId="59E28091"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616B1291"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0" w:type="dxa"/>
            <w:gridSpan w:val="2"/>
          </w:tcPr>
          <w:p w14:paraId="63B420F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10625B5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28579CE8"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442B4ADF"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AF48D3" w:rsidRPr="001F1BBC" w14:paraId="28070AED" w14:textId="77777777" w:rsidTr="00EC3AA4">
        <w:trPr>
          <w:gridAfter w:val="1"/>
          <w:wAfter w:w="17" w:type="dxa"/>
          <w:cantSplit/>
        </w:trPr>
        <w:tc>
          <w:tcPr>
            <w:tcW w:w="1737" w:type="dxa"/>
          </w:tcPr>
          <w:p w14:paraId="086BC520" w14:textId="77777777" w:rsidR="00AF48D3" w:rsidRPr="001F1BBC" w:rsidRDefault="00AF48D3" w:rsidP="001B3196">
            <w:pPr>
              <w:spacing w:line="200" w:lineRule="exact"/>
              <w:ind w:right="44"/>
              <w:rPr>
                <w:rFonts w:ascii="Times New Roman" w:hAnsi="Times New Roman" w:cs="Times New Roman"/>
                <w:sz w:val="16"/>
                <w:szCs w:val="16"/>
              </w:rPr>
            </w:pPr>
          </w:p>
        </w:tc>
        <w:tc>
          <w:tcPr>
            <w:tcW w:w="1076" w:type="dxa"/>
          </w:tcPr>
          <w:p w14:paraId="2976083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3026B4B3"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57EEF4C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0530F6D2"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4279942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4D3683E6"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3F6EEA91" w14:textId="77777777" w:rsidR="00AF48D3" w:rsidRPr="001F1BBC" w:rsidRDefault="00AF48D3" w:rsidP="001B3196">
            <w:pPr>
              <w:tabs>
                <w:tab w:val="left" w:pos="713"/>
              </w:tabs>
              <w:spacing w:line="200" w:lineRule="exact"/>
              <w:ind w:right="44"/>
              <w:jc w:val="right"/>
              <w:rPr>
                <w:rFonts w:ascii="Times New Roman" w:hAnsi="Times New Roman" w:cs="Times New Roman"/>
                <w:sz w:val="16"/>
                <w:szCs w:val="16"/>
              </w:rPr>
            </w:pPr>
          </w:p>
        </w:tc>
        <w:tc>
          <w:tcPr>
            <w:tcW w:w="242" w:type="dxa"/>
            <w:gridSpan w:val="2"/>
          </w:tcPr>
          <w:p w14:paraId="1D29989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5FD09401"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0" w:type="dxa"/>
            <w:gridSpan w:val="2"/>
          </w:tcPr>
          <w:p w14:paraId="5FCAC37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00B911D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56EEDACB"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244C8E97"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AF48D3" w:rsidRPr="001F1BBC" w14:paraId="6954E552" w14:textId="77777777" w:rsidTr="00EC3AA4">
        <w:trPr>
          <w:gridAfter w:val="1"/>
          <w:wAfter w:w="17" w:type="dxa"/>
          <w:cantSplit/>
        </w:trPr>
        <w:tc>
          <w:tcPr>
            <w:tcW w:w="1737" w:type="dxa"/>
          </w:tcPr>
          <w:p w14:paraId="313AF84C" w14:textId="77777777" w:rsidR="00AF48D3" w:rsidRPr="001F1BBC" w:rsidRDefault="00AF48D3" w:rsidP="001B3196">
            <w:pPr>
              <w:spacing w:line="200" w:lineRule="exact"/>
              <w:ind w:right="44"/>
              <w:rPr>
                <w:rFonts w:ascii="Times New Roman" w:hAnsi="Times New Roman" w:cs="Times New Roman"/>
                <w:sz w:val="16"/>
                <w:szCs w:val="16"/>
              </w:rPr>
            </w:pPr>
          </w:p>
        </w:tc>
        <w:tc>
          <w:tcPr>
            <w:tcW w:w="1076" w:type="dxa"/>
          </w:tcPr>
          <w:p w14:paraId="3E54390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401D7F77"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46AFC69B"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606301F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51507DB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17F476E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188355F1" w14:textId="77777777" w:rsidR="00AF48D3" w:rsidRPr="001F1BBC" w:rsidRDefault="00AF48D3" w:rsidP="001B3196">
            <w:pPr>
              <w:tabs>
                <w:tab w:val="left" w:pos="713"/>
              </w:tabs>
              <w:spacing w:line="200" w:lineRule="exact"/>
              <w:ind w:right="44"/>
              <w:jc w:val="right"/>
              <w:rPr>
                <w:rFonts w:ascii="Times New Roman" w:hAnsi="Times New Roman" w:cs="Times New Roman"/>
                <w:sz w:val="16"/>
                <w:szCs w:val="16"/>
              </w:rPr>
            </w:pPr>
          </w:p>
        </w:tc>
        <w:tc>
          <w:tcPr>
            <w:tcW w:w="242" w:type="dxa"/>
            <w:gridSpan w:val="2"/>
          </w:tcPr>
          <w:p w14:paraId="0184AAF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59A0545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0" w:type="dxa"/>
            <w:gridSpan w:val="2"/>
          </w:tcPr>
          <w:p w14:paraId="76D19DA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6299C62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40532F0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523F816C"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AF48D3" w:rsidRPr="001F1BBC" w14:paraId="6859C34B" w14:textId="77777777" w:rsidTr="00EC3AA4">
        <w:trPr>
          <w:gridAfter w:val="1"/>
          <w:wAfter w:w="17" w:type="dxa"/>
          <w:cantSplit/>
        </w:trPr>
        <w:tc>
          <w:tcPr>
            <w:tcW w:w="1737" w:type="dxa"/>
          </w:tcPr>
          <w:p w14:paraId="78EE79DD" w14:textId="77777777" w:rsidR="00AF48D3" w:rsidRPr="001F1BBC" w:rsidRDefault="00AF48D3" w:rsidP="001B3196">
            <w:pPr>
              <w:spacing w:line="200" w:lineRule="exact"/>
              <w:ind w:right="44"/>
              <w:rPr>
                <w:rFonts w:ascii="Times New Roman" w:hAnsi="Times New Roman" w:cs="Times New Roman"/>
                <w:sz w:val="16"/>
                <w:szCs w:val="16"/>
              </w:rPr>
            </w:pPr>
          </w:p>
        </w:tc>
        <w:tc>
          <w:tcPr>
            <w:tcW w:w="1076" w:type="dxa"/>
          </w:tcPr>
          <w:p w14:paraId="6FC615E2"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1D427005"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18D03F78"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081F954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3EAF28A6"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60B7504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73909EAB" w14:textId="77777777" w:rsidR="00AF48D3" w:rsidRPr="001F1BBC" w:rsidRDefault="00AF48D3" w:rsidP="001B3196">
            <w:pPr>
              <w:tabs>
                <w:tab w:val="left" w:pos="713"/>
              </w:tabs>
              <w:spacing w:line="200" w:lineRule="exact"/>
              <w:ind w:right="44"/>
              <w:jc w:val="right"/>
              <w:rPr>
                <w:rFonts w:ascii="Times New Roman" w:hAnsi="Times New Roman" w:cs="Times New Roman"/>
                <w:sz w:val="16"/>
                <w:szCs w:val="16"/>
              </w:rPr>
            </w:pPr>
          </w:p>
        </w:tc>
        <w:tc>
          <w:tcPr>
            <w:tcW w:w="242" w:type="dxa"/>
            <w:gridSpan w:val="2"/>
          </w:tcPr>
          <w:p w14:paraId="0E23FA43"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1544A4C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0" w:type="dxa"/>
            <w:gridSpan w:val="2"/>
          </w:tcPr>
          <w:p w14:paraId="0572F26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25C9965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419A0B7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4DB65EA5"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7B2198" w:rsidRPr="001F1BBC" w14:paraId="733937BA" w14:textId="77777777" w:rsidTr="00EC3AA4">
        <w:trPr>
          <w:cantSplit/>
        </w:trPr>
        <w:tc>
          <w:tcPr>
            <w:tcW w:w="1737" w:type="dxa"/>
          </w:tcPr>
          <w:p w14:paraId="78F87745" w14:textId="77777777" w:rsidR="007B2198" w:rsidRPr="001F1BBC" w:rsidRDefault="007B2198" w:rsidP="001B3196">
            <w:pPr>
              <w:spacing w:line="200" w:lineRule="exact"/>
              <w:ind w:right="44"/>
              <w:rPr>
                <w:rFonts w:ascii="Times New Roman" w:hAnsi="Times New Roman" w:cs="Times New Roman"/>
                <w:sz w:val="16"/>
                <w:szCs w:val="16"/>
              </w:rPr>
            </w:pPr>
          </w:p>
        </w:tc>
        <w:tc>
          <w:tcPr>
            <w:tcW w:w="8985" w:type="dxa"/>
            <w:gridSpan w:val="18"/>
          </w:tcPr>
          <w:p w14:paraId="73E354CD" w14:textId="3F23DD11" w:rsidR="007B2198" w:rsidRPr="001F1BBC" w:rsidRDefault="00EC3AA4" w:rsidP="0045476F">
            <w:pPr>
              <w:spacing w:line="200" w:lineRule="exact"/>
              <w:ind w:right="44"/>
              <w:jc w:val="center"/>
              <w:rPr>
                <w:rFonts w:ascii="Times New Roman" w:hAnsi="Times New Roman" w:cs="Times New Roman"/>
                <w:sz w:val="16"/>
                <w:szCs w:val="16"/>
              </w:rPr>
            </w:pPr>
            <w:r w:rsidRPr="001F1BBC">
              <w:rPr>
                <w:rFonts w:ascii="Times New Roman" w:hAnsi="Times New Roman" w:cs="Times New Roman"/>
                <w:i/>
                <w:iCs/>
                <w:sz w:val="16"/>
                <w:szCs w:val="16"/>
              </w:rPr>
              <w:t>(</w:t>
            </w:r>
            <w:proofErr w:type="gramStart"/>
            <w:r w:rsidRPr="001F1BBC">
              <w:rPr>
                <w:rFonts w:ascii="Times New Roman" w:hAnsi="Times New Roman" w:cs="Times New Roman"/>
                <w:i/>
                <w:iCs/>
                <w:sz w:val="16"/>
                <w:szCs w:val="16"/>
              </w:rPr>
              <w:t>in</w:t>
            </w:r>
            <w:proofErr w:type="gramEnd"/>
            <w:r w:rsidRPr="001F1BBC">
              <w:rPr>
                <w:rFonts w:ascii="Times New Roman" w:hAnsi="Times New Roman" w:cs="Times New Roman"/>
                <w:i/>
                <w:iCs/>
                <w:sz w:val="16"/>
                <w:szCs w:val="16"/>
              </w:rPr>
              <w:t xml:space="preserve"> thousand Baht)</w:t>
            </w:r>
          </w:p>
        </w:tc>
      </w:tr>
      <w:tr w:rsidR="00AF48D3" w:rsidRPr="001F1BBC" w14:paraId="41F5DA6F" w14:textId="77777777" w:rsidTr="00EC3AA4">
        <w:trPr>
          <w:gridAfter w:val="1"/>
          <w:wAfter w:w="17" w:type="dxa"/>
          <w:cantSplit/>
        </w:trPr>
        <w:tc>
          <w:tcPr>
            <w:tcW w:w="1737" w:type="dxa"/>
          </w:tcPr>
          <w:p w14:paraId="56A60EE7" w14:textId="77777777" w:rsidR="00AF48D3" w:rsidRPr="001F1BBC" w:rsidRDefault="00AF48D3" w:rsidP="001B3196">
            <w:pPr>
              <w:spacing w:line="200" w:lineRule="exact"/>
              <w:ind w:right="44"/>
              <w:rPr>
                <w:rFonts w:ascii="Times New Roman" w:hAnsi="Times New Roman" w:cs="Times New Roman"/>
                <w:sz w:val="16"/>
                <w:szCs w:val="16"/>
              </w:rPr>
            </w:pPr>
            <w:r w:rsidRPr="001F1BBC">
              <w:rPr>
                <w:rFonts w:ascii="Times New Roman" w:hAnsi="Times New Roman" w:cs="Times New Roman"/>
                <w:sz w:val="16"/>
                <w:szCs w:val="16"/>
              </w:rPr>
              <w:t>Revenue</w:t>
            </w:r>
          </w:p>
        </w:tc>
        <w:tc>
          <w:tcPr>
            <w:tcW w:w="1076" w:type="dxa"/>
          </w:tcPr>
          <w:p w14:paraId="3B969B05"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11,484,876</w:t>
            </w:r>
          </w:p>
        </w:tc>
        <w:tc>
          <w:tcPr>
            <w:tcW w:w="236" w:type="dxa"/>
          </w:tcPr>
          <w:p w14:paraId="1BC5E643"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121F4AD8"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3,163,433</w:t>
            </w:r>
          </w:p>
        </w:tc>
        <w:tc>
          <w:tcPr>
            <w:tcW w:w="236" w:type="dxa"/>
          </w:tcPr>
          <w:p w14:paraId="55870447"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37BC0065"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15,211,248</w:t>
            </w:r>
          </w:p>
        </w:tc>
        <w:tc>
          <w:tcPr>
            <w:tcW w:w="236" w:type="dxa"/>
          </w:tcPr>
          <w:p w14:paraId="4267EC0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27D75B88" w14:textId="77777777" w:rsidR="00AF48D3" w:rsidRPr="001F1BBC" w:rsidRDefault="00AF48D3" w:rsidP="001B3196">
            <w:pPr>
              <w:tabs>
                <w:tab w:val="left" w:pos="713"/>
              </w:tabs>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15,084,739</w:t>
            </w:r>
          </w:p>
        </w:tc>
        <w:tc>
          <w:tcPr>
            <w:tcW w:w="242" w:type="dxa"/>
            <w:gridSpan w:val="2"/>
          </w:tcPr>
          <w:p w14:paraId="0BDF3BB6"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0E027DA7"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22,118,135</w:t>
            </w:r>
          </w:p>
        </w:tc>
        <w:tc>
          <w:tcPr>
            <w:tcW w:w="240" w:type="dxa"/>
            <w:gridSpan w:val="2"/>
          </w:tcPr>
          <w:p w14:paraId="109B1C8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29A31F7F"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15,410,194</w:t>
            </w:r>
          </w:p>
        </w:tc>
        <w:tc>
          <w:tcPr>
            <w:tcW w:w="236" w:type="dxa"/>
          </w:tcPr>
          <w:p w14:paraId="71FC0F8B"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6DED417A"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AF48D3" w:rsidRPr="001F1BBC" w14:paraId="1C14DE95" w14:textId="77777777" w:rsidTr="00EC3AA4">
        <w:trPr>
          <w:gridAfter w:val="1"/>
          <w:wAfter w:w="17" w:type="dxa"/>
          <w:cantSplit/>
        </w:trPr>
        <w:tc>
          <w:tcPr>
            <w:tcW w:w="1737" w:type="dxa"/>
          </w:tcPr>
          <w:p w14:paraId="0FC9AA92" w14:textId="77777777" w:rsidR="00AF48D3" w:rsidRPr="001F1BBC" w:rsidRDefault="00AF48D3" w:rsidP="001B3196">
            <w:pPr>
              <w:spacing w:line="200" w:lineRule="exact"/>
              <w:ind w:right="44"/>
              <w:rPr>
                <w:rFonts w:ascii="Times New Roman" w:hAnsi="Times New Roman" w:cs="Times New Roman"/>
                <w:sz w:val="16"/>
                <w:szCs w:val="16"/>
              </w:rPr>
            </w:pPr>
            <w:r w:rsidRPr="001F1BBC">
              <w:rPr>
                <w:rFonts w:ascii="Times New Roman" w:hAnsi="Times New Roman" w:cs="Times New Roman"/>
                <w:sz w:val="16"/>
                <w:szCs w:val="16"/>
              </w:rPr>
              <w:t>Profit (loss)</w:t>
            </w:r>
          </w:p>
        </w:tc>
        <w:tc>
          <w:tcPr>
            <w:tcW w:w="1076" w:type="dxa"/>
          </w:tcPr>
          <w:p w14:paraId="46A15923" w14:textId="77777777" w:rsidR="00AF48D3" w:rsidRPr="001F1BBC" w:rsidRDefault="00AF48D3" w:rsidP="001B3196">
            <w:pPr>
              <w:spacing w:line="200" w:lineRule="exact"/>
              <w:ind w:right="-3"/>
              <w:jc w:val="right"/>
              <w:rPr>
                <w:rFonts w:ascii="Times New Roman" w:hAnsi="Times New Roman" w:cs="Times New Roman"/>
                <w:sz w:val="16"/>
                <w:szCs w:val="16"/>
              </w:rPr>
            </w:pPr>
            <w:r w:rsidRPr="001F1BBC">
              <w:rPr>
                <w:rFonts w:ascii="Times New Roman" w:hAnsi="Times New Roman" w:cs="Times New Roman"/>
                <w:sz w:val="16"/>
                <w:szCs w:val="16"/>
              </w:rPr>
              <w:t>(405,265)</w:t>
            </w:r>
          </w:p>
        </w:tc>
        <w:tc>
          <w:tcPr>
            <w:tcW w:w="236" w:type="dxa"/>
          </w:tcPr>
          <w:p w14:paraId="36E57319"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1B7D68B1"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386,295</w:t>
            </w:r>
          </w:p>
        </w:tc>
        <w:tc>
          <w:tcPr>
            <w:tcW w:w="236" w:type="dxa"/>
          </w:tcPr>
          <w:p w14:paraId="35260347"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0E587E62"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1,088,820</w:t>
            </w:r>
          </w:p>
        </w:tc>
        <w:tc>
          <w:tcPr>
            <w:tcW w:w="236" w:type="dxa"/>
          </w:tcPr>
          <w:p w14:paraId="73F522E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1E4A008B" w14:textId="77777777" w:rsidR="00AF48D3" w:rsidRPr="001F1BBC" w:rsidRDefault="00AF48D3" w:rsidP="001B3196">
            <w:pPr>
              <w:spacing w:line="200" w:lineRule="exact"/>
              <w:ind w:right="-2"/>
              <w:jc w:val="right"/>
              <w:rPr>
                <w:rFonts w:ascii="Times New Roman" w:hAnsi="Times New Roman" w:cs="Times New Roman"/>
                <w:sz w:val="16"/>
                <w:szCs w:val="16"/>
              </w:rPr>
            </w:pPr>
            <w:r w:rsidRPr="001F1BBC">
              <w:rPr>
                <w:rFonts w:ascii="Times New Roman" w:hAnsi="Times New Roman" w:cs="Times New Roman"/>
                <w:sz w:val="16"/>
                <w:szCs w:val="16"/>
              </w:rPr>
              <w:t>(62)</w:t>
            </w:r>
          </w:p>
        </w:tc>
        <w:tc>
          <w:tcPr>
            <w:tcW w:w="242" w:type="dxa"/>
            <w:gridSpan w:val="2"/>
          </w:tcPr>
          <w:p w14:paraId="1803A68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5F18F85D"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1,211,919</w:t>
            </w:r>
          </w:p>
        </w:tc>
        <w:tc>
          <w:tcPr>
            <w:tcW w:w="240" w:type="dxa"/>
            <w:gridSpan w:val="2"/>
          </w:tcPr>
          <w:p w14:paraId="5BFCE7C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10543E32"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1,560,476</w:t>
            </w:r>
          </w:p>
        </w:tc>
        <w:tc>
          <w:tcPr>
            <w:tcW w:w="236" w:type="dxa"/>
          </w:tcPr>
          <w:p w14:paraId="0AE2BE89"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37B4545A"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207CAC" w:rsidRPr="001F1BBC" w14:paraId="24DD1BCD" w14:textId="77777777" w:rsidTr="00EC3AA4">
        <w:trPr>
          <w:gridAfter w:val="1"/>
          <w:wAfter w:w="17" w:type="dxa"/>
          <w:cantSplit/>
        </w:trPr>
        <w:tc>
          <w:tcPr>
            <w:tcW w:w="1737" w:type="dxa"/>
          </w:tcPr>
          <w:p w14:paraId="67ABC475" w14:textId="77777777" w:rsidR="00AF48D3" w:rsidRPr="001F1BBC" w:rsidRDefault="00AF48D3" w:rsidP="001B3196">
            <w:pPr>
              <w:spacing w:line="20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w:t>
            </w:r>
          </w:p>
        </w:tc>
        <w:tc>
          <w:tcPr>
            <w:tcW w:w="1076" w:type="dxa"/>
            <w:tcBorders>
              <w:bottom w:val="single" w:sz="4" w:space="0" w:color="auto"/>
            </w:tcBorders>
          </w:tcPr>
          <w:p w14:paraId="439C9D89" w14:textId="77777777" w:rsidR="00AF48D3" w:rsidRDefault="00AF48D3" w:rsidP="001B3196">
            <w:pPr>
              <w:spacing w:line="200" w:lineRule="exact"/>
              <w:ind w:right="-3"/>
              <w:jc w:val="right"/>
              <w:rPr>
                <w:rFonts w:ascii="Times New Roman" w:hAnsi="Times New Roman" w:cstheme="minorBidi"/>
                <w:sz w:val="16"/>
                <w:szCs w:val="16"/>
              </w:rPr>
            </w:pPr>
          </w:p>
          <w:p w14:paraId="6A547339" w14:textId="77777777" w:rsidR="00AF48D3" w:rsidRPr="00422533" w:rsidRDefault="00AF48D3" w:rsidP="001B3196">
            <w:pPr>
              <w:spacing w:line="200" w:lineRule="exact"/>
              <w:ind w:right="-3"/>
              <w:jc w:val="right"/>
              <w:rPr>
                <w:rFonts w:ascii="Times New Roman" w:hAnsi="Times New Roman" w:cstheme="minorBidi"/>
                <w:sz w:val="16"/>
                <w:szCs w:val="16"/>
              </w:rPr>
            </w:pPr>
            <w:r w:rsidRPr="001F1BBC">
              <w:rPr>
                <w:rFonts w:ascii="Times New Roman" w:hAnsi="Times New Roman" w:cs="Times New Roman"/>
                <w:sz w:val="16"/>
                <w:szCs w:val="16"/>
              </w:rPr>
              <w:t>(32,655)</w:t>
            </w:r>
          </w:p>
        </w:tc>
        <w:tc>
          <w:tcPr>
            <w:tcW w:w="236" w:type="dxa"/>
          </w:tcPr>
          <w:p w14:paraId="44D54579"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Borders>
              <w:bottom w:val="single" w:sz="4" w:space="0" w:color="auto"/>
            </w:tcBorders>
          </w:tcPr>
          <w:p w14:paraId="44D6FEC9" w14:textId="77777777" w:rsidR="00AF48D3" w:rsidRDefault="00AF48D3" w:rsidP="001B3196">
            <w:pPr>
              <w:spacing w:line="200" w:lineRule="exact"/>
              <w:ind w:right="44"/>
              <w:jc w:val="right"/>
              <w:rPr>
                <w:rFonts w:ascii="Times New Roman" w:hAnsi="Times New Roman" w:cstheme="minorBidi"/>
                <w:sz w:val="16"/>
                <w:szCs w:val="16"/>
              </w:rPr>
            </w:pPr>
          </w:p>
          <w:p w14:paraId="06F937F8" w14:textId="77777777" w:rsidR="00AF48D3" w:rsidRPr="00422533" w:rsidRDefault="00AF48D3" w:rsidP="001B3196">
            <w:pPr>
              <w:spacing w:line="200" w:lineRule="exact"/>
              <w:ind w:right="-24"/>
              <w:jc w:val="right"/>
              <w:rPr>
                <w:rFonts w:ascii="Times New Roman" w:hAnsi="Times New Roman" w:cstheme="minorBidi"/>
                <w:sz w:val="16"/>
                <w:szCs w:val="16"/>
              </w:rPr>
            </w:pPr>
            <w:r w:rsidRPr="002605E2">
              <w:rPr>
                <w:rFonts w:ascii="Times New Roman" w:hAnsi="Times New Roman" w:cs="Times New Roman"/>
                <w:sz w:val="16"/>
                <w:szCs w:val="16"/>
              </w:rPr>
              <w:t>(1,867)</w:t>
            </w:r>
          </w:p>
        </w:tc>
        <w:tc>
          <w:tcPr>
            <w:tcW w:w="236" w:type="dxa"/>
          </w:tcPr>
          <w:p w14:paraId="21E4DB7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single" w:sz="4" w:space="0" w:color="auto"/>
            </w:tcBorders>
          </w:tcPr>
          <w:p w14:paraId="63C545AA" w14:textId="77777777" w:rsidR="00AF48D3" w:rsidRDefault="00AF48D3" w:rsidP="001B3196">
            <w:pPr>
              <w:spacing w:line="200" w:lineRule="exact"/>
              <w:ind w:right="44"/>
              <w:jc w:val="right"/>
              <w:rPr>
                <w:rFonts w:ascii="Times New Roman" w:hAnsi="Times New Roman" w:cstheme="minorBidi"/>
                <w:sz w:val="16"/>
                <w:szCs w:val="16"/>
              </w:rPr>
            </w:pPr>
          </w:p>
          <w:p w14:paraId="220E833F" w14:textId="77777777" w:rsidR="00AF48D3" w:rsidRPr="00422533" w:rsidRDefault="00AF48D3" w:rsidP="001B3196">
            <w:pPr>
              <w:spacing w:line="200" w:lineRule="exact"/>
              <w:jc w:val="right"/>
              <w:rPr>
                <w:rFonts w:ascii="Times New Roman" w:hAnsi="Times New Roman" w:cstheme="minorBidi"/>
                <w:sz w:val="16"/>
                <w:szCs w:val="16"/>
              </w:rPr>
            </w:pPr>
            <w:r w:rsidRPr="001F1BBC">
              <w:rPr>
                <w:rFonts w:ascii="Times New Roman" w:hAnsi="Times New Roman" w:cs="Times New Roman"/>
                <w:sz w:val="16"/>
                <w:szCs w:val="16"/>
              </w:rPr>
              <w:t>(2,390)</w:t>
            </w:r>
          </w:p>
        </w:tc>
        <w:tc>
          <w:tcPr>
            <w:tcW w:w="236" w:type="dxa"/>
          </w:tcPr>
          <w:p w14:paraId="21CDBE5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single" w:sz="4" w:space="0" w:color="auto"/>
            </w:tcBorders>
          </w:tcPr>
          <w:p w14:paraId="6D0CAB48" w14:textId="77777777" w:rsidR="00AF48D3" w:rsidRDefault="00AF48D3" w:rsidP="001B3196">
            <w:pPr>
              <w:spacing w:line="200" w:lineRule="exact"/>
              <w:ind w:right="-2"/>
              <w:jc w:val="right"/>
              <w:rPr>
                <w:rFonts w:ascii="Times New Roman" w:hAnsi="Times New Roman" w:cstheme="minorBidi"/>
                <w:sz w:val="16"/>
                <w:szCs w:val="16"/>
              </w:rPr>
            </w:pPr>
          </w:p>
          <w:p w14:paraId="1A13DD86" w14:textId="77777777" w:rsidR="00AF48D3" w:rsidRPr="00422533" w:rsidRDefault="00AF48D3" w:rsidP="001B3196">
            <w:pPr>
              <w:spacing w:line="200" w:lineRule="exact"/>
              <w:ind w:right="-2"/>
              <w:jc w:val="right"/>
              <w:rPr>
                <w:rFonts w:ascii="Times New Roman" w:hAnsi="Times New Roman" w:cstheme="minorBidi"/>
                <w:sz w:val="16"/>
                <w:szCs w:val="16"/>
              </w:rPr>
            </w:pPr>
            <w:r w:rsidRPr="002605E2">
              <w:rPr>
                <w:rFonts w:ascii="Times New Roman" w:hAnsi="Times New Roman" w:cs="Times New Roman"/>
                <w:sz w:val="16"/>
                <w:szCs w:val="16"/>
              </w:rPr>
              <w:t>192</w:t>
            </w:r>
          </w:p>
        </w:tc>
        <w:tc>
          <w:tcPr>
            <w:tcW w:w="242" w:type="dxa"/>
            <w:gridSpan w:val="2"/>
          </w:tcPr>
          <w:p w14:paraId="0726149B"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single" w:sz="4" w:space="0" w:color="auto"/>
            </w:tcBorders>
          </w:tcPr>
          <w:p w14:paraId="5AF13741" w14:textId="77777777" w:rsidR="00AF48D3" w:rsidRDefault="00AF48D3" w:rsidP="001B3196">
            <w:pPr>
              <w:spacing w:line="200" w:lineRule="exact"/>
              <w:ind w:right="44"/>
              <w:jc w:val="right"/>
              <w:rPr>
                <w:rFonts w:ascii="Times New Roman" w:hAnsi="Times New Roman" w:cstheme="minorBidi"/>
                <w:sz w:val="16"/>
                <w:szCs w:val="16"/>
              </w:rPr>
            </w:pPr>
          </w:p>
          <w:p w14:paraId="72E1943F" w14:textId="77777777" w:rsidR="00AF48D3" w:rsidRPr="00422533" w:rsidRDefault="00AF48D3" w:rsidP="001B3196">
            <w:pPr>
              <w:spacing w:line="200" w:lineRule="exact"/>
              <w:ind w:right="44"/>
              <w:jc w:val="right"/>
              <w:rPr>
                <w:rFonts w:ascii="Times New Roman" w:hAnsi="Times New Roman" w:cstheme="minorBidi"/>
                <w:sz w:val="16"/>
                <w:szCs w:val="16"/>
              </w:rPr>
            </w:pPr>
            <w:r w:rsidRPr="001F1BBC">
              <w:rPr>
                <w:rFonts w:ascii="Times New Roman" w:hAnsi="Times New Roman" w:cs="Times New Roman"/>
                <w:sz w:val="16"/>
                <w:szCs w:val="16"/>
              </w:rPr>
              <w:t>28,512</w:t>
            </w:r>
          </w:p>
        </w:tc>
        <w:tc>
          <w:tcPr>
            <w:tcW w:w="240" w:type="dxa"/>
            <w:gridSpan w:val="2"/>
          </w:tcPr>
          <w:p w14:paraId="53013AB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single" w:sz="4" w:space="0" w:color="auto"/>
            </w:tcBorders>
          </w:tcPr>
          <w:p w14:paraId="71361B7A" w14:textId="77777777" w:rsidR="00AF48D3" w:rsidRDefault="00AF48D3" w:rsidP="001B3196">
            <w:pPr>
              <w:spacing w:line="200" w:lineRule="exact"/>
              <w:ind w:right="44"/>
              <w:jc w:val="right"/>
              <w:rPr>
                <w:rFonts w:ascii="Times New Roman" w:hAnsi="Times New Roman" w:cstheme="minorBidi"/>
                <w:sz w:val="16"/>
                <w:szCs w:val="16"/>
              </w:rPr>
            </w:pPr>
          </w:p>
          <w:p w14:paraId="43C8FC79" w14:textId="77777777" w:rsidR="00AF48D3" w:rsidRPr="00422533" w:rsidRDefault="00AF48D3" w:rsidP="001B3196">
            <w:pPr>
              <w:spacing w:line="200" w:lineRule="exact"/>
              <w:jc w:val="right"/>
              <w:rPr>
                <w:rFonts w:ascii="Times New Roman" w:hAnsi="Times New Roman" w:cstheme="minorBidi"/>
                <w:sz w:val="16"/>
                <w:szCs w:val="16"/>
              </w:rPr>
            </w:pPr>
            <w:r w:rsidRPr="001F1BBC">
              <w:rPr>
                <w:rFonts w:ascii="Times New Roman" w:hAnsi="Times New Roman" w:cs="Times New Roman"/>
                <w:sz w:val="16"/>
                <w:szCs w:val="16"/>
              </w:rPr>
              <w:t>(9,694)</w:t>
            </w:r>
          </w:p>
        </w:tc>
        <w:tc>
          <w:tcPr>
            <w:tcW w:w="236" w:type="dxa"/>
          </w:tcPr>
          <w:p w14:paraId="108A9031"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2ECA604C"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3F2B34" w:rsidRPr="001F1BBC" w14:paraId="0A55DB7C" w14:textId="77777777" w:rsidTr="00EC3AA4">
        <w:trPr>
          <w:gridAfter w:val="1"/>
          <w:wAfter w:w="17" w:type="dxa"/>
          <w:cantSplit/>
        </w:trPr>
        <w:tc>
          <w:tcPr>
            <w:tcW w:w="1737" w:type="dxa"/>
          </w:tcPr>
          <w:p w14:paraId="5180594B" w14:textId="77777777" w:rsidR="00AF48D3" w:rsidRPr="001F1BBC" w:rsidRDefault="00AF48D3" w:rsidP="001B3196">
            <w:pPr>
              <w:spacing w:line="200" w:lineRule="exact"/>
              <w:ind w:left="72" w:right="44" w:hanging="72"/>
              <w:rPr>
                <w:rFonts w:ascii="Times New Roman" w:hAnsi="Times New Roman" w:cs="Times New Roman"/>
                <w:sz w:val="16"/>
                <w:szCs w:val="16"/>
              </w:rPr>
            </w:pPr>
            <w:r w:rsidRPr="001F1BBC">
              <w:rPr>
                <w:rFonts w:ascii="Times New Roman" w:hAnsi="Times New Roman" w:cs="Times New Roman"/>
                <w:b/>
                <w:bCs/>
                <w:sz w:val="16"/>
                <w:szCs w:val="16"/>
              </w:rPr>
              <w:t>Total comprehensive income (expense)</w:t>
            </w:r>
          </w:p>
        </w:tc>
        <w:tc>
          <w:tcPr>
            <w:tcW w:w="1076" w:type="dxa"/>
            <w:tcBorders>
              <w:top w:val="single" w:sz="4" w:space="0" w:color="auto"/>
              <w:bottom w:val="double" w:sz="4" w:space="0" w:color="auto"/>
            </w:tcBorders>
          </w:tcPr>
          <w:p w14:paraId="43EE7993" w14:textId="77777777" w:rsidR="00AF48D3" w:rsidRDefault="00AF48D3" w:rsidP="001B3196">
            <w:pPr>
              <w:spacing w:line="200" w:lineRule="exact"/>
              <w:ind w:right="-3"/>
              <w:jc w:val="right"/>
              <w:rPr>
                <w:rFonts w:ascii="Times New Roman" w:hAnsi="Times New Roman" w:cstheme="minorBidi"/>
                <w:sz w:val="16"/>
                <w:szCs w:val="16"/>
              </w:rPr>
            </w:pPr>
          </w:p>
          <w:p w14:paraId="2EBAC263" w14:textId="77777777" w:rsidR="00AF48D3" w:rsidRPr="00422533" w:rsidRDefault="00AF48D3" w:rsidP="001B3196">
            <w:pPr>
              <w:spacing w:line="200" w:lineRule="exact"/>
              <w:ind w:right="-3"/>
              <w:jc w:val="right"/>
              <w:rPr>
                <w:rFonts w:ascii="Times New Roman" w:hAnsi="Times New Roman" w:cstheme="minorBidi"/>
                <w:sz w:val="16"/>
                <w:szCs w:val="16"/>
              </w:rPr>
            </w:pPr>
            <w:r w:rsidRPr="00BB4C41">
              <w:rPr>
                <w:rFonts w:ascii="Times New Roman" w:hAnsi="Times New Roman" w:cs="Times New Roman"/>
                <w:b/>
                <w:bCs/>
                <w:sz w:val="16"/>
                <w:szCs w:val="16"/>
              </w:rPr>
              <w:t>(437,920)</w:t>
            </w:r>
          </w:p>
        </w:tc>
        <w:tc>
          <w:tcPr>
            <w:tcW w:w="236" w:type="dxa"/>
          </w:tcPr>
          <w:p w14:paraId="4DC01C77"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Borders>
              <w:top w:val="single" w:sz="4" w:space="0" w:color="auto"/>
              <w:bottom w:val="double" w:sz="4" w:space="0" w:color="auto"/>
            </w:tcBorders>
          </w:tcPr>
          <w:p w14:paraId="5E10EC87" w14:textId="77777777" w:rsidR="00AF48D3" w:rsidRDefault="00AF48D3" w:rsidP="001B3196">
            <w:pPr>
              <w:spacing w:line="200" w:lineRule="exact"/>
              <w:ind w:right="44"/>
              <w:jc w:val="right"/>
              <w:rPr>
                <w:rFonts w:ascii="Times New Roman" w:hAnsi="Times New Roman" w:cstheme="minorBidi"/>
                <w:sz w:val="16"/>
                <w:szCs w:val="16"/>
              </w:rPr>
            </w:pPr>
          </w:p>
          <w:p w14:paraId="4A4ED514" w14:textId="77777777" w:rsidR="00AF48D3" w:rsidRPr="00422533" w:rsidRDefault="00AF48D3" w:rsidP="001B3196">
            <w:pPr>
              <w:spacing w:line="200" w:lineRule="exact"/>
              <w:ind w:right="44"/>
              <w:jc w:val="right"/>
              <w:rPr>
                <w:rFonts w:ascii="Times New Roman" w:hAnsi="Times New Roman" w:cstheme="minorBidi"/>
                <w:sz w:val="16"/>
                <w:szCs w:val="16"/>
              </w:rPr>
            </w:pPr>
            <w:r w:rsidRPr="002605E2">
              <w:rPr>
                <w:rFonts w:ascii="Times New Roman" w:hAnsi="Times New Roman" w:cs="Times New Roman"/>
                <w:b/>
                <w:bCs/>
                <w:sz w:val="16"/>
                <w:szCs w:val="16"/>
              </w:rPr>
              <w:t>384,428</w:t>
            </w:r>
          </w:p>
        </w:tc>
        <w:tc>
          <w:tcPr>
            <w:tcW w:w="236" w:type="dxa"/>
          </w:tcPr>
          <w:p w14:paraId="4D513888"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3FF29232" w14:textId="77777777" w:rsidR="00AF48D3" w:rsidRDefault="00AF48D3" w:rsidP="001B3196">
            <w:pPr>
              <w:spacing w:line="200" w:lineRule="exact"/>
              <w:ind w:right="44"/>
              <w:jc w:val="right"/>
              <w:rPr>
                <w:rFonts w:ascii="Times New Roman" w:hAnsi="Times New Roman" w:cstheme="minorBidi"/>
                <w:sz w:val="16"/>
                <w:szCs w:val="16"/>
              </w:rPr>
            </w:pPr>
          </w:p>
          <w:p w14:paraId="57DF6B5E" w14:textId="77777777" w:rsidR="00AF48D3" w:rsidRPr="00422533" w:rsidRDefault="00AF48D3" w:rsidP="001B3196">
            <w:pPr>
              <w:spacing w:line="200" w:lineRule="exact"/>
              <w:ind w:right="44"/>
              <w:jc w:val="right"/>
              <w:rPr>
                <w:rFonts w:ascii="Times New Roman" w:hAnsi="Times New Roman" w:cstheme="minorBidi"/>
                <w:sz w:val="16"/>
                <w:szCs w:val="16"/>
              </w:rPr>
            </w:pPr>
            <w:r w:rsidRPr="001F1BBC">
              <w:rPr>
                <w:rFonts w:ascii="Times New Roman" w:hAnsi="Times New Roman" w:cs="Times New Roman"/>
                <w:b/>
                <w:bCs/>
                <w:sz w:val="16"/>
                <w:szCs w:val="16"/>
              </w:rPr>
              <w:t>1,086,430</w:t>
            </w:r>
          </w:p>
        </w:tc>
        <w:tc>
          <w:tcPr>
            <w:tcW w:w="236" w:type="dxa"/>
          </w:tcPr>
          <w:p w14:paraId="3126E1D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3BB3F0FE" w14:textId="77777777" w:rsidR="00AF48D3" w:rsidRDefault="00AF48D3" w:rsidP="001B3196">
            <w:pPr>
              <w:spacing w:line="200" w:lineRule="exact"/>
              <w:ind w:right="-2"/>
              <w:jc w:val="right"/>
              <w:rPr>
                <w:rFonts w:ascii="Times New Roman" w:hAnsi="Times New Roman" w:cstheme="minorBidi"/>
                <w:sz w:val="16"/>
                <w:szCs w:val="16"/>
              </w:rPr>
            </w:pPr>
          </w:p>
          <w:p w14:paraId="013116F8" w14:textId="77777777" w:rsidR="00AF48D3" w:rsidRPr="00422533" w:rsidRDefault="00AF48D3" w:rsidP="001B3196">
            <w:pPr>
              <w:spacing w:line="200" w:lineRule="exact"/>
              <w:ind w:right="-2"/>
              <w:jc w:val="right"/>
              <w:rPr>
                <w:rFonts w:ascii="Times New Roman" w:hAnsi="Times New Roman" w:cstheme="minorBidi"/>
                <w:sz w:val="16"/>
                <w:szCs w:val="16"/>
              </w:rPr>
            </w:pPr>
            <w:r w:rsidRPr="002605E2">
              <w:rPr>
                <w:rFonts w:ascii="Times New Roman" w:hAnsi="Times New Roman" w:cs="Times New Roman"/>
                <w:b/>
                <w:bCs/>
                <w:sz w:val="16"/>
                <w:szCs w:val="16"/>
              </w:rPr>
              <w:t>130</w:t>
            </w:r>
          </w:p>
        </w:tc>
        <w:tc>
          <w:tcPr>
            <w:tcW w:w="242" w:type="dxa"/>
            <w:gridSpan w:val="2"/>
          </w:tcPr>
          <w:p w14:paraId="534AE1A3"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top w:val="single" w:sz="4" w:space="0" w:color="auto"/>
              <w:bottom w:val="double" w:sz="4" w:space="0" w:color="auto"/>
            </w:tcBorders>
          </w:tcPr>
          <w:p w14:paraId="7ABF173C" w14:textId="77777777" w:rsidR="00AF48D3" w:rsidRDefault="00AF48D3" w:rsidP="001B3196">
            <w:pPr>
              <w:spacing w:line="200" w:lineRule="exact"/>
              <w:ind w:right="44"/>
              <w:jc w:val="right"/>
              <w:rPr>
                <w:rFonts w:ascii="Times New Roman" w:hAnsi="Times New Roman" w:cstheme="minorBidi"/>
                <w:sz w:val="16"/>
                <w:szCs w:val="16"/>
              </w:rPr>
            </w:pPr>
          </w:p>
          <w:p w14:paraId="0FEB491E" w14:textId="77777777" w:rsidR="00AF48D3" w:rsidRPr="00422533" w:rsidRDefault="00AF48D3" w:rsidP="001B3196">
            <w:pPr>
              <w:spacing w:line="200" w:lineRule="exact"/>
              <w:ind w:right="44"/>
              <w:jc w:val="right"/>
              <w:rPr>
                <w:rFonts w:ascii="Times New Roman" w:hAnsi="Times New Roman" w:cstheme="minorBidi"/>
                <w:sz w:val="16"/>
                <w:szCs w:val="16"/>
              </w:rPr>
            </w:pPr>
            <w:r w:rsidRPr="001F1BBC">
              <w:rPr>
                <w:rFonts w:ascii="Times New Roman" w:hAnsi="Times New Roman" w:cs="Times New Roman"/>
                <w:b/>
                <w:bCs/>
                <w:sz w:val="16"/>
                <w:szCs w:val="16"/>
              </w:rPr>
              <w:t>1,240,431</w:t>
            </w:r>
          </w:p>
        </w:tc>
        <w:tc>
          <w:tcPr>
            <w:tcW w:w="240" w:type="dxa"/>
            <w:gridSpan w:val="2"/>
          </w:tcPr>
          <w:p w14:paraId="5060C22A"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top w:val="single" w:sz="4" w:space="0" w:color="auto"/>
              <w:bottom w:val="double" w:sz="4" w:space="0" w:color="auto"/>
            </w:tcBorders>
          </w:tcPr>
          <w:p w14:paraId="2B059CED" w14:textId="77777777" w:rsidR="00AF48D3" w:rsidRDefault="00AF48D3" w:rsidP="001B3196">
            <w:pPr>
              <w:spacing w:line="200" w:lineRule="exact"/>
              <w:ind w:right="44"/>
              <w:jc w:val="right"/>
              <w:rPr>
                <w:rFonts w:ascii="Times New Roman" w:hAnsi="Times New Roman" w:cstheme="minorBidi"/>
                <w:sz w:val="16"/>
                <w:szCs w:val="16"/>
              </w:rPr>
            </w:pPr>
          </w:p>
          <w:p w14:paraId="1161F782" w14:textId="77777777" w:rsidR="00AF48D3" w:rsidRPr="00422533" w:rsidRDefault="00AF48D3" w:rsidP="001B3196">
            <w:pPr>
              <w:spacing w:line="200" w:lineRule="exact"/>
              <w:ind w:right="44"/>
              <w:jc w:val="right"/>
              <w:rPr>
                <w:rFonts w:ascii="Times New Roman" w:hAnsi="Times New Roman" w:cstheme="minorBidi"/>
                <w:sz w:val="16"/>
                <w:szCs w:val="16"/>
              </w:rPr>
            </w:pPr>
            <w:r w:rsidRPr="001F1BBC">
              <w:rPr>
                <w:rFonts w:ascii="Times New Roman" w:hAnsi="Times New Roman" w:cs="Times New Roman"/>
                <w:b/>
                <w:bCs/>
                <w:sz w:val="16"/>
                <w:szCs w:val="16"/>
              </w:rPr>
              <w:t>1,550,782</w:t>
            </w:r>
          </w:p>
        </w:tc>
        <w:tc>
          <w:tcPr>
            <w:tcW w:w="236" w:type="dxa"/>
          </w:tcPr>
          <w:p w14:paraId="7660EDA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7F8AC934"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207CAC" w:rsidRPr="001F1BBC" w14:paraId="37777D34" w14:textId="77777777" w:rsidTr="00EC3AA4">
        <w:trPr>
          <w:gridAfter w:val="1"/>
          <w:wAfter w:w="17" w:type="dxa"/>
          <w:cantSplit/>
        </w:trPr>
        <w:tc>
          <w:tcPr>
            <w:tcW w:w="1737" w:type="dxa"/>
          </w:tcPr>
          <w:p w14:paraId="1AD1E6D0" w14:textId="77777777" w:rsidR="00AF48D3" w:rsidRPr="001F1BBC" w:rsidRDefault="00AF48D3" w:rsidP="001B3196">
            <w:pPr>
              <w:spacing w:line="200" w:lineRule="exact"/>
              <w:ind w:right="44"/>
              <w:rPr>
                <w:rFonts w:ascii="Times New Roman" w:hAnsi="Times New Roman" w:cs="Times New Roman"/>
                <w:sz w:val="16"/>
                <w:szCs w:val="16"/>
              </w:rPr>
            </w:pPr>
          </w:p>
        </w:tc>
        <w:tc>
          <w:tcPr>
            <w:tcW w:w="1076" w:type="dxa"/>
            <w:tcBorders>
              <w:top w:val="double" w:sz="4" w:space="0" w:color="auto"/>
            </w:tcBorders>
          </w:tcPr>
          <w:p w14:paraId="019066F9" w14:textId="77777777" w:rsidR="00AF48D3" w:rsidRPr="001F1BBC" w:rsidRDefault="00AF48D3" w:rsidP="001B3196">
            <w:pPr>
              <w:spacing w:line="200" w:lineRule="exact"/>
              <w:ind w:right="-3"/>
              <w:jc w:val="right"/>
              <w:rPr>
                <w:rFonts w:ascii="Times New Roman" w:hAnsi="Times New Roman" w:cs="Times New Roman"/>
                <w:sz w:val="16"/>
                <w:szCs w:val="16"/>
              </w:rPr>
            </w:pPr>
          </w:p>
        </w:tc>
        <w:tc>
          <w:tcPr>
            <w:tcW w:w="236" w:type="dxa"/>
          </w:tcPr>
          <w:p w14:paraId="1BCB14C8"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Borders>
              <w:top w:val="double" w:sz="4" w:space="0" w:color="auto"/>
            </w:tcBorders>
          </w:tcPr>
          <w:p w14:paraId="58E90A9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7F47D7D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top w:val="double" w:sz="4" w:space="0" w:color="auto"/>
            </w:tcBorders>
          </w:tcPr>
          <w:p w14:paraId="0231712A"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3DCF022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top w:val="double" w:sz="4" w:space="0" w:color="auto"/>
            </w:tcBorders>
          </w:tcPr>
          <w:p w14:paraId="49920D86" w14:textId="77777777" w:rsidR="00AF48D3" w:rsidRPr="001F1BBC" w:rsidRDefault="00AF48D3" w:rsidP="001B3196">
            <w:pPr>
              <w:spacing w:line="200" w:lineRule="exact"/>
              <w:ind w:right="-2"/>
              <w:jc w:val="right"/>
              <w:rPr>
                <w:rFonts w:ascii="Times New Roman" w:hAnsi="Times New Roman" w:cs="Times New Roman"/>
                <w:sz w:val="16"/>
                <w:szCs w:val="16"/>
              </w:rPr>
            </w:pPr>
          </w:p>
        </w:tc>
        <w:tc>
          <w:tcPr>
            <w:tcW w:w="242" w:type="dxa"/>
            <w:gridSpan w:val="2"/>
          </w:tcPr>
          <w:p w14:paraId="031DB47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top w:val="double" w:sz="4" w:space="0" w:color="auto"/>
            </w:tcBorders>
          </w:tcPr>
          <w:p w14:paraId="25A1B49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0" w:type="dxa"/>
            <w:gridSpan w:val="2"/>
          </w:tcPr>
          <w:p w14:paraId="479AD463"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top w:val="double" w:sz="4" w:space="0" w:color="auto"/>
            </w:tcBorders>
          </w:tcPr>
          <w:p w14:paraId="19D2B348"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4334986A"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53C7EA61"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207CAC" w:rsidRPr="00422533" w14:paraId="0D8DB10D" w14:textId="77777777" w:rsidTr="00EC3AA4">
        <w:trPr>
          <w:gridAfter w:val="1"/>
          <w:wAfter w:w="17" w:type="dxa"/>
          <w:cantSplit/>
        </w:trPr>
        <w:tc>
          <w:tcPr>
            <w:tcW w:w="1737" w:type="dxa"/>
          </w:tcPr>
          <w:p w14:paraId="7E0B184B" w14:textId="77777777" w:rsidR="00AF48D3" w:rsidRPr="001F1BBC" w:rsidRDefault="00AF48D3" w:rsidP="001B3196">
            <w:pPr>
              <w:spacing w:line="200" w:lineRule="exact"/>
              <w:ind w:left="72" w:right="44" w:hanging="90"/>
              <w:rPr>
                <w:rFonts w:ascii="Times New Roman" w:hAnsi="Times New Roman" w:cs="Times New Roman"/>
                <w:sz w:val="16"/>
                <w:szCs w:val="16"/>
              </w:rPr>
            </w:pPr>
            <w:r w:rsidRPr="001F1BBC">
              <w:rPr>
                <w:rFonts w:ascii="Times New Roman" w:hAnsi="Times New Roman" w:cs="Times New Roman"/>
                <w:sz w:val="16"/>
                <w:szCs w:val="16"/>
              </w:rPr>
              <w:t>Profit (loss) allocated to non-controlling interest</w:t>
            </w:r>
          </w:p>
        </w:tc>
        <w:tc>
          <w:tcPr>
            <w:tcW w:w="1076" w:type="dxa"/>
            <w:tcBorders>
              <w:bottom w:val="double" w:sz="4" w:space="0" w:color="auto"/>
            </w:tcBorders>
          </w:tcPr>
          <w:p w14:paraId="0AAFDE60" w14:textId="77777777" w:rsidR="00AF48D3" w:rsidRDefault="00AF48D3" w:rsidP="001B3196">
            <w:pPr>
              <w:spacing w:line="200" w:lineRule="exact"/>
              <w:ind w:right="-3"/>
              <w:jc w:val="right"/>
              <w:rPr>
                <w:rFonts w:ascii="Times New Roman" w:hAnsi="Times New Roman" w:cstheme="minorBidi"/>
                <w:sz w:val="16"/>
                <w:szCs w:val="16"/>
              </w:rPr>
            </w:pPr>
          </w:p>
          <w:p w14:paraId="17F2B65C" w14:textId="77777777" w:rsidR="00AF48D3" w:rsidRDefault="00AF48D3" w:rsidP="001B3196">
            <w:pPr>
              <w:spacing w:line="200" w:lineRule="exact"/>
              <w:ind w:right="-3"/>
              <w:jc w:val="right"/>
              <w:rPr>
                <w:rFonts w:ascii="Times New Roman" w:hAnsi="Times New Roman" w:cstheme="minorBidi"/>
                <w:sz w:val="16"/>
                <w:szCs w:val="16"/>
              </w:rPr>
            </w:pPr>
          </w:p>
          <w:p w14:paraId="554AA4B6" w14:textId="77777777" w:rsidR="00AF48D3" w:rsidRPr="00422533" w:rsidRDefault="00AF48D3" w:rsidP="001B3196">
            <w:pPr>
              <w:spacing w:line="200" w:lineRule="exact"/>
              <w:ind w:right="-3"/>
              <w:jc w:val="right"/>
              <w:rPr>
                <w:rFonts w:ascii="Times New Roman" w:hAnsi="Times New Roman" w:cstheme="minorBidi"/>
                <w:sz w:val="16"/>
                <w:szCs w:val="16"/>
              </w:rPr>
            </w:pPr>
            <w:r w:rsidRPr="001F1BBC">
              <w:rPr>
                <w:rFonts w:ascii="Times New Roman" w:hAnsi="Times New Roman" w:cs="Times New Roman"/>
                <w:sz w:val="16"/>
                <w:szCs w:val="16"/>
              </w:rPr>
              <w:t>(81,053)</w:t>
            </w:r>
          </w:p>
        </w:tc>
        <w:tc>
          <w:tcPr>
            <w:tcW w:w="236" w:type="dxa"/>
          </w:tcPr>
          <w:p w14:paraId="2B9DCA49"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Borders>
              <w:bottom w:val="double" w:sz="4" w:space="0" w:color="auto"/>
            </w:tcBorders>
          </w:tcPr>
          <w:p w14:paraId="5F662923" w14:textId="77777777" w:rsidR="00AF48D3" w:rsidRDefault="00AF48D3" w:rsidP="001B3196">
            <w:pPr>
              <w:spacing w:line="200" w:lineRule="exact"/>
              <w:ind w:right="44"/>
              <w:jc w:val="right"/>
              <w:rPr>
                <w:rFonts w:ascii="Times New Roman" w:hAnsi="Times New Roman" w:cstheme="minorBidi"/>
                <w:sz w:val="16"/>
                <w:szCs w:val="16"/>
              </w:rPr>
            </w:pPr>
          </w:p>
          <w:p w14:paraId="6D44FCA7" w14:textId="77777777" w:rsidR="00AF48D3" w:rsidRDefault="00AF48D3" w:rsidP="001B3196">
            <w:pPr>
              <w:spacing w:line="200" w:lineRule="exact"/>
              <w:ind w:right="44"/>
              <w:jc w:val="right"/>
              <w:rPr>
                <w:rFonts w:ascii="Times New Roman" w:hAnsi="Times New Roman" w:cstheme="minorBidi"/>
                <w:sz w:val="16"/>
                <w:szCs w:val="16"/>
              </w:rPr>
            </w:pPr>
          </w:p>
          <w:p w14:paraId="0A9D83D0" w14:textId="77777777" w:rsidR="00AF48D3" w:rsidRPr="00422533" w:rsidRDefault="00AF48D3" w:rsidP="001B3196">
            <w:pPr>
              <w:spacing w:line="200" w:lineRule="exact"/>
              <w:ind w:right="44"/>
              <w:jc w:val="right"/>
              <w:rPr>
                <w:rFonts w:ascii="Times New Roman" w:hAnsi="Times New Roman" w:cstheme="minorBidi"/>
                <w:sz w:val="16"/>
                <w:szCs w:val="16"/>
              </w:rPr>
            </w:pPr>
            <w:r w:rsidRPr="001F1BBC">
              <w:rPr>
                <w:rFonts w:ascii="Times New Roman" w:hAnsi="Times New Roman" w:cs="Times New Roman"/>
                <w:sz w:val="16"/>
                <w:szCs w:val="16"/>
              </w:rPr>
              <w:t>154,518</w:t>
            </w:r>
          </w:p>
        </w:tc>
        <w:tc>
          <w:tcPr>
            <w:tcW w:w="236" w:type="dxa"/>
          </w:tcPr>
          <w:p w14:paraId="57D680D4"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double" w:sz="4" w:space="0" w:color="auto"/>
            </w:tcBorders>
          </w:tcPr>
          <w:p w14:paraId="5B191CAE" w14:textId="77777777" w:rsidR="00AF48D3" w:rsidRDefault="00AF48D3" w:rsidP="001B3196">
            <w:pPr>
              <w:spacing w:line="200" w:lineRule="exact"/>
              <w:ind w:right="44"/>
              <w:jc w:val="right"/>
              <w:rPr>
                <w:rFonts w:ascii="Times New Roman" w:hAnsi="Times New Roman" w:cstheme="minorBidi"/>
                <w:sz w:val="16"/>
                <w:szCs w:val="16"/>
              </w:rPr>
            </w:pPr>
          </w:p>
          <w:p w14:paraId="6D6E2CFA" w14:textId="77777777" w:rsidR="00AF48D3" w:rsidRDefault="00AF48D3" w:rsidP="001B3196">
            <w:pPr>
              <w:spacing w:line="200" w:lineRule="exact"/>
              <w:ind w:right="44"/>
              <w:jc w:val="right"/>
              <w:rPr>
                <w:rFonts w:ascii="Times New Roman" w:hAnsi="Times New Roman" w:cstheme="minorBidi"/>
                <w:sz w:val="16"/>
                <w:szCs w:val="16"/>
              </w:rPr>
            </w:pPr>
          </w:p>
          <w:p w14:paraId="36C076FF" w14:textId="77777777" w:rsidR="00AF48D3" w:rsidRPr="00422533" w:rsidRDefault="00AF48D3" w:rsidP="001B3196">
            <w:pPr>
              <w:spacing w:line="200" w:lineRule="exact"/>
              <w:ind w:right="44"/>
              <w:jc w:val="right"/>
              <w:rPr>
                <w:rFonts w:ascii="Times New Roman" w:hAnsi="Times New Roman" w:cstheme="minorBidi"/>
                <w:sz w:val="16"/>
                <w:szCs w:val="16"/>
              </w:rPr>
            </w:pPr>
            <w:r w:rsidRPr="001F1BBC">
              <w:rPr>
                <w:rFonts w:ascii="Times New Roman" w:hAnsi="Times New Roman" w:cs="Times New Roman"/>
                <w:sz w:val="16"/>
                <w:szCs w:val="16"/>
              </w:rPr>
              <w:t>668,971</w:t>
            </w:r>
          </w:p>
        </w:tc>
        <w:tc>
          <w:tcPr>
            <w:tcW w:w="236" w:type="dxa"/>
          </w:tcPr>
          <w:p w14:paraId="10A1D800"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double" w:sz="4" w:space="0" w:color="auto"/>
            </w:tcBorders>
          </w:tcPr>
          <w:p w14:paraId="2BE836CB" w14:textId="77777777" w:rsidR="00AF48D3" w:rsidRDefault="00AF48D3" w:rsidP="001B3196">
            <w:pPr>
              <w:spacing w:line="200" w:lineRule="exact"/>
              <w:ind w:right="-2"/>
              <w:jc w:val="right"/>
              <w:rPr>
                <w:rFonts w:ascii="Times New Roman" w:hAnsi="Times New Roman" w:cstheme="minorBidi"/>
                <w:sz w:val="16"/>
                <w:szCs w:val="16"/>
              </w:rPr>
            </w:pPr>
          </w:p>
          <w:p w14:paraId="068AC578" w14:textId="77777777" w:rsidR="00AF48D3" w:rsidRDefault="00AF48D3" w:rsidP="001B3196">
            <w:pPr>
              <w:spacing w:line="200" w:lineRule="exact"/>
              <w:ind w:right="-2"/>
              <w:jc w:val="right"/>
              <w:rPr>
                <w:rFonts w:ascii="Times New Roman" w:hAnsi="Times New Roman" w:cstheme="minorBidi"/>
                <w:sz w:val="16"/>
                <w:szCs w:val="16"/>
              </w:rPr>
            </w:pPr>
          </w:p>
          <w:p w14:paraId="14C63728" w14:textId="77777777" w:rsidR="00AF48D3" w:rsidRPr="00422533" w:rsidRDefault="00AF48D3" w:rsidP="001B3196">
            <w:pPr>
              <w:spacing w:line="200" w:lineRule="exact"/>
              <w:ind w:right="-2"/>
              <w:jc w:val="right"/>
              <w:rPr>
                <w:rFonts w:ascii="Times New Roman" w:hAnsi="Times New Roman" w:cstheme="minorBidi"/>
                <w:sz w:val="16"/>
                <w:szCs w:val="16"/>
              </w:rPr>
            </w:pPr>
            <w:r w:rsidRPr="001F1BBC">
              <w:rPr>
                <w:rFonts w:ascii="Times New Roman" w:hAnsi="Times New Roman" w:cs="Times New Roman"/>
                <w:sz w:val="16"/>
                <w:szCs w:val="16"/>
              </w:rPr>
              <w:t>802</w:t>
            </w:r>
          </w:p>
        </w:tc>
        <w:tc>
          <w:tcPr>
            <w:tcW w:w="242" w:type="dxa"/>
            <w:gridSpan w:val="2"/>
          </w:tcPr>
          <w:p w14:paraId="133EB39B"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double" w:sz="4" w:space="0" w:color="auto"/>
            </w:tcBorders>
          </w:tcPr>
          <w:p w14:paraId="677CEC04" w14:textId="77777777" w:rsidR="00AF48D3" w:rsidRDefault="00AF48D3" w:rsidP="001B3196">
            <w:pPr>
              <w:spacing w:line="200" w:lineRule="exact"/>
              <w:ind w:right="44"/>
              <w:jc w:val="right"/>
              <w:rPr>
                <w:rFonts w:ascii="Times New Roman" w:hAnsi="Times New Roman" w:cstheme="minorBidi"/>
                <w:sz w:val="16"/>
                <w:szCs w:val="16"/>
              </w:rPr>
            </w:pPr>
          </w:p>
          <w:p w14:paraId="3E7743D3" w14:textId="77777777" w:rsidR="00AF48D3" w:rsidRDefault="00AF48D3" w:rsidP="001B3196">
            <w:pPr>
              <w:spacing w:line="200" w:lineRule="exact"/>
              <w:ind w:right="44"/>
              <w:jc w:val="right"/>
              <w:rPr>
                <w:rFonts w:ascii="Times New Roman" w:hAnsi="Times New Roman" w:cstheme="minorBidi"/>
                <w:sz w:val="16"/>
                <w:szCs w:val="16"/>
              </w:rPr>
            </w:pPr>
          </w:p>
          <w:p w14:paraId="0071BE7D" w14:textId="77777777" w:rsidR="00AF48D3" w:rsidRPr="00422533" w:rsidRDefault="00AF48D3" w:rsidP="001B3196">
            <w:pPr>
              <w:spacing w:line="200" w:lineRule="exact"/>
              <w:ind w:right="44"/>
              <w:jc w:val="right"/>
              <w:rPr>
                <w:rFonts w:ascii="Times New Roman" w:hAnsi="Times New Roman" w:cstheme="minorBidi"/>
                <w:sz w:val="16"/>
                <w:szCs w:val="16"/>
              </w:rPr>
            </w:pPr>
            <w:r w:rsidRPr="001F1BBC">
              <w:rPr>
                <w:rFonts w:ascii="Times New Roman" w:hAnsi="Times New Roman" w:cs="Times New Roman"/>
                <w:sz w:val="16"/>
                <w:szCs w:val="16"/>
              </w:rPr>
              <w:t>605,960</w:t>
            </w:r>
          </w:p>
        </w:tc>
        <w:tc>
          <w:tcPr>
            <w:tcW w:w="240" w:type="dxa"/>
            <w:gridSpan w:val="2"/>
          </w:tcPr>
          <w:p w14:paraId="26A563CE"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double" w:sz="4" w:space="0" w:color="auto"/>
            </w:tcBorders>
          </w:tcPr>
          <w:p w14:paraId="31F297A0" w14:textId="77777777" w:rsidR="00AF48D3" w:rsidRDefault="00AF48D3" w:rsidP="001B3196">
            <w:pPr>
              <w:spacing w:line="200" w:lineRule="exact"/>
              <w:ind w:right="44"/>
              <w:jc w:val="right"/>
              <w:rPr>
                <w:rFonts w:ascii="Times New Roman" w:hAnsi="Times New Roman" w:cstheme="minorBidi"/>
                <w:sz w:val="16"/>
                <w:szCs w:val="16"/>
              </w:rPr>
            </w:pPr>
          </w:p>
          <w:p w14:paraId="42AFA689" w14:textId="77777777" w:rsidR="00AF48D3" w:rsidRDefault="00AF48D3" w:rsidP="001B3196">
            <w:pPr>
              <w:spacing w:line="200" w:lineRule="exact"/>
              <w:ind w:right="44"/>
              <w:jc w:val="right"/>
              <w:rPr>
                <w:rFonts w:ascii="Times New Roman" w:hAnsi="Times New Roman" w:cstheme="minorBidi"/>
                <w:sz w:val="16"/>
                <w:szCs w:val="16"/>
              </w:rPr>
            </w:pPr>
          </w:p>
          <w:p w14:paraId="6794A9F3" w14:textId="77777777" w:rsidR="00AF48D3" w:rsidRPr="00422533" w:rsidRDefault="00AF48D3" w:rsidP="001B3196">
            <w:pPr>
              <w:spacing w:line="200" w:lineRule="exact"/>
              <w:ind w:right="44"/>
              <w:jc w:val="right"/>
              <w:rPr>
                <w:rFonts w:ascii="Times New Roman" w:hAnsi="Times New Roman" w:cstheme="minorBidi"/>
                <w:sz w:val="16"/>
                <w:szCs w:val="16"/>
              </w:rPr>
            </w:pPr>
            <w:r w:rsidRPr="001F1BBC">
              <w:rPr>
                <w:rFonts w:ascii="Times New Roman" w:hAnsi="Times New Roman" w:cs="Times New Roman"/>
                <w:sz w:val="16"/>
                <w:szCs w:val="16"/>
              </w:rPr>
              <w:t>780,236</w:t>
            </w:r>
          </w:p>
        </w:tc>
        <w:tc>
          <w:tcPr>
            <w:tcW w:w="236" w:type="dxa"/>
          </w:tcPr>
          <w:p w14:paraId="4D48BF12"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7AD6EFAD" w14:textId="77777777" w:rsidR="00AF48D3" w:rsidRDefault="00AF48D3" w:rsidP="001B3196">
            <w:pPr>
              <w:spacing w:line="200" w:lineRule="exact"/>
              <w:ind w:right="44"/>
              <w:jc w:val="right"/>
              <w:rPr>
                <w:rFonts w:ascii="Times New Roman" w:hAnsi="Times New Roman" w:cstheme="minorBidi"/>
                <w:sz w:val="16"/>
                <w:szCs w:val="16"/>
              </w:rPr>
            </w:pPr>
          </w:p>
          <w:p w14:paraId="22B5AD65" w14:textId="77777777" w:rsidR="00AF48D3" w:rsidRDefault="00AF48D3" w:rsidP="001B3196">
            <w:pPr>
              <w:spacing w:line="200" w:lineRule="exact"/>
              <w:ind w:right="44"/>
              <w:jc w:val="right"/>
              <w:rPr>
                <w:rFonts w:ascii="Times New Roman" w:hAnsi="Times New Roman" w:cstheme="minorBidi"/>
                <w:sz w:val="16"/>
                <w:szCs w:val="16"/>
              </w:rPr>
            </w:pPr>
          </w:p>
          <w:p w14:paraId="2EC9C4BF" w14:textId="77777777" w:rsidR="00AF48D3" w:rsidRPr="00422533" w:rsidRDefault="00AF48D3" w:rsidP="001B3196">
            <w:pPr>
              <w:spacing w:line="200" w:lineRule="exact"/>
              <w:ind w:right="44"/>
              <w:jc w:val="right"/>
              <w:rPr>
                <w:rFonts w:ascii="Times New Roman" w:hAnsi="Times New Roman" w:cstheme="minorBidi"/>
                <w:sz w:val="16"/>
                <w:szCs w:val="16"/>
              </w:rPr>
            </w:pPr>
            <w:r w:rsidRPr="004560A8">
              <w:rPr>
                <w:rFonts w:ascii="Times New Roman" w:hAnsi="Times New Roman" w:cs="Times New Roman"/>
                <w:b/>
                <w:bCs/>
                <w:sz w:val="16"/>
                <w:szCs w:val="16"/>
              </w:rPr>
              <w:t>2,129,434</w:t>
            </w:r>
          </w:p>
        </w:tc>
      </w:tr>
      <w:tr w:rsidR="00207CAC" w:rsidRPr="00422533" w14:paraId="72E1BE98" w14:textId="77777777" w:rsidTr="00EC3AA4">
        <w:trPr>
          <w:gridAfter w:val="1"/>
          <w:wAfter w:w="17" w:type="dxa"/>
          <w:cantSplit/>
        </w:trPr>
        <w:tc>
          <w:tcPr>
            <w:tcW w:w="1737" w:type="dxa"/>
          </w:tcPr>
          <w:p w14:paraId="0FCDF526" w14:textId="77777777" w:rsidR="00AF48D3" w:rsidRPr="001F1BBC" w:rsidRDefault="00AF48D3" w:rsidP="001B3196">
            <w:pPr>
              <w:spacing w:line="20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76" w:type="dxa"/>
            <w:tcBorders>
              <w:top w:val="double" w:sz="4" w:space="0" w:color="auto"/>
            </w:tcBorders>
          </w:tcPr>
          <w:p w14:paraId="6B4279D6" w14:textId="77777777" w:rsidR="00AF48D3" w:rsidRPr="001F1BBC" w:rsidRDefault="00AF48D3" w:rsidP="001B3196">
            <w:pPr>
              <w:spacing w:line="200" w:lineRule="exact"/>
              <w:ind w:right="-3"/>
              <w:jc w:val="right"/>
              <w:rPr>
                <w:rFonts w:ascii="Times New Roman" w:hAnsi="Times New Roman" w:cs="Times New Roman"/>
                <w:sz w:val="16"/>
                <w:szCs w:val="16"/>
              </w:rPr>
            </w:pPr>
          </w:p>
        </w:tc>
        <w:tc>
          <w:tcPr>
            <w:tcW w:w="236" w:type="dxa"/>
          </w:tcPr>
          <w:p w14:paraId="7048E812"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Borders>
              <w:top w:val="double" w:sz="4" w:space="0" w:color="auto"/>
            </w:tcBorders>
          </w:tcPr>
          <w:p w14:paraId="37FBF8F2"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588A1FD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top w:val="double" w:sz="4" w:space="0" w:color="auto"/>
            </w:tcBorders>
          </w:tcPr>
          <w:p w14:paraId="45F5A48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7BB6765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top w:val="double" w:sz="4" w:space="0" w:color="auto"/>
            </w:tcBorders>
          </w:tcPr>
          <w:p w14:paraId="21E6952A" w14:textId="77777777" w:rsidR="00AF48D3" w:rsidRPr="001F1BBC" w:rsidRDefault="00AF48D3" w:rsidP="001B3196">
            <w:pPr>
              <w:spacing w:line="200" w:lineRule="exact"/>
              <w:ind w:right="-2"/>
              <w:jc w:val="right"/>
              <w:rPr>
                <w:rFonts w:ascii="Times New Roman" w:hAnsi="Times New Roman" w:cs="Times New Roman"/>
                <w:sz w:val="16"/>
                <w:szCs w:val="16"/>
              </w:rPr>
            </w:pPr>
          </w:p>
        </w:tc>
        <w:tc>
          <w:tcPr>
            <w:tcW w:w="242" w:type="dxa"/>
            <w:gridSpan w:val="2"/>
          </w:tcPr>
          <w:p w14:paraId="25F5308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top w:val="double" w:sz="4" w:space="0" w:color="auto"/>
            </w:tcBorders>
          </w:tcPr>
          <w:p w14:paraId="4A532400"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0" w:type="dxa"/>
            <w:gridSpan w:val="2"/>
          </w:tcPr>
          <w:p w14:paraId="7298EAF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top w:val="double" w:sz="4" w:space="0" w:color="auto"/>
            </w:tcBorders>
          </w:tcPr>
          <w:p w14:paraId="6F7BE7B0"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7F744DD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Pr>
          <w:p w14:paraId="2BDAF12C" w14:textId="77777777" w:rsidR="00AF48D3" w:rsidRDefault="00AF48D3" w:rsidP="001B3196">
            <w:pPr>
              <w:spacing w:line="200" w:lineRule="exact"/>
              <w:ind w:right="44"/>
              <w:jc w:val="right"/>
              <w:rPr>
                <w:rFonts w:ascii="Times New Roman" w:hAnsi="Times New Roman" w:cstheme="minorBidi"/>
                <w:sz w:val="16"/>
                <w:szCs w:val="16"/>
              </w:rPr>
            </w:pPr>
          </w:p>
          <w:p w14:paraId="0962E427" w14:textId="77777777" w:rsidR="00AF48D3" w:rsidRDefault="00AF48D3" w:rsidP="001B3196">
            <w:pPr>
              <w:spacing w:line="200" w:lineRule="exact"/>
              <w:ind w:right="44"/>
              <w:jc w:val="right"/>
              <w:rPr>
                <w:rFonts w:ascii="Times New Roman" w:hAnsi="Times New Roman" w:cstheme="minorBidi"/>
                <w:sz w:val="16"/>
                <w:szCs w:val="16"/>
              </w:rPr>
            </w:pPr>
          </w:p>
          <w:p w14:paraId="31D7645E" w14:textId="77777777" w:rsidR="00AF48D3" w:rsidRDefault="00AF48D3" w:rsidP="001B3196">
            <w:pPr>
              <w:spacing w:line="200" w:lineRule="exact"/>
              <w:ind w:right="44"/>
              <w:jc w:val="right"/>
              <w:rPr>
                <w:rFonts w:ascii="Times New Roman" w:hAnsi="Times New Roman" w:cstheme="minorBidi"/>
                <w:sz w:val="16"/>
                <w:szCs w:val="16"/>
              </w:rPr>
            </w:pPr>
          </w:p>
          <w:p w14:paraId="2F322678" w14:textId="77777777" w:rsidR="00AF48D3" w:rsidRDefault="00AF48D3" w:rsidP="001B3196">
            <w:pPr>
              <w:spacing w:line="200" w:lineRule="exact"/>
              <w:ind w:right="44"/>
              <w:jc w:val="right"/>
              <w:rPr>
                <w:rFonts w:ascii="Times New Roman" w:hAnsi="Times New Roman" w:cstheme="minorBidi"/>
                <w:sz w:val="16"/>
                <w:szCs w:val="16"/>
              </w:rPr>
            </w:pPr>
          </w:p>
          <w:p w14:paraId="31FA858A" w14:textId="77777777" w:rsidR="00AF48D3" w:rsidRPr="00422533" w:rsidRDefault="00AF48D3" w:rsidP="0045476F">
            <w:pPr>
              <w:spacing w:line="200" w:lineRule="exact"/>
              <w:jc w:val="right"/>
              <w:rPr>
                <w:rFonts w:ascii="Times New Roman" w:hAnsi="Times New Roman" w:cstheme="minorBidi"/>
                <w:sz w:val="16"/>
                <w:szCs w:val="16"/>
              </w:rPr>
            </w:pPr>
            <w:r w:rsidRPr="001F1BBC">
              <w:rPr>
                <w:rFonts w:ascii="Times New Roman" w:hAnsi="Times New Roman" w:cs="Times New Roman"/>
                <w:sz w:val="16"/>
                <w:szCs w:val="16"/>
              </w:rPr>
              <w:t>(163,7</w:t>
            </w:r>
            <w:r>
              <w:rPr>
                <w:rFonts w:ascii="Times New Roman" w:hAnsi="Times New Roman" w:cs="Times New Roman"/>
                <w:sz w:val="16"/>
                <w:szCs w:val="16"/>
              </w:rPr>
              <w:t>19</w:t>
            </w:r>
            <w:r w:rsidRPr="001F1BBC">
              <w:rPr>
                <w:rFonts w:ascii="Times New Roman" w:hAnsi="Times New Roman" w:cs="Times New Roman"/>
                <w:sz w:val="16"/>
                <w:szCs w:val="16"/>
              </w:rPr>
              <w:t>)</w:t>
            </w:r>
          </w:p>
        </w:tc>
      </w:tr>
      <w:tr w:rsidR="00D67FBC" w:rsidRPr="001F1BBC" w14:paraId="5F3783E2" w14:textId="77777777" w:rsidTr="00EC3AA4">
        <w:trPr>
          <w:gridAfter w:val="1"/>
          <w:wAfter w:w="17" w:type="dxa"/>
          <w:cantSplit/>
        </w:trPr>
        <w:tc>
          <w:tcPr>
            <w:tcW w:w="1737" w:type="dxa"/>
          </w:tcPr>
          <w:p w14:paraId="5959C7A6" w14:textId="77777777" w:rsidR="00AF48D3" w:rsidRPr="001F1BBC" w:rsidRDefault="00AF48D3" w:rsidP="001B3196">
            <w:pPr>
              <w:spacing w:line="20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76" w:type="dxa"/>
          </w:tcPr>
          <w:p w14:paraId="644D2403"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7E6B78D4" w14:textId="77777777" w:rsidR="00AF48D3" w:rsidRPr="001F1BBC" w:rsidRDefault="00AF48D3" w:rsidP="001B3196">
            <w:pPr>
              <w:spacing w:line="200" w:lineRule="exact"/>
              <w:ind w:right="44"/>
              <w:rPr>
                <w:rFonts w:ascii="Times New Roman" w:hAnsi="Times New Roman" w:cs="Times New Roman"/>
                <w:b/>
                <w:bCs/>
                <w:sz w:val="16"/>
                <w:szCs w:val="16"/>
              </w:rPr>
            </w:pPr>
          </w:p>
        </w:tc>
        <w:tc>
          <w:tcPr>
            <w:tcW w:w="1079" w:type="dxa"/>
          </w:tcPr>
          <w:p w14:paraId="7C0752E0"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400350F0"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Pr>
          <w:p w14:paraId="5A44E0E0"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1F73DB7A"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Pr>
          <w:p w14:paraId="3AB79297"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42" w:type="dxa"/>
            <w:gridSpan w:val="2"/>
          </w:tcPr>
          <w:p w14:paraId="2F7F7855"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483827AD"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40" w:type="dxa"/>
            <w:gridSpan w:val="2"/>
          </w:tcPr>
          <w:p w14:paraId="2D56E6AC"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79DC319E"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0F687223"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67" w:type="dxa"/>
            <w:tcBorders>
              <w:top w:val="single" w:sz="4" w:space="0" w:color="auto"/>
              <w:left w:val="nil"/>
              <w:bottom w:val="double" w:sz="4" w:space="0" w:color="auto"/>
              <w:right w:val="nil"/>
            </w:tcBorders>
          </w:tcPr>
          <w:p w14:paraId="34EF6662" w14:textId="77777777" w:rsidR="00AF48D3" w:rsidRPr="001F1BBC" w:rsidRDefault="00AF48D3" w:rsidP="001B3196">
            <w:pPr>
              <w:spacing w:line="200" w:lineRule="exact"/>
              <w:ind w:right="44"/>
              <w:jc w:val="right"/>
              <w:rPr>
                <w:rFonts w:ascii="Times New Roman" w:hAnsi="Times New Roman" w:cs="Times New Roman"/>
                <w:b/>
                <w:bCs/>
                <w:sz w:val="16"/>
                <w:szCs w:val="16"/>
              </w:rPr>
            </w:pPr>
            <w:r w:rsidRPr="001F1BBC">
              <w:rPr>
                <w:rFonts w:ascii="Times New Roman" w:hAnsi="Times New Roman" w:cs="Times New Roman"/>
                <w:b/>
                <w:bCs/>
                <w:sz w:val="16"/>
                <w:szCs w:val="16"/>
              </w:rPr>
              <w:t>1,965,71</w:t>
            </w:r>
            <w:r>
              <w:rPr>
                <w:rFonts w:ascii="Times New Roman" w:hAnsi="Times New Roman" w:cs="Times New Roman"/>
                <w:b/>
                <w:bCs/>
                <w:sz w:val="16"/>
                <w:szCs w:val="16"/>
              </w:rPr>
              <w:t>5</w:t>
            </w:r>
          </w:p>
        </w:tc>
      </w:tr>
      <w:tr w:rsidR="002E3B67" w:rsidRPr="001F1BBC" w14:paraId="0E313E52" w14:textId="77777777" w:rsidTr="00EC3AA4">
        <w:trPr>
          <w:gridAfter w:val="1"/>
          <w:wAfter w:w="17" w:type="dxa"/>
          <w:cantSplit/>
        </w:trPr>
        <w:tc>
          <w:tcPr>
            <w:tcW w:w="1737" w:type="dxa"/>
          </w:tcPr>
          <w:p w14:paraId="6FCB5D79" w14:textId="77777777" w:rsidR="00AF48D3" w:rsidRPr="001F1BBC" w:rsidRDefault="00AF48D3" w:rsidP="001B3196">
            <w:pPr>
              <w:spacing w:line="200" w:lineRule="exact"/>
              <w:ind w:right="44"/>
              <w:rPr>
                <w:rFonts w:ascii="Times New Roman" w:hAnsi="Times New Roman" w:cs="Times New Roman"/>
                <w:b/>
                <w:bCs/>
                <w:sz w:val="16"/>
                <w:szCs w:val="16"/>
              </w:rPr>
            </w:pPr>
          </w:p>
        </w:tc>
        <w:tc>
          <w:tcPr>
            <w:tcW w:w="1076" w:type="dxa"/>
          </w:tcPr>
          <w:p w14:paraId="67CDEC22"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61E8B3E2" w14:textId="77777777" w:rsidR="00AF48D3" w:rsidRPr="001F1BBC" w:rsidRDefault="00AF48D3" w:rsidP="001B3196">
            <w:pPr>
              <w:spacing w:line="200" w:lineRule="exact"/>
              <w:ind w:right="44"/>
              <w:rPr>
                <w:rFonts w:ascii="Times New Roman" w:hAnsi="Times New Roman" w:cs="Times New Roman"/>
                <w:b/>
                <w:bCs/>
                <w:sz w:val="16"/>
                <w:szCs w:val="16"/>
              </w:rPr>
            </w:pPr>
          </w:p>
        </w:tc>
        <w:tc>
          <w:tcPr>
            <w:tcW w:w="1079" w:type="dxa"/>
          </w:tcPr>
          <w:p w14:paraId="3749D5A5"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2695EE0A"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Pr>
          <w:p w14:paraId="60D9B9F7"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1BC02BBF"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Pr>
          <w:p w14:paraId="365B1142"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42" w:type="dxa"/>
            <w:gridSpan w:val="2"/>
          </w:tcPr>
          <w:p w14:paraId="5EB1E6C5"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69EEEC94"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40" w:type="dxa"/>
            <w:gridSpan w:val="2"/>
          </w:tcPr>
          <w:p w14:paraId="0DF6E1E1"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53442EBB"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79C1AC66"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67" w:type="dxa"/>
            <w:tcBorders>
              <w:top w:val="single" w:sz="4" w:space="0" w:color="auto"/>
              <w:left w:val="nil"/>
              <w:right w:val="nil"/>
            </w:tcBorders>
          </w:tcPr>
          <w:p w14:paraId="15FFB78C"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r>
      <w:tr w:rsidR="00AF48D3" w:rsidRPr="001F1BBC" w14:paraId="2AE16CC0" w14:textId="77777777" w:rsidTr="00EC3AA4">
        <w:trPr>
          <w:gridAfter w:val="1"/>
          <w:wAfter w:w="17" w:type="dxa"/>
          <w:cantSplit/>
        </w:trPr>
        <w:tc>
          <w:tcPr>
            <w:tcW w:w="1737" w:type="dxa"/>
          </w:tcPr>
          <w:p w14:paraId="123075B5" w14:textId="77777777" w:rsidR="00AF48D3" w:rsidRPr="001F1BBC" w:rsidRDefault="00AF48D3" w:rsidP="001B3196">
            <w:pPr>
              <w:spacing w:line="200" w:lineRule="exact"/>
              <w:ind w:left="72" w:right="44" w:hanging="72"/>
              <w:rPr>
                <w:rFonts w:ascii="Times New Roman" w:hAnsi="Times New Roman" w:cs="Times New Roman"/>
                <w:b/>
                <w:bCs/>
                <w:sz w:val="16"/>
                <w:szCs w:val="16"/>
              </w:rPr>
            </w:pPr>
            <w:r w:rsidRPr="001F1BBC">
              <w:rPr>
                <w:rFonts w:ascii="Times New Roman" w:hAnsi="Times New Roman" w:cs="Times New Roman"/>
                <w:sz w:val="16"/>
                <w:szCs w:val="16"/>
              </w:rPr>
              <w:t>Dividends to non-controlling interest</w:t>
            </w:r>
          </w:p>
        </w:tc>
        <w:tc>
          <w:tcPr>
            <w:tcW w:w="1076" w:type="dxa"/>
          </w:tcPr>
          <w:p w14:paraId="682050C8" w14:textId="77777777" w:rsidR="00AF48D3" w:rsidRPr="00434D72" w:rsidRDefault="00AF48D3" w:rsidP="001B3196">
            <w:pPr>
              <w:spacing w:line="200" w:lineRule="exact"/>
              <w:ind w:right="44"/>
              <w:jc w:val="right"/>
              <w:rPr>
                <w:rFonts w:ascii="Times New Roman" w:hAnsi="Times New Roman" w:cs="Times New Roman"/>
                <w:b/>
                <w:sz w:val="16"/>
                <w:szCs w:val="16"/>
              </w:rPr>
            </w:pPr>
          </w:p>
          <w:p w14:paraId="3AC7F30E" w14:textId="77777777" w:rsidR="00AF48D3" w:rsidRPr="0078106C" w:rsidRDefault="00AF48D3" w:rsidP="001B3196">
            <w:pPr>
              <w:spacing w:line="200" w:lineRule="exact"/>
              <w:ind w:right="260"/>
              <w:jc w:val="right"/>
              <w:rPr>
                <w:rFonts w:ascii="Times New Roman" w:hAnsi="Times New Roman" w:cs="Times New Roman"/>
                <w:sz w:val="16"/>
                <w:szCs w:val="16"/>
              </w:rPr>
            </w:pPr>
            <w:r w:rsidRPr="00FF5B27">
              <w:rPr>
                <w:rFonts w:ascii="Times New Roman" w:hAnsi="Times New Roman" w:cs="Times New Roman"/>
                <w:sz w:val="16"/>
                <w:szCs w:val="16"/>
              </w:rPr>
              <w:t>-</w:t>
            </w:r>
          </w:p>
        </w:tc>
        <w:tc>
          <w:tcPr>
            <w:tcW w:w="236" w:type="dxa"/>
          </w:tcPr>
          <w:p w14:paraId="23C4373B" w14:textId="77777777" w:rsidR="00AF48D3" w:rsidRPr="00FF5B27" w:rsidRDefault="00AF48D3" w:rsidP="001B3196">
            <w:pPr>
              <w:spacing w:line="200" w:lineRule="exact"/>
              <w:ind w:right="44"/>
              <w:rPr>
                <w:rFonts w:ascii="Times New Roman" w:hAnsi="Times New Roman" w:cs="Times New Roman"/>
                <w:b/>
                <w:bCs/>
                <w:sz w:val="16"/>
                <w:szCs w:val="16"/>
              </w:rPr>
            </w:pPr>
          </w:p>
        </w:tc>
        <w:tc>
          <w:tcPr>
            <w:tcW w:w="1079" w:type="dxa"/>
          </w:tcPr>
          <w:p w14:paraId="39878F6D" w14:textId="77777777" w:rsidR="00AF48D3" w:rsidRPr="00434D72" w:rsidRDefault="00AF48D3" w:rsidP="001B3196">
            <w:pPr>
              <w:spacing w:line="200" w:lineRule="exact"/>
              <w:ind w:right="44"/>
              <w:jc w:val="right"/>
              <w:rPr>
                <w:rFonts w:ascii="Times New Roman" w:hAnsi="Times New Roman" w:cs="Times New Roman"/>
                <w:b/>
                <w:sz w:val="16"/>
                <w:szCs w:val="16"/>
              </w:rPr>
            </w:pPr>
          </w:p>
          <w:p w14:paraId="20961CE5" w14:textId="77777777" w:rsidR="00AF48D3" w:rsidRPr="00434D72" w:rsidRDefault="00AF48D3" w:rsidP="001B3196">
            <w:pPr>
              <w:spacing w:line="200" w:lineRule="exact"/>
              <w:ind w:right="2"/>
              <w:jc w:val="right"/>
              <w:rPr>
                <w:rFonts w:ascii="Times New Roman" w:hAnsi="Times New Roman" w:cs="Times New Roman"/>
                <w:b/>
                <w:sz w:val="16"/>
                <w:szCs w:val="16"/>
              </w:rPr>
            </w:pPr>
            <w:r w:rsidRPr="00FF5B27">
              <w:rPr>
                <w:rFonts w:ascii="Times New Roman" w:hAnsi="Times New Roman" w:cs="Times New Roman"/>
                <w:sz w:val="16"/>
                <w:szCs w:val="16"/>
              </w:rPr>
              <w:t>(93,000)</w:t>
            </w:r>
          </w:p>
        </w:tc>
        <w:tc>
          <w:tcPr>
            <w:tcW w:w="236" w:type="dxa"/>
          </w:tcPr>
          <w:p w14:paraId="39DF3DEE" w14:textId="77777777" w:rsidR="00AF48D3" w:rsidRPr="00FF5B27" w:rsidRDefault="00AF48D3" w:rsidP="001B3196">
            <w:pPr>
              <w:spacing w:line="200" w:lineRule="exact"/>
              <w:ind w:right="44"/>
              <w:jc w:val="right"/>
              <w:rPr>
                <w:rFonts w:ascii="Times New Roman" w:hAnsi="Times New Roman" w:cs="Times New Roman"/>
                <w:b/>
                <w:bCs/>
                <w:sz w:val="16"/>
                <w:szCs w:val="16"/>
              </w:rPr>
            </w:pPr>
          </w:p>
        </w:tc>
        <w:tc>
          <w:tcPr>
            <w:tcW w:w="1080" w:type="dxa"/>
          </w:tcPr>
          <w:p w14:paraId="4457AAE7" w14:textId="77777777" w:rsidR="00AF48D3" w:rsidRPr="00434D72" w:rsidRDefault="00AF48D3" w:rsidP="001B3196">
            <w:pPr>
              <w:spacing w:line="200" w:lineRule="exact"/>
              <w:ind w:right="260"/>
              <w:jc w:val="right"/>
              <w:rPr>
                <w:rFonts w:ascii="Times New Roman" w:hAnsi="Times New Roman" w:cs="Times New Roman"/>
                <w:b/>
                <w:sz w:val="16"/>
                <w:szCs w:val="16"/>
              </w:rPr>
            </w:pPr>
          </w:p>
          <w:p w14:paraId="724438C8" w14:textId="77777777" w:rsidR="00AF48D3" w:rsidRPr="00FF5B27" w:rsidRDefault="00AF48D3" w:rsidP="001B3196">
            <w:pPr>
              <w:spacing w:line="200" w:lineRule="exact"/>
              <w:ind w:right="260"/>
              <w:jc w:val="right"/>
              <w:rPr>
                <w:rFonts w:ascii="Times New Roman" w:hAnsi="Times New Roman" w:cs="Times New Roman"/>
                <w:b/>
                <w:sz w:val="16"/>
                <w:szCs w:val="16"/>
              </w:rPr>
            </w:pPr>
            <w:r w:rsidRPr="00CB26D0">
              <w:rPr>
                <w:rFonts w:ascii="Times New Roman" w:hAnsi="Times New Roman" w:cs="Angsana New"/>
                <w:b/>
                <w:sz w:val="16"/>
                <w:szCs w:val="16"/>
                <w:lang w:val="en-GB"/>
              </w:rPr>
              <w:t>-</w:t>
            </w:r>
          </w:p>
        </w:tc>
        <w:tc>
          <w:tcPr>
            <w:tcW w:w="236" w:type="dxa"/>
          </w:tcPr>
          <w:p w14:paraId="3E433AD4" w14:textId="77777777" w:rsidR="00AF48D3" w:rsidRPr="00FF5B27" w:rsidRDefault="00AF48D3" w:rsidP="001B3196">
            <w:pPr>
              <w:spacing w:line="200" w:lineRule="exact"/>
              <w:ind w:right="44"/>
              <w:jc w:val="right"/>
              <w:rPr>
                <w:rFonts w:ascii="Times New Roman" w:hAnsi="Times New Roman" w:cs="Times New Roman"/>
                <w:b/>
                <w:bCs/>
                <w:sz w:val="16"/>
                <w:szCs w:val="16"/>
              </w:rPr>
            </w:pPr>
          </w:p>
        </w:tc>
        <w:tc>
          <w:tcPr>
            <w:tcW w:w="1080" w:type="dxa"/>
          </w:tcPr>
          <w:p w14:paraId="3434BFB1" w14:textId="77777777" w:rsidR="00AF48D3" w:rsidRPr="00434D72" w:rsidRDefault="00AF48D3" w:rsidP="001B3196">
            <w:pPr>
              <w:spacing w:line="200" w:lineRule="exact"/>
              <w:ind w:right="260"/>
              <w:jc w:val="right"/>
              <w:rPr>
                <w:rFonts w:ascii="Times New Roman" w:hAnsi="Times New Roman" w:cs="Times New Roman"/>
                <w:b/>
                <w:sz w:val="16"/>
                <w:szCs w:val="16"/>
              </w:rPr>
            </w:pPr>
          </w:p>
          <w:p w14:paraId="66AAB99F" w14:textId="77777777" w:rsidR="00AF48D3" w:rsidRPr="00FF5B27" w:rsidRDefault="00AF48D3" w:rsidP="001B3196">
            <w:pPr>
              <w:spacing w:line="200" w:lineRule="exact"/>
              <w:ind w:right="260"/>
              <w:jc w:val="right"/>
              <w:rPr>
                <w:rFonts w:ascii="Times New Roman" w:hAnsi="Times New Roman" w:cs="Times New Roman"/>
                <w:b/>
                <w:sz w:val="16"/>
                <w:szCs w:val="16"/>
              </w:rPr>
            </w:pPr>
            <w:r w:rsidRPr="00CB26D0">
              <w:rPr>
                <w:rFonts w:ascii="Times New Roman" w:hAnsi="Times New Roman" w:cs="Angsana New"/>
                <w:b/>
                <w:sz w:val="16"/>
                <w:szCs w:val="16"/>
                <w:lang w:val="en-GB"/>
              </w:rPr>
              <w:t>-</w:t>
            </w:r>
          </w:p>
        </w:tc>
        <w:tc>
          <w:tcPr>
            <w:tcW w:w="242" w:type="dxa"/>
            <w:gridSpan w:val="2"/>
          </w:tcPr>
          <w:p w14:paraId="3E9FFE2D" w14:textId="77777777" w:rsidR="00AF48D3" w:rsidRPr="00FF5B27"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1AE6D007" w14:textId="77777777" w:rsidR="00AF48D3" w:rsidRPr="00434D72" w:rsidRDefault="00AF48D3" w:rsidP="001B3196">
            <w:pPr>
              <w:spacing w:line="200" w:lineRule="exact"/>
              <w:ind w:right="44"/>
              <w:jc w:val="right"/>
              <w:rPr>
                <w:rFonts w:ascii="Times New Roman" w:hAnsi="Times New Roman" w:cs="Times New Roman"/>
                <w:b/>
                <w:sz w:val="16"/>
                <w:szCs w:val="16"/>
              </w:rPr>
            </w:pPr>
          </w:p>
          <w:p w14:paraId="23C7618E" w14:textId="77777777" w:rsidR="00AF48D3" w:rsidRPr="00434D72" w:rsidRDefault="00AF48D3" w:rsidP="001B3196">
            <w:pPr>
              <w:spacing w:line="200" w:lineRule="exact"/>
              <w:ind w:right="-10"/>
              <w:jc w:val="right"/>
              <w:rPr>
                <w:rFonts w:ascii="Times New Roman" w:hAnsi="Times New Roman" w:cs="Times New Roman"/>
                <w:b/>
                <w:sz w:val="16"/>
                <w:szCs w:val="16"/>
              </w:rPr>
            </w:pPr>
            <w:r w:rsidRPr="00FF5B27">
              <w:rPr>
                <w:rFonts w:ascii="Times New Roman" w:hAnsi="Times New Roman" w:cs="Times New Roman"/>
                <w:sz w:val="16"/>
                <w:szCs w:val="16"/>
              </w:rPr>
              <w:t>(304,070)</w:t>
            </w:r>
          </w:p>
        </w:tc>
        <w:tc>
          <w:tcPr>
            <w:tcW w:w="240" w:type="dxa"/>
            <w:gridSpan w:val="2"/>
          </w:tcPr>
          <w:p w14:paraId="32F6433A" w14:textId="77777777" w:rsidR="00AF48D3" w:rsidRPr="00FF5B27"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2C7DDC37" w14:textId="77777777" w:rsidR="00AF48D3" w:rsidRPr="00434D72" w:rsidRDefault="00AF48D3" w:rsidP="001B3196">
            <w:pPr>
              <w:spacing w:line="200" w:lineRule="exact"/>
              <w:ind w:right="260"/>
              <w:jc w:val="right"/>
              <w:rPr>
                <w:rFonts w:ascii="Times New Roman" w:hAnsi="Times New Roman" w:cs="Times New Roman"/>
                <w:b/>
                <w:sz w:val="16"/>
                <w:szCs w:val="16"/>
              </w:rPr>
            </w:pPr>
          </w:p>
          <w:p w14:paraId="73760324" w14:textId="77777777" w:rsidR="00AF48D3" w:rsidRPr="00FF5B27" w:rsidRDefault="00AF48D3" w:rsidP="001B3196">
            <w:pPr>
              <w:spacing w:line="200" w:lineRule="exact"/>
              <w:ind w:right="260"/>
              <w:jc w:val="right"/>
              <w:rPr>
                <w:rFonts w:ascii="Times New Roman" w:hAnsi="Times New Roman" w:cs="Times New Roman"/>
                <w:b/>
                <w:sz w:val="16"/>
                <w:szCs w:val="16"/>
              </w:rPr>
            </w:pPr>
            <w:r w:rsidRPr="00CB26D0">
              <w:rPr>
                <w:rFonts w:ascii="Times New Roman" w:hAnsi="Times New Roman" w:cs="Angsana New"/>
                <w:b/>
                <w:sz w:val="16"/>
                <w:szCs w:val="16"/>
                <w:lang w:val="en-GB"/>
              </w:rPr>
              <w:t>-</w:t>
            </w:r>
          </w:p>
        </w:tc>
        <w:tc>
          <w:tcPr>
            <w:tcW w:w="236" w:type="dxa"/>
          </w:tcPr>
          <w:p w14:paraId="11638221"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67" w:type="dxa"/>
            <w:tcBorders>
              <w:left w:val="nil"/>
              <w:right w:val="nil"/>
            </w:tcBorders>
          </w:tcPr>
          <w:p w14:paraId="3183DDD1"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r>
      <w:tr w:rsidR="00AF48D3" w:rsidRPr="00422533" w14:paraId="09504CDD" w14:textId="77777777" w:rsidTr="00EC3AA4">
        <w:trPr>
          <w:gridAfter w:val="1"/>
          <w:wAfter w:w="17" w:type="dxa"/>
          <w:cantSplit/>
        </w:trPr>
        <w:tc>
          <w:tcPr>
            <w:tcW w:w="1737" w:type="dxa"/>
          </w:tcPr>
          <w:p w14:paraId="2515C2B7" w14:textId="77777777" w:rsidR="00AF48D3" w:rsidRPr="001F1BBC" w:rsidRDefault="00AF48D3" w:rsidP="001B3196">
            <w:pPr>
              <w:spacing w:line="20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 allocated to non-controlling interest</w:t>
            </w:r>
          </w:p>
        </w:tc>
        <w:tc>
          <w:tcPr>
            <w:tcW w:w="1076" w:type="dxa"/>
          </w:tcPr>
          <w:p w14:paraId="4EDBAC77" w14:textId="77777777" w:rsidR="00AF48D3" w:rsidRDefault="00AF48D3" w:rsidP="001B3196">
            <w:pPr>
              <w:spacing w:line="200" w:lineRule="exact"/>
              <w:ind w:right="44"/>
              <w:jc w:val="right"/>
              <w:rPr>
                <w:rFonts w:ascii="Times New Roman" w:hAnsi="Times New Roman" w:cstheme="minorBidi"/>
                <w:b/>
                <w:bCs/>
                <w:sz w:val="16"/>
                <w:szCs w:val="16"/>
              </w:rPr>
            </w:pPr>
          </w:p>
          <w:p w14:paraId="5C741DBB" w14:textId="77777777" w:rsidR="00AF48D3" w:rsidRDefault="00AF48D3" w:rsidP="001B3196">
            <w:pPr>
              <w:spacing w:line="200" w:lineRule="exact"/>
              <w:ind w:right="44"/>
              <w:jc w:val="right"/>
              <w:rPr>
                <w:rFonts w:ascii="Times New Roman" w:hAnsi="Times New Roman" w:cstheme="minorBidi"/>
                <w:b/>
                <w:bCs/>
                <w:sz w:val="16"/>
                <w:szCs w:val="16"/>
              </w:rPr>
            </w:pPr>
          </w:p>
          <w:p w14:paraId="6DA57A3A" w14:textId="77777777" w:rsidR="00AF48D3" w:rsidRDefault="00AF48D3" w:rsidP="001B3196">
            <w:pPr>
              <w:spacing w:line="200" w:lineRule="exact"/>
              <w:ind w:right="44"/>
              <w:jc w:val="right"/>
              <w:rPr>
                <w:rFonts w:ascii="Times New Roman" w:hAnsi="Times New Roman" w:cstheme="minorBidi"/>
                <w:b/>
                <w:bCs/>
                <w:sz w:val="16"/>
                <w:szCs w:val="16"/>
              </w:rPr>
            </w:pPr>
          </w:p>
          <w:p w14:paraId="004F0779" w14:textId="77777777" w:rsidR="00AF48D3" w:rsidRDefault="00AF48D3" w:rsidP="001B3196">
            <w:pPr>
              <w:spacing w:line="200" w:lineRule="exact"/>
              <w:ind w:right="44"/>
              <w:jc w:val="right"/>
              <w:rPr>
                <w:rFonts w:ascii="Times New Roman" w:hAnsi="Times New Roman" w:cstheme="minorBidi"/>
                <w:b/>
                <w:bCs/>
                <w:sz w:val="16"/>
                <w:szCs w:val="16"/>
              </w:rPr>
            </w:pPr>
            <w:r w:rsidRPr="001F1BBC">
              <w:rPr>
                <w:rFonts w:ascii="Times New Roman" w:hAnsi="Times New Roman" w:cs="Times New Roman"/>
                <w:sz w:val="16"/>
                <w:szCs w:val="16"/>
              </w:rPr>
              <w:t>92,275</w:t>
            </w:r>
          </w:p>
        </w:tc>
        <w:tc>
          <w:tcPr>
            <w:tcW w:w="236" w:type="dxa"/>
          </w:tcPr>
          <w:p w14:paraId="72DE5EEE" w14:textId="77777777" w:rsidR="00AF48D3" w:rsidRPr="001F1BBC" w:rsidRDefault="00AF48D3" w:rsidP="001B3196">
            <w:pPr>
              <w:spacing w:line="200" w:lineRule="exact"/>
              <w:ind w:right="44"/>
              <w:rPr>
                <w:rFonts w:ascii="Times New Roman" w:hAnsi="Times New Roman" w:cs="Times New Roman"/>
                <w:b/>
                <w:bCs/>
                <w:sz w:val="16"/>
                <w:szCs w:val="16"/>
              </w:rPr>
            </w:pPr>
          </w:p>
        </w:tc>
        <w:tc>
          <w:tcPr>
            <w:tcW w:w="1079" w:type="dxa"/>
          </w:tcPr>
          <w:p w14:paraId="57ECD695" w14:textId="77777777" w:rsidR="00AF48D3" w:rsidRDefault="00AF48D3" w:rsidP="001B3196">
            <w:pPr>
              <w:spacing w:line="200" w:lineRule="exact"/>
              <w:ind w:right="44"/>
              <w:jc w:val="right"/>
              <w:rPr>
                <w:rFonts w:ascii="Times New Roman" w:hAnsi="Times New Roman" w:cstheme="minorBidi"/>
                <w:b/>
                <w:bCs/>
                <w:sz w:val="16"/>
                <w:szCs w:val="16"/>
              </w:rPr>
            </w:pPr>
          </w:p>
          <w:p w14:paraId="33F0FF9A" w14:textId="77777777" w:rsidR="00AF48D3" w:rsidRDefault="00AF48D3" w:rsidP="001B3196">
            <w:pPr>
              <w:spacing w:line="200" w:lineRule="exact"/>
              <w:ind w:right="44"/>
              <w:jc w:val="right"/>
              <w:rPr>
                <w:rFonts w:ascii="Times New Roman" w:hAnsi="Times New Roman" w:cstheme="minorBidi"/>
                <w:b/>
                <w:bCs/>
                <w:sz w:val="16"/>
                <w:szCs w:val="16"/>
              </w:rPr>
            </w:pPr>
          </w:p>
          <w:p w14:paraId="3F8A78E2" w14:textId="77777777" w:rsidR="00AF48D3" w:rsidRDefault="00AF48D3" w:rsidP="001B3196">
            <w:pPr>
              <w:spacing w:line="200" w:lineRule="exact"/>
              <w:ind w:right="44"/>
              <w:jc w:val="right"/>
              <w:rPr>
                <w:rFonts w:ascii="Times New Roman" w:hAnsi="Times New Roman" w:cstheme="minorBidi"/>
                <w:b/>
                <w:bCs/>
                <w:sz w:val="16"/>
                <w:szCs w:val="16"/>
              </w:rPr>
            </w:pPr>
          </w:p>
          <w:p w14:paraId="3E4C49F2" w14:textId="77777777" w:rsidR="00AF48D3" w:rsidRDefault="00AF48D3" w:rsidP="001B3196">
            <w:pPr>
              <w:spacing w:line="200" w:lineRule="exact"/>
              <w:ind w:right="2"/>
              <w:jc w:val="right"/>
              <w:rPr>
                <w:rFonts w:ascii="Times New Roman" w:hAnsi="Times New Roman" w:cstheme="minorBidi"/>
                <w:b/>
                <w:bCs/>
                <w:sz w:val="16"/>
                <w:szCs w:val="16"/>
              </w:rPr>
            </w:pPr>
            <w:r w:rsidRPr="001F1BBC">
              <w:rPr>
                <w:rFonts w:ascii="Times New Roman" w:hAnsi="Times New Roman" w:cs="Times New Roman"/>
                <w:sz w:val="16"/>
                <w:szCs w:val="16"/>
              </w:rPr>
              <w:t>(747)</w:t>
            </w:r>
          </w:p>
        </w:tc>
        <w:tc>
          <w:tcPr>
            <w:tcW w:w="236" w:type="dxa"/>
          </w:tcPr>
          <w:p w14:paraId="0FBDAC92"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Pr>
          <w:p w14:paraId="7A9226D7" w14:textId="77777777" w:rsidR="00AF48D3" w:rsidRDefault="00AF48D3" w:rsidP="001B3196">
            <w:pPr>
              <w:spacing w:line="200" w:lineRule="exact"/>
              <w:ind w:right="260"/>
              <w:jc w:val="right"/>
              <w:rPr>
                <w:rFonts w:ascii="Times New Roman" w:hAnsi="Times New Roman" w:cstheme="minorBidi"/>
                <w:b/>
                <w:bCs/>
                <w:sz w:val="16"/>
                <w:szCs w:val="16"/>
              </w:rPr>
            </w:pPr>
          </w:p>
          <w:p w14:paraId="53E90316" w14:textId="77777777" w:rsidR="00AF48D3" w:rsidRDefault="00AF48D3" w:rsidP="001B3196">
            <w:pPr>
              <w:spacing w:line="200" w:lineRule="exact"/>
              <w:ind w:right="260"/>
              <w:jc w:val="right"/>
              <w:rPr>
                <w:rFonts w:ascii="Times New Roman" w:hAnsi="Times New Roman" w:cstheme="minorBidi"/>
                <w:b/>
                <w:bCs/>
                <w:sz w:val="16"/>
                <w:szCs w:val="16"/>
              </w:rPr>
            </w:pPr>
          </w:p>
          <w:p w14:paraId="2D283BEF" w14:textId="77777777" w:rsidR="00AF48D3" w:rsidRDefault="00AF48D3" w:rsidP="001B3196">
            <w:pPr>
              <w:spacing w:line="200" w:lineRule="exact"/>
              <w:ind w:right="260"/>
              <w:jc w:val="right"/>
              <w:rPr>
                <w:rFonts w:ascii="Times New Roman" w:hAnsi="Times New Roman" w:cstheme="minorBidi"/>
                <w:b/>
                <w:bCs/>
                <w:sz w:val="16"/>
                <w:szCs w:val="16"/>
              </w:rPr>
            </w:pPr>
          </w:p>
          <w:p w14:paraId="7B900A99" w14:textId="77777777" w:rsidR="00AF48D3" w:rsidRDefault="00AF48D3" w:rsidP="001B3196">
            <w:pPr>
              <w:spacing w:line="200" w:lineRule="exact"/>
              <w:ind w:right="44"/>
              <w:jc w:val="right"/>
              <w:rPr>
                <w:rFonts w:ascii="Times New Roman" w:hAnsi="Times New Roman" w:cstheme="minorBidi"/>
                <w:b/>
                <w:bCs/>
                <w:sz w:val="16"/>
                <w:szCs w:val="16"/>
              </w:rPr>
            </w:pPr>
            <w:r w:rsidRPr="001F1BBC">
              <w:rPr>
                <w:rFonts w:ascii="Times New Roman" w:hAnsi="Times New Roman" w:cs="Times New Roman"/>
                <w:sz w:val="16"/>
                <w:szCs w:val="16"/>
              </w:rPr>
              <w:t>220,918</w:t>
            </w:r>
          </w:p>
        </w:tc>
        <w:tc>
          <w:tcPr>
            <w:tcW w:w="236" w:type="dxa"/>
          </w:tcPr>
          <w:p w14:paraId="5FF39A6C"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Pr>
          <w:p w14:paraId="1F781168" w14:textId="77777777" w:rsidR="00AF48D3" w:rsidRDefault="00AF48D3" w:rsidP="001B3196">
            <w:pPr>
              <w:spacing w:line="200" w:lineRule="exact"/>
              <w:ind w:right="260"/>
              <w:jc w:val="right"/>
              <w:rPr>
                <w:rFonts w:ascii="Times New Roman" w:hAnsi="Times New Roman" w:cstheme="minorBidi"/>
                <w:b/>
                <w:bCs/>
                <w:sz w:val="16"/>
                <w:szCs w:val="16"/>
              </w:rPr>
            </w:pPr>
          </w:p>
          <w:p w14:paraId="5C407309" w14:textId="77777777" w:rsidR="00AF48D3" w:rsidRDefault="00AF48D3" w:rsidP="001B3196">
            <w:pPr>
              <w:spacing w:line="200" w:lineRule="exact"/>
              <w:ind w:right="260"/>
              <w:jc w:val="right"/>
              <w:rPr>
                <w:rFonts w:ascii="Times New Roman" w:hAnsi="Times New Roman" w:cstheme="minorBidi"/>
                <w:b/>
                <w:bCs/>
                <w:sz w:val="16"/>
                <w:szCs w:val="16"/>
              </w:rPr>
            </w:pPr>
          </w:p>
          <w:p w14:paraId="2F89F936" w14:textId="77777777" w:rsidR="00AF48D3" w:rsidRDefault="00AF48D3" w:rsidP="001B3196">
            <w:pPr>
              <w:spacing w:line="200" w:lineRule="exact"/>
              <w:ind w:right="260"/>
              <w:jc w:val="right"/>
              <w:rPr>
                <w:rFonts w:ascii="Times New Roman" w:hAnsi="Times New Roman" w:cstheme="minorBidi"/>
                <w:b/>
                <w:bCs/>
                <w:sz w:val="16"/>
                <w:szCs w:val="16"/>
              </w:rPr>
            </w:pPr>
          </w:p>
          <w:p w14:paraId="5B2A5765" w14:textId="77777777" w:rsidR="00AF48D3" w:rsidRDefault="00AF48D3" w:rsidP="001B3196">
            <w:pPr>
              <w:spacing w:line="200" w:lineRule="exact"/>
              <w:ind w:right="11"/>
              <w:jc w:val="right"/>
              <w:rPr>
                <w:rFonts w:ascii="Times New Roman" w:hAnsi="Times New Roman" w:cstheme="minorBidi"/>
                <w:b/>
                <w:bCs/>
                <w:sz w:val="16"/>
                <w:szCs w:val="16"/>
              </w:rPr>
            </w:pPr>
            <w:r w:rsidRPr="001F1BBC">
              <w:rPr>
                <w:rFonts w:ascii="Times New Roman" w:hAnsi="Times New Roman" w:cs="Times New Roman"/>
                <w:sz w:val="16"/>
                <w:szCs w:val="16"/>
              </w:rPr>
              <w:t>715,137</w:t>
            </w:r>
          </w:p>
        </w:tc>
        <w:tc>
          <w:tcPr>
            <w:tcW w:w="242" w:type="dxa"/>
            <w:gridSpan w:val="2"/>
          </w:tcPr>
          <w:p w14:paraId="0267A22D"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5CC53BB6" w14:textId="77777777" w:rsidR="00AF48D3" w:rsidRDefault="00AF48D3" w:rsidP="001B3196">
            <w:pPr>
              <w:spacing w:line="200" w:lineRule="exact"/>
              <w:ind w:right="44"/>
              <w:jc w:val="right"/>
              <w:rPr>
                <w:rFonts w:ascii="Times New Roman" w:hAnsi="Times New Roman" w:cstheme="minorBidi"/>
                <w:b/>
                <w:bCs/>
                <w:sz w:val="16"/>
                <w:szCs w:val="16"/>
              </w:rPr>
            </w:pPr>
          </w:p>
          <w:p w14:paraId="1590AB22" w14:textId="77777777" w:rsidR="00AF48D3" w:rsidRDefault="00AF48D3" w:rsidP="001B3196">
            <w:pPr>
              <w:spacing w:line="200" w:lineRule="exact"/>
              <w:ind w:right="44"/>
              <w:jc w:val="right"/>
              <w:rPr>
                <w:rFonts w:ascii="Times New Roman" w:hAnsi="Times New Roman" w:cstheme="minorBidi"/>
                <w:b/>
                <w:bCs/>
                <w:sz w:val="16"/>
                <w:szCs w:val="16"/>
              </w:rPr>
            </w:pPr>
          </w:p>
          <w:p w14:paraId="6A02050D" w14:textId="77777777" w:rsidR="00AF48D3" w:rsidRDefault="00AF48D3" w:rsidP="001B3196">
            <w:pPr>
              <w:spacing w:line="200" w:lineRule="exact"/>
              <w:ind w:right="44"/>
              <w:jc w:val="right"/>
              <w:rPr>
                <w:rFonts w:ascii="Times New Roman" w:hAnsi="Times New Roman" w:cstheme="minorBidi"/>
                <w:b/>
                <w:bCs/>
                <w:sz w:val="16"/>
                <w:szCs w:val="16"/>
              </w:rPr>
            </w:pPr>
          </w:p>
          <w:p w14:paraId="6A88AB6C" w14:textId="77777777" w:rsidR="00AF48D3" w:rsidRDefault="00AF48D3" w:rsidP="001B3196">
            <w:pPr>
              <w:spacing w:line="200" w:lineRule="exact"/>
              <w:ind w:right="44"/>
              <w:jc w:val="right"/>
              <w:rPr>
                <w:rFonts w:ascii="Times New Roman" w:hAnsi="Times New Roman" w:cstheme="minorBidi"/>
                <w:b/>
                <w:bCs/>
                <w:sz w:val="16"/>
                <w:szCs w:val="16"/>
              </w:rPr>
            </w:pPr>
            <w:r w:rsidRPr="001F1BBC">
              <w:rPr>
                <w:rFonts w:ascii="Times New Roman" w:hAnsi="Times New Roman" w:cs="Times New Roman"/>
                <w:sz w:val="16"/>
                <w:szCs w:val="16"/>
              </w:rPr>
              <w:t>396,703</w:t>
            </w:r>
          </w:p>
        </w:tc>
        <w:tc>
          <w:tcPr>
            <w:tcW w:w="240" w:type="dxa"/>
            <w:gridSpan w:val="2"/>
          </w:tcPr>
          <w:p w14:paraId="18253710"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66BE18B5" w14:textId="77777777" w:rsidR="00AF48D3" w:rsidRDefault="00AF48D3" w:rsidP="001B3196">
            <w:pPr>
              <w:spacing w:line="200" w:lineRule="exact"/>
              <w:ind w:right="260"/>
              <w:jc w:val="right"/>
              <w:rPr>
                <w:rFonts w:ascii="Times New Roman" w:hAnsi="Times New Roman" w:cstheme="minorBidi"/>
                <w:b/>
                <w:bCs/>
                <w:sz w:val="16"/>
                <w:szCs w:val="16"/>
              </w:rPr>
            </w:pPr>
          </w:p>
          <w:p w14:paraId="25C6C4ED" w14:textId="77777777" w:rsidR="00AF48D3" w:rsidRDefault="00AF48D3" w:rsidP="001B3196">
            <w:pPr>
              <w:spacing w:line="200" w:lineRule="exact"/>
              <w:ind w:right="260"/>
              <w:jc w:val="right"/>
              <w:rPr>
                <w:rFonts w:ascii="Times New Roman" w:hAnsi="Times New Roman" w:cstheme="minorBidi"/>
                <w:b/>
                <w:bCs/>
                <w:sz w:val="16"/>
                <w:szCs w:val="16"/>
              </w:rPr>
            </w:pPr>
          </w:p>
          <w:p w14:paraId="557D8486" w14:textId="77777777" w:rsidR="00AF48D3" w:rsidRDefault="00AF48D3" w:rsidP="001B3196">
            <w:pPr>
              <w:spacing w:line="200" w:lineRule="exact"/>
              <w:ind w:right="260"/>
              <w:jc w:val="right"/>
              <w:rPr>
                <w:rFonts w:ascii="Times New Roman" w:hAnsi="Times New Roman" w:cstheme="minorBidi"/>
                <w:b/>
                <w:bCs/>
                <w:sz w:val="16"/>
                <w:szCs w:val="16"/>
              </w:rPr>
            </w:pPr>
          </w:p>
          <w:p w14:paraId="4B51ED02" w14:textId="77777777" w:rsidR="00AF48D3" w:rsidRDefault="00AF48D3" w:rsidP="001B3196">
            <w:pPr>
              <w:spacing w:line="200" w:lineRule="exact"/>
              <w:ind w:right="44"/>
              <w:jc w:val="right"/>
              <w:rPr>
                <w:rFonts w:ascii="Times New Roman" w:hAnsi="Times New Roman" w:cstheme="minorBidi"/>
                <w:b/>
                <w:bCs/>
                <w:sz w:val="16"/>
                <w:szCs w:val="16"/>
              </w:rPr>
            </w:pPr>
            <w:r w:rsidRPr="001F1BBC">
              <w:rPr>
                <w:rFonts w:ascii="Times New Roman" w:hAnsi="Times New Roman" w:cs="Times New Roman"/>
                <w:sz w:val="16"/>
                <w:szCs w:val="16"/>
              </w:rPr>
              <w:t>215,763</w:t>
            </w:r>
          </w:p>
        </w:tc>
        <w:tc>
          <w:tcPr>
            <w:tcW w:w="236" w:type="dxa"/>
          </w:tcPr>
          <w:p w14:paraId="20FE47E3"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67" w:type="dxa"/>
            <w:tcBorders>
              <w:left w:val="nil"/>
              <w:right w:val="nil"/>
            </w:tcBorders>
          </w:tcPr>
          <w:p w14:paraId="561880FE" w14:textId="77777777" w:rsidR="00AF48D3" w:rsidRDefault="00AF48D3" w:rsidP="001B3196">
            <w:pPr>
              <w:spacing w:line="200" w:lineRule="exact"/>
              <w:ind w:right="44"/>
              <w:jc w:val="right"/>
              <w:rPr>
                <w:rFonts w:ascii="Times New Roman" w:hAnsi="Times New Roman" w:cstheme="minorBidi"/>
                <w:b/>
                <w:bCs/>
                <w:sz w:val="16"/>
                <w:szCs w:val="16"/>
              </w:rPr>
            </w:pPr>
          </w:p>
          <w:p w14:paraId="05196C97" w14:textId="77777777" w:rsidR="00AF48D3" w:rsidRDefault="00AF48D3" w:rsidP="001B3196">
            <w:pPr>
              <w:spacing w:line="200" w:lineRule="exact"/>
              <w:ind w:right="44"/>
              <w:jc w:val="right"/>
              <w:rPr>
                <w:rFonts w:ascii="Times New Roman" w:hAnsi="Times New Roman" w:cstheme="minorBidi"/>
                <w:b/>
                <w:bCs/>
                <w:sz w:val="16"/>
                <w:szCs w:val="16"/>
              </w:rPr>
            </w:pPr>
          </w:p>
          <w:p w14:paraId="3B6787F1" w14:textId="77777777" w:rsidR="00AF48D3" w:rsidRDefault="00AF48D3" w:rsidP="001B3196">
            <w:pPr>
              <w:spacing w:line="200" w:lineRule="exact"/>
              <w:ind w:right="44"/>
              <w:jc w:val="right"/>
              <w:rPr>
                <w:rFonts w:ascii="Times New Roman" w:hAnsi="Times New Roman" w:cstheme="minorBidi"/>
                <w:b/>
                <w:bCs/>
                <w:sz w:val="16"/>
                <w:szCs w:val="16"/>
              </w:rPr>
            </w:pPr>
          </w:p>
          <w:p w14:paraId="0DD6ED0A" w14:textId="77777777" w:rsidR="00AF48D3" w:rsidRPr="00422533" w:rsidRDefault="00AF48D3" w:rsidP="001B3196">
            <w:pPr>
              <w:spacing w:line="200" w:lineRule="exact"/>
              <w:ind w:right="44"/>
              <w:jc w:val="right"/>
              <w:rPr>
                <w:rFonts w:ascii="Times New Roman" w:hAnsi="Times New Roman" w:cstheme="minorBidi"/>
                <w:b/>
                <w:bCs/>
                <w:sz w:val="16"/>
                <w:szCs w:val="16"/>
              </w:rPr>
            </w:pPr>
            <w:r w:rsidRPr="004560A8">
              <w:rPr>
                <w:rFonts w:ascii="Times New Roman" w:hAnsi="Times New Roman" w:cs="Times New Roman"/>
                <w:b/>
                <w:bCs/>
                <w:sz w:val="16"/>
                <w:szCs w:val="16"/>
              </w:rPr>
              <w:t>1,640,049</w:t>
            </w:r>
          </w:p>
        </w:tc>
      </w:tr>
      <w:tr w:rsidR="00AF48D3" w:rsidRPr="00422533" w14:paraId="0E89A991" w14:textId="77777777" w:rsidTr="00EC3AA4">
        <w:trPr>
          <w:gridAfter w:val="1"/>
          <w:wAfter w:w="17" w:type="dxa"/>
          <w:cantSplit/>
        </w:trPr>
        <w:tc>
          <w:tcPr>
            <w:tcW w:w="1737" w:type="dxa"/>
          </w:tcPr>
          <w:p w14:paraId="68A15E8C" w14:textId="77777777" w:rsidR="00AF48D3" w:rsidRPr="001F1BBC" w:rsidRDefault="00AF48D3" w:rsidP="001B3196">
            <w:pPr>
              <w:spacing w:line="20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076" w:type="dxa"/>
          </w:tcPr>
          <w:p w14:paraId="11B51DC5" w14:textId="77777777" w:rsidR="00AF48D3" w:rsidRDefault="00AF48D3" w:rsidP="001B3196">
            <w:pPr>
              <w:spacing w:line="200" w:lineRule="exact"/>
              <w:ind w:right="44"/>
              <w:jc w:val="right"/>
              <w:rPr>
                <w:rFonts w:ascii="Times New Roman" w:hAnsi="Times New Roman" w:cstheme="minorBidi"/>
                <w:b/>
                <w:bCs/>
                <w:sz w:val="16"/>
                <w:szCs w:val="16"/>
              </w:rPr>
            </w:pPr>
          </w:p>
        </w:tc>
        <w:tc>
          <w:tcPr>
            <w:tcW w:w="236" w:type="dxa"/>
          </w:tcPr>
          <w:p w14:paraId="6C43BA2C" w14:textId="77777777" w:rsidR="00AF48D3" w:rsidRPr="001F1BBC" w:rsidRDefault="00AF48D3" w:rsidP="001B3196">
            <w:pPr>
              <w:spacing w:line="200" w:lineRule="exact"/>
              <w:ind w:right="44"/>
              <w:rPr>
                <w:rFonts w:ascii="Times New Roman" w:hAnsi="Times New Roman" w:cs="Times New Roman"/>
                <w:b/>
                <w:bCs/>
                <w:sz w:val="16"/>
                <w:szCs w:val="16"/>
              </w:rPr>
            </w:pPr>
          </w:p>
        </w:tc>
        <w:tc>
          <w:tcPr>
            <w:tcW w:w="1079" w:type="dxa"/>
          </w:tcPr>
          <w:p w14:paraId="7D4A1F3E" w14:textId="77777777" w:rsidR="00AF48D3" w:rsidRDefault="00AF48D3" w:rsidP="001B3196">
            <w:pPr>
              <w:spacing w:line="200" w:lineRule="exact"/>
              <w:ind w:right="44"/>
              <w:jc w:val="right"/>
              <w:rPr>
                <w:rFonts w:ascii="Times New Roman" w:hAnsi="Times New Roman" w:cstheme="minorBidi"/>
                <w:b/>
                <w:bCs/>
                <w:sz w:val="16"/>
                <w:szCs w:val="16"/>
              </w:rPr>
            </w:pPr>
          </w:p>
        </w:tc>
        <w:tc>
          <w:tcPr>
            <w:tcW w:w="236" w:type="dxa"/>
          </w:tcPr>
          <w:p w14:paraId="1F9D9811"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Pr>
          <w:p w14:paraId="7BDF9877" w14:textId="77777777" w:rsidR="00AF48D3" w:rsidRDefault="00AF48D3" w:rsidP="001B3196">
            <w:pPr>
              <w:spacing w:line="200" w:lineRule="exact"/>
              <w:ind w:right="260"/>
              <w:jc w:val="right"/>
              <w:rPr>
                <w:rFonts w:ascii="Times New Roman" w:hAnsi="Times New Roman" w:cstheme="minorBidi"/>
                <w:b/>
                <w:bCs/>
                <w:sz w:val="16"/>
                <w:szCs w:val="16"/>
              </w:rPr>
            </w:pPr>
          </w:p>
        </w:tc>
        <w:tc>
          <w:tcPr>
            <w:tcW w:w="236" w:type="dxa"/>
          </w:tcPr>
          <w:p w14:paraId="4BE91AB2"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Pr>
          <w:p w14:paraId="48B1F61B" w14:textId="77777777" w:rsidR="00AF48D3" w:rsidRDefault="00AF48D3" w:rsidP="001B3196">
            <w:pPr>
              <w:spacing w:line="200" w:lineRule="exact"/>
              <w:ind w:right="260"/>
              <w:jc w:val="right"/>
              <w:rPr>
                <w:rFonts w:ascii="Times New Roman" w:hAnsi="Times New Roman" w:cstheme="minorBidi"/>
                <w:b/>
                <w:bCs/>
                <w:sz w:val="16"/>
                <w:szCs w:val="16"/>
              </w:rPr>
            </w:pPr>
          </w:p>
        </w:tc>
        <w:tc>
          <w:tcPr>
            <w:tcW w:w="242" w:type="dxa"/>
            <w:gridSpan w:val="2"/>
          </w:tcPr>
          <w:p w14:paraId="6E3B42AC"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7279AAA8" w14:textId="77777777" w:rsidR="00AF48D3" w:rsidRDefault="00AF48D3" w:rsidP="001B3196">
            <w:pPr>
              <w:spacing w:line="200" w:lineRule="exact"/>
              <w:ind w:right="44"/>
              <w:jc w:val="right"/>
              <w:rPr>
                <w:rFonts w:ascii="Times New Roman" w:hAnsi="Times New Roman" w:cstheme="minorBidi"/>
                <w:b/>
                <w:bCs/>
                <w:sz w:val="16"/>
                <w:szCs w:val="16"/>
              </w:rPr>
            </w:pPr>
          </w:p>
        </w:tc>
        <w:tc>
          <w:tcPr>
            <w:tcW w:w="240" w:type="dxa"/>
            <w:gridSpan w:val="2"/>
          </w:tcPr>
          <w:p w14:paraId="4094D7B5"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29240B27" w14:textId="77777777" w:rsidR="00AF48D3" w:rsidRDefault="00AF48D3" w:rsidP="001B3196">
            <w:pPr>
              <w:spacing w:line="200" w:lineRule="exact"/>
              <w:ind w:right="260"/>
              <w:jc w:val="right"/>
              <w:rPr>
                <w:rFonts w:ascii="Times New Roman" w:hAnsi="Times New Roman" w:cstheme="minorBidi"/>
                <w:b/>
                <w:bCs/>
                <w:sz w:val="16"/>
                <w:szCs w:val="16"/>
              </w:rPr>
            </w:pPr>
          </w:p>
        </w:tc>
        <w:tc>
          <w:tcPr>
            <w:tcW w:w="236" w:type="dxa"/>
          </w:tcPr>
          <w:p w14:paraId="66CCAD2F"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67" w:type="dxa"/>
            <w:tcBorders>
              <w:left w:val="nil"/>
              <w:right w:val="nil"/>
            </w:tcBorders>
          </w:tcPr>
          <w:p w14:paraId="551CD1FE" w14:textId="77777777" w:rsidR="00AF48D3" w:rsidRDefault="00AF48D3" w:rsidP="001B3196">
            <w:pPr>
              <w:spacing w:line="200" w:lineRule="exact"/>
              <w:ind w:right="44"/>
              <w:jc w:val="right"/>
              <w:rPr>
                <w:rFonts w:ascii="Times New Roman" w:hAnsi="Times New Roman" w:cstheme="minorBidi"/>
                <w:b/>
                <w:bCs/>
                <w:sz w:val="16"/>
                <w:szCs w:val="16"/>
              </w:rPr>
            </w:pPr>
          </w:p>
          <w:p w14:paraId="4DB0E905" w14:textId="77777777" w:rsidR="00AF48D3" w:rsidRDefault="00AF48D3" w:rsidP="001B3196">
            <w:pPr>
              <w:spacing w:line="200" w:lineRule="exact"/>
              <w:ind w:right="44"/>
              <w:jc w:val="right"/>
              <w:rPr>
                <w:rFonts w:ascii="Times New Roman" w:hAnsi="Times New Roman" w:cstheme="minorBidi"/>
                <w:b/>
                <w:bCs/>
                <w:sz w:val="16"/>
                <w:szCs w:val="16"/>
              </w:rPr>
            </w:pPr>
          </w:p>
          <w:p w14:paraId="16E8464D" w14:textId="77777777" w:rsidR="00AF48D3" w:rsidRDefault="00AF48D3" w:rsidP="001B3196">
            <w:pPr>
              <w:spacing w:line="200" w:lineRule="exact"/>
              <w:ind w:right="44"/>
              <w:jc w:val="right"/>
              <w:rPr>
                <w:rFonts w:ascii="Times New Roman" w:hAnsi="Times New Roman" w:cstheme="minorBidi"/>
                <w:b/>
                <w:bCs/>
                <w:sz w:val="16"/>
                <w:szCs w:val="16"/>
              </w:rPr>
            </w:pPr>
          </w:p>
          <w:p w14:paraId="67DDB782" w14:textId="77777777" w:rsidR="00AF48D3" w:rsidRDefault="00AF48D3" w:rsidP="001B3196">
            <w:pPr>
              <w:spacing w:line="200" w:lineRule="exact"/>
              <w:ind w:right="44"/>
              <w:jc w:val="right"/>
              <w:rPr>
                <w:rFonts w:ascii="Times New Roman" w:hAnsi="Times New Roman" w:cstheme="minorBidi"/>
                <w:b/>
                <w:bCs/>
                <w:sz w:val="16"/>
                <w:szCs w:val="16"/>
              </w:rPr>
            </w:pPr>
          </w:p>
          <w:p w14:paraId="3FD5F7A1" w14:textId="77777777" w:rsidR="00AF48D3" w:rsidRPr="00422533" w:rsidRDefault="00AF48D3" w:rsidP="001B3196">
            <w:pPr>
              <w:spacing w:line="200" w:lineRule="exact"/>
              <w:ind w:right="44"/>
              <w:jc w:val="right"/>
              <w:rPr>
                <w:rFonts w:ascii="Times New Roman" w:hAnsi="Times New Roman" w:cstheme="minorBidi"/>
                <w:b/>
                <w:bCs/>
                <w:sz w:val="16"/>
                <w:szCs w:val="16"/>
              </w:rPr>
            </w:pPr>
            <w:r w:rsidRPr="001F1BBC">
              <w:rPr>
                <w:rFonts w:ascii="Times New Roman" w:hAnsi="Times New Roman" w:cs="Times New Roman"/>
                <w:sz w:val="16"/>
                <w:szCs w:val="16"/>
              </w:rPr>
              <w:t>97,231</w:t>
            </w:r>
          </w:p>
        </w:tc>
      </w:tr>
      <w:tr w:rsidR="00D67FBC" w:rsidRPr="001F1BBC" w14:paraId="67389692" w14:textId="77777777" w:rsidTr="00EC3AA4">
        <w:trPr>
          <w:gridAfter w:val="1"/>
          <w:wAfter w:w="17" w:type="dxa"/>
          <w:cantSplit/>
        </w:trPr>
        <w:tc>
          <w:tcPr>
            <w:tcW w:w="1737" w:type="dxa"/>
          </w:tcPr>
          <w:p w14:paraId="523ADD7E" w14:textId="77777777" w:rsidR="00AF48D3" w:rsidRPr="001F1BBC" w:rsidRDefault="00AF48D3" w:rsidP="001B3196">
            <w:pPr>
              <w:spacing w:line="20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076" w:type="dxa"/>
          </w:tcPr>
          <w:p w14:paraId="374FFEFE"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12F63669" w14:textId="77777777" w:rsidR="00AF48D3" w:rsidRPr="001F1BBC" w:rsidRDefault="00AF48D3" w:rsidP="001B3196">
            <w:pPr>
              <w:spacing w:line="200" w:lineRule="exact"/>
              <w:ind w:right="44"/>
              <w:rPr>
                <w:rFonts w:ascii="Times New Roman" w:hAnsi="Times New Roman" w:cs="Times New Roman"/>
                <w:b/>
                <w:bCs/>
                <w:sz w:val="16"/>
                <w:szCs w:val="16"/>
              </w:rPr>
            </w:pPr>
          </w:p>
        </w:tc>
        <w:tc>
          <w:tcPr>
            <w:tcW w:w="1079" w:type="dxa"/>
          </w:tcPr>
          <w:p w14:paraId="0A920F59"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20637B76"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Pr>
          <w:p w14:paraId="23842533"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1F93EC5F"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Pr>
          <w:p w14:paraId="08DFBFFF"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42" w:type="dxa"/>
            <w:gridSpan w:val="2"/>
          </w:tcPr>
          <w:p w14:paraId="0AD5580E"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359FD054"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40" w:type="dxa"/>
            <w:gridSpan w:val="2"/>
          </w:tcPr>
          <w:p w14:paraId="4F07E5AE"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Pr>
          <w:p w14:paraId="7D0322C4"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236" w:type="dxa"/>
          </w:tcPr>
          <w:p w14:paraId="7C59C23E"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67" w:type="dxa"/>
            <w:tcBorders>
              <w:top w:val="single" w:sz="4" w:space="0" w:color="auto"/>
              <w:left w:val="nil"/>
              <w:bottom w:val="double" w:sz="4" w:space="0" w:color="auto"/>
              <w:right w:val="nil"/>
            </w:tcBorders>
          </w:tcPr>
          <w:p w14:paraId="1A7DCD45" w14:textId="77777777" w:rsidR="00AF48D3" w:rsidRPr="001F1BBC" w:rsidRDefault="00AF48D3" w:rsidP="001B3196">
            <w:pPr>
              <w:spacing w:line="200" w:lineRule="exact"/>
              <w:ind w:right="44"/>
              <w:jc w:val="right"/>
              <w:rPr>
                <w:rFonts w:ascii="Times New Roman" w:hAnsi="Times New Roman" w:cs="Times New Roman"/>
                <w:b/>
                <w:bCs/>
                <w:sz w:val="16"/>
                <w:szCs w:val="16"/>
              </w:rPr>
            </w:pPr>
            <w:r w:rsidRPr="001F1BBC">
              <w:rPr>
                <w:rFonts w:ascii="Times New Roman" w:hAnsi="Times New Roman" w:cs="Times New Roman"/>
                <w:b/>
                <w:bCs/>
                <w:sz w:val="16"/>
                <w:szCs w:val="16"/>
              </w:rPr>
              <w:t>1,737,280</w:t>
            </w:r>
          </w:p>
        </w:tc>
      </w:tr>
      <w:tr w:rsidR="002E3B67" w:rsidRPr="001F1BBC" w14:paraId="28F46BE5" w14:textId="77777777" w:rsidTr="00EC3AA4">
        <w:trPr>
          <w:gridAfter w:val="1"/>
          <w:wAfter w:w="17" w:type="dxa"/>
          <w:cantSplit/>
        </w:trPr>
        <w:tc>
          <w:tcPr>
            <w:tcW w:w="1737" w:type="dxa"/>
          </w:tcPr>
          <w:p w14:paraId="00F55C53" w14:textId="77777777" w:rsidR="00AF48D3" w:rsidRPr="001F1BBC" w:rsidRDefault="00AF48D3" w:rsidP="001B3196">
            <w:pPr>
              <w:spacing w:line="200" w:lineRule="exact"/>
              <w:ind w:right="44"/>
              <w:rPr>
                <w:rFonts w:ascii="Times New Roman" w:hAnsi="Times New Roman" w:cs="Times New Roman"/>
                <w:sz w:val="16"/>
                <w:szCs w:val="16"/>
              </w:rPr>
            </w:pPr>
          </w:p>
        </w:tc>
        <w:tc>
          <w:tcPr>
            <w:tcW w:w="1076" w:type="dxa"/>
          </w:tcPr>
          <w:p w14:paraId="5FE3843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3654F8D2"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74DA5B5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77EFFF22"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4D1BC166"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3CD73E3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287BC8B6"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2" w:type="dxa"/>
            <w:gridSpan w:val="2"/>
          </w:tcPr>
          <w:p w14:paraId="2FCFAF1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4D7C7E9D"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40" w:type="dxa"/>
            <w:gridSpan w:val="2"/>
          </w:tcPr>
          <w:p w14:paraId="3C12198A"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1D6A8812"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236" w:type="dxa"/>
          </w:tcPr>
          <w:p w14:paraId="1AF2D237"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Borders>
              <w:top w:val="double" w:sz="4" w:space="0" w:color="auto"/>
              <w:left w:val="nil"/>
              <w:right w:val="nil"/>
            </w:tcBorders>
          </w:tcPr>
          <w:p w14:paraId="707739E1"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565396" w:rsidRPr="001F1BBC" w14:paraId="70E08FBA" w14:textId="77777777" w:rsidTr="00EC3AA4">
        <w:trPr>
          <w:gridAfter w:val="1"/>
          <w:wAfter w:w="17" w:type="dxa"/>
          <w:cantSplit/>
        </w:trPr>
        <w:tc>
          <w:tcPr>
            <w:tcW w:w="1737" w:type="dxa"/>
            <w:vAlign w:val="bottom"/>
          </w:tcPr>
          <w:p w14:paraId="43DBED1C" w14:textId="77777777" w:rsidR="00AF48D3" w:rsidRPr="001F1BBC" w:rsidRDefault="00AF48D3" w:rsidP="001B3196">
            <w:pPr>
              <w:spacing w:line="200" w:lineRule="exact"/>
              <w:ind w:left="77" w:right="44" w:hanging="77"/>
              <w:rPr>
                <w:rFonts w:ascii="Times New Roman" w:hAnsi="Times New Roman" w:cs="Times New Roman"/>
                <w:sz w:val="16"/>
                <w:szCs w:val="16"/>
              </w:rPr>
            </w:pPr>
            <w:r w:rsidRPr="00422533">
              <w:rPr>
                <w:rFonts w:ascii="Times New Roman" w:hAnsi="Times New Roman" w:cs="Times New Roman"/>
                <w:spacing w:val="-10"/>
                <w:sz w:val="16"/>
                <w:szCs w:val="16"/>
              </w:rPr>
              <w:t>Cash flows from (used in)</w:t>
            </w:r>
            <w:r w:rsidRPr="001F1BBC">
              <w:rPr>
                <w:rFonts w:ascii="Times New Roman" w:hAnsi="Times New Roman" w:cs="Times New Roman"/>
                <w:sz w:val="16"/>
                <w:szCs w:val="16"/>
              </w:rPr>
              <w:br/>
              <w:t>operating activities</w:t>
            </w:r>
          </w:p>
        </w:tc>
        <w:tc>
          <w:tcPr>
            <w:tcW w:w="1076" w:type="dxa"/>
          </w:tcPr>
          <w:p w14:paraId="6724187F" w14:textId="77777777" w:rsidR="00AF48D3" w:rsidRPr="001F1BBC" w:rsidRDefault="00AF48D3" w:rsidP="001B3196">
            <w:pPr>
              <w:spacing w:line="200" w:lineRule="exact"/>
              <w:ind w:right="44"/>
              <w:jc w:val="right"/>
              <w:rPr>
                <w:rFonts w:ascii="Times New Roman" w:hAnsi="Times New Roman" w:cs="Times New Roman"/>
                <w:sz w:val="16"/>
                <w:szCs w:val="16"/>
              </w:rPr>
            </w:pPr>
          </w:p>
          <w:p w14:paraId="6ECCAB5B"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503,524</w:t>
            </w:r>
          </w:p>
        </w:tc>
        <w:tc>
          <w:tcPr>
            <w:tcW w:w="236" w:type="dxa"/>
          </w:tcPr>
          <w:p w14:paraId="3CD6BF7D"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157CFAF3" w14:textId="77777777" w:rsidR="00AF48D3" w:rsidRPr="001F1BBC" w:rsidRDefault="00AF48D3" w:rsidP="001B3196">
            <w:pPr>
              <w:spacing w:line="200" w:lineRule="exact"/>
              <w:ind w:right="44"/>
              <w:jc w:val="right"/>
              <w:rPr>
                <w:rFonts w:ascii="Times New Roman" w:hAnsi="Times New Roman" w:cs="Times New Roman"/>
                <w:sz w:val="16"/>
                <w:szCs w:val="16"/>
              </w:rPr>
            </w:pPr>
          </w:p>
          <w:p w14:paraId="76B3FC43"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629,076</w:t>
            </w:r>
          </w:p>
        </w:tc>
        <w:tc>
          <w:tcPr>
            <w:tcW w:w="236" w:type="dxa"/>
          </w:tcPr>
          <w:p w14:paraId="71E19B2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770B5C39" w14:textId="77777777" w:rsidR="00AF48D3" w:rsidRPr="001F1BBC" w:rsidRDefault="00AF48D3" w:rsidP="001B3196">
            <w:pPr>
              <w:spacing w:line="200" w:lineRule="exact"/>
              <w:ind w:right="44"/>
              <w:jc w:val="right"/>
              <w:rPr>
                <w:rFonts w:ascii="Times New Roman" w:hAnsi="Times New Roman" w:cs="Times New Roman"/>
                <w:sz w:val="16"/>
                <w:szCs w:val="16"/>
              </w:rPr>
            </w:pPr>
          </w:p>
          <w:p w14:paraId="09DDE42E"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55,888</w:t>
            </w:r>
          </w:p>
        </w:tc>
        <w:tc>
          <w:tcPr>
            <w:tcW w:w="236" w:type="dxa"/>
          </w:tcPr>
          <w:p w14:paraId="20877ABA"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087BE606" w14:textId="77777777" w:rsidR="00AF48D3" w:rsidRPr="001F1BBC" w:rsidRDefault="00AF48D3" w:rsidP="001B3196">
            <w:pPr>
              <w:spacing w:line="200" w:lineRule="exact"/>
              <w:ind w:right="44"/>
              <w:jc w:val="right"/>
              <w:rPr>
                <w:rFonts w:ascii="Times New Roman" w:hAnsi="Times New Roman" w:cs="Times New Roman"/>
                <w:sz w:val="16"/>
                <w:szCs w:val="16"/>
              </w:rPr>
            </w:pPr>
          </w:p>
          <w:p w14:paraId="14342D5A" w14:textId="77777777" w:rsidR="00AF48D3" w:rsidRPr="001F1BBC" w:rsidRDefault="00AF48D3" w:rsidP="001B3196">
            <w:pPr>
              <w:spacing w:line="200" w:lineRule="exact"/>
              <w:ind w:right="-2"/>
              <w:jc w:val="right"/>
              <w:rPr>
                <w:rFonts w:ascii="Times New Roman" w:hAnsi="Times New Roman" w:cs="Times New Roman"/>
                <w:sz w:val="16"/>
                <w:szCs w:val="16"/>
              </w:rPr>
            </w:pPr>
            <w:r w:rsidRPr="001F1BBC">
              <w:rPr>
                <w:rFonts w:ascii="Times New Roman" w:hAnsi="Times New Roman" w:cs="Times New Roman"/>
                <w:sz w:val="16"/>
                <w:szCs w:val="16"/>
              </w:rPr>
              <w:t>(13,000)</w:t>
            </w:r>
          </w:p>
        </w:tc>
        <w:tc>
          <w:tcPr>
            <w:tcW w:w="242" w:type="dxa"/>
            <w:gridSpan w:val="2"/>
          </w:tcPr>
          <w:p w14:paraId="30BC9FE0"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4F4E2778" w14:textId="77777777" w:rsidR="00AF48D3" w:rsidRPr="001F1BBC" w:rsidRDefault="00AF48D3" w:rsidP="001B3196">
            <w:pPr>
              <w:spacing w:line="200" w:lineRule="exact"/>
              <w:ind w:right="44"/>
              <w:jc w:val="right"/>
              <w:rPr>
                <w:rFonts w:ascii="Times New Roman" w:hAnsi="Times New Roman" w:cs="Times New Roman"/>
                <w:sz w:val="16"/>
                <w:szCs w:val="16"/>
              </w:rPr>
            </w:pPr>
          </w:p>
          <w:p w14:paraId="044D114C"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968,262</w:t>
            </w:r>
          </w:p>
        </w:tc>
        <w:tc>
          <w:tcPr>
            <w:tcW w:w="240" w:type="dxa"/>
            <w:gridSpan w:val="2"/>
          </w:tcPr>
          <w:p w14:paraId="1B9D36E6"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794FE86C" w14:textId="77777777" w:rsidR="00AF48D3" w:rsidRPr="001F1BBC" w:rsidRDefault="00AF48D3" w:rsidP="001B3196">
            <w:pPr>
              <w:spacing w:line="200" w:lineRule="exact"/>
              <w:ind w:right="44"/>
              <w:jc w:val="right"/>
              <w:rPr>
                <w:rFonts w:ascii="Times New Roman" w:hAnsi="Times New Roman" w:cs="Times New Roman"/>
                <w:sz w:val="16"/>
                <w:szCs w:val="16"/>
              </w:rPr>
            </w:pPr>
          </w:p>
          <w:p w14:paraId="09947365" w14:textId="77777777" w:rsidR="00AF48D3" w:rsidRPr="001F1BBC" w:rsidRDefault="00AF48D3" w:rsidP="001B3196">
            <w:pPr>
              <w:spacing w:line="200" w:lineRule="exact"/>
              <w:jc w:val="right"/>
              <w:rPr>
                <w:rFonts w:ascii="Times New Roman" w:hAnsi="Times New Roman" w:cs="Times New Roman"/>
                <w:sz w:val="16"/>
                <w:szCs w:val="16"/>
              </w:rPr>
            </w:pPr>
            <w:r w:rsidRPr="003331B9">
              <w:rPr>
                <w:rFonts w:ascii="Times New Roman" w:hAnsi="Times New Roman" w:cs="Times New Roman"/>
                <w:sz w:val="16"/>
                <w:szCs w:val="16"/>
              </w:rPr>
              <w:t>(311,983)</w:t>
            </w:r>
          </w:p>
        </w:tc>
        <w:tc>
          <w:tcPr>
            <w:tcW w:w="236" w:type="dxa"/>
          </w:tcPr>
          <w:p w14:paraId="1F1B9C6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Borders>
              <w:left w:val="nil"/>
              <w:right w:val="nil"/>
            </w:tcBorders>
          </w:tcPr>
          <w:p w14:paraId="014C8D97"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565396" w:rsidRPr="001F1BBC" w14:paraId="65A937B1" w14:textId="77777777" w:rsidTr="00EC3AA4">
        <w:trPr>
          <w:gridAfter w:val="1"/>
          <w:wAfter w:w="17" w:type="dxa"/>
          <w:cantSplit/>
        </w:trPr>
        <w:tc>
          <w:tcPr>
            <w:tcW w:w="1737" w:type="dxa"/>
            <w:vAlign w:val="bottom"/>
          </w:tcPr>
          <w:p w14:paraId="71F6C369" w14:textId="77777777" w:rsidR="00AF48D3" w:rsidRPr="001F1BBC" w:rsidRDefault="00AF48D3" w:rsidP="001B3196">
            <w:pPr>
              <w:spacing w:line="200" w:lineRule="exact"/>
              <w:ind w:left="77" w:right="44" w:hanging="77"/>
              <w:rPr>
                <w:rFonts w:ascii="Times New Roman" w:hAnsi="Times New Roman" w:cs="Times New Roman"/>
                <w:sz w:val="16"/>
                <w:szCs w:val="16"/>
              </w:rPr>
            </w:pPr>
            <w:r w:rsidRPr="00422533">
              <w:rPr>
                <w:rFonts w:ascii="Times New Roman" w:hAnsi="Times New Roman" w:cs="Times New Roman"/>
                <w:spacing w:val="-10"/>
                <w:sz w:val="16"/>
                <w:szCs w:val="16"/>
              </w:rPr>
              <w:t>Cash flows from (used in) i</w:t>
            </w:r>
            <w:r w:rsidRPr="001F1BBC">
              <w:rPr>
                <w:rFonts w:ascii="Times New Roman" w:hAnsi="Times New Roman" w:cs="Times New Roman"/>
                <w:sz w:val="16"/>
                <w:szCs w:val="16"/>
              </w:rPr>
              <w:t>nvesting activities</w:t>
            </w:r>
          </w:p>
        </w:tc>
        <w:tc>
          <w:tcPr>
            <w:tcW w:w="1076" w:type="dxa"/>
          </w:tcPr>
          <w:p w14:paraId="22B38DA8" w14:textId="77777777" w:rsidR="00AF48D3" w:rsidRPr="001F1BBC" w:rsidRDefault="00AF48D3" w:rsidP="001B3196">
            <w:pPr>
              <w:spacing w:line="200" w:lineRule="exact"/>
              <w:ind w:right="44"/>
              <w:jc w:val="right"/>
              <w:rPr>
                <w:rFonts w:ascii="Times New Roman" w:hAnsi="Times New Roman" w:cs="Times New Roman"/>
                <w:sz w:val="16"/>
                <w:szCs w:val="16"/>
              </w:rPr>
            </w:pPr>
          </w:p>
          <w:p w14:paraId="5D4E18E8" w14:textId="77777777" w:rsidR="00AF48D3" w:rsidRPr="001F1BBC" w:rsidRDefault="00AF48D3" w:rsidP="001B3196">
            <w:pPr>
              <w:spacing w:line="200" w:lineRule="exact"/>
              <w:ind w:right="-3"/>
              <w:jc w:val="right"/>
              <w:rPr>
                <w:rFonts w:ascii="Times New Roman" w:hAnsi="Times New Roman" w:cs="Times New Roman"/>
                <w:sz w:val="16"/>
                <w:szCs w:val="16"/>
              </w:rPr>
            </w:pPr>
            <w:r w:rsidRPr="001F1BBC">
              <w:rPr>
                <w:rFonts w:ascii="Times New Roman" w:hAnsi="Times New Roman" w:cs="Times New Roman"/>
                <w:sz w:val="16"/>
                <w:szCs w:val="16"/>
              </w:rPr>
              <w:t>(356,595)</w:t>
            </w:r>
          </w:p>
        </w:tc>
        <w:tc>
          <w:tcPr>
            <w:tcW w:w="236" w:type="dxa"/>
          </w:tcPr>
          <w:p w14:paraId="181E62F0"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Pr>
          <w:p w14:paraId="60C63ED1" w14:textId="77777777" w:rsidR="00AF48D3" w:rsidRPr="001F1BBC" w:rsidRDefault="00AF48D3" w:rsidP="001B3196">
            <w:pPr>
              <w:spacing w:line="200" w:lineRule="exact"/>
              <w:ind w:right="44"/>
              <w:jc w:val="right"/>
              <w:rPr>
                <w:rFonts w:ascii="Times New Roman" w:hAnsi="Times New Roman" w:cs="Times New Roman"/>
                <w:sz w:val="16"/>
                <w:szCs w:val="16"/>
              </w:rPr>
            </w:pPr>
          </w:p>
          <w:p w14:paraId="3064C985" w14:textId="77777777" w:rsidR="00AF48D3" w:rsidRPr="001F1BBC" w:rsidRDefault="00AF48D3" w:rsidP="001B3196">
            <w:pPr>
              <w:spacing w:line="200" w:lineRule="exact"/>
              <w:ind w:right="2"/>
              <w:jc w:val="right"/>
              <w:rPr>
                <w:rFonts w:ascii="Times New Roman" w:hAnsi="Times New Roman" w:cs="Times New Roman"/>
                <w:sz w:val="16"/>
                <w:szCs w:val="16"/>
              </w:rPr>
            </w:pPr>
            <w:r w:rsidRPr="001F1BBC">
              <w:rPr>
                <w:rFonts w:ascii="Times New Roman" w:hAnsi="Times New Roman" w:cs="Times New Roman"/>
                <w:sz w:val="16"/>
                <w:szCs w:val="16"/>
              </w:rPr>
              <w:t>(226,906)</w:t>
            </w:r>
          </w:p>
        </w:tc>
        <w:tc>
          <w:tcPr>
            <w:tcW w:w="236" w:type="dxa"/>
          </w:tcPr>
          <w:p w14:paraId="2593B4E1"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2E8EF31B" w14:textId="77777777" w:rsidR="00AF48D3" w:rsidRPr="001F1BBC" w:rsidRDefault="00AF48D3" w:rsidP="001B3196">
            <w:pPr>
              <w:spacing w:line="200" w:lineRule="exact"/>
              <w:ind w:right="44"/>
              <w:jc w:val="right"/>
              <w:rPr>
                <w:rFonts w:ascii="Times New Roman" w:hAnsi="Times New Roman" w:cs="Times New Roman"/>
                <w:sz w:val="16"/>
                <w:szCs w:val="16"/>
              </w:rPr>
            </w:pPr>
          </w:p>
          <w:p w14:paraId="3D1124B5" w14:textId="77777777" w:rsidR="00AF48D3" w:rsidRPr="001F1BBC" w:rsidRDefault="00AF48D3" w:rsidP="001B3196">
            <w:pPr>
              <w:spacing w:line="200" w:lineRule="exact"/>
              <w:jc w:val="right"/>
              <w:rPr>
                <w:rFonts w:ascii="Times New Roman" w:hAnsi="Times New Roman" w:cs="Times New Roman"/>
                <w:sz w:val="16"/>
                <w:szCs w:val="16"/>
              </w:rPr>
            </w:pPr>
            <w:r w:rsidRPr="001F1BBC">
              <w:rPr>
                <w:rFonts w:ascii="Times New Roman" w:hAnsi="Times New Roman" w:cs="Times New Roman"/>
                <w:sz w:val="16"/>
                <w:szCs w:val="16"/>
              </w:rPr>
              <w:t>(252,444)</w:t>
            </w:r>
          </w:p>
        </w:tc>
        <w:tc>
          <w:tcPr>
            <w:tcW w:w="236" w:type="dxa"/>
          </w:tcPr>
          <w:p w14:paraId="55B9FBA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Pr>
          <w:p w14:paraId="5AF950CC" w14:textId="77777777" w:rsidR="00AF48D3" w:rsidRPr="001F1BBC" w:rsidRDefault="00AF48D3" w:rsidP="001B3196">
            <w:pPr>
              <w:spacing w:line="200" w:lineRule="exact"/>
              <w:ind w:right="44"/>
              <w:jc w:val="right"/>
              <w:rPr>
                <w:rFonts w:ascii="Times New Roman" w:hAnsi="Times New Roman" w:cs="Times New Roman"/>
                <w:sz w:val="16"/>
                <w:szCs w:val="16"/>
              </w:rPr>
            </w:pPr>
          </w:p>
          <w:p w14:paraId="299D955A" w14:textId="77777777" w:rsidR="00AF48D3" w:rsidRPr="001F1BBC" w:rsidRDefault="00AF48D3" w:rsidP="001B3196">
            <w:pPr>
              <w:spacing w:line="200" w:lineRule="exact"/>
              <w:ind w:right="-2"/>
              <w:jc w:val="right"/>
              <w:rPr>
                <w:rFonts w:ascii="Times New Roman" w:hAnsi="Times New Roman" w:cs="Times New Roman"/>
                <w:sz w:val="16"/>
                <w:szCs w:val="16"/>
              </w:rPr>
            </w:pPr>
            <w:r w:rsidRPr="001F1BBC">
              <w:rPr>
                <w:rFonts w:ascii="Times New Roman" w:hAnsi="Times New Roman" w:cs="Times New Roman"/>
                <w:sz w:val="16"/>
                <w:szCs w:val="16"/>
              </w:rPr>
              <w:t>(1,477,327)</w:t>
            </w:r>
          </w:p>
        </w:tc>
        <w:tc>
          <w:tcPr>
            <w:tcW w:w="242" w:type="dxa"/>
            <w:gridSpan w:val="2"/>
          </w:tcPr>
          <w:p w14:paraId="1D775F1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07887E9B" w14:textId="77777777" w:rsidR="00AF48D3" w:rsidRPr="001F1BBC" w:rsidRDefault="00AF48D3" w:rsidP="001B3196">
            <w:pPr>
              <w:spacing w:line="200" w:lineRule="exact"/>
              <w:ind w:right="44"/>
              <w:jc w:val="right"/>
              <w:rPr>
                <w:rFonts w:ascii="Times New Roman" w:hAnsi="Times New Roman" w:cs="Times New Roman"/>
                <w:sz w:val="16"/>
                <w:szCs w:val="16"/>
              </w:rPr>
            </w:pPr>
          </w:p>
          <w:p w14:paraId="1A6DB416"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111,621</w:t>
            </w:r>
          </w:p>
        </w:tc>
        <w:tc>
          <w:tcPr>
            <w:tcW w:w="240" w:type="dxa"/>
            <w:gridSpan w:val="2"/>
          </w:tcPr>
          <w:p w14:paraId="7DA2772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Pr>
          <w:p w14:paraId="5CC2C240" w14:textId="77777777" w:rsidR="00AF48D3" w:rsidRPr="001F1BBC" w:rsidRDefault="00AF48D3" w:rsidP="001B3196">
            <w:pPr>
              <w:spacing w:line="200" w:lineRule="exact"/>
              <w:ind w:right="44"/>
              <w:jc w:val="right"/>
              <w:rPr>
                <w:rFonts w:ascii="Times New Roman" w:hAnsi="Times New Roman" w:cs="Times New Roman"/>
                <w:sz w:val="16"/>
                <w:szCs w:val="16"/>
              </w:rPr>
            </w:pPr>
          </w:p>
          <w:p w14:paraId="36A3076A" w14:textId="77777777" w:rsidR="00AF48D3" w:rsidRPr="001F1BBC" w:rsidRDefault="00AF48D3" w:rsidP="001B3196">
            <w:pPr>
              <w:spacing w:line="200" w:lineRule="exact"/>
              <w:jc w:val="right"/>
              <w:rPr>
                <w:rFonts w:ascii="Times New Roman" w:hAnsi="Times New Roman" w:cs="Times New Roman"/>
                <w:sz w:val="16"/>
                <w:szCs w:val="16"/>
              </w:rPr>
            </w:pPr>
            <w:r w:rsidRPr="003331B9">
              <w:rPr>
                <w:rFonts w:ascii="Times New Roman" w:hAnsi="Times New Roman" w:cs="Times New Roman"/>
                <w:sz w:val="16"/>
                <w:szCs w:val="16"/>
              </w:rPr>
              <w:t>(42,775)</w:t>
            </w:r>
          </w:p>
        </w:tc>
        <w:tc>
          <w:tcPr>
            <w:tcW w:w="236" w:type="dxa"/>
          </w:tcPr>
          <w:p w14:paraId="27603225"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Borders>
              <w:left w:val="nil"/>
              <w:right w:val="nil"/>
            </w:tcBorders>
          </w:tcPr>
          <w:p w14:paraId="3070779B"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565396" w:rsidRPr="001F1BBC" w14:paraId="20C17F77" w14:textId="77777777" w:rsidTr="00EC3AA4">
        <w:trPr>
          <w:gridAfter w:val="1"/>
          <w:wAfter w:w="17" w:type="dxa"/>
          <w:cantSplit/>
        </w:trPr>
        <w:tc>
          <w:tcPr>
            <w:tcW w:w="1737" w:type="dxa"/>
          </w:tcPr>
          <w:p w14:paraId="27CA7EF5" w14:textId="77777777" w:rsidR="00AF48D3" w:rsidRPr="001F1BBC" w:rsidRDefault="00AF48D3" w:rsidP="001B3196">
            <w:pPr>
              <w:spacing w:line="200" w:lineRule="exact"/>
              <w:ind w:left="77" w:right="44" w:hanging="77"/>
              <w:rPr>
                <w:rFonts w:ascii="Times New Roman" w:hAnsi="Times New Roman" w:cs="Times New Roman"/>
                <w:sz w:val="16"/>
                <w:szCs w:val="16"/>
              </w:rPr>
            </w:pPr>
            <w:r w:rsidRPr="00422533">
              <w:rPr>
                <w:rFonts w:ascii="Times New Roman" w:hAnsi="Times New Roman" w:cs="Times New Roman"/>
                <w:spacing w:val="-10"/>
                <w:sz w:val="16"/>
                <w:szCs w:val="16"/>
              </w:rPr>
              <w:t>Cash flows from (used in)</w:t>
            </w:r>
            <w:r w:rsidRPr="001F1BBC">
              <w:rPr>
                <w:rFonts w:ascii="Times New Roman" w:hAnsi="Times New Roman" w:cs="Times New Roman"/>
                <w:sz w:val="16"/>
                <w:szCs w:val="16"/>
              </w:rPr>
              <w:t xml:space="preserve"> financing activities </w:t>
            </w:r>
          </w:p>
        </w:tc>
        <w:tc>
          <w:tcPr>
            <w:tcW w:w="1076" w:type="dxa"/>
            <w:tcBorders>
              <w:bottom w:val="single" w:sz="4" w:space="0" w:color="auto"/>
            </w:tcBorders>
          </w:tcPr>
          <w:p w14:paraId="1E7547EF" w14:textId="77777777" w:rsidR="00AF48D3" w:rsidRPr="001F1BBC" w:rsidRDefault="00AF48D3" w:rsidP="001B3196">
            <w:pPr>
              <w:spacing w:line="200" w:lineRule="exact"/>
              <w:ind w:right="44"/>
              <w:jc w:val="right"/>
              <w:rPr>
                <w:rFonts w:ascii="Times New Roman" w:hAnsi="Times New Roman" w:cs="Times New Roman"/>
                <w:sz w:val="16"/>
                <w:szCs w:val="16"/>
              </w:rPr>
            </w:pPr>
          </w:p>
          <w:p w14:paraId="145567E1" w14:textId="77777777" w:rsidR="00AF48D3" w:rsidRPr="001F1BBC" w:rsidRDefault="00AF48D3" w:rsidP="001B3196">
            <w:pPr>
              <w:spacing w:line="200" w:lineRule="exact"/>
              <w:ind w:right="-3"/>
              <w:jc w:val="right"/>
              <w:rPr>
                <w:rFonts w:ascii="Times New Roman" w:hAnsi="Times New Roman" w:cs="Times New Roman"/>
                <w:sz w:val="16"/>
                <w:szCs w:val="16"/>
              </w:rPr>
            </w:pPr>
            <w:r w:rsidRPr="001F1BBC">
              <w:rPr>
                <w:rFonts w:ascii="Times New Roman" w:hAnsi="Times New Roman" w:cs="Times New Roman"/>
                <w:sz w:val="16"/>
                <w:szCs w:val="16"/>
              </w:rPr>
              <w:t>(534,578)</w:t>
            </w:r>
          </w:p>
        </w:tc>
        <w:tc>
          <w:tcPr>
            <w:tcW w:w="236" w:type="dxa"/>
          </w:tcPr>
          <w:p w14:paraId="2B7EE43A" w14:textId="77777777" w:rsidR="00AF48D3" w:rsidRPr="001F1BBC" w:rsidRDefault="00AF48D3" w:rsidP="001B3196">
            <w:pPr>
              <w:spacing w:line="200" w:lineRule="exact"/>
              <w:ind w:right="44"/>
              <w:rPr>
                <w:rFonts w:ascii="Times New Roman" w:hAnsi="Times New Roman" w:cs="Times New Roman"/>
                <w:sz w:val="16"/>
                <w:szCs w:val="16"/>
              </w:rPr>
            </w:pPr>
          </w:p>
        </w:tc>
        <w:tc>
          <w:tcPr>
            <w:tcW w:w="1079" w:type="dxa"/>
            <w:tcBorders>
              <w:bottom w:val="single" w:sz="4" w:space="0" w:color="auto"/>
            </w:tcBorders>
          </w:tcPr>
          <w:p w14:paraId="3E065578" w14:textId="77777777" w:rsidR="00AF48D3" w:rsidRPr="001F1BBC" w:rsidRDefault="00AF48D3" w:rsidP="001B3196">
            <w:pPr>
              <w:spacing w:line="200" w:lineRule="exact"/>
              <w:ind w:right="44"/>
              <w:jc w:val="right"/>
              <w:rPr>
                <w:rFonts w:ascii="Times New Roman" w:hAnsi="Times New Roman" w:cs="Times New Roman"/>
                <w:sz w:val="16"/>
                <w:szCs w:val="16"/>
              </w:rPr>
            </w:pPr>
          </w:p>
          <w:p w14:paraId="1409B29D" w14:textId="77777777" w:rsidR="00AF48D3" w:rsidRPr="001F1BBC" w:rsidRDefault="00AF48D3" w:rsidP="001B3196">
            <w:pPr>
              <w:spacing w:line="200" w:lineRule="exact"/>
              <w:ind w:right="2"/>
              <w:jc w:val="right"/>
              <w:rPr>
                <w:rFonts w:ascii="Times New Roman" w:hAnsi="Times New Roman" w:cs="Times New Roman"/>
                <w:sz w:val="16"/>
                <w:szCs w:val="16"/>
              </w:rPr>
            </w:pPr>
            <w:r w:rsidRPr="001F1BBC">
              <w:rPr>
                <w:rFonts w:ascii="Times New Roman" w:hAnsi="Times New Roman" w:cs="Times New Roman"/>
                <w:sz w:val="16"/>
                <w:szCs w:val="16"/>
              </w:rPr>
              <w:t>(259,172)</w:t>
            </w:r>
          </w:p>
        </w:tc>
        <w:tc>
          <w:tcPr>
            <w:tcW w:w="236" w:type="dxa"/>
          </w:tcPr>
          <w:p w14:paraId="5315F897"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single" w:sz="4" w:space="0" w:color="auto"/>
            </w:tcBorders>
          </w:tcPr>
          <w:p w14:paraId="0CEEA49B" w14:textId="77777777" w:rsidR="00AF48D3" w:rsidRPr="001F1BBC" w:rsidRDefault="00AF48D3" w:rsidP="001B3196">
            <w:pPr>
              <w:spacing w:line="200" w:lineRule="exact"/>
              <w:ind w:right="44"/>
              <w:jc w:val="right"/>
              <w:rPr>
                <w:rFonts w:ascii="Times New Roman" w:hAnsi="Times New Roman" w:cs="Times New Roman"/>
                <w:sz w:val="16"/>
                <w:szCs w:val="16"/>
              </w:rPr>
            </w:pPr>
          </w:p>
          <w:p w14:paraId="3A2D896D"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247,439</w:t>
            </w:r>
          </w:p>
        </w:tc>
        <w:tc>
          <w:tcPr>
            <w:tcW w:w="236" w:type="dxa"/>
          </w:tcPr>
          <w:p w14:paraId="7FFE007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tcBorders>
              <w:bottom w:val="single" w:sz="4" w:space="0" w:color="auto"/>
            </w:tcBorders>
          </w:tcPr>
          <w:p w14:paraId="4E66098A" w14:textId="77777777" w:rsidR="00AF48D3" w:rsidRPr="001F1BBC" w:rsidRDefault="00AF48D3" w:rsidP="001B3196">
            <w:pPr>
              <w:spacing w:line="200" w:lineRule="exact"/>
              <w:ind w:right="44"/>
              <w:jc w:val="right"/>
              <w:rPr>
                <w:rFonts w:ascii="Times New Roman" w:hAnsi="Times New Roman" w:cs="Times New Roman"/>
                <w:sz w:val="16"/>
                <w:szCs w:val="16"/>
              </w:rPr>
            </w:pPr>
          </w:p>
          <w:p w14:paraId="3B88C149" w14:textId="77777777" w:rsidR="00AF48D3" w:rsidRPr="001F1BBC" w:rsidRDefault="00AF48D3" w:rsidP="001B3196">
            <w:pPr>
              <w:spacing w:line="200" w:lineRule="exact"/>
              <w:ind w:right="44"/>
              <w:jc w:val="right"/>
              <w:rPr>
                <w:rFonts w:ascii="Times New Roman" w:hAnsi="Times New Roman" w:cs="Times New Roman"/>
                <w:sz w:val="16"/>
                <w:szCs w:val="16"/>
              </w:rPr>
            </w:pPr>
            <w:r w:rsidRPr="001F1BBC">
              <w:rPr>
                <w:rFonts w:ascii="Times New Roman" w:hAnsi="Times New Roman" w:cs="Times New Roman"/>
                <w:sz w:val="16"/>
                <w:szCs w:val="16"/>
              </w:rPr>
              <w:t>1,084,208</w:t>
            </w:r>
          </w:p>
        </w:tc>
        <w:tc>
          <w:tcPr>
            <w:tcW w:w="242" w:type="dxa"/>
            <w:gridSpan w:val="2"/>
          </w:tcPr>
          <w:p w14:paraId="086BD24F"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single" w:sz="4" w:space="0" w:color="auto"/>
            </w:tcBorders>
          </w:tcPr>
          <w:p w14:paraId="2B6FCA70" w14:textId="77777777" w:rsidR="00AF48D3" w:rsidRPr="001F1BBC" w:rsidRDefault="00AF48D3" w:rsidP="001B3196">
            <w:pPr>
              <w:spacing w:line="200" w:lineRule="exact"/>
              <w:ind w:right="44"/>
              <w:jc w:val="right"/>
              <w:rPr>
                <w:rFonts w:ascii="Times New Roman" w:hAnsi="Times New Roman" w:cs="Times New Roman"/>
                <w:sz w:val="16"/>
                <w:szCs w:val="16"/>
              </w:rPr>
            </w:pPr>
          </w:p>
          <w:p w14:paraId="7AB5E4D4" w14:textId="77777777" w:rsidR="00AF48D3" w:rsidRPr="001F1BBC" w:rsidRDefault="00AF48D3" w:rsidP="001B3196">
            <w:pPr>
              <w:spacing w:line="200" w:lineRule="exact"/>
              <w:ind w:right="-10"/>
              <w:jc w:val="right"/>
              <w:rPr>
                <w:rFonts w:ascii="Times New Roman" w:hAnsi="Times New Roman" w:cs="Times New Roman"/>
                <w:sz w:val="16"/>
                <w:szCs w:val="16"/>
              </w:rPr>
            </w:pPr>
            <w:r w:rsidRPr="001F1BBC">
              <w:rPr>
                <w:rFonts w:ascii="Times New Roman" w:hAnsi="Times New Roman" w:cs="Times New Roman"/>
                <w:sz w:val="16"/>
                <w:szCs w:val="16"/>
              </w:rPr>
              <w:t>(1,100,477)</w:t>
            </w:r>
          </w:p>
        </w:tc>
        <w:tc>
          <w:tcPr>
            <w:tcW w:w="240" w:type="dxa"/>
            <w:gridSpan w:val="2"/>
          </w:tcPr>
          <w:p w14:paraId="2F18976C"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80" w:type="dxa"/>
            <w:gridSpan w:val="2"/>
            <w:tcBorders>
              <w:bottom w:val="single" w:sz="4" w:space="0" w:color="auto"/>
            </w:tcBorders>
          </w:tcPr>
          <w:p w14:paraId="5D75CE31" w14:textId="77777777" w:rsidR="00AF48D3" w:rsidRPr="001F1BBC" w:rsidRDefault="00AF48D3" w:rsidP="001B3196">
            <w:pPr>
              <w:spacing w:line="200" w:lineRule="exact"/>
              <w:ind w:right="44"/>
              <w:jc w:val="right"/>
              <w:rPr>
                <w:rFonts w:ascii="Times New Roman" w:hAnsi="Times New Roman" w:cs="Times New Roman"/>
                <w:sz w:val="16"/>
                <w:szCs w:val="16"/>
              </w:rPr>
            </w:pPr>
          </w:p>
          <w:p w14:paraId="0B742457" w14:textId="77777777" w:rsidR="00AF48D3" w:rsidRPr="001F1BBC" w:rsidRDefault="00AF48D3" w:rsidP="001B3196">
            <w:pPr>
              <w:spacing w:line="200" w:lineRule="exact"/>
              <w:ind w:right="44"/>
              <w:jc w:val="right"/>
              <w:rPr>
                <w:rFonts w:ascii="Times New Roman" w:hAnsi="Times New Roman" w:cs="Times New Roman"/>
                <w:sz w:val="16"/>
                <w:szCs w:val="16"/>
              </w:rPr>
            </w:pPr>
            <w:r w:rsidRPr="003331B9">
              <w:rPr>
                <w:rFonts w:ascii="Times New Roman" w:hAnsi="Times New Roman" w:cs="Times New Roman"/>
                <w:sz w:val="16"/>
                <w:szCs w:val="16"/>
              </w:rPr>
              <w:t>333,401</w:t>
            </w:r>
          </w:p>
        </w:tc>
        <w:tc>
          <w:tcPr>
            <w:tcW w:w="236" w:type="dxa"/>
          </w:tcPr>
          <w:p w14:paraId="01A2DEB9"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Borders>
              <w:left w:val="nil"/>
              <w:right w:val="nil"/>
            </w:tcBorders>
          </w:tcPr>
          <w:p w14:paraId="60470CC3" w14:textId="77777777" w:rsidR="00AF48D3" w:rsidRPr="001F1BBC" w:rsidRDefault="00AF48D3" w:rsidP="001B3196">
            <w:pPr>
              <w:spacing w:line="200" w:lineRule="exact"/>
              <w:ind w:right="44"/>
              <w:jc w:val="right"/>
              <w:rPr>
                <w:rFonts w:ascii="Times New Roman" w:hAnsi="Times New Roman" w:cs="Times New Roman"/>
                <w:sz w:val="16"/>
                <w:szCs w:val="16"/>
              </w:rPr>
            </w:pPr>
          </w:p>
        </w:tc>
      </w:tr>
      <w:tr w:rsidR="003F2B34" w:rsidRPr="00FE4A54" w14:paraId="6D47C47A" w14:textId="77777777" w:rsidTr="00EC3AA4">
        <w:trPr>
          <w:gridAfter w:val="1"/>
          <w:wAfter w:w="17" w:type="dxa"/>
          <w:cantSplit/>
        </w:trPr>
        <w:tc>
          <w:tcPr>
            <w:tcW w:w="1737" w:type="dxa"/>
          </w:tcPr>
          <w:p w14:paraId="3A43C961" w14:textId="77777777" w:rsidR="00AF48D3" w:rsidRPr="001F1BBC" w:rsidRDefault="00AF48D3" w:rsidP="001B3196">
            <w:pPr>
              <w:spacing w:line="200" w:lineRule="exact"/>
              <w:ind w:left="77" w:right="44" w:hanging="90"/>
              <w:rPr>
                <w:rFonts w:ascii="Times New Roman" w:hAnsi="Times New Roman" w:cs="Times New Roman"/>
                <w:sz w:val="16"/>
                <w:szCs w:val="16"/>
              </w:rPr>
            </w:pPr>
            <w:r w:rsidRPr="001F1BBC">
              <w:rPr>
                <w:rFonts w:ascii="Times New Roman" w:hAnsi="Times New Roman" w:cs="Times New Roman"/>
                <w:b/>
                <w:bCs/>
                <w:sz w:val="16"/>
                <w:szCs w:val="16"/>
              </w:rPr>
              <w:t>Net increase (decrease) in cash and cash equivalents</w:t>
            </w:r>
          </w:p>
        </w:tc>
        <w:tc>
          <w:tcPr>
            <w:tcW w:w="1076" w:type="dxa"/>
            <w:tcBorders>
              <w:top w:val="single" w:sz="4" w:space="0" w:color="auto"/>
              <w:bottom w:val="double" w:sz="4" w:space="0" w:color="auto"/>
            </w:tcBorders>
          </w:tcPr>
          <w:p w14:paraId="55915D36" w14:textId="77777777" w:rsidR="00AF48D3" w:rsidRPr="001F1BBC" w:rsidRDefault="00AF48D3" w:rsidP="001B3196">
            <w:pPr>
              <w:spacing w:line="200" w:lineRule="exact"/>
              <w:ind w:right="44"/>
              <w:jc w:val="right"/>
              <w:rPr>
                <w:rFonts w:ascii="Times New Roman" w:hAnsi="Times New Roman" w:cs="Times New Roman"/>
                <w:b/>
                <w:bCs/>
                <w:sz w:val="16"/>
                <w:szCs w:val="16"/>
              </w:rPr>
            </w:pPr>
          </w:p>
          <w:p w14:paraId="44B1CBB1" w14:textId="77777777" w:rsidR="00AF48D3" w:rsidRPr="001F1BBC" w:rsidRDefault="00AF48D3" w:rsidP="001B3196">
            <w:pPr>
              <w:spacing w:line="200" w:lineRule="exact"/>
              <w:ind w:right="44"/>
              <w:rPr>
                <w:rFonts w:ascii="Times New Roman" w:hAnsi="Times New Roman" w:cs="Times New Roman"/>
                <w:b/>
                <w:bCs/>
                <w:sz w:val="16"/>
                <w:szCs w:val="16"/>
              </w:rPr>
            </w:pPr>
          </w:p>
          <w:p w14:paraId="73E00E6E" w14:textId="77777777" w:rsidR="00AF48D3" w:rsidRDefault="00AF48D3" w:rsidP="001B3196">
            <w:pPr>
              <w:spacing w:line="200" w:lineRule="exact"/>
              <w:ind w:right="-3"/>
              <w:jc w:val="right"/>
              <w:rPr>
                <w:rFonts w:ascii="Times New Roman" w:hAnsi="Times New Roman" w:cstheme="minorBidi"/>
                <w:b/>
                <w:bCs/>
                <w:sz w:val="16"/>
                <w:szCs w:val="16"/>
              </w:rPr>
            </w:pPr>
          </w:p>
          <w:p w14:paraId="75967696" w14:textId="77777777" w:rsidR="00AF48D3" w:rsidRPr="001F1BBC" w:rsidRDefault="00AF48D3" w:rsidP="001B3196">
            <w:pPr>
              <w:spacing w:line="200" w:lineRule="exact"/>
              <w:ind w:right="-3"/>
              <w:jc w:val="right"/>
              <w:rPr>
                <w:rFonts w:ascii="Times New Roman" w:hAnsi="Times New Roman" w:cs="Times New Roman"/>
                <w:b/>
                <w:bCs/>
                <w:sz w:val="16"/>
                <w:szCs w:val="16"/>
              </w:rPr>
            </w:pPr>
            <w:r w:rsidRPr="002605E2">
              <w:rPr>
                <w:rFonts w:ascii="Times New Roman" w:hAnsi="Times New Roman" w:cs="Times New Roman"/>
                <w:b/>
                <w:bCs/>
                <w:sz w:val="16"/>
                <w:szCs w:val="16"/>
              </w:rPr>
              <w:t>(387,649)</w:t>
            </w:r>
          </w:p>
        </w:tc>
        <w:tc>
          <w:tcPr>
            <w:tcW w:w="236" w:type="dxa"/>
          </w:tcPr>
          <w:p w14:paraId="28505699" w14:textId="77777777" w:rsidR="00AF48D3" w:rsidRPr="001F1BBC" w:rsidRDefault="00AF48D3" w:rsidP="001B3196">
            <w:pPr>
              <w:spacing w:line="200" w:lineRule="exact"/>
              <w:ind w:right="44"/>
              <w:rPr>
                <w:rFonts w:ascii="Times New Roman" w:hAnsi="Times New Roman" w:cs="Times New Roman"/>
                <w:b/>
                <w:bCs/>
                <w:sz w:val="16"/>
                <w:szCs w:val="16"/>
              </w:rPr>
            </w:pPr>
          </w:p>
        </w:tc>
        <w:tc>
          <w:tcPr>
            <w:tcW w:w="1079" w:type="dxa"/>
            <w:tcBorders>
              <w:top w:val="single" w:sz="4" w:space="0" w:color="auto"/>
              <w:bottom w:val="double" w:sz="4" w:space="0" w:color="auto"/>
            </w:tcBorders>
          </w:tcPr>
          <w:p w14:paraId="2D16FA09" w14:textId="77777777" w:rsidR="00AF48D3" w:rsidRPr="001F1BBC" w:rsidRDefault="00AF48D3" w:rsidP="001B3196">
            <w:pPr>
              <w:spacing w:line="200" w:lineRule="exact"/>
              <w:ind w:right="44"/>
              <w:jc w:val="right"/>
              <w:rPr>
                <w:rFonts w:ascii="Times New Roman" w:hAnsi="Times New Roman" w:cs="Times New Roman"/>
                <w:b/>
                <w:bCs/>
                <w:sz w:val="16"/>
                <w:szCs w:val="16"/>
              </w:rPr>
            </w:pPr>
          </w:p>
          <w:p w14:paraId="6582E590" w14:textId="77777777" w:rsidR="00AF48D3" w:rsidRPr="001F1BBC" w:rsidRDefault="00AF48D3" w:rsidP="001B3196">
            <w:pPr>
              <w:spacing w:line="200" w:lineRule="exact"/>
              <w:ind w:right="44"/>
              <w:jc w:val="right"/>
              <w:rPr>
                <w:rFonts w:ascii="Times New Roman" w:hAnsi="Times New Roman" w:cs="Times New Roman"/>
                <w:b/>
                <w:bCs/>
                <w:sz w:val="16"/>
                <w:szCs w:val="16"/>
              </w:rPr>
            </w:pPr>
          </w:p>
          <w:p w14:paraId="69ADAB4A" w14:textId="77777777" w:rsidR="00AF48D3" w:rsidRDefault="00AF48D3" w:rsidP="001B3196">
            <w:pPr>
              <w:spacing w:line="200" w:lineRule="exact"/>
              <w:ind w:right="44"/>
              <w:jc w:val="right"/>
              <w:rPr>
                <w:rFonts w:ascii="Times New Roman" w:hAnsi="Times New Roman" w:cstheme="minorBidi"/>
                <w:b/>
                <w:bCs/>
                <w:sz w:val="16"/>
                <w:szCs w:val="16"/>
              </w:rPr>
            </w:pPr>
          </w:p>
          <w:p w14:paraId="469117E4" w14:textId="77777777" w:rsidR="00AF48D3" w:rsidRPr="001F1BBC" w:rsidRDefault="00AF48D3" w:rsidP="001B3196">
            <w:pPr>
              <w:spacing w:line="200" w:lineRule="exact"/>
              <w:ind w:right="44"/>
              <w:jc w:val="right"/>
              <w:rPr>
                <w:rFonts w:ascii="Times New Roman" w:hAnsi="Times New Roman" w:cs="Times New Roman"/>
                <w:b/>
                <w:bCs/>
                <w:sz w:val="16"/>
                <w:szCs w:val="16"/>
              </w:rPr>
            </w:pPr>
            <w:r w:rsidRPr="001F1BBC">
              <w:rPr>
                <w:rFonts w:ascii="Times New Roman" w:hAnsi="Times New Roman" w:cs="Times New Roman"/>
                <w:b/>
                <w:bCs/>
                <w:sz w:val="16"/>
                <w:szCs w:val="16"/>
              </w:rPr>
              <w:t>142,998</w:t>
            </w:r>
          </w:p>
        </w:tc>
        <w:tc>
          <w:tcPr>
            <w:tcW w:w="236" w:type="dxa"/>
          </w:tcPr>
          <w:p w14:paraId="474E4FC8"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Borders>
              <w:top w:val="single" w:sz="4" w:space="0" w:color="auto"/>
              <w:bottom w:val="double" w:sz="4" w:space="0" w:color="auto"/>
            </w:tcBorders>
            <w:vAlign w:val="bottom"/>
          </w:tcPr>
          <w:p w14:paraId="22579036" w14:textId="77777777" w:rsidR="00AF48D3" w:rsidRPr="001F1BBC" w:rsidRDefault="00AF48D3" w:rsidP="001B3196">
            <w:pPr>
              <w:spacing w:line="200" w:lineRule="exact"/>
              <w:ind w:right="44"/>
              <w:jc w:val="right"/>
              <w:rPr>
                <w:rFonts w:ascii="Times New Roman" w:hAnsi="Times New Roman" w:cs="Times New Roman"/>
                <w:b/>
                <w:bCs/>
                <w:sz w:val="16"/>
                <w:szCs w:val="16"/>
              </w:rPr>
            </w:pPr>
          </w:p>
          <w:p w14:paraId="14443851" w14:textId="77777777" w:rsidR="00AF48D3" w:rsidRPr="001F1BBC" w:rsidRDefault="00AF48D3" w:rsidP="001B3196">
            <w:pPr>
              <w:spacing w:line="200" w:lineRule="exact"/>
              <w:ind w:right="44"/>
              <w:jc w:val="right"/>
              <w:rPr>
                <w:rFonts w:ascii="Times New Roman" w:hAnsi="Times New Roman" w:cs="Times New Roman"/>
                <w:b/>
                <w:bCs/>
                <w:sz w:val="16"/>
                <w:szCs w:val="16"/>
              </w:rPr>
            </w:pPr>
          </w:p>
          <w:p w14:paraId="183146F5" w14:textId="77777777" w:rsidR="00AF48D3" w:rsidRPr="001F1BBC" w:rsidRDefault="00AF48D3" w:rsidP="001B3196">
            <w:pPr>
              <w:spacing w:line="200" w:lineRule="exact"/>
              <w:ind w:right="44"/>
              <w:jc w:val="right"/>
              <w:rPr>
                <w:rFonts w:ascii="Times New Roman" w:hAnsi="Times New Roman" w:cs="Times New Roman"/>
                <w:b/>
                <w:bCs/>
                <w:sz w:val="16"/>
                <w:szCs w:val="16"/>
              </w:rPr>
            </w:pPr>
            <w:r w:rsidRPr="001F1BBC">
              <w:rPr>
                <w:rFonts w:ascii="Times New Roman" w:hAnsi="Times New Roman" w:cs="Times New Roman"/>
                <w:b/>
                <w:bCs/>
                <w:sz w:val="16"/>
                <w:szCs w:val="16"/>
              </w:rPr>
              <w:t>50,883</w:t>
            </w:r>
          </w:p>
        </w:tc>
        <w:tc>
          <w:tcPr>
            <w:tcW w:w="236" w:type="dxa"/>
          </w:tcPr>
          <w:p w14:paraId="357BDC14"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6BB6B225" w14:textId="77777777" w:rsidR="00AF48D3" w:rsidRPr="001F1BBC" w:rsidRDefault="00AF48D3" w:rsidP="001B3196">
            <w:pPr>
              <w:spacing w:line="200" w:lineRule="exact"/>
              <w:ind w:right="44"/>
              <w:jc w:val="right"/>
              <w:rPr>
                <w:rFonts w:ascii="Times New Roman" w:hAnsi="Times New Roman" w:cs="Times New Roman"/>
                <w:b/>
                <w:bCs/>
                <w:sz w:val="16"/>
                <w:szCs w:val="16"/>
              </w:rPr>
            </w:pPr>
          </w:p>
          <w:p w14:paraId="5ADD2F33" w14:textId="77777777" w:rsidR="00AF48D3" w:rsidRPr="001F1BBC" w:rsidRDefault="00AF48D3" w:rsidP="001B3196">
            <w:pPr>
              <w:spacing w:line="200" w:lineRule="exact"/>
              <w:ind w:right="44"/>
              <w:jc w:val="right"/>
              <w:rPr>
                <w:rFonts w:ascii="Times New Roman" w:hAnsi="Times New Roman" w:cs="Times New Roman"/>
                <w:b/>
                <w:bCs/>
                <w:sz w:val="16"/>
                <w:szCs w:val="16"/>
              </w:rPr>
            </w:pPr>
          </w:p>
          <w:p w14:paraId="726897CF" w14:textId="77777777" w:rsidR="00AF48D3" w:rsidRDefault="00AF48D3" w:rsidP="001B3196">
            <w:pPr>
              <w:spacing w:line="200" w:lineRule="exact"/>
              <w:ind w:right="-2"/>
              <w:jc w:val="right"/>
              <w:rPr>
                <w:rFonts w:ascii="Times New Roman" w:hAnsi="Times New Roman" w:cstheme="minorBidi"/>
                <w:b/>
                <w:bCs/>
                <w:sz w:val="16"/>
                <w:szCs w:val="16"/>
              </w:rPr>
            </w:pPr>
          </w:p>
          <w:p w14:paraId="3194C9B3" w14:textId="77777777" w:rsidR="00AF48D3" w:rsidRPr="001F1BBC" w:rsidRDefault="00AF48D3" w:rsidP="001B3196">
            <w:pPr>
              <w:spacing w:line="200" w:lineRule="exact"/>
              <w:ind w:right="-2"/>
              <w:jc w:val="right"/>
              <w:rPr>
                <w:rFonts w:ascii="Times New Roman" w:hAnsi="Times New Roman" w:cs="Times New Roman"/>
                <w:b/>
                <w:bCs/>
                <w:sz w:val="16"/>
                <w:szCs w:val="16"/>
              </w:rPr>
            </w:pPr>
            <w:r w:rsidRPr="001F1BBC">
              <w:rPr>
                <w:rFonts w:ascii="Times New Roman" w:hAnsi="Times New Roman" w:cs="Times New Roman"/>
                <w:b/>
                <w:bCs/>
                <w:sz w:val="16"/>
                <w:szCs w:val="16"/>
              </w:rPr>
              <w:t>(406,119)</w:t>
            </w:r>
          </w:p>
        </w:tc>
        <w:tc>
          <w:tcPr>
            <w:tcW w:w="242" w:type="dxa"/>
            <w:gridSpan w:val="2"/>
          </w:tcPr>
          <w:p w14:paraId="340AA847"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Borders>
              <w:top w:val="single" w:sz="4" w:space="0" w:color="auto"/>
              <w:bottom w:val="double" w:sz="4" w:space="0" w:color="auto"/>
            </w:tcBorders>
          </w:tcPr>
          <w:p w14:paraId="17E673E0" w14:textId="77777777" w:rsidR="00AF48D3" w:rsidRPr="001F1BBC" w:rsidRDefault="00AF48D3" w:rsidP="001B3196">
            <w:pPr>
              <w:spacing w:line="200" w:lineRule="exact"/>
              <w:ind w:right="44"/>
              <w:jc w:val="right"/>
              <w:rPr>
                <w:rFonts w:ascii="Times New Roman" w:hAnsi="Times New Roman" w:cs="Times New Roman"/>
                <w:b/>
                <w:bCs/>
                <w:sz w:val="16"/>
                <w:szCs w:val="16"/>
              </w:rPr>
            </w:pPr>
          </w:p>
          <w:p w14:paraId="7EF8282C" w14:textId="77777777" w:rsidR="00AF48D3" w:rsidRPr="001F1BBC" w:rsidRDefault="00AF48D3" w:rsidP="001B3196">
            <w:pPr>
              <w:spacing w:line="200" w:lineRule="exact"/>
              <w:ind w:right="44"/>
              <w:jc w:val="right"/>
              <w:rPr>
                <w:rFonts w:ascii="Times New Roman" w:hAnsi="Times New Roman" w:cs="Times New Roman"/>
                <w:b/>
                <w:bCs/>
                <w:sz w:val="16"/>
                <w:szCs w:val="16"/>
              </w:rPr>
            </w:pPr>
          </w:p>
          <w:p w14:paraId="112A0AFC" w14:textId="77777777" w:rsidR="00AF48D3" w:rsidRDefault="00AF48D3" w:rsidP="001B3196">
            <w:pPr>
              <w:spacing w:line="200" w:lineRule="exact"/>
              <w:ind w:right="-10"/>
              <w:jc w:val="right"/>
              <w:rPr>
                <w:rFonts w:ascii="Times New Roman" w:hAnsi="Times New Roman" w:cstheme="minorBidi"/>
                <w:b/>
                <w:bCs/>
                <w:sz w:val="16"/>
                <w:szCs w:val="16"/>
              </w:rPr>
            </w:pPr>
          </w:p>
          <w:p w14:paraId="14F427B6" w14:textId="77777777" w:rsidR="00AF48D3" w:rsidRPr="001F1BBC" w:rsidRDefault="00AF48D3" w:rsidP="001B3196">
            <w:pPr>
              <w:spacing w:line="200" w:lineRule="exact"/>
              <w:ind w:right="-10"/>
              <w:jc w:val="right"/>
              <w:rPr>
                <w:rFonts w:ascii="Times New Roman" w:hAnsi="Times New Roman" w:cs="Times New Roman"/>
                <w:b/>
                <w:bCs/>
                <w:sz w:val="16"/>
                <w:szCs w:val="16"/>
              </w:rPr>
            </w:pPr>
            <w:r w:rsidRPr="001F1BBC">
              <w:rPr>
                <w:rFonts w:ascii="Times New Roman" w:hAnsi="Times New Roman" w:cs="Times New Roman"/>
                <w:b/>
                <w:bCs/>
                <w:sz w:val="16"/>
                <w:szCs w:val="16"/>
              </w:rPr>
              <w:t>(20,594)</w:t>
            </w:r>
          </w:p>
        </w:tc>
        <w:tc>
          <w:tcPr>
            <w:tcW w:w="240" w:type="dxa"/>
            <w:gridSpan w:val="2"/>
          </w:tcPr>
          <w:p w14:paraId="75A43380" w14:textId="77777777" w:rsidR="00AF48D3" w:rsidRPr="001F1BBC" w:rsidRDefault="00AF48D3" w:rsidP="001B3196">
            <w:pPr>
              <w:spacing w:line="200" w:lineRule="exact"/>
              <w:ind w:right="44"/>
              <w:jc w:val="right"/>
              <w:rPr>
                <w:rFonts w:ascii="Times New Roman" w:hAnsi="Times New Roman" w:cs="Times New Roman"/>
                <w:b/>
                <w:bCs/>
                <w:sz w:val="16"/>
                <w:szCs w:val="16"/>
              </w:rPr>
            </w:pPr>
          </w:p>
        </w:tc>
        <w:tc>
          <w:tcPr>
            <w:tcW w:w="1080" w:type="dxa"/>
            <w:gridSpan w:val="2"/>
            <w:tcBorders>
              <w:top w:val="single" w:sz="4" w:space="0" w:color="auto"/>
              <w:bottom w:val="double" w:sz="4" w:space="0" w:color="auto"/>
            </w:tcBorders>
          </w:tcPr>
          <w:p w14:paraId="3758B328" w14:textId="77777777" w:rsidR="00AF48D3" w:rsidRPr="001F1BBC" w:rsidRDefault="00AF48D3" w:rsidP="001B3196">
            <w:pPr>
              <w:spacing w:line="200" w:lineRule="exact"/>
              <w:ind w:right="44"/>
              <w:jc w:val="right"/>
              <w:rPr>
                <w:rFonts w:ascii="Times New Roman" w:hAnsi="Times New Roman" w:cs="Times New Roman"/>
                <w:b/>
                <w:bCs/>
                <w:sz w:val="16"/>
                <w:szCs w:val="16"/>
              </w:rPr>
            </w:pPr>
          </w:p>
          <w:p w14:paraId="60DDD088" w14:textId="77777777" w:rsidR="00AF48D3" w:rsidRPr="001F1BBC" w:rsidRDefault="00AF48D3" w:rsidP="001B3196">
            <w:pPr>
              <w:spacing w:line="200" w:lineRule="exact"/>
              <w:ind w:right="44"/>
              <w:jc w:val="right"/>
              <w:rPr>
                <w:rFonts w:ascii="Times New Roman" w:hAnsi="Times New Roman" w:cs="Times New Roman"/>
                <w:b/>
                <w:bCs/>
                <w:sz w:val="16"/>
                <w:szCs w:val="16"/>
              </w:rPr>
            </w:pPr>
          </w:p>
          <w:p w14:paraId="3895EACA" w14:textId="77777777" w:rsidR="00AF48D3" w:rsidRDefault="00AF48D3" w:rsidP="001B3196">
            <w:pPr>
              <w:spacing w:line="200" w:lineRule="exact"/>
              <w:jc w:val="right"/>
              <w:rPr>
                <w:rFonts w:ascii="Times New Roman" w:hAnsi="Times New Roman" w:cstheme="minorBidi"/>
                <w:b/>
                <w:bCs/>
                <w:sz w:val="16"/>
                <w:szCs w:val="16"/>
              </w:rPr>
            </w:pPr>
          </w:p>
          <w:p w14:paraId="6A5D2B1C" w14:textId="77777777" w:rsidR="00AF48D3" w:rsidRPr="001F1BBC" w:rsidRDefault="00AF48D3" w:rsidP="001B3196">
            <w:pPr>
              <w:spacing w:line="200" w:lineRule="exact"/>
              <w:jc w:val="right"/>
              <w:rPr>
                <w:rFonts w:ascii="Times New Roman" w:hAnsi="Times New Roman" w:cs="Times New Roman"/>
                <w:b/>
                <w:bCs/>
                <w:sz w:val="16"/>
                <w:szCs w:val="16"/>
              </w:rPr>
            </w:pPr>
            <w:r w:rsidRPr="003331B9">
              <w:rPr>
                <w:rFonts w:ascii="Times New Roman" w:hAnsi="Times New Roman" w:cs="Times New Roman"/>
                <w:b/>
                <w:bCs/>
                <w:sz w:val="16"/>
                <w:szCs w:val="16"/>
              </w:rPr>
              <w:t>(21,357)</w:t>
            </w:r>
          </w:p>
        </w:tc>
        <w:tc>
          <w:tcPr>
            <w:tcW w:w="236" w:type="dxa"/>
          </w:tcPr>
          <w:p w14:paraId="134BC850" w14:textId="77777777" w:rsidR="00AF48D3" w:rsidRPr="001F1BBC" w:rsidRDefault="00AF48D3" w:rsidP="001B3196">
            <w:pPr>
              <w:spacing w:line="200" w:lineRule="exact"/>
              <w:ind w:right="44"/>
              <w:jc w:val="right"/>
              <w:rPr>
                <w:rFonts w:ascii="Times New Roman" w:hAnsi="Times New Roman" w:cs="Times New Roman"/>
                <w:sz w:val="16"/>
                <w:szCs w:val="16"/>
              </w:rPr>
            </w:pPr>
          </w:p>
        </w:tc>
        <w:tc>
          <w:tcPr>
            <w:tcW w:w="1067" w:type="dxa"/>
            <w:tcBorders>
              <w:left w:val="nil"/>
              <w:right w:val="nil"/>
            </w:tcBorders>
          </w:tcPr>
          <w:p w14:paraId="5D505132" w14:textId="77777777" w:rsidR="00AF48D3" w:rsidRPr="00FE4A54" w:rsidRDefault="00AF48D3" w:rsidP="001B3196">
            <w:pPr>
              <w:spacing w:line="200" w:lineRule="exact"/>
              <w:ind w:right="44"/>
              <w:jc w:val="right"/>
              <w:rPr>
                <w:rFonts w:ascii="Times New Roman" w:hAnsi="Times New Roman" w:cstheme="minorBidi"/>
                <w:sz w:val="16"/>
                <w:szCs w:val="16"/>
              </w:rPr>
            </w:pPr>
          </w:p>
        </w:tc>
      </w:tr>
    </w:tbl>
    <w:p w14:paraId="3B0ED98E" w14:textId="3B0B28B8" w:rsidR="000B00DA" w:rsidRPr="0078074E" w:rsidRDefault="000B00DA" w:rsidP="00D944CD">
      <w:pPr>
        <w:spacing w:line="240" w:lineRule="atLeast"/>
        <w:ind w:right="44"/>
        <w:jc w:val="both"/>
        <w:rPr>
          <w:rFonts w:ascii="Times New Roman" w:eastAsia="Times New Roman" w:hAnsi="Times New Roman" w:cstheme="minorBidi"/>
          <w:b/>
          <w:bCs/>
          <w:sz w:val="16"/>
          <w:szCs w:val="16"/>
        </w:rPr>
        <w:sectPr w:rsidR="000B00DA" w:rsidRPr="0078074E" w:rsidSect="004131BB">
          <w:headerReference w:type="default" r:id="rId19"/>
          <w:footerReference w:type="default" r:id="rId20"/>
          <w:pgSz w:w="11906" w:h="16838" w:code="9"/>
          <w:pgMar w:top="691" w:right="1152" w:bottom="576" w:left="1152" w:header="720" w:footer="720" w:gutter="0"/>
          <w:cols w:space="720"/>
          <w:docGrid w:linePitch="381"/>
        </w:sectPr>
      </w:pPr>
    </w:p>
    <w:bookmarkEnd w:id="10"/>
    <w:p w14:paraId="43BD01BD" w14:textId="15E33CC7" w:rsidR="007F1A6F" w:rsidRPr="00422F13" w:rsidRDefault="00715A95"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 xml:space="preserve">Property, </w:t>
      </w:r>
      <w:proofErr w:type="gramStart"/>
      <w:r w:rsidRPr="00422F13">
        <w:rPr>
          <w:rFonts w:ascii="Times New Roman" w:eastAsia="Times New Roman" w:hAnsi="Times New Roman" w:cs="Times New Roman"/>
          <w:b/>
          <w:bCs/>
          <w:sz w:val="24"/>
          <w:szCs w:val="24"/>
        </w:rPr>
        <w:t>plant</w:t>
      </w:r>
      <w:proofErr w:type="gramEnd"/>
      <w:r w:rsidRPr="00422F13">
        <w:rPr>
          <w:rFonts w:ascii="Times New Roman" w:eastAsia="Times New Roman" w:hAnsi="Times New Roman" w:cs="Times New Roman"/>
          <w:b/>
          <w:bCs/>
          <w:sz w:val="24"/>
          <w:szCs w:val="24"/>
        </w:rPr>
        <w:t xml:space="preserve"> and equipment</w:t>
      </w:r>
    </w:p>
    <w:p w14:paraId="44F891BE" w14:textId="77777777" w:rsidR="00C661B7" w:rsidRPr="00422F13" w:rsidRDefault="00C661B7" w:rsidP="00B34791">
      <w:pPr>
        <w:tabs>
          <w:tab w:val="left" w:pos="540"/>
        </w:tabs>
        <w:spacing w:line="240" w:lineRule="atLeast"/>
        <w:ind w:right="44"/>
        <w:rPr>
          <w:rFonts w:ascii="Times New Roman" w:hAnsi="Times New Roman" w:cs="Times New Roman"/>
          <w:sz w:val="22"/>
          <w:szCs w:val="22"/>
        </w:rPr>
      </w:pPr>
    </w:p>
    <w:tbl>
      <w:tblPr>
        <w:tblW w:w="15234" w:type="dxa"/>
        <w:tblInd w:w="-72" w:type="dxa"/>
        <w:tblLayout w:type="fixed"/>
        <w:tblLook w:val="0000" w:firstRow="0" w:lastRow="0" w:firstColumn="0" w:lastColumn="0" w:noHBand="0" w:noVBand="0"/>
      </w:tblPr>
      <w:tblGrid>
        <w:gridCol w:w="3094"/>
        <w:gridCol w:w="624"/>
        <w:gridCol w:w="1173"/>
        <w:gridCol w:w="270"/>
        <w:gridCol w:w="1152"/>
        <w:gridCol w:w="270"/>
        <w:gridCol w:w="1241"/>
        <w:gridCol w:w="270"/>
        <w:gridCol w:w="1152"/>
        <w:gridCol w:w="270"/>
        <w:gridCol w:w="1213"/>
        <w:gridCol w:w="270"/>
        <w:gridCol w:w="1230"/>
        <w:gridCol w:w="270"/>
        <w:gridCol w:w="1152"/>
        <w:gridCol w:w="270"/>
        <w:gridCol w:w="1169"/>
        <w:gridCol w:w="72"/>
        <w:gridCol w:w="72"/>
      </w:tblGrid>
      <w:tr w:rsidR="00B003C1" w:rsidRPr="00422F13" w14:paraId="37AB9AF0" w14:textId="77777777" w:rsidTr="0078074E">
        <w:trPr>
          <w:gridAfter w:val="1"/>
          <w:wAfter w:w="72" w:type="dxa"/>
          <w:cantSplit/>
          <w:tblHeader/>
        </w:trPr>
        <w:tc>
          <w:tcPr>
            <w:tcW w:w="3113" w:type="dxa"/>
          </w:tcPr>
          <w:p w14:paraId="0EFBF6F3" w14:textId="77777777" w:rsidR="009177F1" w:rsidRPr="00422F13" w:rsidRDefault="009177F1" w:rsidP="00376880">
            <w:pPr>
              <w:spacing w:line="240" w:lineRule="atLeast"/>
              <w:ind w:right="44"/>
              <w:rPr>
                <w:rFonts w:ascii="Times New Roman" w:hAnsi="Times New Roman" w:cs="Times New Roman"/>
                <w:sz w:val="18"/>
                <w:szCs w:val="18"/>
              </w:rPr>
            </w:pPr>
            <w:r w:rsidRPr="00422F13">
              <w:rPr>
                <w:rFonts w:ascii="Times New Roman" w:hAnsi="Times New Roman" w:cs="Times New Roman"/>
                <w:b/>
                <w:bCs/>
                <w:sz w:val="18"/>
                <w:szCs w:val="18"/>
              </w:rPr>
              <w:tab/>
            </w:r>
          </w:p>
        </w:tc>
        <w:tc>
          <w:tcPr>
            <w:tcW w:w="628" w:type="dxa"/>
          </w:tcPr>
          <w:p w14:paraId="733D8258" w14:textId="77777777" w:rsidR="009177F1" w:rsidRPr="00422F13" w:rsidRDefault="009177F1" w:rsidP="00376880">
            <w:pPr>
              <w:spacing w:line="240" w:lineRule="atLeast"/>
              <w:ind w:left="-81" w:right="44"/>
              <w:jc w:val="center"/>
              <w:rPr>
                <w:rFonts w:ascii="Times New Roman" w:hAnsi="Times New Roman" w:cs="Times New Roman"/>
                <w:b/>
                <w:bCs/>
                <w:sz w:val="18"/>
                <w:szCs w:val="18"/>
              </w:rPr>
            </w:pPr>
          </w:p>
        </w:tc>
        <w:tc>
          <w:tcPr>
            <w:tcW w:w="11493" w:type="dxa"/>
            <w:gridSpan w:val="16"/>
          </w:tcPr>
          <w:p w14:paraId="19BE6168" w14:textId="77777777" w:rsidR="009177F1" w:rsidRPr="00422F13" w:rsidRDefault="009177F1" w:rsidP="00376880">
            <w:pPr>
              <w:spacing w:line="240" w:lineRule="atLeast"/>
              <w:ind w:left="-81" w:right="44"/>
              <w:jc w:val="center"/>
              <w:rPr>
                <w:rFonts w:ascii="Times New Roman" w:hAnsi="Times New Roman" w:cs="Times New Roman"/>
                <w:b/>
                <w:bCs/>
                <w:sz w:val="18"/>
                <w:szCs w:val="18"/>
              </w:rPr>
            </w:pPr>
            <w:r w:rsidRPr="00422F13">
              <w:rPr>
                <w:rFonts w:ascii="Times New Roman" w:hAnsi="Times New Roman" w:cs="Times New Roman"/>
                <w:b/>
                <w:bCs/>
                <w:sz w:val="18"/>
                <w:szCs w:val="18"/>
              </w:rPr>
              <w:t>Consolidated financial statements</w:t>
            </w:r>
          </w:p>
        </w:tc>
      </w:tr>
      <w:tr w:rsidR="00F338CC" w:rsidRPr="00422F13" w14:paraId="72185D7A" w14:textId="77777777" w:rsidTr="0078074E">
        <w:trPr>
          <w:gridAfter w:val="1"/>
          <w:wAfter w:w="72" w:type="dxa"/>
          <w:cantSplit/>
          <w:tblHeader/>
        </w:trPr>
        <w:tc>
          <w:tcPr>
            <w:tcW w:w="3113" w:type="dxa"/>
          </w:tcPr>
          <w:p w14:paraId="4D63BFF4" w14:textId="77777777" w:rsidR="00F338CC" w:rsidRPr="00422F13" w:rsidRDefault="00F338CC" w:rsidP="00376880">
            <w:pPr>
              <w:spacing w:line="240" w:lineRule="atLeast"/>
              <w:ind w:right="44"/>
              <w:rPr>
                <w:rFonts w:ascii="Times New Roman" w:hAnsi="Times New Roman" w:cs="Times New Roman"/>
                <w:sz w:val="18"/>
                <w:szCs w:val="18"/>
              </w:rPr>
            </w:pPr>
          </w:p>
        </w:tc>
        <w:tc>
          <w:tcPr>
            <w:tcW w:w="628" w:type="dxa"/>
          </w:tcPr>
          <w:p w14:paraId="06C7DA85"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80" w:type="dxa"/>
          </w:tcPr>
          <w:p w14:paraId="3C16E2DA"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5509AA6C"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58" w:type="dxa"/>
          </w:tcPr>
          <w:p w14:paraId="6EDBDA48"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0351EF53"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47" w:type="dxa"/>
            <w:vAlign w:val="bottom"/>
          </w:tcPr>
          <w:p w14:paraId="7956FDAB"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vAlign w:val="bottom"/>
          </w:tcPr>
          <w:p w14:paraId="194E8402"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58" w:type="dxa"/>
            <w:vAlign w:val="bottom"/>
          </w:tcPr>
          <w:p w14:paraId="742B0715"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Office</w:t>
            </w:r>
          </w:p>
        </w:tc>
        <w:tc>
          <w:tcPr>
            <w:tcW w:w="270" w:type="dxa"/>
          </w:tcPr>
          <w:p w14:paraId="31BB9FF9"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19" w:type="dxa"/>
          </w:tcPr>
          <w:p w14:paraId="05F4EA4E"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1FCD5375"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36" w:type="dxa"/>
          </w:tcPr>
          <w:p w14:paraId="23076DEC"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6F10B5F9"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1158" w:type="dxa"/>
          </w:tcPr>
          <w:p w14:paraId="6F21F6FB"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050D002F"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47" w:type="dxa"/>
            <w:gridSpan w:val="2"/>
          </w:tcPr>
          <w:p w14:paraId="5ECCCE6F"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r>
      <w:tr w:rsidR="00F338CC" w:rsidRPr="00422F13" w14:paraId="455E55D8" w14:textId="77777777" w:rsidTr="0078074E">
        <w:trPr>
          <w:gridAfter w:val="1"/>
          <w:wAfter w:w="72" w:type="dxa"/>
          <w:cantSplit/>
          <w:tblHeader/>
        </w:trPr>
        <w:tc>
          <w:tcPr>
            <w:tcW w:w="3113" w:type="dxa"/>
          </w:tcPr>
          <w:p w14:paraId="2BC6F367" w14:textId="77777777" w:rsidR="00F338CC" w:rsidRPr="00422F13" w:rsidRDefault="00F338CC" w:rsidP="00376880">
            <w:pPr>
              <w:spacing w:line="240" w:lineRule="atLeast"/>
              <w:ind w:right="44"/>
              <w:rPr>
                <w:rFonts w:ascii="Times New Roman" w:hAnsi="Times New Roman" w:cs="Times New Roman"/>
                <w:sz w:val="18"/>
                <w:szCs w:val="18"/>
              </w:rPr>
            </w:pPr>
          </w:p>
        </w:tc>
        <w:tc>
          <w:tcPr>
            <w:tcW w:w="628" w:type="dxa"/>
          </w:tcPr>
          <w:p w14:paraId="0A74876B"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80" w:type="dxa"/>
            <w:vAlign w:val="bottom"/>
          </w:tcPr>
          <w:p w14:paraId="337BD4E9"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Land and</w:t>
            </w:r>
          </w:p>
        </w:tc>
        <w:tc>
          <w:tcPr>
            <w:tcW w:w="270" w:type="dxa"/>
            <w:vAlign w:val="bottom"/>
          </w:tcPr>
          <w:p w14:paraId="30A3BB99"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58" w:type="dxa"/>
            <w:vAlign w:val="bottom"/>
          </w:tcPr>
          <w:p w14:paraId="1460A4F7"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Buildings and</w:t>
            </w:r>
          </w:p>
        </w:tc>
        <w:tc>
          <w:tcPr>
            <w:tcW w:w="270" w:type="dxa"/>
            <w:vAlign w:val="bottom"/>
          </w:tcPr>
          <w:p w14:paraId="5AA55D0A"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247" w:type="dxa"/>
            <w:vAlign w:val="bottom"/>
          </w:tcPr>
          <w:p w14:paraId="14EF2326"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35242C77"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58" w:type="dxa"/>
          </w:tcPr>
          <w:p w14:paraId="47CAABE5" w14:textId="77777777" w:rsidR="00F338CC" w:rsidRPr="00422F13" w:rsidRDefault="00F338CC" w:rsidP="00376880">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furniture,</w:t>
            </w:r>
          </w:p>
        </w:tc>
        <w:tc>
          <w:tcPr>
            <w:tcW w:w="270" w:type="dxa"/>
          </w:tcPr>
          <w:p w14:paraId="453141CA"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19" w:type="dxa"/>
          </w:tcPr>
          <w:p w14:paraId="0DB5B4CF"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0EE6152F"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36" w:type="dxa"/>
          </w:tcPr>
          <w:p w14:paraId="2BC77774"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1E3E6CA4"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1158" w:type="dxa"/>
          </w:tcPr>
          <w:p w14:paraId="5BDA9EB3"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6D073209"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47" w:type="dxa"/>
            <w:gridSpan w:val="2"/>
          </w:tcPr>
          <w:p w14:paraId="48176A85"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r>
      <w:tr w:rsidR="00F338CC" w:rsidRPr="00422F13" w14:paraId="19AAD661" w14:textId="77777777" w:rsidTr="0078074E">
        <w:trPr>
          <w:gridAfter w:val="1"/>
          <w:wAfter w:w="72" w:type="dxa"/>
          <w:cantSplit/>
          <w:tblHeader/>
        </w:trPr>
        <w:tc>
          <w:tcPr>
            <w:tcW w:w="3113" w:type="dxa"/>
          </w:tcPr>
          <w:p w14:paraId="4F101E07" w14:textId="77777777" w:rsidR="00F338CC" w:rsidRPr="00422F13" w:rsidRDefault="00F338CC" w:rsidP="00F338CC">
            <w:pPr>
              <w:spacing w:line="240" w:lineRule="atLeast"/>
              <w:ind w:right="44"/>
              <w:rPr>
                <w:rFonts w:ascii="Times New Roman" w:hAnsi="Times New Roman" w:cs="Times New Roman"/>
                <w:sz w:val="18"/>
                <w:szCs w:val="18"/>
              </w:rPr>
            </w:pPr>
          </w:p>
        </w:tc>
        <w:tc>
          <w:tcPr>
            <w:tcW w:w="628" w:type="dxa"/>
          </w:tcPr>
          <w:p w14:paraId="385CD539" w14:textId="2AF5F4A2"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80" w:type="dxa"/>
          </w:tcPr>
          <w:p w14:paraId="5C6CCE03"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 xml:space="preserve">land </w:t>
            </w:r>
          </w:p>
        </w:tc>
        <w:tc>
          <w:tcPr>
            <w:tcW w:w="270" w:type="dxa"/>
          </w:tcPr>
          <w:p w14:paraId="55282EEB"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58" w:type="dxa"/>
          </w:tcPr>
          <w:p w14:paraId="019CC172"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w:t>
            </w:r>
          </w:p>
        </w:tc>
        <w:tc>
          <w:tcPr>
            <w:tcW w:w="270" w:type="dxa"/>
          </w:tcPr>
          <w:p w14:paraId="75B5DE3F"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47" w:type="dxa"/>
            <w:vAlign w:val="bottom"/>
          </w:tcPr>
          <w:p w14:paraId="5D1BFAB1"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Machinery and</w:t>
            </w:r>
          </w:p>
        </w:tc>
        <w:tc>
          <w:tcPr>
            <w:tcW w:w="270" w:type="dxa"/>
          </w:tcPr>
          <w:p w14:paraId="156D3B95"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58" w:type="dxa"/>
          </w:tcPr>
          <w:p w14:paraId="1A939075" w14:textId="77777777"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fixtures and </w:t>
            </w:r>
          </w:p>
        </w:tc>
        <w:tc>
          <w:tcPr>
            <w:tcW w:w="270" w:type="dxa"/>
          </w:tcPr>
          <w:p w14:paraId="2A199D5D"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19" w:type="dxa"/>
          </w:tcPr>
          <w:p w14:paraId="33B6CFDA" w14:textId="77777777" w:rsidR="00F338CC" w:rsidRPr="00422F13" w:rsidRDefault="00F338CC"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Transportation </w:t>
            </w:r>
          </w:p>
        </w:tc>
        <w:tc>
          <w:tcPr>
            <w:tcW w:w="270" w:type="dxa"/>
          </w:tcPr>
          <w:p w14:paraId="0750BA96"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36" w:type="dxa"/>
          </w:tcPr>
          <w:p w14:paraId="3F12BE8B"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Stores and</w:t>
            </w:r>
          </w:p>
        </w:tc>
        <w:tc>
          <w:tcPr>
            <w:tcW w:w="270" w:type="dxa"/>
          </w:tcPr>
          <w:p w14:paraId="4D24C139"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158" w:type="dxa"/>
          </w:tcPr>
          <w:p w14:paraId="161582AC"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Construction</w:t>
            </w:r>
          </w:p>
        </w:tc>
        <w:tc>
          <w:tcPr>
            <w:tcW w:w="270" w:type="dxa"/>
          </w:tcPr>
          <w:p w14:paraId="5242C797"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47" w:type="dxa"/>
            <w:gridSpan w:val="2"/>
          </w:tcPr>
          <w:p w14:paraId="66EFD427"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r>
      <w:tr w:rsidR="00F338CC" w:rsidRPr="00422F13" w14:paraId="6AFC3331" w14:textId="77777777" w:rsidTr="0078074E">
        <w:trPr>
          <w:gridAfter w:val="1"/>
          <w:wAfter w:w="72" w:type="dxa"/>
          <w:cantSplit/>
          <w:tblHeader/>
        </w:trPr>
        <w:tc>
          <w:tcPr>
            <w:tcW w:w="3113" w:type="dxa"/>
          </w:tcPr>
          <w:p w14:paraId="49EF0488" w14:textId="77777777" w:rsidR="00F338CC" w:rsidRPr="00422F13" w:rsidRDefault="00F338CC" w:rsidP="00F338CC">
            <w:pPr>
              <w:spacing w:line="240" w:lineRule="atLeast"/>
              <w:ind w:right="44"/>
              <w:rPr>
                <w:rFonts w:ascii="Times New Roman" w:hAnsi="Times New Roman" w:cs="Times New Roman"/>
                <w:sz w:val="18"/>
                <w:szCs w:val="18"/>
              </w:rPr>
            </w:pPr>
          </w:p>
        </w:tc>
        <w:tc>
          <w:tcPr>
            <w:tcW w:w="628" w:type="dxa"/>
          </w:tcPr>
          <w:p w14:paraId="718D9F35" w14:textId="77777777" w:rsidR="00F338CC" w:rsidRPr="00422F13" w:rsidRDefault="00F338CC" w:rsidP="00A52074">
            <w:pPr>
              <w:spacing w:line="240" w:lineRule="atLeast"/>
              <w:ind w:left="-129" w:right="-127"/>
              <w:jc w:val="center"/>
              <w:rPr>
                <w:rFonts w:ascii="Times New Roman" w:hAnsi="Times New Roman" w:cs="Times New Roman"/>
                <w:i/>
                <w:iCs/>
                <w:sz w:val="18"/>
                <w:szCs w:val="18"/>
              </w:rPr>
            </w:pPr>
            <w:r w:rsidRPr="00422F13">
              <w:rPr>
                <w:rFonts w:ascii="Times New Roman" w:hAnsi="Times New Roman" w:cs="Times New Roman"/>
                <w:i/>
                <w:iCs/>
                <w:sz w:val="18"/>
                <w:szCs w:val="18"/>
              </w:rPr>
              <w:t>Note</w:t>
            </w:r>
          </w:p>
        </w:tc>
        <w:tc>
          <w:tcPr>
            <w:tcW w:w="1180" w:type="dxa"/>
          </w:tcPr>
          <w:p w14:paraId="6121B13C" w14:textId="77777777" w:rsidR="00F338CC" w:rsidRPr="00422F13" w:rsidRDefault="00F338CC" w:rsidP="00F338CC">
            <w:pPr>
              <w:spacing w:line="240" w:lineRule="atLeast"/>
              <w:ind w:left="-81" w:right="-108"/>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649923BC"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58" w:type="dxa"/>
          </w:tcPr>
          <w:p w14:paraId="61FCD470"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3B6EB12B"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47" w:type="dxa"/>
          </w:tcPr>
          <w:p w14:paraId="208F885A"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14:paraId="3D6EB458"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58" w:type="dxa"/>
          </w:tcPr>
          <w:p w14:paraId="5B097107" w14:textId="77777777"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14420A50"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19" w:type="dxa"/>
          </w:tcPr>
          <w:p w14:paraId="449260B3" w14:textId="77777777" w:rsidR="00F338CC" w:rsidRPr="00422F13" w:rsidRDefault="00F338CC"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3E94915D"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36" w:type="dxa"/>
          </w:tcPr>
          <w:p w14:paraId="64996A8F"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spares </w:t>
            </w:r>
          </w:p>
        </w:tc>
        <w:tc>
          <w:tcPr>
            <w:tcW w:w="270" w:type="dxa"/>
          </w:tcPr>
          <w:p w14:paraId="6C99DE9E"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158" w:type="dxa"/>
          </w:tcPr>
          <w:p w14:paraId="65FE381A"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in progress </w:t>
            </w:r>
          </w:p>
        </w:tc>
        <w:tc>
          <w:tcPr>
            <w:tcW w:w="270" w:type="dxa"/>
          </w:tcPr>
          <w:p w14:paraId="64BB1C14"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47" w:type="dxa"/>
            <w:gridSpan w:val="2"/>
          </w:tcPr>
          <w:p w14:paraId="793114E9"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Total</w:t>
            </w:r>
          </w:p>
        </w:tc>
      </w:tr>
      <w:tr w:rsidR="00EC3BB0" w:rsidRPr="00422F13" w14:paraId="00B3625B" w14:textId="77777777" w:rsidTr="0078074E">
        <w:trPr>
          <w:gridAfter w:val="1"/>
          <w:wAfter w:w="72" w:type="dxa"/>
          <w:cantSplit/>
          <w:tblHeader/>
        </w:trPr>
        <w:tc>
          <w:tcPr>
            <w:tcW w:w="3113" w:type="dxa"/>
          </w:tcPr>
          <w:p w14:paraId="6844C513" w14:textId="75CD14D9" w:rsidR="00EC3BB0" w:rsidRPr="00422F13" w:rsidRDefault="00EC3BB0">
            <w:pPr>
              <w:spacing w:line="240" w:lineRule="atLeast"/>
              <w:ind w:right="44"/>
              <w:rPr>
                <w:rFonts w:ascii="Times New Roman" w:hAnsi="Times New Roman" w:cs="Times New Roman"/>
                <w:sz w:val="18"/>
                <w:szCs w:val="18"/>
              </w:rPr>
            </w:pPr>
          </w:p>
        </w:tc>
        <w:tc>
          <w:tcPr>
            <w:tcW w:w="628" w:type="dxa"/>
          </w:tcPr>
          <w:p w14:paraId="314967DC" w14:textId="3814EB6A" w:rsidR="00EC3BB0" w:rsidRPr="00422F13" w:rsidRDefault="00EC3BB0" w:rsidP="00A52074">
            <w:pPr>
              <w:spacing w:line="240" w:lineRule="atLeast"/>
              <w:ind w:left="-129" w:right="-127"/>
              <w:jc w:val="center"/>
              <w:rPr>
                <w:rFonts w:ascii="Times New Roman" w:hAnsi="Times New Roman" w:cs="Times New Roman"/>
                <w:i/>
                <w:iCs/>
                <w:sz w:val="18"/>
                <w:szCs w:val="18"/>
              </w:rPr>
            </w:pPr>
          </w:p>
        </w:tc>
        <w:tc>
          <w:tcPr>
            <w:tcW w:w="11493" w:type="dxa"/>
            <w:gridSpan w:val="16"/>
          </w:tcPr>
          <w:p w14:paraId="6822235C" w14:textId="77777777" w:rsidR="00EC3BB0" w:rsidRPr="00422F13" w:rsidRDefault="00EC3BB0" w:rsidP="00EC3BB0">
            <w:pPr>
              <w:spacing w:line="240" w:lineRule="atLeast"/>
              <w:ind w:left="-81" w:right="44"/>
              <w:jc w:val="center"/>
              <w:rPr>
                <w:rFonts w:ascii="Times New Roman" w:hAnsi="Times New Roman" w:cs="Times New Roman"/>
                <w:sz w:val="18"/>
                <w:szCs w:val="18"/>
              </w:rPr>
            </w:pPr>
            <w:r w:rsidRPr="00422F13">
              <w:rPr>
                <w:rFonts w:ascii="Times New Roman" w:hAnsi="Times New Roman" w:cs="Times New Roman"/>
                <w:i/>
                <w:iCs/>
                <w:sz w:val="18"/>
                <w:szCs w:val="18"/>
              </w:rPr>
              <w:t>(</w:t>
            </w:r>
            <w:proofErr w:type="gramStart"/>
            <w:r w:rsidRPr="00422F13">
              <w:rPr>
                <w:rFonts w:ascii="Times New Roman" w:hAnsi="Times New Roman" w:cs="Times New Roman"/>
                <w:i/>
                <w:iCs/>
                <w:sz w:val="18"/>
                <w:szCs w:val="18"/>
              </w:rPr>
              <w:t>in</w:t>
            </w:r>
            <w:proofErr w:type="gramEnd"/>
            <w:r w:rsidRPr="00422F13">
              <w:rPr>
                <w:rFonts w:ascii="Times New Roman" w:hAnsi="Times New Roman" w:cs="Times New Roman"/>
                <w:i/>
                <w:iCs/>
                <w:sz w:val="18"/>
                <w:szCs w:val="18"/>
              </w:rPr>
              <w:t xml:space="preserve"> thousand Baht)</w:t>
            </w:r>
          </w:p>
        </w:tc>
      </w:tr>
      <w:tr w:rsidR="00F338CC" w:rsidRPr="00422F13" w14:paraId="730BE140" w14:textId="77777777" w:rsidTr="0078074E">
        <w:trPr>
          <w:gridAfter w:val="1"/>
          <w:wAfter w:w="72" w:type="dxa"/>
          <w:cantSplit/>
        </w:trPr>
        <w:tc>
          <w:tcPr>
            <w:tcW w:w="3113" w:type="dxa"/>
          </w:tcPr>
          <w:p w14:paraId="7CD1000B" w14:textId="17A41F17" w:rsidR="00F338CC" w:rsidRPr="00422F13" w:rsidRDefault="00F338CC" w:rsidP="0078106C">
            <w:pPr>
              <w:spacing w:line="240" w:lineRule="atLeast"/>
              <w:ind w:right="44"/>
              <w:rPr>
                <w:rFonts w:ascii="Times New Roman" w:hAnsi="Times New Roman" w:cs="Times New Roman"/>
                <w:b/>
                <w:bCs/>
                <w:i/>
                <w:iCs/>
                <w:sz w:val="18"/>
                <w:szCs w:val="18"/>
              </w:rPr>
            </w:pPr>
            <w:r w:rsidRPr="00422F13">
              <w:rPr>
                <w:rFonts w:ascii="Times New Roman" w:hAnsi="Times New Roman" w:cs="Times New Roman"/>
                <w:b/>
                <w:bCs/>
                <w:i/>
                <w:iCs/>
                <w:sz w:val="18"/>
                <w:szCs w:val="18"/>
              </w:rPr>
              <w:t xml:space="preserve">Cost </w:t>
            </w:r>
          </w:p>
        </w:tc>
        <w:tc>
          <w:tcPr>
            <w:tcW w:w="628" w:type="dxa"/>
          </w:tcPr>
          <w:p w14:paraId="78FB8EAB" w14:textId="2E468EA4" w:rsidR="00F338CC" w:rsidRPr="00422F13" w:rsidRDefault="00F338CC" w:rsidP="00A52074">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659D386B" w14:textId="77777777" w:rsidR="00F338CC" w:rsidRPr="00422F13" w:rsidRDefault="00F338CC" w:rsidP="00F338CC">
            <w:pPr>
              <w:tabs>
                <w:tab w:val="decimal" w:pos="828"/>
              </w:tabs>
              <w:spacing w:line="240" w:lineRule="atLeast"/>
              <w:ind w:left="-90" w:right="44"/>
              <w:rPr>
                <w:rFonts w:ascii="Times New Roman" w:hAnsi="Times New Roman" w:cs="Times New Roman"/>
                <w:sz w:val="18"/>
                <w:szCs w:val="18"/>
              </w:rPr>
            </w:pPr>
          </w:p>
        </w:tc>
        <w:tc>
          <w:tcPr>
            <w:tcW w:w="270" w:type="dxa"/>
          </w:tcPr>
          <w:p w14:paraId="5B8A5C47"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158" w:type="dxa"/>
          </w:tcPr>
          <w:p w14:paraId="6602EFD9" w14:textId="77777777" w:rsidR="00F338CC" w:rsidRPr="00422F13" w:rsidRDefault="00F338CC" w:rsidP="00F338CC">
            <w:pPr>
              <w:tabs>
                <w:tab w:val="decimal" w:pos="932"/>
              </w:tabs>
              <w:spacing w:line="240" w:lineRule="atLeast"/>
              <w:ind w:left="-90" w:right="-90"/>
              <w:rPr>
                <w:rFonts w:ascii="Times New Roman" w:hAnsi="Times New Roman" w:cs="Times New Roman"/>
                <w:sz w:val="18"/>
                <w:szCs w:val="18"/>
              </w:rPr>
            </w:pPr>
          </w:p>
        </w:tc>
        <w:tc>
          <w:tcPr>
            <w:tcW w:w="270" w:type="dxa"/>
          </w:tcPr>
          <w:p w14:paraId="19B852CB"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247" w:type="dxa"/>
          </w:tcPr>
          <w:p w14:paraId="4F4CEBFE" w14:textId="77777777" w:rsidR="00F338CC" w:rsidRPr="00422F13" w:rsidRDefault="00F338CC" w:rsidP="00F338CC">
            <w:pPr>
              <w:tabs>
                <w:tab w:val="decimal" w:pos="837"/>
              </w:tabs>
              <w:spacing w:line="240" w:lineRule="atLeast"/>
              <w:ind w:left="-81" w:right="44"/>
              <w:rPr>
                <w:rFonts w:ascii="Times New Roman" w:hAnsi="Times New Roman" w:cs="Times New Roman"/>
                <w:sz w:val="18"/>
                <w:szCs w:val="18"/>
              </w:rPr>
            </w:pPr>
          </w:p>
        </w:tc>
        <w:tc>
          <w:tcPr>
            <w:tcW w:w="270" w:type="dxa"/>
          </w:tcPr>
          <w:p w14:paraId="55065C98"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158" w:type="dxa"/>
          </w:tcPr>
          <w:p w14:paraId="701B0D94" w14:textId="77777777" w:rsidR="00F338CC" w:rsidRPr="00422F13" w:rsidRDefault="00F338CC" w:rsidP="00F338CC">
            <w:pPr>
              <w:tabs>
                <w:tab w:val="decimal" w:pos="909"/>
              </w:tabs>
              <w:spacing w:line="240" w:lineRule="atLeast"/>
              <w:ind w:left="-90" w:right="44"/>
              <w:rPr>
                <w:rFonts w:ascii="Times New Roman" w:hAnsi="Times New Roman" w:cs="Times New Roman"/>
                <w:sz w:val="18"/>
                <w:szCs w:val="18"/>
              </w:rPr>
            </w:pPr>
          </w:p>
        </w:tc>
        <w:tc>
          <w:tcPr>
            <w:tcW w:w="270" w:type="dxa"/>
          </w:tcPr>
          <w:p w14:paraId="58E4E937"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219" w:type="dxa"/>
          </w:tcPr>
          <w:p w14:paraId="60D3C5F6"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270" w:type="dxa"/>
          </w:tcPr>
          <w:p w14:paraId="375E462F"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1236" w:type="dxa"/>
          </w:tcPr>
          <w:p w14:paraId="36B74E6B"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270" w:type="dxa"/>
          </w:tcPr>
          <w:p w14:paraId="31483471" w14:textId="77777777" w:rsidR="00F338CC" w:rsidRPr="00422F13" w:rsidRDefault="00F338CC" w:rsidP="00F338CC">
            <w:pPr>
              <w:tabs>
                <w:tab w:val="decimal" w:pos="810"/>
              </w:tabs>
              <w:spacing w:line="240" w:lineRule="atLeast"/>
              <w:ind w:left="-90" w:right="44"/>
              <w:rPr>
                <w:rFonts w:ascii="Times New Roman" w:hAnsi="Times New Roman" w:cs="Times New Roman"/>
                <w:sz w:val="18"/>
                <w:szCs w:val="18"/>
              </w:rPr>
            </w:pPr>
          </w:p>
        </w:tc>
        <w:tc>
          <w:tcPr>
            <w:tcW w:w="1158" w:type="dxa"/>
          </w:tcPr>
          <w:p w14:paraId="3A109729" w14:textId="77777777" w:rsidR="00F338CC" w:rsidRPr="00422F13" w:rsidRDefault="00F338CC" w:rsidP="00F338CC">
            <w:pPr>
              <w:tabs>
                <w:tab w:val="decimal" w:pos="853"/>
              </w:tabs>
              <w:spacing w:line="240" w:lineRule="atLeast"/>
              <w:ind w:left="-90" w:right="-115"/>
              <w:rPr>
                <w:rFonts w:ascii="Times New Roman" w:hAnsi="Times New Roman" w:cs="Times New Roman"/>
                <w:sz w:val="18"/>
                <w:szCs w:val="18"/>
              </w:rPr>
            </w:pPr>
          </w:p>
        </w:tc>
        <w:tc>
          <w:tcPr>
            <w:tcW w:w="270" w:type="dxa"/>
          </w:tcPr>
          <w:p w14:paraId="2983DE02"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247" w:type="dxa"/>
            <w:gridSpan w:val="2"/>
          </w:tcPr>
          <w:p w14:paraId="42E8AB99" w14:textId="77777777" w:rsidR="00F338CC" w:rsidRPr="00422F13" w:rsidRDefault="00F338CC" w:rsidP="00F338CC">
            <w:pPr>
              <w:tabs>
                <w:tab w:val="decimal" w:pos="954"/>
              </w:tabs>
              <w:spacing w:line="240" w:lineRule="atLeast"/>
              <w:ind w:left="-90" w:right="-115"/>
              <w:rPr>
                <w:rFonts w:ascii="Times New Roman" w:hAnsi="Times New Roman" w:cs="Times New Roman"/>
                <w:sz w:val="18"/>
                <w:szCs w:val="18"/>
              </w:rPr>
            </w:pPr>
          </w:p>
        </w:tc>
      </w:tr>
      <w:tr w:rsidR="00A62A83" w:rsidRPr="00422F13" w14:paraId="7AC61D31" w14:textId="77777777" w:rsidTr="0078074E">
        <w:trPr>
          <w:gridAfter w:val="1"/>
          <w:wAfter w:w="72" w:type="dxa"/>
          <w:cantSplit/>
        </w:trPr>
        <w:tc>
          <w:tcPr>
            <w:tcW w:w="3113" w:type="dxa"/>
          </w:tcPr>
          <w:p w14:paraId="29CD37D5" w14:textId="5AE1FD97" w:rsidR="00A62A83" w:rsidRPr="00422F13" w:rsidRDefault="00A62A83" w:rsidP="0078106C">
            <w:pPr>
              <w:spacing w:line="240" w:lineRule="atLeast"/>
              <w:ind w:right="44"/>
              <w:rPr>
                <w:rFonts w:ascii="Times New Roman" w:hAnsi="Times New Roman" w:cs="Times New Roman"/>
                <w:b/>
                <w:bCs/>
                <w:sz w:val="18"/>
                <w:szCs w:val="18"/>
              </w:rPr>
            </w:pPr>
            <w:proofErr w:type="gramStart"/>
            <w:r>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1 January 2021</w:t>
            </w:r>
          </w:p>
        </w:tc>
        <w:tc>
          <w:tcPr>
            <w:tcW w:w="628" w:type="dxa"/>
          </w:tcPr>
          <w:p w14:paraId="40E3A94A" w14:textId="5E32DAA4" w:rsidR="00A62A83" w:rsidRPr="00422F13" w:rsidRDefault="00A62A83" w:rsidP="00A62A83">
            <w:pPr>
              <w:spacing w:line="240" w:lineRule="atLeast"/>
              <w:ind w:left="-129" w:right="-127"/>
              <w:jc w:val="center"/>
              <w:rPr>
                <w:rFonts w:ascii="Times New Roman" w:hAnsi="Times New Roman" w:cs="Times New Roman"/>
                <w:sz w:val="18"/>
                <w:szCs w:val="18"/>
              </w:rPr>
            </w:pPr>
          </w:p>
        </w:tc>
        <w:tc>
          <w:tcPr>
            <w:tcW w:w="1180" w:type="dxa"/>
            <w:vAlign w:val="bottom"/>
          </w:tcPr>
          <w:p w14:paraId="78E25D96" w14:textId="2ACA7B4D" w:rsidR="00A62A83" w:rsidRPr="00283463" w:rsidRDefault="00A62A83" w:rsidP="0078106C">
            <w:pPr>
              <w:tabs>
                <w:tab w:val="decimal" w:pos="979"/>
              </w:tabs>
              <w:spacing w:line="240" w:lineRule="atLeast"/>
              <w:ind w:left="-108" w:right="-144"/>
              <w:rPr>
                <w:rFonts w:ascii="Times New Roman" w:hAnsi="Times New Roman" w:cs="Times New Roman"/>
                <w:b/>
                <w:bCs/>
                <w:sz w:val="18"/>
                <w:szCs w:val="18"/>
              </w:rPr>
            </w:pPr>
            <w:r w:rsidRPr="00283463">
              <w:rPr>
                <w:rFonts w:ascii="Times New Roman" w:hAnsi="Times New Roman" w:cs="Times New Roman"/>
                <w:b/>
                <w:bCs/>
                <w:sz w:val="18"/>
                <w:szCs w:val="18"/>
              </w:rPr>
              <w:t>12,996,131</w:t>
            </w:r>
          </w:p>
        </w:tc>
        <w:tc>
          <w:tcPr>
            <w:tcW w:w="270" w:type="dxa"/>
            <w:vAlign w:val="bottom"/>
          </w:tcPr>
          <w:p w14:paraId="1F2D3E4D" w14:textId="77777777" w:rsidR="00A62A83" w:rsidRPr="00283463" w:rsidRDefault="00A62A83" w:rsidP="0078106C">
            <w:pPr>
              <w:tabs>
                <w:tab w:val="decimal" w:pos="979"/>
              </w:tabs>
              <w:spacing w:line="240" w:lineRule="atLeast"/>
              <w:rPr>
                <w:rFonts w:ascii="Times New Roman" w:hAnsi="Times New Roman" w:cs="Times New Roman"/>
                <w:b/>
                <w:bCs/>
                <w:color w:val="000000"/>
                <w:sz w:val="18"/>
                <w:szCs w:val="18"/>
              </w:rPr>
            </w:pPr>
          </w:p>
        </w:tc>
        <w:tc>
          <w:tcPr>
            <w:tcW w:w="1158" w:type="dxa"/>
            <w:vAlign w:val="bottom"/>
          </w:tcPr>
          <w:p w14:paraId="25BBDEB9" w14:textId="34E8FA3C" w:rsidR="00A62A83" w:rsidRPr="00283463" w:rsidRDefault="00A62A83" w:rsidP="0078106C">
            <w:pPr>
              <w:tabs>
                <w:tab w:val="decimal" w:pos="979"/>
              </w:tabs>
              <w:spacing w:line="240" w:lineRule="atLeast"/>
              <w:ind w:left="-90" w:right="-90"/>
              <w:rPr>
                <w:rFonts w:ascii="Times New Roman" w:hAnsi="Times New Roman" w:cs="Times New Roman"/>
                <w:b/>
                <w:bCs/>
                <w:sz w:val="18"/>
                <w:szCs w:val="18"/>
              </w:rPr>
            </w:pPr>
            <w:r w:rsidRPr="00283463">
              <w:rPr>
                <w:rFonts w:ascii="Times New Roman" w:hAnsi="Times New Roman" w:cs="Times New Roman"/>
                <w:b/>
                <w:bCs/>
                <w:sz w:val="18"/>
                <w:szCs w:val="18"/>
              </w:rPr>
              <w:t>32,227,186</w:t>
            </w:r>
          </w:p>
        </w:tc>
        <w:tc>
          <w:tcPr>
            <w:tcW w:w="270" w:type="dxa"/>
            <w:vAlign w:val="bottom"/>
          </w:tcPr>
          <w:p w14:paraId="335C3560" w14:textId="77777777" w:rsidR="00A62A83" w:rsidRPr="00283463" w:rsidRDefault="00A62A83" w:rsidP="0078106C">
            <w:pPr>
              <w:tabs>
                <w:tab w:val="decimal" w:pos="979"/>
              </w:tabs>
              <w:spacing w:line="240" w:lineRule="atLeast"/>
              <w:rPr>
                <w:rFonts w:ascii="Times New Roman" w:hAnsi="Times New Roman" w:cs="Times New Roman"/>
                <w:b/>
                <w:bCs/>
                <w:color w:val="000000"/>
                <w:sz w:val="18"/>
                <w:szCs w:val="18"/>
              </w:rPr>
            </w:pPr>
          </w:p>
        </w:tc>
        <w:tc>
          <w:tcPr>
            <w:tcW w:w="1247" w:type="dxa"/>
            <w:vAlign w:val="bottom"/>
          </w:tcPr>
          <w:p w14:paraId="7378795E" w14:textId="42B0360D" w:rsidR="00A62A83" w:rsidRPr="00283463" w:rsidRDefault="00A62A83">
            <w:pPr>
              <w:tabs>
                <w:tab w:val="decimal" w:pos="976"/>
              </w:tabs>
              <w:spacing w:line="240" w:lineRule="atLeast"/>
              <w:ind w:right="-108"/>
              <w:rPr>
                <w:rFonts w:ascii="Times New Roman" w:hAnsi="Times New Roman" w:cs="Times New Roman"/>
                <w:b/>
                <w:bCs/>
                <w:sz w:val="18"/>
                <w:szCs w:val="18"/>
              </w:rPr>
            </w:pPr>
            <w:r w:rsidRPr="00283463">
              <w:rPr>
                <w:rFonts w:ascii="Times New Roman" w:hAnsi="Times New Roman" w:cs="Times New Roman"/>
                <w:b/>
                <w:bCs/>
                <w:sz w:val="18"/>
                <w:szCs w:val="18"/>
              </w:rPr>
              <w:t>287,476,977</w:t>
            </w:r>
          </w:p>
        </w:tc>
        <w:tc>
          <w:tcPr>
            <w:tcW w:w="270" w:type="dxa"/>
            <w:vAlign w:val="bottom"/>
          </w:tcPr>
          <w:p w14:paraId="6FD4EEA7" w14:textId="77777777" w:rsidR="00A62A83" w:rsidRPr="00283463" w:rsidRDefault="00A62A83" w:rsidP="0078106C">
            <w:pPr>
              <w:tabs>
                <w:tab w:val="decimal" w:pos="979"/>
              </w:tabs>
              <w:spacing w:line="240" w:lineRule="atLeast"/>
              <w:rPr>
                <w:rFonts w:ascii="Times New Roman" w:hAnsi="Times New Roman" w:cs="Times New Roman"/>
                <w:b/>
                <w:bCs/>
                <w:color w:val="000000"/>
                <w:sz w:val="18"/>
                <w:szCs w:val="18"/>
              </w:rPr>
            </w:pPr>
          </w:p>
        </w:tc>
        <w:tc>
          <w:tcPr>
            <w:tcW w:w="1158" w:type="dxa"/>
            <w:vAlign w:val="bottom"/>
          </w:tcPr>
          <w:p w14:paraId="56D45EE6" w14:textId="7D165727" w:rsidR="00A62A83" w:rsidRPr="00283463" w:rsidRDefault="00A62A83" w:rsidP="0045476F">
            <w:pPr>
              <w:tabs>
                <w:tab w:val="decimal" w:pos="912"/>
              </w:tabs>
              <w:spacing w:line="240" w:lineRule="atLeast"/>
              <w:ind w:right="-108"/>
              <w:rPr>
                <w:rFonts w:ascii="Times New Roman" w:hAnsi="Times New Roman" w:cs="Times New Roman"/>
                <w:b/>
                <w:bCs/>
                <w:sz w:val="18"/>
                <w:szCs w:val="18"/>
              </w:rPr>
            </w:pPr>
            <w:r w:rsidRPr="00283463">
              <w:rPr>
                <w:rFonts w:ascii="Times New Roman" w:hAnsi="Times New Roman" w:cs="Times New Roman"/>
                <w:b/>
                <w:bCs/>
                <w:sz w:val="18"/>
                <w:szCs w:val="18"/>
              </w:rPr>
              <w:t>2,792,878</w:t>
            </w:r>
          </w:p>
        </w:tc>
        <w:tc>
          <w:tcPr>
            <w:tcW w:w="270" w:type="dxa"/>
            <w:vAlign w:val="bottom"/>
          </w:tcPr>
          <w:p w14:paraId="2C497C7E" w14:textId="77777777" w:rsidR="00A62A83" w:rsidRPr="00283463" w:rsidRDefault="00A62A83" w:rsidP="0078106C">
            <w:pPr>
              <w:tabs>
                <w:tab w:val="decimal" w:pos="979"/>
              </w:tabs>
              <w:spacing w:line="240" w:lineRule="atLeast"/>
              <w:rPr>
                <w:rFonts w:ascii="Times New Roman" w:hAnsi="Times New Roman" w:cs="Times New Roman"/>
                <w:b/>
                <w:bCs/>
                <w:color w:val="000000"/>
                <w:sz w:val="18"/>
                <w:szCs w:val="18"/>
              </w:rPr>
            </w:pPr>
          </w:p>
        </w:tc>
        <w:tc>
          <w:tcPr>
            <w:tcW w:w="1219" w:type="dxa"/>
            <w:vAlign w:val="bottom"/>
          </w:tcPr>
          <w:p w14:paraId="1A39A692" w14:textId="095B8BC5" w:rsidR="00A62A83" w:rsidRPr="00283463" w:rsidRDefault="00A62A83" w:rsidP="0078106C">
            <w:pPr>
              <w:tabs>
                <w:tab w:val="decimal" w:pos="979"/>
              </w:tabs>
              <w:spacing w:line="240" w:lineRule="atLeast"/>
              <w:rPr>
                <w:rFonts w:ascii="Times New Roman" w:hAnsi="Times New Roman" w:cs="Times New Roman"/>
                <w:b/>
                <w:bCs/>
                <w:sz w:val="18"/>
                <w:szCs w:val="18"/>
              </w:rPr>
            </w:pPr>
            <w:r w:rsidRPr="00283463">
              <w:rPr>
                <w:rFonts w:ascii="Times New Roman" w:hAnsi="Times New Roman" w:cs="Times New Roman"/>
                <w:b/>
                <w:bCs/>
                <w:sz w:val="18"/>
                <w:szCs w:val="18"/>
              </w:rPr>
              <w:t>949,455</w:t>
            </w:r>
          </w:p>
        </w:tc>
        <w:tc>
          <w:tcPr>
            <w:tcW w:w="270" w:type="dxa"/>
            <w:vAlign w:val="bottom"/>
          </w:tcPr>
          <w:p w14:paraId="30B7FCBE" w14:textId="77777777" w:rsidR="00A62A83" w:rsidRPr="00283463" w:rsidRDefault="00A62A83" w:rsidP="0078106C">
            <w:pPr>
              <w:tabs>
                <w:tab w:val="decimal" w:pos="979"/>
              </w:tabs>
              <w:spacing w:line="240" w:lineRule="atLeast"/>
              <w:ind w:left="-108" w:right="-117"/>
              <w:rPr>
                <w:rFonts w:ascii="Times New Roman" w:hAnsi="Times New Roman" w:cs="Times New Roman"/>
                <w:b/>
                <w:bCs/>
                <w:color w:val="000000"/>
                <w:sz w:val="18"/>
                <w:szCs w:val="18"/>
              </w:rPr>
            </w:pPr>
          </w:p>
        </w:tc>
        <w:tc>
          <w:tcPr>
            <w:tcW w:w="1236" w:type="dxa"/>
            <w:vAlign w:val="bottom"/>
          </w:tcPr>
          <w:p w14:paraId="1D67C65D" w14:textId="180DC395" w:rsidR="00A62A83" w:rsidRPr="00283463" w:rsidRDefault="00A62A83" w:rsidP="0078106C">
            <w:pPr>
              <w:tabs>
                <w:tab w:val="decimal" w:pos="979"/>
              </w:tabs>
              <w:spacing w:line="240" w:lineRule="atLeast"/>
              <w:rPr>
                <w:rFonts w:ascii="Times New Roman" w:hAnsi="Times New Roman" w:cs="Times New Roman"/>
                <w:b/>
                <w:bCs/>
                <w:sz w:val="18"/>
                <w:szCs w:val="18"/>
              </w:rPr>
            </w:pPr>
            <w:r w:rsidRPr="00283463">
              <w:rPr>
                <w:rFonts w:ascii="Times New Roman" w:hAnsi="Times New Roman" w:cs="Times New Roman"/>
                <w:b/>
                <w:bCs/>
                <w:sz w:val="18"/>
                <w:szCs w:val="18"/>
              </w:rPr>
              <w:t>1,449,751</w:t>
            </w:r>
          </w:p>
        </w:tc>
        <w:tc>
          <w:tcPr>
            <w:tcW w:w="270" w:type="dxa"/>
            <w:vAlign w:val="bottom"/>
          </w:tcPr>
          <w:p w14:paraId="3131A03F" w14:textId="77777777" w:rsidR="00A62A83" w:rsidRPr="00283463" w:rsidRDefault="00A62A83" w:rsidP="0078106C">
            <w:pPr>
              <w:tabs>
                <w:tab w:val="decimal" w:pos="979"/>
              </w:tabs>
              <w:spacing w:line="240" w:lineRule="atLeast"/>
              <w:rPr>
                <w:rFonts w:ascii="Times New Roman" w:hAnsi="Times New Roman" w:cs="Times New Roman"/>
                <w:b/>
                <w:bCs/>
                <w:color w:val="000000"/>
                <w:sz w:val="18"/>
                <w:szCs w:val="18"/>
              </w:rPr>
            </w:pPr>
          </w:p>
        </w:tc>
        <w:tc>
          <w:tcPr>
            <w:tcW w:w="1158" w:type="dxa"/>
            <w:vAlign w:val="bottom"/>
          </w:tcPr>
          <w:p w14:paraId="57DD6F25" w14:textId="6314FBC0" w:rsidR="00A62A83" w:rsidRPr="00283463" w:rsidRDefault="00A62A83" w:rsidP="0078106C">
            <w:pPr>
              <w:tabs>
                <w:tab w:val="decimal" w:pos="979"/>
              </w:tabs>
              <w:spacing w:line="240" w:lineRule="atLeast"/>
              <w:rPr>
                <w:rFonts w:ascii="Times New Roman" w:hAnsi="Times New Roman" w:cs="Times New Roman"/>
                <w:b/>
                <w:bCs/>
                <w:sz w:val="18"/>
                <w:szCs w:val="18"/>
              </w:rPr>
            </w:pPr>
            <w:r w:rsidRPr="00283463">
              <w:rPr>
                <w:rFonts w:ascii="Times New Roman" w:hAnsi="Times New Roman" w:cs="Times New Roman"/>
                <w:b/>
                <w:bCs/>
                <w:sz w:val="18"/>
                <w:szCs w:val="18"/>
              </w:rPr>
              <w:t>23,091,627</w:t>
            </w:r>
          </w:p>
        </w:tc>
        <w:tc>
          <w:tcPr>
            <w:tcW w:w="270" w:type="dxa"/>
            <w:vAlign w:val="bottom"/>
          </w:tcPr>
          <w:p w14:paraId="64FDCB9C" w14:textId="77777777" w:rsidR="00A62A83" w:rsidRPr="00283463" w:rsidRDefault="00A62A83" w:rsidP="0078106C">
            <w:pPr>
              <w:tabs>
                <w:tab w:val="decimal" w:pos="979"/>
              </w:tabs>
              <w:spacing w:line="240" w:lineRule="atLeast"/>
              <w:rPr>
                <w:rFonts w:ascii="Times New Roman" w:hAnsi="Times New Roman" w:cs="Times New Roman"/>
                <w:b/>
                <w:bCs/>
                <w:color w:val="000000"/>
                <w:sz w:val="18"/>
                <w:szCs w:val="18"/>
              </w:rPr>
            </w:pPr>
          </w:p>
        </w:tc>
        <w:tc>
          <w:tcPr>
            <w:tcW w:w="1247" w:type="dxa"/>
            <w:gridSpan w:val="2"/>
            <w:vAlign w:val="bottom"/>
          </w:tcPr>
          <w:p w14:paraId="77791275" w14:textId="370ADFAC" w:rsidR="00A62A83" w:rsidRPr="00283463" w:rsidRDefault="00A62A83" w:rsidP="0078106C">
            <w:pPr>
              <w:tabs>
                <w:tab w:val="decimal" w:pos="979"/>
              </w:tabs>
              <w:spacing w:line="240" w:lineRule="atLeast"/>
              <w:ind w:left="-90" w:right="-115"/>
              <w:rPr>
                <w:rFonts w:ascii="Times New Roman" w:hAnsi="Times New Roman" w:cs="Times New Roman"/>
                <w:b/>
                <w:bCs/>
                <w:sz w:val="18"/>
                <w:szCs w:val="18"/>
              </w:rPr>
            </w:pPr>
            <w:r w:rsidRPr="00283463">
              <w:rPr>
                <w:rFonts w:ascii="Times New Roman" w:hAnsi="Times New Roman" w:cs="Times New Roman"/>
                <w:b/>
                <w:bCs/>
                <w:sz w:val="18"/>
                <w:szCs w:val="18"/>
              </w:rPr>
              <w:t>360,984,005</w:t>
            </w:r>
          </w:p>
        </w:tc>
      </w:tr>
      <w:tr w:rsidR="00A62A83" w:rsidRPr="00422F13" w14:paraId="10D47DD8" w14:textId="77777777" w:rsidTr="0078074E">
        <w:trPr>
          <w:gridAfter w:val="1"/>
          <w:wAfter w:w="72" w:type="dxa"/>
          <w:cantSplit/>
        </w:trPr>
        <w:tc>
          <w:tcPr>
            <w:tcW w:w="3113" w:type="dxa"/>
          </w:tcPr>
          <w:p w14:paraId="1D5AE966" w14:textId="3733AB0B"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Additions</w:t>
            </w:r>
          </w:p>
        </w:tc>
        <w:tc>
          <w:tcPr>
            <w:tcW w:w="628" w:type="dxa"/>
          </w:tcPr>
          <w:p w14:paraId="43B8A6A0" w14:textId="30750D3E"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1DDD2749" w14:textId="54358B81" w:rsidR="00A62A83" w:rsidRPr="008209BA" w:rsidRDefault="00A62A83" w:rsidP="0078106C">
            <w:pPr>
              <w:tabs>
                <w:tab w:val="decimal" w:pos="979"/>
              </w:tabs>
              <w:spacing w:line="240" w:lineRule="atLeast"/>
              <w:ind w:left="-108" w:right="-144"/>
              <w:rPr>
                <w:rFonts w:ascii="Times New Roman" w:hAnsi="Times New Roman" w:cstheme="minorBidi"/>
                <w:sz w:val="18"/>
                <w:szCs w:val="18"/>
                <w:lang w:val="en-AU"/>
              </w:rPr>
            </w:pPr>
            <w:r>
              <w:rPr>
                <w:rFonts w:ascii="Times New Roman" w:hAnsi="Times New Roman" w:cstheme="minorBidi"/>
                <w:sz w:val="18"/>
                <w:szCs w:val="18"/>
                <w:lang w:val="en-AU"/>
              </w:rPr>
              <w:t>185,297</w:t>
            </w:r>
          </w:p>
        </w:tc>
        <w:tc>
          <w:tcPr>
            <w:tcW w:w="270" w:type="dxa"/>
          </w:tcPr>
          <w:p w14:paraId="4838E938" w14:textId="77777777" w:rsidR="00A62A83" w:rsidRPr="00402C37" w:rsidRDefault="00A62A83" w:rsidP="0078106C">
            <w:pPr>
              <w:tabs>
                <w:tab w:val="decimal" w:pos="979"/>
              </w:tabs>
              <w:spacing w:line="240" w:lineRule="atLeast"/>
              <w:ind w:left="-94" w:right="-108"/>
              <w:rPr>
                <w:rFonts w:ascii="Times New Roman" w:hAnsi="Times New Roman" w:cs="Times New Roman"/>
                <w:sz w:val="18"/>
                <w:szCs w:val="18"/>
              </w:rPr>
            </w:pPr>
          </w:p>
        </w:tc>
        <w:tc>
          <w:tcPr>
            <w:tcW w:w="1158" w:type="dxa"/>
            <w:vAlign w:val="bottom"/>
          </w:tcPr>
          <w:p w14:paraId="4A57F10B" w14:textId="2535AAC8" w:rsidR="00A62A83" w:rsidRPr="00D80D7D"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heme="minorBidi"/>
                <w:sz w:val="18"/>
                <w:szCs w:val="18"/>
              </w:rPr>
              <w:t>132,932</w:t>
            </w:r>
          </w:p>
        </w:tc>
        <w:tc>
          <w:tcPr>
            <w:tcW w:w="270" w:type="dxa"/>
            <w:vAlign w:val="bottom"/>
          </w:tcPr>
          <w:p w14:paraId="2AC71BD3"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vAlign w:val="bottom"/>
          </w:tcPr>
          <w:p w14:paraId="3383258D" w14:textId="16E5891C" w:rsidR="00A62A83" w:rsidRPr="00D80D7D" w:rsidRDefault="00A62A83">
            <w:pPr>
              <w:tabs>
                <w:tab w:val="decimal" w:pos="976"/>
              </w:tabs>
              <w:spacing w:line="240" w:lineRule="atLeast"/>
              <w:ind w:right="-108"/>
              <w:rPr>
                <w:rFonts w:ascii="Times New Roman" w:hAnsi="Times New Roman" w:cs="Times New Roman"/>
                <w:sz w:val="18"/>
                <w:szCs w:val="18"/>
              </w:rPr>
            </w:pPr>
            <w:r>
              <w:rPr>
                <w:rFonts w:ascii="Times New Roman" w:hAnsi="Times New Roman" w:cstheme="minorBidi"/>
                <w:sz w:val="18"/>
                <w:szCs w:val="18"/>
              </w:rPr>
              <w:t>2,418,663</w:t>
            </w:r>
          </w:p>
        </w:tc>
        <w:tc>
          <w:tcPr>
            <w:tcW w:w="270" w:type="dxa"/>
            <w:vAlign w:val="bottom"/>
          </w:tcPr>
          <w:p w14:paraId="49445908"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vAlign w:val="bottom"/>
          </w:tcPr>
          <w:p w14:paraId="5E185455" w14:textId="7EC9B176" w:rsidR="00A62A83" w:rsidRPr="00D80D7D" w:rsidRDefault="00A62A83" w:rsidP="0045476F">
            <w:pPr>
              <w:tabs>
                <w:tab w:val="decimal" w:pos="912"/>
              </w:tabs>
              <w:spacing w:line="240" w:lineRule="atLeast"/>
              <w:ind w:right="-108"/>
              <w:rPr>
                <w:rFonts w:ascii="Times New Roman" w:hAnsi="Times New Roman" w:cs="Times New Roman"/>
                <w:sz w:val="18"/>
                <w:szCs w:val="18"/>
              </w:rPr>
            </w:pPr>
            <w:r>
              <w:rPr>
                <w:rFonts w:ascii="Times New Roman" w:hAnsi="Times New Roman" w:cs="Times New Roman"/>
                <w:sz w:val="18"/>
                <w:szCs w:val="18"/>
              </w:rPr>
              <w:t>93,785</w:t>
            </w:r>
          </w:p>
        </w:tc>
        <w:tc>
          <w:tcPr>
            <w:tcW w:w="270" w:type="dxa"/>
            <w:vAlign w:val="bottom"/>
          </w:tcPr>
          <w:p w14:paraId="66682535"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19" w:type="dxa"/>
            <w:vAlign w:val="bottom"/>
          </w:tcPr>
          <w:p w14:paraId="44684469" w14:textId="1AAA0836"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8,204</w:t>
            </w:r>
          </w:p>
        </w:tc>
        <w:tc>
          <w:tcPr>
            <w:tcW w:w="270" w:type="dxa"/>
            <w:vAlign w:val="bottom"/>
          </w:tcPr>
          <w:p w14:paraId="6F154808" w14:textId="77777777" w:rsidR="00A62A83" w:rsidRPr="00402C37" w:rsidRDefault="00A62A83" w:rsidP="0078106C">
            <w:pPr>
              <w:tabs>
                <w:tab w:val="decimal" w:pos="979"/>
              </w:tabs>
              <w:spacing w:line="240" w:lineRule="atLeast"/>
              <w:ind w:left="-108" w:right="-117"/>
              <w:rPr>
                <w:rFonts w:ascii="Times New Roman" w:hAnsi="Times New Roman" w:cs="Times New Roman"/>
                <w:color w:val="000000"/>
                <w:sz w:val="18"/>
                <w:szCs w:val="18"/>
              </w:rPr>
            </w:pPr>
          </w:p>
        </w:tc>
        <w:tc>
          <w:tcPr>
            <w:tcW w:w="1236" w:type="dxa"/>
            <w:vAlign w:val="bottom"/>
          </w:tcPr>
          <w:p w14:paraId="1E795D95" w14:textId="0809BB57"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148,388</w:t>
            </w:r>
          </w:p>
        </w:tc>
        <w:tc>
          <w:tcPr>
            <w:tcW w:w="270" w:type="dxa"/>
            <w:vAlign w:val="bottom"/>
          </w:tcPr>
          <w:p w14:paraId="3107EE94"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vAlign w:val="bottom"/>
          </w:tcPr>
          <w:p w14:paraId="18586841" w14:textId="7864A329"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17,309,038</w:t>
            </w:r>
          </w:p>
        </w:tc>
        <w:tc>
          <w:tcPr>
            <w:tcW w:w="270" w:type="dxa"/>
            <w:vAlign w:val="bottom"/>
          </w:tcPr>
          <w:p w14:paraId="12A439D7"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gridSpan w:val="2"/>
            <w:vAlign w:val="bottom"/>
          </w:tcPr>
          <w:p w14:paraId="414BB7BC" w14:textId="47D462B1" w:rsidR="00A62A83" w:rsidRPr="00D80D7D" w:rsidRDefault="00A62A83" w:rsidP="0078106C">
            <w:pPr>
              <w:tabs>
                <w:tab w:val="decimal" w:pos="979"/>
              </w:tabs>
              <w:spacing w:line="240" w:lineRule="atLeast"/>
              <w:ind w:left="-90" w:right="-115"/>
              <w:rPr>
                <w:rFonts w:ascii="Times New Roman" w:hAnsi="Times New Roman" w:cs="Times New Roman"/>
                <w:sz w:val="18"/>
                <w:szCs w:val="18"/>
              </w:rPr>
            </w:pPr>
            <w:r w:rsidRPr="00E85347">
              <w:rPr>
                <w:rFonts w:ascii="Times New Roman" w:hAnsi="Times New Roman" w:cstheme="minorBidi"/>
                <w:sz w:val="18"/>
                <w:szCs w:val="18"/>
              </w:rPr>
              <w:t>20,</w:t>
            </w:r>
            <w:r>
              <w:rPr>
                <w:rFonts w:ascii="Times New Roman" w:hAnsi="Times New Roman" w:cstheme="minorBidi"/>
                <w:sz w:val="18"/>
                <w:szCs w:val="18"/>
              </w:rPr>
              <w:t>296</w:t>
            </w:r>
            <w:r w:rsidRPr="00E85347">
              <w:rPr>
                <w:rFonts w:ascii="Times New Roman" w:hAnsi="Times New Roman" w:cstheme="minorBidi"/>
                <w:sz w:val="18"/>
                <w:szCs w:val="18"/>
              </w:rPr>
              <w:t>,</w:t>
            </w:r>
            <w:r>
              <w:rPr>
                <w:rFonts w:ascii="Times New Roman" w:hAnsi="Times New Roman" w:cstheme="minorBidi"/>
                <w:sz w:val="18"/>
                <w:szCs w:val="18"/>
              </w:rPr>
              <w:t>307</w:t>
            </w:r>
          </w:p>
        </w:tc>
      </w:tr>
      <w:tr w:rsidR="00A62A83" w:rsidRPr="00422F13" w14:paraId="4601E59E" w14:textId="77777777" w:rsidTr="0078074E">
        <w:trPr>
          <w:gridAfter w:val="1"/>
          <w:wAfter w:w="72" w:type="dxa"/>
          <w:cantSplit/>
        </w:trPr>
        <w:tc>
          <w:tcPr>
            <w:tcW w:w="3113" w:type="dxa"/>
          </w:tcPr>
          <w:p w14:paraId="42EC7314" w14:textId="39DAF173"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Acquisitions through business</w:t>
            </w:r>
          </w:p>
        </w:tc>
        <w:tc>
          <w:tcPr>
            <w:tcW w:w="628" w:type="dxa"/>
          </w:tcPr>
          <w:p w14:paraId="0407952B" w14:textId="3B8E9880"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vAlign w:val="bottom"/>
          </w:tcPr>
          <w:p w14:paraId="31F2505D" w14:textId="77777777" w:rsidR="00A62A83" w:rsidRPr="00D80D7D" w:rsidRDefault="00A62A83" w:rsidP="0078106C">
            <w:pPr>
              <w:tabs>
                <w:tab w:val="decimal" w:pos="979"/>
              </w:tabs>
              <w:spacing w:line="240" w:lineRule="atLeast"/>
              <w:ind w:left="-108" w:right="-144"/>
              <w:rPr>
                <w:rFonts w:ascii="Times New Roman" w:hAnsi="Times New Roman" w:cs="Times New Roman"/>
                <w:sz w:val="18"/>
                <w:szCs w:val="18"/>
              </w:rPr>
            </w:pPr>
          </w:p>
        </w:tc>
        <w:tc>
          <w:tcPr>
            <w:tcW w:w="270" w:type="dxa"/>
            <w:vAlign w:val="bottom"/>
          </w:tcPr>
          <w:p w14:paraId="3801CD09" w14:textId="77777777" w:rsidR="00A62A83" w:rsidRPr="00402C37" w:rsidRDefault="00A62A83" w:rsidP="0078106C">
            <w:pPr>
              <w:tabs>
                <w:tab w:val="decimal" w:pos="979"/>
              </w:tabs>
              <w:spacing w:line="240" w:lineRule="atLeast"/>
              <w:ind w:left="-108" w:right="-144"/>
              <w:rPr>
                <w:rFonts w:ascii="Times New Roman" w:hAnsi="Times New Roman" w:cs="Times New Roman"/>
                <w:sz w:val="18"/>
                <w:szCs w:val="18"/>
              </w:rPr>
            </w:pPr>
          </w:p>
        </w:tc>
        <w:tc>
          <w:tcPr>
            <w:tcW w:w="1158" w:type="dxa"/>
            <w:vAlign w:val="bottom"/>
          </w:tcPr>
          <w:p w14:paraId="3823B686" w14:textId="77777777" w:rsidR="00A62A83" w:rsidRPr="00890CD6"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vAlign w:val="bottom"/>
          </w:tcPr>
          <w:p w14:paraId="4D1E0DDE" w14:textId="77777777" w:rsidR="00A62A83" w:rsidRPr="001E62DF" w:rsidRDefault="00A62A83" w:rsidP="0078106C">
            <w:pPr>
              <w:tabs>
                <w:tab w:val="decimal" w:pos="979"/>
              </w:tabs>
              <w:spacing w:line="240" w:lineRule="atLeast"/>
              <w:ind w:left="-108" w:right="-144"/>
              <w:rPr>
                <w:rFonts w:ascii="Times New Roman" w:hAnsi="Times New Roman" w:cs="Times New Roman"/>
                <w:sz w:val="18"/>
                <w:szCs w:val="18"/>
              </w:rPr>
            </w:pPr>
          </w:p>
        </w:tc>
        <w:tc>
          <w:tcPr>
            <w:tcW w:w="1247" w:type="dxa"/>
            <w:vAlign w:val="bottom"/>
          </w:tcPr>
          <w:p w14:paraId="1506D9AA" w14:textId="77777777" w:rsidR="00A62A83" w:rsidRPr="0080224F" w:rsidRDefault="00A62A83">
            <w:pPr>
              <w:tabs>
                <w:tab w:val="decimal" w:pos="976"/>
              </w:tabs>
              <w:spacing w:line="240" w:lineRule="atLeast"/>
              <w:ind w:right="-108"/>
              <w:rPr>
                <w:rFonts w:ascii="Times New Roman" w:hAnsi="Times New Roman" w:cs="Times New Roman"/>
                <w:sz w:val="18"/>
                <w:szCs w:val="18"/>
              </w:rPr>
            </w:pPr>
          </w:p>
        </w:tc>
        <w:tc>
          <w:tcPr>
            <w:tcW w:w="270" w:type="dxa"/>
            <w:vAlign w:val="bottom"/>
          </w:tcPr>
          <w:p w14:paraId="42D90455" w14:textId="77777777" w:rsidR="00A62A83" w:rsidRPr="00C858BF" w:rsidRDefault="00A62A83" w:rsidP="0078106C">
            <w:pPr>
              <w:tabs>
                <w:tab w:val="decimal" w:pos="979"/>
              </w:tabs>
              <w:spacing w:line="240" w:lineRule="atLeast"/>
              <w:ind w:left="-108" w:right="-144"/>
              <w:rPr>
                <w:rFonts w:ascii="Times New Roman" w:hAnsi="Times New Roman" w:cs="Times New Roman"/>
                <w:sz w:val="18"/>
                <w:szCs w:val="18"/>
              </w:rPr>
            </w:pPr>
          </w:p>
        </w:tc>
        <w:tc>
          <w:tcPr>
            <w:tcW w:w="1158" w:type="dxa"/>
            <w:vAlign w:val="bottom"/>
          </w:tcPr>
          <w:p w14:paraId="1A8805DA" w14:textId="77777777" w:rsidR="00A62A83" w:rsidRPr="00CA0996" w:rsidRDefault="00A62A83" w:rsidP="0045476F">
            <w:pPr>
              <w:tabs>
                <w:tab w:val="decimal" w:pos="912"/>
              </w:tabs>
              <w:spacing w:line="240" w:lineRule="atLeast"/>
              <w:rPr>
                <w:rFonts w:ascii="Times New Roman" w:hAnsi="Times New Roman" w:cs="Times New Roman"/>
                <w:sz w:val="18"/>
                <w:szCs w:val="18"/>
              </w:rPr>
            </w:pPr>
          </w:p>
        </w:tc>
        <w:tc>
          <w:tcPr>
            <w:tcW w:w="270" w:type="dxa"/>
            <w:vAlign w:val="bottom"/>
          </w:tcPr>
          <w:p w14:paraId="6F552EEB" w14:textId="77777777" w:rsidR="00A62A83" w:rsidRPr="00E36774" w:rsidRDefault="00A62A83" w:rsidP="0078106C">
            <w:pPr>
              <w:tabs>
                <w:tab w:val="decimal" w:pos="979"/>
              </w:tabs>
              <w:spacing w:line="240" w:lineRule="atLeast"/>
              <w:ind w:left="-108" w:right="-144"/>
              <w:rPr>
                <w:rFonts w:ascii="Times New Roman" w:hAnsi="Times New Roman" w:cs="Times New Roman"/>
                <w:sz w:val="18"/>
                <w:szCs w:val="18"/>
              </w:rPr>
            </w:pPr>
          </w:p>
        </w:tc>
        <w:tc>
          <w:tcPr>
            <w:tcW w:w="1219" w:type="dxa"/>
            <w:vAlign w:val="bottom"/>
          </w:tcPr>
          <w:p w14:paraId="31F5EC73" w14:textId="77777777" w:rsidR="00A62A83" w:rsidRPr="00EB3306" w:rsidRDefault="00A62A83" w:rsidP="0078106C">
            <w:pPr>
              <w:tabs>
                <w:tab w:val="decimal" w:pos="979"/>
              </w:tabs>
              <w:spacing w:line="240" w:lineRule="atLeast"/>
              <w:rPr>
                <w:rFonts w:ascii="Times New Roman" w:hAnsi="Times New Roman" w:cs="Times New Roman"/>
                <w:sz w:val="18"/>
                <w:szCs w:val="18"/>
              </w:rPr>
            </w:pPr>
          </w:p>
        </w:tc>
        <w:tc>
          <w:tcPr>
            <w:tcW w:w="270" w:type="dxa"/>
            <w:vAlign w:val="bottom"/>
          </w:tcPr>
          <w:p w14:paraId="427CD404" w14:textId="77777777" w:rsidR="00A62A83" w:rsidRPr="002707B8"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vAlign w:val="bottom"/>
          </w:tcPr>
          <w:p w14:paraId="49DE67EE" w14:textId="77777777" w:rsidR="00A62A83" w:rsidRPr="00C06F9A" w:rsidRDefault="00A62A83" w:rsidP="0078106C">
            <w:pPr>
              <w:tabs>
                <w:tab w:val="decimal" w:pos="979"/>
              </w:tabs>
              <w:spacing w:line="240" w:lineRule="atLeast"/>
              <w:rPr>
                <w:rFonts w:ascii="Times New Roman" w:hAnsi="Times New Roman" w:cs="Times New Roman"/>
                <w:sz w:val="18"/>
                <w:szCs w:val="18"/>
              </w:rPr>
            </w:pPr>
          </w:p>
        </w:tc>
        <w:tc>
          <w:tcPr>
            <w:tcW w:w="270" w:type="dxa"/>
            <w:vAlign w:val="bottom"/>
          </w:tcPr>
          <w:p w14:paraId="7446046D" w14:textId="77777777" w:rsidR="00A62A83" w:rsidRPr="00D7281B" w:rsidRDefault="00A62A83" w:rsidP="0078106C">
            <w:pPr>
              <w:tabs>
                <w:tab w:val="decimal" w:pos="979"/>
              </w:tabs>
              <w:spacing w:line="240" w:lineRule="atLeast"/>
              <w:ind w:left="-108" w:right="-144"/>
              <w:rPr>
                <w:rFonts w:ascii="Times New Roman" w:hAnsi="Times New Roman" w:cs="Times New Roman"/>
                <w:sz w:val="18"/>
                <w:szCs w:val="18"/>
              </w:rPr>
            </w:pPr>
          </w:p>
        </w:tc>
        <w:tc>
          <w:tcPr>
            <w:tcW w:w="1158" w:type="dxa"/>
          </w:tcPr>
          <w:p w14:paraId="3D24CA2D" w14:textId="77777777" w:rsidR="00A62A83" w:rsidRPr="00FD04DA" w:rsidRDefault="00A62A83" w:rsidP="0078106C">
            <w:pPr>
              <w:tabs>
                <w:tab w:val="decimal" w:pos="979"/>
              </w:tabs>
              <w:spacing w:line="240" w:lineRule="atLeast"/>
              <w:rPr>
                <w:rFonts w:ascii="Times New Roman" w:hAnsi="Times New Roman" w:cs="Times New Roman"/>
                <w:sz w:val="18"/>
                <w:szCs w:val="18"/>
              </w:rPr>
            </w:pPr>
          </w:p>
        </w:tc>
        <w:tc>
          <w:tcPr>
            <w:tcW w:w="270" w:type="dxa"/>
            <w:vAlign w:val="bottom"/>
          </w:tcPr>
          <w:p w14:paraId="476CEE7F" w14:textId="77777777" w:rsidR="00A62A83" w:rsidRPr="00BD7042" w:rsidRDefault="00A62A83" w:rsidP="0078106C">
            <w:pPr>
              <w:tabs>
                <w:tab w:val="decimal" w:pos="979"/>
              </w:tabs>
              <w:spacing w:line="240" w:lineRule="atLeast"/>
              <w:ind w:left="-108" w:right="-144"/>
              <w:rPr>
                <w:rFonts w:ascii="Times New Roman" w:hAnsi="Times New Roman" w:cs="Times New Roman"/>
                <w:sz w:val="18"/>
                <w:szCs w:val="18"/>
              </w:rPr>
            </w:pPr>
          </w:p>
        </w:tc>
        <w:tc>
          <w:tcPr>
            <w:tcW w:w="1247" w:type="dxa"/>
            <w:gridSpan w:val="2"/>
            <w:vAlign w:val="bottom"/>
          </w:tcPr>
          <w:p w14:paraId="39066949" w14:textId="77777777" w:rsidR="00A62A83" w:rsidRPr="00B936D0"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3A0543D6" w14:textId="77777777" w:rsidTr="0078074E">
        <w:trPr>
          <w:gridAfter w:val="1"/>
          <w:wAfter w:w="72" w:type="dxa"/>
          <w:cantSplit/>
        </w:trPr>
        <w:tc>
          <w:tcPr>
            <w:tcW w:w="3113" w:type="dxa"/>
          </w:tcPr>
          <w:p w14:paraId="51D2BEE8" w14:textId="4A638BD2" w:rsidR="00A62A83" w:rsidRPr="00422F13" w:rsidRDefault="00A62A83" w:rsidP="0078106C">
            <w:pPr>
              <w:spacing w:line="240" w:lineRule="atLeast"/>
              <w:ind w:right="-1064"/>
              <w:rPr>
                <w:rFonts w:ascii="Times New Roman" w:hAnsi="Times New Roman" w:cs="Times New Roman"/>
                <w:sz w:val="18"/>
                <w:szCs w:val="18"/>
              </w:rPr>
            </w:pPr>
            <w:r w:rsidRPr="00422F13">
              <w:rPr>
                <w:rFonts w:ascii="Times New Roman" w:hAnsi="Times New Roman" w:cs="Times New Roman"/>
                <w:sz w:val="18"/>
                <w:szCs w:val="18"/>
              </w:rPr>
              <w:t xml:space="preserve">   combinations</w:t>
            </w:r>
          </w:p>
        </w:tc>
        <w:tc>
          <w:tcPr>
            <w:tcW w:w="628" w:type="dxa"/>
          </w:tcPr>
          <w:p w14:paraId="1CF2A253" w14:textId="6DEE877C" w:rsidR="00A62A83" w:rsidRPr="00422F13" w:rsidRDefault="00A62A83" w:rsidP="00A62A83">
            <w:pPr>
              <w:spacing w:line="240" w:lineRule="atLeast"/>
              <w:ind w:left="-129" w:right="-127"/>
              <w:jc w:val="center"/>
              <w:rPr>
                <w:rFonts w:ascii="Times New Roman" w:hAnsi="Times New Roman" w:cs="Times New Roman"/>
                <w:i/>
                <w:iCs/>
                <w:sz w:val="18"/>
                <w:szCs w:val="18"/>
              </w:rPr>
            </w:pPr>
            <w:r>
              <w:rPr>
                <w:rFonts w:ascii="Times New Roman" w:hAnsi="Times New Roman" w:cs="Times New Roman"/>
                <w:i/>
                <w:iCs/>
                <w:sz w:val="18"/>
                <w:szCs w:val="18"/>
              </w:rPr>
              <w:t>4</w:t>
            </w:r>
          </w:p>
        </w:tc>
        <w:tc>
          <w:tcPr>
            <w:tcW w:w="1180" w:type="dxa"/>
            <w:vAlign w:val="bottom"/>
          </w:tcPr>
          <w:p w14:paraId="234A0E0A" w14:textId="67F7E6C8" w:rsidR="00A62A83" w:rsidRPr="008209BA" w:rsidRDefault="00A62A83" w:rsidP="0078106C">
            <w:pPr>
              <w:tabs>
                <w:tab w:val="decimal" w:pos="979"/>
              </w:tabs>
              <w:spacing w:line="240" w:lineRule="atLeast"/>
              <w:ind w:left="-108" w:right="-144"/>
              <w:rPr>
                <w:rFonts w:ascii="Times New Roman" w:hAnsi="Times New Roman" w:cstheme="minorBidi"/>
                <w:sz w:val="18"/>
                <w:szCs w:val="18"/>
                <w:lang w:val="en-AU"/>
              </w:rPr>
            </w:pPr>
            <w:r>
              <w:rPr>
                <w:rFonts w:ascii="Times New Roman" w:hAnsi="Times New Roman" w:cstheme="minorBidi"/>
                <w:sz w:val="18"/>
                <w:szCs w:val="18"/>
                <w:lang w:val="en-AU"/>
              </w:rPr>
              <w:t>227,906</w:t>
            </w:r>
          </w:p>
        </w:tc>
        <w:tc>
          <w:tcPr>
            <w:tcW w:w="270" w:type="dxa"/>
            <w:vAlign w:val="bottom"/>
          </w:tcPr>
          <w:p w14:paraId="6B095ED6"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vAlign w:val="bottom"/>
          </w:tcPr>
          <w:p w14:paraId="61882356" w14:textId="2C5D6B49" w:rsidR="00A62A83" w:rsidRPr="00D80D7D" w:rsidRDefault="00A62A83" w:rsidP="0078106C">
            <w:pPr>
              <w:tabs>
                <w:tab w:val="decimal" w:pos="979"/>
              </w:tabs>
              <w:spacing w:line="240" w:lineRule="atLeast"/>
              <w:ind w:left="-90" w:right="-90"/>
              <w:rPr>
                <w:rFonts w:ascii="Times New Roman" w:hAnsi="Times New Roman" w:cs="Times New Roman"/>
                <w:color w:val="000000"/>
                <w:sz w:val="18"/>
                <w:szCs w:val="18"/>
              </w:rPr>
            </w:pPr>
            <w:r>
              <w:rPr>
                <w:rFonts w:ascii="Times New Roman" w:hAnsi="Times New Roman" w:cs="Times New Roman"/>
                <w:color w:val="000000"/>
                <w:sz w:val="18"/>
                <w:szCs w:val="18"/>
              </w:rPr>
              <w:t>232,604</w:t>
            </w:r>
          </w:p>
        </w:tc>
        <w:tc>
          <w:tcPr>
            <w:tcW w:w="270" w:type="dxa"/>
            <w:vAlign w:val="bottom"/>
          </w:tcPr>
          <w:p w14:paraId="3EC09427"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vAlign w:val="bottom"/>
          </w:tcPr>
          <w:p w14:paraId="7D0063F2" w14:textId="16E9A730" w:rsidR="00A62A83" w:rsidRPr="00D80D7D" w:rsidRDefault="00A62A83">
            <w:pPr>
              <w:tabs>
                <w:tab w:val="decimal" w:pos="976"/>
              </w:tabs>
              <w:spacing w:line="240" w:lineRule="atLeast"/>
              <w:ind w:right="-108"/>
              <w:rPr>
                <w:rFonts w:ascii="Times New Roman" w:hAnsi="Times New Roman" w:cs="Times New Roman"/>
                <w:sz w:val="18"/>
                <w:szCs w:val="18"/>
              </w:rPr>
            </w:pPr>
            <w:r>
              <w:rPr>
                <w:rFonts w:ascii="Times New Roman" w:hAnsi="Times New Roman" w:cstheme="minorBidi"/>
                <w:sz w:val="18"/>
                <w:szCs w:val="18"/>
              </w:rPr>
              <w:t>1,806,137</w:t>
            </w:r>
          </w:p>
        </w:tc>
        <w:tc>
          <w:tcPr>
            <w:tcW w:w="270" w:type="dxa"/>
            <w:vAlign w:val="bottom"/>
          </w:tcPr>
          <w:p w14:paraId="13073B92" w14:textId="77777777" w:rsidR="00A62A83" w:rsidRPr="00402C37" w:rsidRDefault="00A62A83" w:rsidP="0078106C">
            <w:pPr>
              <w:tabs>
                <w:tab w:val="decimal" w:pos="979"/>
              </w:tabs>
              <w:spacing w:line="240" w:lineRule="atLeast"/>
              <w:ind w:right="-108"/>
              <w:rPr>
                <w:rFonts w:ascii="Times New Roman" w:hAnsi="Times New Roman" w:cs="Times New Roman"/>
                <w:sz w:val="18"/>
                <w:szCs w:val="18"/>
              </w:rPr>
            </w:pPr>
          </w:p>
        </w:tc>
        <w:tc>
          <w:tcPr>
            <w:tcW w:w="1158" w:type="dxa"/>
            <w:vAlign w:val="bottom"/>
          </w:tcPr>
          <w:p w14:paraId="1784FEDF" w14:textId="1CBFA3D9" w:rsidR="00A62A83" w:rsidRPr="0045476F" w:rsidRDefault="00A62A83" w:rsidP="0045476F">
            <w:pPr>
              <w:tabs>
                <w:tab w:val="decimal" w:pos="912"/>
              </w:tabs>
              <w:spacing w:line="240" w:lineRule="atLeast"/>
              <w:ind w:right="-108"/>
              <w:rPr>
                <w:rFonts w:ascii="Times New Roman" w:hAnsi="Times New Roman" w:cs="Times New Roman"/>
                <w:sz w:val="18"/>
                <w:szCs w:val="18"/>
              </w:rPr>
            </w:pPr>
            <w:r w:rsidRPr="0045476F">
              <w:rPr>
                <w:rFonts w:ascii="Times New Roman" w:hAnsi="Times New Roman" w:cs="Times New Roman"/>
                <w:sz w:val="18"/>
                <w:szCs w:val="18"/>
              </w:rPr>
              <w:t>5,293</w:t>
            </w:r>
          </w:p>
        </w:tc>
        <w:tc>
          <w:tcPr>
            <w:tcW w:w="270" w:type="dxa"/>
            <w:vAlign w:val="bottom"/>
          </w:tcPr>
          <w:p w14:paraId="643278A4"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19" w:type="dxa"/>
            <w:vAlign w:val="bottom"/>
          </w:tcPr>
          <w:p w14:paraId="7F4B1E4A" w14:textId="7EFD7347"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3,384</w:t>
            </w:r>
          </w:p>
        </w:tc>
        <w:tc>
          <w:tcPr>
            <w:tcW w:w="270" w:type="dxa"/>
            <w:vAlign w:val="bottom"/>
          </w:tcPr>
          <w:p w14:paraId="7FD6009A" w14:textId="77777777" w:rsidR="00A62A83" w:rsidRPr="00402C37" w:rsidRDefault="00A62A83" w:rsidP="0078106C">
            <w:pPr>
              <w:tabs>
                <w:tab w:val="decimal" w:pos="979"/>
              </w:tabs>
              <w:spacing w:line="240" w:lineRule="atLeast"/>
              <w:ind w:left="-108" w:right="-117"/>
              <w:rPr>
                <w:rFonts w:ascii="Times New Roman" w:hAnsi="Times New Roman" w:cs="Times New Roman"/>
                <w:color w:val="000000"/>
                <w:sz w:val="18"/>
                <w:szCs w:val="18"/>
              </w:rPr>
            </w:pPr>
          </w:p>
        </w:tc>
        <w:tc>
          <w:tcPr>
            <w:tcW w:w="1236" w:type="dxa"/>
            <w:vAlign w:val="bottom"/>
          </w:tcPr>
          <w:p w14:paraId="4FE220BC" w14:textId="5C3C5484" w:rsidR="00A62A83" w:rsidRPr="00D80D7D" w:rsidRDefault="00A62A83" w:rsidP="0078106C">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310EB1D3"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tcPr>
          <w:p w14:paraId="1BC8CA37" w14:textId="1183312F"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59,987</w:t>
            </w:r>
          </w:p>
        </w:tc>
        <w:tc>
          <w:tcPr>
            <w:tcW w:w="270" w:type="dxa"/>
            <w:vAlign w:val="bottom"/>
          </w:tcPr>
          <w:p w14:paraId="01025C4D"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gridSpan w:val="2"/>
            <w:vAlign w:val="bottom"/>
          </w:tcPr>
          <w:p w14:paraId="529BB1EA" w14:textId="71029AC2" w:rsidR="00A62A83" w:rsidRPr="00D80D7D"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2,335,311</w:t>
            </w:r>
          </w:p>
        </w:tc>
      </w:tr>
      <w:tr w:rsidR="00A62A83" w:rsidRPr="00422F13" w14:paraId="14BED04F" w14:textId="77777777" w:rsidTr="0078074E">
        <w:trPr>
          <w:gridAfter w:val="1"/>
          <w:wAfter w:w="72" w:type="dxa"/>
          <w:cantSplit/>
        </w:trPr>
        <w:tc>
          <w:tcPr>
            <w:tcW w:w="3113" w:type="dxa"/>
          </w:tcPr>
          <w:p w14:paraId="77084846" w14:textId="0BF7F7A5"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Transfers</w:t>
            </w:r>
          </w:p>
        </w:tc>
        <w:tc>
          <w:tcPr>
            <w:tcW w:w="628" w:type="dxa"/>
          </w:tcPr>
          <w:p w14:paraId="13C995FA" w14:textId="77777777" w:rsidR="00A62A83" w:rsidRPr="00422F13" w:rsidRDefault="00A62A83" w:rsidP="00A62A83">
            <w:pPr>
              <w:tabs>
                <w:tab w:val="decimal" w:pos="540"/>
                <w:tab w:val="decimal" w:pos="954"/>
              </w:tabs>
              <w:spacing w:line="240" w:lineRule="atLeast"/>
              <w:ind w:left="-129" w:right="-127"/>
              <w:jc w:val="center"/>
              <w:rPr>
                <w:rFonts w:ascii="Times New Roman" w:hAnsi="Times New Roman" w:cs="Times New Roman"/>
                <w:sz w:val="18"/>
                <w:szCs w:val="18"/>
              </w:rPr>
            </w:pPr>
          </w:p>
        </w:tc>
        <w:tc>
          <w:tcPr>
            <w:tcW w:w="1180" w:type="dxa"/>
            <w:vAlign w:val="bottom"/>
          </w:tcPr>
          <w:p w14:paraId="378B44B4" w14:textId="42E42F76" w:rsidR="00A62A83" w:rsidRPr="008209BA" w:rsidRDefault="00A62A83" w:rsidP="0078106C">
            <w:pPr>
              <w:tabs>
                <w:tab w:val="decimal" w:pos="979"/>
              </w:tabs>
              <w:spacing w:line="240" w:lineRule="atLeast"/>
              <w:ind w:left="-108" w:right="-144"/>
              <w:rPr>
                <w:rFonts w:ascii="Times New Roman" w:hAnsi="Times New Roman" w:cstheme="minorBidi"/>
                <w:sz w:val="18"/>
                <w:szCs w:val="18"/>
                <w:lang w:val="en-AU"/>
              </w:rPr>
            </w:pPr>
            <w:r>
              <w:rPr>
                <w:rFonts w:ascii="Times New Roman" w:hAnsi="Times New Roman" w:cstheme="minorBidi"/>
                <w:sz w:val="18"/>
                <w:szCs w:val="18"/>
              </w:rPr>
              <w:t>141,257</w:t>
            </w:r>
          </w:p>
        </w:tc>
        <w:tc>
          <w:tcPr>
            <w:tcW w:w="270" w:type="dxa"/>
            <w:vAlign w:val="bottom"/>
          </w:tcPr>
          <w:p w14:paraId="74D77FA9"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vAlign w:val="bottom"/>
          </w:tcPr>
          <w:p w14:paraId="0A49612C" w14:textId="46FD9663" w:rsidR="00A62A83" w:rsidRPr="00D80D7D"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389,118</w:t>
            </w:r>
          </w:p>
        </w:tc>
        <w:tc>
          <w:tcPr>
            <w:tcW w:w="270" w:type="dxa"/>
            <w:vAlign w:val="bottom"/>
          </w:tcPr>
          <w:p w14:paraId="3C218251"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vAlign w:val="bottom"/>
          </w:tcPr>
          <w:p w14:paraId="6C913324" w14:textId="6E6C10BF" w:rsidR="00A62A83" w:rsidRPr="00D80D7D" w:rsidRDefault="00A62A83">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9,835,955</w:t>
            </w:r>
          </w:p>
        </w:tc>
        <w:tc>
          <w:tcPr>
            <w:tcW w:w="270" w:type="dxa"/>
            <w:vAlign w:val="bottom"/>
          </w:tcPr>
          <w:p w14:paraId="1963E47E"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158" w:type="dxa"/>
            <w:vAlign w:val="bottom"/>
          </w:tcPr>
          <w:p w14:paraId="2841655B" w14:textId="42CB6FBD" w:rsidR="00A62A83" w:rsidRPr="00D80D7D" w:rsidRDefault="00A62A83" w:rsidP="0045476F">
            <w:pPr>
              <w:tabs>
                <w:tab w:val="decimal" w:pos="912"/>
              </w:tabs>
              <w:spacing w:line="240" w:lineRule="atLeast"/>
              <w:ind w:right="-108"/>
              <w:rPr>
                <w:rFonts w:ascii="Times New Roman" w:hAnsi="Times New Roman" w:cs="Times New Roman"/>
                <w:sz w:val="18"/>
                <w:szCs w:val="18"/>
              </w:rPr>
            </w:pPr>
            <w:r>
              <w:rPr>
                <w:rFonts w:ascii="Times New Roman" w:hAnsi="Times New Roman" w:cs="Times New Roman"/>
                <w:sz w:val="18"/>
                <w:szCs w:val="18"/>
              </w:rPr>
              <w:t>256,137</w:t>
            </w:r>
          </w:p>
        </w:tc>
        <w:tc>
          <w:tcPr>
            <w:tcW w:w="270" w:type="dxa"/>
            <w:vAlign w:val="bottom"/>
          </w:tcPr>
          <w:p w14:paraId="6FDA14A5"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219" w:type="dxa"/>
            <w:vAlign w:val="bottom"/>
          </w:tcPr>
          <w:p w14:paraId="1C56EDD0" w14:textId="118A8559"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24,886</w:t>
            </w:r>
          </w:p>
        </w:tc>
        <w:tc>
          <w:tcPr>
            <w:tcW w:w="270" w:type="dxa"/>
            <w:vAlign w:val="bottom"/>
          </w:tcPr>
          <w:p w14:paraId="4DEDFF61" w14:textId="77777777" w:rsidR="00A62A83" w:rsidRPr="00402C37"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3E6B1CA2" w14:textId="0A2A5917"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heme="minorBidi"/>
                <w:color w:val="000000"/>
                <w:sz w:val="18"/>
                <w:szCs w:val="18"/>
              </w:rPr>
              <w:t>(3,031)</w:t>
            </w:r>
          </w:p>
        </w:tc>
        <w:tc>
          <w:tcPr>
            <w:tcW w:w="270" w:type="dxa"/>
            <w:vAlign w:val="bottom"/>
          </w:tcPr>
          <w:p w14:paraId="2E363803" w14:textId="77777777" w:rsidR="00A62A83" w:rsidRPr="00402C37" w:rsidRDefault="00A62A83" w:rsidP="0078106C">
            <w:pPr>
              <w:tabs>
                <w:tab w:val="decimal" w:pos="979"/>
              </w:tabs>
              <w:spacing w:line="240" w:lineRule="atLeast"/>
              <w:ind w:right="-167"/>
              <w:rPr>
                <w:rFonts w:ascii="Times New Roman" w:hAnsi="Times New Roman" w:cs="Times New Roman"/>
                <w:sz w:val="18"/>
                <w:szCs w:val="18"/>
              </w:rPr>
            </w:pPr>
          </w:p>
        </w:tc>
        <w:tc>
          <w:tcPr>
            <w:tcW w:w="1158" w:type="dxa"/>
          </w:tcPr>
          <w:p w14:paraId="710F97AA" w14:textId="15A86BD9"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(10,644,322)</w:t>
            </w:r>
          </w:p>
        </w:tc>
        <w:tc>
          <w:tcPr>
            <w:tcW w:w="270" w:type="dxa"/>
            <w:vAlign w:val="bottom"/>
          </w:tcPr>
          <w:p w14:paraId="7E3A4705" w14:textId="77777777" w:rsidR="00A62A83" w:rsidRPr="00402C37" w:rsidRDefault="00A62A83" w:rsidP="0078106C">
            <w:pPr>
              <w:tabs>
                <w:tab w:val="decimal" w:pos="979"/>
              </w:tabs>
              <w:spacing w:line="240" w:lineRule="atLeast"/>
              <w:ind w:right="-168"/>
              <w:rPr>
                <w:rFonts w:ascii="Times New Roman" w:hAnsi="Times New Roman" w:cs="Times New Roman"/>
                <w:sz w:val="18"/>
                <w:szCs w:val="18"/>
              </w:rPr>
            </w:pPr>
          </w:p>
        </w:tc>
        <w:tc>
          <w:tcPr>
            <w:tcW w:w="1247" w:type="dxa"/>
            <w:gridSpan w:val="2"/>
          </w:tcPr>
          <w:p w14:paraId="1CC38B2C" w14:textId="793E28EA" w:rsidR="00A62A83" w:rsidRPr="00D80D7D" w:rsidRDefault="00A62A83" w:rsidP="0078106C">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r>
      <w:tr w:rsidR="00A62A83" w:rsidRPr="00422F13" w14:paraId="68C6301E" w14:textId="77777777" w:rsidTr="0078074E">
        <w:trPr>
          <w:gridAfter w:val="1"/>
          <w:wAfter w:w="72" w:type="dxa"/>
          <w:cantSplit/>
        </w:trPr>
        <w:tc>
          <w:tcPr>
            <w:tcW w:w="3113" w:type="dxa"/>
          </w:tcPr>
          <w:p w14:paraId="774A1873" w14:textId="085E6149"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8" w:type="dxa"/>
          </w:tcPr>
          <w:p w14:paraId="7098E4FE"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3495CFCC" w14:textId="738377B8" w:rsidR="00A62A83" w:rsidRPr="00D80D7D" w:rsidRDefault="00A62A83" w:rsidP="0078106C">
            <w:pPr>
              <w:tabs>
                <w:tab w:val="decimal" w:pos="979"/>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(30,890</w:t>
            </w:r>
            <w:r w:rsidRPr="007C503E">
              <w:rPr>
                <w:rFonts w:ascii="Times New Roman" w:hAnsi="Times New Roman" w:cstheme="minorBidi"/>
                <w:sz w:val="18"/>
                <w:szCs w:val="18"/>
              </w:rPr>
              <w:t>)</w:t>
            </w:r>
          </w:p>
        </w:tc>
        <w:tc>
          <w:tcPr>
            <w:tcW w:w="270" w:type="dxa"/>
          </w:tcPr>
          <w:p w14:paraId="725191C2" w14:textId="77777777" w:rsidR="00A62A83" w:rsidRPr="00402C37" w:rsidRDefault="00A62A83" w:rsidP="0078106C">
            <w:pPr>
              <w:tabs>
                <w:tab w:val="decimal" w:pos="979"/>
              </w:tabs>
              <w:spacing w:line="240" w:lineRule="atLeast"/>
              <w:ind w:left="-236" w:right="-60"/>
              <w:rPr>
                <w:rFonts w:ascii="Times New Roman" w:hAnsi="Times New Roman" w:cs="Times New Roman"/>
                <w:sz w:val="18"/>
                <w:szCs w:val="18"/>
              </w:rPr>
            </w:pPr>
          </w:p>
        </w:tc>
        <w:tc>
          <w:tcPr>
            <w:tcW w:w="1158" w:type="dxa"/>
            <w:vAlign w:val="bottom"/>
          </w:tcPr>
          <w:p w14:paraId="3E51B8B6" w14:textId="1594C7C1" w:rsidR="00A62A83" w:rsidRPr="00D80D7D"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(932)</w:t>
            </w:r>
          </w:p>
        </w:tc>
        <w:tc>
          <w:tcPr>
            <w:tcW w:w="270" w:type="dxa"/>
            <w:vAlign w:val="bottom"/>
          </w:tcPr>
          <w:p w14:paraId="6027F40F"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vAlign w:val="bottom"/>
          </w:tcPr>
          <w:p w14:paraId="77CACA66" w14:textId="07BFFEF9" w:rsidR="00A62A83" w:rsidRPr="00D80D7D" w:rsidRDefault="00A62A83">
            <w:pPr>
              <w:tabs>
                <w:tab w:val="decimal" w:pos="976"/>
              </w:tabs>
              <w:spacing w:line="240" w:lineRule="atLeast"/>
              <w:ind w:right="-108"/>
              <w:rPr>
                <w:rFonts w:ascii="Times New Roman" w:hAnsi="Times New Roman" w:cs="Times New Roman"/>
                <w:sz w:val="18"/>
                <w:szCs w:val="18"/>
              </w:rPr>
            </w:pPr>
            <w:r w:rsidRPr="00EF362C">
              <w:rPr>
                <w:rFonts w:ascii="Times New Roman" w:hAnsi="Times New Roman" w:cs="Times New Roman"/>
                <w:sz w:val="18"/>
                <w:szCs w:val="18"/>
              </w:rPr>
              <w:t>(</w:t>
            </w:r>
            <w:r>
              <w:rPr>
                <w:rFonts w:ascii="Times New Roman" w:hAnsi="Times New Roman" w:cs="Times New Roman"/>
                <w:sz w:val="18"/>
                <w:szCs w:val="18"/>
              </w:rPr>
              <w:t>471</w:t>
            </w:r>
            <w:r w:rsidRPr="00EF362C">
              <w:rPr>
                <w:rFonts w:ascii="Times New Roman" w:hAnsi="Times New Roman" w:cs="Times New Roman"/>
                <w:sz w:val="18"/>
                <w:szCs w:val="18"/>
              </w:rPr>
              <w:t>,</w:t>
            </w:r>
            <w:r>
              <w:rPr>
                <w:rFonts w:ascii="Times New Roman" w:hAnsi="Times New Roman" w:cs="Times New Roman"/>
                <w:sz w:val="18"/>
                <w:szCs w:val="18"/>
              </w:rPr>
              <w:t>650</w:t>
            </w:r>
            <w:r w:rsidRPr="00EF362C">
              <w:rPr>
                <w:rFonts w:ascii="Times New Roman" w:hAnsi="Times New Roman" w:cs="Times New Roman"/>
                <w:sz w:val="18"/>
                <w:szCs w:val="18"/>
              </w:rPr>
              <w:t>)</w:t>
            </w:r>
          </w:p>
        </w:tc>
        <w:tc>
          <w:tcPr>
            <w:tcW w:w="270" w:type="dxa"/>
            <w:vAlign w:val="bottom"/>
          </w:tcPr>
          <w:p w14:paraId="39C39AEC"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158" w:type="dxa"/>
            <w:vAlign w:val="bottom"/>
          </w:tcPr>
          <w:p w14:paraId="201B30EB" w14:textId="6BA55159" w:rsidR="00A62A83" w:rsidRPr="00D80D7D" w:rsidRDefault="00A62A83" w:rsidP="0045476F">
            <w:pPr>
              <w:tabs>
                <w:tab w:val="decimal" w:pos="912"/>
              </w:tabs>
              <w:spacing w:line="240" w:lineRule="atLeast"/>
              <w:ind w:right="-108"/>
              <w:rPr>
                <w:rFonts w:ascii="Times New Roman" w:hAnsi="Times New Roman" w:cs="Times New Roman"/>
                <w:sz w:val="18"/>
                <w:szCs w:val="18"/>
              </w:rPr>
            </w:pPr>
            <w:r>
              <w:rPr>
                <w:rFonts w:ascii="Times New Roman" w:hAnsi="Times New Roman" w:cs="Times New Roman"/>
                <w:sz w:val="18"/>
                <w:szCs w:val="18"/>
              </w:rPr>
              <w:t>791</w:t>
            </w:r>
          </w:p>
        </w:tc>
        <w:tc>
          <w:tcPr>
            <w:tcW w:w="270" w:type="dxa"/>
            <w:vAlign w:val="bottom"/>
          </w:tcPr>
          <w:p w14:paraId="4E307166" w14:textId="77777777" w:rsidR="00A62A83" w:rsidRPr="00402C37" w:rsidRDefault="00A62A83" w:rsidP="0078106C">
            <w:pPr>
              <w:tabs>
                <w:tab w:val="decimal" w:pos="979"/>
              </w:tabs>
              <w:spacing w:line="240" w:lineRule="atLeast"/>
              <w:ind w:left="-108" w:right="-117"/>
              <w:rPr>
                <w:rFonts w:ascii="Times New Roman" w:hAnsi="Times New Roman" w:cs="Times New Roman"/>
                <w:sz w:val="18"/>
                <w:szCs w:val="18"/>
              </w:rPr>
            </w:pPr>
          </w:p>
        </w:tc>
        <w:tc>
          <w:tcPr>
            <w:tcW w:w="1219" w:type="dxa"/>
            <w:vAlign w:val="bottom"/>
          </w:tcPr>
          <w:p w14:paraId="337B4194" w14:textId="402EBAB1"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23,241</w:t>
            </w:r>
          </w:p>
        </w:tc>
        <w:tc>
          <w:tcPr>
            <w:tcW w:w="270" w:type="dxa"/>
          </w:tcPr>
          <w:p w14:paraId="1A8F9758" w14:textId="77777777" w:rsidR="00A62A83" w:rsidRPr="00402C37" w:rsidRDefault="00A62A83" w:rsidP="0078106C">
            <w:pPr>
              <w:tabs>
                <w:tab w:val="decimal" w:pos="979"/>
              </w:tabs>
              <w:spacing w:line="240" w:lineRule="atLeast"/>
              <w:ind w:left="-108" w:right="-117"/>
              <w:rPr>
                <w:rFonts w:ascii="Times New Roman" w:hAnsi="Times New Roman" w:cs="Times New Roman"/>
                <w:color w:val="000000"/>
                <w:sz w:val="18"/>
                <w:szCs w:val="18"/>
              </w:rPr>
            </w:pPr>
          </w:p>
        </w:tc>
        <w:tc>
          <w:tcPr>
            <w:tcW w:w="1236" w:type="dxa"/>
          </w:tcPr>
          <w:p w14:paraId="11ADD6E0" w14:textId="77DE771D"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heme="minorBidi"/>
                <w:color w:val="000000"/>
                <w:sz w:val="18"/>
                <w:szCs w:val="18"/>
              </w:rPr>
              <w:t>(8,784)</w:t>
            </w:r>
          </w:p>
        </w:tc>
        <w:tc>
          <w:tcPr>
            <w:tcW w:w="270" w:type="dxa"/>
            <w:vAlign w:val="bottom"/>
          </w:tcPr>
          <w:p w14:paraId="551902ED" w14:textId="77777777" w:rsidR="00A62A83" w:rsidRPr="00402C37" w:rsidRDefault="00A62A83" w:rsidP="0078106C">
            <w:pPr>
              <w:tabs>
                <w:tab w:val="decimal" w:pos="979"/>
              </w:tabs>
              <w:spacing w:line="240" w:lineRule="atLeast"/>
              <w:ind w:right="-167"/>
              <w:rPr>
                <w:rFonts w:ascii="Times New Roman" w:hAnsi="Times New Roman" w:cs="Times New Roman"/>
                <w:sz w:val="18"/>
                <w:szCs w:val="18"/>
              </w:rPr>
            </w:pPr>
          </w:p>
        </w:tc>
        <w:tc>
          <w:tcPr>
            <w:tcW w:w="1158" w:type="dxa"/>
          </w:tcPr>
          <w:p w14:paraId="3B9216BD" w14:textId="2C8C8B32"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274,851</w:t>
            </w:r>
          </w:p>
        </w:tc>
        <w:tc>
          <w:tcPr>
            <w:tcW w:w="270" w:type="dxa"/>
          </w:tcPr>
          <w:p w14:paraId="6E7F25ED"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gridSpan w:val="2"/>
            <w:vAlign w:val="bottom"/>
          </w:tcPr>
          <w:p w14:paraId="1EDEEA10" w14:textId="26C4DA27" w:rsidR="00A62A83" w:rsidRPr="00D80D7D" w:rsidRDefault="00A62A83" w:rsidP="0078106C">
            <w:pPr>
              <w:tabs>
                <w:tab w:val="decimal" w:pos="979"/>
              </w:tabs>
              <w:spacing w:line="240" w:lineRule="atLeast"/>
              <w:ind w:left="-90" w:right="-115"/>
              <w:rPr>
                <w:rFonts w:ascii="Times New Roman" w:hAnsi="Times New Roman" w:cs="Times New Roman"/>
                <w:sz w:val="18"/>
                <w:szCs w:val="18"/>
              </w:rPr>
            </w:pPr>
            <w:r w:rsidRPr="00E85347">
              <w:rPr>
                <w:rFonts w:ascii="Times New Roman" w:hAnsi="Times New Roman" w:cs="Times New Roman"/>
                <w:sz w:val="18"/>
                <w:szCs w:val="18"/>
              </w:rPr>
              <w:t>(213,37</w:t>
            </w:r>
            <w:r w:rsidRPr="00C81AAC">
              <w:rPr>
                <w:rFonts w:ascii="Times New Roman" w:hAnsi="Times New Roman" w:cs="Times New Roman"/>
                <w:sz w:val="18"/>
                <w:szCs w:val="18"/>
              </w:rPr>
              <w:t>3</w:t>
            </w:r>
            <w:r w:rsidRPr="00E85347">
              <w:rPr>
                <w:rFonts w:ascii="Times New Roman" w:hAnsi="Times New Roman" w:cs="Times New Roman"/>
                <w:sz w:val="18"/>
                <w:szCs w:val="18"/>
              </w:rPr>
              <w:t>)</w:t>
            </w:r>
          </w:p>
        </w:tc>
      </w:tr>
      <w:tr w:rsidR="00A62A83" w:rsidRPr="00422F13" w14:paraId="56F1439A" w14:textId="77777777" w:rsidTr="0078074E">
        <w:trPr>
          <w:gridAfter w:val="1"/>
          <w:wAfter w:w="72" w:type="dxa"/>
          <w:cantSplit/>
        </w:trPr>
        <w:tc>
          <w:tcPr>
            <w:tcW w:w="3113" w:type="dxa"/>
          </w:tcPr>
          <w:p w14:paraId="1630D39B" w14:textId="68F1CD9A"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Disposals</w:t>
            </w:r>
          </w:p>
        </w:tc>
        <w:tc>
          <w:tcPr>
            <w:tcW w:w="628" w:type="dxa"/>
          </w:tcPr>
          <w:p w14:paraId="6A329994" w14:textId="77777777" w:rsidR="00A62A83" w:rsidRPr="00422F13" w:rsidRDefault="00A62A83" w:rsidP="00A62A83">
            <w:pPr>
              <w:tabs>
                <w:tab w:val="decimal" w:pos="540"/>
                <w:tab w:val="decimal" w:pos="954"/>
              </w:tabs>
              <w:spacing w:line="240" w:lineRule="atLeast"/>
              <w:ind w:left="-129" w:right="-127"/>
              <w:jc w:val="center"/>
              <w:rPr>
                <w:rFonts w:ascii="Times New Roman" w:hAnsi="Times New Roman" w:cs="Times New Roman"/>
                <w:sz w:val="18"/>
                <w:szCs w:val="18"/>
              </w:rPr>
            </w:pPr>
          </w:p>
        </w:tc>
        <w:tc>
          <w:tcPr>
            <w:tcW w:w="1180" w:type="dxa"/>
          </w:tcPr>
          <w:p w14:paraId="323AAC6A" w14:textId="1F697912" w:rsidR="00A62A83" w:rsidRPr="008209BA" w:rsidRDefault="00A62A83" w:rsidP="0078106C">
            <w:pPr>
              <w:tabs>
                <w:tab w:val="decimal" w:pos="979"/>
              </w:tabs>
              <w:spacing w:line="240" w:lineRule="atLeast"/>
              <w:ind w:left="-108" w:right="-144"/>
              <w:rPr>
                <w:rFonts w:ascii="Times New Roman" w:hAnsi="Times New Roman" w:cstheme="minorBidi"/>
                <w:sz w:val="18"/>
                <w:szCs w:val="18"/>
                <w:lang w:val="en-AU"/>
              </w:rPr>
            </w:pPr>
            <w:r>
              <w:rPr>
                <w:rFonts w:ascii="Times New Roman" w:hAnsi="Times New Roman" w:cs="Times New Roman"/>
                <w:sz w:val="18"/>
                <w:szCs w:val="18"/>
              </w:rPr>
              <w:t>(23,795)</w:t>
            </w:r>
          </w:p>
        </w:tc>
        <w:tc>
          <w:tcPr>
            <w:tcW w:w="270" w:type="dxa"/>
          </w:tcPr>
          <w:p w14:paraId="0FF53CB2" w14:textId="77777777" w:rsidR="00A62A83" w:rsidRPr="00402C37" w:rsidRDefault="00A62A83" w:rsidP="0078106C">
            <w:pPr>
              <w:tabs>
                <w:tab w:val="decimal" w:pos="979"/>
              </w:tabs>
              <w:spacing w:line="240" w:lineRule="atLeast"/>
              <w:ind w:left="-94" w:right="-108"/>
              <w:rPr>
                <w:rFonts w:ascii="Times New Roman" w:hAnsi="Times New Roman" w:cs="Times New Roman"/>
                <w:sz w:val="18"/>
                <w:szCs w:val="18"/>
              </w:rPr>
            </w:pPr>
          </w:p>
        </w:tc>
        <w:tc>
          <w:tcPr>
            <w:tcW w:w="1158" w:type="dxa"/>
          </w:tcPr>
          <w:p w14:paraId="4E263881" w14:textId="13F0B701" w:rsidR="00A62A83" w:rsidRPr="00D80D7D"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(160,185)</w:t>
            </w:r>
          </w:p>
        </w:tc>
        <w:tc>
          <w:tcPr>
            <w:tcW w:w="270" w:type="dxa"/>
          </w:tcPr>
          <w:p w14:paraId="2B527D6A" w14:textId="77777777" w:rsidR="00A62A83" w:rsidRPr="00402C37" w:rsidRDefault="00A62A83" w:rsidP="0078106C">
            <w:pPr>
              <w:tabs>
                <w:tab w:val="decimal" w:pos="979"/>
              </w:tabs>
              <w:spacing w:line="240" w:lineRule="atLeast"/>
              <w:ind w:left="-236" w:right="-60"/>
              <w:rPr>
                <w:rFonts w:ascii="Times New Roman" w:hAnsi="Times New Roman" w:cs="Times New Roman"/>
                <w:sz w:val="18"/>
                <w:szCs w:val="18"/>
              </w:rPr>
            </w:pPr>
          </w:p>
        </w:tc>
        <w:tc>
          <w:tcPr>
            <w:tcW w:w="1247" w:type="dxa"/>
            <w:vAlign w:val="bottom"/>
          </w:tcPr>
          <w:p w14:paraId="16A2091A" w14:textId="14A95DD5" w:rsidR="00A62A83" w:rsidRPr="00D80D7D" w:rsidRDefault="00A62A83">
            <w:pPr>
              <w:tabs>
                <w:tab w:val="decimal" w:pos="976"/>
              </w:tabs>
              <w:spacing w:line="240" w:lineRule="atLeast"/>
              <w:ind w:right="-108"/>
              <w:rPr>
                <w:rFonts w:ascii="Times New Roman" w:hAnsi="Times New Roman" w:cs="Times New Roman"/>
                <w:sz w:val="18"/>
                <w:szCs w:val="18"/>
              </w:rPr>
            </w:pPr>
            <w:r w:rsidRPr="00EF362C">
              <w:rPr>
                <w:rFonts w:ascii="Times New Roman" w:hAnsi="Times New Roman" w:cs="Times New Roman"/>
                <w:sz w:val="18"/>
                <w:szCs w:val="18"/>
              </w:rPr>
              <w:t>(</w:t>
            </w:r>
            <w:r>
              <w:rPr>
                <w:rFonts w:ascii="Times New Roman" w:hAnsi="Times New Roman" w:cs="Times New Roman"/>
                <w:sz w:val="18"/>
                <w:szCs w:val="18"/>
              </w:rPr>
              <w:t>1</w:t>
            </w:r>
            <w:r w:rsidRPr="00EF362C">
              <w:rPr>
                <w:rFonts w:ascii="Times New Roman" w:hAnsi="Times New Roman" w:cs="Times New Roman"/>
                <w:sz w:val="18"/>
                <w:szCs w:val="18"/>
              </w:rPr>
              <w:t>,</w:t>
            </w:r>
            <w:r w:rsidRPr="003B0A40">
              <w:rPr>
                <w:rFonts w:ascii="Times New Roman" w:hAnsi="Times New Roman" w:cs="Times New Roman"/>
                <w:sz w:val="18"/>
                <w:szCs w:val="18"/>
              </w:rPr>
              <w:t>8</w:t>
            </w:r>
            <w:r>
              <w:rPr>
                <w:rFonts w:ascii="Times New Roman" w:hAnsi="Times New Roman" w:cs="Times New Roman"/>
                <w:sz w:val="18"/>
                <w:szCs w:val="18"/>
              </w:rPr>
              <w:t>44</w:t>
            </w:r>
            <w:r w:rsidRPr="00EF362C">
              <w:rPr>
                <w:rFonts w:ascii="Times New Roman" w:hAnsi="Times New Roman" w:cs="Times New Roman"/>
                <w:sz w:val="18"/>
                <w:szCs w:val="18"/>
              </w:rPr>
              <w:t>,</w:t>
            </w:r>
            <w:r>
              <w:rPr>
                <w:rFonts w:ascii="Times New Roman" w:hAnsi="Times New Roman" w:cs="Times New Roman"/>
                <w:sz w:val="18"/>
                <w:szCs w:val="18"/>
              </w:rPr>
              <w:t>828</w:t>
            </w:r>
            <w:r w:rsidRPr="00EF362C">
              <w:rPr>
                <w:rFonts w:ascii="Times New Roman" w:hAnsi="Times New Roman" w:cs="Times New Roman"/>
                <w:sz w:val="18"/>
                <w:szCs w:val="18"/>
              </w:rPr>
              <w:t>)</w:t>
            </w:r>
          </w:p>
        </w:tc>
        <w:tc>
          <w:tcPr>
            <w:tcW w:w="270" w:type="dxa"/>
            <w:vAlign w:val="bottom"/>
          </w:tcPr>
          <w:p w14:paraId="6143E9C2" w14:textId="77777777" w:rsidR="00A62A83" w:rsidRPr="00402C37" w:rsidRDefault="00A62A83" w:rsidP="0078106C">
            <w:pPr>
              <w:tabs>
                <w:tab w:val="decimal" w:pos="979"/>
              </w:tabs>
              <w:spacing w:line="240" w:lineRule="atLeast"/>
              <w:ind w:right="-108"/>
              <w:rPr>
                <w:rFonts w:ascii="Times New Roman" w:hAnsi="Times New Roman" w:cs="Times New Roman"/>
                <w:sz w:val="18"/>
                <w:szCs w:val="18"/>
              </w:rPr>
            </w:pPr>
          </w:p>
        </w:tc>
        <w:tc>
          <w:tcPr>
            <w:tcW w:w="1158" w:type="dxa"/>
            <w:vAlign w:val="bottom"/>
          </w:tcPr>
          <w:p w14:paraId="056BA3FA" w14:textId="40817E42" w:rsidR="00A62A83" w:rsidRPr="00D80D7D" w:rsidRDefault="00A62A83" w:rsidP="0045476F">
            <w:pPr>
              <w:tabs>
                <w:tab w:val="decimal" w:pos="912"/>
              </w:tabs>
              <w:spacing w:line="240" w:lineRule="atLeast"/>
              <w:ind w:right="-108"/>
              <w:rPr>
                <w:rFonts w:ascii="Times New Roman" w:hAnsi="Times New Roman" w:cs="Times New Roman"/>
                <w:sz w:val="18"/>
                <w:szCs w:val="18"/>
              </w:rPr>
            </w:pPr>
            <w:r>
              <w:rPr>
                <w:rFonts w:ascii="Times New Roman" w:hAnsi="Times New Roman" w:cs="Times New Roman"/>
                <w:sz w:val="18"/>
                <w:szCs w:val="18"/>
              </w:rPr>
              <w:t>(49,685)</w:t>
            </w:r>
          </w:p>
        </w:tc>
        <w:tc>
          <w:tcPr>
            <w:tcW w:w="270" w:type="dxa"/>
            <w:vAlign w:val="bottom"/>
          </w:tcPr>
          <w:p w14:paraId="0D7E61E6"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219" w:type="dxa"/>
            <w:vAlign w:val="bottom"/>
          </w:tcPr>
          <w:p w14:paraId="447E713F" w14:textId="42D58790"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(41,540)</w:t>
            </w:r>
          </w:p>
        </w:tc>
        <w:tc>
          <w:tcPr>
            <w:tcW w:w="270" w:type="dxa"/>
            <w:vAlign w:val="bottom"/>
          </w:tcPr>
          <w:p w14:paraId="41CB5CAC" w14:textId="77777777" w:rsidR="00A62A83" w:rsidRPr="00402C37"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vAlign w:val="bottom"/>
          </w:tcPr>
          <w:p w14:paraId="31AF03B5" w14:textId="14BE7422"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(64,306)</w:t>
            </w:r>
          </w:p>
        </w:tc>
        <w:tc>
          <w:tcPr>
            <w:tcW w:w="270" w:type="dxa"/>
            <w:vAlign w:val="bottom"/>
          </w:tcPr>
          <w:p w14:paraId="222E0CB3" w14:textId="77777777" w:rsidR="00A62A83" w:rsidRPr="00402C37" w:rsidRDefault="00A62A83" w:rsidP="0078106C">
            <w:pPr>
              <w:tabs>
                <w:tab w:val="decimal" w:pos="979"/>
              </w:tabs>
              <w:spacing w:line="240" w:lineRule="atLeast"/>
              <w:ind w:right="-167"/>
              <w:rPr>
                <w:rFonts w:ascii="Times New Roman" w:hAnsi="Times New Roman" w:cs="Times New Roman"/>
                <w:sz w:val="18"/>
                <w:szCs w:val="18"/>
              </w:rPr>
            </w:pPr>
          </w:p>
        </w:tc>
        <w:tc>
          <w:tcPr>
            <w:tcW w:w="1158" w:type="dxa"/>
            <w:vAlign w:val="bottom"/>
          </w:tcPr>
          <w:p w14:paraId="5BA9EF9D" w14:textId="697A0781" w:rsidR="00A62A83" w:rsidRPr="00D80D7D" w:rsidRDefault="00A62A83" w:rsidP="0078106C">
            <w:pPr>
              <w:tabs>
                <w:tab w:val="decimal" w:pos="979"/>
              </w:tabs>
              <w:spacing w:line="240" w:lineRule="atLeast"/>
              <w:rPr>
                <w:rFonts w:ascii="Times New Roman" w:hAnsi="Times New Roman" w:cs="Times New Roman"/>
                <w:sz w:val="18"/>
                <w:szCs w:val="18"/>
              </w:rPr>
            </w:pPr>
            <w:r>
              <w:rPr>
                <w:rFonts w:ascii="Times New Roman" w:hAnsi="Times New Roman" w:cs="Times New Roman"/>
                <w:sz w:val="18"/>
                <w:szCs w:val="18"/>
              </w:rPr>
              <w:t>(95,639)</w:t>
            </w:r>
          </w:p>
        </w:tc>
        <w:tc>
          <w:tcPr>
            <w:tcW w:w="270" w:type="dxa"/>
            <w:vAlign w:val="bottom"/>
          </w:tcPr>
          <w:p w14:paraId="215A49E8" w14:textId="77777777" w:rsidR="00A62A83" w:rsidRPr="00402C37" w:rsidRDefault="00A62A83" w:rsidP="0078106C">
            <w:pPr>
              <w:tabs>
                <w:tab w:val="decimal" w:pos="979"/>
              </w:tabs>
              <w:spacing w:line="240" w:lineRule="atLeast"/>
              <w:ind w:right="-168"/>
              <w:rPr>
                <w:rFonts w:ascii="Times New Roman" w:hAnsi="Times New Roman" w:cs="Times New Roman"/>
                <w:sz w:val="18"/>
                <w:szCs w:val="18"/>
              </w:rPr>
            </w:pPr>
          </w:p>
        </w:tc>
        <w:tc>
          <w:tcPr>
            <w:tcW w:w="1247" w:type="dxa"/>
            <w:gridSpan w:val="2"/>
            <w:vAlign w:val="bottom"/>
          </w:tcPr>
          <w:p w14:paraId="1FD20407" w14:textId="097EC0D3" w:rsidR="00A62A83" w:rsidRPr="00D80D7D"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(2,279</w:t>
            </w:r>
            <w:r w:rsidRPr="00E85347">
              <w:rPr>
                <w:rFonts w:ascii="Times New Roman" w:hAnsi="Times New Roman" w:cs="Times New Roman"/>
                <w:sz w:val="18"/>
                <w:szCs w:val="18"/>
              </w:rPr>
              <w:t>,</w:t>
            </w:r>
            <w:r>
              <w:rPr>
                <w:rFonts w:ascii="Times New Roman" w:hAnsi="Times New Roman" w:cs="Times New Roman"/>
                <w:sz w:val="18"/>
                <w:szCs w:val="18"/>
              </w:rPr>
              <w:t>978)</w:t>
            </w:r>
          </w:p>
        </w:tc>
      </w:tr>
      <w:tr w:rsidR="00A62A83" w:rsidRPr="00422F13" w14:paraId="2EE68C08" w14:textId="77777777" w:rsidTr="0078074E">
        <w:trPr>
          <w:gridAfter w:val="1"/>
          <w:wAfter w:w="72" w:type="dxa"/>
          <w:cantSplit/>
        </w:trPr>
        <w:tc>
          <w:tcPr>
            <w:tcW w:w="3113" w:type="dxa"/>
          </w:tcPr>
          <w:p w14:paraId="00BB5A98" w14:textId="5EB813C6" w:rsidR="00A62A83" w:rsidRPr="002570EA" w:rsidRDefault="00A62A83" w:rsidP="0078106C">
            <w:pPr>
              <w:spacing w:line="240" w:lineRule="atLeast"/>
              <w:ind w:right="-164"/>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628" w:type="dxa"/>
          </w:tcPr>
          <w:p w14:paraId="2E8F1F0F"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vAlign w:val="bottom"/>
          </w:tcPr>
          <w:p w14:paraId="43A751E0" w14:textId="56DB8AD0" w:rsidR="00A62A83" w:rsidRPr="008209BA" w:rsidRDefault="00A62A83" w:rsidP="0078106C">
            <w:pPr>
              <w:tabs>
                <w:tab w:val="decimal" w:pos="979"/>
              </w:tabs>
              <w:spacing w:line="240" w:lineRule="atLeast"/>
              <w:ind w:left="-108" w:right="-144"/>
              <w:rPr>
                <w:rFonts w:ascii="Times New Roman" w:hAnsi="Times New Roman" w:cstheme="minorBidi"/>
                <w:sz w:val="18"/>
                <w:szCs w:val="18"/>
                <w:lang w:val="en-AU"/>
              </w:rPr>
            </w:pPr>
            <w:r>
              <w:rPr>
                <w:rFonts w:ascii="Times New Roman" w:hAnsi="Times New Roman" w:cstheme="minorBidi"/>
                <w:sz w:val="18"/>
                <w:szCs w:val="18"/>
                <w:lang w:val="en-AU"/>
              </w:rPr>
              <w:t>1,021,719</w:t>
            </w:r>
          </w:p>
        </w:tc>
        <w:tc>
          <w:tcPr>
            <w:tcW w:w="270" w:type="dxa"/>
            <w:vAlign w:val="bottom"/>
          </w:tcPr>
          <w:p w14:paraId="04FCD209"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vAlign w:val="bottom"/>
          </w:tcPr>
          <w:p w14:paraId="7212625B" w14:textId="3F693F61" w:rsidR="00A62A83" w:rsidRPr="00D80D7D" w:rsidRDefault="00A62A83" w:rsidP="0078106C">
            <w:pPr>
              <w:tabs>
                <w:tab w:val="decimal" w:pos="979"/>
              </w:tabs>
              <w:spacing w:line="240" w:lineRule="atLeast"/>
              <w:ind w:right="-90"/>
              <w:rPr>
                <w:rFonts w:ascii="Times New Roman" w:hAnsi="Times New Roman" w:cs="Times New Roman"/>
                <w:color w:val="000000"/>
                <w:sz w:val="18"/>
                <w:szCs w:val="18"/>
              </w:rPr>
            </w:pPr>
            <w:r>
              <w:rPr>
                <w:rFonts w:ascii="Times New Roman" w:hAnsi="Times New Roman" w:cs="Times New Roman"/>
                <w:color w:val="000000"/>
                <w:sz w:val="18"/>
                <w:szCs w:val="18"/>
              </w:rPr>
              <w:t>2,411,203</w:t>
            </w:r>
          </w:p>
        </w:tc>
        <w:tc>
          <w:tcPr>
            <w:tcW w:w="270" w:type="dxa"/>
            <w:vAlign w:val="bottom"/>
          </w:tcPr>
          <w:p w14:paraId="46543B03" w14:textId="77777777" w:rsidR="00A62A83" w:rsidRPr="00402C37" w:rsidRDefault="00A62A83" w:rsidP="0078106C">
            <w:pPr>
              <w:tabs>
                <w:tab w:val="decimal" w:pos="979"/>
              </w:tabs>
              <w:spacing w:line="240" w:lineRule="atLeast"/>
              <w:ind w:right="-108"/>
              <w:rPr>
                <w:rFonts w:ascii="Times New Roman" w:hAnsi="Times New Roman" w:cs="Times New Roman"/>
                <w:color w:val="000000"/>
                <w:sz w:val="18"/>
                <w:szCs w:val="18"/>
              </w:rPr>
            </w:pPr>
          </w:p>
        </w:tc>
        <w:tc>
          <w:tcPr>
            <w:tcW w:w="1247" w:type="dxa"/>
            <w:vAlign w:val="bottom"/>
          </w:tcPr>
          <w:p w14:paraId="2868C8F8" w14:textId="43B142B5" w:rsidR="00A62A83" w:rsidRPr="00D80D7D" w:rsidRDefault="00A62A83">
            <w:pPr>
              <w:tabs>
                <w:tab w:val="decimal" w:pos="976"/>
              </w:tabs>
              <w:spacing w:line="240" w:lineRule="atLeast"/>
              <w:ind w:right="-108"/>
              <w:rPr>
                <w:rFonts w:ascii="Times New Roman" w:hAnsi="Times New Roman" w:cs="Times New Roman"/>
                <w:color w:val="000000"/>
                <w:sz w:val="18"/>
                <w:szCs w:val="18"/>
              </w:rPr>
            </w:pPr>
            <w:r w:rsidRPr="00EF362C">
              <w:rPr>
                <w:rFonts w:ascii="Times New Roman" w:hAnsi="Times New Roman" w:cstheme="minorBidi"/>
                <w:color w:val="000000"/>
                <w:sz w:val="18"/>
                <w:szCs w:val="18"/>
              </w:rPr>
              <w:t>22,5</w:t>
            </w:r>
            <w:r>
              <w:rPr>
                <w:rFonts w:ascii="Times New Roman" w:hAnsi="Times New Roman" w:cstheme="minorBidi"/>
                <w:color w:val="000000"/>
                <w:sz w:val="18"/>
                <w:szCs w:val="18"/>
              </w:rPr>
              <w:t>52</w:t>
            </w:r>
            <w:r w:rsidRPr="00EF362C">
              <w:rPr>
                <w:rFonts w:ascii="Times New Roman" w:hAnsi="Times New Roman" w:cstheme="minorBidi"/>
                <w:color w:val="000000"/>
                <w:sz w:val="18"/>
                <w:szCs w:val="18"/>
              </w:rPr>
              <w:t>,</w:t>
            </w:r>
            <w:r>
              <w:rPr>
                <w:rFonts w:ascii="Times New Roman" w:hAnsi="Times New Roman" w:cstheme="minorBidi"/>
                <w:color w:val="000000"/>
                <w:sz w:val="18"/>
                <w:szCs w:val="18"/>
              </w:rPr>
              <w:t>609</w:t>
            </w:r>
          </w:p>
        </w:tc>
        <w:tc>
          <w:tcPr>
            <w:tcW w:w="270" w:type="dxa"/>
            <w:vAlign w:val="bottom"/>
          </w:tcPr>
          <w:p w14:paraId="56F294A1"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vAlign w:val="bottom"/>
          </w:tcPr>
          <w:p w14:paraId="333CC9B8" w14:textId="0258E4C3" w:rsidR="00A62A83" w:rsidRPr="0045476F" w:rsidRDefault="00A62A83" w:rsidP="0045476F">
            <w:pPr>
              <w:tabs>
                <w:tab w:val="decimal" w:pos="912"/>
              </w:tabs>
              <w:spacing w:line="240" w:lineRule="atLeast"/>
              <w:ind w:right="-108"/>
              <w:rPr>
                <w:rFonts w:ascii="Times New Roman" w:hAnsi="Times New Roman" w:cs="Times New Roman"/>
                <w:sz w:val="18"/>
                <w:szCs w:val="18"/>
              </w:rPr>
            </w:pPr>
            <w:r w:rsidRPr="0045476F">
              <w:rPr>
                <w:rFonts w:ascii="Times New Roman" w:hAnsi="Times New Roman" w:cs="Times New Roman"/>
                <w:sz w:val="18"/>
                <w:szCs w:val="18"/>
              </w:rPr>
              <w:t>113,354</w:t>
            </w:r>
          </w:p>
        </w:tc>
        <w:tc>
          <w:tcPr>
            <w:tcW w:w="270" w:type="dxa"/>
            <w:vAlign w:val="bottom"/>
          </w:tcPr>
          <w:p w14:paraId="3E135A88" w14:textId="77777777" w:rsidR="00A62A83" w:rsidRPr="00402C37" w:rsidRDefault="00A62A83" w:rsidP="0078106C">
            <w:pPr>
              <w:tabs>
                <w:tab w:val="decimal" w:pos="979"/>
              </w:tabs>
              <w:spacing w:line="240" w:lineRule="atLeast"/>
              <w:ind w:firstLine="162"/>
              <w:rPr>
                <w:rFonts w:ascii="Times New Roman" w:hAnsi="Times New Roman" w:cs="Times New Roman"/>
                <w:color w:val="000000"/>
                <w:sz w:val="18"/>
                <w:szCs w:val="18"/>
              </w:rPr>
            </w:pPr>
          </w:p>
        </w:tc>
        <w:tc>
          <w:tcPr>
            <w:tcW w:w="1219" w:type="dxa"/>
            <w:vAlign w:val="bottom"/>
          </w:tcPr>
          <w:p w14:paraId="0784E036" w14:textId="274CB980" w:rsidR="00A62A83" w:rsidRPr="00D80D7D" w:rsidRDefault="00A62A83" w:rsidP="0078106C">
            <w:pPr>
              <w:tabs>
                <w:tab w:val="decimal" w:pos="979"/>
              </w:tabs>
              <w:spacing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91,475</w:t>
            </w:r>
          </w:p>
        </w:tc>
        <w:tc>
          <w:tcPr>
            <w:tcW w:w="270" w:type="dxa"/>
            <w:vAlign w:val="bottom"/>
          </w:tcPr>
          <w:p w14:paraId="0F9A3211" w14:textId="77777777" w:rsidR="00A62A83" w:rsidRPr="00402C37" w:rsidRDefault="00A62A83" w:rsidP="0078106C">
            <w:pPr>
              <w:tabs>
                <w:tab w:val="decimal" w:pos="979"/>
              </w:tabs>
              <w:spacing w:line="240" w:lineRule="atLeast"/>
              <w:ind w:right="-117"/>
              <w:rPr>
                <w:rFonts w:ascii="Times New Roman" w:hAnsi="Times New Roman" w:cs="Times New Roman"/>
                <w:color w:val="000000"/>
                <w:sz w:val="18"/>
                <w:szCs w:val="18"/>
              </w:rPr>
            </w:pPr>
          </w:p>
        </w:tc>
        <w:tc>
          <w:tcPr>
            <w:tcW w:w="1236" w:type="dxa"/>
            <w:vAlign w:val="bottom"/>
          </w:tcPr>
          <w:p w14:paraId="297F5D5D" w14:textId="37013B07" w:rsidR="00A62A83" w:rsidRPr="00D80D7D" w:rsidRDefault="00A62A83" w:rsidP="0078106C">
            <w:pPr>
              <w:tabs>
                <w:tab w:val="decimal" w:pos="979"/>
              </w:tabs>
              <w:spacing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64,003</w:t>
            </w:r>
          </w:p>
        </w:tc>
        <w:tc>
          <w:tcPr>
            <w:tcW w:w="270" w:type="dxa"/>
            <w:vAlign w:val="bottom"/>
          </w:tcPr>
          <w:p w14:paraId="162D928D" w14:textId="77777777" w:rsidR="00A62A83" w:rsidRPr="00402C37" w:rsidRDefault="00A62A83" w:rsidP="0078106C">
            <w:pPr>
              <w:tabs>
                <w:tab w:val="decimal" w:pos="979"/>
              </w:tabs>
              <w:spacing w:line="240" w:lineRule="atLeast"/>
              <w:ind w:firstLine="162"/>
              <w:rPr>
                <w:rFonts w:ascii="Times New Roman" w:hAnsi="Times New Roman" w:cs="Times New Roman"/>
                <w:color w:val="000000"/>
                <w:sz w:val="18"/>
                <w:szCs w:val="18"/>
              </w:rPr>
            </w:pPr>
          </w:p>
        </w:tc>
        <w:tc>
          <w:tcPr>
            <w:tcW w:w="1158" w:type="dxa"/>
            <w:vAlign w:val="bottom"/>
          </w:tcPr>
          <w:p w14:paraId="6D5BF5EC" w14:textId="454255AF" w:rsidR="00A62A83" w:rsidRPr="00D80D7D" w:rsidRDefault="00A62A83" w:rsidP="0078106C">
            <w:pPr>
              <w:tabs>
                <w:tab w:val="decimal" w:pos="979"/>
              </w:tabs>
              <w:spacing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2,530,205</w:t>
            </w:r>
          </w:p>
        </w:tc>
        <w:tc>
          <w:tcPr>
            <w:tcW w:w="270" w:type="dxa"/>
            <w:vAlign w:val="bottom"/>
          </w:tcPr>
          <w:p w14:paraId="7BF6629B" w14:textId="77777777" w:rsidR="00A62A83" w:rsidRPr="00402C37" w:rsidRDefault="00A62A83" w:rsidP="0078106C">
            <w:pPr>
              <w:tabs>
                <w:tab w:val="decimal" w:pos="979"/>
              </w:tabs>
              <w:spacing w:line="240" w:lineRule="atLeast"/>
              <w:ind w:right="-168" w:firstLine="162"/>
              <w:rPr>
                <w:rFonts w:ascii="Times New Roman" w:hAnsi="Times New Roman" w:cs="Times New Roman"/>
                <w:color w:val="000000"/>
                <w:sz w:val="18"/>
                <w:szCs w:val="18"/>
              </w:rPr>
            </w:pPr>
          </w:p>
        </w:tc>
        <w:tc>
          <w:tcPr>
            <w:tcW w:w="1247" w:type="dxa"/>
            <w:gridSpan w:val="2"/>
            <w:vAlign w:val="bottom"/>
          </w:tcPr>
          <w:p w14:paraId="3631C886" w14:textId="0824B754" w:rsidR="00A62A83" w:rsidRPr="00D80D7D" w:rsidRDefault="00A62A83" w:rsidP="0078106C">
            <w:pPr>
              <w:tabs>
                <w:tab w:val="decimal" w:pos="979"/>
              </w:tabs>
              <w:spacing w:line="240" w:lineRule="atLeast"/>
              <w:ind w:left="-90" w:right="-115"/>
              <w:rPr>
                <w:rFonts w:ascii="Times New Roman" w:hAnsi="Times New Roman" w:cs="Times New Roman"/>
                <w:color w:val="000000"/>
                <w:sz w:val="18"/>
                <w:szCs w:val="18"/>
              </w:rPr>
            </w:pPr>
            <w:r w:rsidRPr="00E85347">
              <w:rPr>
                <w:rFonts w:ascii="Times New Roman" w:hAnsi="Times New Roman" w:cs="Times New Roman"/>
                <w:color w:val="000000"/>
                <w:sz w:val="18"/>
                <w:szCs w:val="18"/>
              </w:rPr>
              <w:t>28,7</w:t>
            </w:r>
            <w:r>
              <w:rPr>
                <w:rFonts w:ascii="Times New Roman" w:hAnsi="Times New Roman" w:cs="Times New Roman"/>
                <w:color w:val="000000"/>
                <w:sz w:val="18"/>
                <w:szCs w:val="18"/>
              </w:rPr>
              <w:t>84</w:t>
            </w:r>
            <w:r w:rsidRPr="00E85347">
              <w:rPr>
                <w:rFonts w:ascii="Times New Roman" w:hAnsi="Times New Roman" w:cs="Times New Roman"/>
                <w:color w:val="000000"/>
                <w:sz w:val="18"/>
                <w:szCs w:val="18"/>
              </w:rPr>
              <w:t>,</w:t>
            </w:r>
            <w:r>
              <w:rPr>
                <w:rFonts w:ascii="Times New Roman" w:hAnsi="Times New Roman" w:cs="Times New Roman"/>
                <w:color w:val="000000"/>
                <w:sz w:val="18"/>
                <w:szCs w:val="18"/>
              </w:rPr>
              <w:t>568</w:t>
            </w:r>
          </w:p>
        </w:tc>
      </w:tr>
      <w:tr w:rsidR="005B348B" w:rsidRPr="00422F13" w14:paraId="02D556A4" w14:textId="77777777" w:rsidTr="00144081">
        <w:trPr>
          <w:gridAfter w:val="2"/>
          <w:wAfter w:w="72" w:type="dxa"/>
          <w:cantSplit/>
        </w:trPr>
        <w:tc>
          <w:tcPr>
            <w:tcW w:w="3113" w:type="dxa"/>
          </w:tcPr>
          <w:p w14:paraId="5D96D018" w14:textId="3EAE045B" w:rsidR="00A62A83" w:rsidRPr="00422F13" w:rsidRDefault="00A62A83" w:rsidP="0078106C">
            <w:pPr>
              <w:spacing w:line="240" w:lineRule="atLeast"/>
              <w:ind w:right="-108"/>
              <w:rPr>
                <w:rFonts w:ascii="Times New Roman" w:hAnsi="Times New Roman" w:cs="Times New Roman"/>
                <w:b/>
                <w:b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 December 20</w:t>
            </w:r>
            <w:r>
              <w:rPr>
                <w:rFonts w:ascii="Times New Roman" w:hAnsi="Times New Roman" w:cs="Times New Roman"/>
                <w:b/>
                <w:bCs/>
                <w:sz w:val="18"/>
                <w:szCs w:val="18"/>
              </w:rPr>
              <w:t>21</w:t>
            </w:r>
          </w:p>
        </w:tc>
        <w:tc>
          <w:tcPr>
            <w:tcW w:w="628" w:type="dxa"/>
          </w:tcPr>
          <w:p w14:paraId="7DBA039A"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b/>
                <w:bCs/>
                <w:sz w:val="18"/>
                <w:szCs w:val="18"/>
              </w:rPr>
            </w:pPr>
          </w:p>
        </w:tc>
        <w:tc>
          <w:tcPr>
            <w:tcW w:w="1180" w:type="dxa"/>
            <w:tcBorders>
              <w:top w:val="single" w:sz="4" w:space="0" w:color="auto"/>
            </w:tcBorders>
            <w:vAlign w:val="bottom"/>
          </w:tcPr>
          <w:p w14:paraId="642937CF" w14:textId="34E9FF6F" w:rsidR="00A62A83" w:rsidRPr="00D80D7D" w:rsidRDefault="00A62A83" w:rsidP="0078106C">
            <w:pPr>
              <w:tabs>
                <w:tab w:val="decimal" w:pos="979"/>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14,517,625</w:t>
            </w:r>
          </w:p>
        </w:tc>
        <w:tc>
          <w:tcPr>
            <w:tcW w:w="270" w:type="dxa"/>
            <w:vAlign w:val="bottom"/>
          </w:tcPr>
          <w:p w14:paraId="1C4EEC9F"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158" w:type="dxa"/>
            <w:tcBorders>
              <w:top w:val="single" w:sz="4" w:space="0" w:color="auto"/>
            </w:tcBorders>
            <w:vAlign w:val="bottom"/>
          </w:tcPr>
          <w:p w14:paraId="1AD8633C" w14:textId="0FF92024" w:rsidR="00A62A83" w:rsidRPr="00D80D7D" w:rsidRDefault="00A62A83" w:rsidP="0078106C">
            <w:pPr>
              <w:tabs>
                <w:tab w:val="decimal" w:pos="979"/>
              </w:tabs>
              <w:spacing w:line="240" w:lineRule="atLeast"/>
              <w:ind w:left="-90" w:right="-90"/>
              <w:rPr>
                <w:rFonts w:ascii="Times New Roman" w:hAnsi="Times New Roman" w:cs="Times New Roman"/>
                <w:b/>
                <w:bCs/>
                <w:sz w:val="18"/>
                <w:szCs w:val="18"/>
              </w:rPr>
            </w:pPr>
            <w:r>
              <w:rPr>
                <w:rFonts w:ascii="Times New Roman" w:hAnsi="Times New Roman" w:cs="Times New Roman"/>
                <w:b/>
                <w:bCs/>
                <w:sz w:val="18"/>
                <w:szCs w:val="18"/>
              </w:rPr>
              <w:t>35,231,926</w:t>
            </w:r>
          </w:p>
        </w:tc>
        <w:tc>
          <w:tcPr>
            <w:tcW w:w="270" w:type="dxa"/>
            <w:vAlign w:val="bottom"/>
          </w:tcPr>
          <w:p w14:paraId="7A63B59B"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247" w:type="dxa"/>
            <w:tcBorders>
              <w:top w:val="single" w:sz="4" w:space="0" w:color="auto"/>
            </w:tcBorders>
            <w:vAlign w:val="bottom"/>
          </w:tcPr>
          <w:p w14:paraId="5E3B0014" w14:textId="6352BE3F" w:rsidR="00A62A83" w:rsidRPr="00D80D7D" w:rsidRDefault="00A62A83">
            <w:pPr>
              <w:tabs>
                <w:tab w:val="decimal" w:pos="976"/>
              </w:tabs>
              <w:spacing w:line="240" w:lineRule="atLeast"/>
              <w:ind w:right="-108"/>
              <w:rPr>
                <w:rFonts w:ascii="Times New Roman" w:hAnsi="Times New Roman" w:cs="Times New Roman"/>
                <w:b/>
                <w:bCs/>
                <w:sz w:val="18"/>
                <w:szCs w:val="18"/>
              </w:rPr>
            </w:pPr>
            <w:r>
              <w:rPr>
                <w:rFonts w:ascii="Times New Roman" w:hAnsi="Times New Roman" w:cs="Times New Roman"/>
                <w:b/>
                <w:bCs/>
                <w:sz w:val="18"/>
                <w:szCs w:val="18"/>
              </w:rPr>
              <w:t>321,773,863</w:t>
            </w:r>
          </w:p>
        </w:tc>
        <w:tc>
          <w:tcPr>
            <w:tcW w:w="270" w:type="dxa"/>
            <w:vAlign w:val="bottom"/>
          </w:tcPr>
          <w:p w14:paraId="187EFA60"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158" w:type="dxa"/>
            <w:tcBorders>
              <w:top w:val="single" w:sz="4" w:space="0" w:color="auto"/>
            </w:tcBorders>
            <w:vAlign w:val="bottom"/>
          </w:tcPr>
          <w:p w14:paraId="5A57F90F" w14:textId="7859676D" w:rsidR="00A62A83" w:rsidRPr="00D80D7D" w:rsidRDefault="00A62A83" w:rsidP="0045476F">
            <w:pPr>
              <w:tabs>
                <w:tab w:val="decimal" w:pos="912"/>
              </w:tabs>
              <w:spacing w:line="240" w:lineRule="atLeast"/>
              <w:ind w:right="-108"/>
              <w:rPr>
                <w:rFonts w:ascii="Times New Roman" w:hAnsi="Times New Roman" w:cs="Times New Roman"/>
                <w:b/>
                <w:bCs/>
                <w:sz w:val="18"/>
                <w:szCs w:val="18"/>
              </w:rPr>
            </w:pPr>
            <w:r w:rsidRPr="003E11F3">
              <w:rPr>
                <w:rFonts w:ascii="Times New Roman" w:hAnsi="Times New Roman" w:cs="Times New Roman"/>
                <w:b/>
                <w:bCs/>
                <w:sz w:val="18"/>
                <w:szCs w:val="18"/>
              </w:rPr>
              <w:t>3,212</w:t>
            </w:r>
            <w:r>
              <w:rPr>
                <w:rFonts w:ascii="Times New Roman" w:hAnsi="Times New Roman" w:cs="Times New Roman"/>
                <w:b/>
                <w:bCs/>
                <w:sz w:val="18"/>
                <w:szCs w:val="18"/>
              </w:rPr>
              <w:t>,553</w:t>
            </w:r>
          </w:p>
        </w:tc>
        <w:tc>
          <w:tcPr>
            <w:tcW w:w="270" w:type="dxa"/>
            <w:vAlign w:val="bottom"/>
          </w:tcPr>
          <w:p w14:paraId="7BFA9986"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219" w:type="dxa"/>
            <w:tcBorders>
              <w:top w:val="single" w:sz="4" w:space="0" w:color="auto"/>
            </w:tcBorders>
            <w:vAlign w:val="bottom"/>
          </w:tcPr>
          <w:p w14:paraId="57E0AB28" w14:textId="18E1BA0F" w:rsidR="00A62A83" w:rsidRPr="00D80D7D" w:rsidRDefault="00A62A83" w:rsidP="0078106C">
            <w:pPr>
              <w:tabs>
                <w:tab w:val="decimal" w:pos="979"/>
              </w:tabs>
              <w:spacing w:line="240" w:lineRule="atLeast"/>
              <w:rPr>
                <w:rFonts w:ascii="Times New Roman" w:hAnsi="Times New Roman" w:cs="Times New Roman"/>
                <w:b/>
                <w:bCs/>
                <w:sz w:val="18"/>
                <w:szCs w:val="18"/>
              </w:rPr>
            </w:pPr>
            <w:r>
              <w:rPr>
                <w:rFonts w:ascii="Times New Roman" w:hAnsi="Times New Roman" w:cs="Times New Roman"/>
                <w:b/>
                <w:bCs/>
                <w:sz w:val="18"/>
                <w:szCs w:val="18"/>
              </w:rPr>
              <w:t>1,059,105</w:t>
            </w:r>
          </w:p>
        </w:tc>
        <w:tc>
          <w:tcPr>
            <w:tcW w:w="270" w:type="dxa"/>
            <w:vAlign w:val="bottom"/>
          </w:tcPr>
          <w:p w14:paraId="6112F293" w14:textId="77777777" w:rsidR="00A62A83" w:rsidRPr="00402C37" w:rsidRDefault="00A62A83" w:rsidP="0078106C">
            <w:pPr>
              <w:tabs>
                <w:tab w:val="decimal" w:pos="979"/>
              </w:tabs>
              <w:spacing w:line="240" w:lineRule="atLeast"/>
              <w:ind w:left="-108" w:right="-117"/>
              <w:rPr>
                <w:rFonts w:ascii="Times New Roman" w:hAnsi="Times New Roman" w:cs="Times New Roman"/>
                <w:b/>
                <w:bCs/>
                <w:color w:val="000000"/>
                <w:sz w:val="18"/>
                <w:szCs w:val="18"/>
              </w:rPr>
            </w:pPr>
          </w:p>
        </w:tc>
        <w:tc>
          <w:tcPr>
            <w:tcW w:w="1236" w:type="dxa"/>
            <w:tcBorders>
              <w:top w:val="single" w:sz="4" w:space="0" w:color="auto"/>
            </w:tcBorders>
            <w:vAlign w:val="bottom"/>
          </w:tcPr>
          <w:p w14:paraId="2EF0D176" w14:textId="26AB95DC" w:rsidR="00A62A83" w:rsidRPr="00D80D7D" w:rsidRDefault="00A62A83" w:rsidP="0078106C">
            <w:pPr>
              <w:tabs>
                <w:tab w:val="decimal" w:pos="979"/>
              </w:tabs>
              <w:spacing w:line="240" w:lineRule="atLeast"/>
              <w:rPr>
                <w:rFonts w:ascii="Times New Roman" w:hAnsi="Times New Roman" w:cs="Times New Roman"/>
                <w:b/>
                <w:bCs/>
                <w:sz w:val="18"/>
                <w:szCs w:val="18"/>
              </w:rPr>
            </w:pPr>
            <w:r>
              <w:rPr>
                <w:rFonts w:ascii="Times New Roman" w:hAnsi="Times New Roman" w:cs="Times New Roman"/>
                <w:b/>
                <w:bCs/>
                <w:sz w:val="18"/>
                <w:szCs w:val="18"/>
              </w:rPr>
              <w:t>1,586,021</w:t>
            </w:r>
          </w:p>
        </w:tc>
        <w:tc>
          <w:tcPr>
            <w:tcW w:w="270" w:type="dxa"/>
            <w:vAlign w:val="bottom"/>
          </w:tcPr>
          <w:p w14:paraId="67A07076"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158" w:type="dxa"/>
            <w:tcBorders>
              <w:top w:val="single" w:sz="4" w:space="0" w:color="auto"/>
            </w:tcBorders>
            <w:vAlign w:val="bottom"/>
          </w:tcPr>
          <w:p w14:paraId="11073B7B" w14:textId="1FA0EC8B" w:rsidR="00A62A83" w:rsidRPr="00D80D7D" w:rsidRDefault="00A62A83" w:rsidP="0078106C">
            <w:pPr>
              <w:tabs>
                <w:tab w:val="decimal" w:pos="979"/>
              </w:tabs>
              <w:spacing w:line="240" w:lineRule="atLeast"/>
              <w:rPr>
                <w:rFonts w:ascii="Times New Roman" w:hAnsi="Times New Roman" w:cs="Times New Roman"/>
                <w:b/>
                <w:bCs/>
                <w:sz w:val="18"/>
                <w:szCs w:val="18"/>
              </w:rPr>
            </w:pPr>
            <w:r>
              <w:rPr>
                <w:rFonts w:ascii="Times New Roman" w:hAnsi="Times New Roman" w:cs="Times New Roman"/>
                <w:b/>
                <w:bCs/>
                <w:sz w:val="18"/>
                <w:szCs w:val="18"/>
              </w:rPr>
              <w:t>32,525,747</w:t>
            </w:r>
          </w:p>
        </w:tc>
        <w:tc>
          <w:tcPr>
            <w:tcW w:w="270" w:type="dxa"/>
            <w:vAlign w:val="bottom"/>
          </w:tcPr>
          <w:p w14:paraId="5D81A4A4"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175" w:type="dxa"/>
            <w:tcBorders>
              <w:top w:val="single" w:sz="4" w:space="0" w:color="auto"/>
            </w:tcBorders>
            <w:vAlign w:val="bottom"/>
          </w:tcPr>
          <w:p w14:paraId="519601F1" w14:textId="7B9F5F3E" w:rsidR="00A62A83" w:rsidRPr="00D80D7D" w:rsidRDefault="00A62A83" w:rsidP="0078106C">
            <w:pPr>
              <w:tabs>
                <w:tab w:val="decimal" w:pos="979"/>
              </w:tabs>
              <w:spacing w:line="240" w:lineRule="atLeast"/>
              <w:ind w:left="-90" w:right="-115"/>
              <w:rPr>
                <w:rFonts w:ascii="Times New Roman" w:hAnsi="Times New Roman" w:cs="Times New Roman"/>
                <w:b/>
                <w:bCs/>
                <w:sz w:val="18"/>
                <w:szCs w:val="18"/>
              </w:rPr>
            </w:pPr>
            <w:r>
              <w:rPr>
                <w:rFonts w:ascii="Times New Roman" w:hAnsi="Times New Roman" w:cs="Times New Roman"/>
                <w:b/>
                <w:bCs/>
                <w:sz w:val="18"/>
                <w:szCs w:val="18"/>
              </w:rPr>
              <w:t>409,906</w:t>
            </w:r>
            <w:r w:rsidRPr="00E85347">
              <w:rPr>
                <w:rFonts w:ascii="Times New Roman" w:hAnsi="Times New Roman" w:cs="Times New Roman"/>
                <w:b/>
                <w:bCs/>
                <w:sz w:val="18"/>
                <w:szCs w:val="18"/>
              </w:rPr>
              <w:t>,</w:t>
            </w:r>
            <w:r>
              <w:rPr>
                <w:rFonts w:ascii="Times New Roman" w:hAnsi="Times New Roman" w:cs="Times New Roman"/>
                <w:b/>
                <w:bCs/>
                <w:sz w:val="18"/>
                <w:szCs w:val="18"/>
              </w:rPr>
              <w:t>840</w:t>
            </w:r>
          </w:p>
        </w:tc>
      </w:tr>
      <w:tr w:rsidR="00A62A83" w:rsidRPr="00422F13" w14:paraId="305B2782" w14:textId="77777777" w:rsidTr="0078074E">
        <w:trPr>
          <w:gridAfter w:val="1"/>
          <w:wAfter w:w="72" w:type="dxa"/>
          <w:cantSplit/>
        </w:trPr>
        <w:tc>
          <w:tcPr>
            <w:tcW w:w="3113" w:type="dxa"/>
          </w:tcPr>
          <w:p w14:paraId="7E15A4DC" w14:textId="77777777"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Additions</w:t>
            </w:r>
          </w:p>
        </w:tc>
        <w:tc>
          <w:tcPr>
            <w:tcW w:w="628" w:type="dxa"/>
          </w:tcPr>
          <w:p w14:paraId="1F627A4B"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1FFA5827" w14:textId="2C15CA0E" w:rsidR="00A62A83" w:rsidRPr="00C81AAC" w:rsidRDefault="00456272" w:rsidP="0078106C">
            <w:pPr>
              <w:tabs>
                <w:tab w:val="decimal" w:pos="979"/>
              </w:tabs>
              <w:spacing w:line="240" w:lineRule="atLeast"/>
              <w:ind w:left="-108" w:right="-144"/>
              <w:rPr>
                <w:rFonts w:ascii="Times New Roman" w:hAnsi="Times New Roman" w:cstheme="minorBidi"/>
                <w:sz w:val="18"/>
                <w:szCs w:val="18"/>
              </w:rPr>
            </w:pPr>
            <w:r w:rsidRPr="00456272">
              <w:rPr>
                <w:rFonts w:ascii="Times New Roman" w:hAnsi="Times New Roman" w:cstheme="minorBidi"/>
                <w:sz w:val="18"/>
                <w:szCs w:val="18"/>
                <w:lang w:val="en-AU"/>
              </w:rPr>
              <w:t xml:space="preserve">82,625 </w:t>
            </w:r>
          </w:p>
        </w:tc>
        <w:tc>
          <w:tcPr>
            <w:tcW w:w="270" w:type="dxa"/>
          </w:tcPr>
          <w:p w14:paraId="62149FE4" w14:textId="77777777" w:rsidR="00A62A83" w:rsidRPr="00402C37" w:rsidRDefault="00A62A83" w:rsidP="0078106C">
            <w:pPr>
              <w:tabs>
                <w:tab w:val="decimal" w:pos="979"/>
              </w:tabs>
              <w:spacing w:line="240" w:lineRule="atLeast"/>
              <w:ind w:left="-94" w:right="-108"/>
              <w:rPr>
                <w:rFonts w:ascii="Times New Roman" w:hAnsi="Times New Roman" w:cs="Times New Roman"/>
                <w:sz w:val="18"/>
                <w:szCs w:val="18"/>
              </w:rPr>
            </w:pPr>
          </w:p>
        </w:tc>
        <w:tc>
          <w:tcPr>
            <w:tcW w:w="1158" w:type="dxa"/>
            <w:vAlign w:val="bottom"/>
          </w:tcPr>
          <w:p w14:paraId="4C46D1DB" w14:textId="5AF550BA" w:rsidR="00A62A83" w:rsidRPr="00146474" w:rsidRDefault="00976EB0" w:rsidP="0078106C">
            <w:pPr>
              <w:tabs>
                <w:tab w:val="decimal" w:pos="979"/>
              </w:tabs>
              <w:spacing w:line="240" w:lineRule="atLeast"/>
              <w:ind w:left="-90" w:right="-90"/>
              <w:rPr>
                <w:rFonts w:ascii="Times New Roman" w:hAnsi="Times New Roman" w:cstheme="minorBidi"/>
                <w:sz w:val="18"/>
                <w:szCs w:val="18"/>
              </w:rPr>
            </w:pPr>
            <w:r w:rsidRPr="00976EB0">
              <w:rPr>
                <w:rFonts w:ascii="Times New Roman" w:hAnsi="Times New Roman" w:cstheme="minorBidi"/>
                <w:sz w:val="18"/>
                <w:szCs w:val="18"/>
              </w:rPr>
              <w:t xml:space="preserve">440,950 </w:t>
            </w:r>
          </w:p>
        </w:tc>
        <w:tc>
          <w:tcPr>
            <w:tcW w:w="270" w:type="dxa"/>
            <w:vAlign w:val="bottom"/>
          </w:tcPr>
          <w:p w14:paraId="53EDAB34"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vAlign w:val="bottom"/>
          </w:tcPr>
          <w:p w14:paraId="5FCDD244" w14:textId="5C2D6767" w:rsidR="00A62A83" w:rsidRPr="00A21E0A" w:rsidRDefault="00D54B2D">
            <w:pPr>
              <w:tabs>
                <w:tab w:val="decimal" w:pos="976"/>
              </w:tabs>
              <w:spacing w:line="240" w:lineRule="atLeast"/>
              <w:ind w:right="-108"/>
              <w:rPr>
                <w:rFonts w:ascii="Times New Roman" w:hAnsi="Times New Roman" w:cstheme="minorBidi"/>
                <w:sz w:val="18"/>
                <w:szCs w:val="18"/>
              </w:rPr>
            </w:pPr>
            <w:r w:rsidRPr="00D54B2D">
              <w:rPr>
                <w:rFonts w:ascii="Times New Roman" w:hAnsi="Times New Roman" w:cstheme="minorBidi"/>
                <w:sz w:val="18"/>
                <w:szCs w:val="18"/>
              </w:rPr>
              <w:t>2,047,397</w:t>
            </w:r>
          </w:p>
        </w:tc>
        <w:tc>
          <w:tcPr>
            <w:tcW w:w="270" w:type="dxa"/>
            <w:vAlign w:val="bottom"/>
          </w:tcPr>
          <w:p w14:paraId="76085583"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vAlign w:val="bottom"/>
          </w:tcPr>
          <w:p w14:paraId="38C5887D" w14:textId="055D33E6" w:rsidR="00A62A83" w:rsidRPr="00D80D7D" w:rsidRDefault="003D2B61" w:rsidP="0045476F">
            <w:pPr>
              <w:tabs>
                <w:tab w:val="decimal" w:pos="912"/>
              </w:tabs>
              <w:spacing w:line="240" w:lineRule="atLeast"/>
              <w:ind w:right="-108"/>
              <w:rPr>
                <w:rFonts w:ascii="Times New Roman" w:hAnsi="Times New Roman" w:cs="Times New Roman"/>
                <w:sz w:val="18"/>
                <w:szCs w:val="18"/>
              </w:rPr>
            </w:pPr>
            <w:r w:rsidRPr="003D2B61">
              <w:rPr>
                <w:rFonts w:ascii="Times New Roman" w:hAnsi="Times New Roman" w:cs="Times New Roman"/>
                <w:sz w:val="18"/>
                <w:szCs w:val="18"/>
              </w:rPr>
              <w:t xml:space="preserve">135,665 </w:t>
            </w:r>
          </w:p>
        </w:tc>
        <w:tc>
          <w:tcPr>
            <w:tcW w:w="270" w:type="dxa"/>
            <w:vAlign w:val="bottom"/>
          </w:tcPr>
          <w:p w14:paraId="0D11EDAB"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19" w:type="dxa"/>
            <w:vAlign w:val="bottom"/>
          </w:tcPr>
          <w:p w14:paraId="03D76CD3" w14:textId="639CB4BA" w:rsidR="00A62A83" w:rsidRPr="00D80D7D" w:rsidRDefault="002A2B6B" w:rsidP="0078106C">
            <w:pPr>
              <w:tabs>
                <w:tab w:val="decimal" w:pos="979"/>
              </w:tabs>
              <w:spacing w:line="240" w:lineRule="atLeast"/>
              <w:rPr>
                <w:rFonts w:ascii="Times New Roman" w:hAnsi="Times New Roman" w:cs="Times New Roman"/>
                <w:sz w:val="18"/>
                <w:szCs w:val="18"/>
              </w:rPr>
            </w:pPr>
            <w:r w:rsidRPr="002A2B6B">
              <w:rPr>
                <w:rFonts w:ascii="Times New Roman" w:hAnsi="Times New Roman" w:cs="Times New Roman"/>
                <w:sz w:val="18"/>
                <w:szCs w:val="18"/>
              </w:rPr>
              <w:t xml:space="preserve">35,557 </w:t>
            </w:r>
          </w:p>
        </w:tc>
        <w:tc>
          <w:tcPr>
            <w:tcW w:w="270" w:type="dxa"/>
            <w:vAlign w:val="bottom"/>
          </w:tcPr>
          <w:p w14:paraId="7A769ADD" w14:textId="77777777" w:rsidR="00A62A83" w:rsidRPr="00402C37" w:rsidRDefault="00A62A83" w:rsidP="0078106C">
            <w:pPr>
              <w:tabs>
                <w:tab w:val="decimal" w:pos="979"/>
              </w:tabs>
              <w:spacing w:line="240" w:lineRule="atLeast"/>
              <w:ind w:left="-108" w:right="-117"/>
              <w:rPr>
                <w:rFonts w:ascii="Times New Roman" w:hAnsi="Times New Roman" w:cs="Times New Roman"/>
                <w:color w:val="000000"/>
                <w:sz w:val="18"/>
                <w:szCs w:val="18"/>
              </w:rPr>
            </w:pPr>
          </w:p>
        </w:tc>
        <w:tc>
          <w:tcPr>
            <w:tcW w:w="1236" w:type="dxa"/>
            <w:vAlign w:val="bottom"/>
          </w:tcPr>
          <w:p w14:paraId="332003AD" w14:textId="0DCE29ED" w:rsidR="00A62A83" w:rsidRPr="00D80D7D" w:rsidRDefault="00100865" w:rsidP="0078106C">
            <w:pPr>
              <w:tabs>
                <w:tab w:val="decimal" w:pos="979"/>
              </w:tabs>
              <w:spacing w:line="240" w:lineRule="atLeast"/>
              <w:rPr>
                <w:rFonts w:ascii="Times New Roman" w:hAnsi="Times New Roman" w:cs="Times New Roman"/>
                <w:sz w:val="18"/>
                <w:szCs w:val="18"/>
              </w:rPr>
            </w:pPr>
            <w:r w:rsidRPr="00100865">
              <w:rPr>
                <w:rFonts w:ascii="Times New Roman" w:hAnsi="Times New Roman" w:cs="Times New Roman"/>
                <w:sz w:val="18"/>
                <w:szCs w:val="18"/>
              </w:rPr>
              <w:t xml:space="preserve">471,703 </w:t>
            </w:r>
          </w:p>
        </w:tc>
        <w:tc>
          <w:tcPr>
            <w:tcW w:w="270" w:type="dxa"/>
            <w:vAlign w:val="bottom"/>
          </w:tcPr>
          <w:p w14:paraId="6E39D332"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vAlign w:val="bottom"/>
          </w:tcPr>
          <w:p w14:paraId="3B680CB7" w14:textId="5127334F" w:rsidR="00A62A83" w:rsidRPr="00D80D7D" w:rsidRDefault="003C7F4E" w:rsidP="0078106C">
            <w:pPr>
              <w:tabs>
                <w:tab w:val="decimal" w:pos="979"/>
              </w:tabs>
              <w:spacing w:line="240" w:lineRule="atLeast"/>
              <w:rPr>
                <w:rFonts w:ascii="Times New Roman" w:hAnsi="Times New Roman" w:cs="Times New Roman"/>
                <w:sz w:val="18"/>
                <w:szCs w:val="18"/>
              </w:rPr>
            </w:pPr>
            <w:r w:rsidRPr="003C7F4E">
              <w:rPr>
                <w:rFonts w:ascii="Times New Roman" w:hAnsi="Times New Roman" w:cs="Times New Roman"/>
                <w:sz w:val="18"/>
                <w:szCs w:val="18"/>
              </w:rPr>
              <w:t>22,370,195</w:t>
            </w:r>
          </w:p>
        </w:tc>
        <w:tc>
          <w:tcPr>
            <w:tcW w:w="270" w:type="dxa"/>
            <w:vAlign w:val="bottom"/>
          </w:tcPr>
          <w:p w14:paraId="21BCA385"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gridSpan w:val="2"/>
            <w:vAlign w:val="bottom"/>
          </w:tcPr>
          <w:p w14:paraId="5CD9F364" w14:textId="4F35B8C5" w:rsidR="00A62A83" w:rsidRPr="007C0AA8" w:rsidRDefault="00893A8D" w:rsidP="0078106C">
            <w:pPr>
              <w:tabs>
                <w:tab w:val="decimal" w:pos="979"/>
              </w:tabs>
              <w:spacing w:line="240" w:lineRule="atLeast"/>
              <w:ind w:left="-90" w:right="-115"/>
              <w:rPr>
                <w:rFonts w:ascii="Times New Roman" w:hAnsi="Times New Roman" w:cstheme="minorBidi"/>
                <w:sz w:val="18"/>
                <w:szCs w:val="18"/>
              </w:rPr>
            </w:pPr>
            <w:r w:rsidRPr="00893A8D">
              <w:rPr>
                <w:rFonts w:ascii="Times New Roman" w:hAnsi="Times New Roman" w:cstheme="minorBidi"/>
                <w:sz w:val="18"/>
                <w:szCs w:val="18"/>
              </w:rPr>
              <w:t>25,584,092</w:t>
            </w:r>
          </w:p>
        </w:tc>
      </w:tr>
      <w:tr w:rsidR="00A62A83" w:rsidRPr="00422F13" w14:paraId="3257F06F" w14:textId="77777777" w:rsidTr="0078074E">
        <w:trPr>
          <w:gridAfter w:val="1"/>
          <w:wAfter w:w="72" w:type="dxa"/>
          <w:cantSplit/>
        </w:trPr>
        <w:tc>
          <w:tcPr>
            <w:tcW w:w="3113" w:type="dxa"/>
          </w:tcPr>
          <w:p w14:paraId="34077A72" w14:textId="77777777"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Acquisitions through business</w:t>
            </w:r>
          </w:p>
        </w:tc>
        <w:tc>
          <w:tcPr>
            <w:tcW w:w="628" w:type="dxa"/>
          </w:tcPr>
          <w:p w14:paraId="1DF1478D"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vAlign w:val="bottom"/>
          </w:tcPr>
          <w:p w14:paraId="4C52A16C" w14:textId="77777777" w:rsidR="00A62A83" w:rsidRPr="00D80D7D" w:rsidRDefault="00A62A83" w:rsidP="0078106C">
            <w:pPr>
              <w:tabs>
                <w:tab w:val="decimal" w:pos="979"/>
              </w:tabs>
              <w:spacing w:line="240" w:lineRule="atLeast"/>
              <w:ind w:left="-108" w:right="-144"/>
              <w:rPr>
                <w:rFonts w:ascii="Times New Roman" w:hAnsi="Times New Roman" w:cs="Times New Roman"/>
                <w:sz w:val="18"/>
                <w:szCs w:val="18"/>
              </w:rPr>
            </w:pPr>
          </w:p>
        </w:tc>
        <w:tc>
          <w:tcPr>
            <w:tcW w:w="270" w:type="dxa"/>
            <w:vAlign w:val="bottom"/>
          </w:tcPr>
          <w:p w14:paraId="190784BA" w14:textId="77777777" w:rsidR="00A62A83" w:rsidRPr="00402C37" w:rsidRDefault="00A62A83" w:rsidP="0078106C">
            <w:pPr>
              <w:tabs>
                <w:tab w:val="decimal" w:pos="979"/>
              </w:tabs>
              <w:spacing w:line="240" w:lineRule="atLeast"/>
              <w:ind w:left="-108" w:right="-144"/>
              <w:rPr>
                <w:rFonts w:ascii="Times New Roman" w:hAnsi="Times New Roman" w:cs="Times New Roman"/>
                <w:sz w:val="18"/>
                <w:szCs w:val="18"/>
              </w:rPr>
            </w:pPr>
          </w:p>
        </w:tc>
        <w:tc>
          <w:tcPr>
            <w:tcW w:w="1158" w:type="dxa"/>
            <w:vAlign w:val="bottom"/>
          </w:tcPr>
          <w:p w14:paraId="507B9AE7" w14:textId="77777777" w:rsidR="00A62A83" w:rsidRPr="00890CD6"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vAlign w:val="bottom"/>
          </w:tcPr>
          <w:p w14:paraId="30F266C3" w14:textId="77777777" w:rsidR="00A62A83" w:rsidRPr="001E62DF" w:rsidRDefault="00A62A83" w:rsidP="0078106C">
            <w:pPr>
              <w:tabs>
                <w:tab w:val="decimal" w:pos="979"/>
              </w:tabs>
              <w:spacing w:line="240" w:lineRule="atLeast"/>
              <w:ind w:left="-108" w:right="-144"/>
              <w:rPr>
                <w:rFonts w:ascii="Times New Roman" w:hAnsi="Times New Roman" w:cs="Times New Roman"/>
                <w:sz w:val="18"/>
                <w:szCs w:val="18"/>
              </w:rPr>
            </w:pPr>
          </w:p>
        </w:tc>
        <w:tc>
          <w:tcPr>
            <w:tcW w:w="1247" w:type="dxa"/>
            <w:vAlign w:val="bottom"/>
          </w:tcPr>
          <w:p w14:paraId="5E5D0E52" w14:textId="77777777" w:rsidR="00A62A83" w:rsidRPr="0080224F" w:rsidRDefault="00A62A83">
            <w:pPr>
              <w:tabs>
                <w:tab w:val="decimal" w:pos="976"/>
              </w:tabs>
              <w:spacing w:line="240" w:lineRule="atLeast"/>
              <w:ind w:right="-108"/>
              <w:rPr>
                <w:rFonts w:ascii="Times New Roman" w:hAnsi="Times New Roman" w:cs="Times New Roman"/>
                <w:sz w:val="18"/>
                <w:szCs w:val="18"/>
              </w:rPr>
            </w:pPr>
          </w:p>
        </w:tc>
        <w:tc>
          <w:tcPr>
            <w:tcW w:w="270" w:type="dxa"/>
            <w:vAlign w:val="bottom"/>
          </w:tcPr>
          <w:p w14:paraId="32FB4492" w14:textId="77777777" w:rsidR="00A62A83" w:rsidRPr="00C858BF" w:rsidRDefault="00A62A83" w:rsidP="0078106C">
            <w:pPr>
              <w:tabs>
                <w:tab w:val="decimal" w:pos="979"/>
              </w:tabs>
              <w:spacing w:line="240" w:lineRule="atLeast"/>
              <w:ind w:left="-108" w:right="-144"/>
              <w:rPr>
                <w:rFonts w:ascii="Times New Roman" w:hAnsi="Times New Roman" w:cs="Times New Roman"/>
                <w:sz w:val="18"/>
                <w:szCs w:val="18"/>
              </w:rPr>
            </w:pPr>
          </w:p>
        </w:tc>
        <w:tc>
          <w:tcPr>
            <w:tcW w:w="1158" w:type="dxa"/>
            <w:vAlign w:val="bottom"/>
          </w:tcPr>
          <w:p w14:paraId="6C825447" w14:textId="77777777" w:rsidR="00A62A83" w:rsidRPr="00CA0996" w:rsidRDefault="00A62A83" w:rsidP="0045476F">
            <w:pPr>
              <w:tabs>
                <w:tab w:val="decimal" w:pos="912"/>
              </w:tabs>
              <w:spacing w:line="240" w:lineRule="atLeast"/>
              <w:ind w:right="-108"/>
              <w:rPr>
                <w:rFonts w:ascii="Times New Roman" w:hAnsi="Times New Roman" w:cs="Times New Roman"/>
                <w:sz w:val="18"/>
                <w:szCs w:val="18"/>
              </w:rPr>
            </w:pPr>
          </w:p>
        </w:tc>
        <w:tc>
          <w:tcPr>
            <w:tcW w:w="270" w:type="dxa"/>
            <w:vAlign w:val="bottom"/>
          </w:tcPr>
          <w:p w14:paraId="5EE80D52" w14:textId="77777777" w:rsidR="00A62A83" w:rsidRPr="00E36774" w:rsidRDefault="00A62A83" w:rsidP="0078106C">
            <w:pPr>
              <w:tabs>
                <w:tab w:val="decimal" w:pos="979"/>
              </w:tabs>
              <w:spacing w:line="240" w:lineRule="atLeast"/>
              <w:ind w:left="-108" w:right="-144"/>
              <w:rPr>
                <w:rFonts w:ascii="Times New Roman" w:hAnsi="Times New Roman" w:cs="Times New Roman"/>
                <w:sz w:val="18"/>
                <w:szCs w:val="18"/>
              </w:rPr>
            </w:pPr>
          </w:p>
        </w:tc>
        <w:tc>
          <w:tcPr>
            <w:tcW w:w="1219" w:type="dxa"/>
            <w:vAlign w:val="bottom"/>
          </w:tcPr>
          <w:p w14:paraId="0753E16D" w14:textId="77777777" w:rsidR="00A62A83" w:rsidRPr="00EB3306" w:rsidRDefault="00A62A83" w:rsidP="0078106C">
            <w:pPr>
              <w:tabs>
                <w:tab w:val="decimal" w:pos="979"/>
              </w:tabs>
              <w:spacing w:line="240" w:lineRule="atLeast"/>
              <w:rPr>
                <w:rFonts w:ascii="Times New Roman" w:hAnsi="Times New Roman" w:cs="Times New Roman"/>
                <w:sz w:val="18"/>
                <w:szCs w:val="18"/>
              </w:rPr>
            </w:pPr>
          </w:p>
        </w:tc>
        <w:tc>
          <w:tcPr>
            <w:tcW w:w="270" w:type="dxa"/>
            <w:vAlign w:val="bottom"/>
          </w:tcPr>
          <w:p w14:paraId="37FBD5E2" w14:textId="77777777" w:rsidR="00A62A83" w:rsidRPr="002707B8"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vAlign w:val="bottom"/>
          </w:tcPr>
          <w:p w14:paraId="53491D49" w14:textId="77777777" w:rsidR="00A62A83" w:rsidRPr="00C06F9A" w:rsidRDefault="00A62A83" w:rsidP="0078106C">
            <w:pPr>
              <w:tabs>
                <w:tab w:val="decimal" w:pos="979"/>
              </w:tabs>
              <w:spacing w:line="240" w:lineRule="atLeast"/>
              <w:rPr>
                <w:rFonts w:ascii="Times New Roman" w:hAnsi="Times New Roman" w:cs="Times New Roman"/>
                <w:sz w:val="18"/>
                <w:szCs w:val="18"/>
              </w:rPr>
            </w:pPr>
          </w:p>
        </w:tc>
        <w:tc>
          <w:tcPr>
            <w:tcW w:w="270" w:type="dxa"/>
            <w:vAlign w:val="bottom"/>
          </w:tcPr>
          <w:p w14:paraId="36F55FB9" w14:textId="77777777" w:rsidR="00A62A83" w:rsidRPr="00D7281B" w:rsidRDefault="00A62A83" w:rsidP="0078106C">
            <w:pPr>
              <w:tabs>
                <w:tab w:val="decimal" w:pos="979"/>
              </w:tabs>
              <w:spacing w:line="240" w:lineRule="atLeast"/>
              <w:ind w:left="-108" w:right="-144"/>
              <w:rPr>
                <w:rFonts w:ascii="Times New Roman" w:hAnsi="Times New Roman" w:cs="Times New Roman"/>
                <w:sz w:val="18"/>
                <w:szCs w:val="18"/>
              </w:rPr>
            </w:pPr>
          </w:p>
        </w:tc>
        <w:tc>
          <w:tcPr>
            <w:tcW w:w="1158" w:type="dxa"/>
          </w:tcPr>
          <w:p w14:paraId="7E660CC0" w14:textId="77777777" w:rsidR="00A62A83" w:rsidRPr="00FD04DA" w:rsidRDefault="00A62A83" w:rsidP="0078106C">
            <w:pPr>
              <w:tabs>
                <w:tab w:val="decimal" w:pos="979"/>
              </w:tabs>
              <w:spacing w:line="240" w:lineRule="atLeast"/>
              <w:rPr>
                <w:rFonts w:ascii="Times New Roman" w:hAnsi="Times New Roman" w:cs="Times New Roman"/>
                <w:sz w:val="18"/>
                <w:szCs w:val="18"/>
              </w:rPr>
            </w:pPr>
          </w:p>
        </w:tc>
        <w:tc>
          <w:tcPr>
            <w:tcW w:w="270" w:type="dxa"/>
            <w:vAlign w:val="bottom"/>
          </w:tcPr>
          <w:p w14:paraId="2C042C12" w14:textId="77777777" w:rsidR="00A62A83" w:rsidRPr="00BD7042" w:rsidRDefault="00A62A83" w:rsidP="0078106C">
            <w:pPr>
              <w:tabs>
                <w:tab w:val="decimal" w:pos="979"/>
              </w:tabs>
              <w:spacing w:line="240" w:lineRule="atLeast"/>
              <w:ind w:left="-108" w:right="-144"/>
              <w:rPr>
                <w:rFonts w:ascii="Times New Roman" w:hAnsi="Times New Roman" w:cs="Times New Roman"/>
                <w:sz w:val="18"/>
                <w:szCs w:val="18"/>
              </w:rPr>
            </w:pPr>
          </w:p>
        </w:tc>
        <w:tc>
          <w:tcPr>
            <w:tcW w:w="1247" w:type="dxa"/>
            <w:gridSpan w:val="2"/>
            <w:vAlign w:val="bottom"/>
          </w:tcPr>
          <w:p w14:paraId="371B6E01" w14:textId="77777777" w:rsidR="00A62A83" w:rsidRPr="00B936D0"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71B42437" w14:textId="77777777" w:rsidTr="0078074E">
        <w:trPr>
          <w:gridAfter w:val="1"/>
          <w:wAfter w:w="72" w:type="dxa"/>
          <w:cantSplit/>
        </w:trPr>
        <w:tc>
          <w:tcPr>
            <w:tcW w:w="3113" w:type="dxa"/>
          </w:tcPr>
          <w:p w14:paraId="72AFA485" w14:textId="77777777" w:rsidR="00A62A83" w:rsidRPr="00422F13" w:rsidRDefault="00A62A83" w:rsidP="0078106C">
            <w:pPr>
              <w:spacing w:line="240" w:lineRule="atLeast"/>
              <w:ind w:right="-1064"/>
              <w:rPr>
                <w:rFonts w:ascii="Times New Roman" w:hAnsi="Times New Roman" w:cs="Times New Roman"/>
                <w:sz w:val="18"/>
                <w:szCs w:val="18"/>
              </w:rPr>
            </w:pPr>
            <w:r w:rsidRPr="00422F13">
              <w:rPr>
                <w:rFonts w:ascii="Times New Roman" w:hAnsi="Times New Roman" w:cs="Times New Roman"/>
                <w:sz w:val="18"/>
                <w:szCs w:val="18"/>
              </w:rPr>
              <w:t xml:space="preserve">   combinations</w:t>
            </w:r>
          </w:p>
        </w:tc>
        <w:tc>
          <w:tcPr>
            <w:tcW w:w="628" w:type="dxa"/>
          </w:tcPr>
          <w:p w14:paraId="5747661F" w14:textId="422112A2" w:rsidR="00A62A83" w:rsidRPr="00422F13" w:rsidRDefault="00A62A83" w:rsidP="00A62A83">
            <w:pPr>
              <w:spacing w:line="240" w:lineRule="atLeast"/>
              <w:ind w:left="-129" w:right="-127"/>
              <w:jc w:val="center"/>
              <w:rPr>
                <w:rFonts w:ascii="Times New Roman" w:hAnsi="Times New Roman" w:cs="Times New Roman"/>
                <w:i/>
                <w:iCs/>
                <w:sz w:val="18"/>
                <w:szCs w:val="18"/>
              </w:rPr>
            </w:pPr>
            <w:r>
              <w:rPr>
                <w:rFonts w:ascii="Times New Roman" w:hAnsi="Times New Roman" w:cs="Times New Roman"/>
                <w:i/>
                <w:iCs/>
                <w:sz w:val="18"/>
                <w:szCs w:val="18"/>
              </w:rPr>
              <w:t>4</w:t>
            </w:r>
          </w:p>
        </w:tc>
        <w:tc>
          <w:tcPr>
            <w:tcW w:w="1180" w:type="dxa"/>
          </w:tcPr>
          <w:p w14:paraId="69258B00" w14:textId="0A04E824" w:rsidR="00A62A83" w:rsidRPr="0078074E" w:rsidRDefault="007505B1" w:rsidP="0078074E">
            <w:pPr>
              <w:tabs>
                <w:tab w:val="decimal" w:pos="979"/>
              </w:tabs>
              <w:spacing w:line="240" w:lineRule="atLeast"/>
              <w:ind w:left="-90" w:right="-90"/>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w:t>
            </w:r>
            <w:r w:rsidR="00EB2471" w:rsidRPr="0078074E">
              <w:rPr>
                <w:rFonts w:ascii="Times New Roman" w:hAnsi="Times New Roman" w:cs="Times New Roman"/>
                <w:color w:val="000000"/>
                <w:sz w:val="18"/>
                <w:szCs w:val="18"/>
              </w:rPr>
              <w:t>1,</w:t>
            </w:r>
            <w:r w:rsidRPr="0078074E">
              <w:rPr>
                <w:rFonts w:ascii="Times New Roman" w:hAnsi="Times New Roman" w:cs="Times New Roman"/>
                <w:color w:val="000000"/>
                <w:sz w:val="18"/>
                <w:szCs w:val="18"/>
              </w:rPr>
              <w:t xml:space="preserve">675,043 </w:t>
            </w:r>
          </w:p>
        </w:tc>
        <w:tc>
          <w:tcPr>
            <w:tcW w:w="270" w:type="dxa"/>
            <w:vAlign w:val="bottom"/>
          </w:tcPr>
          <w:p w14:paraId="605273BD"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tcPr>
          <w:p w14:paraId="562EF359" w14:textId="794A6F50" w:rsidR="00A62A83" w:rsidRPr="0078074E" w:rsidRDefault="007505B1" w:rsidP="0078074E">
            <w:pPr>
              <w:tabs>
                <w:tab w:val="decimal" w:pos="979"/>
              </w:tabs>
              <w:spacing w:line="240" w:lineRule="atLeast"/>
              <w:ind w:right="-108"/>
              <w:rPr>
                <w:rFonts w:ascii="Times New Roman" w:hAnsi="Times New Roman" w:cstheme="minorBidi"/>
                <w:sz w:val="18"/>
                <w:szCs w:val="18"/>
              </w:rPr>
            </w:pPr>
            <w:r w:rsidRPr="0078074E">
              <w:rPr>
                <w:rFonts w:ascii="Times New Roman" w:hAnsi="Times New Roman" w:cstheme="minorBidi"/>
                <w:sz w:val="18"/>
                <w:szCs w:val="18"/>
              </w:rPr>
              <w:t xml:space="preserve"> 3,944,919 </w:t>
            </w:r>
          </w:p>
        </w:tc>
        <w:tc>
          <w:tcPr>
            <w:tcW w:w="270" w:type="dxa"/>
            <w:vAlign w:val="bottom"/>
          </w:tcPr>
          <w:p w14:paraId="623A876E"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tcPr>
          <w:p w14:paraId="7A6A6897" w14:textId="131EC984" w:rsidR="00A62A83" w:rsidRPr="0078074E" w:rsidRDefault="007505B1" w:rsidP="0078074E">
            <w:pPr>
              <w:tabs>
                <w:tab w:val="decimal" w:pos="976"/>
              </w:tabs>
              <w:spacing w:line="240" w:lineRule="atLeast"/>
              <w:rPr>
                <w:rFonts w:ascii="Times New Roman" w:hAnsi="Times New Roman" w:cstheme="minorBidi"/>
                <w:color w:val="000000"/>
                <w:sz w:val="18"/>
                <w:szCs w:val="18"/>
              </w:rPr>
            </w:pPr>
            <w:r w:rsidRPr="0078074E">
              <w:rPr>
                <w:rFonts w:ascii="Times New Roman" w:hAnsi="Times New Roman" w:cstheme="minorBidi"/>
                <w:color w:val="000000"/>
                <w:sz w:val="18"/>
                <w:szCs w:val="18"/>
              </w:rPr>
              <w:t xml:space="preserve">  </w:t>
            </w:r>
            <w:r w:rsidR="002F28A5" w:rsidRPr="0078074E">
              <w:rPr>
                <w:rFonts w:ascii="Times New Roman" w:hAnsi="Times New Roman" w:cstheme="minorBidi"/>
                <w:color w:val="000000"/>
                <w:sz w:val="18"/>
                <w:szCs w:val="18"/>
              </w:rPr>
              <w:t>22,</w:t>
            </w:r>
            <w:r w:rsidR="00AC5E1B" w:rsidRPr="00AC5E1B">
              <w:rPr>
                <w:rFonts w:ascii="Times New Roman" w:hAnsi="Times New Roman" w:cstheme="minorBidi"/>
                <w:color w:val="000000"/>
                <w:sz w:val="18"/>
                <w:szCs w:val="18"/>
              </w:rPr>
              <w:t>192,846</w:t>
            </w:r>
          </w:p>
        </w:tc>
        <w:tc>
          <w:tcPr>
            <w:tcW w:w="270" w:type="dxa"/>
            <w:vAlign w:val="bottom"/>
          </w:tcPr>
          <w:p w14:paraId="5F3B5CB1" w14:textId="77777777" w:rsidR="00A62A83" w:rsidRPr="00402C37" w:rsidRDefault="00A62A83" w:rsidP="0078106C">
            <w:pPr>
              <w:tabs>
                <w:tab w:val="decimal" w:pos="979"/>
              </w:tabs>
              <w:spacing w:line="240" w:lineRule="atLeast"/>
              <w:ind w:right="-108"/>
              <w:rPr>
                <w:rFonts w:ascii="Times New Roman" w:hAnsi="Times New Roman" w:cs="Times New Roman"/>
                <w:sz w:val="18"/>
                <w:szCs w:val="18"/>
              </w:rPr>
            </w:pPr>
          </w:p>
        </w:tc>
        <w:tc>
          <w:tcPr>
            <w:tcW w:w="1158" w:type="dxa"/>
          </w:tcPr>
          <w:p w14:paraId="035FEB9D" w14:textId="26A4AEE7" w:rsidR="00A62A83" w:rsidRPr="0078074E" w:rsidRDefault="007505B1" w:rsidP="0045476F">
            <w:pPr>
              <w:tabs>
                <w:tab w:val="decimal" w:pos="912"/>
              </w:tabs>
              <w:spacing w:line="240" w:lineRule="atLeast"/>
              <w:ind w:right="-108"/>
              <w:rPr>
                <w:rFonts w:ascii="Times New Roman" w:hAnsi="Times New Roman" w:cs="Times New Roman"/>
                <w:sz w:val="18"/>
                <w:szCs w:val="18"/>
              </w:rPr>
            </w:pPr>
            <w:r w:rsidRPr="0078074E">
              <w:rPr>
                <w:rFonts w:ascii="Times New Roman" w:hAnsi="Times New Roman" w:cs="Times New Roman"/>
                <w:sz w:val="18"/>
                <w:szCs w:val="18"/>
              </w:rPr>
              <w:t xml:space="preserve"> 176,065 </w:t>
            </w:r>
          </w:p>
        </w:tc>
        <w:tc>
          <w:tcPr>
            <w:tcW w:w="270" w:type="dxa"/>
            <w:vAlign w:val="bottom"/>
          </w:tcPr>
          <w:p w14:paraId="11DE9C70"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19" w:type="dxa"/>
          </w:tcPr>
          <w:p w14:paraId="24242338" w14:textId="31CFC609" w:rsidR="00A62A83" w:rsidRPr="00D80D7D" w:rsidRDefault="007505B1" w:rsidP="0078074E">
            <w:pPr>
              <w:tabs>
                <w:tab w:val="decimal" w:pos="979"/>
              </w:tabs>
              <w:spacing w:line="240" w:lineRule="atLeast"/>
              <w:ind w:left="-236" w:right="-60"/>
              <w:rPr>
                <w:rFonts w:ascii="Times New Roman" w:hAnsi="Times New Roman" w:cs="Times New Roman"/>
                <w:sz w:val="18"/>
                <w:szCs w:val="18"/>
              </w:rPr>
            </w:pPr>
            <w:r w:rsidRPr="0078074E">
              <w:rPr>
                <w:rFonts w:ascii="Times New Roman" w:hAnsi="Times New Roman" w:cs="Times New Roman"/>
                <w:sz w:val="18"/>
                <w:szCs w:val="18"/>
              </w:rPr>
              <w:t xml:space="preserve"> </w:t>
            </w:r>
            <w:r w:rsidR="00E26792" w:rsidRPr="00E26792">
              <w:rPr>
                <w:rFonts w:ascii="Times New Roman" w:hAnsi="Times New Roman" w:cs="Times New Roman"/>
                <w:sz w:val="18"/>
                <w:szCs w:val="18"/>
              </w:rPr>
              <w:t xml:space="preserve"> 34,766</w:t>
            </w:r>
          </w:p>
        </w:tc>
        <w:tc>
          <w:tcPr>
            <w:tcW w:w="270" w:type="dxa"/>
            <w:vAlign w:val="bottom"/>
          </w:tcPr>
          <w:p w14:paraId="1967ED78" w14:textId="77777777" w:rsidR="00A62A83" w:rsidRPr="00402C37" w:rsidRDefault="00A62A83" w:rsidP="0078106C">
            <w:pPr>
              <w:tabs>
                <w:tab w:val="decimal" w:pos="979"/>
              </w:tabs>
              <w:spacing w:line="240" w:lineRule="atLeast"/>
              <w:ind w:left="-108" w:right="-117"/>
              <w:rPr>
                <w:rFonts w:ascii="Times New Roman" w:hAnsi="Times New Roman" w:cs="Times New Roman"/>
                <w:color w:val="000000"/>
                <w:sz w:val="18"/>
                <w:szCs w:val="18"/>
              </w:rPr>
            </w:pPr>
          </w:p>
        </w:tc>
        <w:tc>
          <w:tcPr>
            <w:tcW w:w="1236" w:type="dxa"/>
          </w:tcPr>
          <w:p w14:paraId="430DCB11" w14:textId="43B26A36" w:rsidR="00A62A83" w:rsidRPr="00D80D7D" w:rsidRDefault="007505B1" w:rsidP="0078074E">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w:t>
            </w:r>
            <w:r w:rsidR="00CD10AF" w:rsidRPr="003D2436">
              <w:rPr>
                <w:rFonts w:ascii="Times New Roman" w:hAnsi="Times New Roman" w:cs="Times New Roman"/>
                <w:sz w:val="18"/>
                <w:szCs w:val="18"/>
              </w:rPr>
              <w:t>56,</w:t>
            </w:r>
            <w:r w:rsidRPr="0078074E">
              <w:rPr>
                <w:rFonts w:ascii="Times New Roman" w:hAnsi="Times New Roman" w:cs="Times New Roman"/>
                <w:sz w:val="18"/>
                <w:szCs w:val="18"/>
              </w:rPr>
              <w:t xml:space="preserve">022 </w:t>
            </w:r>
          </w:p>
        </w:tc>
        <w:tc>
          <w:tcPr>
            <w:tcW w:w="270" w:type="dxa"/>
            <w:vAlign w:val="bottom"/>
          </w:tcPr>
          <w:p w14:paraId="0334270B"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tcPr>
          <w:p w14:paraId="02CA78A3" w14:textId="26F1D699" w:rsidR="00A62A83" w:rsidRPr="00D80D7D" w:rsidRDefault="007505B1" w:rsidP="0078074E">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sz w:val="18"/>
                <w:szCs w:val="18"/>
              </w:rPr>
              <w:t xml:space="preserve"> 1,095,49</w:t>
            </w:r>
            <w:r w:rsidR="00C10E57">
              <w:rPr>
                <w:rFonts w:ascii="Times New Roman" w:hAnsi="Times New Roman" w:cs="Times New Roman"/>
                <w:sz w:val="18"/>
                <w:szCs w:val="18"/>
              </w:rPr>
              <w:t>2</w:t>
            </w:r>
            <w:r w:rsidRPr="0078074E">
              <w:rPr>
                <w:rFonts w:ascii="Times New Roman" w:hAnsi="Times New Roman" w:cs="Times New Roman"/>
                <w:sz w:val="18"/>
                <w:szCs w:val="18"/>
              </w:rPr>
              <w:t xml:space="preserve"> </w:t>
            </w:r>
          </w:p>
        </w:tc>
        <w:tc>
          <w:tcPr>
            <w:tcW w:w="270" w:type="dxa"/>
            <w:vAlign w:val="bottom"/>
          </w:tcPr>
          <w:p w14:paraId="2C82BC11"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gridSpan w:val="2"/>
          </w:tcPr>
          <w:p w14:paraId="2E75A127" w14:textId="26C27EC1" w:rsidR="00A62A83" w:rsidRPr="00D80D7D" w:rsidRDefault="007505B1" w:rsidP="0078106C">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sz w:val="18"/>
                <w:szCs w:val="18"/>
              </w:rPr>
              <w:t xml:space="preserve"> </w:t>
            </w:r>
            <w:r w:rsidR="00D44E2A" w:rsidRPr="003D2436">
              <w:rPr>
                <w:rFonts w:ascii="Times New Roman" w:hAnsi="Times New Roman" w:cs="Times New Roman"/>
                <w:sz w:val="18"/>
                <w:szCs w:val="18"/>
              </w:rPr>
              <w:t>29,</w:t>
            </w:r>
            <w:r w:rsidRPr="0078074E">
              <w:rPr>
                <w:rFonts w:ascii="Times New Roman" w:hAnsi="Times New Roman" w:cs="Times New Roman"/>
                <w:sz w:val="18"/>
                <w:szCs w:val="18"/>
              </w:rPr>
              <w:t>175,15</w:t>
            </w:r>
            <w:r w:rsidR="00C10E57">
              <w:rPr>
                <w:rFonts w:ascii="Times New Roman" w:hAnsi="Times New Roman" w:cs="Times New Roman"/>
                <w:sz w:val="18"/>
                <w:szCs w:val="18"/>
              </w:rPr>
              <w:t>3</w:t>
            </w:r>
            <w:r w:rsidRPr="0078074E">
              <w:rPr>
                <w:rFonts w:ascii="Times New Roman" w:hAnsi="Times New Roman" w:cs="Times New Roman"/>
                <w:sz w:val="18"/>
                <w:szCs w:val="18"/>
              </w:rPr>
              <w:t xml:space="preserve"> </w:t>
            </w:r>
          </w:p>
        </w:tc>
      </w:tr>
      <w:tr w:rsidR="00A62A83" w:rsidRPr="002F6410" w14:paraId="0B8D9AF7" w14:textId="77777777" w:rsidTr="0078074E">
        <w:trPr>
          <w:gridAfter w:val="1"/>
          <w:wAfter w:w="72" w:type="dxa"/>
          <w:cantSplit/>
        </w:trPr>
        <w:tc>
          <w:tcPr>
            <w:tcW w:w="3113" w:type="dxa"/>
          </w:tcPr>
          <w:p w14:paraId="26DE4406" w14:textId="77777777"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Transfers</w:t>
            </w:r>
          </w:p>
        </w:tc>
        <w:tc>
          <w:tcPr>
            <w:tcW w:w="628" w:type="dxa"/>
          </w:tcPr>
          <w:p w14:paraId="37E45F57" w14:textId="77777777" w:rsidR="00A62A83" w:rsidRPr="00422F13" w:rsidRDefault="00A62A83" w:rsidP="00A62A83">
            <w:pPr>
              <w:tabs>
                <w:tab w:val="decimal" w:pos="540"/>
                <w:tab w:val="decimal" w:pos="954"/>
              </w:tabs>
              <w:spacing w:line="240" w:lineRule="atLeast"/>
              <w:ind w:left="-129" w:right="-127"/>
              <w:jc w:val="center"/>
              <w:rPr>
                <w:rFonts w:ascii="Times New Roman" w:hAnsi="Times New Roman" w:cs="Times New Roman"/>
                <w:sz w:val="18"/>
                <w:szCs w:val="18"/>
              </w:rPr>
            </w:pPr>
          </w:p>
        </w:tc>
        <w:tc>
          <w:tcPr>
            <w:tcW w:w="1180" w:type="dxa"/>
          </w:tcPr>
          <w:p w14:paraId="4F2A592E" w14:textId="514C3FD0" w:rsidR="00A62A83" w:rsidRPr="0078074E" w:rsidRDefault="007505B1" w:rsidP="0078074E">
            <w:pPr>
              <w:tabs>
                <w:tab w:val="decimal" w:pos="979"/>
              </w:tabs>
              <w:spacing w:line="240" w:lineRule="atLeast"/>
              <w:ind w:left="-90" w:right="-90"/>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35,999 </w:t>
            </w:r>
          </w:p>
        </w:tc>
        <w:tc>
          <w:tcPr>
            <w:tcW w:w="270" w:type="dxa"/>
            <w:vAlign w:val="bottom"/>
          </w:tcPr>
          <w:p w14:paraId="26AC2BFA"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tcPr>
          <w:p w14:paraId="361FEFBC" w14:textId="7538E40E" w:rsidR="00A62A83" w:rsidRPr="0078074E" w:rsidRDefault="007505B1" w:rsidP="0078074E">
            <w:pPr>
              <w:tabs>
                <w:tab w:val="decimal" w:pos="979"/>
              </w:tabs>
              <w:spacing w:line="240" w:lineRule="atLeast"/>
              <w:ind w:right="-108"/>
              <w:rPr>
                <w:rFonts w:ascii="Times New Roman" w:hAnsi="Times New Roman" w:cstheme="minorBidi"/>
                <w:sz w:val="18"/>
                <w:szCs w:val="18"/>
              </w:rPr>
            </w:pPr>
            <w:r w:rsidRPr="0078074E">
              <w:rPr>
                <w:rFonts w:ascii="Times New Roman" w:hAnsi="Times New Roman" w:cstheme="minorBidi"/>
                <w:sz w:val="18"/>
                <w:szCs w:val="18"/>
              </w:rPr>
              <w:t xml:space="preserve"> 1,326,958 </w:t>
            </w:r>
          </w:p>
        </w:tc>
        <w:tc>
          <w:tcPr>
            <w:tcW w:w="270" w:type="dxa"/>
            <w:vAlign w:val="bottom"/>
          </w:tcPr>
          <w:p w14:paraId="023CD7F1"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tcPr>
          <w:p w14:paraId="7334E774" w14:textId="506807E9" w:rsidR="00A62A83" w:rsidRPr="0078074E" w:rsidRDefault="007505B1" w:rsidP="0078074E">
            <w:pPr>
              <w:tabs>
                <w:tab w:val="decimal" w:pos="976"/>
              </w:tabs>
              <w:spacing w:line="240" w:lineRule="atLeast"/>
              <w:rPr>
                <w:rFonts w:ascii="Times New Roman" w:hAnsi="Times New Roman" w:cstheme="minorBidi"/>
                <w:color w:val="000000"/>
                <w:sz w:val="18"/>
                <w:szCs w:val="18"/>
              </w:rPr>
            </w:pPr>
            <w:r w:rsidRPr="0078074E">
              <w:rPr>
                <w:rFonts w:ascii="Times New Roman" w:hAnsi="Times New Roman" w:cstheme="minorBidi"/>
                <w:color w:val="000000"/>
                <w:sz w:val="18"/>
                <w:szCs w:val="18"/>
              </w:rPr>
              <w:t xml:space="preserve"> </w:t>
            </w:r>
            <w:r w:rsidR="00AC5E1B" w:rsidRPr="00AC5E1B">
              <w:rPr>
                <w:rFonts w:ascii="Times New Roman" w:hAnsi="Times New Roman" w:cstheme="minorBidi"/>
                <w:color w:val="000000"/>
                <w:sz w:val="18"/>
                <w:szCs w:val="18"/>
              </w:rPr>
              <w:t xml:space="preserve"> 19,727,417</w:t>
            </w:r>
          </w:p>
        </w:tc>
        <w:tc>
          <w:tcPr>
            <w:tcW w:w="270" w:type="dxa"/>
            <w:vAlign w:val="bottom"/>
          </w:tcPr>
          <w:p w14:paraId="4FA0421B"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158" w:type="dxa"/>
          </w:tcPr>
          <w:p w14:paraId="5214E50B" w14:textId="526E8B75" w:rsidR="00A62A83" w:rsidRPr="00D80D7D" w:rsidRDefault="007505B1" w:rsidP="0045476F">
            <w:pPr>
              <w:tabs>
                <w:tab w:val="decimal" w:pos="912"/>
              </w:tabs>
              <w:spacing w:line="240" w:lineRule="atLeast"/>
              <w:ind w:right="-108"/>
              <w:rPr>
                <w:rFonts w:ascii="Times New Roman" w:hAnsi="Times New Roman" w:cs="Times New Roman"/>
                <w:sz w:val="18"/>
                <w:szCs w:val="18"/>
              </w:rPr>
            </w:pPr>
            <w:r w:rsidRPr="0078074E">
              <w:rPr>
                <w:rFonts w:ascii="Times New Roman" w:hAnsi="Times New Roman" w:cs="Times New Roman"/>
                <w:sz w:val="18"/>
                <w:szCs w:val="18"/>
              </w:rPr>
              <w:t xml:space="preserve"> 217,852 </w:t>
            </w:r>
          </w:p>
        </w:tc>
        <w:tc>
          <w:tcPr>
            <w:tcW w:w="270" w:type="dxa"/>
            <w:vAlign w:val="bottom"/>
          </w:tcPr>
          <w:p w14:paraId="06A3ABAB"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219" w:type="dxa"/>
          </w:tcPr>
          <w:p w14:paraId="4FFD7C56" w14:textId="75E8EE27" w:rsidR="00A62A83" w:rsidRPr="00D80D7D" w:rsidRDefault="007505B1" w:rsidP="0078074E">
            <w:pPr>
              <w:tabs>
                <w:tab w:val="decimal" w:pos="979"/>
              </w:tabs>
              <w:spacing w:line="240" w:lineRule="atLeast"/>
              <w:ind w:left="-236" w:right="-60"/>
              <w:rPr>
                <w:rFonts w:ascii="Times New Roman" w:hAnsi="Times New Roman" w:cs="Times New Roman"/>
                <w:sz w:val="18"/>
                <w:szCs w:val="18"/>
              </w:rPr>
            </w:pPr>
            <w:r w:rsidRPr="0078074E">
              <w:rPr>
                <w:rFonts w:ascii="Times New Roman" w:hAnsi="Times New Roman" w:cs="Times New Roman"/>
                <w:sz w:val="18"/>
                <w:szCs w:val="18"/>
              </w:rPr>
              <w:t xml:space="preserve"> 31,545 </w:t>
            </w:r>
          </w:p>
        </w:tc>
        <w:tc>
          <w:tcPr>
            <w:tcW w:w="270" w:type="dxa"/>
            <w:vAlign w:val="bottom"/>
          </w:tcPr>
          <w:p w14:paraId="4A97D871" w14:textId="77777777" w:rsidR="00A62A83" w:rsidRPr="00402C37"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3E5741CA" w14:textId="59BC2E58" w:rsidR="00A62A83" w:rsidRPr="0078074E" w:rsidRDefault="007505B1" w:rsidP="0078106C">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(10,692)</w:t>
            </w:r>
          </w:p>
        </w:tc>
        <w:tc>
          <w:tcPr>
            <w:tcW w:w="270" w:type="dxa"/>
            <w:vAlign w:val="bottom"/>
          </w:tcPr>
          <w:p w14:paraId="3483BAF3" w14:textId="77777777" w:rsidR="00A62A83" w:rsidRPr="00402C37" w:rsidRDefault="00A62A83" w:rsidP="0078106C">
            <w:pPr>
              <w:tabs>
                <w:tab w:val="decimal" w:pos="979"/>
              </w:tabs>
              <w:spacing w:line="240" w:lineRule="atLeast"/>
              <w:ind w:right="-167"/>
              <w:rPr>
                <w:rFonts w:ascii="Times New Roman" w:hAnsi="Times New Roman" w:cs="Times New Roman"/>
                <w:sz w:val="18"/>
                <w:szCs w:val="18"/>
              </w:rPr>
            </w:pPr>
          </w:p>
        </w:tc>
        <w:tc>
          <w:tcPr>
            <w:tcW w:w="1158" w:type="dxa"/>
          </w:tcPr>
          <w:p w14:paraId="3CA7CA94" w14:textId="6AFA2197" w:rsidR="00A62A83" w:rsidRPr="00D80D7D" w:rsidRDefault="007505B1" w:rsidP="0078074E">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sz w:val="18"/>
                <w:szCs w:val="18"/>
              </w:rPr>
              <w:t>(21,</w:t>
            </w:r>
            <w:r w:rsidR="003C7F4E" w:rsidRPr="003C7F4E">
              <w:rPr>
                <w:rFonts w:ascii="Times New Roman" w:hAnsi="Times New Roman" w:cs="Times New Roman"/>
                <w:sz w:val="18"/>
                <w:szCs w:val="18"/>
              </w:rPr>
              <w:t>329,079</w:t>
            </w:r>
            <w:r w:rsidRPr="0078074E">
              <w:rPr>
                <w:rFonts w:ascii="Times New Roman" w:hAnsi="Times New Roman" w:cs="Times New Roman"/>
                <w:sz w:val="18"/>
                <w:szCs w:val="18"/>
              </w:rPr>
              <w:t>)</w:t>
            </w:r>
          </w:p>
        </w:tc>
        <w:tc>
          <w:tcPr>
            <w:tcW w:w="270" w:type="dxa"/>
            <w:vAlign w:val="bottom"/>
          </w:tcPr>
          <w:p w14:paraId="0C13627D" w14:textId="77777777" w:rsidR="00A62A83" w:rsidRPr="00402C37" w:rsidRDefault="00A62A83" w:rsidP="0078106C">
            <w:pPr>
              <w:tabs>
                <w:tab w:val="decimal" w:pos="979"/>
              </w:tabs>
              <w:spacing w:line="240" w:lineRule="atLeast"/>
              <w:ind w:right="-168"/>
              <w:rPr>
                <w:rFonts w:ascii="Times New Roman" w:hAnsi="Times New Roman" w:cs="Times New Roman"/>
                <w:sz w:val="18"/>
                <w:szCs w:val="18"/>
              </w:rPr>
            </w:pPr>
          </w:p>
        </w:tc>
        <w:tc>
          <w:tcPr>
            <w:tcW w:w="1247" w:type="dxa"/>
            <w:gridSpan w:val="2"/>
          </w:tcPr>
          <w:p w14:paraId="5EB61D44" w14:textId="6CDC34AD" w:rsidR="00A62A83" w:rsidRPr="00D80D7D" w:rsidRDefault="007505B1" w:rsidP="0078074E">
            <w:pPr>
              <w:tabs>
                <w:tab w:val="decimal" w:pos="740"/>
              </w:tabs>
              <w:spacing w:line="240" w:lineRule="atLeast"/>
              <w:ind w:left="-236" w:right="-60"/>
              <w:rPr>
                <w:rFonts w:ascii="Times New Roman" w:hAnsi="Times New Roman" w:cs="Times New Roman"/>
                <w:sz w:val="18"/>
                <w:szCs w:val="18"/>
              </w:rPr>
            </w:pPr>
            <w:r w:rsidRPr="0078074E">
              <w:rPr>
                <w:rFonts w:ascii="Times New Roman" w:hAnsi="Times New Roman" w:cs="Times New Roman"/>
                <w:sz w:val="18"/>
                <w:szCs w:val="18"/>
              </w:rPr>
              <w:t>-</w:t>
            </w:r>
          </w:p>
        </w:tc>
      </w:tr>
      <w:tr w:rsidR="00A62A83" w:rsidRPr="00422F13" w14:paraId="094FE551" w14:textId="77777777" w:rsidTr="0078074E">
        <w:trPr>
          <w:gridAfter w:val="1"/>
          <w:wAfter w:w="72" w:type="dxa"/>
          <w:cantSplit/>
        </w:trPr>
        <w:tc>
          <w:tcPr>
            <w:tcW w:w="3113" w:type="dxa"/>
          </w:tcPr>
          <w:p w14:paraId="527EA05D" w14:textId="77777777"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8" w:type="dxa"/>
          </w:tcPr>
          <w:p w14:paraId="5EDAF72F"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1149B964" w14:textId="56DDBB9F" w:rsidR="00A62A83" w:rsidRPr="00D80D7D" w:rsidRDefault="007505B1" w:rsidP="0078074E">
            <w:pPr>
              <w:tabs>
                <w:tab w:val="decimal" w:pos="740"/>
              </w:tabs>
              <w:spacing w:line="240" w:lineRule="atLeast"/>
              <w:ind w:left="-236" w:right="-60"/>
              <w:rPr>
                <w:rFonts w:ascii="Times New Roman" w:hAnsi="Times New Roman" w:cs="Times New Roman"/>
                <w:sz w:val="18"/>
                <w:szCs w:val="18"/>
              </w:rPr>
            </w:pPr>
            <w:r w:rsidRPr="0078074E">
              <w:rPr>
                <w:rFonts w:ascii="Times New Roman" w:hAnsi="Times New Roman" w:cs="Times New Roman"/>
                <w:sz w:val="18"/>
                <w:szCs w:val="18"/>
              </w:rPr>
              <w:t xml:space="preserve"> -</w:t>
            </w:r>
          </w:p>
        </w:tc>
        <w:tc>
          <w:tcPr>
            <w:tcW w:w="270" w:type="dxa"/>
          </w:tcPr>
          <w:p w14:paraId="5459F9B5" w14:textId="77777777" w:rsidR="00A62A83" w:rsidRPr="00402C37" w:rsidRDefault="00A62A83" w:rsidP="0078106C">
            <w:pPr>
              <w:tabs>
                <w:tab w:val="decimal" w:pos="979"/>
              </w:tabs>
              <w:spacing w:line="240" w:lineRule="atLeast"/>
              <w:ind w:left="-236" w:right="-60"/>
              <w:rPr>
                <w:rFonts w:ascii="Times New Roman" w:hAnsi="Times New Roman" w:cs="Times New Roman"/>
                <w:sz w:val="18"/>
                <w:szCs w:val="18"/>
              </w:rPr>
            </w:pPr>
          </w:p>
        </w:tc>
        <w:tc>
          <w:tcPr>
            <w:tcW w:w="1158" w:type="dxa"/>
          </w:tcPr>
          <w:p w14:paraId="1ACD806E" w14:textId="13739676" w:rsidR="00A62A83" w:rsidRPr="0078074E" w:rsidRDefault="007505B1" w:rsidP="0078074E">
            <w:pPr>
              <w:tabs>
                <w:tab w:val="decimal" w:pos="979"/>
              </w:tabs>
              <w:spacing w:line="240" w:lineRule="atLeast"/>
              <w:ind w:right="-108"/>
              <w:rPr>
                <w:rFonts w:ascii="Times New Roman" w:hAnsi="Times New Roman" w:cstheme="minorBidi"/>
                <w:sz w:val="18"/>
                <w:szCs w:val="18"/>
              </w:rPr>
            </w:pPr>
            <w:r w:rsidRPr="0078074E">
              <w:rPr>
                <w:rFonts w:ascii="Times New Roman" w:hAnsi="Times New Roman" w:cstheme="minorBidi"/>
                <w:sz w:val="18"/>
                <w:szCs w:val="18"/>
              </w:rPr>
              <w:t xml:space="preserve"> 21,036 </w:t>
            </w:r>
          </w:p>
        </w:tc>
        <w:tc>
          <w:tcPr>
            <w:tcW w:w="270" w:type="dxa"/>
            <w:vAlign w:val="bottom"/>
          </w:tcPr>
          <w:p w14:paraId="58C4B01C"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tcPr>
          <w:p w14:paraId="0CA50C33" w14:textId="545FDC39" w:rsidR="00A62A83" w:rsidRPr="0078074E" w:rsidRDefault="007505B1" w:rsidP="0078074E">
            <w:pPr>
              <w:tabs>
                <w:tab w:val="decimal" w:pos="976"/>
              </w:tabs>
              <w:spacing w:line="240" w:lineRule="atLeast"/>
              <w:rPr>
                <w:rFonts w:ascii="Times New Roman" w:hAnsi="Times New Roman" w:cstheme="minorBidi"/>
                <w:color w:val="000000"/>
                <w:sz w:val="18"/>
                <w:szCs w:val="18"/>
              </w:rPr>
            </w:pPr>
            <w:r w:rsidRPr="0078074E">
              <w:rPr>
                <w:rFonts w:ascii="Times New Roman" w:hAnsi="Times New Roman" w:cstheme="minorBidi"/>
                <w:color w:val="000000"/>
                <w:sz w:val="18"/>
                <w:szCs w:val="18"/>
              </w:rPr>
              <w:t xml:space="preserve"> 2,389,701 </w:t>
            </w:r>
          </w:p>
        </w:tc>
        <w:tc>
          <w:tcPr>
            <w:tcW w:w="270" w:type="dxa"/>
            <w:vAlign w:val="bottom"/>
          </w:tcPr>
          <w:p w14:paraId="32D1B4D4"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158" w:type="dxa"/>
          </w:tcPr>
          <w:p w14:paraId="3212FA9D" w14:textId="7C9048C0" w:rsidR="00A62A83" w:rsidRPr="00D80D7D" w:rsidRDefault="007505B1" w:rsidP="0045476F">
            <w:pPr>
              <w:tabs>
                <w:tab w:val="decimal" w:pos="912"/>
              </w:tabs>
              <w:spacing w:line="240" w:lineRule="atLeast"/>
              <w:ind w:right="-108"/>
              <w:rPr>
                <w:rFonts w:ascii="Times New Roman" w:hAnsi="Times New Roman" w:cs="Times New Roman"/>
                <w:sz w:val="18"/>
                <w:szCs w:val="18"/>
              </w:rPr>
            </w:pPr>
            <w:r w:rsidRPr="0078074E">
              <w:rPr>
                <w:rFonts w:ascii="Times New Roman" w:hAnsi="Times New Roman" w:cs="Times New Roman"/>
                <w:sz w:val="18"/>
                <w:szCs w:val="18"/>
              </w:rPr>
              <w:t xml:space="preserve"> (702,271)</w:t>
            </w:r>
          </w:p>
        </w:tc>
        <w:tc>
          <w:tcPr>
            <w:tcW w:w="270" w:type="dxa"/>
            <w:vAlign w:val="bottom"/>
          </w:tcPr>
          <w:p w14:paraId="1D252B75" w14:textId="77777777" w:rsidR="00A62A83" w:rsidRPr="00402C37" w:rsidRDefault="00A62A83" w:rsidP="0078106C">
            <w:pPr>
              <w:tabs>
                <w:tab w:val="decimal" w:pos="979"/>
              </w:tabs>
              <w:spacing w:line="240" w:lineRule="atLeast"/>
              <w:ind w:left="-108" w:right="-117"/>
              <w:rPr>
                <w:rFonts w:ascii="Times New Roman" w:hAnsi="Times New Roman" w:cs="Times New Roman"/>
                <w:sz w:val="18"/>
                <w:szCs w:val="18"/>
              </w:rPr>
            </w:pPr>
          </w:p>
        </w:tc>
        <w:tc>
          <w:tcPr>
            <w:tcW w:w="1219" w:type="dxa"/>
          </w:tcPr>
          <w:p w14:paraId="3600F9DA" w14:textId="4643E9FB" w:rsidR="00A62A83" w:rsidRPr="004A73B0" w:rsidRDefault="007505B1" w:rsidP="0078074E">
            <w:pPr>
              <w:tabs>
                <w:tab w:val="decimal" w:pos="979"/>
              </w:tabs>
              <w:spacing w:line="240" w:lineRule="atLeast"/>
              <w:ind w:left="-236" w:right="-60"/>
              <w:rPr>
                <w:rFonts w:ascii="Times New Roman" w:hAnsi="Times New Roman" w:cs="Times New Roman"/>
                <w:sz w:val="18"/>
                <w:szCs w:val="18"/>
              </w:rPr>
            </w:pPr>
            <w:r w:rsidRPr="0078074E">
              <w:rPr>
                <w:rFonts w:ascii="Times New Roman" w:hAnsi="Times New Roman" w:cs="Times New Roman"/>
                <w:sz w:val="18"/>
                <w:szCs w:val="18"/>
              </w:rPr>
              <w:t xml:space="preserve"> (36,244)</w:t>
            </w:r>
          </w:p>
        </w:tc>
        <w:tc>
          <w:tcPr>
            <w:tcW w:w="270" w:type="dxa"/>
          </w:tcPr>
          <w:p w14:paraId="5E7DEB92" w14:textId="77777777" w:rsidR="00A62A83" w:rsidRPr="00402C37" w:rsidRDefault="00A62A83" w:rsidP="0078106C">
            <w:pPr>
              <w:tabs>
                <w:tab w:val="decimal" w:pos="979"/>
              </w:tabs>
              <w:spacing w:line="240" w:lineRule="atLeast"/>
              <w:ind w:left="-108" w:right="-117"/>
              <w:rPr>
                <w:rFonts w:ascii="Times New Roman" w:hAnsi="Times New Roman" w:cs="Times New Roman"/>
                <w:color w:val="000000"/>
                <w:sz w:val="18"/>
                <w:szCs w:val="18"/>
              </w:rPr>
            </w:pPr>
          </w:p>
        </w:tc>
        <w:tc>
          <w:tcPr>
            <w:tcW w:w="1236" w:type="dxa"/>
          </w:tcPr>
          <w:p w14:paraId="1FC335E7" w14:textId="205558FE" w:rsidR="00A62A83" w:rsidRPr="0078074E" w:rsidRDefault="007505B1" w:rsidP="0078106C">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(310,154)</w:t>
            </w:r>
          </w:p>
        </w:tc>
        <w:tc>
          <w:tcPr>
            <w:tcW w:w="270" w:type="dxa"/>
            <w:vAlign w:val="bottom"/>
          </w:tcPr>
          <w:p w14:paraId="1EF7AE0B" w14:textId="77777777" w:rsidR="00A62A83" w:rsidRPr="00402C37" w:rsidRDefault="00A62A83" w:rsidP="0078106C">
            <w:pPr>
              <w:tabs>
                <w:tab w:val="decimal" w:pos="979"/>
              </w:tabs>
              <w:spacing w:line="240" w:lineRule="atLeast"/>
              <w:ind w:right="-167"/>
              <w:rPr>
                <w:rFonts w:ascii="Times New Roman" w:hAnsi="Times New Roman" w:cs="Times New Roman"/>
                <w:sz w:val="18"/>
                <w:szCs w:val="18"/>
              </w:rPr>
            </w:pPr>
          </w:p>
        </w:tc>
        <w:tc>
          <w:tcPr>
            <w:tcW w:w="1158" w:type="dxa"/>
          </w:tcPr>
          <w:p w14:paraId="1EDCAEA5" w14:textId="0543BA68" w:rsidR="00A62A83" w:rsidRPr="00D80D7D" w:rsidRDefault="007505B1" w:rsidP="0078074E">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sz w:val="18"/>
                <w:szCs w:val="18"/>
              </w:rPr>
              <w:t xml:space="preserve"> 57,840 </w:t>
            </w:r>
          </w:p>
        </w:tc>
        <w:tc>
          <w:tcPr>
            <w:tcW w:w="270" w:type="dxa"/>
          </w:tcPr>
          <w:p w14:paraId="1324B0D5"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247" w:type="dxa"/>
            <w:gridSpan w:val="2"/>
          </w:tcPr>
          <w:p w14:paraId="01A09A66" w14:textId="1252C8C1" w:rsidR="00A62A83" w:rsidRPr="00D80D7D" w:rsidRDefault="007505B1" w:rsidP="0078106C">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sz w:val="18"/>
                <w:szCs w:val="18"/>
              </w:rPr>
              <w:t xml:space="preserve"> 1,419,908 </w:t>
            </w:r>
          </w:p>
        </w:tc>
      </w:tr>
      <w:tr w:rsidR="00A62A83" w:rsidRPr="00422F13" w14:paraId="09B00A03" w14:textId="77777777" w:rsidTr="0078074E">
        <w:trPr>
          <w:gridAfter w:val="1"/>
          <w:wAfter w:w="72" w:type="dxa"/>
          <w:cantSplit/>
          <w:trHeight w:val="80"/>
        </w:trPr>
        <w:tc>
          <w:tcPr>
            <w:tcW w:w="3113" w:type="dxa"/>
          </w:tcPr>
          <w:p w14:paraId="591D18FC" w14:textId="77777777" w:rsidR="00A62A83" w:rsidRPr="00422F13" w:rsidRDefault="00A62A83" w:rsidP="0078106C">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Disposals</w:t>
            </w:r>
          </w:p>
        </w:tc>
        <w:tc>
          <w:tcPr>
            <w:tcW w:w="628" w:type="dxa"/>
          </w:tcPr>
          <w:p w14:paraId="4C54689B" w14:textId="77777777" w:rsidR="00A62A83" w:rsidRPr="00422F13" w:rsidRDefault="00A62A83" w:rsidP="00A62A83">
            <w:pPr>
              <w:tabs>
                <w:tab w:val="decimal" w:pos="540"/>
                <w:tab w:val="decimal" w:pos="954"/>
              </w:tabs>
              <w:spacing w:line="240" w:lineRule="atLeast"/>
              <w:ind w:left="-129" w:right="-127"/>
              <w:jc w:val="center"/>
              <w:rPr>
                <w:rFonts w:ascii="Times New Roman" w:hAnsi="Times New Roman" w:cs="Times New Roman"/>
                <w:sz w:val="18"/>
                <w:szCs w:val="18"/>
              </w:rPr>
            </w:pPr>
          </w:p>
        </w:tc>
        <w:tc>
          <w:tcPr>
            <w:tcW w:w="1180" w:type="dxa"/>
          </w:tcPr>
          <w:p w14:paraId="5D3DD76D" w14:textId="5F1042B3" w:rsidR="00A62A83" w:rsidRPr="0078074E" w:rsidRDefault="007505B1" w:rsidP="0078074E">
            <w:pPr>
              <w:tabs>
                <w:tab w:val="decimal" w:pos="979"/>
              </w:tabs>
              <w:spacing w:line="240" w:lineRule="atLeast"/>
              <w:ind w:left="-90" w:right="-90"/>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(8,885)</w:t>
            </w:r>
          </w:p>
        </w:tc>
        <w:tc>
          <w:tcPr>
            <w:tcW w:w="270" w:type="dxa"/>
          </w:tcPr>
          <w:p w14:paraId="287E57A0" w14:textId="77777777" w:rsidR="00A62A83" w:rsidRPr="00402C37" w:rsidRDefault="00A62A83" w:rsidP="0078106C">
            <w:pPr>
              <w:tabs>
                <w:tab w:val="decimal" w:pos="979"/>
              </w:tabs>
              <w:spacing w:line="240" w:lineRule="atLeast"/>
              <w:ind w:left="-94" w:right="-108"/>
              <w:rPr>
                <w:rFonts w:ascii="Times New Roman" w:hAnsi="Times New Roman" w:cs="Times New Roman"/>
                <w:sz w:val="18"/>
                <w:szCs w:val="18"/>
              </w:rPr>
            </w:pPr>
          </w:p>
        </w:tc>
        <w:tc>
          <w:tcPr>
            <w:tcW w:w="1158" w:type="dxa"/>
          </w:tcPr>
          <w:p w14:paraId="11F4659A" w14:textId="40411170" w:rsidR="00A62A83" w:rsidRPr="0078074E" w:rsidRDefault="007505B1" w:rsidP="0078074E">
            <w:pPr>
              <w:tabs>
                <w:tab w:val="decimal" w:pos="979"/>
              </w:tabs>
              <w:spacing w:line="240" w:lineRule="atLeast"/>
              <w:ind w:right="-108"/>
              <w:rPr>
                <w:rFonts w:ascii="Times New Roman" w:hAnsi="Times New Roman" w:cstheme="minorBidi"/>
                <w:sz w:val="18"/>
                <w:szCs w:val="18"/>
              </w:rPr>
            </w:pPr>
            <w:r w:rsidRPr="0078074E">
              <w:rPr>
                <w:rFonts w:ascii="Times New Roman" w:hAnsi="Times New Roman" w:cstheme="minorBidi"/>
                <w:sz w:val="18"/>
                <w:szCs w:val="18"/>
              </w:rPr>
              <w:t xml:space="preserve"> (86,123)</w:t>
            </w:r>
          </w:p>
        </w:tc>
        <w:tc>
          <w:tcPr>
            <w:tcW w:w="270" w:type="dxa"/>
          </w:tcPr>
          <w:p w14:paraId="67EA7B91" w14:textId="77777777" w:rsidR="00A62A83" w:rsidRPr="00402C37" w:rsidRDefault="00A62A83" w:rsidP="0078106C">
            <w:pPr>
              <w:tabs>
                <w:tab w:val="decimal" w:pos="979"/>
              </w:tabs>
              <w:spacing w:line="240" w:lineRule="atLeast"/>
              <w:ind w:left="-236" w:right="-60"/>
              <w:rPr>
                <w:rFonts w:ascii="Times New Roman" w:hAnsi="Times New Roman" w:cs="Times New Roman"/>
                <w:sz w:val="18"/>
                <w:szCs w:val="18"/>
              </w:rPr>
            </w:pPr>
          </w:p>
        </w:tc>
        <w:tc>
          <w:tcPr>
            <w:tcW w:w="1247" w:type="dxa"/>
          </w:tcPr>
          <w:p w14:paraId="2993537A" w14:textId="0854AB8B" w:rsidR="00A62A83" w:rsidRPr="0078074E" w:rsidRDefault="007505B1" w:rsidP="0078074E">
            <w:pPr>
              <w:tabs>
                <w:tab w:val="decimal" w:pos="976"/>
              </w:tabs>
              <w:spacing w:line="240" w:lineRule="atLeast"/>
              <w:rPr>
                <w:rFonts w:ascii="Times New Roman" w:hAnsi="Times New Roman" w:cstheme="minorBidi"/>
                <w:color w:val="000000"/>
                <w:sz w:val="18"/>
                <w:szCs w:val="18"/>
              </w:rPr>
            </w:pPr>
            <w:r w:rsidRPr="0078074E">
              <w:rPr>
                <w:rFonts w:ascii="Times New Roman" w:hAnsi="Times New Roman" w:cstheme="minorBidi"/>
                <w:color w:val="000000"/>
                <w:sz w:val="18"/>
                <w:szCs w:val="18"/>
              </w:rPr>
              <w:t xml:space="preserve"> (646,546)</w:t>
            </w:r>
          </w:p>
        </w:tc>
        <w:tc>
          <w:tcPr>
            <w:tcW w:w="270" w:type="dxa"/>
            <w:vAlign w:val="bottom"/>
          </w:tcPr>
          <w:p w14:paraId="13F63515" w14:textId="77777777" w:rsidR="00A62A83" w:rsidRPr="00402C37" w:rsidRDefault="00A62A83" w:rsidP="0078106C">
            <w:pPr>
              <w:tabs>
                <w:tab w:val="decimal" w:pos="979"/>
              </w:tabs>
              <w:spacing w:line="240" w:lineRule="atLeast"/>
              <w:ind w:right="-108"/>
              <w:rPr>
                <w:rFonts w:ascii="Times New Roman" w:hAnsi="Times New Roman" w:cs="Times New Roman"/>
                <w:sz w:val="18"/>
                <w:szCs w:val="18"/>
              </w:rPr>
            </w:pPr>
          </w:p>
        </w:tc>
        <w:tc>
          <w:tcPr>
            <w:tcW w:w="1158" w:type="dxa"/>
          </w:tcPr>
          <w:p w14:paraId="675F1E39" w14:textId="1376A0DF" w:rsidR="00A62A83" w:rsidRPr="00D80D7D" w:rsidRDefault="007505B1" w:rsidP="0045476F">
            <w:pPr>
              <w:tabs>
                <w:tab w:val="decimal" w:pos="912"/>
              </w:tabs>
              <w:spacing w:line="240" w:lineRule="atLeast"/>
              <w:ind w:right="-108"/>
              <w:rPr>
                <w:rFonts w:ascii="Times New Roman" w:hAnsi="Times New Roman" w:cs="Times New Roman"/>
                <w:sz w:val="18"/>
                <w:szCs w:val="18"/>
              </w:rPr>
            </w:pPr>
            <w:r w:rsidRPr="0078074E">
              <w:rPr>
                <w:rFonts w:ascii="Times New Roman" w:hAnsi="Times New Roman" w:cs="Times New Roman"/>
                <w:sz w:val="18"/>
                <w:szCs w:val="18"/>
              </w:rPr>
              <w:t xml:space="preserve"> (36,968)</w:t>
            </w:r>
          </w:p>
        </w:tc>
        <w:tc>
          <w:tcPr>
            <w:tcW w:w="270" w:type="dxa"/>
            <w:vAlign w:val="bottom"/>
          </w:tcPr>
          <w:p w14:paraId="4717685E" w14:textId="77777777" w:rsidR="00A62A83" w:rsidRPr="00402C37" w:rsidRDefault="00A62A83" w:rsidP="0078106C">
            <w:pPr>
              <w:tabs>
                <w:tab w:val="decimal" w:pos="979"/>
              </w:tabs>
              <w:spacing w:line="240" w:lineRule="atLeast"/>
              <w:rPr>
                <w:rFonts w:ascii="Times New Roman" w:hAnsi="Times New Roman" w:cs="Times New Roman"/>
                <w:sz w:val="18"/>
                <w:szCs w:val="18"/>
              </w:rPr>
            </w:pPr>
          </w:p>
        </w:tc>
        <w:tc>
          <w:tcPr>
            <w:tcW w:w="1219" w:type="dxa"/>
          </w:tcPr>
          <w:p w14:paraId="680BBB0F" w14:textId="1163FE65" w:rsidR="00A62A83" w:rsidRPr="00D80D7D" w:rsidRDefault="007505B1" w:rsidP="0078074E">
            <w:pPr>
              <w:tabs>
                <w:tab w:val="decimal" w:pos="979"/>
              </w:tabs>
              <w:spacing w:line="240" w:lineRule="atLeast"/>
              <w:ind w:left="-236" w:right="-60"/>
              <w:rPr>
                <w:rFonts w:ascii="Times New Roman" w:hAnsi="Times New Roman" w:cs="Times New Roman"/>
                <w:sz w:val="18"/>
                <w:szCs w:val="18"/>
              </w:rPr>
            </w:pPr>
            <w:r w:rsidRPr="0078074E">
              <w:rPr>
                <w:rFonts w:ascii="Times New Roman" w:hAnsi="Times New Roman" w:cs="Times New Roman"/>
                <w:sz w:val="18"/>
                <w:szCs w:val="18"/>
              </w:rPr>
              <w:t xml:space="preserve"> (44,225)</w:t>
            </w:r>
          </w:p>
        </w:tc>
        <w:tc>
          <w:tcPr>
            <w:tcW w:w="270" w:type="dxa"/>
            <w:vAlign w:val="bottom"/>
          </w:tcPr>
          <w:p w14:paraId="25141148" w14:textId="77777777" w:rsidR="00A62A83" w:rsidRPr="00402C37"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0DE7C10A" w14:textId="10D73C7D" w:rsidR="00A62A83" w:rsidRPr="00D80D7D" w:rsidRDefault="007505B1" w:rsidP="0078106C">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(50,661)</w:t>
            </w:r>
          </w:p>
        </w:tc>
        <w:tc>
          <w:tcPr>
            <w:tcW w:w="270" w:type="dxa"/>
            <w:vAlign w:val="bottom"/>
          </w:tcPr>
          <w:p w14:paraId="0EE553DC" w14:textId="77777777" w:rsidR="00A62A83" w:rsidRPr="00402C37" w:rsidRDefault="00A62A83" w:rsidP="0078106C">
            <w:pPr>
              <w:tabs>
                <w:tab w:val="decimal" w:pos="979"/>
              </w:tabs>
              <w:spacing w:line="240" w:lineRule="atLeast"/>
              <w:ind w:right="-167"/>
              <w:rPr>
                <w:rFonts w:ascii="Times New Roman" w:hAnsi="Times New Roman" w:cs="Times New Roman"/>
                <w:sz w:val="18"/>
                <w:szCs w:val="18"/>
              </w:rPr>
            </w:pPr>
          </w:p>
        </w:tc>
        <w:tc>
          <w:tcPr>
            <w:tcW w:w="1158" w:type="dxa"/>
          </w:tcPr>
          <w:p w14:paraId="0ECECD61" w14:textId="5930711A" w:rsidR="00A62A83" w:rsidRPr="00D80D7D" w:rsidRDefault="00893A8D" w:rsidP="0078074E">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sz w:val="18"/>
                <w:szCs w:val="18"/>
              </w:rPr>
              <w:t xml:space="preserve"> </w:t>
            </w:r>
            <w:r w:rsidRPr="003C7F4E">
              <w:rPr>
                <w:rFonts w:ascii="Times New Roman" w:hAnsi="Times New Roman" w:cs="Times New Roman"/>
                <w:sz w:val="18"/>
                <w:szCs w:val="18"/>
              </w:rPr>
              <w:t xml:space="preserve"> (117,749)</w:t>
            </w:r>
          </w:p>
        </w:tc>
        <w:tc>
          <w:tcPr>
            <w:tcW w:w="270" w:type="dxa"/>
            <w:vAlign w:val="bottom"/>
          </w:tcPr>
          <w:p w14:paraId="2EA9CD65" w14:textId="77777777" w:rsidR="00A62A83" w:rsidRPr="00402C37" w:rsidRDefault="00A62A83" w:rsidP="0078106C">
            <w:pPr>
              <w:tabs>
                <w:tab w:val="decimal" w:pos="979"/>
              </w:tabs>
              <w:spacing w:line="240" w:lineRule="atLeast"/>
              <w:ind w:right="-168"/>
              <w:rPr>
                <w:rFonts w:ascii="Times New Roman" w:hAnsi="Times New Roman" w:cs="Times New Roman"/>
                <w:sz w:val="18"/>
                <w:szCs w:val="18"/>
              </w:rPr>
            </w:pPr>
          </w:p>
        </w:tc>
        <w:tc>
          <w:tcPr>
            <w:tcW w:w="1247" w:type="dxa"/>
            <w:gridSpan w:val="2"/>
          </w:tcPr>
          <w:p w14:paraId="43395649" w14:textId="344D9B8A" w:rsidR="00A62A83" w:rsidRPr="00D80D7D" w:rsidRDefault="00893A8D" w:rsidP="0078106C">
            <w:pPr>
              <w:tabs>
                <w:tab w:val="decimal" w:pos="979"/>
              </w:tabs>
              <w:spacing w:line="240" w:lineRule="atLeast"/>
              <w:ind w:left="-90" w:right="-115"/>
              <w:rPr>
                <w:rFonts w:ascii="Times New Roman" w:hAnsi="Times New Roman" w:cs="Times New Roman"/>
                <w:sz w:val="18"/>
                <w:szCs w:val="18"/>
              </w:rPr>
            </w:pPr>
            <w:r w:rsidRPr="00893A8D">
              <w:rPr>
                <w:rFonts w:ascii="Times New Roman" w:hAnsi="Times New Roman" w:cs="Times New Roman"/>
                <w:sz w:val="18"/>
                <w:szCs w:val="18"/>
              </w:rPr>
              <w:t xml:space="preserve"> (991,157)</w:t>
            </w:r>
          </w:p>
        </w:tc>
      </w:tr>
      <w:tr w:rsidR="005B348B" w:rsidRPr="00422F13" w14:paraId="77EA89F8" w14:textId="77777777" w:rsidTr="0078074E">
        <w:trPr>
          <w:gridAfter w:val="2"/>
          <w:wAfter w:w="72" w:type="dxa"/>
          <w:cantSplit/>
          <w:trHeight w:val="187"/>
        </w:trPr>
        <w:tc>
          <w:tcPr>
            <w:tcW w:w="3113" w:type="dxa"/>
          </w:tcPr>
          <w:p w14:paraId="417CC040" w14:textId="77777777" w:rsidR="00A62A83" w:rsidRPr="002570EA" w:rsidRDefault="00A62A83" w:rsidP="0078106C">
            <w:pPr>
              <w:spacing w:line="240" w:lineRule="atLeast"/>
              <w:ind w:right="-164"/>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628" w:type="dxa"/>
          </w:tcPr>
          <w:p w14:paraId="69E822B3"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Borders>
              <w:bottom w:val="single" w:sz="4" w:space="0" w:color="auto"/>
            </w:tcBorders>
          </w:tcPr>
          <w:p w14:paraId="098829DD" w14:textId="363628B1" w:rsidR="00A62A83" w:rsidRPr="0078074E" w:rsidRDefault="002570C2" w:rsidP="0078074E">
            <w:pPr>
              <w:tabs>
                <w:tab w:val="decimal" w:pos="979"/>
              </w:tabs>
              <w:spacing w:line="240" w:lineRule="atLeast"/>
              <w:ind w:left="-90" w:right="-90"/>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w:t>
            </w:r>
            <w:r w:rsidR="007505B1" w:rsidRPr="0078074E">
              <w:rPr>
                <w:rFonts w:ascii="Times New Roman" w:hAnsi="Times New Roman" w:cs="Times New Roman"/>
                <w:color w:val="000000"/>
                <w:sz w:val="18"/>
                <w:szCs w:val="18"/>
              </w:rPr>
              <w:t>20,898</w:t>
            </w:r>
            <w:r w:rsidRPr="0078074E">
              <w:rPr>
                <w:rFonts w:ascii="Times New Roman" w:hAnsi="Times New Roman" w:cs="Times New Roman"/>
                <w:color w:val="000000"/>
                <w:sz w:val="18"/>
                <w:szCs w:val="18"/>
              </w:rPr>
              <w:t xml:space="preserve"> </w:t>
            </w:r>
          </w:p>
        </w:tc>
        <w:tc>
          <w:tcPr>
            <w:tcW w:w="270" w:type="dxa"/>
            <w:vAlign w:val="bottom"/>
          </w:tcPr>
          <w:p w14:paraId="47BAA7ED"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tcBorders>
              <w:bottom w:val="single" w:sz="4" w:space="0" w:color="auto"/>
            </w:tcBorders>
          </w:tcPr>
          <w:p w14:paraId="5EC9021E" w14:textId="56C3DBDA" w:rsidR="00A62A83" w:rsidRPr="0078074E" w:rsidRDefault="002570C2" w:rsidP="0078074E">
            <w:pPr>
              <w:tabs>
                <w:tab w:val="decimal" w:pos="979"/>
              </w:tabs>
              <w:spacing w:line="240" w:lineRule="atLeast"/>
              <w:ind w:right="-108"/>
              <w:rPr>
                <w:rFonts w:ascii="Times New Roman" w:hAnsi="Times New Roman" w:cstheme="minorBidi"/>
                <w:sz w:val="18"/>
                <w:szCs w:val="18"/>
              </w:rPr>
            </w:pPr>
            <w:r w:rsidRPr="0078074E">
              <w:rPr>
                <w:rFonts w:ascii="Times New Roman" w:hAnsi="Times New Roman" w:cstheme="minorBidi"/>
                <w:sz w:val="18"/>
                <w:szCs w:val="18"/>
              </w:rPr>
              <w:t xml:space="preserve"> (</w:t>
            </w:r>
            <w:r w:rsidR="007505B1" w:rsidRPr="0078074E">
              <w:rPr>
                <w:rFonts w:ascii="Times New Roman" w:hAnsi="Times New Roman" w:cstheme="minorBidi"/>
                <w:sz w:val="18"/>
                <w:szCs w:val="18"/>
              </w:rPr>
              <w:t>451,088</w:t>
            </w:r>
            <w:r w:rsidRPr="0078074E">
              <w:rPr>
                <w:rFonts w:ascii="Times New Roman" w:hAnsi="Times New Roman" w:cstheme="minorBidi"/>
                <w:sz w:val="18"/>
                <w:szCs w:val="18"/>
              </w:rPr>
              <w:t>)</w:t>
            </w:r>
          </w:p>
        </w:tc>
        <w:tc>
          <w:tcPr>
            <w:tcW w:w="270" w:type="dxa"/>
            <w:vAlign w:val="bottom"/>
          </w:tcPr>
          <w:p w14:paraId="60631CA0" w14:textId="77777777" w:rsidR="00A62A83" w:rsidRPr="00402C37" w:rsidRDefault="00A62A83" w:rsidP="0078106C">
            <w:pPr>
              <w:tabs>
                <w:tab w:val="decimal" w:pos="979"/>
              </w:tabs>
              <w:spacing w:line="240" w:lineRule="atLeast"/>
              <w:ind w:right="-108"/>
              <w:rPr>
                <w:rFonts w:ascii="Times New Roman" w:hAnsi="Times New Roman" w:cs="Times New Roman"/>
                <w:color w:val="000000"/>
                <w:sz w:val="18"/>
                <w:szCs w:val="18"/>
              </w:rPr>
            </w:pPr>
          </w:p>
        </w:tc>
        <w:tc>
          <w:tcPr>
            <w:tcW w:w="1247" w:type="dxa"/>
            <w:tcBorders>
              <w:bottom w:val="single" w:sz="4" w:space="0" w:color="auto"/>
            </w:tcBorders>
          </w:tcPr>
          <w:p w14:paraId="554E1D43" w14:textId="7119054B" w:rsidR="00A62A83" w:rsidRPr="00EF362C" w:rsidRDefault="00893A8D" w:rsidP="0078074E">
            <w:pPr>
              <w:tabs>
                <w:tab w:val="decimal" w:pos="976"/>
              </w:tabs>
              <w:spacing w:line="240" w:lineRule="atLeast"/>
              <w:rPr>
                <w:rFonts w:ascii="Times New Roman" w:hAnsi="Times New Roman" w:cstheme="minorBidi"/>
                <w:color w:val="000000"/>
                <w:sz w:val="18"/>
                <w:szCs w:val="18"/>
              </w:rPr>
            </w:pPr>
            <w:r w:rsidRPr="0078074E">
              <w:rPr>
                <w:rFonts w:ascii="Times New Roman" w:hAnsi="Times New Roman" w:cstheme="minorBidi"/>
                <w:color w:val="000000"/>
                <w:sz w:val="18"/>
                <w:szCs w:val="18"/>
              </w:rPr>
              <w:t xml:space="preserve"> </w:t>
            </w:r>
            <w:r w:rsidRPr="00AC5E1B">
              <w:rPr>
                <w:rFonts w:ascii="Times New Roman" w:hAnsi="Times New Roman" w:cstheme="minorBidi"/>
                <w:color w:val="000000"/>
                <w:sz w:val="18"/>
                <w:szCs w:val="18"/>
              </w:rPr>
              <w:t xml:space="preserve"> 2,553,650</w:t>
            </w:r>
          </w:p>
        </w:tc>
        <w:tc>
          <w:tcPr>
            <w:tcW w:w="270" w:type="dxa"/>
            <w:vAlign w:val="bottom"/>
          </w:tcPr>
          <w:p w14:paraId="30C565D6" w14:textId="77777777" w:rsidR="00A62A83" w:rsidRPr="00402C37" w:rsidRDefault="00A62A83" w:rsidP="0078106C">
            <w:pPr>
              <w:tabs>
                <w:tab w:val="decimal" w:pos="979"/>
              </w:tabs>
              <w:spacing w:line="240" w:lineRule="atLeast"/>
              <w:rPr>
                <w:rFonts w:ascii="Times New Roman" w:hAnsi="Times New Roman" w:cs="Times New Roman"/>
                <w:color w:val="000000"/>
                <w:sz w:val="18"/>
                <w:szCs w:val="18"/>
              </w:rPr>
            </w:pPr>
          </w:p>
        </w:tc>
        <w:tc>
          <w:tcPr>
            <w:tcW w:w="1158" w:type="dxa"/>
            <w:tcBorders>
              <w:bottom w:val="single" w:sz="4" w:space="0" w:color="auto"/>
            </w:tcBorders>
          </w:tcPr>
          <w:p w14:paraId="1FE09C0F" w14:textId="59C88F12" w:rsidR="00A62A83" w:rsidRPr="0078074E" w:rsidRDefault="002570C2" w:rsidP="0045476F">
            <w:pPr>
              <w:tabs>
                <w:tab w:val="decimal" w:pos="912"/>
              </w:tabs>
              <w:spacing w:line="240" w:lineRule="atLeast"/>
              <w:ind w:right="-108"/>
              <w:rPr>
                <w:rFonts w:ascii="Times New Roman" w:hAnsi="Times New Roman" w:cs="Times New Roman"/>
                <w:sz w:val="18"/>
                <w:szCs w:val="18"/>
              </w:rPr>
            </w:pPr>
            <w:r w:rsidRPr="0078074E">
              <w:rPr>
                <w:rFonts w:ascii="Times New Roman" w:hAnsi="Times New Roman" w:cs="Times New Roman"/>
                <w:sz w:val="18"/>
                <w:szCs w:val="18"/>
              </w:rPr>
              <w:t xml:space="preserve"> (</w:t>
            </w:r>
            <w:r w:rsidR="007505B1" w:rsidRPr="0078074E">
              <w:rPr>
                <w:rFonts w:ascii="Times New Roman" w:hAnsi="Times New Roman" w:cs="Times New Roman"/>
                <w:sz w:val="18"/>
                <w:szCs w:val="18"/>
              </w:rPr>
              <w:t>66,902</w:t>
            </w:r>
            <w:r w:rsidRPr="0078074E">
              <w:rPr>
                <w:rFonts w:ascii="Times New Roman" w:hAnsi="Times New Roman" w:cs="Times New Roman"/>
                <w:sz w:val="18"/>
                <w:szCs w:val="18"/>
              </w:rPr>
              <w:t>)</w:t>
            </w:r>
          </w:p>
        </w:tc>
        <w:tc>
          <w:tcPr>
            <w:tcW w:w="270" w:type="dxa"/>
            <w:vAlign w:val="bottom"/>
          </w:tcPr>
          <w:p w14:paraId="06CFB2B6" w14:textId="77777777" w:rsidR="00A62A83" w:rsidRPr="00402C37" w:rsidRDefault="00A62A83" w:rsidP="0078106C">
            <w:pPr>
              <w:tabs>
                <w:tab w:val="decimal" w:pos="979"/>
              </w:tabs>
              <w:spacing w:line="240" w:lineRule="atLeast"/>
              <w:ind w:firstLine="162"/>
              <w:rPr>
                <w:rFonts w:ascii="Times New Roman" w:hAnsi="Times New Roman" w:cs="Times New Roman"/>
                <w:color w:val="000000"/>
                <w:sz w:val="18"/>
                <w:szCs w:val="18"/>
              </w:rPr>
            </w:pPr>
          </w:p>
        </w:tc>
        <w:tc>
          <w:tcPr>
            <w:tcW w:w="1219" w:type="dxa"/>
            <w:tcBorders>
              <w:bottom w:val="single" w:sz="4" w:space="0" w:color="auto"/>
            </w:tcBorders>
          </w:tcPr>
          <w:p w14:paraId="690799A0" w14:textId="3CE0D582" w:rsidR="00A62A83" w:rsidRPr="0078074E" w:rsidRDefault="00893A8D" w:rsidP="0078074E">
            <w:pPr>
              <w:tabs>
                <w:tab w:val="decimal" w:pos="979"/>
              </w:tabs>
              <w:spacing w:line="240" w:lineRule="atLeast"/>
              <w:ind w:left="-236" w:right="-60"/>
              <w:rPr>
                <w:rFonts w:ascii="Times New Roman" w:hAnsi="Times New Roman" w:cs="Times New Roman"/>
                <w:sz w:val="18"/>
                <w:szCs w:val="18"/>
              </w:rPr>
            </w:pPr>
            <w:r w:rsidRPr="0078074E">
              <w:rPr>
                <w:rFonts w:ascii="Times New Roman" w:hAnsi="Times New Roman" w:cs="Times New Roman"/>
                <w:sz w:val="18"/>
                <w:szCs w:val="18"/>
              </w:rPr>
              <w:t xml:space="preserve"> </w:t>
            </w:r>
            <w:r w:rsidRPr="00E26792">
              <w:rPr>
                <w:rFonts w:ascii="Times New Roman" w:hAnsi="Times New Roman" w:cs="Times New Roman"/>
                <w:sz w:val="18"/>
                <w:szCs w:val="18"/>
              </w:rPr>
              <w:t xml:space="preserve"> 10,218 </w:t>
            </w:r>
            <w:r w:rsidRPr="0078074E">
              <w:rPr>
                <w:rFonts w:ascii="Times New Roman" w:hAnsi="Times New Roman" w:cs="Times New Roman"/>
                <w:sz w:val="18"/>
                <w:szCs w:val="18"/>
              </w:rPr>
              <w:t xml:space="preserve"> </w:t>
            </w:r>
          </w:p>
        </w:tc>
        <w:tc>
          <w:tcPr>
            <w:tcW w:w="270" w:type="dxa"/>
            <w:vAlign w:val="bottom"/>
          </w:tcPr>
          <w:p w14:paraId="639D8117" w14:textId="77777777" w:rsidR="00A62A83" w:rsidRPr="00402C37" w:rsidRDefault="00A62A83" w:rsidP="0078106C">
            <w:pPr>
              <w:tabs>
                <w:tab w:val="decimal" w:pos="979"/>
              </w:tabs>
              <w:spacing w:line="240" w:lineRule="atLeast"/>
              <w:ind w:right="-117"/>
              <w:rPr>
                <w:rFonts w:ascii="Times New Roman" w:hAnsi="Times New Roman" w:cs="Times New Roman"/>
                <w:color w:val="000000"/>
                <w:sz w:val="18"/>
                <w:szCs w:val="18"/>
              </w:rPr>
            </w:pPr>
          </w:p>
        </w:tc>
        <w:tc>
          <w:tcPr>
            <w:tcW w:w="1236" w:type="dxa"/>
            <w:tcBorders>
              <w:bottom w:val="single" w:sz="4" w:space="0" w:color="auto"/>
            </w:tcBorders>
          </w:tcPr>
          <w:p w14:paraId="2C6E33C3" w14:textId="00215794" w:rsidR="00A62A83" w:rsidRPr="0078074E" w:rsidRDefault="007505B1" w:rsidP="0078106C">
            <w:pPr>
              <w:tabs>
                <w:tab w:val="decimal" w:pos="979"/>
              </w:tabs>
              <w:spacing w:line="240" w:lineRule="atLeast"/>
              <w:rPr>
                <w:rFonts w:ascii="Times New Roman" w:hAnsi="Times New Roman" w:cs="Times New Roman"/>
                <w:sz w:val="18"/>
                <w:szCs w:val="18"/>
              </w:rPr>
            </w:pPr>
            <w:r w:rsidRPr="0078074E">
              <w:rPr>
                <w:rFonts w:ascii="Times New Roman" w:hAnsi="Times New Roman" w:cs="Times New Roman"/>
                <w:sz w:val="18"/>
                <w:szCs w:val="18"/>
              </w:rPr>
              <w:t xml:space="preserve"> (20,230)</w:t>
            </w:r>
          </w:p>
        </w:tc>
        <w:tc>
          <w:tcPr>
            <w:tcW w:w="270" w:type="dxa"/>
            <w:vAlign w:val="bottom"/>
          </w:tcPr>
          <w:p w14:paraId="1AC4829B" w14:textId="6FC0F836" w:rsidR="00A62A83" w:rsidRPr="00402C37" w:rsidRDefault="00A62A83" w:rsidP="0078106C">
            <w:pPr>
              <w:tabs>
                <w:tab w:val="decimal" w:pos="979"/>
              </w:tabs>
              <w:spacing w:line="240" w:lineRule="atLeast"/>
              <w:ind w:firstLine="162"/>
              <w:rPr>
                <w:rFonts w:ascii="Times New Roman" w:hAnsi="Times New Roman" w:cs="Times New Roman"/>
                <w:color w:val="000000"/>
                <w:sz w:val="18"/>
                <w:szCs w:val="18"/>
              </w:rPr>
            </w:pPr>
          </w:p>
        </w:tc>
        <w:tc>
          <w:tcPr>
            <w:tcW w:w="1158" w:type="dxa"/>
            <w:tcBorders>
              <w:bottom w:val="single" w:sz="4" w:space="0" w:color="auto"/>
            </w:tcBorders>
          </w:tcPr>
          <w:p w14:paraId="7FD321B6" w14:textId="7C311052" w:rsidR="00A62A83" w:rsidRPr="0078074E" w:rsidRDefault="00893A8D" w:rsidP="0078074E">
            <w:pPr>
              <w:tabs>
                <w:tab w:val="decimal" w:pos="979"/>
              </w:tabs>
              <w:spacing w:line="240" w:lineRule="atLeast"/>
              <w:ind w:left="-90" w:right="-115"/>
              <w:rPr>
                <w:rFonts w:ascii="Times New Roman" w:hAnsi="Times New Roman" w:cs="Times New Roman"/>
                <w:sz w:val="18"/>
                <w:szCs w:val="18"/>
              </w:rPr>
            </w:pPr>
            <w:r w:rsidRPr="00652AE7">
              <w:rPr>
                <w:rFonts w:ascii="Times New Roman" w:hAnsi="Times New Roman" w:cs="Times New Roman"/>
                <w:sz w:val="18"/>
                <w:szCs w:val="18"/>
              </w:rPr>
              <w:t xml:space="preserve"> </w:t>
            </w:r>
            <w:r w:rsidRPr="003C7F4E">
              <w:rPr>
                <w:rFonts w:ascii="Times New Roman" w:hAnsi="Times New Roman" w:cs="Times New Roman"/>
                <w:sz w:val="18"/>
                <w:szCs w:val="18"/>
              </w:rPr>
              <w:t xml:space="preserve"> 732,070</w:t>
            </w:r>
          </w:p>
        </w:tc>
        <w:tc>
          <w:tcPr>
            <w:tcW w:w="270" w:type="dxa"/>
            <w:vAlign w:val="bottom"/>
          </w:tcPr>
          <w:p w14:paraId="61C1462A" w14:textId="77777777" w:rsidR="00A62A83" w:rsidRPr="00402C37" w:rsidRDefault="00A62A83" w:rsidP="0078106C">
            <w:pPr>
              <w:tabs>
                <w:tab w:val="decimal" w:pos="979"/>
              </w:tabs>
              <w:spacing w:line="240" w:lineRule="atLeast"/>
              <w:ind w:right="-168" w:firstLine="162"/>
              <w:rPr>
                <w:rFonts w:ascii="Times New Roman" w:hAnsi="Times New Roman" w:cs="Times New Roman"/>
                <w:color w:val="000000"/>
                <w:sz w:val="18"/>
                <w:szCs w:val="18"/>
              </w:rPr>
            </w:pPr>
          </w:p>
        </w:tc>
        <w:tc>
          <w:tcPr>
            <w:tcW w:w="1175" w:type="dxa"/>
            <w:tcBorders>
              <w:bottom w:val="single" w:sz="4" w:space="0" w:color="auto"/>
            </w:tcBorders>
          </w:tcPr>
          <w:p w14:paraId="4EADAD9F" w14:textId="728E3734" w:rsidR="00A62A83" w:rsidRPr="0078074E" w:rsidRDefault="007505B1" w:rsidP="0078106C">
            <w:pPr>
              <w:tabs>
                <w:tab w:val="decimal" w:pos="979"/>
              </w:tabs>
              <w:spacing w:line="240" w:lineRule="atLeast"/>
              <w:ind w:left="-90" w:right="-115"/>
              <w:rPr>
                <w:rFonts w:ascii="Times New Roman" w:hAnsi="Times New Roman" w:cs="Times New Roman"/>
                <w:sz w:val="18"/>
                <w:szCs w:val="18"/>
              </w:rPr>
            </w:pPr>
            <w:r w:rsidRPr="0078074E">
              <w:rPr>
                <w:rFonts w:ascii="Times New Roman" w:hAnsi="Times New Roman" w:cs="Times New Roman"/>
                <w:sz w:val="18"/>
                <w:szCs w:val="18"/>
              </w:rPr>
              <w:t xml:space="preserve"> </w:t>
            </w:r>
            <w:r w:rsidR="00D44E2A" w:rsidRPr="0078074E">
              <w:rPr>
                <w:rFonts w:ascii="Times New Roman" w:hAnsi="Times New Roman" w:cs="Times New Roman"/>
                <w:sz w:val="18"/>
                <w:szCs w:val="18"/>
              </w:rPr>
              <w:t>2,</w:t>
            </w:r>
            <w:r w:rsidRPr="0078074E">
              <w:rPr>
                <w:rFonts w:ascii="Times New Roman" w:hAnsi="Times New Roman" w:cs="Times New Roman"/>
                <w:sz w:val="18"/>
                <w:szCs w:val="18"/>
              </w:rPr>
              <w:t>778,</w:t>
            </w:r>
            <w:r w:rsidR="007F2F73" w:rsidRPr="00652AE7">
              <w:rPr>
                <w:rFonts w:ascii="Times New Roman" w:hAnsi="Times New Roman" w:cs="Times New Roman"/>
                <w:sz w:val="18"/>
                <w:szCs w:val="18"/>
              </w:rPr>
              <w:t>61</w:t>
            </w:r>
            <w:r w:rsidR="00C10E57">
              <w:rPr>
                <w:rFonts w:ascii="Times New Roman" w:hAnsi="Times New Roman" w:cs="Times New Roman"/>
                <w:sz w:val="18"/>
                <w:szCs w:val="18"/>
              </w:rPr>
              <w:t>6</w:t>
            </w:r>
            <w:r w:rsidRPr="0078074E">
              <w:rPr>
                <w:rFonts w:ascii="Times New Roman" w:hAnsi="Times New Roman" w:cs="Times New Roman"/>
                <w:sz w:val="18"/>
                <w:szCs w:val="18"/>
              </w:rPr>
              <w:t xml:space="preserve"> </w:t>
            </w:r>
          </w:p>
        </w:tc>
      </w:tr>
      <w:tr w:rsidR="005B348B" w:rsidRPr="00422F13" w14:paraId="1F7F787F" w14:textId="77777777" w:rsidTr="0078074E">
        <w:trPr>
          <w:gridAfter w:val="2"/>
          <w:wAfter w:w="72" w:type="dxa"/>
          <w:cantSplit/>
        </w:trPr>
        <w:tc>
          <w:tcPr>
            <w:tcW w:w="3113" w:type="dxa"/>
          </w:tcPr>
          <w:p w14:paraId="7BBBEDCB" w14:textId="30518DE6" w:rsidR="00A62A83" w:rsidRPr="00422F13" w:rsidRDefault="00A62A83" w:rsidP="0078106C">
            <w:pPr>
              <w:spacing w:line="240" w:lineRule="atLeast"/>
              <w:ind w:right="44"/>
              <w:rPr>
                <w:rFonts w:ascii="Times New Roman" w:hAnsi="Times New Roman" w:cs="Times New Roman"/>
                <w:b/>
                <w:b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2022</w:t>
            </w:r>
          </w:p>
        </w:tc>
        <w:tc>
          <w:tcPr>
            <w:tcW w:w="628" w:type="dxa"/>
          </w:tcPr>
          <w:p w14:paraId="739E8AF1"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b/>
                <w:bCs/>
                <w:sz w:val="18"/>
                <w:szCs w:val="18"/>
              </w:rPr>
            </w:pPr>
          </w:p>
        </w:tc>
        <w:tc>
          <w:tcPr>
            <w:tcW w:w="1180" w:type="dxa"/>
            <w:tcBorders>
              <w:top w:val="single" w:sz="4" w:space="0" w:color="auto"/>
              <w:bottom w:val="single" w:sz="4" w:space="0" w:color="auto"/>
            </w:tcBorders>
          </w:tcPr>
          <w:p w14:paraId="244525AE" w14:textId="1AE1053B" w:rsidR="00A62A83" w:rsidRPr="0078074E" w:rsidRDefault="002570C2" w:rsidP="0078074E">
            <w:pPr>
              <w:tabs>
                <w:tab w:val="decimal" w:pos="979"/>
              </w:tabs>
              <w:spacing w:line="240" w:lineRule="atLeast"/>
              <w:ind w:left="-90" w:right="-90"/>
              <w:rPr>
                <w:rFonts w:ascii="Times New Roman" w:hAnsi="Times New Roman" w:cs="Times New Roman"/>
                <w:b/>
                <w:bCs/>
                <w:color w:val="000000"/>
                <w:sz w:val="18"/>
                <w:szCs w:val="18"/>
              </w:rPr>
            </w:pPr>
            <w:r w:rsidRPr="0078074E">
              <w:rPr>
                <w:rFonts w:ascii="Times New Roman" w:hAnsi="Times New Roman" w:cs="Times New Roman"/>
                <w:b/>
                <w:bCs/>
                <w:color w:val="000000"/>
                <w:sz w:val="18"/>
                <w:szCs w:val="18"/>
              </w:rPr>
              <w:t xml:space="preserve"> 16,</w:t>
            </w:r>
            <w:r w:rsidR="007505B1" w:rsidRPr="0078074E">
              <w:rPr>
                <w:rFonts w:ascii="Times New Roman" w:hAnsi="Times New Roman" w:cs="Times New Roman"/>
                <w:b/>
                <w:bCs/>
                <w:color w:val="000000"/>
                <w:sz w:val="18"/>
                <w:szCs w:val="18"/>
              </w:rPr>
              <w:t>323,305</w:t>
            </w:r>
            <w:r w:rsidRPr="0078074E">
              <w:rPr>
                <w:rFonts w:ascii="Times New Roman" w:hAnsi="Times New Roman" w:cs="Times New Roman"/>
                <w:b/>
                <w:bCs/>
                <w:color w:val="000000"/>
                <w:sz w:val="18"/>
                <w:szCs w:val="18"/>
              </w:rPr>
              <w:t xml:space="preserve"> </w:t>
            </w:r>
          </w:p>
        </w:tc>
        <w:tc>
          <w:tcPr>
            <w:tcW w:w="270" w:type="dxa"/>
            <w:vAlign w:val="bottom"/>
          </w:tcPr>
          <w:p w14:paraId="0BC34DDE"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158" w:type="dxa"/>
            <w:tcBorders>
              <w:top w:val="single" w:sz="4" w:space="0" w:color="auto"/>
              <w:bottom w:val="single" w:sz="4" w:space="0" w:color="auto"/>
            </w:tcBorders>
          </w:tcPr>
          <w:p w14:paraId="5E8F0654" w14:textId="45926BA5" w:rsidR="00A62A83" w:rsidRPr="0078074E" w:rsidRDefault="002570C2" w:rsidP="0078074E">
            <w:pPr>
              <w:tabs>
                <w:tab w:val="decimal" w:pos="979"/>
              </w:tabs>
              <w:spacing w:line="240" w:lineRule="atLeast"/>
              <w:ind w:right="-108"/>
              <w:rPr>
                <w:rFonts w:ascii="Times New Roman" w:hAnsi="Times New Roman" w:cstheme="minorBidi"/>
                <w:b/>
                <w:bCs/>
                <w:sz w:val="18"/>
                <w:szCs w:val="18"/>
              </w:rPr>
            </w:pPr>
            <w:r w:rsidRPr="0078074E">
              <w:rPr>
                <w:rFonts w:ascii="Times New Roman" w:hAnsi="Times New Roman" w:cstheme="minorBidi"/>
                <w:b/>
                <w:bCs/>
                <w:sz w:val="18"/>
                <w:szCs w:val="18"/>
              </w:rPr>
              <w:t xml:space="preserve"> 40,</w:t>
            </w:r>
            <w:r w:rsidR="007505B1" w:rsidRPr="0078074E">
              <w:rPr>
                <w:rFonts w:ascii="Times New Roman" w:hAnsi="Times New Roman" w:cstheme="minorBidi"/>
                <w:b/>
                <w:bCs/>
                <w:sz w:val="18"/>
                <w:szCs w:val="18"/>
              </w:rPr>
              <w:t>428,578</w:t>
            </w:r>
            <w:r w:rsidRPr="0078074E">
              <w:rPr>
                <w:rFonts w:ascii="Times New Roman" w:hAnsi="Times New Roman" w:cstheme="minorBidi"/>
                <w:b/>
                <w:bCs/>
                <w:sz w:val="18"/>
                <w:szCs w:val="18"/>
              </w:rPr>
              <w:t xml:space="preserve"> </w:t>
            </w:r>
          </w:p>
        </w:tc>
        <w:tc>
          <w:tcPr>
            <w:tcW w:w="270" w:type="dxa"/>
            <w:vAlign w:val="bottom"/>
          </w:tcPr>
          <w:p w14:paraId="2FF2A5B3"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247" w:type="dxa"/>
            <w:tcBorders>
              <w:top w:val="single" w:sz="4" w:space="0" w:color="auto"/>
              <w:bottom w:val="single" w:sz="4" w:space="0" w:color="auto"/>
            </w:tcBorders>
          </w:tcPr>
          <w:p w14:paraId="0ACB8E0F" w14:textId="581507CF" w:rsidR="00A62A83" w:rsidRPr="0078074E" w:rsidRDefault="00893A8D" w:rsidP="0078074E">
            <w:pPr>
              <w:tabs>
                <w:tab w:val="decimal" w:pos="976"/>
              </w:tabs>
              <w:spacing w:line="240" w:lineRule="atLeast"/>
              <w:rPr>
                <w:rFonts w:ascii="Times New Roman" w:hAnsi="Times New Roman" w:cstheme="minorBidi"/>
                <w:b/>
                <w:bCs/>
                <w:color w:val="000000"/>
                <w:sz w:val="18"/>
                <w:szCs w:val="18"/>
              </w:rPr>
            </w:pPr>
            <w:r w:rsidRPr="0078074E">
              <w:rPr>
                <w:rFonts w:ascii="Times New Roman" w:hAnsi="Times New Roman" w:cstheme="minorBidi"/>
                <w:color w:val="000000"/>
                <w:sz w:val="18"/>
                <w:szCs w:val="18"/>
              </w:rPr>
              <w:t xml:space="preserve"> </w:t>
            </w:r>
            <w:r w:rsidRPr="00AC5E1B">
              <w:rPr>
                <w:rFonts w:ascii="Times New Roman" w:hAnsi="Times New Roman" w:cstheme="minorBidi"/>
                <w:b/>
                <w:bCs/>
                <w:color w:val="000000"/>
                <w:sz w:val="18"/>
                <w:szCs w:val="18"/>
              </w:rPr>
              <w:t xml:space="preserve"> 370,038,328</w:t>
            </w:r>
          </w:p>
        </w:tc>
        <w:tc>
          <w:tcPr>
            <w:tcW w:w="270" w:type="dxa"/>
            <w:vAlign w:val="bottom"/>
          </w:tcPr>
          <w:p w14:paraId="3E159A9C"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158" w:type="dxa"/>
            <w:tcBorders>
              <w:top w:val="single" w:sz="4" w:space="0" w:color="auto"/>
              <w:bottom w:val="single" w:sz="4" w:space="0" w:color="auto"/>
            </w:tcBorders>
          </w:tcPr>
          <w:p w14:paraId="5DD91F3F" w14:textId="193398DB" w:rsidR="00A62A83" w:rsidRPr="00374111" w:rsidRDefault="002570C2" w:rsidP="0045476F">
            <w:pPr>
              <w:tabs>
                <w:tab w:val="decimal" w:pos="912"/>
              </w:tabs>
              <w:spacing w:line="240" w:lineRule="atLeast"/>
              <w:ind w:right="-108"/>
              <w:rPr>
                <w:rFonts w:ascii="Times New Roman" w:hAnsi="Times New Roman" w:cs="Times New Roman"/>
                <w:b/>
                <w:bCs/>
                <w:sz w:val="18"/>
                <w:szCs w:val="18"/>
              </w:rPr>
            </w:pPr>
            <w:r w:rsidRPr="003E11F3">
              <w:rPr>
                <w:rFonts w:ascii="Times New Roman" w:hAnsi="Times New Roman" w:cs="Times New Roman"/>
                <w:b/>
                <w:bCs/>
                <w:sz w:val="18"/>
                <w:szCs w:val="18"/>
              </w:rPr>
              <w:t xml:space="preserve"> 2,</w:t>
            </w:r>
            <w:r w:rsidR="007505B1" w:rsidRPr="003E11F3">
              <w:rPr>
                <w:rFonts w:ascii="Times New Roman" w:hAnsi="Times New Roman" w:cs="Times New Roman"/>
                <w:b/>
                <w:bCs/>
                <w:sz w:val="18"/>
                <w:szCs w:val="18"/>
              </w:rPr>
              <w:t>935</w:t>
            </w:r>
            <w:r w:rsidR="007505B1" w:rsidRPr="0078074E">
              <w:rPr>
                <w:rFonts w:ascii="Times New Roman" w:hAnsi="Times New Roman" w:cs="Times New Roman"/>
                <w:b/>
                <w:bCs/>
                <w:sz w:val="18"/>
                <w:szCs w:val="18"/>
              </w:rPr>
              <w:t>,994</w:t>
            </w:r>
            <w:r w:rsidRPr="0078074E">
              <w:rPr>
                <w:rFonts w:ascii="Times New Roman" w:hAnsi="Times New Roman" w:cs="Times New Roman"/>
                <w:b/>
                <w:bCs/>
                <w:sz w:val="18"/>
                <w:szCs w:val="18"/>
              </w:rPr>
              <w:t xml:space="preserve"> </w:t>
            </w:r>
          </w:p>
        </w:tc>
        <w:tc>
          <w:tcPr>
            <w:tcW w:w="270" w:type="dxa"/>
            <w:vAlign w:val="bottom"/>
          </w:tcPr>
          <w:p w14:paraId="6D90A626"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219" w:type="dxa"/>
            <w:tcBorders>
              <w:top w:val="single" w:sz="4" w:space="0" w:color="auto"/>
              <w:bottom w:val="single" w:sz="4" w:space="0" w:color="auto"/>
            </w:tcBorders>
          </w:tcPr>
          <w:p w14:paraId="61430015" w14:textId="3E055D46" w:rsidR="00A62A83" w:rsidRPr="00374111" w:rsidRDefault="00893A8D" w:rsidP="0078074E">
            <w:pPr>
              <w:tabs>
                <w:tab w:val="decimal" w:pos="979"/>
              </w:tabs>
              <w:spacing w:line="240" w:lineRule="atLeast"/>
              <w:ind w:left="-236" w:right="-60"/>
              <w:rPr>
                <w:rFonts w:ascii="Times New Roman" w:hAnsi="Times New Roman" w:cs="Times New Roman"/>
                <w:b/>
                <w:bCs/>
                <w:sz w:val="18"/>
                <w:szCs w:val="18"/>
              </w:rPr>
            </w:pPr>
            <w:r w:rsidRPr="0078074E">
              <w:rPr>
                <w:rFonts w:ascii="Times New Roman" w:hAnsi="Times New Roman" w:cs="Times New Roman"/>
                <w:sz w:val="18"/>
                <w:szCs w:val="18"/>
              </w:rPr>
              <w:t xml:space="preserve"> </w:t>
            </w:r>
            <w:r w:rsidRPr="00E26792">
              <w:rPr>
                <w:rFonts w:ascii="Times New Roman" w:hAnsi="Times New Roman" w:cs="Times New Roman"/>
                <w:b/>
                <w:bCs/>
                <w:sz w:val="18"/>
                <w:szCs w:val="18"/>
              </w:rPr>
              <w:t xml:space="preserve"> 1,090,722</w:t>
            </w:r>
          </w:p>
        </w:tc>
        <w:tc>
          <w:tcPr>
            <w:tcW w:w="270" w:type="dxa"/>
            <w:vAlign w:val="bottom"/>
          </w:tcPr>
          <w:p w14:paraId="6266FE44" w14:textId="77777777" w:rsidR="00A62A83" w:rsidRPr="00402C37" w:rsidRDefault="00A62A83" w:rsidP="0078106C">
            <w:pPr>
              <w:tabs>
                <w:tab w:val="decimal" w:pos="979"/>
              </w:tabs>
              <w:spacing w:line="240" w:lineRule="atLeast"/>
              <w:ind w:left="-108" w:right="-117"/>
              <w:rPr>
                <w:rFonts w:ascii="Times New Roman" w:hAnsi="Times New Roman" w:cs="Times New Roman"/>
                <w:b/>
                <w:bCs/>
                <w:color w:val="000000"/>
                <w:sz w:val="18"/>
                <w:szCs w:val="18"/>
              </w:rPr>
            </w:pPr>
          </w:p>
        </w:tc>
        <w:tc>
          <w:tcPr>
            <w:tcW w:w="1236" w:type="dxa"/>
            <w:tcBorders>
              <w:top w:val="single" w:sz="4" w:space="0" w:color="auto"/>
              <w:bottom w:val="single" w:sz="4" w:space="0" w:color="auto"/>
            </w:tcBorders>
          </w:tcPr>
          <w:p w14:paraId="24357256" w14:textId="44E0D24E" w:rsidR="00A62A83" w:rsidRPr="00D80D7D" w:rsidRDefault="007505B1" w:rsidP="0078106C">
            <w:pPr>
              <w:tabs>
                <w:tab w:val="decimal" w:pos="979"/>
              </w:tabs>
              <w:spacing w:line="240" w:lineRule="atLeast"/>
              <w:rPr>
                <w:rFonts w:ascii="Times New Roman" w:hAnsi="Times New Roman" w:cs="Times New Roman"/>
                <w:b/>
                <w:bCs/>
                <w:sz w:val="18"/>
                <w:szCs w:val="18"/>
              </w:rPr>
            </w:pPr>
            <w:r w:rsidRPr="0078074E">
              <w:rPr>
                <w:rFonts w:ascii="Times New Roman" w:hAnsi="Times New Roman" w:cs="Times New Roman"/>
                <w:b/>
                <w:bCs/>
                <w:sz w:val="18"/>
                <w:szCs w:val="18"/>
              </w:rPr>
              <w:t xml:space="preserve"> 1,722,009 </w:t>
            </w:r>
          </w:p>
        </w:tc>
        <w:tc>
          <w:tcPr>
            <w:tcW w:w="270" w:type="dxa"/>
            <w:vAlign w:val="bottom"/>
          </w:tcPr>
          <w:p w14:paraId="31701BD8" w14:textId="77777777" w:rsidR="00A62A83" w:rsidRPr="00402C37" w:rsidRDefault="00A62A83" w:rsidP="0078106C">
            <w:pPr>
              <w:tabs>
                <w:tab w:val="decimal" w:pos="979"/>
              </w:tabs>
              <w:spacing w:line="240" w:lineRule="atLeast"/>
              <w:rPr>
                <w:rFonts w:ascii="Times New Roman" w:hAnsi="Times New Roman" w:cs="Times New Roman"/>
                <w:b/>
                <w:bCs/>
                <w:color w:val="000000"/>
                <w:sz w:val="18"/>
                <w:szCs w:val="18"/>
              </w:rPr>
            </w:pPr>
          </w:p>
        </w:tc>
        <w:tc>
          <w:tcPr>
            <w:tcW w:w="1158" w:type="dxa"/>
            <w:tcBorders>
              <w:top w:val="single" w:sz="4" w:space="0" w:color="auto"/>
              <w:bottom w:val="single" w:sz="4" w:space="0" w:color="auto"/>
            </w:tcBorders>
          </w:tcPr>
          <w:p w14:paraId="34E8F5B3" w14:textId="279A009F" w:rsidR="00A62A83" w:rsidRPr="00D80D7D" w:rsidRDefault="00893A8D" w:rsidP="00652AE7">
            <w:pPr>
              <w:tabs>
                <w:tab w:val="decimal" w:pos="979"/>
              </w:tabs>
              <w:spacing w:line="240" w:lineRule="atLeast"/>
              <w:rPr>
                <w:rFonts w:ascii="Times New Roman" w:hAnsi="Times New Roman" w:cs="Times New Roman"/>
                <w:b/>
                <w:bCs/>
                <w:sz w:val="18"/>
                <w:szCs w:val="18"/>
              </w:rPr>
            </w:pPr>
            <w:r w:rsidRPr="00893A8D">
              <w:rPr>
                <w:rFonts w:ascii="Times New Roman" w:hAnsi="Times New Roman" w:cs="Times New Roman"/>
                <w:b/>
                <w:bCs/>
                <w:sz w:val="18"/>
                <w:szCs w:val="18"/>
              </w:rPr>
              <w:t>35,334,516</w:t>
            </w:r>
          </w:p>
        </w:tc>
        <w:tc>
          <w:tcPr>
            <w:tcW w:w="270" w:type="dxa"/>
            <w:vAlign w:val="bottom"/>
          </w:tcPr>
          <w:p w14:paraId="6826B1C3" w14:textId="77777777" w:rsidR="00A62A83" w:rsidRPr="00652AE7" w:rsidRDefault="00A62A83" w:rsidP="0078106C">
            <w:pPr>
              <w:tabs>
                <w:tab w:val="decimal" w:pos="979"/>
              </w:tabs>
              <w:spacing w:line="240" w:lineRule="atLeast"/>
              <w:rPr>
                <w:rFonts w:ascii="Times New Roman" w:hAnsi="Times New Roman" w:cs="Times New Roman"/>
                <w:b/>
                <w:sz w:val="18"/>
                <w:szCs w:val="18"/>
              </w:rPr>
            </w:pPr>
          </w:p>
        </w:tc>
        <w:tc>
          <w:tcPr>
            <w:tcW w:w="1175" w:type="dxa"/>
            <w:tcBorders>
              <w:top w:val="single" w:sz="4" w:space="0" w:color="auto"/>
              <w:bottom w:val="single" w:sz="4" w:space="0" w:color="auto"/>
            </w:tcBorders>
          </w:tcPr>
          <w:p w14:paraId="2F7E6899" w14:textId="7E94949A" w:rsidR="00A62A83" w:rsidRPr="0078074E" w:rsidRDefault="007505B1" w:rsidP="00652AE7">
            <w:pPr>
              <w:tabs>
                <w:tab w:val="decimal" w:pos="979"/>
              </w:tabs>
              <w:spacing w:line="240" w:lineRule="atLeast"/>
              <w:rPr>
                <w:rFonts w:ascii="Times New Roman" w:hAnsi="Times New Roman" w:cs="Times New Roman"/>
                <w:b/>
                <w:bCs/>
                <w:sz w:val="18"/>
                <w:szCs w:val="18"/>
              </w:rPr>
            </w:pPr>
            <w:r w:rsidRPr="0030712C">
              <w:t xml:space="preserve"> </w:t>
            </w:r>
            <w:r w:rsidRPr="0078074E">
              <w:rPr>
                <w:rFonts w:ascii="Times New Roman" w:hAnsi="Times New Roman" w:cs="Times New Roman"/>
                <w:b/>
                <w:bCs/>
                <w:sz w:val="18"/>
                <w:szCs w:val="18"/>
              </w:rPr>
              <w:t>467,</w:t>
            </w:r>
            <w:r w:rsidR="007F2F73" w:rsidRPr="00652AE7">
              <w:rPr>
                <w:rFonts w:ascii="Times New Roman" w:hAnsi="Times New Roman" w:cs="Times New Roman"/>
                <w:b/>
                <w:bCs/>
                <w:sz w:val="18"/>
                <w:szCs w:val="18"/>
              </w:rPr>
              <w:t>873,</w:t>
            </w:r>
            <w:r w:rsidR="00893A8D" w:rsidRPr="00893A8D">
              <w:rPr>
                <w:rFonts w:ascii="Times New Roman" w:hAnsi="Times New Roman" w:cs="Times New Roman"/>
                <w:b/>
                <w:bCs/>
                <w:sz w:val="18"/>
                <w:szCs w:val="18"/>
              </w:rPr>
              <w:t>452</w:t>
            </w:r>
            <w:r w:rsidRPr="0030712C">
              <w:t xml:space="preserve"> </w:t>
            </w:r>
          </w:p>
        </w:tc>
      </w:tr>
      <w:tr w:rsidR="00A62A83" w:rsidRPr="00422F13" w14:paraId="6D03DC0D" w14:textId="77777777" w:rsidTr="0078074E">
        <w:trPr>
          <w:gridAfter w:val="1"/>
          <w:wAfter w:w="72" w:type="dxa"/>
          <w:cantSplit/>
        </w:trPr>
        <w:tc>
          <w:tcPr>
            <w:tcW w:w="3113" w:type="dxa"/>
          </w:tcPr>
          <w:p w14:paraId="783E5B7A" w14:textId="77777777" w:rsidR="00A62A83" w:rsidRPr="00422F13" w:rsidRDefault="00A62A83">
            <w:pPr>
              <w:spacing w:line="240" w:lineRule="atLeast"/>
              <w:rPr>
                <w:rFonts w:ascii="Times New Roman" w:hAnsi="Times New Roman" w:cs="Times New Roman"/>
                <w:b/>
                <w:bCs/>
                <w:i/>
                <w:iCs/>
                <w:sz w:val="18"/>
                <w:szCs w:val="18"/>
              </w:rPr>
            </w:pPr>
          </w:p>
        </w:tc>
        <w:tc>
          <w:tcPr>
            <w:tcW w:w="628" w:type="dxa"/>
          </w:tcPr>
          <w:p w14:paraId="0B485222"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70838AB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016E4AD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7F397CA8"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5B702A7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791A497B"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0081F89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152B352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35A26FF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33ADF31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33539CDD"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29B5862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33E8650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757895BB"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2E151F1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7B57A939"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50E3DADF" w14:textId="77777777" w:rsidTr="0078074E">
        <w:trPr>
          <w:gridAfter w:val="1"/>
          <w:wAfter w:w="72" w:type="dxa"/>
          <w:cantSplit/>
        </w:trPr>
        <w:tc>
          <w:tcPr>
            <w:tcW w:w="3113" w:type="dxa"/>
          </w:tcPr>
          <w:p w14:paraId="062637D4" w14:textId="77777777" w:rsidR="00A62A83" w:rsidRPr="00422F13" w:rsidRDefault="00A62A83">
            <w:pPr>
              <w:spacing w:line="240" w:lineRule="atLeast"/>
              <w:rPr>
                <w:rFonts w:ascii="Times New Roman" w:hAnsi="Times New Roman" w:cs="Times New Roman"/>
                <w:b/>
                <w:bCs/>
                <w:i/>
                <w:iCs/>
                <w:sz w:val="18"/>
                <w:szCs w:val="18"/>
              </w:rPr>
            </w:pPr>
          </w:p>
        </w:tc>
        <w:tc>
          <w:tcPr>
            <w:tcW w:w="628" w:type="dxa"/>
          </w:tcPr>
          <w:p w14:paraId="03386DCD"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26D9044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6E85D11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1EB434A8"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0254D2E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0B2B6812"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1B443BF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23BCE01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1FECAE0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55DC1293"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76C1680E"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74C1D0BA"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A71624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7AD467F4"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41A4E8E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6E872002"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4039763F" w14:textId="77777777" w:rsidTr="0078074E">
        <w:trPr>
          <w:gridAfter w:val="1"/>
          <w:wAfter w:w="72" w:type="dxa"/>
          <w:cantSplit/>
        </w:trPr>
        <w:tc>
          <w:tcPr>
            <w:tcW w:w="3113" w:type="dxa"/>
          </w:tcPr>
          <w:p w14:paraId="05BAC997" w14:textId="77777777" w:rsidR="00A62A83" w:rsidRPr="00422F13" w:rsidRDefault="00A62A83">
            <w:pPr>
              <w:spacing w:line="240" w:lineRule="atLeast"/>
              <w:rPr>
                <w:rFonts w:ascii="Times New Roman" w:hAnsi="Times New Roman" w:cs="Times New Roman"/>
                <w:b/>
                <w:bCs/>
                <w:i/>
                <w:iCs/>
                <w:sz w:val="18"/>
                <w:szCs w:val="18"/>
              </w:rPr>
            </w:pPr>
          </w:p>
        </w:tc>
        <w:tc>
          <w:tcPr>
            <w:tcW w:w="628" w:type="dxa"/>
          </w:tcPr>
          <w:p w14:paraId="69D4470C"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0FB6831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67D0844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456FF0C9"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72752A0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13DB4F87"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5F86AC0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4C81AAE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258577F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0C592797"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535076F0"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50EFC009"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18A6F3D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57E6098D"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2F093CC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106CFD2E"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1BB36BE6" w14:textId="77777777" w:rsidTr="0078074E">
        <w:trPr>
          <w:gridAfter w:val="1"/>
          <w:wAfter w:w="72" w:type="dxa"/>
          <w:cantSplit/>
        </w:trPr>
        <w:tc>
          <w:tcPr>
            <w:tcW w:w="3113" w:type="dxa"/>
          </w:tcPr>
          <w:p w14:paraId="5A545E37" w14:textId="77777777" w:rsidR="00A62A83" w:rsidRPr="00422F13" w:rsidRDefault="00A62A83">
            <w:pPr>
              <w:spacing w:line="240" w:lineRule="atLeast"/>
              <w:rPr>
                <w:rFonts w:ascii="Times New Roman" w:hAnsi="Times New Roman" w:cs="Times New Roman"/>
                <w:b/>
                <w:bCs/>
                <w:i/>
                <w:iCs/>
                <w:sz w:val="18"/>
                <w:szCs w:val="18"/>
              </w:rPr>
            </w:pPr>
          </w:p>
        </w:tc>
        <w:tc>
          <w:tcPr>
            <w:tcW w:w="628" w:type="dxa"/>
          </w:tcPr>
          <w:p w14:paraId="71AF520C"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6DEB900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0101CF3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D781786"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432B4AA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6EDB6E83"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732B77D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65A28F9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286B44C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363A9DF3"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01CA3F55"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46EC615E"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7560238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04409EE2"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3E1C02A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539F274C"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49F1977B" w14:textId="77777777" w:rsidTr="0078074E">
        <w:trPr>
          <w:gridAfter w:val="1"/>
          <w:wAfter w:w="72" w:type="dxa"/>
          <w:cantSplit/>
        </w:trPr>
        <w:tc>
          <w:tcPr>
            <w:tcW w:w="3113" w:type="dxa"/>
          </w:tcPr>
          <w:p w14:paraId="105269B3" w14:textId="77777777" w:rsidR="00A62A83" w:rsidRPr="00422F13" w:rsidRDefault="00A62A83">
            <w:pPr>
              <w:spacing w:line="240" w:lineRule="atLeast"/>
              <w:rPr>
                <w:rFonts w:ascii="Times New Roman" w:hAnsi="Times New Roman" w:cs="Times New Roman"/>
                <w:b/>
                <w:bCs/>
                <w:i/>
                <w:iCs/>
                <w:sz w:val="18"/>
                <w:szCs w:val="18"/>
              </w:rPr>
            </w:pPr>
          </w:p>
        </w:tc>
        <w:tc>
          <w:tcPr>
            <w:tcW w:w="628" w:type="dxa"/>
          </w:tcPr>
          <w:p w14:paraId="44ADB6AB"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5745924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230913D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2E4C0B55"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365B93F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7249687D"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053A6ED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2DBBB3A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14E8F82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4885814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4BD8411"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35806302"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19630D9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080DD0E6"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1513B60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303A5C3F"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608BFE6E" w14:textId="77777777" w:rsidTr="0078074E">
        <w:trPr>
          <w:gridAfter w:val="1"/>
          <w:wAfter w:w="72" w:type="dxa"/>
          <w:cantSplit/>
        </w:trPr>
        <w:tc>
          <w:tcPr>
            <w:tcW w:w="3113" w:type="dxa"/>
          </w:tcPr>
          <w:p w14:paraId="4A184F09" w14:textId="77777777" w:rsidR="00A62A83" w:rsidRPr="00422F13" w:rsidRDefault="00A62A83">
            <w:pPr>
              <w:spacing w:line="240" w:lineRule="atLeast"/>
              <w:rPr>
                <w:rFonts w:ascii="Times New Roman" w:hAnsi="Times New Roman" w:cs="Times New Roman"/>
                <w:b/>
                <w:bCs/>
                <w:i/>
                <w:iCs/>
                <w:sz w:val="18"/>
                <w:szCs w:val="18"/>
              </w:rPr>
            </w:pPr>
          </w:p>
        </w:tc>
        <w:tc>
          <w:tcPr>
            <w:tcW w:w="628" w:type="dxa"/>
          </w:tcPr>
          <w:p w14:paraId="219CEF67"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1C9901C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34E72F4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240E734B"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5969C15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4929F553"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69B5542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6C69742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249A6AF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53065B5F"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35EC3CF4"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42EB36A1"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549B9E1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710CF63A"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194F046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0768F502"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354DED64" w14:textId="77777777" w:rsidTr="0078074E">
        <w:trPr>
          <w:gridAfter w:val="1"/>
          <w:wAfter w:w="72" w:type="dxa"/>
          <w:cantSplit/>
        </w:trPr>
        <w:tc>
          <w:tcPr>
            <w:tcW w:w="3113" w:type="dxa"/>
          </w:tcPr>
          <w:p w14:paraId="1E663A04" w14:textId="77777777" w:rsidR="00A62A83" w:rsidRPr="00422F13" w:rsidRDefault="00A62A83">
            <w:pPr>
              <w:spacing w:line="240" w:lineRule="atLeast"/>
              <w:rPr>
                <w:rFonts w:ascii="Times New Roman" w:hAnsi="Times New Roman" w:cs="Times New Roman"/>
                <w:b/>
                <w:bCs/>
                <w:i/>
                <w:iCs/>
                <w:sz w:val="18"/>
                <w:szCs w:val="18"/>
              </w:rPr>
            </w:pPr>
          </w:p>
        </w:tc>
        <w:tc>
          <w:tcPr>
            <w:tcW w:w="628" w:type="dxa"/>
          </w:tcPr>
          <w:p w14:paraId="52CC6BE4"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0753EBC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39885AD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F113954"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12D11BD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7B25D627"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7595883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049744C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3A3652F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5118E0C9"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27454D0"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03E68895"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3E12678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6319ECF2"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74A3F06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5049ABBA"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0C9851B8" w14:textId="77777777" w:rsidTr="0078074E">
        <w:trPr>
          <w:gridAfter w:val="1"/>
          <w:wAfter w:w="72" w:type="dxa"/>
          <w:cantSplit/>
        </w:trPr>
        <w:tc>
          <w:tcPr>
            <w:tcW w:w="3113" w:type="dxa"/>
          </w:tcPr>
          <w:p w14:paraId="1D9128B8" w14:textId="77777777" w:rsidR="00A62A83" w:rsidRPr="00422F13" w:rsidRDefault="00A62A83">
            <w:pPr>
              <w:spacing w:line="240" w:lineRule="atLeast"/>
              <w:rPr>
                <w:rFonts w:ascii="Times New Roman" w:hAnsi="Times New Roman" w:cs="Times New Roman"/>
                <w:b/>
                <w:bCs/>
                <w:i/>
                <w:iCs/>
                <w:sz w:val="18"/>
                <w:szCs w:val="18"/>
              </w:rPr>
            </w:pPr>
          </w:p>
        </w:tc>
        <w:tc>
          <w:tcPr>
            <w:tcW w:w="628" w:type="dxa"/>
          </w:tcPr>
          <w:p w14:paraId="64D3DEE0"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2F1A34E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1B6B7F1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05F79004"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055CAA3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4EF9F13E"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65A8B06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1383B02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3E09175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7DD047C7"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3A5E96D4"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59CD0E7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2AB0E81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5FC378D0"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68FEBCF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0FA373A6"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08118015" w14:textId="77777777" w:rsidTr="0078074E">
        <w:trPr>
          <w:gridAfter w:val="1"/>
          <w:wAfter w:w="72" w:type="dxa"/>
          <w:cantSplit/>
        </w:trPr>
        <w:tc>
          <w:tcPr>
            <w:tcW w:w="3113" w:type="dxa"/>
          </w:tcPr>
          <w:p w14:paraId="24EE367E" w14:textId="77777777" w:rsidR="00A62A83" w:rsidRPr="00422F13" w:rsidRDefault="00A62A83">
            <w:pPr>
              <w:spacing w:line="240" w:lineRule="atLeast"/>
              <w:rPr>
                <w:rFonts w:ascii="Times New Roman" w:hAnsi="Times New Roman" w:cs="Times New Roman"/>
                <w:b/>
                <w:bCs/>
                <w:i/>
                <w:iCs/>
                <w:sz w:val="18"/>
                <w:szCs w:val="18"/>
              </w:rPr>
            </w:pPr>
          </w:p>
        </w:tc>
        <w:tc>
          <w:tcPr>
            <w:tcW w:w="628" w:type="dxa"/>
          </w:tcPr>
          <w:p w14:paraId="61AD442E"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4F1D92B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3C91856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5B809AD"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7058075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7C1E781B"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37F2AC6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73CCCA5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127BBDD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302F4869"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20F9B36C"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2664F075"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0969712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2D26A4EF"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3E922E6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090B0D7F"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6885CD18" w14:textId="77777777" w:rsidTr="0078074E">
        <w:trPr>
          <w:gridAfter w:val="1"/>
          <w:wAfter w:w="72" w:type="dxa"/>
          <w:cantSplit/>
        </w:trPr>
        <w:tc>
          <w:tcPr>
            <w:tcW w:w="3113" w:type="dxa"/>
          </w:tcPr>
          <w:p w14:paraId="660DA3CB" w14:textId="77777777" w:rsidR="00A62A83" w:rsidRPr="00422F13" w:rsidRDefault="00A62A83">
            <w:pPr>
              <w:spacing w:line="240" w:lineRule="atLeast"/>
              <w:rPr>
                <w:rFonts w:ascii="Times New Roman" w:hAnsi="Times New Roman" w:cs="Times New Roman"/>
                <w:b/>
                <w:bCs/>
                <w:i/>
                <w:iCs/>
                <w:sz w:val="18"/>
                <w:szCs w:val="18"/>
              </w:rPr>
            </w:pPr>
          </w:p>
        </w:tc>
        <w:tc>
          <w:tcPr>
            <w:tcW w:w="628" w:type="dxa"/>
          </w:tcPr>
          <w:p w14:paraId="3451A1AD"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3AB4382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2EDADC8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1D4AEEE7"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5EBBCEC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65F9D28F"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3C0F9F5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E610CA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2C2F04B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22D39940"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2AAAE067"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786F9313"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6B6A40E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6649BC35"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35C61DB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0C6DBA03"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554291A7" w14:textId="77777777" w:rsidTr="0078074E">
        <w:trPr>
          <w:gridAfter w:val="1"/>
          <w:wAfter w:w="72" w:type="dxa"/>
          <w:cantSplit/>
        </w:trPr>
        <w:tc>
          <w:tcPr>
            <w:tcW w:w="3113" w:type="dxa"/>
          </w:tcPr>
          <w:p w14:paraId="77AD3B03" w14:textId="13B7BE44"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b/>
                <w:bCs/>
                <w:i/>
                <w:iCs/>
                <w:sz w:val="18"/>
                <w:szCs w:val="18"/>
              </w:rPr>
              <w:lastRenderedPageBreak/>
              <w:t>Depreciation</w:t>
            </w:r>
            <w:r>
              <w:rPr>
                <w:rFonts w:ascii="Times New Roman" w:hAnsi="Times New Roman" w:cs="Times New Roman"/>
                <w:b/>
                <w:bCs/>
                <w:i/>
                <w:iCs/>
                <w:sz w:val="18"/>
                <w:szCs w:val="18"/>
              </w:rPr>
              <w:t xml:space="preserve"> and impairment loss</w:t>
            </w:r>
          </w:p>
        </w:tc>
        <w:tc>
          <w:tcPr>
            <w:tcW w:w="628" w:type="dxa"/>
          </w:tcPr>
          <w:p w14:paraId="4BBDE789" w14:textId="779AD0BC"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4F685FF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72356CF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06A29727"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268D6F0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1AE98B22"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0C8B492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56833B8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038FB7B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3B886D4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7BD52FA8"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3C922B54"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E95138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481BE07D"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707FF43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77C82BBB"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35581B99" w14:textId="77777777" w:rsidTr="0078074E">
        <w:trPr>
          <w:gridAfter w:val="1"/>
          <w:wAfter w:w="72" w:type="dxa"/>
          <w:cantSplit/>
        </w:trPr>
        <w:tc>
          <w:tcPr>
            <w:tcW w:w="3113" w:type="dxa"/>
          </w:tcPr>
          <w:p w14:paraId="1940A2E7" w14:textId="0B0B02E9" w:rsidR="00A62A83" w:rsidRPr="00422F13" w:rsidRDefault="00A62A83">
            <w:pPr>
              <w:spacing w:line="240" w:lineRule="atLeast"/>
              <w:rPr>
                <w:rFonts w:ascii="Times New Roman" w:hAnsi="Times New Roman" w:cs="Times New Roman"/>
                <w:b/>
                <w:bCs/>
                <w:i/>
                <w:iCs/>
                <w:sz w:val="18"/>
                <w:szCs w:val="18"/>
              </w:rPr>
            </w:pPr>
            <w:proofErr w:type="gramStart"/>
            <w:r>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1 January 2021</w:t>
            </w:r>
          </w:p>
        </w:tc>
        <w:tc>
          <w:tcPr>
            <w:tcW w:w="628" w:type="dxa"/>
          </w:tcPr>
          <w:p w14:paraId="5FB62A1E" w14:textId="0946C4AC" w:rsidR="00A62A83" w:rsidRPr="00422F13" w:rsidRDefault="00C65173" w:rsidP="00A62A83">
            <w:pPr>
              <w:tabs>
                <w:tab w:val="decimal" w:pos="828"/>
              </w:tabs>
              <w:spacing w:line="240" w:lineRule="atLeast"/>
              <w:ind w:left="-129" w:right="-127"/>
              <w:jc w:val="center"/>
              <w:rPr>
                <w:rFonts w:ascii="Times New Roman" w:hAnsi="Times New Roman" w:cs="Times New Roman"/>
                <w:sz w:val="18"/>
                <w:szCs w:val="18"/>
              </w:rPr>
            </w:pPr>
            <w:r>
              <w:rPr>
                <w:rFonts w:ascii="Times New Roman" w:hAnsi="Times New Roman" w:cs="Times New Roman"/>
                <w:noProof/>
                <w:sz w:val="18"/>
                <w:szCs w:val="18"/>
              </w:rPr>
              <mc:AlternateContent>
                <mc:Choice Requires="wps">
                  <w:drawing>
                    <wp:anchor distT="0" distB="0" distL="114300" distR="114300" simplePos="0" relativeHeight="251658240" behindDoc="0" locked="0" layoutInCell="1" allowOverlap="1" wp14:anchorId="25A4F2C9" wp14:editId="66BAD2A6">
                      <wp:simplePos x="0" y="0"/>
                      <wp:positionH relativeFrom="column">
                        <wp:posOffset>-38904</wp:posOffset>
                      </wp:positionH>
                      <wp:positionV relativeFrom="paragraph">
                        <wp:posOffset>-438455</wp:posOffset>
                      </wp:positionV>
                      <wp:extent cx="295990" cy="174423"/>
                      <wp:effectExtent l="0" t="0" r="27940" b="16510"/>
                      <wp:wrapNone/>
                      <wp:docPr id="1" name="Rectangle 1"/>
                      <wp:cNvGraphicFramePr/>
                      <a:graphic xmlns:a="http://schemas.openxmlformats.org/drawingml/2006/main">
                        <a:graphicData uri="http://schemas.microsoft.com/office/word/2010/wordprocessingShape">
                          <wps:wsp>
                            <wps:cNvSpPr/>
                            <wps:spPr>
                              <a:xfrm>
                                <a:off x="0" y="0"/>
                                <a:ext cx="295990" cy="17442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xmlns:oel="http://schemas.microsoft.com/office/2019/extlst">
                  <w:pict w14:anchorId="232B1D2D">
                    <v:rect id="Rectangle 1" style="position:absolute;margin-left:-3.05pt;margin-top:-34.5pt;width:23.3pt;height:13.7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12]" strokecolor="white [3212]" strokeweight="1pt" w14:anchorId="55D3A1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"/>
                  </w:pict>
                </mc:Fallback>
              </mc:AlternateContent>
            </w:r>
          </w:p>
        </w:tc>
        <w:tc>
          <w:tcPr>
            <w:tcW w:w="1180" w:type="dxa"/>
            <w:vAlign w:val="bottom"/>
          </w:tcPr>
          <w:p w14:paraId="6A7AB58F" w14:textId="7D14C900" w:rsidR="00A62A83" w:rsidRPr="0078074E" w:rsidRDefault="00A62A83" w:rsidP="0078074E">
            <w:pPr>
              <w:tabs>
                <w:tab w:val="decimal" w:pos="979"/>
              </w:tabs>
              <w:spacing w:line="240" w:lineRule="atLeast"/>
              <w:ind w:left="-90" w:right="-90"/>
              <w:rPr>
                <w:rFonts w:ascii="Times New Roman" w:hAnsi="Times New Roman" w:cs="Times New Roman"/>
                <w:b/>
                <w:bCs/>
                <w:color w:val="000000"/>
                <w:sz w:val="18"/>
                <w:szCs w:val="18"/>
              </w:rPr>
            </w:pPr>
            <w:r>
              <w:rPr>
                <w:rFonts w:ascii="Times New Roman" w:hAnsi="Times New Roman" w:cs="Times New Roman"/>
                <w:b/>
                <w:bCs/>
                <w:color w:val="000000"/>
                <w:sz w:val="18"/>
                <w:szCs w:val="18"/>
              </w:rPr>
              <w:t>(641,861)</w:t>
            </w:r>
          </w:p>
        </w:tc>
        <w:tc>
          <w:tcPr>
            <w:tcW w:w="270" w:type="dxa"/>
            <w:vAlign w:val="bottom"/>
          </w:tcPr>
          <w:p w14:paraId="0094280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vAlign w:val="bottom"/>
          </w:tcPr>
          <w:p w14:paraId="4ED0A920" w14:textId="216FF99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b/>
                <w:bCs/>
                <w:color w:val="000000"/>
                <w:sz w:val="18"/>
                <w:szCs w:val="18"/>
              </w:rPr>
              <w:t>(8,687,</w:t>
            </w:r>
            <w:r>
              <w:rPr>
                <w:rFonts w:ascii="Times New Roman" w:hAnsi="Times New Roman" w:cstheme="minorBidi"/>
                <w:b/>
                <w:bCs/>
                <w:color w:val="000000"/>
                <w:sz w:val="18"/>
                <w:szCs w:val="18"/>
              </w:rPr>
              <w:t>862)</w:t>
            </w:r>
          </w:p>
        </w:tc>
        <w:tc>
          <w:tcPr>
            <w:tcW w:w="270" w:type="dxa"/>
            <w:vAlign w:val="bottom"/>
          </w:tcPr>
          <w:p w14:paraId="35F511E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vAlign w:val="bottom"/>
          </w:tcPr>
          <w:p w14:paraId="15BBE791" w14:textId="5FC6E19B"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r>
              <w:rPr>
                <w:rFonts w:ascii="Times New Roman" w:hAnsi="Times New Roman" w:cs="Times New Roman"/>
                <w:b/>
                <w:bCs/>
                <w:color w:val="000000"/>
                <w:sz w:val="18"/>
                <w:szCs w:val="18"/>
              </w:rPr>
              <w:t>(85,111,533)</w:t>
            </w:r>
          </w:p>
        </w:tc>
        <w:tc>
          <w:tcPr>
            <w:tcW w:w="270" w:type="dxa"/>
            <w:vAlign w:val="bottom"/>
          </w:tcPr>
          <w:p w14:paraId="64AF5EB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vAlign w:val="bottom"/>
          </w:tcPr>
          <w:p w14:paraId="36D0B545" w14:textId="6BC9E9A6" w:rsidR="00A62A83" w:rsidRPr="0078074E" w:rsidRDefault="00A62A83" w:rsidP="0078074E">
            <w:pPr>
              <w:tabs>
                <w:tab w:val="decimal" w:pos="979"/>
              </w:tabs>
              <w:spacing w:line="240" w:lineRule="atLeast"/>
              <w:ind w:left="-90" w:right="-115"/>
              <w:rPr>
                <w:rFonts w:ascii="Times New Roman" w:hAnsi="Times New Roman" w:cs="Times New Roman"/>
                <w:b/>
                <w:bCs/>
                <w:color w:val="000000"/>
                <w:sz w:val="18"/>
                <w:szCs w:val="18"/>
              </w:rPr>
            </w:pPr>
            <w:r>
              <w:rPr>
                <w:rFonts w:ascii="Times New Roman" w:hAnsi="Times New Roman" w:cs="Times New Roman"/>
                <w:b/>
                <w:bCs/>
                <w:color w:val="000000"/>
                <w:sz w:val="18"/>
                <w:szCs w:val="18"/>
              </w:rPr>
              <w:t>(1,609,601)</w:t>
            </w:r>
          </w:p>
        </w:tc>
        <w:tc>
          <w:tcPr>
            <w:tcW w:w="270" w:type="dxa"/>
            <w:vAlign w:val="bottom"/>
          </w:tcPr>
          <w:p w14:paraId="7FC6F367" w14:textId="77777777" w:rsidR="00A62A83" w:rsidRPr="0078074E" w:rsidRDefault="00A62A83" w:rsidP="0078106C">
            <w:pPr>
              <w:tabs>
                <w:tab w:val="decimal" w:pos="979"/>
              </w:tabs>
              <w:spacing w:line="240" w:lineRule="atLeast"/>
              <w:ind w:left="-90" w:right="44"/>
              <w:rPr>
                <w:rFonts w:ascii="Times New Roman" w:hAnsi="Times New Roman" w:cs="Times New Roman"/>
                <w:b/>
                <w:bCs/>
                <w:sz w:val="18"/>
                <w:szCs w:val="18"/>
              </w:rPr>
            </w:pPr>
          </w:p>
        </w:tc>
        <w:tc>
          <w:tcPr>
            <w:tcW w:w="1219" w:type="dxa"/>
            <w:vAlign w:val="bottom"/>
          </w:tcPr>
          <w:p w14:paraId="0E74A05F" w14:textId="3C156630"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b/>
                <w:bCs/>
                <w:color w:val="000000"/>
                <w:sz w:val="18"/>
                <w:szCs w:val="18"/>
              </w:rPr>
              <w:t>(328,910)</w:t>
            </w:r>
          </w:p>
        </w:tc>
        <w:tc>
          <w:tcPr>
            <w:tcW w:w="270" w:type="dxa"/>
            <w:vAlign w:val="bottom"/>
          </w:tcPr>
          <w:p w14:paraId="2B3909FF"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vAlign w:val="bottom"/>
          </w:tcPr>
          <w:p w14:paraId="464138EE" w14:textId="1BFE1409"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b/>
                <w:bCs/>
                <w:color w:val="000000"/>
                <w:sz w:val="18"/>
                <w:szCs w:val="18"/>
              </w:rPr>
              <w:t>(271,436)</w:t>
            </w:r>
          </w:p>
        </w:tc>
        <w:tc>
          <w:tcPr>
            <w:tcW w:w="270" w:type="dxa"/>
            <w:vAlign w:val="bottom"/>
          </w:tcPr>
          <w:p w14:paraId="4F31CC4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vAlign w:val="bottom"/>
          </w:tcPr>
          <w:p w14:paraId="44762352" w14:textId="7D535384"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b/>
                <w:bCs/>
                <w:color w:val="000000"/>
                <w:sz w:val="18"/>
                <w:szCs w:val="18"/>
              </w:rPr>
              <w:t>(41,858)</w:t>
            </w:r>
          </w:p>
        </w:tc>
        <w:tc>
          <w:tcPr>
            <w:tcW w:w="270" w:type="dxa"/>
            <w:vAlign w:val="bottom"/>
          </w:tcPr>
          <w:p w14:paraId="0335D9B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vAlign w:val="bottom"/>
          </w:tcPr>
          <w:p w14:paraId="43EEA5B6" w14:textId="00B7DC4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b/>
                <w:bCs/>
                <w:color w:val="000000"/>
                <w:sz w:val="18"/>
                <w:szCs w:val="18"/>
              </w:rPr>
              <w:t>(96,693,061)</w:t>
            </w:r>
          </w:p>
        </w:tc>
      </w:tr>
      <w:tr w:rsidR="00A62A83" w:rsidRPr="00422F13" w14:paraId="01D22279" w14:textId="77777777" w:rsidTr="0078074E">
        <w:trPr>
          <w:gridAfter w:val="1"/>
          <w:wAfter w:w="72" w:type="dxa"/>
          <w:cantSplit/>
        </w:trPr>
        <w:tc>
          <w:tcPr>
            <w:tcW w:w="3113" w:type="dxa"/>
          </w:tcPr>
          <w:p w14:paraId="19A878B1" w14:textId="407B4DB5"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Depreciation charge for the year</w:t>
            </w:r>
          </w:p>
        </w:tc>
        <w:tc>
          <w:tcPr>
            <w:tcW w:w="628" w:type="dxa"/>
          </w:tcPr>
          <w:p w14:paraId="6F2ADA9E"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vAlign w:val="bottom"/>
          </w:tcPr>
          <w:p w14:paraId="5A11C1B4" w14:textId="288A43DF" w:rsidR="00A62A83" w:rsidRPr="0078074E" w:rsidRDefault="00A62A83" w:rsidP="0078074E">
            <w:pPr>
              <w:tabs>
                <w:tab w:val="decimal" w:pos="979"/>
              </w:tabs>
              <w:spacing w:line="240" w:lineRule="atLeast"/>
              <w:ind w:left="-90" w:right="-90"/>
              <w:rPr>
                <w:rFonts w:ascii="Times New Roman" w:hAnsi="Times New Roman" w:cs="Times New Roman"/>
                <w:color w:val="000000"/>
                <w:sz w:val="18"/>
                <w:szCs w:val="18"/>
              </w:rPr>
            </w:pPr>
            <w:r w:rsidRPr="0078074E">
              <w:rPr>
                <w:rFonts w:ascii="Times New Roman" w:hAnsi="Times New Roman" w:cs="Times New Roman"/>
                <w:color w:val="000000"/>
                <w:sz w:val="18"/>
                <w:szCs w:val="18"/>
              </w:rPr>
              <w:t>(146,701)</w:t>
            </w:r>
          </w:p>
        </w:tc>
        <w:tc>
          <w:tcPr>
            <w:tcW w:w="270" w:type="dxa"/>
            <w:vAlign w:val="bottom"/>
          </w:tcPr>
          <w:p w14:paraId="7640FC3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vAlign w:val="bottom"/>
          </w:tcPr>
          <w:p w14:paraId="3618C46A" w14:textId="5B5A7EB4"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color w:val="000000"/>
                <w:sz w:val="18"/>
                <w:szCs w:val="18"/>
              </w:rPr>
              <w:t>(1,245,144)</w:t>
            </w:r>
          </w:p>
        </w:tc>
        <w:tc>
          <w:tcPr>
            <w:tcW w:w="270" w:type="dxa"/>
            <w:vAlign w:val="bottom"/>
          </w:tcPr>
          <w:p w14:paraId="6F33E8D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vAlign w:val="bottom"/>
          </w:tcPr>
          <w:p w14:paraId="3578E4F0" w14:textId="39BBA9AD"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r>
              <w:rPr>
                <w:rFonts w:ascii="Times New Roman" w:hAnsi="Times New Roman" w:cs="Times New Roman"/>
                <w:color w:val="000000"/>
                <w:sz w:val="18"/>
                <w:szCs w:val="18"/>
              </w:rPr>
              <w:t>(14,665,963)</w:t>
            </w:r>
          </w:p>
        </w:tc>
        <w:tc>
          <w:tcPr>
            <w:tcW w:w="270" w:type="dxa"/>
            <w:vAlign w:val="bottom"/>
          </w:tcPr>
          <w:p w14:paraId="79F39AD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vAlign w:val="bottom"/>
          </w:tcPr>
          <w:p w14:paraId="1187E0CE" w14:textId="6F6931C1" w:rsidR="00A62A83" w:rsidRPr="0078074E" w:rsidRDefault="00A62A83" w:rsidP="0078074E">
            <w:pPr>
              <w:tabs>
                <w:tab w:val="decimal" w:pos="979"/>
              </w:tabs>
              <w:spacing w:line="240" w:lineRule="atLeast"/>
              <w:ind w:left="-90" w:right="-115"/>
              <w:rPr>
                <w:rFonts w:ascii="Times New Roman" w:hAnsi="Times New Roman" w:cs="Times New Roman"/>
                <w:color w:val="000000"/>
                <w:sz w:val="18"/>
                <w:szCs w:val="18"/>
              </w:rPr>
            </w:pPr>
            <w:r>
              <w:rPr>
                <w:rFonts w:ascii="Times New Roman" w:hAnsi="Times New Roman" w:cs="Times New Roman"/>
                <w:color w:val="000000"/>
                <w:sz w:val="18"/>
                <w:szCs w:val="18"/>
              </w:rPr>
              <w:t>(378,281)</w:t>
            </w:r>
          </w:p>
        </w:tc>
        <w:tc>
          <w:tcPr>
            <w:tcW w:w="270" w:type="dxa"/>
            <w:vAlign w:val="bottom"/>
          </w:tcPr>
          <w:p w14:paraId="24C8096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vAlign w:val="bottom"/>
          </w:tcPr>
          <w:p w14:paraId="291D10E7" w14:textId="31A6A623"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color w:val="000000"/>
                <w:sz w:val="18"/>
                <w:szCs w:val="18"/>
              </w:rPr>
              <w:t>(98,299)</w:t>
            </w:r>
          </w:p>
        </w:tc>
        <w:tc>
          <w:tcPr>
            <w:tcW w:w="270" w:type="dxa"/>
            <w:vAlign w:val="bottom"/>
          </w:tcPr>
          <w:p w14:paraId="5B1E4402"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vAlign w:val="bottom"/>
          </w:tcPr>
          <w:p w14:paraId="3323F59E" w14:textId="61404B4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heme="minorBidi"/>
                <w:color w:val="000000"/>
                <w:sz w:val="18"/>
                <w:szCs w:val="18"/>
              </w:rPr>
              <w:t>(41,432)</w:t>
            </w:r>
          </w:p>
        </w:tc>
        <w:tc>
          <w:tcPr>
            <w:tcW w:w="270" w:type="dxa"/>
            <w:vAlign w:val="bottom"/>
          </w:tcPr>
          <w:p w14:paraId="05926FA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vAlign w:val="bottom"/>
          </w:tcPr>
          <w:p w14:paraId="5DD28840" w14:textId="7A94D654" w:rsidR="00A62A83" w:rsidRPr="00422F13" w:rsidRDefault="00A62A83" w:rsidP="0078106C">
            <w:pPr>
              <w:tabs>
                <w:tab w:val="decimal" w:pos="740"/>
              </w:tabs>
              <w:spacing w:line="240" w:lineRule="atLeast"/>
              <w:ind w:left="-236" w:right="-60"/>
              <w:rPr>
                <w:rFonts w:ascii="Times New Roman" w:hAnsi="Times New Roman" w:cs="Times New Roman"/>
                <w:sz w:val="18"/>
                <w:szCs w:val="18"/>
              </w:rPr>
            </w:pPr>
            <w:r w:rsidRPr="0078106C">
              <w:rPr>
                <w:rFonts w:ascii="Times New Roman" w:hAnsi="Times New Roman" w:cs="Times New Roman"/>
                <w:sz w:val="18"/>
                <w:szCs w:val="18"/>
              </w:rPr>
              <w:t>-</w:t>
            </w:r>
          </w:p>
        </w:tc>
        <w:tc>
          <w:tcPr>
            <w:tcW w:w="270" w:type="dxa"/>
            <w:vAlign w:val="bottom"/>
          </w:tcPr>
          <w:p w14:paraId="70C1E1A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vAlign w:val="bottom"/>
          </w:tcPr>
          <w:p w14:paraId="58F9CA48" w14:textId="3AEF582A"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color w:val="000000"/>
                <w:sz w:val="18"/>
                <w:szCs w:val="18"/>
              </w:rPr>
              <w:t>(16,575,820)</w:t>
            </w:r>
          </w:p>
        </w:tc>
      </w:tr>
      <w:tr w:rsidR="00A62A83" w:rsidRPr="00422F13" w14:paraId="4A0DDF6E" w14:textId="77777777" w:rsidTr="0078074E">
        <w:trPr>
          <w:gridAfter w:val="1"/>
          <w:wAfter w:w="72" w:type="dxa"/>
          <w:cantSplit/>
        </w:trPr>
        <w:tc>
          <w:tcPr>
            <w:tcW w:w="3113" w:type="dxa"/>
          </w:tcPr>
          <w:p w14:paraId="528F6480" w14:textId="5560E0E9"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Impairment losses</w:t>
            </w:r>
          </w:p>
        </w:tc>
        <w:tc>
          <w:tcPr>
            <w:tcW w:w="628" w:type="dxa"/>
          </w:tcPr>
          <w:p w14:paraId="620F525F" w14:textId="15B52D61"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00D7F87B" w14:textId="0B1622A5" w:rsidR="00A62A83" w:rsidRPr="00422F13" w:rsidRDefault="00A62A83" w:rsidP="0078106C">
            <w:pPr>
              <w:tabs>
                <w:tab w:val="decimal" w:pos="740"/>
              </w:tabs>
              <w:spacing w:line="240" w:lineRule="atLeast"/>
              <w:ind w:left="-236" w:right="-60"/>
              <w:rPr>
                <w:rFonts w:ascii="Times New Roman" w:hAnsi="Times New Roman" w:cs="Times New Roman"/>
                <w:sz w:val="18"/>
                <w:szCs w:val="18"/>
              </w:rPr>
            </w:pPr>
            <w:r w:rsidRPr="0078074E">
              <w:rPr>
                <w:rFonts w:ascii="Times New Roman" w:hAnsi="Times New Roman" w:cs="Times New Roman"/>
                <w:color w:val="000000"/>
                <w:sz w:val="18"/>
                <w:szCs w:val="18"/>
              </w:rPr>
              <w:t>-</w:t>
            </w:r>
          </w:p>
        </w:tc>
        <w:tc>
          <w:tcPr>
            <w:tcW w:w="270" w:type="dxa"/>
            <w:vAlign w:val="bottom"/>
          </w:tcPr>
          <w:p w14:paraId="786444B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9AD5655" w14:textId="6B3BD02E"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color w:val="000000"/>
                <w:sz w:val="18"/>
                <w:szCs w:val="18"/>
              </w:rPr>
              <w:t>(1,067)</w:t>
            </w:r>
          </w:p>
        </w:tc>
        <w:tc>
          <w:tcPr>
            <w:tcW w:w="270" w:type="dxa"/>
          </w:tcPr>
          <w:p w14:paraId="49D5DA4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vAlign w:val="bottom"/>
          </w:tcPr>
          <w:p w14:paraId="2C231EF2" w14:textId="70AE7669"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r>
              <w:rPr>
                <w:rFonts w:ascii="Times New Roman" w:hAnsi="Times New Roman" w:cs="Times New Roman"/>
                <w:color w:val="000000"/>
                <w:sz w:val="18"/>
                <w:szCs w:val="18"/>
              </w:rPr>
              <w:t>(287,932)</w:t>
            </w:r>
          </w:p>
        </w:tc>
        <w:tc>
          <w:tcPr>
            <w:tcW w:w="270" w:type="dxa"/>
            <w:vAlign w:val="bottom"/>
          </w:tcPr>
          <w:p w14:paraId="5A67054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D415233" w14:textId="7001842A" w:rsidR="00A62A83" w:rsidRPr="0078074E" w:rsidRDefault="00A62A83" w:rsidP="0078106C">
            <w:pPr>
              <w:tabs>
                <w:tab w:val="decimal" w:pos="740"/>
              </w:tabs>
              <w:spacing w:line="240" w:lineRule="atLeast"/>
              <w:ind w:left="-236" w:right="-60"/>
              <w:rPr>
                <w:rFonts w:ascii="Times New Roman" w:hAnsi="Times New Roman" w:cs="Times New Roman"/>
                <w:color w:val="000000"/>
                <w:sz w:val="18"/>
                <w:szCs w:val="18"/>
              </w:rPr>
            </w:pPr>
            <w:r w:rsidRPr="0078074E">
              <w:rPr>
                <w:rFonts w:ascii="Times New Roman" w:hAnsi="Times New Roman" w:cs="Times New Roman"/>
                <w:color w:val="000000"/>
                <w:sz w:val="18"/>
                <w:szCs w:val="18"/>
              </w:rPr>
              <w:t>-</w:t>
            </w:r>
          </w:p>
        </w:tc>
        <w:tc>
          <w:tcPr>
            <w:tcW w:w="270" w:type="dxa"/>
            <w:vAlign w:val="bottom"/>
          </w:tcPr>
          <w:p w14:paraId="0DFB423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7B285A6C" w14:textId="0538405D" w:rsidR="00A62A83" w:rsidRPr="00422F13" w:rsidRDefault="00A62A83" w:rsidP="0078106C">
            <w:pPr>
              <w:tabs>
                <w:tab w:val="decimal" w:pos="740"/>
              </w:tabs>
              <w:spacing w:line="240" w:lineRule="atLeast"/>
              <w:ind w:left="-236" w:right="-60"/>
              <w:rPr>
                <w:rFonts w:ascii="Times New Roman" w:hAnsi="Times New Roman" w:cs="Times New Roman"/>
                <w:sz w:val="18"/>
                <w:szCs w:val="18"/>
              </w:rPr>
            </w:pPr>
            <w:r w:rsidRPr="0049731D">
              <w:rPr>
                <w:rFonts w:ascii="Times New Roman" w:hAnsi="Times New Roman" w:cs="Times New Roman"/>
                <w:color w:val="000000"/>
                <w:sz w:val="18"/>
                <w:szCs w:val="18"/>
              </w:rPr>
              <w:t>-</w:t>
            </w:r>
          </w:p>
        </w:tc>
        <w:tc>
          <w:tcPr>
            <w:tcW w:w="270" w:type="dxa"/>
            <w:vAlign w:val="bottom"/>
          </w:tcPr>
          <w:p w14:paraId="5621D9A5"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6BA764E2" w14:textId="5A09E210"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sidRPr="004560A8">
              <w:rPr>
                <w:rFonts w:ascii="Times New Roman" w:hAnsi="Times New Roman" w:cstheme="minorBidi"/>
                <w:color w:val="000000"/>
                <w:sz w:val="18"/>
                <w:szCs w:val="18"/>
              </w:rPr>
              <w:t>(1,032)</w:t>
            </w:r>
          </w:p>
        </w:tc>
        <w:tc>
          <w:tcPr>
            <w:tcW w:w="270" w:type="dxa"/>
            <w:vAlign w:val="bottom"/>
          </w:tcPr>
          <w:p w14:paraId="0FD6190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vAlign w:val="bottom"/>
          </w:tcPr>
          <w:p w14:paraId="238BF7BE" w14:textId="48325515" w:rsidR="00A62A83" w:rsidRPr="00422F13" w:rsidRDefault="00A62A83" w:rsidP="0078106C">
            <w:pPr>
              <w:tabs>
                <w:tab w:val="decimal" w:pos="740"/>
              </w:tabs>
              <w:spacing w:line="240" w:lineRule="atLeast"/>
              <w:ind w:left="-236" w:right="-60"/>
              <w:rPr>
                <w:rFonts w:ascii="Times New Roman" w:hAnsi="Times New Roman" w:cs="Times New Roman"/>
                <w:sz w:val="18"/>
                <w:szCs w:val="18"/>
              </w:rPr>
            </w:pPr>
            <w:r w:rsidRPr="0078106C">
              <w:rPr>
                <w:rFonts w:ascii="Times New Roman" w:hAnsi="Times New Roman" w:cs="Times New Roman"/>
                <w:sz w:val="18"/>
                <w:szCs w:val="18"/>
              </w:rPr>
              <w:t>-</w:t>
            </w:r>
          </w:p>
        </w:tc>
        <w:tc>
          <w:tcPr>
            <w:tcW w:w="270" w:type="dxa"/>
            <w:vAlign w:val="bottom"/>
          </w:tcPr>
          <w:p w14:paraId="4BABFCB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vAlign w:val="bottom"/>
          </w:tcPr>
          <w:p w14:paraId="200A6693" w14:textId="4DF6D53A"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color w:val="000000"/>
                <w:sz w:val="18"/>
                <w:szCs w:val="18"/>
              </w:rPr>
              <w:t>(290,031)</w:t>
            </w:r>
          </w:p>
        </w:tc>
      </w:tr>
      <w:tr w:rsidR="00A62A83" w:rsidRPr="00422F13" w14:paraId="50AAFF16" w14:textId="77777777" w:rsidTr="0078074E">
        <w:trPr>
          <w:gridAfter w:val="1"/>
          <w:wAfter w:w="72" w:type="dxa"/>
          <w:cantSplit/>
        </w:trPr>
        <w:tc>
          <w:tcPr>
            <w:tcW w:w="3113" w:type="dxa"/>
          </w:tcPr>
          <w:p w14:paraId="7E3020CD" w14:textId="00A1216A"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8" w:type="dxa"/>
          </w:tcPr>
          <w:p w14:paraId="176746EB"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70187551" w14:textId="115F00AB" w:rsidR="00A62A83" w:rsidRPr="0078074E" w:rsidRDefault="00A62A83" w:rsidP="0078074E">
            <w:pPr>
              <w:tabs>
                <w:tab w:val="decimal" w:pos="979"/>
              </w:tabs>
              <w:spacing w:line="240" w:lineRule="atLeast"/>
              <w:ind w:left="-90" w:right="-90"/>
              <w:rPr>
                <w:rFonts w:ascii="Times New Roman" w:hAnsi="Times New Roman" w:cs="Times New Roman"/>
                <w:color w:val="000000"/>
                <w:sz w:val="18"/>
                <w:szCs w:val="18"/>
              </w:rPr>
            </w:pPr>
            <w:r>
              <w:rPr>
                <w:rFonts w:ascii="Times New Roman" w:hAnsi="Times New Roman" w:cs="Times New Roman"/>
                <w:color w:val="000000"/>
                <w:sz w:val="18"/>
                <w:szCs w:val="18"/>
              </w:rPr>
              <w:t>2,473</w:t>
            </w:r>
          </w:p>
        </w:tc>
        <w:tc>
          <w:tcPr>
            <w:tcW w:w="270" w:type="dxa"/>
            <w:vAlign w:val="bottom"/>
          </w:tcPr>
          <w:p w14:paraId="75599D5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09F6B2DC" w14:textId="04A9577F"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color w:val="000000"/>
                <w:sz w:val="18"/>
                <w:szCs w:val="18"/>
              </w:rPr>
              <w:t>(78,623)</w:t>
            </w:r>
          </w:p>
        </w:tc>
        <w:tc>
          <w:tcPr>
            <w:tcW w:w="270" w:type="dxa"/>
          </w:tcPr>
          <w:p w14:paraId="58384CB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vAlign w:val="bottom"/>
          </w:tcPr>
          <w:p w14:paraId="02E38ABB" w14:textId="6F8E5F8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r>
              <w:rPr>
                <w:rFonts w:ascii="Times New Roman" w:hAnsi="Times New Roman" w:cs="Times New Roman"/>
                <w:color w:val="000000"/>
                <w:sz w:val="18"/>
                <w:szCs w:val="18"/>
              </w:rPr>
              <w:t>(333,097)</w:t>
            </w:r>
          </w:p>
        </w:tc>
        <w:tc>
          <w:tcPr>
            <w:tcW w:w="270" w:type="dxa"/>
            <w:vAlign w:val="bottom"/>
          </w:tcPr>
          <w:p w14:paraId="6E4DECA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E7C3F13" w14:textId="43F3A751" w:rsidR="00A62A83" w:rsidRPr="0078074E" w:rsidRDefault="00A62A83" w:rsidP="0078074E">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(712)</w:t>
            </w:r>
          </w:p>
        </w:tc>
        <w:tc>
          <w:tcPr>
            <w:tcW w:w="270" w:type="dxa"/>
            <w:vAlign w:val="bottom"/>
          </w:tcPr>
          <w:p w14:paraId="3F8C913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0EACF375" w14:textId="7566B034"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color w:val="000000"/>
                <w:sz w:val="18"/>
                <w:szCs w:val="18"/>
              </w:rPr>
              <w:t>(1,033)</w:t>
            </w:r>
          </w:p>
        </w:tc>
        <w:tc>
          <w:tcPr>
            <w:tcW w:w="270" w:type="dxa"/>
            <w:vAlign w:val="bottom"/>
          </w:tcPr>
          <w:p w14:paraId="1C04939E"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769FCC24" w14:textId="7F82BCAA" w:rsidR="00A62A83" w:rsidRPr="00422F13" w:rsidRDefault="00A62A83" w:rsidP="0078106C">
            <w:pPr>
              <w:tabs>
                <w:tab w:val="decimal" w:pos="740"/>
              </w:tabs>
              <w:spacing w:line="240" w:lineRule="atLeast"/>
              <w:ind w:left="-236" w:right="-60"/>
              <w:rPr>
                <w:rFonts w:ascii="Times New Roman" w:hAnsi="Times New Roman" w:cs="Times New Roman"/>
                <w:sz w:val="18"/>
                <w:szCs w:val="18"/>
              </w:rPr>
            </w:pPr>
            <w:r w:rsidRPr="0049731D">
              <w:rPr>
                <w:rFonts w:ascii="Times New Roman" w:hAnsi="Times New Roman" w:cs="Times New Roman"/>
                <w:color w:val="000000"/>
                <w:sz w:val="18"/>
                <w:szCs w:val="18"/>
              </w:rPr>
              <w:t>-</w:t>
            </w:r>
          </w:p>
        </w:tc>
        <w:tc>
          <w:tcPr>
            <w:tcW w:w="270" w:type="dxa"/>
            <w:vAlign w:val="bottom"/>
          </w:tcPr>
          <w:p w14:paraId="6B6786A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vAlign w:val="bottom"/>
          </w:tcPr>
          <w:p w14:paraId="7DA66F97" w14:textId="558CB6AC" w:rsidR="00A62A83" w:rsidRPr="00422F13" w:rsidRDefault="00A62A83" w:rsidP="0078106C">
            <w:pPr>
              <w:tabs>
                <w:tab w:val="decimal" w:pos="740"/>
              </w:tabs>
              <w:spacing w:line="240" w:lineRule="atLeast"/>
              <w:ind w:left="-236" w:right="-60"/>
              <w:rPr>
                <w:rFonts w:ascii="Times New Roman" w:hAnsi="Times New Roman" w:cs="Times New Roman"/>
                <w:sz w:val="18"/>
                <w:szCs w:val="18"/>
              </w:rPr>
            </w:pPr>
            <w:r w:rsidRPr="0078106C">
              <w:rPr>
                <w:rFonts w:ascii="Times New Roman" w:hAnsi="Times New Roman" w:cs="Times New Roman"/>
                <w:sz w:val="18"/>
                <w:szCs w:val="18"/>
              </w:rPr>
              <w:t>-</w:t>
            </w:r>
          </w:p>
        </w:tc>
        <w:tc>
          <w:tcPr>
            <w:tcW w:w="270" w:type="dxa"/>
            <w:vAlign w:val="bottom"/>
          </w:tcPr>
          <w:p w14:paraId="7513DE7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vAlign w:val="bottom"/>
          </w:tcPr>
          <w:p w14:paraId="164ADA72" w14:textId="1248DA80"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color w:val="000000"/>
                <w:sz w:val="18"/>
                <w:szCs w:val="18"/>
              </w:rPr>
              <w:t>(410,992)</w:t>
            </w:r>
          </w:p>
        </w:tc>
      </w:tr>
      <w:tr w:rsidR="00AB19F1" w:rsidRPr="00422F13" w14:paraId="1E99357D" w14:textId="77777777" w:rsidTr="00144081">
        <w:trPr>
          <w:gridAfter w:val="2"/>
          <w:wAfter w:w="72" w:type="dxa"/>
          <w:cantSplit/>
        </w:trPr>
        <w:tc>
          <w:tcPr>
            <w:tcW w:w="3113" w:type="dxa"/>
          </w:tcPr>
          <w:p w14:paraId="79F960F6" w14:textId="408BA005"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Disposals</w:t>
            </w:r>
          </w:p>
        </w:tc>
        <w:tc>
          <w:tcPr>
            <w:tcW w:w="628" w:type="dxa"/>
          </w:tcPr>
          <w:p w14:paraId="6F09C762"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6532EAEB" w14:textId="0FF31733" w:rsidR="00A62A83" w:rsidRPr="00422F13" w:rsidRDefault="00A62A83" w:rsidP="0078106C">
            <w:pPr>
              <w:tabs>
                <w:tab w:val="decimal" w:pos="740"/>
              </w:tabs>
              <w:spacing w:line="240" w:lineRule="atLeast"/>
              <w:ind w:left="-236" w:right="-60"/>
              <w:rPr>
                <w:rFonts w:ascii="Times New Roman" w:hAnsi="Times New Roman" w:cs="Times New Roman"/>
                <w:sz w:val="18"/>
                <w:szCs w:val="18"/>
              </w:rPr>
            </w:pPr>
            <w:r w:rsidRPr="0078074E">
              <w:rPr>
                <w:rFonts w:ascii="Times New Roman" w:hAnsi="Times New Roman" w:cs="Times New Roman"/>
                <w:color w:val="000000"/>
                <w:sz w:val="18"/>
                <w:szCs w:val="18"/>
              </w:rPr>
              <w:t>-</w:t>
            </w:r>
          </w:p>
        </w:tc>
        <w:tc>
          <w:tcPr>
            <w:tcW w:w="270" w:type="dxa"/>
            <w:vAlign w:val="bottom"/>
          </w:tcPr>
          <w:p w14:paraId="6D6B1DF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416ABDAB" w14:textId="7BCDC9EE"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color w:val="000000"/>
                <w:sz w:val="18"/>
                <w:szCs w:val="18"/>
              </w:rPr>
              <w:t>81,386</w:t>
            </w:r>
          </w:p>
        </w:tc>
        <w:tc>
          <w:tcPr>
            <w:tcW w:w="270" w:type="dxa"/>
          </w:tcPr>
          <w:p w14:paraId="36FB10A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vAlign w:val="bottom"/>
          </w:tcPr>
          <w:p w14:paraId="58BBA898" w14:textId="20C89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r>
              <w:rPr>
                <w:rFonts w:ascii="Times New Roman" w:hAnsi="Times New Roman" w:cs="Times New Roman"/>
                <w:color w:val="000000"/>
                <w:sz w:val="18"/>
                <w:szCs w:val="18"/>
              </w:rPr>
              <w:t>1,635,602</w:t>
            </w:r>
          </w:p>
        </w:tc>
        <w:tc>
          <w:tcPr>
            <w:tcW w:w="270" w:type="dxa"/>
            <w:vAlign w:val="bottom"/>
          </w:tcPr>
          <w:p w14:paraId="323FB0B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vAlign w:val="bottom"/>
          </w:tcPr>
          <w:p w14:paraId="506AA8EE" w14:textId="4A676834" w:rsidR="00A62A83" w:rsidRPr="0078074E" w:rsidRDefault="00A62A83" w:rsidP="0078074E">
            <w:pPr>
              <w:tabs>
                <w:tab w:val="decimal" w:pos="979"/>
              </w:tabs>
              <w:spacing w:line="240" w:lineRule="atLeast"/>
              <w:ind w:left="-90" w:right="-115"/>
              <w:rPr>
                <w:rFonts w:ascii="Times New Roman" w:hAnsi="Times New Roman" w:cs="Times New Roman"/>
                <w:color w:val="000000"/>
                <w:sz w:val="18"/>
                <w:szCs w:val="18"/>
              </w:rPr>
            </w:pPr>
            <w:r>
              <w:rPr>
                <w:rFonts w:ascii="Times New Roman" w:hAnsi="Times New Roman" w:cs="Times New Roman"/>
                <w:color w:val="000000"/>
                <w:sz w:val="18"/>
                <w:szCs w:val="18"/>
              </w:rPr>
              <w:t>44,621</w:t>
            </w:r>
          </w:p>
        </w:tc>
        <w:tc>
          <w:tcPr>
            <w:tcW w:w="270" w:type="dxa"/>
            <w:vAlign w:val="bottom"/>
          </w:tcPr>
          <w:p w14:paraId="26DF8D8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vAlign w:val="bottom"/>
          </w:tcPr>
          <w:p w14:paraId="69443593" w14:textId="7C1560AA"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color w:val="000000"/>
                <w:sz w:val="18"/>
                <w:szCs w:val="18"/>
              </w:rPr>
              <w:t>34,111</w:t>
            </w:r>
          </w:p>
        </w:tc>
        <w:tc>
          <w:tcPr>
            <w:tcW w:w="270" w:type="dxa"/>
            <w:vAlign w:val="bottom"/>
          </w:tcPr>
          <w:p w14:paraId="78C82C94"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32632459" w14:textId="5B2A486D"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color w:val="000000"/>
                <w:sz w:val="18"/>
                <w:szCs w:val="18"/>
              </w:rPr>
              <w:t>5,920</w:t>
            </w:r>
          </w:p>
        </w:tc>
        <w:tc>
          <w:tcPr>
            <w:tcW w:w="270" w:type="dxa"/>
            <w:vAlign w:val="bottom"/>
          </w:tcPr>
          <w:p w14:paraId="20764A7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vAlign w:val="bottom"/>
          </w:tcPr>
          <w:p w14:paraId="751392CA" w14:textId="00296261" w:rsidR="00A62A83" w:rsidRPr="00422F13" w:rsidRDefault="00A62A83" w:rsidP="0078106C">
            <w:pPr>
              <w:tabs>
                <w:tab w:val="decimal" w:pos="740"/>
              </w:tabs>
              <w:spacing w:line="240" w:lineRule="atLeast"/>
              <w:ind w:left="-236" w:right="-60"/>
              <w:rPr>
                <w:rFonts w:ascii="Times New Roman" w:hAnsi="Times New Roman" w:cs="Times New Roman"/>
                <w:sz w:val="18"/>
                <w:szCs w:val="18"/>
              </w:rPr>
            </w:pPr>
            <w:r w:rsidRPr="0078106C">
              <w:rPr>
                <w:rFonts w:ascii="Times New Roman" w:hAnsi="Times New Roman" w:cs="Times New Roman"/>
                <w:sz w:val="18"/>
                <w:szCs w:val="18"/>
              </w:rPr>
              <w:t>-</w:t>
            </w:r>
          </w:p>
        </w:tc>
        <w:tc>
          <w:tcPr>
            <w:tcW w:w="270" w:type="dxa"/>
            <w:vAlign w:val="bottom"/>
          </w:tcPr>
          <w:p w14:paraId="0AF34E3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75" w:type="dxa"/>
            <w:vAlign w:val="bottom"/>
          </w:tcPr>
          <w:p w14:paraId="330D4191" w14:textId="4EAFE27A"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color w:val="000000"/>
                <w:sz w:val="18"/>
                <w:szCs w:val="18"/>
              </w:rPr>
              <w:t>1,801,640</w:t>
            </w:r>
          </w:p>
        </w:tc>
      </w:tr>
      <w:tr w:rsidR="00AB19F1" w:rsidRPr="00422F13" w14:paraId="07767482" w14:textId="77777777" w:rsidTr="00144081">
        <w:trPr>
          <w:gridAfter w:val="2"/>
          <w:wAfter w:w="72" w:type="dxa"/>
          <w:cantSplit/>
        </w:trPr>
        <w:tc>
          <w:tcPr>
            <w:tcW w:w="3113" w:type="dxa"/>
          </w:tcPr>
          <w:p w14:paraId="316D77B6" w14:textId="4786C8B8"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Effect of movements in exchange rates</w:t>
            </w:r>
          </w:p>
        </w:tc>
        <w:tc>
          <w:tcPr>
            <w:tcW w:w="628" w:type="dxa"/>
          </w:tcPr>
          <w:p w14:paraId="4F964214"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Borders>
              <w:bottom w:val="single" w:sz="4" w:space="0" w:color="auto"/>
            </w:tcBorders>
            <w:vAlign w:val="bottom"/>
          </w:tcPr>
          <w:p w14:paraId="5271E59C" w14:textId="4C9047D9" w:rsidR="00A62A83" w:rsidRPr="0078074E" w:rsidRDefault="00A62A83" w:rsidP="0078074E">
            <w:pPr>
              <w:tabs>
                <w:tab w:val="decimal" w:pos="979"/>
              </w:tabs>
              <w:spacing w:line="240" w:lineRule="atLeast"/>
              <w:ind w:left="-90" w:right="-90"/>
              <w:rPr>
                <w:rFonts w:ascii="Times New Roman" w:hAnsi="Times New Roman" w:cs="Times New Roman"/>
                <w:color w:val="000000"/>
                <w:sz w:val="18"/>
                <w:szCs w:val="18"/>
              </w:rPr>
            </w:pPr>
            <w:r>
              <w:rPr>
                <w:rFonts w:ascii="Times New Roman" w:hAnsi="Times New Roman" w:cs="Times New Roman"/>
                <w:color w:val="000000"/>
                <w:sz w:val="18"/>
                <w:szCs w:val="18"/>
              </w:rPr>
              <w:t>(59,690)</w:t>
            </w:r>
          </w:p>
        </w:tc>
        <w:tc>
          <w:tcPr>
            <w:tcW w:w="270" w:type="dxa"/>
            <w:vAlign w:val="bottom"/>
          </w:tcPr>
          <w:p w14:paraId="7682848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bottom w:val="single" w:sz="4" w:space="0" w:color="auto"/>
            </w:tcBorders>
            <w:vAlign w:val="bottom"/>
          </w:tcPr>
          <w:p w14:paraId="08236712" w14:textId="56213CC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color w:val="000000"/>
                <w:sz w:val="18"/>
                <w:szCs w:val="18"/>
              </w:rPr>
              <w:t>(548,765)</w:t>
            </w:r>
          </w:p>
        </w:tc>
        <w:tc>
          <w:tcPr>
            <w:tcW w:w="270" w:type="dxa"/>
            <w:vAlign w:val="bottom"/>
          </w:tcPr>
          <w:p w14:paraId="5135D53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Borders>
              <w:bottom w:val="single" w:sz="4" w:space="0" w:color="auto"/>
            </w:tcBorders>
            <w:vAlign w:val="bottom"/>
          </w:tcPr>
          <w:p w14:paraId="194150E3" w14:textId="54257C2D"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r>
              <w:rPr>
                <w:rFonts w:ascii="Times New Roman" w:hAnsi="Times New Roman" w:cs="Times New Roman"/>
                <w:color w:val="000000"/>
                <w:sz w:val="18"/>
                <w:szCs w:val="18"/>
              </w:rPr>
              <w:t>(5,346,</w:t>
            </w:r>
            <w:r>
              <w:rPr>
                <w:rFonts w:ascii="Times New Roman" w:hAnsi="Times New Roman" w:cstheme="minorBidi"/>
                <w:color w:val="000000"/>
                <w:sz w:val="18"/>
                <w:szCs w:val="18"/>
              </w:rPr>
              <w:t>193</w:t>
            </w:r>
            <w:r>
              <w:rPr>
                <w:rFonts w:ascii="Times New Roman" w:hAnsi="Times New Roman" w:cs="Times New Roman"/>
                <w:color w:val="000000"/>
                <w:sz w:val="18"/>
                <w:szCs w:val="18"/>
              </w:rPr>
              <w:t>)</w:t>
            </w:r>
          </w:p>
        </w:tc>
        <w:tc>
          <w:tcPr>
            <w:tcW w:w="270" w:type="dxa"/>
            <w:vAlign w:val="bottom"/>
          </w:tcPr>
          <w:p w14:paraId="79C8C6E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bottom w:val="single" w:sz="4" w:space="0" w:color="auto"/>
            </w:tcBorders>
            <w:vAlign w:val="bottom"/>
          </w:tcPr>
          <w:p w14:paraId="2682FC09" w14:textId="3D19BB0A" w:rsidR="00A62A83" w:rsidRPr="0078074E" w:rsidRDefault="00A62A83" w:rsidP="0078074E">
            <w:pPr>
              <w:tabs>
                <w:tab w:val="decimal" w:pos="979"/>
              </w:tabs>
              <w:spacing w:line="240" w:lineRule="atLeast"/>
              <w:ind w:left="-90" w:right="-115"/>
              <w:rPr>
                <w:rFonts w:ascii="Times New Roman" w:hAnsi="Times New Roman" w:cs="Times New Roman"/>
                <w:color w:val="000000"/>
                <w:sz w:val="18"/>
                <w:szCs w:val="18"/>
              </w:rPr>
            </w:pPr>
            <w:r>
              <w:rPr>
                <w:rFonts w:ascii="Times New Roman" w:hAnsi="Times New Roman" w:cs="Times New Roman"/>
                <w:color w:val="000000"/>
                <w:sz w:val="18"/>
                <w:szCs w:val="18"/>
              </w:rPr>
              <w:t>(68,936)</w:t>
            </w:r>
          </w:p>
        </w:tc>
        <w:tc>
          <w:tcPr>
            <w:tcW w:w="270" w:type="dxa"/>
            <w:vAlign w:val="bottom"/>
          </w:tcPr>
          <w:p w14:paraId="0A0BABA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Borders>
              <w:bottom w:val="single" w:sz="4" w:space="0" w:color="auto"/>
            </w:tcBorders>
            <w:vAlign w:val="bottom"/>
          </w:tcPr>
          <w:p w14:paraId="7CC40877" w14:textId="1F294FAB"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color w:val="000000"/>
                <w:sz w:val="18"/>
                <w:szCs w:val="18"/>
              </w:rPr>
              <w:t>(24,675)</w:t>
            </w:r>
          </w:p>
        </w:tc>
        <w:tc>
          <w:tcPr>
            <w:tcW w:w="270" w:type="dxa"/>
            <w:vAlign w:val="bottom"/>
          </w:tcPr>
          <w:p w14:paraId="0785BA4A"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Borders>
              <w:bottom w:val="single" w:sz="4" w:space="0" w:color="auto"/>
            </w:tcBorders>
            <w:vAlign w:val="bottom"/>
          </w:tcPr>
          <w:p w14:paraId="30486281" w14:textId="0EE20F38"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color w:val="000000"/>
                <w:sz w:val="18"/>
                <w:szCs w:val="18"/>
              </w:rPr>
              <w:t>(8,666)</w:t>
            </w:r>
          </w:p>
        </w:tc>
        <w:tc>
          <w:tcPr>
            <w:tcW w:w="270" w:type="dxa"/>
            <w:vAlign w:val="bottom"/>
          </w:tcPr>
          <w:p w14:paraId="63F7BC7D"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bottom w:val="single" w:sz="4" w:space="0" w:color="auto"/>
            </w:tcBorders>
            <w:vAlign w:val="bottom"/>
          </w:tcPr>
          <w:p w14:paraId="3206E825" w14:textId="116E7E62"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sidRPr="004560A8">
              <w:rPr>
                <w:rFonts w:ascii="Times New Roman" w:hAnsi="Times New Roman" w:cs="Times New Roman"/>
                <w:color w:val="000000"/>
                <w:sz w:val="18"/>
                <w:szCs w:val="18"/>
              </w:rPr>
              <w:t>(4,714)</w:t>
            </w:r>
          </w:p>
        </w:tc>
        <w:tc>
          <w:tcPr>
            <w:tcW w:w="270" w:type="dxa"/>
            <w:vAlign w:val="bottom"/>
          </w:tcPr>
          <w:p w14:paraId="4E049A0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75" w:type="dxa"/>
            <w:tcBorders>
              <w:bottom w:val="single" w:sz="4" w:space="0" w:color="auto"/>
            </w:tcBorders>
            <w:vAlign w:val="bottom"/>
          </w:tcPr>
          <w:p w14:paraId="2195B611" w14:textId="56F3416E"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color w:val="000000"/>
                <w:sz w:val="18"/>
                <w:szCs w:val="18"/>
              </w:rPr>
              <w:t>(6,061,639)</w:t>
            </w:r>
          </w:p>
        </w:tc>
      </w:tr>
      <w:tr w:rsidR="00AB19F1" w:rsidRPr="00422F13" w14:paraId="1BB95C8C" w14:textId="77777777" w:rsidTr="00144081">
        <w:trPr>
          <w:gridAfter w:val="2"/>
          <w:wAfter w:w="72" w:type="dxa"/>
          <w:cantSplit/>
        </w:trPr>
        <w:tc>
          <w:tcPr>
            <w:tcW w:w="3113" w:type="dxa"/>
          </w:tcPr>
          <w:p w14:paraId="2269EF74" w14:textId="18CF052D" w:rsidR="00A62A83" w:rsidRPr="00422F13" w:rsidRDefault="00A62A83">
            <w:pPr>
              <w:spacing w:line="240" w:lineRule="atLeast"/>
              <w:rPr>
                <w:rFonts w:ascii="Times New Roman" w:hAnsi="Times New Roman" w:cs="Times New Roman"/>
                <w:b/>
                <w:bCs/>
                <w:i/>
                <w:i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 December 20</w:t>
            </w:r>
            <w:r>
              <w:rPr>
                <w:rFonts w:ascii="Times New Roman" w:hAnsi="Times New Roman" w:cs="Times New Roman"/>
                <w:b/>
                <w:bCs/>
                <w:sz w:val="18"/>
                <w:szCs w:val="18"/>
              </w:rPr>
              <w:t>21</w:t>
            </w:r>
          </w:p>
        </w:tc>
        <w:tc>
          <w:tcPr>
            <w:tcW w:w="628" w:type="dxa"/>
          </w:tcPr>
          <w:p w14:paraId="5513E937"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Borders>
              <w:top w:val="single" w:sz="4" w:space="0" w:color="auto"/>
            </w:tcBorders>
            <w:vAlign w:val="bottom"/>
          </w:tcPr>
          <w:p w14:paraId="77E6C608" w14:textId="4D21EBE8" w:rsidR="00A62A83" w:rsidRPr="0078074E" w:rsidRDefault="00A62A83" w:rsidP="0078074E">
            <w:pPr>
              <w:tabs>
                <w:tab w:val="decimal" w:pos="979"/>
              </w:tabs>
              <w:spacing w:line="240" w:lineRule="atLeast"/>
              <w:ind w:left="-90" w:right="-90"/>
              <w:rPr>
                <w:rFonts w:ascii="Times New Roman" w:hAnsi="Times New Roman" w:cs="Times New Roman"/>
                <w:b/>
                <w:bCs/>
                <w:color w:val="000000"/>
                <w:sz w:val="18"/>
                <w:szCs w:val="18"/>
              </w:rPr>
            </w:pPr>
            <w:r w:rsidRPr="0078074E">
              <w:rPr>
                <w:rFonts w:ascii="Times New Roman" w:hAnsi="Times New Roman" w:cs="Times New Roman"/>
                <w:b/>
                <w:bCs/>
                <w:color w:val="000000"/>
                <w:sz w:val="18"/>
                <w:szCs w:val="18"/>
              </w:rPr>
              <w:t>(845,779)</w:t>
            </w:r>
          </w:p>
        </w:tc>
        <w:tc>
          <w:tcPr>
            <w:tcW w:w="270" w:type="dxa"/>
            <w:vAlign w:val="bottom"/>
          </w:tcPr>
          <w:p w14:paraId="6B48260D" w14:textId="77777777" w:rsidR="00A62A83" w:rsidRPr="0078074E" w:rsidRDefault="00A62A83" w:rsidP="0078074E">
            <w:pPr>
              <w:tabs>
                <w:tab w:val="decimal" w:pos="979"/>
              </w:tabs>
              <w:spacing w:line="240" w:lineRule="atLeast"/>
              <w:ind w:left="-90" w:right="-90"/>
              <w:rPr>
                <w:rFonts w:ascii="Times New Roman" w:hAnsi="Times New Roman" w:cs="Times New Roman"/>
                <w:b/>
                <w:bCs/>
                <w:color w:val="000000"/>
                <w:sz w:val="18"/>
                <w:szCs w:val="18"/>
              </w:rPr>
            </w:pPr>
          </w:p>
        </w:tc>
        <w:tc>
          <w:tcPr>
            <w:tcW w:w="1158" w:type="dxa"/>
            <w:tcBorders>
              <w:top w:val="single" w:sz="4" w:space="0" w:color="auto"/>
            </w:tcBorders>
            <w:vAlign w:val="bottom"/>
          </w:tcPr>
          <w:p w14:paraId="49E8B862" w14:textId="2964000B"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heme="minorBidi"/>
                <w:b/>
                <w:bCs/>
                <w:color w:val="000000"/>
                <w:sz w:val="18"/>
                <w:szCs w:val="18"/>
              </w:rPr>
              <w:t>(10,480,075)</w:t>
            </w:r>
          </w:p>
        </w:tc>
        <w:tc>
          <w:tcPr>
            <w:tcW w:w="270" w:type="dxa"/>
            <w:vAlign w:val="bottom"/>
          </w:tcPr>
          <w:p w14:paraId="7FF6649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Borders>
              <w:top w:val="single" w:sz="4" w:space="0" w:color="auto"/>
            </w:tcBorders>
            <w:vAlign w:val="bottom"/>
          </w:tcPr>
          <w:p w14:paraId="2A7DB84B" w14:textId="7C627AE3"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r>
              <w:rPr>
                <w:rFonts w:ascii="Times New Roman" w:hAnsi="Times New Roman" w:cs="Times New Roman"/>
                <w:b/>
                <w:bCs/>
                <w:color w:val="000000"/>
                <w:sz w:val="18"/>
                <w:szCs w:val="18"/>
              </w:rPr>
              <w:t>(104,109,116)</w:t>
            </w:r>
          </w:p>
        </w:tc>
        <w:tc>
          <w:tcPr>
            <w:tcW w:w="270" w:type="dxa"/>
            <w:vAlign w:val="bottom"/>
          </w:tcPr>
          <w:p w14:paraId="3413DB01"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top w:val="single" w:sz="4" w:space="0" w:color="auto"/>
            </w:tcBorders>
            <w:vAlign w:val="bottom"/>
          </w:tcPr>
          <w:p w14:paraId="78C59352" w14:textId="69114EF3" w:rsidR="00A62A83" w:rsidRPr="0078074E" w:rsidRDefault="00A62A83" w:rsidP="0078074E">
            <w:pPr>
              <w:tabs>
                <w:tab w:val="decimal" w:pos="979"/>
              </w:tabs>
              <w:spacing w:line="240" w:lineRule="atLeast"/>
              <w:ind w:left="-90" w:right="-115"/>
              <w:rPr>
                <w:rFonts w:ascii="Times New Roman" w:hAnsi="Times New Roman" w:cs="Times New Roman"/>
                <w:b/>
                <w:bCs/>
                <w:color w:val="000000"/>
                <w:sz w:val="18"/>
                <w:szCs w:val="18"/>
              </w:rPr>
            </w:pPr>
            <w:r>
              <w:rPr>
                <w:rFonts w:ascii="Times New Roman" w:hAnsi="Times New Roman" w:cs="Times New Roman"/>
                <w:b/>
                <w:bCs/>
                <w:color w:val="000000"/>
                <w:sz w:val="18"/>
                <w:szCs w:val="18"/>
              </w:rPr>
              <w:t>(2,012,909)</w:t>
            </w:r>
          </w:p>
        </w:tc>
        <w:tc>
          <w:tcPr>
            <w:tcW w:w="270" w:type="dxa"/>
            <w:vAlign w:val="bottom"/>
          </w:tcPr>
          <w:p w14:paraId="4EB1A87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Borders>
              <w:top w:val="single" w:sz="4" w:space="0" w:color="auto"/>
            </w:tcBorders>
            <w:vAlign w:val="bottom"/>
          </w:tcPr>
          <w:p w14:paraId="109820C4" w14:textId="580E9D1D"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b/>
                <w:bCs/>
                <w:color w:val="000000"/>
                <w:sz w:val="18"/>
                <w:szCs w:val="18"/>
              </w:rPr>
              <w:t>(418,806)</w:t>
            </w:r>
          </w:p>
        </w:tc>
        <w:tc>
          <w:tcPr>
            <w:tcW w:w="270" w:type="dxa"/>
            <w:vAlign w:val="bottom"/>
          </w:tcPr>
          <w:p w14:paraId="372DC2A4"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Borders>
              <w:top w:val="single" w:sz="4" w:space="0" w:color="auto"/>
            </w:tcBorders>
            <w:vAlign w:val="bottom"/>
          </w:tcPr>
          <w:p w14:paraId="7190D355" w14:textId="43AE3D66"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b/>
                <w:bCs/>
                <w:color w:val="000000"/>
                <w:sz w:val="18"/>
                <w:szCs w:val="18"/>
              </w:rPr>
              <w:t>(316,646)</w:t>
            </w:r>
          </w:p>
        </w:tc>
        <w:tc>
          <w:tcPr>
            <w:tcW w:w="270" w:type="dxa"/>
            <w:vAlign w:val="bottom"/>
          </w:tcPr>
          <w:p w14:paraId="5C08683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top w:val="single" w:sz="4" w:space="0" w:color="auto"/>
            </w:tcBorders>
            <w:vAlign w:val="bottom"/>
          </w:tcPr>
          <w:p w14:paraId="49926456" w14:textId="0E76400F"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b/>
                <w:bCs/>
                <w:color w:val="000000"/>
                <w:sz w:val="18"/>
                <w:szCs w:val="18"/>
              </w:rPr>
              <w:t>(46,572)</w:t>
            </w:r>
          </w:p>
        </w:tc>
        <w:tc>
          <w:tcPr>
            <w:tcW w:w="270" w:type="dxa"/>
            <w:vAlign w:val="bottom"/>
          </w:tcPr>
          <w:p w14:paraId="1020221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75" w:type="dxa"/>
            <w:tcBorders>
              <w:top w:val="single" w:sz="4" w:space="0" w:color="auto"/>
            </w:tcBorders>
            <w:vAlign w:val="bottom"/>
          </w:tcPr>
          <w:p w14:paraId="3BC8A6F2" w14:textId="6984364B"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b/>
                <w:bCs/>
                <w:color w:val="000000"/>
                <w:sz w:val="18"/>
                <w:szCs w:val="18"/>
              </w:rPr>
              <w:t>(118,229,903)</w:t>
            </w:r>
          </w:p>
        </w:tc>
      </w:tr>
      <w:tr w:rsidR="00A62A83" w:rsidRPr="00422F13" w14:paraId="3C800B29" w14:textId="77777777" w:rsidTr="0078074E">
        <w:trPr>
          <w:gridAfter w:val="1"/>
          <w:wAfter w:w="72" w:type="dxa"/>
          <w:cantSplit/>
        </w:trPr>
        <w:tc>
          <w:tcPr>
            <w:tcW w:w="3113" w:type="dxa"/>
          </w:tcPr>
          <w:p w14:paraId="55F4DCCA" w14:textId="59064A04"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Depreciation charge for the year</w:t>
            </w:r>
          </w:p>
        </w:tc>
        <w:tc>
          <w:tcPr>
            <w:tcW w:w="628" w:type="dxa"/>
          </w:tcPr>
          <w:p w14:paraId="2DC71E68"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4AE63A45" w14:textId="64CC2E57" w:rsidR="00A62A83" w:rsidRPr="00422F13" w:rsidRDefault="00A33F43" w:rsidP="0078074E">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(121,304)</w:t>
            </w:r>
          </w:p>
        </w:tc>
        <w:tc>
          <w:tcPr>
            <w:tcW w:w="270" w:type="dxa"/>
          </w:tcPr>
          <w:p w14:paraId="7D5655A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74202F9E" w14:textId="081A9F98" w:rsidR="00A62A83" w:rsidRPr="00422F13" w:rsidRDefault="00A33F43" w:rsidP="0078106C">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w:t>
            </w:r>
            <w:r w:rsidR="000D1FB9" w:rsidRPr="003D2436">
              <w:rPr>
                <w:rFonts w:ascii="Times New Roman" w:hAnsi="Times New Roman" w:cs="Times New Roman"/>
                <w:sz w:val="18"/>
                <w:szCs w:val="18"/>
              </w:rPr>
              <w:t>(1,</w:t>
            </w:r>
            <w:r w:rsidRPr="0078074E">
              <w:rPr>
                <w:rFonts w:ascii="Times New Roman" w:hAnsi="Times New Roman" w:cs="Times New Roman"/>
                <w:sz w:val="18"/>
                <w:szCs w:val="18"/>
              </w:rPr>
              <w:t>580,298</w:t>
            </w:r>
            <w:r w:rsidR="000D1FB9" w:rsidRPr="003D2436">
              <w:rPr>
                <w:rFonts w:ascii="Times New Roman" w:hAnsi="Times New Roman" w:cs="Times New Roman"/>
                <w:sz w:val="18"/>
                <w:szCs w:val="18"/>
              </w:rPr>
              <w:t>)</w:t>
            </w:r>
          </w:p>
        </w:tc>
        <w:tc>
          <w:tcPr>
            <w:tcW w:w="270" w:type="dxa"/>
          </w:tcPr>
          <w:p w14:paraId="11CFC5B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6AE01CE5" w14:textId="69DA9BA3" w:rsidR="00A62A83" w:rsidRPr="00422F13" w:rsidRDefault="00A33F43" w:rsidP="0078074E">
            <w:pPr>
              <w:tabs>
                <w:tab w:val="decimal" w:pos="976"/>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w:t>
            </w:r>
            <w:r w:rsidR="004F4CA8" w:rsidRPr="003D2436">
              <w:rPr>
                <w:rFonts w:ascii="Times New Roman" w:hAnsi="Times New Roman" w:cs="Times New Roman"/>
                <w:sz w:val="18"/>
                <w:szCs w:val="18"/>
              </w:rPr>
              <w:t>(18,</w:t>
            </w:r>
            <w:r w:rsidR="0043525A" w:rsidRPr="0043525A">
              <w:rPr>
                <w:rFonts w:ascii="Times New Roman" w:hAnsi="Times New Roman" w:cs="Times New Roman"/>
                <w:sz w:val="18"/>
                <w:szCs w:val="18"/>
              </w:rPr>
              <w:t>224,419</w:t>
            </w:r>
            <w:r w:rsidR="004F4CA8" w:rsidRPr="003D2436">
              <w:rPr>
                <w:rFonts w:ascii="Times New Roman" w:hAnsi="Times New Roman" w:cs="Times New Roman"/>
                <w:sz w:val="18"/>
                <w:szCs w:val="18"/>
              </w:rPr>
              <w:t>)</w:t>
            </w:r>
          </w:p>
        </w:tc>
        <w:tc>
          <w:tcPr>
            <w:tcW w:w="270" w:type="dxa"/>
          </w:tcPr>
          <w:p w14:paraId="32C1783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432E0670" w14:textId="5E9C1C6A" w:rsidR="00A62A83" w:rsidRPr="0078074E" w:rsidRDefault="00A33F43" w:rsidP="0078074E">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(411,068</w:t>
            </w:r>
            <w:r w:rsidR="00D51C2B" w:rsidRPr="0078074E">
              <w:rPr>
                <w:rFonts w:ascii="Times New Roman" w:hAnsi="Times New Roman" w:cs="Times New Roman"/>
                <w:color w:val="000000"/>
                <w:sz w:val="18"/>
                <w:szCs w:val="18"/>
              </w:rPr>
              <w:t>)</w:t>
            </w:r>
          </w:p>
        </w:tc>
        <w:tc>
          <w:tcPr>
            <w:tcW w:w="270" w:type="dxa"/>
          </w:tcPr>
          <w:p w14:paraId="57B9C77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0D25CC5E" w14:textId="41F5E516" w:rsidR="00A62A83" w:rsidRPr="0078074E" w:rsidRDefault="00A33F43" w:rsidP="0078106C">
            <w:pPr>
              <w:tabs>
                <w:tab w:val="decimal" w:pos="979"/>
              </w:tabs>
              <w:spacing w:line="240" w:lineRule="atLeast"/>
              <w:ind w:left="-108" w:right="-117"/>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w:t>
            </w:r>
            <w:r w:rsidR="008E0B7A" w:rsidRPr="008E0B7A">
              <w:rPr>
                <w:rFonts w:ascii="Times New Roman" w:hAnsi="Times New Roman" w:cs="Times New Roman"/>
                <w:color w:val="000000"/>
                <w:sz w:val="18"/>
                <w:szCs w:val="18"/>
              </w:rPr>
              <w:t xml:space="preserve"> (53,371)</w:t>
            </w:r>
          </w:p>
        </w:tc>
        <w:tc>
          <w:tcPr>
            <w:tcW w:w="270" w:type="dxa"/>
          </w:tcPr>
          <w:p w14:paraId="7E1DE519"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5BEADDB3" w14:textId="288D7D6A" w:rsidR="00A62A83" w:rsidRPr="0078074E" w:rsidRDefault="00A33F43" w:rsidP="0078106C">
            <w:pPr>
              <w:tabs>
                <w:tab w:val="decimal" w:pos="979"/>
              </w:tabs>
              <w:spacing w:line="240" w:lineRule="atLeast"/>
              <w:ind w:left="-108" w:right="-117"/>
              <w:rPr>
                <w:rFonts w:ascii="Times New Roman" w:hAnsi="Times New Roman" w:cstheme="minorBidi"/>
                <w:color w:val="000000"/>
                <w:sz w:val="18"/>
                <w:szCs w:val="18"/>
              </w:rPr>
            </w:pPr>
            <w:r w:rsidRPr="0078074E">
              <w:rPr>
                <w:rFonts w:ascii="Times New Roman" w:hAnsi="Times New Roman" w:cstheme="minorBidi"/>
                <w:color w:val="000000"/>
                <w:sz w:val="18"/>
                <w:szCs w:val="18"/>
              </w:rPr>
              <w:t xml:space="preserve"> (67,616)</w:t>
            </w:r>
          </w:p>
        </w:tc>
        <w:tc>
          <w:tcPr>
            <w:tcW w:w="270" w:type="dxa"/>
          </w:tcPr>
          <w:p w14:paraId="5C48125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53F4662D" w14:textId="01114251" w:rsidR="00A62A83" w:rsidRPr="00422F13" w:rsidRDefault="00D522DE" w:rsidP="0078074E">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200ACA1" w14:textId="77777777" w:rsidR="00A62A83" w:rsidRPr="00422F13" w:rsidRDefault="00A62A83" w:rsidP="0078074E">
            <w:pPr>
              <w:tabs>
                <w:tab w:val="decimal" w:pos="740"/>
              </w:tabs>
              <w:spacing w:line="240" w:lineRule="atLeast"/>
              <w:ind w:left="-236" w:right="-60"/>
              <w:rPr>
                <w:rFonts w:ascii="Times New Roman" w:hAnsi="Times New Roman" w:cs="Times New Roman"/>
                <w:sz w:val="18"/>
                <w:szCs w:val="18"/>
              </w:rPr>
            </w:pPr>
          </w:p>
        </w:tc>
        <w:tc>
          <w:tcPr>
            <w:tcW w:w="1247" w:type="dxa"/>
            <w:gridSpan w:val="2"/>
          </w:tcPr>
          <w:p w14:paraId="4EEB85FD" w14:textId="5711110A" w:rsidR="00A62A83" w:rsidRPr="0078074E" w:rsidRDefault="00A33F43" w:rsidP="0078106C">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w:t>
            </w:r>
            <w:r w:rsidR="00D44285" w:rsidRPr="0078074E">
              <w:rPr>
                <w:rFonts w:ascii="Times New Roman" w:hAnsi="Times New Roman" w:cs="Times New Roman"/>
                <w:color w:val="000000"/>
                <w:sz w:val="18"/>
                <w:szCs w:val="18"/>
              </w:rPr>
              <w:t>(20,</w:t>
            </w:r>
            <w:r w:rsidRPr="0078074E">
              <w:rPr>
                <w:rFonts w:ascii="Times New Roman" w:hAnsi="Times New Roman" w:cs="Times New Roman"/>
                <w:color w:val="000000"/>
                <w:sz w:val="18"/>
                <w:szCs w:val="18"/>
              </w:rPr>
              <w:t>458,076</w:t>
            </w:r>
            <w:r w:rsidR="00D44285" w:rsidRPr="0078074E">
              <w:rPr>
                <w:rFonts w:ascii="Times New Roman" w:hAnsi="Times New Roman" w:cs="Times New Roman"/>
                <w:color w:val="000000"/>
                <w:sz w:val="18"/>
                <w:szCs w:val="18"/>
              </w:rPr>
              <w:t>)</w:t>
            </w:r>
          </w:p>
        </w:tc>
      </w:tr>
      <w:tr w:rsidR="00A62A83" w:rsidRPr="00422F13" w14:paraId="1F694E8D" w14:textId="77777777" w:rsidTr="0078074E">
        <w:trPr>
          <w:gridAfter w:val="1"/>
          <w:wAfter w:w="72" w:type="dxa"/>
          <w:cantSplit/>
        </w:trPr>
        <w:tc>
          <w:tcPr>
            <w:tcW w:w="3113" w:type="dxa"/>
          </w:tcPr>
          <w:p w14:paraId="7081BCCC" w14:textId="61525DE8"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Impairment losses</w:t>
            </w:r>
          </w:p>
        </w:tc>
        <w:tc>
          <w:tcPr>
            <w:tcW w:w="628" w:type="dxa"/>
          </w:tcPr>
          <w:p w14:paraId="3C34C07E"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4EC96848" w14:textId="44C79C0D" w:rsidR="00A62A83" w:rsidRPr="00422F13" w:rsidRDefault="00A33F43" w:rsidP="0078074E">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(180,609)</w:t>
            </w:r>
          </w:p>
        </w:tc>
        <w:tc>
          <w:tcPr>
            <w:tcW w:w="270" w:type="dxa"/>
          </w:tcPr>
          <w:p w14:paraId="1FB2691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1A75CC5B" w14:textId="38BA7C62" w:rsidR="00A62A83" w:rsidRPr="00422F13" w:rsidRDefault="00A33F43" w:rsidP="0078106C">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(493,474)</w:t>
            </w:r>
          </w:p>
        </w:tc>
        <w:tc>
          <w:tcPr>
            <w:tcW w:w="270" w:type="dxa"/>
          </w:tcPr>
          <w:p w14:paraId="342D795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4F9557AC" w14:textId="46B69E5C" w:rsidR="00A62A83" w:rsidRPr="00422F13" w:rsidRDefault="00A33F43" w:rsidP="0078074E">
            <w:pPr>
              <w:tabs>
                <w:tab w:val="decimal" w:pos="976"/>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(6,377,737)</w:t>
            </w:r>
          </w:p>
        </w:tc>
        <w:tc>
          <w:tcPr>
            <w:tcW w:w="270" w:type="dxa"/>
          </w:tcPr>
          <w:p w14:paraId="2F51437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5B9702BA" w14:textId="66E610C0" w:rsidR="00A62A83" w:rsidRPr="0078074E" w:rsidRDefault="00A33F43" w:rsidP="0078074E">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(97,692)</w:t>
            </w:r>
          </w:p>
        </w:tc>
        <w:tc>
          <w:tcPr>
            <w:tcW w:w="270" w:type="dxa"/>
          </w:tcPr>
          <w:p w14:paraId="4B507E2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6A036252" w14:textId="231D9415" w:rsidR="00A62A83" w:rsidRPr="0078074E" w:rsidRDefault="00A33F43" w:rsidP="0078106C">
            <w:pPr>
              <w:tabs>
                <w:tab w:val="decimal" w:pos="979"/>
              </w:tabs>
              <w:spacing w:line="240" w:lineRule="atLeast"/>
              <w:ind w:left="-108" w:right="-117"/>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(5,354)</w:t>
            </w:r>
          </w:p>
        </w:tc>
        <w:tc>
          <w:tcPr>
            <w:tcW w:w="270" w:type="dxa"/>
          </w:tcPr>
          <w:p w14:paraId="1EDFD5AF"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0C1551A6" w14:textId="588FF44C" w:rsidR="00A62A83" w:rsidRPr="0078074E" w:rsidRDefault="00A33F43" w:rsidP="0078106C">
            <w:pPr>
              <w:tabs>
                <w:tab w:val="decimal" w:pos="979"/>
              </w:tabs>
              <w:spacing w:line="240" w:lineRule="atLeast"/>
              <w:ind w:left="-108" w:right="-117"/>
              <w:rPr>
                <w:rFonts w:ascii="Times New Roman" w:hAnsi="Times New Roman" w:cstheme="minorBidi"/>
                <w:color w:val="000000"/>
                <w:sz w:val="18"/>
                <w:szCs w:val="18"/>
              </w:rPr>
            </w:pPr>
            <w:r w:rsidRPr="0078074E">
              <w:rPr>
                <w:rFonts w:ascii="Times New Roman" w:hAnsi="Times New Roman" w:cstheme="minorBidi"/>
                <w:color w:val="000000"/>
                <w:sz w:val="18"/>
                <w:szCs w:val="18"/>
              </w:rPr>
              <w:t xml:space="preserve"> (287,542)</w:t>
            </w:r>
          </w:p>
        </w:tc>
        <w:tc>
          <w:tcPr>
            <w:tcW w:w="270" w:type="dxa"/>
          </w:tcPr>
          <w:p w14:paraId="28EA143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71548D5" w14:textId="7D15199C" w:rsidR="00A62A83" w:rsidRPr="00422F13" w:rsidRDefault="008B3AAC" w:rsidP="0078106C">
            <w:pPr>
              <w:tabs>
                <w:tab w:val="decimal" w:pos="979"/>
              </w:tabs>
              <w:spacing w:line="240" w:lineRule="atLeast"/>
              <w:ind w:left="-90" w:right="-115"/>
              <w:rPr>
                <w:rFonts w:ascii="Times New Roman" w:hAnsi="Times New Roman" w:cs="Times New Roman"/>
                <w:sz w:val="18"/>
                <w:szCs w:val="18"/>
              </w:rPr>
            </w:pPr>
            <w:r w:rsidRPr="008B3AAC">
              <w:rPr>
                <w:rFonts w:ascii="Times New Roman" w:hAnsi="Times New Roman" w:cs="Times New Roman"/>
                <w:sz w:val="18"/>
                <w:szCs w:val="18"/>
              </w:rPr>
              <w:t>(281,42</w:t>
            </w:r>
            <w:r w:rsidR="002178DE">
              <w:rPr>
                <w:rFonts w:ascii="Times New Roman" w:hAnsi="Times New Roman" w:cs="Times New Roman"/>
                <w:sz w:val="18"/>
                <w:szCs w:val="18"/>
              </w:rPr>
              <w:t>8</w:t>
            </w:r>
            <w:r w:rsidR="00D522DE" w:rsidRPr="00D522DE">
              <w:rPr>
                <w:rFonts w:ascii="Times New Roman" w:hAnsi="Times New Roman" w:cs="Times New Roman"/>
                <w:sz w:val="18"/>
                <w:szCs w:val="18"/>
              </w:rPr>
              <w:t>)</w:t>
            </w:r>
          </w:p>
        </w:tc>
        <w:tc>
          <w:tcPr>
            <w:tcW w:w="270" w:type="dxa"/>
          </w:tcPr>
          <w:p w14:paraId="4697F39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4E68A406" w14:textId="2D847A39" w:rsidR="00A62A83" w:rsidRPr="0078074E" w:rsidRDefault="00A33F43" w:rsidP="0078106C">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w:t>
            </w:r>
            <w:r w:rsidR="00D44285" w:rsidRPr="0078074E">
              <w:rPr>
                <w:rFonts w:ascii="Times New Roman" w:hAnsi="Times New Roman" w:cs="Times New Roman"/>
                <w:color w:val="000000"/>
                <w:sz w:val="18"/>
                <w:szCs w:val="18"/>
              </w:rPr>
              <w:t>(7,</w:t>
            </w:r>
            <w:r w:rsidRPr="0078074E">
              <w:rPr>
                <w:rFonts w:ascii="Times New Roman" w:hAnsi="Times New Roman" w:cs="Times New Roman"/>
                <w:color w:val="000000"/>
                <w:sz w:val="18"/>
                <w:szCs w:val="18"/>
              </w:rPr>
              <w:t>723,83</w:t>
            </w:r>
            <w:r w:rsidR="002178DE">
              <w:rPr>
                <w:rFonts w:ascii="Times New Roman" w:hAnsi="Times New Roman" w:cs="Times New Roman"/>
                <w:color w:val="000000"/>
                <w:sz w:val="18"/>
                <w:szCs w:val="18"/>
              </w:rPr>
              <w:t>6</w:t>
            </w:r>
            <w:r w:rsidR="00D44285" w:rsidRPr="0078074E">
              <w:rPr>
                <w:rFonts w:ascii="Times New Roman" w:hAnsi="Times New Roman" w:cs="Times New Roman"/>
                <w:color w:val="000000"/>
                <w:sz w:val="18"/>
                <w:szCs w:val="18"/>
              </w:rPr>
              <w:t>)</w:t>
            </w:r>
          </w:p>
        </w:tc>
      </w:tr>
      <w:tr w:rsidR="00A62A83" w:rsidRPr="00422F13" w14:paraId="30B75A60" w14:textId="77777777" w:rsidTr="0078074E">
        <w:trPr>
          <w:gridAfter w:val="1"/>
          <w:wAfter w:w="72" w:type="dxa"/>
          <w:cantSplit/>
        </w:trPr>
        <w:tc>
          <w:tcPr>
            <w:tcW w:w="3113" w:type="dxa"/>
          </w:tcPr>
          <w:p w14:paraId="68E76E25" w14:textId="2FE9810C"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628" w:type="dxa"/>
          </w:tcPr>
          <w:p w14:paraId="117973C9"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7B5BA089" w14:textId="764A2936" w:rsidR="00A62A83" w:rsidRPr="00422F13" w:rsidRDefault="00A33F43" w:rsidP="0078074E">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(157)</w:t>
            </w:r>
          </w:p>
        </w:tc>
        <w:tc>
          <w:tcPr>
            <w:tcW w:w="270" w:type="dxa"/>
          </w:tcPr>
          <w:p w14:paraId="052AA2A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4FAEB64F" w14:textId="161BE359" w:rsidR="00A62A83" w:rsidRPr="00422F13" w:rsidRDefault="00A33F43" w:rsidP="0078106C">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(29,400)</w:t>
            </w:r>
          </w:p>
        </w:tc>
        <w:tc>
          <w:tcPr>
            <w:tcW w:w="270" w:type="dxa"/>
          </w:tcPr>
          <w:p w14:paraId="7C94E62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774DCD10" w14:textId="46ED8202" w:rsidR="00A62A83" w:rsidRPr="00422F13" w:rsidRDefault="00A33F43" w:rsidP="0078074E">
            <w:pPr>
              <w:tabs>
                <w:tab w:val="decimal" w:pos="976"/>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(2,023,641)</w:t>
            </w:r>
          </w:p>
        </w:tc>
        <w:tc>
          <w:tcPr>
            <w:tcW w:w="270" w:type="dxa"/>
          </w:tcPr>
          <w:p w14:paraId="7EC0E4D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4918A41D" w14:textId="20A154CE" w:rsidR="00A62A83" w:rsidRPr="0078074E" w:rsidRDefault="00A33F43" w:rsidP="0078074E">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626,201 </w:t>
            </w:r>
          </w:p>
        </w:tc>
        <w:tc>
          <w:tcPr>
            <w:tcW w:w="270" w:type="dxa"/>
          </w:tcPr>
          <w:p w14:paraId="515CBE6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6E027041" w14:textId="683F20A6" w:rsidR="00A62A83" w:rsidRPr="0078074E" w:rsidRDefault="00A33F43" w:rsidP="0078106C">
            <w:pPr>
              <w:tabs>
                <w:tab w:val="decimal" w:pos="979"/>
              </w:tabs>
              <w:spacing w:line="240" w:lineRule="atLeast"/>
              <w:ind w:left="-108" w:right="-117"/>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10,568</w:t>
            </w:r>
          </w:p>
        </w:tc>
        <w:tc>
          <w:tcPr>
            <w:tcW w:w="270" w:type="dxa"/>
          </w:tcPr>
          <w:p w14:paraId="6E9955D6"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0B7EE60F" w14:textId="58D47AE3" w:rsidR="00A62A83" w:rsidRPr="0078074E" w:rsidRDefault="00A33F43" w:rsidP="0078074E">
            <w:pPr>
              <w:tabs>
                <w:tab w:val="decimal" w:pos="740"/>
              </w:tabs>
              <w:spacing w:line="240" w:lineRule="atLeast"/>
              <w:ind w:left="-236" w:right="-60"/>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w:t>
            </w:r>
          </w:p>
        </w:tc>
        <w:tc>
          <w:tcPr>
            <w:tcW w:w="270" w:type="dxa"/>
          </w:tcPr>
          <w:p w14:paraId="1E4C95E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7B1FB18E" w14:textId="33C1FA03" w:rsidR="00A62A83" w:rsidRPr="00422F13" w:rsidRDefault="00D522DE" w:rsidP="0078074E">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9EB915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2D33A114" w14:textId="6A7B3698" w:rsidR="00A62A83" w:rsidRPr="0078074E" w:rsidRDefault="00A33F43" w:rsidP="0078106C">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(1,416,429)</w:t>
            </w:r>
          </w:p>
        </w:tc>
      </w:tr>
      <w:tr w:rsidR="00A62A83" w:rsidRPr="00422F13" w14:paraId="252C7908" w14:textId="77777777" w:rsidTr="0078074E">
        <w:trPr>
          <w:gridAfter w:val="1"/>
          <w:wAfter w:w="72" w:type="dxa"/>
          <w:cantSplit/>
        </w:trPr>
        <w:tc>
          <w:tcPr>
            <w:tcW w:w="3113" w:type="dxa"/>
          </w:tcPr>
          <w:p w14:paraId="5DB4A841" w14:textId="2C087530"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Disposals</w:t>
            </w:r>
          </w:p>
        </w:tc>
        <w:tc>
          <w:tcPr>
            <w:tcW w:w="628" w:type="dxa"/>
          </w:tcPr>
          <w:p w14:paraId="76A7B421"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1AB6531F" w14:textId="13EA6726" w:rsidR="00A62A83" w:rsidRPr="00422F13" w:rsidRDefault="00A33F43" w:rsidP="0078074E">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71 </w:t>
            </w:r>
          </w:p>
        </w:tc>
        <w:tc>
          <w:tcPr>
            <w:tcW w:w="270" w:type="dxa"/>
          </w:tcPr>
          <w:p w14:paraId="5F9F8CE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06EE3093" w14:textId="2283CEEF" w:rsidR="00A62A83" w:rsidRPr="00422F13" w:rsidRDefault="00A33F43" w:rsidP="0078106C">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62,696 </w:t>
            </w:r>
          </w:p>
        </w:tc>
        <w:tc>
          <w:tcPr>
            <w:tcW w:w="270" w:type="dxa"/>
          </w:tcPr>
          <w:p w14:paraId="7ACA2E0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395485FB" w14:textId="35A66E28" w:rsidR="00A62A83" w:rsidRPr="00422F13" w:rsidRDefault="00A33F43" w:rsidP="0078074E">
            <w:pPr>
              <w:tabs>
                <w:tab w:val="decimal" w:pos="976"/>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324,861 </w:t>
            </w:r>
          </w:p>
        </w:tc>
        <w:tc>
          <w:tcPr>
            <w:tcW w:w="270" w:type="dxa"/>
          </w:tcPr>
          <w:p w14:paraId="7AA4B3F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1B980283" w14:textId="4CDCCB5F" w:rsidR="00A62A83" w:rsidRPr="0078074E" w:rsidRDefault="00A33F43" w:rsidP="0078074E">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34,422 </w:t>
            </w:r>
          </w:p>
        </w:tc>
        <w:tc>
          <w:tcPr>
            <w:tcW w:w="270" w:type="dxa"/>
          </w:tcPr>
          <w:p w14:paraId="31A52D0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28BD9D1E" w14:textId="4D72E95B" w:rsidR="00A62A83" w:rsidRPr="0078074E" w:rsidRDefault="00A33F43" w:rsidP="0078106C">
            <w:pPr>
              <w:tabs>
                <w:tab w:val="decimal" w:pos="979"/>
              </w:tabs>
              <w:spacing w:line="240" w:lineRule="atLeast"/>
              <w:ind w:left="-108" w:right="-117"/>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34,846</w:t>
            </w:r>
          </w:p>
        </w:tc>
        <w:tc>
          <w:tcPr>
            <w:tcW w:w="270" w:type="dxa"/>
          </w:tcPr>
          <w:p w14:paraId="0D41627D"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206C200A" w14:textId="4C6F2CD6" w:rsidR="00A62A83" w:rsidRPr="0078074E" w:rsidRDefault="00A33F43" w:rsidP="0078106C">
            <w:pPr>
              <w:tabs>
                <w:tab w:val="decimal" w:pos="979"/>
              </w:tabs>
              <w:spacing w:line="240" w:lineRule="atLeast"/>
              <w:ind w:left="-108" w:right="-117"/>
              <w:rPr>
                <w:rFonts w:ascii="Times New Roman" w:hAnsi="Times New Roman" w:cstheme="minorBidi"/>
                <w:color w:val="000000"/>
                <w:sz w:val="18"/>
                <w:szCs w:val="18"/>
              </w:rPr>
            </w:pPr>
            <w:r w:rsidRPr="0078074E">
              <w:rPr>
                <w:rFonts w:ascii="Times New Roman" w:hAnsi="Times New Roman" w:cstheme="minorBidi"/>
                <w:color w:val="000000"/>
                <w:sz w:val="18"/>
                <w:szCs w:val="18"/>
              </w:rPr>
              <w:t xml:space="preserve"> 863</w:t>
            </w:r>
          </w:p>
        </w:tc>
        <w:tc>
          <w:tcPr>
            <w:tcW w:w="270" w:type="dxa"/>
          </w:tcPr>
          <w:p w14:paraId="6F15F62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891EE52" w14:textId="40F0C60C" w:rsidR="00A62A83" w:rsidRPr="00422F13" w:rsidRDefault="00D522DE" w:rsidP="0078074E">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1708ED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662499C8" w14:textId="6017F358" w:rsidR="00A62A83" w:rsidRPr="0078074E" w:rsidRDefault="00A33F43" w:rsidP="0078106C">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457,759 </w:t>
            </w:r>
          </w:p>
        </w:tc>
      </w:tr>
      <w:tr w:rsidR="008C1285" w:rsidRPr="00422F13" w14:paraId="1D209D0D" w14:textId="77777777" w:rsidTr="00893A8D">
        <w:trPr>
          <w:cantSplit/>
        </w:trPr>
        <w:tc>
          <w:tcPr>
            <w:tcW w:w="3113" w:type="dxa"/>
          </w:tcPr>
          <w:p w14:paraId="6D69DBB0" w14:textId="5B848562" w:rsidR="00A62A83" w:rsidRPr="00422F13" w:rsidRDefault="00A62A8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Effect of movements in exchange rates</w:t>
            </w:r>
          </w:p>
        </w:tc>
        <w:tc>
          <w:tcPr>
            <w:tcW w:w="628" w:type="dxa"/>
          </w:tcPr>
          <w:p w14:paraId="111DD8F7"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Borders>
              <w:bottom w:val="single" w:sz="4" w:space="0" w:color="auto"/>
            </w:tcBorders>
          </w:tcPr>
          <w:p w14:paraId="4119301B" w14:textId="40EC52B2" w:rsidR="00A62A83" w:rsidRPr="00422F13" w:rsidRDefault="00A33F43" w:rsidP="0078074E">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(15,573)</w:t>
            </w:r>
          </w:p>
        </w:tc>
        <w:tc>
          <w:tcPr>
            <w:tcW w:w="270" w:type="dxa"/>
          </w:tcPr>
          <w:p w14:paraId="7E57545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bottom w:val="single" w:sz="4" w:space="0" w:color="auto"/>
            </w:tcBorders>
          </w:tcPr>
          <w:p w14:paraId="774CB52C" w14:textId="452D5958" w:rsidR="00A62A83" w:rsidRPr="00422F13" w:rsidRDefault="00A33F43" w:rsidP="0078106C">
            <w:pPr>
              <w:tabs>
                <w:tab w:val="decimal" w:pos="979"/>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61,860 </w:t>
            </w:r>
          </w:p>
        </w:tc>
        <w:tc>
          <w:tcPr>
            <w:tcW w:w="270" w:type="dxa"/>
          </w:tcPr>
          <w:p w14:paraId="54CF522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Borders>
              <w:bottom w:val="single" w:sz="4" w:space="0" w:color="auto"/>
            </w:tcBorders>
          </w:tcPr>
          <w:p w14:paraId="308F2458" w14:textId="2119E097" w:rsidR="00A62A83" w:rsidRPr="00422F13" w:rsidRDefault="00A33F43" w:rsidP="0078074E">
            <w:pPr>
              <w:tabs>
                <w:tab w:val="decimal" w:pos="976"/>
              </w:tabs>
              <w:spacing w:line="240" w:lineRule="atLeast"/>
              <w:ind w:left="-90" w:right="-90"/>
              <w:rPr>
                <w:rFonts w:ascii="Times New Roman" w:hAnsi="Times New Roman" w:cs="Times New Roman"/>
                <w:sz w:val="18"/>
                <w:szCs w:val="18"/>
              </w:rPr>
            </w:pPr>
            <w:r w:rsidRPr="0078074E">
              <w:rPr>
                <w:rFonts w:ascii="Times New Roman" w:hAnsi="Times New Roman" w:cs="Times New Roman"/>
                <w:sz w:val="18"/>
                <w:szCs w:val="18"/>
              </w:rPr>
              <w:t xml:space="preserve"> </w:t>
            </w:r>
            <w:r w:rsidR="0040283F" w:rsidRPr="0040283F">
              <w:rPr>
                <w:rFonts w:ascii="Times New Roman" w:hAnsi="Times New Roman" w:cs="Times New Roman"/>
                <w:sz w:val="18"/>
                <w:szCs w:val="18"/>
              </w:rPr>
              <w:t xml:space="preserve"> 32,306</w:t>
            </w:r>
          </w:p>
        </w:tc>
        <w:tc>
          <w:tcPr>
            <w:tcW w:w="270" w:type="dxa"/>
          </w:tcPr>
          <w:p w14:paraId="7E7201B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bottom w:val="single" w:sz="4" w:space="0" w:color="auto"/>
            </w:tcBorders>
          </w:tcPr>
          <w:p w14:paraId="76B8705E" w14:textId="02748E20" w:rsidR="00A62A83" w:rsidRPr="0078074E" w:rsidRDefault="00A33F43" w:rsidP="0078074E">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22,731 </w:t>
            </w:r>
          </w:p>
        </w:tc>
        <w:tc>
          <w:tcPr>
            <w:tcW w:w="270" w:type="dxa"/>
          </w:tcPr>
          <w:p w14:paraId="1CBBAA7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Borders>
              <w:bottom w:val="single" w:sz="4" w:space="0" w:color="auto"/>
            </w:tcBorders>
          </w:tcPr>
          <w:p w14:paraId="6687EC8D" w14:textId="757183B3" w:rsidR="00A62A83" w:rsidRPr="0078074E" w:rsidRDefault="008E0B7A" w:rsidP="0078106C">
            <w:pPr>
              <w:tabs>
                <w:tab w:val="decimal" w:pos="979"/>
              </w:tabs>
              <w:spacing w:line="240" w:lineRule="atLeast"/>
              <w:ind w:left="-108" w:right="-117"/>
              <w:rPr>
                <w:rFonts w:ascii="Times New Roman" w:hAnsi="Times New Roman" w:cs="Times New Roman"/>
                <w:color w:val="000000"/>
                <w:sz w:val="18"/>
                <w:szCs w:val="18"/>
              </w:rPr>
            </w:pPr>
            <w:r w:rsidRPr="008E0B7A">
              <w:rPr>
                <w:rFonts w:ascii="Times New Roman" w:hAnsi="Times New Roman" w:cs="Times New Roman"/>
                <w:color w:val="000000"/>
                <w:sz w:val="18"/>
                <w:szCs w:val="18"/>
              </w:rPr>
              <w:t>(401)</w:t>
            </w:r>
          </w:p>
        </w:tc>
        <w:tc>
          <w:tcPr>
            <w:tcW w:w="270" w:type="dxa"/>
          </w:tcPr>
          <w:p w14:paraId="078ABC16"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Borders>
              <w:bottom w:val="single" w:sz="4" w:space="0" w:color="auto"/>
            </w:tcBorders>
          </w:tcPr>
          <w:p w14:paraId="705E49D1" w14:textId="5F68BD71" w:rsidR="00A62A83" w:rsidRPr="0078074E" w:rsidRDefault="00A33F43" w:rsidP="0078106C">
            <w:pPr>
              <w:tabs>
                <w:tab w:val="decimal" w:pos="979"/>
              </w:tabs>
              <w:spacing w:line="240" w:lineRule="atLeast"/>
              <w:ind w:left="-108" w:right="-117"/>
              <w:rPr>
                <w:rFonts w:ascii="Times New Roman" w:hAnsi="Times New Roman" w:cstheme="minorBidi"/>
                <w:color w:val="000000"/>
                <w:sz w:val="18"/>
                <w:szCs w:val="18"/>
              </w:rPr>
            </w:pPr>
            <w:r w:rsidRPr="0078074E">
              <w:rPr>
                <w:rFonts w:ascii="Times New Roman" w:hAnsi="Times New Roman" w:cstheme="minorBidi"/>
                <w:color w:val="000000"/>
                <w:sz w:val="18"/>
                <w:szCs w:val="18"/>
              </w:rPr>
              <w:t xml:space="preserve"> </w:t>
            </w:r>
            <w:r w:rsidR="001C4D42" w:rsidRPr="0078074E">
              <w:rPr>
                <w:rFonts w:ascii="Times New Roman" w:hAnsi="Times New Roman" w:cstheme="minorBidi"/>
                <w:color w:val="000000"/>
                <w:sz w:val="18"/>
                <w:szCs w:val="18"/>
              </w:rPr>
              <w:t>24,</w:t>
            </w:r>
            <w:r w:rsidRPr="0078074E">
              <w:rPr>
                <w:rFonts w:ascii="Times New Roman" w:hAnsi="Times New Roman" w:cstheme="minorBidi"/>
                <w:color w:val="000000"/>
                <w:sz w:val="18"/>
                <w:szCs w:val="18"/>
              </w:rPr>
              <w:t>64</w:t>
            </w:r>
            <w:r w:rsidR="00680540">
              <w:rPr>
                <w:rFonts w:ascii="Times New Roman" w:hAnsi="Times New Roman" w:cstheme="minorBidi"/>
                <w:color w:val="000000"/>
                <w:sz w:val="18"/>
                <w:szCs w:val="18"/>
              </w:rPr>
              <w:t>1</w:t>
            </w:r>
          </w:p>
        </w:tc>
        <w:tc>
          <w:tcPr>
            <w:tcW w:w="270" w:type="dxa"/>
          </w:tcPr>
          <w:p w14:paraId="6C42CF1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bottom w:val="single" w:sz="4" w:space="0" w:color="auto"/>
            </w:tcBorders>
          </w:tcPr>
          <w:p w14:paraId="5A104C7F" w14:textId="4E519C9F" w:rsidR="00A62A83" w:rsidRPr="00422F13" w:rsidRDefault="00FD2349" w:rsidP="0078106C">
            <w:pPr>
              <w:tabs>
                <w:tab w:val="decimal" w:pos="979"/>
              </w:tabs>
              <w:spacing w:line="240" w:lineRule="atLeast"/>
              <w:ind w:left="-90" w:right="-115"/>
              <w:rPr>
                <w:rFonts w:ascii="Times New Roman" w:hAnsi="Times New Roman" w:cs="Times New Roman"/>
                <w:sz w:val="18"/>
                <w:szCs w:val="18"/>
              </w:rPr>
            </w:pPr>
            <w:r w:rsidRPr="00FD2349">
              <w:rPr>
                <w:rFonts w:ascii="Times New Roman" w:hAnsi="Times New Roman" w:cs="Times New Roman"/>
                <w:sz w:val="18"/>
                <w:szCs w:val="18"/>
              </w:rPr>
              <w:t>1,</w:t>
            </w:r>
            <w:r w:rsidR="00A33F43" w:rsidRPr="00FD2349">
              <w:rPr>
                <w:rFonts w:ascii="Times New Roman" w:hAnsi="Times New Roman" w:cs="Times New Roman"/>
                <w:sz w:val="18"/>
                <w:szCs w:val="18"/>
              </w:rPr>
              <w:t>59</w:t>
            </w:r>
            <w:r w:rsidR="002178DE">
              <w:rPr>
                <w:rFonts w:ascii="Times New Roman" w:hAnsi="Times New Roman" w:cs="Times New Roman"/>
                <w:sz w:val="18"/>
                <w:szCs w:val="18"/>
              </w:rPr>
              <w:t>3</w:t>
            </w:r>
          </w:p>
        </w:tc>
        <w:tc>
          <w:tcPr>
            <w:tcW w:w="270" w:type="dxa"/>
          </w:tcPr>
          <w:p w14:paraId="3E53908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3"/>
            <w:tcBorders>
              <w:bottom w:val="single" w:sz="4" w:space="0" w:color="auto"/>
            </w:tcBorders>
          </w:tcPr>
          <w:p w14:paraId="26DD916C" w14:textId="2BF25748" w:rsidR="00A62A83" w:rsidRPr="0078074E" w:rsidRDefault="00A33F43" w:rsidP="0078106C">
            <w:pPr>
              <w:tabs>
                <w:tab w:val="decimal" w:pos="979"/>
              </w:tabs>
              <w:spacing w:line="240" w:lineRule="atLeast"/>
              <w:ind w:left="-90" w:right="-115"/>
              <w:rPr>
                <w:rFonts w:ascii="Times New Roman" w:hAnsi="Times New Roman" w:cs="Times New Roman"/>
                <w:color w:val="000000"/>
                <w:sz w:val="18"/>
                <w:szCs w:val="18"/>
              </w:rPr>
            </w:pPr>
            <w:r w:rsidRPr="0078074E">
              <w:rPr>
                <w:rFonts w:ascii="Times New Roman" w:hAnsi="Times New Roman" w:cs="Times New Roman"/>
                <w:color w:val="000000"/>
                <w:sz w:val="18"/>
                <w:szCs w:val="18"/>
              </w:rPr>
              <w:t xml:space="preserve"> 127,15</w:t>
            </w:r>
            <w:r w:rsidR="002178DE">
              <w:rPr>
                <w:rFonts w:ascii="Times New Roman" w:hAnsi="Times New Roman" w:cs="Times New Roman"/>
                <w:color w:val="000000"/>
                <w:sz w:val="18"/>
                <w:szCs w:val="18"/>
              </w:rPr>
              <w:t>7</w:t>
            </w:r>
            <w:r w:rsidRPr="0078074E">
              <w:rPr>
                <w:rFonts w:ascii="Times New Roman" w:hAnsi="Times New Roman" w:cs="Times New Roman"/>
                <w:color w:val="000000"/>
                <w:sz w:val="18"/>
                <w:szCs w:val="18"/>
              </w:rPr>
              <w:t xml:space="preserve"> </w:t>
            </w:r>
          </w:p>
        </w:tc>
      </w:tr>
      <w:tr w:rsidR="008C1285" w:rsidRPr="00422F13" w14:paraId="2E85AD52" w14:textId="77777777" w:rsidTr="00893A8D">
        <w:trPr>
          <w:cantSplit/>
        </w:trPr>
        <w:tc>
          <w:tcPr>
            <w:tcW w:w="3113" w:type="dxa"/>
          </w:tcPr>
          <w:p w14:paraId="481DD1BD" w14:textId="05FDDD5E" w:rsidR="00A62A83" w:rsidRPr="00422F13" w:rsidRDefault="00A62A83">
            <w:pPr>
              <w:spacing w:line="240" w:lineRule="atLeast"/>
              <w:rPr>
                <w:rFonts w:ascii="Times New Roman" w:hAnsi="Times New Roman" w:cs="Times New Roman"/>
                <w:b/>
                <w:bCs/>
                <w:i/>
                <w:i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2022</w:t>
            </w:r>
          </w:p>
        </w:tc>
        <w:tc>
          <w:tcPr>
            <w:tcW w:w="628" w:type="dxa"/>
          </w:tcPr>
          <w:p w14:paraId="3B04129B"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Borders>
              <w:top w:val="single" w:sz="4" w:space="0" w:color="auto"/>
              <w:bottom w:val="single" w:sz="4" w:space="0" w:color="auto"/>
            </w:tcBorders>
          </w:tcPr>
          <w:p w14:paraId="264AA112" w14:textId="16250CE2" w:rsidR="00A62A83" w:rsidRPr="0078074E" w:rsidRDefault="00A33F43" w:rsidP="0078074E">
            <w:pPr>
              <w:tabs>
                <w:tab w:val="decimal" w:pos="979"/>
              </w:tabs>
              <w:spacing w:line="240" w:lineRule="atLeast"/>
              <w:ind w:left="-90" w:right="-90"/>
              <w:rPr>
                <w:rFonts w:ascii="Times New Roman" w:hAnsi="Times New Roman" w:cs="Times New Roman"/>
                <w:b/>
                <w:bCs/>
                <w:sz w:val="18"/>
                <w:szCs w:val="18"/>
              </w:rPr>
            </w:pPr>
            <w:r w:rsidRPr="0078074E">
              <w:rPr>
                <w:rFonts w:ascii="Times New Roman" w:hAnsi="Times New Roman" w:cs="Times New Roman"/>
                <w:b/>
                <w:bCs/>
                <w:sz w:val="18"/>
                <w:szCs w:val="18"/>
              </w:rPr>
              <w:t xml:space="preserve"> (1,163,351)</w:t>
            </w:r>
          </w:p>
        </w:tc>
        <w:tc>
          <w:tcPr>
            <w:tcW w:w="270" w:type="dxa"/>
          </w:tcPr>
          <w:p w14:paraId="1812047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top w:val="single" w:sz="4" w:space="0" w:color="auto"/>
              <w:bottom w:val="single" w:sz="4" w:space="0" w:color="auto"/>
            </w:tcBorders>
          </w:tcPr>
          <w:p w14:paraId="0640E873" w14:textId="159197EC" w:rsidR="00A62A83" w:rsidRPr="0078074E" w:rsidRDefault="00A33F43" w:rsidP="0078106C">
            <w:pPr>
              <w:tabs>
                <w:tab w:val="decimal" w:pos="979"/>
              </w:tabs>
              <w:spacing w:line="240" w:lineRule="atLeast"/>
              <w:ind w:left="-90" w:right="-90"/>
              <w:rPr>
                <w:rFonts w:ascii="Times New Roman" w:hAnsi="Times New Roman" w:cs="Times New Roman"/>
                <w:b/>
                <w:bCs/>
                <w:sz w:val="18"/>
                <w:szCs w:val="18"/>
              </w:rPr>
            </w:pPr>
            <w:r w:rsidRPr="0078074E">
              <w:rPr>
                <w:rFonts w:ascii="Times New Roman" w:hAnsi="Times New Roman" w:cs="Times New Roman"/>
                <w:b/>
                <w:bCs/>
                <w:sz w:val="18"/>
                <w:szCs w:val="18"/>
              </w:rPr>
              <w:t xml:space="preserve"> </w:t>
            </w:r>
            <w:r w:rsidR="00B42630" w:rsidRPr="003D2436">
              <w:rPr>
                <w:rFonts w:ascii="Times New Roman" w:hAnsi="Times New Roman" w:cs="Times New Roman"/>
                <w:b/>
                <w:bCs/>
                <w:sz w:val="18"/>
                <w:szCs w:val="18"/>
              </w:rPr>
              <w:t>(12,</w:t>
            </w:r>
            <w:r w:rsidRPr="0078074E">
              <w:rPr>
                <w:rFonts w:ascii="Times New Roman" w:hAnsi="Times New Roman" w:cs="Times New Roman"/>
                <w:b/>
                <w:bCs/>
                <w:sz w:val="18"/>
                <w:szCs w:val="18"/>
              </w:rPr>
              <w:t>458,691</w:t>
            </w:r>
            <w:r w:rsidR="00B42630" w:rsidRPr="003D2436">
              <w:rPr>
                <w:rFonts w:ascii="Times New Roman" w:hAnsi="Times New Roman" w:cs="Times New Roman"/>
                <w:b/>
                <w:bCs/>
                <w:sz w:val="18"/>
                <w:szCs w:val="18"/>
              </w:rPr>
              <w:t>)</w:t>
            </w:r>
          </w:p>
        </w:tc>
        <w:tc>
          <w:tcPr>
            <w:tcW w:w="270" w:type="dxa"/>
          </w:tcPr>
          <w:p w14:paraId="03223A41"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247" w:type="dxa"/>
            <w:tcBorders>
              <w:top w:val="single" w:sz="4" w:space="0" w:color="auto"/>
              <w:bottom w:val="single" w:sz="4" w:space="0" w:color="auto"/>
            </w:tcBorders>
          </w:tcPr>
          <w:p w14:paraId="5321851C" w14:textId="53D8444A" w:rsidR="00A62A83" w:rsidRPr="0078074E" w:rsidRDefault="00A33F43" w:rsidP="0078074E">
            <w:pPr>
              <w:tabs>
                <w:tab w:val="decimal" w:pos="976"/>
              </w:tabs>
              <w:spacing w:line="240" w:lineRule="atLeast"/>
              <w:ind w:left="-90" w:right="-90"/>
              <w:rPr>
                <w:rFonts w:ascii="Times New Roman" w:hAnsi="Times New Roman" w:cs="Times New Roman"/>
                <w:b/>
                <w:bCs/>
                <w:sz w:val="18"/>
                <w:szCs w:val="18"/>
              </w:rPr>
            </w:pPr>
            <w:r w:rsidRPr="0078074E">
              <w:rPr>
                <w:rFonts w:ascii="Times New Roman" w:hAnsi="Times New Roman" w:cs="Times New Roman"/>
                <w:sz w:val="18"/>
                <w:szCs w:val="18"/>
              </w:rPr>
              <w:t xml:space="preserve"> </w:t>
            </w:r>
            <w:r w:rsidRPr="0040283F">
              <w:rPr>
                <w:rFonts w:ascii="Times New Roman" w:hAnsi="Times New Roman" w:cs="Times New Roman"/>
                <w:b/>
                <w:bCs/>
                <w:sz w:val="18"/>
                <w:szCs w:val="18"/>
              </w:rPr>
              <w:t xml:space="preserve"> </w:t>
            </w:r>
            <w:r w:rsidR="00806D9C" w:rsidRPr="003D2436">
              <w:rPr>
                <w:rFonts w:ascii="Times New Roman" w:hAnsi="Times New Roman" w:cs="Times New Roman"/>
                <w:b/>
                <w:bCs/>
                <w:sz w:val="18"/>
                <w:szCs w:val="18"/>
              </w:rPr>
              <w:t>(130,</w:t>
            </w:r>
            <w:r w:rsidR="0040283F" w:rsidRPr="0040283F">
              <w:rPr>
                <w:rFonts w:ascii="Times New Roman" w:hAnsi="Times New Roman" w:cs="Times New Roman"/>
                <w:b/>
                <w:bCs/>
                <w:sz w:val="18"/>
                <w:szCs w:val="18"/>
              </w:rPr>
              <w:t>377,746</w:t>
            </w:r>
            <w:r w:rsidR="00806D9C" w:rsidRPr="003D2436">
              <w:rPr>
                <w:rFonts w:ascii="Times New Roman" w:hAnsi="Times New Roman" w:cs="Times New Roman"/>
                <w:b/>
                <w:bCs/>
                <w:sz w:val="18"/>
                <w:szCs w:val="18"/>
              </w:rPr>
              <w:t>)</w:t>
            </w:r>
          </w:p>
        </w:tc>
        <w:tc>
          <w:tcPr>
            <w:tcW w:w="270" w:type="dxa"/>
          </w:tcPr>
          <w:p w14:paraId="47FC778A"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158" w:type="dxa"/>
            <w:tcBorders>
              <w:top w:val="single" w:sz="4" w:space="0" w:color="auto"/>
              <w:bottom w:val="single" w:sz="4" w:space="0" w:color="auto"/>
            </w:tcBorders>
          </w:tcPr>
          <w:p w14:paraId="3B82B6FC" w14:textId="679C7C50" w:rsidR="00A62A83" w:rsidRPr="0078074E" w:rsidRDefault="00A33F43" w:rsidP="0078074E">
            <w:pPr>
              <w:tabs>
                <w:tab w:val="decimal" w:pos="979"/>
              </w:tabs>
              <w:spacing w:line="240" w:lineRule="atLeast"/>
              <w:ind w:left="-90" w:right="-115"/>
              <w:rPr>
                <w:rFonts w:ascii="Times New Roman" w:hAnsi="Times New Roman" w:cs="Times New Roman"/>
                <w:b/>
                <w:bCs/>
                <w:color w:val="000000"/>
                <w:sz w:val="18"/>
                <w:szCs w:val="18"/>
              </w:rPr>
            </w:pPr>
            <w:r w:rsidRPr="0078074E">
              <w:rPr>
                <w:rFonts w:ascii="Times New Roman" w:hAnsi="Times New Roman" w:cs="Times New Roman"/>
                <w:b/>
                <w:bCs/>
                <w:color w:val="000000"/>
                <w:sz w:val="18"/>
                <w:szCs w:val="18"/>
              </w:rPr>
              <w:t xml:space="preserve"> </w:t>
            </w:r>
            <w:r w:rsidR="00737F3A" w:rsidRPr="0078074E">
              <w:rPr>
                <w:rFonts w:ascii="Times New Roman" w:hAnsi="Times New Roman" w:cs="Times New Roman"/>
                <w:b/>
                <w:bCs/>
                <w:color w:val="000000"/>
                <w:sz w:val="18"/>
                <w:szCs w:val="18"/>
              </w:rPr>
              <w:t>(1,</w:t>
            </w:r>
            <w:r w:rsidRPr="0078074E">
              <w:rPr>
                <w:rFonts w:ascii="Times New Roman" w:hAnsi="Times New Roman" w:cs="Times New Roman"/>
                <w:b/>
                <w:bCs/>
                <w:color w:val="000000"/>
                <w:sz w:val="18"/>
                <w:szCs w:val="18"/>
              </w:rPr>
              <w:t>838,315</w:t>
            </w:r>
            <w:r w:rsidR="00737F3A" w:rsidRPr="0078074E">
              <w:rPr>
                <w:rFonts w:ascii="Times New Roman" w:hAnsi="Times New Roman" w:cs="Times New Roman"/>
                <w:b/>
                <w:bCs/>
                <w:color w:val="000000"/>
                <w:sz w:val="18"/>
                <w:szCs w:val="18"/>
              </w:rPr>
              <w:t>)</w:t>
            </w:r>
          </w:p>
        </w:tc>
        <w:tc>
          <w:tcPr>
            <w:tcW w:w="270" w:type="dxa"/>
          </w:tcPr>
          <w:p w14:paraId="20B2B0D3" w14:textId="77777777" w:rsidR="00A62A83" w:rsidRPr="0078074E" w:rsidRDefault="00A62A83" w:rsidP="0078106C">
            <w:pPr>
              <w:tabs>
                <w:tab w:val="decimal" w:pos="979"/>
              </w:tabs>
              <w:spacing w:line="240" w:lineRule="atLeast"/>
              <w:ind w:left="-90" w:right="44"/>
              <w:rPr>
                <w:rFonts w:ascii="Times New Roman" w:hAnsi="Times New Roman" w:cs="Times New Roman"/>
                <w:b/>
                <w:bCs/>
                <w:sz w:val="18"/>
                <w:szCs w:val="18"/>
              </w:rPr>
            </w:pPr>
          </w:p>
        </w:tc>
        <w:tc>
          <w:tcPr>
            <w:tcW w:w="1219" w:type="dxa"/>
            <w:tcBorders>
              <w:top w:val="single" w:sz="4" w:space="0" w:color="auto"/>
              <w:bottom w:val="single" w:sz="4" w:space="0" w:color="auto"/>
            </w:tcBorders>
          </w:tcPr>
          <w:p w14:paraId="023648E0" w14:textId="00516234" w:rsidR="00A62A83" w:rsidRPr="0078074E" w:rsidRDefault="00A33F43" w:rsidP="0078106C">
            <w:pPr>
              <w:tabs>
                <w:tab w:val="decimal" w:pos="979"/>
              </w:tabs>
              <w:spacing w:line="240" w:lineRule="atLeast"/>
              <w:ind w:left="-108" w:right="-117"/>
              <w:rPr>
                <w:rFonts w:ascii="Times New Roman" w:hAnsi="Times New Roman" w:cs="Times New Roman"/>
                <w:b/>
                <w:bCs/>
                <w:sz w:val="18"/>
                <w:szCs w:val="18"/>
              </w:rPr>
            </w:pPr>
            <w:r w:rsidRPr="0078074E">
              <w:rPr>
                <w:rFonts w:ascii="Times New Roman" w:hAnsi="Times New Roman" w:cs="Times New Roman"/>
                <w:b/>
                <w:bCs/>
                <w:sz w:val="18"/>
                <w:szCs w:val="18"/>
              </w:rPr>
              <w:t xml:space="preserve"> </w:t>
            </w:r>
            <w:r w:rsidR="008E0B7A" w:rsidRPr="008E0B7A">
              <w:rPr>
                <w:rFonts w:ascii="Times New Roman" w:hAnsi="Times New Roman" w:cs="Times New Roman"/>
                <w:b/>
                <w:bCs/>
                <w:sz w:val="18"/>
                <w:szCs w:val="18"/>
              </w:rPr>
              <w:t xml:space="preserve"> (432,518)</w:t>
            </w:r>
          </w:p>
        </w:tc>
        <w:tc>
          <w:tcPr>
            <w:tcW w:w="270" w:type="dxa"/>
          </w:tcPr>
          <w:p w14:paraId="77967205" w14:textId="77777777" w:rsidR="00A62A83" w:rsidRPr="002C47EE" w:rsidRDefault="00A62A83" w:rsidP="0078106C">
            <w:pPr>
              <w:tabs>
                <w:tab w:val="decimal" w:pos="979"/>
              </w:tabs>
              <w:spacing w:line="240" w:lineRule="atLeast"/>
              <w:ind w:left="-108" w:right="-117"/>
              <w:rPr>
                <w:rFonts w:ascii="Times New Roman" w:hAnsi="Times New Roman" w:cs="Times New Roman"/>
                <w:b/>
                <w:sz w:val="18"/>
                <w:szCs w:val="18"/>
              </w:rPr>
            </w:pPr>
          </w:p>
        </w:tc>
        <w:tc>
          <w:tcPr>
            <w:tcW w:w="1236" w:type="dxa"/>
            <w:tcBorders>
              <w:top w:val="single" w:sz="4" w:space="0" w:color="auto"/>
              <w:bottom w:val="single" w:sz="4" w:space="0" w:color="auto"/>
            </w:tcBorders>
          </w:tcPr>
          <w:p w14:paraId="61A10FF2" w14:textId="21BDBAC2" w:rsidR="00A62A83" w:rsidRPr="0078074E" w:rsidRDefault="00A33F43" w:rsidP="0078106C">
            <w:pPr>
              <w:tabs>
                <w:tab w:val="decimal" w:pos="979"/>
              </w:tabs>
              <w:spacing w:line="240" w:lineRule="atLeast"/>
              <w:ind w:left="-108" w:right="-117"/>
              <w:rPr>
                <w:rFonts w:ascii="Times New Roman" w:hAnsi="Times New Roman" w:cstheme="minorBidi"/>
                <w:b/>
                <w:bCs/>
                <w:color w:val="000000"/>
                <w:sz w:val="18"/>
                <w:szCs w:val="18"/>
              </w:rPr>
            </w:pPr>
            <w:r w:rsidRPr="0078074E">
              <w:rPr>
                <w:rFonts w:ascii="Times New Roman" w:hAnsi="Times New Roman" w:cstheme="minorBidi"/>
                <w:b/>
                <w:bCs/>
                <w:color w:val="000000"/>
                <w:sz w:val="18"/>
                <w:szCs w:val="18"/>
              </w:rPr>
              <w:t xml:space="preserve"> (646,30</w:t>
            </w:r>
            <w:r w:rsidR="00680540">
              <w:rPr>
                <w:rFonts w:ascii="Times New Roman" w:hAnsi="Times New Roman" w:cstheme="minorBidi"/>
                <w:b/>
                <w:bCs/>
                <w:color w:val="000000"/>
                <w:sz w:val="18"/>
                <w:szCs w:val="18"/>
              </w:rPr>
              <w:t>0</w:t>
            </w:r>
            <w:r w:rsidRPr="0078074E">
              <w:rPr>
                <w:rFonts w:ascii="Times New Roman" w:hAnsi="Times New Roman" w:cstheme="minorBidi"/>
                <w:b/>
                <w:bCs/>
                <w:color w:val="000000"/>
                <w:sz w:val="18"/>
                <w:szCs w:val="18"/>
              </w:rPr>
              <w:t>)</w:t>
            </w:r>
          </w:p>
        </w:tc>
        <w:tc>
          <w:tcPr>
            <w:tcW w:w="270" w:type="dxa"/>
          </w:tcPr>
          <w:p w14:paraId="7AED977E"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158" w:type="dxa"/>
            <w:tcBorders>
              <w:top w:val="single" w:sz="4" w:space="0" w:color="auto"/>
              <w:bottom w:val="single" w:sz="4" w:space="0" w:color="auto"/>
            </w:tcBorders>
          </w:tcPr>
          <w:p w14:paraId="07D9C226" w14:textId="5B81950D" w:rsidR="00A62A83" w:rsidRPr="002C47EE" w:rsidRDefault="008B3AAC" w:rsidP="0078106C">
            <w:pPr>
              <w:tabs>
                <w:tab w:val="decimal" w:pos="979"/>
              </w:tabs>
              <w:spacing w:line="240" w:lineRule="atLeast"/>
              <w:ind w:left="-90" w:right="-115"/>
              <w:rPr>
                <w:rFonts w:ascii="Times New Roman" w:hAnsi="Times New Roman" w:cs="Times New Roman"/>
                <w:b/>
                <w:sz w:val="18"/>
                <w:szCs w:val="18"/>
              </w:rPr>
            </w:pPr>
            <w:r w:rsidRPr="008B3AAC">
              <w:rPr>
                <w:rFonts w:ascii="Times New Roman" w:hAnsi="Times New Roman" w:cs="Times New Roman"/>
                <w:b/>
                <w:bCs/>
                <w:sz w:val="18"/>
                <w:szCs w:val="18"/>
              </w:rPr>
              <w:t>(326,</w:t>
            </w:r>
            <w:r w:rsidR="00A33F43" w:rsidRPr="008B3AAC">
              <w:rPr>
                <w:rFonts w:ascii="Times New Roman" w:hAnsi="Times New Roman" w:cs="Times New Roman"/>
                <w:b/>
                <w:bCs/>
                <w:sz w:val="18"/>
                <w:szCs w:val="18"/>
              </w:rPr>
              <w:t>40</w:t>
            </w:r>
            <w:r w:rsidR="00A33F43">
              <w:rPr>
                <w:rFonts w:ascii="Times New Roman" w:hAnsi="Times New Roman" w:cs="Times New Roman"/>
                <w:b/>
                <w:bCs/>
                <w:sz w:val="18"/>
                <w:szCs w:val="18"/>
              </w:rPr>
              <w:t>7</w:t>
            </w:r>
            <w:r w:rsidRPr="008B3AAC">
              <w:rPr>
                <w:rFonts w:ascii="Times New Roman" w:hAnsi="Times New Roman" w:cs="Times New Roman"/>
                <w:b/>
                <w:bCs/>
                <w:sz w:val="18"/>
                <w:szCs w:val="18"/>
              </w:rPr>
              <w:t>)</w:t>
            </w:r>
          </w:p>
        </w:tc>
        <w:tc>
          <w:tcPr>
            <w:tcW w:w="270" w:type="dxa"/>
          </w:tcPr>
          <w:p w14:paraId="47F9EB92"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247" w:type="dxa"/>
            <w:gridSpan w:val="3"/>
            <w:tcBorders>
              <w:top w:val="single" w:sz="4" w:space="0" w:color="auto"/>
              <w:bottom w:val="single" w:sz="4" w:space="0" w:color="auto"/>
            </w:tcBorders>
          </w:tcPr>
          <w:p w14:paraId="59CF099E" w14:textId="3FD9A5EB" w:rsidR="00A62A83" w:rsidRPr="0078074E" w:rsidRDefault="00A33F43" w:rsidP="0078106C">
            <w:pPr>
              <w:tabs>
                <w:tab w:val="decimal" w:pos="979"/>
              </w:tabs>
              <w:spacing w:line="240" w:lineRule="atLeast"/>
              <w:ind w:left="-90" w:right="-115"/>
              <w:rPr>
                <w:rFonts w:ascii="Times New Roman" w:hAnsi="Times New Roman" w:cs="Times New Roman"/>
                <w:b/>
                <w:bCs/>
                <w:color w:val="000000"/>
                <w:sz w:val="18"/>
                <w:szCs w:val="18"/>
              </w:rPr>
            </w:pPr>
            <w:r w:rsidRPr="0078074E">
              <w:rPr>
                <w:rFonts w:ascii="Times New Roman" w:hAnsi="Times New Roman" w:cs="Times New Roman"/>
                <w:b/>
                <w:bCs/>
                <w:color w:val="000000"/>
                <w:sz w:val="18"/>
                <w:szCs w:val="18"/>
              </w:rPr>
              <w:t xml:space="preserve"> </w:t>
            </w:r>
            <w:r w:rsidR="004F332F" w:rsidRPr="0078074E">
              <w:rPr>
                <w:rFonts w:ascii="Times New Roman" w:hAnsi="Times New Roman" w:cs="Times New Roman"/>
                <w:b/>
                <w:bCs/>
                <w:color w:val="000000"/>
                <w:sz w:val="18"/>
                <w:szCs w:val="18"/>
              </w:rPr>
              <w:t>(147,</w:t>
            </w:r>
            <w:r w:rsidRPr="0078074E">
              <w:rPr>
                <w:rFonts w:ascii="Times New Roman" w:hAnsi="Times New Roman" w:cs="Times New Roman"/>
                <w:b/>
                <w:bCs/>
                <w:color w:val="000000"/>
                <w:sz w:val="18"/>
                <w:szCs w:val="18"/>
              </w:rPr>
              <w:t>243,32</w:t>
            </w:r>
            <w:r w:rsidR="00342894">
              <w:rPr>
                <w:rFonts w:ascii="Times New Roman" w:hAnsi="Times New Roman" w:cs="Times New Roman"/>
                <w:b/>
                <w:bCs/>
                <w:color w:val="000000"/>
                <w:sz w:val="18"/>
                <w:szCs w:val="18"/>
              </w:rPr>
              <w:t>8</w:t>
            </w:r>
            <w:r w:rsidR="004F332F" w:rsidRPr="0078074E">
              <w:rPr>
                <w:rFonts w:ascii="Times New Roman" w:hAnsi="Times New Roman" w:cs="Times New Roman"/>
                <w:b/>
                <w:bCs/>
                <w:color w:val="000000"/>
                <w:sz w:val="18"/>
                <w:szCs w:val="18"/>
              </w:rPr>
              <w:t>)</w:t>
            </w:r>
          </w:p>
        </w:tc>
      </w:tr>
      <w:tr w:rsidR="008C1285" w:rsidRPr="00422F13" w14:paraId="0B623CFC" w14:textId="77777777" w:rsidTr="00893A8D">
        <w:trPr>
          <w:cantSplit/>
        </w:trPr>
        <w:tc>
          <w:tcPr>
            <w:tcW w:w="3113" w:type="dxa"/>
          </w:tcPr>
          <w:p w14:paraId="0C1D4610" w14:textId="77777777" w:rsidR="00A62A83" w:rsidRPr="00422F13" w:rsidRDefault="00A62A83">
            <w:pPr>
              <w:spacing w:line="240" w:lineRule="atLeast"/>
              <w:rPr>
                <w:rFonts w:ascii="Times New Roman" w:hAnsi="Times New Roman" w:cs="Times New Roman"/>
                <w:b/>
                <w:bCs/>
                <w:i/>
                <w:iCs/>
                <w:sz w:val="18"/>
                <w:szCs w:val="18"/>
              </w:rPr>
            </w:pPr>
          </w:p>
        </w:tc>
        <w:tc>
          <w:tcPr>
            <w:tcW w:w="628" w:type="dxa"/>
          </w:tcPr>
          <w:p w14:paraId="5A1591ED"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Borders>
              <w:top w:val="single" w:sz="4" w:space="0" w:color="auto"/>
            </w:tcBorders>
          </w:tcPr>
          <w:p w14:paraId="088C213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02E2247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top w:val="single" w:sz="4" w:space="0" w:color="auto"/>
            </w:tcBorders>
          </w:tcPr>
          <w:p w14:paraId="389D2CD7"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00CDFE8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Borders>
              <w:top w:val="single" w:sz="4" w:space="0" w:color="auto"/>
            </w:tcBorders>
          </w:tcPr>
          <w:p w14:paraId="79A9C03A"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00406CB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top w:val="single" w:sz="4" w:space="0" w:color="auto"/>
            </w:tcBorders>
          </w:tcPr>
          <w:p w14:paraId="42970F8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383B9B9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Borders>
              <w:top w:val="single" w:sz="4" w:space="0" w:color="auto"/>
            </w:tcBorders>
          </w:tcPr>
          <w:p w14:paraId="61CCC725"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0800C7BD"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Borders>
              <w:top w:val="single" w:sz="4" w:space="0" w:color="auto"/>
            </w:tcBorders>
          </w:tcPr>
          <w:p w14:paraId="20FB435A"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6253952E"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top w:val="single" w:sz="4" w:space="0" w:color="auto"/>
            </w:tcBorders>
          </w:tcPr>
          <w:p w14:paraId="3B8EFC79"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777883F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3"/>
            <w:tcBorders>
              <w:top w:val="single" w:sz="4" w:space="0" w:color="auto"/>
            </w:tcBorders>
          </w:tcPr>
          <w:p w14:paraId="656BD560"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125ABE21" w14:textId="77777777" w:rsidTr="0078074E">
        <w:trPr>
          <w:gridAfter w:val="1"/>
          <w:wAfter w:w="72" w:type="dxa"/>
          <w:cantSplit/>
        </w:trPr>
        <w:tc>
          <w:tcPr>
            <w:tcW w:w="3113" w:type="dxa"/>
          </w:tcPr>
          <w:p w14:paraId="41EE956E" w14:textId="3E3CA2D9" w:rsidR="00A62A83" w:rsidRPr="00422F13" w:rsidRDefault="00A62A83">
            <w:pPr>
              <w:spacing w:line="240" w:lineRule="atLeast"/>
              <w:rPr>
                <w:rFonts w:ascii="Times New Roman" w:hAnsi="Times New Roman" w:cs="Times New Roman"/>
                <w:b/>
                <w:bCs/>
                <w:i/>
                <w:iCs/>
                <w:sz w:val="18"/>
                <w:szCs w:val="18"/>
              </w:rPr>
            </w:pPr>
            <w:r w:rsidRPr="00843001">
              <w:rPr>
                <w:rFonts w:ascii="Times New Roman" w:hAnsi="Times New Roman" w:cs="Times New Roman"/>
                <w:b/>
                <w:bCs/>
                <w:i/>
                <w:iCs/>
                <w:sz w:val="18"/>
                <w:szCs w:val="18"/>
              </w:rPr>
              <w:t>Net book value</w:t>
            </w:r>
          </w:p>
        </w:tc>
        <w:tc>
          <w:tcPr>
            <w:tcW w:w="628" w:type="dxa"/>
          </w:tcPr>
          <w:p w14:paraId="78E765DD"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603BC55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700FB18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251AE7C8"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143AA5D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28F82BAD"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53B0632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0D8270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6F5D43C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67FE1124"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18E488FE"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126835DE"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2E744F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D4D7DDD"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60E261B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67CBD943"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62A83" w:rsidRPr="00422F13" w14:paraId="22C3BB6D" w14:textId="77777777" w:rsidTr="0078074E">
        <w:trPr>
          <w:gridAfter w:val="1"/>
          <w:wAfter w:w="72" w:type="dxa"/>
          <w:cantSplit/>
        </w:trPr>
        <w:tc>
          <w:tcPr>
            <w:tcW w:w="3113" w:type="dxa"/>
          </w:tcPr>
          <w:p w14:paraId="1A1E5573" w14:textId="49FA051A" w:rsidR="00A62A83" w:rsidRPr="00843001" w:rsidRDefault="00A62A83">
            <w:pPr>
              <w:spacing w:line="240" w:lineRule="atLeast"/>
              <w:rPr>
                <w:rFonts w:ascii="Times New Roman" w:hAnsi="Times New Roman" w:cs="Times New Roman"/>
                <w:b/>
                <w:bCs/>
                <w:i/>
                <w:iCs/>
                <w:sz w:val="18"/>
                <w:szCs w:val="18"/>
              </w:rPr>
            </w:pPr>
            <w:proofErr w:type="gramStart"/>
            <w:r>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3</w:t>
            </w:r>
            <w:r w:rsidRPr="00843001">
              <w:rPr>
                <w:rFonts w:ascii="Times New Roman" w:hAnsi="Times New Roman" w:cs="Times New Roman"/>
                <w:b/>
                <w:bCs/>
                <w:sz w:val="18"/>
                <w:szCs w:val="18"/>
              </w:rPr>
              <w:t>1 December 202</w:t>
            </w:r>
            <w:r>
              <w:rPr>
                <w:rFonts w:ascii="Times New Roman" w:hAnsi="Times New Roman" w:cs="Times New Roman"/>
                <w:b/>
                <w:bCs/>
                <w:sz w:val="18"/>
                <w:szCs w:val="18"/>
              </w:rPr>
              <w:t>1</w:t>
            </w:r>
          </w:p>
        </w:tc>
        <w:tc>
          <w:tcPr>
            <w:tcW w:w="628" w:type="dxa"/>
          </w:tcPr>
          <w:p w14:paraId="18C0D93F"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Pr>
          <w:p w14:paraId="395B0FC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7578AFC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31FCAD34"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458D6F0B"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Pr>
          <w:p w14:paraId="5DE9D9F4"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6F5B412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1ADE608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60294D0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Pr>
          <w:p w14:paraId="2B7D7577"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0710213D"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Pr>
          <w:p w14:paraId="10D7CDD2"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41FFAEA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Pr>
          <w:p w14:paraId="08DC33CF"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02BC3856"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gridSpan w:val="2"/>
          </w:tcPr>
          <w:p w14:paraId="09C9EE32"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AB19F1" w:rsidRPr="00422F13" w14:paraId="51D87CAC" w14:textId="77777777" w:rsidTr="00144081">
        <w:trPr>
          <w:gridAfter w:val="2"/>
          <w:wAfter w:w="72" w:type="dxa"/>
          <w:cantSplit/>
        </w:trPr>
        <w:tc>
          <w:tcPr>
            <w:tcW w:w="3113" w:type="dxa"/>
          </w:tcPr>
          <w:p w14:paraId="067F7576" w14:textId="7933BB02" w:rsidR="00A62A83" w:rsidRDefault="00A62A83">
            <w:pPr>
              <w:spacing w:line="240" w:lineRule="atLeast"/>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628" w:type="dxa"/>
          </w:tcPr>
          <w:p w14:paraId="62C9DEB2"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Borders>
              <w:bottom w:val="double" w:sz="4" w:space="0" w:color="auto"/>
            </w:tcBorders>
            <w:vAlign w:val="bottom"/>
          </w:tcPr>
          <w:p w14:paraId="757140A8" w14:textId="4C2BA328"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r>
              <w:rPr>
                <w:rFonts w:ascii="Times New Roman" w:hAnsi="Times New Roman" w:cs="Times New Roman"/>
                <w:b/>
                <w:bCs/>
                <w:color w:val="000000"/>
                <w:sz w:val="18"/>
                <w:szCs w:val="18"/>
              </w:rPr>
              <w:t>13,671,</w:t>
            </w:r>
            <w:r w:rsidRPr="004560A8">
              <w:rPr>
                <w:rFonts w:ascii="Times New Roman" w:hAnsi="Times New Roman" w:cstheme="minorBidi"/>
                <w:b/>
                <w:bCs/>
                <w:color w:val="000000"/>
                <w:sz w:val="18"/>
                <w:szCs w:val="18"/>
              </w:rPr>
              <w:t>846</w:t>
            </w:r>
          </w:p>
        </w:tc>
        <w:tc>
          <w:tcPr>
            <w:tcW w:w="270" w:type="dxa"/>
            <w:vAlign w:val="bottom"/>
          </w:tcPr>
          <w:p w14:paraId="14CA5FC0"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bottom w:val="double" w:sz="4" w:space="0" w:color="auto"/>
            </w:tcBorders>
            <w:vAlign w:val="bottom"/>
          </w:tcPr>
          <w:p w14:paraId="32C7FFD3" w14:textId="411F264C"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b/>
                <w:bCs/>
                <w:color w:val="000000"/>
                <w:sz w:val="18"/>
                <w:szCs w:val="18"/>
              </w:rPr>
              <w:t>24,751,851</w:t>
            </w:r>
          </w:p>
        </w:tc>
        <w:tc>
          <w:tcPr>
            <w:tcW w:w="270" w:type="dxa"/>
            <w:vAlign w:val="bottom"/>
          </w:tcPr>
          <w:p w14:paraId="3DAE088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Borders>
              <w:bottom w:val="double" w:sz="4" w:space="0" w:color="auto"/>
            </w:tcBorders>
            <w:vAlign w:val="bottom"/>
          </w:tcPr>
          <w:p w14:paraId="588A432A" w14:textId="630D199C"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r>
              <w:rPr>
                <w:rFonts w:ascii="Times New Roman" w:hAnsi="Times New Roman" w:cs="Times New Roman"/>
                <w:b/>
                <w:bCs/>
                <w:color w:val="000000"/>
                <w:sz w:val="18"/>
                <w:szCs w:val="18"/>
              </w:rPr>
              <w:t>217,664,747</w:t>
            </w:r>
          </w:p>
        </w:tc>
        <w:tc>
          <w:tcPr>
            <w:tcW w:w="270" w:type="dxa"/>
            <w:vAlign w:val="bottom"/>
          </w:tcPr>
          <w:p w14:paraId="4B3F8277"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bottom w:val="double" w:sz="4" w:space="0" w:color="auto"/>
            </w:tcBorders>
            <w:vAlign w:val="bottom"/>
          </w:tcPr>
          <w:p w14:paraId="5E7CF1C2" w14:textId="089C5403" w:rsidR="00A62A83" w:rsidRPr="0078074E" w:rsidRDefault="00A62A83" w:rsidP="0078074E">
            <w:pPr>
              <w:tabs>
                <w:tab w:val="decimal" w:pos="979"/>
              </w:tabs>
              <w:spacing w:line="240" w:lineRule="atLeast"/>
              <w:ind w:left="-90" w:right="-115"/>
              <w:rPr>
                <w:rFonts w:ascii="Times New Roman" w:hAnsi="Times New Roman" w:cs="Times New Roman"/>
                <w:b/>
                <w:bCs/>
                <w:color w:val="000000"/>
                <w:sz w:val="18"/>
                <w:szCs w:val="18"/>
              </w:rPr>
            </w:pPr>
            <w:r>
              <w:rPr>
                <w:rFonts w:ascii="Times New Roman" w:hAnsi="Times New Roman" w:cs="Times New Roman"/>
                <w:b/>
                <w:bCs/>
                <w:color w:val="000000"/>
                <w:sz w:val="18"/>
                <w:szCs w:val="18"/>
              </w:rPr>
              <w:t>1,199,644</w:t>
            </w:r>
          </w:p>
        </w:tc>
        <w:tc>
          <w:tcPr>
            <w:tcW w:w="270" w:type="dxa"/>
            <w:vAlign w:val="bottom"/>
          </w:tcPr>
          <w:p w14:paraId="7A539A35"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Borders>
              <w:bottom w:val="double" w:sz="4" w:space="0" w:color="auto"/>
            </w:tcBorders>
            <w:vAlign w:val="bottom"/>
          </w:tcPr>
          <w:p w14:paraId="744FD152" w14:textId="704F9E80"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imes New Roman"/>
                <w:b/>
                <w:bCs/>
                <w:color w:val="000000"/>
                <w:sz w:val="18"/>
                <w:szCs w:val="18"/>
              </w:rPr>
              <w:t>640,299</w:t>
            </w:r>
          </w:p>
        </w:tc>
        <w:tc>
          <w:tcPr>
            <w:tcW w:w="270" w:type="dxa"/>
            <w:vAlign w:val="bottom"/>
          </w:tcPr>
          <w:p w14:paraId="351E308C"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Borders>
              <w:bottom w:val="double" w:sz="4" w:space="0" w:color="auto"/>
            </w:tcBorders>
            <w:vAlign w:val="bottom"/>
          </w:tcPr>
          <w:p w14:paraId="62394B24" w14:textId="3980832B"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r>
              <w:rPr>
                <w:rFonts w:ascii="Times New Roman" w:hAnsi="Times New Roman" w:cstheme="minorBidi"/>
                <w:b/>
                <w:bCs/>
                <w:color w:val="000000"/>
                <w:sz w:val="18"/>
                <w:szCs w:val="18"/>
              </w:rPr>
              <w:t>1,269,375</w:t>
            </w:r>
          </w:p>
        </w:tc>
        <w:tc>
          <w:tcPr>
            <w:tcW w:w="270" w:type="dxa"/>
            <w:vAlign w:val="bottom"/>
          </w:tcPr>
          <w:p w14:paraId="4B048D94"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bottom w:val="double" w:sz="4" w:space="0" w:color="auto"/>
            </w:tcBorders>
            <w:vAlign w:val="bottom"/>
          </w:tcPr>
          <w:p w14:paraId="08B83704" w14:textId="1234ED6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b/>
                <w:bCs/>
                <w:color w:val="000000"/>
                <w:sz w:val="18"/>
                <w:szCs w:val="18"/>
              </w:rPr>
              <w:t>32,479,175</w:t>
            </w:r>
          </w:p>
        </w:tc>
        <w:tc>
          <w:tcPr>
            <w:tcW w:w="270" w:type="dxa"/>
            <w:vAlign w:val="bottom"/>
          </w:tcPr>
          <w:p w14:paraId="1E235C89"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75" w:type="dxa"/>
            <w:tcBorders>
              <w:bottom w:val="double" w:sz="4" w:space="0" w:color="auto"/>
            </w:tcBorders>
            <w:vAlign w:val="bottom"/>
          </w:tcPr>
          <w:p w14:paraId="4DA1C391" w14:textId="138447A9"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b/>
                <w:bCs/>
                <w:color w:val="000000"/>
                <w:sz w:val="18"/>
                <w:szCs w:val="18"/>
              </w:rPr>
              <w:t>291,</w:t>
            </w:r>
            <w:r w:rsidRPr="004A3011">
              <w:rPr>
                <w:rFonts w:ascii="Times New Roman" w:hAnsi="Times New Roman" w:cs="Times New Roman"/>
                <w:b/>
                <w:bCs/>
                <w:color w:val="000000"/>
                <w:sz w:val="18"/>
                <w:szCs w:val="18"/>
              </w:rPr>
              <w:t>67</w:t>
            </w:r>
            <w:r>
              <w:rPr>
                <w:rFonts w:ascii="Times New Roman" w:hAnsi="Times New Roman" w:cs="Times New Roman"/>
                <w:b/>
                <w:bCs/>
                <w:color w:val="000000"/>
                <w:sz w:val="18"/>
                <w:szCs w:val="18"/>
              </w:rPr>
              <w:t>6</w:t>
            </w:r>
            <w:r w:rsidRPr="004A3011">
              <w:rPr>
                <w:rFonts w:ascii="Times New Roman" w:hAnsi="Times New Roman" w:cs="Times New Roman"/>
                <w:b/>
                <w:bCs/>
                <w:color w:val="000000"/>
                <w:sz w:val="18"/>
                <w:szCs w:val="18"/>
              </w:rPr>
              <w:t>,</w:t>
            </w:r>
            <w:r>
              <w:rPr>
                <w:rFonts w:ascii="Times New Roman" w:hAnsi="Times New Roman" w:cs="Times New Roman"/>
                <w:b/>
                <w:bCs/>
                <w:color w:val="000000"/>
                <w:sz w:val="18"/>
                <w:szCs w:val="18"/>
              </w:rPr>
              <w:t>937</w:t>
            </w:r>
          </w:p>
        </w:tc>
      </w:tr>
      <w:tr w:rsidR="00AB19F1" w:rsidRPr="00422F13" w14:paraId="23466E02" w14:textId="77777777" w:rsidTr="00144081">
        <w:trPr>
          <w:gridAfter w:val="2"/>
          <w:wAfter w:w="72" w:type="dxa"/>
          <w:cantSplit/>
        </w:trPr>
        <w:tc>
          <w:tcPr>
            <w:tcW w:w="3113" w:type="dxa"/>
          </w:tcPr>
          <w:p w14:paraId="01F90D41" w14:textId="5FF71658" w:rsidR="00A62A83" w:rsidRPr="00843001" w:rsidRDefault="00A62A83">
            <w:pPr>
              <w:spacing w:line="240" w:lineRule="atLeast"/>
              <w:rPr>
                <w:rFonts w:ascii="Times New Roman" w:hAnsi="Times New Roman" w:cs="Times New Roman"/>
                <w:sz w:val="18"/>
                <w:szCs w:val="18"/>
              </w:rPr>
            </w:pPr>
            <w:proofErr w:type="gramStart"/>
            <w:r w:rsidRPr="00843001">
              <w:rPr>
                <w:rFonts w:ascii="Times New Roman" w:hAnsi="Times New Roman" w:cs="Times New Roman"/>
                <w:b/>
                <w:bCs/>
                <w:sz w:val="18"/>
                <w:szCs w:val="18"/>
              </w:rPr>
              <w:t>At</w:t>
            </w:r>
            <w:proofErr w:type="gramEnd"/>
            <w:r w:rsidRPr="00843001">
              <w:rPr>
                <w:rFonts w:ascii="Times New Roman" w:hAnsi="Times New Roman" w:cs="Times New Roman"/>
                <w:b/>
                <w:bCs/>
                <w:sz w:val="18"/>
                <w:szCs w:val="18"/>
              </w:rPr>
              <w:t xml:space="preserve"> 31 December 202</w:t>
            </w:r>
            <w:r>
              <w:rPr>
                <w:rFonts w:ascii="Times New Roman" w:hAnsi="Times New Roman" w:cs="Times New Roman"/>
                <w:b/>
                <w:bCs/>
                <w:sz w:val="18"/>
                <w:szCs w:val="18"/>
              </w:rPr>
              <w:t>2</w:t>
            </w:r>
          </w:p>
        </w:tc>
        <w:tc>
          <w:tcPr>
            <w:tcW w:w="628" w:type="dxa"/>
          </w:tcPr>
          <w:p w14:paraId="4A7E34BB"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Borders>
              <w:top w:val="double" w:sz="4" w:space="0" w:color="auto"/>
            </w:tcBorders>
          </w:tcPr>
          <w:p w14:paraId="66B9B3AA"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7D2E676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top w:val="double" w:sz="4" w:space="0" w:color="auto"/>
            </w:tcBorders>
          </w:tcPr>
          <w:p w14:paraId="7841FB23" w14:textId="77777777" w:rsidR="00A62A83" w:rsidRPr="00422F13" w:rsidRDefault="00A62A83" w:rsidP="0078106C">
            <w:pPr>
              <w:tabs>
                <w:tab w:val="decimal" w:pos="979"/>
              </w:tabs>
              <w:spacing w:line="240" w:lineRule="atLeast"/>
              <w:ind w:left="-90" w:right="-90"/>
              <w:rPr>
                <w:rFonts w:ascii="Times New Roman" w:hAnsi="Times New Roman" w:cs="Times New Roman"/>
                <w:sz w:val="18"/>
                <w:szCs w:val="18"/>
              </w:rPr>
            </w:pPr>
          </w:p>
        </w:tc>
        <w:tc>
          <w:tcPr>
            <w:tcW w:w="270" w:type="dxa"/>
          </w:tcPr>
          <w:p w14:paraId="164C5F62"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47" w:type="dxa"/>
            <w:tcBorders>
              <w:top w:val="double" w:sz="4" w:space="0" w:color="auto"/>
            </w:tcBorders>
          </w:tcPr>
          <w:p w14:paraId="0AF3FB36" w14:textId="77777777" w:rsidR="00A62A83" w:rsidRPr="00422F13" w:rsidRDefault="00A62A83" w:rsidP="0078106C">
            <w:pPr>
              <w:tabs>
                <w:tab w:val="decimal" w:pos="976"/>
              </w:tabs>
              <w:spacing w:line="240" w:lineRule="atLeast"/>
              <w:ind w:left="-81" w:right="44"/>
              <w:rPr>
                <w:rFonts w:ascii="Times New Roman" w:hAnsi="Times New Roman" w:cs="Times New Roman"/>
                <w:sz w:val="18"/>
                <w:szCs w:val="18"/>
              </w:rPr>
            </w:pPr>
          </w:p>
        </w:tc>
        <w:tc>
          <w:tcPr>
            <w:tcW w:w="270" w:type="dxa"/>
          </w:tcPr>
          <w:p w14:paraId="4CF8FA78"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top w:val="double" w:sz="4" w:space="0" w:color="auto"/>
            </w:tcBorders>
          </w:tcPr>
          <w:p w14:paraId="06AD9BBF"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270" w:type="dxa"/>
          </w:tcPr>
          <w:p w14:paraId="4D3CB32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219" w:type="dxa"/>
            <w:tcBorders>
              <w:top w:val="double" w:sz="4" w:space="0" w:color="auto"/>
            </w:tcBorders>
          </w:tcPr>
          <w:p w14:paraId="2CB26F16"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545C5923"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1236" w:type="dxa"/>
            <w:tcBorders>
              <w:top w:val="double" w:sz="4" w:space="0" w:color="auto"/>
            </w:tcBorders>
          </w:tcPr>
          <w:p w14:paraId="75D46BC1" w14:textId="77777777" w:rsidR="00A62A83" w:rsidRPr="00422F13" w:rsidRDefault="00A62A83" w:rsidP="0078106C">
            <w:pPr>
              <w:tabs>
                <w:tab w:val="decimal" w:pos="979"/>
              </w:tabs>
              <w:spacing w:line="240" w:lineRule="atLeast"/>
              <w:ind w:left="-108" w:right="-117"/>
              <w:rPr>
                <w:rFonts w:ascii="Times New Roman" w:hAnsi="Times New Roman" w:cs="Times New Roman"/>
                <w:sz w:val="18"/>
                <w:szCs w:val="18"/>
              </w:rPr>
            </w:pPr>
          </w:p>
        </w:tc>
        <w:tc>
          <w:tcPr>
            <w:tcW w:w="270" w:type="dxa"/>
          </w:tcPr>
          <w:p w14:paraId="7136B55C"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58" w:type="dxa"/>
            <w:tcBorders>
              <w:top w:val="double" w:sz="4" w:space="0" w:color="auto"/>
            </w:tcBorders>
          </w:tcPr>
          <w:p w14:paraId="5AD87A23"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c>
          <w:tcPr>
            <w:tcW w:w="270" w:type="dxa"/>
          </w:tcPr>
          <w:p w14:paraId="3DD28A53" w14:textId="77777777" w:rsidR="00A62A83" w:rsidRPr="00422F13" w:rsidRDefault="00A62A83" w:rsidP="0078106C">
            <w:pPr>
              <w:tabs>
                <w:tab w:val="decimal" w:pos="979"/>
              </w:tabs>
              <w:spacing w:line="240" w:lineRule="atLeast"/>
              <w:ind w:left="-90" w:right="44"/>
              <w:rPr>
                <w:rFonts w:ascii="Times New Roman" w:hAnsi="Times New Roman" w:cs="Times New Roman"/>
                <w:sz w:val="18"/>
                <w:szCs w:val="18"/>
              </w:rPr>
            </w:pPr>
          </w:p>
        </w:tc>
        <w:tc>
          <w:tcPr>
            <w:tcW w:w="1175" w:type="dxa"/>
            <w:tcBorders>
              <w:top w:val="double" w:sz="4" w:space="0" w:color="auto"/>
            </w:tcBorders>
          </w:tcPr>
          <w:p w14:paraId="5111646C" w14:textId="77777777" w:rsidR="00A62A83" w:rsidRPr="00422F13" w:rsidRDefault="00A62A83" w:rsidP="0078106C">
            <w:pPr>
              <w:tabs>
                <w:tab w:val="decimal" w:pos="979"/>
              </w:tabs>
              <w:spacing w:line="240" w:lineRule="atLeast"/>
              <w:ind w:left="-90" w:right="-115"/>
              <w:rPr>
                <w:rFonts w:ascii="Times New Roman" w:hAnsi="Times New Roman" w:cs="Times New Roman"/>
                <w:sz w:val="18"/>
                <w:szCs w:val="18"/>
              </w:rPr>
            </w:pPr>
          </w:p>
        </w:tc>
      </w:tr>
      <w:tr w:rsidR="00D62F73" w:rsidRPr="00422F13" w14:paraId="6E4C708D" w14:textId="77777777" w:rsidTr="00144081">
        <w:trPr>
          <w:gridAfter w:val="2"/>
          <w:wAfter w:w="72" w:type="dxa"/>
          <w:cantSplit/>
        </w:trPr>
        <w:tc>
          <w:tcPr>
            <w:tcW w:w="3113" w:type="dxa"/>
          </w:tcPr>
          <w:p w14:paraId="785287BE" w14:textId="601032F0" w:rsidR="00A62A83" w:rsidRPr="00843001" w:rsidRDefault="00A62A83">
            <w:pPr>
              <w:spacing w:line="240" w:lineRule="atLeast"/>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628" w:type="dxa"/>
          </w:tcPr>
          <w:p w14:paraId="112E7432" w14:textId="77777777" w:rsidR="00A62A83" w:rsidRPr="00422F13" w:rsidRDefault="00A62A83" w:rsidP="00A62A83">
            <w:pPr>
              <w:tabs>
                <w:tab w:val="decimal" w:pos="828"/>
              </w:tabs>
              <w:spacing w:line="240" w:lineRule="atLeast"/>
              <w:ind w:left="-129" w:right="-127"/>
              <w:jc w:val="center"/>
              <w:rPr>
                <w:rFonts w:ascii="Times New Roman" w:hAnsi="Times New Roman" w:cs="Times New Roman"/>
                <w:sz w:val="18"/>
                <w:szCs w:val="18"/>
              </w:rPr>
            </w:pPr>
          </w:p>
        </w:tc>
        <w:tc>
          <w:tcPr>
            <w:tcW w:w="1180" w:type="dxa"/>
            <w:tcBorders>
              <w:bottom w:val="double" w:sz="4" w:space="0" w:color="auto"/>
            </w:tcBorders>
          </w:tcPr>
          <w:p w14:paraId="3E2C527E" w14:textId="3BF9974C" w:rsidR="00A62A83" w:rsidRPr="002C47EE" w:rsidRDefault="00B42630" w:rsidP="0078106C">
            <w:pPr>
              <w:tabs>
                <w:tab w:val="decimal" w:pos="979"/>
              </w:tabs>
              <w:spacing w:line="240" w:lineRule="atLeast"/>
              <w:ind w:left="-90" w:right="44"/>
              <w:rPr>
                <w:rFonts w:ascii="Times New Roman" w:hAnsi="Times New Roman" w:cs="Times New Roman"/>
                <w:b/>
                <w:sz w:val="18"/>
                <w:szCs w:val="18"/>
              </w:rPr>
            </w:pPr>
            <w:r w:rsidRPr="00B42630">
              <w:rPr>
                <w:rFonts w:ascii="Times New Roman" w:hAnsi="Times New Roman" w:cs="Times New Roman"/>
                <w:b/>
                <w:bCs/>
                <w:sz w:val="18"/>
                <w:szCs w:val="18"/>
              </w:rPr>
              <w:t>15,</w:t>
            </w:r>
            <w:r w:rsidR="0039011D" w:rsidRPr="0039011D">
              <w:rPr>
                <w:rFonts w:ascii="Times New Roman" w:hAnsi="Times New Roman" w:cs="Times New Roman"/>
                <w:b/>
                <w:bCs/>
                <w:sz w:val="18"/>
                <w:szCs w:val="18"/>
              </w:rPr>
              <w:t xml:space="preserve">159,954 </w:t>
            </w:r>
          </w:p>
        </w:tc>
        <w:tc>
          <w:tcPr>
            <w:tcW w:w="270" w:type="dxa"/>
          </w:tcPr>
          <w:p w14:paraId="45658BAF"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158" w:type="dxa"/>
            <w:tcBorders>
              <w:bottom w:val="double" w:sz="4" w:space="0" w:color="auto"/>
            </w:tcBorders>
          </w:tcPr>
          <w:p w14:paraId="63AC7F3B" w14:textId="712E1274" w:rsidR="00A62A83" w:rsidRPr="002C47EE" w:rsidRDefault="0039011D" w:rsidP="0078106C">
            <w:pPr>
              <w:tabs>
                <w:tab w:val="decimal" w:pos="979"/>
              </w:tabs>
              <w:spacing w:line="240" w:lineRule="atLeast"/>
              <w:ind w:left="-90" w:right="-90"/>
              <w:rPr>
                <w:rFonts w:ascii="Times New Roman" w:hAnsi="Times New Roman" w:cs="Times New Roman"/>
                <w:b/>
                <w:sz w:val="18"/>
                <w:szCs w:val="18"/>
              </w:rPr>
            </w:pPr>
            <w:r w:rsidRPr="0039011D">
              <w:rPr>
                <w:rFonts w:ascii="Times New Roman" w:hAnsi="Times New Roman" w:cs="Times New Roman"/>
                <w:b/>
                <w:bCs/>
                <w:sz w:val="18"/>
                <w:szCs w:val="18"/>
              </w:rPr>
              <w:t xml:space="preserve">27,969,887 </w:t>
            </w:r>
          </w:p>
        </w:tc>
        <w:tc>
          <w:tcPr>
            <w:tcW w:w="270" w:type="dxa"/>
          </w:tcPr>
          <w:p w14:paraId="6B99DF49"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247" w:type="dxa"/>
            <w:tcBorders>
              <w:bottom w:val="double" w:sz="4" w:space="0" w:color="auto"/>
            </w:tcBorders>
          </w:tcPr>
          <w:p w14:paraId="0917E018" w14:textId="37B786C9" w:rsidR="00A62A83" w:rsidRPr="002C47EE" w:rsidRDefault="00AF6BCB" w:rsidP="0078106C">
            <w:pPr>
              <w:tabs>
                <w:tab w:val="decimal" w:pos="976"/>
              </w:tabs>
              <w:spacing w:line="240" w:lineRule="atLeast"/>
              <w:ind w:left="-81" w:right="44"/>
              <w:rPr>
                <w:rFonts w:ascii="Times New Roman" w:hAnsi="Times New Roman" w:cs="Times New Roman"/>
                <w:b/>
                <w:sz w:val="18"/>
                <w:szCs w:val="18"/>
              </w:rPr>
            </w:pPr>
            <w:r w:rsidRPr="00AF6BCB">
              <w:rPr>
                <w:rFonts w:ascii="Times New Roman" w:hAnsi="Times New Roman" w:cs="Times New Roman"/>
                <w:b/>
                <w:bCs/>
                <w:sz w:val="18"/>
                <w:szCs w:val="18"/>
              </w:rPr>
              <w:t>239,660,582</w:t>
            </w:r>
          </w:p>
        </w:tc>
        <w:tc>
          <w:tcPr>
            <w:tcW w:w="270" w:type="dxa"/>
          </w:tcPr>
          <w:p w14:paraId="73FCB3D6"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158" w:type="dxa"/>
            <w:tcBorders>
              <w:bottom w:val="double" w:sz="4" w:space="0" w:color="auto"/>
            </w:tcBorders>
          </w:tcPr>
          <w:p w14:paraId="408BFEA5" w14:textId="12233D5F" w:rsidR="00A62A83" w:rsidRPr="0078074E" w:rsidRDefault="009E3CAA" w:rsidP="0078074E">
            <w:pPr>
              <w:tabs>
                <w:tab w:val="decimal" w:pos="979"/>
              </w:tabs>
              <w:spacing w:line="240" w:lineRule="atLeast"/>
              <w:ind w:left="-90" w:right="-115"/>
              <w:rPr>
                <w:rFonts w:ascii="Times New Roman" w:hAnsi="Times New Roman" w:cs="Times New Roman"/>
                <w:b/>
                <w:bCs/>
                <w:color w:val="000000"/>
                <w:sz w:val="18"/>
                <w:szCs w:val="18"/>
              </w:rPr>
            </w:pPr>
            <w:r w:rsidRPr="0078074E">
              <w:rPr>
                <w:rFonts w:ascii="Times New Roman" w:hAnsi="Times New Roman" w:cs="Times New Roman"/>
                <w:b/>
                <w:bCs/>
                <w:color w:val="000000"/>
                <w:sz w:val="18"/>
                <w:szCs w:val="18"/>
              </w:rPr>
              <w:t>1,</w:t>
            </w:r>
            <w:r w:rsidR="005B2A8E" w:rsidRPr="0078074E">
              <w:rPr>
                <w:rFonts w:ascii="Times New Roman" w:hAnsi="Times New Roman" w:cs="Times New Roman"/>
                <w:b/>
                <w:bCs/>
                <w:color w:val="000000"/>
                <w:sz w:val="18"/>
                <w:szCs w:val="18"/>
              </w:rPr>
              <w:t xml:space="preserve">097,679 </w:t>
            </w:r>
          </w:p>
        </w:tc>
        <w:tc>
          <w:tcPr>
            <w:tcW w:w="270" w:type="dxa"/>
          </w:tcPr>
          <w:p w14:paraId="55B4DAFA"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219" w:type="dxa"/>
            <w:tcBorders>
              <w:bottom w:val="double" w:sz="4" w:space="0" w:color="auto"/>
            </w:tcBorders>
          </w:tcPr>
          <w:p w14:paraId="16419D43" w14:textId="6A2645C6" w:rsidR="00A62A83" w:rsidRPr="002C47EE" w:rsidRDefault="00680540" w:rsidP="0078106C">
            <w:pPr>
              <w:tabs>
                <w:tab w:val="decimal" w:pos="979"/>
              </w:tabs>
              <w:spacing w:line="240" w:lineRule="atLeast"/>
              <w:ind w:left="-108" w:right="-117"/>
              <w:rPr>
                <w:rFonts w:ascii="Times New Roman" w:hAnsi="Times New Roman" w:cs="Times New Roman"/>
                <w:b/>
                <w:sz w:val="18"/>
                <w:szCs w:val="18"/>
              </w:rPr>
            </w:pPr>
            <w:r w:rsidRPr="00680540">
              <w:rPr>
                <w:rFonts w:ascii="Times New Roman" w:hAnsi="Times New Roman" w:cs="Times New Roman"/>
                <w:b/>
                <w:bCs/>
                <w:sz w:val="18"/>
                <w:szCs w:val="18"/>
              </w:rPr>
              <w:t>658,204</w:t>
            </w:r>
          </w:p>
        </w:tc>
        <w:tc>
          <w:tcPr>
            <w:tcW w:w="270" w:type="dxa"/>
          </w:tcPr>
          <w:p w14:paraId="6E3AD127" w14:textId="77777777" w:rsidR="00A62A83" w:rsidRPr="002C47EE" w:rsidRDefault="00A62A83" w:rsidP="0078106C">
            <w:pPr>
              <w:tabs>
                <w:tab w:val="decimal" w:pos="979"/>
              </w:tabs>
              <w:spacing w:line="240" w:lineRule="atLeast"/>
              <w:ind w:left="-108" w:right="-117"/>
              <w:rPr>
                <w:rFonts w:ascii="Times New Roman" w:hAnsi="Times New Roman" w:cs="Times New Roman"/>
                <w:b/>
                <w:sz w:val="18"/>
                <w:szCs w:val="18"/>
              </w:rPr>
            </w:pPr>
          </w:p>
        </w:tc>
        <w:tc>
          <w:tcPr>
            <w:tcW w:w="1236" w:type="dxa"/>
            <w:tcBorders>
              <w:bottom w:val="double" w:sz="4" w:space="0" w:color="auto"/>
            </w:tcBorders>
          </w:tcPr>
          <w:p w14:paraId="6176BFC0" w14:textId="38489F6C" w:rsidR="00A62A83" w:rsidRPr="002C47EE" w:rsidRDefault="00B309D2" w:rsidP="0078106C">
            <w:pPr>
              <w:tabs>
                <w:tab w:val="decimal" w:pos="979"/>
              </w:tabs>
              <w:spacing w:line="240" w:lineRule="atLeast"/>
              <w:ind w:left="-108" w:right="-117"/>
              <w:rPr>
                <w:rFonts w:ascii="Times New Roman" w:hAnsi="Times New Roman" w:cs="Times New Roman"/>
                <w:b/>
                <w:sz w:val="18"/>
                <w:szCs w:val="18"/>
              </w:rPr>
            </w:pPr>
            <w:r w:rsidRPr="00B309D2">
              <w:rPr>
                <w:rFonts w:ascii="Times New Roman" w:hAnsi="Times New Roman" w:cs="Times New Roman"/>
                <w:b/>
                <w:bCs/>
                <w:sz w:val="18"/>
                <w:szCs w:val="18"/>
              </w:rPr>
              <w:t>1,075,70</w:t>
            </w:r>
            <w:r w:rsidR="00AF3875">
              <w:rPr>
                <w:rFonts w:ascii="Times New Roman" w:hAnsi="Times New Roman" w:cs="Times New Roman"/>
                <w:b/>
                <w:bCs/>
                <w:sz w:val="18"/>
                <w:szCs w:val="18"/>
              </w:rPr>
              <w:t>9</w:t>
            </w:r>
            <w:r w:rsidRPr="00B309D2">
              <w:rPr>
                <w:rFonts w:ascii="Times New Roman" w:hAnsi="Times New Roman" w:cs="Times New Roman"/>
                <w:b/>
                <w:bCs/>
                <w:sz w:val="18"/>
                <w:szCs w:val="18"/>
              </w:rPr>
              <w:t xml:space="preserve"> </w:t>
            </w:r>
          </w:p>
        </w:tc>
        <w:tc>
          <w:tcPr>
            <w:tcW w:w="270" w:type="dxa"/>
          </w:tcPr>
          <w:p w14:paraId="23A708E3"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158" w:type="dxa"/>
            <w:tcBorders>
              <w:bottom w:val="double" w:sz="4" w:space="0" w:color="auto"/>
            </w:tcBorders>
          </w:tcPr>
          <w:p w14:paraId="5A0CA1AA" w14:textId="0840FD17" w:rsidR="00A62A83" w:rsidRPr="002C47EE" w:rsidRDefault="00AF3875" w:rsidP="0078106C">
            <w:pPr>
              <w:tabs>
                <w:tab w:val="decimal" w:pos="979"/>
              </w:tabs>
              <w:spacing w:line="240" w:lineRule="atLeast"/>
              <w:ind w:left="-90" w:right="-115"/>
              <w:rPr>
                <w:rFonts w:ascii="Times New Roman" w:hAnsi="Times New Roman" w:cs="Times New Roman"/>
                <w:b/>
                <w:sz w:val="18"/>
                <w:szCs w:val="18"/>
              </w:rPr>
            </w:pPr>
            <w:r w:rsidRPr="00AF3875">
              <w:rPr>
                <w:rFonts w:ascii="Times New Roman" w:hAnsi="Times New Roman" w:cs="Times New Roman"/>
                <w:b/>
                <w:bCs/>
                <w:sz w:val="18"/>
                <w:szCs w:val="18"/>
              </w:rPr>
              <w:t>35,008,109</w:t>
            </w:r>
          </w:p>
        </w:tc>
        <w:tc>
          <w:tcPr>
            <w:tcW w:w="270" w:type="dxa"/>
          </w:tcPr>
          <w:p w14:paraId="31A2CF40" w14:textId="77777777" w:rsidR="00A62A83" w:rsidRPr="002C47EE" w:rsidRDefault="00A62A83" w:rsidP="0078106C">
            <w:pPr>
              <w:tabs>
                <w:tab w:val="decimal" w:pos="979"/>
              </w:tabs>
              <w:spacing w:line="240" w:lineRule="atLeast"/>
              <w:ind w:left="-90" w:right="44"/>
              <w:rPr>
                <w:rFonts w:ascii="Times New Roman" w:hAnsi="Times New Roman" w:cs="Times New Roman"/>
                <w:b/>
                <w:sz w:val="18"/>
                <w:szCs w:val="18"/>
              </w:rPr>
            </w:pPr>
          </w:p>
        </w:tc>
        <w:tc>
          <w:tcPr>
            <w:tcW w:w="1175" w:type="dxa"/>
            <w:tcBorders>
              <w:bottom w:val="double" w:sz="4" w:space="0" w:color="auto"/>
            </w:tcBorders>
          </w:tcPr>
          <w:p w14:paraId="4DF59195" w14:textId="4BD0D3C6" w:rsidR="00A62A83" w:rsidRPr="002C47EE" w:rsidRDefault="00AF298D" w:rsidP="0078106C">
            <w:pPr>
              <w:tabs>
                <w:tab w:val="decimal" w:pos="979"/>
              </w:tabs>
              <w:spacing w:line="240" w:lineRule="atLeast"/>
              <w:ind w:left="-90" w:right="-115"/>
              <w:rPr>
                <w:rFonts w:ascii="Times New Roman" w:hAnsi="Times New Roman" w:cs="Times New Roman"/>
                <w:b/>
                <w:sz w:val="18"/>
                <w:szCs w:val="18"/>
              </w:rPr>
            </w:pPr>
            <w:r w:rsidRPr="00AF298D">
              <w:rPr>
                <w:rFonts w:ascii="Times New Roman" w:hAnsi="Times New Roman" w:cs="Times New Roman"/>
                <w:b/>
                <w:bCs/>
                <w:sz w:val="18"/>
                <w:szCs w:val="18"/>
              </w:rPr>
              <w:t>320,</w:t>
            </w:r>
            <w:r w:rsidR="005545D4" w:rsidRPr="005545D4">
              <w:rPr>
                <w:rFonts w:ascii="Times New Roman" w:hAnsi="Times New Roman" w:cs="Times New Roman"/>
                <w:b/>
                <w:bCs/>
                <w:sz w:val="18"/>
                <w:szCs w:val="18"/>
              </w:rPr>
              <w:t>630,124</w:t>
            </w:r>
          </w:p>
        </w:tc>
      </w:tr>
    </w:tbl>
    <w:p w14:paraId="79BA3942" w14:textId="680B36C7" w:rsidR="00BD04D8" w:rsidRPr="00167175" w:rsidRDefault="00BD04D8">
      <w:pPr>
        <w:rPr>
          <w:rFonts w:ascii="Times New Roman" w:hAnsi="Times New Roman" w:cs="Times New Roman"/>
          <w:sz w:val="2"/>
          <w:szCs w:val="2"/>
          <w:cs/>
        </w:rPr>
      </w:pPr>
    </w:p>
    <w:p w14:paraId="1A4ED168" w14:textId="5CCEF116" w:rsidR="00A62A83" w:rsidRDefault="00A62A83">
      <w:r>
        <w:t xml:space="preserve"> </w:t>
      </w:r>
    </w:p>
    <w:p w14:paraId="322BB63B" w14:textId="77777777" w:rsidR="001A177E" w:rsidRPr="00422F13" w:rsidRDefault="001A177E" w:rsidP="0078106C">
      <w:pPr>
        <w:tabs>
          <w:tab w:val="left" w:pos="540"/>
        </w:tabs>
        <w:ind w:right="44"/>
        <w:jc w:val="both"/>
        <w:rPr>
          <w:rFonts w:ascii="Times New Roman" w:hAnsi="Times New Roman" w:cs="Times New Roman"/>
          <w:sz w:val="22"/>
          <w:szCs w:val="22"/>
        </w:rPr>
      </w:pPr>
    </w:p>
    <w:p w14:paraId="3FF16A64" w14:textId="77777777" w:rsidR="00A14D0C" w:rsidRPr="00422F13" w:rsidRDefault="00A14D0C" w:rsidP="00A14D0C">
      <w:pPr>
        <w:tabs>
          <w:tab w:val="left" w:pos="540"/>
        </w:tabs>
        <w:ind w:left="540" w:right="44"/>
        <w:rPr>
          <w:rFonts w:ascii="Times New Roman" w:hAnsi="Times New Roman" w:cs="Times New Roman"/>
          <w:b/>
          <w:bCs/>
          <w:i/>
          <w:iCs/>
          <w:sz w:val="22"/>
          <w:szCs w:val="22"/>
        </w:rPr>
        <w:sectPr w:rsidR="00A14D0C" w:rsidRPr="00422F13" w:rsidSect="001019CD">
          <w:headerReference w:type="default" r:id="rId21"/>
          <w:pgSz w:w="16838" w:h="11906" w:orient="landscape" w:code="9"/>
          <w:pgMar w:top="691" w:right="1152" w:bottom="806" w:left="1152" w:header="720" w:footer="720" w:gutter="0"/>
          <w:cols w:space="720"/>
        </w:sectPr>
      </w:pPr>
    </w:p>
    <w:p w14:paraId="39FA8565" w14:textId="1ACDFBC7" w:rsidR="00204DE8" w:rsidRPr="00024652" w:rsidRDefault="00787DD8" w:rsidP="00652AE7">
      <w:pPr>
        <w:ind w:left="540" w:right="44"/>
        <w:jc w:val="both"/>
        <w:rPr>
          <w:rFonts w:ascii="Times New Roman" w:hAnsi="Times New Roman" w:cstheme="minorBidi"/>
          <w:spacing w:val="-4"/>
          <w:sz w:val="22"/>
          <w:szCs w:val="22"/>
        </w:rPr>
      </w:pPr>
      <w:r w:rsidRPr="0069356E">
        <w:rPr>
          <w:rFonts w:ascii="Times New Roman" w:hAnsi="Times New Roman" w:cstheme="minorBidi"/>
          <w:sz w:val="22"/>
          <w:szCs w:val="22"/>
        </w:rPr>
        <w:lastRenderedPageBreak/>
        <w:t>During the year 2022, the actual financial performances of some subsidiaries were significantly lower than management's expectations. The management believes that the impairment indications existed in an Asian cash</w:t>
      </w:r>
      <w:r>
        <w:rPr>
          <w:rFonts w:ascii="Times New Roman" w:hAnsi="Times New Roman" w:cstheme="minorBidi"/>
          <w:sz w:val="22"/>
          <w:szCs w:val="22"/>
        </w:rPr>
        <w:t xml:space="preserve"> </w:t>
      </w:r>
      <w:r w:rsidRPr="0069356E">
        <w:rPr>
          <w:rFonts w:ascii="Times New Roman" w:hAnsi="Times New Roman" w:cstheme="minorBidi"/>
          <w:sz w:val="22"/>
          <w:szCs w:val="22"/>
        </w:rPr>
        <w:t>generating unit and some of European cash</w:t>
      </w:r>
      <w:r>
        <w:rPr>
          <w:rFonts w:ascii="Times New Roman" w:hAnsi="Times New Roman" w:cstheme="minorBidi"/>
          <w:sz w:val="22"/>
          <w:szCs w:val="22"/>
        </w:rPr>
        <w:t xml:space="preserve"> </w:t>
      </w:r>
      <w:r w:rsidRPr="0069356E">
        <w:rPr>
          <w:rFonts w:ascii="Times New Roman" w:hAnsi="Times New Roman" w:cstheme="minorBidi"/>
          <w:sz w:val="22"/>
          <w:szCs w:val="22"/>
        </w:rPr>
        <w:t>generating units. Therefore, the Group assessed the recoverable amounts of the</w:t>
      </w:r>
      <w:r w:rsidR="00D10D39">
        <w:rPr>
          <w:rFonts w:ascii="Times New Roman" w:hAnsi="Times New Roman" w:cstheme="minorBidi"/>
          <w:sz w:val="22"/>
          <w:szCs w:val="22"/>
        </w:rPr>
        <w:t>se</w:t>
      </w:r>
      <w:r w:rsidRPr="0069356E">
        <w:rPr>
          <w:rFonts w:ascii="Times New Roman" w:hAnsi="Times New Roman" w:cstheme="minorBidi"/>
          <w:sz w:val="22"/>
          <w:szCs w:val="22"/>
        </w:rPr>
        <w:t xml:space="preserve"> cash</w:t>
      </w:r>
      <w:r>
        <w:rPr>
          <w:rFonts w:ascii="Times New Roman" w:hAnsi="Times New Roman" w:cstheme="minorBidi"/>
          <w:sz w:val="22"/>
          <w:szCs w:val="22"/>
        </w:rPr>
        <w:t xml:space="preserve"> </w:t>
      </w:r>
      <w:r w:rsidRPr="0069356E">
        <w:rPr>
          <w:rFonts w:ascii="Times New Roman" w:hAnsi="Times New Roman" w:cstheme="minorBidi"/>
          <w:sz w:val="22"/>
          <w:szCs w:val="22"/>
        </w:rPr>
        <w:t>generating units.</w:t>
      </w:r>
      <w:r w:rsidR="00E467C3">
        <w:rPr>
          <w:rFonts w:ascii="Times New Roman" w:hAnsi="Times New Roman" w:cstheme="minorBidi"/>
          <w:sz w:val="22"/>
          <w:szCs w:val="22"/>
        </w:rPr>
        <w:t xml:space="preserve"> </w:t>
      </w:r>
      <w:r w:rsidR="000D341D" w:rsidRPr="00204DE8">
        <w:rPr>
          <w:rFonts w:ascii="Times New Roman" w:hAnsi="Times New Roman" w:cstheme="minorBidi"/>
          <w:sz w:val="22"/>
          <w:szCs w:val="22"/>
        </w:rPr>
        <w:t>For the Asian cash</w:t>
      </w:r>
      <w:r w:rsidR="000D341D">
        <w:rPr>
          <w:rFonts w:ascii="Times New Roman" w:hAnsi="Times New Roman" w:cstheme="minorBidi"/>
          <w:sz w:val="22"/>
          <w:szCs w:val="22"/>
        </w:rPr>
        <w:t xml:space="preserve"> </w:t>
      </w:r>
      <w:r w:rsidR="000D341D" w:rsidRPr="00204DE8">
        <w:rPr>
          <w:rFonts w:ascii="Times New Roman" w:hAnsi="Times New Roman" w:cstheme="minorBidi"/>
          <w:sz w:val="22"/>
          <w:szCs w:val="22"/>
        </w:rPr>
        <w:t xml:space="preserve">generating unit, </w:t>
      </w:r>
      <w:r w:rsidR="00D10D39">
        <w:rPr>
          <w:rFonts w:ascii="Times New Roman" w:hAnsi="Times New Roman" w:cstheme="minorBidi"/>
          <w:sz w:val="22"/>
          <w:szCs w:val="22"/>
        </w:rPr>
        <w:br/>
      </w:r>
      <w:r w:rsidR="000D341D" w:rsidRPr="00204DE8">
        <w:rPr>
          <w:rFonts w:ascii="Times New Roman" w:hAnsi="Times New Roman" w:cstheme="minorBidi"/>
          <w:sz w:val="22"/>
          <w:szCs w:val="22"/>
        </w:rPr>
        <w:t>the Group assessed the recoverable amount by preparing discounted cash flow to determine the value in use and assessed the fair value less costs of disposal, based on the result of the assessment, the Group recorded an impairment loss on property, plant and equipment</w:t>
      </w:r>
      <w:r w:rsidR="000D341D">
        <w:rPr>
          <w:rFonts w:ascii="Times New Roman" w:hAnsi="Times New Roman" w:cstheme="minorBidi"/>
          <w:sz w:val="22"/>
          <w:szCs w:val="22"/>
        </w:rPr>
        <w:t xml:space="preserve"> and</w:t>
      </w:r>
      <w:r w:rsidR="000D341D" w:rsidRPr="00204DE8">
        <w:rPr>
          <w:rFonts w:ascii="Times New Roman" w:hAnsi="Times New Roman" w:cstheme="minorBidi"/>
          <w:sz w:val="22"/>
          <w:szCs w:val="22"/>
        </w:rPr>
        <w:t xml:space="preserve"> intangible assets on the Asian cash-generating unit which is in the </w:t>
      </w:r>
      <w:r w:rsidR="00FE5727">
        <w:rPr>
          <w:rFonts w:ascii="Times New Roman" w:hAnsi="Times New Roman" w:cstheme="minorBidi"/>
          <w:sz w:val="22"/>
          <w:szCs w:val="22"/>
        </w:rPr>
        <w:t>C</w:t>
      </w:r>
      <w:r w:rsidR="000D341D" w:rsidRPr="00204DE8">
        <w:rPr>
          <w:rFonts w:ascii="Times New Roman" w:hAnsi="Times New Roman" w:cstheme="minorBidi"/>
          <w:sz w:val="22"/>
          <w:szCs w:val="22"/>
        </w:rPr>
        <w:t xml:space="preserve">ombined PET segment amounting to Baht </w:t>
      </w:r>
      <w:r w:rsidR="000D341D" w:rsidRPr="00024652">
        <w:rPr>
          <w:rFonts w:ascii="Times New Roman" w:hAnsi="Times New Roman" w:cstheme="minorBidi"/>
          <w:sz w:val="22"/>
          <w:szCs w:val="22"/>
        </w:rPr>
        <w:t>4,</w:t>
      </w:r>
      <w:r w:rsidR="00C92F82" w:rsidRPr="00024652">
        <w:rPr>
          <w:rFonts w:ascii="Times New Roman" w:hAnsi="Times New Roman" w:cstheme="minorBidi"/>
          <w:sz w:val="22"/>
          <w:szCs w:val="22"/>
        </w:rPr>
        <w:t>285</w:t>
      </w:r>
      <w:r w:rsidR="000D341D" w:rsidRPr="00024652">
        <w:rPr>
          <w:rFonts w:ascii="Times New Roman" w:hAnsi="Times New Roman" w:cstheme="minorBidi"/>
          <w:sz w:val="22"/>
          <w:szCs w:val="22"/>
        </w:rPr>
        <w:t>.</w:t>
      </w:r>
      <w:r w:rsidR="00C92F82" w:rsidRPr="00024652">
        <w:rPr>
          <w:rFonts w:ascii="Times New Roman" w:hAnsi="Times New Roman" w:cstheme="minorBidi"/>
          <w:sz w:val="22"/>
          <w:szCs w:val="22"/>
        </w:rPr>
        <w:t>1</w:t>
      </w:r>
      <w:r w:rsidR="000D341D" w:rsidRPr="00204DE8">
        <w:rPr>
          <w:rFonts w:ascii="Times New Roman" w:hAnsi="Times New Roman" w:cstheme="minorBidi"/>
          <w:sz w:val="22"/>
          <w:szCs w:val="22"/>
        </w:rPr>
        <w:t xml:space="preserve"> million in the consolidated statement of income </w:t>
      </w:r>
      <w:r w:rsidR="000D341D">
        <w:rPr>
          <w:rFonts w:ascii="Times New Roman" w:hAnsi="Times New Roman" w:cstheme="minorBidi"/>
          <w:sz w:val="22"/>
          <w:szCs w:val="22"/>
        </w:rPr>
        <w:t>for the year ended 31 December 2022</w:t>
      </w:r>
      <w:r w:rsidR="000D341D" w:rsidRPr="00204DE8">
        <w:rPr>
          <w:rFonts w:ascii="Times New Roman" w:hAnsi="Times New Roman" w:cstheme="minorBidi"/>
          <w:sz w:val="22"/>
          <w:szCs w:val="22"/>
        </w:rPr>
        <w:t xml:space="preserve"> based on the recoverable amount derived from the fair value less costs of disposal as it is higher than the value in use.</w:t>
      </w:r>
      <w:r w:rsidR="00E467C3">
        <w:rPr>
          <w:rFonts w:ascii="Times New Roman" w:hAnsi="Times New Roman" w:cstheme="minorBidi"/>
          <w:sz w:val="22"/>
          <w:szCs w:val="22"/>
        </w:rPr>
        <w:t xml:space="preserve"> </w:t>
      </w:r>
      <w:r w:rsidR="00DF014D" w:rsidRPr="00DF014D">
        <w:rPr>
          <w:rFonts w:ascii="Times New Roman" w:hAnsi="Times New Roman" w:cstheme="minorBidi"/>
          <w:sz w:val="22"/>
          <w:szCs w:val="22"/>
        </w:rPr>
        <w:t>For the certain European cash</w:t>
      </w:r>
      <w:r w:rsidR="00AC4F1D">
        <w:rPr>
          <w:rFonts w:ascii="Times New Roman" w:hAnsi="Times New Roman" w:cstheme="minorBidi"/>
          <w:sz w:val="22"/>
          <w:szCs w:val="22"/>
        </w:rPr>
        <w:t xml:space="preserve"> </w:t>
      </w:r>
      <w:r w:rsidR="00DF014D" w:rsidRPr="00DF014D">
        <w:rPr>
          <w:rFonts w:ascii="Times New Roman" w:hAnsi="Times New Roman" w:cstheme="minorBidi"/>
          <w:sz w:val="22"/>
          <w:szCs w:val="22"/>
        </w:rPr>
        <w:t xml:space="preserve">generating units which are in the Fibers segment, the Group assessed the recoverable amounts by preparing discounted cash flow to determine the value in use by applying the </w:t>
      </w:r>
      <w:r w:rsidR="004D5830">
        <w:rPr>
          <w:rFonts w:ascii="Times New Roman" w:hAnsi="Times New Roman" w:cstheme="minorBidi"/>
          <w:sz w:val="22"/>
          <w:szCs w:val="22"/>
        </w:rPr>
        <w:t xml:space="preserve">pre-tax </w:t>
      </w:r>
      <w:r w:rsidR="00DF014D" w:rsidRPr="00DF014D">
        <w:rPr>
          <w:rFonts w:ascii="Times New Roman" w:hAnsi="Times New Roman" w:cstheme="minorBidi"/>
          <w:sz w:val="22"/>
          <w:szCs w:val="22"/>
        </w:rPr>
        <w:t>discount rate of 8.5</w:t>
      </w:r>
      <w:r w:rsidR="004D5830">
        <w:rPr>
          <w:rFonts w:ascii="Times New Roman" w:hAnsi="Times New Roman" w:cstheme="minorBidi"/>
          <w:sz w:val="22"/>
          <w:szCs w:val="22"/>
        </w:rPr>
        <w:t>-12</w:t>
      </w:r>
      <w:r w:rsidR="002178DE">
        <w:rPr>
          <w:rFonts w:ascii="Times New Roman" w:hAnsi="Times New Roman" w:cstheme="minorBidi"/>
          <w:sz w:val="22"/>
          <w:szCs w:val="22"/>
        </w:rPr>
        <w:t>.0</w:t>
      </w:r>
      <w:r w:rsidR="00D10D39">
        <w:rPr>
          <w:rFonts w:ascii="Times New Roman" w:hAnsi="Times New Roman" w:cstheme="minorBidi"/>
          <w:sz w:val="22"/>
          <w:szCs w:val="22"/>
        </w:rPr>
        <w:t>%</w:t>
      </w:r>
      <w:r w:rsidR="00DF014D" w:rsidRPr="00DF014D">
        <w:rPr>
          <w:rFonts w:ascii="Times New Roman" w:hAnsi="Times New Roman" w:cstheme="minorBidi"/>
          <w:sz w:val="22"/>
          <w:szCs w:val="22"/>
        </w:rPr>
        <w:t xml:space="preserve"> and growth rate of 2.0%, based on the result of the assessment, the Group recorded an impairment loss on property, plant and equipment, intangible assets and goodwill on the European cash</w:t>
      </w:r>
      <w:r w:rsidR="00AC4F1D">
        <w:rPr>
          <w:rFonts w:ascii="Times New Roman" w:hAnsi="Times New Roman" w:cstheme="minorBidi"/>
          <w:sz w:val="22"/>
          <w:szCs w:val="22"/>
        </w:rPr>
        <w:t xml:space="preserve"> </w:t>
      </w:r>
      <w:r w:rsidR="00DF014D" w:rsidRPr="00DF014D">
        <w:rPr>
          <w:rFonts w:ascii="Times New Roman" w:hAnsi="Times New Roman" w:cstheme="minorBidi"/>
          <w:sz w:val="22"/>
          <w:szCs w:val="22"/>
        </w:rPr>
        <w:t xml:space="preserve">generating units in the Fibers segment amounting to Baht 4,019.6 </w:t>
      </w:r>
      <w:r w:rsidR="00DF014D" w:rsidRPr="00024652">
        <w:rPr>
          <w:rFonts w:ascii="Times New Roman" w:hAnsi="Times New Roman" w:cstheme="minorBidi"/>
          <w:spacing w:val="-4"/>
          <w:sz w:val="22"/>
          <w:szCs w:val="22"/>
        </w:rPr>
        <w:t xml:space="preserve">million in the consolidated statement of income </w:t>
      </w:r>
      <w:r w:rsidR="00AC4F1D" w:rsidRPr="00024652">
        <w:rPr>
          <w:rFonts w:ascii="Times New Roman" w:hAnsi="Times New Roman" w:cstheme="minorBidi"/>
          <w:spacing w:val="-4"/>
          <w:sz w:val="22"/>
          <w:szCs w:val="22"/>
        </w:rPr>
        <w:t>for the year ended 31 December 2022</w:t>
      </w:r>
      <w:r w:rsidR="00DF014D" w:rsidRPr="00024652">
        <w:rPr>
          <w:rFonts w:ascii="Times New Roman" w:hAnsi="Times New Roman" w:cstheme="minorBidi"/>
          <w:spacing w:val="-4"/>
          <w:sz w:val="22"/>
          <w:szCs w:val="22"/>
        </w:rPr>
        <w:t xml:space="preserve"> (see note 17 and</w:t>
      </w:r>
      <w:r w:rsidR="00D752F8" w:rsidRPr="00024652">
        <w:rPr>
          <w:rFonts w:ascii="Times New Roman" w:hAnsi="Times New Roman" w:cstheme="minorBidi"/>
          <w:spacing w:val="-4"/>
          <w:sz w:val="22"/>
          <w:szCs w:val="22"/>
        </w:rPr>
        <w:t xml:space="preserve"> </w:t>
      </w:r>
      <w:r w:rsidR="00DF014D" w:rsidRPr="00024652">
        <w:rPr>
          <w:rFonts w:ascii="Times New Roman" w:hAnsi="Times New Roman" w:cstheme="minorBidi"/>
          <w:spacing w:val="-4"/>
          <w:sz w:val="22"/>
          <w:szCs w:val="22"/>
        </w:rPr>
        <w:t>18).</w:t>
      </w:r>
    </w:p>
    <w:p w14:paraId="10DE72D1" w14:textId="77777777" w:rsidR="00796BFD" w:rsidRDefault="00796BFD" w:rsidP="00283463">
      <w:pPr>
        <w:ind w:left="540"/>
        <w:jc w:val="both"/>
        <w:rPr>
          <w:rFonts w:ascii="Times New Roman" w:hAnsi="Times New Roman" w:cs="Times New Roman"/>
          <w:sz w:val="22"/>
          <w:szCs w:val="22"/>
        </w:rPr>
      </w:pPr>
    </w:p>
    <w:p w14:paraId="03283FF8" w14:textId="662AA999" w:rsidR="00735894" w:rsidRDefault="00735894" w:rsidP="0045476F">
      <w:pPr>
        <w:ind w:left="540" w:right="27"/>
        <w:jc w:val="thaiDistribute"/>
        <w:rPr>
          <w:rFonts w:ascii="Times New Roman" w:hAnsi="Times New Roman" w:cs="Times New Roman"/>
          <w:sz w:val="22"/>
          <w:szCs w:val="22"/>
        </w:rPr>
      </w:pPr>
      <w:r w:rsidRPr="00194721">
        <w:rPr>
          <w:rFonts w:ascii="Times New Roman" w:hAnsi="Times New Roman" w:cstheme="minorBidi"/>
          <w:sz w:val="22"/>
          <w:szCs w:val="22"/>
        </w:rPr>
        <w:t>During 2021, Indorama Polyester Industries</w:t>
      </w:r>
      <w:r>
        <w:rPr>
          <w:rFonts w:ascii="Times New Roman" w:hAnsi="Times New Roman" w:cstheme="minorBidi"/>
          <w:sz w:val="22"/>
          <w:szCs w:val="22"/>
        </w:rPr>
        <w:t xml:space="preserve"> Public Company L</w:t>
      </w:r>
      <w:r w:rsidR="006B6B9B">
        <w:rPr>
          <w:rFonts w:ascii="Times New Roman" w:hAnsi="Times New Roman" w:cstheme="minorBidi"/>
          <w:sz w:val="22"/>
          <w:szCs w:val="22"/>
        </w:rPr>
        <w:t>i</w:t>
      </w:r>
      <w:r>
        <w:rPr>
          <w:rFonts w:ascii="Times New Roman" w:hAnsi="Times New Roman" w:cstheme="minorBidi"/>
          <w:sz w:val="22"/>
          <w:szCs w:val="22"/>
        </w:rPr>
        <w:t xml:space="preserve">mited’s site in Nakhon </w:t>
      </w:r>
      <w:proofErr w:type="spellStart"/>
      <w:r>
        <w:rPr>
          <w:rFonts w:ascii="Times New Roman" w:hAnsi="Times New Roman" w:cstheme="minorBidi"/>
          <w:sz w:val="22"/>
          <w:szCs w:val="22"/>
        </w:rPr>
        <w:t>Pathom</w:t>
      </w:r>
      <w:proofErr w:type="spellEnd"/>
      <w:r w:rsidRPr="00194721">
        <w:rPr>
          <w:rFonts w:ascii="Times New Roman" w:hAnsi="Times New Roman" w:cstheme="minorBidi"/>
          <w:sz w:val="22"/>
          <w:szCs w:val="22"/>
        </w:rPr>
        <w:t xml:space="preserve"> (“IPI-NPK”), a subsidiary, </w:t>
      </w:r>
      <w:r>
        <w:rPr>
          <w:rFonts w:ascii="Times New Roman" w:hAnsi="Times New Roman" w:cstheme="minorBidi"/>
          <w:sz w:val="22"/>
          <w:szCs w:val="22"/>
        </w:rPr>
        <w:t xml:space="preserve">ceased </w:t>
      </w:r>
      <w:r w:rsidRPr="00194721">
        <w:rPr>
          <w:rFonts w:ascii="Times New Roman" w:hAnsi="Times New Roman" w:cstheme="minorBidi"/>
          <w:sz w:val="22"/>
          <w:szCs w:val="22"/>
        </w:rPr>
        <w:t xml:space="preserve">the production line FDY and </w:t>
      </w:r>
      <w:r>
        <w:rPr>
          <w:rFonts w:ascii="Times New Roman" w:hAnsi="Times New Roman" w:cstheme="minorBidi"/>
          <w:sz w:val="22"/>
          <w:szCs w:val="22"/>
        </w:rPr>
        <w:t>D</w:t>
      </w:r>
      <w:r w:rsidRPr="00194721">
        <w:rPr>
          <w:rFonts w:ascii="Times New Roman" w:hAnsi="Times New Roman" w:cstheme="minorBidi"/>
          <w:sz w:val="22"/>
          <w:szCs w:val="22"/>
        </w:rPr>
        <w:t xml:space="preserve">TY. The management is of the view that production line FDY and </w:t>
      </w:r>
      <w:r>
        <w:rPr>
          <w:rFonts w:ascii="Times New Roman" w:hAnsi="Times New Roman" w:cstheme="minorBidi"/>
          <w:sz w:val="22"/>
          <w:szCs w:val="22"/>
        </w:rPr>
        <w:t>D</w:t>
      </w:r>
      <w:r w:rsidRPr="00194721">
        <w:rPr>
          <w:rFonts w:ascii="Times New Roman" w:hAnsi="Times New Roman" w:cstheme="minorBidi"/>
          <w:sz w:val="22"/>
          <w:szCs w:val="22"/>
        </w:rPr>
        <w:t xml:space="preserve">TY will not be operated in near future and believes that the values of machinery and equipment </w:t>
      </w:r>
      <w:r>
        <w:rPr>
          <w:rFonts w:ascii="Times New Roman" w:hAnsi="Times New Roman" w:cstheme="minorBidi"/>
          <w:sz w:val="22"/>
          <w:szCs w:val="22"/>
        </w:rPr>
        <w:t>are</w:t>
      </w:r>
      <w:r w:rsidRPr="00194721">
        <w:rPr>
          <w:rFonts w:ascii="Times New Roman" w:hAnsi="Times New Roman" w:cstheme="minorBidi"/>
          <w:sz w:val="22"/>
          <w:szCs w:val="22"/>
        </w:rPr>
        <w:t xml:space="preserve"> impaired. Management has determined the fair value less cost of disposal based on the residual value of </w:t>
      </w:r>
      <w:r>
        <w:rPr>
          <w:rFonts w:ascii="Times New Roman" w:hAnsi="Times New Roman" w:cstheme="minorBidi"/>
          <w:sz w:val="22"/>
          <w:szCs w:val="22"/>
        </w:rPr>
        <w:t>related machinery and equipment.</w:t>
      </w:r>
      <w:r w:rsidRPr="00194721">
        <w:rPr>
          <w:rFonts w:ascii="Times New Roman" w:hAnsi="Times New Roman" w:cstheme="minorBidi"/>
          <w:sz w:val="22"/>
          <w:szCs w:val="22"/>
        </w:rPr>
        <w:t xml:space="preserve"> Based on the result of this assessment, the Group recorded impairment loss of Baht 74.2 million in the consolidated statement of income for the year ended 31 December 2021. </w:t>
      </w:r>
    </w:p>
    <w:p w14:paraId="1410BF64" w14:textId="77777777" w:rsidR="00735894" w:rsidRDefault="00735894" w:rsidP="00283463">
      <w:pPr>
        <w:ind w:left="540"/>
        <w:jc w:val="both"/>
        <w:rPr>
          <w:rFonts w:ascii="Times New Roman" w:hAnsi="Times New Roman" w:cs="Times New Roman"/>
          <w:sz w:val="22"/>
          <w:szCs w:val="22"/>
        </w:rPr>
      </w:pPr>
    </w:p>
    <w:p w14:paraId="3A109700" w14:textId="79BE01E0" w:rsidR="00283463" w:rsidRDefault="00283463" w:rsidP="00283463">
      <w:pPr>
        <w:ind w:left="540"/>
        <w:jc w:val="both"/>
        <w:rPr>
          <w:rFonts w:ascii="Times New Roman" w:hAnsi="Times New Roman" w:cs="Times New Roman"/>
          <w:sz w:val="22"/>
          <w:szCs w:val="22"/>
        </w:rPr>
      </w:pPr>
      <w:r w:rsidRPr="003012E6">
        <w:rPr>
          <w:rFonts w:ascii="Times New Roman" w:hAnsi="Times New Roman" w:cs="Times New Roman"/>
          <w:sz w:val="22"/>
          <w:szCs w:val="22"/>
        </w:rPr>
        <w:t xml:space="preserve">On 1 August 2020, there was a lightning strike </w:t>
      </w:r>
      <w:r>
        <w:rPr>
          <w:rFonts w:ascii="Times New Roman" w:hAnsi="Times New Roman" w:cs="Angsana New"/>
          <w:sz w:val="22"/>
        </w:rPr>
        <w:t xml:space="preserve">and </w:t>
      </w:r>
      <w:r w:rsidRPr="003012E6">
        <w:rPr>
          <w:rFonts w:ascii="Times New Roman" w:hAnsi="Times New Roman" w:cs="Times New Roman"/>
          <w:sz w:val="22"/>
          <w:szCs w:val="22"/>
        </w:rPr>
        <w:t xml:space="preserve">subsequent flaring at </w:t>
      </w:r>
      <w:r w:rsidRPr="00F17408" w:rsidDel="00BF03EF">
        <w:rPr>
          <w:rFonts w:ascii="Times New Roman" w:hAnsi="Times New Roman" w:cs="Times New Roman"/>
          <w:sz w:val="22"/>
          <w:szCs w:val="22"/>
        </w:rPr>
        <w:t xml:space="preserve">Indorama Ventures Olefins LLC (“IVOL”) </w:t>
      </w:r>
      <w:r w:rsidRPr="003012E6">
        <w:rPr>
          <w:rFonts w:ascii="Times New Roman" w:hAnsi="Times New Roman" w:cs="Times New Roman"/>
          <w:sz w:val="22"/>
          <w:szCs w:val="22"/>
        </w:rPr>
        <w:t xml:space="preserve">facility. Consequently, IVOL recorded </w:t>
      </w:r>
      <w:r>
        <w:rPr>
          <w:rFonts w:ascii="Times New Roman" w:hAnsi="Times New Roman" w:cs="Times New Roman"/>
          <w:sz w:val="22"/>
          <w:szCs w:val="22"/>
        </w:rPr>
        <w:t xml:space="preserve">an </w:t>
      </w:r>
      <w:r w:rsidRPr="003012E6">
        <w:rPr>
          <w:rFonts w:ascii="Times New Roman" w:hAnsi="Times New Roman" w:cs="Times New Roman"/>
          <w:sz w:val="22"/>
          <w:szCs w:val="22"/>
        </w:rPr>
        <w:t xml:space="preserve">impairment loss due to damage of certain machineries of USD 15.2 million (Baht 474.1 million) and insurance income of USD 11.3 million </w:t>
      </w:r>
      <w:r>
        <w:rPr>
          <w:rFonts w:ascii="Times New Roman" w:hAnsi="Times New Roman" w:cs="Times New Roman"/>
          <w:sz w:val="22"/>
          <w:szCs w:val="22"/>
        </w:rPr>
        <w:br/>
      </w:r>
      <w:r w:rsidRPr="003012E6">
        <w:rPr>
          <w:rFonts w:ascii="Times New Roman" w:hAnsi="Times New Roman" w:cs="Times New Roman"/>
          <w:sz w:val="22"/>
          <w:szCs w:val="22"/>
        </w:rPr>
        <w:t xml:space="preserve">(Baht 352.4 million) in the consolidated statement of income </w:t>
      </w:r>
      <w:r w:rsidR="00650934">
        <w:rPr>
          <w:rFonts w:ascii="Times New Roman" w:hAnsi="Times New Roman" w:cs="Times New Roman"/>
          <w:sz w:val="22"/>
          <w:szCs w:val="22"/>
        </w:rPr>
        <w:t>for</w:t>
      </w:r>
      <w:r w:rsidRPr="003012E6">
        <w:rPr>
          <w:rFonts w:ascii="Times New Roman" w:hAnsi="Times New Roman" w:cs="Times New Roman"/>
          <w:sz w:val="22"/>
          <w:szCs w:val="22"/>
        </w:rPr>
        <w:t xml:space="preserve"> the year </w:t>
      </w:r>
      <w:r w:rsidR="00765F3F">
        <w:rPr>
          <w:rFonts w:ascii="Times New Roman" w:hAnsi="Times New Roman" w:cs="Times New Roman"/>
          <w:sz w:val="22"/>
          <w:szCs w:val="22"/>
        </w:rPr>
        <w:t>ended 31 December</w:t>
      </w:r>
      <w:r w:rsidR="00FC3723">
        <w:rPr>
          <w:rFonts w:ascii="Times New Roman" w:hAnsi="Times New Roman" w:cs="Times New Roman"/>
          <w:sz w:val="22"/>
          <w:szCs w:val="22"/>
        </w:rPr>
        <w:t xml:space="preserve"> </w:t>
      </w:r>
      <w:r w:rsidRPr="003012E6">
        <w:rPr>
          <w:rFonts w:ascii="Times New Roman" w:hAnsi="Times New Roman" w:cs="Times New Roman"/>
          <w:sz w:val="22"/>
          <w:szCs w:val="22"/>
        </w:rPr>
        <w:t xml:space="preserve">2020. During 2021, IVOL </w:t>
      </w:r>
      <w:r w:rsidRPr="00F17408" w:rsidDel="00BF03EF">
        <w:rPr>
          <w:rFonts w:ascii="Times New Roman" w:hAnsi="Times New Roman" w:cs="Times New Roman"/>
          <w:sz w:val="22"/>
          <w:szCs w:val="22"/>
        </w:rPr>
        <w:t>recorded an additional impairment loss due to damage</w:t>
      </w:r>
      <w:r w:rsidDel="00BF03EF">
        <w:rPr>
          <w:rFonts w:ascii="Times New Roman" w:hAnsi="Times New Roman" w:cs="Times New Roman"/>
          <w:sz w:val="22"/>
          <w:szCs w:val="22"/>
        </w:rPr>
        <w:t xml:space="preserve"> of machineries</w:t>
      </w:r>
      <w:r w:rsidRPr="00F17408" w:rsidDel="00BF03EF">
        <w:rPr>
          <w:rFonts w:ascii="Times New Roman" w:hAnsi="Times New Roman" w:cs="Times New Roman"/>
          <w:sz w:val="22"/>
          <w:szCs w:val="22"/>
        </w:rPr>
        <w:t xml:space="preserve"> from </w:t>
      </w:r>
      <w:r>
        <w:rPr>
          <w:rFonts w:ascii="Times New Roman" w:hAnsi="Times New Roman" w:cs="Times New Roman"/>
          <w:sz w:val="22"/>
          <w:szCs w:val="22"/>
        </w:rPr>
        <w:t>the</w:t>
      </w:r>
      <w:r w:rsidRPr="00F17408" w:rsidDel="00BF03EF">
        <w:rPr>
          <w:rFonts w:ascii="Times New Roman" w:hAnsi="Times New Roman" w:cs="Times New Roman"/>
          <w:sz w:val="22"/>
          <w:szCs w:val="22"/>
        </w:rPr>
        <w:t xml:space="preserve"> lightning strike</w:t>
      </w:r>
      <w:r>
        <w:rPr>
          <w:rFonts w:ascii="Times New Roman" w:hAnsi="Times New Roman" w:cs="Times New Roman"/>
          <w:sz w:val="22"/>
          <w:szCs w:val="22"/>
        </w:rPr>
        <w:t xml:space="preserve"> </w:t>
      </w:r>
      <w:r w:rsidRPr="00F17408" w:rsidDel="00BF03EF">
        <w:rPr>
          <w:rFonts w:ascii="Times New Roman" w:hAnsi="Times New Roman" w:cs="Times New Roman"/>
          <w:sz w:val="22"/>
          <w:szCs w:val="22"/>
        </w:rPr>
        <w:t xml:space="preserve">of USD </w:t>
      </w:r>
      <w:r w:rsidRPr="003012E6">
        <w:rPr>
          <w:rFonts w:ascii="Times New Roman" w:hAnsi="Times New Roman" w:cs="Times New Roman"/>
          <w:sz w:val="22"/>
          <w:szCs w:val="22"/>
        </w:rPr>
        <w:t>6.7</w:t>
      </w:r>
      <w:r w:rsidRPr="00F17408" w:rsidDel="00BF03EF">
        <w:rPr>
          <w:rFonts w:ascii="Times New Roman" w:hAnsi="Times New Roman" w:cs="Times New Roman"/>
          <w:sz w:val="22"/>
          <w:szCs w:val="22"/>
        </w:rPr>
        <w:t xml:space="preserve"> million (Baht </w:t>
      </w:r>
      <w:r w:rsidRPr="003012E6">
        <w:rPr>
          <w:rFonts w:ascii="Times New Roman" w:hAnsi="Times New Roman" w:cs="Times New Roman"/>
          <w:sz w:val="22"/>
          <w:szCs w:val="22"/>
        </w:rPr>
        <w:t>215.8</w:t>
      </w:r>
      <w:r w:rsidRPr="00F17408" w:rsidDel="00BF03EF">
        <w:rPr>
          <w:rFonts w:ascii="Times New Roman" w:hAnsi="Times New Roman" w:cs="Times New Roman"/>
          <w:sz w:val="22"/>
          <w:szCs w:val="22"/>
        </w:rPr>
        <w:t xml:space="preserve"> million) and insurance income of USD </w:t>
      </w:r>
      <w:r w:rsidRPr="003012E6">
        <w:rPr>
          <w:rFonts w:ascii="Times New Roman" w:hAnsi="Times New Roman" w:cs="Times New Roman"/>
          <w:sz w:val="22"/>
          <w:szCs w:val="22"/>
        </w:rPr>
        <w:t>19.4</w:t>
      </w:r>
      <w:r w:rsidRPr="00F17408" w:rsidDel="00BF03EF">
        <w:rPr>
          <w:rFonts w:ascii="Times New Roman" w:hAnsi="Times New Roman" w:cs="Times New Roman"/>
          <w:sz w:val="22"/>
          <w:szCs w:val="22"/>
        </w:rPr>
        <w:t xml:space="preserve"> million (Baht </w:t>
      </w:r>
      <w:r w:rsidRPr="003012E6">
        <w:rPr>
          <w:rFonts w:ascii="Times New Roman" w:hAnsi="Times New Roman" w:cs="Times New Roman"/>
          <w:sz w:val="22"/>
          <w:szCs w:val="22"/>
        </w:rPr>
        <w:t>622.1</w:t>
      </w:r>
      <w:r w:rsidRPr="00F17408" w:rsidDel="00BF03EF">
        <w:rPr>
          <w:rFonts w:ascii="Times New Roman" w:hAnsi="Times New Roman" w:cs="Times New Roman"/>
          <w:sz w:val="22"/>
          <w:szCs w:val="22"/>
        </w:rPr>
        <w:t xml:space="preserve"> million) in the consolidated statement of income </w:t>
      </w:r>
      <w:r w:rsidRPr="003012E6" w:rsidDel="00BF03EF">
        <w:rPr>
          <w:rFonts w:ascii="Times New Roman" w:hAnsi="Times New Roman" w:cs="Times New Roman"/>
          <w:sz w:val="22"/>
          <w:szCs w:val="22"/>
        </w:rPr>
        <w:t xml:space="preserve">for the </w:t>
      </w:r>
      <w:r w:rsidRPr="003012E6">
        <w:rPr>
          <w:rFonts w:ascii="Times New Roman" w:hAnsi="Times New Roman" w:cs="Times New Roman"/>
          <w:sz w:val="22"/>
          <w:szCs w:val="22"/>
        </w:rPr>
        <w:t xml:space="preserve">year ended 31 December 2021. The plant </w:t>
      </w:r>
      <w:r>
        <w:rPr>
          <w:rFonts w:ascii="Times New Roman" w:hAnsi="Times New Roman" w:cs="Times New Roman"/>
          <w:sz w:val="22"/>
          <w:szCs w:val="22"/>
        </w:rPr>
        <w:t>was</w:t>
      </w:r>
      <w:r w:rsidRPr="003012E6">
        <w:rPr>
          <w:rFonts w:ascii="Times New Roman" w:hAnsi="Times New Roman" w:cs="Times New Roman"/>
          <w:sz w:val="22"/>
          <w:szCs w:val="22"/>
        </w:rPr>
        <w:t xml:space="preserve"> partial </w:t>
      </w:r>
      <w:r w:rsidRPr="006827AB">
        <w:rPr>
          <w:rFonts w:ascii="Times New Roman" w:hAnsi="Times New Roman" w:cs="Times New Roman"/>
          <w:spacing w:val="-4"/>
          <w:sz w:val="22"/>
          <w:szCs w:val="22"/>
        </w:rPr>
        <w:t>operation</w:t>
      </w:r>
      <w:r w:rsidRPr="00DD781F">
        <w:rPr>
          <w:rFonts w:ascii="Times New Roman" w:hAnsi="Times New Roman" w:cs="Angsana New"/>
          <w:spacing w:val="-4"/>
          <w:sz w:val="22"/>
          <w:szCs w:val="22"/>
        </w:rPr>
        <w:t>al</w:t>
      </w:r>
      <w:r w:rsidRPr="006827AB">
        <w:rPr>
          <w:rFonts w:ascii="Times New Roman" w:hAnsi="Times New Roman" w:cs="Times New Roman"/>
          <w:spacing w:val="-4"/>
          <w:sz w:val="22"/>
          <w:szCs w:val="22"/>
        </w:rPr>
        <w:t xml:space="preserve"> in November to December 2021, and fully operational from January 2022.</w:t>
      </w:r>
      <w:r w:rsidRPr="006827AB">
        <w:rPr>
          <w:rFonts w:ascii="Times New Roman" w:hAnsi="Times New Roman" w:cstheme="minorBidi" w:hint="cs"/>
          <w:spacing w:val="-4"/>
          <w:sz w:val="22"/>
          <w:szCs w:val="22"/>
          <w:cs/>
        </w:rPr>
        <w:t xml:space="preserve"> </w:t>
      </w:r>
      <w:r w:rsidRPr="006827AB">
        <w:rPr>
          <w:rFonts w:ascii="Times New Roman" w:hAnsi="Times New Roman" w:cs="Times New Roman"/>
          <w:spacing w:val="-4"/>
          <w:sz w:val="22"/>
          <w:szCs w:val="22"/>
        </w:rPr>
        <w:t xml:space="preserve">During the </w:t>
      </w:r>
      <w:r w:rsidR="00FF5B27">
        <w:rPr>
          <w:rFonts w:ascii="Times New Roman" w:hAnsi="Times New Roman" w:cs="Times New Roman"/>
          <w:spacing w:val="-4"/>
          <w:sz w:val="22"/>
          <w:szCs w:val="22"/>
        </w:rPr>
        <w:t>year</w:t>
      </w:r>
      <w:r w:rsidR="0024543D">
        <w:rPr>
          <w:rFonts w:ascii="Times New Roman" w:hAnsi="Times New Roman" w:cs="Times New Roman"/>
          <w:spacing w:val="-4"/>
          <w:sz w:val="22"/>
          <w:szCs w:val="22"/>
        </w:rPr>
        <w:t xml:space="preserve"> ended 31 December 2022</w:t>
      </w:r>
      <w:r w:rsidRPr="006827AB">
        <w:rPr>
          <w:rFonts w:ascii="Times New Roman" w:hAnsi="Times New Roman" w:cs="Times New Roman"/>
          <w:spacing w:val="-4"/>
          <w:sz w:val="22"/>
          <w:szCs w:val="22"/>
        </w:rPr>
        <w:t xml:space="preserve">, IVOL </w:t>
      </w:r>
      <w:proofErr w:type="spellStart"/>
      <w:r w:rsidRPr="006827AB" w:rsidDel="002A2DF4">
        <w:rPr>
          <w:rFonts w:ascii="Times New Roman" w:hAnsi="Times New Roman" w:cs="Times New Roman"/>
          <w:spacing w:val="-4"/>
          <w:sz w:val="22"/>
          <w:szCs w:val="22"/>
        </w:rPr>
        <w:t>finalised</w:t>
      </w:r>
      <w:proofErr w:type="spellEnd"/>
      <w:r>
        <w:rPr>
          <w:rFonts w:ascii="Times New Roman" w:hAnsi="Times New Roman" w:cs="Times New Roman"/>
          <w:spacing w:val="-4"/>
          <w:sz w:val="22"/>
          <w:szCs w:val="22"/>
        </w:rPr>
        <w:t xml:space="preserve"> the</w:t>
      </w:r>
      <w:r w:rsidRPr="006827AB">
        <w:rPr>
          <w:rFonts w:ascii="Times New Roman" w:hAnsi="Times New Roman" w:cs="Times New Roman"/>
          <w:spacing w:val="-4"/>
          <w:sz w:val="22"/>
          <w:szCs w:val="22"/>
        </w:rPr>
        <w:t xml:space="preserve"> insurance claim </w:t>
      </w:r>
      <w:r>
        <w:rPr>
          <w:rFonts w:ascii="Times New Roman" w:hAnsi="Times New Roman" w:cs="Times New Roman"/>
          <w:spacing w:val="-4"/>
          <w:sz w:val="22"/>
          <w:szCs w:val="22"/>
        </w:rPr>
        <w:t xml:space="preserve">income </w:t>
      </w:r>
      <w:r w:rsidRPr="006827AB">
        <w:rPr>
          <w:rFonts w:ascii="Times New Roman" w:hAnsi="Times New Roman" w:cs="Times New Roman"/>
          <w:spacing w:val="-4"/>
          <w:sz w:val="22"/>
          <w:szCs w:val="22"/>
        </w:rPr>
        <w:t xml:space="preserve">for this incident and recorded an additional </w:t>
      </w:r>
      <w:r w:rsidRPr="003012E6">
        <w:rPr>
          <w:rFonts w:ascii="Times New Roman" w:hAnsi="Times New Roman" w:cs="Times New Roman"/>
          <w:sz w:val="22"/>
          <w:szCs w:val="22"/>
        </w:rPr>
        <w:t>impairment loss and insurance claim</w:t>
      </w:r>
      <w:r>
        <w:rPr>
          <w:rFonts w:ascii="Times New Roman" w:hAnsi="Times New Roman" w:cs="Times New Roman"/>
          <w:sz w:val="22"/>
          <w:szCs w:val="22"/>
        </w:rPr>
        <w:t xml:space="preserve"> income</w:t>
      </w:r>
      <w:r w:rsidRPr="003012E6">
        <w:rPr>
          <w:rFonts w:ascii="Times New Roman" w:hAnsi="Times New Roman" w:cs="Times New Roman"/>
          <w:sz w:val="22"/>
          <w:szCs w:val="22"/>
        </w:rPr>
        <w:t xml:space="preserve"> </w:t>
      </w:r>
      <w:r w:rsidRPr="00B67441">
        <w:rPr>
          <w:rFonts w:ascii="Times New Roman" w:hAnsi="Times New Roman" w:cs="Times New Roman"/>
          <w:sz w:val="22"/>
          <w:szCs w:val="22"/>
        </w:rPr>
        <w:t xml:space="preserve">amounting </w:t>
      </w:r>
      <w:r w:rsidRPr="00A6477F">
        <w:rPr>
          <w:rFonts w:ascii="Times New Roman" w:hAnsi="Times New Roman" w:cs="Times New Roman"/>
          <w:sz w:val="22"/>
          <w:szCs w:val="22"/>
        </w:rPr>
        <w:t xml:space="preserve">to </w:t>
      </w:r>
      <w:r w:rsidRPr="00171F0A">
        <w:rPr>
          <w:rFonts w:ascii="Times New Roman" w:hAnsi="Times New Roman" w:cs="Times New Roman"/>
          <w:sz w:val="22"/>
          <w:szCs w:val="22"/>
        </w:rPr>
        <w:t xml:space="preserve">USD </w:t>
      </w:r>
      <w:r w:rsidR="000624D9">
        <w:rPr>
          <w:rFonts w:ascii="Times New Roman" w:hAnsi="Times New Roman" w:cs="Times New Roman"/>
          <w:sz w:val="22"/>
          <w:szCs w:val="22"/>
        </w:rPr>
        <w:t>8.7</w:t>
      </w:r>
      <w:r w:rsidRPr="00171F0A">
        <w:rPr>
          <w:rFonts w:ascii="Times New Roman" w:hAnsi="Times New Roman" w:cs="Times New Roman"/>
          <w:sz w:val="22"/>
          <w:szCs w:val="22"/>
        </w:rPr>
        <w:t xml:space="preserve"> million (Baht </w:t>
      </w:r>
      <w:r w:rsidR="000624D9">
        <w:rPr>
          <w:rFonts w:ascii="Times New Roman" w:hAnsi="Times New Roman" w:cs="Times New Roman"/>
          <w:sz w:val="22"/>
          <w:szCs w:val="22"/>
        </w:rPr>
        <w:t>30</w:t>
      </w:r>
      <w:r w:rsidR="00A066A1">
        <w:rPr>
          <w:rFonts w:ascii="Times New Roman" w:hAnsi="Times New Roman" w:cs="Times New Roman"/>
          <w:sz w:val="22"/>
          <w:szCs w:val="22"/>
        </w:rPr>
        <w:t>5</w:t>
      </w:r>
      <w:r w:rsidR="000624D9">
        <w:rPr>
          <w:rFonts w:ascii="Times New Roman" w:hAnsi="Times New Roman" w:cs="Times New Roman"/>
          <w:sz w:val="22"/>
          <w:szCs w:val="22"/>
        </w:rPr>
        <w:t>.</w:t>
      </w:r>
      <w:r w:rsidR="00A066A1">
        <w:rPr>
          <w:rFonts w:ascii="Times New Roman" w:hAnsi="Times New Roman" w:cs="Times New Roman"/>
          <w:sz w:val="22"/>
          <w:szCs w:val="22"/>
        </w:rPr>
        <w:t>0</w:t>
      </w:r>
      <w:r w:rsidR="00FF5B27" w:rsidRPr="00171F0A" w:rsidDel="00FF5B27">
        <w:rPr>
          <w:rFonts w:ascii="Times New Roman" w:hAnsi="Times New Roman" w:cs="Times New Roman"/>
          <w:sz w:val="22"/>
          <w:szCs w:val="22"/>
        </w:rPr>
        <w:t xml:space="preserve"> </w:t>
      </w:r>
      <w:r w:rsidRPr="00171F0A">
        <w:rPr>
          <w:rFonts w:ascii="Times New Roman" w:hAnsi="Times New Roman" w:cs="Times New Roman"/>
          <w:sz w:val="22"/>
          <w:szCs w:val="22"/>
        </w:rPr>
        <w:t xml:space="preserve">million) and USD </w:t>
      </w:r>
      <w:r w:rsidR="00531D8D">
        <w:rPr>
          <w:rFonts w:ascii="Times New Roman" w:hAnsi="Times New Roman" w:cs="Angsana New"/>
          <w:sz w:val="22"/>
        </w:rPr>
        <w:t>64.</w:t>
      </w:r>
      <w:r w:rsidR="00531D8D" w:rsidRPr="00171F0A">
        <w:rPr>
          <w:rFonts w:ascii="Times New Roman" w:hAnsi="Times New Roman" w:cs="Times New Roman"/>
          <w:sz w:val="22"/>
          <w:szCs w:val="22"/>
        </w:rPr>
        <w:t>0</w:t>
      </w:r>
      <w:r w:rsidRPr="00171F0A">
        <w:rPr>
          <w:rFonts w:ascii="Times New Roman" w:hAnsi="Times New Roman" w:cs="Times New Roman"/>
          <w:sz w:val="22"/>
          <w:szCs w:val="22"/>
        </w:rPr>
        <w:t xml:space="preserve"> million (Baht </w:t>
      </w:r>
      <w:r w:rsidR="00113961">
        <w:rPr>
          <w:rFonts w:ascii="Times New Roman" w:hAnsi="Times New Roman" w:cs="Times New Roman"/>
          <w:sz w:val="22"/>
          <w:szCs w:val="22"/>
        </w:rPr>
        <w:t>2,2</w:t>
      </w:r>
      <w:r w:rsidR="00B709B9">
        <w:rPr>
          <w:rFonts w:ascii="Times New Roman" w:hAnsi="Times New Roman" w:cs="Times New Roman"/>
          <w:sz w:val="22"/>
          <w:szCs w:val="22"/>
        </w:rPr>
        <w:t>43</w:t>
      </w:r>
      <w:r w:rsidR="00113961">
        <w:rPr>
          <w:rFonts w:ascii="Times New Roman" w:hAnsi="Times New Roman" w:cs="Times New Roman"/>
          <w:sz w:val="22"/>
          <w:szCs w:val="22"/>
        </w:rPr>
        <w:t>.</w:t>
      </w:r>
      <w:r w:rsidR="00AB57F3">
        <w:rPr>
          <w:rFonts w:ascii="Times New Roman" w:hAnsi="Times New Roman" w:cs="Times New Roman"/>
          <w:sz w:val="22"/>
          <w:szCs w:val="22"/>
        </w:rPr>
        <w:t>2</w:t>
      </w:r>
      <w:r w:rsidRPr="00171F0A">
        <w:rPr>
          <w:rFonts w:ascii="Times New Roman" w:hAnsi="Times New Roman" w:cs="Times New Roman"/>
          <w:sz w:val="22"/>
          <w:szCs w:val="22"/>
        </w:rPr>
        <w:t xml:space="preserve"> million)</w:t>
      </w:r>
      <w:r w:rsidRPr="00B67441">
        <w:rPr>
          <w:rFonts w:ascii="Times New Roman" w:hAnsi="Times New Roman" w:cs="Times New Roman"/>
          <w:sz w:val="22"/>
          <w:szCs w:val="22"/>
        </w:rPr>
        <w:t>, respectively.</w:t>
      </w:r>
    </w:p>
    <w:p w14:paraId="1E7EEF33" w14:textId="77777777" w:rsidR="0067534D" w:rsidRPr="00050DCD" w:rsidRDefault="0067534D" w:rsidP="00D757F9">
      <w:pPr>
        <w:ind w:left="540" w:right="27"/>
        <w:jc w:val="thaiDistribute"/>
        <w:rPr>
          <w:rFonts w:ascii="Times New Roman" w:hAnsi="Times New Roman" w:cs="Times New Roman"/>
          <w:sz w:val="22"/>
          <w:szCs w:val="22"/>
        </w:rPr>
      </w:pPr>
    </w:p>
    <w:p w14:paraId="79DE5EEF" w14:textId="3FB5966F" w:rsidR="0038410E" w:rsidRPr="00050DCD" w:rsidRDefault="00737B9D" w:rsidP="004D03C5">
      <w:pPr>
        <w:ind w:left="540" w:right="44"/>
        <w:jc w:val="both"/>
        <w:rPr>
          <w:rFonts w:ascii="Times New Roman" w:hAnsi="Times New Roman" w:cs="Times New Roman"/>
          <w:spacing w:val="-4"/>
          <w:sz w:val="22"/>
          <w:szCs w:val="22"/>
        </w:rPr>
      </w:pPr>
      <w:proofErr w:type="spellStart"/>
      <w:r w:rsidRPr="00050DCD">
        <w:rPr>
          <w:rFonts w:ascii="Times New Roman" w:hAnsi="Times New Roman" w:cs="Times New Roman"/>
          <w:spacing w:val="-4"/>
          <w:sz w:val="22"/>
          <w:szCs w:val="22"/>
        </w:rPr>
        <w:t>Capitalised</w:t>
      </w:r>
      <w:proofErr w:type="spellEnd"/>
      <w:r w:rsidRPr="00050DCD">
        <w:rPr>
          <w:rFonts w:ascii="Times New Roman" w:hAnsi="Times New Roman" w:cs="Times New Roman"/>
          <w:spacing w:val="-4"/>
          <w:sz w:val="22"/>
          <w:szCs w:val="22"/>
        </w:rPr>
        <w:t xml:space="preserve"> borrowing costs relating to the construction of</w:t>
      </w:r>
      <w:r w:rsidR="0035677E" w:rsidRPr="00050DCD">
        <w:rPr>
          <w:rFonts w:ascii="Times New Roman" w:hAnsi="Times New Roman" w:cs="Times New Roman"/>
          <w:spacing w:val="-4"/>
          <w:sz w:val="22"/>
          <w:szCs w:val="22"/>
        </w:rPr>
        <w:t xml:space="preserve"> the new plant</w:t>
      </w:r>
      <w:r w:rsidR="00A504E0" w:rsidRPr="00050DCD">
        <w:rPr>
          <w:rFonts w:ascii="Times New Roman" w:hAnsi="Times New Roman" w:cs="Times New Roman"/>
          <w:spacing w:val="-4"/>
          <w:sz w:val="22"/>
          <w:szCs w:val="22"/>
        </w:rPr>
        <w:t xml:space="preserve"> </w:t>
      </w:r>
      <w:r w:rsidR="0035677E" w:rsidRPr="00050DCD">
        <w:rPr>
          <w:rFonts w:ascii="Times New Roman" w:hAnsi="Times New Roman" w:cs="Times New Roman"/>
          <w:spacing w:val="-4"/>
          <w:sz w:val="22"/>
          <w:szCs w:val="22"/>
        </w:rPr>
        <w:t>amounted to Baht</w:t>
      </w:r>
      <w:r w:rsidR="008A5E2F" w:rsidRPr="00050DCD">
        <w:rPr>
          <w:rFonts w:ascii="Times New Roman" w:hAnsi="Times New Roman" w:cs="Times New Roman"/>
          <w:spacing w:val="-4"/>
          <w:sz w:val="22"/>
          <w:szCs w:val="22"/>
        </w:rPr>
        <w:t xml:space="preserve"> </w:t>
      </w:r>
      <w:r w:rsidR="006369E4">
        <w:rPr>
          <w:rFonts w:ascii="Times New Roman" w:hAnsi="Times New Roman" w:cs="Times New Roman"/>
          <w:sz w:val="22"/>
          <w:szCs w:val="22"/>
        </w:rPr>
        <w:t>533</w:t>
      </w:r>
      <w:r w:rsidR="0079231E">
        <w:rPr>
          <w:rFonts w:ascii="Times New Roman" w:hAnsi="Times New Roman" w:cs="Times New Roman"/>
          <w:sz w:val="22"/>
          <w:szCs w:val="22"/>
        </w:rPr>
        <w:t>.</w:t>
      </w:r>
      <w:r w:rsidR="006369E4">
        <w:rPr>
          <w:rFonts w:ascii="Times New Roman" w:hAnsi="Times New Roman" w:cs="Times New Roman"/>
          <w:sz w:val="22"/>
          <w:szCs w:val="22"/>
        </w:rPr>
        <w:t>7</w:t>
      </w:r>
      <w:r w:rsidR="0079231E">
        <w:rPr>
          <w:rFonts w:ascii="Times New Roman" w:hAnsi="Times New Roman" w:cs="Times New Roman"/>
          <w:spacing w:val="-4"/>
          <w:sz w:val="22"/>
          <w:szCs w:val="22"/>
        </w:rPr>
        <w:t xml:space="preserve"> </w:t>
      </w:r>
      <w:r w:rsidRPr="00050DCD">
        <w:rPr>
          <w:rFonts w:ascii="Times New Roman" w:hAnsi="Times New Roman" w:cs="Times New Roman"/>
          <w:spacing w:val="-4"/>
          <w:sz w:val="22"/>
          <w:szCs w:val="22"/>
        </w:rPr>
        <w:t xml:space="preserve">million </w:t>
      </w:r>
      <w:r w:rsidRPr="00050DCD">
        <w:rPr>
          <w:rFonts w:ascii="Times New Roman" w:hAnsi="Times New Roman" w:cs="Times New Roman"/>
          <w:i/>
          <w:iCs/>
          <w:spacing w:val="-4"/>
          <w:sz w:val="22"/>
          <w:szCs w:val="22"/>
        </w:rPr>
        <w:t>(</w:t>
      </w:r>
      <w:r w:rsidR="00AB19F1" w:rsidRPr="00050DCD">
        <w:rPr>
          <w:rFonts w:ascii="Times New Roman" w:hAnsi="Times New Roman" w:cs="Times New Roman"/>
          <w:i/>
          <w:iCs/>
          <w:spacing w:val="-4"/>
          <w:sz w:val="22"/>
          <w:szCs w:val="22"/>
        </w:rPr>
        <w:t>20</w:t>
      </w:r>
      <w:r w:rsidR="00AB19F1">
        <w:rPr>
          <w:rFonts w:ascii="Times New Roman" w:hAnsi="Times New Roman" w:cs="Times New Roman"/>
          <w:i/>
          <w:iCs/>
          <w:spacing w:val="-4"/>
          <w:sz w:val="22"/>
          <w:szCs w:val="22"/>
        </w:rPr>
        <w:t>21</w:t>
      </w:r>
      <w:r w:rsidR="00E42FB0" w:rsidRPr="00050DCD">
        <w:rPr>
          <w:rFonts w:ascii="Times New Roman" w:hAnsi="Times New Roman" w:cs="Times New Roman"/>
          <w:i/>
          <w:iCs/>
          <w:spacing w:val="-4"/>
          <w:sz w:val="22"/>
          <w:szCs w:val="22"/>
        </w:rPr>
        <w:t xml:space="preserve">: Baht </w:t>
      </w:r>
      <w:r w:rsidR="00AB19F1">
        <w:rPr>
          <w:rFonts w:ascii="Times New Roman" w:hAnsi="Times New Roman" w:cs="Times New Roman"/>
          <w:i/>
          <w:iCs/>
          <w:spacing w:val="-4"/>
          <w:sz w:val="22"/>
          <w:szCs w:val="22"/>
        </w:rPr>
        <w:t>312.7</w:t>
      </w:r>
      <w:r w:rsidR="00994A3D" w:rsidRPr="00050DCD">
        <w:rPr>
          <w:rFonts w:ascii="Times New Roman" w:hAnsi="Times New Roman" w:cs="Times New Roman"/>
          <w:i/>
          <w:iCs/>
          <w:spacing w:val="-4"/>
          <w:sz w:val="22"/>
          <w:szCs w:val="22"/>
        </w:rPr>
        <w:t xml:space="preserve"> </w:t>
      </w:r>
      <w:r w:rsidRPr="00050DCD">
        <w:rPr>
          <w:rFonts w:ascii="Times New Roman" w:hAnsi="Times New Roman" w:cs="Times New Roman"/>
          <w:i/>
          <w:iCs/>
          <w:spacing w:val="-4"/>
          <w:sz w:val="22"/>
          <w:szCs w:val="22"/>
        </w:rPr>
        <w:t>million)</w:t>
      </w:r>
      <w:r w:rsidRPr="00050DCD">
        <w:rPr>
          <w:rFonts w:ascii="Times New Roman" w:hAnsi="Times New Roman" w:cs="Times New Roman"/>
          <w:spacing w:val="-4"/>
          <w:sz w:val="22"/>
          <w:szCs w:val="22"/>
        </w:rPr>
        <w:t>, with a</w:t>
      </w:r>
      <w:r w:rsidR="00682D34" w:rsidRPr="00050DCD">
        <w:rPr>
          <w:rFonts w:ascii="Times New Roman" w:hAnsi="Times New Roman" w:cs="Times New Roman"/>
          <w:spacing w:val="-4"/>
          <w:sz w:val="22"/>
          <w:szCs w:val="22"/>
        </w:rPr>
        <w:t xml:space="preserve"> </w:t>
      </w:r>
      <w:proofErr w:type="spellStart"/>
      <w:r w:rsidR="00682D34" w:rsidRPr="00050DCD">
        <w:rPr>
          <w:rFonts w:ascii="Times New Roman" w:hAnsi="Times New Roman" w:cs="Times New Roman"/>
          <w:spacing w:val="-4"/>
          <w:sz w:val="22"/>
          <w:szCs w:val="22"/>
        </w:rPr>
        <w:t>capitalis</w:t>
      </w:r>
      <w:r w:rsidR="00E42FB0" w:rsidRPr="00050DCD">
        <w:rPr>
          <w:rFonts w:ascii="Times New Roman" w:hAnsi="Times New Roman" w:cs="Times New Roman"/>
          <w:spacing w:val="-4"/>
          <w:sz w:val="22"/>
          <w:szCs w:val="22"/>
        </w:rPr>
        <w:t>ation</w:t>
      </w:r>
      <w:proofErr w:type="spellEnd"/>
      <w:r w:rsidR="00E42FB0" w:rsidRPr="00050DCD">
        <w:rPr>
          <w:rFonts w:ascii="Times New Roman" w:hAnsi="Times New Roman" w:cs="Times New Roman"/>
          <w:spacing w:val="-4"/>
          <w:sz w:val="22"/>
          <w:szCs w:val="22"/>
        </w:rPr>
        <w:t xml:space="preserve"> rate </w:t>
      </w:r>
      <w:r w:rsidR="00994A3D" w:rsidRPr="00050DCD">
        <w:rPr>
          <w:rFonts w:ascii="Times New Roman" w:hAnsi="Times New Roman" w:cs="Times New Roman"/>
          <w:spacing w:val="-4"/>
          <w:sz w:val="22"/>
          <w:szCs w:val="22"/>
        </w:rPr>
        <w:t xml:space="preserve">of </w:t>
      </w:r>
      <w:r w:rsidR="0079231E" w:rsidRPr="0079231E">
        <w:rPr>
          <w:rFonts w:ascii="Times New Roman" w:hAnsi="Times New Roman" w:cs="Times New Roman"/>
          <w:sz w:val="22"/>
          <w:szCs w:val="22"/>
        </w:rPr>
        <w:t>1.</w:t>
      </w:r>
      <w:r w:rsidR="003A4AB7">
        <w:rPr>
          <w:rFonts w:ascii="Times New Roman" w:hAnsi="Times New Roman" w:cs="Times New Roman"/>
          <w:sz w:val="22"/>
          <w:szCs w:val="22"/>
        </w:rPr>
        <w:t>25</w:t>
      </w:r>
      <w:r w:rsidR="0079231E" w:rsidRPr="0079231E">
        <w:rPr>
          <w:rFonts w:ascii="Times New Roman" w:hAnsi="Times New Roman" w:cs="Times New Roman"/>
          <w:sz w:val="22"/>
          <w:szCs w:val="22"/>
        </w:rPr>
        <w:t>-4.34</w:t>
      </w:r>
      <w:r w:rsidR="00B17925">
        <w:rPr>
          <w:rFonts w:ascii="Times New Roman" w:hAnsi="Times New Roman" w:cs="Times New Roman"/>
          <w:sz w:val="22"/>
          <w:szCs w:val="22"/>
        </w:rPr>
        <w:t>%</w:t>
      </w:r>
      <w:r w:rsidR="000B327F" w:rsidRPr="00050DCD">
        <w:rPr>
          <w:rFonts w:ascii="Times New Roman" w:hAnsi="Times New Roman" w:cs="Times New Roman"/>
          <w:spacing w:val="-4"/>
          <w:sz w:val="22"/>
          <w:szCs w:val="22"/>
        </w:rPr>
        <w:t xml:space="preserve"> </w:t>
      </w:r>
      <w:r w:rsidRPr="00050DCD">
        <w:rPr>
          <w:rFonts w:ascii="Times New Roman" w:hAnsi="Times New Roman" w:cs="Times New Roman"/>
          <w:i/>
          <w:iCs/>
          <w:spacing w:val="-4"/>
          <w:sz w:val="22"/>
          <w:szCs w:val="22"/>
        </w:rPr>
        <w:t>(</w:t>
      </w:r>
      <w:r w:rsidR="00AB19F1" w:rsidRPr="00050DCD">
        <w:rPr>
          <w:rFonts w:ascii="Times New Roman" w:hAnsi="Times New Roman" w:cs="Times New Roman"/>
          <w:i/>
          <w:iCs/>
          <w:spacing w:val="-4"/>
          <w:sz w:val="22"/>
          <w:szCs w:val="22"/>
        </w:rPr>
        <w:t>20</w:t>
      </w:r>
      <w:r w:rsidR="00AB19F1">
        <w:rPr>
          <w:rFonts w:ascii="Times New Roman" w:hAnsi="Times New Roman" w:cs="Times New Roman"/>
          <w:i/>
          <w:iCs/>
          <w:spacing w:val="-4"/>
          <w:sz w:val="22"/>
          <w:szCs w:val="22"/>
        </w:rPr>
        <w:t>21</w:t>
      </w:r>
      <w:r w:rsidRPr="00050DCD">
        <w:rPr>
          <w:rFonts w:ascii="Times New Roman" w:hAnsi="Times New Roman" w:cs="Times New Roman"/>
          <w:i/>
          <w:iCs/>
          <w:spacing w:val="-4"/>
          <w:sz w:val="22"/>
          <w:szCs w:val="22"/>
        </w:rPr>
        <w:t>:</w:t>
      </w:r>
      <w:r w:rsidR="00E42FB0" w:rsidRPr="00050DCD">
        <w:rPr>
          <w:rFonts w:ascii="Times New Roman" w:hAnsi="Times New Roman" w:cs="Times New Roman"/>
          <w:i/>
          <w:iCs/>
          <w:spacing w:val="-4"/>
          <w:sz w:val="22"/>
          <w:szCs w:val="22"/>
        </w:rPr>
        <w:t xml:space="preserve"> </w:t>
      </w:r>
      <w:r w:rsidR="00AB19F1">
        <w:rPr>
          <w:rFonts w:ascii="Times New Roman" w:hAnsi="Times New Roman" w:cs="Times New Roman"/>
          <w:i/>
          <w:iCs/>
          <w:spacing w:val="-4"/>
          <w:sz w:val="22"/>
          <w:szCs w:val="22"/>
        </w:rPr>
        <w:t>1.25-8.00</w:t>
      </w:r>
      <w:r w:rsidR="00E42FB0" w:rsidRPr="00050DCD">
        <w:rPr>
          <w:rFonts w:ascii="Times New Roman" w:hAnsi="Times New Roman" w:cs="Times New Roman"/>
          <w:i/>
          <w:iCs/>
          <w:spacing w:val="-4"/>
          <w:sz w:val="22"/>
          <w:szCs w:val="22"/>
        </w:rPr>
        <w:t>%</w:t>
      </w:r>
      <w:r w:rsidRPr="00050DCD">
        <w:rPr>
          <w:rFonts w:ascii="Times New Roman" w:hAnsi="Times New Roman" w:cs="Times New Roman"/>
          <w:i/>
          <w:iCs/>
          <w:spacing w:val="-4"/>
          <w:sz w:val="22"/>
          <w:szCs w:val="22"/>
        </w:rPr>
        <w:t xml:space="preserve">) </w:t>
      </w:r>
      <w:r w:rsidRPr="00050DCD">
        <w:rPr>
          <w:rFonts w:ascii="Times New Roman" w:hAnsi="Times New Roman" w:cs="Times New Roman"/>
          <w:spacing w:val="-4"/>
          <w:sz w:val="22"/>
          <w:szCs w:val="22"/>
        </w:rPr>
        <w:t>(see</w:t>
      </w:r>
      <w:r w:rsidR="00E22636" w:rsidRPr="00050DCD">
        <w:rPr>
          <w:rFonts w:ascii="Times New Roman" w:hAnsi="Times New Roman" w:cs="Times New Roman"/>
          <w:spacing w:val="-4"/>
          <w:sz w:val="22"/>
          <w:szCs w:val="22"/>
        </w:rPr>
        <w:t xml:space="preserve"> n</w:t>
      </w:r>
      <w:r w:rsidRPr="00050DCD">
        <w:rPr>
          <w:rFonts w:ascii="Times New Roman" w:hAnsi="Times New Roman" w:cs="Times New Roman"/>
          <w:spacing w:val="-4"/>
          <w:sz w:val="22"/>
          <w:szCs w:val="22"/>
        </w:rPr>
        <w:t xml:space="preserve">ote </w:t>
      </w:r>
      <w:r w:rsidR="00C175BF">
        <w:rPr>
          <w:rFonts w:ascii="Times New Roman" w:hAnsi="Times New Roman" w:cstheme="minorBidi"/>
          <w:spacing w:val="-4"/>
          <w:sz w:val="22"/>
          <w:szCs w:val="22"/>
        </w:rPr>
        <w:t>3</w:t>
      </w:r>
      <w:r w:rsidR="00FF5B27">
        <w:rPr>
          <w:rFonts w:ascii="Times New Roman" w:hAnsi="Times New Roman" w:cstheme="minorBidi"/>
          <w:spacing w:val="-4"/>
          <w:sz w:val="22"/>
          <w:szCs w:val="22"/>
        </w:rPr>
        <w:t>4</w:t>
      </w:r>
      <w:r w:rsidRPr="00050DCD">
        <w:rPr>
          <w:rFonts w:ascii="Times New Roman" w:hAnsi="Times New Roman" w:cs="Times New Roman"/>
          <w:spacing w:val="-4"/>
          <w:sz w:val="22"/>
          <w:szCs w:val="22"/>
        </w:rPr>
        <w:t>).</w:t>
      </w:r>
    </w:p>
    <w:p w14:paraId="62ECE63E" w14:textId="77777777" w:rsidR="00D757F9" w:rsidRPr="0049731D" w:rsidRDefault="00D757F9" w:rsidP="004D03C5">
      <w:pPr>
        <w:ind w:left="540" w:right="44"/>
        <w:jc w:val="both"/>
        <w:rPr>
          <w:rFonts w:ascii="Times New Roman" w:hAnsi="Times New Roman" w:cstheme="minorBidi"/>
          <w:sz w:val="22"/>
          <w:szCs w:val="22"/>
        </w:rPr>
      </w:pPr>
    </w:p>
    <w:p w14:paraId="1D07BF9F" w14:textId="77777777" w:rsidR="000B327F" w:rsidRPr="00C81AAC" w:rsidRDefault="000B327F">
      <w:pPr>
        <w:rPr>
          <w:rFonts w:ascii="Times New Roman" w:eastAsia="Times New Roman" w:hAnsi="Times New Roman" w:cstheme="minorBidi"/>
          <w:b/>
          <w:bCs/>
          <w:sz w:val="24"/>
          <w:szCs w:val="24"/>
        </w:rPr>
      </w:pPr>
      <w:r>
        <w:rPr>
          <w:rFonts w:ascii="Times New Roman" w:eastAsia="Times New Roman" w:hAnsi="Times New Roman" w:cs="Times New Roman"/>
          <w:b/>
          <w:bCs/>
          <w:sz w:val="24"/>
          <w:szCs w:val="24"/>
        </w:rPr>
        <w:br w:type="page"/>
      </w:r>
    </w:p>
    <w:p w14:paraId="0943F592" w14:textId="167837F7" w:rsidR="002E1E8C" w:rsidRDefault="002E1E8C">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Right-of-use assets</w:t>
      </w:r>
    </w:p>
    <w:p w14:paraId="0F30978B" w14:textId="77777777" w:rsidR="002E1E8C" w:rsidRPr="0085696A" w:rsidRDefault="002E1E8C" w:rsidP="002E1E8C">
      <w:pPr>
        <w:pStyle w:val="BodyText"/>
        <w:rPr>
          <w:rFonts w:ascii="Times New Roman" w:hAnsi="Times New Roman" w:cs="Times New Roman"/>
          <w:i/>
          <w:sz w:val="12"/>
          <w:szCs w:val="12"/>
        </w:rPr>
      </w:pPr>
    </w:p>
    <w:tbl>
      <w:tblPr>
        <w:tblW w:w="9799" w:type="dxa"/>
        <w:tblInd w:w="450" w:type="dxa"/>
        <w:tblLayout w:type="fixed"/>
        <w:tblCellMar>
          <w:left w:w="79" w:type="dxa"/>
          <w:right w:w="79" w:type="dxa"/>
        </w:tblCellMar>
        <w:tblLook w:val="04A0" w:firstRow="1" w:lastRow="0" w:firstColumn="1" w:lastColumn="0" w:noHBand="0" w:noVBand="1"/>
      </w:tblPr>
      <w:tblGrid>
        <w:gridCol w:w="1890"/>
        <w:gridCol w:w="450"/>
        <w:gridCol w:w="180"/>
        <w:gridCol w:w="1071"/>
        <w:gridCol w:w="178"/>
        <w:gridCol w:w="1064"/>
        <w:gridCol w:w="182"/>
        <w:gridCol w:w="1087"/>
        <w:gridCol w:w="182"/>
        <w:gridCol w:w="988"/>
        <w:gridCol w:w="181"/>
        <w:gridCol w:w="1079"/>
        <w:gridCol w:w="180"/>
        <w:gridCol w:w="1081"/>
        <w:gridCol w:w="6"/>
      </w:tblGrid>
      <w:tr w:rsidR="002E1E8C" w:rsidRPr="00CB26D0" w14:paraId="79D1264E" w14:textId="77777777" w:rsidTr="0085696A">
        <w:trPr>
          <w:cantSplit/>
          <w:trHeight w:val="155"/>
          <w:tblHeader/>
        </w:trPr>
        <w:tc>
          <w:tcPr>
            <w:tcW w:w="1890" w:type="dxa"/>
          </w:tcPr>
          <w:p w14:paraId="56325722" w14:textId="77777777" w:rsidR="002E1E8C" w:rsidRPr="00CB26D0" w:rsidRDefault="002E1E8C" w:rsidP="00DB2A0A">
            <w:pPr>
              <w:tabs>
                <w:tab w:val="left" w:pos="191"/>
              </w:tabs>
              <w:spacing w:line="220" w:lineRule="exact"/>
              <w:ind w:right="-68"/>
              <w:rPr>
                <w:rFonts w:ascii="Times New Roman" w:hAnsi="Times New Roman" w:cs="Times New Roman"/>
                <w:b/>
                <w:bCs/>
                <w:i/>
                <w:iCs/>
                <w:sz w:val="18"/>
                <w:szCs w:val="18"/>
              </w:rPr>
            </w:pPr>
          </w:p>
        </w:tc>
        <w:tc>
          <w:tcPr>
            <w:tcW w:w="450" w:type="dxa"/>
          </w:tcPr>
          <w:p w14:paraId="6445908F"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251" w:type="dxa"/>
            <w:gridSpan w:val="2"/>
          </w:tcPr>
          <w:p w14:paraId="5BC7BCA7"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78" w:type="dxa"/>
          </w:tcPr>
          <w:p w14:paraId="189D326E"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6030" w:type="dxa"/>
            <w:gridSpan w:val="10"/>
          </w:tcPr>
          <w:p w14:paraId="61A45EAE" w14:textId="77777777" w:rsidR="002E1E8C" w:rsidRPr="00CB26D0" w:rsidRDefault="002E1E8C" w:rsidP="00DB2A0A">
            <w:pPr>
              <w:pStyle w:val="acctfourfigures"/>
              <w:tabs>
                <w:tab w:val="clear" w:pos="765"/>
              </w:tabs>
              <w:spacing w:line="220" w:lineRule="exact"/>
              <w:ind w:left="-79" w:right="-79"/>
              <w:jc w:val="center"/>
              <w:rPr>
                <w:sz w:val="18"/>
                <w:szCs w:val="18"/>
                <w:highlight w:val="cyan"/>
              </w:rPr>
            </w:pPr>
            <w:r w:rsidRPr="00CB26D0">
              <w:rPr>
                <w:b/>
                <w:bCs/>
                <w:sz w:val="18"/>
                <w:szCs w:val="18"/>
              </w:rPr>
              <w:t>Consolidated financial statements</w:t>
            </w:r>
          </w:p>
        </w:tc>
      </w:tr>
      <w:tr w:rsidR="002E1E8C" w:rsidRPr="00CB26D0" w14:paraId="09766D3D" w14:textId="77777777" w:rsidTr="0085696A">
        <w:trPr>
          <w:gridAfter w:val="1"/>
          <w:wAfter w:w="6" w:type="dxa"/>
          <w:cantSplit/>
          <w:trHeight w:val="650"/>
          <w:tblHeader/>
        </w:trPr>
        <w:tc>
          <w:tcPr>
            <w:tcW w:w="1890" w:type="dxa"/>
          </w:tcPr>
          <w:p w14:paraId="67B76A28"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0270690F"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2D7B26D6"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688DB709"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tc>
        <w:tc>
          <w:tcPr>
            <w:tcW w:w="450" w:type="dxa"/>
            <w:vAlign w:val="bottom"/>
          </w:tcPr>
          <w:p w14:paraId="1FB3B634" w14:textId="77777777" w:rsidR="002E1E8C" w:rsidRPr="00CB26D0" w:rsidRDefault="002E1E8C" w:rsidP="00DB2A0A">
            <w:pPr>
              <w:pStyle w:val="acctfourfigures"/>
              <w:tabs>
                <w:tab w:val="left" w:pos="720"/>
              </w:tabs>
              <w:spacing w:line="220" w:lineRule="exact"/>
              <w:ind w:left="-79" w:right="-79"/>
              <w:jc w:val="center"/>
              <w:rPr>
                <w:sz w:val="18"/>
                <w:szCs w:val="18"/>
              </w:rPr>
            </w:pPr>
            <w:r w:rsidRPr="00CB26D0">
              <w:rPr>
                <w:i/>
                <w:iCs/>
                <w:sz w:val="18"/>
                <w:szCs w:val="18"/>
                <w:lang w:bidi="th-TH"/>
              </w:rPr>
              <w:t>Note</w:t>
            </w:r>
          </w:p>
        </w:tc>
        <w:tc>
          <w:tcPr>
            <w:tcW w:w="180" w:type="dxa"/>
          </w:tcPr>
          <w:p w14:paraId="4C61ABE0"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71" w:type="dxa"/>
          </w:tcPr>
          <w:p w14:paraId="5A0B990C" w14:textId="77777777" w:rsidR="002E1E8C" w:rsidRPr="00CB26D0" w:rsidRDefault="002E1E8C" w:rsidP="00DB2A0A">
            <w:pPr>
              <w:pStyle w:val="acctfourfigures"/>
              <w:tabs>
                <w:tab w:val="left" w:pos="720"/>
              </w:tabs>
              <w:spacing w:line="220" w:lineRule="exact"/>
              <w:ind w:left="-79" w:right="-79"/>
              <w:jc w:val="center"/>
              <w:rPr>
                <w:sz w:val="18"/>
                <w:szCs w:val="18"/>
              </w:rPr>
            </w:pPr>
          </w:p>
          <w:p w14:paraId="09FB580D" w14:textId="77777777" w:rsidR="002E1E8C" w:rsidRPr="00CB26D0" w:rsidRDefault="002E1E8C" w:rsidP="00DB2A0A">
            <w:pPr>
              <w:pStyle w:val="acctfourfigures"/>
              <w:tabs>
                <w:tab w:val="left" w:pos="720"/>
              </w:tabs>
              <w:spacing w:line="220" w:lineRule="exact"/>
              <w:ind w:left="-79" w:right="-79"/>
              <w:jc w:val="center"/>
              <w:rPr>
                <w:sz w:val="18"/>
                <w:szCs w:val="18"/>
              </w:rPr>
            </w:pPr>
          </w:p>
          <w:p w14:paraId="0A6D936A" w14:textId="77777777" w:rsidR="002E1E8C" w:rsidRPr="00CB26D0" w:rsidRDefault="002E1E8C" w:rsidP="00DB2A0A">
            <w:pPr>
              <w:pStyle w:val="acctfourfigures"/>
              <w:tabs>
                <w:tab w:val="left" w:pos="720"/>
              </w:tabs>
              <w:spacing w:line="220" w:lineRule="exact"/>
              <w:ind w:left="-79" w:right="-79"/>
              <w:jc w:val="center"/>
              <w:rPr>
                <w:sz w:val="18"/>
                <w:szCs w:val="18"/>
              </w:rPr>
            </w:pPr>
            <w:r w:rsidRPr="00CB26D0">
              <w:rPr>
                <w:sz w:val="18"/>
                <w:szCs w:val="18"/>
              </w:rPr>
              <w:t>Leasehold land</w:t>
            </w:r>
          </w:p>
        </w:tc>
        <w:tc>
          <w:tcPr>
            <w:tcW w:w="178" w:type="dxa"/>
          </w:tcPr>
          <w:p w14:paraId="28BCEED3"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64" w:type="dxa"/>
          </w:tcPr>
          <w:p w14:paraId="7322D9A9" w14:textId="77777777" w:rsidR="002E1E8C" w:rsidRPr="00CB26D0" w:rsidRDefault="002E1E8C" w:rsidP="00DB2A0A">
            <w:pPr>
              <w:pStyle w:val="acctfourfigures"/>
              <w:tabs>
                <w:tab w:val="left" w:pos="720"/>
              </w:tabs>
              <w:spacing w:line="220" w:lineRule="exact"/>
              <w:ind w:left="-79" w:right="-79"/>
              <w:jc w:val="center"/>
              <w:rPr>
                <w:sz w:val="18"/>
                <w:szCs w:val="18"/>
              </w:rPr>
            </w:pPr>
          </w:p>
          <w:p w14:paraId="1B050D67"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r w:rsidRPr="00CB26D0">
              <w:rPr>
                <w:sz w:val="18"/>
                <w:szCs w:val="18"/>
              </w:rPr>
              <w:t>Buildings and building improvements</w:t>
            </w:r>
            <w:r w:rsidRPr="00CB26D0">
              <w:rPr>
                <w:sz w:val="18"/>
                <w:szCs w:val="18"/>
                <w:highlight w:val="cyan"/>
              </w:rPr>
              <w:t xml:space="preserve"> </w:t>
            </w:r>
          </w:p>
        </w:tc>
        <w:tc>
          <w:tcPr>
            <w:tcW w:w="182" w:type="dxa"/>
          </w:tcPr>
          <w:p w14:paraId="2BDFD633"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p>
        </w:tc>
        <w:tc>
          <w:tcPr>
            <w:tcW w:w="1087" w:type="dxa"/>
            <w:vAlign w:val="bottom"/>
          </w:tcPr>
          <w:p w14:paraId="45293BB1" w14:textId="77777777" w:rsidR="002E1E8C" w:rsidRPr="00CB26D0" w:rsidRDefault="002E1E8C" w:rsidP="00DB2A0A">
            <w:pPr>
              <w:pStyle w:val="acctfourfigures"/>
              <w:tabs>
                <w:tab w:val="left" w:pos="720"/>
                <w:tab w:val="left" w:pos="884"/>
              </w:tabs>
              <w:spacing w:line="220" w:lineRule="exact"/>
              <w:ind w:left="-79" w:right="-79"/>
              <w:jc w:val="center"/>
              <w:rPr>
                <w:sz w:val="18"/>
                <w:szCs w:val="18"/>
                <w:highlight w:val="cyan"/>
              </w:rPr>
            </w:pPr>
            <w:r w:rsidRPr="00CB26D0">
              <w:rPr>
                <w:sz w:val="18"/>
                <w:szCs w:val="18"/>
              </w:rPr>
              <w:t>Machinery and equipment</w:t>
            </w:r>
          </w:p>
        </w:tc>
        <w:tc>
          <w:tcPr>
            <w:tcW w:w="182" w:type="dxa"/>
            <w:vAlign w:val="bottom"/>
          </w:tcPr>
          <w:p w14:paraId="59E3D4FC" w14:textId="77777777" w:rsidR="002E1E8C" w:rsidRPr="00CB26D0" w:rsidRDefault="002E1E8C" w:rsidP="00DB2A0A">
            <w:pPr>
              <w:pStyle w:val="acctfourfigures"/>
              <w:spacing w:line="220" w:lineRule="exact"/>
              <w:jc w:val="center"/>
              <w:rPr>
                <w:sz w:val="18"/>
                <w:szCs w:val="18"/>
                <w:highlight w:val="cyan"/>
              </w:rPr>
            </w:pPr>
          </w:p>
        </w:tc>
        <w:tc>
          <w:tcPr>
            <w:tcW w:w="988" w:type="dxa"/>
            <w:vAlign w:val="bottom"/>
          </w:tcPr>
          <w:p w14:paraId="146E9FAA" w14:textId="77777777" w:rsidR="002E1E8C" w:rsidRPr="00CB26D0" w:rsidRDefault="002E1E8C" w:rsidP="00DB2A0A">
            <w:pPr>
              <w:pStyle w:val="acctfourfigures"/>
              <w:tabs>
                <w:tab w:val="left" w:pos="720"/>
              </w:tabs>
              <w:spacing w:line="220" w:lineRule="exact"/>
              <w:ind w:left="-74" w:right="-79"/>
              <w:jc w:val="center"/>
              <w:rPr>
                <w:sz w:val="18"/>
                <w:szCs w:val="18"/>
                <w:highlight w:val="cyan"/>
              </w:rPr>
            </w:pPr>
            <w:r w:rsidRPr="00CB26D0">
              <w:rPr>
                <w:sz w:val="18"/>
                <w:szCs w:val="18"/>
              </w:rPr>
              <w:t xml:space="preserve">Office furniture, </w:t>
            </w:r>
            <w:proofErr w:type="gramStart"/>
            <w:r w:rsidRPr="00CB26D0">
              <w:rPr>
                <w:sz w:val="18"/>
                <w:szCs w:val="18"/>
              </w:rPr>
              <w:t>fixtures</w:t>
            </w:r>
            <w:proofErr w:type="gramEnd"/>
            <w:r w:rsidRPr="00CB26D0">
              <w:rPr>
                <w:sz w:val="18"/>
                <w:szCs w:val="18"/>
              </w:rPr>
              <w:t xml:space="preserve"> and equipment</w:t>
            </w:r>
          </w:p>
        </w:tc>
        <w:tc>
          <w:tcPr>
            <w:tcW w:w="181" w:type="dxa"/>
          </w:tcPr>
          <w:p w14:paraId="72F0079C"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p>
        </w:tc>
        <w:tc>
          <w:tcPr>
            <w:tcW w:w="1079" w:type="dxa"/>
          </w:tcPr>
          <w:p w14:paraId="7D60D71E" w14:textId="77777777" w:rsidR="002E1E8C" w:rsidRPr="00CB26D0" w:rsidRDefault="002E1E8C" w:rsidP="00DB2A0A">
            <w:pPr>
              <w:pStyle w:val="acctfourfigures"/>
              <w:tabs>
                <w:tab w:val="decimal" w:pos="629"/>
              </w:tabs>
              <w:spacing w:line="220" w:lineRule="exact"/>
              <w:ind w:left="-91" w:right="-79"/>
              <w:jc w:val="center"/>
              <w:rPr>
                <w:sz w:val="18"/>
                <w:szCs w:val="18"/>
              </w:rPr>
            </w:pPr>
          </w:p>
          <w:p w14:paraId="07298606" w14:textId="77777777" w:rsidR="002E1E8C" w:rsidRPr="00CB26D0" w:rsidRDefault="002E1E8C" w:rsidP="00DB2A0A">
            <w:pPr>
              <w:pStyle w:val="acctfourfigures"/>
              <w:tabs>
                <w:tab w:val="decimal" w:pos="629"/>
              </w:tabs>
              <w:spacing w:line="220" w:lineRule="exact"/>
              <w:ind w:left="-91" w:right="-79"/>
              <w:jc w:val="center"/>
              <w:rPr>
                <w:sz w:val="18"/>
                <w:szCs w:val="18"/>
              </w:rPr>
            </w:pPr>
          </w:p>
          <w:p w14:paraId="5F074BDA" w14:textId="77777777" w:rsidR="002E1E8C" w:rsidRPr="00CB26D0" w:rsidRDefault="002E1E8C" w:rsidP="00DB2A0A">
            <w:pPr>
              <w:pStyle w:val="acctfourfigures"/>
              <w:tabs>
                <w:tab w:val="decimal" w:pos="629"/>
              </w:tabs>
              <w:spacing w:line="220" w:lineRule="exact"/>
              <w:ind w:left="-91" w:right="-79"/>
              <w:jc w:val="center"/>
              <w:rPr>
                <w:sz w:val="18"/>
                <w:szCs w:val="18"/>
                <w:highlight w:val="cyan"/>
                <w:lang w:val="en-US" w:bidi="th-TH"/>
              </w:rPr>
            </w:pPr>
            <w:r w:rsidRPr="00CB26D0">
              <w:rPr>
                <w:sz w:val="18"/>
                <w:szCs w:val="18"/>
              </w:rPr>
              <w:t>Transportation equipment</w:t>
            </w:r>
          </w:p>
        </w:tc>
        <w:tc>
          <w:tcPr>
            <w:tcW w:w="180" w:type="dxa"/>
          </w:tcPr>
          <w:p w14:paraId="35F5C276" w14:textId="77777777" w:rsidR="002E1E8C" w:rsidRPr="00CB26D0" w:rsidRDefault="002E1E8C" w:rsidP="00DB2A0A">
            <w:pPr>
              <w:pStyle w:val="acctfourfigures"/>
              <w:spacing w:line="220" w:lineRule="exact"/>
              <w:jc w:val="center"/>
              <w:rPr>
                <w:sz w:val="18"/>
                <w:szCs w:val="18"/>
                <w:highlight w:val="cyan"/>
              </w:rPr>
            </w:pPr>
          </w:p>
        </w:tc>
        <w:tc>
          <w:tcPr>
            <w:tcW w:w="1081" w:type="dxa"/>
            <w:vAlign w:val="bottom"/>
          </w:tcPr>
          <w:p w14:paraId="303201A9" w14:textId="77777777" w:rsidR="002E1E8C" w:rsidRPr="00CB26D0" w:rsidRDefault="002E1E8C" w:rsidP="00DB2A0A">
            <w:pPr>
              <w:pStyle w:val="acctfourfigures"/>
              <w:tabs>
                <w:tab w:val="clear" w:pos="765"/>
              </w:tabs>
              <w:spacing w:line="220" w:lineRule="exact"/>
              <w:ind w:left="-79" w:right="-79"/>
              <w:jc w:val="center"/>
              <w:rPr>
                <w:sz w:val="18"/>
                <w:szCs w:val="18"/>
                <w:highlight w:val="cyan"/>
              </w:rPr>
            </w:pPr>
            <w:r w:rsidRPr="00CB26D0">
              <w:rPr>
                <w:sz w:val="18"/>
                <w:szCs w:val="18"/>
              </w:rPr>
              <w:t>Total</w:t>
            </w:r>
          </w:p>
        </w:tc>
      </w:tr>
      <w:tr w:rsidR="00CB26D0" w:rsidRPr="00CB26D0" w14:paraId="769F9F3C" w14:textId="77777777" w:rsidTr="00CB26D0">
        <w:trPr>
          <w:cantSplit/>
        </w:trPr>
        <w:tc>
          <w:tcPr>
            <w:tcW w:w="1890" w:type="dxa"/>
          </w:tcPr>
          <w:p w14:paraId="1F498385" w14:textId="77777777" w:rsidR="00CB26D0" w:rsidRPr="00CB26D0" w:rsidRDefault="00CB26D0" w:rsidP="00DB2A0A">
            <w:pPr>
              <w:tabs>
                <w:tab w:val="left" w:pos="191"/>
              </w:tabs>
              <w:spacing w:line="220" w:lineRule="exact"/>
              <w:ind w:left="191" w:right="-68" w:hanging="191"/>
              <w:rPr>
                <w:rFonts w:ascii="Times New Roman" w:hAnsi="Times New Roman" w:cs="Times New Roman"/>
                <w:sz w:val="18"/>
                <w:szCs w:val="18"/>
              </w:rPr>
            </w:pPr>
          </w:p>
        </w:tc>
        <w:tc>
          <w:tcPr>
            <w:tcW w:w="450" w:type="dxa"/>
          </w:tcPr>
          <w:p w14:paraId="62474E4B" w14:textId="77777777" w:rsidR="00CB26D0" w:rsidRPr="00CB26D0" w:rsidRDefault="00CB26D0" w:rsidP="00DB2A0A">
            <w:pPr>
              <w:pStyle w:val="acctfourfigures"/>
              <w:tabs>
                <w:tab w:val="clear" w:pos="765"/>
              </w:tabs>
              <w:spacing w:line="220" w:lineRule="exact"/>
              <w:ind w:left="-91" w:right="-77"/>
              <w:jc w:val="center"/>
              <w:rPr>
                <w:i/>
                <w:iCs/>
                <w:sz w:val="18"/>
                <w:szCs w:val="18"/>
              </w:rPr>
            </w:pPr>
          </w:p>
        </w:tc>
        <w:tc>
          <w:tcPr>
            <w:tcW w:w="180" w:type="dxa"/>
          </w:tcPr>
          <w:p w14:paraId="6493904D" w14:textId="77777777" w:rsidR="00CB26D0" w:rsidRPr="00CB26D0" w:rsidRDefault="00CB26D0" w:rsidP="00DB2A0A">
            <w:pPr>
              <w:pStyle w:val="acctfourfigures"/>
              <w:tabs>
                <w:tab w:val="decimal" w:pos="643"/>
              </w:tabs>
              <w:spacing w:line="220" w:lineRule="exact"/>
              <w:ind w:left="-91" w:right="13"/>
              <w:jc w:val="right"/>
              <w:rPr>
                <w:sz w:val="18"/>
                <w:szCs w:val="18"/>
              </w:rPr>
            </w:pPr>
          </w:p>
        </w:tc>
        <w:tc>
          <w:tcPr>
            <w:tcW w:w="7279" w:type="dxa"/>
            <w:gridSpan w:val="12"/>
          </w:tcPr>
          <w:p w14:paraId="7984CC54" w14:textId="63931DBB" w:rsidR="00CB26D0" w:rsidRPr="00CB26D0" w:rsidRDefault="00CB26D0" w:rsidP="00DB2A0A">
            <w:pPr>
              <w:pStyle w:val="acctfourfigures"/>
              <w:spacing w:line="220" w:lineRule="exact"/>
              <w:ind w:left="-79" w:right="-79"/>
              <w:jc w:val="center"/>
              <w:rPr>
                <w:sz w:val="18"/>
                <w:szCs w:val="18"/>
              </w:rPr>
            </w:pPr>
            <w:r w:rsidRPr="00CB26D0">
              <w:rPr>
                <w:i/>
                <w:iCs/>
                <w:sz w:val="18"/>
                <w:szCs w:val="18"/>
                <w:lang w:bidi="th-TH"/>
              </w:rPr>
              <w:t>(</w:t>
            </w:r>
            <w:proofErr w:type="gramStart"/>
            <w:r w:rsidRPr="00CB26D0">
              <w:rPr>
                <w:i/>
                <w:iCs/>
                <w:sz w:val="18"/>
                <w:szCs w:val="18"/>
                <w:lang w:bidi="th-TH"/>
              </w:rPr>
              <w:t>in</w:t>
            </w:r>
            <w:proofErr w:type="gramEnd"/>
            <w:r w:rsidRPr="00CB26D0">
              <w:rPr>
                <w:i/>
                <w:iCs/>
                <w:sz w:val="18"/>
                <w:szCs w:val="18"/>
                <w:lang w:bidi="th-TH"/>
              </w:rPr>
              <w:t xml:space="preserve"> thousand Baht</w:t>
            </w:r>
            <w:r>
              <w:rPr>
                <w:i/>
                <w:iCs/>
                <w:sz w:val="18"/>
                <w:szCs w:val="18"/>
                <w:lang w:bidi="th-TH"/>
              </w:rPr>
              <w:t>)</w:t>
            </w:r>
          </w:p>
        </w:tc>
      </w:tr>
      <w:tr w:rsidR="002E1E8C" w:rsidRPr="00CB26D0" w14:paraId="59F9AD4A" w14:textId="77777777" w:rsidTr="0085696A">
        <w:trPr>
          <w:gridAfter w:val="1"/>
          <w:wAfter w:w="6" w:type="dxa"/>
          <w:cantSplit/>
        </w:trPr>
        <w:tc>
          <w:tcPr>
            <w:tcW w:w="1890" w:type="dxa"/>
          </w:tcPr>
          <w:p w14:paraId="64ACB037"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i/>
                <w:iCs/>
                <w:sz w:val="18"/>
                <w:szCs w:val="18"/>
              </w:rPr>
              <w:t>Cost</w:t>
            </w:r>
          </w:p>
        </w:tc>
        <w:tc>
          <w:tcPr>
            <w:tcW w:w="450" w:type="dxa"/>
          </w:tcPr>
          <w:p w14:paraId="4FF10BB7" w14:textId="77777777" w:rsidR="002E1E8C" w:rsidRPr="00CB26D0" w:rsidRDefault="002E1E8C" w:rsidP="00DB2A0A">
            <w:pPr>
              <w:pStyle w:val="acctfourfigures"/>
              <w:tabs>
                <w:tab w:val="clear" w:pos="765"/>
              </w:tabs>
              <w:spacing w:line="220" w:lineRule="exact"/>
              <w:ind w:left="-91" w:right="-77"/>
              <w:jc w:val="center"/>
              <w:rPr>
                <w:i/>
                <w:iCs/>
                <w:sz w:val="18"/>
                <w:szCs w:val="18"/>
              </w:rPr>
            </w:pPr>
          </w:p>
        </w:tc>
        <w:tc>
          <w:tcPr>
            <w:tcW w:w="180" w:type="dxa"/>
          </w:tcPr>
          <w:p w14:paraId="6D5B4E3C" w14:textId="77777777" w:rsidR="002E1E8C" w:rsidRPr="00CB26D0" w:rsidRDefault="002E1E8C" w:rsidP="00DB2A0A">
            <w:pPr>
              <w:pStyle w:val="acctfourfigures"/>
              <w:tabs>
                <w:tab w:val="decimal" w:pos="643"/>
              </w:tabs>
              <w:spacing w:line="220" w:lineRule="exact"/>
              <w:ind w:left="-91" w:right="13"/>
              <w:jc w:val="right"/>
              <w:rPr>
                <w:sz w:val="18"/>
                <w:szCs w:val="18"/>
              </w:rPr>
            </w:pPr>
          </w:p>
        </w:tc>
        <w:tc>
          <w:tcPr>
            <w:tcW w:w="1071" w:type="dxa"/>
          </w:tcPr>
          <w:p w14:paraId="62D53D12" w14:textId="77777777" w:rsidR="002E1E8C" w:rsidRPr="00CB26D0" w:rsidDel="000E5965" w:rsidRDefault="002E1E8C" w:rsidP="00DB2A0A">
            <w:pPr>
              <w:pStyle w:val="acctfourfigures"/>
              <w:tabs>
                <w:tab w:val="decimal" w:pos="643"/>
              </w:tabs>
              <w:spacing w:line="220" w:lineRule="exact"/>
              <w:ind w:left="-91" w:right="13"/>
              <w:jc w:val="right"/>
              <w:rPr>
                <w:sz w:val="18"/>
                <w:szCs w:val="18"/>
              </w:rPr>
            </w:pPr>
          </w:p>
        </w:tc>
        <w:tc>
          <w:tcPr>
            <w:tcW w:w="178" w:type="dxa"/>
          </w:tcPr>
          <w:p w14:paraId="2994BD52" w14:textId="77777777" w:rsidR="002E1E8C" w:rsidRPr="00CB26D0" w:rsidRDefault="002E1E8C" w:rsidP="00DB2A0A">
            <w:pPr>
              <w:pStyle w:val="acctfourfigures"/>
              <w:tabs>
                <w:tab w:val="decimal" w:pos="643"/>
              </w:tabs>
              <w:spacing w:line="220" w:lineRule="exact"/>
              <w:ind w:left="-91" w:right="13"/>
              <w:jc w:val="right"/>
              <w:rPr>
                <w:sz w:val="18"/>
                <w:szCs w:val="18"/>
              </w:rPr>
            </w:pPr>
          </w:p>
        </w:tc>
        <w:tc>
          <w:tcPr>
            <w:tcW w:w="1064" w:type="dxa"/>
            <w:vAlign w:val="bottom"/>
          </w:tcPr>
          <w:p w14:paraId="4A2FCE34" w14:textId="77777777" w:rsidR="002E1E8C" w:rsidRPr="00CB26D0" w:rsidDel="000E5965" w:rsidRDefault="002E1E8C" w:rsidP="00DB2A0A">
            <w:pPr>
              <w:pStyle w:val="acctfourfigures"/>
              <w:tabs>
                <w:tab w:val="decimal" w:pos="643"/>
              </w:tabs>
              <w:spacing w:line="220" w:lineRule="exact"/>
              <w:ind w:left="-91" w:right="13"/>
              <w:jc w:val="right"/>
              <w:rPr>
                <w:sz w:val="18"/>
                <w:szCs w:val="18"/>
              </w:rPr>
            </w:pPr>
          </w:p>
        </w:tc>
        <w:tc>
          <w:tcPr>
            <w:tcW w:w="182" w:type="dxa"/>
            <w:vAlign w:val="bottom"/>
          </w:tcPr>
          <w:p w14:paraId="27066B72"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87" w:type="dxa"/>
            <w:vAlign w:val="bottom"/>
          </w:tcPr>
          <w:p w14:paraId="3C54C3FD" w14:textId="77777777" w:rsidR="002E1E8C" w:rsidRPr="00CB26D0" w:rsidDel="000E5965" w:rsidRDefault="002E1E8C" w:rsidP="00DB2A0A">
            <w:pPr>
              <w:pStyle w:val="acctfourfigures"/>
              <w:tabs>
                <w:tab w:val="clear" w:pos="765"/>
                <w:tab w:val="decimal" w:pos="830"/>
              </w:tabs>
              <w:spacing w:line="220" w:lineRule="exact"/>
              <w:ind w:left="-79" w:right="-79"/>
              <w:rPr>
                <w:sz w:val="18"/>
                <w:szCs w:val="18"/>
              </w:rPr>
            </w:pPr>
          </w:p>
        </w:tc>
        <w:tc>
          <w:tcPr>
            <w:tcW w:w="182" w:type="dxa"/>
            <w:vAlign w:val="bottom"/>
          </w:tcPr>
          <w:p w14:paraId="1AEF9701" w14:textId="77777777" w:rsidR="002E1E8C" w:rsidRPr="00CB26D0" w:rsidRDefault="002E1E8C" w:rsidP="00DB2A0A">
            <w:pPr>
              <w:pStyle w:val="acctfourfigures"/>
              <w:spacing w:line="220" w:lineRule="exact"/>
              <w:rPr>
                <w:sz w:val="18"/>
                <w:szCs w:val="18"/>
              </w:rPr>
            </w:pPr>
          </w:p>
        </w:tc>
        <w:tc>
          <w:tcPr>
            <w:tcW w:w="988" w:type="dxa"/>
            <w:vAlign w:val="bottom"/>
          </w:tcPr>
          <w:p w14:paraId="7480CFE3" w14:textId="77777777" w:rsidR="002E1E8C" w:rsidRPr="00CB26D0" w:rsidRDefault="002E1E8C" w:rsidP="00DB2A0A">
            <w:pPr>
              <w:pStyle w:val="acctfourfigures"/>
              <w:tabs>
                <w:tab w:val="decimal" w:pos="730"/>
              </w:tabs>
              <w:spacing w:line="220" w:lineRule="exact"/>
              <w:ind w:left="-79" w:right="9"/>
              <w:jc w:val="right"/>
              <w:rPr>
                <w:sz w:val="18"/>
                <w:szCs w:val="18"/>
              </w:rPr>
            </w:pPr>
          </w:p>
        </w:tc>
        <w:tc>
          <w:tcPr>
            <w:tcW w:w="181" w:type="dxa"/>
          </w:tcPr>
          <w:p w14:paraId="0CB41F18"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79" w:type="dxa"/>
            <w:vAlign w:val="bottom"/>
          </w:tcPr>
          <w:p w14:paraId="75199749" w14:textId="77777777" w:rsidR="002E1E8C" w:rsidRPr="00CB26D0" w:rsidDel="000E5965" w:rsidRDefault="002E1E8C" w:rsidP="00DB2A0A">
            <w:pPr>
              <w:pStyle w:val="acctfourfigures"/>
              <w:tabs>
                <w:tab w:val="decimal" w:pos="642"/>
              </w:tabs>
              <w:spacing w:line="220" w:lineRule="exact"/>
              <w:ind w:left="-91"/>
              <w:jc w:val="right"/>
              <w:rPr>
                <w:sz w:val="18"/>
                <w:szCs w:val="18"/>
              </w:rPr>
            </w:pPr>
          </w:p>
        </w:tc>
        <w:tc>
          <w:tcPr>
            <w:tcW w:w="180" w:type="dxa"/>
            <w:vAlign w:val="bottom"/>
          </w:tcPr>
          <w:p w14:paraId="71CDB4DE" w14:textId="77777777" w:rsidR="002E1E8C" w:rsidRPr="00CB26D0" w:rsidRDefault="002E1E8C" w:rsidP="00DB2A0A">
            <w:pPr>
              <w:pStyle w:val="acctfourfigures"/>
              <w:spacing w:line="220" w:lineRule="exact"/>
              <w:rPr>
                <w:sz w:val="18"/>
                <w:szCs w:val="18"/>
              </w:rPr>
            </w:pPr>
          </w:p>
        </w:tc>
        <w:tc>
          <w:tcPr>
            <w:tcW w:w="1081" w:type="dxa"/>
            <w:vAlign w:val="bottom"/>
          </w:tcPr>
          <w:p w14:paraId="7BA09178" w14:textId="77777777" w:rsidR="002E1E8C" w:rsidRPr="00CB26D0" w:rsidDel="000E5965" w:rsidRDefault="002E1E8C" w:rsidP="00DB2A0A">
            <w:pPr>
              <w:pStyle w:val="acctfourfigures"/>
              <w:tabs>
                <w:tab w:val="clear" w:pos="765"/>
                <w:tab w:val="decimal" w:pos="908"/>
              </w:tabs>
              <w:spacing w:line="220" w:lineRule="exact"/>
              <w:ind w:left="-79" w:right="-79"/>
              <w:rPr>
                <w:sz w:val="18"/>
                <w:szCs w:val="18"/>
              </w:rPr>
            </w:pPr>
          </w:p>
        </w:tc>
      </w:tr>
      <w:tr w:rsidR="00B648E8" w:rsidRPr="00CB26D0" w14:paraId="45C91E9E" w14:textId="77777777" w:rsidTr="0085696A">
        <w:trPr>
          <w:gridAfter w:val="1"/>
          <w:wAfter w:w="6" w:type="dxa"/>
          <w:cantSplit/>
        </w:trPr>
        <w:tc>
          <w:tcPr>
            <w:tcW w:w="1890" w:type="dxa"/>
          </w:tcPr>
          <w:p w14:paraId="2753E906" w14:textId="73CD9124"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1 January 2021</w:t>
            </w:r>
          </w:p>
        </w:tc>
        <w:tc>
          <w:tcPr>
            <w:tcW w:w="450" w:type="dxa"/>
          </w:tcPr>
          <w:p w14:paraId="591F50C9" w14:textId="28316A2F" w:rsidR="00B648E8" w:rsidRPr="00CB26D0" w:rsidRDefault="00B648E8" w:rsidP="00B648E8">
            <w:pPr>
              <w:pStyle w:val="acctfourfigures"/>
              <w:tabs>
                <w:tab w:val="clear" w:pos="765"/>
              </w:tabs>
              <w:spacing w:line="220" w:lineRule="exact"/>
              <w:ind w:left="-91" w:right="-77"/>
              <w:jc w:val="center"/>
              <w:rPr>
                <w:i/>
                <w:iCs/>
                <w:sz w:val="18"/>
                <w:szCs w:val="18"/>
              </w:rPr>
            </w:pPr>
          </w:p>
        </w:tc>
        <w:tc>
          <w:tcPr>
            <w:tcW w:w="180" w:type="dxa"/>
          </w:tcPr>
          <w:p w14:paraId="216B2569"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2686E053" w14:textId="3045FB34" w:rsidR="00B648E8" w:rsidRPr="0078106C" w:rsidDel="000E5965" w:rsidRDefault="00B648E8" w:rsidP="0078106C">
            <w:pPr>
              <w:pStyle w:val="acctfourfigures"/>
              <w:tabs>
                <w:tab w:val="clear" w:pos="765"/>
                <w:tab w:val="decimal" w:pos="892"/>
              </w:tabs>
              <w:spacing w:line="220" w:lineRule="exact"/>
              <w:ind w:left="-79" w:right="-79"/>
              <w:rPr>
                <w:b/>
                <w:sz w:val="18"/>
                <w:szCs w:val="18"/>
              </w:rPr>
            </w:pPr>
            <w:r w:rsidRPr="00CB26D0">
              <w:rPr>
                <w:b/>
                <w:bCs/>
                <w:sz w:val="18"/>
                <w:szCs w:val="18"/>
              </w:rPr>
              <w:t>4,756,859</w:t>
            </w:r>
          </w:p>
        </w:tc>
        <w:tc>
          <w:tcPr>
            <w:tcW w:w="178" w:type="dxa"/>
          </w:tcPr>
          <w:p w14:paraId="1F5885F4"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2217A527" w14:textId="07C2CDBD" w:rsidR="00B648E8" w:rsidRPr="00CB26D0" w:rsidDel="000E5965" w:rsidRDefault="00B648E8" w:rsidP="0078106C">
            <w:pPr>
              <w:pStyle w:val="acctfourfigures"/>
              <w:tabs>
                <w:tab w:val="clear" w:pos="765"/>
                <w:tab w:val="decimal" w:pos="892"/>
              </w:tabs>
              <w:spacing w:line="220" w:lineRule="exact"/>
              <w:ind w:left="-91" w:right="13"/>
              <w:rPr>
                <w:sz w:val="18"/>
                <w:szCs w:val="18"/>
              </w:rPr>
            </w:pPr>
            <w:r w:rsidRPr="00CB26D0">
              <w:rPr>
                <w:b/>
                <w:bCs/>
                <w:sz w:val="18"/>
                <w:szCs w:val="18"/>
              </w:rPr>
              <w:t>3,296,623</w:t>
            </w:r>
          </w:p>
        </w:tc>
        <w:tc>
          <w:tcPr>
            <w:tcW w:w="182" w:type="dxa"/>
            <w:vAlign w:val="bottom"/>
          </w:tcPr>
          <w:p w14:paraId="002795E6"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09AE4C09" w14:textId="575B88F3"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b/>
                <w:bCs/>
                <w:sz w:val="18"/>
                <w:szCs w:val="18"/>
              </w:rPr>
              <w:t>3,204,681</w:t>
            </w:r>
          </w:p>
        </w:tc>
        <w:tc>
          <w:tcPr>
            <w:tcW w:w="182" w:type="dxa"/>
            <w:vAlign w:val="bottom"/>
          </w:tcPr>
          <w:p w14:paraId="7EA7A093"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vAlign w:val="bottom"/>
          </w:tcPr>
          <w:p w14:paraId="7FC83587" w14:textId="6DA1C271" w:rsidR="00B648E8" w:rsidRPr="00CB26D0" w:rsidRDefault="00B648E8" w:rsidP="0078106C">
            <w:pPr>
              <w:pStyle w:val="acctfourfigures"/>
              <w:tabs>
                <w:tab w:val="clear" w:pos="765"/>
                <w:tab w:val="decimal" w:pos="892"/>
              </w:tabs>
              <w:spacing w:line="220" w:lineRule="exact"/>
              <w:ind w:left="-79" w:right="9"/>
              <w:rPr>
                <w:sz w:val="18"/>
                <w:szCs w:val="18"/>
              </w:rPr>
            </w:pPr>
            <w:r w:rsidRPr="00CB26D0">
              <w:rPr>
                <w:b/>
                <w:bCs/>
                <w:sz w:val="18"/>
                <w:szCs w:val="18"/>
              </w:rPr>
              <w:t>40,070</w:t>
            </w:r>
          </w:p>
        </w:tc>
        <w:tc>
          <w:tcPr>
            <w:tcW w:w="181" w:type="dxa"/>
          </w:tcPr>
          <w:p w14:paraId="3EBA82FD"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144002FF" w14:textId="71AD6607" w:rsidR="00B648E8" w:rsidRPr="00CB26D0" w:rsidDel="000E5965" w:rsidRDefault="00B648E8" w:rsidP="0078106C">
            <w:pPr>
              <w:pStyle w:val="acctfourfigures"/>
              <w:tabs>
                <w:tab w:val="clear" w:pos="765"/>
                <w:tab w:val="decimal" w:pos="892"/>
              </w:tabs>
              <w:spacing w:line="220" w:lineRule="exact"/>
              <w:ind w:left="-91"/>
              <w:rPr>
                <w:sz w:val="18"/>
                <w:szCs w:val="18"/>
              </w:rPr>
            </w:pPr>
            <w:r w:rsidRPr="00CB26D0">
              <w:rPr>
                <w:b/>
                <w:bCs/>
                <w:sz w:val="18"/>
                <w:szCs w:val="18"/>
              </w:rPr>
              <w:t>2,980,883</w:t>
            </w:r>
          </w:p>
        </w:tc>
        <w:tc>
          <w:tcPr>
            <w:tcW w:w="180" w:type="dxa"/>
            <w:vAlign w:val="bottom"/>
          </w:tcPr>
          <w:p w14:paraId="76BFB75E"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33EA7CF9" w14:textId="243019D9" w:rsidR="00B648E8" w:rsidRPr="00CB26D0" w:rsidDel="000E5965" w:rsidRDefault="00B648E8">
            <w:pPr>
              <w:pStyle w:val="acctfourfigures"/>
              <w:tabs>
                <w:tab w:val="clear" w:pos="765"/>
                <w:tab w:val="decimal" w:pos="908"/>
              </w:tabs>
              <w:spacing w:line="220" w:lineRule="exact"/>
              <w:ind w:left="-79" w:right="-79"/>
              <w:rPr>
                <w:sz w:val="18"/>
                <w:szCs w:val="18"/>
              </w:rPr>
            </w:pPr>
            <w:r w:rsidRPr="00CB26D0">
              <w:rPr>
                <w:b/>
                <w:bCs/>
                <w:sz w:val="18"/>
                <w:szCs w:val="18"/>
              </w:rPr>
              <w:t>14,279,116</w:t>
            </w:r>
          </w:p>
        </w:tc>
      </w:tr>
      <w:tr w:rsidR="00B648E8" w:rsidRPr="00CB26D0" w14:paraId="25839F79" w14:textId="77777777" w:rsidTr="0085696A">
        <w:trPr>
          <w:gridAfter w:val="1"/>
          <w:wAfter w:w="6" w:type="dxa"/>
          <w:cantSplit/>
        </w:trPr>
        <w:tc>
          <w:tcPr>
            <w:tcW w:w="1890" w:type="dxa"/>
          </w:tcPr>
          <w:p w14:paraId="67CEB39C" w14:textId="4F3399AD"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Additions</w:t>
            </w:r>
          </w:p>
        </w:tc>
        <w:tc>
          <w:tcPr>
            <w:tcW w:w="450" w:type="dxa"/>
          </w:tcPr>
          <w:p w14:paraId="7FCD54B0" w14:textId="77777777" w:rsidR="00B648E8" w:rsidRPr="00CB26D0" w:rsidRDefault="00B648E8" w:rsidP="00B648E8">
            <w:pPr>
              <w:pStyle w:val="acctfourfigures"/>
              <w:tabs>
                <w:tab w:val="clear" w:pos="765"/>
              </w:tabs>
              <w:spacing w:line="220" w:lineRule="exact"/>
              <w:ind w:left="-91" w:right="-77"/>
              <w:jc w:val="center"/>
              <w:rPr>
                <w:i/>
                <w:iCs/>
                <w:sz w:val="18"/>
                <w:szCs w:val="18"/>
              </w:rPr>
            </w:pPr>
          </w:p>
        </w:tc>
        <w:tc>
          <w:tcPr>
            <w:tcW w:w="180" w:type="dxa"/>
          </w:tcPr>
          <w:p w14:paraId="0336EF29"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6D8197E3" w14:textId="645C64AF"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44,087</w:t>
            </w:r>
          </w:p>
        </w:tc>
        <w:tc>
          <w:tcPr>
            <w:tcW w:w="178" w:type="dxa"/>
          </w:tcPr>
          <w:p w14:paraId="1FACCED0"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4386C8F8" w14:textId="478F7905" w:rsidR="00B648E8" w:rsidRPr="00CB26D0" w:rsidDel="000E5965" w:rsidRDefault="00B648E8" w:rsidP="0078106C">
            <w:pPr>
              <w:pStyle w:val="acctfourfigures"/>
              <w:tabs>
                <w:tab w:val="clear" w:pos="765"/>
                <w:tab w:val="decimal" w:pos="892"/>
              </w:tabs>
              <w:spacing w:line="220" w:lineRule="exact"/>
              <w:ind w:left="-91" w:right="13"/>
              <w:rPr>
                <w:sz w:val="18"/>
                <w:szCs w:val="18"/>
              </w:rPr>
            </w:pPr>
            <w:r w:rsidRPr="00CB26D0">
              <w:rPr>
                <w:sz w:val="18"/>
                <w:szCs w:val="18"/>
              </w:rPr>
              <w:t>167,128</w:t>
            </w:r>
          </w:p>
        </w:tc>
        <w:tc>
          <w:tcPr>
            <w:tcW w:w="182" w:type="dxa"/>
            <w:vAlign w:val="bottom"/>
          </w:tcPr>
          <w:p w14:paraId="24D8AFE8"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27E11AA5" w14:textId="6622A0C9"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231,387</w:t>
            </w:r>
          </w:p>
        </w:tc>
        <w:tc>
          <w:tcPr>
            <w:tcW w:w="182" w:type="dxa"/>
            <w:vAlign w:val="bottom"/>
          </w:tcPr>
          <w:p w14:paraId="01C7EABC"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vAlign w:val="bottom"/>
          </w:tcPr>
          <w:p w14:paraId="6D84EA03" w14:textId="597F3568" w:rsidR="00B648E8" w:rsidRPr="00CB26D0" w:rsidRDefault="00B648E8" w:rsidP="0078106C">
            <w:pPr>
              <w:pStyle w:val="acctfourfigures"/>
              <w:tabs>
                <w:tab w:val="clear" w:pos="765"/>
                <w:tab w:val="decimal" w:pos="892"/>
              </w:tabs>
              <w:spacing w:line="220" w:lineRule="exact"/>
              <w:ind w:left="-79" w:right="9"/>
              <w:rPr>
                <w:sz w:val="18"/>
                <w:szCs w:val="18"/>
              </w:rPr>
            </w:pPr>
            <w:r w:rsidRPr="00CB26D0">
              <w:rPr>
                <w:sz w:val="18"/>
                <w:szCs w:val="18"/>
              </w:rPr>
              <w:t>22,301</w:t>
            </w:r>
          </w:p>
        </w:tc>
        <w:tc>
          <w:tcPr>
            <w:tcW w:w="181" w:type="dxa"/>
          </w:tcPr>
          <w:p w14:paraId="1F126C61"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20D49663" w14:textId="0030B053" w:rsidR="00B648E8" w:rsidRPr="00CB26D0" w:rsidDel="000E5965" w:rsidRDefault="00B648E8" w:rsidP="0078106C">
            <w:pPr>
              <w:pStyle w:val="acctfourfigures"/>
              <w:tabs>
                <w:tab w:val="clear" w:pos="765"/>
                <w:tab w:val="decimal" w:pos="892"/>
              </w:tabs>
              <w:spacing w:line="220" w:lineRule="exact"/>
              <w:ind w:left="-91"/>
              <w:rPr>
                <w:sz w:val="18"/>
                <w:szCs w:val="18"/>
              </w:rPr>
            </w:pPr>
            <w:r w:rsidRPr="00CB26D0">
              <w:rPr>
                <w:sz w:val="18"/>
                <w:szCs w:val="18"/>
              </w:rPr>
              <w:t>498,284</w:t>
            </w:r>
          </w:p>
        </w:tc>
        <w:tc>
          <w:tcPr>
            <w:tcW w:w="180" w:type="dxa"/>
            <w:vAlign w:val="bottom"/>
          </w:tcPr>
          <w:p w14:paraId="169A22F1"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323B3C43" w14:textId="66E915F3" w:rsidR="00B648E8" w:rsidRPr="00CB26D0" w:rsidDel="000E5965" w:rsidRDefault="00B648E8">
            <w:pPr>
              <w:pStyle w:val="acctfourfigures"/>
              <w:tabs>
                <w:tab w:val="clear" w:pos="765"/>
                <w:tab w:val="decimal" w:pos="908"/>
              </w:tabs>
              <w:spacing w:line="220" w:lineRule="exact"/>
              <w:ind w:left="-79" w:right="-79"/>
              <w:rPr>
                <w:sz w:val="18"/>
                <w:szCs w:val="18"/>
              </w:rPr>
            </w:pPr>
            <w:r w:rsidRPr="00CB26D0">
              <w:rPr>
                <w:sz w:val="18"/>
                <w:szCs w:val="18"/>
              </w:rPr>
              <w:t>963,187</w:t>
            </w:r>
          </w:p>
        </w:tc>
      </w:tr>
      <w:tr w:rsidR="00B648E8" w:rsidRPr="00CB26D0" w14:paraId="0A8F81F8" w14:textId="77777777" w:rsidTr="0085696A">
        <w:trPr>
          <w:gridAfter w:val="1"/>
          <w:wAfter w:w="6" w:type="dxa"/>
          <w:cantSplit/>
        </w:trPr>
        <w:tc>
          <w:tcPr>
            <w:tcW w:w="1890" w:type="dxa"/>
          </w:tcPr>
          <w:p w14:paraId="44D68671" w14:textId="0D84DDF4"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 xml:space="preserve">Acquisitions through business </w:t>
            </w:r>
          </w:p>
        </w:tc>
        <w:tc>
          <w:tcPr>
            <w:tcW w:w="450" w:type="dxa"/>
          </w:tcPr>
          <w:p w14:paraId="74F06355" w14:textId="77777777" w:rsidR="00B648E8" w:rsidRPr="00CB26D0" w:rsidRDefault="00B648E8" w:rsidP="00B648E8">
            <w:pPr>
              <w:pStyle w:val="acctfourfigures"/>
              <w:tabs>
                <w:tab w:val="clear" w:pos="765"/>
              </w:tabs>
              <w:spacing w:line="220" w:lineRule="exact"/>
              <w:ind w:left="-91" w:right="-77"/>
              <w:jc w:val="center"/>
              <w:rPr>
                <w:i/>
                <w:iCs/>
                <w:sz w:val="18"/>
                <w:szCs w:val="18"/>
              </w:rPr>
            </w:pPr>
          </w:p>
        </w:tc>
        <w:tc>
          <w:tcPr>
            <w:tcW w:w="180" w:type="dxa"/>
          </w:tcPr>
          <w:p w14:paraId="451F9C41"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68BA4480" w14:textId="77777777" w:rsidR="00B648E8" w:rsidRPr="00CB26D0" w:rsidDel="000E5965" w:rsidRDefault="00B648E8" w:rsidP="0078106C">
            <w:pPr>
              <w:pStyle w:val="acctfourfigures"/>
              <w:tabs>
                <w:tab w:val="clear" w:pos="765"/>
                <w:tab w:val="decimal" w:pos="892"/>
              </w:tabs>
              <w:spacing w:line="220" w:lineRule="exact"/>
              <w:ind w:left="-91" w:right="13"/>
              <w:rPr>
                <w:sz w:val="18"/>
                <w:szCs w:val="18"/>
              </w:rPr>
            </w:pPr>
          </w:p>
        </w:tc>
        <w:tc>
          <w:tcPr>
            <w:tcW w:w="178" w:type="dxa"/>
          </w:tcPr>
          <w:p w14:paraId="4CE2C900"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3345F16C" w14:textId="77777777" w:rsidR="00B648E8" w:rsidRPr="00CB26D0" w:rsidDel="000E5965" w:rsidRDefault="00B648E8" w:rsidP="0078106C">
            <w:pPr>
              <w:pStyle w:val="acctfourfigures"/>
              <w:tabs>
                <w:tab w:val="clear" w:pos="765"/>
                <w:tab w:val="decimal" w:pos="892"/>
              </w:tabs>
              <w:spacing w:line="220" w:lineRule="exact"/>
              <w:ind w:left="-91" w:right="13"/>
              <w:rPr>
                <w:sz w:val="18"/>
                <w:szCs w:val="18"/>
              </w:rPr>
            </w:pPr>
          </w:p>
        </w:tc>
        <w:tc>
          <w:tcPr>
            <w:tcW w:w="182" w:type="dxa"/>
            <w:vAlign w:val="bottom"/>
          </w:tcPr>
          <w:p w14:paraId="1D4B8FB5"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76D4D390" w14:textId="77777777" w:rsidR="00B648E8" w:rsidRPr="00CB26D0" w:rsidDel="000E5965" w:rsidRDefault="00B648E8" w:rsidP="0078106C">
            <w:pPr>
              <w:pStyle w:val="acctfourfigures"/>
              <w:tabs>
                <w:tab w:val="clear" w:pos="765"/>
                <w:tab w:val="decimal" w:pos="892"/>
              </w:tabs>
              <w:spacing w:line="220" w:lineRule="exact"/>
              <w:ind w:left="-79" w:right="-79"/>
              <w:rPr>
                <w:sz w:val="18"/>
                <w:szCs w:val="18"/>
              </w:rPr>
            </w:pPr>
          </w:p>
        </w:tc>
        <w:tc>
          <w:tcPr>
            <w:tcW w:w="182" w:type="dxa"/>
            <w:vAlign w:val="bottom"/>
          </w:tcPr>
          <w:p w14:paraId="5DC54015"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vAlign w:val="bottom"/>
          </w:tcPr>
          <w:p w14:paraId="733860BC" w14:textId="77777777" w:rsidR="00B648E8" w:rsidRPr="00CB26D0" w:rsidRDefault="00B648E8" w:rsidP="0078106C">
            <w:pPr>
              <w:pStyle w:val="acctfourfigures"/>
              <w:tabs>
                <w:tab w:val="clear" w:pos="765"/>
                <w:tab w:val="decimal" w:pos="892"/>
              </w:tabs>
              <w:spacing w:line="220" w:lineRule="exact"/>
              <w:ind w:left="-79" w:right="9"/>
              <w:rPr>
                <w:sz w:val="18"/>
                <w:szCs w:val="18"/>
              </w:rPr>
            </w:pPr>
          </w:p>
        </w:tc>
        <w:tc>
          <w:tcPr>
            <w:tcW w:w="181" w:type="dxa"/>
          </w:tcPr>
          <w:p w14:paraId="54E3F6D8"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4881A1B2" w14:textId="77777777" w:rsidR="00B648E8" w:rsidRPr="00CB26D0" w:rsidDel="000E5965" w:rsidRDefault="00B648E8" w:rsidP="0078106C">
            <w:pPr>
              <w:pStyle w:val="acctfourfigures"/>
              <w:tabs>
                <w:tab w:val="clear" w:pos="765"/>
                <w:tab w:val="decimal" w:pos="892"/>
              </w:tabs>
              <w:spacing w:line="220" w:lineRule="exact"/>
              <w:ind w:left="-91"/>
              <w:rPr>
                <w:sz w:val="18"/>
                <w:szCs w:val="18"/>
              </w:rPr>
            </w:pPr>
          </w:p>
        </w:tc>
        <w:tc>
          <w:tcPr>
            <w:tcW w:w="180" w:type="dxa"/>
            <w:vAlign w:val="bottom"/>
          </w:tcPr>
          <w:p w14:paraId="302512B7"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194BC349" w14:textId="77777777" w:rsidR="00B648E8" w:rsidRPr="00CB26D0" w:rsidDel="000E5965" w:rsidRDefault="00B648E8">
            <w:pPr>
              <w:pStyle w:val="acctfourfigures"/>
              <w:tabs>
                <w:tab w:val="clear" w:pos="765"/>
                <w:tab w:val="decimal" w:pos="908"/>
              </w:tabs>
              <w:spacing w:line="220" w:lineRule="exact"/>
              <w:ind w:left="-79" w:right="-79"/>
              <w:rPr>
                <w:sz w:val="18"/>
                <w:szCs w:val="18"/>
              </w:rPr>
            </w:pPr>
          </w:p>
        </w:tc>
      </w:tr>
      <w:tr w:rsidR="00B648E8" w:rsidRPr="00CB26D0" w14:paraId="6CD60387" w14:textId="77777777" w:rsidTr="0085696A">
        <w:trPr>
          <w:gridAfter w:val="1"/>
          <w:wAfter w:w="6" w:type="dxa"/>
          <w:cantSplit/>
        </w:trPr>
        <w:tc>
          <w:tcPr>
            <w:tcW w:w="1890" w:type="dxa"/>
          </w:tcPr>
          <w:p w14:paraId="54279C47" w14:textId="16FBF528"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 xml:space="preserve">    combinations</w:t>
            </w:r>
          </w:p>
        </w:tc>
        <w:tc>
          <w:tcPr>
            <w:tcW w:w="450" w:type="dxa"/>
          </w:tcPr>
          <w:p w14:paraId="0EA32570" w14:textId="6BA98902" w:rsidR="00B648E8" w:rsidRPr="00CB26D0" w:rsidRDefault="00B648E8" w:rsidP="00B648E8">
            <w:pPr>
              <w:pStyle w:val="acctfourfigures"/>
              <w:tabs>
                <w:tab w:val="clear" w:pos="765"/>
              </w:tabs>
              <w:spacing w:line="220" w:lineRule="exact"/>
              <w:ind w:left="-91" w:right="-77"/>
              <w:jc w:val="center"/>
              <w:rPr>
                <w:i/>
                <w:iCs/>
                <w:sz w:val="18"/>
                <w:szCs w:val="18"/>
              </w:rPr>
            </w:pPr>
            <w:r w:rsidRPr="00CB26D0">
              <w:rPr>
                <w:i/>
                <w:iCs/>
                <w:sz w:val="18"/>
                <w:szCs w:val="18"/>
              </w:rPr>
              <w:t>4</w:t>
            </w:r>
          </w:p>
        </w:tc>
        <w:tc>
          <w:tcPr>
            <w:tcW w:w="180" w:type="dxa"/>
          </w:tcPr>
          <w:p w14:paraId="23E004C5"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6423AD31" w14:textId="5AF8B448" w:rsidR="00B648E8" w:rsidRPr="00CB26D0" w:rsidDel="000E5965" w:rsidRDefault="00B648E8" w:rsidP="0078106C">
            <w:pPr>
              <w:pStyle w:val="acctfourfigures"/>
              <w:tabs>
                <w:tab w:val="clear" w:pos="765"/>
                <w:tab w:val="decimal" w:pos="643"/>
              </w:tabs>
              <w:spacing w:line="220" w:lineRule="exact"/>
              <w:ind w:left="-79" w:right="-79"/>
              <w:rPr>
                <w:sz w:val="18"/>
                <w:szCs w:val="18"/>
              </w:rPr>
            </w:pPr>
            <w:r w:rsidRPr="00CB26D0">
              <w:rPr>
                <w:sz w:val="18"/>
                <w:szCs w:val="18"/>
              </w:rPr>
              <w:t>-</w:t>
            </w:r>
          </w:p>
        </w:tc>
        <w:tc>
          <w:tcPr>
            <w:tcW w:w="178" w:type="dxa"/>
          </w:tcPr>
          <w:p w14:paraId="47B81069"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7B5A5D4A" w14:textId="12290334" w:rsidR="00B648E8" w:rsidRPr="00CB26D0" w:rsidDel="000E5965" w:rsidRDefault="00B648E8" w:rsidP="0078106C">
            <w:pPr>
              <w:pStyle w:val="acctfourfigures"/>
              <w:tabs>
                <w:tab w:val="clear" w:pos="765"/>
                <w:tab w:val="decimal" w:pos="892"/>
              </w:tabs>
              <w:spacing w:line="220" w:lineRule="exact"/>
              <w:ind w:left="-91" w:right="13"/>
              <w:rPr>
                <w:sz w:val="18"/>
                <w:szCs w:val="18"/>
              </w:rPr>
            </w:pPr>
            <w:r w:rsidRPr="00CB26D0">
              <w:rPr>
                <w:sz w:val="18"/>
                <w:szCs w:val="18"/>
              </w:rPr>
              <w:t>181,643</w:t>
            </w:r>
          </w:p>
        </w:tc>
        <w:tc>
          <w:tcPr>
            <w:tcW w:w="182" w:type="dxa"/>
            <w:vAlign w:val="bottom"/>
          </w:tcPr>
          <w:p w14:paraId="54B9D538"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7835B090" w14:textId="4A6C9B96"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81,841</w:t>
            </w:r>
          </w:p>
        </w:tc>
        <w:tc>
          <w:tcPr>
            <w:tcW w:w="182" w:type="dxa"/>
            <w:vAlign w:val="bottom"/>
          </w:tcPr>
          <w:p w14:paraId="3EC381BE"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vAlign w:val="bottom"/>
          </w:tcPr>
          <w:p w14:paraId="6D55328F" w14:textId="43999E16" w:rsidR="00B648E8" w:rsidRPr="00CB26D0" w:rsidRDefault="00B648E8" w:rsidP="0078106C">
            <w:pPr>
              <w:pStyle w:val="acctfourfigures"/>
              <w:tabs>
                <w:tab w:val="clear" w:pos="765"/>
                <w:tab w:val="decimal" w:pos="633"/>
              </w:tabs>
              <w:spacing w:line="220" w:lineRule="exact"/>
              <w:ind w:left="-79" w:right="-79"/>
              <w:rPr>
                <w:sz w:val="18"/>
                <w:szCs w:val="18"/>
              </w:rPr>
            </w:pPr>
            <w:r w:rsidRPr="00CB26D0">
              <w:rPr>
                <w:sz w:val="18"/>
                <w:szCs w:val="18"/>
              </w:rPr>
              <w:t>-</w:t>
            </w:r>
          </w:p>
        </w:tc>
        <w:tc>
          <w:tcPr>
            <w:tcW w:w="181" w:type="dxa"/>
          </w:tcPr>
          <w:p w14:paraId="78817E4C"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1AD72E9C" w14:textId="77528E9A" w:rsidR="00B648E8" w:rsidRPr="00CB26D0" w:rsidDel="000E5965" w:rsidRDefault="00B648E8" w:rsidP="0078106C">
            <w:pPr>
              <w:pStyle w:val="acctfourfigures"/>
              <w:tabs>
                <w:tab w:val="clear" w:pos="765"/>
                <w:tab w:val="decimal" w:pos="892"/>
              </w:tabs>
              <w:spacing w:line="220" w:lineRule="exact"/>
              <w:ind w:left="-91"/>
              <w:rPr>
                <w:sz w:val="18"/>
                <w:szCs w:val="18"/>
              </w:rPr>
            </w:pPr>
            <w:r w:rsidRPr="00CB26D0">
              <w:rPr>
                <w:sz w:val="18"/>
                <w:szCs w:val="18"/>
              </w:rPr>
              <w:t>660</w:t>
            </w:r>
          </w:p>
        </w:tc>
        <w:tc>
          <w:tcPr>
            <w:tcW w:w="180" w:type="dxa"/>
            <w:vAlign w:val="bottom"/>
          </w:tcPr>
          <w:p w14:paraId="4C23DA08"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16704A10" w14:textId="35359744" w:rsidR="00B648E8" w:rsidRPr="00CB26D0" w:rsidDel="000E5965" w:rsidRDefault="00B648E8">
            <w:pPr>
              <w:pStyle w:val="acctfourfigures"/>
              <w:tabs>
                <w:tab w:val="clear" w:pos="765"/>
                <w:tab w:val="decimal" w:pos="908"/>
              </w:tabs>
              <w:spacing w:line="220" w:lineRule="exact"/>
              <w:ind w:left="-79" w:right="-79"/>
              <w:rPr>
                <w:sz w:val="18"/>
                <w:szCs w:val="18"/>
              </w:rPr>
            </w:pPr>
            <w:r w:rsidRPr="00CB26D0">
              <w:rPr>
                <w:sz w:val="18"/>
                <w:szCs w:val="18"/>
              </w:rPr>
              <w:t>264,144</w:t>
            </w:r>
          </w:p>
        </w:tc>
      </w:tr>
      <w:tr w:rsidR="00B648E8" w:rsidRPr="00CB26D0" w14:paraId="7D2A328F" w14:textId="77777777" w:rsidTr="0085696A">
        <w:trPr>
          <w:gridAfter w:val="1"/>
          <w:wAfter w:w="6" w:type="dxa"/>
          <w:cantSplit/>
        </w:trPr>
        <w:tc>
          <w:tcPr>
            <w:tcW w:w="1890" w:type="dxa"/>
          </w:tcPr>
          <w:p w14:paraId="1B8DBEAB" w14:textId="66A61D33"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Remeasurement</w:t>
            </w:r>
          </w:p>
        </w:tc>
        <w:tc>
          <w:tcPr>
            <w:tcW w:w="450" w:type="dxa"/>
          </w:tcPr>
          <w:p w14:paraId="27D875FF" w14:textId="77777777" w:rsidR="00B648E8" w:rsidRPr="00CB26D0" w:rsidRDefault="00B648E8" w:rsidP="00B648E8">
            <w:pPr>
              <w:pStyle w:val="acctfourfigures"/>
              <w:tabs>
                <w:tab w:val="clear" w:pos="765"/>
              </w:tabs>
              <w:spacing w:line="220" w:lineRule="exact"/>
              <w:ind w:left="-91" w:right="-77"/>
              <w:jc w:val="center"/>
              <w:rPr>
                <w:i/>
                <w:iCs/>
                <w:sz w:val="18"/>
                <w:szCs w:val="18"/>
              </w:rPr>
            </w:pPr>
          </w:p>
        </w:tc>
        <w:tc>
          <w:tcPr>
            <w:tcW w:w="180" w:type="dxa"/>
          </w:tcPr>
          <w:p w14:paraId="3633833E"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713E9F90" w14:textId="63F8E624"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(54,401)</w:t>
            </w:r>
          </w:p>
        </w:tc>
        <w:tc>
          <w:tcPr>
            <w:tcW w:w="178" w:type="dxa"/>
          </w:tcPr>
          <w:p w14:paraId="0A7C4071"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5BC0DC88" w14:textId="5EA1D622"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(13,762)</w:t>
            </w:r>
          </w:p>
        </w:tc>
        <w:tc>
          <w:tcPr>
            <w:tcW w:w="182" w:type="dxa"/>
            <w:vAlign w:val="bottom"/>
          </w:tcPr>
          <w:p w14:paraId="10D93110"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773BFC9D" w14:textId="01A0B524"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(94,249)</w:t>
            </w:r>
          </w:p>
        </w:tc>
        <w:tc>
          <w:tcPr>
            <w:tcW w:w="182" w:type="dxa"/>
            <w:vAlign w:val="bottom"/>
          </w:tcPr>
          <w:p w14:paraId="53571004"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Pr>
          <w:p w14:paraId="4E0E4264" w14:textId="0D51D0F1" w:rsidR="00B648E8" w:rsidRPr="00CB26D0" w:rsidRDefault="00B648E8" w:rsidP="0078106C">
            <w:pPr>
              <w:pStyle w:val="acctfourfigures"/>
              <w:tabs>
                <w:tab w:val="clear" w:pos="765"/>
                <w:tab w:val="decimal" w:pos="633"/>
              </w:tabs>
              <w:spacing w:line="220" w:lineRule="exact"/>
              <w:ind w:left="-79" w:right="-79"/>
              <w:rPr>
                <w:sz w:val="18"/>
                <w:szCs w:val="18"/>
              </w:rPr>
            </w:pPr>
            <w:r w:rsidRPr="00CB26D0">
              <w:rPr>
                <w:sz w:val="18"/>
                <w:szCs w:val="18"/>
              </w:rPr>
              <w:t>-</w:t>
            </w:r>
          </w:p>
        </w:tc>
        <w:tc>
          <w:tcPr>
            <w:tcW w:w="181" w:type="dxa"/>
          </w:tcPr>
          <w:p w14:paraId="1415E779"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275DCB13" w14:textId="16C95D22"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(8,063)</w:t>
            </w:r>
          </w:p>
        </w:tc>
        <w:tc>
          <w:tcPr>
            <w:tcW w:w="180" w:type="dxa"/>
            <w:vAlign w:val="bottom"/>
          </w:tcPr>
          <w:p w14:paraId="544461A2"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5E625380" w14:textId="4606AD71" w:rsidR="00B648E8" w:rsidRPr="00CB26D0" w:rsidDel="000E5965" w:rsidRDefault="00B648E8">
            <w:pPr>
              <w:pStyle w:val="acctfourfigures"/>
              <w:tabs>
                <w:tab w:val="clear" w:pos="765"/>
                <w:tab w:val="decimal" w:pos="908"/>
              </w:tabs>
              <w:spacing w:line="220" w:lineRule="exact"/>
              <w:ind w:left="-79" w:right="-79"/>
              <w:rPr>
                <w:sz w:val="18"/>
                <w:szCs w:val="18"/>
              </w:rPr>
            </w:pPr>
            <w:r w:rsidRPr="00CB26D0">
              <w:rPr>
                <w:sz w:val="18"/>
                <w:szCs w:val="18"/>
              </w:rPr>
              <w:t>(170,475)</w:t>
            </w:r>
          </w:p>
        </w:tc>
      </w:tr>
      <w:tr w:rsidR="00B648E8" w:rsidRPr="00CB26D0" w14:paraId="667E7022" w14:textId="77777777" w:rsidTr="0085696A">
        <w:trPr>
          <w:gridAfter w:val="1"/>
          <w:wAfter w:w="6" w:type="dxa"/>
          <w:cantSplit/>
        </w:trPr>
        <w:tc>
          <w:tcPr>
            <w:tcW w:w="1890" w:type="dxa"/>
          </w:tcPr>
          <w:p w14:paraId="7A006026" w14:textId="46EBE013"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7B7599B9" w14:textId="77777777" w:rsidR="00B648E8" w:rsidRPr="00CB26D0" w:rsidRDefault="00B648E8" w:rsidP="00B648E8">
            <w:pPr>
              <w:pStyle w:val="acctfourfigures"/>
              <w:tabs>
                <w:tab w:val="clear" w:pos="765"/>
              </w:tabs>
              <w:spacing w:line="220" w:lineRule="exact"/>
              <w:ind w:left="-91" w:right="-77"/>
              <w:jc w:val="center"/>
              <w:rPr>
                <w:i/>
                <w:iCs/>
                <w:sz w:val="18"/>
                <w:szCs w:val="18"/>
              </w:rPr>
            </w:pPr>
          </w:p>
        </w:tc>
        <w:tc>
          <w:tcPr>
            <w:tcW w:w="180" w:type="dxa"/>
          </w:tcPr>
          <w:p w14:paraId="69973B3A"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69C804FF" w14:textId="1B36BBAD"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26,815</w:t>
            </w:r>
          </w:p>
        </w:tc>
        <w:tc>
          <w:tcPr>
            <w:tcW w:w="178" w:type="dxa"/>
          </w:tcPr>
          <w:p w14:paraId="39749E2D"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49E501A2" w14:textId="1DCA9133"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(33,636)</w:t>
            </w:r>
          </w:p>
        </w:tc>
        <w:tc>
          <w:tcPr>
            <w:tcW w:w="182" w:type="dxa"/>
            <w:vAlign w:val="bottom"/>
          </w:tcPr>
          <w:p w14:paraId="717C8328"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50C09788" w14:textId="7F311196"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109,453</w:t>
            </w:r>
          </w:p>
        </w:tc>
        <w:tc>
          <w:tcPr>
            <w:tcW w:w="182" w:type="dxa"/>
            <w:vAlign w:val="bottom"/>
          </w:tcPr>
          <w:p w14:paraId="07821BF2"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Pr>
          <w:p w14:paraId="2576B6BB" w14:textId="187CB350" w:rsidR="00B648E8" w:rsidRPr="00CB26D0" w:rsidRDefault="00B648E8" w:rsidP="0078106C">
            <w:pPr>
              <w:pStyle w:val="acctfourfigures"/>
              <w:tabs>
                <w:tab w:val="clear" w:pos="765"/>
                <w:tab w:val="decimal" w:pos="633"/>
              </w:tabs>
              <w:spacing w:line="220" w:lineRule="exact"/>
              <w:ind w:left="-79" w:right="-79"/>
              <w:rPr>
                <w:sz w:val="18"/>
                <w:szCs w:val="18"/>
              </w:rPr>
            </w:pPr>
            <w:r w:rsidRPr="00CB26D0">
              <w:rPr>
                <w:sz w:val="18"/>
                <w:szCs w:val="18"/>
              </w:rPr>
              <w:t>-</w:t>
            </w:r>
          </w:p>
        </w:tc>
        <w:tc>
          <w:tcPr>
            <w:tcW w:w="181" w:type="dxa"/>
          </w:tcPr>
          <w:p w14:paraId="564CF707"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61ADB23D" w14:textId="02F7B572"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(94,272)</w:t>
            </w:r>
          </w:p>
        </w:tc>
        <w:tc>
          <w:tcPr>
            <w:tcW w:w="180" w:type="dxa"/>
            <w:vAlign w:val="bottom"/>
          </w:tcPr>
          <w:p w14:paraId="5F9BC12C"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754EAE37" w14:textId="73F87E6C" w:rsidR="00B648E8" w:rsidRPr="00CB26D0" w:rsidRDefault="00B648E8">
            <w:pPr>
              <w:pStyle w:val="acctfourfigures"/>
              <w:tabs>
                <w:tab w:val="clear" w:pos="765"/>
                <w:tab w:val="decimal" w:pos="908"/>
              </w:tabs>
              <w:spacing w:line="220" w:lineRule="exact"/>
              <w:ind w:left="-79" w:right="-79"/>
              <w:rPr>
                <w:sz w:val="18"/>
                <w:szCs w:val="18"/>
              </w:rPr>
            </w:pPr>
            <w:r w:rsidRPr="00CB26D0">
              <w:rPr>
                <w:sz w:val="18"/>
                <w:szCs w:val="18"/>
              </w:rPr>
              <w:t>8,360</w:t>
            </w:r>
          </w:p>
        </w:tc>
      </w:tr>
      <w:tr w:rsidR="00B648E8" w:rsidRPr="00CB26D0" w14:paraId="63F1564D" w14:textId="77777777" w:rsidTr="0085696A">
        <w:trPr>
          <w:gridAfter w:val="1"/>
          <w:wAfter w:w="6" w:type="dxa"/>
          <w:cantSplit/>
        </w:trPr>
        <w:tc>
          <w:tcPr>
            <w:tcW w:w="1890" w:type="dxa"/>
          </w:tcPr>
          <w:p w14:paraId="5AC92084" w14:textId="759BFA87"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Disposals</w:t>
            </w:r>
          </w:p>
        </w:tc>
        <w:tc>
          <w:tcPr>
            <w:tcW w:w="450" w:type="dxa"/>
          </w:tcPr>
          <w:p w14:paraId="70F1557F" w14:textId="77777777" w:rsidR="00B648E8" w:rsidRPr="00CB26D0" w:rsidRDefault="00B648E8" w:rsidP="00B648E8">
            <w:pPr>
              <w:pStyle w:val="acctfourfigures"/>
              <w:tabs>
                <w:tab w:val="clear" w:pos="765"/>
              </w:tabs>
              <w:spacing w:line="220" w:lineRule="exact"/>
              <w:ind w:left="-91" w:right="-77"/>
              <w:jc w:val="center"/>
              <w:rPr>
                <w:i/>
                <w:iCs/>
                <w:sz w:val="18"/>
                <w:szCs w:val="18"/>
              </w:rPr>
            </w:pPr>
          </w:p>
        </w:tc>
        <w:tc>
          <w:tcPr>
            <w:tcW w:w="180" w:type="dxa"/>
          </w:tcPr>
          <w:p w14:paraId="7569D867"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789FDD94" w14:textId="0938A035" w:rsidR="00B648E8" w:rsidRPr="00CB26D0" w:rsidDel="000E5965" w:rsidRDefault="00B648E8" w:rsidP="0078106C">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Pr>
          <w:p w14:paraId="280461D7"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4B2A3E4F" w14:textId="5C66CC72"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(148,714)</w:t>
            </w:r>
          </w:p>
        </w:tc>
        <w:tc>
          <w:tcPr>
            <w:tcW w:w="182" w:type="dxa"/>
            <w:vAlign w:val="bottom"/>
          </w:tcPr>
          <w:p w14:paraId="2EA5484C"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15D35F28" w14:textId="6EBE1E48"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(39,985)</w:t>
            </w:r>
          </w:p>
        </w:tc>
        <w:tc>
          <w:tcPr>
            <w:tcW w:w="182" w:type="dxa"/>
            <w:vAlign w:val="bottom"/>
          </w:tcPr>
          <w:p w14:paraId="68F6494F"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Pr>
          <w:p w14:paraId="4B675C5A" w14:textId="0E9CAD71"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(10,789)</w:t>
            </w:r>
          </w:p>
        </w:tc>
        <w:tc>
          <w:tcPr>
            <w:tcW w:w="181" w:type="dxa"/>
          </w:tcPr>
          <w:p w14:paraId="574EBDD0"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02D4BB98" w14:textId="2BB67024"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(73,074)</w:t>
            </w:r>
          </w:p>
        </w:tc>
        <w:tc>
          <w:tcPr>
            <w:tcW w:w="180" w:type="dxa"/>
            <w:vAlign w:val="bottom"/>
          </w:tcPr>
          <w:p w14:paraId="362D6054"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05D55382" w14:textId="10F8CF60" w:rsidR="00B648E8" w:rsidRPr="00CB26D0" w:rsidDel="000E5965" w:rsidRDefault="00B648E8">
            <w:pPr>
              <w:pStyle w:val="acctfourfigures"/>
              <w:tabs>
                <w:tab w:val="clear" w:pos="765"/>
                <w:tab w:val="decimal" w:pos="908"/>
              </w:tabs>
              <w:spacing w:line="220" w:lineRule="exact"/>
              <w:ind w:left="-79" w:right="-79"/>
              <w:rPr>
                <w:sz w:val="18"/>
                <w:szCs w:val="18"/>
              </w:rPr>
            </w:pPr>
            <w:r w:rsidRPr="00CB26D0">
              <w:rPr>
                <w:sz w:val="18"/>
                <w:szCs w:val="18"/>
              </w:rPr>
              <w:t>(272,562)</w:t>
            </w:r>
          </w:p>
        </w:tc>
      </w:tr>
      <w:tr w:rsidR="00B648E8" w:rsidRPr="00CB26D0" w14:paraId="175D6E9F" w14:textId="77777777" w:rsidTr="0085696A">
        <w:trPr>
          <w:gridAfter w:val="1"/>
          <w:wAfter w:w="6" w:type="dxa"/>
          <w:cantSplit/>
        </w:trPr>
        <w:tc>
          <w:tcPr>
            <w:tcW w:w="1890" w:type="dxa"/>
          </w:tcPr>
          <w:p w14:paraId="37318B79" w14:textId="5990E5E9"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Effect of movements in exchange rates</w:t>
            </w:r>
          </w:p>
        </w:tc>
        <w:tc>
          <w:tcPr>
            <w:tcW w:w="450" w:type="dxa"/>
          </w:tcPr>
          <w:p w14:paraId="02C0740E" w14:textId="77777777" w:rsidR="00B648E8" w:rsidRPr="00CB26D0" w:rsidRDefault="00B648E8" w:rsidP="00B648E8">
            <w:pPr>
              <w:pStyle w:val="acctfourfigures"/>
              <w:tabs>
                <w:tab w:val="clear" w:pos="765"/>
              </w:tabs>
              <w:spacing w:line="220" w:lineRule="exact"/>
              <w:ind w:left="-91" w:right="-77"/>
              <w:jc w:val="center"/>
              <w:rPr>
                <w:i/>
                <w:iCs/>
                <w:sz w:val="18"/>
                <w:szCs w:val="18"/>
              </w:rPr>
            </w:pPr>
          </w:p>
        </w:tc>
        <w:tc>
          <w:tcPr>
            <w:tcW w:w="180" w:type="dxa"/>
          </w:tcPr>
          <w:p w14:paraId="2C31016C"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tcPr>
          <w:p w14:paraId="7C24BC26" w14:textId="77777777" w:rsidR="00B648E8" w:rsidRPr="00CB26D0" w:rsidRDefault="00B648E8" w:rsidP="0078106C">
            <w:pPr>
              <w:pStyle w:val="acctfourfigures"/>
              <w:tabs>
                <w:tab w:val="clear" w:pos="765"/>
                <w:tab w:val="decimal" w:pos="892"/>
              </w:tabs>
              <w:spacing w:line="220" w:lineRule="exact"/>
              <w:ind w:left="-79" w:right="-79"/>
              <w:rPr>
                <w:sz w:val="18"/>
                <w:szCs w:val="18"/>
              </w:rPr>
            </w:pPr>
          </w:p>
          <w:p w14:paraId="6F1058E3" w14:textId="180DBB49"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182,352</w:t>
            </w:r>
          </w:p>
        </w:tc>
        <w:tc>
          <w:tcPr>
            <w:tcW w:w="178" w:type="dxa"/>
          </w:tcPr>
          <w:p w14:paraId="612EE656"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bottom w:val="single" w:sz="4" w:space="0" w:color="auto"/>
            </w:tcBorders>
            <w:vAlign w:val="bottom"/>
          </w:tcPr>
          <w:p w14:paraId="5F476468" w14:textId="61D690D2" w:rsidR="00B648E8" w:rsidRPr="00CB26D0" w:rsidDel="000E5965" w:rsidRDefault="00B648E8" w:rsidP="0078106C">
            <w:pPr>
              <w:pStyle w:val="acctfourfigures"/>
              <w:tabs>
                <w:tab w:val="clear" w:pos="765"/>
                <w:tab w:val="decimal" w:pos="892"/>
              </w:tabs>
              <w:spacing w:line="220" w:lineRule="exact"/>
              <w:ind w:left="-91" w:right="13"/>
              <w:rPr>
                <w:sz w:val="18"/>
                <w:szCs w:val="18"/>
              </w:rPr>
            </w:pPr>
            <w:r w:rsidRPr="00CB26D0">
              <w:rPr>
                <w:sz w:val="18"/>
                <w:szCs w:val="18"/>
              </w:rPr>
              <w:t>235,79</w:t>
            </w:r>
            <w:r w:rsidRPr="00CB26D0">
              <w:rPr>
                <w:sz w:val="18"/>
                <w:szCs w:val="22"/>
                <w:lang w:val="en-US" w:bidi="th-TH"/>
              </w:rPr>
              <w:t>3</w:t>
            </w:r>
          </w:p>
        </w:tc>
        <w:tc>
          <w:tcPr>
            <w:tcW w:w="182" w:type="dxa"/>
            <w:vAlign w:val="bottom"/>
          </w:tcPr>
          <w:p w14:paraId="50E3CA97"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4DDFD068" w14:textId="7F7EB60E"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250,030</w:t>
            </w:r>
          </w:p>
        </w:tc>
        <w:tc>
          <w:tcPr>
            <w:tcW w:w="182" w:type="dxa"/>
            <w:vAlign w:val="bottom"/>
          </w:tcPr>
          <w:p w14:paraId="1E4AFF8C"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3E3A6890" w14:textId="3B1B3B43" w:rsidR="00B648E8" w:rsidRPr="00CB26D0" w:rsidRDefault="00B648E8" w:rsidP="0078106C">
            <w:pPr>
              <w:pStyle w:val="acctfourfigures"/>
              <w:tabs>
                <w:tab w:val="clear" w:pos="765"/>
                <w:tab w:val="decimal" w:pos="892"/>
              </w:tabs>
              <w:spacing w:line="220" w:lineRule="exact"/>
              <w:ind w:left="-79" w:right="9"/>
              <w:rPr>
                <w:sz w:val="18"/>
                <w:szCs w:val="18"/>
              </w:rPr>
            </w:pPr>
            <w:r w:rsidRPr="00CB26D0">
              <w:rPr>
                <w:sz w:val="18"/>
                <w:szCs w:val="18"/>
              </w:rPr>
              <w:t>2,836</w:t>
            </w:r>
          </w:p>
        </w:tc>
        <w:tc>
          <w:tcPr>
            <w:tcW w:w="181" w:type="dxa"/>
          </w:tcPr>
          <w:p w14:paraId="61CA39D2"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tcBorders>
              <w:bottom w:val="single" w:sz="4" w:space="0" w:color="auto"/>
            </w:tcBorders>
            <w:vAlign w:val="bottom"/>
          </w:tcPr>
          <w:p w14:paraId="26192181" w14:textId="1EBD3CB4" w:rsidR="00B648E8" w:rsidRPr="00CB26D0" w:rsidDel="000E5965"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298,546</w:t>
            </w:r>
          </w:p>
        </w:tc>
        <w:tc>
          <w:tcPr>
            <w:tcW w:w="180" w:type="dxa"/>
            <w:vAlign w:val="bottom"/>
          </w:tcPr>
          <w:p w14:paraId="2D272124"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tcBorders>
              <w:bottom w:val="single" w:sz="4" w:space="0" w:color="auto"/>
            </w:tcBorders>
            <w:vAlign w:val="bottom"/>
          </w:tcPr>
          <w:p w14:paraId="512F1C4C" w14:textId="5CCE842E" w:rsidR="00B648E8" w:rsidRPr="00CB26D0" w:rsidDel="000E5965" w:rsidRDefault="00B648E8">
            <w:pPr>
              <w:pStyle w:val="acctfourfigures"/>
              <w:tabs>
                <w:tab w:val="clear" w:pos="765"/>
                <w:tab w:val="decimal" w:pos="908"/>
              </w:tabs>
              <w:spacing w:line="220" w:lineRule="exact"/>
              <w:ind w:left="-79" w:right="-79"/>
              <w:rPr>
                <w:sz w:val="18"/>
                <w:szCs w:val="18"/>
              </w:rPr>
            </w:pPr>
            <w:r w:rsidRPr="00CB26D0">
              <w:rPr>
                <w:sz w:val="18"/>
                <w:szCs w:val="22"/>
                <w:lang w:val="en-US" w:bidi="th-TH"/>
              </w:rPr>
              <w:t>969,557</w:t>
            </w:r>
          </w:p>
        </w:tc>
      </w:tr>
      <w:tr w:rsidR="00B648E8" w:rsidRPr="00CB26D0" w14:paraId="46D4A9C3" w14:textId="77777777" w:rsidTr="0085696A">
        <w:trPr>
          <w:gridAfter w:val="1"/>
          <w:wAfter w:w="6" w:type="dxa"/>
          <w:cantSplit/>
        </w:trPr>
        <w:tc>
          <w:tcPr>
            <w:tcW w:w="1890" w:type="dxa"/>
          </w:tcPr>
          <w:p w14:paraId="5A79E418" w14:textId="79B1BACA" w:rsidR="00B648E8" w:rsidRPr="00CB26D0" w:rsidRDefault="00B648E8" w:rsidP="00B648E8">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2021</w:t>
            </w:r>
          </w:p>
        </w:tc>
        <w:tc>
          <w:tcPr>
            <w:tcW w:w="450" w:type="dxa"/>
          </w:tcPr>
          <w:p w14:paraId="083A1DA5" w14:textId="49BB3AE4" w:rsidR="00B648E8" w:rsidRPr="00CB26D0" w:rsidRDefault="00B648E8" w:rsidP="00B648E8">
            <w:pPr>
              <w:pStyle w:val="acctfourfigures"/>
              <w:tabs>
                <w:tab w:val="clear" w:pos="765"/>
              </w:tabs>
              <w:spacing w:line="220" w:lineRule="exact"/>
              <w:ind w:left="-91" w:right="-77"/>
              <w:jc w:val="center"/>
              <w:rPr>
                <w:i/>
                <w:iCs/>
                <w:sz w:val="18"/>
                <w:szCs w:val="18"/>
              </w:rPr>
            </w:pPr>
          </w:p>
        </w:tc>
        <w:tc>
          <w:tcPr>
            <w:tcW w:w="180" w:type="dxa"/>
          </w:tcPr>
          <w:p w14:paraId="388FFB97"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Borders>
              <w:top w:val="single" w:sz="4" w:space="0" w:color="auto"/>
            </w:tcBorders>
          </w:tcPr>
          <w:p w14:paraId="31999058" w14:textId="3257CEAB" w:rsidR="00B648E8" w:rsidRPr="00CB26D0" w:rsidRDefault="00B648E8" w:rsidP="0078106C">
            <w:pPr>
              <w:pStyle w:val="acctfourfigures"/>
              <w:tabs>
                <w:tab w:val="clear" w:pos="765"/>
                <w:tab w:val="decimal" w:pos="892"/>
              </w:tabs>
              <w:spacing w:line="220" w:lineRule="exact"/>
              <w:ind w:left="-79" w:right="-79"/>
              <w:rPr>
                <w:b/>
                <w:bCs/>
                <w:sz w:val="18"/>
                <w:szCs w:val="18"/>
              </w:rPr>
            </w:pPr>
            <w:r w:rsidRPr="00CB26D0">
              <w:rPr>
                <w:b/>
                <w:bCs/>
                <w:sz w:val="18"/>
                <w:szCs w:val="18"/>
              </w:rPr>
              <w:t>4,955,712</w:t>
            </w:r>
          </w:p>
        </w:tc>
        <w:tc>
          <w:tcPr>
            <w:tcW w:w="178" w:type="dxa"/>
          </w:tcPr>
          <w:p w14:paraId="6B4341AE" w14:textId="77777777" w:rsidR="00B648E8" w:rsidRPr="00CB26D0" w:rsidRDefault="00B648E8" w:rsidP="0078106C">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tcBorders>
            <w:vAlign w:val="bottom"/>
          </w:tcPr>
          <w:p w14:paraId="0E3B9584" w14:textId="6DA0568D" w:rsidR="00B648E8" w:rsidRPr="00CB26D0" w:rsidRDefault="00B648E8" w:rsidP="0078106C">
            <w:pPr>
              <w:pStyle w:val="acctfourfigures"/>
              <w:tabs>
                <w:tab w:val="clear" w:pos="765"/>
                <w:tab w:val="decimal" w:pos="892"/>
              </w:tabs>
              <w:spacing w:line="220" w:lineRule="exact"/>
              <w:ind w:left="-91" w:right="13"/>
              <w:rPr>
                <w:b/>
                <w:bCs/>
                <w:sz w:val="18"/>
                <w:szCs w:val="18"/>
              </w:rPr>
            </w:pPr>
            <w:r w:rsidRPr="00CB26D0">
              <w:rPr>
                <w:b/>
                <w:bCs/>
                <w:sz w:val="18"/>
                <w:szCs w:val="18"/>
              </w:rPr>
              <w:t>3,685,075</w:t>
            </w:r>
          </w:p>
        </w:tc>
        <w:tc>
          <w:tcPr>
            <w:tcW w:w="182" w:type="dxa"/>
            <w:vAlign w:val="bottom"/>
          </w:tcPr>
          <w:p w14:paraId="1EE3B29C"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tcBorders>
            <w:vAlign w:val="bottom"/>
          </w:tcPr>
          <w:p w14:paraId="2047D35B" w14:textId="3B2556A9" w:rsidR="00B648E8" w:rsidRPr="00CB26D0" w:rsidRDefault="00B648E8" w:rsidP="0078106C">
            <w:pPr>
              <w:pStyle w:val="acctfourfigures"/>
              <w:tabs>
                <w:tab w:val="clear" w:pos="765"/>
                <w:tab w:val="decimal" w:pos="892"/>
              </w:tabs>
              <w:spacing w:line="220" w:lineRule="exact"/>
              <w:ind w:left="-79" w:right="-79"/>
              <w:rPr>
                <w:b/>
                <w:bCs/>
                <w:sz w:val="18"/>
                <w:szCs w:val="18"/>
              </w:rPr>
            </w:pPr>
            <w:r w:rsidRPr="00CB26D0">
              <w:rPr>
                <w:b/>
                <w:bCs/>
                <w:sz w:val="18"/>
                <w:szCs w:val="18"/>
              </w:rPr>
              <w:t>3,743,158</w:t>
            </w:r>
          </w:p>
        </w:tc>
        <w:tc>
          <w:tcPr>
            <w:tcW w:w="182" w:type="dxa"/>
            <w:vAlign w:val="bottom"/>
          </w:tcPr>
          <w:p w14:paraId="7E8404E0"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988" w:type="dxa"/>
            <w:tcBorders>
              <w:top w:val="single" w:sz="4" w:space="0" w:color="auto"/>
            </w:tcBorders>
            <w:vAlign w:val="bottom"/>
          </w:tcPr>
          <w:p w14:paraId="29BBF5C5" w14:textId="227A598D" w:rsidR="00B648E8" w:rsidRPr="00CB26D0" w:rsidRDefault="00B648E8" w:rsidP="0078106C">
            <w:pPr>
              <w:pStyle w:val="acctfourfigures"/>
              <w:tabs>
                <w:tab w:val="clear" w:pos="765"/>
                <w:tab w:val="decimal" w:pos="892"/>
              </w:tabs>
              <w:spacing w:line="220" w:lineRule="exact"/>
              <w:ind w:left="-79" w:right="9"/>
              <w:rPr>
                <w:b/>
                <w:bCs/>
                <w:sz w:val="18"/>
                <w:szCs w:val="18"/>
              </w:rPr>
            </w:pPr>
            <w:r w:rsidRPr="00CB26D0">
              <w:rPr>
                <w:b/>
                <w:bCs/>
                <w:sz w:val="18"/>
                <w:szCs w:val="18"/>
              </w:rPr>
              <w:t>54,418</w:t>
            </w:r>
          </w:p>
        </w:tc>
        <w:tc>
          <w:tcPr>
            <w:tcW w:w="181" w:type="dxa"/>
          </w:tcPr>
          <w:p w14:paraId="2AD04BBA"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tcBorders>
            <w:vAlign w:val="bottom"/>
          </w:tcPr>
          <w:p w14:paraId="13F5EB26" w14:textId="4ACA4CFD" w:rsidR="00B648E8" w:rsidRPr="00CB26D0" w:rsidRDefault="00B648E8" w:rsidP="0078106C">
            <w:pPr>
              <w:pStyle w:val="acctfourfigures"/>
              <w:tabs>
                <w:tab w:val="clear" w:pos="765"/>
                <w:tab w:val="decimal" w:pos="892"/>
              </w:tabs>
              <w:spacing w:line="220" w:lineRule="exact"/>
              <w:ind w:left="-91"/>
              <w:rPr>
                <w:b/>
                <w:bCs/>
                <w:sz w:val="18"/>
                <w:szCs w:val="18"/>
              </w:rPr>
            </w:pPr>
            <w:r w:rsidRPr="00CB26D0">
              <w:rPr>
                <w:b/>
                <w:bCs/>
                <w:sz w:val="18"/>
                <w:szCs w:val="18"/>
              </w:rPr>
              <w:t>3,602,964</w:t>
            </w:r>
          </w:p>
        </w:tc>
        <w:tc>
          <w:tcPr>
            <w:tcW w:w="180" w:type="dxa"/>
            <w:vAlign w:val="bottom"/>
          </w:tcPr>
          <w:p w14:paraId="5C4ADCB5"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1081" w:type="dxa"/>
            <w:tcBorders>
              <w:top w:val="single" w:sz="4" w:space="0" w:color="auto"/>
            </w:tcBorders>
            <w:vAlign w:val="bottom"/>
          </w:tcPr>
          <w:p w14:paraId="3F01E5AB" w14:textId="4DF86CC9" w:rsidR="00B648E8" w:rsidRPr="00CB26D0" w:rsidRDefault="00B648E8" w:rsidP="0078106C">
            <w:pPr>
              <w:pStyle w:val="acctfourfigures"/>
              <w:tabs>
                <w:tab w:val="clear" w:pos="765"/>
                <w:tab w:val="decimal" w:pos="892"/>
              </w:tabs>
              <w:spacing w:line="220" w:lineRule="exact"/>
              <w:ind w:left="-79" w:right="-79"/>
              <w:rPr>
                <w:b/>
                <w:bCs/>
                <w:sz w:val="18"/>
                <w:szCs w:val="18"/>
              </w:rPr>
            </w:pPr>
            <w:r w:rsidRPr="00CB26D0">
              <w:rPr>
                <w:b/>
                <w:bCs/>
                <w:sz w:val="18"/>
                <w:szCs w:val="18"/>
              </w:rPr>
              <w:t>16,041,327</w:t>
            </w:r>
          </w:p>
        </w:tc>
      </w:tr>
      <w:tr w:rsidR="00357AD6" w:rsidRPr="00CB26D0" w14:paraId="26876C2D" w14:textId="77777777" w:rsidTr="0085696A">
        <w:trPr>
          <w:gridAfter w:val="1"/>
          <w:wAfter w:w="6" w:type="dxa"/>
          <w:cantSplit/>
        </w:trPr>
        <w:tc>
          <w:tcPr>
            <w:tcW w:w="1890" w:type="dxa"/>
          </w:tcPr>
          <w:p w14:paraId="6781731B" w14:textId="77777777" w:rsidR="00357AD6" w:rsidRPr="00CB26D0" w:rsidRDefault="00357AD6" w:rsidP="00357AD6">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Additions</w:t>
            </w:r>
          </w:p>
        </w:tc>
        <w:tc>
          <w:tcPr>
            <w:tcW w:w="450" w:type="dxa"/>
          </w:tcPr>
          <w:p w14:paraId="6C29C7C5" w14:textId="77777777" w:rsidR="00357AD6" w:rsidRPr="00CB26D0" w:rsidRDefault="00357AD6" w:rsidP="00357AD6">
            <w:pPr>
              <w:pStyle w:val="acctfourfigures"/>
              <w:tabs>
                <w:tab w:val="clear" w:pos="765"/>
              </w:tabs>
              <w:spacing w:line="220" w:lineRule="exact"/>
              <w:ind w:left="-91" w:right="-77"/>
              <w:jc w:val="center"/>
              <w:rPr>
                <w:sz w:val="18"/>
                <w:szCs w:val="18"/>
              </w:rPr>
            </w:pPr>
          </w:p>
        </w:tc>
        <w:tc>
          <w:tcPr>
            <w:tcW w:w="180" w:type="dxa"/>
          </w:tcPr>
          <w:p w14:paraId="19E1BF2A" w14:textId="77777777" w:rsidR="00357AD6" w:rsidRPr="00CB26D0" w:rsidRDefault="00357AD6" w:rsidP="00357AD6">
            <w:pPr>
              <w:pStyle w:val="acctfourfigures"/>
              <w:tabs>
                <w:tab w:val="decimal" w:pos="643"/>
              </w:tabs>
              <w:spacing w:line="220" w:lineRule="exact"/>
              <w:ind w:left="-91" w:right="13"/>
              <w:jc w:val="right"/>
              <w:rPr>
                <w:sz w:val="18"/>
                <w:szCs w:val="18"/>
              </w:rPr>
            </w:pPr>
          </w:p>
        </w:tc>
        <w:tc>
          <w:tcPr>
            <w:tcW w:w="1071" w:type="dxa"/>
          </w:tcPr>
          <w:p w14:paraId="046F65A2" w14:textId="0BD27A00" w:rsidR="00357AD6" w:rsidRPr="00CB26D0" w:rsidRDefault="00357AD6" w:rsidP="0078106C">
            <w:pPr>
              <w:pStyle w:val="acctfourfigures"/>
              <w:tabs>
                <w:tab w:val="clear" w:pos="765"/>
                <w:tab w:val="decimal" w:pos="892"/>
              </w:tabs>
              <w:spacing w:line="220" w:lineRule="exact"/>
              <w:ind w:left="-79" w:right="-79"/>
              <w:rPr>
                <w:sz w:val="18"/>
                <w:szCs w:val="18"/>
              </w:rPr>
            </w:pPr>
            <w:r w:rsidRPr="00CB26D0">
              <w:rPr>
                <w:sz w:val="18"/>
                <w:szCs w:val="18"/>
              </w:rPr>
              <w:t>293,779</w:t>
            </w:r>
          </w:p>
        </w:tc>
        <w:tc>
          <w:tcPr>
            <w:tcW w:w="178" w:type="dxa"/>
          </w:tcPr>
          <w:p w14:paraId="409AB43E" w14:textId="77777777" w:rsidR="00357AD6" w:rsidRPr="00CB26D0" w:rsidRDefault="00357AD6" w:rsidP="0078106C">
            <w:pPr>
              <w:pStyle w:val="acctfourfigures"/>
              <w:tabs>
                <w:tab w:val="clear" w:pos="765"/>
                <w:tab w:val="decimal" w:pos="892"/>
              </w:tabs>
              <w:spacing w:line="220" w:lineRule="exact"/>
              <w:ind w:left="-79" w:right="-79"/>
              <w:rPr>
                <w:sz w:val="18"/>
                <w:szCs w:val="18"/>
              </w:rPr>
            </w:pPr>
          </w:p>
        </w:tc>
        <w:tc>
          <w:tcPr>
            <w:tcW w:w="1064" w:type="dxa"/>
            <w:vAlign w:val="bottom"/>
          </w:tcPr>
          <w:p w14:paraId="0A0197CD" w14:textId="5CBC41ED" w:rsidR="00357AD6" w:rsidRPr="00CB26D0" w:rsidRDefault="008B27D9" w:rsidP="0078106C">
            <w:pPr>
              <w:pStyle w:val="acctfourfigures"/>
              <w:tabs>
                <w:tab w:val="clear" w:pos="765"/>
                <w:tab w:val="decimal" w:pos="892"/>
              </w:tabs>
              <w:spacing w:line="220" w:lineRule="exact"/>
              <w:ind w:left="-91" w:right="13"/>
              <w:rPr>
                <w:sz w:val="18"/>
                <w:szCs w:val="18"/>
              </w:rPr>
            </w:pPr>
            <w:r w:rsidRPr="00CB26D0">
              <w:rPr>
                <w:sz w:val="18"/>
                <w:szCs w:val="18"/>
              </w:rPr>
              <w:t>413</w:t>
            </w:r>
            <w:r w:rsidR="00357AD6" w:rsidRPr="00CB26D0">
              <w:rPr>
                <w:sz w:val="18"/>
                <w:szCs w:val="18"/>
              </w:rPr>
              <w:t>,</w:t>
            </w:r>
            <w:r w:rsidRPr="00CB26D0">
              <w:rPr>
                <w:sz w:val="18"/>
                <w:szCs w:val="18"/>
              </w:rPr>
              <w:t>900</w:t>
            </w:r>
          </w:p>
        </w:tc>
        <w:tc>
          <w:tcPr>
            <w:tcW w:w="182" w:type="dxa"/>
            <w:vAlign w:val="bottom"/>
          </w:tcPr>
          <w:p w14:paraId="7A294ED0" w14:textId="77777777" w:rsidR="00357AD6" w:rsidRPr="00CB26D0" w:rsidRDefault="00357AD6" w:rsidP="0078106C">
            <w:pPr>
              <w:pStyle w:val="acctfourfigures"/>
              <w:tabs>
                <w:tab w:val="clear" w:pos="765"/>
                <w:tab w:val="decimal" w:pos="892"/>
              </w:tabs>
              <w:spacing w:line="220" w:lineRule="exact"/>
              <w:ind w:left="-79" w:right="-79"/>
              <w:rPr>
                <w:sz w:val="18"/>
                <w:szCs w:val="18"/>
              </w:rPr>
            </w:pPr>
          </w:p>
        </w:tc>
        <w:tc>
          <w:tcPr>
            <w:tcW w:w="1087" w:type="dxa"/>
            <w:vAlign w:val="bottom"/>
          </w:tcPr>
          <w:p w14:paraId="1DC17C5F" w14:textId="02465607" w:rsidR="00357AD6" w:rsidRPr="00CB26D0" w:rsidRDefault="00357AD6" w:rsidP="0078106C">
            <w:pPr>
              <w:pStyle w:val="acctfourfigures"/>
              <w:tabs>
                <w:tab w:val="clear" w:pos="765"/>
                <w:tab w:val="decimal" w:pos="892"/>
              </w:tabs>
              <w:spacing w:line="220" w:lineRule="exact"/>
              <w:ind w:left="-79" w:right="-79"/>
              <w:rPr>
                <w:sz w:val="18"/>
                <w:szCs w:val="18"/>
              </w:rPr>
            </w:pPr>
            <w:r w:rsidRPr="00CB26D0">
              <w:rPr>
                <w:sz w:val="18"/>
                <w:szCs w:val="18"/>
              </w:rPr>
              <w:t>136,659</w:t>
            </w:r>
          </w:p>
        </w:tc>
        <w:tc>
          <w:tcPr>
            <w:tcW w:w="182" w:type="dxa"/>
            <w:vAlign w:val="bottom"/>
          </w:tcPr>
          <w:p w14:paraId="22CD1743" w14:textId="77777777" w:rsidR="00357AD6" w:rsidRPr="00CB26D0" w:rsidRDefault="00357AD6" w:rsidP="0078106C">
            <w:pPr>
              <w:pStyle w:val="acctfourfigures"/>
              <w:tabs>
                <w:tab w:val="clear" w:pos="765"/>
                <w:tab w:val="decimal" w:pos="892"/>
              </w:tabs>
              <w:spacing w:line="220" w:lineRule="exact"/>
              <w:rPr>
                <w:sz w:val="18"/>
                <w:szCs w:val="18"/>
              </w:rPr>
            </w:pPr>
          </w:p>
        </w:tc>
        <w:tc>
          <w:tcPr>
            <w:tcW w:w="988" w:type="dxa"/>
            <w:vAlign w:val="bottom"/>
          </w:tcPr>
          <w:p w14:paraId="31023B82" w14:textId="5C32413F" w:rsidR="00357AD6" w:rsidRPr="00CB26D0" w:rsidRDefault="00357AD6" w:rsidP="0078106C">
            <w:pPr>
              <w:pStyle w:val="acctfourfigures"/>
              <w:tabs>
                <w:tab w:val="clear" w:pos="765"/>
                <w:tab w:val="decimal" w:pos="830"/>
              </w:tabs>
              <w:spacing w:line="220" w:lineRule="exact"/>
              <w:ind w:left="-79" w:right="-91"/>
              <w:rPr>
                <w:sz w:val="18"/>
                <w:szCs w:val="18"/>
              </w:rPr>
            </w:pPr>
            <w:r w:rsidRPr="00CB26D0">
              <w:rPr>
                <w:sz w:val="18"/>
                <w:szCs w:val="18"/>
              </w:rPr>
              <w:t>300,403</w:t>
            </w:r>
          </w:p>
        </w:tc>
        <w:tc>
          <w:tcPr>
            <w:tcW w:w="181" w:type="dxa"/>
          </w:tcPr>
          <w:p w14:paraId="3DB1BFB8" w14:textId="77777777" w:rsidR="00357AD6" w:rsidRPr="00CB26D0" w:rsidRDefault="00357AD6" w:rsidP="0078106C">
            <w:pPr>
              <w:pStyle w:val="acctfourfigures"/>
              <w:tabs>
                <w:tab w:val="clear" w:pos="765"/>
                <w:tab w:val="decimal" w:pos="892"/>
              </w:tabs>
              <w:spacing w:line="220" w:lineRule="exact"/>
              <w:ind w:left="-79" w:right="-79"/>
              <w:rPr>
                <w:sz w:val="18"/>
                <w:szCs w:val="18"/>
              </w:rPr>
            </w:pPr>
          </w:p>
        </w:tc>
        <w:tc>
          <w:tcPr>
            <w:tcW w:w="1079" w:type="dxa"/>
            <w:vAlign w:val="bottom"/>
          </w:tcPr>
          <w:p w14:paraId="6714D959" w14:textId="2E66B4F5" w:rsidR="00357AD6" w:rsidRPr="00CB26D0" w:rsidRDefault="00357AD6" w:rsidP="0078106C">
            <w:pPr>
              <w:pStyle w:val="acctfourfigures"/>
              <w:tabs>
                <w:tab w:val="clear" w:pos="765"/>
                <w:tab w:val="decimal" w:pos="892"/>
              </w:tabs>
              <w:spacing w:line="220" w:lineRule="exact"/>
              <w:ind w:left="-91"/>
              <w:rPr>
                <w:sz w:val="18"/>
                <w:szCs w:val="18"/>
              </w:rPr>
            </w:pPr>
            <w:r w:rsidRPr="00CB26D0">
              <w:rPr>
                <w:sz w:val="18"/>
                <w:szCs w:val="18"/>
              </w:rPr>
              <w:t>1,747,0</w:t>
            </w:r>
            <w:r w:rsidR="00256DDA">
              <w:rPr>
                <w:sz w:val="18"/>
                <w:szCs w:val="18"/>
              </w:rPr>
              <w:t>39</w:t>
            </w:r>
          </w:p>
        </w:tc>
        <w:tc>
          <w:tcPr>
            <w:tcW w:w="180" w:type="dxa"/>
            <w:vAlign w:val="bottom"/>
          </w:tcPr>
          <w:p w14:paraId="25E30D91" w14:textId="77777777" w:rsidR="00357AD6" w:rsidRPr="00CB26D0" w:rsidRDefault="00357AD6" w:rsidP="0078106C">
            <w:pPr>
              <w:pStyle w:val="acctfourfigures"/>
              <w:tabs>
                <w:tab w:val="clear" w:pos="765"/>
                <w:tab w:val="decimal" w:pos="892"/>
              </w:tabs>
              <w:spacing w:line="220" w:lineRule="exact"/>
              <w:rPr>
                <w:sz w:val="18"/>
                <w:szCs w:val="18"/>
              </w:rPr>
            </w:pPr>
          </w:p>
        </w:tc>
        <w:tc>
          <w:tcPr>
            <w:tcW w:w="1081" w:type="dxa"/>
            <w:vAlign w:val="bottom"/>
          </w:tcPr>
          <w:p w14:paraId="128C2C2D" w14:textId="3538EF99" w:rsidR="00357AD6" w:rsidRPr="00CB26D0" w:rsidRDefault="008B27D9" w:rsidP="00357AD6">
            <w:pPr>
              <w:pStyle w:val="acctfourfigures"/>
              <w:tabs>
                <w:tab w:val="clear" w:pos="765"/>
                <w:tab w:val="decimal" w:pos="908"/>
              </w:tabs>
              <w:spacing w:line="220" w:lineRule="exact"/>
              <w:ind w:left="-79" w:right="-79"/>
              <w:rPr>
                <w:sz w:val="18"/>
                <w:szCs w:val="18"/>
              </w:rPr>
            </w:pPr>
            <w:r w:rsidRPr="00CB26D0">
              <w:rPr>
                <w:sz w:val="18"/>
                <w:szCs w:val="18"/>
              </w:rPr>
              <w:t>2,891,78</w:t>
            </w:r>
            <w:r w:rsidR="00256DDA">
              <w:rPr>
                <w:sz w:val="18"/>
                <w:szCs w:val="18"/>
              </w:rPr>
              <w:t>0</w:t>
            </w:r>
          </w:p>
        </w:tc>
      </w:tr>
      <w:tr w:rsidR="00B648E8" w:rsidRPr="00CB26D0" w14:paraId="51F64753" w14:textId="77777777" w:rsidTr="0085696A">
        <w:trPr>
          <w:gridAfter w:val="1"/>
          <w:wAfter w:w="6" w:type="dxa"/>
          <w:cantSplit/>
        </w:trPr>
        <w:tc>
          <w:tcPr>
            <w:tcW w:w="1890" w:type="dxa"/>
          </w:tcPr>
          <w:p w14:paraId="344DCC2C"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 xml:space="preserve">Acquisitions through business </w:t>
            </w:r>
          </w:p>
        </w:tc>
        <w:tc>
          <w:tcPr>
            <w:tcW w:w="450" w:type="dxa"/>
          </w:tcPr>
          <w:p w14:paraId="279E74F3"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04F95444"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6C225AD7" w14:textId="222B233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78" w:type="dxa"/>
          </w:tcPr>
          <w:p w14:paraId="7D03D566"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64" w:type="dxa"/>
            <w:vAlign w:val="bottom"/>
          </w:tcPr>
          <w:p w14:paraId="171EAE75" w14:textId="7DD2FC6F"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82" w:type="dxa"/>
            <w:vAlign w:val="bottom"/>
          </w:tcPr>
          <w:p w14:paraId="0F17707C"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1142FE72"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82" w:type="dxa"/>
            <w:vAlign w:val="bottom"/>
          </w:tcPr>
          <w:p w14:paraId="52281422"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vAlign w:val="bottom"/>
          </w:tcPr>
          <w:p w14:paraId="66994972" w14:textId="77777777" w:rsidR="00B648E8" w:rsidRPr="00CB26D0" w:rsidRDefault="00B648E8" w:rsidP="0078106C">
            <w:pPr>
              <w:pStyle w:val="acctfourfigures"/>
              <w:tabs>
                <w:tab w:val="clear" w:pos="765"/>
                <w:tab w:val="decimal" w:pos="830"/>
              </w:tabs>
              <w:spacing w:line="220" w:lineRule="exact"/>
              <w:ind w:left="-79" w:right="-91"/>
              <w:rPr>
                <w:sz w:val="18"/>
                <w:szCs w:val="18"/>
              </w:rPr>
            </w:pPr>
          </w:p>
        </w:tc>
        <w:tc>
          <w:tcPr>
            <w:tcW w:w="181" w:type="dxa"/>
          </w:tcPr>
          <w:p w14:paraId="21A3863D"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19619440" w14:textId="77777777" w:rsidR="00B648E8" w:rsidRPr="00CB26D0" w:rsidRDefault="00B648E8" w:rsidP="0078106C">
            <w:pPr>
              <w:pStyle w:val="acctfourfigures"/>
              <w:tabs>
                <w:tab w:val="clear" w:pos="765"/>
                <w:tab w:val="decimal" w:pos="892"/>
              </w:tabs>
              <w:spacing w:line="220" w:lineRule="exact"/>
              <w:ind w:left="-91"/>
              <w:rPr>
                <w:sz w:val="18"/>
                <w:szCs w:val="18"/>
              </w:rPr>
            </w:pPr>
          </w:p>
        </w:tc>
        <w:tc>
          <w:tcPr>
            <w:tcW w:w="180" w:type="dxa"/>
            <w:vAlign w:val="bottom"/>
          </w:tcPr>
          <w:p w14:paraId="4F8116AB"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264F7989" w14:textId="2B9225AF" w:rsidR="00B648E8" w:rsidRPr="00CB26D0" w:rsidRDefault="00B648E8">
            <w:pPr>
              <w:pStyle w:val="acctfourfigures"/>
              <w:tabs>
                <w:tab w:val="clear" w:pos="765"/>
                <w:tab w:val="decimal" w:pos="908"/>
              </w:tabs>
              <w:spacing w:line="220" w:lineRule="exact"/>
              <w:ind w:left="-79" w:right="-79"/>
              <w:rPr>
                <w:sz w:val="18"/>
                <w:szCs w:val="18"/>
              </w:rPr>
            </w:pPr>
          </w:p>
        </w:tc>
      </w:tr>
      <w:tr w:rsidR="00D15794" w:rsidRPr="00CB26D0" w14:paraId="4F44027A" w14:textId="77777777" w:rsidTr="0085696A">
        <w:trPr>
          <w:gridAfter w:val="1"/>
          <w:wAfter w:w="6" w:type="dxa"/>
          <w:cantSplit/>
        </w:trPr>
        <w:tc>
          <w:tcPr>
            <w:tcW w:w="1890" w:type="dxa"/>
          </w:tcPr>
          <w:p w14:paraId="701B0AB9" w14:textId="77777777" w:rsidR="00D15794" w:rsidRPr="00CB26D0" w:rsidRDefault="00D15794" w:rsidP="00D15794">
            <w:pPr>
              <w:tabs>
                <w:tab w:val="left" w:pos="191"/>
              </w:tabs>
              <w:spacing w:line="220" w:lineRule="exact"/>
              <w:ind w:right="-68"/>
              <w:rPr>
                <w:rFonts w:ascii="Times New Roman" w:hAnsi="Times New Roman" w:cs="Times New Roman"/>
                <w:sz w:val="18"/>
                <w:szCs w:val="18"/>
              </w:rPr>
            </w:pPr>
            <w:r w:rsidRPr="00CB26D0">
              <w:rPr>
                <w:rFonts w:ascii="Times New Roman" w:hAnsi="Times New Roman" w:cs="Times New Roman"/>
                <w:sz w:val="18"/>
                <w:szCs w:val="18"/>
              </w:rPr>
              <w:t xml:space="preserve">    combinations</w:t>
            </w:r>
          </w:p>
        </w:tc>
        <w:tc>
          <w:tcPr>
            <w:tcW w:w="450" w:type="dxa"/>
          </w:tcPr>
          <w:p w14:paraId="587757A9" w14:textId="22CC29B1" w:rsidR="00D15794" w:rsidRPr="00CB26D0" w:rsidRDefault="00D15794" w:rsidP="00D15794">
            <w:pPr>
              <w:pStyle w:val="acctfourfigures"/>
              <w:tabs>
                <w:tab w:val="clear" w:pos="765"/>
              </w:tabs>
              <w:spacing w:line="220" w:lineRule="exact"/>
              <w:ind w:left="-91" w:right="-77"/>
              <w:jc w:val="center"/>
              <w:rPr>
                <w:i/>
                <w:iCs/>
                <w:sz w:val="18"/>
                <w:szCs w:val="18"/>
              </w:rPr>
            </w:pPr>
            <w:r w:rsidRPr="00CB26D0">
              <w:rPr>
                <w:i/>
                <w:iCs/>
                <w:sz w:val="18"/>
                <w:szCs w:val="18"/>
              </w:rPr>
              <w:t>4</w:t>
            </w:r>
          </w:p>
        </w:tc>
        <w:tc>
          <w:tcPr>
            <w:tcW w:w="180" w:type="dxa"/>
          </w:tcPr>
          <w:p w14:paraId="756AE35B" w14:textId="77777777" w:rsidR="00D15794" w:rsidRPr="00CB26D0" w:rsidRDefault="00D15794" w:rsidP="00D15794">
            <w:pPr>
              <w:pStyle w:val="acctfourfigures"/>
              <w:tabs>
                <w:tab w:val="decimal" w:pos="643"/>
              </w:tabs>
              <w:spacing w:line="220" w:lineRule="exact"/>
              <w:ind w:left="-91" w:right="13"/>
              <w:jc w:val="right"/>
              <w:rPr>
                <w:sz w:val="18"/>
                <w:szCs w:val="18"/>
              </w:rPr>
            </w:pPr>
          </w:p>
        </w:tc>
        <w:tc>
          <w:tcPr>
            <w:tcW w:w="1071" w:type="dxa"/>
          </w:tcPr>
          <w:p w14:paraId="20A108A8" w14:textId="3D87E46A" w:rsidR="00D15794" w:rsidRPr="00CB26D0" w:rsidRDefault="008B27D9" w:rsidP="0078106C">
            <w:pPr>
              <w:pStyle w:val="acctfourfigures"/>
              <w:tabs>
                <w:tab w:val="clear" w:pos="765"/>
                <w:tab w:val="decimal" w:pos="892"/>
              </w:tabs>
              <w:spacing w:line="220" w:lineRule="exact"/>
              <w:ind w:left="-79" w:right="-79"/>
              <w:rPr>
                <w:sz w:val="18"/>
                <w:szCs w:val="18"/>
              </w:rPr>
            </w:pPr>
            <w:r w:rsidRPr="00CB26D0">
              <w:rPr>
                <w:sz w:val="18"/>
                <w:szCs w:val="18"/>
              </w:rPr>
              <w:t>540,619</w:t>
            </w:r>
          </w:p>
        </w:tc>
        <w:tc>
          <w:tcPr>
            <w:tcW w:w="178" w:type="dxa"/>
          </w:tcPr>
          <w:p w14:paraId="5CD5CC67" w14:textId="77777777" w:rsidR="00D15794" w:rsidRPr="00CB26D0" w:rsidRDefault="00D15794" w:rsidP="0078106C">
            <w:pPr>
              <w:pStyle w:val="acctfourfigures"/>
              <w:tabs>
                <w:tab w:val="clear" w:pos="765"/>
                <w:tab w:val="decimal" w:pos="892"/>
              </w:tabs>
              <w:spacing w:line="220" w:lineRule="exact"/>
              <w:ind w:left="-79" w:right="-79"/>
              <w:rPr>
                <w:sz w:val="18"/>
                <w:szCs w:val="18"/>
              </w:rPr>
            </w:pPr>
          </w:p>
        </w:tc>
        <w:tc>
          <w:tcPr>
            <w:tcW w:w="1064" w:type="dxa"/>
            <w:vAlign w:val="bottom"/>
          </w:tcPr>
          <w:p w14:paraId="110F6E2D" w14:textId="00154005" w:rsidR="00D15794" w:rsidRPr="00CB26D0" w:rsidRDefault="008B27D9" w:rsidP="0078106C">
            <w:pPr>
              <w:pStyle w:val="acctfourfigures"/>
              <w:tabs>
                <w:tab w:val="clear" w:pos="765"/>
                <w:tab w:val="decimal" w:pos="892"/>
              </w:tabs>
              <w:spacing w:line="220" w:lineRule="exact"/>
              <w:ind w:left="-91" w:right="13"/>
              <w:rPr>
                <w:sz w:val="18"/>
                <w:szCs w:val="18"/>
              </w:rPr>
            </w:pPr>
            <w:r w:rsidRPr="00CB26D0">
              <w:rPr>
                <w:sz w:val="18"/>
                <w:szCs w:val="18"/>
              </w:rPr>
              <w:t>524,055</w:t>
            </w:r>
          </w:p>
        </w:tc>
        <w:tc>
          <w:tcPr>
            <w:tcW w:w="182" w:type="dxa"/>
            <w:vAlign w:val="bottom"/>
          </w:tcPr>
          <w:p w14:paraId="18027743" w14:textId="77777777" w:rsidR="00D15794" w:rsidRPr="00CB26D0" w:rsidRDefault="00D15794" w:rsidP="0078106C">
            <w:pPr>
              <w:pStyle w:val="acctfourfigures"/>
              <w:tabs>
                <w:tab w:val="clear" w:pos="765"/>
                <w:tab w:val="decimal" w:pos="892"/>
              </w:tabs>
              <w:spacing w:line="220" w:lineRule="exact"/>
              <w:ind w:left="-79" w:right="13"/>
              <w:rPr>
                <w:sz w:val="18"/>
                <w:szCs w:val="18"/>
              </w:rPr>
            </w:pPr>
          </w:p>
        </w:tc>
        <w:tc>
          <w:tcPr>
            <w:tcW w:w="1087" w:type="dxa"/>
            <w:vAlign w:val="bottom"/>
          </w:tcPr>
          <w:p w14:paraId="31A600AF" w14:textId="5F381080" w:rsidR="00D15794" w:rsidRPr="00CB26D0" w:rsidRDefault="008B27D9" w:rsidP="0078106C">
            <w:pPr>
              <w:pStyle w:val="acctfourfigures"/>
              <w:tabs>
                <w:tab w:val="clear" w:pos="765"/>
                <w:tab w:val="decimal" w:pos="892"/>
              </w:tabs>
              <w:spacing w:line="220" w:lineRule="exact"/>
              <w:ind w:left="-79" w:right="13"/>
              <w:rPr>
                <w:sz w:val="18"/>
                <w:szCs w:val="18"/>
                <w:lang w:bidi="th-TH"/>
              </w:rPr>
            </w:pPr>
            <w:r w:rsidRPr="00CB26D0">
              <w:rPr>
                <w:sz w:val="18"/>
                <w:szCs w:val="18"/>
              </w:rPr>
              <w:t>164,818</w:t>
            </w:r>
          </w:p>
        </w:tc>
        <w:tc>
          <w:tcPr>
            <w:tcW w:w="182" w:type="dxa"/>
            <w:vAlign w:val="bottom"/>
          </w:tcPr>
          <w:p w14:paraId="48750E05" w14:textId="77777777" w:rsidR="00D15794" w:rsidRPr="00CB26D0" w:rsidRDefault="00D15794" w:rsidP="0078106C">
            <w:pPr>
              <w:pStyle w:val="acctfourfigures"/>
              <w:tabs>
                <w:tab w:val="clear" w:pos="765"/>
                <w:tab w:val="decimal" w:pos="892"/>
              </w:tabs>
              <w:spacing w:line="220" w:lineRule="exact"/>
              <w:rPr>
                <w:sz w:val="18"/>
                <w:szCs w:val="18"/>
              </w:rPr>
            </w:pPr>
          </w:p>
        </w:tc>
        <w:tc>
          <w:tcPr>
            <w:tcW w:w="988" w:type="dxa"/>
            <w:vAlign w:val="bottom"/>
          </w:tcPr>
          <w:p w14:paraId="4DA7A47E" w14:textId="516D48FD" w:rsidR="00D15794" w:rsidRPr="00CB26D0" w:rsidRDefault="008B27D9" w:rsidP="0078106C">
            <w:pPr>
              <w:pStyle w:val="acctfourfigures"/>
              <w:tabs>
                <w:tab w:val="clear" w:pos="765"/>
                <w:tab w:val="decimal" w:pos="660"/>
              </w:tabs>
              <w:spacing w:line="220" w:lineRule="exact"/>
              <w:ind w:left="-79" w:right="-91"/>
              <w:rPr>
                <w:sz w:val="18"/>
                <w:szCs w:val="18"/>
              </w:rPr>
            </w:pPr>
            <w:r w:rsidRPr="00CB26D0">
              <w:rPr>
                <w:sz w:val="18"/>
                <w:szCs w:val="18"/>
              </w:rPr>
              <w:t>-</w:t>
            </w:r>
          </w:p>
        </w:tc>
        <w:tc>
          <w:tcPr>
            <w:tcW w:w="181" w:type="dxa"/>
          </w:tcPr>
          <w:p w14:paraId="335E44F9" w14:textId="77777777" w:rsidR="00D15794" w:rsidRPr="00CB26D0" w:rsidRDefault="00D15794" w:rsidP="0078106C">
            <w:pPr>
              <w:pStyle w:val="acctfourfigures"/>
              <w:tabs>
                <w:tab w:val="clear" w:pos="765"/>
                <w:tab w:val="decimal" w:pos="892"/>
              </w:tabs>
              <w:spacing w:line="220" w:lineRule="exact"/>
              <w:ind w:left="-79" w:right="-79"/>
              <w:rPr>
                <w:sz w:val="18"/>
                <w:szCs w:val="18"/>
              </w:rPr>
            </w:pPr>
          </w:p>
        </w:tc>
        <w:tc>
          <w:tcPr>
            <w:tcW w:w="1079" w:type="dxa"/>
            <w:vAlign w:val="bottom"/>
          </w:tcPr>
          <w:p w14:paraId="4288DE12" w14:textId="0A01C308" w:rsidR="00D15794" w:rsidRPr="00CB26D0" w:rsidRDefault="008B27D9" w:rsidP="0078106C">
            <w:pPr>
              <w:pStyle w:val="acctfourfigures"/>
              <w:tabs>
                <w:tab w:val="clear" w:pos="765"/>
                <w:tab w:val="decimal" w:pos="892"/>
              </w:tabs>
              <w:spacing w:line="220" w:lineRule="exact"/>
              <w:ind w:left="-91"/>
              <w:rPr>
                <w:sz w:val="18"/>
                <w:szCs w:val="18"/>
              </w:rPr>
            </w:pPr>
            <w:r w:rsidRPr="00CB26D0">
              <w:rPr>
                <w:sz w:val="18"/>
                <w:szCs w:val="18"/>
              </w:rPr>
              <w:t>38,662</w:t>
            </w:r>
          </w:p>
        </w:tc>
        <w:tc>
          <w:tcPr>
            <w:tcW w:w="180" w:type="dxa"/>
            <w:vAlign w:val="bottom"/>
          </w:tcPr>
          <w:p w14:paraId="17BC3BAC" w14:textId="77777777" w:rsidR="00D15794" w:rsidRPr="00CB26D0" w:rsidRDefault="00D15794" w:rsidP="0078106C">
            <w:pPr>
              <w:pStyle w:val="acctfourfigures"/>
              <w:tabs>
                <w:tab w:val="clear" w:pos="765"/>
                <w:tab w:val="decimal" w:pos="892"/>
              </w:tabs>
              <w:spacing w:line="220" w:lineRule="exact"/>
              <w:rPr>
                <w:sz w:val="18"/>
                <w:szCs w:val="18"/>
              </w:rPr>
            </w:pPr>
          </w:p>
        </w:tc>
        <w:tc>
          <w:tcPr>
            <w:tcW w:w="1081" w:type="dxa"/>
            <w:vAlign w:val="bottom"/>
          </w:tcPr>
          <w:p w14:paraId="2B49F4E0" w14:textId="4CA4686E" w:rsidR="00D15794" w:rsidRPr="00CB26D0" w:rsidRDefault="008D5C51" w:rsidP="00D15794">
            <w:pPr>
              <w:pStyle w:val="acctfourfigures"/>
              <w:tabs>
                <w:tab w:val="clear" w:pos="765"/>
                <w:tab w:val="decimal" w:pos="908"/>
              </w:tabs>
              <w:spacing w:line="220" w:lineRule="exact"/>
              <w:ind w:left="-79" w:right="-79"/>
              <w:rPr>
                <w:sz w:val="18"/>
                <w:szCs w:val="18"/>
                <w:cs/>
                <w:lang w:bidi="th-TH"/>
              </w:rPr>
            </w:pPr>
            <w:r w:rsidRPr="00CB26D0">
              <w:rPr>
                <w:sz w:val="18"/>
                <w:szCs w:val="18"/>
              </w:rPr>
              <w:t>1,268,154</w:t>
            </w:r>
          </w:p>
        </w:tc>
      </w:tr>
      <w:tr w:rsidR="00B648E8" w:rsidRPr="00CB26D0" w14:paraId="21555878" w14:textId="77777777" w:rsidTr="0085696A">
        <w:trPr>
          <w:gridAfter w:val="1"/>
          <w:wAfter w:w="6" w:type="dxa"/>
          <w:cantSplit/>
        </w:trPr>
        <w:tc>
          <w:tcPr>
            <w:tcW w:w="1890" w:type="dxa"/>
          </w:tcPr>
          <w:p w14:paraId="7F1FD8A2"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03C6C8A6"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7C0C3D47"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7C97B6BD" w14:textId="4E7243EB" w:rsidR="00B648E8" w:rsidRPr="00CB26D0" w:rsidRDefault="00816DF8" w:rsidP="0078106C">
            <w:pPr>
              <w:pStyle w:val="acctfourfigures"/>
              <w:tabs>
                <w:tab w:val="clear" w:pos="765"/>
                <w:tab w:val="decimal" w:pos="892"/>
              </w:tabs>
              <w:spacing w:line="220" w:lineRule="exact"/>
              <w:ind w:left="-79" w:right="-79"/>
              <w:rPr>
                <w:sz w:val="18"/>
                <w:szCs w:val="18"/>
              </w:rPr>
            </w:pPr>
            <w:r w:rsidRPr="00CB26D0">
              <w:rPr>
                <w:sz w:val="18"/>
                <w:szCs w:val="18"/>
              </w:rPr>
              <w:t>(703,763)</w:t>
            </w:r>
          </w:p>
        </w:tc>
        <w:tc>
          <w:tcPr>
            <w:tcW w:w="178" w:type="dxa"/>
          </w:tcPr>
          <w:p w14:paraId="634A6ADE"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64" w:type="dxa"/>
            <w:vAlign w:val="bottom"/>
          </w:tcPr>
          <w:p w14:paraId="38F2AA61" w14:textId="25E3B041" w:rsidR="00B648E8" w:rsidRPr="00CB26D0" w:rsidRDefault="008D5C51" w:rsidP="0078106C">
            <w:pPr>
              <w:pStyle w:val="acctfourfigures"/>
              <w:tabs>
                <w:tab w:val="clear" w:pos="765"/>
                <w:tab w:val="decimal" w:pos="892"/>
              </w:tabs>
              <w:spacing w:line="220" w:lineRule="exact"/>
              <w:ind w:left="-79" w:right="-79"/>
              <w:rPr>
                <w:sz w:val="18"/>
                <w:szCs w:val="18"/>
              </w:rPr>
            </w:pPr>
            <w:r w:rsidRPr="00CB26D0">
              <w:rPr>
                <w:sz w:val="18"/>
                <w:szCs w:val="18"/>
              </w:rPr>
              <w:t>(5,996)</w:t>
            </w:r>
          </w:p>
        </w:tc>
        <w:tc>
          <w:tcPr>
            <w:tcW w:w="182" w:type="dxa"/>
            <w:vAlign w:val="bottom"/>
          </w:tcPr>
          <w:p w14:paraId="507F1C03"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87" w:type="dxa"/>
            <w:vAlign w:val="bottom"/>
          </w:tcPr>
          <w:p w14:paraId="37627196" w14:textId="10A4739A" w:rsidR="00B648E8" w:rsidRPr="00CB26D0" w:rsidRDefault="00816DF8" w:rsidP="0078106C">
            <w:pPr>
              <w:pStyle w:val="acctfourfigures"/>
              <w:tabs>
                <w:tab w:val="clear" w:pos="765"/>
                <w:tab w:val="decimal" w:pos="892"/>
              </w:tabs>
              <w:spacing w:line="220" w:lineRule="exact"/>
              <w:ind w:left="-79" w:right="-79"/>
              <w:rPr>
                <w:sz w:val="18"/>
                <w:szCs w:val="18"/>
              </w:rPr>
            </w:pPr>
            <w:r w:rsidRPr="00CB26D0">
              <w:rPr>
                <w:sz w:val="18"/>
                <w:szCs w:val="18"/>
              </w:rPr>
              <w:t>115,184</w:t>
            </w:r>
          </w:p>
        </w:tc>
        <w:tc>
          <w:tcPr>
            <w:tcW w:w="182" w:type="dxa"/>
            <w:vAlign w:val="bottom"/>
          </w:tcPr>
          <w:p w14:paraId="56AC60CE" w14:textId="77777777" w:rsidR="00B648E8" w:rsidRPr="00CB26D0" w:rsidRDefault="00B648E8" w:rsidP="0078106C">
            <w:pPr>
              <w:pStyle w:val="acctfourfigures"/>
              <w:tabs>
                <w:tab w:val="clear" w:pos="765"/>
                <w:tab w:val="decimal" w:pos="892"/>
              </w:tabs>
              <w:spacing w:line="220" w:lineRule="exact"/>
              <w:ind w:left="-79" w:right="13"/>
              <w:rPr>
                <w:sz w:val="18"/>
                <w:szCs w:val="18"/>
              </w:rPr>
            </w:pPr>
          </w:p>
        </w:tc>
        <w:tc>
          <w:tcPr>
            <w:tcW w:w="988" w:type="dxa"/>
          </w:tcPr>
          <w:p w14:paraId="2E0AAC75" w14:textId="0FF39DA2" w:rsidR="00B648E8" w:rsidRPr="00CB26D0" w:rsidRDefault="00816DF8" w:rsidP="0078106C">
            <w:pPr>
              <w:pStyle w:val="acctfourfigures"/>
              <w:tabs>
                <w:tab w:val="clear" w:pos="765"/>
                <w:tab w:val="decimal" w:pos="660"/>
              </w:tabs>
              <w:spacing w:line="220" w:lineRule="exact"/>
              <w:ind w:left="-79" w:right="-91"/>
              <w:rPr>
                <w:sz w:val="18"/>
                <w:szCs w:val="18"/>
              </w:rPr>
            </w:pPr>
            <w:r w:rsidRPr="00CB26D0">
              <w:rPr>
                <w:sz w:val="18"/>
                <w:szCs w:val="18"/>
              </w:rPr>
              <w:t>-</w:t>
            </w:r>
          </w:p>
        </w:tc>
        <w:tc>
          <w:tcPr>
            <w:tcW w:w="181" w:type="dxa"/>
          </w:tcPr>
          <w:p w14:paraId="6A86D460"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79" w:type="dxa"/>
            <w:vAlign w:val="bottom"/>
          </w:tcPr>
          <w:p w14:paraId="518E58D7" w14:textId="0FF31CA8" w:rsidR="00B648E8" w:rsidRPr="00CB26D0" w:rsidRDefault="00816DF8" w:rsidP="0078106C">
            <w:pPr>
              <w:pStyle w:val="acctfourfigures"/>
              <w:tabs>
                <w:tab w:val="clear" w:pos="765"/>
                <w:tab w:val="decimal" w:pos="892"/>
              </w:tabs>
              <w:spacing w:line="220" w:lineRule="exact"/>
              <w:ind w:left="-79" w:right="-79"/>
              <w:rPr>
                <w:sz w:val="18"/>
                <w:szCs w:val="18"/>
              </w:rPr>
            </w:pPr>
            <w:r w:rsidRPr="00CB26D0">
              <w:rPr>
                <w:sz w:val="18"/>
                <w:szCs w:val="18"/>
              </w:rPr>
              <w:t>(5,214)</w:t>
            </w:r>
          </w:p>
        </w:tc>
        <w:tc>
          <w:tcPr>
            <w:tcW w:w="180" w:type="dxa"/>
            <w:vAlign w:val="bottom"/>
          </w:tcPr>
          <w:p w14:paraId="5CF31482" w14:textId="77777777" w:rsidR="00B648E8" w:rsidRPr="00CB26D0" w:rsidRDefault="00B648E8" w:rsidP="0078106C">
            <w:pPr>
              <w:pStyle w:val="acctfourfigures"/>
              <w:tabs>
                <w:tab w:val="clear" w:pos="765"/>
                <w:tab w:val="decimal" w:pos="892"/>
              </w:tabs>
              <w:spacing w:line="220" w:lineRule="exact"/>
              <w:ind w:left="-91"/>
              <w:rPr>
                <w:sz w:val="18"/>
                <w:szCs w:val="18"/>
              </w:rPr>
            </w:pPr>
          </w:p>
        </w:tc>
        <w:tc>
          <w:tcPr>
            <w:tcW w:w="1081" w:type="dxa"/>
            <w:tcBorders>
              <w:top w:val="nil"/>
              <w:left w:val="nil"/>
              <w:bottom w:val="nil"/>
              <w:right w:val="nil"/>
            </w:tcBorders>
            <w:shd w:val="clear" w:color="auto" w:fill="auto"/>
            <w:vAlign w:val="bottom"/>
          </w:tcPr>
          <w:p w14:paraId="7466A859" w14:textId="7C9F1379" w:rsidR="00B648E8" w:rsidRPr="00CB26D0" w:rsidRDefault="00816DF8" w:rsidP="0078106C">
            <w:pPr>
              <w:pStyle w:val="acctfourfigures"/>
              <w:tabs>
                <w:tab w:val="clear" w:pos="765"/>
                <w:tab w:val="decimal" w:pos="892"/>
              </w:tabs>
              <w:spacing w:line="220" w:lineRule="exact"/>
              <w:ind w:left="-91" w:right="-36"/>
              <w:rPr>
                <w:sz w:val="18"/>
                <w:szCs w:val="18"/>
              </w:rPr>
            </w:pPr>
            <w:r w:rsidRPr="00CB26D0">
              <w:rPr>
                <w:sz w:val="18"/>
                <w:szCs w:val="18"/>
              </w:rPr>
              <w:t>(</w:t>
            </w:r>
            <w:r w:rsidR="00BE3AD0" w:rsidRPr="00CB26D0">
              <w:rPr>
                <w:sz w:val="18"/>
                <w:szCs w:val="18"/>
              </w:rPr>
              <w:t>599,789</w:t>
            </w:r>
            <w:r w:rsidRPr="00CB26D0">
              <w:rPr>
                <w:sz w:val="18"/>
                <w:szCs w:val="18"/>
              </w:rPr>
              <w:t>)</w:t>
            </w:r>
          </w:p>
        </w:tc>
      </w:tr>
      <w:tr w:rsidR="00B648E8" w:rsidRPr="00CB26D0" w14:paraId="6B6FBCDB" w14:textId="77777777" w:rsidTr="0085696A">
        <w:trPr>
          <w:gridAfter w:val="1"/>
          <w:wAfter w:w="6" w:type="dxa"/>
          <w:cantSplit/>
        </w:trPr>
        <w:tc>
          <w:tcPr>
            <w:tcW w:w="1890" w:type="dxa"/>
          </w:tcPr>
          <w:p w14:paraId="6D7E5303" w14:textId="35AD5E76"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22438012"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1294EE43"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76852AE5" w14:textId="7DBAFCDE" w:rsidR="00B648E8" w:rsidRPr="0078106C" w:rsidRDefault="00816DF8" w:rsidP="0078106C">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Pr>
          <w:p w14:paraId="6DCB99FC"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64" w:type="dxa"/>
            <w:vAlign w:val="bottom"/>
          </w:tcPr>
          <w:p w14:paraId="36DF500F" w14:textId="0983D0DB" w:rsidR="00B648E8" w:rsidRPr="00CB26D0" w:rsidRDefault="00816DF8" w:rsidP="0078106C">
            <w:pPr>
              <w:pStyle w:val="acctfourfigures"/>
              <w:tabs>
                <w:tab w:val="clear" w:pos="765"/>
                <w:tab w:val="decimal" w:pos="892"/>
              </w:tabs>
              <w:spacing w:line="220" w:lineRule="exact"/>
              <w:ind w:left="-79" w:right="-79"/>
              <w:rPr>
                <w:sz w:val="18"/>
                <w:szCs w:val="18"/>
              </w:rPr>
            </w:pPr>
            <w:r w:rsidRPr="00CB26D0">
              <w:rPr>
                <w:sz w:val="18"/>
                <w:szCs w:val="18"/>
              </w:rPr>
              <w:t>(7,888)</w:t>
            </w:r>
          </w:p>
        </w:tc>
        <w:tc>
          <w:tcPr>
            <w:tcW w:w="182" w:type="dxa"/>
            <w:vAlign w:val="bottom"/>
          </w:tcPr>
          <w:p w14:paraId="300F1E80" w14:textId="77777777" w:rsidR="00B648E8" w:rsidRPr="00CB26D0" w:rsidRDefault="00B648E8" w:rsidP="0078106C">
            <w:pPr>
              <w:pStyle w:val="acctfourfigures"/>
              <w:tabs>
                <w:tab w:val="clear" w:pos="765"/>
                <w:tab w:val="decimal" w:pos="892"/>
              </w:tabs>
              <w:spacing w:line="220" w:lineRule="exact"/>
              <w:ind w:left="-79" w:right="13"/>
              <w:rPr>
                <w:sz w:val="18"/>
                <w:szCs w:val="18"/>
              </w:rPr>
            </w:pPr>
          </w:p>
        </w:tc>
        <w:tc>
          <w:tcPr>
            <w:tcW w:w="1087" w:type="dxa"/>
            <w:vAlign w:val="bottom"/>
          </w:tcPr>
          <w:p w14:paraId="4F11E02D" w14:textId="20F00CF2" w:rsidR="00B648E8" w:rsidRPr="00CB26D0" w:rsidRDefault="00816DF8" w:rsidP="0078106C">
            <w:pPr>
              <w:pStyle w:val="acctfourfigures"/>
              <w:tabs>
                <w:tab w:val="clear" w:pos="765"/>
                <w:tab w:val="decimal" w:pos="892"/>
              </w:tabs>
              <w:spacing w:line="220" w:lineRule="exact"/>
              <w:ind w:left="-79" w:right="13"/>
              <w:rPr>
                <w:sz w:val="18"/>
                <w:szCs w:val="18"/>
              </w:rPr>
            </w:pPr>
            <w:r w:rsidRPr="00CB26D0">
              <w:rPr>
                <w:sz w:val="18"/>
                <w:szCs w:val="18"/>
              </w:rPr>
              <w:t>(105,235)</w:t>
            </w:r>
          </w:p>
        </w:tc>
        <w:tc>
          <w:tcPr>
            <w:tcW w:w="182" w:type="dxa"/>
            <w:vAlign w:val="bottom"/>
          </w:tcPr>
          <w:p w14:paraId="7BD209B7" w14:textId="77777777" w:rsidR="00B648E8" w:rsidRPr="00CB26D0" w:rsidRDefault="00B648E8" w:rsidP="0078106C">
            <w:pPr>
              <w:pStyle w:val="acctfourfigures"/>
              <w:tabs>
                <w:tab w:val="clear" w:pos="765"/>
                <w:tab w:val="decimal" w:pos="892"/>
              </w:tabs>
              <w:spacing w:line="220" w:lineRule="exact"/>
              <w:ind w:left="-79" w:right="13"/>
              <w:rPr>
                <w:sz w:val="18"/>
                <w:szCs w:val="18"/>
              </w:rPr>
            </w:pPr>
          </w:p>
        </w:tc>
        <w:tc>
          <w:tcPr>
            <w:tcW w:w="988" w:type="dxa"/>
          </w:tcPr>
          <w:p w14:paraId="43CBBCD9" w14:textId="342D59E9" w:rsidR="00B648E8" w:rsidRPr="00CB26D0" w:rsidRDefault="00816DF8" w:rsidP="0078106C">
            <w:pPr>
              <w:pStyle w:val="acctfourfigures"/>
              <w:tabs>
                <w:tab w:val="clear" w:pos="765"/>
                <w:tab w:val="decimal" w:pos="830"/>
              </w:tabs>
              <w:spacing w:line="220" w:lineRule="exact"/>
              <w:ind w:left="-79" w:right="-91"/>
              <w:rPr>
                <w:sz w:val="18"/>
                <w:szCs w:val="18"/>
              </w:rPr>
            </w:pPr>
            <w:r w:rsidRPr="00CB26D0">
              <w:rPr>
                <w:sz w:val="18"/>
                <w:szCs w:val="18"/>
              </w:rPr>
              <w:t>568,767</w:t>
            </w:r>
          </w:p>
        </w:tc>
        <w:tc>
          <w:tcPr>
            <w:tcW w:w="181" w:type="dxa"/>
          </w:tcPr>
          <w:p w14:paraId="7A18A4F9"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79" w:type="dxa"/>
            <w:vAlign w:val="bottom"/>
          </w:tcPr>
          <w:p w14:paraId="1E7DE3FD" w14:textId="4ADF09C0" w:rsidR="00B648E8" w:rsidRPr="00CB26D0" w:rsidRDefault="00816DF8" w:rsidP="0078106C">
            <w:pPr>
              <w:pStyle w:val="acctfourfigures"/>
              <w:tabs>
                <w:tab w:val="clear" w:pos="765"/>
                <w:tab w:val="decimal" w:pos="892"/>
              </w:tabs>
              <w:spacing w:line="220" w:lineRule="exact"/>
              <w:ind w:left="-79" w:right="-79"/>
              <w:rPr>
                <w:sz w:val="18"/>
                <w:szCs w:val="18"/>
              </w:rPr>
            </w:pPr>
            <w:r w:rsidRPr="00CB26D0">
              <w:rPr>
                <w:sz w:val="18"/>
                <w:szCs w:val="18"/>
              </w:rPr>
              <w:t>(457,934)</w:t>
            </w:r>
          </w:p>
        </w:tc>
        <w:tc>
          <w:tcPr>
            <w:tcW w:w="180" w:type="dxa"/>
            <w:vAlign w:val="bottom"/>
          </w:tcPr>
          <w:p w14:paraId="5EA01A61" w14:textId="77777777" w:rsidR="00B648E8" w:rsidRPr="00CB26D0" w:rsidRDefault="00B648E8" w:rsidP="0078106C">
            <w:pPr>
              <w:pStyle w:val="acctfourfigures"/>
              <w:tabs>
                <w:tab w:val="clear" w:pos="765"/>
                <w:tab w:val="decimal" w:pos="892"/>
              </w:tabs>
              <w:spacing w:line="220" w:lineRule="exact"/>
              <w:ind w:left="-91"/>
              <w:rPr>
                <w:sz w:val="18"/>
                <w:szCs w:val="18"/>
              </w:rPr>
            </w:pPr>
          </w:p>
        </w:tc>
        <w:tc>
          <w:tcPr>
            <w:tcW w:w="1081" w:type="dxa"/>
            <w:tcBorders>
              <w:top w:val="nil"/>
              <w:left w:val="nil"/>
              <w:bottom w:val="nil"/>
              <w:right w:val="nil"/>
            </w:tcBorders>
            <w:shd w:val="clear" w:color="auto" w:fill="auto"/>
            <w:vAlign w:val="bottom"/>
          </w:tcPr>
          <w:p w14:paraId="3F20E14A" w14:textId="6985D6E0" w:rsidR="00B648E8" w:rsidRPr="00CB26D0" w:rsidRDefault="00816DF8">
            <w:pPr>
              <w:pStyle w:val="acctfourfigures"/>
              <w:tabs>
                <w:tab w:val="clear" w:pos="765"/>
                <w:tab w:val="decimal" w:pos="908"/>
              </w:tabs>
              <w:spacing w:line="220" w:lineRule="exact"/>
              <w:ind w:left="-79" w:right="-79"/>
              <w:rPr>
                <w:sz w:val="18"/>
                <w:szCs w:val="18"/>
              </w:rPr>
            </w:pPr>
            <w:r w:rsidRPr="00CB26D0">
              <w:rPr>
                <w:sz w:val="18"/>
                <w:szCs w:val="18"/>
              </w:rPr>
              <w:t>(2,290)</w:t>
            </w:r>
          </w:p>
        </w:tc>
      </w:tr>
      <w:tr w:rsidR="00B648E8" w:rsidRPr="00CB26D0" w14:paraId="26E3F562" w14:textId="77777777" w:rsidTr="0085696A">
        <w:trPr>
          <w:gridAfter w:val="1"/>
          <w:wAfter w:w="6" w:type="dxa"/>
          <w:cantSplit/>
        </w:trPr>
        <w:tc>
          <w:tcPr>
            <w:tcW w:w="1890" w:type="dxa"/>
          </w:tcPr>
          <w:p w14:paraId="622FAA11"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Disposals</w:t>
            </w:r>
          </w:p>
        </w:tc>
        <w:tc>
          <w:tcPr>
            <w:tcW w:w="450" w:type="dxa"/>
          </w:tcPr>
          <w:p w14:paraId="599C2A09"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57058FA2"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0B641711" w14:textId="4E913E32" w:rsidR="00B648E8" w:rsidRPr="00CB26D0" w:rsidRDefault="00816DF8" w:rsidP="0078106C">
            <w:pPr>
              <w:pStyle w:val="acctfourfigures"/>
              <w:tabs>
                <w:tab w:val="clear" w:pos="765"/>
                <w:tab w:val="decimal" w:pos="892"/>
              </w:tabs>
              <w:spacing w:line="220" w:lineRule="exact"/>
              <w:ind w:left="-79" w:right="-79"/>
              <w:rPr>
                <w:sz w:val="18"/>
                <w:szCs w:val="18"/>
              </w:rPr>
            </w:pPr>
            <w:r w:rsidRPr="00CB26D0">
              <w:rPr>
                <w:sz w:val="18"/>
                <w:szCs w:val="18"/>
              </w:rPr>
              <w:t>(371)</w:t>
            </w:r>
          </w:p>
        </w:tc>
        <w:tc>
          <w:tcPr>
            <w:tcW w:w="178" w:type="dxa"/>
          </w:tcPr>
          <w:p w14:paraId="19D59928"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64" w:type="dxa"/>
            <w:vAlign w:val="bottom"/>
          </w:tcPr>
          <w:p w14:paraId="32614CED" w14:textId="350BD071" w:rsidR="00B648E8" w:rsidRPr="00CB26D0" w:rsidRDefault="00816DF8" w:rsidP="0078106C">
            <w:pPr>
              <w:pStyle w:val="acctfourfigures"/>
              <w:tabs>
                <w:tab w:val="clear" w:pos="765"/>
                <w:tab w:val="decimal" w:pos="892"/>
              </w:tabs>
              <w:spacing w:line="220" w:lineRule="exact"/>
              <w:ind w:left="-79" w:right="-79"/>
              <w:rPr>
                <w:sz w:val="18"/>
                <w:szCs w:val="18"/>
              </w:rPr>
            </w:pPr>
            <w:r w:rsidRPr="00CB26D0">
              <w:rPr>
                <w:sz w:val="18"/>
                <w:szCs w:val="18"/>
              </w:rPr>
              <w:t>(214,948)</w:t>
            </w:r>
          </w:p>
        </w:tc>
        <w:tc>
          <w:tcPr>
            <w:tcW w:w="182" w:type="dxa"/>
            <w:vAlign w:val="bottom"/>
          </w:tcPr>
          <w:p w14:paraId="59D0FF2E"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87" w:type="dxa"/>
            <w:vAlign w:val="bottom"/>
          </w:tcPr>
          <w:p w14:paraId="41DA74CF" w14:textId="21485572" w:rsidR="00B648E8" w:rsidRPr="00CB26D0" w:rsidRDefault="00816DF8" w:rsidP="0078106C">
            <w:pPr>
              <w:pStyle w:val="acctfourfigures"/>
              <w:tabs>
                <w:tab w:val="clear" w:pos="765"/>
                <w:tab w:val="decimal" w:pos="892"/>
              </w:tabs>
              <w:spacing w:line="220" w:lineRule="exact"/>
              <w:ind w:left="-79" w:right="-79"/>
              <w:rPr>
                <w:sz w:val="18"/>
                <w:szCs w:val="18"/>
              </w:rPr>
            </w:pPr>
            <w:r w:rsidRPr="00CB26D0">
              <w:rPr>
                <w:sz w:val="18"/>
                <w:szCs w:val="18"/>
              </w:rPr>
              <w:t>(9,528)</w:t>
            </w:r>
          </w:p>
        </w:tc>
        <w:tc>
          <w:tcPr>
            <w:tcW w:w="182" w:type="dxa"/>
            <w:vAlign w:val="bottom"/>
          </w:tcPr>
          <w:p w14:paraId="74BFEEA8" w14:textId="77777777" w:rsidR="00B648E8" w:rsidRPr="00CB26D0" w:rsidRDefault="00B648E8" w:rsidP="0078106C">
            <w:pPr>
              <w:pStyle w:val="acctfourfigures"/>
              <w:tabs>
                <w:tab w:val="clear" w:pos="765"/>
                <w:tab w:val="decimal" w:pos="892"/>
              </w:tabs>
              <w:spacing w:line="220" w:lineRule="exact"/>
              <w:ind w:left="-79" w:right="13"/>
              <w:rPr>
                <w:sz w:val="18"/>
                <w:szCs w:val="18"/>
              </w:rPr>
            </w:pPr>
          </w:p>
        </w:tc>
        <w:tc>
          <w:tcPr>
            <w:tcW w:w="988" w:type="dxa"/>
          </w:tcPr>
          <w:p w14:paraId="02338B7C" w14:textId="6F02BA72" w:rsidR="00B648E8" w:rsidRPr="00CB26D0" w:rsidRDefault="00816DF8" w:rsidP="0078106C">
            <w:pPr>
              <w:pStyle w:val="acctfourfigures"/>
              <w:tabs>
                <w:tab w:val="clear" w:pos="765"/>
                <w:tab w:val="decimal" w:pos="819"/>
              </w:tabs>
              <w:spacing w:line="220" w:lineRule="exact"/>
              <w:ind w:left="-79" w:right="-91"/>
              <w:rPr>
                <w:sz w:val="18"/>
                <w:szCs w:val="18"/>
              </w:rPr>
            </w:pPr>
            <w:r w:rsidRPr="00CB26D0">
              <w:rPr>
                <w:sz w:val="18"/>
                <w:szCs w:val="18"/>
              </w:rPr>
              <w:t>(29,078)</w:t>
            </w:r>
          </w:p>
        </w:tc>
        <w:tc>
          <w:tcPr>
            <w:tcW w:w="181" w:type="dxa"/>
          </w:tcPr>
          <w:p w14:paraId="0E7ACF9E"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79" w:type="dxa"/>
            <w:vAlign w:val="bottom"/>
          </w:tcPr>
          <w:p w14:paraId="187BA364" w14:textId="56B7A4EB" w:rsidR="00B648E8" w:rsidRPr="00CB26D0" w:rsidRDefault="00816DF8" w:rsidP="0078106C">
            <w:pPr>
              <w:pStyle w:val="acctfourfigures"/>
              <w:tabs>
                <w:tab w:val="clear" w:pos="765"/>
                <w:tab w:val="decimal" w:pos="892"/>
              </w:tabs>
              <w:spacing w:line="220" w:lineRule="exact"/>
              <w:ind w:left="-79" w:right="-79"/>
              <w:rPr>
                <w:sz w:val="18"/>
                <w:szCs w:val="18"/>
              </w:rPr>
            </w:pPr>
            <w:r w:rsidRPr="00CB26D0">
              <w:rPr>
                <w:sz w:val="18"/>
                <w:szCs w:val="18"/>
              </w:rPr>
              <w:t>(86,024)</w:t>
            </w:r>
          </w:p>
        </w:tc>
        <w:tc>
          <w:tcPr>
            <w:tcW w:w="180" w:type="dxa"/>
            <w:vAlign w:val="bottom"/>
          </w:tcPr>
          <w:p w14:paraId="5A37E647" w14:textId="77777777" w:rsidR="00B648E8" w:rsidRPr="00CB26D0" w:rsidRDefault="00B648E8" w:rsidP="0078106C">
            <w:pPr>
              <w:pStyle w:val="acctfourfigures"/>
              <w:tabs>
                <w:tab w:val="clear" w:pos="765"/>
                <w:tab w:val="decimal" w:pos="892"/>
              </w:tabs>
              <w:spacing w:line="220" w:lineRule="exact"/>
              <w:ind w:left="-91"/>
              <w:rPr>
                <w:sz w:val="18"/>
                <w:szCs w:val="18"/>
              </w:rPr>
            </w:pPr>
          </w:p>
        </w:tc>
        <w:tc>
          <w:tcPr>
            <w:tcW w:w="1081" w:type="dxa"/>
            <w:tcBorders>
              <w:top w:val="nil"/>
              <w:left w:val="nil"/>
              <w:bottom w:val="nil"/>
              <w:right w:val="nil"/>
            </w:tcBorders>
            <w:shd w:val="clear" w:color="auto" w:fill="auto"/>
            <w:vAlign w:val="bottom"/>
          </w:tcPr>
          <w:p w14:paraId="2D8A1F6A" w14:textId="5E3EAECD" w:rsidR="00B648E8" w:rsidRPr="00CB26D0" w:rsidRDefault="00816DF8" w:rsidP="0078106C">
            <w:pPr>
              <w:pStyle w:val="acctfourfigures"/>
              <w:tabs>
                <w:tab w:val="clear" w:pos="765"/>
                <w:tab w:val="decimal" w:pos="892"/>
              </w:tabs>
              <w:spacing w:line="220" w:lineRule="exact"/>
              <w:ind w:left="-91" w:right="-36"/>
              <w:rPr>
                <w:sz w:val="18"/>
                <w:szCs w:val="18"/>
              </w:rPr>
            </w:pPr>
            <w:r w:rsidRPr="00CB26D0">
              <w:rPr>
                <w:sz w:val="18"/>
                <w:szCs w:val="18"/>
              </w:rPr>
              <w:t>(339,94</w:t>
            </w:r>
            <w:r w:rsidR="005F243B" w:rsidRPr="00CB26D0">
              <w:rPr>
                <w:sz w:val="18"/>
                <w:szCs w:val="18"/>
              </w:rPr>
              <w:t>9</w:t>
            </w:r>
            <w:r w:rsidRPr="00CB26D0">
              <w:rPr>
                <w:sz w:val="18"/>
                <w:szCs w:val="18"/>
              </w:rPr>
              <w:t>)</w:t>
            </w:r>
          </w:p>
        </w:tc>
      </w:tr>
      <w:tr w:rsidR="00B648E8" w:rsidRPr="00CB26D0" w14:paraId="100866AA" w14:textId="77777777" w:rsidTr="0085696A">
        <w:trPr>
          <w:gridAfter w:val="1"/>
          <w:wAfter w:w="6" w:type="dxa"/>
          <w:cantSplit/>
        </w:trPr>
        <w:tc>
          <w:tcPr>
            <w:tcW w:w="1890" w:type="dxa"/>
          </w:tcPr>
          <w:p w14:paraId="12497C35"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Effect of movements in exchange rates</w:t>
            </w:r>
          </w:p>
        </w:tc>
        <w:tc>
          <w:tcPr>
            <w:tcW w:w="450" w:type="dxa"/>
          </w:tcPr>
          <w:p w14:paraId="282EBB4C"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23D4155F"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vAlign w:val="bottom"/>
          </w:tcPr>
          <w:p w14:paraId="1A44B149" w14:textId="681D9903" w:rsidR="00B648E8" w:rsidRPr="0078106C" w:rsidRDefault="00816DF8" w:rsidP="0078106C">
            <w:pPr>
              <w:pStyle w:val="acctfourfigures"/>
              <w:tabs>
                <w:tab w:val="clear" w:pos="765"/>
                <w:tab w:val="decimal" w:pos="892"/>
              </w:tabs>
              <w:spacing w:line="220" w:lineRule="exact"/>
              <w:ind w:left="-79" w:right="-79"/>
              <w:rPr>
                <w:sz w:val="18"/>
                <w:szCs w:val="18"/>
              </w:rPr>
            </w:pPr>
            <w:r w:rsidRPr="00CB26D0">
              <w:rPr>
                <w:sz w:val="18"/>
                <w:szCs w:val="18"/>
              </w:rPr>
              <w:t>(122,732)</w:t>
            </w:r>
          </w:p>
        </w:tc>
        <w:tc>
          <w:tcPr>
            <w:tcW w:w="178" w:type="dxa"/>
            <w:vAlign w:val="bottom"/>
          </w:tcPr>
          <w:p w14:paraId="5851F3D7"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64" w:type="dxa"/>
            <w:tcBorders>
              <w:bottom w:val="single" w:sz="4" w:space="0" w:color="auto"/>
            </w:tcBorders>
            <w:vAlign w:val="bottom"/>
          </w:tcPr>
          <w:p w14:paraId="5B047365" w14:textId="2D9DFE29" w:rsidR="00B648E8" w:rsidRPr="00CB26D0" w:rsidRDefault="00816DF8" w:rsidP="0078106C">
            <w:pPr>
              <w:pStyle w:val="acctfourfigures"/>
              <w:tabs>
                <w:tab w:val="clear" w:pos="765"/>
                <w:tab w:val="decimal" w:pos="892"/>
              </w:tabs>
              <w:spacing w:line="220" w:lineRule="exact"/>
              <w:ind w:left="-91" w:right="13"/>
              <w:rPr>
                <w:sz w:val="18"/>
                <w:szCs w:val="22"/>
                <w:lang w:val="en-US" w:bidi="th-TH"/>
              </w:rPr>
            </w:pPr>
            <w:r w:rsidRPr="00CB26D0">
              <w:rPr>
                <w:sz w:val="18"/>
                <w:szCs w:val="18"/>
              </w:rPr>
              <w:t>(4</w:t>
            </w:r>
            <w:r w:rsidR="00B84B27" w:rsidRPr="00CB26D0">
              <w:rPr>
                <w:sz w:val="18"/>
                <w:szCs w:val="18"/>
              </w:rPr>
              <w:t>1,076)</w:t>
            </w:r>
          </w:p>
        </w:tc>
        <w:tc>
          <w:tcPr>
            <w:tcW w:w="182" w:type="dxa"/>
            <w:vAlign w:val="bottom"/>
          </w:tcPr>
          <w:p w14:paraId="54CBBFEF"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278F104A" w14:textId="212C44E3" w:rsidR="00B648E8" w:rsidRPr="00CB26D0" w:rsidRDefault="00B84B27" w:rsidP="0078106C">
            <w:pPr>
              <w:pStyle w:val="acctfourfigures"/>
              <w:tabs>
                <w:tab w:val="clear" w:pos="765"/>
                <w:tab w:val="decimal" w:pos="892"/>
              </w:tabs>
              <w:spacing w:line="220" w:lineRule="exact"/>
              <w:ind w:left="-79" w:right="-79"/>
              <w:rPr>
                <w:sz w:val="18"/>
                <w:szCs w:val="18"/>
              </w:rPr>
            </w:pPr>
            <w:r w:rsidRPr="00CB26D0">
              <w:rPr>
                <w:sz w:val="18"/>
                <w:szCs w:val="18"/>
              </w:rPr>
              <w:t>94,145</w:t>
            </w:r>
          </w:p>
        </w:tc>
        <w:tc>
          <w:tcPr>
            <w:tcW w:w="182" w:type="dxa"/>
            <w:vAlign w:val="bottom"/>
          </w:tcPr>
          <w:p w14:paraId="36709FE7"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19B34387" w14:textId="3A5B71B6" w:rsidR="00B648E8" w:rsidRPr="00CB26D0" w:rsidRDefault="00B84B27" w:rsidP="0078106C">
            <w:pPr>
              <w:pStyle w:val="acctfourfigures"/>
              <w:tabs>
                <w:tab w:val="clear" w:pos="765"/>
                <w:tab w:val="decimal" w:pos="830"/>
              </w:tabs>
              <w:spacing w:line="220" w:lineRule="exact"/>
              <w:ind w:left="-79" w:right="-91"/>
              <w:rPr>
                <w:sz w:val="18"/>
                <w:szCs w:val="18"/>
              </w:rPr>
            </w:pPr>
            <w:r w:rsidRPr="00CB26D0">
              <w:rPr>
                <w:sz w:val="18"/>
                <w:szCs w:val="18"/>
              </w:rPr>
              <w:t>(11,708)</w:t>
            </w:r>
          </w:p>
        </w:tc>
        <w:tc>
          <w:tcPr>
            <w:tcW w:w="181" w:type="dxa"/>
            <w:vAlign w:val="bottom"/>
          </w:tcPr>
          <w:p w14:paraId="0D324705"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tcBorders>
              <w:bottom w:val="single" w:sz="4" w:space="0" w:color="auto"/>
            </w:tcBorders>
            <w:vAlign w:val="bottom"/>
          </w:tcPr>
          <w:p w14:paraId="5CDB4E66" w14:textId="61262443" w:rsidR="00B648E8" w:rsidRPr="00CB26D0" w:rsidRDefault="00B84B27" w:rsidP="0078106C">
            <w:pPr>
              <w:pStyle w:val="acctfourfigures"/>
              <w:tabs>
                <w:tab w:val="clear" w:pos="765"/>
                <w:tab w:val="decimal" w:pos="892"/>
              </w:tabs>
              <w:spacing w:line="220" w:lineRule="exact"/>
              <w:ind w:left="-91"/>
              <w:rPr>
                <w:sz w:val="18"/>
                <w:szCs w:val="18"/>
              </w:rPr>
            </w:pPr>
            <w:r w:rsidRPr="00CB26D0">
              <w:rPr>
                <w:sz w:val="18"/>
                <w:szCs w:val="18"/>
              </w:rPr>
              <w:t>82,293</w:t>
            </w:r>
          </w:p>
        </w:tc>
        <w:tc>
          <w:tcPr>
            <w:tcW w:w="180" w:type="dxa"/>
            <w:vAlign w:val="bottom"/>
          </w:tcPr>
          <w:p w14:paraId="645B991C"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tcBorders>
              <w:bottom w:val="single" w:sz="4" w:space="0" w:color="auto"/>
            </w:tcBorders>
            <w:vAlign w:val="bottom"/>
          </w:tcPr>
          <w:p w14:paraId="290DC341" w14:textId="0F4A13AE" w:rsidR="00B648E8" w:rsidRPr="00CB26D0" w:rsidRDefault="00B84B27" w:rsidP="00FE11C5">
            <w:pPr>
              <w:pStyle w:val="acctfourfigures"/>
              <w:tabs>
                <w:tab w:val="clear" w:pos="765"/>
                <w:tab w:val="decimal" w:pos="908"/>
              </w:tabs>
              <w:spacing w:line="220" w:lineRule="exact"/>
              <w:ind w:right="-79"/>
              <w:rPr>
                <w:sz w:val="18"/>
                <w:szCs w:val="22"/>
                <w:lang w:val="en-US" w:bidi="th-TH"/>
              </w:rPr>
            </w:pPr>
            <w:r w:rsidRPr="00CB26D0">
              <w:rPr>
                <w:sz w:val="18"/>
                <w:szCs w:val="22"/>
                <w:lang w:val="en-US" w:bidi="th-TH"/>
              </w:rPr>
              <w:t>922</w:t>
            </w:r>
          </w:p>
        </w:tc>
      </w:tr>
      <w:tr w:rsidR="00B648E8" w:rsidRPr="00CB26D0" w14:paraId="0DADA146" w14:textId="77777777" w:rsidTr="0085696A">
        <w:trPr>
          <w:gridAfter w:val="1"/>
          <w:wAfter w:w="6" w:type="dxa"/>
          <w:cantSplit/>
        </w:trPr>
        <w:tc>
          <w:tcPr>
            <w:tcW w:w="1890" w:type="dxa"/>
          </w:tcPr>
          <w:p w14:paraId="2D573744" w14:textId="27E1BEEC" w:rsidR="00B648E8" w:rsidRPr="00CB26D0" w:rsidDel="00B47076" w:rsidRDefault="00B648E8" w:rsidP="00B648E8">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2022</w:t>
            </w:r>
          </w:p>
        </w:tc>
        <w:tc>
          <w:tcPr>
            <w:tcW w:w="450" w:type="dxa"/>
          </w:tcPr>
          <w:p w14:paraId="05EFE554"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5F3D6EC7"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Borders>
              <w:top w:val="single" w:sz="4" w:space="0" w:color="auto"/>
              <w:bottom w:val="single" w:sz="4" w:space="0" w:color="auto"/>
            </w:tcBorders>
          </w:tcPr>
          <w:p w14:paraId="52CFA906" w14:textId="1A662CDE" w:rsidR="00B648E8" w:rsidRPr="00CB26D0" w:rsidRDefault="004A3F7D" w:rsidP="0078106C">
            <w:pPr>
              <w:pStyle w:val="acctfourfigures"/>
              <w:tabs>
                <w:tab w:val="clear" w:pos="765"/>
                <w:tab w:val="decimal" w:pos="892"/>
              </w:tabs>
              <w:spacing w:line="220" w:lineRule="exact"/>
              <w:ind w:left="-79" w:right="-79"/>
              <w:rPr>
                <w:b/>
                <w:bCs/>
                <w:sz w:val="18"/>
                <w:szCs w:val="18"/>
              </w:rPr>
            </w:pPr>
            <w:r w:rsidRPr="00CB26D0">
              <w:rPr>
                <w:b/>
                <w:bCs/>
                <w:sz w:val="18"/>
                <w:szCs w:val="18"/>
              </w:rPr>
              <w:t>4,963,244</w:t>
            </w:r>
          </w:p>
        </w:tc>
        <w:tc>
          <w:tcPr>
            <w:tcW w:w="178" w:type="dxa"/>
          </w:tcPr>
          <w:p w14:paraId="03943821" w14:textId="77777777" w:rsidR="00B648E8" w:rsidRPr="00CB26D0" w:rsidRDefault="00B648E8" w:rsidP="0078106C">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bottom w:val="single" w:sz="4" w:space="0" w:color="auto"/>
            </w:tcBorders>
            <w:vAlign w:val="bottom"/>
          </w:tcPr>
          <w:p w14:paraId="683A0182" w14:textId="5CD3FEEA" w:rsidR="00B648E8" w:rsidRPr="00CB26D0" w:rsidRDefault="004A3F7D" w:rsidP="0078106C">
            <w:pPr>
              <w:pStyle w:val="acctfourfigures"/>
              <w:tabs>
                <w:tab w:val="clear" w:pos="765"/>
                <w:tab w:val="decimal" w:pos="892"/>
              </w:tabs>
              <w:spacing w:line="220" w:lineRule="exact"/>
              <w:ind w:left="-91" w:right="13"/>
              <w:rPr>
                <w:b/>
                <w:bCs/>
                <w:sz w:val="18"/>
                <w:szCs w:val="18"/>
              </w:rPr>
            </w:pPr>
            <w:r w:rsidRPr="00CB26D0">
              <w:rPr>
                <w:b/>
                <w:bCs/>
                <w:sz w:val="18"/>
                <w:szCs w:val="18"/>
              </w:rPr>
              <w:t>4,353,122</w:t>
            </w:r>
          </w:p>
        </w:tc>
        <w:tc>
          <w:tcPr>
            <w:tcW w:w="182" w:type="dxa"/>
            <w:vAlign w:val="bottom"/>
          </w:tcPr>
          <w:p w14:paraId="1458C8EC"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bottom w:val="single" w:sz="4" w:space="0" w:color="auto"/>
            </w:tcBorders>
            <w:vAlign w:val="bottom"/>
          </w:tcPr>
          <w:p w14:paraId="2D20C068" w14:textId="4BE72EAC" w:rsidR="00B648E8" w:rsidRPr="00CB26D0" w:rsidRDefault="004A3F7D" w:rsidP="0078106C">
            <w:pPr>
              <w:pStyle w:val="acctfourfigures"/>
              <w:tabs>
                <w:tab w:val="clear" w:pos="765"/>
                <w:tab w:val="decimal" w:pos="892"/>
              </w:tabs>
              <w:spacing w:line="220" w:lineRule="exact"/>
              <w:ind w:left="-79" w:right="-79"/>
              <w:rPr>
                <w:b/>
                <w:bCs/>
                <w:sz w:val="18"/>
                <w:szCs w:val="18"/>
                <w:cs/>
              </w:rPr>
            </w:pPr>
            <w:r w:rsidRPr="00CB26D0">
              <w:rPr>
                <w:b/>
                <w:bCs/>
                <w:sz w:val="18"/>
                <w:szCs w:val="18"/>
              </w:rPr>
              <w:t>4,139,201</w:t>
            </w:r>
          </w:p>
        </w:tc>
        <w:tc>
          <w:tcPr>
            <w:tcW w:w="182" w:type="dxa"/>
            <w:vAlign w:val="bottom"/>
          </w:tcPr>
          <w:p w14:paraId="5C8211DF"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988" w:type="dxa"/>
            <w:tcBorders>
              <w:top w:val="single" w:sz="4" w:space="0" w:color="auto"/>
              <w:bottom w:val="single" w:sz="4" w:space="0" w:color="auto"/>
            </w:tcBorders>
            <w:vAlign w:val="bottom"/>
          </w:tcPr>
          <w:p w14:paraId="04F48BC8" w14:textId="7EF66A40" w:rsidR="00B648E8" w:rsidRPr="00CB26D0" w:rsidRDefault="004A3F7D" w:rsidP="0078106C">
            <w:pPr>
              <w:pStyle w:val="acctfourfigures"/>
              <w:tabs>
                <w:tab w:val="clear" w:pos="765"/>
                <w:tab w:val="decimal" w:pos="830"/>
              </w:tabs>
              <w:spacing w:line="220" w:lineRule="exact"/>
              <w:ind w:left="-79" w:right="-91"/>
              <w:rPr>
                <w:b/>
                <w:bCs/>
                <w:sz w:val="18"/>
                <w:szCs w:val="18"/>
              </w:rPr>
            </w:pPr>
            <w:r w:rsidRPr="00CB26D0">
              <w:rPr>
                <w:b/>
                <w:bCs/>
                <w:sz w:val="18"/>
                <w:szCs w:val="18"/>
              </w:rPr>
              <w:t>882,802</w:t>
            </w:r>
          </w:p>
        </w:tc>
        <w:tc>
          <w:tcPr>
            <w:tcW w:w="181" w:type="dxa"/>
          </w:tcPr>
          <w:p w14:paraId="34A31D1F"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bottom w:val="single" w:sz="4" w:space="0" w:color="auto"/>
            </w:tcBorders>
            <w:vAlign w:val="bottom"/>
          </w:tcPr>
          <w:p w14:paraId="70A10134" w14:textId="644C9D31" w:rsidR="00B648E8" w:rsidRPr="00CB26D0" w:rsidRDefault="004A3F7D" w:rsidP="0078106C">
            <w:pPr>
              <w:pStyle w:val="acctfourfigures"/>
              <w:tabs>
                <w:tab w:val="clear" w:pos="765"/>
                <w:tab w:val="decimal" w:pos="892"/>
              </w:tabs>
              <w:spacing w:line="220" w:lineRule="exact"/>
              <w:ind w:left="-91"/>
              <w:rPr>
                <w:b/>
                <w:bCs/>
                <w:sz w:val="18"/>
                <w:szCs w:val="18"/>
              </w:rPr>
            </w:pPr>
            <w:r w:rsidRPr="00CB26D0">
              <w:rPr>
                <w:b/>
                <w:bCs/>
                <w:sz w:val="18"/>
                <w:szCs w:val="18"/>
              </w:rPr>
              <w:t>4,921,78</w:t>
            </w:r>
            <w:r w:rsidR="00043EB6">
              <w:rPr>
                <w:b/>
                <w:bCs/>
                <w:sz w:val="18"/>
                <w:szCs w:val="18"/>
              </w:rPr>
              <w:t>6</w:t>
            </w:r>
          </w:p>
        </w:tc>
        <w:tc>
          <w:tcPr>
            <w:tcW w:w="180" w:type="dxa"/>
            <w:vAlign w:val="bottom"/>
          </w:tcPr>
          <w:p w14:paraId="6BB82B03"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1081" w:type="dxa"/>
            <w:tcBorders>
              <w:top w:val="single" w:sz="4" w:space="0" w:color="auto"/>
              <w:bottom w:val="single" w:sz="4" w:space="0" w:color="auto"/>
            </w:tcBorders>
            <w:vAlign w:val="bottom"/>
          </w:tcPr>
          <w:p w14:paraId="13570D80" w14:textId="6A374E1E" w:rsidR="00B648E8" w:rsidRPr="00CB26D0" w:rsidRDefault="004A3F7D">
            <w:pPr>
              <w:pStyle w:val="acctfourfigures"/>
              <w:tabs>
                <w:tab w:val="clear" w:pos="765"/>
                <w:tab w:val="decimal" w:pos="908"/>
              </w:tabs>
              <w:spacing w:line="220" w:lineRule="exact"/>
              <w:ind w:left="-79" w:right="-79"/>
              <w:rPr>
                <w:b/>
                <w:bCs/>
                <w:sz w:val="18"/>
                <w:szCs w:val="18"/>
              </w:rPr>
            </w:pPr>
            <w:r w:rsidRPr="00CB26D0">
              <w:rPr>
                <w:b/>
                <w:bCs/>
                <w:sz w:val="18"/>
                <w:szCs w:val="18"/>
              </w:rPr>
              <w:t>19,260,15</w:t>
            </w:r>
            <w:r w:rsidR="00256DDA">
              <w:rPr>
                <w:b/>
                <w:bCs/>
                <w:sz w:val="18"/>
                <w:szCs w:val="18"/>
              </w:rPr>
              <w:t>5</w:t>
            </w:r>
          </w:p>
        </w:tc>
      </w:tr>
      <w:tr w:rsidR="00B648E8" w:rsidRPr="00CB26D0" w14:paraId="30A51513" w14:textId="77777777" w:rsidTr="0085696A">
        <w:trPr>
          <w:gridAfter w:val="1"/>
          <w:wAfter w:w="6" w:type="dxa"/>
          <w:cantSplit/>
        </w:trPr>
        <w:tc>
          <w:tcPr>
            <w:tcW w:w="1890" w:type="dxa"/>
          </w:tcPr>
          <w:p w14:paraId="5910AFA1" w14:textId="77777777" w:rsidR="00B648E8" w:rsidRPr="00652AE7" w:rsidRDefault="00B648E8" w:rsidP="0085696A">
            <w:pPr>
              <w:tabs>
                <w:tab w:val="decimal" w:pos="540"/>
              </w:tabs>
              <w:jc w:val="right"/>
              <w:rPr>
                <w:rFonts w:ascii="Times New Roman" w:hAnsi="Times New Roman" w:cs="Times New Roman"/>
                <w:sz w:val="16"/>
                <w:szCs w:val="16"/>
              </w:rPr>
            </w:pPr>
          </w:p>
        </w:tc>
        <w:tc>
          <w:tcPr>
            <w:tcW w:w="450" w:type="dxa"/>
          </w:tcPr>
          <w:p w14:paraId="702E8BFA" w14:textId="77777777" w:rsidR="00B648E8" w:rsidRPr="00652AE7" w:rsidRDefault="00B648E8" w:rsidP="0085696A">
            <w:pPr>
              <w:pStyle w:val="acctfourfigures"/>
              <w:tabs>
                <w:tab w:val="clear" w:pos="765"/>
                <w:tab w:val="decimal" w:pos="540"/>
              </w:tabs>
              <w:spacing w:line="240" w:lineRule="auto"/>
              <w:jc w:val="right"/>
              <w:rPr>
                <w:rFonts w:eastAsia="Cordia New"/>
                <w:sz w:val="16"/>
                <w:szCs w:val="16"/>
                <w:lang w:val="en-US" w:bidi="th-TH"/>
              </w:rPr>
            </w:pPr>
          </w:p>
        </w:tc>
        <w:tc>
          <w:tcPr>
            <w:tcW w:w="180" w:type="dxa"/>
          </w:tcPr>
          <w:p w14:paraId="44BCE384" w14:textId="77777777" w:rsidR="00B648E8" w:rsidRPr="00652AE7" w:rsidRDefault="00B648E8" w:rsidP="0085696A">
            <w:pPr>
              <w:pStyle w:val="acctfourfigures"/>
              <w:tabs>
                <w:tab w:val="decimal" w:pos="540"/>
                <w:tab w:val="decimal" w:pos="643"/>
              </w:tabs>
              <w:spacing w:line="240" w:lineRule="auto"/>
              <w:jc w:val="right"/>
              <w:rPr>
                <w:rFonts w:eastAsia="Cordia New"/>
                <w:sz w:val="16"/>
                <w:szCs w:val="16"/>
                <w:lang w:val="en-US" w:bidi="th-TH"/>
              </w:rPr>
            </w:pPr>
          </w:p>
        </w:tc>
        <w:tc>
          <w:tcPr>
            <w:tcW w:w="1071" w:type="dxa"/>
            <w:tcBorders>
              <w:top w:val="single" w:sz="4" w:space="0" w:color="auto"/>
            </w:tcBorders>
          </w:tcPr>
          <w:p w14:paraId="1D7115CC" w14:textId="77777777" w:rsidR="00B648E8" w:rsidRPr="00652AE7" w:rsidRDefault="00B648E8"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78" w:type="dxa"/>
          </w:tcPr>
          <w:p w14:paraId="165DFA98" w14:textId="77777777" w:rsidR="00B648E8" w:rsidRPr="00652AE7" w:rsidRDefault="00B648E8"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064" w:type="dxa"/>
            <w:tcBorders>
              <w:top w:val="single" w:sz="4" w:space="0" w:color="auto"/>
            </w:tcBorders>
            <w:vAlign w:val="bottom"/>
          </w:tcPr>
          <w:p w14:paraId="2E6357A3" w14:textId="77777777" w:rsidR="00B648E8" w:rsidRPr="00652AE7" w:rsidRDefault="00B648E8"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82" w:type="dxa"/>
            <w:vAlign w:val="bottom"/>
          </w:tcPr>
          <w:p w14:paraId="3425C775" w14:textId="77777777" w:rsidR="00B648E8" w:rsidRPr="00652AE7" w:rsidRDefault="00B648E8"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087" w:type="dxa"/>
            <w:tcBorders>
              <w:top w:val="single" w:sz="4" w:space="0" w:color="auto"/>
            </w:tcBorders>
            <w:vAlign w:val="bottom"/>
          </w:tcPr>
          <w:p w14:paraId="286192AC" w14:textId="77777777" w:rsidR="00B648E8" w:rsidRPr="00652AE7" w:rsidRDefault="00B648E8"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82" w:type="dxa"/>
            <w:vAlign w:val="bottom"/>
          </w:tcPr>
          <w:p w14:paraId="424488AE" w14:textId="77777777" w:rsidR="00B648E8" w:rsidRPr="00652AE7" w:rsidRDefault="00B648E8"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988" w:type="dxa"/>
            <w:tcBorders>
              <w:top w:val="single" w:sz="4" w:space="0" w:color="auto"/>
            </w:tcBorders>
            <w:vAlign w:val="bottom"/>
          </w:tcPr>
          <w:p w14:paraId="5A3C5DE4" w14:textId="77777777" w:rsidR="00B648E8" w:rsidRPr="00652AE7" w:rsidRDefault="00B648E8" w:rsidP="0085696A">
            <w:pPr>
              <w:pStyle w:val="acctfourfigures"/>
              <w:tabs>
                <w:tab w:val="clear" w:pos="765"/>
                <w:tab w:val="decimal" w:pos="540"/>
                <w:tab w:val="decimal" w:pos="830"/>
              </w:tabs>
              <w:spacing w:line="240" w:lineRule="auto"/>
              <w:jc w:val="right"/>
              <w:rPr>
                <w:rFonts w:eastAsia="Cordia New"/>
                <w:sz w:val="16"/>
                <w:szCs w:val="16"/>
                <w:lang w:val="en-US" w:bidi="th-TH"/>
              </w:rPr>
            </w:pPr>
          </w:p>
        </w:tc>
        <w:tc>
          <w:tcPr>
            <w:tcW w:w="181" w:type="dxa"/>
          </w:tcPr>
          <w:p w14:paraId="58EAD622" w14:textId="77777777" w:rsidR="00B648E8" w:rsidRPr="00652AE7" w:rsidRDefault="00B648E8"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079" w:type="dxa"/>
            <w:tcBorders>
              <w:top w:val="single" w:sz="4" w:space="0" w:color="auto"/>
            </w:tcBorders>
            <w:vAlign w:val="bottom"/>
          </w:tcPr>
          <w:p w14:paraId="4425BC2E" w14:textId="77777777" w:rsidR="00B648E8" w:rsidRPr="00652AE7" w:rsidRDefault="00B648E8"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80" w:type="dxa"/>
            <w:vAlign w:val="bottom"/>
          </w:tcPr>
          <w:p w14:paraId="76B104C7" w14:textId="77777777" w:rsidR="00B648E8" w:rsidRPr="00652AE7" w:rsidRDefault="00B648E8"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081" w:type="dxa"/>
            <w:tcBorders>
              <w:top w:val="single" w:sz="4" w:space="0" w:color="auto"/>
            </w:tcBorders>
            <w:vAlign w:val="bottom"/>
          </w:tcPr>
          <w:p w14:paraId="00113EDB" w14:textId="77777777" w:rsidR="00B648E8" w:rsidRPr="00652AE7" w:rsidRDefault="00B648E8" w:rsidP="0085696A">
            <w:pPr>
              <w:pStyle w:val="acctfourfigures"/>
              <w:tabs>
                <w:tab w:val="clear" w:pos="765"/>
                <w:tab w:val="decimal" w:pos="540"/>
                <w:tab w:val="decimal" w:pos="908"/>
              </w:tabs>
              <w:spacing w:line="240" w:lineRule="auto"/>
              <w:jc w:val="right"/>
              <w:rPr>
                <w:rFonts w:eastAsia="Cordia New"/>
                <w:sz w:val="16"/>
                <w:szCs w:val="16"/>
                <w:lang w:val="en-US" w:bidi="th-TH"/>
              </w:rPr>
            </w:pPr>
          </w:p>
        </w:tc>
      </w:tr>
      <w:tr w:rsidR="00B648E8" w:rsidRPr="00CB26D0" w14:paraId="14262FE9" w14:textId="77777777" w:rsidTr="0085696A">
        <w:trPr>
          <w:gridAfter w:val="1"/>
          <w:wAfter w:w="6" w:type="dxa"/>
          <w:cantSplit/>
        </w:trPr>
        <w:tc>
          <w:tcPr>
            <w:tcW w:w="1890" w:type="dxa"/>
          </w:tcPr>
          <w:p w14:paraId="4826589D" w14:textId="77777777" w:rsidR="00B648E8" w:rsidRPr="00CB26D0" w:rsidRDefault="00B648E8" w:rsidP="00B648E8">
            <w:pPr>
              <w:tabs>
                <w:tab w:val="left" w:pos="191"/>
              </w:tabs>
              <w:spacing w:line="220" w:lineRule="exact"/>
              <w:ind w:left="191" w:right="-68" w:hanging="191"/>
              <w:rPr>
                <w:rFonts w:ascii="Times New Roman" w:hAnsi="Times New Roman" w:cs="Times New Roman"/>
                <w:i/>
                <w:iCs/>
                <w:sz w:val="18"/>
                <w:szCs w:val="18"/>
              </w:rPr>
            </w:pPr>
            <w:r w:rsidRPr="00CB26D0">
              <w:rPr>
                <w:rFonts w:ascii="Times New Roman" w:hAnsi="Times New Roman" w:cs="Times New Roman"/>
                <w:b/>
                <w:bCs/>
                <w:i/>
                <w:iCs/>
                <w:sz w:val="18"/>
                <w:szCs w:val="18"/>
              </w:rPr>
              <w:t>Depreciation</w:t>
            </w:r>
          </w:p>
        </w:tc>
        <w:tc>
          <w:tcPr>
            <w:tcW w:w="450" w:type="dxa"/>
          </w:tcPr>
          <w:p w14:paraId="022256EE"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7A6D9E68"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5A62F398"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78" w:type="dxa"/>
          </w:tcPr>
          <w:p w14:paraId="2127E9B5"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133D9647"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82" w:type="dxa"/>
            <w:vAlign w:val="bottom"/>
          </w:tcPr>
          <w:p w14:paraId="3CBAED3F"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6A2C605A"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82" w:type="dxa"/>
            <w:vAlign w:val="bottom"/>
          </w:tcPr>
          <w:p w14:paraId="43794E10"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vAlign w:val="bottom"/>
          </w:tcPr>
          <w:p w14:paraId="1FB48ED6" w14:textId="77777777" w:rsidR="00B648E8" w:rsidRPr="00CB26D0" w:rsidRDefault="00B648E8" w:rsidP="0078106C">
            <w:pPr>
              <w:pStyle w:val="acctfourfigures"/>
              <w:tabs>
                <w:tab w:val="clear" w:pos="765"/>
                <w:tab w:val="decimal" w:pos="830"/>
              </w:tabs>
              <w:spacing w:line="220" w:lineRule="exact"/>
              <w:ind w:left="-79" w:right="-91"/>
              <w:rPr>
                <w:sz w:val="18"/>
                <w:szCs w:val="18"/>
              </w:rPr>
            </w:pPr>
          </w:p>
        </w:tc>
        <w:tc>
          <w:tcPr>
            <w:tcW w:w="181" w:type="dxa"/>
          </w:tcPr>
          <w:p w14:paraId="6CD8651B"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44ABB3F2"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80" w:type="dxa"/>
            <w:vAlign w:val="bottom"/>
          </w:tcPr>
          <w:p w14:paraId="0A231D90"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0031DE34" w14:textId="77777777" w:rsidR="00B648E8" w:rsidRPr="00CB26D0" w:rsidRDefault="00B648E8">
            <w:pPr>
              <w:pStyle w:val="acctfourfigures"/>
              <w:tabs>
                <w:tab w:val="clear" w:pos="765"/>
                <w:tab w:val="decimal" w:pos="908"/>
              </w:tabs>
              <w:spacing w:line="220" w:lineRule="exact"/>
              <w:ind w:left="-79" w:right="-79"/>
              <w:rPr>
                <w:sz w:val="18"/>
                <w:szCs w:val="18"/>
              </w:rPr>
            </w:pPr>
          </w:p>
        </w:tc>
      </w:tr>
      <w:tr w:rsidR="00B648E8" w:rsidRPr="00CB26D0" w14:paraId="3300E307" w14:textId="77777777" w:rsidTr="0085696A">
        <w:trPr>
          <w:gridAfter w:val="1"/>
          <w:wAfter w:w="6" w:type="dxa"/>
          <w:cantSplit/>
        </w:trPr>
        <w:tc>
          <w:tcPr>
            <w:tcW w:w="1890" w:type="dxa"/>
          </w:tcPr>
          <w:p w14:paraId="7752C0BB" w14:textId="3C221928"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1 January 202</w:t>
            </w:r>
            <w:r w:rsidR="00283463" w:rsidRPr="00CB26D0">
              <w:rPr>
                <w:rFonts w:ascii="Times New Roman" w:hAnsi="Times New Roman" w:cs="Times New Roman"/>
                <w:b/>
                <w:bCs/>
                <w:sz w:val="18"/>
                <w:szCs w:val="18"/>
              </w:rPr>
              <w:t>1</w:t>
            </w:r>
          </w:p>
        </w:tc>
        <w:tc>
          <w:tcPr>
            <w:tcW w:w="450" w:type="dxa"/>
          </w:tcPr>
          <w:p w14:paraId="3CB8B4AE" w14:textId="0AC3456D"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14F83CAC"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vAlign w:val="bottom"/>
          </w:tcPr>
          <w:p w14:paraId="123C5493" w14:textId="032BF5C4" w:rsidR="00B648E8" w:rsidRPr="0078106C" w:rsidRDefault="00B648E8" w:rsidP="0078106C">
            <w:pPr>
              <w:pStyle w:val="acctfourfigures"/>
              <w:tabs>
                <w:tab w:val="clear" w:pos="765"/>
                <w:tab w:val="decimal" w:pos="892"/>
              </w:tabs>
              <w:spacing w:line="220" w:lineRule="exact"/>
              <w:ind w:left="-79" w:right="-79"/>
              <w:rPr>
                <w:b/>
                <w:sz w:val="18"/>
                <w:szCs w:val="18"/>
              </w:rPr>
            </w:pPr>
            <w:r w:rsidRPr="00CB26D0">
              <w:rPr>
                <w:b/>
                <w:bCs/>
                <w:sz w:val="18"/>
                <w:szCs w:val="18"/>
              </w:rPr>
              <w:t>(203,237)</w:t>
            </w:r>
          </w:p>
        </w:tc>
        <w:tc>
          <w:tcPr>
            <w:tcW w:w="178" w:type="dxa"/>
          </w:tcPr>
          <w:p w14:paraId="2F8546D2"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26FAC1B4" w14:textId="488018B3"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b/>
                <w:bCs/>
                <w:sz w:val="18"/>
                <w:szCs w:val="18"/>
              </w:rPr>
              <w:t>(609,825)</w:t>
            </w:r>
          </w:p>
        </w:tc>
        <w:tc>
          <w:tcPr>
            <w:tcW w:w="182" w:type="dxa"/>
            <w:vAlign w:val="bottom"/>
          </w:tcPr>
          <w:p w14:paraId="7CE5E0F1"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19F3737E" w14:textId="75406338"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b/>
                <w:bCs/>
                <w:sz w:val="18"/>
                <w:szCs w:val="18"/>
              </w:rPr>
              <w:t>(667,393)</w:t>
            </w:r>
          </w:p>
        </w:tc>
        <w:tc>
          <w:tcPr>
            <w:tcW w:w="182" w:type="dxa"/>
            <w:vAlign w:val="bottom"/>
          </w:tcPr>
          <w:p w14:paraId="2BA258A7"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vAlign w:val="bottom"/>
          </w:tcPr>
          <w:p w14:paraId="0E2FDB22" w14:textId="422B442B" w:rsidR="00B648E8" w:rsidRPr="00CB26D0" w:rsidRDefault="00B648E8" w:rsidP="0078106C">
            <w:pPr>
              <w:pStyle w:val="acctfourfigures"/>
              <w:tabs>
                <w:tab w:val="clear" w:pos="765"/>
                <w:tab w:val="decimal" w:pos="830"/>
              </w:tabs>
              <w:spacing w:line="220" w:lineRule="exact"/>
              <w:ind w:left="-79" w:right="-91"/>
              <w:rPr>
                <w:sz w:val="18"/>
                <w:szCs w:val="18"/>
              </w:rPr>
            </w:pPr>
            <w:r w:rsidRPr="00CB26D0">
              <w:rPr>
                <w:b/>
                <w:bCs/>
                <w:sz w:val="18"/>
                <w:szCs w:val="18"/>
              </w:rPr>
              <w:t>(10,913)</w:t>
            </w:r>
          </w:p>
        </w:tc>
        <w:tc>
          <w:tcPr>
            <w:tcW w:w="181" w:type="dxa"/>
          </w:tcPr>
          <w:p w14:paraId="5CF6605F"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72DBFF1D" w14:textId="10E303F6"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b/>
                <w:bCs/>
                <w:sz w:val="18"/>
                <w:szCs w:val="18"/>
              </w:rPr>
              <w:t>(922,143)</w:t>
            </w:r>
          </w:p>
        </w:tc>
        <w:tc>
          <w:tcPr>
            <w:tcW w:w="180" w:type="dxa"/>
            <w:vAlign w:val="bottom"/>
          </w:tcPr>
          <w:p w14:paraId="7CD6FD3C"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5EBDD0D2" w14:textId="701B9BC7" w:rsidR="00B648E8" w:rsidRPr="00CB26D0" w:rsidRDefault="00B648E8">
            <w:pPr>
              <w:pStyle w:val="acctfourfigures"/>
              <w:tabs>
                <w:tab w:val="clear" w:pos="765"/>
                <w:tab w:val="decimal" w:pos="908"/>
              </w:tabs>
              <w:spacing w:line="220" w:lineRule="exact"/>
              <w:ind w:left="-79" w:right="-79"/>
              <w:rPr>
                <w:sz w:val="18"/>
                <w:szCs w:val="18"/>
              </w:rPr>
            </w:pPr>
            <w:r w:rsidRPr="00CB26D0">
              <w:rPr>
                <w:b/>
                <w:bCs/>
                <w:sz w:val="18"/>
                <w:szCs w:val="18"/>
              </w:rPr>
              <w:t>(2,413,511)</w:t>
            </w:r>
          </w:p>
        </w:tc>
      </w:tr>
      <w:tr w:rsidR="00B648E8" w:rsidRPr="00CB26D0" w14:paraId="78B74CCE" w14:textId="77777777" w:rsidTr="0085696A">
        <w:trPr>
          <w:gridAfter w:val="1"/>
          <w:wAfter w:w="6" w:type="dxa"/>
          <w:cantSplit/>
        </w:trPr>
        <w:tc>
          <w:tcPr>
            <w:tcW w:w="1890" w:type="dxa"/>
          </w:tcPr>
          <w:p w14:paraId="2C062612" w14:textId="3CDCF280"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Depreciation charge</w:t>
            </w:r>
            <w:r w:rsidRPr="00CB26D0">
              <w:rPr>
                <w:rFonts w:ascii="Times New Roman" w:hAnsi="Times New Roman" w:cs="Times New Roman"/>
                <w:sz w:val="18"/>
                <w:szCs w:val="18"/>
                <w:cs/>
              </w:rPr>
              <w:t xml:space="preserve"> </w:t>
            </w:r>
            <w:r w:rsidRPr="00CB26D0">
              <w:rPr>
                <w:rFonts w:ascii="Times New Roman" w:hAnsi="Times New Roman" w:cs="Times New Roman"/>
                <w:sz w:val="18"/>
                <w:szCs w:val="18"/>
              </w:rPr>
              <w:t>for the year</w:t>
            </w:r>
          </w:p>
        </w:tc>
        <w:tc>
          <w:tcPr>
            <w:tcW w:w="450" w:type="dxa"/>
          </w:tcPr>
          <w:p w14:paraId="02EF48B3"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30C4AB6F"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Pr>
          <w:p w14:paraId="1241FAC8" w14:textId="77777777" w:rsidR="00B648E8" w:rsidRPr="00CB26D0" w:rsidRDefault="00B648E8" w:rsidP="0078106C">
            <w:pPr>
              <w:pStyle w:val="acctfourfigures"/>
              <w:tabs>
                <w:tab w:val="clear" w:pos="765"/>
                <w:tab w:val="decimal" w:pos="892"/>
              </w:tabs>
              <w:spacing w:line="220" w:lineRule="exact"/>
              <w:ind w:left="-79" w:right="-79"/>
              <w:rPr>
                <w:sz w:val="18"/>
                <w:szCs w:val="18"/>
              </w:rPr>
            </w:pPr>
          </w:p>
          <w:p w14:paraId="03F181D8" w14:textId="31921565"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(142,109)</w:t>
            </w:r>
          </w:p>
        </w:tc>
        <w:tc>
          <w:tcPr>
            <w:tcW w:w="178" w:type="dxa"/>
          </w:tcPr>
          <w:p w14:paraId="630EEEA5"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4EE60C1A" w14:textId="383410E1"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(360,564)</w:t>
            </w:r>
          </w:p>
        </w:tc>
        <w:tc>
          <w:tcPr>
            <w:tcW w:w="182" w:type="dxa"/>
            <w:vAlign w:val="bottom"/>
          </w:tcPr>
          <w:p w14:paraId="6A6B2B51"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2C69B584" w14:textId="40785DAE"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(732,335)</w:t>
            </w:r>
          </w:p>
        </w:tc>
        <w:tc>
          <w:tcPr>
            <w:tcW w:w="182" w:type="dxa"/>
            <w:vAlign w:val="bottom"/>
          </w:tcPr>
          <w:p w14:paraId="6E6562CA"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vAlign w:val="bottom"/>
          </w:tcPr>
          <w:p w14:paraId="428BD76B" w14:textId="64AEC329" w:rsidR="00B648E8" w:rsidRPr="00CB26D0" w:rsidRDefault="00B648E8" w:rsidP="0078106C">
            <w:pPr>
              <w:pStyle w:val="acctfourfigures"/>
              <w:tabs>
                <w:tab w:val="clear" w:pos="765"/>
                <w:tab w:val="decimal" w:pos="819"/>
              </w:tabs>
              <w:spacing w:line="220" w:lineRule="exact"/>
              <w:ind w:left="-79" w:right="-91"/>
              <w:rPr>
                <w:sz w:val="18"/>
                <w:szCs w:val="18"/>
              </w:rPr>
            </w:pPr>
            <w:r w:rsidRPr="00CB26D0">
              <w:rPr>
                <w:sz w:val="18"/>
                <w:szCs w:val="18"/>
              </w:rPr>
              <w:t>(20,824)</w:t>
            </w:r>
          </w:p>
        </w:tc>
        <w:tc>
          <w:tcPr>
            <w:tcW w:w="181" w:type="dxa"/>
          </w:tcPr>
          <w:p w14:paraId="09D3FD6A"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24AD814F" w14:textId="1F81EBC4"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(808,411)</w:t>
            </w:r>
          </w:p>
        </w:tc>
        <w:tc>
          <w:tcPr>
            <w:tcW w:w="180" w:type="dxa"/>
            <w:vAlign w:val="bottom"/>
          </w:tcPr>
          <w:p w14:paraId="2F467736"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3D581F58" w14:textId="563E78F2" w:rsidR="00B648E8" w:rsidRPr="00CB26D0" w:rsidRDefault="00B648E8">
            <w:pPr>
              <w:pStyle w:val="acctfourfigures"/>
              <w:tabs>
                <w:tab w:val="clear" w:pos="765"/>
                <w:tab w:val="decimal" w:pos="908"/>
              </w:tabs>
              <w:spacing w:line="220" w:lineRule="exact"/>
              <w:ind w:left="-79" w:right="-79"/>
              <w:rPr>
                <w:sz w:val="18"/>
                <w:szCs w:val="18"/>
              </w:rPr>
            </w:pPr>
            <w:r w:rsidRPr="00CB26D0">
              <w:rPr>
                <w:sz w:val="18"/>
                <w:szCs w:val="18"/>
              </w:rPr>
              <w:t>(2,064,243)</w:t>
            </w:r>
          </w:p>
        </w:tc>
      </w:tr>
      <w:tr w:rsidR="00B648E8" w:rsidRPr="00CB26D0" w14:paraId="71539C56" w14:textId="77777777" w:rsidTr="0085696A">
        <w:trPr>
          <w:gridAfter w:val="1"/>
          <w:wAfter w:w="6" w:type="dxa"/>
          <w:cantSplit/>
        </w:trPr>
        <w:tc>
          <w:tcPr>
            <w:tcW w:w="1890" w:type="dxa"/>
          </w:tcPr>
          <w:p w14:paraId="5EE93622" w14:textId="682BAB14"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33CEA579"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19AED4BF"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vAlign w:val="bottom"/>
          </w:tcPr>
          <w:p w14:paraId="6324694B" w14:textId="257A0B7C" w:rsidR="00B648E8" w:rsidRPr="00CB26D0" w:rsidDel="00B648E8" w:rsidRDefault="00B648E8" w:rsidP="0078106C">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Pr>
          <w:p w14:paraId="06E84E26"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190AAA80" w14:textId="56175F46" w:rsidR="00B648E8" w:rsidRPr="00CB26D0" w:rsidDel="00B648E8" w:rsidRDefault="00B648E8" w:rsidP="0078106C">
            <w:pPr>
              <w:pStyle w:val="acctfourfigures"/>
              <w:tabs>
                <w:tab w:val="clear" w:pos="765"/>
                <w:tab w:val="decimal" w:pos="650"/>
              </w:tabs>
              <w:spacing w:line="220" w:lineRule="exact"/>
              <w:ind w:left="-79" w:right="-79"/>
              <w:rPr>
                <w:sz w:val="18"/>
                <w:szCs w:val="18"/>
              </w:rPr>
            </w:pPr>
            <w:r w:rsidRPr="00CB26D0">
              <w:rPr>
                <w:sz w:val="18"/>
                <w:szCs w:val="18"/>
              </w:rPr>
              <w:t>-</w:t>
            </w:r>
          </w:p>
        </w:tc>
        <w:tc>
          <w:tcPr>
            <w:tcW w:w="182" w:type="dxa"/>
            <w:vAlign w:val="bottom"/>
          </w:tcPr>
          <w:p w14:paraId="493BA7CC"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10A118E6" w14:textId="59AEE85B" w:rsidR="00B648E8" w:rsidRPr="00CB26D0" w:rsidDel="00B648E8"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28,905</w:t>
            </w:r>
          </w:p>
        </w:tc>
        <w:tc>
          <w:tcPr>
            <w:tcW w:w="182" w:type="dxa"/>
            <w:vAlign w:val="bottom"/>
          </w:tcPr>
          <w:p w14:paraId="0F44F697"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vAlign w:val="bottom"/>
          </w:tcPr>
          <w:p w14:paraId="63B4B9D2" w14:textId="2614C26D" w:rsidR="00B648E8" w:rsidRPr="00CB26D0" w:rsidDel="00B648E8" w:rsidRDefault="00B648E8" w:rsidP="0078106C">
            <w:pPr>
              <w:pStyle w:val="acctfourfigures"/>
              <w:tabs>
                <w:tab w:val="clear" w:pos="765"/>
                <w:tab w:val="decimal" w:pos="660"/>
              </w:tabs>
              <w:spacing w:line="220" w:lineRule="exact"/>
              <w:ind w:left="-79" w:right="-91"/>
              <w:rPr>
                <w:sz w:val="18"/>
                <w:szCs w:val="18"/>
              </w:rPr>
            </w:pPr>
            <w:r w:rsidRPr="00CB26D0">
              <w:rPr>
                <w:sz w:val="18"/>
                <w:szCs w:val="18"/>
              </w:rPr>
              <w:t>-</w:t>
            </w:r>
          </w:p>
        </w:tc>
        <w:tc>
          <w:tcPr>
            <w:tcW w:w="181" w:type="dxa"/>
          </w:tcPr>
          <w:p w14:paraId="2749AB9F"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5049AFAE" w14:textId="0573A180" w:rsidR="00B648E8" w:rsidRPr="00CB26D0" w:rsidDel="00B648E8"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(2,528)</w:t>
            </w:r>
          </w:p>
        </w:tc>
        <w:tc>
          <w:tcPr>
            <w:tcW w:w="180" w:type="dxa"/>
            <w:vAlign w:val="bottom"/>
          </w:tcPr>
          <w:p w14:paraId="35E5738A"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3E8E39FE" w14:textId="40074D11" w:rsidR="00B648E8" w:rsidRPr="00CB26D0" w:rsidDel="00B648E8" w:rsidRDefault="00B648E8">
            <w:pPr>
              <w:pStyle w:val="acctfourfigures"/>
              <w:tabs>
                <w:tab w:val="clear" w:pos="765"/>
                <w:tab w:val="decimal" w:pos="908"/>
              </w:tabs>
              <w:spacing w:line="220" w:lineRule="exact"/>
              <w:ind w:left="-79" w:right="-79"/>
              <w:rPr>
                <w:sz w:val="18"/>
                <w:szCs w:val="18"/>
              </w:rPr>
            </w:pPr>
            <w:r w:rsidRPr="00CB26D0">
              <w:rPr>
                <w:sz w:val="18"/>
                <w:szCs w:val="18"/>
              </w:rPr>
              <w:t>26,377</w:t>
            </w:r>
          </w:p>
        </w:tc>
      </w:tr>
      <w:tr w:rsidR="00B648E8" w:rsidRPr="00CB26D0" w14:paraId="23BB5FA8" w14:textId="77777777" w:rsidTr="0085696A">
        <w:trPr>
          <w:gridAfter w:val="1"/>
          <w:wAfter w:w="6" w:type="dxa"/>
          <w:cantSplit/>
          <w:trHeight w:val="200"/>
        </w:trPr>
        <w:tc>
          <w:tcPr>
            <w:tcW w:w="1890" w:type="dxa"/>
          </w:tcPr>
          <w:p w14:paraId="2420F5FB" w14:textId="51ADEEAE"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Disposals</w:t>
            </w:r>
          </w:p>
        </w:tc>
        <w:tc>
          <w:tcPr>
            <w:tcW w:w="450" w:type="dxa"/>
          </w:tcPr>
          <w:p w14:paraId="1F896A9D"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75CBC6FF"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vAlign w:val="bottom"/>
          </w:tcPr>
          <w:p w14:paraId="259E2D28" w14:textId="35B2C557" w:rsidR="00B648E8" w:rsidRPr="00CB26D0" w:rsidRDefault="00B648E8" w:rsidP="0078106C">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Pr>
          <w:p w14:paraId="40372F93"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vAlign w:val="bottom"/>
          </w:tcPr>
          <w:p w14:paraId="2028DE4A" w14:textId="264963E3"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28,275</w:t>
            </w:r>
          </w:p>
        </w:tc>
        <w:tc>
          <w:tcPr>
            <w:tcW w:w="182" w:type="dxa"/>
            <w:vAlign w:val="bottom"/>
          </w:tcPr>
          <w:p w14:paraId="5AE48616"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vAlign w:val="bottom"/>
          </w:tcPr>
          <w:p w14:paraId="0BF8E598" w14:textId="6889C7AA"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39,944</w:t>
            </w:r>
          </w:p>
        </w:tc>
        <w:tc>
          <w:tcPr>
            <w:tcW w:w="182" w:type="dxa"/>
            <w:vAlign w:val="bottom"/>
          </w:tcPr>
          <w:p w14:paraId="668CA566"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vAlign w:val="bottom"/>
          </w:tcPr>
          <w:p w14:paraId="3CB22833" w14:textId="08BDBA8C" w:rsidR="00B648E8" w:rsidRPr="00CB26D0" w:rsidRDefault="00B648E8" w:rsidP="0078106C">
            <w:pPr>
              <w:pStyle w:val="acctfourfigures"/>
              <w:tabs>
                <w:tab w:val="clear" w:pos="765"/>
                <w:tab w:val="decimal" w:pos="830"/>
              </w:tabs>
              <w:spacing w:line="220" w:lineRule="exact"/>
              <w:ind w:left="-79" w:right="-91"/>
              <w:rPr>
                <w:sz w:val="18"/>
                <w:szCs w:val="18"/>
              </w:rPr>
            </w:pPr>
            <w:r w:rsidRPr="00CB26D0">
              <w:rPr>
                <w:sz w:val="18"/>
                <w:szCs w:val="18"/>
              </w:rPr>
              <w:t>9,092</w:t>
            </w:r>
          </w:p>
        </w:tc>
        <w:tc>
          <w:tcPr>
            <w:tcW w:w="181" w:type="dxa"/>
          </w:tcPr>
          <w:p w14:paraId="19BD06D2"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vAlign w:val="bottom"/>
          </w:tcPr>
          <w:p w14:paraId="03BB550C" w14:textId="71AA5503"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54,692</w:t>
            </w:r>
          </w:p>
        </w:tc>
        <w:tc>
          <w:tcPr>
            <w:tcW w:w="180" w:type="dxa"/>
            <w:vAlign w:val="bottom"/>
          </w:tcPr>
          <w:p w14:paraId="44BA6E06"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vAlign w:val="bottom"/>
          </w:tcPr>
          <w:p w14:paraId="3F1BACA7" w14:textId="2E8C5139" w:rsidR="00B648E8" w:rsidRPr="00CB26D0" w:rsidRDefault="00B648E8">
            <w:pPr>
              <w:pStyle w:val="acctfourfigures"/>
              <w:tabs>
                <w:tab w:val="clear" w:pos="765"/>
                <w:tab w:val="decimal" w:pos="908"/>
              </w:tabs>
              <w:spacing w:line="220" w:lineRule="exact"/>
              <w:ind w:left="-79" w:right="-79"/>
              <w:rPr>
                <w:sz w:val="18"/>
                <w:szCs w:val="18"/>
              </w:rPr>
            </w:pPr>
            <w:r w:rsidRPr="00CB26D0">
              <w:rPr>
                <w:sz w:val="18"/>
                <w:szCs w:val="18"/>
              </w:rPr>
              <w:t>132,003</w:t>
            </w:r>
          </w:p>
        </w:tc>
      </w:tr>
      <w:tr w:rsidR="00B648E8" w:rsidRPr="00CB26D0" w14:paraId="3CF49784" w14:textId="77777777" w:rsidTr="0085696A">
        <w:trPr>
          <w:gridAfter w:val="1"/>
          <w:wAfter w:w="6" w:type="dxa"/>
          <w:cantSplit/>
        </w:trPr>
        <w:tc>
          <w:tcPr>
            <w:tcW w:w="1890" w:type="dxa"/>
          </w:tcPr>
          <w:p w14:paraId="7526BE2D" w14:textId="51616547"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Effect of movements in exchange rates</w:t>
            </w:r>
          </w:p>
        </w:tc>
        <w:tc>
          <w:tcPr>
            <w:tcW w:w="450" w:type="dxa"/>
          </w:tcPr>
          <w:p w14:paraId="6A5AAC45"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338FD0DF"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vAlign w:val="bottom"/>
          </w:tcPr>
          <w:p w14:paraId="2F4CD3E1" w14:textId="5814B85E"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(13,599)</w:t>
            </w:r>
          </w:p>
        </w:tc>
        <w:tc>
          <w:tcPr>
            <w:tcW w:w="178" w:type="dxa"/>
          </w:tcPr>
          <w:p w14:paraId="3169228D"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bottom w:val="single" w:sz="4" w:space="0" w:color="auto"/>
            </w:tcBorders>
            <w:vAlign w:val="bottom"/>
          </w:tcPr>
          <w:p w14:paraId="295F3D76" w14:textId="2DF1E4FC"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(51,801)</w:t>
            </w:r>
          </w:p>
        </w:tc>
        <w:tc>
          <w:tcPr>
            <w:tcW w:w="182" w:type="dxa"/>
            <w:vAlign w:val="bottom"/>
          </w:tcPr>
          <w:p w14:paraId="45C5A139"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49C6DAE1" w14:textId="33EA7489"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(85,662)</w:t>
            </w:r>
          </w:p>
        </w:tc>
        <w:tc>
          <w:tcPr>
            <w:tcW w:w="182" w:type="dxa"/>
            <w:vAlign w:val="bottom"/>
          </w:tcPr>
          <w:p w14:paraId="6CC7B50A"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44792F87" w14:textId="44856F34" w:rsidR="00B648E8" w:rsidRPr="00CB26D0" w:rsidRDefault="00B648E8" w:rsidP="0078106C">
            <w:pPr>
              <w:pStyle w:val="acctfourfigures"/>
              <w:tabs>
                <w:tab w:val="clear" w:pos="765"/>
                <w:tab w:val="decimal" w:pos="819"/>
              </w:tabs>
              <w:spacing w:line="220" w:lineRule="exact"/>
              <w:ind w:left="-79" w:right="-91"/>
              <w:rPr>
                <w:sz w:val="18"/>
                <w:szCs w:val="18"/>
              </w:rPr>
            </w:pPr>
            <w:r w:rsidRPr="00CB26D0">
              <w:rPr>
                <w:sz w:val="18"/>
                <w:szCs w:val="18"/>
              </w:rPr>
              <w:t>(1,162)</w:t>
            </w:r>
          </w:p>
        </w:tc>
        <w:tc>
          <w:tcPr>
            <w:tcW w:w="181" w:type="dxa"/>
          </w:tcPr>
          <w:p w14:paraId="78212149" w14:textId="77777777" w:rsidR="00B648E8" w:rsidRPr="00CB26D0" w:rsidRDefault="00B648E8" w:rsidP="0078106C">
            <w:pPr>
              <w:pStyle w:val="acctfourfigures"/>
              <w:tabs>
                <w:tab w:val="clear" w:pos="765"/>
                <w:tab w:val="decimal" w:pos="892"/>
              </w:tabs>
              <w:spacing w:line="220" w:lineRule="exact"/>
              <w:ind w:left="-79" w:right="9"/>
              <w:rPr>
                <w:sz w:val="18"/>
                <w:szCs w:val="18"/>
              </w:rPr>
            </w:pPr>
          </w:p>
        </w:tc>
        <w:tc>
          <w:tcPr>
            <w:tcW w:w="1079" w:type="dxa"/>
            <w:tcBorders>
              <w:bottom w:val="single" w:sz="4" w:space="0" w:color="auto"/>
            </w:tcBorders>
            <w:vAlign w:val="bottom"/>
          </w:tcPr>
          <w:p w14:paraId="2A06E628" w14:textId="4E080A03" w:rsidR="00B648E8" w:rsidRPr="00CB26D0" w:rsidRDefault="00B648E8" w:rsidP="0078106C">
            <w:pPr>
              <w:pStyle w:val="acctfourfigures"/>
              <w:tabs>
                <w:tab w:val="clear" w:pos="765"/>
                <w:tab w:val="decimal" w:pos="892"/>
              </w:tabs>
              <w:spacing w:line="220" w:lineRule="exact"/>
              <w:ind w:left="-79" w:right="-79"/>
              <w:rPr>
                <w:sz w:val="18"/>
                <w:szCs w:val="18"/>
              </w:rPr>
            </w:pPr>
            <w:r w:rsidRPr="00CB26D0">
              <w:rPr>
                <w:sz w:val="18"/>
                <w:szCs w:val="18"/>
              </w:rPr>
              <w:t>(119,161)</w:t>
            </w:r>
          </w:p>
        </w:tc>
        <w:tc>
          <w:tcPr>
            <w:tcW w:w="180" w:type="dxa"/>
            <w:vAlign w:val="bottom"/>
          </w:tcPr>
          <w:p w14:paraId="65B85117"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tcBorders>
              <w:bottom w:val="single" w:sz="4" w:space="0" w:color="auto"/>
            </w:tcBorders>
            <w:vAlign w:val="bottom"/>
          </w:tcPr>
          <w:p w14:paraId="6B0BC0E9" w14:textId="2574F30D" w:rsidR="00B648E8" w:rsidRPr="00CB26D0" w:rsidRDefault="00B648E8">
            <w:pPr>
              <w:pStyle w:val="acctfourfigures"/>
              <w:tabs>
                <w:tab w:val="clear" w:pos="765"/>
                <w:tab w:val="decimal" w:pos="908"/>
              </w:tabs>
              <w:spacing w:line="220" w:lineRule="exact"/>
              <w:ind w:left="-79" w:right="-79"/>
              <w:rPr>
                <w:sz w:val="18"/>
                <w:szCs w:val="18"/>
              </w:rPr>
            </w:pPr>
            <w:r w:rsidRPr="00CB26D0">
              <w:rPr>
                <w:sz w:val="18"/>
                <w:szCs w:val="18"/>
              </w:rPr>
              <w:t>(271,385)</w:t>
            </w:r>
          </w:p>
        </w:tc>
      </w:tr>
      <w:tr w:rsidR="00B648E8" w:rsidRPr="00CB26D0" w14:paraId="65568AA9" w14:textId="77777777" w:rsidTr="00C50FB0">
        <w:trPr>
          <w:gridAfter w:val="1"/>
          <w:wAfter w:w="6" w:type="dxa"/>
          <w:cantSplit/>
        </w:trPr>
        <w:tc>
          <w:tcPr>
            <w:tcW w:w="1890" w:type="dxa"/>
          </w:tcPr>
          <w:p w14:paraId="1808A7E9" w14:textId="129D0B06" w:rsidR="00B648E8" w:rsidRPr="00CB26D0" w:rsidRDefault="00B648E8" w:rsidP="00B648E8">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sidR="00283463" w:rsidRPr="00CB26D0">
              <w:rPr>
                <w:rFonts w:ascii="Times New Roman" w:hAnsi="Times New Roman" w:cs="Times New Roman"/>
                <w:b/>
                <w:bCs/>
                <w:sz w:val="18"/>
                <w:szCs w:val="18"/>
              </w:rPr>
              <w:t>1</w:t>
            </w:r>
            <w:r w:rsidRPr="00CB26D0">
              <w:rPr>
                <w:rFonts w:ascii="Times New Roman" w:hAnsi="Times New Roman" w:cs="Times New Roman"/>
                <w:b/>
                <w:bCs/>
                <w:sz w:val="18"/>
                <w:szCs w:val="18"/>
                <w:cs/>
              </w:rPr>
              <w:t xml:space="preserve"> </w:t>
            </w:r>
          </w:p>
        </w:tc>
        <w:tc>
          <w:tcPr>
            <w:tcW w:w="450" w:type="dxa"/>
          </w:tcPr>
          <w:p w14:paraId="66DECFDD" w14:textId="0ED3BBB8" w:rsidR="00B648E8" w:rsidRPr="00CB26D0" w:rsidRDefault="00B648E8" w:rsidP="00B648E8">
            <w:pPr>
              <w:pStyle w:val="acctfourfigures"/>
              <w:tabs>
                <w:tab w:val="clear" w:pos="765"/>
              </w:tabs>
              <w:spacing w:line="220" w:lineRule="exact"/>
              <w:ind w:left="-91" w:right="-77"/>
              <w:jc w:val="center"/>
              <w:rPr>
                <w:i/>
                <w:iCs/>
                <w:sz w:val="18"/>
                <w:szCs w:val="18"/>
              </w:rPr>
            </w:pPr>
          </w:p>
        </w:tc>
        <w:tc>
          <w:tcPr>
            <w:tcW w:w="180" w:type="dxa"/>
          </w:tcPr>
          <w:p w14:paraId="0CD930D2" w14:textId="77777777" w:rsidR="00B648E8" w:rsidRPr="00CB26D0" w:rsidRDefault="00B648E8" w:rsidP="00B648E8">
            <w:pPr>
              <w:pStyle w:val="acctfourfigures"/>
              <w:tabs>
                <w:tab w:val="decimal" w:pos="643"/>
              </w:tabs>
              <w:spacing w:line="220" w:lineRule="exact"/>
              <w:ind w:left="-91" w:right="13"/>
              <w:jc w:val="right"/>
              <w:rPr>
                <w:i/>
                <w:iCs/>
                <w:sz w:val="18"/>
                <w:szCs w:val="18"/>
              </w:rPr>
            </w:pPr>
          </w:p>
        </w:tc>
        <w:tc>
          <w:tcPr>
            <w:tcW w:w="1071" w:type="dxa"/>
            <w:tcBorders>
              <w:top w:val="single" w:sz="4" w:space="0" w:color="auto"/>
              <w:left w:val="nil"/>
              <w:bottom w:val="nil"/>
              <w:right w:val="nil"/>
            </w:tcBorders>
            <w:vAlign w:val="bottom"/>
          </w:tcPr>
          <w:p w14:paraId="4AF578B0" w14:textId="2DBC9BBB" w:rsidR="00B648E8" w:rsidRPr="00CB26D0" w:rsidRDefault="00B648E8" w:rsidP="0078106C">
            <w:pPr>
              <w:pStyle w:val="acctfourfigures"/>
              <w:tabs>
                <w:tab w:val="clear" w:pos="765"/>
                <w:tab w:val="decimal" w:pos="892"/>
              </w:tabs>
              <w:spacing w:line="220" w:lineRule="exact"/>
              <w:ind w:left="-79" w:right="-79"/>
              <w:rPr>
                <w:b/>
                <w:bCs/>
                <w:sz w:val="18"/>
                <w:szCs w:val="18"/>
              </w:rPr>
            </w:pPr>
            <w:r w:rsidRPr="00CB26D0">
              <w:rPr>
                <w:b/>
                <w:bCs/>
                <w:sz w:val="18"/>
                <w:szCs w:val="18"/>
              </w:rPr>
              <w:t>(358,945)</w:t>
            </w:r>
          </w:p>
        </w:tc>
        <w:tc>
          <w:tcPr>
            <w:tcW w:w="178" w:type="dxa"/>
            <w:tcBorders>
              <w:left w:val="nil"/>
              <w:bottom w:val="nil"/>
              <w:right w:val="nil"/>
            </w:tcBorders>
          </w:tcPr>
          <w:p w14:paraId="4623E2A3" w14:textId="77777777" w:rsidR="00B648E8" w:rsidRPr="00CB26D0" w:rsidRDefault="00B648E8" w:rsidP="0078106C">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nil"/>
              <w:right w:val="nil"/>
            </w:tcBorders>
            <w:vAlign w:val="bottom"/>
          </w:tcPr>
          <w:p w14:paraId="69BA6ADE" w14:textId="37AF1167" w:rsidR="00B648E8" w:rsidRPr="00CB26D0" w:rsidRDefault="00B648E8" w:rsidP="0078106C">
            <w:pPr>
              <w:pStyle w:val="acctfourfigures"/>
              <w:tabs>
                <w:tab w:val="clear" w:pos="765"/>
                <w:tab w:val="decimal" w:pos="892"/>
              </w:tabs>
              <w:spacing w:line="220" w:lineRule="exact"/>
              <w:ind w:left="-79" w:right="-79"/>
              <w:rPr>
                <w:b/>
                <w:bCs/>
                <w:sz w:val="18"/>
                <w:szCs w:val="18"/>
              </w:rPr>
            </w:pPr>
            <w:r w:rsidRPr="00CB26D0">
              <w:rPr>
                <w:b/>
                <w:bCs/>
                <w:sz w:val="18"/>
                <w:szCs w:val="18"/>
              </w:rPr>
              <w:t>(993,915)</w:t>
            </w:r>
          </w:p>
        </w:tc>
        <w:tc>
          <w:tcPr>
            <w:tcW w:w="182" w:type="dxa"/>
            <w:tcBorders>
              <w:left w:val="nil"/>
              <w:bottom w:val="nil"/>
              <w:right w:val="nil"/>
            </w:tcBorders>
            <w:vAlign w:val="bottom"/>
          </w:tcPr>
          <w:p w14:paraId="2FA2B6D1"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nil"/>
              <w:right w:val="nil"/>
            </w:tcBorders>
            <w:vAlign w:val="bottom"/>
          </w:tcPr>
          <w:p w14:paraId="104C468C" w14:textId="523B664C" w:rsidR="00B648E8" w:rsidRPr="00CB26D0" w:rsidRDefault="00B648E8" w:rsidP="0078106C">
            <w:pPr>
              <w:pStyle w:val="acctfourfigures"/>
              <w:tabs>
                <w:tab w:val="clear" w:pos="765"/>
                <w:tab w:val="decimal" w:pos="892"/>
              </w:tabs>
              <w:spacing w:line="220" w:lineRule="exact"/>
              <w:ind w:left="-79" w:right="-79"/>
              <w:rPr>
                <w:b/>
                <w:bCs/>
                <w:sz w:val="18"/>
                <w:szCs w:val="18"/>
              </w:rPr>
            </w:pPr>
            <w:r w:rsidRPr="00CB26D0">
              <w:rPr>
                <w:b/>
                <w:bCs/>
                <w:sz w:val="18"/>
                <w:szCs w:val="18"/>
              </w:rPr>
              <w:t>(1,416,541)</w:t>
            </w:r>
          </w:p>
        </w:tc>
        <w:tc>
          <w:tcPr>
            <w:tcW w:w="182" w:type="dxa"/>
            <w:tcBorders>
              <w:left w:val="nil"/>
              <w:bottom w:val="nil"/>
              <w:right w:val="nil"/>
            </w:tcBorders>
            <w:vAlign w:val="bottom"/>
          </w:tcPr>
          <w:p w14:paraId="593B1B6F"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nil"/>
              <w:right w:val="nil"/>
            </w:tcBorders>
            <w:vAlign w:val="bottom"/>
          </w:tcPr>
          <w:p w14:paraId="4B986277" w14:textId="4BD04F32" w:rsidR="00B648E8" w:rsidRPr="00CB26D0" w:rsidRDefault="00B648E8" w:rsidP="0078106C">
            <w:pPr>
              <w:pStyle w:val="acctfourfigures"/>
              <w:tabs>
                <w:tab w:val="clear" w:pos="765"/>
                <w:tab w:val="decimal" w:pos="819"/>
              </w:tabs>
              <w:spacing w:line="220" w:lineRule="exact"/>
              <w:ind w:left="-79" w:right="-91"/>
              <w:rPr>
                <w:b/>
                <w:bCs/>
                <w:sz w:val="18"/>
                <w:szCs w:val="18"/>
              </w:rPr>
            </w:pPr>
            <w:r w:rsidRPr="00CB26D0">
              <w:rPr>
                <w:b/>
                <w:bCs/>
                <w:sz w:val="18"/>
                <w:szCs w:val="18"/>
              </w:rPr>
              <w:t>(23,807)</w:t>
            </w:r>
          </w:p>
        </w:tc>
        <w:tc>
          <w:tcPr>
            <w:tcW w:w="181" w:type="dxa"/>
            <w:tcBorders>
              <w:left w:val="nil"/>
              <w:bottom w:val="nil"/>
              <w:right w:val="nil"/>
            </w:tcBorders>
          </w:tcPr>
          <w:p w14:paraId="300653B6" w14:textId="77777777" w:rsidR="00B648E8" w:rsidRPr="00CB26D0" w:rsidRDefault="00B648E8" w:rsidP="0078106C">
            <w:pPr>
              <w:pStyle w:val="acctfourfigures"/>
              <w:tabs>
                <w:tab w:val="clear" w:pos="765"/>
                <w:tab w:val="decimal" w:pos="892"/>
              </w:tabs>
              <w:spacing w:line="220" w:lineRule="exact"/>
              <w:ind w:left="-79" w:right="9"/>
              <w:rPr>
                <w:b/>
                <w:bCs/>
                <w:sz w:val="18"/>
                <w:szCs w:val="18"/>
              </w:rPr>
            </w:pPr>
          </w:p>
        </w:tc>
        <w:tc>
          <w:tcPr>
            <w:tcW w:w="1079" w:type="dxa"/>
            <w:tcBorders>
              <w:top w:val="single" w:sz="4" w:space="0" w:color="auto"/>
              <w:left w:val="nil"/>
              <w:bottom w:val="nil"/>
              <w:right w:val="nil"/>
            </w:tcBorders>
            <w:vAlign w:val="bottom"/>
          </w:tcPr>
          <w:p w14:paraId="7DC636D8" w14:textId="117B05FC" w:rsidR="00B648E8" w:rsidRPr="00CB26D0" w:rsidRDefault="00B648E8" w:rsidP="0078106C">
            <w:pPr>
              <w:pStyle w:val="acctfourfigures"/>
              <w:tabs>
                <w:tab w:val="clear" w:pos="765"/>
                <w:tab w:val="decimal" w:pos="892"/>
              </w:tabs>
              <w:spacing w:line="220" w:lineRule="exact"/>
              <w:ind w:left="-79" w:right="-79"/>
              <w:rPr>
                <w:b/>
                <w:bCs/>
                <w:sz w:val="18"/>
                <w:szCs w:val="18"/>
              </w:rPr>
            </w:pPr>
            <w:r w:rsidRPr="00CB26D0">
              <w:rPr>
                <w:b/>
                <w:bCs/>
                <w:sz w:val="18"/>
                <w:szCs w:val="18"/>
              </w:rPr>
              <w:t>(1,797,551)</w:t>
            </w:r>
          </w:p>
        </w:tc>
        <w:tc>
          <w:tcPr>
            <w:tcW w:w="180" w:type="dxa"/>
            <w:tcBorders>
              <w:left w:val="nil"/>
              <w:bottom w:val="nil"/>
              <w:right w:val="nil"/>
            </w:tcBorders>
            <w:vAlign w:val="bottom"/>
          </w:tcPr>
          <w:p w14:paraId="3832F27B"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1081" w:type="dxa"/>
            <w:tcBorders>
              <w:top w:val="single" w:sz="4" w:space="0" w:color="auto"/>
              <w:left w:val="nil"/>
              <w:bottom w:val="nil"/>
              <w:right w:val="nil"/>
            </w:tcBorders>
            <w:vAlign w:val="bottom"/>
          </w:tcPr>
          <w:p w14:paraId="158D35D3" w14:textId="37A15FB3" w:rsidR="00B648E8" w:rsidRPr="00CB26D0" w:rsidRDefault="00B648E8">
            <w:pPr>
              <w:pStyle w:val="acctfourfigures"/>
              <w:tabs>
                <w:tab w:val="clear" w:pos="765"/>
                <w:tab w:val="decimal" w:pos="908"/>
              </w:tabs>
              <w:spacing w:line="220" w:lineRule="exact"/>
              <w:ind w:left="-79" w:right="-79"/>
              <w:rPr>
                <w:b/>
                <w:bCs/>
                <w:sz w:val="18"/>
                <w:szCs w:val="18"/>
              </w:rPr>
            </w:pPr>
            <w:r w:rsidRPr="00CB26D0">
              <w:rPr>
                <w:b/>
                <w:bCs/>
                <w:sz w:val="18"/>
                <w:szCs w:val="18"/>
              </w:rPr>
              <w:t>(4,590,759)</w:t>
            </w:r>
          </w:p>
        </w:tc>
      </w:tr>
      <w:tr w:rsidR="00B648E8" w:rsidRPr="00CB26D0" w14:paraId="2E0EB1BD" w14:textId="77777777" w:rsidTr="0085696A">
        <w:trPr>
          <w:gridAfter w:val="1"/>
          <w:wAfter w:w="6" w:type="dxa"/>
          <w:cantSplit/>
        </w:trPr>
        <w:tc>
          <w:tcPr>
            <w:tcW w:w="1890" w:type="dxa"/>
          </w:tcPr>
          <w:p w14:paraId="44125946"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Depreciation charge</w:t>
            </w:r>
            <w:r w:rsidRPr="00CB26D0">
              <w:rPr>
                <w:rFonts w:ascii="Times New Roman" w:hAnsi="Times New Roman" w:cs="Times New Roman"/>
                <w:sz w:val="18"/>
                <w:szCs w:val="18"/>
                <w:cs/>
              </w:rPr>
              <w:t xml:space="preserve"> </w:t>
            </w:r>
            <w:r w:rsidRPr="00CB26D0">
              <w:rPr>
                <w:rFonts w:ascii="Times New Roman" w:hAnsi="Times New Roman" w:cs="Times New Roman"/>
                <w:sz w:val="18"/>
                <w:szCs w:val="18"/>
              </w:rPr>
              <w:t>for the year</w:t>
            </w:r>
          </w:p>
        </w:tc>
        <w:tc>
          <w:tcPr>
            <w:tcW w:w="450" w:type="dxa"/>
          </w:tcPr>
          <w:p w14:paraId="0EF7B124" w14:textId="77777777" w:rsidR="00B648E8" w:rsidRPr="00CB26D0" w:rsidRDefault="00B648E8" w:rsidP="00B648E8">
            <w:pPr>
              <w:pStyle w:val="acctfourfigures"/>
              <w:tabs>
                <w:tab w:val="clear" w:pos="765"/>
              </w:tabs>
              <w:spacing w:line="220" w:lineRule="exact"/>
              <w:ind w:left="-91" w:right="-77"/>
              <w:jc w:val="center"/>
              <w:rPr>
                <w:sz w:val="18"/>
                <w:szCs w:val="18"/>
              </w:rPr>
            </w:pPr>
          </w:p>
        </w:tc>
        <w:tc>
          <w:tcPr>
            <w:tcW w:w="180" w:type="dxa"/>
          </w:tcPr>
          <w:p w14:paraId="4F537C55" w14:textId="77777777" w:rsidR="00B648E8" w:rsidRPr="00CB26D0" w:rsidRDefault="00B648E8" w:rsidP="00B648E8">
            <w:pPr>
              <w:pStyle w:val="acctfourfigures"/>
              <w:tabs>
                <w:tab w:val="decimal" w:pos="643"/>
              </w:tabs>
              <w:spacing w:line="220" w:lineRule="exact"/>
              <w:ind w:left="-91" w:right="13"/>
              <w:jc w:val="right"/>
              <w:rPr>
                <w:sz w:val="18"/>
                <w:szCs w:val="18"/>
              </w:rPr>
            </w:pPr>
          </w:p>
        </w:tc>
        <w:tc>
          <w:tcPr>
            <w:tcW w:w="1071" w:type="dxa"/>
            <w:tcBorders>
              <w:top w:val="nil"/>
              <w:left w:val="nil"/>
              <w:bottom w:val="nil"/>
              <w:right w:val="nil"/>
            </w:tcBorders>
            <w:vAlign w:val="bottom"/>
          </w:tcPr>
          <w:p w14:paraId="2ED8DE21" w14:textId="31445E33" w:rsidR="00B648E8" w:rsidRPr="00CB26D0" w:rsidRDefault="00C2609E" w:rsidP="0078106C">
            <w:pPr>
              <w:pStyle w:val="acctfourfigures"/>
              <w:tabs>
                <w:tab w:val="clear" w:pos="765"/>
                <w:tab w:val="decimal" w:pos="892"/>
              </w:tabs>
              <w:spacing w:line="220" w:lineRule="exact"/>
              <w:ind w:left="-79" w:right="-79"/>
              <w:rPr>
                <w:sz w:val="18"/>
                <w:szCs w:val="18"/>
              </w:rPr>
            </w:pPr>
            <w:r w:rsidRPr="00CB26D0">
              <w:rPr>
                <w:sz w:val="18"/>
                <w:szCs w:val="18"/>
              </w:rPr>
              <w:t>(</w:t>
            </w:r>
            <w:r w:rsidR="00092422" w:rsidRPr="00CB26D0">
              <w:rPr>
                <w:sz w:val="18"/>
                <w:szCs w:val="18"/>
              </w:rPr>
              <w:t>135,923</w:t>
            </w:r>
            <w:r w:rsidRPr="00CB26D0">
              <w:rPr>
                <w:sz w:val="18"/>
                <w:szCs w:val="18"/>
              </w:rPr>
              <w:t>)</w:t>
            </w:r>
          </w:p>
        </w:tc>
        <w:tc>
          <w:tcPr>
            <w:tcW w:w="178" w:type="dxa"/>
            <w:tcBorders>
              <w:top w:val="nil"/>
              <w:left w:val="nil"/>
              <w:bottom w:val="nil"/>
              <w:right w:val="nil"/>
            </w:tcBorders>
          </w:tcPr>
          <w:p w14:paraId="50CE6504"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1A18B507" w14:textId="26DEA0FF" w:rsidR="00B648E8" w:rsidRPr="00CB26D0" w:rsidRDefault="00C2609E" w:rsidP="0078106C">
            <w:pPr>
              <w:pStyle w:val="acctfourfigures"/>
              <w:tabs>
                <w:tab w:val="clear" w:pos="765"/>
                <w:tab w:val="decimal" w:pos="892"/>
              </w:tabs>
              <w:spacing w:line="220" w:lineRule="exact"/>
              <w:ind w:left="-79" w:right="-79"/>
              <w:rPr>
                <w:sz w:val="18"/>
                <w:szCs w:val="18"/>
              </w:rPr>
            </w:pPr>
            <w:r w:rsidRPr="00CB26D0">
              <w:rPr>
                <w:sz w:val="18"/>
                <w:szCs w:val="18"/>
              </w:rPr>
              <w:t>(</w:t>
            </w:r>
            <w:r w:rsidR="00092422" w:rsidRPr="00CB26D0">
              <w:rPr>
                <w:sz w:val="18"/>
                <w:szCs w:val="18"/>
              </w:rPr>
              <w:t>495,967</w:t>
            </w:r>
            <w:r w:rsidRPr="00CB26D0">
              <w:rPr>
                <w:sz w:val="18"/>
                <w:szCs w:val="18"/>
              </w:rPr>
              <w:t>)</w:t>
            </w:r>
          </w:p>
        </w:tc>
        <w:tc>
          <w:tcPr>
            <w:tcW w:w="182" w:type="dxa"/>
            <w:tcBorders>
              <w:top w:val="nil"/>
              <w:left w:val="nil"/>
              <w:bottom w:val="nil"/>
              <w:right w:val="nil"/>
            </w:tcBorders>
            <w:vAlign w:val="bottom"/>
          </w:tcPr>
          <w:p w14:paraId="40E58211" w14:textId="111020A0"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3FBBACAE" w14:textId="5D63351E" w:rsidR="00B648E8" w:rsidRPr="00CB26D0" w:rsidRDefault="00C2609E" w:rsidP="0078106C">
            <w:pPr>
              <w:pStyle w:val="acctfourfigures"/>
              <w:tabs>
                <w:tab w:val="clear" w:pos="765"/>
                <w:tab w:val="decimal" w:pos="892"/>
              </w:tabs>
              <w:spacing w:line="220" w:lineRule="exact"/>
              <w:ind w:left="-79" w:right="-79"/>
              <w:rPr>
                <w:sz w:val="18"/>
                <w:szCs w:val="18"/>
              </w:rPr>
            </w:pPr>
            <w:r w:rsidRPr="00CB26D0">
              <w:rPr>
                <w:sz w:val="18"/>
                <w:szCs w:val="18"/>
              </w:rPr>
              <w:t>(</w:t>
            </w:r>
            <w:r w:rsidR="00092422" w:rsidRPr="00CB26D0">
              <w:rPr>
                <w:sz w:val="18"/>
                <w:szCs w:val="18"/>
              </w:rPr>
              <w:t>679,20</w:t>
            </w:r>
            <w:r w:rsidR="00B82BC1">
              <w:rPr>
                <w:sz w:val="18"/>
                <w:szCs w:val="18"/>
              </w:rPr>
              <w:t>6</w:t>
            </w:r>
            <w:r w:rsidRPr="00CB26D0">
              <w:rPr>
                <w:sz w:val="18"/>
                <w:szCs w:val="18"/>
              </w:rPr>
              <w:t>)</w:t>
            </w:r>
          </w:p>
        </w:tc>
        <w:tc>
          <w:tcPr>
            <w:tcW w:w="182" w:type="dxa"/>
            <w:tcBorders>
              <w:top w:val="nil"/>
              <w:left w:val="nil"/>
              <w:bottom w:val="nil"/>
              <w:right w:val="nil"/>
            </w:tcBorders>
            <w:vAlign w:val="bottom"/>
          </w:tcPr>
          <w:p w14:paraId="1DDC5545"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28C00B8A" w14:textId="4FBE6399" w:rsidR="00B648E8" w:rsidRPr="00CB26D0" w:rsidRDefault="00C2609E" w:rsidP="0078106C">
            <w:pPr>
              <w:pStyle w:val="acctfourfigures"/>
              <w:tabs>
                <w:tab w:val="clear" w:pos="765"/>
                <w:tab w:val="decimal" w:pos="819"/>
              </w:tabs>
              <w:spacing w:line="220" w:lineRule="exact"/>
              <w:ind w:left="-79" w:right="-91"/>
              <w:rPr>
                <w:sz w:val="18"/>
                <w:szCs w:val="18"/>
              </w:rPr>
            </w:pPr>
            <w:r w:rsidRPr="00CB26D0">
              <w:rPr>
                <w:sz w:val="18"/>
                <w:szCs w:val="18"/>
              </w:rPr>
              <w:t>(</w:t>
            </w:r>
            <w:r w:rsidR="00092422" w:rsidRPr="00CB26D0">
              <w:rPr>
                <w:sz w:val="18"/>
                <w:szCs w:val="18"/>
              </w:rPr>
              <w:t>63,906</w:t>
            </w:r>
            <w:r w:rsidRPr="00CB26D0">
              <w:rPr>
                <w:sz w:val="18"/>
                <w:szCs w:val="18"/>
              </w:rPr>
              <w:t>)</w:t>
            </w:r>
          </w:p>
        </w:tc>
        <w:tc>
          <w:tcPr>
            <w:tcW w:w="181" w:type="dxa"/>
            <w:tcBorders>
              <w:top w:val="nil"/>
              <w:left w:val="nil"/>
              <w:bottom w:val="nil"/>
              <w:right w:val="nil"/>
            </w:tcBorders>
          </w:tcPr>
          <w:p w14:paraId="6A876DF2" w14:textId="77777777" w:rsidR="00B648E8" w:rsidRPr="00CB26D0" w:rsidRDefault="00B648E8" w:rsidP="0078106C">
            <w:pPr>
              <w:pStyle w:val="acctfourfigures"/>
              <w:tabs>
                <w:tab w:val="clear" w:pos="765"/>
                <w:tab w:val="decimal" w:pos="892"/>
              </w:tabs>
              <w:spacing w:line="220" w:lineRule="exact"/>
              <w:ind w:left="-79" w:right="9"/>
              <w:rPr>
                <w:sz w:val="18"/>
                <w:szCs w:val="18"/>
              </w:rPr>
            </w:pPr>
          </w:p>
        </w:tc>
        <w:tc>
          <w:tcPr>
            <w:tcW w:w="1079" w:type="dxa"/>
            <w:tcBorders>
              <w:top w:val="nil"/>
              <w:left w:val="nil"/>
              <w:bottom w:val="nil"/>
              <w:right w:val="nil"/>
            </w:tcBorders>
            <w:vAlign w:val="bottom"/>
          </w:tcPr>
          <w:p w14:paraId="6891BB52" w14:textId="55FFC850" w:rsidR="00B648E8" w:rsidRPr="00CB26D0" w:rsidRDefault="00C2609E" w:rsidP="0078106C">
            <w:pPr>
              <w:pStyle w:val="acctfourfigures"/>
              <w:tabs>
                <w:tab w:val="clear" w:pos="765"/>
                <w:tab w:val="decimal" w:pos="892"/>
              </w:tabs>
              <w:spacing w:line="220" w:lineRule="exact"/>
              <w:ind w:left="-79" w:right="-79"/>
              <w:rPr>
                <w:sz w:val="18"/>
                <w:szCs w:val="18"/>
              </w:rPr>
            </w:pPr>
            <w:r w:rsidRPr="00CB26D0">
              <w:rPr>
                <w:sz w:val="18"/>
                <w:szCs w:val="18"/>
              </w:rPr>
              <w:t>(</w:t>
            </w:r>
            <w:r w:rsidR="00F04894" w:rsidRPr="00CB26D0">
              <w:rPr>
                <w:sz w:val="18"/>
                <w:szCs w:val="18"/>
              </w:rPr>
              <w:t>1,064,017</w:t>
            </w:r>
            <w:r w:rsidRPr="00CB26D0">
              <w:rPr>
                <w:sz w:val="18"/>
                <w:szCs w:val="18"/>
              </w:rPr>
              <w:t>)</w:t>
            </w:r>
          </w:p>
        </w:tc>
        <w:tc>
          <w:tcPr>
            <w:tcW w:w="180" w:type="dxa"/>
            <w:tcBorders>
              <w:top w:val="nil"/>
              <w:left w:val="nil"/>
              <w:bottom w:val="nil"/>
              <w:right w:val="nil"/>
            </w:tcBorders>
            <w:vAlign w:val="bottom"/>
          </w:tcPr>
          <w:p w14:paraId="39CC33E6"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tcBorders>
              <w:top w:val="nil"/>
              <w:left w:val="nil"/>
              <w:bottom w:val="nil"/>
              <w:right w:val="nil"/>
            </w:tcBorders>
            <w:vAlign w:val="bottom"/>
          </w:tcPr>
          <w:p w14:paraId="69EFC2BD" w14:textId="41F9AA12" w:rsidR="00B648E8" w:rsidRPr="00CB26D0" w:rsidRDefault="00C2609E">
            <w:pPr>
              <w:pStyle w:val="acctfourfigures"/>
              <w:tabs>
                <w:tab w:val="clear" w:pos="765"/>
                <w:tab w:val="decimal" w:pos="908"/>
              </w:tabs>
              <w:spacing w:line="220" w:lineRule="exact"/>
              <w:ind w:left="-79" w:right="-79"/>
              <w:rPr>
                <w:sz w:val="18"/>
                <w:szCs w:val="18"/>
              </w:rPr>
            </w:pPr>
            <w:r w:rsidRPr="00CB26D0">
              <w:rPr>
                <w:sz w:val="18"/>
                <w:szCs w:val="18"/>
              </w:rPr>
              <w:t>(</w:t>
            </w:r>
            <w:r w:rsidR="00F04894" w:rsidRPr="00CB26D0">
              <w:rPr>
                <w:sz w:val="18"/>
                <w:szCs w:val="18"/>
              </w:rPr>
              <w:t>2,439,0</w:t>
            </w:r>
            <w:r w:rsidR="00ED2296">
              <w:rPr>
                <w:sz w:val="18"/>
                <w:szCs w:val="18"/>
              </w:rPr>
              <w:t>19</w:t>
            </w:r>
            <w:r w:rsidRPr="00CB26D0">
              <w:rPr>
                <w:sz w:val="18"/>
                <w:szCs w:val="18"/>
              </w:rPr>
              <w:t>)</w:t>
            </w:r>
          </w:p>
        </w:tc>
      </w:tr>
      <w:tr w:rsidR="009D61CF" w:rsidRPr="00CB26D0" w14:paraId="6327714C" w14:textId="77777777" w:rsidTr="00C50FB0">
        <w:trPr>
          <w:gridAfter w:val="1"/>
          <w:wAfter w:w="6" w:type="dxa"/>
          <w:cantSplit/>
        </w:trPr>
        <w:tc>
          <w:tcPr>
            <w:tcW w:w="1890" w:type="dxa"/>
          </w:tcPr>
          <w:p w14:paraId="5E40332A" w14:textId="32F72408"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5FF7BD07" w14:textId="77777777" w:rsidR="00B648E8" w:rsidRPr="00CB26D0" w:rsidRDefault="00B648E8" w:rsidP="00B648E8">
            <w:pPr>
              <w:pStyle w:val="acctfourfigures"/>
              <w:tabs>
                <w:tab w:val="clear" w:pos="765"/>
              </w:tabs>
              <w:spacing w:line="220" w:lineRule="exact"/>
              <w:ind w:left="-91" w:right="-77"/>
              <w:jc w:val="center"/>
              <w:rPr>
                <w:b/>
                <w:bCs/>
                <w:sz w:val="18"/>
                <w:szCs w:val="18"/>
              </w:rPr>
            </w:pPr>
          </w:p>
        </w:tc>
        <w:tc>
          <w:tcPr>
            <w:tcW w:w="180" w:type="dxa"/>
          </w:tcPr>
          <w:p w14:paraId="3E1BAF87" w14:textId="77777777" w:rsidR="00B648E8" w:rsidRPr="00CB26D0" w:rsidRDefault="00B648E8" w:rsidP="00B648E8">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47299CCB" w14:textId="3619653D" w:rsidR="00B648E8" w:rsidRPr="00CB26D0" w:rsidRDefault="00D94E16" w:rsidP="0078106C">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Borders>
              <w:top w:val="nil"/>
              <w:left w:val="nil"/>
              <w:right w:val="nil"/>
            </w:tcBorders>
          </w:tcPr>
          <w:p w14:paraId="2270EDEA"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6163FF80" w14:textId="074DAE7A" w:rsidR="00B648E8" w:rsidRPr="00CB26D0" w:rsidRDefault="00D94E16" w:rsidP="0078106C">
            <w:pPr>
              <w:pStyle w:val="acctfourfigures"/>
              <w:tabs>
                <w:tab w:val="clear" w:pos="765"/>
                <w:tab w:val="decimal" w:pos="892"/>
              </w:tabs>
              <w:spacing w:line="220" w:lineRule="exact"/>
              <w:ind w:left="-79" w:right="-79"/>
              <w:rPr>
                <w:sz w:val="18"/>
                <w:szCs w:val="18"/>
              </w:rPr>
            </w:pPr>
            <w:r w:rsidRPr="00CB26D0">
              <w:rPr>
                <w:sz w:val="18"/>
                <w:szCs w:val="18"/>
              </w:rPr>
              <w:t>9,461</w:t>
            </w:r>
          </w:p>
        </w:tc>
        <w:tc>
          <w:tcPr>
            <w:tcW w:w="182" w:type="dxa"/>
            <w:tcBorders>
              <w:top w:val="nil"/>
              <w:left w:val="nil"/>
              <w:right w:val="nil"/>
            </w:tcBorders>
            <w:vAlign w:val="bottom"/>
          </w:tcPr>
          <w:p w14:paraId="544DB501"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4425C998" w14:textId="4A2B4594" w:rsidR="00B648E8" w:rsidRPr="00CB26D0" w:rsidRDefault="00D94E16" w:rsidP="0078106C">
            <w:pPr>
              <w:pStyle w:val="acctfourfigures"/>
              <w:tabs>
                <w:tab w:val="clear" w:pos="765"/>
                <w:tab w:val="decimal" w:pos="687"/>
              </w:tabs>
              <w:spacing w:line="220" w:lineRule="exact"/>
              <w:ind w:left="-79" w:right="-79"/>
              <w:rPr>
                <w:sz w:val="18"/>
                <w:szCs w:val="18"/>
              </w:rPr>
            </w:pPr>
            <w:r w:rsidRPr="00CB26D0">
              <w:rPr>
                <w:sz w:val="18"/>
                <w:szCs w:val="18"/>
              </w:rPr>
              <w:t>-</w:t>
            </w:r>
          </w:p>
        </w:tc>
        <w:tc>
          <w:tcPr>
            <w:tcW w:w="182" w:type="dxa"/>
            <w:tcBorders>
              <w:top w:val="nil"/>
              <w:left w:val="nil"/>
              <w:right w:val="nil"/>
            </w:tcBorders>
            <w:vAlign w:val="bottom"/>
          </w:tcPr>
          <w:p w14:paraId="78B3AB13"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1FB6F675" w14:textId="79190EA3" w:rsidR="00B648E8" w:rsidRPr="00CB26D0" w:rsidRDefault="00D94E16" w:rsidP="0078106C">
            <w:pPr>
              <w:pStyle w:val="acctfourfigures"/>
              <w:tabs>
                <w:tab w:val="clear" w:pos="765"/>
                <w:tab w:val="decimal" w:pos="660"/>
              </w:tabs>
              <w:spacing w:line="220" w:lineRule="exact"/>
              <w:ind w:left="-79" w:right="-91"/>
              <w:rPr>
                <w:sz w:val="18"/>
                <w:szCs w:val="18"/>
              </w:rPr>
            </w:pPr>
            <w:r w:rsidRPr="00CB26D0">
              <w:rPr>
                <w:sz w:val="18"/>
                <w:szCs w:val="18"/>
              </w:rPr>
              <w:t>-</w:t>
            </w:r>
          </w:p>
        </w:tc>
        <w:tc>
          <w:tcPr>
            <w:tcW w:w="181" w:type="dxa"/>
            <w:tcBorders>
              <w:top w:val="nil"/>
              <w:left w:val="nil"/>
              <w:bottom w:val="nil"/>
              <w:right w:val="nil"/>
            </w:tcBorders>
          </w:tcPr>
          <w:p w14:paraId="4919B866"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7AC40F59" w14:textId="5153752E" w:rsidR="00B648E8" w:rsidRPr="00CB26D0" w:rsidRDefault="00D94E16" w:rsidP="0078106C">
            <w:pPr>
              <w:pStyle w:val="acctfourfigures"/>
              <w:tabs>
                <w:tab w:val="clear" w:pos="765"/>
                <w:tab w:val="decimal" w:pos="651"/>
              </w:tabs>
              <w:spacing w:line="220" w:lineRule="exact"/>
              <w:ind w:left="-79" w:right="-79"/>
              <w:rPr>
                <w:sz w:val="18"/>
                <w:szCs w:val="18"/>
              </w:rPr>
            </w:pPr>
            <w:r w:rsidRPr="00CB26D0">
              <w:rPr>
                <w:sz w:val="18"/>
                <w:szCs w:val="18"/>
              </w:rPr>
              <w:t>-</w:t>
            </w:r>
          </w:p>
        </w:tc>
        <w:tc>
          <w:tcPr>
            <w:tcW w:w="180" w:type="dxa"/>
            <w:tcBorders>
              <w:top w:val="nil"/>
              <w:left w:val="nil"/>
              <w:bottom w:val="nil"/>
              <w:right w:val="nil"/>
            </w:tcBorders>
            <w:vAlign w:val="bottom"/>
          </w:tcPr>
          <w:p w14:paraId="4E8DB18F"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tcBorders>
              <w:top w:val="nil"/>
              <w:left w:val="nil"/>
              <w:bottom w:val="nil"/>
              <w:right w:val="nil"/>
            </w:tcBorders>
            <w:vAlign w:val="bottom"/>
          </w:tcPr>
          <w:p w14:paraId="2CE187E7" w14:textId="09C34A32" w:rsidR="00B648E8" w:rsidRPr="00CB26D0" w:rsidRDefault="00D94E16">
            <w:pPr>
              <w:pStyle w:val="acctfourfigures"/>
              <w:tabs>
                <w:tab w:val="clear" w:pos="765"/>
                <w:tab w:val="decimal" w:pos="908"/>
              </w:tabs>
              <w:spacing w:line="220" w:lineRule="exact"/>
              <w:ind w:left="-79" w:right="-79"/>
              <w:rPr>
                <w:sz w:val="18"/>
                <w:szCs w:val="18"/>
              </w:rPr>
            </w:pPr>
            <w:r w:rsidRPr="00CB26D0">
              <w:rPr>
                <w:sz w:val="18"/>
                <w:szCs w:val="18"/>
              </w:rPr>
              <w:t>9,461</w:t>
            </w:r>
          </w:p>
        </w:tc>
      </w:tr>
      <w:tr w:rsidR="00CC67EE" w:rsidRPr="00CB26D0" w14:paraId="5A79BDFD" w14:textId="77777777" w:rsidTr="00CB26D0">
        <w:trPr>
          <w:cantSplit/>
        </w:trPr>
        <w:tc>
          <w:tcPr>
            <w:tcW w:w="1890" w:type="dxa"/>
          </w:tcPr>
          <w:p w14:paraId="30511390" w14:textId="12B6FFEC" w:rsidR="00CC67EE" w:rsidRPr="00CB26D0" w:rsidRDefault="00CC67EE"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31683AA1" w14:textId="77777777" w:rsidR="00CC67EE" w:rsidRPr="00CB26D0" w:rsidRDefault="00CC67EE" w:rsidP="00B648E8">
            <w:pPr>
              <w:pStyle w:val="acctfourfigures"/>
              <w:tabs>
                <w:tab w:val="clear" w:pos="765"/>
              </w:tabs>
              <w:spacing w:line="220" w:lineRule="exact"/>
              <w:ind w:left="-91" w:right="-77"/>
              <w:jc w:val="center"/>
              <w:rPr>
                <w:b/>
                <w:bCs/>
                <w:sz w:val="18"/>
                <w:szCs w:val="18"/>
              </w:rPr>
            </w:pPr>
          </w:p>
        </w:tc>
        <w:tc>
          <w:tcPr>
            <w:tcW w:w="180" w:type="dxa"/>
          </w:tcPr>
          <w:p w14:paraId="069DF8A0" w14:textId="77777777" w:rsidR="00CC67EE" w:rsidRPr="00CB26D0" w:rsidRDefault="00CC67EE" w:rsidP="00B648E8">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7557C632" w14:textId="1184C718" w:rsidR="00CC67EE" w:rsidRPr="00CB26D0" w:rsidRDefault="00CC67EE" w:rsidP="00434D72">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Borders>
              <w:top w:val="nil"/>
              <w:left w:val="nil"/>
              <w:right w:val="nil"/>
            </w:tcBorders>
          </w:tcPr>
          <w:p w14:paraId="435B7595" w14:textId="77777777" w:rsidR="00CC67EE" w:rsidRPr="00CB26D0" w:rsidRDefault="00CC67EE">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26BAB411" w14:textId="5A2D0D4B" w:rsidR="00CC67EE" w:rsidRPr="00CB26D0" w:rsidDel="00B648E8" w:rsidRDefault="00C2609E">
            <w:pPr>
              <w:pStyle w:val="acctfourfigures"/>
              <w:tabs>
                <w:tab w:val="clear" w:pos="765"/>
                <w:tab w:val="decimal" w:pos="892"/>
              </w:tabs>
              <w:spacing w:line="220" w:lineRule="exact"/>
              <w:ind w:left="-79" w:right="-79"/>
              <w:rPr>
                <w:sz w:val="18"/>
                <w:szCs w:val="18"/>
              </w:rPr>
            </w:pPr>
            <w:r w:rsidRPr="00CB26D0">
              <w:rPr>
                <w:sz w:val="18"/>
                <w:szCs w:val="18"/>
              </w:rPr>
              <w:t>(</w:t>
            </w:r>
            <w:r w:rsidR="00CC67EE" w:rsidRPr="00CB26D0">
              <w:rPr>
                <w:sz w:val="18"/>
                <w:szCs w:val="18"/>
              </w:rPr>
              <w:t>3,399</w:t>
            </w:r>
            <w:r w:rsidRPr="00CB26D0">
              <w:rPr>
                <w:sz w:val="18"/>
                <w:szCs w:val="18"/>
              </w:rPr>
              <w:t>)</w:t>
            </w:r>
          </w:p>
        </w:tc>
        <w:tc>
          <w:tcPr>
            <w:tcW w:w="182" w:type="dxa"/>
            <w:tcBorders>
              <w:top w:val="nil"/>
              <w:left w:val="nil"/>
              <w:right w:val="nil"/>
            </w:tcBorders>
            <w:vAlign w:val="bottom"/>
          </w:tcPr>
          <w:p w14:paraId="639AA8F8" w14:textId="77777777" w:rsidR="00CC67EE" w:rsidRPr="00CB26D0" w:rsidRDefault="00CC67EE">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3F512628" w14:textId="21E9680F" w:rsidR="00CC67EE" w:rsidRPr="00CB26D0" w:rsidDel="00B648E8" w:rsidRDefault="00CC67EE" w:rsidP="00CC67EE">
            <w:pPr>
              <w:pStyle w:val="acctfourfigures"/>
              <w:tabs>
                <w:tab w:val="clear" w:pos="765"/>
                <w:tab w:val="decimal" w:pos="892"/>
              </w:tabs>
              <w:spacing w:line="220" w:lineRule="exact"/>
              <w:ind w:left="-79" w:right="-79"/>
              <w:rPr>
                <w:sz w:val="18"/>
                <w:szCs w:val="18"/>
              </w:rPr>
            </w:pPr>
            <w:r w:rsidRPr="00CB26D0">
              <w:rPr>
                <w:sz w:val="18"/>
                <w:szCs w:val="18"/>
              </w:rPr>
              <w:t>41,883</w:t>
            </w:r>
          </w:p>
        </w:tc>
        <w:tc>
          <w:tcPr>
            <w:tcW w:w="182" w:type="dxa"/>
            <w:tcBorders>
              <w:top w:val="nil"/>
              <w:left w:val="nil"/>
              <w:right w:val="nil"/>
            </w:tcBorders>
            <w:vAlign w:val="bottom"/>
          </w:tcPr>
          <w:p w14:paraId="2731B43C" w14:textId="77777777" w:rsidR="00CC67EE" w:rsidRPr="00CB26D0" w:rsidRDefault="00CC67EE">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38DC2442" w14:textId="73F01DB8" w:rsidR="00CC67EE" w:rsidRPr="00CB26D0" w:rsidDel="00B648E8" w:rsidRDefault="00C2609E" w:rsidP="00CC67EE">
            <w:pPr>
              <w:pStyle w:val="acctfourfigures"/>
              <w:tabs>
                <w:tab w:val="clear" w:pos="765"/>
                <w:tab w:val="decimal" w:pos="819"/>
              </w:tabs>
              <w:spacing w:line="220" w:lineRule="exact"/>
              <w:ind w:left="-79" w:right="-91"/>
              <w:rPr>
                <w:sz w:val="18"/>
                <w:szCs w:val="18"/>
              </w:rPr>
            </w:pPr>
            <w:r w:rsidRPr="00CB26D0">
              <w:rPr>
                <w:sz w:val="18"/>
                <w:szCs w:val="18"/>
              </w:rPr>
              <w:t>(</w:t>
            </w:r>
            <w:r w:rsidR="00CC67EE" w:rsidRPr="00CB26D0">
              <w:rPr>
                <w:sz w:val="18"/>
                <w:szCs w:val="18"/>
              </w:rPr>
              <w:t>373,009</w:t>
            </w:r>
            <w:r w:rsidRPr="00CB26D0">
              <w:rPr>
                <w:sz w:val="18"/>
                <w:szCs w:val="18"/>
              </w:rPr>
              <w:t>)</w:t>
            </w:r>
          </w:p>
        </w:tc>
        <w:tc>
          <w:tcPr>
            <w:tcW w:w="181" w:type="dxa"/>
            <w:tcBorders>
              <w:top w:val="nil"/>
              <w:left w:val="nil"/>
              <w:bottom w:val="nil"/>
              <w:right w:val="nil"/>
            </w:tcBorders>
          </w:tcPr>
          <w:p w14:paraId="7067D63C" w14:textId="77777777" w:rsidR="00CC67EE" w:rsidRPr="00CB26D0" w:rsidRDefault="00CC67EE">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5A92A8F7" w14:textId="002BFB10" w:rsidR="00CC67EE" w:rsidRPr="00CB26D0" w:rsidDel="00B648E8" w:rsidRDefault="00CC67EE" w:rsidP="00CC67EE">
            <w:pPr>
              <w:pStyle w:val="acctfourfigures"/>
              <w:tabs>
                <w:tab w:val="clear" w:pos="765"/>
                <w:tab w:val="decimal" w:pos="892"/>
              </w:tabs>
              <w:spacing w:line="220" w:lineRule="exact"/>
              <w:ind w:left="-79" w:right="-79"/>
              <w:rPr>
                <w:sz w:val="18"/>
                <w:szCs w:val="18"/>
              </w:rPr>
            </w:pPr>
            <w:r w:rsidRPr="00CB26D0">
              <w:rPr>
                <w:sz w:val="18"/>
                <w:szCs w:val="18"/>
              </w:rPr>
              <w:t>335,080</w:t>
            </w:r>
          </w:p>
        </w:tc>
        <w:tc>
          <w:tcPr>
            <w:tcW w:w="180" w:type="dxa"/>
            <w:tcBorders>
              <w:top w:val="nil"/>
              <w:left w:val="nil"/>
              <w:bottom w:val="nil"/>
              <w:right w:val="nil"/>
            </w:tcBorders>
            <w:vAlign w:val="bottom"/>
          </w:tcPr>
          <w:p w14:paraId="4768FE98" w14:textId="77777777" w:rsidR="00CC67EE" w:rsidRPr="00CB26D0" w:rsidRDefault="00CC67EE">
            <w:pPr>
              <w:pStyle w:val="acctfourfigures"/>
              <w:tabs>
                <w:tab w:val="clear" w:pos="765"/>
                <w:tab w:val="decimal" w:pos="892"/>
              </w:tabs>
              <w:spacing w:line="220" w:lineRule="exact"/>
              <w:rPr>
                <w:sz w:val="18"/>
                <w:szCs w:val="18"/>
              </w:rPr>
            </w:pPr>
          </w:p>
        </w:tc>
        <w:tc>
          <w:tcPr>
            <w:tcW w:w="1087" w:type="dxa"/>
            <w:gridSpan w:val="2"/>
            <w:tcBorders>
              <w:top w:val="nil"/>
              <w:left w:val="nil"/>
              <w:bottom w:val="nil"/>
              <w:right w:val="nil"/>
            </w:tcBorders>
            <w:vAlign w:val="bottom"/>
          </w:tcPr>
          <w:p w14:paraId="21FBF885" w14:textId="7924CA1C" w:rsidR="00CC67EE" w:rsidRPr="00CB26D0" w:rsidDel="00B648E8" w:rsidRDefault="00CC67EE">
            <w:pPr>
              <w:pStyle w:val="acctfourfigures"/>
              <w:tabs>
                <w:tab w:val="clear" w:pos="765"/>
                <w:tab w:val="decimal" w:pos="908"/>
              </w:tabs>
              <w:spacing w:line="220" w:lineRule="exact"/>
              <w:ind w:left="-79" w:right="-79"/>
              <w:rPr>
                <w:sz w:val="18"/>
                <w:szCs w:val="18"/>
              </w:rPr>
            </w:pPr>
            <w:r w:rsidRPr="00CB26D0">
              <w:rPr>
                <w:sz w:val="18"/>
                <w:szCs w:val="18"/>
              </w:rPr>
              <w:t>555</w:t>
            </w:r>
          </w:p>
        </w:tc>
      </w:tr>
      <w:tr w:rsidR="009D61CF" w:rsidRPr="00CB26D0" w14:paraId="244DCD30" w14:textId="77777777" w:rsidTr="00C50FB0">
        <w:trPr>
          <w:gridAfter w:val="1"/>
          <w:wAfter w:w="6" w:type="dxa"/>
          <w:cantSplit/>
        </w:trPr>
        <w:tc>
          <w:tcPr>
            <w:tcW w:w="1890" w:type="dxa"/>
          </w:tcPr>
          <w:p w14:paraId="04C57AC7"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Disposals</w:t>
            </w:r>
          </w:p>
        </w:tc>
        <w:tc>
          <w:tcPr>
            <w:tcW w:w="450" w:type="dxa"/>
          </w:tcPr>
          <w:p w14:paraId="2703D2FA" w14:textId="77777777" w:rsidR="00B648E8" w:rsidRPr="00CB26D0" w:rsidRDefault="00B648E8" w:rsidP="00B648E8">
            <w:pPr>
              <w:pStyle w:val="acctfourfigures"/>
              <w:tabs>
                <w:tab w:val="clear" w:pos="765"/>
              </w:tabs>
              <w:spacing w:line="220" w:lineRule="exact"/>
              <w:ind w:left="-91" w:right="-77"/>
              <w:jc w:val="center"/>
              <w:rPr>
                <w:b/>
                <w:bCs/>
                <w:sz w:val="18"/>
                <w:szCs w:val="18"/>
              </w:rPr>
            </w:pPr>
          </w:p>
        </w:tc>
        <w:tc>
          <w:tcPr>
            <w:tcW w:w="180" w:type="dxa"/>
          </w:tcPr>
          <w:p w14:paraId="58C17A84" w14:textId="77777777" w:rsidR="00B648E8" w:rsidRPr="00CB26D0" w:rsidRDefault="00B648E8" w:rsidP="00B648E8">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1185EE8D" w14:textId="24020388" w:rsidR="00B648E8" w:rsidRPr="00CB26D0" w:rsidRDefault="00F36CB6" w:rsidP="0078106C">
            <w:pPr>
              <w:pStyle w:val="acctfourfigures"/>
              <w:tabs>
                <w:tab w:val="clear" w:pos="765"/>
                <w:tab w:val="decimal" w:pos="892"/>
              </w:tabs>
              <w:spacing w:line="220" w:lineRule="exact"/>
              <w:ind w:left="-79" w:right="-79"/>
              <w:rPr>
                <w:sz w:val="18"/>
                <w:szCs w:val="18"/>
              </w:rPr>
            </w:pPr>
            <w:r w:rsidRPr="00CB26D0">
              <w:rPr>
                <w:sz w:val="18"/>
                <w:szCs w:val="18"/>
              </w:rPr>
              <w:t>371</w:t>
            </w:r>
          </w:p>
        </w:tc>
        <w:tc>
          <w:tcPr>
            <w:tcW w:w="178" w:type="dxa"/>
            <w:tcBorders>
              <w:top w:val="nil"/>
              <w:left w:val="nil"/>
              <w:right w:val="nil"/>
            </w:tcBorders>
          </w:tcPr>
          <w:p w14:paraId="5A1D4D78"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3131E1EA" w14:textId="7C4E480D" w:rsidR="00B648E8" w:rsidRPr="00CB26D0" w:rsidRDefault="00F36CB6" w:rsidP="0078106C">
            <w:pPr>
              <w:pStyle w:val="acctfourfigures"/>
              <w:tabs>
                <w:tab w:val="clear" w:pos="765"/>
                <w:tab w:val="decimal" w:pos="892"/>
              </w:tabs>
              <w:spacing w:line="220" w:lineRule="exact"/>
              <w:ind w:left="-79" w:right="-79"/>
              <w:rPr>
                <w:sz w:val="18"/>
                <w:szCs w:val="18"/>
              </w:rPr>
            </w:pPr>
            <w:r w:rsidRPr="00CB26D0">
              <w:rPr>
                <w:sz w:val="18"/>
                <w:szCs w:val="18"/>
              </w:rPr>
              <w:t>125,411</w:t>
            </w:r>
          </w:p>
        </w:tc>
        <w:tc>
          <w:tcPr>
            <w:tcW w:w="182" w:type="dxa"/>
            <w:tcBorders>
              <w:top w:val="nil"/>
              <w:left w:val="nil"/>
              <w:right w:val="nil"/>
            </w:tcBorders>
            <w:vAlign w:val="bottom"/>
          </w:tcPr>
          <w:p w14:paraId="61B4A85F"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6AAC2099" w14:textId="622F1E25" w:rsidR="00B648E8" w:rsidRPr="00CB26D0" w:rsidRDefault="00F36CB6" w:rsidP="0078106C">
            <w:pPr>
              <w:pStyle w:val="acctfourfigures"/>
              <w:tabs>
                <w:tab w:val="clear" w:pos="765"/>
                <w:tab w:val="decimal" w:pos="892"/>
              </w:tabs>
              <w:spacing w:line="220" w:lineRule="exact"/>
              <w:ind w:left="-79" w:right="-79"/>
              <w:rPr>
                <w:sz w:val="18"/>
                <w:szCs w:val="18"/>
              </w:rPr>
            </w:pPr>
            <w:r w:rsidRPr="00CB26D0">
              <w:rPr>
                <w:sz w:val="18"/>
                <w:szCs w:val="18"/>
              </w:rPr>
              <w:t>9,290</w:t>
            </w:r>
          </w:p>
        </w:tc>
        <w:tc>
          <w:tcPr>
            <w:tcW w:w="182" w:type="dxa"/>
            <w:tcBorders>
              <w:top w:val="nil"/>
              <w:left w:val="nil"/>
              <w:right w:val="nil"/>
            </w:tcBorders>
            <w:vAlign w:val="bottom"/>
          </w:tcPr>
          <w:p w14:paraId="686B707C"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7CC73C41" w14:textId="44A4625C" w:rsidR="00B648E8" w:rsidRPr="00CB26D0" w:rsidRDefault="00F36CB6" w:rsidP="0078106C">
            <w:pPr>
              <w:pStyle w:val="acctfourfigures"/>
              <w:tabs>
                <w:tab w:val="clear" w:pos="765"/>
                <w:tab w:val="decimal" w:pos="830"/>
              </w:tabs>
              <w:spacing w:line="220" w:lineRule="exact"/>
              <w:ind w:left="-91" w:right="-91"/>
              <w:rPr>
                <w:sz w:val="18"/>
                <w:szCs w:val="18"/>
              </w:rPr>
            </w:pPr>
            <w:r w:rsidRPr="00CB26D0">
              <w:rPr>
                <w:sz w:val="18"/>
                <w:szCs w:val="18"/>
              </w:rPr>
              <w:t>29,078</w:t>
            </w:r>
          </w:p>
        </w:tc>
        <w:tc>
          <w:tcPr>
            <w:tcW w:w="181" w:type="dxa"/>
            <w:tcBorders>
              <w:top w:val="nil"/>
              <w:left w:val="nil"/>
              <w:bottom w:val="nil"/>
              <w:right w:val="nil"/>
            </w:tcBorders>
          </w:tcPr>
          <w:p w14:paraId="025F8972"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26288965" w14:textId="715E32FE" w:rsidR="00B648E8" w:rsidRPr="00CB26D0" w:rsidRDefault="00E06FDC" w:rsidP="0078106C">
            <w:pPr>
              <w:pStyle w:val="acctfourfigures"/>
              <w:tabs>
                <w:tab w:val="clear" w:pos="765"/>
                <w:tab w:val="decimal" w:pos="892"/>
              </w:tabs>
              <w:spacing w:line="220" w:lineRule="exact"/>
              <w:ind w:left="-91"/>
              <w:rPr>
                <w:sz w:val="18"/>
                <w:szCs w:val="18"/>
              </w:rPr>
            </w:pPr>
            <w:r w:rsidRPr="00CB26D0">
              <w:rPr>
                <w:sz w:val="18"/>
                <w:szCs w:val="18"/>
              </w:rPr>
              <w:t>53,116</w:t>
            </w:r>
          </w:p>
        </w:tc>
        <w:tc>
          <w:tcPr>
            <w:tcW w:w="180" w:type="dxa"/>
            <w:tcBorders>
              <w:top w:val="nil"/>
              <w:left w:val="nil"/>
              <w:bottom w:val="nil"/>
              <w:right w:val="nil"/>
            </w:tcBorders>
            <w:vAlign w:val="bottom"/>
          </w:tcPr>
          <w:p w14:paraId="7C2BBD42"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tcBorders>
              <w:top w:val="nil"/>
              <w:left w:val="nil"/>
              <w:bottom w:val="nil"/>
              <w:right w:val="nil"/>
            </w:tcBorders>
            <w:vAlign w:val="bottom"/>
          </w:tcPr>
          <w:p w14:paraId="35088E74" w14:textId="45D736BB" w:rsidR="00B648E8" w:rsidRPr="00CB26D0" w:rsidRDefault="00E06FDC">
            <w:pPr>
              <w:pStyle w:val="acctfourfigures"/>
              <w:tabs>
                <w:tab w:val="clear" w:pos="765"/>
                <w:tab w:val="decimal" w:pos="908"/>
              </w:tabs>
              <w:spacing w:line="220" w:lineRule="exact"/>
              <w:ind w:left="-79" w:right="-79"/>
              <w:rPr>
                <w:sz w:val="18"/>
                <w:szCs w:val="18"/>
              </w:rPr>
            </w:pPr>
            <w:r w:rsidRPr="00CB26D0">
              <w:rPr>
                <w:sz w:val="18"/>
                <w:szCs w:val="18"/>
              </w:rPr>
              <w:t>217,266</w:t>
            </w:r>
          </w:p>
        </w:tc>
      </w:tr>
      <w:tr w:rsidR="00E65EC8" w:rsidRPr="00CB26D0" w14:paraId="770400A3" w14:textId="77777777" w:rsidTr="00C50FB0">
        <w:trPr>
          <w:gridAfter w:val="1"/>
          <w:wAfter w:w="6" w:type="dxa"/>
          <w:cantSplit/>
        </w:trPr>
        <w:tc>
          <w:tcPr>
            <w:tcW w:w="1890" w:type="dxa"/>
          </w:tcPr>
          <w:p w14:paraId="57C56422" w14:textId="77777777" w:rsidR="00B648E8" w:rsidRPr="00CB26D0" w:rsidRDefault="00B648E8" w:rsidP="00B648E8">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Effect of movements in exchange rates</w:t>
            </w:r>
          </w:p>
        </w:tc>
        <w:tc>
          <w:tcPr>
            <w:tcW w:w="450" w:type="dxa"/>
          </w:tcPr>
          <w:p w14:paraId="4A9F40F2" w14:textId="77777777" w:rsidR="00B648E8" w:rsidRPr="00CB26D0" w:rsidRDefault="00B648E8" w:rsidP="00B648E8">
            <w:pPr>
              <w:pStyle w:val="acctfourfigures"/>
              <w:tabs>
                <w:tab w:val="clear" w:pos="765"/>
              </w:tabs>
              <w:spacing w:line="220" w:lineRule="exact"/>
              <w:ind w:left="-91" w:right="-77"/>
              <w:jc w:val="center"/>
              <w:rPr>
                <w:b/>
                <w:bCs/>
                <w:sz w:val="18"/>
                <w:szCs w:val="18"/>
              </w:rPr>
            </w:pPr>
          </w:p>
        </w:tc>
        <w:tc>
          <w:tcPr>
            <w:tcW w:w="180" w:type="dxa"/>
          </w:tcPr>
          <w:p w14:paraId="5A8B6086" w14:textId="77777777" w:rsidR="00B648E8" w:rsidRPr="00CB26D0" w:rsidRDefault="00B648E8" w:rsidP="00B648E8">
            <w:pPr>
              <w:pStyle w:val="acctfourfigures"/>
              <w:tabs>
                <w:tab w:val="decimal" w:pos="643"/>
              </w:tabs>
              <w:spacing w:line="220" w:lineRule="exact"/>
              <w:ind w:left="-91" w:right="13"/>
              <w:jc w:val="right"/>
              <w:rPr>
                <w:b/>
                <w:bCs/>
                <w:sz w:val="18"/>
                <w:szCs w:val="18"/>
              </w:rPr>
            </w:pPr>
          </w:p>
        </w:tc>
        <w:tc>
          <w:tcPr>
            <w:tcW w:w="1071" w:type="dxa"/>
            <w:tcBorders>
              <w:top w:val="nil"/>
              <w:left w:val="nil"/>
              <w:bottom w:val="single" w:sz="4" w:space="0" w:color="auto"/>
              <w:right w:val="nil"/>
            </w:tcBorders>
            <w:vAlign w:val="bottom"/>
          </w:tcPr>
          <w:p w14:paraId="3002E200" w14:textId="6C5B7288" w:rsidR="00B648E8" w:rsidRPr="00CB26D0" w:rsidRDefault="00E06FDC" w:rsidP="0078106C">
            <w:pPr>
              <w:pStyle w:val="acctfourfigures"/>
              <w:tabs>
                <w:tab w:val="clear" w:pos="765"/>
                <w:tab w:val="decimal" w:pos="892"/>
              </w:tabs>
              <w:spacing w:line="220" w:lineRule="exact"/>
              <w:ind w:left="-79" w:right="-79"/>
              <w:rPr>
                <w:sz w:val="18"/>
                <w:szCs w:val="18"/>
              </w:rPr>
            </w:pPr>
            <w:r w:rsidRPr="00CB26D0">
              <w:rPr>
                <w:sz w:val="18"/>
                <w:szCs w:val="18"/>
              </w:rPr>
              <w:t>8,951</w:t>
            </w:r>
          </w:p>
        </w:tc>
        <w:tc>
          <w:tcPr>
            <w:tcW w:w="178" w:type="dxa"/>
            <w:tcBorders>
              <w:top w:val="nil"/>
              <w:left w:val="nil"/>
              <w:bottom w:val="nil"/>
              <w:right w:val="nil"/>
            </w:tcBorders>
          </w:tcPr>
          <w:p w14:paraId="79A4F45C"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top w:val="nil"/>
              <w:left w:val="nil"/>
              <w:bottom w:val="single" w:sz="4" w:space="0" w:color="auto"/>
              <w:right w:val="nil"/>
            </w:tcBorders>
            <w:vAlign w:val="bottom"/>
          </w:tcPr>
          <w:p w14:paraId="483F6FDF" w14:textId="0B45BA01" w:rsidR="00B648E8" w:rsidRPr="00CB26D0" w:rsidRDefault="00E06FDC" w:rsidP="0078106C">
            <w:pPr>
              <w:pStyle w:val="acctfourfigures"/>
              <w:tabs>
                <w:tab w:val="clear" w:pos="765"/>
                <w:tab w:val="decimal" w:pos="892"/>
              </w:tabs>
              <w:spacing w:line="220" w:lineRule="exact"/>
              <w:ind w:left="-79" w:right="-79"/>
              <w:rPr>
                <w:sz w:val="18"/>
                <w:szCs w:val="18"/>
              </w:rPr>
            </w:pPr>
            <w:r w:rsidRPr="00CB26D0">
              <w:rPr>
                <w:sz w:val="18"/>
                <w:szCs w:val="18"/>
              </w:rPr>
              <w:t>7,509</w:t>
            </w:r>
          </w:p>
        </w:tc>
        <w:tc>
          <w:tcPr>
            <w:tcW w:w="182" w:type="dxa"/>
            <w:tcBorders>
              <w:top w:val="nil"/>
              <w:left w:val="nil"/>
              <w:bottom w:val="nil"/>
              <w:right w:val="nil"/>
            </w:tcBorders>
            <w:vAlign w:val="bottom"/>
          </w:tcPr>
          <w:p w14:paraId="44B3A0FE"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top w:val="nil"/>
              <w:left w:val="nil"/>
              <w:bottom w:val="single" w:sz="4" w:space="0" w:color="auto"/>
              <w:right w:val="nil"/>
            </w:tcBorders>
            <w:vAlign w:val="bottom"/>
          </w:tcPr>
          <w:p w14:paraId="3A340817" w14:textId="0CFD6FBD" w:rsidR="00B648E8" w:rsidRPr="00CB26D0" w:rsidRDefault="00C2609E" w:rsidP="0078106C">
            <w:pPr>
              <w:pStyle w:val="acctfourfigures"/>
              <w:tabs>
                <w:tab w:val="clear" w:pos="765"/>
                <w:tab w:val="decimal" w:pos="892"/>
              </w:tabs>
              <w:spacing w:line="220" w:lineRule="exact"/>
              <w:ind w:left="-79" w:right="-79"/>
              <w:rPr>
                <w:sz w:val="18"/>
                <w:szCs w:val="18"/>
              </w:rPr>
            </w:pPr>
            <w:r w:rsidRPr="00CB26D0">
              <w:rPr>
                <w:sz w:val="18"/>
                <w:szCs w:val="18"/>
              </w:rPr>
              <w:t>(</w:t>
            </w:r>
            <w:r w:rsidR="00E06FDC" w:rsidRPr="00CB26D0">
              <w:rPr>
                <w:sz w:val="18"/>
                <w:szCs w:val="18"/>
              </w:rPr>
              <w:t>42,046</w:t>
            </w:r>
            <w:r w:rsidRPr="00CB26D0">
              <w:rPr>
                <w:sz w:val="18"/>
                <w:szCs w:val="18"/>
              </w:rPr>
              <w:t>)</w:t>
            </w:r>
          </w:p>
        </w:tc>
        <w:tc>
          <w:tcPr>
            <w:tcW w:w="182" w:type="dxa"/>
            <w:tcBorders>
              <w:top w:val="nil"/>
              <w:left w:val="nil"/>
              <w:bottom w:val="nil"/>
              <w:right w:val="nil"/>
            </w:tcBorders>
            <w:vAlign w:val="bottom"/>
          </w:tcPr>
          <w:p w14:paraId="79272FB2"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top w:val="nil"/>
              <w:left w:val="nil"/>
              <w:bottom w:val="single" w:sz="4" w:space="0" w:color="auto"/>
              <w:right w:val="nil"/>
            </w:tcBorders>
            <w:vAlign w:val="bottom"/>
          </w:tcPr>
          <w:p w14:paraId="6F5DBB98" w14:textId="71B4620D" w:rsidR="00B648E8" w:rsidRPr="00CB26D0" w:rsidRDefault="00E06FDC" w:rsidP="0078106C">
            <w:pPr>
              <w:pStyle w:val="acctfourfigures"/>
              <w:tabs>
                <w:tab w:val="clear" w:pos="765"/>
                <w:tab w:val="decimal" w:pos="819"/>
              </w:tabs>
              <w:spacing w:line="220" w:lineRule="exact"/>
              <w:ind w:left="-79" w:right="-91"/>
              <w:rPr>
                <w:sz w:val="18"/>
                <w:szCs w:val="18"/>
              </w:rPr>
            </w:pPr>
            <w:r w:rsidRPr="00CB26D0">
              <w:rPr>
                <w:sz w:val="18"/>
                <w:szCs w:val="18"/>
              </w:rPr>
              <w:t>5,437</w:t>
            </w:r>
          </w:p>
        </w:tc>
        <w:tc>
          <w:tcPr>
            <w:tcW w:w="181" w:type="dxa"/>
            <w:tcBorders>
              <w:top w:val="nil"/>
              <w:left w:val="nil"/>
              <w:right w:val="nil"/>
            </w:tcBorders>
          </w:tcPr>
          <w:p w14:paraId="79F2A0D7"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tcBorders>
              <w:top w:val="nil"/>
              <w:left w:val="nil"/>
              <w:bottom w:val="single" w:sz="4" w:space="0" w:color="auto"/>
              <w:right w:val="nil"/>
            </w:tcBorders>
            <w:vAlign w:val="bottom"/>
          </w:tcPr>
          <w:p w14:paraId="6C11443A" w14:textId="30227600" w:rsidR="00B648E8" w:rsidRPr="00CB26D0" w:rsidRDefault="00C2609E" w:rsidP="0078106C">
            <w:pPr>
              <w:pStyle w:val="acctfourfigures"/>
              <w:tabs>
                <w:tab w:val="clear" w:pos="765"/>
                <w:tab w:val="decimal" w:pos="892"/>
              </w:tabs>
              <w:spacing w:line="220" w:lineRule="exact"/>
              <w:ind w:left="-79" w:right="-79"/>
              <w:rPr>
                <w:sz w:val="18"/>
                <w:szCs w:val="18"/>
              </w:rPr>
            </w:pPr>
            <w:r w:rsidRPr="00CB26D0">
              <w:rPr>
                <w:sz w:val="18"/>
                <w:szCs w:val="18"/>
              </w:rPr>
              <w:t>(</w:t>
            </w:r>
            <w:r w:rsidR="00FB5D7F" w:rsidRPr="00CB26D0">
              <w:rPr>
                <w:sz w:val="18"/>
                <w:szCs w:val="18"/>
              </w:rPr>
              <w:t>43,776</w:t>
            </w:r>
            <w:r w:rsidRPr="00CB26D0">
              <w:rPr>
                <w:sz w:val="18"/>
                <w:szCs w:val="18"/>
              </w:rPr>
              <w:t>)</w:t>
            </w:r>
          </w:p>
        </w:tc>
        <w:tc>
          <w:tcPr>
            <w:tcW w:w="180" w:type="dxa"/>
            <w:tcBorders>
              <w:top w:val="nil"/>
              <w:left w:val="nil"/>
              <w:right w:val="nil"/>
            </w:tcBorders>
            <w:vAlign w:val="bottom"/>
          </w:tcPr>
          <w:p w14:paraId="6D73431A"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tcBorders>
              <w:top w:val="nil"/>
              <w:left w:val="nil"/>
              <w:bottom w:val="single" w:sz="4" w:space="0" w:color="auto"/>
              <w:right w:val="nil"/>
            </w:tcBorders>
            <w:vAlign w:val="bottom"/>
          </w:tcPr>
          <w:p w14:paraId="79E23B25" w14:textId="3515996B" w:rsidR="00B648E8" w:rsidRPr="00CB26D0" w:rsidRDefault="00C2609E">
            <w:pPr>
              <w:pStyle w:val="acctfourfigures"/>
              <w:tabs>
                <w:tab w:val="clear" w:pos="765"/>
                <w:tab w:val="decimal" w:pos="908"/>
              </w:tabs>
              <w:spacing w:line="220" w:lineRule="exact"/>
              <w:ind w:left="-79" w:right="-79"/>
              <w:rPr>
                <w:sz w:val="18"/>
                <w:szCs w:val="18"/>
              </w:rPr>
            </w:pPr>
            <w:r w:rsidRPr="00CB26D0">
              <w:rPr>
                <w:sz w:val="18"/>
                <w:szCs w:val="18"/>
              </w:rPr>
              <w:t>(</w:t>
            </w:r>
            <w:r w:rsidR="00FB5D7F" w:rsidRPr="00CB26D0">
              <w:rPr>
                <w:sz w:val="18"/>
                <w:szCs w:val="18"/>
              </w:rPr>
              <w:t>63,925</w:t>
            </w:r>
            <w:r w:rsidRPr="00CB26D0">
              <w:rPr>
                <w:sz w:val="18"/>
                <w:szCs w:val="18"/>
              </w:rPr>
              <w:t>)</w:t>
            </w:r>
          </w:p>
        </w:tc>
      </w:tr>
      <w:tr w:rsidR="00E65EC8" w:rsidRPr="00CB26D0" w14:paraId="36730877" w14:textId="77777777" w:rsidTr="00C50FB0">
        <w:trPr>
          <w:gridAfter w:val="1"/>
          <w:wAfter w:w="6" w:type="dxa"/>
          <w:cantSplit/>
        </w:trPr>
        <w:tc>
          <w:tcPr>
            <w:tcW w:w="1890" w:type="dxa"/>
          </w:tcPr>
          <w:p w14:paraId="6F995357" w14:textId="18AB7949" w:rsidR="00B648E8" w:rsidRPr="00CB26D0" w:rsidRDefault="00B648E8" w:rsidP="00B648E8">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sidR="00283463" w:rsidRPr="00CB26D0">
              <w:rPr>
                <w:rFonts w:ascii="Times New Roman" w:hAnsi="Times New Roman" w:cs="Times New Roman"/>
                <w:b/>
                <w:bCs/>
                <w:sz w:val="18"/>
                <w:szCs w:val="18"/>
              </w:rPr>
              <w:t>2</w:t>
            </w:r>
          </w:p>
        </w:tc>
        <w:tc>
          <w:tcPr>
            <w:tcW w:w="450" w:type="dxa"/>
          </w:tcPr>
          <w:p w14:paraId="681F209F" w14:textId="77777777" w:rsidR="00B648E8" w:rsidRPr="00CB26D0" w:rsidRDefault="00B648E8" w:rsidP="00B648E8">
            <w:pPr>
              <w:pStyle w:val="acctfourfigures"/>
              <w:tabs>
                <w:tab w:val="clear" w:pos="765"/>
              </w:tabs>
              <w:spacing w:line="220" w:lineRule="exact"/>
              <w:ind w:left="-91" w:right="-77"/>
              <w:jc w:val="center"/>
              <w:rPr>
                <w:b/>
                <w:bCs/>
                <w:sz w:val="18"/>
                <w:szCs w:val="18"/>
              </w:rPr>
            </w:pPr>
          </w:p>
        </w:tc>
        <w:tc>
          <w:tcPr>
            <w:tcW w:w="180" w:type="dxa"/>
          </w:tcPr>
          <w:p w14:paraId="0D3362E2" w14:textId="77777777" w:rsidR="00B648E8" w:rsidRPr="00CB26D0" w:rsidRDefault="00B648E8" w:rsidP="00B648E8">
            <w:pPr>
              <w:pStyle w:val="acctfourfigures"/>
              <w:tabs>
                <w:tab w:val="decimal" w:pos="643"/>
              </w:tabs>
              <w:spacing w:line="220" w:lineRule="exact"/>
              <w:ind w:left="-91" w:right="13"/>
              <w:jc w:val="right"/>
              <w:rPr>
                <w:b/>
                <w:bCs/>
                <w:sz w:val="18"/>
                <w:szCs w:val="18"/>
              </w:rPr>
            </w:pPr>
          </w:p>
        </w:tc>
        <w:tc>
          <w:tcPr>
            <w:tcW w:w="1071" w:type="dxa"/>
            <w:tcBorders>
              <w:top w:val="single" w:sz="4" w:space="0" w:color="auto"/>
              <w:left w:val="nil"/>
              <w:bottom w:val="single" w:sz="4" w:space="0" w:color="auto"/>
              <w:right w:val="nil"/>
            </w:tcBorders>
            <w:vAlign w:val="bottom"/>
          </w:tcPr>
          <w:p w14:paraId="076539E4" w14:textId="0558B014" w:rsidR="00B648E8" w:rsidRPr="00CB26D0" w:rsidRDefault="00C2609E" w:rsidP="0078106C">
            <w:pPr>
              <w:pStyle w:val="acctfourfigures"/>
              <w:tabs>
                <w:tab w:val="clear" w:pos="765"/>
                <w:tab w:val="decimal" w:pos="892"/>
              </w:tabs>
              <w:spacing w:line="220" w:lineRule="exact"/>
              <w:ind w:left="-79" w:right="-79"/>
              <w:rPr>
                <w:b/>
                <w:bCs/>
                <w:sz w:val="18"/>
                <w:szCs w:val="18"/>
              </w:rPr>
            </w:pPr>
            <w:r w:rsidRPr="00CB26D0">
              <w:rPr>
                <w:b/>
                <w:bCs/>
                <w:sz w:val="18"/>
                <w:szCs w:val="18"/>
              </w:rPr>
              <w:t>(</w:t>
            </w:r>
            <w:r w:rsidR="00FB5D7F" w:rsidRPr="00CB26D0">
              <w:rPr>
                <w:b/>
                <w:bCs/>
                <w:sz w:val="18"/>
                <w:szCs w:val="18"/>
              </w:rPr>
              <w:t>485,546</w:t>
            </w:r>
            <w:r w:rsidRPr="00CB26D0">
              <w:rPr>
                <w:b/>
                <w:bCs/>
                <w:sz w:val="18"/>
                <w:szCs w:val="18"/>
              </w:rPr>
              <w:t>)</w:t>
            </w:r>
          </w:p>
        </w:tc>
        <w:tc>
          <w:tcPr>
            <w:tcW w:w="178" w:type="dxa"/>
            <w:tcBorders>
              <w:top w:val="nil"/>
              <w:left w:val="nil"/>
              <w:right w:val="nil"/>
            </w:tcBorders>
          </w:tcPr>
          <w:p w14:paraId="516AA5BC" w14:textId="77777777" w:rsidR="00B648E8" w:rsidRPr="00CB26D0" w:rsidRDefault="00B648E8" w:rsidP="0078106C">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single" w:sz="4" w:space="0" w:color="auto"/>
              <w:right w:val="nil"/>
            </w:tcBorders>
            <w:vAlign w:val="bottom"/>
          </w:tcPr>
          <w:p w14:paraId="03650933" w14:textId="3667987A" w:rsidR="00B648E8" w:rsidRPr="00CB26D0" w:rsidRDefault="00610947" w:rsidP="0078106C">
            <w:pPr>
              <w:pStyle w:val="acctfourfigures"/>
              <w:tabs>
                <w:tab w:val="clear" w:pos="765"/>
                <w:tab w:val="decimal" w:pos="892"/>
              </w:tabs>
              <w:spacing w:line="220" w:lineRule="exact"/>
              <w:ind w:left="-79" w:right="-79"/>
              <w:rPr>
                <w:b/>
                <w:bCs/>
                <w:sz w:val="18"/>
                <w:szCs w:val="18"/>
              </w:rPr>
            </w:pPr>
            <w:r w:rsidRPr="00CB26D0">
              <w:rPr>
                <w:b/>
                <w:bCs/>
                <w:sz w:val="18"/>
                <w:szCs w:val="18"/>
              </w:rPr>
              <w:t>(</w:t>
            </w:r>
            <w:r w:rsidR="00FB5D7F" w:rsidRPr="00CB26D0">
              <w:rPr>
                <w:b/>
                <w:bCs/>
                <w:sz w:val="18"/>
                <w:szCs w:val="18"/>
              </w:rPr>
              <w:t>1,350,900</w:t>
            </w:r>
            <w:r w:rsidRPr="00CB26D0">
              <w:rPr>
                <w:b/>
                <w:bCs/>
                <w:sz w:val="18"/>
                <w:szCs w:val="18"/>
              </w:rPr>
              <w:t>)</w:t>
            </w:r>
          </w:p>
        </w:tc>
        <w:tc>
          <w:tcPr>
            <w:tcW w:w="182" w:type="dxa"/>
            <w:tcBorders>
              <w:top w:val="nil"/>
              <w:left w:val="nil"/>
              <w:right w:val="nil"/>
            </w:tcBorders>
            <w:vAlign w:val="bottom"/>
          </w:tcPr>
          <w:p w14:paraId="561E8C38"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single" w:sz="4" w:space="0" w:color="auto"/>
              <w:right w:val="nil"/>
            </w:tcBorders>
            <w:vAlign w:val="bottom"/>
          </w:tcPr>
          <w:p w14:paraId="6CF61E00" w14:textId="21FE5D24" w:rsidR="00B648E8" w:rsidRPr="00CB26D0" w:rsidRDefault="00610947" w:rsidP="0078106C">
            <w:pPr>
              <w:pStyle w:val="acctfourfigures"/>
              <w:tabs>
                <w:tab w:val="clear" w:pos="765"/>
                <w:tab w:val="decimal" w:pos="892"/>
              </w:tabs>
              <w:spacing w:line="220" w:lineRule="exact"/>
              <w:ind w:left="-79" w:right="-79"/>
              <w:rPr>
                <w:b/>
                <w:bCs/>
                <w:sz w:val="18"/>
                <w:szCs w:val="18"/>
              </w:rPr>
            </w:pPr>
            <w:r w:rsidRPr="00CB26D0">
              <w:rPr>
                <w:b/>
                <w:bCs/>
                <w:sz w:val="18"/>
                <w:szCs w:val="18"/>
              </w:rPr>
              <w:t>(</w:t>
            </w:r>
            <w:r w:rsidR="00FB5D7F" w:rsidRPr="00CB26D0">
              <w:rPr>
                <w:b/>
                <w:bCs/>
                <w:sz w:val="18"/>
                <w:szCs w:val="18"/>
              </w:rPr>
              <w:t>2,086,62</w:t>
            </w:r>
            <w:r w:rsidR="00ED2296">
              <w:rPr>
                <w:b/>
                <w:bCs/>
                <w:sz w:val="18"/>
                <w:szCs w:val="18"/>
              </w:rPr>
              <w:t>0</w:t>
            </w:r>
            <w:r w:rsidRPr="00CB26D0">
              <w:rPr>
                <w:b/>
                <w:bCs/>
                <w:sz w:val="18"/>
                <w:szCs w:val="18"/>
              </w:rPr>
              <w:t>)</w:t>
            </w:r>
          </w:p>
        </w:tc>
        <w:tc>
          <w:tcPr>
            <w:tcW w:w="182" w:type="dxa"/>
            <w:tcBorders>
              <w:top w:val="nil"/>
              <w:left w:val="nil"/>
              <w:right w:val="nil"/>
            </w:tcBorders>
            <w:vAlign w:val="bottom"/>
          </w:tcPr>
          <w:p w14:paraId="38E9E827"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007BE747" w14:textId="2E6CEF09" w:rsidR="00B648E8" w:rsidRPr="00CB26D0" w:rsidRDefault="00610947" w:rsidP="0078106C">
            <w:pPr>
              <w:pStyle w:val="acctfourfigures"/>
              <w:tabs>
                <w:tab w:val="clear" w:pos="765"/>
                <w:tab w:val="decimal" w:pos="819"/>
              </w:tabs>
              <w:spacing w:line="220" w:lineRule="exact"/>
              <w:ind w:left="-79" w:right="-91"/>
              <w:rPr>
                <w:b/>
                <w:bCs/>
                <w:sz w:val="18"/>
                <w:szCs w:val="18"/>
              </w:rPr>
            </w:pPr>
            <w:r w:rsidRPr="00CB26D0">
              <w:rPr>
                <w:b/>
                <w:bCs/>
                <w:sz w:val="18"/>
                <w:szCs w:val="18"/>
              </w:rPr>
              <w:t>(</w:t>
            </w:r>
            <w:r w:rsidR="00FB5D7F" w:rsidRPr="00CB26D0">
              <w:rPr>
                <w:b/>
                <w:bCs/>
                <w:sz w:val="18"/>
                <w:szCs w:val="18"/>
              </w:rPr>
              <w:t>426,207</w:t>
            </w:r>
            <w:r w:rsidRPr="00CB26D0">
              <w:rPr>
                <w:b/>
                <w:bCs/>
                <w:sz w:val="18"/>
                <w:szCs w:val="18"/>
              </w:rPr>
              <w:t>)</w:t>
            </w:r>
          </w:p>
        </w:tc>
        <w:tc>
          <w:tcPr>
            <w:tcW w:w="181" w:type="dxa"/>
            <w:tcBorders>
              <w:top w:val="nil"/>
              <w:left w:val="nil"/>
              <w:right w:val="nil"/>
            </w:tcBorders>
          </w:tcPr>
          <w:p w14:paraId="2C6450BB"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bottom w:val="single" w:sz="4" w:space="0" w:color="auto"/>
              <w:right w:val="nil"/>
            </w:tcBorders>
            <w:vAlign w:val="bottom"/>
          </w:tcPr>
          <w:p w14:paraId="1F79E9C8" w14:textId="241AED89" w:rsidR="00B648E8" w:rsidRPr="00CB26D0" w:rsidRDefault="00610947" w:rsidP="0078106C">
            <w:pPr>
              <w:pStyle w:val="acctfourfigures"/>
              <w:tabs>
                <w:tab w:val="clear" w:pos="765"/>
                <w:tab w:val="decimal" w:pos="892"/>
              </w:tabs>
              <w:spacing w:line="220" w:lineRule="exact"/>
              <w:ind w:left="-79" w:right="-79"/>
              <w:rPr>
                <w:b/>
                <w:bCs/>
                <w:sz w:val="18"/>
                <w:szCs w:val="18"/>
              </w:rPr>
            </w:pPr>
            <w:r w:rsidRPr="00CB26D0">
              <w:rPr>
                <w:b/>
                <w:bCs/>
                <w:sz w:val="18"/>
                <w:szCs w:val="18"/>
              </w:rPr>
              <w:t>(</w:t>
            </w:r>
            <w:r w:rsidR="00901309" w:rsidRPr="00CB26D0">
              <w:rPr>
                <w:b/>
                <w:bCs/>
                <w:sz w:val="18"/>
                <w:szCs w:val="18"/>
              </w:rPr>
              <w:t>2,517,148</w:t>
            </w:r>
            <w:r w:rsidRPr="00CB26D0">
              <w:rPr>
                <w:b/>
                <w:bCs/>
                <w:sz w:val="18"/>
                <w:szCs w:val="18"/>
              </w:rPr>
              <w:t>)</w:t>
            </w:r>
          </w:p>
        </w:tc>
        <w:tc>
          <w:tcPr>
            <w:tcW w:w="180" w:type="dxa"/>
            <w:tcBorders>
              <w:top w:val="nil"/>
              <w:left w:val="nil"/>
              <w:right w:val="nil"/>
            </w:tcBorders>
            <w:vAlign w:val="bottom"/>
          </w:tcPr>
          <w:p w14:paraId="230A6674"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81" w:type="dxa"/>
            <w:tcBorders>
              <w:top w:val="single" w:sz="4" w:space="0" w:color="auto"/>
              <w:left w:val="nil"/>
              <w:bottom w:val="single" w:sz="4" w:space="0" w:color="auto"/>
              <w:right w:val="nil"/>
            </w:tcBorders>
            <w:vAlign w:val="bottom"/>
          </w:tcPr>
          <w:p w14:paraId="6109223A" w14:textId="3647F76F" w:rsidR="00B648E8" w:rsidRPr="00CB26D0" w:rsidRDefault="00610947">
            <w:pPr>
              <w:pStyle w:val="acctfourfigures"/>
              <w:tabs>
                <w:tab w:val="clear" w:pos="765"/>
                <w:tab w:val="decimal" w:pos="908"/>
              </w:tabs>
              <w:spacing w:line="220" w:lineRule="exact"/>
              <w:ind w:left="-79" w:right="-79"/>
              <w:rPr>
                <w:b/>
                <w:bCs/>
                <w:sz w:val="18"/>
                <w:szCs w:val="18"/>
              </w:rPr>
            </w:pPr>
            <w:r w:rsidRPr="00CB26D0">
              <w:rPr>
                <w:b/>
                <w:bCs/>
                <w:sz w:val="18"/>
                <w:szCs w:val="18"/>
              </w:rPr>
              <w:t>(</w:t>
            </w:r>
            <w:r w:rsidR="00901309" w:rsidRPr="00CB26D0">
              <w:rPr>
                <w:b/>
                <w:bCs/>
                <w:sz w:val="18"/>
                <w:szCs w:val="18"/>
              </w:rPr>
              <w:t>6,866,42</w:t>
            </w:r>
            <w:r w:rsidR="00ED2296">
              <w:rPr>
                <w:b/>
                <w:bCs/>
                <w:sz w:val="18"/>
                <w:szCs w:val="18"/>
              </w:rPr>
              <w:t>1</w:t>
            </w:r>
            <w:r w:rsidRPr="00CB26D0">
              <w:rPr>
                <w:b/>
                <w:bCs/>
                <w:sz w:val="18"/>
                <w:szCs w:val="18"/>
              </w:rPr>
              <w:t>)</w:t>
            </w:r>
          </w:p>
        </w:tc>
      </w:tr>
      <w:tr w:rsidR="009D61CF" w:rsidRPr="00CB26D0" w14:paraId="42DBA62D" w14:textId="77777777" w:rsidTr="00C50FB0">
        <w:trPr>
          <w:gridAfter w:val="1"/>
          <w:wAfter w:w="6" w:type="dxa"/>
          <w:cantSplit/>
        </w:trPr>
        <w:tc>
          <w:tcPr>
            <w:tcW w:w="1890" w:type="dxa"/>
          </w:tcPr>
          <w:p w14:paraId="761882E9" w14:textId="77777777" w:rsidR="00B648E8" w:rsidRPr="00652AE7" w:rsidRDefault="00B648E8" w:rsidP="0085696A">
            <w:pPr>
              <w:tabs>
                <w:tab w:val="decimal" w:pos="540"/>
              </w:tabs>
              <w:jc w:val="right"/>
              <w:rPr>
                <w:rFonts w:ascii="Times New Roman" w:hAnsi="Times New Roman" w:cs="Times New Roman"/>
                <w:sz w:val="16"/>
                <w:szCs w:val="16"/>
              </w:rPr>
            </w:pPr>
          </w:p>
        </w:tc>
        <w:tc>
          <w:tcPr>
            <w:tcW w:w="450" w:type="dxa"/>
          </w:tcPr>
          <w:p w14:paraId="25632200" w14:textId="77777777" w:rsidR="00B648E8" w:rsidRPr="00652AE7" w:rsidRDefault="00B648E8" w:rsidP="0085696A">
            <w:pPr>
              <w:tabs>
                <w:tab w:val="decimal" w:pos="540"/>
              </w:tabs>
              <w:jc w:val="right"/>
              <w:rPr>
                <w:sz w:val="16"/>
                <w:szCs w:val="16"/>
              </w:rPr>
            </w:pPr>
          </w:p>
        </w:tc>
        <w:tc>
          <w:tcPr>
            <w:tcW w:w="180" w:type="dxa"/>
          </w:tcPr>
          <w:p w14:paraId="671C2F7E" w14:textId="77777777" w:rsidR="00B648E8" w:rsidRPr="00652AE7" w:rsidRDefault="00B648E8" w:rsidP="0085696A">
            <w:pPr>
              <w:tabs>
                <w:tab w:val="decimal" w:pos="540"/>
              </w:tabs>
              <w:jc w:val="right"/>
              <w:rPr>
                <w:sz w:val="16"/>
                <w:szCs w:val="16"/>
              </w:rPr>
            </w:pPr>
          </w:p>
        </w:tc>
        <w:tc>
          <w:tcPr>
            <w:tcW w:w="1071" w:type="dxa"/>
            <w:tcBorders>
              <w:top w:val="single" w:sz="4" w:space="0" w:color="auto"/>
            </w:tcBorders>
            <w:vAlign w:val="bottom"/>
          </w:tcPr>
          <w:p w14:paraId="3F56D847" w14:textId="77777777" w:rsidR="00B648E8" w:rsidRPr="00652AE7" w:rsidRDefault="00B648E8" w:rsidP="0085696A">
            <w:pPr>
              <w:tabs>
                <w:tab w:val="decimal" w:pos="540"/>
              </w:tabs>
              <w:jc w:val="right"/>
              <w:rPr>
                <w:sz w:val="16"/>
                <w:szCs w:val="16"/>
              </w:rPr>
            </w:pPr>
          </w:p>
        </w:tc>
        <w:tc>
          <w:tcPr>
            <w:tcW w:w="178" w:type="dxa"/>
          </w:tcPr>
          <w:p w14:paraId="01B3FE07" w14:textId="77777777" w:rsidR="00B648E8" w:rsidRPr="00652AE7" w:rsidRDefault="00B648E8" w:rsidP="0085696A">
            <w:pPr>
              <w:tabs>
                <w:tab w:val="decimal" w:pos="540"/>
              </w:tabs>
              <w:jc w:val="right"/>
              <w:rPr>
                <w:sz w:val="16"/>
                <w:szCs w:val="16"/>
              </w:rPr>
            </w:pPr>
          </w:p>
        </w:tc>
        <w:tc>
          <w:tcPr>
            <w:tcW w:w="1064" w:type="dxa"/>
            <w:tcBorders>
              <w:top w:val="single" w:sz="4" w:space="0" w:color="auto"/>
              <w:left w:val="nil"/>
              <w:right w:val="nil"/>
            </w:tcBorders>
            <w:vAlign w:val="bottom"/>
          </w:tcPr>
          <w:p w14:paraId="71250B09" w14:textId="77777777" w:rsidR="00B648E8" w:rsidRPr="00652AE7" w:rsidRDefault="00B648E8" w:rsidP="0085696A">
            <w:pPr>
              <w:tabs>
                <w:tab w:val="decimal" w:pos="540"/>
              </w:tabs>
              <w:jc w:val="right"/>
              <w:rPr>
                <w:sz w:val="16"/>
                <w:szCs w:val="16"/>
              </w:rPr>
            </w:pPr>
          </w:p>
        </w:tc>
        <w:tc>
          <w:tcPr>
            <w:tcW w:w="182" w:type="dxa"/>
            <w:vAlign w:val="bottom"/>
          </w:tcPr>
          <w:p w14:paraId="352556D4" w14:textId="77777777" w:rsidR="00B648E8" w:rsidRPr="00652AE7" w:rsidRDefault="00B648E8" w:rsidP="0085696A">
            <w:pPr>
              <w:tabs>
                <w:tab w:val="decimal" w:pos="540"/>
              </w:tabs>
              <w:jc w:val="right"/>
              <w:rPr>
                <w:sz w:val="16"/>
                <w:szCs w:val="16"/>
              </w:rPr>
            </w:pPr>
          </w:p>
        </w:tc>
        <w:tc>
          <w:tcPr>
            <w:tcW w:w="1087" w:type="dxa"/>
            <w:tcBorders>
              <w:top w:val="single" w:sz="4" w:space="0" w:color="auto"/>
              <w:left w:val="nil"/>
              <w:right w:val="nil"/>
            </w:tcBorders>
            <w:vAlign w:val="bottom"/>
          </w:tcPr>
          <w:p w14:paraId="7480C579" w14:textId="77777777" w:rsidR="00B648E8" w:rsidRPr="00652AE7" w:rsidRDefault="00B648E8" w:rsidP="0085696A">
            <w:pPr>
              <w:tabs>
                <w:tab w:val="decimal" w:pos="540"/>
              </w:tabs>
              <w:jc w:val="right"/>
              <w:rPr>
                <w:sz w:val="16"/>
                <w:szCs w:val="16"/>
              </w:rPr>
            </w:pPr>
          </w:p>
        </w:tc>
        <w:tc>
          <w:tcPr>
            <w:tcW w:w="182" w:type="dxa"/>
            <w:vAlign w:val="bottom"/>
          </w:tcPr>
          <w:p w14:paraId="0B24B795" w14:textId="77777777" w:rsidR="00B648E8" w:rsidRPr="00652AE7" w:rsidRDefault="00B648E8" w:rsidP="0085696A">
            <w:pPr>
              <w:tabs>
                <w:tab w:val="decimal" w:pos="540"/>
              </w:tabs>
              <w:jc w:val="right"/>
              <w:rPr>
                <w:sz w:val="16"/>
                <w:szCs w:val="16"/>
              </w:rPr>
            </w:pPr>
          </w:p>
        </w:tc>
        <w:tc>
          <w:tcPr>
            <w:tcW w:w="988" w:type="dxa"/>
            <w:tcBorders>
              <w:top w:val="single" w:sz="4" w:space="0" w:color="auto"/>
              <w:left w:val="nil"/>
              <w:right w:val="nil"/>
            </w:tcBorders>
            <w:vAlign w:val="bottom"/>
          </w:tcPr>
          <w:p w14:paraId="1AA39617" w14:textId="77777777" w:rsidR="00B648E8" w:rsidRPr="00652AE7" w:rsidRDefault="00B648E8" w:rsidP="0085696A">
            <w:pPr>
              <w:tabs>
                <w:tab w:val="decimal" w:pos="540"/>
              </w:tabs>
              <w:jc w:val="right"/>
              <w:rPr>
                <w:sz w:val="16"/>
                <w:szCs w:val="16"/>
              </w:rPr>
            </w:pPr>
          </w:p>
        </w:tc>
        <w:tc>
          <w:tcPr>
            <w:tcW w:w="181" w:type="dxa"/>
          </w:tcPr>
          <w:p w14:paraId="10C1A45C" w14:textId="77777777" w:rsidR="00B648E8" w:rsidRPr="00652AE7" w:rsidRDefault="00B648E8" w:rsidP="0085696A">
            <w:pPr>
              <w:tabs>
                <w:tab w:val="decimal" w:pos="540"/>
              </w:tabs>
              <w:jc w:val="right"/>
              <w:rPr>
                <w:sz w:val="16"/>
                <w:szCs w:val="16"/>
              </w:rPr>
            </w:pPr>
          </w:p>
        </w:tc>
        <w:tc>
          <w:tcPr>
            <w:tcW w:w="1079" w:type="dxa"/>
            <w:tcBorders>
              <w:top w:val="single" w:sz="4" w:space="0" w:color="auto"/>
              <w:left w:val="nil"/>
              <w:right w:val="nil"/>
            </w:tcBorders>
            <w:vAlign w:val="bottom"/>
          </w:tcPr>
          <w:p w14:paraId="6FCB1325" w14:textId="77777777" w:rsidR="00B648E8" w:rsidRPr="00652AE7" w:rsidRDefault="00B648E8" w:rsidP="0085696A">
            <w:pPr>
              <w:tabs>
                <w:tab w:val="decimal" w:pos="540"/>
              </w:tabs>
              <w:jc w:val="right"/>
              <w:rPr>
                <w:sz w:val="16"/>
                <w:szCs w:val="16"/>
              </w:rPr>
            </w:pPr>
          </w:p>
        </w:tc>
        <w:tc>
          <w:tcPr>
            <w:tcW w:w="180" w:type="dxa"/>
            <w:vAlign w:val="bottom"/>
          </w:tcPr>
          <w:p w14:paraId="5CAA5558" w14:textId="77777777" w:rsidR="00B648E8" w:rsidRPr="00652AE7" w:rsidRDefault="00B648E8" w:rsidP="0085696A">
            <w:pPr>
              <w:tabs>
                <w:tab w:val="decimal" w:pos="540"/>
              </w:tabs>
              <w:jc w:val="right"/>
              <w:rPr>
                <w:sz w:val="16"/>
                <w:szCs w:val="16"/>
              </w:rPr>
            </w:pPr>
          </w:p>
        </w:tc>
        <w:tc>
          <w:tcPr>
            <w:tcW w:w="1081" w:type="dxa"/>
            <w:tcBorders>
              <w:top w:val="single" w:sz="4" w:space="0" w:color="auto"/>
              <w:left w:val="nil"/>
              <w:right w:val="nil"/>
            </w:tcBorders>
            <w:vAlign w:val="bottom"/>
          </w:tcPr>
          <w:p w14:paraId="0D99082F" w14:textId="77777777" w:rsidR="00B648E8" w:rsidRPr="00652AE7" w:rsidRDefault="00B648E8" w:rsidP="0085696A">
            <w:pPr>
              <w:tabs>
                <w:tab w:val="decimal" w:pos="540"/>
              </w:tabs>
              <w:jc w:val="right"/>
              <w:rPr>
                <w:sz w:val="16"/>
                <w:szCs w:val="16"/>
              </w:rPr>
            </w:pPr>
          </w:p>
        </w:tc>
      </w:tr>
      <w:tr w:rsidR="00B648E8" w:rsidRPr="00CB26D0" w14:paraId="58D6E16D" w14:textId="77777777" w:rsidTr="0085696A">
        <w:trPr>
          <w:gridAfter w:val="1"/>
          <w:wAfter w:w="6" w:type="dxa"/>
          <w:cantSplit/>
        </w:trPr>
        <w:tc>
          <w:tcPr>
            <w:tcW w:w="1890" w:type="dxa"/>
          </w:tcPr>
          <w:p w14:paraId="4EF99CB3" w14:textId="59C403C6"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i/>
                <w:iCs/>
                <w:sz w:val="18"/>
                <w:szCs w:val="18"/>
              </w:rPr>
              <w:t>Impairment losses</w:t>
            </w:r>
          </w:p>
        </w:tc>
        <w:tc>
          <w:tcPr>
            <w:tcW w:w="450" w:type="dxa"/>
          </w:tcPr>
          <w:p w14:paraId="58FD6095" w14:textId="77777777" w:rsidR="00B648E8" w:rsidRPr="00CB26D0" w:rsidRDefault="00B648E8" w:rsidP="00B648E8">
            <w:pPr>
              <w:pStyle w:val="acctfourfigures"/>
              <w:tabs>
                <w:tab w:val="clear" w:pos="765"/>
              </w:tabs>
              <w:spacing w:line="220" w:lineRule="exact"/>
              <w:ind w:left="-91" w:right="-77"/>
              <w:jc w:val="center"/>
              <w:rPr>
                <w:b/>
                <w:bCs/>
                <w:sz w:val="18"/>
                <w:szCs w:val="18"/>
              </w:rPr>
            </w:pPr>
          </w:p>
        </w:tc>
        <w:tc>
          <w:tcPr>
            <w:tcW w:w="180" w:type="dxa"/>
          </w:tcPr>
          <w:p w14:paraId="0B6F2101" w14:textId="77777777" w:rsidR="00B648E8" w:rsidRPr="00CB26D0" w:rsidRDefault="00B648E8" w:rsidP="00B648E8">
            <w:pPr>
              <w:pStyle w:val="acctfourfigures"/>
              <w:tabs>
                <w:tab w:val="decimal" w:pos="643"/>
              </w:tabs>
              <w:spacing w:line="220" w:lineRule="exact"/>
              <w:ind w:left="-91" w:right="13"/>
              <w:jc w:val="right"/>
              <w:rPr>
                <w:b/>
                <w:bCs/>
                <w:sz w:val="18"/>
                <w:szCs w:val="18"/>
              </w:rPr>
            </w:pPr>
          </w:p>
        </w:tc>
        <w:tc>
          <w:tcPr>
            <w:tcW w:w="1071" w:type="dxa"/>
            <w:vAlign w:val="bottom"/>
          </w:tcPr>
          <w:p w14:paraId="4151D3EB"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78" w:type="dxa"/>
          </w:tcPr>
          <w:p w14:paraId="7B3BACD1"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064" w:type="dxa"/>
            <w:tcBorders>
              <w:left w:val="nil"/>
              <w:right w:val="nil"/>
            </w:tcBorders>
            <w:vAlign w:val="bottom"/>
          </w:tcPr>
          <w:p w14:paraId="3B61D4F2" w14:textId="77777777" w:rsidR="00B648E8" w:rsidRPr="00CB26D0" w:rsidRDefault="00B648E8" w:rsidP="0078106C">
            <w:pPr>
              <w:pStyle w:val="acctfourfigures"/>
              <w:tabs>
                <w:tab w:val="clear" w:pos="765"/>
                <w:tab w:val="decimal" w:pos="892"/>
              </w:tabs>
              <w:spacing w:line="220" w:lineRule="exact"/>
              <w:ind w:left="-91" w:right="13"/>
              <w:rPr>
                <w:sz w:val="18"/>
                <w:szCs w:val="18"/>
              </w:rPr>
            </w:pPr>
          </w:p>
        </w:tc>
        <w:tc>
          <w:tcPr>
            <w:tcW w:w="182" w:type="dxa"/>
            <w:vAlign w:val="bottom"/>
          </w:tcPr>
          <w:p w14:paraId="33332E0B"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87" w:type="dxa"/>
            <w:tcBorders>
              <w:left w:val="nil"/>
              <w:right w:val="nil"/>
            </w:tcBorders>
            <w:vAlign w:val="bottom"/>
          </w:tcPr>
          <w:p w14:paraId="4D7A2593"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82" w:type="dxa"/>
            <w:vAlign w:val="bottom"/>
          </w:tcPr>
          <w:p w14:paraId="6200607A" w14:textId="77777777" w:rsidR="00B648E8" w:rsidRPr="00CB26D0" w:rsidRDefault="00B648E8" w:rsidP="0078106C">
            <w:pPr>
              <w:pStyle w:val="acctfourfigures"/>
              <w:tabs>
                <w:tab w:val="clear" w:pos="765"/>
                <w:tab w:val="decimal" w:pos="892"/>
              </w:tabs>
              <w:spacing w:line="220" w:lineRule="exact"/>
              <w:rPr>
                <w:sz w:val="18"/>
                <w:szCs w:val="18"/>
              </w:rPr>
            </w:pPr>
          </w:p>
        </w:tc>
        <w:tc>
          <w:tcPr>
            <w:tcW w:w="988" w:type="dxa"/>
            <w:tcBorders>
              <w:left w:val="nil"/>
              <w:right w:val="nil"/>
            </w:tcBorders>
            <w:vAlign w:val="bottom"/>
          </w:tcPr>
          <w:p w14:paraId="43820DA0" w14:textId="77777777" w:rsidR="00B648E8" w:rsidRPr="00CB26D0" w:rsidRDefault="00B648E8" w:rsidP="0078106C">
            <w:pPr>
              <w:pStyle w:val="acctfourfigures"/>
              <w:tabs>
                <w:tab w:val="clear" w:pos="765"/>
                <w:tab w:val="decimal" w:pos="830"/>
              </w:tabs>
              <w:spacing w:line="220" w:lineRule="exact"/>
              <w:ind w:left="-79" w:right="-91"/>
              <w:rPr>
                <w:sz w:val="18"/>
                <w:szCs w:val="18"/>
              </w:rPr>
            </w:pPr>
          </w:p>
        </w:tc>
        <w:tc>
          <w:tcPr>
            <w:tcW w:w="181" w:type="dxa"/>
          </w:tcPr>
          <w:p w14:paraId="6F517CC7" w14:textId="77777777" w:rsidR="00B648E8" w:rsidRPr="00CB26D0" w:rsidRDefault="00B648E8" w:rsidP="0078106C">
            <w:pPr>
              <w:pStyle w:val="acctfourfigures"/>
              <w:tabs>
                <w:tab w:val="clear" w:pos="765"/>
                <w:tab w:val="decimal" w:pos="892"/>
              </w:tabs>
              <w:spacing w:line="220" w:lineRule="exact"/>
              <w:ind w:left="-79" w:right="-79"/>
              <w:rPr>
                <w:sz w:val="18"/>
                <w:szCs w:val="18"/>
              </w:rPr>
            </w:pPr>
          </w:p>
        </w:tc>
        <w:tc>
          <w:tcPr>
            <w:tcW w:w="1079" w:type="dxa"/>
            <w:tcBorders>
              <w:left w:val="nil"/>
              <w:right w:val="nil"/>
            </w:tcBorders>
            <w:vAlign w:val="bottom"/>
          </w:tcPr>
          <w:p w14:paraId="242CCD57" w14:textId="77777777" w:rsidR="00B648E8" w:rsidRPr="00CB26D0" w:rsidRDefault="00B648E8" w:rsidP="0078106C">
            <w:pPr>
              <w:pStyle w:val="acctfourfigures"/>
              <w:tabs>
                <w:tab w:val="clear" w:pos="765"/>
                <w:tab w:val="decimal" w:pos="892"/>
              </w:tabs>
              <w:spacing w:line="220" w:lineRule="exact"/>
              <w:ind w:left="-91"/>
              <w:rPr>
                <w:sz w:val="18"/>
                <w:szCs w:val="18"/>
              </w:rPr>
            </w:pPr>
          </w:p>
        </w:tc>
        <w:tc>
          <w:tcPr>
            <w:tcW w:w="180" w:type="dxa"/>
            <w:vAlign w:val="bottom"/>
          </w:tcPr>
          <w:p w14:paraId="65CE3D92" w14:textId="77777777" w:rsidR="00B648E8" w:rsidRPr="00CB26D0" w:rsidRDefault="00B648E8" w:rsidP="0078106C">
            <w:pPr>
              <w:pStyle w:val="acctfourfigures"/>
              <w:tabs>
                <w:tab w:val="clear" w:pos="765"/>
                <w:tab w:val="decimal" w:pos="892"/>
              </w:tabs>
              <w:spacing w:line="220" w:lineRule="exact"/>
              <w:rPr>
                <w:sz w:val="18"/>
                <w:szCs w:val="18"/>
              </w:rPr>
            </w:pPr>
          </w:p>
        </w:tc>
        <w:tc>
          <w:tcPr>
            <w:tcW w:w="1081" w:type="dxa"/>
            <w:tcBorders>
              <w:left w:val="nil"/>
              <w:right w:val="nil"/>
            </w:tcBorders>
            <w:vAlign w:val="bottom"/>
          </w:tcPr>
          <w:p w14:paraId="341D085F" w14:textId="77777777" w:rsidR="00B648E8" w:rsidRPr="00CB26D0" w:rsidRDefault="00B648E8">
            <w:pPr>
              <w:pStyle w:val="acctfourfigures"/>
              <w:tabs>
                <w:tab w:val="clear" w:pos="765"/>
                <w:tab w:val="decimal" w:pos="908"/>
              </w:tabs>
              <w:spacing w:line="220" w:lineRule="exact"/>
              <w:ind w:left="-79" w:right="-79"/>
              <w:rPr>
                <w:sz w:val="18"/>
                <w:szCs w:val="18"/>
              </w:rPr>
            </w:pPr>
          </w:p>
        </w:tc>
      </w:tr>
      <w:tr w:rsidR="00B648E8" w:rsidRPr="00CB26D0" w14:paraId="3366113B" w14:textId="77777777" w:rsidTr="0085696A">
        <w:trPr>
          <w:gridAfter w:val="1"/>
          <w:wAfter w:w="6" w:type="dxa"/>
          <w:cantSplit/>
        </w:trPr>
        <w:tc>
          <w:tcPr>
            <w:tcW w:w="1890" w:type="dxa"/>
          </w:tcPr>
          <w:p w14:paraId="2AF2BF41" w14:textId="733B58B8" w:rsidR="00B648E8" w:rsidRPr="00CB26D0" w:rsidRDefault="00B648E8" w:rsidP="00B648E8">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1 January 202</w:t>
            </w:r>
            <w:r w:rsidR="00283463" w:rsidRPr="00CB26D0">
              <w:rPr>
                <w:rFonts w:ascii="Times New Roman" w:hAnsi="Times New Roman" w:cs="Times New Roman"/>
                <w:b/>
                <w:bCs/>
                <w:sz w:val="18"/>
                <w:szCs w:val="18"/>
              </w:rPr>
              <w:t>1</w:t>
            </w:r>
          </w:p>
        </w:tc>
        <w:tc>
          <w:tcPr>
            <w:tcW w:w="450" w:type="dxa"/>
          </w:tcPr>
          <w:p w14:paraId="3D9FDCC8" w14:textId="77777777" w:rsidR="00B648E8" w:rsidRPr="00CB26D0" w:rsidRDefault="00B648E8" w:rsidP="00B648E8">
            <w:pPr>
              <w:pStyle w:val="acctfourfigures"/>
              <w:tabs>
                <w:tab w:val="clear" w:pos="765"/>
              </w:tabs>
              <w:spacing w:line="220" w:lineRule="exact"/>
              <w:ind w:left="-91" w:right="-77"/>
              <w:jc w:val="center"/>
              <w:rPr>
                <w:b/>
                <w:bCs/>
                <w:sz w:val="18"/>
                <w:szCs w:val="18"/>
              </w:rPr>
            </w:pPr>
          </w:p>
        </w:tc>
        <w:tc>
          <w:tcPr>
            <w:tcW w:w="180" w:type="dxa"/>
          </w:tcPr>
          <w:p w14:paraId="38E5B907" w14:textId="77777777" w:rsidR="00B648E8" w:rsidRPr="00CB26D0" w:rsidRDefault="00B648E8" w:rsidP="00B648E8">
            <w:pPr>
              <w:pStyle w:val="acctfourfigures"/>
              <w:tabs>
                <w:tab w:val="decimal" w:pos="643"/>
              </w:tabs>
              <w:spacing w:line="220" w:lineRule="exact"/>
              <w:ind w:left="-91" w:right="13"/>
              <w:jc w:val="right"/>
              <w:rPr>
                <w:b/>
                <w:bCs/>
                <w:sz w:val="18"/>
                <w:szCs w:val="18"/>
              </w:rPr>
            </w:pPr>
          </w:p>
        </w:tc>
        <w:tc>
          <w:tcPr>
            <w:tcW w:w="1071" w:type="dxa"/>
            <w:vAlign w:val="bottom"/>
          </w:tcPr>
          <w:p w14:paraId="5FF8093F" w14:textId="46C777A4" w:rsidR="00B648E8" w:rsidRPr="00CB26D0" w:rsidRDefault="00B648E8" w:rsidP="0078106C">
            <w:pPr>
              <w:pStyle w:val="acctfourfigures"/>
              <w:tabs>
                <w:tab w:val="clear" w:pos="765"/>
                <w:tab w:val="decimal" w:pos="640"/>
              </w:tabs>
              <w:spacing w:line="220" w:lineRule="exact"/>
              <w:ind w:left="-79" w:right="-79"/>
              <w:rPr>
                <w:b/>
                <w:bCs/>
                <w:sz w:val="18"/>
                <w:szCs w:val="18"/>
              </w:rPr>
            </w:pPr>
            <w:r w:rsidRPr="00CB26D0">
              <w:rPr>
                <w:b/>
                <w:bCs/>
                <w:sz w:val="18"/>
                <w:szCs w:val="18"/>
              </w:rPr>
              <w:t>-</w:t>
            </w:r>
          </w:p>
        </w:tc>
        <w:tc>
          <w:tcPr>
            <w:tcW w:w="178" w:type="dxa"/>
          </w:tcPr>
          <w:p w14:paraId="4987AF92" w14:textId="77777777" w:rsidR="00B648E8" w:rsidRPr="00CB26D0" w:rsidRDefault="00B648E8" w:rsidP="0078106C">
            <w:pPr>
              <w:pStyle w:val="acctfourfigures"/>
              <w:tabs>
                <w:tab w:val="clear" w:pos="765"/>
                <w:tab w:val="decimal" w:pos="892"/>
              </w:tabs>
              <w:spacing w:line="220" w:lineRule="exact"/>
              <w:ind w:left="-91" w:right="13"/>
              <w:rPr>
                <w:b/>
                <w:bCs/>
                <w:sz w:val="18"/>
                <w:szCs w:val="18"/>
              </w:rPr>
            </w:pPr>
          </w:p>
        </w:tc>
        <w:tc>
          <w:tcPr>
            <w:tcW w:w="1064" w:type="dxa"/>
            <w:tcBorders>
              <w:left w:val="nil"/>
              <w:right w:val="nil"/>
            </w:tcBorders>
            <w:vAlign w:val="bottom"/>
          </w:tcPr>
          <w:p w14:paraId="75674D47" w14:textId="6D459E86" w:rsidR="00B648E8" w:rsidRPr="00CB26D0" w:rsidRDefault="00B648E8" w:rsidP="0078106C">
            <w:pPr>
              <w:pStyle w:val="acctfourfigures"/>
              <w:tabs>
                <w:tab w:val="clear" w:pos="765"/>
                <w:tab w:val="decimal" w:pos="892"/>
              </w:tabs>
              <w:spacing w:line="220" w:lineRule="exact"/>
              <w:ind w:left="-79" w:right="-79"/>
              <w:rPr>
                <w:b/>
                <w:bCs/>
                <w:sz w:val="18"/>
                <w:szCs w:val="18"/>
              </w:rPr>
            </w:pPr>
            <w:r w:rsidRPr="00CB26D0">
              <w:rPr>
                <w:b/>
                <w:bCs/>
                <w:sz w:val="18"/>
                <w:szCs w:val="18"/>
              </w:rPr>
              <w:t>(294)</w:t>
            </w:r>
          </w:p>
        </w:tc>
        <w:tc>
          <w:tcPr>
            <w:tcW w:w="182" w:type="dxa"/>
            <w:vAlign w:val="bottom"/>
          </w:tcPr>
          <w:p w14:paraId="170C8373"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561B808F" w14:textId="22DF739E" w:rsidR="00B648E8" w:rsidRPr="00CB26D0" w:rsidRDefault="00B648E8" w:rsidP="0078106C">
            <w:pPr>
              <w:pStyle w:val="acctfourfigures"/>
              <w:tabs>
                <w:tab w:val="clear" w:pos="765"/>
                <w:tab w:val="decimal" w:pos="687"/>
              </w:tabs>
              <w:spacing w:line="220" w:lineRule="exact"/>
              <w:ind w:left="-79" w:right="-79"/>
              <w:rPr>
                <w:sz w:val="18"/>
                <w:szCs w:val="18"/>
              </w:rPr>
            </w:pPr>
            <w:r w:rsidRPr="00CB26D0">
              <w:rPr>
                <w:sz w:val="18"/>
                <w:szCs w:val="18"/>
              </w:rPr>
              <w:t>-</w:t>
            </w:r>
          </w:p>
        </w:tc>
        <w:tc>
          <w:tcPr>
            <w:tcW w:w="182" w:type="dxa"/>
            <w:vAlign w:val="bottom"/>
          </w:tcPr>
          <w:p w14:paraId="781FC71C"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76268337" w14:textId="71632E77" w:rsidR="00B648E8" w:rsidRPr="00CB26D0" w:rsidRDefault="00B648E8" w:rsidP="0078106C">
            <w:pPr>
              <w:pStyle w:val="acctfourfigures"/>
              <w:tabs>
                <w:tab w:val="clear" w:pos="765"/>
                <w:tab w:val="decimal" w:pos="660"/>
              </w:tabs>
              <w:spacing w:line="220" w:lineRule="exact"/>
              <w:ind w:left="-79" w:right="-91"/>
              <w:rPr>
                <w:b/>
                <w:bCs/>
                <w:sz w:val="18"/>
                <w:szCs w:val="18"/>
              </w:rPr>
            </w:pPr>
            <w:r w:rsidRPr="00CB26D0">
              <w:rPr>
                <w:b/>
                <w:bCs/>
                <w:sz w:val="18"/>
                <w:szCs w:val="18"/>
              </w:rPr>
              <w:t>-</w:t>
            </w:r>
          </w:p>
        </w:tc>
        <w:tc>
          <w:tcPr>
            <w:tcW w:w="181" w:type="dxa"/>
          </w:tcPr>
          <w:p w14:paraId="3E84D389" w14:textId="77777777" w:rsidR="00B648E8" w:rsidRPr="00CB26D0" w:rsidRDefault="00B648E8" w:rsidP="0078106C">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08B400AB" w14:textId="04FA82AC" w:rsidR="00B648E8" w:rsidRPr="00CB26D0" w:rsidRDefault="00B648E8" w:rsidP="0078106C">
            <w:pPr>
              <w:pStyle w:val="acctfourfigures"/>
              <w:tabs>
                <w:tab w:val="clear" w:pos="765"/>
                <w:tab w:val="decimal" w:pos="651"/>
              </w:tabs>
              <w:spacing w:line="220" w:lineRule="exact"/>
              <w:ind w:left="-79" w:right="-79"/>
              <w:rPr>
                <w:b/>
                <w:bCs/>
                <w:sz w:val="18"/>
                <w:szCs w:val="18"/>
              </w:rPr>
            </w:pPr>
            <w:r w:rsidRPr="00CB26D0">
              <w:rPr>
                <w:b/>
                <w:bCs/>
                <w:sz w:val="18"/>
                <w:szCs w:val="18"/>
              </w:rPr>
              <w:t>-</w:t>
            </w:r>
          </w:p>
        </w:tc>
        <w:tc>
          <w:tcPr>
            <w:tcW w:w="180" w:type="dxa"/>
            <w:vAlign w:val="bottom"/>
          </w:tcPr>
          <w:p w14:paraId="7C8A680D" w14:textId="77777777" w:rsidR="00B648E8" w:rsidRPr="00CB26D0" w:rsidRDefault="00B648E8" w:rsidP="0078106C">
            <w:pPr>
              <w:pStyle w:val="acctfourfigures"/>
              <w:tabs>
                <w:tab w:val="clear" w:pos="765"/>
                <w:tab w:val="decimal" w:pos="892"/>
              </w:tabs>
              <w:spacing w:line="220" w:lineRule="exact"/>
              <w:rPr>
                <w:b/>
                <w:bCs/>
                <w:sz w:val="18"/>
                <w:szCs w:val="18"/>
              </w:rPr>
            </w:pPr>
          </w:p>
        </w:tc>
        <w:tc>
          <w:tcPr>
            <w:tcW w:w="1081" w:type="dxa"/>
            <w:tcBorders>
              <w:left w:val="nil"/>
              <w:right w:val="nil"/>
            </w:tcBorders>
            <w:vAlign w:val="bottom"/>
          </w:tcPr>
          <w:p w14:paraId="64C6A2F2" w14:textId="1973A248" w:rsidR="00B648E8" w:rsidRPr="00CB26D0" w:rsidRDefault="00B648E8" w:rsidP="0078106C">
            <w:pPr>
              <w:pStyle w:val="acctfourfigures"/>
              <w:tabs>
                <w:tab w:val="clear" w:pos="765"/>
                <w:tab w:val="decimal" w:pos="892"/>
              </w:tabs>
              <w:spacing w:line="220" w:lineRule="exact"/>
              <w:ind w:left="-79" w:right="-79"/>
              <w:rPr>
                <w:b/>
                <w:bCs/>
                <w:sz w:val="18"/>
                <w:szCs w:val="18"/>
              </w:rPr>
            </w:pPr>
            <w:r w:rsidRPr="00CB26D0">
              <w:rPr>
                <w:b/>
                <w:bCs/>
                <w:sz w:val="18"/>
                <w:szCs w:val="18"/>
              </w:rPr>
              <w:t>(294)</w:t>
            </w:r>
          </w:p>
        </w:tc>
      </w:tr>
      <w:tr w:rsidR="009D61CF" w:rsidRPr="00CB26D0" w14:paraId="548F80DB" w14:textId="77777777" w:rsidTr="0045476F">
        <w:trPr>
          <w:gridAfter w:val="1"/>
          <w:wAfter w:w="6" w:type="dxa"/>
          <w:cantSplit/>
        </w:trPr>
        <w:tc>
          <w:tcPr>
            <w:tcW w:w="1890" w:type="dxa"/>
          </w:tcPr>
          <w:p w14:paraId="5A73D730" w14:textId="593500C1" w:rsidR="00C90F0A" w:rsidRPr="00CB26D0" w:rsidRDefault="00C90F0A" w:rsidP="00A92F01">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Effect of movements in exchange rates</w:t>
            </w:r>
          </w:p>
        </w:tc>
        <w:tc>
          <w:tcPr>
            <w:tcW w:w="450" w:type="dxa"/>
          </w:tcPr>
          <w:p w14:paraId="29133171" w14:textId="77777777" w:rsidR="00C90F0A" w:rsidRPr="00CB26D0" w:rsidRDefault="00C90F0A" w:rsidP="00C90F0A">
            <w:pPr>
              <w:pStyle w:val="acctfourfigures"/>
              <w:tabs>
                <w:tab w:val="clear" w:pos="765"/>
              </w:tabs>
              <w:spacing w:line="220" w:lineRule="exact"/>
              <w:ind w:left="-91" w:right="-77"/>
              <w:jc w:val="center"/>
              <w:rPr>
                <w:b/>
                <w:bCs/>
                <w:sz w:val="18"/>
                <w:szCs w:val="18"/>
              </w:rPr>
            </w:pPr>
          </w:p>
        </w:tc>
        <w:tc>
          <w:tcPr>
            <w:tcW w:w="180" w:type="dxa"/>
          </w:tcPr>
          <w:p w14:paraId="605C9032" w14:textId="77777777" w:rsidR="00C90F0A" w:rsidRPr="00CB26D0" w:rsidRDefault="00C90F0A" w:rsidP="00C90F0A">
            <w:pPr>
              <w:pStyle w:val="acctfourfigures"/>
              <w:tabs>
                <w:tab w:val="decimal" w:pos="643"/>
              </w:tabs>
              <w:spacing w:line="220" w:lineRule="exact"/>
              <w:ind w:left="-91" w:right="13"/>
              <w:jc w:val="right"/>
              <w:rPr>
                <w:b/>
                <w:bCs/>
                <w:sz w:val="18"/>
                <w:szCs w:val="18"/>
              </w:rPr>
            </w:pPr>
          </w:p>
        </w:tc>
        <w:tc>
          <w:tcPr>
            <w:tcW w:w="1071" w:type="dxa"/>
            <w:tcBorders>
              <w:bottom w:val="single" w:sz="4" w:space="0" w:color="auto"/>
            </w:tcBorders>
            <w:vAlign w:val="bottom"/>
          </w:tcPr>
          <w:p w14:paraId="5A14A754" w14:textId="3925A324" w:rsidR="00C90F0A" w:rsidRPr="00CB26D0" w:rsidRDefault="00C90F0A" w:rsidP="0078106C">
            <w:pPr>
              <w:pStyle w:val="acctfourfigures"/>
              <w:tabs>
                <w:tab w:val="clear" w:pos="765"/>
                <w:tab w:val="decimal" w:pos="640"/>
              </w:tabs>
              <w:spacing w:line="220" w:lineRule="exact"/>
              <w:ind w:left="-79" w:right="-79"/>
              <w:rPr>
                <w:sz w:val="18"/>
                <w:szCs w:val="18"/>
                <w:cs/>
                <w:lang w:bidi="th-TH"/>
              </w:rPr>
            </w:pPr>
            <w:r w:rsidRPr="00CB26D0">
              <w:rPr>
                <w:sz w:val="18"/>
                <w:szCs w:val="18"/>
              </w:rPr>
              <w:t>-</w:t>
            </w:r>
          </w:p>
        </w:tc>
        <w:tc>
          <w:tcPr>
            <w:tcW w:w="178" w:type="dxa"/>
          </w:tcPr>
          <w:p w14:paraId="65642132" w14:textId="77777777" w:rsidR="00C90F0A" w:rsidRPr="00CB26D0" w:rsidRDefault="00C90F0A" w:rsidP="0078106C">
            <w:pPr>
              <w:pStyle w:val="acctfourfigures"/>
              <w:tabs>
                <w:tab w:val="clear" w:pos="765"/>
                <w:tab w:val="decimal" w:pos="892"/>
              </w:tabs>
              <w:spacing w:line="220" w:lineRule="exact"/>
              <w:ind w:left="-91" w:right="13"/>
              <w:rPr>
                <w:sz w:val="18"/>
                <w:szCs w:val="18"/>
              </w:rPr>
            </w:pPr>
          </w:p>
        </w:tc>
        <w:tc>
          <w:tcPr>
            <w:tcW w:w="1064" w:type="dxa"/>
            <w:tcBorders>
              <w:left w:val="nil"/>
              <w:bottom w:val="single" w:sz="4" w:space="0" w:color="auto"/>
              <w:right w:val="nil"/>
            </w:tcBorders>
            <w:vAlign w:val="bottom"/>
          </w:tcPr>
          <w:p w14:paraId="4D5A79A4" w14:textId="4A723816" w:rsidR="00C90F0A" w:rsidRPr="00CB26D0" w:rsidRDefault="00C90F0A" w:rsidP="0078106C">
            <w:pPr>
              <w:pStyle w:val="acctfourfigures"/>
              <w:tabs>
                <w:tab w:val="clear" w:pos="765"/>
                <w:tab w:val="decimal" w:pos="892"/>
              </w:tabs>
              <w:spacing w:line="220" w:lineRule="exact"/>
              <w:ind w:left="-79" w:right="-79"/>
              <w:rPr>
                <w:sz w:val="18"/>
                <w:szCs w:val="18"/>
              </w:rPr>
            </w:pPr>
            <w:r w:rsidRPr="00CB26D0">
              <w:rPr>
                <w:sz w:val="18"/>
                <w:szCs w:val="18"/>
              </w:rPr>
              <w:t>(33)</w:t>
            </w:r>
          </w:p>
        </w:tc>
        <w:tc>
          <w:tcPr>
            <w:tcW w:w="182" w:type="dxa"/>
            <w:vAlign w:val="bottom"/>
          </w:tcPr>
          <w:p w14:paraId="22F979CC" w14:textId="77777777" w:rsidR="00C90F0A" w:rsidRPr="00CB26D0" w:rsidRDefault="00C90F0A" w:rsidP="0078106C">
            <w:pPr>
              <w:pStyle w:val="acctfourfigures"/>
              <w:tabs>
                <w:tab w:val="clear" w:pos="765"/>
                <w:tab w:val="decimal" w:pos="892"/>
              </w:tabs>
              <w:spacing w:line="220" w:lineRule="exact"/>
              <w:ind w:left="-79" w:right="-79"/>
              <w:rPr>
                <w:sz w:val="18"/>
                <w:szCs w:val="18"/>
              </w:rPr>
            </w:pPr>
          </w:p>
        </w:tc>
        <w:tc>
          <w:tcPr>
            <w:tcW w:w="1087" w:type="dxa"/>
            <w:tcBorders>
              <w:left w:val="nil"/>
              <w:bottom w:val="single" w:sz="4" w:space="0" w:color="auto"/>
              <w:right w:val="nil"/>
            </w:tcBorders>
            <w:vAlign w:val="bottom"/>
          </w:tcPr>
          <w:p w14:paraId="57C24C31" w14:textId="1ADE9057" w:rsidR="00C90F0A" w:rsidRPr="00CB26D0" w:rsidRDefault="00C90F0A" w:rsidP="0078106C">
            <w:pPr>
              <w:pStyle w:val="acctfourfigures"/>
              <w:tabs>
                <w:tab w:val="clear" w:pos="765"/>
                <w:tab w:val="decimal" w:pos="687"/>
              </w:tabs>
              <w:spacing w:line="220" w:lineRule="exact"/>
              <w:ind w:left="-79" w:right="-79"/>
              <w:rPr>
                <w:sz w:val="18"/>
                <w:szCs w:val="18"/>
              </w:rPr>
            </w:pPr>
            <w:r w:rsidRPr="00CB26D0">
              <w:rPr>
                <w:sz w:val="18"/>
                <w:szCs w:val="18"/>
              </w:rPr>
              <w:t>-</w:t>
            </w:r>
          </w:p>
        </w:tc>
        <w:tc>
          <w:tcPr>
            <w:tcW w:w="182" w:type="dxa"/>
            <w:vAlign w:val="bottom"/>
          </w:tcPr>
          <w:p w14:paraId="53F1DFC6" w14:textId="77777777" w:rsidR="00C90F0A" w:rsidRPr="00CB26D0" w:rsidRDefault="00C90F0A" w:rsidP="0078106C">
            <w:pPr>
              <w:pStyle w:val="acctfourfigures"/>
              <w:tabs>
                <w:tab w:val="clear" w:pos="765"/>
                <w:tab w:val="decimal" w:pos="892"/>
              </w:tabs>
              <w:spacing w:line="220" w:lineRule="exact"/>
              <w:rPr>
                <w:sz w:val="18"/>
                <w:szCs w:val="18"/>
              </w:rPr>
            </w:pPr>
          </w:p>
        </w:tc>
        <w:tc>
          <w:tcPr>
            <w:tcW w:w="988" w:type="dxa"/>
            <w:tcBorders>
              <w:left w:val="nil"/>
              <w:bottom w:val="single" w:sz="4" w:space="0" w:color="auto"/>
              <w:right w:val="nil"/>
            </w:tcBorders>
            <w:vAlign w:val="bottom"/>
          </w:tcPr>
          <w:p w14:paraId="01227EF5" w14:textId="6754261B" w:rsidR="00C90F0A" w:rsidRPr="00CB26D0" w:rsidRDefault="00C90F0A" w:rsidP="0078106C">
            <w:pPr>
              <w:pStyle w:val="acctfourfigures"/>
              <w:tabs>
                <w:tab w:val="clear" w:pos="765"/>
                <w:tab w:val="decimal" w:pos="660"/>
              </w:tabs>
              <w:spacing w:line="220" w:lineRule="exact"/>
              <w:ind w:left="-79" w:right="-91"/>
              <w:rPr>
                <w:sz w:val="18"/>
                <w:szCs w:val="18"/>
              </w:rPr>
            </w:pPr>
            <w:r w:rsidRPr="00CB26D0">
              <w:rPr>
                <w:sz w:val="18"/>
                <w:szCs w:val="18"/>
              </w:rPr>
              <w:t>-</w:t>
            </w:r>
          </w:p>
        </w:tc>
        <w:tc>
          <w:tcPr>
            <w:tcW w:w="181" w:type="dxa"/>
          </w:tcPr>
          <w:p w14:paraId="236D302F" w14:textId="77777777" w:rsidR="00C90F0A" w:rsidRPr="00CB26D0" w:rsidRDefault="00C90F0A" w:rsidP="0078106C">
            <w:pPr>
              <w:pStyle w:val="acctfourfigures"/>
              <w:tabs>
                <w:tab w:val="clear" w:pos="765"/>
                <w:tab w:val="decimal" w:pos="892"/>
              </w:tabs>
              <w:spacing w:line="220" w:lineRule="exact"/>
              <w:ind w:left="-79" w:right="-79"/>
              <w:rPr>
                <w:sz w:val="18"/>
                <w:szCs w:val="18"/>
              </w:rPr>
            </w:pPr>
          </w:p>
        </w:tc>
        <w:tc>
          <w:tcPr>
            <w:tcW w:w="1079" w:type="dxa"/>
            <w:tcBorders>
              <w:left w:val="nil"/>
              <w:bottom w:val="single" w:sz="4" w:space="0" w:color="auto"/>
              <w:right w:val="nil"/>
            </w:tcBorders>
            <w:vAlign w:val="bottom"/>
          </w:tcPr>
          <w:p w14:paraId="2EDE30E0" w14:textId="2246C51C" w:rsidR="00C90F0A" w:rsidRPr="00CB26D0" w:rsidRDefault="00C90F0A" w:rsidP="0078106C">
            <w:pPr>
              <w:pStyle w:val="acctfourfigures"/>
              <w:tabs>
                <w:tab w:val="clear" w:pos="765"/>
                <w:tab w:val="decimal" w:pos="651"/>
              </w:tabs>
              <w:spacing w:line="220" w:lineRule="exact"/>
              <w:ind w:left="-79" w:right="-79"/>
              <w:rPr>
                <w:sz w:val="18"/>
                <w:szCs w:val="18"/>
              </w:rPr>
            </w:pPr>
            <w:r w:rsidRPr="00CB26D0">
              <w:rPr>
                <w:sz w:val="18"/>
                <w:szCs w:val="18"/>
              </w:rPr>
              <w:t>-</w:t>
            </w:r>
          </w:p>
        </w:tc>
        <w:tc>
          <w:tcPr>
            <w:tcW w:w="180" w:type="dxa"/>
            <w:vAlign w:val="bottom"/>
          </w:tcPr>
          <w:p w14:paraId="1D05D064" w14:textId="77777777" w:rsidR="00C90F0A" w:rsidRPr="00CB26D0" w:rsidRDefault="00C90F0A" w:rsidP="0078106C">
            <w:pPr>
              <w:pStyle w:val="acctfourfigures"/>
              <w:tabs>
                <w:tab w:val="clear" w:pos="765"/>
                <w:tab w:val="decimal" w:pos="892"/>
              </w:tabs>
              <w:spacing w:line="220" w:lineRule="exact"/>
              <w:rPr>
                <w:sz w:val="18"/>
                <w:szCs w:val="18"/>
              </w:rPr>
            </w:pPr>
          </w:p>
        </w:tc>
        <w:tc>
          <w:tcPr>
            <w:tcW w:w="1081" w:type="dxa"/>
            <w:tcBorders>
              <w:left w:val="nil"/>
              <w:bottom w:val="single" w:sz="4" w:space="0" w:color="auto"/>
              <w:right w:val="nil"/>
            </w:tcBorders>
            <w:vAlign w:val="bottom"/>
          </w:tcPr>
          <w:p w14:paraId="03184158" w14:textId="10047AD9" w:rsidR="00C90F0A" w:rsidRPr="00CB26D0" w:rsidRDefault="00C90F0A">
            <w:pPr>
              <w:pStyle w:val="acctfourfigures"/>
              <w:tabs>
                <w:tab w:val="clear" w:pos="765"/>
                <w:tab w:val="decimal" w:pos="908"/>
              </w:tabs>
              <w:spacing w:line="220" w:lineRule="exact"/>
              <w:ind w:left="-79" w:right="-79"/>
              <w:rPr>
                <w:sz w:val="18"/>
                <w:szCs w:val="18"/>
              </w:rPr>
            </w:pPr>
            <w:r w:rsidRPr="00CB26D0">
              <w:rPr>
                <w:sz w:val="18"/>
                <w:szCs w:val="18"/>
              </w:rPr>
              <w:t>(33)</w:t>
            </w:r>
          </w:p>
        </w:tc>
      </w:tr>
      <w:tr w:rsidR="009D61CF" w:rsidRPr="00CB26D0" w14:paraId="0EB62DFD" w14:textId="77777777" w:rsidTr="0045476F">
        <w:trPr>
          <w:gridAfter w:val="1"/>
          <w:wAfter w:w="6" w:type="dxa"/>
          <w:cantSplit/>
        </w:trPr>
        <w:tc>
          <w:tcPr>
            <w:tcW w:w="1890" w:type="dxa"/>
          </w:tcPr>
          <w:p w14:paraId="5ECB9218" w14:textId="16E988BD" w:rsidR="00C90F0A" w:rsidRPr="00CB26D0" w:rsidRDefault="00C90F0A" w:rsidP="00C90F0A">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sidR="00283463" w:rsidRPr="00CB26D0">
              <w:rPr>
                <w:rFonts w:ascii="Times New Roman" w:hAnsi="Times New Roman" w:cs="Times New Roman"/>
                <w:b/>
                <w:bCs/>
                <w:sz w:val="18"/>
                <w:szCs w:val="18"/>
              </w:rPr>
              <w:t>1</w:t>
            </w:r>
          </w:p>
        </w:tc>
        <w:tc>
          <w:tcPr>
            <w:tcW w:w="450" w:type="dxa"/>
          </w:tcPr>
          <w:p w14:paraId="42B0907D" w14:textId="77777777" w:rsidR="00C90F0A" w:rsidRPr="00CB26D0" w:rsidRDefault="00C90F0A" w:rsidP="00C90F0A">
            <w:pPr>
              <w:pStyle w:val="acctfourfigures"/>
              <w:tabs>
                <w:tab w:val="clear" w:pos="765"/>
              </w:tabs>
              <w:spacing w:line="220" w:lineRule="exact"/>
              <w:ind w:left="-91" w:right="-77"/>
              <w:jc w:val="center"/>
              <w:rPr>
                <w:b/>
                <w:bCs/>
                <w:sz w:val="18"/>
                <w:szCs w:val="18"/>
              </w:rPr>
            </w:pPr>
          </w:p>
        </w:tc>
        <w:tc>
          <w:tcPr>
            <w:tcW w:w="180" w:type="dxa"/>
          </w:tcPr>
          <w:p w14:paraId="0AA3F4B0" w14:textId="77777777" w:rsidR="00C90F0A" w:rsidRPr="00CB26D0" w:rsidRDefault="00C90F0A" w:rsidP="00C90F0A">
            <w:pPr>
              <w:pStyle w:val="acctfourfigures"/>
              <w:tabs>
                <w:tab w:val="decimal" w:pos="643"/>
              </w:tabs>
              <w:spacing w:line="220" w:lineRule="exact"/>
              <w:ind w:left="-91" w:right="13"/>
              <w:jc w:val="right"/>
              <w:rPr>
                <w:b/>
                <w:bCs/>
                <w:sz w:val="18"/>
                <w:szCs w:val="18"/>
              </w:rPr>
            </w:pPr>
          </w:p>
        </w:tc>
        <w:tc>
          <w:tcPr>
            <w:tcW w:w="1071" w:type="dxa"/>
            <w:tcBorders>
              <w:top w:val="single" w:sz="4" w:space="0" w:color="auto"/>
            </w:tcBorders>
            <w:vAlign w:val="bottom"/>
          </w:tcPr>
          <w:p w14:paraId="4EEEBF48" w14:textId="182F6D17" w:rsidR="00C90F0A" w:rsidRPr="0078106C" w:rsidRDefault="00C90F0A" w:rsidP="0078106C">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Pr>
          <w:p w14:paraId="382D019A" w14:textId="77777777" w:rsidR="00C90F0A" w:rsidRPr="0078106C" w:rsidRDefault="00C90F0A" w:rsidP="0078106C">
            <w:pPr>
              <w:pStyle w:val="acctfourfigures"/>
              <w:tabs>
                <w:tab w:val="clear" w:pos="765"/>
                <w:tab w:val="decimal" w:pos="892"/>
              </w:tabs>
              <w:spacing w:line="220" w:lineRule="exact"/>
              <w:ind w:left="-91" w:right="13"/>
              <w:rPr>
                <w:sz w:val="18"/>
                <w:szCs w:val="18"/>
              </w:rPr>
            </w:pPr>
          </w:p>
        </w:tc>
        <w:tc>
          <w:tcPr>
            <w:tcW w:w="1064" w:type="dxa"/>
            <w:tcBorders>
              <w:top w:val="single" w:sz="4" w:space="0" w:color="auto"/>
              <w:left w:val="nil"/>
              <w:right w:val="nil"/>
            </w:tcBorders>
            <w:vAlign w:val="bottom"/>
          </w:tcPr>
          <w:p w14:paraId="31A33F9F" w14:textId="6E78C832" w:rsidR="00C90F0A" w:rsidRPr="00CB26D0" w:rsidRDefault="00C90F0A" w:rsidP="0078106C">
            <w:pPr>
              <w:pStyle w:val="acctfourfigures"/>
              <w:tabs>
                <w:tab w:val="clear" w:pos="765"/>
                <w:tab w:val="decimal" w:pos="892"/>
              </w:tabs>
              <w:spacing w:line="220" w:lineRule="exact"/>
              <w:ind w:left="-79" w:right="-79"/>
              <w:rPr>
                <w:b/>
                <w:bCs/>
                <w:sz w:val="18"/>
                <w:szCs w:val="18"/>
              </w:rPr>
            </w:pPr>
            <w:r w:rsidRPr="00CB26D0">
              <w:rPr>
                <w:b/>
                <w:bCs/>
                <w:sz w:val="18"/>
                <w:szCs w:val="18"/>
              </w:rPr>
              <w:t>(327)</w:t>
            </w:r>
          </w:p>
        </w:tc>
        <w:tc>
          <w:tcPr>
            <w:tcW w:w="182" w:type="dxa"/>
            <w:vAlign w:val="bottom"/>
          </w:tcPr>
          <w:p w14:paraId="5ECC85F6"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right w:val="nil"/>
            </w:tcBorders>
            <w:vAlign w:val="bottom"/>
          </w:tcPr>
          <w:p w14:paraId="673C07FB" w14:textId="2AA512E3" w:rsidR="00C90F0A" w:rsidRPr="00CB26D0" w:rsidRDefault="00C90F0A" w:rsidP="0078106C">
            <w:pPr>
              <w:pStyle w:val="acctfourfigures"/>
              <w:tabs>
                <w:tab w:val="clear" w:pos="765"/>
                <w:tab w:val="decimal" w:pos="687"/>
              </w:tabs>
              <w:spacing w:line="220" w:lineRule="exact"/>
              <w:ind w:left="-79" w:right="-79"/>
              <w:rPr>
                <w:sz w:val="18"/>
                <w:szCs w:val="18"/>
              </w:rPr>
            </w:pPr>
            <w:r w:rsidRPr="00CB26D0">
              <w:rPr>
                <w:sz w:val="18"/>
                <w:szCs w:val="18"/>
              </w:rPr>
              <w:t>-</w:t>
            </w:r>
          </w:p>
        </w:tc>
        <w:tc>
          <w:tcPr>
            <w:tcW w:w="182" w:type="dxa"/>
            <w:vAlign w:val="bottom"/>
          </w:tcPr>
          <w:p w14:paraId="050B0B51"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988" w:type="dxa"/>
            <w:tcBorders>
              <w:top w:val="single" w:sz="4" w:space="0" w:color="auto"/>
              <w:left w:val="nil"/>
              <w:right w:val="nil"/>
            </w:tcBorders>
            <w:vAlign w:val="bottom"/>
          </w:tcPr>
          <w:p w14:paraId="13BDE1D1" w14:textId="19D25786" w:rsidR="00C90F0A" w:rsidRPr="00CB26D0" w:rsidRDefault="00C90F0A" w:rsidP="0078106C">
            <w:pPr>
              <w:pStyle w:val="acctfourfigures"/>
              <w:tabs>
                <w:tab w:val="clear" w:pos="765"/>
                <w:tab w:val="decimal" w:pos="660"/>
              </w:tabs>
              <w:spacing w:line="220" w:lineRule="exact"/>
              <w:ind w:left="-79" w:right="-91"/>
              <w:rPr>
                <w:b/>
                <w:bCs/>
                <w:sz w:val="18"/>
                <w:szCs w:val="18"/>
              </w:rPr>
            </w:pPr>
            <w:r w:rsidRPr="00CB26D0">
              <w:rPr>
                <w:b/>
                <w:bCs/>
                <w:sz w:val="18"/>
                <w:szCs w:val="18"/>
              </w:rPr>
              <w:t>-</w:t>
            </w:r>
          </w:p>
        </w:tc>
        <w:tc>
          <w:tcPr>
            <w:tcW w:w="181" w:type="dxa"/>
          </w:tcPr>
          <w:p w14:paraId="768CDC06"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right w:val="nil"/>
            </w:tcBorders>
            <w:vAlign w:val="bottom"/>
          </w:tcPr>
          <w:p w14:paraId="14E1CEDD" w14:textId="357466FA" w:rsidR="00C90F0A" w:rsidRPr="00CB26D0" w:rsidRDefault="00C90F0A" w:rsidP="0078106C">
            <w:pPr>
              <w:pStyle w:val="acctfourfigures"/>
              <w:tabs>
                <w:tab w:val="clear" w:pos="765"/>
                <w:tab w:val="decimal" w:pos="651"/>
              </w:tabs>
              <w:spacing w:line="220" w:lineRule="exact"/>
              <w:ind w:left="-79" w:right="-79"/>
              <w:rPr>
                <w:b/>
                <w:bCs/>
                <w:sz w:val="18"/>
                <w:szCs w:val="18"/>
              </w:rPr>
            </w:pPr>
            <w:r w:rsidRPr="00CB26D0">
              <w:rPr>
                <w:b/>
                <w:bCs/>
                <w:sz w:val="18"/>
                <w:szCs w:val="18"/>
              </w:rPr>
              <w:t>-</w:t>
            </w:r>
          </w:p>
        </w:tc>
        <w:tc>
          <w:tcPr>
            <w:tcW w:w="180" w:type="dxa"/>
            <w:vAlign w:val="bottom"/>
          </w:tcPr>
          <w:p w14:paraId="35C9B15A"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1081" w:type="dxa"/>
            <w:tcBorders>
              <w:top w:val="single" w:sz="4" w:space="0" w:color="auto"/>
              <w:left w:val="nil"/>
              <w:right w:val="nil"/>
            </w:tcBorders>
            <w:vAlign w:val="bottom"/>
          </w:tcPr>
          <w:p w14:paraId="15A5A4F6" w14:textId="4D9F609B" w:rsidR="00C90F0A" w:rsidRPr="00CB26D0" w:rsidRDefault="00C90F0A">
            <w:pPr>
              <w:pStyle w:val="acctfourfigures"/>
              <w:tabs>
                <w:tab w:val="clear" w:pos="765"/>
                <w:tab w:val="decimal" w:pos="908"/>
              </w:tabs>
              <w:spacing w:line="220" w:lineRule="exact"/>
              <w:ind w:left="-79" w:right="-79"/>
              <w:rPr>
                <w:b/>
                <w:bCs/>
                <w:sz w:val="18"/>
                <w:szCs w:val="18"/>
              </w:rPr>
            </w:pPr>
            <w:r w:rsidRPr="00CB26D0">
              <w:rPr>
                <w:b/>
                <w:bCs/>
                <w:sz w:val="18"/>
                <w:szCs w:val="18"/>
              </w:rPr>
              <w:t>(327)</w:t>
            </w:r>
          </w:p>
        </w:tc>
      </w:tr>
      <w:tr w:rsidR="009D61CF" w:rsidRPr="00CB26D0" w14:paraId="61C91A43" w14:textId="77777777" w:rsidTr="0045476F">
        <w:trPr>
          <w:gridAfter w:val="1"/>
          <w:wAfter w:w="6" w:type="dxa"/>
          <w:cantSplit/>
        </w:trPr>
        <w:tc>
          <w:tcPr>
            <w:tcW w:w="1890" w:type="dxa"/>
          </w:tcPr>
          <w:p w14:paraId="74159A45" w14:textId="61387A66" w:rsidR="00C90F0A" w:rsidRPr="00CB26D0" w:rsidRDefault="00C90F0A" w:rsidP="00C90F0A">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sz w:val="18"/>
                <w:szCs w:val="18"/>
              </w:rPr>
              <w:t>Effect of movements in exchange rates</w:t>
            </w:r>
          </w:p>
        </w:tc>
        <w:tc>
          <w:tcPr>
            <w:tcW w:w="450" w:type="dxa"/>
          </w:tcPr>
          <w:p w14:paraId="7BCC3AE1" w14:textId="77777777" w:rsidR="00C90F0A" w:rsidRPr="00CB26D0" w:rsidRDefault="00C90F0A" w:rsidP="00C90F0A">
            <w:pPr>
              <w:pStyle w:val="acctfourfigures"/>
              <w:tabs>
                <w:tab w:val="clear" w:pos="765"/>
              </w:tabs>
              <w:spacing w:line="220" w:lineRule="exact"/>
              <w:ind w:left="-91" w:right="-77"/>
              <w:jc w:val="center"/>
              <w:rPr>
                <w:b/>
                <w:bCs/>
                <w:sz w:val="18"/>
                <w:szCs w:val="18"/>
              </w:rPr>
            </w:pPr>
          </w:p>
        </w:tc>
        <w:tc>
          <w:tcPr>
            <w:tcW w:w="180" w:type="dxa"/>
          </w:tcPr>
          <w:p w14:paraId="64FBC6A4" w14:textId="77777777" w:rsidR="00C90F0A" w:rsidRPr="00CB26D0" w:rsidRDefault="00C90F0A" w:rsidP="00C90F0A">
            <w:pPr>
              <w:pStyle w:val="acctfourfigures"/>
              <w:tabs>
                <w:tab w:val="decimal" w:pos="643"/>
              </w:tabs>
              <w:spacing w:line="220" w:lineRule="exact"/>
              <w:ind w:left="-91" w:right="13"/>
              <w:jc w:val="right"/>
              <w:rPr>
                <w:b/>
                <w:bCs/>
                <w:sz w:val="18"/>
                <w:szCs w:val="18"/>
              </w:rPr>
            </w:pPr>
          </w:p>
        </w:tc>
        <w:tc>
          <w:tcPr>
            <w:tcW w:w="1071" w:type="dxa"/>
            <w:tcBorders>
              <w:bottom w:val="single" w:sz="4" w:space="0" w:color="auto"/>
            </w:tcBorders>
            <w:vAlign w:val="bottom"/>
          </w:tcPr>
          <w:p w14:paraId="2A0079FD" w14:textId="764A07B3" w:rsidR="00C90F0A" w:rsidRPr="00CB26D0" w:rsidRDefault="00901309" w:rsidP="0078106C">
            <w:pPr>
              <w:pStyle w:val="acctfourfigures"/>
              <w:tabs>
                <w:tab w:val="clear" w:pos="765"/>
                <w:tab w:val="decimal" w:pos="640"/>
              </w:tabs>
              <w:spacing w:line="220" w:lineRule="exact"/>
              <w:ind w:left="-79" w:right="-79"/>
              <w:rPr>
                <w:sz w:val="18"/>
                <w:szCs w:val="18"/>
              </w:rPr>
            </w:pPr>
            <w:r w:rsidRPr="00CB26D0">
              <w:rPr>
                <w:sz w:val="18"/>
                <w:szCs w:val="18"/>
              </w:rPr>
              <w:t>-</w:t>
            </w:r>
          </w:p>
        </w:tc>
        <w:tc>
          <w:tcPr>
            <w:tcW w:w="178" w:type="dxa"/>
          </w:tcPr>
          <w:p w14:paraId="6F54B4C7" w14:textId="77777777" w:rsidR="00C90F0A" w:rsidRPr="00CB26D0" w:rsidRDefault="00C90F0A" w:rsidP="0078106C">
            <w:pPr>
              <w:pStyle w:val="acctfourfigures"/>
              <w:tabs>
                <w:tab w:val="clear" w:pos="765"/>
                <w:tab w:val="decimal" w:pos="892"/>
              </w:tabs>
              <w:spacing w:line="220" w:lineRule="exact"/>
              <w:ind w:left="-91" w:right="13"/>
              <w:rPr>
                <w:sz w:val="18"/>
                <w:szCs w:val="18"/>
              </w:rPr>
            </w:pPr>
          </w:p>
        </w:tc>
        <w:tc>
          <w:tcPr>
            <w:tcW w:w="1064" w:type="dxa"/>
            <w:tcBorders>
              <w:left w:val="nil"/>
              <w:bottom w:val="single" w:sz="4" w:space="0" w:color="auto"/>
              <w:right w:val="nil"/>
            </w:tcBorders>
            <w:vAlign w:val="bottom"/>
          </w:tcPr>
          <w:p w14:paraId="1FA81647" w14:textId="111665BA" w:rsidR="00C90F0A" w:rsidRPr="00CB26D0" w:rsidRDefault="00CB26D0" w:rsidP="0078106C">
            <w:pPr>
              <w:pStyle w:val="acctfourfigures"/>
              <w:tabs>
                <w:tab w:val="clear" w:pos="765"/>
                <w:tab w:val="decimal" w:pos="892"/>
              </w:tabs>
              <w:spacing w:line="220" w:lineRule="exact"/>
              <w:ind w:left="-79" w:right="-79"/>
              <w:rPr>
                <w:sz w:val="18"/>
                <w:szCs w:val="18"/>
              </w:rPr>
            </w:pPr>
            <w:r w:rsidRPr="00CB26D0">
              <w:rPr>
                <w:sz w:val="18"/>
                <w:szCs w:val="18"/>
              </w:rPr>
              <w:t>(</w:t>
            </w:r>
            <w:r w:rsidR="00901309" w:rsidRPr="00CB26D0">
              <w:rPr>
                <w:sz w:val="18"/>
                <w:szCs w:val="18"/>
              </w:rPr>
              <w:t>11</w:t>
            </w:r>
            <w:r w:rsidRPr="00CB26D0">
              <w:rPr>
                <w:sz w:val="18"/>
                <w:szCs w:val="18"/>
              </w:rPr>
              <w:t>)</w:t>
            </w:r>
          </w:p>
        </w:tc>
        <w:tc>
          <w:tcPr>
            <w:tcW w:w="182" w:type="dxa"/>
            <w:vAlign w:val="bottom"/>
          </w:tcPr>
          <w:p w14:paraId="0E6B6F7F" w14:textId="77777777" w:rsidR="00C90F0A" w:rsidRPr="00CB26D0" w:rsidRDefault="00C90F0A" w:rsidP="0078106C">
            <w:pPr>
              <w:pStyle w:val="acctfourfigures"/>
              <w:tabs>
                <w:tab w:val="clear" w:pos="765"/>
                <w:tab w:val="decimal" w:pos="892"/>
              </w:tabs>
              <w:spacing w:line="220" w:lineRule="exact"/>
              <w:ind w:left="-79" w:right="-79"/>
              <w:rPr>
                <w:sz w:val="18"/>
                <w:szCs w:val="18"/>
              </w:rPr>
            </w:pPr>
          </w:p>
        </w:tc>
        <w:tc>
          <w:tcPr>
            <w:tcW w:w="1087" w:type="dxa"/>
            <w:tcBorders>
              <w:left w:val="nil"/>
              <w:bottom w:val="single" w:sz="4" w:space="0" w:color="auto"/>
              <w:right w:val="nil"/>
            </w:tcBorders>
            <w:vAlign w:val="bottom"/>
          </w:tcPr>
          <w:p w14:paraId="4AA11C79" w14:textId="23494240" w:rsidR="00C90F0A" w:rsidRPr="00CB26D0" w:rsidRDefault="00901309" w:rsidP="0078106C">
            <w:pPr>
              <w:pStyle w:val="acctfourfigures"/>
              <w:tabs>
                <w:tab w:val="clear" w:pos="765"/>
                <w:tab w:val="decimal" w:pos="687"/>
              </w:tabs>
              <w:spacing w:line="220" w:lineRule="exact"/>
              <w:ind w:left="-79" w:right="-79"/>
              <w:rPr>
                <w:sz w:val="18"/>
                <w:szCs w:val="18"/>
              </w:rPr>
            </w:pPr>
            <w:r w:rsidRPr="00CB26D0">
              <w:rPr>
                <w:sz w:val="18"/>
                <w:szCs w:val="18"/>
              </w:rPr>
              <w:t>-</w:t>
            </w:r>
          </w:p>
        </w:tc>
        <w:tc>
          <w:tcPr>
            <w:tcW w:w="182" w:type="dxa"/>
            <w:vAlign w:val="bottom"/>
          </w:tcPr>
          <w:p w14:paraId="21CE36C9" w14:textId="77777777" w:rsidR="00C90F0A" w:rsidRPr="00CB26D0" w:rsidRDefault="00C90F0A" w:rsidP="0078106C">
            <w:pPr>
              <w:pStyle w:val="acctfourfigures"/>
              <w:tabs>
                <w:tab w:val="clear" w:pos="765"/>
                <w:tab w:val="decimal" w:pos="892"/>
              </w:tabs>
              <w:spacing w:line="220" w:lineRule="exact"/>
              <w:rPr>
                <w:sz w:val="18"/>
                <w:szCs w:val="18"/>
              </w:rPr>
            </w:pPr>
          </w:p>
        </w:tc>
        <w:tc>
          <w:tcPr>
            <w:tcW w:w="988" w:type="dxa"/>
            <w:tcBorders>
              <w:left w:val="nil"/>
              <w:bottom w:val="single" w:sz="4" w:space="0" w:color="auto"/>
              <w:right w:val="nil"/>
            </w:tcBorders>
            <w:vAlign w:val="bottom"/>
          </w:tcPr>
          <w:p w14:paraId="7F1874EA" w14:textId="4C7F5522" w:rsidR="00C90F0A" w:rsidRPr="00CB26D0" w:rsidRDefault="00901309" w:rsidP="0078106C">
            <w:pPr>
              <w:pStyle w:val="acctfourfigures"/>
              <w:tabs>
                <w:tab w:val="clear" w:pos="765"/>
                <w:tab w:val="decimal" w:pos="660"/>
              </w:tabs>
              <w:spacing w:line="220" w:lineRule="exact"/>
              <w:ind w:left="-79" w:right="-91"/>
              <w:rPr>
                <w:sz w:val="18"/>
                <w:szCs w:val="18"/>
              </w:rPr>
            </w:pPr>
            <w:r w:rsidRPr="00CB26D0">
              <w:rPr>
                <w:sz w:val="18"/>
                <w:szCs w:val="18"/>
              </w:rPr>
              <w:t>-</w:t>
            </w:r>
          </w:p>
        </w:tc>
        <w:tc>
          <w:tcPr>
            <w:tcW w:w="181" w:type="dxa"/>
          </w:tcPr>
          <w:p w14:paraId="684A222D" w14:textId="77777777" w:rsidR="00C90F0A" w:rsidRPr="00CB26D0" w:rsidRDefault="00C90F0A" w:rsidP="0078106C">
            <w:pPr>
              <w:pStyle w:val="acctfourfigures"/>
              <w:tabs>
                <w:tab w:val="clear" w:pos="765"/>
                <w:tab w:val="decimal" w:pos="892"/>
              </w:tabs>
              <w:spacing w:line="220" w:lineRule="exact"/>
              <w:ind w:left="-79" w:right="-79"/>
              <w:rPr>
                <w:sz w:val="18"/>
                <w:szCs w:val="18"/>
              </w:rPr>
            </w:pPr>
          </w:p>
        </w:tc>
        <w:tc>
          <w:tcPr>
            <w:tcW w:w="1079" w:type="dxa"/>
            <w:tcBorders>
              <w:left w:val="nil"/>
              <w:bottom w:val="single" w:sz="4" w:space="0" w:color="auto"/>
              <w:right w:val="nil"/>
            </w:tcBorders>
            <w:vAlign w:val="bottom"/>
          </w:tcPr>
          <w:p w14:paraId="7F0E0B36" w14:textId="4BF1E8EB" w:rsidR="00C90F0A" w:rsidRPr="00CB26D0" w:rsidRDefault="00901309" w:rsidP="0078106C">
            <w:pPr>
              <w:pStyle w:val="acctfourfigures"/>
              <w:tabs>
                <w:tab w:val="clear" w:pos="765"/>
                <w:tab w:val="decimal" w:pos="651"/>
              </w:tabs>
              <w:spacing w:line="220" w:lineRule="exact"/>
              <w:ind w:left="-79" w:right="-79"/>
              <w:rPr>
                <w:sz w:val="18"/>
                <w:szCs w:val="18"/>
              </w:rPr>
            </w:pPr>
            <w:r w:rsidRPr="00CB26D0">
              <w:rPr>
                <w:sz w:val="18"/>
                <w:szCs w:val="18"/>
              </w:rPr>
              <w:t>-</w:t>
            </w:r>
          </w:p>
        </w:tc>
        <w:tc>
          <w:tcPr>
            <w:tcW w:w="180" w:type="dxa"/>
            <w:vAlign w:val="bottom"/>
          </w:tcPr>
          <w:p w14:paraId="58D101EA" w14:textId="77777777" w:rsidR="00C90F0A" w:rsidRPr="00CB26D0" w:rsidRDefault="00C90F0A" w:rsidP="0078106C">
            <w:pPr>
              <w:pStyle w:val="acctfourfigures"/>
              <w:tabs>
                <w:tab w:val="clear" w:pos="765"/>
                <w:tab w:val="decimal" w:pos="892"/>
              </w:tabs>
              <w:spacing w:line="220" w:lineRule="exact"/>
              <w:rPr>
                <w:sz w:val="18"/>
                <w:szCs w:val="18"/>
              </w:rPr>
            </w:pPr>
          </w:p>
        </w:tc>
        <w:tc>
          <w:tcPr>
            <w:tcW w:w="1081" w:type="dxa"/>
            <w:tcBorders>
              <w:left w:val="nil"/>
              <w:bottom w:val="single" w:sz="4" w:space="0" w:color="auto"/>
              <w:right w:val="nil"/>
            </w:tcBorders>
            <w:vAlign w:val="bottom"/>
          </w:tcPr>
          <w:p w14:paraId="65434C0A" w14:textId="1A816AF9" w:rsidR="00C90F0A" w:rsidRPr="00CB26D0" w:rsidRDefault="00CB26D0">
            <w:pPr>
              <w:pStyle w:val="acctfourfigures"/>
              <w:tabs>
                <w:tab w:val="clear" w:pos="765"/>
                <w:tab w:val="decimal" w:pos="908"/>
              </w:tabs>
              <w:spacing w:line="220" w:lineRule="exact"/>
              <w:ind w:left="-79" w:right="-79"/>
              <w:rPr>
                <w:sz w:val="18"/>
                <w:szCs w:val="18"/>
              </w:rPr>
            </w:pPr>
            <w:r w:rsidRPr="00CB26D0">
              <w:rPr>
                <w:sz w:val="18"/>
                <w:szCs w:val="18"/>
              </w:rPr>
              <w:t>(</w:t>
            </w:r>
            <w:r w:rsidR="002F5C1E" w:rsidRPr="00CB26D0">
              <w:rPr>
                <w:sz w:val="18"/>
                <w:szCs w:val="18"/>
              </w:rPr>
              <w:t>11</w:t>
            </w:r>
            <w:r w:rsidRPr="00CB26D0">
              <w:rPr>
                <w:sz w:val="18"/>
                <w:szCs w:val="18"/>
              </w:rPr>
              <w:t>)</w:t>
            </w:r>
          </w:p>
        </w:tc>
      </w:tr>
      <w:tr w:rsidR="009D61CF" w:rsidRPr="00CB26D0" w14:paraId="0287854D" w14:textId="77777777" w:rsidTr="00C50FB0">
        <w:trPr>
          <w:gridAfter w:val="1"/>
          <w:wAfter w:w="6" w:type="dxa"/>
          <w:cantSplit/>
        </w:trPr>
        <w:tc>
          <w:tcPr>
            <w:tcW w:w="1890" w:type="dxa"/>
          </w:tcPr>
          <w:p w14:paraId="3B99D777" w14:textId="71F17FA3" w:rsidR="00C90F0A" w:rsidRPr="00CB26D0" w:rsidRDefault="00C90F0A" w:rsidP="00C90F0A">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sidR="00283463" w:rsidRPr="00CB26D0">
              <w:rPr>
                <w:rFonts w:ascii="Times New Roman" w:hAnsi="Times New Roman" w:cs="Times New Roman"/>
                <w:b/>
                <w:bCs/>
                <w:sz w:val="18"/>
                <w:szCs w:val="18"/>
              </w:rPr>
              <w:t>2</w:t>
            </w:r>
          </w:p>
        </w:tc>
        <w:tc>
          <w:tcPr>
            <w:tcW w:w="450" w:type="dxa"/>
          </w:tcPr>
          <w:p w14:paraId="17EBBE9C" w14:textId="77777777" w:rsidR="00C90F0A" w:rsidRPr="00CB26D0" w:rsidRDefault="00C90F0A" w:rsidP="00C90F0A">
            <w:pPr>
              <w:pStyle w:val="acctfourfigures"/>
              <w:tabs>
                <w:tab w:val="clear" w:pos="765"/>
              </w:tabs>
              <w:spacing w:line="220" w:lineRule="exact"/>
              <w:ind w:left="-91" w:right="-77"/>
              <w:jc w:val="center"/>
              <w:rPr>
                <w:b/>
                <w:bCs/>
                <w:sz w:val="18"/>
                <w:szCs w:val="18"/>
              </w:rPr>
            </w:pPr>
          </w:p>
        </w:tc>
        <w:tc>
          <w:tcPr>
            <w:tcW w:w="180" w:type="dxa"/>
          </w:tcPr>
          <w:p w14:paraId="49FC19FF" w14:textId="77777777" w:rsidR="00C90F0A" w:rsidRPr="00CB26D0" w:rsidRDefault="00C90F0A" w:rsidP="00C90F0A">
            <w:pPr>
              <w:pStyle w:val="acctfourfigures"/>
              <w:tabs>
                <w:tab w:val="decimal" w:pos="643"/>
              </w:tabs>
              <w:spacing w:line="220" w:lineRule="exact"/>
              <w:ind w:left="-91" w:right="13"/>
              <w:jc w:val="right"/>
              <w:rPr>
                <w:b/>
                <w:bCs/>
                <w:sz w:val="18"/>
                <w:szCs w:val="18"/>
              </w:rPr>
            </w:pPr>
          </w:p>
        </w:tc>
        <w:tc>
          <w:tcPr>
            <w:tcW w:w="1071" w:type="dxa"/>
            <w:tcBorders>
              <w:top w:val="single" w:sz="4" w:space="0" w:color="auto"/>
              <w:bottom w:val="single" w:sz="4" w:space="0" w:color="auto"/>
            </w:tcBorders>
            <w:vAlign w:val="bottom"/>
          </w:tcPr>
          <w:p w14:paraId="677E35BC" w14:textId="6B64A18D" w:rsidR="00C90F0A" w:rsidRPr="00CB26D0" w:rsidRDefault="00ED2296" w:rsidP="00652AE7">
            <w:pPr>
              <w:pStyle w:val="acctfourfigures"/>
              <w:tabs>
                <w:tab w:val="clear" w:pos="765"/>
                <w:tab w:val="decimal" w:pos="640"/>
              </w:tabs>
              <w:spacing w:line="220" w:lineRule="exact"/>
              <w:ind w:left="-79" w:right="-79"/>
              <w:rPr>
                <w:b/>
                <w:bCs/>
                <w:sz w:val="18"/>
                <w:szCs w:val="18"/>
              </w:rPr>
            </w:pPr>
            <w:r>
              <w:rPr>
                <w:b/>
                <w:bCs/>
                <w:sz w:val="18"/>
                <w:szCs w:val="18"/>
              </w:rPr>
              <w:t>-</w:t>
            </w:r>
          </w:p>
        </w:tc>
        <w:tc>
          <w:tcPr>
            <w:tcW w:w="178" w:type="dxa"/>
          </w:tcPr>
          <w:p w14:paraId="6FE04EED" w14:textId="77777777" w:rsidR="00C90F0A" w:rsidRPr="00CB26D0" w:rsidRDefault="00C90F0A" w:rsidP="0078106C">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single" w:sz="4" w:space="0" w:color="auto"/>
              <w:right w:val="nil"/>
            </w:tcBorders>
            <w:vAlign w:val="bottom"/>
          </w:tcPr>
          <w:p w14:paraId="0B40CDF1" w14:textId="45D49078" w:rsidR="00C90F0A" w:rsidRPr="00CB26D0" w:rsidRDefault="00ED2296" w:rsidP="0078106C">
            <w:pPr>
              <w:pStyle w:val="acctfourfigures"/>
              <w:tabs>
                <w:tab w:val="clear" w:pos="765"/>
                <w:tab w:val="decimal" w:pos="892"/>
              </w:tabs>
              <w:spacing w:line="220" w:lineRule="exact"/>
              <w:ind w:left="-79" w:right="-79"/>
              <w:rPr>
                <w:b/>
                <w:bCs/>
                <w:sz w:val="18"/>
                <w:szCs w:val="18"/>
              </w:rPr>
            </w:pPr>
            <w:r>
              <w:rPr>
                <w:b/>
                <w:bCs/>
                <w:sz w:val="18"/>
                <w:szCs w:val="18"/>
              </w:rPr>
              <w:t>(338</w:t>
            </w:r>
            <w:r w:rsidR="002F5C1E" w:rsidRPr="00CB26D0">
              <w:rPr>
                <w:b/>
                <w:bCs/>
                <w:sz w:val="18"/>
                <w:szCs w:val="18"/>
              </w:rPr>
              <w:t>)</w:t>
            </w:r>
          </w:p>
        </w:tc>
        <w:tc>
          <w:tcPr>
            <w:tcW w:w="182" w:type="dxa"/>
            <w:vAlign w:val="bottom"/>
          </w:tcPr>
          <w:p w14:paraId="50294322"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single" w:sz="4" w:space="0" w:color="auto"/>
              <w:right w:val="nil"/>
            </w:tcBorders>
            <w:vAlign w:val="bottom"/>
          </w:tcPr>
          <w:p w14:paraId="5A014C1D" w14:textId="06B737CB" w:rsidR="00C90F0A" w:rsidRPr="00CB26D0" w:rsidRDefault="002F5C1E" w:rsidP="0078106C">
            <w:pPr>
              <w:pStyle w:val="acctfourfigures"/>
              <w:tabs>
                <w:tab w:val="clear" w:pos="765"/>
                <w:tab w:val="decimal" w:pos="687"/>
              </w:tabs>
              <w:spacing w:line="220" w:lineRule="exact"/>
              <w:ind w:left="-79" w:right="-79"/>
              <w:rPr>
                <w:b/>
                <w:bCs/>
                <w:sz w:val="18"/>
                <w:szCs w:val="18"/>
              </w:rPr>
            </w:pPr>
            <w:r w:rsidRPr="00CB26D0">
              <w:rPr>
                <w:b/>
                <w:bCs/>
                <w:sz w:val="18"/>
                <w:szCs w:val="18"/>
              </w:rPr>
              <w:t>-</w:t>
            </w:r>
          </w:p>
        </w:tc>
        <w:tc>
          <w:tcPr>
            <w:tcW w:w="182" w:type="dxa"/>
            <w:vAlign w:val="bottom"/>
          </w:tcPr>
          <w:p w14:paraId="7ED1C96D"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51295315" w14:textId="3DE42550" w:rsidR="00C90F0A" w:rsidRPr="00CB26D0" w:rsidRDefault="002F5C1E" w:rsidP="0078106C">
            <w:pPr>
              <w:pStyle w:val="acctfourfigures"/>
              <w:tabs>
                <w:tab w:val="clear" w:pos="765"/>
                <w:tab w:val="decimal" w:pos="660"/>
              </w:tabs>
              <w:spacing w:line="220" w:lineRule="exact"/>
              <w:ind w:left="-79" w:right="-91"/>
              <w:rPr>
                <w:b/>
                <w:bCs/>
                <w:sz w:val="18"/>
                <w:szCs w:val="18"/>
              </w:rPr>
            </w:pPr>
            <w:r w:rsidRPr="00CB26D0">
              <w:rPr>
                <w:b/>
                <w:bCs/>
                <w:sz w:val="18"/>
                <w:szCs w:val="18"/>
              </w:rPr>
              <w:t>-</w:t>
            </w:r>
          </w:p>
        </w:tc>
        <w:tc>
          <w:tcPr>
            <w:tcW w:w="181" w:type="dxa"/>
          </w:tcPr>
          <w:p w14:paraId="39652977"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bottom w:val="single" w:sz="4" w:space="0" w:color="auto"/>
              <w:right w:val="nil"/>
            </w:tcBorders>
            <w:vAlign w:val="bottom"/>
          </w:tcPr>
          <w:p w14:paraId="78F49617" w14:textId="41ED2FD1" w:rsidR="00C90F0A" w:rsidRPr="00A92F01" w:rsidRDefault="00ED2296" w:rsidP="00652AE7">
            <w:pPr>
              <w:pStyle w:val="acctfourfigures"/>
              <w:tabs>
                <w:tab w:val="clear" w:pos="765"/>
                <w:tab w:val="decimal" w:pos="651"/>
              </w:tabs>
              <w:spacing w:line="220" w:lineRule="exact"/>
              <w:ind w:left="-79" w:right="-79"/>
              <w:rPr>
                <w:rFonts w:cstheme="minorBidi"/>
                <w:b/>
                <w:sz w:val="18"/>
                <w:szCs w:val="22"/>
                <w:lang w:bidi="th-TH"/>
              </w:rPr>
            </w:pPr>
            <w:r>
              <w:rPr>
                <w:b/>
                <w:bCs/>
                <w:sz w:val="18"/>
                <w:szCs w:val="18"/>
              </w:rPr>
              <w:t>-</w:t>
            </w:r>
          </w:p>
        </w:tc>
        <w:tc>
          <w:tcPr>
            <w:tcW w:w="180" w:type="dxa"/>
            <w:vAlign w:val="bottom"/>
          </w:tcPr>
          <w:p w14:paraId="5A2EE4B8"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1081" w:type="dxa"/>
            <w:tcBorders>
              <w:top w:val="single" w:sz="4" w:space="0" w:color="auto"/>
              <w:left w:val="nil"/>
              <w:bottom w:val="single" w:sz="4" w:space="0" w:color="auto"/>
              <w:right w:val="nil"/>
            </w:tcBorders>
            <w:vAlign w:val="bottom"/>
          </w:tcPr>
          <w:p w14:paraId="54094421" w14:textId="1A4ADAF4" w:rsidR="00C90F0A" w:rsidRPr="00CB26D0" w:rsidRDefault="00ED2296">
            <w:pPr>
              <w:pStyle w:val="acctfourfigures"/>
              <w:tabs>
                <w:tab w:val="clear" w:pos="765"/>
                <w:tab w:val="decimal" w:pos="908"/>
              </w:tabs>
              <w:spacing w:line="220" w:lineRule="exact"/>
              <w:ind w:left="-79" w:right="-79"/>
              <w:rPr>
                <w:b/>
                <w:bCs/>
                <w:sz w:val="18"/>
                <w:szCs w:val="18"/>
              </w:rPr>
            </w:pPr>
            <w:r>
              <w:rPr>
                <w:b/>
                <w:bCs/>
                <w:sz w:val="18"/>
                <w:szCs w:val="18"/>
              </w:rPr>
              <w:t>(338</w:t>
            </w:r>
            <w:r w:rsidR="002F5C1E" w:rsidRPr="00CB26D0">
              <w:rPr>
                <w:b/>
                <w:bCs/>
                <w:sz w:val="18"/>
                <w:szCs w:val="18"/>
              </w:rPr>
              <w:t>)</w:t>
            </w:r>
          </w:p>
        </w:tc>
      </w:tr>
      <w:tr w:rsidR="00C90F0A" w:rsidRPr="00CB26D0" w14:paraId="266D02F1" w14:textId="77777777" w:rsidTr="0085696A">
        <w:trPr>
          <w:gridAfter w:val="1"/>
          <w:wAfter w:w="6" w:type="dxa"/>
          <w:cantSplit/>
        </w:trPr>
        <w:tc>
          <w:tcPr>
            <w:tcW w:w="1890" w:type="dxa"/>
          </w:tcPr>
          <w:p w14:paraId="532F35BE" w14:textId="77777777" w:rsidR="00C90F0A" w:rsidRPr="00652AE7" w:rsidRDefault="00C90F0A" w:rsidP="0085696A">
            <w:pPr>
              <w:tabs>
                <w:tab w:val="decimal" w:pos="540"/>
              </w:tabs>
              <w:jc w:val="right"/>
              <w:rPr>
                <w:rFonts w:ascii="Times New Roman" w:hAnsi="Times New Roman" w:cs="Times New Roman"/>
                <w:sz w:val="16"/>
                <w:szCs w:val="16"/>
              </w:rPr>
            </w:pPr>
          </w:p>
        </w:tc>
        <w:tc>
          <w:tcPr>
            <w:tcW w:w="450" w:type="dxa"/>
          </w:tcPr>
          <w:p w14:paraId="552D973C" w14:textId="77777777" w:rsidR="00C90F0A" w:rsidRPr="00652AE7" w:rsidRDefault="00C90F0A" w:rsidP="0085696A">
            <w:pPr>
              <w:pStyle w:val="acctfourfigures"/>
              <w:tabs>
                <w:tab w:val="clear" w:pos="765"/>
                <w:tab w:val="decimal" w:pos="540"/>
              </w:tabs>
              <w:spacing w:line="240" w:lineRule="auto"/>
              <w:jc w:val="right"/>
              <w:rPr>
                <w:rFonts w:eastAsia="Cordia New"/>
                <w:sz w:val="16"/>
                <w:szCs w:val="16"/>
                <w:lang w:val="en-US" w:bidi="th-TH"/>
              </w:rPr>
            </w:pPr>
          </w:p>
        </w:tc>
        <w:tc>
          <w:tcPr>
            <w:tcW w:w="180" w:type="dxa"/>
          </w:tcPr>
          <w:p w14:paraId="510FB123" w14:textId="77777777" w:rsidR="00C90F0A" w:rsidRPr="00652AE7" w:rsidRDefault="00C90F0A" w:rsidP="0085696A">
            <w:pPr>
              <w:pStyle w:val="acctfourfigures"/>
              <w:tabs>
                <w:tab w:val="decimal" w:pos="540"/>
                <w:tab w:val="decimal" w:pos="643"/>
              </w:tabs>
              <w:spacing w:line="240" w:lineRule="auto"/>
              <w:jc w:val="right"/>
              <w:rPr>
                <w:rFonts w:eastAsia="Cordia New"/>
                <w:sz w:val="16"/>
                <w:szCs w:val="16"/>
                <w:lang w:val="en-US" w:bidi="th-TH"/>
              </w:rPr>
            </w:pPr>
          </w:p>
        </w:tc>
        <w:tc>
          <w:tcPr>
            <w:tcW w:w="1071" w:type="dxa"/>
            <w:vAlign w:val="bottom"/>
          </w:tcPr>
          <w:p w14:paraId="620B6B79" w14:textId="77777777" w:rsidR="00C90F0A" w:rsidRPr="00652AE7" w:rsidRDefault="00C90F0A"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78" w:type="dxa"/>
          </w:tcPr>
          <w:p w14:paraId="6B26E00A" w14:textId="77777777" w:rsidR="00C90F0A" w:rsidRPr="00652AE7" w:rsidRDefault="00C90F0A"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064" w:type="dxa"/>
            <w:tcBorders>
              <w:left w:val="nil"/>
              <w:right w:val="nil"/>
            </w:tcBorders>
            <w:vAlign w:val="bottom"/>
          </w:tcPr>
          <w:p w14:paraId="4D6DCCBA" w14:textId="77777777" w:rsidR="00C90F0A" w:rsidRPr="00652AE7" w:rsidRDefault="00C90F0A"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82" w:type="dxa"/>
            <w:vAlign w:val="bottom"/>
          </w:tcPr>
          <w:p w14:paraId="0853E765" w14:textId="77777777" w:rsidR="00C90F0A" w:rsidRPr="00652AE7" w:rsidRDefault="00C90F0A"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087" w:type="dxa"/>
            <w:tcBorders>
              <w:left w:val="nil"/>
              <w:right w:val="nil"/>
            </w:tcBorders>
            <w:vAlign w:val="bottom"/>
          </w:tcPr>
          <w:p w14:paraId="15E0CFC8" w14:textId="77777777" w:rsidR="00C90F0A" w:rsidRPr="00652AE7" w:rsidRDefault="00C90F0A"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82" w:type="dxa"/>
            <w:vAlign w:val="bottom"/>
          </w:tcPr>
          <w:p w14:paraId="6C8FE712" w14:textId="77777777" w:rsidR="00C90F0A" w:rsidRPr="00652AE7" w:rsidRDefault="00C90F0A"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988" w:type="dxa"/>
            <w:tcBorders>
              <w:left w:val="nil"/>
              <w:right w:val="nil"/>
            </w:tcBorders>
            <w:vAlign w:val="bottom"/>
          </w:tcPr>
          <w:p w14:paraId="67A09F50" w14:textId="77777777" w:rsidR="00C90F0A" w:rsidRPr="00652AE7" w:rsidRDefault="00C90F0A" w:rsidP="0085696A">
            <w:pPr>
              <w:pStyle w:val="acctfourfigures"/>
              <w:tabs>
                <w:tab w:val="clear" w:pos="765"/>
                <w:tab w:val="decimal" w:pos="540"/>
                <w:tab w:val="decimal" w:pos="830"/>
              </w:tabs>
              <w:spacing w:line="240" w:lineRule="auto"/>
              <w:jc w:val="right"/>
              <w:rPr>
                <w:rFonts w:eastAsia="Cordia New"/>
                <w:sz w:val="16"/>
                <w:szCs w:val="16"/>
                <w:lang w:val="en-US" w:bidi="th-TH"/>
              </w:rPr>
            </w:pPr>
          </w:p>
        </w:tc>
        <w:tc>
          <w:tcPr>
            <w:tcW w:w="181" w:type="dxa"/>
          </w:tcPr>
          <w:p w14:paraId="180CB0FB" w14:textId="77777777" w:rsidR="00C90F0A" w:rsidRPr="00652AE7" w:rsidRDefault="00C90F0A"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079" w:type="dxa"/>
            <w:tcBorders>
              <w:left w:val="nil"/>
              <w:right w:val="nil"/>
            </w:tcBorders>
            <w:vAlign w:val="bottom"/>
          </w:tcPr>
          <w:p w14:paraId="39EE5CC2" w14:textId="77777777" w:rsidR="00C90F0A" w:rsidRPr="00652AE7" w:rsidRDefault="00C90F0A"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80" w:type="dxa"/>
            <w:vAlign w:val="bottom"/>
          </w:tcPr>
          <w:p w14:paraId="08695493" w14:textId="77777777" w:rsidR="00C90F0A" w:rsidRPr="00652AE7" w:rsidRDefault="00C90F0A" w:rsidP="0085696A">
            <w:pPr>
              <w:pStyle w:val="acctfourfigures"/>
              <w:tabs>
                <w:tab w:val="clear" w:pos="765"/>
                <w:tab w:val="decimal" w:pos="540"/>
                <w:tab w:val="decimal" w:pos="892"/>
              </w:tabs>
              <w:spacing w:line="240" w:lineRule="auto"/>
              <w:jc w:val="right"/>
              <w:rPr>
                <w:rFonts w:eastAsia="Cordia New"/>
                <w:sz w:val="16"/>
                <w:szCs w:val="16"/>
                <w:lang w:val="en-US" w:bidi="th-TH"/>
              </w:rPr>
            </w:pPr>
          </w:p>
        </w:tc>
        <w:tc>
          <w:tcPr>
            <w:tcW w:w="1081" w:type="dxa"/>
            <w:tcBorders>
              <w:left w:val="nil"/>
              <w:right w:val="nil"/>
            </w:tcBorders>
            <w:vAlign w:val="bottom"/>
          </w:tcPr>
          <w:p w14:paraId="4BDE3390" w14:textId="77777777" w:rsidR="00C90F0A" w:rsidRPr="00652AE7" w:rsidRDefault="00C90F0A" w:rsidP="0085696A">
            <w:pPr>
              <w:pStyle w:val="acctfourfigures"/>
              <w:tabs>
                <w:tab w:val="clear" w:pos="765"/>
                <w:tab w:val="decimal" w:pos="540"/>
                <w:tab w:val="decimal" w:pos="908"/>
              </w:tabs>
              <w:spacing w:line="240" w:lineRule="auto"/>
              <w:jc w:val="right"/>
              <w:rPr>
                <w:rFonts w:eastAsia="Cordia New"/>
                <w:sz w:val="16"/>
                <w:szCs w:val="16"/>
                <w:lang w:val="en-US" w:bidi="th-TH"/>
              </w:rPr>
            </w:pPr>
          </w:p>
        </w:tc>
      </w:tr>
      <w:tr w:rsidR="00C90F0A" w:rsidRPr="00CB26D0" w14:paraId="5FE88444" w14:textId="77777777" w:rsidTr="0085696A">
        <w:trPr>
          <w:gridAfter w:val="1"/>
          <w:wAfter w:w="6" w:type="dxa"/>
          <w:cantSplit/>
        </w:trPr>
        <w:tc>
          <w:tcPr>
            <w:tcW w:w="1890" w:type="dxa"/>
          </w:tcPr>
          <w:p w14:paraId="7F82E18A" w14:textId="77777777" w:rsidR="00C90F0A" w:rsidRPr="00CB26D0" w:rsidRDefault="00C90F0A" w:rsidP="00C90F0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i/>
                <w:iCs/>
                <w:sz w:val="18"/>
                <w:szCs w:val="18"/>
              </w:rPr>
              <w:t>Net book value</w:t>
            </w:r>
          </w:p>
        </w:tc>
        <w:tc>
          <w:tcPr>
            <w:tcW w:w="450" w:type="dxa"/>
          </w:tcPr>
          <w:p w14:paraId="5B135920" w14:textId="77777777" w:rsidR="00C90F0A" w:rsidRPr="00CB26D0" w:rsidRDefault="00C90F0A" w:rsidP="00C90F0A">
            <w:pPr>
              <w:pStyle w:val="acctfourfigures"/>
              <w:tabs>
                <w:tab w:val="clear" w:pos="765"/>
              </w:tabs>
              <w:spacing w:line="220" w:lineRule="exact"/>
              <w:ind w:left="-91" w:right="-77"/>
              <w:jc w:val="center"/>
              <w:rPr>
                <w:b/>
                <w:bCs/>
                <w:sz w:val="18"/>
                <w:szCs w:val="18"/>
              </w:rPr>
            </w:pPr>
          </w:p>
        </w:tc>
        <w:tc>
          <w:tcPr>
            <w:tcW w:w="180" w:type="dxa"/>
          </w:tcPr>
          <w:p w14:paraId="104F1358" w14:textId="77777777" w:rsidR="00C90F0A" w:rsidRPr="00CB26D0" w:rsidRDefault="00C90F0A" w:rsidP="00C90F0A">
            <w:pPr>
              <w:pStyle w:val="acctfourfigures"/>
              <w:tabs>
                <w:tab w:val="decimal" w:pos="643"/>
              </w:tabs>
              <w:spacing w:line="220" w:lineRule="exact"/>
              <w:ind w:left="-91" w:right="13"/>
              <w:jc w:val="right"/>
              <w:rPr>
                <w:b/>
                <w:bCs/>
                <w:sz w:val="18"/>
                <w:szCs w:val="18"/>
              </w:rPr>
            </w:pPr>
          </w:p>
        </w:tc>
        <w:tc>
          <w:tcPr>
            <w:tcW w:w="1071" w:type="dxa"/>
            <w:vAlign w:val="bottom"/>
          </w:tcPr>
          <w:p w14:paraId="44A5CDF7" w14:textId="77777777" w:rsidR="00C90F0A" w:rsidRPr="00CB26D0" w:rsidRDefault="00C90F0A" w:rsidP="0078106C">
            <w:pPr>
              <w:pStyle w:val="acctfourfigures"/>
              <w:tabs>
                <w:tab w:val="clear" w:pos="765"/>
                <w:tab w:val="decimal" w:pos="892"/>
              </w:tabs>
              <w:spacing w:line="220" w:lineRule="exact"/>
              <w:ind w:left="-91" w:right="13"/>
              <w:rPr>
                <w:b/>
                <w:bCs/>
                <w:sz w:val="18"/>
                <w:szCs w:val="18"/>
              </w:rPr>
            </w:pPr>
          </w:p>
        </w:tc>
        <w:tc>
          <w:tcPr>
            <w:tcW w:w="178" w:type="dxa"/>
          </w:tcPr>
          <w:p w14:paraId="27DB6302" w14:textId="77777777" w:rsidR="00C90F0A" w:rsidRPr="00CB26D0" w:rsidRDefault="00C90F0A" w:rsidP="0078106C">
            <w:pPr>
              <w:pStyle w:val="acctfourfigures"/>
              <w:tabs>
                <w:tab w:val="clear" w:pos="765"/>
                <w:tab w:val="decimal" w:pos="892"/>
              </w:tabs>
              <w:spacing w:line="220" w:lineRule="exact"/>
              <w:ind w:left="-91" w:right="13"/>
              <w:rPr>
                <w:b/>
                <w:bCs/>
                <w:sz w:val="18"/>
                <w:szCs w:val="18"/>
              </w:rPr>
            </w:pPr>
          </w:p>
        </w:tc>
        <w:tc>
          <w:tcPr>
            <w:tcW w:w="1064" w:type="dxa"/>
            <w:tcBorders>
              <w:left w:val="nil"/>
              <w:right w:val="nil"/>
            </w:tcBorders>
            <w:vAlign w:val="bottom"/>
          </w:tcPr>
          <w:p w14:paraId="26721B3F" w14:textId="77777777" w:rsidR="00C90F0A" w:rsidRPr="00CB26D0" w:rsidRDefault="00C90F0A" w:rsidP="0078106C">
            <w:pPr>
              <w:pStyle w:val="acctfourfigures"/>
              <w:tabs>
                <w:tab w:val="clear" w:pos="765"/>
                <w:tab w:val="decimal" w:pos="892"/>
              </w:tabs>
              <w:spacing w:line="220" w:lineRule="exact"/>
              <w:ind w:left="-91" w:right="13"/>
              <w:rPr>
                <w:b/>
                <w:bCs/>
                <w:sz w:val="18"/>
                <w:szCs w:val="18"/>
              </w:rPr>
            </w:pPr>
          </w:p>
        </w:tc>
        <w:tc>
          <w:tcPr>
            <w:tcW w:w="182" w:type="dxa"/>
            <w:vAlign w:val="bottom"/>
          </w:tcPr>
          <w:p w14:paraId="028BF95C"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4EE9FE1C"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82" w:type="dxa"/>
            <w:vAlign w:val="bottom"/>
          </w:tcPr>
          <w:p w14:paraId="01C66127"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3289CBA4" w14:textId="77777777" w:rsidR="00C90F0A" w:rsidRPr="00CB26D0" w:rsidRDefault="00C90F0A" w:rsidP="0078106C">
            <w:pPr>
              <w:pStyle w:val="acctfourfigures"/>
              <w:tabs>
                <w:tab w:val="clear" w:pos="765"/>
                <w:tab w:val="decimal" w:pos="830"/>
              </w:tabs>
              <w:spacing w:line="220" w:lineRule="exact"/>
              <w:ind w:left="-79" w:right="-91"/>
              <w:rPr>
                <w:b/>
                <w:bCs/>
                <w:sz w:val="18"/>
                <w:szCs w:val="18"/>
              </w:rPr>
            </w:pPr>
          </w:p>
        </w:tc>
        <w:tc>
          <w:tcPr>
            <w:tcW w:w="181" w:type="dxa"/>
          </w:tcPr>
          <w:p w14:paraId="6B562E71"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64408A0D" w14:textId="77777777" w:rsidR="00C90F0A" w:rsidRPr="00CB26D0" w:rsidRDefault="00C90F0A" w:rsidP="0078106C">
            <w:pPr>
              <w:pStyle w:val="acctfourfigures"/>
              <w:tabs>
                <w:tab w:val="clear" w:pos="765"/>
                <w:tab w:val="decimal" w:pos="892"/>
              </w:tabs>
              <w:spacing w:line="220" w:lineRule="exact"/>
              <w:ind w:left="-91"/>
              <w:rPr>
                <w:b/>
                <w:bCs/>
                <w:sz w:val="18"/>
                <w:szCs w:val="18"/>
              </w:rPr>
            </w:pPr>
          </w:p>
        </w:tc>
        <w:tc>
          <w:tcPr>
            <w:tcW w:w="180" w:type="dxa"/>
            <w:vAlign w:val="bottom"/>
          </w:tcPr>
          <w:p w14:paraId="1AFD0F3C"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1081" w:type="dxa"/>
            <w:tcBorders>
              <w:left w:val="nil"/>
              <w:right w:val="nil"/>
            </w:tcBorders>
            <w:vAlign w:val="bottom"/>
          </w:tcPr>
          <w:p w14:paraId="793E2398" w14:textId="77777777" w:rsidR="00C90F0A" w:rsidRPr="00CB26D0" w:rsidRDefault="00C90F0A">
            <w:pPr>
              <w:pStyle w:val="acctfourfigures"/>
              <w:tabs>
                <w:tab w:val="clear" w:pos="765"/>
                <w:tab w:val="decimal" w:pos="908"/>
              </w:tabs>
              <w:spacing w:line="220" w:lineRule="exact"/>
              <w:ind w:left="-79" w:right="-79"/>
              <w:rPr>
                <w:b/>
                <w:bCs/>
                <w:sz w:val="18"/>
                <w:szCs w:val="18"/>
              </w:rPr>
            </w:pPr>
          </w:p>
        </w:tc>
      </w:tr>
      <w:tr w:rsidR="009D61CF" w:rsidRPr="00CB26D0" w14:paraId="39E1E044" w14:textId="77777777" w:rsidTr="00C50FB0">
        <w:trPr>
          <w:gridAfter w:val="1"/>
          <w:wAfter w:w="6" w:type="dxa"/>
          <w:cantSplit/>
        </w:trPr>
        <w:tc>
          <w:tcPr>
            <w:tcW w:w="1890" w:type="dxa"/>
          </w:tcPr>
          <w:p w14:paraId="7626FCE4" w14:textId="693CB348" w:rsidR="00C90F0A" w:rsidRPr="00CB26D0" w:rsidRDefault="00C90F0A" w:rsidP="00C90F0A">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2021</w:t>
            </w:r>
          </w:p>
        </w:tc>
        <w:tc>
          <w:tcPr>
            <w:tcW w:w="450" w:type="dxa"/>
          </w:tcPr>
          <w:p w14:paraId="50C0AF03" w14:textId="77777777" w:rsidR="00C90F0A" w:rsidRPr="00CB26D0" w:rsidRDefault="00C90F0A" w:rsidP="00C90F0A">
            <w:pPr>
              <w:pStyle w:val="acctfourfigures"/>
              <w:tabs>
                <w:tab w:val="clear" w:pos="765"/>
              </w:tabs>
              <w:spacing w:line="220" w:lineRule="exact"/>
              <w:ind w:left="-91" w:right="-77"/>
              <w:jc w:val="center"/>
              <w:rPr>
                <w:b/>
                <w:bCs/>
                <w:sz w:val="18"/>
                <w:szCs w:val="18"/>
              </w:rPr>
            </w:pPr>
          </w:p>
        </w:tc>
        <w:tc>
          <w:tcPr>
            <w:tcW w:w="180" w:type="dxa"/>
          </w:tcPr>
          <w:p w14:paraId="0B06ED6B" w14:textId="77777777" w:rsidR="00C90F0A" w:rsidRPr="00CB26D0" w:rsidRDefault="00C90F0A" w:rsidP="00C90F0A">
            <w:pPr>
              <w:pStyle w:val="acctfourfigures"/>
              <w:tabs>
                <w:tab w:val="decimal" w:pos="643"/>
              </w:tabs>
              <w:spacing w:line="220" w:lineRule="exact"/>
              <w:ind w:left="-91" w:right="13"/>
              <w:jc w:val="right"/>
              <w:rPr>
                <w:b/>
                <w:bCs/>
                <w:sz w:val="18"/>
                <w:szCs w:val="18"/>
              </w:rPr>
            </w:pPr>
          </w:p>
        </w:tc>
        <w:tc>
          <w:tcPr>
            <w:tcW w:w="1071" w:type="dxa"/>
            <w:tcBorders>
              <w:bottom w:val="double" w:sz="4" w:space="0" w:color="auto"/>
            </w:tcBorders>
            <w:vAlign w:val="bottom"/>
          </w:tcPr>
          <w:p w14:paraId="23CEE7DB" w14:textId="58B6C106" w:rsidR="00C90F0A" w:rsidRPr="00CB26D0" w:rsidRDefault="00C90F0A" w:rsidP="0078106C">
            <w:pPr>
              <w:pStyle w:val="acctfourfigures"/>
              <w:tabs>
                <w:tab w:val="clear" w:pos="765"/>
                <w:tab w:val="decimal" w:pos="892"/>
              </w:tabs>
              <w:spacing w:line="220" w:lineRule="exact"/>
              <w:ind w:left="-79" w:right="-79"/>
              <w:rPr>
                <w:b/>
                <w:bCs/>
                <w:sz w:val="18"/>
                <w:szCs w:val="18"/>
              </w:rPr>
            </w:pPr>
            <w:r w:rsidRPr="00CB26D0">
              <w:rPr>
                <w:b/>
                <w:bCs/>
                <w:sz w:val="18"/>
                <w:szCs w:val="18"/>
              </w:rPr>
              <w:t>4,596,767</w:t>
            </w:r>
          </w:p>
        </w:tc>
        <w:tc>
          <w:tcPr>
            <w:tcW w:w="178" w:type="dxa"/>
          </w:tcPr>
          <w:p w14:paraId="53A1890F" w14:textId="77777777" w:rsidR="00C90F0A" w:rsidRPr="00CB26D0" w:rsidRDefault="00C90F0A" w:rsidP="0078106C">
            <w:pPr>
              <w:pStyle w:val="acctfourfigures"/>
              <w:tabs>
                <w:tab w:val="clear" w:pos="765"/>
                <w:tab w:val="decimal" w:pos="892"/>
              </w:tabs>
              <w:spacing w:line="220" w:lineRule="exact"/>
              <w:ind w:left="-91" w:right="13"/>
              <w:rPr>
                <w:b/>
                <w:bCs/>
                <w:sz w:val="18"/>
                <w:szCs w:val="18"/>
              </w:rPr>
            </w:pPr>
          </w:p>
        </w:tc>
        <w:tc>
          <w:tcPr>
            <w:tcW w:w="1064" w:type="dxa"/>
            <w:tcBorders>
              <w:left w:val="nil"/>
              <w:bottom w:val="double" w:sz="4" w:space="0" w:color="auto"/>
              <w:right w:val="nil"/>
            </w:tcBorders>
            <w:vAlign w:val="bottom"/>
          </w:tcPr>
          <w:p w14:paraId="7713EFBE" w14:textId="7617E449" w:rsidR="00C90F0A" w:rsidRPr="00CB26D0" w:rsidRDefault="00C90F0A" w:rsidP="0078106C">
            <w:pPr>
              <w:pStyle w:val="acctfourfigures"/>
              <w:tabs>
                <w:tab w:val="clear" w:pos="765"/>
                <w:tab w:val="decimal" w:pos="892"/>
              </w:tabs>
              <w:spacing w:line="220" w:lineRule="exact"/>
              <w:ind w:left="-91" w:right="13"/>
              <w:rPr>
                <w:b/>
                <w:bCs/>
                <w:sz w:val="18"/>
                <w:szCs w:val="18"/>
              </w:rPr>
            </w:pPr>
            <w:r w:rsidRPr="00CB26D0">
              <w:rPr>
                <w:b/>
                <w:bCs/>
                <w:sz w:val="18"/>
                <w:szCs w:val="18"/>
              </w:rPr>
              <w:t>2,690,83</w:t>
            </w:r>
            <w:r w:rsidRPr="00CB26D0">
              <w:rPr>
                <w:b/>
                <w:bCs/>
                <w:sz w:val="18"/>
                <w:szCs w:val="22"/>
                <w:lang w:val="en-US" w:bidi="th-TH"/>
              </w:rPr>
              <w:t>3</w:t>
            </w:r>
          </w:p>
        </w:tc>
        <w:tc>
          <w:tcPr>
            <w:tcW w:w="182" w:type="dxa"/>
            <w:vAlign w:val="bottom"/>
          </w:tcPr>
          <w:p w14:paraId="52E1506C"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87" w:type="dxa"/>
            <w:tcBorders>
              <w:left w:val="nil"/>
              <w:bottom w:val="double" w:sz="4" w:space="0" w:color="auto"/>
              <w:right w:val="nil"/>
            </w:tcBorders>
            <w:vAlign w:val="bottom"/>
          </w:tcPr>
          <w:p w14:paraId="28D71794" w14:textId="0D9DADF2" w:rsidR="00C90F0A" w:rsidRPr="00CB26D0" w:rsidRDefault="00C90F0A" w:rsidP="0078106C">
            <w:pPr>
              <w:pStyle w:val="acctfourfigures"/>
              <w:tabs>
                <w:tab w:val="clear" w:pos="765"/>
                <w:tab w:val="decimal" w:pos="892"/>
              </w:tabs>
              <w:spacing w:line="220" w:lineRule="exact"/>
              <w:ind w:left="-79" w:right="-79"/>
              <w:rPr>
                <w:b/>
                <w:bCs/>
                <w:sz w:val="18"/>
                <w:szCs w:val="18"/>
              </w:rPr>
            </w:pPr>
            <w:r w:rsidRPr="00CB26D0">
              <w:rPr>
                <w:b/>
                <w:bCs/>
                <w:sz w:val="18"/>
                <w:szCs w:val="18"/>
              </w:rPr>
              <w:t>2,326,617</w:t>
            </w:r>
          </w:p>
        </w:tc>
        <w:tc>
          <w:tcPr>
            <w:tcW w:w="182" w:type="dxa"/>
            <w:vAlign w:val="bottom"/>
          </w:tcPr>
          <w:p w14:paraId="5EB04229"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988" w:type="dxa"/>
            <w:tcBorders>
              <w:left w:val="nil"/>
              <w:bottom w:val="double" w:sz="4" w:space="0" w:color="auto"/>
              <w:right w:val="nil"/>
            </w:tcBorders>
            <w:vAlign w:val="bottom"/>
          </w:tcPr>
          <w:p w14:paraId="2AE6FDFB" w14:textId="7526E644" w:rsidR="00C90F0A" w:rsidRPr="00CB26D0" w:rsidRDefault="00C90F0A" w:rsidP="0078106C">
            <w:pPr>
              <w:pStyle w:val="acctfourfigures"/>
              <w:tabs>
                <w:tab w:val="clear" w:pos="765"/>
                <w:tab w:val="decimal" w:pos="892"/>
              </w:tabs>
              <w:spacing w:line="220" w:lineRule="exact"/>
              <w:ind w:left="-79" w:right="9"/>
              <w:rPr>
                <w:b/>
                <w:bCs/>
                <w:sz w:val="18"/>
                <w:szCs w:val="18"/>
              </w:rPr>
            </w:pPr>
            <w:r w:rsidRPr="00CB26D0">
              <w:rPr>
                <w:b/>
                <w:bCs/>
                <w:sz w:val="18"/>
                <w:szCs w:val="18"/>
              </w:rPr>
              <w:t>30,611</w:t>
            </w:r>
          </w:p>
        </w:tc>
        <w:tc>
          <w:tcPr>
            <w:tcW w:w="181" w:type="dxa"/>
          </w:tcPr>
          <w:p w14:paraId="7AAA4CEA"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79" w:type="dxa"/>
            <w:tcBorders>
              <w:left w:val="nil"/>
              <w:bottom w:val="double" w:sz="4" w:space="0" w:color="auto"/>
              <w:right w:val="nil"/>
            </w:tcBorders>
            <w:vAlign w:val="bottom"/>
          </w:tcPr>
          <w:p w14:paraId="725598D4" w14:textId="705CB83C" w:rsidR="00C90F0A" w:rsidRPr="00CB26D0" w:rsidRDefault="00C90F0A" w:rsidP="0078106C">
            <w:pPr>
              <w:pStyle w:val="acctfourfigures"/>
              <w:tabs>
                <w:tab w:val="clear" w:pos="765"/>
                <w:tab w:val="decimal" w:pos="892"/>
              </w:tabs>
              <w:spacing w:line="220" w:lineRule="exact"/>
              <w:ind w:left="-91"/>
              <w:rPr>
                <w:b/>
                <w:bCs/>
                <w:sz w:val="18"/>
                <w:szCs w:val="22"/>
                <w:cs/>
                <w:lang w:val="en-US" w:bidi="th-TH"/>
              </w:rPr>
            </w:pPr>
            <w:r w:rsidRPr="00CB26D0">
              <w:rPr>
                <w:b/>
                <w:bCs/>
                <w:sz w:val="18"/>
                <w:szCs w:val="18"/>
              </w:rPr>
              <w:t>1,805,413</w:t>
            </w:r>
          </w:p>
        </w:tc>
        <w:tc>
          <w:tcPr>
            <w:tcW w:w="180" w:type="dxa"/>
            <w:vAlign w:val="bottom"/>
          </w:tcPr>
          <w:p w14:paraId="58D4E58A"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1081" w:type="dxa"/>
            <w:tcBorders>
              <w:left w:val="nil"/>
              <w:bottom w:val="double" w:sz="4" w:space="0" w:color="auto"/>
              <w:right w:val="nil"/>
            </w:tcBorders>
            <w:vAlign w:val="bottom"/>
          </w:tcPr>
          <w:p w14:paraId="7A76C7F4" w14:textId="3014C79D" w:rsidR="00C90F0A" w:rsidRPr="00CB26D0" w:rsidRDefault="00C90F0A">
            <w:pPr>
              <w:pStyle w:val="acctfourfigures"/>
              <w:tabs>
                <w:tab w:val="clear" w:pos="765"/>
                <w:tab w:val="decimal" w:pos="908"/>
              </w:tabs>
              <w:spacing w:line="220" w:lineRule="exact"/>
              <w:ind w:left="-79" w:right="-79"/>
              <w:rPr>
                <w:b/>
                <w:bCs/>
                <w:sz w:val="18"/>
                <w:szCs w:val="18"/>
              </w:rPr>
            </w:pPr>
            <w:r w:rsidRPr="00CB26D0">
              <w:rPr>
                <w:b/>
                <w:bCs/>
                <w:sz w:val="18"/>
                <w:szCs w:val="18"/>
              </w:rPr>
              <w:t>11,450,241</w:t>
            </w:r>
          </w:p>
        </w:tc>
      </w:tr>
      <w:tr w:rsidR="009D61CF" w:rsidRPr="00CB26D0" w14:paraId="35309127" w14:textId="77777777" w:rsidTr="00C50FB0">
        <w:trPr>
          <w:gridAfter w:val="1"/>
          <w:wAfter w:w="6" w:type="dxa"/>
          <w:cantSplit/>
        </w:trPr>
        <w:tc>
          <w:tcPr>
            <w:tcW w:w="1890" w:type="dxa"/>
            <w:hideMark/>
          </w:tcPr>
          <w:p w14:paraId="296557A9" w14:textId="283AA894" w:rsidR="00C90F0A" w:rsidRPr="00CB26D0" w:rsidRDefault="00C90F0A" w:rsidP="00C90F0A">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2022</w:t>
            </w:r>
          </w:p>
        </w:tc>
        <w:tc>
          <w:tcPr>
            <w:tcW w:w="450" w:type="dxa"/>
          </w:tcPr>
          <w:p w14:paraId="2FE0C8C2" w14:textId="77777777" w:rsidR="00C90F0A" w:rsidRPr="00CB26D0" w:rsidRDefault="00C90F0A" w:rsidP="00C90F0A">
            <w:pPr>
              <w:pStyle w:val="acctfourfigures"/>
              <w:tabs>
                <w:tab w:val="clear" w:pos="765"/>
              </w:tabs>
              <w:spacing w:line="220" w:lineRule="exact"/>
              <w:ind w:left="-91" w:right="-77"/>
              <w:jc w:val="center"/>
              <w:rPr>
                <w:b/>
                <w:bCs/>
                <w:sz w:val="18"/>
                <w:szCs w:val="18"/>
              </w:rPr>
            </w:pPr>
          </w:p>
        </w:tc>
        <w:tc>
          <w:tcPr>
            <w:tcW w:w="180" w:type="dxa"/>
          </w:tcPr>
          <w:p w14:paraId="5D829690" w14:textId="77777777" w:rsidR="00C90F0A" w:rsidRPr="00CB26D0" w:rsidRDefault="00C90F0A" w:rsidP="00C90F0A">
            <w:pPr>
              <w:pStyle w:val="acctfourfigures"/>
              <w:tabs>
                <w:tab w:val="decimal" w:pos="643"/>
              </w:tabs>
              <w:spacing w:line="220" w:lineRule="exact"/>
              <w:ind w:left="-91" w:right="13"/>
              <w:jc w:val="right"/>
              <w:rPr>
                <w:b/>
                <w:bCs/>
                <w:sz w:val="18"/>
                <w:szCs w:val="18"/>
              </w:rPr>
            </w:pPr>
          </w:p>
        </w:tc>
        <w:tc>
          <w:tcPr>
            <w:tcW w:w="1071" w:type="dxa"/>
            <w:tcBorders>
              <w:bottom w:val="double" w:sz="4" w:space="0" w:color="auto"/>
            </w:tcBorders>
            <w:vAlign w:val="bottom"/>
          </w:tcPr>
          <w:p w14:paraId="75D6F537" w14:textId="62E3DB7A" w:rsidR="00C90F0A" w:rsidRPr="00CB26D0" w:rsidRDefault="002F5C1E" w:rsidP="0078106C">
            <w:pPr>
              <w:pStyle w:val="acctfourfigures"/>
              <w:tabs>
                <w:tab w:val="clear" w:pos="765"/>
                <w:tab w:val="decimal" w:pos="892"/>
              </w:tabs>
              <w:spacing w:line="220" w:lineRule="exact"/>
              <w:ind w:left="-79" w:right="-79"/>
              <w:rPr>
                <w:b/>
                <w:bCs/>
                <w:sz w:val="18"/>
                <w:szCs w:val="18"/>
              </w:rPr>
            </w:pPr>
            <w:r w:rsidRPr="00CB26D0">
              <w:rPr>
                <w:b/>
                <w:bCs/>
                <w:sz w:val="18"/>
                <w:szCs w:val="18"/>
              </w:rPr>
              <w:t>4,</w:t>
            </w:r>
            <w:r w:rsidR="00ED2296">
              <w:rPr>
                <w:rFonts w:cs="Angsana New"/>
                <w:b/>
                <w:bCs/>
                <w:sz w:val="18"/>
                <w:szCs w:val="22"/>
                <w:lang w:val="en-US" w:bidi="th-TH"/>
              </w:rPr>
              <w:t>477</w:t>
            </w:r>
            <w:r w:rsidRPr="00CB26D0">
              <w:rPr>
                <w:b/>
                <w:bCs/>
                <w:sz w:val="18"/>
                <w:szCs w:val="18"/>
              </w:rPr>
              <w:t>,</w:t>
            </w:r>
            <w:r w:rsidR="00ED2296">
              <w:rPr>
                <w:b/>
                <w:bCs/>
                <w:sz w:val="18"/>
                <w:szCs w:val="18"/>
              </w:rPr>
              <w:t>698</w:t>
            </w:r>
          </w:p>
        </w:tc>
        <w:tc>
          <w:tcPr>
            <w:tcW w:w="178" w:type="dxa"/>
          </w:tcPr>
          <w:p w14:paraId="528A3631" w14:textId="77777777" w:rsidR="00C90F0A" w:rsidRPr="00CB26D0" w:rsidRDefault="00C90F0A" w:rsidP="0078106C">
            <w:pPr>
              <w:pStyle w:val="acctfourfigures"/>
              <w:tabs>
                <w:tab w:val="clear" w:pos="765"/>
                <w:tab w:val="decimal" w:pos="892"/>
              </w:tabs>
              <w:spacing w:line="220" w:lineRule="exact"/>
              <w:ind w:left="-91" w:right="13"/>
              <w:rPr>
                <w:b/>
                <w:bCs/>
                <w:sz w:val="18"/>
                <w:szCs w:val="18"/>
              </w:rPr>
            </w:pPr>
          </w:p>
        </w:tc>
        <w:tc>
          <w:tcPr>
            <w:tcW w:w="1064" w:type="dxa"/>
            <w:tcBorders>
              <w:left w:val="nil"/>
              <w:bottom w:val="double" w:sz="4" w:space="0" w:color="auto"/>
              <w:right w:val="nil"/>
            </w:tcBorders>
            <w:vAlign w:val="bottom"/>
          </w:tcPr>
          <w:p w14:paraId="1B4DCF58" w14:textId="0ABAA11C" w:rsidR="00C90F0A" w:rsidRPr="00CB26D0" w:rsidRDefault="00ED2296" w:rsidP="0078106C">
            <w:pPr>
              <w:pStyle w:val="acctfourfigures"/>
              <w:tabs>
                <w:tab w:val="clear" w:pos="765"/>
                <w:tab w:val="decimal" w:pos="892"/>
              </w:tabs>
              <w:spacing w:line="220" w:lineRule="exact"/>
              <w:ind w:left="-91" w:right="13"/>
              <w:rPr>
                <w:b/>
                <w:bCs/>
                <w:sz w:val="18"/>
                <w:szCs w:val="22"/>
                <w:lang w:val="en-US" w:bidi="th-TH"/>
              </w:rPr>
            </w:pPr>
            <w:r>
              <w:rPr>
                <w:b/>
                <w:bCs/>
                <w:sz w:val="18"/>
                <w:szCs w:val="18"/>
              </w:rPr>
              <w:t>3</w:t>
            </w:r>
            <w:r w:rsidR="00256DDA">
              <w:rPr>
                <w:b/>
                <w:bCs/>
                <w:sz w:val="18"/>
                <w:szCs w:val="18"/>
              </w:rPr>
              <w:t>,</w:t>
            </w:r>
            <w:r>
              <w:rPr>
                <w:b/>
                <w:bCs/>
                <w:sz w:val="18"/>
                <w:szCs w:val="18"/>
              </w:rPr>
              <w:t>001</w:t>
            </w:r>
            <w:r w:rsidR="00256DDA">
              <w:rPr>
                <w:b/>
                <w:bCs/>
                <w:sz w:val="18"/>
                <w:szCs w:val="18"/>
              </w:rPr>
              <w:t>,</w:t>
            </w:r>
            <w:r>
              <w:rPr>
                <w:b/>
                <w:bCs/>
                <w:sz w:val="18"/>
                <w:szCs w:val="18"/>
              </w:rPr>
              <w:t>884</w:t>
            </w:r>
          </w:p>
        </w:tc>
        <w:tc>
          <w:tcPr>
            <w:tcW w:w="182" w:type="dxa"/>
            <w:vAlign w:val="bottom"/>
          </w:tcPr>
          <w:p w14:paraId="131818C5"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87" w:type="dxa"/>
            <w:tcBorders>
              <w:left w:val="nil"/>
              <w:bottom w:val="double" w:sz="4" w:space="0" w:color="auto"/>
              <w:right w:val="nil"/>
            </w:tcBorders>
            <w:vAlign w:val="bottom"/>
          </w:tcPr>
          <w:p w14:paraId="1E7B0114" w14:textId="34C36831" w:rsidR="00C90F0A" w:rsidRPr="00CB26D0" w:rsidRDefault="002F5C1E" w:rsidP="0078106C">
            <w:pPr>
              <w:pStyle w:val="acctfourfigures"/>
              <w:tabs>
                <w:tab w:val="clear" w:pos="765"/>
                <w:tab w:val="decimal" w:pos="892"/>
              </w:tabs>
              <w:spacing w:line="220" w:lineRule="exact"/>
              <w:ind w:left="-79" w:right="-79"/>
              <w:rPr>
                <w:b/>
                <w:bCs/>
                <w:sz w:val="18"/>
                <w:szCs w:val="18"/>
              </w:rPr>
            </w:pPr>
            <w:r w:rsidRPr="00CB26D0">
              <w:rPr>
                <w:b/>
                <w:bCs/>
                <w:sz w:val="18"/>
                <w:szCs w:val="18"/>
              </w:rPr>
              <w:t>2,052,58</w:t>
            </w:r>
            <w:r w:rsidR="00ED2296">
              <w:rPr>
                <w:b/>
                <w:bCs/>
                <w:sz w:val="18"/>
                <w:szCs w:val="18"/>
              </w:rPr>
              <w:t>1</w:t>
            </w:r>
          </w:p>
        </w:tc>
        <w:tc>
          <w:tcPr>
            <w:tcW w:w="182" w:type="dxa"/>
            <w:vAlign w:val="bottom"/>
          </w:tcPr>
          <w:p w14:paraId="6FE528FD"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988" w:type="dxa"/>
            <w:tcBorders>
              <w:left w:val="nil"/>
              <w:bottom w:val="double" w:sz="4" w:space="0" w:color="auto"/>
              <w:right w:val="nil"/>
            </w:tcBorders>
            <w:vAlign w:val="bottom"/>
          </w:tcPr>
          <w:p w14:paraId="4562721D" w14:textId="60D87D63" w:rsidR="00C90F0A" w:rsidRPr="00CB26D0" w:rsidRDefault="002F5C1E" w:rsidP="0078106C">
            <w:pPr>
              <w:pStyle w:val="acctfourfigures"/>
              <w:tabs>
                <w:tab w:val="clear" w:pos="765"/>
                <w:tab w:val="decimal" w:pos="892"/>
              </w:tabs>
              <w:spacing w:line="220" w:lineRule="exact"/>
              <w:ind w:left="-79" w:right="9"/>
              <w:rPr>
                <w:b/>
                <w:bCs/>
                <w:sz w:val="18"/>
                <w:szCs w:val="18"/>
              </w:rPr>
            </w:pPr>
            <w:r w:rsidRPr="00CB26D0">
              <w:rPr>
                <w:b/>
                <w:bCs/>
                <w:sz w:val="18"/>
                <w:szCs w:val="18"/>
              </w:rPr>
              <w:t>456,595</w:t>
            </w:r>
          </w:p>
        </w:tc>
        <w:tc>
          <w:tcPr>
            <w:tcW w:w="181" w:type="dxa"/>
          </w:tcPr>
          <w:p w14:paraId="6CC09448" w14:textId="77777777" w:rsidR="00C90F0A" w:rsidRPr="00CB26D0" w:rsidRDefault="00C90F0A" w:rsidP="0078106C">
            <w:pPr>
              <w:pStyle w:val="acctfourfigures"/>
              <w:tabs>
                <w:tab w:val="clear" w:pos="765"/>
                <w:tab w:val="decimal" w:pos="892"/>
              </w:tabs>
              <w:spacing w:line="220" w:lineRule="exact"/>
              <w:ind w:left="-79" w:right="-79"/>
              <w:rPr>
                <w:b/>
                <w:bCs/>
                <w:sz w:val="18"/>
                <w:szCs w:val="18"/>
              </w:rPr>
            </w:pPr>
          </w:p>
        </w:tc>
        <w:tc>
          <w:tcPr>
            <w:tcW w:w="1079" w:type="dxa"/>
            <w:tcBorders>
              <w:left w:val="nil"/>
              <w:bottom w:val="double" w:sz="4" w:space="0" w:color="auto"/>
              <w:right w:val="nil"/>
            </w:tcBorders>
            <w:vAlign w:val="bottom"/>
          </w:tcPr>
          <w:p w14:paraId="33056E84" w14:textId="0DF107DA" w:rsidR="00C90F0A" w:rsidRPr="00CB26D0" w:rsidRDefault="006B4FF7" w:rsidP="0078106C">
            <w:pPr>
              <w:pStyle w:val="acctfourfigures"/>
              <w:tabs>
                <w:tab w:val="clear" w:pos="765"/>
                <w:tab w:val="decimal" w:pos="892"/>
              </w:tabs>
              <w:spacing w:line="220" w:lineRule="exact"/>
              <w:ind w:left="-91"/>
              <w:rPr>
                <w:b/>
                <w:bCs/>
                <w:sz w:val="18"/>
                <w:szCs w:val="18"/>
              </w:rPr>
            </w:pPr>
            <w:r w:rsidRPr="00CB26D0">
              <w:rPr>
                <w:b/>
                <w:bCs/>
                <w:sz w:val="18"/>
                <w:szCs w:val="18"/>
              </w:rPr>
              <w:t>2,</w:t>
            </w:r>
            <w:r w:rsidR="00ED2296">
              <w:rPr>
                <w:b/>
                <w:bCs/>
                <w:sz w:val="18"/>
                <w:szCs w:val="18"/>
              </w:rPr>
              <w:t>404</w:t>
            </w:r>
            <w:r w:rsidR="00256DDA">
              <w:rPr>
                <w:b/>
                <w:bCs/>
                <w:sz w:val="18"/>
                <w:szCs w:val="18"/>
              </w:rPr>
              <w:t>,</w:t>
            </w:r>
            <w:r w:rsidR="00ED2296">
              <w:rPr>
                <w:b/>
                <w:bCs/>
                <w:sz w:val="18"/>
                <w:szCs w:val="18"/>
              </w:rPr>
              <w:t>638</w:t>
            </w:r>
          </w:p>
        </w:tc>
        <w:tc>
          <w:tcPr>
            <w:tcW w:w="180" w:type="dxa"/>
            <w:vAlign w:val="bottom"/>
          </w:tcPr>
          <w:p w14:paraId="726D8834" w14:textId="77777777" w:rsidR="00C90F0A" w:rsidRPr="00CB26D0" w:rsidRDefault="00C90F0A" w:rsidP="0078106C">
            <w:pPr>
              <w:pStyle w:val="acctfourfigures"/>
              <w:tabs>
                <w:tab w:val="clear" w:pos="765"/>
                <w:tab w:val="decimal" w:pos="892"/>
              </w:tabs>
              <w:spacing w:line="220" w:lineRule="exact"/>
              <w:rPr>
                <w:b/>
                <w:bCs/>
                <w:sz w:val="18"/>
                <w:szCs w:val="18"/>
              </w:rPr>
            </w:pPr>
          </w:p>
        </w:tc>
        <w:tc>
          <w:tcPr>
            <w:tcW w:w="1081" w:type="dxa"/>
            <w:tcBorders>
              <w:left w:val="nil"/>
              <w:bottom w:val="double" w:sz="4" w:space="0" w:color="auto"/>
              <w:right w:val="nil"/>
            </w:tcBorders>
            <w:vAlign w:val="bottom"/>
          </w:tcPr>
          <w:p w14:paraId="6F0F3351" w14:textId="14F07B56" w:rsidR="00C90F0A" w:rsidRPr="00CB26D0" w:rsidRDefault="00ED2296">
            <w:pPr>
              <w:pStyle w:val="acctfourfigures"/>
              <w:tabs>
                <w:tab w:val="clear" w:pos="765"/>
                <w:tab w:val="decimal" w:pos="908"/>
              </w:tabs>
              <w:spacing w:line="220" w:lineRule="exact"/>
              <w:ind w:left="-79" w:right="-79"/>
              <w:rPr>
                <w:b/>
                <w:bCs/>
                <w:sz w:val="18"/>
                <w:szCs w:val="18"/>
              </w:rPr>
            </w:pPr>
            <w:r>
              <w:rPr>
                <w:b/>
                <w:bCs/>
                <w:sz w:val="18"/>
                <w:szCs w:val="18"/>
              </w:rPr>
              <w:t>12</w:t>
            </w:r>
            <w:r w:rsidR="00256DDA">
              <w:rPr>
                <w:b/>
                <w:bCs/>
                <w:sz w:val="18"/>
                <w:szCs w:val="18"/>
              </w:rPr>
              <w:t>,</w:t>
            </w:r>
            <w:r>
              <w:rPr>
                <w:b/>
                <w:bCs/>
                <w:sz w:val="18"/>
                <w:szCs w:val="18"/>
              </w:rPr>
              <w:t>393</w:t>
            </w:r>
            <w:r w:rsidR="00256DDA">
              <w:rPr>
                <w:b/>
                <w:bCs/>
                <w:sz w:val="18"/>
                <w:szCs w:val="18"/>
              </w:rPr>
              <w:t>,</w:t>
            </w:r>
            <w:r>
              <w:rPr>
                <w:b/>
                <w:bCs/>
                <w:sz w:val="18"/>
                <w:szCs w:val="18"/>
              </w:rPr>
              <w:t>396</w:t>
            </w:r>
          </w:p>
        </w:tc>
      </w:tr>
    </w:tbl>
    <w:p w14:paraId="0C669519" w14:textId="2C01FFA3" w:rsidR="00881D33" w:rsidRPr="00A22F19" w:rsidRDefault="000B327F" w:rsidP="004A73B0">
      <w:pPr>
        <w:tabs>
          <w:tab w:val="left" w:pos="720"/>
        </w:tabs>
        <w:spacing w:line="240" w:lineRule="atLeast"/>
        <w:ind w:left="540" w:right="44"/>
        <w:jc w:val="both"/>
        <w:rPr>
          <w:rFonts w:ascii="Times New Roman" w:hAnsi="Times New Roman" w:cs="Angsana New"/>
          <w:sz w:val="22"/>
        </w:rPr>
      </w:pPr>
      <w:r>
        <w:rPr>
          <w:rFonts w:ascii="Times New Roman" w:hAnsi="Times New Roman" w:cs="Times New Roman"/>
          <w:sz w:val="22"/>
          <w:szCs w:val="22"/>
        </w:rPr>
        <w:lastRenderedPageBreak/>
        <w:t>During 202</w:t>
      </w:r>
      <w:r w:rsidR="00894F6C">
        <w:rPr>
          <w:rFonts w:ascii="Times New Roman" w:hAnsi="Times New Roman" w:cs="Times New Roman"/>
          <w:sz w:val="22"/>
          <w:szCs w:val="22"/>
        </w:rPr>
        <w:t>2</w:t>
      </w:r>
      <w:r>
        <w:rPr>
          <w:rFonts w:ascii="Times New Roman" w:hAnsi="Times New Roman" w:cs="Times New Roman"/>
          <w:sz w:val="22"/>
          <w:szCs w:val="22"/>
        </w:rPr>
        <w:t>,</w:t>
      </w:r>
      <w:r w:rsidR="00416DE9">
        <w:rPr>
          <w:rFonts w:ascii="Times New Roman" w:hAnsi="Times New Roman" w:cs="Times New Roman"/>
          <w:sz w:val="22"/>
          <w:szCs w:val="22"/>
        </w:rPr>
        <w:t xml:space="preserve"> </w:t>
      </w:r>
      <w:r>
        <w:rPr>
          <w:rFonts w:ascii="Times New Roman" w:hAnsi="Times New Roman" w:cs="Times New Roman"/>
          <w:sz w:val="22"/>
          <w:szCs w:val="22"/>
        </w:rPr>
        <w:t>d</w:t>
      </w:r>
      <w:r w:rsidR="00AB1C66" w:rsidRPr="004A73B0">
        <w:rPr>
          <w:rFonts w:ascii="Times New Roman" w:hAnsi="Times New Roman" w:cs="Times New Roman"/>
          <w:sz w:val="22"/>
          <w:szCs w:val="22"/>
        </w:rPr>
        <w:t xml:space="preserve">epreciation of </w:t>
      </w:r>
      <w:r w:rsidR="00C838C2">
        <w:rPr>
          <w:rFonts w:ascii="Times New Roman" w:hAnsi="Times New Roman" w:cs="Times New Roman"/>
          <w:sz w:val="22"/>
          <w:szCs w:val="22"/>
        </w:rPr>
        <w:t>right</w:t>
      </w:r>
      <w:r w:rsidR="002178DE">
        <w:rPr>
          <w:rFonts w:ascii="Times New Roman" w:hAnsi="Times New Roman" w:cs="Times New Roman"/>
          <w:sz w:val="22"/>
          <w:szCs w:val="22"/>
        </w:rPr>
        <w:t>-</w:t>
      </w:r>
      <w:r w:rsidR="00C838C2">
        <w:rPr>
          <w:rFonts w:ascii="Times New Roman" w:hAnsi="Times New Roman" w:cs="Times New Roman"/>
          <w:sz w:val="22"/>
          <w:szCs w:val="22"/>
        </w:rPr>
        <w:t>of</w:t>
      </w:r>
      <w:r w:rsidR="002178DE">
        <w:rPr>
          <w:rFonts w:ascii="Times New Roman" w:hAnsi="Times New Roman" w:cs="Times New Roman"/>
          <w:sz w:val="22"/>
          <w:szCs w:val="22"/>
        </w:rPr>
        <w:t>-</w:t>
      </w:r>
      <w:r w:rsidR="00C838C2">
        <w:rPr>
          <w:rFonts w:ascii="Times New Roman" w:hAnsi="Times New Roman" w:cs="Times New Roman"/>
          <w:sz w:val="22"/>
          <w:szCs w:val="22"/>
        </w:rPr>
        <w:t>use</w:t>
      </w:r>
      <w:r w:rsidR="008A50DD">
        <w:rPr>
          <w:rFonts w:ascii="Times New Roman" w:hAnsi="Times New Roman" w:cs="Times New Roman"/>
          <w:sz w:val="22"/>
          <w:szCs w:val="22"/>
        </w:rPr>
        <w:t xml:space="preserve"> </w:t>
      </w:r>
      <w:r w:rsidR="00D754BB">
        <w:rPr>
          <w:rFonts w:ascii="Times New Roman" w:hAnsi="Times New Roman" w:cs="Times New Roman"/>
          <w:sz w:val="22"/>
          <w:szCs w:val="22"/>
        </w:rPr>
        <w:t>assets</w:t>
      </w:r>
      <w:r w:rsidR="008A50DD">
        <w:rPr>
          <w:rFonts w:ascii="Times New Roman" w:hAnsi="Times New Roman" w:cs="Times New Roman"/>
          <w:sz w:val="22"/>
          <w:szCs w:val="22"/>
        </w:rPr>
        <w:t xml:space="preserve"> </w:t>
      </w:r>
      <w:r w:rsidR="00C838C2">
        <w:rPr>
          <w:rFonts w:ascii="Times New Roman" w:hAnsi="Times New Roman" w:cs="Times New Roman"/>
          <w:sz w:val="22"/>
          <w:szCs w:val="22"/>
        </w:rPr>
        <w:t xml:space="preserve">of </w:t>
      </w:r>
      <w:r w:rsidR="00D45E0B" w:rsidRPr="004A73B0">
        <w:rPr>
          <w:rFonts w:ascii="Times New Roman" w:hAnsi="Times New Roman" w:cs="Times New Roman"/>
          <w:sz w:val="22"/>
          <w:szCs w:val="22"/>
        </w:rPr>
        <w:t xml:space="preserve">Baht </w:t>
      </w:r>
      <w:r w:rsidR="006B4FF7">
        <w:rPr>
          <w:rFonts w:ascii="Times New Roman" w:hAnsi="Times New Roman" w:cs="Times New Roman"/>
          <w:sz w:val="22"/>
          <w:szCs w:val="22"/>
        </w:rPr>
        <w:t>3.8</w:t>
      </w:r>
      <w:r w:rsidR="00D45E0B">
        <w:rPr>
          <w:rFonts w:ascii="Times New Roman" w:hAnsi="Times New Roman" w:cs="Times New Roman"/>
          <w:sz w:val="22"/>
          <w:szCs w:val="22"/>
        </w:rPr>
        <w:t xml:space="preserve"> million </w:t>
      </w:r>
      <w:r w:rsidR="00B65275">
        <w:rPr>
          <w:rFonts w:ascii="Times New Roman" w:hAnsi="Times New Roman" w:cs="Times New Roman"/>
          <w:sz w:val="22"/>
          <w:szCs w:val="22"/>
        </w:rPr>
        <w:t>w</w:t>
      </w:r>
      <w:r w:rsidR="00D21620">
        <w:rPr>
          <w:rFonts w:ascii="Times New Roman" w:hAnsi="Times New Roman" w:cs="Times New Roman"/>
          <w:sz w:val="22"/>
          <w:szCs w:val="22"/>
        </w:rPr>
        <w:t>as</w:t>
      </w:r>
      <w:r w:rsidR="00AB1C66" w:rsidRPr="004A73B0">
        <w:rPr>
          <w:rFonts w:ascii="Times New Roman" w:hAnsi="Times New Roman" w:cs="Times New Roman"/>
          <w:sz w:val="22"/>
          <w:szCs w:val="22"/>
        </w:rPr>
        <w:t xml:space="preserve"> </w:t>
      </w:r>
      <w:proofErr w:type="spellStart"/>
      <w:r w:rsidR="00AB1C66" w:rsidRPr="004A73B0">
        <w:rPr>
          <w:rFonts w:ascii="Times New Roman" w:hAnsi="Times New Roman" w:cs="Times New Roman"/>
          <w:sz w:val="22"/>
          <w:szCs w:val="22"/>
        </w:rPr>
        <w:t>capitalised</w:t>
      </w:r>
      <w:proofErr w:type="spellEnd"/>
      <w:r w:rsidR="00AB1C66" w:rsidRPr="004A73B0">
        <w:rPr>
          <w:rFonts w:ascii="Times New Roman" w:hAnsi="Times New Roman" w:cs="Times New Roman"/>
          <w:sz w:val="22"/>
          <w:szCs w:val="22"/>
        </w:rPr>
        <w:t xml:space="preserve"> in </w:t>
      </w:r>
      <w:r w:rsidR="00CF644D">
        <w:rPr>
          <w:rFonts w:ascii="Times New Roman" w:hAnsi="Times New Roman" w:cs="Times New Roman"/>
          <w:sz w:val="22"/>
          <w:szCs w:val="22"/>
        </w:rPr>
        <w:t xml:space="preserve">property, </w:t>
      </w:r>
      <w:proofErr w:type="gramStart"/>
      <w:r w:rsidR="00CF644D">
        <w:rPr>
          <w:rFonts w:ascii="Times New Roman" w:hAnsi="Times New Roman" w:cs="Times New Roman"/>
          <w:sz w:val="22"/>
          <w:szCs w:val="22"/>
        </w:rPr>
        <w:t>plant</w:t>
      </w:r>
      <w:proofErr w:type="gramEnd"/>
      <w:r w:rsidR="00CF644D">
        <w:rPr>
          <w:rFonts w:ascii="Times New Roman" w:hAnsi="Times New Roman" w:cs="Times New Roman"/>
          <w:sz w:val="22"/>
          <w:szCs w:val="22"/>
        </w:rPr>
        <w:t xml:space="preserve"> and</w:t>
      </w:r>
      <w:r w:rsidR="00D7378C">
        <w:rPr>
          <w:rFonts w:ascii="Times New Roman" w:hAnsi="Times New Roman" w:cs="Times New Roman"/>
          <w:sz w:val="22"/>
          <w:szCs w:val="22"/>
        </w:rPr>
        <w:t xml:space="preserve"> </w:t>
      </w:r>
      <w:r w:rsidR="00CF644D">
        <w:rPr>
          <w:rFonts w:ascii="Times New Roman" w:hAnsi="Times New Roman" w:cs="Times New Roman"/>
          <w:sz w:val="22"/>
          <w:szCs w:val="22"/>
        </w:rPr>
        <w:t>equipment</w:t>
      </w:r>
      <w:r>
        <w:rPr>
          <w:rFonts w:ascii="Times New Roman" w:hAnsi="Times New Roman" w:cs="Times New Roman"/>
          <w:sz w:val="22"/>
          <w:szCs w:val="22"/>
        </w:rPr>
        <w:t xml:space="preserve"> </w:t>
      </w:r>
      <w:r w:rsidRPr="000B327F">
        <w:rPr>
          <w:rFonts w:ascii="Times New Roman" w:hAnsi="Times New Roman" w:cs="Times New Roman"/>
          <w:i/>
          <w:iCs/>
          <w:sz w:val="22"/>
          <w:szCs w:val="22"/>
        </w:rPr>
        <w:t>(</w:t>
      </w:r>
      <w:r w:rsidR="00894F6C" w:rsidRPr="000B327F">
        <w:rPr>
          <w:rFonts w:ascii="Times New Roman" w:hAnsi="Times New Roman" w:cs="Times New Roman"/>
          <w:i/>
          <w:iCs/>
          <w:sz w:val="22"/>
          <w:szCs w:val="22"/>
        </w:rPr>
        <w:t>202</w:t>
      </w:r>
      <w:r w:rsidR="00894F6C">
        <w:rPr>
          <w:rFonts w:ascii="Times New Roman" w:hAnsi="Times New Roman" w:cs="Times New Roman"/>
          <w:i/>
          <w:iCs/>
          <w:sz w:val="22"/>
          <w:szCs w:val="22"/>
        </w:rPr>
        <w:t>1</w:t>
      </w:r>
      <w:r w:rsidRPr="000B327F">
        <w:rPr>
          <w:rFonts w:ascii="Times New Roman" w:hAnsi="Times New Roman" w:cs="Times New Roman"/>
          <w:i/>
          <w:iCs/>
          <w:sz w:val="22"/>
          <w:szCs w:val="22"/>
        </w:rPr>
        <w:t xml:space="preserve">: </w:t>
      </w:r>
      <w:r w:rsidRPr="000B327F" w:rsidDel="000A759D">
        <w:rPr>
          <w:rFonts w:ascii="Times New Roman" w:hAnsi="Times New Roman" w:cs="Times New Roman"/>
          <w:i/>
          <w:iCs/>
          <w:sz w:val="22"/>
          <w:szCs w:val="22"/>
        </w:rPr>
        <w:t xml:space="preserve">Baht </w:t>
      </w:r>
      <w:r w:rsidR="00894F6C">
        <w:rPr>
          <w:rFonts w:ascii="Times New Roman" w:hAnsi="Times New Roman" w:cs="Angsana New"/>
          <w:i/>
          <w:iCs/>
          <w:sz w:val="22"/>
        </w:rPr>
        <w:t>6.2</w:t>
      </w:r>
      <w:r w:rsidRPr="000B327F">
        <w:rPr>
          <w:rFonts w:ascii="Times New Roman" w:hAnsi="Times New Roman" w:cs="Times New Roman"/>
          <w:i/>
          <w:iCs/>
          <w:sz w:val="22"/>
          <w:szCs w:val="22"/>
        </w:rPr>
        <w:t xml:space="preserve"> million)</w:t>
      </w:r>
      <w:r w:rsidR="004B1448">
        <w:rPr>
          <w:rFonts w:ascii="Times New Roman" w:hAnsi="Times New Roman" w:cs="Angsana New"/>
          <w:i/>
          <w:iCs/>
          <w:sz w:val="22"/>
        </w:rPr>
        <w:t>.</w:t>
      </w:r>
    </w:p>
    <w:p w14:paraId="6A107870" w14:textId="77777777" w:rsidR="00AB1C66" w:rsidRPr="00750686" w:rsidRDefault="00AB1C66" w:rsidP="004A73B0">
      <w:pPr>
        <w:pStyle w:val="ListParagraph"/>
        <w:tabs>
          <w:tab w:val="left" w:pos="540"/>
          <w:tab w:val="left" w:pos="720"/>
        </w:tabs>
        <w:spacing w:line="240" w:lineRule="atLeast"/>
        <w:ind w:right="44"/>
        <w:jc w:val="both"/>
        <w:rPr>
          <w:rFonts w:ascii="Times New Roman" w:hAnsi="Times New Roman" w:cstheme="minorBidi"/>
          <w:sz w:val="18"/>
          <w:szCs w:val="18"/>
          <w:cs/>
        </w:rPr>
      </w:pPr>
    </w:p>
    <w:p w14:paraId="04A09F55" w14:textId="6225F800" w:rsidR="00A326B4" w:rsidRPr="00A326B4" w:rsidRDefault="00A326B4"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2"/>
          <w:szCs w:val="22"/>
        </w:rPr>
      </w:pPr>
      <w:r w:rsidRPr="0049731D">
        <w:rPr>
          <w:rFonts w:ascii="Times New Roman" w:hAnsi="Times New Roman" w:cs="Times New Roman"/>
          <w:b/>
          <w:bCs/>
          <w:sz w:val="24"/>
          <w:szCs w:val="24"/>
        </w:rPr>
        <w:t>Leases</w:t>
      </w:r>
      <w:r w:rsidRPr="00A326B4">
        <w:rPr>
          <w:rFonts w:ascii="Times New Roman" w:hAnsi="Times New Roman" w:cs="Times New Roman"/>
          <w:b/>
          <w:bCs/>
          <w:sz w:val="22"/>
          <w:szCs w:val="22"/>
        </w:rPr>
        <w:t xml:space="preserve"> </w:t>
      </w:r>
    </w:p>
    <w:p w14:paraId="210D3DB2" w14:textId="77777777" w:rsidR="00A326B4" w:rsidRPr="00F404F7" w:rsidRDefault="00A326B4" w:rsidP="00A326B4">
      <w:pPr>
        <w:pStyle w:val="BodyText"/>
        <w:ind w:left="540"/>
        <w:jc w:val="both"/>
        <w:rPr>
          <w:rFonts w:ascii="Times New Roman" w:hAnsi="Times New Roman" w:cs="Times New Roman"/>
          <w:i/>
          <w:iCs/>
          <w:sz w:val="20"/>
          <w:szCs w:val="20"/>
        </w:rPr>
      </w:pPr>
    </w:p>
    <w:p w14:paraId="1404A9E3" w14:textId="77777777" w:rsidR="00A326B4" w:rsidRPr="00FA1427" w:rsidRDefault="00A326B4" w:rsidP="00A326B4">
      <w:pPr>
        <w:pStyle w:val="BodyText"/>
        <w:ind w:left="540"/>
        <w:jc w:val="both"/>
        <w:rPr>
          <w:rFonts w:ascii="Times New Roman" w:hAnsi="Times New Roman" w:cstheme="minorBidi"/>
          <w:i/>
          <w:iCs/>
          <w:sz w:val="22"/>
          <w:szCs w:val="22"/>
        </w:rPr>
      </w:pPr>
      <w:r w:rsidRPr="00A326B4">
        <w:rPr>
          <w:rFonts w:ascii="Times New Roman" w:hAnsi="Times New Roman" w:cs="Times New Roman"/>
          <w:i/>
          <w:iCs/>
          <w:sz w:val="22"/>
          <w:szCs w:val="22"/>
        </w:rPr>
        <w:t>As a lessee</w:t>
      </w:r>
    </w:p>
    <w:p w14:paraId="11F6233D" w14:textId="77777777" w:rsidR="00A326B4" w:rsidRPr="00750686" w:rsidRDefault="00A326B4" w:rsidP="00A326B4">
      <w:pPr>
        <w:rPr>
          <w:rFonts w:ascii="Times New Roman" w:hAnsi="Times New Roman" w:cs="Times New Roman"/>
          <w:i/>
          <w:iCs/>
          <w:sz w:val="20"/>
          <w:szCs w:val="20"/>
          <w:highlight w:val="cyan"/>
        </w:rPr>
      </w:pPr>
    </w:p>
    <w:p w14:paraId="2AB2905C" w14:textId="759D65D4" w:rsidR="00A326B4" w:rsidRPr="00A326B4" w:rsidRDefault="00A326B4" w:rsidP="007405BE">
      <w:pPr>
        <w:pStyle w:val="BodyText"/>
        <w:ind w:left="540" w:right="62"/>
        <w:jc w:val="both"/>
        <w:rPr>
          <w:rFonts w:ascii="Times New Roman" w:hAnsi="Times New Roman" w:cs="Times New Roman"/>
          <w:b/>
          <w:color w:val="0000FF"/>
          <w:sz w:val="22"/>
          <w:szCs w:val="22"/>
        </w:rPr>
      </w:pPr>
      <w:r w:rsidRPr="00A326B4">
        <w:rPr>
          <w:rFonts w:ascii="Times New Roman" w:hAnsi="Times New Roman" w:cs="Times New Roman"/>
          <w:sz w:val="22"/>
          <w:szCs w:val="22"/>
        </w:rPr>
        <w:t xml:space="preserve">The Group leases </w:t>
      </w:r>
      <w:proofErr w:type="gramStart"/>
      <w:r w:rsidRPr="00A326B4">
        <w:rPr>
          <w:rFonts w:ascii="Times New Roman" w:hAnsi="Times New Roman" w:cs="Times New Roman"/>
          <w:sz w:val="22"/>
          <w:szCs w:val="22"/>
        </w:rPr>
        <w:t>a number of</w:t>
      </w:r>
      <w:proofErr w:type="gramEnd"/>
      <w:r w:rsidRPr="00A326B4">
        <w:rPr>
          <w:rFonts w:ascii="Times New Roman" w:hAnsi="Times New Roman" w:cs="Times New Roman"/>
          <w:sz w:val="22"/>
          <w:szCs w:val="22"/>
        </w:rPr>
        <w:t xml:space="preserve"> </w:t>
      </w:r>
      <w:r w:rsidR="00D45E0B">
        <w:rPr>
          <w:rFonts w:ascii="Times New Roman" w:hAnsi="Times New Roman"/>
          <w:sz w:val="22"/>
        </w:rPr>
        <w:t>properties</w:t>
      </w:r>
      <w:r w:rsidRPr="00A326B4">
        <w:rPr>
          <w:rFonts w:ascii="Times New Roman" w:hAnsi="Times New Roman" w:cs="Times New Roman"/>
          <w:sz w:val="22"/>
          <w:szCs w:val="22"/>
        </w:rPr>
        <w:t xml:space="preserve"> for </w:t>
      </w:r>
      <w:r w:rsidR="008449A5">
        <w:rPr>
          <w:rFonts w:ascii="Times New Roman" w:hAnsi="Times New Roman"/>
          <w:sz w:val="22"/>
        </w:rPr>
        <w:t>1-</w:t>
      </w:r>
      <w:r w:rsidR="00684755">
        <w:rPr>
          <w:rFonts w:ascii="Times New Roman" w:hAnsi="Times New Roman"/>
          <w:sz w:val="22"/>
        </w:rPr>
        <w:t>99</w:t>
      </w:r>
      <w:r w:rsidR="00684755" w:rsidRPr="007405BE">
        <w:rPr>
          <w:rFonts w:ascii="Times New Roman" w:hAnsi="Times New Roman"/>
          <w:sz w:val="22"/>
        </w:rPr>
        <w:t xml:space="preserve"> </w:t>
      </w:r>
      <w:r w:rsidRPr="00A326B4">
        <w:rPr>
          <w:rFonts w:ascii="Times New Roman" w:hAnsi="Times New Roman" w:cs="Times New Roman"/>
          <w:sz w:val="22"/>
          <w:szCs w:val="22"/>
        </w:rPr>
        <w:t xml:space="preserve">years. The rental is payable as specified in the contract. </w:t>
      </w:r>
    </w:p>
    <w:p w14:paraId="43D7710A" w14:textId="77777777" w:rsidR="002F5D8B" w:rsidRPr="00750686" w:rsidRDefault="002F5D8B" w:rsidP="00A326B4">
      <w:pPr>
        <w:pStyle w:val="BodyText"/>
        <w:ind w:left="540"/>
        <w:jc w:val="thaiDistribute"/>
        <w:rPr>
          <w:rFonts w:ascii="Times New Roman" w:hAnsi="Times New Roman" w:cs="Times New Roman"/>
          <w:b/>
          <w:color w:val="0000FF"/>
          <w:sz w:val="20"/>
          <w:szCs w:val="20"/>
        </w:rPr>
      </w:pPr>
    </w:p>
    <w:p w14:paraId="32456557" w14:textId="77777777" w:rsidR="00A326B4" w:rsidRPr="00A326B4" w:rsidRDefault="00A326B4" w:rsidP="00A326B4">
      <w:pPr>
        <w:ind w:left="547"/>
        <w:jc w:val="thaiDistribute"/>
        <w:rPr>
          <w:rFonts w:ascii="Times New Roman" w:hAnsi="Times New Roman" w:cs="Times New Roman"/>
          <w:i/>
          <w:iCs/>
          <w:sz w:val="22"/>
          <w:szCs w:val="22"/>
        </w:rPr>
      </w:pPr>
      <w:r w:rsidRPr="00A326B4">
        <w:rPr>
          <w:rFonts w:ascii="Times New Roman" w:hAnsi="Times New Roman" w:cs="Times New Roman"/>
          <w:i/>
          <w:iCs/>
          <w:sz w:val="22"/>
          <w:szCs w:val="22"/>
        </w:rPr>
        <w:t>Extension options</w:t>
      </w:r>
    </w:p>
    <w:p w14:paraId="2B4D9173" w14:textId="77777777" w:rsidR="00A326B4" w:rsidRPr="00750686" w:rsidRDefault="00A326B4" w:rsidP="00A326B4">
      <w:pPr>
        <w:ind w:left="547"/>
        <w:jc w:val="thaiDistribute"/>
        <w:rPr>
          <w:rFonts w:ascii="Times New Roman" w:hAnsi="Times New Roman" w:cs="Times New Roman"/>
          <w:i/>
          <w:iCs/>
          <w:sz w:val="18"/>
          <w:szCs w:val="18"/>
        </w:rPr>
      </w:pPr>
    </w:p>
    <w:p w14:paraId="59D1B042" w14:textId="663EDEEE" w:rsidR="00A326B4" w:rsidRPr="00A326B4" w:rsidRDefault="00E97791" w:rsidP="00A326B4">
      <w:pPr>
        <w:ind w:left="547"/>
        <w:jc w:val="thaiDistribute"/>
        <w:rPr>
          <w:rFonts w:ascii="Times New Roman" w:hAnsi="Times New Roman" w:cs="Times New Roman"/>
          <w:sz w:val="22"/>
          <w:szCs w:val="22"/>
        </w:rPr>
      </w:pPr>
      <w:r>
        <w:rPr>
          <w:rFonts w:ascii="Times New Roman" w:hAnsi="Times New Roman" w:cs="Times New Roman"/>
          <w:sz w:val="22"/>
          <w:szCs w:val="22"/>
        </w:rPr>
        <w:t xml:space="preserve">The Group has </w:t>
      </w:r>
      <w:r w:rsidR="00A326B4" w:rsidRPr="00A326B4">
        <w:rPr>
          <w:rFonts w:ascii="Times New Roman" w:hAnsi="Times New Roman" w:cs="Times New Roman"/>
          <w:sz w:val="22"/>
          <w:szCs w:val="22"/>
        </w:rPr>
        <w:t xml:space="preserve">extension options </w:t>
      </w:r>
      <w:r>
        <w:rPr>
          <w:rFonts w:ascii="Times New Roman" w:hAnsi="Times New Roman" w:cs="Times New Roman"/>
          <w:sz w:val="22"/>
          <w:szCs w:val="22"/>
        </w:rPr>
        <w:t xml:space="preserve">on property leases </w:t>
      </w:r>
      <w:r w:rsidR="00A326B4" w:rsidRPr="00A326B4">
        <w:rPr>
          <w:rFonts w:ascii="Times New Roman" w:hAnsi="Times New Roman" w:cs="Times New Roman"/>
          <w:sz w:val="22"/>
          <w:szCs w:val="22"/>
        </w:rPr>
        <w:t xml:space="preserve">exercisable up to </w:t>
      </w:r>
      <w:r w:rsidR="00A326B4" w:rsidRPr="00C37B3F">
        <w:rPr>
          <w:rFonts w:ascii="Times New Roman" w:hAnsi="Times New Roman" w:cs="Times New Roman"/>
          <w:sz w:val="22"/>
          <w:szCs w:val="22"/>
        </w:rPr>
        <w:t>one year</w:t>
      </w:r>
      <w:r w:rsidR="00A326B4" w:rsidRPr="00A326B4">
        <w:rPr>
          <w:rFonts w:ascii="Times New Roman" w:hAnsi="Times New Roman" w:cs="Times New Roman"/>
          <w:sz w:val="22"/>
          <w:szCs w:val="22"/>
        </w:rPr>
        <w:t xml:space="preserve"> before the end of the contract period. The Group assesses at lease commencement date whether it is reasonably certain to exercise the extension options</w:t>
      </w:r>
      <w:r>
        <w:rPr>
          <w:rFonts w:ascii="Times New Roman" w:hAnsi="Times New Roman" w:cs="Times New Roman"/>
          <w:sz w:val="22"/>
          <w:szCs w:val="22"/>
        </w:rPr>
        <w:t xml:space="preserve"> and will regularly reassess so.</w:t>
      </w:r>
    </w:p>
    <w:p w14:paraId="5C63B8C1" w14:textId="1CB7347C" w:rsidR="00A326B4" w:rsidRPr="00750686" w:rsidRDefault="00A326B4" w:rsidP="00F404F7">
      <w:pPr>
        <w:ind w:left="547"/>
        <w:jc w:val="thaiDistribute"/>
        <w:rPr>
          <w:rFonts w:ascii="Times New Roman" w:hAnsi="Times New Roman" w:cstheme="minorBidi"/>
          <w:sz w:val="14"/>
          <w:szCs w:val="14"/>
          <w:highlight w:val="cyan"/>
          <w:cs/>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080"/>
        <w:gridCol w:w="180"/>
        <w:gridCol w:w="990"/>
        <w:gridCol w:w="180"/>
        <w:gridCol w:w="1080"/>
      </w:tblGrid>
      <w:tr w:rsidR="00A326B4" w:rsidRPr="00A326B4" w14:paraId="445F3879" w14:textId="77777777" w:rsidTr="000B327F">
        <w:trPr>
          <w:cantSplit/>
          <w:tblHeader/>
        </w:trPr>
        <w:tc>
          <w:tcPr>
            <w:tcW w:w="4320" w:type="dxa"/>
            <w:vMerge w:val="restart"/>
            <w:vAlign w:val="bottom"/>
          </w:tcPr>
          <w:p w14:paraId="78B3A9B7" w14:textId="14FB4CC5" w:rsidR="00A326B4" w:rsidRPr="00A326B4" w:rsidRDefault="00E97791" w:rsidP="00DB2A0A">
            <w:pPr>
              <w:tabs>
                <w:tab w:val="left" w:pos="195"/>
              </w:tabs>
              <w:ind w:left="190" w:right="-80" w:hanging="190"/>
              <w:rPr>
                <w:rFonts w:ascii="Times New Roman" w:hAnsi="Times New Roman" w:cs="Times New Roman"/>
                <w:sz w:val="22"/>
                <w:szCs w:val="22"/>
              </w:rPr>
            </w:pPr>
            <w:r>
              <w:rPr>
                <w:rFonts w:ascii="Times New Roman" w:hAnsi="Times New Roman" w:cs="Times New Roman"/>
                <w:b/>
                <w:bCs/>
                <w:i/>
                <w:iCs/>
                <w:sz w:val="22"/>
                <w:szCs w:val="22"/>
              </w:rPr>
              <w:t>Y</w:t>
            </w:r>
            <w:r w:rsidR="00A326B4" w:rsidRPr="00A326B4">
              <w:rPr>
                <w:rFonts w:ascii="Times New Roman" w:hAnsi="Times New Roman" w:cs="Times New Roman"/>
                <w:b/>
                <w:bCs/>
                <w:i/>
                <w:iCs/>
                <w:sz w:val="22"/>
                <w:szCs w:val="22"/>
              </w:rPr>
              <w:t xml:space="preserve">ear ended 31 December </w:t>
            </w:r>
          </w:p>
        </w:tc>
        <w:tc>
          <w:tcPr>
            <w:tcW w:w="2520" w:type="dxa"/>
            <w:gridSpan w:val="3"/>
          </w:tcPr>
          <w:p w14:paraId="1F82B703" w14:textId="77777777" w:rsidR="00A326B4" w:rsidRPr="00A326B4" w:rsidRDefault="00A326B4" w:rsidP="00DB2A0A">
            <w:pPr>
              <w:pStyle w:val="acctmergecolhdg"/>
              <w:spacing w:line="240" w:lineRule="auto"/>
              <w:ind w:firstLine="136"/>
              <w:rPr>
                <w:szCs w:val="22"/>
              </w:rPr>
            </w:pPr>
            <w:r w:rsidRPr="00A326B4">
              <w:rPr>
                <w:szCs w:val="22"/>
              </w:rPr>
              <w:t xml:space="preserve">Consolidated </w:t>
            </w:r>
          </w:p>
          <w:p w14:paraId="74B3A65C" w14:textId="77777777" w:rsidR="00A326B4" w:rsidRPr="00A326B4" w:rsidRDefault="00A326B4" w:rsidP="00DB2A0A">
            <w:pPr>
              <w:pStyle w:val="acctmergecolhdg"/>
              <w:spacing w:line="240" w:lineRule="auto"/>
              <w:ind w:left="-80" w:right="-82"/>
              <w:rPr>
                <w:szCs w:val="22"/>
              </w:rPr>
            </w:pPr>
            <w:r w:rsidRPr="00A326B4">
              <w:rPr>
                <w:szCs w:val="22"/>
              </w:rPr>
              <w:t>financial statements</w:t>
            </w:r>
          </w:p>
        </w:tc>
        <w:tc>
          <w:tcPr>
            <w:tcW w:w="180" w:type="dxa"/>
          </w:tcPr>
          <w:p w14:paraId="2B020113" w14:textId="77777777" w:rsidR="00A326B4" w:rsidRPr="00A326B4" w:rsidRDefault="00A326B4" w:rsidP="00DB2A0A">
            <w:pPr>
              <w:pStyle w:val="acctmergecolhdg"/>
              <w:spacing w:line="240" w:lineRule="auto"/>
              <w:ind w:firstLine="136"/>
              <w:rPr>
                <w:szCs w:val="22"/>
              </w:rPr>
            </w:pPr>
          </w:p>
        </w:tc>
        <w:tc>
          <w:tcPr>
            <w:tcW w:w="2250" w:type="dxa"/>
            <w:gridSpan w:val="3"/>
          </w:tcPr>
          <w:p w14:paraId="06EFEDE1" w14:textId="77777777" w:rsidR="00A326B4" w:rsidRPr="00A326B4" w:rsidRDefault="00A326B4" w:rsidP="00DB2A0A">
            <w:pPr>
              <w:pStyle w:val="acctmergecolhdg"/>
              <w:spacing w:line="240" w:lineRule="auto"/>
              <w:ind w:firstLine="136"/>
              <w:rPr>
                <w:szCs w:val="22"/>
              </w:rPr>
            </w:pPr>
            <w:r w:rsidRPr="00A326B4">
              <w:rPr>
                <w:szCs w:val="22"/>
              </w:rPr>
              <w:t xml:space="preserve">Separate </w:t>
            </w:r>
          </w:p>
          <w:p w14:paraId="3D857827" w14:textId="77777777" w:rsidR="00A326B4" w:rsidRPr="00A326B4" w:rsidRDefault="00A326B4" w:rsidP="00DB2A0A">
            <w:pPr>
              <w:pStyle w:val="acctmergecolhdg"/>
              <w:spacing w:line="240" w:lineRule="auto"/>
              <w:ind w:left="-75" w:right="-77"/>
              <w:rPr>
                <w:szCs w:val="22"/>
              </w:rPr>
            </w:pPr>
            <w:r w:rsidRPr="00A326B4">
              <w:rPr>
                <w:szCs w:val="22"/>
              </w:rPr>
              <w:t>financial statements</w:t>
            </w:r>
          </w:p>
        </w:tc>
      </w:tr>
      <w:tr w:rsidR="00A326B4" w:rsidRPr="00A326B4" w14:paraId="7F43C067" w14:textId="77777777" w:rsidTr="000B327F">
        <w:trPr>
          <w:cantSplit/>
          <w:tblHeader/>
        </w:trPr>
        <w:tc>
          <w:tcPr>
            <w:tcW w:w="4320" w:type="dxa"/>
            <w:vMerge/>
          </w:tcPr>
          <w:p w14:paraId="14065EAA" w14:textId="77777777" w:rsidR="00A326B4" w:rsidRPr="00A326B4" w:rsidRDefault="00A326B4" w:rsidP="00DB2A0A">
            <w:pPr>
              <w:ind w:firstLine="11"/>
              <w:rPr>
                <w:rFonts w:ascii="Times New Roman" w:hAnsi="Times New Roman" w:cs="Times New Roman"/>
                <w:b/>
                <w:bCs/>
                <w:i/>
                <w:iCs/>
                <w:sz w:val="22"/>
                <w:szCs w:val="22"/>
              </w:rPr>
            </w:pPr>
          </w:p>
        </w:tc>
        <w:tc>
          <w:tcPr>
            <w:tcW w:w="1260" w:type="dxa"/>
            <w:shd w:val="clear" w:color="auto" w:fill="auto"/>
          </w:tcPr>
          <w:p w14:paraId="536A5807" w14:textId="10E39472" w:rsidR="00A326B4" w:rsidRPr="00A326B4" w:rsidRDefault="00894F6C" w:rsidP="000B327F">
            <w:pPr>
              <w:pStyle w:val="acctmergecolhdg"/>
              <w:spacing w:line="240" w:lineRule="auto"/>
              <w:ind w:left="-82" w:right="-82"/>
              <w:rPr>
                <w:b w:val="0"/>
                <w:bCs/>
                <w:szCs w:val="22"/>
              </w:rPr>
            </w:pPr>
            <w:r>
              <w:rPr>
                <w:b w:val="0"/>
                <w:bCs/>
                <w:szCs w:val="22"/>
              </w:rPr>
              <w:t>2022</w:t>
            </w:r>
          </w:p>
        </w:tc>
        <w:tc>
          <w:tcPr>
            <w:tcW w:w="180" w:type="dxa"/>
            <w:shd w:val="clear" w:color="auto" w:fill="auto"/>
          </w:tcPr>
          <w:p w14:paraId="31BFEE31" w14:textId="77777777" w:rsidR="00A326B4" w:rsidRPr="00A326B4" w:rsidRDefault="00A326B4" w:rsidP="00DB2A0A">
            <w:pPr>
              <w:pStyle w:val="acctmergecolhdg"/>
              <w:spacing w:line="240" w:lineRule="auto"/>
              <w:ind w:firstLine="136"/>
              <w:rPr>
                <w:b w:val="0"/>
                <w:bCs/>
                <w:szCs w:val="22"/>
              </w:rPr>
            </w:pPr>
          </w:p>
        </w:tc>
        <w:tc>
          <w:tcPr>
            <w:tcW w:w="1080" w:type="dxa"/>
            <w:shd w:val="clear" w:color="auto" w:fill="auto"/>
          </w:tcPr>
          <w:p w14:paraId="2B21ABFD" w14:textId="05C2937D" w:rsidR="00A326B4" w:rsidRPr="00A326B4" w:rsidRDefault="00894F6C" w:rsidP="000B327F">
            <w:pPr>
              <w:pStyle w:val="acctmergecolhdg"/>
              <w:spacing w:line="240" w:lineRule="auto"/>
              <w:ind w:left="-82" w:right="-79"/>
              <w:rPr>
                <w:b w:val="0"/>
                <w:bCs/>
                <w:szCs w:val="22"/>
              </w:rPr>
            </w:pPr>
            <w:r>
              <w:rPr>
                <w:b w:val="0"/>
                <w:bCs/>
                <w:szCs w:val="22"/>
              </w:rPr>
              <w:t>2021</w:t>
            </w:r>
          </w:p>
        </w:tc>
        <w:tc>
          <w:tcPr>
            <w:tcW w:w="180" w:type="dxa"/>
            <w:shd w:val="clear" w:color="auto" w:fill="auto"/>
          </w:tcPr>
          <w:p w14:paraId="45CFC8C0" w14:textId="77777777" w:rsidR="00A326B4" w:rsidRPr="00A326B4" w:rsidRDefault="00A326B4" w:rsidP="00DB2A0A">
            <w:pPr>
              <w:pStyle w:val="acctmergecolhdg"/>
              <w:spacing w:line="240" w:lineRule="auto"/>
              <w:ind w:firstLine="136"/>
              <w:rPr>
                <w:b w:val="0"/>
                <w:bCs/>
                <w:szCs w:val="22"/>
              </w:rPr>
            </w:pPr>
          </w:p>
        </w:tc>
        <w:tc>
          <w:tcPr>
            <w:tcW w:w="990" w:type="dxa"/>
            <w:shd w:val="clear" w:color="auto" w:fill="auto"/>
          </w:tcPr>
          <w:p w14:paraId="4F553E4C" w14:textId="14A0CD1F" w:rsidR="00A326B4" w:rsidRPr="00A326B4" w:rsidRDefault="00894F6C" w:rsidP="000B327F">
            <w:pPr>
              <w:pStyle w:val="acctmergecolhdg"/>
              <w:spacing w:line="240" w:lineRule="auto"/>
              <w:ind w:left="-85" w:right="-75" w:firstLine="5"/>
              <w:rPr>
                <w:b w:val="0"/>
                <w:bCs/>
                <w:szCs w:val="22"/>
              </w:rPr>
            </w:pPr>
            <w:r>
              <w:rPr>
                <w:b w:val="0"/>
                <w:bCs/>
                <w:szCs w:val="22"/>
              </w:rPr>
              <w:t>2022</w:t>
            </w:r>
          </w:p>
        </w:tc>
        <w:tc>
          <w:tcPr>
            <w:tcW w:w="180" w:type="dxa"/>
            <w:shd w:val="clear" w:color="auto" w:fill="auto"/>
          </w:tcPr>
          <w:p w14:paraId="1443CD91" w14:textId="77777777" w:rsidR="00A326B4" w:rsidRPr="00A326B4" w:rsidRDefault="00A326B4" w:rsidP="00DB2A0A">
            <w:pPr>
              <w:pStyle w:val="acctmergecolhdg"/>
              <w:spacing w:line="240" w:lineRule="auto"/>
              <w:ind w:firstLine="136"/>
              <w:rPr>
                <w:b w:val="0"/>
                <w:bCs/>
                <w:szCs w:val="22"/>
              </w:rPr>
            </w:pPr>
          </w:p>
        </w:tc>
        <w:tc>
          <w:tcPr>
            <w:tcW w:w="1080" w:type="dxa"/>
            <w:shd w:val="clear" w:color="auto" w:fill="auto"/>
          </w:tcPr>
          <w:p w14:paraId="0831F2FE" w14:textId="77E9E644" w:rsidR="00A326B4" w:rsidRPr="00A326B4" w:rsidRDefault="00894F6C" w:rsidP="000B327F">
            <w:pPr>
              <w:pStyle w:val="acctmergecolhdg"/>
              <w:spacing w:line="240" w:lineRule="auto"/>
              <w:ind w:left="-78" w:right="-83"/>
              <w:rPr>
                <w:b w:val="0"/>
                <w:bCs/>
                <w:szCs w:val="22"/>
              </w:rPr>
            </w:pPr>
            <w:r>
              <w:rPr>
                <w:b w:val="0"/>
                <w:bCs/>
                <w:szCs w:val="22"/>
              </w:rPr>
              <w:t>2021</w:t>
            </w:r>
          </w:p>
        </w:tc>
      </w:tr>
      <w:tr w:rsidR="00A326B4" w:rsidRPr="00A326B4" w14:paraId="1CBA82B6" w14:textId="77777777" w:rsidTr="000B327F">
        <w:trPr>
          <w:cantSplit/>
          <w:tblHeader/>
        </w:trPr>
        <w:tc>
          <w:tcPr>
            <w:tcW w:w="4320" w:type="dxa"/>
          </w:tcPr>
          <w:p w14:paraId="65393038" w14:textId="77777777" w:rsidR="00A326B4" w:rsidRPr="00A326B4" w:rsidRDefault="00A326B4" w:rsidP="00DB2A0A">
            <w:pPr>
              <w:ind w:firstLine="11"/>
              <w:rPr>
                <w:rFonts w:ascii="Times New Roman" w:hAnsi="Times New Roman" w:cs="Times New Roman"/>
                <w:sz w:val="22"/>
                <w:szCs w:val="22"/>
              </w:rPr>
            </w:pPr>
          </w:p>
        </w:tc>
        <w:tc>
          <w:tcPr>
            <w:tcW w:w="4950" w:type="dxa"/>
            <w:gridSpan w:val="7"/>
          </w:tcPr>
          <w:p w14:paraId="5DFBB779" w14:textId="77777777" w:rsidR="00A326B4" w:rsidRPr="00A326B4" w:rsidRDefault="00A326B4" w:rsidP="00DB2A0A">
            <w:pPr>
              <w:pStyle w:val="acctfourfigures"/>
              <w:spacing w:line="240" w:lineRule="auto"/>
              <w:ind w:firstLine="136"/>
              <w:jc w:val="center"/>
              <w:rPr>
                <w:i/>
                <w:iCs/>
                <w:szCs w:val="22"/>
              </w:rPr>
            </w:pPr>
            <w:r w:rsidRPr="00A326B4">
              <w:rPr>
                <w:i/>
                <w:iCs/>
                <w:szCs w:val="22"/>
              </w:rPr>
              <w:t>(</w:t>
            </w:r>
            <w:proofErr w:type="gramStart"/>
            <w:r w:rsidRPr="00A326B4">
              <w:rPr>
                <w:i/>
                <w:iCs/>
                <w:szCs w:val="22"/>
              </w:rPr>
              <w:t>in</w:t>
            </w:r>
            <w:proofErr w:type="gramEnd"/>
            <w:r w:rsidR="00A50231">
              <w:rPr>
                <w:rFonts w:cstheme="minorBidi" w:hint="cs"/>
                <w:i/>
                <w:iCs/>
                <w:szCs w:val="28"/>
                <w:cs/>
                <w:lang w:bidi="th-TH"/>
              </w:rPr>
              <w:t xml:space="preserve"> </w:t>
            </w:r>
            <w:r w:rsidR="00A50231">
              <w:rPr>
                <w:rFonts w:cstheme="minorBidi"/>
                <w:i/>
                <w:iCs/>
                <w:szCs w:val="28"/>
                <w:lang w:val="en-US" w:bidi="th-TH"/>
              </w:rPr>
              <w:t>thousand</w:t>
            </w:r>
            <w:r w:rsidRPr="00A326B4">
              <w:rPr>
                <w:i/>
                <w:iCs/>
                <w:szCs w:val="22"/>
              </w:rPr>
              <w:t xml:space="preserve"> Baht)</w:t>
            </w:r>
          </w:p>
        </w:tc>
      </w:tr>
      <w:tr w:rsidR="00A326B4" w:rsidRPr="00A326B4" w14:paraId="50FB7606" w14:textId="77777777" w:rsidTr="000B327F">
        <w:trPr>
          <w:cantSplit/>
        </w:trPr>
        <w:tc>
          <w:tcPr>
            <w:tcW w:w="4320" w:type="dxa"/>
          </w:tcPr>
          <w:p w14:paraId="3A354D38" w14:textId="77777777" w:rsidR="00A326B4" w:rsidRPr="00A326B4" w:rsidRDefault="00A326B4" w:rsidP="00DB2A0A">
            <w:pPr>
              <w:ind w:left="195" w:hanging="184"/>
              <w:rPr>
                <w:rFonts w:ascii="Times New Roman" w:hAnsi="Times New Roman" w:cs="Times New Roman"/>
                <w:sz w:val="22"/>
                <w:szCs w:val="22"/>
              </w:rPr>
            </w:pPr>
            <w:r w:rsidRPr="00A326B4">
              <w:rPr>
                <w:rFonts w:ascii="Times New Roman" w:hAnsi="Times New Roman" w:cs="Times New Roman"/>
                <w:b/>
                <w:bCs/>
                <w:i/>
                <w:iCs/>
                <w:sz w:val="22"/>
                <w:szCs w:val="22"/>
              </w:rPr>
              <w:t xml:space="preserve">Amounts </w:t>
            </w:r>
            <w:proofErr w:type="spellStart"/>
            <w:r w:rsidRPr="00A326B4">
              <w:rPr>
                <w:rFonts w:ascii="Times New Roman" w:hAnsi="Times New Roman" w:cs="Times New Roman"/>
                <w:b/>
                <w:bCs/>
                <w:i/>
                <w:iCs/>
                <w:sz w:val="22"/>
                <w:szCs w:val="22"/>
              </w:rPr>
              <w:t>recognised</w:t>
            </w:r>
            <w:proofErr w:type="spellEnd"/>
            <w:r w:rsidRPr="00A326B4">
              <w:rPr>
                <w:rFonts w:ascii="Times New Roman" w:hAnsi="Times New Roman" w:cs="Times New Roman"/>
                <w:b/>
                <w:bCs/>
                <w:i/>
                <w:iCs/>
                <w:sz w:val="22"/>
                <w:szCs w:val="22"/>
              </w:rPr>
              <w:t xml:space="preserve"> in profit or loss </w:t>
            </w:r>
          </w:p>
        </w:tc>
        <w:tc>
          <w:tcPr>
            <w:tcW w:w="1260" w:type="dxa"/>
            <w:vAlign w:val="bottom"/>
          </w:tcPr>
          <w:p w14:paraId="29E033AA"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192ABDD4" w14:textId="77777777" w:rsidR="00A326B4" w:rsidRPr="00A326B4" w:rsidRDefault="00A326B4" w:rsidP="00DB2A0A">
            <w:pPr>
              <w:pStyle w:val="acctfourfigures"/>
              <w:spacing w:line="240" w:lineRule="auto"/>
              <w:ind w:firstLine="136"/>
              <w:rPr>
                <w:szCs w:val="22"/>
              </w:rPr>
            </w:pPr>
          </w:p>
        </w:tc>
        <w:tc>
          <w:tcPr>
            <w:tcW w:w="1080" w:type="dxa"/>
            <w:vAlign w:val="bottom"/>
          </w:tcPr>
          <w:p w14:paraId="17C122EB"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67654DFC" w14:textId="77777777" w:rsidR="00A326B4" w:rsidRPr="00A326B4" w:rsidRDefault="00A326B4" w:rsidP="00DB2A0A">
            <w:pPr>
              <w:pStyle w:val="acctfourfigures"/>
              <w:spacing w:line="240" w:lineRule="auto"/>
              <w:ind w:firstLine="136"/>
              <w:rPr>
                <w:szCs w:val="22"/>
              </w:rPr>
            </w:pPr>
          </w:p>
        </w:tc>
        <w:tc>
          <w:tcPr>
            <w:tcW w:w="990" w:type="dxa"/>
            <w:vAlign w:val="bottom"/>
          </w:tcPr>
          <w:p w14:paraId="346DBABA"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70A146E9" w14:textId="77777777" w:rsidR="00A326B4" w:rsidRPr="00A326B4" w:rsidRDefault="00A326B4" w:rsidP="00DB2A0A">
            <w:pPr>
              <w:pStyle w:val="acctfourfigures"/>
              <w:spacing w:line="240" w:lineRule="auto"/>
              <w:ind w:firstLine="136"/>
              <w:rPr>
                <w:szCs w:val="22"/>
              </w:rPr>
            </w:pPr>
          </w:p>
        </w:tc>
        <w:tc>
          <w:tcPr>
            <w:tcW w:w="1080" w:type="dxa"/>
            <w:vAlign w:val="bottom"/>
          </w:tcPr>
          <w:p w14:paraId="762A5493" w14:textId="77777777" w:rsidR="00A326B4" w:rsidRPr="00A326B4" w:rsidRDefault="00A326B4" w:rsidP="00DB2A0A">
            <w:pPr>
              <w:pStyle w:val="acctfourfigures"/>
              <w:tabs>
                <w:tab w:val="clear" w:pos="765"/>
                <w:tab w:val="decimal" w:pos="731"/>
              </w:tabs>
              <w:spacing w:line="240" w:lineRule="auto"/>
              <w:ind w:right="11" w:firstLine="136"/>
              <w:rPr>
                <w:szCs w:val="22"/>
              </w:rPr>
            </w:pPr>
          </w:p>
        </w:tc>
      </w:tr>
      <w:tr w:rsidR="00A326B4" w:rsidRPr="00A326B4" w14:paraId="0BD5643E" w14:textId="77777777" w:rsidTr="000B327F">
        <w:trPr>
          <w:cantSplit/>
        </w:trPr>
        <w:tc>
          <w:tcPr>
            <w:tcW w:w="4320" w:type="dxa"/>
          </w:tcPr>
          <w:p w14:paraId="59EBB04D" w14:textId="77777777" w:rsidR="00A326B4" w:rsidRPr="00A326B4" w:rsidRDefault="00A326B4" w:rsidP="00DB2A0A">
            <w:pPr>
              <w:ind w:left="195" w:hanging="184"/>
              <w:rPr>
                <w:rFonts w:ascii="Times New Roman" w:hAnsi="Times New Roman" w:cs="Times New Roman"/>
                <w:sz w:val="22"/>
                <w:szCs w:val="22"/>
              </w:rPr>
            </w:pPr>
            <w:r w:rsidRPr="00A326B4">
              <w:rPr>
                <w:rFonts w:ascii="Times New Roman" w:hAnsi="Times New Roman" w:cs="Times New Roman"/>
                <w:sz w:val="22"/>
                <w:szCs w:val="22"/>
              </w:rPr>
              <w:t>Depreciation of right-of-use assets:</w:t>
            </w:r>
          </w:p>
        </w:tc>
        <w:tc>
          <w:tcPr>
            <w:tcW w:w="1260" w:type="dxa"/>
            <w:vAlign w:val="bottom"/>
          </w:tcPr>
          <w:p w14:paraId="41D757EF"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D553D1E" w14:textId="77777777" w:rsidR="00A326B4" w:rsidRPr="00A326B4" w:rsidRDefault="00A326B4" w:rsidP="00DB2A0A">
            <w:pPr>
              <w:pStyle w:val="acctfourfigures"/>
              <w:spacing w:line="240" w:lineRule="auto"/>
              <w:ind w:firstLine="136"/>
              <w:jc w:val="right"/>
              <w:rPr>
                <w:szCs w:val="22"/>
              </w:rPr>
            </w:pPr>
          </w:p>
        </w:tc>
        <w:tc>
          <w:tcPr>
            <w:tcW w:w="1080" w:type="dxa"/>
          </w:tcPr>
          <w:p w14:paraId="4A16AB2C"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2B199D0" w14:textId="77777777" w:rsidR="00A326B4" w:rsidRPr="00A326B4" w:rsidRDefault="00A326B4" w:rsidP="00DB2A0A">
            <w:pPr>
              <w:pStyle w:val="acctfourfigures"/>
              <w:spacing w:line="240" w:lineRule="auto"/>
              <w:ind w:firstLine="136"/>
              <w:jc w:val="right"/>
              <w:rPr>
                <w:szCs w:val="22"/>
              </w:rPr>
            </w:pPr>
          </w:p>
        </w:tc>
        <w:tc>
          <w:tcPr>
            <w:tcW w:w="990" w:type="dxa"/>
            <w:vAlign w:val="bottom"/>
          </w:tcPr>
          <w:p w14:paraId="5266B0CE"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4899AC6C" w14:textId="77777777" w:rsidR="00A326B4" w:rsidRPr="00A326B4" w:rsidRDefault="00A326B4" w:rsidP="00DB2A0A">
            <w:pPr>
              <w:pStyle w:val="acctfourfigures"/>
              <w:spacing w:line="240" w:lineRule="auto"/>
              <w:ind w:firstLine="136"/>
              <w:jc w:val="right"/>
              <w:rPr>
                <w:szCs w:val="22"/>
              </w:rPr>
            </w:pPr>
          </w:p>
        </w:tc>
        <w:tc>
          <w:tcPr>
            <w:tcW w:w="1080" w:type="dxa"/>
          </w:tcPr>
          <w:p w14:paraId="4A78800E"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r>
      <w:tr w:rsidR="00590143" w:rsidRPr="00A326B4" w14:paraId="1281071D" w14:textId="77777777">
        <w:trPr>
          <w:cantSplit/>
        </w:trPr>
        <w:tc>
          <w:tcPr>
            <w:tcW w:w="4320" w:type="dxa"/>
          </w:tcPr>
          <w:p w14:paraId="1473591F" w14:textId="77777777" w:rsidR="00590143" w:rsidRPr="00A326B4" w:rsidRDefault="00590143" w:rsidP="00590143">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Leasehold land</w:t>
            </w:r>
          </w:p>
        </w:tc>
        <w:tc>
          <w:tcPr>
            <w:tcW w:w="1260" w:type="dxa"/>
            <w:vAlign w:val="center"/>
          </w:tcPr>
          <w:p w14:paraId="282EAF63" w14:textId="01CD8E2F" w:rsidR="00590143" w:rsidRPr="00DC2A13" w:rsidRDefault="00590143" w:rsidP="00590143">
            <w:pPr>
              <w:pStyle w:val="acctfourfigures"/>
              <w:tabs>
                <w:tab w:val="clear" w:pos="765"/>
                <w:tab w:val="decimal" w:pos="998"/>
              </w:tabs>
              <w:spacing w:line="240" w:lineRule="auto"/>
              <w:ind w:right="14"/>
              <w:rPr>
                <w:szCs w:val="22"/>
                <w:lang w:val="en-US"/>
              </w:rPr>
            </w:pPr>
            <w:r w:rsidRPr="00590143">
              <w:rPr>
                <w:szCs w:val="22"/>
                <w:lang w:val="en-US"/>
              </w:rPr>
              <w:t>135,923</w:t>
            </w:r>
          </w:p>
        </w:tc>
        <w:tc>
          <w:tcPr>
            <w:tcW w:w="180" w:type="dxa"/>
            <w:vAlign w:val="bottom"/>
          </w:tcPr>
          <w:p w14:paraId="220B3A7D" w14:textId="77777777" w:rsidR="00590143" w:rsidRPr="00A326B4" w:rsidRDefault="00590143" w:rsidP="00590143">
            <w:pPr>
              <w:pStyle w:val="acctfourfigures"/>
              <w:spacing w:line="240" w:lineRule="auto"/>
              <w:ind w:firstLine="136"/>
              <w:jc w:val="right"/>
              <w:rPr>
                <w:szCs w:val="22"/>
              </w:rPr>
            </w:pPr>
          </w:p>
        </w:tc>
        <w:tc>
          <w:tcPr>
            <w:tcW w:w="1080" w:type="dxa"/>
          </w:tcPr>
          <w:p w14:paraId="23CF98DD" w14:textId="6333ADE5" w:rsidR="00590143" w:rsidRPr="00A326B4" w:rsidRDefault="00590143" w:rsidP="00590143">
            <w:pPr>
              <w:pStyle w:val="acctfourfigures"/>
              <w:tabs>
                <w:tab w:val="clear" w:pos="765"/>
                <w:tab w:val="decimal" w:pos="830"/>
              </w:tabs>
              <w:spacing w:line="240" w:lineRule="auto"/>
              <w:ind w:right="14"/>
              <w:rPr>
                <w:szCs w:val="22"/>
                <w:lang w:val="en-US"/>
              </w:rPr>
            </w:pPr>
            <w:r w:rsidRPr="00DA22AD">
              <w:rPr>
                <w:szCs w:val="22"/>
                <w:lang w:val="en-US"/>
              </w:rPr>
              <w:t>142,</w:t>
            </w:r>
            <w:r w:rsidRPr="00F23EB2">
              <w:rPr>
                <w:szCs w:val="22"/>
                <w:lang w:val="en-US"/>
              </w:rPr>
              <w:t>109</w:t>
            </w:r>
          </w:p>
        </w:tc>
        <w:tc>
          <w:tcPr>
            <w:tcW w:w="180" w:type="dxa"/>
            <w:vAlign w:val="bottom"/>
          </w:tcPr>
          <w:p w14:paraId="6E282CC0" w14:textId="77777777" w:rsidR="00590143" w:rsidRPr="00A326B4" w:rsidRDefault="00590143" w:rsidP="00590143">
            <w:pPr>
              <w:pStyle w:val="acctfourfigures"/>
              <w:spacing w:line="240" w:lineRule="auto"/>
              <w:ind w:firstLine="136"/>
              <w:jc w:val="right"/>
              <w:rPr>
                <w:szCs w:val="22"/>
              </w:rPr>
            </w:pPr>
          </w:p>
        </w:tc>
        <w:tc>
          <w:tcPr>
            <w:tcW w:w="990" w:type="dxa"/>
            <w:vAlign w:val="bottom"/>
          </w:tcPr>
          <w:p w14:paraId="1649B31F" w14:textId="3A305E02" w:rsidR="00590143" w:rsidRPr="00A326B4" w:rsidRDefault="00590143" w:rsidP="00590143">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46958FF" w14:textId="77777777" w:rsidR="00590143" w:rsidRPr="00A326B4" w:rsidRDefault="00590143" w:rsidP="00590143">
            <w:pPr>
              <w:pStyle w:val="acctfourfigures"/>
              <w:spacing w:line="240" w:lineRule="auto"/>
              <w:ind w:firstLine="136"/>
              <w:jc w:val="right"/>
              <w:rPr>
                <w:szCs w:val="22"/>
              </w:rPr>
            </w:pPr>
          </w:p>
        </w:tc>
        <w:tc>
          <w:tcPr>
            <w:tcW w:w="1080" w:type="dxa"/>
            <w:vAlign w:val="bottom"/>
          </w:tcPr>
          <w:p w14:paraId="7887F2F8" w14:textId="77777777" w:rsidR="00590143" w:rsidRPr="00A326B4" w:rsidRDefault="00590143" w:rsidP="00590143">
            <w:pPr>
              <w:pStyle w:val="acctfourfigures"/>
              <w:tabs>
                <w:tab w:val="clear" w:pos="765"/>
                <w:tab w:val="decimal" w:pos="460"/>
              </w:tabs>
              <w:spacing w:line="240" w:lineRule="auto"/>
              <w:ind w:right="11"/>
              <w:jc w:val="center"/>
              <w:rPr>
                <w:szCs w:val="22"/>
                <w:lang w:val="en-US"/>
              </w:rPr>
            </w:pPr>
            <w:r>
              <w:rPr>
                <w:szCs w:val="22"/>
                <w:lang w:val="en-US"/>
              </w:rPr>
              <w:t>-</w:t>
            </w:r>
          </w:p>
        </w:tc>
      </w:tr>
      <w:tr w:rsidR="00590143" w:rsidRPr="00A326B4" w14:paraId="077A0498" w14:textId="77777777">
        <w:trPr>
          <w:cantSplit/>
        </w:trPr>
        <w:tc>
          <w:tcPr>
            <w:tcW w:w="4320" w:type="dxa"/>
          </w:tcPr>
          <w:p w14:paraId="7AFA901D" w14:textId="77777777" w:rsidR="00590143" w:rsidRPr="00A326B4" w:rsidRDefault="00590143" w:rsidP="00590143">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Buildings and building improvements</w:t>
            </w:r>
          </w:p>
        </w:tc>
        <w:tc>
          <w:tcPr>
            <w:tcW w:w="1260" w:type="dxa"/>
            <w:vAlign w:val="center"/>
          </w:tcPr>
          <w:p w14:paraId="7977ABA8" w14:textId="45D43FCB" w:rsidR="00590143" w:rsidRPr="00DC2A13" w:rsidRDefault="00590143" w:rsidP="00590143">
            <w:pPr>
              <w:pStyle w:val="acctfourfigures"/>
              <w:tabs>
                <w:tab w:val="clear" w:pos="765"/>
                <w:tab w:val="decimal" w:pos="998"/>
              </w:tabs>
              <w:spacing w:line="240" w:lineRule="auto"/>
              <w:ind w:right="14"/>
              <w:rPr>
                <w:szCs w:val="22"/>
                <w:lang w:val="en-US"/>
              </w:rPr>
            </w:pPr>
            <w:r w:rsidRPr="00590143">
              <w:rPr>
                <w:szCs w:val="22"/>
                <w:lang w:val="en-US"/>
              </w:rPr>
              <w:t>492,195</w:t>
            </w:r>
          </w:p>
        </w:tc>
        <w:tc>
          <w:tcPr>
            <w:tcW w:w="180" w:type="dxa"/>
            <w:vAlign w:val="bottom"/>
          </w:tcPr>
          <w:p w14:paraId="7F01476F" w14:textId="77777777" w:rsidR="00590143" w:rsidRPr="00A326B4" w:rsidRDefault="00590143" w:rsidP="00590143">
            <w:pPr>
              <w:pStyle w:val="acctfourfigures"/>
              <w:spacing w:line="240" w:lineRule="auto"/>
              <w:ind w:firstLine="136"/>
              <w:jc w:val="right"/>
              <w:rPr>
                <w:szCs w:val="22"/>
              </w:rPr>
            </w:pPr>
          </w:p>
        </w:tc>
        <w:tc>
          <w:tcPr>
            <w:tcW w:w="1080" w:type="dxa"/>
          </w:tcPr>
          <w:p w14:paraId="6F1E73D1" w14:textId="50A3194F" w:rsidR="00590143" w:rsidRPr="00A326B4" w:rsidRDefault="00590143" w:rsidP="00590143">
            <w:pPr>
              <w:pStyle w:val="acctfourfigures"/>
              <w:tabs>
                <w:tab w:val="clear" w:pos="765"/>
                <w:tab w:val="decimal" w:pos="830"/>
              </w:tabs>
              <w:spacing w:line="240" w:lineRule="auto"/>
              <w:ind w:right="14"/>
              <w:rPr>
                <w:szCs w:val="22"/>
                <w:lang w:val="en-US"/>
              </w:rPr>
            </w:pPr>
            <w:r w:rsidRPr="00D018F7">
              <w:rPr>
                <w:szCs w:val="22"/>
                <w:lang w:val="en-US"/>
              </w:rPr>
              <w:t>354,354</w:t>
            </w:r>
          </w:p>
        </w:tc>
        <w:tc>
          <w:tcPr>
            <w:tcW w:w="180" w:type="dxa"/>
            <w:vAlign w:val="bottom"/>
          </w:tcPr>
          <w:p w14:paraId="7E4E1AEC" w14:textId="77777777" w:rsidR="00590143" w:rsidRPr="00A326B4" w:rsidRDefault="00590143" w:rsidP="00590143">
            <w:pPr>
              <w:pStyle w:val="acctfourfigures"/>
              <w:spacing w:line="240" w:lineRule="auto"/>
              <w:ind w:firstLine="136"/>
              <w:jc w:val="right"/>
              <w:rPr>
                <w:szCs w:val="22"/>
              </w:rPr>
            </w:pPr>
          </w:p>
        </w:tc>
        <w:tc>
          <w:tcPr>
            <w:tcW w:w="990" w:type="dxa"/>
            <w:vAlign w:val="bottom"/>
          </w:tcPr>
          <w:p w14:paraId="156BD5A2" w14:textId="6A2F455F" w:rsidR="00590143" w:rsidRPr="00A326B4" w:rsidRDefault="00590143" w:rsidP="00590143">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64EF721B" w14:textId="77777777" w:rsidR="00590143" w:rsidRPr="00A326B4" w:rsidRDefault="00590143" w:rsidP="00590143">
            <w:pPr>
              <w:pStyle w:val="acctfourfigures"/>
              <w:spacing w:line="240" w:lineRule="auto"/>
              <w:ind w:firstLine="136"/>
              <w:jc w:val="right"/>
              <w:rPr>
                <w:szCs w:val="22"/>
              </w:rPr>
            </w:pPr>
          </w:p>
        </w:tc>
        <w:tc>
          <w:tcPr>
            <w:tcW w:w="1080" w:type="dxa"/>
            <w:vAlign w:val="bottom"/>
          </w:tcPr>
          <w:p w14:paraId="50F94FDF" w14:textId="77777777" w:rsidR="00590143" w:rsidRPr="00A326B4" w:rsidRDefault="00590143" w:rsidP="00590143">
            <w:pPr>
              <w:pStyle w:val="acctfourfigures"/>
              <w:tabs>
                <w:tab w:val="clear" w:pos="765"/>
                <w:tab w:val="decimal" w:pos="460"/>
              </w:tabs>
              <w:spacing w:line="240" w:lineRule="auto"/>
              <w:ind w:right="11"/>
              <w:jc w:val="center"/>
              <w:rPr>
                <w:szCs w:val="22"/>
                <w:lang w:val="en-US"/>
              </w:rPr>
            </w:pPr>
            <w:r>
              <w:rPr>
                <w:szCs w:val="22"/>
                <w:lang w:val="en-US"/>
              </w:rPr>
              <w:t>-</w:t>
            </w:r>
          </w:p>
        </w:tc>
      </w:tr>
      <w:tr w:rsidR="00590143" w:rsidRPr="00A326B4" w14:paraId="2C0001D6" w14:textId="77777777">
        <w:trPr>
          <w:cantSplit/>
        </w:trPr>
        <w:tc>
          <w:tcPr>
            <w:tcW w:w="4320" w:type="dxa"/>
          </w:tcPr>
          <w:p w14:paraId="6F0EE1E1" w14:textId="77777777" w:rsidR="00590143" w:rsidRPr="00A326B4" w:rsidRDefault="00590143" w:rsidP="00590143">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Machinery and equipment</w:t>
            </w:r>
          </w:p>
        </w:tc>
        <w:tc>
          <w:tcPr>
            <w:tcW w:w="1260" w:type="dxa"/>
            <w:vAlign w:val="center"/>
          </w:tcPr>
          <w:p w14:paraId="28FC6A74" w14:textId="01432AEA" w:rsidR="00590143" w:rsidRPr="008B35EA" w:rsidRDefault="00590143" w:rsidP="00590143">
            <w:pPr>
              <w:pStyle w:val="acctfourfigures"/>
              <w:tabs>
                <w:tab w:val="clear" w:pos="765"/>
                <w:tab w:val="decimal" w:pos="998"/>
              </w:tabs>
              <w:spacing w:line="240" w:lineRule="auto"/>
              <w:ind w:right="14"/>
              <w:rPr>
                <w:rFonts w:cstheme="minorBidi"/>
                <w:szCs w:val="28"/>
                <w:lang w:val="en-US" w:bidi="th-TH"/>
              </w:rPr>
            </w:pPr>
            <w:r w:rsidRPr="00590143">
              <w:rPr>
                <w:szCs w:val="22"/>
                <w:lang w:val="en-US"/>
              </w:rPr>
              <w:t>679,</w:t>
            </w:r>
            <w:r w:rsidR="002834B1" w:rsidRPr="00590143">
              <w:rPr>
                <w:szCs w:val="22"/>
                <w:lang w:val="en-US"/>
              </w:rPr>
              <w:t>20</w:t>
            </w:r>
            <w:r w:rsidR="002834B1">
              <w:rPr>
                <w:rFonts w:cstheme="minorBidi"/>
                <w:szCs w:val="28"/>
                <w:lang w:val="en-US" w:bidi="th-TH"/>
              </w:rPr>
              <w:t>6</w:t>
            </w:r>
          </w:p>
        </w:tc>
        <w:tc>
          <w:tcPr>
            <w:tcW w:w="180" w:type="dxa"/>
            <w:vAlign w:val="bottom"/>
          </w:tcPr>
          <w:p w14:paraId="768CA566" w14:textId="77777777" w:rsidR="00590143" w:rsidRPr="00A326B4" w:rsidRDefault="00590143" w:rsidP="00590143">
            <w:pPr>
              <w:pStyle w:val="acctfourfigures"/>
              <w:spacing w:line="240" w:lineRule="auto"/>
              <w:ind w:firstLine="136"/>
              <w:jc w:val="right"/>
              <w:rPr>
                <w:szCs w:val="22"/>
              </w:rPr>
            </w:pPr>
          </w:p>
        </w:tc>
        <w:tc>
          <w:tcPr>
            <w:tcW w:w="1080" w:type="dxa"/>
          </w:tcPr>
          <w:p w14:paraId="0CB24247" w14:textId="7FE2181A" w:rsidR="00590143" w:rsidRPr="00A326B4" w:rsidRDefault="00590143" w:rsidP="00590143">
            <w:pPr>
              <w:pStyle w:val="acctfourfigures"/>
              <w:tabs>
                <w:tab w:val="clear" w:pos="765"/>
                <w:tab w:val="decimal" w:pos="830"/>
              </w:tabs>
              <w:spacing w:line="240" w:lineRule="auto"/>
              <w:ind w:right="14"/>
              <w:rPr>
                <w:szCs w:val="22"/>
                <w:lang w:val="en-US"/>
              </w:rPr>
            </w:pPr>
            <w:r w:rsidRPr="00DA22AD">
              <w:rPr>
                <w:szCs w:val="22"/>
              </w:rPr>
              <w:t>732,</w:t>
            </w:r>
            <w:r w:rsidRPr="00BA004E">
              <w:rPr>
                <w:szCs w:val="22"/>
              </w:rPr>
              <w:t>335</w:t>
            </w:r>
          </w:p>
        </w:tc>
        <w:tc>
          <w:tcPr>
            <w:tcW w:w="180" w:type="dxa"/>
            <w:vAlign w:val="bottom"/>
          </w:tcPr>
          <w:p w14:paraId="2DA559F6" w14:textId="77777777" w:rsidR="00590143" w:rsidRPr="00A326B4" w:rsidRDefault="00590143" w:rsidP="00590143">
            <w:pPr>
              <w:pStyle w:val="acctfourfigures"/>
              <w:spacing w:line="240" w:lineRule="auto"/>
              <w:ind w:firstLine="136"/>
              <w:jc w:val="right"/>
              <w:rPr>
                <w:szCs w:val="22"/>
              </w:rPr>
            </w:pPr>
          </w:p>
        </w:tc>
        <w:tc>
          <w:tcPr>
            <w:tcW w:w="990" w:type="dxa"/>
            <w:vAlign w:val="bottom"/>
          </w:tcPr>
          <w:p w14:paraId="3B7906BD" w14:textId="3C4016F8" w:rsidR="00590143" w:rsidRPr="008A3DFD" w:rsidRDefault="00590143" w:rsidP="00590143">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04485E" w14:textId="77777777" w:rsidR="00590143" w:rsidRPr="00A326B4" w:rsidRDefault="00590143" w:rsidP="00590143">
            <w:pPr>
              <w:pStyle w:val="acctfourfigures"/>
              <w:spacing w:line="240" w:lineRule="auto"/>
              <w:ind w:firstLine="136"/>
              <w:jc w:val="right"/>
              <w:rPr>
                <w:szCs w:val="22"/>
              </w:rPr>
            </w:pPr>
          </w:p>
        </w:tc>
        <w:tc>
          <w:tcPr>
            <w:tcW w:w="1080" w:type="dxa"/>
            <w:vAlign w:val="bottom"/>
          </w:tcPr>
          <w:p w14:paraId="18591179" w14:textId="77777777" w:rsidR="00590143" w:rsidRPr="00A326B4" w:rsidRDefault="00590143" w:rsidP="00590143">
            <w:pPr>
              <w:pStyle w:val="acctfourfigures"/>
              <w:tabs>
                <w:tab w:val="clear" w:pos="765"/>
                <w:tab w:val="decimal" w:pos="460"/>
              </w:tabs>
              <w:spacing w:line="240" w:lineRule="auto"/>
              <w:ind w:right="11"/>
              <w:jc w:val="center"/>
              <w:rPr>
                <w:szCs w:val="22"/>
                <w:lang w:val="en-US"/>
              </w:rPr>
            </w:pPr>
            <w:r>
              <w:rPr>
                <w:szCs w:val="22"/>
                <w:lang w:val="en-US"/>
              </w:rPr>
              <w:t>-</w:t>
            </w:r>
          </w:p>
        </w:tc>
      </w:tr>
      <w:tr w:rsidR="00590143" w:rsidRPr="00A326B4" w14:paraId="31B80913" w14:textId="77777777">
        <w:trPr>
          <w:cantSplit/>
        </w:trPr>
        <w:tc>
          <w:tcPr>
            <w:tcW w:w="4320" w:type="dxa"/>
          </w:tcPr>
          <w:p w14:paraId="17532F09" w14:textId="77777777" w:rsidR="00590143" w:rsidRPr="00A326B4" w:rsidRDefault="00590143" w:rsidP="00590143">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 xml:space="preserve">Office furniture, </w:t>
            </w:r>
            <w:proofErr w:type="gramStart"/>
            <w:r w:rsidRPr="00A326B4">
              <w:rPr>
                <w:rFonts w:ascii="Times New Roman" w:hAnsi="Times New Roman" w:cs="Times New Roman"/>
                <w:sz w:val="22"/>
                <w:szCs w:val="22"/>
              </w:rPr>
              <w:t>fixtures</w:t>
            </w:r>
            <w:proofErr w:type="gramEnd"/>
            <w:r w:rsidRPr="00A326B4">
              <w:rPr>
                <w:rFonts w:ascii="Times New Roman" w:hAnsi="Times New Roman" w:cs="Times New Roman"/>
                <w:sz w:val="22"/>
                <w:szCs w:val="22"/>
              </w:rPr>
              <w:t xml:space="preserve"> and equipment</w:t>
            </w:r>
          </w:p>
        </w:tc>
        <w:tc>
          <w:tcPr>
            <w:tcW w:w="1260" w:type="dxa"/>
            <w:vAlign w:val="bottom"/>
          </w:tcPr>
          <w:p w14:paraId="6D4019E6" w14:textId="6FF98BDE" w:rsidR="00590143" w:rsidRPr="00590143" w:rsidRDefault="00590143" w:rsidP="00590143">
            <w:pPr>
              <w:pStyle w:val="acctfourfigures"/>
              <w:tabs>
                <w:tab w:val="clear" w:pos="765"/>
                <w:tab w:val="decimal" w:pos="998"/>
              </w:tabs>
              <w:spacing w:line="240" w:lineRule="auto"/>
              <w:ind w:right="14"/>
              <w:rPr>
                <w:szCs w:val="22"/>
                <w:lang w:val="en-US"/>
              </w:rPr>
            </w:pPr>
            <w:r w:rsidRPr="00590143">
              <w:rPr>
                <w:szCs w:val="22"/>
                <w:lang w:val="en-US"/>
              </w:rPr>
              <w:t>63,906</w:t>
            </w:r>
          </w:p>
        </w:tc>
        <w:tc>
          <w:tcPr>
            <w:tcW w:w="180" w:type="dxa"/>
            <w:vAlign w:val="bottom"/>
          </w:tcPr>
          <w:p w14:paraId="4F2E7E25" w14:textId="77777777" w:rsidR="00590143" w:rsidRPr="00A326B4" w:rsidRDefault="00590143" w:rsidP="00590143">
            <w:pPr>
              <w:pStyle w:val="acctfourfigures"/>
              <w:spacing w:line="240" w:lineRule="auto"/>
              <w:ind w:firstLine="136"/>
              <w:jc w:val="right"/>
              <w:rPr>
                <w:szCs w:val="22"/>
              </w:rPr>
            </w:pPr>
          </w:p>
        </w:tc>
        <w:tc>
          <w:tcPr>
            <w:tcW w:w="1080" w:type="dxa"/>
          </w:tcPr>
          <w:p w14:paraId="45AA395E" w14:textId="1FC38958" w:rsidR="00590143" w:rsidRPr="00A326B4" w:rsidRDefault="00590143" w:rsidP="00590143">
            <w:pPr>
              <w:pStyle w:val="acctfourfigures"/>
              <w:tabs>
                <w:tab w:val="clear" w:pos="765"/>
                <w:tab w:val="decimal" w:pos="830"/>
              </w:tabs>
              <w:spacing w:line="240" w:lineRule="auto"/>
              <w:ind w:right="14"/>
              <w:rPr>
                <w:szCs w:val="22"/>
                <w:lang w:val="en-US"/>
              </w:rPr>
            </w:pPr>
            <w:r w:rsidRPr="00CB2E3B">
              <w:rPr>
                <w:szCs w:val="22"/>
                <w:lang w:val="en-US"/>
              </w:rPr>
              <w:t>20,82</w:t>
            </w:r>
            <w:r w:rsidRPr="00C81AAC">
              <w:rPr>
                <w:szCs w:val="22"/>
                <w:lang w:val="en-US"/>
              </w:rPr>
              <w:t>4</w:t>
            </w:r>
          </w:p>
        </w:tc>
        <w:tc>
          <w:tcPr>
            <w:tcW w:w="180" w:type="dxa"/>
            <w:vAlign w:val="bottom"/>
          </w:tcPr>
          <w:p w14:paraId="2E67A284" w14:textId="77777777" w:rsidR="00590143" w:rsidRPr="00A326B4" w:rsidRDefault="00590143" w:rsidP="00590143">
            <w:pPr>
              <w:pStyle w:val="acctfourfigures"/>
              <w:spacing w:line="240" w:lineRule="auto"/>
              <w:ind w:firstLine="136"/>
              <w:jc w:val="right"/>
              <w:rPr>
                <w:szCs w:val="22"/>
              </w:rPr>
            </w:pPr>
          </w:p>
        </w:tc>
        <w:tc>
          <w:tcPr>
            <w:tcW w:w="990" w:type="dxa"/>
            <w:vAlign w:val="bottom"/>
          </w:tcPr>
          <w:p w14:paraId="58D273D9" w14:textId="6DFEA64B" w:rsidR="00590143" w:rsidRPr="00A326B4" w:rsidRDefault="00590143" w:rsidP="00590143">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1CB33A21" w14:textId="77777777" w:rsidR="00590143" w:rsidRPr="00A326B4" w:rsidRDefault="00590143" w:rsidP="00590143">
            <w:pPr>
              <w:pStyle w:val="acctfourfigures"/>
              <w:spacing w:line="240" w:lineRule="auto"/>
              <w:ind w:firstLine="136"/>
              <w:jc w:val="right"/>
              <w:rPr>
                <w:szCs w:val="22"/>
              </w:rPr>
            </w:pPr>
          </w:p>
        </w:tc>
        <w:tc>
          <w:tcPr>
            <w:tcW w:w="1080" w:type="dxa"/>
            <w:vAlign w:val="bottom"/>
          </w:tcPr>
          <w:p w14:paraId="22C9C5DA" w14:textId="77777777" w:rsidR="00590143" w:rsidRPr="00A326B4" w:rsidRDefault="00590143" w:rsidP="00590143">
            <w:pPr>
              <w:pStyle w:val="acctfourfigures"/>
              <w:tabs>
                <w:tab w:val="clear" w:pos="765"/>
                <w:tab w:val="decimal" w:pos="460"/>
              </w:tabs>
              <w:spacing w:line="240" w:lineRule="auto"/>
              <w:ind w:right="11"/>
              <w:jc w:val="center"/>
              <w:rPr>
                <w:szCs w:val="22"/>
                <w:lang w:val="en-US"/>
              </w:rPr>
            </w:pPr>
            <w:r>
              <w:rPr>
                <w:szCs w:val="22"/>
                <w:lang w:val="en-US"/>
              </w:rPr>
              <w:t>-</w:t>
            </w:r>
          </w:p>
        </w:tc>
      </w:tr>
      <w:tr w:rsidR="00590143" w:rsidRPr="00A326B4" w14:paraId="7F84A9A7" w14:textId="77777777">
        <w:trPr>
          <w:cantSplit/>
          <w:trHeight w:val="200"/>
        </w:trPr>
        <w:tc>
          <w:tcPr>
            <w:tcW w:w="4320" w:type="dxa"/>
          </w:tcPr>
          <w:p w14:paraId="7C40DF50" w14:textId="77777777" w:rsidR="00590143" w:rsidRPr="00A326B4" w:rsidRDefault="00590143" w:rsidP="00590143">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Transportation equipment</w:t>
            </w:r>
          </w:p>
        </w:tc>
        <w:tc>
          <w:tcPr>
            <w:tcW w:w="1260" w:type="dxa"/>
            <w:vAlign w:val="center"/>
          </w:tcPr>
          <w:p w14:paraId="5FC3EFDB" w14:textId="5377BA8F" w:rsidR="00590143" w:rsidRPr="00590143" w:rsidRDefault="00590143" w:rsidP="00590143">
            <w:pPr>
              <w:pStyle w:val="acctfourfigures"/>
              <w:tabs>
                <w:tab w:val="clear" w:pos="765"/>
                <w:tab w:val="decimal" w:pos="998"/>
              </w:tabs>
              <w:spacing w:line="240" w:lineRule="auto"/>
              <w:ind w:right="14"/>
              <w:rPr>
                <w:szCs w:val="22"/>
                <w:lang w:val="en-US"/>
              </w:rPr>
            </w:pPr>
            <w:r w:rsidRPr="00590143">
              <w:rPr>
                <w:szCs w:val="22"/>
                <w:lang w:val="en-US"/>
              </w:rPr>
              <w:t>1,064,017</w:t>
            </w:r>
          </w:p>
        </w:tc>
        <w:tc>
          <w:tcPr>
            <w:tcW w:w="180" w:type="dxa"/>
            <w:vAlign w:val="bottom"/>
          </w:tcPr>
          <w:p w14:paraId="7AD57EB2" w14:textId="77777777" w:rsidR="00590143" w:rsidRPr="00A326B4" w:rsidRDefault="00590143" w:rsidP="00590143">
            <w:pPr>
              <w:pStyle w:val="acctfourfigures"/>
              <w:spacing w:line="240" w:lineRule="auto"/>
              <w:ind w:firstLine="136"/>
              <w:jc w:val="right"/>
              <w:rPr>
                <w:szCs w:val="22"/>
              </w:rPr>
            </w:pPr>
          </w:p>
        </w:tc>
        <w:tc>
          <w:tcPr>
            <w:tcW w:w="1080" w:type="dxa"/>
          </w:tcPr>
          <w:p w14:paraId="6B6A6035" w14:textId="521EC9D7" w:rsidR="00590143" w:rsidRPr="00A326B4" w:rsidRDefault="00590143" w:rsidP="00590143">
            <w:pPr>
              <w:pStyle w:val="acctfourfigures"/>
              <w:tabs>
                <w:tab w:val="clear" w:pos="765"/>
                <w:tab w:val="decimal" w:pos="830"/>
              </w:tabs>
              <w:spacing w:line="240" w:lineRule="auto"/>
              <w:ind w:right="14"/>
              <w:rPr>
                <w:szCs w:val="22"/>
                <w:lang w:val="en-US"/>
              </w:rPr>
            </w:pPr>
            <w:r w:rsidRPr="00DA22AD">
              <w:rPr>
                <w:szCs w:val="22"/>
                <w:lang w:val="en-US"/>
              </w:rPr>
              <w:t>808,411</w:t>
            </w:r>
          </w:p>
        </w:tc>
        <w:tc>
          <w:tcPr>
            <w:tcW w:w="180" w:type="dxa"/>
            <w:vAlign w:val="bottom"/>
          </w:tcPr>
          <w:p w14:paraId="6AF9C0AC" w14:textId="77777777" w:rsidR="00590143" w:rsidRPr="00A326B4" w:rsidRDefault="00590143" w:rsidP="00590143">
            <w:pPr>
              <w:pStyle w:val="acctfourfigures"/>
              <w:spacing w:line="240" w:lineRule="auto"/>
              <w:ind w:firstLine="136"/>
              <w:jc w:val="right"/>
              <w:rPr>
                <w:szCs w:val="22"/>
              </w:rPr>
            </w:pPr>
          </w:p>
        </w:tc>
        <w:tc>
          <w:tcPr>
            <w:tcW w:w="990" w:type="dxa"/>
            <w:vAlign w:val="bottom"/>
          </w:tcPr>
          <w:p w14:paraId="0A616439" w14:textId="3EF51771" w:rsidR="00590143" w:rsidRPr="00A326B4" w:rsidRDefault="00590143" w:rsidP="00590143">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554E9B2C" w14:textId="77777777" w:rsidR="00590143" w:rsidRPr="00A326B4" w:rsidRDefault="00590143" w:rsidP="00590143">
            <w:pPr>
              <w:pStyle w:val="acctfourfigures"/>
              <w:spacing w:line="240" w:lineRule="auto"/>
              <w:ind w:firstLine="136"/>
              <w:jc w:val="right"/>
              <w:rPr>
                <w:szCs w:val="22"/>
              </w:rPr>
            </w:pPr>
          </w:p>
        </w:tc>
        <w:tc>
          <w:tcPr>
            <w:tcW w:w="1080" w:type="dxa"/>
            <w:vAlign w:val="bottom"/>
          </w:tcPr>
          <w:p w14:paraId="43A3D73A" w14:textId="77777777" w:rsidR="00590143" w:rsidRPr="00A326B4" w:rsidRDefault="00590143" w:rsidP="00590143">
            <w:pPr>
              <w:pStyle w:val="acctfourfigures"/>
              <w:tabs>
                <w:tab w:val="clear" w:pos="765"/>
                <w:tab w:val="decimal" w:pos="460"/>
              </w:tabs>
              <w:spacing w:line="240" w:lineRule="auto"/>
              <w:ind w:right="11"/>
              <w:jc w:val="center"/>
              <w:rPr>
                <w:szCs w:val="22"/>
                <w:lang w:val="en-US"/>
              </w:rPr>
            </w:pPr>
            <w:r>
              <w:rPr>
                <w:szCs w:val="22"/>
                <w:lang w:val="en-US"/>
              </w:rPr>
              <w:t>-</w:t>
            </w:r>
          </w:p>
        </w:tc>
      </w:tr>
      <w:tr w:rsidR="00590143" w:rsidRPr="00A326B4" w14:paraId="26169F38" w14:textId="77777777">
        <w:trPr>
          <w:cantSplit/>
        </w:trPr>
        <w:tc>
          <w:tcPr>
            <w:tcW w:w="4320" w:type="dxa"/>
          </w:tcPr>
          <w:p w14:paraId="1F6D66DA" w14:textId="77777777" w:rsidR="00590143" w:rsidRPr="00A326B4" w:rsidRDefault="00590143" w:rsidP="00590143">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Interest on lease liabilities </w:t>
            </w:r>
          </w:p>
        </w:tc>
        <w:tc>
          <w:tcPr>
            <w:tcW w:w="1260" w:type="dxa"/>
            <w:vAlign w:val="center"/>
          </w:tcPr>
          <w:p w14:paraId="430F8459" w14:textId="333CE3FB" w:rsidR="00590143" w:rsidRPr="00590143" w:rsidRDefault="00590143" w:rsidP="00590143">
            <w:pPr>
              <w:pStyle w:val="acctfourfigures"/>
              <w:tabs>
                <w:tab w:val="clear" w:pos="765"/>
                <w:tab w:val="decimal" w:pos="998"/>
              </w:tabs>
              <w:spacing w:line="240" w:lineRule="auto"/>
              <w:ind w:right="14"/>
              <w:rPr>
                <w:szCs w:val="22"/>
                <w:lang w:val="en-US"/>
              </w:rPr>
            </w:pPr>
            <w:r w:rsidRPr="00590143">
              <w:rPr>
                <w:szCs w:val="22"/>
                <w:lang w:val="en-US"/>
              </w:rPr>
              <w:t>574,834</w:t>
            </w:r>
          </w:p>
        </w:tc>
        <w:tc>
          <w:tcPr>
            <w:tcW w:w="180" w:type="dxa"/>
            <w:vAlign w:val="bottom"/>
          </w:tcPr>
          <w:p w14:paraId="45552B4A" w14:textId="77777777" w:rsidR="00590143" w:rsidRPr="00A326B4" w:rsidRDefault="00590143" w:rsidP="00590143">
            <w:pPr>
              <w:pStyle w:val="acctfourfigures"/>
              <w:spacing w:line="240" w:lineRule="auto"/>
              <w:ind w:firstLine="136"/>
              <w:jc w:val="right"/>
              <w:rPr>
                <w:szCs w:val="22"/>
              </w:rPr>
            </w:pPr>
          </w:p>
        </w:tc>
        <w:tc>
          <w:tcPr>
            <w:tcW w:w="1080" w:type="dxa"/>
          </w:tcPr>
          <w:p w14:paraId="6F6A915E" w14:textId="023218E6" w:rsidR="00590143" w:rsidRPr="00A326B4" w:rsidRDefault="00590143" w:rsidP="00590143">
            <w:pPr>
              <w:pStyle w:val="acctfourfigures"/>
              <w:tabs>
                <w:tab w:val="clear" w:pos="765"/>
                <w:tab w:val="decimal" w:pos="830"/>
              </w:tabs>
              <w:spacing w:line="240" w:lineRule="auto"/>
              <w:ind w:right="14"/>
              <w:rPr>
                <w:szCs w:val="22"/>
                <w:lang w:val="en-US"/>
              </w:rPr>
            </w:pPr>
            <w:r w:rsidRPr="00000FDD">
              <w:rPr>
                <w:szCs w:val="22"/>
              </w:rPr>
              <w:t>445,</w:t>
            </w:r>
            <w:r w:rsidRPr="00BA004E">
              <w:rPr>
                <w:szCs w:val="22"/>
              </w:rPr>
              <w:t>680</w:t>
            </w:r>
          </w:p>
        </w:tc>
        <w:tc>
          <w:tcPr>
            <w:tcW w:w="180" w:type="dxa"/>
            <w:vAlign w:val="bottom"/>
          </w:tcPr>
          <w:p w14:paraId="6657BB08" w14:textId="77777777" w:rsidR="00590143" w:rsidRPr="00A326B4" w:rsidRDefault="00590143" w:rsidP="00590143">
            <w:pPr>
              <w:pStyle w:val="acctfourfigures"/>
              <w:spacing w:line="240" w:lineRule="auto"/>
              <w:ind w:firstLine="136"/>
              <w:jc w:val="right"/>
              <w:rPr>
                <w:szCs w:val="22"/>
              </w:rPr>
            </w:pPr>
          </w:p>
        </w:tc>
        <w:tc>
          <w:tcPr>
            <w:tcW w:w="990" w:type="dxa"/>
            <w:vAlign w:val="bottom"/>
          </w:tcPr>
          <w:p w14:paraId="4EAF13B9" w14:textId="69BBD7C4" w:rsidR="00590143" w:rsidRPr="008A3DFD" w:rsidRDefault="00590143" w:rsidP="00590143">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9476AD" w14:textId="77777777" w:rsidR="00590143" w:rsidRPr="00A326B4" w:rsidRDefault="00590143" w:rsidP="00590143">
            <w:pPr>
              <w:pStyle w:val="acctfourfigures"/>
              <w:spacing w:line="240" w:lineRule="auto"/>
              <w:ind w:firstLine="136"/>
              <w:jc w:val="right"/>
              <w:rPr>
                <w:szCs w:val="22"/>
              </w:rPr>
            </w:pPr>
          </w:p>
        </w:tc>
        <w:tc>
          <w:tcPr>
            <w:tcW w:w="1080" w:type="dxa"/>
            <w:vAlign w:val="bottom"/>
          </w:tcPr>
          <w:p w14:paraId="339995DA" w14:textId="77777777" w:rsidR="00590143" w:rsidRPr="00A326B4" w:rsidRDefault="00590143" w:rsidP="00590143">
            <w:pPr>
              <w:pStyle w:val="acctfourfigures"/>
              <w:tabs>
                <w:tab w:val="clear" w:pos="765"/>
                <w:tab w:val="decimal" w:pos="460"/>
              </w:tabs>
              <w:spacing w:line="240" w:lineRule="auto"/>
              <w:ind w:right="11"/>
              <w:jc w:val="center"/>
              <w:rPr>
                <w:szCs w:val="22"/>
                <w:lang w:val="en-US"/>
              </w:rPr>
            </w:pPr>
            <w:r>
              <w:rPr>
                <w:szCs w:val="22"/>
                <w:lang w:val="en-US"/>
              </w:rPr>
              <w:t>-</w:t>
            </w:r>
          </w:p>
        </w:tc>
      </w:tr>
      <w:tr w:rsidR="00590143" w:rsidRPr="00A326B4" w14:paraId="24C6EFAE" w14:textId="77777777">
        <w:trPr>
          <w:cantSplit/>
        </w:trPr>
        <w:tc>
          <w:tcPr>
            <w:tcW w:w="4320" w:type="dxa"/>
          </w:tcPr>
          <w:p w14:paraId="4CE6E4B6" w14:textId="77777777" w:rsidR="00590143" w:rsidRPr="00A326B4" w:rsidRDefault="00590143" w:rsidP="00590143">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Expenses relating to short-term leases </w:t>
            </w:r>
          </w:p>
        </w:tc>
        <w:tc>
          <w:tcPr>
            <w:tcW w:w="1260" w:type="dxa"/>
            <w:vAlign w:val="center"/>
          </w:tcPr>
          <w:p w14:paraId="50E0EAE4" w14:textId="694A8FB2" w:rsidR="00590143" w:rsidRPr="00590143" w:rsidRDefault="00590143" w:rsidP="00590143">
            <w:pPr>
              <w:pStyle w:val="acctfourfigures"/>
              <w:tabs>
                <w:tab w:val="clear" w:pos="765"/>
                <w:tab w:val="decimal" w:pos="998"/>
              </w:tabs>
              <w:spacing w:line="240" w:lineRule="auto"/>
              <w:ind w:right="14"/>
              <w:rPr>
                <w:szCs w:val="22"/>
                <w:lang w:val="en-US"/>
              </w:rPr>
            </w:pPr>
            <w:r w:rsidRPr="00590143">
              <w:rPr>
                <w:szCs w:val="22"/>
                <w:lang w:val="en-US"/>
              </w:rPr>
              <w:t>1</w:t>
            </w:r>
            <w:r w:rsidR="00C5281E">
              <w:rPr>
                <w:szCs w:val="22"/>
                <w:lang w:val="en-US"/>
              </w:rPr>
              <w:t>38</w:t>
            </w:r>
            <w:r w:rsidRPr="00590143">
              <w:rPr>
                <w:szCs w:val="22"/>
                <w:lang w:val="en-US"/>
              </w:rPr>
              <w:t>,</w:t>
            </w:r>
            <w:r w:rsidR="00C5281E">
              <w:rPr>
                <w:szCs w:val="22"/>
                <w:lang w:val="en-US"/>
              </w:rPr>
              <w:t>43</w:t>
            </w:r>
            <w:r w:rsidRPr="00590143">
              <w:rPr>
                <w:szCs w:val="22"/>
                <w:lang w:val="en-US"/>
              </w:rPr>
              <w:t>5</w:t>
            </w:r>
          </w:p>
        </w:tc>
        <w:tc>
          <w:tcPr>
            <w:tcW w:w="180" w:type="dxa"/>
            <w:vAlign w:val="bottom"/>
          </w:tcPr>
          <w:p w14:paraId="5F9FFF53" w14:textId="77777777" w:rsidR="00590143" w:rsidRPr="00A326B4" w:rsidRDefault="00590143" w:rsidP="00590143">
            <w:pPr>
              <w:pStyle w:val="acctfourfigures"/>
              <w:spacing w:line="240" w:lineRule="auto"/>
              <w:ind w:firstLine="136"/>
              <w:jc w:val="right"/>
              <w:rPr>
                <w:szCs w:val="22"/>
              </w:rPr>
            </w:pPr>
          </w:p>
        </w:tc>
        <w:tc>
          <w:tcPr>
            <w:tcW w:w="1080" w:type="dxa"/>
          </w:tcPr>
          <w:p w14:paraId="1812EC78" w14:textId="56F1D039" w:rsidR="00590143" w:rsidRPr="00A326B4" w:rsidRDefault="00590143" w:rsidP="00590143">
            <w:pPr>
              <w:pStyle w:val="acctfourfigures"/>
              <w:tabs>
                <w:tab w:val="clear" w:pos="765"/>
                <w:tab w:val="decimal" w:pos="830"/>
              </w:tabs>
              <w:spacing w:line="240" w:lineRule="auto"/>
              <w:ind w:right="14"/>
              <w:rPr>
                <w:szCs w:val="22"/>
                <w:lang w:val="en-US"/>
              </w:rPr>
            </w:pPr>
            <w:r w:rsidRPr="00B35742">
              <w:rPr>
                <w:szCs w:val="22"/>
              </w:rPr>
              <w:t>154,054</w:t>
            </w:r>
          </w:p>
        </w:tc>
        <w:tc>
          <w:tcPr>
            <w:tcW w:w="180" w:type="dxa"/>
            <w:vAlign w:val="bottom"/>
          </w:tcPr>
          <w:p w14:paraId="29067EDA" w14:textId="77777777" w:rsidR="00590143" w:rsidRPr="00A326B4" w:rsidRDefault="00590143" w:rsidP="00590143">
            <w:pPr>
              <w:pStyle w:val="acctfourfigures"/>
              <w:spacing w:line="240" w:lineRule="auto"/>
              <w:ind w:firstLine="136"/>
              <w:jc w:val="right"/>
              <w:rPr>
                <w:szCs w:val="22"/>
              </w:rPr>
            </w:pPr>
          </w:p>
        </w:tc>
        <w:tc>
          <w:tcPr>
            <w:tcW w:w="990" w:type="dxa"/>
            <w:vAlign w:val="bottom"/>
          </w:tcPr>
          <w:p w14:paraId="793D4111" w14:textId="5C22B85C" w:rsidR="00590143" w:rsidRPr="008A3DFD" w:rsidRDefault="00590143" w:rsidP="00590143">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3DF61B24" w14:textId="77777777" w:rsidR="00590143" w:rsidRPr="00A326B4" w:rsidRDefault="00590143" w:rsidP="00590143">
            <w:pPr>
              <w:pStyle w:val="acctfourfigures"/>
              <w:spacing w:line="240" w:lineRule="auto"/>
              <w:ind w:firstLine="136"/>
              <w:jc w:val="right"/>
              <w:rPr>
                <w:szCs w:val="22"/>
              </w:rPr>
            </w:pPr>
          </w:p>
        </w:tc>
        <w:tc>
          <w:tcPr>
            <w:tcW w:w="1080" w:type="dxa"/>
            <w:vAlign w:val="bottom"/>
          </w:tcPr>
          <w:p w14:paraId="257C188F" w14:textId="77777777" w:rsidR="00590143" w:rsidRPr="00A326B4" w:rsidRDefault="00590143" w:rsidP="00590143">
            <w:pPr>
              <w:pStyle w:val="acctfourfigures"/>
              <w:tabs>
                <w:tab w:val="clear" w:pos="765"/>
                <w:tab w:val="decimal" w:pos="460"/>
              </w:tabs>
              <w:spacing w:line="240" w:lineRule="auto"/>
              <w:ind w:right="11"/>
              <w:jc w:val="center"/>
              <w:rPr>
                <w:szCs w:val="22"/>
                <w:lang w:val="en-US"/>
              </w:rPr>
            </w:pPr>
            <w:r>
              <w:rPr>
                <w:szCs w:val="22"/>
                <w:lang w:val="en-US"/>
              </w:rPr>
              <w:t>-</w:t>
            </w:r>
          </w:p>
        </w:tc>
      </w:tr>
      <w:tr w:rsidR="00590143" w:rsidRPr="00A326B4" w14:paraId="7634409B" w14:textId="77777777">
        <w:trPr>
          <w:cantSplit/>
        </w:trPr>
        <w:tc>
          <w:tcPr>
            <w:tcW w:w="4320" w:type="dxa"/>
          </w:tcPr>
          <w:p w14:paraId="7EE5B5DB" w14:textId="77777777" w:rsidR="00590143" w:rsidRPr="00A326B4" w:rsidRDefault="00590143" w:rsidP="00590143">
            <w:pPr>
              <w:ind w:left="201" w:hanging="187"/>
              <w:rPr>
                <w:rFonts w:ascii="Times New Roman" w:hAnsi="Times New Roman" w:cs="Times New Roman"/>
                <w:sz w:val="22"/>
                <w:szCs w:val="22"/>
              </w:rPr>
            </w:pPr>
            <w:r w:rsidRPr="00A326B4">
              <w:rPr>
                <w:rFonts w:ascii="Times New Roman" w:hAnsi="Times New Roman" w:cs="Times New Roman"/>
                <w:sz w:val="22"/>
                <w:szCs w:val="22"/>
              </w:rPr>
              <w:t xml:space="preserve">Expenses relating to leases of low-value assets </w:t>
            </w:r>
          </w:p>
        </w:tc>
        <w:tc>
          <w:tcPr>
            <w:tcW w:w="1260" w:type="dxa"/>
            <w:vAlign w:val="center"/>
          </w:tcPr>
          <w:p w14:paraId="4D7E95FB" w14:textId="0283EF9C" w:rsidR="00590143" w:rsidRPr="00590143" w:rsidRDefault="00590143" w:rsidP="00590143">
            <w:pPr>
              <w:pStyle w:val="acctfourfigures"/>
              <w:tabs>
                <w:tab w:val="clear" w:pos="765"/>
                <w:tab w:val="decimal" w:pos="998"/>
              </w:tabs>
              <w:spacing w:line="240" w:lineRule="auto"/>
              <w:ind w:right="14"/>
              <w:rPr>
                <w:szCs w:val="22"/>
                <w:lang w:val="en-US"/>
              </w:rPr>
            </w:pPr>
            <w:r w:rsidRPr="00590143">
              <w:rPr>
                <w:szCs w:val="22"/>
                <w:lang w:val="en-US"/>
              </w:rPr>
              <w:t>26,007</w:t>
            </w:r>
          </w:p>
        </w:tc>
        <w:tc>
          <w:tcPr>
            <w:tcW w:w="180" w:type="dxa"/>
            <w:vAlign w:val="bottom"/>
          </w:tcPr>
          <w:p w14:paraId="0C4CAF1B" w14:textId="77777777" w:rsidR="00590143" w:rsidRPr="00A326B4" w:rsidRDefault="00590143" w:rsidP="00590143">
            <w:pPr>
              <w:pStyle w:val="acctfourfigures"/>
              <w:spacing w:line="240" w:lineRule="auto"/>
              <w:ind w:firstLine="136"/>
              <w:jc w:val="right"/>
              <w:rPr>
                <w:szCs w:val="22"/>
              </w:rPr>
            </w:pPr>
          </w:p>
        </w:tc>
        <w:tc>
          <w:tcPr>
            <w:tcW w:w="1080" w:type="dxa"/>
            <w:vAlign w:val="bottom"/>
          </w:tcPr>
          <w:p w14:paraId="74E64804" w14:textId="15CDFC0B" w:rsidR="00590143" w:rsidRPr="00A326B4" w:rsidRDefault="00590143" w:rsidP="00590143">
            <w:pPr>
              <w:pStyle w:val="acctfourfigures"/>
              <w:tabs>
                <w:tab w:val="clear" w:pos="765"/>
                <w:tab w:val="decimal" w:pos="830"/>
              </w:tabs>
              <w:spacing w:line="240" w:lineRule="auto"/>
              <w:ind w:right="14"/>
              <w:rPr>
                <w:szCs w:val="22"/>
                <w:lang w:val="en-US"/>
              </w:rPr>
            </w:pPr>
            <w:r w:rsidRPr="00B35742">
              <w:rPr>
                <w:szCs w:val="22"/>
              </w:rPr>
              <w:t>25,404</w:t>
            </w:r>
          </w:p>
        </w:tc>
        <w:tc>
          <w:tcPr>
            <w:tcW w:w="180" w:type="dxa"/>
            <w:vAlign w:val="bottom"/>
          </w:tcPr>
          <w:p w14:paraId="4165BDE9" w14:textId="77777777" w:rsidR="00590143" w:rsidRPr="00A326B4" w:rsidRDefault="00590143" w:rsidP="00590143">
            <w:pPr>
              <w:pStyle w:val="acctfourfigures"/>
              <w:spacing w:line="240" w:lineRule="auto"/>
              <w:ind w:firstLine="136"/>
              <w:jc w:val="right"/>
              <w:rPr>
                <w:szCs w:val="22"/>
              </w:rPr>
            </w:pPr>
          </w:p>
        </w:tc>
        <w:tc>
          <w:tcPr>
            <w:tcW w:w="990" w:type="dxa"/>
            <w:vAlign w:val="bottom"/>
          </w:tcPr>
          <w:p w14:paraId="7733623E" w14:textId="2CDEFF2C" w:rsidR="00590143" w:rsidRPr="008A3DFD" w:rsidRDefault="00590143" w:rsidP="00590143">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094CD31F" w14:textId="77777777" w:rsidR="00590143" w:rsidRPr="00A326B4" w:rsidRDefault="00590143" w:rsidP="00590143">
            <w:pPr>
              <w:pStyle w:val="acctfourfigures"/>
              <w:spacing w:line="240" w:lineRule="auto"/>
              <w:ind w:firstLine="136"/>
              <w:jc w:val="right"/>
              <w:rPr>
                <w:szCs w:val="22"/>
              </w:rPr>
            </w:pPr>
          </w:p>
        </w:tc>
        <w:tc>
          <w:tcPr>
            <w:tcW w:w="1080" w:type="dxa"/>
            <w:vAlign w:val="bottom"/>
          </w:tcPr>
          <w:p w14:paraId="634C03A2" w14:textId="77777777" w:rsidR="00590143" w:rsidRPr="00A326B4" w:rsidRDefault="00590143" w:rsidP="00590143">
            <w:pPr>
              <w:pStyle w:val="acctfourfigures"/>
              <w:tabs>
                <w:tab w:val="clear" w:pos="765"/>
                <w:tab w:val="decimal" w:pos="460"/>
              </w:tabs>
              <w:spacing w:line="240" w:lineRule="auto"/>
              <w:ind w:right="11"/>
              <w:jc w:val="center"/>
              <w:rPr>
                <w:szCs w:val="22"/>
                <w:lang w:val="en-US"/>
              </w:rPr>
            </w:pPr>
            <w:r>
              <w:rPr>
                <w:szCs w:val="22"/>
                <w:lang w:val="en-US"/>
              </w:rPr>
              <w:t>-</w:t>
            </w:r>
          </w:p>
        </w:tc>
      </w:tr>
    </w:tbl>
    <w:p w14:paraId="523E6B1D" w14:textId="77777777" w:rsidR="00A326B4" w:rsidRPr="00750686" w:rsidRDefault="00A326B4" w:rsidP="00A326B4">
      <w:pPr>
        <w:pStyle w:val="BodyText"/>
        <w:ind w:left="540"/>
        <w:jc w:val="both"/>
        <w:rPr>
          <w:rFonts w:ascii="Times New Roman" w:hAnsi="Times New Roman" w:cs="Times New Roman"/>
          <w:sz w:val="20"/>
          <w:szCs w:val="20"/>
        </w:rPr>
      </w:pPr>
    </w:p>
    <w:p w14:paraId="3FA00BFB" w14:textId="3F3ED14C" w:rsidR="00A326B4" w:rsidRPr="00331302" w:rsidRDefault="6AE67DFB" w:rsidP="0045476F">
      <w:pPr>
        <w:ind w:left="540"/>
        <w:jc w:val="both"/>
        <w:rPr>
          <w:rFonts w:ascii="Times New Roman" w:hAnsi="Times New Roman" w:cstheme="minorBidi"/>
          <w:sz w:val="22"/>
          <w:szCs w:val="22"/>
        </w:rPr>
      </w:pPr>
      <w:r w:rsidRPr="26BB4C9A">
        <w:rPr>
          <w:rFonts w:ascii="Times New Roman" w:hAnsi="Times New Roman" w:cs="Times New Roman"/>
          <w:sz w:val="22"/>
          <w:szCs w:val="22"/>
        </w:rPr>
        <w:t>In 202</w:t>
      </w:r>
      <w:r w:rsidR="00894F6C" w:rsidRPr="26BB4C9A">
        <w:rPr>
          <w:rFonts w:ascii="Times New Roman" w:hAnsi="Times New Roman" w:cs="Times New Roman"/>
          <w:sz w:val="22"/>
          <w:szCs w:val="22"/>
        </w:rPr>
        <w:t>2</w:t>
      </w:r>
      <w:r w:rsidRPr="26BB4C9A">
        <w:rPr>
          <w:rFonts w:ascii="Times New Roman" w:hAnsi="Times New Roman" w:cs="Times New Roman"/>
          <w:sz w:val="22"/>
          <w:szCs w:val="22"/>
        </w:rPr>
        <w:t xml:space="preserve">, total cash outflow for leases of the Group was Baht </w:t>
      </w:r>
      <w:r w:rsidR="6412D4A0" w:rsidRPr="26BB4C9A">
        <w:rPr>
          <w:rFonts w:ascii="Times New Roman" w:hAnsi="Times New Roman" w:cs="Times New Roman"/>
          <w:sz w:val="22"/>
          <w:szCs w:val="22"/>
        </w:rPr>
        <w:t>3,</w:t>
      </w:r>
      <w:r w:rsidR="00D56FBC" w:rsidRPr="26BB4C9A">
        <w:rPr>
          <w:rFonts w:ascii="Times New Roman" w:hAnsi="Times New Roman" w:cs="Times New Roman"/>
          <w:sz w:val="22"/>
          <w:szCs w:val="22"/>
        </w:rPr>
        <w:t xml:space="preserve">063.6 </w:t>
      </w:r>
      <w:r w:rsidRPr="26BB4C9A">
        <w:rPr>
          <w:rFonts w:ascii="Times New Roman" w:hAnsi="Times New Roman" w:cs="Times New Roman"/>
          <w:sz w:val="22"/>
          <w:szCs w:val="22"/>
        </w:rPr>
        <w:t>million</w:t>
      </w:r>
      <w:r w:rsidR="0A383148" w:rsidRPr="26BB4C9A">
        <w:rPr>
          <w:rFonts w:ascii="Times New Roman" w:hAnsi="Times New Roman" w:cs="Times New Roman"/>
          <w:sz w:val="22"/>
          <w:szCs w:val="22"/>
        </w:rPr>
        <w:t xml:space="preserve"> </w:t>
      </w:r>
      <w:r w:rsidR="0A383148" w:rsidRPr="26BB4C9A">
        <w:rPr>
          <w:rFonts w:ascii="Times New Roman" w:hAnsi="Times New Roman" w:cs="Times New Roman"/>
          <w:i/>
          <w:iCs/>
          <w:sz w:val="22"/>
          <w:szCs w:val="22"/>
        </w:rPr>
        <w:t>(</w:t>
      </w:r>
      <w:r w:rsidR="00894F6C" w:rsidRPr="26BB4C9A">
        <w:rPr>
          <w:rFonts w:ascii="Times New Roman" w:hAnsi="Times New Roman" w:cs="Times New Roman"/>
          <w:i/>
          <w:iCs/>
          <w:sz w:val="22"/>
          <w:szCs w:val="22"/>
        </w:rPr>
        <w:t>2021</w:t>
      </w:r>
      <w:r w:rsidR="0A383148" w:rsidRPr="26BB4C9A">
        <w:rPr>
          <w:rFonts w:ascii="Times New Roman" w:hAnsi="Times New Roman" w:cs="Times New Roman"/>
          <w:i/>
          <w:iCs/>
          <w:sz w:val="22"/>
          <w:szCs w:val="22"/>
        </w:rPr>
        <w:t xml:space="preserve">: Baht </w:t>
      </w:r>
      <w:r w:rsidR="00894F6C" w:rsidRPr="26BB4C9A">
        <w:rPr>
          <w:rFonts w:ascii="Times New Roman" w:hAnsi="Times New Roman" w:cs="Times New Roman"/>
          <w:i/>
          <w:iCs/>
          <w:sz w:val="22"/>
          <w:szCs w:val="22"/>
        </w:rPr>
        <w:t>2,485</w:t>
      </w:r>
      <w:r w:rsidR="00D56FBC" w:rsidRPr="26BB4C9A">
        <w:rPr>
          <w:rFonts w:ascii="Times New Roman" w:hAnsi="Times New Roman" w:cs="Times New Roman"/>
          <w:i/>
          <w:iCs/>
          <w:sz w:val="22"/>
          <w:szCs w:val="22"/>
        </w:rPr>
        <w:t>.0</w:t>
      </w:r>
      <w:r w:rsidR="0A383148" w:rsidRPr="26BB4C9A">
        <w:rPr>
          <w:rFonts w:ascii="Times New Roman" w:hAnsi="Times New Roman" w:cs="Times New Roman"/>
          <w:i/>
          <w:iCs/>
          <w:sz w:val="22"/>
          <w:szCs w:val="22"/>
        </w:rPr>
        <w:t xml:space="preserve"> million)</w:t>
      </w:r>
      <w:r w:rsidR="4D62260F" w:rsidRPr="26BB4C9A">
        <w:rPr>
          <w:rFonts w:ascii="Times New Roman" w:hAnsi="Times New Roman" w:cstheme="minorBidi"/>
          <w:sz w:val="22"/>
          <w:szCs w:val="22"/>
        </w:rPr>
        <w:t>.</w:t>
      </w:r>
    </w:p>
    <w:p w14:paraId="4C61E940" w14:textId="77777777" w:rsidR="00A326B4" w:rsidRPr="00750686" w:rsidRDefault="00A326B4" w:rsidP="00134DF0">
      <w:pPr>
        <w:pStyle w:val="ListParagraph"/>
        <w:tabs>
          <w:tab w:val="left" w:pos="720"/>
        </w:tabs>
        <w:spacing w:line="240" w:lineRule="atLeast"/>
        <w:ind w:right="44"/>
        <w:jc w:val="both"/>
        <w:rPr>
          <w:rFonts w:ascii="Times New Roman" w:eastAsia="Times New Roman" w:hAnsi="Times New Roman" w:cstheme="minorBidi"/>
          <w:b/>
          <w:bCs/>
          <w:sz w:val="18"/>
          <w:szCs w:val="18"/>
          <w:cs/>
        </w:rPr>
      </w:pPr>
    </w:p>
    <w:p w14:paraId="4A28491F" w14:textId="77777777" w:rsidR="00985985" w:rsidRDefault="00985985"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Goodwill</w:t>
      </w:r>
    </w:p>
    <w:p w14:paraId="068A03F4" w14:textId="77777777" w:rsidR="0031301E" w:rsidRPr="00750686" w:rsidRDefault="0031301E" w:rsidP="00F404F7">
      <w:pPr>
        <w:pStyle w:val="ListParagraph"/>
        <w:tabs>
          <w:tab w:val="left" w:pos="720"/>
        </w:tabs>
        <w:spacing w:line="240" w:lineRule="atLeast"/>
        <w:ind w:right="44"/>
        <w:jc w:val="both"/>
        <w:rPr>
          <w:rFonts w:ascii="Times New Roman" w:eastAsia="Times New Roman" w:hAnsi="Times New Roman" w:cstheme="minorBidi"/>
          <w:b/>
          <w:bCs/>
          <w:sz w:val="16"/>
          <w:szCs w:val="16"/>
          <w:cs/>
        </w:rPr>
      </w:pPr>
    </w:p>
    <w:tbl>
      <w:tblPr>
        <w:tblW w:w="9216" w:type="dxa"/>
        <w:tblInd w:w="450" w:type="dxa"/>
        <w:tblLayout w:type="fixed"/>
        <w:tblLook w:val="0000" w:firstRow="0" w:lastRow="0" w:firstColumn="0" w:lastColumn="0" w:noHBand="0" w:noVBand="0"/>
      </w:tblPr>
      <w:tblGrid>
        <w:gridCol w:w="5400"/>
        <w:gridCol w:w="900"/>
        <w:gridCol w:w="1305"/>
        <w:gridCol w:w="270"/>
        <w:gridCol w:w="1341"/>
      </w:tblGrid>
      <w:tr w:rsidR="0031301E" w:rsidRPr="00422F13" w14:paraId="71A94F0E" w14:textId="77777777" w:rsidTr="005B1CA4">
        <w:tc>
          <w:tcPr>
            <w:tcW w:w="5400" w:type="dxa"/>
          </w:tcPr>
          <w:p w14:paraId="77C66B5F" w14:textId="77777777" w:rsidR="0031301E" w:rsidRPr="00422F13" w:rsidRDefault="0031301E" w:rsidP="00E730D7">
            <w:pPr>
              <w:ind w:right="44"/>
              <w:rPr>
                <w:rFonts w:ascii="Times New Roman" w:hAnsi="Times New Roman" w:cs="Times New Roman"/>
                <w:b/>
                <w:bCs/>
                <w:i/>
                <w:iCs/>
                <w:sz w:val="22"/>
                <w:szCs w:val="22"/>
              </w:rPr>
            </w:pPr>
          </w:p>
        </w:tc>
        <w:tc>
          <w:tcPr>
            <w:tcW w:w="900" w:type="dxa"/>
          </w:tcPr>
          <w:p w14:paraId="12122382"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5CE8FFC7" w14:textId="77777777" w:rsidR="0031301E" w:rsidRPr="00422F13" w:rsidRDefault="0031301E" w:rsidP="0078106C">
            <w:pPr>
              <w:ind w:left="-110" w:right="-123"/>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r>
      <w:tr w:rsidR="0031301E" w:rsidRPr="00422F13" w14:paraId="174A29FB" w14:textId="77777777" w:rsidTr="005B1CA4">
        <w:tc>
          <w:tcPr>
            <w:tcW w:w="5400" w:type="dxa"/>
          </w:tcPr>
          <w:p w14:paraId="074ABD28" w14:textId="77777777" w:rsidR="0031301E" w:rsidRPr="00422F13" w:rsidRDefault="0031301E" w:rsidP="00E730D7">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900" w:type="dxa"/>
          </w:tcPr>
          <w:p w14:paraId="59475EC1"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220AE6EF" w14:textId="77777777" w:rsidR="0031301E" w:rsidRPr="00422F13" w:rsidRDefault="0031301E" w:rsidP="0078106C">
            <w:pPr>
              <w:ind w:left="-110" w:right="-123"/>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31301E" w:rsidRPr="00422F13" w14:paraId="6C8E7271" w14:textId="77777777" w:rsidTr="005B1CA4">
        <w:tc>
          <w:tcPr>
            <w:tcW w:w="5400" w:type="dxa"/>
          </w:tcPr>
          <w:p w14:paraId="13393CC8"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15DD79C9" w14:textId="77777777" w:rsidR="0031301E" w:rsidRPr="00422F13" w:rsidRDefault="0031301E" w:rsidP="00E730D7">
            <w:pPr>
              <w:ind w:left="-90" w:right="-108"/>
              <w:jc w:val="center"/>
              <w:rPr>
                <w:rFonts w:ascii="Times New Roman" w:hAnsi="Times New Roman" w:cs="Times New Roman"/>
                <w:i/>
                <w:iCs/>
                <w:sz w:val="22"/>
                <w:szCs w:val="22"/>
              </w:rPr>
            </w:pPr>
            <w:r w:rsidRPr="00422F13">
              <w:rPr>
                <w:rFonts w:ascii="Times New Roman" w:hAnsi="Times New Roman" w:cs="Times New Roman"/>
                <w:i/>
                <w:iCs/>
                <w:sz w:val="22"/>
                <w:szCs w:val="22"/>
              </w:rPr>
              <w:t>Note</w:t>
            </w:r>
          </w:p>
        </w:tc>
        <w:tc>
          <w:tcPr>
            <w:tcW w:w="1305" w:type="dxa"/>
          </w:tcPr>
          <w:p w14:paraId="6C95BF2D" w14:textId="650276E6" w:rsidR="0031301E" w:rsidRPr="00422F13" w:rsidRDefault="00894F6C" w:rsidP="0078106C">
            <w:pPr>
              <w:ind w:left="-110" w:right="-12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7D4132A" w14:textId="77777777" w:rsidR="0031301E" w:rsidRPr="00422F13" w:rsidRDefault="0031301E" w:rsidP="0078106C">
            <w:pPr>
              <w:ind w:left="-110" w:right="-123"/>
              <w:jc w:val="center"/>
              <w:rPr>
                <w:rFonts w:ascii="Times New Roman" w:hAnsi="Times New Roman" w:cs="Times New Roman"/>
                <w:sz w:val="22"/>
                <w:szCs w:val="22"/>
              </w:rPr>
            </w:pPr>
          </w:p>
        </w:tc>
        <w:tc>
          <w:tcPr>
            <w:tcW w:w="1341" w:type="dxa"/>
          </w:tcPr>
          <w:p w14:paraId="2DF008CD" w14:textId="2A983025" w:rsidR="0031301E" w:rsidRPr="00422F13" w:rsidRDefault="00894F6C" w:rsidP="0078106C">
            <w:pPr>
              <w:ind w:left="-110" w:right="-123"/>
              <w:jc w:val="center"/>
              <w:rPr>
                <w:rFonts w:ascii="Times New Roman" w:hAnsi="Times New Roman" w:cs="Times New Roman"/>
                <w:sz w:val="22"/>
                <w:szCs w:val="22"/>
              </w:rPr>
            </w:pPr>
            <w:r>
              <w:rPr>
                <w:rFonts w:ascii="Times New Roman" w:hAnsi="Times New Roman" w:cs="Times New Roman"/>
                <w:sz w:val="22"/>
                <w:szCs w:val="22"/>
              </w:rPr>
              <w:t>2021</w:t>
            </w:r>
          </w:p>
        </w:tc>
      </w:tr>
      <w:tr w:rsidR="0031301E" w:rsidRPr="00422F13" w14:paraId="3C2A6E28" w14:textId="77777777" w:rsidTr="005B1CA4">
        <w:tc>
          <w:tcPr>
            <w:tcW w:w="5400" w:type="dxa"/>
          </w:tcPr>
          <w:p w14:paraId="2FC94E51"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58CE373E" w14:textId="77777777" w:rsidR="0031301E" w:rsidRPr="00422F13" w:rsidRDefault="0031301E" w:rsidP="00E730D7">
            <w:pPr>
              <w:ind w:left="-90" w:right="44"/>
              <w:jc w:val="center"/>
              <w:rPr>
                <w:rFonts w:ascii="Times New Roman" w:hAnsi="Times New Roman" w:cs="Times New Roman"/>
                <w:i/>
                <w:iCs/>
                <w:sz w:val="22"/>
                <w:szCs w:val="22"/>
              </w:rPr>
            </w:pPr>
          </w:p>
        </w:tc>
        <w:tc>
          <w:tcPr>
            <w:tcW w:w="2916" w:type="dxa"/>
            <w:gridSpan w:val="3"/>
          </w:tcPr>
          <w:p w14:paraId="7A2A19BD" w14:textId="77777777" w:rsidR="0031301E" w:rsidRPr="00422F13" w:rsidRDefault="0031301E" w:rsidP="00E730D7">
            <w:pPr>
              <w:ind w:left="-90" w:right="44"/>
              <w:jc w:val="center"/>
              <w:rPr>
                <w:rFonts w:ascii="Times New Roman" w:hAnsi="Times New Roman" w:cs="Times New Roman"/>
                <w:i/>
                <w:iCs/>
                <w:sz w:val="22"/>
                <w:szCs w:val="22"/>
              </w:rPr>
            </w:pPr>
            <w:r w:rsidRPr="00422F13">
              <w:rPr>
                <w:rFonts w:ascii="Times New Roman" w:hAnsi="Times New Roman" w:cs="Times New Roman"/>
                <w:i/>
                <w:iCs/>
                <w:sz w:val="22"/>
                <w:szCs w:val="22"/>
              </w:rPr>
              <w:t>(</w:t>
            </w:r>
            <w:proofErr w:type="gramStart"/>
            <w:r w:rsidRPr="00422F13">
              <w:rPr>
                <w:rFonts w:ascii="Times New Roman" w:hAnsi="Times New Roman" w:cs="Times New Roman"/>
                <w:i/>
                <w:iCs/>
                <w:sz w:val="22"/>
                <w:szCs w:val="22"/>
              </w:rPr>
              <w:t>in</w:t>
            </w:r>
            <w:proofErr w:type="gramEnd"/>
            <w:r w:rsidRPr="00422F13">
              <w:rPr>
                <w:rFonts w:ascii="Times New Roman" w:hAnsi="Times New Roman" w:cs="Times New Roman"/>
                <w:i/>
                <w:iCs/>
                <w:sz w:val="22"/>
                <w:szCs w:val="22"/>
              </w:rPr>
              <w:t xml:space="preserve"> thousand Baht)</w:t>
            </w:r>
          </w:p>
        </w:tc>
      </w:tr>
      <w:tr w:rsidR="0031301E" w:rsidRPr="00422F13" w14:paraId="3D610CB5" w14:textId="77777777" w:rsidTr="005B1CA4">
        <w:tc>
          <w:tcPr>
            <w:tcW w:w="5400" w:type="dxa"/>
          </w:tcPr>
          <w:p w14:paraId="42D0D02B" w14:textId="77777777" w:rsidR="0031301E" w:rsidRPr="00422F13" w:rsidRDefault="0031301E" w:rsidP="00E730D7">
            <w:pPr>
              <w:pStyle w:val="Header"/>
              <w:tabs>
                <w:tab w:val="left" w:pos="342"/>
              </w:tabs>
              <w:ind w:right="44"/>
              <w:rPr>
                <w:rFonts w:ascii="Times New Roman" w:hAnsi="Times New Roman" w:cs="Times New Roman"/>
                <w:b/>
                <w:bCs/>
                <w:i/>
                <w:iCs/>
                <w:sz w:val="22"/>
                <w:szCs w:val="22"/>
                <w:lang w:val="en-US" w:eastAsia="en-US"/>
              </w:rPr>
            </w:pPr>
            <w:r w:rsidRPr="00422F13">
              <w:rPr>
                <w:rFonts w:ascii="Times New Roman" w:hAnsi="Times New Roman" w:cs="Times New Roman"/>
                <w:b/>
                <w:bCs/>
                <w:i/>
                <w:iCs/>
                <w:sz w:val="22"/>
                <w:szCs w:val="22"/>
                <w:lang w:val="en-US" w:eastAsia="en-US"/>
              </w:rPr>
              <w:t>Cost</w:t>
            </w:r>
          </w:p>
        </w:tc>
        <w:tc>
          <w:tcPr>
            <w:tcW w:w="900" w:type="dxa"/>
          </w:tcPr>
          <w:p w14:paraId="5FCEE114" w14:textId="77777777" w:rsidR="0031301E" w:rsidRPr="00422F13" w:rsidRDefault="0031301E" w:rsidP="00E730D7">
            <w:pPr>
              <w:ind w:left="-90" w:right="-108"/>
              <w:jc w:val="center"/>
              <w:rPr>
                <w:rFonts w:ascii="Times New Roman" w:hAnsi="Times New Roman" w:cs="Times New Roman"/>
                <w:i/>
                <w:iCs/>
                <w:sz w:val="22"/>
                <w:szCs w:val="22"/>
              </w:rPr>
            </w:pPr>
          </w:p>
        </w:tc>
        <w:tc>
          <w:tcPr>
            <w:tcW w:w="1305" w:type="dxa"/>
            <w:vAlign w:val="bottom"/>
          </w:tcPr>
          <w:p w14:paraId="1E9DA5D8"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c>
          <w:tcPr>
            <w:tcW w:w="270" w:type="dxa"/>
          </w:tcPr>
          <w:p w14:paraId="20F00053" w14:textId="77777777" w:rsidR="0031301E" w:rsidRPr="00422F13" w:rsidRDefault="0031301E" w:rsidP="00E730D7">
            <w:pPr>
              <w:tabs>
                <w:tab w:val="decimal" w:pos="972"/>
              </w:tabs>
              <w:ind w:left="-90" w:right="44"/>
              <w:rPr>
                <w:rFonts w:ascii="Times New Roman" w:hAnsi="Times New Roman" w:cs="Times New Roman"/>
                <w:sz w:val="22"/>
                <w:szCs w:val="22"/>
              </w:rPr>
            </w:pPr>
          </w:p>
        </w:tc>
        <w:tc>
          <w:tcPr>
            <w:tcW w:w="1341" w:type="dxa"/>
            <w:vAlign w:val="bottom"/>
          </w:tcPr>
          <w:p w14:paraId="3249341D"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r>
      <w:tr w:rsidR="00894F6C" w:rsidRPr="00422F13" w14:paraId="26E763C6" w14:textId="77777777" w:rsidTr="005B1CA4">
        <w:tc>
          <w:tcPr>
            <w:tcW w:w="5400" w:type="dxa"/>
          </w:tcPr>
          <w:p w14:paraId="4F31633B" w14:textId="77777777" w:rsidR="00894F6C" w:rsidRPr="00422F13" w:rsidRDefault="00894F6C" w:rsidP="00894F6C">
            <w:pPr>
              <w:tabs>
                <w:tab w:val="left" w:pos="146"/>
              </w:tabs>
              <w:spacing w:line="240" w:lineRule="atLeast"/>
              <w:ind w:right="-124"/>
              <w:rPr>
                <w:rFonts w:ascii="Times New Roman" w:eastAsia="Times New Roman" w:hAnsi="Times New Roman" w:cs="Times New Roman"/>
                <w:b/>
                <w:sz w:val="22"/>
                <w:szCs w:val="22"/>
                <w:lang w:val="en-GB" w:bidi="ar-SA"/>
              </w:rPr>
            </w:pPr>
            <w:proofErr w:type="gramStart"/>
            <w:r w:rsidRPr="00422F13">
              <w:rPr>
                <w:rFonts w:ascii="Times New Roman" w:eastAsia="Times New Roman" w:hAnsi="Times New Roman" w:cs="Times New Roman"/>
                <w:b/>
                <w:sz w:val="22"/>
                <w:szCs w:val="22"/>
                <w:lang w:val="en-GB" w:bidi="ar-SA"/>
              </w:rPr>
              <w:t>At</w:t>
            </w:r>
            <w:proofErr w:type="gramEnd"/>
            <w:r w:rsidRPr="00422F13">
              <w:rPr>
                <w:rFonts w:ascii="Times New Roman" w:eastAsia="Times New Roman" w:hAnsi="Times New Roman" w:cs="Times New Roman"/>
                <w:b/>
                <w:sz w:val="22"/>
                <w:szCs w:val="22"/>
                <w:lang w:val="en-GB" w:bidi="ar-SA"/>
              </w:rPr>
              <w:t xml:space="preserve"> 1 January </w:t>
            </w:r>
          </w:p>
        </w:tc>
        <w:tc>
          <w:tcPr>
            <w:tcW w:w="900" w:type="dxa"/>
          </w:tcPr>
          <w:p w14:paraId="34B8A25B" w14:textId="77777777" w:rsidR="00894F6C" w:rsidRPr="00422F13" w:rsidRDefault="00894F6C" w:rsidP="00894F6C">
            <w:pPr>
              <w:ind w:left="-90" w:right="-108"/>
              <w:jc w:val="center"/>
              <w:rPr>
                <w:rFonts w:ascii="Times New Roman" w:hAnsi="Times New Roman" w:cs="Times New Roman"/>
                <w:i/>
                <w:iCs/>
                <w:sz w:val="22"/>
                <w:szCs w:val="22"/>
              </w:rPr>
            </w:pPr>
          </w:p>
        </w:tc>
        <w:tc>
          <w:tcPr>
            <w:tcW w:w="1305" w:type="dxa"/>
            <w:vAlign w:val="bottom"/>
          </w:tcPr>
          <w:p w14:paraId="2A394152" w14:textId="2B7BC612" w:rsidR="00894F6C" w:rsidRPr="00C81AAC" w:rsidRDefault="0099110B" w:rsidP="00894F6C">
            <w:pPr>
              <w:tabs>
                <w:tab w:val="decimal" w:pos="1062"/>
              </w:tabs>
              <w:spacing w:line="240" w:lineRule="atLeast"/>
              <w:ind w:left="-198" w:right="44"/>
              <w:rPr>
                <w:rFonts w:ascii="Times New Roman" w:hAnsi="Times New Roman" w:cstheme="minorBidi"/>
                <w:b/>
                <w:bCs/>
                <w:sz w:val="22"/>
                <w:szCs w:val="22"/>
              </w:rPr>
            </w:pPr>
            <w:r>
              <w:rPr>
                <w:rFonts w:ascii="Times New Roman" w:hAnsi="Times New Roman" w:cs="Times New Roman"/>
                <w:b/>
                <w:bCs/>
                <w:sz w:val="22"/>
                <w:szCs w:val="22"/>
              </w:rPr>
              <w:t>17,410,642</w:t>
            </w:r>
          </w:p>
        </w:tc>
        <w:tc>
          <w:tcPr>
            <w:tcW w:w="270" w:type="dxa"/>
          </w:tcPr>
          <w:p w14:paraId="718BAC78" w14:textId="77777777" w:rsidR="00894F6C" w:rsidRPr="00EE77B9" w:rsidRDefault="00894F6C" w:rsidP="00894F6C">
            <w:pPr>
              <w:tabs>
                <w:tab w:val="decimal" w:pos="972"/>
              </w:tabs>
              <w:ind w:left="-90" w:right="44"/>
              <w:rPr>
                <w:rFonts w:ascii="Times New Roman" w:hAnsi="Times New Roman" w:cs="Times New Roman"/>
                <w:sz w:val="22"/>
                <w:szCs w:val="22"/>
              </w:rPr>
            </w:pPr>
          </w:p>
        </w:tc>
        <w:tc>
          <w:tcPr>
            <w:tcW w:w="1341" w:type="dxa"/>
            <w:vAlign w:val="bottom"/>
          </w:tcPr>
          <w:p w14:paraId="166474F4" w14:textId="466A7715" w:rsidR="00894F6C" w:rsidRPr="00EE77B9" w:rsidRDefault="00894F6C" w:rsidP="00894F6C">
            <w:pPr>
              <w:tabs>
                <w:tab w:val="decimal" w:pos="1062"/>
              </w:tabs>
              <w:spacing w:line="240" w:lineRule="atLeast"/>
              <w:ind w:left="-198" w:right="44"/>
              <w:rPr>
                <w:rFonts w:ascii="Times New Roman" w:hAnsi="Times New Roman" w:cs="Times New Roman"/>
                <w:b/>
                <w:bCs/>
                <w:sz w:val="22"/>
                <w:szCs w:val="22"/>
              </w:rPr>
            </w:pPr>
            <w:r w:rsidRPr="002F55C2">
              <w:rPr>
                <w:rFonts w:ascii="Times New Roman" w:hAnsi="Times New Roman" w:cs="Times New Roman"/>
                <w:b/>
                <w:bCs/>
                <w:sz w:val="22"/>
                <w:szCs w:val="22"/>
              </w:rPr>
              <w:t>15,385,817</w:t>
            </w:r>
          </w:p>
        </w:tc>
      </w:tr>
      <w:tr w:rsidR="00894F6C" w:rsidRPr="00422F13" w14:paraId="1D598284" w14:textId="77777777" w:rsidTr="005B1CA4">
        <w:tc>
          <w:tcPr>
            <w:tcW w:w="5400" w:type="dxa"/>
          </w:tcPr>
          <w:p w14:paraId="15EB6013" w14:textId="77777777" w:rsidR="00894F6C" w:rsidRPr="00422F13" w:rsidRDefault="00894F6C" w:rsidP="00894F6C">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eastAsia="Times New Roman" w:hAnsi="Times New Roman" w:cs="Times New Roman"/>
                <w:bCs/>
                <w:sz w:val="22"/>
                <w:szCs w:val="22"/>
                <w:lang w:val="en-GB" w:bidi="ar-SA"/>
              </w:rPr>
              <w:t>Acquired through business combination</w:t>
            </w:r>
            <w:r>
              <w:rPr>
                <w:rFonts w:ascii="Times New Roman" w:eastAsia="Times New Roman" w:hAnsi="Times New Roman" w:cs="Times New Roman"/>
                <w:bCs/>
                <w:sz w:val="22"/>
                <w:szCs w:val="22"/>
                <w:lang w:val="en-GB" w:bidi="ar-SA"/>
              </w:rPr>
              <w:t>s</w:t>
            </w:r>
          </w:p>
        </w:tc>
        <w:tc>
          <w:tcPr>
            <w:tcW w:w="900" w:type="dxa"/>
          </w:tcPr>
          <w:p w14:paraId="01D174C6" w14:textId="2BAB3521" w:rsidR="00894F6C" w:rsidRPr="00422F13" w:rsidRDefault="00894F6C" w:rsidP="00894F6C">
            <w:pPr>
              <w:ind w:left="-90"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05" w:type="dxa"/>
            <w:vAlign w:val="bottom"/>
          </w:tcPr>
          <w:p w14:paraId="5B79886D" w14:textId="70B24AEF" w:rsidR="00894F6C" w:rsidRPr="00C81AAC" w:rsidRDefault="0099110B" w:rsidP="00894F6C">
            <w:pPr>
              <w:tabs>
                <w:tab w:val="decimal" w:pos="1062"/>
              </w:tabs>
              <w:ind w:left="-198" w:right="44"/>
              <w:rPr>
                <w:rFonts w:ascii="Times New Roman" w:hAnsi="Times New Roman" w:cstheme="minorBidi"/>
                <w:sz w:val="22"/>
                <w:szCs w:val="22"/>
              </w:rPr>
            </w:pPr>
            <w:r>
              <w:rPr>
                <w:rFonts w:ascii="Times New Roman" w:hAnsi="Times New Roman" w:cs="Times New Roman"/>
                <w:sz w:val="22"/>
                <w:szCs w:val="22"/>
              </w:rPr>
              <w:t>626,</w:t>
            </w:r>
            <w:r w:rsidR="00BA1D8E">
              <w:rPr>
                <w:rFonts w:ascii="Times New Roman" w:hAnsi="Times New Roman" w:cs="Times New Roman"/>
                <w:sz w:val="22"/>
                <w:szCs w:val="22"/>
              </w:rPr>
              <w:t>101</w:t>
            </w:r>
          </w:p>
        </w:tc>
        <w:tc>
          <w:tcPr>
            <w:tcW w:w="270" w:type="dxa"/>
          </w:tcPr>
          <w:p w14:paraId="607395CA" w14:textId="77777777" w:rsidR="00894F6C" w:rsidRPr="00EE77B9" w:rsidRDefault="00894F6C" w:rsidP="00894F6C">
            <w:pPr>
              <w:tabs>
                <w:tab w:val="decimal" w:pos="972"/>
                <w:tab w:val="decimal" w:pos="1062"/>
              </w:tabs>
              <w:ind w:left="-90" w:right="44"/>
              <w:rPr>
                <w:rFonts w:ascii="Times New Roman" w:hAnsi="Times New Roman" w:cs="Times New Roman"/>
                <w:sz w:val="22"/>
                <w:szCs w:val="22"/>
              </w:rPr>
            </w:pPr>
          </w:p>
        </w:tc>
        <w:tc>
          <w:tcPr>
            <w:tcW w:w="1341" w:type="dxa"/>
            <w:vAlign w:val="bottom"/>
          </w:tcPr>
          <w:p w14:paraId="4D464F35" w14:textId="7B0D0CD7" w:rsidR="00894F6C" w:rsidRPr="00EE77B9" w:rsidRDefault="00894F6C" w:rsidP="00894F6C">
            <w:pPr>
              <w:tabs>
                <w:tab w:val="decimal" w:pos="1062"/>
              </w:tabs>
              <w:ind w:left="-198" w:right="44"/>
              <w:rPr>
                <w:rFonts w:ascii="Times New Roman" w:hAnsi="Times New Roman" w:cs="Times New Roman"/>
                <w:sz w:val="22"/>
                <w:szCs w:val="22"/>
              </w:rPr>
            </w:pPr>
            <w:r>
              <w:rPr>
                <w:rFonts w:ascii="Times New Roman" w:hAnsi="Times New Roman" w:cs="Times New Roman"/>
                <w:sz w:val="22"/>
                <w:szCs w:val="22"/>
              </w:rPr>
              <w:t>274,524</w:t>
            </w:r>
          </w:p>
        </w:tc>
      </w:tr>
      <w:tr w:rsidR="00894F6C" w:rsidRPr="00422F13" w14:paraId="404421B4" w14:textId="77777777" w:rsidTr="005B1CA4">
        <w:tc>
          <w:tcPr>
            <w:tcW w:w="5400" w:type="dxa"/>
          </w:tcPr>
          <w:p w14:paraId="0DF0C8C4" w14:textId="77777777" w:rsidR="00894F6C" w:rsidRPr="00422F13" w:rsidRDefault="00894F6C" w:rsidP="00894F6C">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hAnsi="Times New Roman" w:cs="Times New Roman"/>
                <w:sz w:val="22"/>
                <w:szCs w:val="22"/>
              </w:rPr>
              <w:t xml:space="preserve">Effect of </w:t>
            </w:r>
            <w:r>
              <w:rPr>
                <w:rFonts w:ascii="Times New Roman" w:hAnsi="Times New Roman" w:cs="Times New Roman"/>
                <w:sz w:val="22"/>
                <w:szCs w:val="22"/>
              </w:rPr>
              <w:t>movements in</w:t>
            </w:r>
            <w:r w:rsidRPr="00422F13">
              <w:rPr>
                <w:rFonts w:ascii="Times New Roman" w:hAnsi="Times New Roman" w:cs="Times New Roman"/>
                <w:sz w:val="22"/>
                <w:szCs w:val="22"/>
              </w:rPr>
              <w:t xml:space="preserve"> exchange </w:t>
            </w:r>
            <w:r>
              <w:rPr>
                <w:rFonts w:ascii="Times New Roman" w:hAnsi="Times New Roman" w:cs="Times New Roman"/>
                <w:sz w:val="22"/>
                <w:szCs w:val="22"/>
              </w:rPr>
              <w:t>rates</w:t>
            </w:r>
          </w:p>
        </w:tc>
        <w:tc>
          <w:tcPr>
            <w:tcW w:w="900" w:type="dxa"/>
          </w:tcPr>
          <w:p w14:paraId="6952AD44" w14:textId="77777777" w:rsidR="00894F6C" w:rsidRPr="00422F13" w:rsidRDefault="00894F6C" w:rsidP="00894F6C">
            <w:pPr>
              <w:ind w:left="-90" w:right="-108"/>
              <w:jc w:val="center"/>
              <w:rPr>
                <w:rFonts w:ascii="Times New Roman" w:hAnsi="Times New Roman" w:cs="Times New Roman"/>
                <w:i/>
                <w:iCs/>
                <w:sz w:val="22"/>
                <w:szCs w:val="22"/>
              </w:rPr>
            </w:pPr>
          </w:p>
        </w:tc>
        <w:tc>
          <w:tcPr>
            <w:tcW w:w="1305" w:type="dxa"/>
            <w:tcBorders>
              <w:bottom w:val="single" w:sz="4" w:space="0" w:color="auto"/>
            </w:tcBorders>
            <w:vAlign w:val="bottom"/>
          </w:tcPr>
          <w:p w14:paraId="23CDEE09" w14:textId="67F02474" w:rsidR="00894F6C" w:rsidRPr="00EE77B9" w:rsidRDefault="0099110B" w:rsidP="0085696A">
            <w:pPr>
              <w:tabs>
                <w:tab w:val="decimal" w:pos="1062"/>
              </w:tabs>
              <w:ind w:left="-198" w:right="-66"/>
              <w:rPr>
                <w:rFonts w:ascii="Times New Roman" w:hAnsi="Times New Roman" w:cs="Times New Roman"/>
                <w:sz w:val="22"/>
                <w:szCs w:val="22"/>
              </w:rPr>
            </w:pPr>
            <w:r>
              <w:rPr>
                <w:rFonts w:ascii="Times New Roman" w:hAnsi="Times New Roman" w:cs="Times New Roman"/>
                <w:sz w:val="22"/>
                <w:szCs w:val="22"/>
              </w:rPr>
              <w:t>(69,45</w:t>
            </w:r>
            <w:r w:rsidR="005F48DF">
              <w:rPr>
                <w:rFonts w:ascii="Times New Roman" w:hAnsi="Times New Roman" w:cstheme="minorBidi"/>
                <w:sz w:val="22"/>
                <w:szCs w:val="22"/>
              </w:rPr>
              <w:t>2</w:t>
            </w:r>
            <w:r>
              <w:rPr>
                <w:rFonts w:ascii="Times New Roman" w:hAnsi="Times New Roman" w:cs="Times New Roman"/>
                <w:sz w:val="22"/>
                <w:szCs w:val="22"/>
              </w:rPr>
              <w:t>)</w:t>
            </w:r>
          </w:p>
        </w:tc>
        <w:tc>
          <w:tcPr>
            <w:tcW w:w="270" w:type="dxa"/>
          </w:tcPr>
          <w:p w14:paraId="2E318B10" w14:textId="77777777" w:rsidR="00894F6C" w:rsidRPr="00EE77B9" w:rsidRDefault="00894F6C" w:rsidP="00894F6C">
            <w:pPr>
              <w:tabs>
                <w:tab w:val="decimal" w:pos="972"/>
              </w:tabs>
              <w:ind w:left="-90" w:right="44"/>
              <w:rPr>
                <w:rFonts w:ascii="Times New Roman" w:hAnsi="Times New Roman" w:cs="Times New Roman"/>
                <w:sz w:val="22"/>
                <w:szCs w:val="22"/>
              </w:rPr>
            </w:pPr>
          </w:p>
        </w:tc>
        <w:tc>
          <w:tcPr>
            <w:tcW w:w="1341" w:type="dxa"/>
            <w:tcBorders>
              <w:bottom w:val="single" w:sz="4" w:space="0" w:color="auto"/>
            </w:tcBorders>
            <w:vAlign w:val="bottom"/>
          </w:tcPr>
          <w:p w14:paraId="3DB0BCB4" w14:textId="657D1A99" w:rsidR="00894F6C" w:rsidRPr="00EE77B9" w:rsidRDefault="00894F6C" w:rsidP="00894F6C">
            <w:pPr>
              <w:tabs>
                <w:tab w:val="decimal" w:pos="1087"/>
              </w:tabs>
              <w:ind w:left="-198" w:right="44"/>
              <w:rPr>
                <w:rFonts w:ascii="Times New Roman" w:hAnsi="Times New Roman" w:cs="Times New Roman"/>
                <w:sz w:val="22"/>
                <w:szCs w:val="22"/>
              </w:rPr>
            </w:pPr>
            <w:r>
              <w:rPr>
                <w:rFonts w:ascii="Times New Roman" w:hAnsi="Times New Roman" w:cs="Times New Roman"/>
                <w:sz w:val="22"/>
                <w:szCs w:val="22"/>
              </w:rPr>
              <w:t>1,750,301</w:t>
            </w:r>
          </w:p>
        </w:tc>
      </w:tr>
      <w:tr w:rsidR="00894F6C" w:rsidRPr="00422F13" w14:paraId="672DCA1A" w14:textId="77777777" w:rsidTr="005B1CA4">
        <w:tc>
          <w:tcPr>
            <w:tcW w:w="5400" w:type="dxa"/>
          </w:tcPr>
          <w:p w14:paraId="10CDC7D7" w14:textId="197A8BB6" w:rsidR="00894F6C" w:rsidRPr="00422F13" w:rsidRDefault="00894F6C" w:rsidP="00894F6C">
            <w:pPr>
              <w:pStyle w:val="BodyText"/>
              <w:ind w:right="-79"/>
              <w:rPr>
                <w:rFonts w:ascii="Times New Roman" w:hAnsi="Times New Roman" w:cs="Times New Roman"/>
                <w:b/>
                <w:bCs/>
                <w:sz w:val="22"/>
                <w:szCs w:val="22"/>
              </w:rPr>
            </w:pP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p>
        </w:tc>
        <w:tc>
          <w:tcPr>
            <w:tcW w:w="900" w:type="dxa"/>
          </w:tcPr>
          <w:p w14:paraId="41784797" w14:textId="77777777" w:rsidR="00894F6C" w:rsidRPr="00422F13" w:rsidRDefault="00894F6C" w:rsidP="00894F6C">
            <w:pPr>
              <w:ind w:left="-90" w:right="-108"/>
              <w:jc w:val="center"/>
              <w:rPr>
                <w:rFonts w:ascii="Times New Roman" w:hAnsi="Times New Roman" w:cs="Times New Roman"/>
                <w:i/>
                <w:iCs/>
                <w:sz w:val="22"/>
                <w:szCs w:val="22"/>
              </w:rPr>
            </w:pPr>
          </w:p>
        </w:tc>
        <w:tc>
          <w:tcPr>
            <w:tcW w:w="1305" w:type="dxa"/>
            <w:tcBorders>
              <w:top w:val="single" w:sz="4" w:space="0" w:color="auto"/>
              <w:bottom w:val="single" w:sz="4" w:space="0" w:color="auto"/>
            </w:tcBorders>
            <w:vAlign w:val="bottom"/>
          </w:tcPr>
          <w:p w14:paraId="3E5F4672" w14:textId="02B359CD" w:rsidR="00894F6C" w:rsidRPr="006D32A1" w:rsidRDefault="00C96988" w:rsidP="00894F6C">
            <w:pPr>
              <w:tabs>
                <w:tab w:val="decimal" w:pos="1062"/>
              </w:tabs>
              <w:ind w:left="-198" w:right="44"/>
              <w:rPr>
                <w:rFonts w:ascii="Times New Roman" w:hAnsi="Times New Roman" w:cstheme="minorBidi"/>
                <w:b/>
                <w:sz w:val="22"/>
                <w:szCs w:val="22"/>
              </w:rPr>
            </w:pPr>
            <w:r>
              <w:rPr>
                <w:rFonts w:ascii="Times New Roman" w:hAnsi="Times New Roman" w:cstheme="minorBidi"/>
                <w:b/>
                <w:bCs/>
                <w:sz w:val="22"/>
                <w:szCs w:val="22"/>
              </w:rPr>
              <w:t>17,9</w:t>
            </w:r>
            <w:r w:rsidR="00BA1D8E">
              <w:rPr>
                <w:rFonts w:ascii="Times New Roman" w:hAnsi="Times New Roman" w:cstheme="minorBidi"/>
                <w:b/>
                <w:bCs/>
                <w:sz w:val="22"/>
                <w:szCs w:val="22"/>
              </w:rPr>
              <w:t>6</w:t>
            </w:r>
            <w:r w:rsidR="001A213F">
              <w:rPr>
                <w:rFonts w:ascii="Times New Roman" w:hAnsi="Times New Roman" w:cstheme="minorBidi"/>
                <w:b/>
                <w:bCs/>
                <w:sz w:val="22"/>
                <w:szCs w:val="22"/>
              </w:rPr>
              <w:t>7</w:t>
            </w:r>
            <w:r>
              <w:rPr>
                <w:rFonts w:ascii="Times New Roman" w:hAnsi="Times New Roman" w:cstheme="minorBidi"/>
                <w:b/>
                <w:bCs/>
                <w:sz w:val="22"/>
                <w:szCs w:val="22"/>
              </w:rPr>
              <w:t>,</w:t>
            </w:r>
            <w:r w:rsidR="00BA1D8E">
              <w:rPr>
                <w:rFonts w:ascii="Times New Roman" w:hAnsi="Times New Roman" w:cstheme="minorBidi"/>
                <w:b/>
                <w:bCs/>
                <w:sz w:val="22"/>
                <w:szCs w:val="22"/>
              </w:rPr>
              <w:t>29</w:t>
            </w:r>
            <w:r w:rsidR="005F48DF">
              <w:rPr>
                <w:rFonts w:ascii="Times New Roman" w:hAnsi="Times New Roman" w:cstheme="minorBidi"/>
                <w:b/>
                <w:bCs/>
                <w:sz w:val="22"/>
                <w:szCs w:val="22"/>
              </w:rPr>
              <w:t>1</w:t>
            </w:r>
          </w:p>
        </w:tc>
        <w:tc>
          <w:tcPr>
            <w:tcW w:w="270" w:type="dxa"/>
          </w:tcPr>
          <w:p w14:paraId="681E4E0A" w14:textId="77777777" w:rsidR="00894F6C" w:rsidRPr="00EE77B9" w:rsidRDefault="00894F6C" w:rsidP="00894F6C">
            <w:pPr>
              <w:tabs>
                <w:tab w:val="decimal" w:pos="972"/>
              </w:tabs>
              <w:ind w:left="-90" w:right="44"/>
              <w:rPr>
                <w:rFonts w:ascii="Times New Roman" w:hAnsi="Times New Roman" w:cs="Times New Roman"/>
                <w:sz w:val="22"/>
                <w:szCs w:val="22"/>
              </w:rPr>
            </w:pPr>
          </w:p>
        </w:tc>
        <w:tc>
          <w:tcPr>
            <w:tcW w:w="1341" w:type="dxa"/>
            <w:tcBorders>
              <w:top w:val="single" w:sz="4" w:space="0" w:color="auto"/>
              <w:bottom w:val="single" w:sz="4" w:space="0" w:color="auto"/>
            </w:tcBorders>
            <w:vAlign w:val="bottom"/>
          </w:tcPr>
          <w:p w14:paraId="6DA4D289" w14:textId="1AE1BDF0" w:rsidR="00894F6C" w:rsidRPr="00EE77B9" w:rsidRDefault="00894F6C" w:rsidP="00894F6C">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17,410,642</w:t>
            </w:r>
          </w:p>
        </w:tc>
      </w:tr>
      <w:tr w:rsidR="00894F6C" w:rsidRPr="00422F13" w14:paraId="7FD3F90B" w14:textId="77777777" w:rsidTr="005B1CA4">
        <w:tc>
          <w:tcPr>
            <w:tcW w:w="5400" w:type="dxa"/>
          </w:tcPr>
          <w:p w14:paraId="62AF3CDB" w14:textId="77777777" w:rsidR="00894F6C" w:rsidRPr="00750686" w:rsidRDefault="00894F6C" w:rsidP="00894F6C">
            <w:pPr>
              <w:pStyle w:val="BodyText"/>
              <w:ind w:right="-79"/>
              <w:rPr>
                <w:rFonts w:ascii="Times New Roman" w:hAnsi="Times New Roman" w:cs="Times New Roman"/>
                <w:sz w:val="18"/>
                <w:szCs w:val="18"/>
              </w:rPr>
            </w:pPr>
          </w:p>
        </w:tc>
        <w:tc>
          <w:tcPr>
            <w:tcW w:w="900" w:type="dxa"/>
          </w:tcPr>
          <w:p w14:paraId="77BE8F99" w14:textId="77777777" w:rsidR="00894F6C" w:rsidRPr="00750686" w:rsidRDefault="00894F6C" w:rsidP="00894F6C">
            <w:pPr>
              <w:ind w:left="-90" w:right="-108"/>
              <w:jc w:val="center"/>
              <w:rPr>
                <w:rFonts w:ascii="Times New Roman" w:hAnsi="Times New Roman" w:cs="Times New Roman"/>
                <w:i/>
                <w:iCs/>
                <w:sz w:val="18"/>
                <w:szCs w:val="18"/>
              </w:rPr>
            </w:pPr>
          </w:p>
        </w:tc>
        <w:tc>
          <w:tcPr>
            <w:tcW w:w="1305" w:type="dxa"/>
            <w:tcBorders>
              <w:top w:val="single" w:sz="4" w:space="0" w:color="auto"/>
            </w:tcBorders>
            <w:vAlign w:val="bottom"/>
          </w:tcPr>
          <w:p w14:paraId="6497CBF4" w14:textId="77777777" w:rsidR="00894F6C" w:rsidRPr="00750686" w:rsidRDefault="00894F6C" w:rsidP="00894F6C">
            <w:pPr>
              <w:tabs>
                <w:tab w:val="decimal" w:pos="1062"/>
              </w:tabs>
              <w:ind w:left="-198" w:right="44"/>
              <w:rPr>
                <w:rFonts w:ascii="Times New Roman" w:hAnsi="Times New Roman" w:cs="Times New Roman"/>
                <w:sz w:val="18"/>
                <w:szCs w:val="18"/>
              </w:rPr>
            </w:pPr>
          </w:p>
        </w:tc>
        <w:tc>
          <w:tcPr>
            <w:tcW w:w="270" w:type="dxa"/>
          </w:tcPr>
          <w:p w14:paraId="2E7834B8" w14:textId="77777777" w:rsidR="00894F6C" w:rsidRPr="00750686" w:rsidRDefault="00894F6C" w:rsidP="00894F6C">
            <w:pPr>
              <w:tabs>
                <w:tab w:val="decimal" w:pos="972"/>
              </w:tabs>
              <w:ind w:left="-90" w:right="44"/>
              <w:rPr>
                <w:rFonts w:ascii="Times New Roman" w:hAnsi="Times New Roman" w:cs="Times New Roman"/>
                <w:sz w:val="18"/>
                <w:szCs w:val="18"/>
              </w:rPr>
            </w:pPr>
          </w:p>
        </w:tc>
        <w:tc>
          <w:tcPr>
            <w:tcW w:w="1341" w:type="dxa"/>
            <w:tcBorders>
              <w:top w:val="single" w:sz="4" w:space="0" w:color="auto"/>
            </w:tcBorders>
            <w:vAlign w:val="bottom"/>
          </w:tcPr>
          <w:p w14:paraId="548B51F5" w14:textId="77777777" w:rsidR="00894F6C" w:rsidRPr="00750686" w:rsidRDefault="00894F6C" w:rsidP="00894F6C">
            <w:pPr>
              <w:tabs>
                <w:tab w:val="decimal" w:pos="1062"/>
              </w:tabs>
              <w:ind w:left="-198" w:right="44"/>
              <w:rPr>
                <w:rFonts w:ascii="Times New Roman" w:hAnsi="Times New Roman" w:cs="Times New Roman"/>
                <w:sz w:val="18"/>
                <w:szCs w:val="18"/>
              </w:rPr>
            </w:pPr>
          </w:p>
        </w:tc>
      </w:tr>
      <w:tr w:rsidR="000E134E" w:rsidRPr="00422F13" w14:paraId="7C7AF852" w14:textId="77777777" w:rsidTr="005B1CA4">
        <w:tc>
          <w:tcPr>
            <w:tcW w:w="5400" w:type="dxa"/>
          </w:tcPr>
          <w:p w14:paraId="6A133D91" w14:textId="684E31D7" w:rsidR="000E134E" w:rsidRPr="006D32A1" w:rsidRDefault="0064248B" w:rsidP="00894F6C">
            <w:pPr>
              <w:rPr>
                <w:rFonts w:ascii="Times New Roman" w:hAnsi="Times New Roman" w:cs="Angsana New"/>
                <w:b/>
                <w:i/>
                <w:sz w:val="22"/>
              </w:rPr>
            </w:pPr>
            <w:r>
              <w:rPr>
                <w:rFonts w:ascii="Times New Roman" w:hAnsi="Times New Roman" w:cs="Angsana New"/>
                <w:b/>
                <w:bCs/>
                <w:i/>
                <w:iCs/>
                <w:sz w:val="22"/>
              </w:rPr>
              <w:t>Impairment loss</w:t>
            </w:r>
          </w:p>
        </w:tc>
        <w:tc>
          <w:tcPr>
            <w:tcW w:w="900" w:type="dxa"/>
          </w:tcPr>
          <w:p w14:paraId="7F2DDB55" w14:textId="77777777" w:rsidR="000E134E" w:rsidRPr="00422F13" w:rsidRDefault="000E134E" w:rsidP="00894F6C">
            <w:pPr>
              <w:ind w:left="-90" w:right="-108"/>
              <w:jc w:val="center"/>
              <w:rPr>
                <w:rFonts w:ascii="Times New Roman" w:hAnsi="Times New Roman" w:cs="Times New Roman"/>
                <w:i/>
                <w:iCs/>
                <w:sz w:val="22"/>
                <w:szCs w:val="22"/>
              </w:rPr>
            </w:pPr>
          </w:p>
        </w:tc>
        <w:tc>
          <w:tcPr>
            <w:tcW w:w="1305" w:type="dxa"/>
            <w:vAlign w:val="bottom"/>
          </w:tcPr>
          <w:p w14:paraId="1D444F28" w14:textId="77777777" w:rsidR="000E134E" w:rsidRPr="00EE77B9" w:rsidRDefault="000E134E" w:rsidP="00894F6C">
            <w:pPr>
              <w:tabs>
                <w:tab w:val="decimal" w:pos="1062"/>
              </w:tabs>
              <w:ind w:left="-198" w:right="44"/>
              <w:rPr>
                <w:rFonts w:ascii="Times New Roman" w:hAnsi="Times New Roman" w:cs="Times New Roman"/>
                <w:b/>
                <w:bCs/>
                <w:sz w:val="22"/>
                <w:szCs w:val="22"/>
              </w:rPr>
            </w:pPr>
          </w:p>
        </w:tc>
        <w:tc>
          <w:tcPr>
            <w:tcW w:w="270" w:type="dxa"/>
          </w:tcPr>
          <w:p w14:paraId="609D6DFF" w14:textId="77777777" w:rsidR="000E134E" w:rsidRPr="00EE77B9" w:rsidRDefault="000E134E" w:rsidP="00894F6C">
            <w:pPr>
              <w:tabs>
                <w:tab w:val="decimal" w:pos="972"/>
              </w:tabs>
              <w:ind w:left="-90" w:right="44"/>
              <w:rPr>
                <w:rFonts w:ascii="Times New Roman" w:hAnsi="Times New Roman" w:cs="Times New Roman"/>
                <w:sz w:val="22"/>
                <w:szCs w:val="22"/>
              </w:rPr>
            </w:pPr>
          </w:p>
        </w:tc>
        <w:tc>
          <w:tcPr>
            <w:tcW w:w="1341" w:type="dxa"/>
            <w:vAlign w:val="bottom"/>
          </w:tcPr>
          <w:p w14:paraId="1291BFE2" w14:textId="77777777" w:rsidR="000E134E" w:rsidRPr="00EE77B9" w:rsidRDefault="000E134E" w:rsidP="00894F6C">
            <w:pPr>
              <w:tabs>
                <w:tab w:val="decimal" w:pos="1062"/>
              </w:tabs>
              <w:ind w:left="-198" w:right="44"/>
              <w:rPr>
                <w:rFonts w:ascii="Times New Roman" w:hAnsi="Times New Roman" w:cs="Times New Roman"/>
                <w:b/>
                <w:bCs/>
                <w:sz w:val="22"/>
                <w:szCs w:val="22"/>
              </w:rPr>
            </w:pPr>
          </w:p>
        </w:tc>
      </w:tr>
      <w:tr w:rsidR="0064248B" w:rsidRPr="00422F13" w14:paraId="793AF5FA" w14:textId="77777777">
        <w:tc>
          <w:tcPr>
            <w:tcW w:w="5400" w:type="dxa"/>
          </w:tcPr>
          <w:p w14:paraId="475C25D7" w14:textId="7B66A4F0" w:rsidR="0064248B" w:rsidRDefault="0064248B">
            <w:pPr>
              <w:tabs>
                <w:tab w:val="left" w:pos="146"/>
              </w:tabs>
              <w:spacing w:line="240" w:lineRule="atLeast"/>
              <w:ind w:right="-124"/>
              <w:rPr>
                <w:rFonts w:ascii="Times New Roman" w:eastAsia="Times New Roman" w:hAnsi="Times New Roman" w:cs="Times New Roman"/>
                <w:bCs/>
                <w:sz w:val="22"/>
                <w:szCs w:val="22"/>
                <w:lang w:val="en-GB" w:bidi="ar-SA"/>
              </w:rPr>
            </w:pPr>
            <w:proofErr w:type="gramStart"/>
            <w:r w:rsidRPr="00422F13">
              <w:rPr>
                <w:rFonts w:ascii="Times New Roman" w:eastAsia="Times New Roman" w:hAnsi="Times New Roman" w:cs="Times New Roman"/>
                <w:b/>
                <w:sz w:val="22"/>
                <w:szCs w:val="22"/>
                <w:lang w:val="en-GB" w:bidi="ar-SA"/>
              </w:rPr>
              <w:t>At</w:t>
            </w:r>
            <w:proofErr w:type="gramEnd"/>
            <w:r w:rsidRPr="00422F13">
              <w:rPr>
                <w:rFonts w:ascii="Times New Roman" w:eastAsia="Times New Roman" w:hAnsi="Times New Roman" w:cs="Times New Roman"/>
                <w:b/>
                <w:sz w:val="22"/>
                <w:szCs w:val="22"/>
                <w:lang w:val="en-GB" w:bidi="ar-SA"/>
              </w:rPr>
              <w:t xml:space="preserve"> 1 January</w:t>
            </w:r>
          </w:p>
        </w:tc>
        <w:tc>
          <w:tcPr>
            <w:tcW w:w="900" w:type="dxa"/>
          </w:tcPr>
          <w:p w14:paraId="3524868B" w14:textId="77777777" w:rsidR="0064248B" w:rsidRDefault="0064248B">
            <w:pPr>
              <w:ind w:left="-90" w:right="-108"/>
              <w:jc w:val="center"/>
              <w:rPr>
                <w:rFonts w:ascii="Times New Roman" w:hAnsi="Times New Roman" w:cs="Times New Roman"/>
                <w:i/>
                <w:iCs/>
                <w:sz w:val="22"/>
                <w:szCs w:val="22"/>
              </w:rPr>
            </w:pPr>
          </w:p>
        </w:tc>
        <w:tc>
          <w:tcPr>
            <w:tcW w:w="1305" w:type="dxa"/>
            <w:vAlign w:val="bottom"/>
          </w:tcPr>
          <w:p w14:paraId="554A4961" w14:textId="110F1DA6" w:rsidR="0064248B" w:rsidRPr="00652AE7" w:rsidRDefault="0064248B" w:rsidP="00652AE7">
            <w:pPr>
              <w:tabs>
                <w:tab w:val="decimal" w:pos="744"/>
              </w:tabs>
              <w:ind w:left="-198" w:right="44"/>
              <w:rPr>
                <w:rFonts w:ascii="Times New Roman" w:hAnsi="Times New Roman" w:cs="Times New Roman"/>
                <w:b/>
                <w:bCs/>
                <w:sz w:val="22"/>
                <w:szCs w:val="22"/>
              </w:rPr>
            </w:pPr>
            <w:r w:rsidRPr="00652AE7">
              <w:rPr>
                <w:rFonts w:ascii="Times New Roman" w:hAnsi="Times New Roman" w:cs="Times New Roman"/>
                <w:b/>
                <w:bCs/>
                <w:sz w:val="22"/>
                <w:szCs w:val="22"/>
              </w:rPr>
              <w:t>-</w:t>
            </w:r>
          </w:p>
        </w:tc>
        <w:tc>
          <w:tcPr>
            <w:tcW w:w="270" w:type="dxa"/>
          </w:tcPr>
          <w:p w14:paraId="1DEDE1A3" w14:textId="77777777" w:rsidR="0064248B" w:rsidRPr="00652AE7" w:rsidRDefault="0064248B">
            <w:pPr>
              <w:tabs>
                <w:tab w:val="decimal" w:pos="972"/>
                <w:tab w:val="decimal" w:pos="1062"/>
              </w:tabs>
              <w:ind w:left="-90" w:right="44"/>
              <w:rPr>
                <w:rFonts w:ascii="Times New Roman" w:hAnsi="Times New Roman" w:cs="Times New Roman"/>
                <w:b/>
                <w:bCs/>
                <w:sz w:val="22"/>
                <w:szCs w:val="22"/>
              </w:rPr>
            </w:pPr>
          </w:p>
        </w:tc>
        <w:tc>
          <w:tcPr>
            <w:tcW w:w="1341" w:type="dxa"/>
            <w:vAlign w:val="bottom"/>
          </w:tcPr>
          <w:p w14:paraId="49F5E40F" w14:textId="4C32FB41" w:rsidR="0064248B" w:rsidRPr="00652AE7" w:rsidRDefault="0064248B">
            <w:pPr>
              <w:tabs>
                <w:tab w:val="decimal" w:pos="744"/>
              </w:tabs>
              <w:ind w:left="-198" w:right="44"/>
              <w:rPr>
                <w:rFonts w:ascii="Times New Roman" w:hAnsi="Times New Roman" w:cs="Times New Roman"/>
                <w:b/>
                <w:bCs/>
                <w:sz w:val="22"/>
                <w:szCs w:val="22"/>
              </w:rPr>
            </w:pPr>
            <w:r w:rsidRPr="00652AE7">
              <w:rPr>
                <w:rFonts w:ascii="Times New Roman" w:hAnsi="Times New Roman" w:cs="Times New Roman"/>
                <w:b/>
                <w:bCs/>
                <w:sz w:val="22"/>
                <w:szCs w:val="22"/>
              </w:rPr>
              <w:t>-</w:t>
            </w:r>
          </w:p>
        </w:tc>
      </w:tr>
      <w:tr w:rsidR="000E134E" w:rsidRPr="00422F13" w14:paraId="7DB8D94D" w14:textId="77777777" w:rsidTr="00652AE7">
        <w:tc>
          <w:tcPr>
            <w:tcW w:w="5400" w:type="dxa"/>
          </w:tcPr>
          <w:p w14:paraId="53A2C44E" w14:textId="77777777" w:rsidR="000E134E" w:rsidRPr="00422F13" w:rsidRDefault="000E134E">
            <w:pPr>
              <w:tabs>
                <w:tab w:val="left" w:pos="146"/>
              </w:tabs>
              <w:spacing w:line="240" w:lineRule="atLeast"/>
              <w:ind w:right="-124"/>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Impairment loss</w:t>
            </w:r>
          </w:p>
        </w:tc>
        <w:tc>
          <w:tcPr>
            <w:tcW w:w="900" w:type="dxa"/>
          </w:tcPr>
          <w:p w14:paraId="2651C166" w14:textId="643550F0" w:rsidR="000E134E" w:rsidRDefault="00A24DBF">
            <w:pPr>
              <w:ind w:left="-90" w:right="-108"/>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1305" w:type="dxa"/>
            <w:tcBorders>
              <w:bottom w:val="single" w:sz="4" w:space="0" w:color="auto"/>
            </w:tcBorders>
            <w:vAlign w:val="bottom"/>
          </w:tcPr>
          <w:p w14:paraId="29753076" w14:textId="77777777" w:rsidR="000E134E" w:rsidRDefault="000E134E">
            <w:pPr>
              <w:tabs>
                <w:tab w:val="decimal" w:pos="1062"/>
              </w:tabs>
              <w:ind w:left="-198" w:right="-66"/>
              <w:rPr>
                <w:rFonts w:ascii="Times New Roman" w:hAnsi="Times New Roman" w:cs="Times New Roman"/>
                <w:sz w:val="22"/>
                <w:szCs w:val="22"/>
              </w:rPr>
            </w:pPr>
            <w:r>
              <w:rPr>
                <w:rFonts w:ascii="Times New Roman" w:hAnsi="Times New Roman" w:cs="Times New Roman"/>
                <w:sz w:val="22"/>
                <w:szCs w:val="22"/>
              </w:rPr>
              <w:t>(79,102)</w:t>
            </w:r>
          </w:p>
        </w:tc>
        <w:tc>
          <w:tcPr>
            <w:tcW w:w="270" w:type="dxa"/>
          </w:tcPr>
          <w:p w14:paraId="0FD0E082" w14:textId="77777777" w:rsidR="000E134E" w:rsidRPr="00EE77B9" w:rsidRDefault="000E134E">
            <w:pPr>
              <w:tabs>
                <w:tab w:val="decimal" w:pos="972"/>
                <w:tab w:val="decimal" w:pos="1062"/>
              </w:tabs>
              <w:ind w:left="-90" w:right="44"/>
              <w:rPr>
                <w:rFonts w:ascii="Times New Roman" w:hAnsi="Times New Roman" w:cs="Times New Roman"/>
                <w:sz w:val="22"/>
                <w:szCs w:val="22"/>
              </w:rPr>
            </w:pPr>
          </w:p>
        </w:tc>
        <w:tc>
          <w:tcPr>
            <w:tcW w:w="1341" w:type="dxa"/>
            <w:tcBorders>
              <w:bottom w:val="single" w:sz="4" w:space="0" w:color="auto"/>
            </w:tcBorders>
            <w:vAlign w:val="bottom"/>
          </w:tcPr>
          <w:p w14:paraId="5B419332" w14:textId="77777777" w:rsidR="000E134E" w:rsidRDefault="000E134E">
            <w:pPr>
              <w:tabs>
                <w:tab w:val="decimal" w:pos="744"/>
              </w:tabs>
              <w:ind w:left="-198" w:right="44"/>
              <w:rPr>
                <w:rFonts w:ascii="Times New Roman" w:hAnsi="Times New Roman" w:cs="Times New Roman"/>
                <w:sz w:val="22"/>
                <w:szCs w:val="22"/>
              </w:rPr>
            </w:pPr>
            <w:r>
              <w:rPr>
                <w:rFonts w:ascii="Times New Roman" w:hAnsi="Times New Roman" w:cs="Times New Roman"/>
                <w:sz w:val="22"/>
                <w:szCs w:val="22"/>
              </w:rPr>
              <w:t>-</w:t>
            </w:r>
          </w:p>
        </w:tc>
      </w:tr>
      <w:tr w:rsidR="000E134E" w:rsidRPr="00422F13" w14:paraId="61BF1468" w14:textId="77777777" w:rsidTr="00652AE7">
        <w:tc>
          <w:tcPr>
            <w:tcW w:w="5400" w:type="dxa"/>
          </w:tcPr>
          <w:p w14:paraId="4A287AEF" w14:textId="098CA4B8" w:rsidR="000E134E" w:rsidRPr="00422F13" w:rsidRDefault="0064248B" w:rsidP="00894F6C">
            <w:pPr>
              <w:rPr>
                <w:rFonts w:ascii="Times New Roman" w:hAnsi="Times New Roman" w:cs="Times New Roman"/>
                <w:b/>
                <w:bCs/>
                <w:i/>
                <w:iCs/>
                <w:sz w:val="22"/>
                <w:szCs w:val="22"/>
              </w:rPr>
            </w:pP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p>
        </w:tc>
        <w:tc>
          <w:tcPr>
            <w:tcW w:w="900" w:type="dxa"/>
          </w:tcPr>
          <w:p w14:paraId="0E010702" w14:textId="77777777" w:rsidR="000E134E" w:rsidRPr="00422F13" w:rsidRDefault="000E134E" w:rsidP="00894F6C">
            <w:pPr>
              <w:ind w:left="-90" w:right="-108"/>
              <w:jc w:val="center"/>
              <w:rPr>
                <w:rFonts w:ascii="Times New Roman" w:hAnsi="Times New Roman" w:cs="Times New Roman"/>
                <w:i/>
                <w:iCs/>
                <w:sz w:val="22"/>
                <w:szCs w:val="22"/>
              </w:rPr>
            </w:pPr>
          </w:p>
        </w:tc>
        <w:tc>
          <w:tcPr>
            <w:tcW w:w="1305" w:type="dxa"/>
            <w:tcBorders>
              <w:top w:val="single" w:sz="4" w:space="0" w:color="auto"/>
              <w:bottom w:val="single" w:sz="4" w:space="0" w:color="auto"/>
            </w:tcBorders>
            <w:vAlign w:val="bottom"/>
          </w:tcPr>
          <w:p w14:paraId="58768595" w14:textId="01E922DE" w:rsidR="000E134E" w:rsidRPr="0064248B" w:rsidRDefault="0064248B" w:rsidP="00652AE7">
            <w:pPr>
              <w:tabs>
                <w:tab w:val="decimal" w:pos="1062"/>
              </w:tabs>
              <w:ind w:left="-198" w:right="-66"/>
              <w:rPr>
                <w:rFonts w:ascii="Times New Roman" w:hAnsi="Times New Roman" w:cs="Times New Roman"/>
                <w:b/>
                <w:bCs/>
                <w:sz w:val="22"/>
                <w:szCs w:val="22"/>
              </w:rPr>
            </w:pPr>
            <w:r w:rsidRPr="00652AE7">
              <w:rPr>
                <w:rFonts w:ascii="Times New Roman" w:hAnsi="Times New Roman" w:cs="Times New Roman"/>
                <w:b/>
                <w:bCs/>
                <w:sz w:val="22"/>
                <w:szCs w:val="22"/>
              </w:rPr>
              <w:t>(79,102)</w:t>
            </w:r>
          </w:p>
        </w:tc>
        <w:tc>
          <w:tcPr>
            <w:tcW w:w="270" w:type="dxa"/>
          </w:tcPr>
          <w:p w14:paraId="55EF8543" w14:textId="77777777" w:rsidR="000E134E" w:rsidRPr="00EE77B9" w:rsidRDefault="000E134E" w:rsidP="00894F6C">
            <w:pPr>
              <w:tabs>
                <w:tab w:val="decimal" w:pos="972"/>
              </w:tabs>
              <w:ind w:left="-90" w:right="44"/>
              <w:rPr>
                <w:rFonts w:ascii="Times New Roman" w:hAnsi="Times New Roman" w:cs="Times New Roman"/>
                <w:sz w:val="22"/>
                <w:szCs w:val="22"/>
              </w:rPr>
            </w:pPr>
          </w:p>
        </w:tc>
        <w:tc>
          <w:tcPr>
            <w:tcW w:w="1341" w:type="dxa"/>
            <w:tcBorders>
              <w:top w:val="single" w:sz="4" w:space="0" w:color="auto"/>
              <w:bottom w:val="single" w:sz="4" w:space="0" w:color="auto"/>
            </w:tcBorders>
            <w:vAlign w:val="bottom"/>
          </w:tcPr>
          <w:p w14:paraId="60D836E7" w14:textId="1E0E3640" w:rsidR="000E134E" w:rsidRPr="00EE77B9" w:rsidRDefault="00EC35F8" w:rsidP="00652AE7">
            <w:pPr>
              <w:tabs>
                <w:tab w:val="decimal" w:pos="744"/>
              </w:tabs>
              <w:ind w:left="-198" w:right="44"/>
              <w:rPr>
                <w:rFonts w:ascii="Times New Roman" w:hAnsi="Times New Roman" w:cs="Times New Roman"/>
                <w:b/>
                <w:bCs/>
                <w:sz w:val="22"/>
                <w:szCs w:val="22"/>
              </w:rPr>
            </w:pPr>
            <w:r>
              <w:rPr>
                <w:rFonts w:ascii="Times New Roman" w:hAnsi="Times New Roman" w:cs="Times New Roman"/>
                <w:b/>
                <w:bCs/>
                <w:sz w:val="22"/>
                <w:szCs w:val="22"/>
              </w:rPr>
              <w:t>-</w:t>
            </w:r>
          </w:p>
        </w:tc>
      </w:tr>
      <w:tr w:rsidR="000E134E" w:rsidRPr="00422F13" w14:paraId="735266A7" w14:textId="77777777" w:rsidTr="00652AE7">
        <w:tc>
          <w:tcPr>
            <w:tcW w:w="5400" w:type="dxa"/>
          </w:tcPr>
          <w:p w14:paraId="7F211B8A" w14:textId="77777777" w:rsidR="000E134E" w:rsidRPr="00422F13" w:rsidRDefault="000E134E" w:rsidP="00894F6C">
            <w:pPr>
              <w:rPr>
                <w:rFonts w:ascii="Times New Roman" w:hAnsi="Times New Roman" w:cs="Times New Roman"/>
                <w:b/>
                <w:bCs/>
                <w:i/>
                <w:iCs/>
                <w:sz w:val="22"/>
                <w:szCs w:val="22"/>
              </w:rPr>
            </w:pPr>
          </w:p>
        </w:tc>
        <w:tc>
          <w:tcPr>
            <w:tcW w:w="900" w:type="dxa"/>
          </w:tcPr>
          <w:p w14:paraId="342A80DC" w14:textId="77777777" w:rsidR="000E134E" w:rsidRPr="00422F13" w:rsidRDefault="000E134E" w:rsidP="00894F6C">
            <w:pPr>
              <w:ind w:left="-90" w:right="-108"/>
              <w:jc w:val="center"/>
              <w:rPr>
                <w:rFonts w:ascii="Times New Roman" w:hAnsi="Times New Roman" w:cs="Times New Roman"/>
                <w:i/>
                <w:iCs/>
                <w:sz w:val="22"/>
                <w:szCs w:val="22"/>
              </w:rPr>
            </w:pPr>
          </w:p>
        </w:tc>
        <w:tc>
          <w:tcPr>
            <w:tcW w:w="1305" w:type="dxa"/>
            <w:tcBorders>
              <w:top w:val="single" w:sz="4" w:space="0" w:color="auto"/>
            </w:tcBorders>
            <w:vAlign w:val="bottom"/>
          </w:tcPr>
          <w:p w14:paraId="5D9E37FC" w14:textId="77777777" w:rsidR="000E134E" w:rsidRPr="00EE77B9" w:rsidRDefault="000E134E" w:rsidP="00894F6C">
            <w:pPr>
              <w:tabs>
                <w:tab w:val="decimal" w:pos="1062"/>
              </w:tabs>
              <w:ind w:left="-198" w:right="44"/>
              <w:rPr>
                <w:rFonts w:ascii="Times New Roman" w:hAnsi="Times New Roman" w:cs="Times New Roman"/>
                <w:b/>
                <w:bCs/>
                <w:sz w:val="22"/>
                <w:szCs w:val="22"/>
              </w:rPr>
            </w:pPr>
          </w:p>
        </w:tc>
        <w:tc>
          <w:tcPr>
            <w:tcW w:w="270" w:type="dxa"/>
          </w:tcPr>
          <w:p w14:paraId="19D6A401" w14:textId="77777777" w:rsidR="000E134E" w:rsidRPr="00EE77B9" w:rsidRDefault="000E134E" w:rsidP="00894F6C">
            <w:pPr>
              <w:tabs>
                <w:tab w:val="decimal" w:pos="972"/>
              </w:tabs>
              <w:ind w:left="-90" w:right="44"/>
              <w:rPr>
                <w:rFonts w:ascii="Times New Roman" w:hAnsi="Times New Roman" w:cs="Times New Roman"/>
                <w:sz w:val="22"/>
                <w:szCs w:val="22"/>
              </w:rPr>
            </w:pPr>
          </w:p>
        </w:tc>
        <w:tc>
          <w:tcPr>
            <w:tcW w:w="1341" w:type="dxa"/>
            <w:tcBorders>
              <w:top w:val="single" w:sz="4" w:space="0" w:color="auto"/>
            </w:tcBorders>
            <w:vAlign w:val="bottom"/>
          </w:tcPr>
          <w:p w14:paraId="5A5E6B97" w14:textId="77777777" w:rsidR="000E134E" w:rsidRPr="00EE77B9" w:rsidRDefault="000E134E" w:rsidP="00894F6C">
            <w:pPr>
              <w:tabs>
                <w:tab w:val="decimal" w:pos="1062"/>
              </w:tabs>
              <w:ind w:left="-198" w:right="44"/>
              <w:rPr>
                <w:rFonts w:ascii="Times New Roman" w:hAnsi="Times New Roman" w:cs="Times New Roman"/>
                <w:b/>
                <w:bCs/>
                <w:sz w:val="22"/>
                <w:szCs w:val="22"/>
              </w:rPr>
            </w:pPr>
          </w:p>
        </w:tc>
      </w:tr>
      <w:tr w:rsidR="00894F6C" w:rsidRPr="00422F13" w14:paraId="6D80F3A0" w14:textId="77777777" w:rsidTr="005B1CA4">
        <w:tc>
          <w:tcPr>
            <w:tcW w:w="5400" w:type="dxa"/>
          </w:tcPr>
          <w:p w14:paraId="0206216C" w14:textId="61406D23" w:rsidR="00894F6C" w:rsidRPr="00422F13" w:rsidRDefault="00894F6C" w:rsidP="00894F6C">
            <w:pPr>
              <w:rPr>
                <w:rFonts w:ascii="Times New Roman" w:hAnsi="Times New Roman" w:cs="Times New Roman"/>
                <w:b/>
                <w:bCs/>
                <w:sz w:val="22"/>
                <w:szCs w:val="22"/>
              </w:rPr>
            </w:pPr>
            <w:r w:rsidRPr="00422F13">
              <w:rPr>
                <w:rFonts w:ascii="Times New Roman" w:hAnsi="Times New Roman" w:cs="Times New Roman"/>
                <w:b/>
                <w:bCs/>
                <w:i/>
                <w:iCs/>
                <w:sz w:val="22"/>
                <w:szCs w:val="22"/>
              </w:rPr>
              <w:t>Net book value</w:t>
            </w:r>
          </w:p>
        </w:tc>
        <w:tc>
          <w:tcPr>
            <w:tcW w:w="900" w:type="dxa"/>
          </w:tcPr>
          <w:p w14:paraId="403CDA9E" w14:textId="77777777" w:rsidR="00894F6C" w:rsidRPr="00422F13" w:rsidRDefault="00894F6C" w:rsidP="00894F6C">
            <w:pPr>
              <w:ind w:left="-90" w:right="-108"/>
              <w:jc w:val="center"/>
              <w:rPr>
                <w:rFonts w:ascii="Times New Roman" w:hAnsi="Times New Roman" w:cs="Times New Roman"/>
                <w:i/>
                <w:iCs/>
                <w:sz w:val="22"/>
                <w:szCs w:val="22"/>
              </w:rPr>
            </w:pPr>
          </w:p>
        </w:tc>
        <w:tc>
          <w:tcPr>
            <w:tcW w:w="1305" w:type="dxa"/>
            <w:vAlign w:val="bottom"/>
          </w:tcPr>
          <w:p w14:paraId="799BA395" w14:textId="77777777" w:rsidR="00894F6C" w:rsidRPr="00EE77B9" w:rsidRDefault="00894F6C" w:rsidP="00894F6C">
            <w:pPr>
              <w:tabs>
                <w:tab w:val="decimal" w:pos="1062"/>
              </w:tabs>
              <w:ind w:left="-198" w:right="44"/>
              <w:rPr>
                <w:rFonts w:ascii="Times New Roman" w:hAnsi="Times New Roman" w:cs="Times New Roman"/>
                <w:b/>
                <w:bCs/>
                <w:sz w:val="22"/>
                <w:szCs w:val="22"/>
              </w:rPr>
            </w:pPr>
          </w:p>
        </w:tc>
        <w:tc>
          <w:tcPr>
            <w:tcW w:w="270" w:type="dxa"/>
          </w:tcPr>
          <w:p w14:paraId="62DF8735" w14:textId="77777777" w:rsidR="00894F6C" w:rsidRPr="00EE77B9" w:rsidRDefault="00894F6C" w:rsidP="00894F6C">
            <w:pPr>
              <w:tabs>
                <w:tab w:val="decimal" w:pos="972"/>
              </w:tabs>
              <w:ind w:left="-90" w:right="44"/>
              <w:rPr>
                <w:rFonts w:ascii="Times New Roman" w:hAnsi="Times New Roman" w:cs="Times New Roman"/>
                <w:sz w:val="22"/>
                <w:szCs w:val="22"/>
              </w:rPr>
            </w:pPr>
          </w:p>
        </w:tc>
        <w:tc>
          <w:tcPr>
            <w:tcW w:w="1341" w:type="dxa"/>
            <w:vAlign w:val="bottom"/>
          </w:tcPr>
          <w:p w14:paraId="3452F4AA" w14:textId="77777777" w:rsidR="00894F6C" w:rsidRPr="00EE77B9" w:rsidRDefault="00894F6C" w:rsidP="00894F6C">
            <w:pPr>
              <w:tabs>
                <w:tab w:val="decimal" w:pos="1062"/>
              </w:tabs>
              <w:ind w:left="-198" w:right="44"/>
              <w:rPr>
                <w:rFonts w:ascii="Times New Roman" w:hAnsi="Times New Roman" w:cs="Times New Roman"/>
                <w:b/>
                <w:bCs/>
                <w:sz w:val="22"/>
                <w:szCs w:val="22"/>
              </w:rPr>
            </w:pPr>
          </w:p>
        </w:tc>
      </w:tr>
      <w:tr w:rsidR="00894F6C" w:rsidRPr="00422F13" w14:paraId="4069955F" w14:textId="77777777" w:rsidTr="005B1CA4">
        <w:tc>
          <w:tcPr>
            <w:tcW w:w="5400" w:type="dxa"/>
          </w:tcPr>
          <w:p w14:paraId="070F211D" w14:textId="7FA7C675" w:rsidR="00894F6C" w:rsidRPr="00422F13" w:rsidRDefault="00894F6C" w:rsidP="00894F6C">
            <w:pPr>
              <w:rPr>
                <w:rFonts w:ascii="Times New Roman" w:hAnsi="Times New Roman" w:cs="Times New Roman"/>
                <w:b/>
                <w:bCs/>
                <w:sz w:val="22"/>
                <w:szCs w:val="22"/>
              </w:rPr>
            </w:pP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p>
        </w:tc>
        <w:tc>
          <w:tcPr>
            <w:tcW w:w="900" w:type="dxa"/>
          </w:tcPr>
          <w:p w14:paraId="6A75FCDF" w14:textId="77777777" w:rsidR="00894F6C" w:rsidRPr="00422F13" w:rsidRDefault="00894F6C" w:rsidP="00894F6C">
            <w:pPr>
              <w:ind w:left="-90" w:right="-108"/>
              <w:jc w:val="center"/>
              <w:rPr>
                <w:rFonts w:ascii="Times New Roman" w:hAnsi="Times New Roman" w:cs="Times New Roman"/>
                <w:b/>
                <w:bCs/>
                <w:i/>
                <w:iCs/>
                <w:sz w:val="22"/>
                <w:szCs w:val="22"/>
              </w:rPr>
            </w:pPr>
          </w:p>
        </w:tc>
        <w:tc>
          <w:tcPr>
            <w:tcW w:w="1305" w:type="dxa"/>
            <w:tcBorders>
              <w:bottom w:val="double" w:sz="4" w:space="0" w:color="auto"/>
            </w:tcBorders>
          </w:tcPr>
          <w:p w14:paraId="4B72DEB6" w14:textId="3588B0EA" w:rsidR="00894F6C" w:rsidRPr="00EE77B9" w:rsidRDefault="001A00A6" w:rsidP="00894F6C">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17,888,</w:t>
            </w:r>
            <w:r w:rsidR="00315A06">
              <w:rPr>
                <w:rFonts w:ascii="Times New Roman" w:hAnsi="Times New Roman" w:cs="Times New Roman"/>
                <w:b/>
                <w:bCs/>
                <w:sz w:val="22"/>
                <w:szCs w:val="22"/>
              </w:rPr>
              <w:t>1</w:t>
            </w:r>
            <w:r w:rsidR="0058666F">
              <w:rPr>
                <w:rFonts w:ascii="Times New Roman" w:hAnsi="Times New Roman" w:cs="Times New Roman"/>
                <w:b/>
                <w:bCs/>
                <w:sz w:val="22"/>
                <w:szCs w:val="22"/>
              </w:rPr>
              <w:t>8</w:t>
            </w:r>
            <w:r w:rsidR="005F48DF">
              <w:rPr>
                <w:rFonts w:ascii="Times New Roman" w:hAnsi="Times New Roman" w:cs="Times New Roman"/>
                <w:b/>
                <w:bCs/>
                <w:sz w:val="22"/>
                <w:szCs w:val="22"/>
              </w:rPr>
              <w:t>9</w:t>
            </w:r>
          </w:p>
        </w:tc>
        <w:tc>
          <w:tcPr>
            <w:tcW w:w="270" w:type="dxa"/>
          </w:tcPr>
          <w:p w14:paraId="10D6D4F2" w14:textId="77777777" w:rsidR="00894F6C" w:rsidRPr="00EE77B9" w:rsidRDefault="00894F6C" w:rsidP="00894F6C">
            <w:pPr>
              <w:tabs>
                <w:tab w:val="decimal" w:pos="972"/>
              </w:tabs>
              <w:ind w:left="-90" w:right="44"/>
              <w:rPr>
                <w:rFonts w:ascii="Times New Roman" w:hAnsi="Times New Roman" w:cs="Times New Roman"/>
                <w:sz w:val="22"/>
                <w:szCs w:val="22"/>
              </w:rPr>
            </w:pPr>
          </w:p>
        </w:tc>
        <w:tc>
          <w:tcPr>
            <w:tcW w:w="1341" w:type="dxa"/>
            <w:tcBorders>
              <w:bottom w:val="double" w:sz="4" w:space="0" w:color="auto"/>
            </w:tcBorders>
          </w:tcPr>
          <w:p w14:paraId="1CB3FFD0" w14:textId="4C4432EF" w:rsidR="00894F6C" w:rsidRPr="00EE77B9" w:rsidRDefault="00894F6C" w:rsidP="00894F6C">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17,410,642</w:t>
            </w:r>
          </w:p>
        </w:tc>
      </w:tr>
    </w:tbl>
    <w:p w14:paraId="596927A5" w14:textId="77777777" w:rsidR="00750686" w:rsidRDefault="00750686" w:rsidP="00A50231">
      <w:pPr>
        <w:tabs>
          <w:tab w:val="left" w:pos="540"/>
        </w:tabs>
        <w:spacing w:line="240" w:lineRule="atLeast"/>
        <w:ind w:left="540"/>
        <w:jc w:val="both"/>
        <w:rPr>
          <w:rFonts w:ascii="Times New Roman" w:hAnsi="Times New Roman" w:cstheme="minorBidi"/>
          <w:b/>
          <w:bCs/>
          <w:i/>
          <w:iCs/>
          <w:color w:val="000000"/>
          <w:sz w:val="22"/>
          <w:szCs w:val="22"/>
        </w:rPr>
      </w:pPr>
    </w:p>
    <w:p w14:paraId="2819C085" w14:textId="0A82AC87" w:rsidR="0031301E" w:rsidRPr="00C81AAC" w:rsidRDefault="0031301E" w:rsidP="00380EBF">
      <w:pPr>
        <w:ind w:firstLine="540"/>
        <w:rPr>
          <w:rFonts w:ascii="Times New Roman" w:hAnsi="Times New Roman" w:cs="Times New Roman"/>
          <w:color w:val="0000FF"/>
          <w:sz w:val="22"/>
          <w:szCs w:val="22"/>
        </w:rPr>
      </w:pPr>
      <w:r w:rsidRPr="00C81AAC">
        <w:rPr>
          <w:rFonts w:ascii="Times New Roman" w:hAnsi="Times New Roman" w:cs="Times New Roman"/>
          <w:i/>
          <w:iCs/>
          <w:color w:val="000000"/>
          <w:sz w:val="22"/>
          <w:szCs w:val="22"/>
        </w:rPr>
        <w:lastRenderedPageBreak/>
        <w:t xml:space="preserve">Impairment testing for the cash generating unit containing goodwill </w:t>
      </w:r>
    </w:p>
    <w:p w14:paraId="7EFB6A1B" w14:textId="77777777" w:rsidR="0031301E" w:rsidRPr="00C81AAC" w:rsidRDefault="0031301E" w:rsidP="00B4783C">
      <w:pPr>
        <w:spacing w:line="240" w:lineRule="atLeast"/>
        <w:rPr>
          <w:rFonts w:ascii="Times New Roman" w:eastAsia="Times New Roman" w:hAnsi="Times New Roman" w:cs="Times New Roman"/>
          <w:color w:val="000000"/>
          <w:sz w:val="22"/>
          <w:szCs w:val="22"/>
          <w:cs/>
        </w:rPr>
      </w:pPr>
    </w:p>
    <w:p w14:paraId="0E228C11" w14:textId="77777777" w:rsidR="0031301E" w:rsidRDefault="0031301E" w:rsidP="0049731D">
      <w:pPr>
        <w:spacing w:line="240" w:lineRule="atLeast"/>
        <w:ind w:left="547" w:right="-154"/>
        <w:jc w:val="both"/>
        <w:rPr>
          <w:rFonts w:ascii="Times New Roman" w:eastAsia="Times New Roman" w:hAnsi="Times New Roman" w:cstheme="minorBidi"/>
          <w:color w:val="000000"/>
          <w:sz w:val="22"/>
          <w:szCs w:val="22"/>
        </w:rPr>
      </w:pPr>
      <w:proofErr w:type="gramStart"/>
      <w:r w:rsidRPr="00B4783C">
        <w:rPr>
          <w:rFonts w:ascii="Times New Roman" w:eastAsia="Times New Roman" w:hAnsi="Times New Roman" w:cs="Univers 45 Light"/>
          <w:color w:val="000000"/>
          <w:sz w:val="22"/>
          <w:szCs w:val="22"/>
        </w:rPr>
        <w:t>For the purpose of</w:t>
      </w:r>
      <w:proofErr w:type="gramEnd"/>
      <w:r w:rsidRPr="00B4783C">
        <w:rPr>
          <w:rFonts w:ascii="Times New Roman" w:eastAsia="Times New Roman" w:hAnsi="Times New Roman" w:cs="Univers 45 Light"/>
          <w:color w:val="000000"/>
          <w:sz w:val="22"/>
          <w:szCs w:val="22"/>
        </w:rPr>
        <w:t xml:space="preserve"> impairment testing, goodwill has been allocated to the cash generating unit or group of cash generating unit</w:t>
      </w:r>
      <w:r w:rsidR="00B50CB2" w:rsidRPr="00B4783C">
        <w:rPr>
          <w:rFonts w:ascii="Times New Roman" w:eastAsia="Times New Roman" w:hAnsi="Times New Roman" w:cs="Univers 45 Light"/>
          <w:color w:val="000000"/>
          <w:sz w:val="22"/>
          <w:szCs w:val="22"/>
        </w:rPr>
        <w:t>s</w:t>
      </w:r>
      <w:r w:rsidRPr="00B4783C">
        <w:rPr>
          <w:rFonts w:ascii="Times New Roman" w:eastAsia="Times New Roman" w:hAnsi="Times New Roman" w:cs="Univers 45 Light"/>
          <w:color w:val="000000"/>
          <w:sz w:val="22"/>
          <w:szCs w:val="22"/>
        </w:rPr>
        <w:t xml:space="preserve"> (“CGU”) identified according to the lowest level within the entity for which information about goodwill is ava</w:t>
      </w:r>
      <w:r w:rsidR="00B06BBD" w:rsidRPr="00B4783C">
        <w:rPr>
          <w:rFonts w:ascii="Times New Roman" w:eastAsia="Times New Roman" w:hAnsi="Times New Roman" w:cs="Univers 45 Light"/>
          <w:color w:val="000000"/>
          <w:sz w:val="22"/>
          <w:szCs w:val="22"/>
        </w:rPr>
        <w:t>il</w:t>
      </w:r>
      <w:r w:rsidRPr="00B4783C">
        <w:rPr>
          <w:rFonts w:ascii="Times New Roman" w:eastAsia="Times New Roman" w:hAnsi="Times New Roman" w:cs="Univers 45 Light"/>
          <w:color w:val="000000"/>
          <w:sz w:val="22"/>
          <w:szCs w:val="22"/>
        </w:rPr>
        <w:t>able and monitored for internal management purpose as follows</w:t>
      </w:r>
      <w:r w:rsidR="006F3D9C" w:rsidRPr="00B4783C">
        <w:rPr>
          <w:rFonts w:ascii="Times New Roman" w:eastAsia="Times New Roman" w:hAnsi="Times New Roman" w:cs="Univers 45 Light"/>
          <w:color w:val="000000"/>
          <w:sz w:val="22"/>
          <w:szCs w:val="22"/>
        </w:rPr>
        <w:t>:</w:t>
      </w:r>
    </w:p>
    <w:p w14:paraId="243D4DBB" w14:textId="77777777" w:rsidR="000F0F98" w:rsidRDefault="000F0F98" w:rsidP="00912B5A">
      <w:pPr>
        <w:spacing w:line="240" w:lineRule="atLeast"/>
        <w:jc w:val="both"/>
        <w:rPr>
          <w:rFonts w:ascii="Times New Roman" w:eastAsia="Times New Roman" w:hAnsi="Times New Roman" w:cs="Times New Roman"/>
          <w:color w:val="000000"/>
          <w:sz w:val="22"/>
          <w:szCs w:val="22"/>
        </w:rPr>
      </w:pPr>
    </w:p>
    <w:tbl>
      <w:tblPr>
        <w:tblW w:w="9270" w:type="dxa"/>
        <w:tblInd w:w="450" w:type="dxa"/>
        <w:tblLayout w:type="fixed"/>
        <w:tblLook w:val="0000" w:firstRow="0" w:lastRow="0" w:firstColumn="0" w:lastColumn="0" w:noHBand="0" w:noVBand="0"/>
      </w:tblPr>
      <w:tblGrid>
        <w:gridCol w:w="5400"/>
        <w:gridCol w:w="826"/>
        <w:gridCol w:w="1417"/>
        <w:gridCol w:w="284"/>
        <w:gridCol w:w="1343"/>
      </w:tblGrid>
      <w:tr w:rsidR="00B50CB2" w:rsidRPr="00D335BD" w14:paraId="48EBAD95" w14:textId="77777777" w:rsidTr="005B1CA4">
        <w:trPr>
          <w:trHeight w:val="20"/>
        </w:trPr>
        <w:tc>
          <w:tcPr>
            <w:tcW w:w="5400" w:type="dxa"/>
          </w:tcPr>
          <w:p w14:paraId="41E762F1"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r w:rsidRPr="008209BA">
              <w:rPr>
                <w:rFonts w:ascii="Times New Roman" w:hAnsi="Times New Roman" w:cs="Times New Roman"/>
                <w:sz w:val="22"/>
                <w:szCs w:val="22"/>
              </w:rPr>
              <w:br w:type="page"/>
            </w:r>
          </w:p>
        </w:tc>
        <w:tc>
          <w:tcPr>
            <w:tcW w:w="826" w:type="dxa"/>
          </w:tcPr>
          <w:p w14:paraId="64CB9E47" w14:textId="77777777" w:rsidR="00B50CB2" w:rsidRPr="008209BA" w:rsidRDefault="00B50CB2" w:rsidP="00E730D7">
            <w:pPr>
              <w:ind w:left="-90" w:right="44"/>
              <w:jc w:val="right"/>
              <w:rPr>
                <w:rFonts w:ascii="Times New Roman" w:hAnsi="Times New Roman" w:cs="Times New Roman"/>
                <w:sz w:val="22"/>
                <w:szCs w:val="22"/>
              </w:rPr>
            </w:pPr>
          </w:p>
        </w:tc>
        <w:tc>
          <w:tcPr>
            <w:tcW w:w="3044" w:type="dxa"/>
            <w:gridSpan w:val="3"/>
          </w:tcPr>
          <w:p w14:paraId="7283E4C1" w14:textId="77777777" w:rsidR="00B50CB2" w:rsidRPr="008209BA" w:rsidRDefault="00B50CB2" w:rsidP="00E730D7">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Consolidated</w:t>
            </w:r>
          </w:p>
        </w:tc>
      </w:tr>
      <w:tr w:rsidR="00B50CB2" w:rsidRPr="00D335BD" w14:paraId="5806E5C8" w14:textId="77777777" w:rsidTr="005B1CA4">
        <w:trPr>
          <w:trHeight w:val="20"/>
        </w:trPr>
        <w:tc>
          <w:tcPr>
            <w:tcW w:w="5400" w:type="dxa"/>
          </w:tcPr>
          <w:p w14:paraId="146F1582"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p>
        </w:tc>
        <w:tc>
          <w:tcPr>
            <w:tcW w:w="826" w:type="dxa"/>
          </w:tcPr>
          <w:p w14:paraId="0498D0AE" w14:textId="77777777" w:rsidR="00B50CB2" w:rsidRPr="008209BA" w:rsidRDefault="00B50CB2" w:rsidP="00E730D7">
            <w:pPr>
              <w:ind w:left="-90" w:right="44"/>
              <w:jc w:val="right"/>
              <w:rPr>
                <w:rFonts w:ascii="Times New Roman" w:hAnsi="Times New Roman" w:cs="Times New Roman"/>
                <w:sz w:val="22"/>
                <w:szCs w:val="22"/>
              </w:rPr>
            </w:pPr>
          </w:p>
        </w:tc>
        <w:tc>
          <w:tcPr>
            <w:tcW w:w="3044" w:type="dxa"/>
            <w:gridSpan w:val="3"/>
          </w:tcPr>
          <w:p w14:paraId="758A5C61" w14:textId="77777777" w:rsidR="00B50CB2" w:rsidRPr="008209BA" w:rsidRDefault="00B50CB2" w:rsidP="00E730D7">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financial statements</w:t>
            </w:r>
          </w:p>
        </w:tc>
      </w:tr>
      <w:tr w:rsidR="00B50CB2" w:rsidRPr="00D335BD" w14:paraId="107D75D1" w14:textId="77777777" w:rsidTr="005B1CA4">
        <w:trPr>
          <w:trHeight w:val="252"/>
        </w:trPr>
        <w:tc>
          <w:tcPr>
            <w:tcW w:w="5400" w:type="dxa"/>
          </w:tcPr>
          <w:p w14:paraId="1BA9FCE7"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p>
        </w:tc>
        <w:tc>
          <w:tcPr>
            <w:tcW w:w="826" w:type="dxa"/>
          </w:tcPr>
          <w:p w14:paraId="6357FC30" w14:textId="77777777" w:rsidR="00B50CB2" w:rsidRPr="008209BA" w:rsidRDefault="00B50CB2" w:rsidP="00E730D7">
            <w:pPr>
              <w:ind w:left="-90" w:right="-63"/>
              <w:jc w:val="center"/>
              <w:rPr>
                <w:rFonts w:ascii="Times New Roman" w:hAnsi="Times New Roman" w:cs="Times New Roman"/>
                <w:sz w:val="22"/>
                <w:szCs w:val="22"/>
              </w:rPr>
            </w:pPr>
          </w:p>
        </w:tc>
        <w:tc>
          <w:tcPr>
            <w:tcW w:w="1417" w:type="dxa"/>
          </w:tcPr>
          <w:p w14:paraId="4172A836" w14:textId="06648C30" w:rsidR="00B50CB2" w:rsidRPr="008209BA" w:rsidRDefault="00894F6C" w:rsidP="00E730D7">
            <w:pPr>
              <w:ind w:left="-90" w:right="-63"/>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14:paraId="66ABF33C" w14:textId="77777777" w:rsidR="00B50CB2" w:rsidRPr="008209BA" w:rsidRDefault="00B50CB2" w:rsidP="00E730D7">
            <w:pPr>
              <w:ind w:left="-90" w:right="-63"/>
              <w:jc w:val="center"/>
              <w:rPr>
                <w:rFonts w:ascii="Times New Roman" w:hAnsi="Times New Roman" w:cs="Times New Roman"/>
                <w:sz w:val="22"/>
                <w:szCs w:val="22"/>
              </w:rPr>
            </w:pPr>
          </w:p>
        </w:tc>
        <w:tc>
          <w:tcPr>
            <w:tcW w:w="1343" w:type="dxa"/>
          </w:tcPr>
          <w:p w14:paraId="6D9F39E8" w14:textId="5A62B06D" w:rsidR="00B50CB2" w:rsidRPr="008209BA" w:rsidRDefault="00894F6C" w:rsidP="00E730D7">
            <w:pPr>
              <w:ind w:left="-90" w:right="-63"/>
              <w:jc w:val="center"/>
              <w:rPr>
                <w:rFonts w:ascii="Times New Roman" w:hAnsi="Times New Roman" w:cs="Times New Roman"/>
                <w:sz w:val="22"/>
                <w:szCs w:val="22"/>
              </w:rPr>
            </w:pPr>
            <w:r>
              <w:rPr>
                <w:rFonts w:ascii="Times New Roman" w:hAnsi="Times New Roman" w:cs="Times New Roman"/>
                <w:sz w:val="22"/>
                <w:szCs w:val="22"/>
              </w:rPr>
              <w:t>2021</w:t>
            </w:r>
          </w:p>
        </w:tc>
      </w:tr>
      <w:tr w:rsidR="00D23CD9" w:rsidRPr="00D335BD" w14:paraId="61F4C841" w14:textId="77777777" w:rsidTr="005B1CA4">
        <w:trPr>
          <w:trHeight w:val="252"/>
        </w:trPr>
        <w:tc>
          <w:tcPr>
            <w:tcW w:w="5400" w:type="dxa"/>
          </w:tcPr>
          <w:p w14:paraId="381D8235" w14:textId="77777777" w:rsidR="00D23CD9" w:rsidRPr="008209BA" w:rsidRDefault="00D23CD9" w:rsidP="00E730D7">
            <w:pPr>
              <w:tabs>
                <w:tab w:val="left" w:pos="364"/>
              </w:tabs>
              <w:ind w:left="342" w:right="44" w:hanging="360"/>
              <w:rPr>
                <w:rFonts w:ascii="Times New Roman" w:hAnsi="Times New Roman" w:cs="Times New Roman"/>
                <w:b/>
                <w:bCs/>
                <w:sz w:val="22"/>
                <w:szCs w:val="22"/>
              </w:rPr>
            </w:pPr>
          </w:p>
        </w:tc>
        <w:tc>
          <w:tcPr>
            <w:tcW w:w="826" w:type="dxa"/>
          </w:tcPr>
          <w:p w14:paraId="5F18F655" w14:textId="77777777" w:rsidR="00D23CD9" w:rsidRPr="008209BA" w:rsidRDefault="00D23CD9" w:rsidP="00E730D7">
            <w:pPr>
              <w:ind w:left="-90" w:right="-63"/>
              <w:jc w:val="center"/>
              <w:rPr>
                <w:rFonts w:ascii="Times New Roman" w:hAnsi="Times New Roman" w:cs="Times New Roman"/>
                <w:sz w:val="22"/>
                <w:szCs w:val="22"/>
              </w:rPr>
            </w:pPr>
          </w:p>
        </w:tc>
        <w:tc>
          <w:tcPr>
            <w:tcW w:w="3044" w:type="dxa"/>
            <w:gridSpan w:val="3"/>
          </w:tcPr>
          <w:p w14:paraId="5BAEF4DE" w14:textId="77777777" w:rsidR="00D23CD9" w:rsidRPr="008209BA" w:rsidRDefault="00D23CD9" w:rsidP="00E730D7">
            <w:pPr>
              <w:ind w:left="-90" w:right="-63"/>
              <w:jc w:val="center"/>
              <w:rPr>
                <w:rFonts w:ascii="Times New Roman" w:hAnsi="Times New Roman" w:cs="Times New Roman"/>
                <w:sz w:val="22"/>
                <w:szCs w:val="22"/>
              </w:rPr>
            </w:pPr>
            <w:r w:rsidRPr="008209BA">
              <w:rPr>
                <w:rFonts w:ascii="Times New Roman" w:hAnsi="Times New Roman" w:cs="Times New Roman"/>
                <w:i/>
                <w:iCs/>
                <w:sz w:val="22"/>
                <w:szCs w:val="22"/>
              </w:rPr>
              <w:t>(</w:t>
            </w:r>
            <w:proofErr w:type="gramStart"/>
            <w:r w:rsidRPr="008209BA">
              <w:rPr>
                <w:rFonts w:ascii="Times New Roman" w:hAnsi="Times New Roman" w:cs="Times New Roman"/>
                <w:i/>
                <w:iCs/>
                <w:sz w:val="22"/>
                <w:szCs w:val="22"/>
              </w:rPr>
              <w:t>in</w:t>
            </w:r>
            <w:proofErr w:type="gramEnd"/>
            <w:r w:rsidRPr="008209BA">
              <w:rPr>
                <w:rFonts w:ascii="Times New Roman" w:hAnsi="Times New Roman" w:cs="Times New Roman"/>
                <w:i/>
                <w:iCs/>
                <w:sz w:val="22"/>
                <w:szCs w:val="22"/>
              </w:rPr>
              <w:t xml:space="preserve"> million Baht)</w:t>
            </w:r>
          </w:p>
        </w:tc>
      </w:tr>
      <w:tr w:rsidR="00B50CB2" w:rsidRPr="00D335BD" w14:paraId="46EE6258" w14:textId="77777777" w:rsidTr="005B1CA4">
        <w:trPr>
          <w:trHeight w:val="20"/>
        </w:trPr>
        <w:tc>
          <w:tcPr>
            <w:tcW w:w="5400" w:type="dxa"/>
          </w:tcPr>
          <w:p w14:paraId="06B35D21" w14:textId="77777777" w:rsidR="00B50CB2" w:rsidRPr="008209BA" w:rsidRDefault="00B50CB2" w:rsidP="005B1CA4">
            <w:pPr>
              <w:tabs>
                <w:tab w:val="left" w:pos="364"/>
              </w:tabs>
              <w:ind w:right="44" w:hanging="14"/>
              <w:rPr>
                <w:rFonts w:ascii="Times New Roman" w:hAnsi="Times New Roman" w:cs="Times New Roman"/>
                <w:sz w:val="22"/>
                <w:szCs w:val="22"/>
              </w:rPr>
            </w:pPr>
            <w:r w:rsidRPr="008209BA">
              <w:rPr>
                <w:rFonts w:ascii="Times New Roman" w:hAnsi="Times New Roman" w:cs="Times New Roman"/>
                <w:sz w:val="22"/>
                <w:szCs w:val="22"/>
              </w:rPr>
              <w:t xml:space="preserve">CGU </w:t>
            </w:r>
            <w:r>
              <w:rPr>
                <w:rFonts w:ascii="Times New Roman" w:hAnsi="Times New Roman" w:cs="Times New Roman"/>
                <w:sz w:val="22"/>
                <w:szCs w:val="22"/>
              </w:rPr>
              <w:t>1</w:t>
            </w:r>
            <w:r w:rsidRPr="008209BA">
              <w:rPr>
                <w:rFonts w:ascii="Times New Roman" w:hAnsi="Times New Roman" w:cs="Times New Roman"/>
                <w:sz w:val="22"/>
                <w:szCs w:val="22"/>
              </w:rPr>
              <w:t xml:space="preserve"> </w:t>
            </w:r>
            <w:r w:rsidR="00B4783C">
              <w:rPr>
                <w:rFonts w:ascii="Times New Roman" w:hAnsi="Times New Roman" w:cs="Times New Roman"/>
                <w:sz w:val="22"/>
                <w:szCs w:val="22"/>
              </w:rPr>
              <w:t>-</w:t>
            </w:r>
            <w:r w:rsidRPr="008209BA">
              <w:rPr>
                <w:rFonts w:ascii="Times New Roman" w:hAnsi="Times New Roman" w:cs="Times New Roman"/>
                <w:sz w:val="22"/>
                <w:szCs w:val="22"/>
              </w:rPr>
              <w:t xml:space="preserve"> Indorama Ventures OGL</w:t>
            </w:r>
          </w:p>
        </w:tc>
        <w:tc>
          <w:tcPr>
            <w:tcW w:w="826" w:type="dxa"/>
          </w:tcPr>
          <w:p w14:paraId="2A08639A" w14:textId="77777777" w:rsidR="00B50CB2" w:rsidRPr="008209BA" w:rsidRDefault="00B50CB2" w:rsidP="00E730D7">
            <w:pPr>
              <w:tabs>
                <w:tab w:val="decimal" w:pos="872"/>
              </w:tabs>
              <w:ind w:left="-90" w:right="-33"/>
              <w:rPr>
                <w:rFonts w:ascii="Times New Roman" w:hAnsi="Times New Roman" w:cs="Times New Roman"/>
                <w:sz w:val="22"/>
                <w:szCs w:val="22"/>
              </w:rPr>
            </w:pPr>
          </w:p>
        </w:tc>
        <w:tc>
          <w:tcPr>
            <w:tcW w:w="1417" w:type="dxa"/>
          </w:tcPr>
          <w:p w14:paraId="1EE1CFA8" w14:textId="77777777" w:rsidR="00B50CB2" w:rsidRPr="008209BA" w:rsidRDefault="00B50CB2" w:rsidP="003B3C95">
            <w:pPr>
              <w:tabs>
                <w:tab w:val="decimal" w:pos="1152"/>
              </w:tabs>
              <w:ind w:left="-198" w:right="44"/>
              <w:rPr>
                <w:rFonts w:ascii="Times New Roman" w:hAnsi="Times New Roman" w:cs="Times New Roman"/>
                <w:sz w:val="22"/>
                <w:szCs w:val="22"/>
              </w:rPr>
            </w:pPr>
          </w:p>
        </w:tc>
        <w:tc>
          <w:tcPr>
            <w:tcW w:w="284" w:type="dxa"/>
          </w:tcPr>
          <w:p w14:paraId="57E82929" w14:textId="77777777" w:rsidR="00B50CB2" w:rsidRPr="008209BA" w:rsidRDefault="00B50CB2" w:rsidP="003B3C95">
            <w:pPr>
              <w:tabs>
                <w:tab w:val="decimal" w:pos="872"/>
                <w:tab w:val="decimal" w:pos="1062"/>
              </w:tabs>
              <w:ind w:left="-198" w:right="44"/>
              <w:rPr>
                <w:rFonts w:ascii="Times New Roman" w:hAnsi="Times New Roman" w:cs="Times New Roman"/>
                <w:sz w:val="22"/>
                <w:szCs w:val="22"/>
              </w:rPr>
            </w:pPr>
          </w:p>
        </w:tc>
        <w:tc>
          <w:tcPr>
            <w:tcW w:w="1343" w:type="dxa"/>
          </w:tcPr>
          <w:p w14:paraId="007FEE87" w14:textId="77777777" w:rsidR="00B50CB2" w:rsidRPr="008209BA" w:rsidRDefault="00B50CB2" w:rsidP="003B3C95">
            <w:pPr>
              <w:tabs>
                <w:tab w:val="decimal" w:pos="1062"/>
              </w:tabs>
              <w:ind w:left="-198" w:right="44"/>
              <w:rPr>
                <w:rFonts w:ascii="Times New Roman" w:hAnsi="Times New Roman" w:cs="Times New Roman"/>
                <w:sz w:val="22"/>
                <w:szCs w:val="22"/>
              </w:rPr>
            </w:pPr>
          </w:p>
        </w:tc>
      </w:tr>
      <w:tr w:rsidR="00894F6C" w:rsidRPr="00C06DAA" w14:paraId="04A6DC37" w14:textId="77777777" w:rsidTr="005B1CA4">
        <w:trPr>
          <w:trHeight w:val="20"/>
        </w:trPr>
        <w:tc>
          <w:tcPr>
            <w:tcW w:w="5400" w:type="dxa"/>
          </w:tcPr>
          <w:p w14:paraId="423FB7BD" w14:textId="77777777" w:rsidR="00894F6C" w:rsidRPr="008209BA" w:rsidRDefault="00894F6C" w:rsidP="00894F6C">
            <w:pPr>
              <w:ind w:left="182" w:right="44" w:hanging="14"/>
              <w:rPr>
                <w:rFonts w:ascii="Times New Roman" w:hAnsi="Times New Roman" w:cs="Times New Roman"/>
                <w:sz w:val="22"/>
                <w:szCs w:val="22"/>
              </w:rPr>
            </w:pPr>
            <w:r w:rsidRPr="008209BA">
              <w:rPr>
                <w:rFonts w:ascii="Times New Roman" w:hAnsi="Times New Roman" w:cs="Times New Roman"/>
                <w:sz w:val="22"/>
                <w:szCs w:val="22"/>
              </w:rPr>
              <w:t>Holdings LP and its subsidiaries</w:t>
            </w:r>
          </w:p>
        </w:tc>
        <w:tc>
          <w:tcPr>
            <w:tcW w:w="826" w:type="dxa"/>
          </w:tcPr>
          <w:p w14:paraId="2178B6F0" w14:textId="77777777" w:rsidR="00894F6C" w:rsidRPr="008209BA" w:rsidRDefault="00894F6C" w:rsidP="00894F6C">
            <w:pPr>
              <w:tabs>
                <w:tab w:val="decimal" w:pos="872"/>
              </w:tabs>
              <w:ind w:left="-90" w:right="-33"/>
              <w:rPr>
                <w:rFonts w:ascii="Times New Roman" w:hAnsi="Times New Roman" w:cs="Times New Roman"/>
                <w:sz w:val="22"/>
                <w:szCs w:val="22"/>
              </w:rPr>
            </w:pPr>
          </w:p>
        </w:tc>
        <w:tc>
          <w:tcPr>
            <w:tcW w:w="1417" w:type="dxa"/>
          </w:tcPr>
          <w:p w14:paraId="2F0ED088" w14:textId="0D64A1EA" w:rsidR="00894F6C" w:rsidRPr="008209BA" w:rsidRDefault="00E93E34" w:rsidP="00894F6C">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7,222</w:t>
            </w:r>
          </w:p>
        </w:tc>
        <w:tc>
          <w:tcPr>
            <w:tcW w:w="284" w:type="dxa"/>
          </w:tcPr>
          <w:p w14:paraId="6662C5D9" w14:textId="77777777" w:rsidR="00894F6C" w:rsidRPr="008209BA" w:rsidRDefault="00894F6C" w:rsidP="00894F6C">
            <w:pPr>
              <w:tabs>
                <w:tab w:val="decimal" w:pos="872"/>
                <w:tab w:val="decimal" w:pos="1152"/>
              </w:tabs>
              <w:ind w:left="-198" w:right="44"/>
              <w:rPr>
                <w:rFonts w:ascii="Times New Roman" w:hAnsi="Times New Roman" w:cs="Times New Roman"/>
                <w:sz w:val="22"/>
                <w:szCs w:val="22"/>
              </w:rPr>
            </w:pPr>
          </w:p>
        </w:tc>
        <w:tc>
          <w:tcPr>
            <w:tcW w:w="1343" w:type="dxa"/>
          </w:tcPr>
          <w:p w14:paraId="764D0ADE" w14:textId="71DDC6A7" w:rsidR="00894F6C" w:rsidRPr="008209BA" w:rsidRDefault="00894F6C" w:rsidP="00894F6C">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6,983</w:t>
            </w:r>
          </w:p>
        </w:tc>
      </w:tr>
      <w:tr w:rsidR="00894F6C" w:rsidRPr="00D335BD" w14:paraId="65D66082" w14:textId="77777777" w:rsidTr="005B1CA4">
        <w:trPr>
          <w:trHeight w:val="20"/>
        </w:trPr>
        <w:tc>
          <w:tcPr>
            <w:tcW w:w="5400" w:type="dxa"/>
          </w:tcPr>
          <w:p w14:paraId="105ADD4F" w14:textId="77777777" w:rsidR="00894F6C" w:rsidRPr="008209BA" w:rsidRDefault="00894F6C" w:rsidP="00894F6C">
            <w:pPr>
              <w:tabs>
                <w:tab w:val="left" w:pos="364"/>
              </w:tabs>
              <w:ind w:right="44" w:hanging="14"/>
              <w:rPr>
                <w:rFonts w:ascii="Times New Roman" w:hAnsi="Times New Roman" w:cs="Times New Roman"/>
                <w:sz w:val="22"/>
                <w:szCs w:val="22"/>
              </w:rPr>
            </w:pPr>
            <w:r w:rsidRPr="008209BA">
              <w:rPr>
                <w:rFonts w:ascii="Times New Roman" w:hAnsi="Times New Roman" w:cs="Times New Roman"/>
                <w:sz w:val="22"/>
                <w:szCs w:val="22"/>
              </w:rPr>
              <w:t xml:space="preserve">CGU 2 </w:t>
            </w:r>
            <w:r>
              <w:rPr>
                <w:rFonts w:ascii="Times New Roman" w:hAnsi="Times New Roman" w:cs="Times New Roman"/>
                <w:sz w:val="22"/>
                <w:szCs w:val="22"/>
              </w:rPr>
              <w:t xml:space="preserve">- </w:t>
            </w:r>
            <w:proofErr w:type="spellStart"/>
            <w:r>
              <w:rPr>
                <w:rFonts w:ascii="Times New Roman" w:hAnsi="Times New Roman" w:cs="Times New Roman"/>
                <w:sz w:val="22"/>
                <w:szCs w:val="22"/>
              </w:rPr>
              <w:t>Avgol</w:t>
            </w:r>
            <w:proofErr w:type="spellEnd"/>
            <w:r>
              <w:rPr>
                <w:rFonts w:ascii="Times New Roman" w:hAnsi="Times New Roman" w:cs="Times New Roman"/>
                <w:sz w:val="22"/>
                <w:szCs w:val="22"/>
              </w:rPr>
              <w:t xml:space="preserve"> Industries 1953 Ltd.</w:t>
            </w:r>
          </w:p>
        </w:tc>
        <w:tc>
          <w:tcPr>
            <w:tcW w:w="826" w:type="dxa"/>
          </w:tcPr>
          <w:p w14:paraId="08E8E370" w14:textId="77777777" w:rsidR="00894F6C" w:rsidRPr="008209BA" w:rsidRDefault="00894F6C" w:rsidP="00894F6C">
            <w:pPr>
              <w:tabs>
                <w:tab w:val="decimal" w:pos="872"/>
              </w:tabs>
              <w:ind w:left="-90" w:right="-33"/>
              <w:rPr>
                <w:rFonts w:ascii="Times New Roman" w:hAnsi="Times New Roman" w:cs="Times New Roman"/>
                <w:sz w:val="22"/>
                <w:szCs w:val="22"/>
              </w:rPr>
            </w:pPr>
          </w:p>
        </w:tc>
        <w:tc>
          <w:tcPr>
            <w:tcW w:w="1417" w:type="dxa"/>
          </w:tcPr>
          <w:p w14:paraId="6969FAF4" w14:textId="77777777" w:rsidR="00894F6C" w:rsidRPr="008209BA" w:rsidRDefault="00894F6C" w:rsidP="00894F6C">
            <w:pPr>
              <w:tabs>
                <w:tab w:val="decimal" w:pos="1152"/>
              </w:tabs>
              <w:ind w:left="-198" w:right="44"/>
              <w:rPr>
                <w:rFonts w:ascii="Times New Roman" w:hAnsi="Times New Roman" w:cs="Times New Roman"/>
                <w:sz w:val="22"/>
                <w:szCs w:val="22"/>
              </w:rPr>
            </w:pPr>
          </w:p>
        </w:tc>
        <w:tc>
          <w:tcPr>
            <w:tcW w:w="284" w:type="dxa"/>
          </w:tcPr>
          <w:p w14:paraId="21CD567B" w14:textId="77777777" w:rsidR="00894F6C" w:rsidRPr="008209BA" w:rsidRDefault="00894F6C" w:rsidP="00894F6C">
            <w:pPr>
              <w:tabs>
                <w:tab w:val="decimal" w:pos="872"/>
                <w:tab w:val="decimal" w:pos="1152"/>
              </w:tabs>
              <w:ind w:left="-198" w:right="44"/>
              <w:rPr>
                <w:rFonts w:ascii="Times New Roman" w:hAnsi="Times New Roman" w:cs="Times New Roman"/>
                <w:sz w:val="22"/>
                <w:szCs w:val="22"/>
              </w:rPr>
            </w:pPr>
          </w:p>
        </w:tc>
        <w:tc>
          <w:tcPr>
            <w:tcW w:w="1343" w:type="dxa"/>
          </w:tcPr>
          <w:p w14:paraId="5D7B7F7A" w14:textId="77777777" w:rsidR="00894F6C" w:rsidRPr="008209BA" w:rsidRDefault="00894F6C" w:rsidP="00894F6C">
            <w:pPr>
              <w:tabs>
                <w:tab w:val="decimal" w:pos="996"/>
              </w:tabs>
              <w:ind w:left="-198" w:right="44"/>
              <w:rPr>
                <w:rFonts w:ascii="Times New Roman" w:hAnsi="Times New Roman" w:cs="Times New Roman"/>
                <w:sz w:val="22"/>
                <w:szCs w:val="22"/>
              </w:rPr>
            </w:pPr>
          </w:p>
        </w:tc>
      </w:tr>
      <w:tr w:rsidR="00894F6C" w:rsidRPr="00D335BD" w14:paraId="536CB21B" w14:textId="77777777" w:rsidTr="005B1CA4">
        <w:trPr>
          <w:trHeight w:val="20"/>
        </w:trPr>
        <w:tc>
          <w:tcPr>
            <w:tcW w:w="5400" w:type="dxa"/>
          </w:tcPr>
          <w:p w14:paraId="6C41385C" w14:textId="77777777" w:rsidR="00894F6C" w:rsidRPr="008209BA" w:rsidRDefault="00894F6C" w:rsidP="00894F6C">
            <w:pPr>
              <w:ind w:left="182" w:right="44" w:hanging="14"/>
              <w:rPr>
                <w:rFonts w:ascii="Times New Roman" w:hAnsi="Times New Roman" w:cs="Times New Roman"/>
                <w:sz w:val="22"/>
                <w:szCs w:val="22"/>
              </w:rPr>
            </w:pPr>
            <w:r>
              <w:rPr>
                <w:rFonts w:ascii="Times New Roman" w:hAnsi="Times New Roman" w:cs="Times New Roman"/>
                <w:sz w:val="22"/>
                <w:szCs w:val="22"/>
              </w:rPr>
              <w:t>and its subsidiaries</w:t>
            </w:r>
          </w:p>
        </w:tc>
        <w:tc>
          <w:tcPr>
            <w:tcW w:w="826" w:type="dxa"/>
          </w:tcPr>
          <w:p w14:paraId="1D1C1929" w14:textId="77777777" w:rsidR="00894F6C" w:rsidRPr="008209BA" w:rsidRDefault="00894F6C" w:rsidP="00894F6C">
            <w:pPr>
              <w:tabs>
                <w:tab w:val="decimal" w:pos="872"/>
              </w:tabs>
              <w:ind w:left="-90" w:right="-33"/>
              <w:rPr>
                <w:rFonts w:ascii="Times New Roman" w:hAnsi="Times New Roman" w:cs="Times New Roman"/>
                <w:sz w:val="22"/>
                <w:szCs w:val="22"/>
              </w:rPr>
            </w:pPr>
          </w:p>
        </w:tc>
        <w:tc>
          <w:tcPr>
            <w:tcW w:w="1417" w:type="dxa"/>
          </w:tcPr>
          <w:p w14:paraId="59FDF78F" w14:textId="2E1942C4" w:rsidR="00894F6C" w:rsidRPr="008209BA" w:rsidRDefault="00DD65B6" w:rsidP="00894F6C">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4,812</w:t>
            </w:r>
          </w:p>
        </w:tc>
        <w:tc>
          <w:tcPr>
            <w:tcW w:w="284" w:type="dxa"/>
          </w:tcPr>
          <w:p w14:paraId="7F0F1597" w14:textId="77777777" w:rsidR="00894F6C" w:rsidRPr="008209BA" w:rsidRDefault="00894F6C" w:rsidP="00894F6C">
            <w:pPr>
              <w:tabs>
                <w:tab w:val="decimal" w:pos="872"/>
                <w:tab w:val="decimal" w:pos="1152"/>
              </w:tabs>
              <w:ind w:left="-198" w:right="44"/>
              <w:rPr>
                <w:rFonts w:ascii="Times New Roman" w:hAnsi="Times New Roman" w:cs="Times New Roman"/>
                <w:sz w:val="22"/>
                <w:szCs w:val="22"/>
              </w:rPr>
            </w:pPr>
          </w:p>
        </w:tc>
        <w:tc>
          <w:tcPr>
            <w:tcW w:w="1343" w:type="dxa"/>
          </w:tcPr>
          <w:p w14:paraId="00BC5099" w14:textId="7698DE8E" w:rsidR="00894F6C" w:rsidRPr="008209BA" w:rsidRDefault="00894F6C" w:rsidP="00894F6C">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4,653</w:t>
            </w:r>
          </w:p>
        </w:tc>
      </w:tr>
      <w:tr w:rsidR="00894F6C" w:rsidRPr="00D335BD" w14:paraId="46CD34A0" w14:textId="77777777" w:rsidTr="005B1CA4">
        <w:trPr>
          <w:trHeight w:val="20"/>
        </w:trPr>
        <w:tc>
          <w:tcPr>
            <w:tcW w:w="5400" w:type="dxa"/>
          </w:tcPr>
          <w:p w14:paraId="0BF99C51" w14:textId="77777777" w:rsidR="00894F6C" w:rsidRPr="008209BA" w:rsidRDefault="00894F6C" w:rsidP="00894F6C">
            <w:pPr>
              <w:tabs>
                <w:tab w:val="left" w:pos="364"/>
              </w:tabs>
              <w:ind w:right="44" w:hanging="14"/>
              <w:rPr>
                <w:rFonts w:ascii="Times New Roman" w:hAnsi="Times New Roman" w:cs="Times New Roman"/>
                <w:sz w:val="22"/>
                <w:szCs w:val="22"/>
              </w:rPr>
            </w:pPr>
            <w:r w:rsidRPr="008209BA">
              <w:rPr>
                <w:rFonts w:ascii="Times New Roman" w:hAnsi="Times New Roman" w:cs="Times New Roman"/>
                <w:sz w:val="22"/>
                <w:szCs w:val="22"/>
              </w:rPr>
              <w:t>Others</w:t>
            </w:r>
          </w:p>
        </w:tc>
        <w:tc>
          <w:tcPr>
            <w:tcW w:w="826" w:type="dxa"/>
          </w:tcPr>
          <w:p w14:paraId="01EE7A97" w14:textId="77777777" w:rsidR="00894F6C" w:rsidRPr="008209BA" w:rsidRDefault="00894F6C" w:rsidP="00894F6C">
            <w:pPr>
              <w:tabs>
                <w:tab w:val="decimal" w:pos="872"/>
              </w:tabs>
              <w:ind w:left="-90" w:right="-33"/>
              <w:rPr>
                <w:rFonts w:ascii="Times New Roman" w:hAnsi="Times New Roman" w:cs="Times New Roman"/>
                <w:sz w:val="22"/>
                <w:szCs w:val="22"/>
              </w:rPr>
            </w:pPr>
          </w:p>
        </w:tc>
        <w:tc>
          <w:tcPr>
            <w:tcW w:w="1417" w:type="dxa"/>
          </w:tcPr>
          <w:p w14:paraId="34E197F2" w14:textId="66874540" w:rsidR="00894F6C" w:rsidRPr="008209BA" w:rsidRDefault="00DD65B6" w:rsidP="00894F6C">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5,</w:t>
            </w:r>
            <w:r w:rsidR="00BC0347">
              <w:rPr>
                <w:rFonts w:ascii="Times New Roman" w:hAnsi="Times New Roman" w:cs="Times New Roman"/>
                <w:sz w:val="22"/>
                <w:szCs w:val="22"/>
              </w:rPr>
              <w:t>933</w:t>
            </w:r>
          </w:p>
        </w:tc>
        <w:tc>
          <w:tcPr>
            <w:tcW w:w="284" w:type="dxa"/>
          </w:tcPr>
          <w:p w14:paraId="4D8EF562" w14:textId="77777777" w:rsidR="00894F6C" w:rsidRPr="008209BA" w:rsidRDefault="00894F6C" w:rsidP="00894F6C">
            <w:pPr>
              <w:tabs>
                <w:tab w:val="decimal" w:pos="872"/>
                <w:tab w:val="decimal" w:pos="1152"/>
              </w:tabs>
              <w:ind w:left="-198" w:right="44"/>
              <w:rPr>
                <w:rFonts w:ascii="Times New Roman" w:hAnsi="Times New Roman" w:cs="Times New Roman"/>
                <w:sz w:val="22"/>
                <w:szCs w:val="22"/>
              </w:rPr>
            </w:pPr>
          </w:p>
        </w:tc>
        <w:tc>
          <w:tcPr>
            <w:tcW w:w="1343" w:type="dxa"/>
          </w:tcPr>
          <w:p w14:paraId="0068929D" w14:textId="27F2DD45" w:rsidR="00894F6C" w:rsidRPr="008209BA" w:rsidRDefault="00894F6C" w:rsidP="00894F6C">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5,775</w:t>
            </w:r>
          </w:p>
        </w:tc>
      </w:tr>
      <w:tr w:rsidR="00894F6C" w:rsidRPr="00D335BD" w14:paraId="650D6F02" w14:textId="77777777" w:rsidTr="005B1CA4">
        <w:trPr>
          <w:trHeight w:val="20"/>
        </w:trPr>
        <w:tc>
          <w:tcPr>
            <w:tcW w:w="5400" w:type="dxa"/>
          </w:tcPr>
          <w:p w14:paraId="4968C2AE" w14:textId="77777777" w:rsidR="00894F6C" w:rsidRPr="008209BA" w:rsidRDefault="00894F6C" w:rsidP="00894F6C">
            <w:pPr>
              <w:tabs>
                <w:tab w:val="left" w:pos="364"/>
              </w:tabs>
              <w:ind w:right="44" w:hanging="14"/>
              <w:rPr>
                <w:rFonts w:ascii="Times New Roman" w:hAnsi="Times New Roman" w:cs="Times New Roman"/>
                <w:b/>
                <w:bCs/>
                <w:sz w:val="22"/>
                <w:szCs w:val="22"/>
              </w:rPr>
            </w:pPr>
            <w:r w:rsidRPr="008209BA">
              <w:rPr>
                <w:rFonts w:ascii="Times New Roman" w:hAnsi="Times New Roman" w:cs="Times New Roman"/>
                <w:b/>
                <w:bCs/>
                <w:sz w:val="22"/>
                <w:szCs w:val="22"/>
              </w:rPr>
              <w:t>Total</w:t>
            </w:r>
          </w:p>
        </w:tc>
        <w:tc>
          <w:tcPr>
            <w:tcW w:w="826" w:type="dxa"/>
          </w:tcPr>
          <w:p w14:paraId="53016C4B" w14:textId="77777777" w:rsidR="00894F6C" w:rsidRPr="008209BA" w:rsidRDefault="00894F6C" w:rsidP="00894F6C">
            <w:pPr>
              <w:tabs>
                <w:tab w:val="decimal" w:pos="872"/>
              </w:tabs>
              <w:ind w:left="-90" w:right="-33"/>
              <w:rPr>
                <w:rFonts w:ascii="Times New Roman" w:hAnsi="Times New Roman" w:cs="Times New Roman"/>
                <w:sz w:val="22"/>
                <w:szCs w:val="22"/>
              </w:rPr>
            </w:pPr>
          </w:p>
        </w:tc>
        <w:tc>
          <w:tcPr>
            <w:tcW w:w="1417" w:type="dxa"/>
            <w:tcBorders>
              <w:top w:val="single" w:sz="4" w:space="0" w:color="auto"/>
              <w:bottom w:val="double" w:sz="4" w:space="0" w:color="auto"/>
            </w:tcBorders>
          </w:tcPr>
          <w:p w14:paraId="78A46657" w14:textId="6E788D8D" w:rsidR="00894F6C" w:rsidRPr="00C06DAA" w:rsidRDefault="00DD65B6" w:rsidP="00894F6C">
            <w:pPr>
              <w:tabs>
                <w:tab w:val="decimal" w:pos="1152"/>
              </w:tabs>
              <w:ind w:left="-198" w:right="44"/>
              <w:rPr>
                <w:rFonts w:ascii="Times New Roman" w:hAnsi="Times New Roman" w:cs="Times New Roman"/>
                <w:b/>
                <w:bCs/>
                <w:sz w:val="22"/>
                <w:szCs w:val="22"/>
              </w:rPr>
            </w:pPr>
            <w:r>
              <w:rPr>
                <w:rFonts w:ascii="Times New Roman" w:hAnsi="Times New Roman" w:cs="Times New Roman"/>
                <w:b/>
                <w:bCs/>
                <w:sz w:val="22"/>
                <w:szCs w:val="22"/>
              </w:rPr>
              <w:t>17,</w:t>
            </w:r>
            <w:r w:rsidR="00BC0347">
              <w:rPr>
                <w:rFonts w:ascii="Times New Roman" w:hAnsi="Times New Roman" w:cs="Times New Roman"/>
                <w:b/>
                <w:bCs/>
                <w:sz w:val="22"/>
                <w:szCs w:val="22"/>
              </w:rPr>
              <w:t>967</w:t>
            </w:r>
          </w:p>
        </w:tc>
        <w:tc>
          <w:tcPr>
            <w:tcW w:w="284" w:type="dxa"/>
          </w:tcPr>
          <w:p w14:paraId="55F7036D" w14:textId="77777777" w:rsidR="00894F6C" w:rsidRPr="00C06DAA" w:rsidRDefault="00894F6C" w:rsidP="00894F6C">
            <w:pPr>
              <w:tabs>
                <w:tab w:val="decimal" w:pos="872"/>
                <w:tab w:val="decimal" w:pos="1152"/>
              </w:tabs>
              <w:ind w:left="-198" w:right="44"/>
              <w:rPr>
                <w:rFonts w:ascii="Times New Roman" w:hAnsi="Times New Roman" w:cs="Times New Roman"/>
                <w:b/>
                <w:bCs/>
                <w:sz w:val="22"/>
                <w:szCs w:val="22"/>
              </w:rPr>
            </w:pPr>
          </w:p>
        </w:tc>
        <w:tc>
          <w:tcPr>
            <w:tcW w:w="1343" w:type="dxa"/>
            <w:tcBorders>
              <w:top w:val="single" w:sz="4" w:space="0" w:color="auto"/>
              <w:bottom w:val="double" w:sz="4" w:space="0" w:color="auto"/>
            </w:tcBorders>
          </w:tcPr>
          <w:p w14:paraId="004B5520" w14:textId="6CFCDFD8" w:rsidR="00894F6C" w:rsidRPr="00C06DAA" w:rsidRDefault="00894F6C" w:rsidP="00894F6C">
            <w:pPr>
              <w:tabs>
                <w:tab w:val="decimal" w:pos="996"/>
              </w:tabs>
              <w:ind w:left="-198" w:right="44"/>
              <w:rPr>
                <w:rFonts w:ascii="Times New Roman" w:hAnsi="Times New Roman" w:cs="Times New Roman"/>
                <w:b/>
                <w:bCs/>
                <w:sz w:val="22"/>
                <w:szCs w:val="22"/>
              </w:rPr>
            </w:pPr>
            <w:r>
              <w:rPr>
                <w:rFonts w:ascii="Times New Roman" w:hAnsi="Times New Roman" w:cs="Times New Roman"/>
                <w:b/>
                <w:bCs/>
                <w:sz w:val="22"/>
                <w:szCs w:val="22"/>
              </w:rPr>
              <w:t>17,411</w:t>
            </w:r>
          </w:p>
        </w:tc>
      </w:tr>
    </w:tbl>
    <w:p w14:paraId="377AFEA4" w14:textId="77777777" w:rsidR="000F0F98" w:rsidRDefault="000F0F98">
      <w:pPr>
        <w:rPr>
          <w:rFonts w:ascii="Times New Roman" w:hAnsi="Times New Roman" w:cs="Times New Roman"/>
          <w:sz w:val="22"/>
          <w:szCs w:val="22"/>
        </w:rPr>
      </w:pPr>
    </w:p>
    <w:p w14:paraId="77CF227E" w14:textId="7452A2B7" w:rsidR="000F0F98" w:rsidRDefault="0031301E" w:rsidP="004560A8">
      <w:pPr>
        <w:ind w:left="540" w:right="-163"/>
        <w:jc w:val="thaiDistribute"/>
        <w:rPr>
          <w:rFonts w:ascii="Times New Roman" w:hAnsi="Times New Roman" w:cstheme="minorBidi"/>
          <w:sz w:val="22"/>
          <w:szCs w:val="22"/>
        </w:rPr>
      </w:pPr>
      <w:r w:rsidRPr="00FA44EE">
        <w:rPr>
          <w:rFonts w:ascii="Times New Roman" w:hAnsi="Times New Roman" w:cs="Times New Roman"/>
          <w:sz w:val="22"/>
          <w:szCs w:val="22"/>
        </w:rPr>
        <w:t>The recoverable amount</w:t>
      </w:r>
      <w:r w:rsidR="00521E9C">
        <w:rPr>
          <w:rFonts w:ascii="Times New Roman" w:hAnsi="Times New Roman" w:cs="Times New Roman"/>
          <w:sz w:val="22"/>
          <w:szCs w:val="22"/>
        </w:rPr>
        <w:t>s</w:t>
      </w:r>
      <w:r w:rsidRPr="00FA44EE">
        <w:rPr>
          <w:rFonts w:ascii="Times New Roman" w:hAnsi="Times New Roman" w:cs="Times New Roman"/>
          <w:sz w:val="22"/>
          <w:szCs w:val="22"/>
        </w:rPr>
        <w:t xml:space="preserve"> of the CGU containing goodwill were based on discounted cash flows estimated by managements covering a five-year period. Cash flows beyond the five-year period are extrapolated using the growth rate not exceed</w:t>
      </w:r>
      <w:r w:rsidR="00507E0D">
        <w:rPr>
          <w:rFonts w:ascii="Times New Roman" w:hAnsi="Times New Roman" w:cs="Times New Roman"/>
          <w:sz w:val="22"/>
          <w:szCs w:val="22"/>
        </w:rPr>
        <w:t>ing</w:t>
      </w:r>
      <w:r w:rsidRPr="00FA44EE">
        <w:rPr>
          <w:rFonts w:ascii="Times New Roman" w:hAnsi="Times New Roman" w:cs="Times New Roman"/>
          <w:sz w:val="22"/>
          <w:szCs w:val="22"/>
        </w:rPr>
        <w:t xml:space="preserve"> the long-term average growth rate for the business in which CGU operates</w:t>
      </w:r>
      <w:r w:rsidR="00D45E0B">
        <w:rPr>
          <w:rFonts w:ascii="Times New Roman" w:hAnsi="Times New Roman" w:cs="Angsana New"/>
          <w:sz w:val="22"/>
        </w:rPr>
        <w:t xml:space="preserve">, </w:t>
      </w:r>
      <w:r w:rsidR="00D45E0B" w:rsidRPr="00D45E0B">
        <w:rPr>
          <w:rFonts w:ascii="Times New Roman" w:hAnsi="Times New Roman" w:cs="Angsana New"/>
          <w:sz w:val="22"/>
        </w:rPr>
        <w:t>consistent with the assumptions that a market participant would make</w:t>
      </w:r>
      <w:r w:rsidRPr="00D45E0B" w:rsidDel="00D45E0B">
        <w:rPr>
          <w:rFonts w:ascii="Times New Roman" w:hAnsi="Times New Roman" w:cs="Angsana New"/>
          <w:sz w:val="22"/>
        </w:rPr>
        <w:t>.</w:t>
      </w:r>
      <w:r w:rsidRPr="00FA44EE">
        <w:rPr>
          <w:rFonts w:ascii="Times New Roman" w:hAnsi="Times New Roman" w:cs="Times New Roman"/>
          <w:sz w:val="22"/>
          <w:szCs w:val="22"/>
        </w:rPr>
        <w:t xml:space="preserve"> The discount rate was </w:t>
      </w:r>
      <w:r w:rsidRPr="00E97791">
        <w:rPr>
          <w:rFonts w:ascii="Times New Roman" w:hAnsi="Times New Roman" w:cs="Times New Roman"/>
          <w:sz w:val="22"/>
          <w:szCs w:val="22"/>
        </w:rPr>
        <w:t xml:space="preserve">a </w:t>
      </w:r>
      <w:r w:rsidR="00C813C5" w:rsidRPr="00C81AAC">
        <w:rPr>
          <w:rFonts w:ascii="Times New Roman" w:hAnsi="Times New Roman" w:cs="Times New Roman"/>
          <w:sz w:val="22"/>
          <w:szCs w:val="22"/>
        </w:rPr>
        <w:t>pre</w:t>
      </w:r>
      <w:r w:rsidRPr="00334748">
        <w:rPr>
          <w:rFonts w:ascii="Times New Roman" w:hAnsi="Times New Roman" w:cs="Times New Roman"/>
          <w:sz w:val="22"/>
          <w:szCs w:val="22"/>
        </w:rPr>
        <w:t>-tax</w:t>
      </w:r>
      <w:r w:rsidRPr="00FA44EE">
        <w:rPr>
          <w:rFonts w:ascii="Times New Roman" w:hAnsi="Times New Roman" w:cs="Times New Roman"/>
          <w:sz w:val="22"/>
          <w:szCs w:val="22"/>
        </w:rPr>
        <w:t xml:space="preserve"> measure estimated based on the historical industry average weighted-average cost of capital.</w:t>
      </w:r>
    </w:p>
    <w:p w14:paraId="6E86CBC8" w14:textId="77777777" w:rsidR="003A37E3" w:rsidRPr="004560A8" w:rsidRDefault="003A37E3" w:rsidP="004560A8">
      <w:pPr>
        <w:ind w:left="540" w:right="-163"/>
        <w:jc w:val="thaiDistribute"/>
        <w:rPr>
          <w:rFonts w:ascii="Times New Roman" w:hAnsi="Times New Roman" w:cstheme="minorBidi"/>
          <w:sz w:val="22"/>
          <w:szCs w:val="22"/>
        </w:rPr>
      </w:pPr>
    </w:p>
    <w:p w14:paraId="5E010F6F" w14:textId="77777777" w:rsidR="0038410E" w:rsidRPr="00D944CD" w:rsidRDefault="0038410E" w:rsidP="00C81AAC">
      <w:pPr>
        <w:rPr>
          <w:rFonts w:ascii="Times New Roman" w:hAnsi="Times New Roman" w:cs="Times New Roman"/>
          <w:sz w:val="2"/>
          <w:szCs w:val="2"/>
        </w:rPr>
      </w:pPr>
    </w:p>
    <w:tbl>
      <w:tblPr>
        <w:tblW w:w="9270" w:type="dxa"/>
        <w:tblInd w:w="450" w:type="dxa"/>
        <w:tblLayout w:type="fixed"/>
        <w:tblLook w:val="0000" w:firstRow="0" w:lastRow="0" w:firstColumn="0" w:lastColumn="0" w:noHBand="0" w:noVBand="0"/>
      </w:tblPr>
      <w:tblGrid>
        <w:gridCol w:w="5670"/>
        <w:gridCol w:w="1800"/>
        <w:gridCol w:w="1800"/>
      </w:tblGrid>
      <w:tr w:rsidR="00594899" w:rsidRPr="008209BA" w14:paraId="19FBBB92" w14:textId="77777777" w:rsidTr="005B1CA4">
        <w:trPr>
          <w:trHeight w:val="252"/>
        </w:trPr>
        <w:tc>
          <w:tcPr>
            <w:tcW w:w="5670" w:type="dxa"/>
          </w:tcPr>
          <w:p w14:paraId="69BA0E42" w14:textId="3C245EC0" w:rsidR="00594899" w:rsidRPr="00FA44EE" w:rsidRDefault="00594899" w:rsidP="005B1CA4">
            <w:pPr>
              <w:tabs>
                <w:tab w:val="left" w:pos="364"/>
              </w:tabs>
              <w:ind w:left="342" w:right="44" w:hanging="356"/>
              <w:rPr>
                <w:rFonts w:ascii="Times New Roman" w:hAnsi="Times New Roman" w:cs="Times New Roman"/>
                <w:sz w:val="22"/>
                <w:szCs w:val="22"/>
              </w:rPr>
            </w:pPr>
            <w:r w:rsidRPr="00FA44EE">
              <w:rPr>
                <w:rFonts w:ascii="Times New Roman" w:hAnsi="Times New Roman" w:cs="Times New Roman"/>
                <w:sz w:val="22"/>
                <w:szCs w:val="22"/>
              </w:rPr>
              <w:t>20</w:t>
            </w:r>
            <w:r w:rsidR="00B4783C">
              <w:rPr>
                <w:rFonts w:ascii="Times New Roman" w:hAnsi="Times New Roman" w:cs="Times New Roman"/>
                <w:sz w:val="22"/>
                <w:szCs w:val="22"/>
              </w:rPr>
              <w:t>2</w:t>
            </w:r>
            <w:r w:rsidR="00894F6C">
              <w:rPr>
                <w:rFonts w:ascii="Times New Roman" w:hAnsi="Times New Roman" w:cs="Times New Roman"/>
                <w:sz w:val="22"/>
                <w:szCs w:val="22"/>
              </w:rPr>
              <w:t>2</w:t>
            </w:r>
          </w:p>
        </w:tc>
        <w:tc>
          <w:tcPr>
            <w:tcW w:w="1800" w:type="dxa"/>
          </w:tcPr>
          <w:p w14:paraId="21C1DA43" w14:textId="77777777" w:rsidR="00594899" w:rsidRPr="00D944CD" w:rsidRDefault="00594899" w:rsidP="00E730D7">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CGU1</w:t>
            </w:r>
          </w:p>
        </w:tc>
        <w:tc>
          <w:tcPr>
            <w:tcW w:w="1800" w:type="dxa"/>
          </w:tcPr>
          <w:p w14:paraId="24DEFF7A" w14:textId="77777777" w:rsidR="00594899" w:rsidRPr="00D944CD" w:rsidRDefault="00594899" w:rsidP="00E730D7">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CGU2</w:t>
            </w:r>
          </w:p>
        </w:tc>
      </w:tr>
      <w:tr w:rsidR="00594899" w:rsidRPr="008209BA" w14:paraId="646814F0" w14:textId="77777777" w:rsidTr="005B1CA4">
        <w:trPr>
          <w:trHeight w:val="182"/>
        </w:trPr>
        <w:tc>
          <w:tcPr>
            <w:tcW w:w="5670" w:type="dxa"/>
          </w:tcPr>
          <w:p w14:paraId="6957981E" w14:textId="77777777" w:rsidR="00594899" w:rsidRPr="003B0A40" w:rsidRDefault="00594899" w:rsidP="005B1CA4">
            <w:pPr>
              <w:tabs>
                <w:tab w:val="left" w:pos="364"/>
              </w:tabs>
              <w:ind w:left="342" w:right="44" w:hanging="356"/>
              <w:rPr>
                <w:rFonts w:ascii="Times New Roman" w:hAnsi="Times New Roman" w:cs="Times New Roman"/>
                <w:sz w:val="22"/>
                <w:szCs w:val="22"/>
              </w:rPr>
            </w:pPr>
            <w:r w:rsidRPr="003B0A40">
              <w:rPr>
                <w:rFonts w:ascii="Times New Roman" w:hAnsi="Times New Roman" w:cs="Times New Roman"/>
                <w:sz w:val="22"/>
                <w:szCs w:val="22"/>
              </w:rPr>
              <w:t>Growth rate (%)</w:t>
            </w:r>
          </w:p>
        </w:tc>
        <w:tc>
          <w:tcPr>
            <w:tcW w:w="1800" w:type="dxa"/>
          </w:tcPr>
          <w:p w14:paraId="6073AD0F" w14:textId="44825427" w:rsidR="00594899" w:rsidRPr="0078074E" w:rsidRDefault="009E5496" w:rsidP="0078074E">
            <w:pPr>
              <w:tabs>
                <w:tab w:val="decimal" w:pos="883"/>
              </w:tabs>
              <w:ind w:left="-90" w:right="-33"/>
              <w:rPr>
                <w:rFonts w:ascii="Times New Roman" w:hAnsi="Times New Roman" w:cs="Times New Roman"/>
                <w:sz w:val="22"/>
                <w:szCs w:val="22"/>
              </w:rPr>
            </w:pPr>
            <w:r w:rsidRPr="0078074E">
              <w:rPr>
                <w:rFonts w:ascii="Times New Roman" w:hAnsi="Times New Roman" w:cs="Times New Roman"/>
                <w:sz w:val="22"/>
                <w:szCs w:val="22"/>
              </w:rPr>
              <w:t>1.0</w:t>
            </w:r>
          </w:p>
        </w:tc>
        <w:tc>
          <w:tcPr>
            <w:tcW w:w="1800" w:type="dxa"/>
          </w:tcPr>
          <w:p w14:paraId="50C30372" w14:textId="56E34298" w:rsidR="00594899" w:rsidRPr="0078074E" w:rsidRDefault="009812ED" w:rsidP="0078074E">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2.0</w:t>
            </w:r>
          </w:p>
        </w:tc>
      </w:tr>
      <w:tr w:rsidR="00594899" w:rsidRPr="008209BA" w14:paraId="078A7517" w14:textId="77777777" w:rsidTr="003B0A40">
        <w:trPr>
          <w:trHeight w:val="119"/>
        </w:trPr>
        <w:tc>
          <w:tcPr>
            <w:tcW w:w="5670" w:type="dxa"/>
          </w:tcPr>
          <w:p w14:paraId="07F823F1" w14:textId="77777777" w:rsidR="00594899" w:rsidRPr="003B0A40" w:rsidRDefault="00594899" w:rsidP="005B1CA4">
            <w:pPr>
              <w:tabs>
                <w:tab w:val="left" w:pos="364"/>
              </w:tabs>
              <w:ind w:left="342" w:right="44" w:hanging="356"/>
              <w:rPr>
                <w:rFonts w:ascii="Times New Roman" w:hAnsi="Times New Roman" w:cs="Times New Roman"/>
                <w:sz w:val="22"/>
                <w:szCs w:val="22"/>
              </w:rPr>
            </w:pPr>
            <w:r w:rsidRPr="003B0A40">
              <w:rPr>
                <w:rFonts w:ascii="Times New Roman" w:hAnsi="Times New Roman" w:cs="Times New Roman"/>
                <w:sz w:val="22"/>
                <w:szCs w:val="22"/>
              </w:rPr>
              <w:t>Discount rate (%)</w:t>
            </w:r>
          </w:p>
        </w:tc>
        <w:tc>
          <w:tcPr>
            <w:tcW w:w="1800" w:type="dxa"/>
          </w:tcPr>
          <w:p w14:paraId="5587857A" w14:textId="21392E55" w:rsidR="00594899" w:rsidRPr="0078074E" w:rsidRDefault="009E5496" w:rsidP="0078074E">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9.</w:t>
            </w:r>
            <w:r w:rsidR="004C69B3">
              <w:rPr>
                <w:rFonts w:ascii="Times New Roman" w:hAnsi="Times New Roman" w:cs="Times New Roman"/>
                <w:sz w:val="22"/>
                <w:szCs w:val="22"/>
              </w:rPr>
              <w:t>2</w:t>
            </w:r>
          </w:p>
        </w:tc>
        <w:tc>
          <w:tcPr>
            <w:tcW w:w="1800" w:type="dxa"/>
          </w:tcPr>
          <w:p w14:paraId="4B188A9D" w14:textId="00CCEC14" w:rsidR="00594899" w:rsidRPr="0078074E" w:rsidRDefault="009812ED" w:rsidP="0078074E">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9.6</w:t>
            </w:r>
          </w:p>
        </w:tc>
      </w:tr>
      <w:tr w:rsidR="00594899" w:rsidRPr="008209BA" w14:paraId="0B767BAE" w14:textId="77777777" w:rsidTr="005B1CA4">
        <w:trPr>
          <w:trHeight w:val="20"/>
        </w:trPr>
        <w:tc>
          <w:tcPr>
            <w:tcW w:w="5670" w:type="dxa"/>
          </w:tcPr>
          <w:p w14:paraId="65BAB4D7" w14:textId="77777777" w:rsidR="00594899" w:rsidRPr="008209BA" w:rsidRDefault="00594899" w:rsidP="005B1CA4">
            <w:pPr>
              <w:tabs>
                <w:tab w:val="left" w:pos="364"/>
              </w:tabs>
              <w:ind w:left="132" w:right="44" w:hanging="356"/>
              <w:rPr>
                <w:rFonts w:ascii="Times New Roman" w:hAnsi="Times New Roman" w:cs="Times New Roman"/>
                <w:sz w:val="22"/>
                <w:szCs w:val="22"/>
              </w:rPr>
            </w:pPr>
          </w:p>
        </w:tc>
        <w:tc>
          <w:tcPr>
            <w:tcW w:w="1800" w:type="dxa"/>
          </w:tcPr>
          <w:p w14:paraId="46B892DE" w14:textId="77777777" w:rsidR="00594899" w:rsidRPr="008209BA" w:rsidRDefault="00594899" w:rsidP="00C06DAA">
            <w:pPr>
              <w:tabs>
                <w:tab w:val="decimal" w:pos="1024"/>
              </w:tabs>
              <w:ind w:left="-86" w:right="-29"/>
              <w:rPr>
                <w:rFonts w:ascii="Times New Roman" w:hAnsi="Times New Roman" w:cs="Times New Roman"/>
                <w:sz w:val="22"/>
                <w:szCs w:val="22"/>
              </w:rPr>
            </w:pPr>
          </w:p>
        </w:tc>
        <w:tc>
          <w:tcPr>
            <w:tcW w:w="1800" w:type="dxa"/>
          </w:tcPr>
          <w:p w14:paraId="31E724AB" w14:textId="77777777" w:rsidR="00594899" w:rsidRPr="008209BA" w:rsidRDefault="00594899" w:rsidP="00C06DAA">
            <w:pPr>
              <w:tabs>
                <w:tab w:val="decimal" w:pos="872"/>
              </w:tabs>
              <w:ind w:left="-90" w:right="-33"/>
              <w:rPr>
                <w:rFonts w:ascii="Times New Roman" w:hAnsi="Times New Roman" w:cs="Times New Roman"/>
                <w:sz w:val="22"/>
                <w:szCs w:val="22"/>
              </w:rPr>
            </w:pPr>
          </w:p>
        </w:tc>
      </w:tr>
      <w:tr w:rsidR="00594899" w:rsidRPr="008209BA" w14:paraId="27AEE880" w14:textId="77777777" w:rsidTr="005B1CA4">
        <w:trPr>
          <w:trHeight w:val="20"/>
        </w:trPr>
        <w:tc>
          <w:tcPr>
            <w:tcW w:w="5670" w:type="dxa"/>
          </w:tcPr>
          <w:p w14:paraId="5B738798" w14:textId="6EC7FF1E" w:rsidR="00594899" w:rsidRPr="009D182D" w:rsidRDefault="00894F6C" w:rsidP="005B1CA4">
            <w:pPr>
              <w:tabs>
                <w:tab w:val="left" w:pos="364"/>
              </w:tabs>
              <w:ind w:left="342" w:right="44" w:hanging="356"/>
              <w:rPr>
                <w:rFonts w:ascii="Times New Roman" w:hAnsi="Times New Roman" w:cs="Times New Roman"/>
                <w:sz w:val="22"/>
                <w:szCs w:val="22"/>
              </w:rPr>
            </w:pPr>
            <w:r w:rsidRPr="009D182D">
              <w:rPr>
                <w:rFonts w:ascii="Times New Roman" w:hAnsi="Times New Roman" w:cs="Times New Roman"/>
                <w:sz w:val="22"/>
                <w:szCs w:val="22"/>
              </w:rPr>
              <w:t>20</w:t>
            </w:r>
            <w:r>
              <w:rPr>
                <w:rFonts w:ascii="Times New Roman" w:hAnsi="Times New Roman" w:cs="Times New Roman"/>
                <w:sz w:val="22"/>
                <w:szCs w:val="22"/>
              </w:rPr>
              <w:t>21</w:t>
            </w:r>
          </w:p>
        </w:tc>
        <w:tc>
          <w:tcPr>
            <w:tcW w:w="1800" w:type="dxa"/>
          </w:tcPr>
          <w:p w14:paraId="7A25B3B2" w14:textId="77777777" w:rsidR="00594899" w:rsidRPr="00D944CD" w:rsidRDefault="00594899" w:rsidP="00C06DAA">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CGU1</w:t>
            </w:r>
          </w:p>
        </w:tc>
        <w:tc>
          <w:tcPr>
            <w:tcW w:w="1800" w:type="dxa"/>
          </w:tcPr>
          <w:p w14:paraId="136BBFEF" w14:textId="77777777" w:rsidR="00594899" w:rsidRPr="00D944CD" w:rsidRDefault="00594899" w:rsidP="00C06DAA">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CGU2</w:t>
            </w:r>
          </w:p>
        </w:tc>
      </w:tr>
      <w:tr w:rsidR="00894F6C" w:rsidRPr="008209BA" w14:paraId="175F7557" w14:textId="77777777" w:rsidTr="005B1CA4">
        <w:trPr>
          <w:trHeight w:val="80"/>
        </w:trPr>
        <w:tc>
          <w:tcPr>
            <w:tcW w:w="5670" w:type="dxa"/>
          </w:tcPr>
          <w:p w14:paraId="7C1A4492" w14:textId="77777777" w:rsidR="00894F6C" w:rsidRPr="008209BA" w:rsidRDefault="00894F6C" w:rsidP="00894F6C">
            <w:pPr>
              <w:tabs>
                <w:tab w:val="left" w:pos="364"/>
              </w:tabs>
              <w:ind w:left="342" w:right="44" w:hanging="356"/>
              <w:rPr>
                <w:rFonts w:ascii="Times New Roman" w:hAnsi="Times New Roman" w:cs="Times New Roman"/>
                <w:sz w:val="22"/>
                <w:szCs w:val="22"/>
              </w:rPr>
            </w:pPr>
            <w:r>
              <w:rPr>
                <w:rFonts w:ascii="Times New Roman" w:hAnsi="Times New Roman" w:cs="Times New Roman"/>
                <w:sz w:val="22"/>
                <w:szCs w:val="22"/>
              </w:rPr>
              <w:t>Growth rate (%)</w:t>
            </w:r>
          </w:p>
        </w:tc>
        <w:tc>
          <w:tcPr>
            <w:tcW w:w="1800" w:type="dxa"/>
          </w:tcPr>
          <w:p w14:paraId="16C59F96" w14:textId="09930F26" w:rsidR="00894F6C" w:rsidRPr="00364F06" w:rsidRDefault="00894F6C" w:rsidP="00894F6C">
            <w:pPr>
              <w:tabs>
                <w:tab w:val="decimal" w:pos="883"/>
              </w:tabs>
              <w:ind w:left="-90" w:right="-33"/>
              <w:rPr>
                <w:rFonts w:ascii="Times New Roman" w:hAnsi="Times New Roman" w:cs="Times New Roman"/>
                <w:sz w:val="22"/>
                <w:szCs w:val="22"/>
              </w:rPr>
            </w:pPr>
            <w:r w:rsidRPr="00364F06">
              <w:rPr>
                <w:rFonts w:ascii="Times New Roman" w:hAnsi="Times New Roman" w:cs="Times New Roman"/>
                <w:sz w:val="22"/>
                <w:szCs w:val="22"/>
              </w:rPr>
              <w:t>1.0</w:t>
            </w:r>
          </w:p>
        </w:tc>
        <w:tc>
          <w:tcPr>
            <w:tcW w:w="1800" w:type="dxa"/>
          </w:tcPr>
          <w:p w14:paraId="3687EB6D" w14:textId="69B8D1FC" w:rsidR="00894F6C" w:rsidRPr="00334748" w:rsidRDefault="00894F6C" w:rsidP="00894F6C">
            <w:pPr>
              <w:tabs>
                <w:tab w:val="decimal" w:pos="888"/>
              </w:tabs>
              <w:ind w:left="-90" w:right="-33"/>
              <w:rPr>
                <w:rFonts w:ascii="Times New Roman" w:hAnsi="Times New Roman" w:cs="Times New Roman"/>
                <w:sz w:val="22"/>
                <w:szCs w:val="22"/>
              </w:rPr>
            </w:pPr>
            <w:r w:rsidRPr="00C81AAC">
              <w:rPr>
                <w:rFonts w:ascii="Times New Roman" w:hAnsi="Times New Roman" w:cs="Times New Roman"/>
                <w:sz w:val="22"/>
                <w:szCs w:val="22"/>
              </w:rPr>
              <w:t>0.0</w:t>
            </w:r>
          </w:p>
        </w:tc>
      </w:tr>
      <w:tr w:rsidR="00894F6C" w:rsidRPr="008209BA" w14:paraId="012CD387" w14:textId="77777777" w:rsidTr="005B1CA4">
        <w:trPr>
          <w:trHeight w:val="20"/>
        </w:trPr>
        <w:tc>
          <w:tcPr>
            <w:tcW w:w="5670" w:type="dxa"/>
          </w:tcPr>
          <w:p w14:paraId="44253BAF" w14:textId="77777777" w:rsidR="00894F6C" w:rsidRPr="008209BA" w:rsidRDefault="00894F6C" w:rsidP="00894F6C">
            <w:pPr>
              <w:tabs>
                <w:tab w:val="left" w:pos="364"/>
              </w:tabs>
              <w:ind w:left="342" w:right="44" w:hanging="356"/>
              <w:rPr>
                <w:rFonts w:ascii="Times New Roman" w:hAnsi="Times New Roman" w:cs="Times New Roman"/>
                <w:sz w:val="22"/>
                <w:szCs w:val="22"/>
              </w:rPr>
            </w:pPr>
            <w:r w:rsidRPr="008209BA">
              <w:rPr>
                <w:rFonts w:ascii="Times New Roman" w:hAnsi="Times New Roman" w:cs="Times New Roman"/>
                <w:sz w:val="22"/>
                <w:szCs w:val="22"/>
              </w:rPr>
              <w:t>Discount rate</w:t>
            </w:r>
            <w:r>
              <w:rPr>
                <w:rFonts w:ascii="Times New Roman" w:hAnsi="Times New Roman" w:cs="Times New Roman"/>
                <w:sz w:val="22"/>
                <w:szCs w:val="22"/>
              </w:rPr>
              <w:t xml:space="preserve"> (%)</w:t>
            </w:r>
          </w:p>
        </w:tc>
        <w:tc>
          <w:tcPr>
            <w:tcW w:w="1800" w:type="dxa"/>
          </w:tcPr>
          <w:p w14:paraId="636F8170" w14:textId="6640C696" w:rsidR="00894F6C" w:rsidRPr="00364F06" w:rsidRDefault="00894F6C" w:rsidP="00894F6C">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9.6</w:t>
            </w:r>
          </w:p>
        </w:tc>
        <w:tc>
          <w:tcPr>
            <w:tcW w:w="1800" w:type="dxa"/>
          </w:tcPr>
          <w:p w14:paraId="47C58FDC" w14:textId="0F7E0E5B" w:rsidR="00894F6C" w:rsidRPr="00334748" w:rsidRDefault="00894F6C" w:rsidP="00894F6C">
            <w:pPr>
              <w:tabs>
                <w:tab w:val="decimal" w:pos="888"/>
              </w:tabs>
              <w:ind w:left="-90" w:right="-33"/>
              <w:rPr>
                <w:rFonts w:ascii="Times New Roman" w:hAnsi="Times New Roman" w:cs="Times New Roman"/>
                <w:sz w:val="22"/>
                <w:szCs w:val="22"/>
              </w:rPr>
            </w:pPr>
            <w:r w:rsidRPr="00C81AAC">
              <w:rPr>
                <w:rFonts w:ascii="Times New Roman" w:hAnsi="Times New Roman" w:cs="Times New Roman"/>
                <w:sz w:val="22"/>
                <w:szCs w:val="22"/>
              </w:rPr>
              <w:t>8.</w:t>
            </w:r>
            <w:r>
              <w:rPr>
                <w:rFonts w:ascii="Times New Roman" w:hAnsi="Times New Roman" w:cs="Times New Roman"/>
                <w:sz w:val="22"/>
                <w:szCs w:val="22"/>
              </w:rPr>
              <w:t>5</w:t>
            </w:r>
          </w:p>
        </w:tc>
      </w:tr>
    </w:tbl>
    <w:p w14:paraId="2FBB8509" w14:textId="77777777" w:rsidR="0031301E" w:rsidRDefault="0031301E" w:rsidP="0031301E">
      <w:pPr>
        <w:ind w:left="630"/>
        <w:jc w:val="thaiDistribute"/>
        <w:rPr>
          <w:rFonts w:ascii="Times New Roman" w:hAnsi="Times New Roman" w:cs="Times New Roman"/>
          <w:sz w:val="22"/>
          <w:szCs w:val="22"/>
        </w:rPr>
      </w:pPr>
    </w:p>
    <w:p w14:paraId="40AA86E7" w14:textId="4AA68BFC" w:rsidR="00BC0347" w:rsidRDefault="00BC0347" w:rsidP="003D4B48">
      <w:pPr>
        <w:ind w:left="540"/>
        <w:jc w:val="thaiDistribute"/>
        <w:rPr>
          <w:rFonts w:ascii="Times New Roman" w:hAnsi="Times New Roman" w:cs="Times New Roman"/>
          <w:i/>
          <w:iCs/>
          <w:sz w:val="22"/>
          <w:szCs w:val="22"/>
        </w:rPr>
      </w:pPr>
      <w:r>
        <w:rPr>
          <w:rFonts w:ascii="Times New Roman" w:hAnsi="Times New Roman" w:cs="Times New Roman"/>
          <w:sz w:val="22"/>
          <w:szCs w:val="22"/>
        </w:rPr>
        <w:t>The carryin</w:t>
      </w:r>
      <w:r w:rsidR="00DB7B1A">
        <w:rPr>
          <w:rFonts w:ascii="Times New Roman" w:hAnsi="Times New Roman" w:cs="Times New Roman"/>
          <w:sz w:val="22"/>
          <w:szCs w:val="22"/>
        </w:rPr>
        <w:t>g</w:t>
      </w:r>
      <w:r>
        <w:rPr>
          <w:rFonts w:ascii="Times New Roman" w:hAnsi="Times New Roman" w:cs="Times New Roman"/>
          <w:sz w:val="22"/>
          <w:szCs w:val="22"/>
        </w:rPr>
        <w:t xml:space="preserve"> amount of </w:t>
      </w:r>
      <w:r w:rsidR="00D10D39">
        <w:rPr>
          <w:rFonts w:ascii="Times New Roman" w:hAnsi="Times New Roman" w:cs="Times New Roman"/>
          <w:sz w:val="22"/>
          <w:szCs w:val="22"/>
        </w:rPr>
        <w:t>a</w:t>
      </w:r>
      <w:r>
        <w:rPr>
          <w:rFonts w:ascii="Times New Roman" w:hAnsi="Times New Roman" w:cs="Times New Roman"/>
          <w:sz w:val="22"/>
          <w:szCs w:val="22"/>
        </w:rPr>
        <w:t xml:space="preserve"> European </w:t>
      </w:r>
      <w:r w:rsidR="00650934">
        <w:rPr>
          <w:rFonts w:ascii="Times New Roman" w:hAnsi="Times New Roman" w:cs="Times New Roman"/>
          <w:sz w:val="22"/>
          <w:szCs w:val="22"/>
        </w:rPr>
        <w:t>cash generating unit</w:t>
      </w:r>
      <w:r w:rsidR="00D10D39">
        <w:rPr>
          <w:rFonts w:ascii="Times New Roman" w:hAnsi="Times New Roman" w:cs="Times New Roman"/>
          <w:sz w:val="22"/>
          <w:szCs w:val="22"/>
        </w:rPr>
        <w:t xml:space="preserve"> to which goodwill belongs</w:t>
      </w:r>
      <w:r w:rsidR="00650934">
        <w:rPr>
          <w:rFonts w:ascii="Times New Roman" w:hAnsi="Times New Roman" w:cs="Times New Roman"/>
          <w:sz w:val="22"/>
          <w:szCs w:val="22"/>
        </w:rPr>
        <w:t xml:space="preserve"> </w:t>
      </w:r>
      <w:r>
        <w:rPr>
          <w:rFonts w:ascii="Times New Roman" w:hAnsi="Times New Roman" w:cs="Times New Roman"/>
          <w:sz w:val="22"/>
          <w:szCs w:val="22"/>
        </w:rPr>
        <w:t>was higher than its recoverable amount, hence</w:t>
      </w:r>
      <w:r w:rsidR="00437BC2">
        <w:rPr>
          <w:rFonts w:ascii="Times New Roman" w:hAnsi="Times New Roman" w:cs="Times New Roman"/>
          <w:sz w:val="22"/>
          <w:szCs w:val="22"/>
        </w:rPr>
        <w:t>,</w:t>
      </w:r>
      <w:r>
        <w:rPr>
          <w:rFonts w:ascii="Times New Roman" w:hAnsi="Times New Roman" w:cs="Times New Roman"/>
          <w:sz w:val="22"/>
          <w:szCs w:val="22"/>
        </w:rPr>
        <w:t xml:space="preserve"> an impairment loss of Baht 79.1 million was </w:t>
      </w:r>
      <w:proofErr w:type="spellStart"/>
      <w:r>
        <w:rPr>
          <w:rFonts w:ascii="Times New Roman" w:hAnsi="Times New Roman" w:cs="Times New Roman"/>
          <w:sz w:val="22"/>
          <w:szCs w:val="22"/>
        </w:rPr>
        <w:t>recogni</w:t>
      </w:r>
      <w:r w:rsidR="00437BC2">
        <w:rPr>
          <w:rFonts w:ascii="Times New Roman" w:hAnsi="Times New Roman" w:cs="Times New Roman"/>
          <w:sz w:val="22"/>
          <w:szCs w:val="22"/>
        </w:rPr>
        <w:t>s</w:t>
      </w:r>
      <w:r>
        <w:rPr>
          <w:rFonts w:ascii="Times New Roman" w:hAnsi="Times New Roman" w:cs="Times New Roman"/>
          <w:sz w:val="22"/>
          <w:szCs w:val="22"/>
        </w:rPr>
        <w:t>ed</w:t>
      </w:r>
      <w:proofErr w:type="spellEnd"/>
      <w:r>
        <w:rPr>
          <w:rFonts w:ascii="Times New Roman" w:hAnsi="Times New Roman" w:cs="Times New Roman"/>
          <w:sz w:val="22"/>
          <w:szCs w:val="22"/>
        </w:rPr>
        <w:t xml:space="preserve"> and included </w:t>
      </w:r>
      <w:r w:rsidR="00693A7E" w:rsidRPr="00693A7E">
        <w:rPr>
          <w:rFonts w:ascii="Times New Roman" w:hAnsi="Times New Roman" w:cs="Times New Roman"/>
          <w:sz w:val="22"/>
          <w:szCs w:val="22"/>
        </w:rPr>
        <w:t>in the Group’s consolidated statements of income for the years ended 31 December 2022</w:t>
      </w:r>
      <w:r>
        <w:rPr>
          <w:rFonts w:ascii="Times New Roman" w:hAnsi="Times New Roman" w:cs="Times New Roman"/>
          <w:sz w:val="22"/>
          <w:szCs w:val="22"/>
        </w:rPr>
        <w:t xml:space="preserve"> </w:t>
      </w:r>
      <w:r w:rsidRPr="0045476F">
        <w:rPr>
          <w:rFonts w:ascii="Times New Roman" w:hAnsi="Times New Roman" w:cs="Times New Roman"/>
          <w:i/>
          <w:iCs/>
          <w:sz w:val="22"/>
          <w:szCs w:val="22"/>
        </w:rPr>
        <w:t>(</w:t>
      </w:r>
      <w:r w:rsidR="00437BC2">
        <w:rPr>
          <w:rFonts w:ascii="Times New Roman" w:hAnsi="Times New Roman" w:cs="Times New Roman"/>
          <w:i/>
          <w:iCs/>
          <w:sz w:val="22"/>
          <w:szCs w:val="22"/>
        </w:rPr>
        <w:t>2021</w:t>
      </w:r>
      <w:r w:rsidRPr="0045476F">
        <w:rPr>
          <w:rFonts w:ascii="Times New Roman" w:hAnsi="Times New Roman" w:cs="Times New Roman"/>
          <w:i/>
          <w:iCs/>
          <w:sz w:val="22"/>
          <w:szCs w:val="22"/>
        </w:rPr>
        <w:t xml:space="preserve">: </w:t>
      </w:r>
      <w:r w:rsidR="009013B0">
        <w:rPr>
          <w:rFonts w:ascii="Times New Roman" w:hAnsi="Times New Roman" w:cs="Angsana New"/>
          <w:i/>
          <w:iCs/>
          <w:sz w:val="22"/>
        </w:rPr>
        <w:t>n</w:t>
      </w:r>
      <w:r w:rsidRPr="0045476F">
        <w:rPr>
          <w:rFonts w:ascii="Times New Roman" w:hAnsi="Times New Roman" w:cs="Times New Roman"/>
          <w:i/>
          <w:iCs/>
          <w:sz w:val="22"/>
          <w:szCs w:val="22"/>
        </w:rPr>
        <w:t>il)</w:t>
      </w:r>
      <w:r w:rsidR="00650934">
        <w:rPr>
          <w:rFonts w:ascii="Times New Roman" w:hAnsi="Times New Roman" w:cs="Times New Roman"/>
          <w:i/>
          <w:iCs/>
          <w:sz w:val="22"/>
          <w:szCs w:val="22"/>
        </w:rPr>
        <w:t>.</w:t>
      </w:r>
    </w:p>
    <w:p w14:paraId="589185DD" w14:textId="77777777" w:rsidR="00BC0347" w:rsidRDefault="00BC0347" w:rsidP="0045476F">
      <w:pPr>
        <w:ind w:left="540"/>
        <w:jc w:val="thaiDistribute"/>
        <w:rPr>
          <w:rFonts w:ascii="Times New Roman" w:hAnsi="Times New Roman" w:cs="Times New Roman"/>
          <w:sz w:val="22"/>
          <w:szCs w:val="22"/>
        </w:rPr>
      </w:pPr>
    </w:p>
    <w:p w14:paraId="38E3232F" w14:textId="36BFD4DF" w:rsidR="00EE1FDD" w:rsidRDefault="00B4280A" w:rsidP="0045476F">
      <w:pPr>
        <w:ind w:left="540"/>
        <w:jc w:val="both"/>
        <w:rPr>
          <w:rFonts w:ascii="Times New Roman" w:hAnsi="Times New Roman" w:cs="Times New Roman"/>
          <w:b/>
          <w:bCs/>
          <w:i/>
          <w:iCs/>
          <w:sz w:val="22"/>
          <w:szCs w:val="22"/>
        </w:rPr>
      </w:pPr>
      <w:r w:rsidRPr="26BB4C9A">
        <w:rPr>
          <w:rFonts w:ascii="Times New Roman" w:hAnsi="Times New Roman" w:cs="Times New Roman"/>
          <w:sz w:val="22"/>
          <w:szCs w:val="22"/>
        </w:rPr>
        <w:t xml:space="preserve">The increase of the discount rate to 10.7% and 16.0% </w:t>
      </w:r>
      <w:r w:rsidRPr="00475B3F">
        <w:rPr>
          <w:rFonts w:ascii="Times New Roman" w:hAnsi="Times New Roman" w:cs="Times New Roman"/>
          <w:i/>
          <w:iCs/>
          <w:sz w:val="22"/>
          <w:szCs w:val="22"/>
        </w:rPr>
        <w:t>(2021: 17.1% and 14.9%, respectively</w:t>
      </w:r>
      <w:r w:rsidR="000E6657" w:rsidRPr="00475B3F">
        <w:rPr>
          <w:rFonts w:ascii="Times New Roman" w:hAnsi="Times New Roman" w:cs="Times New Roman"/>
          <w:i/>
          <w:iCs/>
          <w:sz w:val="22"/>
          <w:szCs w:val="22"/>
        </w:rPr>
        <w:t>)</w:t>
      </w:r>
      <w:r w:rsidRPr="26BB4C9A">
        <w:rPr>
          <w:rFonts w:ascii="Times New Roman" w:hAnsi="Times New Roman" w:cs="Times New Roman"/>
          <w:sz w:val="22"/>
          <w:szCs w:val="22"/>
        </w:rPr>
        <w:t xml:space="preserve"> in </w:t>
      </w:r>
      <w:r w:rsidR="0081675E">
        <w:rPr>
          <w:rFonts w:ascii="Times New Roman" w:hAnsi="Times New Roman" w:cs="Times New Roman"/>
          <w:sz w:val="22"/>
          <w:szCs w:val="22"/>
        </w:rPr>
        <w:br/>
      </w:r>
      <w:r w:rsidRPr="26BB4C9A">
        <w:rPr>
          <w:rFonts w:ascii="Times New Roman" w:hAnsi="Times New Roman" w:cs="Times New Roman"/>
          <w:sz w:val="22"/>
          <w:szCs w:val="22"/>
        </w:rPr>
        <w:t>CGU 1 and CGU 2,</w:t>
      </w:r>
      <w:r w:rsidR="000E6657">
        <w:rPr>
          <w:rFonts w:ascii="Times New Roman" w:hAnsi="Times New Roman" w:cs="Times New Roman"/>
          <w:sz w:val="22"/>
          <w:szCs w:val="22"/>
        </w:rPr>
        <w:t xml:space="preserve"> respectively</w:t>
      </w:r>
      <w:r w:rsidRPr="26BB4C9A">
        <w:rPr>
          <w:rFonts w:ascii="Times New Roman" w:hAnsi="Times New Roman" w:cs="Times New Roman"/>
          <w:sz w:val="22"/>
          <w:szCs w:val="22"/>
        </w:rPr>
        <w:t xml:space="preserve"> would remove the remaining headroom for goodwill impairment.</w:t>
      </w:r>
    </w:p>
    <w:p w14:paraId="4C87B09F" w14:textId="77777777" w:rsidR="00BC0347" w:rsidRDefault="00BC0347">
      <w:pPr>
        <w:rPr>
          <w:rFonts w:ascii="Times New Roman" w:hAnsi="Times New Roman" w:cs="Times New Roman"/>
          <w:b/>
          <w:bCs/>
          <w:i/>
          <w:iCs/>
          <w:sz w:val="22"/>
          <w:szCs w:val="22"/>
        </w:rPr>
      </w:pPr>
    </w:p>
    <w:p w14:paraId="6EBCD9DC" w14:textId="79AC8330" w:rsidR="00EE1FDD" w:rsidRPr="0045476F" w:rsidRDefault="00BC0347">
      <w:pPr>
        <w:rPr>
          <w:rFonts w:ascii="Times New Roman" w:hAnsi="Times New Roman" w:cs="Times New Roman"/>
          <w:b/>
          <w:bCs/>
          <w:sz w:val="22"/>
          <w:szCs w:val="22"/>
        </w:rPr>
        <w:sectPr w:rsidR="00EE1FDD" w:rsidRPr="0045476F" w:rsidSect="0041477C">
          <w:footerReference w:type="default" r:id="rId22"/>
          <w:pgSz w:w="11906" w:h="16838" w:code="9"/>
          <w:pgMar w:top="691" w:right="1152" w:bottom="576" w:left="1152" w:header="720" w:footer="720" w:gutter="0"/>
          <w:cols w:space="720"/>
        </w:sectPr>
      </w:pPr>
      <w:r>
        <w:rPr>
          <w:rFonts w:ascii="Times New Roman" w:hAnsi="Times New Roman" w:cs="Times New Roman"/>
          <w:b/>
          <w:bCs/>
          <w:i/>
          <w:iCs/>
          <w:sz w:val="22"/>
          <w:szCs w:val="22"/>
        </w:rPr>
        <w:tab/>
      </w:r>
    </w:p>
    <w:p w14:paraId="5DFEBB5D" w14:textId="77777777" w:rsidR="00C86FA4" w:rsidRDefault="00BE54DD" w:rsidP="00B57BC7">
      <w:pPr>
        <w:pStyle w:val="ListParagraph"/>
        <w:numPr>
          <w:ilvl w:val="0"/>
          <w:numId w:val="12"/>
        </w:numPr>
        <w:tabs>
          <w:tab w:val="left" w:pos="540"/>
        </w:tabs>
        <w:spacing w:line="240" w:lineRule="atLeast"/>
        <w:ind w:right="-496" w:hanging="720"/>
        <w:jc w:val="both"/>
        <w:rPr>
          <w:rFonts w:ascii="Times New Roman" w:eastAsia="Times New Roman" w:hAnsi="Times New Roman" w:cs="Times New Roman"/>
          <w:b/>
          <w:bCs/>
          <w:sz w:val="24"/>
          <w:szCs w:val="24"/>
        </w:rPr>
      </w:pPr>
      <w:r w:rsidRPr="0058523C">
        <w:rPr>
          <w:rFonts w:ascii="Times New Roman" w:eastAsia="Times New Roman" w:hAnsi="Times New Roman" w:cs="Times New Roman"/>
          <w:b/>
          <w:bCs/>
          <w:sz w:val="24"/>
          <w:szCs w:val="24"/>
        </w:rPr>
        <w:lastRenderedPageBreak/>
        <w:t>Other i</w:t>
      </w:r>
      <w:r w:rsidR="00E76F85" w:rsidRPr="0058523C">
        <w:rPr>
          <w:rFonts w:ascii="Times New Roman" w:eastAsia="Times New Roman" w:hAnsi="Times New Roman" w:cs="Times New Roman"/>
          <w:b/>
          <w:bCs/>
          <w:sz w:val="24"/>
          <w:szCs w:val="24"/>
        </w:rPr>
        <w:t>ntangible assets</w:t>
      </w:r>
    </w:p>
    <w:tbl>
      <w:tblPr>
        <w:tblW w:w="15708" w:type="dxa"/>
        <w:tblInd w:w="-570" w:type="dxa"/>
        <w:tblLayout w:type="fixed"/>
        <w:tblLook w:val="04A0" w:firstRow="1" w:lastRow="0" w:firstColumn="1" w:lastColumn="0" w:noHBand="0" w:noVBand="1"/>
      </w:tblPr>
      <w:tblGrid>
        <w:gridCol w:w="3157"/>
        <w:gridCol w:w="421"/>
        <w:gridCol w:w="740"/>
        <w:gridCol w:w="238"/>
        <w:gridCol w:w="965"/>
        <w:gridCol w:w="236"/>
        <w:gridCol w:w="743"/>
        <w:gridCol w:w="236"/>
        <w:gridCol w:w="880"/>
        <w:gridCol w:w="242"/>
        <w:gridCol w:w="1009"/>
        <w:gridCol w:w="236"/>
        <w:gridCol w:w="879"/>
        <w:gridCol w:w="236"/>
        <w:gridCol w:w="743"/>
        <w:gridCol w:w="236"/>
        <w:gridCol w:w="901"/>
        <w:gridCol w:w="236"/>
        <w:gridCol w:w="873"/>
        <w:gridCol w:w="268"/>
        <w:gridCol w:w="863"/>
        <w:gridCol w:w="268"/>
        <w:gridCol w:w="1084"/>
        <w:gridCol w:w="18"/>
      </w:tblGrid>
      <w:tr w:rsidR="00106797" w:rsidRPr="00964591" w14:paraId="79F27EF7" w14:textId="77777777" w:rsidTr="00D42A59">
        <w:trPr>
          <w:gridAfter w:val="1"/>
          <w:wAfter w:w="18" w:type="dxa"/>
        </w:trPr>
        <w:tc>
          <w:tcPr>
            <w:tcW w:w="3157" w:type="dxa"/>
          </w:tcPr>
          <w:p w14:paraId="5266886A" w14:textId="77777777" w:rsidR="00106797" w:rsidRPr="00964591" w:rsidRDefault="00106797">
            <w:pPr>
              <w:tabs>
                <w:tab w:val="left" w:pos="237"/>
              </w:tabs>
              <w:spacing w:line="240" w:lineRule="atLeast"/>
              <w:ind w:right="-115"/>
              <w:rPr>
                <w:rFonts w:ascii="Times New Roman" w:hAnsi="Times New Roman" w:cs="Times New Roman"/>
                <w:sz w:val="16"/>
                <w:szCs w:val="16"/>
              </w:rPr>
            </w:pPr>
          </w:p>
        </w:tc>
        <w:tc>
          <w:tcPr>
            <w:tcW w:w="421" w:type="dxa"/>
          </w:tcPr>
          <w:p w14:paraId="428C1F67" w14:textId="77777777" w:rsidR="00106797" w:rsidRPr="00964591" w:rsidRDefault="00106797">
            <w:pPr>
              <w:spacing w:line="240" w:lineRule="atLeast"/>
              <w:ind w:left="-90" w:right="-144"/>
              <w:jc w:val="center"/>
              <w:rPr>
                <w:rFonts w:ascii="Times New Roman" w:hAnsi="Times New Roman" w:cs="Times New Roman"/>
                <w:sz w:val="16"/>
                <w:szCs w:val="16"/>
              </w:rPr>
            </w:pPr>
          </w:p>
        </w:tc>
        <w:tc>
          <w:tcPr>
            <w:tcW w:w="12112" w:type="dxa"/>
            <w:gridSpan w:val="21"/>
          </w:tcPr>
          <w:p w14:paraId="149D848B" w14:textId="77777777" w:rsidR="00106797" w:rsidRPr="00964591" w:rsidRDefault="00106797">
            <w:pPr>
              <w:spacing w:line="240" w:lineRule="atLeast"/>
              <w:ind w:left="-90" w:right="-144"/>
              <w:jc w:val="center"/>
              <w:rPr>
                <w:rFonts w:ascii="Times New Roman" w:hAnsi="Times New Roman" w:cs="Times New Roman"/>
                <w:b/>
                <w:bCs/>
                <w:sz w:val="16"/>
                <w:szCs w:val="16"/>
              </w:rPr>
            </w:pPr>
            <w:r w:rsidRPr="00964591">
              <w:rPr>
                <w:rFonts w:ascii="Times New Roman" w:hAnsi="Times New Roman" w:cs="Times New Roman"/>
                <w:b/>
                <w:bCs/>
                <w:sz w:val="16"/>
                <w:szCs w:val="16"/>
              </w:rPr>
              <w:t>Consolidated financial statements</w:t>
            </w:r>
          </w:p>
        </w:tc>
      </w:tr>
      <w:tr w:rsidR="00106797" w:rsidRPr="004E18A4" w14:paraId="13FA3C8F" w14:textId="77777777" w:rsidTr="00D42A59">
        <w:tc>
          <w:tcPr>
            <w:tcW w:w="3157" w:type="dxa"/>
          </w:tcPr>
          <w:p w14:paraId="66FDCBF4"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tcPr>
          <w:p w14:paraId="31864428" w14:textId="77777777" w:rsidR="00106797" w:rsidRPr="004E18A4" w:rsidRDefault="00106797">
            <w:pPr>
              <w:spacing w:line="240" w:lineRule="atLeast"/>
              <w:ind w:left="-90" w:right="-144"/>
              <w:rPr>
                <w:rFonts w:ascii="Times New Roman" w:hAnsi="Times New Roman" w:cs="Times New Roman"/>
                <w:sz w:val="16"/>
                <w:szCs w:val="16"/>
              </w:rPr>
            </w:pPr>
          </w:p>
        </w:tc>
        <w:tc>
          <w:tcPr>
            <w:tcW w:w="740" w:type="dxa"/>
          </w:tcPr>
          <w:p w14:paraId="06F17752"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238" w:type="dxa"/>
          </w:tcPr>
          <w:p w14:paraId="787B2E85" w14:textId="77777777" w:rsidR="00106797" w:rsidRPr="004E18A4" w:rsidRDefault="00106797">
            <w:pPr>
              <w:spacing w:line="240" w:lineRule="atLeast"/>
              <w:jc w:val="center"/>
              <w:rPr>
                <w:rFonts w:ascii="Times New Roman" w:hAnsi="Times New Roman" w:cs="Times New Roman"/>
                <w:sz w:val="16"/>
                <w:szCs w:val="16"/>
              </w:rPr>
            </w:pPr>
          </w:p>
        </w:tc>
        <w:tc>
          <w:tcPr>
            <w:tcW w:w="965" w:type="dxa"/>
            <w:hideMark/>
          </w:tcPr>
          <w:p w14:paraId="28B4AB30"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Supplier</w:t>
            </w:r>
          </w:p>
        </w:tc>
        <w:tc>
          <w:tcPr>
            <w:tcW w:w="236" w:type="dxa"/>
          </w:tcPr>
          <w:p w14:paraId="3618287B"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tcPr>
          <w:p w14:paraId="57D5BA91"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236" w:type="dxa"/>
          </w:tcPr>
          <w:p w14:paraId="3D633C3F"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230B021F"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Technology</w:t>
            </w:r>
          </w:p>
        </w:tc>
        <w:tc>
          <w:tcPr>
            <w:tcW w:w="242" w:type="dxa"/>
          </w:tcPr>
          <w:p w14:paraId="785D32CE"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2A72F6FB"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Customer</w:t>
            </w:r>
          </w:p>
        </w:tc>
        <w:tc>
          <w:tcPr>
            <w:tcW w:w="236" w:type="dxa"/>
          </w:tcPr>
          <w:p w14:paraId="1779D5A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380517D1"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 name</w:t>
            </w:r>
          </w:p>
        </w:tc>
        <w:tc>
          <w:tcPr>
            <w:tcW w:w="236" w:type="dxa"/>
          </w:tcPr>
          <w:p w14:paraId="366F8BB6"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704F9656"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Chemicals</w:t>
            </w:r>
          </w:p>
        </w:tc>
        <w:tc>
          <w:tcPr>
            <w:tcW w:w="236" w:type="dxa"/>
          </w:tcPr>
          <w:p w14:paraId="38475D8D"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24DCAAE3" w14:textId="77777777" w:rsidR="00106797" w:rsidRPr="004E18A4" w:rsidRDefault="00106797">
            <w:pPr>
              <w:spacing w:line="240" w:lineRule="atLeast"/>
              <w:ind w:left="-90" w:right="-144"/>
              <w:jc w:val="center"/>
              <w:rPr>
                <w:rFonts w:ascii="Times New Roman" w:hAnsi="Times New Roman" w:cs="Times New Roman"/>
                <w:sz w:val="16"/>
                <w:szCs w:val="16"/>
              </w:rPr>
            </w:pPr>
            <w:proofErr w:type="spellStart"/>
            <w:r w:rsidRPr="004E18A4">
              <w:rPr>
                <w:rFonts w:ascii="Times New Roman" w:hAnsi="Times New Roman" w:cs="Times New Roman"/>
                <w:sz w:val="16"/>
                <w:szCs w:val="16"/>
              </w:rPr>
              <w:t>Capitalised</w:t>
            </w:r>
            <w:proofErr w:type="spellEnd"/>
          </w:p>
        </w:tc>
        <w:tc>
          <w:tcPr>
            <w:tcW w:w="236" w:type="dxa"/>
          </w:tcPr>
          <w:p w14:paraId="409496F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3" w:type="dxa"/>
          </w:tcPr>
          <w:p w14:paraId="1F6F522D"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268" w:type="dxa"/>
          </w:tcPr>
          <w:p w14:paraId="0CB04BC9"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863" w:type="dxa"/>
          </w:tcPr>
          <w:p w14:paraId="625823C7"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Intangible</w:t>
            </w:r>
          </w:p>
        </w:tc>
        <w:tc>
          <w:tcPr>
            <w:tcW w:w="268" w:type="dxa"/>
          </w:tcPr>
          <w:p w14:paraId="6A61674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1102" w:type="dxa"/>
            <w:gridSpan w:val="2"/>
          </w:tcPr>
          <w:p w14:paraId="35C2F9E9" w14:textId="77777777" w:rsidR="00106797" w:rsidRPr="004E18A4" w:rsidRDefault="00106797">
            <w:pPr>
              <w:spacing w:line="240" w:lineRule="atLeast"/>
              <w:ind w:left="-90" w:right="-144"/>
              <w:jc w:val="center"/>
              <w:rPr>
                <w:rFonts w:ascii="Times New Roman" w:hAnsi="Times New Roman" w:cs="Times New Roman"/>
                <w:sz w:val="16"/>
                <w:szCs w:val="16"/>
              </w:rPr>
            </w:pPr>
          </w:p>
        </w:tc>
      </w:tr>
      <w:tr w:rsidR="00106797" w:rsidRPr="004E18A4" w14:paraId="4B67539D" w14:textId="77777777" w:rsidTr="00D42A59">
        <w:tc>
          <w:tcPr>
            <w:tcW w:w="3157" w:type="dxa"/>
          </w:tcPr>
          <w:p w14:paraId="01F1F66C"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tcPr>
          <w:p w14:paraId="3A8730C0" w14:textId="77777777" w:rsidR="00106797" w:rsidRPr="004E18A4" w:rsidRDefault="00106797">
            <w:pPr>
              <w:spacing w:line="240" w:lineRule="atLeast"/>
              <w:ind w:left="-90" w:right="-144"/>
              <w:rPr>
                <w:rFonts w:ascii="Times New Roman" w:hAnsi="Times New Roman" w:cs="Times New Roman"/>
                <w:sz w:val="16"/>
                <w:szCs w:val="16"/>
              </w:rPr>
            </w:pPr>
          </w:p>
        </w:tc>
        <w:tc>
          <w:tcPr>
            <w:tcW w:w="740" w:type="dxa"/>
            <w:hideMark/>
          </w:tcPr>
          <w:p w14:paraId="6F661356" w14:textId="77777777" w:rsidR="00106797" w:rsidRPr="004E18A4" w:rsidRDefault="00106797" w:rsidP="00475B3F">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Rights</w:t>
            </w:r>
          </w:p>
        </w:tc>
        <w:tc>
          <w:tcPr>
            <w:tcW w:w="238" w:type="dxa"/>
          </w:tcPr>
          <w:p w14:paraId="3A00B611" w14:textId="77777777" w:rsidR="00106797" w:rsidRPr="004E18A4" w:rsidRDefault="00106797">
            <w:pPr>
              <w:spacing w:line="240" w:lineRule="atLeast"/>
              <w:jc w:val="center"/>
              <w:rPr>
                <w:rFonts w:ascii="Times New Roman" w:hAnsi="Times New Roman" w:cs="Times New Roman"/>
                <w:sz w:val="16"/>
                <w:szCs w:val="16"/>
              </w:rPr>
            </w:pPr>
          </w:p>
        </w:tc>
        <w:tc>
          <w:tcPr>
            <w:tcW w:w="965" w:type="dxa"/>
            <w:hideMark/>
          </w:tcPr>
          <w:p w14:paraId="48556C56"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 and</w:t>
            </w:r>
          </w:p>
        </w:tc>
        <w:tc>
          <w:tcPr>
            <w:tcW w:w="236" w:type="dxa"/>
          </w:tcPr>
          <w:p w14:paraId="102A07FF"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37817291"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Software</w:t>
            </w:r>
          </w:p>
        </w:tc>
        <w:tc>
          <w:tcPr>
            <w:tcW w:w="236" w:type="dxa"/>
          </w:tcPr>
          <w:p w14:paraId="7C14EF9A"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4A38D95C"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licenses and</w:t>
            </w:r>
          </w:p>
        </w:tc>
        <w:tc>
          <w:tcPr>
            <w:tcW w:w="242" w:type="dxa"/>
          </w:tcPr>
          <w:p w14:paraId="01F7865A"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0FE9DBB4"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contracts and</w:t>
            </w:r>
          </w:p>
        </w:tc>
        <w:tc>
          <w:tcPr>
            <w:tcW w:w="236" w:type="dxa"/>
          </w:tcPr>
          <w:p w14:paraId="199E33EE"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653AEA08"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and</w:t>
            </w:r>
          </w:p>
        </w:tc>
        <w:tc>
          <w:tcPr>
            <w:tcW w:w="236" w:type="dxa"/>
          </w:tcPr>
          <w:p w14:paraId="20311411"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15DB9DE1"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exchange</w:t>
            </w:r>
          </w:p>
        </w:tc>
        <w:tc>
          <w:tcPr>
            <w:tcW w:w="236" w:type="dxa"/>
          </w:tcPr>
          <w:p w14:paraId="25448214"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503EFBBA"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development</w:t>
            </w:r>
          </w:p>
        </w:tc>
        <w:tc>
          <w:tcPr>
            <w:tcW w:w="236" w:type="dxa"/>
          </w:tcPr>
          <w:p w14:paraId="1B4BECD5"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3" w:type="dxa"/>
          </w:tcPr>
          <w:p w14:paraId="4AC96E30" w14:textId="77777777" w:rsidR="00106797" w:rsidRPr="004E18A4" w:rsidRDefault="00106797">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Environment</w:t>
            </w:r>
          </w:p>
        </w:tc>
        <w:tc>
          <w:tcPr>
            <w:tcW w:w="268" w:type="dxa"/>
          </w:tcPr>
          <w:p w14:paraId="2C94F3DE"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863" w:type="dxa"/>
          </w:tcPr>
          <w:p w14:paraId="695C499D"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assets under</w:t>
            </w:r>
          </w:p>
        </w:tc>
        <w:tc>
          <w:tcPr>
            <w:tcW w:w="268" w:type="dxa"/>
          </w:tcPr>
          <w:p w14:paraId="1480EE32"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1102" w:type="dxa"/>
            <w:gridSpan w:val="2"/>
            <w:hideMark/>
          </w:tcPr>
          <w:p w14:paraId="313EA5B1" w14:textId="77777777" w:rsidR="00106797" w:rsidRPr="004E18A4" w:rsidRDefault="00106797">
            <w:pPr>
              <w:spacing w:line="240" w:lineRule="atLeast"/>
              <w:ind w:left="-90" w:right="-144"/>
              <w:jc w:val="center"/>
              <w:rPr>
                <w:rFonts w:ascii="Times New Roman" w:hAnsi="Times New Roman" w:cs="Times New Roman"/>
                <w:sz w:val="16"/>
                <w:szCs w:val="16"/>
              </w:rPr>
            </w:pPr>
          </w:p>
        </w:tc>
      </w:tr>
      <w:tr w:rsidR="00106797" w:rsidRPr="004E18A4" w14:paraId="0D573CE4" w14:textId="77777777" w:rsidTr="00D42A59">
        <w:tc>
          <w:tcPr>
            <w:tcW w:w="3157" w:type="dxa"/>
          </w:tcPr>
          <w:p w14:paraId="55FF7F7B"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hideMark/>
          </w:tcPr>
          <w:p w14:paraId="45CA7C88" w14:textId="77777777" w:rsidR="00106797" w:rsidRPr="004E18A4" w:rsidRDefault="00106797" w:rsidP="00475B3F">
            <w:pPr>
              <w:spacing w:line="240" w:lineRule="atLeast"/>
              <w:ind w:left="-90" w:right="-133"/>
              <w:jc w:val="center"/>
              <w:rPr>
                <w:rFonts w:ascii="Times New Roman" w:hAnsi="Times New Roman" w:cs="Times New Roman"/>
                <w:i/>
                <w:iCs/>
                <w:sz w:val="16"/>
                <w:szCs w:val="16"/>
              </w:rPr>
            </w:pPr>
            <w:r w:rsidRPr="004E18A4">
              <w:rPr>
                <w:rFonts w:ascii="Times New Roman" w:hAnsi="Times New Roman" w:cs="Times New Roman"/>
                <w:i/>
                <w:iCs/>
                <w:sz w:val="16"/>
                <w:szCs w:val="16"/>
              </w:rPr>
              <w:t>Note</w:t>
            </w:r>
          </w:p>
        </w:tc>
        <w:tc>
          <w:tcPr>
            <w:tcW w:w="740" w:type="dxa"/>
            <w:hideMark/>
          </w:tcPr>
          <w:p w14:paraId="04184800" w14:textId="77777777" w:rsidR="00106797" w:rsidRPr="004E18A4" w:rsidRDefault="00106797" w:rsidP="00475B3F">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acquired</w:t>
            </w:r>
          </w:p>
        </w:tc>
        <w:tc>
          <w:tcPr>
            <w:tcW w:w="238" w:type="dxa"/>
          </w:tcPr>
          <w:p w14:paraId="328ECC44" w14:textId="77777777" w:rsidR="00106797" w:rsidRPr="004E18A4" w:rsidRDefault="00106797">
            <w:pPr>
              <w:spacing w:line="240" w:lineRule="atLeast"/>
              <w:jc w:val="center"/>
              <w:rPr>
                <w:rFonts w:ascii="Times New Roman" w:hAnsi="Times New Roman" w:cs="Times New Roman"/>
                <w:sz w:val="16"/>
                <w:szCs w:val="16"/>
              </w:rPr>
            </w:pPr>
          </w:p>
        </w:tc>
        <w:tc>
          <w:tcPr>
            <w:tcW w:w="965" w:type="dxa"/>
            <w:hideMark/>
          </w:tcPr>
          <w:p w14:paraId="2B3F233F"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3037F9DC"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6E793BD2"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licenses</w:t>
            </w:r>
          </w:p>
        </w:tc>
        <w:tc>
          <w:tcPr>
            <w:tcW w:w="236" w:type="dxa"/>
          </w:tcPr>
          <w:p w14:paraId="3BF8CB65"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529FAEF1"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knowhow</w:t>
            </w:r>
          </w:p>
        </w:tc>
        <w:tc>
          <w:tcPr>
            <w:tcW w:w="242" w:type="dxa"/>
          </w:tcPr>
          <w:p w14:paraId="530737CE"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56F4B506"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04D18332"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74A2CABC"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trademarks</w:t>
            </w:r>
          </w:p>
        </w:tc>
        <w:tc>
          <w:tcPr>
            <w:tcW w:w="236" w:type="dxa"/>
          </w:tcPr>
          <w:p w14:paraId="244889A2"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0DD4BEBB"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w:t>
            </w:r>
          </w:p>
        </w:tc>
        <w:tc>
          <w:tcPr>
            <w:tcW w:w="236" w:type="dxa"/>
          </w:tcPr>
          <w:p w14:paraId="35A5CC39"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34987AB4"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expenditure</w:t>
            </w:r>
          </w:p>
        </w:tc>
        <w:tc>
          <w:tcPr>
            <w:tcW w:w="236" w:type="dxa"/>
          </w:tcPr>
          <w:p w14:paraId="58A8169E" w14:textId="77777777" w:rsidR="00106797" w:rsidRPr="00554305" w:rsidRDefault="00106797">
            <w:pPr>
              <w:spacing w:line="240" w:lineRule="atLeast"/>
              <w:ind w:left="-90" w:right="-144"/>
              <w:jc w:val="center"/>
              <w:rPr>
                <w:rFonts w:ascii="Times New Roman" w:hAnsi="Times New Roman" w:cs="Times New Roman"/>
                <w:sz w:val="14"/>
                <w:szCs w:val="14"/>
              </w:rPr>
            </w:pPr>
          </w:p>
        </w:tc>
        <w:tc>
          <w:tcPr>
            <w:tcW w:w="873" w:type="dxa"/>
          </w:tcPr>
          <w:p w14:paraId="43789353" w14:textId="77777777" w:rsidR="00106797" w:rsidRPr="00A408B5" w:rsidRDefault="00106797">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rights</w:t>
            </w:r>
          </w:p>
        </w:tc>
        <w:tc>
          <w:tcPr>
            <w:tcW w:w="268" w:type="dxa"/>
          </w:tcPr>
          <w:p w14:paraId="03B8AE86" w14:textId="77777777" w:rsidR="00106797" w:rsidRPr="00A408B5" w:rsidRDefault="00106797">
            <w:pPr>
              <w:spacing w:line="240" w:lineRule="atLeast"/>
              <w:ind w:left="-90" w:right="-105"/>
              <w:jc w:val="center"/>
              <w:rPr>
                <w:rFonts w:ascii="Times New Roman" w:hAnsi="Times New Roman" w:cs="Times New Roman"/>
                <w:sz w:val="16"/>
                <w:szCs w:val="16"/>
              </w:rPr>
            </w:pPr>
          </w:p>
        </w:tc>
        <w:tc>
          <w:tcPr>
            <w:tcW w:w="863" w:type="dxa"/>
          </w:tcPr>
          <w:p w14:paraId="5F0BF636" w14:textId="77777777" w:rsidR="00106797" w:rsidRPr="00A408B5" w:rsidRDefault="00106797">
            <w:pPr>
              <w:spacing w:line="240" w:lineRule="atLeast"/>
              <w:ind w:left="-90" w:right="-105"/>
              <w:jc w:val="center"/>
              <w:rPr>
                <w:rFonts w:ascii="Times New Roman" w:hAnsi="Times New Roman" w:cs="Times New Roman"/>
                <w:sz w:val="16"/>
                <w:szCs w:val="16"/>
              </w:rPr>
            </w:pPr>
            <w:r w:rsidRPr="00A408B5">
              <w:rPr>
                <w:rFonts w:ascii="Times New Roman" w:hAnsi="Times New Roman" w:cs="Times New Roman"/>
                <w:sz w:val="16"/>
                <w:szCs w:val="16"/>
              </w:rPr>
              <w:t>development</w:t>
            </w:r>
          </w:p>
        </w:tc>
        <w:tc>
          <w:tcPr>
            <w:tcW w:w="268" w:type="dxa"/>
          </w:tcPr>
          <w:p w14:paraId="68F163E9" w14:textId="77777777" w:rsidR="00106797" w:rsidRPr="004E18A4" w:rsidRDefault="00106797">
            <w:pPr>
              <w:spacing w:line="240" w:lineRule="atLeast"/>
              <w:ind w:left="-120" w:right="-230"/>
              <w:jc w:val="center"/>
              <w:rPr>
                <w:rFonts w:ascii="Times New Roman" w:hAnsi="Times New Roman" w:cs="Times New Roman"/>
                <w:sz w:val="16"/>
                <w:szCs w:val="16"/>
              </w:rPr>
            </w:pPr>
          </w:p>
        </w:tc>
        <w:tc>
          <w:tcPr>
            <w:tcW w:w="1102" w:type="dxa"/>
            <w:gridSpan w:val="2"/>
            <w:hideMark/>
          </w:tcPr>
          <w:p w14:paraId="0F92C9E0"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Total</w:t>
            </w:r>
          </w:p>
        </w:tc>
      </w:tr>
      <w:tr w:rsidR="00106797" w:rsidRPr="004E18A4" w14:paraId="40DCC4D7" w14:textId="77777777" w:rsidTr="00D42A59">
        <w:trPr>
          <w:gridAfter w:val="1"/>
          <w:wAfter w:w="18" w:type="dxa"/>
          <w:trHeight w:val="256"/>
        </w:trPr>
        <w:tc>
          <w:tcPr>
            <w:tcW w:w="3157" w:type="dxa"/>
          </w:tcPr>
          <w:p w14:paraId="66C7B83D" w14:textId="77777777" w:rsidR="00106797" w:rsidRPr="004E18A4" w:rsidRDefault="00106797">
            <w:pPr>
              <w:tabs>
                <w:tab w:val="left" w:pos="237"/>
              </w:tabs>
              <w:spacing w:line="240" w:lineRule="atLeast"/>
              <w:ind w:right="-115"/>
              <w:rPr>
                <w:rFonts w:ascii="Times New Roman" w:hAnsi="Times New Roman" w:cs="Times New Roman"/>
                <w:b/>
                <w:bCs/>
                <w:i/>
                <w:iCs/>
                <w:sz w:val="16"/>
                <w:szCs w:val="16"/>
              </w:rPr>
            </w:pPr>
          </w:p>
        </w:tc>
        <w:tc>
          <w:tcPr>
            <w:tcW w:w="421" w:type="dxa"/>
          </w:tcPr>
          <w:p w14:paraId="16F3EBF5" w14:textId="77777777" w:rsidR="00106797" w:rsidRPr="004E18A4" w:rsidRDefault="00106797">
            <w:pPr>
              <w:spacing w:line="240" w:lineRule="atLeast"/>
              <w:ind w:left="-90" w:right="-133"/>
              <w:rPr>
                <w:rFonts w:ascii="Times New Roman" w:hAnsi="Times New Roman" w:cs="Times New Roman"/>
                <w:sz w:val="16"/>
                <w:szCs w:val="16"/>
              </w:rPr>
            </w:pPr>
          </w:p>
        </w:tc>
        <w:tc>
          <w:tcPr>
            <w:tcW w:w="12112" w:type="dxa"/>
            <w:gridSpan w:val="21"/>
          </w:tcPr>
          <w:p w14:paraId="26AFC9C8" w14:textId="77777777" w:rsidR="00106797" w:rsidRPr="004E18A4" w:rsidRDefault="00106797">
            <w:pPr>
              <w:tabs>
                <w:tab w:val="decimal" w:pos="1047"/>
              </w:tabs>
              <w:spacing w:line="240" w:lineRule="atLeast"/>
              <w:ind w:left="3595" w:right="-144" w:hanging="3671"/>
              <w:jc w:val="center"/>
              <w:rPr>
                <w:rFonts w:ascii="Times New Roman" w:hAnsi="Times New Roman" w:cs="Times New Roman"/>
                <w:i/>
                <w:iCs/>
                <w:sz w:val="16"/>
                <w:szCs w:val="16"/>
              </w:rPr>
            </w:pPr>
            <w:r w:rsidRPr="004E18A4">
              <w:rPr>
                <w:rFonts w:ascii="Times New Roman" w:hAnsi="Times New Roman" w:cs="Times New Roman"/>
                <w:i/>
                <w:iCs/>
                <w:sz w:val="16"/>
                <w:szCs w:val="16"/>
              </w:rPr>
              <w:t>(</w:t>
            </w:r>
            <w:proofErr w:type="gramStart"/>
            <w:r w:rsidRPr="004E18A4">
              <w:rPr>
                <w:rFonts w:ascii="Times New Roman" w:hAnsi="Times New Roman" w:cs="Times New Roman"/>
                <w:i/>
                <w:iCs/>
                <w:sz w:val="16"/>
                <w:szCs w:val="16"/>
              </w:rPr>
              <w:t>in</w:t>
            </w:r>
            <w:proofErr w:type="gramEnd"/>
            <w:r w:rsidRPr="004E18A4">
              <w:rPr>
                <w:rFonts w:ascii="Times New Roman" w:hAnsi="Times New Roman" w:cs="Times New Roman"/>
                <w:i/>
                <w:iCs/>
                <w:sz w:val="16"/>
                <w:szCs w:val="16"/>
              </w:rPr>
              <w:t xml:space="preserve"> thousand Baht)</w:t>
            </w:r>
          </w:p>
        </w:tc>
      </w:tr>
      <w:tr w:rsidR="00106797" w:rsidRPr="004E18A4" w14:paraId="2646DF2A" w14:textId="77777777" w:rsidTr="00D42A59">
        <w:trPr>
          <w:trHeight w:val="256"/>
        </w:trPr>
        <w:tc>
          <w:tcPr>
            <w:tcW w:w="3157" w:type="dxa"/>
            <w:hideMark/>
          </w:tcPr>
          <w:p w14:paraId="70783502" w14:textId="77777777" w:rsidR="00106797" w:rsidRPr="004E18A4" w:rsidRDefault="00106797">
            <w:pPr>
              <w:tabs>
                <w:tab w:val="left" w:pos="237"/>
              </w:tabs>
              <w:spacing w:line="240" w:lineRule="atLeast"/>
              <w:ind w:right="-115" w:hanging="108"/>
              <w:rPr>
                <w:rFonts w:ascii="Times New Roman" w:hAnsi="Times New Roman" w:cs="Times New Roman"/>
                <w:b/>
                <w:bCs/>
                <w:i/>
                <w:iCs/>
                <w:sz w:val="16"/>
                <w:szCs w:val="16"/>
              </w:rPr>
            </w:pPr>
            <w:r w:rsidRPr="004E18A4">
              <w:rPr>
                <w:rFonts w:ascii="Times New Roman" w:hAnsi="Times New Roman" w:cs="Times New Roman"/>
                <w:b/>
                <w:bCs/>
                <w:i/>
                <w:iCs/>
                <w:sz w:val="16"/>
                <w:szCs w:val="16"/>
              </w:rPr>
              <w:t>Cost</w:t>
            </w:r>
          </w:p>
        </w:tc>
        <w:tc>
          <w:tcPr>
            <w:tcW w:w="421" w:type="dxa"/>
          </w:tcPr>
          <w:p w14:paraId="4E9683D0" w14:textId="77777777" w:rsidR="00106797" w:rsidRPr="004E18A4" w:rsidRDefault="00106797">
            <w:pPr>
              <w:spacing w:line="240" w:lineRule="atLeast"/>
              <w:ind w:left="-90" w:right="-133"/>
              <w:rPr>
                <w:rFonts w:ascii="Times New Roman" w:hAnsi="Times New Roman" w:cs="Times New Roman"/>
                <w:sz w:val="16"/>
                <w:szCs w:val="16"/>
              </w:rPr>
            </w:pPr>
          </w:p>
        </w:tc>
        <w:tc>
          <w:tcPr>
            <w:tcW w:w="740" w:type="dxa"/>
          </w:tcPr>
          <w:p w14:paraId="7F4BA697" w14:textId="77777777" w:rsidR="00106797" w:rsidRPr="004E18A4" w:rsidRDefault="00106797">
            <w:pPr>
              <w:tabs>
                <w:tab w:val="decimal" w:pos="792"/>
              </w:tabs>
              <w:spacing w:line="240" w:lineRule="atLeast"/>
              <w:ind w:left="-86" w:right="-144"/>
              <w:rPr>
                <w:rFonts w:ascii="Times New Roman" w:hAnsi="Times New Roman" w:cs="Times New Roman"/>
                <w:b/>
                <w:bCs/>
                <w:sz w:val="16"/>
                <w:szCs w:val="16"/>
              </w:rPr>
            </w:pPr>
          </w:p>
        </w:tc>
        <w:tc>
          <w:tcPr>
            <w:tcW w:w="238" w:type="dxa"/>
          </w:tcPr>
          <w:p w14:paraId="1442DB81" w14:textId="77777777" w:rsidR="00106797" w:rsidRPr="004E18A4" w:rsidRDefault="00106797">
            <w:pPr>
              <w:tabs>
                <w:tab w:val="decimal" w:pos="792"/>
              </w:tabs>
              <w:spacing w:line="240" w:lineRule="atLeast"/>
              <w:rPr>
                <w:rFonts w:ascii="Times New Roman" w:hAnsi="Times New Roman" w:cs="Times New Roman"/>
                <w:sz w:val="16"/>
                <w:szCs w:val="16"/>
              </w:rPr>
            </w:pPr>
          </w:p>
        </w:tc>
        <w:tc>
          <w:tcPr>
            <w:tcW w:w="965" w:type="dxa"/>
          </w:tcPr>
          <w:p w14:paraId="63EBA606"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624D1CED"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743" w:type="dxa"/>
          </w:tcPr>
          <w:p w14:paraId="435BADC1"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2F25900B"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880" w:type="dxa"/>
          </w:tcPr>
          <w:p w14:paraId="4F13C20C"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42" w:type="dxa"/>
          </w:tcPr>
          <w:p w14:paraId="44082E36"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1009" w:type="dxa"/>
          </w:tcPr>
          <w:p w14:paraId="08E19E05"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5277D578"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79" w:type="dxa"/>
          </w:tcPr>
          <w:p w14:paraId="5A454A83"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2F486F57"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743" w:type="dxa"/>
          </w:tcPr>
          <w:p w14:paraId="08E417BA"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316EFA1C"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901" w:type="dxa"/>
          </w:tcPr>
          <w:p w14:paraId="097DDF37"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3CE8E8B1"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73" w:type="dxa"/>
          </w:tcPr>
          <w:p w14:paraId="4E33B27B"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68" w:type="dxa"/>
          </w:tcPr>
          <w:p w14:paraId="3052ECE7"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63" w:type="dxa"/>
          </w:tcPr>
          <w:p w14:paraId="78573A0C"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68" w:type="dxa"/>
          </w:tcPr>
          <w:p w14:paraId="455AE049"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1102" w:type="dxa"/>
            <w:gridSpan w:val="2"/>
          </w:tcPr>
          <w:p w14:paraId="4A5B2929"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r>
      <w:tr w:rsidR="00106797" w:rsidRPr="004E18A4" w14:paraId="1271ADBA" w14:textId="77777777" w:rsidTr="00D42A59">
        <w:trPr>
          <w:trHeight w:val="60"/>
        </w:trPr>
        <w:tc>
          <w:tcPr>
            <w:tcW w:w="3157" w:type="dxa"/>
            <w:hideMark/>
          </w:tcPr>
          <w:p w14:paraId="07EC1CDD"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1 January 20</w:t>
            </w:r>
            <w:r>
              <w:rPr>
                <w:rFonts w:ascii="Times New Roman" w:hAnsi="Times New Roman" w:cs="Times New Roman"/>
                <w:b/>
                <w:bCs/>
                <w:sz w:val="16"/>
                <w:szCs w:val="16"/>
              </w:rPr>
              <w:t>21</w:t>
            </w:r>
          </w:p>
        </w:tc>
        <w:tc>
          <w:tcPr>
            <w:tcW w:w="421" w:type="dxa"/>
          </w:tcPr>
          <w:p w14:paraId="081BEC28" w14:textId="77777777" w:rsidR="00106797" w:rsidRPr="004E18A4" w:rsidRDefault="00106797">
            <w:pPr>
              <w:spacing w:line="240" w:lineRule="atLeast"/>
              <w:ind w:left="-90" w:right="-133"/>
              <w:rPr>
                <w:rFonts w:ascii="Times New Roman" w:hAnsi="Times New Roman" w:cs="Times New Roman"/>
                <w:sz w:val="16"/>
                <w:szCs w:val="16"/>
              </w:rPr>
            </w:pPr>
          </w:p>
        </w:tc>
        <w:tc>
          <w:tcPr>
            <w:tcW w:w="740" w:type="dxa"/>
          </w:tcPr>
          <w:p w14:paraId="323F71E8" w14:textId="77777777" w:rsidR="00106797" w:rsidRPr="00D557CA" w:rsidRDefault="00106797">
            <w:pPr>
              <w:tabs>
                <w:tab w:val="decimal" w:pos="570"/>
              </w:tabs>
              <w:spacing w:line="240" w:lineRule="atLeast"/>
              <w:ind w:left="-113" w:right="-144"/>
              <w:rPr>
                <w:rFonts w:ascii="Times New Roman" w:hAnsi="Times New Roman" w:cs="Times New Roman"/>
                <w:sz w:val="16"/>
                <w:szCs w:val="16"/>
              </w:rPr>
            </w:pPr>
            <w:r w:rsidRPr="00DA16B3">
              <w:rPr>
                <w:rFonts w:ascii="Times New Roman" w:hAnsi="Times New Roman" w:cs="Times New Roman"/>
                <w:b/>
                <w:bCs/>
                <w:sz w:val="16"/>
                <w:szCs w:val="16"/>
              </w:rPr>
              <w:t>231,98</w:t>
            </w:r>
            <w:r w:rsidRPr="001D7759">
              <w:rPr>
                <w:rFonts w:ascii="Times New Roman" w:hAnsi="Times New Roman" w:cs="Times New Roman"/>
                <w:b/>
                <w:bCs/>
                <w:sz w:val="16"/>
                <w:szCs w:val="16"/>
              </w:rPr>
              <w:t>2</w:t>
            </w:r>
          </w:p>
        </w:tc>
        <w:tc>
          <w:tcPr>
            <w:tcW w:w="238" w:type="dxa"/>
          </w:tcPr>
          <w:p w14:paraId="47018DAC"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Pr>
          <w:p w14:paraId="21A4E8C3" w14:textId="77777777" w:rsidR="00106797" w:rsidRPr="00D557CA" w:rsidRDefault="00106797">
            <w:pPr>
              <w:tabs>
                <w:tab w:val="decimal" w:pos="780"/>
              </w:tabs>
              <w:spacing w:line="240" w:lineRule="atLeast"/>
              <w:ind w:right="-134"/>
              <w:rPr>
                <w:rFonts w:ascii="Times New Roman" w:hAnsi="Times New Roman" w:cs="Times New Roman"/>
                <w:sz w:val="16"/>
                <w:szCs w:val="16"/>
              </w:rPr>
            </w:pPr>
            <w:r w:rsidRPr="00CB26D0">
              <w:rPr>
                <w:rFonts w:ascii="Times New Roman" w:hAnsi="Times New Roman" w:cs="Times New Roman"/>
                <w:b/>
                <w:bCs/>
                <w:sz w:val="16"/>
                <w:szCs w:val="16"/>
                <w:lang w:val="en-GB"/>
              </w:rPr>
              <w:t>7</w:t>
            </w:r>
            <w:r w:rsidRPr="001046C5">
              <w:rPr>
                <w:rFonts w:ascii="Times New Roman" w:hAnsi="Times New Roman" w:cs="Times New Roman"/>
                <w:b/>
                <w:bCs/>
                <w:sz w:val="16"/>
                <w:szCs w:val="16"/>
              </w:rPr>
              <w:t>,</w:t>
            </w:r>
            <w:r w:rsidRPr="00CB26D0">
              <w:rPr>
                <w:rFonts w:ascii="Times New Roman" w:hAnsi="Times New Roman" w:cs="Times New Roman"/>
                <w:b/>
                <w:bCs/>
                <w:sz w:val="16"/>
                <w:szCs w:val="16"/>
                <w:lang w:val="en-GB"/>
              </w:rPr>
              <w:t>157</w:t>
            </w:r>
            <w:r w:rsidRPr="001046C5">
              <w:rPr>
                <w:rFonts w:ascii="Times New Roman" w:hAnsi="Times New Roman" w:cs="Times New Roman"/>
                <w:b/>
                <w:bCs/>
                <w:sz w:val="16"/>
                <w:szCs w:val="16"/>
              </w:rPr>
              <w:t>,</w:t>
            </w:r>
            <w:r w:rsidRPr="00CB26D0">
              <w:rPr>
                <w:rFonts w:ascii="Times New Roman" w:hAnsi="Times New Roman" w:cs="Times New Roman"/>
                <w:b/>
                <w:bCs/>
                <w:sz w:val="16"/>
                <w:szCs w:val="16"/>
                <w:lang w:val="en-GB"/>
              </w:rPr>
              <w:t>912</w:t>
            </w:r>
          </w:p>
        </w:tc>
        <w:tc>
          <w:tcPr>
            <w:tcW w:w="236" w:type="dxa"/>
          </w:tcPr>
          <w:p w14:paraId="4E823C2F"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754BAB84" w14:textId="77777777" w:rsidR="00106797" w:rsidRPr="00D557CA" w:rsidRDefault="00106797">
            <w:pPr>
              <w:tabs>
                <w:tab w:val="decimal" w:pos="570"/>
              </w:tabs>
              <w:spacing w:line="240" w:lineRule="atLeast"/>
              <w:ind w:right="-134"/>
              <w:rPr>
                <w:rFonts w:ascii="Times New Roman" w:hAnsi="Times New Roman" w:cs="Times New Roman"/>
                <w:sz w:val="16"/>
                <w:szCs w:val="16"/>
              </w:rPr>
            </w:pPr>
            <w:r w:rsidRPr="00446D01">
              <w:rPr>
                <w:rFonts w:ascii="Times New Roman" w:hAnsi="Times New Roman" w:cs="Times New Roman"/>
                <w:b/>
                <w:bCs/>
                <w:sz w:val="16"/>
                <w:szCs w:val="16"/>
              </w:rPr>
              <w:t>645,909</w:t>
            </w:r>
          </w:p>
        </w:tc>
        <w:tc>
          <w:tcPr>
            <w:tcW w:w="236" w:type="dxa"/>
          </w:tcPr>
          <w:p w14:paraId="72FFDBFD"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vAlign w:val="center"/>
          </w:tcPr>
          <w:p w14:paraId="5CA76E9F" w14:textId="77777777" w:rsidR="00106797" w:rsidRPr="00D557CA" w:rsidRDefault="00106797">
            <w:pPr>
              <w:tabs>
                <w:tab w:val="decimal" w:pos="750"/>
              </w:tabs>
              <w:spacing w:line="240" w:lineRule="atLeast"/>
              <w:ind w:left="-113" w:right="-134"/>
              <w:rPr>
                <w:rFonts w:ascii="Times New Roman" w:hAnsi="Times New Roman" w:cs="Times New Roman"/>
                <w:sz w:val="16"/>
                <w:szCs w:val="16"/>
              </w:rPr>
            </w:pPr>
            <w:r w:rsidRPr="001A711E">
              <w:rPr>
                <w:rFonts w:ascii="Times New Roman" w:hAnsi="Times New Roman" w:cs="Times New Roman"/>
                <w:b/>
                <w:bCs/>
                <w:sz w:val="16"/>
                <w:szCs w:val="16"/>
              </w:rPr>
              <w:t>11,2</w:t>
            </w:r>
            <w:r>
              <w:rPr>
                <w:rFonts w:ascii="Times New Roman" w:hAnsi="Times New Roman" w:cs="Times New Roman"/>
                <w:b/>
                <w:bCs/>
                <w:sz w:val="16"/>
                <w:szCs w:val="16"/>
              </w:rPr>
              <w:t>74</w:t>
            </w:r>
            <w:r w:rsidRPr="001A711E">
              <w:rPr>
                <w:rFonts w:ascii="Times New Roman" w:hAnsi="Times New Roman" w:cs="Times New Roman"/>
                <w:b/>
                <w:bCs/>
                <w:sz w:val="16"/>
                <w:szCs w:val="16"/>
              </w:rPr>
              <w:t>,</w:t>
            </w:r>
            <w:r>
              <w:rPr>
                <w:rFonts w:ascii="Times New Roman" w:hAnsi="Times New Roman" w:cs="Times New Roman"/>
                <w:b/>
                <w:bCs/>
                <w:sz w:val="16"/>
                <w:szCs w:val="16"/>
              </w:rPr>
              <w:t>127</w:t>
            </w:r>
          </w:p>
        </w:tc>
        <w:tc>
          <w:tcPr>
            <w:tcW w:w="242" w:type="dxa"/>
          </w:tcPr>
          <w:p w14:paraId="1E4BB164"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1009" w:type="dxa"/>
          </w:tcPr>
          <w:p w14:paraId="58E104D2" w14:textId="77777777" w:rsidR="00106797" w:rsidRPr="00D557CA" w:rsidRDefault="00106797">
            <w:pPr>
              <w:tabs>
                <w:tab w:val="decimal" w:pos="840"/>
              </w:tabs>
              <w:spacing w:line="240" w:lineRule="atLeast"/>
              <w:ind w:left="-113" w:right="-134"/>
              <w:rPr>
                <w:rFonts w:ascii="Times New Roman" w:hAnsi="Times New Roman" w:cs="Times New Roman"/>
                <w:sz w:val="16"/>
                <w:szCs w:val="16"/>
              </w:rPr>
            </w:pPr>
            <w:r w:rsidRPr="00CB26D0">
              <w:rPr>
                <w:rFonts w:ascii="Times New Roman" w:hAnsi="Times New Roman" w:cs="Times New Roman"/>
                <w:b/>
                <w:bCs/>
                <w:sz w:val="16"/>
                <w:szCs w:val="16"/>
                <w:lang w:val="en-GB"/>
              </w:rPr>
              <w:t>18</w:t>
            </w:r>
            <w:r w:rsidRPr="00E5089D">
              <w:rPr>
                <w:rFonts w:ascii="Times New Roman" w:hAnsi="Times New Roman" w:cs="Times New Roman"/>
                <w:b/>
                <w:bCs/>
                <w:sz w:val="16"/>
                <w:szCs w:val="16"/>
              </w:rPr>
              <w:t>,</w:t>
            </w:r>
            <w:r w:rsidRPr="00CB26D0">
              <w:rPr>
                <w:rFonts w:ascii="Times New Roman" w:hAnsi="Times New Roman" w:cs="Times New Roman"/>
                <w:b/>
                <w:bCs/>
                <w:sz w:val="16"/>
                <w:szCs w:val="16"/>
                <w:lang w:val="en-GB"/>
              </w:rPr>
              <w:t>300</w:t>
            </w:r>
            <w:r w:rsidRPr="00E5089D">
              <w:rPr>
                <w:rFonts w:ascii="Times New Roman" w:hAnsi="Times New Roman" w:cs="Times New Roman"/>
                <w:b/>
                <w:bCs/>
                <w:sz w:val="16"/>
                <w:szCs w:val="16"/>
              </w:rPr>
              <w:t>,</w:t>
            </w:r>
            <w:r w:rsidRPr="00CB26D0">
              <w:rPr>
                <w:rFonts w:ascii="Times New Roman" w:hAnsi="Times New Roman" w:cs="Times New Roman"/>
                <w:b/>
                <w:bCs/>
                <w:sz w:val="16"/>
                <w:szCs w:val="16"/>
                <w:lang w:val="en-GB"/>
              </w:rPr>
              <w:t>183</w:t>
            </w:r>
            <w:r w:rsidRPr="004A73B0">
              <w:rPr>
                <w:rFonts w:ascii="Times New Roman" w:hAnsi="Times New Roman" w:cs="Times New Roman"/>
                <w:b/>
                <w:bCs/>
                <w:sz w:val="16"/>
                <w:szCs w:val="16"/>
                <w:cs/>
              </w:rPr>
              <w:t xml:space="preserve"> </w:t>
            </w:r>
          </w:p>
        </w:tc>
        <w:tc>
          <w:tcPr>
            <w:tcW w:w="236" w:type="dxa"/>
          </w:tcPr>
          <w:p w14:paraId="4B82CEA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743F62EA" w14:textId="77777777" w:rsidR="00106797" w:rsidRPr="00D557CA" w:rsidRDefault="00106797">
            <w:pPr>
              <w:tabs>
                <w:tab w:val="decimal" w:pos="720"/>
              </w:tabs>
              <w:spacing w:line="240" w:lineRule="atLeast"/>
              <w:ind w:left="-113" w:right="-134"/>
              <w:rPr>
                <w:rFonts w:ascii="Times New Roman" w:hAnsi="Times New Roman" w:cs="Times New Roman"/>
                <w:sz w:val="16"/>
                <w:szCs w:val="16"/>
              </w:rPr>
            </w:pPr>
            <w:r w:rsidRPr="00F7273C">
              <w:rPr>
                <w:rFonts w:ascii="Times New Roman" w:hAnsi="Times New Roman" w:cs="Times New Roman"/>
                <w:b/>
                <w:bCs/>
                <w:sz w:val="16"/>
                <w:szCs w:val="16"/>
              </w:rPr>
              <w:t>3,206,708</w:t>
            </w:r>
          </w:p>
        </w:tc>
        <w:tc>
          <w:tcPr>
            <w:tcW w:w="236" w:type="dxa"/>
          </w:tcPr>
          <w:p w14:paraId="3EC2A152"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4BB3996F" w14:textId="77777777" w:rsidR="00106797" w:rsidRPr="00D557CA" w:rsidRDefault="00106797">
            <w:pPr>
              <w:tabs>
                <w:tab w:val="decimal" w:pos="590"/>
              </w:tabs>
              <w:spacing w:line="240" w:lineRule="atLeast"/>
              <w:ind w:left="-113" w:right="-134"/>
              <w:rPr>
                <w:rFonts w:ascii="Times New Roman" w:hAnsi="Times New Roman" w:cs="Times New Roman"/>
                <w:sz w:val="16"/>
                <w:szCs w:val="16"/>
              </w:rPr>
            </w:pPr>
            <w:r w:rsidRPr="008F7578">
              <w:rPr>
                <w:rFonts w:ascii="Times New Roman" w:hAnsi="Times New Roman" w:cs="Times New Roman"/>
                <w:b/>
                <w:bCs/>
                <w:sz w:val="16"/>
                <w:szCs w:val="16"/>
              </w:rPr>
              <w:t>300,370</w:t>
            </w:r>
          </w:p>
        </w:tc>
        <w:tc>
          <w:tcPr>
            <w:tcW w:w="236" w:type="dxa"/>
          </w:tcPr>
          <w:p w14:paraId="44121E93"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062BD2C9" w14:textId="77777777" w:rsidR="00106797" w:rsidRPr="00D557CA" w:rsidRDefault="00106797">
            <w:pPr>
              <w:tabs>
                <w:tab w:val="decimal" w:pos="690"/>
              </w:tabs>
              <w:spacing w:line="240" w:lineRule="atLeast"/>
              <w:ind w:left="-113" w:right="-134"/>
              <w:rPr>
                <w:rFonts w:ascii="Times New Roman" w:hAnsi="Times New Roman" w:cs="Times New Roman"/>
                <w:sz w:val="16"/>
                <w:szCs w:val="16"/>
              </w:rPr>
            </w:pPr>
            <w:r w:rsidRPr="00CB26D0">
              <w:rPr>
                <w:rFonts w:ascii="Times New Roman" w:hAnsi="Times New Roman" w:cs="Times New Roman"/>
                <w:b/>
                <w:bCs/>
                <w:sz w:val="16"/>
                <w:szCs w:val="16"/>
                <w:lang w:val="en-GB"/>
              </w:rPr>
              <w:t>1</w:t>
            </w:r>
            <w:r w:rsidRPr="00F767DF">
              <w:rPr>
                <w:rFonts w:ascii="Times New Roman" w:hAnsi="Times New Roman"/>
                <w:b/>
                <w:bCs/>
                <w:sz w:val="16"/>
                <w:szCs w:val="16"/>
              </w:rPr>
              <w:t>,</w:t>
            </w:r>
            <w:r w:rsidRPr="00CB26D0">
              <w:rPr>
                <w:rFonts w:ascii="Times New Roman" w:hAnsi="Times New Roman" w:cs="Times New Roman"/>
                <w:b/>
                <w:bCs/>
                <w:sz w:val="16"/>
                <w:szCs w:val="16"/>
                <w:lang w:val="en-GB"/>
              </w:rPr>
              <w:t>137</w:t>
            </w:r>
            <w:r w:rsidRPr="00F767DF">
              <w:rPr>
                <w:rFonts w:ascii="Times New Roman" w:hAnsi="Times New Roman"/>
                <w:b/>
                <w:bCs/>
                <w:sz w:val="16"/>
                <w:szCs w:val="16"/>
              </w:rPr>
              <w:t>,</w:t>
            </w:r>
            <w:r w:rsidRPr="00CB26D0">
              <w:rPr>
                <w:rFonts w:ascii="Times New Roman" w:hAnsi="Times New Roman" w:cs="Times New Roman"/>
                <w:b/>
                <w:bCs/>
                <w:sz w:val="16"/>
                <w:szCs w:val="16"/>
                <w:lang w:val="en-GB"/>
              </w:rPr>
              <w:t>634</w:t>
            </w:r>
          </w:p>
        </w:tc>
        <w:tc>
          <w:tcPr>
            <w:tcW w:w="236" w:type="dxa"/>
          </w:tcPr>
          <w:p w14:paraId="5A421347" w14:textId="77777777" w:rsidR="00106797" w:rsidRPr="00D557CA" w:rsidRDefault="00106797">
            <w:pPr>
              <w:tabs>
                <w:tab w:val="decimal" w:pos="579"/>
              </w:tabs>
              <w:spacing w:line="240" w:lineRule="atLeast"/>
              <w:ind w:left="-113" w:right="-134"/>
              <w:rPr>
                <w:rFonts w:ascii="Times New Roman" w:hAnsi="Times New Roman" w:cs="Times New Roman"/>
                <w:b/>
                <w:bCs/>
                <w:sz w:val="16"/>
                <w:szCs w:val="16"/>
              </w:rPr>
            </w:pPr>
          </w:p>
        </w:tc>
        <w:tc>
          <w:tcPr>
            <w:tcW w:w="873" w:type="dxa"/>
          </w:tcPr>
          <w:p w14:paraId="33EA75B7" w14:textId="77777777" w:rsidR="00106797" w:rsidRPr="004C77C1" w:rsidRDefault="00106797">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15,087</w:t>
            </w:r>
          </w:p>
        </w:tc>
        <w:tc>
          <w:tcPr>
            <w:tcW w:w="268" w:type="dxa"/>
          </w:tcPr>
          <w:p w14:paraId="44B2CF0A" w14:textId="77777777" w:rsidR="00106797" w:rsidRPr="004C77C1" w:rsidRDefault="00106797">
            <w:pPr>
              <w:tabs>
                <w:tab w:val="decimal" w:pos="459"/>
              </w:tabs>
              <w:spacing w:line="240" w:lineRule="atLeast"/>
              <w:ind w:left="-113" w:right="-134"/>
              <w:rPr>
                <w:rFonts w:ascii="Times New Roman" w:hAnsi="Times New Roman" w:cs="Times New Roman"/>
                <w:b/>
                <w:bCs/>
                <w:sz w:val="16"/>
                <w:szCs w:val="16"/>
              </w:rPr>
            </w:pPr>
          </w:p>
        </w:tc>
        <w:tc>
          <w:tcPr>
            <w:tcW w:w="863" w:type="dxa"/>
          </w:tcPr>
          <w:p w14:paraId="1ABD7925" w14:textId="77777777" w:rsidR="00106797" w:rsidRPr="0078106C" w:rsidRDefault="00106797">
            <w:pPr>
              <w:tabs>
                <w:tab w:val="decimal" w:pos="650"/>
              </w:tabs>
              <w:spacing w:line="240" w:lineRule="atLeast"/>
              <w:ind w:left="-113" w:right="-134"/>
              <w:rPr>
                <w:rFonts w:ascii="Times New Roman" w:hAnsi="Times New Roman" w:cs="Times New Roman"/>
                <w:b/>
                <w:bCs/>
                <w:sz w:val="16"/>
                <w:szCs w:val="16"/>
              </w:rPr>
            </w:pPr>
            <w:r w:rsidRPr="00CB26D0">
              <w:rPr>
                <w:rFonts w:ascii="Times New Roman" w:hAnsi="Times New Roman" w:cs="Times New Roman"/>
                <w:b/>
                <w:sz w:val="16"/>
                <w:szCs w:val="16"/>
                <w:lang w:val="en-GB"/>
              </w:rPr>
              <w:t>1</w:t>
            </w:r>
            <w:r w:rsidRPr="002A0BF5">
              <w:rPr>
                <w:rFonts w:ascii="Times New Roman" w:hAnsi="Times New Roman" w:cs="Times New Roman"/>
                <w:b/>
                <w:bCs/>
                <w:sz w:val="16"/>
                <w:szCs w:val="16"/>
              </w:rPr>
              <w:t>,</w:t>
            </w:r>
            <w:r w:rsidRPr="00CB26D0">
              <w:rPr>
                <w:rFonts w:ascii="Times New Roman" w:hAnsi="Times New Roman" w:cs="Times New Roman"/>
                <w:b/>
                <w:sz w:val="16"/>
                <w:szCs w:val="16"/>
                <w:lang w:val="en-GB"/>
              </w:rPr>
              <w:t>981</w:t>
            </w:r>
            <w:r w:rsidRPr="002A0BF5">
              <w:rPr>
                <w:rFonts w:ascii="Times New Roman" w:hAnsi="Times New Roman" w:cs="Times New Roman"/>
                <w:b/>
                <w:bCs/>
                <w:sz w:val="16"/>
                <w:szCs w:val="16"/>
              </w:rPr>
              <w:t>,</w:t>
            </w:r>
            <w:r w:rsidRPr="00CB26D0">
              <w:rPr>
                <w:rFonts w:ascii="Times New Roman" w:hAnsi="Times New Roman" w:cs="Times New Roman"/>
                <w:b/>
                <w:sz w:val="16"/>
                <w:szCs w:val="16"/>
                <w:lang w:val="en-GB"/>
              </w:rPr>
              <w:t>495</w:t>
            </w:r>
          </w:p>
        </w:tc>
        <w:tc>
          <w:tcPr>
            <w:tcW w:w="268" w:type="dxa"/>
          </w:tcPr>
          <w:p w14:paraId="71DD30FE" w14:textId="77777777" w:rsidR="00106797" w:rsidRPr="00D557CA" w:rsidRDefault="00106797">
            <w:pPr>
              <w:tabs>
                <w:tab w:val="decimal" w:pos="774"/>
              </w:tabs>
              <w:spacing w:line="240" w:lineRule="atLeast"/>
              <w:ind w:left="-113" w:right="-134"/>
              <w:rPr>
                <w:rFonts w:ascii="Times New Roman" w:hAnsi="Times New Roman" w:cs="Times New Roman"/>
                <w:b/>
                <w:bCs/>
                <w:sz w:val="16"/>
                <w:szCs w:val="16"/>
              </w:rPr>
            </w:pPr>
          </w:p>
        </w:tc>
        <w:tc>
          <w:tcPr>
            <w:tcW w:w="1102" w:type="dxa"/>
            <w:gridSpan w:val="2"/>
          </w:tcPr>
          <w:p w14:paraId="4DAD7516"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r w:rsidRPr="00CB26D0">
              <w:rPr>
                <w:rFonts w:ascii="Times New Roman" w:hAnsi="Times New Roman" w:cs="Times New Roman"/>
                <w:b/>
                <w:bCs/>
                <w:sz w:val="16"/>
                <w:szCs w:val="16"/>
                <w:lang w:val="en-GB"/>
              </w:rPr>
              <w:t>44</w:t>
            </w:r>
            <w:r w:rsidRPr="004A73B0">
              <w:rPr>
                <w:rFonts w:ascii="Times New Roman" w:hAnsi="Times New Roman" w:cs="Times New Roman"/>
                <w:b/>
                <w:bCs/>
                <w:sz w:val="16"/>
                <w:szCs w:val="16"/>
              </w:rPr>
              <w:t>,</w:t>
            </w:r>
            <w:r w:rsidRPr="00CB26D0">
              <w:rPr>
                <w:rFonts w:ascii="Times New Roman" w:hAnsi="Times New Roman" w:cs="Times New Roman"/>
                <w:b/>
                <w:bCs/>
                <w:sz w:val="16"/>
                <w:szCs w:val="16"/>
                <w:lang w:val="en-GB"/>
              </w:rPr>
              <w:t>251</w:t>
            </w:r>
            <w:r w:rsidRPr="00E5089D">
              <w:rPr>
                <w:rFonts w:ascii="Times New Roman" w:hAnsi="Times New Roman" w:cs="Times New Roman"/>
                <w:b/>
                <w:bCs/>
                <w:sz w:val="16"/>
                <w:szCs w:val="16"/>
              </w:rPr>
              <w:t>,</w:t>
            </w:r>
            <w:r w:rsidRPr="00CB26D0">
              <w:rPr>
                <w:rFonts w:ascii="Times New Roman" w:hAnsi="Times New Roman" w:cs="Times New Roman"/>
                <w:b/>
                <w:bCs/>
                <w:sz w:val="16"/>
                <w:szCs w:val="16"/>
                <w:lang w:val="en-GB"/>
              </w:rPr>
              <w:t>407</w:t>
            </w:r>
            <w:r w:rsidRPr="00E5089D">
              <w:rPr>
                <w:rFonts w:ascii="Times New Roman" w:hAnsi="Times New Roman" w:cs="Angsana New"/>
                <w:b/>
                <w:bCs/>
                <w:sz w:val="16"/>
                <w:szCs w:val="16"/>
                <w:cs/>
              </w:rPr>
              <w:t xml:space="preserve"> </w:t>
            </w:r>
          </w:p>
        </w:tc>
      </w:tr>
      <w:tr w:rsidR="00106797" w:rsidRPr="004E18A4" w14:paraId="012942F1" w14:textId="77777777" w:rsidTr="00D42A59">
        <w:trPr>
          <w:trHeight w:val="236"/>
        </w:trPr>
        <w:tc>
          <w:tcPr>
            <w:tcW w:w="3157" w:type="dxa"/>
          </w:tcPr>
          <w:p w14:paraId="2E227F27"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Angsana New"/>
                <w:sz w:val="16"/>
                <w:szCs w:val="20"/>
              </w:rPr>
              <w:t>A</w:t>
            </w:r>
            <w:r w:rsidRPr="004E18A4">
              <w:rPr>
                <w:rFonts w:ascii="Times New Roman" w:hAnsi="Times New Roman" w:cs="Times New Roman"/>
                <w:sz w:val="16"/>
                <w:szCs w:val="16"/>
              </w:rPr>
              <w:t>dditions</w:t>
            </w:r>
          </w:p>
        </w:tc>
        <w:tc>
          <w:tcPr>
            <w:tcW w:w="421" w:type="dxa"/>
          </w:tcPr>
          <w:p w14:paraId="7C74D90D" w14:textId="77777777" w:rsidR="00106797" w:rsidRPr="004E18A4" w:rsidRDefault="00106797">
            <w:pPr>
              <w:spacing w:line="240" w:lineRule="atLeast"/>
              <w:ind w:left="-90" w:right="-133"/>
              <w:rPr>
                <w:rFonts w:ascii="Times New Roman" w:hAnsi="Times New Roman" w:cs="Times New Roman"/>
                <w:sz w:val="16"/>
                <w:szCs w:val="16"/>
              </w:rPr>
            </w:pPr>
          </w:p>
        </w:tc>
        <w:tc>
          <w:tcPr>
            <w:tcW w:w="740" w:type="dxa"/>
          </w:tcPr>
          <w:p w14:paraId="29B7B86B" w14:textId="77777777" w:rsidR="00106797" w:rsidRPr="00D557CA" w:rsidRDefault="00106797">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137</w:t>
            </w:r>
          </w:p>
        </w:tc>
        <w:tc>
          <w:tcPr>
            <w:tcW w:w="238" w:type="dxa"/>
          </w:tcPr>
          <w:p w14:paraId="082A9B8B"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vAlign w:val="bottom"/>
          </w:tcPr>
          <w:p w14:paraId="659DDF96" w14:textId="77777777" w:rsidR="00106797" w:rsidRPr="00D557CA" w:rsidRDefault="00106797">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4977141"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70E0BCCD" w14:textId="77777777" w:rsidR="00106797" w:rsidRPr="00D557CA" w:rsidRDefault="00106797">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64,852</w:t>
            </w:r>
          </w:p>
        </w:tc>
        <w:tc>
          <w:tcPr>
            <w:tcW w:w="236" w:type="dxa"/>
          </w:tcPr>
          <w:p w14:paraId="78B7FDC7"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458FBE7E" w14:textId="77777777" w:rsidR="00106797" w:rsidRPr="00D557CA" w:rsidRDefault="00106797">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368BC3B6"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1009" w:type="dxa"/>
          </w:tcPr>
          <w:p w14:paraId="2ADFF216" w14:textId="77777777" w:rsidR="00106797" w:rsidRPr="00D557CA" w:rsidRDefault="00106797">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7,160</w:t>
            </w:r>
          </w:p>
        </w:tc>
        <w:tc>
          <w:tcPr>
            <w:tcW w:w="236" w:type="dxa"/>
          </w:tcPr>
          <w:p w14:paraId="6C570F14"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vAlign w:val="bottom"/>
          </w:tcPr>
          <w:p w14:paraId="62EA7158" w14:textId="77777777" w:rsidR="00106797" w:rsidRPr="00D557CA" w:rsidRDefault="00106797">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70B1934"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vAlign w:val="bottom"/>
          </w:tcPr>
          <w:p w14:paraId="5FD2D0BB" w14:textId="77777777" w:rsidR="00106797" w:rsidRPr="00D557CA" w:rsidRDefault="00106797">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59E84E7"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1D5D6C22" w14:textId="77777777" w:rsidR="00106797" w:rsidRPr="00D557CA" w:rsidRDefault="00106797">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86,773</w:t>
            </w:r>
          </w:p>
        </w:tc>
        <w:tc>
          <w:tcPr>
            <w:tcW w:w="236" w:type="dxa"/>
          </w:tcPr>
          <w:p w14:paraId="240A2281"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33DA73A6" w14:textId="77777777" w:rsidR="00106797" w:rsidRPr="004C77C1" w:rsidRDefault="00106797">
            <w:pPr>
              <w:tabs>
                <w:tab w:val="decimal" w:pos="64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616,842</w:t>
            </w:r>
          </w:p>
        </w:tc>
        <w:tc>
          <w:tcPr>
            <w:tcW w:w="268" w:type="dxa"/>
          </w:tcPr>
          <w:p w14:paraId="5E937767" w14:textId="77777777" w:rsidR="00106797" w:rsidRPr="004C77C1"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5A588AED" w14:textId="77777777" w:rsidR="00106797" w:rsidRPr="00873517" w:rsidRDefault="00106797">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2,358,964</w:t>
            </w:r>
          </w:p>
        </w:tc>
        <w:tc>
          <w:tcPr>
            <w:tcW w:w="268" w:type="dxa"/>
          </w:tcPr>
          <w:p w14:paraId="11D67E24"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6CB1EEF6"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3,134,728</w:t>
            </w:r>
          </w:p>
        </w:tc>
      </w:tr>
      <w:tr w:rsidR="00106797" w:rsidRPr="004E18A4" w14:paraId="5F6DBCFB" w14:textId="77777777" w:rsidTr="00D42A59">
        <w:tc>
          <w:tcPr>
            <w:tcW w:w="3157" w:type="dxa"/>
          </w:tcPr>
          <w:p w14:paraId="26F9B67F"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Acquisitions through business combinations</w:t>
            </w:r>
          </w:p>
        </w:tc>
        <w:tc>
          <w:tcPr>
            <w:tcW w:w="421" w:type="dxa"/>
          </w:tcPr>
          <w:p w14:paraId="54DB00A6" w14:textId="77777777" w:rsidR="00106797" w:rsidRPr="004E18A4" w:rsidRDefault="00106797">
            <w:pPr>
              <w:spacing w:line="240" w:lineRule="atLeast"/>
              <w:ind w:left="-90" w:right="-133"/>
              <w:rPr>
                <w:rFonts w:ascii="Times New Roman" w:hAnsi="Times New Roman" w:cs="Times New Roman"/>
                <w:b/>
                <w:bCs/>
                <w:sz w:val="16"/>
                <w:szCs w:val="16"/>
              </w:rPr>
            </w:pPr>
          </w:p>
        </w:tc>
        <w:tc>
          <w:tcPr>
            <w:tcW w:w="740" w:type="dxa"/>
          </w:tcPr>
          <w:p w14:paraId="70B4D5D4" w14:textId="77777777" w:rsidR="00106797" w:rsidRPr="00D557CA" w:rsidRDefault="00106797">
            <w:pPr>
              <w:tabs>
                <w:tab w:val="decimal" w:pos="579"/>
              </w:tabs>
              <w:spacing w:line="240" w:lineRule="atLeast"/>
              <w:ind w:left="-113" w:right="-144"/>
              <w:rPr>
                <w:rFonts w:ascii="Times New Roman" w:hAnsi="Times New Roman" w:cs="Times New Roman"/>
                <w:sz w:val="16"/>
                <w:szCs w:val="16"/>
              </w:rPr>
            </w:pPr>
          </w:p>
        </w:tc>
        <w:tc>
          <w:tcPr>
            <w:tcW w:w="238" w:type="dxa"/>
          </w:tcPr>
          <w:p w14:paraId="647C0F5D"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Pr>
          <w:p w14:paraId="06664B9D" w14:textId="77777777" w:rsidR="00106797" w:rsidRPr="00D557CA" w:rsidRDefault="00106797">
            <w:pPr>
              <w:tabs>
                <w:tab w:val="decimal" w:pos="600"/>
              </w:tabs>
              <w:spacing w:line="240" w:lineRule="atLeast"/>
              <w:ind w:left="-113" w:right="-134"/>
              <w:rPr>
                <w:rFonts w:ascii="Times New Roman" w:hAnsi="Times New Roman" w:cs="Times New Roman"/>
                <w:sz w:val="16"/>
                <w:szCs w:val="16"/>
              </w:rPr>
            </w:pPr>
          </w:p>
        </w:tc>
        <w:tc>
          <w:tcPr>
            <w:tcW w:w="236" w:type="dxa"/>
          </w:tcPr>
          <w:p w14:paraId="1D6F7DEF"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593F00A1"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236" w:type="dxa"/>
          </w:tcPr>
          <w:p w14:paraId="61081347"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vAlign w:val="center"/>
          </w:tcPr>
          <w:p w14:paraId="0DD86F20" w14:textId="77777777" w:rsidR="00106797" w:rsidRPr="00D557CA" w:rsidRDefault="00106797">
            <w:pPr>
              <w:tabs>
                <w:tab w:val="decimal" w:pos="750"/>
              </w:tabs>
              <w:spacing w:line="240" w:lineRule="atLeast"/>
              <w:ind w:left="-113" w:right="-134"/>
              <w:rPr>
                <w:rFonts w:ascii="Times New Roman" w:hAnsi="Times New Roman" w:cs="Times New Roman"/>
                <w:sz w:val="16"/>
                <w:szCs w:val="16"/>
              </w:rPr>
            </w:pPr>
          </w:p>
        </w:tc>
        <w:tc>
          <w:tcPr>
            <w:tcW w:w="242" w:type="dxa"/>
          </w:tcPr>
          <w:p w14:paraId="432BDA6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1009" w:type="dxa"/>
          </w:tcPr>
          <w:p w14:paraId="046712C4" w14:textId="77777777" w:rsidR="00106797" w:rsidRPr="00D557CA" w:rsidRDefault="00106797">
            <w:pPr>
              <w:tabs>
                <w:tab w:val="decimal" w:pos="840"/>
              </w:tabs>
              <w:spacing w:line="240" w:lineRule="atLeast"/>
              <w:ind w:left="-113" w:right="-134"/>
              <w:rPr>
                <w:rFonts w:ascii="Times New Roman" w:hAnsi="Times New Roman" w:cs="Times New Roman"/>
                <w:sz w:val="16"/>
                <w:szCs w:val="16"/>
              </w:rPr>
            </w:pPr>
          </w:p>
        </w:tc>
        <w:tc>
          <w:tcPr>
            <w:tcW w:w="236" w:type="dxa"/>
          </w:tcPr>
          <w:p w14:paraId="01479F28"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33B16C9E" w14:textId="77777777" w:rsidR="00106797" w:rsidRPr="00D557CA" w:rsidRDefault="00106797">
            <w:pPr>
              <w:tabs>
                <w:tab w:val="decimal" w:pos="480"/>
              </w:tabs>
              <w:spacing w:line="240" w:lineRule="atLeast"/>
              <w:ind w:left="-113" w:right="-134"/>
              <w:rPr>
                <w:rFonts w:ascii="Times New Roman" w:hAnsi="Times New Roman" w:cs="Times New Roman"/>
                <w:sz w:val="16"/>
                <w:szCs w:val="16"/>
              </w:rPr>
            </w:pPr>
          </w:p>
        </w:tc>
        <w:tc>
          <w:tcPr>
            <w:tcW w:w="236" w:type="dxa"/>
          </w:tcPr>
          <w:p w14:paraId="38A0ADE3"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073B9D32" w14:textId="77777777" w:rsidR="00106797" w:rsidRPr="00D557CA" w:rsidRDefault="00106797">
            <w:pPr>
              <w:tabs>
                <w:tab w:val="decimal" w:pos="390"/>
              </w:tabs>
              <w:spacing w:line="240" w:lineRule="atLeast"/>
              <w:ind w:left="-113" w:right="-134"/>
              <w:rPr>
                <w:rFonts w:ascii="Times New Roman" w:hAnsi="Times New Roman" w:cs="Times New Roman"/>
                <w:sz w:val="16"/>
                <w:szCs w:val="16"/>
              </w:rPr>
            </w:pPr>
          </w:p>
        </w:tc>
        <w:tc>
          <w:tcPr>
            <w:tcW w:w="236" w:type="dxa"/>
          </w:tcPr>
          <w:p w14:paraId="150A3A1E"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44645828" w14:textId="77777777" w:rsidR="00106797" w:rsidRPr="00D557CA" w:rsidRDefault="00106797">
            <w:pPr>
              <w:tabs>
                <w:tab w:val="decimal" w:pos="814"/>
              </w:tabs>
              <w:spacing w:line="240" w:lineRule="atLeast"/>
              <w:ind w:left="-113" w:right="-134"/>
              <w:rPr>
                <w:rFonts w:ascii="Times New Roman" w:hAnsi="Times New Roman" w:cs="Times New Roman"/>
                <w:sz w:val="16"/>
                <w:szCs w:val="16"/>
              </w:rPr>
            </w:pPr>
          </w:p>
        </w:tc>
        <w:tc>
          <w:tcPr>
            <w:tcW w:w="236" w:type="dxa"/>
          </w:tcPr>
          <w:p w14:paraId="5896C667"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2B464F63" w14:textId="77777777" w:rsidR="00106797" w:rsidRPr="00873517" w:rsidRDefault="00106797">
            <w:pPr>
              <w:tabs>
                <w:tab w:val="decimal" w:pos="660"/>
              </w:tabs>
              <w:spacing w:line="240" w:lineRule="atLeast"/>
              <w:ind w:left="-113" w:right="-134"/>
              <w:rPr>
                <w:rFonts w:ascii="Times New Roman" w:hAnsi="Times New Roman" w:cs="Times New Roman"/>
                <w:sz w:val="16"/>
                <w:szCs w:val="16"/>
              </w:rPr>
            </w:pPr>
          </w:p>
        </w:tc>
        <w:tc>
          <w:tcPr>
            <w:tcW w:w="268" w:type="dxa"/>
          </w:tcPr>
          <w:p w14:paraId="43604701" w14:textId="77777777" w:rsidR="00106797" w:rsidRPr="00873517" w:rsidRDefault="00106797">
            <w:pPr>
              <w:tabs>
                <w:tab w:val="decimal" w:pos="660"/>
              </w:tabs>
              <w:spacing w:line="240" w:lineRule="atLeast"/>
              <w:ind w:left="-113" w:right="-134"/>
              <w:rPr>
                <w:rFonts w:ascii="Times New Roman" w:hAnsi="Times New Roman" w:cs="Times New Roman"/>
                <w:sz w:val="16"/>
                <w:szCs w:val="16"/>
              </w:rPr>
            </w:pPr>
          </w:p>
        </w:tc>
        <w:tc>
          <w:tcPr>
            <w:tcW w:w="863" w:type="dxa"/>
          </w:tcPr>
          <w:p w14:paraId="5F90DA7C" w14:textId="77777777" w:rsidR="00106797" w:rsidRPr="00873517" w:rsidRDefault="00106797">
            <w:pPr>
              <w:tabs>
                <w:tab w:val="decimal" w:pos="726"/>
              </w:tabs>
              <w:spacing w:line="240" w:lineRule="atLeast"/>
              <w:ind w:left="-113" w:right="-134"/>
              <w:rPr>
                <w:rFonts w:ascii="Times New Roman" w:hAnsi="Times New Roman" w:cs="Times New Roman"/>
                <w:sz w:val="16"/>
                <w:szCs w:val="16"/>
              </w:rPr>
            </w:pPr>
          </w:p>
        </w:tc>
        <w:tc>
          <w:tcPr>
            <w:tcW w:w="268" w:type="dxa"/>
          </w:tcPr>
          <w:p w14:paraId="531AC12E"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4471DE66"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r>
      <w:tr w:rsidR="0084019D" w:rsidRPr="004E18A4" w14:paraId="0D621DD7" w14:textId="77777777" w:rsidTr="00D42A59">
        <w:trPr>
          <w:trHeight w:val="60"/>
        </w:trPr>
        <w:tc>
          <w:tcPr>
            <w:tcW w:w="3157" w:type="dxa"/>
          </w:tcPr>
          <w:p w14:paraId="0FF7BF6E" w14:textId="77777777" w:rsidR="00106797" w:rsidRPr="007F130B" w:rsidRDefault="00106797">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5B1CA4">
              <w:rPr>
                <w:rFonts w:ascii="Times New Roman" w:hAnsi="Times New Roman" w:cs="Times New Roman"/>
                <w:color w:val="000000" w:themeColor="text1"/>
                <w:sz w:val="16"/>
                <w:szCs w:val="16"/>
              </w:rPr>
              <w:t xml:space="preserve">Indorama Ventures </w:t>
            </w:r>
            <w:proofErr w:type="spellStart"/>
            <w:r w:rsidRPr="005B1CA4">
              <w:rPr>
                <w:rFonts w:ascii="Times New Roman" w:hAnsi="Times New Roman" w:cs="Times New Roman"/>
                <w:color w:val="000000" w:themeColor="text1"/>
                <w:sz w:val="16"/>
                <w:szCs w:val="16"/>
              </w:rPr>
              <w:t>EcoMex</w:t>
            </w:r>
            <w:proofErr w:type="spellEnd"/>
            <w:r w:rsidRPr="005B1CA4">
              <w:rPr>
                <w:rFonts w:ascii="Times New Roman" w:hAnsi="Times New Roman" w:cs="Times New Roman"/>
                <w:color w:val="000000" w:themeColor="text1"/>
                <w:sz w:val="16"/>
                <w:szCs w:val="16"/>
              </w:rPr>
              <w:t xml:space="preserve">, S. </w:t>
            </w:r>
            <w:proofErr w:type="gramStart"/>
            <w:r w:rsidRPr="005B1CA4">
              <w:rPr>
                <w:rFonts w:ascii="Times New Roman" w:hAnsi="Times New Roman" w:cs="Times New Roman"/>
                <w:color w:val="000000" w:themeColor="text1"/>
                <w:sz w:val="16"/>
                <w:szCs w:val="16"/>
              </w:rPr>
              <w:t>de  R.L.</w:t>
            </w:r>
            <w:proofErr w:type="gramEnd"/>
            <w:r w:rsidRPr="005B1CA4">
              <w:rPr>
                <w:rFonts w:ascii="Times New Roman" w:hAnsi="Times New Roman" w:cs="Times New Roman"/>
                <w:color w:val="000000" w:themeColor="text1"/>
                <w:sz w:val="16"/>
                <w:szCs w:val="16"/>
              </w:rPr>
              <w:t xml:space="preserve"> de C.V. and Indorama Ventures </w:t>
            </w:r>
            <w:proofErr w:type="spellStart"/>
            <w:r w:rsidRPr="005B1CA4">
              <w:rPr>
                <w:rFonts w:ascii="Times New Roman" w:hAnsi="Times New Roman" w:cs="Times New Roman"/>
                <w:color w:val="000000" w:themeColor="text1"/>
                <w:sz w:val="16"/>
                <w:szCs w:val="16"/>
              </w:rPr>
              <w:t>EcoMex</w:t>
            </w:r>
            <w:proofErr w:type="spellEnd"/>
            <w:r w:rsidRPr="005B1CA4">
              <w:rPr>
                <w:rFonts w:ascii="Times New Roman" w:hAnsi="Times New Roman" w:cs="Times New Roman"/>
                <w:color w:val="000000" w:themeColor="text1"/>
                <w:sz w:val="16"/>
                <w:szCs w:val="16"/>
              </w:rPr>
              <w:t xml:space="preserve"> Services, S. de R.L. de C.V</w:t>
            </w:r>
          </w:p>
        </w:tc>
        <w:tc>
          <w:tcPr>
            <w:tcW w:w="421" w:type="dxa"/>
            <w:vAlign w:val="bottom"/>
          </w:tcPr>
          <w:p w14:paraId="2E779510" w14:textId="77777777" w:rsidR="00106797" w:rsidRPr="004E18A4" w:rsidRDefault="00106797">
            <w:pPr>
              <w:spacing w:line="240" w:lineRule="atLeast"/>
              <w:ind w:left="-111" w:right="-115"/>
              <w:jc w:val="center"/>
              <w:rPr>
                <w:rFonts w:ascii="Times New Roman" w:hAnsi="Times New Roman" w:cs="Times New Roman"/>
                <w:i/>
                <w:iCs/>
                <w:sz w:val="16"/>
                <w:szCs w:val="16"/>
              </w:rPr>
            </w:pPr>
          </w:p>
          <w:p w14:paraId="3C9E3FD5" w14:textId="77777777" w:rsidR="00106797" w:rsidRPr="004E18A4" w:rsidRDefault="00106797">
            <w:pPr>
              <w:spacing w:line="240" w:lineRule="atLeast"/>
              <w:ind w:left="-111" w:right="-115"/>
              <w:jc w:val="center"/>
              <w:rPr>
                <w:rFonts w:ascii="Times New Roman" w:hAnsi="Times New Roman" w:cs="Times New Roman"/>
                <w:b/>
                <w:bCs/>
                <w:sz w:val="16"/>
                <w:szCs w:val="16"/>
              </w:rPr>
            </w:pPr>
            <w:r>
              <w:rPr>
                <w:rFonts w:ascii="Times New Roman" w:hAnsi="Times New Roman" w:cs="Times New Roman"/>
                <w:i/>
                <w:iCs/>
                <w:sz w:val="16"/>
                <w:szCs w:val="16"/>
              </w:rPr>
              <w:t>4</w:t>
            </w:r>
            <w:r w:rsidRPr="004E18A4">
              <w:rPr>
                <w:rFonts w:ascii="Times New Roman" w:hAnsi="Times New Roman" w:cs="Times New Roman"/>
                <w:i/>
                <w:iCs/>
                <w:sz w:val="16"/>
                <w:szCs w:val="16"/>
              </w:rPr>
              <w:t>(</w:t>
            </w:r>
            <w:r>
              <w:rPr>
                <w:rFonts w:ascii="Times New Roman" w:hAnsi="Times New Roman" w:cs="Times New Roman"/>
                <w:i/>
                <w:iCs/>
                <w:sz w:val="16"/>
                <w:szCs w:val="16"/>
              </w:rPr>
              <w:t>i</w:t>
            </w:r>
            <w:r w:rsidRPr="004E18A4">
              <w:rPr>
                <w:rFonts w:ascii="Times New Roman" w:hAnsi="Times New Roman" w:cs="Times New Roman"/>
                <w:i/>
                <w:iCs/>
                <w:sz w:val="16"/>
                <w:szCs w:val="16"/>
              </w:rPr>
              <w:t>)</w:t>
            </w:r>
          </w:p>
        </w:tc>
        <w:tc>
          <w:tcPr>
            <w:tcW w:w="740" w:type="dxa"/>
            <w:vAlign w:val="bottom"/>
          </w:tcPr>
          <w:p w14:paraId="1E03B0FD" w14:textId="77777777" w:rsidR="00106797" w:rsidRPr="00D557CA" w:rsidRDefault="00106797">
            <w:pPr>
              <w:tabs>
                <w:tab w:val="decimal" w:pos="3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8" w:type="dxa"/>
            <w:vAlign w:val="bottom"/>
          </w:tcPr>
          <w:p w14:paraId="0EA98EE3"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vAlign w:val="bottom"/>
          </w:tcPr>
          <w:p w14:paraId="19DB5E0E" w14:textId="77777777" w:rsidR="00106797" w:rsidRPr="00D557CA" w:rsidRDefault="00106797">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0FB3EC6C"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vAlign w:val="bottom"/>
          </w:tcPr>
          <w:p w14:paraId="04819A98" w14:textId="77777777" w:rsidR="00106797" w:rsidRPr="00D557CA" w:rsidRDefault="00106797">
            <w:pPr>
              <w:tabs>
                <w:tab w:val="decimal" w:pos="3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B1464E6"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vAlign w:val="bottom"/>
          </w:tcPr>
          <w:p w14:paraId="586FC7C9" w14:textId="77777777" w:rsidR="00106797" w:rsidRPr="00D557CA" w:rsidRDefault="00106797">
            <w:pPr>
              <w:tabs>
                <w:tab w:val="decimal" w:pos="731"/>
              </w:tabs>
              <w:spacing w:line="240" w:lineRule="atLeast"/>
              <w:ind w:right="-134"/>
              <w:rPr>
                <w:rFonts w:ascii="Times New Roman" w:hAnsi="Times New Roman" w:cs="Times New Roman"/>
                <w:sz w:val="16"/>
                <w:szCs w:val="16"/>
              </w:rPr>
            </w:pPr>
            <w:r>
              <w:rPr>
                <w:rFonts w:ascii="Times New Roman" w:hAnsi="Times New Roman" w:cs="Times New Roman"/>
                <w:sz w:val="16"/>
                <w:szCs w:val="16"/>
              </w:rPr>
              <w:t>133,178</w:t>
            </w:r>
          </w:p>
        </w:tc>
        <w:tc>
          <w:tcPr>
            <w:tcW w:w="242" w:type="dxa"/>
          </w:tcPr>
          <w:p w14:paraId="53504A27"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1009" w:type="dxa"/>
            <w:vAlign w:val="bottom"/>
          </w:tcPr>
          <w:p w14:paraId="4A3995BB" w14:textId="77777777" w:rsidR="00106797" w:rsidRPr="00D557CA" w:rsidRDefault="00106797">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E31FF6D"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vAlign w:val="bottom"/>
          </w:tcPr>
          <w:p w14:paraId="7F20BFED" w14:textId="77777777" w:rsidR="00106797" w:rsidRPr="00D557CA" w:rsidRDefault="00106797">
            <w:pPr>
              <w:tabs>
                <w:tab w:val="decimal" w:pos="738"/>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25,980</w:t>
            </w:r>
          </w:p>
        </w:tc>
        <w:tc>
          <w:tcPr>
            <w:tcW w:w="236" w:type="dxa"/>
            <w:vAlign w:val="bottom"/>
          </w:tcPr>
          <w:p w14:paraId="266FE44E"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vAlign w:val="bottom"/>
          </w:tcPr>
          <w:p w14:paraId="2D964BE5" w14:textId="77777777" w:rsidR="00106797" w:rsidRPr="00D557CA" w:rsidRDefault="00106797">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79EA5592"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2DE1C9E3" w14:textId="77777777" w:rsidR="00106797" w:rsidRPr="00D557CA" w:rsidRDefault="00106797">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A0AC914"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1AD0E646" w14:textId="77777777" w:rsidR="00106797" w:rsidRDefault="00106797">
            <w:pPr>
              <w:tabs>
                <w:tab w:val="decimal" w:pos="501"/>
              </w:tabs>
              <w:spacing w:line="240" w:lineRule="atLeast"/>
              <w:ind w:left="-113" w:right="-134"/>
              <w:rPr>
                <w:rFonts w:ascii="Times New Roman" w:hAnsi="Times New Roman" w:cs="Times New Roman"/>
                <w:sz w:val="16"/>
                <w:szCs w:val="16"/>
              </w:rPr>
            </w:pPr>
          </w:p>
          <w:p w14:paraId="5B1ED562" w14:textId="77777777" w:rsidR="00106797" w:rsidRDefault="00106797">
            <w:pPr>
              <w:tabs>
                <w:tab w:val="decimal" w:pos="501"/>
              </w:tabs>
              <w:spacing w:line="240" w:lineRule="atLeast"/>
              <w:ind w:left="-113" w:right="-134"/>
              <w:rPr>
                <w:rFonts w:ascii="Times New Roman" w:hAnsi="Times New Roman" w:cs="Times New Roman"/>
                <w:sz w:val="16"/>
                <w:szCs w:val="16"/>
              </w:rPr>
            </w:pPr>
          </w:p>
          <w:p w14:paraId="48ECF528" w14:textId="77777777" w:rsidR="00106797" w:rsidRDefault="00106797">
            <w:pPr>
              <w:tabs>
                <w:tab w:val="decimal" w:pos="370"/>
              </w:tabs>
              <w:spacing w:line="240" w:lineRule="atLeast"/>
              <w:ind w:left="-113" w:right="-134"/>
              <w:rPr>
                <w:rFonts w:ascii="Times New Roman" w:hAnsi="Times New Roman" w:cstheme="minorBidi"/>
                <w:sz w:val="16"/>
                <w:szCs w:val="16"/>
              </w:rPr>
            </w:pPr>
            <w:r>
              <w:rPr>
                <w:rFonts w:ascii="Times New Roman" w:hAnsi="Times New Roman" w:cs="Times New Roman"/>
                <w:sz w:val="16"/>
                <w:szCs w:val="16"/>
              </w:rPr>
              <w:t>-</w:t>
            </w:r>
          </w:p>
        </w:tc>
        <w:tc>
          <w:tcPr>
            <w:tcW w:w="268" w:type="dxa"/>
          </w:tcPr>
          <w:p w14:paraId="4585D03B" w14:textId="77777777" w:rsidR="00106797" w:rsidRDefault="00106797">
            <w:pPr>
              <w:tabs>
                <w:tab w:val="decimal" w:pos="459"/>
              </w:tabs>
              <w:spacing w:line="240" w:lineRule="atLeast"/>
              <w:ind w:left="-113" w:right="-134"/>
              <w:rPr>
                <w:rFonts w:ascii="Times New Roman" w:hAnsi="Times New Roman" w:cstheme="minorBidi"/>
                <w:sz w:val="16"/>
                <w:szCs w:val="16"/>
              </w:rPr>
            </w:pPr>
          </w:p>
        </w:tc>
        <w:tc>
          <w:tcPr>
            <w:tcW w:w="863" w:type="dxa"/>
          </w:tcPr>
          <w:p w14:paraId="399232F6" w14:textId="77777777" w:rsidR="00106797" w:rsidRDefault="00106797">
            <w:pPr>
              <w:tabs>
                <w:tab w:val="decimal" w:pos="501"/>
              </w:tabs>
              <w:spacing w:line="240" w:lineRule="atLeast"/>
              <w:ind w:left="-113" w:right="-134"/>
              <w:rPr>
                <w:rFonts w:ascii="Times New Roman" w:hAnsi="Times New Roman" w:cs="Times New Roman"/>
                <w:sz w:val="16"/>
                <w:szCs w:val="16"/>
              </w:rPr>
            </w:pPr>
          </w:p>
          <w:p w14:paraId="38B9E4CE" w14:textId="77777777" w:rsidR="00106797" w:rsidRDefault="00106797">
            <w:pPr>
              <w:tabs>
                <w:tab w:val="decimal" w:pos="501"/>
              </w:tabs>
              <w:spacing w:line="240" w:lineRule="atLeast"/>
              <w:ind w:left="-113" w:right="-134"/>
              <w:rPr>
                <w:rFonts w:ascii="Times New Roman" w:hAnsi="Times New Roman" w:cs="Times New Roman"/>
                <w:sz w:val="16"/>
                <w:szCs w:val="16"/>
              </w:rPr>
            </w:pPr>
          </w:p>
          <w:p w14:paraId="4E8B79B8" w14:textId="77777777" w:rsidR="00106797" w:rsidRPr="00873517" w:rsidRDefault="00106797">
            <w:pPr>
              <w:tabs>
                <w:tab w:val="decimal" w:pos="4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 xml:space="preserve"> -</w:t>
            </w:r>
          </w:p>
        </w:tc>
        <w:tc>
          <w:tcPr>
            <w:tcW w:w="268" w:type="dxa"/>
          </w:tcPr>
          <w:p w14:paraId="57C95B3D" w14:textId="77777777" w:rsidR="00106797" w:rsidRPr="00D557CA" w:rsidRDefault="00106797">
            <w:pPr>
              <w:tabs>
                <w:tab w:val="decimal" w:pos="774"/>
              </w:tabs>
              <w:spacing w:line="240" w:lineRule="atLeast"/>
              <w:ind w:right="-134"/>
              <w:rPr>
                <w:rFonts w:ascii="Times New Roman" w:hAnsi="Times New Roman" w:cs="Times New Roman"/>
                <w:sz w:val="16"/>
                <w:szCs w:val="16"/>
              </w:rPr>
            </w:pPr>
          </w:p>
        </w:tc>
        <w:tc>
          <w:tcPr>
            <w:tcW w:w="1102" w:type="dxa"/>
            <w:gridSpan w:val="2"/>
          </w:tcPr>
          <w:p w14:paraId="62BE135E" w14:textId="77777777" w:rsidR="00106797" w:rsidRDefault="00106797">
            <w:pPr>
              <w:tabs>
                <w:tab w:val="decimal" w:pos="774"/>
              </w:tabs>
              <w:spacing w:line="240" w:lineRule="atLeast"/>
              <w:ind w:left="-113" w:right="-134"/>
              <w:rPr>
                <w:rFonts w:ascii="Times New Roman" w:hAnsi="Times New Roman" w:cs="Times New Roman"/>
                <w:sz w:val="16"/>
                <w:szCs w:val="16"/>
              </w:rPr>
            </w:pPr>
          </w:p>
          <w:p w14:paraId="30F9DFAE" w14:textId="77777777" w:rsidR="00106797" w:rsidRDefault="00106797">
            <w:pPr>
              <w:tabs>
                <w:tab w:val="decimal" w:pos="774"/>
              </w:tabs>
              <w:spacing w:line="240" w:lineRule="atLeast"/>
              <w:ind w:left="-113" w:right="-134"/>
              <w:rPr>
                <w:rFonts w:ascii="Times New Roman" w:hAnsi="Times New Roman" w:cs="Times New Roman"/>
                <w:sz w:val="16"/>
                <w:szCs w:val="16"/>
              </w:rPr>
            </w:pPr>
          </w:p>
          <w:p w14:paraId="7D06EA94" w14:textId="77777777" w:rsidR="00106797" w:rsidRPr="00D557CA" w:rsidRDefault="00106797">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159,158</w:t>
            </w:r>
          </w:p>
        </w:tc>
      </w:tr>
      <w:tr w:rsidR="0084019D" w:rsidRPr="004E18A4" w14:paraId="3535950B" w14:textId="77777777" w:rsidTr="00D42A59">
        <w:tc>
          <w:tcPr>
            <w:tcW w:w="3157" w:type="dxa"/>
          </w:tcPr>
          <w:p w14:paraId="0E76974A" w14:textId="77777777" w:rsidR="000F04A0" w:rsidRPr="00652AE7" w:rsidRDefault="00106797">
            <w:pPr>
              <w:pStyle w:val="ListParagraph"/>
              <w:numPr>
                <w:ilvl w:val="0"/>
                <w:numId w:val="31"/>
              </w:numPr>
              <w:tabs>
                <w:tab w:val="left" w:pos="72"/>
              </w:tabs>
              <w:spacing w:line="240" w:lineRule="atLeast"/>
              <w:ind w:left="252" w:right="-115"/>
              <w:rPr>
                <w:rFonts w:ascii="Times New Roman" w:hAnsi="Times New Roman" w:cs="Times New Roman"/>
                <w:b/>
                <w:bCs/>
                <w:sz w:val="16"/>
                <w:szCs w:val="16"/>
              </w:rPr>
            </w:pPr>
            <w:r w:rsidRPr="005B1CA4">
              <w:rPr>
                <w:rFonts w:ascii="Times New Roman" w:hAnsi="Times New Roman" w:cs="Times New Roman"/>
                <w:sz w:val="16"/>
                <w:szCs w:val="16"/>
              </w:rPr>
              <w:t xml:space="preserve">Recycled Polyethylene Terephthalate assets </w:t>
            </w:r>
          </w:p>
          <w:p w14:paraId="081F6E24" w14:textId="60F41280" w:rsidR="00106797" w:rsidRPr="004E18A4" w:rsidRDefault="00106797" w:rsidP="00652AE7">
            <w:pPr>
              <w:pStyle w:val="ListParagraph"/>
              <w:tabs>
                <w:tab w:val="left" w:pos="72"/>
              </w:tabs>
              <w:spacing w:line="240" w:lineRule="atLeast"/>
              <w:ind w:left="252" w:right="-115"/>
              <w:rPr>
                <w:rFonts w:ascii="Times New Roman" w:hAnsi="Times New Roman" w:cs="Times New Roman"/>
                <w:b/>
                <w:bCs/>
                <w:sz w:val="16"/>
                <w:szCs w:val="16"/>
              </w:rPr>
            </w:pPr>
            <w:r w:rsidRPr="005B1CA4">
              <w:rPr>
                <w:rFonts w:ascii="Times New Roman" w:hAnsi="Times New Roman" w:cs="Times New Roman"/>
                <w:sz w:val="16"/>
                <w:szCs w:val="16"/>
              </w:rPr>
              <w:t xml:space="preserve">of </w:t>
            </w:r>
            <w:proofErr w:type="spellStart"/>
            <w:r w:rsidRPr="005B1CA4">
              <w:rPr>
                <w:rFonts w:ascii="Times New Roman" w:hAnsi="Times New Roman" w:cs="Times New Roman"/>
                <w:sz w:val="16"/>
                <w:szCs w:val="16"/>
              </w:rPr>
              <w:t>CarbonLite</w:t>
            </w:r>
            <w:proofErr w:type="spellEnd"/>
            <w:r w:rsidRPr="005B1CA4">
              <w:rPr>
                <w:rFonts w:ascii="Times New Roman" w:hAnsi="Times New Roman" w:cs="Times New Roman"/>
                <w:sz w:val="16"/>
                <w:szCs w:val="16"/>
              </w:rPr>
              <w:t xml:space="preserve"> Holdings LLC and its subsidiaries</w:t>
            </w:r>
          </w:p>
        </w:tc>
        <w:tc>
          <w:tcPr>
            <w:tcW w:w="421" w:type="dxa"/>
            <w:vAlign w:val="bottom"/>
          </w:tcPr>
          <w:p w14:paraId="38D114EC" w14:textId="77777777" w:rsidR="00106797" w:rsidRPr="004E18A4" w:rsidRDefault="00106797">
            <w:pPr>
              <w:spacing w:line="240" w:lineRule="atLeast"/>
              <w:ind w:left="-111" w:right="-115"/>
              <w:jc w:val="center"/>
              <w:rPr>
                <w:rFonts w:ascii="Times New Roman" w:hAnsi="Times New Roman" w:cs="Times New Roman"/>
                <w:b/>
                <w:bCs/>
                <w:sz w:val="16"/>
                <w:szCs w:val="16"/>
              </w:rPr>
            </w:pPr>
            <w:r>
              <w:rPr>
                <w:rFonts w:ascii="Times New Roman" w:hAnsi="Times New Roman" w:cs="Times New Roman"/>
                <w:i/>
                <w:iCs/>
                <w:sz w:val="16"/>
                <w:szCs w:val="16"/>
              </w:rPr>
              <w:t>4</w:t>
            </w:r>
            <w:r w:rsidRPr="004E18A4">
              <w:rPr>
                <w:rFonts w:ascii="Times New Roman" w:hAnsi="Times New Roman" w:cs="Times New Roman"/>
                <w:i/>
                <w:iCs/>
                <w:sz w:val="16"/>
                <w:szCs w:val="16"/>
              </w:rPr>
              <w:t>(</w:t>
            </w:r>
            <w:r>
              <w:rPr>
                <w:rFonts w:ascii="Times New Roman" w:hAnsi="Times New Roman" w:cs="Times New Roman"/>
                <w:i/>
                <w:iCs/>
                <w:sz w:val="16"/>
                <w:szCs w:val="16"/>
              </w:rPr>
              <w:t>ii</w:t>
            </w:r>
            <w:r w:rsidRPr="004E18A4">
              <w:rPr>
                <w:rFonts w:ascii="Times New Roman" w:hAnsi="Times New Roman" w:cs="Times New Roman"/>
                <w:i/>
                <w:iCs/>
                <w:sz w:val="16"/>
                <w:szCs w:val="16"/>
              </w:rPr>
              <w:t>)</w:t>
            </w:r>
          </w:p>
        </w:tc>
        <w:tc>
          <w:tcPr>
            <w:tcW w:w="740" w:type="dxa"/>
          </w:tcPr>
          <w:p w14:paraId="481C8444" w14:textId="77777777" w:rsidR="00106797" w:rsidRDefault="00106797">
            <w:pPr>
              <w:tabs>
                <w:tab w:val="decimal" w:pos="412"/>
              </w:tabs>
              <w:spacing w:line="240" w:lineRule="atLeast"/>
              <w:ind w:left="-113" w:right="-144"/>
              <w:rPr>
                <w:rFonts w:ascii="Times New Roman" w:hAnsi="Times New Roman" w:cs="Times New Roman"/>
                <w:sz w:val="16"/>
                <w:szCs w:val="16"/>
              </w:rPr>
            </w:pPr>
          </w:p>
          <w:p w14:paraId="090AF913" w14:textId="77777777" w:rsidR="00106797" w:rsidRDefault="00106797">
            <w:pPr>
              <w:tabs>
                <w:tab w:val="decimal" w:pos="412"/>
              </w:tabs>
              <w:spacing w:line="240" w:lineRule="atLeast"/>
              <w:ind w:left="-113" w:right="-144"/>
              <w:rPr>
                <w:rFonts w:ascii="Times New Roman" w:hAnsi="Times New Roman" w:cs="Times New Roman"/>
                <w:sz w:val="16"/>
                <w:szCs w:val="16"/>
              </w:rPr>
            </w:pPr>
          </w:p>
          <w:p w14:paraId="0502159D" w14:textId="77777777" w:rsidR="00106797" w:rsidRPr="00D557CA" w:rsidRDefault="00106797">
            <w:pPr>
              <w:tabs>
                <w:tab w:val="decimal" w:pos="3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3C03D4FE"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Pr>
          <w:p w14:paraId="7A0EED83" w14:textId="77777777" w:rsidR="00106797" w:rsidRDefault="00106797">
            <w:pPr>
              <w:tabs>
                <w:tab w:val="decimal" w:pos="500"/>
              </w:tabs>
              <w:spacing w:line="240" w:lineRule="atLeast"/>
              <w:ind w:right="-144"/>
              <w:rPr>
                <w:rFonts w:ascii="Times New Roman" w:hAnsi="Times New Roman" w:cs="Times New Roman"/>
                <w:sz w:val="16"/>
                <w:szCs w:val="16"/>
              </w:rPr>
            </w:pPr>
          </w:p>
          <w:p w14:paraId="29BAA13E" w14:textId="77777777" w:rsidR="00106797" w:rsidRDefault="00106797">
            <w:pPr>
              <w:tabs>
                <w:tab w:val="decimal" w:pos="500"/>
              </w:tabs>
              <w:spacing w:line="240" w:lineRule="atLeast"/>
              <w:ind w:right="-144"/>
              <w:rPr>
                <w:rFonts w:ascii="Times New Roman" w:hAnsi="Times New Roman" w:cs="Times New Roman"/>
                <w:sz w:val="16"/>
                <w:szCs w:val="16"/>
              </w:rPr>
            </w:pPr>
          </w:p>
          <w:p w14:paraId="77C89BAA" w14:textId="77777777" w:rsidR="00106797" w:rsidRPr="00D557CA" w:rsidRDefault="00106797">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608C849"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79F87859" w14:textId="77777777" w:rsidR="00106797" w:rsidRDefault="00106797">
            <w:pPr>
              <w:tabs>
                <w:tab w:val="decimal" w:pos="412"/>
              </w:tabs>
              <w:spacing w:line="240" w:lineRule="atLeast"/>
              <w:ind w:left="-113" w:right="-134"/>
              <w:rPr>
                <w:rFonts w:ascii="Times New Roman" w:hAnsi="Times New Roman" w:cs="Times New Roman"/>
                <w:sz w:val="16"/>
                <w:szCs w:val="16"/>
              </w:rPr>
            </w:pPr>
          </w:p>
          <w:p w14:paraId="4C2DFABF" w14:textId="77777777" w:rsidR="00106797" w:rsidRDefault="00106797">
            <w:pPr>
              <w:tabs>
                <w:tab w:val="decimal" w:pos="412"/>
              </w:tabs>
              <w:spacing w:line="240" w:lineRule="atLeast"/>
              <w:ind w:left="-113" w:right="-134"/>
              <w:rPr>
                <w:rFonts w:ascii="Times New Roman" w:hAnsi="Times New Roman" w:cs="Times New Roman"/>
                <w:sz w:val="16"/>
                <w:szCs w:val="16"/>
              </w:rPr>
            </w:pPr>
          </w:p>
          <w:p w14:paraId="1AF95A84" w14:textId="77777777" w:rsidR="00106797" w:rsidRPr="00D557CA" w:rsidRDefault="00106797">
            <w:pPr>
              <w:tabs>
                <w:tab w:val="decimal" w:pos="3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B12275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vAlign w:val="bottom"/>
          </w:tcPr>
          <w:p w14:paraId="327CD11C" w14:textId="77777777" w:rsidR="00106797" w:rsidRPr="00D557CA" w:rsidRDefault="00106797">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796EED2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1009" w:type="dxa"/>
            <w:vAlign w:val="center"/>
          </w:tcPr>
          <w:p w14:paraId="2F8D8E32" w14:textId="77777777" w:rsidR="00106797" w:rsidRDefault="00106797">
            <w:pPr>
              <w:tabs>
                <w:tab w:val="decimal" w:pos="840"/>
              </w:tabs>
              <w:spacing w:line="240" w:lineRule="atLeast"/>
              <w:ind w:right="-134"/>
              <w:rPr>
                <w:rFonts w:ascii="Times New Roman" w:hAnsi="Times New Roman" w:cs="Times New Roman"/>
                <w:sz w:val="16"/>
                <w:szCs w:val="16"/>
              </w:rPr>
            </w:pPr>
          </w:p>
          <w:p w14:paraId="6494EC81" w14:textId="77777777" w:rsidR="00106797" w:rsidRDefault="00106797">
            <w:pPr>
              <w:tabs>
                <w:tab w:val="decimal" w:pos="840"/>
              </w:tabs>
              <w:spacing w:line="240" w:lineRule="atLeast"/>
              <w:ind w:right="-134"/>
              <w:rPr>
                <w:rFonts w:ascii="Times New Roman" w:hAnsi="Times New Roman" w:cs="Times New Roman"/>
                <w:sz w:val="16"/>
                <w:szCs w:val="16"/>
              </w:rPr>
            </w:pPr>
          </w:p>
          <w:p w14:paraId="4041F09F" w14:textId="77777777" w:rsidR="00106797" w:rsidRPr="00D557CA" w:rsidRDefault="00106797">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43,537</w:t>
            </w:r>
          </w:p>
        </w:tc>
        <w:tc>
          <w:tcPr>
            <w:tcW w:w="236" w:type="dxa"/>
          </w:tcPr>
          <w:p w14:paraId="3CB8E2D9"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1BE36591" w14:textId="77777777" w:rsidR="00106797" w:rsidRDefault="00106797">
            <w:pPr>
              <w:tabs>
                <w:tab w:val="decimal" w:pos="450"/>
              </w:tabs>
              <w:spacing w:line="240" w:lineRule="atLeast"/>
              <w:ind w:right="-134"/>
              <w:rPr>
                <w:rFonts w:ascii="Times New Roman" w:hAnsi="Times New Roman" w:cs="Times New Roman"/>
                <w:sz w:val="16"/>
                <w:szCs w:val="16"/>
              </w:rPr>
            </w:pPr>
          </w:p>
          <w:p w14:paraId="7DBC3122" w14:textId="77777777" w:rsidR="00106797" w:rsidRDefault="00106797">
            <w:pPr>
              <w:tabs>
                <w:tab w:val="decimal" w:pos="450"/>
              </w:tabs>
              <w:spacing w:line="240" w:lineRule="atLeast"/>
              <w:ind w:right="-134"/>
              <w:rPr>
                <w:rFonts w:ascii="Times New Roman" w:hAnsi="Times New Roman" w:cs="Times New Roman"/>
                <w:sz w:val="16"/>
                <w:szCs w:val="16"/>
              </w:rPr>
            </w:pPr>
          </w:p>
          <w:p w14:paraId="37B5CDCD" w14:textId="77777777" w:rsidR="00106797" w:rsidRPr="00D557CA" w:rsidRDefault="00106797">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4A51367"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5BE63FC4" w14:textId="77777777" w:rsidR="00106797" w:rsidRDefault="00106797">
            <w:pPr>
              <w:tabs>
                <w:tab w:val="decimal" w:pos="412"/>
              </w:tabs>
              <w:spacing w:line="240" w:lineRule="atLeast"/>
              <w:ind w:left="-113" w:right="-134"/>
              <w:rPr>
                <w:rFonts w:ascii="Times New Roman" w:hAnsi="Times New Roman" w:cs="Times New Roman"/>
                <w:sz w:val="16"/>
                <w:szCs w:val="16"/>
              </w:rPr>
            </w:pPr>
          </w:p>
          <w:p w14:paraId="2B292AE1" w14:textId="77777777" w:rsidR="00106797" w:rsidRDefault="00106797">
            <w:pPr>
              <w:tabs>
                <w:tab w:val="decimal" w:pos="412"/>
              </w:tabs>
              <w:spacing w:line="240" w:lineRule="atLeast"/>
              <w:ind w:left="-113" w:right="-134"/>
              <w:rPr>
                <w:rFonts w:ascii="Times New Roman" w:hAnsi="Times New Roman" w:cs="Times New Roman"/>
                <w:sz w:val="16"/>
                <w:szCs w:val="16"/>
              </w:rPr>
            </w:pPr>
          </w:p>
          <w:p w14:paraId="655ECA0F" w14:textId="77777777" w:rsidR="00106797" w:rsidRPr="00D557CA" w:rsidRDefault="00106797">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07A96DE"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79FA67F6" w14:textId="77777777" w:rsidR="00106797" w:rsidRPr="00D557CA" w:rsidRDefault="00106797">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67333BE"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5C94CA47" w14:textId="77777777" w:rsidR="00106797" w:rsidRDefault="00106797">
            <w:pPr>
              <w:tabs>
                <w:tab w:val="decimal" w:pos="370"/>
              </w:tabs>
              <w:spacing w:line="240" w:lineRule="atLeast"/>
              <w:ind w:left="-113" w:right="-134"/>
              <w:rPr>
                <w:rFonts w:ascii="Times New Roman" w:hAnsi="Times New Roman" w:cs="Times New Roman"/>
                <w:sz w:val="16"/>
                <w:szCs w:val="16"/>
              </w:rPr>
            </w:pPr>
          </w:p>
          <w:p w14:paraId="5320DFDB" w14:textId="77777777" w:rsidR="00106797" w:rsidRDefault="00106797">
            <w:pPr>
              <w:tabs>
                <w:tab w:val="decimal" w:pos="370"/>
              </w:tabs>
              <w:spacing w:line="240" w:lineRule="atLeast"/>
              <w:ind w:left="-113" w:right="-134"/>
              <w:rPr>
                <w:rFonts w:ascii="Times New Roman" w:hAnsi="Times New Roman" w:cs="Times New Roman"/>
                <w:sz w:val="16"/>
                <w:szCs w:val="16"/>
              </w:rPr>
            </w:pPr>
          </w:p>
          <w:p w14:paraId="2F38BB23" w14:textId="77777777" w:rsidR="00106797" w:rsidRPr="00B57BC7" w:rsidRDefault="00106797">
            <w:pPr>
              <w:tabs>
                <w:tab w:val="decimal" w:pos="3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2E6FFABE" w14:textId="77777777" w:rsidR="00106797" w:rsidRPr="00B57BC7" w:rsidRDefault="00106797">
            <w:pPr>
              <w:tabs>
                <w:tab w:val="decimal" w:pos="459"/>
              </w:tabs>
              <w:spacing w:line="240" w:lineRule="atLeast"/>
              <w:ind w:left="-113" w:right="-134"/>
              <w:rPr>
                <w:rFonts w:ascii="Times New Roman" w:hAnsi="Times New Roman" w:cs="Times New Roman"/>
                <w:sz w:val="16"/>
                <w:szCs w:val="16"/>
              </w:rPr>
            </w:pPr>
          </w:p>
        </w:tc>
        <w:tc>
          <w:tcPr>
            <w:tcW w:w="863" w:type="dxa"/>
          </w:tcPr>
          <w:p w14:paraId="18F31A60" w14:textId="77777777" w:rsidR="00106797" w:rsidRDefault="00106797">
            <w:pPr>
              <w:tabs>
                <w:tab w:val="decimal" w:pos="400"/>
              </w:tabs>
              <w:spacing w:line="240" w:lineRule="atLeast"/>
              <w:ind w:left="-113" w:right="-134"/>
              <w:rPr>
                <w:rFonts w:ascii="Times New Roman" w:hAnsi="Times New Roman" w:cs="Times New Roman"/>
                <w:sz w:val="16"/>
                <w:szCs w:val="16"/>
              </w:rPr>
            </w:pPr>
          </w:p>
          <w:p w14:paraId="41479610" w14:textId="77777777" w:rsidR="00106797" w:rsidRDefault="00106797">
            <w:pPr>
              <w:tabs>
                <w:tab w:val="decimal" w:pos="400"/>
              </w:tabs>
              <w:spacing w:line="240" w:lineRule="atLeast"/>
              <w:ind w:left="-113" w:right="-134"/>
              <w:rPr>
                <w:rFonts w:ascii="Times New Roman" w:hAnsi="Times New Roman" w:cs="Times New Roman"/>
                <w:sz w:val="16"/>
                <w:szCs w:val="16"/>
              </w:rPr>
            </w:pPr>
          </w:p>
          <w:p w14:paraId="7254BEB3" w14:textId="77777777" w:rsidR="00106797" w:rsidRPr="00873517" w:rsidRDefault="00106797">
            <w:pPr>
              <w:tabs>
                <w:tab w:val="decimal" w:pos="4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 xml:space="preserve">           -</w:t>
            </w:r>
          </w:p>
        </w:tc>
        <w:tc>
          <w:tcPr>
            <w:tcW w:w="268" w:type="dxa"/>
          </w:tcPr>
          <w:p w14:paraId="3824BF88"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74D48A76" w14:textId="77777777" w:rsidR="00106797" w:rsidRDefault="00106797">
            <w:pPr>
              <w:tabs>
                <w:tab w:val="decimal" w:pos="774"/>
              </w:tabs>
              <w:spacing w:line="240" w:lineRule="atLeast"/>
              <w:ind w:right="-134"/>
              <w:rPr>
                <w:rFonts w:ascii="Times New Roman" w:hAnsi="Times New Roman" w:cs="Times New Roman"/>
                <w:sz w:val="16"/>
                <w:szCs w:val="16"/>
              </w:rPr>
            </w:pPr>
          </w:p>
          <w:p w14:paraId="18D0CAB4" w14:textId="77777777" w:rsidR="00106797" w:rsidRDefault="00106797">
            <w:pPr>
              <w:tabs>
                <w:tab w:val="decimal" w:pos="774"/>
              </w:tabs>
              <w:spacing w:line="240" w:lineRule="atLeast"/>
              <w:ind w:right="-134"/>
              <w:rPr>
                <w:rFonts w:ascii="Times New Roman" w:hAnsi="Times New Roman" w:cs="Times New Roman"/>
                <w:sz w:val="16"/>
                <w:szCs w:val="16"/>
              </w:rPr>
            </w:pPr>
          </w:p>
          <w:p w14:paraId="1CFD1C5B"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43,537</w:t>
            </w:r>
          </w:p>
        </w:tc>
      </w:tr>
      <w:tr w:rsidR="00786E12" w:rsidRPr="004E18A4" w14:paraId="2E171B6B" w14:textId="77777777">
        <w:tc>
          <w:tcPr>
            <w:tcW w:w="3157" w:type="dxa"/>
          </w:tcPr>
          <w:p w14:paraId="3ACE94D1" w14:textId="4FF42353" w:rsidR="00795BE4" w:rsidRPr="004E18A4" w:rsidRDefault="00795BE4">
            <w:pPr>
              <w:tabs>
                <w:tab w:val="decimal" w:pos="390"/>
                <w:tab w:val="decimal" w:pos="480"/>
              </w:tabs>
              <w:spacing w:line="240" w:lineRule="atLeast"/>
              <w:ind w:left="-104" w:right="-115"/>
              <w:rPr>
                <w:rFonts w:ascii="Times New Roman" w:hAnsi="Times New Roman" w:cs="Times New Roman"/>
                <w:sz w:val="16"/>
                <w:szCs w:val="16"/>
              </w:rPr>
            </w:pPr>
            <w:r>
              <w:rPr>
                <w:rFonts w:ascii="Times New Roman" w:hAnsi="Times New Roman" w:cs="Times New Roman"/>
                <w:sz w:val="16"/>
                <w:szCs w:val="16"/>
              </w:rPr>
              <w:t>Transfer</w:t>
            </w:r>
          </w:p>
        </w:tc>
        <w:tc>
          <w:tcPr>
            <w:tcW w:w="421" w:type="dxa"/>
          </w:tcPr>
          <w:p w14:paraId="222FDA1D" w14:textId="77777777" w:rsidR="00795BE4" w:rsidRPr="004E18A4" w:rsidRDefault="00795BE4">
            <w:pPr>
              <w:spacing w:line="240" w:lineRule="atLeast"/>
              <w:ind w:left="-111" w:right="-115"/>
              <w:jc w:val="center"/>
              <w:rPr>
                <w:rFonts w:ascii="Times New Roman" w:hAnsi="Times New Roman" w:cs="Times New Roman"/>
                <w:b/>
                <w:bCs/>
                <w:sz w:val="16"/>
                <w:szCs w:val="16"/>
              </w:rPr>
            </w:pPr>
          </w:p>
        </w:tc>
        <w:tc>
          <w:tcPr>
            <w:tcW w:w="740" w:type="dxa"/>
          </w:tcPr>
          <w:p w14:paraId="20CF4941" w14:textId="6895D070" w:rsidR="00795BE4" w:rsidRPr="00D557CA" w:rsidRDefault="00184C72" w:rsidP="0078074E">
            <w:pPr>
              <w:tabs>
                <w:tab w:val="decimal" w:pos="3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4B39F75D" w14:textId="77777777" w:rsidR="00795BE4" w:rsidRPr="00D557CA" w:rsidRDefault="00795BE4">
            <w:pPr>
              <w:tabs>
                <w:tab w:val="decimal" w:pos="570"/>
              </w:tabs>
              <w:spacing w:line="240" w:lineRule="atLeast"/>
              <w:rPr>
                <w:rFonts w:ascii="Times New Roman" w:hAnsi="Times New Roman" w:cs="Times New Roman"/>
                <w:sz w:val="16"/>
                <w:szCs w:val="16"/>
              </w:rPr>
            </w:pPr>
          </w:p>
        </w:tc>
        <w:tc>
          <w:tcPr>
            <w:tcW w:w="965" w:type="dxa"/>
            <w:vAlign w:val="bottom"/>
          </w:tcPr>
          <w:p w14:paraId="09D37FD5" w14:textId="77777777" w:rsidR="00795BE4" w:rsidRPr="00D557CA" w:rsidRDefault="00795BE4">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1DBC814" w14:textId="77777777" w:rsidR="00795BE4" w:rsidRPr="00D557CA" w:rsidRDefault="00795BE4">
            <w:pPr>
              <w:tabs>
                <w:tab w:val="decimal" w:pos="570"/>
              </w:tabs>
              <w:spacing w:line="240" w:lineRule="atLeast"/>
              <w:ind w:right="-134"/>
              <w:rPr>
                <w:rFonts w:ascii="Times New Roman" w:hAnsi="Times New Roman" w:cs="Times New Roman"/>
                <w:sz w:val="16"/>
                <w:szCs w:val="16"/>
              </w:rPr>
            </w:pPr>
          </w:p>
        </w:tc>
        <w:tc>
          <w:tcPr>
            <w:tcW w:w="743" w:type="dxa"/>
            <w:vAlign w:val="bottom"/>
          </w:tcPr>
          <w:p w14:paraId="3797557F" w14:textId="665B23B8" w:rsidR="00795BE4" w:rsidRPr="00D557CA" w:rsidRDefault="00184C72">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816</w:t>
            </w:r>
          </w:p>
        </w:tc>
        <w:tc>
          <w:tcPr>
            <w:tcW w:w="236" w:type="dxa"/>
          </w:tcPr>
          <w:p w14:paraId="43B7C5C0" w14:textId="77777777" w:rsidR="00795BE4" w:rsidRPr="00D557CA" w:rsidRDefault="00795BE4">
            <w:pPr>
              <w:tabs>
                <w:tab w:val="decimal" w:pos="570"/>
              </w:tabs>
              <w:spacing w:line="240" w:lineRule="atLeast"/>
              <w:ind w:right="-134"/>
              <w:rPr>
                <w:rFonts w:ascii="Times New Roman" w:hAnsi="Times New Roman" w:cs="Times New Roman"/>
                <w:sz w:val="16"/>
                <w:szCs w:val="16"/>
              </w:rPr>
            </w:pPr>
          </w:p>
        </w:tc>
        <w:tc>
          <w:tcPr>
            <w:tcW w:w="880" w:type="dxa"/>
            <w:vAlign w:val="bottom"/>
          </w:tcPr>
          <w:p w14:paraId="7C2A1DB4" w14:textId="77777777" w:rsidR="00795BE4" w:rsidRPr="00D557CA" w:rsidRDefault="00795BE4">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76C2831D" w14:textId="77777777" w:rsidR="00795BE4" w:rsidRPr="00D557CA" w:rsidRDefault="00795BE4">
            <w:pPr>
              <w:tabs>
                <w:tab w:val="decimal" w:pos="570"/>
              </w:tabs>
              <w:spacing w:line="240" w:lineRule="atLeast"/>
              <w:ind w:right="-134"/>
              <w:rPr>
                <w:rFonts w:ascii="Times New Roman" w:hAnsi="Times New Roman" w:cs="Times New Roman"/>
                <w:sz w:val="16"/>
                <w:szCs w:val="16"/>
              </w:rPr>
            </w:pPr>
          </w:p>
        </w:tc>
        <w:tc>
          <w:tcPr>
            <w:tcW w:w="1009" w:type="dxa"/>
            <w:vAlign w:val="bottom"/>
          </w:tcPr>
          <w:p w14:paraId="1F2CF223" w14:textId="77777777" w:rsidR="00795BE4" w:rsidRPr="00D557CA" w:rsidRDefault="00795BE4">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A51F345" w14:textId="77777777" w:rsidR="00795BE4" w:rsidRPr="00D557CA" w:rsidRDefault="00795BE4">
            <w:pPr>
              <w:tabs>
                <w:tab w:val="decimal" w:pos="570"/>
              </w:tabs>
              <w:spacing w:line="240" w:lineRule="atLeast"/>
              <w:ind w:right="-134"/>
              <w:rPr>
                <w:rFonts w:ascii="Times New Roman" w:hAnsi="Times New Roman" w:cs="Times New Roman"/>
                <w:sz w:val="16"/>
                <w:szCs w:val="16"/>
              </w:rPr>
            </w:pPr>
          </w:p>
        </w:tc>
        <w:tc>
          <w:tcPr>
            <w:tcW w:w="879" w:type="dxa"/>
            <w:vAlign w:val="bottom"/>
          </w:tcPr>
          <w:p w14:paraId="54EE6DA4" w14:textId="77777777" w:rsidR="00795BE4" w:rsidRPr="00D557CA" w:rsidRDefault="00795BE4">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9F102AB" w14:textId="77777777" w:rsidR="00795BE4" w:rsidRPr="00D557CA" w:rsidRDefault="00795BE4">
            <w:pPr>
              <w:tabs>
                <w:tab w:val="decimal" w:pos="570"/>
              </w:tabs>
              <w:spacing w:line="240" w:lineRule="atLeast"/>
              <w:ind w:right="-134"/>
              <w:rPr>
                <w:rFonts w:ascii="Times New Roman" w:hAnsi="Times New Roman" w:cs="Times New Roman"/>
                <w:sz w:val="16"/>
                <w:szCs w:val="16"/>
              </w:rPr>
            </w:pPr>
          </w:p>
        </w:tc>
        <w:tc>
          <w:tcPr>
            <w:tcW w:w="743" w:type="dxa"/>
            <w:vAlign w:val="bottom"/>
          </w:tcPr>
          <w:p w14:paraId="0E004F03" w14:textId="77777777" w:rsidR="00795BE4" w:rsidRPr="00D557CA" w:rsidRDefault="00795BE4">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CE3E75A" w14:textId="77777777" w:rsidR="00795BE4" w:rsidRPr="00D557CA" w:rsidRDefault="00795BE4">
            <w:pPr>
              <w:tabs>
                <w:tab w:val="decimal" w:pos="570"/>
              </w:tabs>
              <w:spacing w:line="240" w:lineRule="atLeast"/>
              <w:ind w:right="-134"/>
              <w:rPr>
                <w:rFonts w:ascii="Times New Roman" w:hAnsi="Times New Roman" w:cs="Times New Roman"/>
                <w:sz w:val="16"/>
                <w:szCs w:val="16"/>
              </w:rPr>
            </w:pPr>
          </w:p>
        </w:tc>
        <w:tc>
          <w:tcPr>
            <w:tcW w:w="901" w:type="dxa"/>
            <w:vAlign w:val="bottom"/>
          </w:tcPr>
          <w:p w14:paraId="0E2F498E" w14:textId="0C48566D" w:rsidR="00795BE4" w:rsidRPr="00D557CA" w:rsidRDefault="00184C72" w:rsidP="0078074E">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1,826</w:t>
            </w:r>
          </w:p>
        </w:tc>
        <w:tc>
          <w:tcPr>
            <w:tcW w:w="236" w:type="dxa"/>
          </w:tcPr>
          <w:p w14:paraId="4725889A" w14:textId="77777777" w:rsidR="00795BE4" w:rsidRPr="00D557CA" w:rsidRDefault="00795BE4">
            <w:pPr>
              <w:tabs>
                <w:tab w:val="decimal" w:pos="570"/>
              </w:tabs>
              <w:spacing w:line="240" w:lineRule="atLeast"/>
              <w:ind w:right="-134"/>
              <w:rPr>
                <w:rFonts w:ascii="Times New Roman" w:hAnsi="Times New Roman" w:cs="Times New Roman"/>
                <w:sz w:val="16"/>
                <w:szCs w:val="16"/>
              </w:rPr>
            </w:pPr>
          </w:p>
        </w:tc>
        <w:tc>
          <w:tcPr>
            <w:tcW w:w="873" w:type="dxa"/>
          </w:tcPr>
          <w:p w14:paraId="05F668BF" w14:textId="77777777" w:rsidR="00795BE4" w:rsidRPr="001763B4" w:rsidRDefault="00795BE4">
            <w:pPr>
              <w:tabs>
                <w:tab w:val="decimal" w:pos="37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w:t>
            </w:r>
          </w:p>
        </w:tc>
        <w:tc>
          <w:tcPr>
            <w:tcW w:w="268" w:type="dxa"/>
          </w:tcPr>
          <w:p w14:paraId="591D10F9" w14:textId="77777777" w:rsidR="00795BE4" w:rsidRPr="001763B4" w:rsidRDefault="00795BE4">
            <w:pPr>
              <w:tabs>
                <w:tab w:val="decimal" w:pos="660"/>
              </w:tabs>
              <w:spacing w:line="240" w:lineRule="atLeast"/>
              <w:ind w:left="-113" w:right="-134"/>
              <w:rPr>
                <w:rFonts w:ascii="Times New Roman" w:hAnsi="Times New Roman" w:cs="Times New Roman"/>
                <w:sz w:val="16"/>
                <w:szCs w:val="16"/>
                <w:cs/>
              </w:rPr>
            </w:pPr>
          </w:p>
        </w:tc>
        <w:tc>
          <w:tcPr>
            <w:tcW w:w="863" w:type="dxa"/>
          </w:tcPr>
          <w:p w14:paraId="4B20F307" w14:textId="73205967" w:rsidR="00795BE4" w:rsidRPr="00873517" w:rsidRDefault="00184C72" w:rsidP="0078074E">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(2,642)</w:t>
            </w:r>
          </w:p>
        </w:tc>
        <w:tc>
          <w:tcPr>
            <w:tcW w:w="268" w:type="dxa"/>
          </w:tcPr>
          <w:p w14:paraId="4A1833D3" w14:textId="77777777" w:rsidR="00795BE4" w:rsidRPr="00D557CA" w:rsidRDefault="00795BE4">
            <w:pPr>
              <w:tabs>
                <w:tab w:val="decimal" w:pos="774"/>
              </w:tabs>
              <w:spacing w:line="240" w:lineRule="atLeast"/>
              <w:ind w:right="-134"/>
              <w:rPr>
                <w:rFonts w:ascii="Times New Roman" w:hAnsi="Times New Roman" w:cs="Times New Roman"/>
                <w:sz w:val="16"/>
                <w:szCs w:val="16"/>
              </w:rPr>
            </w:pPr>
          </w:p>
        </w:tc>
        <w:tc>
          <w:tcPr>
            <w:tcW w:w="1102" w:type="dxa"/>
            <w:gridSpan w:val="2"/>
          </w:tcPr>
          <w:p w14:paraId="1D890F27" w14:textId="56069F4E" w:rsidR="00795BE4" w:rsidRPr="00D557CA" w:rsidRDefault="00184C72" w:rsidP="0078074E">
            <w:pPr>
              <w:tabs>
                <w:tab w:val="decimal" w:pos="53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r>
      <w:tr w:rsidR="00786E12" w:rsidRPr="004E18A4" w14:paraId="0062623A" w14:textId="77777777" w:rsidTr="00D42A59">
        <w:tc>
          <w:tcPr>
            <w:tcW w:w="3157" w:type="dxa"/>
          </w:tcPr>
          <w:p w14:paraId="63A3937F" w14:textId="77777777" w:rsidR="00106797" w:rsidRPr="004E18A4" w:rsidRDefault="00106797">
            <w:pPr>
              <w:tabs>
                <w:tab w:val="decimal" w:pos="390"/>
                <w:tab w:val="decimal" w:pos="480"/>
              </w:tabs>
              <w:spacing w:line="240" w:lineRule="atLeast"/>
              <w:ind w:left="-104" w:right="-115"/>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421" w:type="dxa"/>
          </w:tcPr>
          <w:p w14:paraId="155E5A70"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0" w:type="dxa"/>
          </w:tcPr>
          <w:p w14:paraId="5FC0325C" w14:textId="77777777" w:rsidR="00106797" w:rsidRPr="00D557CA" w:rsidRDefault="00106797">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124</w:t>
            </w:r>
          </w:p>
        </w:tc>
        <w:tc>
          <w:tcPr>
            <w:tcW w:w="238" w:type="dxa"/>
          </w:tcPr>
          <w:p w14:paraId="6B58CBAF" w14:textId="77777777" w:rsidR="00106797" w:rsidRPr="00D557CA" w:rsidRDefault="00106797">
            <w:pPr>
              <w:tabs>
                <w:tab w:val="decimal" w:pos="570"/>
              </w:tabs>
              <w:spacing w:line="240" w:lineRule="atLeast"/>
              <w:rPr>
                <w:rFonts w:ascii="Times New Roman" w:hAnsi="Times New Roman" w:cs="Times New Roman"/>
                <w:sz w:val="16"/>
                <w:szCs w:val="16"/>
              </w:rPr>
            </w:pPr>
          </w:p>
        </w:tc>
        <w:tc>
          <w:tcPr>
            <w:tcW w:w="965" w:type="dxa"/>
            <w:vAlign w:val="bottom"/>
          </w:tcPr>
          <w:p w14:paraId="488AF7BA" w14:textId="77777777" w:rsidR="00106797" w:rsidRPr="00D557CA" w:rsidRDefault="00106797">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64E7DDA" w14:textId="77777777" w:rsidR="00106797" w:rsidRPr="00D557CA" w:rsidRDefault="00106797">
            <w:pPr>
              <w:tabs>
                <w:tab w:val="decimal" w:pos="570"/>
              </w:tabs>
              <w:spacing w:line="240" w:lineRule="atLeast"/>
              <w:ind w:right="-134"/>
              <w:rPr>
                <w:rFonts w:ascii="Times New Roman" w:hAnsi="Times New Roman" w:cs="Times New Roman"/>
                <w:sz w:val="16"/>
                <w:szCs w:val="16"/>
              </w:rPr>
            </w:pPr>
          </w:p>
        </w:tc>
        <w:tc>
          <w:tcPr>
            <w:tcW w:w="743" w:type="dxa"/>
            <w:vAlign w:val="bottom"/>
          </w:tcPr>
          <w:p w14:paraId="5C3EE185" w14:textId="77777777" w:rsidR="00106797" w:rsidRPr="00D557CA" w:rsidRDefault="00106797">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13,593</w:t>
            </w:r>
          </w:p>
        </w:tc>
        <w:tc>
          <w:tcPr>
            <w:tcW w:w="236" w:type="dxa"/>
          </w:tcPr>
          <w:p w14:paraId="735E9689" w14:textId="77777777" w:rsidR="00106797" w:rsidRPr="00D557CA" w:rsidRDefault="00106797">
            <w:pPr>
              <w:tabs>
                <w:tab w:val="decimal" w:pos="570"/>
              </w:tabs>
              <w:spacing w:line="240" w:lineRule="atLeast"/>
              <w:ind w:right="-134"/>
              <w:rPr>
                <w:rFonts w:ascii="Times New Roman" w:hAnsi="Times New Roman" w:cs="Times New Roman"/>
                <w:sz w:val="16"/>
                <w:szCs w:val="16"/>
              </w:rPr>
            </w:pPr>
          </w:p>
        </w:tc>
        <w:tc>
          <w:tcPr>
            <w:tcW w:w="880" w:type="dxa"/>
            <w:vAlign w:val="bottom"/>
          </w:tcPr>
          <w:p w14:paraId="0EC20334" w14:textId="77777777" w:rsidR="00106797" w:rsidRPr="00D557CA" w:rsidRDefault="00106797">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44019810" w14:textId="77777777" w:rsidR="00106797" w:rsidRPr="00D557CA" w:rsidRDefault="00106797">
            <w:pPr>
              <w:tabs>
                <w:tab w:val="decimal" w:pos="570"/>
              </w:tabs>
              <w:spacing w:line="240" w:lineRule="atLeast"/>
              <w:ind w:right="-134"/>
              <w:rPr>
                <w:rFonts w:ascii="Times New Roman" w:hAnsi="Times New Roman" w:cs="Times New Roman"/>
                <w:sz w:val="16"/>
                <w:szCs w:val="16"/>
              </w:rPr>
            </w:pPr>
          </w:p>
        </w:tc>
        <w:tc>
          <w:tcPr>
            <w:tcW w:w="1009" w:type="dxa"/>
            <w:vAlign w:val="bottom"/>
          </w:tcPr>
          <w:p w14:paraId="0C33842B" w14:textId="77777777" w:rsidR="00106797" w:rsidRPr="00D557CA" w:rsidRDefault="00106797">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F621DBE" w14:textId="77777777" w:rsidR="00106797" w:rsidRPr="00D557CA" w:rsidRDefault="00106797">
            <w:pPr>
              <w:tabs>
                <w:tab w:val="decimal" w:pos="570"/>
              </w:tabs>
              <w:spacing w:line="240" w:lineRule="atLeast"/>
              <w:ind w:right="-134"/>
              <w:rPr>
                <w:rFonts w:ascii="Times New Roman" w:hAnsi="Times New Roman" w:cs="Times New Roman"/>
                <w:sz w:val="16"/>
                <w:szCs w:val="16"/>
              </w:rPr>
            </w:pPr>
          </w:p>
        </w:tc>
        <w:tc>
          <w:tcPr>
            <w:tcW w:w="879" w:type="dxa"/>
            <w:vAlign w:val="bottom"/>
          </w:tcPr>
          <w:p w14:paraId="621BDDBC" w14:textId="77777777" w:rsidR="00106797" w:rsidRPr="00D557CA" w:rsidRDefault="00106797">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2165BB9" w14:textId="77777777" w:rsidR="00106797" w:rsidRPr="00D557CA" w:rsidRDefault="00106797">
            <w:pPr>
              <w:tabs>
                <w:tab w:val="decimal" w:pos="570"/>
              </w:tabs>
              <w:spacing w:line="240" w:lineRule="atLeast"/>
              <w:ind w:right="-134"/>
              <w:rPr>
                <w:rFonts w:ascii="Times New Roman" w:hAnsi="Times New Roman" w:cs="Times New Roman"/>
                <w:sz w:val="16"/>
                <w:szCs w:val="16"/>
              </w:rPr>
            </w:pPr>
          </w:p>
        </w:tc>
        <w:tc>
          <w:tcPr>
            <w:tcW w:w="743" w:type="dxa"/>
            <w:vAlign w:val="bottom"/>
          </w:tcPr>
          <w:p w14:paraId="0EC9ADAA" w14:textId="77777777" w:rsidR="00106797" w:rsidRPr="00D557CA" w:rsidRDefault="00106797">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A1803FC" w14:textId="77777777" w:rsidR="00106797" w:rsidRPr="00D557CA" w:rsidRDefault="00106797">
            <w:pPr>
              <w:tabs>
                <w:tab w:val="decimal" w:pos="570"/>
              </w:tabs>
              <w:spacing w:line="240" w:lineRule="atLeast"/>
              <w:ind w:right="-134"/>
              <w:rPr>
                <w:rFonts w:ascii="Times New Roman" w:hAnsi="Times New Roman" w:cs="Times New Roman"/>
                <w:sz w:val="16"/>
                <w:szCs w:val="16"/>
              </w:rPr>
            </w:pPr>
          </w:p>
        </w:tc>
        <w:tc>
          <w:tcPr>
            <w:tcW w:w="901" w:type="dxa"/>
            <w:vAlign w:val="bottom"/>
          </w:tcPr>
          <w:p w14:paraId="365DC159" w14:textId="77777777" w:rsidR="00106797" w:rsidRPr="00D557CA" w:rsidRDefault="00106797">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5CF5543" w14:textId="77777777" w:rsidR="00106797" w:rsidRPr="00D557CA" w:rsidRDefault="00106797">
            <w:pPr>
              <w:tabs>
                <w:tab w:val="decimal" w:pos="570"/>
              </w:tabs>
              <w:spacing w:line="240" w:lineRule="atLeast"/>
              <w:ind w:right="-134"/>
              <w:rPr>
                <w:rFonts w:ascii="Times New Roman" w:hAnsi="Times New Roman" w:cs="Times New Roman"/>
                <w:sz w:val="16"/>
                <w:szCs w:val="16"/>
              </w:rPr>
            </w:pPr>
          </w:p>
        </w:tc>
        <w:tc>
          <w:tcPr>
            <w:tcW w:w="873" w:type="dxa"/>
          </w:tcPr>
          <w:p w14:paraId="3E06D4B1" w14:textId="77777777" w:rsidR="00106797" w:rsidRPr="001763B4" w:rsidRDefault="00106797">
            <w:pPr>
              <w:tabs>
                <w:tab w:val="decimal" w:pos="37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w:t>
            </w:r>
          </w:p>
        </w:tc>
        <w:tc>
          <w:tcPr>
            <w:tcW w:w="268" w:type="dxa"/>
          </w:tcPr>
          <w:p w14:paraId="271A4C9D"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36F9F35C" w14:textId="77777777" w:rsidR="00106797" w:rsidRPr="00873517" w:rsidRDefault="00106797">
            <w:pPr>
              <w:tabs>
                <w:tab w:val="decimal" w:pos="4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2DF9DF79" w14:textId="77777777" w:rsidR="00106797" w:rsidRPr="00D557CA" w:rsidRDefault="00106797">
            <w:pPr>
              <w:tabs>
                <w:tab w:val="decimal" w:pos="774"/>
              </w:tabs>
              <w:spacing w:line="240" w:lineRule="atLeast"/>
              <w:ind w:right="-134"/>
              <w:rPr>
                <w:rFonts w:ascii="Times New Roman" w:hAnsi="Times New Roman" w:cs="Times New Roman"/>
                <w:sz w:val="16"/>
                <w:szCs w:val="16"/>
              </w:rPr>
            </w:pPr>
          </w:p>
        </w:tc>
        <w:tc>
          <w:tcPr>
            <w:tcW w:w="1102" w:type="dxa"/>
            <w:gridSpan w:val="2"/>
          </w:tcPr>
          <w:p w14:paraId="65FEF0A2" w14:textId="77777777" w:rsidR="00106797" w:rsidRPr="00D557CA" w:rsidRDefault="00106797">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13,717</w:t>
            </w:r>
          </w:p>
        </w:tc>
      </w:tr>
      <w:tr w:rsidR="002E3B67" w:rsidRPr="004E18A4" w14:paraId="5B8D3950" w14:textId="77777777" w:rsidTr="00D42A59">
        <w:tc>
          <w:tcPr>
            <w:tcW w:w="3157" w:type="dxa"/>
          </w:tcPr>
          <w:p w14:paraId="595F09B6"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Write-off</w:t>
            </w:r>
          </w:p>
        </w:tc>
        <w:tc>
          <w:tcPr>
            <w:tcW w:w="421" w:type="dxa"/>
          </w:tcPr>
          <w:p w14:paraId="2E045F44"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0" w:type="dxa"/>
            <w:vAlign w:val="bottom"/>
          </w:tcPr>
          <w:p w14:paraId="78C774E3" w14:textId="77777777" w:rsidR="00106797" w:rsidRPr="00D557CA" w:rsidRDefault="00106797">
            <w:pPr>
              <w:tabs>
                <w:tab w:val="decimal" w:pos="3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16DC29B8"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vAlign w:val="bottom"/>
          </w:tcPr>
          <w:p w14:paraId="1739380F" w14:textId="77777777" w:rsidR="00106797" w:rsidRPr="00D557CA" w:rsidRDefault="00106797">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928647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6DA36BAB" w14:textId="77777777" w:rsidR="00106797" w:rsidRPr="00D557CA" w:rsidRDefault="00106797">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(300)</w:t>
            </w:r>
          </w:p>
        </w:tc>
        <w:tc>
          <w:tcPr>
            <w:tcW w:w="236" w:type="dxa"/>
          </w:tcPr>
          <w:p w14:paraId="316666AC"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407DAF86" w14:textId="77777777" w:rsidR="00106797" w:rsidRPr="00D557CA" w:rsidRDefault="00106797">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30C375C2"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vAlign w:val="bottom"/>
          </w:tcPr>
          <w:p w14:paraId="5589514B" w14:textId="77777777" w:rsidR="00106797" w:rsidRPr="00D557CA" w:rsidRDefault="00106797">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0007E78"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vAlign w:val="bottom"/>
          </w:tcPr>
          <w:p w14:paraId="7E007B5C" w14:textId="77777777" w:rsidR="00106797" w:rsidRPr="00D557CA" w:rsidRDefault="00106797">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3897A58"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vAlign w:val="bottom"/>
          </w:tcPr>
          <w:p w14:paraId="7C2780F8" w14:textId="77777777" w:rsidR="00106797" w:rsidRPr="00D557CA" w:rsidRDefault="00106797">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28BA5CE"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12647F1E" w14:textId="77777777" w:rsidR="00106797" w:rsidRPr="00D557CA" w:rsidRDefault="00106797">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46D6CFA"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64FA8CCF" w14:textId="77777777" w:rsidR="00106797" w:rsidRPr="001763B4" w:rsidRDefault="00106797">
            <w:pPr>
              <w:tabs>
                <w:tab w:val="decimal" w:pos="64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(351,973)</w:t>
            </w:r>
          </w:p>
        </w:tc>
        <w:tc>
          <w:tcPr>
            <w:tcW w:w="268" w:type="dxa"/>
          </w:tcPr>
          <w:p w14:paraId="7AF8C0CE"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34099659" w14:textId="77777777" w:rsidR="00106797" w:rsidRPr="00873517" w:rsidRDefault="00106797">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(4,293)</w:t>
            </w:r>
          </w:p>
        </w:tc>
        <w:tc>
          <w:tcPr>
            <w:tcW w:w="268" w:type="dxa"/>
          </w:tcPr>
          <w:p w14:paraId="6ED9A361"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2E5DB248"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(356,566)</w:t>
            </w:r>
          </w:p>
        </w:tc>
      </w:tr>
      <w:tr w:rsidR="00D325DC" w:rsidRPr="004E18A4" w14:paraId="1906BE0E" w14:textId="77777777" w:rsidTr="00D42A59">
        <w:tc>
          <w:tcPr>
            <w:tcW w:w="3157" w:type="dxa"/>
          </w:tcPr>
          <w:p w14:paraId="53DCA500"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1" w:type="dxa"/>
          </w:tcPr>
          <w:p w14:paraId="52B2E344"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0" w:type="dxa"/>
            <w:tcBorders>
              <w:bottom w:val="single" w:sz="4" w:space="0" w:color="auto"/>
            </w:tcBorders>
          </w:tcPr>
          <w:p w14:paraId="33C5819E" w14:textId="77777777" w:rsidR="00106797" w:rsidRDefault="00106797">
            <w:pPr>
              <w:tabs>
                <w:tab w:val="decimal" w:pos="570"/>
              </w:tabs>
              <w:spacing w:line="240" w:lineRule="atLeast"/>
              <w:ind w:left="-113" w:right="-144"/>
              <w:rPr>
                <w:rFonts w:ascii="Times New Roman" w:hAnsi="Times New Roman" w:cs="Times New Roman"/>
                <w:sz w:val="16"/>
                <w:szCs w:val="16"/>
              </w:rPr>
            </w:pPr>
            <w:r w:rsidRPr="0013273B">
              <w:rPr>
                <w:rFonts w:ascii="Times New Roman" w:hAnsi="Times New Roman" w:cs="Times New Roman"/>
                <w:sz w:val="16"/>
                <w:szCs w:val="16"/>
              </w:rPr>
              <w:t>18</w:t>
            </w:r>
            <w:r>
              <w:rPr>
                <w:rFonts w:ascii="Times New Roman" w:hAnsi="Times New Roman" w:cs="Times New Roman"/>
                <w:sz w:val="16"/>
                <w:szCs w:val="16"/>
              </w:rPr>
              <w:t>,563</w:t>
            </w:r>
          </w:p>
        </w:tc>
        <w:tc>
          <w:tcPr>
            <w:tcW w:w="238" w:type="dxa"/>
          </w:tcPr>
          <w:p w14:paraId="3B0A630A"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Borders>
              <w:bottom w:val="single" w:sz="4" w:space="0" w:color="auto"/>
            </w:tcBorders>
          </w:tcPr>
          <w:p w14:paraId="18864BE7" w14:textId="77777777" w:rsidR="00106797" w:rsidRDefault="00106797">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554,306</w:t>
            </w:r>
          </w:p>
        </w:tc>
        <w:tc>
          <w:tcPr>
            <w:tcW w:w="236" w:type="dxa"/>
          </w:tcPr>
          <w:p w14:paraId="731AAB84"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6132D58C" w14:textId="77777777" w:rsidR="00106797" w:rsidRDefault="00106797">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45,031</w:t>
            </w:r>
          </w:p>
        </w:tc>
        <w:tc>
          <w:tcPr>
            <w:tcW w:w="236" w:type="dxa"/>
          </w:tcPr>
          <w:p w14:paraId="76373997"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vAlign w:val="center"/>
          </w:tcPr>
          <w:p w14:paraId="3FA95EF9" w14:textId="77777777" w:rsidR="00106797" w:rsidRDefault="00106797">
            <w:pPr>
              <w:tabs>
                <w:tab w:val="decimal" w:pos="731"/>
              </w:tabs>
              <w:spacing w:line="240" w:lineRule="atLeast"/>
              <w:ind w:right="-134"/>
              <w:rPr>
                <w:rFonts w:ascii="Times New Roman" w:hAnsi="Times New Roman" w:cs="Times New Roman"/>
                <w:sz w:val="16"/>
                <w:szCs w:val="16"/>
              </w:rPr>
            </w:pPr>
            <w:r>
              <w:rPr>
                <w:rFonts w:ascii="Times New Roman" w:hAnsi="Times New Roman" w:cs="Times New Roman"/>
                <w:sz w:val="16"/>
                <w:szCs w:val="16"/>
              </w:rPr>
              <w:t>815,990</w:t>
            </w:r>
          </w:p>
        </w:tc>
        <w:tc>
          <w:tcPr>
            <w:tcW w:w="242" w:type="dxa"/>
          </w:tcPr>
          <w:p w14:paraId="5FAD5FE1"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19442A62" w14:textId="77777777" w:rsidR="00106797" w:rsidRDefault="00106797">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1,620,978</w:t>
            </w:r>
          </w:p>
        </w:tc>
        <w:tc>
          <w:tcPr>
            <w:tcW w:w="236" w:type="dxa"/>
          </w:tcPr>
          <w:p w14:paraId="671ABDCD"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bottom w:val="single" w:sz="4" w:space="0" w:color="auto"/>
            </w:tcBorders>
          </w:tcPr>
          <w:p w14:paraId="07F05744" w14:textId="77777777" w:rsidR="00106797" w:rsidRDefault="00106797">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308,203</w:t>
            </w:r>
          </w:p>
        </w:tc>
        <w:tc>
          <w:tcPr>
            <w:tcW w:w="236" w:type="dxa"/>
          </w:tcPr>
          <w:p w14:paraId="2A506D7F"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6A8577E7" w14:textId="77777777" w:rsidR="00106797" w:rsidRPr="00525266" w:rsidRDefault="00106797">
            <w:pPr>
              <w:tabs>
                <w:tab w:val="decimal" w:pos="590"/>
              </w:tabs>
              <w:spacing w:line="240" w:lineRule="atLeast"/>
              <w:ind w:left="-113" w:right="-134"/>
              <w:rPr>
                <w:rFonts w:ascii="Times New Roman" w:hAnsi="Times New Roman" w:cs="Times New Roman"/>
                <w:sz w:val="16"/>
                <w:szCs w:val="16"/>
              </w:rPr>
            </w:pPr>
            <w:r w:rsidRPr="00525266">
              <w:rPr>
                <w:rFonts w:ascii="Times New Roman" w:hAnsi="Times New Roman" w:cs="Times New Roman"/>
                <w:sz w:val="16"/>
                <w:szCs w:val="16"/>
              </w:rPr>
              <w:t>33,827</w:t>
            </w:r>
          </w:p>
        </w:tc>
        <w:tc>
          <w:tcPr>
            <w:tcW w:w="236" w:type="dxa"/>
          </w:tcPr>
          <w:p w14:paraId="1D55BFCC"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7DABB7A4" w14:textId="77777777" w:rsidR="00106797" w:rsidRDefault="00106797">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66,869</w:t>
            </w:r>
          </w:p>
        </w:tc>
        <w:tc>
          <w:tcPr>
            <w:tcW w:w="236" w:type="dxa"/>
          </w:tcPr>
          <w:p w14:paraId="3FB11A2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0845CCC0" w14:textId="77777777" w:rsidR="00106797" w:rsidRDefault="00106797">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2,431</w:t>
            </w:r>
          </w:p>
        </w:tc>
        <w:tc>
          <w:tcPr>
            <w:tcW w:w="268" w:type="dxa"/>
          </w:tcPr>
          <w:p w14:paraId="78CC8F27"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5A9CCE37" w14:textId="77777777" w:rsidR="00106797" w:rsidRDefault="00106797">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453</w:t>
            </w:r>
          </w:p>
        </w:tc>
        <w:tc>
          <w:tcPr>
            <w:tcW w:w="268" w:type="dxa"/>
          </w:tcPr>
          <w:p w14:paraId="4CA00858"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bottom w:val="single" w:sz="4" w:space="0" w:color="auto"/>
            </w:tcBorders>
          </w:tcPr>
          <w:p w14:paraId="326CF52E" w14:textId="77777777" w:rsidR="00106797"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3,466,651</w:t>
            </w:r>
          </w:p>
        </w:tc>
      </w:tr>
      <w:tr w:rsidR="00D325DC" w:rsidRPr="004E18A4" w14:paraId="296702E9" w14:textId="77777777" w:rsidTr="00D42A59">
        <w:tc>
          <w:tcPr>
            <w:tcW w:w="3157" w:type="dxa"/>
          </w:tcPr>
          <w:p w14:paraId="32B5D87B"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21</w:t>
            </w:r>
            <w:r w:rsidRPr="004E18A4">
              <w:rPr>
                <w:rFonts w:ascii="Times New Roman" w:hAnsi="Times New Roman" w:cs="Times New Roman"/>
                <w:b/>
                <w:bCs/>
                <w:sz w:val="16"/>
                <w:szCs w:val="16"/>
              </w:rPr>
              <w:t xml:space="preserve"> and 1 January 202</w:t>
            </w:r>
            <w:r>
              <w:rPr>
                <w:rFonts w:ascii="Times New Roman" w:hAnsi="Times New Roman" w:cs="Times New Roman"/>
                <w:b/>
                <w:bCs/>
                <w:sz w:val="16"/>
                <w:szCs w:val="16"/>
              </w:rPr>
              <w:t>2</w:t>
            </w:r>
          </w:p>
        </w:tc>
        <w:tc>
          <w:tcPr>
            <w:tcW w:w="421" w:type="dxa"/>
          </w:tcPr>
          <w:p w14:paraId="053EC5C6"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0" w:type="dxa"/>
            <w:tcBorders>
              <w:top w:val="single" w:sz="4" w:space="0" w:color="auto"/>
            </w:tcBorders>
          </w:tcPr>
          <w:p w14:paraId="5435DD4C" w14:textId="77777777" w:rsidR="00106797" w:rsidRDefault="00106797">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b/>
                <w:bCs/>
                <w:sz w:val="16"/>
                <w:szCs w:val="16"/>
              </w:rPr>
              <w:t>250,806</w:t>
            </w:r>
          </w:p>
        </w:tc>
        <w:tc>
          <w:tcPr>
            <w:tcW w:w="238" w:type="dxa"/>
          </w:tcPr>
          <w:p w14:paraId="3177986F"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Borders>
              <w:top w:val="single" w:sz="4" w:space="0" w:color="auto"/>
            </w:tcBorders>
          </w:tcPr>
          <w:p w14:paraId="541F9C69" w14:textId="77777777" w:rsidR="00106797" w:rsidRDefault="00106797">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7,712,218</w:t>
            </w:r>
          </w:p>
        </w:tc>
        <w:tc>
          <w:tcPr>
            <w:tcW w:w="236" w:type="dxa"/>
          </w:tcPr>
          <w:p w14:paraId="5BC049ED"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top w:val="single" w:sz="4" w:space="0" w:color="auto"/>
            </w:tcBorders>
          </w:tcPr>
          <w:p w14:paraId="7AE0E482" w14:textId="3244D49B" w:rsidR="00106797" w:rsidRDefault="00106797">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769,</w:t>
            </w:r>
            <w:r w:rsidR="00B160D6">
              <w:rPr>
                <w:rFonts w:ascii="Times New Roman" w:hAnsi="Times New Roman" w:cs="Times New Roman"/>
                <w:b/>
                <w:bCs/>
                <w:sz w:val="16"/>
                <w:szCs w:val="16"/>
              </w:rPr>
              <w:t>901</w:t>
            </w:r>
          </w:p>
        </w:tc>
        <w:tc>
          <w:tcPr>
            <w:tcW w:w="236" w:type="dxa"/>
          </w:tcPr>
          <w:p w14:paraId="20AB4025"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top w:val="single" w:sz="4" w:space="0" w:color="auto"/>
            </w:tcBorders>
            <w:vAlign w:val="center"/>
          </w:tcPr>
          <w:p w14:paraId="64C89B17" w14:textId="77777777" w:rsidR="00106797" w:rsidRDefault="00106797">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12,223,295</w:t>
            </w:r>
          </w:p>
        </w:tc>
        <w:tc>
          <w:tcPr>
            <w:tcW w:w="242" w:type="dxa"/>
          </w:tcPr>
          <w:p w14:paraId="7EF29E6A"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top w:val="single" w:sz="4" w:space="0" w:color="auto"/>
            </w:tcBorders>
          </w:tcPr>
          <w:p w14:paraId="3CB43947" w14:textId="77777777" w:rsidR="00106797" w:rsidRDefault="00106797">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19,971,858</w:t>
            </w:r>
          </w:p>
        </w:tc>
        <w:tc>
          <w:tcPr>
            <w:tcW w:w="236" w:type="dxa"/>
          </w:tcPr>
          <w:p w14:paraId="69061A81"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top w:val="single" w:sz="4" w:space="0" w:color="auto"/>
            </w:tcBorders>
          </w:tcPr>
          <w:p w14:paraId="2A33AC2B" w14:textId="3A28A212" w:rsidR="00106797" w:rsidRPr="00525266" w:rsidRDefault="00106797">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3,540,</w:t>
            </w:r>
            <w:r w:rsidR="000F04A0">
              <w:rPr>
                <w:rFonts w:ascii="Times New Roman" w:hAnsi="Times New Roman" w:cs="Times New Roman"/>
                <w:b/>
                <w:bCs/>
                <w:sz w:val="16"/>
                <w:szCs w:val="16"/>
              </w:rPr>
              <w:t>89</w:t>
            </w:r>
            <w:r>
              <w:rPr>
                <w:rFonts w:ascii="Times New Roman" w:hAnsi="Times New Roman" w:cs="Times New Roman"/>
                <w:b/>
                <w:bCs/>
                <w:sz w:val="16"/>
                <w:szCs w:val="16"/>
              </w:rPr>
              <w:t>1</w:t>
            </w:r>
          </w:p>
        </w:tc>
        <w:tc>
          <w:tcPr>
            <w:tcW w:w="236" w:type="dxa"/>
          </w:tcPr>
          <w:p w14:paraId="1B60B747"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top w:val="single" w:sz="4" w:space="0" w:color="auto"/>
            </w:tcBorders>
          </w:tcPr>
          <w:p w14:paraId="6863E779" w14:textId="77777777" w:rsidR="00106797" w:rsidRDefault="00106797">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334,197</w:t>
            </w:r>
          </w:p>
        </w:tc>
        <w:tc>
          <w:tcPr>
            <w:tcW w:w="236" w:type="dxa"/>
          </w:tcPr>
          <w:p w14:paraId="5BB3EE23"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top w:val="single" w:sz="4" w:space="0" w:color="auto"/>
            </w:tcBorders>
          </w:tcPr>
          <w:p w14:paraId="20C3A51C" w14:textId="159CFDED" w:rsidR="00106797" w:rsidRDefault="00106797">
            <w:pPr>
              <w:tabs>
                <w:tab w:val="decimal" w:pos="690"/>
              </w:tabs>
              <w:spacing w:line="240" w:lineRule="atLeast"/>
              <w:ind w:left="-113" w:right="-134"/>
              <w:rPr>
                <w:rFonts w:ascii="Times New Roman" w:hAnsi="Times New Roman" w:cs="Times New Roman"/>
                <w:sz w:val="16"/>
                <w:szCs w:val="16"/>
              </w:rPr>
            </w:pPr>
            <w:r>
              <w:rPr>
                <w:rFonts w:ascii="Times New Roman" w:hAnsi="Times New Roman"/>
                <w:b/>
                <w:bCs/>
                <w:sz w:val="16"/>
                <w:szCs w:val="16"/>
              </w:rPr>
              <w:t>1,</w:t>
            </w:r>
            <w:r w:rsidR="00B160D6">
              <w:rPr>
                <w:rFonts w:ascii="Times New Roman" w:hAnsi="Times New Roman"/>
                <w:b/>
                <w:bCs/>
                <w:sz w:val="16"/>
                <w:szCs w:val="16"/>
              </w:rPr>
              <w:t>293,</w:t>
            </w:r>
            <w:r w:rsidR="00BD0E67">
              <w:rPr>
                <w:rFonts w:ascii="Times New Roman" w:hAnsi="Times New Roman"/>
                <w:b/>
                <w:bCs/>
                <w:sz w:val="16"/>
                <w:szCs w:val="16"/>
              </w:rPr>
              <w:t>102</w:t>
            </w:r>
          </w:p>
        </w:tc>
        <w:tc>
          <w:tcPr>
            <w:tcW w:w="236" w:type="dxa"/>
          </w:tcPr>
          <w:p w14:paraId="0CA1E856"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top w:val="single" w:sz="4" w:space="0" w:color="auto"/>
            </w:tcBorders>
          </w:tcPr>
          <w:p w14:paraId="3A5AD175" w14:textId="77777777" w:rsidR="00106797" w:rsidRDefault="00106797">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282,387</w:t>
            </w:r>
          </w:p>
        </w:tc>
        <w:tc>
          <w:tcPr>
            <w:tcW w:w="268" w:type="dxa"/>
          </w:tcPr>
          <w:p w14:paraId="49224168"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Borders>
              <w:top w:val="single" w:sz="4" w:space="0" w:color="auto"/>
            </w:tcBorders>
          </w:tcPr>
          <w:p w14:paraId="42340CB2" w14:textId="42C628BE" w:rsidR="00106797" w:rsidRDefault="00106797">
            <w:pPr>
              <w:tabs>
                <w:tab w:val="decimal" w:pos="650"/>
              </w:tabs>
              <w:spacing w:line="240" w:lineRule="atLeast"/>
              <w:ind w:left="-113" w:right="-134"/>
              <w:rPr>
                <w:rFonts w:ascii="Times New Roman" w:hAnsi="Times New Roman" w:cs="Times New Roman"/>
                <w:sz w:val="16"/>
                <w:szCs w:val="16"/>
              </w:rPr>
            </w:pPr>
            <w:r w:rsidRPr="00283463">
              <w:rPr>
                <w:rFonts w:ascii="Times New Roman" w:hAnsi="Times New Roman" w:cs="Times New Roman"/>
                <w:b/>
                <w:bCs/>
                <w:sz w:val="16"/>
                <w:szCs w:val="16"/>
              </w:rPr>
              <w:t>4,</w:t>
            </w:r>
            <w:r w:rsidR="00BD0E67">
              <w:rPr>
                <w:rFonts w:ascii="Times New Roman" w:hAnsi="Times New Roman" w:cs="Times New Roman"/>
                <w:b/>
                <w:bCs/>
                <w:sz w:val="16"/>
                <w:szCs w:val="16"/>
              </w:rPr>
              <w:t>333,977</w:t>
            </w:r>
          </w:p>
        </w:tc>
        <w:tc>
          <w:tcPr>
            <w:tcW w:w="268" w:type="dxa"/>
          </w:tcPr>
          <w:p w14:paraId="61D7E14D"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top w:val="single" w:sz="4" w:space="0" w:color="auto"/>
            </w:tcBorders>
          </w:tcPr>
          <w:p w14:paraId="31EB429B" w14:textId="77777777" w:rsidR="00106797"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50,712,632</w:t>
            </w:r>
          </w:p>
        </w:tc>
      </w:tr>
      <w:tr w:rsidR="00106797" w:rsidRPr="004E18A4" w14:paraId="20B1E03F" w14:textId="77777777" w:rsidTr="00D42A59">
        <w:tc>
          <w:tcPr>
            <w:tcW w:w="3157" w:type="dxa"/>
          </w:tcPr>
          <w:p w14:paraId="6FE76CDF" w14:textId="4715CAFA" w:rsidR="00106797" w:rsidRPr="004E18A4" w:rsidRDefault="00106797">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Angsana New"/>
                <w:sz w:val="16"/>
                <w:szCs w:val="20"/>
              </w:rPr>
              <w:t>A</w:t>
            </w:r>
            <w:r w:rsidRPr="004E18A4">
              <w:rPr>
                <w:rFonts w:ascii="Times New Roman" w:hAnsi="Times New Roman" w:cs="Times New Roman"/>
                <w:sz w:val="16"/>
                <w:szCs w:val="16"/>
              </w:rPr>
              <w:t>dditions</w:t>
            </w:r>
          </w:p>
        </w:tc>
        <w:tc>
          <w:tcPr>
            <w:tcW w:w="421" w:type="dxa"/>
          </w:tcPr>
          <w:p w14:paraId="1C48AB1D"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0" w:type="dxa"/>
          </w:tcPr>
          <w:p w14:paraId="2AD93401" w14:textId="77777777" w:rsidR="00106797" w:rsidRPr="0013273B" w:rsidRDefault="00106797">
            <w:pPr>
              <w:tabs>
                <w:tab w:val="decimal" w:pos="570"/>
              </w:tabs>
              <w:spacing w:line="240" w:lineRule="atLeast"/>
              <w:ind w:left="-113" w:right="-144"/>
              <w:rPr>
                <w:rFonts w:ascii="Times New Roman" w:hAnsi="Times New Roman" w:cs="Times New Roman"/>
                <w:sz w:val="16"/>
                <w:szCs w:val="16"/>
              </w:rPr>
            </w:pPr>
            <w:r w:rsidRPr="0013273B">
              <w:rPr>
                <w:rFonts w:ascii="Times New Roman" w:hAnsi="Times New Roman" w:cs="Times New Roman"/>
                <w:sz w:val="16"/>
                <w:szCs w:val="16"/>
              </w:rPr>
              <w:t>12,901</w:t>
            </w:r>
          </w:p>
        </w:tc>
        <w:tc>
          <w:tcPr>
            <w:tcW w:w="238" w:type="dxa"/>
          </w:tcPr>
          <w:p w14:paraId="69ACD43E"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vAlign w:val="bottom"/>
          </w:tcPr>
          <w:p w14:paraId="26572C1C" w14:textId="77777777" w:rsidR="00106797" w:rsidRDefault="00106797">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94402FD"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4133956D" w14:textId="77777777" w:rsidR="00106797" w:rsidRDefault="00106797">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369,728</w:t>
            </w:r>
          </w:p>
        </w:tc>
        <w:tc>
          <w:tcPr>
            <w:tcW w:w="236" w:type="dxa"/>
          </w:tcPr>
          <w:p w14:paraId="72F857A1"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3C469DF2" w14:textId="77777777" w:rsidR="00106797" w:rsidRDefault="00106797">
            <w:pPr>
              <w:tabs>
                <w:tab w:val="decimal" w:pos="731"/>
              </w:tabs>
              <w:spacing w:line="240" w:lineRule="atLeast"/>
              <w:ind w:right="-134"/>
              <w:rPr>
                <w:rFonts w:ascii="Times New Roman" w:hAnsi="Times New Roman" w:cs="Times New Roman"/>
                <w:sz w:val="16"/>
                <w:szCs w:val="16"/>
              </w:rPr>
            </w:pPr>
            <w:r>
              <w:rPr>
                <w:rFonts w:ascii="Times New Roman" w:hAnsi="Times New Roman" w:cs="Times New Roman"/>
                <w:sz w:val="16"/>
                <w:szCs w:val="16"/>
              </w:rPr>
              <w:t>2,006</w:t>
            </w:r>
          </w:p>
        </w:tc>
        <w:tc>
          <w:tcPr>
            <w:tcW w:w="242" w:type="dxa"/>
          </w:tcPr>
          <w:p w14:paraId="7C261A76"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Pr>
          <w:p w14:paraId="5CD220FE" w14:textId="77777777" w:rsidR="00106797" w:rsidRDefault="00106797">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3,653</w:t>
            </w:r>
          </w:p>
        </w:tc>
        <w:tc>
          <w:tcPr>
            <w:tcW w:w="236" w:type="dxa"/>
          </w:tcPr>
          <w:p w14:paraId="0448A17E"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vAlign w:val="bottom"/>
          </w:tcPr>
          <w:p w14:paraId="716823DB" w14:textId="77777777" w:rsidR="00106797" w:rsidRDefault="00106797">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1,244</w:t>
            </w:r>
          </w:p>
        </w:tc>
        <w:tc>
          <w:tcPr>
            <w:tcW w:w="236" w:type="dxa"/>
          </w:tcPr>
          <w:p w14:paraId="43347488"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vAlign w:val="bottom"/>
          </w:tcPr>
          <w:p w14:paraId="4E675581" w14:textId="77777777" w:rsidR="00106797" w:rsidRDefault="00106797">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D48165E"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018F128E" w14:textId="77777777" w:rsidR="00106797" w:rsidRDefault="00106797">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81,805</w:t>
            </w:r>
          </w:p>
        </w:tc>
        <w:tc>
          <w:tcPr>
            <w:tcW w:w="236" w:type="dxa"/>
          </w:tcPr>
          <w:p w14:paraId="68C7958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4BC0EC09" w14:textId="77777777" w:rsidR="00106797" w:rsidRDefault="00106797">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828,959</w:t>
            </w:r>
          </w:p>
        </w:tc>
        <w:tc>
          <w:tcPr>
            <w:tcW w:w="268" w:type="dxa"/>
          </w:tcPr>
          <w:p w14:paraId="432BE1D9"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05840DBD" w14:textId="77777777" w:rsidR="00106797" w:rsidRDefault="00106797">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2,525,846</w:t>
            </w:r>
          </w:p>
        </w:tc>
        <w:tc>
          <w:tcPr>
            <w:tcW w:w="268" w:type="dxa"/>
          </w:tcPr>
          <w:p w14:paraId="360FBF36"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15275343" w14:textId="77777777" w:rsidR="00106797"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3,826,142</w:t>
            </w:r>
          </w:p>
        </w:tc>
      </w:tr>
      <w:tr w:rsidR="002E3B67" w:rsidRPr="004E18A4" w14:paraId="1B142C34" w14:textId="77777777" w:rsidTr="00D42A59">
        <w:tc>
          <w:tcPr>
            <w:tcW w:w="3157" w:type="dxa"/>
          </w:tcPr>
          <w:p w14:paraId="62F49F7C"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Acquisitions through business combinations</w:t>
            </w:r>
          </w:p>
        </w:tc>
        <w:tc>
          <w:tcPr>
            <w:tcW w:w="421" w:type="dxa"/>
          </w:tcPr>
          <w:p w14:paraId="5D9746A4"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0" w:type="dxa"/>
            <w:vAlign w:val="bottom"/>
          </w:tcPr>
          <w:p w14:paraId="0F7DDF51" w14:textId="77777777" w:rsidR="00106797" w:rsidRPr="0013273B" w:rsidRDefault="00106797">
            <w:pPr>
              <w:tabs>
                <w:tab w:val="decimal" w:pos="410"/>
              </w:tabs>
              <w:spacing w:line="240" w:lineRule="atLeast"/>
              <w:ind w:right="-144"/>
              <w:rPr>
                <w:rFonts w:ascii="Times New Roman" w:hAnsi="Times New Roman" w:cs="Times New Roman"/>
                <w:sz w:val="16"/>
                <w:szCs w:val="16"/>
              </w:rPr>
            </w:pPr>
          </w:p>
        </w:tc>
        <w:tc>
          <w:tcPr>
            <w:tcW w:w="238" w:type="dxa"/>
          </w:tcPr>
          <w:p w14:paraId="6AECE2D1"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vAlign w:val="bottom"/>
          </w:tcPr>
          <w:p w14:paraId="1CC65534" w14:textId="77777777" w:rsidR="00106797" w:rsidRDefault="00106797">
            <w:pPr>
              <w:tabs>
                <w:tab w:val="decimal" w:pos="500"/>
              </w:tabs>
              <w:spacing w:line="240" w:lineRule="atLeast"/>
              <w:ind w:right="-144"/>
              <w:rPr>
                <w:rFonts w:ascii="Times New Roman" w:hAnsi="Times New Roman" w:cs="Times New Roman"/>
                <w:sz w:val="16"/>
                <w:szCs w:val="16"/>
              </w:rPr>
            </w:pPr>
          </w:p>
        </w:tc>
        <w:tc>
          <w:tcPr>
            <w:tcW w:w="236" w:type="dxa"/>
          </w:tcPr>
          <w:p w14:paraId="7FBF674E"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6CEB1D1C" w14:textId="77777777" w:rsidR="00106797" w:rsidRDefault="00106797">
            <w:pPr>
              <w:tabs>
                <w:tab w:val="decimal" w:pos="570"/>
              </w:tabs>
              <w:spacing w:line="240" w:lineRule="atLeast"/>
              <w:ind w:right="-134"/>
              <w:rPr>
                <w:rFonts w:ascii="Times New Roman" w:hAnsi="Times New Roman" w:cs="Times New Roman"/>
                <w:sz w:val="16"/>
                <w:szCs w:val="16"/>
              </w:rPr>
            </w:pPr>
          </w:p>
        </w:tc>
        <w:tc>
          <w:tcPr>
            <w:tcW w:w="236" w:type="dxa"/>
          </w:tcPr>
          <w:p w14:paraId="12C8AC18"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377EBE01" w14:textId="77777777" w:rsidR="00106797" w:rsidRDefault="00106797">
            <w:pPr>
              <w:tabs>
                <w:tab w:val="decimal" w:pos="600"/>
              </w:tabs>
              <w:spacing w:line="240" w:lineRule="atLeast"/>
              <w:ind w:right="-134"/>
              <w:rPr>
                <w:rFonts w:ascii="Times New Roman" w:hAnsi="Times New Roman" w:cs="Times New Roman"/>
                <w:sz w:val="16"/>
                <w:szCs w:val="16"/>
              </w:rPr>
            </w:pPr>
          </w:p>
        </w:tc>
        <w:tc>
          <w:tcPr>
            <w:tcW w:w="242" w:type="dxa"/>
          </w:tcPr>
          <w:p w14:paraId="144C096D"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vAlign w:val="bottom"/>
          </w:tcPr>
          <w:p w14:paraId="44126500" w14:textId="77777777" w:rsidR="00106797" w:rsidRDefault="00106797">
            <w:pPr>
              <w:tabs>
                <w:tab w:val="decimal" w:pos="660"/>
              </w:tabs>
              <w:spacing w:line="240" w:lineRule="atLeast"/>
              <w:ind w:left="-113" w:right="-134"/>
              <w:rPr>
                <w:rFonts w:ascii="Times New Roman" w:hAnsi="Times New Roman" w:cs="Times New Roman"/>
                <w:sz w:val="16"/>
                <w:szCs w:val="16"/>
              </w:rPr>
            </w:pPr>
          </w:p>
        </w:tc>
        <w:tc>
          <w:tcPr>
            <w:tcW w:w="236" w:type="dxa"/>
          </w:tcPr>
          <w:p w14:paraId="10B99901"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vAlign w:val="bottom"/>
          </w:tcPr>
          <w:p w14:paraId="3B2F7356" w14:textId="77777777" w:rsidR="00106797" w:rsidRDefault="00106797">
            <w:pPr>
              <w:tabs>
                <w:tab w:val="decimal" w:pos="600"/>
              </w:tabs>
              <w:spacing w:line="240" w:lineRule="atLeast"/>
              <w:ind w:right="-134"/>
              <w:rPr>
                <w:rFonts w:ascii="Times New Roman" w:hAnsi="Times New Roman" w:cs="Times New Roman"/>
                <w:sz w:val="16"/>
                <w:szCs w:val="16"/>
              </w:rPr>
            </w:pPr>
          </w:p>
        </w:tc>
        <w:tc>
          <w:tcPr>
            <w:tcW w:w="236" w:type="dxa"/>
          </w:tcPr>
          <w:p w14:paraId="26687805"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vAlign w:val="bottom"/>
          </w:tcPr>
          <w:p w14:paraId="10D12020" w14:textId="77777777" w:rsidR="00106797" w:rsidRDefault="00106797">
            <w:pPr>
              <w:tabs>
                <w:tab w:val="decimal" w:pos="390"/>
              </w:tabs>
              <w:spacing w:line="240" w:lineRule="atLeast"/>
              <w:ind w:right="-134"/>
              <w:rPr>
                <w:rFonts w:ascii="Times New Roman" w:hAnsi="Times New Roman" w:cs="Times New Roman"/>
                <w:sz w:val="16"/>
                <w:szCs w:val="16"/>
              </w:rPr>
            </w:pPr>
          </w:p>
        </w:tc>
        <w:tc>
          <w:tcPr>
            <w:tcW w:w="236" w:type="dxa"/>
          </w:tcPr>
          <w:p w14:paraId="41CA29F7"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03B8C75E" w14:textId="77777777" w:rsidR="00106797" w:rsidRDefault="00106797">
            <w:pPr>
              <w:tabs>
                <w:tab w:val="decimal" w:pos="264"/>
              </w:tabs>
              <w:spacing w:line="240" w:lineRule="atLeast"/>
              <w:ind w:left="-113" w:right="-134"/>
              <w:jc w:val="center"/>
              <w:rPr>
                <w:rFonts w:ascii="Times New Roman" w:hAnsi="Times New Roman" w:cs="Times New Roman"/>
                <w:sz w:val="16"/>
                <w:szCs w:val="16"/>
              </w:rPr>
            </w:pPr>
          </w:p>
        </w:tc>
        <w:tc>
          <w:tcPr>
            <w:tcW w:w="236" w:type="dxa"/>
          </w:tcPr>
          <w:p w14:paraId="62C5246F"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40139482" w14:textId="77777777" w:rsidR="00106797" w:rsidRDefault="00106797">
            <w:pPr>
              <w:tabs>
                <w:tab w:val="decimal" w:pos="726"/>
              </w:tabs>
              <w:spacing w:line="240" w:lineRule="atLeast"/>
              <w:ind w:left="-113" w:right="-134"/>
              <w:rPr>
                <w:rFonts w:ascii="Times New Roman" w:hAnsi="Times New Roman" w:cs="Times New Roman"/>
                <w:sz w:val="16"/>
                <w:szCs w:val="16"/>
              </w:rPr>
            </w:pPr>
          </w:p>
        </w:tc>
        <w:tc>
          <w:tcPr>
            <w:tcW w:w="268" w:type="dxa"/>
          </w:tcPr>
          <w:p w14:paraId="4A35256E"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73E9BD82" w14:textId="77777777" w:rsidR="00106797" w:rsidRDefault="00106797">
            <w:pPr>
              <w:tabs>
                <w:tab w:val="decimal" w:pos="726"/>
              </w:tabs>
              <w:spacing w:line="240" w:lineRule="atLeast"/>
              <w:ind w:left="-113" w:right="-134"/>
              <w:rPr>
                <w:rFonts w:ascii="Times New Roman" w:hAnsi="Times New Roman" w:cs="Times New Roman"/>
                <w:sz w:val="16"/>
                <w:szCs w:val="16"/>
              </w:rPr>
            </w:pPr>
          </w:p>
        </w:tc>
        <w:tc>
          <w:tcPr>
            <w:tcW w:w="268" w:type="dxa"/>
          </w:tcPr>
          <w:p w14:paraId="6918082E"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59FEB28A" w14:textId="77777777" w:rsidR="00106797" w:rsidRDefault="00106797">
            <w:pPr>
              <w:tabs>
                <w:tab w:val="decimal" w:pos="774"/>
              </w:tabs>
              <w:spacing w:line="240" w:lineRule="atLeast"/>
              <w:ind w:left="-113" w:right="-134"/>
              <w:rPr>
                <w:rFonts w:ascii="Times New Roman" w:hAnsi="Times New Roman" w:cs="Times New Roman"/>
                <w:sz w:val="16"/>
                <w:szCs w:val="16"/>
              </w:rPr>
            </w:pPr>
          </w:p>
        </w:tc>
      </w:tr>
      <w:tr w:rsidR="00565396" w:rsidRPr="004E18A4" w14:paraId="33D97B58" w14:textId="77777777" w:rsidTr="0045476F">
        <w:tc>
          <w:tcPr>
            <w:tcW w:w="3157" w:type="dxa"/>
          </w:tcPr>
          <w:p w14:paraId="000D3B5E" w14:textId="4677A3FF" w:rsidR="00106797" w:rsidRDefault="00106797">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2C4CD7">
              <w:rPr>
                <w:rFonts w:ascii="Times New Roman" w:hAnsi="Times New Roman" w:cs="Times New Roman"/>
                <w:sz w:val="16"/>
                <w:szCs w:val="16"/>
              </w:rPr>
              <w:t xml:space="preserve">Ngoc </w:t>
            </w:r>
            <w:proofErr w:type="spellStart"/>
            <w:r w:rsidRPr="002C4CD7">
              <w:rPr>
                <w:rFonts w:ascii="Times New Roman" w:hAnsi="Times New Roman" w:cs="Times New Roman"/>
                <w:sz w:val="16"/>
                <w:szCs w:val="16"/>
              </w:rPr>
              <w:t>Nghia</w:t>
            </w:r>
            <w:proofErr w:type="spellEnd"/>
            <w:r w:rsidRPr="002C4CD7">
              <w:rPr>
                <w:rFonts w:ascii="Times New Roman" w:hAnsi="Times New Roman" w:cs="Times New Roman"/>
                <w:sz w:val="16"/>
                <w:szCs w:val="16"/>
              </w:rPr>
              <w:t xml:space="preserve"> Industry - Service </w:t>
            </w:r>
            <w:r w:rsidR="000F04A0">
              <w:rPr>
                <w:rFonts w:ascii="Times New Roman" w:hAnsi="Times New Roman" w:cs="Times New Roman"/>
                <w:sz w:val="16"/>
                <w:szCs w:val="16"/>
              </w:rPr>
              <w:t>-</w:t>
            </w:r>
            <w:r w:rsidR="000F04A0" w:rsidRPr="002C4CD7">
              <w:rPr>
                <w:rFonts w:ascii="Times New Roman" w:hAnsi="Times New Roman" w:cs="Times New Roman"/>
                <w:sz w:val="16"/>
                <w:szCs w:val="16"/>
              </w:rPr>
              <w:t xml:space="preserve"> </w:t>
            </w:r>
          </w:p>
          <w:p w14:paraId="16AB3807" w14:textId="77777777" w:rsidR="00106797" w:rsidRPr="004E18A4" w:rsidRDefault="00106797">
            <w:pPr>
              <w:pStyle w:val="ListParagraph"/>
              <w:tabs>
                <w:tab w:val="left" w:pos="72"/>
              </w:tabs>
              <w:spacing w:line="240" w:lineRule="atLeast"/>
              <w:ind w:left="252" w:right="-115"/>
              <w:rPr>
                <w:rFonts w:ascii="Times New Roman" w:hAnsi="Times New Roman" w:cs="Times New Roman"/>
                <w:sz w:val="16"/>
                <w:szCs w:val="16"/>
              </w:rPr>
            </w:pPr>
            <w:r w:rsidRPr="002C4CD7">
              <w:rPr>
                <w:rFonts w:ascii="Times New Roman" w:hAnsi="Times New Roman" w:cs="Times New Roman"/>
                <w:sz w:val="16"/>
                <w:szCs w:val="16"/>
              </w:rPr>
              <w:t>Trading Joint Stock Company</w:t>
            </w:r>
          </w:p>
        </w:tc>
        <w:tc>
          <w:tcPr>
            <w:tcW w:w="421" w:type="dxa"/>
            <w:vAlign w:val="bottom"/>
          </w:tcPr>
          <w:p w14:paraId="419124D5" w14:textId="77777777" w:rsidR="00106797" w:rsidRPr="004E18A4" w:rsidRDefault="00106797">
            <w:pPr>
              <w:spacing w:line="240" w:lineRule="atLeast"/>
              <w:ind w:left="-111" w:right="-115"/>
              <w:jc w:val="center"/>
              <w:rPr>
                <w:rFonts w:ascii="Times New Roman" w:hAnsi="Times New Roman" w:cs="Times New Roman"/>
                <w:b/>
                <w:bCs/>
                <w:sz w:val="16"/>
                <w:szCs w:val="16"/>
              </w:rPr>
            </w:pPr>
            <w:r>
              <w:rPr>
                <w:rFonts w:ascii="Times New Roman" w:hAnsi="Times New Roman" w:cs="Times New Roman"/>
                <w:i/>
                <w:iCs/>
                <w:sz w:val="16"/>
                <w:szCs w:val="16"/>
              </w:rPr>
              <w:t>4(v)</w:t>
            </w:r>
          </w:p>
        </w:tc>
        <w:tc>
          <w:tcPr>
            <w:tcW w:w="740" w:type="dxa"/>
          </w:tcPr>
          <w:p w14:paraId="783EE107" w14:textId="77777777" w:rsidR="00106797" w:rsidRPr="0013273B" w:rsidRDefault="00106797">
            <w:pPr>
              <w:tabs>
                <w:tab w:val="decimal" w:pos="300"/>
              </w:tabs>
              <w:spacing w:line="240" w:lineRule="atLeast"/>
              <w:ind w:right="-144"/>
              <w:rPr>
                <w:rFonts w:ascii="Times New Roman" w:hAnsi="Times New Roman" w:cs="Times New Roman"/>
                <w:sz w:val="16"/>
                <w:szCs w:val="16"/>
              </w:rPr>
            </w:pPr>
          </w:p>
          <w:p w14:paraId="1F4BB584" w14:textId="77777777" w:rsidR="00106797" w:rsidRPr="0013273B" w:rsidRDefault="00106797">
            <w:pPr>
              <w:tabs>
                <w:tab w:val="decimal" w:pos="300"/>
              </w:tabs>
              <w:spacing w:line="240" w:lineRule="atLeast"/>
              <w:ind w:right="-144"/>
              <w:rPr>
                <w:rFonts w:ascii="Times New Roman" w:hAnsi="Times New Roman" w:cs="Times New Roman"/>
                <w:sz w:val="16"/>
                <w:szCs w:val="16"/>
              </w:rPr>
            </w:pPr>
            <w:r w:rsidRPr="0013273B">
              <w:rPr>
                <w:rFonts w:ascii="Times New Roman" w:hAnsi="Times New Roman" w:cs="Times New Roman"/>
                <w:sz w:val="16"/>
                <w:szCs w:val="16"/>
              </w:rPr>
              <w:t>-</w:t>
            </w:r>
          </w:p>
        </w:tc>
        <w:tc>
          <w:tcPr>
            <w:tcW w:w="238" w:type="dxa"/>
          </w:tcPr>
          <w:p w14:paraId="367F590D"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Pr>
          <w:p w14:paraId="4E88283B" w14:textId="77777777" w:rsidR="00106797" w:rsidRDefault="00106797">
            <w:pPr>
              <w:tabs>
                <w:tab w:val="decimal" w:pos="600"/>
              </w:tabs>
              <w:spacing w:line="240" w:lineRule="atLeast"/>
              <w:ind w:right="-134"/>
              <w:rPr>
                <w:rFonts w:ascii="Times New Roman" w:hAnsi="Times New Roman" w:cs="Times New Roman"/>
                <w:sz w:val="16"/>
                <w:szCs w:val="16"/>
              </w:rPr>
            </w:pPr>
          </w:p>
          <w:p w14:paraId="587C3779" w14:textId="77777777" w:rsidR="00106797" w:rsidRDefault="00106797">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44,156</w:t>
            </w:r>
          </w:p>
        </w:tc>
        <w:tc>
          <w:tcPr>
            <w:tcW w:w="236" w:type="dxa"/>
          </w:tcPr>
          <w:p w14:paraId="30690735"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48464575" w14:textId="77777777" w:rsidR="00106797" w:rsidRDefault="00106797">
            <w:pPr>
              <w:tabs>
                <w:tab w:val="decimal" w:pos="412"/>
              </w:tabs>
              <w:spacing w:line="240" w:lineRule="atLeast"/>
              <w:ind w:left="-113" w:right="-134"/>
              <w:rPr>
                <w:rFonts w:ascii="Times New Roman" w:hAnsi="Times New Roman" w:cs="Times New Roman"/>
                <w:sz w:val="16"/>
                <w:szCs w:val="16"/>
              </w:rPr>
            </w:pPr>
          </w:p>
          <w:p w14:paraId="4AE3851A" w14:textId="77777777" w:rsidR="00106797" w:rsidRDefault="00106797">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632</w:t>
            </w:r>
          </w:p>
        </w:tc>
        <w:tc>
          <w:tcPr>
            <w:tcW w:w="236" w:type="dxa"/>
          </w:tcPr>
          <w:p w14:paraId="157609FE"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vAlign w:val="bottom"/>
          </w:tcPr>
          <w:p w14:paraId="6C6A1D0D" w14:textId="77777777" w:rsidR="00106797" w:rsidRDefault="00106797">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3DE97C60"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vAlign w:val="center"/>
          </w:tcPr>
          <w:p w14:paraId="41554412" w14:textId="77777777" w:rsidR="00106797" w:rsidRDefault="00106797">
            <w:pPr>
              <w:tabs>
                <w:tab w:val="decimal" w:pos="600"/>
              </w:tabs>
              <w:spacing w:line="240" w:lineRule="atLeast"/>
              <w:ind w:right="-134"/>
              <w:rPr>
                <w:rFonts w:ascii="Times New Roman" w:hAnsi="Times New Roman" w:cs="Times New Roman"/>
                <w:sz w:val="16"/>
                <w:szCs w:val="16"/>
              </w:rPr>
            </w:pPr>
          </w:p>
          <w:p w14:paraId="7F212E2B" w14:textId="77777777" w:rsidR="00106797" w:rsidRDefault="00106797">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542,311</w:t>
            </w:r>
          </w:p>
        </w:tc>
        <w:tc>
          <w:tcPr>
            <w:tcW w:w="236" w:type="dxa"/>
          </w:tcPr>
          <w:p w14:paraId="36F51A56"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740032AD" w14:textId="77777777" w:rsidR="00106797" w:rsidRDefault="00106797">
            <w:pPr>
              <w:tabs>
                <w:tab w:val="decimal" w:pos="450"/>
              </w:tabs>
              <w:spacing w:line="240" w:lineRule="atLeast"/>
              <w:ind w:right="-134"/>
              <w:rPr>
                <w:rFonts w:ascii="Times New Roman" w:hAnsi="Times New Roman" w:cs="Times New Roman"/>
                <w:sz w:val="16"/>
                <w:szCs w:val="16"/>
              </w:rPr>
            </w:pPr>
          </w:p>
          <w:p w14:paraId="46A50418" w14:textId="77777777" w:rsidR="00106797" w:rsidRDefault="00106797">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39AE044"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279A587C" w14:textId="77777777" w:rsidR="00106797" w:rsidRDefault="00106797">
            <w:pPr>
              <w:tabs>
                <w:tab w:val="decimal" w:pos="412"/>
              </w:tabs>
              <w:spacing w:line="240" w:lineRule="atLeast"/>
              <w:ind w:left="-113" w:right="-134"/>
              <w:rPr>
                <w:rFonts w:ascii="Times New Roman" w:hAnsi="Times New Roman" w:cstheme="minorBidi"/>
                <w:sz w:val="16"/>
                <w:szCs w:val="16"/>
              </w:rPr>
            </w:pPr>
          </w:p>
          <w:p w14:paraId="67416755" w14:textId="77777777" w:rsidR="00106797" w:rsidRDefault="00106797">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326235C"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79276772" w14:textId="77777777" w:rsidR="00106797" w:rsidRDefault="00106797">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7B8773F"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vAlign w:val="bottom"/>
          </w:tcPr>
          <w:p w14:paraId="7AC3AF62" w14:textId="77777777" w:rsidR="00106797" w:rsidRDefault="00106797" w:rsidP="008C4F75">
            <w:pPr>
              <w:tabs>
                <w:tab w:val="decimal" w:pos="3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402C3A6A"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vAlign w:val="bottom"/>
          </w:tcPr>
          <w:p w14:paraId="7BC9B910" w14:textId="77777777" w:rsidR="00106797" w:rsidRDefault="00106797">
            <w:pPr>
              <w:tabs>
                <w:tab w:val="decimal" w:pos="4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04CDA2BD"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5FE8CCF4" w14:textId="77777777" w:rsidR="00106797" w:rsidRDefault="00106797">
            <w:pPr>
              <w:tabs>
                <w:tab w:val="decimal" w:pos="774"/>
              </w:tabs>
              <w:spacing w:line="240" w:lineRule="atLeast"/>
              <w:ind w:left="-113" w:right="-134"/>
              <w:rPr>
                <w:rFonts w:ascii="Times New Roman" w:hAnsi="Times New Roman" w:cs="Times New Roman"/>
                <w:sz w:val="16"/>
                <w:szCs w:val="16"/>
              </w:rPr>
            </w:pPr>
          </w:p>
          <w:p w14:paraId="010B9180" w14:textId="77777777" w:rsidR="00106797"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587,099</w:t>
            </w:r>
          </w:p>
        </w:tc>
      </w:tr>
      <w:tr w:rsidR="00565396" w:rsidRPr="004E18A4" w14:paraId="1E0477DB" w14:textId="77777777" w:rsidTr="00D42A59">
        <w:tc>
          <w:tcPr>
            <w:tcW w:w="3157" w:type="dxa"/>
          </w:tcPr>
          <w:p w14:paraId="395DC061" w14:textId="77777777" w:rsidR="00106797" w:rsidRPr="004E18A4" w:rsidRDefault="00106797">
            <w:pPr>
              <w:pStyle w:val="ListParagraph"/>
              <w:numPr>
                <w:ilvl w:val="0"/>
                <w:numId w:val="31"/>
              </w:numPr>
              <w:tabs>
                <w:tab w:val="left" w:pos="72"/>
              </w:tabs>
              <w:spacing w:line="240" w:lineRule="atLeast"/>
              <w:ind w:left="252" w:right="-115"/>
              <w:rPr>
                <w:rFonts w:ascii="Times New Roman" w:hAnsi="Times New Roman" w:cs="Times New Roman"/>
                <w:sz w:val="16"/>
                <w:szCs w:val="16"/>
              </w:rPr>
            </w:pPr>
            <w:proofErr w:type="spellStart"/>
            <w:r w:rsidRPr="002C4CD7">
              <w:rPr>
                <w:rFonts w:ascii="Times New Roman" w:hAnsi="Times New Roman" w:cs="Times New Roman"/>
                <w:sz w:val="16"/>
                <w:szCs w:val="16"/>
              </w:rPr>
              <w:t>Filatura</w:t>
            </w:r>
            <w:proofErr w:type="spellEnd"/>
            <w:r w:rsidRPr="002C4CD7">
              <w:rPr>
                <w:rFonts w:ascii="Times New Roman" w:hAnsi="Times New Roman" w:cs="Times New Roman"/>
                <w:sz w:val="16"/>
                <w:szCs w:val="16"/>
              </w:rPr>
              <w:t xml:space="preserve"> </w:t>
            </w:r>
            <w:proofErr w:type="spellStart"/>
            <w:r w:rsidRPr="002C4CD7">
              <w:rPr>
                <w:rFonts w:ascii="Times New Roman" w:hAnsi="Times New Roman" w:cs="Times New Roman"/>
                <w:sz w:val="16"/>
                <w:szCs w:val="16"/>
              </w:rPr>
              <w:t>Tollegno</w:t>
            </w:r>
            <w:proofErr w:type="spellEnd"/>
            <w:r w:rsidRPr="002C4CD7">
              <w:rPr>
                <w:rFonts w:ascii="Times New Roman" w:hAnsi="Times New Roman" w:cs="Times New Roman"/>
                <w:sz w:val="16"/>
                <w:szCs w:val="16"/>
              </w:rPr>
              <w:t xml:space="preserve"> 1900 </w:t>
            </w:r>
            <w:proofErr w:type="spellStart"/>
            <w:r w:rsidRPr="002C4CD7">
              <w:rPr>
                <w:rFonts w:ascii="Times New Roman" w:hAnsi="Times New Roman" w:cs="Times New Roman"/>
                <w:sz w:val="16"/>
                <w:szCs w:val="16"/>
              </w:rPr>
              <w:t>S.r.l</w:t>
            </w:r>
            <w:proofErr w:type="spellEnd"/>
            <w:r w:rsidRPr="002C4CD7">
              <w:rPr>
                <w:rFonts w:ascii="Times New Roman" w:hAnsi="Times New Roman" w:cs="Times New Roman"/>
                <w:sz w:val="16"/>
                <w:szCs w:val="16"/>
              </w:rPr>
              <w:t>.</w:t>
            </w:r>
          </w:p>
        </w:tc>
        <w:tc>
          <w:tcPr>
            <w:tcW w:w="421" w:type="dxa"/>
            <w:vAlign w:val="bottom"/>
          </w:tcPr>
          <w:p w14:paraId="5CAA0D4F" w14:textId="77777777" w:rsidR="00106797" w:rsidRPr="004E18A4" w:rsidRDefault="00106797">
            <w:pPr>
              <w:spacing w:line="240" w:lineRule="atLeast"/>
              <w:ind w:left="-111" w:right="-115"/>
              <w:jc w:val="center"/>
              <w:rPr>
                <w:rFonts w:ascii="Times New Roman" w:hAnsi="Times New Roman" w:cs="Times New Roman"/>
                <w:b/>
                <w:bCs/>
                <w:sz w:val="16"/>
                <w:szCs w:val="16"/>
              </w:rPr>
            </w:pPr>
            <w:r>
              <w:rPr>
                <w:rFonts w:ascii="Times New Roman" w:hAnsi="Times New Roman" w:cs="Times New Roman"/>
                <w:i/>
                <w:iCs/>
                <w:sz w:val="16"/>
                <w:szCs w:val="16"/>
              </w:rPr>
              <w:t>4(vi)</w:t>
            </w:r>
          </w:p>
        </w:tc>
        <w:tc>
          <w:tcPr>
            <w:tcW w:w="740" w:type="dxa"/>
          </w:tcPr>
          <w:p w14:paraId="02CD7D8C" w14:textId="77777777" w:rsidR="00106797" w:rsidRPr="0013273B" w:rsidRDefault="00106797">
            <w:pPr>
              <w:tabs>
                <w:tab w:val="decimal" w:pos="300"/>
              </w:tabs>
              <w:spacing w:line="240" w:lineRule="atLeast"/>
              <w:ind w:right="-144"/>
              <w:rPr>
                <w:rFonts w:ascii="Times New Roman" w:hAnsi="Times New Roman" w:cs="Times New Roman"/>
                <w:sz w:val="16"/>
                <w:szCs w:val="16"/>
              </w:rPr>
            </w:pPr>
            <w:r w:rsidRPr="0013273B">
              <w:rPr>
                <w:rFonts w:ascii="Times New Roman" w:hAnsi="Times New Roman" w:cs="Times New Roman"/>
                <w:sz w:val="16"/>
                <w:szCs w:val="16"/>
              </w:rPr>
              <w:t>-</w:t>
            </w:r>
          </w:p>
        </w:tc>
        <w:tc>
          <w:tcPr>
            <w:tcW w:w="238" w:type="dxa"/>
          </w:tcPr>
          <w:p w14:paraId="20562247"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Pr>
          <w:p w14:paraId="236DBD09" w14:textId="77777777" w:rsidR="00106797" w:rsidRDefault="00106797">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3F9D870"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62F1162E" w14:textId="77777777" w:rsidR="00106797" w:rsidRDefault="00106797">
            <w:pPr>
              <w:tabs>
                <w:tab w:val="decimal" w:pos="3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5ECC637"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vAlign w:val="bottom"/>
          </w:tcPr>
          <w:p w14:paraId="777D0E35" w14:textId="77777777" w:rsidR="00106797" w:rsidRDefault="00106797">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13970C7B"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vAlign w:val="center"/>
          </w:tcPr>
          <w:p w14:paraId="24C67CAA" w14:textId="77777777" w:rsidR="00106797" w:rsidRDefault="00106797">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DA93F27"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10E89A41" w14:textId="77777777" w:rsidR="00106797" w:rsidRDefault="00106797">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4,950</w:t>
            </w:r>
          </w:p>
        </w:tc>
        <w:tc>
          <w:tcPr>
            <w:tcW w:w="236" w:type="dxa"/>
          </w:tcPr>
          <w:p w14:paraId="4672766C"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3035D9AA" w14:textId="77777777" w:rsidR="00106797" w:rsidRDefault="00106797">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CEC0CBA"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26B0F75D" w14:textId="77777777" w:rsidR="00106797" w:rsidRDefault="00106797">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E0E82AC"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3DB80329" w14:textId="77777777" w:rsidR="00106797" w:rsidRDefault="00106797">
            <w:pPr>
              <w:tabs>
                <w:tab w:val="decimal" w:pos="3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575E0D57"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vAlign w:val="bottom"/>
          </w:tcPr>
          <w:p w14:paraId="4E32AD74" w14:textId="77777777" w:rsidR="00106797" w:rsidRDefault="00106797">
            <w:pPr>
              <w:tabs>
                <w:tab w:val="decimal" w:pos="4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093515BC"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548F7190" w14:textId="77777777" w:rsidR="00106797"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4,950</w:t>
            </w:r>
          </w:p>
        </w:tc>
      </w:tr>
      <w:tr w:rsidR="00565396" w:rsidRPr="004E18A4" w14:paraId="2E659E04" w14:textId="77777777" w:rsidTr="00D42A59">
        <w:tc>
          <w:tcPr>
            <w:tcW w:w="3157" w:type="dxa"/>
          </w:tcPr>
          <w:p w14:paraId="2C76DE88"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Pr>
                <w:rFonts w:ascii="Times New Roman" w:hAnsi="Times New Roman" w:cs="Times New Roman"/>
                <w:sz w:val="16"/>
                <w:szCs w:val="16"/>
              </w:rPr>
              <w:t>Transfer</w:t>
            </w:r>
          </w:p>
        </w:tc>
        <w:tc>
          <w:tcPr>
            <w:tcW w:w="421" w:type="dxa"/>
            <w:vAlign w:val="bottom"/>
          </w:tcPr>
          <w:p w14:paraId="6743D64E"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0" w:type="dxa"/>
          </w:tcPr>
          <w:p w14:paraId="30815271" w14:textId="77777777" w:rsidR="00106797" w:rsidRPr="0013273B" w:rsidRDefault="00106797">
            <w:pPr>
              <w:tabs>
                <w:tab w:val="decimal" w:pos="300"/>
              </w:tabs>
              <w:spacing w:line="240" w:lineRule="atLeast"/>
              <w:ind w:right="-144"/>
              <w:rPr>
                <w:rFonts w:ascii="Times New Roman" w:hAnsi="Times New Roman" w:cs="Times New Roman"/>
                <w:sz w:val="16"/>
                <w:szCs w:val="16"/>
              </w:rPr>
            </w:pPr>
            <w:r w:rsidRPr="0013273B">
              <w:rPr>
                <w:rFonts w:ascii="Times New Roman" w:hAnsi="Times New Roman" w:cs="Times New Roman"/>
                <w:sz w:val="16"/>
                <w:szCs w:val="16"/>
              </w:rPr>
              <w:t>-</w:t>
            </w:r>
          </w:p>
        </w:tc>
        <w:tc>
          <w:tcPr>
            <w:tcW w:w="238" w:type="dxa"/>
          </w:tcPr>
          <w:p w14:paraId="6C44864D"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Pr>
          <w:p w14:paraId="1BE11C3B" w14:textId="77777777" w:rsidR="00106797" w:rsidRDefault="00106797">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604B869"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1E2357BB" w14:textId="77777777" w:rsidR="00106797" w:rsidRPr="0013273B" w:rsidRDefault="00106797">
            <w:pPr>
              <w:tabs>
                <w:tab w:val="decimal" w:pos="570"/>
              </w:tabs>
              <w:spacing w:line="240" w:lineRule="atLeast"/>
              <w:ind w:left="-80" w:right="-134" w:hanging="90"/>
              <w:rPr>
                <w:rFonts w:ascii="Times New Roman" w:hAnsi="Times New Roman" w:cs="Times New Roman"/>
                <w:sz w:val="16"/>
                <w:szCs w:val="16"/>
              </w:rPr>
            </w:pPr>
            <w:r w:rsidRPr="0013273B">
              <w:rPr>
                <w:rFonts w:ascii="Times New Roman" w:hAnsi="Times New Roman" w:cs="Times New Roman"/>
                <w:sz w:val="16"/>
                <w:szCs w:val="16"/>
              </w:rPr>
              <w:t>1,577,102</w:t>
            </w:r>
          </w:p>
        </w:tc>
        <w:tc>
          <w:tcPr>
            <w:tcW w:w="236" w:type="dxa"/>
          </w:tcPr>
          <w:p w14:paraId="4CE974A1"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vAlign w:val="bottom"/>
          </w:tcPr>
          <w:p w14:paraId="332C1A35" w14:textId="77777777" w:rsidR="00106797" w:rsidRDefault="00106797">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3DF6354D"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vAlign w:val="center"/>
          </w:tcPr>
          <w:p w14:paraId="2967A0D8" w14:textId="77777777" w:rsidR="00106797" w:rsidRDefault="00106797">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7923818"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0F7E97FC" w14:textId="77777777" w:rsidR="00106797" w:rsidRDefault="00106797">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69958EB"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43F4F5F4" w14:textId="77777777" w:rsidR="00106797" w:rsidRDefault="00106797">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78C6F87"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519F585F" w14:textId="77777777" w:rsidR="00106797" w:rsidRDefault="00106797">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90E158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5C5D57F3" w14:textId="77777777" w:rsidR="00106797" w:rsidRDefault="00106797">
            <w:pPr>
              <w:tabs>
                <w:tab w:val="decimal" w:pos="3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0403F90C"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vAlign w:val="bottom"/>
          </w:tcPr>
          <w:p w14:paraId="2775E6D3" w14:textId="77777777" w:rsidR="00106797" w:rsidRDefault="00106797">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(1,577,102)</w:t>
            </w:r>
          </w:p>
        </w:tc>
        <w:tc>
          <w:tcPr>
            <w:tcW w:w="268" w:type="dxa"/>
          </w:tcPr>
          <w:p w14:paraId="7124FF98"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336E6D58" w14:textId="77777777" w:rsidR="00106797" w:rsidRDefault="00106797">
            <w:pPr>
              <w:tabs>
                <w:tab w:val="decimal" w:pos="53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r>
      <w:tr w:rsidR="00D67FBC" w:rsidRPr="004E18A4" w14:paraId="58333510" w14:textId="77777777" w:rsidTr="00D42A59">
        <w:tc>
          <w:tcPr>
            <w:tcW w:w="3157" w:type="dxa"/>
          </w:tcPr>
          <w:p w14:paraId="0B6BB927"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421" w:type="dxa"/>
          </w:tcPr>
          <w:p w14:paraId="3EAABB66"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0" w:type="dxa"/>
          </w:tcPr>
          <w:p w14:paraId="36E414AB" w14:textId="77777777" w:rsidR="00106797" w:rsidRPr="0013273B" w:rsidRDefault="00106797">
            <w:pPr>
              <w:tabs>
                <w:tab w:val="decimal" w:pos="570"/>
              </w:tabs>
              <w:spacing w:line="240" w:lineRule="atLeast"/>
              <w:ind w:left="-113" w:right="-144"/>
              <w:rPr>
                <w:rFonts w:ascii="Times New Roman" w:hAnsi="Times New Roman" w:cs="Times New Roman"/>
                <w:sz w:val="16"/>
                <w:szCs w:val="16"/>
              </w:rPr>
            </w:pPr>
            <w:r w:rsidRPr="0013273B">
              <w:rPr>
                <w:rFonts w:ascii="Times New Roman" w:hAnsi="Times New Roman" w:cs="Times New Roman"/>
                <w:sz w:val="16"/>
                <w:szCs w:val="16"/>
              </w:rPr>
              <w:t>184</w:t>
            </w:r>
          </w:p>
        </w:tc>
        <w:tc>
          <w:tcPr>
            <w:tcW w:w="238" w:type="dxa"/>
          </w:tcPr>
          <w:p w14:paraId="66F9AB13"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vAlign w:val="bottom"/>
          </w:tcPr>
          <w:p w14:paraId="1324F8A2" w14:textId="77777777" w:rsidR="00106797" w:rsidRDefault="00106797">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C631494"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vAlign w:val="bottom"/>
          </w:tcPr>
          <w:p w14:paraId="50192E4F" w14:textId="77777777" w:rsidR="00106797" w:rsidRDefault="00106797">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9,192</w:t>
            </w:r>
          </w:p>
        </w:tc>
        <w:tc>
          <w:tcPr>
            <w:tcW w:w="236" w:type="dxa"/>
          </w:tcPr>
          <w:p w14:paraId="71125D8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vAlign w:val="bottom"/>
          </w:tcPr>
          <w:p w14:paraId="689B9D52" w14:textId="77777777" w:rsidR="00106797" w:rsidRDefault="00106797">
            <w:pPr>
              <w:tabs>
                <w:tab w:val="decimal" w:pos="731"/>
              </w:tabs>
              <w:spacing w:line="240" w:lineRule="atLeast"/>
              <w:ind w:right="-134"/>
              <w:rPr>
                <w:rFonts w:ascii="Times New Roman" w:hAnsi="Times New Roman" w:cs="Times New Roman"/>
                <w:sz w:val="16"/>
                <w:szCs w:val="16"/>
              </w:rPr>
            </w:pPr>
            <w:r>
              <w:rPr>
                <w:rFonts w:ascii="Times New Roman" w:hAnsi="Times New Roman" w:cs="Times New Roman"/>
                <w:sz w:val="16"/>
                <w:szCs w:val="16"/>
              </w:rPr>
              <w:t>(23,027)</w:t>
            </w:r>
          </w:p>
        </w:tc>
        <w:tc>
          <w:tcPr>
            <w:tcW w:w="242" w:type="dxa"/>
          </w:tcPr>
          <w:p w14:paraId="34EF4E7F"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vAlign w:val="bottom"/>
          </w:tcPr>
          <w:p w14:paraId="5BA333B4" w14:textId="77777777" w:rsidR="00106797" w:rsidRDefault="00106797">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(1,550)</w:t>
            </w:r>
          </w:p>
        </w:tc>
        <w:tc>
          <w:tcPr>
            <w:tcW w:w="236" w:type="dxa"/>
          </w:tcPr>
          <w:p w14:paraId="1F036ADE"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vAlign w:val="bottom"/>
          </w:tcPr>
          <w:p w14:paraId="61277E65" w14:textId="77777777" w:rsidR="00106797" w:rsidRDefault="00106797">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328C7ED"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vAlign w:val="bottom"/>
          </w:tcPr>
          <w:p w14:paraId="0E8AA3C5" w14:textId="77777777" w:rsidR="00106797" w:rsidRDefault="00106797">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7B979C8"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2181D6DC" w14:textId="77777777" w:rsidR="00106797" w:rsidRDefault="00106797">
            <w:pPr>
              <w:tabs>
                <w:tab w:val="decimal" w:pos="150"/>
              </w:tabs>
              <w:spacing w:line="240" w:lineRule="atLeast"/>
              <w:ind w:left="-113" w:right="-134"/>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D1C6A4D"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1626BE2D" w14:textId="77777777" w:rsidR="00106797" w:rsidRDefault="00106797">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(244)</w:t>
            </w:r>
          </w:p>
        </w:tc>
        <w:tc>
          <w:tcPr>
            <w:tcW w:w="268" w:type="dxa"/>
          </w:tcPr>
          <w:p w14:paraId="675A92A5"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vAlign w:val="bottom"/>
          </w:tcPr>
          <w:p w14:paraId="18B8BD07" w14:textId="77777777" w:rsidR="00106797" w:rsidRDefault="00106797">
            <w:pPr>
              <w:tabs>
                <w:tab w:val="decimal" w:pos="40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02387D67"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4C2F9350" w14:textId="77777777" w:rsidR="00106797"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(15,445)</w:t>
            </w:r>
          </w:p>
        </w:tc>
      </w:tr>
      <w:tr w:rsidR="002E3B67" w:rsidRPr="004E18A4" w14:paraId="2E30FE58" w14:textId="77777777" w:rsidTr="0045476F">
        <w:tc>
          <w:tcPr>
            <w:tcW w:w="3157" w:type="dxa"/>
          </w:tcPr>
          <w:p w14:paraId="3F877EDB"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Write-off</w:t>
            </w:r>
          </w:p>
        </w:tc>
        <w:tc>
          <w:tcPr>
            <w:tcW w:w="421" w:type="dxa"/>
          </w:tcPr>
          <w:p w14:paraId="4C1A5B71"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0" w:type="dxa"/>
            <w:vAlign w:val="bottom"/>
          </w:tcPr>
          <w:p w14:paraId="2A32ED9F" w14:textId="77777777" w:rsidR="00106797" w:rsidRDefault="00106797">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(184)</w:t>
            </w:r>
          </w:p>
        </w:tc>
        <w:tc>
          <w:tcPr>
            <w:tcW w:w="238" w:type="dxa"/>
          </w:tcPr>
          <w:p w14:paraId="7ED2B1FE"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vAlign w:val="bottom"/>
          </w:tcPr>
          <w:p w14:paraId="7403572E" w14:textId="77777777" w:rsidR="00106797" w:rsidRDefault="00106797">
            <w:pPr>
              <w:tabs>
                <w:tab w:val="decimal" w:pos="50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F346DEE"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596A24CB" w14:textId="77777777" w:rsidR="00106797" w:rsidRDefault="00106797">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(10,452)</w:t>
            </w:r>
          </w:p>
        </w:tc>
        <w:tc>
          <w:tcPr>
            <w:tcW w:w="236" w:type="dxa"/>
          </w:tcPr>
          <w:p w14:paraId="581257B6"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52BBC465" w14:textId="77777777" w:rsidR="00106797" w:rsidRDefault="00106797">
            <w:pPr>
              <w:tabs>
                <w:tab w:val="decimal" w:pos="48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2" w:type="dxa"/>
          </w:tcPr>
          <w:p w14:paraId="086A4A62"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vAlign w:val="bottom"/>
          </w:tcPr>
          <w:p w14:paraId="70B45675" w14:textId="77777777" w:rsidR="00106797" w:rsidRDefault="00106797">
            <w:pPr>
              <w:tabs>
                <w:tab w:val="decimal" w:pos="61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165C3EF"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vAlign w:val="bottom"/>
          </w:tcPr>
          <w:p w14:paraId="481A845C" w14:textId="77777777" w:rsidR="00106797" w:rsidRDefault="00106797">
            <w:pPr>
              <w:tabs>
                <w:tab w:val="decimal" w:pos="45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C54A3C6"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vAlign w:val="bottom"/>
          </w:tcPr>
          <w:p w14:paraId="161BC16B" w14:textId="77777777" w:rsidR="00106797" w:rsidRDefault="00106797">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1D7DB38"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vAlign w:val="bottom"/>
          </w:tcPr>
          <w:p w14:paraId="1101D9C6" w14:textId="77777777" w:rsidR="00106797" w:rsidRDefault="00106797">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w:t>
            </w:r>
          </w:p>
        </w:tc>
        <w:tc>
          <w:tcPr>
            <w:tcW w:w="236" w:type="dxa"/>
          </w:tcPr>
          <w:p w14:paraId="0F0C4006"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6400D768" w14:textId="77777777" w:rsidR="00106797" w:rsidRDefault="00106797">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(401,996)</w:t>
            </w:r>
          </w:p>
        </w:tc>
        <w:tc>
          <w:tcPr>
            <w:tcW w:w="268" w:type="dxa"/>
          </w:tcPr>
          <w:p w14:paraId="0F549796"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3B481110" w14:textId="77777777" w:rsidR="00106797" w:rsidRDefault="00106797">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(1,029)</w:t>
            </w:r>
          </w:p>
        </w:tc>
        <w:tc>
          <w:tcPr>
            <w:tcW w:w="268" w:type="dxa"/>
          </w:tcPr>
          <w:p w14:paraId="56C355CC"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1EBF5BC9" w14:textId="77777777" w:rsidR="00106797"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(413,666)</w:t>
            </w:r>
          </w:p>
        </w:tc>
      </w:tr>
      <w:tr w:rsidR="00D325DC" w:rsidRPr="004E18A4" w14:paraId="0CD1EE3E" w14:textId="77777777" w:rsidTr="0045476F">
        <w:tc>
          <w:tcPr>
            <w:tcW w:w="3157" w:type="dxa"/>
          </w:tcPr>
          <w:p w14:paraId="289A4505"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1" w:type="dxa"/>
          </w:tcPr>
          <w:p w14:paraId="41569C7F"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0" w:type="dxa"/>
            <w:tcBorders>
              <w:bottom w:val="single" w:sz="4" w:space="0" w:color="auto"/>
            </w:tcBorders>
          </w:tcPr>
          <w:p w14:paraId="32BE7926" w14:textId="7A11D261" w:rsidR="00106797" w:rsidRDefault="008629C7">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3,538</w:t>
            </w:r>
          </w:p>
        </w:tc>
        <w:tc>
          <w:tcPr>
            <w:tcW w:w="238" w:type="dxa"/>
          </w:tcPr>
          <w:p w14:paraId="503A6572"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Borders>
              <w:bottom w:val="single" w:sz="4" w:space="0" w:color="auto"/>
            </w:tcBorders>
          </w:tcPr>
          <w:p w14:paraId="6B529A8E" w14:textId="6513B86D" w:rsidR="00106797" w:rsidRDefault="00106797">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117,187</w:t>
            </w:r>
          </w:p>
        </w:tc>
        <w:tc>
          <w:tcPr>
            <w:tcW w:w="236" w:type="dxa"/>
          </w:tcPr>
          <w:p w14:paraId="5B00391D"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329BED5F" w14:textId="3CE4B084" w:rsidR="00106797" w:rsidRDefault="00106797">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r w:rsidR="00703653">
              <w:rPr>
                <w:rFonts w:ascii="Times New Roman" w:hAnsi="Times New Roman" w:cs="Times New Roman"/>
                <w:sz w:val="16"/>
                <w:szCs w:val="16"/>
              </w:rPr>
              <w:t>14,879</w:t>
            </w:r>
            <w:r>
              <w:rPr>
                <w:rFonts w:ascii="Times New Roman" w:hAnsi="Times New Roman" w:cs="Times New Roman"/>
                <w:sz w:val="16"/>
                <w:szCs w:val="16"/>
              </w:rPr>
              <w:t>)</w:t>
            </w:r>
          </w:p>
        </w:tc>
        <w:tc>
          <w:tcPr>
            <w:tcW w:w="236" w:type="dxa"/>
          </w:tcPr>
          <w:p w14:paraId="22EE1534"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vAlign w:val="center"/>
          </w:tcPr>
          <w:p w14:paraId="22B02E81" w14:textId="70105F3D" w:rsidR="00106797" w:rsidRDefault="00106797">
            <w:pPr>
              <w:tabs>
                <w:tab w:val="decimal" w:pos="731"/>
              </w:tabs>
              <w:spacing w:line="240" w:lineRule="atLeast"/>
              <w:ind w:right="-134"/>
              <w:rPr>
                <w:rFonts w:ascii="Times New Roman" w:hAnsi="Times New Roman" w:cs="Times New Roman"/>
                <w:sz w:val="16"/>
                <w:szCs w:val="16"/>
              </w:rPr>
            </w:pPr>
            <w:r>
              <w:rPr>
                <w:rFonts w:ascii="Times New Roman" w:hAnsi="Times New Roman" w:cs="Times New Roman"/>
                <w:sz w:val="16"/>
                <w:szCs w:val="16"/>
              </w:rPr>
              <w:t>196,932</w:t>
            </w:r>
          </w:p>
        </w:tc>
        <w:tc>
          <w:tcPr>
            <w:tcW w:w="242" w:type="dxa"/>
          </w:tcPr>
          <w:p w14:paraId="5BF4D0B2"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59F72197" w14:textId="2D874309" w:rsidR="00106797" w:rsidRDefault="00106797">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291,709</w:t>
            </w:r>
          </w:p>
        </w:tc>
        <w:tc>
          <w:tcPr>
            <w:tcW w:w="236" w:type="dxa"/>
          </w:tcPr>
          <w:p w14:paraId="78D09164"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bottom w:val="single" w:sz="4" w:space="0" w:color="auto"/>
            </w:tcBorders>
          </w:tcPr>
          <w:p w14:paraId="7466ACF9" w14:textId="22AA0F07" w:rsidR="00106797" w:rsidRDefault="00106797">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(15,504)</w:t>
            </w:r>
          </w:p>
        </w:tc>
        <w:tc>
          <w:tcPr>
            <w:tcW w:w="236" w:type="dxa"/>
          </w:tcPr>
          <w:p w14:paraId="2206D235"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7ABAF791" w14:textId="2DCD986F" w:rsidR="00106797" w:rsidRDefault="00106797">
            <w:pPr>
              <w:tabs>
                <w:tab w:val="decimal" w:pos="590"/>
              </w:tabs>
              <w:spacing w:line="240" w:lineRule="atLeast"/>
              <w:ind w:left="-113" w:right="-134"/>
              <w:rPr>
                <w:rFonts w:ascii="Times New Roman" w:hAnsi="Times New Roman" w:cs="Times New Roman"/>
                <w:sz w:val="16"/>
                <w:szCs w:val="16"/>
              </w:rPr>
            </w:pPr>
            <w:r w:rsidRPr="00525266">
              <w:rPr>
                <w:rFonts w:ascii="Times New Roman" w:hAnsi="Times New Roman" w:cs="Times New Roman"/>
                <w:sz w:val="16"/>
                <w:szCs w:val="16"/>
              </w:rPr>
              <w:t>11,4</w:t>
            </w:r>
            <w:r>
              <w:rPr>
                <w:rFonts w:ascii="Times New Roman" w:hAnsi="Times New Roman" w:cs="Times New Roman"/>
                <w:sz w:val="16"/>
                <w:szCs w:val="16"/>
              </w:rPr>
              <w:t>24</w:t>
            </w:r>
          </w:p>
        </w:tc>
        <w:tc>
          <w:tcPr>
            <w:tcW w:w="236" w:type="dxa"/>
          </w:tcPr>
          <w:p w14:paraId="71B87E58"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4DD3DBCC" w14:textId="7C9643C5" w:rsidR="00106797" w:rsidRDefault="00106797">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(24,068)</w:t>
            </w:r>
          </w:p>
        </w:tc>
        <w:tc>
          <w:tcPr>
            <w:tcW w:w="236" w:type="dxa"/>
          </w:tcPr>
          <w:p w14:paraId="53A3F541"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540497C7" w14:textId="09D1AC0A" w:rsidR="00106797" w:rsidRDefault="00106797">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(9,890)</w:t>
            </w:r>
          </w:p>
        </w:tc>
        <w:tc>
          <w:tcPr>
            <w:tcW w:w="268" w:type="dxa"/>
          </w:tcPr>
          <w:p w14:paraId="4F3F8CFA"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54102AEF" w14:textId="5F7341D6" w:rsidR="00106797" w:rsidRDefault="00106797">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(234)</w:t>
            </w:r>
          </w:p>
        </w:tc>
        <w:tc>
          <w:tcPr>
            <w:tcW w:w="268" w:type="dxa"/>
          </w:tcPr>
          <w:p w14:paraId="0B4C040B"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bottom w:val="single" w:sz="4" w:space="0" w:color="auto"/>
            </w:tcBorders>
          </w:tcPr>
          <w:p w14:paraId="7E43DF14" w14:textId="57C23F18" w:rsidR="00106797" w:rsidRDefault="003D1E6A">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556,215</w:t>
            </w:r>
          </w:p>
        </w:tc>
      </w:tr>
      <w:tr w:rsidR="00D325DC" w:rsidRPr="004E18A4" w14:paraId="7389B9C2" w14:textId="77777777" w:rsidTr="0045476F">
        <w:tc>
          <w:tcPr>
            <w:tcW w:w="3157" w:type="dxa"/>
          </w:tcPr>
          <w:p w14:paraId="6CAD6A42"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202</w:t>
            </w:r>
            <w:r>
              <w:rPr>
                <w:rFonts w:ascii="Times New Roman" w:hAnsi="Times New Roman" w:cs="Times New Roman"/>
                <w:b/>
                <w:bCs/>
                <w:sz w:val="16"/>
                <w:szCs w:val="16"/>
              </w:rPr>
              <w:t>2</w:t>
            </w:r>
          </w:p>
        </w:tc>
        <w:tc>
          <w:tcPr>
            <w:tcW w:w="421" w:type="dxa"/>
          </w:tcPr>
          <w:p w14:paraId="53D2467C"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0" w:type="dxa"/>
            <w:tcBorders>
              <w:top w:val="single" w:sz="4" w:space="0" w:color="auto"/>
              <w:bottom w:val="single" w:sz="4" w:space="0" w:color="auto"/>
            </w:tcBorders>
          </w:tcPr>
          <w:p w14:paraId="44E6DB16" w14:textId="51FB5362" w:rsidR="00106797" w:rsidRDefault="00383D8A">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b/>
                <w:bCs/>
                <w:sz w:val="16"/>
                <w:szCs w:val="16"/>
              </w:rPr>
              <w:t>267,245</w:t>
            </w:r>
          </w:p>
        </w:tc>
        <w:tc>
          <w:tcPr>
            <w:tcW w:w="238" w:type="dxa"/>
          </w:tcPr>
          <w:p w14:paraId="676FC53D"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Borders>
              <w:top w:val="single" w:sz="4" w:space="0" w:color="auto"/>
              <w:bottom w:val="single" w:sz="4" w:space="0" w:color="auto"/>
            </w:tcBorders>
          </w:tcPr>
          <w:p w14:paraId="45EEA4BA" w14:textId="73A8C43C" w:rsidR="00106797" w:rsidRDefault="00106797">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7,873,561</w:t>
            </w:r>
          </w:p>
        </w:tc>
        <w:tc>
          <w:tcPr>
            <w:tcW w:w="236" w:type="dxa"/>
          </w:tcPr>
          <w:p w14:paraId="6F325F2A"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top w:val="single" w:sz="4" w:space="0" w:color="auto"/>
              <w:bottom w:val="single" w:sz="4" w:space="0" w:color="auto"/>
            </w:tcBorders>
          </w:tcPr>
          <w:p w14:paraId="7A79C82A" w14:textId="24258984" w:rsidR="00106797" w:rsidRDefault="00106797">
            <w:pPr>
              <w:tabs>
                <w:tab w:val="decimal" w:pos="570"/>
              </w:tabs>
              <w:spacing w:line="240" w:lineRule="atLeast"/>
              <w:ind w:right="-134" w:hanging="80"/>
              <w:rPr>
                <w:rFonts w:ascii="Times New Roman" w:hAnsi="Times New Roman" w:cs="Times New Roman"/>
                <w:sz w:val="16"/>
                <w:szCs w:val="16"/>
              </w:rPr>
            </w:pPr>
            <w:r>
              <w:rPr>
                <w:rFonts w:ascii="Times New Roman" w:hAnsi="Times New Roman" w:cs="Times New Roman"/>
                <w:b/>
                <w:bCs/>
                <w:sz w:val="16"/>
                <w:szCs w:val="16"/>
              </w:rPr>
              <w:t>2,</w:t>
            </w:r>
            <w:r w:rsidR="003D1E6A">
              <w:rPr>
                <w:rFonts w:ascii="Times New Roman" w:hAnsi="Times New Roman" w:cs="Times New Roman"/>
                <w:b/>
                <w:bCs/>
                <w:sz w:val="16"/>
                <w:szCs w:val="16"/>
              </w:rPr>
              <w:t>701,224</w:t>
            </w:r>
          </w:p>
        </w:tc>
        <w:tc>
          <w:tcPr>
            <w:tcW w:w="236" w:type="dxa"/>
          </w:tcPr>
          <w:p w14:paraId="2D00E17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top w:val="single" w:sz="4" w:space="0" w:color="auto"/>
              <w:bottom w:val="single" w:sz="4" w:space="0" w:color="auto"/>
            </w:tcBorders>
            <w:vAlign w:val="center"/>
          </w:tcPr>
          <w:p w14:paraId="15D6E6A8" w14:textId="27FA0A36" w:rsidR="00106797" w:rsidRDefault="00106797">
            <w:pPr>
              <w:tabs>
                <w:tab w:val="decimal" w:pos="60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12,399,206</w:t>
            </w:r>
          </w:p>
        </w:tc>
        <w:tc>
          <w:tcPr>
            <w:tcW w:w="242" w:type="dxa"/>
          </w:tcPr>
          <w:p w14:paraId="705B6CA2"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top w:val="single" w:sz="4" w:space="0" w:color="auto"/>
              <w:bottom w:val="single" w:sz="4" w:space="0" w:color="auto"/>
            </w:tcBorders>
          </w:tcPr>
          <w:p w14:paraId="7E636621" w14:textId="76DB43E0" w:rsidR="00106797" w:rsidRDefault="00106797">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20,807,</w:t>
            </w:r>
            <w:r w:rsidR="000F04A0">
              <w:rPr>
                <w:rFonts w:ascii="Times New Roman" w:hAnsi="Times New Roman" w:cs="Times New Roman"/>
                <w:b/>
                <w:bCs/>
                <w:sz w:val="16"/>
                <w:szCs w:val="16"/>
              </w:rPr>
              <w:t>98</w:t>
            </w:r>
            <w:r>
              <w:rPr>
                <w:rFonts w:ascii="Times New Roman" w:hAnsi="Times New Roman" w:cs="Times New Roman"/>
                <w:b/>
                <w:bCs/>
                <w:sz w:val="16"/>
                <w:szCs w:val="16"/>
              </w:rPr>
              <w:t>1</w:t>
            </w:r>
          </w:p>
        </w:tc>
        <w:tc>
          <w:tcPr>
            <w:tcW w:w="236" w:type="dxa"/>
          </w:tcPr>
          <w:p w14:paraId="4651F3C1"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top w:val="single" w:sz="4" w:space="0" w:color="auto"/>
              <w:bottom w:val="single" w:sz="4" w:space="0" w:color="auto"/>
            </w:tcBorders>
          </w:tcPr>
          <w:p w14:paraId="5100FF04" w14:textId="6EE1D855" w:rsidR="00106797" w:rsidRDefault="00106797">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3,531,581</w:t>
            </w:r>
          </w:p>
        </w:tc>
        <w:tc>
          <w:tcPr>
            <w:tcW w:w="236" w:type="dxa"/>
          </w:tcPr>
          <w:p w14:paraId="2E44165E"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top w:val="single" w:sz="4" w:space="0" w:color="auto"/>
              <w:bottom w:val="single" w:sz="4" w:space="0" w:color="auto"/>
            </w:tcBorders>
          </w:tcPr>
          <w:p w14:paraId="051AECCB" w14:textId="3614BCE7" w:rsidR="00106797" w:rsidRDefault="00106797">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345,621</w:t>
            </w:r>
          </w:p>
        </w:tc>
        <w:tc>
          <w:tcPr>
            <w:tcW w:w="236" w:type="dxa"/>
          </w:tcPr>
          <w:p w14:paraId="74FAD6A6"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top w:val="single" w:sz="4" w:space="0" w:color="auto"/>
              <w:bottom w:val="single" w:sz="4" w:space="0" w:color="auto"/>
            </w:tcBorders>
          </w:tcPr>
          <w:p w14:paraId="56099344" w14:textId="187B9A1B" w:rsidR="00106797" w:rsidRDefault="00106797">
            <w:pPr>
              <w:tabs>
                <w:tab w:val="decimal" w:pos="690"/>
              </w:tabs>
              <w:spacing w:line="240" w:lineRule="atLeast"/>
              <w:ind w:left="-113" w:right="-134"/>
              <w:rPr>
                <w:rFonts w:ascii="Times New Roman" w:hAnsi="Times New Roman" w:cs="Times New Roman"/>
                <w:sz w:val="16"/>
                <w:szCs w:val="16"/>
              </w:rPr>
            </w:pPr>
            <w:r>
              <w:rPr>
                <w:rFonts w:ascii="Times New Roman" w:hAnsi="Times New Roman"/>
                <w:b/>
                <w:bCs/>
                <w:sz w:val="16"/>
                <w:szCs w:val="16"/>
              </w:rPr>
              <w:t>1,</w:t>
            </w:r>
            <w:r w:rsidR="00BD0E67">
              <w:rPr>
                <w:rFonts w:ascii="Times New Roman" w:hAnsi="Times New Roman" w:cs="Times New Roman"/>
                <w:b/>
                <w:bCs/>
                <w:sz w:val="16"/>
                <w:szCs w:val="16"/>
                <w:lang w:val="en-GB"/>
              </w:rPr>
              <w:t>350,834</w:t>
            </w:r>
          </w:p>
        </w:tc>
        <w:tc>
          <w:tcPr>
            <w:tcW w:w="236" w:type="dxa"/>
          </w:tcPr>
          <w:p w14:paraId="4863865F"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top w:val="single" w:sz="4" w:space="0" w:color="auto"/>
              <w:bottom w:val="single" w:sz="4" w:space="0" w:color="auto"/>
            </w:tcBorders>
          </w:tcPr>
          <w:p w14:paraId="2D26CF38" w14:textId="53DAD9E4" w:rsidR="00106797" w:rsidRDefault="00106797">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699,216</w:t>
            </w:r>
          </w:p>
        </w:tc>
        <w:tc>
          <w:tcPr>
            <w:tcW w:w="268" w:type="dxa"/>
          </w:tcPr>
          <w:p w14:paraId="44E84F9D"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Borders>
              <w:top w:val="single" w:sz="4" w:space="0" w:color="auto"/>
              <w:bottom w:val="single" w:sz="4" w:space="0" w:color="auto"/>
            </w:tcBorders>
          </w:tcPr>
          <w:p w14:paraId="1F4323B0" w14:textId="58D3CEBB" w:rsidR="00106797" w:rsidRDefault="00106797">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5,</w:t>
            </w:r>
            <w:r w:rsidR="00BD0E67">
              <w:rPr>
                <w:rFonts w:ascii="Times New Roman" w:hAnsi="Times New Roman" w:cs="Times New Roman"/>
                <w:b/>
                <w:bCs/>
                <w:sz w:val="16"/>
                <w:szCs w:val="16"/>
              </w:rPr>
              <w:t>281,458</w:t>
            </w:r>
          </w:p>
        </w:tc>
        <w:tc>
          <w:tcPr>
            <w:tcW w:w="268" w:type="dxa"/>
          </w:tcPr>
          <w:p w14:paraId="6DBCCEC2"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top w:val="single" w:sz="4" w:space="0" w:color="auto"/>
              <w:bottom w:val="single" w:sz="4" w:space="0" w:color="auto"/>
            </w:tcBorders>
          </w:tcPr>
          <w:p w14:paraId="7F54CEAD" w14:textId="1022D9B7" w:rsidR="00106797"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55,</w:t>
            </w:r>
            <w:r w:rsidR="003E1C9C">
              <w:rPr>
                <w:rFonts w:ascii="Times New Roman" w:hAnsi="Times New Roman" w:cs="Times New Roman"/>
                <w:b/>
                <w:bCs/>
                <w:sz w:val="16"/>
                <w:szCs w:val="16"/>
              </w:rPr>
              <w:t>257,927</w:t>
            </w:r>
          </w:p>
        </w:tc>
      </w:tr>
    </w:tbl>
    <w:p w14:paraId="05A82B82" w14:textId="77777777" w:rsidR="00106797" w:rsidRDefault="00106797" w:rsidP="00106797">
      <w:r>
        <w:br w:type="page"/>
      </w:r>
    </w:p>
    <w:tbl>
      <w:tblPr>
        <w:tblW w:w="15712" w:type="dxa"/>
        <w:tblInd w:w="-570" w:type="dxa"/>
        <w:tblLayout w:type="fixed"/>
        <w:tblLook w:val="04A0" w:firstRow="1" w:lastRow="0" w:firstColumn="1" w:lastColumn="0" w:noHBand="0" w:noVBand="1"/>
      </w:tblPr>
      <w:tblGrid>
        <w:gridCol w:w="3157"/>
        <w:gridCol w:w="421"/>
        <w:gridCol w:w="746"/>
        <w:gridCol w:w="236"/>
        <w:gridCol w:w="965"/>
        <w:gridCol w:w="236"/>
        <w:gridCol w:w="743"/>
        <w:gridCol w:w="236"/>
        <w:gridCol w:w="880"/>
        <w:gridCol w:w="242"/>
        <w:gridCol w:w="1009"/>
        <w:gridCol w:w="236"/>
        <w:gridCol w:w="879"/>
        <w:gridCol w:w="236"/>
        <w:gridCol w:w="743"/>
        <w:gridCol w:w="236"/>
        <w:gridCol w:w="901"/>
        <w:gridCol w:w="236"/>
        <w:gridCol w:w="873"/>
        <w:gridCol w:w="268"/>
        <w:gridCol w:w="863"/>
        <w:gridCol w:w="268"/>
        <w:gridCol w:w="1080"/>
        <w:gridCol w:w="22"/>
      </w:tblGrid>
      <w:tr w:rsidR="00106797" w:rsidRPr="00964591" w14:paraId="575DD349" w14:textId="77777777" w:rsidTr="00D42A59">
        <w:trPr>
          <w:gridAfter w:val="1"/>
          <w:wAfter w:w="22" w:type="dxa"/>
        </w:trPr>
        <w:tc>
          <w:tcPr>
            <w:tcW w:w="3157" w:type="dxa"/>
          </w:tcPr>
          <w:p w14:paraId="1F99E096" w14:textId="77777777" w:rsidR="00106797" w:rsidRPr="00964591" w:rsidRDefault="00106797">
            <w:pPr>
              <w:tabs>
                <w:tab w:val="left" w:pos="237"/>
              </w:tabs>
              <w:spacing w:line="240" w:lineRule="atLeast"/>
              <w:ind w:right="-115"/>
              <w:rPr>
                <w:rFonts w:ascii="Times New Roman" w:hAnsi="Times New Roman" w:cs="Times New Roman"/>
                <w:sz w:val="16"/>
                <w:szCs w:val="16"/>
              </w:rPr>
            </w:pPr>
          </w:p>
        </w:tc>
        <w:tc>
          <w:tcPr>
            <w:tcW w:w="421" w:type="dxa"/>
          </w:tcPr>
          <w:p w14:paraId="6D49A378" w14:textId="77777777" w:rsidR="00106797" w:rsidRPr="00964591" w:rsidRDefault="00106797">
            <w:pPr>
              <w:spacing w:line="240" w:lineRule="atLeast"/>
              <w:ind w:left="-90" w:right="-144"/>
              <w:jc w:val="center"/>
              <w:rPr>
                <w:rFonts w:ascii="Times New Roman" w:hAnsi="Times New Roman" w:cs="Times New Roman"/>
                <w:sz w:val="16"/>
                <w:szCs w:val="16"/>
              </w:rPr>
            </w:pPr>
          </w:p>
        </w:tc>
        <w:tc>
          <w:tcPr>
            <w:tcW w:w="12112" w:type="dxa"/>
            <w:gridSpan w:val="21"/>
          </w:tcPr>
          <w:p w14:paraId="3D112FA6" w14:textId="77777777" w:rsidR="00106797" w:rsidRPr="00964591" w:rsidRDefault="00106797">
            <w:pPr>
              <w:spacing w:line="240" w:lineRule="atLeast"/>
              <w:ind w:left="-90" w:right="-144"/>
              <w:jc w:val="center"/>
              <w:rPr>
                <w:rFonts w:ascii="Times New Roman" w:hAnsi="Times New Roman" w:cs="Times New Roman"/>
                <w:b/>
                <w:bCs/>
                <w:sz w:val="16"/>
                <w:szCs w:val="16"/>
              </w:rPr>
            </w:pPr>
            <w:r w:rsidRPr="00964591">
              <w:rPr>
                <w:rFonts w:ascii="Times New Roman" w:hAnsi="Times New Roman" w:cs="Times New Roman"/>
                <w:b/>
                <w:bCs/>
                <w:sz w:val="16"/>
                <w:szCs w:val="16"/>
              </w:rPr>
              <w:t>Consolidated financial statements</w:t>
            </w:r>
          </w:p>
        </w:tc>
      </w:tr>
      <w:tr w:rsidR="00106797" w:rsidRPr="004E18A4" w14:paraId="11AC220F" w14:textId="77777777" w:rsidTr="00D42A59">
        <w:tc>
          <w:tcPr>
            <w:tcW w:w="3157" w:type="dxa"/>
          </w:tcPr>
          <w:p w14:paraId="457F8B82"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tcPr>
          <w:p w14:paraId="4917DAF5" w14:textId="77777777" w:rsidR="00106797" w:rsidRPr="004E18A4" w:rsidRDefault="00106797">
            <w:pPr>
              <w:spacing w:line="240" w:lineRule="atLeast"/>
              <w:ind w:left="-90" w:right="-144"/>
              <w:rPr>
                <w:rFonts w:ascii="Times New Roman" w:hAnsi="Times New Roman" w:cs="Times New Roman"/>
                <w:sz w:val="16"/>
                <w:szCs w:val="16"/>
              </w:rPr>
            </w:pPr>
          </w:p>
        </w:tc>
        <w:tc>
          <w:tcPr>
            <w:tcW w:w="746" w:type="dxa"/>
          </w:tcPr>
          <w:p w14:paraId="3337D5F3"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236" w:type="dxa"/>
          </w:tcPr>
          <w:p w14:paraId="0017A92B" w14:textId="77777777" w:rsidR="00106797" w:rsidRPr="004E18A4" w:rsidRDefault="00106797">
            <w:pPr>
              <w:spacing w:line="240" w:lineRule="atLeast"/>
              <w:jc w:val="center"/>
              <w:rPr>
                <w:rFonts w:ascii="Times New Roman" w:hAnsi="Times New Roman" w:cs="Times New Roman"/>
                <w:sz w:val="16"/>
                <w:szCs w:val="16"/>
              </w:rPr>
            </w:pPr>
          </w:p>
        </w:tc>
        <w:tc>
          <w:tcPr>
            <w:tcW w:w="965" w:type="dxa"/>
            <w:hideMark/>
          </w:tcPr>
          <w:p w14:paraId="26C17A97"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Supplier</w:t>
            </w:r>
          </w:p>
        </w:tc>
        <w:tc>
          <w:tcPr>
            <w:tcW w:w="236" w:type="dxa"/>
          </w:tcPr>
          <w:p w14:paraId="6788AD86"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tcPr>
          <w:p w14:paraId="0175DDC7"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236" w:type="dxa"/>
          </w:tcPr>
          <w:p w14:paraId="21C9C495"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54873ED4"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Technology</w:t>
            </w:r>
          </w:p>
        </w:tc>
        <w:tc>
          <w:tcPr>
            <w:tcW w:w="242" w:type="dxa"/>
          </w:tcPr>
          <w:p w14:paraId="638220EB"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1235CE10"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Customer</w:t>
            </w:r>
          </w:p>
        </w:tc>
        <w:tc>
          <w:tcPr>
            <w:tcW w:w="236" w:type="dxa"/>
          </w:tcPr>
          <w:p w14:paraId="352EE48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6300CE2D"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 name</w:t>
            </w:r>
          </w:p>
        </w:tc>
        <w:tc>
          <w:tcPr>
            <w:tcW w:w="236" w:type="dxa"/>
          </w:tcPr>
          <w:p w14:paraId="30F27FB9"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621A9AD8"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Chemicals</w:t>
            </w:r>
          </w:p>
        </w:tc>
        <w:tc>
          <w:tcPr>
            <w:tcW w:w="236" w:type="dxa"/>
          </w:tcPr>
          <w:p w14:paraId="31B34AFA"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465031FC" w14:textId="77777777" w:rsidR="00106797" w:rsidRPr="004E18A4" w:rsidRDefault="00106797">
            <w:pPr>
              <w:spacing w:line="240" w:lineRule="atLeast"/>
              <w:ind w:left="-90" w:right="-144"/>
              <w:jc w:val="center"/>
              <w:rPr>
                <w:rFonts w:ascii="Times New Roman" w:hAnsi="Times New Roman" w:cs="Times New Roman"/>
                <w:sz w:val="16"/>
                <w:szCs w:val="16"/>
              </w:rPr>
            </w:pPr>
            <w:proofErr w:type="spellStart"/>
            <w:r w:rsidRPr="004E18A4">
              <w:rPr>
                <w:rFonts w:ascii="Times New Roman" w:hAnsi="Times New Roman" w:cs="Times New Roman"/>
                <w:sz w:val="16"/>
                <w:szCs w:val="16"/>
              </w:rPr>
              <w:t>Capitalised</w:t>
            </w:r>
            <w:proofErr w:type="spellEnd"/>
          </w:p>
        </w:tc>
        <w:tc>
          <w:tcPr>
            <w:tcW w:w="236" w:type="dxa"/>
          </w:tcPr>
          <w:p w14:paraId="0D9A703C"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3" w:type="dxa"/>
          </w:tcPr>
          <w:p w14:paraId="78D05F8C"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268" w:type="dxa"/>
          </w:tcPr>
          <w:p w14:paraId="6CEE6F13"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863" w:type="dxa"/>
          </w:tcPr>
          <w:p w14:paraId="1228176D"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Intangible</w:t>
            </w:r>
          </w:p>
        </w:tc>
        <w:tc>
          <w:tcPr>
            <w:tcW w:w="268" w:type="dxa"/>
          </w:tcPr>
          <w:p w14:paraId="27177D40"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1102" w:type="dxa"/>
            <w:gridSpan w:val="2"/>
          </w:tcPr>
          <w:p w14:paraId="4B2CD31F" w14:textId="77777777" w:rsidR="00106797" w:rsidRPr="004E18A4" w:rsidRDefault="00106797">
            <w:pPr>
              <w:spacing w:line="240" w:lineRule="atLeast"/>
              <w:ind w:left="-90" w:right="-144"/>
              <w:jc w:val="center"/>
              <w:rPr>
                <w:rFonts w:ascii="Times New Roman" w:hAnsi="Times New Roman" w:cs="Times New Roman"/>
                <w:sz w:val="16"/>
                <w:szCs w:val="16"/>
              </w:rPr>
            </w:pPr>
          </w:p>
        </w:tc>
      </w:tr>
      <w:tr w:rsidR="00106797" w:rsidRPr="004E18A4" w14:paraId="25F169FD" w14:textId="77777777" w:rsidTr="00D42A59">
        <w:tc>
          <w:tcPr>
            <w:tcW w:w="3157" w:type="dxa"/>
          </w:tcPr>
          <w:p w14:paraId="13A34C1B"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tcPr>
          <w:p w14:paraId="7AAB5330" w14:textId="77777777" w:rsidR="00106797" w:rsidRPr="004E18A4" w:rsidRDefault="00106797">
            <w:pPr>
              <w:spacing w:line="240" w:lineRule="atLeast"/>
              <w:ind w:left="-90" w:right="-144"/>
              <w:rPr>
                <w:rFonts w:ascii="Times New Roman" w:hAnsi="Times New Roman" w:cs="Times New Roman"/>
                <w:sz w:val="16"/>
                <w:szCs w:val="16"/>
              </w:rPr>
            </w:pPr>
          </w:p>
        </w:tc>
        <w:tc>
          <w:tcPr>
            <w:tcW w:w="746" w:type="dxa"/>
            <w:hideMark/>
          </w:tcPr>
          <w:p w14:paraId="19A35F29" w14:textId="77777777" w:rsidR="00106797" w:rsidRPr="004E18A4" w:rsidRDefault="00106797" w:rsidP="00475B3F">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Rights</w:t>
            </w:r>
          </w:p>
        </w:tc>
        <w:tc>
          <w:tcPr>
            <w:tcW w:w="236" w:type="dxa"/>
          </w:tcPr>
          <w:p w14:paraId="2B867226" w14:textId="77777777" w:rsidR="00106797" w:rsidRPr="004E18A4" w:rsidRDefault="00106797">
            <w:pPr>
              <w:spacing w:line="240" w:lineRule="atLeast"/>
              <w:jc w:val="center"/>
              <w:rPr>
                <w:rFonts w:ascii="Times New Roman" w:hAnsi="Times New Roman" w:cs="Times New Roman"/>
                <w:sz w:val="16"/>
                <w:szCs w:val="16"/>
              </w:rPr>
            </w:pPr>
          </w:p>
        </w:tc>
        <w:tc>
          <w:tcPr>
            <w:tcW w:w="965" w:type="dxa"/>
            <w:hideMark/>
          </w:tcPr>
          <w:p w14:paraId="5FD5F5DE"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 and</w:t>
            </w:r>
          </w:p>
        </w:tc>
        <w:tc>
          <w:tcPr>
            <w:tcW w:w="236" w:type="dxa"/>
          </w:tcPr>
          <w:p w14:paraId="2E462C3A"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551B7A18"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Software</w:t>
            </w:r>
          </w:p>
        </w:tc>
        <w:tc>
          <w:tcPr>
            <w:tcW w:w="236" w:type="dxa"/>
          </w:tcPr>
          <w:p w14:paraId="1A27E06F"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06D9C384"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licenses and</w:t>
            </w:r>
          </w:p>
        </w:tc>
        <w:tc>
          <w:tcPr>
            <w:tcW w:w="242" w:type="dxa"/>
          </w:tcPr>
          <w:p w14:paraId="6B2E537A"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6B4555D2"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contracts and</w:t>
            </w:r>
          </w:p>
        </w:tc>
        <w:tc>
          <w:tcPr>
            <w:tcW w:w="236" w:type="dxa"/>
          </w:tcPr>
          <w:p w14:paraId="5DFA45B5"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65512AA9"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and</w:t>
            </w:r>
          </w:p>
        </w:tc>
        <w:tc>
          <w:tcPr>
            <w:tcW w:w="236" w:type="dxa"/>
          </w:tcPr>
          <w:p w14:paraId="75DE8389"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74691F6B"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exchange</w:t>
            </w:r>
          </w:p>
        </w:tc>
        <w:tc>
          <w:tcPr>
            <w:tcW w:w="236" w:type="dxa"/>
          </w:tcPr>
          <w:p w14:paraId="7FE7476D"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66AC0EAA"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development</w:t>
            </w:r>
          </w:p>
        </w:tc>
        <w:tc>
          <w:tcPr>
            <w:tcW w:w="236" w:type="dxa"/>
          </w:tcPr>
          <w:p w14:paraId="71BB8983"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3" w:type="dxa"/>
          </w:tcPr>
          <w:p w14:paraId="42976D29" w14:textId="77777777" w:rsidR="00106797" w:rsidRPr="004E18A4" w:rsidRDefault="00106797">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Environment</w:t>
            </w:r>
          </w:p>
        </w:tc>
        <w:tc>
          <w:tcPr>
            <w:tcW w:w="268" w:type="dxa"/>
          </w:tcPr>
          <w:p w14:paraId="4643A06D"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863" w:type="dxa"/>
          </w:tcPr>
          <w:p w14:paraId="2B6E49F8"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assets under</w:t>
            </w:r>
          </w:p>
        </w:tc>
        <w:tc>
          <w:tcPr>
            <w:tcW w:w="268" w:type="dxa"/>
          </w:tcPr>
          <w:p w14:paraId="411876CD"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1102" w:type="dxa"/>
            <w:gridSpan w:val="2"/>
            <w:hideMark/>
          </w:tcPr>
          <w:p w14:paraId="629269CB" w14:textId="77777777" w:rsidR="00106797" w:rsidRPr="004E18A4" w:rsidRDefault="00106797">
            <w:pPr>
              <w:spacing w:line="240" w:lineRule="atLeast"/>
              <w:ind w:left="-90" w:right="-144"/>
              <w:jc w:val="center"/>
              <w:rPr>
                <w:rFonts w:ascii="Times New Roman" w:hAnsi="Times New Roman" w:cs="Times New Roman"/>
                <w:sz w:val="16"/>
                <w:szCs w:val="16"/>
              </w:rPr>
            </w:pPr>
          </w:p>
        </w:tc>
      </w:tr>
      <w:tr w:rsidR="00106797" w:rsidRPr="004E18A4" w14:paraId="38E505AB" w14:textId="77777777" w:rsidTr="00D42A59">
        <w:tc>
          <w:tcPr>
            <w:tcW w:w="3157" w:type="dxa"/>
          </w:tcPr>
          <w:p w14:paraId="397BCF33" w14:textId="77777777" w:rsidR="00106797" w:rsidRPr="004E18A4" w:rsidRDefault="00106797">
            <w:pPr>
              <w:tabs>
                <w:tab w:val="left" w:pos="237"/>
              </w:tabs>
              <w:spacing w:line="240" w:lineRule="atLeast"/>
              <w:ind w:right="-115"/>
              <w:rPr>
                <w:rFonts w:ascii="Times New Roman" w:hAnsi="Times New Roman" w:cs="Times New Roman"/>
                <w:sz w:val="16"/>
                <w:szCs w:val="16"/>
              </w:rPr>
            </w:pPr>
          </w:p>
        </w:tc>
        <w:tc>
          <w:tcPr>
            <w:tcW w:w="421" w:type="dxa"/>
            <w:hideMark/>
          </w:tcPr>
          <w:p w14:paraId="5DC8AB85" w14:textId="77777777" w:rsidR="00106797" w:rsidRPr="004E18A4" w:rsidRDefault="00106797" w:rsidP="00475B3F">
            <w:pPr>
              <w:spacing w:line="240" w:lineRule="atLeast"/>
              <w:ind w:left="-90" w:right="-133"/>
              <w:jc w:val="center"/>
              <w:rPr>
                <w:rFonts w:ascii="Times New Roman" w:hAnsi="Times New Roman" w:cs="Times New Roman"/>
                <w:i/>
                <w:iCs/>
                <w:sz w:val="16"/>
                <w:szCs w:val="16"/>
              </w:rPr>
            </w:pPr>
            <w:r w:rsidRPr="004E18A4">
              <w:rPr>
                <w:rFonts w:ascii="Times New Roman" w:hAnsi="Times New Roman" w:cs="Times New Roman"/>
                <w:i/>
                <w:iCs/>
                <w:sz w:val="16"/>
                <w:szCs w:val="16"/>
              </w:rPr>
              <w:t>Note</w:t>
            </w:r>
          </w:p>
        </w:tc>
        <w:tc>
          <w:tcPr>
            <w:tcW w:w="746" w:type="dxa"/>
            <w:hideMark/>
          </w:tcPr>
          <w:p w14:paraId="7668FEE8" w14:textId="77777777" w:rsidR="00106797" w:rsidRPr="004E18A4" w:rsidRDefault="00106797" w:rsidP="00475B3F">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acquired</w:t>
            </w:r>
          </w:p>
        </w:tc>
        <w:tc>
          <w:tcPr>
            <w:tcW w:w="236" w:type="dxa"/>
          </w:tcPr>
          <w:p w14:paraId="3507F235" w14:textId="77777777" w:rsidR="00106797" w:rsidRPr="004E18A4" w:rsidRDefault="00106797">
            <w:pPr>
              <w:spacing w:line="240" w:lineRule="atLeast"/>
              <w:jc w:val="center"/>
              <w:rPr>
                <w:rFonts w:ascii="Times New Roman" w:hAnsi="Times New Roman" w:cs="Times New Roman"/>
                <w:sz w:val="16"/>
                <w:szCs w:val="16"/>
              </w:rPr>
            </w:pPr>
          </w:p>
        </w:tc>
        <w:tc>
          <w:tcPr>
            <w:tcW w:w="965" w:type="dxa"/>
            <w:hideMark/>
          </w:tcPr>
          <w:p w14:paraId="0CE3B2B3"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164B2F88"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5D6B3837"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licenses</w:t>
            </w:r>
          </w:p>
        </w:tc>
        <w:tc>
          <w:tcPr>
            <w:tcW w:w="236" w:type="dxa"/>
          </w:tcPr>
          <w:p w14:paraId="75587E94"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80" w:type="dxa"/>
            <w:hideMark/>
          </w:tcPr>
          <w:p w14:paraId="5EFCE37B"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knowhow</w:t>
            </w:r>
          </w:p>
        </w:tc>
        <w:tc>
          <w:tcPr>
            <w:tcW w:w="242" w:type="dxa"/>
          </w:tcPr>
          <w:p w14:paraId="26AFDF4B" w14:textId="77777777" w:rsidR="00106797" w:rsidRPr="004E18A4" w:rsidRDefault="00106797">
            <w:pPr>
              <w:spacing w:line="240" w:lineRule="atLeast"/>
              <w:ind w:left="-90" w:right="-105"/>
              <w:jc w:val="center"/>
              <w:rPr>
                <w:rFonts w:ascii="Times New Roman" w:hAnsi="Times New Roman" w:cs="Times New Roman"/>
                <w:sz w:val="16"/>
                <w:szCs w:val="16"/>
              </w:rPr>
            </w:pPr>
          </w:p>
        </w:tc>
        <w:tc>
          <w:tcPr>
            <w:tcW w:w="1009" w:type="dxa"/>
            <w:hideMark/>
          </w:tcPr>
          <w:p w14:paraId="44161284" w14:textId="77777777" w:rsidR="00106797" w:rsidRPr="004E18A4" w:rsidRDefault="00106797">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1DD13CBA"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879" w:type="dxa"/>
            <w:hideMark/>
          </w:tcPr>
          <w:p w14:paraId="7F137F30"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trademarks</w:t>
            </w:r>
          </w:p>
        </w:tc>
        <w:tc>
          <w:tcPr>
            <w:tcW w:w="236" w:type="dxa"/>
          </w:tcPr>
          <w:p w14:paraId="2A03498D"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743" w:type="dxa"/>
            <w:hideMark/>
          </w:tcPr>
          <w:p w14:paraId="5B297C77"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w:t>
            </w:r>
          </w:p>
        </w:tc>
        <w:tc>
          <w:tcPr>
            <w:tcW w:w="236" w:type="dxa"/>
          </w:tcPr>
          <w:p w14:paraId="6198BDB1" w14:textId="77777777" w:rsidR="00106797" w:rsidRPr="004E18A4" w:rsidRDefault="00106797">
            <w:pPr>
              <w:spacing w:line="240" w:lineRule="atLeast"/>
              <w:ind w:left="-90" w:right="-144"/>
              <w:jc w:val="center"/>
              <w:rPr>
                <w:rFonts w:ascii="Times New Roman" w:hAnsi="Times New Roman" w:cs="Times New Roman"/>
                <w:sz w:val="16"/>
                <w:szCs w:val="16"/>
              </w:rPr>
            </w:pPr>
          </w:p>
        </w:tc>
        <w:tc>
          <w:tcPr>
            <w:tcW w:w="901" w:type="dxa"/>
            <w:hideMark/>
          </w:tcPr>
          <w:p w14:paraId="3BB20EAF"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expenditure</w:t>
            </w:r>
          </w:p>
        </w:tc>
        <w:tc>
          <w:tcPr>
            <w:tcW w:w="236" w:type="dxa"/>
          </w:tcPr>
          <w:p w14:paraId="38EA322E" w14:textId="77777777" w:rsidR="00106797" w:rsidRPr="00554305" w:rsidRDefault="00106797">
            <w:pPr>
              <w:spacing w:line="240" w:lineRule="atLeast"/>
              <w:ind w:left="-90" w:right="-144"/>
              <w:jc w:val="center"/>
              <w:rPr>
                <w:rFonts w:ascii="Times New Roman" w:hAnsi="Times New Roman" w:cs="Times New Roman"/>
                <w:sz w:val="14"/>
                <w:szCs w:val="14"/>
              </w:rPr>
            </w:pPr>
          </w:p>
        </w:tc>
        <w:tc>
          <w:tcPr>
            <w:tcW w:w="873" w:type="dxa"/>
          </w:tcPr>
          <w:p w14:paraId="0B93EA0D" w14:textId="77777777" w:rsidR="00106797" w:rsidRPr="00A408B5" w:rsidRDefault="00106797">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rights</w:t>
            </w:r>
          </w:p>
        </w:tc>
        <w:tc>
          <w:tcPr>
            <w:tcW w:w="268" w:type="dxa"/>
          </w:tcPr>
          <w:p w14:paraId="4486B84F" w14:textId="77777777" w:rsidR="00106797" w:rsidRPr="00A408B5" w:rsidRDefault="00106797">
            <w:pPr>
              <w:spacing w:line="240" w:lineRule="atLeast"/>
              <w:ind w:left="-90" w:right="-105"/>
              <w:jc w:val="center"/>
              <w:rPr>
                <w:rFonts w:ascii="Times New Roman" w:hAnsi="Times New Roman" w:cs="Times New Roman"/>
                <w:sz w:val="16"/>
                <w:szCs w:val="16"/>
              </w:rPr>
            </w:pPr>
          </w:p>
        </w:tc>
        <w:tc>
          <w:tcPr>
            <w:tcW w:w="863" w:type="dxa"/>
          </w:tcPr>
          <w:p w14:paraId="7F598264" w14:textId="77777777" w:rsidR="00106797" w:rsidRPr="00A408B5" w:rsidRDefault="00106797">
            <w:pPr>
              <w:spacing w:line="240" w:lineRule="atLeast"/>
              <w:ind w:left="-90" w:right="-105"/>
              <w:jc w:val="center"/>
              <w:rPr>
                <w:rFonts w:ascii="Times New Roman" w:hAnsi="Times New Roman" w:cs="Times New Roman"/>
                <w:sz w:val="16"/>
                <w:szCs w:val="16"/>
              </w:rPr>
            </w:pPr>
            <w:r w:rsidRPr="00A408B5">
              <w:rPr>
                <w:rFonts w:ascii="Times New Roman" w:hAnsi="Times New Roman" w:cs="Times New Roman"/>
                <w:sz w:val="16"/>
                <w:szCs w:val="16"/>
              </w:rPr>
              <w:t>development</w:t>
            </w:r>
          </w:p>
        </w:tc>
        <w:tc>
          <w:tcPr>
            <w:tcW w:w="268" w:type="dxa"/>
          </w:tcPr>
          <w:p w14:paraId="27EC3269" w14:textId="77777777" w:rsidR="00106797" w:rsidRPr="004E18A4" w:rsidRDefault="00106797">
            <w:pPr>
              <w:spacing w:line="240" w:lineRule="atLeast"/>
              <w:ind w:left="-120" w:right="-230"/>
              <w:jc w:val="center"/>
              <w:rPr>
                <w:rFonts w:ascii="Times New Roman" w:hAnsi="Times New Roman" w:cs="Times New Roman"/>
                <w:sz w:val="16"/>
                <w:szCs w:val="16"/>
              </w:rPr>
            </w:pPr>
          </w:p>
        </w:tc>
        <w:tc>
          <w:tcPr>
            <w:tcW w:w="1102" w:type="dxa"/>
            <w:gridSpan w:val="2"/>
            <w:hideMark/>
          </w:tcPr>
          <w:p w14:paraId="2B56B831" w14:textId="77777777" w:rsidR="00106797" w:rsidRPr="004E18A4" w:rsidRDefault="00106797">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Total</w:t>
            </w:r>
          </w:p>
        </w:tc>
      </w:tr>
      <w:tr w:rsidR="00106797" w:rsidRPr="004E18A4" w14:paraId="41659308" w14:textId="77777777" w:rsidTr="00D42A59">
        <w:trPr>
          <w:gridAfter w:val="1"/>
          <w:wAfter w:w="22" w:type="dxa"/>
          <w:trHeight w:val="256"/>
        </w:trPr>
        <w:tc>
          <w:tcPr>
            <w:tcW w:w="3157" w:type="dxa"/>
          </w:tcPr>
          <w:p w14:paraId="4517511B" w14:textId="77777777" w:rsidR="00106797" w:rsidRPr="004E18A4" w:rsidRDefault="00106797">
            <w:pPr>
              <w:tabs>
                <w:tab w:val="left" w:pos="237"/>
              </w:tabs>
              <w:spacing w:line="240" w:lineRule="atLeast"/>
              <w:ind w:right="-115"/>
              <w:rPr>
                <w:rFonts w:ascii="Times New Roman" w:hAnsi="Times New Roman" w:cs="Times New Roman"/>
                <w:b/>
                <w:bCs/>
                <w:i/>
                <w:iCs/>
                <w:sz w:val="16"/>
                <w:szCs w:val="16"/>
              </w:rPr>
            </w:pPr>
          </w:p>
        </w:tc>
        <w:tc>
          <w:tcPr>
            <w:tcW w:w="421" w:type="dxa"/>
          </w:tcPr>
          <w:p w14:paraId="2A8F4670" w14:textId="77777777" w:rsidR="00106797" w:rsidRPr="004E18A4" w:rsidRDefault="00106797">
            <w:pPr>
              <w:spacing w:line="240" w:lineRule="atLeast"/>
              <w:ind w:left="-90" w:right="-133"/>
              <w:rPr>
                <w:rFonts w:ascii="Times New Roman" w:hAnsi="Times New Roman" w:cs="Times New Roman"/>
                <w:sz w:val="16"/>
                <w:szCs w:val="16"/>
              </w:rPr>
            </w:pPr>
          </w:p>
        </w:tc>
        <w:tc>
          <w:tcPr>
            <w:tcW w:w="12112" w:type="dxa"/>
            <w:gridSpan w:val="21"/>
          </w:tcPr>
          <w:p w14:paraId="558DF10E" w14:textId="77777777" w:rsidR="00106797" w:rsidRPr="004E18A4" w:rsidRDefault="00106797">
            <w:pPr>
              <w:tabs>
                <w:tab w:val="decimal" w:pos="1047"/>
              </w:tabs>
              <w:spacing w:line="240" w:lineRule="atLeast"/>
              <w:ind w:left="3595" w:right="-144" w:hanging="3671"/>
              <w:jc w:val="center"/>
              <w:rPr>
                <w:rFonts w:ascii="Times New Roman" w:hAnsi="Times New Roman" w:cs="Times New Roman"/>
                <w:i/>
                <w:iCs/>
                <w:sz w:val="16"/>
                <w:szCs w:val="16"/>
              </w:rPr>
            </w:pPr>
            <w:r w:rsidRPr="004E18A4">
              <w:rPr>
                <w:rFonts w:ascii="Times New Roman" w:hAnsi="Times New Roman" w:cs="Times New Roman"/>
                <w:i/>
                <w:iCs/>
                <w:sz w:val="16"/>
                <w:szCs w:val="16"/>
              </w:rPr>
              <w:t>(</w:t>
            </w:r>
            <w:proofErr w:type="gramStart"/>
            <w:r w:rsidRPr="004E18A4">
              <w:rPr>
                <w:rFonts w:ascii="Times New Roman" w:hAnsi="Times New Roman" w:cs="Times New Roman"/>
                <w:i/>
                <w:iCs/>
                <w:sz w:val="16"/>
                <w:szCs w:val="16"/>
              </w:rPr>
              <w:t>in</w:t>
            </w:r>
            <w:proofErr w:type="gramEnd"/>
            <w:r w:rsidRPr="004E18A4">
              <w:rPr>
                <w:rFonts w:ascii="Times New Roman" w:hAnsi="Times New Roman" w:cs="Times New Roman"/>
                <w:i/>
                <w:iCs/>
                <w:sz w:val="16"/>
                <w:szCs w:val="16"/>
              </w:rPr>
              <w:t xml:space="preserve"> thousand Baht)</w:t>
            </w:r>
          </w:p>
        </w:tc>
      </w:tr>
      <w:tr w:rsidR="00106797" w:rsidRPr="004E18A4" w14:paraId="5914C6FB" w14:textId="77777777" w:rsidTr="00D42A59">
        <w:trPr>
          <w:trHeight w:val="256"/>
        </w:trPr>
        <w:tc>
          <w:tcPr>
            <w:tcW w:w="3157" w:type="dxa"/>
            <w:hideMark/>
          </w:tcPr>
          <w:p w14:paraId="70C677CA" w14:textId="77777777" w:rsidR="00106797" w:rsidRPr="004E18A4" w:rsidRDefault="00106797">
            <w:pPr>
              <w:tabs>
                <w:tab w:val="left" w:pos="237"/>
              </w:tabs>
              <w:spacing w:line="240" w:lineRule="atLeast"/>
              <w:ind w:right="-115" w:hanging="108"/>
              <w:rPr>
                <w:rFonts w:ascii="Times New Roman" w:hAnsi="Times New Roman" w:cs="Times New Roman"/>
                <w:b/>
                <w:bCs/>
                <w:i/>
                <w:iCs/>
                <w:sz w:val="16"/>
                <w:szCs w:val="16"/>
              </w:rPr>
            </w:pPr>
            <w:proofErr w:type="spellStart"/>
            <w:r w:rsidRPr="004E18A4">
              <w:rPr>
                <w:rFonts w:ascii="Times New Roman" w:hAnsi="Times New Roman" w:cs="Times New Roman"/>
                <w:b/>
                <w:bCs/>
                <w:i/>
                <w:iCs/>
                <w:sz w:val="16"/>
                <w:szCs w:val="16"/>
              </w:rPr>
              <w:t>Amortisation</w:t>
            </w:r>
            <w:proofErr w:type="spellEnd"/>
          </w:p>
        </w:tc>
        <w:tc>
          <w:tcPr>
            <w:tcW w:w="421" w:type="dxa"/>
          </w:tcPr>
          <w:p w14:paraId="08EE7114" w14:textId="77777777" w:rsidR="00106797" w:rsidRPr="004E18A4" w:rsidRDefault="00106797">
            <w:pPr>
              <w:spacing w:line="240" w:lineRule="atLeast"/>
              <w:ind w:left="-90" w:right="-133"/>
              <w:rPr>
                <w:rFonts w:ascii="Times New Roman" w:hAnsi="Times New Roman" w:cs="Times New Roman"/>
                <w:sz w:val="16"/>
                <w:szCs w:val="16"/>
              </w:rPr>
            </w:pPr>
          </w:p>
        </w:tc>
        <w:tc>
          <w:tcPr>
            <w:tcW w:w="746" w:type="dxa"/>
          </w:tcPr>
          <w:p w14:paraId="3E74C6EF" w14:textId="77777777" w:rsidR="00106797" w:rsidRPr="004E18A4" w:rsidRDefault="00106797">
            <w:pPr>
              <w:tabs>
                <w:tab w:val="decimal" w:pos="792"/>
              </w:tabs>
              <w:spacing w:line="240" w:lineRule="atLeast"/>
              <w:ind w:left="-86" w:right="-144"/>
              <w:rPr>
                <w:rFonts w:ascii="Times New Roman" w:hAnsi="Times New Roman" w:cs="Times New Roman"/>
                <w:b/>
                <w:bCs/>
                <w:sz w:val="16"/>
                <w:szCs w:val="16"/>
              </w:rPr>
            </w:pPr>
          </w:p>
        </w:tc>
        <w:tc>
          <w:tcPr>
            <w:tcW w:w="236" w:type="dxa"/>
          </w:tcPr>
          <w:p w14:paraId="2100A148" w14:textId="77777777" w:rsidR="00106797" w:rsidRPr="004E18A4" w:rsidRDefault="00106797">
            <w:pPr>
              <w:tabs>
                <w:tab w:val="decimal" w:pos="792"/>
              </w:tabs>
              <w:spacing w:line="240" w:lineRule="atLeast"/>
              <w:rPr>
                <w:rFonts w:ascii="Times New Roman" w:hAnsi="Times New Roman" w:cs="Times New Roman"/>
                <w:sz w:val="16"/>
                <w:szCs w:val="16"/>
              </w:rPr>
            </w:pPr>
          </w:p>
        </w:tc>
        <w:tc>
          <w:tcPr>
            <w:tcW w:w="965" w:type="dxa"/>
          </w:tcPr>
          <w:p w14:paraId="3038148F"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72797DC6"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743" w:type="dxa"/>
          </w:tcPr>
          <w:p w14:paraId="39DB0E3D"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23BE1700"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880" w:type="dxa"/>
          </w:tcPr>
          <w:p w14:paraId="4E851080"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42" w:type="dxa"/>
          </w:tcPr>
          <w:p w14:paraId="61D6CC80" w14:textId="77777777" w:rsidR="00106797" w:rsidRPr="004E18A4" w:rsidRDefault="00106797">
            <w:pPr>
              <w:tabs>
                <w:tab w:val="decimal" w:pos="792"/>
              </w:tabs>
              <w:spacing w:line="240" w:lineRule="atLeast"/>
              <w:ind w:left="-86" w:right="-63"/>
              <w:rPr>
                <w:rFonts w:ascii="Times New Roman" w:hAnsi="Times New Roman" w:cs="Times New Roman"/>
                <w:sz w:val="16"/>
                <w:szCs w:val="16"/>
              </w:rPr>
            </w:pPr>
          </w:p>
        </w:tc>
        <w:tc>
          <w:tcPr>
            <w:tcW w:w="1009" w:type="dxa"/>
          </w:tcPr>
          <w:p w14:paraId="087027B7"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51B04975"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79" w:type="dxa"/>
          </w:tcPr>
          <w:p w14:paraId="72FEED42"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38E1026D"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743" w:type="dxa"/>
          </w:tcPr>
          <w:p w14:paraId="2B26D668"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0BFC2036"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901" w:type="dxa"/>
          </w:tcPr>
          <w:p w14:paraId="626C7595"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36" w:type="dxa"/>
          </w:tcPr>
          <w:p w14:paraId="75E7B748"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73" w:type="dxa"/>
          </w:tcPr>
          <w:p w14:paraId="556F4369"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68" w:type="dxa"/>
          </w:tcPr>
          <w:p w14:paraId="2879EF88"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863" w:type="dxa"/>
          </w:tcPr>
          <w:p w14:paraId="68E70CD2"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268" w:type="dxa"/>
          </w:tcPr>
          <w:p w14:paraId="02E3BB05"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c>
          <w:tcPr>
            <w:tcW w:w="1102" w:type="dxa"/>
            <w:gridSpan w:val="2"/>
          </w:tcPr>
          <w:p w14:paraId="758A636A" w14:textId="77777777" w:rsidR="00106797" w:rsidRPr="004E18A4" w:rsidRDefault="00106797">
            <w:pPr>
              <w:tabs>
                <w:tab w:val="decimal" w:pos="792"/>
              </w:tabs>
              <w:spacing w:line="240" w:lineRule="atLeast"/>
              <w:ind w:left="-86" w:right="-63"/>
              <w:rPr>
                <w:rFonts w:ascii="Times New Roman" w:hAnsi="Times New Roman" w:cs="Times New Roman"/>
                <w:b/>
                <w:bCs/>
                <w:sz w:val="16"/>
                <w:szCs w:val="16"/>
              </w:rPr>
            </w:pPr>
          </w:p>
        </w:tc>
      </w:tr>
      <w:tr w:rsidR="00106797" w:rsidRPr="004E18A4" w14:paraId="7A0FA696" w14:textId="77777777" w:rsidTr="00D42A59">
        <w:trPr>
          <w:trHeight w:val="60"/>
        </w:trPr>
        <w:tc>
          <w:tcPr>
            <w:tcW w:w="3157" w:type="dxa"/>
            <w:hideMark/>
          </w:tcPr>
          <w:p w14:paraId="0D226420"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1 January 20</w:t>
            </w:r>
            <w:r>
              <w:rPr>
                <w:rFonts w:ascii="Times New Roman" w:hAnsi="Times New Roman" w:cs="Times New Roman"/>
                <w:b/>
                <w:bCs/>
                <w:sz w:val="16"/>
                <w:szCs w:val="16"/>
              </w:rPr>
              <w:t>21</w:t>
            </w:r>
          </w:p>
        </w:tc>
        <w:tc>
          <w:tcPr>
            <w:tcW w:w="421" w:type="dxa"/>
          </w:tcPr>
          <w:p w14:paraId="7B67EA66" w14:textId="77777777" w:rsidR="00106797" w:rsidRPr="004E18A4" w:rsidRDefault="00106797">
            <w:pPr>
              <w:spacing w:line="240" w:lineRule="atLeast"/>
              <w:ind w:left="-90" w:right="-133"/>
              <w:rPr>
                <w:rFonts w:ascii="Times New Roman" w:hAnsi="Times New Roman" w:cs="Times New Roman"/>
                <w:sz w:val="16"/>
                <w:szCs w:val="16"/>
              </w:rPr>
            </w:pPr>
          </w:p>
        </w:tc>
        <w:tc>
          <w:tcPr>
            <w:tcW w:w="746" w:type="dxa"/>
          </w:tcPr>
          <w:p w14:paraId="5C9855E5" w14:textId="77777777" w:rsidR="00106797" w:rsidRPr="00475B3F" w:rsidRDefault="00106797">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80</w:t>
            </w: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868</w:t>
            </w:r>
            <w:r w:rsidRPr="002178DE">
              <w:rPr>
                <w:rFonts w:ascii="Times New Roman" w:hAnsi="Times New Roman" w:cs="Times New Roman"/>
                <w:b/>
                <w:bCs/>
                <w:sz w:val="16"/>
                <w:szCs w:val="16"/>
              </w:rPr>
              <w:t>)</w:t>
            </w:r>
          </w:p>
        </w:tc>
        <w:tc>
          <w:tcPr>
            <w:tcW w:w="236" w:type="dxa"/>
          </w:tcPr>
          <w:p w14:paraId="5B24225C" w14:textId="77777777" w:rsidR="00106797" w:rsidRPr="00475B3F" w:rsidRDefault="00106797">
            <w:pPr>
              <w:tabs>
                <w:tab w:val="decimal" w:pos="579"/>
              </w:tabs>
              <w:spacing w:line="240" w:lineRule="atLeast"/>
              <w:rPr>
                <w:rFonts w:ascii="Times New Roman" w:hAnsi="Times New Roman" w:cs="Times New Roman"/>
                <w:b/>
                <w:bCs/>
                <w:sz w:val="16"/>
                <w:szCs w:val="16"/>
              </w:rPr>
            </w:pPr>
          </w:p>
        </w:tc>
        <w:tc>
          <w:tcPr>
            <w:tcW w:w="965" w:type="dxa"/>
          </w:tcPr>
          <w:p w14:paraId="1446FA0B" w14:textId="77777777" w:rsidR="00106797" w:rsidRPr="00475B3F" w:rsidRDefault="00106797">
            <w:pPr>
              <w:tabs>
                <w:tab w:val="decimal" w:pos="78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(2,732,132)</w:t>
            </w:r>
          </w:p>
        </w:tc>
        <w:tc>
          <w:tcPr>
            <w:tcW w:w="236" w:type="dxa"/>
          </w:tcPr>
          <w:p w14:paraId="01F32A94"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743" w:type="dxa"/>
          </w:tcPr>
          <w:p w14:paraId="68B5142E" w14:textId="77777777" w:rsidR="00106797" w:rsidRPr="00475B3F" w:rsidRDefault="00106797">
            <w:pPr>
              <w:tabs>
                <w:tab w:val="decimal" w:pos="57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(457,940)</w:t>
            </w:r>
          </w:p>
        </w:tc>
        <w:tc>
          <w:tcPr>
            <w:tcW w:w="236" w:type="dxa"/>
          </w:tcPr>
          <w:p w14:paraId="05D40D32"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80" w:type="dxa"/>
          </w:tcPr>
          <w:p w14:paraId="330AF189" w14:textId="77777777" w:rsidR="00106797" w:rsidRPr="00475B3F" w:rsidRDefault="00106797">
            <w:pPr>
              <w:tabs>
                <w:tab w:val="decimal" w:pos="650"/>
              </w:tabs>
              <w:spacing w:line="240" w:lineRule="atLeast"/>
              <w:ind w:right="-134" w:hanging="160"/>
              <w:rPr>
                <w:rFonts w:ascii="Times New Roman" w:hAnsi="Times New Roman" w:cs="Times New Roman"/>
                <w:b/>
                <w:bCs/>
                <w:sz w:val="16"/>
                <w:szCs w:val="16"/>
              </w:rPr>
            </w:pPr>
            <w:r w:rsidRPr="002178DE">
              <w:rPr>
                <w:rFonts w:ascii="Times New Roman" w:hAnsi="Times New Roman" w:cs="Times New Roman"/>
                <w:b/>
                <w:bCs/>
                <w:sz w:val="16"/>
                <w:szCs w:val="16"/>
              </w:rPr>
              <w:t>(3,592,849)</w:t>
            </w:r>
          </w:p>
        </w:tc>
        <w:tc>
          <w:tcPr>
            <w:tcW w:w="242" w:type="dxa"/>
          </w:tcPr>
          <w:p w14:paraId="45E0DB5A"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1009" w:type="dxa"/>
          </w:tcPr>
          <w:p w14:paraId="5E4BE994" w14:textId="77777777" w:rsidR="00106797" w:rsidRPr="00475B3F" w:rsidRDefault="00106797">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4</w:t>
            </w: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684</w:t>
            </w: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465</w:t>
            </w:r>
            <w:r w:rsidRPr="002178DE">
              <w:rPr>
                <w:rFonts w:ascii="Times New Roman" w:hAnsi="Times New Roman" w:cs="Times New Roman"/>
                <w:b/>
                <w:bCs/>
                <w:sz w:val="16"/>
                <w:szCs w:val="16"/>
              </w:rPr>
              <w:t>)</w:t>
            </w:r>
          </w:p>
        </w:tc>
        <w:tc>
          <w:tcPr>
            <w:tcW w:w="236" w:type="dxa"/>
          </w:tcPr>
          <w:p w14:paraId="214CC376"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79" w:type="dxa"/>
          </w:tcPr>
          <w:p w14:paraId="18F3408A" w14:textId="77777777" w:rsidR="00106797" w:rsidRPr="00475B3F" w:rsidRDefault="00106797">
            <w:pPr>
              <w:tabs>
                <w:tab w:val="decimal" w:pos="7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(867,907)</w:t>
            </w:r>
          </w:p>
        </w:tc>
        <w:tc>
          <w:tcPr>
            <w:tcW w:w="236" w:type="dxa"/>
          </w:tcPr>
          <w:p w14:paraId="46FFAA3A"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743" w:type="dxa"/>
          </w:tcPr>
          <w:p w14:paraId="59324078" w14:textId="77777777" w:rsidR="00106797" w:rsidRPr="00475B3F" w:rsidRDefault="00106797">
            <w:pPr>
              <w:tabs>
                <w:tab w:val="decimal" w:pos="5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138</w:t>
            </w: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382</w:t>
            </w:r>
            <w:r w:rsidRPr="002178DE">
              <w:rPr>
                <w:rFonts w:ascii="Times New Roman" w:hAnsi="Times New Roman" w:cs="Times New Roman"/>
                <w:b/>
                <w:bCs/>
                <w:sz w:val="16"/>
                <w:szCs w:val="16"/>
              </w:rPr>
              <w:t>)</w:t>
            </w:r>
          </w:p>
        </w:tc>
        <w:tc>
          <w:tcPr>
            <w:tcW w:w="236" w:type="dxa"/>
          </w:tcPr>
          <w:p w14:paraId="77E02DC8"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901" w:type="dxa"/>
          </w:tcPr>
          <w:p w14:paraId="6E494AF6" w14:textId="77777777" w:rsidR="00106797" w:rsidRPr="00475B3F" w:rsidRDefault="00106797">
            <w:pPr>
              <w:tabs>
                <w:tab w:val="decimal" w:pos="6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430</w:t>
            </w: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289</w:t>
            </w:r>
            <w:r w:rsidRPr="002178DE">
              <w:rPr>
                <w:rFonts w:ascii="Times New Roman" w:hAnsi="Times New Roman" w:cs="Times New Roman"/>
                <w:b/>
                <w:bCs/>
                <w:sz w:val="16"/>
                <w:szCs w:val="16"/>
              </w:rPr>
              <w:t>)</w:t>
            </w:r>
          </w:p>
        </w:tc>
        <w:tc>
          <w:tcPr>
            <w:tcW w:w="236" w:type="dxa"/>
          </w:tcPr>
          <w:p w14:paraId="0CCDC292" w14:textId="77777777" w:rsidR="00106797" w:rsidRPr="002178DE" w:rsidRDefault="00106797">
            <w:pPr>
              <w:tabs>
                <w:tab w:val="decimal" w:pos="579"/>
              </w:tabs>
              <w:spacing w:line="240" w:lineRule="atLeast"/>
              <w:ind w:left="-113" w:right="-134"/>
              <w:rPr>
                <w:rFonts w:ascii="Times New Roman" w:hAnsi="Times New Roman" w:cs="Times New Roman"/>
                <w:b/>
                <w:bCs/>
                <w:sz w:val="16"/>
                <w:szCs w:val="16"/>
              </w:rPr>
            </w:pPr>
          </w:p>
        </w:tc>
        <w:tc>
          <w:tcPr>
            <w:tcW w:w="873" w:type="dxa"/>
          </w:tcPr>
          <w:p w14:paraId="4CAE109D" w14:textId="77777777" w:rsidR="00106797" w:rsidRPr="002178DE" w:rsidRDefault="00106797">
            <w:pPr>
              <w:tabs>
                <w:tab w:val="decimal" w:pos="6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(60)</w:t>
            </w:r>
          </w:p>
        </w:tc>
        <w:tc>
          <w:tcPr>
            <w:tcW w:w="268" w:type="dxa"/>
          </w:tcPr>
          <w:p w14:paraId="4CC02C01" w14:textId="77777777" w:rsidR="00106797" w:rsidRPr="002178DE" w:rsidRDefault="00106797">
            <w:pPr>
              <w:tabs>
                <w:tab w:val="decimal" w:pos="459"/>
              </w:tabs>
              <w:spacing w:line="240" w:lineRule="atLeast"/>
              <w:ind w:left="-113" w:right="-134"/>
              <w:rPr>
                <w:rFonts w:ascii="Times New Roman" w:hAnsi="Times New Roman" w:cs="Times New Roman"/>
                <w:b/>
                <w:bCs/>
                <w:sz w:val="16"/>
                <w:szCs w:val="16"/>
              </w:rPr>
            </w:pPr>
          </w:p>
        </w:tc>
        <w:tc>
          <w:tcPr>
            <w:tcW w:w="863" w:type="dxa"/>
          </w:tcPr>
          <w:p w14:paraId="0364FB75" w14:textId="77777777" w:rsidR="00106797" w:rsidRPr="00475B3F" w:rsidRDefault="00106797">
            <w:pPr>
              <w:tabs>
                <w:tab w:val="decimal" w:pos="400"/>
              </w:tabs>
              <w:spacing w:line="240" w:lineRule="atLeast"/>
              <w:ind w:left="-113"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68" w:type="dxa"/>
          </w:tcPr>
          <w:p w14:paraId="540F69DB" w14:textId="77777777" w:rsidR="00106797" w:rsidRPr="002178DE" w:rsidRDefault="00106797">
            <w:pPr>
              <w:tabs>
                <w:tab w:val="decimal" w:pos="774"/>
              </w:tabs>
              <w:spacing w:line="240" w:lineRule="atLeast"/>
              <w:ind w:left="-113" w:right="-134"/>
              <w:rPr>
                <w:rFonts w:ascii="Times New Roman" w:hAnsi="Times New Roman" w:cs="Times New Roman"/>
                <w:b/>
                <w:bCs/>
                <w:sz w:val="16"/>
                <w:szCs w:val="16"/>
              </w:rPr>
            </w:pPr>
          </w:p>
        </w:tc>
        <w:tc>
          <w:tcPr>
            <w:tcW w:w="1102" w:type="dxa"/>
            <w:gridSpan w:val="2"/>
          </w:tcPr>
          <w:p w14:paraId="6E5CD2CB" w14:textId="77777777" w:rsidR="00106797" w:rsidRPr="00475B3F" w:rsidRDefault="00106797">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w:t>
            </w:r>
            <w:r w:rsidRPr="002178DE">
              <w:rPr>
                <w:rFonts w:ascii="Times New Roman" w:hAnsi="Times New Roman" w:cs="Angsana New"/>
                <w:b/>
                <w:bCs/>
                <w:sz w:val="16"/>
                <w:szCs w:val="16"/>
              </w:rPr>
              <w:t>12,984,892</w:t>
            </w:r>
            <w:r w:rsidRPr="002178DE">
              <w:rPr>
                <w:rFonts w:ascii="Times New Roman" w:hAnsi="Times New Roman" w:cs="Times New Roman"/>
                <w:b/>
                <w:bCs/>
                <w:sz w:val="16"/>
                <w:szCs w:val="16"/>
              </w:rPr>
              <w:t>)</w:t>
            </w:r>
          </w:p>
        </w:tc>
      </w:tr>
      <w:tr w:rsidR="00106797" w:rsidRPr="004E18A4" w14:paraId="04632625" w14:textId="77777777" w:rsidTr="00D42A59">
        <w:tc>
          <w:tcPr>
            <w:tcW w:w="3157" w:type="dxa"/>
          </w:tcPr>
          <w:p w14:paraId="4576B79C"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proofErr w:type="spellStart"/>
            <w:r w:rsidRPr="004E18A4">
              <w:rPr>
                <w:rFonts w:ascii="Times New Roman" w:hAnsi="Times New Roman" w:cs="Times New Roman"/>
                <w:sz w:val="16"/>
                <w:szCs w:val="16"/>
              </w:rPr>
              <w:t>Amortisation</w:t>
            </w:r>
            <w:proofErr w:type="spellEnd"/>
            <w:r w:rsidRPr="004E18A4">
              <w:rPr>
                <w:rFonts w:ascii="Times New Roman" w:hAnsi="Times New Roman" w:cs="Times New Roman"/>
                <w:sz w:val="16"/>
                <w:szCs w:val="16"/>
              </w:rPr>
              <w:t xml:space="preserve"> charge for the year</w:t>
            </w:r>
          </w:p>
        </w:tc>
        <w:tc>
          <w:tcPr>
            <w:tcW w:w="421" w:type="dxa"/>
          </w:tcPr>
          <w:p w14:paraId="766EC3E5"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Pr>
          <w:p w14:paraId="125E1B6F" w14:textId="77777777" w:rsidR="00106797" w:rsidRPr="002178DE" w:rsidRDefault="00106797">
            <w:pPr>
              <w:tabs>
                <w:tab w:val="decimal" w:pos="570"/>
              </w:tabs>
              <w:spacing w:line="240" w:lineRule="atLeast"/>
              <w:ind w:left="-113" w:right="-144"/>
              <w:rPr>
                <w:rFonts w:ascii="Times New Roman" w:hAnsi="Times New Roman" w:cs="Times New Roman"/>
                <w:sz w:val="16"/>
                <w:szCs w:val="16"/>
              </w:rPr>
            </w:pPr>
            <w:r w:rsidRPr="002178DE">
              <w:rPr>
                <w:rFonts w:ascii="Times New Roman" w:hAnsi="Times New Roman" w:cs="Times New Roman"/>
                <w:sz w:val="16"/>
                <w:szCs w:val="16"/>
              </w:rPr>
              <w:t>(18,409)</w:t>
            </w:r>
          </w:p>
        </w:tc>
        <w:tc>
          <w:tcPr>
            <w:tcW w:w="236" w:type="dxa"/>
          </w:tcPr>
          <w:p w14:paraId="3F4F32E3" w14:textId="77777777" w:rsidR="00106797" w:rsidRPr="002178DE" w:rsidRDefault="00106797">
            <w:pPr>
              <w:tabs>
                <w:tab w:val="decimal" w:pos="579"/>
              </w:tabs>
              <w:spacing w:line="240" w:lineRule="atLeast"/>
              <w:rPr>
                <w:rFonts w:ascii="Times New Roman" w:hAnsi="Times New Roman" w:cs="Times New Roman"/>
                <w:sz w:val="16"/>
                <w:szCs w:val="16"/>
              </w:rPr>
            </w:pPr>
          </w:p>
        </w:tc>
        <w:tc>
          <w:tcPr>
            <w:tcW w:w="965" w:type="dxa"/>
          </w:tcPr>
          <w:p w14:paraId="5C6005D4" w14:textId="77777777" w:rsidR="00106797" w:rsidRPr="002178DE" w:rsidRDefault="00106797">
            <w:pPr>
              <w:tabs>
                <w:tab w:val="decimal" w:pos="78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(443,270)</w:t>
            </w:r>
          </w:p>
        </w:tc>
        <w:tc>
          <w:tcPr>
            <w:tcW w:w="236" w:type="dxa"/>
          </w:tcPr>
          <w:p w14:paraId="6ACC8E46"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447B01B9" w14:textId="77777777" w:rsidR="00106797" w:rsidRPr="002178DE" w:rsidRDefault="00106797">
            <w:pPr>
              <w:tabs>
                <w:tab w:val="decimal" w:pos="57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(71,820)</w:t>
            </w:r>
          </w:p>
        </w:tc>
        <w:tc>
          <w:tcPr>
            <w:tcW w:w="236" w:type="dxa"/>
          </w:tcPr>
          <w:p w14:paraId="3DFDFE6F"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5416B533" w14:textId="77777777" w:rsidR="00106797" w:rsidRPr="002178DE" w:rsidRDefault="00106797">
            <w:pPr>
              <w:tabs>
                <w:tab w:val="decimal" w:pos="650"/>
              </w:tabs>
              <w:spacing w:line="240" w:lineRule="atLeast"/>
              <w:ind w:right="-134" w:hanging="160"/>
              <w:rPr>
                <w:rFonts w:ascii="Times New Roman" w:hAnsi="Times New Roman" w:cs="Times New Roman"/>
                <w:sz w:val="16"/>
                <w:szCs w:val="16"/>
              </w:rPr>
            </w:pPr>
            <w:r w:rsidRPr="002178DE">
              <w:rPr>
                <w:rFonts w:ascii="Times New Roman" w:hAnsi="Times New Roman" w:cs="Times New Roman"/>
                <w:sz w:val="16"/>
                <w:szCs w:val="16"/>
              </w:rPr>
              <w:t>(659,557)</w:t>
            </w:r>
          </w:p>
        </w:tc>
        <w:tc>
          <w:tcPr>
            <w:tcW w:w="242" w:type="dxa"/>
          </w:tcPr>
          <w:p w14:paraId="06324D4F"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1009" w:type="dxa"/>
          </w:tcPr>
          <w:p w14:paraId="52CC72C4" w14:textId="77777777" w:rsidR="00106797" w:rsidRPr="002178DE" w:rsidRDefault="00106797">
            <w:pPr>
              <w:tabs>
                <w:tab w:val="decimal" w:pos="8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(1,443,571)</w:t>
            </w:r>
          </w:p>
        </w:tc>
        <w:tc>
          <w:tcPr>
            <w:tcW w:w="236" w:type="dxa"/>
          </w:tcPr>
          <w:p w14:paraId="085BA358"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3E962E27" w14:textId="77777777" w:rsidR="00106797" w:rsidRPr="002178DE" w:rsidRDefault="00106797">
            <w:pPr>
              <w:tabs>
                <w:tab w:val="decimal" w:pos="7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(298,393)</w:t>
            </w:r>
          </w:p>
        </w:tc>
        <w:tc>
          <w:tcPr>
            <w:tcW w:w="236" w:type="dxa"/>
          </w:tcPr>
          <w:p w14:paraId="22755713"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0A9A43A1" w14:textId="77777777" w:rsidR="00106797" w:rsidRPr="002178DE" w:rsidRDefault="00106797">
            <w:pPr>
              <w:tabs>
                <w:tab w:val="decimal" w:pos="590"/>
              </w:tabs>
              <w:spacing w:line="240" w:lineRule="atLeast"/>
              <w:ind w:left="-113" w:right="-134"/>
              <w:rPr>
                <w:rFonts w:ascii="Times New Roman" w:hAnsi="Times New Roman" w:cs="Times New Roman"/>
                <w:sz w:val="16"/>
                <w:szCs w:val="16"/>
              </w:rPr>
            </w:pPr>
            <w:r w:rsidRPr="002178DE">
              <w:rPr>
                <w:rFonts w:ascii="Times New Roman" w:hAnsi="Times New Roman" w:cstheme="minorBidi"/>
                <w:sz w:val="16"/>
                <w:szCs w:val="16"/>
              </w:rPr>
              <w:t>(16,842</w:t>
            </w:r>
            <w:r w:rsidRPr="002178DE">
              <w:rPr>
                <w:rFonts w:ascii="Times New Roman" w:hAnsi="Times New Roman" w:cs="Times New Roman"/>
                <w:sz w:val="16"/>
                <w:szCs w:val="16"/>
              </w:rPr>
              <w:t>)</w:t>
            </w:r>
          </w:p>
        </w:tc>
        <w:tc>
          <w:tcPr>
            <w:tcW w:w="236" w:type="dxa"/>
          </w:tcPr>
          <w:p w14:paraId="5B213527"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240105D1" w14:textId="77777777" w:rsidR="00106797" w:rsidRPr="002178DE" w:rsidRDefault="00106797">
            <w:pPr>
              <w:tabs>
                <w:tab w:val="decimal" w:pos="6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r w:rsidRPr="002178DE">
              <w:rPr>
                <w:rFonts w:ascii="Times New Roman" w:hAnsi="Times New Roman" w:cs="Times New Roman"/>
                <w:sz w:val="16"/>
                <w:szCs w:val="16"/>
                <w:lang w:val="en-GB"/>
              </w:rPr>
              <w:t>116</w:t>
            </w:r>
            <w:r w:rsidRPr="002178DE">
              <w:rPr>
                <w:rFonts w:ascii="Times New Roman" w:hAnsi="Times New Roman" w:cs="Times New Roman"/>
                <w:sz w:val="16"/>
                <w:szCs w:val="16"/>
              </w:rPr>
              <w:t>,460)</w:t>
            </w:r>
          </w:p>
        </w:tc>
        <w:tc>
          <w:tcPr>
            <w:tcW w:w="236" w:type="dxa"/>
          </w:tcPr>
          <w:p w14:paraId="5648E4F0"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4583A600" w14:textId="77777777" w:rsidR="00106797" w:rsidRPr="002178DE" w:rsidRDefault="00106797">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66842D88" w14:textId="77777777" w:rsidR="00106797" w:rsidRPr="002178DE"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77D3AAF2" w14:textId="77777777" w:rsidR="00106797" w:rsidRPr="002178DE" w:rsidRDefault="00106797">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0E51FF60"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7ABECA48"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(3,068,322)</w:t>
            </w:r>
          </w:p>
        </w:tc>
      </w:tr>
      <w:tr w:rsidR="00106797" w:rsidRPr="004E18A4" w14:paraId="5B8E4DFE" w14:textId="77777777" w:rsidTr="00D42A59">
        <w:tc>
          <w:tcPr>
            <w:tcW w:w="3157" w:type="dxa"/>
          </w:tcPr>
          <w:p w14:paraId="6ABB01D3"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Write-off</w:t>
            </w:r>
          </w:p>
        </w:tc>
        <w:tc>
          <w:tcPr>
            <w:tcW w:w="421" w:type="dxa"/>
          </w:tcPr>
          <w:p w14:paraId="2341F82F"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Pr>
          <w:p w14:paraId="34DAF892" w14:textId="77777777" w:rsidR="00106797" w:rsidRPr="002178DE" w:rsidRDefault="00106797">
            <w:pPr>
              <w:tabs>
                <w:tab w:val="decimal" w:pos="3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4F7EB62E" w14:textId="77777777" w:rsidR="00106797" w:rsidRPr="002178DE" w:rsidRDefault="00106797">
            <w:pPr>
              <w:tabs>
                <w:tab w:val="decimal" w:pos="579"/>
              </w:tabs>
              <w:spacing w:line="240" w:lineRule="atLeast"/>
              <w:rPr>
                <w:rFonts w:ascii="Times New Roman" w:hAnsi="Times New Roman" w:cs="Times New Roman"/>
                <w:sz w:val="16"/>
                <w:szCs w:val="16"/>
              </w:rPr>
            </w:pPr>
          </w:p>
        </w:tc>
        <w:tc>
          <w:tcPr>
            <w:tcW w:w="965" w:type="dxa"/>
          </w:tcPr>
          <w:p w14:paraId="4B1FE4F1" w14:textId="77777777" w:rsidR="00106797" w:rsidRPr="002178DE" w:rsidRDefault="00106797">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r w:rsidRPr="002178DE" w:rsidDel="00CF644D">
              <w:rPr>
                <w:rFonts w:ascii="Times New Roman" w:hAnsi="Times New Roman" w:cs="Times New Roman"/>
                <w:sz w:val="16"/>
                <w:szCs w:val="16"/>
              </w:rPr>
              <w:t xml:space="preserve"> </w:t>
            </w:r>
          </w:p>
        </w:tc>
        <w:tc>
          <w:tcPr>
            <w:tcW w:w="236" w:type="dxa"/>
          </w:tcPr>
          <w:p w14:paraId="219ED06A"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64AE2455" w14:textId="77777777" w:rsidR="00106797" w:rsidRPr="002178DE" w:rsidRDefault="00106797">
            <w:pPr>
              <w:tabs>
                <w:tab w:val="decimal" w:pos="57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261</w:t>
            </w:r>
          </w:p>
        </w:tc>
        <w:tc>
          <w:tcPr>
            <w:tcW w:w="236" w:type="dxa"/>
          </w:tcPr>
          <w:p w14:paraId="07B4C911"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3D925224" w14:textId="77777777" w:rsidR="00106797" w:rsidRPr="002178DE" w:rsidRDefault="00106797">
            <w:pPr>
              <w:tabs>
                <w:tab w:val="decimal" w:pos="48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tcPr>
          <w:p w14:paraId="3165F510"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1009" w:type="dxa"/>
          </w:tcPr>
          <w:p w14:paraId="2F773351" w14:textId="77777777" w:rsidR="00106797" w:rsidRPr="002178DE" w:rsidRDefault="00106797">
            <w:pPr>
              <w:tabs>
                <w:tab w:val="decimal" w:pos="66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AF86F5D"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77D4FA74" w14:textId="77777777" w:rsidR="00106797" w:rsidRPr="002178DE" w:rsidRDefault="00106797">
            <w:pPr>
              <w:tabs>
                <w:tab w:val="decimal" w:pos="45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409932C5"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503D8881" w14:textId="77777777" w:rsidR="00106797" w:rsidRPr="002178DE" w:rsidRDefault="00106797">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3AAAE01"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25E240D8" w14:textId="77777777" w:rsidR="00106797" w:rsidRPr="002178DE" w:rsidRDefault="00106797">
            <w:pPr>
              <w:tabs>
                <w:tab w:val="decimal" w:pos="150"/>
              </w:tabs>
              <w:spacing w:line="240" w:lineRule="atLeast"/>
              <w:ind w:left="-113" w:right="-134"/>
              <w:jc w:val="center"/>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3DE6832"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36503C2D" w14:textId="77777777" w:rsidR="00106797" w:rsidRPr="002178DE" w:rsidRDefault="00106797">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3F21677C" w14:textId="77777777" w:rsidR="00106797" w:rsidRPr="002178DE"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7F8BD16A" w14:textId="77777777" w:rsidR="00106797" w:rsidRPr="002178DE" w:rsidRDefault="00106797">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31EDD9C0"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0CC7798A"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261</w:t>
            </w:r>
          </w:p>
        </w:tc>
      </w:tr>
      <w:tr w:rsidR="00106797" w:rsidRPr="004E18A4" w14:paraId="63A727ED" w14:textId="77777777" w:rsidTr="00D42A59">
        <w:tc>
          <w:tcPr>
            <w:tcW w:w="3157" w:type="dxa"/>
          </w:tcPr>
          <w:p w14:paraId="7D52DF36"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Reclassifications</w:t>
            </w:r>
          </w:p>
        </w:tc>
        <w:tc>
          <w:tcPr>
            <w:tcW w:w="421" w:type="dxa"/>
          </w:tcPr>
          <w:p w14:paraId="6F4A27EE"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Pr>
          <w:p w14:paraId="0AEAC57B" w14:textId="77777777" w:rsidR="00106797" w:rsidRPr="002178DE" w:rsidRDefault="00106797">
            <w:pPr>
              <w:tabs>
                <w:tab w:val="decimal" w:pos="3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BA6C870" w14:textId="77777777" w:rsidR="00106797" w:rsidRPr="002178DE" w:rsidRDefault="00106797">
            <w:pPr>
              <w:tabs>
                <w:tab w:val="decimal" w:pos="579"/>
              </w:tabs>
              <w:spacing w:line="240" w:lineRule="atLeast"/>
              <w:rPr>
                <w:rFonts w:ascii="Times New Roman" w:hAnsi="Times New Roman" w:cs="Times New Roman"/>
                <w:sz w:val="16"/>
                <w:szCs w:val="16"/>
              </w:rPr>
            </w:pPr>
          </w:p>
        </w:tc>
        <w:tc>
          <w:tcPr>
            <w:tcW w:w="965" w:type="dxa"/>
          </w:tcPr>
          <w:p w14:paraId="786458D6" w14:textId="77777777" w:rsidR="00106797" w:rsidRPr="002178DE" w:rsidRDefault="00106797">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r w:rsidRPr="002178DE" w:rsidDel="00CF644D">
              <w:rPr>
                <w:rFonts w:ascii="Times New Roman" w:hAnsi="Times New Roman" w:cs="Times New Roman"/>
                <w:sz w:val="16"/>
                <w:szCs w:val="16"/>
              </w:rPr>
              <w:t xml:space="preserve"> </w:t>
            </w:r>
          </w:p>
        </w:tc>
        <w:tc>
          <w:tcPr>
            <w:tcW w:w="236" w:type="dxa"/>
          </w:tcPr>
          <w:p w14:paraId="3CB0F62A"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6BE07CCD" w14:textId="77777777" w:rsidR="00106797" w:rsidRPr="002178DE" w:rsidRDefault="00106797">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1E20B29F"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677131D6" w14:textId="77777777" w:rsidR="00106797" w:rsidRPr="002178DE" w:rsidRDefault="00106797">
            <w:pPr>
              <w:tabs>
                <w:tab w:val="decimal" w:pos="48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tcPr>
          <w:p w14:paraId="7C91C1CB"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1009" w:type="dxa"/>
          </w:tcPr>
          <w:p w14:paraId="7EC48DE4" w14:textId="77777777" w:rsidR="00106797" w:rsidRPr="002178DE" w:rsidRDefault="00106797">
            <w:pPr>
              <w:tabs>
                <w:tab w:val="decimal" w:pos="8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355,474</w:t>
            </w:r>
          </w:p>
        </w:tc>
        <w:tc>
          <w:tcPr>
            <w:tcW w:w="236" w:type="dxa"/>
          </w:tcPr>
          <w:p w14:paraId="55845B7D"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51B6A765" w14:textId="77777777" w:rsidR="00106797" w:rsidRPr="002178DE" w:rsidRDefault="00106797">
            <w:pPr>
              <w:tabs>
                <w:tab w:val="decimal" w:pos="45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740B77D"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38CC2288" w14:textId="77777777" w:rsidR="00106797" w:rsidRPr="002178DE" w:rsidRDefault="00106797">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A55995F"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10E97C73" w14:textId="77777777" w:rsidR="00106797" w:rsidRPr="002178DE" w:rsidRDefault="00106797">
            <w:pPr>
              <w:tabs>
                <w:tab w:val="decimal" w:pos="150"/>
              </w:tabs>
              <w:spacing w:line="240" w:lineRule="atLeast"/>
              <w:ind w:left="-113" w:right="-134"/>
              <w:jc w:val="center"/>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857FE53"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12C498FC" w14:textId="77777777" w:rsidR="00106797" w:rsidRPr="002178DE" w:rsidRDefault="00106797">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1B2DC56E" w14:textId="77777777" w:rsidR="00106797" w:rsidRPr="002178DE"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45FBC42F" w14:textId="77777777" w:rsidR="00106797" w:rsidRPr="002178DE" w:rsidRDefault="00106797">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66A213E4"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72E20357"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355,474</w:t>
            </w:r>
          </w:p>
        </w:tc>
      </w:tr>
      <w:tr w:rsidR="00D325DC" w:rsidRPr="004E18A4" w14:paraId="0BBEAE5E" w14:textId="77777777" w:rsidTr="00D42A59">
        <w:tc>
          <w:tcPr>
            <w:tcW w:w="3157" w:type="dxa"/>
          </w:tcPr>
          <w:p w14:paraId="1EB38ABD"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1" w:type="dxa"/>
          </w:tcPr>
          <w:p w14:paraId="68DE2DC1"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bottom w:val="single" w:sz="4" w:space="0" w:color="auto"/>
            </w:tcBorders>
          </w:tcPr>
          <w:p w14:paraId="2E8E2EB0" w14:textId="77777777" w:rsidR="00106797" w:rsidRPr="002178DE" w:rsidRDefault="00106797">
            <w:pPr>
              <w:tabs>
                <w:tab w:val="decimal" w:pos="570"/>
              </w:tabs>
              <w:spacing w:line="240" w:lineRule="atLeast"/>
              <w:ind w:left="-113" w:right="-144"/>
              <w:rPr>
                <w:rFonts w:ascii="Times New Roman" w:hAnsi="Times New Roman" w:cs="Times New Roman"/>
                <w:sz w:val="16"/>
                <w:szCs w:val="16"/>
              </w:rPr>
            </w:pPr>
            <w:r w:rsidRPr="002178DE">
              <w:rPr>
                <w:rFonts w:ascii="Times New Roman" w:hAnsi="Times New Roman" w:cs="Times New Roman"/>
                <w:sz w:val="16"/>
                <w:szCs w:val="16"/>
              </w:rPr>
              <w:t>(5,702)</w:t>
            </w:r>
          </w:p>
        </w:tc>
        <w:tc>
          <w:tcPr>
            <w:tcW w:w="236" w:type="dxa"/>
          </w:tcPr>
          <w:p w14:paraId="1FA1ED28" w14:textId="77777777" w:rsidR="00106797" w:rsidRPr="002178DE" w:rsidRDefault="00106797">
            <w:pPr>
              <w:tabs>
                <w:tab w:val="decimal" w:pos="579"/>
              </w:tabs>
              <w:spacing w:line="240" w:lineRule="atLeast"/>
              <w:rPr>
                <w:rFonts w:ascii="Times New Roman" w:hAnsi="Times New Roman" w:cs="Times New Roman"/>
                <w:sz w:val="16"/>
                <w:szCs w:val="16"/>
              </w:rPr>
            </w:pPr>
          </w:p>
        </w:tc>
        <w:tc>
          <w:tcPr>
            <w:tcW w:w="965" w:type="dxa"/>
            <w:tcBorders>
              <w:bottom w:val="single" w:sz="4" w:space="0" w:color="auto"/>
            </w:tcBorders>
          </w:tcPr>
          <w:p w14:paraId="2213DB7E" w14:textId="77777777" w:rsidR="00106797" w:rsidRPr="002178DE" w:rsidRDefault="00106797">
            <w:pPr>
              <w:tabs>
                <w:tab w:val="decimal" w:pos="78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(210,237)</w:t>
            </w:r>
          </w:p>
        </w:tc>
        <w:tc>
          <w:tcPr>
            <w:tcW w:w="236" w:type="dxa"/>
          </w:tcPr>
          <w:p w14:paraId="6ED840F2"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79406B63" w14:textId="77777777" w:rsidR="00106797" w:rsidRPr="002178DE" w:rsidRDefault="00106797">
            <w:pPr>
              <w:tabs>
                <w:tab w:val="decimal" w:pos="57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(33,394)</w:t>
            </w:r>
          </w:p>
        </w:tc>
        <w:tc>
          <w:tcPr>
            <w:tcW w:w="236" w:type="dxa"/>
          </w:tcPr>
          <w:p w14:paraId="3764AF53"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tcPr>
          <w:p w14:paraId="2CA6CE75" w14:textId="77777777" w:rsidR="00106797" w:rsidRPr="002178DE" w:rsidRDefault="00106797">
            <w:pPr>
              <w:tabs>
                <w:tab w:val="decimal" w:pos="650"/>
              </w:tabs>
              <w:spacing w:line="240" w:lineRule="atLeast"/>
              <w:ind w:right="-134" w:hanging="160"/>
              <w:rPr>
                <w:rFonts w:ascii="Times New Roman" w:hAnsi="Times New Roman" w:cs="Times New Roman"/>
                <w:sz w:val="16"/>
                <w:szCs w:val="16"/>
              </w:rPr>
            </w:pPr>
            <w:r w:rsidRPr="002178DE">
              <w:rPr>
                <w:rFonts w:ascii="Times New Roman" w:hAnsi="Times New Roman" w:cs="Times New Roman"/>
                <w:sz w:val="16"/>
                <w:szCs w:val="16"/>
              </w:rPr>
              <w:t>(321,340)</w:t>
            </w:r>
          </w:p>
        </w:tc>
        <w:tc>
          <w:tcPr>
            <w:tcW w:w="242" w:type="dxa"/>
          </w:tcPr>
          <w:p w14:paraId="164B270A"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5C255783" w14:textId="77777777" w:rsidR="00106797" w:rsidRPr="002178DE" w:rsidRDefault="00106797">
            <w:pPr>
              <w:tabs>
                <w:tab w:val="decimal" w:pos="8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(411,609)</w:t>
            </w:r>
          </w:p>
        </w:tc>
        <w:tc>
          <w:tcPr>
            <w:tcW w:w="236" w:type="dxa"/>
          </w:tcPr>
          <w:p w14:paraId="1F9B353A"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bottom w:val="single" w:sz="4" w:space="0" w:color="auto"/>
            </w:tcBorders>
          </w:tcPr>
          <w:p w14:paraId="2055B67B" w14:textId="77777777" w:rsidR="00106797" w:rsidRPr="002178DE" w:rsidRDefault="00106797">
            <w:pPr>
              <w:tabs>
                <w:tab w:val="decimal" w:pos="7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(99,026)</w:t>
            </w:r>
          </w:p>
        </w:tc>
        <w:tc>
          <w:tcPr>
            <w:tcW w:w="236" w:type="dxa"/>
          </w:tcPr>
          <w:p w14:paraId="1346604E"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0DE95F17" w14:textId="77777777" w:rsidR="00106797" w:rsidRPr="002178DE" w:rsidRDefault="00106797">
            <w:pPr>
              <w:tabs>
                <w:tab w:val="decimal" w:pos="5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(16,332)</w:t>
            </w:r>
          </w:p>
        </w:tc>
        <w:tc>
          <w:tcPr>
            <w:tcW w:w="236" w:type="dxa"/>
          </w:tcPr>
          <w:p w14:paraId="4CF1A529"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6D59EB63" w14:textId="77777777" w:rsidR="00106797" w:rsidRPr="002178DE" w:rsidRDefault="00106797">
            <w:pPr>
              <w:tabs>
                <w:tab w:val="decimal" w:pos="6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(26,233)</w:t>
            </w:r>
          </w:p>
        </w:tc>
        <w:tc>
          <w:tcPr>
            <w:tcW w:w="236" w:type="dxa"/>
          </w:tcPr>
          <w:p w14:paraId="2DA81879"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24BF95D4" w14:textId="77777777" w:rsidR="00106797" w:rsidRPr="002178DE" w:rsidRDefault="00106797">
            <w:pPr>
              <w:tabs>
                <w:tab w:val="decimal" w:pos="6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w:t>
            </w:r>
          </w:p>
        </w:tc>
        <w:tc>
          <w:tcPr>
            <w:tcW w:w="268" w:type="dxa"/>
          </w:tcPr>
          <w:p w14:paraId="64E39E82" w14:textId="77777777" w:rsidR="00106797" w:rsidRPr="002178DE" w:rsidRDefault="00106797">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0B44DFC9" w14:textId="77777777" w:rsidR="00106797" w:rsidRPr="002178DE" w:rsidRDefault="00106797">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6C49CD7A"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bottom w:val="single" w:sz="4" w:space="0" w:color="auto"/>
            </w:tcBorders>
          </w:tcPr>
          <w:p w14:paraId="665CA8A5"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heme="minorBidi"/>
                <w:sz w:val="16"/>
                <w:szCs w:val="16"/>
              </w:rPr>
              <w:t>(1,123,874)</w:t>
            </w:r>
          </w:p>
        </w:tc>
      </w:tr>
      <w:tr w:rsidR="00D325DC" w:rsidRPr="004E18A4" w14:paraId="03D95079" w14:textId="77777777" w:rsidTr="00D42A59">
        <w:tc>
          <w:tcPr>
            <w:tcW w:w="3157" w:type="dxa"/>
          </w:tcPr>
          <w:p w14:paraId="2D33F942"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21</w:t>
            </w:r>
            <w:r w:rsidRPr="004E18A4">
              <w:rPr>
                <w:rFonts w:ascii="Times New Roman" w:hAnsi="Times New Roman" w:cs="Times New Roman"/>
                <w:b/>
                <w:bCs/>
                <w:sz w:val="16"/>
                <w:szCs w:val="16"/>
              </w:rPr>
              <w:t xml:space="preserve"> and 1 January 202</w:t>
            </w:r>
            <w:r>
              <w:rPr>
                <w:rFonts w:ascii="Times New Roman" w:hAnsi="Times New Roman" w:cs="Times New Roman"/>
                <w:b/>
                <w:bCs/>
                <w:sz w:val="16"/>
                <w:szCs w:val="16"/>
              </w:rPr>
              <w:t>2</w:t>
            </w:r>
          </w:p>
        </w:tc>
        <w:tc>
          <w:tcPr>
            <w:tcW w:w="421" w:type="dxa"/>
          </w:tcPr>
          <w:p w14:paraId="3DEE19CA"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top w:val="single" w:sz="4" w:space="0" w:color="auto"/>
            </w:tcBorders>
          </w:tcPr>
          <w:p w14:paraId="726038CA" w14:textId="77777777" w:rsidR="00106797" w:rsidRPr="00475B3F" w:rsidRDefault="00106797">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(104,979)</w:t>
            </w:r>
          </w:p>
        </w:tc>
        <w:tc>
          <w:tcPr>
            <w:tcW w:w="236" w:type="dxa"/>
          </w:tcPr>
          <w:p w14:paraId="706F987D" w14:textId="77777777" w:rsidR="00106797" w:rsidRPr="00475B3F" w:rsidRDefault="00106797">
            <w:pPr>
              <w:tabs>
                <w:tab w:val="decimal" w:pos="579"/>
              </w:tabs>
              <w:spacing w:line="240" w:lineRule="atLeast"/>
              <w:rPr>
                <w:rFonts w:ascii="Times New Roman" w:hAnsi="Times New Roman" w:cs="Times New Roman"/>
                <w:b/>
                <w:bCs/>
                <w:sz w:val="16"/>
                <w:szCs w:val="16"/>
              </w:rPr>
            </w:pPr>
          </w:p>
        </w:tc>
        <w:tc>
          <w:tcPr>
            <w:tcW w:w="965" w:type="dxa"/>
            <w:tcBorders>
              <w:top w:val="single" w:sz="4" w:space="0" w:color="auto"/>
            </w:tcBorders>
          </w:tcPr>
          <w:p w14:paraId="0439DE09" w14:textId="77777777" w:rsidR="00106797" w:rsidRPr="00475B3F" w:rsidRDefault="00106797">
            <w:pPr>
              <w:tabs>
                <w:tab w:val="decimal" w:pos="78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(3,385,639)</w:t>
            </w:r>
          </w:p>
        </w:tc>
        <w:tc>
          <w:tcPr>
            <w:tcW w:w="236" w:type="dxa"/>
          </w:tcPr>
          <w:p w14:paraId="3B07C507"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743" w:type="dxa"/>
            <w:tcBorders>
              <w:top w:val="single" w:sz="4" w:space="0" w:color="auto"/>
            </w:tcBorders>
          </w:tcPr>
          <w:p w14:paraId="341E7B81" w14:textId="77777777" w:rsidR="00106797" w:rsidRPr="00475B3F" w:rsidRDefault="00106797">
            <w:pPr>
              <w:tabs>
                <w:tab w:val="decimal" w:pos="57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(562,893)</w:t>
            </w:r>
          </w:p>
        </w:tc>
        <w:tc>
          <w:tcPr>
            <w:tcW w:w="236" w:type="dxa"/>
          </w:tcPr>
          <w:p w14:paraId="1074D52A"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80" w:type="dxa"/>
            <w:tcBorders>
              <w:top w:val="single" w:sz="4" w:space="0" w:color="auto"/>
            </w:tcBorders>
          </w:tcPr>
          <w:p w14:paraId="6D2262CE" w14:textId="77777777" w:rsidR="00106797" w:rsidRPr="00475B3F" w:rsidRDefault="00106797">
            <w:pPr>
              <w:tabs>
                <w:tab w:val="decimal" w:pos="650"/>
              </w:tabs>
              <w:spacing w:line="240" w:lineRule="atLeast"/>
              <w:ind w:right="-134" w:hanging="160"/>
              <w:rPr>
                <w:rFonts w:ascii="Times New Roman" w:hAnsi="Times New Roman" w:cs="Times New Roman"/>
                <w:b/>
                <w:bCs/>
                <w:sz w:val="16"/>
                <w:szCs w:val="16"/>
              </w:rPr>
            </w:pPr>
            <w:r w:rsidRPr="002178DE">
              <w:rPr>
                <w:rFonts w:ascii="Times New Roman" w:hAnsi="Times New Roman" w:cs="Times New Roman"/>
                <w:b/>
                <w:bCs/>
                <w:sz w:val="16"/>
                <w:szCs w:val="16"/>
              </w:rPr>
              <w:t>(4,573,746)</w:t>
            </w:r>
          </w:p>
        </w:tc>
        <w:tc>
          <w:tcPr>
            <w:tcW w:w="242" w:type="dxa"/>
          </w:tcPr>
          <w:p w14:paraId="5B355BAA"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tcBorders>
          </w:tcPr>
          <w:p w14:paraId="290A7914" w14:textId="77777777" w:rsidR="00106797" w:rsidRPr="00475B3F" w:rsidRDefault="00106797">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(6,184,171)</w:t>
            </w:r>
          </w:p>
        </w:tc>
        <w:tc>
          <w:tcPr>
            <w:tcW w:w="236" w:type="dxa"/>
          </w:tcPr>
          <w:p w14:paraId="11D3B276"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79" w:type="dxa"/>
            <w:tcBorders>
              <w:top w:val="single" w:sz="4" w:space="0" w:color="auto"/>
            </w:tcBorders>
          </w:tcPr>
          <w:p w14:paraId="01720335" w14:textId="77777777" w:rsidR="00106797" w:rsidRPr="00475B3F" w:rsidRDefault="00106797">
            <w:pPr>
              <w:tabs>
                <w:tab w:val="decimal" w:pos="7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(1,265,326)</w:t>
            </w:r>
          </w:p>
        </w:tc>
        <w:tc>
          <w:tcPr>
            <w:tcW w:w="236" w:type="dxa"/>
          </w:tcPr>
          <w:p w14:paraId="0DF1AD6C"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743" w:type="dxa"/>
            <w:tcBorders>
              <w:top w:val="single" w:sz="4" w:space="0" w:color="auto"/>
            </w:tcBorders>
          </w:tcPr>
          <w:p w14:paraId="0B96BF50" w14:textId="77777777" w:rsidR="00106797" w:rsidRPr="00475B3F" w:rsidRDefault="00106797">
            <w:pPr>
              <w:tabs>
                <w:tab w:val="decimal" w:pos="5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(171,556)</w:t>
            </w:r>
          </w:p>
        </w:tc>
        <w:tc>
          <w:tcPr>
            <w:tcW w:w="236" w:type="dxa"/>
          </w:tcPr>
          <w:p w14:paraId="31360C16"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tcBorders>
          </w:tcPr>
          <w:p w14:paraId="017A63AD" w14:textId="77777777" w:rsidR="00106797" w:rsidRPr="00475B3F" w:rsidRDefault="00106797">
            <w:pPr>
              <w:tabs>
                <w:tab w:val="decimal" w:pos="6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(572,982)</w:t>
            </w:r>
          </w:p>
        </w:tc>
        <w:tc>
          <w:tcPr>
            <w:tcW w:w="236" w:type="dxa"/>
          </w:tcPr>
          <w:p w14:paraId="4F4E9E1B"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tcBorders>
          </w:tcPr>
          <w:p w14:paraId="16144120" w14:textId="77777777" w:rsidR="00106797" w:rsidRPr="00475B3F" w:rsidRDefault="00106797">
            <w:pPr>
              <w:tabs>
                <w:tab w:val="decimal" w:pos="6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(61)</w:t>
            </w:r>
          </w:p>
        </w:tc>
        <w:tc>
          <w:tcPr>
            <w:tcW w:w="268" w:type="dxa"/>
          </w:tcPr>
          <w:p w14:paraId="22131EA7" w14:textId="77777777" w:rsidR="00106797" w:rsidRPr="00475B3F" w:rsidRDefault="00106797">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tcBorders>
          </w:tcPr>
          <w:p w14:paraId="528B9EB8" w14:textId="77777777" w:rsidR="00106797" w:rsidRPr="00475B3F" w:rsidRDefault="00106797">
            <w:pPr>
              <w:tabs>
                <w:tab w:val="decimal" w:pos="400"/>
              </w:tabs>
              <w:spacing w:line="240" w:lineRule="atLeast"/>
              <w:ind w:left="-113"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68" w:type="dxa"/>
          </w:tcPr>
          <w:p w14:paraId="5154DF92" w14:textId="77777777" w:rsidR="00106797" w:rsidRPr="00475B3F" w:rsidRDefault="00106797">
            <w:pPr>
              <w:tabs>
                <w:tab w:val="decimal" w:pos="774"/>
              </w:tabs>
              <w:spacing w:line="240" w:lineRule="atLeast"/>
              <w:ind w:left="-113" w:right="-134"/>
              <w:rPr>
                <w:rFonts w:ascii="Times New Roman" w:hAnsi="Times New Roman" w:cs="Times New Roman"/>
                <w:b/>
                <w:bCs/>
                <w:sz w:val="16"/>
                <w:szCs w:val="16"/>
              </w:rPr>
            </w:pPr>
          </w:p>
        </w:tc>
        <w:tc>
          <w:tcPr>
            <w:tcW w:w="1102" w:type="dxa"/>
            <w:gridSpan w:val="2"/>
            <w:tcBorders>
              <w:top w:val="single" w:sz="4" w:space="0" w:color="auto"/>
            </w:tcBorders>
          </w:tcPr>
          <w:p w14:paraId="4011BF01" w14:textId="77777777" w:rsidR="00106797" w:rsidRPr="00475B3F" w:rsidRDefault="00106797">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(16,821,353)</w:t>
            </w:r>
          </w:p>
        </w:tc>
      </w:tr>
      <w:tr w:rsidR="00106797" w:rsidRPr="004E18A4" w14:paraId="68D108E8" w14:textId="77777777" w:rsidTr="00D42A59">
        <w:tc>
          <w:tcPr>
            <w:tcW w:w="3157" w:type="dxa"/>
          </w:tcPr>
          <w:p w14:paraId="42F0F3E5"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proofErr w:type="spellStart"/>
            <w:r w:rsidRPr="004E18A4">
              <w:rPr>
                <w:rFonts w:ascii="Times New Roman" w:hAnsi="Times New Roman" w:cs="Times New Roman"/>
                <w:sz w:val="16"/>
                <w:szCs w:val="16"/>
              </w:rPr>
              <w:t>Amortisation</w:t>
            </w:r>
            <w:proofErr w:type="spellEnd"/>
            <w:r w:rsidRPr="004E18A4">
              <w:rPr>
                <w:rFonts w:ascii="Times New Roman" w:hAnsi="Times New Roman" w:cs="Times New Roman"/>
                <w:sz w:val="16"/>
                <w:szCs w:val="16"/>
              </w:rPr>
              <w:t xml:space="preserve"> charge for the year</w:t>
            </w:r>
          </w:p>
        </w:tc>
        <w:tc>
          <w:tcPr>
            <w:tcW w:w="421" w:type="dxa"/>
          </w:tcPr>
          <w:p w14:paraId="30C96C0A"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Pr>
          <w:p w14:paraId="3A4278ED" w14:textId="54C7EB33" w:rsidR="00106797" w:rsidRPr="002178DE" w:rsidRDefault="00106797">
            <w:pPr>
              <w:tabs>
                <w:tab w:val="decimal" w:pos="570"/>
              </w:tabs>
              <w:spacing w:line="240" w:lineRule="atLeast"/>
              <w:ind w:left="-113" w:right="-144"/>
              <w:rPr>
                <w:rFonts w:ascii="Times New Roman" w:hAnsi="Times New Roman" w:cs="Times New Roman"/>
                <w:sz w:val="16"/>
                <w:szCs w:val="16"/>
              </w:rPr>
            </w:pPr>
            <w:r w:rsidRPr="002178DE">
              <w:rPr>
                <w:rFonts w:ascii="Times New Roman" w:hAnsi="Times New Roman" w:cs="Times New Roman"/>
                <w:sz w:val="16"/>
                <w:szCs w:val="16"/>
              </w:rPr>
              <w:t>(</w:t>
            </w:r>
            <w:r w:rsidR="00F2245B" w:rsidRPr="002178DE">
              <w:rPr>
                <w:rFonts w:ascii="Times New Roman" w:hAnsi="Times New Roman" w:cs="Times New Roman"/>
                <w:sz w:val="16"/>
                <w:szCs w:val="16"/>
              </w:rPr>
              <w:t>19,</w:t>
            </w:r>
            <w:r w:rsidR="00291F2A" w:rsidRPr="002178DE">
              <w:rPr>
                <w:rFonts w:ascii="Times New Roman" w:hAnsi="Times New Roman" w:cs="Times New Roman"/>
                <w:sz w:val="16"/>
                <w:szCs w:val="16"/>
              </w:rPr>
              <w:t>171</w:t>
            </w:r>
            <w:r w:rsidRPr="002178DE">
              <w:rPr>
                <w:rFonts w:ascii="Times New Roman" w:hAnsi="Times New Roman" w:cs="Times New Roman"/>
                <w:sz w:val="16"/>
                <w:szCs w:val="16"/>
              </w:rPr>
              <w:t>)</w:t>
            </w:r>
          </w:p>
        </w:tc>
        <w:tc>
          <w:tcPr>
            <w:tcW w:w="236" w:type="dxa"/>
          </w:tcPr>
          <w:p w14:paraId="2325E5E7" w14:textId="77777777" w:rsidR="00106797" w:rsidRPr="002178DE" w:rsidRDefault="00106797">
            <w:pPr>
              <w:tabs>
                <w:tab w:val="decimal" w:pos="579"/>
              </w:tabs>
              <w:spacing w:line="240" w:lineRule="atLeast"/>
              <w:rPr>
                <w:rFonts w:ascii="Times New Roman" w:hAnsi="Times New Roman" w:cs="Times New Roman"/>
                <w:sz w:val="16"/>
                <w:szCs w:val="16"/>
              </w:rPr>
            </w:pPr>
          </w:p>
        </w:tc>
        <w:tc>
          <w:tcPr>
            <w:tcW w:w="965" w:type="dxa"/>
          </w:tcPr>
          <w:p w14:paraId="7FF1A588" w14:textId="1496E310" w:rsidR="00106797" w:rsidRPr="002178DE" w:rsidRDefault="00106797">
            <w:pPr>
              <w:tabs>
                <w:tab w:val="decimal" w:pos="78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r w:rsidR="00291F2A" w:rsidRPr="002178DE">
              <w:rPr>
                <w:rFonts w:ascii="Times New Roman" w:hAnsi="Times New Roman" w:cs="Times New Roman"/>
                <w:sz w:val="16"/>
                <w:szCs w:val="16"/>
              </w:rPr>
              <w:t>396,978</w:t>
            </w:r>
            <w:r w:rsidRPr="002178DE">
              <w:rPr>
                <w:rFonts w:ascii="Times New Roman" w:hAnsi="Times New Roman" w:cs="Times New Roman"/>
                <w:sz w:val="16"/>
                <w:szCs w:val="16"/>
              </w:rPr>
              <w:t>)</w:t>
            </w:r>
          </w:p>
        </w:tc>
        <w:tc>
          <w:tcPr>
            <w:tcW w:w="236" w:type="dxa"/>
          </w:tcPr>
          <w:p w14:paraId="746851B5"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61137DF8" w14:textId="1252A514" w:rsidR="00106797" w:rsidRPr="002178DE" w:rsidRDefault="00106797">
            <w:pPr>
              <w:tabs>
                <w:tab w:val="decimal" w:pos="57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r w:rsidR="00885368" w:rsidRPr="002178DE">
              <w:rPr>
                <w:rFonts w:ascii="Times New Roman" w:hAnsi="Times New Roman" w:cs="Times New Roman"/>
                <w:sz w:val="16"/>
                <w:szCs w:val="16"/>
              </w:rPr>
              <w:t>212,015</w:t>
            </w:r>
            <w:r w:rsidRPr="002178DE">
              <w:rPr>
                <w:rFonts w:ascii="Times New Roman" w:hAnsi="Times New Roman" w:cs="Times New Roman"/>
                <w:sz w:val="16"/>
                <w:szCs w:val="16"/>
              </w:rPr>
              <w:t>)</w:t>
            </w:r>
          </w:p>
        </w:tc>
        <w:tc>
          <w:tcPr>
            <w:tcW w:w="236" w:type="dxa"/>
          </w:tcPr>
          <w:p w14:paraId="43D47E9E"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4A0A3FFA" w14:textId="77777777" w:rsidR="00106797" w:rsidRPr="002178DE" w:rsidRDefault="00106797">
            <w:pPr>
              <w:tabs>
                <w:tab w:val="decimal" w:pos="650"/>
              </w:tabs>
              <w:spacing w:line="240" w:lineRule="atLeast"/>
              <w:ind w:right="-134" w:hanging="160"/>
              <w:rPr>
                <w:rFonts w:ascii="Times New Roman" w:hAnsi="Times New Roman" w:cs="Times New Roman"/>
                <w:sz w:val="16"/>
                <w:szCs w:val="16"/>
              </w:rPr>
            </w:pPr>
            <w:r w:rsidRPr="002178DE">
              <w:rPr>
                <w:rFonts w:ascii="Times New Roman" w:hAnsi="Times New Roman" w:cs="Times New Roman"/>
                <w:sz w:val="16"/>
                <w:szCs w:val="16"/>
              </w:rPr>
              <w:t>(694,721)</w:t>
            </w:r>
          </w:p>
        </w:tc>
        <w:tc>
          <w:tcPr>
            <w:tcW w:w="242" w:type="dxa"/>
          </w:tcPr>
          <w:p w14:paraId="064525BA"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1009" w:type="dxa"/>
          </w:tcPr>
          <w:p w14:paraId="25C5041F" w14:textId="77777777" w:rsidR="00106797" w:rsidRPr="002178DE" w:rsidRDefault="00106797">
            <w:pPr>
              <w:tabs>
                <w:tab w:val="decimal" w:pos="8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(1,042,997)</w:t>
            </w:r>
          </w:p>
        </w:tc>
        <w:tc>
          <w:tcPr>
            <w:tcW w:w="236" w:type="dxa"/>
          </w:tcPr>
          <w:p w14:paraId="123BF1E8"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20BC0030" w14:textId="77777777" w:rsidR="00106797" w:rsidRPr="002178DE" w:rsidRDefault="00106797">
            <w:pPr>
              <w:tabs>
                <w:tab w:val="decimal" w:pos="7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(307,099)</w:t>
            </w:r>
          </w:p>
        </w:tc>
        <w:tc>
          <w:tcPr>
            <w:tcW w:w="236" w:type="dxa"/>
          </w:tcPr>
          <w:p w14:paraId="67600009"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68EE47DD" w14:textId="77777777" w:rsidR="00106797" w:rsidRPr="002178DE" w:rsidRDefault="00106797">
            <w:pPr>
              <w:tabs>
                <w:tab w:val="decimal" w:pos="590"/>
              </w:tabs>
              <w:spacing w:line="240" w:lineRule="atLeast"/>
              <w:ind w:left="-113" w:right="-134"/>
              <w:rPr>
                <w:rFonts w:ascii="Times New Roman" w:hAnsi="Times New Roman" w:cs="Times New Roman"/>
                <w:sz w:val="16"/>
                <w:szCs w:val="16"/>
              </w:rPr>
            </w:pPr>
            <w:r w:rsidRPr="002178DE">
              <w:rPr>
                <w:rFonts w:ascii="Times New Roman" w:hAnsi="Times New Roman" w:cstheme="minorBidi"/>
                <w:sz w:val="16"/>
                <w:szCs w:val="16"/>
              </w:rPr>
              <w:t>(18,367)</w:t>
            </w:r>
          </w:p>
        </w:tc>
        <w:tc>
          <w:tcPr>
            <w:tcW w:w="236" w:type="dxa"/>
          </w:tcPr>
          <w:p w14:paraId="1847C706"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14AAED93" w14:textId="77777777" w:rsidR="00106797" w:rsidRPr="002178DE" w:rsidRDefault="00106797">
            <w:pPr>
              <w:tabs>
                <w:tab w:val="decimal" w:pos="6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(122,416)</w:t>
            </w:r>
          </w:p>
        </w:tc>
        <w:tc>
          <w:tcPr>
            <w:tcW w:w="236" w:type="dxa"/>
          </w:tcPr>
          <w:p w14:paraId="7C68E34F"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5EE555C4" w14:textId="77777777" w:rsidR="00106797" w:rsidRPr="002178DE" w:rsidRDefault="00106797">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1F183B03" w14:textId="77777777" w:rsidR="00106797" w:rsidRPr="002178DE"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7F9CB0C3" w14:textId="77777777" w:rsidR="00106797" w:rsidRPr="002178DE" w:rsidRDefault="00106797">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39361E67"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6C392F1B" w14:textId="1DC0315F" w:rsidR="00106797" w:rsidRPr="002178DE" w:rsidRDefault="00106797">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(2,</w:t>
            </w:r>
            <w:r w:rsidR="003C088E" w:rsidRPr="002178DE">
              <w:rPr>
                <w:rFonts w:ascii="Times New Roman" w:hAnsi="Times New Roman" w:cs="Times New Roman"/>
                <w:sz w:val="16"/>
                <w:szCs w:val="16"/>
              </w:rPr>
              <w:t>813</w:t>
            </w:r>
            <w:r w:rsidR="00185460" w:rsidRPr="002178DE">
              <w:rPr>
                <w:rFonts w:ascii="Times New Roman" w:hAnsi="Times New Roman" w:cs="Times New Roman"/>
                <w:sz w:val="16"/>
                <w:szCs w:val="16"/>
              </w:rPr>
              <w:t>,764</w:t>
            </w:r>
            <w:r w:rsidRPr="002178DE">
              <w:rPr>
                <w:rFonts w:ascii="Times New Roman" w:hAnsi="Times New Roman" w:cs="Times New Roman"/>
                <w:sz w:val="16"/>
                <w:szCs w:val="16"/>
              </w:rPr>
              <w:t>)</w:t>
            </w:r>
          </w:p>
        </w:tc>
      </w:tr>
      <w:tr w:rsidR="00106797" w:rsidRPr="004E18A4" w14:paraId="43286EF5" w14:textId="77777777" w:rsidTr="00D42A59">
        <w:tc>
          <w:tcPr>
            <w:tcW w:w="3157" w:type="dxa"/>
          </w:tcPr>
          <w:p w14:paraId="364F8DEA"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Write-off</w:t>
            </w:r>
          </w:p>
        </w:tc>
        <w:tc>
          <w:tcPr>
            <w:tcW w:w="421" w:type="dxa"/>
          </w:tcPr>
          <w:p w14:paraId="2504177C"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Pr>
          <w:p w14:paraId="2905C2D8" w14:textId="77777777" w:rsidR="00106797" w:rsidRPr="002178DE" w:rsidRDefault="00106797">
            <w:pPr>
              <w:tabs>
                <w:tab w:val="decimal" w:pos="3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5D10A74B" w14:textId="77777777" w:rsidR="00106797" w:rsidRPr="002178DE" w:rsidRDefault="00106797">
            <w:pPr>
              <w:tabs>
                <w:tab w:val="decimal" w:pos="579"/>
              </w:tabs>
              <w:spacing w:line="240" w:lineRule="atLeast"/>
              <w:rPr>
                <w:rFonts w:ascii="Times New Roman" w:hAnsi="Times New Roman" w:cs="Times New Roman"/>
                <w:sz w:val="16"/>
                <w:szCs w:val="16"/>
              </w:rPr>
            </w:pPr>
          </w:p>
        </w:tc>
        <w:tc>
          <w:tcPr>
            <w:tcW w:w="965" w:type="dxa"/>
          </w:tcPr>
          <w:p w14:paraId="62EEC561" w14:textId="77777777" w:rsidR="00106797" w:rsidRPr="002178DE" w:rsidRDefault="00106797">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D1711F8"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79196155" w14:textId="77777777" w:rsidR="00106797" w:rsidRPr="002178DE" w:rsidRDefault="00106797">
            <w:pPr>
              <w:tabs>
                <w:tab w:val="decimal" w:pos="57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3,241</w:t>
            </w:r>
          </w:p>
        </w:tc>
        <w:tc>
          <w:tcPr>
            <w:tcW w:w="236" w:type="dxa"/>
          </w:tcPr>
          <w:p w14:paraId="5DB7FF06"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76BF80D6" w14:textId="77777777" w:rsidR="00106797" w:rsidRPr="002178DE" w:rsidRDefault="00106797">
            <w:pPr>
              <w:tabs>
                <w:tab w:val="decimal" w:pos="48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tcPr>
          <w:p w14:paraId="2BBE9505"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1009" w:type="dxa"/>
          </w:tcPr>
          <w:p w14:paraId="49679D49" w14:textId="77777777" w:rsidR="00106797" w:rsidRPr="002178DE" w:rsidRDefault="00106797">
            <w:pPr>
              <w:tabs>
                <w:tab w:val="decimal" w:pos="66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2709C367"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3C99FDA4" w14:textId="77777777" w:rsidR="00106797" w:rsidRPr="002178DE" w:rsidRDefault="00106797">
            <w:pPr>
              <w:tabs>
                <w:tab w:val="decimal" w:pos="45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AA45165"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0CD38136" w14:textId="77777777" w:rsidR="00106797" w:rsidRPr="002178DE" w:rsidRDefault="00106797">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2910AF4A"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002165FB" w14:textId="77777777" w:rsidR="00106797" w:rsidRPr="002178DE" w:rsidRDefault="00106797">
            <w:pPr>
              <w:tabs>
                <w:tab w:val="decimal" w:pos="6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w:t>
            </w:r>
          </w:p>
        </w:tc>
        <w:tc>
          <w:tcPr>
            <w:tcW w:w="236" w:type="dxa"/>
          </w:tcPr>
          <w:p w14:paraId="1C51F539"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0F39578A" w14:textId="77777777" w:rsidR="00106797" w:rsidRPr="002178DE" w:rsidRDefault="00106797">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25E0041A" w14:textId="77777777" w:rsidR="00106797" w:rsidRPr="002178DE"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1E0A316A" w14:textId="77777777" w:rsidR="00106797" w:rsidRPr="002178DE" w:rsidRDefault="00106797">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08166C6E"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5F4A5EEC"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3,242</w:t>
            </w:r>
          </w:p>
        </w:tc>
      </w:tr>
      <w:tr w:rsidR="00106797" w:rsidRPr="004E18A4" w14:paraId="635BC803" w14:textId="77777777" w:rsidTr="00D42A59">
        <w:tc>
          <w:tcPr>
            <w:tcW w:w="3157" w:type="dxa"/>
          </w:tcPr>
          <w:p w14:paraId="01358413"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Reclassifications</w:t>
            </w:r>
          </w:p>
        </w:tc>
        <w:tc>
          <w:tcPr>
            <w:tcW w:w="421" w:type="dxa"/>
          </w:tcPr>
          <w:p w14:paraId="7D1882EC"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Pr>
          <w:p w14:paraId="30639684" w14:textId="77777777" w:rsidR="00106797" w:rsidRPr="002178DE" w:rsidRDefault="00106797">
            <w:pPr>
              <w:tabs>
                <w:tab w:val="decimal" w:pos="3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79211DA" w14:textId="77777777" w:rsidR="00106797" w:rsidRPr="002178DE" w:rsidRDefault="00106797">
            <w:pPr>
              <w:tabs>
                <w:tab w:val="decimal" w:pos="579"/>
              </w:tabs>
              <w:spacing w:line="240" w:lineRule="atLeast"/>
              <w:rPr>
                <w:rFonts w:ascii="Times New Roman" w:hAnsi="Times New Roman" w:cs="Times New Roman"/>
                <w:sz w:val="16"/>
                <w:szCs w:val="16"/>
              </w:rPr>
            </w:pPr>
          </w:p>
        </w:tc>
        <w:tc>
          <w:tcPr>
            <w:tcW w:w="965" w:type="dxa"/>
          </w:tcPr>
          <w:p w14:paraId="39C3D879" w14:textId="77777777" w:rsidR="00106797" w:rsidRPr="002178DE" w:rsidRDefault="00106797">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29547299"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27BD2CDA" w14:textId="77777777" w:rsidR="00106797" w:rsidRPr="002178DE" w:rsidRDefault="00106797">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1F6E75CC"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6BA9DB57" w14:textId="77777777" w:rsidR="00106797" w:rsidRPr="002178DE" w:rsidRDefault="00106797">
            <w:pPr>
              <w:tabs>
                <w:tab w:val="decimal" w:pos="650"/>
              </w:tabs>
              <w:spacing w:line="240" w:lineRule="atLeast"/>
              <w:ind w:right="-134" w:hanging="160"/>
              <w:rPr>
                <w:rFonts w:ascii="Times New Roman" w:hAnsi="Times New Roman" w:cs="Times New Roman"/>
                <w:sz w:val="16"/>
                <w:szCs w:val="16"/>
              </w:rPr>
            </w:pPr>
            <w:r w:rsidRPr="002178DE">
              <w:rPr>
                <w:rFonts w:ascii="Times New Roman" w:hAnsi="Times New Roman" w:cs="Times New Roman"/>
                <w:sz w:val="16"/>
                <w:szCs w:val="16"/>
              </w:rPr>
              <w:t>(19,040)</w:t>
            </w:r>
          </w:p>
        </w:tc>
        <w:tc>
          <w:tcPr>
            <w:tcW w:w="242" w:type="dxa"/>
          </w:tcPr>
          <w:p w14:paraId="6E507657"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1009" w:type="dxa"/>
          </w:tcPr>
          <w:p w14:paraId="1FD8CA70" w14:textId="77777777" w:rsidR="00106797" w:rsidRPr="002178DE" w:rsidRDefault="00106797">
            <w:pPr>
              <w:tabs>
                <w:tab w:val="decimal" w:pos="66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5ADAF4A4"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1CE81C22" w14:textId="77777777" w:rsidR="00106797" w:rsidRPr="002178DE" w:rsidRDefault="00106797">
            <w:pPr>
              <w:tabs>
                <w:tab w:val="decimal" w:pos="45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F8C150D"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0C105F41" w14:textId="77777777" w:rsidR="00106797" w:rsidRPr="002178DE" w:rsidRDefault="00106797">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6B22F7AF"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3784E1D2" w14:textId="77777777" w:rsidR="00106797" w:rsidRPr="002178DE" w:rsidRDefault="00106797">
            <w:pPr>
              <w:tabs>
                <w:tab w:val="decimal" w:pos="150"/>
              </w:tabs>
              <w:spacing w:line="240" w:lineRule="atLeast"/>
              <w:ind w:left="-113" w:right="-134"/>
              <w:jc w:val="center"/>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FD808D5"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1DD7C187" w14:textId="77777777" w:rsidR="00106797" w:rsidRPr="002178DE" w:rsidRDefault="00106797">
            <w:pPr>
              <w:tabs>
                <w:tab w:val="decimal" w:pos="6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60</w:t>
            </w:r>
          </w:p>
        </w:tc>
        <w:tc>
          <w:tcPr>
            <w:tcW w:w="268" w:type="dxa"/>
          </w:tcPr>
          <w:p w14:paraId="79280C1D" w14:textId="77777777" w:rsidR="00106797" w:rsidRPr="002178DE"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1065BDF5" w14:textId="77777777" w:rsidR="00106797" w:rsidRPr="002178DE" w:rsidRDefault="00106797">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2A351894"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51FC9E8F"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(18,980)</w:t>
            </w:r>
          </w:p>
        </w:tc>
      </w:tr>
      <w:tr w:rsidR="00D325DC" w:rsidRPr="004E18A4" w14:paraId="26D52D25" w14:textId="77777777" w:rsidTr="00D42A59">
        <w:tc>
          <w:tcPr>
            <w:tcW w:w="3157" w:type="dxa"/>
          </w:tcPr>
          <w:p w14:paraId="531502CA"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421" w:type="dxa"/>
          </w:tcPr>
          <w:p w14:paraId="6818E835"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bottom w:val="single" w:sz="4" w:space="0" w:color="auto"/>
            </w:tcBorders>
          </w:tcPr>
          <w:p w14:paraId="1E911784" w14:textId="781E33CE" w:rsidR="00106797" w:rsidRPr="002178DE" w:rsidRDefault="00291F2A">
            <w:pPr>
              <w:tabs>
                <w:tab w:val="decimal" w:pos="570"/>
              </w:tabs>
              <w:spacing w:line="240" w:lineRule="atLeast"/>
              <w:ind w:left="-113" w:right="-144"/>
              <w:rPr>
                <w:rFonts w:ascii="Times New Roman" w:hAnsi="Times New Roman" w:cs="Times New Roman"/>
                <w:sz w:val="16"/>
                <w:szCs w:val="16"/>
              </w:rPr>
            </w:pPr>
            <w:r w:rsidRPr="002178DE">
              <w:rPr>
                <w:rFonts w:ascii="Times New Roman" w:hAnsi="Times New Roman" w:cs="Times New Roman"/>
                <w:sz w:val="16"/>
                <w:szCs w:val="16"/>
              </w:rPr>
              <w:t>187</w:t>
            </w:r>
          </w:p>
        </w:tc>
        <w:tc>
          <w:tcPr>
            <w:tcW w:w="236" w:type="dxa"/>
          </w:tcPr>
          <w:p w14:paraId="3F3FE9C3" w14:textId="77777777" w:rsidR="00106797" w:rsidRPr="002178DE" w:rsidRDefault="00106797">
            <w:pPr>
              <w:tabs>
                <w:tab w:val="decimal" w:pos="579"/>
              </w:tabs>
              <w:spacing w:line="240" w:lineRule="atLeast"/>
              <w:rPr>
                <w:rFonts w:ascii="Times New Roman" w:hAnsi="Times New Roman" w:cs="Times New Roman"/>
                <w:sz w:val="16"/>
                <w:szCs w:val="16"/>
              </w:rPr>
            </w:pPr>
          </w:p>
        </w:tc>
        <w:tc>
          <w:tcPr>
            <w:tcW w:w="965" w:type="dxa"/>
            <w:tcBorders>
              <w:bottom w:val="single" w:sz="4" w:space="0" w:color="auto"/>
            </w:tcBorders>
          </w:tcPr>
          <w:p w14:paraId="11F7AA45" w14:textId="39B6625E" w:rsidR="00106797" w:rsidRPr="002178DE" w:rsidRDefault="00106797">
            <w:pPr>
              <w:tabs>
                <w:tab w:val="decimal" w:pos="78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(22,</w:t>
            </w:r>
            <w:r w:rsidR="00894066" w:rsidRPr="002178DE">
              <w:rPr>
                <w:rFonts w:ascii="Times New Roman" w:hAnsi="Times New Roman" w:cstheme="minorBidi"/>
                <w:sz w:val="16"/>
                <w:szCs w:val="16"/>
              </w:rPr>
              <w:t>713</w:t>
            </w:r>
            <w:r w:rsidRPr="002178DE">
              <w:rPr>
                <w:rFonts w:ascii="Times New Roman" w:hAnsi="Times New Roman" w:cs="Times New Roman"/>
                <w:sz w:val="16"/>
                <w:szCs w:val="16"/>
              </w:rPr>
              <w:t>)</w:t>
            </w:r>
          </w:p>
        </w:tc>
        <w:tc>
          <w:tcPr>
            <w:tcW w:w="236" w:type="dxa"/>
          </w:tcPr>
          <w:p w14:paraId="654BD708"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29853010" w14:textId="210F2429" w:rsidR="00106797" w:rsidRPr="002178DE" w:rsidRDefault="00215CB2">
            <w:pPr>
              <w:tabs>
                <w:tab w:val="decimal" w:pos="57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(73)</w:t>
            </w:r>
          </w:p>
        </w:tc>
        <w:tc>
          <w:tcPr>
            <w:tcW w:w="236" w:type="dxa"/>
          </w:tcPr>
          <w:p w14:paraId="7591ADB3"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tcPr>
          <w:p w14:paraId="70C1AEB3" w14:textId="77777777" w:rsidR="00106797" w:rsidRPr="002178DE" w:rsidRDefault="00106797">
            <w:pPr>
              <w:tabs>
                <w:tab w:val="decimal" w:pos="650"/>
              </w:tabs>
              <w:spacing w:line="240" w:lineRule="atLeast"/>
              <w:ind w:right="-134" w:hanging="160"/>
              <w:rPr>
                <w:rFonts w:ascii="Times New Roman" w:hAnsi="Times New Roman" w:cs="Times New Roman"/>
                <w:sz w:val="16"/>
                <w:szCs w:val="16"/>
              </w:rPr>
            </w:pPr>
            <w:r w:rsidRPr="002178DE">
              <w:rPr>
                <w:rFonts w:ascii="Times New Roman" w:hAnsi="Times New Roman" w:cs="Times New Roman"/>
                <w:sz w:val="16"/>
                <w:szCs w:val="16"/>
              </w:rPr>
              <w:t>(85,960)</w:t>
            </w:r>
          </w:p>
        </w:tc>
        <w:tc>
          <w:tcPr>
            <w:tcW w:w="242" w:type="dxa"/>
            <w:tcBorders>
              <w:bottom w:val="single" w:sz="4" w:space="0" w:color="auto"/>
            </w:tcBorders>
          </w:tcPr>
          <w:p w14:paraId="515800D6"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3824FCAA" w14:textId="77777777" w:rsidR="00106797" w:rsidRPr="002178DE" w:rsidRDefault="00106797">
            <w:pPr>
              <w:tabs>
                <w:tab w:val="decimal" w:pos="8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(5,706)</w:t>
            </w:r>
          </w:p>
        </w:tc>
        <w:tc>
          <w:tcPr>
            <w:tcW w:w="236" w:type="dxa"/>
          </w:tcPr>
          <w:p w14:paraId="7DFDE750"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bottom w:val="single" w:sz="4" w:space="0" w:color="auto"/>
            </w:tcBorders>
          </w:tcPr>
          <w:p w14:paraId="109FD4F0" w14:textId="77777777" w:rsidR="00106797" w:rsidRPr="002178DE" w:rsidRDefault="00106797">
            <w:pPr>
              <w:tabs>
                <w:tab w:val="decimal" w:pos="7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41,699</w:t>
            </w:r>
          </w:p>
        </w:tc>
        <w:tc>
          <w:tcPr>
            <w:tcW w:w="236" w:type="dxa"/>
          </w:tcPr>
          <w:p w14:paraId="5EB8ABD0"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6DA44657" w14:textId="77777777" w:rsidR="00106797" w:rsidRPr="002178DE" w:rsidRDefault="00106797">
            <w:pPr>
              <w:tabs>
                <w:tab w:val="decimal" w:pos="5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(5,601)</w:t>
            </w:r>
          </w:p>
        </w:tc>
        <w:tc>
          <w:tcPr>
            <w:tcW w:w="236" w:type="dxa"/>
          </w:tcPr>
          <w:p w14:paraId="522B7A81"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69078D4A" w14:textId="77777777" w:rsidR="00106797" w:rsidRPr="002178DE" w:rsidRDefault="00106797">
            <w:pPr>
              <w:tabs>
                <w:tab w:val="decimal" w:pos="6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13,126</w:t>
            </w:r>
          </w:p>
        </w:tc>
        <w:tc>
          <w:tcPr>
            <w:tcW w:w="236" w:type="dxa"/>
          </w:tcPr>
          <w:p w14:paraId="61C43555"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3F3EFBD5" w14:textId="77777777" w:rsidR="00106797" w:rsidRPr="002178DE" w:rsidRDefault="00106797">
            <w:pPr>
              <w:tabs>
                <w:tab w:val="decimal" w:pos="6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w:t>
            </w:r>
          </w:p>
        </w:tc>
        <w:tc>
          <w:tcPr>
            <w:tcW w:w="268" w:type="dxa"/>
          </w:tcPr>
          <w:p w14:paraId="6E50012E" w14:textId="77777777" w:rsidR="00106797" w:rsidRPr="002178DE" w:rsidRDefault="00106797">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0E4A23A5" w14:textId="77777777" w:rsidR="00106797" w:rsidRPr="002178DE" w:rsidRDefault="00106797">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4D463400"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bottom w:val="single" w:sz="4" w:space="0" w:color="auto"/>
            </w:tcBorders>
          </w:tcPr>
          <w:p w14:paraId="1945D3A5" w14:textId="24E885CB" w:rsidR="00106797" w:rsidRPr="002178DE" w:rsidRDefault="00106797">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heme="minorBidi"/>
                <w:sz w:val="16"/>
                <w:szCs w:val="16"/>
              </w:rPr>
              <w:t>(</w:t>
            </w:r>
            <w:r w:rsidR="00185460" w:rsidRPr="002178DE">
              <w:rPr>
                <w:rFonts w:ascii="Times New Roman" w:hAnsi="Times New Roman" w:cstheme="minorBidi"/>
                <w:sz w:val="16"/>
                <w:szCs w:val="16"/>
              </w:rPr>
              <w:t>65,040</w:t>
            </w:r>
            <w:r w:rsidRPr="002178DE">
              <w:rPr>
                <w:rFonts w:ascii="Times New Roman" w:hAnsi="Times New Roman" w:cstheme="minorBidi"/>
                <w:sz w:val="16"/>
                <w:szCs w:val="16"/>
              </w:rPr>
              <w:t>)</w:t>
            </w:r>
          </w:p>
        </w:tc>
      </w:tr>
      <w:tr w:rsidR="008A2E5C" w:rsidRPr="004E18A4" w14:paraId="71E2F00C" w14:textId="77777777" w:rsidTr="00D42A59">
        <w:tc>
          <w:tcPr>
            <w:tcW w:w="3157" w:type="dxa"/>
          </w:tcPr>
          <w:p w14:paraId="5B31B3DD" w14:textId="77777777" w:rsidR="00106797" w:rsidRPr="004E18A4" w:rsidRDefault="00106797">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202</w:t>
            </w:r>
            <w:r>
              <w:rPr>
                <w:rFonts w:ascii="Times New Roman" w:hAnsi="Times New Roman" w:cs="Times New Roman"/>
                <w:b/>
                <w:bCs/>
                <w:sz w:val="16"/>
                <w:szCs w:val="16"/>
              </w:rPr>
              <w:t>2</w:t>
            </w:r>
          </w:p>
        </w:tc>
        <w:tc>
          <w:tcPr>
            <w:tcW w:w="421" w:type="dxa"/>
          </w:tcPr>
          <w:p w14:paraId="1CCE13CF"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top w:val="single" w:sz="4" w:space="0" w:color="auto"/>
              <w:bottom w:val="single" w:sz="4" w:space="0" w:color="auto"/>
            </w:tcBorders>
          </w:tcPr>
          <w:p w14:paraId="28DA9C9B" w14:textId="076187D4" w:rsidR="00106797" w:rsidRDefault="00106797">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b/>
                <w:bCs/>
                <w:sz w:val="16"/>
                <w:szCs w:val="16"/>
              </w:rPr>
              <w:t>(</w:t>
            </w:r>
            <w:r w:rsidR="00403F0C">
              <w:rPr>
                <w:rFonts w:ascii="Times New Roman" w:hAnsi="Times New Roman" w:cs="Times New Roman"/>
                <w:b/>
                <w:bCs/>
                <w:sz w:val="16"/>
                <w:szCs w:val="16"/>
              </w:rPr>
              <w:t>1</w:t>
            </w:r>
            <w:r w:rsidR="00291F2A">
              <w:rPr>
                <w:rFonts w:ascii="Times New Roman" w:hAnsi="Times New Roman" w:cs="Times New Roman"/>
                <w:b/>
                <w:bCs/>
                <w:sz w:val="16"/>
                <w:szCs w:val="16"/>
              </w:rPr>
              <w:t>23,963</w:t>
            </w:r>
            <w:r>
              <w:rPr>
                <w:rFonts w:ascii="Times New Roman" w:hAnsi="Times New Roman" w:cs="Times New Roman"/>
                <w:b/>
                <w:bCs/>
                <w:sz w:val="16"/>
                <w:szCs w:val="16"/>
              </w:rPr>
              <w:t>)</w:t>
            </w:r>
          </w:p>
        </w:tc>
        <w:tc>
          <w:tcPr>
            <w:tcW w:w="236" w:type="dxa"/>
          </w:tcPr>
          <w:p w14:paraId="65B6A6D2"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Borders>
              <w:top w:val="single" w:sz="4" w:space="0" w:color="auto"/>
              <w:bottom w:val="single" w:sz="4" w:space="0" w:color="auto"/>
            </w:tcBorders>
          </w:tcPr>
          <w:p w14:paraId="2B2AAF31" w14:textId="43A483A4" w:rsidR="00106797" w:rsidRDefault="00106797">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(3,</w:t>
            </w:r>
            <w:r w:rsidR="00F37D55">
              <w:rPr>
                <w:rFonts w:ascii="Times New Roman" w:hAnsi="Times New Roman" w:cs="Times New Roman"/>
                <w:b/>
                <w:bCs/>
                <w:sz w:val="16"/>
                <w:szCs w:val="16"/>
              </w:rPr>
              <w:t>805,330</w:t>
            </w:r>
            <w:r>
              <w:rPr>
                <w:rFonts w:ascii="Times New Roman" w:hAnsi="Times New Roman" w:cs="Times New Roman"/>
                <w:b/>
                <w:bCs/>
                <w:sz w:val="16"/>
                <w:szCs w:val="16"/>
              </w:rPr>
              <w:t>)</w:t>
            </w:r>
          </w:p>
        </w:tc>
        <w:tc>
          <w:tcPr>
            <w:tcW w:w="236" w:type="dxa"/>
          </w:tcPr>
          <w:p w14:paraId="1F8FA9A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top w:val="single" w:sz="4" w:space="0" w:color="auto"/>
              <w:bottom w:val="single" w:sz="4" w:space="0" w:color="auto"/>
            </w:tcBorders>
          </w:tcPr>
          <w:p w14:paraId="656CC7CE" w14:textId="68B25EE3" w:rsidR="00106797" w:rsidRDefault="00106797">
            <w:pPr>
              <w:tabs>
                <w:tab w:val="decimal" w:pos="57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w:t>
            </w:r>
            <w:r w:rsidR="00215CB2">
              <w:rPr>
                <w:rFonts w:ascii="Times New Roman" w:hAnsi="Times New Roman" w:cs="Times New Roman"/>
                <w:b/>
                <w:bCs/>
                <w:sz w:val="16"/>
                <w:szCs w:val="16"/>
              </w:rPr>
              <w:t>771,740</w:t>
            </w:r>
            <w:r>
              <w:rPr>
                <w:rFonts w:ascii="Times New Roman" w:hAnsi="Times New Roman" w:cs="Times New Roman"/>
                <w:b/>
                <w:bCs/>
                <w:sz w:val="16"/>
                <w:szCs w:val="16"/>
              </w:rPr>
              <w:t>)</w:t>
            </w:r>
          </w:p>
        </w:tc>
        <w:tc>
          <w:tcPr>
            <w:tcW w:w="236" w:type="dxa"/>
          </w:tcPr>
          <w:p w14:paraId="193A1D01"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top w:val="single" w:sz="4" w:space="0" w:color="auto"/>
              <w:bottom w:val="single" w:sz="4" w:space="0" w:color="auto"/>
            </w:tcBorders>
          </w:tcPr>
          <w:p w14:paraId="657769CE" w14:textId="77777777" w:rsidR="00106797" w:rsidRDefault="00106797">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b/>
                <w:bCs/>
                <w:sz w:val="16"/>
                <w:szCs w:val="16"/>
              </w:rPr>
              <w:t>(5,373,467)</w:t>
            </w:r>
          </w:p>
        </w:tc>
        <w:tc>
          <w:tcPr>
            <w:tcW w:w="242" w:type="dxa"/>
            <w:tcBorders>
              <w:top w:val="single" w:sz="4" w:space="0" w:color="auto"/>
            </w:tcBorders>
          </w:tcPr>
          <w:p w14:paraId="3122F7C0"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top w:val="single" w:sz="4" w:space="0" w:color="auto"/>
              <w:bottom w:val="single" w:sz="4" w:space="0" w:color="auto"/>
            </w:tcBorders>
          </w:tcPr>
          <w:p w14:paraId="25875A84" w14:textId="77777777" w:rsidR="00106797" w:rsidRDefault="00106797">
            <w:pPr>
              <w:tabs>
                <w:tab w:val="decimal" w:pos="8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(7,232,874)</w:t>
            </w:r>
          </w:p>
        </w:tc>
        <w:tc>
          <w:tcPr>
            <w:tcW w:w="236" w:type="dxa"/>
          </w:tcPr>
          <w:p w14:paraId="54A844A8"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top w:val="single" w:sz="4" w:space="0" w:color="auto"/>
              <w:bottom w:val="single" w:sz="4" w:space="0" w:color="auto"/>
            </w:tcBorders>
          </w:tcPr>
          <w:p w14:paraId="565EBE8A" w14:textId="77777777" w:rsidR="00106797" w:rsidRDefault="00106797">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(1,530,726)</w:t>
            </w:r>
          </w:p>
        </w:tc>
        <w:tc>
          <w:tcPr>
            <w:tcW w:w="236" w:type="dxa"/>
          </w:tcPr>
          <w:p w14:paraId="0BC0A85A"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top w:val="single" w:sz="4" w:space="0" w:color="auto"/>
              <w:bottom w:val="single" w:sz="4" w:space="0" w:color="auto"/>
            </w:tcBorders>
          </w:tcPr>
          <w:p w14:paraId="79072D9A" w14:textId="77777777" w:rsidR="00106797" w:rsidRDefault="00106797">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(195,524)</w:t>
            </w:r>
          </w:p>
        </w:tc>
        <w:tc>
          <w:tcPr>
            <w:tcW w:w="236" w:type="dxa"/>
          </w:tcPr>
          <w:p w14:paraId="236D73E5"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top w:val="single" w:sz="4" w:space="0" w:color="auto"/>
              <w:bottom w:val="single" w:sz="4" w:space="0" w:color="auto"/>
            </w:tcBorders>
          </w:tcPr>
          <w:p w14:paraId="3903D0EA" w14:textId="77777777" w:rsidR="00106797" w:rsidRDefault="00106797">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(682,271)</w:t>
            </w:r>
          </w:p>
        </w:tc>
        <w:tc>
          <w:tcPr>
            <w:tcW w:w="236" w:type="dxa"/>
          </w:tcPr>
          <w:p w14:paraId="627267BD"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top w:val="single" w:sz="4" w:space="0" w:color="auto"/>
              <w:bottom w:val="single" w:sz="4" w:space="0" w:color="auto"/>
            </w:tcBorders>
          </w:tcPr>
          <w:p w14:paraId="5A02A97B" w14:textId="77777777" w:rsidR="00106797" w:rsidRPr="00053720" w:rsidRDefault="00106797">
            <w:pPr>
              <w:tabs>
                <w:tab w:val="decimal" w:pos="370"/>
              </w:tabs>
              <w:spacing w:line="240" w:lineRule="atLeast"/>
              <w:ind w:left="-113" w:right="-134"/>
              <w:rPr>
                <w:rFonts w:ascii="Times New Roman" w:hAnsi="Times New Roman" w:cs="Times New Roman"/>
                <w:b/>
                <w:bCs/>
                <w:sz w:val="16"/>
                <w:szCs w:val="16"/>
              </w:rPr>
            </w:pPr>
            <w:r w:rsidRPr="00053720">
              <w:rPr>
                <w:rFonts w:ascii="Times New Roman" w:hAnsi="Times New Roman" w:cs="Times New Roman"/>
                <w:b/>
                <w:bCs/>
                <w:sz w:val="16"/>
                <w:szCs w:val="16"/>
              </w:rPr>
              <w:t>-</w:t>
            </w:r>
          </w:p>
        </w:tc>
        <w:tc>
          <w:tcPr>
            <w:tcW w:w="268" w:type="dxa"/>
          </w:tcPr>
          <w:p w14:paraId="332CBC22" w14:textId="77777777" w:rsidR="00106797" w:rsidRPr="00053720" w:rsidRDefault="00106797">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bottom w:val="single" w:sz="4" w:space="0" w:color="auto"/>
            </w:tcBorders>
          </w:tcPr>
          <w:p w14:paraId="563A4622" w14:textId="77777777" w:rsidR="00106797" w:rsidRPr="00053720" w:rsidRDefault="00106797">
            <w:pPr>
              <w:tabs>
                <w:tab w:val="decimal" w:pos="400"/>
              </w:tabs>
              <w:spacing w:line="240" w:lineRule="atLeast"/>
              <w:ind w:left="-113" w:right="-134"/>
              <w:rPr>
                <w:rFonts w:ascii="Times New Roman" w:hAnsi="Times New Roman" w:cs="Times New Roman"/>
                <w:b/>
                <w:bCs/>
                <w:sz w:val="16"/>
                <w:szCs w:val="16"/>
              </w:rPr>
            </w:pPr>
            <w:r w:rsidRPr="00053720">
              <w:rPr>
                <w:rFonts w:ascii="Times New Roman" w:hAnsi="Times New Roman" w:cs="Times New Roman"/>
                <w:b/>
                <w:bCs/>
                <w:sz w:val="16"/>
                <w:szCs w:val="16"/>
              </w:rPr>
              <w:t>-</w:t>
            </w:r>
          </w:p>
        </w:tc>
        <w:tc>
          <w:tcPr>
            <w:tcW w:w="268" w:type="dxa"/>
          </w:tcPr>
          <w:p w14:paraId="14A161C4"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top w:val="single" w:sz="4" w:space="0" w:color="auto"/>
              <w:bottom w:val="single" w:sz="4" w:space="0" w:color="auto"/>
            </w:tcBorders>
          </w:tcPr>
          <w:p w14:paraId="0E3066C3" w14:textId="195B0A30" w:rsidR="00106797" w:rsidRDefault="00106797">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(19,</w:t>
            </w:r>
            <w:r w:rsidR="008E07E9">
              <w:rPr>
                <w:rFonts w:ascii="Times New Roman" w:hAnsi="Times New Roman" w:cstheme="minorBidi"/>
                <w:b/>
                <w:bCs/>
                <w:sz w:val="16"/>
                <w:szCs w:val="16"/>
              </w:rPr>
              <w:t>715,895</w:t>
            </w:r>
            <w:r>
              <w:rPr>
                <w:rFonts w:ascii="Times New Roman" w:hAnsi="Times New Roman" w:cs="Times New Roman"/>
                <w:b/>
                <w:bCs/>
                <w:sz w:val="16"/>
                <w:szCs w:val="16"/>
              </w:rPr>
              <w:t>)</w:t>
            </w:r>
          </w:p>
        </w:tc>
      </w:tr>
      <w:tr w:rsidR="00D325DC" w:rsidRPr="004E18A4" w14:paraId="194D559B" w14:textId="77777777" w:rsidTr="00D42A59">
        <w:tc>
          <w:tcPr>
            <w:tcW w:w="3157" w:type="dxa"/>
          </w:tcPr>
          <w:p w14:paraId="2A1FF8D1"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p>
        </w:tc>
        <w:tc>
          <w:tcPr>
            <w:tcW w:w="421" w:type="dxa"/>
          </w:tcPr>
          <w:p w14:paraId="27993887"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top w:val="single" w:sz="4" w:space="0" w:color="auto"/>
            </w:tcBorders>
          </w:tcPr>
          <w:p w14:paraId="3C1A5B46" w14:textId="77777777" w:rsidR="00106797" w:rsidRDefault="00106797">
            <w:pPr>
              <w:tabs>
                <w:tab w:val="decimal" w:pos="410"/>
              </w:tabs>
              <w:spacing w:line="240" w:lineRule="atLeast"/>
              <w:ind w:right="-144"/>
              <w:rPr>
                <w:rFonts w:ascii="Times New Roman" w:hAnsi="Times New Roman" w:cs="Times New Roman"/>
                <w:b/>
                <w:bCs/>
                <w:sz w:val="16"/>
                <w:szCs w:val="16"/>
              </w:rPr>
            </w:pPr>
          </w:p>
        </w:tc>
        <w:tc>
          <w:tcPr>
            <w:tcW w:w="236" w:type="dxa"/>
          </w:tcPr>
          <w:p w14:paraId="5A2C6A2A"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Borders>
              <w:top w:val="single" w:sz="4" w:space="0" w:color="auto"/>
            </w:tcBorders>
          </w:tcPr>
          <w:p w14:paraId="74F1B003" w14:textId="77777777" w:rsidR="00106797" w:rsidRDefault="00106797">
            <w:pPr>
              <w:tabs>
                <w:tab w:val="decimal" w:pos="600"/>
              </w:tabs>
              <w:spacing w:line="240" w:lineRule="atLeast"/>
              <w:ind w:left="-113" w:right="-134"/>
              <w:rPr>
                <w:rFonts w:ascii="Times New Roman" w:hAnsi="Times New Roman" w:cs="Times New Roman"/>
                <w:b/>
                <w:bCs/>
                <w:sz w:val="16"/>
                <w:szCs w:val="16"/>
              </w:rPr>
            </w:pPr>
          </w:p>
        </w:tc>
        <w:tc>
          <w:tcPr>
            <w:tcW w:w="236" w:type="dxa"/>
          </w:tcPr>
          <w:p w14:paraId="76FA4C5C"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top w:val="single" w:sz="4" w:space="0" w:color="auto"/>
            </w:tcBorders>
          </w:tcPr>
          <w:p w14:paraId="7B506D90" w14:textId="77777777" w:rsidR="00106797" w:rsidRDefault="00106797">
            <w:pPr>
              <w:tabs>
                <w:tab w:val="decimal" w:pos="570"/>
              </w:tabs>
              <w:spacing w:line="240" w:lineRule="atLeast"/>
              <w:ind w:right="-134"/>
              <w:rPr>
                <w:rFonts w:ascii="Times New Roman" w:hAnsi="Times New Roman" w:cs="Times New Roman"/>
                <w:b/>
                <w:bCs/>
                <w:sz w:val="16"/>
                <w:szCs w:val="16"/>
              </w:rPr>
            </w:pPr>
          </w:p>
        </w:tc>
        <w:tc>
          <w:tcPr>
            <w:tcW w:w="236" w:type="dxa"/>
          </w:tcPr>
          <w:p w14:paraId="57882F2A"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top w:val="single" w:sz="4" w:space="0" w:color="auto"/>
            </w:tcBorders>
          </w:tcPr>
          <w:p w14:paraId="1E862FDB" w14:textId="77777777" w:rsidR="00106797" w:rsidRDefault="00106797">
            <w:pPr>
              <w:tabs>
                <w:tab w:val="decimal" w:pos="600"/>
              </w:tabs>
              <w:spacing w:line="240" w:lineRule="atLeast"/>
              <w:ind w:right="-134"/>
              <w:rPr>
                <w:rFonts w:ascii="Times New Roman" w:hAnsi="Times New Roman" w:cs="Times New Roman"/>
                <w:b/>
                <w:bCs/>
                <w:sz w:val="16"/>
                <w:szCs w:val="16"/>
              </w:rPr>
            </w:pPr>
          </w:p>
        </w:tc>
        <w:tc>
          <w:tcPr>
            <w:tcW w:w="242" w:type="dxa"/>
          </w:tcPr>
          <w:p w14:paraId="1CE6B6FB"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top w:val="single" w:sz="4" w:space="0" w:color="auto"/>
            </w:tcBorders>
          </w:tcPr>
          <w:p w14:paraId="5A068D87" w14:textId="77777777" w:rsidR="00106797" w:rsidRDefault="00106797">
            <w:pPr>
              <w:tabs>
                <w:tab w:val="decimal" w:pos="660"/>
              </w:tabs>
              <w:spacing w:line="240" w:lineRule="atLeast"/>
              <w:ind w:left="-113" w:right="-134"/>
              <w:rPr>
                <w:rFonts w:ascii="Times New Roman" w:hAnsi="Times New Roman" w:cs="Times New Roman"/>
                <w:b/>
                <w:bCs/>
                <w:sz w:val="16"/>
                <w:szCs w:val="16"/>
              </w:rPr>
            </w:pPr>
          </w:p>
        </w:tc>
        <w:tc>
          <w:tcPr>
            <w:tcW w:w="236" w:type="dxa"/>
          </w:tcPr>
          <w:p w14:paraId="487065C9"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top w:val="single" w:sz="4" w:space="0" w:color="auto"/>
            </w:tcBorders>
          </w:tcPr>
          <w:p w14:paraId="1AFD9F85" w14:textId="77777777" w:rsidR="00106797" w:rsidRDefault="00106797">
            <w:pPr>
              <w:tabs>
                <w:tab w:val="decimal" w:pos="600"/>
              </w:tabs>
              <w:spacing w:line="240" w:lineRule="atLeast"/>
              <w:ind w:right="-134"/>
              <w:rPr>
                <w:rFonts w:ascii="Times New Roman" w:hAnsi="Times New Roman" w:cs="Times New Roman"/>
                <w:b/>
                <w:bCs/>
                <w:sz w:val="16"/>
                <w:szCs w:val="16"/>
              </w:rPr>
            </w:pPr>
          </w:p>
        </w:tc>
        <w:tc>
          <w:tcPr>
            <w:tcW w:w="236" w:type="dxa"/>
          </w:tcPr>
          <w:p w14:paraId="0EDD8072"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top w:val="single" w:sz="4" w:space="0" w:color="auto"/>
            </w:tcBorders>
          </w:tcPr>
          <w:p w14:paraId="629541B2" w14:textId="77777777" w:rsidR="00106797" w:rsidRDefault="00106797">
            <w:pPr>
              <w:tabs>
                <w:tab w:val="decimal" w:pos="390"/>
              </w:tabs>
              <w:spacing w:line="240" w:lineRule="atLeast"/>
              <w:ind w:right="-134"/>
              <w:rPr>
                <w:rFonts w:ascii="Times New Roman" w:hAnsi="Times New Roman" w:cs="Times New Roman"/>
                <w:b/>
                <w:bCs/>
                <w:sz w:val="16"/>
                <w:szCs w:val="16"/>
              </w:rPr>
            </w:pPr>
          </w:p>
        </w:tc>
        <w:tc>
          <w:tcPr>
            <w:tcW w:w="236" w:type="dxa"/>
          </w:tcPr>
          <w:p w14:paraId="130630EB"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top w:val="single" w:sz="4" w:space="0" w:color="auto"/>
            </w:tcBorders>
          </w:tcPr>
          <w:p w14:paraId="6F8F6662" w14:textId="77777777" w:rsidR="00106797" w:rsidRDefault="00106797">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6B57B496"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top w:val="single" w:sz="4" w:space="0" w:color="auto"/>
            </w:tcBorders>
          </w:tcPr>
          <w:p w14:paraId="1EB7C96B" w14:textId="77777777" w:rsidR="00106797" w:rsidRPr="00525266" w:rsidRDefault="00106797">
            <w:pPr>
              <w:tabs>
                <w:tab w:val="decimal" w:pos="370"/>
              </w:tabs>
              <w:spacing w:line="240" w:lineRule="atLeast"/>
              <w:ind w:left="-113" w:right="-134"/>
              <w:rPr>
                <w:rFonts w:ascii="Times New Roman" w:hAnsi="Times New Roman" w:cs="Times New Roman"/>
                <w:sz w:val="16"/>
                <w:szCs w:val="16"/>
              </w:rPr>
            </w:pPr>
          </w:p>
        </w:tc>
        <w:tc>
          <w:tcPr>
            <w:tcW w:w="268" w:type="dxa"/>
          </w:tcPr>
          <w:p w14:paraId="0BB6C925"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Borders>
              <w:top w:val="single" w:sz="4" w:space="0" w:color="auto"/>
            </w:tcBorders>
          </w:tcPr>
          <w:p w14:paraId="7E4F378D" w14:textId="77777777" w:rsidR="00106797" w:rsidRDefault="00106797">
            <w:pPr>
              <w:tabs>
                <w:tab w:val="decimal" w:pos="400"/>
              </w:tabs>
              <w:spacing w:line="240" w:lineRule="atLeast"/>
              <w:ind w:left="-113" w:right="-134"/>
              <w:rPr>
                <w:rFonts w:ascii="Times New Roman" w:hAnsi="Times New Roman" w:cs="Times New Roman"/>
                <w:sz w:val="16"/>
                <w:szCs w:val="16"/>
              </w:rPr>
            </w:pPr>
          </w:p>
        </w:tc>
        <w:tc>
          <w:tcPr>
            <w:tcW w:w="268" w:type="dxa"/>
          </w:tcPr>
          <w:p w14:paraId="40131562"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top w:val="single" w:sz="4" w:space="0" w:color="auto"/>
            </w:tcBorders>
          </w:tcPr>
          <w:p w14:paraId="37281F80" w14:textId="77777777" w:rsidR="00106797" w:rsidRDefault="00106797">
            <w:pPr>
              <w:tabs>
                <w:tab w:val="decimal" w:pos="774"/>
              </w:tabs>
              <w:spacing w:line="240" w:lineRule="atLeast"/>
              <w:ind w:left="-113" w:right="-134"/>
              <w:rPr>
                <w:rFonts w:ascii="Times New Roman" w:hAnsi="Times New Roman" w:cs="Times New Roman"/>
                <w:b/>
                <w:bCs/>
                <w:sz w:val="16"/>
                <w:szCs w:val="16"/>
              </w:rPr>
            </w:pPr>
          </w:p>
        </w:tc>
      </w:tr>
      <w:tr w:rsidR="00106797" w:rsidRPr="004E18A4" w14:paraId="1602324C" w14:textId="77777777" w:rsidTr="00D42A59">
        <w:tc>
          <w:tcPr>
            <w:tcW w:w="3157" w:type="dxa"/>
          </w:tcPr>
          <w:p w14:paraId="46D9E88F"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i/>
                <w:iCs/>
                <w:sz w:val="16"/>
                <w:szCs w:val="16"/>
              </w:rPr>
              <w:t>Impairment losses</w:t>
            </w:r>
          </w:p>
        </w:tc>
        <w:tc>
          <w:tcPr>
            <w:tcW w:w="421" w:type="dxa"/>
          </w:tcPr>
          <w:p w14:paraId="30BB9A34"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Pr>
          <w:p w14:paraId="28179815" w14:textId="77777777" w:rsidR="00106797" w:rsidRDefault="00106797">
            <w:pPr>
              <w:tabs>
                <w:tab w:val="decimal" w:pos="410"/>
              </w:tabs>
              <w:spacing w:line="240" w:lineRule="atLeast"/>
              <w:ind w:right="-144"/>
              <w:rPr>
                <w:rFonts w:ascii="Times New Roman" w:hAnsi="Times New Roman" w:cs="Times New Roman"/>
                <w:b/>
                <w:bCs/>
                <w:sz w:val="16"/>
                <w:szCs w:val="16"/>
              </w:rPr>
            </w:pPr>
          </w:p>
        </w:tc>
        <w:tc>
          <w:tcPr>
            <w:tcW w:w="236" w:type="dxa"/>
          </w:tcPr>
          <w:p w14:paraId="2C321347"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Pr>
          <w:p w14:paraId="181A66BC" w14:textId="77777777" w:rsidR="00106797" w:rsidRDefault="00106797">
            <w:pPr>
              <w:tabs>
                <w:tab w:val="decimal" w:pos="600"/>
              </w:tabs>
              <w:spacing w:line="240" w:lineRule="atLeast"/>
              <w:ind w:left="-113" w:right="-134"/>
              <w:rPr>
                <w:rFonts w:ascii="Times New Roman" w:hAnsi="Times New Roman" w:cs="Times New Roman"/>
                <w:b/>
                <w:bCs/>
                <w:sz w:val="16"/>
                <w:szCs w:val="16"/>
              </w:rPr>
            </w:pPr>
          </w:p>
        </w:tc>
        <w:tc>
          <w:tcPr>
            <w:tcW w:w="236" w:type="dxa"/>
          </w:tcPr>
          <w:p w14:paraId="47E3E8E7"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0D6ABF03" w14:textId="77777777" w:rsidR="00106797" w:rsidRDefault="00106797">
            <w:pPr>
              <w:tabs>
                <w:tab w:val="decimal" w:pos="570"/>
              </w:tabs>
              <w:spacing w:line="240" w:lineRule="atLeast"/>
              <w:ind w:right="-134"/>
              <w:rPr>
                <w:rFonts w:ascii="Times New Roman" w:hAnsi="Times New Roman" w:cs="Times New Roman"/>
                <w:b/>
                <w:bCs/>
                <w:sz w:val="16"/>
                <w:szCs w:val="16"/>
              </w:rPr>
            </w:pPr>
          </w:p>
        </w:tc>
        <w:tc>
          <w:tcPr>
            <w:tcW w:w="236" w:type="dxa"/>
          </w:tcPr>
          <w:p w14:paraId="532E8871"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3B35334A" w14:textId="77777777" w:rsidR="00106797" w:rsidRDefault="00106797">
            <w:pPr>
              <w:tabs>
                <w:tab w:val="decimal" w:pos="600"/>
              </w:tabs>
              <w:spacing w:line="240" w:lineRule="atLeast"/>
              <w:ind w:right="-134"/>
              <w:rPr>
                <w:rFonts w:ascii="Times New Roman" w:hAnsi="Times New Roman" w:cs="Times New Roman"/>
                <w:b/>
                <w:bCs/>
                <w:sz w:val="16"/>
                <w:szCs w:val="16"/>
              </w:rPr>
            </w:pPr>
          </w:p>
        </w:tc>
        <w:tc>
          <w:tcPr>
            <w:tcW w:w="242" w:type="dxa"/>
          </w:tcPr>
          <w:p w14:paraId="02FD685E"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Pr>
          <w:p w14:paraId="4E998064" w14:textId="77777777" w:rsidR="00106797" w:rsidRDefault="00106797">
            <w:pPr>
              <w:tabs>
                <w:tab w:val="decimal" w:pos="660"/>
              </w:tabs>
              <w:spacing w:line="240" w:lineRule="atLeast"/>
              <w:ind w:left="-113" w:right="-134"/>
              <w:rPr>
                <w:rFonts w:ascii="Times New Roman" w:hAnsi="Times New Roman" w:cs="Times New Roman"/>
                <w:b/>
                <w:bCs/>
                <w:sz w:val="16"/>
                <w:szCs w:val="16"/>
              </w:rPr>
            </w:pPr>
          </w:p>
        </w:tc>
        <w:tc>
          <w:tcPr>
            <w:tcW w:w="236" w:type="dxa"/>
          </w:tcPr>
          <w:p w14:paraId="71DF568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2007F7A7" w14:textId="77777777" w:rsidR="00106797" w:rsidRDefault="00106797">
            <w:pPr>
              <w:tabs>
                <w:tab w:val="decimal" w:pos="600"/>
              </w:tabs>
              <w:spacing w:line="240" w:lineRule="atLeast"/>
              <w:ind w:right="-134"/>
              <w:rPr>
                <w:rFonts w:ascii="Times New Roman" w:hAnsi="Times New Roman" w:cs="Times New Roman"/>
                <w:b/>
                <w:bCs/>
                <w:sz w:val="16"/>
                <w:szCs w:val="16"/>
              </w:rPr>
            </w:pPr>
          </w:p>
        </w:tc>
        <w:tc>
          <w:tcPr>
            <w:tcW w:w="236" w:type="dxa"/>
          </w:tcPr>
          <w:p w14:paraId="6CB47D89"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6340CFA0" w14:textId="77777777" w:rsidR="00106797" w:rsidRDefault="00106797">
            <w:pPr>
              <w:tabs>
                <w:tab w:val="decimal" w:pos="390"/>
              </w:tabs>
              <w:spacing w:line="240" w:lineRule="atLeast"/>
              <w:ind w:right="-134"/>
              <w:rPr>
                <w:rFonts w:ascii="Times New Roman" w:hAnsi="Times New Roman" w:cs="Times New Roman"/>
                <w:b/>
                <w:bCs/>
                <w:sz w:val="16"/>
                <w:szCs w:val="16"/>
              </w:rPr>
            </w:pPr>
          </w:p>
        </w:tc>
        <w:tc>
          <w:tcPr>
            <w:tcW w:w="236" w:type="dxa"/>
          </w:tcPr>
          <w:p w14:paraId="486A2BD4"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2C2043C7" w14:textId="77777777" w:rsidR="00106797" w:rsidRDefault="00106797">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6CD4E203"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3DEF7A30" w14:textId="77777777" w:rsidR="00106797" w:rsidRPr="00525266" w:rsidRDefault="00106797">
            <w:pPr>
              <w:tabs>
                <w:tab w:val="decimal" w:pos="370"/>
              </w:tabs>
              <w:spacing w:line="240" w:lineRule="atLeast"/>
              <w:ind w:left="-113" w:right="-134"/>
              <w:rPr>
                <w:rFonts w:ascii="Times New Roman" w:hAnsi="Times New Roman" w:cs="Times New Roman"/>
                <w:sz w:val="16"/>
                <w:szCs w:val="16"/>
              </w:rPr>
            </w:pPr>
          </w:p>
        </w:tc>
        <w:tc>
          <w:tcPr>
            <w:tcW w:w="268" w:type="dxa"/>
          </w:tcPr>
          <w:p w14:paraId="272F48E6"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5C0C61A4" w14:textId="77777777" w:rsidR="00106797" w:rsidRDefault="00106797">
            <w:pPr>
              <w:tabs>
                <w:tab w:val="decimal" w:pos="400"/>
              </w:tabs>
              <w:spacing w:line="240" w:lineRule="atLeast"/>
              <w:ind w:left="-113" w:right="-134"/>
              <w:rPr>
                <w:rFonts w:ascii="Times New Roman" w:hAnsi="Times New Roman" w:cs="Times New Roman"/>
                <w:sz w:val="16"/>
                <w:szCs w:val="16"/>
              </w:rPr>
            </w:pPr>
          </w:p>
        </w:tc>
        <w:tc>
          <w:tcPr>
            <w:tcW w:w="268" w:type="dxa"/>
          </w:tcPr>
          <w:p w14:paraId="620AB25C"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4F694ED5" w14:textId="77777777" w:rsidR="00106797" w:rsidRDefault="00106797">
            <w:pPr>
              <w:tabs>
                <w:tab w:val="decimal" w:pos="774"/>
              </w:tabs>
              <w:spacing w:line="240" w:lineRule="atLeast"/>
              <w:ind w:left="-113" w:right="-134"/>
              <w:rPr>
                <w:rFonts w:ascii="Times New Roman" w:hAnsi="Times New Roman" w:cs="Times New Roman"/>
                <w:b/>
                <w:bCs/>
                <w:sz w:val="16"/>
                <w:szCs w:val="16"/>
              </w:rPr>
            </w:pPr>
          </w:p>
        </w:tc>
      </w:tr>
      <w:tr w:rsidR="00106797" w:rsidRPr="004E18A4" w14:paraId="25DF79A5" w14:textId="77777777" w:rsidTr="00D42A59">
        <w:tc>
          <w:tcPr>
            <w:tcW w:w="3157" w:type="dxa"/>
          </w:tcPr>
          <w:p w14:paraId="6D505D2E"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1 January 20</w:t>
            </w:r>
            <w:r>
              <w:rPr>
                <w:rFonts w:ascii="Times New Roman" w:hAnsi="Times New Roman" w:cs="Times New Roman"/>
                <w:b/>
                <w:bCs/>
                <w:sz w:val="16"/>
                <w:szCs w:val="16"/>
              </w:rPr>
              <w:t>21</w:t>
            </w:r>
          </w:p>
        </w:tc>
        <w:tc>
          <w:tcPr>
            <w:tcW w:w="421" w:type="dxa"/>
          </w:tcPr>
          <w:p w14:paraId="3F13AA2B"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Pr>
          <w:p w14:paraId="70740238" w14:textId="77777777" w:rsidR="00106797" w:rsidRPr="002178DE" w:rsidRDefault="00106797">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532</w:t>
            </w:r>
            <w:r w:rsidRPr="002178DE">
              <w:rPr>
                <w:rFonts w:ascii="Times New Roman" w:hAnsi="Times New Roman" w:cs="Times New Roman"/>
                <w:b/>
                <w:bCs/>
                <w:sz w:val="16"/>
                <w:szCs w:val="16"/>
              </w:rPr>
              <w:t>)</w:t>
            </w:r>
          </w:p>
        </w:tc>
        <w:tc>
          <w:tcPr>
            <w:tcW w:w="236" w:type="dxa"/>
          </w:tcPr>
          <w:p w14:paraId="2D860CF0" w14:textId="77777777" w:rsidR="00106797" w:rsidRPr="00475B3F" w:rsidRDefault="00106797">
            <w:pPr>
              <w:tabs>
                <w:tab w:val="decimal" w:pos="579"/>
              </w:tabs>
              <w:spacing w:line="240" w:lineRule="atLeast"/>
              <w:rPr>
                <w:rFonts w:ascii="Times New Roman" w:hAnsi="Times New Roman" w:cs="Times New Roman"/>
                <w:b/>
                <w:bCs/>
                <w:sz w:val="16"/>
                <w:szCs w:val="16"/>
              </w:rPr>
            </w:pPr>
          </w:p>
        </w:tc>
        <w:tc>
          <w:tcPr>
            <w:tcW w:w="965" w:type="dxa"/>
          </w:tcPr>
          <w:p w14:paraId="0AAB30ED" w14:textId="77777777" w:rsidR="00106797" w:rsidRPr="00475B3F" w:rsidRDefault="00106797">
            <w:pPr>
              <w:tabs>
                <w:tab w:val="decimal" w:pos="500"/>
              </w:tabs>
              <w:spacing w:line="240" w:lineRule="atLeast"/>
              <w:ind w:right="-14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36" w:type="dxa"/>
          </w:tcPr>
          <w:p w14:paraId="6480B07D"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743" w:type="dxa"/>
          </w:tcPr>
          <w:p w14:paraId="37FF94AF" w14:textId="77777777" w:rsidR="00106797" w:rsidRPr="002178DE" w:rsidRDefault="00106797">
            <w:pPr>
              <w:tabs>
                <w:tab w:val="decimal" w:pos="57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(887)</w:t>
            </w:r>
          </w:p>
        </w:tc>
        <w:tc>
          <w:tcPr>
            <w:tcW w:w="236" w:type="dxa"/>
          </w:tcPr>
          <w:p w14:paraId="62F7DF47"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80" w:type="dxa"/>
          </w:tcPr>
          <w:p w14:paraId="5A3DA199" w14:textId="77777777" w:rsidR="00106797" w:rsidRPr="00475B3F" w:rsidRDefault="00106797">
            <w:pPr>
              <w:tabs>
                <w:tab w:val="decimal" w:pos="480"/>
              </w:tabs>
              <w:spacing w:line="240" w:lineRule="atLeast"/>
              <w:ind w:left="-113"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42" w:type="dxa"/>
          </w:tcPr>
          <w:p w14:paraId="096D5FA0"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1009" w:type="dxa"/>
          </w:tcPr>
          <w:p w14:paraId="43FA25F6" w14:textId="77777777" w:rsidR="00106797" w:rsidRPr="002178DE" w:rsidRDefault="00106797">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34</w:t>
            </w: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450</w:t>
            </w:r>
            <w:r w:rsidRPr="002178DE">
              <w:rPr>
                <w:rFonts w:ascii="Times New Roman" w:hAnsi="Times New Roman" w:cs="Times New Roman"/>
                <w:b/>
                <w:bCs/>
                <w:sz w:val="16"/>
                <w:szCs w:val="16"/>
              </w:rPr>
              <w:t>)</w:t>
            </w:r>
          </w:p>
        </w:tc>
        <w:tc>
          <w:tcPr>
            <w:tcW w:w="236" w:type="dxa"/>
          </w:tcPr>
          <w:p w14:paraId="6E8F27FB"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79" w:type="dxa"/>
          </w:tcPr>
          <w:p w14:paraId="04FDAB51" w14:textId="77777777" w:rsidR="00106797" w:rsidRPr="00475B3F" w:rsidRDefault="00106797">
            <w:pPr>
              <w:tabs>
                <w:tab w:val="decimal" w:pos="450"/>
              </w:tabs>
              <w:spacing w:line="240" w:lineRule="atLeast"/>
              <w:ind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36" w:type="dxa"/>
          </w:tcPr>
          <w:p w14:paraId="12A201E5"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743" w:type="dxa"/>
          </w:tcPr>
          <w:p w14:paraId="6C2F5BE5" w14:textId="77777777" w:rsidR="00106797" w:rsidRPr="002178DE" w:rsidRDefault="00106797">
            <w:pPr>
              <w:tabs>
                <w:tab w:val="decimal" w:pos="390"/>
              </w:tabs>
              <w:spacing w:line="240" w:lineRule="atLeast"/>
              <w:ind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36" w:type="dxa"/>
          </w:tcPr>
          <w:p w14:paraId="6FE558C0"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901" w:type="dxa"/>
          </w:tcPr>
          <w:p w14:paraId="4C8AA1A1" w14:textId="77777777" w:rsidR="00106797" w:rsidRPr="00475B3F" w:rsidRDefault="00106797">
            <w:pPr>
              <w:tabs>
                <w:tab w:val="decimal" w:pos="150"/>
              </w:tabs>
              <w:spacing w:line="240" w:lineRule="atLeast"/>
              <w:ind w:left="-113" w:right="-134"/>
              <w:jc w:val="center"/>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36" w:type="dxa"/>
          </w:tcPr>
          <w:p w14:paraId="7D677C45"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73" w:type="dxa"/>
          </w:tcPr>
          <w:p w14:paraId="06175AA8" w14:textId="77777777" w:rsidR="00106797" w:rsidRPr="00475B3F" w:rsidRDefault="00106797">
            <w:pPr>
              <w:tabs>
                <w:tab w:val="decimal" w:pos="370"/>
              </w:tabs>
              <w:spacing w:line="240" w:lineRule="atLeast"/>
              <w:ind w:left="-113"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68" w:type="dxa"/>
          </w:tcPr>
          <w:p w14:paraId="48FD8E9C" w14:textId="77777777" w:rsidR="00106797" w:rsidRPr="00475B3F" w:rsidRDefault="00106797">
            <w:pPr>
              <w:tabs>
                <w:tab w:val="decimal" w:pos="660"/>
              </w:tabs>
              <w:spacing w:line="240" w:lineRule="atLeast"/>
              <w:ind w:left="-113" w:right="-134"/>
              <w:rPr>
                <w:rFonts w:ascii="Times New Roman" w:hAnsi="Times New Roman" w:cs="Times New Roman"/>
                <w:b/>
                <w:bCs/>
                <w:sz w:val="16"/>
                <w:szCs w:val="16"/>
                <w:cs/>
              </w:rPr>
            </w:pPr>
          </w:p>
        </w:tc>
        <w:tc>
          <w:tcPr>
            <w:tcW w:w="863" w:type="dxa"/>
          </w:tcPr>
          <w:p w14:paraId="4254DDA0" w14:textId="77777777" w:rsidR="00106797" w:rsidRPr="00475B3F" w:rsidRDefault="00106797">
            <w:pPr>
              <w:tabs>
                <w:tab w:val="decimal" w:pos="400"/>
              </w:tabs>
              <w:spacing w:line="240" w:lineRule="atLeast"/>
              <w:ind w:left="-113"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68" w:type="dxa"/>
          </w:tcPr>
          <w:p w14:paraId="4CC70CA1" w14:textId="77777777" w:rsidR="00106797" w:rsidRPr="00475B3F" w:rsidRDefault="00106797">
            <w:pPr>
              <w:tabs>
                <w:tab w:val="decimal" w:pos="774"/>
              </w:tabs>
              <w:spacing w:line="240" w:lineRule="atLeast"/>
              <w:ind w:left="-113" w:right="-134"/>
              <w:rPr>
                <w:rFonts w:ascii="Times New Roman" w:hAnsi="Times New Roman" w:cs="Times New Roman"/>
                <w:b/>
                <w:bCs/>
                <w:sz w:val="16"/>
                <w:szCs w:val="16"/>
              </w:rPr>
            </w:pPr>
          </w:p>
        </w:tc>
        <w:tc>
          <w:tcPr>
            <w:tcW w:w="1102" w:type="dxa"/>
            <w:gridSpan w:val="2"/>
          </w:tcPr>
          <w:p w14:paraId="0B3C5D99" w14:textId="77777777" w:rsidR="00106797" w:rsidRPr="002178DE" w:rsidRDefault="00106797">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35</w:t>
            </w:r>
            <w:r w:rsidRPr="002178DE">
              <w:rPr>
                <w:rFonts w:ascii="Times New Roman" w:hAnsi="Times New Roman" w:cs="Times New Roman"/>
                <w:b/>
                <w:bCs/>
                <w:sz w:val="16"/>
                <w:szCs w:val="16"/>
              </w:rPr>
              <w:t>,</w:t>
            </w:r>
            <w:r w:rsidRPr="002178DE">
              <w:rPr>
                <w:rFonts w:ascii="Times New Roman" w:hAnsi="Times New Roman" w:cs="Times New Roman"/>
                <w:b/>
                <w:bCs/>
                <w:sz w:val="16"/>
                <w:szCs w:val="16"/>
                <w:lang w:val="en-GB"/>
              </w:rPr>
              <w:t>869</w:t>
            </w:r>
            <w:r w:rsidRPr="002178DE">
              <w:rPr>
                <w:rFonts w:ascii="Times New Roman" w:hAnsi="Times New Roman" w:cs="Times New Roman"/>
                <w:b/>
                <w:bCs/>
                <w:sz w:val="16"/>
                <w:szCs w:val="16"/>
              </w:rPr>
              <w:t>)</w:t>
            </w:r>
          </w:p>
        </w:tc>
      </w:tr>
      <w:tr w:rsidR="00D325DC" w:rsidRPr="004E18A4" w14:paraId="6807320C" w14:textId="77777777" w:rsidTr="00D42A59">
        <w:tc>
          <w:tcPr>
            <w:tcW w:w="3157" w:type="dxa"/>
          </w:tcPr>
          <w:p w14:paraId="094A783A"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Effect of movements in exchange rates</w:t>
            </w:r>
          </w:p>
        </w:tc>
        <w:tc>
          <w:tcPr>
            <w:tcW w:w="421" w:type="dxa"/>
          </w:tcPr>
          <w:p w14:paraId="08F2EEEA"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bottom w:val="single" w:sz="4" w:space="0" w:color="auto"/>
            </w:tcBorders>
          </w:tcPr>
          <w:p w14:paraId="6AC43011" w14:textId="77777777" w:rsidR="00106797" w:rsidRPr="00475B3F" w:rsidRDefault="00106797">
            <w:pPr>
              <w:tabs>
                <w:tab w:val="decimal" w:pos="570"/>
              </w:tabs>
              <w:spacing w:line="240" w:lineRule="atLeast"/>
              <w:ind w:left="-113" w:right="-144"/>
              <w:rPr>
                <w:rFonts w:ascii="Times New Roman" w:hAnsi="Times New Roman" w:cs="Times New Roman"/>
                <w:sz w:val="16"/>
                <w:szCs w:val="16"/>
              </w:rPr>
            </w:pPr>
            <w:r w:rsidRPr="002178DE">
              <w:rPr>
                <w:rFonts w:ascii="Times New Roman" w:hAnsi="Times New Roman" w:cs="Times New Roman"/>
                <w:sz w:val="16"/>
                <w:szCs w:val="16"/>
              </w:rPr>
              <w:t>206</w:t>
            </w:r>
          </w:p>
        </w:tc>
        <w:tc>
          <w:tcPr>
            <w:tcW w:w="236" w:type="dxa"/>
          </w:tcPr>
          <w:p w14:paraId="0374EAB3" w14:textId="77777777" w:rsidR="00106797" w:rsidRPr="002178DE" w:rsidRDefault="00106797">
            <w:pPr>
              <w:tabs>
                <w:tab w:val="decimal" w:pos="579"/>
              </w:tabs>
              <w:spacing w:line="240" w:lineRule="atLeast"/>
              <w:rPr>
                <w:rFonts w:ascii="Times New Roman" w:hAnsi="Times New Roman" w:cs="Times New Roman"/>
                <w:sz w:val="16"/>
                <w:szCs w:val="16"/>
              </w:rPr>
            </w:pPr>
          </w:p>
        </w:tc>
        <w:tc>
          <w:tcPr>
            <w:tcW w:w="965" w:type="dxa"/>
            <w:tcBorders>
              <w:bottom w:val="single" w:sz="4" w:space="0" w:color="auto"/>
            </w:tcBorders>
          </w:tcPr>
          <w:p w14:paraId="375C8582" w14:textId="77777777" w:rsidR="00106797" w:rsidRPr="002178DE" w:rsidRDefault="00106797">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37A93B5"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40816B88" w14:textId="77777777" w:rsidR="00106797" w:rsidRPr="00475B3F" w:rsidRDefault="00106797">
            <w:pPr>
              <w:tabs>
                <w:tab w:val="decimal" w:pos="57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343</w:t>
            </w:r>
          </w:p>
        </w:tc>
        <w:tc>
          <w:tcPr>
            <w:tcW w:w="236" w:type="dxa"/>
          </w:tcPr>
          <w:p w14:paraId="40072616"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tcPr>
          <w:p w14:paraId="6D4CE01F" w14:textId="77777777" w:rsidR="00106797" w:rsidRPr="002178DE" w:rsidRDefault="00106797">
            <w:pPr>
              <w:tabs>
                <w:tab w:val="decimal" w:pos="48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tcPr>
          <w:p w14:paraId="393F0610"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41D876F1" w14:textId="77777777" w:rsidR="00106797" w:rsidRPr="00475B3F" w:rsidRDefault="00106797">
            <w:pPr>
              <w:tabs>
                <w:tab w:val="decimal" w:pos="8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13,341</w:t>
            </w:r>
          </w:p>
        </w:tc>
        <w:tc>
          <w:tcPr>
            <w:tcW w:w="236" w:type="dxa"/>
          </w:tcPr>
          <w:p w14:paraId="2857E14E"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bottom w:val="single" w:sz="4" w:space="0" w:color="auto"/>
            </w:tcBorders>
          </w:tcPr>
          <w:p w14:paraId="4E6B3A70" w14:textId="77777777" w:rsidR="00106797" w:rsidRPr="002178DE" w:rsidRDefault="00106797">
            <w:pPr>
              <w:tabs>
                <w:tab w:val="decimal" w:pos="45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2ADB102"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5C6C56CB" w14:textId="77777777" w:rsidR="00106797" w:rsidRPr="00475B3F" w:rsidRDefault="00106797">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434A8503"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1CDD97B6" w14:textId="77777777" w:rsidR="00106797" w:rsidRPr="002178DE" w:rsidRDefault="00106797">
            <w:pPr>
              <w:tabs>
                <w:tab w:val="decimal" w:pos="150"/>
              </w:tabs>
              <w:spacing w:line="240" w:lineRule="atLeast"/>
              <w:ind w:left="-113" w:right="-134"/>
              <w:jc w:val="center"/>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C11EFDD"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572BEDD1" w14:textId="77777777" w:rsidR="00106797" w:rsidRPr="002178DE" w:rsidRDefault="00106797">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4B4F4092" w14:textId="77777777" w:rsidR="00106797" w:rsidRPr="002178DE" w:rsidRDefault="00106797">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3A6CEC1E" w14:textId="77777777" w:rsidR="00106797" w:rsidRPr="002178DE" w:rsidRDefault="00106797">
            <w:pPr>
              <w:tabs>
                <w:tab w:val="decimal" w:pos="40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7FAB14E2"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bottom w:val="single" w:sz="4" w:space="0" w:color="auto"/>
            </w:tcBorders>
          </w:tcPr>
          <w:p w14:paraId="614D2812" w14:textId="77777777" w:rsidR="00106797" w:rsidRPr="00475B3F" w:rsidRDefault="00106797">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13,890</w:t>
            </w:r>
          </w:p>
        </w:tc>
      </w:tr>
      <w:tr w:rsidR="00D325DC" w:rsidRPr="004E18A4" w14:paraId="722D16BA" w14:textId="77777777" w:rsidTr="00D42A59">
        <w:tc>
          <w:tcPr>
            <w:tcW w:w="3157" w:type="dxa"/>
          </w:tcPr>
          <w:p w14:paraId="7717EBB2"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21</w:t>
            </w:r>
            <w:r w:rsidRPr="004E18A4">
              <w:rPr>
                <w:rFonts w:ascii="Times New Roman" w:hAnsi="Times New Roman" w:cs="Times New Roman"/>
                <w:b/>
                <w:bCs/>
                <w:sz w:val="16"/>
                <w:szCs w:val="16"/>
              </w:rPr>
              <w:t xml:space="preserve"> and</w:t>
            </w:r>
            <w:r>
              <w:rPr>
                <w:rFonts w:ascii="Times New Roman" w:hAnsi="Times New Roman" w:cs="Times New Roman"/>
                <w:b/>
                <w:bCs/>
                <w:sz w:val="16"/>
                <w:szCs w:val="16"/>
              </w:rPr>
              <w:t xml:space="preserve"> </w:t>
            </w:r>
            <w:r w:rsidRPr="004E18A4">
              <w:rPr>
                <w:rFonts w:ascii="Times New Roman" w:hAnsi="Times New Roman" w:cs="Times New Roman"/>
                <w:b/>
                <w:bCs/>
                <w:sz w:val="16"/>
                <w:szCs w:val="16"/>
              </w:rPr>
              <w:t xml:space="preserve">1 January </w:t>
            </w:r>
            <w:r w:rsidRPr="004E18A4" w:rsidDel="00177B7F">
              <w:rPr>
                <w:rFonts w:ascii="Times New Roman" w:hAnsi="Times New Roman" w:cs="Times New Roman"/>
                <w:b/>
                <w:bCs/>
                <w:sz w:val="16"/>
                <w:szCs w:val="16"/>
              </w:rPr>
              <w:t>202</w:t>
            </w:r>
            <w:r>
              <w:rPr>
                <w:rFonts w:ascii="Times New Roman" w:hAnsi="Times New Roman" w:cs="Times New Roman"/>
                <w:b/>
                <w:bCs/>
                <w:sz w:val="16"/>
                <w:szCs w:val="16"/>
              </w:rPr>
              <w:t>2</w:t>
            </w:r>
          </w:p>
        </w:tc>
        <w:tc>
          <w:tcPr>
            <w:tcW w:w="421" w:type="dxa"/>
          </w:tcPr>
          <w:p w14:paraId="6BB9F6BC"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top w:val="single" w:sz="4" w:space="0" w:color="auto"/>
            </w:tcBorders>
          </w:tcPr>
          <w:p w14:paraId="583B79DD" w14:textId="77777777" w:rsidR="00106797" w:rsidRPr="002178DE" w:rsidRDefault="00106797">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(326)</w:t>
            </w:r>
          </w:p>
        </w:tc>
        <w:tc>
          <w:tcPr>
            <w:tcW w:w="236" w:type="dxa"/>
          </w:tcPr>
          <w:p w14:paraId="7CBEFEF4" w14:textId="77777777" w:rsidR="00106797" w:rsidRPr="00475B3F" w:rsidRDefault="00106797">
            <w:pPr>
              <w:tabs>
                <w:tab w:val="decimal" w:pos="579"/>
              </w:tabs>
              <w:spacing w:line="240" w:lineRule="atLeast"/>
              <w:rPr>
                <w:rFonts w:ascii="Times New Roman" w:hAnsi="Times New Roman" w:cs="Times New Roman"/>
                <w:b/>
                <w:bCs/>
                <w:sz w:val="16"/>
                <w:szCs w:val="16"/>
              </w:rPr>
            </w:pPr>
          </w:p>
        </w:tc>
        <w:tc>
          <w:tcPr>
            <w:tcW w:w="965" w:type="dxa"/>
            <w:tcBorders>
              <w:top w:val="single" w:sz="4" w:space="0" w:color="auto"/>
            </w:tcBorders>
          </w:tcPr>
          <w:p w14:paraId="4647D784" w14:textId="77777777" w:rsidR="00106797" w:rsidRPr="00475B3F" w:rsidRDefault="00106797">
            <w:pPr>
              <w:tabs>
                <w:tab w:val="decimal" w:pos="500"/>
              </w:tabs>
              <w:spacing w:line="240" w:lineRule="atLeast"/>
              <w:ind w:right="-14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36" w:type="dxa"/>
          </w:tcPr>
          <w:p w14:paraId="4D23CCFA"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743" w:type="dxa"/>
            <w:tcBorders>
              <w:top w:val="single" w:sz="4" w:space="0" w:color="auto"/>
            </w:tcBorders>
          </w:tcPr>
          <w:p w14:paraId="717B6D7B" w14:textId="77777777" w:rsidR="00106797" w:rsidRPr="002178DE" w:rsidRDefault="00106797">
            <w:pPr>
              <w:tabs>
                <w:tab w:val="decimal" w:pos="57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(544)</w:t>
            </w:r>
          </w:p>
        </w:tc>
        <w:tc>
          <w:tcPr>
            <w:tcW w:w="236" w:type="dxa"/>
          </w:tcPr>
          <w:p w14:paraId="2723FFA5"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80" w:type="dxa"/>
            <w:tcBorders>
              <w:top w:val="single" w:sz="4" w:space="0" w:color="auto"/>
            </w:tcBorders>
          </w:tcPr>
          <w:p w14:paraId="2B132F70" w14:textId="77777777" w:rsidR="00106797" w:rsidRPr="00475B3F" w:rsidRDefault="00106797">
            <w:pPr>
              <w:tabs>
                <w:tab w:val="decimal" w:pos="480"/>
              </w:tabs>
              <w:spacing w:line="240" w:lineRule="atLeast"/>
              <w:ind w:left="-113"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42" w:type="dxa"/>
          </w:tcPr>
          <w:p w14:paraId="1A0FB501"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tcBorders>
          </w:tcPr>
          <w:p w14:paraId="679FAE9E" w14:textId="77777777" w:rsidR="00106797" w:rsidRPr="002178DE" w:rsidRDefault="00106797">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(21,109)</w:t>
            </w:r>
          </w:p>
        </w:tc>
        <w:tc>
          <w:tcPr>
            <w:tcW w:w="236" w:type="dxa"/>
          </w:tcPr>
          <w:p w14:paraId="73FAD9A2"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79" w:type="dxa"/>
            <w:tcBorders>
              <w:top w:val="single" w:sz="4" w:space="0" w:color="auto"/>
            </w:tcBorders>
          </w:tcPr>
          <w:p w14:paraId="797C0DD0" w14:textId="77777777" w:rsidR="00106797" w:rsidRPr="00475B3F" w:rsidRDefault="00106797">
            <w:pPr>
              <w:tabs>
                <w:tab w:val="decimal" w:pos="450"/>
              </w:tabs>
              <w:spacing w:line="240" w:lineRule="atLeast"/>
              <w:ind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36" w:type="dxa"/>
          </w:tcPr>
          <w:p w14:paraId="272AEF68"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743" w:type="dxa"/>
            <w:tcBorders>
              <w:top w:val="single" w:sz="4" w:space="0" w:color="auto"/>
            </w:tcBorders>
          </w:tcPr>
          <w:p w14:paraId="352F3296" w14:textId="77777777" w:rsidR="00106797" w:rsidRPr="002178DE" w:rsidRDefault="00106797">
            <w:pPr>
              <w:tabs>
                <w:tab w:val="decimal" w:pos="390"/>
              </w:tabs>
              <w:spacing w:line="240" w:lineRule="atLeast"/>
              <w:ind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36" w:type="dxa"/>
          </w:tcPr>
          <w:p w14:paraId="6EB47B1B"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tcBorders>
          </w:tcPr>
          <w:p w14:paraId="1CE3BA1D" w14:textId="77777777" w:rsidR="00106797" w:rsidRPr="00475B3F" w:rsidRDefault="00106797">
            <w:pPr>
              <w:tabs>
                <w:tab w:val="decimal" w:pos="150"/>
              </w:tabs>
              <w:spacing w:line="240" w:lineRule="atLeast"/>
              <w:ind w:left="-113" w:right="-134"/>
              <w:jc w:val="center"/>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36" w:type="dxa"/>
          </w:tcPr>
          <w:p w14:paraId="6767B563"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tcBorders>
          </w:tcPr>
          <w:p w14:paraId="10A6826A" w14:textId="77777777" w:rsidR="00106797" w:rsidRPr="00475B3F" w:rsidRDefault="00106797">
            <w:pPr>
              <w:tabs>
                <w:tab w:val="decimal" w:pos="370"/>
              </w:tabs>
              <w:spacing w:line="240" w:lineRule="atLeast"/>
              <w:ind w:left="-113"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68" w:type="dxa"/>
          </w:tcPr>
          <w:p w14:paraId="5EE5E21D" w14:textId="77777777" w:rsidR="00106797" w:rsidRPr="00475B3F" w:rsidRDefault="00106797">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tcBorders>
          </w:tcPr>
          <w:p w14:paraId="342068EC" w14:textId="77777777" w:rsidR="00106797" w:rsidRPr="00475B3F" w:rsidRDefault="00106797">
            <w:pPr>
              <w:tabs>
                <w:tab w:val="decimal" w:pos="400"/>
              </w:tabs>
              <w:spacing w:line="240" w:lineRule="atLeast"/>
              <w:ind w:left="-113"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68" w:type="dxa"/>
          </w:tcPr>
          <w:p w14:paraId="5A65FF46" w14:textId="77777777" w:rsidR="00106797" w:rsidRPr="00475B3F" w:rsidRDefault="00106797">
            <w:pPr>
              <w:tabs>
                <w:tab w:val="decimal" w:pos="774"/>
              </w:tabs>
              <w:spacing w:line="240" w:lineRule="atLeast"/>
              <w:ind w:left="-113" w:right="-134"/>
              <w:rPr>
                <w:rFonts w:ascii="Times New Roman" w:hAnsi="Times New Roman" w:cs="Times New Roman"/>
                <w:b/>
                <w:bCs/>
                <w:sz w:val="16"/>
                <w:szCs w:val="16"/>
              </w:rPr>
            </w:pPr>
          </w:p>
        </w:tc>
        <w:tc>
          <w:tcPr>
            <w:tcW w:w="1102" w:type="dxa"/>
            <w:gridSpan w:val="2"/>
            <w:tcBorders>
              <w:top w:val="single" w:sz="4" w:space="0" w:color="auto"/>
            </w:tcBorders>
          </w:tcPr>
          <w:p w14:paraId="15FEFC98" w14:textId="77777777" w:rsidR="00106797" w:rsidRPr="002178DE" w:rsidRDefault="00106797">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(21,979)</w:t>
            </w:r>
          </w:p>
        </w:tc>
      </w:tr>
      <w:tr w:rsidR="00106797" w:rsidRPr="003A5C3F" w14:paraId="5437EA3D" w14:textId="77777777" w:rsidTr="00D42A59">
        <w:tc>
          <w:tcPr>
            <w:tcW w:w="3157" w:type="dxa"/>
          </w:tcPr>
          <w:p w14:paraId="46CDD0A9" w14:textId="77777777" w:rsidR="00106797" w:rsidRPr="003A5C3F" w:rsidRDefault="00106797">
            <w:pPr>
              <w:tabs>
                <w:tab w:val="left" w:pos="237"/>
              </w:tabs>
              <w:spacing w:line="240" w:lineRule="atLeast"/>
              <w:ind w:right="-115" w:hanging="108"/>
              <w:rPr>
                <w:rFonts w:ascii="Times New Roman" w:hAnsi="Times New Roman" w:cs="Times New Roman"/>
                <w:b/>
                <w:bCs/>
                <w:sz w:val="16"/>
                <w:szCs w:val="16"/>
              </w:rPr>
            </w:pPr>
            <w:r w:rsidRPr="0085696A">
              <w:rPr>
                <w:rFonts w:ascii="Times New Roman" w:hAnsi="Times New Roman" w:cs="Times New Roman"/>
                <w:sz w:val="16"/>
                <w:szCs w:val="16"/>
              </w:rPr>
              <w:t>Impairment losses</w:t>
            </w:r>
          </w:p>
        </w:tc>
        <w:tc>
          <w:tcPr>
            <w:tcW w:w="421" w:type="dxa"/>
          </w:tcPr>
          <w:p w14:paraId="60CABD3B" w14:textId="708054D4" w:rsidR="00106797" w:rsidRPr="00652AE7" w:rsidRDefault="00FB38D8">
            <w:pPr>
              <w:spacing w:line="240" w:lineRule="atLeast"/>
              <w:ind w:left="-111" w:right="-115"/>
              <w:jc w:val="center"/>
              <w:rPr>
                <w:rFonts w:ascii="Times New Roman" w:hAnsi="Times New Roman" w:cs="Times New Roman"/>
                <w:i/>
                <w:iCs/>
                <w:sz w:val="16"/>
                <w:szCs w:val="16"/>
              </w:rPr>
            </w:pPr>
            <w:r w:rsidRPr="00652AE7">
              <w:rPr>
                <w:rFonts w:ascii="Times New Roman" w:hAnsi="Times New Roman" w:cs="Times New Roman"/>
                <w:i/>
                <w:iCs/>
                <w:sz w:val="16"/>
                <w:szCs w:val="16"/>
              </w:rPr>
              <w:t>14</w:t>
            </w:r>
          </w:p>
        </w:tc>
        <w:tc>
          <w:tcPr>
            <w:tcW w:w="746" w:type="dxa"/>
          </w:tcPr>
          <w:p w14:paraId="5CCA7878" w14:textId="6728B0AA" w:rsidR="00106797" w:rsidRPr="00475B3F" w:rsidRDefault="00106797">
            <w:pPr>
              <w:tabs>
                <w:tab w:val="decimal" w:pos="570"/>
              </w:tabs>
              <w:spacing w:line="240" w:lineRule="atLeast"/>
              <w:ind w:left="-113" w:right="-144"/>
              <w:rPr>
                <w:rFonts w:ascii="Times New Roman" w:hAnsi="Times New Roman" w:cs="Times New Roman"/>
                <w:sz w:val="16"/>
                <w:szCs w:val="16"/>
              </w:rPr>
            </w:pPr>
            <w:r w:rsidRPr="002178DE">
              <w:rPr>
                <w:rFonts w:ascii="Times New Roman" w:hAnsi="Times New Roman" w:cs="Times New Roman"/>
                <w:sz w:val="16"/>
                <w:szCs w:val="16"/>
              </w:rPr>
              <w:t>(25,985)</w:t>
            </w:r>
          </w:p>
        </w:tc>
        <w:tc>
          <w:tcPr>
            <w:tcW w:w="236" w:type="dxa"/>
          </w:tcPr>
          <w:p w14:paraId="5E7C6CFB" w14:textId="77777777" w:rsidR="00106797" w:rsidRPr="002178DE" w:rsidRDefault="00106797">
            <w:pPr>
              <w:tabs>
                <w:tab w:val="decimal" w:pos="579"/>
              </w:tabs>
              <w:spacing w:line="240" w:lineRule="atLeast"/>
              <w:rPr>
                <w:rFonts w:ascii="Times New Roman" w:hAnsi="Times New Roman" w:cs="Times New Roman"/>
                <w:sz w:val="16"/>
                <w:szCs w:val="16"/>
              </w:rPr>
            </w:pPr>
          </w:p>
        </w:tc>
        <w:tc>
          <w:tcPr>
            <w:tcW w:w="965" w:type="dxa"/>
          </w:tcPr>
          <w:p w14:paraId="666DCDC5" w14:textId="01E7EEE3" w:rsidR="00106797" w:rsidRPr="002178DE" w:rsidRDefault="00106797">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1D7BF0AF"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36CD358D" w14:textId="76A46912" w:rsidR="00106797" w:rsidRPr="00475B3F" w:rsidRDefault="00106797">
            <w:pPr>
              <w:tabs>
                <w:tab w:val="decimal" w:pos="57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(46,</w:t>
            </w:r>
            <w:r w:rsidR="0002083B" w:rsidRPr="002178DE">
              <w:rPr>
                <w:rFonts w:ascii="Times New Roman" w:hAnsi="Times New Roman" w:cs="Times New Roman"/>
                <w:sz w:val="16"/>
                <w:szCs w:val="16"/>
              </w:rPr>
              <w:t>505</w:t>
            </w:r>
            <w:r w:rsidRPr="002178DE">
              <w:rPr>
                <w:rFonts w:ascii="Times New Roman" w:hAnsi="Times New Roman" w:cs="Times New Roman"/>
                <w:sz w:val="16"/>
                <w:szCs w:val="16"/>
              </w:rPr>
              <w:t>)</w:t>
            </w:r>
          </w:p>
        </w:tc>
        <w:tc>
          <w:tcPr>
            <w:tcW w:w="236" w:type="dxa"/>
          </w:tcPr>
          <w:p w14:paraId="798C431A"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14F73755" w14:textId="046A439E" w:rsidR="00106797" w:rsidRPr="00475B3F" w:rsidRDefault="00106797">
            <w:pPr>
              <w:tabs>
                <w:tab w:val="decimal" w:pos="650"/>
              </w:tabs>
              <w:spacing w:line="240" w:lineRule="atLeast"/>
              <w:ind w:right="-134" w:hanging="160"/>
              <w:rPr>
                <w:rFonts w:ascii="Times New Roman" w:hAnsi="Times New Roman" w:cs="Times New Roman"/>
                <w:sz w:val="16"/>
                <w:szCs w:val="16"/>
              </w:rPr>
            </w:pPr>
            <w:r w:rsidRPr="002178DE">
              <w:rPr>
                <w:rFonts w:ascii="Times New Roman" w:hAnsi="Times New Roman" w:cs="Times New Roman"/>
                <w:sz w:val="16"/>
                <w:szCs w:val="16"/>
              </w:rPr>
              <w:t>(229,323)</w:t>
            </w:r>
          </w:p>
        </w:tc>
        <w:tc>
          <w:tcPr>
            <w:tcW w:w="242" w:type="dxa"/>
          </w:tcPr>
          <w:p w14:paraId="6B126728"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1009" w:type="dxa"/>
          </w:tcPr>
          <w:p w14:paraId="3C0C5AF9" w14:textId="45799ED3" w:rsidR="00106797" w:rsidRPr="00475B3F" w:rsidRDefault="00106797">
            <w:pPr>
              <w:tabs>
                <w:tab w:val="decimal" w:pos="8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(192,240)</w:t>
            </w:r>
          </w:p>
        </w:tc>
        <w:tc>
          <w:tcPr>
            <w:tcW w:w="236" w:type="dxa"/>
          </w:tcPr>
          <w:p w14:paraId="410ADC99"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58BDA0C3" w14:textId="4A1DF1C2" w:rsidR="00106797" w:rsidRPr="00475B3F" w:rsidRDefault="00106797">
            <w:pPr>
              <w:tabs>
                <w:tab w:val="decimal" w:pos="7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(174,603)</w:t>
            </w:r>
          </w:p>
        </w:tc>
        <w:tc>
          <w:tcPr>
            <w:tcW w:w="236" w:type="dxa"/>
          </w:tcPr>
          <w:p w14:paraId="7DCD481B"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475429E5" w14:textId="4ED91DF1" w:rsidR="00106797" w:rsidRPr="00475B3F" w:rsidRDefault="00106797">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2D81A3A"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3772C2FE" w14:textId="581411F0" w:rsidR="00106797" w:rsidRPr="002178DE" w:rsidRDefault="00106797">
            <w:pPr>
              <w:tabs>
                <w:tab w:val="decimal" w:pos="6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r w:rsidRPr="002178DE">
              <w:rPr>
                <w:rFonts w:ascii="Times New Roman" w:hAnsi="Times New Roman" w:cs="Times New Roman"/>
                <w:sz w:val="16"/>
                <w:szCs w:val="16"/>
                <w:lang w:val="en-GB"/>
              </w:rPr>
              <w:t>161</w:t>
            </w:r>
            <w:r w:rsidRPr="002178DE">
              <w:rPr>
                <w:rFonts w:ascii="Times New Roman" w:hAnsi="Times New Roman" w:cs="Times New Roman"/>
                <w:sz w:val="16"/>
                <w:szCs w:val="16"/>
              </w:rPr>
              <w:t>,308)</w:t>
            </w:r>
          </w:p>
        </w:tc>
        <w:tc>
          <w:tcPr>
            <w:tcW w:w="236" w:type="dxa"/>
          </w:tcPr>
          <w:p w14:paraId="48AF4C4A"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080E7E57" w14:textId="65543F3A" w:rsidR="00106797" w:rsidRPr="002178DE" w:rsidRDefault="00106797">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2F117FB6" w14:textId="77777777" w:rsidR="00106797" w:rsidRPr="002178DE"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4D5D341F" w14:textId="68AE43BA" w:rsidR="00106797" w:rsidRPr="002178DE" w:rsidRDefault="00106797">
            <w:pPr>
              <w:tabs>
                <w:tab w:val="decimal" w:pos="65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(12,216)</w:t>
            </w:r>
          </w:p>
        </w:tc>
        <w:tc>
          <w:tcPr>
            <w:tcW w:w="268" w:type="dxa"/>
          </w:tcPr>
          <w:p w14:paraId="0BA55C49"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61D219E2" w14:textId="1C5FE12F" w:rsidR="00106797" w:rsidRPr="00475B3F" w:rsidRDefault="00056627">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(842,</w:t>
            </w:r>
            <w:r w:rsidR="0002083B" w:rsidRPr="002178DE">
              <w:rPr>
                <w:rFonts w:ascii="Times New Roman" w:hAnsi="Times New Roman" w:cs="Times New Roman"/>
                <w:sz w:val="16"/>
                <w:szCs w:val="16"/>
              </w:rPr>
              <w:t>180</w:t>
            </w:r>
            <w:r w:rsidRPr="002178DE">
              <w:rPr>
                <w:rFonts w:ascii="Times New Roman" w:hAnsi="Times New Roman" w:cs="Times New Roman"/>
                <w:sz w:val="16"/>
                <w:szCs w:val="16"/>
              </w:rPr>
              <w:t>)</w:t>
            </w:r>
          </w:p>
        </w:tc>
      </w:tr>
      <w:tr w:rsidR="00D325DC" w:rsidRPr="004E18A4" w14:paraId="7617367A" w14:textId="77777777" w:rsidTr="00D42A59">
        <w:tc>
          <w:tcPr>
            <w:tcW w:w="3157" w:type="dxa"/>
          </w:tcPr>
          <w:p w14:paraId="0021F8A9"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Effect of movements in exchange rates</w:t>
            </w:r>
          </w:p>
        </w:tc>
        <w:tc>
          <w:tcPr>
            <w:tcW w:w="421" w:type="dxa"/>
          </w:tcPr>
          <w:p w14:paraId="324D1E59"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bottom w:val="single" w:sz="4" w:space="0" w:color="auto"/>
            </w:tcBorders>
          </w:tcPr>
          <w:p w14:paraId="53920397" w14:textId="66050BC7" w:rsidR="00106797" w:rsidRPr="00475B3F" w:rsidRDefault="00106797">
            <w:pPr>
              <w:tabs>
                <w:tab w:val="decimal" w:pos="570"/>
              </w:tabs>
              <w:spacing w:line="240" w:lineRule="atLeast"/>
              <w:ind w:left="-113" w:right="-144"/>
              <w:rPr>
                <w:rFonts w:ascii="Times New Roman" w:hAnsi="Times New Roman" w:cs="Times New Roman"/>
                <w:sz w:val="16"/>
                <w:szCs w:val="16"/>
              </w:rPr>
            </w:pPr>
            <w:r w:rsidRPr="002178DE">
              <w:rPr>
                <w:rFonts w:ascii="Times New Roman" w:hAnsi="Times New Roman" w:cs="Times New Roman"/>
                <w:sz w:val="16"/>
                <w:szCs w:val="16"/>
              </w:rPr>
              <w:t>112</w:t>
            </w:r>
          </w:p>
        </w:tc>
        <w:tc>
          <w:tcPr>
            <w:tcW w:w="236" w:type="dxa"/>
          </w:tcPr>
          <w:p w14:paraId="23A0961E" w14:textId="77777777" w:rsidR="00106797" w:rsidRPr="002178DE" w:rsidRDefault="00106797">
            <w:pPr>
              <w:tabs>
                <w:tab w:val="decimal" w:pos="579"/>
              </w:tabs>
              <w:spacing w:line="240" w:lineRule="atLeast"/>
              <w:rPr>
                <w:rFonts w:ascii="Times New Roman" w:hAnsi="Times New Roman" w:cs="Times New Roman"/>
                <w:sz w:val="16"/>
                <w:szCs w:val="16"/>
              </w:rPr>
            </w:pPr>
          </w:p>
        </w:tc>
        <w:tc>
          <w:tcPr>
            <w:tcW w:w="965" w:type="dxa"/>
            <w:tcBorders>
              <w:bottom w:val="single" w:sz="4" w:space="0" w:color="auto"/>
            </w:tcBorders>
          </w:tcPr>
          <w:p w14:paraId="62ABC3B4" w14:textId="5A25E6E1" w:rsidR="00106797" w:rsidRPr="002178DE" w:rsidRDefault="00106797">
            <w:pPr>
              <w:tabs>
                <w:tab w:val="decimal" w:pos="500"/>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727FC32E"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2A6FA00B" w14:textId="44C0D8CB" w:rsidR="00106797" w:rsidRPr="00475B3F" w:rsidRDefault="00056627">
            <w:pPr>
              <w:tabs>
                <w:tab w:val="decimal" w:pos="57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191</w:t>
            </w:r>
          </w:p>
        </w:tc>
        <w:tc>
          <w:tcPr>
            <w:tcW w:w="236" w:type="dxa"/>
          </w:tcPr>
          <w:p w14:paraId="175B81DE"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bottom w:val="single" w:sz="4" w:space="0" w:color="auto"/>
            </w:tcBorders>
          </w:tcPr>
          <w:p w14:paraId="2C91DA25" w14:textId="6B455AC7" w:rsidR="00106797" w:rsidRPr="00475B3F" w:rsidRDefault="00106797">
            <w:pPr>
              <w:tabs>
                <w:tab w:val="decimal" w:pos="650"/>
              </w:tabs>
              <w:spacing w:line="240" w:lineRule="atLeast"/>
              <w:ind w:right="-134" w:hanging="160"/>
              <w:rPr>
                <w:rFonts w:ascii="Times New Roman" w:hAnsi="Times New Roman" w:cs="Times New Roman"/>
                <w:sz w:val="16"/>
                <w:szCs w:val="16"/>
              </w:rPr>
            </w:pPr>
            <w:r w:rsidRPr="002178DE">
              <w:rPr>
                <w:rFonts w:ascii="Times New Roman" w:hAnsi="Times New Roman" w:cs="Times New Roman"/>
                <w:sz w:val="16"/>
                <w:szCs w:val="16"/>
              </w:rPr>
              <w:t>236</w:t>
            </w:r>
          </w:p>
        </w:tc>
        <w:tc>
          <w:tcPr>
            <w:tcW w:w="242" w:type="dxa"/>
          </w:tcPr>
          <w:p w14:paraId="726A95A1"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bottom w:val="single" w:sz="4" w:space="0" w:color="auto"/>
            </w:tcBorders>
          </w:tcPr>
          <w:p w14:paraId="7DFB39AB" w14:textId="682D08F8" w:rsidR="00106797" w:rsidRPr="00475B3F" w:rsidRDefault="00106797">
            <w:pPr>
              <w:tabs>
                <w:tab w:val="decimal" w:pos="84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5,746</w:t>
            </w:r>
          </w:p>
        </w:tc>
        <w:tc>
          <w:tcPr>
            <w:tcW w:w="236" w:type="dxa"/>
          </w:tcPr>
          <w:p w14:paraId="29E062D0"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bottom w:val="single" w:sz="4" w:space="0" w:color="auto"/>
            </w:tcBorders>
          </w:tcPr>
          <w:p w14:paraId="203B8B9F" w14:textId="6B925BAD" w:rsidR="00106797" w:rsidRPr="00475B3F" w:rsidRDefault="00106797">
            <w:pPr>
              <w:tabs>
                <w:tab w:val="decimal" w:pos="7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180</w:t>
            </w:r>
          </w:p>
        </w:tc>
        <w:tc>
          <w:tcPr>
            <w:tcW w:w="236" w:type="dxa"/>
          </w:tcPr>
          <w:p w14:paraId="2768263C"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bottom w:val="single" w:sz="4" w:space="0" w:color="auto"/>
            </w:tcBorders>
          </w:tcPr>
          <w:p w14:paraId="618F8C9C" w14:textId="229CA88B" w:rsidR="00106797" w:rsidRPr="00475B3F" w:rsidRDefault="00106797">
            <w:pPr>
              <w:tabs>
                <w:tab w:val="decimal" w:pos="390"/>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5B121B15" w14:textId="77777777" w:rsidR="00106797" w:rsidRPr="002178DE"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bottom w:val="single" w:sz="4" w:space="0" w:color="auto"/>
            </w:tcBorders>
          </w:tcPr>
          <w:p w14:paraId="60A5C95F" w14:textId="226B7BD7" w:rsidR="00106797" w:rsidRPr="002178DE" w:rsidRDefault="00106797">
            <w:pPr>
              <w:tabs>
                <w:tab w:val="decimal" w:pos="6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166</w:t>
            </w:r>
          </w:p>
        </w:tc>
        <w:tc>
          <w:tcPr>
            <w:tcW w:w="236" w:type="dxa"/>
          </w:tcPr>
          <w:p w14:paraId="532B2C0F" w14:textId="77777777" w:rsidR="00106797" w:rsidRPr="002178DE"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bottom w:val="single" w:sz="4" w:space="0" w:color="auto"/>
            </w:tcBorders>
          </w:tcPr>
          <w:p w14:paraId="3A462087" w14:textId="4CD93D29" w:rsidR="00106797" w:rsidRPr="002178DE" w:rsidRDefault="00106797">
            <w:pPr>
              <w:tabs>
                <w:tab w:val="decimal" w:pos="37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2F5AB628" w14:textId="77777777" w:rsidR="00106797" w:rsidRPr="002178DE" w:rsidRDefault="00106797">
            <w:pPr>
              <w:tabs>
                <w:tab w:val="decimal" w:pos="660"/>
              </w:tabs>
              <w:spacing w:line="240" w:lineRule="atLeast"/>
              <w:ind w:left="-113" w:right="-134"/>
              <w:rPr>
                <w:rFonts w:ascii="Times New Roman" w:hAnsi="Times New Roman" w:cs="Times New Roman"/>
                <w:sz w:val="16"/>
                <w:szCs w:val="16"/>
                <w:cs/>
              </w:rPr>
            </w:pPr>
          </w:p>
        </w:tc>
        <w:tc>
          <w:tcPr>
            <w:tcW w:w="863" w:type="dxa"/>
            <w:tcBorders>
              <w:bottom w:val="single" w:sz="4" w:space="0" w:color="auto"/>
            </w:tcBorders>
          </w:tcPr>
          <w:p w14:paraId="460AF193" w14:textId="7D8E3247" w:rsidR="00106797" w:rsidRPr="002178DE" w:rsidRDefault="00106797">
            <w:pPr>
              <w:tabs>
                <w:tab w:val="decimal" w:pos="65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13</w:t>
            </w:r>
          </w:p>
        </w:tc>
        <w:tc>
          <w:tcPr>
            <w:tcW w:w="268" w:type="dxa"/>
          </w:tcPr>
          <w:p w14:paraId="2CE27476" w14:textId="77777777" w:rsidR="00106797" w:rsidRPr="002178DE"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bottom w:val="single" w:sz="4" w:space="0" w:color="auto"/>
            </w:tcBorders>
          </w:tcPr>
          <w:p w14:paraId="069AA777" w14:textId="50F253BF" w:rsidR="00106797" w:rsidRPr="00475B3F" w:rsidRDefault="00106797">
            <w:pPr>
              <w:tabs>
                <w:tab w:val="decimal" w:pos="774"/>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6,</w:t>
            </w:r>
            <w:r w:rsidR="00056627" w:rsidRPr="002178DE">
              <w:rPr>
                <w:rFonts w:ascii="Times New Roman" w:hAnsi="Times New Roman" w:cs="Times New Roman"/>
                <w:sz w:val="16"/>
                <w:szCs w:val="16"/>
              </w:rPr>
              <w:t>644</w:t>
            </w:r>
          </w:p>
        </w:tc>
      </w:tr>
      <w:tr w:rsidR="00D325DC" w:rsidRPr="00152929" w14:paraId="74851CBA" w14:textId="77777777" w:rsidTr="00D42A59">
        <w:tc>
          <w:tcPr>
            <w:tcW w:w="3157" w:type="dxa"/>
          </w:tcPr>
          <w:p w14:paraId="7391D3A3" w14:textId="77777777" w:rsidR="00106797" w:rsidRPr="00152929" w:rsidRDefault="00106797">
            <w:pPr>
              <w:tabs>
                <w:tab w:val="left" w:pos="237"/>
              </w:tabs>
              <w:spacing w:line="240" w:lineRule="atLeast"/>
              <w:ind w:right="-115" w:hanging="108"/>
              <w:rPr>
                <w:rFonts w:ascii="Times New Roman" w:hAnsi="Times New Roman" w:cs="Times New Roman"/>
                <w:b/>
                <w:bCs/>
                <w:sz w:val="16"/>
                <w:szCs w:val="16"/>
              </w:rPr>
            </w:pPr>
            <w:proofErr w:type="gramStart"/>
            <w:r w:rsidRPr="00152929">
              <w:rPr>
                <w:rFonts w:ascii="Times New Roman" w:hAnsi="Times New Roman" w:cs="Times New Roman"/>
                <w:b/>
                <w:bCs/>
                <w:sz w:val="16"/>
                <w:szCs w:val="16"/>
              </w:rPr>
              <w:t>At</w:t>
            </w:r>
            <w:proofErr w:type="gramEnd"/>
            <w:r w:rsidRPr="00152929">
              <w:rPr>
                <w:rFonts w:ascii="Times New Roman" w:hAnsi="Times New Roman" w:cs="Times New Roman"/>
                <w:b/>
                <w:bCs/>
                <w:sz w:val="16"/>
                <w:szCs w:val="16"/>
              </w:rPr>
              <w:t xml:space="preserve"> 31 December 2022</w:t>
            </w:r>
          </w:p>
        </w:tc>
        <w:tc>
          <w:tcPr>
            <w:tcW w:w="421" w:type="dxa"/>
          </w:tcPr>
          <w:p w14:paraId="3C711504" w14:textId="77777777" w:rsidR="00106797" w:rsidRPr="00152929" w:rsidRDefault="00106797">
            <w:pPr>
              <w:spacing w:line="240" w:lineRule="atLeast"/>
              <w:ind w:left="-111" w:right="-115"/>
              <w:jc w:val="center"/>
              <w:rPr>
                <w:rFonts w:ascii="Times New Roman" w:hAnsi="Times New Roman" w:cs="Times New Roman"/>
                <w:b/>
                <w:bCs/>
                <w:sz w:val="16"/>
                <w:szCs w:val="16"/>
              </w:rPr>
            </w:pPr>
          </w:p>
        </w:tc>
        <w:tc>
          <w:tcPr>
            <w:tcW w:w="746" w:type="dxa"/>
            <w:tcBorders>
              <w:top w:val="single" w:sz="4" w:space="0" w:color="auto"/>
              <w:bottom w:val="single" w:sz="4" w:space="0" w:color="auto"/>
            </w:tcBorders>
          </w:tcPr>
          <w:p w14:paraId="59401D95" w14:textId="061666AF" w:rsidR="00106797" w:rsidRPr="002178DE" w:rsidRDefault="00106797">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(26,199)</w:t>
            </w:r>
          </w:p>
        </w:tc>
        <w:tc>
          <w:tcPr>
            <w:tcW w:w="236" w:type="dxa"/>
          </w:tcPr>
          <w:p w14:paraId="0BBBC2E3" w14:textId="77777777" w:rsidR="00106797" w:rsidRPr="002178DE" w:rsidRDefault="00106797">
            <w:pPr>
              <w:tabs>
                <w:tab w:val="decimal" w:pos="579"/>
              </w:tabs>
              <w:spacing w:line="240" w:lineRule="atLeast"/>
              <w:rPr>
                <w:rFonts w:ascii="Times New Roman" w:hAnsi="Times New Roman" w:cs="Times New Roman"/>
                <w:b/>
                <w:bCs/>
                <w:sz w:val="16"/>
                <w:szCs w:val="16"/>
              </w:rPr>
            </w:pPr>
          </w:p>
        </w:tc>
        <w:tc>
          <w:tcPr>
            <w:tcW w:w="965" w:type="dxa"/>
            <w:tcBorders>
              <w:top w:val="single" w:sz="4" w:space="0" w:color="auto"/>
              <w:bottom w:val="single" w:sz="4" w:space="0" w:color="auto"/>
            </w:tcBorders>
          </w:tcPr>
          <w:p w14:paraId="3D302534" w14:textId="286D889B" w:rsidR="00106797" w:rsidRPr="002178DE" w:rsidRDefault="00106797">
            <w:pPr>
              <w:tabs>
                <w:tab w:val="decimal" w:pos="500"/>
              </w:tabs>
              <w:spacing w:line="240" w:lineRule="atLeast"/>
              <w:ind w:right="-14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36" w:type="dxa"/>
          </w:tcPr>
          <w:p w14:paraId="7B101234" w14:textId="77777777" w:rsidR="00106797" w:rsidRPr="002178DE" w:rsidRDefault="00106797">
            <w:pPr>
              <w:tabs>
                <w:tab w:val="decimal" w:pos="579"/>
              </w:tabs>
              <w:spacing w:line="240" w:lineRule="atLeast"/>
              <w:ind w:left="-113" w:right="-134"/>
              <w:rPr>
                <w:rFonts w:ascii="Times New Roman" w:hAnsi="Times New Roman" w:cs="Times New Roman"/>
                <w:b/>
                <w:bCs/>
                <w:sz w:val="16"/>
                <w:szCs w:val="16"/>
              </w:rPr>
            </w:pPr>
          </w:p>
        </w:tc>
        <w:tc>
          <w:tcPr>
            <w:tcW w:w="743" w:type="dxa"/>
            <w:tcBorders>
              <w:top w:val="single" w:sz="4" w:space="0" w:color="auto"/>
              <w:bottom w:val="single" w:sz="4" w:space="0" w:color="auto"/>
            </w:tcBorders>
          </w:tcPr>
          <w:p w14:paraId="32975EAF" w14:textId="52C93526" w:rsidR="00106797" w:rsidRPr="002178DE" w:rsidRDefault="00056627">
            <w:pPr>
              <w:tabs>
                <w:tab w:val="decimal" w:pos="57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(4</w:t>
            </w:r>
            <w:r w:rsidR="0002083B" w:rsidRPr="002178DE">
              <w:rPr>
                <w:rFonts w:ascii="Times New Roman" w:hAnsi="Times New Roman" w:cs="Times New Roman"/>
                <w:b/>
                <w:bCs/>
                <w:sz w:val="16"/>
                <w:szCs w:val="16"/>
              </w:rPr>
              <w:t>6</w:t>
            </w:r>
            <w:r w:rsidRPr="002178DE">
              <w:rPr>
                <w:rFonts w:ascii="Times New Roman" w:hAnsi="Times New Roman" w:cs="Times New Roman"/>
                <w:b/>
                <w:bCs/>
                <w:sz w:val="16"/>
                <w:szCs w:val="16"/>
              </w:rPr>
              <w:t>,</w:t>
            </w:r>
            <w:r w:rsidR="0002083B" w:rsidRPr="002178DE">
              <w:rPr>
                <w:rFonts w:ascii="Times New Roman" w:hAnsi="Times New Roman" w:cs="Times New Roman"/>
                <w:b/>
                <w:bCs/>
                <w:sz w:val="16"/>
                <w:szCs w:val="16"/>
              </w:rPr>
              <w:t>858</w:t>
            </w:r>
            <w:r w:rsidRPr="002178DE">
              <w:rPr>
                <w:rFonts w:ascii="Times New Roman" w:hAnsi="Times New Roman" w:cs="Times New Roman"/>
                <w:b/>
                <w:bCs/>
                <w:sz w:val="16"/>
                <w:szCs w:val="16"/>
              </w:rPr>
              <w:t>)</w:t>
            </w:r>
          </w:p>
        </w:tc>
        <w:tc>
          <w:tcPr>
            <w:tcW w:w="236" w:type="dxa"/>
          </w:tcPr>
          <w:p w14:paraId="74183AE9" w14:textId="77777777" w:rsidR="00106797" w:rsidRPr="002178DE" w:rsidRDefault="00106797">
            <w:pPr>
              <w:tabs>
                <w:tab w:val="decimal" w:pos="579"/>
              </w:tabs>
              <w:spacing w:line="240" w:lineRule="atLeast"/>
              <w:ind w:left="-113" w:right="-134"/>
              <w:rPr>
                <w:rFonts w:ascii="Times New Roman" w:hAnsi="Times New Roman" w:cs="Times New Roman"/>
                <w:b/>
                <w:bCs/>
                <w:sz w:val="16"/>
                <w:szCs w:val="16"/>
              </w:rPr>
            </w:pPr>
          </w:p>
        </w:tc>
        <w:tc>
          <w:tcPr>
            <w:tcW w:w="880" w:type="dxa"/>
            <w:tcBorders>
              <w:top w:val="single" w:sz="4" w:space="0" w:color="auto"/>
              <w:bottom w:val="single" w:sz="4" w:space="0" w:color="auto"/>
            </w:tcBorders>
          </w:tcPr>
          <w:p w14:paraId="6098E697" w14:textId="2434DDEB" w:rsidR="00106797" w:rsidRPr="002178DE" w:rsidRDefault="00FB38D8">
            <w:pPr>
              <w:tabs>
                <w:tab w:val="decimal" w:pos="650"/>
              </w:tabs>
              <w:spacing w:line="240" w:lineRule="atLeast"/>
              <w:ind w:right="-134" w:hanging="160"/>
              <w:rPr>
                <w:rFonts w:ascii="Times New Roman" w:hAnsi="Times New Roman" w:cs="Times New Roman"/>
                <w:b/>
                <w:bCs/>
                <w:sz w:val="16"/>
                <w:szCs w:val="16"/>
              </w:rPr>
            </w:pPr>
            <w:r w:rsidRPr="002178DE">
              <w:rPr>
                <w:rFonts w:ascii="Times New Roman" w:hAnsi="Times New Roman" w:cs="Times New Roman"/>
                <w:b/>
                <w:bCs/>
                <w:sz w:val="16"/>
                <w:szCs w:val="16"/>
              </w:rPr>
              <w:t>(</w:t>
            </w:r>
            <w:r w:rsidR="00106797" w:rsidRPr="002178DE">
              <w:rPr>
                <w:rFonts w:ascii="Times New Roman" w:hAnsi="Times New Roman" w:cs="Times New Roman"/>
                <w:b/>
                <w:bCs/>
                <w:sz w:val="16"/>
                <w:szCs w:val="16"/>
              </w:rPr>
              <w:t>229,087</w:t>
            </w:r>
            <w:r w:rsidRPr="002178DE">
              <w:rPr>
                <w:rFonts w:ascii="Times New Roman" w:hAnsi="Times New Roman" w:cs="Times New Roman"/>
                <w:b/>
                <w:bCs/>
                <w:sz w:val="16"/>
                <w:szCs w:val="16"/>
              </w:rPr>
              <w:t>)</w:t>
            </w:r>
          </w:p>
        </w:tc>
        <w:tc>
          <w:tcPr>
            <w:tcW w:w="242" w:type="dxa"/>
          </w:tcPr>
          <w:p w14:paraId="64D32910" w14:textId="77777777" w:rsidR="00106797" w:rsidRPr="002178DE" w:rsidRDefault="00106797">
            <w:pPr>
              <w:tabs>
                <w:tab w:val="decimal" w:pos="570"/>
              </w:tabs>
              <w:spacing w:line="240" w:lineRule="atLeast"/>
              <w:ind w:left="-113" w:right="-134"/>
              <w:rPr>
                <w:rFonts w:ascii="Times New Roman" w:hAnsi="Times New Roman" w:cs="Times New Roman"/>
                <w:b/>
                <w:bCs/>
                <w:sz w:val="16"/>
                <w:szCs w:val="16"/>
              </w:rPr>
            </w:pPr>
          </w:p>
        </w:tc>
        <w:tc>
          <w:tcPr>
            <w:tcW w:w="1009" w:type="dxa"/>
            <w:tcBorders>
              <w:top w:val="single" w:sz="4" w:space="0" w:color="auto"/>
              <w:bottom w:val="single" w:sz="4" w:space="0" w:color="auto"/>
            </w:tcBorders>
          </w:tcPr>
          <w:p w14:paraId="13DB2E78" w14:textId="4AFA4476" w:rsidR="00106797" w:rsidRPr="002178DE" w:rsidRDefault="00106797">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(207,603)</w:t>
            </w:r>
          </w:p>
        </w:tc>
        <w:tc>
          <w:tcPr>
            <w:tcW w:w="236" w:type="dxa"/>
          </w:tcPr>
          <w:p w14:paraId="5A927B66" w14:textId="77777777" w:rsidR="00106797" w:rsidRPr="002178DE" w:rsidRDefault="00106797">
            <w:pPr>
              <w:tabs>
                <w:tab w:val="decimal" w:pos="579"/>
              </w:tabs>
              <w:spacing w:line="240" w:lineRule="atLeast"/>
              <w:ind w:left="-113" w:right="-134"/>
              <w:rPr>
                <w:rFonts w:ascii="Times New Roman" w:hAnsi="Times New Roman" w:cs="Times New Roman"/>
                <w:b/>
                <w:bCs/>
                <w:sz w:val="16"/>
                <w:szCs w:val="16"/>
              </w:rPr>
            </w:pPr>
          </w:p>
        </w:tc>
        <w:tc>
          <w:tcPr>
            <w:tcW w:w="879" w:type="dxa"/>
            <w:tcBorders>
              <w:top w:val="single" w:sz="4" w:space="0" w:color="auto"/>
              <w:bottom w:val="single" w:sz="4" w:space="0" w:color="auto"/>
            </w:tcBorders>
          </w:tcPr>
          <w:p w14:paraId="4094CEAC" w14:textId="5D36B102" w:rsidR="00106797" w:rsidRPr="002178DE" w:rsidRDefault="00106797">
            <w:pPr>
              <w:tabs>
                <w:tab w:val="decimal" w:pos="7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(174,423)</w:t>
            </w:r>
          </w:p>
        </w:tc>
        <w:tc>
          <w:tcPr>
            <w:tcW w:w="236" w:type="dxa"/>
          </w:tcPr>
          <w:p w14:paraId="27C9756D" w14:textId="77777777" w:rsidR="00106797" w:rsidRPr="002178DE" w:rsidRDefault="00106797">
            <w:pPr>
              <w:tabs>
                <w:tab w:val="decimal" w:pos="570"/>
              </w:tabs>
              <w:spacing w:line="240" w:lineRule="atLeast"/>
              <w:ind w:left="-113" w:right="-134"/>
              <w:rPr>
                <w:rFonts w:ascii="Times New Roman" w:hAnsi="Times New Roman" w:cs="Times New Roman"/>
                <w:b/>
                <w:bCs/>
                <w:sz w:val="16"/>
                <w:szCs w:val="16"/>
              </w:rPr>
            </w:pPr>
          </w:p>
        </w:tc>
        <w:tc>
          <w:tcPr>
            <w:tcW w:w="743" w:type="dxa"/>
            <w:tcBorders>
              <w:top w:val="single" w:sz="4" w:space="0" w:color="auto"/>
              <w:bottom w:val="single" w:sz="4" w:space="0" w:color="auto"/>
            </w:tcBorders>
          </w:tcPr>
          <w:p w14:paraId="76AAA160" w14:textId="0613A659" w:rsidR="00106797" w:rsidRPr="002178DE" w:rsidRDefault="00106797">
            <w:pPr>
              <w:tabs>
                <w:tab w:val="decimal" w:pos="39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w:t>
            </w:r>
          </w:p>
        </w:tc>
        <w:tc>
          <w:tcPr>
            <w:tcW w:w="236" w:type="dxa"/>
          </w:tcPr>
          <w:p w14:paraId="0AFDC45B" w14:textId="77777777" w:rsidR="00106797" w:rsidRPr="002178DE" w:rsidRDefault="00106797">
            <w:pPr>
              <w:tabs>
                <w:tab w:val="decimal" w:pos="570"/>
              </w:tabs>
              <w:spacing w:line="240" w:lineRule="atLeast"/>
              <w:ind w:left="-113" w:right="-134"/>
              <w:rPr>
                <w:rFonts w:ascii="Times New Roman" w:hAnsi="Times New Roman" w:cs="Times New Roman"/>
                <w:b/>
                <w:bCs/>
                <w:sz w:val="16"/>
                <w:szCs w:val="16"/>
              </w:rPr>
            </w:pPr>
          </w:p>
        </w:tc>
        <w:tc>
          <w:tcPr>
            <w:tcW w:w="901" w:type="dxa"/>
            <w:tcBorders>
              <w:top w:val="single" w:sz="4" w:space="0" w:color="auto"/>
              <w:bottom w:val="single" w:sz="4" w:space="0" w:color="auto"/>
            </w:tcBorders>
          </w:tcPr>
          <w:p w14:paraId="4462A0DD" w14:textId="449FA0AF" w:rsidR="00106797" w:rsidRPr="002178DE" w:rsidRDefault="00FB38D8">
            <w:pPr>
              <w:tabs>
                <w:tab w:val="decimal" w:pos="6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w:t>
            </w:r>
            <w:r w:rsidR="00106797" w:rsidRPr="002178DE">
              <w:rPr>
                <w:rFonts w:ascii="Times New Roman" w:hAnsi="Times New Roman" w:cs="Times New Roman"/>
                <w:b/>
                <w:bCs/>
                <w:sz w:val="16"/>
                <w:szCs w:val="16"/>
              </w:rPr>
              <w:t>161,142</w:t>
            </w:r>
            <w:r w:rsidRPr="002178DE">
              <w:rPr>
                <w:rFonts w:ascii="Times New Roman" w:hAnsi="Times New Roman" w:cs="Times New Roman"/>
                <w:b/>
                <w:bCs/>
                <w:sz w:val="16"/>
                <w:szCs w:val="16"/>
              </w:rPr>
              <w:t>)</w:t>
            </w:r>
          </w:p>
        </w:tc>
        <w:tc>
          <w:tcPr>
            <w:tcW w:w="236" w:type="dxa"/>
          </w:tcPr>
          <w:p w14:paraId="16C214E8" w14:textId="77777777" w:rsidR="00106797" w:rsidRPr="002178DE" w:rsidRDefault="00106797">
            <w:pPr>
              <w:tabs>
                <w:tab w:val="decimal" w:pos="579"/>
              </w:tabs>
              <w:spacing w:line="240" w:lineRule="atLeast"/>
              <w:ind w:left="-113" w:right="-134"/>
              <w:rPr>
                <w:rFonts w:ascii="Times New Roman" w:hAnsi="Times New Roman" w:cs="Times New Roman"/>
                <w:b/>
                <w:bCs/>
                <w:sz w:val="16"/>
                <w:szCs w:val="16"/>
              </w:rPr>
            </w:pPr>
          </w:p>
        </w:tc>
        <w:tc>
          <w:tcPr>
            <w:tcW w:w="873" w:type="dxa"/>
            <w:tcBorders>
              <w:top w:val="single" w:sz="4" w:space="0" w:color="auto"/>
              <w:bottom w:val="single" w:sz="4" w:space="0" w:color="auto"/>
            </w:tcBorders>
          </w:tcPr>
          <w:p w14:paraId="2EA8BADC" w14:textId="67C0C24D" w:rsidR="00106797" w:rsidRPr="002178DE" w:rsidRDefault="00106797">
            <w:pPr>
              <w:tabs>
                <w:tab w:val="decimal" w:pos="370"/>
              </w:tabs>
              <w:spacing w:line="240" w:lineRule="atLeast"/>
              <w:ind w:left="-113" w:right="-134"/>
              <w:rPr>
                <w:rFonts w:ascii="Times New Roman" w:hAnsi="Times New Roman" w:cs="Times New Roman"/>
                <w:b/>
                <w:bCs/>
                <w:sz w:val="16"/>
                <w:szCs w:val="16"/>
              </w:rPr>
            </w:pPr>
            <w:r w:rsidRPr="00475B3F">
              <w:rPr>
                <w:rFonts w:ascii="Times New Roman" w:hAnsi="Times New Roman" w:cs="Times New Roman"/>
                <w:b/>
                <w:bCs/>
                <w:sz w:val="16"/>
                <w:szCs w:val="16"/>
              </w:rPr>
              <w:t>-</w:t>
            </w:r>
          </w:p>
        </w:tc>
        <w:tc>
          <w:tcPr>
            <w:tcW w:w="268" w:type="dxa"/>
          </w:tcPr>
          <w:p w14:paraId="1A1554B4" w14:textId="77777777" w:rsidR="00106797" w:rsidRPr="002178DE" w:rsidRDefault="00106797">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single" w:sz="4" w:space="0" w:color="auto"/>
              <w:bottom w:val="single" w:sz="4" w:space="0" w:color="auto"/>
            </w:tcBorders>
          </w:tcPr>
          <w:p w14:paraId="3F5F3B82" w14:textId="1A094FA9" w:rsidR="00106797" w:rsidRPr="002178DE" w:rsidRDefault="00106797">
            <w:pPr>
              <w:tabs>
                <w:tab w:val="decimal" w:pos="65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(12,203)</w:t>
            </w:r>
          </w:p>
        </w:tc>
        <w:tc>
          <w:tcPr>
            <w:tcW w:w="268" w:type="dxa"/>
          </w:tcPr>
          <w:p w14:paraId="437AB3F5" w14:textId="77777777" w:rsidR="00106797" w:rsidRPr="002178DE" w:rsidRDefault="00106797">
            <w:pPr>
              <w:tabs>
                <w:tab w:val="decimal" w:pos="774"/>
              </w:tabs>
              <w:spacing w:line="240" w:lineRule="atLeast"/>
              <w:ind w:left="-113" w:right="-134"/>
              <w:rPr>
                <w:rFonts w:ascii="Times New Roman" w:hAnsi="Times New Roman" w:cs="Times New Roman"/>
                <w:b/>
                <w:bCs/>
                <w:sz w:val="16"/>
                <w:szCs w:val="16"/>
              </w:rPr>
            </w:pPr>
          </w:p>
        </w:tc>
        <w:tc>
          <w:tcPr>
            <w:tcW w:w="1102" w:type="dxa"/>
            <w:gridSpan w:val="2"/>
            <w:tcBorders>
              <w:top w:val="single" w:sz="4" w:space="0" w:color="auto"/>
              <w:bottom w:val="single" w:sz="4" w:space="0" w:color="auto"/>
            </w:tcBorders>
          </w:tcPr>
          <w:p w14:paraId="55568DA7" w14:textId="0C08C5C1" w:rsidR="00106797" w:rsidRPr="002178DE" w:rsidRDefault="00106797">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(857,</w:t>
            </w:r>
            <w:r w:rsidR="0002083B" w:rsidRPr="002178DE">
              <w:rPr>
                <w:rFonts w:ascii="Times New Roman" w:hAnsi="Times New Roman" w:cs="Times New Roman"/>
                <w:b/>
                <w:bCs/>
                <w:sz w:val="16"/>
                <w:szCs w:val="16"/>
              </w:rPr>
              <w:t>515</w:t>
            </w:r>
            <w:r w:rsidRPr="002178DE">
              <w:rPr>
                <w:rFonts w:ascii="Times New Roman" w:hAnsi="Times New Roman" w:cs="Times New Roman"/>
                <w:b/>
                <w:bCs/>
                <w:sz w:val="16"/>
                <w:szCs w:val="16"/>
              </w:rPr>
              <w:t>)</w:t>
            </w:r>
          </w:p>
        </w:tc>
      </w:tr>
      <w:tr w:rsidR="00D325DC" w:rsidRPr="004E18A4" w14:paraId="4AB99335" w14:textId="77777777" w:rsidTr="00D42A59">
        <w:tc>
          <w:tcPr>
            <w:tcW w:w="3157" w:type="dxa"/>
          </w:tcPr>
          <w:p w14:paraId="31ABFC57"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p>
        </w:tc>
        <w:tc>
          <w:tcPr>
            <w:tcW w:w="421" w:type="dxa"/>
          </w:tcPr>
          <w:p w14:paraId="2DFC5752"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top w:val="single" w:sz="4" w:space="0" w:color="auto"/>
            </w:tcBorders>
          </w:tcPr>
          <w:p w14:paraId="44AEA3BB" w14:textId="77777777" w:rsidR="00106797" w:rsidRDefault="00106797">
            <w:pPr>
              <w:tabs>
                <w:tab w:val="decimal" w:pos="410"/>
              </w:tabs>
              <w:spacing w:line="240" w:lineRule="atLeast"/>
              <w:ind w:right="-144"/>
              <w:rPr>
                <w:rFonts w:ascii="Times New Roman" w:hAnsi="Times New Roman" w:cs="Times New Roman"/>
                <w:b/>
                <w:bCs/>
                <w:sz w:val="16"/>
                <w:szCs w:val="16"/>
              </w:rPr>
            </w:pPr>
          </w:p>
        </w:tc>
        <w:tc>
          <w:tcPr>
            <w:tcW w:w="236" w:type="dxa"/>
          </w:tcPr>
          <w:p w14:paraId="7ACC0696"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Borders>
              <w:top w:val="single" w:sz="4" w:space="0" w:color="auto"/>
            </w:tcBorders>
          </w:tcPr>
          <w:p w14:paraId="0025978A" w14:textId="77777777" w:rsidR="00106797" w:rsidRDefault="00106797">
            <w:pPr>
              <w:tabs>
                <w:tab w:val="decimal" w:pos="600"/>
              </w:tabs>
              <w:spacing w:line="240" w:lineRule="atLeast"/>
              <w:ind w:left="-113" w:right="-134"/>
              <w:rPr>
                <w:rFonts w:ascii="Times New Roman" w:hAnsi="Times New Roman" w:cs="Times New Roman"/>
                <w:b/>
                <w:bCs/>
                <w:sz w:val="16"/>
                <w:szCs w:val="16"/>
              </w:rPr>
            </w:pPr>
          </w:p>
        </w:tc>
        <w:tc>
          <w:tcPr>
            <w:tcW w:w="236" w:type="dxa"/>
          </w:tcPr>
          <w:p w14:paraId="3D33441A"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top w:val="single" w:sz="4" w:space="0" w:color="auto"/>
            </w:tcBorders>
          </w:tcPr>
          <w:p w14:paraId="72C87169" w14:textId="77777777" w:rsidR="00106797" w:rsidRDefault="00106797">
            <w:pPr>
              <w:tabs>
                <w:tab w:val="decimal" w:pos="570"/>
              </w:tabs>
              <w:spacing w:line="240" w:lineRule="atLeast"/>
              <w:ind w:right="-134"/>
              <w:rPr>
                <w:rFonts w:ascii="Times New Roman" w:hAnsi="Times New Roman" w:cs="Times New Roman"/>
                <w:b/>
                <w:bCs/>
                <w:sz w:val="16"/>
                <w:szCs w:val="16"/>
              </w:rPr>
            </w:pPr>
          </w:p>
        </w:tc>
        <w:tc>
          <w:tcPr>
            <w:tcW w:w="236" w:type="dxa"/>
          </w:tcPr>
          <w:p w14:paraId="0EB3BAD0"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top w:val="single" w:sz="4" w:space="0" w:color="auto"/>
            </w:tcBorders>
          </w:tcPr>
          <w:p w14:paraId="2012862C" w14:textId="77777777" w:rsidR="00106797" w:rsidRDefault="00106797">
            <w:pPr>
              <w:tabs>
                <w:tab w:val="decimal" w:pos="600"/>
              </w:tabs>
              <w:spacing w:line="240" w:lineRule="atLeast"/>
              <w:ind w:right="-134"/>
              <w:rPr>
                <w:rFonts w:ascii="Times New Roman" w:hAnsi="Times New Roman" w:cs="Times New Roman"/>
                <w:b/>
                <w:bCs/>
                <w:sz w:val="16"/>
                <w:szCs w:val="16"/>
              </w:rPr>
            </w:pPr>
          </w:p>
        </w:tc>
        <w:tc>
          <w:tcPr>
            <w:tcW w:w="242" w:type="dxa"/>
          </w:tcPr>
          <w:p w14:paraId="01B1F9D7"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top w:val="single" w:sz="4" w:space="0" w:color="auto"/>
            </w:tcBorders>
          </w:tcPr>
          <w:p w14:paraId="23CA54E5" w14:textId="77777777" w:rsidR="00106797" w:rsidRDefault="00106797">
            <w:pPr>
              <w:tabs>
                <w:tab w:val="decimal" w:pos="660"/>
              </w:tabs>
              <w:spacing w:line="240" w:lineRule="atLeast"/>
              <w:ind w:left="-113" w:right="-134"/>
              <w:rPr>
                <w:rFonts w:ascii="Times New Roman" w:hAnsi="Times New Roman" w:cs="Times New Roman"/>
                <w:b/>
                <w:bCs/>
                <w:sz w:val="16"/>
                <w:szCs w:val="16"/>
              </w:rPr>
            </w:pPr>
          </w:p>
        </w:tc>
        <w:tc>
          <w:tcPr>
            <w:tcW w:w="236" w:type="dxa"/>
          </w:tcPr>
          <w:p w14:paraId="242799F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top w:val="single" w:sz="4" w:space="0" w:color="auto"/>
            </w:tcBorders>
          </w:tcPr>
          <w:p w14:paraId="1E4AF2ED" w14:textId="77777777" w:rsidR="00106797" w:rsidRDefault="00106797">
            <w:pPr>
              <w:tabs>
                <w:tab w:val="decimal" w:pos="600"/>
              </w:tabs>
              <w:spacing w:line="240" w:lineRule="atLeast"/>
              <w:ind w:right="-134"/>
              <w:rPr>
                <w:rFonts w:ascii="Times New Roman" w:hAnsi="Times New Roman" w:cs="Times New Roman"/>
                <w:b/>
                <w:bCs/>
                <w:sz w:val="16"/>
                <w:szCs w:val="16"/>
              </w:rPr>
            </w:pPr>
          </w:p>
        </w:tc>
        <w:tc>
          <w:tcPr>
            <w:tcW w:w="236" w:type="dxa"/>
          </w:tcPr>
          <w:p w14:paraId="3C561F2D"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top w:val="single" w:sz="4" w:space="0" w:color="auto"/>
            </w:tcBorders>
          </w:tcPr>
          <w:p w14:paraId="4EF6DA36" w14:textId="77777777" w:rsidR="00106797" w:rsidRDefault="00106797">
            <w:pPr>
              <w:tabs>
                <w:tab w:val="decimal" w:pos="390"/>
              </w:tabs>
              <w:spacing w:line="240" w:lineRule="atLeast"/>
              <w:ind w:right="-134"/>
              <w:rPr>
                <w:rFonts w:ascii="Times New Roman" w:hAnsi="Times New Roman" w:cs="Times New Roman"/>
                <w:b/>
                <w:bCs/>
                <w:sz w:val="16"/>
                <w:szCs w:val="16"/>
              </w:rPr>
            </w:pPr>
          </w:p>
        </w:tc>
        <w:tc>
          <w:tcPr>
            <w:tcW w:w="236" w:type="dxa"/>
          </w:tcPr>
          <w:p w14:paraId="6F1E33CA"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top w:val="single" w:sz="4" w:space="0" w:color="auto"/>
            </w:tcBorders>
          </w:tcPr>
          <w:p w14:paraId="74B5B4FB" w14:textId="77777777" w:rsidR="00106797" w:rsidRDefault="00106797">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79ECF0E6"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top w:val="single" w:sz="4" w:space="0" w:color="auto"/>
            </w:tcBorders>
          </w:tcPr>
          <w:p w14:paraId="11E2A12B" w14:textId="77777777" w:rsidR="00106797" w:rsidRDefault="00106797">
            <w:pPr>
              <w:tabs>
                <w:tab w:val="decimal" w:pos="726"/>
              </w:tabs>
              <w:spacing w:line="240" w:lineRule="atLeast"/>
              <w:ind w:left="-113" w:right="-134"/>
              <w:rPr>
                <w:rFonts w:ascii="Times New Roman" w:hAnsi="Times New Roman" w:cs="Times New Roman"/>
                <w:b/>
                <w:bCs/>
                <w:sz w:val="16"/>
                <w:szCs w:val="16"/>
              </w:rPr>
            </w:pPr>
          </w:p>
        </w:tc>
        <w:tc>
          <w:tcPr>
            <w:tcW w:w="268" w:type="dxa"/>
          </w:tcPr>
          <w:p w14:paraId="3E4D9A9B"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Borders>
              <w:top w:val="single" w:sz="4" w:space="0" w:color="auto"/>
            </w:tcBorders>
          </w:tcPr>
          <w:p w14:paraId="4230F7B0" w14:textId="77777777" w:rsidR="00106797" w:rsidRDefault="00106797">
            <w:pPr>
              <w:tabs>
                <w:tab w:val="decimal" w:pos="726"/>
              </w:tabs>
              <w:spacing w:line="240" w:lineRule="atLeast"/>
              <w:ind w:left="-113" w:right="-134"/>
              <w:rPr>
                <w:rFonts w:ascii="Times New Roman" w:hAnsi="Times New Roman" w:cs="Times New Roman"/>
                <w:sz w:val="16"/>
                <w:szCs w:val="16"/>
              </w:rPr>
            </w:pPr>
          </w:p>
        </w:tc>
        <w:tc>
          <w:tcPr>
            <w:tcW w:w="268" w:type="dxa"/>
          </w:tcPr>
          <w:p w14:paraId="6B9AEA6F"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top w:val="single" w:sz="4" w:space="0" w:color="auto"/>
            </w:tcBorders>
          </w:tcPr>
          <w:p w14:paraId="312099D0" w14:textId="77777777" w:rsidR="00106797" w:rsidRDefault="00106797">
            <w:pPr>
              <w:tabs>
                <w:tab w:val="decimal" w:pos="774"/>
              </w:tabs>
              <w:spacing w:line="240" w:lineRule="atLeast"/>
              <w:ind w:left="-113" w:right="-134"/>
              <w:rPr>
                <w:rFonts w:ascii="Times New Roman" w:hAnsi="Times New Roman" w:cs="Times New Roman"/>
                <w:b/>
                <w:bCs/>
                <w:sz w:val="16"/>
                <w:szCs w:val="16"/>
              </w:rPr>
            </w:pPr>
          </w:p>
        </w:tc>
      </w:tr>
      <w:tr w:rsidR="00106797" w:rsidRPr="004E18A4" w14:paraId="15157A0E" w14:textId="77777777" w:rsidTr="00D42A59">
        <w:tc>
          <w:tcPr>
            <w:tcW w:w="3157" w:type="dxa"/>
          </w:tcPr>
          <w:p w14:paraId="4C513F81"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i/>
                <w:iCs/>
                <w:sz w:val="16"/>
                <w:szCs w:val="16"/>
              </w:rPr>
              <w:t>Net book value</w:t>
            </w:r>
          </w:p>
        </w:tc>
        <w:tc>
          <w:tcPr>
            <w:tcW w:w="421" w:type="dxa"/>
          </w:tcPr>
          <w:p w14:paraId="63FE1D3D"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Pr>
          <w:p w14:paraId="26B4A426" w14:textId="77777777" w:rsidR="00106797" w:rsidRDefault="00106797">
            <w:pPr>
              <w:tabs>
                <w:tab w:val="decimal" w:pos="410"/>
              </w:tabs>
              <w:spacing w:line="240" w:lineRule="atLeast"/>
              <w:ind w:right="-144"/>
              <w:rPr>
                <w:rFonts w:ascii="Times New Roman" w:hAnsi="Times New Roman" w:cs="Times New Roman"/>
                <w:b/>
                <w:bCs/>
                <w:sz w:val="16"/>
                <w:szCs w:val="16"/>
              </w:rPr>
            </w:pPr>
          </w:p>
        </w:tc>
        <w:tc>
          <w:tcPr>
            <w:tcW w:w="236" w:type="dxa"/>
          </w:tcPr>
          <w:p w14:paraId="7B0A0A5C"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Pr>
          <w:p w14:paraId="4B3C7357" w14:textId="77777777" w:rsidR="00106797" w:rsidRDefault="00106797">
            <w:pPr>
              <w:tabs>
                <w:tab w:val="decimal" w:pos="600"/>
              </w:tabs>
              <w:spacing w:line="240" w:lineRule="atLeast"/>
              <w:ind w:left="-113" w:right="-134"/>
              <w:rPr>
                <w:rFonts w:ascii="Times New Roman" w:hAnsi="Times New Roman" w:cs="Times New Roman"/>
                <w:b/>
                <w:bCs/>
                <w:sz w:val="16"/>
                <w:szCs w:val="16"/>
              </w:rPr>
            </w:pPr>
          </w:p>
        </w:tc>
        <w:tc>
          <w:tcPr>
            <w:tcW w:w="236" w:type="dxa"/>
          </w:tcPr>
          <w:p w14:paraId="6921BDA0"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Pr>
          <w:p w14:paraId="4E7487FA" w14:textId="77777777" w:rsidR="00106797" w:rsidRDefault="00106797">
            <w:pPr>
              <w:tabs>
                <w:tab w:val="decimal" w:pos="570"/>
              </w:tabs>
              <w:spacing w:line="240" w:lineRule="atLeast"/>
              <w:ind w:right="-134"/>
              <w:rPr>
                <w:rFonts w:ascii="Times New Roman" w:hAnsi="Times New Roman" w:cs="Times New Roman"/>
                <w:b/>
                <w:bCs/>
                <w:sz w:val="16"/>
                <w:szCs w:val="16"/>
              </w:rPr>
            </w:pPr>
          </w:p>
        </w:tc>
        <w:tc>
          <w:tcPr>
            <w:tcW w:w="236" w:type="dxa"/>
          </w:tcPr>
          <w:p w14:paraId="67916E64"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Pr>
          <w:p w14:paraId="5144D3BC" w14:textId="77777777" w:rsidR="00106797" w:rsidRDefault="00106797">
            <w:pPr>
              <w:tabs>
                <w:tab w:val="decimal" w:pos="600"/>
              </w:tabs>
              <w:spacing w:line="240" w:lineRule="atLeast"/>
              <w:ind w:right="-134"/>
              <w:rPr>
                <w:rFonts w:ascii="Times New Roman" w:hAnsi="Times New Roman" w:cs="Times New Roman"/>
                <w:b/>
                <w:bCs/>
                <w:sz w:val="16"/>
                <w:szCs w:val="16"/>
              </w:rPr>
            </w:pPr>
          </w:p>
        </w:tc>
        <w:tc>
          <w:tcPr>
            <w:tcW w:w="242" w:type="dxa"/>
          </w:tcPr>
          <w:p w14:paraId="587BB23B"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Pr>
          <w:p w14:paraId="1C716098" w14:textId="77777777" w:rsidR="00106797" w:rsidRDefault="00106797">
            <w:pPr>
              <w:tabs>
                <w:tab w:val="decimal" w:pos="660"/>
              </w:tabs>
              <w:spacing w:line="240" w:lineRule="atLeast"/>
              <w:ind w:left="-113" w:right="-134"/>
              <w:rPr>
                <w:rFonts w:ascii="Times New Roman" w:hAnsi="Times New Roman" w:cs="Times New Roman"/>
                <w:b/>
                <w:bCs/>
                <w:sz w:val="16"/>
                <w:szCs w:val="16"/>
              </w:rPr>
            </w:pPr>
          </w:p>
        </w:tc>
        <w:tc>
          <w:tcPr>
            <w:tcW w:w="236" w:type="dxa"/>
          </w:tcPr>
          <w:p w14:paraId="449374EB"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Pr>
          <w:p w14:paraId="67F94312" w14:textId="77777777" w:rsidR="00106797" w:rsidRDefault="00106797">
            <w:pPr>
              <w:tabs>
                <w:tab w:val="decimal" w:pos="600"/>
              </w:tabs>
              <w:spacing w:line="240" w:lineRule="atLeast"/>
              <w:ind w:right="-134"/>
              <w:rPr>
                <w:rFonts w:ascii="Times New Roman" w:hAnsi="Times New Roman" w:cs="Times New Roman"/>
                <w:b/>
                <w:bCs/>
                <w:sz w:val="16"/>
                <w:szCs w:val="16"/>
              </w:rPr>
            </w:pPr>
          </w:p>
        </w:tc>
        <w:tc>
          <w:tcPr>
            <w:tcW w:w="236" w:type="dxa"/>
          </w:tcPr>
          <w:p w14:paraId="608EF25D"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Pr>
          <w:p w14:paraId="66F4B80B" w14:textId="77777777" w:rsidR="00106797" w:rsidRDefault="00106797">
            <w:pPr>
              <w:tabs>
                <w:tab w:val="decimal" w:pos="390"/>
              </w:tabs>
              <w:spacing w:line="240" w:lineRule="atLeast"/>
              <w:ind w:right="-134"/>
              <w:rPr>
                <w:rFonts w:ascii="Times New Roman" w:hAnsi="Times New Roman" w:cs="Times New Roman"/>
                <w:b/>
                <w:bCs/>
                <w:sz w:val="16"/>
                <w:szCs w:val="16"/>
              </w:rPr>
            </w:pPr>
          </w:p>
        </w:tc>
        <w:tc>
          <w:tcPr>
            <w:tcW w:w="236" w:type="dxa"/>
          </w:tcPr>
          <w:p w14:paraId="55456B2A"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Pr>
          <w:p w14:paraId="632D1D0C" w14:textId="77777777" w:rsidR="00106797" w:rsidRDefault="00106797">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54C039B0"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Pr>
          <w:p w14:paraId="6D71F717" w14:textId="77777777" w:rsidR="00106797" w:rsidRDefault="00106797">
            <w:pPr>
              <w:tabs>
                <w:tab w:val="decimal" w:pos="726"/>
              </w:tabs>
              <w:spacing w:line="240" w:lineRule="atLeast"/>
              <w:ind w:left="-113" w:right="-134"/>
              <w:rPr>
                <w:rFonts w:ascii="Times New Roman" w:hAnsi="Times New Roman" w:cs="Times New Roman"/>
                <w:b/>
                <w:bCs/>
                <w:sz w:val="16"/>
                <w:szCs w:val="16"/>
              </w:rPr>
            </w:pPr>
          </w:p>
        </w:tc>
        <w:tc>
          <w:tcPr>
            <w:tcW w:w="268" w:type="dxa"/>
          </w:tcPr>
          <w:p w14:paraId="48212B9C"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Pr>
          <w:p w14:paraId="3B92DC0F" w14:textId="77777777" w:rsidR="00106797" w:rsidRDefault="00106797">
            <w:pPr>
              <w:tabs>
                <w:tab w:val="decimal" w:pos="726"/>
              </w:tabs>
              <w:spacing w:line="240" w:lineRule="atLeast"/>
              <w:ind w:left="-113" w:right="-134"/>
              <w:rPr>
                <w:rFonts w:ascii="Times New Roman" w:hAnsi="Times New Roman" w:cs="Times New Roman"/>
                <w:sz w:val="16"/>
                <w:szCs w:val="16"/>
              </w:rPr>
            </w:pPr>
          </w:p>
        </w:tc>
        <w:tc>
          <w:tcPr>
            <w:tcW w:w="268" w:type="dxa"/>
          </w:tcPr>
          <w:p w14:paraId="0C1103DE"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Pr>
          <w:p w14:paraId="03CE1C04" w14:textId="77777777" w:rsidR="00106797" w:rsidRDefault="00106797">
            <w:pPr>
              <w:tabs>
                <w:tab w:val="decimal" w:pos="774"/>
              </w:tabs>
              <w:spacing w:line="240" w:lineRule="atLeast"/>
              <w:ind w:left="-113" w:right="-134"/>
              <w:rPr>
                <w:rFonts w:ascii="Times New Roman" w:hAnsi="Times New Roman" w:cs="Times New Roman"/>
                <w:b/>
                <w:bCs/>
                <w:sz w:val="16"/>
                <w:szCs w:val="16"/>
              </w:rPr>
            </w:pPr>
          </w:p>
        </w:tc>
      </w:tr>
      <w:tr w:rsidR="00D325DC" w:rsidRPr="004E18A4" w14:paraId="1070EDA4" w14:textId="77777777" w:rsidTr="00D42A59">
        <w:tc>
          <w:tcPr>
            <w:tcW w:w="3157" w:type="dxa"/>
          </w:tcPr>
          <w:p w14:paraId="73F83231"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21</w:t>
            </w:r>
          </w:p>
        </w:tc>
        <w:tc>
          <w:tcPr>
            <w:tcW w:w="421" w:type="dxa"/>
          </w:tcPr>
          <w:p w14:paraId="13AA6A1B"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bottom w:val="double" w:sz="4" w:space="0" w:color="auto"/>
            </w:tcBorders>
          </w:tcPr>
          <w:p w14:paraId="0BB53B4B" w14:textId="7CCD4684" w:rsidR="00106797" w:rsidRPr="002178DE" w:rsidRDefault="00106797">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145,501</w:t>
            </w:r>
          </w:p>
        </w:tc>
        <w:tc>
          <w:tcPr>
            <w:tcW w:w="236" w:type="dxa"/>
          </w:tcPr>
          <w:p w14:paraId="42B0698A" w14:textId="77777777" w:rsidR="00106797" w:rsidRPr="00475B3F" w:rsidRDefault="00106797">
            <w:pPr>
              <w:tabs>
                <w:tab w:val="decimal" w:pos="579"/>
              </w:tabs>
              <w:spacing w:line="240" w:lineRule="atLeast"/>
              <w:rPr>
                <w:rFonts w:ascii="Times New Roman" w:hAnsi="Times New Roman" w:cs="Times New Roman"/>
                <w:b/>
                <w:bCs/>
                <w:sz w:val="16"/>
                <w:szCs w:val="16"/>
              </w:rPr>
            </w:pPr>
          </w:p>
        </w:tc>
        <w:tc>
          <w:tcPr>
            <w:tcW w:w="965" w:type="dxa"/>
            <w:tcBorders>
              <w:bottom w:val="double" w:sz="4" w:space="0" w:color="auto"/>
            </w:tcBorders>
          </w:tcPr>
          <w:p w14:paraId="04CD9CF1" w14:textId="189C41A9" w:rsidR="00106797" w:rsidRPr="002178DE" w:rsidRDefault="00106797">
            <w:pPr>
              <w:tabs>
                <w:tab w:val="decimal" w:pos="78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4,326,579</w:t>
            </w:r>
          </w:p>
        </w:tc>
        <w:tc>
          <w:tcPr>
            <w:tcW w:w="236" w:type="dxa"/>
          </w:tcPr>
          <w:p w14:paraId="5F0A79CE"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743" w:type="dxa"/>
            <w:tcBorders>
              <w:bottom w:val="double" w:sz="4" w:space="0" w:color="auto"/>
            </w:tcBorders>
          </w:tcPr>
          <w:p w14:paraId="2FEFACC7" w14:textId="0E9FFD7D" w:rsidR="00106797" w:rsidRPr="002178DE" w:rsidRDefault="00106797">
            <w:pPr>
              <w:tabs>
                <w:tab w:val="decimal" w:pos="57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20</w:t>
            </w:r>
            <w:r w:rsidR="00BD0E67" w:rsidRPr="002178DE">
              <w:rPr>
                <w:rFonts w:ascii="Times New Roman" w:hAnsi="Times New Roman" w:cs="Times New Roman"/>
                <w:b/>
                <w:bCs/>
                <w:sz w:val="16"/>
                <w:szCs w:val="16"/>
              </w:rPr>
              <w:t>6</w:t>
            </w:r>
            <w:r w:rsidRPr="002178DE">
              <w:rPr>
                <w:rFonts w:ascii="Times New Roman" w:hAnsi="Times New Roman" w:cs="Times New Roman"/>
                <w:b/>
                <w:bCs/>
                <w:sz w:val="16"/>
                <w:szCs w:val="16"/>
              </w:rPr>
              <w:t>,</w:t>
            </w:r>
            <w:r w:rsidR="00FE1574" w:rsidRPr="002178DE">
              <w:rPr>
                <w:rFonts w:ascii="Times New Roman" w:hAnsi="Times New Roman" w:cs="Times New Roman"/>
                <w:b/>
                <w:bCs/>
                <w:sz w:val="16"/>
                <w:szCs w:val="16"/>
              </w:rPr>
              <w:t>464</w:t>
            </w:r>
          </w:p>
        </w:tc>
        <w:tc>
          <w:tcPr>
            <w:tcW w:w="236" w:type="dxa"/>
          </w:tcPr>
          <w:p w14:paraId="18C41913"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80" w:type="dxa"/>
            <w:tcBorders>
              <w:bottom w:val="double" w:sz="4" w:space="0" w:color="auto"/>
            </w:tcBorders>
          </w:tcPr>
          <w:p w14:paraId="3602AC05" w14:textId="068DD1F7" w:rsidR="00106797" w:rsidRPr="002178DE" w:rsidRDefault="00106797">
            <w:pPr>
              <w:tabs>
                <w:tab w:val="decimal" w:pos="650"/>
              </w:tabs>
              <w:spacing w:line="240" w:lineRule="atLeast"/>
              <w:ind w:right="-134" w:hanging="160"/>
              <w:rPr>
                <w:rFonts w:ascii="Times New Roman" w:hAnsi="Times New Roman" w:cs="Times New Roman"/>
                <w:b/>
                <w:bCs/>
                <w:sz w:val="16"/>
                <w:szCs w:val="16"/>
              </w:rPr>
            </w:pPr>
            <w:r w:rsidRPr="002178DE">
              <w:rPr>
                <w:rFonts w:ascii="Times New Roman" w:hAnsi="Times New Roman" w:cs="Times New Roman"/>
                <w:b/>
                <w:bCs/>
                <w:sz w:val="16"/>
                <w:szCs w:val="16"/>
              </w:rPr>
              <w:t>7,649,549</w:t>
            </w:r>
          </w:p>
        </w:tc>
        <w:tc>
          <w:tcPr>
            <w:tcW w:w="242" w:type="dxa"/>
          </w:tcPr>
          <w:p w14:paraId="1F8E058C"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1009" w:type="dxa"/>
            <w:tcBorders>
              <w:bottom w:val="double" w:sz="4" w:space="0" w:color="auto"/>
            </w:tcBorders>
          </w:tcPr>
          <w:p w14:paraId="26779B83" w14:textId="02C532D8" w:rsidR="00106797" w:rsidRPr="002178DE" w:rsidRDefault="00106797">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13,766,578</w:t>
            </w:r>
          </w:p>
        </w:tc>
        <w:tc>
          <w:tcPr>
            <w:tcW w:w="236" w:type="dxa"/>
          </w:tcPr>
          <w:p w14:paraId="5595A749"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79" w:type="dxa"/>
            <w:tcBorders>
              <w:bottom w:val="double" w:sz="4" w:space="0" w:color="auto"/>
            </w:tcBorders>
          </w:tcPr>
          <w:p w14:paraId="693F8C49" w14:textId="39E05B17" w:rsidR="00106797" w:rsidRPr="002178DE" w:rsidRDefault="00106797">
            <w:pPr>
              <w:tabs>
                <w:tab w:val="decimal" w:pos="7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2,275,565</w:t>
            </w:r>
          </w:p>
        </w:tc>
        <w:tc>
          <w:tcPr>
            <w:tcW w:w="236" w:type="dxa"/>
          </w:tcPr>
          <w:p w14:paraId="45F5B485"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743" w:type="dxa"/>
            <w:tcBorders>
              <w:bottom w:val="double" w:sz="4" w:space="0" w:color="auto"/>
            </w:tcBorders>
          </w:tcPr>
          <w:p w14:paraId="7E1B30A6" w14:textId="56396C57" w:rsidR="00106797" w:rsidRPr="002178DE" w:rsidRDefault="00106797">
            <w:pPr>
              <w:tabs>
                <w:tab w:val="decimal" w:pos="5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162,641</w:t>
            </w:r>
          </w:p>
        </w:tc>
        <w:tc>
          <w:tcPr>
            <w:tcW w:w="236" w:type="dxa"/>
          </w:tcPr>
          <w:p w14:paraId="74264471"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901" w:type="dxa"/>
            <w:tcBorders>
              <w:bottom w:val="double" w:sz="4" w:space="0" w:color="auto"/>
            </w:tcBorders>
          </w:tcPr>
          <w:p w14:paraId="7B1C91DE" w14:textId="2ACC502B" w:rsidR="00106797" w:rsidRPr="002178DE" w:rsidRDefault="00FE1574">
            <w:pPr>
              <w:tabs>
                <w:tab w:val="decimal" w:pos="6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720,120</w:t>
            </w:r>
          </w:p>
        </w:tc>
        <w:tc>
          <w:tcPr>
            <w:tcW w:w="236" w:type="dxa"/>
          </w:tcPr>
          <w:p w14:paraId="1214E45E"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73" w:type="dxa"/>
            <w:tcBorders>
              <w:bottom w:val="double" w:sz="4" w:space="0" w:color="auto"/>
            </w:tcBorders>
          </w:tcPr>
          <w:p w14:paraId="4689A138" w14:textId="0BA7CA32" w:rsidR="00106797" w:rsidRPr="002178DE" w:rsidRDefault="00106797">
            <w:pPr>
              <w:tabs>
                <w:tab w:val="decimal" w:pos="6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282,326</w:t>
            </w:r>
          </w:p>
        </w:tc>
        <w:tc>
          <w:tcPr>
            <w:tcW w:w="268" w:type="dxa"/>
          </w:tcPr>
          <w:p w14:paraId="28FACE97" w14:textId="77777777" w:rsidR="00106797" w:rsidRPr="00475B3F" w:rsidRDefault="00106797">
            <w:pPr>
              <w:tabs>
                <w:tab w:val="decimal" w:pos="660"/>
              </w:tabs>
              <w:spacing w:line="240" w:lineRule="atLeast"/>
              <w:ind w:left="-113" w:right="-134"/>
              <w:rPr>
                <w:rFonts w:ascii="Times New Roman" w:hAnsi="Times New Roman" w:cs="Times New Roman"/>
                <w:b/>
                <w:bCs/>
                <w:sz w:val="16"/>
                <w:szCs w:val="16"/>
                <w:cs/>
              </w:rPr>
            </w:pPr>
          </w:p>
        </w:tc>
        <w:tc>
          <w:tcPr>
            <w:tcW w:w="863" w:type="dxa"/>
            <w:tcBorders>
              <w:bottom w:val="double" w:sz="4" w:space="0" w:color="auto"/>
            </w:tcBorders>
          </w:tcPr>
          <w:p w14:paraId="38D44A40" w14:textId="7B2C5E74" w:rsidR="00106797" w:rsidRPr="00475B3F" w:rsidRDefault="00FE1574">
            <w:pPr>
              <w:tabs>
                <w:tab w:val="decimal" w:pos="65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4,333,977</w:t>
            </w:r>
          </w:p>
        </w:tc>
        <w:tc>
          <w:tcPr>
            <w:tcW w:w="268" w:type="dxa"/>
          </w:tcPr>
          <w:p w14:paraId="43315975" w14:textId="77777777" w:rsidR="00106797" w:rsidRPr="00475B3F" w:rsidRDefault="00106797">
            <w:pPr>
              <w:tabs>
                <w:tab w:val="decimal" w:pos="774"/>
              </w:tabs>
              <w:spacing w:line="240" w:lineRule="atLeast"/>
              <w:ind w:left="-113" w:right="-134"/>
              <w:rPr>
                <w:rFonts w:ascii="Times New Roman" w:hAnsi="Times New Roman" w:cs="Times New Roman"/>
                <w:b/>
                <w:bCs/>
                <w:sz w:val="16"/>
                <w:szCs w:val="16"/>
              </w:rPr>
            </w:pPr>
          </w:p>
        </w:tc>
        <w:tc>
          <w:tcPr>
            <w:tcW w:w="1102" w:type="dxa"/>
            <w:gridSpan w:val="2"/>
            <w:tcBorders>
              <w:bottom w:val="double" w:sz="4" w:space="0" w:color="auto"/>
            </w:tcBorders>
          </w:tcPr>
          <w:p w14:paraId="5741C009" w14:textId="59537189" w:rsidR="00106797" w:rsidRPr="002178DE" w:rsidRDefault="00106797">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33,869,300</w:t>
            </w:r>
          </w:p>
        </w:tc>
      </w:tr>
      <w:tr w:rsidR="00D325DC" w:rsidRPr="004E18A4" w14:paraId="576460DF" w14:textId="77777777" w:rsidTr="00D42A59">
        <w:tc>
          <w:tcPr>
            <w:tcW w:w="3157" w:type="dxa"/>
          </w:tcPr>
          <w:p w14:paraId="57597449"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202</w:t>
            </w:r>
            <w:r>
              <w:rPr>
                <w:rFonts w:ascii="Times New Roman" w:hAnsi="Times New Roman" w:cs="Times New Roman"/>
                <w:b/>
                <w:bCs/>
                <w:sz w:val="16"/>
                <w:szCs w:val="16"/>
              </w:rPr>
              <w:t>2</w:t>
            </w:r>
          </w:p>
        </w:tc>
        <w:tc>
          <w:tcPr>
            <w:tcW w:w="421" w:type="dxa"/>
          </w:tcPr>
          <w:p w14:paraId="1DCEE7D8"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top w:val="double" w:sz="4" w:space="0" w:color="auto"/>
              <w:bottom w:val="double" w:sz="4" w:space="0" w:color="auto"/>
            </w:tcBorders>
          </w:tcPr>
          <w:p w14:paraId="25A0FC59" w14:textId="54A2A495" w:rsidR="00106797" w:rsidRPr="002178DE" w:rsidRDefault="00291F2A">
            <w:pPr>
              <w:tabs>
                <w:tab w:val="decimal" w:pos="570"/>
              </w:tabs>
              <w:spacing w:line="240" w:lineRule="atLeast"/>
              <w:ind w:left="-113" w:right="-144"/>
              <w:rPr>
                <w:rFonts w:ascii="Times New Roman" w:hAnsi="Times New Roman" w:cs="Times New Roman"/>
                <w:b/>
                <w:bCs/>
                <w:sz w:val="16"/>
                <w:szCs w:val="16"/>
              </w:rPr>
            </w:pPr>
            <w:r w:rsidRPr="002178DE">
              <w:rPr>
                <w:rFonts w:ascii="Times New Roman" w:hAnsi="Times New Roman" w:cs="Times New Roman"/>
                <w:b/>
                <w:bCs/>
                <w:sz w:val="16"/>
                <w:szCs w:val="16"/>
              </w:rPr>
              <w:t>117,083</w:t>
            </w:r>
          </w:p>
        </w:tc>
        <w:tc>
          <w:tcPr>
            <w:tcW w:w="236" w:type="dxa"/>
          </w:tcPr>
          <w:p w14:paraId="2BFDA29F" w14:textId="77777777" w:rsidR="00106797" w:rsidRPr="00475B3F" w:rsidRDefault="00106797">
            <w:pPr>
              <w:tabs>
                <w:tab w:val="decimal" w:pos="579"/>
              </w:tabs>
              <w:spacing w:line="240" w:lineRule="atLeast"/>
              <w:rPr>
                <w:rFonts w:ascii="Times New Roman" w:hAnsi="Times New Roman" w:cs="Times New Roman"/>
                <w:b/>
                <w:bCs/>
                <w:sz w:val="16"/>
                <w:szCs w:val="16"/>
              </w:rPr>
            </w:pPr>
          </w:p>
        </w:tc>
        <w:tc>
          <w:tcPr>
            <w:tcW w:w="965" w:type="dxa"/>
            <w:tcBorders>
              <w:top w:val="double" w:sz="4" w:space="0" w:color="auto"/>
              <w:bottom w:val="double" w:sz="4" w:space="0" w:color="auto"/>
            </w:tcBorders>
          </w:tcPr>
          <w:p w14:paraId="3C5481C2" w14:textId="7E90DD77" w:rsidR="00106797" w:rsidRPr="002178DE" w:rsidRDefault="003C088E">
            <w:pPr>
              <w:tabs>
                <w:tab w:val="decimal" w:pos="780"/>
              </w:tabs>
              <w:spacing w:line="240" w:lineRule="atLeast"/>
              <w:ind w:right="-134"/>
              <w:rPr>
                <w:rFonts w:ascii="Times New Roman" w:hAnsi="Times New Roman" w:cs="Times New Roman"/>
                <w:b/>
                <w:bCs/>
                <w:sz w:val="16"/>
                <w:szCs w:val="16"/>
              </w:rPr>
            </w:pPr>
            <w:r w:rsidRPr="002178DE">
              <w:rPr>
                <w:rFonts w:ascii="Times New Roman" w:hAnsi="Times New Roman" w:cs="Times New Roman"/>
                <w:b/>
                <w:bCs/>
                <w:sz w:val="16"/>
                <w:szCs w:val="16"/>
              </w:rPr>
              <w:t>4,068,231</w:t>
            </w:r>
          </w:p>
        </w:tc>
        <w:tc>
          <w:tcPr>
            <w:tcW w:w="236" w:type="dxa"/>
          </w:tcPr>
          <w:p w14:paraId="1102BAB5"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743" w:type="dxa"/>
            <w:tcBorders>
              <w:top w:val="double" w:sz="4" w:space="0" w:color="auto"/>
              <w:bottom w:val="double" w:sz="4" w:space="0" w:color="auto"/>
            </w:tcBorders>
          </w:tcPr>
          <w:p w14:paraId="30C17351" w14:textId="53B37CD5" w:rsidR="00106797" w:rsidRPr="002178DE" w:rsidRDefault="005D4A06">
            <w:pPr>
              <w:tabs>
                <w:tab w:val="decimal" w:pos="570"/>
              </w:tabs>
              <w:spacing w:line="240" w:lineRule="atLeast"/>
              <w:ind w:left="-80" w:right="-134" w:hanging="260"/>
              <w:rPr>
                <w:rFonts w:ascii="Times New Roman" w:hAnsi="Times New Roman" w:cs="Times New Roman"/>
                <w:b/>
                <w:bCs/>
                <w:sz w:val="16"/>
                <w:szCs w:val="16"/>
              </w:rPr>
            </w:pPr>
            <w:r w:rsidRPr="002178DE">
              <w:rPr>
                <w:rFonts w:ascii="Times New Roman" w:hAnsi="Times New Roman" w:cs="Times New Roman"/>
                <w:b/>
                <w:bCs/>
                <w:sz w:val="16"/>
                <w:szCs w:val="16"/>
              </w:rPr>
              <w:t>1,882,626</w:t>
            </w:r>
          </w:p>
        </w:tc>
        <w:tc>
          <w:tcPr>
            <w:tcW w:w="236" w:type="dxa"/>
          </w:tcPr>
          <w:p w14:paraId="0871C1CC"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80" w:type="dxa"/>
            <w:tcBorders>
              <w:top w:val="double" w:sz="4" w:space="0" w:color="auto"/>
              <w:bottom w:val="double" w:sz="4" w:space="0" w:color="auto"/>
            </w:tcBorders>
          </w:tcPr>
          <w:p w14:paraId="0F245AA5" w14:textId="7806851E" w:rsidR="00106797" w:rsidRPr="002178DE" w:rsidRDefault="00106797">
            <w:pPr>
              <w:tabs>
                <w:tab w:val="decimal" w:pos="650"/>
              </w:tabs>
              <w:spacing w:line="240" w:lineRule="atLeast"/>
              <w:ind w:right="-134" w:hanging="160"/>
              <w:rPr>
                <w:rFonts w:ascii="Times New Roman" w:hAnsi="Times New Roman" w:cs="Times New Roman"/>
                <w:b/>
                <w:bCs/>
                <w:sz w:val="16"/>
                <w:szCs w:val="16"/>
              </w:rPr>
            </w:pPr>
            <w:r w:rsidRPr="002178DE">
              <w:rPr>
                <w:rFonts w:ascii="Times New Roman" w:hAnsi="Times New Roman" w:cs="Times New Roman"/>
                <w:b/>
                <w:bCs/>
                <w:sz w:val="16"/>
                <w:szCs w:val="16"/>
              </w:rPr>
              <w:t>6,796,652</w:t>
            </w:r>
          </w:p>
        </w:tc>
        <w:tc>
          <w:tcPr>
            <w:tcW w:w="242" w:type="dxa"/>
          </w:tcPr>
          <w:p w14:paraId="00B633E0"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1009" w:type="dxa"/>
            <w:tcBorders>
              <w:top w:val="double" w:sz="4" w:space="0" w:color="auto"/>
              <w:bottom w:val="double" w:sz="4" w:space="0" w:color="auto"/>
            </w:tcBorders>
          </w:tcPr>
          <w:p w14:paraId="68F0DA3C" w14:textId="4F39A25A" w:rsidR="00106797" w:rsidRPr="002178DE" w:rsidRDefault="00106797">
            <w:pPr>
              <w:tabs>
                <w:tab w:val="decimal" w:pos="8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13,367,504</w:t>
            </w:r>
          </w:p>
        </w:tc>
        <w:tc>
          <w:tcPr>
            <w:tcW w:w="236" w:type="dxa"/>
          </w:tcPr>
          <w:p w14:paraId="7AF12309"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79" w:type="dxa"/>
            <w:tcBorders>
              <w:top w:val="double" w:sz="4" w:space="0" w:color="auto"/>
              <w:bottom w:val="double" w:sz="4" w:space="0" w:color="auto"/>
            </w:tcBorders>
          </w:tcPr>
          <w:p w14:paraId="0FDA0383" w14:textId="79C13B6A" w:rsidR="00106797" w:rsidRPr="002178DE" w:rsidRDefault="00106797">
            <w:pPr>
              <w:tabs>
                <w:tab w:val="decimal" w:pos="7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1,826,432</w:t>
            </w:r>
          </w:p>
        </w:tc>
        <w:tc>
          <w:tcPr>
            <w:tcW w:w="236" w:type="dxa"/>
          </w:tcPr>
          <w:p w14:paraId="39C57A27"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743" w:type="dxa"/>
            <w:tcBorders>
              <w:top w:val="double" w:sz="4" w:space="0" w:color="auto"/>
              <w:bottom w:val="double" w:sz="4" w:space="0" w:color="auto"/>
            </w:tcBorders>
          </w:tcPr>
          <w:p w14:paraId="67EC0188" w14:textId="04058A0A" w:rsidR="00106797" w:rsidRPr="002178DE" w:rsidRDefault="00106797">
            <w:pPr>
              <w:tabs>
                <w:tab w:val="decimal" w:pos="59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150,097</w:t>
            </w:r>
          </w:p>
        </w:tc>
        <w:tc>
          <w:tcPr>
            <w:tcW w:w="236" w:type="dxa"/>
          </w:tcPr>
          <w:p w14:paraId="6403B6AA" w14:textId="77777777" w:rsidR="00106797" w:rsidRPr="00475B3F" w:rsidRDefault="00106797">
            <w:pPr>
              <w:tabs>
                <w:tab w:val="decimal" w:pos="570"/>
              </w:tabs>
              <w:spacing w:line="240" w:lineRule="atLeast"/>
              <w:ind w:left="-113" w:right="-134"/>
              <w:rPr>
                <w:rFonts w:ascii="Times New Roman" w:hAnsi="Times New Roman" w:cs="Times New Roman"/>
                <w:b/>
                <w:bCs/>
                <w:sz w:val="16"/>
                <w:szCs w:val="16"/>
              </w:rPr>
            </w:pPr>
          </w:p>
        </w:tc>
        <w:tc>
          <w:tcPr>
            <w:tcW w:w="901" w:type="dxa"/>
            <w:tcBorders>
              <w:top w:val="double" w:sz="4" w:space="0" w:color="auto"/>
              <w:bottom w:val="double" w:sz="4" w:space="0" w:color="auto"/>
            </w:tcBorders>
          </w:tcPr>
          <w:p w14:paraId="7D83860C" w14:textId="168D094E" w:rsidR="00106797" w:rsidRPr="00475B3F" w:rsidRDefault="000A681B">
            <w:pPr>
              <w:tabs>
                <w:tab w:val="decimal" w:pos="690"/>
              </w:tabs>
              <w:spacing w:line="240" w:lineRule="atLeast"/>
              <w:ind w:left="-113" w:right="-134"/>
              <w:rPr>
                <w:rFonts w:ascii="Times New Roman" w:hAnsi="Times New Roman" w:cstheme="minorBidi"/>
                <w:b/>
                <w:bCs/>
                <w:sz w:val="16"/>
                <w:szCs w:val="16"/>
              </w:rPr>
            </w:pPr>
            <w:r w:rsidRPr="002178DE">
              <w:rPr>
                <w:rFonts w:ascii="Times New Roman" w:hAnsi="Times New Roman" w:cstheme="minorBidi"/>
                <w:b/>
                <w:bCs/>
                <w:sz w:val="16"/>
                <w:szCs w:val="16"/>
              </w:rPr>
              <w:t>507,421</w:t>
            </w:r>
          </w:p>
        </w:tc>
        <w:tc>
          <w:tcPr>
            <w:tcW w:w="236" w:type="dxa"/>
          </w:tcPr>
          <w:p w14:paraId="39BA88F3" w14:textId="77777777" w:rsidR="00106797" w:rsidRPr="00475B3F" w:rsidRDefault="00106797">
            <w:pPr>
              <w:tabs>
                <w:tab w:val="decimal" w:pos="579"/>
              </w:tabs>
              <w:spacing w:line="240" w:lineRule="atLeast"/>
              <w:ind w:left="-113" w:right="-134"/>
              <w:rPr>
                <w:rFonts w:ascii="Times New Roman" w:hAnsi="Times New Roman" w:cs="Times New Roman"/>
                <w:b/>
                <w:bCs/>
                <w:sz w:val="16"/>
                <w:szCs w:val="16"/>
              </w:rPr>
            </w:pPr>
          </w:p>
        </w:tc>
        <w:tc>
          <w:tcPr>
            <w:tcW w:w="873" w:type="dxa"/>
            <w:tcBorders>
              <w:top w:val="double" w:sz="4" w:space="0" w:color="auto"/>
              <w:bottom w:val="double" w:sz="4" w:space="0" w:color="auto"/>
            </w:tcBorders>
          </w:tcPr>
          <w:p w14:paraId="44249F3B" w14:textId="3CC0A59C" w:rsidR="00106797" w:rsidRPr="002178DE" w:rsidRDefault="00106797">
            <w:pPr>
              <w:tabs>
                <w:tab w:val="decimal" w:pos="64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699,216</w:t>
            </w:r>
          </w:p>
        </w:tc>
        <w:tc>
          <w:tcPr>
            <w:tcW w:w="268" w:type="dxa"/>
          </w:tcPr>
          <w:p w14:paraId="4BFD62D0" w14:textId="77777777" w:rsidR="00106797" w:rsidRPr="00475B3F" w:rsidRDefault="00106797">
            <w:pPr>
              <w:tabs>
                <w:tab w:val="decimal" w:pos="660"/>
              </w:tabs>
              <w:spacing w:line="240" w:lineRule="atLeast"/>
              <w:ind w:left="-113" w:right="-134"/>
              <w:rPr>
                <w:rFonts w:ascii="Times New Roman" w:hAnsi="Times New Roman" w:cs="Times New Roman"/>
                <w:b/>
                <w:bCs/>
                <w:sz w:val="16"/>
                <w:szCs w:val="16"/>
                <w:cs/>
              </w:rPr>
            </w:pPr>
          </w:p>
        </w:tc>
        <w:tc>
          <w:tcPr>
            <w:tcW w:w="863" w:type="dxa"/>
            <w:tcBorders>
              <w:top w:val="double" w:sz="4" w:space="0" w:color="auto"/>
              <w:bottom w:val="double" w:sz="4" w:space="0" w:color="auto"/>
            </w:tcBorders>
          </w:tcPr>
          <w:p w14:paraId="52C4B13C" w14:textId="3BAABE8B" w:rsidR="00106797" w:rsidRPr="00475B3F" w:rsidRDefault="00106797">
            <w:pPr>
              <w:tabs>
                <w:tab w:val="decimal" w:pos="650"/>
              </w:tabs>
              <w:spacing w:line="240" w:lineRule="atLeast"/>
              <w:ind w:left="-113" w:right="-134"/>
              <w:rPr>
                <w:rFonts w:ascii="Times New Roman" w:hAnsi="Times New Roman" w:cstheme="minorBidi"/>
                <w:b/>
                <w:bCs/>
                <w:sz w:val="16"/>
                <w:szCs w:val="16"/>
              </w:rPr>
            </w:pPr>
            <w:r w:rsidRPr="002178DE">
              <w:rPr>
                <w:rFonts w:ascii="Times New Roman" w:hAnsi="Times New Roman" w:cs="Times New Roman"/>
                <w:b/>
                <w:bCs/>
                <w:sz w:val="16"/>
                <w:szCs w:val="16"/>
              </w:rPr>
              <w:t>5,</w:t>
            </w:r>
            <w:r w:rsidR="000A681B" w:rsidRPr="002178DE">
              <w:rPr>
                <w:rFonts w:ascii="Times New Roman" w:hAnsi="Times New Roman" w:cstheme="minorBidi"/>
                <w:b/>
                <w:bCs/>
                <w:sz w:val="16"/>
                <w:szCs w:val="16"/>
              </w:rPr>
              <w:t>269,255</w:t>
            </w:r>
          </w:p>
        </w:tc>
        <w:tc>
          <w:tcPr>
            <w:tcW w:w="268" w:type="dxa"/>
          </w:tcPr>
          <w:p w14:paraId="5ED0254F" w14:textId="77777777" w:rsidR="00106797" w:rsidRPr="00475B3F" w:rsidRDefault="00106797">
            <w:pPr>
              <w:tabs>
                <w:tab w:val="decimal" w:pos="774"/>
              </w:tabs>
              <w:spacing w:line="240" w:lineRule="atLeast"/>
              <w:ind w:left="-113" w:right="-134"/>
              <w:rPr>
                <w:rFonts w:ascii="Times New Roman" w:hAnsi="Times New Roman" w:cs="Times New Roman"/>
                <w:b/>
                <w:bCs/>
                <w:sz w:val="16"/>
                <w:szCs w:val="16"/>
              </w:rPr>
            </w:pPr>
          </w:p>
        </w:tc>
        <w:tc>
          <w:tcPr>
            <w:tcW w:w="1102" w:type="dxa"/>
            <w:gridSpan w:val="2"/>
            <w:tcBorders>
              <w:top w:val="double" w:sz="4" w:space="0" w:color="auto"/>
              <w:bottom w:val="double" w:sz="4" w:space="0" w:color="auto"/>
            </w:tcBorders>
          </w:tcPr>
          <w:p w14:paraId="723431B8" w14:textId="205C9FBB" w:rsidR="00106797" w:rsidRPr="002178DE" w:rsidRDefault="00185460">
            <w:pPr>
              <w:tabs>
                <w:tab w:val="decimal" w:pos="774"/>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b/>
                <w:bCs/>
                <w:sz w:val="16"/>
                <w:szCs w:val="16"/>
              </w:rPr>
              <w:t>34,684,517</w:t>
            </w:r>
          </w:p>
        </w:tc>
      </w:tr>
      <w:tr w:rsidR="00D325DC" w:rsidRPr="004E18A4" w14:paraId="66098F0C" w14:textId="77777777" w:rsidTr="00D42A59">
        <w:tc>
          <w:tcPr>
            <w:tcW w:w="3157" w:type="dxa"/>
          </w:tcPr>
          <w:p w14:paraId="40E51CC2" w14:textId="77777777" w:rsidR="00106797" w:rsidRPr="004E18A4" w:rsidRDefault="00106797">
            <w:pPr>
              <w:tabs>
                <w:tab w:val="left" w:pos="237"/>
              </w:tabs>
              <w:spacing w:line="240" w:lineRule="atLeast"/>
              <w:ind w:right="-115" w:hanging="108"/>
              <w:rPr>
                <w:rFonts w:ascii="Times New Roman" w:hAnsi="Times New Roman" w:cs="Times New Roman"/>
                <w:b/>
                <w:bCs/>
                <w:sz w:val="16"/>
                <w:szCs w:val="16"/>
              </w:rPr>
            </w:pPr>
          </w:p>
        </w:tc>
        <w:tc>
          <w:tcPr>
            <w:tcW w:w="421" w:type="dxa"/>
          </w:tcPr>
          <w:p w14:paraId="308D1ED6" w14:textId="77777777" w:rsidR="00106797" w:rsidRPr="004E18A4" w:rsidRDefault="00106797">
            <w:pPr>
              <w:spacing w:line="240" w:lineRule="atLeast"/>
              <w:ind w:left="-111" w:right="-115"/>
              <w:jc w:val="center"/>
              <w:rPr>
                <w:rFonts w:ascii="Times New Roman" w:hAnsi="Times New Roman" w:cs="Times New Roman"/>
                <w:b/>
                <w:bCs/>
                <w:sz w:val="16"/>
                <w:szCs w:val="16"/>
              </w:rPr>
            </w:pPr>
          </w:p>
        </w:tc>
        <w:tc>
          <w:tcPr>
            <w:tcW w:w="746" w:type="dxa"/>
            <w:tcBorders>
              <w:top w:val="double" w:sz="4" w:space="0" w:color="auto"/>
            </w:tcBorders>
          </w:tcPr>
          <w:p w14:paraId="30E4C1D9" w14:textId="77777777" w:rsidR="00106797" w:rsidRDefault="00106797">
            <w:pPr>
              <w:tabs>
                <w:tab w:val="decimal" w:pos="410"/>
              </w:tabs>
              <w:spacing w:line="240" w:lineRule="atLeast"/>
              <w:ind w:right="-144"/>
              <w:rPr>
                <w:rFonts w:ascii="Times New Roman" w:hAnsi="Times New Roman" w:cs="Times New Roman"/>
                <w:b/>
                <w:bCs/>
                <w:sz w:val="16"/>
                <w:szCs w:val="16"/>
              </w:rPr>
            </w:pPr>
          </w:p>
        </w:tc>
        <w:tc>
          <w:tcPr>
            <w:tcW w:w="236" w:type="dxa"/>
          </w:tcPr>
          <w:p w14:paraId="52ED6DF5" w14:textId="77777777" w:rsidR="00106797" w:rsidRPr="00D557CA" w:rsidRDefault="00106797">
            <w:pPr>
              <w:tabs>
                <w:tab w:val="decimal" w:pos="579"/>
              </w:tabs>
              <w:spacing w:line="240" w:lineRule="atLeast"/>
              <w:rPr>
                <w:rFonts w:ascii="Times New Roman" w:hAnsi="Times New Roman" w:cs="Times New Roman"/>
                <w:sz w:val="16"/>
                <w:szCs w:val="16"/>
              </w:rPr>
            </w:pPr>
          </w:p>
        </w:tc>
        <w:tc>
          <w:tcPr>
            <w:tcW w:w="965" w:type="dxa"/>
            <w:tcBorders>
              <w:top w:val="double" w:sz="4" w:space="0" w:color="auto"/>
            </w:tcBorders>
          </w:tcPr>
          <w:p w14:paraId="79A03ED2" w14:textId="77777777" w:rsidR="00106797" w:rsidRDefault="00106797">
            <w:pPr>
              <w:tabs>
                <w:tab w:val="decimal" w:pos="600"/>
              </w:tabs>
              <w:spacing w:line="240" w:lineRule="atLeast"/>
              <w:ind w:left="-113" w:right="-134"/>
              <w:rPr>
                <w:rFonts w:ascii="Times New Roman" w:hAnsi="Times New Roman" w:cs="Times New Roman"/>
                <w:b/>
                <w:bCs/>
                <w:sz w:val="16"/>
                <w:szCs w:val="16"/>
              </w:rPr>
            </w:pPr>
          </w:p>
        </w:tc>
        <w:tc>
          <w:tcPr>
            <w:tcW w:w="236" w:type="dxa"/>
          </w:tcPr>
          <w:p w14:paraId="1396F0EF"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743" w:type="dxa"/>
            <w:tcBorders>
              <w:top w:val="double" w:sz="4" w:space="0" w:color="auto"/>
            </w:tcBorders>
          </w:tcPr>
          <w:p w14:paraId="20A5B101" w14:textId="77777777" w:rsidR="00106797" w:rsidRDefault="00106797">
            <w:pPr>
              <w:tabs>
                <w:tab w:val="decimal" w:pos="570"/>
              </w:tabs>
              <w:spacing w:line="240" w:lineRule="atLeast"/>
              <w:ind w:right="-134"/>
              <w:rPr>
                <w:rFonts w:ascii="Times New Roman" w:hAnsi="Times New Roman" w:cs="Times New Roman"/>
                <w:b/>
                <w:bCs/>
                <w:sz w:val="16"/>
                <w:szCs w:val="16"/>
              </w:rPr>
            </w:pPr>
          </w:p>
        </w:tc>
        <w:tc>
          <w:tcPr>
            <w:tcW w:w="236" w:type="dxa"/>
          </w:tcPr>
          <w:p w14:paraId="0F844557"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80" w:type="dxa"/>
            <w:tcBorders>
              <w:top w:val="double" w:sz="4" w:space="0" w:color="auto"/>
            </w:tcBorders>
          </w:tcPr>
          <w:p w14:paraId="6064C324" w14:textId="77777777" w:rsidR="00106797" w:rsidRDefault="00106797">
            <w:pPr>
              <w:tabs>
                <w:tab w:val="decimal" w:pos="600"/>
              </w:tabs>
              <w:spacing w:line="240" w:lineRule="atLeast"/>
              <w:ind w:right="-134"/>
              <w:rPr>
                <w:rFonts w:ascii="Times New Roman" w:hAnsi="Times New Roman" w:cs="Times New Roman"/>
                <w:b/>
                <w:bCs/>
                <w:sz w:val="16"/>
                <w:szCs w:val="16"/>
              </w:rPr>
            </w:pPr>
          </w:p>
        </w:tc>
        <w:tc>
          <w:tcPr>
            <w:tcW w:w="242" w:type="dxa"/>
          </w:tcPr>
          <w:p w14:paraId="149F202F"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1009" w:type="dxa"/>
            <w:tcBorders>
              <w:top w:val="double" w:sz="4" w:space="0" w:color="auto"/>
            </w:tcBorders>
          </w:tcPr>
          <w:p w14:paraId="37A27853" w14:textId="77777777" w:rsidR="00106797" w:rsidRDefault="00106797">
            <w:pPr>
              <w:tabs>
                <w:tab w:val="decimal" w:pos="660"/>
              </w:tabs>
              <w:spacing w:line="240" w:lineRule="atLeast"/>
              <w:ind w:left="-113" w:right="-134"/>
              <w:rPr>
                <w:rFonts w:ascii="Times New Roman" w:hAnsi="Times New Roman" w:cs="Times New Roman"/>
                <w:b/>
                <w:bCs/>
                <w:sz w:val="16"/>
                <w:szCs w:val="16"/>
              </w:rPr>
            </w:pPr>
          </w:p>
        </w:tc>
        <w:tc>
          <w:tcPr>
            <w:tcW w:w="236" w:type="dxa"/>
          </w:tcPr>
          <w:p w14:paraId="6EEEEC67"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9" w:type="dxa"/>
            <w:tcBorders>
              <w:top w:val="double" w:sz="4" w:space="0" w:color="auto"/>
            </w:tcBorders>
          </w:tcPr>
          <w:p w14:paraId="5EF02CF8" w14:textId="77777777" w:rsidR="00106797" w:rsidRDefault="00106797">
            <w:pPr>
              <w:tabs>
                <w:tab w:val="decimal" w:pos="600"/>
              </w:tabs>
              <w:spacing w:line="240" w:lineRule="atLeast"/>
              <w:ind w:right="-134"/>
              <w:rPr>
                <w:rFonts w:ascii="Times New Roman" w:hAnsi="Times New Roman" w:cs="Times New Roman"/>
                <w:b/>
                <w:bCs/>
                <w:sz w:val="16"/>
                <w:szCs w:val="16"/>
              </w:rPr>
            </w:pPr>
          </w:p>
        </w:tc>
        <w:tc>
          <w:tcPr>
            <w:tcW w:w="236" w:type="dxa"/>
          </w:tcPr>
          <w:p w14:paraId="3EFA022E"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743" w:type="dxa"/>
            <w:tcBorders>
              <w:top w:val="double" w:sz="4" w:space="0" w:color="auto"/>
            </w:tcBorders>
          </w:tcPr>
          <w:p w14:paraId="1832819E" w14:textId="77777777" w:rsidR="00106797" w:rsidRDefault="00106797">
            <w:pPr>
              <w:tabs>
                <w:tab w:val="decimal" w:pos="390"/>
              </w:tabs>
              <w:spacing w:line="240" w:lineRule="atLeast"/>
              <w:ind w:right="-134"/>
              <w:rPr>
                <w:rFonts w:ascii="Times New Roman" w:hAnsi="Times New Roman" w:cs="Times New Roman"/>
                <w:b/>
                <w:bCs/>
                <w:sz w:val="16"/>
                <w:szCs w:val="16"/>
              </w:rPr>
            </w:pPr>
          </w:p>
        </w:tc>
        <w:tc>
          <w:tcPr>
            <w:tcW w:w="236" w:type="dxa"/>
          </w:tcPr>
          <w:p w14:paraId="64A35B3F" w14:textId="77777777" w:rsidR="00106797" w:rsidRPr="00D557CA" w:rsidRDefault="00106797">
            <w:pPr>
              <w:tabs>
                <w:tab w:val="decimal" w:pos="570"/>
              </w:tabs>
              <w:spacing w:line="240" w:lineRule="atLeast"/>
              <w:ind w:left="-113" w:right="-134"/>
              <w:rPr>
                <w:rFonts w:ascii="Times New Roman" w:hAnsi="Times New Roman" w:cs="Times New Roman"/>
                <w:sz w:val="16"/>
                <w:szCs w:val="16"/>
              </w:rPr>
            </w:pPr>
          </w:p>
        </w:tc>
        <w:tc>
          <w:tcPr>
            <w:tcW w:w="901" w:type="dxa"/>
            <w:tcBorders>
              <w:top w:val="double" w:sz="4" w:space="0" w:color="auto"/>
            </w:tcBorders>
          </w:tcPr>
          <w:p w14:paraId="69F05959" w14:textId="77777777" w:rsidR="00106797" w:rsidRDefault="00106797">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44A0A6E4" w14:textId="77777777" w:rsidR="00106797" w:rsidRPr="00D557CA" w:rsidRDefault="00106797">
            <w:pPr>
              <w:tabs>
                <w:tab w:val="decimal" w:pos="579"/>
              </w:tabs>
              <w:spacing w:line="240" w:lineRule="atLeast"/>
              <w:ind w:left="-113" w:right="-134"/>
              <w:rPr>
                <w:rFonts w:ascii="Times New Roman" w:hAnsi="Times New Roman" w:cs="Times New Roman"/>
                <w:sz w:val="16"/>
                <w:szCs w:val="16"/>
              </w:rPr>
            </w:pPr>
          </w:p>
        </w:tc>
        <w:tc>
          <w:tcPr>
            <w:tcW w:w="873" w:type="dxa"/>
            <w:tcBorders>
              <w:top w:val="double" w:sz="4" w:space="0" w:color="auto"/>
            </w:tcBorders>
          </w:tcPr>
          <w:p w14:paraId="622F4075" w14:textId="77777777" w:rsidR="00106797" w:rsidRDefault="00106797">
            <w:pPr>
              <w:tabs>
                <w:tab w:val="decimal" w:pos="726"/>
              </w:tabs>
              <w:spacing w:line="240" w:lineRule="atLeast"/>
              <w:ind w:left="-113" w:right="-134"/>
              <w:rPr>
                <w:rFonts w:ascii="Times New Roman" w:hAnsi="Times New Roman" w:cs="Times New Roman"/>
                <w:b/>
                <w:bCs/>
                <w:sz w:val="16"/>
                <w:szCs w:val="16"/>
              </w:rPr>
            </w:pPr>
          </w:p>
        </w:tc>
        <w:tc>
          <w:tcPr>
            <w:tcW w:w="268" w:type="dxa"/>
          </w:tcPr>
          <w:p w14:paraId="49C8BB38" w14:textId="77777777" w:rsidR="00106797" w:rsidRPr="001763B4" w:rsidRDefault="00106797">
            <w:pPr>
              <w:tabs>
                <w:tab w:val="decimal" w:pos="660"/>
              </w:tabs>
              <w:spacing w:line="240" w:lineRule="atLeast"/>
              <w:ind w:left="-113" w:right="-134"/>
              <w:rPr>
                <w:rFonts w:ascii="Times New Roman" w:hAnsi="Times New Roman" w:cs="Times New Roman"/>
                <w:sz w:val="16"/>
                <w:szCs w:val="16"/>
                <w:cs/>
              </w:rPr>
            </w:pPr>
          </w:p>
        </w:tc>
        <w:tc>
          <w:tcPr>
            <w:tcW w:w="863" w:type="dxa"/>
            <w:tcBorders>
              <w:top w:val="double" w:sz="4" w:space="0" w:color="auto"/>
            </w:tcBorders>
          </w:tcPr>
          <w:p w14:paraId="34C330B5" w14:textId="77777777" w:rsidR="00106797" w:rsidRDefault="00106797">
            <w:pPr>
              <w:tabs>
                <w:tab w:val="decimal" w:pos="726"/>
              </w:tabs>
              <w:spacing w:line="240" w:lineRule="atLeast"/>
              <w:ind w:left="-113" w:right="-134"/>
              <w:rPr>
                <w:rFonts w:ascii="Times New Roman" w:hAnsi="Times New Roman" w:cs="Times New Roman"/>
                <w:sz w:val="16"/>
                <w:szCs w:val="16"/>
              </w:rPr>
            </w:pPr>
          </w:p>
        </w:tc>
        <w:tc>
          <w:tcPr>
            <w:tcW w:w="268" w:type="dxa"/>
          </w:tcPr>
          <w:p w14:paraId="3F304FAB" w14:textId="77777777" w:rsidR="00106797" w:rsidRPr="00D557CA" w:rsidRDefault="00106797">
            <w:pPr>
              <w:tabs>
                <w:tab w:val="decimal" w:pos="774"/>
              </w:tabs>
              <w:spacing w:line="240" w:lineRule="atLeast"/>
              <w:ind w:left="-113" w:right="-134"/>
              <w:rPr>
                <w:rFonts w:ascii="Times New Roman" w:hAnsi="Times New Roman" w:cs="Times New Roman"/>
                <w:sz w:val="16"/>
                <w:szCs w:val="16"/>
              </w:rPr>
            </w:pPr>
          </w:p>
        </w:tc>
        <w:tc>
          <w:tcPr>
            <w:tcW w:w="1102" w:type="dxa"/>
            <w:gridSpan w:val="2"/>
            <w:tcBorders>
              <w:top w:val="double" w:sz="4" w:space="0" w:color="auto"/>
            </w:tcBorders>
          </w:tcPr>
          <w:p w14:paraId="3B6D2AA3" w14:textId="77777777" w:rsidR="00106797" w:rsidRDefault="00106797">
            <w:pPr>
              <w:tabs>
                <w:tab w:val="decimal" w:pos="774"/>
              </w:tabs>
              <w:spacing w:line="240" w:lineRule="atLeast"/>
              <w:ind w:left="-113" w:right="-134"/>
              <w:rPr>
                <w:rFonts w:ascii="Times New Roman" w:hAnsi="Times New Roman" w:cs="Times New Roman"/>
                <w:b/>
                <w:bCs/>
                <w:sz w:val="16"/>
                <w:szCs w:val="16"/>
              </w:rPr>
            </w:pPr>
          </w:p>
        </w:tc>
      </w:tr>
    </w:tbl>
    <w:p w14:paraId="063AA92B" w14:textId="388122D2" w:rsidR="00BE44CC" w:rsidRPr="004E18A4" w:rsidRDefault="00BE44CC" w:rsidP="00815510">
      <w:pPr>
        <w:tabs>
          <w:tab w:val="left" w:pos="540"/>
          <w:tab w:val="center" w:pos="4320"/>
          <w:tab w:val="center" w:pos="5760"/>
          <w:tab w:val="center" w:pos="7380"/>
          <w:tab w:val="center" w:pos="8640"/>
        </w:tabs>
        <w:spacing w:line="240" w:lineRule="atLeast"/>
        <w:ind w:right="44"/>
        <w:rPr>
          <w:rFonts w:ascii="Times New Roman" w:hAnsi="Times New Roman" w:cs="Times New Roman"/>
          <w:sz w:val="20"/>
          <w:szCs w:val="20"/>
        </w:rPr>
      </w:pPr>
    </w:p>
    <w:p w14:paraId="30EA4520" w14:textId="2998D2FD" w:rsidR="00580C8D" w:rsidRDefault="00C474D5" w:rsidP="004560A8">
      <w:pPr>
        <w:tabs>
          <w:tab w:val="left" w:pos="540"/>
          <w:tab w:val="center" w:pos="4320"/>
          <w:tab w:val="center" w:pos="5760"/>
          <w:tab w:val="center" w:pos="7380"/>
          <w:tab w:val="center" w:pos="8640"/>
        </w:tabs>
        <w:spacing w:line="240" w:lineRule="atLeast"/>
        <w:ind w:right="-406"/>
        <w:jc w:val="thaiDistribute"/>
        <w:rPr>
          <w:rFonts w:ascii="Times New Roman" w:hAnsi="Times New Roman" w:cs="Times New Roman"/>
          <w:sz w:val="22"/>
          <w:szCs w:val="22"/>
        </w:rPr>
      </w:pPr>
      <w:r>
        <w:rPr>
          <w:rFonts w:ascii="Times New Roman" w:hAnsi="Times New Roman" w:cs="Times New Roman"/>
          <w:sz w:val="22"/>
          <w:szCs w:val="22"/>
        </w:rPr>
        <w:t xml:space="preserve">The </w:t>
      </w: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of </w:t>
      </w:r>
      <w:r w:rsidR="002178DE">
        <w:rPr>
          <w:rFonts w:ascii="Times New Roman" w:hAnsi="Times New Roman" w:cs="Times New Roman"/>
          <w:sz w:val="22"/>
          <w:szCs w:val="22"/>
        </w:rPr>
        <w:t xml:space="preserve">other </w:t>
      </w:r>
      <w:r>
        <w:rPr>
          <w:rFonts w:ascii="Times New Roman" w:hAnsi="Times New Roman" w:cs="Times New Roman"/>
          <w:sz w:val="22"/>
          <w:szCs w:val="22"/>
        </w:rPr>
        <w:t xml:space="preserve">intangible assets is </w:t>
      </w:r>
      <w:r w:rsidR="000F6C5E">
        <w:rPr>
          <w:rFonts w:ascii="Times New Roman" w:hAnsi="Times New Roman" w:cs="Times New Roman"/>
          <w:sz w:val="22"/>
          <w:szCs w:val="22"/>
        </w:rPr>
        <w:t xml:space="preserve">allocated to the cost inventory and is </w:t>
      </w:r>
      <w:proofErr w:type="spellStart"/>
      <w:r w:rsidR="000F6C5E">
        <w:rPr>
          <w:rFonts w:ascii="Times New Roman" w:hAnsi="Times New Roman" w:cs="Times New Roman"/>
          <w:sz w:val="22"/>
          <w:szCs w:val="22"/>
        </w:rPr>
        <w:t>recognised</w:t>
      </w:r>
      <w:proofErr w:type="spellEnd"/>
      <w:r w:rsidR="000F6C5E">
        <w:rPr>
          <w:rFonts w:ascii="Times New Roman" w:hAnsi="Times New Roman" w:cs="Times New Roman"/>
          <w:sz w:val="22"/>
          <w:szCs w:val="22"/>
        </w:rPr>
        <w:t xml:space="preserve"> as cost of sales of goods amounting to Baht </w:t>
      </w:r>
      <w:r w:rsidR="00D26FEE">
        <w:rPr>
          <w:rFonts w:ascii="Times New Roman" w:hAnsi="Times New Roman" w:cs="Times New Roman"/>
          <w:sz w:val="22"/>
          <w:szCs w:val="22"/>
        </w:rPr>
        <w:t>1,238.6 million</w:t>
      </w:r>
      <w:r w:rsidR="002E7558">
        <w:rPr>
          <w:rFonts w:ascii="Times New Roman" w:hAnsi="Times New Roman" w:cs="Times New Roman"/>
          <w:sz w:val="22"/>
          <w:szCs w:val="22"/>
        </w:rPr>
        <w:t xml:space="preserve"> </w:t>
      </w:r>
      <w:r w:rsidR="002E7558">
        <w:rPr>
          <w:rFonts w:ascii="Times New Roman" w:hAnsi="Times New Roman" w:cs="Times New Roman"/>
          <w:i/>
          <w:iCs/>
          <w:sz w:val="22"/>
          <w:szCs w:val="22"/>
        </w:rPr>
        <w:t>(2021: Baht 1,440.3 million)</w:t>
      </w:r>
      <w:r w:rsidR="00D26FEE">
        <w:rPr>
          <w:rFonts w:ascii="Times New Roman" w:hAnsi="Times New Roman" w:cs="Times New Roman"/>
          <w:sz w:val="22"/>
          <w:szCs w:val="22"/>
        </w:rPr>
        <w:t xml:space="preserve"> and administrative expense</w:t>
      </w:r>
      <w:r w:rsidR="007B4AA0">
        <w:rPr>
          <w:rFonts w:ascii="Times New Roman" w:hAnsi="Times New Roman" w:cs="Times New Roman"/>
          <w:sz w:val="22"/>
          <w:szCs w:val="22"/>
        </w:rPr>
        <w:t>s</w:t>
      </w:r>
      <w:r w:rsidR="00D26FEE">
        <w:rPr>
          <w:rFonts w:ascii="Times New Roman" w:hAnsi="Times New Roman" w:cs="Times New Roman"/>
          <w:sz w:val="22"/>
          <w:szCs w:val="22"/>
        </w:rPr>
        <w:t xml:space="preserve"> amounting to Baht </w:t>
      </w:r>
      <w:r w:rsidR="00580C8D">
        <w:rPr>
          <w:rFonts w:ascii="Times New Roman" w:hAnsi="Times New Roman" w:cs="Times New Roman"/>
          <w:sz w:val="22"/>
          <w:szCs w:val="22"/>
        </w:rPr>
        <w:t>1,</w:t>
      </w:r>
      <w:r w:rsidR="00DC6998">
        <w:rPr>
          <w:rFonts w:ascii="Times New Roman" w:hAnsi="Times New Roman" w:cs="Times New Roman"/>
          <w:sz w:val="22"/>
          <w:szCs w:val="22"/>
        </w:rPr>
        <w:t>575.2</w:t>
      </w:r>
      <w:r w:rsidR="00580C8D">
        <w:rPr>
          <w:rFonts w:ascii="Times New Roman" w:hAnsi="Times New Roman" w:cs="Times New Roman"/>
          <w:sz w:val="22"/>
          <w:szCs w:val="22"/>
        </w:rPr>
        <w:t xml:space="preserve"> million</w:t>
      </w:r>
      <w:r w:rsidR="002E7558">
        <w:rPr>
          <w:rFonts w:ascii="Times New Roman" w:hAnsi="Times New Roman" w:cs="Times New Roman"/>
          <w:sz w:val="22"/>
          <w:szCs w:val="22"/>
        </w:rPr>
        <w:t xml:space="preserve"> </w:t>
      </w:r>
      <w:r w:rsidR="002E7558">
        <w:rPr>
          <w:rFonts w:ascii="Times New Roman" w:hAnsi="Times New Roman" w:cs="Times New Roman"/>
          <w:i/>
          <w:iCs/>
          <w:sz w:val="22"/>
          <w:szCs w:val="22"/>
        </w:rPr>
        <w:t>(2021: Baht 1,628.0 million)</w:t>
      </w:r>
      <w:r w:rsidR="00580C8D">
        <w:rPr>
          <w:rFonts w:ascii="Times New Roman" w:hAnsi="Times New Roman" w:cs="Times New Roman"/>
          <w:sz w:val="22"/>
          <w:szCs w:val="22"/>
        </w:rPr>
        <w:t>.</w:t>
      </w:r>
    </w:p>
    <w:p w14:paraId="03C5DA70" w14:textId="4AC2DECD" w:rsidR="00FB38D8" w:rsidRDefault="000F6C5E" w:rsidP="004560A8">
      <w:pPr>
        <w:tabs>
          <w:tab w:val="left" w:pos="540"/>
          <w:tab w:val="center" w:pos="4320"/>
          <w:tab w:val="center" w:pos="5760"/>
          <w:tab w:val="center" w:pos="7380"/>
          <w:tab w:val="center" w:pos="8640"/>
        </w:tabs>
        <w:spacing w:line="240" w:lineRule="atLeast"/>
        <w:ind w:right="-406"/>
        <w:jc w:val="thaiDistribute"/>
        <w:rPr>
          <w:rFonts w:ascii="Times New Roman" w:hAnsi="Times New Roman" w:cs="Times New Roman"/>
          <w:sz w:val="22"/>
          <w:szCs w:val="22"/>
        </w:rPr>
      </w:pPr>
      <w:r>
        <w:rPr>
          <w:rFonts w:ascii="Times New Roman" w:hAnsi="Times New Roman" w:cs="Times New Roman"/>
          <w:sz w:val="22"/>
          <w:szCs w:val="22"/>
        </w:rPr>
        <w:t xml:space="preserve"> </w:t>
      </w:r>
    </w:p>
    <w:p w14:paraId="44E753C1" w14:textId="67C50B94" w:rsidR="006552A4" w:rsidRDefault="00796DE7" w:rsidP="004560A8">
      <w:pPr>
        <w:tabs>
          <w:tab w:val="left" w:pos="540"/>
          <w:tab w:val="center" w:pos="4320"/>
          <w:tab w:val="center" w:pos="5760"/>
          <w:tab w:val="center" w:pos="7380"/>
          <w:tab w:val="center" w:pos="8640"/>
        </w:tabs>
        <w:spacing w:line="240" w:lineRule="atLeast"/>
        <w:ind w:right="-406"/>
        <w:jc w:val="thaiDistribute"/>
        <w:rPr>
          <w:rFonts w:ascii="Times New Roman" w:hAnsi="Times New Roman" w:cstheme="minorBidi"/>
          <w:sz w:val="22"/>
          <w:szCs w:val="22"/>
        </w:rPr>
      </w:pPr>
      <w:proofErr w:type="spellStart"/>
      <w:r>
        <w:rPr>
          <w:rFonts w:ascii="Times New Roman" w:hAnsi="Times New Roman" w:cs="Times New Roman"/>
          <w:sz w:val="22"/>
          <w:szCs w:val="22"/>
        </w:rPr>
        <w:t>Capitalised</w:t>
      </w:r>
      <w:proofErr w:type="spellEnd"/>
      <w:r>
        <w:rPr>
          <w:rFonts w:ascii="Times New Roman" w:hAnsi="Times New Roman" w:cs="Times New Roman"/>
          <w:sz w:val="22"/>
          <w:szCs w:val="22"/>
        </w:rPr>
        <w:t xml:space="preserve"> borrowing cost</w:t>
      </w:r>
      <w:r w:rsidR="00275F81">
        <w:rPr>
          <w:rFonts w:ascii="Times New Roman" w:hAnsi="Times New Roman" w:cs="Times New Roman"/>
          <w:sz w:val="22"/>
          <w:szCs w:val="22"/>
        </w:rPr>
        <w:t xml:space="preserve">s related to the intangible assets under development are amounted to Baht </w:t>
      </w:r>
      <w:r w:rsidR="00F757FD">
        <w:rPr>
          <w:rFonts w:ascii="Times New Roman" w:hAnsi="Times New Roman" w:cs="Times New Roman"/>
          <w:sz w:val="22"/>
          <w:szCs w:val="22"/>
        </w:rPr>
        <w:t>94.8</w:t>
      </w:r>
      <w:r w:rsidR="00275F81">
        <w:rPr>
          <w:rFonts w:ascii="Times New Roman" w:hAnsi="Times New Roman" w:cs="Times New Roman"/>
          <w:sz w:val="22"/>
          <w:szCs w:val="22"/>
        </w:rPr>
        <w:t xml:space="preserve"> million</w:t>
      </w:r>
      <w:r w:rsidR="00275F81" w:rsidRPr="004A73B0">
        <w:rPr>
          <w:rFonts w:ascii="Times New Roman" w:hAnsi="Times New Roman" w:cs="Times New Roman"/>
          <w:i/>
          <w:iCs/>
          <w:sz w:val="22"/>
          <w:szCs w:val="22"/>
        </w:rPr>
        <w:t xml:space="preserve"> (</w:t>
      </w:r>
      <w:r w:rsidR="00B0151D" w:rsidRPr="004A73B0">
        <w:rPr>
          <w:rFonts w:ascii="Times New Roman" w:hAnsi="Times New Roman" w:cs="Times New Roman"/>
          <w:i/>
          <w:iCs/>
          <w:sz w:val="22"/>
          <w:szCs w:val="22"/>
        </w:rPr>
        <w:t>20</w:t>
      </w:r>
      <w:r w:rsidR="00F65D1D">
        <w:rPr>
          <w:rFonts w:ascii="Times New Roman" w:hAnsi="Times New Roman" w:cs="Times New Roman"/>
          <w:i/>
          <w:iCs/>
          <w:sz w:val="22"/>
          <w:szCs w:val="22"/>
        </w:rPr>
        <w:t>2</w:t>
      </w:r>
      <w:r w:rsidR="002A0BF5">
        <w:rPr>
          <w:rFonts w:ascii="Times New Roman" w:hAnsi="Times New Roman" w:cs="Times New Roman"/>
          <w:i/>
          <w:iCs/>
          <w:sz w:val="22"/>
          <w:szCs w:val="22"/>
        </w:rPr>
        <w:t>1</w:t>
      </w:r>
      <w:r w:rsidR="00B0151D" w:rsidRPr="004A73B0">
        <w:rPr>
          <w:rFonts w:ascii="Times New Roman" w:hAnsi="Times New Roman" w:cs="Times New Roman"/>
          <w:i/>
          <w:iCs/>
          <w:sz w:val="22"/>
          <w:szCs w:val="22"/>
        </w:rPr>
        <w:t>:</w:t>
      </w:r>
      <w:r w:rsidR="00275F81" w:rsidRPr="004A73B0">
        <w:rPr>
          <w:rFonts w:ascii="Times New Roman" w:hAnsi="Times New Roman" w:cs="Times New Roman"/>
          <w:i/>
          <w:iCs/>
          <w:sz w:val="22"/>
          <w:szCs w:val="22"/>
        </w:rPr>
        <w:t xml:space="preserve"> </w:t>
      </w:r>
      <w:r w:rsidR="00F65D1D">
        <w:rPr>
          <w:rFonts w:ascii="Times New Roman" w:hAnsi="Times New Roman" w:cs="Times New Roman"/>
          <w:i/>
          <w:iCs/>
          <w:sz w:val="22"/>
          <w:szCs w:val="22"/>
        </w:rPr>
        <w:t>Bah</w:t>
      </w:r>
      <w:r w:rsidR="00F54CED">
        <w:rPr>
          <w:rFonts w:ascii="Times New Roman" w:hAnsi="Times New Roman" w:cs="Times New Roman"/>
          <w:i/>
          <w:iCs/>
          <w:sz w:val="22"/>
          <w:szCs w:val="22"/>
        </w:rPr>
        <w:t>t</w:t>
      </w:r>
      <w:r w:rsidR="00F65D1D">
        <w:rPr>
          <w:rFonts w:ascii="Times New Roman" w:hAnsi="Times New Roman" w:cs="Times New Roman"/>
          <w:i/>
          <w:iCs/>
          <w:sz w:val="22"/>
          <w:szCs w:val="22"/>
        </w:rPr>
        <w:t xml:space="preserve"> </w:t>
      </w:r>
      <w:r w:rsidR="002A0BF5">
        <w:rPr>
          <w:rFonts w:ascii="Times New Roman" w:hAnsi="Times New Roman" w:cs="Times New Roman"/>
          <w:i/>
          <w:iCs/>
          <w:sz w:val="22"/>
          <w:szCs w:val="22"/>
        </w:rPr>
        <w:t>66.3</w:t>
      </w:r>
      <w:r w:rsidR="00F65D1D">
        <w:rPr>
          <w:rFonts w:ascii="Times New Roman" w:hAnsi="Times New Roman" w:cs="Times New Roman"/>
          <w:i/>
          <w:iCs/>
          <w:sz w:val="22"/>
          <w:szCs w:val="22"/>
        </w:rPr>
        <w:t xml:space="preserve"> million</w:t>
      </w:r>
      <w:r w:rsidR="00275F81" w:rsidRPr="004A73B0">
        <w:rPr>
          <w:rFonts w:ascii="Times New Roman" w:hAnsi="Times New Roman" w:cs="Times New Roman"/>
          <w:i/>
          <w:iCs/>
          <w:sz w:val="22"/>
          <w:szCs w:val="22"/>
        </w:rPr>
        <w:t>)</w:t>
      </w:r>
      <w:r w:rsidR="009F2E8B">
        <w:rPr>
          <w:rFonts w:ascii="Times New Roman" w:hAnsi="Times New Roman" w:cs="Times New Roman"/>
          <w:sz w:val="22"/>
          <w:szCs w:val="22"/>
        </w:rPr>
        <w:t xml:space="preserve"> </w:t>
      </w:r>
      <w:r w:rsidR="00275F81">
        <w:rPr>
          <w:rFonts w:ascii="Times New Roman" w:hAnsi="Times New Roman" w:cs="Times New Roman"/>
          <w:sz w:val="22"/>
          <w:szCs w:val="22"/>
        </w:rPr>
        <w:t>(see note 3</w:t>
      </w:r>
      <w:r w:rsidR="008D09D7">
        <w:rPr>
          <w:rFonts w:ascii="Times New Roman" w:hAnsi="Times New Roman" w:cs="Times New Roman"/>
          <w:sz w:val="22"/>
          <w:szCs w:val="22"/>
        </w:rPr>
        <w:t>4</w:t>
      </w:r>
      <w:r w:rsidR="00275F81">
        <w:rPr>
          <w:rFonts w:ascii="Times New Roman" w:hAnsi="Times New Roman" w:cs="Times New Roman"/>
          <w:sz w:val="22"/>
          <w:szCs w:val="22"/>
        </w:rPr>
        <w:t>).</w:t>
      </w:r>
    </w:p>
    <w:p w14:paraId="5CFBAD02" w14:textId="3EB87182" w:rsidR="006552A4" w:rsidRPr="00422F13" w:rsidRDefault="006552A4" w:rsidP="0049731D">
      <w:pPr>
        <w:tabs>
          <w:tab w:val="left" w:pos="540"/>
          <w:tab w:val="center" w:pos="4320"/>
          <w:tab w:val="center" w:pos="5760"/>
          <w:tab w:val="center" w:pos="7380"/>
          <w:tab w:val="center" w:pos="8640"/>
        </w:tabs>
        <w:spacing w:line="240" w:lineRule="atLeast"/>
        <w:ind w:left="-405" w:right="-406"/>
        <w:jc w:val="thaiDistribute"/>
        <w:rPr>
          <w:rFonts w:ascii="Times New Roman" w:hAnsi="Times New Roman" w:cs="Times New Roman"/>
          <w:sz w:val="22"/>
          <w:szCs w:val="22"/>
        </w:rPr>
        <w:sectPr w:rsidR="006552A4" w:rsidRPr="00422F13" w:rsidSect="00611918">
          <w:headerReference w:type="default" r:id="rId23"/>
          <w:footerReference w:type="default" r:id="rId24"/>
          <w:pgSz w:w="16838" w:h="11906" w:orient="landscape" w:code="9"/>
          <w:pgMar w:top="691" w:right="1152" w:bottom="576" w:left="1152" w:header="720" w:footer="504" w:gutter="0"/>
          <w:cols w:space="720"/>
        </w:sectPr>
      </w:pPr>
    </w:p>
    <w:p w14:paraId="3E290C61" w14:textId="0CCC561A" w:rsidR="00715A95" w:rsidRDefault="00972CBA">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Other non-current assets</w:t>
      </w:r>
    </w:p>
    <w:p w14:paraId="47CCB93C" w14:textId="6E2E3340" w:rsidR="009808E6" w:rsidRPr="0085696A" w:rsidRDefault="009808E6" w:rsidP="0085696A">
      <w:pPr>
        <w:tabs>
          <w:tab w:val="left" w:pos="540"/>
        </w:tabs>
        <w:spacing w:line="240" w:lineRule="atLeast"/>
        <w:ind w:right="44"/>
        <w:jc w:val="both"/>
        <w:rPr>
          <w:rFonts w:ascii="Times New Roman" w:eastAsia="Times New Roman" w:hAnsi="Times New Roman" w:cs="Times New Roman"/>
          <w:b/>
          <w:sz w:val="22"/>
          <w:szCs w:val="22"/>
          <w:cs/>
        </w:rPr>
      </w:pPr>
    </w:p>
    <w:tbl>
      <w:tblPr>
        <w:tblW w:w="9724" w:type="dxa"/>
        <w:tblInd w:w="450" w:type="dxa"/>
        <w:tblLayout w:type="fixed"/>
        <w:tblLook w:val="0000" w:firstRow="0" w:lastRow="0" w:firstColumn="0" w:lastColumn="0" w:noHBand="0" w:noVBand="0"/>
      </w:tblPr>
      <w:tblGrid>
        <w:gridCol w:w="3240"/>
        <w:gridCol w:w="814"/>
        <w:gridCol w:w="1260"/>
        <w:gridCol w:w="270"/>
        <w:gridCol w:w="1260"/>
        <w:gridCol w:w="270"/>
        <w:gridCol w:w="1170"/>
        <w:gridCol w:w="270"/>
        <w:gridCol w:w="1170"/>
      </w:tblGrid>
      <w:tr w:rsidR="009808E6" w:rsidRPr="00E851EB" w14:paraId="3F236527" w14:textId="77777777" w:rsidTr="005B1CA4">
        <w:trPr>
          <w:trHeight w:val="254"/>
        </w:trPr>
        <w:tc>
          <w:tcPr>
            <w:tcW w:w="3240" w:type="dxa"/>
          </w:tcPr>
          <w:p w14:paraId="13EAFE07" w14:textId="77777777" w:rsidR="009808E6" w:rsidRPr="00E851EB" w:rsidRDefault="009808E6" w:rsidP="00874869">
            <w:pPr>
              <w:ind w:right="44"/>
              <w:rPr>
                <w:rFonts w:ascii="Times New Roman" w:hAnsi="Times New Roman" w:cs="Times New Roman"/>
                <w:b/>
                <w:bCs/>
                <w:i/>
                <w:iCs/>
                <w:sz w:val="22"/>
                <w:szCs w:val="22"/>
              </w:rPr>
            </w:pPr>
          </w:p>
        </w:tc>
        <w:tc>
          <w:tcPr>
            <w:tcW w:w="814" w:type="dxa"/>
          </w:tcPr>
          <w:p w14:paraId="3920141B" w14:textId="77777777" w:rsidR="009808E6" w:rsidRPr="00E851EB" w:rsidRDefault="009808E6" w:rsidP="00874869">
            <w:pPr>
              <w:ind w:left="-135" w:right="44"/>
              <w:jc w:val="center"/>
              <w:rPr>
                <w:rFonts w:ascii="Times New Roman" w:hAnsi="Times New Roman" w:cs="Times New Roman"/>
                <w:b/>
                <w:bCs/>
                <w:sz w:val="22"/>
                <w:szCs w:val="22"/>
              </w:rPr>
            </w:pPr>
          </w:p>
        </w:tc>
        <w:tc>
          <w:tcPr>
            <w:tcW w:w="2790" w:type="dxa"/>
            <w:gridSpan w:val="3"/>
          </w:tcPr>
          <w:p w14:paraId="1EB0272D" w14:textId="77777777" w:rsidR="009808E6" w:rsidRPr="00E851EB" w:rsidRDefault="009808E6" w:rsidP="00874869">
            <w:pPr>
              <w:ind w:left="-135" w:right="44"/>
              <w:jc w:val="center"/>
              <w:rPr>
                <w:rFonts w:ascii="Times New Roman" w:hAnsi="Times New Roman" w:cs="Times New Roman"/>
                <w:b/>
                <w:bCs/>
                <w:sz w:val="22"/>
                <w:szCs w:val="22"/>
              </w:rPr>
            </w:pPr>
            <w:r w:rsidRPr="00E851EB">
              <w:rPr>
                <w:rFonts w:ascii="Times New Roman" w:hAnsi="Times New Roman" w:cs="Times New Roman"/>
                <w:b/>
                <w:bCs/>
                <w:sz w:val="22"/>
                <w:szCs w:val="22"/>
              </w:rPr>
              <w:t>Consolidated</w:t>
            </w:r>
          </w:p>
        </w:tc>
        <w:tc>
          <w:tcPr>
            <w:tcW w:w="270" w:type="dxa"/>
          </w:tcPr>
          <w:p w14:paraId="66DBBB3E"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16AB27D2"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Separate</w:t>
            </w:r>
          </w:p>
        </w:tc>
      </w:tr>
      <w:tr w:rsidR="009808E6" w:rsidRPr="00E851EB" w14:paraId="2029DF32" w14:textId="77777777" w:rsidTr="005B1CA4">
        <w:trPr>
          <w:trHeight w:val="264"/>
        </w:trPr>
        <w:tc>
          <w:tcPr>
            <w:tcW w:w="3240" w:type="dxa"/>
          </w:tcPr>
          <w:p w14:paraId="4BEC560B" w14:textId="77777777" w:rsidR="009808E6" w:rsidRPr="00E851EB" w:rsidRDefault="009808E6" w:rsidP="00874869">
            <w:pPr>
              <w:ind w:right="44"/>
              <w:rPr>
                <w:rFonts w:ascii="Times New Roman" w:hAnsi="Times New Roman" w:cs="Times New Roman"/>
                <w:b/>
                <w:bCs/>
                <w:i/>
                <w:iCs/>
                <w:sz w:val="22"/>
                <w:szCs w:val="22"/>
              </w:rPr>
            </w:pPr>
            <w:r w:rsidRPr="00E851EB">
              <w:rPr>
                <w:rFonts w:ascii="Times New Roman" w:hAnsi="Times New Roman" w:cs="Times New Roman"/>
                <w:b/>
                <w:bCs/>
                <w:i/>
                <w:iCs/>
                <w:sz w:val="22"/>
                <w:szCs w:val="22"/>
              </w:rPr>
              <w:t xml:space="preserve">   </w:t>
            </w:r>
          </w:p>
        </w:tc>
        <w:tc>
          <w:tcPr>
            <w:tcW w:w="814" w:type="dxa"/>
          </w:tcPr>
          <w:p w14:paraId="44ADCBC6" w14:textId="77777777" w:rsidR="009808E6" w:rsidRPr="00E851EB" w:rsidRDefault="009808E6" w:rsidP="00874869">
            <w:pPr>
              <w:ind w:right="44"/>
              <w:jc w:val="center"/>
              <w:rPr>
                <w:rFonts w:ascii="Times New Roman" w:hAnsi="Times New Roman" w:cs="Times New Roman"/>
                <w:b/>
                <w:bCs/>
                <w:sz w:val="22"/>
                <w:szCs w:val="22"/>
              </w:rPr>
            </w:pPr>
          </w:p>
        </w:tc>
        <w:tc>
          <w:tcPr>
            <w:tcW w:w="2790" w:type="dxa"/>
            <w:gridSpan w:val="3"/>
          </w:tcPr>
          <w:p w14:paraId="5A6F345C"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c>
          <w:tcPr>
            <w:tcW w:w="270" w:type="dxa"/>
          </w:tcPr>
          <w:p w14:paraId="7738878F"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4EB5667E"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r>
      <w:tr w:rsidR="009808E6" w:rsidRPr="00E6168A" w14:paraId="292B9092" w14:textId="77777777" w:rsidTr="005B1CA4">
        <w:trPr>
          <w:trHeight w:val="254"/>
        </w:trPr>
        <w:tc>
          <w:tcPr>
            <w:tcW w:w="3240" w:type="dxa"/>
          </w:tcPr>
          <w:p w14:paraId="01643877" w14:textId="77777777" w:rsidR="009808E6" w:rsidRPr="00E6168A" w:rsidRDefault="009808E6" w:rsidP="009808E6">
            <w:pPr>
              <w:tabs>
                <w:tab w:val="left" w:pos="252"/>
              </w:tabs>
              <w:ind w:right="44"/>
              <w:rPr>
                <w:rFonts w:ascii="Times New Roman" w:hAnsi="Times New Roman" w:cs="Times New Roman"/>
                <w:b/>
                <w:bCs/>
                <w:i/>
                <w:iCs/>
                <w:sz w:val="22"/>
                <w:szCs w:val="22"/>
              </w:rPr>
            </w:pPr>
          </w:p>
        </w:tc>
        <w:tc>
          <w:tcPr>
            <w:tcW w:w="814" w:type="dxa"/>
          </w:tcPr>
          <w:p w14:paraId="7CD6E2A7" w14:textId="77777777" w:rsidR="009808E6" w:rsidRPr="006A4474" w:rsidRDefault="00636765" w:rsidP="009808E6">
            <w:pPr>
              <w:spacing w:line="240" w:lineRule="exact"/>
              <w:ind w:left="-112"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60" w:type="dxa"/>
          </w:tcPr>
          <w:p w14:paraId="5AC20E10" w14:textId="0D5A15D2" w:rsidR="009808E6" w:rsidRPr="00E6168A" w:rsidRDefault="00BF0A05" w:rsidP="009808E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61A268AE" w14:textId="77777777" w:rsidR="009808E6" w:rsidRPr="00E6168A" w:rsidRDefault="009808E6" w:rsidP="009808E6">
            <w:pPr>
              <w:ind w:left="-90" w:right="44"/>
              <w:jc w:val="center"/>
              <w:rPr>
                <w:rFonts w:ascii="Times New Roman" w:hAnsi="Times New Roman" w:cs="Times New Roman"/>
                <w:sz w:val="22"/>
                <w:szCs w:val="22"/>
              </w:rPr>
            </w:pPr>
          </w:p>
        </w:tc>
        <w:tc>
          <w:tcPr>
            <w:tcW w:w="1260" w:type="dxa"/>
          </w:tcPr>
          <w:p w14:paraId="2E96D87E" w14:textId="5403BFBA" w:rsidR="009808E6" w:rsidRPr="00E6168A" w:rsidRDefault="00BF0A05" w:rsidP="009808E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BFC2839" w14:textId="77777777" w:rsidR="009808E6" w:rsidRPr="00E6168A" w:rsidRDefault="009808E6" w:rsidP="009808E6">
            <w:pPr>
              <w:ind w:left="-90" w:right="44"/>
              <w:jc w:val="center"/>
              <w:rPr>
                <w:rFonts w:ascii="Times New Roman" w:hAnsi="Times New Roman" w:cs="Times New Roman"/>
                <w:sz w:val="22"/>
                <w:szCs w:val="22"/>
              </w:rPr>
            </w:pPr>
          </w:p>
        </w:tc>
        <w:tc>
          <w:tcPr>
            <w:tcW w:w="1170" w:type="dxa"/>
          </w:tcPr>
          <w:p w14:paraId="439FF35D" w14:textId="2EDF2361" w:rsidR="009808E6" w:rsidRPr="00E6168A" w:rsidRDefault="00BF0A05" w:rsidP="009808E6">
            <w:pPr>
              <w:spacing w:line="240" w:lineRule="exact"/>
              <w:ind w:left="-90" w:right="-10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6A481CE9" w14:textId="77777777" w:rsidR="009808E6" w:rsidRPr="00E6168A" w:rsidRDefault="009808E6" w:rsidP="009808E6">
            <w:pPr>
              <w:ind w:left="-90" w:right="44"/>
              <w:jc w:val="center"/>
              <w:rPr>
                <w:rFonts w:ascii="Times New Roman" w:hAnsi="Times New Roman" w:cs="Times New Roman"/>
                <w:sz w:val="22"/>
                <w:szCs w:val="22"/>
              </w:rPr>
            </w:pPr>
          </w:p>
        </w:tc>
        <w:tc>
          <w:tcPr>
            <w:tcW w:w="1170" w:type="dxa"/>
          </w:tcPr>
          <w:p w14:paraId="6B8A0696" w14:textId="415D0DCA" w:rsidR="009808E6" w:rsidRPr="00E6168A" w:rsidRDefault="00BF0A05" w:rsidP="009808E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r>
      <w:tr w:rsidR="009808E6" w:rsidRPr="00E6168A" w14:paraId="1A161168" w14:textId="77777777" w:rsidTr="005B1CA4">
        <w:trPr>
          <w:trHeight w:val="264"/>
        </w:trPr>
        <w:tc>
          <w:tcPr>
            <w:tcW w:w="3240" w:type="dxa"/>
          </w:tcPr>
          <w:p w14:paraId="0755F00F" w14:textId="77777777" w:rsidR="009808E6" w:rsidRPr="00E6168A" w:rsidRDefault="009808E6" w:rsidP="005B1CA4">
            <w:pPr>
              <w:tabs>
                <w:tab w:val="left" w:pos="252"/>
              </w:tabs>
              <w:ind w:right="44"/>
              <w:rPr>
                <w:rFonts w:ascii="Times New Roman" w:hAnsi="Times New Roman" w:cs="Times New Roman"/>
                <w:b/>
                <w:bCs/>
                <w:i/>
                <w:iCs/>
                <w:sz w:val="22"/>
                <w:szCs w:val="22"/>
              </w:rPr>
            </w:pPr>
          </w:p>
        </w:tc>
        <w:tc>
          <w:tcPr>
            <w:tcW w:w="814" w:type="dxa"/>
          </w:tcPr>
          <w:p w14:paraId="06E719B6" w14:textId="77777777" w:rsidR="009808E6" w:rsidRPr="00E6168A" w:rsidRDefault="009808E6" w:rsidP="009808E6">
            <w:pPr>
              <w:ind w:left="-112" w:right="-108"/>
              <w:jc w:val="center"/>
              <w:rPr>
                <w:rFonts w:ascii="Times New Roman" w:hAnsi="Times New Roman" w:cs="Times New Roman"/>
                <w:i/>
                <w:iCs/>
                <w:sz w:val="22"/>
                <w:szCs w:val="22"/>
              </w:rPr>
            </w:pPr>
          </w:p>
        </w:tc>
        <w:tc>
          <w:tcPr>
            <w:tcW w:w="5670" w:type="dxa"/>
            <w:gridSpan w:val="7"/>
          </w:tcPr>
          <w:p w14:paraId="6AD21FAD" w14:textId="77777777" w:rsidR="009808E6" w:rsidRPr="00E6168A" w:rsidRDefault="009808E6" w:rsidP="009808E6">
            <w:pPr>
              <w:ind w:left="-90" w:right="-105"/>
              <w:jc w:val="center"/>
              <w:rPr>
                <w:rFonts w:ascii="Times New Roman" w:hAnsi="Times New Roman" w:cs="Times New Roman"/>
                <w:i/>
                <w:iCs/>
                <w:sz w:val="22"/>
                <w:szCs w:val="22"/>
              </w:rPr>
            </w:pPr>
            <w:r w:rsidRPr="00E6168A">
              <w:rPr>
                <w:rFonts w:ascii="Times New Roman" w:hAnsi="Times New Roman" w:cs="Times New Roman"/>
                <w:i/>
                <w:iCs/>
                <w:sz w:val="22"/>
                <w:szCs w:val="22"/>
              </w:rPr>
              <w:t>(</w:t>
            </w:r>
            <w:proofErr w:type="gramStart"/>
            <w:r w:rsidRPr="00E6168A">
              <w:rPr>
                <w:rFonts w:ascii="Times New Roman" w:hAnsi="Times New Roman" w:cs="Times New Roman"/>
                <w:i/>
                <w:iCs/>
                <w:sz w:val="22"/>
                <w:szCs w:val="22"/>
              </w:rPr>
              <w:t>in</w:t>
            </w:r>
            <w:proofErr w:type="gramEnd"/>
            <w:r w:rsidRPr="00E6168A">
              <w:rPr>
                <w:rFonts w:ascii="Times New Roman" w:hAnsi="Times New Roman" w:cs="Times New Roman"/>
                <w:i/>
                <w:iCs/>
                <w:sz w:val="22"/>
                <w:szCs w:val="22"/>
              </w:rPr>
              <w:t xml:space="preserve"> thousand Baht)</w:t>
            </w:r>
          </w:p>
        </w:tc>
      </w:tr>
      <w:tr w:rsidR="00CE33F4" w:rsidRPr="00E6168A" w14:paraId="4B202F7B" w14:textId="77777777" w:rsidTr="005B1CA4">
        <w:trPr>
          <w:trHeight w:val="254"/>
        </w:trPr>
        <w:tc>
          <w:tcPr>
            <w:tcW w:w="3240" w:type="dxa"/>
          </w:tcPr>
          <w:p w14:paraId="39D68D6B" w14:textId="52343CC4" w:rsidR="00CE33F4" w:rsidRPr="003218D7" w:rsidRDefault="00CE33F4" w:rsidP="005B1CA4">
            <w:pPr>
              <w:ind w:left="166" w:right="44" w:hanging="166"/>
              <w:rPr>
                <w:rFonts w:ascii="Times New Roman" w:hAnsi="Times New Roman" w:cs="Times New Roman"/>
                <w:sz w:val="22"/>
                <w:szCs w:val="22"/>
              </w:rPr>
            </w:pPr>
            <w:r w:rsidRPr="00E6168A">
              <w:rPr>
                <w:rFonts w:ascii="Times New Roman" w:hAnsi="Times New Roman" w:cs="Times New Roman"/>
                <w:sz w:val="22"/>
                <w:szCs w:val="22"/>
              </w:rPr>
              <w:t xml:space="preserve">Advance </w:t>
            </w:r>
            <w:r w:rsidR="00741802">
              <w:rPr>
                <w:rFonts w:ascii="Times New Roman" w:hAnsi="Times New Roman" w:cs="Times New Roman"/>
                <w:sz w:val="22"/>
                <w:szCs w:val="22"/>
              </w:rPr>
              <w:t>tax credit</w:t>
            </w:r>
          </w:p>
        </w:tc>
        <w:tc>
          <w:tcPr>
            <w:tcW w:w="814" w:type="dxa"/>
          </w:tcPr>
          <w:p w14:paraId="76FC0AEC" w14:textId="29E6D826" w:rsidR="00CE33F4" w:rsidRPr="00741802" w:rsidRDefault="00741802" w:rsidP="00475B3F">
            <w:pPr>
              <w:spacing w:line="240" w:lineRule="exact"/>
              <w:ind w:left="-112" w:right="-108"/>
              <w:jc w:val="center"/>
              <w:rPr>
                <w:rFonts w:ascii="Times New Roman" w:eastAsia="Times New Roman" w:hAnsi="Times New Roman" w:cs="Times New Roman"/>
                <w:i/>
                <w:iCs/>
                <w:sz w:val="22"/>
                <w:szCs w:val="22"/>
              </w:rPr>
            </w:pPr>
            <w:r w:rsidRPr="003F0CCF">
              <w:rPr>
                <w:rFonts w:ascii="Times New Roman" w:eastAsia="Times New Roman" w:hAnsi="Times New Roman" w:cs="Times New Roman"/>
                <w:i/>
                <w:iCs/>
                <w:sz w:val="22"/>
                <w:szCs w:val="22"/>
              </w:rPr>
              <w:t>2</w:t>
            </w:r>
            <w:r>
              <w:rPr>
                <w:rFonts w:ascii="Times New Roman" w:eastAsia="Times New Roman" w:hAnsi="Times New Roman" w:cs="Times New Roman"/>
                <w:i/>
                <w:iCs/>
                <w:sz w:val="22"/>
                <w:szCs w:val="22"/>
              </w:rPr>
              <w:t>8</w:t>
            </w:r>
          </w:p>
        </w:tc>
        <w:tc>
          <w:tcPr>
            <w:tcW w:w="1260" w:type="dxa"/>
          </w:tcPr>
          <w:p w14:paraId="3E3C03C2" w14:textId="72551890" w:rsidR="00CE33F4" w:rsidRPr="00E6168A" w:rsidRDefault="0002344F" w:rsidP="00CE33F4">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3,864,308</w:t>
            </w:r>
          </w:p>
        </w:tc>
        <w:tc>
          <w:tcPr>
            <w:tcW w:w="270" w:type="dxa"/>
          </w:tcPr>
          <w:p w14:paraId="1F69056A" w14:textId="77777777" w:rsidR="00CE33F4" w:rsidRPr="00E6168A" w:rsidRDefault="00CE33F4" w:rsidP="00CE33F4">
            <w:pPr>
              <w:tabs>
                <w:tab w:val="decimal" w:pos="972"/>
              </w:tabs>
              <w:ind w:left="-90" w:right="44"/>
              <w:rPr>
                <w:rFonts w:ascii="Times New Roman" w:hAnsi="Times New Roman" w:cs="Times New Roman"/>
                <w:sz w:val="22"/>
                <w:szCs w:val="22"/>
              </w:rPr>
            </w:pPr>
          </w:p>
        </w:tc>
        <w:tc>
          <w:tcPr>
            <w:tcW w:w="1260" w:type="dxa"/>
          </w:tcPr>
          <w:p w14:paraId="1B01887B" w14:textId="2AF6FCBD" w:rsidR="00CE33F4" w:rsidRPr="00E6168A" w:rsidRDefault="00741802" w:rsidP="00CE33F4">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572,367</w:t>
            </w:r>
          </w:p>
        </w:tc>
        <w:tc>
          <w:tcPr>
            <w:tcW w:w="270" w:type="dxa"/>
          </w:tcPr>
          <w:p w14:paraId="24DD8969" w14:textId="77777777" w:rsidR="00CE33F4" w:rsidRPr="00E6168A" w:rsidRDefault="00CE33F4" w:rsidP="00CE33F4">
            <w:pPr>
              <w:tabs>
                <w:tab w:val="decimal" w:pos="972"/>
              </w:tabs>
              <w:ind w:left="-90" w:right="44"/>
              <w:rPr>
                <w:rFonts w:ascii="Times New Roman" w:hAnsi="Times New Roman" w:cs="Times New Roman"/>
                <w:sz w:val="22"/>
                <w:szCs w:val="22"/>
              </w:rPr>
            </w:pPr>
          </w:p>
        </w:tc>
        <w:tc>
          <w:tcPr>
            <w:tcW w:w="1170" w:type="dxa"/>
            <w:vAlign w:val="bottom"/>
          </w:tcPr>
          <w:p w14:paraId="61ED59DC" w14:textId="604AAC82" w:rsidR="00CE33F4" w:rsidRPr="00E6168A" w:rsidRDefault="006033ED" w:rsidP="006033ED">
            <w:pPr>
              <w:tabs>
                <w:tab w:val="decimal" w:pos="514"/>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99D2928" w14:textId="77777777" w:rsidR="00CE33F4" w:rsidRPr="00E6168A" w:rsidRDefault="00CE33F4" w:rsidP="00CE33F4">
            <w:pPr>
              <w:tabs>
                <w:tab w:val="decimal" w:pos="972"/>
              </w:tabs>
              <w:ind w:left="-90" w:right="44"/>
              <w:rPr>
                <w:rFonts w:ascii="Times New Roman" w:hAnsi="Times New Roman" w:cs="Times New Roman"/>
                <w:sz w:val="22"/>
                <w:szCs w:val="22"/>
              </w:rPr>
            </w:pPr>
          </w:p>
        </w:tc>
        <w:tc>
          <w:tcPr>
            <w:tcW w:w="1170" w:type="dxa"/>
            <w:vAlign w:val="bottom"/>
          </w:tcPr>
          <w:p w14:paraId="4D40D45F" w14:textId="127AC67A" w:rsidR="00CE33F4" w:rsidRPr="00E6168A" w:rsidRDefault="00741802" w:rsidP="006033ED">
            <w:pPr>
              <w:tabs>
                <w:tab w:val="decimal" w:pos="603"/>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BF0A05" w:rsidRPr="00E6168A" w14:paraId="4EFD1798" w14:textId="77777777" w:rsidTr="005B1CA4">
        <w:trPr>
          <w:trHeight w:val="254"/>
        </w:trPr>
        <w:tc>
          <w:tcPr>
            <w:tcW w:w="3240" w:type="dxa"/>
          </w:tcPr>
          <w:p w14:paraId="5FBEFB7D" w14:textId="10DF4FAE" w:rsidR="00BF0A05" w:rsidRPr="003218D7" w:rsidRDefault="00741802" w:rsidP="00741802">
            <w:pPr>
              <w:ind w:right="44"/>
              <w:rPr>
                <w:rFonts w:ascii="Times New Roman" w:hAnsi="Times New Roman" w:cs="Times New Roman"/>
                <w:sz w:val="22"/>
                <w:szCs w:val="22"/>
              </w:rPr>
            </w:pPr>
            <w:r w:rsidRPr="00E6168A">
              <w:rPr>
                <w:rFonts w:ascii="Times New Roman" w:hAnsi="Times New Roman" w:cs="Times New Roman"/>
                <w:sz w:val="22"/>
                <w:szCs w:val="22"/>
              </w:rPr>
              <w:t>Advance payment on</w:t>
            </w:r>
          </w:p>
        </w:tc>
        <w:tc>
          <w:tcPr>
            <w:tcW w:w="814" w:type="dxa"/>
          </w:tcPr>
          <w:p w14:paraId="3CC2E0DF" w14:textId="77777777" w:rsidR="00BF0A05" w:rsidRPr="00E6168A" w:rsidRDefault="00BF0A05" w:rsidP="00BF0A05">
            <w:pPr>
              <w:tabs>
                <w:tab w:val="decimal" w:pos="1062"/>
              </w:tabs>
              <w:spacing w:line="240" w:lineRule="exact"/>
              <w:ind w:left="-112" w:right="-108"/>
              <w:rPr>
                <w:rFonts w:ascii="Times New Roman" w:eastAsia="Times New Roman" w:hAnsi="Times New Roman" w:cs="Times New Roman"/>
                <w:sz w:val="22"/>
                <w:szCs w:val="22"/>
              </w:rPr>
            </w:pPr>
          </w:p>
        </w:tc>
        <w:tc>
          <w:tcPr>
            <w:tcW w:w="1260" w:type="dxa"/>
            <w:vAlign w:val="bottom"/>
          </w:tcPr>
          <w:p w14:paraId="1B39AB86" w14:textId="11FFCB39" w:rsidR="00BF0A05" w:rsidRPr="00E6168A" w:rsidRDefault="00BF0A05" w:rsidP="00BF0A05">
            <w:pPr>
              <w:tabs>
                <w:tab w:val="decimal" w:pos="1062"/>
              </w:tabs>
              <w:spacing w:line="240" w:lineRule="exact"/>
              <w:ind w:left="-90" w:right="-108"/>
              <w:rPr>
                <w:rFonts w:ascii="Times New Roman" w:eastAsia="Times New Roman" w:hAnsi="Times New Roman" w:cs="Times New Roman"/>
                <w:sz w:val="22"/>
                <w:szCs w:val="22"/>
              </w:rPr>
            </w:pPr>
          </w:p>
        </w:tc>
        <w:tc>
          <w:tcPr>
            <w:tcW w:w="270" w:type="dxa"/>
            <w:vAlign w:val="bottom"/>
          </w:tcPr>
          <w:p w14:paraId="0E75E55C"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260" w:type="dxa"/>
            <w:vAlign w:val="bottom"/>
          </w:tcPr>
          <w:p w14:paraId="5BECBE4E" w14:textId="5B20BD02" w:rsidR="00BF0A05" w:rsidRPr="00E6168A" w:rsidRDefault="00BF0A05" w:rsidP="00BF0A05">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244DA5E8"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170" w:type="dxa"/>
            <w:vAlign w:val="bottom"/>
          </w:tcPr>
          <w:p w14:paraId="51E27A84" w14:textId="4F66F1FB" w:rsidR="00BF0A05" w:rsidRPr="00E6168A" w:rsidRDefault="00BF0A05" w:rsidP="006033ED">
            <w:pPr>
              <w:tabs>
                <w:tab w:val="decimal" w:pos="514"/>
              </w:tabs>
              <w:spacing w:line="240" w:lineRule="exact"/>
              <w:ind w:left="-90"/>
              <w:rPr>
                <w:rFonts w:ascii="Times New Roman" w:eastAsia="Times New Roman" w:hAnsi="Times New Roman" w:cs="Times New Roman"/>
                <w:sz w:val="22"/>
                <w:szCs w:val="22"/>
              </w:rPr>
            </w:pPr>
          </w:p>
        </w:tc>
        <w:tc>
          <w:tcPr>
            <w:tcW w:w="270" w:type="dxa"/>
          </w:tcPr>
          <w:p w14:paraId="7882ED7F"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170" w:type="dxa"/>
            <w:vAlign w:val="bottom"/>
          </w:tcPr>
          <w:p w14:paraId="51DE0F48" w14:textId="487DB30B" w:rsidR="00BF0A05" w:rsidRPr="00E6168A" w:rsidRDefault="00BF0A05" w:rsidP="00BF0A05">
            <w:pPr>
              <w:tabs>
                <w:tab w:val="decimal" w:pos="603"/>
              </w:tabs>
              <w:spacing w:line="240" w:lineRule="exact"/>
              <w:ind w:left="-90"/>
              <w:rPr>
                <w:rFonts w:ascii="Times New Roman" w:eastAsia="Times New Roman" w:hAnsi="Times New Roman" w:cs="Times New Roman"/>
                <w:sz w:val="22"/>
                <w:szCs w:val="22"/>
              </w:rPr>
            </w:pPr>
          </w:p>
        </w:tc>
      </w:tr>
      <w:tr w:rsidR="00741802" w:rsidRPr="00E6168A" w14:paraId="484AAF07" w14:textId="77777777" w:rsidTr="005B1CA4">
        <w:trPr>
          <w:trHeight w:val="254"/>
        </w:trPr>
        <w:tc>
          <w:tcPr>
            <w:tcW w:w="3240" w:type="dxa"/>
          </w:tcPr>
          <w:p w14:paraId="4C4498F6" w14:textId="6871E1EA" w:rsidR="00741802" w:rsidRPr="00E6168A" w:rsidRDefault="00741802" w:rsidP="0045476F">
            <w:pPr>
              <w:ind w:left="156" w:right="44"/>
              <w:rPr>
                <w:rFonts w:ascii="Times New Roman" w:hAnsi="Times New Roman" w:cs="Times New Roman"/>
                <w:sz w:val="22"/>
                <w:szCs w:val="22"/>
              </w:rPr>
            </w:pPr>
            <w:r w:rsidRPr="00E6168A">
              <w:rPr>
                <w:rFonts w:ascii="Times New Roman" w:hAnsi="Times New Roman" w:cs="Times New Roman"/>
                <w:sz w:val="22"/>
                <w:szCs w:val="22"/>
              </w:rPr>
              <w:t xml:space="preserve">purchase of </w:t>
            </w:r>
            <w:r>
              <w:rPr>
                <w:rFonts w:ascii="Times New Roman" w:hAnsi="Times New Roman" w:cs="Times New Roman"/>
                <w:sz w:val="22"/>
                <w:szCs w:val="22"/>
              </w:rPr>
              <w:t xml:space="preserve">property, plant </w:t>
            </w:r>
            <w:r>
              <w:rPr>
                <w:rFonts w:ascii="Times New Roman" w:hAnsi="Times New Roman" w:cs="Times New Roman"/>
                <w:sz w:val="22"/>
                <w:szCs w:val="22"/>
              </w:rPr>
              <w:br/>
              <w:t>and equipment</w:t>
            </w:r>
          </w:p>
        </w:tc>
        <w:tc>
          <w:tcPr>
            <w:tcW w:w="814" w:type="dxa"/>
          </w:tcPr>
          <w:p w14:paraId="7EACF220" w14:textId="77777777" w:rsidR="00741802" w:rsidRPr="00E6168A" w:rsidRDefault="00741802" w:rsidP="00741802">
            <w:pPr>
              <w:tabs>
                <w:tab w:val="decimal" w:pos="1062"/>
              </w:tabs>
              <w:spacing w:line="240" w:lineRule="exact"/>
              <w:ind w:left="-112" w:right="-108"/>
              <w:rPr>
                <w:rFonts w:ascii="Times New Roman" w:eastAsia="Times New Roman" w:hAnsi="Times New Roman" w:cs="Times New Roman"/>
                <w:sz w:val="22"/>
                <w:szCs w:val="22"/>
              </w:rPr>
            </w:pPr>
          </w:p>
        </w:tc>
        <w:tc>
          <w:tcPr>
            <w:tcW w:w="1260" w:type="dxa"/>
            <w:vAlign w:val="bottom"/>
          </w:tcPr>
          <w:p w14:paraId="4BD1B0E2" w14:textId="2BC8ECDE" w:rsidR="00741802" w:rsidRDefault="00741802" w:rsidP="00741802">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1,684,173</w:t>
            </w:r>
          </w:p>
        </w:tc>
        <w:tc>
          <w:tcPr>
            <w:tcW w:w="270" w:type="dxa"/>
            <w:vAlign w:val="bottom"/>
          </w:tcPr>
          <w:p w14:paraId="467BA04C" w14:textId="77777777" w:rsidR="00741802" w:rsidRPr="00E6168A" w:rsidRDefault="00741802" w:rsidP="00741802">
            <w:pPr>
              <w:tabs>
                <w:tab w:val="decimal" w:pos="972"/>
              </w:tabs>
              <w:ind w:left="-90" w:right="44"/>
              <w:rPr>
                <w:rFonts w:ascii="Times New Roman" w:hAnsi="Times New Roman" w:cs="Times New Roman"/>
                <w:sz w:val="22"/>
                <w:szCs w:val="22"/>
              </w:rPr>
            </w:pPr>
          </w:p>
        </w:tc>
        <w:tc>
          <w:tcPr>
            <w:tcW w:w="1260" w:type="dxa"/>
            <w:vAlign w:val="bottom"/>
          </w:tcPr>
          <w:p w14:paraId="0FC1676B" w14:textId="5633BADE" w:rsidR="00741802" w:rsidRDefault="00741802" w:rsidP="00741802">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1,012,389</w:t>
            </w:r>
          </w:p>
        </w:tc>
        <w:tc>
          <w:tcPr>
            <w:tcW w:w="270" w:type="dxa"/>
          </w:tcPr>
          <w:p w14:paraId="09A92541" w14:textId="77777777" w:rsidR="00741802" w:rsidRPr="00E6168A" w:rsidRDefault="00741802" w:rsidP="00741802">
            <w:pPr>
              <w:tabs>
                <w:tab w:val="decimal" w:pos="972"/>
              </w:tabs>
              <w:ind w:left="-90" w:right="44"/>
              <w:rPr>
                <w:rFonts w:ascii="Times New Roman" w:hAnsi="Times New Roman" w:cs="Times New Roman"/>
                <w:sz w:val="22"/>
                <w:szCs w:val="22"/>
              </w:rPr>
            </w:pPr>
          </w:p>
        </w:tc>
        <w:tc>
          <w:tcPr>
            <w:tcW w:w="1170" w:type="dxa"/>
            <w:vAlign w:val="bottom"/>
          </w:tcPr>
          <w:p w14:paraId="3906D6A0" w14:textId="1994B5A9" w:rsidR="00741802" w:rsidDel="00BF0A05" w:rsidRDefault="00E37482" w:rsidP="0085696A">
            <w:pPr>
              <w:tabs>
                <w:tab w:val="decimal" w:pos="879"/>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771,920</w:t>
            </w:r>
          </w:p>
        </w:tc>
        <w:tc>
          <w:tcPr>
            <w:tcW w:w="270" w:type="dxa"/>
          </w:tcPr>
          <w:p w14:paraId="566491D0" w14:textId="77777777" w:rsidR="00741802" w:rsidRPr="00E6168A" w:rsidRDefault="00741802" w:rsidP="00741802">
            <w:pPr>
              <w:tabs>
                <w:tab w:val="decimal" w:pos="972"/>
              </w:tabs>
              <w:ind w:left="-90" w:right="44"/>
              <w:rPr>
                <w:rFonts w:ascii="Times New Roman" w:hAnsi="Times New Roman" w:cs="Times New Roman"/>
                <w:sz w:val="22"/>
                <w:szCs w:val="22"/>
              </w:rPr>
            </w:pPr>
          </w:p>
        </w:tc>
        <w:tc>
          <w:tcPr>
            <w:tcW w:w="1170" w:type="dxa"/>
            <w:vAlign w:val="bottom"/>
          </w:tcPr>
          <w:p w14:paraId="6B3AC2A9" w14:textId="3964A112" w:rsidR="00741802" w:rsidRDefault="00741802" w:rsidP="00741802">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BF0A05" w:rsidRPr="00E6168A" w14:paraId="5B318491" w14:textId="77777777" w:rsidTr="005B1CA4">
        <w:trPr>
          <w:trHeight w:val="254"/>
        </w:trPr>
        <w:tc>
          <w:tcPr>
            <w:tcW w:w="3240" w:type="dxa"/>
          </w:tcPr>
          <w:p w14:paraId="19CBA735" w14:textId="4FFEFCD7" w:rsidR="00BF0A05" w:rsidRPr="003218D7" w:rsidRDefault="00BF0A05" w:rsidP="00BF0A05">
            <w:pPr>
              <w:ind w:left="166" w:right="44" w:hanging="166"/>
              <w:rPr>
                <w:rFonts w:ascii="Times New Roman" w:hAnsi="Times New Roman" w:cs="Times New Roman"/>
                <w:sz w:val="22"/>
                <w:szCs w:val="22"/>
              </w:rPr>
            </w:pPr>
            <w:r w:rsidRPr="00E6168A">
              <w:rPr>
                <w:rFonts w:ascii="Times New Roman" w:hAnsi="Times New Roman" w:cs="Times New Roman"/>
                <w:sz w:val="22"/>
                <w:szCs w:val="22"/>
              </w:rPr>
              <w:t>Refundable deposits</w:t>
            </w:r>
          </w:p>
        </w:tc>
        <w:tc>
          <w:tcPr>
            <w:tcW w:w="814" w:type="dxa"/>
          </w:tcPr>
          <w:p w14:paraId="34DA58DF" w14:textId="77777777" w:rsidR="00BF0A05" w:rsidRPr="00E6168A" w:rsidRDefault="00BF0A05" w:rsidP="00BF0A05">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37903AD4" w14:textId="7909D428" w:rsidR="00BF0A05" w:rsidRPr="00E6168A" w:rsidRDefault="00FE3854" w:rsidP="00BF0A05">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601</w:t>
            </w:r>
            <w:r w:rsidR="00147A34">
              <w:rPr>
                <w:rFonts w:ascii="Times New Roman" w:eastAsia="Times New Roman" w:hAnsi="Times New Roman" w:cs="Times New Roman"/>
                <w:sz w:val="22"/>
                <w:szCs w:val="22"/>
              </w:rPr>
              <w:t>,</w:t>
            </w:r>
            <w:r>
              <w:rPr>
                <w:rFonts w:ascii="Times New Roman" w:eastAsia="Times New Roman" w:hAnsi="Times New Roman" w:cs="Times New Roman"/>
                <w:sz w:val="22"/>
                <w:szCs w:val="22"/>
              </w:rPr>
              <w:t>388</w:t>
            </w:r>
          </w:p>
        </w:tc>
        <w:tc>
          <w:tcPr>
            <w:tcW w:w="270" w:type="dxa"/>
          </w:tcPr>
          <w:p w14:paraId="332DAC5C"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260" w:type="dxa"/>
          </w:tcPr>
          <w:p w14:paraId="7A3A1AFD" w14:textId="368EF42F" w:rsidR="00BF0A05" w:rsidRPr="00E6168A" w:rsidRDefault="00BF0A05" w:rsidP="00BF0A05">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387,688</w:t>
            </w:r>
          </w:p>
        </w:tc>
        <w:tc>
          <w:tcPr>
            <w:tcW w:w="270" w:type="dxa"/>
          </w:tcPr>
          <w:p w14:paraId="222A4663"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170" w:type="dxa"/>
            <w:vAlign w:val="bottom"/>
          </w:tcPr>
          <w:p w14:paraId="4ADAFBC9" w14:textId="253A7BF4" w:rsidR="00BF0A05" w:rsidRPr="00E6168A" w:rsidRDefault="006033ED" w:rsidP="006033ED">
            <w:pPr>
              <w:tabs>
                <w:tab w:val="decimal" w:pos="514"/>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DFA3439"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170" w:type="dxa"/>
            <w:vAlign w:val="bottom"/>
          </w:tcPr>
          <w:p w14:paraId="12B23F42" w14:textId="38BC52C4" w:rsidR="00BF0A05" w:rsidRPr="00E6168A" w:rsidRDefault="00BF0A05" w:rsidP="00BF0A05">
            <w:pPr>
              <w:tabs>
                <w:tab w:val="decimal" w:pos="603"/>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BF0A05" w:rsidRPr="00E6168A" w14:paraId="07090673" w14:textId="77777777" w:rsidTr="005B1CA4">
        <w:trPr>
          <w:trHeight w:val="254"/>
        </w:trPr>
        <w:tc>
          <w:tcPr>
            <w:tcW w:w="3240" w:type="dxa"/>
          </w:tcPr>
          <w:p w14:paraId="5BA68970" w14:textId="6AAA7895" w:rsidR="00BF0A05" w:rsidRPr="00E6168A" w:rsidRDefault="00BF0A05" w:rsidP="00BF0A05">
            <w:pPr>
              <w:ind w:left="166" w:right="44" w:hanging="166"/>
              <w:rPr>
                <w:rFonts w:ascii="Times New Roman" w:hAnsi="Times New Roman" w:cs="Times New Roman"/>
                <w:sz w:val="22"/>
                <w:szCs w:val="22"/>
              </w:rPr>
            </w:pPr>
            <w:r w:rsidRPr="003218D7">
              <w:rPr>
                <w:rFonts w:ascii="Times New Roman" w:hAnsi="Times New Roman" w:cs="Times New Roman"/>
                <w:sz w:val="22"/>
                <w:szCs w:val="22"/>
              </w:rPr>
              <w:t>Finance lease receivable from</w:t>
            </w:r>
          </w:p>
        </w:tc>
        <w:tc>
          <w:tcPr>
            <w:tcW w:w="814" w:type="dxa"/>
          </w:tcPr>
          <w:p w14:paraId="1EF3728B" w14:textId="77777777" w:rsidR="00BF0A05" w:rsidRPr="00E6168A" w:rsidRDefault="00BF0A05" w:rsidP="00BF0A05">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7C7E04B3" w14:textId="77777777" w:rsidR="00BF0A05" w:rsidRPr="00E6168A" w:rsidRDefault="00BF0A05" w:rsidP="00BF0A05">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09874ECD"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260" w:type="dxa"/>
          </w:tcPr>
          <w:p w14:paraId="26E6C70C" w14:textId="77777777" w:rsidR="00BF0A05" w:rsidRPr="00E6168A" w:rsidRDefault="00BF0A05" w:rsidP="00BF0A05">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7E6ED027"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170" w:type="dxa"/>
            <w:vAlign w:val="bottom"/>
          </w:tcPr>
          <w:p w14:paraId="7C345C3B" w14:textId="77777777" w:rsidR="00BF0A05" w:rsidRPr="00E6168A" w:rsidRDefault="00BF0A05" w:rsidP="00BF0A05">
            <w:pPr>
              <w:tabs>
                <w:tab w:val="decimal" w:pos="747"/>
              </w:tabs>
              <w:spacing w:line="240" w:lineRule="exact"/>
              <w:ind w:left="-90"/>
              <w:rPr>
                <w:rFonts w:ascii="Times New Roman" w:eastAsia="Times New Roman" w:hAnsi="Times New Roman" w:cs="Times New Roman"/>
                <w:sz w:val="22"/>
                <w:szCs w:val="22"/>
              </w:rPr>
            </w:pPr>
          </w:p>
        </w:tc>
        <w:tc>
          <w:tcPr>
            <w:tcW w:w="270" w:type="dxa"/>
          </w:tcPr>
          <w:p w14:paraId="7FC32B35"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170" w:type="dxa"/>
            <w:vAlign w:val="bottom"/>
          </w:tcPr>
          <w:p w14:paraId="7D5D801E" w14:textId="77777777" w:rsidR="00BF0A05" w:rsidRPr="00E6168A" w:rsidRDefault="00BF0A05" w:rsidP="00BF0A05">
            <w:pPr>
              <w:tabs>
                <w:tab w:val="decimal" w:pos="603"/>
              </w:tabs>
              <w:spacing w:line="240" w:lineRule="exact"/>
              <w:ind w:left="-90"/>
              <w:rPr>
                <w:rFonts w:ascii="Times New Roman" w:eastAsia="Times New Roman" w:hAnsi="Times New Roman" w:cs="Times New Roman"/>
                <w:sz w:val="22"/>
                <w:szCs w:val="22"/>
              </w:rPr>
            </w:pPr>
          </w:p>
        </w:tc>
      </w:tr>
      <w:tr w:rsidR="00BF0A05" w:rsidRPr="00E6168A" w14:paraId="7F51F7EB" w14:textId="77777777" w:rsidTr="005B1CA4">
        <w:trPr>
          <w:trHeight w:val="264"/>
        </w:trPr>
        <w:tc>
          <w:tcPr>
            <w:tcW w:w="3240" w:type="dxa"/>
          </w:tcPr>
          <w:p w14:paraId="00490D86" w14:textId="216B48BD" w:rsidR="00BF0A05" w:rsidRPr="00E6168A" w:rsidRDefault="00BF0A05" w:rsidP="00BF0A05">
            <w:pPr>
              <w:ind w:left="166" w:right="44" w:hanging="10"/>
              <w:rPr>
                <w:rFonts w:ascii="Times New Roman" w:hAnsi="Times New Roman" w:cs="Times New Roman"/>
                <w:sz w:val="22"/>
                <w:szCs w:val="22"/>
              </w:rPr>
            </w:pPr>
            <w:r w:rsidRPr="006764B7">
              <w:rPr>
                <w:rFonts w:ascii="Times New Roman" w:hAnsi="Times New Roman" w:cs="Times New Roman"/>
                <w:sz w:val="22"/>
                <w:szCs w:val="22"/>
              </w:rPr>
              <w:t>related party</w:t>
            </w:r>
          </w:p>
        </w:tc>
        <w:tc>
          <w:tcPr>
            <w:tcW w:w="814" w:type="dxa"/>
          </w:tcPr>
          <w:p w14:paraId="0D987372" w14:textId="2D29DFD3" w:rsidR="00BF0A05" w:rsidRPr="00E6168A" w:rsidRDefault="00BF0A05" w:rsidP="00BF0A05">
            <w:pPr>
              <w:tabs>
                <w:tab w:val="decimal" w:pos="336"/>
              </w:tabs>
              <w:spacing w:line="240" w:lineRule="exact"/>
              <w:ind w:left="-112" w:right="-108"/>
              <w:rPr>
                <w:rFonts w:ascii="Times New Roman" w:eastAsia="Times New Roman" w:hAnsi="Times New Roman" w:cs="Times New Roman"/>
                <w:sz w:val="22"/>
                <w:szCs w:val="22"/>
              </w:rPr>
            </w:pPr>
            <w:r>
              <w:rPr>
                <w:rFonts w:ascii="Times New Roman" w:eastAsia="Times New Roman" w:hAnsi="Times New Roman" w:cs="Times New Roman"/>
                <w:i/>
                <w:iCs/>
                <w:sz w:val="22"/>
                <w:szCs w:val="22"/>
              </w:rPr>
              <w:t>5</w:t>
            </w:r>
          </w:p>
        </w:tc>
        <w:tc>
          <w:tcPr>
            <w:tcW w:w="1260" w:type="dxa"/>
          </w:tcPr>
          <w:p w14:paraId="2C91A4DF" w14:textId="4FB2010D" w:rsidR="00BF0A05" w:rsidRPr="00E6168A" w:rsidRDefault="00147A34" w:rsidP="00BF0A05">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378,646</w:t>
            </w:r>
          </w:p>
        </w:tc>
        <w:tc>
          <w:tcPr>
            <w:tcW w:w="270" w:type="dxa"/>
          </w:tcPr>
          <w:p w14:paraId="6A6ED9A7"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260" w:type="dxa"/>
          </w:tcPr>
          <w:p w14:paraId="39A0DB7F" w14:textId="7ADF3F83" w:rsidR="00BF0A05" w:rsidRPr="00E6168A" w:rsidRDefault="00BF0A05" w:rsidP="00BF0A05">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366,130</w:t>
            </w:r>
          </w:p>
        </w:tc>
        <w:tc>
          <w:tcPr>
            <w:tcW w:w="270" w:type="dxa"/>
          </w:tcPr>
          <w:p w14:paraId="6B116C54"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170" w:type="dxa"/>
            <w:vAlign w:val="bottom"/>
          </w:tcPr>
          <w:p w14:paraId="1675C083" w14:textId="61948517" w:rsidR="00BF0A05" w:rsidRPr="00E6168A" w:rsidRDefault="006033ED" w:rsidP="006033ED">
            <w:pPr>
              <w:tabs>
                <w:tab w:val="decimal" w:pos="514"/>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E672DF1"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170" w:type="dxa"/>
            <w:vAlign w:val="bottom"/>
          </w:tcPr>
          <w:p w14:paraId="175A53EA" w14:textId="780DA585" w:rsidR="00BF0A05" w:rsidRPr="00E6168A" w:rsidRDefault="00BF0A05" w:rsidP="00BF0A05">
            <w:pPr>
              <w:tabs>
                <w:tab w:val="decimal" w:pos="603"/>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BF0A05" w:rsidRPr="00E6168A" w14:paraId="2A3F0F2F" w14:textId="77777777" w:rsidTr="00BF0A05">
        <w:trPr>
          <w:trHeight w:val="254"/>
        </w:trPr>
        <w:tc>
          <w:tcPr>
            <w:tcW w:w="3240" w:type="dxa"/>
          </w:tcPr>
          <w:p w14:paraId="4D0F5D54" w14:textId="77777777" w:rsidR="00BF0A05" w:rsidRPr="00E6168A" w:rsidRDefault="00BF0A05" w:rsidP="00BF0A05">
            <w:pPr>
              <w:ind w:left="166" w:right="44" w:hanging="166"/>
              <w:rPr>
                <w:rFonts w:ascii="Times New Roman" w:hAnsi="Times New Roman" w:cs="Times New Roman"/>
                <w:sz w:val="22"/>
                <w:szCs w:val="22"/>
              </w:rPr>
            </w:pPr>
            <w:r w:rsidRPr="00E6168A">
              <w:rPr>
                <w:rFonts w:ascii="Times New Roman" w:hAnsi="Times New Roman" w:cs="Times New Roman"/>
                <w:sz w:val="22"/>
                <w:szCs w:val="22"/>
              </w:rPr>
              <w:t>Others</w:t>
            </w:r>
          </w:p>
        </w:tc>
        <w:tc>
          <w:tcPr>
            <w:tcW w:w="814" w:type="dxa"/>
          </w:tcPr>
          <w:p w14:paraId="0659BA39" w14:textId="77777777" w:rsidR="00BF0A05" w:rsidRPr="00E6168A" w:rsidRDefault="00BF0A05" w:rsidP="00BF0A05">
            <w:pPr>
              <w:tabs>
                <w:tab w:val="decimal" w:pos="1062"/>
              </w:tabs>
              <w:spacing w:line="240" w:lineRule="exact"/>
              <w:ind w:left="-112" w:right="-108"/>
              <w:rPr>
                <w:rFonts w:ascii="Times New Roman" w:eastAsia="Times New Roman" w:hAnsi="Times New Roman" w:cs="Times New Roman"/>
                <w:sz w:val="22"/>
                <w:szCs w:val="22"/>
              </w:rPr>
            </w:pPr>
          </w:p>
        </w:tc>
        <w:tc>
          <w:tcPr>
            <w:tcW w:w="1260" w:type="dxa"/>
            <w:tcBorders>
              <w:bottom w:val="single" w:sz="4" w:space="0" w:color="auto"/>
            </w:tcBorders>
          </w:tcPr>
          <w:p w14:paraId="3B49C492" w14:textId="459C3A3B" w:rsidR="00BF0A05" w:rsidRPr="00C81AAC" w:rsidRDefault="00992F1C" w:rsidP="00BF0A05">
            <w:pPr>
              <w:tabs>
                <w:tab w:val="decimal" w:pos="1062"/>
              </w:tabs>
              <w:spacing w:line="240" w:lineRule="exact"/>
              <w:ind w:left="-90" w:right="-108"/>
              <w:rPr>
                <w:rFonts w:ascii="Times New Roman" w:eastAsia="Times New Roman" w:hAnsi="Times New Roman" w:cstheme="minorBidi"/>
                <w:sz w:val="22"/>
                <w:szCs w:val="22"/>
              </w:rPr>
            </w:pPr>
            <w:r>
              <w:rPr>
                <w:rFonts w:ascii="Times New Roman" w:eastAsia="Times New Roman" w:hAnsi="Times New Roman" w:cs="Times New Roman"/>
                <w:sz w:val="22"/>
                <w:szCs w:val="22"/>
              </w:rPr>
              <w:t>754,774</w:t>
            </w:r>
          </w:p>
        </w:tc>
        <w:tc>
          <w:tcPr>
            <w:tcW w:w="270" w:type="dxa"/>
          </w:tcPr>
          <w:p w14:paraId="1806E0CB"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260" w:type="dxa"/>
            <w:tcBorders>
              <w:bottom w:val="single" w:sz="4" w:space="0" w:color="auto"/>
            </w:tcBorders>
          </w:tcPr>
          <w:p w14:paraId="5AEA97B9" w14:textId="5D0C36B1" w:rsidR="00BF0A05" w:rsidRPr="00E6168A" w:rsidRDefault="00BF0A05" w:rsidP="00BF0A05">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980,066</w:t>
            </w:r>
          </w:p>
        </w:tc>
        <w:tc>
          <w:tcPr>
            <w:tcW w:w="270" w:type="dxa"/>
          </w:tcPr>
          <w:p w14:paraId="74CB7516"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C57C7E0" w14:textId="389B1644" w:rsidR="00BF0A05" w:rsidRPr="00E6168A" w:rsidRDefault="00E37482" w:rsidP="0085696A">
            <w:pPr>
              <w:tabs>
                <w:tab w:val="decimal" w:pos="879"/>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262,169</w:t>
            </w:r>
          </w:p>
        </w:tc>
        <w:tc>
          <w:tcPr>
            <w:tcW w:w="270" w:type="dxa"/>
          </w:tcPr>
          <w:p w14:paraId="0E9BB205" w14:textId="77777777" w:rsidR="00BF0A05" w:rsidRPr="00E6168A" w:rsidRDefault="00BF0A05" w:rsidP="00BF0A05">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60934E6" w14:textId="2CE42845" w:rsidR="00BF0A05" w:rsidRPr="00E6168A" w:rsidRDefault="00BF0A05" w:rsidP="00BF0A05">
            <w:pPr>
              <w:tabs>
                <w:tab w:val="decimal" w:pos="603"/>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BF0A05" w:rsidRPr="00E6168A" w14:paraId="7EEBBF20" w14:textId="77777777" w:rsidTr="005B1CA4">
        <w:trPr>
          <w:trHeight w:val="254"/>
        </w:trPr>
        <w:tc>
          <w:tcPr>
            <w:tcW w:w="3240" w:type="dxa"/>
          </w:tcPr>
          <w:p w14:paraId="50363752" w14:textId="77777777" w:rsidR="00BF0A05" w:rsidRPr="00E6168A" w:rsidRDefault="00BF0A05" w:rsidP="00BF0A05">
            <w:pPr>
              <w:ind w:left="166" w:right="44" w:hanging="166"/>
              <w:rPr>
                <w:rFonts w:ascii="Times New Roman" w:hAnsi="Times New Roman" w:cs="Times New Roman"/>
                <w:b/>
                <w:bCs/>
                <w:sz w:val="22"/>
                <w:szCs w:val="22"/>
              </w:rPr>
            </w:pPr>
            <w:r w:rsidRPr="00E6168A">
              <w:rPr>
                <w:rFonts w:ascii="Times New Roman" w:hAnsi="Times New Roman" w:cs="Times New Roman"/>
                <w:b/>
                <w:bCs/>
                <w:sz w:val="22"/>
                <w:szCs w:val="22"/>
              </w:rPr>
              <w:t>Total</w:t>
            </w:r>
          </w:p>
        </w:tc>
        <w:tc>
          <w:tcPr>
            <w:tcW w:w="814" w:type="dxa"/>
          </w:tcPr>
          <w:p w14:paraId="4AF515F0" w14:textId="77777777" w:rsidR="00BF0A05" w:rsidRPr="00E6168A" w:rsidRDefault="00BF0A05" w:rsidP="00BF0A05">
            <w:pPr>
              <w:tabs>
                <w:tab w:val="decimal" w:pos="1062"/>
              </w:tabs>
              <w:spacing w:line="240" w:lineRule="exact"/>
              <w:ind w:left="-112" w:right="-108"/>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tcPr>
          <w:p w14:paraId="3757672A" w14:textId="30B2131C" w:rsidR="00BF0A05" w:rsidRPr="00E6168A" w:rsidRDefault="00147A34" w:rsidP="00BF0A05">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7,283,289</w:t>
            </w:r>
          </w:p>
        </w:tc>
        <w:tc>
          <w:tcPr>
            <w:tcW w:w="270" w:type="dxa"/>
          </w:tcPr>
          <w:p w14:paraId="2F1D7AF8" w14:textId="77777777" w:rsidR="00BF0A05" w:rsidRPr="00E6168A" w:rsidRDefault="00BF0A05" w:rsidP="00BF0A05">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903453A" w14:textId="3A93DBEF" w:rsidR="00BF0A05" w:rsidRPr="00E6168A" w:rsidRDefault="00BF0A05" w:rsidP="00BF0A05">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3,318,640</w:t>
            </w:r>
          </w:p>
        </w:tc>
        <w:tc>
          <w:tcPr>
            <w:tcW w:w="270" w:type="dxa"/>
          </w:tcPr>
          <w:p w14:paraId="2D838056" w14:textId="77777777" w:rsidR="00BF0A05" w:rsidRPr="00E6168A" w:rsidRDefault="00BF0A05" w:rsidP="00BF0A05">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8DF3AE9" w14:textId="55693398" w:rsidR="00BF0A05" w:rsidRPr="003E6105" w:rsidRDefault="00CB26D0" w:rsidP="0085696A">
            <w:pPr>
              <w:tabs>
                <w:tab w:val="decimal" w:pos="879"/>
              </w:tabs>
              <w:spacing w:line="240" w:lineRule="exact"/>
              <w:ind w:left="-90"/>
              <w:rPr>
                <w:rFonts w:ascii="Times New Roman" w:eastAsia="Times New Roman" w:hAnsi="Times New Roman" w:cs="Times New Roman"/>
                <w:sz w:val="22"/>
                <w:szCs w:val="22"/>
              </w:rPr>
            </w:pPr>
            <w:r w:rsidRPr="00CB26D0">
              <w:rPr>
                <w:rFonts w:ascii="Times New Roman" w:eastAsia="Times New Roman" w:hAnsi="Times New Roman" w:cs="Times New Roman" w:hint="cs"/>
                <w:b/>
                <w:bCs/>
                <w:sz w:val="22"/>
                <w:szCs w:val="22"/>
                <w:lang w:val="en-GB"/>
              </w:rPr>
              <w:t>1</w:t>
            </w:r>
            <w:r w:rsidRPr="00CB26D0">
              <w:rPr>
                <w:rFonts w:ascii="Times New Roman" w:eastAsia="Times New Roman" w:hAnsi="Times New Roman" w:cstheme="minorBidi" w:hint="cs"/>
                <w:b/>
                <w:bCs/>
                <w:sz w:val="22"/>
                <w:szCs w:val="22"/>
                <w:lang w:val="en-GB"/>
              </w:rPr>
              <w:t>,</w:t>
            </w:r>
            <w:r w:rsidRPr="00CB26D0">
              <w:rPr>
                <w:rFonts w:ascii="Times New Roman" w:eastAsia="Times New Roman" w:hAnsi="Times New Roman" w:cs="Times New Roman" w:hint="cs"/>
                <w:b/>
                <w:bCs/>
                <w:sz w:val="22"/>
                <w:szCs w:val="22"/>
                <w:lang w:val="en-GB"/>
              </w:rPr>
              <w:t>034</w:t>
            </w:r>
            <w:r w:rsidRPr="00CB26D0">
              <w:rPr>
                <w:rFonts w:ascii="Times New Roman" w:eastAsia="Times New Roman" w:hAnsi="Times New Roman" w:cstheme="minorBidi" w:hint="cs"/>
                <w:b/>
                <w:bCs/>
                <w:sz w:val="22"/>
                <w:szCs w:val="22"/>
                <w:lang w:val="en-GB"/>
              </w:rPr>
              <w:t>,</w:t>
            </w:r>
            <w:r w:rsidRPr="00CB26D0">
              <w:rPr>
                <w:rFonts w:ascii="Times New Roman" w:eastAsia="Times New Roman" w:hAnsi="Times New Roman" w:cs="Times New Roman" w:hint="cs"/>
                <w:b/>
                <w:bCs/>
                <w:sz w:val="22"/>
                <w:szCs w:val="22"/>
                <w:lang w:val="en-GB"/>
              </w:rPr>
              <w:t>089</w:t>
            </w:r>
          </w:p>
        </w:tc>
        <w:tc>
          <w:tcPr>
            <w:tcW w:w="270" w:type="dxa"/>
          </w:tcPr>
          <w:p w14:paraId="16E3C40E" w14:textId="77777777" w:rsidR="00BF0A05" w:rsidRPr="00E6168A" w:rsidRDefault="00BF0A05" w:rsidP="00BF0A05">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AE50489" w14:textId="30E3C2C5" w:rsidR="00BF0A05" w:rsidRPr="002670F3" w:rsidRDefault="00CB26D0" w:rsidP="00BF0A05">
            <w:pPr>
              <w:tabs>
                <w:tab w:val="decimal" w:pos="603"/>
              </w:tabs>
              <w:spacing w:line="240" w:lineRule="exact"/>
              <w:ind w:left="-90"/>
              <w:rPr>
                <w:rFonts w:ascii="Times New Roman" w:eastAsia="Times New Roman" w:hAnsi="Times New Roman" w:cs="Times New Roman"/>
                <w:b/>
                <w:bCs/>
                <w:sz w:val="22"/>
                <w:szCs w:val="22"/>
              </w:rPr>
            </w:pPr>
            <w:r w:rsidRPr="00CB26D0">
              <w:rPr>
                <w:rFonts w:ascii="Times New Roman" w:eastAsia="Times New Roman" w:hAnsi="Times New Roman" w:cs="Times New Roman" w:hint="cs"/>
                <w:b/>
                <w:bCs/>
                <w:sz w:val="22"/>
                <w:szCs w:val="22"/>
                <w:lang w:val="en-GB"/>
              </w:rPr>
              <w:t>-</w:t>
            </w:r>
          </w:p>
        </w:tc>
      </w:tr>
    </w:tbl>
    <w:p w14:paraId="35103A24" w14:textId="77777777" w:rsidR="00A735A3" w:rsidRPr="00670373" w:rsidRDefault="00A735A3" w:rsidP="00F84882">
      <w:pPr>
        <w:tabs>
          <w:tab w:val="left" w:pos="540"/>
        </w:tabs>
        <w:spacing w:line="240" w:lineRule="atLeast"/>
        <w:ind w:right="44"/>
        <w:jc w:val="both"/>
        <w:rPr>
          <w:rFonts w:ascii="Times New Roman" w:eastAsia="Times New Roman" w:hAnsi="Times New Roman" w:cs="Times New Roman"/>
          <w:b/>
          <w:bCs/>
          <w:sz w:val="22"/>
          <w:szCs w:val="22"/>
        </w:rPr>
      </w:pPr>
    </w:p>
    <w:p w14:paraId="4A93594F" w14:textId="77777777" w:rsidR="00753E88" w:rsidRPr="00422F13" w:rsidRDefault="00753E88"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EB3306">
        <w:rPr>
          <w:rFonts w:ascii="Times New Roman" w:eastAsia="Times New Roman" w:hAnsi="Times New Roman" w:cs="Times New Roman"/>
          <w:b/>
          <w:bCs/>
          <w:sz w:val="24"/>
          <w:szCs w:val="24"/>
        </w:rPr>
        <w:t>I</w:t>
      </w:r>
      <w:r w:rsidRPr="00307781">
        <w:rPr>
          <w:rFonts w:ascii="Times New Roman" w:eastAsia="Times New Roman" w:hAnsi="Times New Roman" w:cs="Times New Roman"/>
          <w:b/>
          <w:bCs/>
          <w:sz w:val="24"/>
          <w:szCs w:val="24"/>
        </w:rPr>
        <w:t>nter</w:t>
      </w:r>
      <w:r w:rsidRPr="00EB3306">
        <w:rPr>
          <w:rFonts w:ascii="Times New Roman" w:eastAsia="Times New Roman" w:hAnsi="Times New Roman" w:cs="Times New Roman"/>
          <w:b/>
          <w:bCs/>
          <w:sz w:val="24"/>
          <w:szCs w:val="24"/>
        </w:rPr>
        <w:t>est-bearing liabilities</w:t>
      </w:r>
    </w:p>
    <w:p w14:paraId="4DCD2CA6" w14:textId="77777777" w:rsidR="000E75F4" w:rsidRPr="0045476F" w:rsidRDefault="000E75F4" w:rsidP="00475B3F">
      <w:pPr>
        <w:tabs>
          <w:tab w:val="left" w:pos="540"/>
        </w:tabs>
        <w:spacing w:line="240" w:lineRule="atLeast"/>
        <w:ind w:right="44"/>
        <w:jc w:val="both"/>
        <w:rPr>
          <w:rFonts w:ascii="Times New Roman" w:eastAsia="Times New Roman" w:hAnsi="Times New Roman" w:cs="Times New Roman"/>
          <w:sz w:val="22"/>
          <w:szCs w:val="22"/>
        </w:rPr>
      </w:pPr>
    </w:p>
    <w:p w14:paraId="733CD792" w14:textId="1F0C2163" w:rsidR="004E6E77" w:rsidRDefault="000E75F4" w:rsidP="007F2398">
      <w:pPr>
        <w:tabs>
          <w:tab w:val="left" w:pos="540"/>
        </w:tabs>
        <w:spacing w:line="240" w:lineRule="atLeast"/>
        <w:ind w:left="540" w:right="44"/>
        <w:jc w:val="both"/>
        <w:rPr>
          <w:rFonts w:ascii="Times New Roman" w:eastAsia="Times New Roman" w:hAnsi="Times New Roman" w:cs="Times New Roman"/>
          <w:sz w:val="22"/>
          <w:szCs w:val="22"/>
        </w:rPr>
      </w:pPr>
      <w:r w:rsidRPr="0045476F">
        <w:rPr>
          <w:rFonts w:ascii="Times New Roman" w:eastAsia="Times New Roman" w:hAnsi="Times New Roman" w:cs="Times New Roman"/>
          <w:sz w:val="22"/>
          <w:szCs w:val="22"/>
        </w:rPr>
        <w:t xml:space="preserve">Certain interest-bearing liabilities </w:t>
      </w:r>
      <w:r w:rsidR="00820709" w:rsidRPr="0045476F">
        <w:rPr>
          <w:rFonts w:ascii="Times New Roman" w:eastAsia="Times New Roman" w:hAnsi="Times New Roman" w:cs="Times New Roman"/>
          <w:sz w:val="22"/>
          <w:szCs w:val="22"/>
        </w:rPr>
        <w:t>require</w:t>
      </w:r>
      <w:r w:rsidR="004E6E77" w:rsidRPr="0045476F">
        <w:rPr>
          <w:rFonts w:ascii="Times New Roman" w:eastAsia="Times New Roman" w:hAnsi="Times New Roman" w:cs="Times New Roman"/>
          <w:sz w:val="22"/>
          <w:szCs w:val="22"/>
        </w:rPr>
        <w:t xml:space="preserve"> </w:t>
      </w:r>
      <w:r w:rsidR="00101158" w:rsidRPr="0045476F">
        <w:rPr>
          <w:rFonts w:ascii="Times New Roman" w:eastAsia="Times New Roman" w:hAnsi="Times New Roman" w:cs="Times New Roman"/>
          <w:sz w:val="22"/>
          <w:szCs w:val="22"/>
        </w:rPr>
        <w:t>specific</w:t>
      </w:r>
      <w:r w:rsidR="004E6E77" w:rsidRPr="0045476F">
        <w:rPr>
          <w:rFonts w:ascii="Times New Roman" w:eastAsia="Times New Roman" w:hAnsi="Times New Roman" w:cs="Times New Roman"/>
          <w:sz w:val="22"/>
          <w:szCs w:val="22"/>
        </w:rPr>
        <w:t xml:space="preserve"> covenants </w:t>
      </w:r>
      <w:r w:rsidR="00101158" w:rsidRPr="0045476F">
        <w:rPr>
          <w:rFonts w:ascii="Times New Roman" w:eastAsia="Times New Roman" w:hAnsi="Times New Roman" w:cs="Times New Roman"/>
          <w:sz w:val="22"/>
          <w:szCs w:val="22"/>
        </w:rPr>
        <w:t>such as</w:t>
      </w:r>
      <w:r w:rsidR="004E6E77" w:rsidRPr="0045476F">
        <w:rPr>
          <w:rFonts w:ascii="Times New Roman" w:eastAsia="Times New Roman" w:hAnsi="Times New Roman" w:cs="Times New Roman"/>
          <w:sz w:val="22"/>
          <w:szCs w:val="22"/>
        </w:rPr>
        <w:t xml:space="preserve"> </w:t>
      </w:r>
      <w:r w:rsidR="00101158" w:rsidRPr="0045476F">
        <w:rPr>
          <w:rFonts w:ascii="Times New Roman" w:eastAsia="Times New Roman" w:hAnsi="Times New Roman" w:cs="Times New Roman"/>
          <w:sz w:val="22"/>
          <w:szCs w:val="22"/>
        </w:rPr>
        <w:t xml:space="preserve">maintenance of financial ratios, </w:t>
      </w:r>
      <w:r w:rsidR="004E6E77" w:rsidRPr="0045476F">
        <w:rPr>
          <w:rFonts w:ascii="Times New Roman" w:eastAsia="Times New Roman" w:hAnsi="Times New Roman" w:cs="Times New Roman"/>
          <w:sz w:val="22"/>
          <w:szCs w:val="22"/>
        </w:rPr>
        <w:t>the declaration and payment of dividends, acquisition of major fixed assets, additional indebtedness</w:t>
      </w:r>
      <w:r w:rsidR="00101158" w:rsidRPr="0045476F">
        <w:rPr>
          <w:rFonts w:ascii="Times New Roman" w:eastAsia="Times New Roman" w:hAnsi="Times New Roman" w:cs="Times New Roman"/>
          <w:sz w:val="22"/>
          <w:szCs w:val="22"/>
        </w:rPr>
        <w:t>,</w:t>
      </w:r>
      <w:r w:rsidR="004E6E77" w:rsidRPr="0045476F">
        <w:rPr>
          <w:rFonts w:ascii="Times New Roman" w:eastAsia="Times New Roman" w:hAnsi="Times New Roman" w:cs="Times New Roman"/>
          <w:sz w:val="22"/>
          <w:szCs w:val="22"/>
        </w:rPr>
        <w:t xml:space="preserve"> and share transfers.</w:t>
      </w:r>
    </w:p>
    <w:p w14:paraId="2F699175" w14:textId="6C5D70CD" w:rsidR="00531D13" w:rsidRDefault="00531D13" w:rsidP="007F2398">
      <w:pPr>
        <w:tabs>
          <w:tab w:val="left" w:pos="540"/>
        </w:tabs>
        <w:spacing w:line="240" w:lineRule="atLeast"/>
        <w:ind w:left="540" w:right="44"/>
        <w:jc w:val="both"/>
        <w:rPr>
          <w:rFonts w:ascii="Times New Roman" w:eastAsia="Times New Roman" w:hAnsi="Times New Roman" w:cs="Times New Roman"/>
          <w:sz w:val="22"/>
          <w:szCs w:val="22"/>
        </w:rPr>
      </w:pPr>
    </w:p>
    <w:p w14:paraId="57BD6B25" w14:textId="18C46241" w:rsidR="00531D13" w:rsidRPr="0034531A" w:rsidRDefault="00531D13" w:rsidP="007F2398">
      <w:pPr>
        <w:tabs>
          <w:tab w:val="left" w:pos="540"/>
        </w:tabs>
        <w:spacing w:line="240" w:lineRule="atLeast"/>
        <w:ind w:left="540" w:right="44"/>
        <w:jc w:val="both"/>
        <w:rPr>
          <w:rFonts w:ascii="Times New Roman" w:eastAsia="Times New Roman" w:hAnsi="Times New Roman" w:cs="Times New Roman"/>
          <w:sz w:val="24"/>
          <w:szCs w:val="24"/>
        </w:rPr>
      </w:pPr>
      <w:r w:rsidRPr="0045476F">
        <w:rPr>
          <w:rFonts w:ascii="Times New Roman" w:eastAsia="Times New Roman" w:hAnsi="Times New Roman" w:cs="Times New Roman"/>
          <w:sz w:val="22"/>
          <w:szCs w:val="22"/>
        </w:rPr>
        <w:t>Interest-bearing liabilities comprise the following classifications.</w:t>
      </w:r>
    </w:p>
    <w:p w14:paraId="11D60A90" w14:textId="364C09EF" w:rsidR="00753E88" w:rsidRDefault="00753E88" w:rsidP="0045476F">
      <w:pPr>
        <w:spacing w:line="240" w:lineRule="atLeast"/>
        <w:ind w:right="43"/>
        <w:jc w:val="both"/>
        <w:rPr>
          <w:rFonts w:ascii="Times New Roman" w:hAnsi="Times New Roman" w:cstheme="minorBidi"/>
          <w:sz w:val="22"/>
          <w:szCs w:val="22"/>
        </w:rPr>
      </w:pPr>
    </w:p>
    <w:tbl>
      <w:tblPr>
        <w:tblW w:w="9723"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988"/>
        <w:gridCol w:w="180"/>
        <w:gridCol w:w="1080"/>
        <w:gridCol w:w="178"/>
        <w:gridCol w:w="992"/>
        <w:gridCol w:w="178"/>
        <w:gridCol w:w="1082"/>
        <w:gridCol w:w="178"/>
        <w:gridCol w:w="1086"/>
      </w:tblGrid>
      <w:tr w:rsidR="008D09D7" w:rsidRPr="00D72C85" w14:paraId="119619B0" w14:textId="77777777" w:rsidTr="0078106C">
        <w:trPr>
          <w:cantSplit/>
          <w:trHeight w:val="128"/>
          <w:tblHeader/>
        </w:trPr>
        <w:tc>
          <w:tcPr>
            <w:tcW w:w="2159" w:type="dxa"/>
            <w:vMerge w:val="restart"/>
            <w:shd w:val="clear" w:color="auto" w:fill="auto"/>
            <w:vAlign w:val="bottom"/>
          </w:tcPr>
          <w:p w14:paraId="31343540" w14:textId="0690094C" w:rsidR="008D09D7" w:rsidRPr="008857C9" w:rsidRDefault="008D09D7" w:rsidP="00BF70CC">
            <w:pPr>
              <w:ind w:left="8"/>
              <w:jc w:val="thaiDistribute"/>
              <w:rPr>
                <w:b/>
                <w:bCs/>
                <w:color w:val="0000FF"/>
                <w:sz w:val="18"/>
                <w:szCs w:val="18"/>
                <w:highlight w:val="green"/>
              </w:rPr>
            </w:pPr>
          </w:p>
        </w:tc>
        <w:tc>
          <w:tcPr>
            <w:tcW w:w="540" w:type="dxa"/>
          </w:tcPr>
          <w:p w14:paraId="3AEB9997" w14:textId="77777777" w:rsidR="008D09D7" w:rsidRPr="008857C9" w:rsidRDefault="008D09D7" w:rsidP="00BF70CC">
            <w:pPr>
              <w:pStyle w:val="acctcolumnheading"/>
              <w:spacing w:after="0" w:line="240" w:lineRule="auto"/>
              <w:ind w:left="-72" w:right="-72"/>
              <w:rPr>
                <w:b/>
                <w:bCs/>
                <w:sz w:val="18"/>
                <w:szCs w:val="18"/>
              </w:rPr>
            </w:pPr>
          </w:p>
        </w:tc>
        <w:tc>
          <w:tcPr>
            <w:tcW w:w="7024" w:type="dxa"/>
            <w:gridSpan w:val="11"/>
          </w:tcPr>
          <w:p w14:paraId="7B6FF850" w14:textId="4D169308" w:rsidR="008D09D7" w:rsidRPr="008857C9" w:rsidRDefault="008D09D7" w:rsidP="00BF70CC">
            <w:pPr>
              <w:pStyle w:val="acctcolumnheading"/>
              <w:spacing w:after="0" w:line="240" w:lineRule="auto"/>
              <w:ind w:left="-72" w:right="-72"/>
              <w:rPr>
                <w:b/>
                <w:bCs/>
                <w:sz w:val="18"/>
                <w:szCs w:val="18"/>
              </w:rPr>
            </w:pPr>
            <w:r w:rsidRPr="008857C9">
              <w:rPr>
                <w:b/>
                <w:bCs/>
                <w:sz w:val="18"/>
                <w:szCs w:val="18"/>
              </w:rPr>
              <w:t>Consolidated financial statements</w:t>
            </w:r>
          </w:p>
        </w:tc>
      </w:tr>
      <w:tr w:rsidR="008D09D7" w:rsidRPr="00D72C85" w14:paraId="7FAB2ACF" w14:textId="77777777" w:rsidTr="0078106C">
        <w:trPr>
          <w:cantSplit/>
          <w:trHeight w:val="128"/>
          <w:tblHeader/>
        </w:trPr>
        <w:tc>
          <w:tcPr>
            <w:tcW w:w="2159" w:type="dxa"/>
            <w:vMerge/>
            <w:shd w:val="clear" w:color="auto" w:fill="auto"/>
            <w:vAlign w:val="bottom"/>
          </w:tcPr>
          <w:p w14:paraId="46643BE5" w14:textId="77777777" w:rsidR="008D09D7" w:rsidRPr="008857C9" w:rsidRDefault="008D09D7" w:rsidP="00BF70CC">
            <w:pPr>
              <w:tabs>
                <w:tab w:val="left" w:pos="191"/>
              </w:tabs>
              <w:spacing w:line="220" w:lineRule="exact"/>
              <w:ind w:left="191" w:right="-68" w:hanging="191"/>
              <w:rPr>
                <w:b/>
                <w:bCs/>
                <w:i/>
                <w:iCs/>
                <w:sz w:val="18"/>
                <w:szCs w:val="18"/>
                <w:highlight w:val="green"/>
              </w:rPr>
            </w:pPr>
          </w:p>
        </w:tc>
        <w:tc>
          <w:tcPr>
            <w:tcW w:w="540" w:type="dxa"/>
          </w:tcPr>
          <w:p w14:paraId="0E5A9A8F" w14:textId="77777777" w:rsidR="008D09D7" w:rsidRPr="008857C9" w:rsidRDefault="008D09D7" w:rsidP="00BF70CC">
            <w:pPr>
              <w:pStyle w:val="acctcolumnheading"/>
              <w:spacing w:after="0" w:line="220" w:lineRule="exact"/>
              <w:ind w:left="-79" w:right="-79"/>
              <w:rPr>
                <w:sz w:val="18"/>
                <w:szCs w:val="18"/>
              </w:rPr>
            </w:pPr>
          </w:p>
        </w:tc>
        <w:tc>
          <w:tcPr>
            <w:tcW w:w="3330" w:type="dxa"/>
            <w:gridSpan w:val="5"/>
          </w:tcPr>
          <w:p w14:paraId="44E815AC" w14:textId="77777777" w:rsidR="008D09D7" w:rsidRPr="008857C9" w:rsidRDefault="008D09D7" w:rsidP="00BF70CC">
            <w:pPr>
              <w:pStyle w:val="acctcolumnheading"/>
              <w:spacing w:after="0" w:line="220" w:lineRule="exact"/>
              <w:ind w:left="-79" w:right="-79"/>
              <w:rPr>
                <w:sz w:val="18"/>
                <w:szCs w:val="18"/>
                <w:lang w:bidi="th-TH"/>
              </w:rPr>
            </w:pPr>
            <w:r>
              <w:rPr>
                <w:sz w:val="18"/>
                <w:szCs w:val="18"/>
              </w:rPr>
              <w:t>2022</w:t>
            </w:r>
          </w:p>
        </w:tc>
        <w:tc>
          <w:tcPr>
            <w:tcW w:w="178" w:type="dxa"/>
          </w:tcPr>
          <w:p w14:paraId="16944A64" w14:textId="77777777" w:rsidR="008D09D7" w:rsidRPr="008857C9" w:rsidRDefault="008D09D7" w:rsidP="00BF70CC">
            <w:pPr>
              <w:pStyle w:val="acctcolumnheading"/>
              <w:spacing w:after="0" w:line="220" w:lineRule="exact"/>
              <w:ind w:right="-79"/>
              <w:rPr>
                <w:sz w:val="18"/>
                <w:szCs w:val="18"/>
                <w:lang w:bidi="th-TH"/>
              </w:rPr>
            </w:pPr>
          </w:p>
        </w:tc>
        <w:tc>
          <w:tcPr>
            <w:tcW w:w="3516" w:type="dxa"/>
            <w:gridSpan w:val="5"/>
            <w:vAlign w:val="bottom"/>
          </w:tcPr>
          <w:p w14:paraId="51F6AF2D" w14:textId="77777777" w:rsidR="008D09D7" w:rsidRPr="008857C9" w:rsidRDefault="008D09D7" w:rsidP="00BF70CC">
            <w:pPr>
              <w:pStyle w:val="acctcolumnheading"/>
              <w:spacing w:after="0" w:line="220" w:lineRule="exact"/>
              <w:ind w:left="-79" w:right="-79"/>
              <w:rPr>
                <w:sz w:val="18"/>
                <w:szCs w:val="18"/>
              </w:rPr>
            </w:pPr>
            <w:r>
              <w:rPr>
                <w:sz w:val="18"/>
                <w:szCs w:val="18"/>
              </w:rPr>
              <w:t>2021</w:t>
            </w:r>
          </w:p>
        </w:tc>
      </w:tr>
      <w:tr w:rsidR="008D09D7" w:rsidRPr="00D72C85" w14:paraId="0B233AF7" w14:textId="77777777" w:rsidTr="0078106C">
        <w:trPr>
          <w:cantSplit/>
          <w:tblHeader/>
        </w:trPr>
        <w:tc>
          <w:tcPr>
            <w:tcW w:w="2159" w:type="dxa"/>
          </w:tcPr>
          <w:p w14:paraId="649642C1" w14:textId="5EC15BA2" w:rsidR="008D09D7" w:rsidRPr="008857C9" w:rsidRDefault="008D09D7" w:rsidP="00BF70CC">
            <w:pPr>
              <w:tabs>
                <w:tab w:val="left" w:pos="191"/>
              </w:tabs>
              <w:spacing w:line="220" w:lineRule="exact"/>
              <w:ind w:left="191" w:right="-68" w:hanging="191"/>
              <w:rPr>
                <w:b/>
                <w:bCs/>
                <w:color w:val="0000FF"/>
                <w:sz w:val="18"/>
                <w:szCs w:val="18"/>
              </w:rPr>
            </w:pPr>
          </w:p>
        </w:tc>
        <w:tc>
          <w:tcPr>
            <w:tcW w:w="540" w:type="dxa"/>
          </w:tcPr>
          <w:p w14:paraId="738BD42E" w14:textId="1C689C7B" w:rsidR="008D09D7" w:rsidRPr="008857C9" w:rsidRDefault="008D09D7" w:rsidP="00BF70CC">
            <w:pPr>
              <w:pStyle w:val="acctfourfigures"/>
              <w:tabs>
                <w:tab w:val="clear" w:pos="765"/>
              </w:tabs>
              <w:spacing w:line="220" w:lineRule="exact"/>
              <w:ind w:left="-79" w:right="-79"/>
              <w:jc w:val="center"/>
              <w:rPr>
                <w:i/>
                <w:iCs/>
                <w:sz w:val="18"/>
                <w:szCs w:val="18"/>
                <w:lang w:val="en-US"/>
              </w:rPr>
            </w:pPr>
          </w:p>
        </w:tc>
        <w:tc>
          <w:tcPr>
            <w:tcW w:w="900" w:type="dxa"/>
          </w:tcPr>
          <w:p w14:paraId="5657E265" w14:textId="77777777" w:rsidR="008D09D7" w:rsidRPr="008857C9" w:rsidRDefault="008D09D7" w:rsidP="00BF70CC">
            <w:pPr>
              <w:pStyle w:val="acctfourfigures"/>
              <w:tabs>
                <w:tab w:val="clear" w:pos="765"/>
              </w:tabs>
              <w:spacing w:line="220" w:lineRule="exact"/>
              <w:ind w:left="-79" w:right="-79"/>
              <w:jc w:val="center"/>
              <w:rPr>
                <w:sz w:val="18"/>
                <w:szCs w:val="18"/>
              </w:rPr>
            </w:pPr>
            <w:r w:rsidRPr="008857C9">
              <w:rPr>
                <w:sz w:val="18"/>
                <w:szCs w:val="18"/>
              </w:rPr>
              <w:t>Secured</w:t>
            </w:r>
          </w:p>
        </w:tc>
        <w:tc>
          <w:tcPr>
            <w:tcW w:w="182" w:type="dxa"/>
          </w:tcPr>
          <w:p w14:paraId="049515EF"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88" w:type="dxa"/>
            <w:vAlign w:val="bottom"/>
          </w:tcPr>
          <w:p w14:paraId="6677321C" w14:textId="77777777" w:rsidR="008D09D7" w:rsidRPr="008857C9" w:rsidRDefault="008D09D7" w:rsidP="00BF70CC">
            <w:pPr>
              <w:pStyle w:val="acctfourfigures"/>
              <w:tabs>
                <w:tab w:val="clear" w:pos="765"/>
              </w:tabs>
              <w:spacing w:line="220" w:lineRule="exact"/>
              <w:ind w:left="-79" w:right="-79"/>
              <w:jc w:val="center"/>
              <w:rPr>
                <w:sz w:val="18"/>
                <w:szCs w:val="18"/>
              </w:rPr>
            </w:pPr>
            <w:r w:rsidRPr="008857C9">
              <w:rPr>
                <w:sz w:val="18"/>
                <w:szCs w:val="18"/>
              </w:rPr>
              <w:t>Unsecured</w:t>
            </w:r>
          </w:p>
        </w:tc>
        <w:tc>
          <w:tcPr>
            <w:tcW w:w="180" w:type="dxa"/>
            <w:vAlign w:val="bottom"/>
          </w:tcPr>
          <w:p w14:paraId="05CA5689" w14:textId="77777777" w:rsidR="008D09D7" w:rsidRPr="008857C9" w:rsidRDefault="008D09D7" w:rsidP="00BF70CC">
            <w:pPr>
              <w:pStyle w:val="acctfourfigures"/>
              <w:spacing w:line="220" w:lineRule="exact"/>
              <w:jc w:val="center"/>
              <w:rPr>
                <w:sz w:val="18"/>
                <w:szCs w:val="18"/>
              </w:rPr>
            </w:pPr>
          </w:p>
        </w:tc>
        <w:tc>
          <w:tcPr>
            <w:tcW w:w="1080" w:type="dxa"/>
            <w:vAlign w:val="bottom"/>
          </w:tcPr>
          <w:p w14:paraId="3E666AA2" w14:textId="77777777" w:rsidR="008D09D7" w:rsidRPr="008857C9" w:rsidRDefault="008D09D7" w:rsidP="00BF70CC">
            <w:pPr>
              <w:pStyle w:val="acctfourfigures"/>
              <w:tabs>
                <w:tab w:val="clear" w:pos="765"/>
              </w:tabs>
              <w:spacing w:line="220" w:lineRule="exact"/>
              <w:ind w:left="-74" w:right="-79"/>
              <w:jc w:val="center"/>
              <w:rPr>
                <w:sz w:val="18"/>
                <w:szCs w:val="18"/>
              </w:rPr>
            </w:pPr>
            <w:r w:rsidRPr="008857C9">
              <w:rPr>
                <w:sz w:val="18"/>
                <w:szCs w:val="18"/>
              </w:rPr>
              <w:t>Total</w:t>
            </w:r>
          </w:p>
        </w:tc>
        <w:tc>
          <w:tcPr>
            <w:tcW w:w="178" w:type="dxa"/>
          </w:tcPr>
          <w:p w14:paraId="7A15B0C6"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92" w:type="dxa"/>
          </w:tcPr>
          <w:p w14:paraId="2D2B99A9" w14:textId="77777777" w:rsidR="008D09D7" w:rsidRPr="008857C9" w:rsidRDefault="008D09D7" w:rsidP="00BF70CC">
            <w:pPr>
              <w:pStyle w:val="acctfourfigures"/>
              <w:tabs>
                <w:tab w:val="clear" w:pos="765"/>
                <w:tab w:val="decimal" w:pos="629"/>
              </w:tabs>
              <w:spacing w:line="220" w:lineRule="exact"/>
              <w:ind w:left="-91" w:right="-79"/>
              <w:jc w:val="center"/>
              <w:rPr>
                <w:sz w:val="18"/>
                <w:szCs w:val="18"/>
              </w:rPr>
            </w:pPr>
            <w:r w:rsidRPr="008857C9">
              <w:rPr>
                <w:sz w:val="18"/>
                <w:szCs w:val="18"/>
              </w:rPr>
              <w:t>Secured</w:t>
            </w:r>
          </w:p>
        </w:tc>
        <w:tc>
          <w:tcPr>
            <w:tcW w:w="178" w:type="dxa"/>
          </w:tcPr>
          <w:p w14:paraId="7CB2BA70" w14:textId="77777777" w:rsidR="008D09D7" w:rsidRPr="008857C9" w:rsidRDefault="008D09D7" w:rsidP="00BF70CC">
            <w:pPr>
              <w:pStyle w:val="acctfourfigures"/>
              <w:spacing w:line="220" w:lineRule="exact"/>
              <w:jc w:val="center"/>
              <w:rPr>
                <w:sz w:val="18"/>
                <w:szCs w:val="18"/>
              </w:rPr>
            </w:pPr>
          </w:p>
        </w:tc>
        <w:tc>
          <w:tcPr>
            <w:tcW w:w="1082" w:type="dxa"/>
            <w:vAlign w:val="bottom"/>
          </w:tcPr>
          <w:p w14:paraId="6FA756EB" w14:textId="77777777" w:rsidR="008D09D7" w:rsidRPr="008857C9" w:rsidRDefault="008D09D7" w:rsidP="00BF70CC">
            <w:pPr>
              <w:pStyle w:val="acctfourfigures"/>
              <w:tabs>
                <w:tab w:val="clear" w:pos="765"/>
                <w:tab w:val="decimal" w:pos="752"/>
              </w:tabs>
              <w:spacing w:line="220" w:lineRule="exact"/>
              <w:ind w:left="-79" w:right="-79"/>
              <w:jc w:val="center"/>
              <w:rPr>
                <w:sz w:val="18"/>
                <w:szCs w:val="18"/>
              </w:rPr>
            </w:pPr>
            <w:r w:rsidRPr="008857C9">
              <w:rPr>
                <w:sz w:val="18"/>
                <w:szCs w:val="18"/>
              </w:rPr>
              <w:t>Unsecured</w:t>
            </w:r>
          </w:p>
        </w:tc>
        <w:tc>
          <w:tcPr>
            <w:tcW w:w="178" w:type="dxa"/>
            <w:vAlign w:val="bottom"/>
          </w:tcPr>
          <w:p w14:paraId="01BE5582" w14:textId="77777777" w:rsidR="008D09D7" w:rsidRPr="008857C9" w:rsidRDefault="008D09D7" w:rsidP="00BF70CC">
            <w:pPr>
              <w:pStyle w:val="acctfourfigures"/>
              <w:spacing w:line="220" w:lineRule="exact"/>
              <w:jc w:val="center"/>
              <w:rPr>
                <w:sz w:val="18"/>
                <w:szCs w:val="18"/>
              </w:rPr>
            </w:pPr>
          </w:p>
        </w:tc>
        <w:tc>
          <w:tcPr>
            <w:tcW w:w="1086" w:type="dxa"/>
            <w:vAlign w:val="bottom"/>
          </w:tcPr>
          <w:p w14:paraId="7DE3117F" w14:textId="77777777" w:rsidR="008D09D7" w:rsidRPr="008857C9" w:rsidRDefault="008D09D7" w:rsidP="00BF70CC">
            <w:pPr>
              <w:pStyle w:val="acctfourfigures"/>
              <w:tabs>
                <w:tab w:val="clear" w:pos="765"/>
              </w:tabs>
              <w:spacing w:line="220" w:lineRule="exact"/>
              <w:jc w:val="center"/>
              <w:rPr>
                <w:sz w:val="18"/>
                <w:szCs w:val="18"/>
              </w:rPr>
            </w:pPr>
            <w:r w:rsidRPr="008857C9">
              <w:rPr>
                <w:sz w:val="18"/>
                <w:szCs w:val="18"/>
              </w:rPr>
              <w:t>Total</w:t>
            </w:r>
          </w:p>
        </w:tc>
      </w:tr>
      <w:tr w:rsidR="008D09D7" w:rsidRPr="00D72C85" w14:paraId="49D872DA" w14:textId="77777777" w:rsidTr="0078106C">
        <w:trPr>
          <w:cantSplit/>
          <w:trHeight w:val="63"/>
          <w:tblHeader/>
        </w:trPr>
        <w:tc>
          <w:tcPr>
            <w:tcW w:w="2159" w:type="dxa"/>
          </w:tcPr>
          <w:p w14:paraId="6199C9A7" w14:textId="77777777" w:rsidR="008D09D7" w:rsidRPr="00D72C85" w:rsidRDefault="008D09D7" w:rsidP="00BF70CC">
            <w:pPr>
              <w:spacing w:line="220" w:lineRule="exact"/>
              <w:ind w:left="368" w:right="-68" w:hanging="191"/>
              <w:rPr>
                <w:b/>
                <w:bCs/>
                <w:color w:val="0000FF"/>
                <w:sz w:val="18"/>
                <w:szCs w:val="18"/>
                <w:highlight w:val="green"/>
              </w:rPr>
            </w:pPr>
          </w:p>
        </w:tc>
        <w:tc>
          <w:tcPr>
            <w:tcW w:w="540" w:type="dxa"/>
          </w:tcPr>
          <w:p w14:paraId="63DA0726" w14:textId="77777777" w:rsidR="008D09D7" w:rsidRPr="008857C9" w:rsidRDefault="008D09D7" w:rsidP="00BF70CC">
            <w:pPr>
              <w:pStyle w:val="acctfourfigures"/>
              <w:tabs>
                <w:tab w:val="clear" w:pos="765"/>
              </w:tabs>
              <w:spacing w:line="220" w:lineRule="exact"/>
              <w:jc w:val="center"/>
              <w:rPr>
                <w:i/>
                <w:iCs/>
                <w:sz w:val="18"/>
                <w:szCs w:val="18"/>
                <w:lang w:bidi="th-TH"/>
              </w:rPr>
            </w:pPr>
          </w:p>
        </w:tc>
        <w:tc>
          <w:tcPr>
            <w:tcW w:w="7024" w:type="dxa"/>
            <w:gridSpan w:val="11"/>
          </w:tcPr>
          <w:p w14:paraId="3E5123D5" w14:textId="6CB81DBA" w:rsidR="008D09D7" w:rsidRPr="008857C9" w:rsidRDefault="008D09D7" w:rsidP="00BF70CC">
            <w:pPr>
              <w:pStyle w:val="acctfourfigures"/>
              <w:tabs>
                <w:tab w:val="clear" w:pos="765"/>
              </w:tabs>
              <w:spacing w:line="220" w:lineRule="exact"/>
              <w:jc w:val="center"/>
              <w:rPr>
                <w:i/>
                <w:iCs/>
                <w:sz w:val="18"/>
                <w:szCs w:val="18"/>
                <w:lang w:bidi="th-TH"/>
              </w:rPr>
            </w:pPr>
            <w:r w:rsidRPr="008857C9">
              <w:rPr>
                <w:i/>
                <w:iCs/>
                <w:sz w:val="18"/>
                <w:szCs w:val="18"/>
                <w:lang w:bidi="th-TH"/>
              </w:rPr>
              <w:t>(</w:t>
            </w:r>
            <w:proofErr w:type="gramStart"/>
            <w:r w:rsidRPr="008857C9">
              <w:rPr>
                <w:i/>
                <w:iCs/>
                <w:sz w:val="18"/>
                <w:szCs w:val="18"/>
                <w:lang w:bidi="th-TH"/>
              </w:rPr>
              <w:t>in</w:t>
            </w:r>
            <w:proofErr w:type="gramEnd"/>
            <w:r w:rsidRPr="008857C9">
              <w:rPr>
                <w:i/>
                <w:iCs/>
                <w:sz w:val="18"/>
                <w:szCs w:val="18"/>
                <w:lang w:bidi="th-TH"/>
              </w:rPr>
              <w:t xml:space="preserve"> </w:t>
            </w:r>
            <w:r w:rsidR="002869F8">
              <w:rPr>
                <w:i/>
                <w:iCs/>
                <w:sz w:val="18"/>
                <w:szCs w:val="18"/>
                <w:lang w:bidi="th-TH"/>
              </w:rPr>
              <w:t>thousand</w:t>
            </w:r>
            <w:r w:rsidRPr="008857C9">
              <w:rPr>
                <w:i/>
                <w:iCs/>
                <w:sz w:val="18"/>
                <w:szCs w:val="18"/>
                <w:lang w:bidi="th-TH"/>
              </w:rPr>
              <w:t xml:space="preserve"> Baht)</w:t>
            </w:r>
          </w:p>
        </w:tc>
      </w:tr>
      <w:tr w:rsidR="008D09D7" w:rsidRPr="00D72C85" w14:paraId="13A3862E" w14:textId="77777777" w:rsidTr="0078106C">
        <w:trPr>
          <w:cantSplit/>
        </w:trPr>
        <w:tc>
          <w:tcPr>
            <w:tcW w:w="2159" w:type="dxa"/>
          </w:tcPr>
          <w:p w14:paraId="0FBAF22F" w14:textId="77777777" w:rsidR="008D09D7" w:rsidRPr="0078106C" w:rsidRDefault="008D09D7" w:rsidP="00BF70CC">
            <w:pPr>
              <w:tabs>
                <w:tab w:val="left" w:pos="191"/>
              </w:tabs>
              <w:spacing w:line="220" w:lineRule="exact"/>
              <w:ind w:left="191" w:right="-68" w:hanging="191"/>
              <w:rPr>
                <w:rFonts w:ascii="Times New Roman" w:hAnsi="Times New Roman" w:cs="Times New Roman"/>
                <w:sz w:val="18"/>
                <w:szCs w:val="18"/>
              </w:rPr>
            </w:pPr>
            <w:r w:rsidRPr="0078106C">
              <w:rPr>
                <w:rFonts w:ascii="Times New Roman" w:hAnsi="Times New Roman" w:cs="Times New Roman"/>
                <w:sz w:val="18"/>
                <w:szCs w:val="18"/>
              </w:rPr>
              <w:t>Bank overdrafts</w:t>
            </w:r>
          </w:p>
        </w:tc>
        <w:tc>
          <w:tcPr>
            <w:tcW w:w="540" w:type="dxa"/>
          </w:tcPr>
          <w:p w14:paraId="11E9B883" w14:textId="77777777" w:rsidR="008D09D7" w:rsidRPr="008857C9" w:rsidRDefault="008D09D7" w:rsidP="00BF70CC">
            <w:pPr>
              <w:pStyle w:val="acctfourfigures"/>
              <w:tabs>
                <w:tab w:val="clear" w:pos="765"/>
                <w:tab w:val="decimal" w:pos="826"/>
              </w:tabs>
              <w:spacing w:line="220" w:lineRule="exact"/>
              <w:ind w:left="-91" w:right="-79"/>
              <w:rPr>
                <w:sz w:val="18"/>
                <w:szCs w:val="18"/>
              </w:rPr>
            </w:pPr>
          </w:p>
        </w:tc>
        <w:tc>
          <w:tcPr>
            <w:tcW w:w="900" w:type="dxa"/>
            <w:vAlign w:val="bottom"/>
          </w:tcPr>
          <w:p w14:paraId="4E583F59" w14:textId="676F912D" w:rsidR="008D09D7" w:rsidRPr="008857C9" w:rsidRDefault="00973153" w:rsidP="00BF70CC">
            <w:pPr>
              <w:pStyle w:val="acctfourfigures"/>
              <w:tabs>
                <w:tab w:val="clear" w:pos="765"/>
                <w:tab w:val="decimal" w:pos="640"/>
              </w:tabs>
              <w:spacing w:line="220" w:lineRule="exact"/>
              <w:ind w:left="-91" w:right="-79"/>
              <w:rPr>
                <w:sz w:val="18"/>
                <w:szCs w:val="18"/>
              </w:rPr>
            </w:pPr>
            <w:r>
              <w:rPr>
                <w:sz w:val="18"/>
                <w:szCs w:val="18"/>
              </w:rPr>
              <w:t xml:space="preserve">     </w:t>
            </w:r>
            <w:r w:rsidR="00D27345" w:rsidRPr="00D27345">
              <w:rPr>
                <w:sz w:val="18"/>
                <w:szCs w:val="18"/>
              </w:rPr>
              <w:t>691</w:t>
            </w:r>
            <w:r w:rsidR="00D27345">
              <w:rPr>
                <w:rFonts w:cs="Angsana New"/>
                <w:sz w:val="18"/>
                <w:szCs w:val="22"/>
                <w:lang w:val="en-US" w:bidi="th-TH"/>
              </w:rPr>
              <w:t>,</w:t>
            </w:r>
            <w:r w:rsidR="00D27345" w:rsidRPr="00D27345">
              <w:rPr>
                <w:sz w:val="18"/>
                <w:szCs w:val="18"/>
              </w:rPr>
              <w:t>673</w:t>
            </w:r>
          </w:p>
        </w:tc>
        <w:tc>
          <w:tcPr>
            <w:tcW w:w="182" w:type="dxa"/>
            <w:vAlign w:val="bottom"/>
          </w:tcPr>
          <w:p w14:paraId="2A83174B"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88" w:type="dxa"/>
            <w:vAlign w:val="bottom"/>
          </w:tcPr>
          <w:p w14:paraId="0221698C" w14:textId="004D1C2D" w:rsidR="008D09D7" w:rsidRPr="008857C9" w:rsidRDefault="00BA0228" w:rsidP="00BF70CC">
            <w:pPr>
              <w:pStyle w:val="acctfourfigures"/>
              <w:tabs>
                <w:tab w:val="clear" w:pos="765"/>
                <w:tab w:val="decimal" w:pos="819"/>
              </w:tabs>
              <w:spacing w:line="220" w:lineRule="exact"/>
              <w:ind w:left="-79" w:right="-79"/>
              <w:rPr>
                <w:sz w:val="18"/>
                <w:szCs w:val="18"/>
              </w:rPr>
            </w:pPr>
            <w:r w:rsidRPr="00BA0228">
              <w:rPr>
                <w:sz w:val="18"/>
                <w:szCs w:val="18"/>
              </w:rPr>
              <w:t>3</w:t>
            </w:r>
            <w:r>
              <w:rPr>
                <w:sz w:val="18"/>
                <w:szCs w:val="18"/>
              </w:rPr>
              <w:t>,</w:t>
            </w:r>
            <w:r w:rsidRPr="00BA0228">
              <w:rPr>
                <w:sz w:val="18"/>
                <w:szCs w:val="18"/>
              </w:rPr>
              <w:t>060</w:t>
            </w:r>
            <w:r>
              <w:rPr>
                <w:sz w:val="18"/>
                <w:szCs w:val="18"/>
              </w:rPr>
              <w:t>,</w:t>
            </w:r>
            <w:r w:rsidRPr="00BA0228">
              <w:rPr>
                <w:sz w:val="18"/>
                <w:szCs w:val="18"/>
              </w:rPr>
              <w:t>138</w:t>
            </w:r>
          </w:p>
        </w:tc>
        <w:tc>
          <w:tcPr>
            <w:tcW w:w="180" w:type="dxa"/>
            <w:vAlign w:val="bottom"/>
          </w:tcPr>
          <w:p w14:paraId="56DAD668" w14:textId="77777777" w:rsidR="008D09D7" w:rsidRPr="008857C9" w:rsidRDefault="008D09D7" w:rsidP="00BF70CC">
            <w:pPr>
              <w:pStyle w:val="acctfourfigures"/>
              <w:spacing w:line="220" w:lineRule="exact"/>
              <w:rPr>
                <w:sz w:val="18"/>
                <w:szCs w:val="18"/>
              </w:rPr>
            </w:pPr>
          </w:p>
        </w:tc>
        <w:tc>
          <w:tcPr>
            <w:tcW w:w="1080" w:type="dxa"/>
            <w:vAlign w:val="bottom"/>
          </w:tcPr>
          <w:p w14:paraId="2460369E" w14:textId="58E30FA8" w:rsidR="008D09D7" w:rsidRPr="008857C9" w:rsidRDefault="00AF58BC" w:rsidP="00BF70CC">
            <w:pPr>
              <w:pStyle w:val="acctfourfigures"/>
              <w:tabs>
                <w:tab w:val="clear" w:pos="765"/>
                <w:tab w:val="decimal" w:pos="730"/>
              </w:tabs>
              <w:spacing w:line="220" w:lineRule="exact"/>
              <w:ind w:left="-79" w:right="-79"/>
              <w:rPr>
                <w:sz w:val="18"/>
                <w:szCs w:val="18"/>
              </w:rPr>
            </w:pPr>
            <w:r>
              <w:rPr>
                <w:sz w:val="18"/>
                <w:szCs w:val="18"/>
              </w:rPr>
              <w:t xml:space="preserve">   </w:t>
            </w:r>
            <w:r w:rsidR="00D05D8D">
              <w:rPr>
                <w:sz w:val="18"/>
                <w:szCs w:val="18"/>
              </w:rPr>
              <w:t xml:space="preserve"> </w:t>
            </w:r>
            <w:r w:rsidR="00BA0228" w:rsidRPr="00BA0228">
              <w:rPr>
                <w:sz w:val="18"/>
                <w:szCs w:val="18"/>
              </w:rPr>
              <w:t>3</w:t>
            </w:r>
            <w:r w:rsidR="00BA0228">
              <w:rPr>
                <w:sz w:val="18"/>
                <w:szCs w:val="18"/>
              </w:rPr>
              <w:t>,</w:t>
            </w:r>
            <w:r w:rsidR="00D27345" w:rsidRPr="00D27345">
              <w:rPr>
                <w:sz w:val="18"/>
                <w:szCs w:val="18"/>
              </w:rPr>
              <w:t>751</w:t>
            </w:r>
            <w:r w:rsidR="00D27345">
              <w:rPr>
                <w:sz w:val="18"/>
                <w:szCs w:val="18"/>
              </w:rPr>
              <w:t>,</w:t>
            </w:r>
            <w:r w:rsidR="00D27345" w:rsidRPr="00D27345">
              <w:rPr>
                <w:sz w:val="18"/>
                <w:szCs w:val="18"/>
              </w:rPr>
              <w:t>811</w:t>
            </w:r>
          </w:p>
        </w:tc>
        <w:tc>
          <w:tcPr>
            <w:tcW w:w="178" w:type="dxa"/>
          </w:tcPr>
          <w:p w14:paraId="1A1C05EC"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92" w:type="dxa"/>
            <w:vAlign w:val="bottom"/>
          </w:tcPr>
          <w:p w14:paraId="401BDCE4" w14:textId="217B0BB5" w:rsidR="008D09D7" w:rsidRPr="008857C9" w:rsidRDefault="008D09D7" w:rsidP="0078106C">
            <w:pPr>
              <w:pStyle w:val="acctfourfigures"/>
              <w:tabs>
                <w:tab w:val="clear" w:pos="765"/>
                <w:tab w:val="decimal" w:pos="820"/>
              </w:tabs>
              <w:spacing w:line="220" w:lineRule="exact"/>
              <w:ind w:left="-91" w:right="-79"/>
              <w:rPr>
                <w:sz w:val="18"/>
                <w:szCs w:val="18"/>
              </w:rPr>
            </w:pPr>
            <w:r>
              <w:rPr>
                <w:sz w:val="18"/>
                <w:szCs w:val="18"/>
              </w:rPr>
              <w:t>196,635</w:t>
            </w:r>
          </w:p>
        </w:tc>
        <w:tc>
          <w:tcPr>
            <w:tcW w:w="178" w:type="dxa"/>
            <w:vAlign w:val="bottom"/>
          </w:tcPr>
          <w:p w14:paraId="07F5EC7A" w14:textId="77777777" w:rsidR="008D09D7" w:rsidRPr="008857C9" w:rsidRDefault="008D09D7" w:rsidP="00BF70CC">
            <w:pPr>
              <w:pStyle w:val="acctfourfigures"/>
              <w:spacing w:line="220" w:lineRule="exact"/>
              <w:rPr>
                <w:sz w:val="18"/>
                <w:szCs w:val="18"/>
              </w:rPr>
            </w:pPr>
          </w:p>
        </w:tc>
        <w:tc>
          <w:tcPr>
            <w:tcW w:w="1082" w:type="dxa"/>
            <w:vAlign w:val="bottom"/>
          </w:tcPr>
          <w:p w14:paraId="007DA90A" w14:textId="6AAC14E6" w:rsidR="008D09D7" w:rsidRPr="008857C9" w:rsidRDefault="008D09D7" w:rsidP="0078106C">
            <w:pPr>
              <w:pStyle w:val="acctfourfigures"/>
              <w:tabs>
                <w:tab w:val="clear" w:pos="765"/>
                <w:tab w:val="decimal" w:pos="910"/>
              </w:tabs>
              <w:spacing w:line="220" w:lineRule="exact"/>
              <w:ind w:left="-79" w:right="-79"/>
              <w:rPr>
                <w:sz w:val="18"/>
                <w:szCs w:val="18"/>
              </w:rPr>
            </w:pPr>
            <w:r>
              <w:rPr>
                <w:sz w:val="18"/>
                <w:szCs w:val="18"/>
              </w:rPr>
              <w:t>2,046,820</w:t>
            </w:r>
          </w:p>
        </w:tc>
        <w:tc>
          <w:tcPr>
            <w:tcW w:w="178" w:type="dxa"/>
            <w:vAlign w:val="bottom"/>
          </w:tcPr>
          <w:p w14:paraId="6FCA9841" w14:textId="77777777" w:rsidR="008D09D7" w:rsidRPr="008857C9" w:rsidRDefault="008D09D7" w:rsidP="00BF70CC">
            <w:pPr>
              <w:pStyle w:val="acctfourfigures"/>
              <w:spacing w:line="220" w:lineRule="exact"/>
              <w:rPr>
                <w:sz w:val="18"/>
                <w:szCs w:val="18"/>
              </w:rPr>
            </w:pPr>
          </w:p>
        </w:tc>
        <w:tc>
          <w:tcPr>
            <w:tcW w:w="1086" w:type="dxa"/>
            <w:vAlign w:val="bottom"/>
          </w:tcPr>
          <w:p w14:paraId="4A3FFB96" w14:textId="6FBB55F0" w:rsidR="008D09D7" w:rsidRPr="008857C9" w:rsidRDefault="008D09D7" w:rsidP="0078106C">
            <w:pPr>
              <w:pStyle w:val="acctfourfigures"/>
              <w:tabs>
                <w:tab w:val="clear" w:pos="765"/>
                <w:tab w:val="decimal" w:pos="910"/>
              </w:tabs>
              <w:spacing w:line="220" w:lineRule="exact"/>
              <w:rPr>
                <w:sz w:val="18"/>
                <w:szCs w:val="18"/>
              </w:rPr>
            </w:pPr>
            <w:r>
              <w:rPr>
                <w:sz w:val="18"/>
                <w:szCs w:val="18"/>
              </w:rPr>
              <w:t>2,243,455</w:t>
            </w:r>
          </w:p>
        </w:tc>
      </w:tr>
      <w:tr w:rsidR="008D09D7" w:rsidRPr="00D72C85" w14:paraId="5F093784" w14:textId="77777777" w:rsidTr="0078106C">
        <w:trPr>
          <w:cantSplit/>
        </w:trPr>
        <w:tc>
          <w:tcPr>
            <w:tcW w:w="2159" w:type="dxa"/>
          </w:tcPr>
          <w:p w14:paraId="035F60A4" w14:textId="7058F741" w:rsidR="008D09D7" w:rsidRPr="0078106C" w:rsidRDefault="008D09D7" w:rsidP="00BF70CC">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Short-term loans</w:t>
            </w:r>
            <w:r w:rsidR="002869F8">
              <w:rPr>
                <w:rFonts w:ascii="Times New Roman" w:hAnsi="Times New Roman" w:cs="Times New Roman"/>
                <w:sz w:val="18"/>
                <w:szCs w:val="18"/>
              </w:rPr>
              <w:t xml:space="preserve"> from</w:t>
            </w:r>
          </w:p>
          <w:p w14:paraId="7D0B2374" w14:textId="1591DBE4" w:rsidR="008D09D7" w:rsidRPr="0078106C" w:rsidRDefault="008D09D7" w:rsidP="00BF70CC">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 xml:space="preserve"> financial institutions</w:t>
            </w:r>
          </w:p>
        </w:tc>
        <w:tc>
          <w:tcPr>
            <w:tcW w:w="540" w:type="dxa"/>
            <w:vAlign w:val="bottom"/>
          </w:tcPr>
          <w:p w14:paraId="2F5C1BF7" w14:textId="77777777" w:rsidR="008D09D7" w:rsidRPr="008857C9" w:rsidRDefault="008D09D7" w:rsidP="00BF70CC">
            <w:pPr>
              <w:pStyle w:val="acctfourfigures"/>
              <w:tabs>
                <w:tab w:val="clear" w:pos="765"/>
              </w:tabs>
              <w:spacing w:line="220" w:lineRule="exact"/>
              <w:ind w:left="-91" w:right="-79"/>
              <w:jc w:val="center"/>
              <w:rPr>
                <w:sz w:val="18"/>
                <w:szCs w:val="18"/>
              </w:rPr>
            </w:pPr>
          </w:p>
        </w:tc>
        <w:tc>
          <w:tcPr>
            <w:tcW w:w="900" w:type="dxa"/>
            <w:vAlign w:val="bottom"/>
          </w:tcPr>
          <w:p w14:paraId="7BA9B243" w14:textId="4E58F16F" w:rsidR="008D09D7" w:rsidRPr="008857C9" w:rsidRDefault="00973153" w:rsidP="00BF70CC">
            <w:pPr>
              <w:pStyle w:val="acctfourfigures"/>
              <w:tabs>
                <w:tab w:val="clear" w:pos="765"/>
                <w:tab w:val="decimal" w:pos="640"/>
              </w:tabs>
              <w:spacing w:line="220" w:lineRule="exact"/>
              <w:ind w:left="-91" w:right="-79"/>
              <w:rPr>
                <w:sz w:val="18"/>
                <w:szCs w:val="18"/>
              </w:rPr>
            </w:pPr>
            <w:r>
              <w:rPr>
                <w:sz w:val="18"/>
                <w:szCs w:val="18"/>
              </w:rPr>
              <w:t xml:space="preserve">  </w:t>
            </w:r>
            <w:r w:rsidR="00BA0228" w:rsidRPr="00BA0228">
              <w:rPr>
                <w:sz w:val="18"/>
                <w:szCs w:val="18"/>
              </w:rPr>
              <w:t>9</w:t>
            </w:r>
            <w:r w:rsidR="000A6C44">
              <w:rPr>
                <w:sz w:val="18"/>
                <w:szCs w:val="18"/>
              </w:rPr>
              <w:t>,</w:t>
            </w:r>
            <w:r w:rsidR="00D27345" w:rsidRPr="00D27345">
              <w:rPr>
                <w:sz w:val="18"/>
                <w:szCs w:val="18"/>
              </w:rPr>
              <w:t>138</w:t>
            </w:r>
            <w:r w:rsidR="00D27345">
              <w:rPr>
                <w:sz w:val="18"/>
                <w:szCs w:val="18"/>
              </w:rPr>
              <w:t>,</w:t>
            </w:r>
            <w:r w:rsidR="00D27345" w:rsidRPr="00D27345">
              <w:rPr>
                <w:sz w:val="18"/>
                <w:szCs w:val="18"/>
              </w:rPr>
              <w:t>348</w:t>
            </w:r>
          </w:p>
        </w:tc>
        <w:tc>
          <w:tcPr>
            <w:tcW w:w="182" w:type="dxa"/>
            <w:vAlign w:val="bottom"/>
          </w:tcPr>
          <w:p w14:paraId="3828A4E2"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88" w:type="dxa"/>
            <w:vAlign w:val="bottom"/>
          </w:tcPr>
          <w:p w14:paraId="0A4A455A" w14:textId="04C7C986" w:rsidR="008D09D7" w:rsidRPr="0024133C" w:rsidRDefault="00EC1F09" w:rsidP="00BF70CC">
            <w:pPr>
              <w:pStyle w:val="acctfourfigures"/>
              <w:tabs>
                <w:tab w:val="clear" w:pos="765"/>
                <w:tab w:val="decimal" w:pos="819"/>
              </w:tabs>
              <w:spacing w:line="220" w:lineRule="exact"/>
              <w:ind w:left="-79" w:right="-79"/>
              <w:rPr>
                <w:rFonts w:cs="Angsana New"/>
                <w:sz w:val="18"/>
                <w:szCs w:val="22"/>
                <w:lang w:val="en-US" w:bidi="th-TH"/>
              </w:rPr>
            </w:pPr>
            <w:r w:rsidRPr="00EC1F09">
              <w:rPr>
                <w:sz w:val="18"/>
                <w:szCs w:val="18"/>
              </w:rPr>
              <w:t>18</w:t>
            </w:r>
            <w:r w:rsidR="000A6C44">
              <w:rPr>
                <w:sz w:val="18"/>
                <w:szCs w:val="18"/>
              </w:rPr>
              <w:t>,</w:t>
            </w:r>
            <w:r w:rsidRPr="00EC1F09">
              <w:rPr>
                <w:sz w:val="18"/>
                <w:szCs w:val="18"/>
              </w:rPr>
              <w:t>357</w:t>
            </w:r>
            <w:r w:rsidR="000A6C44">
              <w:rPr>
                <w:sz w:val="18"/>
                <w:szCs w:val="18"/>
              </w:rPr>
              <w:t>,</w:t>
            </w:r>
            <w:r w:rsidR="00A1389A" w:rsidRPr="00EC1F09">
              <w:rPr>
                <w:sz w:val="18"/>
                <w:szCs w:val="18"/>
              </w:rPr>
              <w:t>66</w:t>
            </w:r>
            <w:r w:rsidR="00A1389A">
              <w:rPr>
                <w:rFonts w:cs="Angsana New"/>
                <w:sz w:val="18"/>
                <w:szCs w:val="22"/>
                <w:lang w:val="en-US" w:bidi="th-TH"/>
              </w:rPr>
              <w:t>6</w:t>
            </w:r>
          </w:p>
        </w:tc>
        <w:tc>
          <w:tcPr>
            <w:tcW w:w="180" w:type="dxa"/>
            <w:vAlign w:val="bottom"/>
          </w:tcPr>
          <w:p w14:paraId="5E53399A" w14:textId="77777777" w:rsidR="008D09D7" w:rsidRPr="008857C9" w:rsidRDefault="008D09D7" w:rsidP="00BF70CC">
            <w:pPr>
              <w:pStyle w:val="acctfourfigures"/>
              <w:spacing w:line="220" w:lineRule="exact"/>
              <w:rPr>
                <w:sz w:val="18"/>
                <w:szCs w:val="18"/>
              </w:rPr>
            </w:pPr>
          </w:p>
        </w:tc>
        <w:tc>
          <w:tcPr>
            <w:tcW w:w="1080" w:type="dxa"/>
            <w:vAlign w:val="bottom"/>
          </w:tcPr>
          <w:p w14:paraId="39D5B3B8" w14:textId="7F8AC882" w:rsidR="008D09D7" w:rsidRPr="008857C9" w:rsidRDefault="00D27345" w:rsidP="00BF70CC">
            <w:pPr>
              <w:pStyle w:val="acctfourfigures"/>
              <w:tabs>
                <w:tab w:val="clear" w:pos="765"/>
                <w:tab w:val="decimal" w:pos="730"/>
              </w:tabs>
              <w:spacing w:line="220" w:lineRule="exact"/>
              <w:ind w:left="-79" w:right="-79"/>
              <w:rPr>
                <w:sz w:val="18"/>
                <w:szCs w:val="18"/>
              </w:rPr>
            </w:pPr>
            <w:r>
              <w:rPr>
                <w:sz w:val="18"/>
                <w:szCs w:val="18"/>
              </w:rPr>
              <w:t xml:space="preserve">  </w:t>
            </w:r>
            <w:r w:rsidRPr="00D27345">
              <w:rPr>
                <w:sz w:val="18"/>
                <w:szCs w:val="18"/>
              </w:rPr>
              <w:t>27</w:t>
            </w:r>
            <w:r>
              <w:rPr>
                <w:sz w:val="18"/>
                <w:szCs w:val="18"/>
              </w:rPr>
              <w:t>,</w:t>
            </w:r>
            <w:r w:rsidRPr="00D27345">
              <w:rPr>
                <w:sz w:val="18"/>
                <w:szCs w:val="18"/>
              </w:rPr>
              <w:t>496</w:t>
            </w:r>
            <w:r>
              <w:rPr>
                <w:sz w:val="18"/>
                <w:szCs w:val="18"/>
              </w:rPr>
              <w:t>,</w:t>
            </w:r>
            <w:r w:rsidR="00A1389A" w:rsidRPr="00D27345">
              <w:rPr>
                <w:sz w:val="18"/>
                <w:szCs w:val="18"/>
              </w:rPr>
              <w:t>01</w:t>
            </w:r>
            <w:r w:rsidR="00A1389A">
              <w:rPr>
                <w:sz w:val="18"/>
                <w:szCs w:val="18"/>
              </w:rPr>
              <w:t>4</w:t>
            </w:r>
          </w:p>
        </w:tc>
        <w:tc>
          <w:tcPr>
            <w:tcW w:w="178" w:type="dxa"/>
          </w:tcPr>
          <w:p w14:paraId="565C6D76"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92" w:type="dxa"/>
            <w:vAlign w:val="bottom"/>
          </w:tcPr>
          <w:p w14:paraId="32E03CFB" w14:textId="1BDCBB60" w:rsidR="008D09D7" w:rsidRPr="008857C9" w:rsidRDefault="008D09D7" w:rsidP="0078106C">
            <w:pPr>
              <w:pStyle w:val="acctfourfigures"/>
              <w:tabs>
                <w:tab w:val="clear" w:pos="765"/>
                <w:tab w:val="decimal" w:pos="820"/>
              </w:tabs>
              <w:spacing w:line="220" w:lineRule="exact"/>
              <w:ind w:left="-91" w:right="-79"/>
              <w:rPr>
                <w:sz w:val="18"/>
                <w:szCs w:val="18"/>
              </w:rPr>
            </w:pPr>
            <w:r>
              <w:rPr>
                <w:sz w:val="18"/>
                <w:szCs w:val="18"/>
              </w:rPr>
              <w:t>8,689,229</w:t>
            </w:r>
          </w:p>
        </w:tc>
        <w:tc>
          <w:tcPr>
            <w:tcW w:w="178" w:type="dxa"/>
            <w:vAlign w:val="bottom"/>
          </w:tcPr>
          <w:p w14:paraId="5F903F59" w14:textId="77777777" w:rsidR="008D09D7" w:rsidRPr="008857C9" w:rsidRDefault="008D09D7" w:rsidP="00BF70CC">
            <w:pPr>
              <w:pStyle w:val="acctfourfigures"/>
              <w:spacing w:line="220" w:lineRule="exact"/>
              <w:rPr>
                <w:sz w:val="18"/>
                <w:szCs w:val="18"/>
              </w:rPr>
            </w:pPr>
          </w:p>
        </w:tc>
        <w:tc>
          <w:tcPr>
            <w:tcW w:w="1082" w:type="dxa"/>
            <w:vAlign w:val="bottom"/>
          </w:tcPr>
          <w:p w14:paraId="3BDB3530" w14:textId="388227B4" w:rsidR="008D09D7" w:rsidRPr="008857C9" w:rsidRDefault="008D09D7" w:rsidP="0078106C">
            <w:pPr>
              <w:pStyle w:val="acctfourfigures"/>
              <w:tabs>
                <w:tab w:val="clear" w:pos="765"/>
                <w:tab w:val="decimal" w:pos="910"/>
              </w:tabs>
              <w:spacing w:line="220" w:lineRule="exact"/>
              <w:ind w:left="-79" w:right="-79"/>
              <w:rPr>
                <w:sz w:val="18"/>
                <w:szCs w:val="18"/>
              </w:rPr>
            </w:pPr>
            <w:r>
              <w:rPr>
                <w:sz w:val="18"/>
                <w:szCs w:val="18"/>
              </w:rPr>
              <w:t>15,686,076</w:t>
            </w:r>
          </w:p>
        </w:tc>
        <w:tc>
          <w:tcPr>
            <w:tcW w:w="178" w:type="dxa"/>
            <w:vAlign w:val="bottom"/>
          </w:tcPr>
          <w:p w14:paraId="639455F1" w14:textId="77777777" w:rsidR="008D09D7" w:rsidRPr="008857C9" w:rsidRDefault="008D09D7" w:rsidP="00BF70CC">
            <w:pPr>
              <w:pStyle w:val="acctfourfigures"/>
              <w:spacing w:line="220" w:lineRule="exact"/>
              <w:rPr>
                <w:sz w:val="18"/>
                <w:szCs w:val="18"/>
              </w:rPr>
            </w:pPr>
          </w:p>
        </w:tc>
        <w:tc>
          <w:tcPr>
            <w:tcW w:w="1086" w:type="dxa"/>
            <w:vAlign w:val="bottom"/>
          </w:tcPr>
          <w:p w14:paraId="4CB1E0C8" w14:textId="70354B38" w:rsidR="008D09D7" w:rsidRPr="008857C9" w:rsidRDefault="008D09D7" w:rsidP="0078106C">
            <w:pPr>
              <w:pStyle w:val="acctfourfigures"/>
              <w:tabs>
                <w:tab w:val="clear" w:pos="765"/>
                <w:tab w:val="decimal" w:pos="910"/>
              </w:tabs>
              <w:spacing w:line="220" w:lineRule="exact"/>
              <w:rPr>
                <w:sz w:val="18"/>
                <w:szCs w:val="18"/>
              </w:rPr>
            </w:pPr>
            <w:r>
              <w:rPr>
                <w:sz w:val="18"/>
                <w:szCs w:val="18"/>
              </w:rPr>
              <w:t>24,375,30</w:t>
            </w:r>
            <w:r w:rsidR="00D84999">
              <w:rPr>
                <w:sz w:val="18"/>
                <w:szCs w:val="18"/>
              </w:rPr>
              <w:t>5</w:t>
            </w:r>
          </w:p>
        </w:tc>
      </w:tr>
      <w:tr w:rsidR="008D09D7" w:rsidRPr="00D72C85" w14:paraId="44143C2C" w14:textId="77777777" w:rsidTr="0078106C">
        <w:trPr>
          <w:cantSplit/>
        </w:trPr>
        <w:tc>
          <w:tcPr>
            <w:tcW w:w="2159" w:type="dxa"/>
          </w:tcPr>
          <w:p w14:paraId="398705D4" w14:textId="2B5275B0" w:rsidR="008D09D7" w:rsidRPr="0078106C" w:rsidRDefault="008D09D7" w:rsidP="00BF70CC">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Long-term loans</w:t>
            </w:r>
            <w:r w:rsidR="002869F8">
              <w:rPr>
                <w:rFonts w:ascii="Times New Roman" w:hAnsi="Times New Roman" w:cs="Times New Roman"/>
                <w:sz w:val="18"/>
                <w:szCs w:val="18"/>
              </w:rPr>
              <w:t xml:space="preserve"> from</w:t>
            </w:r>
          </w:p>
          <w:p w14:paraId="0BF77AF3" w14:textId="5BD4D321" w:rsidR="008D09D7" w:rsidRPr="0078106C" w:rsidRDefault="008D09D7" w:rsidP="00BF70CC">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 xml:space="preserve"> financial institutions</w:t>
            </w:r>
          </w:p>
        </w:tc>
        <w:tc>
          <w:tcPr>
            <w:tcW w:w="540" w:type="dxa"/>
            <w:vAlign w:val="bottom"/>
          </w:tcPr>
          <w:p w14:paraId="30346317" w14:textId="77777777" w:rsidR="008D09D7" w:rsidRPr="008857C9" w:rsidRDefault="008D09D7" w:rsidP="00BF70CC">
            <w:pPr>
              <w:pStyle w:val="acctfourfigures"/>
              <w:tabs>
                <w:tab w:val="clear" w:pos="765"/>
              </w:tabs>
              <w:spacing w:line="220" w:lineRule="exact"/>
              <w:ind w:left="-91" w:right="-79"/>
              <w:jc w:val="center"/>
              <w:rPr>
                <w:sz w:val="18"/>
                <w:szCs w:val="18"/>
              </w:rPr>
            </w:pPr>
          </w:p>
        </w:tc>
        <w:tc>
          <w:tcPr>
            <w:tcW w:w="900" w:type="dxa"/>
            <w:vAlign w:val="bottom"/>
          </w:tcPr>
          <w:p w14:paraId="64CA46A4" w14:textId="0E739802" w:rsidR="008D09D7" w:rsidRPr="008857C9" w:rsidRDefault="008217DB" w:rsidP="00BF70CC">
            <w:pPr>
              <w:pStyle w:val="acctfourfigures"/>
              <w:tabs>
                <w:tab w:val="clear" w:pos="765"/>
                <w:tab w:val="decimal" w:pos="640"/>
              </w:tabs>
              <w:spacing w:line="220" w:lineRule="exact"/>
              <w:ind w:left="-91" w:right="-79"/>
              <w:rPr>
                <w:sz w:val="18"/>
                <w:szCs w:val="18"/>
              </w:rPr>
            </w:pPr>
            <w:r w:rsidRPr="008217DB">
              <w:rPr>
                <w:sz w:val="18"/>
                <w:szCs w:val="18"/>
              </w:rPr>
              <w:t>10</w:t>
            </w:r>
            <w:r w:rsidR="000A6C44">
              <w:rPr>
                <w:sz w:val="18"/>
                <w:szCs w:val="18"/>
              </w:rPr>
              <w:t>,</w:t>
            </w:r>
            <w:r w:rsidRPr="008217DB">
              <w:rPr>
                <w:sz w:val="18"/>
                <w:szCs w:val="18"/>
              </w:rPr>
              <w:t>990</w:t>
            </w:r>
            <w:r w:rsidR="000A6C44">
              <w:rPr>
                <w:sz w:val="18"/>
                <w:szCs w:val="18"/>
              </w:rPr>
              <w:t>,</w:t>
            </w:r>
            <w:r w:rsidRPr="008217DB">
              <w:rPr>
                <w:sz w:val="18"/>
                <w:szCs w:val="18"/>
              </w:rPr>
              <w:t>929</w:t>
            </w:r>
          </w:p>
        </w:tc>
        <w:tc>
          <w:tcPr>
            <w:tcW w:w="182" w:type="dxa"/>
            <w:vAlign w:val="bottom"/>
          </w:tcPr>
          <w:p w14:paraId="3F04E0E3"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88" w:type="dxa"/>
            <w:vAlign w:val="bottom"/>
          </w:tcPr>
          <w:p w14:paraId="3934401A" w14:textId="0A3B113A" w:rsidR="008D09D7" w:rsidRPr="008857C9" w:rsidRDefault="00854A48" w:rsidP="00BF70CC">
            <w:pPr>
              <w:pStyle w:val="acctfourfigures"/>
              <w:tabs>
                <w:tab w:val="clear" w:pos="765"/>
                <w:tab w:val="decimal" w:pos="819"/>
              </w:tabs>
              <w:spacing w:line="220" w:lineRule="exact"/>
              <w:ind w:left="-79" w:right="-79"/>
              <w:rPr>
                <w:sz w:val="18"/>
                <w:szCs w:val="18"/>
              </w:rPr>
            </w:pPr>
            <w:r w:rsidRPr="00854A48">
              <w:rPr>
                <w:sz w:val="18"/>
                <w:szCs w:val="18"/>
              </w:rPr>
              <w:t>119</w:t>
            </w:r>
            <w:r>
              <w:rPr>
                <w:sz w:val="18"/>
                <w:szCs w:val="18"/>
              </w:rPr>
              <w:t>,</w:t>
            </w:r>
            <w:r w:rsidRPr="00854A48">
              <w:rPr>
                <w:sz w:val="18"/>
                <w:szCs w:val="18"/>
              </w:rPr>
              <w:t>975</w:t>
            </w:r>
            <w:r>
              <w:rPr>
                <w:sz w:val="18"/>
                <w:szCs w:val="18"/>
              </w:rPr>
              <w:t>,</w:t>
            </w:r>
            <w:r w:rsidR="00F31E04" w:rsidRPr="00854A48">
              <w:rPr>
                <w:sz w:val="18"/>
                <w:szCs w:val="18"/>
              </w:rPr>
              <w:t>16</w:t>
            </w:r>
            <w:r w:rsidR="00F31E04">
              <w:rPr>
                <w:sz w:val="18"/>
                <w:szCs w:val="18"/>
              </w:rPr>
              <w:t>2</w:t>
            </w:r>
          </w:p>
        </w:tc>
        <w:tc>
          <w:tcPr>
            <w:tcW w:w="180" w:type="dxa"/>
            <w:vAlign w:val="bottom"/>
          </w:tcPr>
          <w:p w14:paraId="248C04E8" w14:textId="77777777" w:rsidR="008D09D7" w:rsidRPr="008857C9" w:rsidRDefault="008D09D7" w:rsidP="00BF70CC">
            <w:pPr>
              <w:pStyle w:val="acctfourfigures"/>
              <w:spacing w:line="220" w:lineRule="exact"/>
              <w:rPr>
                <w:sz w:val="18"/>
                <w:szCs w:val="18"/>
              </w:rPr>
            </w:pPr>
          </w:p>
        </w:tc>
        <w:tc>
          <w:tcPr>
            <w:tcW w:w="1080" w:type="dxa"/>
            <w:vAlign w:val="bottom"/>
          </w:tcPr>
          <w:p w14:paraId="2AA4FB7E" w14:textId="17108410" w:rsidR="008D09D7" w:rsidRPr="008857C9" w:rsidRDefault="00854A48" w:rsidP="00BF70CC">
            <w:pPr>
              <w:pStyle w:val="acctfourfigures"/>
              <w:tabs>
                <w:tab w:val="clear" w:pos="765"/>
                <w:tab w:val="decimal" w:pos="730"/>
              </w:tabs>
              <w:spacing w:line="220" w:lineRule="exact"/>
              <w:ind w:left="-79" w:right="-79"/>
              <w:rPr>
                <w:sz w:val="18"/>
                <w:szCs w:val="18"/>
              </w:rPr>
            </w:pPr>
            <w:r w:rsidRPr="00854A48">
              <w:rPr>
                <w:sz w:val="18"/>
                <w:szCs w:val="18"/>
              </w:rPr>
              <w:t>130</w:t>
            </w:r>
            <w:r>
              <w:rPr>
                <w:sz w:val="18"/>
                <w:szCs w:val="18"/>
              </w:rPr>
              <w:t>,</w:t>
            </w:r>
            <w:r w:rsidRPr="00854A48">
              <w:rPr>
                <w:sz w:val="18"/>
                <w:szCs w:val="18"/>
              </w:rPr>
              <w:t>966</w:t>
            </w:r>
            <w:r>
              <w:rPr>
                <w:sz w:val="18"/>
                <w:szCs w:val="18"/>
              </w:rPr>
              <w:t>,</w:t>
            </w:r>
            <w:r w:rsidR="00F31E04" w:rsidRPr="00854A48">
              <w:rPr>
                <w:sz w:val="18"/>
                <w:szCs w:val="18"/>
              </w:rPr>
              <w:t>09</w:t>
            </w:r>
            <w:r w:rsidR="00F31E04">
              <w:rPr>
                <w:sz w:val="18"/>
                <w:szCs w:val="18"/>
              </w:rPr>
              <w:t>1</w:t>
            </w:r>
          </w:p>
        </w:tc>
        <w:tc>
          <w:tcPr>
            <w:tcW w:w="178" w:type="dxa"/>
          </w:tcPr>
          <w:p w14:paraId="1650E7FE"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92" w:type="dxa"/>
            <w:vAlign w:val="bottom"/>
          </w:tcPr>
          <w:p w14:paraId="38E0BF3C" w14:textId="362F4903" w:rsidR="008D09D7" w:rsidRPr="008857C9" w:rsidRDefault="008D09D7" w:rsidP="0078106C">
            <w:pPr>
              <w:pStyle w:val="acctfourfigures"/>
              <w:tabs>
                <w:tab w:val="clear" w:pos="765"/>
                <w:tab w:val="decimal" w:pos="820"/>
              </w:tabs>
              <w:spacing w:line="220" w:lineRule="exact"/>
              <w:ind w:left="-91" w:right="-79"/>
              <w:rPr>
                <w:sz w:val="18"/>
                <w:szCs w:val="18"/>
              </w:rPr>
            </w:pPr>
            <w:r>
              <w:rPr>
                <w:sz w:val="18"/>
                <w:szCs w:val="18"/>
              </w:rPr>
              <w:t>14,078,104</w:t>
            </w:r>
          </w:p>
        </w:tc>
        <w:tc>
          <w:tcPr>
            <w:tcW w:w="178" w:type="dxa"/>
            <w:vAlign w:val="bottom"/>
          </w:tcPr>
          <w:p w14:paraId="211530F9" w14:textId="77777777" w:rsidR="008D09D7" w:rsidRPr="008857C9" w:rsidRDefault="008D09D7" w:rsidP="00BF70CC">
            <w:pPr>
              <w:pStyle w:val="acctfourfigures"/>
              <w:spacing w:line="220" w:lineRule="exact"/>
              <w:rPr>
                <w:sz w:val="18"/>
                <w:szCs w:val="18"/>
              </w:rPr>
            </w:pPr>
          </w:p>
        </w:tc>
        <w:tc>
          <w:tcPr>
            <w:tcW w:w="1082" w:type="dxa"/>
            <w:vAlign w:val="bottom"/>
          </w:tcPr>
          <w:p w14:paraId="45048192" w14:textId="11760916" w:rsidR="008D09D7" w:rsidRPr="008857C9" w:rsidRDefault="008D09D7" w:rsidP="0078106C">
            <w:pPr>
              <w:pStyle w:val="acctfourfigures"/>
              <w:tabs>
                <w:tab w:val="clear" w:pos="765"/>
                <w:tab w:val="decimal" w:pos="910"/>
              </w:tabs>
              <w:spacing w:line="220" w:lineRule="exact"/>
              <w:ind w:left="-79" w:right="-79"/>
              <w:rPr>
                <w:sz w:val="18"/>
                <w:szCs w:val="18"/>
              </w:rPr>
            </w:pPr>
            <w:r>
              <w:rPr>
                <w:sz w:val="18"/>
                <w:szCs w:val="18"/>
              </w:rPr>
              <w:t>96,585,696</w:t>
            </w:r>
          </w:p>
        </w:tc>
        <w:tc>
          <w:tcPr>
            <w:tcW w:w="178" w:type="dxa"/>
            <w:vAlign w:val="bottom"/>
          </w:tcPr>
          <w:p w14:paraId="58EB91F5" w14:textId="77777777" w:rsidR="008D09D7" w:rsidRPr="008857C9" w:rsidRDefault="008D09D7" w:rsidP="00BF70CC">
            <w:pPr>
              <w:pStyle w:val="acctfourfigures"/>
              <w:spacing w:line="220" w:lineRule="exact"/>
              <w:rPr>
                <w:sz w:val="18"/>
                <w:szCs w:val="18"/>
              </w:rPr>
            </w:pPr>
          </w:p>
        </w:tc>
        <w:tc>
          <w:tcPr>
            <w:tcW w:w="1086" w:type="dxa"/>
            <w:vAlign w:val="bottom"/>
          </w:tcPr>
          <w:p w14:paraId="604B4EA0" w14:textId="16C71BF8" w:rsidR="008D09D7" w:rsidRPr="008857C9" w:rsidRDefault="008D09D7" w:rsidP="0078106C">
            <w:pPr>
              <w:pStyle w:val="acctfourfigures"/>
              <w:tabs>
                <w:tab w:val="clear" w:pos="765"/>
                <w:tab w:val="decimal" w:pos="910"/>
              </w:tabs>
              <w:spacing w:line="220" w:lineRule="exact"/>
              <w:rPr>
                <w:sz w:val="18"/>
                <w:szCs w:val="18"/>
              </w:rPr>
            </w:pPr>
            <w:r>
              <w:rPr>
                <w:sz w:val="18"/>
                <w:szCs w:val="18"/>
              </w:rPr>
              <w:t>110,663,800</w:t>
            </w:r>
          </w:p>
        </w:tc>
      </w:tr>
      <w:tr w:rsidR="008D09D7" w:rsidRPr="00D72C85" w14:paraId="05ECE0EC" w14:textId="77777777" w:rsidTr="0078106C">
        <w:trPr>
          <w:cantSplit/>
        </w:trPr>
        <w:tc>
          <w:tcPr>
            <w:tcW w:w="2159" w:type="dxa"/>
          </w:tcPr>
          <w:p w14:paraId="582A2359" w14:textId="77777777" w:rsidR="008D09D7" w:rsidRPr="0078106C" w:rsidRDefault="008D09D7" w:rsidP="00BF70CC">
            <w:pPr>
              <w:tabs>
                <w:tab w:val="left" w:pos="100"/>
              </w:tabs>
              <w:spacing w:line="220" w:lineRule="exact"/>
              <w:ind w:left="100" w:right="-68" w:hanging="100"/>
              <w:rPr>
                <w:rFonts w:ascii="Times New Roman" w:hAnsi="Times New Roman" w:cs="Times New Roman"/>
                <w:i/>
                <w:sz w:val="18"/>
                <w:szCs w:val="18"/>
                <w:highlight w:val="cyan"/>
              </w:rPr>
            </w:pPr>
            <w:r w:rsidRPr="0078106C">
              <w:rPr>
                <w:rFonts w:ascii="Times New Roman" w:hAnsi="Times New Roman" w:cs="Times New Roman"/>
                <w:sz w:val="18"/>
                <w:szCs w:val="18"/>
              </w:rPr>
              <w:t>Lease liabilities</w:t>
            </w:r>
            <w:r w:rsidRPr="0078106C">
              <w:rPr>
                <w:rFonts w:ascii="Times New Roman" w:hAnsi="Times New Roman" w:cs="Times New Roman"/>
                <w:i/>
                <w:sz w:val="18"/>
                <w:szCs w:val="18"/>
              </w:rPr>
              <w:t xml:space="preserve"> </w:t>
            </w:r>
          </w:p>
        </w:tc>
        <w:tc>
          <w:tcPr>
            <w:tcW w:w="540" w:type="dxa"/>
          </w:tcPr>
          <w:p w14:paraId="639AE273" w14:textId="77777777" w:rsidR="008D09D7" w:rsidRPr="008857C9" w:rsidRDefault="008D09D7" w:rsidP="00BF70CC">
            <w:pPr>
              <w:pStyle w:val="acctfourfigures"/>
              <w:tabs>
                <w:tab w:val="clear" w:pos="765"/>
                <w:tab w:val="decimal" w:pos="826"/>
              </w:tabs>
              <w:spacing w:line="220" w:lineRule="exact"/>
              <w:ind w:left="-91" w:right="-79"/>
              <w:rPr>
                <w:sz w:val="18"/>
                <w:szCs w:val="18"/>
              </w:rPr>
            </w:pPr>
          </w:p>
        </w:tc>
        <w:tc>
          <w:tcPr>
            <w:tcW w:w="900" w:type="dxa"/>
            <w:vAlign w:val="bottom"/>
          </w:tcPr>
          <w:p w14:paraId="47EE3CCE" w14:textId="6FF10EE9" w:rsidR="008D09D7" w:rsidRPr="008857C9" w:rsidRDefault="004136AD" w:rsidP="00AF58BC">
            <w:pPr>
              <w:pStyle w:val="acctfourfigures"/>
              <w:tabs>
                <w:tab w:val="clear" w:pos="765"/>
                <w:tab w:val="decimal" w:pos="555"/>
              </w:tabs>
              <w:spacing w:line="220" w:lineRule="exact"/>
              <w:ind w:left="-91" w:right="-79"/>
              <w:rPr>
                <w:sz w:val="18"/>
                <w:szCs w:val="18"/>
              </w:rPr>
            </w:pPr>
            <w:r w:rsidRPr="0054183E">
              <w:rPr>
                <w:sz w:val="18"/>
                <w:szCs w:val="18"/>
              </w:rPr>
              <w:t>10</w:t>
            </w:r>
            <w:r>
              <w:rPr>
                <w:sz w:val="18"/>
                <w:szCs w:val="18"/>
              </w:rPr>
              <w:t>,</w:t>
            </w:r>
            <w:r w:rsidR="00925E76">
              <w:rPr>
                <w:sz w:val="18"/>
                <w:szCs w:val="18"/>
              </w:rPr>
              <w:t>900</w:t>
            </w:r>
            <w:r w:rsidR="004F01B5">
              <w:rPr>
                <w:sz w:val="18"/>
                <w:szCs w:val="18"/>
              </w:rPr>
              <w:t>,</w:t>
            </w:r>
            <w:r w:rsidR="00925E76">
              <w:rPr>
                <w:sz w:val="18"/>
                <w:szCs w:val="18"/>
              </w:rPr>
              <w:t>286</w:t>
            </w:r>
          </w:p>
        </w:tc>
        <w:tc>
          <w:tcPr>
            <w:tcW w:w="182" w:type="dxa"/>
            <w:vAlign w:val="bottom"/>
          </w:tcPr>
          <w:p w14:paraId="199F7B50"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88" w:type="dxa"/>
            <w:vAlign w:val="bottom"/>
          </w:tcPr>
          <w:p w14:paraId="164A62B0" w14:textId="28F2446B" w:rsidR="008D09D7" w:rsidRPr="008857C9" w:rsidRDefault="004136AD" w:rsidP="00652AE7">
            <w:pPr>
              <w:pStyle w:val="acctfourfigures"/>
              <w:tabs>
                <w:tab w:val="clear" w:pos="765"/>
                <w:tab w:val="decimal" w:pos="555"/>
              </w:tabs>
              <w:spacing w:line="220" w:lineRule="exact"/>
              <w:ind w:left="-91" w:right="-79"/>
              <w:rPr>
                <w:sz w:val="18"/>
                <w:szCs w:val="18"/>
              </w:rPr>
            </w:pPr>
            <w:r>
              <w:rPr>
                <w:sz w:val="18"/>
                <w:szCs w:val="18"/>
              </w:rPr>
              <w:t>-</w:t>
            </w:r>
          </w:p>
        </w:tc>
        <w:tc>
          <w:tcPr>
            <w:tcW w:w="180" w:type="dxa"/>
            <w:vAlign w:val="bottom"/>
          </w:tcPr>
          <w:p w14:paraId="3EB8BD60" w14:textId="77777777" w:rsidR="008D09D7" w:rsidRPr="008857C9" w:rsidRDefault="008D09D7" w:rsidP="00BF70CC">
            <w:pPr>
              <w:pStyle w:val="acctfourfigures"/>
              <w:spacing w:line="220" w:lineRule="exact"/>
              <w:rPr>
                <w:sz w:val="18"/>
                <w:szCs w:val="18"/>
              </w:rPr>
            </w:pPr>
          </w:p>
        </w:tc>
        <w:tc>
          <w:tcPr>
            <w:tcW w:w="1080" w:type="dxa"/>
            <w:vAlign w:val="bottom"/>
          </w:tcPr>
          <w:p w14:paraId="5045D1A2" w14:textId="6DF3CE0D" w:rsidR="008D09D7" w:rsidRPr="008857C9" w:rsidRDefault="00AF58BC" w:rsidP="00BF70CC">
            <w:pPr>
              <w:pStyle w:val="acctfourfigures"/>
              <w:tabs>
                <w:tab w:val="clear" w:pos="765"/>
                <w:tab w:val="decimal" w:pos="730"/>
              </w:tabs>
              <w:spacing w:line="220" w:lineRule="exact"/>
              <w:ind w:left="-79" w:right="-79"/>
              <w:rPr>
                <w:sz w:val="18"/>
                <w:szCs w:val="18"/>
              </w:rPr>
            </w:pPr>
            <w:r>
              <w:rPr>
                <w:sz w:val="18"/>
                <w:szCs w:val="18"/>
              </w:rPr>
              <w:t xml:space="preserve">  </w:t>
            </w:r>
            <w:r w:rsidR="0054183E" w:rsidRPr="0054183E">
              <w:rPr>
                <w:sz w:val="18"/>
                <w:szCs w:val="18"/>
              </w:rPr>
              <w:t>10</w:t>
            </w:r>
            <w:r w:rsidR="000A6C44">
              <w:rPr>
                <w:sz w:val="18"/>
                <w:szCs w:val="18"/>
              </w:rPr>
              <w:t>,</w:t>
            </w:r>
            <w:r w:rsidR="00925E76">
              <w:rPr>
                <w:sz w:val="18"/>
                <w:szCs w:val="18"/>
              </w:rPr>
              <w:t>900</w:t>
            </w:r>
            <w:r w:rsidR="004F01B5">
              <w:rPr>
                <w:sz w:val="18"/>
                <w:szCs w:val="18"/>
              </w:rPr>
              <w:t>,</w:t>
            </w:r>
            <w:r w:rsidR="00925E76">
              <w:rPr>
                <w:sz w:val="18"/>
                <w:szCs w:val="18"/>
              </w:rPr>
              <w:t>286</w:t>
            </w:r>
          </w:p>
        </w:tc>
        <w:tc>
          <w:tcPr>
            <w:tcW w:w="178" w:type="dxa"/>
          </w:tcPr>
          <w:p w14:paraId="218811D0"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92" w:type="dxa"/>
            <w:vAlign w:val="bottom"/>
          </w:tcPr>
          <w:p w14:paraId="7C2029DB" w14:textId="3D34BA2A" w:rsidR="008D09D7" w:rsidRPr="008857C9" w:rsidRDefault="00B86CE6" w:rsidP="00652AE7">
            <w:pPr>
              <w:pStyle w:val="acctfourfigures"/>
              <w:tabs>
                <w:tab w:val="clear" w:pos="765"/>
                <w:tab w:val="decimal" w:pos="820"/>
              </w:tabs>
              <w:spacing w:line="220" w:lineRule="exact"/>
              <w:ind w:left="-91" w:right="-79"/>
              <w:rPr>
                <w:sz w:val="18"/>
                <w:szCs w:val="18"/>
              </w:rPr>
            </w:pPr>
            <w:r>
              <w:rPr>
                <w:sz w:val="18"/>
                <w:szCs w:val="18"/>
              </w:rPr>
              <w:t>10,343,260</w:t>
            </w:r>
          </w:p>
        </w:tc>
        <w:tc>
          <w:tcPr>
            <w:tcW w:w="178" w:type="dxa"/>
            <w:vAlign w:val="bottom"/>
          </w:tcPr>
          <w:p w14:paraId="78F2B9D4" w14:textId="77777777" w:rsidR="008D09D7" w:rsidRPr="008857C9" w:rsidRDefault="008D09D7" w:rsidP="00BF70CC">
            <w:pPr>
              <w:pStyle w:val="acctfourfigures"/>
              <w:spacing w:line="220" w:lineRule="exact"/>
              <w:rPr>
                <w:sz w:val="18"/>
                <w:szCs w:val="18"/>
              </w:rPr>
            </w:pPr>
          </w:p>
        </w:tc>
        <w:tc>
          <w:tcPr>
            <w:tcW w:w="1082" w:type="dxa"/>
            <w:vAlign w:val="bottom"/>
          </w:tcPr>
          <w:p w14:paraId="12D00336" w14:textId="2AD6B766" w:rsidR="008D09D7" w:rsidRPr="008857C9" w:rsidRDefault="00B86CE6" w:rsidP="00652AE7">
            <w:pPr>
              <w:pStyle w:val="acctfourfigures"/>
              <w:tabs>
                <w:tab w:val="clear" w:pos="765"/>
                <w:tab w:val="decimal" w:pos="555"/>
              </w:tabs>
              <w:spacing w:line="220" w:lineRule="exact"/>
              <w:ind w:left="-91" w:right="-79"/>
              <w:rPr>
                <w:sz w:val="18"/>
                <w:szCs w:val="18"/>
              </w:rPr>
            </w:pPr>
            <w:r w:rsidRPr="00652AE7">
              <w:rPr>
                <w:sz w:val="18"/>
                <w:szCs w:val="18"/>
              </w:rPr>
              <w:t>-</w:t>
            </w:r>
          </w:p>
        </w:tc>
        <w:tc>
          <w:tcPr>
            <w:tcW w:w="178" w:type="dxa"/>
            <w:vAlign w:val="bottom"/>
          </w:tcPr>
          <w:p w14:paraId="5117F892" w14:textId="77777777" w:rsidR="008D09D7" w:rsidRPr="008857C9" w:rsidRDefault="008D09D7" w:rsidP="00BF70CC">
            <w:pPr>
              <w:pStyle w:val="acctfourfigures"/>
              <w:spacing w:line="220" w:lineRule="exact"/>
              <w:rPr>
                <w:sz w:val="18"/>
                <w:szCs w:val="18"/>
              </w:rPr>
            </w:pPr>
          </w:p>
        </w:tc>
        <w:tc>
          <w:tcPr>
            <w:tcW w:w="1086" w:type="dxa"/>
            <w:vAlign w:val="bottom"/>
          </w:tcPr>
          <w:p w14:paraId="1FA7DD98" w14:textId="1252EEEF" w:rsidR="008D09D7" w:rsidRPr="008857C9" w:rsidRDefault="008D09D7" w:rsidP="0078106C">
            <w:pPr>
              <w:pStyle w:val="acctfourfigures"/>
              <w:tabs>
                <w:tab w:val="clear" w:pos="765"/>
                <w:tab w:val="decimal" w:pos="910"/>
              </w:tabs>
              <w:spacing w:line="220" w:lineRule="exact"/>
              <w:rPr>
                <w:sz w:val="18"/>
                <w:szCs w:val="18"/>
              </w:rPr>
            </w:pPr>
            <w:r>
              <w:rPr>
                <w:sz w:val="18"/>
                <w:szCs w:val="18"/>
              </w:rPr>
              <w:t>10,343,260</w:t>
            </w:r>
          </w:p>
        </w:tc>
      </w:tr>
      <w:tr w:rsidR="008D09D7" w:rsidRPr="00D72C85" w14:paraId="25466C7C" w14:textId="77777777" w:rsidTr="0078106C">
        <w:trPr>
          <w:cantSplit/>
        </w:trPr>
        <w:tc>
          <w:tcPr>
            <w:tcW w:w="2159" w:type="dxa"/>
          </w:tcPr>
          <w:p w14:paraId="6B7D62E6" w14:textId="2A5CC98A" w:rsidR="008D09D7" w:rsidRPr="0078106C" w:rsidRDefault="008D09D7" w:rsidP="0078106C">
            <w:pPr>
              <w:tabs>
                <w:tab w:val="left" w:pos="100"/>
              </w:tabs>
              <w:spacing w:line="220" w:lineRule="exact"/>
              <w:ind w:left="100" w:right="-68" w:hanging="100"/>
              <w:rPr>
                <w:rFonts w:ascii="Times New Roman" w:hAnsi="Times New Roman" w:cs="Times New Roman"/>
                <w:sz w:val="18"/>
                <w:szCs w:val="18"/>
              </w:rPr>
            </w:pPr>
            <w:r>
              <w:rPr>
                <w:rFonts w:ascii="Times New Roman" w:hAnsi="Times New Roman" w:cs="Times New Roman"/>
                <w:sz w:val="18"/>
                <w:szCs w:val="18"/>
              </w:rPr>
              <w:t>Debentures</w:t>
            </w:r>
          </w:p>
        </w:tc>
        <w:tc>
          <w:tcPr>
            <w:tcW w:w="540" w:type="dxa"/>
          </w:tcPr>
          <w:p w14:paraId="4447EEFE" w14:textId="77777777" w:rsidR="008D09D7" w:rsidRPr="008857C9" w:rsidRDefault="008D09D7" w:rsidP="00BF70CC">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16A84D3C" w14:textId="360D7305" w:rsidR="008D09D7" w:rsidRPr="008857C9" w:rsidRDefault="00AF58BC" w:rsidP="00AF58BC">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51A7AACC"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88" w:type="dxa"/>
            <w:tcBorders>
              <w:bottom w:val="single" w:sz="4" w:space="0" w:color="auto"/>
            </w:tcBorders>
            <w:vAlign w:val="bottom"/>
          </w:tcPr>
          <w:p w14:paraId="28503033" w14:textId="67CB1968" w:rsidR="008D09D7" w:rsidRPr="008857C9" w:rsidRDefault="0054183E" w:rsidP="00BF70CC">
            <w:pPr>
              <w:pStyle w:val="acctfourfigures"/>
              <w:tabs>
                <w:tab w:val="clear" w:pos="765"/>
                <w:tab w:val="decimal" w:pos="819"/>
              </w:tabs>
              <w:spacing w:line="220" w:lineRule="exact"/>
              <w:ind w:left="-79" w:right="-79"/>
              <w:rPr>
                <w:sz w:val="18"/>
                <w:szCs w:val="18"/>
              </w:rPr>
            </w:pPr>
            <w:r w:rsidRPr="0054183E">
              <w:rPr>
                <w:sz w:val="18"/>
                <w:szCs w:val="18"/>
              </w:rPr>
              <w:t>81</w:t>
            </w:r>
            <w:r w:rsidR="000A6C44">
              <w:rPr>
                <w:sz w:val="18"/>
                <w:szCs w:val="18"/>
              </w:rPr>
              <w:t>,</w:t>
            </w:r>
            <w:r w:rsidRPr="0054183E">
              <w:rPr>
                <w:sz w:val="18"/>
                <w:szCs w:val="18"/>
              </w:rPr>
              <w:t>199</w:t>
            </w:r>
            <w:r w:rsidR="000A6C44">
              <w:rPr>
                <w:sz w:val="18"/>
                <w:szCs w:val="18"/>
              </w:rPr>
              <w:t>,</w:t>
            </w:r>
            <w:r w:rsidRPr="0054183E">
              <w:rPr>
                <w:sz w:val="18"/>
                <w:szCs w:val="18"/>
              </w:rPr>
              <w:t>128</w:t>
            </w:r>
          </w:p>
        </w:tc>
        <w:tc>
          <w:tcPr>
            <w:tcW w:w="180" w:type="dxa"/>
            <w:vAlign w:val="bottom"/>
          </w:tcPr>
          <w:p w14:paraId="2755D112" w14:textId="77777777" w:rsidR="008D09D7" w:rsidRPr="008857C9" w:rsidRDefault="008D09D7" w:rsidP="00BF70CC">
            <w:pPr>
              <w:pStyle w:val="acctfourfigures"/>
              <w:spacing w:line="220" w:lineRule="exact"/>
              <w:rPr>
                <w:sz w:val="18"/>
                <w:szCs w:val="18"/>
              </w:rPr>
            </w:pPr>
          </w:p>
        </w:tc>
        <w:tc>
          <w:tcPr>
            <w:tcW w:w="1080" w:type="dxa"/>
            <w:tcBorders>
              <w:bottom w:val="single" w:sz="4" w:space="0" w:color="auto"/>
            </w:tcBorders>
            <w:vAlign w:val="bottom"/>
          </w:tcPr>
          <w:p w14:paraId="22427064" w14:textId="363706A6" w:rsidR="008D09D7" w:rsidRPr="008857C9" w:rsidRDefault="00AF58BC" w:rsidP="00BF70CC">
            <w:pPr>
              <w:pStyle w:val="acctfourfigures"/>
              <w:tabs>
                <w:tab w:val="clear" w:pos="765"/>
                <w:tab w:val="decimal" w:pos="730"/>
              </w:tabs>
              <w:spacing w:line="220" w:lineRule="exact"/>
              <w:ind w:left="-79" w:right="-79"/>
              <w:rPr>
                <w:sz w:val="18"/>
                <w:szCs w:val="18"/>
              </w:rPr>
            </w:pPr>
            <w:r>
              <w:rPr>
                <w:sz w:val="18"/>
                <w:szCs w:val="18"/>
              </w:rPr>
              <w:t xml:space="preserve">  </w:t>
            </w:r>
            <w:r w:rsidR="0054183E" w:rsidRPr="0054183E">
              <w:rPr>
                <w:sz w:val="18"/>
                <w:szCs w:val="18"/>
              </w:rPr>
              <w:t>81</w:t>
            </w:r>
            <w:r w:rsidR="000A6C44">
              <w:rPr>
                <w:sz w:val="18"/>
                <w:szCs w:val="18"/>
              </w:rPr>
              <w:t>,</w:t>
            </w:r>
            <w:r w:rsidR="0054183E" w:rsidRPr="0054183E">
              <w:rPr>
                <w:sz w:val="18"/>
                <w:szCs w:val="18"/>
              </w:rPr>
              <w:t>199</w:t>
            </w:r>
            <w:r w:rsidR="000A6C44">
              <w:rPr>
                <w:sz w:val="18"/>
                <w:szCs w:val="18"/>
              </w:rPr>
              <w:t>,</w:t>
            </w:r>
            <w:r w:rsidR="0054183E" w:rsidRPr="0054183E">
              <w:rPr>
                <w:sz w:val="18"/>
                <w:szCs w:val="18"/>
              </w:rPr>
              <w:t>128</w:t>
            </w:r>
          </w:p>
        </w:tc>
        <w:tc>
          <w:tcPr>
            <w:tcW w:w="178" w:type="dxa"/>
          </w:tcPr>
          <w:p w14:paraId="69DE5F6D"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92" w:type="dxa"/>
            <w:tcBorders>
              <w:bottom w:val="single" w:sz="4" w:space="0" w:color="auto"/>
            </w:tcBorders>
            <w:vAlign w:val="bottom"/>
          </w:tcPr>
          <w:p w14:paraId="12FFD428" w14:textId="094C0810" w:rsidR="008D09D7" w:rsidRPr="008857C9" w:rsidRDefault="008D09D7" w:rsidP="0078106C">
            <w:pPr>
              <w:pStyle w:val="acctfourfigures"/>
              <w:tabs>
                <w:tab w:val="clear" w:pos="765"/>
                <w:tab w:val="decimal" w:pos="555"/>
              </w:tabs>
              <w:spacing w:line="220" w:lineRule="exact"/>
              <w:ind w:left="-91" w:right="-79"/>
              <w:rPr>
                <w:sz w:val="18"/>
                <w:szCs w:val="18"/>
              </w:rPr>
            </w:pPr>
            <w:r>
              <w:rPr>
                <w:sz w:val="18"/>
                <w:szCs w:val="18"/>
              </w:rPr>
              <w:t>-</w:t>
            </w:r>
          </w:p>
        </w:tc>
        <w:tc>
          <w:tcPr>
            <w:tcW w:w="178" w:type="dxa"/>
            <w:vAlign w:val="bottom"/>
          </w:tcPr>
          <w:p w14:paraId="7B7ACA29" w14:textId="77777777" w:rsidR="008D09D7" w:rsidRPr="008857C9" w:rsidRDefault="008D09D7" w:rsidP="00BF70CC">
            <w:pPr>
              <w:pStyle w:val="acctfourfigures"/>
              <w:spacing w:line="220" w:lineRule="exact"/>
              <w:rPr>
                <w:sz w:val="18"/>
                <w:szCs w:val="18"/>
              </w:rPr>
            </w:pPr>
          </w:p>
        </w:tc>
        <w:tc>
          <w:tcPr>
            <w:tcW w:w="1082" w:type="dxa"/>
            <w:tcBorders>
              <w:bottom w:val="single" w:sz="4" w:space="0" w:color="auto"/>
            </w:tcBorders>
            <w:vAlign w:val="bottom"/>
          </w:tcPr>
          <w:p w14:paraId="30AA799C" w14:textId="0B5097AB" w:rsidR="008D09D7" w:rsidRPr="008857C9" w:rsidRDefault="008D09D7" w:rsidP="0078106C">
            <w:pPr>
              <w:pStyle w:val="acctfourfigures"/>
              <w:tabs>
                <w:tab w:val="clear" w:pos="765"/>
                <w:tab w:val="decimal" w:pos="910"/>
              </w:tabs>
              <w:spacing w:line="220" w:lineRule="exact"/>
              <w:ind w:left="-79" w:right="-79"/>
              <w:rPr>
                <w:sz w:val="18"/>
                <w:szCs w:val="18"/>
              </w:rPr>
            </w:pPr>
            <w:r>
              <w:rPr>
                <w:sz w:val="18"/>
                <w:szCs w:val="18"/>
              </w:rPr>
              <w:t>76,600,483</w:t>
            </w:r>
          </w:p>
        </w:tc>
        <w:tc>
          <w:tcPr>
            <w:tcW w:w="178" w:type="dxa"/>
            <w:vAlign w:val="bottom"/>
          </w:tcPr>
          <w:p w14:paraId="1708331C" w14:textId="77777777" w:rsidR="008D09D7" w:rsidRPr="008857C9" w:rsidRDefault="008D09D7" w:rsidP="00BF70CC">
            <w:pPr>
              <w:pStyle w:val="acctfourfigures"/>
              <w:spacing w:line="220" w:lineRule="exact"/>
              <w:rPr>
                <w:sz w:val="18"/>
                <w:szCs w:val="18"/>
              </w:rPr>
            </w:pPr>
          </w:p>
        </w:tc>
        <w:tc>
          <w:tcPr>
            <w:tcW w:w="1086" w:type="dxa"/>
            <w:tcBorders>
              <w:bottom w:val="single" w:sz="4" w:space="0" w:color="auto"/>
            </w:tcBorders>
            <w:vAlign w:val="bottom"/>
          </w:tcPr>
          <w:p w14:paraId="309D800E" w14:textId="59EA8EEF" w:rsidR="008D09D7" w:rsidRPr="008857C9" w:rsidRDefault="008D09D7" w:rsidP="0078106C">
            <w:pPr>
              <w:pStyle w:val="acctfourfigures"/>
              <w:tabs>
                <w:tab w:val="clear" w:pos="765"/>
                <w:tab w:val="decimal" w:pos="910"/>
              </w:tabs>
              <w:spacing w:line="220" w:lineRule="exact"/>
              <w:rPr>
                <w:sz w:val="18"/>
                <w:szCs w:val="18"/>
              </w:rPr>
            </w:pPr>
            <w:r>
              <w:rPr>
                <w:sz w:val="18"/>
                <w:szCs w:val="18"/>
              </w:rPr>
              <w:t>76,600,483</w:t>
            </w:r>
          </w:p>
        </w:tc>
      </w:tr>
      <w:tr w:rsidR="009D61CF" w:rsidRPr="00D72C85" w14:paraId="04FB15D6" w14:textId="77777777" w:rsidTr="00AF58BC">
        <w:trPr>
          <w:cantSplit/>
          <w:trHeight w:val="50"/>
        </w:trPr>
        <w:tc>
          <w:tcPr>
            <w:tcW w:w="2159" w:type="dxa"/>
          </w:tcPr>
          <w:p w14:paraId="19BC8AE5" w14:textId="77777777" w:rsidR="008D09D7" w:rsidRPr="0078106C" w:rsidRDefault="008D09D7" w:rsidP="00BF70CC">
            <w:pPr>
              <w:tabs>
                <w:tab w:val="left" w:pos="191"/>
              </w:tabs>
              <w:spacing w:line="220" w:lineRule="exact"/>
              <w:ind w:left="191" w:right="-68" w:hanging="191"/>
              <w:rPr>
                <w:rFonts w:ascii="Times New Roman" w:hAnsi="Times New Roman" w:cs="Times New Roman"/>
                <w:sz w:val="18"/>
                <w:szCs w:val="18"/>
              </w:rPr>
            </w:pPr>
            <w:r w:rsidRPr="0078106C">
              <w:rPr>
                <w:rFonts w:ascii="Times New Roman" w:hAnsi="Times New Roman" w:cs="Times New Roman"/>
                <w:b/>
                <w:sz w:val="18"/>
                <w:szCs w:val="18"/>
              </w:rPr>
              <w:t>Total interest-bearing liabilities</w:t>
            </w:r>
          </w:p>
        </w:tc>
        <w:tc>
          <w:tcPr>
            <w:tcW w:w="540" w:type="dxa"/>
          </w:tcPr>
          <w:p w14:paraId="71292F5B" w14:textId="77777777" w:rsidR="008D09D7" w:rsidRPr="008857C9" w:rsidRDefault="008D09D7" w:rsidP="00BF70CC">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540AB0CA" w14:textId="0E3697E7" w:rsidR="008D09D7" w:rsidRPr="0085696A" w:rsidRDefault="007866FC" w:rsidP="00BF70CC">
            <w:pPr>
              <w:pStyle w:val="acctfourfigures"/>
              <w:tabs>
                <w:tab w:val="clear" w:pos="765"/>
                <w:tab w:val="decimal" w:pos="640"/>
              </w:tabs>
              <w:spacing w:line="220" w:lineRule="exact"/>
              <w:ind w:left="-91" w:right="-79"/>
              <w:rPr>
                <w:b/>
                <w:sz w:val="18"/>
                <w:szCs w:val="18"/>
                <w:highlight w:val="yellow"/>
              </w:rPr>
            </w:pPr>
            <w:r w:rsidRPr="007866FC">
              <w:rPr>
                <w:b/>
                <w:sz w:val="18"/>
                <w:szCs w:val="18"/>
              </w:rPr>
              <w:t>31</w:t>
            </w:r>
            <w:r>
              <w:rPr>
                <w:b/>
                <w:sz w:val="18"/>
                <w:szCs w:val="18"/>
              </w:rPr>
              <w:t>,</w:t>
            </w:r>
            <w:r w:rsidR="00E57AFC">
              <w:rPr>
                <w:b/>
                <w:sz w:val="18"/>
                <w:szCs w:val="18"/>
              </w:rPr>
              <w:t>721</w:t>
            </w:r>
            <w:r>
              <w:rPr>
                <w:b/>
                <w:sz w:val="18"/>
                <w:szCs w:val="18"/>
              </w:rPr>
              <w:t>,</w:t>
            </w:r>
            <w:r w:rsidR="00E57AFC">
              <w:rPr>
                <w:b/>
                <w:sz w:val="18"/>
                <w:szCs w:val="18"/>
              </w:rPr>
              <w:t>236</w:t>
            </w:r>
          </w:p>
        </w:tc>
        <w:tc>
          <w:tcPr>
            <w:tcW w:w="182" w:type="dxa"/>
            <w:vAlign w:val="bottom"/>
          </w:tcPr>
          <w:p w14:paraId="392D239A" w14:textId="77777777" w:rsidR="008D09D7" w:rsidRPr="0085696A" w:rsidRDefault="008D09D7" w:rsidP="00BF70CC">
            <w:pPr>
              <w:pStyle w:val="acctfourfigures"/>
              <w:tabs>
                <w:tab w:val="clear" w:pos="765"/>
              </w:tabs>
              <w:spacing w:line="220" w:lineRule="exact"/>
              <w:ind w:left="-79" w:right="-79"/>
              <w:jc w:val="center"/>
              <w:rPr>
                <w:b/>
                <w:sz w:val="18"/>
                <w:szCs w:val="18"/>
                <w:highlight w:val="yellow"/>
              </w:rPr>
            </w:pPr>
          </w:p>
        </w:tc>
        <w:tc>
          <w:tcPr>
            <w:tcW w:w="988" w:type="dxa"/>
            <w:tcBorders>
              <w:top w:val="single" w:sz="4" w:space="0" w:color="auto"/>
              <w:bottom w:val="double" w:sz="4" w:space="0" w:color="auto"/>
            </w:tcBorders>
            <w:vAlign w:val="bottom"/>
          </w:tcPr>
          <w:p w14:paraId="13BBAC35" w14:textId="5F6E3695" w:rsidR="008D09D7" w:rsidRPr="0085696A" w:rsidRDefault="007E5236" w:rsidP="00BF70CC">
            <w:pPr>
              <w:pStyle w:val="acctfourfigures"/>
              <w:tabs>
                <w:tab w:val="clear" w:pos="765"/>
                <w:tab w:val="decimal" w:pos="819"/>
              </w:tabs>
              <w:spacing w:line="220" w:lineRule="exact"/>
              <w:ind w:left="-79" w:right="-79"/>
              <w:rPr>
                <w:b/>
                <w:sz w:val="18"/>
                <w:szCs w:val="18"/>
                <w:highlight w:val="yellow"/>
              </w:rPr>
            </w:pPr>
            <w:r w:rsidRPr="007E5236">
              <w:rPr>
                <w:b/>
                <w:sz w:val="18"/>
                <w:szCs w:val="18"/>
              </w:rPr>
              <w:t>222</w:t>
            </w:r>
            <w:r>
              <w:rPr>
                <w:b/>
                <w:sz w:val="18"/>
                <w:szCs w:val="18"/>
              </w:rPr>
              <w:t>,</w:t>
            </w:r>
            <w:r w:rsidRPr="007E5236">
              <w:rPr>
                <w:b/>
                <w:sz w:val="18"/>
                <w:szCs w:val="18"/>
              </w:rPr>
              <w:t>592</w:t>
            </w:r>
            <w:r>
              <w:rPr>
                <w:b/>
                <w:sz w:val="18"/>
                <w:szCs w:val="18"/>
              </w:rPr>
              <w:t>,</w:t>
            </w:r>
            <w:r w:rsidRPr="007E5236">
              <w:rPr>
                <w:b/>
                <w:sz w:val="18"/>
                <w:szCs w:val="18"/>
              </w:rPr>
              <w:t>094</w:t>
            </w:r>
          </w:p>
        </w:tc>
        <w:tc>
          <w:tcPr>
            <w:tcW w:w="180" w:type="dxa"/>
            <w:vAlign w:val="bottom"/>
          </w:tcPr>
          <w:p w14:paraId="21CA17E4" w14:textId="77777777" w:rsidR="008D09D7" w:rsidRPr="0085696A" w:rsidRDefault="008D09D7" w:rsidP="00BF70CC">
            <w:pPr>
              <w:pStyle w:val="acctfourfigures"/>
              <w:spacing w:line="220" w:lineRule="exact"/>
              <w:rPr>
                <w:b/>
                <w:sz w:val="18"/>
                <w:szCs w:val="18"/>
                <w:highlight w:val="yellow"/>
              </w:rPr>
            </w:pPr>
          </w:p>
        </w:tc>
        <w:tc>
          <w:tcPr>
            <w:tcW w:w="1080" w:type="dxa"/>
            <w:tcBorders>
              <w:top w:val="single" w:sz="4" w:space="0" w:color="auto"/>
              <w:bottom w:val="double" w:sz="4" w:space="0" w:color="auto"/>
            </w:tcBorders>
            <w:vAlign w:val="bottom"/>
          </w:tcPr>
          <w:p w14:paraId="610346DD" w14:textId="0340FC74" w:rsidR="008D09D7" w:rsidRPr="0085696A" w:rsidRDefault="00561D31" w:rsidP="00BF70CC">
            <w:pPr>
              <w:pStyle w:val="acctfourfigures"/>
              <w:tabs>
                <w:tab w:val="clear" w:pos="765"/>
                <w:tab w:val="decimal" w:pos="730"/>
              </w:tabs>
              <w:spacing w:line="220" w:lineRule="exact"/>
              <w:ind w:left="-79" w:right="-79"/>
              <w:rPr>
                <w:rFonts w:cstheme="minorBidi"/>
                <w:b/>
                <w:sz w:val="18"/>
                <w:szCs w:val="22"/>
                <w:highlight w:val="yellow"/>
                <w:lang w:val="en-US" w:bidi="th-TH"/>
              </w:rPr>
            </w:pPr>
            <w:r w:rsidRPr="00561D31">
              <w:rPr>
                <w:b/>
                <w:bCs/>
                <w:sz w:val="18"/>
                <w:szCs w:val="18"/>
              </w:rPr>
              <w:t>25</w:t>
            </w:r>
            <w:r w:rsidR="00E57AFC">
              <w:rPr>
                <w:b/>
                <w:bCs/>
                <w:sz w:val="18"/>
                <w:szCs w:val="18"/>
              </w:rPr>
              <w:t>4</w:t>
            </w:r>
            <w:r>
              <w:rPr>
                <w:b/>
                <w:bCs/>
                <w:sz w:val="18"/>
                <w:szCs w:val="18"/>
              </w:rPr>
              <w:t>,</w:t>
            </w:r>
            <w:r w:rsidR="00E57AFC">
              <w:rPr>
                <w:b/>
                <w:bCs/>
                <w:sz w:val="18"/>
                <w:szCs w:val="18"/>
              </w:rPr>
              <w:t>313</w:t>
            </w:r>
            <w:r>
              <w:rPr>
                <w:b/>
                <w:bCs/>
                <w:sz w:val="18"/>
                <w:szCs w:val="18"/>
              </w:rPr>
              <w:t>,</w:t>
            </w:r>
            <w:r w:rsidR="00E57AFC">
              <w:rPr>
                <w:b/>
                <w:bCs/>
                <w:sz w:val="18"/>
                <w:szCs w:val="18"/>
              </w:rPr>
              <w:t>330</w:t>
            </w:r>
          </w:p>
        </w:tc>
        <w:tc>
          <w:tcPr>
            <w:tcW w:w="178" w:type="dxa"/>
          </w:tcPr>
          <w:p w14:paraId="55C27F99" w14:textId="77777777" w:rsidR="008D09D7" w:rsidRPr="008857C9" w:rsidRDefault="008D09D7" w:rsidP="00BF70CC">
            <w:pPr>
              <w:pStyle w:val="acctfourfigures"/>
              <w:tabs>
                <w:tab w:val="clear" w:pos="765"/>
              </w:tabs>
              <w:spacing w:line="220" w:lineRule="exact"/>
              <w:ind w:left="-79" w:right="-79"/>
              <w:jc w:val="center"/>
              <w:rPr>
                <w:b/>
                <w:bCs/>
                <w:sz w:val="18"/>
                <w:szCs w:val="18"/>
              </w:rPr>
            </w:pPr>
          </w:p>
        </w:tc>
        <w:tc>
          <w:tcPr>
            <w:tcW w:w="992" w:type="dxa"/>
            <w:tcBorders>
              <w:top w:val="single" w:sz="4" w:space="0" w:color="auto"/>
              <w:bottom w:val="double" w:sz="4" w:space="0" w:color="auto"/>
            </w:tcBorders>
            <w:vAlign w:val="bottom"/>
          </w:tcPr>
          <w:p w14:paraId="21A5FF54" w14:textId="6F219AB8" w:rsidR="008D09D7" w:rsidRPr="00D84999" w:rsidRDefault="00C86409" w:rsidP="0078106C">
            <w:pPr>
              <w:pStyle w:val="acctfourfigures"/>
              <w:tabs>
                <w:tab w:val="clear" w:pos="765"/>
                <w:tab w:val="decimal" w:pos="820"/>
              </w:tabs>
              <w:spacing w:line="220" w:lineRule="exact"/>
              <w:ind w:left="-91" w:right="-79"/>
              <w:rPr>
                <w:b/>
                <w:bCs/>
                <w:sz w:val="18"/>
                <w:szCs w:val="18"/>
              </w:rPr>
            </w:pPr>
            <w:r w:rsidRPr="00C86409">
              <w:rPr>
                <w:b/>
                <w:sz w:val="18"/>
                <w:szCs w:val="18"/>
              </w:rPr>
              <w:t>33</w:t>
            </w:r>
            <w:r>
              <w:rPr>
                <w:b/>
                <w:sz w:val="18"/>
                <w:szCs w:val="18"/>
              </w:rPr>
              <w:t>,</w:t>
            </w:r>
            <w:r w:rsidRPr="00C86409">
              <w:rPr>
                <w:b/>
                <w:sz w:val="18"/>
                <w:szCs w:val="18"/>
              </w:rPr>
              <w:t>307</w:t>
            </w:r>
            <w:r>
              <w:rPr>
                <w:b/>
                <w:sz w:val="18"/>
                <w:szCs w:val="18"/>
              </w:rPr>
              <w:t>,</w:t>
            </w:r>
            <w:r w:rsidRPr="00C86409">
              <w:rPr>
                <w:b/>
                <w:sz w:val="18"/>
                <w:szCs w:val="18"/>
              </w:rPr>
              <w:t>228</w:t>
            </w:r>
          </w:p>
        </w:tc>
        <w:tc>
          <w:tcPr>
            <w:tcW w:w="178" w:type="dxa"/>
            <w:vAlign w:val="bottom"/>
          </w:tcPr>
          <w:p w14:paraId="7840FED2" w14:textId="77777777" w:rsidR="008D09D7" w:rsidRPr="008857C9" w:rsidRDefault="008D09D7" w:rsidP="00BF70CC">
            <w:pPr>
              <w:pStyle w:val="acctfourfigures"/>
              <w:spacing w:line="220" w:lineRule="exact"/>
              <w:rPr>
                <w:b/>
                <w:bCs/>
                <w:sz w:val="18"/>
                <w:szCs w:val="18"/>
              </w:rPr>
            </w:pPr>
          </w:p>
        </w:tc>
        <w:tc>
          <w:tcPr>
            <w:tcW w:w="1082" w:type="dxa"/>
            <w:tcBorders>
              <w:top w:val="single" w:sz="4" w:space="0" w:color="auto"/>
              <w:bottom w:val="double" w:sz="4" w:space="0" w:color="auto"/>
            </w:tcBorders>
            <w:vAlign w:val="bottom"/>
          </w:tcPr>
          <w:p w14:paraId="707CBF2A" w14:textId="773987F8" w:rsidR="008D09D7" w:rsidRPr="00D84999" w:rsidRDefault="00C86409" w:rsidP="0078106C">
            <w:pPr>
              <w:pStyle w:val="acctfourfigures"/>
              <w:tabs>
                <w:tab w:val="clear" w:pos="765"/>
                <w:tab w:val="decimal" w:pos="910"/>
              </w:tabs>
              <w:spacing w:line="220" w:lineRule="exact"/>
              <w:ind w:left="-79" w:right="-79"/>
              <w:rPr>
                <w:b/>
                <w:bCs/>
                <w:sz w:val="18"/>
                <w:szCs w:val="18"/>
              </w:rPr>
            </w:pPr>
            <w:r w:rsidRPr="00C86409">
              <w:rPr>
                <w:b/>
                <w:bCs/>
                <w:sz w:val="18"/>
                <w:szCs w:val="18"/>
              </w:rPr>
              <w:t>190</w:t>
            </w:r>
            <w:r>
              <w:rPr>
                <w:b/>
                <w:bCs/>
                <w:sz w:val="18"/>
                <w:szCs w:val="18"/>
              </w:rPr>
              <w:t>,</w:t>
            </w:r>
            <w:r w:rsidRPr="00C86409">
              <w:rPr>
                <w:b/>
                <w:bCs/>
                <w:sz w:val="18"/>
                <w:szCs w:val="18"/>
              </w:rPr>
              <w:t>919</w:t>
            </w:r>
            <w:r>
              <w:rPr>
                <w:b/>
                <w:bCs/>
                <w:sz w:val="18"/>
                <w:szCs w:val="18"/>
              </w:rPr>
              <w:t>,</w:t>
            </w:r>
            <w:r w:rsidRPr="00C86409">
              <w:rPr>
                <w:b/>
                <w:bCs/>
                <w:sz w:val="18"/>
                <w:szCs w:val="18"/>
              </w:rPr>
              <w:t>075</w:t>
            </w:r>
          </w:p>
        </w:tc>
        <w:tc>
          <w:tcPr>
            <w:tcW w:w="178" w:type="dxa"/>
            <w:vAlign w:val="bottom"/>
          </w:tcPr>
          <w:p w14:paraId="7CBE9847" w14:textId="77777777" w:rsidR="008D09D7" w:rsidRPr="008857C9" w:rsidRDefault="008D09D7" w:rsidP="00BF70CC">
            <w:pPr>
              <w:pStyle w:val="acctfourfigures"/>
              <w:spacing w:line="220" w:lineRule="exact"/>
              <w:rPr>
                <w:b/>
                <w:bCs/>
                <w:sz w:val="18"/>
                <w:szCs w:val="18"/>
              </w:rPr>
            </w:pPr>
          </w:p>
        </w:tc>
        <w:tc>
          <w:tcPr>
            <w:tcW w:w="1086" w:type="dxa"/>
            <w:tcBorders>
              <w:top w:val="single" w:sz="4" w:space="0" w:color="auto"/>
              <w:bottom w:val="double" w:sz="4" w:space="0" w:color="auto"/>
            </w:tcBorders>
            <w:vAlign w:val="bottom"/>
          </w:tcPr>
          <w:p w14:paraId="36E4DCE5" w14:textId="525605AF" w:rsidR="008D09D7" w:rsidRPr="00D84999" w:rsidRDefault="00D84999" w:rsidP="0078106C">
            <w:pPr>
              <w:pStyle w:val="acctfourfigures"/>
              <w:tabs>
                <w:tab w:val="clear" w:pos="765"/>
                <w:tab w:val="decimal" w:pos="910"/>
              </w:tabs>
              <w:spacing w:line="220" w:lineRule="exact"/>
              <w:rPr>
                <w:b/>
                <w:bCs/>
                <w:sz w:val="18"/>
                <w:szCs w:val="18"/>
              </w:rPr>
            </w:pPr>
            <w:r w:rsidRPr="0078106C">
              <w:rPr>
                <w:b/>
                <w:sz w:val="18"/>
                <w:szCs w:val="18"/>
              </w:rPr>
              <w:t>224,226,303</w:t>
            </w:r>
          </w:p>
        </w:tc>
      </w:tr>
    </w:tbl>
    <w:p w14:paraId="1E25F4FC" w14:textId="545D19CB" w:rsidR="008D09D7" w:rsidRDefault="008D09D7" w:rsidP="00753E88">
      <w:pPr>
        <w:spacing w:line="240" w:lineRule="atLeast"/>
        <w:ind w:left="547" w:right="43"/>
        <w:jc w:val="both"/>
        <w:rPr>
          <w:rFonts w:ascii="Times New Roman" w:hAnsi="Times New Roman" w:cstheme="minorBidi"/>
          <w:sz w:val="22"/>
          <w:szCs w:val="22"/>
        </w:rPr>
      </w:pPr>
    </w:p>
    <w:tbl>
      <w:tblPr>
        <w:tblW w:w="9723"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988"/>
        <w:gridCol w:w="180"/>
        <w:gridCol w:w="1080"/>
        <w:gridCol w:w="178"/>
        <w:gridCol w:w="992"/>
        <w:gridCol w:w="178"/>
        <w:gridCol w:w="1082"/>
        <w:gridCol w:w="178"/>
        <w:gridCol w:w="1086"/>
      </w:tblGrid>
      <w:tr w:rsidR="00D84999" w:rsidRPr="00D72C85" w14:paraId="5A4A2C4E" w14:textId="77777777" w:rsidTr="59AF79F2">
        <w:trPr>
          <w:cantSplit/>
          <w:trHeight w:val="218"/>
          <w:tblHeader/>
        </w:trPr>
        <w:tc>
          <w:tcPr>
            <w:tcW w:w="2159" w:type="dxa"/>
            <w:vMerge w:val="restart"/>
            <w:shd w:val="clear" w:color="auto" w:fill="auto"/>
            <w:vAlign w:val="bottom"/>
          </w:tcPr>
          <w:p w14:paraId="0816C21B" w14:textId="77777777" w:rsidR="00D84999" w:rsidRPr="008857C9" w:rsidRDefault="00D84999" w:rsidP="00BF70CC">
            <w:pPr>
              <w:ind w:left="8"/>
              <w:jc w:val="thaiDistribute"/>
              <w:rPr>
                <w:b/>
                <w:bCs/>
                <w:color w:val="0000FF"/>
                <w:sz w:val="18"/>
                <w:szCs w:val="18"/>
                <w:highlight w:val="green"/>
              </w:rPr>
            </w:pPr>
          </w:p>
        </w:tc>
        <w:tc>
          <w:tcPr>
            <w:tcW w:w="540" w:type="dxa"/>
          </w:tcPr>
          <w:p w14:paraId="6C212CEB" w14:textId="77777777" w:rsidR="00D84999" w:rsidRPr="008857C9" w:rsidRDefault="00D84999" w:rsidP="00BF70CC">
            <w:pPr>
              <w:pStyle w:val="acctcolumnheading"/>
              <w:spacing w:after="0" w:line="240" w:lineRule="auto"/>
              <w:ind w:left="-72" w:right="-72"/>
              <w:rPr>
                <w:b/>
                <w:bCs/>
                <w:sz w:val="18"/>
                <w:szCs w:val="18"/>
              </w:rPr>
            </w:pPr>
          </w:p>
        </w:tc>
        <w:tc>
          <w:tcPr>
            <w:tcW w:w="7024" w:type="dxa"/>
            <w:gridSpan w:val="11"/>
          </w:tcPr>
          <w:p w14:paraId="4FC52C88" w14:textId="0E8EED89" w:rsidR="00D84999" w:rsidRPr="008857C9" w:rsidRDefault="00D84999">
            <w:pPr>
              <w:pStyle w:val="acctcolumnheading"/>
              <w:spacing w:after="0" w:line="240" w:lineRule="auto"/>
              <w:ind w:left="-72" w:right="-72"/>
              <w:rPr>
                <w:b/>
                <w:bCs/>
                <w:sz w:val="18"/>
                <w:szCs w:val="18"/>
              </w:rPr>
            </w:pPr>
            <w:r w:rsidRPr="00D84999">
              <w:rPr>
                <w:b/>
                <w:bCs/>
                <w:sz w:val="18"/>
                <w:szCs w:val="18"/>
              </w:rPr>
              <w:t>Separate financial</w:t>
            </w:r>
            <w:r>
              <w:rPr>
                <w:b/>
                <w:bCs/>
                <w:sz w:val="18"/>
                <w:szCs w:val="18"/>
              </w:rPr>
              <w:t xml:space="preserve"> </w:t>
            </w:r>
            <w:r w:rsidRPr="00D84999">
              <w:rPr>
                <w:b/>
                <w:bCs/>
                <w:sz w:val="18"/>
                <w:szCs w:val="18"/>
              </w:rPr>
              <w:t>statements</w:t>
            </w:r>
          </w:p>
        </w:tc>
      </w:tr>
      <w:tr w:rsidR="00D84999" w:rsidRPr="00D72C85" w14:paraId="7FDB06D8" w14:textId="77777777" w:rsidTr="59AF79F2">
        <w:trPr>
          <w:cantSplit/>
          <w:trHeight w:val="128"/>
          <w:tblHeader/>
        </w:trPr>
        <w:tc>
          <w:tcPr>
            <w:tcW w:w="2159" w:type="dxa"/>
            <w:vMerge/>
            <w:vAlign w:val="bottom"/>
          </w:tcPr>
          <w:p w14:paraId="6A929070" w14:textId="77777777" w:rsidR="00D84999" w:rsidRPr="008857C9" w:rsidRDefault="00D84999" w:rsidP="00BF70CC">
            <w:pPr>
              <w:tabs>
                <w:tab w:val="left" w:pos="191"/>
              </w:tabs>
              <w:spacing w:line="220" w:lineRule="exact"/>
              <w:ind w:left="191" w:right="-68" w:hanging="191"/>
              <w:rPr>
                <w:b/>
                <w:bCs/>
                <w:i/>
                <w:iCs/>
                <w:sz w:val="18"/>
                <w:szCs w:val="18"/>
                <w:highlight w:val="green"/>
              </w:rPr>
            </w:pPr>
          </w:p>
        </w:tc>
        <w:tc>
          <w:tcPr>
            <w:tcW w:w="540" w:type="dxa"/>
          </w:tcPr>
          <w:p w14:paraId="13BC0C4E" w14:textId="77777777" w:rsidR="00D84999" w:rsidRPr="008857C9" w:rsidRDefault="00D84999" w:rsidP="00BF70CC">
            <w:pPr>
              <w:pStyle w:val="acctcolumnheading"/>
              <w:spacing w:after="0" w:line="220" w:lineRule="exact"/>
              <w:ind w:left="-79" w:right="-79"/>
              <w:rPr>
                <w:sz w:val="18"/>
                <w:szCs w:val="18"/>
              </w:rPr>
            </w:pPr>
          </w:p>
        </w:tc>
        <w:tc>
          <w:tcPr>
            <w:tcW w:w="3330" w:type="dxa"/>
            <w:gridSpan w:val="5"/>
          </w:tcPr>
          <w:p w14:paraId="3030CA3A" w14:textId="77777777" w:rsidR="00D84999" w:rsidRPr="008857C9" w:rsidRDefault="00D84999" w:rsidP="00BF70CC">
            <w:pPr>
              <w:pStyle w:val="acctcolumnheading"/>
              <w:spacing w:after="0" w:line="220" w:lineRule="exact"/>
              <w:ind w:left="-79" w:right="-79"/>
              <w:rPr>
                <w:sz w:val="18"/>
                <w:szCs w:val="18"/>
                <w:lang w:bidi="th-TH"/>
              </w:rPr>
            </w:pPr>
            <w:r>
              <w:rPr>
                <w:sz w:val="18"/>
                <w:szCs w:val="18"/>
              </w:rPr>
              <w:t>2022</w:t>
            </w:r>
          </w:p>
        </w:tc>
        <w:tc>
          <w:tcPr>
            <w:tcW w:w="178" w:type="dxa"/>
          </w:tcPr>
          <w:p w14:paraId="5ACAEE42" w14:textId="77777777" w:rsidR="00D84999" w:rsidRPr="008857C9" w:rsidRDefault="00D84999" w:rsidP="00BF70CC">
            <w:pPr>
              <w:pStyle w:val="acctcolumnheading"/>
              <w:spacing w:after="0" w:line="220" w:lineRule="exact"/>
              <w:ind w:right="-79"/>
              <w:rPr>
                <w:sz w:val="18"/>
                <w:szCs w:val="18"/>
                <w:lang w:bidi="th-TH"/>
              </w:rPr>
            </w:pPr>
          </w:p>
        </w:tc>
        <w:tc>
          <w:tcPr>
            <w:tcW w:w="3516" w:type="dxa"/>
            <w:gridSpan w:val="5"/>
            <w:vAlign w:val="bottom"/>
          </w:tcPr>
          <w:p w14:paraId="362335FD" w14:textId="77777777" w:rsidR="00D84999" w:rsidRPr="008857C9" w:rsidRDefault="00D84999" w:rsidP="00BF70CC">
            <w:pPr>
              <w:pStyle w:val="acctcolumnheading"/>
              <w:spacing w:after="0" w:line="220" w:lineRule="exact"/>
              <w:ind w:left="-79" w:right="-79"/>
              <w:rPr>
                <w:sz w:val="18"/>
                <w:szCs w:val="18"/>
              </w:rPr>
            </w:pPr>
            <w:r>
              <w:rPr>
                <w:sz w:val="18"/>
                <w:szCs w:val="18"/>
              </w:rPr>
              <w:t>2021</w:t>
            </w:r>
          </w:p>
        </w:tc>
      </w:tr>
      <w:tr w:rsidR="00D84999" w:rsidRPr="00D72C85" w14:paraId="2B4DEAF0" w14:textId="77777777" w:rsidTr="59AF79F2">
        <w:trPr>
          <w:cantSplit/>
          <w:tblHeader/>
        </w:trPr>
        <w:tc>
          <w:tcPr>
            <w:tcW w:w="2159" w:type="dxa"/>
          </w:tcPr>
          <w:p w14:paraId="10A287CE" w14:textId="77777777" w:rsidR="00D84999" w:rsidRPr="008857C9" w:rsidRDefault="00D84999" w:rsidP="00BF70CC">
            <w:pPr>
              <w:tabs>
                <w:tab w:val="left" w:pos="191"/>
              </w:tabs>
              <w:spacing w:line="220" w:lineRule="exact"/>
              <w:ind w:left="191" w:right="-68" w:hanging="191"/>
              <w:rPr>
                <w:b/>
                <w:bCs/>
                <w:color w:val="0000FF"/>
                <w:sz w:val="18"/>
                <w:szCs w:val="18"/>
              </w:rPr>
            </w:pPr>
          </w:p>
        </w:tc>
        <w:tc>
          <w:tcPr>
            <w:tcW w:w="540" w:type="dxa"/>
          </w:tcPr>
          <w:p w14:paraId="46409CB6" w14:textId="77777777" w:rsidR="00D84999" w:rsidRPr="008857C9" w:rsidRDefault="00D84999" w:rsidP="00BF70CC">
            <w:pPr>
              <w:pStyle w:val="acctfourfigures"/>
              <w:tabs>
                <w:tab w:val="clear" w:pos="765"/>
              </w:tabs>
              <w:spacing w:line="220" w:lineRule="exact"/>
              <w:ind w:left="-79" w:right="-79"/>
              <w:jc w:val="center"/>
              <w:rPr>
                <w:i/>
                <w:iCs/>
                <w:sz w:val="18"/>
                <w:szCs w:val="18"/>
                <w:lang w:val="en-US"/>
              </w:rPr>
            </w:pPr>
            <w:r w:rsidRPr="008857C9">
              <w:rPr>
                <w:i/>
                <w:iCs/>
                <w:sz w:val="18"/>
                <w:szCs w:val="18"/>
                <w:lang w:val="en-US"/>
              </w:rPr>
              <w:t>Note</w:t>
            </w:r>
          </w:p>
        </w:tc>
        <w:tc>
          <w:tcPr>
            <w:tcW w:w="900" w:type="dxa"/>
          </w:tcPr>
          <w:p w14:paraId="37C8D8C5" w14:textId="77777777" w:rsidR="00D84999" w:rsidRPr="008857C9" w:rsidRDefault="00D84999" w:rsidP="00BF70CC">
            <w:pPr>
              <w:pStyle w:val="acctfourfigures"/>
              <w:tabs>
                <w:tab w:val="clear" w:pos="765"/>
              </w:tabs>
              <w:spacing w:line="220" w:lineRule="exact"/>
              <w:ind w:left="-79" w:right="-79"/>
              <w:jc w:val="center"/>
              <w:rPr>
                <w:sz w:val="18"/>
                <w:szCs w:val="18"/>
              </w:rPr>
            </w:pPr>
            <w:r w:rsidRPr="008857C9">
              <w:rPr>
                <w:sz w:val="18"/>
                <w:szCs w:val="18"/>
              </w:rPr>
              <w:t>Secured</w:t>
            </w:r>
          </w:p>
        </w:tc>
        <w:tc>
          <w:tcPr>
            <w:tcW w:w="182" w:type="dxa"/>
          </w:tcPr>
          <w:p w14:paraId="2F30D190" w14:textId="77777777" w:rsidR="00D84999" w:rsidRPr="008857C9" w:rsidRDefault="00D84999" w:rsidP="00BF70CC">
            <w:pPr>
              <w:pStyle w:val="acctfourfigures"/>
              <w:tabs>
                <w:tab w:val="clear" w:pos="765"/>
              </w:tabs>
              <w:spacing w:line="220" w:lineRule="exact"/>
              <w:ind w:left="-79" w:right="-79"/>
              <w:jc w:val="center"/>
              <w:rPr>
                <w:sz w:val="18"/>
                <w:szCs w:val="18"/>
              </w:rPr>
            </w:pPr>
          </w:p>
        </w:tc>
        <w:tc>
          <w:tcPr>
            <w:tcW w:w="988" w:type="dxa"/>
            <w:vAlign w:val="bottom"/>
          </w:tcPr>
          <w:p w14:paraId="7EE44C89" w14:textId="77777777" w:rsidR="00D84999" w:rsidRPr="008857C9" w:rsidRDefault="00D84999" w:rsidP="00BF70CC">
            <w:pPr>
              <w:pStyle w:val="acctfourfigures"/>
              <w:tabs>
                <w:tab w:val="clear" w:pos="765"/>
              </w:tabs>
              <w:spacing w:line="220" w:lineRule="exact"/>
              <w:ind w:left="-79" w:right="-79"/>
              <w:jc w:val="center"/>
              <w:rPr>
                <w:sz w:val="18"/>
                <w:szCs w:val="18"/>
              </w:rPr>
            </w:pPr>
            <w:r w:rsidRPr="008857C9">
              <w:rPr>
                <w:sz w:val="18"/>
                <w:szCs w:val="18"/>
              </w:rPr>
              <w:t>Unsecured</w:t>
            </w:r>
          </w:p>
        </w:tc>
        <w:tc>
          <w:tcPr>
            <w:tcW w:w="180" w:type="dxa"/>
            <w:vAlign w:val="bottom"/>
          </w:tcPr>
          <w:p w14:paraId="17593210" w14:textId="77777777" w:rsidR="00D84999" w:rsidRPr="008857C9" w:rsidRDefault="00D84999" w:rsidP="00BF70CC">
            <w:pPr>
              <w:pStyle w:val="acctfourfigures"/>
              <w:spacing w:line="220" w:lineRule="exact"/>
              <w:jc w:val="center"/>
              <w:rPr>
                <w:sz w:val="18"/>
                <w:szCs w:val="18"/>
              </w:rPr>
            </w:pPr>
          </w:p>
        </w:tc>
        <w:tc>
          <w:tcPr>
            <w:tcW w:w="1080" w:type="dxa"/>
            <w:vAlign w:val="bottom"/>
          </w:tcPr>
          <w:p w14:paraId="53E240E4" w14:textId="77777777" w:rsidR="00D84999" w:rsidRPr="008857C9" w:rsidRDefault="00D84999" w:rsidP="00BF70CC">
            <w:pPr>
              <w:pStyle w:val="acctfourfigures"/>
              <w:tabs>
                <w:tab w:val="clear" w:pos="765"/>
              </w:tabs>
              <w:spacing w:line="220" w:lineRule="exact"/>
              <w:ind w:left="-74" w:right="-79"/>
              <w:jc w:val="center"/>
              <w:rPr>
                <w:sz w:val="18"/>
                <w:szCs w:val="18"/>
              </w:rPr>
            </w:pPr>
            <w:r w:rsidRPr="008857C9">
              <w:rPr>
                <w:sz w:val="18"/>
                <w:szCs w:val="18"/>
              </w:rPr>
              <w:t>Total</w:t>
            </w:r>
          </w:p>
        </w:tc>
        <w:tc>
          <w:tcPr>
            <w:tcW w:w="178" w:type="dxa"/>
          </w:tcPr>
          <w:p w14:paraId="29E043B2" w14:textId="77777777" w:rsidR="00D84999" w:rsidRPr="008857C9" w:rsidRDefault="00D84999" w:rsidP="00BF70CC">
            <w:pPr>
              <w:pStyle w:val="acctfourfigures"/>
              <w:tabs>
                <w:tab w:val="clear" w:pos="765"/>
              </w:tabs>
              <w:spacing w:line="220" w:lineRule="exact"/>
              <w:ind w:left="-79" w:right="-79"/>
              <w:jc w:val="center"/>
              <w:rPr>
                <w:sz w:val="18"/>
                <w:szCs w:val="18"/>
              </w:rPr>
            </w:pPr>
          </w:p>
        </w:tc>
        <w:tc>
          <w:tcPr>
            <w:tcW w:w="992" w:type="dxa"/>
          </w:tcPr>
          <w:p w14:paraId="1B91C77A" w14:textId="77777777" w:rsidR="00D84999" w:rsidRPr="008857C9" w:rsidRDefault="00D84999" w:rsidP="00BF70CC">
            <w:pPr>
              <w:pStyle w:val="acctfourfigures"/>
              <w:tabs>
                <w:tab w:val="clear" w:pos="765"/>
                <w:tab w:val="decimal" w:pos="629"/>
              </w:tabs>
              <w:spacing w:line="220" w:lineRule="exact"/>
              <w:ind w:left="-91" w:right="-79"/>
              <w:jc w:val="center"/>
              <w:rPr>
                <w:sz w:val="18"/>
                <w:szCs w:val="18"/>
              </w:rPr>
            </w:pPr>
            <w:r w:rsidRPr="008857C9">
              <w:rPr>
                <w:sz w:val="18"/>
                <w:szCs w:val="18"/>
              </w:rPr>
              <w:t>Secured</w:t>
            </w:r>
          </w:p>
        </w:tc>
        <w:tc>
          <w:tcPr>
            <w:tcW w:w="178" w:type="dxa"/>
          </w:tcPr>
          <w:p w14:paraId="429E558F" w14:textId="77777777" w:rsidR="00D84999" w:rsidRPr="008857C9" w:rsidRDefault="00D84999" w:rsidP="00BF70CC">
            <w:pPr>
              <w:pStyle w:val="acctfourfigures"/>
              <w:spacing w:line="220" w:lineRule="exact"/>
              <w:jc w:val="center"/>
              <w:rPr>
                <w:sz w:val="18"/>
                <w:szCs w:val="18"/>
              </w:rPr>
            </w:pPr>
          </w:p>
        </w:tc>
        <w:tc>
          <w:tcPr>
            <w:tcW w:w="1082" w:type="dxa"/>
            <w:vAlign w:val="bottom"/>
          </w:tcPr>
          <w:p w14:paraId="4F45184E" w14:textId="77777777" w:rsidR="00D84999" w:rsidRPr="008857C9" w:rsidRDefault="00D84999" w:rsidP="00BF70CC">
            <w:pPr>
              <w:pStyle w:val="acctfourfigures"/>
              <w:tabs>
                <w:tab w:val="clear" w:pos="765"/>
                <w:tab w:val="decimal" w:pos="752"/>
              </w:tabs>
              <w:spacing w:line="220" w:lineRule="exact"/>
              <w:ind w:left="-79" w:right="-79"/>
              <w:jc w:val="center"/>
              <w:rPr>
                <w:sz w:val="18"/>
                <w:szCs w:val="18"/>
              </w:rPr>
            </w:pPr>
            <w:r w:rsidRPr="008857C9">
              <w:rPr>
                <w:sz w:val="18"/>
                <w:szCs w:val="18"/>
              </w:rPr>
              <w:t>Unsecured</w:t>
            </w:r>
          </w:p>
        </w:tc>
        <w:tc>
          <w:tcPr>
            <w:tcW w:w="178" w:type="dxa"/>
            <w:vAlign w:val="bottom"/>
          </w:tcPr>
          <w:p w14:paraId="28C23B82" w14:textId="77777777" w:rsidR="00D84999" w:rsidRPr="008857C9" w:rsidRDefault="00D84999" w:rsidP="00BF70CC">
            <w:pPr>
              <w:pStyle w:val="acctfourfigures"/>
              <w:spacing w:line="220" w:lineRule="exact"/>
              <w:jc w:val="center"/>
              <w:rPr>
                <w:sz w:val="18"/>
                <w:szCs w:val="18"/>
              </w:rPr>
            </w:pPr>
          </w:p>
        </w:tc>
        <w:tc>
          <w:tcPr>
            <w:tcW w:w="1086" w:type="dxa"/>
            <w:vAlign w:val="bottom"/>
          </w:tcPr>
          <w:p w14:paraId="3E71B588" w14:textId="77777777" w:rsidR="00D84999" w:rsidRPr="008857C9" w:rsidRDefault="00D84999" w:rsidP="00BF70CC">
            <w:pPr>
              <w:pStyle w:val="acctfourfigures"/>
              <w:tabs>
                <w:tab w:val="clear" w:pos="765"/>
              </w:tabs>
              <w:spacing w:line="220" w:lineRule="exact"/>
              <w:jc w:val="center"/>
              <w:rPr>
                <w:sz w:val="18"/>
                <w:szCs w:val="18"/>
              </w:rPr>
            </w:pPr>
            <w:r w:rsidRPr="008857C9">
              <w:rPr>
                <w:sz w:val="18"/>
                <w:szCs w:val="18"/>
              </w:rPr>
              <w:t>Total</w:t>
            </w:r>
          </w:p>
        </w:tc>
      </w:tr>
      <w:tr w:rsidR="00D84999" w:rsidRPr="00D72C85" w14:paraId="6FBA40E4" w14:textId="77777777" w:rsidTr="59AF79F2">
        <w:trPr>
          <w:cantSplit/>
          <w:trHeight w:val="63"/>
          <w:tblHeader/>
        </w:trPr>
        <w:tc>
          <w:tcPr>
            <w:tcW w:w="2159" w:type="dxa"/>
          </w:tcPr>
          <w:p w14:paraId="673ACC6E" w14:textId="77777777" w:rsidR="00D84999" w:rsidRPr="00D72C85" w:rsidRDefault="00D84999" w:rsidP="00BF70CC">
            <w:pPr>
              <w:spacing w:line="220" w:lineRule="exact"/>
              <w:ind w:left="368" w:right="-68" w:hanging="191"/>
              <w:rPr>
                <w:b/>
                <w:bCs/>
                <w:color w:val="0000FF"/>
                <w:sz w:val="18"/>
                <w:szCs w:val="18"/>
                <w:highlight w:val="green"/>
              </w:rPr>
            </w:pPr>
          </w:p>
        </w:tc>
        <w:tc>
          <w:tcPr>
            <w:tcW w:w="540" w:type="dxa"/>
          </w:tcPr>
          <w:p w14:paraId="55C19098" w14:textId="77777777" w:rsidR="00D84999" w:rsidRPr="008857C9" w:rsidRDefault="00D84999" w:rsidP="00BF70CC">
            <w:pPr>
              <w:pStyle w:val="acctfourfigures"/>
              <w:tabs>
                <w:tab w:val="clear" w:pos="765"/>
              </w:tabs>
              <w:spacing w:line="220" w:lineRule="exact"/>
              <w:jc w:val="center"/>
              <w:rPr>
                <w:i/>
                <w:iCs/>
                <w:sz w:val="18"/>
                <w:szCs w:val="18"/>
                <w:lang w:bidi="th-TH"/>
              </w:rPr>
            </w:pPr>
          </w:p>
        </w:tc>
        <w:tc>
          <w:tcPr>
            <w:tcW w:w="7024" w:type="dxa"/>
            <w:gridSpan w:val="11"/>
          </w:tcPr>
          <w:p w14:paraId="7DD501FD" w14:textId="1F0ACD65" w:rsidR="00D84999" w:rsidRPr="008857C9" w:rsidRDefault="00D84999" w:rsidP="59AF79F2">
            <w:pPr>
              <w:pStyle w:val="acctfourfigures"/>
              <w:tabs>
                <w:tab w:val="clear" w:pos="765"/>
              </w:tabs>
              <w:spacing w:line="220" w:lineRule="exact"/>
              <w:jc w:val="center"/>
              <w:rPr>
                <w:i/>
                <w:iCs/>
                <w:sz w:val="18"/>
                <w:szCs w:val="18"/>
                <w:lang w:bidi="th-TH"/>
              </w:rPr>
            </w:pPr>
            <w:r w:rsidRPr="59AF79F2">
              <w:rPr>
                <w:i/>
                <w:iCs/>
                <w:sz w:val="18"/>
                <w:szCs w:val="18"/>
                <w:lang w:bidi="th-TH"/>
              </w:rPr>
              <w:t>(</w:t>
            </w:r>
            <w:proofErr w:type="gramStart"/>
            <w:r w:rsidRPr="59AF79F2">
              <w:rPr>
                <w:i/>
                <w:iCs/>
                <w:sz w:val="18"/>
                <w:szCs w:val="18"/>
                <w:lang w:bidi="th-TH"/>
              </w:rPr>
              <w:t>in</w:t>
            </w:r>
            <w:proofErr w:type="gramEnd"/>
            <w:r w:rsidRPr="59AF79F2">
              <w:rPr>
                <w:i/>
                <w:iCs/>
                <w:sz w:val="18"/>
                <w:szCs w:val="18"/>
                <w:lang w:bidi="th-TH"/>
              </w:rPr>
              <w:t xml:space="preserve"> </w:t>
            </w:r>
            <w:r w:rsidR="002869F8" w:rsidRPr="59AF79F2">
              <w:rPr>
                <w:i/>
                <w:iCs/>
                <w:sz w:val="18"/>
                <w:szCs w:val="18"/>
                <w:lang w:bidi="th-TH"/>
              </w:rPr>
              <w:t>tho</w:t>
            </w:r>
            <w:r w:rsidR="4B88CA12" w:rsidRPr="59AF79F2">
              <w:rPr>
                <w:i/>
                <w:iCs/>
                <w:sz w:val="18"/>
                <w:szCs w:val="18"/>
                <w:lang w:bidi="th-TH"/>
              </w:rPr>
              <w:t>u</w:t>
            </w:r>
            <w:r w:rsidR="002869F8" w:rsidRPr="59AF79F2">
              <w:rPr>
                <w:i/>
                <w:iCs/>
                <w:sz w:val="18"/>
                <w:szCs w:val="18"/>
                <w:lang w:bidi="th-TH"/>
              </w:rPr>
              <w:t>sand</w:t>
            </w:r>
            <w:r w:rsidRPr="59AF79F2">
              <w:rPr>
                <w:i/>
                <w:iCs/>
                <w:sz w:val="18"/>
                <w:szCs w:val="18"/>
                <w:lang w:bidi="th-TH"/>
              </w:rPr>
              <w:t xml:space="preserve"> Baht)</w:t>
            </w:r>
          </w:p>
        </w:tc>
      </w:tr>
      <w:tr w:rsidR="00D84999" w:rsidRPr="00D72C85" w14:paraId="62F5F273" w14:textId="77777777" w:rsidTr="59AF79F2">
        <w:trPr>
          <w:cantSplit/>
        </w:trPr>
        <w:tc>
          <w:tcPr>
            <w:tcW w:w="2159" w:type="dxa"/>
          </w:tcPr>
          <w:p w14:paraId="3E26EAE3" w14:textId="050AC307" w:rsidR="00D84999" w:rsidRPr="00DA11B1" w:rsidRDefault="00D84999" w:rsidP="00D84999">
            <w:pPr>
              <w:tabs>
                <w:tab w:val="left" w:pos="191"/>
              </w:tabs>
              <w:spacing w:line="220" w:lineRule="exact"/>
              <w:ind w:left="191" w:hanging="191"/>
              <w:rPr>
                <w:rFonts w:ascii="Times New Roman" w:hAnsi="Times New Roman" w:cs="Times New Roman"/>
                <w:sz w:val="18"/>
                <w:szCs w:val="18"/>
              </w:rPr>
            </w:pPr>
            <w:r w:rsidRPr="00DA11B1">
              <w:rPr>
                <w:rFonts w:ascii="Times New Roman" w:hAnsi="Times New Roman" w:cs="Times New Roman"/>
                <w:sz w:val="18"/>
                <w:szCs w:val="18"/>
              </w:rPr>
              <w:t>Long-term loans</w:t>
            </w:r>
            <w:r w:rsidR="002869F8">
              <w:rPr>
                <w:rFonts w:ascii="Times New Roman" w:hAnsi="Times New Roman" w:cs="Times New Roman"/>
                <w:sz w:val="18"/>
                <w:szCs w:val="18"/>
              </w:rPr>
              <w:t xml:space="preserve"> from</w:t>
            </w:r>
          </w:p>
          <w:p w14:paraId="760DE6BF" w14:textId="5C8A151D" w:rsidR="00D84999" w:rsidRPr="00DA11B1" w:rsidRDefault="00D84999" w:rsidP="00D84999">
            <w:pPr>
              <w:tabs>
                <w:tab w:val="left" w:pos="191"/>
              </w:tabs>
              <w:spacing w:line="220" w:lineRule="exact"/>
              <w:ind w:left="191" w:hanging="191"/>
              <w:rPr>
                <w:rFonts w:ascii="Times New Roman" w:hAnsi="Times New Roman" w:cs="Times New Roman"/>
                <w:sz w:val="18"/>
                <w:szCs w:val="18"/>
              </w:rPr>
            </w:pPr>
            <w:r w:rsidRPr="00DA11B1">
              <w:rPr>
                <w:rFonts w:ascii="Times New Roman" w:hAnsi="Times New Roman" w:cs="Times New Roman"/>
                <w:sz w:val="18"/>
                <w:szCs w:val="18"/>
              </w:rPr>
              <w:t xml:space="preserve"> - financial institutions</w:t>
            </w:r>
          </w:p>
        </w:tc>
        <w:tc>
          <w:tcPr>
            <w:tcW w:w="540" w:type="dxa"/>
            <w:vAlign w:val="bottom"/>
          </w:tcPr>
          <w:p w14:paraId="0E5A16E4" w14:textId="77777777" w:rsidR="00D84999" w:rsidRPr="008857C9" w:rsidRDefault="00D84999" w:rsidP="00D84999">
            <w:pPr>
              <w:pStyle w:val="acctfourfigures"/>
              <w:tabs>
                <w:tab w:val="clear" w:pos="765"/>
              </w:tabs>
              <w:spacing w:line="220" w:lineRule="exact"/>
              <w:ind w:left="-91" w:right="-79"/>
              <w:jc w:val="center"/>
              <w:rPr>
                <w:sz w:val="18"/>
                <w:szCs w:val="18"/>
              </w:rPr>
            </w:pPr>
          </w:p>
        </w:tc>
        <w:tc>
          <w:tcPr>
            <w:tcW w:w="900" w:type="dxa"/>
            <w:vAlign w:val="bottom"/>
          </w:tcPr>
          <w:p w14:paraId="312CD2B7" w14:textId="0221A09D" w:rsidR="00D84999" w:rsidRPr="008857C9" w:rsidRDefault="008E2D1D" w:rsidP="00AF58BC">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1F9C7E90" w14:textId="77777777" w:rsidR="00D84999" w:rsidRPr="008857C9" w:rsidRDefault="00D84999" w:rsidP="00D84999">
            <w:pPr>
              <w:pStyle w:val="acctfourfigures"/>
              <w:tabs>
                <w:tab w:val="clear" w:pos="765"/>
              </w:tabs>
              <w:spacing w:line="220" w:lineRule="exact"/>
              <w:ind w:left="-79" w:right="-79"/>
              <w:jc w:val="center"/>
              <w:rPr>
                <w:sz w:val="18"/>
                <w:szCs w:val="18"/>
              </w:rPr>
            </w:pPr>
          </w:p>
        </w:tc>
        <w:tc>
          <w:tcPr>
            <w:tcW w:w="988" w:type="dxa"/>
            <w:vAlign w:val="bottom"/>
          </w:tcPr>
          <w:p w14:paraId="51B02A1C" w14:textId="29892C7F" w:rsidR="00D84999" w:rsidRPr="008857C9" w:rsidRDefault="008E2D1D" w:rsidP="00D84999">
            <w:pPr>
              <w:pStyle w:val="acctfourfigures"/>
              <w:tabs>
                <w:tab w:val="clear" w:pos="765"/>
                <w:tab w:val="decimal" w:pos="819"/>
              </w:tabs>
              <w:spacing w:line="220" w:lineRule="exact"/>
              <w:ind w:left="-79" w:right="-79"/>
              <w:rPr>
                <w:sz w:val="18"/>
                <w:szCs w:val="18"/>
              </w:rPr>
            </w:pPr>
            <w:r w:rsidRPr="008E2D1D">
              <w:rPr>
                <w:sz w:val="18"/>
                <w:szCs w:val="18"/>
              </w:rPr>
              <w:t>2</w:t>
            </w:r>
            <w:r w:rsidR="00102D4B">
              <w:rPr>
                <w:sz w:val="18"/>
                <w:szCs w:val="18"/>
              </w:rPr>
              <w:t>,</w:t>
            </w:r>
            <w:r w:rsidRPr="008E2D1D">
              <w:rPr>
                <w:sz w:val="18"/>
                <w:szCs w:val="18"/>
              </w:rPr>
              <w:t>536</w:t>
            </w:r>
            <w:r w:rsidR="00102D4B">
              <w:rPr>
                <w:sz w:val="18"/>
                <w:szCs w:val="18"/>
              </w:rPr>
              <w:t>,</w:t>
            </w:r>
            <w:r w:rsidRPr="008E2D1D">
              <w:rPr>
                <w:sz w:val="18"/>
                <w:szCs w:val="18"/>
              </w:rPr>
              <w:t>088</w:t>
            </w:r>
          </w:p>
        </w:tc>
        <w:tc>
          <w:tcPr>
            <w:tcW w:w="180" w:type="dxa"/>
            <w:vAlign w:val="bottom"/>
          </w:tcPr>
          <w:p w14:paraId="6E4C5F2B" w14:textId="77777777" w:rsidR="00D84999" w:rsidRPr="008857C9" w:rsidRDefault="00D84999" w:rsidP="00D84999">
            <w:pPr>
              <w:pStyle w:val="acctfourfigures"/>
              <w:spacing w:line="220" w:lineRule="exact"/>
              <w:rPr>
                <w:sz w:val="18"/>
                <w:szCs w:val="18"/>
              </w:rPr>
            </w:pPr>
          </w:p>
        </w:tc>
        <w:tc>
          <w:tcPr>
            <w:tcW w:w="1080" w:type="dxa"/>
            <w:vAlign w:val="bottom"/>
          </w:tcPr>
          <w:p w14:paraId="02EBDD26" w14:textId="2DEAA53B" w:rsidR="00D84999" w:rsidRPr="008857C9" w:rsidRDefault="00102D4B" w:rsidP="00D84999">
            <w:pPr>
              <w:pStyle w:val="acctfourfigures"/>
              <w:tabs>
                <w:tab w:val="clear" w:pos="765"/>
                <w:tab w:val="decimal" w:pos="730"/>
              </w:tabs>
              <w:spacing w:line="220" w:lineRule="exact"/>
              <w:ind w:left="-79" w:right="-79"/>
              <w:rPr>
                <w:sz w:val="18"/>
                <w:szCs w:val="18"/>
              </w:rPr>
            </w:pPr>
            <w:r>
              <w:rPr>
                <w:sz w:val="18"/>
                <w:szCs w:val="18"/>
              </w:rPr>
              <w:t xml:space="preserve">   </w:t>
            </w:r>
            <w:r w:rsidRPr="008E2D1D">
              <w:rPr>
                <w:sz w:val="18"/>
                <w:szCs w:val="18"/>
              </w:rPr>
              <w:t>2</w:t>
            </w:r>
            <w:r>
              <w:rPr>
                <w:sz w:val="18"/>
                <w:szCs w:val="18"/>
              </w:rPr>
              <w:t>,</w:t>
            </w:r>
            <w:r w:rsidRPr="008E2D1D">
              <w:rPr>
                <w:sz w:val="18"/>
                <w:szCs w:val="18"/>
              </w:rPr>
              <w:t>536</w:t>
            </w:r>
            <w:r>
              <w:rPr>
                <w:sz w:val="18"/>
                <w:szCs w:val="18"/>
              </w:rPr>
              <w:t>,</w:t>
            </w:r>
            <w:r w:rsidRPr="008E2D1D">
              <w:rPr>
                <w:sz w:val="18"/>
                <w:szCs w:val="18"/>
              </w:rPr>
              <w:t>088</w:t>
            </w:r>
          </w:p>
        </w:tc>
        <w:tc>
          <w:tcPr>
            <w:tcW w:w="178" w:type="dxa"/>
          </w:tcPr>
          <w:p w14:paraId="2D8FBD44" w14:textId="77777777" w:rsidR="00D84999" w:rsidRPr="008857C9" w:rsidRDefault="00D84999" w:rsidP="00D84999">
            <w:pPr>
              <w:pStyle w:val="acctfourfigures"/>
              <w:tabs>
                <w:tab w:val="clear" w:pos="765"/>
              </w:tabs>
              <w:spacing w:line="220" w:lineRule="exact"/>
              <w:ind w:left="-79" w:right="-79"/>
              <w:jc w:val="center"/>
              <w:rPr>
                <w:sz w:val="18"/>
                <w:szCs w:val="18"/>
              </w:rPr>
            </w:pPr>
          </w:p>
        </w:tc>
        <w:tc>
          <w:tcPr>
            <w:tcW w:w="992" w:type="dxa"/>
            <w:vAlign w:val="bottom"/>
          </w:tcPr>
          <w:p w14:paraId="7E5CB7F6" w14:textId="3A7ADD2C" w:rsidR="00D84999" w:rsidRPr="008857C9" w:rsidRDefault="00D84999" w:rsidP="0078106C">
            <w:pPr>
              <w:pStyle w:val="acctfourfigures"/>
              <w:tabs>
                <w:tab w:val="clear" w:pos="765"/>
                <w:tab w:val="decimal" w:pos="555"/>
              </w:tabs>
              <w:spacing w:line="220" w:lineRule="exact"/>
              <w:ind w:left="-91" w:right="-79"/>
              <w:rPr>
                <w:sz w:val="18"/>
                <w:szCs w:val="18"/>
              </w:rPr>
            </w:pPr>
            <w:r w:rsidRPr="00A61AD0">
              <w:rPr>
                <w:sz w:val="18"/>
                <w:szCs w:val="18"/>
              </w:rPr>
              <w:t>-</w:t>
            </w:r>
          </w:p>
        </w:tc>
        <w:tc>
          <w:tcPr>
            <w:tcW w:w="178" w:type="dxa"/>
            <w:vAlign w:val="bottom"/>
          </w:tcPr>
          <w:p w14:paraId="460A5C8A" w14:textId="77777777" w:rsidR="00D84999" w:rsidRPr="008857C9" w:rsidRDefault="00D84999" w:rsidP="00D84999">
            <w:pPr>
              <w:pStyle w:val="acctfourfigures"/>
              <w:spacing w:line="220" w:lineRule="exact"/>
              <w:rPr>
                <w:sz w:val="18"/>
                <w:szCs w:val="18"/>
              </w:rPr>
            </w:pPr>
          </w:p>
        </w:tc>
        <w:tc>
          <w:tcPr>
            <w:tcW w:w="1082" w:type="dxa"/>
            <w:vAlign w:val="bottom"/>
          </w:tcPr>
          <w:p w14:paraId="168D03DC" w14:textId="7E6C7E44" w:rsidR="00D84999" w:rsidRPr="008857C9" w:rsidRDefault="00D84999" w:rsidP="00D84999">
            <w:pPr>
              <w:pStyle w:val="acctfourfigures"/>
              <w:tabs>
                <w:tab w:val="clear" w:pos="765"/>
                <w:tab w:val="decimal" w:pos="910"/>
              </w:tabs>
              <w:spacing w:line="220" w:lineRule="exact"/>
              <w:ind w:left="-79" w:right="-79"/>
              <w:rPr>
                <w:sz w:val="18"/>
                <w:szCs w:val="18"/>
              </w:rPr>
            </w:pPr>
            <w:r>
              <w:rPr>
                <w:sz w:val="18"/>
                <w:szCs w:val="18"/>
              </w:rPr>
              <w:t>9,210,963</w:t>
            </w:r>
          </w:p>
        </w:tc>
        <w:tc>
          <w:tcPr>
            <w:tcW w:w="178" w:type="dxa"/>
            <w:vAlign w:val="bottom"/>
          </w:tcPr>
          <w:p w14:paraId="3AD9CDB6" w14:textId="77777777" w:rsidR="00D84999" w:rsidRPr="008857C9" w:rsidRDefault="00D84999" w:rsidP="00D84999">
            <w:pPr>
              <w:pStyle w:val="acctfourfigures"/>
              <w:spacing w:line="220" w:lineRule="exact"/>
              <w:rPr>
                <w:sz w:val="18"/>
                <w:szCs w:val="18"/>
              </w:rPr>
            </w:pPr>
          </w:p>
        </w:tc>
        <w:tc>
          <w:tcPr>
            <w:tcW w:w="1086" w:type="dxa"/>
            <w:vAlign w:val="bottom"/>
          </w:tcPr>
          <w:p w14:paraId="50B5A133" w14:textId="568097C7" w:rsidR="00D84999" w:rsidRPr="008857C9" w:rsidRDefault="00D84999" w:rsidP="00D84999">
            <w:pPr>
              <w:pStyle w:val="acctfourfigures"/>
              <w:tabs>
                <w:tab w:val="clear" w:pos="765"/>
                <w:tab w:val="decimal" w:pos="910"/>
              </w:tabs>
              <w:spacing w:line="220" w:lineRule="exact"/>
              <w:rPr>
                <w:sz w:val="18"/>
                <w:szCs w:val="18"/>
              </w:rPr>
            </w:pPr>
            <w:r>
              <w:rPr>
                <w:sz w:val="18"/>
                <w:szCs w:val="18"/>
              </w:rPr>
              <w:t>9,210,963</w:t>
            </w:r>
          </w:p>
        </w:tc>
      </w:tr>
      <w:tr w:rsidR="00D84999" w:rsidRPr="00D72C85" w14:paraId="72338132" w14:textId="77777777" w:rsidTr="59AF79F2">
        <w:trPr>
          <w:cantSplit/>
        </w:trPr>
        <w:tc>
          <w:tcPr>
            <w:tcW w:w="2159" w:type="dxa"/>
          </w:tcPr>
          <w:p w14:paraId="10630637" w14:textId="73F3A98B" w:rsidR="00D84999" w:rsidRPr="0085679F" w:rsidRDefault="00D84999" w:rsidP="00D84999">
            <w:pPr>
              <w:tabs>
                <w:tab w:val="left" w:pos="191"/>
              </w:tabs>
              <w:spacing w:line="220" w:lineRule="exact"/>
              <w:ind w:left="191" w:hanging="191"/>
              <w:rPr>
                <w:rFonts w:ascii="Times New Roman" w:hAnsi="Times New Roman" w:cs="Times New Roman"/>
                <w:sz w:val="18"/>
                <w:szCs w:val="18"/>
              </w:rPr>
            </w:pPr>
            <w:r w:rsidRPr="0085679F">
              <w:rPr>
                <w:rFonts w:ascii="Times New Roman" w:hAnsi="Times New Roman" w:cs="Times New Roman"/>
                <w:sz w:val="18"/>
                <w:szCs w:val="18"/>
              </w:rPr>
              <w:t xml:space="preserve"> - related part</w:t>
            </w:r>
            <w:r w:rsidR="002869F8" w:rsidRPr="0085679F">
              <w:rPr>
                <w:rFonts w:ascii="Times New Roman" w:hAnsi="Times New Roman" w:cs="Times New Roman"/>
                <w:sz w:val="18"/>
                <w:szCs w:val="18"/>
              </w:rPr>
              <w:t>y</w:t>
            </w:r>
          </w:p>
        </w:tc>
        <w:tc>
          <w:tcPr>
            <w:tcW w:w="540" w:type="dxa"/>
            <w:vAlign w:val="bottom"/>
          </w:tcPr>
          <w:p w14:paraId="41F216B1" w14:textId="77777777" w:rsidR="00D84999" w:rsidRPr="0079460C" w:rsidRDefault="00D84999" w:rsidP="00D84999">
            <w:pPr>
              <w:pStyle w:val="acctfourfigures"/>
              <w:tabs>
                <w:tab w:val="clear" w:pos="765"/>
              </w:tabs>
              <w:spacing w:line="220" w:lineRule="exact"/>
              <w:ind w:left="-91" w:right="-79"/>
              <w:jc w:val="center"/>
              <w:rPr>
                <w:i/>
                <w:sz w:val="18"/>
                <w:szCs w:val="18"/>
              </w:rPr>
            </w:pPr>
            <w:r w:rsidRPr="0079460C">
              <w:rPr>
                <w:i/>
                <w:sz w:val="18"/>
                <w:szCs w:val="18"/>
              </w:rPr>
              <w:t>5</w:t>
            </w:r>
          </w:p>
        </w:tc>
        <w:tc>
          <w:tcPr>
            <w:tcW w:w="900" w:type="dxa"/>
            <w:vAlign w:val="bottom"/>
          </w:tcPr>
          <w:p w14:paraId="7F5D4C4E" w14:textId="5F1B6500" w:rsidR="00D84999" w:rsidRPr="008857C9" w:rsidRDefault="008E2D1D" w:rsidP="00102D4B">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39453B88" w14:textId="77777777" w:rsidR="00D84999" w:rsidRPr="008857C9" w:rsidRDefault="00D84999" w:rsidP="00D84999">
            <w:pPr>
              <w:pStyle w:val="acctfourfigures"/>
              <w:tabs>
                <w:tab w:val="clear" w:pos="765"/>
              </w:tabs>
              <w:spacing w:line="220" w:lineRule="exact"/>
              <w:ind w:left="-79" w:right="-79"/>
              <w:jc w:val="center"/>
              <w:rPr>
                <w:sz w:val="18"/>
                <w:szCs w:val="18"/>
              </w:rPr>
            </w:pPr>
          </w:p>
        </w:tc>
        <w:tc>
          <w:tcPr>
            <w:tcW w:w="988" w:type="dxa"/>
            <w:vAlign w:val="bottom"/>
          </w:tcPr>
          <w:p w14:paraId="3009992A" w14:textId="6600C123" w:rsidR="00D84999" w:rsidRPr="008857C9" w:rsidRDefault="008E2D1D" w:rsidP="00D84999">
            <w:pPr>
              <w:pStyle w:val="acctfourfigures"/>
              <w:tabs>
                <w:tab w:val="clear" w:pos="765"/>
                <w:tab w:val="decimal" w:pos="819"/>
              </w:tabs>
              <w:spacing w:line="220" w:lineRule="exact"/>
              <w:ind w:left="-79" w:right="-79"/>
              <w:rPr>
                <w:sz w:val="18"/>
                <w:szCs w:val="18"/>
              </w:rPr>
            </w:pPr>
            <w:r w:rsidRPr="008E2D1D">
              <w:rPr>
                <w:sz w:val="18"/>
                <w:szCs w:val="18"/>
              </w:rPr>
              <w:t>8</w:t>
            </w:r>
            <w:r w:rsidR="00102D4B">
              <w:rPr>
                <w:sz w:val="18"/>
                <w:szCs w:val="18"/>
              </w:rPr>
              <w:t>,</w:t>
            </w:r>
            <w:r w:rsidRPr="008E2D1D">
              <w:rPr>
                <w:sz w:val="18"/>
                <w:szCs w:val="18"/>
              </w:rPr>
              <w:t>000</w:t>
            </w:r>
            <w:r w:rsidR="00102D4B">
              <w:rPr>
                <w:sz w:val="18"/>
                <w:szCs w:val="18"/>
              </w:rPr>
              <w:t>,</w:t>
            </w:r>
            <w:r w:rsidRPr="008E2D1D">
              <w:rPr>
                <w:sz w:val="18"/>
                <w:szCs w:val="18"/>
              </w:rPr>
              <w:t>000</w:t>
            </w:r>
          </w:p>
        </w:tc>
        <w:tc>
          <w:tcPr>
            <w:tcW w:w="180" w:type="dxa"/>
            <w:vAlign w:val="bottom"/>
          </w:tcPr>
          <w:p w14:paraId="7B45A20B" w14:textId="77777777" w:rsidR="00D84999" w:rsidRPr="008857C9" w:rsidRDefault="00D84999" w:rsidP="00D84999">
            <w:pPr>
              <w:pStyle w:val="acctfourfigures"/>
              <w:spacing w:line="220" w:lineRule="exact"/>
              <w:rPr>
                <w:sz w:val="18"/>
                <w:szCs w:val="18"/>
              </w:rPr>
            </w:pPr>
          </w:p>
        </w:tc>
        <w:tc>
          <w:tcPr>
            <w:tcW w:w="1080" w:type="dxa"/>
            <w:vAlign w:val="bottom"/>
          </w:tcPr>
          <w:p w14:paraId="39666C45" w14:textId="745586BA" w:rsidR="00D84999" w:rsidRPr="008857C9" w:rsidRDefault="00102D4B" w:rsidP="00D84999">
            <w:pPr>
              <w:pStyle w:val="acctfourfigures"/>
              <w:tabs>
                <w:tab w:val="clear" w:pos="765"/>
                <w:tab w:val="decimal" w:pos="730"/>
              </w:tabs>
              <w:spacing w:line="220" w:lineRule="exact"/>
              <w:ind w:left="-79" w:right="-79"/>
              <w:rPr>
                <w:sz w:val="18"/>
                <w:szCs w:val="18"/>
              </w:rPr>
            </w:pPr>
            <w:r>
              <w:rPr>
                <w:sz w:val="18"/>
                <w:szCs w:val="18"/>
              </w:rPr>
              <w:t xml:space="preserve">   </w:t>
            </w:r>
            <w:r w:rsidRPr="008E2D1D">
              <w:rPr>
                <w:sz w:val="18"/>
                <w:szCs w:val="18"/>
              </w:rPr>
              <w:t>8</w:t>
            </w:r>
            <w:r>
              <w:rPr>
                <w:sz w:val="18"/>
                <w:szCs w:val="18"/>
              </w:rPr>
              <w:t>,</w:t>
            </w:r>
            <w:r w:rsidRPr="008E2D1D">
              <w:rPr>
                <w:sz w:val="18"/>
                <w:szCs w:val="18"/>
              </w:rPr>
              <w:t>000</w:t>
            </w:r>
            <w:r>
              <w:rPr>
                <w:sz w:val="18"/>
                <w:szCs w:val="18"/>
              </w:rPr>
              <w:t>,</w:t>
            </w:r>
            <w:r w:rsidRPr="008E2D1D">
              <w:rPr>
                <w:sz w:val="18"/>
                <w:szCs w:val="18"/>
              </w:rPr>
              <w:t>000</w:t>
            </w:r>
          </w:p>
        </w:tc>
        <w:tc>
          <w:tcPr>
            <w:tcW w:w="178" w:type="dxa"/>
          </w:tcPr>
          <w:p w14:paraId="295458AD" w14:textId="77777777" w:rsidR="00D84999" w:rsidRPr="008857C9" w:rsidRDefault="00D84999" w:rsidP="00D84999">
            <w:pPr>
              <w:pStyle w:val="acctfourfigures"/>
              <w:tabs>
                <w:tab w:val="clear" w:pos="765"/>
              </w:tabs>
              <w:spacing w:line="220" w:lineRule="exact"/>
              <w:ind w:left="-79" w:right="-79"/>
              <w:jc w:val="center"/>
              <w:rPr>
                <w:sz w:val="18"/>
                <w:szCs w:val="18"/>
              </w:rPr>
            </w:pPr>
          </w:p>
        </w:tc>
        <w:tc>
          <w:tcPr>
            <w:tcW w:w="992" w:type="dxa"/>
          </w:tcPr>
          <w:p w14:paraId="23DAB4E0" w14:textId="1683A506" w:rsidR="00D84999" w:rsidRPr="008857C9" w:rsidRDefault="00D84999" w:rsidP="0078106C">
            <w:pPr>
              <w:pStyle w:val="acctfourfigures"/>
              <w:tabs>
                <w:tab w:val="clear" w:pos="765"/>
                <w:tab w:val="decimal" w:pos="555"/>
              </w:tabs>
              <w:spacing w:line="220" w:lineRule="exact"/>
              <w:ind w:left="-91" w:right="-79"/>
              <w:rPr>
                <w:sz w:val="18"/>
                <w:szCs w:val="18"/>
              </w:rPr>
            </w:pPr>
            <w:r w:rsidRPr="00A61AD0">
              <w:rPr>
                <w:sz w:val="18"/>
                <w:szCs w:val="18"/>
              </w:rPr>
              <w:t>-</w:t>
            </w:r>
          </w:p>
        </w:tc>
        <w:tc>
          <w:tcPr>
            <w:tcW w:w="178" w:type="dxa"/>
            <w:vAlign w:val="bottom"/>
          </w:tcPr>
          <w:p w14:paraId="1859A88E" w14:textId="77777777" w:rsidR="00D84999" w:rsidRPr="008857C9" w:rsidRDefault="00D84999" w:rsidP="00D84999">
            <w:pPr>
              <w:pStyle w:val="acctfourfigures"/>
              <w:spacing w:line="220" w:lineRule="exact"/>
              <w:rPr>
                <w:sz w:val="18"/>
                <w:szCs w:val="18"/>
              </w:rPr>
            </w:pPr>
          </w:p>
        </w:tc>
        <w:tc>
          <w:tcPr>
            <w:tcW w:w="1082" w:type="dxa"/>
          </w:tcPr>
          <w:p w14:paraId="42A40562" w14:textId="491ED6D3" w:rsidR="00D84999" w:rsidRPr="008857C9" w:rsidRDefault="002869F8">
            <w:pPr>
              <w:pStyle w:val="acctfourfigures"/>
              <w:tabs>
                <w:tab w:val="clear" w:pos="765"/>
                <w:tab w:val="decimal" w:pos="910"/>
              </w:tabs>
              <w:spacing w:line="220" w:lineRule="exact"/>
              <w:ind w:left="-79" w:right="-79"/>
              <w:rPr>
                <w:sz w:val="18"/>
                <w:szCs w:val="18"/>
              </w:rPr>
            </w:pPr>
            <w:r>
              <w:rPr>
                <w:sz w:val="18"/>
                <w:szCs w:val="18"/>
              </w:rPr>
              <w:t>6,000,000</w:t>
            </w:r>
          </w:p>
        </w:tc>
        <w:tc>
          <w:tcPr>
            <w:tcW w:w="178" w:type="dxa"/>
            <w:vAlign w:val="bottom"/>
          </w:tcPr>
          <w:p w14:paraId="296F6A7A" w14:textId="77777777" w:rsidR="00D84999" w:rsidRPr="008857C9" w:rsidRDefault="00D84999" w:rsidP="00D84999">
            <w:pPr>
              <w:pStyle w:val="acctfourfigures"/>
              <w:spacing w:line="220" w:lineRule="exact"/>
              <w:rPr>
                <w:sz w:val="18"/>
                <w:szCs w:val="18"/>
              </w:rPr>
            </w:pPr>
          </w:p>
        </w:tc>
        <w:tc>
          <w:tcPr>
            <w:tcW w:w="1086" w:type="dxa"/>
          </w:tcPr>
          <w:p w14:paraId="3254970C" w14:textId="3BBA80EA" w:rsidR="00D84999" w:rsidRPr="008857C9" w:rsidRDefault="002869F8">
            <w:pPr>
              <w:pStyle w:val="acctfourfigures"/>
              <w:tabs>
                <w:tab w:val="clear" w:pos="765"/>
                <w:tab w:val="decimal" w:pos="910"/>
              </w:tabs>
              <w:spacing w:line="220" w:lineRule="exact"/>
              <w:rPr>
                <w:sz w:val="18"/>
                <w:szCs w:val="18"/>
              </w:rPr>
            </w:pPr>
            <w:r>
              <w:rPr>
                <w:sz w:val="18"/>
                <w:szCs w:val="18"/>
              </w:rPr>
              <w:t>6,000,000</w:t>
            </w:r>
          </w:p>
        </w:tc>
      </w:tr>
      <w:tr w:rsidR="00D84999" w:rsidRPr="00D72C85" w14:paraId="2B6C6037" w14:textId="77777777" w:rsidTr="59AF79F2">
        <w:trPr>
          <w:cantSplit/>
        </w:trPr>
        <w:tc>
          <w:tcPr>
            <w:tcW w:w="2159" w:type="dxa"/>
          </w:tcPr>
          <w:p w14:paraId="17C92328" w14:textId="2CE70EB0" w:rsidR="00D84999" w:rsidRPr="00DA11B1" w:rsidRDefault="00D84999" w:rsidP="00BF70CC">
            <w:pPr>
              <w:tabs>
                <w:tab w:val="left" w:pos="100"/>
              </w:tabs>
              <w:spacing w:line="220" w:lineRule="exact"/>
              <w:ind w:left="100" w:right="-68" w:hanging="100"/>
              <w:rPr>
                <w:rFonts w:ascii="Times New Roman" w:hAnsi="Times New Roman" w:cs="Times New Roman"/>
                <w:sz w:val="18"/>
                <w:szCs w:val="18"/>
              </w:rPr>
            </w:pPr>
            <w:r>
              <w:rPr>
                <w:rFonts w:ascii="Times New Roman" w:hAnsi="Times New Roman" w:cs="Times New Roman"/>
                <w:sz w:val="18"/>
                <w:szCs w:val="18"/>
              </w:rPr>
              <w:t>Debentures</w:t>
            </w:r>
          </w:p>
        </w:tc>
        <w:tc>
          <w:tcPr>
            <w:tcW w:w="540" w:type="dxa"/>
          </w:tcPr>
          <w:p w14:paraId="1A566BB5" w14:textId="77777777" w:rsidR="00D84999" w:rsidRPr="008857C9" w:rsidRDefault="00D84999" w:rsidP="00BF70CC">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006EBEBF" w14:textId="1D4BCC7A" w:rsidR="00D84999" w:rsidRPr="008857C9" w:rsidRDefault="00D05D8D" w:rsidP="00D05D8D">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33985D82" w14:textId="77777777" w:rsidR="00D84999" w:rsidRPr="008857C9" w:rsidRDefault="00D84999" w:rsidP="00BF70CC">
            <w:pPr>
              <w:pStyle w:val="acctfourfigures"/>
              <w:tabs>
                <w:tab w:val="clear" w:pos="765"/>
              </w:tabs>
              <w:spacing w:line="220" w:lineRule="exact"/>
              <w:ind w:left="-79" w:right="-79"/>
              <w:jc w:val="center"/>
              <w:rPr>
                <w:sz w:val="18"/>
                <w:szCs w:val="18"/>
              </w:rPr>
            </w:pPr>
          </w:p>
        </w:tc>
        <w:tc>
          <w:tcPr>
            <w:tcW w:w="988" w:type="dxa"/>
            <w:tcBorders>
              <w:bottom w:val="single" w:sz="4" w:space="0" w:color="auto"/>
            </w:tcBorders>
            <w:vAlign w:val="bottom"/>
          </w:tcPr>
          <w:p w14:paraId="77481FF0" w14:textId="2C39CFDA" w:rsidR="00D84999" w:rsidRPr="008857C9" w:rsidRDefault="00102D4B" w:rsidP="00BF70CC">
            <w:pPr>
              <w:pStyle w:val="acctfourfigures"/>
              <w:tabs>
                <w:tab w:val="clear" w:pos="765"/>
                <w:tab w:val="decimal" w:pos="819"/>
              </w:tabs>
              <w:spacing w:line="220" w:lineRule="exact"/>
              <w:ind w:left="-79" w:right="-79"/>
              <w:rPr>
                <w:sz w:val="18"/>
                <w:szCs w:val="18"/>
              </w:rPr>
            </w:pPr>
            <w:r w:rsidRPr="00102D4B">
              <w:rPr>
                <w:sz w:val="18"/>
                <w:szCs w:val="18"/>
              </w:rPr>
              <w:t>63</w:t>
            </w:r>
            <w:r>
              <w:rPr>
                <w:sz w:val="18"/>
                <w:szCs w:val="18"/>
              </w:rPr>
              <w:t>,</w:t>
            </w:r>
            <w:r w:rsidRPr="00102D4B">
              <w:rPr>
                <w:sz w:val="18"/>
                <w:szCs w:val="18"/>
              </w:rPr>
              <w:t>355</w:t>
            </w:r>
            <w:r>
              <w:rPr>
                <w:sz w:val="18"/>
                <w:szCs w:val="18"/>
              </w:rPr>
              <w:t>,</w:t>
            </w:r>
            <w:r w:rsidR="008807C5" w:rsidRPr="00102D4B">
              <w:rPr>
                <w:sz w:val="18"/>
                <w:szCs w:val="18"/>
              </w:rPr>
              <w:t>28</w:t>
            </w:r>
            <w:r w:rsidR="008807C5">
              <w:rPr>
                <w:sz w:val="18"/>
                <w:szCs w:val="18"/>
              </w:rPr>
              <w:t>3</w:t>
            </w:r>
          </w:p>
        </w:tc>
        <w:tc>
          <w:tcPr>
            <w:tcW w:w="180" w:type="dxa"/>
            <w:vAlign w:val="bottom"/>
          </w:tcPr>
          <w:p w14:paraId="24FE2C1E" w14:textId="77777777" w:rsidR="00D84999" w:rsidRPr="008857C9" w:rsidRDefault="00D84999" w:rsidP="00BF70CC">
            <w:pPr>
              <w:pStyle w:val="acctfourfigures"/>
              <w:spacing w:line="220" w:lineRule="exact"/>
              <w:rPr>
                <w:sz w:val="18"/>
                <w:szCs w:val="18"/>
              </w:rPr>
            </w:pPr>
          </w:p>
        </w:tc>
        <w:tc>
          <w:tcPr>
            <w:tcW w:w="1080" w:type="dxa"/>
            <w:tcBorders>
              <w:bottom w:val="single" w:sz="4" w:space="0" w:color="auto"/>
            </w:tcBorders>
            <w:vAlign w:val="bottom"/>
          </w:tcPr>
          <w:p w14:paraId="45EF48C0" w14:textId="40E7BBEE" w:rsidR="00D84999" w:rsidRPr="008857C9" w:rsidRDefault="00102D4B" w:rsidP="00BF70CC">
            <w:pPr>
              <w:pStyle w:val="acctfourfigures"/>
              <w:tabs>
                <w:tab w:val="clear" w:pos="765"/>
                <w:tab w:val="decimal" w:pos="730"/>
              </w:tabs>
              <w:spacing w:line="220" w:lineRule="exact"/>
              <w:ind w:left="-79" w:right="-79"/>
              <w:rPr>
                <w:sz w:val="18"/>
                <w:szCs w:val="18"/>
              </w:rPr>
            </w:pPr>
            <w:r>
              <w:rPr>
                <w:sz w:val="18"/>
                <w:szCs w:val="18"/>
              </w:rPr>
              <w:t xml:space="preserve"> </w:t>
            </w:r>
            <w:r w:rsidRPr="00102D4B">
              <w:rPr>
                <w:sz w:val="18"/>
                <w:szCs w:val="18"/>
              </w:rPr>
              <w:t>63</w:t>
            </w:r>
            <w:r>
              <w:rPr>
                <w:sz w:val="18"/>
                <w:szCs w:val="18"/>
              </w:rPr>
              <w:t>,</w:t>
            </w:r>
            <w:r w:rsidRPr="00102D4B">
              <w:rPr>
                <w:sz w:val="18"/>
                <w:szCs w:val="18"/>
              </w:rPr>
              <w:t>355</w:t>
            </w:r>
            <w:r>
              <w:rPr>
                <w:sz w:val="18"/>
                <w:szCs w:val="18"/>
              </w:rPr>
              <w:t>,</w:t>
            </w:r>
            <w:r w:rsidR="008807C5" w:rsidRPr="00102D4B">
              <w:rPr>
                <w:sz w:val="18"/>
                <w:szCs w:val="18"/>
              </w:rPr>
              <w:t>28</w:t>
            </w:r>
            <w:r w:rsidR="008807C5">
              <w:rPr>
                <w:sz w:val="18"/>
                <w:szCs w:val="18"/>
              </w:rPr>
              <w:t>3</w:t>
            </w:r>
          </w:p>
        </w:tc>
        <w:tc>
          <w:tcPr>
            <w:tcW w:w="178" w:type="dxa"/>
          </w:tcPr>
          <w:p w14:paraId="07C6BD07" w14:textId="77777777" w:rsidR="00D84999" w:rsidRPr="008857C9" w:rsidRDefault="00D84999" w:rsidP="00BF70CC">
            <w:pPr>
              <w:pStyle w:val="acctfourfigures"/>
              <w:tabs>
                <w:tab w:val="clear" w:pos="765"/>
              </w:tabs>
              <w:spacing w:line="220" w:lineRule="exact"/>
              <w:ind w:left="-79" w:right="-79"/>
              <w:jc w:val="center"/>
              <w:rPr>
                <w:sz w:val="18"/>
                <w:szCs w:val="18"/>
              </w:rPr>
            </w:pPr>
          </w:p>
        </w:tc>
        <w:tc>
          <w:tcPr>
            <w:tcW w:w="992" w:type="dxa"/>
            <w:tcBorders>
              <w:bottom w:val="single" w:sz="4" w:space="0" w:color="auto"/>
            </w:tcBorders>
            <w:vAlign w:val="bottom"/>
          </w:tcPr>
          <w:p w14:paraId="6E4E6FC2" w14:textId="77777777" w:rsidR="00D84999" w:rsidRPr="008857C9" w:rsidRDefault="00D84999" w:rsidP="0078106C">
            <w:pPr>
              <w:pStyle w:val="acctfourfigures"/>
              <w:tabs>
                <w:tab w:val="clear" w:pos="765"/>
                <w:tab w:val="decimal" w:pos="555"/>
              </w:tabs>
              <w:spacing w:line="220" w:lineRule="exact"/>
              <w:ind w:left="-91" w:right="-79"/>
              <w:rPr>
                <w:sz w:val="18"/>
                <w:szCs w:val="18"/>
              </w:rPr>
            </w:pPr>
            <w:r>
              <w:rPr>
                <w:sz w:val="18"/>
                <w:szCs w:val="18"/>
              </w:rPr>
              <w:t>-</w:t>
            </w:r>
          </w:p>
        </w:tc>
        <w:tc>
          <w:tcPr>
            <w:tcW w:w="178" w:type="dxa"/>
            <w:vAlign w:val="bottom"/>
          </w:tcPr>
          <w:p w14:paraId="52226AD9" w14:textId="77777777" w:rsidR="00D84999" w:rsidRPr="008857C9" w:rsidRDefault="00D84999" w:rsidP="00BF70CC">
            <w:pPr>
              <w:pStyle w:val="acctfourfigures"/>
              <w:spacing w:line="220" w:lineRule="exact"/>
              <w:rPr>
                <w:sz w:val="18"/>
                <w:szCs w:val="18"/>
              </w:rPr>
            </w:pPr>
          </w:p>
        </w:tc>
        <w:tc>
          <w:tcPr>
            <w:tcW w:w="1082" w:type="dxa"/>
            <w:tcBorders>
              <w:bottom w:val="single" w:sz="4" w:space="0" w:color="auto"/>
            </w:tcBorders>
            <w:vAlign w:val="bottom"/>
          </w:tcPr>
          <w:p w14:paraId="0D69ECF6" w14:textId="2C727146" w:rsidR="00D84999" w:rsidRPr="008857C9" w:rsidRDefault="00D84999" w:rsidP="00BF70CC">
            <w:pPr>
              <w:pStyle w:val="acctfourfigures"/>
              <w:tabs>
                <w:tab w:val="clear" w:pos="765"/>
                <w:tab w:val="decimal" w:pos="910"/>
              </w:tabs>
              <w:spacing w:line="220" w:lineRule="exact"/>
              <w:ind w:left="-79" w:right="-79"/>
              <w:rPr>
                <w:sz w:val="18"/>
                <w:szCs w:val="18"/>
              </w:rPr>
            </w:pPr>
            <w:r>
              <w:rPr>
                <w:sz w:val="18"/>
                <w:szCs w:val="18"/>
              </w:rPr>
              <w:t>57,905,633</w:t>
            </w:r>
          </w:p>
        </w:tc>
        <w:tc>
          <w:tcPr>
            <w:tcW w:w="178" w:type="dxa"/>
            <w:vAlign w:val="bottom"/>
          </w:tcPr>
          <w:p w14:paraId="33B462F3" w14:textId="77777777" w:rsidR="00D84999" w:rsidRPr="008857C9" w:rsidRDefault="00D84999" w:rsidP="00BF70CC">
            <w:pPr>
              <w:pStyle w:val="acctfourfigures"/>
              <w:spacing w:line="220" w:lineRule="exact"/>
              <w:rPr>
                <w:sz w:val="18"/>
                <w:szCs w:val="18"/>
              </w:rPr>
            </w:pPr>
          </w:p>
        </w:tc>
        <w:tc>
          <w:tcPr>
            <w:tcW w:w="1086" w:type="dxa"/>
            <w:tcBorders>
              <w:bottom w:val="single" w:sz="4" w:space="0" w:color="auto"/>
            </w:tcBorders>
            <w:vAlign w:val="bottom"/>
          </w:tcPr>
          <w:p w14:paraId="2A44C5FE" w14:textId="7E582AF5" w:rsidR="00D84999" w:rsidRPr="008857C9" w:rsidRDefault="00D84999" w:rsidP="00BF70CC">
            <w:pPr>
              <w:pStyle w:val="acctfourfigures"/>
              <w:tabs>
                <w:tab w:val="clear" w:pos="765"/>
                <w:tab w:val="decimal" w:pos="910"/>
              </w:tabs>
              <w:spacing w:line="220" w:lineRule="exact"/>
              <w:rPr>
                <w:sz w:val="18"/>
                <w:szCs w:val="18"/>
              </w:rPr>
            </w:pPr>
            <w:r>
              <w:rPr>
                <w:sz w:val="18"/>
                <w:szCs w:val="18"/>
              </w:rPr>
              <w:t>57,905,633</w:t>
            </w:r>
          </w:p>
        </w:tc>
      </w:tr>
      <w:tr w:rsidR="00D84999" w:rsidRPr="00D72C85" w14:paraId="0002DE9B" w14:textId="77777777" w:rsidTr="59AF79F2">
        <w:trPr>
          <w:cantSplit/>
          <w:trHeight w:val="50"/>
        </w:trPr>
        <w:tc>
          <w:tcPr>
            <w:tcW w:w="2159" w:type="dxa"/>
          </w:tcPr>
          <w:p w14:paraId="77B3E7A2" w14:textId="77777777" w:rsidR="00D84999" w:rsidRPr="00DA11B1" w:rsidRDefault="00D84999" w:rsidP="00BF70CC">
            <w:pPr>
              <w:tabs>
                <w:tab w:val="left" w:pos="191"/>
              </w:tabs>
              <w:spacing w:line="220" w:lineRule="exact"/>
              <w:ind w:left="191" w:right="-68" w:hanging="191"/>
              <w:rPr>
                <w:rFonts w:ascii="Times New Roman" w:hAnsi="Times New Roman" w:cs="Times New Roman"/>
                <w:sz w:val="18"/>
                <w:szCs w:val="18"/>
              </w:rPr>
            </w:pPr>
            <w:r w:rsidRPr="00DA11B1">
              <w:rPr>
                <w:rFonts w:ascii="Times New Roman" w:hAnsi="Times New Roman" w:cs="Times New Roman"/>
                <w:b/>
                <w:bCs/>
                <w:sz w:val="18"/>
                <w:szCs w:val="18"/>
              </w:rPr>
              <w:t>Total interest-bearing liabilities</w:t>
            </w:r>
          </w:p>
        </w:tc>
        <w:tc>
          <w:tcPr>
            <w:tcW w:w="540" w:type="dxa"/>
          </w:tcPr>
          <w:p w14:paraId="4BCA20E5" w14:textId="77777777" w:rsidR="00D84999" w:rsidRPr="008857C9" w:rsidRDefault="00D84999" w:rsidP="00BF70CC">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245CD286" w14:textId="7CBADEEB" w:rsidR="00D84999" w:rsidRPr="008857C9" w:rsidRDefault="00102D4B" w:rsidP="00102D4B">
            <w:pPr>
              <w:pStyle w:val="acctfourfigures"/>
              <w:tabs>
                <w:tab w:val="clear" w:pos="765"/>
                <w:tab w:val="decimal" w:pos="555"/>
              </w:tabs>
              <w:spacing w:line="220" w:lineRule="exact"/>
              <w:ind w:left="-91" w:right="-79"/>
              <w:rPr>
                <w:b/>
                <w:bCs/>
                <w:sz w:val="18"/>
                <w:szCs w:val="18"/>
              </w:rPr>
            </w:pPr>
            <w:r>
              <w:rPr>
                <w:b/>
                <w:bCs/>
                <w:sz w:val="18"/>
                <w:szCs w:val="18"/>
              </w:rPr>
              <w:t>-</w:t>
            </w:r>
          </w:p>
        </w:tc>
        <w:tc>
          <w:tcPr>
            <w:tcW w:w="182" w:type="dxa"/>
            <w:vAlign w:val="bottom"/>
          </w:tcPr>
          <w:p w14:paraId="180536A6" w14:textId="77777777" w:rsidR="00D84999" w:rsidRPr="008857C9" w:rsidRDefault="00D84999" w:rsidP="00BF70CC">
            <w:pPr>
              <w:pStyle w:val="acctfourfigures"/>
              <w:tabs>
                <w:tab w:val="clear" w:pos="765"/>
              </w:tabs>
              <w:spacing w:line="220" w:lineRule="exact"/>
              <w:ind w:left="-79" w:right="-79"/>
              <w:jc w:val="center"/>
              <w:rPr>
                <w:b/>
                <w:bCs/>
                <w:sz w:val="18"/>
                <w:szCs w:val="18"/>
              </w:rPr>
            </w:pPr>
          </w:p>
        </w:tc>
        <w:tc>
          <w:tcPr>
            <w:tcW w:w="988" w:type="dxa"/>
            <w:tcBorders>
              <w:top w:val="single" w:sz="4" w:space="0" w:color="auto"/>
              <w:bottom w:val="double" w:sz="4" w:space="0" w:color="auto"/>
            </w:tcBorders>
            <w:vAlign w:val="bottom"/>
          </w:tcPr>
          <w:p w14:paraId="1B0E3B39" w14:textId="15217C38" w:rsidR="00D84999" w:rsidRPr="008857C9" w:rsidRDefault="00102D4B" w:rsidP="00BF70CC">
            <w:pPr>
              <w:pStyle w:val="acctfourfigures"/>
              <w:tabs>
                <w:tab w:val="clear" w:pos="765"/>
                <w:tab w:val="decimal" w:pos="819"/>
              </w:tabs>
              <w:spacing w:line="220" w:lineRule="exact"/>
              <w:ind w:left="-79" w:right="-79"/>
              <w:rPr>
                <w:b/>
                <w:bCs/>
                <w:sz w:val="18"/>
                <w:szCs w:val="18"/>
              </w:rPr>
            </w:pPr>
            <w:r w:rsidRPr="00102D4B">
              <w:rPr>
                <w:b/>
                <w:bCs/>
                <w:sz w:val="18"/>
                <w:szCs w:val="18"/>
              </w:rPr>
              <w:t>73</w:t>
            </w:r>
            <w:r>
              <w:rPr>
                <w:b/>
                <w:bCs/>
                <w:sz w:val="18"/>
                <w:szCs w:val="18"/>
              </w:rPr>
              <w:t>,</w:t>
            </w:r>
            <w:r w:rsidRPr="00102D4B">
              <w:rPr>
                <w:b/>
                <w:bCs/>
                <w:sz w:val="18"/>
                <w:szCs w:val="18"/>
              </w:rPr>
              <w:t>891</w:t>
            </w:r>
            <w:r>
              <w:rPr>
                <w:b/>
                <w:bCs/>
                <w:sz w:val="18"/>
                <w:szCs w:val="18"/>
              </w:rPr>
              <w:t>,</w:t>
            </w:r>
            <w:r w:rsidR="008807C5" w:rsidRPr="00102D4B">
              <w:rPr>
                <w:b/>
                <w:bCs/>
                <w:sz w:val="18"/>
                <w:szCs w:val="18"/>
              </w:rPr>
              <w:t>37</w:t>
            </w:r>
            <w:r w:rsidR="008807C5">
              <w:rPr>
                <w:b/>
                <w:bCs/>
                <w:sz w:val="18"/>
                <w:szCs w:val="18"/>
              </w:rPr>
              <w:t>1</w:t>
            </w:r>
          </w:p>
        </w:tc>
        <w:tc>
          <w:tcPr>
            <w:tcW w:w="180" w:type="dxa"/>
            <w:vAlign w:val="bottom"/>
          </w:tcPr>
          <w:p w14:paraId="0C02C709" w14:textId="77777777" w:rsidR="00D84999" w:rsidRPr="008857C9" w:rsidRDefault="00D84999" w:rsidP="00BF70CC">
            <w:pPr>
              <w:pStyle w:val="acctfourfigures"/>
              <w:spacing w:line="220" w:lineRule="exact"/>
              <w:rPr>
                <w:b/>
                <w:bCs/>
                <w:sz w:val="18"/>
                <w:szCs w:val="18"/>
              </w:rPr>
            </w:pPr>
          </w:p>
        </w:tc>
        <w:tc>
          <w:tcPr>
            <w:tcW w:w="1080" w:type="dxa"/>
            <w:tcBorders>
              <w:top w:val="single" w:sz="4" w:space="0" w:color="auto"/>
              <w:bottom w:val="double" w:sz="4" w:space="0" w:color="auto"/>
            </w:tcBorders>
            <w:vAlign w:val="bottom"/>
          </w:tcPr>
          <w:p w14:paraId="619A6920" w14:textId="40A73341" w:rsidR="00D84999" w:rsidRPr="008857C9" w:rsidRDefault="00102D4B" w:rsidP="00BF70CC">
            <w:pPr>
              <w:pStyle w:val="acctfourfigures"/>
              <w:tabs>
                <w:tab w:val="clear" w:pos="765"/>
                <w:tab w:val="decimal" w:pos="730"/>
              </w:tabs>
              <w:spacing w:line="220" w:lineRule="exact"/>
              <w:ind w:left="-79" w:right="-79"/>
              <w:rPr>
                <w:b/>
                <w:bCs/>
                <w:sz w:val="18"/>
                <w:szCs w:val="18"/>
              </w:rPr>
            </w:pPr>
            <w:r>
              <w:rPr>
                <w:b/>
                <w:bCs/>
                <w:sz w:val="18"/>
                <w:szCs w:val="18"/>
              </w:rPr>
              <w:t xml:space="preserve"> </w:t>
            </w:r>
            <w:r w:rsidRPr="00102D4B">
              <w:rPr>
                <w:b/>
                <w:bCs/>
                <w:sz w:val="18"/>
                <w:szCs w:val="18"/>
              </w:rPr>
              <w:t>73</w:t>
            </w:r>
            <w:r>
              <w:rPr>
                <w:b/>
                <w:bCs/>
                <w:sz w:val="18"/>
                <w:szCs w:val="18"/>
              </w:rPr>
              <w:t>,</w:t>
            </w:r>
            <w:r w:rsidRPr="00102D4B">
              <w:rPr>
                <w:b/>
                <w:bCs/>
                <w:sz w:val="18"/>
                <w:szCs w:val="18"/>
              </w:rPr>
              <w:t>891</w:t>
            </w:r>
            <w:r>
              <w:rPr>
                <w:b/>
                <w:bCs/>
                <w:sz w:val="18"/>
                <w:szCs w:val="18"/>
              </w:rPr>
              <w:t>,</w:t>
            </w:r>
            <w:r w:rsidR="008807C5" w:rsidRPr="00102D4B">
              <w:rPr>
                <w:b/>
                <w:bCs/>
                <w:sz w:val="18"/>
                <w:szCs w:val="18"/>
              </w:rPr>
              <w:t>37</w:t>
            </w:r>
            <w:r w:rsidR="008807C5">
              <w:rPr>
                <w:b/>
                <w:bCs/>
                <w:sz w:val="18"/>
                <w:szCs w:val="18"/>
              </w:rPr>
              <w:t>1</w:t>
            </w:r>
          </w:p>
        </w:tc>
        <w:tc>
          <w:tcPr>
            <w:tcW w:w="178" w:type="dxa"/>
          </w:tcPr>
          <w:p w14:paraId="7BBFEE0D" w14:textId="77777777" w:rsidR="00D84999" w:rsidRPr="008857C9" w:rsidRDefault="00D84999" w:rsidP="00BF70CC">
            <w:pPr>
              <w:pStyle w:val="acctfourfigures"/>
              <w:tabs>
                <w:tab w:val="clear" w:pos="765"/>
              </w:tabs>
              <w:spacing w:line="220" w:lineRule="exact"/>
              <w:ind w:left="-79" w:right="-79"/>
              <w:jc w:val="center"/>
              <w:rPr>
                <w:b/>
                <w:bCs/>
                <w:sz w:val="18"/>
                <w:szCs w:val="18"/>
              </w:rPr>
            </w:pPr>
          </w:p>
        </w:tc>
        <w:tc>
          <w:tcPr>
            <w:tcW w:w="992" w:type="dxa"/>
            <w:tcBorders>
              <w:top w:val="single" w:sz="4" w:space="0" w:color="auto"/>
              <w:bottom w:val="double" w:sz="4" w:space="0" w:color="auto"/>
            </w:tcBorders>
            <w:vAlign w:val="bottom"/>
          </w:tcPr>
          <w:p w14:paraId="0D1C6B7A" w14:textId="397F0CC0" w:rsidR="00D84999" w:rsidRPr="0078106C" w:rsidRDefault="00D84999" w:rsidP="0078106C">
            <w:pPr>
              <w:pStyle w:val="acctfourfigures"/>
              <w:tabs>
                <w:tab w:val="clear" w:pos="765"/>
                <w:tab w:val="decimal" w:pos="555"/>
              </w:tabs>
              <w:spacing w:line="220" w:lineRule="exact"/>
              <w:ind w:left="-91" w:right="-79"/>
              <w:rPr>
                <w:b/>
                <w:sz w:val="18"/>
                <w:szCs w:val="18"/>
              </w:rPr>
            </w:pPr>
            <w:r w:rsidRPr="0078106C">
              <w:rPr>
                <w:b/>
                <w:sz w:val="18"/>
                <w:szCs w:val="18"/>
              </w:rPr>
              <w:t>-</w:t>
            </w:r>
          </w:p>
        </w:tc>
        <w:tc>
          <w:tcPr>
            <w:tcW w:w="178" w:type="dxa"/>
            <w:vAlign w:val="bottom"/>
          </w:tcPr>
          <w:p w14:paraId="1653D973" w14:textId="77777777" w:rsidR="00D84999" w:rsidRPr="008857C9" w:rsidRDefault="00D84999" w:rsidP="00BF70CC">
            <w:pPr>
              <w:pStyle w:val="acctfourfigures"/>
              <w:spacing w:line="220" w:lineRule="exact"/>
              <w:rPr>
                <w:b/>
                <w:bCs/>
                <w:sz w:val="18"/>
                <w:szCs w:val="18"/>
              </w:rPr>
            </w:pPr>
          </w:p>
        </w:tc>
        <w:tc>
          <w:tcPr>
            <w:tcW w:w="1082" w:type="dxa"/>
            <w:tcBorders>
              <w:top w:val="single" w:sz="4" w:space="0" w:color="auto"/>
              <w:bottom w:val="double" w:sz="4" w:space="0" w:color="auto"/>
            </w:tcBorders>
            <w:vAlign w:val="bottom"/>
          </w:tcPr>
          <w:p w14:paraId="29C9D81C" w14:textId="598C04D3" w:rsidR="00D84999" w:rsidRPr="00D84999" w:rsidRDefault="002869F8" w:rsidP="0078106C">
            <w:pPr>
              <w:pStyle w:val="acctfourfigures"/>
              <w:tabs>
                <w:tab w:val="clear" w:pos="765"/>
                <w:tab w:val="decimal" w:pos="910"/>
              </w:tabs>
              <w:spacing w:line="220" w:lineRule="exact"/>
              <w:ind w:left="-79" w:right="-79"/>
              <w:rPr>
                <w:b/>
                <w:bCs/>
                <w:sz w:val="18"/>
                <w:szCs w:val="18"/>
              </w:rPr>
            </w:pPr>
            <w:r>
              <w:rPr>
                <w:b/>
                <w:bCs/>
                <w:sz w:val="18"/>
                <w:szCs w:val="18"/>
              </w:rPr>
              <w:t>73</w:t>
            </w:r>
            <w:r w:rsidR="00D84999" w:rsidRPr="00D84999">
              <w:rPr>
                <w:b/>
                <w:bCs/>
                <w:sz w:val="18"/>
                <w:szCs w:val="18"/>
              </w:rPr>
              <w:t>,116,596</w:t>
            </w:r>
          </w:p>
        </w:tc>
        <w:tc>
          <w:tcPr>
            <w:tcW w:w="178" w:type="dxa"/>
            <w:vAlign w:val="bottom"/>
          </w:tcPr>
          <w:p w14:paraId="3F748104" w14:textId="77777777" w:rsidR="00D84999" w:rsidRPr="008857C9" w:rsidRDefault="00D84999" w:rsidP="00BF70CC">
            <w:pPr>
              <w:pStyle w:val="acctfourfigures"/>
              <w:spacing w:line="220" w:lineRule="exact"/>
              <w:rPr>
                <w:b/>
                <w:bCs/>
                <w:sz w:val="18"/>
                <w:szCs w:val="18"/>
              </w:rPr>
            </w:pPr>
          </w:p>
        </w:tc>
        <w:tc>
          <w:tcPr>
            <w:tcW w:w="1086" w:type="dxa"/>
            <w:tcBorders>
              <w:top w:val="single" w:sz="4" w:space="0" w:color="auto"/>
              <w:bottom w:val="double" w:sz="4" w:space="0" w:color="auto"/>
            </w:tcBorders>
            <w:vAlign w:val="bottom"/>
          </w:tcPr>
          <w:p w14:paraId="73863DEF" w14:textId="08578C82" w:rsidR="00D84999" w:rsidRPr="00DA11B1" w:rsidRDefault="002869F8" w:rsidP="00BF70CC">
            <w:pPr>
              <w:pStyle w:val="acctfourfigures"/>
              <w:tabs>
                <w:tab w:val="clear" w:pos="765"/>
                <w:tab w:val="decimal" w:pos="910"/>
              </w:tabs>
              <w:spacing w:line="220" w:lineRule="exact"/>
              <w:rPr>
                <w:b/>
                <w:bCs/>
                <w:sz w:val="18"/>
                <w:szCs w:val="18"/>
              </w:rPr>
            </w:pPr>
            <w:r>
              <w:rPr>
                <w:b/>
                <w:bCs/>
                <w:sz w:val="18"/>
                <w:szCs w:val="18"/>
              </w:rPr>
              <w:t>73</w:t>
            </w:r>
            <w:r w:rsidR="00D84999">
              <w:rPr>
                <w:b/>
                <w:bCs/>
                <w:sz w:val="18"/>
                <w:szCs w:val="18"/>
              </w:rPr>
              <w:t>,116,596</w:t>
            </w:r>
          </w:p>
        </w:tc>
      </w:tr>
    </w:tbl>
    <w:p w14:paraId="63E13F42" w14:textId="6D5562E8" w:rsidR="00D84999" w:rsidRDefault="00D84999"/>
    <w:p w14:paraId="4C65779E" w14:textId="77777777" w:rsidR="00101158" w:rsidRDefault="00101158"/>
    <w:p w14:paraId="6E57D182" w14:textId="77777777" w:rsidR="00101158" w:rsidRDefault="00101158"/>
    <w:p w14:paraId="0C53F492" w14:textId="77777777" w:rsidR="00101158" w:rsidRDefault="00101158"/>
    <w:p w14:paraId="2063D05F" w14:textId="77777777" w:rsidR="00101158" w:rsidRDefault="00101158"/>
    <w:tbl>
      <w:tblPr>
        <w:tblW w:w="9745" w:type="dxa"/>
        <w:tblInd w:w="450" w:type="dxa"/>
        <w:tblLayout w:type="fixed"/>
        <w:tblLook w:val="0000" w:firstRow="0" w:lastRow="0" w:firstColumn="0" w:lastColumn="0" w:noHBand="0" w:noVBand="0"/>
      </w:tblPr>
      <w:tblGrid>
        <w:gridCol w:w="4077"/>
        <w:gridCol w:w="1260"/>
        <w:gridCol w:w="270"/>
        <w:gridCol w:w="1260"/>
        <w:gridCol w:w="270"/>
        <w:gridCol w:w="1170"/>
        <w:gridCol w:w="270"/>
        <w:gridCol w:w="1168"/>
      </w:tblGrid>
      <w:tr w:rsidR="00753E88" w:rsidRPr="00422F13" w14:paraId="7B017AF3" w14:textId="77777777" w:rsidTr="002670F3">
        <w:tc>
          <w:tcPr>
            <w:tcW w:w="4077" w:type="dxa"/>
          </w:tcPr>
          <w:p w14:paraId="338A18DF" w14:textId="2BB89963" w:rsidR="00753E88" w:rsidRPr="00422F13" w:rsidRDefault="00753E88" w:rsidP="00B6090A">
            <w:pPr>
              <w:ind w:right="44"/>
              <w:rPr>
                <w:rFonts w:ascii="Times New Roman" w:hAnsi="Times New Roman" w:cs="Times New Roman"/>
                <w:b/>
                <w:bCs/>
                <w:i/>
                <w:iCs/>
                <w:sz w:val="22"/>
                <w:szCs w:val="22"/>
              </w:rPr>
            </w:pPr>
          </w:p>
        </w:tc>
        <w:tc>
          <w:tcPr>
            <w:tcW w:w="2790" w:type="dxa"/>
            <w:gridSpan w:val="3"/>
          </w:tcPr>
          <w:p w14:paraId="53E8DEF4" w14:textId="77777777" w:rsidR="00753E88" w:rsidRPr="00422F13" w:rsidRDefault="00753E88" w:rsidP="00B6090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27BE1C7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14:paraId="4356FBAA"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753E88" w:rsidRPr="00422F13" w14:paraId="215BACA1" w14:textId="77777777" w:rsidTr="002670F3">
        <w:tc>
          <w:tcPr>
            <w:tcW w:w="4077" w:type="dxa"/>
          </w:tcPr>
          <w:p w14:paraId="02D6C673" w14:textId="77777777" w:rsidR="00753E88" w:rsidRPr="00422F13" w:rsidRDefault="007B4245" w:rsidP="002670F3">
            <w:pPr>
              <w:ind w:left="166" w:right="44" w:hanging="166"/>
              <w:rPr>
                <w:rFonts w:ascii="Times New Roman" w:hAnsi="Times New Roman" w:cs="Times New Roman"/>
                <w:b/>
                <w:bCs/>
                <w:i/>
                <w:iCs/>
                <w:sz w:val="22"/>
                <w:szCs w:val="22"/>
              </w:rPr>
            </w:pPr>
            <w:r>
              <w:rPr>
                <w:rFonts w:ascii="Times New Roman" w:hAnsi="Times New Roman" w:cs="Times New Roman"/>
                <w:b/>
                <w:bCs/>
                <w:i/>
                <w:iCs/>
                <w:sz w:val="22"/>
                <w:szCs w:val="22"/>
              </w:rPr>
              <w:t>Assets pledged as security for liabilities</w:t>
            </w:r>
          </w:p>
        </w:tc>
        <w:tc>
          <w:tcPr>
            <w:tcW w:w="2790" w:type="dxa"/>
            <w:gridSpan w:val="3"/>
          </w:tcPr>
          <w:p w14:paraId="0487DB29"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6AEF5BE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14:paraId="7BA5C3F6"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722919" w:rsidRPr="00422F13" w14:paraId="5C3C6B85" w14:textId="77777777" w:rsidTr="002670F3">
        <w:tc>
          <w:tcPr>
            <w:tcW w:w="4077" w:type="dxa"/>
          </w:tcPr>
          <w:p w14:paraId="54FA647E" w14:textId="4D0B942C" w:rsidR="00722919" w:rsidRPr="00422F13" w:rsidRDefault="00D84999" w:rsidP="0078106C">
            <w:pPr>
              <w:ind w:right="44"/>
              <w:rPr>
                <w:rFonts w:ascii="Times New Roman" w:hAnsi="Times New Roman" w:cs="Times New Roman"/>
                <w:b/>
                <w:bCs/>
                <w:i/>
                <w:iCs/>
                <w:sz w:val="22"/>
                <w:szCs w:val="22"/>
              </w:rPr>
            </w:pPr>
            <w:proofErr w:type="gramStart"/>
            <w:r>
              <w:rPr>
                <w:rFonts w:ascii="Times New Roman" w:hAnsi="Times New Roman" w:cs="Times New Roman"/>
                <w:b/>
                <w:bCs/>
                <w:i/>
                <w:iCs/>
                <w:sz w:val="22"/>
                <w:szCs w:val="22"/>
              </w:rPr>
              <w:t>A</w:t>
            </w:r>
            <w:r w:rsidR="007B4245">
              <w:rPr>
                <w:rFonts w:ascii="Times New Roman" w:hAnsi="Times New Roman" w:cs="Times New Roman"/>
                <w:b/>
                <w:bCs/>
                <w:i/>
                <w:iCs/>
                <w:sz w:val="22"/>
                <w:szCs w:val="22"/>
              </w:rPr>
              <w:t>t</w:t>
            </w:r>
            <w:proofErr w:type="gramEnd"/>
            <w:r w:rsidR="007B4245">
              <w:rPr>
                <w:rFonts w:ascii="Times New Roman" w:hAnsi="Times New Roman" w:cs="Times New Roman"/>
                <w:b/>
                <w:bCs/>
                <w:i/>
                <w:iCs/>
                <w:sz w:val="22"/>
                <w:szCs w:val="22"/>
              </w:rPr>
              <w:t xml:space="preserve"> 31 December</w:t>
            </w:r>
          </w:p>
        </w:tc>
        <w:tc>
          <w:tcPr>
            <w:tcW w:w="1260" w:type="dxa"/>
          </w:tcPr>
          <w:p w14:paraId="24EE24F8" w14:textId="50403EAA" w:rsidR="00722919" w:rsidRPr="00A870B1" w:rsidRDefault="00BF0A05" w:rsidP="00722919">
            <w:pPr>
              <w:pStyle w:val="acctmergecolhdg"/>
              <w:spacing w:line="240" w:lineRule="atLeast"/>
              <w:rPr>
                <w:b w:val="0"/>
                <w:bCs/>
                <w:szCs w:val="22"/>
              </w:rPr>
            </w:pPr>
            <w:r>
              <w:rPr>
                <w:b w:val="0"/>
                <w:bCs/>
                <w:szCs w:val="22"/>
              </w:rPr>
              <w:t>2022</w:t>
            </w:r>
          </w:p>
        </w:tc>
        <w:tc>
          <w:tcPr>
            <w:tcW w:w="270" w:type="dxa"/>
          </w:tcPr>
          <w:p w14:paraId="5F0D06D9" w14:textId="77777777" w:rsidR="00722919" w:rsidRPr="00A870B1" w:rsidRDefault="00722919" w:rsidP="00722919">
            <w:pPr>
              <w:pStyle w:val="acctmergecolhdg"/>
              <w:spacing w:line="240" w:lineRule="atLeast"/>
              <w:rPr>
                <w:b w:val="0"/>
                <w:bCs/>
                <w:szCs w:val="22"/>
              </w:rPr>
            </w:pPr>
          </w:p>
        </w:tc>
        <w:tc>
          <w:tcPr>
            <w:tcW w:w="1260" w:type="dxa"/>
          </w:tcPr>
          <w:p w14:paraId="11CC9AFC" w14:textId="4BB0E210" w:rsidR="00722919" w:rsidRPr="00A870B1" w:rsidRDefault="00BF0A05" w:rsidP="00722919">
            <w:pPr>
              <w:pStyle w:val="acctmergecolhdg"/>
              <w:spacing w:line="240" w:lineRule="atLeast"/>
              <w:rPr>
                <w:b w:val="0"/>
                <w:bCs/>
                <w:szCs w:val="22"/>
              </w:rPr>
            </w:pPr>
            <w:r>
              <w:rPr>
                <w:b w:val="0"/>
                <w:bCs/>
                <w:szCs w:val="22"/>
              </w:rPr>
              <w:t>2021</w:t>
            </w:r>
          </w:p>
        </w:tc>
        <w:tc>
          <w:tcPr>
            <w:tcW w:w="270" w:type="dxa"/>
          </w:tcPr>
          <w:p w14:paraId="71627B74" w14:textId="77777777" w:rsidR="00722919" w:rsidRPr="00422F13" w:rsidRDefault="00722919" w:rsidP="0072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6A26FD09" w14:textId="5BDD65A4" w:rsidR="00722919" w:rsidRPr="00A870B1" w:rsidRDefault="00BF0A05" w:rsidP="00722919">
            <w:pPr>
              <w:pStyle w:val="acctmergecolhdg"/>
              <w:spacing w:line="240" w:lineRule="atLeast"/>
              <w:rPr>
                <w:b w:val="0"/>
                <w:bCs/>
                <w:szCs w:val="22"/>
              </w:rPr>
            </w:pPr>
            <w:r>
              <w:rPr>
                <w:b w:val="0"/>
                <w:bCs/>
                <w:szCs w:val="22"/>
              </w:rPr>
              <w:t>2022</w:t>
            </w:r>
          </w:p>
        </w:tc>
        <w:tc>
          <w:tcPr>
            <w:tcW w:w="270" w:type="dxa"/>
          </w:tcPr>
          <w:p w14:paraId="74C631AF" w14:textId="77777777" w:rsidR="00722919" w:rsidRPr="00A870B1" w:rsidRDefault="00722919" w:rsidP="00722919">
            <w:pPr>
              <w:pStyle w:val="acctmergecolhdg"/>
              <w:spacing w:line="240" w:lineRule="atLeast"/>
              <w:rPr>
                <w:b w:val="0"/>
                <w:bCs/>
                <w:szCs w:val="22"/>
              </w:rPr>
            </w:pPr>
          </w:p>
        </w:tc>
        <w:tc>
          <w:tcPr>
            <w:tcW w:w="1168" w:type="dxa"/>
          </w:tcPr>
          <w:p w14:paraId="726D0A98" w14:textId="579118A6" w:rsidR="00722919" w:rsidRPr="00A870B1" w:rsidRDefault="00BF0A05" w:rsidP="00722919">
            <w:pPr>
              <w:pStyle w:val="acctmergecolhdg"/>
              <w:spacing w:line="240" w:lineRule="atLeast"/>
              <w:rPr>
                <w:b w:val="0"/>
                <w:bCs/>
                <w:szCs w:val="22"/>
              </w:rPr>
            </w:pPr>
            <w:r>
              <w:rPr>
                <w:b w:val="0"/>
                <w:bCs/>
                <w:szCs w:val="22"/>
              </w:rPr>
              <w:t>2021</w:t>
            </w:r>
          </w:p>
        </w:tc>
      </w:tr>
      <w:tr w:rsidR="00A870B1" w:rsidRPr="00422F13" w14:paraId="145ADA48" w14:textId="77777777" w:rsidTr="002670F3">
        <w:tc>
          <w:tcPr>
            <w:tcW w:w="4077" w:type="dxa"/>
          </w:tcPr>
          <w:p w14:paraId="14F5A25D" w14:textId="77777777" w:rsidR="00A870B1" w:rsidRPr="00422F13" w:rsidRDefault="00A870B1" w:rsidP="002670F3">
            <w:pPr>
              <w:tabs>
                <w:tab w:val="left" w:pos="252"/>
              </w:tabs>
              <w:ind w:left="166" w:right="44" w:hanging="166"/>
              <w:rPr>
                <w:rFonts w:ascii="Times New Roman" w:hAnsi="Times New Roman" w:cs="Times New Roman"/>
                <w:b/>
                <w:bCs/>
                <w:i/>
                <w:iCs/>
                <w:sz w:val="22"/>
                <w:szCs w:val="22"/>
              </w:rPr>
            </w:pPr>
          </w:p>
        </w:tc>
        <w:tc>
          <w:tcPr>
            <w:tcW w:w="5668" w:type="dxa"/>
            <w:gridSpan w:val="7"/>
          </w:tcPr>
          <w:p w14:paraId="2E62837B" w14:textId="77777777" w:rsidR="00A870B1" w:rsidRPr="00422F13" w:rsidRDefault="00A870B1" w:rsidP="00A870B1">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w:t>
            </w:r>
            <w:proofErr w:type="gramStart"/>
            <w:r w:rsidRPr="00422F13">
              <w:rPr>
                <w:rFonts w:ascii="Times New Roman" w:hAnsi="Times New Roman" w:cs="Times New Roman"/>
                <w:i/>
                <w:iCs/>
                <w:sz w:val="22"/>
                <w:szCs w:val="22"/>
              </w:rPr>
              <w:t>in</w:t>
            </w:r>
            <w:proofErr w:type="gramEnd"/>
            <w:r w:rsidRPr="00422F13">
              <w:rPr>
                <w:rFonts w:ascii="Times New Roman" w:hAnsi="Times New Roman" w:cs="Times New Roman"/>
                <w:i/>
                <w:iCs/>
                <w:sz w:val="22"/>
                <w:szCs w:val="22"/>
              </w:rPr>
              <w:t xml:space="preserve"> thousand Baht)</w:t>
            </w:r>
          </w:p>
        </w:tc>
      </w:tr>
      <w:tr w:rsidR="00BF0A05" w:rsidRPr="00422F13" w14:paraId="5BA3A1CF" w14:textId="77777777" w:rsidTr="002670F3">
        <w:tc>
          <w:tcPr>
            <w:tcW w:w="4077" w:type="dxa"/>
          </w:tcPr>
          <w:p w14:paraId="13399E93" w14:textId="0C08983B" w:rsidR="00BF0A05" w:rsidRPr="00422F13" w:rsidRDefault="00BF0A05" w:rsidP="00BF0A05">
            <w:pPr>
              <w:ind w:left="166" w:right="44" w:hanging="166"/>
              <w:rPr>
                <w:rFonts w:ascii="Times New Roman" w:hAnsi="Times New Roman" w:cs="Times New Roman"/>
                <w:sz w:val="22"/>
                <w:szCs w:val="22"/>
              </w:rPr>
            </w:pPr>
            <w:r w:rsidRPr="00422F13">
              <w:rPr>
                <w:rFonts w:ascii="Times New Roman" w:hAnsi="Times New Roman" w:cs="Times New Roman"/>
                <w:sz w:val="22"/>
                <w:szCs w:val="22"/>
              </w:rPr>
              <w:t>Trade accounts receivable</w:t>
            </w:r>
          </w:p>
        </w:tc>
        <w:tc>
          <w:tcPr>
            <w:tcW w:w="1260" w:type="dxa"/>
          </w:tcPr>
          <w:p w14:paraId="248524B4" w14:textId="636C2D25" w:rsidR="00BF0A05" w:rsidRDefault="00854A48" w:rsidP="00BF0A05">
            <w:pPr>
              <w:tabs>
                <w:tab w:val="decimal" w:pos="1062"/>
              </w:tabs>
              <w:spacing w:line="240" w:lineRule="atLeast"/>
              <w:ind w:left="-115" w:right="44"/>
              <w:rPr>
                <w:rFonts w:ascii="Times New Roman" w:hAnsi="Times New Roman" w:cs="Times New Roman"/>
                <w:sz w:val="22"/>
                <w:szCs w:val="22"/>
              </w:rPr>
            </w:pPr>
            <w:r w:rsidRPr="00854A48">
              <w:rPr>
                <w:rFonts w:ascii="Times New Roman" w:hAnsi="Times New Roman" w:cs="Times New Roman"/>
                <w:sz w:val="22"/>
                <w:szCs w:val="22"/>
              </w:rPr>
              <w:t>20</w:t>
            </w:r>
            <w:r>
              <w:rPr>
                <w:rFonts w:ascii="Times New Roman" w:hAnsi="Times New Roman" w:cs="Times New Roman"/>
                <w:sz w:val="22"/>
                <w:szCs w:val="22"/>
              </w:rPr>
              <w:t>,</w:t>
            </w:r>
            <w:r w:rsidRPr="00854A48">
              <w:rPr>
                <w:rFonts w:ascii="Times New Roman" w:hAnsi="Times New Roman" w:cs="Times New Roman"/>
                <w:sz w:val="22"/>
                <w:szCs w:val="22"/>
              </w:rPr>
              <w:t>678</w:t>
            </w:r>
            <w:r>
              <w:rPr>
                <w:rFonts w:ascii="Times New Roman" w:hAnsi="Times New Roman" w:cs="Times New Roman"/>
                <w:sz w:val="22"/>
                <w:szCs w:val="22"/>
              </w:rPr>
              <w:t>,</w:t>
            </w:r>
            <w:r w:rsidRPr="00854A48">
              <w:rPr>
                <w:rFonts w:ascii="Times New Roman" w:hAnsi="Times New Roman" w:cs="Times New Roman"/>
                <w:sz w:val="22"/>
                <w:szCs w:val="22"/>
              </w:rPr>
              <w:t>578</w:t>
            </w:r>
          </w:p>
        </w:tc>
        <w:tc>
          <w:tcPr>
            <w:tcW w:w="270" w:type="dxa"/>
          </w:tcPr>
          <w:p w14:paraId="22DDC2D1" w14:textId="77777777" w:rsidR="00BF0A05" w:rsidRPr="00422F13" w:rsidRDefault="00BF0A05" w:rsidP="00BF0A05">
            <w:pPr>
              <w:tabs>
                <w:tab w:val="decimal" w:pos="1044"/>
              </w:tabs>
              <w:ind w:left="-90" w:right="44"/>
              <w:rPr>
                <w:rFonts w:ascii="Times New Roman" w:hAnsi="Times New Roman" w:cs="Times New Roman"/>
                <w:sz w:val="22"/>
                <w:szCs w:val="22"/>
              </w:rPr>
            </w:pPr>
          </w:p>
        </w:tc>
        <w:tc>
          <w:tcPr>
            <w:tcW w:w="1260" w:type="dxa"/>
          </w:tcPr>
          <w:p w14:paraId="308792F6" w14:textId="57E1944E" w:rsidR="00BF0A05" w:rsidRDefault="00BF0A05" w:rsidP="00BF0A05">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23,571,475</w:t>
            </w:r>
          </w:p>
        </w:tc>
        <w:tc>
          <w:tcPr>
            <w:tcW w:w="270" w:type="dxa"/>
          </w:tcPr>
          <w:p w14:paraId="5C1DA256" w14:textId="77777777" w:rsidR="00BF0A05" w:rsidRPr="00422F13" w:rsidRDefault="00BF0A05" w:rsidP="00BF0A05">
            <w:pPr>
              <w:tabs>
                <w:tab w:val="decimal" w:pos="1044"/>
              </w:tabs>
              <w:ind w:left="-90" w:right="44"/>
              <w:rPr>
                <w:rFonts w:ascii="Times New Roman" w:hAnsi="Times New Roman" w:cs="Times New Roman"/>
                <w:sz w:val="22"/>
                <w:szCs w:val="22"/>
              </w:rPr>
            </w:pPr>
          </w:p>
        </w:tc>
        <w:tc>
          <w:tcPr>
            <w:tcW w:w="1170" w:type="dxa"/>
            <w:vAlign w:val="bottom"/>
          </w:tcPr>
          <w:p w14:paraId="77E99534" w14:textId="3F0B2746" w:rsidR="00BF0A05" w:rsidRPr="00CE33F4" w:rsidRDefault="00BF0A05" w:rsidP="00BF0A05">
            <w:pPr>
              <w:tabs>
                <w:tab w:val="decimal" w:pos="612"/>
              </w:tabs>
              <w:ind w:left="-90" w:right="44"/>
              <w:rPr>
                <w:rFonts w:ascii="Times New Roman" w:hAnsi="Times New Roman" w:cs="Times New Roman"/>
                <w:sz w:val="22"/>
                <w:szCs w:val="22"/>
              </w:rPr>
            </w:pPr>
            <w:r w:rsidRPr="00CE33F4" w:rsidDel="00BF0A05">
              <w:rPr>
                <w:rFonts w:ascii="Times New Roman" w:hAnsi="Times New Roman" w:cs="Times New Roman"/>
                <w:sz w:val="22"/>
                <w:szCs w:val="22"/>
              </w:rPr>
              <w:t>-</w:t>
            </w:r>
          </w:p>
        </w:tc>
        <w:tc>
          <w:tcPr>
            <w:tcW w:w="270" w:type="dxa"/>
          </w:tcPr>
          <w:p w14:paraId="570DF588" w14:textId="77777777" w:rsidR="00BF0A05" w:rsidRPr="00CE33F4" w:rsidRDefault="00BF0A05" w:rsidP="00BF0A05">
            <w:pPr>
              <w:tabs>
                <w:tab w:val="decimal" w:pos="1044"/>
              </w:tabs>
              <w:ind w:left="-90" w:right="44"/>
              <w:rPr>
                <w:rFonts w:ascii="Times New Roman" w:hAnsi="Times New Roman" w:cs="Times New Roman"/>
                <w:sz w:val="22"/>
                <w:szCs w:val="22"/>
              </w:rPr>
            </w:pPr>
          </w:p>
        </w:tc>
        <w:tc>
          <w:tcPr>
            <w:tcW w:w="1168" w:type="dxa"/>
            <w:vAlign w:val="bottom"/>
          </w:tcPr>
          <w:p w14:paraId="4D91562C" w14:textId="4C542302" w:rsidR="00BF0A05" w:rsidRPr="00CE33F4" w:rsidRDefault="00BF0A05" w:rsidP="00BF0A05">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BF0A05" w:rsidRPr="00422F13" w14:paraId="18AA0266" w14:textId="77777777" w:rsidTr="002670F3">
        <w:tc>
          <w:tcPr>
            <w:tcW w:w="4077" w:type="dxa"/>
          </w:tcPr>
          <w:p w14:paraId="0CAA815E" w14:textId="77777777" w:rsidR="00BF0A05" w:rsidRPr="00422F13" w:rsidRDefault="00BF0A05" w:rsidP="00BF0A05">
            <w:pPr>
              <w:ind w:left="166" w:right="44" w:hanging="166"/>
              <w:rPr>
                <w:rFonts w:ascii="Times New Roman" w:hAnsi="Times New Roman" w:cs="Times New Roman"/>
                <w:sz w:val="22"/>
                <w:szCs w:val="22"/>
              </w:rPr>
            </w:pPr>
            <w:r w:rsidRPr="00422F13">
              <w:rPr>
                <w:rFonts w:ascii="Times New Roman" w:hAnsi="Times New Roman" w:cs="Times New Roman"/>
                <w:sz w:val="22"/>
                <w:szCs w:val="22"/>
              </w:rPr>
              <w:t>Inventories</w:t>
            </w:r>
          </w:p>
        </w:tc>
        <w:tc>
          <w:tcPr>
            <w:tcW w:w="1260" w:type="dxa"/>
          </w:tcPr>
          <w:p w14:paraId="0431BD2E" w14:textId="7632F13B" w:rsidR="00BF0A05" w:rsidRPr="00422F13" w:rsidRDefault="00CB1992" w:rsidP="00BF0A05">
            <w:pPr>
              <w:tabs>
                <w:tab w:val="decimal" w:pos="1062"/>
              </w:tabs>
              <w:spacing w:line="240" w:lineRule="atLeast"/>
              <w:ind w:left="-115" w:right="44"/>
              <w:rPr>
                <w:rFonts w:ascii="Times New Roman" w:hAnsi="Times New Roman" w:cs="Times New Roman"/>
                <w:sz w:val="22"/>
                <w:szCs w:val="22"/>
              </w:rPr>
            </w:pPr>
            <w:r w:rsidRPr="00CB1992">
              <w:rPr>
                <w:rFonts w:ascii="Times New Roman" w:hAnsi="Times New Roman" w:cs="Times New Roman"/>
                <w:sz w:val="22"/>
                <w:szCs w:val="22"/>
              </w:rPr>
              <w:t>33</w:t>
            </w:r>
            <w:r>
              <w:rPr>
                <w:rFonts w:ascii="Times New Roman" w:hAnsi="Times New Roman" w:cs="Times New Roman"/>
                <w:sz w:val="22"/>
                <w:szCs w:val="22"/>
              </w:rPr>
              <w:t>,</w:t>
            </w:r>
            <w:r w:rsidRPr="00CB1992">
              <w:rPr>
                <w:rFonts w:ascii="Times New Roman" w:hAnsi="Times New Roman" w:cs="Times New Roman"/>
                <w:sz w:val="22"/>
                <w:szCs w:val="22"/>
              </w:rPr>
              <w:t>382</w:t>
            </w:r>
            <w:r>
              <w:rPr>
                <w:rFonts w:ascii="Times New Roman" w:hAnsi="Times New Roman" w:cs="Times New Roman"/>
                <w:sz w:val="22"/>
                <w:szCs w:val="22"/>
              </w:rPr>
              <w:t>,</w:t>
            </w:r>
            <w:r w:rsidRPr="00CB1992">
              <w:rPr>
                <w:rFonts w:ascii="Times New Roman" w:hAnsi="Times New Roman" w:cs="Times New Roman"/>
                <w:sz w:val="22"/>
                <w:szCs w:val="22"/>
              </w:rPr>
              <w:t>246</w:t>
            </w:r>
          </w:p>
        </w:tc>
        <w:tc>
          <w:tcPr>
            <w:tcW w:w="270" w:type="dxa"/>
          </w:tcPr>
          <w:p w14:paraId="033352E0" w14:textId="77777777" w:rsidR="00BF0A05" w:rsidRPr="00422F13" w:rsidRDefault="00BF0A05" w:rsidP="00BF0A05">
            <w:pPr>
              <w:tabs>
                <w:tab w:val="decimal" w:pos="1044"/>
              </w:tabs>
              <w:ind w:left="-90" w:right="44"/>
              <w:rPr>
                <w:rFonts w:ascii="Times New Roman" w:hAnsi="Times New Roman" w:cs="Times New Roman"/>
                <w:sz w:val="22"/>
                <w:szCs w:val="22"/>
              </w:rPr>
            </w:pPr>
          </w:p>
        </w:tc>
        <w:tc>
          <w:tcPr>
            <w:tcW w:w="1260" w:type="dxa"/>
          </w:tcPr>
          <w:p w14:paraId="62FF0196" w14:textId="0D8A69A5" w:rsidR="00BF0A05" w:rsidRPr="00422F13" w:rsidRDefault="00BF0A05" w:rsidP="00BF0A05">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28,232,001</w:t>
            </w:r>
          </w:p>
        </w:tc>
        <w:tc>
          <w:tcPr>
            <w:tcW w:w="270" w:type="dxa"/>
          </w:tcPr>
          <w:p w14:paraId="6BECC9C2" w14:textId="77777777" w:rsidR="00BF0A05" w:rsidRPr="00422F13" w:rsidRDefault="00BF0A05" w:rsidP="00BF0A05">
            <w:pPr>
              <w:tabs>
                <w:tab w:val="decimal" w:pos="1044"/>
              </w:tabs>
              <w:ind w:left="-90" w:right="44"/>
              <w:rPr>
                <w:rFonts w:ascii="Times New Roman" w:hAnsi="Times New Roman" w:cs="Times New Roman"/>
                <w:sz w:val="22"/>
                <w:szCs w:val="22"/>
              </w:rPr>
            </w:pPr>
          </w:p>
        </w:tc>
        <w:tc>
          <w:tcPr>
            <w:tcW w:w="1170" w:type="dxa"/>
            <w:vAlign w:val="bottom"/>
          </w:tcPr>
          <w:p w14:paraId="76050864" w14:textId="29EE803F" w:rsidR="00BF0A05" w:rsidRPr="00CE33F4" w:rsidRDefault="00BF0A05" w:rsidP="00BF0A05">
            <w:pPr>
              <w:tabs>
                <w:tab w:val="decimal" w:pos="612"/>
              </w:tabs>
              <w:ind w:left="-90" w:right="44"/>
              <w:rPr>
                <w:rFonts w:ascii="Times New Roman" w:hAnsi="Times New Roman" w:cs="Times New Roman"/>
                <w:sz w:val="22"/>
                <w:szCs w:val="22"/>
              </w:rPr>
            </w:pPr>
            <w:r w:rsidRPr="00CE33F4" w:rsidDel="00BF0A05">
              <w:rPr>
                <w:rFonts w:ascii="Times New Roman" w:hAnsi="Times New Roman" w:cs="Times New Roman"/>
                <w:sz w:val="22"/>
                <w:szCs w:val="22"/>
              </w:rPr>
              <w:t>-</w:t>
            </w:r>
          </w:p>
        </w:tc>
        <w:tc>
          <w:tcPr>
            <w:tcW w:w="270" w:type="dxa"/>
          </w:tcPr>
          <w:p w14:paraId="3A1FDA57" w14:textId="77777777" w:rsidR="00BF0A05" w:rsidRPr="00CE33F4" w:rsidRDefault="00BF0A05" w:rsidP="00BF0A05">
            <w:pPr>
              <w:tabs>
                <w:tab w:val="decimal" w:pos="1044"/>
              </w:tabs>
              <w:ind w:left="-90" w:right="44"/>
              <w:rPr>
                <w:rFonts w:ascii="Times New Roman" w:hAnsi="Times New Roman" w:cs="Times New Roman"/>
                <w:sz w:val="22"/>
                <w:szCs w:val="22"/>
              </w:rPr>
            </w:pPr>
          </w:p>
        </w:tc>
        <w:tc>
          <w:tcPr>
            <w:tcW w:w="1168" w:type="dxa"/>
            <w:vAlign w:val="bottom"/>
          </w:tcPr>
          <w:p w14:paraId="730818BD" w14:textId="0B2358F9" w:rsidR="00BF0A05" w:rsidRPr="00CE33F4" w:rsidRDefault="00BF0A05" w:rsidP="00BF0A05">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531D13" w:rsidRPr="00422F13" w14:paraId="5E102291" w14:textId="77777777" w:rsidTr="002670F3">
        <w:tc>
          <w:tcPr>
            <w:tcW w:w="4077" w:type="dxa"/>
          </w:tcPr>
          <w:p w14:paraId="5D0ECC8F" w14:textId="1AB1E503" w:rsidR="00531D13" w:rsidRPr="00422F13" w:rsidRDefault="00531D13" w:rsidP="00531D13">
            <w:pPr>
              <w:ind w:left="166" w:right="44" w:hanging="166"/>
              <w:rPr>
                <w:rFonts w:ascii="Times New Roman" w:hAnsi="Times New Roman" w:cs="Times New Roman"/>
                <w:sz w:val="22"/>
                <w:szCs w:val="22"/>
              </w:rPr>
            </w:pPr>
            <w:r w:rsidRPr="00422F13">
              <w:rPr>
                <w:rFonts w:ascii="Times New Roman" w:hAnsi="Times New Roman" w:cs="Times New Roman"/>
                <w:sz w:val="22"/>
                <w:szCs w:val="22"/>
              </w:rPr>
              <w:t xml:space="preserve">Property, </w:t>
            </w:r>
            <w:proofErr w:type="gramStart"/>
            <w:r w:rsidRPr="00422F13">
              <w:rPr>
                <w:rFonts w:ascii="Times New Roman" w:hAnsi="Times New Roman" w:cs="Times New Roman"/>
                <w:sz w:val="22"/>
                <w:szCs w:val="22"/>
              </w:rPr>
              <w:t>plant</w:t>
            </w:r>
            <w:proofErr w:type="gramEnd"/>
            <w:r w:rsidRPr="00422F13">
              <w:rPr>
                <w:rFonts w:ascii="Times New Roman" w:hAnsi="Times New Roman" w:cs="Times New Roman"/>
                <w:sz w:val="22"/>
                <w:szCs w:val="22"/>
              </w:rPr>
              <w:t xml:space="preserve"> and equipment</w:t>
            </w:r>
          </w:p>
        </w:tc>
        <w:tc>
          <w:tcPr>
            <w:tcW w:w="1260" w:type="dxa"/>
          </w:tcPr>
          <w:p w14:paraId="1BCA7300" w14:textId="01E6D040" w:rsidR="00531D13" w:rsidRPr="00CB1992" w:rsidRDefault="00531D13" w:rsidP="00531D13">
            <w:pPr>
              <w:tabs>
                <w:tab w:val="decimal" w:pos="1062"/>
              </w:tabs>
              <w:spacing w:line="240" w:lineRule="atLeast"/>
              <w:ind w:left="-115" w:right="44"/>
              <w:rPr>
                <w:rFonts w:ascii="Times New Roman" w:hAnsi="Times New Roman" w:cs="Times New Roman"/>
                <w:sz w:val="22"/>
                <w:szCs w:val="22"/>
              </w:rPr>
            </w:pPr>
            <w:r w:rsidRPr="00CB1992">
              <w:rPr>
                <w:rFonts w:ascii="Times New Roman" w:hAnsi="Times New Roman" w:cs="Times New Roman"/>
                <w:sz w:val="22"/>
                <w:szCs w:val="22"/>
              </w:rPr>
              <w:t>23</w:t>
            </w:r>
            <w:r>
              <w:rPr>
                <w:rFonts w:ascii="Times New Roman" w:hAnsi="Times New Roman" w:cs="Times New Roman"/>
                <w:sz w:val="22"/>
                <w:szCs w:val="22"/>
              </w:rPr>
              <w:t>,</w:t>
            </w:r>
            <w:r w:rsidRPr="00CB1992">
              <w:rPr>
                <w:rFonts w:ascii="Times New Roman" w:hAnsi="Times New Roman" w:cs="Times New Roman"/>
                <w:sz w:val="22"/>
                <w:szCs w:val="22"/>
              </w:rPr>
              <w:t>097</w:t>
            </w:r>
            <w:r>
              <w:rPr>
                <w:rFonts w:ascii="Times New Roman" w:hAnsi="Times New Roman" w:cs="Times New Roman"/>
                <w:sz w:val="22"/>
                <w:szCs w:val="22"/>
              </w:rPr>
              <w:t>,</w:t>
            </w:r>
            <w:r w:rsidRPr="00CB1992">
              <w:rPr>
                <w:rFonts w:ascii="Times New Roman" w:hAnsi="Times New Roman" w:cs="Times New Roman"/>
                <w:sz w:val="22"/>
                <w:szCs w:val="22"/>
              </w:rPr>
              <w:t>049</w:t>
            </w:r>
          </w:p>
        </w:tc>
        <w:tc>
          <w:tcPr>
            <w:tcW w:w="270" w:type="dxa"/>
          </w:tcPr>
          <w:p w14:paraId="40AA93CD" w14:textId="77777777" w:rsidR="00531D13" w:rsidRPr="00422F13" w:rsidRDefault="00531D13" w:rsidP="00531D13">
            <w:pPr>
              <w:tabs>
                <w:tab w:val="decimal" w:pos="1044"/>
              </w:tabs>
              <w:ind w:left="-90" w:right="44"/>
              <w:rPr>
                <w:rFonts w:ascii="Times New Roman" w:hAnsi="Times New Roman" w:cs="Times New Roman"/>
                <w:sz w:val="22"/>
                <w:szCs w:val="22"/>
              </w:rPr>
            </w:pPr>
          </w:p>
        </w:tc>
        <w:tc>
          <w:tcPr>
            <w:tcW w:w="1260" w:type="dxa"/>
          </w:tcPr>
          <w:p w14:paraId="6AF50047" w14:textId="511E4F19" w:rsidR="00531D13" w:rsidRDefault="00531D13" w:rsidP="00531D13">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27,640,863</w:t>
            </w:r>
          </w:p>
        </w:tc>
        <w:tc>
          <w:tcPr>
            <w:tcW w:w="270" w:type="dxa"/>
          </w:tcPr>
          <w:p w14:paraId="541897B5" w14:textId="77777777" w:rsidR="00531D13" w:rsidRPr="00422F13" w:rsidRDefault="00531D13" w:rsidP="00531D13">
            <w:pPr>
              <w:tabs>
                <w:tab w:val="decimal" w:pos="1044"/>
              </w:tabs>
              <w:ind w:left="-90" w:right="44"/>
              <w:rPr>
                <w:rFonts w:ascii="Times New Roman" w:hAnsi="Times New Roman" w:cs="Times New Roman"/>
                <w:sz w:val="22"/>
                <w:szCs w:val="22"/>
              </w:rPr>
            </w:pPr>
          </w:p>
        </w:tc>
        <w:tc>
          <w:tcPr>
            <w:tcW w:w="1170" w:type="dxa"/>
            <w:vAlign w:val="bottom"/>
          </w:tcPr>
          <w:p w14:paraId="4E80D498" w14:textId="112D4448" w:rsidR="00531D13" w:rsidRPr="00CE33F4" w:rsidDel="00BF0A05" w:rsidRDefault="00531D13" w:rsidP="00531D13">
            <w:pPr>
              <w:tabs>
                <w:tab w:val="decimal" w:pos="612"/>
              </w:tabs>
              <w:ind w:left="-90" w:right="44"/>
              <w:rPr>
                <w:rFonts w:ascii="Times New Roman" w:hAnsi="Times New Roman" w:cs="Times New Roman"/>
                <w:sz w:val="22"/>
                <w:szCs w:val="22"/>
              </w:rPr>
            </w:pPr>
            <w:r w:rsidRPr="00CE33F4" w:rsidDel="00BF0A05">
              <w:rPr>
                <w:rFonts w:ascii="Times New Roman" w:hAnsi="Times New Roman" w:cs="Times New Roman"/>
                <w:sz w:val="22"/>
                <w:szCs w:val="22"/>
              </w:rPr>
              <w:t>-</w:t>
            </w:r>
          </w:p>
        </w:tc>
        <w:tc>
          <w:tcPr>
            <w:tcW w:w="270" w:type="dxa"/>
          </w:tcPr>
          <w:p w14:paraId="3F689CE4" w14:textId="77777777" w:rsidR="00531D13" w:rsidRPr="00CE33F4" w:rsidRDefault="00531D13" w:rsidP="00531D13">
            <w:pPr>
              <w:tabs>
                <w:tab w:val="decimal" w:pos="1044"/>
              </w:tabs>
              <w:ind w:left="-90" w:right="44"/>
              <w:rPr>
                <w:rFonts w:ascii="Times New Roman" w:hAnsi="Times New Roman" w:cs="Times New Roman"/>
                <w:sz w:val="22"/>
                <w:szCs w:val="22"/>
              </w:rPr>
            </w:pPr>
          </w:p>
        </w:tc>
        <w:tc>
          <w:tcPr>
            <w:tcW w:w="1168" w:type="dxa"/>
            <w:vAlign w:val="bottom"/>
          </w:tcPr>
          <w:p w14:paraId="2B57B038" w14:textId="10A1299E" w:rsidR="00531D13" w:rsidRPr="00CE33F4" w:rsidDel="00507762" w:rsidRDefault="00531D13" w:rsidP="00531D13">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BF0A05" w:rsidRPr="00422F13" w14:paraId="26F2A75E" w14:textId="77777777" w:rsidTr="004560A8">
        <w:tc>
          <w:tcPr>
            <w:tcW w:w="4077" w:type="dxa"/>
          </w:tcPr>
          <w:p w14:paraId="4D2AC0B8" w14:textId="7FC04980" w:rsidR="00BF0A05" w:rsidRPr="00422F13" w:rsidRDefault="00B57E7D" w:rsidP="00BF0A05">
            <w:pPr>
              <w:ind w:left="166" w:right="44" w:hanging="166"/>
              <w:rPr>
                <w:rFonts w:ascii="Times New Roman" w:hAnsi="Times New Roman" w:cs="Times New Roman"/>
                <w:sz w:val="22"/>
                <w:szCs w:val="22"/>
              </w:rPr>
            </w:pPr>
            <w:r w:rsidRPr="00B57E7D">
              <w:rPr>
                <w:rFonts w:ascii="Times New Roman" w:hAnsi="Times New Roman" w:cs="Times New Roman"/>
                <w:sz w:val="22"/>
                <w:szCs w:val="22"/>
              </w:rPr>
              <w:t>Right-of-use assets</w:t>
            </w:r>
          </w:p>
        </w:tc>
        <w:tc>
          <w:tcPr>
            <w:tcW w:w="1260" w:type="dxa"/>
            <w:tcBorders>
              <w:bottom w:val="single" w:sz="4" w:space="0" w:color="auto"/>
            </w:tcBorders>
          </w:tcPr>
          <w:p w14:paraId="7C303F7D" w14:textId="1094A471" w:rsidR="00BF0A05" w:rsidRPr="00422F13" w:rsidRDefault="001D1034" w:rsidP="00BF0A05">
            <w:pPr>
              <w:tabs>
                <w:tab w:val="decimal" w:pos="1062"/>
              </w:tabs>
              <w:spacing w:line="240" w:lineRule="atLeast"/>
              <w:ind w:left="-115" w:right="44"/>
              <w:rPr>
                <w:rFonts w:ascii="Times New Roman" w:hAnsi="Times New Roman" w:cs="Times New Roman"/>
                <w:sz w:val="22"/>
                <w:szCs w:val="22"/>
              </w:rPr>
            </w:pPr>
            <w:r w:rsidRPr="001D1034">
              <w:rPr>
                <w:rFonts w:ascii="Times New Roman" w:hAnsi="Times New Roman" w:cs="Times New Roman"/>
                <w:sz w:val="22"/>
                <w:szCs w:val="22"/>
              </w:rPr>
              <w:t>12</w:t>
            </w:r>
            <w:r>
              <w:rPr>
                <w:rFonts w:ascii="Times New Roman" w:hAnsi="Times New Roman" w:cs="Times New Roman"/>
                <w:sz w:val="22"/>
                <w:szCs w:val="22"/>
              </w:rPr>
              <w:t>,</w:t>
            </w:r>
            <w:r w:rsidRPr="001D1034">
              <w:rPr>
                <w:rFonts w:ascii="Times New Roman" w:hAnsi="Times New Roman" w:cs="Times New Roman"/>
                <w:sz w:val="22"/>
                <w:szCs w:val="22"/>
              </w:rPr>
              <w:t>393</w:t>
            </w:r>
            <w:r>
              <w:rPr>
                <w:rFonts w:ascii="Times New Roman" w:hAnsi="Times New Roman" w:cs="Angsana New"/>
                <w:sz w:val="22"/>
              </w:rPr>
              <w:t>,</w:t>
            </w:r>
            <w:r w:rsidRPr="001D1034">
              <w:rPr>
                <w:rFonts w:ascii="Times New Roman" w:hAnsi="Times New Roman" w:cs="Times New Roman"/>
                <w:sz w:val="22"/>
                <w:szCs w:val="22"/>
              </w:rPr>
              <w:t>396</w:t>
            </w:r>
          </w:p>
        </w:tc>
        <w:tc>
          <w:tcPr>
            <w:tcW w:w="270" w:type="dxa"/>
          </w:tcPr>
          <w:p w14:paraId="620086C9" w14:textId="77777777" w:rsidR="00BF0A05" w:rsidRPr="00422F13" w:rsidRDefault="00BF0A05" w:rsidP="00BF0A05">
            <w:pPr>
              <w:tabs>
                <w:tab w:val="decimal" w:pos="1044"/>
              </w:tabs>
              <w:ind w:left="-90" w:right="44"/>
              <w:rPr>
                <w:rFonts w:ascii="Times New Roman" w:hAnsi="Times New Roman" w:cs="Times New Roman"/>
                <w:sz w:val="22"/>
                <w:szCs w:val="22"/>
              </w:rPr>
            </w:pPr>
          </w:p>
        </w:tc>
        <w:tc>
          <w:tcPr>
            <w:tcW w:w="1260" w:type="dxa"/>
          </w:tcPr>
          <w:p w14:paraId="493FA7E8" w14:textId="65AEC529" w:rsidR="00BF0A05" w:rsidRPr="00422F13" w:rsidRDefault="00616D22" w:rsidP="00BF0A05">
            <w:pPr>
              <w:tabs>
                <w:tab w:val="decimal" w:pos="1062"/>
              </w:tabs>
              <w:spacing w:line="240" w:lineRule="atLeast"/>
              <w:ind w:left="-115" w:right="44"/>
              <w:rPr>
                <w:rFonts w:ascii="Times New Roman" w:hAnsi="Times New Roman" w:cs="Times New Roman"/>
                <w:sz w:val="22"/>
                <w:szCs w:val="22"/>
              </w:rPr>
            </w:pPr>
            <w:r w:rsidRPr="00616D22">
              <w:rPr>
                <w:rFonts w:ascii="Times New Roman" w:hAnsi="Times New Roman" w:cs="Times New Roman"/>
                <w:sz w:val="22"/>
                <w:szCs w:val="22"/>
              </w:rPr>
              <w:t>11</w:t>
            </w:r>
            <w:r>
              <w:rPr>
                <w:rFonts w:ascii="Times New Roman" w:hAnsi="Times New Roman" w:cs="Times New Roman"/>
                <w:sz w:val="22"/>
                <w:szCs w:val="22"/>
              </w:rPr>
              <w:t>,</w:t>
            </w:r>
            <w:r w:rsidRPr="00616D22">
              <w:rPr>
                <w:rFonts w:ascii="Times New Roman" w:hAnsi="Times New Roman" w:cs="Times New Roman"/>
                <w:sz w:val="22"/>
                <w:szCs w:val="22"/>
              </w:rPr>
              <w:t>450</w:t>
            </w:r>
            <w:r>
              <w:rPr>
                <w:rFonts w:ascii="Times New Roman" w:hAnsi="Times New Roman" w:cs="Times New Roman"/>
                <w:sz w:val="22"/>
                <w:szCs w:val="22"/>
              </w:rPr>
              <w:t>,</w:t>
            </w:r>
            <w:r w:rsidRPr="00616D22">
              <w:rPr>
                <w:rFonts w:ascii="Times New Roman" w:hAnsi="Times New Roman" w:cs="Times New Roman"/>
                <w:sz w:val="22"/>
                <w:szCs w:val="22"/>
              </w:rPr>
              <w:t>241</w:t>
            </w:r>
          </w:p>
        </w:tc>
        <w:tc>
          <w:tcPr>
            <w:tcW w:w="270" w:type="dxa"/>
          </w:tcPr>
          <w:p w14:paraId="2A1955C9" w14:textId="77777777" w:rsidR="00BF0A05" w:rsidRPr="00422F13" w:rsidRDefault="00BF0A05" w:rsidP="00BF0A05">
            <w:pPr>
              <w:tabs>
                <w:tab w:val="decimal" w:pos="1044"/>
              </w:tabs>
              <w:ind w:left="-90" w:right="44"/>
              <w:rPr>
                <w:rFonts w:ascii="Times New Roman" w:hAnsi="Times New Roman" w:cs="Times New Roman"/>
                <w:sz w:val="22"/>
                <w:szCs w:val="22"/>
              </w:rPr>
            </w:pPr>
          </w:p>
        </w:tc>
        <w:tc>
          <w:tcPr>
            <w:tcW w:w="1170" w:type="dxa"/>
            <w:vAlign w:val="bottom"/>
          </w:tcPr>
          <w:p w14:paraId="28FCC614" w14:textId="3DBAC63B" w:rsidR="00BF0A05" w:rsidRPr="00CE33F4" w:rsidRDefault="00BF0A05" w:rsidP="00BF0A05">
            <w:pPr>
              <w:tabs>
                <w:tab w:val="decimal" w:pos="612"/>
              </w:tabs>
              <w:ind w:left="-90" w:right="44"/>
              <w:rPr>
                <w:rFonts w:ascii="Times New Roman" w:hAnsi="Times New Roman" w:cs="Times New Roman"/>
                <w:sz w:val="22"/>
                <w:szCs w:val="22"/>
              </w:rPr>
            </w:pPr>
            <w:r w:rsidRPr="00CE33F4" w:rsidDel="00BF0A05">
              <w:rPr>
                <w:rFonts w:ascii="Times New Roman" w:hAnsi="Times New Roman" w:cs="Times New Roman"/>
                <w:sz w:val="22"/>
                <w:szCs w:val="22"/>
              </w:rPr>
              <w:t>-</w:t>
            </w:r>
          </w:p>
        </w:tc>
        <w:tc>
          <w:tcPr>
            <w:tcW w:w="270" w:type="dxa"/>
          </w:tcPr>
          <w:p w14:paraId="0447C0BD" w14:textId="77777777" w:rsidR="00BF0A05" w:rsidRPr="00CE33F4" w:rsidRDefault="00BF0A05" w:rsidP="00BF0A05">
            <w:pPr>
              <w:tabs>
                <w:tab w:val="decimal" w:pos="1044"/>
              </w:tabs>
              <w:ind w:left="-90" w:right="44"/>
              <w:rPr>
                <w:rFonts w:ascii="Times New Roman" w:hAnsi="Times New Roman" w:cs="Times New Roman"/>
                <w:sz w:val="22"/>
                <w:szCs w:val="22"/>
              </w:rPr>
            </w:pPr>
          </w:p>
        </w:tc>
        <w:tc>
          <w:tcPr>
            <w:tcW w:w="1168" w:type="dxa"/>
            <w:vAlign w:val="bottom"/>
          </w:tcPr>
          <w:p w14:paraId="4FB9D379" w14:textId="678011C1" w:rsidR="00BF0A05" w:rsidRPr="00CE33F4" w:rsidRDefault="00BF0A05" w:rsidP="00BF0A05">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BF0A05" w:rsidRPr="00422F13" w14:paraId="55B0FB7D" w14:textId="77777777" w:rsidTr="002670F3">
        <w:tc>
          <w:tcPr>
            <w:tcW w:w="4077" w:type="dxa"/>
            <w:vAlign w:val="center"/>
          </w:tcPr>
          <w:p w14:paraId="460B95E4" w14:textId="77777777" w:rsidR="00BF0A05" w:rsidRPr="00422F13" w:rsidRDefault="00BF0A05" w:rsidP="00BF0A05">
            <w:pPr>
              <w:tabs>
                <w:tab w:val="left" w:pos="191"/>
              </w:tabs>
              <w:spacing w:line="220" w:lineRule="exact"/>
              <w:ind w:left="166" w:right="-173" w:hanging="166"/>
              <w:rPr>
                <w:rFonts w:ascii="Times New Roman" w:hAnsi="Times New Roman" w:cs="Times New Roman"/>
                <w:b/>
                <w:bCs/>
                <w:sz w:val="22"/>
                <w:szCs w:val="22"/>
              </w:rPr>
            </w:pPr>
            <w:r w:rsidRPr="0049731D">
              <w:rPr>
                <w:rFonts w:ascii="Times New Roman" w:hAnsi="Times New Roman" w:cs="Times New Roman"/>
                <w:b/>
                <w:bCs/>
                <w:sz w:val="20"/>
                <w:szCs w:val="20"/>
              </w:rPr>
              <w:t>Total</w:t>
            </w:r>
          </w:p>
        </w:tc>
        <w:tc>
          <w:tcPr>
            <w:tcW w:w="1260" w:type="dxa"/>
            <w:tcBorders>
              <w:top w:val="single" w:sz="4" w:space="0" w:color="auto"/>
              <w:bottom w:val="double" w:sz="4" w:space="0" w:color="auto"/>
            </w:tcBorders>
          </w:tcPr>
          <w:p w14:paraId="45823660" w14:textId="49E99756" w:rsidR="00BF0A05" w:rsidRPr="00422F13" w:rsidRDefault="009507A8" w:rsidP="00BF0A05">
            <w:pPr>
              <w:tabs>
                <w:tab w:val="decimal" w:pos="1062"/>
              </w:tabs>
              <w:spacing w:line="240" w:lineRule="atLeast"/>
              <w:ind w:left="-115" w:right="44"/>
              <w:rPr>
                <w:rFonts w:ascii="Times New Roman" w:hAnsi="Times New Roman" w:cs="Times New Roman"/>
                <w:b/>
                <w:bCs/>
                <w:sz w:val="22"/>
                <w:szCs w:val="22"/>
              </w:rPr>
            </w:pPr>
            <w:r w:rsidRPr="009507A8">
              <w:rPr>
                <w:rFonts w:ascii="Times New Roman" w:hAnsi="Times New Roman" w:cs="Times New Roman"/>
                <w:b/>
                <w:bCs/>
                <w:sz w:val="22"/>
                <w:szCs w:val="22"/>
              </w:rPr>
              <w:t>89</w:t>
            </w:r>
            <w:r>
              <w:rPr>
                <w:rFonts w:ascii="Times New Roman" w:hAnsi="Times New Roman" w:cs="Times New Roman"/>
                <w:b/>
                <w:bCs/>
                <w:sz w:val="22"/>
                <w:szCs w:val="22"/>
              </w:rPr>
              <w:t>,</w:t>
            </w:r>
            <w:r w:rsidRPr="009507A8">
              <w:rPr>
                <w:rFonts w:ascii="Times New Roman" w:hAnsi="Times New Roman" w:cs="Times New Roman"/>
                <w:b/>
                <w:bCs/>
                <w:sz w:val="22"/>
                <w:szCs w:val="22"/>
              </w:rPr>
              <w:t>551</w:t>
            </w:r>
            <w:r>
              <w:rPr>
                <w:rFonts w:ascii="Times New Roman" w:hAnsi="Times New Roman" w:cs="Times New Roman"/>
                <w:b/>
                <w:bCs/>
                <w:sz w:val="22"/>
                <w:szCs w:val="22"/>
              </w:rPr>
              <w:t>,</w:t>
            </w:r>
            <w:r w:rsidRPr="009507A8">
              <w:rPr>
                <w:rFonts w:ascii="Times New Roman" w:hAnsi="Times New Roman" w:cs="Times New Roman"/>
                <w:b/>
                <w:bCs/>
                <w:sz w:val="22"/>
                <w:szCs w:val="22"/>
              </w:rPr>
              <w:t>269</w:t>
            </w:r>
          </w:p>
        </w:tc>
        <w:tc>
          <w:tcPr>
            <w:tcW w:w="270" w:type="dxa"/>
          </w:tcPr>
          <w:p w14:paraId="2F6CE5F4" w14:textId="77777777" w:rsidR="00BF0A05" w:rsidRPr="00422F13" w:rsidRDefault="00BF0A05" w:rsidP="00BF0A05">
            <w:pPr>
              <w:tabs>
                <w:tab w:val="decimal" w:pos="972"/>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tcPr>
          <w:p w14:paraId="7FBE9CC0" w14:textId="5218A045" w:rsidR="00BF0A05" w:rsidRPr="00422F13" w:rsidRDefault="00616D22" w:rsidP="00BF0A05">
            <w:pPr>
              <w:tabs>
                <w:tab w:val="decimal" w:pos="1062"/>
              </w:tabs>
              <w:spacing w:line="240" w:lineRule="atLeast"/>
              <w:ind w:left="-115" w:right="44"/>
              <w:rPr>
                <w:rFonts w:ascii="Times New Roman" w:hAnsi="Times New Roman" w:cs="Times New Roman"/>
                <w:b/>
                <w:bCs/>
                <w:sz w:val="22"/>
                <w:szCs w:val="22"/>
              </w:rPr>
            </w:pPr>
            <w:r w:rsidRPr="00616D22">
              <w:rPr>
                <w:rFonts w:ascii="Times New Roman" w:hAnsi="Times New Roman" w:cs="Times New Roman"/>
                <w:b/>
                <w:bCs/>
                <w:sz w:val="22"/>
                <w:szCs w:val="22"/>
              </w:rPr>
              <w:t>90</w:t>
            </w:r>
            <w:r>
              <w:rPr>
                <w:rFonts w:ascii="Times New Roman" w:hAnsi="Times New Roman" w:cs="Times New Roman"/>
                <w:b/>
                <w:bCs/>
                <w:sz w:val="22"/>
                <w:szCs w:val="22"/>
              </w:rPr>
              <w:t>,</w:t>
            </w:r>
            <w:r w:rsidRPr="00616D22">
              <w:rPr>
                <w:rFonts w:ascii="Times New Roman" w:hAnsi="Times New Roman" w:cs="Times New Roman"/>
                <w:b/>
                <w:bCs/>
                <w:sz w:val="22"/>
                <w:szCs w:val="22"/>
              </w:rPr>
              <w:t>894</w:t>
            </w:r>
            <w:r>
              <w:rPr>
                <w:rFonts w:ascii="Times New Roman" w:hAnsi="Times New Roman" w:cs="Times New Roman"/>
                <w:b/>
                <w:bCs/>
                <w:sz w:val="22"/>
                <w:szCs w:val="22"/>
              </w:rPr>
              <w:t>,</w:t>
            </w:r>
            <w:r w:rsidRPr="00616D22">
              <w:rPr>
                <w:rFonts w:ascii="Times New Roman" w:hAnsi="Times New Roman" w:cs="Times New Roman"/>
                <w:b/>
                <w:bCs/>
                <w:sz w:val="22"/>
                <w:szCs w:val="22"/>
              </w:rPr>
              <w:t>580</w:t>
            </w:r>
          </w:p>
        </w:tc>
        <w:tc>
          <w:tcPr>
            <w:tcW w:w="270" w:type="dxa"/>
          </w:tcPr>
          <w:p w14:paraId="4E906D28" w14:textId="77777777" w:rsidR="00BF0A05" w:rsidRPr="00422F13" w:rsidRDefault="00BF0A05" w:rsidP="00BF0A05">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5B877AB" w14:textId="41539B00" w:rsidR="00BF0A05" w:rsidRPr="00422F13" w:rsidRDefault="00BF0A05" w:rsidP="00BF0A05">
            <w:pPr>
              <w:tabs>
                <w:tab w:val="decimal" w:pos="612"/>
              </w:tabs>
              <w:ind w:left="-90" w:right="44"/>
              <w:rPr>
                <w:rFonts w:ascii="Times New Roman" w:hAnsi="Times New Roman" w:cs="Times New Roman"/>
                <w:b/>
                <w:bCs/>
                <w:sz w:val="22"/>
                <w:szCs w:val="22"/>
              </w:rPr>
            </w:pPr>
            <w:r w:rsidRPr="00422F13" w:rsidDel="00BF0A05">
              <w:rPr>
                <w:rFonts w:ascii="Times New Roman" w:hAnsi="Times New Roman" w:cs="Times New Roman"/>
                <w:b/>
                <w:bCs/>
                <w:sz w:val="22"/>
                <w:szCs w:val="22"/>
              </w:rPr>
              <w:t>-</w:t>
            </w:r>
          </w:p>
        </w:tc>
        <w:tc>
          <w:tcPr>
            <w:tcW w:w="270" w:type="dxa"/>
          </w:tcPr>
          <w:p w14:paraId="60D39052" w14:textId="77777777" w:rsidR="00BF0A05" w:rsidRPr="00422F13" w:rsidRDefault="00BF0A05" w:rsidP="00BF0A05">
            <w:pPr>
              <w:tabs>
                <w:tab w:val="decimal" w:pos="972"/>
              </w:tabs>
              <w:ind w:left="-90" w:right="44"/>
              <w:rPr>
                <w:rFonts w:ascii="Times New Roman" w:hAnsi="Times New Roman" w:cs="Times New Roman"/>
                <w:sz w:val="22"/>
                <w:szCs w:val="22"/>
              </w:rPr>
            </w:pPr>
          </w:p>
        </w:tc>
        <w:tc>
          <w:tcPr>
            <w:tcW w:w="1168" w:type="dxa"/>
            <w:tcBorders>
              <w:top w:val="single" w:sz="4" w:space="0" w:color="auto"/>
              <w:bottom w:val="double" w:sz="4" w:space="0" w:color="auto"/>
            </w:tcBorders>
            <w:vAlign w:val="bottom"/>
          </w:tcPr>
          <w:p w14:paraId="2F547248" w14:textId="2CE13EDD" w:rsidR="00BF0A05" w:rsidRPr="00422F13" w:rsidRDefault="00BF0A05" w:rsidP="00BF0A05">
            <w:pPr>
              <w:tabs>
                <w:tab w:val="decimal" w:pos="612"/>
              </w:tabs>
              <w:ind w:left="-90" w:right="44"/>
              <w:rPr>
                <w:rFonts w:ascii="Times New Roman" w:hAnsi="Times New Roman" w:cs="Times New Roman"/>
                <w:b/>
                <w:bCs/>
                <w:sz w:val="22"/>
                <w:szCs w:val="22"/>
              </w:rPr>
            </w:pPr>
            <w:r w:rsidRPr="00422F13" w:rsidDel="00507762">
              <w:rPr>
                <w:rFonts w:ascii="Times New Roman" w:hAnsi="Times New Roman" w:cs="Times New Roman"/>
                <w:b/>
                <w:bCs/>
                <w:sz w:val="22"/>
                <w:szCs w:val="22"/>
              </w:rPr>
              <w:t>-</w:t>
            </w:r>
          </w:p>
        </w:tc>
      </w:tr>
      <w:tr w:rsidR="00BF0A05" w:rsidRPr="00422F13" w14:paraId="20F9C682" w14:textId="77777777" w:rsidTr="004560A8">
        <w:tc>
          <w:tcPr>
            <w:tcW w:w="4077" w:type="dxa"/>
            <w:vAlign w:val="center"/>
          </w:tcPr>
          <w:p w14:paraId="7C2CD55A" w14:textId="77777777" w:rsidR="00BF0A05" w:rsidRPr="0049731D" w:rsidRDefault="00BF0A05" w:rsidP="00BF0A05">
            <w:pPr>
              <w:tabs>
                <w:tab w:val="left" w:pos="191"/>
              </w:tabs>
              <w:spacing w:line="220" w:lineRule="exact"/>
              <w:ind w:left="166" w:right="-173" w:hanging="166"/>
              <w:rPr>
                <w:rFonts w:ascii="Times New Roman" w:hAnsi="Times New Roman" w:cs="Times New Roman"/>
                <w:b/>
                <w:bCs/>
                <w:sz w:val="20"/>
                <w:szCs w:val="20"/>
              </w:rPr>
            </w:pPr>
          </w:p>
        </w:tc>
        <w:tc>
          <w:tcPr>
            <w:tcW w:w="1260" w:type="dxa"/>
            <w:tcBorders>
              <w:top w:val="double" w:sz="4" w:space="0" w:color="auto"/>
            </w:tcBorders>
          </w:tcPr>
          <w:p w14:paraId="5F01E0BE" w14:textId="77777777" w:rsidR="00BF0A05" w:rsidRDefault="00BF0A05" w:rsidP="00BF0A05">
            <w:pPr>
              <w:tabs>
                <w:tab w:val="decimal" w:pos="1062"/>
              </w:tabs>
              <w:spacing w:line="240" w:lineRule="atLeast"/>
              <w:ind w:left="-115" w:right="44"/>
              <w:rPr>
                <w:rFonts w:ascii="Times New Roman" w:hAnsi="Times New Roman" w:cs="Times New Roman"/>
                <w:b/>
                <w:bCs/>
                <w:sz w:val="22"/>
                <w:szCs w:val="22"/>
              </w:rPr>
            </w:pPr>
          </w:p>
        </w:tc>
        <w:tc>
          <w:tcPr>
            <w:tcW w:w="270" w:type="dxa"/>
          </w:tcPr>
          <w:p w14:paraId="6617CD63" w14:textId="77777777" w:rsidR="00BF0A05" w:rsidRPr="00422F13" w:rsidRDefault="00BF0A05" w:rsidP="00BF0A05">
            <w:pPr>
              <w:tabs>
                <w:tab w:val="decimal" w:pos="972"/>
              </w:tabs>
              <w:ind w:left="-90" w:right="44"/>
              <w:rPr>
                <w:rFonts w:ascii="Times New Roman" w:hAnsi="Times New Roman" w:cs="Times New Roman"/>
                <w:sz w:val="22"/>
                <w:szCs w:val="22"/>
              </w:rPr>
            </w:pPr>
          </w:p>
        </w:tc>
        <w:tc>
          <w:tcPr>
            <w:tcW w:w="1260" w:type="dxa"/>
            <w:tcBorders>
              <w:top w:val="double" w:sz="4" w:space="0" w:color="auto"/>
            </w:tcBorders>
          </w:tcPr>
          <w:p w14:paraId="3A2F2C2D" w14:textId="77777777" w:rsidR="00BF0A05" w:rsidDel="00507762" w:rsidRDefault="00BF0A05" w:rsidP="00BF0A05">
            <w:pPr>
              <w:tabs>
                <w:tab w:val="decimal" w:pos="1062"/>
              </w:tabs>
              <w:spacing w:line="240" w:lineRule="atLeast"/>
              <w:ind w:left="-115" w:right="44"/>
              <w:rPr>
                <w:rFonts w:ascii="Times New Roman" w:hAnsi="Times New Roman" w:cs="Times New Roman"/>
                <w:b/>
                <w:bCs/>
                <w:sz w:val="22"/>
                <w:szCs w:val="22"/>
              </w:rPr>
            </w:pPr>
          </w:p>
        </w:tc>
        <w:tc>
          <w:tcPr>
            <w:tcW w:w="270" w:type="dxa"/>
          </w:tcPr>
          <w:p w14:paraId="3EBE92B0" w14:textId="77777777" w:rsidR="00BF0A05" w:rsidRPr="00422F13" w:rsidRDefault="00BF0A05" w:rsidP="00BF0A05">
            <w:pPr>
              <w:tabs>
                <w:tab w:val="decimal" w:pos="972"/>
              </w:tabs>
              <w:ind w:left="-90" w:right="44"/>
              <w:rPr>
                <w:rFonts w:ascii="Times New Roman" w:hAnsi="Times New Roman" w:cs="Times New Roman"/>
                <w:sz w:val="22"/>
                <w:szCs w:val="22"/>
              </w:rPr>
            </w:pPr>
          </w:p>
        </w:tc>
        <w:tc>
          <w:tcPr>
            <w:tcW w:w="1170" w:type="dxa"/>
            <w:tcBorders>
              <w:top w:val="double" w:sz="4" w:space="0" w:color="auto"/>
            </w:tcBorders>
            <w:vAlign w:val="bottom"/>
          </w:tcPr>
          <w:p w14:paraId="300E49B2" w14:textId="77777777" w:rsidR="00BF0A05" w:rsidRPr="00422F13" w:rsidRDefault="00BF0A05" w:rsidP="00BF0A05">
            <w:pPr>
              <w:tabs>
                <w:tab w:val="decimal" w:pos="612"/>
              </w:tabs>
              <w:ind w:left="-90" w:right="44"/>
              <w:rPr>
                <w:rFonts w:ascii="Times New Roman" w:hAnsi="Times New Roman" w:cs="Times New Roman"/>
                <w:b/>
                <w:bCs/>
                <w:sz w:val="22"/>
                <w:szCs w:val="22"/>
              </w:rPr>
            </w:pPr>
          </w:p>
        </w:tc>
        <w:tc>
          <w:tcPr>
            <w:tcW w:w="270" w:type="dxa"/>
          </w:tcPr>
          <w:p w14:paraId="2F2E10C0" w14:textId="77777777" w:rsidR="00BF0A05" w:rsidRPr="00422F13" w:rsidRDefault="00BF0A05" w:rsidP="00BF0A05">
            <w:pPr>
              <w:tabs>
                <w:tab w:val="decimal" w:pos="972"/>
              </w:tabs>
              <w:ind w:left="-90" w:right="44"/>
              <w:rPr>
                <w:rFonts w:ascii="Times New Roman" w:hAnsi="Times New Roman" w:cs="Times New Roman"/>
                <w:sz w:val="22"/>
                <w:szCs w:val="22"/>
              </w:rPr>
            </w:pPr>
          </w:p>
        </w:tc>
        <w:tc>
          <w:tcPr>
            <w:tcW w:w="1168" w:type="dxa"/>
            <w:tcBorders>
              <w:top w:val="double" w:sz="4" w:space="0" w:color="auto"/>
            </w:tcBorders>
            <w:vAlign w:val="bottom"/>
          </w:tcPr>
          <w:p w14:paraId="15455C7C" w14:textId="77777777" w:rsidR="00BF0A05" w:rsidRPr="00422F13" w:rsidDel="00507762" w:rsidRDefault="00BF0A05" w:rsidP="00BF0A05">
            <w:pPr>
              <w:tabs>
                <w:tab w:val="decimal" w:pos="612"/>
              </w:tabs>
              <w:ind w:left="-90" w:right="44"/>
              <w:rPr>
                <w:rFonts w:ascii="Times New Roman" w:hAnsi="Times New Roman" w:cs="Times New Roman"/>
                <w:b/>
                <w:bCs/>
                <w:sz w:val="22"/>
                <w:szCs w:val="22"/>
              </w:rPr>
            </w:pPr>
          </w:p>
        </w:tc>
      </w:tr>
    </w:tbl>
    <w:p w14:paraId="5C632C6E" w14:textId="26C97E6A" w:rsidR="00753E88" w:rsidRPr="0049731D" w:rsidRDefault="00D84999" w:rsidP="00753E88">
      <w:pPr>
        <w:spacing w:line="240" w:lineRule="atLeast"/>
        <w:ind w:left="540" w:right="44"/>
        <w:jc w:val="both"/>
        <w:rPr>
          <w:rFonts w:ascii="Times New Roman" w:hAnsi="Times New Roman" w:cs="Times New Roman"/>
          <w:sz w:val="18"/>
          <w:szCs w:val="18"/>
        </w:rPr>
      </w:pPr>
      <w:r w:rsidRPr="00D84999">
        <w:rPr>
          <w:rFonts w:ascii="Times New Roman" w:hAnsi="Times New Roman" w:cs="Times New Roman"/>
          <w:b/>
          <w:bCs/>
          <w:i/>
          <w:iCs/>
          <w:sz w:val="22"/>
          <w:szCs w:val="22"/>
        </w:rPr>
        <w:t>Changes in liabilities arising from financing activities</w:t>
      </w:r>
      <w:r w:rsidRPr="00D84999" w:rsidDel="00D84999">
        <w:rPr>
          <w:rFonts w:ascii="Times New Roman" w:hAnsi="Times New Roman" w:cs="Times New Roman"/>
          <w:b/>
          <w:bCs/>
          <w:i/>
          <w:iCs/>
          <w:sz w:val="22"/>
          <w:szCs w:val="22"/>
        </w:rPr>
        <w:t xml:space="preserve"> </w:t>
      </w:r>
    </w:p>
    <w:p w14:paraId="26951487" w14:textId="77777777" w:rsidR="00D84999" w:rsidRDefault="00D84999" w:rsidP="002670F3">
      <w:pPr>
        <w:tabs>
          <w:tab w:val="left" w:pos="540"/>
        </w:tabs>
        <w:ind w:left="540" w:right="44"/>
        <w:jc w:val="both"/>
        <w:rPr>
          <w:rFonts w:ascii="Times New Roman" w:hAnsi="Times New Roman" w:cs="Times New Roman"/>
          <w:sz w:val="22"/>
        </w:rPr>
      </w:pPr>
    </w:p>
    <w:tbl>
      <w:tblPr>
        <w:tblW w:w="9757" w:type="dxa"/>
        <w:tblInd w:w="450" w:type="dxa"/>
        <w:tblLayout w:type="fixed"/>
        <w:tblLook w:val="04A0" w:firstRow="1" w:lastRow="0" w:firstColumn="1" w:lastColumn="0" w:noHBand="0" w:noVBand="1"/>
      </w:tblPr>
      <w:tblGrid>
        <w:gridCol w:w="4988"/>
        <w:gridCol w:w="716"/>
        <w:gridCol w:w="1885"/>
        <w:gridCol w:w="271"/>
        <w:gridCol w:w="1887"/>
        <w:gridCol w:w="10"/>
      </w:tblGrid>
      <w:tr w:rsidR="00D84999" w:rsidRPr="00A8729D" w14:paraId="0B1A8C01" w14:textId="77777777" w:rsidTr="0078106C">
        <w:trPr>
          <w:cantSplit/>
          <w:trHeight w:val="253"/>
          <w:tblHeader/>
        </w:trPr>
        <w:tc>
          <w:tcPr>
            <w:tcW w:w="2556" w:type="pct"/>
            <w:vAlign w:val="bottom"/>
          </w:tcPr>
          <w:p w14:paraId="4C65CBD7" w14:textId="77777777" w:rsidR="00D84999" w:rsidRPr="006B0D98" w:rsidRDefault="00D84999" w:rsidP="00BF70C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br/>
            </w:r>
          </w:p>
        </w:tc>
        <w:tc>
          <w:tcPr>
            <w:tcW w:w="367" w:type="pct"/>
            <w:vAlign w:val="bottom"/>
          </w:tcPr>
          <w:p w14:paraId="7849D79C" w14:textId="77777777" w:rsidR="00D84999" w:rsidRPr="008717EC" w:rsidRDefault="00D84999" w:rsidP="00BF70CC">
            <w:pPr>
              <w:spacing w:line="240" w:lineRule="atLeast"/>
              <w:rPr>
                <w:rFonts w:ascii="Times New Roman" w:hAnsi="Times New Roman" w:cs="Times New Roman"/>
                <w:i/>
                <w:sz w:val="22"/>
                <w:szCs w:val="22"/>
                <w:lang w:eastAsia="x-none"/>
              </w:rPr>
            </w:pPr>
            <w:r>
              <w:rPr>
                <w:rFonts w:ascii="Times New Roman" w:hAnsi="Times New Roman" w:cs="Times New Roman"/>
                <w:i/>
                <w:sz w:val="22"/>
                <w:szCs w:val="22"/>
                <w:lang w:eastAsia="x-none"/>
              </w:rPr>
              <w:t>Note</w:t>
            </w:r>
          </w:p>
        </w:tc>
        <w:tc>
          <w:tcPr>
            <w:tcW w:w="966" w:type="pct"/>
            <w:vAlign w:val="bottom"/>
          </w:tcPr>
          <w:p w14:paraId="43E17A13" w14:textId="77777777" w:rsidR="00D84999" w:rsidRPr="00DD781F" w:rsidRDefault="00D84999"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39" w:type="pct"/>
          </w:tcPr>
          <w:p w14:paraId="3C15153A" w14:textId="77777777" w:rsidR="00D84999" w:rsidRPr="00DD781F" w:rsidRDefault="00D84999" w:rsidP="00BF70CC">
            <w:pPr>
              <w:spacing w:line="240" w:lineRule="atLeast"/>
              <w:ind w:left="540"/>
              <w:jc w:val="center"/>
              <w:rPr>
                <w:rFonts w:ascii="Times New Roman" w:hAnsi="Times New Roman" w:cs="Times New Roman"/>
                <w:b/>
                <w:bCs/>
                <w:sz w:val="22"/>
                <w:szCs w:val="22"/>
                <w:lang w:val="x-none" w:eastAsia="x-none"/>
              </w:rPr>
            </w:pPr>
          </w:p>
        </w:tc>
        <w:tc>
          <w:tcPr>
            <w:tcW w:w="972" w:type="pct"/>
            <w:gridSpan w:val="2"/>
            <w:shd w:val="clear" w:color="auto" w:fill="auto"/>
            <w:vAlign w:val="bottom"/>
          </w:tcPr>
          <w:p w14:paraId="0FDC223F" w14:textId="77777777" w:rsidR="00D84999" w:rsidRPr="00DD781F" w:rsidRDefault="00D84999"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D84999" w:rsidRPr="0041112B" w14:paraId="424600C8" w14:textId="77777777" w:rsidTr="0078106C">
        <w:trPr>
          <w:gridAfter w:val="1"/>
          <w:wAfter w:w="5" w:type="pct"/>
          <w:cantSplit/>
          <w:trHeight w:val="155"/>
          <w:tblHeader/>
        </w:trPr>
        <w:tc>
          <w:tcPr>
            <w:tcW w:w="2556" w:type="pct"/>
          </w:tcPr>
          <w:p w14:paraId="1479AFEC"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67" w:type="pct"/>
          </w:tcPr>
          <w:p w14:paraId="1B5EB4FF"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072" w:type="pct"/>
            <w:gridSpan w:val="3"/>
            <w:hideMark/>
          </w:tcPr>
          <w:p w14:paraId="1B526053"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w:t>
            </w:r>
            <w:proofErr w:type="gramStart"/>
            <w:r w:rsidRPr="0041112B">
              <w:rPr>
                <w:rFonts w:ascii="Times New Roman" w:hAnsi="Times New Roman" w:cs="Times New Roman"/>
                <w:i/>
                <w:sz w:val="22"/>
                <w:szCs w:val="22"/>
                <w:lang w:eastAsia="x-none"/>
              </w:rPr>
              <w:t>in</w:t>
            </w:r>
            <w:proofErr w:type="gramEnd"/>
            <w:r w:rsidRPr="0041112B">
              <w:rPr>
                <w:rFonts w:ascii="Times New Roman" w:hAnsi="Times New Roman" w:cs="Times New Roman"/>
                <w:i/>
                <w:sz w:val="22"/>
                <w:szCs w:val="22"/>
                <w:lang w:eastAsia="x-none"/>
              </w:rPr>
              <w:t xml:space="preserve">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D84999" w:rsidRPr="0041112B" w14:paraId="59F97D89" w14:textId="77777777" w:rsidTr="0078106C">
        <w:trPr>
          <w:gridAfter w:val="1"/>
          <w:wAfter w:w="5" w:type="pct"/>
          <w:cantSplit/>
          <w:trHeight w:val="308"/>
        </w:trPr>
        <w:tc>
          <w:tcPr>
            <w:tcW w:w="2556" w:type="pct"/>
          </w:tcPr>
          <w:p w14:paraId="1298CE14" w14:textId="77777777" w:rsidR="00D84999"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r>
              <w:rPr>
                <w:rFonts w:ascii="Times New Roman" w:hAnsi="Times New Roman" w:cs="Times New Roman"/>
                <w:b/>
                <w:i/>
                <w:sz w:val="22"/>
                <w:szCs w:val="22"/>
                <w:lang w:eastAsia="x-none"/>
              </w:rPr>
              <w:t>B</w:t>
            </w:r>
            <w:r w:rsidRPr="009246DF">
              <w:rPr>
                <w:rFonts w:ascii="Times New Roman" w:hAnsi="Times New Roman" w:cs="Times New Roman"/>
                <w:b/>
                <w:i/>
                <w:sz w:val="22"/>
                <w:szCs w:val="22"/>
                <w:lang w:eastAsia="x-none"/>
              </w:rPr>
              <w:t>ank overdrafts and</w:t>
            </w:r>
            <w:r>
              <w:rPr>
                <w:rFonts w:ascii="Times New Roman" w:hAnsi="Times New Roman" w:cstheme="minorBidi" w:hint="cs"/>
                <w:sz w:val="22"/>
                <w:szCs w:val="22"/>
                <w:cs/>
                <w:lang w:eastAsia="x-none"/>
              </w:rPr>
              <w:t xml:space="preserve"> </w:t>
            </w:r>
            <w:r>
              <w:rPr>
                <w:rFonts w:ascii="Times New Roman" w:hAnsi="Times New Roman" w:cs="Times New Roman"/>
                <w:b/>
                <w:i/>
                <w:sz w:val="22"/>
                <w:szCs w:val="22"/>
                <w:lang w:eastAsia="x-none"/>
              </w:rPr>
              <w:t>s</w:t>
            </w:r>
            <w:r w:rsidRPr="0041112B">
              <w:rPr>
                <w:rFonts w:ascii="Times New Roman" w:hAnsi="Times New Roman" w:cs="Times New Roman"/>
                <w:b/>
                <w:i/>
                <w:sz w:val="22"/>
                <w:szCs w:val="22"/>
                <w:lang w:eastAsia="x-none"/>
              </w:rPr>
              <w:t>hort-term loans</w:t>
            </w:r>
          </w:p>
          <w:p w14:paraId="0B268B71" w14:textId="77777777" w:rsidR="00D84999"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 w:right="-131"/>
              <w:rPr>
                <w:rFonts w:ascii="Times New Roman" w:hAnsi="Times New Roman" w:cs="Times New Roman"/>
                <w:b/>
                <w:i/>
                <w:sz w:val="22"/>
                <w:szCs w:val="22"/>
                <w:lang w:eastAsia="x-none"/>
              </w:rPr>
            </w:pPr>
            <w:r w:rsidRPr="0041112B">
              <w:rPr>
                <w:rFonts w:ascii="Times New Roman" w:hAnsi="Times New Roman" w:cs="Times New Roman"/>
                <w:b/>
                <w:i/>
                <w:sz w:val="22"/>
                <w:szCs w:val="22"/>
                <w:lang w:eastAsia="x-none"/>
              </w:rPr>
              <w:t>from financial institutions</w:t>
            </w:r>
            <w:r>
              <w:rPr>
                <w:rFonts w:ascii="Times New Roman" w:hAnsi="Times New Roman" w:cs="Times New Roman"/>
                <w:b/>
                <w:i/>
                <w:sz w:val="22"/>
                <w:szCs w:val="22"/>
                <w:lang w:eastAsia="x-none"/>
              </w:rPr>
              <w:t xml:space="preserve"> and former</w:t>
            </w:r>
          </w:p>
          <w:p w14:paraId="60C02E0A" w14:textId="77777777" w:rsidR="00D84999" w:rsidRPr="00045FCA"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 w:right="-131"/>
              <w:rPr>
                <w:rFonts w:ascii="Times New Roman" w:hAnsi="Times New Roman" w:cs="Times New Roman"/>
                <w:b/>
                <w:i/>
                <w:sz w:val="22"/>
                <w:szCs w:val="22"/>
                <w:lang w:eastAsia="x-none"/>
              </w:rPr>
            </w:pPr>
            <w:r>
              <w:rPr>
                <w:rFonts w:ascii="Times New Roman" w:hAnsi="Times New Roman" w:cs="Times New Roman"/>
                <w:b/>
                <w:i/>
                <w:sz w:val="22"/>
                <w:szCs w:val="22"/>
                <w:lang w:eastAsia="x-none"/>
              </w:rPr>
              <w:t>shareholder of UCY</w:t>
            </w:r>
          </w:p>
        </w:tc>
        <w:tc>
          <w:tcPr>
            <w:tcW w:w="367" w:type="pct"/>
          </w:tcPr>
          <w:p w14:paraId="47B3141E" w14:textId="77777777" w:rsidR="00D84999"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3C179E9C"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072" w:type="pct"/>
            <w:gridSpan w:val="3"/>
          </w:tcPr>
          <w:p w14:paraId="712CAD19"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F41D94" w:rsidRPr="0041112B" w14:paraId="60E9BA5F" w14:textId="77777777" w:rsidTr="0078106C">
        <w:trPr>
          <w:gridAfter w:val="1"/>
          <w:wAfter w:w="5" w:type="pct"/>
          <w:cantSplit/>
          <w:trHeight w:val="308"/>
        </w:trPr>
        <w:tc>
          <w:tcPr>
            <w:tcW w:w="2556" w:type="pct"/>
          </w:tcPr>
          <w:p w14:paraId="537E27D1" w14:textId="7937A071" w:rsidR="00F41D94" w:rsidRPr="00A22F19"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heme="minorBidi"/>
                <w:b/>
                <w:i/>
                <w:sz w:val="22"/>
                <w:szCs w:val="22"/>
                <w:lang w:eastAsia="x-none"/>
              </w:rPr>
            </w:pPr>
            <w:r>
              <w:rPr>
                <w:rFonts w:ascii="Times New Roman" w:hAnsi="Times New Roman" w:cstheme="minorBidi"/>
                <w:b/>
                <w:i/>
                <w:sz w:val="22"/>
                <w:szCs w:val="22"/>
                <w:lang w:eastAsia="x-none"/>
              </w:rPr>
              <w:t>2022</w:t>
            </w:r>
          </w:p>
        </w:tc>
        <w:tc>
          <w:tcPr>
            <w:tcW w:w="367" w:type="pct"/>
          </w:tcPr>
          <w:p w14:paraId="29CA544B" w14:textId="77777777" w:rsidR="00F41D94"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072" w:type="pct"/>
            <w:gridSpan w:val="3"/>
          </w:tcPr>
          <w:p w14:paraId="52109324" w14:textId="77777777" w:rsidR="00F41D94" w:rsidRPr="0041112B"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D84999" w:rsidRPr="0041112B" w14:paraId="77B7C60B" w14:textId="77777777" w:rsidTr="0078106C">
        <w:trPr>
          <w:cantSplit/>
          <w:trHeight w:val="227"/>
        </w:trPr>
        <w:tc>
          <w:tcPr>
            <w:tcW w:w="2556" w:type="pct"/>
            <w:vAlign w:val="bottom"/>
            <w:hideMark/>
          </w:tcPr>
          <w:p w14:paraId="5351C882" w14:textId="1F3089CE" w:rsidR="00D84999" w:rsidRPr="0078106C"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Angsana New"/>
                <w:sz w:val="22"/>
                <w:cs/>
                <w:lang w:eastAsia="x-none"/>
              </w:rPr>
            </w:pPr>
            <w:proofErr w:type="gramStart"/>
            <w:r w:rsidRPr="0078106C">
              <w:rPr>
                <w:rFonts w:ascii="Times New Roman" w:hAnsi="Times New Roman" w:cs="Times New Roman"/>
                <w:sz w:val="22"/>
                <w:szCs w:val="22"/>
                <w:lang w:eastAsia="x-none"/>
              </w:rPr>
              <w:t>At</w:t>
            </w:r>
            <w:proofErr w:type="gramEnd"/>
            <w:r w:rsidRPr="0078106C">
              <w:rPr>
                <w:rFonts w:ascii="Times New Roman" w:hAnsi="Times New Roman" w:cs="Times New Roman"/>
                <w:sz w:val="22"/>
                <w:szCs w:val="22"/>
                <w:lang w:eastAsia="x-none"/>
              </w:rPr>
              <w:t xml:space="preserve"> 1 Januar</w:t>
            </w:r>
            <w:r w:rsidR="00603D44" w:rsidRPr="0078106C">
              <w:rPr>
                <w:rFonts w:ascii="Times New Roman" w:hAnsi="Times New Roman" w:cs="Angsana New"/>
                <w:sz w:val="22"/>
                <w:lang w:eastAsia="x-none"/>
              </w:rPr>
              <w:t>y</w:t>
            </w:r>
          </w:p>
        </w:tc>
        <w:tc>
          <w:tcPr>
            <w:tcW w:w="367" w:type="pct"/>
          </w:tcPr>
          <w:p w14:paraId="038617F8" w14:textId="77777777" w:rsidR="00D84999" w:rsidRPr="0078106C" w:rsidRDefault="00D84999" w:rsidP="00BF70CC">
            <w:pPr>
              <w:tabs>
                <w:tab w:val="decimal" w:pos="609"/>
              </w:tabs>
              <w:ind w:right="50"/>
              <w:jc w:val="right"/>
              <w:rPr>
                <w:rFonts w:ascii="Times New Roman" w:hAnsi="Times New Roman" w:cs="Times New Roman"/>
                <w:sz w:val="22"/>
                <w:szCs w:val="22"/>
              </w:rPr>
            </w:pPr>
          </w:p>
        </w:tc>
        <w:tc>
          <w:tcPr>
            <w:tcW w:w="966" w:type="pct"/>
            <w:vAlign w:val="bottom"/>
          </w:tcPr>
          <w:p w14:paraId="4A52386B" w14:textId="77777777" w:rsidR="00D84999" w:rsidRPr="0078106C" w:rsidRDefault="00D84999" w:rsidP="00BF70CC">
            <w:pPr>
              <w:tabs>
                <w:tab w:val="decimal" w:pos="609"/>
              </w:tabs>
              <w:ind w:right="50"/>
              <w:jc w:val="right"/>
              <w:rPr>
                <w:rFonts w:ascii="Times New Roman" w:hAnsi="Times New Roman" w:cstheme="minorBidi"/>
                <w:sz w:val="22"/>
                <w:szCs w:val="22"/>
              </w:rPr>
            </w:pPr>
            <w:r w:rsidRPr="0078106C">
              <w:rPr>
                <w:rFonts w:ascii="Times New Roman" w:hAnsi="Times New Roman" w:cstheme="minorBidi"/>
                <w:sz w:val="22"/>
                <w:szCs w:val="22"/>
              </w:rPr>
              <w:t>26,618,760</w:t>
            </w:r>
          </w:p>
        </w:tc>
        <w:tc>
          <w:tcPr>
            <w:tcW w:w="139" w:type="pct"/>
          </w:tcPr>
          <w:p w14:paraId="4F4B4AF8" w14:textId="77777777" w:rsidR="00D84999" w:rsidRPr="0078106C"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sz w:val="22"/>
                <w:szCs w:val="22"/>
                <w:lang w:val="x-none" w:eastAsia="x-none"/>
              </w:rPr>
            </w:pPr>
          </w:p>
        </w:tc>
        <w:tc>
          <w:tcPr>
            <w:tcW w:w="972" w:type="pct"/>
            <w:gridSpan w:val="2"/>
            <w:shd w:val="clear" w:color="auto" w:fill="auto"/>
            <w:vAlign w:val="bottom"/>
          </w:tcPr>
          <w:p w14:paraId="1687EDBA" w14:textId="77777777" w:rsidR="00D84999" w:rsidRPr="0078106C" w:rsidRDefault="00D84999" w:rsidP="00BF70CC">
            <w:pPr>
              <w:tabs>
                <w:tab w:val="decimal" w:pos="617"/>
              </w:tabs>
              <w:ind w:left="-116" w:right="346"/>
              <w:jc w:val="right"/>
              <w:rPr>
                <w:rFonts w:ascii="Times New Roman" w:hAnsi="Times New Roman" w:cs="Times New Roman"/>
                <w:sz w:val="22"/>
                <w:szCs w:val="22"/>
                <w:cs/>
              </w:rPr>
            </w:pPr>
            <w:r w:rsidRPr="0078106C">
              <w:rPr>
                <w:rFonts w:ascii="Times New Roman" w:hAnsi="Times New Roman" w:cs="Times New Roman"/>
                <w:sz w:val="22"/>
                <w:szCs w:val="22"/>
              </w:rPr>
              <w:t>-</w:t>
            </w:r>
          </w:p>
        </w:tc>
      </w:tr>
      <w:tr w:rsidR="00D84999" w:rsidRPr="0041112B" w14:paraId="68430790" w14:textId="77777777" w:rsidTr="0078106C">
        <w:trPr>
          <w:cantSplit/>
          <w:trHeight w:val="272"/>
        </w:trPr>
        <w:tc>
          <w:tcPr>
            <w:tcW w:w="2556" w:type="pct"/>
            <w:vAlign w:val="bottom"/>
          </w:tcPr>
          <w:p w14:paraId="60358D27" w14:textId="77777777" w:rsidR="00D84999" w:rsidRPr="004C2DF6"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 xml:space="preserve">Changes from financing cash flows </w:t>
            </w:r>
          </w:p>
        </w:tc>
        <w:tc>
          <w:tcPr>
            <w:tcW w:w="367" w:type="pct"/>
          </w:tcPr>
          <w:p w14:paraId="0175066F" w14:textId="77777777" w:rsidR="00D84999" w:rsidRPr="004C2DF6" w:rsidRDefault="00D84999" w:rsidP="00BF70CC">
            <w:pPr>
              <w:ind w:left="-116" w:right="50"/>
              <w:jc w:val="right"/>
              <w:rPr>
                <w:rFonts w:ascii="Times New Roman" w:hAnsi="Times New Roman" w:cs="Times New Roman"/>
                <w:bCs/>
                <w:sz w:val="22"/>
                <w:szCs w:val="22"/>
              </w:rPr>
            </w:pPr>
          </w:p>
        </w:tc>
        <w:tc>
          <w:tcPr>
            <w:tcW w:w="966" w:type="pct"/>
            <w:vAlign w:val="bottom"/>
          </w:tcPr>
          <w:p w14:paraId="01848E12" w14:textId="77777777" w:rsidR="00D84999" w:rsidRPr="004C2DF6" w:rsidRDefault="00D84999" w:rsidP="00BF70CC">
            <w:pPr>
              <w:ind w:left="-116" w:right="50"/>
              <w:jc w:val="right"/>
              <w:rPr>
                <w:rFonts w:ascii="Times New Roman" w:hAnsi="Times New Roman" w:cs="Times New Roman"/>
                <w:bCs/>
                <w:sz w:val="22"/>
                <w:szCs w:val="22"/>
              </w:rPr>
            </w:pPr>
          </w:p>
        </w:tc>
        <w:tc>
          <w:tcPr>
            <w:tcW w:w="139" w:type="pct"/>
          </w:tcPr>
          <w:p w14:paraId="554AEF6D" w14:textId="77777777" w:rsidR="00D84999" w:rsidRPr="004C2DF6"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972" w:type="pct"/>
            <w:gridSpan w:val="2"/>
            <w:shd w:val="clear" w:color="auto" w:fill="auto"/>
            <w:vAlign w:val="bottom"/>
          </w:tcPr>
          <w:p w14:paraId="36D0185A" w14:textId="77777777" w:rsidR="00D84999" w:rsidRPr="0052042A" w:rsidRDefault="00D84999" w:rsidP="00BF70CC">
            <w:pPr>
              <w:tabs>
                <w:tab w:val="decimal" w:pos="617"/>
              </w:tabs>
              <w:ind w:left="-116" w:right="346"/>
              <w:jc w:val="center"/>
              <w:rPr>
                <w:rFonts w:ascii="Times New Roman" w:hAnsi="Times New Roman" w:cs="Times New Roman"/>
                <w:sz w:val="22"/>
                <w:szCs w:val="22"/>
                <w:cs/>
              </w:rPr>
            </w:pPr>
          </w:p>
        </w:tc>
      </w:tr>
      <w:tr w:rsidR="00D84999" w:rsidRPr="001F4212" w14:paraId="58D7B500" w14:textId="77777777" w:rsidTr="0078106C">
        <w:trPr>
          <w:cantSplit/>
          <w:trHeight w:val="272"/>
        </w:trPr>
        <w:tc>
          <w:tcPr>
            <w:tcW w:w="2556" w:type="pct"/>
            <w:vAlign w:val="bottom"/>
          </w:tcPr>
          <w:p w14:paraId="6E861B77" w14:textId="77777777" w:rsidR="00D84999" w:rsidRPr="004C2DF6" w:rsidRDefault="00D84999" w:rsidP="00D84999">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Pr>
                <w:rFonts w:ascii="Times New Roman" w:hAnsi="Times New Roman" w:cstheme="minorBidi"/>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67" w:type="pct"/>
          </w:tcPr>
          <w:p w14:paraId="29D8A39C" w14:textId="77777777" w:rsidR="00D84999" w:rsidRPr="008D36D5" w:rsidRDefault="00D84999" w:rsidP="00BF70CC">
            <w:pPr>
              <w:ind w:left="-116" w:right="50"/>
              <w:jc w:val="right"/>
              <w:rPr>
                <w:rFonts w:ascii="Times New Roman" w:hAnsi="Times New Roman" w:cs="Times New Roman"/>
                <w:sz w:val="22"/>
                <w:szCs w:val="22"/>
              </w:rPr>
            </w:pPr>
          </w:p>
        </w:tc>
        <w:tc>
          <w:tcPr>
            <w:tcW w:w="966" w:type="pct"/>
            <w:vAlign w:val="bottom"/>
          </w:tcPr>
          <w:p w14:paraId="7709696A" w14:textId="3DCC1466" w:rsidR="00D84999" w:rsidRPr="008D36D5" w:rsidRDefault="008D20F4" w:rsidP="00BF70CC">
            <w:pPr>
              <w:ind w:left="-116" w:right="50"/>
              <w:jc w:val="right"/>
              <w:rPr>
                <w:rFonts w:ascii="Times New Roman" w:hAnsi="Times New Roman" w:cs="Times New Roman"/>
                <w:sz w:val="22"/>
                <w:szCs w:val="22"/>
              </w:rPr>
            </w:pPr>
            <w:r w:rsidRPr="008D20F4">
              <w:rPr>
                <w:rFonts w:ascii="Times New Roman" w:hAnsi="Times New Roman" w:cs="Times New Roman"/>
                <w:sz w:val="22"/>
                <w:szCs w:val="22"/>
              </w:rPr>
              <w:t>363</w:t>
            </w:r>
            <w:r>
              <w:rPr>
                <w:rFonts w:ascii="Times New Roman" w:hAnsi="Times New Roman" w:cs="Times New Roman"/>
                <w:sz w:val="22"/>
                <w:szCs w:val="22"/>
              </w:rPr>
              <w:t>,</w:t>
            </w:r>
            <w:r w:rsidRPr="008D20F4">
              <w:rPr>
                <w:rFonts w:ascii="Times New Roman" w:hAnsi="Times New Roman" w:cs="Times New Roman"/>
                <w:sz w:val="22"/>
                <w:szCs w:val="22"/>
              </w:rPr>
              <w:t>172</w:t>
            </w:r>
            <w:r>
              <w:rPr>
                <w:rFonts w:ascii="Times New Roman" w:hAnsi="Times New Roman" w:cs="Times New Roman"/>
                <w:sz w:val="22"/>
                <w:szCs w:val="22"/>
              </w:rPr>
              <w:t>,</w:t>
            </w:r>
            <w:r w:rsidRPr="008D20F4">
              <w:rPr>
                <w:rFonts w:ascii="Times New Roman" w:hAnsi="Times New Roman" w:cs="Times New Roman"/>
                <w:sz w:val="22"/>
                <w:szCs w:val="22"/>
              </w:rPr>
              <w:t>925</w:t>
            </w:r>
          </w:p>
        </w:tc>
        <w:tc>
          <w:tcPr>
            <w:tcW w:w="139" w:type="pct"/>
          </w:tcPr>
          <w:p w14:paraId="3F1E0E3B" w14:textId="77777777" w:rsidR="00D84999" w:rsidRPr="008D36D5"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gridSpan w:val="2"/>
            <w:shd w:val="clear" w:color="auto" w:fill="auto"/>
            <w:vAlign w:val="bottom"/>
          </w:tcPr>
          <w:p w14:paraId="7F14B7AF" w14:textId="77777777" w:rsidR="00D84999" w:rsidRPr="001F4212" w:rsidRDefault="00D84999" w:rsidP="00BF70CC">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D84999" w:rsidRPr="001F4212" w14:paraId="4E43F1CF" w14:textId="77777777" w:rsidTr="0078106C">
        <w:trPr>
          <w:cantSplit/>
          <w:trHeight w:val="272"/>
        </w:trPr>
        <w:tc>
          <w:tcPr>
            <w:tcW w:w="2556" w:type="pct"/>
            <w:vAlign w:val="bottom"/>
          </w:tcPr>
          <w:p w14:paraId="6647A7BA" w14:textId="77777777" w:rsidR="00D84999" w:rsidRPr="004C2DF6" w:rsidRDefault="00D84999" w:rsidP="00D84999">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bank overdrafts and</w:t>
            </w:r>
            <w:r w:rsidRPr="004C2DF6">
              <w:rPr>
                <w:rFonts w:ascii="Times New Roman" w:hAnsi="Times New Roman" w:cs="Times New Roman"/>
                <w:sz w:val="22"/>
                <w:szCs w:val="22"/>
                <w:cs/>
                <w:lang w:eastAsia="x-none"/>
              </w:rPr>
              <w:t xml:space="preserve">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 xml:space="preserve">short-term loans from financial institutions </w:t>
            </w:r>
          </w:p>
          <w:p w14:paraId="65FA6588" w14:textId="77777777" w:rsidR="00D84999" w:rsidRPr="00045FCA"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firstLine="1"/>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      and former shareholder of UCY</w:t>
            </w:r>
          </w:p>
        </w:tc>
        <w:tc>
          <w:tcPr>
            <w:tcW w:w="367" w:type="pct"/>
          </w:tcPr>
          <w:p w14:paraId="5215FFE0" w14:textId="77777777" w:rsidR="00D84999" w:rsidRPr="008D36D5" w:rsidRDefault="00D84999" w:rsidP="00BF70CC">
            <w:pPr>
              <w:ind w:left="-116" w:right="50"/>
              <w:jc w:val="right"/>
              <w:rPr>
                <w:rFonts w:ascii="Times New Roman" w:hAnsi="Times New Roman" w:cs="Times New Roman"/>
                <w:sz w:val="22"/>
                <w:szCs w:val="22"/>
              </w:rPr>
            </w:pPr>
          </w:p>
        </w:tc>
        <w:tc>
          <w:tcPr>
            <w:tcW w:w="966" w:type="pct"/>
            <w:vAlign w:val="bottom"/>
          </w:tcPr>
          <w:p w14:paraId="31061CAD" w14:textId="378FAD25" w:rsidR="00D84999" w:rsidRPr="008D36D5" w:rsidRDefault="00415061"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415061">
              <w:rPr>
                <w:rFonts w:ascii="Times New Roman" w:hAnsi="Times New Roman" w:cs="Times New Roman"/>
                <w:sz w:val="22"/>
                <w:szCs w:val="22"/>
              </w:rPr>
              <w:t>359</w:t>
            </w:r>
            <w:r>
              <w:rPr>
                <w:rFonts w:ascii="Times New Roman" w:hAnsi="Times New Roman" w:cs="Times New Roman"/>
                <w:sz w:val="22"/>
                <w:szCs w:val="22"/>
              </w:rPr>
              <w:t>,</w:t>
            </w:r>
            <w:r w:rsidRPr="00415061">
              <w:rPr>
                <w:rFonts w:ascii="Times New Roman" w:hAnsi="Times New Roman" w:cs="Times New Roman"/>
                <w:sz w:val="22"/>
                <w:szCs w:val="22"/>
              </w:rPr>
              <w:t>560</w:t>
            </w:r>
            <w:r>
              <w:rPr>
                <w:rFonts w:ascii="Times New Roman" w:hAnsi="Times New Roman" w:cs="Times New Roman"/>
                <w:sz w:val="22"/>
                <w:szCs w:val="22"/>
              </w:rPr>
              <w:t>,</w:t>
            </w:r>
            <w:r w:rsidRPr="00415061">
              <w:rPr>
                <w:rFonts w:ascii="Times New Roman" w:hAnsi="Times New Roman" w:cs="Times New Roman"/>
                <w:sz w:val="22"/>
                <w:szCs w:val="22"/>
              </w:rPr>
              <w:t>386</w:t>
            </w:r>
            <w:r>
              <w:rPr>
                <w:rFonts w:ascii="Times New Roman" w:hAnsi="Times New Roman" w:cs="Times New Roman"/>
                <w:sz w:val="22"/>
                <w:szCs w:val="22"/>
              </w:rPr>
              <w:t>)</w:t>
            </w:r>
          </w:p>
        </w:tc>
        <w:tc>
          <w:tcPr>
            <w:tcW w:w="139" w:type="pct"/>
          </w:tcPr>
          <w:p w14:paraId="5286ECB1" w14:textId="77777777" w:rsidR="00D84999" w:rsidRPr="0041112B"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972" w:type="pct"/>
            <w:gridSpan w:val="2"/>
            <w:shd w:val="clear" w:color="auto" w:fill="auto"/>
            <w:vAlign w:val="bottom"/>
          </w:tcPr>
          <w:p w14:paraId="1D3325F5" w14:textId="77777777" w:rsidR="00D84999" w:rsidRPr="001F4212" w:rsidRDefault="00D84999" w:rsidP="00BF70CC">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D84999" w:rsidRPr="0041112B" w14:paraId="43D61549" w14:textId="77777777" w:rsidTr="0078106C">
        <w:trPr>
          <w:cantSplit/>
          <w:trHeight w:val="272"/>
        </w:trPr>
        <w:tc>
          <w:tcPr>
            <w:tcW w:w="2556" w:type="pct"/>
            <w:vAlign w:val="bottom"/>
            <w:hideMark/>
          </w:tcPr>
          <w:p w14:paraId="1FA068D2"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sz w:val="22"/>
                <w:szCs w:val="22"/>
                <w:lang w:eastAsia="x-none"/>
              </w:rPr>
            </w:pPr>
            <w:r w:rsidRPr="008D36D5">
              <w:rPr>
                <w:rFonts w:ascii="Times New Roman" w:hAnsi="Times New Roman" w:cs="Times New Roman"/>
                <w:sz w:val="22"/>
                <w:szCs w:val="22"/>
                <w:lang w:eastAsia="x-none"/>
              </w:rPr>
              <w:t>Acquisitions through business combinations</w:t>
            </w:r>
          </w:p>
        </w:tc>
        <w:tc>
          <w:tcPr>
            <w:tcW w:w="367" w:type="pct"/>
          </w:tcPr>
          <w:p w14:paraId="67E1F2DD" w14:textId="2894FD7A" w:rsidR="00D84999" w:rsidRPr="0079778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r>
              <w:rPr>
                <w:rFonts w:ascii="Times New Roman" w:hAnsi="Times New Roman" w:cs="Times New Roman"/>
                <w:i/>
                <w:sz w:val="22"/>
                <w:szCs w:val="22"/>
                <w:lang w:eastAsia="x-none"/>
              </w:rPr>
              <w:t>4</w:t>
            </w:r>
          </w:p>
        </w:tc>
        <w:tc>
          <w:tcPr>
            <w:tcW w:w="966" w:type="pct"/>
            <w:vAlign w:val="bottom"/>
          </w:tcPr>
          <w:p w14:paraId="622EF96D" w14:textId="15C94D3D" w:rsidR="00D84999" w:rsidRPr="0041112B" w:rsidRDefault="00415061" w:rsidP="00BF70CC">
            <w:pPr>
              <w:ind w:left="-116" w:right="50"/>
              <w:jc w:val="right"/>
              <w:rPr>
                <w:rFonts w:ascii="Times New Roman" w:hAnsi="Times New Roman" w:cs="Times New Roman"/>
                <w:sz w:val="22"/>
                <w:szCs w:val="22"/>
              </w:rPr>
            </w:pPr>
            <w:r w:rsidRPr="00415061">
              <w:rPr>
                <w:rFonts w:ascii="Times New Roman" w:hAnsi="Times New Roman" w:cs="Times New Roman"/>
                <w:sz w:val="22"/>
                <w:szCs w:val="22"/>
              </w:rPr>
              <w:t>1</w:t>
            </w:r>
            <w:r>
              <w:rPr>
                <w:rFonts w:ascii="Times New Roman" w:hAnsi="Times New Roman" w:cs="Times New Roman"/>
                <w:sz w:val="22"/>
                <w:szCs w:val="22"/>
              </w:rPr>
              <w:t>,</w:t>
            </w:r>
            <w:r w:rsidRPr="00415061">
              <w:rPr>
                <w:rFonts w:ascii="Times New Roman" w:hAnsi="Times New Roman" w:cs="Times New Roman"/>
                <w:sz w:val="22"/>
                <w:szCs w:val="22"/>
              </w:rPr>
              <w:t>309</w:t>
            </w:r>
            <w:r>
              <w:rPr>
                <w:rFonts w:ascii="Times New Roman" w:hAnsi="Times New Roman" w:cs="Times New Roman"/>
                <w:sz w:val="22"/>
                <w:szCs w:val="22"/>
              </w:rPr>
              <w:t>,</w:t>
            </w:r>
            <w:r w:rsidRPr="00415061">
              <w:rPr>
                <w:rFonts w:ascii="Times New Roman" w:hAnsi="Times New Roman" w:cs="Times New Roman"/>
                <w:sz w:val="22"/>
                <w:szCs w:val="22"/>
              </w:rPr>
              <w:t>92</w:t>
            </w:r>
            <w:r w:rsidR="00DE3A89">
              <w:rPr>
                <w:rFonts w:ascii="Times New Roman" w:hAnsi="Times New Roman" w:cs="Times New Roman"/>
                <w:sz w:val="22"/>
                <w:szCs w:val="22"/>
              </w:rPr>
              <w:t>1</w:t>
            </w:r>
          </w:p>
        </w:tc>
        <w:tc>
          <w:tcPr>
            <w:tcW w:w="139" w:type="pct"/>
          </w:tcPr>
          <w:p w14:paraId="3F23AF14" w14:textId="77777777" w:rsidR="00D84999" w:rsidRPr="0041112B"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gridSpan w:val="2"/>
            <w:shd w:val="clear" w:color="auto" w:fill="auto"/>
            <w:vAlign w:val="bottom"/>
          </w:tcPr>
          <w:p w14:paraId="57005BFE" w14:textId="77777777" w:rsidR="00D84999" w:rsidRPr="0041112B" w:rsidRDefault="00D84999" w:rsidP="00BF70CC">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D84999" w:rsidRPr="0041112B" w14:paraId="74AB2627" w14:textId="77777777" w:rsidTr="0078106C">
        <w:trPr>
          <w:cantSplit/>
          <w:trHeight w:val="272"/>
        </w:trPr>
        <w:tc>
          <w:tcPr>
            <w:tcW w:w="2556" w:type="pct"/>
            <w:vAlign w:val="bottom"/>
            <w:hideMark/>
          </w:tcPr>
          <w:p w14:paraId="06FB6E96" w14:textId="5E567213"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cs/>
                <w:lang w:eastAsia="x-none"/>
              </w:rPr>
            </w:pPr>
            <w:proofErr w:type="spellStart"/>
            <w:r w:rsidRPr="003721B0">
              <w:rPr>
                <w:rFonts w:ascii="Times New Roman" w:hAnsi="Times New Roman" w:cs="Times New Roman"/>
                <w:sz w:val="22"/>
                <w:szCs w:val="22"/>
                <w:lang w:eastAsia="x-none"/>
              </w:rPr>
              <w:t>Unrealised</w:t>
            </w:r>
            <w:proofErr w:type="spellEnd"/>
            <w:r w:rsidRPr="003721B0">
              <w:rPr>
                <w:rFonts w:ascii="Times New Roman" w:hAnsi="Times New Roman" w:cs="Times New Roman"/>
                <w:sz w:val="22"/>
                <w:szCs w:val="22"/>
                <w:lang w:eastAsia="x-none"/>
              </w:rPr>
              <w:t xml:space="preserve"> </w:t>
            </w:r>
            <w:r w:rsidR="00D85FC5">
              <w:rPr>
                <w:rFonts w:ascii="Times New Roman" w:hAnsi="Times New Roman" w:cs="Times New Roman"/>
                <w:sz w:val="22"/>
                <w:szCs w:val="22"/>
                <w:lang w:eastAsia="x-none"/>
              </w:rPr>
              <w:t>gain</w:t>
            </w:r>
            <w:r w:rsidRPr="003721B0">
              <w:rPr>
                <w:rFonts w:ascii="Times New Roman" w:hAnsi="Times New Roman" w:cs="Times New Roman"/>
                <w:sz w:val="22"/>
                <w:szCs w:val="22"/>
                <w:lang w:eastAsia="x-none"/>
              </w:rPr>
              <w:t xml:space="preserve"> on exchange rate</w:t>
            </w:r>
          </w:p>
        </w:tc>
        <w:tc>
          <w:tcPr>
            <w:tcW w:w="367" w:type="pct"/>
          </w:tcPr>
          <w:p w14:paraId="76CE1488" w14:textId="77777777" w:rsidR="00D84999" w:rsidRPr="0041112B" w:rsidRDefault="00D84999" w:rsidP="00BF70CC">
            <w:pPr>
              <w:ind w:left="-116" w:right="-40"/>
              <w:jc w:val="right"/>
              <w:rPr>
                <w:rFonts w:ascii="Times New Roman" w:hAnsi="Times New Roman" w:cs="Times New Roman"/>
                <w:sz w:val="22"/>
                <w:szCs w:val="22"/>
              </w:rPr>
            </w:pPr>
          </w:p>
        </w:tc>
        <w:tc>
          <w:tcPr>
            <w:tcW w:w="966" w:type="pct"/>
            <w:tcBorders>
              <w:bottom w:val="single" w:sz="4" w:space="0" w:color="auto"/>
            </w:tcBorders>
            <w:vAlign w:val="bottom"/>
          </w:tcPr>
          <w:p w14:paraId="5AF68D68" w14:textId="5B3E1663" w:rsidR="00D84999" w:rsidRPr="005E1396" w:rsidRDefault="00415061" w:rsidP="005E1396">
            <w:pPr>
              <w:ind w:left="-116" w:right="-24"/>
              <w:jc w:val="right"/>
              <w:rPr>
                <w:rFonts w:ascii="Times New Roman" w:hAnsi="Times New Roman" w:cs="Times New Roman"/>
                <w:sz w:val="22"/>
                <w:szCs w:val="22"/>
              </w:rPr>
            </w:pPr>
            <w:r w:rsidRPr="005E1396">
              <w:rPr>
                <w:rFonts w:ascii="Times New Roman" w:hAnsi="Times New Roman" w:cs="Times New Roman"/>
                <w:sz w:val="22"/>
                <w:szCs w:val="22"/>
              </w:rPr>
              <w:t>(</w:t>
            </w:r>
            <w:r w:rsidR="00954592" w:rsidRPr="00954592">
              <w:rPr>
                <w:rFonts w:ascii="Times New Roman" w:hAnsi="Times New Roman" w:cs="Times New Roman"/>
                <w:sz w:val="22"/>
                <w:szCs w:val="22"/>
              </w:rPr>
              <w:t>293</w:t>
            </w:r>
            <w:r w:rsidR="00954592">
              <w:rPr>
                <w:rFonts w:ascii="Times New Roman" w:hAnsi="Times New Roman" w:cs="Times New Roman"/>
                <w:sz w:val="22"/>
                <w:szCs w:val="22"/>
              </w:rPr>
              <w:t>,</w:t>
            </w:r>
            <w:r w:rsidR="008D20F4" w:rsidRPr="008D20F4">
              <w:rPr>
                <w:rFonts w:ascii="Times New Roman" w:hAnsi="Times New Roman" w:cs="Times New Roman"/>
                <w:sz w:val="22"/>
                <w:szCs w:val="22"/>
              </w:rPr>
              <w:t>39</w:t>
            </w:r>
            <w:r w:rsidR="00DE3A89">
              <w:rPr>
                <w:rFonts w:ascii="Times New Roman" w:hAnsi="Times New Roman" w:cs="Times New Roman"/>
                <w:sz w:val="22"/>
                <w:szCs w:val="22"/>
              </w:rPr>
              <w:t>5</w:t>
            </w:r>
            <w:r w:rsidRPr="005E1396">
              <w:rPr>
                <w:rFonts w:ascii="Times New Roman" w:hAnsi="Times New Roman" w:cs="Times New Roman"/>
                <w:sz w:val="22"/>
                <w:szCs w:val="22"/>
              </w:rPr>
              <w:t>)</w:t>
            </w:r>
          </w:p>
        </w:tc>
        <w:tc>
          <w:tcPr>
            <w:tcW w:w="139" w:type="pct"/>
          </w:tcPr>
          <w:p w14:paraId="3F9BAD1E" w14:textId="77777777" w:rsidR="00D84999" w:rsidRPr="0041112B"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gridSpan w:val="2"/>
            <w:tcBorders>
              <w:bottom w:val="single" w:sz="4" w:space="0" w:color="auto"/>
            </w:tcBorders>
            <w:shd w:val="clear" w:color="auto" w:fill="auto"/>
            <w:vAlign w:val="bottom"/>
          </w:tcPr>
          <w:p w14:paraId="524D25AC" w14:textId="77777777" w:rsidR="00D84999" w:rsidRPr="0041112B" w:rsidRDefault="00D84999" w:rsidP="00BF70CC">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D84999" w:rsidRPr="0041112B" w14:paraId="5B42D44B" w14:textId="77777777" w:rsidTr="0078106C">
        <w:trPr>
          <w:cantSplit/>
          <w:trHeight w:val="272"/>
        </w:trPr>
        <w:tc>
          <w:tcPr>
            <w:tcW w:w="2556" w:type="pct"/>
            <w:vAlign w:val="bottom"/>
          </w:tcPr>
          <w:p w14:paraId="64E38ADF" w14:textId="04B6A6BA"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w:t>
            </w:r>
            <w:r>
              <w:rPr>
                <w:rFonts w:ascii="Times New Roman" w:hAnsi="Times New Roman" w:cs="Times New Roman"/>
                <w:b/>
                <w:sz w:val="22"/>
                <w:szCs w:val="22"/>
                <w:lang w:eastAsia="x-none"/>
              </w:rPr>
              <w:t>31 December</w:t>
            </w:r>
          </w:p>
        </w:tc>
        <w:tc>
          <w:tcPr>
            <w:tcW w:w="367" w:type="pct"/>
          </w:tcPr>
          <w:p w14:paraId="08536BA6" w14:textId="77777777" w:rsidR="00D84999" w:rsidRPr="0041112B" w:rsidRDefault="00D84999" w:rsidP="00BF70CC">
            <w:pPr>
              <w:ind w:left="-116" w:right="-40"/>
              <w:jc w:val="right"/>
              <w:rPr>
                <w:rFonts w:ascii="Times New Roman" w:hAnsi="Times New Roman" w:cs="Times New Roman"/>
                <w:sz w:val="22"/>
                <w:szCs w:val="22"/>
              </w:rPr>
            </w:pPr>
          </w:p>
        </w:tc>
        <w:tc>
          <w:tcPr>
            <w:tcW w:w="966" w:type="pct"/>
            <w:tcBorders>
              <w:top w:val="single" w:sz="4" w:space="0" w:color="auto"/>
              <w:bottom w:val="double" w:sz="4" w:space="0" w:color="auto"/>
            </w:tcBorders>
            <w:vAlign w:val="bottom"/>
          </w:tcPr>
          <w:p w14:paraId="03558298" w14:textId="3CF84B4B" w:rsidR="00D84999" w:rsidRPr="0010014B" w:rsidRDefault="008D20F4" w:rsidP="00BF70CC">
            <w:pPr>
              <w:ind w:left="-116" w:right="63"/>
              <w:jc w:val="right"/>
              <w:rPr>
                <w:rFonts w:ascii="Times New Roman" w:hAnsi="Times New Roman" w:cs="Times New Roman"/>
                <w:b/>
                <w:bCs/>
                <w:sz w:val="22"/>
                <w:szCs w:val="22"/>
              </w:rPr>
            </w:pPr>
            <w:r w:rsidRPr="008D20F4">
              <w:rPr>
                <w:rFonts w:ascii="Times New Roman" w:hAnsi="Times New Roman" w:cs="Times New Roman"/>
                <w:b/>
                <w:bCs/>
                <w:sz w:val="22"/>
                <w:szCs w:val="22"/>
              </w:rPr>
              <w:t>31</w:t>
            </w:r>
            <w:r>
              <w:rPr>
                <w:rFonts w:ascii="Times New Roman" w:hAnsi="Times New Roman" w:cs="Times New Roman"/>
                <w:b/>
                <w:bCs/>
                <w:sz w:val="22"/>
                <w:szCs w:val="22"/>
              </w:rPr>
              <w:t>,</w:t>
            </w:r>
            <w:r w:rsidRPr="008D20F4">
              <w:rPr>
                <w:rFonts w:ascii="Times New Roman" w:hAnsi="Times New Roman" w:cs="Times New Roman"/>
                <w:b/>
                <w:bCs/>
                <w:sz w:val="22"/>
                <w:szCs w:val="22"/>
              </w:rPr>
              <w:t>247</w:t>
            </w:r>
            <w:r>
              <w:rPr>
                <w:rFonts w:ascii="Times New Roman" w:hAnsi="Times New Roman" w:cs="Times New Roman"/>
                <w:b/>
                <w:bCs/>
                <w:sz w:val="22"/>
                <w:szCs w:val="22"/>
              </w:rPr>
              <w:t>,</w:t>
            </w:r>
            <w:r w:rsidRPr="008D20F4">
              <w:rPr>
                <w:rFonts w:ascii="Times New Roman" w:hAnsi="Times New Roman" w:cs="Times New Roman"/>
                <w:b/>
                <w:bCs/>
                <w:sz w:val="22"/>
                <w:szCs w:val="22"/>
              </w:rPr>
              <w:t>825</w:t>
            </w:r>
          </w:p>
        </w:tc>
        <w:tc>
          <w:tcPr>
            <w:tcW w:w="139" w:type="pct"/>
          </w:tcPr>
          <w:p w14:paraId="027FB90B" w14:textId="77777777" w:rsidR="00D84999" w:rsidRPr="0041112B" w:rsidRDefault="00D84999"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gridSpan w:val="2"/>
            <w:tcBorders>
              <w:top w:val="single" w:sz="4" w:space="0" w:color="auto"/>
              <w:bottom w:val="double" w:sz="4" w:space="0" w:color="auto"/>
            </w:tcBorders>
            <w:shd w:val="clear" w:color="auto" w:fill="auto"/>
            <w:vAlign w:val="bottom"/>
          </w:tcPr>
          <w:p w14:paraId="78EA9AD5" w14:textId="77777777" w:rsidR="00D84999" w:rsidRPr="0041112B" w:rsidRDefault="00D84999" w:rsidP="00BF70CC">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r w:rsidR="00D84999" w:rsidRPr="0041112B" w14:paraId="7AB392BC" w14:textId="77777777" w:rsidTr="0078106C">
        <w:trPr>
          <w:cantSplit/>
          <w:trHeight w:val="30"/>
        </w:trPr>
        <w:tc>
          <w:tcPr>
            <w:tcW w:w="2556" w:type="pct"/>
            <w:vAlign w:val="bottom"/>
          </w:tcPr>
          <w:p w14:paraId="2DD715D7" w14:textId="77777777" w:rsidR="00D84999" w:rsidRPr="0078106C" w:rsidRDefault="00D84999" w:rsidP="007810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14"/>
                <w:szCs w:val="14"/>
                <w:lang w:eastAsia="x-none"/>
              </w:rPr>
            </w:pPr>
          </w:p>
        </w:tc>
        <w:tc>
          <w:tcPr>
            <w:tcW w:w="367" w:type="pct"/>
          </w:tcPr>
          <w:p w14:paraId="283A0EB8" w14:textId="77777777" w:rsidR="00D84999" w:rsidRPr="0078106C" w:rsidRDefault="00D84999">
            <w:pPr>
              <w:ind w:right="50"/>
              <w:rPr>
                <w:rFonts w:ascii="Times New Roman" w:hAnsi="Times New Roman" w:cs="Times New Roman"/>
                <w:b/>
                <w:sz w:val="14"/>
                <w:szCs w:val="14"/>
              </w:rPr>
            </w:pPr>
          </w:p>
        </w:tc>
        <w:tc>
          <w:tcPr>
            <w:tcW w:w="966" w:type="pct"/>
            <w:tcBorders>
              <w:top w:val="double" w:sz="4" w:space="0" w:color="auto"/>
            </w:tcBorders>
            <w:vAlign w:val="bottom"/>
          </w:tcPr>
          <w:p w14:paraId="5A6DA067" w14:textId="77777777" w:rsidR="00D84999" w:rsidRPr="0078106C" w:rsidRDefault="00D84999">
            <w:pPr>
              <w:ind w:left="-116" w:right="50"/>
              <w:jc w:val="right"/>
              <w:rPr>
                <w:rFonts w:ascii="Times New Roman" w:hAnsi="Times New Roman" w:cs="Times New Roman"/>
                <w:b/>
                <w:sz w:val="14"/>
                <w:szCs w:val="14"/>
              </w:rPr>
            </w:pPr>
          </w:p>
        </w:tc>
        <w:tc>
          <w:tcPr>
            <w:tcW w:w="139" w:type="pct"/>
          </w:tcPr>
          <w:p w14:paraId="3AAF7E3D" w14:textId="77777777" w:rsidR="00D84999" w:rsidRPr="0078106C" w:rsidRDefault="00D84999" w:rsidP="0078106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jc w:val="both"/>
              <w:rPr>
                <w:rFonts w:ascii="Times New Roman" w:hAnsi="Times New Roman" w:cs="Times New Roman"/>
                <w:b/>
                <w:sz w:val="14"/>
                <w:szCs w:val="14"/>
                <w:lang w:val="x-none" w:eastAsia="x-none"/>
              </w:rPr>
            </w:pPr>
          </w:p>
        </w:tc>
        <w:tc>
          <w:tcPr>
            <w:tcW w:w="972" w:type="pct"/>
            <w:gridSpan w:val="2"/>
            <w:tcBorders>
              <w:top w:val="double" w:sz="4" w:space="0" w:color="auto"/>
            </w:tcBorders>
            <w:shd w:val="clear" w:color="auto" w:fill="auto"/>
            <w:vAlign w:val="bottom"/>
          </w:tcPr>
          <w:p w14:paraId="5985BD14" w14:textId="77777777" w:rsidR="00D84999" w:rsidRPr="0078106C" w:rsidRDefault="00D84999">
            <w:pPr>
              <w:tabs>
                <w:tab w:val="decimal" w:pos="811"/>
              </w:tabs>
              <w:ind w:left="-116" w:right="54"/>
              <w:jc w:val="right"/>
              <w:rPr>
                <w:rFonts w:ascii="Times New Roman" w:hAnsi="Times New Roman" w:cs="Times New Roman"/>
                <w:b/>
                <w:sz w:val="14"/>
                <w:szCs w:val="14"/>
                <w:cs/>
              </w:rPr>
            </w:pPr>
          </w:p>
        </w:tc>
      </w:tr>
      <w:tr w:rsidR="00603D44" w:rsidRPr="0041112B" w14:paraId="7456E037" w14:textId="77777777" w:rsidTr="0078106C">
        <w:trPr>
          <w:gridAfter w:val="1"/>
          <w:wAfter w:w="5" w:type="pct"/>
          <w:cantSplit/>
          <w:trHeight w:val="308"/>
        </w:trPr>
        <w:tc>
          <w:tcPr>
            <w:tcW w:w="2556" w:type="pct"/>
          </w:tcPr>
          <w:p w14:paraId="20A76D40" w14:textId="1E54BBC7" w:rsidR="00603D44" w:rsidRPr="00DA11B1"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heme="minorBidi"/>
                <w:b/>
                <w:i/>
                <w:sz w:val="22"/>
                <w:szCs w:val="22"/>
                <w:cs/>
                <w:lang w:eastAsia="x-none"/>
              </w:rPr>
            </w:pPr>
            <w:r>
              <w:rPr>
                <w:rFonts w:ascii="Times New Roman" w:hAnsi="Times New Roman" w:cstheme="minorBidi"/>
                <w:b/>
                <w:i/>
                <w:sz w:val="22"/>
                <w:szCs w:val="22"/>
                <w:lang w:eastAsia="x-none"/>
              </w:rPr>
              <w:t>2021</w:t>
            </w:r>
          </w:p>
        </w:tc>
        <w:tc>
          <w:tcPr>
            <w:tcW w:w="367" w:type="pct"/>
          </w:tcPr>
          <w:p w14:paraId="5216F555" w14:textId="77777777" w:rsidR="00603D44"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072" w:type="pct"/>
            <w:gridSpan w:val="3"/>
          </w:tcPr>
          <w:p w14:paraId="55CEA9D9" w14:textId="77777777" w:rsidR="00603D44" w:rsidRPr="0041112B"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603D44" w:rsidRPr="0041112B" w14:paraId="7426B642" w14:textId="77777777" w:rsidTr="0078106C">
        <w:trPr>
          <w:cantSplit/>
          <w:trHeight w:val="227"/>
        </w:trPr>
        <w:tc>
          <w:tcPr>
            <w:tcW w:w="2556" w:type="pct"/>
            <w:vAlign w:val="bottom"/>
            <w:hideMark/>
          </w:tcPr>
          <w:p w14:paraId="43E49DE2" w14:textId="77777777" w:rsidR="00603D44" w:rsidRPr="00DA11B1"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Angsana New"/>
                <w:bCs/>
                <w:sz w:val="22"/>
                <w:lang w:eastAsia="x-none"/>
              </w:rPr>
            </w:pPr>
            <w:proofErr w:type="gramStart"/>
            <w:r w:rsidRPr="00DA11B1">
              <w:rPr>
                <w:rFonts w:ascii="Times New Roman" w:hAnsi="Times New Roman" w:cs="Times New Roman"/>
                <w:bCs/>
                <w:sz w:val="22"/>
                <w:szCs w:val="22"/>
                <w:lang w:eastAsia="x-none"/>
              </w:rPr>
              <w:t>At</w:t>
            </w:r>
            <w:proofErr w:type="gramEnd"/>
            <w:r w:rsidRPr="00DA11B1">
              <w:rPr>
                <w:rFonts w:ascii="Times New Roman" w:hAnsi="Times New Roman" w:cs="Times New Roman"/>
                <w:bCs/>
                <w:sz w:val="22"/>
                <w:szCs w:val="22"/>
                <w:lang w:eastAsia="x-none"/>
              </w:rPr>
              <w:t xml:space="preserve"> 1 Januar</w:t>
            </w:r>
            <w:r w:rsidRPr="00DA11B1">
              <w:rPr>
                <w:rFonts w:ascii="Times New Roman" w:hAnsi="Times New Roman" w:cs="Angsana New"/>
                <w:bCs/>
                <w:sz w:val="22"/>
                <w:lang w:eastAsia="x-none"/>
              </w:rPr>
              <w:t>y</w:t>
            </w:r>
          </w:p>
        </w:tc>
        <w:tc>
          <w:tcPr>
            <w:tcW w:w="367" w:type="pct"/>
          </w:tcPr>
          <w:p w14:paraId="3489C357" w14:textId="77777777" w:rsidR="00603D44" w:rsidRPr="00DA11B1" w:rsidRDefault="00603D44" w:rsidP="00BF70CC">
            <w:pPr>
              <w:tabs>
                <w:tab w:val="decimal" w:pos="609"/>
              </w:tabs>
              <w:ind w:right="50"/>
              <w:jc w:val="right"/>
              <w:rPr>
                <w:rFonts w:ascii="Times New Roman" w:hAnsi="Times New Roman" w:cs="Times New Roman"/>
                <w:bCs/>
                <w:sz w:val="22"/>
                <w:szCs w:val="22"/>
              </w:rPr>
            </w:pPr>
          </w:p>
        </w:tc>
        <w:tc>
          <w:tcPr>
            <w:tcW w:w="966" w:type="pct"/>
            <w:vAlign w:val="bottom"/>
          </w:tcPr>
          <w:p w14:paraId="2417AB16" w14:textId="0F560454" w:rsidR="00603D44" w:rsidRPr="00DA11B1" w:rsidRDefault="005E1396" w:rsidP="00BF70CC">
            <w:pPr>
              <w:tabs>
                <w:tab w:val="decimal" w:pos="609"/>
              </w:tabs>
              <w:ind w:right="50"/>
              <w:jc w:val="right"/>
              <w:rPr>
                <w:rFonts w:ascii="Times New Roman" w:hAnsi="Times New Roman" w:cstheme="minorBidi"/>
                <w:bCs/>
                <w:sz w:val="22"/>
                <w:szCs w:val="22"/>
              </w:rPr>
            </w:pPr>
            <w:r w:rsidRPr="005E1396">
              <w:rPr>
                <w:rFonts w:ascii="Times New Roman" w:hAnsi="Times New Roman" w:cstheme="minorBidi"/>
                <w:bCs/>
                <w:sz w:val="22"/>
                <w:szCs w:val="22"/>
              </w:rPr>
              <w:t>20</w:t>
            </w:r>
            <w:r>
              <w:rPr>
                <w:rFonts w:ascii="Times New Roman" w:hAnsi="Times New Roman" w:cstheme="minorBidi"/>
                <w:bCs/>
                <w:sz w:val="22"/>
                <w:szCs w:val="22"/>
              </w:rPr>
              <w:t>,</w:t>
            </w:r>
            <w:r w:rsidRPr="005E1396">
              <w:rPr>
                <w:rFonts w:ascii="Times New Roman" w:hAnsi="Times New Roman" w:cstheme="minorBidi"/>
                <w:bCs/>
                <w:sz w:val="22"/>
                <w:szCs w:val="22"/>
              </w:rPr>
              <w:t>725</w:t>
            </w:r>
            <w:r>
              <w:rPr>
                <w:rFonts w:ascii="Times New Roman" w:hAnsi="Times New Roman" w:cstheme="minorBidi"/>
                <w:bCs/>
                <w:sz w:val="22"/>
                <w:szCs w:val="22"/>
              </w:rPr>
              <w:t>,</w:t>
            </w:r>
            <w:r w:rsidRPr="005E1396">
              <w:rPr>
                <w:rFonts w:ascii="Times New Roman" w:hAnsi="Times New Roman" w:cstheme="minorBidi"/>
                <w:bCs/>
                <w:sz w:val="22"/>
                <w:szCs w:val="22"/>
              </w:rPr>
              <w:t>611</w:t>
            </w:r>
          </w:p>
        </w:tc>
        <w:tc>
          <w:tcPr>
            <w:tcW w:w="139" w:type="pct"/>
          </w:tcPr>
          <w:p w14:paraId="3B0B3399" w14:textId="77777777" w:rsidR="00603D44" w:rsidRPr="00DA11B1" w:rsidRDefault="00603D44"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972" w:type="pct"/>
            <w:gridSpan w:val="2"/>
            <w:shd w:val="clear" w:color="auto" w:fill="auto"/>
            <w:vAlign w:val="bottom"/>
          </w:tcPr>
          <w:p w14:paraId="37C74ECC" w14:textId="77777777" w:rsidR="00603D44" w:rsidRPr="00DA11B1" w:rsidRDefault="00603D44" w:rsidP="00BF70CC">
            <w:pPr>
              <w:tabs>
                <w:tab w:val="decimal" w:pos="617"/>
              </w:tabs>
              <w:ind w:left="-116" w:right="346"/>
              <w:jc w:val="right"/>
              <w:rPr>
                <w:rFonts w:ascii="Times New Roman" w:hAnsi="Times New Roman" w:cs="Times New Roman"/>
                <w:bCs/>
                <w:sz w:val="22"/>
                <w:szCs w:val="22"/>
                <w:cs/>
              </w:rPr>
            </w:pPr>
            <w:r w:rsidRPr="00DA11B1">
              <w:rPr>
                <w:rFonts w:ascii="Times New Roman" w:hAnsi="Times New Roman" w:cs="Times New Roman"/>
                <w:bCs/>
                <w:sz w:val="22"/>
                <w:szCs w:val="22"/>
              </w:rPr>
              <w:t>-</w:t>
            </w:r>
          </w:p>
        </w:tc>
      </w:tr>
      <w:tr w:rsidR="00603D44" w:rsidRPr="0041112B" w14:paraId="750CFF9E" w14:textId="77777777" w:rsidTr="0078106C">
        <w:trPr>
          <w:cantSplit/>
          <w:trHeight w:val="272"/>
        </w:trPr>
        <w:tc>
          <w:tcPr>
            <w:tcW w:w="2556" w:type="pct"/>
            <w:vAlign w:val="bottom"/>
          </w:tcPr>
          <w:p w14:paraId="0C2AED21" w14:textId="77777777" w:rsidR="00603D44" w:rsidRPr="004C2DF6"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 xml:space="preserve">Changes from financing cash flows </w:t>
            </w:r>
          </w:p>
        </w:tc>
        <w:tc>
          <w:tcPr>
            <w:tcW w:w="367" w:type="pct"/>
          </w:tcPr>
          <w:p w14:paraId="65D7B4DF" w14:textId="77777777" w:rsidR="00603D44" w:rsidRPr="004C2DF6" w:rsidRDefault="00603D44" w:rsidP="00BF70CC">
            <w:pPr>
              <w:ind w:left="-116" w:right="50"/>
              <w:jc w:val="right"/>
              <w:rPr>
                <w:rFonts w:ascii="Times New Roman" w:hAnsi="Times New Roman" w:cs="Times New Roman"/>
                <w:bCs/>
                <w:sz w:val="22"/>
                <w:szCs w:val="22"/>
              </w:rPr>
            </w:pPr>
          </w:p>
        </w:tc>
        <w:tc>
          <w:tcPr>
            <w:tcW w:w="966" w:type="pct"/>
            <w:vAlign w:val="bottom"/>
          </w:tcPr>
          <w:p w14:paraId="1F42BD75" w14:textId="77777777" w:rsidR="00603D44" w:rsidRPr="004C2DF6" w:rsidRDefault="00603D44" w:rsidP="00BF70CC">
            <w:pPr>
              <w:ind w:left="-116" w:right="50"/>
              <w:jc w:val="right"/>
              <w:rPr>
                <w:rFonts w:ascii="Times New Roman" w:hAnsi="Times New Roman" w:cs="Times New Roman"/>
                <w:bCs/>
                <w:sz w:val="22"/>
                <w:szCs w:val="22"/>
              </w:rPr>
            </w:pPr>
          </w:p>
        </w:tc>
        <w:tc>
          <w:tcPr>
            <w:tcW w:w="139" w:type="pct"/>
          </w:tcPr>
          <w:p w14:paraId="5E6B014D" w14:textId="77777777" w:rsidR="00603D44" w:rsidRPr="004C2DF6" w:rsidRDefault="00603D44"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972" w:type="pct"/>
            <w:gridSpan w:val="2"/>
            <w:shd w:val="clear" w:color="auto" w:fill="auto"/>
            <w:vAlign w:val="bottom"/>
          </w:tcPr>
          <w:p w14:paraId="4A1DD1F8" w14:textId="77777777" w:rsidR="00603D44" w:rsidRPr="0052042A" w:rsidRDefault="00603D44" w:rsidP="00BF70CC">
            <w:pPr>
              <w:tabs>
                <w:tab w:val="decimal" w:pos="617"/>
              </w:tabs>
              <w:ind w:left="-116" w:right="346"/>
              <w:jc w:val="center"/>
              <w:rPr>
                <w:rFonts w:ascii="Times New Roman" w:hAnsi="Times New Roman" w:cs="Times New Roman"/>
                <w:sz w:val="22"/>
                <w:szCs w:val="22"/>
                <w:cs/>
              </w:rPr>
            </w:pPr>
          </w:p>
        </w:tc>
      </w:tr>
      <w:tr w:rsidR="00603D44" w:rsidRPr="001F4212" w14:paraId="07288C9A" w14:textId="77777777" w:rsidTr="0078106C">
        <w:trPr>
          <w:cantSplit/>
          <w:trHeight w:val="272"/>
        </w:trPr>
        <w:tc>
          <w:tcPr>
            <w:tcW w:w="2556" w:type="pct"/>
            <w:vAlign w:val="bottom"/>
          </w:tcPr>
          <w:p w14:paraId="0EB73927" w14:textId="77777777" w:rsidR="00603D44" w:rsidRPr="004C2DF6" w:rsidRDefault="00603D44" w:rsidP="00BF70CC">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Pr>
                <w:rFonts w:ascii="Times New Roman" w:hAnsi="Times New Roman" w:cstheme="minorBidi"/>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67" w:type="pct"/>
          </w:tcPr>
          <w:p w14:paraId="26183E3F" w14:textId="77777777" w:rsidR="00603D44" w:rsidRPr="008D36D5" w:rsidRDefault="00603D44" w:rsidP="00BF70CC">
            <w:pPr>
              <w:ind w:left="-116" w:right="50"/>
              <w:jc w:val="right"/>
              <w:rPr>
                <w:rFonts w:ascii="Times New Roman" w:hAnsi="Times New Roman" w:cs="Times New Roman"/>
                <w:sz w:val="22"/>
                <w:szCs w:val="22"/>
              </w:rPr>
            </w:pPr>
          </w:p>
        </w:tc>
        <w:tc>
          <w:tcPr>
            <w:tcW w:w="966" w:type="pct"/>
            <w:vAlign w:val="bottom"/>
          </w:tcPr>
          <w:p w14:paraId="0B18CFC1" w14:textId="2131EDA7" w:rsidR="00603D44" w:rsidRPr="008D36D5" w:rsidRDefault="00954592" w:rsidP="00BF70CC">
            <w:pPr>
              <w:ind w:left="-116" w:right="50"/>
              <w:jc w:val="right"/>
              <w:rPr>
                <w:rFonts w:ascii="Times New Roman" w:hAnsi="Times New Roman" w:cs="Times New Roman"/>
                <w:sz w:val="22"/>
                <w:szCs w:val="22"/>
              </w:rPr>
            </w:pPr>
            <w:r w:rsidRPr="00954592">
              <w:rPr>
                <w:rFonts w:ascii="Times New Roman" w:hAnsi="Times New Roman" w:cs="Times New Roman"/>
                <w:sz w:val="22"/>
                <w:szCs w:val="22"/>
              </w:rPr>
              <w:t>306</w:t>
            </w:r>
            <w:r>
              <w:rPr>
                <w:rFonts w:ascii="Times New Roman" w:hAnsi="Times New Roman" w:cs="Times New Roman"/>
                <w:sz w:val="22"/>
                <w:szCs w:val="22"/>
              </w:rPr>
              <w:t>,</w:t>
            </w:r>
            <w:r w:rsidRPr="00954592">
              <w:rPr>
                <w:rFonts w:ascii="Times New Roman" w:hAnsi="Times New Roman" w:cs="Times New Roman"/>
                <w:sz w:val="22"/>
                <w:szCs w:val="22"/>
              </w:rPr>
              <w:t>211</w:t>
            </w:r>
            <w:r>
              <w:rPr>
                <w:rFonts w:ascii="Times New Roman" w:hAnsi="Times New Roman" w:cs="Times New Roman"/>
                <w:sz w:val="22"/>
                <w:szCs w:val="22"/>
              </w:rPr>
              <w:t>,</w:t>
            </w:r>
            <w:r w:rsidRPr="00954592">
              <w:rPr>
                <w:rFonts w:ascii="Times New Roman" w:hAnsi="Times New Roman" w:cs="Times New Roman"/>
                <w:sz w:val="22"/>
                <w:szCs w:val="22"/>
              </w:rPr>
              <w:t>181</w:t>
            </w:r>
          </w:p>
        </w:tc>
        <w:tc>
          <w:tcPr>
            <w:tcW w:w="139" w:type="pct"/>
          </w:tcPr>
          <w:p w14:paraId="51E6E2EC" w14:textId="77777777" w:rsidR="00603D44" w:rsidRPr="008D36D5" w:rsidRDefault="00603D44"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gridSpan w:val="2"/>
            <w:shd w:val="clear" w:color="auto" w:fill="auto"/>
            <w:vAlign w:val="bottom"/>
          </w:tcPr>
          <w:p w14:paraId="219C6056" w14:textId="4DBB483F" w:rsidR="00603D44" w:rsidRPr="001F4212" w:rsidRDefault="00531D13" w:rsidP="00475B3F">
            <w:pPr>
              <w:tabs>
                <w:tab w:val="decimal" w:pos="760"/>
              </w:tabs>
              <w:ind w:left="-116" w:right="20"/>
              <w:jc w:val="right"/>
              <w:rPr>
                <w:rFonts w:ascii="Times New Roman" w:hAnsi="Times New Roman" w:cs="Times New Roman"/>
                <w:sz w:val="22"/>
                <w:szCs w:val="22"/>
              </w:rPr>
            </w:pPr>
            <w:r>
              <w:rPr>
                <w:rFonts w:ascii="Times New Roman" w:hAnsi="Times New Roman" w:cs="Times New Roman"/>
                <w:sz w:val="22"/>
                <w:szCs w:val="22"/>
              </w:rPr>
              <w:t>4,341,910</w:t>
            </w:r>
          </w:p>
        </w:tc>
      </w:tr>
      <w:tr w:rsidR="00603D44" w:rsidRPr="001F4212" w14:paraId="5EC5F00B" w14:textId="77777777" w:rsidTr="0078106C">
        <w:trPr>
          <w:cantSplit/>
          <w:trHeight w:val="272"/>
        </w:trPr>
        <w:tc>
          <w:tcPr>
            <w:tcW w:w="2556" w:type="pct"/>
            <w:vAlign w:val="bottom"/>
          </w:tcPr>
          <w:p w14:paraId="47D8636B" w14:textId="4E771A30" w:rsidR="00603D44" w:rsidRPr="00D85FC5" w:rsidRDefault="00603D44" w:rsidP="00D85FC5">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bank overdrafts and</w:t>
            </w:r>
            <w:r w:rsidRPr="004C2DF6">
              <w:rPr>
                <w:rFonts w:ascii="Times New Roman" w:hAnsi="Times New Roman" w:cs="Times New Roman"/>
                <w:sz w:val="22"/>
                <w:szCs w:val="22"/>
                <w:cs/>
                <w:lang w:eastAsia="x-none"/>
              </w:rPr>
              <w:t xml:space="preserve">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67" w:type="pct"/>
          </w:tcPr>
          <w:p w14:paraId="536AC867" w14:textId="77777777" w:rsidR="00603D44" w:rsidRPr="008D36D5" w:rsidRDefault="00603D44" w:rsidP="0086716F">
            <w:pPr>
              <w:ind w:left="-116" w:right="-24"/>
              <w:jc w:val="right"/>
              <w:rPr>
                <w:rFonts w:ascii="Times New Roman" w:hAnsi="Times New Roman" w:cs="Times New Roman"/>
                <w:sz w:val="22"/>
                <w:szCs w:val="22"/>
              </w:rPr>
            </w:pPr>
          </w:p>
        </w:tc>
        <w:tc>
          <w:tcPr>
            <w:tcW w:w="966" w:type="pct"/>
            <w:vAlign w:val="bottom"/>
          </w:tcPr>
          <w:p w14:paraId="4296EAAA" w14:textId="13343A06" w:rsidR="00603D44" w:rsidRPr="008D36D5" w:rsidRDefault="0086716F" w:rsidP="0086716F">
            <w:pPr>
              <w:ind w:left="-116" w:right="-24"/>
              <w:jc w:val="right"/>
              <w:rPr>
                <w:rFonts w:ascii="Times New Roman" w:hAnsi="Times New Roman" w:cs="Times New Roman"/>
                <w:sz w:val="22"/>
                <w:szCs w:val="22"/>
              </w:rPr>
            </w:pPr>
            <w:r w:rsidRPr="0086716F">
              <w:rPr>
                <w:rFonts w:ascii="Times New Roman" w:hAnsi="Times New Roman" w:cs="Times New Roman"/>
                <w:sz w:val="22"/>
                <w:szCs w:val="22"/>
              </w:rPr>
              <w:t>(</w:t>
            </w:r>
            <w:r w:rsidR="00CB26D0" w:rsidRPr="00CB26D0">
              <w:rPr>
                <w:rFonts w:ascii="Times New Roman" w:hAnsi="Times New Roman" w:cs="Times New Roman"/>
                <w:sz w:val="22"/>
                <w:szCs w:val="22"/>
                <w:lang w:val="en-GB"/>
              </w:rPr>
              <w:t>300</w:t>
            </w:r>
            <w:r>
              <w:rPr>
                <w:rFonts w:ascii="Times New Roman" w:hAnsi="Times New Roman" w:cs="Times New Roman"/>
                <w:sz w:val="22"/>
                <w:szCs w:val="22"/>
              </w:rPr>
              <w:t>,</w:t>
            </w:r>
            <w:r w:rsidR="00CB26D0" w:rsidRPr="00CB26D0">
              <w:rPr>
                <w:rFonts w:ascii="Times New Roman" w:hAnsi="Times New Roman" w:cs="Times New Roman"/>
                <w:sz w:val="22"/>
                <w:szCs w:val="22"/>
                <w:lang w:val="en-GB"/>
              </w:rPr>
              <w:t>972</w:t>
            </w:r>
            <w:r>
              <w:rPr>
                <w:rFonts w:ascii="Times New Roman" w:hAnsi="Times New Roman" w:cs="Times New Roman"/>
                <w:sz w:val="22"/>
                <w:szCs w:val="22"/>
              </w:rPr>
              <w:t>,</w:t>
            </w:r>
            <w:r w:rsidR="00CB26D0" w:rsidRPr="00CB26D0">
              <w:rPr>
                <w:rFonts w:ascii="Times New Roman" w:hAnsi="Times New Roman" w:cs="Times New Roman"/>
                <w:sz w:val="22"/>
                <w:szCs w:val="22"/>
                <w:lang w:val="en-GB"/>
              </w:rPr>
              <w:t>312</w:t>
            </w:r>
            <w:r>
              <w:rPr>
                <w:rFonts w:ascii="Times New Roman" w:hAnsi="Times New Roman" w:cs="Times New Roman"/>
                <w:sz w:val="22"/>
                <w:szCs w:val="22"/>
              </w:rPr>
              <w:t>)</w:t>
            </w:r>
          </w:p>
        </w:tc>
        <w:tc>
          <w:tcPr>
            <w:tcW w:w="139" w:type="pct"/>
          </w:tcPr>
          <w:p w14:paraId="32B54E08" w14:textId="77777777" w:rsidR="00603D44" w:rsidRPr="0041112B" w:rsidRDefault="00603D44"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972" w:type="pct"/>
            <w:gridSpan w:val="2"/>
            <w:shd w:val="clear" w:color="auto" w:fill="auto"/>
            <w:vAlign w:val="bottom"/>
          </w:tcPr>
          <w:p w14:paraId="707F4D50" w14:textId="24CF6F5B" w:rsidR="00603D44" w:rsidRPr="001F4212" w:rsidRDefault="00531D13" w:rsidP="00475B3F">
            <w:pPr>
              <w:tabs>
                <w:tab w:val="decimal" w:pos="760"/>
              </w:tabs>
              <w:ind w:left="-116" w:right="-70"/>
              <w:jc w:val="right"/>
              <w:rPr>
                <w:rFonts w:ascii="Times New Roman" w:hAnsi="Times New Roman" w:cs="Times New Roman"/>
                <w:sz w:val="22"/>
                <w:szCs w:val="22"/>
              </w:rPr>
            </w:pPr>
            <w:r>
              <w:rPr>
                <w:rFonts w:ascii="Times New Roman" w:hAnsi="Times New Roman" w:cs="Times New Roman"/>
                <w:sz w:val="22"/>
                <w:szCs w:val="22"/>
              </w:rPr>
              <w:t>(4,341,910)</w:t>
            </w:r>
          </w:p>
        </w:tc>
      </w:tr>
      <w:tr w:rsidR="00603D44" w:rsidRPr="0041112B" w14:paraId="7ED90810" w14:textId="77777777" w:rsidTr="0078106C">
        <w:trPr>
          <w:cantSplit/>
          <w:trHeight w:val="272"/>
        </w:trPr>
        <w:tc>
          <w:tcPr>
            <w:tcW w:w="2556" w:type="pct"/>
            <w:vAlign w:val="bottom"/>
            <w:hideMark/>
          </w:tcPr>
          <w:p w14:paraId="6A96CB1B" w14:textId="77777777" w:rsidR="00603D44" w:rsidRPr="0041112B"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heme="minorBidi"/>
                <w:sz w:val="22"/>
                <w:szCs w:val="22"/>
                <w:lang w:eastAsia="x-none"/>
              </w:rPr>
            </w:pPr>
            <w:r w:rsidRPr="008D36D5">
              <w:rPr>
                <w:rFonts w:ascii="Times New Roman" w:hAnsi="Times New Roman" w:cs="Times New Roman"/>
                <w:sz w:val="22"/>
                <w:szCs w:val="22"/>
                <w:lang w:eastAsia="x-none"/>
              </w:rPr>
              <w:t>Acquisitions through business combinations</w:t>
            </w:r>
          </w:p>
        </w:tc>
        <w:tc>
          <w:tcPr>
            <w:tcW w:w="367" w:type="pct"/>
          </w:tcPr>
          <w:p w14:paraId="35FAC757" w14:textId="77777777" w:rsidR="00603D44" w:rsidRPr="0079778B"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r>
              <w:rPr>
                <w:rFonts w:ascii="Times New Roman" w:hAnsi="Times New Roman" w:cs="Times New Roman"/>
                <w:i/>
                <w:sz w:val="22"/>
                <w:szCs w:val="22"/>
                <w:lang w:eastAsia="x-none"/>
              </w:rPr>
              <w:t>4</w:t>
            </w:r>
          </w:p>
        </w:tc>
        <w:tc>
          <w:tcPr>
            <w:tcW w:w="966" w:type="pct"/>
            <w:vAlign w:val="bottom"/>
          </w:tcPr>
          <w:p w14:paraId="70BE2A19" w14:textId="028E385F" w:rsidR="00603D44" w:rsidRPr="0041112B" w:rsidRDefault="007F087A" w:rsidP="00BF70CC">
            <w:pPr>
              <w:ind w:left="-116" w:right="50"/>
              <w:jc w:val="right"/>
              <w:rPr>
                <w:rFonts w:ascii="Times New Roman" w:hAnsi="Times New Roman" w:cs="Times New Roman"/>
                <w:sz w:val="22"/>
                <w:szCs w:val="22"/>
              </w:rPr>
            </w:pPr>
            <w:r w:rsidRPr="007F087A">
              <w:rPr>
                <w:rFonts w:ascii="Times New Roman" w:hAnsi="Times New Roman" w:cs="Times New Roman"/>
                <w:sz w:val="22"/>
                <w:szCs w:val="22"/>
              </w:rPr>
              <w:t>75</w:t>
            </w:r>
            <w:r>
              <w:rPr>
                <w:rFonts w:ascii="Times New Roman" w:hAnsi="Times New Roman" w:cs="Times New Roman"/>
                <w:sz w:val="22"/>
                <w:szCs w:val="22"/>
              </w:rPr>
              <w:t>,</w:t>
            </w:r>
            <w:r w:rsidRPr="007F087A">
              <w:rPr>
                <w:rFonts w:ascii="Times New Roman" w:hAnsi="Times New Roman" w:cs="Times New Roman"/>
                <w:sz w:val="22"/>
                <w:szCs w:val="22"/>
              </w:rPr>
              <w:t>750</w:t>
            </w:r>
          </w:p>
        </w:tc>
        <w:tc>
          <w:tcPr>
            <w:tcW w:w="139" w:type="pct"/>
          </w:tcPr>
          <w:p w14:paraId="4A61E496" w14:textId="77777777" w:rsidR="00603D44" w:rsidRPr="0041112B" w:rsidRDefault="00603D44"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gridSpan w:val="2"/>
            <w:shd w:val="clear" w:color="auto" w:fill="auto"/>
            <w:vAlign w:val="bottom"/>
          </w:tcPr>
          <w:p w14:paraId="288B30BA" w14:textId="77777777" w:rsidR="00603D44" w:rsidRPr="0041112B" w:rsidRDefault="00603D44" w:rsidP="00BF70CC">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D85FC5" w:rsidRPr="0041112B" w14:paraId="5C41E656" w14:textId="77777777" w:rsidTr="007F087A">
        <w:trPr>
          <w:cantSplit/>
          <w:trHeight w:val="272"/>
        </w:trPr>
        <w:tc>
          <w:tcPr>
            <w:tcW w:w="2556" w:type="pct"/>
            <w:vAlign w:val="bottom"/>
          </w:tcPr>
          <w:p w14:paraId="0E31C5EB" w14:textId="4367D7AA" w:rsidR="00D85FC5" w:rsidRPr="008D36D5" w:rsidRDefault="00D85FC5" w:rsidP="00D85FC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Pr>
                <w:rFonts w:ascii="Times New Roman" w:hAnsi="Times New Roman" w:cs="Times New Roman"/>
                <w:sz w:val="22"/>
                <w:szCs w:val="22"/>
                <w:lang w:eastAsia="x-none"/>
              </w:rPr>
              <w:t>Reclassification</w:t>
            </w:r>
          </w:p>
        </w:tc>
        <w:tc>
          <w:tcPr>
            <w:tcW w:w="367" w:type="pct"/>
          </w:tcPr>
          <w:p w14:paraId="26826EF6" w14:textId="77777777" w:rsidR="00D85FC5" w:rsidRPr="00D85FC5" w:rsidRDefault="00D85FC5" w:rsidP="00D85FC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eastAsia="x-none"/>
              </w:rPr>
            </w:pPr>
          </w:p>
        </w:tc>
        <w:tc>
          <w:tcPr>
            <w:tcW w:w="966" w:type="pct"/>
            <w:vAlign w:val="bottom"/>
          </w:tcPr>
          <w:p w14:paraId="74E79BBF" w14:textId="01C960AA" w:rsidR="00D85FC5" w:rsidRPr="007F087A" w:rsidRDefault="00D85FC5" w:rsidP="00185932">
            <w:pPr>
              <w:ind w:left="-116" w:right="-24"/>
              <w:jc w:val="right"/>
              <w:rPr>
                <w:rFonts w:ascii="Times New Roman" w:hAnsi="Times New Roman" w:cs="Times New Roman"/>
                <w:sz w:val="22"/>
                <w:szCs w:val="22"/>
                <w:lang w:eastAsia="x-none"/>
              </w:rPr>
            </w:pPr>
            <w:r w:rsidRPr="007F087A">
              <w:rPr>
                <w:rFonts w:ascii="Times New Roman" w:hAnsi="Times New Roman" w:cs="Times New Roman"/>
                <w:sz w:val="22"/>
                <w:szCs w:val="22"/>
                <w:lang w:eastAsia="x-none"/>
              </w:rPr>
              <w:t>(376,877)</w:t>
            </w:r>
          </w:p>
        </w:tc>
        <w:tc>
          <w:tcPr>
            <w:tcW w:w="139" w:type="pct"/>
          </w:tcPr>
          <w:p w14:paraId="744EDA0E" w14:textId="77777777" w:rsidR="00D85FC5" w:rsidRPr="00D85FC5" w:rsidRDefault="00D85FC5" w:rsidP="00D85FC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eastAsia="x-none"/>
              </w:rPr>
            </w:pPr>
          </w:p>
        </w:tc>
        <w:tc>
          <w:tcPr>
            <w:tcW w:w="972" w:type="pct"/>
            <w:gridSpan w:val="2"/>
            <w:shd w:val="clear" w:color="auto" w:fill="auto"/>
            <w:vAlign w:val="bottom"/>
          </w:tcPr>
          <w:p w14:paraId="10104C0A" w14:textId="5B10CEC1" w:rsidR="00D85FC5" w:rsidRDefault="00D85FC5" w:rsidP="00D85FC5">
            <w:pPr>
              <w:tabs>
                <w:tab w:val="decimal" w:pos="617"/>
              </w:tabs>
              <w:ind w:left="-116" w:right="346"/>
              <w:jc w:val="right"/>
              <w:rPr>
                <w:rFonts w:ascii="Times New Roman" w:hAnsi="Times New Roman" w:cs="Times New Roman"/>
                <w:sz w:val="22"/>
                <w:szCs w:val="22"/>
                <w:lang w:eastAsia="x-none"/>
              </w:rPr>
            </w:pPr>
            <w:r>
              <w:rPr>
                <w:rFonts w:ascii="Times New Roman" w:hAnsi="Times New Roman" w:cs="Times New Roman"/>
                <w:sz w:val="22"/>
                <w:szCs w:val="22"/>
              </w:rPr>
              <w:t>-</w:t>
            </w:r>
          </w:p>
        </w:tc>
      </w:tr>
      <w:tr w:rsidR="00D85FC5" w:rsidRPr="0041112B" w14:paraId="43C93623" w14:textId="77777777" w:rsidTr="0078106C">
        <w:trPr>
          <w:cantSplit/>
          <w:trHeight w:val="272"/>
        </w:trPr>
        <w:tc>
          <w:tcPr>
            <w:tcW w:w="2556" w:type="pct"/>
            <w:vAlign w:val="bottom"/>
            <w:hideMark/>
          </w:tcPr>
          <w:p w14:paraId="67174C5D" w14:textId="77777777" w:rsidR="00D85FC5" w:rsidRPr="0041112B" w:rsidRDefault="00D85FC5" w:rsidP="00D85FC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cs/>
                <w:lang w:eastAsia="x-none"/>
              </w:rPr>
            </w:pPr>
            <w:proofErr w:type="spellStart"/>
            <w:r w:rsidRPr="003721B0">
              <w:rPr>
                <w:rFonts w:ascii="Times New Roman" w:hAnsi="Times New Roman" w:cs="Times New Roman"/>
                <w:sz w:val="22"/>
                <w:szCs w:val="22"/>
                <w:lang w:eastAsia="x-none"/>
              </w:rPr>
              <w:t>Unrealised</w:t>
            </w:r>
            <w:proofErr w:type="spellEnd"/>
            <w:r w:rsidRPr="003721B0">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t>loss</w:t>
            </w:r>
            <w:r w:rsidRPr="003721B0">
              <w:rPr>
                <w:rFonts w:ascii="Times New Roman" w:hAnsi="Times New Roman" w:cs="Times New Roman"/>
                <w:sz w:val="22"/>
                <w:szCs w:val="22"/>
                <w:lang w:eastAsia="x-none"/>
              </w:rPr>
              <w:t xml:space="preserve"> on exchange rate</w:t>
            </w:r>
          </w:p>
        </w:tc>
        <w:tc>
          <w:tcPr>
            <w:tcW w:w="367" w:type="pct"/>
          </w:tcPr>
          <w:p w14:paraId="03D9840D" w14:textId="77777777" w:rsidR="00D85FC5" w:rsidRPr="0041112B" w:rsidRDefault="00D85FC5" w:rsidP="00D85FC5">
            <w:pPr>
              <w:ind w:left="-116" w:right="-40"/>
              <w:jc w:val="right"/>
              <w:rPr>
                <w:rFonts w:ascii="Times New Roman" w:hAnsi="Times New Roman" w:cs="Times New Roman"/>
                <w:sz w:val="22"/>
                <w:szCs w:val="22"/>
              </w:rPr>
            </w:pPr>
          </w:p>
        </w:tc>
        <w:tc>
          <w:tcPr>
            <w:tcW w:w="966" w:type="pct"/>
            <w:tcBorders>
              <w:bottom w:val="single" w:sz="4" w:space="0" w:color="auto"/>
            </w:tcBorders>
            <w:vAlign w:val="bottom"/>
          </w:tcPr>
          <w:p w14:paraId="4AAB884A" w14:textId="57B339B0" w:rsidR="00D85FC5" w:rsidRPr="0041112B" w:rsidRDefault="00D85FC5" w:rsidP="00D85FC5">
            <w:pPr>
              <w:ind w:left="-116" w:right="50"/>
              <w:jc w:val="right"/>
              <w:rPr>
                <w:rFonts w:ascii="Times New Roman" w:hAnsi="Times New Roman" w:cstheme="minorBidi"/>
                <w:sz w:val="22"/>
                <w:szCs w:val="22"/>
              </w:rPr>
            </w:pPr>
            <w:r w:rsidRPr="00D85FC5">
              <w:rPr>
                <w:rFonts w:ascii="Times New Roman" w:hAnsi="Times New Roman" w:cstheme="minorBidi"/>
                <w:sz w:val="22"/>
                <w:szCs w:val="22"/>
              </w:rPr>
              <w:t>955</w:t>
            </w:r>
            <w:r>
              <w:rPr>
                <w:rFonts w:ascii="Times New Roman" w:hAnsi="Times New Roman" w:cstheme="minorBidi"/>
                <w:sz w:val="22"/>
                <w:szCs w:val="22"/>
              </w:rPr>
              <w:t>,</w:t>
            </w:r>
            <w:r w:rsidRPr="00D85FC5">
              <w:rPr>
                <w:rFonts w:ascii="Times New Roman" w:hAnsi="Times New Roman" w:cstheme="minorBidi"/>
                <w:sz w:val="22"/>
                <w:szCs w:val="22"/>
              </w:rPr>
              <w:t>407</w:t>
            </w:r>
          </w:p>
        </w:tc>
        <w:tc>
          <w:tcPr>
            <w:tcW w:w="139" w:type="pct"/>
          </w:tcPr>
          <w:p w14:paraId="3198671C" w14:textId="77777777" w:rsidR="00D85FC5" w:rsidRPr="0041112B" w:rsidRDefault="00D85FC5" w:rsidP="00D85FC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gridSpan w:val="2"/>
            <w:tcBorders>
              <w:bottom w:val="single" w:sz="4" w:space="0" w:color="auto"/>
            </w:tcBorders>
            <w:shd w:val="clear" w:color="auto" w:fill="auto"/>
            <w:vAlign w:val="bottom"/>
          </w:tcPr>
          <w:p w14:paraId="3EB86A0C" w14:textId="77777777" w:rsidR="00D85FC5" w:rsidRPr="0041112B" w:rsidRDefault="00D85FC5" w:rsidP="00D85FC5">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D85FC5" w:rsidRPr="0041112B" w14:paraId="2EB401F5" w14:textId="77777777" w:rsidTr="0078106C">
        <w:trPr>
          <w:cantSplit/>
          <w:trHeight w:val="272"/>
        </w:trPr>
        <w:tc>
          <w:tcPr>
            <w:tcW w:w="2556" w:type="pct"/>
            <w:vAlign w:val="bottom"/>
          </w:tcPr>
          <w:p w14:paraId="192EA626" w14:textId="77777777" w:rsidR="00D85FC5" w:rsidRPr="0041112B" w:rsidRDefault="00D85FC5" w:rsidP="00D85FC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w:t>
            </w:r>
            <w:r>
              <w:rPr>
                <w:rFonts w:ascii="Times New Roman" w:hAnsi="Times New Roman" w:cs="Times New Roman"/>
                <w:b/>
                <w:sz w:val="22"/>
                <w:szCs w:val="22"/>
                <w:lang w:eastAsia="x-none"/>
              </w:rPr>
              <w:t>31 December</w:t>
            </w:r>
          </w:p>
        </w:tc>
        <w:tc>
          <w:tcPr>
            <w:tcW w:w="367" w:type="pct"/>
          </w:tcPr>
          <w:p w14:paraId="2DA8B395" w14:textId="77777777" w:rsidR="00D85FC5" w:rsidRPr="0041112B" w:rsidRDefault="00D85FC5" w:rsidP="00D85FC5">
            <w:pPr>
              <w:ind w:left="-116" w:right="-40"/>
              <w:jc w:val="right"/>
              <w:rPr>
                <w:rFonts w:ascii="Times New Roman" w:hAnsi="Times New Roman" w:cs="Times New Roman"/>
                <w:sz w:val="22"/>
                <w:szCs w:val="22"/>
              </w:rPr>
            </w:pPr>
          </w:p>
        </w:tc>
        <w:tc>
          <w:tcPr>
            <w:tcW w:w="966" w:type="pct"/>
            <w:tcBorders>
              <w:top w:val="single" w:sz="4" w:space="0" w:color="auto"/>
              <w:bottom w:val="double" w:sz="4" w:space="0" w:color="auto"/>
            </w:tcBorders>
            <w:vAlign w:val="bottom"/>
          </w:tcPr>
          <w:p w14:paraId="3BFE2250" w14:textId="06BF0C4F" w:rsidR="00D85FC5" w:rsidRPr="0010014B" w:rsidRDefault="00D85FC5" w:rsidP="00D85FC5">
            <w:pPr>
              <w:ind w:left="-116" w:right="63"/>
              <w:jc w:val="right"/>
              <w:rPr>
                <w:rFonts w:ascii="Times New Roman" w:hAnsi="Times New Roman" w:cs="Times New Roman"/>
                <w:b/>
                <w:bCs/>
                <w:sz w:val="22"/>
                <w:szCs w:val="22"/>
              </w:rPr>
            </w:pPr>
            <w:r w:rsidRPr="00D85FC5">
              <w:rPr>
                <w:rFonts w:ascii="Times New Roman" w:hAnsi="Times New Roman" w:cs="Times New Roman"/>
                <w:b/>
                <w:bCs/>
                <w:sz w:val="22"/>
                <w:szCs w:val="22"/>
              </w:rPr>
              <w:t>26</w:t>
            </w:r>
            <w:r>
              <w:rPr>
                <w:rFonts w:ascii="Times New Roman" w:hAnsi="Times New Roman" w:cs="Times New Roman"/>
                <w:b/>
                <w:bCs/>
                <w:sz w:val="22"/>
                <w:szCs w:val="22"/>
              </w:rPr>
              <w:t>,</w:t>
            </w:r>
            <w:r w:rsidRPr="00D85FC5">
              <w:rPr>
                <w:rFonts w:ascii="Times New Roman" w:hAnsi="Times New Roman" w:cs="Times New Roman"/>
                <w:b/>
                <w:bCs/>
                <w:sz w:val="22"/>
                <w:szCs w:val="22"/>
              </w:rPr>
              <w:t>618</w:t>
            </w:r>
            <w:r>
              <w:rPr>
                <w:rFonts w:ascii="Times New Roman" w:hAnsi="Times New Roman" w:cs="Times New Roman"/>
                <w:b/>
                <w:bCs/>
                <w:sz w:val="22"/>
                <w:szCs w:val="22"/>
              </w:rPr>
              <w:t>,</w:t>
            </w:r>
            <w:r w:rsidRPr="00D85FC5">
              <w:rPr>
                <w:rFonts w:ascii="Times New Roman" w:hAnsi="Times New Roman" w:cs="Times New Roman"/>
                <w:b/>
                <w:bCs/>
                <w:sz w:val="22"/>
                <w:szCs w:val="22"/>
              </w:rPr>
              <w:t>760</w:t>
            </w:r>
          </w:p>
        </w:tc>
        <w:tc>
          <w:tcPr>
            <w:tcW w:w="139" w:type="pct"/>
          </w:tcPr>
          <w:p w14:paraId="1F771FF8" w14:textId="77777777" w:rsidR="00D85FC5" w:rsidRPr="0041112B" w:rsidRDefault="00D85FC5" w:rsidP="00D85FC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gridSpan w:val="2"/>
            <w:tcBorders>
              <w:top w:val="single" w:sz="4" w:space="0" w:color="auto"/>
              <w:bottom w:val="double" w:sz="4" w:space="0" w:color="auto"/>
            </w:tcBorders>
            <w:shd w:val="clear" w:color="auto" w:fill="auto"/>
            <w:vAlign w:val="bottom"/>
          </w:tcPr>
          <w:p w14:paraId="38123CD1" w14:textId="77777777" w:rsidR="00D85FC5" w:rsidRPr="0041112B" w:rsidRDefault="00D85FC5" w:rsidP="00D85FC5">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bl>
    <w:p w14:paraId="09601F88" w14:textId="5DFB02DB" w:rsidR="0081221B" w:rsidRDefault="0081221B"/>
    <w:p w14:paraId="17F43A0B" w14:textId="77777777" w:rsidR="00746F73" w:rsidRDefault="00746F73"/>
    <w:p w14:paraId="24BA28F0" w14:textId="77777777" w:rsidR="00746F73" w:rsidRDefault="00746F73"/>
    <w:p w14:paraId="333EFCE4" w14:textId="77777777" w:rsidR="00577E35" w:rsidRDefault="00577E35"/>
    <w:tbl>
      <w:tblPr>
        <w:tblW w:w="9757" w:type="dxa"/>
        <w:tblInd w:w="450" w:type="dxa"/>
        <w:tblLayout w:type="fixed"/>
        <w:tblLook w:val="04A0" w:firstRow="1" w:lastRow="0" w:firstColumn="1" w:lastColumn="0" w:noHBand="0" w:noVBand="1"/>
      </w:tblPr>
      <w:tblGrid>
        <w:gridCol w:w="4988"/>
        <w:gridCol w:w="716"/>
        <w:gridCol w:w="1885"/>
        <w:gridCol w:w="271"/>
        <w:gridCol w:w="1887"/>
        <w:gridCol w:w="10"/>
      </w:tblGrid>
      <w:tr w:rsidR="0081221B" w:rsidRPr="00A8729D" w14:paraId="65C69BAA" w14:textId="77777777" w:rsidTr="00BF70CC">
        <w:trPr>
          <w:cantSplit/>
          <w:trHeight w:val="253"/>
          <w:tblHeader/>
        </w:trPr>
        <w:tc>
          <w:tcPr>
            <w:tcW w:w="2556" w:type="pct"/>
            <w:vAlign w:val="bottom"/>
          </w:tcPr>
          <w:p w14:paraId="23154AAF" w14:textId="54EC5405" w:rsidR="0081221B" w:rsidRPr="006B0D98" w:rsidRDefault="0081221B" w:rsidP="00BF70C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lastRenderedPageBreak/>
              <w:br/>
            </w:r>
          </w:p>
        </w:tc>
        <w:tc>
          <w:tcPr>
            <w:tcW w:w="367" w:type="pct"/>
            <w:vAlign w:val="bottom"/>
          </w:tcPr>
          <w:p w14:paraId="02DEF232" w14:textId="77777777" w:rsidR="0081221B" w:rsidRPr="008717EC" w:rsidRDefault="0081221B" w:rsidP="00BF70CC">
            <w:pPr>
              <w:spacing w:line="240" w:lineRule="atLeast"/>
              <w:rPr>
                <w:rFonts w:ascii="Times New Roman" w:hAnsi="Times New Roman" w:cs="Times New Roman"/>
                <w:i/>
                <w:sz w:val="22"/>
                <w:szCs w:val="22"/>
                <w:lang w:eastAsia="x-none"/>
              </w:rPr>
            </w:pPr>
            <w:r>
              <w:rPr>
                <w:rFonts w:ascii="Times New Roman" w:hAnsi="Times New Roman" w:cs="Times New Roman"/>
                <w:i/>
                <w:sz w:val="22"/>
                <w:szCs w:val="22"/>
                <w:lang w:eastAsia="x-none"/>
              </w:rPr>
              <w:t>Note</w:t>
            </w:r>
          </w:p>
        </w:tc>
        <w:tc>
          <w:tcPr>
            <w:tcW w:w="966" w:type="pct"/>
            <w:vAlign w:val="bottom"/>
          </w:tcPr>
          <w:p w14:paraId="3DFE1ABE" w14:textId="77777777" w:rsidR="0081221B" w:rsidRPr="00DD781F" w:rsidRDefault="0081221B"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39" w:type="pct"/>
          </w:tcPr>
          <w:p w14:paraId="5854B5CE" w14:textId="77777777" w:rsidR="0081221B" w:rsidRPr="00DD781F" w:rsidRDefault="0081221B" w:rsidP="00BF70CC">
            <w:pPr>
              <w:spacing w:line="240" w:lineRule="atLeast"/>
              <w:ind w:left="540"/>
              <w:jc w:val="center"/>
              <w:rPr>
                <w:rFonts w:ascii="Times New Roman" w:hAnsi="Times New Roman" w:cs="Times New Roman"/>
                <w:b/>
                <w:bCs/>
                <w:sz w:val="22"/>
                <w:szCs w:val="22"/>
                <w:lang w:val="x-none" w:eastAsia="x-none"/>
              </w:rPr>
            </w:pPr>
          </w:p>
        </w:tc>
        <w:tc>
          <w:tcPr>
            <w:tcW w:w="972" w:type="pct"/>
            <w:gridSpan w:val="2"/>
            <w:shd w:val="clear" w:color="auto" w:fill="auto"/>
            <w:vAlign w:val="bottom"/>
          </w:tcPr>
          <w:p w14:paraId="44CF74F4" w14:textId="77777777" w:rsidR="0081221B" w:rsidRPr="00DD781F" w:rsidRDefault="0081221B"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81221B" w:rsidRPr="0041112B" w14:paraId="3E362F0F" w14:textId="77777777" w:rsidTr="00BF70CC">
        <w:trPr>
          <w:gridAfter w:val="1"/>
          <w:wAfter w:w="5" w:type="pct"/>
          <w:cantSplit/>
          <w:trHeight w:val="155"/>
          <w:tblHeader/>
        </w:trPr>
        <w:tc>
          <w:tcPr>
            <w:tcW w:w="2556" w:type="pct"/>
          </w:tcPr>
          <w:p w14:paraId="0F4EBF99"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67" w:type="pct"/>
          </w:tcPr>
          <w:p w14:paraId="5B190734"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072" w:type="pct"/>
            <w:gridSpan w:val="3"/>
            <w:hideMark/>
          </w:tcPr>
          <w:p w14:paraId="6A363FB0"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w:t>
            </w:r>
            <w:proofErr w:type="gramStart"/>
            <w:r w:rsidRPr="0041112B">
              <w:rPr>
                <w:rFonts w:ascii="Times New Roman" w:hAnsi="Times New Roman" w:cs="Times New Roman"/>
                <w:i/>
                <w:sz w:val="22"/>
                <w:szCs w:val="22"/>
                <w:lang w:eastAsia="x-none"/>
              </w:rPr>
              <w:t>in</w:t>
            </w:r>
            <w:proofErr w:type="gramEnd"/>
            <w:r w:rsidRPr="0041112B">
              <w:rPr>
                <w:rFonts w:ascii="Times New Roman" w:hAnsi="Times New Roman" w:cs="Times New Roman"/>
                <w:i/>
                <w:sz w:val="22"/>
                <w:szCs w:val="22"/>
                <w:lang w:eastAsia="x-none"/>
              </w:rPr>
              <w:t xml:space="preserve">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81221B" w:rsidRPr="0041112B" w14:paraId="20B30827" w14:textId="77777777" w:rsidTr="00BF70CC">
        <w:trPr>
          <w:cantSplit/>
          <w:trHeight w:val="253"/>
        </w:trPr>
        <w:tc>
          <w:tcPr>
            <w:tcW w:w="2556" w:type="pct"/>
            <w:vAlign w:val="bottom"/>
          </w:tcPr>
          <w:p w14:paraId="4E3F3E4C" w14:textId="713C2792" w:rsidR="0081221B" w:rsidRPr="004C2DF6" w:rsidRDefault="0081221B" w:rsidP="007810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3" w:right="-131" w:hanging="271"/>
              <w:rPr>
                <w:rFonts w:ascii="Times New Roman" w:hAnsi="Times New Roman" w:cs="Times New Roman"/>
                <w:b/>
                <w:i/>
                <w:sz w:val="22"/>
                <w:szCs w:val="22"/>
              </w:rPr>
            </w:pPr>
            <w:r w:rsidRPr="0041112B">
              <w:rPr>
                <w:rFonts w:ascii="Times New Roman" w:hAnsi="Times New Roman" w:cs="Times New Roman"/>
                <w:b/>
                <w:i/>
                <w:sz w:val="22"/>
                <w:szCs w:val="22"/>
              </w:rPr>
              <w:t>Long-term loans from financial institutions</w:t>
            </w:r>
            <w:r>
              <w:rPr>
                <w:rFonts w:ascii="Times New Roman" w:hAnsi="Times New Roman" w:cs="Times New Roman"/>
                <w:b/>
                <w:i/>
                <w:sz w:val="22"/>
                <w:szCs w:val="22"/>
              </w:rPr>
              <w:t xml:space="preserve"> and related party</w:t>
            </w:r>
          </w:p>
        </w:tc>
        <w:tc>
          <w:tcPr>
            <w:tcW w:w="367" w:type="pct"/>
          </w:tcPr>
          <w:p w14:paraId="6B45B7D5" w14:textId="77777777" w:rsidR="0081221B" w:rsidRPr="00DD781F" w:rsidRDefault="0081221B" w:rsidP="00BF70CC">
            <w:pPr>
              <w:ind w:left="-116" w:right="50"/>
              <w:jc w:val="center"/>
              <w:rPr>
                <w:rFonts w:ascii="Times New Roman" w:hAnsi="Times New Roman" w:cs="Times New Roman"/>
                <w:bCs/>
                <w:i/>
                <w:iCs/>
                <w:sz w:val="22"/>
                <w:szCs w:val="22"/>
              </w:rPr>
            </w:pPr>
          </w:p>
        </w:tc>
        <w:tc>
          <w:tcPr>
            <w:tcW w:w="966" w:type="pct"/>
            <w:vAlign w:val="bottom"/>
          </w:tcPr>
          <w:p w14:paraId="6CAA587E" w14:textId="77777777" w:rsidR="0081221B" w:rsidRPr="0041112B" w:rsidRDefault="0081221B" w:rsidP="00BF70CC">
            <w:pPr>
              <w:ind w:left="-116" w:right="50"/>
              <w:jc w:val="right"/>
              <w:rPr>
                <w:rFonts w:ascii="Times New Roman" w:hAnsi="Times New Roman" w:cs="Times New Roman"/>
                <w:b/>
                <w:sz w:val="22"/>
                <w:szCs w:val="22"/>
              </w:rPr>
            </w:pPr>
          </w:p>
        </w:tc>
        <w:tc>
          <w:tcPr>
            <w:tcW w:w="139" w:type="pct"/>
          </w:tcPr>
          <w:p w14:paraId="5E11CC30"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6BD3355C" w14:textId="77777777" w:rsidR="0081221B" w:rsidRPr="0041112B" w:rsidRDefault="0081221B" w:rsidP="00BF70CC">
            <w:pPr>
              <w:tabs>
                <w:tab w:val="decimal" w:pos="811"/>
              </w:tabs>
              <w:ind w:left="-116" w:right="54"/>
              <w:jc w:val="right"/>
              <w:rPr>
                <w:rFonts w:ascii="Times New Roman" w:hAnsi="Times New Roman" w:cs="Times New Roman"/>
                <w:b/>
                <w:sz w:val="22"/>
                <w:szCs w:val="22"/>
                <w:cs/>
              </w:rPr>
            </w:pPr>
          </w:p>
        </w:tc>
      </w:tr>
      <w:tr w:rsidR="0081221B" w:rsidRPr="0041112B" w14:paraId="0E30D297" w14:textId="77777777" w:rsidTr="00BF70CC">
        <w:trPr>
          <w:cantSplit/>
          <w:trHeight w:val="253"/>
        </w:trPr>
        <w:tc>
          <w:tcPr>
            <w:tcW w:w="2556" w:type="pct"/>
            <w:vAlign w:val="bottom"/>
          </w:tcPr>
          <w:p w14:paraId="0F4C9238" w14:textId="77777777" w:rsidR="0081221B" w:rsidRPr="003D641E"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i/>
                <w:sz w:val="22"/>
                <w:szCs w:val="22"/>
              </w:rPr>
            </w:pPr>
            <w:r>
              <w:rPr>
                <w:rFonts w:ascii="Times New Roman" w:hAnsi="Times New Roman" w:cstheme="minorBidi"/>
                <w:b/>
                <w:i/>
                <w:sz w:val="22"/>
                <w:szCs w:val="22"/>
              </w:rPr>
              <w:t>2022</w:t>
            </w:r>
          </w:p>
        </w:tc>
        <w:tc>
          <w:tcPr>
            <w:tcW w:w="367" w:type="pct"/>
          </w:tcPr>
          <w:p w14:paraId="07921DDA" w14:textId="77777777" w:rsidR="0081221B" w:rsidRPr="00DD781F" w:rsidRDefault="0081221B" w:rsidP="00BF70CC">
            <w:pPr>
              <w:ind w:left="-116" w:right="50"/>
              <w:jc w:val="center"/>
              <w:rPr>
                <w:rFonts w:ascii="Times New Roman" w:hAnsi="Times New Roman" w:cs="Times New Roman"/>
                <w:bCs/>
                <w:i/>
                <w:iCs/>
                <w:sz w:val="22"/>
                <w:szCs w:val="22"/>
              </w:rPr>
            </w:pPr>
          </w:p>
        </w:tc>
        <w:tc>
          <w:tcPr>
            <w:tcW w:w="966" w:type="pct"/>
            <w:vAlign w:val="bottom"/>
          </w:tcPr>
          <w:p w14:paraId="0B8FEDD2" w14:textId="77777777" w:rsidR="0081221B" w:rsidRPr="0041112B" w:rsidRDefault="0081221B" w:rsidP="00BF70CC">
            <w:pPr>
              <w:ind w:left="-116" w:right="50"/>
              <w:jc w:val="right"/>
              <w:rPr>
                <w:rFonts w:ascii="Times New Roman" w:hAnsi="Times New Roman" w:cs="Times New Roman"/>
                <w:b/>
                <w:sz w:val="22"/>
                <w:szCs w:val="22"/>
              </w:rPr>
            </w:pPr>
          </w:p>
        </w:tc>
        <w:tc>
          <w:tcPr>
            <w:tcW w:w="139" w:type="pct"/>
          </w:tcPr>
          <w:p w14:paraId="2BA3388E"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2FBD59F5" w14:textId="77777777" w:rsidR="0081221B" w:rsidRPr="0041112B" w:rsidRDefault="0081221B" w:rsidP="00BF70CC">
            <w:pPr>
              <w:tabs>
                <w:tab w:val="decimal" w:pos="811"/>
              </w:tabs>
              <w:ind w:left="-116" w:right="54"/>
              <w:jc w:val="right"/>
              <w:rPr>
                <w:rFonts w:ascii="Times New Roman" w:hAnsi="Times New Roman" w:cs="Times New Roman"/>
                <w:b/>
                <w:sz w:val="22"/>
                <w:szCs w:val="22"/>
                <w:cs/>
              </w:rPr>
            </w:pPr>
          </w:p>
        </w:tc>
      </w:tr>
      <w:tr w:rsidR="0081221B" w:rsidRPr="0041112B" w14:paraId="012D0F15" w14:textId="77777777" w:rsidTr="00BF70CC">
        <w:trPr>
          <w:cantSplit/>
          <w:trHeight w:val="253"/>
        </w:trPr>
        <w:tc>
          <w:tcPr>
            <w:tcW w:w="2556" w:type="pct"/>
            <w:vAlign w:val="bottom"/>
          </w:tcPr>
          <w:p w14:paraId="020BA262" w14:textId="77777777" w:rsidR="0081221B" w:rsidRPr="003D641E"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Cs/>
                <w:sz w:val="22"/>
                <w:szCs w:val="22"/>
                <w:lang w:eastAsia="x-none"/>
              </w:rPr>
            </w:pPr>
            <w:proofErr w:type="gramStart"/>
            <w:r w:rsidRPr="003D641E">
              <w:rPr>
                <w:rFonts w:ascii="Times New Roman" w:hAnsi="Times New Roman" w:cs="Times New Roman"/>
                <w:bCs/>
                <w:sz w:val="22"/>
                <w:szCs w:val="22"/>
                <w:lang w:eastAsia="x-none"/>
              </w:rPr>
              <w:t>At</w:t>
            </w:r>
            <w:proofErr w:type="gramEnd"/>
            <w:r w:rsidRPr="003D641E">
              <w:rPr>
                <w:rFonts w:ascii="Times New Roman" w:hAnsi="Times New Roman" w:cs="Times New Roman"/>
                <w:bCs/>
                <w:sz w:val="22"/>
                <w:szCs w:val="22"/>
                <w:lang w:eastAsia="x-none"/>
              </w:rPr>
              <w:t xml:space="preserve"> 1 January</w:t>
            </w:r>
          </w:p>
        </w:tc>
        <w:tc>
          <w:tcPr>
            <w:tcW w:w="367" w:type="pct"/>
            <w:vAlign w:val="bottom"/>
          </w:tcPr>
          <w:p w14:paraId="13612D92" w14:textId="77777777" w:rsidR="0081221B" w:rsidRPr="003D641E" w:rsidRDefault="0081221B" w:rsidP="00BF70CC">
            <w:pPr>
              <w:ind w:left="-116" w:right="50"/>
              <w:jc w:val="right"/>
              <w:rPr>
                <w:rFonts w:ascii="Times New Roman" w:hAnsi="Times New Roman" w:cs="Times New Roman"/>
                <w:bCs/>
                <w:sz w:val="22"/>
                <w:szCs w:val="22"/>
              </w:rPr>
            </w:pPr>
          </w:p>
        </w:tc>
        <w:tc>
          <w:tcPr>
            <w:tcW w:w="966" w:type="pct"/>
            <w:vAlign w:val="bottom"/>
          </w:tcPr>
          <w:p w14:paraId="121DF4B7" w14:textId="77777777" w:rsidR="0081221B" w:rsidRPr="003D641E" w:rsidRDefault="0081221B" w:rsidP="00BF70CC">
            <w:pPr>
              <w:ind w:left="-116" w:right="50"/>
              <w:jc w:val="right"/>
              <w:rPr>
                <w:rFonts w:ascii="Times New Roman" w:hAnsi="Times New Roman" w:cs="Times New Roman"/>
                <w:bCs/>
                <w:sz w:val="22"/>
                <w:szCs w:val="22"/>
              </w:rPr>
            </w:pPr>
            <w:r w:rsidRPr="003D641E">
              <w:rPr>
                <w:rFonts w:ascii="Times New Roman" w:hAnsi="Times New Roman" w:cs="Times New Roman"/>
                <w:bCs/>
                <w:sz w:val="22"/>
                <w:szCs w:val="22"/>
              </w:rPr>
              <w:t>110,663,800</w:t>
            </w:r>
          </w:p>
        </w:tc>
        <w:tc>
          <w:tcPr>
            <w:tcW w:w="139" w:type="pct"/>
          </w:tcPr>
          <w:p w14:paraId="2241BD37" w14:textId="77777777" w:rsidR="0081221B" w:rsidRPr="003D641E"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lang w:val="x-none" w:eastAsia="x-none"/>
              </w:rPr>
            </w:pPr>
          </w:p>
        </w:tc>
        <w:tc>
          <w:tcPr>
            <w:tcW w:w="972" w:type="pct"/>
            <w:gridSpan w:val="2"/>
            <w:shd w:val="clear" w:color="auto" w:fill="auto"/>
            <w:vAlign w:val="bottom"/>
          </w:tcPr>
          <w:p w14:paraId="4F04AB51" w14:textId="57A5DC07" w:rsidR="0081221B" w:rsidRPr="003D641E" w:rsidRDefault="004642CC" w:rsidP="00BF70CC">
            <w:pPr>
              <w:tabs>
                <w:tab w:val="decimal" w:pos="811"/>
              </w:tabs>
              <w:ind w:left="-116" w:right="54"/>
              <w:jc w:val="right"/>
              <w:rPr>
                <w:rFonts w:ascii="Times New Roman" w:hAnsi="Times New Roman" w:cs="Times New Roman"/>
                <w:bCs/>
                <w:sz w:val="22"/>
                <w:szCs w:val="22"/>
                <w:cs/>
              </w:rPr>
            </w:pPr>
            <w:r w:rsidRPr="004642CC">
              <w:rPr>
                <w:rFonts w:ascii="Times New Roman" w:hAnsi="Times New Roman" w:cs="Times New Roman"/>
                <w:bCs/>
                <w:sz w:val="22"/>
                <w:szCs w:val="22"/>
              </w:rPr>
              <w:t>15</w:t>
            </w:r>
            <w:r>
              <w:rPr>
                <w:rFonts w:ascii="Times New Roman" w:hAnsi="Times New Roman" w:cs="Times New Roman"/>
                <w:bCs/>
                <w:sz w:val="22"/>
                <w:szCs w:val="22"/>
              </w:rPr>
              <w:t>,</w:t>
            </w:r>
            <w:r w:rsidRPr="004642CC">
              <w:rPr>
                <w:rFonts w:ascii="Times New Roman" w:hAnsi="Times New Roman" w:cs="Times New Roman"/>
                <w:bCs/>
                <w:sz w:val="22"/>
                <w:szCs w:val="22"/>
              </w:rPr>
              <w:t>210</w:t>
            </w:r>
            <w:r>
              <w:rPr>
                <w:rFonts w:ascii="Times New Roman" w:hAnsi="Times New Roman" w:cs="Times New Roman"/>
                <w:bCs/>
                <w:sz w:val="22"/>
                <w:szCs w:val="22"/>
              </w:rPr>
              <w:t>,</w:t>
            </w:r>
            <w:r w:rsidRPr="004642CC">
              <w:rPr>
                <w:rFonts w:ascii="Times New Roman" w:hAnsi="Times New Roman" w:cs="Times New Roman"/>
                <w:bCs/>
                <w:sz w:val="22"/>
                <w:szCs w:val="22"/>
              </w:rPr>
              <w:t>963</w:t>
            </w:r>
          </w:p>
        </w:tc>
      </w:tr>
      <w:tr w:rsidR="0081221B" w:rsidRPr="0041112B" w14:paraId="29DDDEBA" w14:textId="77777777" w:rsidTr="00BF70CC">
        <w:trPr>
          <w:cantSplit/>
          <w:trHeight w:val="253"/>
        </w:trPr>
        <w:tc>
          <w:tcPr>
            <w:tcW w:w="2556" w:type="pct"/>
            <w:vAlign w:val="bottom"/>
          </w:tcPr>
          <w:p w14:paraId="38A84523"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67" w:type="pct"/>
            <w:vAlign w:val="bottom"/>
          </w:tcPr>
          <w:p w14:paraId="2A712583"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51B8D0B4" w14:textId="77777777" w:rsidR="0081221B" w:rsidRPr="0041112B" w:rsidRDefault="0081221B" w:rsidP="00BF70CC">
            <w:pPr>
              <w:ind w:left="-116" w:right="50"/>
              <w:jc w:val="right"/>
              <w:rPr>
                <w:rFonts w:ascii="Times New Roman" w:hAnsi="Times New Roman" w:cs="Times New Roman"/>
                <w:b/>
                <w:sz w:val="22"/>
                <w:szCs w:val="22"/>
              </w:rPr>
            </w:pPr>
          </w:p>
        </w:tc>
        <w:tc>
          <w:tcPr>
            <w:tcW w:w="139" w:type="pct"/>
          </w:tcPr>
          <w:p w14:paraId="3A2B797C"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30E059B2" w14:textId="77777777" w:rsidR="0081221B" w:rsidRPr="0041112B" w:rsidRDefault="0081221B" w:rsidP="00BF70CC">
            <w:pPr>
              <w:tabs>
                <w:tab w:val="decimal" w:pos="811"/>
              </w:tabs>
              <w:ind w:left="-116" w:right="54"/>
              <w:jc w:val="right"/>
              <w:rPr>
                <w:rFonts w:ascii="Times New Roman" w:hAnsi="Times New Roman" w:cs="Times New Roman"/>
                <w:b/>
                <w:sz w:val="22"/>
                <w:szCs w:val="22"/>
                <w:cs/>
              </w:rPr>
            </w:pPr>
          </w:p>
        </w:tc>
      </w:tr>
      <w:tr w:rsidR="0081221B" w:rsidRPr="0041112B" w14:paraId="07579CF3" w14:textId="77777777" w:rsidTr="00BF70CC">
        <w:trPr>
          <w:cantSplit/>
          <w:trHeight w:val="253"/>
        </w:trPr>
        <w:tc>
          <w:tcPr>
            <w:tcW w:w="2556" w:type="pct"/>
            <w:vAlign w:val="bottom"/>
          </w:tcPr>
          <w:p w14:paraId="3FB64FF9" w14:textId="2552B81E" w:rsidR="0081221B" w:rsidRPr="004C2DF6" w:rsidRDefault="0081221B" w:rsidP="00BF70CC">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4C2DF6">
              <w:rPr>
                <w:rFonts w:ascii="Times New Roman" w:hAnsi="Times New Roman" w:cs="Times New Roman"/>
                <w:sz w:val="22"/>
                <w:szCs w:val="22"/>
                <w:lang w:eastAsia="x-none"/>
              </w:rPr>
              <w:t xml:space="preserve">Proceeds from long-term loans from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financial institutions</w:t>
            </w:r>
          </w:p>
        </w:tc>
        <w:tc>
          <w:tcPr>
            <w:tcW w:w="367" w:type="pct"/>
            <w:vAlign w:val="bottom"/>
          </w:tcPr>
          <w:p w14:paraId="5026EB75"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0023C5D8" w14:textId="08B5C487" w:rsidR="0081221B" w:rsidRPr="0005164E" w:rsidRDefault="00D86A8F" w:rsidP="00BF70CC">
            <w:pPr>
              <w:ind w:left="-116" w:right="50"/>
              <w:jc w:val="right"/>
              <w:rPr>
                <w:rFonts w:ascii="Times New Roman" w:hAnsi="Times New Roman" w:cs="Times New Roman"/>
                <w:sz w:val="22"/>
                <w:szCs w:val="22"/>
              </w:rPr>
            </w:pPr>
            <w:r w:rsidRPr="00D86A8F">
              <w:rPr>
                <w:rFonts w:ascii="Times New Roman" w:hAnsi="Times New Roman" w:cs="Times New Roman"/>
                <w:sz w:val="22"/>
                <w:szCs w:val="22"/>
              </w:rPr>
              <w:t>45</w:t>
            </w:r>
            <w:r w:rsidR="00765235">
              <w:rPr>
                <w:rFonts w:ascii="Times New Roman" w:hAnsi="Times New Roman" w:cs="Times New Roman"/>
                <w:sz w:val="22"/>
                <w:szCs w:val="22"/>
              </w:rPr>
              <w:t>,</w:t>
            </w:r>
            <w:r w:rsidRPr="00D86A8F">
              <w:rPr>
                <w:rFonts w:ascii="Times New Roman" w:hAnsi="Times New Roman" w:cs="Times New Roman"/>
                <w:sz w:val="22"/>
                <w:szCs w:val="22"/>
              </w:rPr>
              <w:t>897</w:t>
            </w:r>
            <w:r w:rsidR="00765235">
              <w:rPr>
                <w:rFonts w:ascii="Times New Roman" w:hAnsi="Times New Roman" w:cs="Times New Roman"/>
                <w:sz w:val="22"/>
                <w:szCs w:val="22"/>
              </w:rPr>
              <w:t>,</w:t>
            </w:r>
            <w:r w:rsidRPr="00D86A8F">
              <w:rPr>
                <w:rFonts w:ascii="Times New Roman" w:hAnsi="Times New Roman" w:cs="Times New Roman"/>
                <w:sz w:val="22"/>
                <w:szCs w:val="22"/>
              </w:rPr>
              <w:t>119</w:t>
            </w:r>
          </w:p>
        </w:tc>
        <w:tc>
          <w:tcPr>
            <w:tcW w:w="139" w:type="pct"/>
          </w:tcPr>
          <w:p w14:paraId="776996E1"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28CE2469" w14:textId="27B0A99B" w:rsidR="0081221B" w:rsidRPr="0041112B" w:rsidRDefault="00146D69" w:rsidP="00BF70CC">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CA6DC6" w:rsidRPr="00F07294" w14:paraId="45F33F42" w14:textId="77777777" w:rsidTr="003F7E26">
        <w:trPr>
          <w:cantSplit/>
          <w:trHeight w:val="253"/>
        </w:trPr>
        <w:tc>
          <w:tcPr>
            <w:tcW w:w="2556" w:type="pct"/>
            <w:vAlign w:val="bottom"/>
          </w:tcPr>
          <w:p w14:paraId="0BE643A0" w14:textId="5AFC7431" w:rsidR="00CA6DC6" w:rsidRPr="004C2DF6" w:rsidRDefault="00CA6DC6" w:rsidP="003F7E26">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w:t>
            </w:r>
            <w:r w:rsidRPr="0085679F">
              <w:rPr>
                <w:rFonts w:ascii="Times New Roman" w:hAnsi="Times New Roman" w:cs="Times New Roman"/>
                <w:sz w:val="22"/>
                <w:szCs w:val="22"/>
                <w:lang w:eastAsia="x-none"/>
              </w:rPr>
              <w:t xml:space="preserve">from           </w:t>
            </w:r>
            <w:r w:rsidRPr="0085679F">
              <w:rPr>
                <w:rFonts w:ascii="Times New Roman" w:hAnsi="Times New Roman" w:cs="Times New Roman"/>
                <w:sz w:val="22"/>
                <w:szCs w:val="22"/>
                <w:lang w:eastAsia="x-none"/>
              </w:rPr>
              <w:br/>
              <w:t xml:space="preserve"> related party</w:t>
            </w:r>
          </w:p>
        </w:tc>
        <w:tc>
          <w:tcPr>
            <w:tcW w:w="367" w:type="pct"/>
            <w:vAlign w:val="bottom"/>
          </w:tcPr>
          <w:p w14:paraId="1BBD038E" w14:textId="77777777" w:rsidR="00CA6DC6" w:rsidRPr="0041112B" w:rsidRDefault="00CA6DC6" w:rsidP="003F7E26">
            <w:pPr>
              <w:ind w:left="-116" w:right="50"/>
              <w:jc w:val="right"/>
              <w:rPr>
                <w:rFonts w:ascii="Times New Roman" w:hAnsi="Times New Roman" w:cs="Times New Roman"/>
                <w:b/>
                <w:sz w:val="22"/>
                <w:szCs w:val="22"/>
              </w:rPr>
            </w:pPr>
          </w:p>
        </w:tc>
        <w:tc>
          <w:tcPr>
            <w:tcW w:w="966" w:type="pct"/>
            <w:vAlign w:val="bottom"/>
          </w:tcPr>
          <w:p w14:paraId="3D3E1B6E" w14:textId="7EEC8DEE" w:rsidR="00CA6DC6" w:rsidRPr="0005164E" w:rsidRDefault="00765235" w:rsidP="00765235">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39" w:type="pct"/>
          </w:tcPr>
          <w:p w14:paraId="12AF1152" w14:textId="77777777" w:rsidR="00CA6DC6" w:rsidRPr="0041112B" w:rsidRDefault="00CA6DC6" w:rsidP="003F7E2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61383FC4" w14:textId="464A8706" w:rsidR="00CA6DC6" w:rsidRPr="00F07294" w:rsidRDefault="00F07294" w:rsidP="00F07294">
            <w:pPr>
              <w:tabs>
                <w:tab w:val="decimal" w:pos="811"/>
              </w:tabs>
              <w:ind w:left="-116" w:right="54"/>
              <w:jc w:val="right"/>
              <w:rPr>
                <w:rFonts w:ascii="Times New Roman" w:hAnsi="Times New Roman" w:cs="Times New Roman"/>
                <w:bCs/>
                <w:sz w:val="22"/>
                <w:szCs w:val="22"/>
                <w:cs/>
              </w:rPr>
            </w:pPr>
            <w:r w:rsidRPr="00F07294">
              <w:rPr>
                <w:rFonts w:ascii="Times New Roman" w:hAnsi="Times New Roman" w:cs="Times New Roman"/>
                <w:bCs/>
                <w:sz w:val="22"/>
                <w:szCs w:val="22"/>
              </w:rPr>
              <w:t xml:space="preserve"> 2,000,000</w:t>
            </w:r>
          </w:p>
        </w:tc>
      </w:tr>
      <w:tr w:rsidR="0081221B" w:rsidRPr="0041112B" w14:paraId="1550C6FB" w14:textId="77777777" w:rsidTr="00BF70CC">
        <w:trPr>
          <w:cantSplit/>
          <w:trHeight w:val="253"/>
        </w:trPr>
        <w:tc>
          <w:tcPr>
            <w:tcW w:w="2556" w:type="pct"/>
            <w:vAlign w:val="bottom"/>
          </w:tcPr>
          <w:p w14:paraId="472CD0B9" w14:textId="716E0AE5" w:rsidR="0081221B" w:rsidRPr="004C2DF6" w:rsidRDefault="0081221B" w:rsidP="00BF70CC">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financial institutions</w:t>
            </w:r>
          </w:p>
        </w:tc>
        <w:tc>
          <w:tcPr>
            <w:tcW w:w="367" w:type="pct"/>
            <w:vAlign w:val="bottom"/>
          </w:tcPr>
          <w:p w14:paraId="1D5016C3"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2485EA3E" w14:textId="0F0D7B61" w:rsidR="0081221B" w:rsidRPr="0041112B" w:rsidRDefault="00765235"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765235">
              <w:rPr>
                <w:rFonts w:ascii="Times New Roman" w:hAnsi="Times New Roman" w:cs="Times New Roman"/>
                <w:sz w:val="22"/>
                <w:szCs w:val="22"/>
              </w:rPr>
              <w:t>29</w:t>
            </w:r>
            <w:r>
              <w:rPr>
                <w:rFonts w:ascii="Times New Roman" w:hAnsi="Times New Roman" w:cs="Times New Roman"/>
                <w:sz w:val="22"/>
                <w:szCs w:val="22"/>
              </w:rPr>
              <w:t>,</w:t>
            </w:r>
            <w:r w:rsidRPr="00765235">
              <w:rPr>
                <w:rFonts w:ascii="Times New Roman" w:hAnsi="Times New Roman" w:cs="Times New Roman"/>
                <w:sz w:val="22"/>
                <w:szCs w:val="22"/>
              </w:rPr>
              <w:t>771</w:t>
            </w:r>
            <w:r>
              <w:rPr>
                <w:rFonts w:ascii="Times New Roman" w:hAnsi="Times New Roman" w:cs="Times New Roman"/>
                <w:sz w:val="22"/>
                <w:szCs w:val="22"/>
              </w:rPr>
              <w:t>,</w:t>
            </w:r>
            <w:r w:rsidRPr="00765235">
              <w:rPr>
                <w:rFonts w:ascii="Times New Roman" w:hAnsi="Times New Roman" w:cs="Times New Roman"/>
                <w:sz w:val="22"/>
                <w:szCs w:val="22"/>
              </w:rPr>
              <w:t>794</w:t>
            </w:r>
            <w:r>
              <w:rPr>
                <w:rFonts w:ascii="Times New Roman" w:hAnsi="Times New Roman" w:cs="Times New Roman"/>
                <w:sz w:val="22"/>
                <w:szCs w:val="22"/>
              </w:rPr>
              <w:t>)</w:t>
            </w:r>
          </w:p>
        </w:tc>
        <w:tc>
          <w:tcPr>
            <w:tcW w:w="139" w:type="pct"/>
          </w:tcPr>
          <w:p w14:paraId="4078173A"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5A1FE994" w14:textId="568DAF6D" w:rsidR="0081221B" w:rsidRPr="0041112B" w:rsidRDefault="00F07294" w:rsidP="00BF70CC">
            <w:pPr>
              <w:ind w:left="-116"/>
              <w:jc w:val="right"/>
              <w:rPr>
                <w:rFonts w:ascii="Times New Roman" w:hAnsi="Times New Roman" w:cs="Times New Roman"/>
                <w:sz w:val="22"/>
                <w:szCs w:val="22"/>
              </w:rPr>
            </w:pPr>
            <w:r>
              <w:rPr>
                <w:rFonts w:ascii="Times New Roman" w:hAnsi="Times New Roman" w:cs="Times New Roman"/>
                <w:sz w:val="22"/>
                <w:szCs w:val="22"/>
              </w:rPr>
              <w:t>(</w:t>
            </w:r>
            <w:r w:rsidRPr="00F07294">
              <w:rPr>
                <w:rFonts w:ascii="Times New Roman" w:hAnsi="Times New Roman" w:cs="Times New Roman"/>
                <w:sz w:val="22"/>
                <w:szCs w:val="22"/>
              </w:rPr>
              <w:t>6</w:t>
            </w:r>
            <w:r>
              <w:rPr>
                <w:rFonts w:ascii="Times New Roman" w:hAnsi="Times New Roman" w:cs="Times New Roman"/>
                <w:sz w:val="22"/>
                <w:szCs w:val="22"/>
              </w:rPr>
              <w:t>,</w:t>
            </w:r>
            <w:r w:rsidRPr="00F07294">
              <w:rPr>
                <w:rFonts w:ascii="Times New Roman" w:hAnsi="Times New Roman" w:cs="Times New Roman"/>
                <w:sz w:val="22"/>
                <w:szCs w:val="22"/>
              </w:rPr>
              <w:t>775</w:t>
            </w:r>
            <w:r>
              <w:rPr>
                <w:rFonts w:ascii="Times New Roman" w:hAnsi="Times New Roman" w:cs="Times New Roman"/>
                <w:sz w:val="22"/>
                <w:szCs w:val="22"/>
              </w:rPr>
              <w:t>,</w:t>
            </w:r>
            <w:r w:rsidRPr="00F07294">
              <w:rPr>
                <w:rFonts w:ascii="Times New Roman" w:hAnsi="Times New Roman" w:cs="Times New Roman"/>
                <w:sz w:val="22"/>
                <w:szCs w:val="22"/>
              </w:rPr>
              <w:t>996</w:t>
            </w:r>
            <w:r>
              <w:rPr>
                <w:rFonts w:ascii="Times New Roman" w:hAnsi="Times New Roman" w:cs="Times New Roman"/>
                <w:sz w:val="22"/>
                <w:szCs w:val="22"/>
              </w:rPr>
              <w:t>)</w:t>
            </w:r>
          </w:p>
        </w:tc>
      </w:tr>
      <w:tr w:rsidR="0081221B" w:rsidRPr="0041112B" w14:paraId="3A0109C1" w14:textId="77777777" w:rsidTr="00BF70CC">
        <w:trPr>
          <w:cantSplit/>
          <w:trHeight w:val="253"/>
        </w:trPr>
        <w:tc>
          <w:tcPr>
            <w:tcW w:w="2556" w:type="pct"/>
            <w:vAlign w:val="bottom"/>
          </w:tcPr>
          <w:p w14:paraId="56EE5A75" w14:textId="25A4F5A5" w:rsidR="0081221B" w:rsidRPr="004C2DF6" w:rsidRDefault="0081221B" w:rsidP="00BF70CC">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Additional deferred financing fee of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 xml:space="preserve">long-term loans from financial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institutions</w:t>
            </w:r>
            <w:r>
              <w:rPr>
                <w:rFonts w:ascii="Times New Roman" w:hAnsi="Times New Roman" w:cs="Times New Roman"/>
                <w:sz w:val="22"/>
                <w:szCs w:val="22"/>
                <w:lang w:eastAsia="x-none"/>
              </w:rPr>
              <w:t xml:space="preserve"> </w:t>
            </w:r>
          </w:p>
        </w:tc>
        <w:tc>
          <w:tcPr>
            <w:tcW w:w="367" w:type="pct"/>
            <w:vAlign w:val="bottom"/>
          </w:tcPr>
          <w:p w14:paraId="11111B17"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5848FA00" w14:textId="32D0A2DE" w:rsidR="0081221B" w:rsidRPr="00720410" w:rsidRDefault="00765235"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CB1992" w:rsidRPr="00CB1992">
              <w:rPr>
                <w:rFonts w:ascii="Times New Roman" w:hAnsi="Times New Roman" w:cs="Times New Roman"/>
                <w:sz w:val="22"/>
                <w:szCs w:val="22"/>
              </w:rPr>
              <w:t>379</w:t>
            </w:r>
            <w:r w:rsidR="00CB1992">
              <w:rPr>
                <w:rFonts w:ascii="Times New Roman" w:hAnsi="Times New Roman" w:cs="Times New Roman"/>
                <w:sz w:val="22"/>
                <w:szCs w:val="22"/>
              </w:rPr>
              <w:t>,</w:t>
            </w:r>
            <w:r w:rsidR="00CB1992" w:rsidRPr="00CB1992">
              <w:rPr>
                <w:rFonts w:ascii="Times New Roman" w:hAnsi="Times New Roman" w:cs="Times New Roman"/>
                <w:sz w:val="22"/>
                <w:szCs w:val="22"/>
              </w:rPr>
              <w:t>487</w:t>
            </w:r>
            <w:r>
              <w:rPr>
                <w:rFonts w:ascii="Times New Roman" w:hAnsi="Times New Roman" w:cs="Times New Roman"/>
                <w:sz w:val="22"/>
                <w:szCs w:val="22"/>
              </w:rPr>
              <w:t>)</w:t>
            </w:r>
          </w:p>
        </w:tc>
        <w:tc>
          <w:tcPr>
            <w:tcW w:w="139" w:type="pct"/>
          </w:tcPr>
          <w:p w14:paraId="02ABB822"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10C39392" w14:textId="7B63C93B" w:rsidR="0081221B" w:rsidRPr="004C2DF6" w:rsidRDefault="00146D69" w:rsidP="00BF70CC">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81221B" w:rsidRPr="0041112B" w14:paraId="29E3B1C3" w14:textId="77777777" w:rsidTr="00BF70CC">
        <w:trPr>
          <w:cantSplit/>
          <w:trHeight w:val="253"/>
        </w:trPr>
        <w:tc>
          <w:tcPr>
            <w:tcW w:w="2556" w:type="pct"/>
            <w:vAlign w:val="bottom"/>
          </w:tcPr>
          <w:p w14:paraId="54E0070E" w14:textId="77777777" w:rsidR="0081221B" w:rsidRPr="00874548"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rPr>
            </w:pPr>
            <w:r w:rsidRPr="008D36D5">
              <w:rPr>
                <w:rFonts w:ascii="Times New Roman" w:hAnsi="Times New Roman" w:cs="Times New Roman"/>
                <w:sz w:val="22"/>
                <w:szCs w:val="22"/>
                <w:lang w:eastAsia="x-none"/>
              </w:rPr>
              <w:t>Acquisitions through business combinations</w:t>
            </w:r>
          </w:p>
        </w:tc>
        <w:tc>
          <w:tcPr>
            <w:tcW w:w="367" w:type="pct"/>
            <w:vAlign w:val="bottom"/>
          </w:tcPr>
          <w:p w14:paraId="317B8B0A" w14:textId="77777777" w:rsidR="0081221B" w:rsidRPr="0079778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r>
              <w:rPr>
                <w:rFonts w:ascii="Times New Roman" w:hAnsi="Times New Roman" w:cs="Times New Roman"/>
                <w:i/>
                <w:sz w:val="22"/>
                <w:szCs w:val="22"/>
                <w:lang w:eastAsia="x-none"/>
              </w:rPr>
              <w:t>4</w:t>
            </w:r>
          </w:p>
        </w:tc>
        <w:tc>
          <w:tcPr>
            <w:tcW w:w="966" w:type="pct"/>
            <w:vAlign w:val="bottom"/>
          </w:tcPr>
          <w:p w14:paraId="6B91C823" w14:textId="7D42F978" w:rsidR="0081221B" w:rsidRPr="00874548" w:rsidRDefault="00C96713" w:rsidP="00BF70CC">
            <w:pPr>
              <w:ind w:left="-116" w:right="50"/>
              <w:jc w:val="right"/>
              <w:rPr>
                <w:rFonts w:ascii="Times New Roman" w:hAnsi="Times New Roman" w:cs="Times New Roman"/>
                <w:sz w:val="22"/>
                <w:szCs w:val="22"/>
              </w:rPr>
            </w:pPr>
            <w:r w:rsidRPr="00C96713">
              <w:rPr>
                <w:rFonts w:ascii="Times New Roman" w:hAnsi="Times New Roman" w:cs="Times New Roman"/>
                <w:sz w:val="22"/>
                <w:szCs w:val="22"/>
              </w:rPr>
              <w:t>399</w:t>
            </w:r>
            <w:r>
              <w:rPr>
                <w:rFonts w:ascii="Times New Roman" w:hAnsi="Times New Roman" w:cs="Times New Roman"/>
                <w:sz w:val="22"/>
                <w:szCs w:val="22"/>
              </w:rPr>
              <w:t>,</w:t>
            </w:r>
            <w:r w:rsidRPr="00C96713">
              <w:rPr>
                <w:rFonts w:ascii="Times New Roman" w:hAnsi="Times New Roman" w:cs="Times New Roman"/>
                <w:sz w:val="22"/>
                <w:szCs w:val="22"/>
              </w:rPr>
              <w:t>246</w:t>
            </w:r>
          </w:p>
        </w:tc>
        <w:tc>
          <w:tcPr>
            <w:tcW w:w="139" w:type="pct"/>
          </w:tcPr>
          <w:p w14:paraId="52B7C7D2" w14:textId="77777777" w:rsidR="0081221B" w:rsidRPr="00874548"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bCs/>
                <w:sz w:val="22"/>
                <w:szCs w:val="22"/>
                <w:lang w:val="x-none" w:eastAsia="x-none"/>
              </w:rPr>
            </w:pPr>
          </w:p>
        </w:tc>
        <w:tc>
          <w:tcPr>
            <w:tcW w:w="972" w:type="pct"/>
            <w:gridSpan w:val="2"/>
            <w:shd w:val="clear" w:color="auto" w:fill="auto"/>
            <w:vAlign w:val="bottom"/>
          </w:tcPr>
          <w:p w14:paraId="6F79ACB6" w14:textId="3E2BC8EE" w:rsidR="0081221B" w:rsidRPr="0041112B" w:rsidRDefault="00146D69" w:rsidP="00BF70CC">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81221B" w:rsidRPr="0041112B" w14:paraId="6D7045EE" w14:textId="77777777" w:rsidTr="00BF70CC">
        <w:trPr>
          <w:cantSplit/>
          <w:trHeight w:val="253"/>
        </w:trPr>
        <w:tc>
          <w:tcPr>
            <w:tcW w:w="2556" w:type="pct"/>
            <w:vAlign w:val="bottom"/>
          </w:tcPr>
          <w:p w14:paraId="1F275232" w14:textId="29A780C4"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proofErr w:type="spellStart"/>
            <w:r w:rsidRPr="0041112B">
              <w:rPr>
                <w:rFonts w:ascii="Times New Roman" w:hAnsi="Times New Roman" w:cs="Times New Roman"/>
                <w:sz w:val="22"/>
                <w:szCs w:val="22"/>
                <w:lang w:eastAsia="x-none"/>
              </w:rPr>
              <w:t>Amortisation</w:t>
            </w:r>
            <w:proofErr w:type="spellEnd"/>
            <w:r w:rsidRPr="0041112B">
              <w:rPr>
                <w:rFonts w:ascii="Times New Roman" w:hAnsi="Times New Roman" w:cs="Times New Roman"/>
                <w:sz w:val="22"/>
                <w:szCs w:val="22"/>
                <w:lang w:eastAsia="x-none"/>
              </w:rPr>
              <w:t xml:space="preserve"> of deferred financing fee</w:t>
            </w:r>
            <w:r>
              <w:rPr>
                <w:rFonts w:ascii="Times New Roman" w:hAnsi="Times New Roman" w:cs="Times New Roman"/>
                <w:sz w:val="22"/>
                <w:szCs w:val="22"/>
                <w:lang w:eastAsia="x-none"/>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long-</w:t>
            </w:r>
            <w:r w:rsidRPr="007A669F">
              <w:rPr>
                <w:rFonts w:ascii="Times New Roman" w:hAnsi="Times New Roman" w:cs="Times New Roman"/>
                <w:sz w:val="22"/>
                <w:szCs w:val="22"/>
                <w:lang w:eastAsia="x-none"/>
              </w:rPr>
              <w:t>term</w:t>
            </w:r>
            <w:r>
              <w:rPr>
                <w:rFonts w:ascii="Times New Roman" w:hAnsi="Times New Roman" w:cs="Times New Roman"/>
                <w:sz w:val="22"/>
                <w:szCs w:val="22"/>
              </w:rPr>
              <w:t xml:space="preserve"> </w:t>
            </w:r>
            <w:r w:rsidRPr="00750DBF">
              <w:rPr>
                <w:rFonts w:ascii="Times New Roman" w:hAnsi="Times New Roman" w:cs="Times New Roman"/>
                <w:sz w:val="22"/>
                <w:szCs w:val="22"/>
                <w:lang w:eastAsia="x-none"/>
              </w:rPr>
              <w:t>loan</w:t>
            </w:r>
            <w:r>
              <w:rPr>
                <w:rFonts w:ascii="Times New Roman" w:hAnsi="Times New Roman" w:cs="Times New Roman"/>
                <w:sz w:val="22"/>
                <w:szCs w:val="22"/>
                <w:lang w:eastAsia="x-none"/>
              </w:rPr>
              <w:t>s</w:t>
            </w:r>
            <w:r>
              <w:rPr>
                <w:rFonts w:ascii="Times New Roman" w:hAnsi="Times New Roman" w:cs="Times New Roman"/>
                <w:sz w:val="22"/>
                <w:szCs w:val="22"/>
              </w:rPr>
              <w:t xml:space="preserve"> from financial institutions</w:t>
            </w:r>
          </w:p>
        </w:tc>
        <w:tc>
          <w:tcPr>
            <w:tcW w:w="367" w:type="pct"/>
            <w:vAlign w:val="bottom"/>
          </w:tcPr>
          <w:p w14:paraId="4288FF29"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1CB1AE2D" w14:textId="6F4ACD60" w:rsidR="0081221B" w:rsidRPr="0041112B" w:rsidRDefault="00C731F5" w:rsidP="00BF70CC">
            <w:pPr>
              <w:ind w:left="-116" w:right="50"/>
              <w:jc w:val="right"/>
              <w:rPr>
                <w:rFonts w:ascii="Times New Roman" w:hAnsi="Times New Roman" w:cs="Times New Roman"/>
                <w:sz w:val="22"/>
                <w:szCs w:val="22"/>
              </w:rPr>
            </w:pPr>
            <w:r w:rsidRPr="00C731F5">
              <w:rPr>
                <w:rFonts w:ascii="Times New Roman" w:hAnsi="Times New Roman" w:cs="Times New Roman"/>
                <w:sz w:val="22"/>
                <w:szCs w:val="22"/>
              </w:rPr>
              <w:t>315</w:t>
            </w:r>
            <w:r w:rsidR="00CB5007">
              <w:rPr>
                <w:rFonts w:ascii="Times New Roman" w:hAnsi="Times New Roman" w:cs="Times New Roman"/>
                <w:sz w:val="22"/>
                <w:szCs w:val="22"/>
              </w:rPr>
              <w:t>,</w:t>
            </w:r>
            <w:r w:rsidRPr="00C731F5">
              <w:rPr>
                <w:rFonts w:ascii="Times New Roman" w:hAnsi="Times New Roman" w:cs="Times New Roman"/>
                <w:sz w:val="22"/>
                <w:szCs w:val="22"/>
              </w:rPr>
              <w:t>965</w:t>
            </w:r>
          </w:p>
        </w:tc>
        <w:tc>
          <w:tcPr>
            <w:tcW w:w="139" w:type="pct"/>
          </w:tcPr>
          <w:p w14:paraId="6773A580"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972" w:type="pct"/>
            <w:gridSpan w:val="2"/>
            <w:shd w:val="clear" w:color="auto" w:fill="auto"/>
            <w:vAlign w:val="bottom"/>
          </w:tcPr>
          <w:p w14:paraId="5AA0FF55" w14:textId="087CF8B9" w:rsidR="0081221B" w:rsidRPr="00C468E4" w:rsidRDefault="00146D69" w:rsidP="00BF70CC">
            <w:pPr>
              <w:tabs>
                <w:tab w:val="decimal" w:pos="811"/>
              </w:tabs>
              <w:ind w:left="-116" w:right="54"/>
              <w:jc w:val="right"/>
              <w:rPr>
                <w:rFonts w:ascii="Times New Roman" w:hAnsi="Times New Roman" w:cs="Times New Roman"/>
                <w:bCs/>
                <w:sz w:val="22"/>
                <w:szCs w:val="22"/>
                <w:cs/>
              </w:rPr>
            </w:pPr>
            <w:r w:rsidRPr="00146D69">
              <w:rPr>
                <w:rFonts w:ascii="Times New Roman" w:hAnsi="Times New Roman" w:cs="Times New Roman"/>
                <w:bCs/>
                <w:sz w:val="22"/>
                <w:szCs w:val="22"/>
              </w:rPr>
              <w:t>17</w:t>
            </w:r>
            <w:r>
              <w:rPr>
                <w:rFonts w:ascii="Times New Roman" w:hAnsi="Times New Roman" w:cs="Times New Roman"/>
                <w:bCs/>
                <w:sz w:val="22"/>
                <w:szCs w:val="22"/>
              </w:rPr>
              <w:t>,</w:t>
            </w:r>
            <w:r w:rsidRPr="00146D69">
              <w:rPr>
                <w:rFonts w:ascii="Times New Roman" w:hAnsi="Times New Roman" w:cs="Times New Roman"/>
                <w:bCs/>
                <w:sz w:val="22"/>
                <w:szCs w:val="22"/>
              </w:rPr>
              <w:t>800</w:t>
            </w:r>
          </w:p>
        </w:tc>
      </w:tr>
      <w:tr w:rsidR="0081221B" w:rsidRPr="0041112B" w:rsidDel="00522AE1" w14:paraId="0C203BA2" w14:textId="77777777" w:rsidTr="00BF70CC">
        <w:trPr>
          <w:cantSplit/>
          <w:trHeight w:val="253"/>
        </w:trPr>
        <w:tc>
          <w:tcPr>
            <w:tcW w:w="2556" w:type="pct"/>
            <w:vAlign w:val="bottom"/>
          </w:tcPr>
          <w:p w14:paraId="0737A470"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spellStart"/>
            <w:r w:rsidRPr="003721B0">
              <w:rPr>
                <w:rFonts w:ascii="Times New Roman" w:hAnsi="Times New Roman" w:cs="Times New Roman"/>
                <w:sz w:val="22"/>
                <w:szCs w:val="22"/>
                <w:lang w:eastAsia="x-none"/>
              </w:rPr>
              <w:t>Unrealised</w:t>
            </w:r>
            <w:proofErr w:type="spellEnd"/>
            <w:r w:rsidRPr="003721B0">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t>loss</w:t>
            </w:r>
            <w:r w:rsidRPr="003721B0">
              <w:rPr>
                <w:rFonts w:ascii="Times New Roman" w:hAnsi="Times New Roman" w:cs="Times New Roman"/>
                <w:sz w:val="22"/>
                <w:szCs w:val="22"/>
                <w:lang w:eastAsia="x-none"/>
              </w:rPr>
              <w:t xml:space="preserve"> on exchange rate</w:t>
            </w:r>
          </w:p>
        </w:tc>
        <w:tc>
          <w:tcPr>
            <w:tcW w:w="367" w:type="pct"/>
            <w:vAlign w:val="bottom"/>
          </w:tcPr>
          <w:p w14:paraId="7CAC2298"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bottom w:val="single" w:sz="4" w:space="0" w:color="auto"/>
            </w:tcBorders>
            <w:vAlign w:val="bottom"/>
          </w:tcPr>
          <w:p w14:paraId="72B80D1D" w14:textId="6DD7C408" w:rsidR="0081221B" w:rsidRPr="0041112B" w:rsidRDefault="00CB1992" w:rsidP="00BF70CC">
            <w:pPr>
              <w:ind w:left="-116" w:right="50"/>
              <w:jc w:val="right"/>
              <w:rPr>
                <w:rFonts w:ascii="Times New Roman" w:hAnsi="Times New Roman" w:cs="Times New Roman"/>
                <w:sz w:val="22"/>
                <w:szCs w:val="22"/>
              </w:rPr>
            </w:pPr>
            <w:r w:rsidRPr="00CB1992">
              <w:rPr>
                <w:rFonts w:ascii="Times New Roman" w:hAnsi="Times New Roman" w:cs="Times New Roman"/>
                <w:sz w:val="22"/>
                <w:szCs w:val="22"/>
              </w:rPr>
              <w:t>3</w:t>
            </w:r>
            <w:r>
              <w:rPr>
                <w:rFonts w:ascii="Times New Roman" w:hAnsi="Times New Roman" w:cs="Times New Roman"/>
                <w:sz w:val="22"/>
                <w:szCs w:val="22"/>
              </w:rPr>
              <w:t>,</w:t>
            </w:r>
            <w:r w:rsidRPr="00CB1992">
              <w:rPr>
                <w:rFonts w:ascii="Times New Roman" w:hAnsi="Times New Roman" w:cs="Times New Roman"/>
                <w:sz w:val="22"/>
                <w:szCs w:val="22"/>
              </w:rPr>
              <w:t>841</w:t>
            </w:r>
            <w:r>
              <w:rPr>
                <w:rFonts w:ascii="Times New Roman" w:hAnsi="Times New Roman" w:cs="Times New Roman"/>
                <w:sz w:val="22"/>
                <w:szCs w:val="22"/>
              </w:rPr>
              <w:t>,</w:t>
            </w:r>
            <w:r w:rsidRPr="00CB1992">
              <w:rPr>
                <w:rFonts w:ascii="Times New Roman" w:hAnsi="Times New Roman" w:cs="Times New Roman"/>
                <w:sz w:val="22"/>
                <w:szCs w:val="22"/>
              </w:rPr>
              <w:t>242</w:t>
            </w:r>
          </w:p>
        </w:tc>
        <w:tc>
          <w:tcPr>
            <w:tcW w:w="139" w:type="pct"/>
          </w:tcPr>
          <w:p w14:paraId="19DC00F5"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tcBorders>
              <w:bottom w:val="single" w:sz="4" w:space="0" w:color="auto"/>
            </w:tcBorders>
            <w:shd w:val="clear" w:color="auto" w:fill="auto"/>
            <w:vAlign w:val="bottom"/>
          </w:tcPr>
          <w:p w14:paraId="281D6E61" w14:textId="40DE809B" w:rsidR="0081221B" w:rsidRPr="0041112B" w:rsidDel="00522AE1" w:rsidRDefault="00146D69" w:rsidP="00BF70CC">
            <w:pPr>
              <w:tabs>
                <w:tab w:val="decimal" w:pos="811"/>
              </w:tabs>
              <w:ind w:left="-116" w:right="54"/>
              <w:jc w:val="right"/>
              <w:rPr>
                <w:rFonts w:ascii="Times New Roman" w:hAnsi="Times New Roman" w:cs="Times New Roman"/>
                <w:sz w:val="22"/>
                <w:szCs w:val="22"/>
              </w:rPr>
            </w:pPr>
            <w:r w:rsidRPr="00146D69">
              <w:rPr>
                <w:rFonts w:ascii="Times New Roman" w:hAnsi="Times New Roman" w:cs="Times New Roman"/>
                <w:sz w:val="22"/>
                <w:szCs w:val="22"/>
              </w:rPr>
              <w:t>83</w:t>
            </w:r>
            <w:r>
              <w:rPr>
                <w:rFonts w:ascii="Times New Roman" w:hAnsi="Times New Roman" w:cs="Times New Roman"/>
                <w:sz w:val="22"/>
                <w:szCs w:val="22"/>
              </w:rPr>
              <w:t>,</w:t>
            </w:r>
            <w:r w:rsidRPr="00146D69">
              <w:rPr>
                <w:rFonts w:ascii="Times New Roman" w:hAnsi="Times New Roman" w:cs="Times New Roman"/>
                <w:sz w:val="22"/>
                <w:szCs w:val="22"/>
              </w:rPr>
              <w:t>321</w:t>
            </w:r>
          </w:p>
        </w:tc>
      </w:tr>
      <w:tr w:rsidR="0081221B" w:rsidRPr="0041112B" w:rsidDel="00522AE1" w14:paraId="67E4FE7F" w14:textId="77777777" w:rsidTr="00BF70CC">
        <w:trPr>
          <w:cantSplit/>
          <w:trHeight w:val="253"/>
        </w:trPr>
        <w:tc>
          <w:tcPr>
            <w:tcW w:w="2556" w:type="pct"/>
            <w:vAlign w:val="bottom"/>
          </w:tcPr>
          <w:p w14:paraId="4B9C78C3"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31 December</w:t>
            </w:r>
          </w:p>
        </w:tc>
        <w:tc>
          <w:tcPr>
            <w:tcW w:w="367" w:type="pct"/>
            <w:vAlign w:val="bottom"/>
          </w:tcPr>
          <w:p w14:paraId="4CD1B28C"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top w:val="single" w:sz="4" w:space="0" w:color="auto"/>
            </w:tcBorders>
            <w:vAlign w:val="bottom"/>
          </w:tcPr>
          <w:p w14:paraId="23BB794E" w14:textId="01BC7E45" w:rsidR="0081221B" w:rsidRPr="001543FA" w:rsidRDefault="00CB1992" w:rsidP="00BF70CC">
            <w:pPr>
              <w:ind w:left="-116" w:right="50"/>
              <w:jc w:val="right"/>
              <w:rPr>
                <w:rFonts w:ascii="Times New Roman" w:hAnsi="Times New Roman" w:cs="Times New Roman"/>
                <w:b/>
                <w:sz w:val="22"/>
                <w:szCs w:val="22"/>
              </w:rPr>
            </w:pPr>
            <w:r w:rsidRPr="00CB1992">
              <w:rPr>
                <w:rFonts w:ascii="Times New Roman" w:hAnsi="Times New Roman" w:cs="Times New Roman"/>
                <w:b/>
                <w:sz w:val="22"/>
                <w:szCs w:val="22"/>
              </w:rPr>
              <w:t>130</w:t>
            </w:r>
            <w:r>
              <w:rPr>
                <w:rFonts w:ascii="Times New Roman" w:hAnsi="Times New Roman" w:cs="Times New Roman"/>
                <w:b/>
                <w:sz w:val="22"/>
                <w:szCs w:val="22"/>
              </w:rPr>
              <w:t>,</w:t>
            </w:r>
            <w:r w:rsidRPr="00CB1992">
              <w:rPr>
                <w:rFonts w:ascii="Times New Roman" w:hAnsi="Times New Roman" w:cs="Times New Roman"/>
                <w:b/>
                <w:sz w:val="22"/>
                <w:szCs w:val="22"/>
              </w:rPr>
              <w:t>966</w:t>
            </w:r>
            <w:r>
              <w:rPr>
                <w:rFonts w:ascii="Times New Roman" w:hAnsi="Times New Roman" w:cs="Times New Roman"/>
                <w:b/>
                <w:sz w:val="22"/>
                <w:szCs w:val="22"/>
              </w:rPr>
              <w:t>,</w:t>
            </w:r>
            <w:r w:rsidRPr="00CB1992">
              <w:rPr>
                <w:rFonts w:ascii="Times New Roman" w:hAnsi="Times New Roman" w:cs="Times New Roman"/>
                <w:b/>
                <w:sz w:val="22"/>
                <w:szCs w:val="22"/>
              </w:rPr>
              <w:t>091</w:t>
            </w:r>
          </w:p>
        </w:tc>
        <w:tc>
          <w:tcPr>
            <w:tcW w:w="139" w:type="pct"/>
          </w:tcPr>
          <w:p w14:paraId="6A297402"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tcBorders>
              <w:top w:val="single" w:sz="4" w:space="0" w:color="auto"/>
            </w:tcBorders>
            <w:shd w:val="clear" w:color="auto" w:fill="auto"/>
            <w:vAlign w:val="bottom"/>
          </w:tcPr>
          <w:p w14:paraId="5354664A" w14:textId="4F6CC063" w:rsidR="0081221B" w:rsidRPr="006D6239" w:rsidDel="00522AE1" w:rsidRDefault="00A700AB" w:rsidP="00BF70CC">
            <w:pPr>
              <w:tabs>
                <w:tab w:val="decimal" w:pos="811"/>
              </w:tabs>
              <w:ind w:left="-116" w:right="54"/>
              <w:jc w:val="right"/>
              <w:rPr>
                <w:rFonts w:ascii="Times New Roman" w:hAnsi="Times New Roman" w:cs="Times New Roman"/>
                <w:b/>
                <w:bCs/>
                <w:sz w:val="22"/>
                <w:szCs w:val="22"/>
              </w:rPr>
            </w:pPr>
            <w:r w:rsidRPr="00A700AB">
              <w:rPr>
                <w:rFonts w:ascii="Times New Roman" w:hAnsi="Times New Roman" w:cs="Times New Roman"/>
                <w:b/>
                <w:bCs/>
                <w:sz w:val="22"/>
                <w:szCs w:val="22"/>
              </w:rPr>
              <w:t>10</w:t>
            </w:r>
            <w:r>
              <w:rPr>
                <w:rFonts w:ascii="Times New Roman" w:hAnsi="Times New Roman" w:cs="Times New Roman"/>
                <w:b/>
                <w:bCs/>
                <w:sz w:val="22"/>
                <w:szCs w:val="22"/>
              </w:rPr>
              <w:t>,</w:t>
            </w:r>
            <w:r w:rsidRPr="00A700AB">
              <w:rPr>
                <w:rFonts w:ascii="Times New Roman" w:hAnsi="Times New Roman" w:cs="Times New Roman"/>
                <w:b/>
                <w:bCs/>
                <w:sz w:val="22"/>
                <w:szCs w:val="22"/>
              </w:rPr>
              <w:t>536</w:t>
            </w:r>
            <w:r>
              <w:rPr>
                <w:rFonts w:ascii="Times New Roman" w:hAnsi="Times New Roman" w:cs="Times New Roman"/>
                <w:b/>
                <w:bCs/>
                <w:sz w:val="22"/>
                <w:szCs w:val="22"/>
              </w:rPr>
              <w:t>,</w:t>
            </w:r>
            <w:r w:rsidRPr="00A700AB">
              <w:rPr>
                <w:rFonts w:ascii="Times New Roman" w:hAnsi="Times New Roman" w:cs="Times New Roman"/>
                <w:b/>
                <w:bCs/>
                <w:sz w:val="22"/>
                <w:szCs w:val="22"/>
              </w:rPr>
              <w:t>088</w:t>
            </w:r>
          </w:p>
        </w:tc>
      </w:tr>
      <w:tr w:rsidR="0081221B" w:rsidRPr="0041112B" w:rsidDel="00522AE1" w14:paraId="3104F7DA" w14:textId="77777777" w:rsidTr="00BF70CC">
        <w:trPr>
          <w:cantSplit/>
          <w:trHeight w:val="253"/>
        </w:trPr>
        <w:tc>
          <w:tcPr>
            <w:tcW w:w="2556" w:type="pct"/>
            <w:vAlign w:val="bottom"/>
          </w:tcPr>
          <w:p w14:paraId="57043144" w14:textId="1C3A3714"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r>
              <w:rPr>
                <w:rFonts w:ascii="Times New Roman" w:hAnsi="Times New Roman" w:cs="Times New Roman"/>
                <w:sz w:val="22"/>
                <w:szCs w:val="22"/>
                <w:lang w:eastAsia="x-none"/>
              </w:rPr>
              <w:t xml:space="preserve"> and related party</w:t>
            </w:r>
          </w:p>
        </w:tc>
        <w:tc>
          <w:tcPr>
            <w:tcW w:w="367" w:type="pct"/>
            <w:vAlign w:val="bottom"/>
          </w:tcPr>
          <w:p w14:paraId="56E2E374"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bottom w:val="single" w:sz="4" w:space="0" w:color="auto"/>
            </w:tcBorders>
            <w:vAlign w:val="bottom"/>
          </w:tcPr>
          <w:p w14:paraId="593CCC9B" w14:textId="23F36182" w:rsidR="0081221B" w:rsidRPr="0041112B" w:rsidRDefault="001D7113"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1D7113">
              <w:rPr>
                <w:rFonts w:ascii="Times New Roman" w:hAnsi="Times New Roman" w:cs="Times New Roman"/>
                <w:sz w:val="22"/>
                <w:szCs w:val="22"/>
              </w:rPr>
              <w:t>28</w:t>
            </w:r>
            <w:r>
              <w:rPr>
                <w:rFonts w:ascii="Times New Roman" w:hAnsi="Times New Roman" w:cs="Times New Roman"/>
                <w:sz w:val="22"/>
                <w:szCs w:val="22"/>
              </w:rPr>
              <w:t>,</w:t>
            </w:r>
            <w:r w:rsidRPr="001D7113">
              <w:rPr>
                <w:rFonts w:ascii="Times New Roman" w:hAnsi="Times New Roman" w:cs="Times New Roman"/>
                <w:sz w:val="22"/>
                <w:szCs w:val="22"/>
              </w:rPr>
              <w:t>501</w:t>
            </w:r>
            <w:r>
              <w:rPr>
                <w:rFonts w:ascii="Times New Roman" w:hAnsi="Times New Roman" w:cs="Times New Roman"/>
                <w:sz w:val="22"/>
                <w:szCs w:val="22"/>
              </w:rPr>
              <w:t>,</w:t>
            </w:r>
            <w:r w:rsidRPr="001D7113">
              <w:rPr>
                <w:rFonts w:ascii="Times New Roman" w:hAnsi="Times New Roman" w:cs="Times New Roman"/>
                <w:sz w:val="22"/>
                <w:szCs w:val="22"/>
              </w:rPr>
              <w:t>962</w:t>
            </w:r>
            <w:r>
              <w:rPr>
                <w:rFonts w:ascii="Times New Roman" w:hAnsi="Times New Roman" w:cs="Times New Roman"/>
                <w:sz w:val="22"/>
                <w:szCs w:val="22"/>
              </w:rPr>
              <w:t>)</w:t>
            </w:r>
          </w:p>
        </w:tc>
        <w:tc>
          <w:tcPr>
            <w:tcW w:w="139" w:type="pct"/>
          </w:tcPr>
          <w:p w14:paraId="0C822CA1"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tcBorders>
              <w:bottom w:val="single" w:sz="4" w:space="0" w:color="auto"/>
            </w:tcBorders>
            <w:shd w:val="clear" w:color="auto" w:fill="auto"/>
            <w:vAlign w:val="bottom"/>
          </w:tcPr>
          <w:p w14:paraId="78F6D98D" w14:textId="4D1EE7C0" w:rsidR="0081221B" w:rsidRPr="0041112B" w:rsidDel="00522AE1" w:rsidRDefault="00A700AB" w:rsidP="00BF70CC">
            <w:pPr>
              <w:ind w:left="-116"/>
              <w:jc w:val="right"/>
              <w:rPr>
                <w:rFonts w:ascii="Times New Roman" w:hAnsi="Times New Roman" w:cs="Times New Roman"/>
                <w:sz w:val="22"/>
                <w:szCs w:val="22"/>
              </w:rPr>
            </w:pPr>
            <w:r>
              <w:rPr>
                <w:rFonts w:ascii="Times New Roman" w:hAnsi="Times New Roman" w:cs="Times New Roman"/>
                <w:sz w:val="22"/>
                <w:szCs w:val="22"/>
              </w:rPr>
              <w:t>(</w:t>
            </w:r>
            <w:r w:rsidRPr="00A700AB">
              <w:rPr>
                <w:rFonts w:ascii="Times New Roman" w:hAnsi="Times New Roman" w:cs="Times New Roman"/>
                <w:sz w:val="22"/>
                <w:szCs w:val="22"/>
              </w:rPr>
              <w:t>2</w:t>
            </w:r>
            <w:r>
              <w:rPr>
                <w:rFonts w:ascii="Times New Roman" w:hAnsi="Times New Roman" w:cs="Times New Roman"/>
                <w:sz w:val="22"/>
                <w:szCs w:val="22"/>
              </w:rPr>
              <w:t>,</w:t>
            </w:r>
            <w:r w:rsidRPr="00A700AB">
              <w:rPr>
                <w:rFonts w:ascii="Times New Roman" w:hAnsi="Times New Roman" w:cs="Times New Roman"/>
                <w:sz w:val="22"/>
                <w:szCs w:val="22"/>
              </w:rPr>
              <w:t>536</w:t>
            </w:r>
            <w:r>
              <w:rPr>
                <w:rFonts w:ascii="Times New Roman" w:hAnsi="Times New Roman" w:cs="Times New Roman"/>
                <w:sz w:val="22"/>
                <w:szCs w:val="22"/>
              </w:rPr>
              <w:t>,</w:t>
            </w:r>
            <w:r w:rsidRPr="00A700AB">
              <w:rPr>
                <w:rFonts w:ascii="Times New Roman" w:hAnsi="Times New Roman" w:cs="Times New Roman"/>
                <w:sz w:val="22"/>
                <w:szCs w:val="22"/>
              </w:rPr>
              <w:t>088</w:t>
            </w:r>
            <w:r>
              <w:rPr>
                <w:rFonts w:ascii="Times New Roman" w:hAnsi="Times New Roman" w:cs="Times New Roman"/>
                <w:sz w:val="22"/>
                <w:szCs w:val="22"/>
              </w:rPr>
              <w:t>)</w:t>
            </w:r>
          </w:p>
        </w:tc>
      </w:tr>
      <w:tr w:rsidR="0081221B" w:rsidRPr="0041112B" w:rsidDel="00522AE1" w14:paraId="137F71A4" w14:textId="77777777" w:rsidTr="00BF70CC">
        <w:trPr>
          <w:cantSplit/>
          <w:trHeight w:val="253"/>
        </w:trPr>
        <w:tc>
          <w:tcPr>
            <w:tcW w:w="2556" w:type="pct"/>
            <w:vAlign w:val="bottom"/>
          </w:tcPr>
          <w:p w14:paraId="26A522F7" w14:textId="239CD3EA"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long-term loans from financial institutions</w:t>
            </w:r>
            <w:r>
              <w:rPr>
                <w:rFonts w:ascii="Times New Roman" w:hAnsi="Times New Roman" w:cs="Times New Roman"/>
                <w:b/>
                <w:sz w:val="22"/>
                <w:szCs w:val="22"/>
                <w:lang w:eastAsia="x-none"/>
              </w:rPr>
              <w:t xml:space="preserve"> </w:t>
            </w:r>
            <w:r w:rsidRPr="0081221B">
              <w:rPr>
                <w:rFonts w:ascii="Times New Roman" w:hAnsi="Times New Roman" w:cs="Times New Roman"/>
                <w:b/>
                <w:sz w:val="22"/>
                <w:szCs w:val="22"/>
                <w:lang w:eastAsia="x-none"/>
              </w:rPr>
              <w:t>and related party</w:t>
            </w:r>
          </w:p>
        </w:tc>
        <w:tc>
          <w:tcPr>
            <w:tcW w:w="367" w:type="pct"/>
            <w:vAlign w:val="bottom"/>
          </w:tcPr>
          <w:p w14:paraId="283B1D1F"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top w:val="single" w:sz="4" w:space="0" w:color="auto"/>
              <w:bottom w:val="double" w:sz="4" w:space="0" w:color="auto"/>
            </w:tcBorders>
            <w:vAlign w:val="bottom"/>
          </w:tcPr>
          <w:p w14:paraId="7ED8FB5C" w14:textId="5B87F041" w:rsidR="0081221B" w:rsidRPr="001543FA" w:rsidRDefault="00CB1992" w:rsidP="00BF70CC">
            <w:pPr>
              <w:ind w:left="-116" w:right="50"/>
              <w:jc w:val="right"/>
              <w:rPr>
                <w:rFonts w:ascii="Times New Roman" w:hAnsi="Times New Roman" w:cs="Times New Roman"/>
                <w:b/>
                <w:sz w:val="22"/>
                <w:szCs w:val="22"/>
              </w:rPr>
            </w:pPr>
            <w:r w:rsidRPr="00CB1992">
              <w:rPr>
                <w:rFonts w:ascii="Times New Roman" w:hAnsi="Times New Roman" w:cs="Times New Roman"/>
                <w:b/>
                <w:sz w:val="22"/>
                <w:szCs w:val="22"/>
              </w:rPr>
              <w:t>102</w:t>
            </w:r>
            <w:r>
              <w:rPr>
                <w:rFonts w:ascii="Times New Roman" w:hAnsi="Times New Roman" w:cs="Times New Roman"/>
                <w:b/>
                <w:sz w:val="22"/>
                <w:szCs w:val="22"/>
              </w:rPr>
              <w:t>,</w:t>
            </w:r>
            <w:r w:rsidRPr="00CB1992">
              <w:rPr>
                <w:rFonts w:ascii="Times New Roman" w:hAnsi="Times New Roman" w:cs="Times New Roman"/>
                <w:b/>
                <w:sz w:val="22"/>
                <w:szCs w:val="22"/>
              </w:rPr>
              <w:t>464</w:t>
            </w:r>
            <w:r>
              <w:rPr>
                <w:rFonts w:ascii="Times New Roman" w:hAnsi="Times New Roman" w:cs="Times New Roman"/>
                <w:b/>
                <w:sz w:val="22"/>
                <w:szCs w:val="22"/>
              </w:rPr>
              <w:t>,</w:t>
            </w:r>
            <w:r w:rsidRPr="00CB1992">
              <w:rPr>
                <w:rFonts w:ascii="Times New Roman" w:hAnsi="Times New Roman" w:cs="Times New Roman"/>
                <w:b/>
                <w:sz w:val="22"/>
                <w:szCs w:val="22"/>
              </w:rPr>
              <w:t>129</w:t>
            </w:r>
          </w:p>
        </w:tc>
        <w:tc>
          <w:tcPr>
            <w:tcW w:w="139" w:type="pct"/>
          </w:tcPr>
          <w:p w14:paraId="652FF51A"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tcBorders>
              <w:top w:val="single" w:sz="4" w:space="0" w:color="auto"/>
              <w:bottom w:val="double" w:sz="4" w:space="0" w:color="auto"/>
            </w:tcBorders>
            <w:shd w:val="clear" w:color="auto" w:fill="auto"/>
            <w:vAlign w:val="bottom"/>
          </w:tcPr>
          <w:p w14:paraId="7BDAC9DF" w14:textId="71A1D77F" w:rsidR="0081221B" w:rsidRPr="00A700AB" w:rsidDel="00522AE1" w:rsidRDefault="00A700AB" w:rsidP="00A700AB">
            <w:pPr>
              <w:ind w:left="-116" w:right="50"/>
              <w:jc w:val="right"/>
              <w:rPr>
                <w:rFonts w:ascii="Times New Roman" w:hAnsi="Times New Roman" w:cs="Times New Roman"/>
                <w:b/>
                <w:sz w:val="22"/>
                <w:szCs w:val="22"/>
              </w:rPr>
            </w:pPr>
            <w:r w:rsidRPr="00A700AB">
              <w:rPr>
                <w:rFonts w:ascii="Times New Roman" w:hAnsi="Times New Roman" w:cs="Times New Roman"/>
                <w:b/>
                <w:sz w:val="22"/>
                <w:szCs w:val="22"/>
              </w:rPr>
              <w:t>8,000,000</w:t>
            </w:r>
          </w:p>
        </w:tc>
      </w:tr>
      <w:tr w:rsidR="0081221B" w:rsidRPr="0041112B" w:rsidDel="00522AE1" w14:paraId="725B765D" w14:textId="77777777" w:rsidTr="00BF70CC">
        <w:trPr>
          <w:cantSplit/>
          <w:trHeight w:val="253"/>
        </w:trPr>
        <w:tc>
          <w:tcPr>
            <w:tcW w:w="2556" w:type="pct"/>
            <w:vAlign w:val="bottom"/>
          </w:tcPr>
          <w:p w14:paraId="1B375D59"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
        </w:tc>
        <w:tc>
          <w:tcPr>
            <w:tcW w:w="367" w:type="pct"/>
            <w:vAlign w:val="bottom"/>
          </w:tcPr>
          <w:p w14:paraId="3604DEB9"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top w:val="double" w:sz="4" w:space="0" w:color="auto"/>
            </w:tcBorders>
            <w:vAlign w:val="bottom"/>
          </w:tcPr>
          <w:p w14:paraId="73E12C4E" w14:textId="77777777" w:rsidR="0081221B" w:rsidRPr="001543FA" w:rsidRDefault="0081221B" w:rsidP="00BF70CC">
            <w:pPr>
              <w:ind w:left="-116" w:right="50"/>
              <w:jc w:val="right"/>
              <w:rPr>
                <w:rFonts w:ascii="Times New Roman" w:hAnsi="Times New Roman" w:cs="Times New Roman"/>
                <w:b/>
                <w:sz w:val="22"/>
                <w:szCs w:val="22"/>
              </w:rPr>
            </w:pPr>
          </w:p>
        </w:tc>
        <w:tc>
          <w:tcPr>
            <w:tcW w:w="139" w:type="pct"/>
          </w:tcPr>
          <w:p w14:paraId="206DA905"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tcBorders>
              <w:top w:val="double" w:sz="4" w:space="0" w:color="auto"/>
            </w:tcBorders>
            <w:shd w:val="clear" w:color="auto" w:fill="auto"/>
            <w:vAlign w:val="bottom"/>
          </w:tcPr>
          <w:p w14:paraId="29F9E1E2" w14:textId="77777777" w:rsidR="0081221B" w:rsidRPr="00E46FB1" w:rsidDel="00522AE1" w:rsidRDefault="0081221B" w:rsidP="00BF70CC">
            <w:pPr>
              <w:tabs>
                <w:tab w:val="decimal" w:pos="617"/>
              </w:tabs>
              <w:ind w:left="-116" w:right="346"/>
              <w:jc w:val="right"/>
              <w:rPr>
                <w:rFonts w:ascii="Times New Roman" w:hAnsi="Times New Roman" w:cs="Times New Roman"/>
                <w:b/>
                <w:bCs/>
                <w:sz w:val="22"/>
                <w:szCs w:val="22"/>
              </w:rPr>
            </w:pPr>
          </w:p>
        </w:tc>
      </w:tr>
      <w:tr w:rsidR="0081221B" w:rsidRPr="0041112B" w:rsidDel="00522AE1" w14:paraId="1C283DF5" w14:textId="77777777" w:rsidTr="00BF70CC">
        <w:trPr>
          <w:cantSplit/>
          <w:trHeight w:val="253"/>
        </w:trPr>
        <w:tc>
          <w:tcPr>
            <w:tcW w:w="2556" w:type="pct"/>
            <w:vAlign w:val="bottom"/>
          </w:tcPr>
          <w:p w14:paraId="39D8B0C4"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Pr>
                <w:rFonts w:ascii="Times New Roman" w:hAnsi="Times New Roman" w:cstheme="minorBidi"/>
                <w:b/>
                <w:i/>
                <w:sz w:val="22"/>
                <w:szCs w:val="22"/>
              </w:rPr>
              <w:t>2021</w:t>
            </w:r>
          </w:p>
        </w:tc>
        <w:tc>
          <w:tcPr>
            <w:tcW w:w="367" w:type="pct"/>
          </w:tcPr>
          <w:p w14:paraId="49022718"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72A2A007" w14:textId="77777777" w:rsidR="0081221B" w:rsidRPr="001543FA" w:rsidRDefault="0081221B" w:rsidP="00BF70CC">
            <w:pPr>
              <w:ind w:left="-116" w:right="50"/>
              <w:jc w:val="right"/>
              <w:rPr>
                <w:rFonts w:ascii="Times New Roman" w:hAnsi="Times New Roman" w:cs="Times New Roman"/>
                <w:b/>
                <w:sz w:val="22"/>
                <w:szCs w:val="22"/>
              </w:rPr>
            </w:pPr>
          </w:p>
        </w:tc>
        <w:tc>
          <w:tcPr>
            <w:tcW w:w="139" w:type="pct"/>
          </w:tcPr>
          <w:p w14:paraId="63E2245A"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75997B9D" w14:textId="77777777" w:rsidR="0081221B" w:rsidRPr="00E46FB1" w:rsidDel="00522AE1" w:rsidRDefault="0081221B" w:rsidP="00BF70CC">
            <w:pPr>
              <w:tabs>
                <w:tab w:val="decimal" w:pos="617"/>
              </w:tabs>
              <w:ind w:left="-116" w:right="346"/>
              <w:jc w:val="right"/>
              <w:rPr>
                <w:rFonts w:ascii="Times New Roman" w:hAnsi="Times New Roman" w:cs="Times New Roman"/>
                <w:b/>
                <w:bCs/>
                <w:sz w:val="22"/>
                <w:szCs w:val="22"/>
              </w:rPr>
            </w:pPr>
          </w:p>
        </w:tc>
      </w:tr>
      <w:tr w:rsidR="0081221B" w:rsidRPr="0041112B" w:rsidDel="00522AE1" w14:paraId="77A8B9EC" w14:textId="77777777" w:rsidTr="00BF70CC">
        <w:trPr>
          <w:cantSplit/>
          <w:trHeight w:val="253"/>
        </w:trPr>
        <w:tc>
          <w:tcPr>
            <w:tcW w:w="2556" w:type="pct"/>
            <w:vAlign w:val="bottom"/>
          </w:tcPr>
          <w:p w14:paraId="4EDDA6A9"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roofErr w:type="gramStart"/>
            <w:r w:rsidRPr="00DA11B1">
              <w:rPr>
                <w:rFonts w:ascii="Times New Roman" w:hAnsi="Times New Roman" w:cs="Times New Roman"/>
                <w:bCs/>
                <w:sz w:val="22"/>
                <w:szCs w:val="22"/>
                <w:lang w:eastAsia="x-none"/>
              </w:rPr>
              <w:t>At</w:t>
            </w:r>
            <w:proofErr w:type="gramEnd"/>
            <w:r w:rsidRPr="00DA11B1">
              <w:rPr>
                <w:rFonts w:ascii="Times New Roman" w:hAnsi="Times New Roman" w:cs="Times New Roman"/>
                <w:bCs/>
                <w:sz w:val="22"/>
                <w:szCs w:val="22"/>
                <w:lang w:eastAsia="x-none"/>
              </w:rPr>
              <w:t xml:space="preserve"> 1 January</w:t>
            </w:r>
          </w:p>
        </w:tc>
        <w:tc>
          <w:tcPr>
            <w:tcW w:w="367" w:type="pct"/>
            <w:vAlign w:val="bottom"/>
          </w:tcPr>
          <w:p w14:paraId="284F8640"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0DDE0B76" w14:textId="01CE875C" w:rsidR="0081221B" w:rsidRPr="001A5EC1" w:rsidRDefault="001A5EC1" w:rsidP="00BF70CC">
            <w:pPr>
              <w:ind w:left="-116" w:right="50"/>
              <w:jc w:val="right"/>
              <w:rPr>
                <w:rFonts w:ascii="Times New Roman" w:hAnsi="Times New Roman" w:cs="Times New Roman"/>
                <w:bCs/>
                <w:sz w:val="22"/>
                <w:szCs w:val="22"/>
              </w:rPr>
            </w:pPr>
            <w:r w:rsidRPr="001A5EC1">
              <w:rPr>
                <w:rFonts w:ascii="Times New Roman" w:hAnsi="Times New Roman" w:cs="Times New Roman"/>
                <w:bCs/>
                <w:sz w:val="22"/>
                <w:szCs w:val="22"/>
              </w:rPr>
              <w:t>108,367,785</w:t>
            </w:r>
          </w:p>
        </w:tc>
        <w:tc>
          <w:tcPr>
            <w:tcW w:w="139" w:type="pct"/>
          </w:tcPr>
          <w:p w14:paraId="1A6A68EA"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7F479193" w14:textId="02FFF857" w:rsidR="0081221B" w:rsidRPr="00DA5F7A" w:rsidDel="00522AE1" w:rsidRDefault="00E51A41" w:rsidP="00DA5F7A">
            <w:pPr>
              <w:tabs>
                <w:tab w:val="decimal" w:pos="811"/>
              </w:tabs>
              <w:ind w:left="-116" w:right="54"/>
              <w:jc w:val="right"/>
              <w:rPr>
                <w:rFonts w:ascii="Times New Roman" w:hAnsi="Times New Roman" w:cs="Times New Roman"/>
                <w:bCs/>
                <w:sz w:val="22"/>
                <w:szCs w:val="22"/>
              </w:rPr>
            </w:pPr>
            <w:r w:rsidRPr="00DA5F7A">
              <w:rPr>
                <w:rFonts w:ascii="Times New Roman" w:hAnsi="Times New Roman" w:cs="Times New Roman"/>
                <w:bCs/>
                <w:sz w:val="22"/>
                <w:szCs w:val="22"/>
              </w:rPr>
              <w:t>8,988,664</w:t>
            </w:r>
          </w:p>
        </w:tc>
      </w:tr>
      <w:tr w:rsidR="0081221B" w:rsidRPr="0041112B" w:rsidDel="00522AE1" w14:paraId="00C04389" w14:textId="77777777" w:rsidTr="00BF70CC">
        <w:trPr>
          <w:cantSplit/>
          <w:trHeight w:val="253"/>
        </w:trPr>
        <w:tc>
          <w:tcPr>
            <w:tcW w:w="2556" w:type="pct"/>
            <w:vAlign w:val="bottom"/>
          </w:tcPr>
          <w:p w14:paraId="1EF186F3"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67" w:type="pct"/>
            <w:vAlign w:val="bottom"/>
          </w:tcPr>
          <w:p w14:paraId="32D2E7A1"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600CCCAD" w14:textId="77777777" w:rsidR="0081221B" w:rsidRPr="001A5EC1" w:rsidRDefault="0081221B" w:rsidP="00BF70CC">
            <w:pPr>
              <w:ind w:left="-116" w:right="50"/>
              <w:jc w:val="right"/>
              <w:rPr>
                <w:rFonts w:ascii="Times New Roman" w:hAnsi="Times New Roman" w:cs="Times New Roman"/>
                <w:bCs/>
                <w:sz w:val="22"/>
                <w:szCs w:val="22"/>
              </w:rPr>
            </w:pPr>
          </w:p>
        </w:tc>
        <w:tc>
          <w:tcPr>
            <w:tcW w:w="139" w:type="pct"/>
          </w:tcPr>
          <w:p w14:paraId="6614E3BC"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4A7189CC" w14:textId="77777777" w:rsidR="0081221B" w:rsidRPr="00DA5F7A" w:rsidDel="00522AE1" w:rsidRDefault="0081221B" w:rsidP="00BF70CC">
            <w:pPr>
              <w:tabs>
                <w:tab w:val="decimal" w:pos="617"/>
              </w:tabs>
              <w:ind w:left="-116" w:right="346"/>
              <w:jc w:val="right"/>
              <w:rPr>
                <w:rFonts w:ascii="Times New Roman" w:hAnsi="Times New Roman" w:cs="Times New Roman"/>
                <w:bCs/>
                <w:sz w:val="22"/>
                <w:szCs w:val="22"/>
              </w:rPr>
            </w:pPr>
          </w:p>
        </w:tc>
      </w:tr>
      <w:tr w:rsidR="0081221B" w:rsidRPr="0041112B" w:rsidDel="00522AE1" w14:paraId="33F0B574" w14:textId="77777777" w:rsidTr="00BF70CC">
        <w:trPr>
          <w:cantSplit/>
          <w:trHeight w:val="253"/>
        </w:trPr>
        <w:tc>
          <w:tcPr>
            <w:tcW w:w="2556" w:type="pct"/>
            <w:vAlign w:val="bottom"/>
          </w:tcPr>
          <w:p w14:paraId="6AEB8BE0" w14:textId="1A03B48D" w:rsidR="0081221B" w:rsidRPr="003D641E" w:rsidRDefault="0081221B" w:rsidP="00BF70CC">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from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financial institutions</w:t>
            </w:r>
            <w:r>
              <w:rPr>
                <w:rFonts w:ascii="Times New Roman" w:hAnsi="Times New Roman" w:cs="Times New Roman"/>
                <w:sz w:val="22"/>
                <w:szCs w:val="22"/>
                <w:lang w:eastAsia="x-none"/>
              </w:rPr>
              <w:t xml:space="preserve"> </w:t>
            </w:r>
          </w:p>
        </w:tc>
        <w:tc>
          <w:tcPr>
            <w:tcW w:w="367" w:type="pct"/>
            <w:vAlign w:val="bottom"/>
          </w:tcPr>
          <w:p w14:paraId="6961F78D"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6E62C63E" w14:textId="7C41EAD1" w:rsidR="0081221B" w:rsidRPr="001A5EC1" w:rsidRDefault="001A5EC1" w:rsidP="00BF70CC">
            <w:pPr>
              <w:ind w:left="-116" w:right="50"/>
              <w:jc w:val="right"/>
              <w:rPr>
                <w:rFonts w:ascii="Times New Roman" w:hAnsi="Times New Roman" w:cs="Times New Roman"/>
                <w:bCs/>
                <w:sz w:val="22"/>
                <w:szCs w:val="22"/>
              </w:rPr>
            </w:pPr>
            <w:r w:rsidRPr="001A5EC1">
              <w:rPr>
                <w:rFonts w:ascii="Times New Roman" w:hAnsi="Times New Roman" w:cs="Times New Roman"/>
                <w:bCs/>
                <w:sz w:val="22"/>
                <w:szCs w:val="22"/>
              </w:rPr>
              <w:t>18,946,718</w:t>
            </w:r>
          </w:p>
        </w:tc>
        <w:tc>
          <w:tcPr>
            <w:tcW w:w="139" w:type="pct"/>
          </w:tcPr>
          <w:p w14:paraId="5E5C398C"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1318A7F9" w14:textId="4B259931" w:rsidR="0081221B" w:rsidRPr="00DA5F7A" w:rsidDel="00522AE1" w:rsidRDefault="00DA5F7A" w:rsidP="00BF70CC">
            <w:pPr>
              <w:tabs>
                <w:tab w:val="decimal" w:pos="617"/>
              </w:tabs>
              <w:ind w:left="-116" w:right="346"/>
              <w:jc w:val="right"/>
              <w:rPr>
                <w:rFonts w:ascii="Times New Roman" w:hAnsi="Times New Roman" w:cs="Times New Roman"/>
                <w:bCs/>
                <w:sz w:val="22"/>
                <w:szCs w:val="22"/>
              </w:rPr>
            </w:pPr>
            <w:r w:rsidRPr="00DA5F7A">
              <w:rPr>
                <w:rFonts w:ascii="Times New Roman" w:hAnsi="Times New Roman" w:cs="Times New Roman"/>
                <w:bCs/>
                <w:sz w:val="22"/>
                <w:szCs w:val="22"/>
              </w:rPr>
              <w:t>-</w:t>
            </w:r>
          </w:p>
        </w:tc>
      </w:tr>
      <w:tr w:rsidR="00C81CB6" w:rsidRPr="0041112B" w:rsidDel="00522AE1" w14:paraId="16A5E4EF" w14:textId="77777777" w:rsidTr="00F12839">
        <w:trPr>
          <w:cantSplit/>
          <w:trHeight w:val="253"/>
        </w:trPr>
        <w:tc>
          <w:tcPr>
            <w:tcW w:w="2556" w:type="pct"/>
            <w:vAlign w:val="bottom"/>
          </w:tcPr>
          <w:p w14:paraId="34A57A64" w14:textId="112D5EB2" w:rsidR="00C81CB6" w:rsidRPr="004C2DF6" w:rsidRDefault="00C81CB6" w:rsidP="00F12839">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from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78074E">
              <w:rPr>
                <w:rFonts w:ascii="Times New Roman" w:hAnsi="Times New Roman" w:cs="Times New Roman"/>
                <w:sz w:val="22"/>
                <w:szCs w:val="22"/>
                <w:lang w:eastAsia="x-none"/>
              </w:rPr>
              <w:t>related party</w:t>
            </w:r>
          </w:p>
        </w:tc>
        <w:tc>
          <w:tcPr>
            <w:tcW w:w="367" w:type="pct"/>
            <w:vAlign w:val="bottom"/>
          </w:tcPr>
          <w:p w14:paraId="4B552B3D" w14:textId="77777777" w:rsidR="00C81CB6" w:rsidRPr="0041112B" w:rsidRDefault="00C81CB6" w:rsidP="00F12839">
            <w:pPr>
              <w:ind w:left="-116" w:right="50"/>
              <w:jc w:val="right"/>
              <w:rPr>
                <w:rFonts w:ascii="Times New Roman" w:hAnsi="Times New Roman" w:cs="Times New Roman"/>
                <w:b/>
                <w:sz w:val="22"/>
                <w:szCs w:val="22"/>
              </w:rPr>
            </w:pPr>
          </w:p>
        </w:tc>
        <w:tc>
          <w:tcPr>
            <w:tcW w:w="966" w:type="pct"/>
            <w:vAlign w:val="bottom"/>
          </w:tcPr>
          <w:p w14:paraId="1D68A5FE" w14:textId="60945A17" w:rsidR="00C81CB6" w:rsidRPr="001A5EC1" w:rsidRDefault="001A5EC1" w:rsidP="001A5EC1">
            <w:pPr>
              <w:tabs>
                <w:tab w:val="decimal" w:pos="617"/>
              </w:tabs>
              <w:ind w:left="-116" w:right="346"/>
              <w:jc w:val="right"/>
              <w:rPr>
                <w:rFonts w:ascii="Times New Roman" w:hAnsi="Times New Roman" w:cs="Times New Roman"/>
                <w:sz w:val="22"/>
                <w:szCs w:val="22"/>
              </w:rPr>
            </w:pPr>
            <w:r w:rsidRPr="001A5EC1">
              <w:rPr>
                <w:rFonts w:ascii="Times New Roman" w:hAnsi="Times New Roman" w:cs="Times New Roman"/>
                <w:sz w:val="22"/>
                <w:szCs w:val="22"/>
              </w:rPr>
              <w:t>-</w:t>
            </w:r>
          </w:p>
        </w:tc>
        <w:tc>
          <w:tcPr>
            <w:tcW w:w="139" w:type="pct"/>
          </w:tcPr>
          <w:p w14:paraId="52B4CB27" w14:textId="77777777" w:rsidR="00C81CB6" w:rsidRPr="0041112B" w:rsidRDefault="00C81CB6" w:rsidP="00F1283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7CE274C0" w14:textId="40B8518E" w:rsidR="00C81CB6" w:rsidRPr="00DA5F7A" w:rsidDel="00522AE1" w:rsidRDefault="00E51A41" w:rsidP="00DA5F7A">
            <w:pPr>
              <w:tabs>
                <w:tab w:val="decimal" w:pos="811"/>
              </w:tabs>
              <w:ind w:left="-116" w:right="54"/>
              <w:jc w:val="right"/>
              <w:rPr>
                <w:rFonts w:ascii="Times New Roman" w:hAnsi="Times New Roman" w:cs="Times New Roman"/>
                <w:bCs/>
                <w:sz w:val="22"/>
                <w:szCs w:val="22"/>
              </w:rPr>
            </w:pPr>
            <w:r w:rsidRPr="00DA5F7A">
              <w:rPr>
                <w:rFonts w:ascii="Times New Roman" w:hAnsi="Times New Roman" w:cs="Times New Roman"/>
                <w:bCs/>
                <w:sz w:val="22"/>
                <w:szCs w:val="22"/>
              </w:rPr>
              <w:t>6,000,000</w:t>
            </w:r>
          </w:p>
        </w:tc>
      </w:tr>
      <w:tr w:rsidR="0081221B" w:rsidRPr="0041112B" w:rsidDel="00522AE1" w14:paraId="64F504E9" w14:textId="77777777" w:rsidTr="00BF70CC">
        <w:trPr>
          <w:cantSplit/>
          <w:trHeight w:val="253"/>
        </w:trPr>
        <w:tc>
          <w:tcPr>
            <w:tcW w:w="2556" w:type="pct"/>
            <w:vAlign w:val="bottom"/>
          </w:tcPr>
          <w:p w14:paraId="346DED3F" w14:textId="70122411" w:rsidR="0081221B" w:rsidRPr="003D641E" w:rsidRDefault="0081221B" w:rsidP="00BF70CC">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financial institutions</w:t>
            </w:r>
          </w:p>
        </w:tc>
        <w:tc>
          <w:tcPr>
            <w:tcW w:w="367" w:type="pct"/>
            <w:vAlign w:val="bottom"/>
          </w:tcPr>
          <w:p w14:paraId="78335603"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64779FE8" w14:textId="7B3CC1C6" w:rsidR="0081221B" w:rsidRPr="001A5EC1" w:rsidRDefault="001A5EC1" w:rsidP="001A5EC1">
            <w:pPr>
              <w:ind w:left="-116" w:right="-24"/>
              <w:jc w:val="right"/>
              <w:rPr>
                <w:rFonts w:ascii="Times New Roman" w:hAnsi="Times New Roman" w:cs="Times New Roman"/>
                <w:sz w:val="22"/>
                <w:szCs w:val="22"/>
              </w:rPr>
            </w:pPr>
            <w:r w:rsidRPr="001A5EC1">
              <w:rPr>
                <w:rFonts w:ascii="Times New Roman" w:hAnsi="Times New Roman" w:cs="Times New Roman"/>
                <w:sz w:val="22"/>
                <w:szCs w:val="22"/>
              </w:rPr>
              <w:t>(26,654,261)</w:t>
            </w:r>
          </w:p>
        </w:tc>
        <w:tc>
          <w:tcPr>
            <w:tcW w:w="139" w:type="pct"/>
          </w:tcPr>
          <w:p w14:paraId="5C3E79FF"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63DB08FF" w14:textId="7D83E1F1" w:rsidR="0081221B" w:rsidRPr="00DA5F7A" w:rsidDel="00522AE1" w:rsidRDefault="00E51A41" w:rsidP="00DA5F7A">
            <w:pPr>
              <w:ind w:left="-116"/>
              <w:jc w:val="right"/>
              <w:rPr>
                <w:rFonts w:ascii="Times New Roman" w:hAnsi="Times New Roman" w:cs="Times New Roman"/>
                <w:bCs/>
                <w:sz w:val="22"/>
                <w:szCs w:val="22"/>
              </w:rPr>
            </w:pPr>
            <w:r w:rsidRPr="00DA5F7A">
              <w:rPr>
                <w:rFonts w:ascii="Times New Roman" w:hAnsi="Times New Roman" w:cs="Times New Roman"/>
                <w:bCs/>
                <w:sz w:val="22"/>
                <w:szCs w:val="22"/>
              </w:rPr>
              <w:t>(116,296)</w:t>
            </w:r>
          </w:p>
        </w:tc>
      </w:tr>
      <w:tr w:rsidR="0081221B" w:rsidRPr="0041112B" w:rsidDel="00522AE1" w14:paraId="307905CD" w14:textId="77777777" w:rsidTr="00BF70CC">
        <w:trPr>
          <w:cantSplit/>
          <w:trHeight w:val="253"/>
        </w:trPr>
        <w:tc>
          <w:tcPr>
            <w:tcW w:w="2556" w:type="pct"/>
            <w:vAlign w:val="bottom"/>
          </w:tcPr>
          <w:p w14:paraId="26CA5C87" w14:textId="7DFF5389" w:rsidR="0081221B" w:rsidRPr="003D641E" w:rsidRDefault="0081221B" w:rsidP="00BF70CC">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Additional deferred financing fee of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 xml:space="preserve">long-term loans from financial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institutions</w:t>
            </w:r>
          </w:p>
        </w:tc>
        <w:tc>
          <w:tcPr>
            <w:tcW w:w="367" w:type="pct"/>
            <w:vAlign w:val="bottom"/>
          </w:tcPr>
          <w:p w14:paraId="3C4C6083"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591F67A4" w14:textId="65BE2BC1" w:rsidR="0081221B" w:rsidRPr="00872F1D" w:rsidRDefault="00621C55" w:rsidP="00872F1D">
            <w:pPr>
              <w:ind w:left="-116" w:right="-24"/>
              <w:jc w:val="right"/>
              <w:rPr>
                <w:rFonts w:ascii="Times New Roman" w:hAnsi="Times New Roman" w:cs="Times New Roman"/>
                <w:sz w:val="22"/>
                <w:szCs w:val="22"/>
              </w:rPr>
            </w:pPr>
            <w:r w:rsidRPr="00872F1D">
              <w:rPr>
                <w:rFonts w:ascii="Times New Roman" w:hAnsi="Times New Roman" w:cs="Times New Roman"/>
                <w:sz w:val="22"/>
                <w:szCs w:val="22"/>
              </w:rPr>
              <w:t>(45,319)</w:t>
            </w:r>
          </w:p>
        </w:tc>
        <w:tc>
          <w:tcPr>
            <w:tcW w:w="139" w:type="pct"/>
          </w:tcPr>
          <w:p w14:paraId="24D7E78E"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09DAF86C" w14:textId="5D4F07FE" w:rsidR="0081221B" w:rsidRPr="00DA5F7A" w:rsidDel="00522AE1" w:rsidRDefault="00DA5F7A" w:rsidP="00BF70CC">
            <w:pPr>
              <w:tabs>
                <w:tab w:val="decimal" w:pos="617"/>
              </w:tabs>
              <w:ind w:left="-116" w:right="346"/>
              <w:jc w:val="right"/>
              <w:rPr>
                <w:rFonts w:ascii="Times New Roman" w:hAnsi="Times New Roman" w:cs="Times New Roman"/>
                <w:bCs/>
                <w:sz w:val="22"/>
                <w:szCs w:val="22"/>
              </w:rPr>
            </w:pPr>
            <w:r w:rsidRPr="00DA5F7A">
              <w:rPr>
                <w:rFonts w:ascii="Times New Roman" w:hAnsi="Times New Roman" w:cs="Times New Roman"/>
                <w:bCs/>
                <w:sz w:val="22"/>
                <w:szCs w:val="22"/>
              </w:rPr>
              <w:t>-</w:t>
            </w:r>
          </w:p>
        </w:tc>
      </w:tr>
      <w:tr w:rsidR="0081221B" w:rsidRPr="0041112B" w:rsidDel="00522AE1" w14:paraId="23E47B08" w14:textId="77777777" w:rsidTr="00BF70CC">
        <w:trPr>
          <w:cantSplit/>
          <w:trHeight w:val="253"/>
        </w:trPr>
        <w:tc>
          <w:tcPr>
            <w:tcW w:w="2556" w:type="pct"/>
            <w:vAlign w:val="bottom"/>
          </w:tcPr>
          <w:p w14:paraId="2DE056A6"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8D36D5">
              <w:rPr>
                <w:rFonts w:ascii="Times New Roman" w:hAnsi="Times New Roman" w:cs="Times New Roman"/>
                <w:sz w:val="22"/>
                <w:szCs w:val="22"/>
                <w:lang w:eastAsia="x-none"/>
              </w:rPr>
              <w:t>Acquisitions through business combinations</w:t>
            </w:r>
          </w:p>
        </w:tc>
        <w:tc>
          <w:tcPr>
            <w:tcW w:w="367" w:type="pct"/>
            <w:vAlign w:val="bottom"/>
          </w:tcPr>
          <w:p w14:paraId="1268FB98" w14:textId="77777777" w:rsidR="0081221B" w:rsidRPr="003D641E"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r>
              <w:rPr>
                <w:rFonts w:ascii="Times New Roman" w:hAnsi="Times New Roman" w:cs="Times New Roman"/>
                <w:i/>
                <w:sz w:val="22"/>
                <w:szCs w:val="22"/>
                <w:lang w:eastAsia="x-none"/>
              </w:rPr>
              <w:t>4</w:t>
            </w:r>
          </w:p>
        </w:tc>
        <w:tc>
          <w:tcPr>
            <w:tcW w:w="966" w:type="pct"/>
            <w:vAlign w:val="bottom"/>
          </w:tcPr>
          <w:p w14:paraId="6088AF2A" w14:textId="6BC20C2A" w:rsidR="0081221B" w:rsidRPr="00872F1D" w:rsidRDefault="00621C55" w:rsidP="00BF70CC">
            <w:pPr>
              <w:ind w:left="-116" w:right="50"/>
              <w:jc w:val="right"/>
              <w:rPr>
                <w:rFonts w:ascii="Times New Roman" w:hAnsi="Times New Roman" w:cs="Times New Roman"/>
                <w:bCs/>
                <w:sz w:val="22"/>
                <w:szCs w:val="22"/>
              </w:rPr>
            </w:pPr>
            <w:r w:rsidRPr="00872F1D">
              <w:rPr>
                <w:rFonts w:ascii="Times New Roman" w:hAnsi="Times New Roman" w:cs="Times New Roman"/>
                <w:bCs/>
                <w:sz w:val="22"/>
                <w:szCs w:val="22"/>
              </w:rPr>
              <w:t>162,446</w:t>
            </w:r>
          </w:p>
        </w:tc>
        <w:tc>
          <w:tcPr>
            <w:tcW w:w="139" w:type="pct"/>
          </w:tcPr>
          <w:p w14:paraId="76B4B9E4"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0E4C65A7" w14:textId="3BF295DB" w:rsidR="0081221B" w:rsidRPr="00DA5F7A" w:rsidDel="00522AE1" w:rsidRDefault="00DA5F7A" w:rsidP="00BF70CC">
            <w:pPr>
              <w:tabs>
                <w:tab w:val="decimal" w:pos="617"/>
              </w:tabs>
              <w:ind w:left="-116" w:right="346"/>
              <w:jc w:val="right"/>
              <w:rPr>
                <w:rFonts w:ascii="Times New Roman" w:hAnsi="Times New Roman" w:cs="Times New Roman"/>
                <w:bCs/>
                <w:sz w:val="22"/>
                <w:szCs w:val="22"/>
              </w:rPr>
            </w:pPr>
            <w:r w:rsidRPr="00DA5F7A">
              <w:rPr>
                <w:rFonts w:ascii="Times New Roman" w:hAnsi="Times New Roman" w:cs="Times New Roman"/>
                <w:bCs/>
                <w:sz w:val="22"/>
                <w:szCs w:val="22"/>
              </w:rPr>
              <w:t>-</w:t>
            </w:r>
          </w:p>
        </w:tc>
      </w:tr>
      <w:tr w:rsidR="004811C3" w:rsidRPr="0041112B" w:rsidDel="00522AE1" w14:paraId="4DFEADD8" w14:textId="77777777" w:rsidTr="00BF70CC">
        <w:trPr>
          <w:cantSplit/>
          <w:trHeight w:val="253"/>
        </w:trPr>
        <w:tc>
          <w:tcPr>
            <w:tcW w:w="2556" w:type="pct"/>
            <w:vAlign w:val="bottom"/>
          </w:tcPr>
          <w:p w14:paraId="19295860" w14:textId="4DE34764" w:rsidR="004811C3" w:rsidRPr="0041112B" w:rsidRDefault="004811C3"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sz w:val="22"/>
                <w:szCs w:val="22"/>
                <w:lang w:eastAsia="x-none"/>
              </w:rPr>
            </w:pPr>
            <w:r>
              <w:rPr>
                <w:rFonts w:ascii="Times New Roman" w:hAnsi="Times New Roman" w:cs="Times New Roman"/>
                <w:sz w:val="22"/>
                <w:szCs w:val="22"/>
                <w:lang w:eastAsia="x-none"/>
              </w:rPr>
              <w:t>Reclassification</w:t>
            </w:r>
          </w:p>
        </w:tc>
        <w:tc>
          <w:tcPr>
            <w:tcW w:w="367" w:type="pct"/>
            <w:vAlign w:val="bottom"/>
          </w:tcPr>
          <w:p w14:paraId="62300C40" w14:textId="77777777" w:rsidR="004811C3" w:rsidRPr="0041112B" w:rsidRDefault="004811C3" w:rsidP="00BF70CC">
            <w:pPr>
              <w:ind w:left="-116" w:right="50"/>
              <w:jc w:val="right"/>
              <w:rPr>
                <w:rFonts w:ascii="Times New Roman" w:hAnsi="Times New Roman" w:cs="Times New Roman"/>
                <w:b/>
                <w:sz w:val="22"/>
                <w:szCs w:val="22"/>
              </w:rPr>
            </w:pPr>
          </w:p>
        </w:tc>
        <w:tc>
          <w:tcPr>
            <w:tcW w:w="966" w:type="pct"/>
            <w:vAlign w:val="bottom"/>
          </w:tcPr>
          <w:p w14:paraId="6852E7FC" w14:textId="2732B6F9" w:rsidR="004811C3" w:rsidRPr="00872F1D" w:rsidRDefault="00872F1D" w:rsidP="00BF70CC">
            <w:pPr>
              <w:ind w:left="-116" w:right="50"/>
              <w:jc w:val="right"/>
              <w:rPr>
                <w:rFonts w:ascii="Times New Roman" w:hAnsi="Times New Roman" w:cs="Times New Roman"/>
                <w:bCs/>
                <w:sz w:val="22"/>
                <w:szCs w:val="22"/>
              </w:rPr>
            </w:pPr>
            <w:r w:rsidRPr="00872F1D">
              <w:rPr>
                <w:rFonts w:ascii="Times New Roman" w:hAnsi="Times New Roman" w:cs="Times New Roman"/>
                <w:bCs/>
                <w:sz w:val="22"/>
                <w:szCs w:val="22"/>
              </w:rPr>
              <w:t>232</w:t>
            </w:r>
            <w:r w:rsidR="00DA5F7A">
              <w:rPr>
                <w:rFonts w:ascii="Times New Roman" w:hAnsi="Times New Roman" w:cs="Times New Roman"/>
                <w:bCs/>
                <w:sz w:val="22"/>
                <w:szCs w:val="22"/>
              </w:rPr>
              <w:t>,</w:t>
            </w:r>
            <w:r w:rsidRPr="00872F1D">
              <w:rPr>
                <w:rFonts w:ascii="Times New Roman" w:hAnsi="Times New Roman" w:cs="Times New Roman"/>
                <w:bCs/>
                <w:sz w:val="22"/>
                <w:szCs w:val="22"/>
              </w:rPr>
              <w:t>335</w:t>
            </w:r>
          </w:p>
        </w:tc>
        <w:tc>
          <w:tcPr>
            <w:tcW w:w="139" w:type="pct"/>
          </w:tcPr>
          <w:p w14:paraId="4F9AAE99" w14:textId="77777777" w:rsidR="004811C3" w:rsidRPr="0041112B" w:rsidRDefault="004811C3"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7C290DAD" w14:textId="646BD2B1" w:rsidR="004811C3" w:rsidRPr="00DA5F7A" w:rsidDel="00522AE1" w:rsidRDefault="00DA5F7A" w:rsidP="00BF70CC">
            <w:pPr>
              <w:tabs>
                <w:tab w:val="decimal" w:pos="617"/>
              </w:tabs>
              <w:ind w:left="-116" w:right="346"/>
              <w:jc w:val="right"/>
              <w:rPr>
                <w:rFonts w:ascii="Times New Roman" w:hAnsi="Times New Roman" w:cs="Times New Roman"/>
                <w:bCs/>
                <w:sz w:val="22"/>
                <w:szCs w:val="22"/>
              </w:rPr>
            </w:pPr>
            <w:r w:rsidRPr="00DA5F7A">
              <w:rPr>
                <w:rFonts w:ascii="Times New Roman" w:hAnsi="Times New Roman" w:cs="Times New Roman"/>
                <w:bCs/>
                <w:sz w:val="22"/>
                <w:szCs w:val="22"/>
              </w:rPr>
              <w:t>-</w:t>
            </w:r>
          </w:p>
        </w:tc>
      </w:tr>
      <w:tr w:rsidR="0081221B" w:rsidRPr="0041112B" w:rsidDel="00522AE1" w14:paraId="5797AF9A" w14:textId="77777777" w:rsidTr="00BF70CC">
        <w:trPr>
          <w:cantSplit/>
          <w:trHeight w:val="253"/>
        </w:trPr>
        <w:tc>
          <w:tcPr>
            <w:tcW w:w="2556" w:type="pct"/>
            <w:vAlign w:val="bottom"/>
          </w:tcPr>
          <w:p w14:paraId="0F50A0B3" w14:textId="4734A9CE"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roofErr w:type="spellStart"/>
            <w:r w:rsidRPr="0041112B">
              <w:rPr>
                <w:rFonts w:ascii="Times New Roman" w:hAnsi="Times New Roman" w:cs="Times New Roman"/>
                <w:sz w:val="22"/>
                <w:szCs w:val="22"/>
                <w:lang w:eastAsia="x-none"/>
              </w:rPr>
              <w:t>Amortisation</w:t>
            </w:r>
            <w:proofErr w:type="spellEnd"/>
            <w:r w:rsidRPr="0041112B">
              <w:rPr>
                <w:rFonts w:ascii="Times New Roman" w:hAnsi="Times New Roman" w:cs="Times New Roman"/>
                <w:sz w:val="22"/>
                <w:szCs w:val="22"/>
                <w:lang w:eastAsia="x-none"/>
              </w:rPr>
              <w:t xml:space="preserve"> of deferred financing fee</w:t>
            </w:r>
            <w:r>
              <w:rPr>
                <w:rFonts w:ascii="Times New Roman" w:hAnsi="Times New Roman" w:cs="Times New Roman"/>
                <w:sz w:val="22"/>
                <w:szCs w:val="22"/>
                <w:lang w:eastAsia="x-none"/>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long-</w:t>
            </w:r>
            <w:r w:rsidRPr="007A669F">
              <w:rPr>
                <w:rFonts w:ascii="Times New Roman" w:hAnsi="Times New Roman" w:cs="Times New Roman"/>
                <w:sz w:val="22"/>
                <w:szCs w:val="22"/>
                <w:lang w:eastAsia="x-none"/>
              </w:rPr>
              <w:t>term</w:t>
            </w:r>
            <w:r>
              <w:rPr>
                <w:rFonts w:ascii="Times New Roman" w:hAnsi="Times New Roman" w:cs="Times New Roman"/>
                <w:sz w:val="22"/>
                <w:szCs w:val="22"/>
              </w:rPr>
              <w:t xml:space="preserve"> </w:t>
            </w:r>
            <w:r w:rsidRPr="00750DBF">
              <w:rPr>
                <w:rFonts w:ascii="Times New Roman" w:hAnsi="Times New Roman" w:cs="Times New Roman"/>
                <w:sz w:val="22"/>
                <w:szCs w:val="22"/>
                <w:lang w:eastAsia="x-none"/>
              </w:rPr>
              <w:t>loan</w:t>
            </w:r>
            <w:r>
              <w:rPr>
                <w:rFonts w:ascii="Times New Roman" w:hAnsi="Times New Roman" w:cs="Times New Roman"/>
                <w:sz w:val="22"/>
                <w:szCs w:val="22"/>
                <w:lang w:eastAsia="x-none"/>
              </w:rPr>
              <w:t>s</w:t>
            </w:r>
            <w:r>
              <w:rPr>
                <w:rFonts w:ascii="Times New Roman" w:hAnsi="Times New Roman" w:cs="Times New Roman"/>
                <w:sz w:val="22"/>
                <w:szCs w:val="22"/>
              </w:rPr>
              <w:t xml:space="preserve"> from financial institutions</w:t>
            </w:r>
            <w:r>
              <w:rPr>
                <w:rFonts w:ascii="Times New Roman" w:hAnsi="Times New Roman" w:cs="Times New Roman"/>
                <w:sz w:val="22"/>
                <w:szCs w:val="22"/>
                <w:lang w:eastAsia="x-none"/>
              </w:rPr>
              <w:t xml:space="preserve"> </w:t>
            </w:r>
          </w:p>
        </w:tc>
        <w:tc>
          <w:tcPr>
            <w:tcW w:w="367" w:type="pct"/>
            <w:vAlign w:val="bottom"/>
          </w:tcPr>
          <w:p w14:paraId="2331AEBF"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vAlign w:val="bottom"/>
          </w:tcPr>
          <w:p w14:paraId="4409A64F" w14:textId="5FA23E2E" w:rsidR="0081221B" w:rsidRPr="00872F1D" w:rsidRDefault="00872F1D" w:rsidP="00BF70CC">
            <w:pPr>
              <w:ind w:left="-116" w:right="50"/>
              <w:jc w:val="right"/>
              <w:rPr>
                <w:rFonts w:ascii="Times New Roman" w:hAnsi="Times New Roman" w:cs="Times New Roman"/>
                <w:bCs/>
                <w:sz w:val="22"/>
                <w:szCs w:val="22"/>
              </w:rPr>
            </w:pPr>
            <w:r w:rsidRPr="00872F1D">
              <w:rPr>
                <w:rFonts w:ascii="Times New Roman" w:hAnsi="Times New Roman" w:cs="Times New Roman"/>
                <w:bCs/>
                <w:sz w:val="22"/>
                <w:szCs w:val="22"/>
              </w:rPr>
              <w:t>210</w:t>
            </w:r>
            <w:r w:rsidR="00DA5F7A">
              <w:rPr>
                <w:rFonts w:ascii="Times New Roman" w:hAnsi="Times New Roman" w:cs="Times New Roman"/>
                <w:bCs/>
                <w:sz w:val="22"/>
                <w:szCs w:val="22"/>
              </w:rPr>
              <w:t>,</w:t>
            </w:r>
            <w:r w:rsidRPr="00872F1D">
              <w:rPr>
                <w:rFonts w:ascii="Times New Roman" w:hAnsi="Times New Roman" w:cs="Times New Roman"/>
                <w:bCs/>
                <w:sz w:val="22"/>
                <w:szCs w:val="22"/>
              </w:rPr>
              <w:t>414</w:t>
            </w:r>
          </w:p>
        </w:tc>
        <w:tc>
          <w:tcPr>
            <w:tcW w:w="139" w:type="pct"/>
          </w:tcPr>
          <w:p w14:paraId="413E0522"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shd w:val="clear" w:color="auto" w:fill="auto"/>
            <w:vAlign w:val="bottom"/>
          </w:tcPr>
          <w:p w14:paraId="0357BA6E" w14:textId="6E384EBD" w:rsidR="0081221B" w:rsidRPr="00DA5F7A" w:rsidDel="00522AE1" w:rsidRDefault="00DA5F7A" w:rsidP="00DA5F7A">
            <w:pPr>
              <w:tabs>
                <w:tab w:val="decimal" w:pos="811"/>
              </w:tabs>
              <w:ind w:left="-116" w:right="54"/>
              <w:jc w:val="right"/>
              <w:rPr>
                <w:rFonts w:ascii="Times New Roman" w:hAnsi="Times New Roman" w:cs="Times New Roman"/>
                <w:bCs/>
                <w:sz w:val="22"/>
                <w:szCs w:val="22"/>
              </w:rPr>
            </w:pPr>
            <w:r w:rsidRPr="00DA5F7A">
              <w:rPr>
                <w:rFonts w:ascii="Times New Roman" w:hAnsi="Times New Roman" w:cs="Times New Roman"/>
                <w:bCs/>
                <w:sz w:val="22"/>
                <w:szCs w:val="22"/>
              </w:rPr>
              <w:t>13,022</w:t>
            </w:r>
          </w:p>
        </w:tc>
      </w:tr>
      <w:tr w:rsidR="0081221B" w:rsidRPr="0041112B" w:rsidDel="00522AE1" w14:paraId="5C0197B3" w14:textId="77777777" w:rsidTr="00BF70CC">
        <w:trPr>
          <w:cantSplit/>
          <w:trHeight w:val="253"/>
        </w:trPr>
        <w:tc>
          <w:tcPr>
            <w:tcW w:w="2556" w:type="pct"/>
            <w:vAlign w:val="bottom"/>
          </w:tcPr>
          <w:p w14:paraId="71389623"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roofErr w:type="spellStart"/>
            <w:r w:rsidRPr="003721B0">
              <w:rPr>
                <w:rFonts w:ascii="Times New Roman" w:hAnsi="Times New Roman" w:cs="Times New Roman"/>
                <w:sz w:val="22"/>
                <w:szCs w:val="22"/>
                <w:lang w:eastAsia="x-none"/>
              </w:rPr>
              <w:t>Unrealised</w:t>
            </w:r>
            <w:proofErr w:type="spellEnd"/>
            <w:r w:rsidRPr="003721B0">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t>loss</w:t>
            </w:r>
            <w:r w:rsidRPr="003721B0">
              <w:rPr>
                <w:rFonts w:ascii="Times New Roman" w:hAnsi="Times New Roman" w:cs="Times New Roman"/>
                <w:sz w:val="22"/>
                <w:szCs w:val="22"/>
                <w:lang w:eastAsia="x-none"/>
              </w:rPr>
              <w:t xml:space="preserve"> on exchange rate</w:t>
            </w:r>
          </w:p>
        </w:tc>
        <w:tc>
          <w:tcPr>
            <w:tcW w:w="367" w:type="pct"/>
            <w:vAlign w:val="bottom"/>
          </w:tcPr>
          <w:p w14:paraId="22E4ABD6"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bottom w:val="single" w:sz="4" w:space="0" w:color="auto"/>
            </w:tcBorders>
            <w:vAlign w:val="bottom"/>
          </w:tcPr>
          <w:p w14:paraId="39A0F29B" w14:textId="2F56E34C" w:rsidR="0081221B" w:rsidRPr="00872F1D" w:rsidRDefault="00872F1D" w:rsidP="00BF70CC">
            <w:pPr>
              <w:ind w:left="-116" w:right="50"/>
              <w:jc w:val="right"/>
              <w:rPr>
                <w:rFonts w:ascii="Times New Roman" w:hAnsi="Times New Roman" w:cs="Times New Roman"/>
                <w:bCs/>
                <w:sz w:val="22"/>
                <w:szCs w:val="22"/>
              </w:rPr>
            </w:pPr>
            <w:r w:rsidRPr="00872F1D">
              <w:rPr>
                <w:rFonts w:ascii="Times New Roman" w:hAnsi="Times New Roman" w:cs="Times New Roman"/>
                <w:bCs/>
                <w:sz w:val="22"/>
                <w:szCs w:val="22"/>
              </w:rPr>
              <w:t>9,443,682</w:t>
            </w:r>
          </w:p>
        </w:tc>
        <w:tc>
          <w:tcPr>
            <w:tcW w:w="139" w:type="pct"/>
          </w:tcPr>
          <w:p w14:paraId="6E87F12F"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tcBorders>
              <w:bottom w:val="single" w:sz="4" w:space="0" w:color="auto"/>
            </w:tcBorders>
            <w:shd w:val="clear" w:color="auto" w:fill="auto"/>
            <w:vAlign w:val="bottom"/>
          </w:tcPr>
          <w:p w14:paraId="703C7FD9" w14:textId="31F84A3E" w:rsidR="0081221B" w:rsidRPr="00DA5F7A" w:rsidDel="00522AE1" w:rsidRDefault="00DA5F7A" w:rsidP="00DA5F7A">
            <w:pPr>
              <w:tabs>
                <w:tab w:val="decimal" w:pos="811"/>
              </w:tabs>
              <w:ind w:left="-116" w:right="54"/>
              <w:jc w:val="right"/>
              <w:rPr>
                <w:rFonts w:ascii="Times New Roman" w:hAnsi="Times New Roman" w:cs="Times New Roman"/>
                <w:bCs/>
                <w:sz w:val="22"/>
                <w:szCs w:val="22"/>
              </w:rPr>
            </w:pPr>
            <w:r w:rsidRPr="00DA5F7A">
              <w:rPr>
                <w:rFonts w:ascii="Times New Roman" w:hAnsi="Times New Roman" w:cs="Times New Roman"/>
                <w:bCs/>
                <w:sz w:val="22"/>
                <w:szCs w:val="22"/>
              </w:rPr>
              <w:t>325,573</w:t>
            </w:r>
          </w:p>
        </w:tc>
      </w:tr>
      <w:tr w:rsidR="0081221B" w:rsidRPr="0041112B" w:rsidDel="00522AE1" w14:paraId="6034AC1E" w14:textId="77777777" w:rsidTr="00BF70CC">
        <w:trPr>
          <w:cantSplit/>
          <w:trHeight w:val="253"/>
        </w:trPr>
        <w:tc>
          <w:tcPr>
            <w:tcW w:w="2556" w:type="pct"/>
            <w:vAlign w:val="bottom"/>
          </w:tcPr>
          <w:p w14:paraId="44258F36"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31 December</w:t>
            </w:r>
          </w:p>
        </w:tc>
        <w:tc>
          <w:tcPr>
            <w:tcW w:w="367" w:type="pct"/>
            <w:vAlign w:val="bottom"/>
          </w:tcPr>
          <w:p w14:paraId="6FF3D4A5"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top w:val="single" w:sz="4" w:space="0" w:color="auto"/>
            </w:tcBorders>
            <w:vAlign w:val="bottom"/>
          </w:tcPr>
          <w:p w14:paraId="7831A976" w14:textId="780C9BF4" w:rsidR="0081221B" w:rsidRPr="001543FA" w:rsidRDefault="00872F1D" w:rsidP="00BF70CC">
            <w:pPr>
              <w:ind w:left="-116" w:right="50"/>
              <w:jc w:val="right"/>
              <w:rPr>
                <w:rFonts w:ascii="Times New Roman" w:hAnsi="Times New Roman" w:cs="Times New Roman"/>
                <w:b/>
                <w:sz w:val="22"/>
                <w:szCs w:val="22"/>
              </w:rPr>
            </w:pPr>
            <w:r w:rsidRPr="00872F1D">
              <w:rPr>
                <w:rFonts w:ascii="Times New Roman" w:hAnsi="Times New Roman" w:cs="Times New Roman"/>
                <w:b/>
                <w:sz w:val="22"/>
                <w:szCs w:val="22"/>
              </w:rPr>
              <w:t>110</w:t>
            </w:r>
            <w:r>
              <w:rPr>
                <w:rFonts w:ascii="Times New Roman" w:hAnsi="Times New Roman" w:cs="Times New Roman"/>
                <w:b/>
                <w:sz w:val="22"/>
                <w:szCs w:val="22"/>
              </w:rPr>
              <w:t>,</w:t>
            </w:r>
            <w:r w:rsidRPr="00872F1D">
              <w:rPr>
                <w:rFonts w:ascii="Times New Roman" w:hAnsi="Times New Roman" w:cs="Times New Roman"/>
                <w:b/>
                <w:sz w:val="22"/>
                <w:szCs w:val="22"/>
              </w:rPr>
              <w:t>663</w:t>
            </w:r>
            <w:r>
              <w:rPr>
                <w:rFonts w:ascii="Times New Roman" w:hAnsi="Times New Roman" w:cs="Times New Roman"/>
                <w:b/>
                <w:sz w:val="22"/>
                <w:szCs w:val="22"/>
              </w:rPr>
              <w:t>,</w:t>
            </w:r>
            <w:r w:rsidRPr="00872F1D">
              <w:rPr>
                <w:rFonts w:ascii="Times New Roman" w:hAnsi="Times New Roman" w:cs="Times New Roman"/>
                <w:b/>
                <w:sz w:val="22"/>
                <w:szCs w:val="22"/>
              </w:rPr>
              <w:t>800</w:t>
            </w:r>
          </w:p>
        </w:tc>
        <w:tc>
          <w:tcPr>
            <w:tcW w:w="139" w:type="pct"/>
          </w:tcPr>
          <w:p w14:paraId="243F06E2"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tcBorders>
              <w:top w:val="single" w:sz="4" w:space="0" w:color="auto"/>
            </w:tcBorders>
            <w:shd w:val="clear" w:color="auto" w:fill="auto"/>
            <w:vAlign w:val="bottom"/>
          </w:tcPr>
          <w:p w14:paraId="20F7DF0D" w14:textId="482A681B" w:rsidR="0081221B" w:rsidRPr="00DA5F7A" w:rsidDel="00522AE1" w:rsidRDefault="00DA5F7A" w:rsidP="00DA5F7A">
            <w:pPr>
              <w:tabs>
                <w:tab w:val="decimal" w:pos="811"/>
              </w:tabs>
              <w:ind w:left="-116" w:right="54"/>
              <w:jc w:val="right"/>
              <w:rPr>
                <w:rFonts w:ascii="Times New Roman" w:hAnsi="Times New Roman" w:cs="Times New Roman"/>
                <w:b/>
                <w:sz w:val="22"/>
                <w:szCs w:val="22"/>
              </w:rPr>
            </w:pPr>
            <w:r w:rsidRPr="00DA5F7A">
              <w:rPr>
                <w:rFonts w:ascii="Times New Roman" w:hAnsi="Times New Roman" w:cs="Times New Roman"/>
                <w:b/>
                <w:sz w:val="22"/>
                <w:szCs w:val="22"/>
              </w:rPr>
              <w:t>15,210,963</w:t>
            </w:r>
          </w:p>
        </w:tc>
      </w:tr>
      <w:tr w:rsidR="0081221B" w:rsidRPr="0041112B" w:rsidDel="00522AE1" w14:paraId="26194440" w14:textId="77777777" w:rsidTr="00BF70CC">
        <w:trPr>
          <w:cantSplit/>
          <w:trHeight w:val="253"/>
        </w:trPr>
        <w:tc>
          <w:tcPr>
            <w:tcW w:w="2556" w:type="pct"/>
            <w:vAlign w:val="bottom"/>
          </w:tcPr>
          <w:p w14:paraId="5FBBF627" w14:textId="1C22F4C5"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r>
              <w:rPr>
                <w:rFonts w:ascii="Times New Roman" w:hAnsi="Times New Roman" w:cs="Times New Roman"/>
                <w:sz w:val="22"/>
                <w:szCs w:val="22"/>
                <w:lang w:eastAsia="x-none"/>
              </w:rPr>
              <w:t xml:space="preserve"> and related party</w:t>
            </w:r>
          </w:p>
        </w:tc>
        <w:tc>
          <w:tcPr>
            <w:tcW w:w="367" w:type="pct"/>
            <w:vAlign w:val="bottom"/>
          </w:tcPr>
          <w:p w14:paraId="48DF2EA7"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bottom w:val="single" w:sz="4" w:space="0" w:color="auto"/>
            </w:tcBorders>
            <w:vAlign w:val="bottom"/>
          </w:tcPr>
          <w:p w14:paraId="350D9981" w14:textId="6251266F" w:rsidR="0081221B" w:rsidRPr="009A6F5F" w:rsidRDefault="009A6F5F" w:rsidP="009A6F5F">
            <w:pPr>
              <w:ind w:left="-116" w:right="-24"/>
              <w:jc w:val="right"/>
              <w:rPr>
                <w:rFonts w:ascii="Times New Roman" w:hAnsi="Times New Roman" w:cs="Times New Roman"/>
                <w:sz w:val="22"/>
                <w:szCs w:val="22"/>
              </w:rPr>
            </w:pPr>
            <w:r w:rsidRPr="009A6F5F">
              <w:rPr>
                <w:rFonts w:ascii="Times New Roman" w:hAnsi="Times New Roman" w:cs="Times New Roman"/>
                <w:sz w:val="22"/>
                <w:szCs w:val="22"/>
              </w:rPr>
              <w:t>(9,587,605)</w:t>
            </w:r>
          </w:p>
        </w:tc>
        <w:tc>
          <w:tcPr>
            <w:tcW w:w="139" w:type="pct"/>
          </w:tcPr>
          <w:p w14:paraId="65C6C5B9"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tcBorders>
              <w:bottom w:val="single" w:sz="4" w:space="0" w:color="auto"/>
            </w:tcBorders>
            <w:shd w:val="clear" w:color="auto" w:fill="auto"/>
            <w:vAlign w:val="bottom"/>
          </w:tcPr>
          <w:p w14:paraId="159C3E93" w14:textId="18EFE030" w:rsidR="0081221B" w:rsidRPr="00DA5F7A" w:rsidDel="00522AE1" w:rsidRDefault="00DA5F7A" w:rsidP="00DA5F7A">
            <w:pPr>
              <w:ind w:left="-116"/>
              <w:jc w:val="right"/>
              <w:rPr>
                <w:rFonts w:ascii="Times New Roman" w:hAnsi="Times New Roman" w:cs="Times New Roman"/>
                <w:sz w:val="22"/>
                <w:szCs w:val="22"/>
              </w:rPr>
            </w:pPr>
            <w:r w:rsidRPr="00DA5F7A">
              <w:rPr>
                <w:rFonts w:ascii="Times New Roman" w:hAnsi="Times New Roman" w:cs="Times New Roman"/>
                <w:sz w:val="22"/>
                <w:szCs w:val="22"/>
              </w:rPr>
              <w:t>(771,511)</w:t>
            </w:r>
          </w:p>
        </w:tc>
      </w:tr>
      <w:tr w:rsidR="0081221B" w:rsidRPr="0041112B" w:rsidDel="00522AE1" w14:paraId="0C8BF52C" w14:textId="77777777" w:rsidTr="00BF70CC">
        <w:trPr>
          <w:cantSplit/>
          <w:trHeight w:val="253"/>
        </w:trPr>
        <w:tc>
          <w:tcPr>
            <w:tcW w:w="2556" w:type="pct"/>
            <w:vAlign w:val="bottom"/>
          </w:tcPr>
          <w:p w14:paraId="325C2397" w14:textId="346589BC"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41112B">
              <w:rPr>
                <w:rFonts w:ascii="Times New Roman" w:hAnsi="Times New Roman" w:cs="Times New Roman"/>
                <w:b/>
                <w:sz w:val="22"/>
                <w:szCs w:val="22"/>
                <w:lang w:eastAsia="x-none"/>
              </w:rPr>
              <w:t>Net long-term loans from financial institutions</w:t>
            </w:r>
            <w:r>
              <w:rPr>
                <w:rFonts w:ascii="Times New Roman" w:hAnsi="Times New Roman" w:cs="Times New Roman"/>
                <w:b/>
                <w:sz w:val="22"/>
                <w:szCs w:val="22"/>
                <w:lang w:eastAsia="x-none"/>
              </w:rPr>
              <w:t xml:space="preserve"> </w:t>
            </w:r>
            <w:r w:rsidRPr="0081221B">
              <w:rPr>
                <w:rFonts w:ascii="Times New Roman" w:hAnsi="Times New Roman" w:cs="Times New Roman"/>
                <w:b/>
                <w:sz w:val="22"/>
                <w:szCs w:val="22"/>
                <w:lang w:eastAsia="x-none"/>
              </w:rPr>
              <w:t>and related party</w:t>
            </w:r>
          </w:p>
        </w:tc>
        <w:tc>
          <w:tcPr>
            <w:tcW w:w="367" w:type="pct"/>
            <w:vAlign w:val="bottom"/>
          </w:tcPr>
          <w:p w14:paraId="13CE379E" w14:textId="77777777" w:rsidR="0081221B" w:rsidRPr="0041112B" w:rsidRDefault="0081221B" w:rsidP="00BF70CC">
            <w:pPr>
              <w:ind w:left="-116" w:right="50"/>
              <w:jc w:val="right"/>
              <w:rPr>
                <w:rFonts w:ascii="Times New Roman" w:hAnsi="Times New Roman" w:cs="Times New Roman"/>
                <w:b/>
                <w:sz w:val="22"/>
                <w:szCs w:val="22"/>
              </w:rPr>
            </w:pPr>
          </w:p>
        </w:tc>
        <w:tc>
          <w:tcPr>
            <w:tcW w:w="966" w:type="pct"/>
            <w:tcBorders>
              <w:top w:val="single" w:sz="4" w:space="0" w:color="auto"/>
              <w:bottom w:val="double" w:sz="4" w:space="0" w:color="auto"/>
            </w:tcBorders>
            <w:vAlign w:val="bottom"/>
          </w:tcPr>
          <w:p w14:paraId="6938611E" w14:textId="1779FFB8" w:rsidR="0081221B" w:rsidRPr="001543FA" w:rsidRDefault="00E51A41" w:rsidP="00BF70CC">
            <w:pPr>
              <w:ind w:left="-116" w:right="50"/>
              <w:jc w:val="right"/>
              <w:rPr>
                <w:rFonts w:ascii="Times New Roman" w:hAnsi="Times New Roman" w:cs="Times New Roman"/>
                <w:b/>
                <w:sz w:val="22"/>
                <w:szCs w:val="22"/>
              </w:rPr>
            </w:pPr>
            <w:r w:rsidRPr="00E51A41">
              <w:rPr>
                <w:rFonts w:ascii="Times New Roman" w:hAnsi="Times New Roman" w:cs="Times New Roman"/>
                <w:b/>
                <w:sz w:val="22"/>
                <w:szCs w:val="22"/>
              </w:rPr>
              <w:t>101</w:t>
            </w:r>
            <w:r>
              <w:rPr>
                <w:rFonts w:ascii="Times New Roman" w:hAnsi="Times New Roman" w:cs="Times New Roman"/>
                <w:b/>
                <w:sz w:val="22"/>
                <w:szCs w:val="22"/>
              </w:rPr>
              <w:t>,</w:t>
            </w:r>
            <w:r w:rsidRPr="00E51A41">
              <w:rPr>
                <w:rFonts w:ascii="Times New Roman" w:hAnsi="Times New Roman" w:cs="Times New Roman"/>
                <w:b/>
                <w:sz w:val="22"/>
                <w:szCs w:val="22"/>
              </w:rPr>
              <w:t>076</w:t>
            </w:r>
            <w:r>
              <w:rPr>
                <w:rFonts w:ascii="Times New Roman" w:hAnsi="Times New Roman" w:cs="Times New Roman"/>
                <w:b/>
                <w:sz w:val="22"/>
                <w:szCs w:val="22"/>
              </w:rPr>
              <w:t>,</w:t>
            </w:r>
            <w:r w:rsidRPr="00E51A41">
              <w:rPr>
                <w:rFonts w:ascii="Times New Roman" w:hAnsi="Times New Roman" w:cs="Times New Roman"/>
                <w:b/>
                <w:sz w:val="22"/>
                <w:szCs w:val="22"/>
              </w:rPr>
              <w:t>195</w:t>
            </w:r>
          </w:p>
        </w:tc>
        <w:tc>
          <w:tcPr>
            <w:tcW w:w="139" w:type="pct"/>
          </w:tcPr>
          <w:p w14:paraId="32F2A8FF" w14:textId="77777777" w:rsidR="0081221B" w:rsidRPr="0041112B"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972" w:type="pct"/>
            <w:gridSpan w:val="2"/>
            <w:tcBorders>
              <w:top w:val="single" w:sz="4" w:space="0" w:color="auto"/>
              <w:bottom w:val="double" w:sz="4" w:space="0" w:color="auto"/>
            </w:tcBorders>
            <w:shd w:val="clear" w:color="auto" w:fill="auto"/>
            <w:vAlign w:val="bottom"/>
          </w:tcPr>
          <w:p w14:paraId="224A0419" w14:textId="52EBC9B9" w:rsidR="0081221B" w:rsidRPr="00DA5F7A" w:rsidDel="00522AE1" w:rsidRDefault="00DA5F7A" w:rsidP="00DA5F7A">
            <w:pPr>
              <w:tabs>
                <w:tab w:val="decimal" w:pos="811"/>
              </w:tabs>
              <w:ind w:left="-116" w:right="54"/>
              <w:jc w:val="right"/>
              <w:rPr>
                <w:rFonts w:ascii="Times New Roman" w:hAnsi="Times New Roman" w:cs="Times New Roman"/>
                <w:b/>
                <w:sz w:val="22"/>
                <w:szCs w:val="22"/>
              </w:rPr>
            </w:pPr>
            <w:r w:rsidRPr="00DA5F7A">
              <w:rPr>
                <w:rFonts w:ascii="Times New Roman" w:hAnsi="Times New Roman" w:cs="Times New Roman"/>
                <w:b/>
                <w:sz w:val="22"/>
                <w:szCs w:val="22"/>
              </w:rPr>
              <w:t>14,439,452</w:t>
            </w:r>
          </w:p>
        </w:tc>
      </w:tr>
    </w:tbl>
    <w:p w14:paraId="16122489" w14:textId="77777777" w:rsidR="00603FF5" w:rsidRDefault="00603FF5" w:rsidP="00D84999">
      <w:pPr>
        <w:spacing w:line="240" w:lineRule="atLeast"/>
        <w:ind w:left="540" w:right="-37"/>
        <w:jc w:val="thaiDistribute"/>
        <w:rPr>
          <w:rFonts w:ascii="Times New Roman" w:hAnsi="Times New Roman" w:cs="Times New Roman"/>
          <w:sz w:val="22"/>
          <w:szCs w:val="22"/>
        </w:rPr>
      </w:pPr>
    </w:p>
    <w:p w14:paraId="24C4CEBA" w14:textId="77777777" w:rsidR="009013B0" w:rsidRDefault="009013B0" w:rsidP="007F2398">
      <w:pPr>
        <w:spacing w:line="240" w:lineRule="atLeast"/>
        <w:ind w:left="540" w:right="-37"/>
        <w:jc w:val="thaiDistribute"/>
        <w:rPr>
          <w:rFonts w:ascii="Times New Roman" w:hAnsi="Times New Roman" w:cs="Times New Roman"/>
          <w:sz w:val="22"/>
          <w:szCs w:val="22"/>
        </w:rPr>
      </w:pPr>
    </w:p>
    <w:p w14:paraId="4B3FBDE5" w14:textId="14FDDFA4" w:rsidR="00603D44" w:rsidRDefault="00D84999" w:rsidP="0045476F">
      <w:pPr>
        <w:spacing w:line="240" w:lineRule="atLeast"/>
        <w:ind w:left="540" w:right="-37"/>
        <w:jc w:val="thaiDistribute"/>
        <w:rPr>
          <w:rFonts w:ascii="Times New Roman" w:hAnsi="Times New Roman" w:cs="Times New Roman"/>
          <w:sz w:val="22"/>
          <w:szCs w:val="22"/>
        </w:rPr>
      </w:pPr>
      <w:r w:rsidRPr="00AC279F">
        <w:rPr>
          <w:rFonts w:ascii="Times New Roman" w:hAnsi="Times New Roman" w:cs="Times New Roman"/>
          <w:sz w:val="22"/>
          <w:szCs w:val="22"/>
        </w:rPr>
        <w:lastRenderedPageBreak/>
        <w:t xml:space="preserve">On 1 April 2022, </w:t>
      </w:r>
      <w:r>
        <w:rPr>
          <w:rFonts w:ascii="Times New Roman" w:hAnsi="Times New Roman" w:cs="Times New Roman"/>
          <w:sz w:val="22"/>
          <w:szCs w:val="22"/>
        </w:rPr>
        <w:t xml:space="preserve">the Group, through </w:t>
      </w:r>
      <w:r w:rsidRPr="00AC279F">
        <w:rPr>
          <w:rFonts w:ascii="Times New Roman" w:hAnsi="Times New Roman" w:cs="Times New Roman"/>
          <w:sz w:val="22"/>
          <w:szCs w:val="22"/>
        </w:rPr>
        <w:t>an indirect subsidiary</w:t>
      </w:r>
      <w:r>
        <w:rPr>
          <w:rFonts w:ascii="Times New Roman" w:hAnsi="Times New Roman" w:cs="Times New Roman"/>
          <w:sz w:val="22"/>
          <w:szCs w:val="22"/>
        </w:rPr>
        <w:t xml:space="preserve">, </w:t>
      </w:r>
      <w:proofErr w:type="spellStart"/>
      <w:r>
        <w:rPr>
          <w:rFonts w:ascii="Times New Roman" w:hAnsi="Times New Roman" w:cs="Times New Roman"/>
          <w:sz w:val="22"/>
          <w:szCs w:val="22"/>
        </w:rPr>
        <w:t>utilised</w:t>
      </w:r>
      <w:proofErr w:type="spellEnd"/>
      <w:r w:rsidRPr="00AC279F">
        <w:rPr>
          <w:rFonts w:ascii="Times New Roman" w:hAnsi="Times New Roman" w:cs="Times New Roman"/>
          <w:sz w:val="22"/>
          <w:szCs w:val="22"/>
        </w:rPr>
        <w:t xml:space="preserve"> a syndicated </w:t>
      </w:r>
      <w:r>
        <w:rPr>
          <w:rFonts w:ascii="Times New Roman" w:hAnsi="Times New Roman" w:cs="Times New Roman"/>
          <w:sz w:val="22"/>
          <w:szCs w:val="22"/>
        </w:rPr>
        <w:t xml:space="preserve">unsecured </w:t>
      </w:r>
      <w:r w:rsidRPr="00AC279F">
        <w:rPr>
          <w:rFonts w:ascii="Times New Roman" w:hAnsi="Times New Roman" w:cs="Times New Roman"/>
          <w:sz w:val="22"/>
          <w:szCs w:val="22"/>
        </w:rPr>
        <w:t>loan agreement with several financial institutions for a loan facility of USD 750</w:t>
      </w:r>
      <w:r>
        <w:rPr>
          <w:rFonts w:ascii="Times New Roman" w:hAnsi="Times New Roman" w:cs="Times New Roman"/>
          <w:sz w:val="22"/>
          <w:szCs w:val="22"/>
        </w:rPr>
        <w:t>.0</w:t>
      </w:r>
      <w:r w:rsidRPr="00AC279F">
        <w:rPr>
          <w:rFonts w:ascii="Times New Roman" w:hAnsi="Times New Roman" w:cs="Times New Roman"/>
          <w:sz w:val="22"/>
          <w:szCs w:val="22"/>
        </w:rPr>
        <w:t xml:space="preserve"> million</w:t>
      </w:r>
      <w:r>
        <w:rPr>
          <w:rFonts w:ascii="Times New Roman" w:hAnsi="Times New Roman" w:cstheme="minorBidi"/>
          <w:sz w:val="22"/>
          <w:szCs w:val="22"/>
        </w:rPr>
        <w:t xml:space="preserve">, </w:t>
      </w:r>
      <w:r w:rsidRPr="00AC279F">
        <w:rPr>
          <w:rFonts w:ascii="Times New Roman" w:hAnsi="Times New Roman" w:cs="Times New Roman"/>
          <w:sz w:val="22"/>
          <w:szCs w:val="22"/>
        </w:rPr>
        <w:t xml:space="preserve">which the outstanding balance as of </w:t>
      </w:r>
      <w:r>
        <w:rPr>
          <w:rFonts w:ascii="Times New Roman" w:hAnsi="Times New Roman" w:cs="Times New Roman"/>
          <w:sz w:val="22"/>
          <w:szCs w:val="22"/>
        </w:rPr>
        <w:t>31 December 2022</w:t>
      </w:r>
      <w:r w:rsidRPr="00AC279F">
        <w:rPr>
          <w:rFonts w:ascii="Times New Roman" w:hAnsi="Times New Roman" w:cs="Times New Roman"/>
          <w:sz w:val="22"/>
          <w:szCs w:val="22"/>
        </w:rPr>
        <w:t xml:space="preserve"> is</w:t>
      </w:r>
      <w:r>
        <w:rPr>
          <w:rFonts w:ascii="Times New Roman" w:hAnsi="Times New Roman" w:cstheme="minorBidi"/>
          <w:sz w:val="22"/>
          <w:szCs w:val="22"/>
        </w:rPr>
        <w:t xml:space="preserve"> </w:t>
      </w:r>
      <w:r w:rsidR="0062512E">
        <w:rPr>
          <w:rFonts w:ascii="Times New Roman" w:hAnsi="Times New Roman" w:cstheme="minorBidi"/>
          <w:sz w:val="22"/>
          <w:szCs w:val="22"/>
        </w:rPr>
        <w:t xml:space="preserve">USD </w:t>
      </w:r>
      <w:r w:rsidR="00232192">
        <w:rPr>
          <w:rFonts w:ascii="Times New Roman" w:hAnsi="Times New Roman" w:cstheme="minorBidi"/>
          <w:sz w:val="22"/>
          <w:szCs w:val="22"/>
        </w:rPr>
        <w:t>7</w:t>
      </w:r>
      <w:r w:rsidR="00676481">
        <w:rPr>
          <w:rFonts w:ascii="Times New Roman" w:hAnsi="Times New Roman" w:cstheme="minorBidi"/>
          <w:sz w:val="22"/>
          <w:szCs w:val="22"/>
        </w:rPr>
        <w:t>47</w:t>
      </w:r>
      <w:r w:rsidR="00E25AAD">
        <w:rPr>
          <w:rFonts w:ascii="Times New Roman" w:hAnsi="Times New Roman" w:cstheme="minorBidi"/>
          <w:sz w:val="22"/>
          <w:szCs w:val="22"/>
        </w:rPr>
        <w:t>.</w:t>
      </w:r>
      <w:r w:rsidR="00676481">
        <w:rPr>
          <w:rFonts w:ascii="Times New Roman" w:hAnsi="Times New Roman" w:cstheme="minorBidi"/>
          <w:sz w:val="22"/>
          <w:szCs w:val="22"/>
        </w:rPr>
        <w:t>2</w:t>
      </w:r>
      <w:r>
        <w:rPr>
          <w:rFonts w:ascii="Times New Roman" w:hAnsi="Times New Roman" w:cstheme="minorBidi"/>
          <w:sz w:val="22"/>
          <w:szCs w:val="22"/>
        </w:rPr>
        <w:t xml:space="preserve"> million</w:t>
      </w:r>
      <w:r w:rsidRPr="00AC279F">
        <w:rPr>
          <w:rFonts w:ascii="Times New Roman" w:hAnsi="Times New Roman" w:cs="Times New Roman"/>
          <w:sz w:val="22"/>
          <w:szCs w:val="22"/>
        </w:rPr>
        <w:t xml:space="preserve"> </w:t>
      </w:r>
      <w:r w:rsidR="0062512E">
        <w:rPr>
          <w:rFonts w:ascii="Times New Roman" w:hAnsi="Times New Roman" w:cs="Times New Roman"/>
          <w:sz w:val="22"/>
          <w:szCs w:val="22"/>
        </w:rPr>
        <w:t>(</w:t>
      </w:r>
      <w:r w:rsidRPr="00713B26">
        <w:rPr>
          <w:rFonts w:ascii="Times New Roman" w:hAnsi="Times New Roman" w:cs="Times New Roman"/>
          <w:sz w:val="22"/>
          <w:szCs w:val="22"/>
        </w:rPr>
        <w:t>Baht</w:t>
      </w:r>
      <w:r w:rsidR="00313B42">
        <w:rPr>
          <w:rFonts w:ascii="Times New Roman" w:hAnsi="Times New Roman" w:cs="Times New Roman"/>
          <w:sz w:val="22"/>
          <w:szCs w:val="22"/>
        </w:rPr>
        <w:t xml:space="preserve"> </w:t>
      </w:r>
      <w:r w:rsidR="004C5C09">
        <w:rPr>
          <w:rFonts w:ascii="Times New Roman" w:hAnsi="Times New Roman" w:cs="Times New Roman"/>
          <w:sz w:val="22"/>
          <w:szCs w:val="22"/>
        </w:rPr>
        <w:t>25</w:t>
      </w:r>
      <w:r w:rsidR="00313B42">
        <w:rPr>
          <w:rFonts w:ascii="Times New Roman" w:hAnsi="Times New Roman" w:cs="Times New Roman"/>
          <w:sz w:val="22"/>
          <w:szCs w:val="22"/>
        </w:rPr>
        <w:t>,</w:t>
      </w:r>
      <w:r w:rsidR="00676481">
        <w:rPr>
          <w:rFonts w:ascii="Times New Roman" w:hAnsi="Times New Roman" w:cs="Times New Roman"/>
          <w:sz w:val="22"/>
          <w:szCs w:val="22"/>
        </w:rPr>
        <w:t>826</w:t>
      </w:r>
      <w:r w:rsidR="00313B42">
        <w:rPr>
          <w:rFonts w:ascii="Times New Roman" w:hAnsi="Times New Roman" w:cs="Times New Roman"/>
          <w:sz w:val="22"/>
          <w:szCs w:val="22"/>
        </w:rPr>
        <w:t>.</w:t>
      </w:r>
      <w:r w:rsidR="00676481">
        <w:rPr>
          <w:rFonts w:ascii="Times New Roman" w:hAnsi="Times New Roman" w:cs="Times New Roman"/>
          <w:sz w:val="22"/>
          <w:szCs w:val="22"/>
        </w:rPr>
        <w:t>9</w:t>
      </w:r>
      <w:r w:rsidRPr="00713B26">
        <w:rPr>
          <w:rFonts w:ascii="Times New Roman" w:hAnsi="Times New Roman" w:cs="Times New Roman"/>
          <w:sz w:val="22"/>
          <w:szCs w:val="22"/>
        </w:rPr>
        <w:t xml:space="preserve"> million</w:t>
      </w:r>
      <w:r w:rsidR="0062512E">
        <w:rPr>
          <w:rFonts w:ascii="Times New Roman" w:hAnsi="Times New Roman" w:cs="Times New Roman"/>
          <w:sz w:val="22"/>
          <w:szCs w:val="22"/>
        </w:rPr>
        <w:t>)</w:t>
      </w:r>
      <w:r>
        <w:rPr>
          <w:rFonts w:ascii="Times New Roman" w:hAnsi="Times New Roman" w:cs="Times New Roman"/>
          <w:sz w:val="22"/>
          <w:szCs w:val="22"/>
        </w:rPr>
        <w:t>. Such loan will be repaid on quarterly basis until</w:t>
      </w:r>
      <w:r w:rsidRPr="00216B77">
        <w:rPr>
          <w:rFonts w:ascii="Times New Roman" w:hAnsi="Times New Roman" w:cs="Times New Roman"/>
          <w:sz w:val="22"/>
          <w:szCs w:val="22"/>
        </w:rPr>
        <w:t xml:space="preserve"> March 2028</w:t>
      </w:r>
      <w:r>
        <w:rPr>
          <w:rFonts w:ascii="Times New Roman" w:hAnsi="Times New Roman" w:cs="Times New Roman"/>
          <w:sz w:val="22"/>
          <w:szCs w:val="22"/>
        </w:rPr>
        <w:t xml:space="preserve">, </w:t>
      </w:r>
      <w:r w:rsidRPr="00AC279F">
        <w:rPr>
          <w:rFonts w:ascii="Times New Roman" w:hAnsi="Times New Roman" w:cs="Times New Roman"/>
          <w:sz w:val="22"/>
          <w:szCs w:val="22"/>
        </w:rPr>
        <w:t>with</w:t>
      </w:r>
      <w:r>
        <w:rPr>
          <w:rFonts w:ascii="Times New Roman" w:hAnsi="Times New Roman" w:cs="Times New Roman"/>
          <w:sz w:val="22"/>
          <w:szCs w:val="22"/>
        </w:rPr>
        <w:t xml:space="preserve"> </w:t>
      </w:r>
      <w:r w:rsidRPr="004C2DF6">
        <w:rPr>
          <w:rFonts w:ascii="Times New Roman" w:hAnsi="Times New Roman" w:cs="Times New Roman"/>
          <w:sz w:val="22"/>
          <w:szCs w:val="22"/>
        </w:rPr>
        <w:t xml:space="preserve">interest rate </w:t>
      </w:r>
      <w:r>
        <w:rPr>
          <w:rFonts w:ascii="Times New Roman" w:hAnsi="Times New Roman" w:cs="Times New Roman"/>
          <w:sz w:val="22"/>
          <w:szCs w:val="22"/>
        </w:rPr>
        <w:t>as</w:t>
      </w:r>
      <w:r w:rsidRPr="004C2DF6">
        <w:rPr>
          <w:rFonts w:ascii="Times New Roman" w:hAnsi="Times New Roman" w:cs="Times New Roman"/>
          <w:sz w:val="22"/>
          <w:szCs w:val="22"/>
        </w:rPr>
        <w:t xml:space="preserve"> stipulated</w:t>
      </w:r>
      <w:r>
        <w:rPr>
          <w:rFonts w:ascii="Times New Roman" w:hAnsi="Times New Roman" w:cs="Times New Roman"/>
          <w:sz w:val="22"/>
          <w:szCs w:val="22"/>
        </w:rPr>
        <w:t xml:space="preserve"> in</w:t>
      </w:r>
      <w:r w:rsidRPr="004C2DF6">
        <w:rPr>
          <w:rFonts w:ascii="Times New Roman" w:hAnsi="Times New Roman" w:cs="Times New Roman"/>
          <w:sz w:val="22"/>
          <w:szCs w:val="22"/>
        </w:rPr>
        <w:t xml:space="preserve"> the agreement</w:t>
      </w:r>
      <w:r>
        <w:rPr>
          <w:rFonts w:ascii="Times New Roman" w:hAnsi="Times New Roman" w:cs="Times New Roman"/>
          <w:sz w:val="22"/>
          <w:szCs w:val="22"/>
        </w:rPr>
        <w:t>.</w:t>
      </w:r>
    </w:p>
    <w:p w14:paraId="5CE6896E" w14:textId="77777777" w:rsidR="00521E9C" w:rsidRPr="00A92F01" w:rsidRDefault="00521E9C" w:rsidP="0045476F">
      <w:pPr>
        <w:tabs>
          <w:tab w:val="left" w:pos="540"/>
        </w:tabs>
        <w:ind w:right="-115"/>
        <w:jc w:val="thaiDistribute"/>
        <w:rPr>
          <w:rFonts w:ascii="Times New Roman" w:hAnsi="Times New Roman" w:cs="Times New Roman"/>
          <w:sz w:val="22"/>
          <w:szCs w:val="22"/>
        </w:rPr>
      </w:pPr>
    </w:p>
    <w:p w14:paraId="6BA84F49" w14:textId="589A971F" w:rsidR="00272A08" w:rsidDel="00AA5F20" w:rsidRDefault="00753E88" w:rsidP="00272A08">
      <w:pPr>
        <w:tabs>
          <w:tab w:val="left" w:pos="540"/>
        </w:tabs>
        <w:spacing w:line="240" w:lineRule="atLeast"/>
        <w:ind w:left="540" w:right="-109"/>
        <w:jc w:val="thaiDistribute"/>
        <w:rPr>
          <w:rFonts w:ascii="Times New Roman" w:hAnsi="Times New Roman" w:cs="Times New Roman"/>
          <w:b/>
          <w:bCs/>
          <w:i/>
          <w:iCs/>
          <w:sz w:val="22"/>
          <w:szCs w:val="22"/>
        </w:rPr>
      </w:pPr>
      <w:r w:rsidRPr="001E62DF" w:rsidDel="00AA5F20">
        <w:rPr>
          <w:rFonts w:ascii="Times New Roman" w:hAnsi="Times New Roman" w:cs="Times New Roman"/>
          <w:sz w:val="22"/>
          <w:szCs w:val="22"/>
        </w:rPr>
        <w:t xml:space="preserve">As </w:t>
      </w:r>
      <w:proofErr w:type="gramStart"/>
      <w:r w:rsidRPr="001E62DF" w:rsidDel="00AA5F20">
        <w:rPr>
          <w:rFonts w:ascii="Times New Roman" w:hAnsi="Times New Roman" w:cs="Times New Roman"/>
          <w:sz w:val="22"/>
          <w:szCs w:val="22"/>
        </w:rPr>
        <w:t>at</w:t>
      </w:r>
      <w:proofErr w:type="gramEnd"/>
      <w:r w:rsidRPr="001E62DF" w:rsidDel="00AA5F20">
        <w:rPr>
          <w:rFonts w:ascii="Times New Roman" w:hAnsi="Times New Roman" w:cs="Times New Roman"/>
          <w:sz w:val="22"/>
          <w:szCs w:val="22"/>
        </w:rPr>
        <w:t xml:space="preserve"> 31 December </w:t>
      </w:r>
      <w:r w:rsidR="00FB3081" w:rsidRPr="001E62DF" w:rsidDel="00AA5F20">
        <w:rPr>
          <w:rFonts w:ascii="Times New Roman" w:hAnsi="Times New Roman" w:cs="Times New Roman"/>
          <w:sz w:val="22"/>
          <w:szCs w:val="22"/>
        </w:rPr>
        <w:t>20</w:t>
      </w:r>
      <w:r w:rsidR="00FB3081" w:rsidDel="00AA5F20">
        <w:rPr>
          <w:rFonts w:ascii="Times New Roman" w:hAnsi="Times New Roman" w:cs="Times New Roman"/>
          <w:sz w:val="22"/>
          <w:szCs w:val="22"/>
        </w:rPr>
        <w:t>22</w:t>
      </w:r>
      <w:r w:rsidRPr="00EB3306" w:rsidDel="00AA5F20">
        <w:rPr>
          <w:rFonts w:ascii="Times New Roman" w:hAnsi="Times New Roman" w:cs="Times New Roman"/>
          <w:sz w:val="22"/>
          <w:szCs w:val="22"/>
        </w:rPr>
        <w:t xml:space="preserve">, the Group </w:t>
      </w:r>
      <w:r w:rsidR="00521E9C" w:rsidDel="00AA5F20">
        <w:rPr>
          <w:rFonts w:ascii="Times New Roman" w:hAnsi="Times New Roman" w:cs="Times New Roman"/>
          <w:sz w:val="22"/>
          <w:szCs w:val="22"/>
        </w:rPr>
        <w:t xml:space="preserve">and the Company </w:t>
      </w:r>
      <w:r w:rsidRPr="00AC49BD" w:rsidDel="00AA5F20">
        <w:rPr>
          <w:rFonts w:ascii="Times New Roman" w:hAnsi="Times New Roman" w:cs="Times New Roman"/>
          <w:sz w:val="22"/>
          <w:szCs w:val="22"/>
        </w:rPr>
        <w:t xml:space="preserve">had </w:t>
      </w:r>
      <w:proofErr w:type="spellStart"/>
      <w:r w:rsidRPr="00AC49BD" w:rsidDel="00AA5F20">
        <w:rPr>
          <w:rFonts w:ascii="Times New Roman" w:hAnsi="Times New Roman" w:cs="Times New Roman"/>
          <w:sz w:val="22"/>
          <w:szCs w:val="22"/>
        </w:rPr>
        <w:t>unutilised</w:t>
      </w:r>
      <w:proofErr w:type="spellEnd"/>
      <w:r w:rsidRPr="00AC49BD" w:rsidDel="00AA5F20">
        <w:rPr>
          <w:rFonts w:ascii="Times New Roman" w:hAnsi="Times New Roman" w:cs="Times New Roman"/>
          <w:sz w:val="22"/>
          <w:szCs w:val="22"/>
        </w:rPr>
        <w:t xml:space="preserve"> credit facilities totaling Baht </w:t>
      </w:r>
      <w:r w:rsidR="006B361A" w:rsidRPr="006B361A">
        <w:rPr>
          <w:rFonts w:ascii="Times New Roman" w:hAnsi="Times New Roman" w:cs="Times New Roman"/>
          <w:sz w:val="22"/>
          <w:szCs w:val="22"/>
        </w:rPr>
        <w:t>6</w:t>
      </w:r>
      <w:r w:rsidR="00C804BF">
        <w:rPr>
          <w:rFonts w:ascii="Times New Roman" w:hAnsi="Times New Roman" w:cs="Angsana New"/>
          <w:sz w:val="22"/>
        </w:rPr>
        <w:t>1</w:t>
      </w:r>
      <w:r w:rsidR="006B361A">
        <w:rPr>
          <w:rFonts w:ascii="Times New Roman" w:hAnsi="Times New Roman" w:cs="Times New Roman"/>
          <w:sz w:val="22"/>
          <w:szCs w:val="22"/>
        </w:rPr>
        <w:t>,</w:t>
      </w:r>
      <w:r w:rsidR="00C804BF">
        <w:rPr>
          <w:rFonts w:ascii="Times New Roman" w:hAnsi="Times New Roman" w:cs="Times New Roman"/>
          <w:sz w:val="22"/>
          <w:szCs w:val="22"/>
        </w:rPr>
        <w:t>706</w:t>
      </w:r>
      <w:r w:rsidR="006B361A" w:rsidRPr="006B361A">
        <w:rPr>
          <w:rFonts w:ascii="Times New Roman" w:hAnsi="Times New Roman" w:cs="Times New Roman"/>
          <w:sz w:val="22"/>
          <w:szCs w:val="22"/>
        </w:rPr>
        <w:t>.</w:t>
      </w:r>
      <w:r w:rsidR="00C07EED">
        <w:rPr>
          <w:rFonts w:ascii="Times New Roman" w:hAnsi="Times New Roman" w:cs="Times New Roman"/>
          <w:sz w:val="22"/>
          <w:szCs w:val="22"/>
        </w:rPr>
        <w:t>9</w:t>
      </w:r>
      <w:r w:rsidR="006B361A">
        <w:rPr>
          <w:rFonts w:ascii="Times New Roman" w:hAnsi="Times New Roman" w:cs="Times New Roman"/>
          <w:sz w:val="22"/>
          <w:szCs w:val="22"/>
        </w:rPr>
        <w:t xml:space="preserve"> </w:t>
      </w:r>
      <w:r w:rsidRPr="00AC49BD" w:rsidDel="00AA5F20">
        <w:rPr>
          <w:rFonts w:ascii="Times New Roman" w:hAnsi="Times New Roman" w:cs="Times New Roman"/>
          <w:sz w:val="22"/>
          <w:szCs w:val="22"/>
        </w:rPr>
        <w:t>million</w:t>
      </w:r>
      <w:r w:rsidRPr="00CA0996" w:rsidDel="00AA5F20">
        <w:rPr>
          <w:rFonts w:ascii="Times New Roman" w:hAnsi="Times New Roman" w:cs="Times New Roman"/>
          <w:sz w:val="22"/>
          <w:szCs w:val="22"/>
        </w:rPr>
        <w:t xml:space="preserve"> </w:t>
      </w:r>
      <w:r w:rsidR="00B6524D" w:rsidDel="00AA5F20">
        <w:rPr>
          <w:rFonts w:ascii="Times New Roman" w:hAnsi="Times New Roman" w:cs="Times New Roman"/>
          <w:sz w:val="22"/>
          <w:szCs w:val="22"/>
        </w:rPr>
        <w:t xml:space="preserve">and Baht </w:t>
      </w:r>
      <w:r w:rsidR="00117E52" w:rsidRPr="00117E52" w:rsidDel="00AA5F20">
        <w:rPr>
          <w:rFonts w:ascii="Times New Roman" w:hAnsi="Times New Roman" w:cs="Times New Roman"/>
          <w:sz w:val="22"/>
          <w:szCs w:val="22"/>
        </w:rPr>
        <w:t>8,752.2</w:t>
      </w:r>
      <w:r w:rsidR="00AE5D20" w:rsidDel="00AA5F20">
        <w:rPr>
          <w:rFonts w:ascii="Times New Roman" w:hAnsi="Times New Roman" w:cs="Times New Roman"/>
          <w:sz w:val="22"/>
          <w:szCs w:val="22"/>
        </w:rPr>
        <w:t xml:space="preserve"> </w:t>
      </w:r>
      <w:r w:rsidR="00B6524D" w:rsidDel="00AA5F20">
        <w:rPr>
          <w:rFonts w:ascii="Times New Roman" w:hAnsi="Times New Roman" w:cs="Times New Roman"/>
          <w:sz w:val="22"/>
          <w:szCs w:val="22"/>
        </w:rPr>
        <w:t xml:space="preserve">million, respectively </w:t>
      </w:r>
      <w:r w:rsidRPr="00EB3306" w:rsidDel="00AA5F20">
        <w:rPr>
          <w:rFonts w:ascii="Times New Roman" w:hAnsi="Times New Roman" w:cs="Times New Roman"/>
          <w:i/>
          <w:iCs/>
          <w:sz w:val="22"/>
          <w:szCs w:val="22"/>
        </w:rPr>
        <w:t>(</w:t>
      </w:r>
      <w:r w:rsidR="00FB3081" w:rsidRPr="00EB3306" w:rsidDel="00AA5F20">
        <w:rPr>
          <w:rFonts w:ascii="Times New Roman" w:hAnsi="Times New Roman" w:cs="Times New Roman"/>
          <w:i/>
          <w:iCs/>
          <w:sz w:val="22"/>
          <w:szCs w:val="22"/>
        </w:rPr>
        <w:t>20</w:t>
      </w:r>
      <w:r w:rsidR="00FB3081" w:rsidDel="00AA5F20">
        <w:rPr>
          <w:rFonts w:ascii="Times New Roman" w:hAnsi="Times New Roman" w:cs="Times New Roman"/>
          <w:i/>
          <w:iCs/>
          <w:sz w:val="22"/>
          <w:szCs w:val="22"/>
        </w:rPr>
        <w:t>21</w:t>
      </w:r>
      <w:r w:rsidRPr="00C06F9A" w:rsidDel="00AA5F20">
        <w:rPr>
          <w:rFonts w:ascii="Times New Roman" w:hAnsi="Times New Roman" w:cs="Times New Roman"/>
          <w:i/>
          <w:iCs/>
          <w:sz w:val="22"/>
          <w:szCs w:val="22"/>
        </w:rPr>
        <w:t xml:space="preserve">: Baht </w:t>
      </w:r>
      <w:r w:rsidR="00FB3081" w:rsidDel="00AA5F20">
        <w:rPr>
          <w:rFonts w:ascii="Times New Roman" w:hAnsi="Times New Roman" w:cs="Times New Roman"/>
          <w:i/>
          <w:iCs/>
          <w:sz w:val="22"/>
          <w:szCs w:val="22"/>
        </w:rPr>
        <w:t>41,485.5</w:t>
      </w:r>
      <w:r w:rsidR="004F53E0" w:rsidRPr="00D7281B" w:rsidDel="00AA5F20">
        <w:rPr>
          <w:rFonts w:ascii="Times New Roman" w:hAnsi="Times New Roman" w:cs="Times New Roman"/>
          <w:i/>
          <w:iCs/>
          <w:sz w:val="22"/>
          <w:szCs w:val="22"/>
        </w:rPr>
        <w:t xml:space="preserve"> </w:t>
      </w:r>
      <w:r w:rsidRPr="00FD04DA" w:rsidDel="00AA5F20">
        <w:rPr>
          <w:rFonts w:ascii="Times New Roman" w:hAnsi="Times New Roman" w:cs="Times New Roman"/>
          <w:i/>
          <w:iCs/>
          <w:sz w:val="22"/>
          <w:szCs w:val="22"/>
        </w:rPr>
        <w:t>million</w:t>
      </w:r>
      <w:r w:rsidR="00B6524D" w:rsidRPr="00B6524D" w:rsidDel="00AA5F20">
        <w:rPr>
          <w:rFonts w:ascii="Times New Roman" w:hAnsi="Times New Roman" w:cs="Times New Roman"/>
          <w:sz w:val="22"/>
          <w:szCs w:val="22"/>
        </w:rPr>
        <w:t xml:space="preserve"> </w:t>
      </w:r>
      <w:r w:rsidR="00B6524D" w:rsidRPr="00B6524D" w:rsidDel="00AA5F20">
        <w:rPr>
          <w:rFonts w:ascii="Times New Roman" w:hAnsi="Times New Roman" w:cs="Times New Roman"/>
          <w:i/>
          <w:iCs/>
          <w:sz w:val="22"/>
          <w:szCs w:val="22"/>
        </w:rPr>
        <w:t xml:space="preserve">and Baht </w:t>
      </w:r>
      <w:r w:rsidR="00FB3081" w:rsidDel="00AA5F20">
        <w:rPr>
          <w:rFonts w:ascii="Times New Roman" w:hAnsi="Times New Roman" w:cs="Times New Roman"/>
          <w:i/>
          <w:iCs/>
          <w:sz w:val="22"/>
          <w:szCs w:val="22"/>
        </w:rPr>
        <w:t>8,563.5</w:t>
      </w:r>
      <w:r w:rsidR="00B6524D" w:rsidRPr="00B6524D" w:rsidDel="00AA5F20">
        <w:rPr>
          <w:rFonts w:ascii="Times New Roman" w:hAnsi="Times New Roman" w:cs="Times New Roman"/>
          <w:i/>
          <w:iCs/>
          <w:sz w:val="22"/>
          <w:szCs w:val="22"/>
        </w:rPr>
        <w:t xml:space="preserve"> million</w:t>
      </w:r>
      <w:r w:rsidR="00101B2A" w:rsidDel="00AA5F20">
        <w:rPr>
          <w:rFonts w:ascii="Times New Roman" w:hAnsi="Times New Roman" w:cs="Times New Roman"/>
          <w:i/>
          <w:iCs/>
          <w:sz w:val="22"/>
          <w:szCs w:val="22"/>
        </w:rPr>
        <w:t>, respectively</w:t>
      </w:r>
      <w:r w:rsidRPr="00FD04DA" w:rsidDel="00AA5F20">
        <w:rPr>
          <w:rFonts w:ascii="Times New Roman" w:hAnsi="Times New Roman" w:cs="Times New Roman"/>
          <w:i/>
          <w:iCs/>
          <w:sz w:val="22"/>
          <w:szCs w:val="22"/>
        </w:rPr>
        <w:t>)</w:t>
      </w:r>
      <w:r w:rsidRPr="00BD7042" w:rsidDel="00AA5F20">
        <w:rPr>
          <w:rFonts w:ascii="Times New Roman" w:hAnsi="Times New Roman" w:cs="Times New Roman"/>
          <w:sz w:val="22"/>
          <w:szCs w:val="22"/>
        </w:rPr>
        <w:t>.</w:t>
      </w:r>
      <w:r w:rsidRPr="00422F13" w:rsidDel="00AA5F20">
        <w:rPr>
          <w:rFonts w:ascii="Times New Roman" w:hAnsi="Times New Roman" w:cs="Times New Roman"/>
          <w:b/>
          <w:bCs/>
          <w:i/>
          <w:iCs/>
          <w:sz w:val="22"/>
          <w:szCs w:val="22"/>
        </w:rPr>
        <w:t xml:space="preserve"> </w:t>
      </w:r>
    </w:p>
    <w:p w14:paraId="18813D1C" w14:textId="77777777" w:rsidR="00272A08" w:rsidRPr="00A92F01" w:rsidRDefault="00272A08" w:rsidP="0078106C">
      <w:pPr>
        <w:tabs>
          <w:tab w:val="left" w:pos="540"/>
        </w:tabs>
        <w:ind w:left="547" w:right="-115"/>
        <w:jc w:val="thaiDistribute"/>
        <w:rPr>
          <w:rFonts w:ascii="Times New Roman" w:hAnsi="Times New Roman" w:cs="Times New Roman"/>
          <w:b/>
          <w:i/>
          <w:sz w:val="22"/>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93"/>
      </w:tblGrid>
      <w:tr w:rsidR="00272A08" w:rsidRPr="00DB191D" w:rsidDel="00522AE1" w14:paraId="5AA298A6" w14:textId="77777777" w:rsidTr="00BF70CC">
        <w:trPr>
          <w:trHeight w:val="253"/>
          <w:tblHeader/>
        </w:trPr>
        <w:tc>
          <w:tcPr>
            <w:tcW w:w="2428" w:type="pct"/>
            <w:vAlign w:val="bottom"/>
          </w:tcPr>
          <w:p w14:paraId="39610090"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7" w:type="pct"/>
            <w:vAlign w:val="bottom"/>
          </w:tcPr>
          <w:p w14:paraId="595F7831" w14:textId="77777777" w:rsidR="00272A08"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3E92CE83"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210941D9" w14:textId="77777777" w:rsidR="00272A08" w:rsidRPr="0041112B" w:rsidRDefault="00272A08" w:rsidP="00BF70CC">
            <w:pPr>
              <w:ind w:left="-116" w:right="50"/>
              <w:jc w:val="center"/>
              <w:rPr>
                <w:rFonts w:ascii="Times New Roman" w:hAnsi="Times New Roman" w:cs="Times New Roman"/>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7" w:type="pct"/>
          </w:tcPr>
          <w:p w14:paraId="7B2FD587"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ascii="Times New Roman" w:hAnsi="Times New Roman" w:cs="Times New Roman"/>
                <w:b/>
                <w:sz w:val="22"/>
                <w:szCs w:val="22"/>
                <w:lang w:val="x-none" w:eastAsia="x-none"/>
              </w:rPr>
            </w:pPr>
          </w:p>
        </w:tc>
        <w:tc>
          <w:tcPr>
            <w:tcW w:w="1021" w:type="pct"/>
            <w:shd w:val="clear" w:color="auto" w:fill="auto"/>
            <w:vAlign w:val="bottom"/>
          </w:tcPr>
          <w:p w14:paraId="751FA8FB" w14:textId="77777777" w:rsidR="00272A08" w:rsidRPr="0041112B" w:rsidDel="00522AE1" w:rsidRDefault="00272A08" w:rsidP="00BF70CC">
            <w:pPr>
              <w:tabs>
                <w:tab w:val="decimal" w:pos="811"/>
              </w:tabs>
              <w:ind w:left="-116" w:right="54"/>
              <w:jc w:val="center"/>
              <w:rPr>
                <w:rFonts w:ascii="Times New Roman" w:hAnsi="Times New Roman" w:cs="Times New Roman"/>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272A08" w:rsidRPr="00DB191D" w:rsidDel="00522AE1" w14:paraId="520574FF" w14:textId="77777777" w:rsidTr="00BF70CC">
        <w:trPr>
          <w:trHeight w:val="253"/>
          <w:tblHeader/>
        </w:trPr>
        <w:tc>
          <w:tcPr>
            <w:tcW w:w="2428" w:type="pct"/>
            <w:vAlign w:val="bottom"/>
          </w:tcPr>
          <w:p w14:paraId="2AC6EEB3"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7" w:type="pct"/>
            <w:vAlign w:val="bottom"/>
          </w:tcPr>
          <w:p w14:paraId="2CC00D10" w14:textId="77777777" w:rsidR="00272A08" w:rsidRPr="0041112B" w:rsidRDefault="00272A08" w:rsidP="00BF70CC">
            <w:pPr>
              <w:ind w:left="-116" w:right="50"/>
              <w:jc w:val="right"/>
              <w:rPr>
                <w:rFonts w:ascii="Times New Roman" w:hAnsi="Times New Roman" w:cs="Times New Roman"/>
                <w:b/>
                <w:sz w:val="22"/>
                <w:szCs w:val="22"/>
              </w:rPr>
            </w:pPr>
          </w:p>
        </w:tc>
        <w:tc>
          <w:tcPr>
            <w:tcW w:w="2185" w:type="pct"/>
            <w:gridSpan w:val="3"/>
            <w:vAlign w:val="bottom"/>
          </w:tcPr>
          <w:p w14:paraId="5EC1F5F4" w14:textId="77777777" w:rsidR="00272A08" w:rsidRPr="0041112B" w:rsidDel="00522AE1" w:rsidRDefault="00272A08" w:rsidP="00BF70CC">
            <w:pPr>
              <w:tabs>
                <w:tab w:val="decimal" w:pos="811"/>
              </w:tabs>
              <w:ind w:left="-116" w:right="54"/>
              <w:jc w:val="center"/>
              <w:rPr>
                <w:rFonts w:ascii="Times New Roman" w:hAnsi="Times New Roman" w:cs="Times New Roman"/>
                <w:sz w:val="22"/>
                <w:szCs w:val="22"/>
              </w:rPr>
            </w:pPr>
            <w:r w:rsidRPr="0041112B">
              <w:rPr>
                <w:rFonts w:ascii="Times New Roman" w:hAnsi="Times New Roman" w:cs="Times New Roman"/>
                <w:i/>
                <w:sz w:val="22"/>
                <w:szCs w:val="22"/>
                <w:lang w:eastAsia="x-none"/>
              </w:rPr>
              <w:t>(</w:t>
            </w:r>
            <w:proofErr w:type="gramStart"/>
            <w:r w:rsidRPr="0041112B">
              <w:rPr>
                <w:rFonts w:ascii="Times New Roman" w:hAnsi="Times New Roman" w:cs="Times New Roman"/>
                <w:i/>
                <w:sz w:val="22"/>
                <w:szCs w:val="22"/>
                <w:lang w:eastAsia="x-none"/>
              </w:rPr>
              <w:t>in</w:t>
            </w:r>
            <w:proofErr w:type="gramEnd"/>
            <w:r w:rsidRPr="0041112B">
              <w:rPr>
                <w:rFonts w:ascii="Times New Roman" w:hAnsi="Times New Roman" w:cs="Times New Roman"/>
                <w:i/>
                <w:sz w:val="22"/>
                <w:szCs w:val="22"/>
                <w:lang w:eastAsia="x-none"/>
              </w:rPr>
              <w:t xml:space="preserve">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272A08" w:rsidRPr="00DB191D" w:rsidDel="00522AE1" w14:paraId="7FE0CADF" w14:textId="77777777" w:rsidTr="00BF70CC">
        <w:trPr>
          <w:trHeight w:val="253"/>
          <w:tblHeader/>
        </w:trPr>
        <w:tc>
          <w:tcPr>
            <w:tcW w:w="2428" w:type="pct"/>
            <w:vAlign w:val="bottom"/>
          </w:tcPr>
          <w:p w14:paraId="36662EEF"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i/>
                <w:sz w:val="22"/>
                <w:szCs w:val="22"/>
              </w:rPr>
              <w:t>Debentures</w:t>
            </w:r>
          </w:p>
        </w:tc>
        <w:tc>
          <w:tcPr>
            <w:tcW w:w="387" w:type="pct"/>
            <w:vAlign w:val="bottom"/>
          </w:tcPr>
          <w:p w14:paraId="09234791"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297D36C1" w14:textId="77777777" w:rsidR="00272A08" w:rsidRPr="0041112B" w:rsidRDefault="00272A08" w:rsidP="00BF70CC">
            <w:pPr>
              <w:ind w:left="-116" w:right="50"/>
              <w:jc w:val="right"/>
              <w:rPr>
                <w:rFonts w:ascii="Times New Roman" w:hAnsi="Times New Roman" w:cs="Times New Roman"/>
                <w:sz w:val="22"/>
                <w:szCs w:val="22"/>
              </w:rPr>
            </w:pPr>
          </w:p>
        </w:tc>
        <w:tc>
          <w:tcPr>
            <w:tcW w:w="147" w:type="pct"/>
          </w:tcPr>
          <w:p w14:paraId="43AA62FA"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7AA3FAFE" w14:textId="77777777" w:rsidR="00272A08" w:rsidRPr="0041112B" w:rsidDel="00522AE1" w:rsidRDefault="00272A08" w:rsidP="00BF70CC">
            <w:pPr>
              <w:tabs>
                <w:tab w:val="decimal" w:pos="811"/>
              </w:tabs>
              <w:ind w:left="-116" w:right="54"/>
              <w:jc w:val="right"/>
              <w:rPr>
                <w:rFonts w:ascii="Times New Roman" w:hAnsi="Times New Roman" w:cs="Times New Roman"/>
                <w:sz w:val="22"/>
                <w:szCs w:val="22"/>
              </w:rPr>
            </w:pPr>
          </w:p>
        </w:tc>
      </w:tr>
      <w:tr w:rsidR="00603D44" w:rsidRPr="00DB191D" w:rsidDel="00522AE1" w14:paraId="194EB40F" w14:textId="77777777" w:rsidTr="00BF70CC">
        <w:trPr>
          <w:trHeight w:val="253"/>
          <w:tblHeader/>
        </w:trPr>
        <w:tc>
          <w:tcPr>
            <w:tcW w:w="2428" w:type="pct"/>
            <w:vAlign w:val="bottom"/>
          </w:tcPr>
          <w:p w14:paraId="59BEE998" w14:textId="2EF2A575" w:rsidR="00603D44" w:rsidRPr="0041112B"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Pr>
                <w:rFonts w:ascii="Times New Roman" w:hAnsi="Times New Roman" w:cs="Times New Roman"/>
                <w:b/>
                <w:i/>
                <w:sz w:val="22"/>
                <w:szCs w:val="22"/>
              </w:rPr>
              <w:t>2022</w:t>
            </w:r>
          </w:p>
        </w:tc>
        <w:tc>
          <w:tcPr>
            <w:tcW w:w="387" w:type="pct"/>
            <w:vAlign w:val="bottom"/>
          </w:tcPr>
          <w:p w14:paraId="0C14624F" w14:textId="77777777" w:rsidR="00603D44" w:rsidRPr="0041112B" w:rsidRDefault="00603D44" w:rsidP="00BF70CC">
            <w:pPr>
              <w:ind w:left="-116" w:right="50"/>
              <w:jc w:val="right"/>
              <w:rPr>
                <w:rFonts w:ascii="Times New Roman" w:hAnsi="Times New Roman" w:cs="Times New Roman"/>
                <w:b/>
                <w:sz w:val="22"/>
                <w:szCs w:val="22"/>
              </w:rPr>
            </w:pPr>
          </w:p>
        </w:tc>
        <w:tc>
          <w:tcPr>
            <w:tcW w:w="1017" w:type="pct"/>
            <w:vAlign w:val="bottom"/>
          </w:tcPr>
          <w:p w14:paraId="050C2E5E" w14:textId="77777777" w:rsidR="00603D44" w:rsidRPr="0041112B" w:rsidRDefault="00603D44" w:rsidP="00BF70CC">
            <w:pPr>
              <w:ind w:left="-116" w:right="50"/>
              <w:jc w:val="right"/>
              <w:rPr>
                <w:rFonts w:ascii="Times New Roman" w:hAnsi="Times New Roman" w:cs="Times New Roman"/>
                <w:sz w:val="22"/>
                <w:szCs w:val="22"/>
              </w:rPr>
            </w:pPr>
          </w:p>
        </w:tc>
        <w:tc>
          <w:tcPr>
            <w:tcW w:w="147" w:type="pct"/>
          </w:tcPr>
          <w:p w14:paraId="3F5B926E" w14:textId="77777777" w:rsidR="00603D44" w:rsidRPr="0041112B" w:rsidRDefault="00603D44"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370D6E56" w14:textId="77777777" w:rsidR="00603D44" w:rsidRPr="0041112B" w:rsidDel="00522AE1" w:rsidRDefault="00603D44" w:rsidP="00BF70CC">
            <w:pPr>
              <w:tabs>
                <w:tab w:val="decimal" w:pos="811"/>
              </w:tabs>
              <w:ind w:left="-116" w:right="54"/>
              <w:jc w:val="right"/>
              <w:rPr>
                <w:rFonts w:ascii="Times New Roman" w:hAnsi="Times New Roman" w:cs="Times New Roman"/>
                <w:sz w:val="22"/>
                <w:szCs w:val="22"/>
              </w:rPr>
            </w:pPr>
          </w:p>
        </w:tc>
      </w:tr>
      <w:tr w:rsidR="00272A08" w:rsidRPr="00DB191D" w:rsidDel="00522AE1" w14:paraId="47D966F8" w14:textId="77777777" w:rsidTr="00BF70CC">
        <w:trPr>
          <w:trHeight w:val="253"/>
          <w:tblHeader/>
        </w:trPr>
        <w:tc>
          <w:tcPr>
            <w:tcW w:w="2428" w:type="pct"/>
            <w:vAlign w:val="bottom"/>
          </w:tcPr>
          <w:p w14:paraId="6DD3BCBA" w14:textId="03406368" w:rsidR="00272A08" w:rsidRPr="00A22F19"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78106C">
              <w:rPr>
                <w:rFonts w:ascii="Times New Roman" w:hAnsi="Times New Roman" w:cs="Times New Roman"/>
                <w:sz w:val="22"/>
                <w:szCs w:val="22"/>
                <w:lang w:eastAsia="x-none"/>
              </w:rPr>
              <w:t>At</w:t>
            </w:r>
            <w:proofErr w:type="gramEnd"/>
            <w:r w:rsidRPr="0078106C">
              <w:rPr>
                <w:rFonts w:ascii="Times New Roman" w:hAnsi="Times New Roman" w:cs="Times New Roman"/>
                <w:sz w:val="22"/>
                <w:szCs w:val="22"/>
                <w:lang w:eastAsia="x-none"/>
              </w:rPr>
              <w:t xml:space="preserve"> 1 January</w:t>
            </w:r>
          </w:p>
        </w:tc>
        <w:tc>
          <w:tcPr>
            <w:tcW w:w="387" w:type="pct"/>
            <w:vAlign w:val="bottom"/>
          </w:tcPr>
          <w:p w14:paraId="6EFC252D" w14:textId="77777777" w:rsidR="00272A08" w:rsidRPr="0078106C" w:rsidRDefault="00272A08" w:rsidP="00BF70CC">
            <w:pPr>
              <w:ind w:left="-116" w:right="50"/>
              <w:jc w:val="right"/>
              <w:rPr>
                <w:rFonts w:ascii="Times New Roman" w:hAnsi="Times New Roman" w:cs="Times New Roman"/>
                <w:sz w:val="22"/>
                <w:szCs w:val="22"/>
              </w:rPr>
            </w:pPr>
          </w:p>
        </w:tc>
        <w:tc>
          <w:tcPr>
            <w:tcW w:w="1017" w:type="pct"/>
            <w:vAlign w:val="bottom"/>
          </w:tcPr>
          <w:p w14:paraId="5A2B280E" w14:textId="77777777" w:rsidR="00272A08" w:rsidRPr="0078106C" w:rsidRDefault="00272A08" w:rsidP="00BF70CC">
            <w:pPr>
              <w:ind w:left="-116" w:right="50"/>
              <w:jc w:val="right"/>
              <w:rPr>
                <w:rFonts w:ascii="Times New Roman" w:hAnsi="Times New Roman" w:cs="Times New Roman"/>
                <w:sz w:val="22"/>
                <w:szCs w:val="22"/>
              </w:rPr>
            </w:pPr>
            <w:r w:rsidRPr="0078106C">
              <w:rPr>
                <w:rFonts w:ascii="Times New Roman" w:hAnsi="Times New Roman" w:cs="Times New Roman"/>
                <w:sz w:val="22"/>
                <w:szCs w:val="22"/>
              </w:rPr>
              <w:t>76,600,483</w:t>
            </w:r>
          </w:p>
        </w:tc>
        <w:tc>
          <w:tcPr>
            <w:tcW w:w="147" w:type="pct"/>
          </w:tcPr>
          <w:p w14:paraId="44AC92E7" w14:textId="77777777" w:rsidR="00272A08" w:rsidRPr="0078106C"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21" w:type="pct"/>
            <w:shd w:val="clear" w:color="auto" w:fill="auto"/>
            <w:vAlign w:val="bottom"/>
          </w:tcPr>
          <w:p w14:paraId="2B8C7E63" w14:textId="77777777" w:rsidR="00272A08" w:rsidRPr="0078106C" w:rsidDel="00522AE1" w:rsidRDefault="00272A08" w:rsidP="00BF70CC">
            <w:pPr>
              <w:tabs>
                <w:tab w:val="decimal" w:pos="811"/>
              </w:tabs>
              <w:ind w:left="-116" w:right="54"/>
              <w:jc w:val="right"/>
              <w:rPr>
                <w:rFonts w:ascii="Times New Roman" w:hAnsi="Times New Roman" w:cs="Times New Roman"/>
                <w:sz w:val="22"/>
                <w:szCs w:val="22"/>
              </w:rPr>
            </w:pPr>
            <w:r w:rsidRPr="0078106C">
              <w:rPr>
                <w:rFonts w:ascii="Times New Roman" w:hAnsi="Times New Roman" w:cs="Times New Roman"/>
                <w:sz w:val="22"/>
                <w:szCs w:val="22"/>
              </w:rPr>
              <w:t>57,905,633</w:t>
            </w:r>
          </w:p>
        </w:tc>
      </w:tr>
      <w:tr w:rsidR="00272A08" w:rsidRPr="00DB191D" w:rsidDel="00522AE1" w14:paraId="7B5304DF" w14:textId="77777777" w:rsidTr="00BF70CC">
        <w:trPr>
          <w:trHeight w:val="253"/>
          <w:tblHeader/>
        </w:trPr>
        <w:tc>
          <w:tcPr>
            <w:tcW w:w="2428" w:type="pct"/>
            <w:vAlign w:val="bottom"/>
          </w:tcPr>
          <w:p w14:paraId="7A500B1C"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7" w:type="pct"/>
            <w:vAlign w:val="bottom"/>
          </w:tcPr>
          <w:p w14:paraId="6BC73B43"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5539708D" w14:textId="77777777" w:rsidR="00272A08" w:rsidRPr="003B5642" w:rsidRDefault="00272A08" w:rsidP="00BF70CC">
            <w:pPr>
              <w:ind w:left="-116" w:right="50"/>
              <w:jc w:val="right"/>
              <w:rPr>
                <w:rFonts w:ascii="Times New Roman" w:hAnsi="Times New Roman" w:cs="Times New Roman"/>
                <w:b/>
                <w:bCs/>
                <w:sz w:val="22"/>
                <w:szCs w:val="22"/>
              </w:rPr>
            </w:pPr>
          </w:p>
        </w:tc>
        <w:tc>
          <w:tcPr>
            <w:tcW w:w="147" w:type="pct"/>
          </w:tcPr>
          <w:p w14:paraId="179FAAC4"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6366D700" w14:textId="77777777" w:rsidR="00272A08" w:rsidRPr="003B5642" w:rsidRDefault="00272A08" w:rsidP="00BF70CC">
            <w:pPr>
              <w:tabs>
                <w:tab w:val="decimal" w:pos="811"/>
              </w:tabs>
              <w:ind w:left="-116" w:right="54"/>
              <w:jc w:val="right"/>
              <w:rPr>
                <w:rFonts w:ascii="Times New Roman" w:hAnsi="Times New Roman" w:cs="Times New Roman"/>
                <w:b/>
                <w:bCs/>
                <w:sz w:val="22"/>
                <w:szCs w:val="22"/>
              </w:rPr>
            </w:pPr>
          </w:p>
        </w:tc>
      </w:tr>
      <w:tr w:rsidR="00272A08" w:rsidRPr="00DB191D" w:rsidDel="00522AE1" w14:paraId="65741613" w14:textId="77777777" w:rsidTr="00BF70CC">
        <w:trPr>
          <w:trHeight w:val="253"/>
          <w:tblHeader/>
        </w:trPr>
        <w:tc>
          <w:tcPr>
            <w:tcW w:w="2428" w:type="pct"/>
            <w:vAlign w:val="bottom"/>
          </w:tcPr>
          <w:p w14:paraId="3AEED21A" w14:textId="77777777" w:rsidR="00272A08" w:rsidRPr="004C2DF6" w:rsidRDefault="00272A08" w:rsidP="00272A08">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4C2DF6">
              <w:rPr>
                <w:rFonts w:ascii="Times New Roman" w:hAnsi="Times New Roman" w:cs="Times New Roman"/>
                <w:sz w:val="22"/>
                <w:szCs w:val="22"/>
              </w:rPr>
              <w:t>Proceeds from issuance of debentures</w:t>
            </w:r>
          </w:p>
        </w:tc>
        <w:tc>
          <w:tcPr>
            <w:tcW w:w="387" w:type="pct"/>
            <w:vAlign w:val="bottom"/>
          </w:tcPr>
          <w:p w14:paraId="76FF0948"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31140731" w14:textId="3476A7CE" w:rsidR="00272A08" w:rsidRPr="0041112B" w:rsidRDefault="001A33F2" w:rsidP="00BF70CC">
            <w:pPr>
              <w:ind w:left="-116" w:right="50"/>
              <w:jc w:val="right"/>
              <w:rPr>
                <w:rFonts w:ascii="Times New Roman" w:hAnsi="Times New Roman" w:cs="Times New Roman"/>
                <w:sz w:val="22"/>
                <w:szCs w:val="22"/>
              </w:rPr>
            </w:pPr>
            <w:r w:rsidRPr="001A33F2">
              <w:rPr>
                <w:rFonts w:ascii="Times New Roman" w:hAnsi="Times New Roman" w:cs="Times New Roman"/>
                <w:sz w:val="22"/>
                <w:szCs w:val="22"/>
              </w:rPr>
              <w:t>12</w:t>
            </w:r>
            <w:r w:rsidR="0047188E">
              <w:rPr>
                <w:rFonts w:ascii="Times New Roman" w:hAnsi="Times New Roman" w:cs="Times New Roman"/>
                <w:sz w:val="22"/>
                <w:szCs w:val="22"/>
              </w:rPr>
              <w:t>,</w:t>
            </w:r>
            <w:r w:rsidRPr="001A33F2">
              <w:rPr>
                <w:rFonts w:ascii="Times New Roman" w:hAnsi="Times New Roman" w:cs="Times New Roman"/>
                <w:sz w:val="22"/>
                <w:szCs w:val="22"/>
              </w:rPr>
              <w:t>000</w:t>
            </w:r>
            <w:r w:rsidR="0047188E">
              <w:rPr>
                <w:rFonts w:ascii="Times New Roman" w:hAnsi="Times New Roman" w:cs="Times New Roman"/>
                <w:sz w:val="22"/>
                <w:szCs w:val="22"/>
              </w:rPr>
              <w:t>,</w:t>
            </w:r>
            <w:r w:rsidRPr="001A33F2">
              <w:rPr>
                <w:rFonts w:ascii="Times New Roman" w:hAnsi="Times New Roman" w:cs="Times New Roman"/>
                <w:sz w:val="22"/>
                <w:szCs w:val="22"/>
              </w:rPr>
              <w:t>000</w:t>
            </w:r>
          </w:p>
        </w:tc>
        <w:tc>
          <w:tcPr>
            <w:tcW w:w="147" w:type="pct"/>
          </w:tcPr>
          <w:p w14:paraId="6864BC57"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7B9A31C4" w14:textId="0C8025C4" w:rsidR="00272A08" w:rsidRPr="0041112B" w:rsidRDefault="00587891" w:rsidP="00BF70CC">
            <w:pPr>
              <w:tabs>
                <w:tab w:val="decimal" w:pos="811"/>
              </w:tabs>
              <w:ind w:left="-116" w:right="54"/>
              <w:jc w:val="right"/>
              <w:rPr>
                <w:rFonts w:ascii="Times New Roman" w:hAnsi="Times New Roman" w:cs="Times New Roman"/>
                <w:sz w:val="22"/>
                <w:szCs w:val="22"/>
              </w:rPr>
            </w:pPr>
            <w:r w:rsidRPr="001A33F2">
              <w:rPr>
                <w:rFonts w:ascii="Times New Roman" w:hAnsi="Times New Roman" w:cs="Times New Roman"/>
                <w:sz w:val="22"/>
                <w:szCs w:val="22"/>
              </w:rPr>
              <w:t>12</w:t>
            </w:r>
            <w:r>
              <w:rPr>
                <w:rFonts w:ascii="Times New Roman" w:hAnsi="Times New Roman" w:cs="Times New Roman"/>
                <w:sz w:val="22"/>
                <w:szCs w:val="22"/>
              </w:rPr>
              <w:t>,</w:t>
            </w:r>
            <w:r w:rsidRPr="001A33F2">
              <w:rPr>
                <w:rFonts w:ascii="Times New Roman" w:hAnsi="Times New Roman" w:cs="Times New Roman"/>
                <w:sz w:val="22"/>
                <w:szCs w:val="22"/>
              </w:rPr>
              <w:t>000</w:t>
            </w:r>
            <w:r>
              <w:rPr>
                <w:rFonts w:ascii="Times New Roman" w:hAnsi="Times New Roman" w:cs="Times New Roman"/>
                <w:sz w:val="22"/>
                <w:szCs w:val="22"/>
              </w:rPr>
              <w:t>,</w:t>
            </w:r>
            <w:r w:rsidRPr="001A33F2">
              <w:rPr>
                <w:rFonts w:ascii="Times New Roman" w:hAnsi="Times New Roman" w:cs="Times New Roman"/>
                <w:sz w:val="22"/>
                <w:szCs w:val="22"/>
              </w:rPr>
              <w:t>000</w:t>
            </w:r>
          </w:p>
        </w:tc>
      </w:tr>
      <w:tr w:rsidR="00272A08" w:rsidRPr="00DB191D" w:rsidDel="00522AE1" w14:paraId="6C86735A" w14:textId="77777777" w:rsidTr="00BF70CC">
        <w:trPr>
          <w:trHeight w:val="253"/>
          <w:tblHeader/>
        </w:trPr>
        <w:tc>
          <w:tcPr>
            <w:tcW w:w="2428" w:type="pct"/>
            <w:vAlign w:val="bottom"/>
          </w:tcPr>
          <w:p w14:paraId="317FCA11" w14:textId="77777777" w:rsidR="00272A08" w:rsidRPr="004C2DF6" w:rsidRDefault="00272A08" w:rsidP="00272A08">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rPr>
              <w:t>Repayment</w:t>
            </w:r>
            <w:r w:rsidRPr="004C2DF6">
              <w:rPr>
                <w:rFonts w:ascii="Times New Roman" w:hAnsi="Times New Roman" w:cs="Times New Roman"/>
                <w:sz w:val="22"/>
                <w:szCs w:val="22"/>
                <w:lang w:eastAsia="x-none"/>
              </w:rPr>
              <w:t xml:space="preserve"> of debentures</w:t>
            </w:r>
          </w:p>
        </w:tc>
        <w:tc>
          <w:tcPr>
            <w:tcW w:w="387" w:type="pct"/>
            <w:vAlign w:val="bottom"/>
          </w:tcPr>
          <w:p w14:paraId="0E77CEFD"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254C671A" w14:textId="57461E20" w:rsidR="00272A08" w:rsidRPr="0041112B" w:rsidRDefault="007A5254"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7A5254">
              <w:rPr>
                <w:rFonts w:ascii="Times New Roman" w:hAnsi="Times New Roman" w:cs="Times New Roman"/>
                <w:sz w:val="22"/>
                <w:szCs w:val="22"/>
              </w:rPr>
              <w:t>7</w:t>
            </w:r>
            <w:r w:rsidR="0047188E">
              <w:rPr>
                <w:rFonts w:ascii="Times New Roman" w:hAnsi="Times New Roman" w:cs="Times New Roman"/>
                <w:sz w:val="22"/>
                <w:szCs w:val="22"/>
              </w:rPr>
              <w:t>,</w:t>
            </w:r>
            <w:r w:rsidRPr="007A5254">
              <w:rPr>
                <w:rFonts w:ascii="Times New Roman" w:hAnsi="Times New Roman" w:cs="Times New Roman"/>
                <w:sz w:val="22"/>
                <w:szCs w:val="22"/>
              </w:rPr>
              <w:t>756</w:t>
            </w:r>
            <w:r w:rsidR="0047188E">
              <w:rPr>
                <w:rFonts w:ascii="Times New Roman" w:hAnsi="Times New Roman" w:cs="Times New Roman"/>
                <w:sz w:val="22"/>
                <w:szCs w:val="22"/>
              </w:rPr>
              <w:t>,</w:t>
            </w:r>
            <w:r w:rsidRPr="007A5254">
              <w:rPr>
                <w:rFonts w:ascii="Times New Roman" w:hAnsi="Times New Roman" w:cs="Times New Roman"/>
                <w:sz w:val="22"/>
                <w:szCs w:val="22"/>
              </w:rPr>
              <w:t>431</w:t>
            </w:r>
            <w:r>
              <w:rPr>
                <w:rFonts w:ascii="Times New Roman" w:hAnsi="Times New Roman" w:cs="Times New Roman"/>
                <w:sz w:val="22"/>
                <w:szCs w:val="22"/>
              </w:rPr>
              <w:t>)</w:t>
            </w:r>
          </w:p>
        </w:tc>
        <w:tc>
          <w:tcPr>
            <w:tcW w:w="147" w:type="pct"/>
          </w:tcPr>
          <w:p w14:paraId="7F1C03D8"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70CC6688" w14:textId="0B7CA3A3" w:rsidR="00272A08" w:rsidRPr="0041112B" w:rsidDel="00522AE1" w:rsidRDefault="004C6B31" w:rsidP="004C6B31">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587891" w:rsidRPr="00587891">
              <w:rPr>
                <w:rFonts w:ascii="Times New Roman" w:hAnsi="Times New Roman" w:cs="Times New Roman"/>
                <w:sz w:val="22"/>
                <w:szCs w:val="22"/>
              </w:rPr>
              <w:t>6</w:t>
            </w:r>
            <w:r w:rsidR="00ED7107">
              <w:rPr>
                <w:rFonts w:ascii="Times New Roman" w:hAnsi="Times New Roman" w:cs="Times New Roman"/>
                <w:sz w:val="22"/>
                <w:szCs w:val="22"/>
              </w:rPr>
              <w:t>,</w:t>
            </w:r>
            <w:r w:rsidR="00587891" w:rsidRPr="00587891">
              <w:rPr>
                <w:rFonts w:ascii="Times New Roman" w:hAnsi="Times New Roman" w:cs="Times New Roman"/>
                <w:sz w:val="22"/>
                <w:szCs w:val="22"/>
              </w:rPr>
              <w:t>545</w:t>
            </w:r>
            <w:r w:rsidR="00ED7107">
              <w:rPr>
                <w:rFonts w:ascii="Times New Roman" w:hAnsi="Times New Roman" w:cs="Times New Roman"/>
                <w:sz w:val="22"/>
                <w:szCs w:val="22"/>
              </w:rPr>
              <w:t>,</w:t>
            </w:r>
            <w:r w:rsidR="00587891" w:rsidRPr="00587891">
              <w:rPr>
                <w:rFonts w:ascii="Times New Roman" w:hAnsi="Times New Roman" w:cs="Times New Roman"/>
                <w:sz w:val="22"/>
                <w:szCs w:val="22"/>
              </w:rPr>
              <w:t>000</w:t>
            </w:r>
            <w:r>
              <w:rPr>
                <w:rFonts w:ascii="Times New Roman" w:hAnsi="Times New Roman" w:cs="Times New Roman"/>
                <w:sz w:val="22"/>
                <w:szCs w:val="22"/>
              </w:rPr>
              <w:t>)</w:t>
            </w:r>
          </w:p>
        </w:tc>
      </w:tr>
      <w:tr w:rsidR="00272A08" w:rsidRPr="00DB191D" w:rsidDel="00522AE1" w14:paraId="280FA0C2" w14:textId="77777777" w:rsidTr="00BF70CC">
        <w:trPr>
          <w:trHeight w:val="253"/>
          <w:tblHeader/>
        </w:trPr>
        <w:tc>
          <w:tcPr>
            <w:tcW w:w="2428" w:type="pct"/>
          </w:tcPr>
          <w:p w14:paraId="7D043EF3" w14:textId="77777777" w:rsidR="00272A08" w:rsidRPr="004C2DF6" w:rsidRDefault="00272A08" w:rsidP="00272A08">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rPr>
              <w:t xml:space="preserve">Increase in deferred financing fee of </w:t>
            </w:r>
            <w:r>
              <w:rPr>
                <w:rFonts w:ascii="Times New Roman" w:hAnsi="Times New Roman" w:cs="Times New Roman"/>
                <w:sz w:val="22"/>
                <w:szCs w:val="22"/>
              </w:rPr>
              <w:t xml:space="preserve"> </w:t>
            </w:r>
            <w:r>
              <w:rPr>
                <w:rFonts w:ascii="Times New Roman" w:hAnsi="Times New Roman" w:cs="Times New Roman"/>
                <w:sz w:val="22"/>
                <w:szCs w:val="22"/>
              </w:rPr>
              <w:br/>
              <w:t xml:space="preserve"> </w:t>
            </w:r>
            <w:r w:rsidRPr="004C2DF6">
              <w:rPr>
                <w:rFonts w:ascii="Times New Roman" w:hAnsi="Times New Roman" w:cs="Times New Roman"/>
                <w:sz w:val="22"/>
                <w:szCs w:val="22"/>
              </w:rPr>
              <w:t xml:space="preserve">debentures </w:t>
            </w:r>
          </w:p>
        </w:tc>
        <w:tc>
          <w:tcPr>
            <w:tcW w:w="387" w:type="pct"/>
            <w:vAlign w:val="bottom"/>
          </w:tcPr>
          <w:p w14:paraId="26EFE8D7"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5CC43D9F" w14:textId="37FEA70A" w:rsidR="00272A08" w:rsidRPr="0041112B" w:rsidRDefault="00587891"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7A5254">
              <w:rPr>
                <w:rFonts w:ascii="Times New Roman" w:hAnsi="Times New Roman" w:cs="Times New Roman"/>
                <w:sz w:val="22"/>
                <w:szCs w:val="22"/>
              </w:rPr>
              <w:t>19</w:t>
            </w:r>
            <w:r>
              <w:rPr>
                <w:rFonts w:ascii="Times New Roman" w:hAnsi="Times New Roman" w:cs="Times New Roman"/>
                <w:sz w:val="22"/>
                <w:szCs w:val="22"/>
              </w:rPr>
              <w:t>,</w:t>
            </w:r>
            <w:r w:rsidRPr="007A5254">
              <w:rPr>
                <w:rFonts w:ascii="Times New Roman" w:hAnsi="Times New Roman" w:cs="Times New Roman"/>
                <w:sz w:val="22"/>
                <w:szCs w:val="22"/>
              </w:rPr>
              <w:t>570</w:t>
            </w:r>
            <w:r>
              <w:rPr>
                <w:rFonts w:ascii="Times New Roman" w:hAnsi="Times New Roman" w:cs="Times New Roman"/>
                <w:sz w:val="22"/>
                <w:szCs w:val="22"/>
              </w:rPr>
              <w:t>)</w:t>
            </w:r>
          </w:p>
        </w:tc>
        <w:tc>
          <w:tcPr>
            <w:tcW w:w="147" w:type="pct"/>
          </w:tcPr>
          <w:p w14:paraId="6F7CDB78"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23FC7B37" w14:textId="553F4B66" w:rsidR="00272A08" w:rsidRPr="0041112B" w:rsidRDefault="00587891"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7A5254">
              <w:rPr>
                <w:rFonts w:ascii="Times New Roman" w:hAnsi="Times New Roman" w:cs="Times New Roman"/>
                <w:sz w:val="22"/>
                <w:szCs w:val="22"/>
              </w:rPr>
              <w:t>19</w:t>
            </w:r>
            <w:r>
              <w:rPr>
                <w:rFonts w:ascii="Times New Roman" w:hAnsi="Times New Roman" w:cs="Times New Roman"/>
                <w:sz w:val="22"/>
                <w:szCs w:val="22"/>
              </w:rPr>
              <w:t>,</w:t>
            </w:r>
            <w:r w:rsidRPr="007A5254">
              <w:rPr>
                <w:rFonts w:ascii="Times New Roman" w:hAnsi="Times New Roman" w:cs="Times New Roman"/>
                <w:sz w:val="22"/>
                <w:szCs w:val="22"/>
              </w:rPr>
              <w:t>570</w:t>
            </w:r>
            <w:r>
              <w:rPr>
                <w:rFonts w:ascii="Times New Roman" w:hAnsi="Times New Roman" w:cs="Times New Roman"/>
                <w:sz w:val="22"/>
                <w:szCs w:val="22"/>
              </w:rPr>
              <w:t>)</w:t>
            </w:r>
          </w:p>
        </w:tc>
      </w:tr>
      <w:tr w:rsidR="00272A08" w:rsidRPr="00DB191D" w:rsidDel="00522AE1" w14:paraId="201EDCF0" w14:textId="77777777" w:rsidTr="00BF70CC">
        <w:trPr>
          <w:trHeight w:val="253"/>
          <w:tblHeader/>
        </w:trPr>
        <w:tc>
          <w:tcPr>
            <w:tcW w:w="2428" w:type="pct"/>
            <w:vAlign w:val="bottom"/>
          </w:tcPr>
          <w:p w14:paraId="7A96F9A8"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spellStart"/>
            <w:r w:rsidRPr="0041112B">
              <w:rPr>
                <w:rFonts w:ascii="Times New Roman" w:hAnsi="Times New Roman" w:cs="Times New Roman"/>
                <w:sz w:val="22"/>
                <w:szCs w:val="22"/>
                <w:lang w:eastAsia="x-none"/>
              </w:rPr>
              <w:t>Amortisation</w:t>
            </w:r>
            <w:proofErr w:type="spellEnd"/>
            <w:r w:rsidRPr="0041112B">
              <w:rPr>
                <w:rFonts w:ascii="Times New Roman" w:hAnsi="Times New Roman" w:cs="Times New Roman"/>
                <w:sz w:val="22"/>
                <w:szCs w:val="22"/>
                <w:lang w:eastAsia="x-none"/>
              </w:rPr>
              <w:t xml:space="preserve"> of deferred financing fee</w:t>
            </w:r>
          </w:p>
          <w:p w14:paraId="0CF4914E"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 xml:space="preserve">   of debentures</w:t>
            </w:r>
          </w:p>
        </w:tc>
        <w:tc>
          <w:tcPr>
            <w:tcW w:w="387" w:type="pct"/>
            <w:vAlign w:val="bottom"/>
          </w:tcPr>
          <w:p w14:paraId="1D7706C6"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vAlign w:val="bottom"/>
          </w:tcPr>
          <w:p w14:paraId="7A4B9E90" w14:textId="3F5AF650" w:rsidR="00272A08" w:rsidRPr="0041112B" w:rsidRDefault="00587891" w:rsidP="00BF70CC">
            <w:pPr>
              <w:ind w:left="-116" w:right="50"/>
              <w:jc w:val="right"/>
              <w:rPr>
                <w:rFonts w:ascii="Times New Roman" w:hAnsi="Times New Roman" w:cs="Times New Roman"/>
                <w:sz w:val="22"/>
                <w:szCs w:val="22"/>
              </w:rPr>
            </w:pPr>
            <w:r w:rsidRPr="005B1363">
              <w:rPr>
                <w:rFonts w:ascii="Times New Roman" w:hAnsi="Times New Roman" w:cs="Times New Roman"/>
                <w:sz w:val="22"/>
                <w:szCs w:val="22"/>
              </w:rPr>
              <w:t>40</w:t>
            </w:r>
            <w:r>
              <w:rPr>
                <w:rFonts w:ascii="Times New Roman" w:hAnsi="Times New Roman" w:cs="Times New Roman"/>
                <w:sz w:val="22"/>
                <w:szCs w:val="22"/>
              </w:rPr>
              <w:t>,</w:t>
            </w:r>
            <w:r w:rsidRPr="005B1363">
              <w:rPr>
                <w:rFonts w:ascii="Times New Roman" w:hAnsi="Times New Roman" w:cs="Times New Roman"/>
                <w:sz w:val="22"/>
                <w:szCs w:val="22"/>
              </w:rPr>
              <w:t>146</w:t>
            </w:r>
          </w:p>
        </w:tc>
        <w:tc>
          <w:tcPr>
            <w:tcW w:w="147" w:type="pct"/>
          </w:tcPr>
          <w:p w14:paraId="420EE2D6"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50211491" w14:textId="60AD5F96" w:rsidR="00272A08" w:rsidRPr="0041112B" w:rsidDel="00522AE1" w:rsidRDefault="00ED7107" w:rsidP="00BF70CC">
            <w:pPr>
              <w:tabs>
                <w:tab w:val="decimal" w:pos="811"/>
              </w:tabs>
              <w:ind w:left="-116" w:right="54"/>
              <w:jc w:val="right"/>
              <w:rPr>
                <w:rFonts w:ascii="Times New Roman" w:hAnsi="Times New Roman" w:cs="Times New Roman"/>
                <w:sz w:val="22"/>
                <w:szCs w:val="22"/>
              </w:rPr>
            </w:pPr>
            <w:r w:rsidRPr="00ED7107">
              <w:rPr>
                <w:rFonts w:ascii="Times New Roman" w:hAnsi="Times New Roman" w:cs="Times New Roman"/>
                <w:sz w:val="22"/>
                <w:szCs w:val="22"/>
              </w:rPr>
              <w:t>14</w:t>
            </w:r>
            <w:r>
              <w:rPr>
                <w:rFonts w:ascii="Times New Roman" w:hAnsi="Times New Roman" w:cs="Times New Roman"/>
                <w:sz w:val="22"/>
                <w:szCs w:val="22"/>
              </w:rPr>
              <w:t>,</w:t>
            </w:r>
            <w:r w:rsidRPr="00ED7107">
              <w:rPr>
                <w:rFonts w:ascii="Times New Roman" w:hAnsi="Times New Roman" w:cs="Times New Roman"/>
                <w:sz w:val="22"/>
                <w:szCs w:val="22"/>
              </w:rPr>
              <w:t>220</w:t>
            </w:r>
          </w:p>
        </w:tc>
      </w:tr>
      <w:tr w:rsidR="00272A08" w:rsidRPr="00DB191D" w:rsidDel="00522AE1" w14:paraId="69237610" w14:textId="77777777" w:rsidTr="00BF70CC">
        <w:trPr>
          <w:trHeight w:val="253"/>
          <w:tblHeader/>
        </w:trPr>
        <w:tc>
          <w:tcPr>
            <w:tcW w:w="2428" w:type="pct"/>
            <w:vAlign w:val="bottom"/>
          </w:tcPr>
          <w:p w14:paraId="5B0EA9FE"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spellStart"/>
            <w:r w:rsidRPr="003721B0">
              <w:rPr>
                <w:rFonts w:ascii="Times New Roman" w:hAnsi="Times New Roman" w:cs="Times New Roman"/>
                <w:sz w:val="22"/>
                <w:szCs w:val="22"/>
                <w:lang w:eastAsia="x-none"/>
              </w:rPr>
              <w:t>Unrealised</w:t>
            </w:r>
            <w:proofErr w:type="spellEnd"/>
            <w:r w:rsidRPr="003721B0">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t>loss</w:t>
            </w:r>
            <w:r w:rsidRPr="003721B0">
              <w:rPr>
                <w:rFonts w:ascii="Times New Roman" w:hAnsi="Times New Roman" w:cs="Times New Roman"/>
                <w:sz w:val="22"/>
                <w:szCs w:val="22"/>
                <w:lang w:eastAsia="x-none"/>
              </w:rPr>
              <w:t xml:space="preserve"> on exchange rate</w:t>
            </w:r>
          </w:p>
        </w:tc>
        <w:tc>
          <w:tcPr>
            <w:tcW w:w="387" w:type="pct"/>
            <w:vAlign w:val="bottom"/>
          </w:tcPr>
          <w:p w14:paraId="5C9C6810"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77511223" w14:textId="2A8BBB34" w:rsidR="00272A08" w:rsidRPr="0041112B" w:rsidRDefault="00587891" w:rsidP="00BF70CC">
            <w:pPr>
              <w:ind w:left="-116" w:right="50"/>
              <w:jc w:val="right"/>
              <w:rPr>
                <w:rFonts w:ascii="Times New Roman" w:hAnsi="Times New Roman" w:cs="Times New Roman"/>
                <w:sz w:val="22"/>
                <w:szCs w:val="22"/>
              </w:rPr>
            </w:pPr>
            <w:r w:rsidRPr="009F6273">
              <w:rPr>
                <w:rFonts w:ascii="Times New Roman" w:hAnsi="Times New Roman" w:cs="Times New Roman"/>
                <w:sz w:val="22"/>
                <w:szCs w:val="22"/>
              </w:rPr>
              <w:t>334</w:t>
            </w:r>
            <w:r>
              <w:rPr>
                <w:rFonts w:ascii="Times New Roman" w:hAnsi="Times New Roman" w:cs="Times New Roman"/>
                <w:sz w:val="22"/>
                <w:szCs w:val="22"/>
              </w:rPr>
              <w:t>,</w:t>
            </w:r>
            <w:r w:rsidRPr="009F6273">
              <w:rPr>
                <w:rFonts w:ascii="Times New Roman" w:hAnsi="Times New Roman" w:cs="Times New Roman"/>
                <w:sz w:val="22"/>
                <w:szCs w:val="22"/>
              </w:rPr>
              <w:t>500</w:t>
            </w:r>
          </w:p>
        </w:tc>
        <w:tc>
          <w:tcPr>
            <w:tcW w:w="147" w:type="pct"/>
          </w:tcPr>
          <w:p w14:paraId="7C31D13B"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1E34C2D7" w14:textId="6DCF9297" w:rsidR="00272A08" w:rsidRPr="0041112B" w:rsidDel="00522AE1" w:rsidRDefault="00ED7107" w:rsidP="00BF70CC">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272A08" w:rsidRPr="00DB191D" w14:paraId="7B0F25C6" w14:textId="77777777" w:rsidTr="00BF70CC">
        <w:trPr>
          <w:trHeight w:val="253"/>
          <w:tblHeader/>
        </w:trPr>
        <w:tc>
          <w:tcPr>
            <w:tcW w:w="2428" w:type="pct"/>
            <w:vAlign w:val="bottom"/>
          </w:tcPr>
          <w:p w14:paraId="10753A5A" w14:textId="14675E3C"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3</w:t>
            </w:r>
            <w:r>
              <w:rPr>
                <w:rFonts w:ascii="Times New Roman" w:hAnsi="Times New Roman" w:cs="Times New Roman"/>
                <w:b/>
                <w:bCs/>
                <w:sz w:val="22"/>
                <w:szCs w:val="22"/>
                <w:lang w:eastAsia="x-none"/>
              </w:rPr>
              <w:t>1 December</w:t>
            </w:r>
          </w:p>
        </w:tc>
        <w:tc>
          <w:tcPr>
            <w:tcW w:w="387" w:type="pct"/>
          </w:tcPr>
          <w:p w14:paraId="7C4C4FCE"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tcBorders>
              <w:top w:val="single" w:sz="4" w:space="0" w:color="auto"/>
            </w:tcBorders>
            <w:vAlign w:val="bottom"/>
          </w:tcPr>
          <w:p w14:paraId="169E8C1F" w14:textId="0FE3378C" w:rsidR="00272A08" w:rsidRPr="0041112B" w:rsidRDefault="00587891" w:rsidP="00BF70CC">
            <w:pPr>
              <w:ind w:left="-116" w:right="50"/>
              <w:jc w:val="right"/>
              <w:rPr>
                <w:rFonts w:ascii="Times New Roman" w:hAnsi="Times New Roman" w:cs="Times New Roman"/>
                <w:b/>
                <w:sz w:val="22"/>
                <w:szCs w:val="22"/>
              </w:rPr>
            </w:pPr>
            <w:r w:rsidRPr="009F6273">
              <w:rPr>
                <w:rFonts w:ascii="Times New Roman" w:hAnsi="Times New Roman" w:cs="Times New Roman"/>
                <w:b/>
                <w:sz w:val="22"/>
                <w:szCs w:val="22"/>
              </w:rPr>
              <w:t>81</w:t>
            </w:r>
            <w:r>
              <w:rPr>
                <w:rFonts w:ascii="Times New Roman" w:hAnsi="Times New Roman" w:cs="Times New Roman"/>
                <w:b/>
                <w:sz w:val="22"/>
                <w:szCs w:val="22"/>
              </w:rPr>
              <w:t>,</w:t>
            </w:r>
            <w:r w:rsidRPr="009F6273">
              <w:rPr>
                <w:rFonts w:ascii="Times New Roman" w:hAnsi="Times New Roman" w:cs="Times New Roman"/>
                <w:b/>
                <w:sz w:val="22"/>
                <w:szCs w:val="22"/>
              </w:rPr>
              <w:t>199</w:t>
            </w:r>
            <w:r>
              <w:rPr>
                <w:rFonts w:ascii="Times New Roman" w:hAnsi="Times New Roman" w:cs="Times New Roman"/>
                <w:b/>
                <w:sz w:val="22"/>
                <w:szCs w:val="22"/>
              </w:rPr>
              <w:t>,</w:t>
            </w:r>
            <w:r w:rsidRPr="009F6273">
              <w:rPr>
                <w:rFonts w:ascii="Times New Roman" w:hAnsi="Times New Roman" w:cs="Times New Roman"/>
                <w:b/>
                <w:sz w:val="22"/>
                <w:szCs w:val="22"/>
              </w:rPr>
              <w:t>128</w:t>
            </w:r>
          </w:p>
        </w:tc>
        <w:tc>
          <w:tcPr>
            <w:tcW w:w="147" w:type="pct"/>
          </w:tcPr>
          <w:p w14:paraId="5B724585"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tcBorders>
            <w:shd w:val="clear" w:color="auto" w:fill="auto"/>
            <w:vAlign w:val="bottom"/>
          </w:tcPr>
          <w:p w14:paraId="49E1EB5D" w14:textId="7D92AA95" w:rsidR="00272A08" w:rsidRPr="0041112B" w:rsidRDefault="00ED7107" w:rsidP="00BF70CC">
            <w:pPr>
              <w:tabs>
                <w:tab w:val="decimal" w:pos="811"/>
              </w:tabs>
              <w:ind w:left="-116" w:right="54"/>
              <w:jc w:val="right"/>
              <w:rPr>
                <w:rFonts w:ascii="Times New Roman" w:hAnsi="Times New Roman" w:cs="Times New Roman"/>
                <w:b/>
                <w:sz w:val="22"/>
                <w:szCs w:val="22"/>
                <w:cs/>
              </w:rPr>
            </w:pPr>
            <w:r w:rsidRPr="00ED7107">
              <w:rPr>
                <w:rFonts w:ascii="Times New Roman" w:hAnsi="Times New Roman" w:cs="Times New Roman"/>
                <w:b/>
                <w:sz w:val="22"/>
                <w:szCs w:val="22"/>
              </w:rPr>
              <w:t>63</w:t>
            </w:r>
            <w:r>
              <w:rPr>
                <w:rFonts w:ascii="Times New Roman" w:hAnsi="Times New Roman" w:cs="Times New Roman"/>
                <w:b/>
                <w:sz w:val="22"/>
                <w:szCs w:val="22"/>
              </w:rPr>
              <w:t>,</w:t>
            </w:r>
            <w:r w:rsidRPr="00ED7107">
              <w:rPr>
                <w:rFonts w:ascii="Times New Roman" w:hAnsi="Times New Roman" w:cs="Times New Roman"/>
                <w:b/>
                <w:sz w:val="22"/>
                <w:szCs w:val="22"/>
              </w:rPr>
              <w:t>355</w:t>
            </w:r>
            <w:r>
              <w:rPr>
                <w:rFonts w:ascii="Times New Roman" w:hAnsi="Times New Roman" w:cs="Times New Roman"/>
                <w:b/>
                <w:sz w:val="22"/>
                <w:szCs w:val="22"/>
              </w:rPr>
              <w:t>,</w:t>
            </w:r>
            <w:r w:rsidRPr="00ED7107">
              <w:rPr>
                <w:rFonts w:ascii="Times New Roman" w:hAnsi="Times New Roman" w:cs="Times New Roman"/>
                <w:b/>
                <w:sz w:val="22"/>
                <w:szCs w:val="22"/>
              </w:rPr>
              <w:t>283</w:t>
            </w:r>
          </w:p>
        </w:tc>
      </w:tr>
      <w:tr w:rsidR="00272A08" w:rsidRPr="00DB191D" w14:paraId="575B7A00" w14:textId="77777777" w:rsidTr="0078106C">
        <w:trPr>
          <w:trHeight w:val="253"/>
          <w:tblHeader/>
        </w:trPr>
        <w:tc>
          <w:tcPr>
            <w:tcW w:w="2428" w:type="pct"/>
            <w:vAlign w:val="bottom"/>
          </w:tcPr>
          <w:p w14:paraId="0F2918B7"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7" w:type="pct"/>
          </w:tcPr>
          <w:p w14:paraId="36A5DAA8"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13C21F06" w14:textId="3750A3BE" w:rsidR="00272A08" w:rsidRPr="0041112B" w:rsidRDefault="00587891"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9F6273">
              <w:rPr>
                <w:rFonts w:ascii="Times New Roman" w:hAnsi="Times New Roman" w:cs="Times New Roman"/>
                <w:sz w:val="22"/>
                <w:szCs w:val="22"/>
              </w:rPr>
              <w:t>5</w:t>
            </w:r>
            <w:r>
              <w:rPr>
                <w:rFonts w:ascii="Times New Roman" w:hAnsi="Times New Roman" w:cs="Times New Roman"/>
                <w:sz w:val="22"/>
                <w:szCs w:val="22"/>
              </w:rPr>
              <w:t>,</w:t>
            </w:r>
            <w:r w:rsidRPr="009F6273">
              <w:rPr>
                <w:rFonts w:ascii="Times New Roman" w:hAnsi="Times New Roman" w:cs="Times New Roman"/>
                <w:sz w:val="22"/>
                <w:szCs w:val="22"/>
              </w:rPr>
              <w:t>274</w:t>
            </w:r>
            <w:r>
              <w:rPr>
                <w:rFonts w:ascii="Times New Roman" w:hAnsi="Times New Roman" w:cs="Times New Roman"/>
                <w:sz w:val="22"/>
                <w:szCs w:val="22"/>
              </w:rPr>
              <w:t>,</w:t>
            </w:r>
            <w:r w:rsidRPr="009F6273">
              <w:rPr>
                <w:rFonts w:ascii="Times New Roman" w:hAnsi="Times New Roman" w:cs="Times New Roman"/>
                <w:sz w:val="22"/>
                <w:szCs w:val="22"/>
              </w:rPr>
              <w:t>945</w:t>
            </w:r>
            <w:r>
              <w:rPr>
                <w:rFonts w:ascii="Times New Roman" w:hAnsi="Times New Roman" w:cs="Times New Roman"/>
                <w:sz w:val="22"/>
                <w:szCs w:val="22"/>
              </w:rPr>
              <w:t>)</w:t>
            </w:r>
          </w:p>
        </w:tc>
        <w:tc>
          <w:tcPr>
            <w:tcW w:w="147" w:type="pct"/>
          </w:tcPr>
          <w:p w14:paraId="192CE14E"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69CC22AF" w14:textId="6A361674" w:rsidR="00272A08" w:rsidRPr="0041112B" w:rsidRDefault="00ED7107" w:rsidP="00BF70CC">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ED7107">
              <w:rPr>
                <w:rFonts w:ascii="Times New Roman" w:hAnsi="Times New Roman" w:cs="Times New Roman"/>
                <w:sz w:val="22"/>
                <w:szCs w:val="22"/>
              </w:rPr>
              <w:t>4</w:t>
            </w:r>
            <w:r>
              <w:rPr>
                <w:rFonts w:ascii="Times New Roman" w:hAnsi="Times New Roman" w:cs="Times New Roman"/>
                <w:sz w:val="22"/>
                <w:szCs w:val="22"/>
              </w:rPr>
              <w:t>,</w:t>
            </w:r>
            <w:r w:rsidRPr="00ED7107">
              <w:rPr>
                <w:rFonts w:ascii="Times New Roman" w:hAnsi="Times New Roman" w:cs="Times New Roman"/>
                <w:sz w:val="22"/>
                <w:szCs w:val="22"/>
              </w:rPr>
              <w:t>086</w:t>
            </w:r>
            <w:r>
              <w:rPr>
                <w:rFonts w:ascii="Times New Roman" w:hAnsi="Times New Roman" w:cs="Times New Roman"/>
                <w:sz w:val="22"/>
                <w:szCs w:val="22"/>
              </w:rPr>
              <w:t>,</w:t>
            </w:r>
            <w:r w:rsidRPr="00ED7107">
              <w:rPr>
                <w:rFonts w:ascii="Times New Roman" w:hAnsi="Times New Roman" w:cs="Times New Roman"/>
                <w:sz w:val="22"/>
                <w:szCs w:val="22"/>
              </w:rPr>
              <w:t>621</w:t>
            </w:r>
            <w:r>
              <w:rPr>
                <w:rFonts w:ascii="Times New Roman" w:hAnsi="Times New Roman" w:cs="Times New Roman"/>
                <w:sz w:val="22"/>
                <w:szCs w:val="22"/>
              </w:rPr>
              <w:t>)</w:t>
            </w:r>
          </w:p>
        </w:tc>
      </w:tr>
      <w:tr w:rsidR="00272A08" w:rsidRPr="00DB191D" w14:paraId="03E9ABA5" w14:textId="77777777" w:rsidTr="0078106C">
        <w:trPr>
          <w:trHeight w:val="253"/>
          <w:tblHeader/>
        </w:trPr>
        <w:tc>
          <w:tcPr>
            <w:tcW w:w="2428" w:type="pct"/>
            <w:vAlign w:val="bottom"/>
          </w:tcPr>
          <w:p w14:paraId="6B643773"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debentures</w:t>
            </w:r>
          </w:p>
        </w:tc>
        <w:tc>
          <w:tcPr>
            <w:tcW w:w="387" w:type="pct"/>
          </w:tcPr>
          <w:p w14:paraId="7EB034BA" w14:textId="77777777" w:rsidR="00272A08" w:rsidRPr="0041112B" w:rsidRDefault="00272A08" w:rsidP="00BF70CC">
            <w:pPr>
              <w:ind w:left="-116" w:right="50"/>
              <w:jc w:val="right"/>
              <w:rPr>
                <w:rFonts w:ascii="Times New Roman" w:hAnsi="Times New Roman" w:cs="Times New Roman"/>
                <w:b/>
                <w:sz w:val="22"/>
                <w:szCs w:val="22"/>
              </w:rPr>
            </w:pPr>
          </w:p>
        </w:tc>
        <w:tc>
          <w:tcPr>
            <w:tcW w:w="1017" w:type="pct"/>
            <w:tcBorders>
              <w:top w:val="single" w:sz="4" w:space="0" w:color="auto"/>
              <w:bottom w:val="double" w:sz="4" w:space="0" w:color="auto"/>
            </w:tcBorders>
            <w:vAlign w:val="bottom"/>
          </w:tcPr>
          <w:p w14:paraId="48E3D0CF" w14:textId="2FE3EADF" w:rsidR="00272A08" w:rsidRPr="0041112B" w:rsidRDefault="00587891" w:rsidP="00BF70CC">
            <w:pPr>
              <w:ind w:left="-116" w:right="50"/>
              <w:jc w:val="right"/>
              <w:rPr>
                <w:rFonts w:ascii="Times New Roman" w:hAnsi="Times New Roman" w:cs="Times New Roman"/>
                <w:b/>
                <w:sz w:val="22"/>
                <w:szCs w:val="22"/>
              </w:rPr>
            </w:pPr>
            <w:r w:rsidRPr="0047188E">
              <w:rPr>
                <w:rFonts w:ascii="Times New Roman" w:hAnsi="Times New Roman" w:cs="Times New Roman"/>
                <w:b/>
                <w:sz w:val="22"/>
                <w:szCs w:val="22"/>
              </w:rPr>
              <w:t>75</w:t>
            </w:r>
            <w:r>
              <w:rPr>
                <w:rFonts w:ascii="Times New Roman" w:hAnsi="Times New Roman" w:cs="Times New Roman"/>
                <w:b/>
                <w:sz w:val="22"/>
                <w:szCs w:val="22"/>
              </w:rPr>
              <w:t>,</w:t>
            </w:r>
            <w:r w:rsidRPr="0047188E">
              <w:rPr>
                <w:rFonts w:ascii="Times New Roman" w:hAnsi="Times New Roman" w:cs="Times New Roman"/>
                <w:b/>
                <w:sz w:val="22"/>
                <w:szCs w:val="22"/>
              </w:rPr>
              <w:t>924</w:t>
            </w:r>
            <w:r>
              <w:rPr>
                <w:rFonts w:ascii="Times New Roman" w:hAnsi="Times New Roman" w:cs="Times New Roman"/>
                <w:b/>
                <w:sz w:val="22"/>
                <w:szCs w:val="22"/>
              </w:rPr>
              <w:t>,</w:t>
            </w:r>
            <w:r w:rsidRPr="0047188E">
              <w:rPr>
                <w:rFonts w:ascii="Times New Roman" w:hAnsi="Times New Roman" w:cs="Times New Roman"/>
                <w:b/>
                <w:sz w:val="22"/>
                <w:szCs w:val="22"/>
              </w:rPr>
              <w:t>183</w:t>
            </w:r>
          </w:p>
        </w:tc>
        <w:tc>
          <w:tcPr>
            <w:tcW w:w="147" w:type="pct"/>
          </w:tcPr>
          <w:p w14:paraId="66CE7E2C"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bottom w:val="double" w:sz="4" w:space="0" w:color="auto"/>
            </w:tcBorders>
            <w:shd w:val="clear" w:color="auto" w:fill="auto"/>
            <w:vAlign w:val="bottom"/>
          </w:tcPr>
          <w:p w14:paraId="1ACB4A2F" w14:textId="30938D9D" w:rsidR="00272A08" w:rsidRPr="0041112B" w:rsidRDefault="00ED7107" w:rsidP="00BF70CC">
            <w:pPr>
              <w:tabs>
                <w:tab w:val="decimal" w:pos="811"/>
              </w:tabs>
              <w:ind w:left="-116" w:right="54"/>
              <w:jc w:val="right"/>
              <w:rPr>
                <w:rFonts w:ascii="Times New Roman" w:hAnsi="Times New Roman" w:cs="Times New Roman"/>
                <w:b/>
                <w:sz w:val="22"/>
                <w:szCs w:val="22"/>
                <w:cs/>
              </w:rPr>
            </w:pPr>
            <w:r w:rsidRPr="00ED7107">
              <w:rPr>
                <w:rFonts w:ascii="Times New Roman" w:hAnsi="Times New Roman" w:cs="Times New Roman"/>
                <w:b/>
                <w:sz w:val="22"/>
                <w:szCs w:val="22"/>
              </w:rPr>
              <w:t>59</w:t>
            </w:r>
            <w:r>
              <w:rPr>
                <w:rFonts w:ascii="Times New Roman" w:hAnsi="Times New Roman" w:cs="Times New Roman"/>
                <w:b/>
                <w:sz w:val="22"/>
                <w:szCs w:val="22"/>
              </w:rPr>
              <w:t>,</w:t>
            </w:r>
            <w:r w:rsidRPr="00ED7107">
              <w:rPr>
                <w:rFonts w:ascii="Times New Roman" w:hAnsi="Times New Roman" w:cs="Times New Roman"/>
                <w:b/>
                <w:sz w:val="22"/>
                <w:szCs w:val="22"/>
              </w:rPr>
              <w:t>268</w:t>
            </w:r>
            <w:r>
              <w:rPr>
                <w:rFonts w:ascii="Times New Roman" w:hAnsi="Times New Roman" w:cs="Times New Roman"/>
                <w:b/>
                <w:sz w:val="22"/>
                <w:szCs w:val="22"/>
              </w:rPr>
              <w:t>,</w:t>
            </w:r>
            <w:r w:rsidRPr="00ED7107">
              <w:rPr>
                <w:rFonts w:ascii="Times New Roman" w:hAnsi="Times New Roman" w:cs="Times New Roman"/>
                <w:b/>
                <w:sz w:val="22"/>
                <w:szCs w:val="22"/>
              </w:rPr>
              <w:t>662</w:t>
            </w:r>
          </w:p>
        </w:tc>
      </w:tr>
      <w:tr w:rsidR="00603D44" w:rsidRPr="00DB191D" w14:paraId="797953DD" w14:textId="77777777" w:rsidTr="0078106C">
        <w:trPr>
          <w:trHeight w:val="253"/>
          <w:tblHeader/>
        </w:trPr>
        <w:tc>
          <w:tcPr>
            <w:tcW w:w="2428" w:type="pct"/>
            <w:vAlign w:val="bottom"/>
          </w:tcPr>
          <w:p w14:paraId="0DFF1FEC" w14:textId="77777777" w:rsidR="00603D44" w:rsidRPr="0078106C" w:rsidRDefault="00603D44" w:rsidP="007810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16"/>
                <w:szCs w:val="16"/>
                <w:lang w:eastAsia="x-none"/>
              </w:rPr>
            </w:pPr>
          </w:p>
        </w:tc>
        <w:tc>
          <w:tcPr>
            <w:tcW w:w="387" w:type="pct"/>
          </w:tcPr>
          <w:p w14:paraId="0F7865E5" w14:textId="77777777" w:rsidR="00603D44" w:rsidRPr="0078106C" w:rsidRDefault="00603D44">
            <w:pPr>
              <w:ind w:left="-116" w:right="50"/>
              <w:jc w:val="right"/>
              <w:rPr>
                <w:rFonts w:ascii="Times New Roman" w:hAnsi="Times New Roman" w:cs="Times New Roman"/>
                <w:b/>
                <w:sz w:val="16"/>
                <w:szCs w:val="16"/>
              </w:rPr>
            </w:pPr>
          </w:p>
        </w:tc>
        <w:tc>
          <w:tcPr>
            <w:tcW w:w="1017" w:type="pct"/>
            <w:tcBorders>
              <w:top w:val="double" w:sz="4" w:space="0" w:color="auto"/>
            </w:tcBorders>
            <w:vAlign w:val="bottom"/>
          </w:tcPr>
          <w:p w14:paraId="18E9CEC5" w14:textId="77777777" w:rsidR="00603D44" w:rsidRPr="0078106C" w:rsidRDefault="00603D44">
            <w:pPr>
              <w:ind w:left="-116" w:right="50"/>
              <w:jc w:val="right"/>
              <w:rPr>
                <w:rFonts w:ascii="Times New Roman" w:hAnsi="Times New Roman" w:cs="Times New Roman"/>
                <w:b/>
                <w:sz w:val="16"/>
                <w:szCs w:val="16"/>
              </w:rPr>
            </w:pPr>
          </w:p>
        </w:tc>
        <w:tc>
          <w:tcPr>
            <w:tcW w:w="147" w:type="pct"/>
          </w:tcPr>
          <w:p w14:paraId="5CAE2778" w14:textId="77777777" w:rsidR="00603D44" w:rsidRPr="0078106C" w:rsidRDefault="00603D44" w:rsidP="0078106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jc w:val="both"/>
              <w:rPr>
                <w:rFonts w:ascii="Times New Roman" w:hAnsi="Times New Roman" w:cs="Times New Roman"/>
                <w:b/>
                <w:sz w:val="16"/>
                <w:szCs w:val="16"/>
                <w:lang w:val="x-none" w:eastAsia="x-none"/>
              </w:rPr>
            </w:pPr>
          </w:p>
        </w:tc>
        <w:tc>
          <w:tcPr>
            <w:tcW w:w="1021" w:type="pct"/>
            <w:tcBorders>
              <w:top w:val="double" w:sz="4" w:space="0" w:color="auto"/>
            </w:tcBorders>
            <w:shd w:val="clear" w:color="auto" w:fill="auto"/>
            <w:vAlign w:val="bottom"/>
          </w:tcPr>
          <w:p w14:paraId="202D0083" w14:textId="77777777" w:rsidR="00603D44" w:rsidRPr="0078106C" w:rsidRDefault="00603D44">
            <w:pPr>
              <w:tabs>
                <w:tab w:val="decimal" w:pos="811"/>
              </w:tabs>
              <w:ind w:left="-116" w:right="54"/>
              <w:jc w:val="right"/>
              <w:rPr>
                <w:rFonts w:ascii="Times New Roman" w:hAnsi="Times New Roman" w:cs="Times New Roman"/>
                <w:b/>
                <w:sz w:val="16"/>
                <w:szCs w:val="16"/>
                <w:cs/>
              </w:rPr>
            </w:pPr>
          </w:p>
        </w:tc>
      </w:tr>
      <w:tr w:rsidR="00603D44" w:rsidRPr="00DB191D" w14:paraId="59B4F250" w14:textId="77777777" w:rsidTr="0078106C">
        <w:trPr>
          <w:trHeight w:val="253"/>
          <w:tblHeader/>
        </w:trPr>
        <w:tc>
          <w:tcPr>
            <w:tcW w:w="2428" w:type="pct"/>
            <w:vAlign w:val="bottom"/>
          </w:tcPr>
          <w:p w14:paraId="4884B943" w14:textId="3ADAE7F8" w:rsidR="00603D44" w:rsidRPr="0041112B" w:rsidRDefault="00603D44" w:rsidP="00603D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Pr>
                <w:rFonts w:ascii="Times New Roman" w:hAnsi="Times New Roman" w:cs="Times New Roman"/>
                <w:b/>
                <w:i/>
                <w:sz w:val="22"/>
                <w:szCs w:val="22"/>
              </w:rPr>
              <w:t>202</w:t>
            </w:r>
            <w:r w:rsidR="0099235D">
              <w:rPr>
                <w:rFonts w:ascii="Times New Roman" w:hAnsi="Times New Roman" w:cs="Times New Roman"/>
                <w:b/>
                <w:i/>
                <w:sz w:val="22"/>
                <w:szCs w:val="22"/>
              </w:rPr>
              <w:t>1</w:t>
            </w:r>
          </w:p>
        </w:tc>
        <w:tc>
          <w:tcPr>
            <w:tcW w:w="387" w:type="pct"/>
            <w:vAlign w:val="bottom"/>
          </w:tcPr>
          <w:p w14:paraId="26C42804" w14:textId="77777777" w:rsidR="00603D44" w:rsidRPr="0041112B" w:rsidRDefault="00603D44" w:rsidP="00603D44">
            <w:pPr>
              <w:ind w:left="-116" w:right="50"/>
              <w:jc w:val="right"/>
              <w:rPr>
                <w:rFonts w:ascii="Times New Roman" w:hAnsi="Times New Roman" w:cs="Times New Roman"/>
                <w:b/>
                <w:sz w:val="22"/>
                <w:szCs w:val="22"/>
              </w:rPr>
            </w:pPr>
          </w:p>
        </w:tc>
        <w:tc>
          <w:tcPr>
            <w:tcW w:w="1017" w:type="pct"/>
            <w:vAlign w:val="bottom"/>
          </w:tcPr>
          <w:p w14:paraId="4E3FF1C7" w14:textId="77777777" w:rsidR="00603D44" w:rsidRPr="0041112B" w:rsidRDefault="00603D44" w:rsidP="00603D44">
            <w:pPr>
              <w:ind w:left="-116" w:right="50"/>
              <w:jc w:val="right"/>
              <w:rPr>
                <w:rFonts w:ascii="Times New Roman" w:hAnsi="Times New Roman" w:cs="Times New Roman"/>
                <w:b/>
                <w:sz w:val="22"/>
                <w:szCs w:val="22"/>
              </w:rPr>
            </w:pPr>
          </w:p>
        </w:tc>
        <w:tc>
          <w:tcPr>
            <w:tcW w:w="147" w:type="pct"/>
          </w:tcPr>
          <w:p w14:paraId="062B2E59"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419DB1A6" w14:textId="77777777" w:rsidR="00603D44" w:rsidRPr="0041112B" w:rsidRDefault="00603D44" w:rsidP="00603D44">
            <w:pPr>
              <w:tabs>
                <w:tab w:val="decimal" w:pos="811"/>
              </w:tabs>
              <w:ind w:left="-116" w:right="54"/>
              <w:jc w:val="right"/>
              <w:rPr>
                <w:rFonts w:ascii="Times New Roman" w:hAnsi="Times New Roman" w:cs="Times New Roman"/>
                <w:b/>
                <w:sz w:val="22"/>
                <w:szCs w:val="22"/>
                <w:cs/>
              </w:rPr>
            </w:pPr>
          </w:p>
        </w:tc>
      </w:tr>
      <w:tr w:rsidR="00603D44" w:rsidRPr="00DB191D" w14:paraId="5C9992FE" w14:textId="77777777" w:rsidTr="0078106C">
        <w:trPr>
          <w:trHeight w:val="253"/>
          <w:tblHeader/>
        </w:trPr>
        <w:tc>
          <w:tcPr>
            <w:tcW w:w="2428" w:type="pct"/>
            <w:vAlign w:val="bottom"/>
          </w:tcPr>
          <w:p w14:paraId="38DE2BC8" w14:textId="37580C41" w:rsidR="00603D44" w:rsidRPr="0041112B" w:rsidRDefault="00603D44" w:rsidP="00603D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DA11B1">
              <w:rPr>
                <w:rFonts w:ascii="Times New Roman" w:hAnsi="Times New Roman" w:cs="Times New Roman"/>
                <w:bCs/>
                <w:sz w:val="22"/>
                <w:szCs w:val="22"/>
                <w:lang w:eastAsia="x-none"/>
              </w:rPr>
              <w:t>At</w:t>
            </w:r>
            <w:proofErr w:type="gramEnd"/>
            <w:r w:rsidRPr="00DA11B1">
              <w:rPr>
                <w:rFonts w:ascii="Times New Roman" w:hAnsi="Times New Roman" w:cs="Times New Roman"/>
                <w:bCs/>
                <w:sz w:val="22"/>
                <w:szCs w:val="22"/>
                <w:lang w:eastAsia="x-none"/>
              </w:rPr>
              <w:t xml:space="preserve"> 1 January</w:t>
            </w:r>
          </w:p>
        </w:tc>
        <w:tc>
          <w:tcPr>
            <w:tcW w:w="387" w:type="pct"/>
            <w:vAlign w:val="bottom"/>
          </w:tcPr>
          <w:p w14:paraId="3E427C96" w14:textId="77777777" w:rsidR="00603D44" w:rsidRPr="0041112B" w:rsidRDefault="00603D44" w:rsidP="00603D44">
            <w:pPr>
              <w:ind w:left="-116" w:right="50"/>
              <w:jc w:val="right"/>
              <w:rPr>
                <w:rFonts w:ascii="Times New Roman" w:hAnsi="Times New Roman" w:cs="Times New Roman"/>
                <w:b/>
                <w:sz w:val="22"/>
                <w:szCs w:val="22"/>
              </w:rPr>
            </w:pPr>
          </w:p>
        </w:tc>
        <w:tc>
          <w:tcPr>
            <w:tcW w:w="1017" w:type="pct"/>
            <w:vAlign w:val="bottom"/>
          </w:tcPr>
          <w:p w14:paraId="17B253AC" w14:textId="3E0B1C4F" w:rsidR="00603D44" w:rsidRPr="0078106C" w:rsidRDefault="00DE44F7" w:rsidP="00603D44">
            <w:pPr>
              <w:ind w:left="-116" w:right="50"/>
              <w:jc w:val="right"/>
              <w:rPr>
                <w:rFonts w:ascii="Times New Roman" w:hAnsi="Times New Roman" w:cstheme="minorBidi"/>
                <w:sz w:val="22"/>
                <w:szCs w:val="22"/>
                <w:highlight w:val="yellow"/>
              </w:rPr>
            </w:pPr>
            <w:r w:rsidRPr="00DE44F7">
              <w:rPr>
                <w:rFonts w:ascii="Times New Roman" w:hAnsi="Times New Roman" w:cstheme="minorBidi"/>
                <w:bCs/>
                <w:sz w:val="22"/>
                <w:szCs w:val="22"/>
              </w:rPr>
              <w:t>72</w:t>
            </w:r>
            <w:r w:rsidR="004C6B31">
              <w:rPr>
                <w:rFonts w:ascii="Times New Roman" w:hAnsi="Times New Roman" w:cstheme="minorBidi"/>
                <w:bCs/>
                <w:sz w:val="22"/>
                <w:szCs w:val="22"/>
              </w:rPr>
              <w:t>,</w:t>
            </w:r>
            <w:r w:rsidRPr="00DE44F7">
              <w:rPr>
                <w:rFonts w:ascii="Times New Roman" w:hAnsi="Times New Roman" w:cstheme="minorBidi"/>
                <w:bCs/>
                <w:sz w:val="22"/>
                <w:szCs w:val="22"/>
              </w:rPr>
              <w:t>208</w:t>
            </w:r>
            <w:r w:rsidR="004C6B31">
              <w:rPr>
                <w:rFonts w:ascii="Times New Roman" w:hAnsi="Times New Roman" w:cstheme="minorBidi"/>
                <w:bCs/>
                <w:sz w:val="22"/>
                <w:szCs w:val="22"/>
              </w:rPr>
              <w:t>,</w:t>
            </w:r>
            <w:r w:rsidRPr="00DE44F7">
              <w:rPr>
                <w:rFonts w:ascii="Times New Roman" w:hAnsi="Times New Roman" w:cstheme="minorBidi"/>
                <w:bCs/>
                <w:sz w:val="22"/>
                <w:szCs w:val="22"/>
              </w:rPr>
              <w:t>998</w:t>
            </w:r>
          </w:p>
        </w:tc>
        <w:tc>
          <w:tcPr>
            <w:tcW w:w="147" w:type="pct"/>
          </w:tcPr>
          <w:p w14:paraId="2F40A468" w14:textId="77777777" w:rsidR="00603D44" w:rsidRPr="0078106C"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highlight w:val="yellow"/>
                <w:lang w:val="x-none" w:eastAsia="x-none"/>
              </w:rPr>
            </w:pPr>
          </w:p>
        </w:tc>
        <w:tc>
          <w:tcPr>
            <w:tcW w:w="1021" w:type="pct"/>
            <w:shd w:val="clear" w:color="auto" w:fill="auto"/>
            <w:vAlign w:val="bottom"/>
          </w:tcPr>
          <w:p w14:paraId="5DF00917" w14:textId="68936EDA" w:rsidR="00603D44" w:rsidRPr="0078106C" w:rsidRDefault="004C6B31" w:rsidP="00603D44">
            <w:pPr>
              <w:tabs>
                <w:tab w:val="decimal" w:pos="811"/>
              </w:tabs>
              <w:ind w:left="-116" w:right="54"/>
              <w:jc w:val="right"/>
              <w:rPr>
                <w:rFonts w:ascii="Times New Roman" w:hAnsi="Times New Roman" w:cs="Times New Roman"/>
                <w:sz w:val="22"/>
                <w:szCs w:val="22"/>
                <w:highlight w:val="yellow"/>
                <w:cs/>
              </w:rPr>
            </w:pPr>
            <w:r w:rsidRPr="004C6B31">
              <w:rPr>
                <w:rFonts w:ascii="Times New Roman" w:hAnsi="Times New Roman" w:cs="Times New Roman"/>
                <w:bCs/>
                <w:sz w:val="22"/>
                <w:szCs w:val="22"/>
              </w:rPr>
              <w:t>54</w:t>
            </w:r>
            <w:r>
              <w:rPr>
                <w:rFonts w:ascii="Times New Roman" w:hAnsi="Times New Roman" w:cs="Times New Roman"/>
                <w:bCs/>
                <w:sz w:val="22"/>
                <w:szCs w:val="22"/>
              </w:rPr>
              <w:t>,</w:t>
            </w:r>
            <w:r w:rsidRPr="004C6B31">
              <w:rPr>
                <w:rFonts w:ascii="Times New Roman" w:hAnsi="Times New Roman" w:cs="Times New Roman"/>
                <w:bCs/>
                <w:sz w:val="22"/>
                <w:szCs w:val="22"/>
              </w:rPr>
              <w:t>412</w:t>
            </w:r>
            <w:r>
              <w:rPr>
                <w:rFonts w:ascii="Times New Roman" w:hAnsi="Times New Roman" w:cs="Times New Roman"/>
                <w:bCs/>
                <w:sz w:val="22"/>
                <w:szCs w:val="22"/>
              </w:rPr>
              <w:t>,</w:t>
            </w:r>
            <w:r w:rsidRPr="004C6B31">
              <w:rPr>
                <w:rFonts w:ascii="Times New Roman" w:hAnsi="Times New Roman" w:cs="Times New Roman"/>
                <w:bCs/>
                <w:sz w:val="22"/>
                <w:szCs w:val="22"/>
              </w:rPr>
              <w:t>231</w:t>
            </w:r>
          </w:p>
        </w:tc>
      </w:tr>
      <w:tr w:rsidR="00603D44" w:rsidRPr="00DB191D" w14:paraId="3EC91EE4" w14:textId="77777777" w:rsidTr="0078106C">
        <w:trPr>
          <w:trHeight w:val="253"/>
          <w:tblHeader/>
        </w:trPr>
        <w:tc>
          <w:tcPr>
            <w:tcW w:w="2428" w:type="pct"/>
            <w:vAlign w:val="bottom"/>
          </w:tcPr>
          <w:p w14:paraId="31E16C2F" w14:textId="7D4032DF" w:rsidR="00603D44" w:rsidRPr="0041112B" w:rsidRDefault="00603D44" w:rsidP="00603D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Changes from financing cash flows</w:t>
            </w:r>
          </w:p>
        </w:tc>
        <w:tc>
          <w:tcPr>
            <w:tcW w:w="387" w:type="pct"/>
            <w:vAlign w:val="bottom"/>
          </w:tcPr>
          <w:p w14:paraId="3000208A" w14:textId="77777777" w:rsidR="00603D44" w:rsidRPr="0041112B" w:rsidRDefault="00603D44" w:rsidP="00603D44">
            <w:pPr>
              <w:ind w:left="-116" w:right="50"/>
              <w:jc w:val="right"/>
              <w:rPr>
                <w:rFonts w:ascii="Times New Roman" w:hAnsi="Times New Roman" w:cs="Times New Roman"/>
                <w:b/>
                <w:sz w:val="22"/>
                <w:szCs w:val="22"/>
              </w:rPr>
            </w:pPr>
          </w:p>
        </w:tc>
        <w:tc>
          <w:tcPr>
            <w:tcW w:w="1017" w:type="pct"/>
            <w:vAlign w:val="bottom"/>
          </w:tcPr>
          <w:p w14:paraId="0FED2354" w14:textId="77777777" w:rsidR="00603D44" w:rsidRPr="0041112B" w:rsidRDefault="00603D44" w:rsidP="00603D44">
            <w:pPr>
              <w:ind w:left="-116" w:right="50"/>
              <w:jc w:val="right"/>
              <w:rPr>
                <w:rFonts w:ascii="Times New Roman" w:hAnsi="Times New Roman" w:cs="Times New Roman"/>
                <w:b/>
                <w:sz w:val="22"/>
                <w:szCs w:val="22"/>
              </w:rPr>
            </w:pPr>
          </w:p>
        </w:tc>
        <w:tc>
          <w:tcPr>
            <w:tcW w:w="147" w:type="pct"/>
          </w:tcPr>
          <w:p w14:paraId="17711526"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68451F28" w14:textId="77777777" w:rsidR="00603D44" w:rsidRPr="0041112B" w:rsidRDefault="00603D44" w:rsidP="00603D44">
            <w:pPr>
              <w:tabs>
                <w:tab w:val="decimal" w:pos="811"/>
              </w:tabs>
              <w:ind w:left="-116" w:right="54"/>
              <w:jc w:val="right"/>
              <w:rPr>
                <w:rFonts w:ascii="Times New Roman" w:hAnsi="Times New Roman" w:cs="Times New Roman"/>
                <w:b/>
                <w:sz w:val="22"/>
                <w:szCs w:val="22"/>
                <w:cs/>
              </w:rPr>
            </w:pPr>
          </w:p>
        </w:tc>
      </w:tr>
      <w:tr w:rsidR="00603D44" w:rsidRPr="00DB191D" w14:paraId="1293169F" w14:textId="77777777" w:rsidTr="0078106C">
        <w:trPr>
          <w:trHeight w:val="253"/>
          <w:tblHeader/>
        </w:trPr>
        <w:tc>
          <w:tcPr>
            <w:tcW w:w="2428" w:type="pct"/>
            <w:vAlign w:val="bottom"/>
          </w:tcPr>
          <w:p w14:paraId="680DE487" w14:textId="22EC90B8" w:rsidR="00603D44" w:rsidRPr="0078106C" w:rsidRDefault="00603D44" w:rsidP="0078106C">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eastAsia="Times New Roman" w:hAnsi="Times New Roman" w:cs="Times New Roman"/>
                <w:sz w:val="22"/>
                <w:szCs w:val="22"/>
                <w:lang w:val="en-GB" w:bidi="ar-SA"/>
              </w:rPr>
            </w:pPr>
            <w:r w:rsidRPr="0002388B">
              <w:rPr>
                <w:rFonts w:ascii="Times New Roman" w:hAnsi="Times New Roman" w:cs="Times New Roman"/>
                <w:sz w:val="22"/>
                <w:szCs w:val="22"/>
              </w:rPr>
              <w:t>Proceeds from issuance of debentures</w:t>
            </w:r>
          </w:p>
        </w:tc>
        <w:tc>
          <w:tcPr>
            <w:tcW w:w="387" w:type="pct"/>
            <w:vAlign w:val="bottom"/>
          </w:tcPr>
          <w:p w14:paraId="78050DF8" w14:textId="77777777" w:rsidR="00603D44" w:rsidRPr="0041112B" w:rsidRDefault="00603D44" w:rsidP="00603D44">
            <w:pPr>
              <w:ind w:left="-116" w:right="50"/>
              <w:jc w:val="right"/>
              <w:rPr>
                <w:rFonts w:ascii="Times New Roman" w:hAnsi="Times New Roman" w:cs="Times New Roman"/>
                <w:b/>
                <w:sz w:val="22"/>
                <w:szCs w:val="22"/>
              </w:rPr>
            </w:pPr>
          </w:p>
        </w:tc>
        <w:tc>
          <w:tcPr>
            <w:tcW w:w="1017" w:type="pct"/>
            <w:vAlign w:val="bottom"/>
          </w:tcPr>
          <w:p w14:paraId="74F5D7C1" w14:textId="2C6575E8" w:rsidR="00603D44" w:rsidRPr="004C6B31" w:rsidRDefault="004C6B31" w:rsidP="00603D44">
            <w:pPr>
              <w:ind w:left="-116" w:right="50"/>
              <w:jc w:val="right"/>
              <w:rPr>
                <w:rFonts w:ascii="Times New Roman" w:hAnsi="Times New Roman" w:cs="Times New Roman"/>
                <w:bCs/>
                <w:sz w:val="22"/>
                <w:szCs w:val="22"/>
              </w:rPr>
            </w:pPr>
            <w:r w:rsidRPr="004C6B31">
              <w:rPr>
                <w:rFonts w:ascii="Times New Roman" w:hAnsi="Times New Roman" w:cs="Times New Roman"/>
                <w:bCs/>
                <w:sz w:val="22"/>
                <w:szCs w:val="22"/>
              </w:rPr>
              <w:t>10,000,000</w:t>
            </w:r>
          </w:p>
        </w:tc>
        <w:tc>
          <w:tcPr>
            <w:tcW w:w="147" w:type="pct"/>
          </w:tcPr>
          <w:p w14:paraId="16630046"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6F0E4C54" w14:textId="05DA5814" w:rsidR="00603D44" w:rsidRPr="0041112B" w:rsidRDefault="004C6B31" w:rsidP="00603D44">
            <w:pPr>
              <w:tabs>
                <w:tab w:val="decimal" w:pos="811"/>
              </w:tabs>
              <w:ind w:left="-116" w:right="54"/>
              <w:jc w:val="right"/>
              <w:rPr>
                <w:rFonts w:ascii="Times New Roman" w:hAnsi="Times New Roman" w:cs="Times New Roman"/>
                <w:b/>
                <w:sz w:val="22"/>
                <w:szCs w:val="22"/>
                <w:cs/>
              </w:rPr>
            </w:pPr>
            <w:r w:rsidRPr="004C6B31">
              <w:rPr>
                <w:rFonts w:ascii="Times New Roman" w:hAnsi="Times New Roman" w:cs="Times New Roman"/>
                <w:bCs/>
                <w:sz w:val="22"/>
                <w:szCs w:val="22"/>
              </w:rPr>
              <w:t>10,000,000</w:t>
            </w:r>
          </w:p>
        </w:tc>
      </w:tr>
      <w:tr w:rsidR="00603D44" w:rsidRPr="00DB191D" w14:paraId="029629B0" w14:textId="77777777" w:rsidTr="0078106C">
        <w:trPr>
          <w:trHeight w:val="253"/>
          <w:tblHeader/>
        </w:trPr>
        <w:tc>
          <w:tcPr>
            <w:tcW w:w="2428" w:type="pct"/>
            <w:vAlign w:val="bottom"/>
          </w:tcPr>
          <w:p w14:paraId="3621FF17" w14:textId="6878B87C" w:rsidR="00603D44" w:rsidRPr="0078106C" w:rsidRDefault="00603D44" w:rsidP="0078106C">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eastAsia="Times New Roman" w:hAnsi="Times New Roman" w:cs="Times New Roman"/>
                <w:sz w:val="22"/>
                <w:szCs w:val="22"/>
                <w:lang w:val="en-GB" w:bidi="ar-SA"/>
              </w:rPr>
            </w:pPr>
            <w:r w:rsidRPr="0002388B">
              <w:rPr>
                <w:rFonts w:ascii="Times New Roman" w:hAnsi="Times New Roman" w:cs="Times New Roman"/>
                <w:sz w:val="22"/>
                <w:szCs w:val="22"/>
              </w:rPr>
              <w:t>Repayment of debentures</w:t>
            </w:r>
          </w:p>
        </w:tc>
        <w:tc>
          <w:tcPr>
            <w:tcW w:w="387" w:type="pct"/>
            <w:vAlign w:val="bottom"/>
          </w:tcPr>
          <w:p w14:paraId="5143E23B" w14:textId="77777777" w:rsidR="00603D44" w:rsidRPr="0041112B" w:rsidRDefault="00603D44" w:rsidP="00603D44">
            <w:pPr>
              <w:ind w:left="-116" w:right="50"/>
              <w:jc w:val="right"/>
              <w:rPr>
                <w:rFonts w:ascii="Times New Roman" w:hAnsi="Times New Roman" w:cs="Times New Roman"/>
                <w:b/>
                <w:sz w:val="22"/>
                <w:szCs w:val="22"/>
              </w:rPr>
            </w:pPr>
          </w:p>
        </w:tc>
        <w:tc>
          <w:tcPr>
            <w:tcW w:w="1017" w:type="pct"/>
            <w:vAlign w:val="bottom"/>
          </w:tcPr>
          <w:p w14:paraId="344AD936" w14:textId="1A68BF1C" w:rsidR="00603D44" w:rsidRPr="004C6B31" w:rsidRDefault="004C6B31" w:rsidP="004C6B31">
            <w:pPr>
              <w:ind w:left="-116" w:right="-24"/>
              <w:jc w:val="right"/>
              <w:rPr>
                <w:rFonts w:ascii="Times New Roman" w:hAnsi="Times New Roman" w:cs="Times New Roman"/>
                <w:sz w:val="22"/>
                <w:szCs w:val="22"/>
              </w:rPr>
            </w:pPr>
            <w:r w:rsidRPr="004C6B31">
              <w:rPr>
                <w:rFonts w:ascii="Times New Roman" w:hAnsi="Times New Roman" w:cs="Times New Roman"/>
                <w:sz w:val="22"/>
                <w:szCs w:val="22"/>
              </w:rPr>
              <w:t>(7,705,824)</w:t>
            </w:r>
          </w:p>
        </w:tc>
        <w:tc>
          <w:tcPr>
            <w:tcW w:w="147" w:type="pct"/>
          </w:tcPr>
          <w:p w14:paraId="367BB60C"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4303C480" w14:textId="1F436A19" w:rsidR="00603D44" w:rsidRPr="004C6B31" w:rsidRDefault="004C6B31" w:rsidP="004C6B31">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587891">
              <w:rPr>
                <w:rFonts w:ascii="Times New Roman" w:hAnsi="Times New Roman" w:cs="Times New Roman"/>
                <w:sz w:val="22"/>
                <w:szCs w:val="22"/>
              </w:rPr>
              <w:t>6</w:t>
            </w:r>
            <w:r>
              <w:rPr>
                <w:rFonts w:ascii="Times New Roman" w:hAnsi="Times New Roman" w:cs="Times New Roman"/>
                <w:sz w:val="22"/>
                <w:szCs w:val="22"/>
              </w:rPr>
              <w:t>,</w:t>
            </w:r>
            <w:r w:rsidRPr="00587891">
              <w:rPr>
                <w:rFonts w:ascii="Times New Roman" w:hAnsi="Times New Roman" w:cs="Times New Roman"/>
                <w:sz w:val="22"/>
                <w:szCs w:val="22"/>
              </w:rPr>
              <w:t>5</w:t>
            </w:r>
            <w:r>
              <w:rPr>
                <w:rFonts w:ascii="Times New Roman" w:hAnsi="Times New Roman" w:cs="Times New Roman"/>
                <w:sz w:val="22"/>
                <w:szCs w:val="22"/>
              </w:rPr>
              <w:t>00,</w:t>
            </w:r>
            <w:r w:rsidRPr="00587891">
              <w:rPr>
                <w:rFonts w:ascii="Times New Roman" w:hAnsi="Times New Roman" w:cs="Times New Roman"/>
                <w:sz w:val="22"/>
                <w:szCs w:val="22"/>
              </w:rPr>
              <w:t>000</w:t>
            </w:r>
            <w:r>
              <w:rPr>
                <w:rFonts w:ascii="Times New Roman" w:hAnsi="Times New Roman" w:cs="Times New Roman"/>
                <w:sz w:val="22"/>
                <w:szCs w:val="22"/>
              </w:rPr>
              <w:t>)</w:t>
            </w:r>
          </w:p>
        </w:tc>
      </w:tr>
      <w:tr w:rsidR="00603D44" w:rsidRPr="00DB191D" w14:paraId="7E2EBECD" w14:textId="77777777" w:rsidTr="0078106C">
        <w:trPr>
          <w:trHeight w:val="253"/>
          <w:tblHeader/>
        </w:trPr>
        <w:tc>
          <w:tcPr>
            <w:tcW w:w="2428" w:type="pct"/>
          </w:tcPr>
          <w:p w14:paraId="49853069" w14:textId="47B0411A" w:rsidR="00603D44" w:rsidRPr="0078106C" w:rsidRDefault="00603D44" w:rsidP="0078106C">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6" w:right="-131" w:hanging="533"/>
              <w:rPr>
                <w:rFonts w:ascii="Times New Roman" w:eastAsia="Times New Roman" w:hAnsi="Times New Roman" w:cs="Times New Roman"/>
                <w:sz w:val="22"/>
                <w:szCs w:val="22"/>
                <w:lang w:val="en-GB" w:bidi="ar-SA"/>
              </w:rPr>
            </w:pPr>
            <w:r w:rsidRPr="0002388B">
              <w:rPr>
                <w:rFonts w:ascii="Times New Roman" w:hAnsi="Times New Roman" w:cs="Times New Roman"/>
                <w:sz w:val="22"/>
                <w:szCs w:val="22"/>
              </w:rPr>
              <w:t xml:space="preserve">Increase in deferred financing fee </w:t>
            </w:r>
            <w:proofErr w:type="gramStart"/>
            <w:r w:rsidRPr="0002388B">
              <w:rPr>
                <w:rFonts w:ascii="Times New Roman" w:hAnsi="Times New Roman" w:cs="Times New Roman"/>
                <w:sz w:val="22"/>
                <w:szCs w:val="22"/>
              </w:rPr>
              <w:t>of  debentures</w:t>
            </w:r>
            <w:proofErr w:type="gramEnd"/>
            <w:r w:rsidRPr="0002388B">
              <w:rPr>
                <w:rFonts w:ascii="Times New Roman" w:hAnsi="Times New Roman" w:cs="Times New Roman"/>
                <w:sz w:val="22"/>
                <w:szCs w:val="22"/>
              </w:rPr>
              <w:t xml:space="preserve"> </w:t>
            </w:r>
          </w:p>
        </w:tc>
        <w:tc>
          <w:tcPr>
            <w:tcW w:w="387" w:type="pct"/>
            <w:vAlign w:val="bottom"/>
          </w:tcPr>
          <w:p w14:paraId="159F1413" w14:textId="77777777" w:rsidR="00603D44" w:rsidRPr="0041112B" w:rsidRDefault="00603D44" w:rsidP="00603D44">
            <w:pPr>
              <w:ind w:left="-116" w:right="50"/>
              <w:jc w:val="right"/>
              <w:rPr>
                <w:rFonts w:ascii="Times New Roman" w:hAnsi="Times New Roman" w:cs="Times New Roman"/>
                <w:b/>
                <w:sz w:val="22"/>
                <w:szCs w:val="22"/>
              </w:rPr>
            </w:pPr>
          </w:p>
        </w:tc>
        <w:tc>
          <w:tcPr>
            <w:tcW w:w="1017" w:type="pct"/>
            <w:vAlign w:val="bottom"/>
          </w:tcPr>
          <w:p w14:paraId="12D1CDE9" w14:textId="3F785396" w:rsidR="00603D44" w:rsidRPr="004C6B31" w:rsidRDefault="004C6B31" w:rsidP="004C6B31">
            <w:pPr>
              <w:ind w:left="-116" w:right="-24"/>
              <w:jc w:val="right"/>
              <w:rPr>
                <w:rFonts w:ascii="Times New Roman" w:hAnsi="Times New Roman" w:cs="Times New Roman"/>
                <w:sz w:val="22"/>
                <w:szCs w:val="22"/>
              </w:rPr>
            </w:pPr>
            <w:r w:rsidRPr="004C6B31">
              <w:rPr>
                <w:rFonts w:ascii="Times New Roman" w:hAnsi="Times New Roman" w:cs="Times New Roman"/>
                <w:sz w:val="22"/>
                <w:szCs w:val="22"/>
              </w:rPr>
              <w:t>(19,234)</w:t>
            </w:r>
          </w:p>
        </w:tc>
        <w:tc>
          <w:tcPr>
            <w:tcW w:w="147" w:type="pct"/>
          </w:tcPr>
          <w:p w14:paraId="15D50F2E"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29B41FA5" w14:textId="79B5ABAD" w:rsidR="00603D44" w:rsidRPr="004C6B31" w:rsidRDefault="004C6B31" w:rsidP="004C6B31">
            <w:pPr>
              <w:ind w:left="-116" w:right="-24"/>
              <w:jc w:val="right"/>
              <w:rPr>
                <w:rFonts w:ascii="Times New Roman" w:hAnsi="Times New Roman" w:cs="Times New Roman"/>
                <w:sz w:val="22"/>
                <w:szCs w:val="22"/>
                <w:cs/>
              </w:rPr>
            </w:pPr>
            <w:r w:rsidRPr="004C6B31">
              <w:rPr>
                <w:rFonts w:ascii="Times New Roman" w:hAnsi="Times New Roman" w:cs="Times New Roman"/>
                <w:sz w:val="22"/>
                <w:szCs w:val="22"/>
              </w:rPr>
              <w:t>(19,234)</w:t>
            </w:r>
          </w:p>
        </w:tc>
      </w:tr>
      <w:tr w:rsidR="00603D44" w:rsidRPr="00DB191D" w14:paraId="5864BC59" w14:textId="77777777" w:rsidTr="0078106C">
        <w:trPr>
          <w:trHeight w:val="253"/>
          <w:tblHeader/>
        </w:trPr>
        <w:tc>
          <w:tcPr>
            <w:tcW w:w="2428" w:type="pct"/>
            <w:vAlign w:val="bottom"/>
          </w:tcPr>
          <w:p w14:paraId="1217BB67" w14:textId="77777777" w:rsidR="00603D44" w:rsidRPr="0041112B" w:rsidRDefault="00603D44" w:rsidP="00603D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spellStart"/>
            <w:r w:rsidRPr="0041112B">
              <w:rPr>
                <w:rFonts w:ascii="Times New Roman" w:hAnsi="Times New Roman" w:cs="Times New Roman"/>
                <w:sz w:val="22"/>
                <w:szCs w:val="22"/>
                <w:lang w:eastAsia="x-none"/>
              </w:rPr>
              <w:t>Amortisation</w:t>
            </w:r>
            <w:proofErr w:type="spellEnd"/>
            <w:r w:rsidRPr="0041112B">
              <w:rPr>
                <w:rFonts w:ascii="Times New Roman" w:hAnsi="Times New Roman" w:cs="Times New Roman"/>
                <w:sz w:val="22"/>
                <w:szCs w:val="22"/>
                <w:lang w:eastAsia="x-none"/>
              </w:rPr>
              <w:t xml:space="preserve"> of deferred financing fee</w:t>
            </w:r>
          </w:p>
          <w:p w14:paraId="3D13B28C" w14:textId="337D17BD" w:rsidR="00603D44" w:rsidRPr="0041112B" w:rsidRDefault="00603D44" w:rsidP="00603D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sz w:val="22"/>
                <w:szCs w:val="22"/>
                <w:lang w:eastAsia="x-none"/>
              </w:rPr>
              <w:t xml:space="preserve">   of debentures</w:t>
            </w:r>
          </w:p>
        </w:tc>
        <w:tc>
          <w:tcPr>
            <w:tcW w:w="387" w:type="pct"/>
            <w:vAlign w:val="bottom"/>
          </w:tcPr>
          <w:p w14:paraId="37B58AFD" w14:textId="77777777" w:rsidR="00603D44" w:rsidRPr="0041112B" w:rsidRDefault="00603D44" w:rsidP="00603D44">
            <w:pPr>
              <w:ind w:left="-116" w:right="50"/>
              <w:jc w:val="right"/>
              <w:rPr>
                <w:rFonts w:ascii="Times New Roman" w:hAnsi="Times New Roman" w:cs="Times New Roman"/>
                <w:b/>
                <w:sz w:val="22"/>
                <w:szCs w:val="22"/>
              </w:rPr>
            </w:pPr>
          </w:p>
        </w:tc>
        <w:tc>
          <w:tcPr>
            <w:tcW w:w="1017" w:type="pct"/>
            <w:vAlign w:val="bottom"/>
          </w:tcPr>
          <w:p w14:paraId="4AA1D57D" w14:textId="062B8719" w:rsidR="00603D44" w:rsidRPr="004C6B31" w:rsidRDefault="004C6B31" w:rsidP="00603D44">
            <w:pPr>
              <w:ind w:left="-116" w:right="50"/>
              <w:jc w:val="right"/>
              <w:rPr>
                <w:rFonts w:ascii="Times New Roman" w:hAnsi="Times New Roman" w:cs="Times New Roman"/>
                <w:bCs/>
                <w:sz w:val="22"/>
                <w:szCs w:val="22"/>
              </w:rPr>
            </w:pPr>
            <w:r w:rsidRPr="004C6B31">
              <w:rPr>
                <w:rFonts w:ascii="Times New Roman" w:hAnsi="Times New Roman" w:cs="Times New Roman"/>
                <w:bCs/>
                <w:sz w:val="22"/>
                <w:szCs w:val="22"/>
              </w:rPr>
              <w:t>39,708</w:t>
            </w:r>
          </w:p>
        </w:tc>
        <w:tc>
          <w:tcPr>
            <w:tcW w:w="147" w:type="pct"/>
          </w:tcPr>
          <w:p w14:paraId="3D88047C"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shd w:val="clear" w:color="auto" w:fill="auto"/>
            <w:vAlign w:val="bottom"/>
          </w:tcPr>
          <w:p w14:paraId="2620EE5A" w14:textId="24DE9F0B" w:rsidR="00603D44" w:rsidRPr="00AE7207" w:rsidRDefault="00AE7207" w:rsidP="00603D44">
            <w:pPr>
              <w:tabs>
                <w:tab w:val="decimal" w:pos="811"/>
              </w:tabs>
              <w:ind w:left="-116" w:right="54"/>
              <w:jc w:val="right"/>
              <w:rPr>
                <w:rFonts w:ascii="Times New Roman" w:hAnsi="Times New Roman" w:cs="Times New Roman"/>
                <w:bCs/>
                <w:sz w:val="22"/>
                <w:szCs w:val="22"/>
                <w:cs/>
              </w:rPr>
            </w:pPr>
            <w:r w:rsidRPr="00AE7207">
              <w:rPr>
                <w:rFonts w:ascii="Times New Roman" w:hAnsi="Times New Roman" w:cs="Times New Roman"/>
                <w:bCs/>
                <w:sz w:val="22"/>
                <w:szCs w:val="22"/>
              </w:rPr>
              <w:t>12,63</w:t>
            </w:r>
            <w:r w:rsidR="00F34655">
              <w:rPr>
                <w:rFonts w:ascii="Times New Roman" w:hAnsi="Times New Roman" w:cs="Times New Roman"/>
                <w:bCs/>
                <w:sz w:val="22"/>
                <w:szCs w:val="22"/>
              </w:rPr>
              <w:t>6</w:t>
            </w:r>
          </w:p>
        </w:tc>
      </w:tr>
      <w:tr w:rsidR="00603D44" w:rsidRPr="00DB191D" w14:paraId="7B806574" w14:textId="77777777" w:rsidTr="0078106C">
        <w:trPr>
          <w:trHeight w:val="253"/>
          <w:tblHeader/>
        </w:trPr>
        <w:tc>
          <w:tcPr>
            <w:tcW w:w="2428" w:type="pct"/>
            <w:vAlign w:val="bottom"/>
          </w:tcPr>
          <w:p w14:paraId="6684D082" w14:textId="610485C6" w:rsidR="00603D44" w:rsidRPr="0041112B" w:rsidRDefault="00603D44" w:rsidP="00603D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spellStart"/>
            <w:r w:rsidRPr="003721B0">
              <w:rPr>
                <w:rFonts w:ascii="Times New Roman" w:hAnsi="Times New Roman" w:cs="Times New Roman"/>
                <w:sz w:val="22"/>
                <w:szCs w:val="22"/>
                <w:lang w:eastAsia="x-none"/>
              </w:rPr>
              <w:t>Unrealised</w:t>
            </w:r>
            <w:proofErr w:type="spellEnd"/>
            <w:r w:rsidRPr="003721B0">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t>loss</w:t>
            </w:r>
            <w:r w:rsidRPr="003721B0">
              <w:rPr>
                <w:rFonts w:ascii="Times New Roman" w:hAnsi="Times New Roman" w:cs="Times New Roman"/>
                <w:sz w:val="22"/>
                <w:szCs w:val="22"/>
                <w:lang w:eastAsia="x-none"/>
              </w:rPr>
              <w:t xml:space="preserve"> on exchange rate</w:t>
            </w:r>
          </w:p>
        </w:tc>
        <w:tc>
          <w:tcPr>
            <w:tcW w:w="387" w:type="pct"/>
            <w:vAlign w:val="bottom"/>
          </w:tcPr>
          <w:p w14:paraId="103FFE05" w14:textId="77777777" w:rsidR="00603D44" w:rsidRPr="0041112B" w:rsidRDefault="00603D44" w:rsidP="00603D44">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0200C3C9" w14:textId="0B882C6F" w:rsidR="00603D44" w:rsidRPr="004C6B31" w:rsidRDefault="004C6B31" w:rsidP="00603D44">
            <w:pPr>
              <w:ind w:left="-116" w:right="50"/>
              <w:jc w:val="right"/>
              <w:rPr>
                <w:rFonts w:ascii="Times New Roman" w:hAnsi="Times New Roman" w:cs="Times New Roman"/>
                <w:bCs/>
                <w:sz w:val="22"/>
                <w:szCs w:val="22"/>
              </w:rPr>
            </w:pPr>
            <w:r w:rsidRPr="004C6B31">
              <w:rPr>
                <w:rFonts w:ascii="Times New Roman" w:hAnsi="Times New Roman" w:cs="Times New Roman"/>
                <w:bCs/>
                <w:sz w:val="22"/>
                <w:szCs w:val="22"/>
              </w:rPr>
              <w:t>2,076,83</w:t>
            </w:r>
            <w:r w:rsidR="00F34655">
              <w:rPr>
                <w:rFonts w:ascii="Times New Roman" w:hAnsi="Times New Roman" w:cs="Times New Roman"/>
                <w:bCs/>
                <w:sz w:val="22"/>
                <w:szCs w:val="22"/>
              </w:rPr>
              <w:t>5</w:t>
            </w:r>
          </w:p>
        </w:tc>
        <w:tc>
          <w:tcPr>
            <w:tcW w:w="147" w:type="pct"/>
          </w:tcPr>
          <w:p w14:paraId="7263B1CF"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75A95074" w14:textId="66B48AC2" w:rsidR="00603D44" w:rsidRPr="00AE7207" w:rsidRDefault="00AE7207" w:rsidP="00AE7207">
            <w:pPr>
              <w:tabs>
                <w:tab w:val="decimal" w:pos="617"/>
              </w:tabs>
              <w:ind w:left="-116" w:right="346"/>
              <w:jc w:val="right"/>
              <w:rPr>
                <w:rFonts w:ascii="Times New Roman" w:hAnsi="Times New Roman" w:cs="Times New Roman"/>
                <w:sz w:val="22"/>
                <w:szCs w:val="22"/>
                <w:cs/>
              </w:rPr>
            </w:pPr>
            <w:r w:rsidRPr="00AE7207">
              <w:rPr>
                <w:rFonts w:ascii="Times New Roman" w:hAnsi="Times New Roman" w:cs="Times New Roman"/>
                <w:sz w:val="22"/>
                <w:szCs w:val="22"/>
              </w:rPr>
              <w:t>-</w:t>
            </w:r>
          </w:p>
        </w:tc>
      </w:tr>
      <w:tr w:rsidR="00603D44" w:rsidRPr="00DB191D" w14:paraId="056F0D54" w14:textId="77777777" w:rsidTr="0078106C">
        <w:trPr>
          <w:trHeight w:val="253"/>
          <w:tblHeader/>
        </w:trPr>
        <w:tc>
          <w:tcPr>
            <w:tcW w:w="2428" w:type="pct"/>
            <w:vAlign w:val="bottom"/>
          </w:tcPr>
          <w:p w14:paraId="1FE4EFD0" w14:textId="058CEE26" w:rsidR="00603D44" w:rsidRPr="0041112B" w:rsidRDefault="00603D44" w:rsidP="00603D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3</w:t>
            </w:r>
            <w:r>
              <w:rPr>
                <w:rFonts w:ascii="Times New Roman" w:hAnsi="Times New Roman" w:cs="Times New Roman"/>
                <w:b/>
                <w:bCs/>
                <w:sz w:val="22"/>
                <w:szCs w:val="22"/>
                <w:lang w:eastAsia="x-none"/>
              </w:rPr>
              <w:t>1 December</w:t>
            </w:r>
          </w:p>
        </w:tc>
        <w:tc>
          <w:tcPr>
            <w:tcW w:w="387" w:type="pct"/>
          </w:tcPr>
          <w:p w14:paraId="2CD0C539" w14:textId="77777777" w:rsidR="00603D44" w:rsidRPr="0041112B" w:rsidRDefault="00603D44" w:rsidP="00603D44">
            <w:pPr>
              <w:ind w:left="-116" w:right="50"/>
              <w:jc w:val="right"/>
              <w:rPr>
                <w:rFonts w:ascii="Times New Roman" w:hAnsi="Times New Roman" w:cs="Times New Roman"/>
                <w:b/>
                <w:sz w:val="22"/>
                <w:szCs w:val="22"/>
              </w:rPr>
            </w:pPr>
          </w:p>
        </w:tc>
        <w:tc>
          <w:tcPr>
            <w:tcW w:w="1017" w:type="pct"/>
            <w:tcBorders>
              <w:top w:val="single" w:sz="4" w:space="0" w:color="auto"/>
            </w:tcBorders>
            <w:vAlign w:val="bottom"/>
          </w:tcPr>
          <w:p w14:paraId="602ADA32" w14:textId="46374706" w:rsidR="00603D44" w:rsidRPr="0041112B" w:rsidRDefault="004C6B31" w:rsidP="00603D44">
            <w:pPr>
              <w:ind w:left="-116" w:right="50"/>
              <w:jc w:val="right"/>
              <w:rPr>
                <w:rFonts w:ascii="Times New Roman" w:hAnsi="Times New Roman" w:cs="Times New Roman"/>
                <w:b/>
                <w:sz w:val="22"/>
                <w:szCs w:val="22"/>
              </w:rPr>
            </w:pPr>
            <w:r w:rsidRPr="009F349C">
              <w:rPr>
                <w:rFonts w:ascii="Times New Roman" w:hAnsi="Times New Roman" w:cs="Times New Roman"/>
                <w:b/>
                <w:sz w:val="22"/>
                <w:szCs w:val="22"/>
              </w:rPr>
              <w:t>76</w:t>
            </w:r>
            <w:r>
              <w:rPr>
                <w:rFonts w:ascii="Times New Roman" w:hAnsi="Times New Roman" w:cs="Times New Roman"/>
                <w:b/>
                <w:sz w:val="22"/>
                <w:szCs w:val="22"/>
              </w:rPr>
              <w:t>,</w:t>
            </w:r>
            <w:r w:rsidRPr="009F349C">
              <w:rPr>
                <w:rFonts w:ascii="Times New Roman" w:hAnsi="Times New Roman" w:cs="Times New Roman"/>
                <w:b/>
                <w:sz w:val="22"/>
                <w:szCs w:val="22"/>
              </w:rPr>
              <w:t>600</w:t>
            </w:r>
            <w:r>
              <w:rPr>
                <w:rFonts w:ascii="Times New Roman" w:hAnsi="Times New Roman" w:cs="Times New Roman"/>
                <w:b/>
                <w:sz w:val="22"/>
                <w:szCs w:val="22"/>
              </w:rPr>
              <w:t>,</w:t>
            </w:r>
            <w:r w:rsidRPr="009F349C">
              <w:rPr>
                <w:rFonts w:ascii="Times New Roman" w:hAnsi="Times New Roman" w:cs="Times New Roman"/>
                <w:b/>
                <w:sz w:val="22"/>
                <w:szCs w:val="22"/>
              </w:rPr>
              <w:t>483</w:t>
            </w:r>
          </w:p>
        </w:tc>
        <w:tc>
          <w:tcPr>
            <w:tcW w:w="147" w:type="pct"/>
          </w:tcPr>
          <w:p w14:paraId="67019CBC"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tcBorders>
            <w:shd w:val="clear" w:color="auto" w:fill="auto"/>
            <w:vAlign w:val="bottom"/>
          </w:tcPr>
          <w:p w14:paraId="43E6B9B4" w14:textId="615CA21E" w:rsidR="00603D44" w:rsidRPr="0041112B" w:rsidRDefault="00561C63" w:rsidP="00603D44">
            <w:pPr>
              <w:tabs>
                <w:tab w:val="decimal" w:pos="811"/>
              </w:tabs>
              <w:ind w:left="-116" w:right="54"/>
              <w:jc w:val="right"/>
              <w:rPr>
                <w:rFonts w:ascii="Times New Roman" w:hAnsi="Times New Roman" w:cs="Times New Roman"/>
                <w:b/>
                <w:sz w:val="22"/>
                <w:szCs w:val="22"/>
                <w:cs/>
              </w:rPr>
            </w:pPr>
            <w:r w:rsidRPr="0078106C">
              <w:rPr>
                <w:rFonts w:ascii="Times New Roman" w:hAnsi="Times New Roman" w:cs="Times New Roman"/>
                <w:b/>
                <w:sz w:val="22"/>
                <w:szCs w:val="22"/>
              </w:rPr>
              <w:t>57,905,633</w:t>
            </w:r>
          </w:p>
        </w:tc>
      </w:tr>
      <w:tr w:rsidR="00603D44" w:rsidRPr="00DB191D" w14:paraId="2EED8D94" w14:textId="77777777" w:rsidTr="0078106C">
        <w:trPr>
          <w:trHeight w:val="253"/>
          <w:tblHeader/>
        </w:trPr>
        <w:tc>
          <w:tcPr>
            <w:tcW w:w="2428" w:type="pct"/>
            <w:vAlign w:val="bottom"/>
          </w:tcPr>
          <w:p w14:paraId="41C28D4F" w14:textId="0A98ECE4" w:rsidR="00603D44" w:rsidRPr="0041112B" w:rsidRDefault="00603D44" w:rsidP="00603D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7" w:type="pct"/>
          </w:tcPr>
          <w:p w14:paraId="5FB3D5AE" w14:textId="77777777" w:rsidR="00603D44" w:rsidRPr="0041112B" w:rsidRDefault="00603D44" w:rsidP="00603D44">
            <w:pPr>
              <w:ind w:left="-116" w:right="50"/>
              <w:jc w:val="right"/>
              <w:rPr>
                <w:rFonts w:ascii="Times New Roman" w:hAnsi="Times New Roman" w:cs="Times New Roman"/>
                <w:b/>
                <w:sz w:val="22"/>
                <w:szCs w:val="22"/>
              </w:rPr>
            </w:pPr>
          </w:p>
        </w:tc>
        <w:tc>
          <w:tcPr>
            <w:tcW w:w="1017" w:type="pct"/>
            <w:tcBorders>
              <w:bottom w:val="single" w:sz="4" w:space="0" w:color="auto"/>
            </w:tcBorders>
            <w:vAlign w:val="bottom"/>
          </w:tcPr>
          <w:p w14:paraId="11196714" w14:textId="1BF8FB25" w:rsidR="00603D44" w:rsidRPr="004C6B31" w:rsidRDefault="004C6B31" w:rsidP="004C6B31">
            <w:pPr>
              <w:ind w:left="-116" w:right="-24"/>
              <w:jc w:val="right"/>
              <w:rPr>
                <w:rFonts w:ascii="Times New Roman" w:hAnsi="Times New Roman" w:cs="Times New Roman"/>
                <w:sz w:val="22"/>
                <w:szCs w:val="22"/>
              </w:rPr>
            </w:pPr>
            <w:r w:rsidRPr="004C6B31">
              <w:rPr>
                <w:rFonts w:ascii="Times New Roman" w:hAnsi="Times New Roman" w:cs="Times New Roman"/>
                <w:sz w:val="22"/>
                <w:szCs w:val="22"/>
              </w:rPr>
              <w:t>(7,783,798)</w:t>
            </w:r>
          </w:p>
        </w:tc>
        <w:tc>
          <w:tcPr>
            <w:tcW w:w="147" w:type="pct"/>
          </w:tcPr>
          <w:p w14:paraId="16942F34"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bottom w:val="single" w:sz="4" w:space="0" w:color="auto"/>
            </w:tcBorders>
            <w:shd w:val="clear" w:color="auto" w:fill="auto"/>
            <w:vAlign w:val="bottom"/>
          </w:tcPr>
          <w:p w14:paraId="4DE39590" w14:textId="7367B7FB" w:rsidR="00603D44" w:rsidRPr="00CB0E34" w:rsidRDefault="00561C63" w:rsidP="00CB0E34">
            <w:pPr>
              <w:ind w:left="-116" w:right="-24"/>
              <w:jc w:val="right"/>
              <w:rPr>
                <w:rFonts w:ascii="Times New Roman" w:hAnsi="Times New Roman" w:cs="Times New Roman"/>
                <w:sz w:val="22"/>
                <w:szCs w:val="22"/>
                <w:cs/>
              </w:rPr>
            </w:pPr>
            <w:r w:rsidRPr="00CB0E34">
              <w:rPr>
                <w:rFonts w:ascii="Times New Roman" w:hAnsi="Times New Roman" w:cs="Times New Roman"/>
                <w:sz w:val="22"/>
                <w:szCs w:val="22"/>
              </w:rPr>
              <w:t>(6,532,924)</w:t>
            </w:r>
          </w:p>
        </w:tc>
      </w:tr>
      <w:tr w:rsidR="0081221B" w:rsidRPr="00DB191D" w14:paraId="3EE67ABD" w14:textId="77777777" w:rsidTr="0078106C">
        <w:trPr>
          <w:trHeight w:val="253"/>
          <w:tblHeader/>
        </w:trPr>
        <w:tc>
          <w:tcPr>
            <w:tcW w:w="2428" w:type="pct"/>
            <w:vAlign w:val="bottom"/>
          </w:tcPr>
          <w:p w14:paraId="7D15001E" w14:textId="27C4AC70" w:rsidR="0081221B" w:rsidRPr="0041112B" w:rsidRDefault="0081221B" w:rsidP="0081221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b/>
                <w:sz w:val="22"/>
                <w:szCs w:val="22"/>
                <w:lang w:eastAsia="x-none"/>
              </w:rPr>
              <w:t>Net debentures</w:t>
            </w:r>
          </w:p>
        </w:tc>
        <w:tc>
          <w:tcPr>
            <w:tcW w:w="387" w:type="pct"/>
          </w:tcPr>
          <w:p w14:paraId="29B26BEC" w14:textId="77777777" w:rsidR="0081221B" w:rsidRPr="0041112B" w:rsidRDefault="0081221B" w:rsidP="0081221B">
            <w:pPr>
              <w:ind w:left="-116" w:right="50"/>
              <w:jc w:val="right"/>
              <w:rPr>
                <w:rFonts w:ascii="Times New Roman" w:hAnsi="Times New Roman" w:cs="Times New Roman"/>
                <w:b/>
                <w:sz w:val="22"/>
                <w:szCs w:val="22"/>
              </w:rPr>
            </w:pPr>
          </w:p>
        </w:tc>
        <w:tc>
          <w:tcPr>
            <w:tcW w:w="1017" w:type="pct"/>
            <w:tcBorders>
              <w:top w:val="single" w:sz="4" w:space="0" w:color="auto"/>
              <w:bottom w:val="double" w:sz="4" w:space="0" w:color="auto"/>
            </w:tcBorders>
            <w:vAlign w:val="bottom"/>
          </w:tcPr>
          <w:p w14:paraId="3CE2FB4D" w14:textId="328025AA" w:rsidR="0081221B" w:rsidRPr="0081221B" w:rsidRDefault="004C6B31" w:rsidP="0081221B">
            <w:pPr>
              <w:ind w:left="-116" w:right="50"/>
              <w:jc w:val="right"/>
              <w:rPr>
                <w:rFonts w:ascii="Times New Roman" w:hAnsi="Times New Roman" w:cs="Times New Roman"/>
                <w:b/>
                <w:sz w:val="22"/>
                <w:szCs w:val="22"/>
              </w:rPr>
            </w:pPr>
            <w:r w:rsidRPr="009F349C">
              <w:rPr>
                <w:rFonts w:ascii="Times New Roman" w:hAnsi="Times New Roman" w:cs="Times New Roman"/>
                <w:b/>
                <w:sz w:val="22"/>
                <w:szCs w:val="22"/>
              </w:rPr>
              <w:t>68</w:t>
            </w:r>
            <w:r>
              <w:rPr>
                <w:rFonts w:ascii="Times New Roman" w:hAnsi="Times New Roman" w:cs="Times New Roman"/>
                <w:b/>
                <w:sz w:val="22"/>
                <w:szCs w:val="22"/>
              </w:rPr>
              <w:t>,</w:t>
            </w:r>
            <w:r w:rsidRPr="009F349C">
              <w:rPr>
                <w:rFonts w:ascii="Times New Roman" w:hAnsi="Times New Roman" w:cs="Times New Roman"/>
                <w:b/>
                <w:sz w:val="22"/>
                <w:szCs w:val="22"/>
              </w:rPr>
              <w:t>816</w:t>
            </w:r>
            <w:r>
              <w:rPr>
                <w:rFonts w:ascii="Times New Roman" w:hAnsi="Times New Roman" w:cs="Times New Roman"/>
                <w:b/>
                <w:sz w:val="22"/>
                <w:szCs w:val="22"/>
              </w:rPr>
              <w:t>,</w:t>
            </w:r>
            <w:r w:rsidRPr="009F349C">
              <w:rPr>
                <w:rFonts w:ascii="Times New Roman" w:hAnsi="Times New Roman" w:cs="Times New Roman"/>
                <w:b/>
                <w:sz w:val="22"/>
                <w:szCs w:val="22"/>
              </w:rPr>
              <w:t>685</w:t>
            </w:r>
          </w:p>
        </w:tc>
        <w:tc>
          <w:tcPr>
            <w:tcW w:w="147" w:type="pct"/>
          </w:tcPr>
          <w:p w14:paraId="6ACF8626" w14:textId="77777777" w:rsidR="0081221B" w:rsidRPr="0081221B" w:rsidRDefault="0081221B" w:rsidP="0081221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21" w:type="pct"/>
            <w:tcBorders>
              <w:top w:val="single" w:sz="4" w:space="0" w:color="auto"/>
              <w:bottom w:val="double" w:sz="4" w:space="0" w:color="auto"/>
            </w:tcBorders>
            <w:shd w:val="clear" w:color="auto" w:fill="auto"/>
            <w:vAlign w:val="bottom"/>
          </w:tcPr>
          <w:p w14:paraId="365A3D17" w14:textId="4F2A2A94" w:rsidR="0081221B" w:rsidRPr="0081221B" w:rsidRDefault="00CB0E34" w:rsidP="0081221B">
            <w:pPr>
              <w:tabs>
                <w:tab w:val="decimal" w:pos="811"/>
              </w:tabs>
              <w:ind w:left="-116" w:right="54"/>
              <w:jc w:val="right"/>
              <w:rPr>
                <w:rFonts w:ascii="Times New Roman" w:hAnsi="Times New Roman" w:cs="Times New Roman"/>
                <w:b/>
                <w:sz w:val="22"/>
                <w:szCs w:val="22"/>
                <w:cs/>
              </w:rPr>
            </w:pPr>
            <w:r w:rsidRPr="00CB0E34">
              <w:rPr>
                <w:rFonts w:ascii="Times New Roman" w:hAnsi="Times New Roman" w:cs="Times New Roman"/>
                <w:b/>
                <w:sz w:val="22"/>
                <w:szCs w:val="22"/>
              </w:rPr>
              <w:t>51</w:t>
            </w:r>
            <w:r>
              <w:rPr>
                <w:rFonts w:ascii="Times New Roman" w:hAnsi="Times New Roman" w:cs="Times New Roman"/>
                <w:b/>
                <w:sz w:val="22"/>
                <w:szCs w:val="22"/>
              </w:rPr>
              <w:t>,</w:t>
            </w:r>
            <w:r w:rsidRPr="00CB0E34">
              <w:rPr>
                <w:rFonts w:ascii="Times New Roman" w:hAnsi="Times New Roman" w:cs="Times New Roman"/>
                <w:b/>
                <w:sz w:val="22"/>
                <w:szCs w:val="22"/>
              </w:rPr>
              <w:t>372</w:t>
            </w:r>
            <w:r>
              <w:rPr>
                <w:rFonts w:ascii="Times New Roman" w:hAnsi="Times New Roman" w:cs="Times New Roman"/>
                <w:b/>
                <w:sz w:val="22"/>
                <w:szCs w:val="22"/>
              </w:rPr>
              <w:t>,</w:t>
            </w:r>
            <w:r w:rsidRPr="00CB0E34">
              <w:rPr>
                <w:rFonts w:ascii="Times New Roman" w:hAnsi="Times New Roman" w:cs="Times New Roman"/>
                <w:b/>
                <w:sz w:val="22"/>
                <w:szCs w:val="22"/>
              </w:rPr>
              <w:t>709</w:t>
            </w:r>
          </w:p>
        </w:tc>
      </w:tr>
    </w:tbl>
    <w:p w14:paraId="6AD2C3A0" w14:textId="77777777" w:rsidR="007055F9" w:rsidRDefault="007055F9" w:rsidP="0045476F">
      <w:pPr>
        <w:tabs>
          <w:tab w:val="left" w:pos="540"/>
        </w:tabs>
        <w:ind w:right="14"/>
        <w:jc w:val="both"/>
        <w:rPr>
          <w:rFonts w:ascii="Times New Roman" w:hAnsi="Times New Roman" w:cs="Times New Roman"/>
          <w:sz w:val="22"/>
          <w:szCs w:val="22"/>
        </w:rPr>
      </w:pPr>
    </w:p>
    <w:p w14:paraId="77F21D4C" w14:textId="1DC2B2FD" w:rsidR="00272A08" w:rsidRPr="00A92F01" w:rsidRDefault="00272A08" w:rsidP="0045476F">
      <w:pPr>
        <w:ind w:left="540"/>
        <w:jc w:val="both"/>
        <w:rPr>
          <w:rFonts w:ascii="Times New Roman" w:hAnsi="Times New Roman" w:cstheme="minorBidi"/>
          <w:sz w:val="22"/>
          <w:szCs w:val="22"/>
        </w:rPr>
      </w:pPr>
      <w:r w:rsidRPr="00C01E84">
        <w:rPr>
          <w:rFonts w:ascii="Times New Roman" w:hAnsi="Times New Roman" w:cs="Times New Roman"/>
          <w:sz w:val="22"/>
          <w:szCs w:val="22"/>
        </w:rPr>
        <w:t xml:space="preserve">On 1 April 2022, </w:t>
      </w:r>
      <w:r>
        <w:rPr>
          <w:rFonts w:ascii="Times New Roman" w:hAnsi="Times New Roman" w:cs="Times New Roman"/>
          <w:sz w:val="22"/>
          <w:szCs w:val="22"/>
        </w:rPr>
        <w:t>the Company</w:t>
      </w:r>
      <w:r w:rsidRPr="00C01E84">
        <w:rPr>
          <w:rFonts w:ascii="Times New Roman" w:hAnsi="Times New Roman" w:cs="Times New Roman"/>
          <w:sz w:val="22"/>
          <w:szCs w:val="22"/>
        </w:rPr>
        <w:t xml:space="preserve"> issued Baht 12 billion of triple-tranche bonds no. 1/2022 (“the Bonds") at par value and offering price of Baht 1,000 per unit. The Bonds were offered to institutional and/or high-net-worth investors. The Bonds are unsubordinated and unsecured debentures with a debenture holders’ representative in the name-registered certificate with details below:</w:t>
      </w:r>
    </w:p>
    <w:p w14:paraId="1E5ADA02" w14:textId="77777777" w:rsidR="00272A08" w:rsidRPr="00C01E84" w:rsidRDefault="00272A08" w:rsidP="00272A08">
      <w:pPr>
        <w:pStyle w:val="ListParagraph"/>
        <w:numPr>
          <w:ilvl w:val="0"/>
          <w:numId w:val="46"/>
        </w:numPr>
        <w:spacing w:line="240" w:lineRule="atLeast"/>
        <w:ind w:right="-37" w:hanging="180"/>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The 1st tranche of the Bonds</w:t>
      </w:r>
      <w:r>
        <w:rPr>
          <w:rFonts w:ascii="Times New Roman" w:hAnsi="Times New Roman" w:cs="Times New Roman"/>
          <w:sz w:val="22"/>
          <w:szCs w:val="22"/>
        </w:rPr>
        <w:t xml:space="preserve"> </w:t>
      </w:r>
      <w:r w:rsidRPr="00C01E84">
        <w:rPr>
          <w:rFonts w:ascii="Times New Roman" w:hAnsi="Times New Roman" w:cs="Times New Roman"/>
          <w:sz w:val="22"/>
          <w:szCs w:val="22"/>
        </w:rPr>
        <w:t>due in 2027 with a tenor of 5 years</w:t>
      </w:r>
      <w:r>
        <w:rPr>
          <w:rFonts w:ascii="Times New Roman" w:hAnsi="Times New Roman" w:cs="Times New Roman"/>
          <w:sz w:val="22"/>
          <w:szCs w:val="22"/>
        </w:rPr>
        <w:t xml:space="preserve"> </w:t>
      </w:r>
      <w:r w:rsidRPr="00C01E84">
        <w:rPr>
          <w:rFonts w:ascii="Times New Roman" w:hAnsi="Times New Roman" w:cs="Times New Roman"/>
          <w:sz w:val="22"/>
          <w:szCs w:val="22"/>
        </w:rPr>
        <w:t xml:space="preserve">for a principal </w:t>
      </w:r>
      <w:proofErr w:type="gramStart"/>
      <w:r w:rsidRPr="00C01E84">
        <w:rPr>
          <w:rFonts w:ascii="Times New Roman" w:hAnsi="Times New Roman" w:cs="Times New Roman"/>
          <w:sz w:val="22"/>
          <w:szCs w:val="22"/>
        </w:rPr>
        <w:t>amount</w:t>
      </w:r>
      <w:proofErr w:type="gramEnd"/>
      <w:r w:rsidRPr="00C01E84">
        <w:rPr>
          <w:rFonts w:ascii="Times New Roman" w:hAnsi="Times New Roman" w:cs="Times New Roman"/>
          <w:sz w:val="22"/>
          <w:szCs w:val="22"/>
        </w:rPr>
        <w:t xml:space="preserve"> of Baht 4.3 billion </w:t>
      </w:r>
      <w:r>
        <w:rPr>
          <w:rFonts w:ascii="Times New Roman" w:hAnsi="Times New Roman" w:cs="Times New Roman"/>
          <w:sz w:val="22"/>
          <w:szCs w:val="22"/>
        </w:rPr>
        <w:t>and</w:t>
      </w:r>
      <w:r w:rsidRPr="00C01E84">
        <w:rPr>
          <w:rFonts w:ascii="Times New Roman" w:hAnsi="Times New Roman" w:cs="Times New Roman"/>
          <w:sz w:val="22"/>
          <w:szCs w:val="22"/>
        </w:rPr>
        <w:t xml:space="preserve"> a coupon rate of 2.66% per annum, </w:t>
      </w:r>
    </w:p>
    <w:p w14:paraId="1E6A39B3" w14:textId="77777777" w:rsidR="00272A08" w:rsidRPr="00C01E84" w:rsidRDefault="00272A08" w:rsidP="00272A08">
      <w:pPr>
        <w:pStyle w:val="ListParagraph"/>
        <w:numPr>
          <w:ilvl w:val="0"/>
          <w:numId w:val="46"/>
        </w:numPr>
        <w:spacing w:line="240" w:lineRule="atLeast"/>
        <w:ind w:right="-37" w:hanging="180"/>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The 2nd</w:t>
      </w:r>
      <w:r>
        <w:rPr>
          <w:rFonts w:ascii="Times New Roman" w:hAnsi="Times New Roman" w:cs="Times New Roman"/>
          <w:sz w:val="22"/>
          <w:szCs w:val="22"/>
        </w:rPr>
        <w:t xml:space="preserve"> </w:t>
      </w:r>
      <w:r w:rsidRPr="00C01E84">
        <w:rPr>
          <w:rFonts w:ascii="Times New Roman" w:hAnsi="Times New Roman" w:cs="Times New Roman"/>
          <w:sz w:val="22"/>
          <w:szCs w:val="22"/>
        </w:rPr>
        <w:t>tranche of the Bonds due in 2029</w:t>
      </w:r>
      <w:r>
        <w:rPr>
          <w:rFonts w:ascii="Times New Roman" w:hAnsi="Times New Roman" w:cs="Times New Roman"/>
          <w:sz w:val="22"/>
          <w:szCs w:val="22"/>
        </w:rPr>
        <w:t xml:space="preserve"> </w:t>
      </w:r>
      <w:r w:rsidRPr="00C01E84">
        <w:rPr>
          <w:rFonts w:ascii="Times New Roman" w:hAnsi="Times New Roman" w:cs="Times New Roman"/>
          <w:sz w:val="22"/>
          <w:szCs w:val="22"/>
        </w:rPr>
        <w:t>with a tenor of 7 years</w:t>
      </w:r>
      <w:r>
        <w:rPr>
          <w:rFonts w:ascii="Times New Roman" w:hAnsi="Times New Roman" w:cs="Times New Roman"/>
          <w:sz w:val="22"/>
          <w:szCs w:val="22"/>
        </w:rPr>
        <w:t xml:space="preserve"> </w:t>
      </w:r>
      <w:r w:rsidRPr="00C01E84">
        <w:rPr>
          <w:rFonts w:ascii="Times New Roman" w:hAnsi="Times New Roman" w:cs="Times New Roman"/>
          <w:sz w:val="22"/>
          <w:szCs w:val="22"/>
        </w:rPr>
        <w:t xml:space="preserve">for a principal </w:t>
      </w:r>
      <w:proofErr w:type="gramStart"/>
      <w:r w:rsidRPr="00C01E84">
        <w:rPr>
          <w:rFonts w:ascii="Times New Roman" w:hAnsi="Times New Roman" w:cs="Times New Roman"/>
          <w:sz w:val="22"/>
          <w:szCs w:val="22"/>
        </w:rPr>
        <w:t>amount</w:t>
      </w:r>
      <w:proofErr w:type="gramEnd"/>
      <w:r w:rsidRPr="00C01E84">
        <w:rPr>
          <w:rFonts w:ascii="Times New Roman" w:hAnsi="Times New Roman" w:cs="Times New Roman"/>
          <w:sz w:val="22"/>
          <w:szCs w:val="22"/>
        </w:rPr>
        <w:t xml:space="preserve"> of Baht 2.7 billion </w:t>
      </w:r>
      <w:r>
        <w:rPr>
          <w:rFonts w:ascii="Times New Roman" w:hAnsi="Times New Roman" w:cs="Times New Roman"/>
          <w:sz w:val="22"/>
          <w:szCs w:val="22"/>
        </w:rPr>
        <w:t>and</w:t>
      </w:r>
      <w:r w:rsidRPr="00C01E84">
        <w:rPr>
          <w:rFonts w:ascii="Times New Roman" w:hAnsi="Times New Roman" w:cs="Times New Roman"/>
          <w:sz w:val="22"/>
          <w:szCs w:val="22"/>
        </w:rPr>
        <w:t xml:space="preserve"> a coupon rate of 3.24% per annum, and </w:t>
      </w:r>
    </w:p>
    <w:p w14:paraId="7071DA3B" w14:textId="18C5C67B" w:rsidR="00660773" w:rsidRPr="0045476F" w:rsidRDefault="00272A08" w:rsidP="0045476F">
      <w:pPr>
        <w:pStyle w:val="ListParagraph"/>
        <w:numPr>
          <w:ilvl w:val="0"/>
          <w:numId w:val="46"/>
        </w:numPr>
        <w:ind w:right="-37" w:hanging="180"/>
        <w:contextualSpacing/>
        <w:jc w:val="thaiDistribute"/>
        <w:rPr>
          <w:rFonts w:ascii="Times New Roman" w:hAnsi="Times New Roman" w:cs="Times New Roman"/>
          <w:sz w:val="22"/>
          <w:szCs w:val="22"/>
        </w:rPr>
      </w:pPr>
      <w:r w:rsidRPr="00C01E84">
        <w:rPr>
          <w:rFonts w:ascii="Times New Roman" w:hAnsi="Times New Roman" w:cs="Times New Roman"/>
          <w:sz w:val="22"/>
          <w:szCs w:val="22"/>
        </w:rPr>
        <w:t>The 3rd tranche of the Bonds due in 2032 with a tenor of 10 years</w:t>
      </w:r>
      <w:r>
        <w:rPr>
          <w:rFonts w:ascii="Times New Roman" w:hAnsi="Times New Roman" w:cs="Times New Roman"/>
          <w:sz w:val="22"/>
          <w:szCs w:val="22"/>
        </w:rPr>
        <w:t xml:space="preserve"> </w:t>
      </w:r>
      <w:r w:rsidRPr="00C01E84">
        <w:rPr>
          <w:rFonts w:ascii="Times New Roman" w:hAnsi="Times New Roman" w:cs="Times New Roman"/>
          <w:sz w:val="22"/>
          <w:szCs w:val="22"/>
        </w:rPr>
        <w:t xml:space="preserve">for a principal </w:t>
      </w:r>
      <w:proofErr w:type="gramStart"/>
      <w:r w:rsidRPr="00C01E84">
        <w:rPr>
          <w:rFonts w:ascii="Times New Roman" w:hAnsi="Times New Roman" w:cs="Times New Roman"/>
          <w:sz w:val="22"/>
          <w:szCs w:val="22"/>
        </w:rPr>
        <w:t>amount</w:t>
      </w:r>
      <w:proofErr w:type="gramEnd"/>
      <w:r w:rsidRPr="00C01E84">
        <w:rPr>
          <w:rFonts w:ascii="Times New Roman" w:hAnsi="Times New Roman" w:cs="Times New Roman"/>
          <w:sz w:val="22"/>
          <w:szCs w:val="22"/>
        </w:rPr>
        <w:t xml:space="preserve"> of Baht 5</w:t>
      </w:r>
      <w:r>
        <w:rPr>
          <w:rFonts w:ascii="Times New Roman" w:hAnsi="Times New Roman" w:cs="Times New Roman"/>
          <w:sz w:val="22"/>
          <w:szCs w:val="22"/>
        </w:rPr>
        <w:t>.0</w:t>
      </w:r>
      <w:r w:rsidRPr="00C01E84">
        <w:rPr>
          <w:rFonts w:ascii="Times New Roman" w:hAnsi="Times New Roman" w:cs="Times New Roman"/>
          <w:sz w:val="22"/>
          <w:szCs w:val="22"/>
        </w:rPr>
        <w:t xml:space="preserve"> billion </w:t>
      </w:r>
      <w:r>
        <w:rPr>
          <w:rFonts w:ascii="Times New Roman" w:hAnsi="Times New Roman" w:cs="Times New Roman"/>
          <w:sz w:val="22"/>
          <w:szCs w:val="22"/>
        </w:rPr>
        <w:t>and</w:t>
      </w:r>
      <w:r w:rsidRPr="00C01E84">
        <w:rPr>
          <w:rFonts w:ascii="Times New Roman" w:hAnsi="Times New Roman" w:cs="Times New Roman"/>
          <w:sz w:val="22"/>
          <w:szCs w:val="22"/>
        </w:rPr>
        <w:t xml:space="preserve"> a coupon rate of 3.65% per annum.</w:t>
      </w:r>
    </w:p>
    <w:p w14:paraId="0428A35C" w14:textId="38F09028" w:rsidR="00E2401F" w:rsidRDefault="005359AD" w:rsidP="0045476F">
      <w:pPr>
        <w:tabs>
          <w:tab w:val="left" w:pos="540"/>
        </w:tabs>
        <w:spacing w:line="240" w:lineRule="atLeast"/>
        <w:ind w:left="540" w:right="18"/>
        <w:jc w:val="both"/>
        <w:rPr>
          <w:rFonts w:ascii="Times New Roman" w:hAnsi="Times New Roman" w:cs="Times New Roman"/>
          <w:sz w:val="22"/>
          <w:szCs w:val="22"/>
        </w:rPr>
      </w:pPr>
      <w:r w:rsidRPr="002921FD">
        <w:rPr>
          <w:rFonts w:ascii="Times New Roman" w:hAnsi="Times New Roman" w:cs="Times New Roman"/>
          <w:sz w:val="22"/>
          <w:szCs w:val="22"/>
        </w:rPr>
        <w:lastRenderedPageBreak/>
        <w:t xml:space="preserve">On 3 November 2021, </w:t>
      </w:r>
      <w:r>
        <w:rPr>
          <w:rFonts w:ascii="Times New Roman" w:hAnsi="Times New Roman" w:cs="Times New Roman"/>
          <w:sz w:val="22"/>
          <w:szCs w:val="22"/>
        </w:rPr>
        <w:t xml:space="preserve">the Company </w:t>
      </w:r>
      <w:r w:rsidRPr="002921FD">
        <w:rPr>
          <w:rFonts w:ascii="Times New Roman" w:hAnsi="Times New Roman" w:cs="Times New Roman"/>
          <w:sz w:val="22"/>
          <w:szCs w:val="22"/>
        </w:rPr>
        <w:t xml:space="preserve">issued and offered a Baht 10 billion triple-tranche Sustainability-Linked </w:t>
      </w:r>
      <w:r w:rsidRPr="74E86A72">
        <w:rPr>
          <w:rFonts w:ascii="Times New Roman" w:hAnsi="Times New Roman" w:cs="Times New Roman"/>
          <w:sz w:val="22"/>
          <w:szCs w:val="22"/>
        </w:rPr>
        <w:t>Bonds (“SLBs</w:t>
      </w:r>
      <w:r w:rsidRPr="002921FD">
        <w:rPr>
          <w:rFonts w:ascii="Times New Roman" w:hAnsi="Times New Roman" w:cs="Times New Roman"/>
          <w:sz w:val="22"/>
          <w:szCs w:val="22"/>
        </w:rPr>
        <w:t xml:space="preserve">”) No.1/2021 at par value and offering price of Baht 1,000 per unit. </w:t>
      </w:r>
      <w:r w:rsidRPr="74E86A72">
        <w:rPr>
          <w:rFonts w:ascii="Times New Roman" w:hAnsi="Times New Roman" w:cs="Times New Roman"/>
          <w:sz w:val="22"/>
          <w:szCs w:val="22"/>
        </w:rPr>
        <w:t>SLBs were</w:t>
      </w:r>
      <w:r w:rsidRPr="002921FD">
        <w:rPr>
          <w:rFonts w:ascii="Times New Roman" w:hAnsi="Times New Roman" w:cs="Times New Roman"/>
          <w:sz w:val="22"/>
          <w:szCs w:val="22"/>
        </w:rPr>
        <w:t xml:space="preserve"> offered both to institutions and high-net-worth investors. </w:t>
      </w:r>
      <w:r w:rsidRPr="74E86A72">
        <w:rPr>
          <w:rFonts w:ascii="Times New Roman" w:hAnsi="Times New Roman" w:cs="Times New Roman"/>
          <w:sz w:val="22"/>
          <w:szCs w:val="22"/>
        </w:rPr>
        <w:t>SLBs</w:t>
      </w:r>
      <w:r w:rsidRPr="002921FD">
        <w:rPr>
          <w:rFonts w:ascii="Times New Roman" w:hAnsi="Times New Roman" w:cs="Times New Roman"/>
          <w:sz w:val="22"/>
          <w:szCs w:val="22"/>
        </w:rPr>
        <w:t xml:space="preserve"> are unsubordinated and unsecured debentures with a debenture holders’ representative in the name-registered certificate.</w:t>
      </w:r>
    </w:p>
    <w:p w14:paraId="1426D946" w14:textId="04A971D6" w:rsidR="0099235D" w:rsidRPr="0085696A" w:rsidRDefault="0099235D">
      <w:pPr>
        <w:rPr>
          <w:rFonts w:ascii="Times New Roman" w:eastAsia="Times New Roman" w:hAnsi="Times New Roman" w:cs="Times New Roman"/>
          <w:b/>
          <w:sz w:val="22"/>
          <w:szCs w:val="22"/>
        </w:rPr>
      </w:pPr>
    </w:p>
    <w:p w14:paraId="5A67DF99" w14:textId="7B01EE7B" w:rsidR="00753E88" w:rsidRPr="00C81AAC" w:rsidRDefault="00753E88" w:rsidP="0078106C">
      <w:pPr>
        <w:pStyle w:val="ListParagraph"/>
        <w:numPr>
          <w:ilvl w:val="0"/>
          <w:numId w:val="12"/>
        </w:numPr>
        <w:tabs>
          <w:tab w:val="left" w:pos="540"/>
        </w:tabs>
        <w:ind w:right="44" w:hanging="720"/>
        <w:jc w:val="both"/>
        <w:rPr>
          <w:rFonts w:ascii="Times New Roman" w:eastAsia="Times New Roman" w:hAnsi="Times New Roman" w:cs="Times New Roman"/>
          <w:b/>
          <w:bCs/>
          <w:sz w:val="24"/>
          <w:szCs w:val="24"/>
        </w:rPr>
      </w:pPr>
      <w:r w:rsidRPr="00C81AAC">
        <w:rPr>
          <w:rFonts w:ascii="Times New Roman" w:eastAsia="Times New Roman" w:hAnsi="Times New Roman" w:cs="Times New Roman"/>
          <w:b/>
          <w:bCs/>
          <w:sz w:val="24"/>
          <w:szCs w:val="24"/>
        </w:rPr>
        <w:t>Trade accounts payable</w:t>
      </w:r>
    </w:p>
    <w:p w14:paraId="5DF9DF66" w14:textId="77777777" w:rsidR="00753E88" w:rsidRPr="0078106C" w:rsidRDefault="00753E88" w:rsidP="0078106C">
      <w:pPr>
        <w:ind w:left="547" w:right="43"/>
        <w:jc w:val="both"/>
        <w:rPr>
          <w:rFonts w:ascii="Times New Roman" w:eastAsia="Times New Roman" w:hAnsi="Times New Roman" w:cs="Times New Roman"/>
          <w:b/>
          <w:sz w:val="22"/>
          <w:szCs w:val="22"/>
        </w:rPr>
      </w:pPr>
    </w:p>
    <w:tbl>
      <w:tblPr>
        <w:tblW w:w="9274" w:type="dxa"/>
        <w:tblInd w:w="450" w:type="dxa"/>
        <w:tblLayout w:type="fixed"/>
        <w:tblLook w:val="01E0" w:firstRow="1" w:lastRow="1" w:firstColumn="1" w:lastColumn="1" w:noHBand="0" w:noVBand="0"/>
      </w:tblPr>
      <w:tblGrid>
        <w:gridCol w:w="2854"/>
        <w:gridCol w:w="490"/>
        <w:gridCol w:w="1400"/>
        <w:gridCol w:w="280"/>
        <w:gridCol w:w="1315"/>
        <w:gridCol w:w="280"/>
        <w:gridCol w:w="1190"/>
        <w:gridCol w:w="266"/>
        <w:gridCol w:w="1199"/>
      </w:tblGrid>
      <w:tr w:rsidR="00753E88" w:rsidRPr="00422F13" w14:paraId="267DB80B" w14:textId="77777777" w:rsidTr="00AA2CD6">
        <w:tc>
          <w:tcPr>
            <w:tcW w:w="2854" w:type="dxa"/>
          </w:tcPr>
          <w:p w14:paraId="55FC3EB2"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48FE090E" w14:textId="77777777" w:rsidR="00753E88" w:rsidRPr="00422F13" w:rsidRDefault="00753E88">
            <w:pPr>
              <w:spacing w:line="240" w:lineRule="atLeast"/>
              <w:ind w:right="-108"/>
              <w:jc w:val="center"/>
              <w:rPr>
                <w:rFonts w:ascii="Times New Roman" w:eastAsia="Times New Roman" w:hAnsi="Times New Roman" w:cs="Times New Roman"/>
                <w:sz w:val="22"/>
                <w:szCs w:val="22"/>
              </w:rPr>
            </w:pPr>
          </w:p>
        </w:tc>
        <w:tc>
          <w:tcPr>
            <w:tcW w:w="2995" w:type="dxa"/>
            <w:gridSpan w:val="3"/>
          </w:tcPr>
          <w:p w14:paraId="54AE487C"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80" w:type="dxa"/>
          </w:tcPr>
          <w:p w14:paraId="3D1F9430"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55" w:type="dxa"/>
            <w:gridSpan w:val="3"/>
          </w:tcPr>
          <w:p w14:paraId="7F84D8CA"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753E88" w:rsidRPr="00422F13" w14:paraId="5379235F" w14:textId="77777777" w:rsidTr="00AA2CD6">
        <w:tc>
          <w:tcPr>
            <w:tcW w:w="2854" w:type="dxa"/>
          </w:tcPr>
          <w:p w14:paraId="400A3ECF"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6418699B" w14:textId="77777777" w:rsidR="00753E88" w:rsidRPr="00422F13" w:rsidRDefault="00753E88">
            <w:pPr>
              <w:spacing w:line="240" w:lineRule="atLeast"/>
              <w:ind w:right="44"/>
              <w:jc w:val="center"/>
              <w:rPr>
                <w:rFonts w:ascii="Times New Roman" w:eastAsia="Times New Roman" w:hAnsi="Times New Roman" w:cs="Times New Roman"/>
                <w:sz w:val="22"/>
                <w:szCs w:val="22"/>
              </w:rPr>
            </w:pPr>
          </w:p>
        </w:tc>
        <w:tc>
          <w:tcPr>
            <w:tcW w:w="2995" w:type="dxa"/>
            <w:gridSpan w:val="3"/>
          </w:tcPr>
          <w:p w14:paraId="17985A6B"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80" w:type="dxa"/>
          </w:tcPr>
          <w:p w14:paraId="4AD17F0E"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55" w:type="dxa"/>
            <w:gridSpan w:val="3"/>
          </w:tcPr>
          <w:p w14:paraId="6204212A"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487BFE" w:rsidRPr="00422F13" w14:paraId="53898B99" w14:textId="77777777" w:rsidTr="00AA2CD6">
        <w:tc>
          <w:tcPr>
            <w:tcW w:w="2854" w:type="dxa"/>
          </w:tcPr>
          <w:p w14:paraId="694EC88E" w14:textId="77777777" w:rsidR="00487BFE" w:rsidRPr="00422F13"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0E70CFA6" w14:textId="77777777" w:rsidR="00487BFE" w:rsidRPr="00422F13" w:rsidRDefault="00487BFE" w:rsidP="00487BF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Note</w:t>
            </w:r>
          </w:p>
        </w:tc>
        <w:tc>
          <w:tcPr>
            <w:tcW w:w="1400" w:type="dxa"/>
          </w:tcPr>
          <w:p w14:paraId="18DAC18A" w14:textId="7373F61C" w:rsidR="00487BFE" w:rsidRPr="00C25385" w:rsidRDefault="006A5F00"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80" w:type="dxa"/>
          </w:tcPr>
          <w:p w14:paraId="1B3F8162"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15" w:type="dxa"/>
          </w:tcPr>
          <w:p w14:paraId="6E53538E" w14:textId="42B575ED" w:rsidR="00487BFE" w:rsidRPr="00C25385" w:rsidRDefault="006A5F00"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280" w:type="dxa"/>
          </w:tcPr>
          <w:p w14:paraId="0DB96F51"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90" w:type="dxa"/>
          </w:tcPr>
          <w:p w14:paraId="1DF02C4D" w14:textId="4679D259" w:rsidR="00487BFE" w:rsidRPr="00C25385" w:rsidRDefault="006A5F00"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266" w:type="dxa"/>
          </w:tcPr>
          <w:p w14:paraId="21E05074"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99" w:type="dxa"/>
          </w:tcPr>
          <w:p w14:paraId="357B3ABF" w14:textId="4A878496" w:rsidR="00487BFE" w:rsidRPr="00C25385" w:rsidRDefault="006A5F00"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753E88" w:rsidRPr="00422F13" w14:paraId="400783E5" w14:textId="77777777" w:rsidTr="00AA2CD6">
        <w:tc>
          <w:tcPr>
            <w:tcW w:w="2854" w:type="dxa"/>
          </w:tcPr>
          <w:p w14:paraId="5EBD6118"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2242C0DE" w14:textId="77777777" w:rsidR="00753E88" w:rsidRPr="00422F13" w:rsidRDefault="00753E88">
            <w:pPr>
              <w:spacing w:line="240" w:lineRule="atLeast"/>
              <w:ind w:right="44"/>
              <w:jc w:val="center"/>
              <w:rPr>
                <w:rFonts w:ascii="Times New Roman" w:eastAsia="Times New Roman" w:hAnsi="Times New Roman" w:cs="Times New Roman"/>
                <w:sz w:val="22"/>
                <w:szCs w:val="22"/>
              </w:rPr>
            </w:pPr>
          </w:p>
        </w:tc>
        <w:tc>
          <w:tcPr>
            <w:tcW w:w="5930" w:type="dxa"/>
            <w:gridSpan w:val="7"/>
          </w:tcPr>
          <w:p w14:paraId="75EDD4BE"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roofErr w:type="gramStart"/>
            <w:r w:rsidRPr="00422F13">
              <w:rPr>
                <w:rFonts w:ascii="Times New Roman" w:eastAsia="Times New Roman" w:hAnsi="Times New Roman" w:cs="Times New Roman"/>
                <w:i/>
                <w:iCs/>
                <w:sz w:val="22"/>
                <w:szCs w:val="22"/>
              </w:rPr>
              <w:t>in</w:t>
            </w:r>
            <w:proofErr w:type="gramEnd"/>
            <w:r w:rsidRPr="00422F13">
              <w:rPr>
                <w:rFonts w:ascii="Times New Roman" w:eastAsia="Times New Roman" w:hAnsi="Times New Roman" w:cs="Times New Roman"/>
                <w:i/>
                <w:iCs/>
                <w:sz w:val="22"/>
                <w:szCs w:val="22"/>
              </w:rPr>
              <w:t xml:space="preserve"> thousand Baht)</w:t>
            </w:r>
          </w:p>
        </w:tc>
      </w:tr>
      <w:tr w:rsidR="00E764CC" w:rsidRPr="00422F13" w14:paraId="49A0B842" w14:textId="77777777" w:rsidTr="00AA2CD6">
        <w:tc>
          <w:tcPr>
            <w:tcW w:w="2854" w:type="dxa"/>
          </w:tcPr>
          <w:p w14:paraId="7B5BC03B" w14:textId="77777777" w:rsidR="00E764CC" w:rsidRPr="00422F13" w:rsidRDefault="00E764CC" w:rsidP="00E764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Related parties</w:t>
            </w:r>
          </w:p>
        </w:tc>
        <w:tc>
          <w:tcPr>
            <w:tcW w:w="490" w:type="dxa"/>
          </w:tcPr>
          <w:p w14:paraId="09EA81B0" w14:textId="0C50AF5B" w:rsidR="00E764CC" w:rsidRPr="00422F13" w:rsidRDefault="00E764CC" w:rsidP="00E764CC">
            <w:pPr>
              <w:spacing w:line="240" w:lineRule="atLeast"/>
              <w:ind w:right="44"/>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5</w:t>
            </w:r>
          </w:p>
        </w:tc>
        <w:tc>
          <w:tcPr>
            <w:tcW w:w="1400" w:type="dxa"/>
          </w:tcPr>
          <w:p w14:paraId="047DDFEF" w14:textId="4BF649AE" w:rsidR="00E764CC" w:rsidRPr="00E764CC" w:rsidRDefault="00E764CC" w:rsidP="00E764CC">
            <w:pPr>
              <w:tabs>
                <w:tab w:val="decimal" w:pos="1116"/>
              </w:tabs>
              <w:spacing w:line="240" w:lineRule="atLeast"/>
              <w:ind w:right="-306"/>
              <w:rPr>
                <w:rFonts w:ascii="Times New Roman" w:eastAsia="Times New Roman" w:hAnsi="Times New Roman" w:cstheme="minorBidi"/>
                <w:sz w:val="22"/>
                <w:szCs w:val="22"/>
              </w:rPr>
            </w:pPr>
            <w:r w:rsidRPr="00E764CC">
              <w:rPr>
                <w:rFonts w:ascii="Times New Roman" w:hAnsi="Times New Roman" w:cstheme="minorBidi"/>
                <w:sz w:val="22"/>
                <w:szCs w:val="22"/>
                <w:lang w:val="en-AU"/>
              </w:rPr>
              <w:t>121,432</w:t>
            </w:r>
          </w:p>
        </w:tc>
        <w:tc>
          <w:tcPr>
            <w:tcW w:w="280" w:type="dxa"/>
          </w:tcPr>
          <w:p w14:paraId="6C0480A1" w14:textId="77777777" w:rsidR="00E764CC" w:rsidRPr="00E764CC" w:rsidRDefault="00E764CC" w:rsidP="00E764CC">
            <w:pPr>
              <w:tabs>
                <w:tab w:val="decimal" w:pos="972"/>
              </w:tabs>
              <w:spacing w:line="240" w:lineRule="atLeast"/>
              <w:ind w:right="44"/>
              <w:rPr>
                <w:rFonts w:ascii="Times New Roman" w:eastAsia="Times New Roman" w:hAnsi="Times New Roman" w:cs="Times New Roman"/>
                <w:sz w:val="22"/>
                <w:szCs w:val="22"/>
              </w:rPr>
            </w:pPr>
          </w:p>
        </w:tc>
        <w:tc>
          <w:tcPr>
            <w:tcW w:w="1315" w:type="dxa"/>
          </w:tcPr>
          <w:p w14:paraId="03C79229" w14:textId="42757439" w:rsidR="00E764CC" w:rsidRPr="0078106C" w:rsidRDefault="00E764CC" w:rsidP="00E764CC">
            <w:pPr>
              <w:tabs>
                <w:tab w:val="decimal" w:pos="1116"/>
              </w:tabs>
              <w:spacing w:line="240" w:lineRule="atLeast"/>
              <w:ind w:right="-306"/>
              <w:rPr>
                <w:rFonts w:ascii="Times New Roman" w:eastAsia="Times New Roman" w:hAnsi="Times New Roman" w:cs="Times New Roman"/>
                <w:sz w:val="22"/>
                <w:szCs w:val="22"/>
                <w:highlight w:val="yellow"/>
              </w:rPr>
            </w:pPr>
            <w:r w:rsidRPr="00E764CC">
              <w:rPr>
                <w:rFonts w:ascii="Times New Roman" w:hAnsi="Times New Roman" w:cstheme="minorBidi"/>
                <w:sz w:val="22"/>
                <w:szCs w:val="22"/>
                <w:lang w:val="en-AU"/>
              </w:rPr>
              <w:t>225,422</w:t>
            </w:r>
          </w:p>
        </w:tc>
        <w:tc>
          <w:tcPr>
            <w:tcW w:w="280" w:type="dxa"/>
          </w:tcPr>
          <w:p w14:paraId="1A3ED124" w14:textId="77777777" w:rsidR="00E764CC" w:rsidRPr="00422F13" w:rsidRDefault="00E764CC" w:rsidP="00E764CC">
            <w:pPr>
              <w:tabs>
                <w:tab w:val="decimal" w:pos="972"/>
              </w:tabs>
              <w:spacing w:line="240" w:lineRule="atLeast"/>
              <w:ind w:right="44"/>
              <w:rPr>
                <w:rFonts w:ascii="Times New Roman" w:eastAsia="Times New Roman" w:hAnsi="Times New Roman" w:cs="Times New Roman"/>
                <w:sz w:val="22"/>
                <w:szCs w:val="22"/>
              </w:rPr>
            </w:pPr>
          </w:p>
        </w:tc>
        <w:tc>
          <w:tcPr>
            <w:tcW w:w="1190" w:type="dxa"/>
            <w:vAlign w:val="bottom"/>
          </w:tcPr>
          <w:p w14:paraId="76EA05ED" w14:textId="170F2AE6" w:rsidR="00E764CC" w:rsidRPr="00422F13" w:rsidRDefault="00E764CC" w:rsidP="00E764CC">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66" w:type="dxa"/>
          </w:tcPr>
          <w:p w14:paraId="0AF2499D" w14:textId="77777777" w:rsidR="00E764CC" w:rsidRPr="00422F13" w:rsidRDefault="00E764CC" w:rsidP="00E764CC">
            <w:pPr>
              <w:tabs>
                <w:tab w:val="decimal" w:pos="972"/>
              </w:tabs>
              <w:spacing w:line="240" w:lineRule="atLeast"/>
              <w:ind w:right="44"/>
              <w:rPr>
                <w:rFonts w:ascii="Times New Roman" w:eastAsia="Times New Roman" w:hAnsi="Times New Roman" w:cs="Times New Roman"/>
                <w:sz w:val="22"/>
                <w:szCs w:val="22"/>
              </w:rPr>
            </w:pPr>
          </w:p>
        </w:tc>
        <w:tc>
          <w:tcPr>
            <w:tcW w:w="1199" w:type="dxa"/>
            <w:vAlign w:val="bottom"/>
          </w:tcPr>
          <w:p w14:paraId="0BFED0E6" w14:textId="77777777" w:rsidR="00E764CC" w:rsidRPr="00422F13" w:rsidRDefault="00E764CC" w:rsidP="00E764CC">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084F90" w:rsidRPr="00422F13" w14:paraId="3B727BA2" w14:textId="77777777" w:rsidTr="00AA2CD6">
        <w:tc>
          <w:tcPr>
            <w:tcW w:w="2854" w:type="dxa"/>
          </w:tcPr>
          <w:p w14:paraId="35C9985D" w14:textId="77777777" w:rsidR="00084F90" w:rsidRPr="00422F13" w:rsidRDefault="00084F90" w:rsidP="00084F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parties</w:t>
            </w:r>
          </w:p>
        </w:tc>
        <w:tc>
          <w:tcPr>
            <w:tcW w:w="490" w:type="dxa"/>
          </w:tcPr>
          <w:p w14:paraId="11E70034" w14:textId="77777777" w:rsidR="00084F90" w:rsidRPr="00422F13" w:rsidRDefault="00084F90" w:rsidP="00084F90">
            <w:pPr>
              <w:spacing w:line="240" w:lineRule="atLeast"/>
              <w:ind w:right="44"/>
              <w:jc w:val="center"/>
              <w:rPr>
                <w:rFonts w:ascii="Times New Roman" w:eastAsia="Times New Roman" w:hAnsi="Times New Roman" w:cs="Times New Roman"/>
                <w:i/>
                <w:iCs/>
                <w:sz w:val="22"/>
                <w:szCs w:val="22"/>
              </w:rPr>
            </w:pPr>
          </w:p>
        </w:tc>
        <w:tc>
          <w:tcPr>
            <w:tcW w:w="1400" w:type="dxa"/>
            <w:tcBorders>
              <w:bottom w:val="single" w:sz="4" w:space="0" w:color="auto"/>
            </w:tcBorders>
          </w:tcPr>
          <w:p w14:paraId="65FF8B41" w14:textId="484E0D28" w:rsidR="00084F90" w:rsidRPr="00422F13" w:rsidRDefault="006313ED" w:rsidP="00084F90">
            <w:pPr>
              <w:tabs>
                <w:tab w:val="decimal" w:pos="1116"/>
              </w:tabs>
              <w:spacing w:line="240" w:lineRule="atLeast"/>
              <w:ind w:right="-306"/>
              <w:rPr>
                <w:rFonts w:ascii="Times New Roman" w:eastAsia="Times New Roman" w:hAnsi="Times New Roman" w:cs="Times New Roman"/>
                <w:sz w:val="22"/>
                <w:szCs w:val="22"/>
              </w:rPr>
            </w:pPr>
            <w:r w:rsidRPr="006313ED">
              <w:rPr>
                <w:rFonts w:ascii="Times New Roman" w:eastAsia="Times New Roman" w:hAnsi="Times New Roman" w:cs="Times New Roman"/>
                <w:sz w:val="22"/>
                <w:szCs w:val="22"/>
              </w:rPr>
              <w:t>106,</w:t>
            </w:r>
            <w:r w:rsidR="00822FDF">
              <w:rPr>
                <w:rFonts w:ascii="Times New Roman" w:eastAsia="Times New Roman" w:hAnsi="Times New Roman" w:cstheme="minorBidi"/>
                <w:sz w:val="22"/>
                <w:szCs w:val="22"/>
              </w:rPr>
              <w:t>599</w:t>
            </w:r>
            <w:r w:rsidRPr="006313ED">
              <w:rPr>
                <w:rFonts w:ascii="Times New Roman" w:eastAsia="Times New Roman" w:hAnsi="Times New Roman" w:cs="Times New Roman"/>
                <w:sz w:val="22"/>
                <w:szCs w:val="22"/>
              </w:rPr>
              <w:t>,</w:t>
            </w:r>
            <w:r w:rsidR="00822FDF">
              <w:rPr>
                <w:rFonts w:ascii="Times New Roman" w:eastAsia="Times New Roman" w:hAnsi="Times New Roman" w:cs="Times New Roman"/>
                <w:sz w:val="22"/>
                <w:szCs w:val="22"/>
              </w:rPr>
              <w:t>309</w:t>
            </w:r>
          </w:p>
        </w:tc>
        <w:tc>
          <w:tcPr>
            <w:tcW w:w="280" w:type="dxa"/>
          </w:tcPr>
          <w:p w14:paraId="178E1794" w14:textId="77777777" w:rsidR="00084F90" w:rsidRPr="00422F13" w:rsidRDefault="00084F90" w:rsidP="00084F90">
            <w:pPr>
              <w:tabs>
                <w:tab w:val="decimal" w:pos="972"/>
              </w:tabs>
              <w:spacing w:line="240" w:lineRule="atLeast"/>
              <w:ind w:right="44"/>
              <w:rPr>
                <w:rFonts w:ascii="Times New Roman" w:eastAsia="Times New Roman" w:hAnsi="Times New Roman" w:cs="Times New Roman"/>
                <w:sz w:val="22"/>
                <w:szCs w:val="22"/>
              </w:rPr>
            </w:pPr>
          </w:p>
        </w:tc>
        <w:tc>
          <w:tcPr>
            <w:tcW w:w="1315" w:type="dxa"/>
            <w:tcBorders>
              <w:bottom w:val="single" w:sz="4" w:space="0" w:color="auto"/>
            </w:tcBorders>
          </w:tcPr>
          <w:p w14:paraId="412B4FDF" w14:textId="63720C03" w:rsidR="00084F90" w:rsidRPr="0078106C" w:rsidRDefault="001D4080" w:rsidP="00084F90">
            <w:pPr>
              <w:tabs>
                <w:tab w:val="decimal" w:pos="1116"/>
              </w:tabs>
              <w:spacing w:line="240" w:lineRule="atLeast"/>
              <w:ind w:right="-306"/>
              <w:rPr>
                <w:rFonts w:ascii="Times New Roman" w:eastAsia="Times New Roman" w:hAnsi="Times New Roman" w:cs="Times New Roman"/>
                <w:sz w:val="22"/>
                <w:szCs w:val="22"/>
                <w:highlight w:val="yellow"/>
              </w:rPr>
            </w:pPr>
            <w:r w:rsidRPr="001D4080">
              <w:rPr>
                <w:rFonts w:ascii="Times New Roman" w:eastAsia="Times New Roman" w:hAnsi="Times New Roman" w:cs="Times New Roman"/>
                <w:sz w:val="22"/>
                <w:szCs w:val="22"/>
              </w:rPr>
              <w:t>90,650,451</w:t>
            </w:r>
          </w:p>
        </w:tc>
        <w:tc>
          <w:tcPr>
            <w:tcW w:w="280" w:type="dxa"/>
          </w:tcPr>
          <w:p w14:paraId="35A40650" w14:textId="77777777" w:rsidR="00084F90" w:rsidRPr="00422F13" w:rsidRDefault="00084F90" w:rsidP="00084F90">
            <w:pPr>
              <w:tabs>
                <w:tab w:val="decimal" w:pos="972"/>
              </w:tabs>
              <w:spacing w:line="240" w:lineRule="atLeast"/>
              <w:ind w:right="44"/>
              <w:rPr>
                <w:rFonts w:ascii="Times New Roman" w:eastAsia="Times New Roman" w:hAnsi="Times New Roman" w:cs="Times New Roman"/>
                <w:sz w:val="22"/>
                <w:szCs w:val="22"/>
              </w:rPr>
            </w:pPr>
          </w:p>
        </w:tc>
        <w:tc>
          <w:tcPr>
            <w:tcW w:w="1190" w:type="dxa"/>
            <w:tcBorders>
              <w:bottom w:val="single" w:sz="4" w:space="0" w:color="auto"/>
            </w:tcBorders>
            <w:vAlign w:val="bottom"/>
          </w:tcPr>
          <w:p w14:paraId="7092FEE8" w14:textId="1EE6F8CC" w:rsidR="00084F90" w:rsidRPr="00422F13" w:rsidRDefault="00084F90" w:rsidP="00084F90">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66" w:type="dxa"/>
          </w:tcPr>
          <w:p w14:paraId="5249EDEF" w14:textId="77777777" w:rsidR="00084F90" w:rsidRPr="00422F13" w:rsidRDefault="00084F90" w:rsidP="00084F90">
            <w:pPr>
              <w:tabs>
                <w:tab w:val="decimal" w:pos="972"/>
              </w:tabs>
              <w:spacing w:line="240" w:lineRule="atLeast"/>
              <w:ind w:right="44"/>
              <w:rPr>
                <w:rFonts w:ascii="Times New Roman" w:eastAsia="Times New Roman" w:hAnsi="Times New Roman" w:cs="Times New Roman"/>
                <w:sz w:val="22"/>
                <w:szCs w:val="22"/>
              </w:rPr>
            </w:pPr>
          </w:p>
        </w:tc>
        <w:tc>
          <w:tcPr>
            <w:tcW w:w="1199" w:type="dxa"/>
            <w:tcBorders>
              <w:bottom w:val="single" w:sz="4" w:space="0" w:color="auto"/>
            </w:tcBorders>
            <w:vAlign w:val="bottom"/>
          </w:tcPr>
          <w:p w14:paraId="7939DA23" w14:textId="77777777" w:rsidR="00084F90" w:rsidRPr="00422F13" w:rsidRDefault="00084F90" w:rsidP="00084F90">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6A5F00" w:rsidRPr="00422F13" w14:paraId="10C5BD36" w14:textId="77777777" w:rsidTr="00AA2CD6">
        <w:trPr>
          <w:trHeight w:val="60"/>
        </w:trPr>
        <w:tc>
          <w:tcPr>
            <w:tcW w:w="2854" w:type="dxa"/>
          </w:tcPr>
          <w:p w14:paraId="31FDC6B3" w14:textId="77777777" w:rsidR="006A5F00" w:rsidRPr="00422F13"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490" w:type="dxa"/>
          </w:tcPr>
          <w:p w14:paraId="6FBC9A7D" w14:textId="77777777" w:rsidR="006A5F00" w:rsidRPr="00422F13" w:rsidRDefault="006A5F00" w:rsidP="006A5F00">
            <w:pPr>
              <w:spacing w:line="240" w:lineRule="atLeast"/>
              <w:ind w:right="44"/>
              <w:jc w:val="center"/>
              <w:rPr>
                <w:rFonts w:ascii="Times New Roman" w:eastAsia="Times New Roman" w:hAnsi="Times New Roman" w:cs="Times New Roman"/>
                <w:b/>
                <w:bCs/>
                <w:i/>
                <w:iCs/>
                <w:sz w:val="22"/>
                <w:szCs w:val="22"/>
              </w:rPr>
            </w:pPr>
          </w:p>
        </w:tc>
        <w:tc>
          <w:tcPr>
            <w:tcW w:w="1400" w:type="dxa"/>
            <w:tcBorders>
              <w:top w:val="single" w:sz="4" w:space="0" w:color="auto"/>
              <w:bottom w:val="double" w:sz="4" w:space="0" w:color="auto"/>
            </w:tcBorders>
          </w:tcPr>
          <w:p w14:paraId="317FA8F8" w14:textId="40D1FD8C" w:rsidR="006A5F00" w:rsidRPr="003B0A40" w:rsidRDefault="00084F90" w:rsidP="006A5F00">
            <w:pPr>
              <w:tabs>
                <w:tab w:val="decimal" w:pos="1116"/>
              </w:tabs>
              <w:spacing w:line="240" w:lineRule="atLeast"/>
              <w:ind w:right="-306"/>
              <w:rPr>
                <w:rFonts w:ascii="Times New Roman" w:eastAsia="Times New Roman" w:hAnsi="Times New Roman" w:cstheme="minorBidi"/>
                <w:b/>
                <w:bCs/>
                <w:sz w:val="22"/>
                <w:szCs w:val="22"/>
              </w:rPr>
            </w:pPr>
            <w:r>
              <w:rPr>
                <w:rFonts w:ascii="Times New Roman" w:eastAsia="Times New Roman" w:hAnsi="Times New Roman" w:cstheme="minorBidi"/>
                <w:b/>
                <w:bCs/>
                <w:sz w:val="22"/>
                <w:szCs w:val="22"/>
              </w:rPr>
              <w:t>106,</w:t>
            </w:r>
            <w:r w:rsidR="00822FDF">
              <w:rPr>
                <w:rFonts w:ascii="Times New Roman" w:eastAsia="Times New Roman" w:hAnsi="Times New Roman" w:cstheme="minorBidi"/>
                <w:b/>
                <w:bCs/>
                <w:sz w:val="22"/>
                <w:szCs w:val="22"/>
              </w:rPr>
              <w:t>720</w:t>
            </w:r>
            <w:r>
              <w:rPr>
                <w:rFonts w:ascii="Times New Roman" w:eastAsia="Times New Roman" w:hAnsi="Times New Roman" w:cstheme="minorBidi"/>
                <w:b/>
                <w:bCs/>
                <w:sz w:val="22"/>
                <w:szCs w:val="22"/>
              </w:rPr>
              <w:t>,</w:t>
            </w:r>
            <w:r w:rsidR="00822FDF">
              <w:rPr>
                <w:rFonts w:ascii="Times New Roman" w:eastAsia="Times New Roman" w:hAnsi="Times New Roman" w:cstheme="minorBidi"/>
                <w:b/>
                <w:bCs/>
                <w:sz w:val="22"/>
                <w:szCs w:val="22"/>
              </w:rPr>
              <w:t>741</w:t>
            </w:r>
          </w:p>
        </w:tc>
        <w:tc>
          <w:tcPr>
            <w:tcW w:w="280" w:type="dxa"/>
          </w:tcPr>
          <w:p w14:paraId="0981F9CE"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15" w:type="dxa"/>
            <w:tcBorders>
              <w:top w:val="single" w:sz="4" w:space="0" w:color="auto"/>
              <w:bottom w:val="double" w:sz="4" w:space="0" w:color="auto"/>
            </w:tcBorders>
          </w:tcPr>
          <w:p w14:paraId="5A5900CB" w14:textId="280B223E" w:rsidR="006A5F00" w:rsidRPr="00422F13" w:rsidRDefault="006A5F00" w:rsidP="006A5F00">
            <w:pPr>
              <w:tabs>
                <w:tab w:val="decimal" w:pos="1116"/>
              </w:tabs>
              <w:spacing w:line="240" w:lineRule="atLeast"/>
              <w:ind w:right="-306"/>
              <w:rPr>
                <w:rFonts w:ascii="Times New Roman" w:eastAsia="Times New Roman" w:hAnsi="Times New Roman" w:cs="Times New Roman"/>
                <w:b/>
                <w:bCs/>
                <w:sz w:val="22"/>
                <w:szCs w:val="22"/>
              </w:rPr>
            </w:pPr>
            <w:r>
              <w:rPr>
                <w:rFonts w:ascii="Times New Roman" w:eastAsia="Times New Roman" w:hAnsi="Times New Roman" w:cstheme="minorBidi"/>
                <w:b/>
                <w:bCs/>
                <w:sz w:val="22"/>
                <w:szCs w:val="22"/>
              </w:rPr>
              <w:t>90,</w:t>
            </w:r>
            <w:r w:rsidR="0099235D">
              <w:rPr>
                <w:rFonts w:ascii="Times New Roman" w:eastAsia="Times New Roman" w:hAnsi="Times New Roman" w:cstheme="minorBidi"/>
                <w:b/>
                <w:bCs/>
                <w:sz w:val="22"/>
                <w:szCs w:val="22"/>
              </w:rPr>
              <w:t>875,873</w:t>
            </w:r>
          </w:p>
        </w:tc>
        <w:tc>
          <w:tcPr>
            <w:tcW w:w="280" w:type="dxa"/>
          </w:tcPr>
          <w:p w14:paraId="238044FD"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90" w:type="dxa"/>
            <w:tcBorders>
              <w:top w:val="single" w:sz="4" w:space="0" w:color="auto"/>
              <w:bottom w:val="double" w:sz="4" w:space="0" w:color="auto"/>
            </w:tcBorders>
            <w:vAlign w:val="bottom"/>
          </w:tcPr>
          <w:p w14:paraId="0AE35E34" w14:textId="4E2D7EBD" w:rsidR="006A5F00" w:rsidRPr="00976D6B" w:rsidRDefault="00084F90" w:rsidP="006A5F00">
            <w:pPr>
              <w:tabs>
                <w:tab w:val="decimal" w:pos="678"/>
              </w:tabs>
              <w:spacing w:line="240" w:lineRule="atLeast"/>
              <w:ind w:left="-90"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66" w:type="dxa"/>
          </w:tcPr>
          <w:p w14:paraId="4FA19E85"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99" w:type="dxa"/>
            <w:tcBorders>
              <w:top w:val="single" w:sz="4" w:space="0" w:color="auto"/>
              <w:bottom w:val="double" w:sz="4" w:space="0" w:color="auto"/>
            </w:tcBorders>
            <w:vAlign w:val="bottom"/>
          </w:tcPr>
          <w:p w14:paraId="064B45E9" w14:textId="77777777" w:rsidR="006A5F00" w:rsidRPr="00976D6B" w:rsidRDefault="006A5F00" w:rsidP="006A5F00">
            <w:pPr>
              <w:tabs>
                <w:tab w:val="decimal" w:pos="678"/>
              </w:tabs>
              <w:spacing w:line="240" w:lineRule="atLeast"/>
              <w:ind w:left="-90" w:right="44"/>
              <w:rPr>
                <w:rFonts w:ascii="Times New Roman" w:eastAsia="Times New Roman" w:hAnsi="Times New Roman" w:cs="Times New Roman"/>
                <w:b/>
                <w:bCs/>
                <w:sz w:val="22"/>
                <w:szCs w:val="22"/>
              </w:rPr>
            </w:pPr>
            <w:r w:rsidRPr="00976D6B">
              <w:rPr>
                <w:rFonts w:ascii="Times New Roman" w:eastAsia="Times New Roman" w:hAnsi="Times New Roman" w:cs="Times New Roman"/>
                <w:b/>
                <w:bCs/>
                <w:sz w:val="22"/>
                <w:szCs w:val="22"/>
              </w:rPr>
              <w:t>-</w:t>
            </w:r>
          </w:p>
        </w:tc>
      </w:tr>
    </w:tbl>
    <w:p w14:paraId="1B720415" w14:textId="06D5DC31" w:rsidR="004524C6" w:rsidRPr="0085696A" w:rsidRDefault="004524C6">
      <w:pPr>
        <w:rPr>
          <w:rFonts w:ascii="Times New Roman" w:eastAsia="Times New Roman" w:hAnsi="Times New Roman" w:cstheme="minorBidi"/>
          <w:b/>
          <w:sz w:val="22"/>
          <w:szCs w:val="22"/>
        </w:rPr>
      </w:pPr>
    </w:p>
    <w:p w14:paraId="322BB2A9" w14:textId="48485F04" w:rsidR="00715A95" w:rsidRPr="00422F13" w:rsidRDefault="00810208"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Other current liabilities</w:t>
      </w:r>
    </w:p>
    <w:p w14:paraId="5171C553" w14:textId="77777777" w:rsidR="00B76954" w:rsidRPr="0078106C" w:rsidRDefault="00B76954" w:rsidP="0078106C">
      <w:pPr>
        <w:ind w:left="547" w:right="43"/>
        <w:jc w:val="both"/>
        <w:rPr>
          <w:rFonts w:ascii="Times New Roman" w:eastAsia="Times New Roman" w:hAnsi="Times New Roman" w:cs="Times New Roman"/>
          <w:b/>
          <w:sz w:val="22"/>
          <w:szCs w:val="22"/>
          <w:cs/>
        </w:rPr>
      </w:pPr>
    </w:p>
    <w:tbl>
      <w:tblPr>
        <w:tblW w:w="9490" w:type="dxa"/>
        <w:tblInd w:w="450" w:type="dxa"/>
        <w:tblLayout w:type="fixed"/>
        <w:tblLook w:val="01E0" w:firstRow="1" w:lastRow="1" w:firstColumn="1" w:lastColumn="1" w:noHBand="0" w:noVBand="0"/>
      </w:tblPr>
      <w:tblGrid>
        <w:gridCol w:w="2913"/>
        <w:gridCol w:w="527"/>
        <w:gridCol w:w="1375"/>
        <w:gridCol w:w="279"/>
        <w:gridCol w:w="1292"/>
        <w:gridCol w:w="265"/>
        <w:gridCol w:w="1286"/>
        <w:gridCol w:w="282"/>
        <w:gridCol w:w="1271"/>
      </w:tblGrid>
      <w:tr w:rsidR="00BA7648" w:rsidRPr="00422F13" w14:paraId="589E6830" w14:textId="77777777" w:rsidTr="006A5F00">
        <w:tc>
          <w:tcPr>
            <w:tcW w:w="2913" w:type="dxa"/>
          </w:tcPr>
          <w:p w14:paraId="14ABE96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2224FB1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46" w:type="dxa"/>
            <w:gridSpan w:val="3"/>
          </w:tcPr>
          <w:p w14:paraId="7FC26F4F"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65" w:type="dxa"/>
          </w:tcPr>
          <w:p w14:paraId="6135197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39" w:type="dxa"/>
            <w:gridSpan w:val="3"/>
          </w:tcPr>
          <w:p w14:paraId="4D1FD0E9"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BA7648" w:rsidRPr="00422F13" w14:paraId="1EAB70FB" w14:textId="77777777" w:rsidTr="006A5F00">
        <w:tc>
          <w:tcPr>
            <w:tcW w:w="2913" w:type="dxa"/>
          </w:tcPr>
          <w:p w14:paraId="500FE8B5"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0D5F377B"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46" w:type="dxa"/>
            <w:gridSpan w:val="3"/>
          </w:tcPr>
          <w:p w14:paraId="18E0275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5" w:type="dxa"/>
          </w:tcPr>
          <w:p w14:paraId="6A526DF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39" w:type="dxa"/>
            <w:gridSpan w:val="3"/>
          </w:tcPr>
          <w:p w14:paraId="7751F83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6A5F00" w:rsidRPr="00422F13" w14:paraId="6178B353" w14:textId="77777777" w:rsidTr="006A5F00">
        <w:tc>
          <w:tcPr>
            <w:tcW w:w="2913" w:type="dxa"/>
          </w:tcPr>
          <w:p w14:paraId="321A065B" w14:textId="77777777" w:rsidR="006A5F00" w:rsidRPr="00422F13"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2B729B3D" w14:textId="77777777" w:rsidR="006A5F00" w:rsidRDefault="006A5F00" w:rsidP="006A5F0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r w:rsidRPr="00422F13">
              <w:rPr>
                <w:rFonts w:ascii="Times New Roman" w:eastAsia="Times New Roman" w:hAnsi="Times New Roman" w:cs="Times New Roman"/>
                <w:i/>
                <w:iCs/>
                <w:sz w:val="22"/>
                <w:szCs w:val="22"/>
              </w:rPr>
              <w:t>Note</w:t>
            </w:r>
          </w:p>
        </w:tc>
        <w:tc>
          <w:tcPr>
            <w:tcW w:w="1375" w:type="dxa"/>
          </w:tcPr>
          <w:p w14:paraId="66BA4641" w14:textId="556CF81A" w:rsidR="006A5F00" w:rsidRPr="00C25385"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2022</w:t>
            </w:r>
          </w:p>
        </w:tc>
        <w:tc>
          <w:tcPr>
            <w:tcW w:w="279" w:type="dxa"/>
          </w:tcPr>
          <w:p w14:paraId="13261650" w14:textId="77777777" w:rsidR="006A5F00" w:rsidRPr="00C25385"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92" w:type="dxa"/>
          </w:tcPr>
          <w:p w14:paraId="3732C7B7" w14:textId="5076CF0B" w:rsidR="006A5F00" w:rsidRPr="00C25385"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2021</w:t>
            </w:r>
          </w:p>
        </w:tc>
        <w:tc>
          <w:tcPr>
            <w:tcW w:w="265" w:type="dxa"/>
          </w:tcPr>
          <w:p w14:paraId="32248A5A" w14:textId="77777777" w:rsidR="006A5F00" w:rsidRPr="00C25385"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86" w:type="dxa"/>
          </w:tcPr>
          <w:p w14:paraId="3EDC747D" w14:textId="78F1AB6A" w:rsidR="006A5F00" w:rsidRPr="00C25385"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2022</w:t>
            </w:r>
          </w:p>
        </w:tc>
        <w:tc>
          <w:tcPr>
            <w:tcW w:w="282" w:type="dxa"/>
          </w:tcPr>
          <w:p w14:paraId="2A6DB86D" w14:textId="77777777" w:rsidR="006A5F00" w:rsidRPr="00C25385"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71" w:type="dxa"/>
          </w:tcPr>
          <w:p w14:paraId="4E48FF58" w14:textId="6A49FA37" w:rsidR="006A5F00" w:rsidRPr="00C25385"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2021</w:t>
            </w:r>
          </w:p>
        </w:tc>
      </w:tr>
      <w:tr w:rsidR="00F83F26" w:rsidRPr="00422F13" w14:paraId="6B69DDCB" w14:textId="77777777" w:rsidTr="006A5F00">
        <w:tc>
          <w:tcPr>
            <w:tcW w:w="2913" w:type="dxa"/>
          </w:tcPr>
          <w:p w14:paraId="6E84679E"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27" w:type="dxa"/>
          </w:tcPr>
          <w:p w14:paraId="68880AE3"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6050" w:type="dxa"/>
            <w:gridSpan w:val="7"/>
          </w:tcPr>
          <w:p w14:paraId="46169549"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roofErr w:type="gramStart"/>
            <w:r w:rsidRPr="00422F13">
              <w:rPr>
                <w:rFonts w:ascii="Times New Roman" w:eastAsia="Times New Roman" w:hAnsi="Times New Roman" w:cs="Times New Roman"/>
                <w:i/>
                <w:iCs/>
                <w:sz w:val="22"/>
                <w:szCs w:val="22"/>
              </w:rPr>
              <w:t>in</w:t>
            </w:r>
            <w:proofErr w:type="gramEnd"/>
            <w:r w:rsidRPr="00422F13">
              <w:rPr>
                <w:rFonts w:ascii="Times New Roman" w:eastAsia="Times New Roman" w:hAnsi="Times New Roman" w:cs="Times New Roman"/>
                <w:i/>
                <w:iCs/>
                <w:sz w:val="22"/>
                <w:szCs w:val="22"/>
              </w:rPr>
              <w:t xml:space="preserve"> thousand Baht)</w:t>
            </w:r>
          </w:p>
        </w:tc>
      </w:tr>
      <w:tr w:rsidR="006A5F00" w:rsidRPr="00422F13" w14:paraId="592EFF20" w14:textId="77777777" w:rsidTr="006A5F00">
        <w:tc>
          <w:tcPr>
            <w:tcW w:w="2913" w:type="dxa"/>
          </w:tcPr>
          <w:p w14:paraId="576EB180" w14:textId="77777777" w:rsidR="006A5F00" w:rsidRPr="00422F13" w:rsidRDefault="006A5F00" w:rsidP="006A5F00">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27" w:type="dxa"/>
          </w:tcPr>
          <w:p w14:paraId="4C9C65F9" w14:textId="77777777" w:rsidR="006A5F00"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2700DF92" w14:textId="7D1AED1D" w:rsidR="006A5F00" w:rsidRPr="00422F13" w:rsidRDefault="00A31975" w:rsidP="006A5F00">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10,393,506</w:t>
            </w:r>
          </w:p>
        </w:tc>
        <w:tc>
          <w:tcPr>
            <w:tcW w:w="279" w:type="dxa"/>
          </w:tcPr>
          <w:p w14:paraId="678D9CE8"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3EC96B50" w14:textId="548B11B4" w:rsidR="006A5F00" w:rsidRPr="00422F13" w:rsidRDefault="00E47F53" w:rsidP="006A5F00">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9,738,230</w:t>
            </w:r>
            <w:r w:rsidR="00BB692D" w:rsidRPr="00A64F62" w:rsidDel="0099235D">
              <w:rPr>
                <w:rFonts w:ascii="Times New Roman" w:eastAsia="Times New Roman" w:hAnsi="Times New Roman" w:cs="Times New Roman"/>
                <w:sz w:val="22"/>
                <w:szCs w:val="22"/>
              </w:rPr>
              <w:t xml:space="preserve"> </w:t>
            </w:r>
          </w:p>
        </w:tc>
        <w:tc>
          <w:tcPr>
            <w:tcW w:w="265" w:type="dxa"/>
          </w:tcPr>
          <w:p w14:paraId="5026BFA4"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7992DFC6" w14:textId="7C40EE56" w:rsidR="006A5F00" w:rsidRPr="00422F13" w:rsidRDefault="00F80CEC" w:rsidP="006A5F0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78,235</w:t>
            </w:r>
          </w:p>
        </w:tc>
        <w:tc>
          <w:tcPr>
            <w:tcW w:w="282" w:type="dxa"/>
          </w:tcPr>
          <w:p w14:paraId="129FB009" w14:textId="77777777" w:rsidR="006A5F00"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1330FB8D" w14:textId="6204553F" w:rsidR="006A5F00" w:rsidRPr="00422F13" w:rsidRDefault="006A5F00" w:rsidP="006A5F00">
            <w:pPr>
              <w:tabs>
                <w:tab w:val="decimal" w:pos="879"/>
              </w:tabs>
              <w:spacing w:line="240" w:lineRule="atLeast"/>
              <w:ind w:left="-90" w:right="-104"/>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71</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113</w:t>
            </w:r>
          </w:p>
        </w:tc>
      </w:tr>
      <w:tr w:rsidR="006A5F00" w:rsidRPr="00422F13" w14:paraId="724708B1" w14:textId="77777777" w:rsidTr="006A5F00">
        <w:tc>
          <w:tcPr>
            <w:tcW w:w="2913" w:type="dxa"/>
          </w:tcPr>
          <w:p w14:paraId="7AFE6396" w14:textId="77777777" w:rsidR="006A5F00" w:rsidRPr="00422F13" w:rsidRDefault="006A5F00" w:rsidP="006A5F00">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527" w:type="dxa"/>
          </w:tcPr>
          <w:p w14:paraId="0C3F6017" w14:textId="77777777" w:rsidR="006A5F00"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765609B9" w14:textId="0D0777A9" w:rsidR="006A5F00" w:rsidRDefault="00A31975" w:rsidP="006A5F0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3,937,096</w:t>
            </w:r>
          </w:p>
        </w:tc>
        <w:tc>
          <w:tcPr>
            <w:tcW w:w="279" w:type="dxa"/>
          </w:tcPr>
          <w:p w14:paraId="5DC00753"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2AE5E494" w14:textId="73029EA2" w:rsidR="006A5F00"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r w:rsidRPr="004249D4">
              <w:rPr>
                <w:rFonts w:ascii="Times New Roman" w:eastAsia="Times New Roman" w:hAnsi="Times New Roman" w:cs="Times New Roman"/>
                <w:sz w:val="22"/>
                <w:szCs w:val="22"/>
              </w:rPr>
              <w:t>4</w:t>
            </w:r>
            <w:r>
              <w:rPr>
                <w:rFonts w:ascii="Times New Roman" w:eastAsia="Times New Roman" w:hAnsi="Times New Roman" w:cs="Times New Roman"/>
                <w:sz w:val="22"/>
                <w:szCs w:val="22"/>
              </w:rPr>
              <w:t>,</w:t>
            </w:r>
            <w:r w:rsidRPr="009B3A25">
              <w:rPr>
                <w:rFonts w:ascii="Times New Roman" w:eastAsia="Times New Roman" w:hAnsi="Times New Roman" w:cs="Times New Roman"/>
                <w:sz w:val="22"/>
                <w:szCs w:val="22"/>
              </w:rPr>
              <w:t>938</w:t>
            </w:r>
            <w:r>
              <w:rPr>
                <w:rFonts w:ascii="Times New Roman" w:eastAsia="Times New Roman" w:hAnsi="Times New Roman" w:cs="Times New Roman"/>
                <w:sz w:val="22"/>
                <w:szCs w:val="22"/>
              </w:rPr>
              <w:t>,</w:t>
            </w:r>
            <w:r w:rsidRPr="009B3A25">
              <w:rPr>
                <w:rFonts w:ascii="Times New Roman" w:eastAsia="Times New Roman" w:hAnsi="Times New Roman" w:cs="Times New Roman"/>
                <w:sz w:val="22"/>
                <w:szCs w:val="22"/>
              </w:rPr>
              <w:t>305</w:t>
            </w:r>
          </w:p>
        </w:tc>
        <w:tc>
          <w:tcPr>
            <w:tcW w:w="265" w:type="dxa"/>
          </w:tcPr>
          <w:p w14:paraId="507ECB0B"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2B405790" w14:textId="13F8B22D" w:rsidR="006A5F00" w:rsidRDefault="00F80CEC" w:rsidP="006A5F0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335,84</w:t>
            </w:r>
            <w:r w:rsidR="00655D1C">
              <w:rPr>
                <w:rFonts w:ascii="Times New Roman" w:eastAsia="Times New Roman" w:hAnsi="Times New Roman" w:cs="Times New Roman"/>
                <w:sz w:val="22"/>
                <w:szCs w:val="22"/>
              </w:rPr>
              <w:t>8</w:t>
            </w:r>
          </w:p>
        </w:tc>
        <w:tc>
          <w:tcPr>
            <w:tcW w:w="282" w:type="dxa"/>
          </w:tcPr>
          <w:p w14:paraId="5E6BFEBC" w14:textId="77777777" w:rsidR="006A5F00"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701860D0" w14:textId="2E73F645" w:rsidR="006A5F00" w:rsidRDefault="006A5F00" w:rsidP="006A5F00">
            <w:pPr>
              <w:tabs>
                <w:tab w:val="decimal" w:pos="879"/>
              </w:tabs>
              <w:spacing w:line="240" w:lineRule="atLeast"/>
              <w:ind w:left="-90" w:right="-104"/>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45</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8</w:t>
            </w:r>
            <w:r>
              <w:rPr>
                <w:rFonts w:ascii="Times New Roman" w:eastAsia="Times New Roman" w:hAnsi="Times New Roman" w:cs="Times New Roman"/>
                <w:sz w:val="22"/>
                <w:szCs w:val="22"/>
              </w:rPr>
              <w:t>50</w:t>
            </w:r>
          </w:p>
        </w:tc>
      </w:tr>
      <w:tr w:rsidR="006A5F00" w:rsidRPr="00422F13" w14:paraId="5356E808" w14:textId="77777777" w:rsidTr="006A5F00">
        <w:tc>
          <w:tcPr>
            <w:tcW w:w="2913" w:type="dxa"/>
          </w:tcPr>
          <w:p w14:paraId="2A255554" w14:textId="77777777" w:rsidR="006A5F00" w:rsidRPr="00422F13" w:rsidRDefault="006A5F00" w:rsidP="006A5F00">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527" w:type="dxa"/>
          </w:tcPr>
          <w:p w14:paraId="75474810" w14:textId="77777777" w:rsidR="006A5F00" w:rsidRPr="00422F13"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4AA471C4" w14:textId="77777777" w:rsidR="006A5F00" w:rsidRPr="00422F13"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79" w:type="dxa"/>
          </w:tcPr>
          <w:p w14:paraId="21AD5208"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1130D0FB" w14:textId="77777777" w:rsidR="006A5F00" w:rsidRPr="00422F13"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65" w:type="dxa"/>
          </w:tcPr>
          <w:p w14:paraId="18CDD905"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2C0B5242" w14:textId="77777777" w:rsidR="006A5F00" w:rsidRPr="00422F13" w:rsidRDefault="006A5F00" w:rsidP="006A5F00">
            <w:pPr>
              <w:spacing w:line="240" w:lineRule="atLeast"/>
              <w:ind w:right="44"/>
              <w:rPr>
                <w:rFonts w:ascii="Times New Roman" w:eastAsia="Times New Roman" w:hAnsi="Times New Roman" w:cs="Times New Roman"/>
                <w:sz w:val="22"/>
                <w:szCs w:val="22"/>
              </w:rPr>
            </w:pPr>
          </w:p>
        </w:tc>
        <w:tc>
          <w:tcPr>
            <w:tcW w:w="282" w:type="dxa"/>
          </w:tcPr>
          <w:p w14:paraId="495F85B8"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7099B237" w14:textId="77777777" w:rsidR="006A5F00" w:rsidRPr="00422F13" w:rsidRDefault="006A5F00" w:rsidP="006A5F00">
            <w:pPr>
              <w:tabs>
                <w:tab w:val="decimal" w:pos="879"/>
              </w:tabs>
              <w:spacing w:line="240" w:lineRule="atLeast"/>
              <w:ind w:right="-104"/>
              <w:rPr>
                <w:rFonts w:ascii="Times New Roman" w:eastAsia="Times New Roman" w:hAnsi="Times New Roman" w:cs="Times New Roman"/>
                <w:sz w:val="22"/>
                <w:szCs w:val="22"/>
              </w:rPr>
            </w:pPr>
          </w:p>
        </w:tc>
      </w:tr>
      <w:tr w:rsidR="006A5F00" w:rsidRPr="00422F13" w14:paraId="540A3D93" w14:textId="77777777" w:rsidTr="006A5F00">
        <w:tc>
          <w:tcPr>
            <w:tcW w:w="2913" w:type="dxa"/>
          </w:tcPr>
          <w:p w14:paraId="48106514" w14:textId="77777777" w:rsidR="006A5F00" w:rsidRPr="00422F13" w:rsidRDefault="006A5F00" w:rsidP="006A5F00">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payable</w:t>
            </w:r>
          </w:p>
        </w:tc>
        <w:tc>
          <w:tcPr>
            <w:tcW w:w="527" w:type="dxa"/>
          </w:tcPr>
          <w:p w14:paraId="380298DE" w14:textId="77777777" w:rsidR="006A5F00" w:rsidRDefault="006A5F00" w:rsidP="006A5F00">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56AF4601" w14:textId="5C05FB2E" w:rsidR="006A5F00" w:rsidRPr="00422F13" w:rsidRDefault="00067A92" w:rsidP="006A5F00">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2,478,018</w:t>
            </w:r>
          </w:p>
        </w:tc>
        <w:tc>
          <w:tcPr>
            <w:tcW w:w="279" w:type="dxa"/>
          </w:tcPr>
          <w:p w14:paraId="1D1D6789"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0C19BE13" w14:textId="6C81FD22" w:rsidR="006A5F00" w:rsidRPr="00422F13" w:rsidRDefault="006A5F00" w:rsidP="006A5F00">
            <w:pPr>
              <w:tabs>
                <w:tab w:val="decimal" w:pos="1019"/>
              </w:tabs>
              <w:spacing w:line="240" w:lineRule="atLeast"/>
              <w:ind w:left="-90" w:right="46"/>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847</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055</w:t>
            </w:r>
          </w:p>
        </w:tc>
        <w:tc>
          <w:tcPr>
            <w:tcW w:w="265" w:type="dxa"/>
          </w:tcPr>
          <w:p w14:paraId="529DA76F"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052D2093" w14:textId="2004A3CC" w:rsidR="006A5F00" w:rsidRPr="00422F13" w:rsidRDefault="00BB692D" w:rsidP="006A5F00">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2F475350" w14:textId="77777777" w:rsidR="006A5F00" w:rsidRPr="00422F13" w:rsidRDefault="006A5F00" w:rsidP="006A5F00">
            <w:pPr>
              <w:tabs>
                <w:tab w:val="decimal" w:pos="611"/>
              </w:tabs>
              <w:spacing w:line="240" w:lineRule="atLeast"/>
              <w:ind w:right="44"/>
              <w:rPr>
                <w:rFonts w:ascii="Times New Roman" w:eastAsia="Times New Roman" w:hAnsi="Times New Roman" w:cs="Times New Roman"/>
                <w:sz w:val="22"/>
                <w:szCs w:val="22"/>
              </w:rPr>
            </w:pPr>
          </w:p>
        </w:tc>
        <w:tc>
          <w:tcPr>
            <w:tcW w:w="1271" w:type="dxa"/>
            <w:vAlign w:val="bottom"/>
          </w:tcPr>
          <w:p w14:paraId="5E53E878" w14:textId="51D8F0FE" w:rsidR="006A5F00" w:rsidRPr="00422F13" w:rsidRDefault="006A5F00" w:rsidP="006A5F00">
            <w:pPr>
              <w:tabs>
                <w:tab w:val="decimal" w:pos="610"/>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A5F00" w:rsidRPr="00422F13" w14:paraId="3EA1C66E" w14:textId="77777777" w:rsidTr="006A5F00">
        <w:tc>
          <w:tcPr>
            <w:tcW w:w="2913" w:type="dxa"/>
          </w:tcPr>
          <w:p w14:paraId="36E3C8CC" w14:textId="56D4214B" w:rsidR="006A5F00" w:rsidRPr="00422F13" w:rsidRDefault="006A5F00" w:rsidP="006A5F00">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27" w:type="dxa"/>
          </w:tcPr>
          <w:p w14:paraId="5B9AFFDE" w14:textId="0AA232FE" w:rsidR="006A5F00" w:rsidRPr="004A73B0" w:rsidRDefault="006A5F00" w:rsidP="006A5F00">
            <w:pPr>
              <w:spacing w:line="240" w:lineRule="atLeast"/>
              <w:ind w:right="44"/>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2</w:t>
            </w:r>
            <w:r w:rsidR="0099235D">
              <w:rPr>
                <w:rFonts w:ascii="Times New Roman" w:eastAsia="Times New Roman" w:hAnsi="Times New Roman" w:cs="Times New Roman"/>
                <w:i/>
                <w:iCs/>
                <w:sz w:val="22"/>
                <w:szCs w:val="22"/>
              </w:rPr>
              <w:t>7</w:t>
            </w:r>
          </w:p>
        </w:tc>
        <w:tc>
          <w:tcPr>
            <w:tcW w:w="1375" w:type="dxa"/>
            <w:vAlign w:val="bottom"/>
          </w:tcPr>
          <w:p w14:paraId="6456C59B" w14:textId="41F032CA" w:rsidR="006A5F00" w:rsidRDefault="00067A92" w:rsidP="006A5F00">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1,715,062</w:t>
            </w:r>
          </w:p>
        </w:tc>
        <w:tc>
          <w:tcPr>
            <w:tcW w:w="279" w:type="dxa"/>
          </w:tcPr>
          <w:p w14:paraId="6FE7C2F7"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292F8102" w14:textId="36D9585C" w:rsidR="006A5F00" w:rsidRDefault="006A5F00" w:rsidP="006A5F00">
            <w:pPr>
              <w:tabs>
                <w:tab w:val="decimal" w:pos="1019"/>
              </w:tabs>
              <w:spacing w:line="240" w:lineRule="atLeast"/>
              <w:ind w:left="-90" w:right="46"/>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216</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295</w:t>
            </w:r>
          </w:p>
        </w:tc>
        <w:tc>
          <w:tcPr>
            <w:tcW w:w="265" w:type="dxa"/>
          </w:tcPr>
          <w:p w14:paraId="1E74E632"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05AFD60C" w14:textId="631B08ED" w:rsidR="006A5F00" w:rsidRDefault="00BB692D" w:rsidP="006A5F00">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45B34195" w14:textId="77777777" w:rsidR="006A5F00" w:rsidRPr="00422F13" w:rsidRDefault="006A5F00" w:rsidP="006A5F00">
            <w:pPr>
              <w:tabs>
                <w:tab w:val="decimal" w:pos="776"/>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08E7C5F4" w14:textId="4B1F8741" w:rsidR="006A5F00" w:rsidRDefault="006A5F00" w:rsidP="006A5F00">
            <w:pPr>
              <w:tabs>
                <w:tab w:val="decimal" w:pos="610"/>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A5F00" w:rsidRPr="00422F13" w14:paraId="72ADE1FF" w14:textId="77777777" w:rsidTr="006A5F00">
        <w:tc>
          <w:tcPr>
            <w:tcW w:w="2913" w:type="dxa"/>
          </w:tcPr>
          <w:p w14:paraId="27E92584" w14:textId="77777777" w:rsidR="006A5F00" w:rsidRDefault="006A5F00" w:rsidP="006A5F00">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527" w:type="dxa"/>
          </w:tcPr>
          <w:p w14:paraId="36510F1F" w14:textId="77777777" w:rsidR="006A5F00" w:rsidRDefault="006A5F00" w:rsidP="006A5F00">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5EBDEDC1" w14:textId="2AB8F5C6" w:rsidR="006A5F00" w:rsidRDefault="00067A92" w:rsidP="006A5F00">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1,086,170</w:t>
            </w:r>
          </w:p>
        </w:tc>
        <w:tc>
          <w:tcPr>
            <w:tcW w:w="279" w:type="dxa"/>
          </w:tcPr>
          <w:p w14:paraId="3756E89E"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1C26D7A2" w14:textId="14B965E1" w:rsidR="006A5F00" w:rsidRDefault="006A5F00" w:rsidP="006A5F00">
            <w:pPr>
              <w:tabs>
                <w:tab w:val="decimal" w:pos="1019"/>
              </w:tabs>
              <w:spacing w:line="240" w:lineRule="atLeast"/>
              <w:ind w:left="-90" w:right="46"/>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693</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496</w:t>
            </w:r>
          </w:p>
        </w:tc>
        <w:tc>
          <w:tcPr>
            <w:tcW w:w="265" w:type="dxa"/>
          </w:tcPr>
          <w:p w14:paraId="192B1A5A"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259EA086" w14:textId="57983C6F" w:rsidR="006A5F00" w:rsidRDefault="00F80CEC" w:rsidP="006A5F0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388,445</w:t>
            </w:r>
          </w:p>
        </w:tc>
        <w:tc>
          <w:tcPr>
            <w:tcW w:w="282" w:type="dxa"/>
          </w:tcPr>
          <w:p w14:paraId="51810680" w14:textId="77777777" w:rsidR="006A5F00" w:rsidRPr="00422F13" w:rsidRDefault="006A5F00" w:rsidP="006A5F00">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271" w:type="dxa"/>
            <w:vAlign w:val="bottom"/>
          </w:tcPr>
          <w:p w14:paraId="5DE343D3" w14:textId="0653458B" w:rsidR="006A5F00" w:rsidRDefault="006A5F00" w:rsidP="006A5F00">
            <w:pPr>
              <w:tabs>
                <w:tab w:val="decimal" w:pos="879"/>
              </w:tabs>
              <w:spacing w:line="240" w:lineRule="atLeast"/>
              <w:ind w:left="-90" w:right="-104"/>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332</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613</w:t>
            </w:r>
          </w:p>
        </w:tc>
      </w:tr>
      <w:tr w:rsidR="00067A92" w:rsidRPr="00422F13" w14:paraId="4D547CB8" w14:textId="77777777" w:rsidTr="006A5F00">
        <w:tc>
          <w:tcPr>
            <w:tcW w:w="2913" w:type="dxa"/>
          </w:tcPr>
          <w:p w14:paraId="1FF8728C" w14:textId="60EA0D2F" w:rsidR="00067A92" w:rsidRPr="00422F13" w:rsidRDefault="00067A92" w:rsidP="00067A9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527" w:type="dxa"/>
          </w:tcPr>
          <w:p w14:paraId="194F33C3" w14:textId="77777777" w:rsidR="00067A92" w:rsidRDefault="00067A92" w:rsidP="00067A92">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0E817D96" w14:textId="6E9DAD12" w:rsidR="00067A92" w:rsidRDefault="00067A92" w:rsidP="00067A92">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860,073</w:t>
            </w:r>
          </w:p>
        </w:tc>
        <w:tc>
          <w:tcPr>
            <w:tcW w:w="279" w:type="dxa"/>
          </w:tcPr>
          <w:p w14:paraId="18BB8A62" w14:textId="77777777" w:rsidR="00067A92" w:rsidRPr="00422F13" w:rsidRDefault="00067A92" w:rsidP="00067A92">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6DB88F7D" w14:textId="3205762A" w:rsidR="00067A92" w:rsidRPr="005B36BF" w:rsidRDefault="00067A92" w:rsidP="00067A92">
            <w:pPr>
              <w:tabs>
                <w:tab w:val="decimal" w:pos="1019"/>
              </w:tabs>
              <w:spacing w:line="240" w:lineRule="atLeast"/>
              <w:ind w:left="-90" w:right="46"/>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449</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37</w:t>
            </w:r>
            <w:r>
              <w:rPr>
                <w:rFonts w:ascii="Times New Roman" w:eastAsia="Times New Roman" w:hAnsi="Times New Roman" w:cs="Times New Roman"/>
                <w:sz w:val="22"/>
                <w:szCs w:val="22"/>
              </w:rPr>
              <w:t>1</w:t>
            </w:r>
          </w:p>
        </w:tc>
        <w:tc>
          <w:tcPr>
            <w:tcW w:w="265" w:type="dxa"/>
          </w:tcPr>
          <w:p w14:paraId="5C65AFF6" w14:textId="77777777" w:rsidR="00067A92" w:rsidRPr="00422F13" w:rsidRDefault="00067A92" w:rsidP="00067A92">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441C4C74" w14:textId="1692EF05" w:rsidR="00067A92" w:rsidRPr="005B36BF" w:rsidDel="006A5F00" w:rsidRDefault="00BB692D" w:rsidP="00BB692D">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0CADE10D" w14:textId="77777777" w:rsidR="00067A92" w:rsidRPr="00422F13" w:rsidRDefault="00067A92" w:rsidP="00067A92">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271" w:type="dxa"/>
            <w:vAlign w:val="bottom"/>
          </w:tcPr>
          <w:p w14:paraId="059F5A36" w14:textId="1DE84A6A" w:rsidR="00067A92" w:rsidRPr="005B36BF" w:rsidRDefault="00067A92" w:rsidP="0002388B">
            <w:pPr>
              <w:tabs>
                <w:tab w:val="decimal" w:pos="610"/>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A5F00" w:rsidRPr="00422F13" w14:paraId="2A54CCE4" w14:textId="77777777" w:rsidTr="006A5F00">
        <w:tc>
          <w:tcPr>
            <w:tcW w:w="2913" w:type="dxa"/>
          </w:tcPr>
          <w:p w14:paraId="0BC38B74" w14:textId="0A4C1672" w:rsidR="006A5F00" w:rsidRDefault="006A5F00" w:rsidP="006A5F00">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527" w:type="dxa"/>
          </w:tcPr>
          <w:p w14:paraId="67C9A5FF" w14:textId="77777777" w:rsidR="006A5F00" w:rsidRDefault="006A5F00" w:rsidP="006A5F00">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3DF22511" w14:textId="0BD76E38" w:rsidR="006A5F00" w:rsidRDefault="00067A92" w:rsidP="006A5F00">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600,858</w:t>
            </w:r>
          </w:p>
        </w:tc>
        <w:tc>
          <w:tcPr>
            <w:tcW w:w="279" w:type="dxa"/>
          </w:tcPr>
          <w:p w14:paraId="0D84D991"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3C9B41BA" w14:textId="62AC2439" w:rsidR="006A5F00" w:rsidRDefault="006A5F00" w:rsidP="006A5F00">
            <w:pPr>
              <w:tabs>
                <w:tab w:val="decimal" w:pos="1019"/>
              </w:tabs>
              <w:spacing w:line="240" w:lineRule="atLeast"/>
              <w:ind w:left="-90" w:right="46"/>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609</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046</w:t>
            </w:r>
          </w:p>
        </w:tc>
        <w:tc>
          <w:tcPr>
            <w:tcW w:w="265" w:type="dxa"/>
          </w:tcPr>
          <w:p w14:paraId="2B35634C"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3A2F3593" w14:textId="00F67C4C" w:rsidR="006A5F00" w:rsidRDefault="00BB692D" w:rsidP="006A5F00">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40270F82" w14:textId="77777777" w:rsidR="006A5F00" w:rsidRPr="00422F13" w:rsidRDefault="006A5F00" w:rsidP="006A5F00">
            <w:pPr>
              <w:tabs>
                <w:tab w:val="decimal" w:pos="776"/>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358AD687" w14:textId="0B0B1E12" w:rsidR="006A5F00" w:rsidRDefault="006A5F00" w:rsidP="006A5F00">
            <w:pPr>
              <w:tabs>
                <w:tab w:val="decimal" w:pos="61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A5F00" w:rsidRPr="00422F13" w14:paraId="14438FCD" w14:textId="77777777" w:rsidTr="006A5F00">
        <w:tc>
          <w:tcPr>
            <w:tcW w:w="2913" w:type="dxa"/>
          </w:tcPr>
          <w:p w14:paraId="13C3E681" w14:textId="77777777" w:rsidR="006A5F00" w:rsidRPr="00422F13" w:rsidRDefault="006A5F00" w:rsidP="006A5F00">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527" w:type="dxa"/>
          </w:tcPr>
          <w:p w14:paraId="5D6EA7DF" w14:textId="77777777" w:rsidR="006A5F00" w:rsidRDefault="006A5F00" w:rsidP="006A5F00">
            <w:pPr>
              <w:tabs>
                <w:tab w:val="decimal" w:pos="1019"/>
              </w:tabs>
              <w:spacing w:line="240" w:lineRule="atLeast"/>
              <w:ind w:right="44"/>
              <w:rPr>
                <w:rFonts w:ascii="Times New Roman" w:eastAsia="Times New Roman" w:hAnsi="Times New Roman" w:cs="Times New Roman"/>
                <w:sz w:val="22"/>
                <w:szCs w:val="22"/>
              </w:rPr>
            </w:pPr>
          </w:p>
        </w:tc>
        <w:tc>
          <w:tcPr>
            <w:tcW w:w="1375" w:type="dxa"/>
            <w:vAlign w:val="bottom"/>
          </w:tcPr>
          <w:p w14:paraId="792AFB03" w14:textId="77777777" w:rsidR="006A5F00" w:rsidRDefault="006A5F00" w:rsidP="006A5F00">
            <w:pPr>
              <w:tabs>
                <w:tab w:val="decimal" w:pos="1019"/>
              </w:tabs>
              <w:spacing w:line="240" w:lineRule="atLeast"/>
              <w:ind w:right="44"/>
              <w:rPr>
                <w:rFonts w:ascii="Times New Roman" w:eastAsia="Times New Roman" w:hAnsi="Times New Roman" w:cs="Times New Roman"/>
                <w:sz w:val="22"/>
                <w:szCs w:val="22"/>
              </w:rPr>
            </w:pPr>
          </w:p>
        </w:tc>
        <w:tc>
          <w:tcPr>
            <w:tcW w:w="279" w:type="dxa"/>
          </w:tcPr>
          <w:p w14:paraId="00EC9C9A"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104072D3" w14:textId="77777777" w:rsidR="006A5F00" w:rsidRDefault="006A5F00" w:rsidP="006A5F00">
            <w:pPr>
              <w:tabs>
                <w:tab w:val="decimal" w:pos="1019"/>
              </w:tabs>
              <w:spacing w:line="240" w:lineRule="atLeast"/>
              <w:ind w:right="44"/>
              <w:rPr>
                <w:rFonts w:ascii="Times New Roman" w:eastAsia="Times New Roman" w:hAnsi="Times New Roman" w:cs="Times New Roman"/>
                <w:sz w:val="22"/>
                <w:szCs w:val="22"/>
              </w:rPr>
            </w:pPr>
          </w:p>
        </w:tc>
        <w:tc>
          <w:tcPr>
            <w:tcW w:w="265" w:type="dxa"/>
          </w:tcPr>
          <w:p w14:paraId="1381C8F2"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7506A50B" w14:textId="77777777" w:rsidR="006A5F00" w:rsidRDefault="006A5F00" w:rsidP="006A5F00">
            <w:pPr>
              <w:tabs>
                <w:tab w:val="decimal" w:pos="611"/>
              </w:tabs>
              <w:spacing w:line="240" w:lineRule="atLeast"/>
              <w:ind w:right="44"/>
              <w:rPr>
                <w:rFonts w:ascii="Times New Roman" w:eastAsia="Times New Roman" w:hAnsi="Times New Roman" w:cs="Times New Roman"/>
                <w:sz w:val="22"/>
                <w:szCs w:val="22"/>
              </w:rPr>
            </w:pPr>
          </w:p>
        </w:tc>
        <w:tc>
          <w:tcPr>
            <w:tcW w:w="282" w:type="dxa"/>
          </w:tcPr>
          <w:p w14:paraId="1AF6973D"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71" w:type="dxa"/>
            <w:vAlign w:val="bottom"/>
          </w:tcPr>
          <w:p w14:paraId="0114C12D" w14:textId="77777777" w:rsidR="006A5F00" w:rsidRDefault="006A5F00" w:rsidP="006A5F00">
            <w:pPr>
              <w:tabs>
                <w:tab w:val="decimal" w:pos="879"/>
              </w:tabs>
              <w:spacing w:line="240" w:lineRule="atLeast"/>
              <w:ind w:right="-104"/>
              <w:rPr>
                <w:rFonts w:ascii="Times New Roman" w:eastAsia="Times New Roman" w:hAnsi="Times New Roman" w:cs="Times New Roman"/>
                <w:sz w:val="22"/>
                <w:szCs w:val="22"/>
              </w:rPr>
            </w:pPr>
          </w:p>
        </w:tc>
      </w:tr>
      <w:tr w:rsidR="006A5F00" w:rsidRPr="00422F13" w14:paraId="2C7B4A53" w14:textId="77777777" w:rsidTr="006A5F00">
        <w:tc>
          <w:tcPr>
            <w:tcW w:w="2913" w:type="dxa"/>
          </w:tcPr>
          <w:p w14:paraId="7EF064A4" w14:textId="77777777" w:rsidR="006A5F00" w:rsidRDefault="006A5F00" w:rsidP="006A5F00">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operation</w:t>
            </w:r>
          </w:p>
        </w:tc>
        <w:tc>
          <w:tcPr>
            <w:tcW w:w="527" w:type="dxa"/>
          </w:tcPr>
          <w:p w14:paraId="6751E39F" w14:textId="77C8C68F" w:rsidR="006A5F00" w:rsidRPr="00547174" w:rsidRDefault="006A5F00" w:rsidP="006A5F00">
            <w:pPr>
              <w:spacing w:line="240" w:lineRule="atLeast"/>
              <w:ind w:right="44"/>
              <w:jc w:val="center"/>
              <w:rPr>
                <w:rFonts w:ascii="Times New Roman" w:eastAsia="Times New Roman" w:hAnsi="Times New Roman" w:cs="Times New Roman"/>
                <w:i/>
                <w:iCs/>
                <w:sz w:val="22"/>
                <w:szCs w:val="22"/>
              </w:rPr>
            </w:pPr>
            <w:r w:rsidRPr="00547174">
              <w:rPr>
                <w:rFonts w:ascii="Times New Roman" w:eastAsia="Times New Roman" w:hAnsi="Times New Roman" w:cs="Times New Roman"/>
                <w:i/>
                <w:iCs/>
                <w:sz w:val="22"/>
                <w:szCs w:val="22"/>
              </w:rPr>
              <w:t>1</w:t>
            </w:r>
            <w:r>
              <w:rPr>
                <w:rFonts w:ascii="Times New Roman" w:eastAsia="Times New Roman" w:hAnsi="Times New Roman" w:cs="Times New Roman"/>
                <w:i/>
                <w:iCs/>
                <w:sz w:val="22"/>
                <w:szCs w:val="22"/>
              </w:rPr>
              <w:t>2</w:t>
            </w:r>
          </w:p>
        </w:tc>
        <w:tc>
          <w:tcPr>
            <w:tcW w:w="1375" w:type="dxa"/>
            <w:vAlign w:val="bottom"/>
          </w:tcPr>
          <w:p w14:paraId="4B962C8B" w14:textId="7CABB2D5" w:rsidR="006A5F00" w:rsidRDefault="00B23764" w:rsidP="006A5F0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209,344</w:t>
            </w:r>
          </w:p>
        </w:tc>
        <w:tc>
          <w:tcPr>
            <w:tcW w:w="279" w:type="dxa"/>
          </w:tcPr>
          <w:p w14:paraId="5B37ABE8"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01CAD434" w14:textId="00687E39" w:rsidR="006A5F00"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501</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298</w:t>
            </w:r>
          </w:p>
        </w:tc>
        <w:tc>
          <w:tcPr>
            <w:tcW w:w="265" w:type="dxa"/>
          </w:tcPr>
          <w:p w14:paraId="5D3B781A"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4D7B538A" w14:textId="43BEF7D2" w:rsidR="006A5F00" w:rsidRDefault="00BB692D" w:rsidP="006A5F00">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2" w:type="dxa"/>
          </w:tcPr>
          <w:p w14:paraId="0F40BAAA" w14:textId="77777777" w:rsidR="006A5F00" w:rsidRDefault="006A5F00" w:rsidP="006A5F00">
            <w:pPr>
              <w:tabs>
                <w:tab w:val="decimal" w:pos="611"/>
              </w:tabs>
              <w:spacing w:line="240" w:lineRule="atLeast"/>
              <w:ind w:right="44"/>
              <w:rPr>
                <w:rFonts w:ascii="Times New Roman" w:eastAsia="Times New Roman" w:hAnsi="Times New Roman" w:cs="Times New Roman"/>
                <w:sz w:val="22"/>
                <w:szCs w:val="22"/>
              </w:rPr>
            </w:pPr>
          </w:p>
        </w:tc>
        <w:tc>
          <w:tcPr>
            <w:tcW w:w="1271" w:type="dxa"/>
            <w:vAlign w:val="bottom"/>
          </w:tcPr>
          <w:p w14:paraId="4145C3F4" w14:textId="10360617" w:rsidR="006A5F00" w:rsidRDefault="006A5F00" w:rsidP="006A5F00">
            <w:pPr>
              <w:tabs>
                <w:tab w:val="decimal" w:pos="61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6A5F00" w:rsidRPr="00422F13" w14:paraId="146CE13E" w14:textId="77777777" w:rsidTr="006A5F00">
        <w:tc>
          <w:tcPr>
            <w:tcW w:w="2913" w:type="dxa"/>
          </w:tcPr>
          <w:p w14:paraId="797D1D58" w14:textId="77777777" w:rsidR="006A5F00" w:rsidRPr="00422F13" w:rsidRDefault="006A5F00" w:rsidP="006A5F00">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27" w:type="dxa"/>
          </w:tcPr>
          <w:p w14:paraId="4FDBAAA2" w14:textId="77777777" w:rsidR="006A5F00"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1375" w:type="dxa"/>
            <w:vAlign w:val="bottom"/>
          </w:tcPr>
          <w:p w14:paraId="392DF7D2" w14:textId="057DF7BF" w:rsidR="006A5F00" w:rsidRPr="00422F13" w:rsidRDefault="00B23764" w:rsidP="006A5F0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1,878,423</w:t>
            </w:r>
          </w:p>
        </w:tc>
        <w:tc>
          <w:tcPr>
            <w:tcW w:w="279" w:type="dxa"/>
          </w:tcPr>
          <w:p w14:paraId="33890D81"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92" w:type="dxa"/>
            <w:vAlign w:val="bottom"/>
          </w:tcPr>
          <w:p w14:paraId="2BD7DC04" w14:textId="418A93EB" w:rsidR="006A5F00" w:rsidRPr="00422F13"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r w:rsidRPr="00A64F62">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A64F62">
              <w:rPr>
                <w:rFonts w:ascii="Times New Roman" w:eastAsia="Times New Roman" w:hAnsi="Times New Roman" w:cs="Times New Roman"/>
                <w:sz w:val="22"/>
                <w:szCs w:val="22"/>
              </w:rPr>
              <w:t>163</w:t>
            </w:r>
            <w:r>
              <w:rPr>
                <w:rFonts w:ascii="Times New Roman" w:eastAsia="Times New Roman" w:hAnsi="Times New Roman" w:cs="Times New Roman"/>
                <w:sz w:val="22"/>
                <w:szCs w:val="22"/>
              </w:rPr>
              <w:t>,</w:t>
            </w:r>
            <w:r w:rsidRPr="00A64F62">
              <w:rPr>
                <w:rFonts w:ascii="Times New Roman" w:eastAsia="Times New Roman" w:hAnsi="Times New Roman" w:cs="Times New Roman"/>
                <w:sz w:val="22"/>
                <w:szCs w:val="22"/>
              </w:rPr>
              <w:t>139</w:t>
            </w:r>
          </w:p>
        </w:tc>
        <w:tc>
          <w:tcPr>
            <w:tcW w:w="265" w:type="dxa"/>
          </w:tcPr>
          <w:p w14:paraId="13204A3E" w14:textId="77777777" w:rsidR="006A5F00" w:rsidRPr="00422F13"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86" w:type="dxa"/>
            <w:vAlign w:val="bottom"/>
          </w:tcPr>
          <w:p w14:paraId="58CCD642" w14:textId="24D5C094" w:rsidR="006A5F00" w:rsidRPr="00422F13" w:rsidRDefault="00F80CEC" w:rsidP="006A5F0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2,837</w:t>
            </w:r>
          </w:p>
        </w:tc>
        <w:tc>
          <w:tcPr>
            <w:tcW w:w="282" w:type="dxa"/>
          </w:tcPr>
          <w:p w14:paraId="4544827C" w14:textId="77777777" w:rsidR="006A5F00"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271" w:type="dxa"/>
            <w:tcBorders>
              <w:bottom w:val="single" w:sz="4" w:space="0" w:color="auto"/>
            </w:tcBorders>
            <w:vAlign w:val="bottom"/>
          </w:tcPr>
          <w:p w14:paraId="704EA716" w14:textId="3749BBFE" w:rsidR="006A5F00" w:rsidRPr="00422F13" w:rsidRDefault="006A5F00" w:rsidP="006A5F00">
            <w:pPr>
              <w:tabs>
                <w:tab w:val="decimal" w:pos="879"/>
              </w:tabs>
              <w:spacing w:line="240" w:lineRule="atLeast"/>
              <w:ind w:left="-90" w:right="-104"/>
              <w:rPr>
                <w:rFonts w:ascii="Times New Roman" w:eastAsia="Times New Roman" w:hAnsi="Times New Roman" w:cs="Times New Roman"/>
                <w:sz w:val="22"/>
                <w:szCs w:val="22"/>
              </w:rPr>
            </w:pPr>
            <w:r w:rsidRPr="005B36BF">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Pr="005B36BF">
              <w:rPr>
                <w:rFonts w:ascii="Times New Roman" w:eastAsia="Times New Roman" w:hAnsi="Times New Roman" w:cs="Times New Roman"/>
                <w:sz w:val="22"/>
                <w:szCs w:val="22"/>
              </w:rPr>
              <w:t>665</w:t>
            </w:r>
          </w:p>
        </w:tc>
      </w:tr>
      <w:tr w:rsidR="006A5F00" w:rsidRPr="00422F13" w14:paraId="199BDE80" w14:textId="77777777" w:rsidTr="006A5F00">
        <w:tc>
          <w:tcPr>
            <w:tcW w:w="2913" w:type="dxa"/>
          </w:tcPr>
          <w:p w14:paraId="3009D0E1" w14:textId="77777777" w:rsidR="006A5F00" w:rsidRPr="00422F13"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527" w:type="dxa"/>
          </w:tcPr>
          <w:p w14:paraId="039F1AEA" w14:textId="77777777" w:rsidR="006A5F00" w:rsidRDefault="006A5F00" w:rsidP="006A5F00">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375" w:type="dxa"/>
            <w:tcBorders>
              <w:top w:val="single" w:sz="4" w:space="0" w:color="auto"/>
              <w:bottom w:val="double" w:sz="4" w:space="0" w:color="auto"/>
            </w:tcBorders>
            <w:vAlign w:val="bottom"/>
          </w:tcPr>
          <w:p w14:paraId="09D827F3" w14:textId="086760E3" w:rsidR="006A5F00" w:rsidRPr="00422F13" w:rsidRDefault="00B544DF" w:rsidP="006A5F00">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23,158,550</w:t>
            </w:r>
          </w:p>
        </w:tc>
        <w:tc>
          <w:tcPr>
            <w:tcW w:w="279" w:type="dxa"/>
          </w:tcPr>
          <w:p w14:paraId="44815DCF" w14:textId="77777777" w:rsidR="006A5F00" w:rsidRPr="00422F13"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292" w:type="dxa"/>
            <w:tcBorders>
              <w:top w:val="single" w:sz="4" w:space="0" w:color="auto"/>
              <w:bottom w:val="double" w:sz="4" w:space="0" w:color="auto"/>
            </w:tcBorders>
            <w:vAlign w:val="bottom"/>
          </w:tcPr>
          <w:p w14:paraId="31F8A172" w14:textId="20DC6E24" w:rsidR="006A5F00" w:rsidRPr="00422F13" w:rsidRDefault="00EC127B" w:rsidP="006A5F00">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21</w:t>
            </w:r>
            <w:r w:rsidR="00963C0C">
              <w:rPr>
                <w:rFonts w:ascii="Times New Roman" w:eastAsia="Times New Roman" w:hAnsi="Times New Roman" w:cs="Times New Roman"/>
                <w:b/>
                <w:bCs/>
                <w:sz w:val="22"/>
                <w:szCs w:val="22"/>
              </w:rPr>
              <w:t>,156,235</w:t>
            </w:r>
          </w:p>
        </w:tc>
        <w:tc>
          <w:tcPr>
            <w:tcW w:w="265" w:type="dxa"/>
          </w:tcPr>
          <w:p w14:paraId="2A5664B0" w14:textId="77777777" w:rsidR="006A5F00" w:rsidRPr="00422F13"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86" w:type="dxa"/>
            <w:tcBorders>
              <w:top w:val="single" w:sz="4" w:space="0" w:color="auto"/>
              <w:bottom w:val="double" w:sz="4" w:space="0" w:color="auto"/>
            </w:tcBorders>
            <w:vAlign w:val="bottom"/>
          </w:tcPr>
          <w:p w14:paraId="4F617859" w14:textId="437A1FA3" w:rsidR="006A5F00" w:rsidRPr="00422F13" w:rsidRDefault="00F80CEC" w:rsidP="006A5F00">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805,36</w:t>
            </w:r>
            <w:r w:rsidR="00655D1C">
              <w:rPr>
                <w:rFonts w:ascii="Times New Roman" w:eastAsia="Times New Roman" w:hAnsi="Times New Roman" w:cs="Times New Roman"/>
                <w:b/>
                <w:bCs/>
                <w:sz w:val="22"/>
                <w:szCs w:val="22"/>
              </w:rPr>
              <w:t>5</w:t>
            </w:r>
          </w:p>
        </w:tc>
        <w:tc>
          <w:tcPr>
            <w:tcW w:w="282" w:type="dxa"/>
          </w:tcPr>
          <w:p w14:paraId="6952C1F3" w14:textId="77777777" w:rsidR="006A5F00" w:rsidRDefault="006A5F00" w:rsidP="006A5F00">
            <w:pPr>
              <w:tabs>
                <w:tab w:val="decimal" w:pos="972"/>
              </w:tabs>
              <w:spacing w:line="240" w:lineRule="atLeast"/>
              <w:ind w:right="44"/>
              <w:rPr>
                <w:rFonts w:ascii="Times New Roman" w:eastAsia="Times New Roman" w:hAnsi="Times New Roman" w:cs="Times New Roman"/>
                <w:b/>
                <w:bCs/>
                <w:sz w:val="22"/>
                <w:szCs w:val="22"/>
              </w:rPr>
            </w:pPr>
          </w:p>
        </w:tc>
        <w:tc>
          <w:tcPr>
            <w:tcW w:w="1271" w:type="dxa"/>
            <w:tcBorders>
              <w:top w:val="single" w:sz="4" w:space="0" w:color="auto"/>
              <w:bottom w:val="double" w:sz="4" w:space="0" w:color="auto"/>
            </w:tcBorders>
            <w:vAlign w:val="bottom"/>
          </w:tcPr>
          <w:p w14:paraId="26E77C64" w14:textId="1FAD95CE" w:rsidR="006A5F00" w:rsidRPr="00422F13" w:rsidRDefault="006A5F00" w:rsidP="006A5F00">
            <w:pPr>
              <w:tabs>
                <w:tab w:val="decimal" w:pos="879"/>
              </w:tabs>
              <w:spacing w:line="240" w:lineRule="atLeast"/>
              <w:ind w:left="-90" w:right="-104"/>
              <w:rPr>
                <w:rFonts w:ascii="Times New Roman" w:eastAsia="Times New Roman" w:hAnsi="Times New Roman" w:cs="Times New Roman"/>
                <w:b/>
                <w:bCs/>
                <w:sz w:val="22"/>
                <w:szCs w:val="22"/>
              </w:rPr>
            </w:pPr>
            <w:r w:rsidRPr="005B36BF">
              <w:rPr>
                <w:rFonts w:ascii="Times New Roman" w:eastAsia="Times New Roman" w:hAnsi="Times New Roman" w:cs="Times New Roman"/>
                <w:b/>
                <w:bCs/>
                <w:sz w:val="22"/>
                <w:szCs w:val="22"/>
              </w:rPr>
              <w:t>452</w:t>
            </w:r>
            <w:r>
              <w:rPr>
                <w:rFonts w:ascii="Times New Roman" w:eastAsia="Times New Roman" w:hAnsi="Times New Roman" w:cs="Times New Roman"/>
                <w:b/>
                <w:bCs/>
                <w:sz w:val="22"/>
                <w:szCs w:val="22"/>
              </w:rPr>
              <w:t>,</w:t>
            </w:r>
            <w:r w:rsidRPr="005B36BF">
              <w:rPr>
                <w:rFonts w:ascii="Times New Roman" w:eastAsia="Times New Roman" w:hAnsi="Times New Roman" w:cs="Times New Roman"/>
                <w:b/>
                <w:bCs/>
                <w:sz w:val="22"/>
                <w:szCs w:val="22"/>
              </w:rPr>
              <w:t>24</w:t>
            </w:r>
            <w:r>
              <w:rPr>
                <w:rFonts w:ascii="Times New Roman" w:eastAsia="Times New Roman" w:hAnsi="Times New Roman" w:cs="Times New Roman"/>
                <w:b/>
                <w:bCs/>
                <w:sz w:val="22"/>
                <w:szCs w:val="22"/>
              </w:rPr>
              <w:t>1</w:t>
            </w:r>
          </w:p>
        </w:tc>
      </w:tr>
    </w:tbl>
    <w:p w14:paraId="23937679" w14:textId="5F8EC2A3" w:rsidR="007055F9" w:rsidRDefault="007055F9" w:rsidP="00652AE7">
      <w:pPr>
        <w:tabs>
          <w:tab w:val="left" w:pos="540"/>
          <w:tab w:val="left" w:pos="630"/>
        </w:tabs>
        <w:spacing w:line="240" w:lineRule="atLeast"/>
        <w:ind w:right="44"/>
        <w:jc w:val="both"/>
        <w:rPr>
          <w:rFonts w:ascii="Times New Roman" w:eastAsia="Times New Roman" w:hAnsi="Times New Roman" w:cs="Times New Roman"/>
          <w:b/>
          <w:bCs/>
          <w:sz w:val="24"/>
          <w:szCs w:val="24"/>
        </w:rPr>
      </w:pPr>
    </w:p>
    <w:p w14:paraId="00CD9AFF" w14:textId="064BC364" w:rsidR="00965FEC" w:rsidRPr="00422F13" w:rsidRDefault="00F042AA" w:rsidP="00AA2CD6">
      <w:pPr>
        <w:pStyle w:val="ListParagraph"/>
        <w:numPr>
          <w:ilvl w:val="0"/>
          <w:numId w:val="12"/>
        </w:numPr>
        <w:tabs>
          <w:tab w:val="left" w:pos="540"/>
          <w:tab w:val="left" w:pos="630"/>
        </w:tabs>
        <w:spacing w:line="240" w:lineRule="atLeast"/>
        <w:ind w:right="44" w:hanging="720"/>
        <w:jc w:val="both"/>
        <w:rPr>
          <w:rFonts w:ascii="Times New Roman" w:eastAsia="Times New Roman" w:hAnsi="Times New Roman" w:cs="Times New Roman"/>
          <w:b/>
          <w:bCs/>
          <w:sz w:val="24"/>
          <w:szCs w:val="24"/>
        </w:rPr>
      </w:pPr>
      <w:r w:rsidRPr="00F042AA">
        <w:rPr>
          <w:rFonts w:ascii="Times New Roman" w:eastAsia="Times New Roman" w:hAnsi="Times New Roman" w:cs="Times New Roman"/>
          <w:b/>
          <w:bCs/>
          <w:sz w:val="24"/>
          <w:szCs w:val="24"/>
        </w:rPr>
        <w:t xml:space="preserve">Non-current provisions for employee benefits   </w:t>
      </w:r>
    </w:p>
    <w:p w14:paraId="6ABFE481" w14:textId="77777777" w:rsidR="00D66C31" w:rsidRPr="008C107E" w:rsidRDefault="00D66C31" w:rsidP="00D66C31">
      <w:pPr>
        <w:spacing w:line="240" w:lineRule="atLeast"/>
        <w:ind w:left="540" w:right="44" w:hanging="540"/>
        <w:jc w:val="both"/>
        <w:rPr>
          <w:rFonts w:ascii="Times New Roman" w:eastAsia="Times New Roman" w:hAnsi="Times New Roman" w:cs="Times New Roman"/>
          <w:b/>
          <w:bCs/>
          <w:sz w:val="22"/>
          <w:szCs w:val="22"/>
        </w:rPr>
      </w:pPr>
    </w:p>
    <w:tbl>
      <w:tblPr>
        <w:tblW w:w="9523" w:type="dxa"/>
        <w:tblInd w:w="450" w:type="dxa"/>
        <w:tblLayout w:type="fixed"/>
        <w:tblLook w:val="01E0" w:firstRow="1" w:lastRow="1" w:firstColumn="1" w:lastColumn="1" w:noHBand="0" w:noVBand="0"/>
      </w:tblPr>
      <w:tblGrid>
        <w:gridCol w:w="3490"/>
        <w:gridCol w:w="1391"/>
        <w:gridCol w:w="251"/>
        <w:gridCol w:w="1278"/>
        <w:gridCol w:w="72"/>
        <w:gridCol w:w="179"/>
        <w:gridCol w:w="91"/>
        <w:gridCol w:w="1277"/>
        <w:gridCol w:w="72"/>
        <w:gridCol w:w="198"/>
        <w:gridCol w:w="72"/>
        <w:gridCol w:w="1075"/>
        <w:gridCol w:w="77"/>
      </w:tblGrid>
      <w:tr w:rsidR="00D66C31" w:rsidRPr="00544DC2" w14:paraId="34AF3C66" w14:textId="77777777" w:rsidTr="008978AC">
        <w:tc>
          <w:tcPr>
            <w:tcW w:w="3486" w:type="dxa"/>
          </w:tcPr>
          <w:p w14:paraId="5EAE07B9"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94" w:type="dxa"/>
            <w:gridSpan w:val="4"/>
          </w:tcPr>
          <w:p w14:paraId="556B27DC"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Consolidated</w:t>
            </w:r>
          </w:p>
        </w:tc>
        <w:tc>
          <w:tcPr>
            <w:tcW w:w="270" w:type="dxa"/>
            <w:gridSpan w:val="2"/>
          </w:tcPr>
          <w:p w14:paraId="0AE51318"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3" w:type="dxa"/>
            <w:gridSpan w:val="6"/>
          </w:tcPr>
          <w:p w14:paraId="111A2FFA"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Separate</w:t>
            </w:r>
          </w:p>
        </w:tc>
      </w:tr>
      <w:tr w:rsidR="00D66C31" w:rsidRPr="00544DC2" w14:paraId="6578617C" w14:textId="77777777" w:rsidTr="008978AC">
        <w:tc>
          <w:tcPr>
            <w:tcW w:w="3486" w:type="dxa"/>
          </w:tcPr>
          <w:p w14:paraId="41ACDFD5"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94" w:type="dxa"/>
            <w:gridSpan w:val="4"/>
          </w:tcPr>
          <w:p w14:paraId="2013D2DC"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c>
          <w:tcPr>
            <w:tcW w:w="270" w:type="dxa"/>
            <w:gridSpan w:val="2"/>
          </w:tcPr>
          <w:p w14:paraId="338D0BA7"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3" w:type="dxa"/>
            <w:gridSpan w:val="6"/>
          </w:tcPr>
          <w:p w14:paraId="4504D551"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r>
      <w:tr w:rsidR="006A5F00" w:rsidRPr="00544DC2" w14:paraId="1BB41479" w14:textId="77777777" w:rsidTr="008978AC">
        <w:tc>
          <w:tcPr>
            <w:tcW w:w="3486" w:type="dxa"/>
          </w:tcPr>
          <w:p w14:paraId="5640C2D0" w14:textId="77777777" w:rsidR="006A5F00" w:rsidRPr="00544DC2" w:rsidRDefault="006A5F00" w:rsidP="006A5F00">
            <w:pPr>
              <w:tabs>
                <w:tab w:val="left" w:pos="267"/>
                <w:tab w:val="left" w:pos="537"/>
              </w:tabs>
              <w:spacing w:line="240" w:lineRule="atLeast"/>
              <w:ind w:right="-90"/>
              <w:rPr>
                <w:rFonts w:ascii="Times New Roman" w:eastAsia="Times New Roman" w:hAnsi="Times New Roman" w:cs="Times New Roman"/>
                <w:b/>
                <w:bCs/>
                <w:i/>
                <w:iCs/>
                <w:sz w:val="22"/>
                <w:szCs w:val="22"/>
              </w:rPr>
            </w:pPr>
            <w:proofErr w:type="gramStart"/>
            <w:r w:rsidRPr="00544DC2">
              <w:rPr>
                <w:rFonts w:ascii="Times New Roman" w:eastAsia="Times New Roman" w:hAnsi="Times New Roman" w:cs="Times New Roman"/>
                <w:b/>
                <w:bCs/>
                <w:i/>
                <w:iCs/>
                <w:sz w:val="22"/>
                <w:szCs w:val="22"/>
              </w:rPr>
              <w:t>At</w:t>
            </w:r>
            <w:proofErr w:type="gramEnd"/>
            <w:r w:rsidRPr="00544DC2">
              <w:rPr>
                <w:rFonts w:ascii="Times New Roman" w:eastAsia="Times New Roman" w:hAnsi="Times New Roman" w:cs="Times New Roman"/>
                <w:b/>
                <w:bCs/>
                <w:i/>
                <w:iCs/>
                <w:sz w:val="22"/>
                <w:szCs w:val="22"/>
              </w:rPr>
              <w:t xml:space="preserve"> 31 December</w:t>
            </w:r>
          </w:p>
        </w:tc>
        <w:tc>
          <w:tcPr>
            <w:tcW w:w="1392" w:type="dxa"/>
          </w:tcPr>
          <w:p w14:paraId="0D7E8D91" w14:textId="5C1A3247"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2022</w:t>
            </w:r>
          </w:p>
        </w:tc>
        <w:tc>
          <w:tcPr>
            <w:tcW w:w="251" w:type="dxa"/>
          </w:tcPr>
          <w:p w14:paraId="4B09ABA6" w14:textId="77777777"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1" w:type="dxa"/>
            <w:gridSpan w:val="2"/>
          </w:tcPr>
          <w:p w14:paraId="4D0ACD14" w14:textId="7407AF1F"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2021</w:t>
            </w:r>
          </w:p>
        </w:tc>
        <w:tc>
          <w:tcPr>
            <w:tcW w:w="270" w:type="dxa"/>
            <w:gridSpan w:val="2"/>
          </w:tcPr>
          <w:p w14:paraId="326A66F0" w14:textId="77777777"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gridSpan w:val="2"/>
          </w:tcPr>
          <w:p w14:paraId="36FBC387" w14:textId="65D63697"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2022</w:t>
            </w:r>
          </w:p>
        </w:tc>
        <w:tc>
          <w:tcPr>
            <w:tcW w:w="270" w:type="dxa"/>
            <w:gridSpan w:val="2"/>
          </w:tcPr>
          <w:p w14:paraId="7388F0AD" w14:textId="77777777"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53" w:type="dxa"/>
            <w:gridSpan w:val="2"/>
          </w:tcPr>
          <w:p w14:paraId="6786067F" w14:textId="65F92249"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2021</w:t>
            </w:r>
          </w:p>
        </w:tc>
      </w:tr>
      <w:tr w:rsidR="00D66C31" w:rsidRPr="00544DC2" w14:paraId="361DA7A6" w14:textId="77777777" w:rsidTr="008978AC">
        <w:tc>
          <w:tcPr>
            <w:tcW w:w="3486" w:type="dxa"/>
          </w:tcPr>
          <w:p w14:paraId="668233BB"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6037" w:type="dxa"/>
            <w:gridSpan w:val="12"/>
          </w:tcPr>
          <w:p w14:paraId="2C077B9B"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544DC2">
              <w:rPr>
                <w:rFonts w:ascii="Times New Roman" w:eastAsia="Times New Roman" w:hAnsi="Times New Roman" w:cs="Times New Roman"/>
                <w:i/>
                <w:iCs/>
                <w:sz w:val="22"/>
                <w:szCs w:val="22"/>
              </w:rPr>
              <w:t>(</w:t>
            </w:r>
            <w:proofErr w:type="gramStart"/>
            <w:r w:rsidRPr="00544DC2">
              <w:rPr>
                <w:rFonts w:ascii="Times New Roman" w:eastAsia="Times New Roman" w:hAnsi="Times New Roman" w:cs="Times New Roman"/>
                <w:i/>
                <w:iCs/>
                <w:sz w:val="22"/>
                <w:szCs w:val="22"/>
              </w:rPr>
              <w:t>in</w:t>
            </w:r>
            <w:proofErr w:type="gramEnd"/>
            <w:r w:rsidRPr="00544DC2">
              <w:rPr>
                <w:rFonts w:ascii="Times New Roman" w:eastAsia="Times New Roman" w:hAnsi="Times New Roman" w:cs="Times New Roman"/>
                <w:i/>
                <w:iCs/>
                <w:sz w:val="22"/>
                <w:szCs w:val="22"/>
              </w:rPr>
              <w:t xml:space="preserve"> thousand Baht)</w:t>
            </w:r>
          </w:p>
        </w:tc>
      </w:tr>
      <w:tr w:rsidR="00D66C31" w:rsidRPr="00544DC2" w14:paraId="138D0BC2" w14:textId="77777777" w:rsidTr="008978AC">
        <w:tc>
          <w:tcPr>
            <w:tcW w:w="3486" w:type="dxa"/>
          </w:tcPr>
          <w:p w14:paraId="2AB569F1" w14:textId="77777777" w:rsidR="00D66C31" w:rsidRPr="00544DC2" w:rsidRDefault="00D66C31">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b/>
                <w:bCs/>
                <w:sz w:val="22"/>
                <w:szCs w:val="22"/>
              </w:rPr>
              <w:t xml:space="preserve">Statement of financial position </w:t>
            </w:r>
          </w:p>
        </w:tc>
        <w:tc>
          <w:tcPr>
            <w:tcW w:w="1392" w:type="dxa"/>
            <w:vAlign w:val="bottom"/>
          </w:tcPr>
          <w:p w14:paraId="0CAE05D7"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B22C0EE"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tcPr>
          <w:p w14:paraId="4F502A4D" w14:textId="77777777" w:rsidR="00D66C31" w:rsidRPr="00544DC2"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70" w:type="dxa"/>
            <w:gridSpan w:val="2"/>
          </w:tcPr>
          <w:p w14:paraId="51739C85"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vAlign w:val="bottom"/>
          </w:tcPr>
          <w:p w14:paraId="5B487E45"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gridSpan w:val="2"/>
          </w:tcPr>
          <w:p w14:paraId="072102BF"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vAlign w:val="bottom"/>
          </w:tcPr>
          <w:p w14:paraId="18731F86"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r>
      <w:tr w:rsidR="00D66C31" w:rsidRPr="00544DC2" w14:paraId="5832EB02" w14:textId="77777777" w:rsidTr="008978AC">
        <w:tc>
          <w:tcPr>
            <w:tcW w:w="3486" w:type="dxa"/>
          </w:tcPr>
          <w:p w14:paraId="2508CE2C" w14:textId="77777777" w:rsidR="00D66C31" w:rsidRPr="00544DC2" w:rsidRDefault="00D66C31">
            <w:pPr>
              <w:tabs>
                <w:tab w:val="left" w:pos="267"/>
                <w:tab w:val="left" w:pos="537"/>
              </w:tabs>
              <w:spacing w:line="240" w:lineRule="atLeast"/>
              <w:rPr>
                <w:rFonts w:ascii="Times New Roman" w:hAnsi="Times New Roman" w:cs="Times New Roman"/>
                <w:b/>
                <w:bCs/>
                <w:sz w:val="22"/>
                <w:szCs w:val="22"/>
              </w:rPr>
            </w:pPr>
            <w:r w:rsidRPr="00103BA4">
              <w:rPr>
                <w:rFonts w:ascii="Times New Roman" w:eastAsia="Times New Roman" w:hAnsi="Times New Roman" w:cs="Times New Roman"/>
                <w:b/>
                <w:bCs/>
                <w:sz w:val="22"/>
                <w:szCs w:val="22"/>
                <w:lang w:val="en-GB"/>
              </w:rPr>
              <w:t>Non-current provisions</w:t>
            </w:r>
            <w:r w:rsidRPr="00544DC2">
              <w:rPr>
                <w:rFonts w:ascii="Times New Roman" w:hAnsi="Times New Roman" w:cs="Times New Roman"/>
                <w:b/>
                <w:bCs/>
                <w:sz w:val="22"/>
                <w:szCs w:val="22"/>
              </w:rPr>
              <w:t xml:space="preserve"> for:</w:t>
            </w:r>
          </w:p>
        </w:tc>
        <w:tc>
          <w:tcPr>
            <w:tcW w:w="1392" w:type="dxa"/>
            <w:vAlign w:val="bottom"/>
          </w:tcPr>
          <w:p w14:paraId="5DDA2667"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5003502"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tcPr>
          <w:p w14:paraId="43FE3D4E" w14:textId="77777777" w:rsidR="00D66C31" w:rsidRPr="00544DC2"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70" w:type="dxa"/>
            <w:gridSpan w:val="2"/>
          </w:tcPr>
          <w:p w14:paraId="0B82C04A"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vAlign w:val="bottom"/>
          </w:tcPr>
          <w:p w14:paraId="3217A063"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gridSpan w:val="2"/>
          </w:tcPr>
          <w:p w14:paraId="4F70D712"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vAlign w:val="bottom"/>
          </w:tcPr>
          <w:p w14:paraId="36F7B6F7"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r>
      <w:tr w:rsidR="00D66C31" w:rsidRPr="00544DC2" w14:paraId="0E6B35C6" w14:textId="77777777" w:rsidTr="008978AC">
        <w:tc>
          <w:tcPr>
            <w:tcW w:w="3486" w:type="dxa"/>
          </w:tcPr>
          <w:p w14:paraId="346E9E4B" w14:textId="7F9B44C1" w:rsidR="00D66C31" w:rsidRPr="00544DC2" w:rsidRDefault="00D66C31">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Post-employment benefits</w:t>
            </w:r>
            <w:r w:rsidR="00101B2A">
              <w:rPr>
                <w:rFonts w:ascii="Times New Roman" w:hAnsi="Times New Roman" w:cs="Times New Roman"/>
                <w:sz w:val="22"/>
                <w:szCs w:val="22"/>
              </w:rPr>
              <w:t>:</w:t>
            </w:r>
          </w:p>
        </w:tc>
        <w:tc>
          <w:tcPr>
            <w:tcW w:w="1392" w:type="dxa"/>
            <w:vAlign w:val="bottom"/>
          </w:tcPr>
          <w:p w14:paraId="12BB72AC"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C2AF8A4"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tcPr>
          <w:p w14:paraId="57918258" w14:textId="77777777" w:rsidR="00D66C31" w:rsidRPr="00544DC2"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70" w:type="dxa"/>
            <w:gridSpan w:val="2"/>
          </w:tcPr>
          <w:p w14:paraId="044250D9"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vAlign w:val="bottom"/>
          </w:tcPr>
          <w:p w14:paraId="7F24575D" w14:textId="77777777" w:rsidR="00D66C31" w:rsidRPr="00544DC2"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gridSpan w:val="2"/>
          </w:tcPr>
          <w:p w14:paraId="30389661" w14:textId="77777777" w:rsidR="00D66C31" w:rsidRPr="00544DC2" w:rsidRDefault="00D66C31">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vAlign w:val="bottom"/>
          </w:tcPr>
          <w:p w14:paraId="05EDCA01" w14:textId="77777777" w:rsidR="00D66C31" w:rsidRPr="00544DC2" w:rsidRDefault="00D66C31">
            <w:pPr>
              <w:tabs>
                <w:tab w:val="decimal" w:pos="611"/>
              </w:tabs>
              <w:spacing w:line="240" w:lineRule="atLeast"/>
              <w:ind w:right="44"/>
              <w:rPr>
                <w:rFonts w:ascii="Times New Roman" w:eastAsia="Times New Roman" w:hAnsi="Times New Roman" w:cs="Times New Roman"/>
                <w:sz w:val="22"/>
                <w:szCs w:val="22"/>
              </w:rPr>
            </w:pPr>
          </w:p>
        </w:tc>
      </w:tr>
      <w:tr w:rsidR="006A5F00" w:rsidRPr="00544DC2" w14:paraId="4608CB6B" w14:textId="77777777" w:rsidTr="008978AC">
        <w:tc>
          <w:tcPr>
            <w:tcW w:w="3486" w:type="dxa"/>
          </w:tcPr>
          <w:p w14:paraId="41FAA341" w14:textId="77777777" w:rsidR="006A5F00" w:rsidRPr="00544DC2" w:rsidRDefault="006A5F00" w:rsidP="006A5F00">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Thailand legal severance plan</w:t>
            </w:r>
          </w:p>
        </w:tc>
        <w:tc>
          <w:tcPr>
            <w:tcW w:w="1392" w:type="dxa"/>
            <w:vAlign w:val="bottom"/>
          </w:tcPr>
          <w:p w14:paraId="4755C28A" w14:textId="65A34D22" w:rsidR="006A5F00" w:rsidRPr="00544DC2" w:rsidRDefault="00F05F74" w:rsidP="006A5F00">
            <w:pPr>
              <w:tabs>
                <w:tab w:val="decimal" w:pos="1019"/>
              </w:tabs>
              <w:spacing w:line="240" w:lineRule="atLeast"/>
              <w:ind w:left="-90" w:right="44"/>
              <w:jc w:val="right"/>
              <w:rPr>
                <w:rFonts w:ascii="Times New Roman" w:eastAsia="Times New Roman" w:hAnsi="Times New Roman" w:cs="Times New Roman"/>
                <w:sz w:val="22"/>
                <w:szCs w:val="22"/>
              </w:rPr>
            </w:pPr>
            <w:r w:rsidRPr="003E6FD5">
              <w:rPr>
                <w:rFonts w:ascii="Times New Roman" w:eastAsia="Times New Roman" w:hAnsi="Times New Roman" w:cs="Times New Roman"/>
                <w:sz w:val="22"/>
                <w:szCs w:val="22"/>
              </w:rPr>
              <w:t>9</w:t>
            </w:r>
            <w:r>
              <w:rPr>
                <w:rFonts w:ascii="Times New Roman" w:eastAsia="Times New Roman" w:hAnsi="Times New Roman" w:cs="Times New Roman"/>
                <w:sz w:val="22"/>
                <w:szCs w:val="22"/>
              </w:rPr>
              <w:t>21</w:t>
            </w:r>
            <w:r w:rsidR="000F5FB2">
              <w:rPr>
                <w:rFonts w:ascii="Times New Roman" w:eastAsia="Times New Roman" w:hAnsi="Times New Roman" w:cs="Times New Roman"/>
                <w:sz w:val="22"/>
                <w:szCs w:val="22"/>
              </w:rPr>
              <w:t>,</w:t>
            </w:r>
            <w:r>
              <w:rPr>
                <w:rFonts w:ascii="Times New Roman" w:eastAsia="Times New Roman" w:hAnsi="Times New Roman" w:cs="Times New Roman"/>
                <w:sz w:val="22"/>
                <w:szCs w:val="22"/>
              </w:rPr>
              <w:t>381</w:t>
            </w:r>
          </w:p>
        </w:tc>
        <w:tc>
          <w:tcPr>
            <w:tcW w:w="251" w:type="dxa"/>
          </w:tcPr>
          <w:p w14:paraId="4014FE60"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vAlign w:val="bottom"/>
          </w:tcPr>
          <w:p w14:paraId="006F8557" w14:textId="094CC541" w:rsidR="006A5F00" w:rsidRPr="00544DC2" w:rsidRDefault="006A5F00" w:rsidP="006A5F00">
            <w:pPr>
              <w:tabs>
                <w:tab w:val="decimal" w:pos="1104"/>
              </w:tabs>
              <w:spacing w:line="240" w:lineRule="atLeast"/>
              <w:ind w:left="-90" w:right="130"/>
              <w:jc w:val="right"/>
              <w:rPr>
                <w:rFonts w:ascii="Times New Roman" w:eastAsia="Times New Roman" w:hAnsi="Times New Roman" w:cs="Times New Roman"/>
                <w:sz w:val="22"/>
                <w:szCs w:val="22"/>
              </w:rPr>
            </w:pPr>
            <w:r w:rsidRPr="00DC2E87">
              <w:rPr>
                <w:rFonts w:ascii="Times New Roman" w:eastAsia="Times New Roman" w:hAnsi="Times New Roman" w:cs="Times New Roman"/>
                <w:sz w:val="22"/>
                <w:szCs w:val="22"/>
              </w:rPr>
              <w:t>795</w:t>
            </w:r>
            <w:r>
              <w:rPr>
                <w:rFonts w:ascii="Times New Roman" w:eastAsia="Times New Roman" w:hAnsi="Times New Roman" w:cs="Times New Roman"/>
                <w:sz w:val="22"/>
                <w:szCs w:val="22"/>
              </w:rPr>
              <w:t>,</w:t>
            </w:r>
            <w:r w:rsidRPr="00DC2E87">
              <w:rPr>
                <w:rFonts w:ascii="Times New Roman" w:eastAsia="Times New Roman" w:hAnsi="Times New Roman" w:cs="Times New Roman"/>
                <w:sz w:val="22"/>
                <w:szCs w:val="22"/>
              </w:rPr>
              <w:t>758</w:t>
            </w:r>
          </w:p>
        </w:tc>
        <w:tc>
          <w:tcPr>
            <w:tcW w:w="270" w:type="dxa"/>
            <w:gridSpan w:val="2"/>
          </w:tcPr>
          <w:p w14:paraId="515B13A0"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vAlign w:val="bottom"/>
          </w:tcPr>
          <w:p w14:paraId="2E0CC3BC" w14:textId="062C6E99"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3ABDC3BC"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vAlign w:val="bottom"/>
          </w:tcPr>
          <w:p w14:paraId="1D0AE53B" w14:textId="77777777" w:rsidR="006A5F00" w:rsidRPr="00544DC2" w:rsidRDefault="006A5F00" w:rsidP="006A5F00">
            <w:pPr>
              <w:tabs>
                <w:tab w:val="decimal" w:pos="612"/>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6A5F00" w:rsidRPr="00544DC2" w14:paraId="0205828B" w14:textId="77777777" w:rsidTr="008978AC">
        <w:tc>
          <w:tcPr>
            <w:tcW w:w="3486" w:type="dxa"/>
          </w:tcPr>
          <w:p w14:paraId="5A70B08B" w14:textId="77777777" w:rsidR="006A5F00" w:rsidRPr="00544DC2" w:rsidRDefault="006A5F00" w:rsidP="006A5F00">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2" w:type="dxa"/>
            <w:vAlign w:val="bottom"/>
          </w:tcPr>
          <w:p w14:paraId="3031BB2F"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EE6C91F"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vAlign w:val="bottom"/>
          </w:tcPr>
          <w:p w14:paraId="76BE9C4D"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gridSpan w:val="2"/>
          </w:tcPr>
          <w:p w14:paraId="097F2180"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vAlign w:val="bottom"/>
          </w:tcPr>
          <w:p w14:paraId="6D34D1C9"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p>
        </w:tc>
        <w:tc>
          <w:tcPr>
            <w:tcW w:w="270" w:type="dxa"/>
            <w:gridSpan w:val="2"/>
          </w:tcPr>
          <w:p w14:paraId="1E610542"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vAlign w:val="bottom"/>
          </w:tcPr>
          <w:p w14:paraId="0B13648F"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p>
        </w:tc>
      </w:tr>
      <w:tr w:rsidR="006A5F00" w:rsidRPr="00544DC2" w14:paraId="565A0367" w14:textId="77777777" w:rsidTr="008978AC">
        <w:tc>
          <w:tcPr>
            <w:tcW w:w="3486" w:type="dxa"/>
          </w:tcPr>
          <w:p w14:paraId="286DB1A4" w14:textId="77777777" w:rsidR="006A5F00" w:rsidRPr="00544DC2" w:rsidRDefault="006A5F00" w:rsidP="006A5F00">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established in Europe</w:t>
            </w:r>
          </w:p>
        </w:tc>
        <w:tc>
          <w:tcPr>
            <w:tcW w:w="1392" w:type="dxa"/>
            <w:vAlign w:val="bottom"/>
          </w:tcPr>
          <w:p w14:paraId="13449B54" w14:textId="04755085" w:rsidR="006A5F00" w:rsidRPr="00544DC2" w:rsidRDefault="000F5FB2" w:rsidP="006A5F00">
            <w:pPr>
              <w:tabs>
                <w:tab w:val="decimal" w:pos="1019"/>
              </w:tabs>
              <w:spacing w:line="240" w:lineRule="atLeast"/>
              <w:ind w:left="-90" w:right="44"/>
              <w:jc w:val="right"/>
              <w:rPr>
                <w:rFonts w:ascii="Times New Roman" w:eastAsia="Times New Roman" w:hAnsi="Times New Roman" w:cs="Times New Roman"/>
                <w:sz w:val="22"/>
                <w:szCs w:val="22"/>
              </w:rPr>
            </w:pPr>
            <w:r w:rsidRPr="000F5FB2">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Pr="000F5FB2">
              <w:rPr>
                <w:rFonts w:ascii="Times New Roman" w:eastAsia="Times New Roman" w:hAnsi="Times New Roman" w:cs="Times New Roman"/>
                <w:sz w:val="22"/>
                <w:szCs w:val="22"/>
              </w:rPr>
              <w:t>673</w:t>
            </w:r>
            <w:r>
              <w:rPr>
                <w:rFonts w:ascii="Times New Roman" w:eastAsia="Times New Roman" w:hAnsi="Times New Roman" w:cs="Times New Roman"/>
                <w:sz w:val="22"/>
                <w:szCs w:val="22"/>
              </w:rPr>
              <w:t>,</w:t>
            </w:r>
            <w:r w:rsidRPr="000F5FB2">
              <w:rPr>
                <w:rFonts w:ascii="Times New Roman" w:eastAsia="Times New Roman" w:hAnsi="Times New Roman" w:cs="Times New Roman"/>
                <w:sz w:val="22"/>
                <w:szCs w:val="22"/>
              </w:rPr>
              <w:t>013</w:t>
            </w:r>
          </w:p>
        </w:tc>
        <w:tc>
          <w:tcPr>
            <w:tcW w:w="251" w:type="dxa"/>
          </w:tcPr>
          <w:p w14:paraId="4A079937"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vAlign w:val="bottom"/>
          </w:tcPr>
          <w:p w14:paraId="208DB98F" w14:textId="239EC281" w:rsidR="006A5F00" w:rsidRPr="00544DC2" w:rsidRDefault="006A5F00" w:rsidP="006A5F00">
            <w:pPr>
              <w:tabs>
                <w:tab w:val="decimal" w:pos="1104"/>
              </w:tabs>
              <w:spacing w:line="240" w:lineRule="atLeast"/>
              <w:ind w:left="-90" w:right="130"/>
              <w:jc w:val="right"/>
              <w:rPr>
                <w:rFonts w:ascii="Times New Roman" w:eastAsia="Times New Roman" w:hAnsi="Times New Roman" w:cs="Times New Roman"/>
                <w:sz w:val="22"/>
                <w:szCs w:val="22"/>
              </w:rPr>
            </w:pPr>
            <w:r w:rsidRPr="00347E91">
              <w:rPr>
                <w:rFonts w:ascii="Times New Roman" w:eastAsia="Times New Roman" w:hAnsi="Times New Roman" w:cs="Times New Roman"/>
                <w:sz w:val="22"/>
                <w:szCs w:val="22"/>
              </w:rPr>
              <w:t>3</w:t>
            </w:r>
            <w:r>
              <w:rPr>
                <w:rFonts w:ascii="Times New Roman" w:eastAsia="Times New Roman" w:hAnsi="Times New Roman" w:cs="Times New Roman"/>
                <w:sz w:val="22"/>
                <w:szCs w:val="22"/>
              </w:rPr>
              <w:t>,</w:t>
            </w:r>
            <w:r w:rsidRPr="00347E91">
              <w:rPr>
                <w:rFonts w:ascii="Times New Roman" w:eastAsia="Times New Roman" w:hAnsi="Times New Roman" w:cs="Times New Roman"/>
                <w:sz w:val="22"/>
                <w:szCs w:val="22"/>
              </w:rPr>
              <w:t>51</w:t>
            </w:r>
            <w:r>
              <w:rPr>
                <w:rFonts w:ascii="Times New Roman" w:eastAsia="Times New Roman" w:hAnsi="Times New Roman" w:cstheme="minorBidi"/>
                <w:sz w:val="22"/>
                <w:szCs w:val="22"/>
              </w:rPr>
              <w:t>2</w:t>
            </w:r>
            <w:r>
              <w:rPr>
                <w:rFonts w:ascii="Times New Roman" w:eastAsia="Times New Roman" w:hAnsi="Times New Roman" w:cs="Times New Roman"/>
                <w:sz w:val="22"/>
                <w:szCs w:val="22"/>
              </w:rPr>
              <w:t>,890</w:t>
            </w:r>
          </w:p>
        </w:tc>
        <w:tc>
          <w:tcPr>
            <w:tcW w:w="270" w:type="dxa"/>
            <w:gridSpan w:val="2"/>
          </w:tcPr>
          <w:p w14:paraId="78146FF9"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vAlign w:val="bottom"/>
          </w:tcPr>
          <w:p w14:paraId="4318992B" w14:textId="76B1A6A1"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21B8EE40"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vAlign w:val="bottom"/>
          </w:tcPr>
          <w:p w14:paraId="4E98C8BE"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6A5F00" w:rsidRPr="00544DC2" w14:paraId="0EB285B7" w14:textId="77777777" w:rsidTr="008978AC">
        <w:tc>
          <w:tcPr>
            <w:tcW w:w="3486" w:type="dxa"/>
          </w:tcPr>
          <w:p w14:paraId="0F9C4C07" w14:textId="6AFCEA63" w:rsidR="006A5F00" w:rsidRPr="00544DC2" w:rsidRDefault="006A5F00" w:rsidP="006A5F00">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2" w:type="dxa"/>
            <w:vAlign w:val="bottom"/>
          </w:tcPr>
          <w:p w14:paraId="7A1D7065" w14:textId="77777777" w:rsidR="006A5F00" w:rsidRPr="00544DC2" w:rsidRDefault="006A5F00" w:rsidP="006A5F00">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566DDA50"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vAlign w:val="bottom"/>
          </w:tcPr>
          <w:p w14:paraId="4F5D0036" w14:textId="77777777" w:rsidR="006A5F00" w:rsidRPr="00544DC2" w:rsidRDefault="006A5F00" w:rsidP="006A5F00">
            <w:pPr>
              <w:tabs>
                <w:tab w:val="decimal" w:pos="1104"/>
              </w:tabs>
              <w:spacing w:line="240" w:lineRule="atLeast"/>
              <w:ind w:left="-90" w:right="130"/>
              <w:jc w:val="right"/>
              <w:rPr>
                <w:rFonts w:ascii="Times New Roman" w:eastAsia="Times New Roman" w:hAnsi="Times New Roman" w:cs="Times New Roman"/>
                <w:sz w:val="22"/>
                <w:szCs w:val="22"/>
              </w:rPr>
            </w:pPr>
          </w:p>
        </w:tc>
        <w:tc>
          <w:tcPr>
            <w:tcW w:w="270" w:type="dxa"/>
            <w:gridSpan w:val="2"/>
          </w:tcPr>
          <w:p w14:paraId="3DDDE698"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vAlign w:val="bottom"/>
          </w:tcPr>
          <w:p w14:paraId="04E419EF" w14:textId="77777777"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p>
        </w:tc>
        <w:tc>
          <w:tcPr>
            <w:tcW w:w="270" w:type="dxa"/>
            <w:gridSpan w:val="2"/>
          </w:tcPr>
          <w:p w14:paraId="3DC38897"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vAlign w:val="bottom"/>
          </w:tcPr>
          <w:p w14:paraId="115BED7D"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p>
        </w:tc>
      </w:tr>
      <w:tr w:rsidR="006A5F00" w:rsidRPr="00544DC2" w14:paraId="2DBA9F80" w14:textId="77777777" w:rsidTr="008978AC">
        <w:tc>
          <w:tcPr>
            <w:tcW w:w="3486" w:type="dxa"/>
          </w:tcPr>
          <w:p w14:paraId="1187C9F5" w14:textId="4C96094B" w:rsidR="006A5F00" w:rsidRPr="00544DC2" w:rsidRDefault="006A5F00" w:rsidP="006A5F00">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 xml:space="preserve">established in </w:t>
            </w:r>
            <w:r w:rsidR="00F04C27">
              <w:rPr>
                <w:rFonts w:ascii="Times New Roman" w:hAnsi="Times New Roman" w:cs="Times New Roman"/>
                <w:sz w:val="22"/>
                <w:szCs w:val="22"/>
              </w:rPr>
              <w:t>Americas</w:t>
            </w:r>
          </w:p>
        </w:tc>
        <w:tc>
          <w:tcPr>
            <w:tcW w:w="1392" w:type="dxa"/>
            <w:vAlign w:val="bottom"/>
          </w:tcPr>
          <w:p w14:paraId="215B7267" w14:textId="02CDDBE2" w:rsidR="006A5F00" w:rsidRPr="00103BA4" w:rsidRDefault="000F5FB2" w:rsidP="006A5F00">
            <w:pPr>
              <w:tabs>
                <w:tab w:val="decimal" w:pos="1019"/>
              </w:tabs>
              <w:spacing w:line="240" w:lineRule="atLeast"/>
              <w:ind w:left="-90" w:right="44"/>
              <w:jc w:val="right"/>
              <w:rPr>
                <w:rFonts w:ascii="Times New Roman" w:eastAsia="Times New Roman" w:hAnsi="Times New Roman" w:cs="Times New Roman"/>
                <w:sz w:val="22"/>
                <w:szCs w:val="22"/>
              </w:rPr>
            </w:pPr>
            <w:r w:rsidRPr="000F5FB2">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0F5FB2">
              <w:rPr>
                <w:rFonts w:ascii="Times New Roman" w:eastAsia="Times New Roman" w:hAnsi="Times New Roman" w:cs="Times New Roman"/>
                <w:sz w:val="22"/>
                <w:szCs w:val="22"/>
              </w:rPr>
              <w:t>923</w:t>
            </w:r>
            <w:r>
              <w:rPr>
                <w:rFonts w:ascii="Times New Roman" w:eastAsia="Times New Roman" w:hAnsi="Times New Roman" w:cs="Times New Roman"/>
                <w:sz w:val="22"/>
                <w:szCs w:val="22"/>
              </w:rPr>
              <w:t>,</w:t>
            </w:r>
            <w:r w:rsidRPr="000F5FB2">
              <w:rPr>
                <w:rFonts w:ascii="Times New Roman" w:eastAsia="Times New Roman" w:hAnsi="Times New Roman" w:cs="Times New Roman"/>
                <w:sz w:val="22"/>
                <w:szCs w:val="22"/>
              </w:rPr>
              <w:t>06</w:t>
            </w:r>
            <w:r w:rsidR="00D645AB">
              <w:rPr>
                <w:rFonts w:ascii="Times New Roman" w:eastAsia="Times New Roman" w:hAnsi="Times New Roman" w:cs="Times New Roman"/>
                <w:sz w:val="22"/>
                <w:szCs w:val="22"/>
              </w:rPr>
              <w:t>4</w:t>
            </w:r>
          </w:p>
        </w:tc>
        <w:tc>
          <w:tcPr>
            <w:tcW w:w="251" w:type="dxa"/>
          </w:tcPr>
          <w:p w14:paraId="4C40AE50"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vAlign w:val="bottom"/>
          </w:tcPr>
          <w:p w14:paraId="686C052F" w14:textId="70F829C7" w:rsidR="006A5F00" w:rsidRPr="00103BA4" w:rsidRDefault="006A5F00" w:rsidP="006A5F00">
            <w:pPr>
              <w:tabs>
                <w:tab w:val="decimal" w:pos="1104"/>
              </w:tabs>
              <w:spacing w:line="240" w:lineRule="atLeast"/>
              <w:ind w:left="-90" w:right="130"/>
              <w:jc w:val="right"/>
              <w:rPr>
                <w:rFonts w:ascii="Times New Roman" w:eastAsia="Times New Roman" w:hAnsi="Times New Roman" w:cs="Times New Roman"/>
                <w:sz w:val="22"/>
                <w:szCs w:val="22"/>
              </w:rPr>
            </w:pPr>
            <w:r w:rsidRPr="00347E91">
              <w:rPr>
                <w:rFonts w:ascii="Times New Roman" w:eastAsia="Times New Roman" w:hAnsi="Times New Roman" w:cs="Times New Roman"/>
                <w:sz w:val="22"/>
                <w:szCs w:val="22"/>
              </w:rPr>
              <w:t>2</w:t>
            </w:r>
            <w:r>
              <w:rPr>
                <w:rFonts w:ascii="Times New Roman" w:eastAsia="Times New Roman" w:hAnsi="Times New Roman" w:cs="Times New Roman"/>
                <w:sz w:val="22"/>
                <w:szCs w:val="22"/>
              </w:rPr>
              <w:t>,582,175</w:t>
            </w:r>
          </w:p>
        </w:tc>
        <w:tc>
          <w:tcPr>
            <w:tcW w:w="270" w:type="dxa"/>
            <w:gridSpan w:val="2"/>
          </w:tcPr>
          <w:p w14:paraId="130FB8EA"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vAlign w:val="bottom"/>
          </w:tcPr>
          <w:p w14:paraId="5D359E81" w14:textId="2D7E8D46"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6D0EAF39"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vAlign w:val="bottom"/>
          </w:tcPr>
          <w:p w14:paraId="67652147" w14:textId="3F0B9A13"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6A5F00" w:rsidRPr="00544DC2" w14:paraId="5F26D899" w14:textId="77777777" w:rsidTr="008978AC">
        <w:tc>
          <w:tcPr>
            <w:tcW w:w="3486" w:type="dxa"/>
          </w:tcPr>
          <w:p w14:paraId="56417336" w14:textId="77777777" w:rsidR="006A5F00" w:rsidRPr="00103BA4" w:rsidRDefault="006A5F00" w:rsidP="006A5F00">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2" w:type="dxa"/>
            <w:vAlign w:val="bottom"/>
          </w:tcPr>
          <w:p w14:paraId="27EDD4EE" w14:textId="77777777" w:rsidR="006A5F00" w:rsidRPr="00544DC2" w:rsidRDefault="006A5F00" w:rsidP="006A5F00">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6A0E8108"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vAlign w:val="bottom"/>
          </w:tcPr>
          <w:p w14:paraId="4978F030" w14:textId="77777777" w:rsidR="006A5F00" w:rsidRPr="00544DC2" w:rsidRDefault="006A5F00" w:rsidP="006A5F00">
            <w:pPr>
              <w:tabs>
                <w:tab w:val="decimal" w:pos="1104"/>
              </w:tabs>
              <w:spacing w:line="240" w:lineRule="atLeast"/>
              <w:ind w:left="-90" w:right="130"/>
              <w:jc w:val="right"/>
              <w:rPr>
                <w:rFonts w:ascii="Times New Roman" w:eastAsia="Times New Roman" w:hAnsi="Times New Roman" w:cs="Times New Roman"/>
                <w:sz w:val="22"/>
                <w:szCs w:val="22"/>
              </w:rPr>
            </w:pPr>
          </w:p>
        </w:tc>
        <w:tc>
          <w:tcPr>
            <w:tcW w:w="270" w:type="dxa"/>
            <w:gridSpan w:val="2"/>
          </w:tcPr>
          <w:p w14:paraId="3FA34AF0"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vAlign w:val="bottom"/>
          </w:tcPr>
          <w:p w14:paraId="767EA96F" w14:textId="77777777"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p>
        </w:tc>
        <w:tc>
          <w:tcPr>
            <w:tcW w:w="270" w:type="dxa"/>
            <w:gridSpan w:val="2"/>
          </w:tcPr>
          <w:p w14:paraId="7436F5C4"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vAlign w:val="bottom"/>
          </w:tcPr>
          <w:p w14:paraId="7B7F5683"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p>
        </w:tc>
      </w:tr>
      <w:tr w:rsidR="006A5F00" w:rsidRPr="00544DC2" w14:paraId="7E0CDB69" w14:textId="77777777" w:rsidTr="008978AC">
        <w:tc>
          <w:tcPr>
            <w:tcW w:w="3486" w:type="dxa"/>
          </w:tcPr>
          <w:p w14:paraId="70504CE8" w14:textId="77777777" w:rsidR="006A5F00" w:rsidRPr="00544DC2" w:rsidRDefault="006A5F00" w:rsidP="006A5F00">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established in rest of the world</w:t>
            </w:r>
          </w:p>
        </w:tc>
        <w:tc>
          <w:tcPr>
            <w:tcW w:w="1392" w:type="dxa"/>
            <w:vAlign w:val="bottom"/>
          </w:tcPr>
          <w:p w14:paraId="53A34CA0" w14:textId="5138BC36" w:rsidR="006A5F00" w:rsidRPr="00103BA4" w:rsidRDefault="000F5FB2" w:rsidP="006A5F00">
            <w:pPr>
              <w:tabs>
                <w:tab w:val="decimal" w:pos="1019"/>
              </w:tabs>
              <w:spacing w:line="240" w:lineRule="atLeast"/>
              <w:ind w:left="-90" w:right="44"/>
              <w:jc w:val="right"/>
              <w:rPr>
                <w:rFonts w:ascii="Times New Roman" w:eastAsia="Times New Roman" w:hAnsi="Times New Roman" w:cs="Times New Roman"/>
                <w:sz w:val="22"/>
                <w:szCs w:val="22"/>
                <w:cs/>
              </w:rPr>
            </w:pPr>
            <w:r w:rsidRPr="000F5FB2">
              <w:rPr>
                <w:rFonts w:ascii="Times New Roman" w:eastAsia="Times New Roman" w:hAnsi="Times New Roman" w:cs="Times New Roman"/>
                <w:sz w:val="22"/>
                <w:szCs w:val="22"/>
              </w:rPr>
              <w:t>571</w:t>
            </w:r>
            <w:r>
              <w:rPr>
                <w:rFonts w:ascii="Times New Roman" w:eastAsia="Times New Roman" w:hAnsi="Times New Roman" w:cs="Times New Roman"/>
                <w:sz w:val="22"/>
                <w:szCs w:val="22"/>
              </w:rPr>
              <w:t>,</w:t>
            </w:r>
            <w:r w:rsidRPr="000F5FB2">
              <w:rPr>
                <w:rFonts w:ascii="Times New Roman" w:eastAsia="Times New Roman" w:hAnsi="Times New Roman" w:cs="Times New Roman"/>
                <w:sz w:val="22"/>
                <w:szCs w:val="22"/>
              </w:rPr>
              <w:t>915</w:t>
            </w:r>
          </w:p>
        </w:tc>
        <w:tc>
          <w:tcPr>
            <w:tcW w:w="251" w:type="dxa"/>
          </w:tcPr>
          <w:p w14:paraId="3ABF8924"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vAlign w:val="bottom"/>
          </w:tcPr>
          <w:p w14:paraId="60FCFCF2" w14:textId="08994E3E" w:rsidR="006A5F00" w:rsidRPr="00544DC2" w:rsidRDefault="006A5F00" w:rsidP="006A5F00">
            <w:pPr>
              <w:tabs>
                <w:tab w:val="decimal" w:pos="1104"/>
              </w:tabs>
              <w:spacing w:line="240" w:lineRule="atLeast"/>
              <w:ind w:left="-90" w:right="130"/>
              <w:jc w:val="right"/>
              <w:rPr>
                <w:rFonts w:ascii="Times New Roman" w:eastAsia="Times New Roman" w:hAnsi="Times New Roman" w:cs="Times New Roman"/>
                <w:sz w:val="22"/>
                <w:szCs w:val="22"/>
              </w:rPr>
            </w:pPr>
            <w:r w:rsidRPr="00347E91">
              <w:rPr>
                <w:rFonts w:ascii="Times New Roman" w:eastAsia="Times New Roman" w:hAnsi="Times New Roman" w:cs="Times New Roman"/>
                <w:sz w:val="22"/>
                <w:szCs w:val="22"/>
              </w:rPr>
              <w:t>58</w:t>
            </w:r>
            <w:r w:rsidRPr="003B0A40">
              <w:rPr>
                <w:rFonts w:ascii="Times New Roman" w:eastAsia="Times New Roman" w:hAnsi="Times New Roman" w:cs="Times New Roman"/>
                <w:sz w:val="22"/>
                <w:szCs w:val="22"/>
              </w:rPr>
              <w:t>8</w:t>
            </w:r>
            <w:r>
              <w:rPr>
                <w:rFonts w:ascii="Times New Roman" w:eastAsia="Times New Roman" w:hAnsi="Times New Roman" w:cs="Times New Roman"/>
                <w:sz w:val="22"/>
                <w:szCs w:val="22"/>
              </w:rPr>
              <w:t>,871</w:t>
            </w:r>
          </w:p>
        </w:tc>
        <w:tc>
          <w:tcPr>
            <w:tcW w:w="270" w:type="dxa"/>
            <w:gridSpan w:val="2"/>
          </w:tcPr>
          <w:p w14:paraId="6480CC11"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vAlign w:val="bottom"/>
          </w:tcPr>
          <w:p w14:paraId="3C21A78E" w14:textId="4036F82A"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7225C454"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vAlign w:val="bottom"/>
          </w:tcPr>
          <w:p w14:paraId="2DE9D13D"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7610CA" w:rsidRPr="00544DC2" w14:paraId="752C5DC2" w14:textId="77777777" w:rsidTr="008978AC">
        <w:tc>
          <w:tcPr>
            <w:tcW w:w="3486" w:type="dxa"/>
          </w:tcPr>
          <w:p w14:paraId="01FEE292" w14:textId="0D052F2F" w:rsidR="007610CA" w:rsidRPr="00544DC2" w:rsidRDefault="007610CA" w:rsidP="00652AE7">
            <w:pPr>
              <w:tabs>
                <w:tab w:val="left" w:pos="162"/>
                <w:tab w:val="left" w:pos="537"/>
              </w:tabs>
              <w:spacing w:line="240" w:lineRule="atLeast"/>
              <w:ind w:firstLine="162"/>
              <w:rPr>
                <w:rFonts w:ascii="Times New Roman" w:hAnsi="Times New Roman" w:cs="Times New Roman"/>
                <w:sz w:val="22"/>
                <w:szCs w:val="22"/>
              </w:rPr>
            </w:pPr>
            <w:r>
              <w:rPr>
                <w:rFonts w:ascii="Times New Roman" w:hAnsi="Times New Roman" w:cs="Times New Roman"/>
                <w:sz w:val="22"/>
                <w:szCs w:val="22"/>
              </w:rPr>
              <w:t>Thailand o</w:t>
            </w:r>
            <w:r w:rsidRPr="00544DC2">
              <w:rPr>
                <w:rFonts w:ascii="Times New Roman" w:hAnsi="Times New Roman" w:cs="Times New Roman"/>
                <w:sz w:val="22"/>
                <w:szCs w:val="22"/>
              </w:rPr>
              <w:t xml:space="preserve">ther long-term </w:t>
            </w:r>
          </w:p>
        </w:tc>
        <w:tc>
          <w:tcPr>
            <w:tcW w:w="1392" w:type="dxa"/>
            <w:vAlign w:val="bottom"/>
          </w:tcPr>
          <w:p w14:paraId="2A46A36D" w14:textId="77777777" w:rsidR="007610CA" w:rsidRPr="000F5FB2" w:rsidRDefault="007610CA"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2F862C4" w14:textId="77777777" w:rsidR="007610CA" w:rsidRPr="00544DC2" w:rsidRDefault="007610CA" w:rsidP="006A5F00">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vAlign w:val="bottom"/>
          </w:tcPr>
          <w:p w14:paraId="3DF1E5B3" w14:textId="77777777" w:rsidR="007610CA" w:rsidRPr="00347E91" w:rsidRDefault="007610CA" w:rsidP="006A5F00">
            <w:pPr>
              <w:tabs>
                <w:tab w:val="decimal" w:pos="1104"/>
              </w:tabs>
              <w:spacing w:line="240" w:lineRule="atLeast"/>
              <w:ind w:left="-90" w:right="130"/>
              <w:jc w:val="right"/>
              <w:rPr>
                <w:rFonts w:ascii="Times New Roman" w:eastAsia="Times New Roman" w:hAnsi="Times New Roman" w:cs="Times New Roman"/>
                <w:sz w:val="22"/>
                <w:szCs w:val="22"/>
              </w:rPr>
            </w:pPr>
          </w:p>
        </w:tc>
        <w:tc>
          <w:tcPr>
            <w:tcW w:w="270" w:type="dxa"/>
            <w:gridSpan w:val="2"/>
          </w:tcPr>
          <w:p w14:paraId="0405DE78" w14:textId="77777777" w:rsidR="007610CA" w:rsidRPr="00544DC2" w:rsidRDefault="007610CA" w:rsidP="006A5F00">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vAlign w:val="bottom"/>
          </w:tcPr>
          <w:p w14:paraId="70345E48" w14:textId="77777777" w:rsidR="007610CA" w:rsidDel="006A5F00" w:rsidRDefault="007610CA" w:rsidP="006A5F00">
            <w:pPr>
              <w:tabs>
                <w:tab w:val="decimal" w:pos="811"/>
              </w:tabs>
              <w:spacing w:line="240" w:lineRule="atLeast"/>
              <w:ind w:right="44"/>
              <w:rPr>
                <w:rFonts w:ascii="Times New Roman" w:eastAsia="Times New Roman" w:hAnsi="Times New Roman" w:cs="Times New Roman"/>
                <w:sz w:val="22"/>
                <w:szCs w:val="22"/>
              </w:rPr>
            </w:pPr>
          </w:p>
        </w:tc>
        <w:tc>
          <w:tcPr>
            <w:tcW w:w="270" w:type="dxa"/>
            <w:gridSpan w:val="2"/>
          </w:tcPr>
          <w:p w14:paraId="2411F54E" w14:textId="77777777" w:rsidR="007610CA" w:rsidRPr="00544DC2" w:rsidRDefault="007610CA" w:rsidP="006A5F00">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vAlign w:val="bottom"/>
          </w:tcPr>
          <w:p w14:paraId="5FFC82A2" w14:textId="77777777" w:rsidR="007610CA" w:rsidRPr="00544DC2" w:rsidRDefault="007610CA" w:rsidP="006A5F00">
            <w:pPr>
              <w:tabs>
                <w:tab w:val="decimal" w:pos="611"/>
              </w:tabs>
              <w:spacing w:line="240" w:lineRule="atLeast"/>
              <w:ind w:right="44"/>
              <w:rPr>
                <w:rFonts w:ascii="Times New Roman" w:eastAsia="Times New Roman" w:hAnsi="Times New Roman" w:cs="Times New Roman"/>
                <w:sz w:val="22"/>
                <w:szCs w:val="22"/>
              </w:rPr>
            </w:pPr>
          </w:p>
        </w:tc>
      </w:tr>
      <w:tr w:rsidR="006A5F00" w:rsidRPr="00544DC2" w14:paraId="20C4B488" w14:textId="77777777" w:rsidTr="008978AC">
        <w:tc>
          <w:tcPr>
            <w:tcW w:w="3486" w:type="dxa"/>
          </w:tcPr>
          <w:p w14:paraId="4E4A4B92" w14:textId="2E791976" w:rsidR="006A5F00" w:rsidRPr="00544DC2" w:rsidRDefault="006A5F00" w:rsidP="00652AE7">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employee benefits</w:t>
            </w:r>
          </w:p>
        </w:tc>
        <w:tc>
          <w:tcPr>
            <w:tcW w:w="1392" w:type="dxa"/>
            <w:tcBorders>
              <w:bottom w:val="single" w:sz="4" w:space="0" w:color="auto"/>
            </w:tcBorders>
            <w:vAlign w:val="bottom"/>
          </w:tcPr>
          <w:p w14:paraId="134206C5" w14:textId="4E3065A2" w:rsidR="006A5F00" w:rsidRPr="00103BA4" w:rsidRDefault="00C409EF" w:rsidP="006A5F0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83</w:t>
            </w:r>
            <w:r w:rsidR="000F5FB2">
              <w:rPr>
                <w:rFonts w:ascii="Times New Roman" w:eastAsia="Times New Roman" w:hAnsi="Times New Roman" w:cs="Times New Roman"/>
                <w:sz w:val="22"/>
                <w:szCs w:val="22"/>
              </w:rPr>
              <w:t>,</w:t>
            </w:r>
            <w:r>
              <w:rPr>
                <w:rFonts w:ascii="Times New Roman" w:eastAsia="Times New Roman" w:hAnsi="Times New Roman" w:cs="Times New Roman"/>
                <w:sz w:val="22"/>
                <w:szCs w:val="22"/>
              </w:rPr>
              <w:t>451</w:t>
            </w:r>
          </w:p>
        </w:tc>
        <w:tc>
          <w:tcPr>
            <w:tcW w:w="251" w:type="dxa"/>
          </w:tcPr>
          <w:p w14:paraId="670A682A"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1" w:type="dxa"/>
            <w:gridSpan w:val="2"/>
            <w:tcBorders>
              <w:bottom w:val="single" w:sz="4" w:space="0" w:color="auto"/>
            </w:tcBorders>
            <w:vAlign w:val="bottom"/>
          </w:tcPr>
          <w:p w14:paraId="154B00BB" w14:textId="7B08E0BD" w:rsidR="006A5F00" w:rsidRPr="00544DC2" w:rsidRDefault="006A5F00" w:rsidP="006A5F00">
            <w:pPr>
              <w:tabs>
                <w:tab w:val="decimal" w:pos="1104"/>
              </w:tabs>
              <w:spacing w:line="240" w:lineRule="atLeast"/>
              <w:ind w:left="-90" w:right="130"/>
              <w:jc w:val="right"/>
              <w:rPr>
                <w:rFonts w:ascii="Times New Roman" w:eastAsia="Times New Roman" w:hAnsi="Times New Roman" w:cs="Times New Roman"/>
                <w:sz w:val="22"/>
                <w:szCs w:val="22"/>
              </w:rPr>
            </w:pPr>
            <w:r w:rsidRPr="00347E91">
              <w:rPr>
                <w:rFonts w:ascii="Times New Roman" w:eastAsia="Times New Roman" w:hAnsi="Times New Roman" w:cs="Times New Roman"/>
                <w:sz w:val="22"/>
                <w:szCs w:val="22"/>
              </w:rPr>
              <w:t>19</w:t>
            </w:r>
            <w:r>
              <w:rPr>
                <w:rFonts w:ascii="Times New Roman" w:eastAsia="Times New Roman" w:hAnsi="Times New Roman" w:cs="Times New Roman"/>
                <w:sz w:val="22"/>
                <w:szCs w:val="22"/>
              </w:rPr>
              <w:t>,</w:t>
            </w:r>
            <w:r w:rsidRPr="00347E91">
              <w:rPr>
                <w:rFonts w:ascii="Times New Roman" w:eastAsia="Times New Roman" w:hAnsi="Times New Roman" w:cs="Times New Roman"/>
                <w:sz w:val="22"/>
                <w:szCs w:val="22"/>
              </w:rPr>
              <w:t>996</w:t>
            </w:r>
          </w:p>
        </w:tc>
        <w:tc>
          <w:tcPr>
            <w:tcW w:w="270" w:type="dxa"/>
            <w:gridSpan w:val="2"/>
          </w:tcPr>
          <w:p w14:paraId="7967C7DE"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350" w:type="dxa"/>
            <w:gridSpan w:val="2"/>
            <w:tcBorders>
              <w:bottom w:val="single" w:sz="4" w:space="0" w:color="auto"/>
            </w:tcBorders>
            <w:vAlign w:val="bottom"/>
          </w:tcPr>
          <w:p w14:paraId="1D6B89DC" w14:textId="514DB38C"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41947A4A"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53" w:type="dxa"/>
            <w:gridSpan w:val="2"/>
            <w:tcBorders>
              <w:bottom w:val="single" w:sz="4" w:space="0" w:color="auto"/>
            </w:tcBorders>
            <w:vAlign w:val="bottom"/>
          </w:tcPr>
          <w:p w14:paraId="782439A7"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6A5F00" w:rsidRPr="00544DC2" w14:paraId="7CC817C4" w14:textId="77777777" w:rsidTr="008978AC">
        <w:tc>
          <w:tcPr>
            <w:tcW w:w="3486" w:type="dxa"/>
          </w:tcPr>
          <w:p w14:paraId="354E786F" w14:textId="77777777" w:rsidR="006A5F00" w:rsidRPr="00544DC2" w:rsidRDefault="006A5F00" w:rsidP="006A5F00">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2" w:type="dxa"/>
            <w:tcBorders>
              <w:top w:val="single" w:sz="4" w:space="0" w:color="auto"/>
              <w:bottom w:val="double" w:sz="4" w:space="0" w:color="auto"/>
            </w:tcBorders>
            <w:vAlign w:val="bottom"/>
          </w:tcPr>
          <w:p w14:paraId="1E6F088D" w14:textId="76D28BB9" w:rsidR="006A5F00" w:rsidRPr="00CF00EF" w:rsidRDefault="000F5FB2" w:rsidP="006A5F00">
            <w:pPr>
              <w:tabs>
                <w:tab w:val="decimal" w:pos="1019"/>
              </w:tabs>
              <w:spacing w:line="240" w:lineRule="atLeast"/>
              <w:ind w:left="-90" w:right="44"/>
              <w:jc w:val="right"/>
              <w:rPr>
                <w:rFonts w:ascii="Times New Roman" w:eastAsia="Times New Roman" w:hAnsi="Times New Roman" w:cs="Times New Roman"/>
                <w:b/>
                <w:bCs/>
                <w:sz w:val="22"/>
                <w:szCs w:val="22"/>
              </w:rPr>
            </w:pPr>
            <w:r w:rsidRPr="000F5FB2">
              <w:rPr>
                <w:rFonts w:ascii="Times New Roman" w:eastAsia="Times New Roman" w:hAnsi="Times New Roman" w:cs="Times New Roman"/>
                <w:b/>
                <w:bCs/>
                <w:sz w:val="22"/>
                <w:szCs w:val="22"/>
              </w:rPr>
              <w:t>6</w:t>
            </w:r>
            <w:r>
              <w:rPr>
                <w:rFonts w:ascii="Times New Roman" w:eastAsia="Times New Roman" w:hAnsi="Times New Roman" w:cs="Times New Roman"/>
                <w:b/>
                <w:bCs/>
                <w:sz w:val="22"/>
                <w:szCs w:val="22"/>
              </w:rPr>
              <w:t>,</w:t>
            </w:r>
            <w:r w:rsidR="0054151C" w:rsidRPr="000F5FB2">
              <w:rPr>
                <w:rFonts w:ascii="Times New Roman" w:eastAsia="Times New Roman" w:hAnsi="Times New Roman" w:cs="Times New Roman"/>
                <w:b/>
                <w:bCs/>
                <w:sz w:val="22"/>
                <w:szCs w:val="22"/>
              </w:rPr>
              <w:t>1</w:t>
            </w:r>
            <w:r w:rsidR="0054151C">
              <w:rPr>
                <w:rFonts w:ascii="Times New Roman" w:eastAsia="Times New Roman" w:hAnsi="Times New Roman" w:cs="Times New Roman"/>
                <w:b/>
                <w:bCs/>
                <w:sz w:val="22"/>
                <w:szCs w:val="22"/>
              </w:rPr>
              <w:t>72</w:t>
            </w:r>
            <w:r>
              <w:rPr>
                <w:rFonts w:ascii="Times New Roman" w:eastAsia="Times New Roman" w:hAnsi="Times New Roman" w:cs="Times New Roman"/>
                <w:b/>
                <w:bCs/>
                <w:sz w:val="22"/>
                <w:szCs w:val="22"/>
              </w:rPr>
              <w:t>,</w:t>
            </w:r>
            <w:r w:rsidR="0054151C">
              <w:rPr>
                <w:rFonts w:ascii="Times New Roman" w:eastAsia="Times New Roman" w:hAnsi="Times New Roman" w:cs="Times New Roman"/>
                <w:b/>
                <w:bCs/>
                <w:sz w:val="22"/>
                <w:szCs w:val="22"/>
              </w:rPr>
              <w:t>82</w:t>
            </w:r>
            <w:r w:rsidR="002C7A78">
              <w:rPr>
                <w:rFonts w:ascii="Times New Roman" w:eastAsia="Times New Roman" w:hAnsi="Times New Roman" w:cs="Times New Roman"/>
                <w:b/>
                <w:bCs/>
                <w:sz w:val="22"/>
                <w:szCs w:val="22"/>
              </w:rPr>
              <w:t>4</w:t>
            </w:r>
          </w:p>
        </w:tc>
        <w:tc>
          <w:tcPr>
            <w:tcW w:w="251" w:type="dxa"/>
          </w:tcPr>
          <w:p w14:paraId="24A7D4FA"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51" w:type="dxa"/>
            <w:gridSpan w:val="2"/>
            <w:tcBorders>
              <w:top w:val="single" w:sz="4" w:space="0" w:color="auto"/>
              <w:bottom w:val="double" w:sz="4" w:space="0" w:color="auto"/>
            </w:tcBorders>
            <w:vAlign w:val="bottom"/>
          </w:tcPr>
          <w:p w14:paraId="55A246CC" w14:textId="63F68B8C" w:rsidR="006A5F00" w:rsidRPr="00544DC2" w:rsidRDefault="006A5F00" w:rsidP="006A5F00">
            <w:pPr>
              <w:tabs>
                <w:tab w:val="decimal" w:pos="1104"/>
              </w:tabs>
              <w:spacing w:line="240" w:lineRule="atLeast"/>
              <w:ind w:left="-90" w:right="130"/>
              <w:jc w:val="right"/>
              <w:rPr>
                <w:rFonts w:ascii="Times New Roman" w:eastAsia="Times New Roman" w:hAnsi="Times New Roman" w:cs="Times New Roman"/>
                <w:b/>
                <w:bCs/>
                <w:sz w:val="22"/>
                <w:szCs w:val="22"/>
              </w:rPr>
            </w:pPr>
            <w:r w:rsidRPr="00CF00EF">
              <w:rPr>
                <w:rFonts w:ascii="Times New Roman" w:eastAsia="Times New Roman" w:hAnsi="Times New Roman" w:cs="Times New Roman"/>
                <w:b/>
                <w:bCs/>
                <w:sz w:val="22"/>
                <w:szCs w:val="22"/>
              </w:rPr>
              <w:t>7,499,690</w:t>
            </w:r>
          </w:p>
        </w:tc>
        <w:tc>
          <w:tcPr>
            <w:tcW w:w="270" w:type="dxa"/>
            <w:gridSpan w:val="2"/>
          </w:tcPr>
          <w:p w14:paraId="4D82E0FE"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50" w:type="dxa"/>
            <w:gridSpan w:val="2"/>
            <w:tcBorders>
              <w:top w:val="single" w:sz="4" w:space="0" w:color="auto"/>
              <w:bottom w:val="double" w:sz="4" w:space="0" w:color="auto"/>
            </w:tcBorders>
            <w:vAlign w:val="bottom"/>
          </w:tcPr>
          <w:p w14:paraId="30FE44CB" w14:textId="3B1AFED2" w:rsidR="006A5F00" w:rsidRPr="00544DC2" w:rsidRDefault="006A5F00" w:rsidP="006A5F00">
            <w:pPr>
              <w:tabs>
                <w:tab w:val="decimal" w:pos="811"/>
              </w:tabs>
              <w:spacing w:line="240" w:lineRule="atLeast"/>
              <w:ind w:right="44"/>
              <w:rPr>
                <w:rFonts w:ascii="Times New Roman" w:eastAsia="Times New Roman" w:hAnsi="Times New Roman" w:cs="Times New Roman"/>
                <w:b/>
                <w:bCs/>
                <w:sz w:val="22"/>
                <w:szCs w:val="22"/>
              </w:rPr>
            </w:pPr>
            <w:r w:rsidDel="006A5F00">
              <w:rPr>
                <w:rFonts w:ascii="Times New Roman" w:eastAsia="Times New Roman" w:hAnsi="Times New Roman" w:cs="Times New Roman"/>
                <w:b/>
                <w:bCs/>
                <w:sz w:val="22"/>
                <w:szCs w:val="22"/>
              </w:rPr>
              <w:t>-</w:t>
            </w:r>
          </w:p>
        </w:tc>
        <w:tc>
          <w:tcPr>
            <w:tcW w:w="270" w:type="dxa"/>
            <w:gridSpan w:val="2"/>
          </w:tcPr>
          <w:p w14:paraId="25A1F564"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b/>
                <w:bCs/>
                <w:sz w:val="22"/>
                <w:szCs w:val="22"/>
              </w:rPr>
            </w:pPr>
          </w:p>
        </w:tc>
        <w:tc>
          <w:tcPr>
            <w:tcW w:w="1153" w:type="dxa"/>
            <w:gridSpan w:val="2"/>
            <w:tcBorders>
              <w:top w:val="single" w:sz="4" w:space="0" w:color="auto"/>
              <w:bottom w:val="double" w:sz="4" w:space="0" w:color="auto"/>
            </w:tcBorders>
            <w:vAlign w:val="bottom"/>
          </w:tcPr>
          <w:p w14:paraId="514FC868"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r w:rsidR="00033A51" w:rsidRPr="00544DC2" w14:paraId="450E7210" w14:textId="77777777" w:rsidTr="008978AC">
        <w:trPr>
          <w:gridAfter w:val="1"/>
          <w:wAfter w:w="77" w:type="dxa"/>
          <w:trHeight w:val="101"/>
        </w:trPr>
        <w:tc>
          <w:tcPr>
            <w:tcW w:w="3495" w:type="dxa"/>
          </w:tcPr>
          <w:p w14:paraId="78E6C58D" w14:textId="77777777" w:rsidR="00033A51" w:rsidRPr="00544DC2" w:rsidDel="00743FE4" w:rsidRDefault="00033A51" w:rsidP="00EA5FCF">
            <w:pPr>
              <w:tabs>
                <w:tab w:val="left" w:pos="267"/>
                <w:tab w:val="left" w:pos="537"/>
              </w:tabs>
              <w:spacing w:line="240" w:lineRule="atLeast"/>
              <w:rPr>
                <w:rFonts w:ascii="Times New Roman" w:hAnsi="Times New Roman" w:cs="Times New Roman"/>
                <w:b/>
                <w:bCs/>
                <w:i/>
                <w:iCs/>
                <w:sz w:val="22"/>
                <w:szCs w:val="22"/>
              </w:rPr>
            </w:pPr>
          </w:p>
        </w:tc>
        <w:tc>
          <w:tcPr>
            <w:tcW w:w="2922" w:type="dxa"/>
            <w:gridSpan w:val="3"/>
          </w:tcPr>
          <w:p w14:paraId="48359DE5" w14:textId="70799518" w:rsidR="00033A51"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Consolidated</w:t>
            </w:r>
          </w:p>
        </w:tc>
        <w:tc>
          <w:tcPr>
            <w:tcW w:w="251" w:type="dxa"/>
            <w:gridSpan w:val="2"/>
          </w:tcPr>
          <w:p w14:paraId="4BF734C8" w14:textId="77777777" w:rsidR="00033A51" w:rsidRPr="00544DC2" w:rsidRDefault="00033A51"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7" w:type="dxa"/>
            <w:gridSpan w:val="6"/>
          </w:tcPr>
          <w:p w14:paraId="65B0A748" w14:textId="341096B5" w:rsidR="00033A51"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Separate</w:t>
            </w:r>
          </w:p>
        </w:tc>
      </w:tr>
      <w:tr w:rsidR="0063261B" w:rsidRPr="00544DC2" w14:paraId="21EF9F54" w14:textId="77777777" w:rsidTr="008978AC">
        <w:trPr>
          <w:gridAfter w:val="1"/>
          <w:wAfter w:w="77" w:type="dxa"/>
          <w:trHeight w:val="101"/>
        </w:trPr>
        <w:tc>
          <w:tcPr>
            <w:tcW w:w="3495" w:type="dxa"/>
          </w:tcPr>
          <w:p w14:paraId="7E99D504" w14:textId="77777777" w:rsidR="0063261B" w:rsidRPr="00544DC2" w:rsidDel="00743FE4" w:rsidRDefault="0063261B" w:rsidP="00EA5FCF">
            <w:pPr>
              <w:tabs>
                <w:tab w:val="left" w:pos="267"/>
                <w:tab w:val="left" w:pos="537"/>
              </w:tabs>
              <w:spacing w:line="240" w:lineRule="atLeast"/>
              <w:rPr>
                <w:rFonts w:ascii="Times New Roman" w:hAnsi="Times New Roman" w:cs="Times New Roman"/>
                <w:b/>
                <w:bCs/>
                <w:i/>
                <w:iCs/>
                <w:sz w:val="22"/>
                <w:szCs w:val="22"/>
              </w:rPr>
            </w:pPr>
          </w:p>
        </w:tc>
        <w:tc>
          <w:tcPr>
            <w:tcW w:w="2922" w:type="dxa"/>
            <w:gridSpan w:val="3"/>
          </w:tcPr>
          <w:p w14:paraId="6E8E024C" w14:textId="45ECACAF"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c>
          <w:tcPr>
            <w:tcW w:w="251" w:type="dxa"/>
            <w:gridSpan w:val="2"/>
          </w:tcPr>
          <w:p w14:paraId="58FB0396" w14:textId="77777777"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7" w:type="dxa"/>
            <w:gridSpan w:val="6"/>
          </w:tcPr>
          <w:p w14:paraId="30C57393" w14:textId="23A989DF"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r>
      <w:tr w:rsidR="006A5F00" w:rsidRPr="00544DC2" w14:paraId="199B3FD0" w14:textId="77777777" w:rsidTr="008978AC">
        <w:trPr>
          <w:gridAfter w:val="1"/>
          <w:wAfter w:w="77" w:type="dxa"/>
          <w:trHeight w:val="101"/>
        </w:trPr>
        <w:tc>
          <w:tcPr>
            <w:tcW w:w="3495" w:type="dxa"/>
          </w:tcPr>
          <w:p w14:paraId="725B4AB3" w14:textId="77777777" w:rsidR="006A5F00" w:rsidRPr="00544DC2" w:rsidRDefault="006A5F00" w:rsidP="006A5F00">
            <w:pPr>
              <w:tabs>
                <w:tab w:val="left" w:pos="267"/>
                <w:tab w:val="left" w:pos="537"/>
              </w:tabs>
              <w:spacing w:line="240" w:lineRule="atLeast"/>
              <w:rPr>
                <w:rFonts w:ascii="Times New Roman" w:eastAsia="Times New Roman" w:hAnsi="Times New Roman" w:cs="Times New Roman"/>
                <w:b/>
                <w:bCs/>
                <w:i/>
                <w:iCs/>
                <w:sz w:val="22"/>
                <w:szCs w:val="22"/>
              </w:rPr>
            </w:pPr>
            <w:r w:rsidRPr="00544DC2">
              <w:rPr>
                <w:rFonts w:ascii="Times New Roman" w:eastAsia="Times New Roman" w:hAnsi="Times New Roman" w:cs="Times New Roman"/>
                <w:b/>
                <w:bCs/>
                <w:i/>
                <w:iCs/>
                <w:sz w:val="22"/>
                <w:szCs w:val="22"/>
              </w:rPr>
              <w:t>For the year ended 31 December</w:t>
            </w:r>
          </w:p>
        </w:tc>
        <w:tc>
          <w:tcPr>
            <w:tcW w:w="1392" w:type="dxa"/>
          </w:tcPr>
          <w:p w14:paraId="334DB4DB" w14:textId="17E9F47F"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right="-87"/>
              <w:jc w:val="center"/>
              <w:rPr>
                <w:rFonts w:ascii="Times New Roman" w:eastAsia="Times New Roman" w:hAnsi="Times New Roman" w:cs="Times New Roman"/>
                <w:sz w:val="22"/>
                <w:szCs w:val="22"/>
              </w:rPr>
            </w:pPr>
            <w:r>
              <w:rPr>
                <w:rFonts w:ascii="Times New Roman" w:hAnsi="Times New Roman" w:cs="Times New Roman"/>
                <w:sz w:val="22"/>
                <w:szCs w:val="22"/>
              </w:rPr>
              <w:t>2022</w:t>
            </w:r>
          </w:p>
        </w:tc>
        <w:tc>
          <w:tcPr>
            <w:tcW w:w="251" w:type="dxa"/>
          </w:tcPr>
          <w:p w14:paraId="47200AE7" w14:textId="77777777"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79" w:type="dxa"/>
          </w:tcPr>
          <w:p w14:paraId="334F157D" w14:textId="0555640A"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86"/>
              <w:jc w:val="center"/>
              <w:rPr>
                <w:rFonts w:ascii="Times New Roman" w:eastAsia="Times New Roman" w:hAnsi="Times New Roman" w:cs="Times New Roman"/>
                <w:sz w:val="22"/>
                <w:szCs w:val="22"/>
              </w:rPr>
            </w:pPr>
            <w:r>
              <w:rPr>
                <w:rFonts w:ascii="Times New Roman" w:hAnsi="Times New Roman" w:cs="Times New Roman"/>
                <w:sz w:val="22"/>
                <w:szCs w:val="22"/>
              </w:rPr>
              <w:t>2021</w:t>
            </w:r>
          </w:p>
        </w:tc>
        <w:tc>
          <w:tcPr>
            <w:tcW w:w="251" w:type="dxa"/>
            <w:gridSpan w:val="2"/>
          </w:tcPr>
          <w:p w14:paraId="7BF82084" w14:textId="77777777"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9" w:type="dxa"/>
            <w:gridSpan w:val="2"/>
          </w:tcPr>
          <w:p w14:paraId="79046C6C" w14:textId="37EB7414"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3"/>
              <w:jc w:val="center"/>
              <w:rPr>
                <w:rFonts w:ascii="Times New Roman" w:eastAsia="Times New Roman" w:hAnsi="Times New Roman" w:cs="Times New Roman"/>
                <w:sz w:val="22"/>
                <w:szCs w:val="22"/>
              </w:rPr>
            </w:pPr>
            <w:r>
              <w:rPr>
                <w:rFonts w:ascii="Times New Roman" w:hAnsi="Times New Roman" w:cs="Times New Roman"/>
                <w:sz w:val="22"/>
                <w:szCs w:val="22"/>
              </w:rPr>
              <w:t>2022</w:t>
            </w:r>
          </w:p>
        </w:tc>
        <w:tc>
          <w:tcPr>
            <w:tcW w:w="270" w:type="dxa"/>
            <w:gridSpan w:val="2"/>
          </w:tcPr>
          <w:p w14:paraId="39C070D5" w14:textId="77777777" w:rsidR="006A5F00" w:rsidRPr="00544DC2" w:rsidRDefault="006A5F00" w:rsidP="006A5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48" w:type="dxa"/>
            <w:gridSpan w:val="2"/>
          </w:tcPr>
          <w:p w14:paraId="26B57020" w14:textId="5ED0EFB1" w:rsidR="006A5F00" w:rsidRPr="00544DC2" w:rsidRDefault="006A5F00" w:rsidP="006A5F0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8" w:right="-111"/>
              <w:jc w:val="center"/>
              <w:rPr>
                <w:rFonts w:ascii="Times New Roman" w:eastAsia="Times New Roman" w:hAnsi="Times New Roman" w:cs="Times New Roman"/>
                <w:sz w:val="22"/>
                <w:szCs w:val="22"/>
              </w:rPr>
            </w:pPr>
            <w:r>
              <w:rPr>
                <w:rFonts w:ascii="Times New Roman" w:hAnsi="Times New Roman" w:cs="Times New Roman"/>
                <w:sz w:val="22"/>
                <w:szCs w:val="22"/>
              </w:rPr>
              <w:t>2021</w:t>
            </w:r>
          </w:p>
        </w:tc>
      </w:tr>
      <w:tr w:rsidR="0063261B" w:rsidRPr="00544DC2" w14:paraId="1EDDF8B2" w14:textId="77777777" w:rsidTr="008978AC">
        <w:trPr>
          <w:gridAfter w:val="1"/>
          <w:wAfter w:w="77" w:type="dxa"/>
          <w:trHeight w:val="101"/>
        </w:trPr>
        <w:tc>
          <w:tcPr>
            <w:tcW w:w="3495" w:type="dxa"/>
          </w:tcPr>
          <w:p w14:paraId="0E8A801D" w14:textId="77777777" w:rsidR="0063261B" w:rsidRPr="00544DC2" w:rsidRDefault="0063261B" w:rsidP="00487BFE">
            <w:pPr>
              <w:tabs>
                <w:tab w:val="left" w:pos="267"/>
                <w:tab w:val="left" w:pos="537"/>
              </w:tabs>
              <w:spacing w:line="240" w:lineRule="atLeast"/>
              <w:rPr>
                <w:rFonts w:ascii="Times New Roman" w:eastAsia="Times New Roman" w:hAnsi="Times New Roman" w:cs="Times New Roman"/>
                <w:b/>
                <w:bCs/>
                <w:i/>
                <w:iCs/>
                <w:sz w:val="22"/>
                <w:szCs w:val="22"/>
              </w:rPr>
            </w:pPr>
          </w:p>
        </w:tc>
        <w:tc>
          <w:tcPr>
            <w:tcW w:w="5960" w:type="dxa"/>
            <w:gridSpan w:val="11"/>
          </w:tcPr>
          <w:p w14:paraId="5B2E6B79" w14:textId="415C3EE4" w:rsidR="0063261B" w:rsidRPr="00544DC2" w:rsidRDefault="0063261B"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544DC2">
              <w:rPr>
                <w:rFonts w:ascii="Times New Roman" w:eastAsia="Times New Roman" w:hAnsi="Times New Roman" w:cs="Times New Roman"/>
                <w:i/>
                <w:iCs/>
                <w:sz w:val="22"/>
                <w:szCs w:val="22"/>
              </w:rPr>
              <w:t>(</w:t>
            </w:r>
            <w:proofErr w:type="gramStart"/>
            <w:r w:rsidRPr="00544DC2">
              <w:rPr>
                <w:rFonts w:ascii="Times New Roman" w:eastAsia="Times New Roman" w:hAnsi="Times New Roman" w:cs="Times New Roman"/>
                <w:i/>
                <w:iCs/>
                <w:sz w:val="22"/>
                <w:szCs w:val="22"/>
              </w:rPr>
              <w:t>in</w:t>
            </w:r>
            <w:proofErr w:type="gramEnd"/>
            <w:r w:rsidRPr="00544DC2">
              <w:rPr>
                <w:rFonts w:ascii="Times New Roman" w:eastAsia="Times New Roman" w:hAnsi="Times New Roman" w:cs="Times New Roman"/>
                <w:i/>
                <w:iCs/>
                <w:sz w:val="22"/>
                <w:szCs w:val="22"/>
              </w:rPr>
              <w:t xml:space="preserve"> thousand Baht)</w:t>
            </w:r>
          </w:p>
        </w:tc>
      </w:tr>
      <w:tr w:rsidR="00487BFE" w:rsidRPr="00544DC2" w14:paraId="40329120" w14:textId="77777777" w:rsidTr="008978AC">
        <w:trPr>
          <w:gridAfter w:val="1"/>
          <w:wAfter w:w="77" w:type="dxa"/>
        </w:trPr>
        <w:tc>
          <w:tcPr>
            <w:tcW w:w="3495" w:type="dxa"/>
          </w:tcPr>
          <w:p w14:paraId="73EBCD46" w14:textId="77777777" w:rsidR="00487BFE" w:rsidRPr="00544DC2" w:rsidRDefault="00487BFE" w:rsidP="00487BFE">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Statement of income:</w:t>
            </w:r>
          </w:p>
        </w:tc>
        <w:tc>
          <w:tcPr>
            <w:tcW w:w="1392" w:type="dxa"/>
            <w:vAlign w:val="bottom"/>
          </w:tcPr>
          <w:p w14:paraId="382EF7E8"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CE95452"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E54D436"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375DF05D"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Pr>
          <w:p w14:paraId="29DAE3F9" w14:textId="77777777" w:rsidR="00487BFE" w:rsidRPr="00544DC2"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gridSpan w:val="2"/>
          </w:tcPr>
          <w:p w14:paraId="4D68862C" w14:textId="77777777" w:rsidR="00487BFE" w:rsidRPr="00544DC2"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Pr>
          <w:p w14:paraId="3DF02119" w14:textId="77777777" w:rsidR="00487BFE" w:rsidRPr="00544DC2"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487BFE" w:rsidRPr="00544DC2" w14:paraId="4A818D8B" w14:textId="77777777" w:rsidTr="008978AC">
        <w:trPr>
          <w:gridAfter w:val="1"/>
          <w:wAfter w:w="77" w:type="dxa"/>
        </w:trPr>
        <w:tc>
          <w:tcPr>
            <w:tcW w:w="3495" w:type="dxa"/>
          </w:tcPr>
          <w:p w14:paraId="6EF658AE" w14:textId="77777777" w:rsidR="00487BFE" w:rsidRPr="00544DC2" w:rsidRDefault="00487BFE" w:rsidP="00487BFE">
            <w:pPr>
              <w:tabs>
                <w:tab w:val="left" w:pos="267"/>
                <w:tab w:val="left" w:pos="537"/>
              </w:tabs>
              <w:spacing w:line="240" w:lineRule="atLeast"/>
              <w:rPr>
                <w:rFonts w:ascii="Times New Roman" w:hAnsi="Times New Roman" w:cs="Times New Roman"/>
                <w:b/>
                <w:bCs/>
                <w:sz w:val="22"/>
                <w:szCs w:val="22"/>
              </w:rPr>
            </w:pPr>
            <w:proofErr w:type="spellStart"/>
            <w:r w:rsidRPr="00544DC2">
              <w:rPr>
                <w:rFonts w:ascii="Times New Roman" w:hAnsi="Times New Roman" w:cs="Times New Roman"/>
                <w:b/>
                <w:bCs/>
                <w:sz w:val="22"/>
                <w:szCs w:val="22"/>
              </w:rPr>
              <w:t>Recognised</w:t>
            </w:r>
            <w:proofErr w:type="spellEnd"/>
            <w:r w:rsidRPr="00544DC2">
              <w:rPr>
                <w:rFonts w:ascii="Times New Roman" w:hAnsi="Times New Roman" w:cs="Times New Roman"/>
                <w:b/>
                <w:bCs/>
                <w:sz w:val="22"/>
                <w:szCs w:val="22"/>
              </w:rPr>
              <w:t xml:space="preserve"> in profit or loss:</w:t>
            </w:r>
          </w:p>
        </w:tc>
        <w:tc>
          <w:tcPr>
            <w:tcW w:w="1392" w:type="dxa"/>
            <w:vAlign w:val="bottom"/>
          </w:tcPr>
          <w:p w14:paraId="7BB5062A"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ABA7C4E"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0F3FB0B4"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196AA03E"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Pr>
          <w:p w14:paraId="2A921C81" w14:textId="77777777" w:rsidR="00487BFE" w:rsidRPr="00544DC2"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gridSpan w:val="2"/>
          </w:tcPr>
          <w:p w14:paraId="425C3A42" w14:textId="77777777" w:rsidR="00487BFE" w:rsidRPr="00544DC2"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Pr>
          <w:p w14:paraId="6733D50F" w14:textId="77777777" w:rsidR="00487BFE" w:rsidRPr="00544DC2"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487BFE" w:rsidRPr="00544DC2" w14:paraId="624940FD" w14:textId="77777777" w:rsidTr="008978AC">
        <w:trPr>
          <w:gridAfter w:val="1"/>
          <w:wAfter w:w="77" w:type="dxa"/>
          <w:trHeight w:val="60"/>
        </w:trPr>
        <w:tc>
          <w:tcPr>
            <w:tcW w:w="3495" w:type="dxa"/>
          </w:tcPr>
          <w:p w14:paraId="671FF951" w14:textId="02A9AC9C" w:rsidR="00487BFE" w:rsidRPr="00544DC2" w:rsidRDefault="00487BFE" w:rsidP="00487BFE">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Post-employment benefits</w:t>
            </w:r>
            <w:r w:rsidR="00101B2A">
              <w:rPr>
                <w:rFonts w:ascii="Times New Roman" w:hAnsi="Times New Roman" w:cs="Times New Roman"/>
                <w:sz w:val="22"/>
                <w:szCs w:val="22"/>
              </w:rPr>
              <w:t>:</w:t>
            </w:r>
          </w:p>
        </w:tc>
        <w:tc>
          <w:tcPr>
            <w:tcW w:w="1392" w:type="dxa"/>
            <w:vAlign w:val="bottom"/>
          </w:tcPr>
          <w:p w14:paraId="50AC80E0"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4D8F329"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1F520F2" w14:textId="77777777" w:rsidR="00487BFE" w:rsidRPr="00544DC2"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03FDAE79" w14:textId="77777777" w:rsidR="00487BFE" w:rsidRPr="00544DC2"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Pr>
          <w:p w14:paraId="361B012B" w14:textId="77777777" w:rsidR="00487BFE" w:rsidRPr="00544DC2"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gridSpan w:val="2"/>
          </w:tcPr>
          <w:p w14:paraId="4508A4B7" w14:textId="77777777" w:rsidR="00487BFE" w:rsidRPr="00544DC2"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Pr>
          <w:p w14:paraId="77A3CF01" w14:textId="77777777" w:rsidR="00487BFE" w:rsidRPr="00544DC2"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6A5F00" w:rsidRPr="00544DC2" w14:paraId="3223628B" w14:textId="77777777" w:rsidTr="008978AC">
        <w:trPr>
          <w:gridAfter w:val="1"/>
          <w:wAfter w:w="77" w:type="dxa"/>
        </w:trPr>
        <w:tc>
          <w:tcPr>
            <w:tcW w:w="3495" w:type="dxa"/>
          </w:tcPr>
          <w:p w14:paraId="2F4F0BD8" w14:textId="77777777" w:rsidR="006A5F00" w:rsidRPr="00544DC2" w:rsidRDefault="006A5F00" w:rsidP="006A5F00">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Thailand legal severance plan</w:t>
            </w:r>
          </w:p>
        </w:tc>
        <w:tc>
          <w:tcPr>
            <w:tcW w:w="1392" w:type="dxa"/>
            <w:vAlign w:val="bottom"/>
          </w:tcPr>
          <w:p w14:paraId="06862075" w14:textId="31B7DC7B" w:rsidR="006A5F00" w:rsidRPr="00544DC2" w:rsidRDefault="00617A4E" w:rsidP="0078106C">
            <w:pPr>
              <w:tabs>
                <w:tab w:val="decimal" w:pos="1085"/>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63,154</w:t>
            </w:r>
          </w:p>
        </w:tc>
        <w:tc>
          <w:tcPr>
            <w:tcW w:w="251" w:type="dxa"/>
          </w:tcPr>
          <w:p w14:paraId="6297EAD0"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7918243F" w14:textId="353237B1" w:rsidR="006A5F00" w:rsidRPr="00544DC2" w:rsidRDefault="006A5F00">
            <w:pPr>
              <w:tabs>
                <w:tab w:val="decimal" w:pos="1019"/>
              </w:tabs>
              <w:spacing w:line="240" w:lineRule="atLeast"/>
              <w:ind w:left="-90" w:right="44"/>
              <w:jc w:val="right"/>
              <w:rPr>
                <w:rFonts w:ascii="Times New Roman" w:eastAsia="Times New Roman" w:hAnsi="Times New Roman" w:cs="Times New Roman"/>
                <w:sz w:val="22"/>
                <w:szCs w:val="22"/>
              </w:rPr>
            </w:pPr>
            <w:r w:rsidRPr="007D1041">
              <w:rPr>
                <w:rFonts w:ascii="Times New Roman" w:eastAsia="Times New Roman" w:hAnsi="Times New Roman" w:cs="Times New Roman"/>
                <w:sz w:val="22"/>
                <w:szCs w:val="22"/>
              </w:rPr>
              <w:t>56</w:t>
            </w:r>
            <w:r>
              <w:rPr>
                <w:rFonts w:ascii="Times New Roman" w:eastAsia="Times New Roman" w:hAnsi="Times New Roman" w:cs="Times New Roman"/>
                <w:sz w:val="22"/>
                <w:szCs w:val="22"/>
              </w:rPr>
              <w:t>,</w:t>
            </w:r>
            <w:r w:rsidRPr="007D1041">
              <w:rPr>
                <w:rFonts w:ascii="Times New Roman" w:eastAsia="Times New Roman" w:hAnsi="Times New Roman" w:cs="Times New Roman"/>
                <w:sz w:val="22"/>
                <w:szCs w:val="22"/>
              </w:rPr>
              <w:t>242</w:t>
            </w:r>
          </w:p>
        </w:tc>
        <w:tc>
          <w:tcPr>
            <w:tcW w:w="251" w:type="dxa"/>
            <w:gridSpan w:val="2"/>
          </w:tcPr>
          <w:p w14:paraId="2E337A4D"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vAlign w:val="bottom"/>
          </w:tcPr>
          <w:p w14:paraId="07E7A7BB" w14:textId="11F78A98"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5D1A568C"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vAlign w:val="bottom"/>
          </w:tcPr>
          <w:p w14:paraId="567719BE"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6A5F00" w:rsidRPr="00544DC2" w14:paraId="4E5C8DD5" w14:textId="77777777" w:rsidTr="008978AC">
        <w:trPr>
          <w:gridAfter w:val="1"/>
          <w:wAfter w:w="77" w:type="dxa"/>
        </w:trPr>
        <w:tc>
          <w:tcPr>
            <w:tcW w:w="3495" w:type="dxa"/>
          </w:tcPr>
          <w:p w14:paraId="12884424" w14:textId="77777777" w:rsidR="006A5F00" w:rsidRPr="00544DC2" w:rsidRDefault="006A5F00" w:rsidP="006A5F00">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Defined benefit plans</w:t>
            </w:r>
          </w:p>
        </w:tc>
        <w:tc>
          <w:tcPr>
            <w:tcW w:w="1392" w:type="dxa"/>
            <w:vAlign w:val="bottom"/>
          </w:tcPr>
          <w:p w14:paraId="10AAE429"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6FFAC86"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98A49ED"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6942DA3E"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Pr>
          <w:p w14:paraId="44BB71DC" w14:textId="77777777"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p>
        </w:tc>
        <w:tc>
          <w:tcPr>
            <w:tcW w:w="270" w:type="dxa"/>
            <w:gridSpan w:val="2"/>
          </w:tcPr>
          <w:p w14:paraId="660BEFFE"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Pr>
          <w:p w14:paraId="7302D2C4"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6A5F00" w:rsidRPr="00544DC2" w14:paraId="71647D65" w14:textId="77777777" w:rsidTr="008978AC">
        <w:trPr>
          <w:gridAfter w:val="1"/>
          <w:wAfter w:w="77" w:type="dxa"/>
        </w:trPr>
        <w:tc>
          <w:tcPr>
            <w:tcW w:w="3495" w:type="dxa"/>
          </w:tcPr>
          <w:p w14:paraId="4FB9FC1F" w14:textId="77777777" w:rsidR="006A5F00" w:rsidRPr="00544DC2" w:rsidRDefault="006A5F00" w:rsidP="006A5F00">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established in Europe</w:t>
            </w:r>
          </w:p>
        </w:tc>
        <w:tc>
          <w:tcPr>
            <w:tcW w:w="1392" w:type="dxa"/>
            <w:vAlign w:val="bottom"/>
          </w:tcPr>
          <w:p w14:paraId="2D09FFA3" w14:textId="75923259" w:rsidR="006A5F00" w:rsidRPr="00544DC2" w:rsidRDefault="00722339" w:rsidP="006A5F00">
            <w:pPr>
              <w:tabs>
                <w:tab w:val="decimal" w:pos="1019"/>
              </w:tabs>
              <w:spacing w:line="240" w:lineRule="atLeast"/>
              <w:ind w:left="-90" w:right="44"/>
              <w:jc w:val="right"/>
              <w:rPr>
                <w:rFonts w:ascii="Times New Roman" w:eastAsia="Times New Roman" w:hAnsi="Times New Roman" w:cs="Times New Roman"/>
                <w:sz w:val="22"/>
                <w:szCs w:val="22"/>
              </w:rPr>
            </w:pPr>
            <w:r w:rsidRPr="00F201D7">
              <w:rPr>
                <w:rFonts w:ascii="Times New Roman" w:eastAsia="Times New Roman" w:hAnsi="Times New Roman" w:cs="Times New Roman"/>
                <w:sz w:val="22"/>
                <w:szCs w:val="22"/>
              </w:rPr>
              <w:t>296</w:t>
            </w:r>
            <w:r>
              <w:rPr>
                <w:rFonts w:ascii="Times New Roman" w:eastAsia="Times New Roman" w:hAnsi="Times New Roman" w:cs="Times New Roman"/>
                <w:sz w:val="22"/>
                <w:szCs w:val="22"/>
              </w:rPr>
              <w:t>,</w:t>
            </w:r>
            <w:r w:rsidRPr="00F201D7">
              <w:rPr>
                <w:rFonts w:ascii="Times New Roman" w:eastAsia="Times New Roman" w:hAnsi="Times New Roman" w:cs="Times New Roman"/>
                <w:sz w:val="22"/>
                <w:szCs w:val="22"/>
              </w:rPr>
              <w:t>72</w:t>
            </w:r>
            <w:r w:rsidR="00617A4E">
              <w:rPr>
                <w:rFonts w:ascii="Times New Roman" w:eastAsia="Times New Roman" w:hAnsi="Times New Roman" w:cs="Times New Roman"/>
                <w:sz w:val="22"/>
                <w:szCs w:val="22"/>
              </w:rPr>
              <w:t>2</w:t>
            </w:r>
          </w:p>
        </w:tc>
        <w:tc>
          <w:tcPr>
            <w:tcW w:w="251" w:type="dxa"/>
          </w:tcPr>
          <w:p w14:paraId="73A0E9E7"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7F3A2D03" w14:textId="1F770C99"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r w:rsidRPr="007D1041">
              <w:rPr>
                <w:rFonts w:ascii="Times New Roman" w:eastAsia="Times New Roman" w:hAnsi="Times New Roman" w:cs="Times New Roman"/>
                <w:sz w:val="22"/>
                <w:szCs w:val="22"/>
              </w:rPr>
              <w:t>313</w:t>
            </w:r>
            <w:r>
              <w:rPr>
                <w:rFonts w:ascii="Times New Roman" w:eastAsia="Times New Roman" w:hAnsi="Times New Roman" w:cs="Times New Roman"/>
                <w:sz w:val="22"/>
                <w:szCs w:val="22"/>
              </w:rPr>
              <w:t>,</w:t>
            </w:r>
            <w:r w:rsidRPr="007D1041">
              <w:rPr>
                <w:rFonts w:ascii="Times New Roman" w:eastAsia="Times New Roman" w:hAnsi="Times New Roman" w:cs="Times New Roman"/>
                <w:sz w:val="22"/>
                <w:szCs w:val="22"/>
              </w:rPr>
              <w:t>832</w:t>
            </w:r>
          </w:p>
        </w:tc>
        <w:tc>
          <w:tcPr>
            <w:tcW w:w="251" w:type="dxa"/>
            <w:gridSpan w:val="2"/>
          </w:tcPr>
          <w:p w14:paraId="75DDD415"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vAlign w:val="bottom"/>
          </w:tcPr>
          <w:p w14:paraId="5A1E1D8B" w14:textId="0BC91CD5"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50603756"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vAlign w:val="bottom"/>
          </w:tcPr>
          <w:p w14:paraId="1637AFEB"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6A5F00" w:rsidRPr="00544DC2" w14:paraId="3E18C71A" w14:textId="77777777" w:rsidTr="008978AC">
        <w:trPr>
          <w:gridAfter w:val="1"/>
          <w:wAfter w:w="77" w:type="dxa"/>
        </w:trPr>
        <w:tc>
          <w:tcPr>
            <w:tcW w:w="3495" w:type="dxa"/>
          </w:tcPr>
          <w:p w14:paraId="2B4E832C" w14:textId="13DDB114" w:rsidR="006A5F00" w:rsidRPr="00544DC2" w:rsidRDefault="006A5F00" w:rsidP="006A5F00">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2" w:type="dxa"/>
            <w:vAlign w:val="bottom"/>
          </w:tcPr>
          <w:p w14:paraId="7E0AEDD9"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45386E3"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36A590E"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71E73677"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Pr>
          <w:p w14:paraId="4E215EE7"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gridSpan w:val="2"/>
          </w:tcPr>
          <w:p w14:paraId="71429E81"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Pr>
          <w:p w14:paraId="23C7ABDB"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6A5F00" w:rsidRPr="00544DC2" w14:paraId="4D9A31F4" w14:textId="77777777" w:rsidTr="008978AC">
        <w:trPr>
          <w:gridAfter w:val="1"/>
          <w:wAfter w:w="77" w:type="dxa"/>
        </w:trPr>
        <w:tc>
          <w:tcPr>
            <w:tcW w:w="3495" w:type="dxa"/>
          </w:tcPr>
          <w:p w14:paraId="5C3344CD" w14:textId="6435AACF" w:rsidR="006A5F00" w:rsidRPr="00544DC2" w:rsidRDefault="006A5F00" w:rsidP="006A5F00">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 xml:space="preserve">established in </w:t>
            </w:r>
            <w:r w:rsidR="00F04C27">
              <w:rPr>
                <w:rFonts w:ascii="Times New Roman" w:hAnsi="Times New Roman" w:cs="Times New Roman"/>
                <w:sz w:val="22"/>
                <w:szCs w:val="22"/>
              </w:rPr>
              <w:t>Americas</w:t>
            </w:r>
          </w:p>
        </w:tc>
        <w:tc>
          <w:tcPr>
            <w:tcW w:w="1392" w:type="dxa"/>
            <w:vAlign w:val="bottom"/>
          </w:tcPr>
          <w:p w14:paraId="35E3499C" w14:textId="352AF9C3" w:rsidR="006A5F00" w:rsidRPr="00544DC2" w:rsidRDefault="00722339" w:rsidP="006A5F00">
            <w:pPr>
              <w:tabs>
                <w:tab w:val="decimal" w:pos="1019"/>
              </w:tabs>
              <w:spacing w:line="240" w:lineRule="atLeast"/>
              <w:ind w:left="-90" w:right="44"/>
              <w:jc w:val="right"/>
              <w:rPr>
                <w:rFonts w:ascii="Times New Roman" w:eastAsia="Times New Roman" w:hAnsi="Times New Roman" w:cs="Times New Roman"/>
                <w:sz w:val="22"/>
                <w:szCs w:val="22"/>
              </w:rPr>
            </w:pPr>
            <w:r w:rsidRPr="00F201D7">
              <w:rPr>
                <w:rFonts w:ascii="Times New Roman" w:eastAsia="Times New Roman" w:hAnsi="Times New Roman" w:cs="Times New Roman"/>
                <w:sz w:val="22"/>
                <w:szCs w:val="22"/>
              </w:rPr>
              <w:t>458</w:t>
            </w:r>
            <w:r>
              <w:rPr>
                <w:rFonts w:ascii="Times New Roman" w:eastAsia="Times New Roman" w:hAnsi="Times New Roman" w:cs="Times New Roman"/>
                <w:sz w:val="22"/>
                <w:szCs w:val="22"/>
              </w:rPr>
              <w:t>,</w:t>
            </w:r>
            <w:r w:rsidRPr="00F201D7">
              <w:rPr>
                <w:rFonts w:ascii="Times New Roman" w:eastAsia="Times New Roman" w:hAnsi="Times New Roman" w:cs="Times New Roman"/>
                <w:sz w:val="22"/>
                <w:szCs w:val="22"/>
              </w:rPr>
              <w:t>154</w:t>
            </w:r>
          </w:p>
        </w:tc>
        <w:tc>
          <w:tcPr>
            <w:tcW w:w="251" w:type="dxa"/>
          </w:tcPr>
          <w:p w14:paraId="6B8BB70B"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69FA04E0" w14:textId="4CBC7FD0"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450,065</w:t>
            </w:r>
          </w:p>
        </w:tc>
        <w:tc>
          <w:tcPr>
            <w:tcW w:w="251" w:type="dxa"/>
            <w:gridSpan w:val="2"/>
          </w:tcPr>
          <w:p w14:paraId="3799E429"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Pr>
          <w:p w14:paraId="25D2CA1E" w14:textId="3A6C8E15"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22A0B6D8"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Pr>
          <w:p w14:paraId="0A933D0F" w14:textId="429CAD59"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6A5F00" w:rsidRPr="00544DC2" w14:paraId="7BD4D4C7" w14:textId="77777777" w:rsidTr="008978AC">
        <w:trPr>
          <w:gridAfter w:val="1"/>
          <w:wAfter w:w="77" w:type="dxa"/>
        </w:trPr>
        <w:tc>
          <w:tcPr>
            <w:tcW w:w="3495" w:type="dxa"/>
          </w:tcPr>
          <w:p w14:paraId="372B8048" w14:textId="77777777" w:rsidR="006A5F00" w:rsidRPr="00544DC2" w:rsidRDefault="006A5F00" w:rsidP="006A5F00">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2" w:type="dxa"/>
            <w:vAlign w:val="bottom"/>
          </w:tcPr>
          <w:p w14:paraId="1AE515E9"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186579F"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79DC4FA4"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13E84177"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Pr>
          <w:p w14:paraId="50242182"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gridSpan w:val="2"/>
          </w:tcPr>
          <w:p w14:paraId="152669AC"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Pr>
          <w:p w14:paraId="7DB09F1B"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6A5F00" w:rsidRPr="00544DC2" w14:paraId="667E5EAB" w14:textId="77777777" w:rsidTr="008978AC">
        <w:trPr>
          <w:gridAfter w:val="1"/>
          <w:wAfter w:w="77" w:type="dxa"/>
        </w:trPr>
        <w:tc>
          <w:tcPr>
            <w:tcW w:w="3495" w:type="dxa"/>
          </w:tcPr>
          <w:p w14:paraId="2EF3CDCE" w14:textId="77777777" w:rsidR="006A5F00" w:rsidRPr="00544DC2" w:rsidRDefault="006A5F00" w:rsidP="006A5F00">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established in rest of the world</w:t>
            </w:r>
          </w:p>
        </w:tc>
        <w:tc>
          <w:tcPr>
            <w:tcW w:w="1392" w:type="dxa"/>
            <w:vAlign w:val="bottom"/>
          </w:tcPr>
          <w:p w14:paraId="5A2B26E2" w14:textId="2BF71BF9" w:rsidR="006A5F00" w:rsidRPr="00544DC2" w:rsidRDefault="00722339" w:rsidP="006A5F00">
            <w:pPr>
              <w:tabs>
                <w:tab w:val="decimal" w:pos="1019"/>
              </w:tabs>
              <w:spacing w:line="240" w:lineRule="atLeast"/>
              <w:ind w:left="-90" w:right="44"/>
              <w:jc w:val="right"/>
              <w:rPr>
                <w:rFonts w:ascii="Times New Roman" w:eastAsia="Times New Roman" w:hAnsi="Times New Roman" w:cs="Times New Roman"/>
                <w:sz w:val="22"/>
                <w:szCs w:val="22"/>
              </w:rPr>
            </w:pPr>
            <w:r w:rsidRPr="00F201D7">
              <w:rPr>
                <w:rFonts w:ascii="Times New Roman" w:eastAsia="Times New Roman" w:hAnsi="Times New Roman" w:cs="Times New Roman"/>
                <w:sz w:val="22"/>
                <w:szCs w:val="22"/>
              </w:rPr>
              <w:t>58</w:t>
            </w:r>
            <w:r>
              <w:rPr>
                <w:rFonts w:ascii="Times New Roman" w:eastAsia="Times New Roman" w:hAnsi="Times New Roman" w:cs="Times New Roman"/>
                <w:sz w:val="22"/>
                <w:szCs w:val="22"/>
              </w:rPr>
              <w:t>,</w:t>
            </w:r>
            <w:r w:rsidRPr="00F201D7">
              <w:rPr>
                <w:rFonts w:ascii="Times New Roman" w:eastAsia="Times New Roman" w:hAnsi="Times New Roman" w:cs="Times New Roman"/>
                <w:sz w:val="22"/>
                <w:szCs w:val="22"/>
              </w:rPr>
              <w:t>108</w:t>
            </w:r>
          </w:p>
        </w:tc>
        <w:tc>
          <w:tcPr>
            <w:tcW w:w="251" w:type="dxa"/>
          </w:tcPr>
          <w:p w14:paraId="447F9E24"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6EE2B673" w14:textId="41F8ECB5"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r w:rsidRPr="007D1041">
              <w:rPr>
                <w:rFonts w:ascii="Times New Roman" w:eastAsia="Times New Roman" w:hAnsi="Times New Roman" w:cs="Times New Roman"/>
                <w:sz w:val="22"/>
                <w:szCs w:val="22"/>
              </w:rPr>
              <w:t>96</w:t>
            </w:r>
            <w:r>
              <w:rPr>
                <w:rFonts w:ascii="Times New Roman" w:eastAsia="Times New Roman" w:hAnsi="Times New Roman" w:cs="Times New Roman"/>
                <w:sz w:val="22"/>
                <w:szCs w:val="22"/>
              </w:rPr>
              <w:t>,400</w:t>
            </w:r>
          </w:p>
        </w:tc>
        <w:tc>
          <w:tcPr>
            <w:tcW w:w="251" w:type="dxa"/>
            <w:gridSpan w:val="2"/>
          </w:tcPr>
          <w:p w14:paraId="0A7E3EC9"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vAlign w:val="bottom"/>
          </w:tcPr>
          <w:p w14:paraId="283B52CD" w14:textId="44785E2C"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06E45BA4"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vAlign w:val="bottom"/>
          </w:tcPr>
          <w:p w14:paraId="019C5BE7"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B6491E" w:rsidRPr="00544DC2" w14:paraId="5311FF0F" w14:textId="77777777" w:rsidTr="008978AC">
        <w:trPr>
          <w:gridAfter w:val="1"/>
          <w:wAfter w:w="77" w:type="dxa"/>
        </w:trPr>
        <w:tc>
          <w:tcPr>
            <w:tcW w:w="3495" w:type="dxa"/>
          </w:tcPr>
          <w:p w14:paraId="63667D33" w14:textId="17E97023" w:rsidR="00B6491E" w:rsidRPr="00544DC2" w:rsidRDefault="00B6491E" w:rsidP="00652AE7">
            <w:pPr>
              <w:tabs>
                <w:tab w:val="left" w:pos="162"/>
                <w:tab w:val="left" w:pos="537"/>
              </w:tabs>
              <w:spacing w:line="240" w:lineRule="atLeast"/>
              <w:ind w:firstLine="162"/>
              <w:rPr>
                <w:rFonts w:ascii="Times New Roman" w:hAnsi="Times New Roman" w:cs="Times New Roman"/>
                <w:sz w:val="22"/>
                <w:szCs w:val="22"/>
              </w:rPr>
            </w:pPr>
            <w:r>
              <w:rPr>
                <w:rFonts w:ascii="Times New Roman" w:hAnsi="Times New Roman" w:cs="Times New Roman"/>
                <w:sz w:val="22"/>
                <w:szCs w:val="22"/>
              </w:rPr>
              <w:t>Thailand o</w:t>
            </w:r>
            <w:r w:rsidRPr="00544DC2">
              <w:rPr>
                <w:rFonts w:ascii="Times New Roman" w:hAnsi="Times New Roman" w:cs="Times New Roman"/>
                <w:sz w:val="22"/>
                <w:szCs w:val="22"/>
              </w:rPr>
              <w:t xml:space="preserve">ther long-term </w:t>
            </w:r>
          </w:p>
        </w:tc>
        <w:tc>
          <w:tcPr>
            <w:tcW w:w="1392" w:type="dxa"/>
            <w:vAlign w:val="bottom"/>
          </w:tcPr>
          <w:p w14:paraId="6DDDEDBC" w14:textId="77777777" w:rsidR="00B6491E" w:rsidRPr="00F201D7" w:rsidRDefault="00B6491E" w:rsidP="00B6491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5F627D3" w14:textId="77777777" w:rsidR="00B6491E" w:rsidRPr="00544DC2" w:rsidRDefault="00B6491E" w:rsidP="00B6491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7F62C475" w14:textId="77777777" w:rsidR="00B6491E" w:rsidRPr="007D1041" w:rsidRDefault="00B6491E" w:rsidP="00B6491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0B17B19F" w14:textId="77777777" w:rsidR="00B6491E" w:rsidRPr="00544DC2" w:rsidRDefault="00B6491E" w:rsidP="00B6491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vAlign w:val="bottom"/>
          </w:tcPr>
          <w:p w14:paraId="2705D0A5" w14:textId="77777777" w:rsidR="00B6491E" w:rsidDel="006A5F00" w:rsidRDefault="00B6491E" w:rsidP="00B6491E">
            <w:pPr>
              <w:tabs>
                <w:tab w:val="decimal" w:pos="811"/>
              </w:tabs>
              <w:spacing w:line="240" w:lineRule="atLeast"/>
              <w:ind w:right="44"/>
              <w:rPr>
                <w:rFonts w:ascii="Times New Roman" w:eastAsia="Times New Roman" w:hAnsi="Times New Roman" w:cs="Times New Roman"/>
                <w:sz w:val="22"/>
                <w:szCs w:val="22"/>
              </w:rPr>
            </w:pPr>
          </w:p>
        </w:tc>
        <w:tc>
          <w:tcPr>
            <w:tcW w:w="270" w:type="dxa"/>
            <w:gridSpan w:val="2"/>
          </w:tcPr>
          <w:p w14:paraId="2522000B" w14:textId="77777777" w:rsidR="00B6491E" w:rsidRPr="00544DC2" w:rsidRDefault="00B6491E" w:rsidP="00B6491E">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vAlign w:val="bottom"/>
          </w:tcPr>
          <w:p w14:paraId="24685F05" w14:textId="77777777" w:rsidR="00B6491E" w:rsidRPr="00544DC2" w:rsidRDefault="00B6491E" w:rsidP="00B6491E">
            <w:pPr>
              <w:tabs>
                <w:tab w:val="decimal" w:pos="611"/>
              </w:tabs>
              <w:spacing w:line="240" w:lineRule="atLeast"/>
              <w:ind w:right="44"/>
              <w:rPr>
                <w:rFonts w:ascii="Times New Roman" w:eastAsia="Times New Roman" w:hAnsi="Times New Roman" w:cs="Times New Roman"/>
                <w:sz w:val="22"/>
                <w:szCs w:val="22"/>
              </w:rPr>
            </w:pPr>
          </w:p>
        </w:tc>
      </w:tr>
      <w:tr w:rsidR="006A5F00" w:rsidRPr="00544DC2" w14:paraId="5A662FA9" w14:textId="77777777" w:rsidTr="008978AC">
        <w:trPr>
          <w:gridAfter w:val="1"/>
          <w:wAfter w:w="77" w:type="dxa"/>
        </w:trPr>
        <w:tc>
          <w:tcPr>
            <w:tcW w:w="3495" w:type="dxa"/>
          </w:tcPr>
          <w:p w14:paraId="1902B757" w14:textId="06473079" w:rsidR="006A5F00" w:rsidRPr="00544DC2" w:rsidRDefault="006A5F00" w:rsidP="00652AE7">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employee benefits</w:t>
            </w:r>
          </w:p>
        </w:tc>
        <w:tc>
          <w:tcPr>
            <w:tcW w:w="1392" w:type="dxa"/>
            <w:tcBorders>
              <w:bottom w:val="single" w:sz="4" w:space="0" w:color="auto"/>
            </w:tcBorders>
            <w:vAlign w:val="bottom"/>
          </w:tcPr>
          <w:p w14:paraId="18405528" w14:textId="0DE0BC36" w:rsidR="006A5F00" w:rsidRPr="00544DC2" w:rsidRDefault="00617A4E" w:rsidP="006A5F00">
            <w:pPr>
              <w:tabs>
                <w:tab w:val="decimal" w:pos="1014"/>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74,417</w:t>
            </w:r>
          </w:p>
        </w:tc>
        <w:tc>
          <w:tcPr>
            <w:tcW w:w="251" w:type="dxa"/>
          </w:tcPr>
          <w:p w14:paraId="770F9D1F"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bottom w:val="single" w:sz="4" w:space="0" w:color="auto"/>
            </w:tcBorders>
            <w:vAlign w:val="bottom"/>
          </w:tcPr>
          <w:p w14:paraId="2D0B93F1" w14:textId="3ED813C1" w:rsidR="006A5F00" w:rsidRPr="00544DC2" w:rsidRDefault="006A5F00" w:rsidP="006A5F00">
            <w:pPr>
              <w:tabs>
                <w:tab w:val="decimal" w:pos="1014"/>
              </w:tabs>
              <w:spacing w:line="240" w:lineRule="atLeast"/>
              <w:ind w:left="-90" w:right="44"/>
              <w:jc w:val="right"/>
              <w:rPr>
                <w:rFonts w:ascii="Times New Roman" w:eastAsia="Times New Roman" w:hAnsi="Times New Roman" w:cs="Times New Roman"/>
                <w:sz w:val="22"/>
                <w:szCs w:val="22"/>
              </w:rPr>
            </w:pPr>
            <w:r w:rsidRPr="007D1041">
              <w:rPr>
                <w:rFonts w:ascii="Times New Roman" w:eastAsia="Times New Roman" w:hAnsi="Times New Roman" w:cs="Times New Roman"/>
                <w:sz w:val="22"/>
                <w:szCs w:val="22"/>
              </w:rPr>
              <w:t>9</w:t>
            </w:r>
            <w:r>
              <w:rPr>
                <w:rFonts w:ascii="Times New Roman" w:eastAsia="Times New Roman" w:hAnsi="Times New Roman" w:cs="Times New Roman"/>
                <w:sz w:val="22"/>
                <w:szCs w:val="22"/>
              </w:rPr>
              <w:t>,</w:t>
            </w:r>
            <w:r w:rsidRPr="007D1041">
              <w:rPr>
                <w:rFonts w:ascii="Times New Roman" w:eastAsia="Times New Roman" w:hAnsi="Times New Roman" w:cs="Times New Roman"/>
                <w:sz w:val="22"/>
                <w:szCs w:val="22"/>
              </w:rPr>
              <w:t>835</w:t>
            </w:r>
          </w:p>
        </w:tc>
        <w:tc>
          <w:tcPr>
            <w:tcW w:w="251" w:type="dxa"/>
            <w:gridSpan w:val="2"/>
          </w:tcPr>
          <w:p w14:paraId="30374AC3"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Borders>
              <w:bottom w:val="single" w:sz="4" w:space="0" w:color="auto"/>
            </w:tcBorders>
            <w:vAlign w:val="bottom"/>
          </w:tcPr>
          <w:p w14:paraId="543BD5E2" w14:textId="17153DE1"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16891E0A"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Borders>
              <w:bottom w:val="single" w:sz="4" w:space="0" w:color="auto"/>
            </w:tcBorders>
            <w:vAlign w:val="bottom"/>
          </w:tcPr>
          <w:p w14:paraId="25521E6E"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6A5F00" w:rsidRPr="00544DC2" w14:paraId="6502DAC1" w14:textId="77777777" w:rsidTr="008978AC">
        <w:trPr>
          <w:gridAfter w:val="1"/>
          <w:wAfter w:w="77" w:type="dxa"/>
        </w:trPr>
        <w:tc>
          <w:tcPr>
            <w:tcW w:w="3495" w:type="dxa"/>
          </w:tcPr>
          <w:p w14:paraId="1D3F4E19" w14:textId="77777777" w:rsidR="006A5F00" w:rsidRPr="00544DC2" w:rsidRDefault="006A5F00" w:rsidP="006A5F00">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2" w:type="dxa"/>
            <w:tcBorders>
              <w:top w:val="single" w:sz="4" w:space="0" w:color="auto"/>
              <w:bottom w:val="double" w:sz="4" w:space="0" w:color="auto"/>
            </w:tcBorders>
            <w:vAlign w:val="bottom"/>
          </w:tcPr>
          <w:p w14:paraId="20A3D78C" w14:textId="01A11E4A" w:rsidR="006A5F00" w:rsidRPr="00544DC2" w:rsidRDefault="0054151C" w:rsidP="006A5F00">
            <w:pPr>
              <w:tabs>
                <w:tab w:val="decimal" w:pos="1019"/>
              </w:tabs>
              <w:spacing w:line="240" w:lineRule="atLeast"/>
              <w:ind w:left="-90" w:right="44"/>
              <w:jc w:val="right"/>
              <w:rPr>
                <w:rFonts w:ascii="Times New Roman" w:eastAsia="Times New Roman" w:hAnsi="Times New Roman" w:cs="Times New Roman"/>
                <w:b/>
                <w:bCs/>
                <w:sz w:val="22"/>
                <w:szCs w:val="22"/>
              </w:rPr>
            </w:pPr>
            <w:r w:rsidRPr="00F201D7">
              <w:rPr>
                <w:rFonts w:ascii="Times New Roman" w:eastAsia="Times New Roman" w:hAnsi="Times New Roman" w:cs="Times New Roman"/>
                <w:b/>
                <w:bCs/>
                <w:sz w:val="22"/>
                <w:szCs w:val="22"/>
              </w:rPr>
              <w:t>9</w:t>
            </w:r>
            <w:r>
              <w:rPr>
                <w:rFonts w:ascii="Times New Roman" w:eastAsia="Times New Roman" w:hAnsi="Times New Roman" w:cs="Times New Roman"/>
                <w:b/>
                <w:bCs/>
                <w:sz w:val="22"/>
                <w:szCs w:val="22"/>
              </w:rPr>
              <w:t>50</w:t>
            </w:r>
            <w:r w:rsidR="00722339">
              <w:rPr>
                <w:rFonts w:ascii="Times New Roman" w:eastAsia="Times New Roman" w:hAnsi="Times New Roman" w:cs="Times New Roman"/>
                <w:b/>
                <w:bCs/>
                <w:sz w:val="22"/>
                <w:szCs w:val="22"/>
              </w:rPr>
              <w:t>,</w:t>
            </w:r>
            <w:r>
              <w:rPr>
                <w:rFonts w:ascii="Times New Roman" w:eastAsia="Times New Roman" w:hAnsi="Times New Roman" w:cs="Times New Roman"/>
                <w:b/>
                <w:bCs/>
                <w:sz w:val="22"/>
                <w:szCs w:val="22"/>
              </w:rPr>
              <w:t>5</w:t>
            </w:r>
            <w:r w:rsidR="00722339" w:rsidRPr="00F201D7">
              <w:rPr>
                <w:rFonts w:ascii="Times New Roman" w:eastAsia="Times New Roman" w:hAnsi="Times New Roman" w:cs="Times New Roman"/>
                <w:b/>
                <w:bCs/>
                <w:sz w:val="22"/>
                <w:szCs w:val="22"/>
              </w:rPr>
              <w:t>5</w:t>
            </w:r>
            <w:r w:rsidR="00617A4E">
              <w:rPr>
                <w:rFonts w:ascii="Times New Roman" w:eastAsia="Times New Roman" w:hAnsi="Times New Roman" w:cs="Times New Roman"/>
                <w:b/>
                <w:bCs/>
                <w:sz w:val="22"/>
                <w:szCs w:val="22"/>
              </w:rPr>
              <w:t>5</w:t>
            </w:r>
          </w:p>
        </w:tc>
        <w:tc>
          <w:tcPr>
            <w:tcW w:w="251" w:type="dxa"/>
          </w:tcPr>
          <w:p w14:paraId="4890CDC1"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single" w:sz="4" w:space="0" w:color="auto"/>
              <w:bottom w:val="double" w:sz="4" w:space="0" w:color="auto"/>
            </w:tcBorders>
            <w:vAlign w:val="bottom"/>
          </w:tcPr>
          <w:p w14:paraId="76325248" w14:textId="1EDDF2A0"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926</w:t>
            </w:r>
            <w:r>
              <w:rPr>
                <w:rFonts w:ascii="Times New Roman" w:eastAsia="Times New Roman" w:hAnsi="Times New Roman" w:cs="Angsana New"/>
                <w:b/>
                <w:bCs/>
                <w:sz w:val="22"/>
              </w:rPr>
              <w:t>,</w:t>
            </w:r>
            <w:r>
              <w:rPr>
                <w:rFonts w:ascii="Times New Roman" w:eastAsia="Times New Roman" w:hAnsi="Times New Roman" w:cs="Times New Roman"/>
                <w:b/>
                <w:bCs/>
                <w:sz w:val="22"/>
                <w:szCs w:val="22"/>
              </w:rPr>
              <w:t>374</w:t>
            </w:r>
          </w:p>
        </w:tc>
        <w:tc>
          <w:tcPr>
            <w:tcW w:w="251" w:type="dxa"/>
            <w:gridSpan w:val="2"/>
          </w:tcPr>
          <w:p w14:paraId="038B86F3"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Borders>
              <w:top w:val="single" w:sz="4" w:space="0" w:color="auto"/>
              <w:bottom w:val="double" w:sz="4" w:space="0" w:color="auto"/>
            </w:tcBorders>
            <w:vAlign w:val="bottom"/>
          </w:tcPr>
          <w:p w14:paraId="1AC4D63F" w14:textId="2E7B9FCF" w:rsidR="006A5F00" w:rsidRPr="00544DC2" w:rsidRDefault="006A5F00" w:rsidP="006A5F00">
            <w:pPr>
              <w:tabs>
                <w:tab w:val="decimal" w:pos="811"/>
              </w:tabs>
              <w:spacing w:line="240" w:lineRule="atLeast"/>
              <w:ind w:right="44"/>
              <w:rPr>
                <w:rFonts w:ascii="Times New Roman" w:eastAsia="Times New Roman" w:hAnsi="Times New Roman" w:cs="Times New Roman"/>
                <w:b/>
                <w:bCs/>
                <w:sz w:val="22"/>
                <w:szCs w:val="22"/>
              </w:rPr>
            </w:pPr>
            <w:r w:rsidDel="006A5F00">
              <w:rPr>
                <w:rFonts w:ascii="Times New Roman" w:eastAsia="Times New Roman" w:hAnsi="Times New Roman" w:cs="Times New Roman"/>
                <w:b/>
                <w:bCs/>
                <w:sz w:val="22"/>
                <w:szCs w:val="22"/>
              </w:rPr>
              <w:t>-</w:t>
            </w:r>
          </w:p>
        </w:tc>
        <w:tc>
          <w:tcPr>
            <w:tcW w:w="270" w:type="dxa"/>
            <w:gridSpan w:val="2"/>
          </w:tcPr>
          <w:p w14:paraId="0C5BEAAF"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Borders>
              <w:top w:val="single" w:sz="4" w:space="0" w:color="auto"/>
              <w:bottom w:val="double" w:sz="4" w:space="0" w:color="auto"/>
            </w:tcBorders>
            <w:vAlign w:val="bottom"/>
          </w:tcPr>
          <w:p w14:paraId="3D46ED1A"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r w:rsidR="006A5F00" w:rsidRPr="00544DC2" w14:paraId="1325A403" w14:textId="77777777" w:rsidTr="008978AC">
        <w:trPr>
          <w:gridAfter w:val="1"/>
          <w:wAfter w:w="77" w:type="dxa"/>
        </w:trPr>
        <w:tc>
          <w:tcPr>
            <w:tcW w:w="3495" w:type="dxa"/>
          </w:tcPr>
          <w:p w14:paraId="398F15ED" w14:textId="77777777" w:rsidR="006A5F00" w:rsidRPr="00544DC2" w:rsidRDefault="006A5F00" w:rsidP="006A5F00">
            <w:pPr>
              <w:tabs>
                <w:tab w:val="left" w:pos="267"/>
                <w:tab w:val="left" w:pos="537"/>
              </w:tabs>
              <w:spacing w:line="240" w:lineRule="atLeast"/>
              <w:rPr>
                <w:rFonts w:ascii="Times New Roman" w:hAnsi="Times New Roman" w:cs="Times New Roman"/>
                <w:b/>
                <w:bCs/>
                <w:sz w:val="22"/>
                <w:szCs w:val="22"/>
              </w:rPr>
            </w:pPr>
          </w:p>
        </w:tc>
        <w:tc>
          <w:tcPr>
            <w:tcW w:w="1392" w:type="dxa"/>
            <w:tcBorders>
              <w:top w:val="double" w:sz="4" w:space="0" w:color="auto"/>
            </w:tcBorders>
            <w:vAlign w:val="bottom"/>
          </w:tcPr>
          <w:p w14:paraId="4148E995"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535D3B8"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double" w:sz="4" w:space="0" w:color="auto"/>
            </w:tcBorders>
            <w:vAlign w:val="bottom"/>
          </w:tcPr>
          <w:p w14:paraId="1D08047A"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57A06C80"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Borders>
              <w:top w:val="double" w:sz="4" w:space="0" w:color="auto"/>
            </w:tcBorders>
          </w:tcPr>
          <w:p w14:paraId="406F3C79"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gridSpan w:val="2"/>
          </w:tcPr>
          <w:p w14:paraId="066FBCDC"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Borders>
              <w:top w:val="double" w:sz="4" w:space="0" w:color="auto"/>
            </w:tcBorders>
          </w:tcPr>
          <w:p w14:paraId="07AD01AB"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6A5F00" w:rsidRPr="00544DC2" w14:paraId="7A753783" w14:textId="77777777" w:rsidTr="008978AC">
        <w:trPr>
          <w:gridAfter w:val="1"/>
          <w:wAfter w:w="77" w:type="dxa"/>
        </w:trPr>
        <w:tc>
          <w:tcPr>
            <w:tcW w:w="3495" w:type="dxa"/>
          </w:tcPr>
          <w:p w14:paraId="2611C4FC" w14:textId="77777777" w:rsidR="006A5F00" w:rsidRPr="00544DC2" w:rsidRDefault="006A5F00" w:rsidP="006A5F00">
            <w:pPr>
              <w:tabs>
                <w:tab w:val="left" w:pos="162"/>
                <w:tab w:val="left" w:pos="537"/>
              </w:tabs>
              <w:spacing w:line="240" w:lineRule="atLeast"/>
              <w:rPr>
                <w:rFonts w:ascii="Times New Roman" w:hAnsi="Times New Roman" w:cs="Times New Roman"/>
                <w:b/>
                <w:bCs/>
                <w:sz w:val="22"/>
                <w:szCs w:val="22"/>
              </w:rPr>
            </w:pPr>
            <w:proofErr w:type="spellStart"/>
            <w:r w:rsidRPr="00544DC2">
              <w:rPr>
                <w:rFonts w:ascii="Times New Roman" w:hAnsi="Times New Roman" w:cs="Times New Roman"/>
                <w:b/>
                <w:bCs/>
                <w:sz w:val="22"/>
                <w:szCs w:val="22"/>
              </w:rPr>
              <w:t>Recognised</w:t>
            </w:r>
            <w:proofErr w:type="spellEnd"/>
            <w:r w:rsidRPr="00544DC2">
              <w:rPr>
                <w:rFonts w:ascii="Times New Roman" w:hAnsi="Times New Roman" w:cs="Times New Roman"/>
                <w:b/>
                <w:bCs/>
                <w:sz w:val="22"/>
                <w:szCs w:val="22"/>
              </w:rPr>
              <w:t xml:space="preserve"> in other </w:t>
            </w:r>
            <w:r w:rsidRPr="00544DC2">
              <w:rPr>
                <w:rFonts w:ascii="Times New Roman" w:hAnsi="Times New Roman" w:cs="Times New Roman"/>
                <w:b/>
                <w:bCs/>
                <w:sz w:val="22"/>
                <w:szCs w:val="22"/>
              </w:rPr>
              <w:tab/>
            </w:r>
          </w:p>
        </w:tc>
        <w:tc>
          <w:tcPr>
            <w:tcW w:w="1392" w:type="dxa"/>
            <w:vAlign w:val="bottom"/>
          </w:tcPr>
          <w:p w14:paraId="12BEAC60"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7E79486"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4A39B49E"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22D2E65F"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Pr>
          <w:p w14:paraId="0FDC7D3E"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gridSpan w:val="2"/>
          </w:tcPr>
          <w:p w14:paraId="18BD65E1"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Pr>
          <w:p w14:paraId="34FA1E9D"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6A5F00" w:rsidRPr="00544DC2" w14:paraId="3E389FAB" w14:textId="77777777" w:rsidTr="008978AC">
        <w:trPr>
          <w:gridAfter w:val="1"/>
          <w:wAfter w:w="77" w:type="dxa"/>
        </w:trPr>
        <w:tc>
          <w:tcPr>
            <w:tcW w:w="3495" w:type="dxa"/>
          </w:tcPr>
          <w:p w14:paraId="7DDF8B8E" w14:textId="77777777" w:rsidR="006A5F00" w:rsidRPr="00544DC2" w:rsidRDefault="006A5F00" w:rsidP="006A5F00">
            <w:pPr>
              <w:tabs>
                <w:tab w:val="left" w:pos="162"/>
                <w:tab w:val="left" w:pos="537"/>
              </w:tabs>
              <w:spacing w:line="240" w:lineRule="atLeast"/>
              <w:ind w:firstLine="162"/>
              <w:rPr>
                <w:rFonts w:ascii="Times New Roman" w:hAnsi="Times New Roman" w:cs="Times New Roman"/>
                <w:b/>
                <w:bCs/>
                <w:sz w:val="22"/>
                <w:szCs w:val="22"/>
              </w:rPr>
            </w:pPr>
            <w:r w:rsidRPr="00544DC2">
              <w:rPr>
                <w:rFonts w:ascii="Times New Roman" w:hAnsi="Times New Roman" w:cs="Times New Roman"/>
                <w:b/>
                <w:bCs/>
                <w:sz w:val="22"/>
                <w:szCs w:val="22"/>
              </w:rPr>
              <w:t>comprehensive income:</w:t>
            </w:r>
          </w:p>
        </w:tc>
        <w:tc>
          <w:tcPr>
            <w:tcW w:w="1392" w:type="dxa"/>
            <w:vAlign w:val="bottom"/>
          </w:tcPr>
          <w:p w14:paraId="03F9C73E"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05D445B"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35141EB1"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5FEA38A7"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Pr>
          <w:p w14:paraId="378C3C08"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gridSpan w:val="2"/>
          </w:tcPr>
          <w:p w14:paraId="19E7BED3"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Pr>
          <w:p w14:paraId="6A9055CE"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6A5F00" w:rsidRPr="00544DC2" w14:paraId="40DEFC42" w14:textId="77777777" w:rsidTr="008978AC">
        <w:trPr>
          <w:gridAfter w:val="1"/>
          <w:wAfter w:w="77" w:type="dxa"/>
        </w:trPr>
        <w:tc>
          <w:tcPr>
            <w:tcW w:w="3495" w:type="dxa"/>
          </w:tcPr>
          <w:p w14:paraId="1D52492D" w14:textId="529763C6" w:rsidR="006A5F00" w:rsidRPr="00544DC2" w:rsidRDefault="006A5F00" w:rsidP="006A5F00">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Remeasurement gains:</w:t>
            </w:r>
          </w:p>
        </w:tc>
        <w:tc>
          <w:tcPr>
            <w:tcW w:w="1392" w:type="dxa"/>
            <w:vAlign w:val="bottom"/>
          </w:tcPr>
          <w:p w14:paraId="78CE05F5"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2C77434"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08C1AD76"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09282EAF"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Pr>
          <w:p w14:paraId="6593A67F"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gridSpan w:val="2"/>
          </w:tcPr>
          <w:p w14:paraId="6C673571"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Pr>
          <w:p w14:paraId="4E7A320D" w14:textId="77777777" w:rsidR="006A5F00" w:rsidRPr="00544DC2" w:rsidRDefault="006A5F00" w:rsidP="006A5F00">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6A5F00" w:rsidRPr="00544DC2" w14:paraId="76D2ED1E" w14:textId="77777777" w:rsidTr="008978AC">
        <w:trPr>
          <w:gridAfter w:val="1"/>
          <w:wAfter w:w="77" w:type="dxa"/>
        </w:trPr>
        <w:tc>
          <w:tcPr>
            <w:tcW w:w="3495" w:type="dxa"/>
          </w:tcPr>
          <w:p w14:paraId="45803A28" w14:textId="075F6D80" w:rsidR="006A5F00" w:rsidRPr="00544DC2" w:rsidRDefault="006A5F00" w:rsidP="006A5F00">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Actuarial </w:t>
            </w:r>
            <w:r>
              <w:rPr>
                <w:rFonts w:ascii="Times New Roman" w:hAnsi="Times New Roman" w:cs="Times New Roman"/>
                <w:sz w:val="22"/>
                <w:szCs w:val="22"/>
              </w:rPr>
              <w:t>gains</w:t>
            </w:r>
            <w:r w:rsidRPr="00544DC2">
              <w:rPr>
                <w:rFonts w:ascii="Times New Roman" w:hAnsi="Times New Roman" w:cs="Times New Roman"/>
                <w:sz w:val="22"/>
                <w:szCs w:val="22"/>
              </w:rPr>
              <w:t xml:space="preserve"> </w:t>
            </w:r>
          </w:p>
        </w:tc>
        <w:tc>
          <w:tcPr>
            <w:tcW w:w="1392" w:type="dxa"/>
            <w:vAlign w:val="bottom"/>
          </w:tcPr>
          <w:p w14:paraId="6343E3A0" w14:textId="1D13B8FA" w:rsidR="006A5F00" w:rsidRPr="00DE34A4" w:rsidRDefault="00722339" w:rsidP="0078106C">
            <w:pPr>
              <w:spacing w:line="240" w:lineRule="atLeast"/>
              <w:ind w:left="-90" w:right="-35"/>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Pr="00DC5737">
              <w:rPr>
                <w:rFonts w:ascii="Times New Roman" w:eastAsia="Times New Roman" w:hAnsi="Times New Roman" w:cs="Times New Roman"/>
                <w:sz w:val="22"/>
                <w:szCs w:val="22"/>
              </w:rPr>
              <w:t>3</w:t>
            </w:r>
            <w:r>
              <w:rPr>
                <w:rFonts w:ascii="Times New Roman" w:eastAsia="Times New Roman" w:hAnsi="Times New Roman" w:cs="Times New Roman"/>
                <w:sz w:val="22"/>
                <w:szCs w:val="22"/>
              </w:rPr>
              <w:t>,</w:t>
            </w:r>
            <w:r w:rsidRPr="00DC5737">
              <w:rPr>
                <w:rFonts w:ascii="Times New Roman" w:eastAsia="Times New Roman" w:hAnsi="Times New Roman" w:cs="Times New Roman"/>
                <w:sz w:val="22"/>
                <w:szCs w:val="22"/>
              </w:rPr>
              <w:t>385</w:t>
            </w:r>
            <w:r>
              <w:rPr>
                <w:rFonts w:ascii="Times New Roman" w:eastAsia="Times New Roman" w:hAnsi="Times New Roman" w:cs="Times New Roman"/>
                <w:sz w:val="22"/>
                <w:szCs w:val="22"/>
              </w:rPr>
              <w:t>,</w:t>
            </w:r>
            <w:r w:rsidRPr="00DC5737">
              <w:rPr>
                <w:rFonts w:ascii="Times New Roman" w:eastAsia="Times New Roman" w:hAnsi="Times New Roman" w:cs="Times New Roman"/>
                <w:sz w:val="22"/>
                <w:szCs w:val="22"/>
              </w:rPr>
              <w:t>3</w:t>
            </w:r>
            <w:r w:rsidR="00D770DE">
              <w:rPr>
                <w:rFonts w:ascii="Times New Roman" w:eastAsia="Times New Roman" w:hAnsi="Times New Roman" w:cs="Times New Roman"/>
                <w:sz w:val="22"/>
                <w:szCs w:val="22"/>
              </w:rPr>
              <w:t>20</w:t>
            </w:r>
            <w:r>
              <w:rPr>
                <w:rFonts w:ascii="Times New Roman" w:eastAsia="Times New Roman" w:hAnsi="Times New Roman" w:cs="Times New Roman"/>
                <w:sz w:val="22"/>
                <w:szCs w:val="22"/>
              </w:rPr>
              <w:t>)</w:t>
            </w:r>
            <w:r w:rsidRPr="00DC5737" w:rsidDel="006A5F00">
              <w:rPr>
                <w:rFonts w:ascii="Times New Roman" w:eastAsia="Times New Roman" w:hAnsi="Times New Roman" w:cs="Times New Roman"/>
                <w:sz w:val="22"/>
                <w:szCs w:val="22"/>
              </w:rPr>
              <w:t xml:space="preserve"> </w:t>
            </w:r>
          </w:p>
        </w:tc>
        <w:tc>
          <w:tcPr>
            <w:tcW w:w="251" w:type="dxa"/>
          </w:tcPr>
          <w:p w14:paraId="3E805BD3"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5D4F7A4D" w14:textId="6A9E19CF"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r w:rsidRPr="00DE34A4">
              <w:rPr>
                <w:rFonts w:ascii="Times New Roman" w:eastAsia="Times New Roman" w:hAnsi="Times New Roman" w:cs="Times New Roman"/>
                <w:sz w:val="22"/>
                <w:szCs w:val="22"/>
              </w:rPr>
              <w:t>(9</w:t>
            </w:r>
            <w:r>
              <w:rPr>
                <w:rFonts w:ascii="Times New Roman" w:eastAsia="Times New Roman" w:hAnsi="Times New Roman" w:cs="Times New Roman"/>
                <w:sz w:val="22"/>
                <w:szCs w:val="22"/>
              </w:rPr>
              <w:t>4</w:t>
            </w:r>
            <w:r w:rsidRPr="00DE34A4">
              <w:rPr>
                <w:rFonts w:ascii="Times New Roman" w:eastAsia="Times New Roman" w:hAnsi="Times New Roman" w:cs="Times New Roman"/>
                <w:sz w:val="22"/>
                <w:szCs w:val="22"/>
              </w:rPr>
              <w:t>2</w:t>
            </w:r>
            <w:r w:rsidRPr="00C81AAC">
              <w:rPr>
                <w:rFonts w:ascii="Times New Roman" w:eastAsia="Times New Roman" w:hAnsi="Times New Roman" w:cs="Times New Roman"/>
                <w:sz w:val="22"/>
                <w:szCs w:val="22"/>
              </w:rPr>
              <w:t>,</w:t>
            </w:r>
            <w:r>
              <w:rPr>
                <w:rFonts w:ascii="Times New Roman" w:eastAsia="Times New Roman" w:hAnsi="Times New Roman" w:cs="Times New Roman"/>
                <w:sz w:val="22"/>
                <w:szCs w:val="22"/>
              </w:rPr>
              <w:t>365</w:t>
            </w:r>
            <w:r w:rsidRPr="00DE34A4">
              <w:rPr>
                <w:rFonts w:ascii="Times New Roman" w:eastAsia="Times New Roman" w:hAnsi="Times New Roman" w:cs="Times New Roman"/>
                <w:sz w:val="22"/>
                <w:szCs w:val="22"/>
              </w:rPr>
              <w:t>)</w:t>
            </w:r>
          </w:p>
        </w:tc>
        <w:tc>
          <w:tcPr>
            <w:tcW w:w="251" w:type="dxa"/>
            <w:gridSpan w:val="2"/>
          </w:tcPr>
          <w:p w14:paraId="4D13D535"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vAlign w:val="bottom"/>
          </w:tcPr>
          <w:p w14:paraId="0CE7280D" w14:textId="6209A59D"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1AF82D60"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vAlign w:val="bottom"/>
          </w:tcPr>
          <w:p w14:paraId="3DF18D9F"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6A5F00" w:rsidRPr="00544DC2" w14:paraId="0CE49F29" w14:textId="77777777" w:rsidTr="008978AC">
        <w:trPr>
          <w:gridAfter w:val="1"/>
          <w:wAfter w:w="77" w:type="dxa"/>
        </w:trPr>
        <w:tc>
          <w:tcPr>
            <w:tcW w:w="3495" w:type="dxa"/>
          </w:tcPr>
          <w:p w14:paraId="14DF885E" w14:textId="44475B53" w:rsidR="006A5F00" w:rsidRPr="00544DC2" w:rsidRDefault="00D645AB" w:rsidP="006A5F00">
            <w:pPr>
              <w:tabs>
                <w:tab w:val="left" w:pos="267"/>
                <w:tab w:val="left" w:pos="537"/>
              </w:tabs>
              <w:spacing w:line="240" w:lineRule="atLeast"/>
              <w:ind w:firstLine="162"/>
              <w:rPr>
                <w:rFonts w:ascii="Times New Roman" w:hAnsi="Times New Roman" w:cs="Times New Roman"/>
                <w:sz w:val="22"/>
                <w:szCs w:val="22"/>
              </w:rPr>
            </w:pPr>
            <w:r>
              <w:rPr>
                <w:rFonts w:ascii="Times New Roman" w:hAnsi="Times New Roman" w:cs="Times New Roman"/>
                <w:sz w:val="22"/>
                <w:szCs w:val="22"/>
              </w:rPr>
              <w:t>Losses</w:t>
            </w:r>
            <w:r w:rsidR="006A5F00" w:rsidRPr="00544DC2">
              <w:rPr>
                <w:rFonts w:ascii="Times New Roman" w:hAnsi="Times New Roman" w:cs="Times New Roman"/>
                <w:sz w:val="22"/>
                <w:szCs w:val="22"/>
              </w:rPr>
              <w:t xml:space="preserve"> on plan assets </w:t>
            </w:r>
          </w:p>
        </w:tc>
        <w:tc>
          <w:tcPr>
            <w:tcW w:w="1392" w:type="dxa"/>
            <w:vAlign w:val="bottom"/>
          </w:tcPr>
          <w:p w14:paraId="5E7F4A59" w14:textId="77777777" w:rsidR="006A5F00" w:rsidRPr="00DE34A4"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4542E1E"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3C7A236B"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34AD96A4"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vAlign w:val="bottom"/>
          </w:tcPr>
          <w:p w14:paraId="0278D218" w14:textId="77777777"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p>
        </w:tc>
        <w:tc>
          <w:tcPr>
            <w:tcW w:w="270" w:type="dxa"/>
            <w:gridSpan w:val="2"/>
          </w:tcPr>
          <w:p w14:paraId="7020A541"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vAlign w:val="bottom"/>
          </w:tcPr>
          <w:p w14:paraId="2F7093D8"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p>
        </w:tc>
      </w:tr>
      <w:tr w:rsidR="006A5F00" w:rsidRPr="00544DC2" w14:paraId="498DB70F" w14:textId="77777777" w:rsidTr="008978AC">
        <w:trPr>
          <w:gridAfter w:val="1"/>
          <w:wAfter w:w="77" w:type="dxa"/>
        </w:trPr>
        <w:tc>
          <w:tcPr>
            <w:tcW w:w="3495" w:type="dxa"/>
          </w:tcPr>
          <w:p w14:paraId="39BAABA1" w14:textId="678E22CF" w:rsidR="006A5F00" w:rsidRPr="00544DC2" w:rsidRDefault="006A5F00" w:rsidP="006A5F00">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 xml:space="preserve">excluding amounts included in </w:t>
            </w:r>
          </w:p>
        </w:tc>
        <w:tc>
          <w:tcPr>
            <w:tcW w:w="1392" w:type="dxa"/>
            <w:vAlign w:val="bottom"/>
          </w:tcPr>
          <w:p w14:paraId="4957211F" w14:textId="77777777" w:rsidR="006A5F00" w:rsidRPr="00DE34A4" w:rsidRDefault="006A5F00" w:rsidP="006A5F00">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E9E6FBD"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0F317876" w14:textId="77777777" w:rsidR="006A5F00" w:rsidRPr="00544DC2" w:rsidRDefault="006A5F00" w:rsidP="0078106C">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gridSpan w:val="2"/>
          </w:tcPr>
          <w:p w14:paraId="77E6EF53"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vAlign w:val="bottom"/>
          </w:tcPr>
          <w:p w14:paraId="717846A6" w14:textId="23A956D7"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p>
        </w:tc>
        <w:tc>
          <w:tcPr>
            <w:tcW w:w="270" w:type="dxa"/>
            <w:gridSpan w:val="2"/>
          </w:tcPr>
          <w:p w14:paraId="2E3B461E"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vAlign w:val="bottom"/>
          </w:tcPr>
          <w:p w14:paraId="32FDB175"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p>
        </w:tc>
      </w:tr>
      <w:tr w:rsidR="006A5F00" w:rsidRPr="00544DC2" w14:paraId="55E22659" w14:textId="77777777" w:rsidTr="008978AC">
        <w:trPr>
          <w:gridAfter w:val="1"/>
          <w:wAfter w:w="77" w:type="dxa"/>
        </w:trPr>
        <w:tc>
          <w:tcPr>
            <w:tcW w:w="3495" w:type="dxa"/>
          </w:tcPr>
          <w:p w14:paraId="5CB4A752" w14:textId="77777777" w:rsidR="006A5F00" w:rsidRPr="00544DC2" w:rsidRDefault="006A5F00" w:rsidP="006A5F00">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interest income</w:t>
            </w:r>
          </w:p>
        </w:tc>
        <w:tc>
          <w:tcPr>
            <w:tcW w:w="1392" w:type="dxa"/>
            <w:vAlign w:val="bottom"/>
          </w:tcPr>
          <w:p w14:paraId="1983CBB5" w14:textId="72EDF94F" w:rsidR="006A5F00" w:rsidRPr="00DE34A4" w:rsidRDefault="00722339" w:rsidP="0078074E">
            <w:pPr>
              <w:spacing w:line="240" w:lineRule="atLeast"/>
              <w:ind w:left="-90" w:right="6"/>
              <w:jc w:val="right"/>
              <w:rPr>
                <w:rFonts w:ascii="Times New Roman" w:eastAsia="Times New Roman" w:hAnsi="Times New Roman" w:cs="Times New Roman"/>
                <w:sz w:val="22"/>
                <w:szCs w:val="22"/>
              </w:rPr>
            </w:pPr>
            <w:r w:rsidRPr="00DC5737">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r w:rsidRPr="00DC5737">
              <w:rPr>
                <w:rFonts w:ascii="Times New Roman" w:eastAsia="Times New Roman" w:hAnsi="Times New Roman" w:cs="Times New Roman"/>
                <w:sz w:val="22"/>
                <w:szCs w:val="22"/>
              </w:rPr>
              <w:t>649</w:t>
            </w:r>
            <w:r>
              <w:rPr>
                <w:rFonts w:ascii="Times New Roman" w:eastAsia="Times New Roman" w:hAnsi="Times New Roman" w:cs="Times New Roman"/>
                <w:sz w:val="22"/>
                <w:szCs w:val="22"/>
              </w:rPr>
              <w:t>,</w:t>
            </w:r>
            <w:r w:rsidRPr="00DC5737">
              <w:rPr>
                <w:rFonts w:ascii="Times New Roman" w:eastAsia="Times New Roman" w:hAnsi="Times New Roman" w:cs="Times New Roman"/>
                <w:sz w:val="22"/>
                <w:szCs w:val="22"/>
              </w:rPr>
              <w:t>017</w:t>
            </w:r>
          </w:p>
        </w:tc>
        <w:tc>
          <w:tcPr>
            <w:tcW w:w="251" w:type="dxa"/>
          </w:tcPr>
          <w:p w14:paraId="702AAD34"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3043848D" w14:textId="2E8237E6" w:rsidR="006A5F00" w:rsidRPr="00544DC2" w:rsidRDefault="006A5F00" w:rsidP="0078106C">
            <w:pPr>
              <w:tabs>
                <w:tab w:val="decimal" w:pos="1019"/>
              </w:tabs>
              <w:spacing w:line="240" w:lineRule="atLeast"/>
              <w:ind w:left="-90" w:right="44"/>
              <w:jc w:val="right"/>
              <w:rPr>
                <w:rFonts w:ascii="Times New Roman" w:eastAsia="Times New Roman" w:hAnsi="Times New Roman" w:cs="Times New Roman"/>
                <w:sz w:val="22"/>
                <w:szCs w:val="22"/>
              </w:rPr>
            </w:pPr>
            <w:r w:rsidRPr="00DE34A4">
              <w:rPr>
                <w:rFonts w:ascii="Times New Roman" w:eastAsia="Times New Roman" w:hAnsi="Times New Roman" w:cs="Times New Roman"/>
                <w:sz w:val="22"/>
                <w:szCs w:val="22"/>
              </w:rPr>
              <w:t>186,72</w:t>
            </w:r>
            <w:r>
              <w:rPr>
                <w:rFonts w:ascii="Times New Roman" w:eastAsia="Times New Roman" w:hAnsi="Times New Roman" w:cs="Times New Roman"/>
                <w:sz w:val="22"/>
                <w:szCs w:val="22"/>
              </w:rPr>
              <w:t>0</w:t>
            </w:r>
          </w:p>
        </w:tc>
        <w:tc>
          <w:tcPr>
            <w:tcW w:w="251" w:type="dxa"/>
            <w:gridSpan w:val="2"/>
          </w:tcPr>
          <w:p w14:paraId="2940D4FD"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vAlign w:val="bottom"/>
          </w:tcPr>
          <w:p w14:paraId="3737B77E" w14:textId="1289FEB8"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6F871E7C"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vAlign w:val="bottom"/>
          </w:tcPr>
          <w:p w14:paraId="2DA9605A"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6A5F00" w:rsidRPr="00544DC2" w14:paraId="6C22DDE2" w14:textId="77777777" w:rsidTr="008978AC">
        <w:trPr>
          <w:gridAfter w:val="1"/>
          <w:wAfter w:w="77" w:type="dxa"/>
        </w:trPr>
        <w:tc>
          <w:tcPr>
            <w:tcW w:w="3495" w:type="dxa"/>
          </w:tcPr>
          <w:p w14:paraId="5FE61360" w14:textId="77777777" w:rsidR="006A5F00" w:rsidRPr="00544DC2" w:rsidRDefault="006A5F00" w:rsidP="006A5F00">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Others</w:t>
            </w:r>
          </w:p>
        </w:tc>
        <w:tc>
          <w:tcPr>
            <w:tcW w:w="1392" w:type="dxa"/>
            <w:vAlign w:val="bottom"/>
          </w:tcPr>
          <w:p w14:paraId="18822B0F" w14:textId="359AE612" w:rsidR="006A5F00" w:rsidRPr="00DE34A4" w:rsidRDefault="004C30D1" w:rsidP="0078074E">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51" w:type="dxa"/>
          </w:tcPr>
          <w:p w14:paraId="54BAA87A"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7DE3BD8" w14:textId="2D143F70" w:rsidR="006A5F00" w:rsidRPr="00544DC2" w:rsidRDefault="006A5F00" w:rsidP="0078106C">
            <w:pPr>
              <w:tabs>
                <w:tab w:val="decimal" w:pos="1019"/>
              </w:tabs>
              <w:spacing w:line="240" w:lineRule="atLeast"/>
              <w:ind w:left="-90" w:right="44"/>
              <w:jc w:val="right"/>
              <w:rPr>
                <w:rFonts w:ascii="Times New Roman" w:eastAsia="Times New Roman" w:hAnsi="Times New Roman" w:cs="Times New Roman"/>
                <w:sz w:val="22"/>
                <w:szCs w:val="22"/>
              </w:rPr>
            </w:pPr>
            <w:r w:rsidRPr="00C81AAC">
              <w:rPr>
                <w:rFonts w:ascii="Times New Roman" w:eastAsia="Times New Roman" w:hAnsi="Times New Roman" w:cs="Times New Roman"/>
                <w:sz w:val="22"/>
                <w:szCs w:val="22"/>
              </w:rPr>
              <w:t>4</w:t>
            </w:r>
          </w:p>
        </w:tc>
        <w:tc>
          <w:tcPr>
            <w:tcW w:w="251" w:type="dxa"/>
            <w:gridSpan w:val="2"/>
          </w:tcPr>
          <w:p w14:paraId="43AA9A0C"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vAlign w:val="bottom"/>
          </w:tcPr>
          <w:p w14:paraId="02E48A44" w14:textId="6766D025" w:rsidR="006A5F00" w:rsidRPr="00544DC2" w:rsidRDefault="006A5F00" w:rsidP="006A5F00">
            <w:pPr>
              <w:tabs>
                <w:tab w:val="decimal" w:pos="811"/>
              </w:tabs>
              <w:spacing w:line="240" w:lineRule="atLeast"/>
              <w:ind w:right="44"/>
              <w:rPr>
                <w:rFonts w:ascii="Times New Roman" w:eastAsia="Times New Roman" w:hAnsi="Times New Roman" w:cs="Times New Roman"/>
                <w:sz w:val="22"/>
                <w:szCs w:val="22"/>
              </w:rPr>
            </w:pPr>
            <w:r w:rsidDel="006A5F00">
              <w:rPr>
                <w:rFonts w:ascii="Times New Roman" w:eastAsia="Times New Roman" w:hAnsi="Times New Roman" w:cs="Times New Roman"/>
                <w:sz w:val="22"/>
                <w:szCs w:val="22"/>
              </w:rPr>
              <w:t>-</w:t>
            </w:r>
          </w:p>
        </w:tc>
        <w:tc>
          <w:tcPr>
            <w:tcW w:w="270" w:type="dxa"/>
            <w:gridSpan w:val="2"/>
          </w:tcPr>
          <w:p w14:paraId="14990642"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vAlign w:val="bottom"/>
          </w:tcPr>
          <w:p w14:paraId="4D91C441"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6A5F00" w:rsidRPr="00544DC2" w14:paraId="59886673" w14:textId="77777777" w:rsidTr="008978AC">
        <w:trPr>
          <w:gridAfter w:val="1"/>
          <w:wAfter w:w="77" w:type="dxa"/>
        </w:trPr>
        <w:tc>
          <w:tcPr>
            <w:tcW w:w="3495" w:type="dxa"/>
          </w:tcPr>
          <w:p w14:paraId="10A71300" w14:textId="77777777" w:rsidR="006A5F00" w:rsidRPr="00544DC2" w:rsidRDefault="006A5F00" w:rsidP="006A5F00">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2" w:type="dxa"/>
            <w:tcBorders>
              <w:top w:val="single" w:sz="4" w:space="0" w:color="auto"/>
              <w:bottom w:val="double" w:sz="4" w:space="0" w:color="auto"/>
            </w:tcBorders>
            <w:shd w:val="clear" w:color="auto" w:fill="auto"/>
            <w:vAlign w:val="bottom"/>
          </w:tcPr>
          <w:p w14:paraId="7490B00D" w14:textId="4888E8D8" w:rsidR="006A5F00" w:rsidRPr="00A22F19" w:rsidRDefault="00722339" w:rsidP="0078106C">
            <w:pPr>
              <w:spacing w:line="240" w:lineRule="atLeast"/>
              <w:ind w:left="-90" w:right="-35"/>
              <w:jc w:val="right"/>
              <w:rPr>
                <w:rFonts w:ascii="Times New Roman" w:eastAsia="Times New Roman" w:hAnsi="Times New Roman" w:cstheme="minorBidi"/>
                <w:b/>
                <w:sz w:val="22"/>
                <w:szCs w:val="22"/>
                <w:highlight w:val="yellow"/>
              </w:rPr>
            </w:pPr>
            <w:r>
              <w:rPr>
                <w:rFonts w:ascii="Times New Roman" w:eastAsia="Times New Roman" w:hAnsi="Times New Roman" w:cs="Times New Roman"/>
                <w:b/>
                <w:bCs/>
                <w:sz w:val="22"/>
                <w:szCs w:val="22"/>
              </w:rPr>
              <w:t>(1,736,</w:t>
            </w:r>
            <w:r w:rsidR="004C30D1">
              <w:rPr>
                <w:rFonts w:ascii="Times New Roman" w:eastAsia="Times New Roman" w:hAnsi="Times New Roman" w:cs="Times New Roman"/>
                <w:b/>
                <w:bCs/>
                <w:sz w:val="22"/>
                <w:szCs w:val="22"/>
              </w:rPr>
              <w:t>303</w:t>
            </w:r>
            <w:r>
              <w:rPr>
                <w:rFonts w:ascii="Times New Roman" w:eastAsia="Times New Roman" w:hAnsi="Times New Roman" w:cs="Times New Roman"/>
                <w:b/>
                <w:bCs/>
                <w:sz w:val="22"/>
                <w:szCs w:val="22"/>
              </w:rPr>
              <w:t>)</w:t>
            </w:r>
          </w:p>
        </w:tc>
        <w:tc>
          <w:tcPr>
            <w:tcW w:w="251" w:type="dxa"/>
            <w:shd w:val="clear" w:color="auto" w:fill="auto"/>
          </w:tcPr>
          <w:p w14:paraId="6DBEE6BE" w14:textId="77777777" w:rsidR="006A5F00" w:rsidRPr="00C81AAC"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highlight w:val="yellow"/>
              </w:rPr>
            </w:pPr>
          </w:p>
        </w:tc>
        <w:tc>
          <w:tcPr>
            <w:tcW w:w="1279" w:type="dxa"/>
            <w:tcBorders>
              <w:top w:val="single" w:sz="4" w:space="0" w:color="auto"/>
              <w:bottom w:val="double" w:sz="4" w:space="0" w:color="auto"/>
            </w:tcBorders>
            <w:shd w:val="clear" w:color="auto" w:fill="auto"/>
            <w:vAlign w:val="bottom"/>
          </w:tcPr>
          <w:p w14:paraId="4FA70953" w14:textId="6DBADCF1" w:rsidR="006A5F00" w:rsidRPr="00544DC2" w:rsidRDefault="006A5F00" w:rsidP="0078074E">
            <w:pPr>
              <w:spacing w:line="240" w:lineRule="atLeast"/>
              <w:ind w:left="-90" w:right="-35"/>
              <w:jc w:val="right"/>
              <w:rPr>
                <w:rFonts w:ascii="Times New Roman" w:eastAsia="Times New Roman" w:hAnsi="Times New Roman" w:cs="Times New Roman"/>
                <w:b/>
                <w:bCs/>
                <w:sz w:val="22"/>
                <w:szCs w:val="22"/>
              </w:rPr>
            </w:pPr>
            <w:r w:rsidRPr="00DE34A4">
              <w:rPr>
                <w:rFonts w:ascii="Times New Roman" w:eastAsia="Times New Roman" w:hAnsi="Times New Roman" w:cs="Times New Roman"/>
                <w:b/>
                <w:bCs/>
                <w:sz w:val="22"/>
                <w:szCs w:val="22"/>
              </w:rPr>
              <w:t>(</w:t>
            </w:r>
            <w:r w:rsidRPr="00C81AAC">
              <w:rPr>
                <w:rFonts w:ascii="Times New Roman" w:eastAsia="Times New Roman" w:hAnsi="Times New Roman" w:cs="Times New Roman"/>
                <w:b/>
                <w:bCs/>
                <w:sz w:val="22"/>
                <w:szCs w:val="22"/>
              </w:rPr>
              <w:t>7</w:t>
            </w:r>
            <w:r>
              <w:rPr>
                <w:rFonts w:ascii="Times New Roman" w:eastAsia="Times New Roman" w:hAnsi="Times New Roman" w:cs="Times New Roman"/>
                <w:b/>
                <w:bCs/>
                <w:sz w:val="22"/>
                <w:szCs w:val="22"/>
              </w:rPr>
              <w:t>5</w:t>
            </w:r>
            <w:r w:rsidRPr="00C81AAC">
              <w:rPr>
                <w:rFonts w:ascii="Times New Roman" w:eastAsia="Times New Roman" w:hAnsi="Times New Roman" w:cs="Times New Roman"/>
                <w:b/>
                <w:bCs/>
                <w:sz w:val="22"/>
                <w:szCs w:val="22"/>
              </w:rPr>
              <w:t>5</w:t>
            </w:r>
            <w:r w:rsidRPr="00DE34A4">
              <w:rPr>
                <w:rFonts w:ascii="Times New Roman" w:eastAsia="Times New Roman" w:hAnsi="Times New Roman" w:cs="Times New Roman"/>
                <w:b/>
                <w:bCs/>
                <w:sz w:val="22"/>
                <w:szCs w:val="22"/>
              </w:rPr>
              <w:t>,</w:t>
            </w:r>
            <w:r>
              <w:rPr>
                <w:rFonts w:ascii="Times New Roman" w:eastAsia="Times New Roman" w:hAnsi="Times New Roman" w:cs="Times New Roman"/>
                <w:b/>
                <w:bCs/>
                <w:sz w:val="22"/>
                <w:szCs w:val="22"/>
              </w:rPr>
              <w:t>641</w:t>
            </w:r>
            <w:r w:rsidRPr="00DE34A4">
              <w:rPr>
                <w:rFonts w:ascii="Times New Roman" w:eastAsia="Times New Roman" w:hAnsi="Times New Roman" w:cs="Times New Roman"/>
                <w:b/>
                <w:bCs/>
                <w:sz w:val="22"/>
                <w:szCs w:val="22"/>
              </w:rPr>
              <w:t>)</w:t>
            </w:r>
          </w:p>
        </w:tc>
        <w:tc>
          <w:tcPr>
            <w:tcW w:w="251" w:type="dxa"/>
            <w:gridSpan w:val="2"/>
            <w:shd w:val="clear" w:color="auto" w:fill="auto"/>
          </w:tcPr>
          <w:p w14:paraId="561D8A32"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Borders>
              <w:top w:val="single" w:sz="4" w:space="0" w:color="auto"/>
              <w:bottom w:val="double" w:sz="4" w:space="0" w:color="auto"/>
            </w:tcBorders>
            <w:shd w:val="clear" w:color="auto" w:fill="auto"/>
            <w:vAlign w:val="bottom"/>
          </w:tcPr>
          <w:p w14:paraId="464B8039" w14:textId="74F646D7" w:rsidR="006A5F00" w:rsidRPr="00544DC2" w:rsidRDefault="006A5F00" w:rsidP="006A5F00">
            <w:pPr>
              <w:tabs>
                <w:tab w:val="decimal" w:pos="811"/>
              </w:tabs>
              <w:spacing w:line="240" w:lineRule="atLeast"/>
              <w:ind w:right="44"/>
              <w:rPr>
                <w:rFonts w:ascii="Times New Roman" w:eastAsia="Times New Roman" w:hAnsi="Times New Roman" w:cs="Times New Roman"/>
                <w:b/>
                <w:bCs/>
                <w:sz w:val="22"/>
                <w:szCs w:val="22"/>
              </w:rPr>
            </w:pPr>
            <w:r w:rsidDel="006A5F00">
              <w:rPr>
                <w:rFonts w:ascii="Times New Roman" w:eastAsia="Times New Roman" w:hAnsi="Times New Roman" w:cs="Times New Roman"/>
                <w:b/>
                <w:bCs/>
                <w:sz w:val="22"/>
                <w:szCs w:val="22"/>
              </w:rPr>
              <w:t>-</w:t>
            </w:r>
          </w:p>
        </w:tc>
        <w:tc>
          <w:tcPr>
            <w:tcW w:w="270" w:type="dxa"/>
            <w:gridSpan w:val="2"/>
            <w:shd w:val="clear" w:color="auto" w:fill="auto"/>
          </w:tcPr>
          <w:p w14:paraId="5982DF4D"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Borders>
              <w:top w:val="single" w:sz="4" w:space="0" w:color="auto"/>
              <w:bottom w:val="double" w:sz="4" w:space="0" w:color="auto"/>
            </w:tcBorders>
            <w:shd w:val="clear" w:color="auto" w:fill="auto"/>
            <w:vAlign w:val="bottom"/>
          </w:tcPr>
          <w:p w14:paraId="0CBD6996"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r w:rsidR="006A5F00" w:rsidRPr="00544DC2" w14:paraId="2E21A5B4" w14:textId="77777777" w:rsidTr="008978AC">
        <w:trPr>
          <w:gridAfter w:val="1"/>
          <w:wAfter w:w="77" w:type="dxa"/>
        </w:trPr>
        <w:tc>
          <w:tcPr>
            <w:tcW w:w="3495" w:type="dxa"/>
          </w:tcPr>
          <w:p w14:paraId="0E19F6F3" w14:textId="77777777" w:rsidR="006A5F00" w:rsidRPr="00544DC2" w:rsidRDefault="006A5F00" w:rsidP="006A5F00">
            <w:pPr>
              <w:tabs>
                <w:tab w:val="left" w:pos="267"/>
                <w:tab w:val="left" w:pos="537"/>
              </w:tabs>
              <w:spacing w:line="240" w:lineRule="atLeast"/>
              <w:rPr>
                <w:rFonts w:ascii="Times New Roman" w:hAnsi="Times New Roman" w:cs="Times New Roman"/>
                <w:b/>
                <w:bCs/>
                <w:sz w:val="22"/>
                <w:szCs w:val="22"/>
              </w:rPr>
            </w:pPr>
          </w:p>
        </w:tc>
        <w:tc>
          <w:tcPr>
            <w:tcW w:w="1392" w:type="dxa"/>
            <w:tcBorders>
              <w:top w:val="double" w:sz="4" w:space="0" w:color="auto"/>
            </w:tcBorders>
            <w:shd w:val="clear" w:color="auto" w:fill="auto"/>
            <w:vAlign w:val="bottom"/>
          </w:tcPr>
          <w:p w14:paraId="1523850C" w14:textId="77777777" w:rsidR="006A5F00" w:rsidRPr="00AF46F7" w:rsidRDefault="006A5F00" w:rsidP="006A5F00">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51" w:type="dxa"/>
            <w:shd w:val="clear" w:color="auto" w:fill="auto"/>
          </w:tcPr>
          <w:p w14:paraId="0EB3DCC1" w14:textId="77777777" w:rsidR="006A5F00" w:rsidRPr="0088274C"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highlight w:val="yellow"/>
              </w:rPr>
            </w:pPr>
          </w:p>
        </w:tc>
        <w:tc>
          <w:tcPr>
            <w:tcW w:w="1279" w:type="dxa"/>
            <w:tcBorders>
              <w:top w:val="double" w:sz="4" w:space="0" w:color="auto"/>
            </w:tcBorders>
            <w:shd w:val="clear" w:color="auto" w:fill="auto"/>
            <w:vAlign w:val="bottom"/>
          </w:tcPr>
          <w:p w14:paraId="25287EDA" w14:textId="77777777" w:rsidR="006A5F00" w:rsidRPr="00544DC2" w:rsidRDefault="006A5F00" w:rsidP="006A5F00">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51" w:type="dxa"/>
            <w:gridSpan w:val="2"/>
            <w:shd w:val="clear" w:color="auto" w:fill="auto"/>
          </w:tcPr>
          <w:p w14:paraId="1D974784" w14:textId="77777777" w:rsidR="006A5F00" w:rsidRPr="00544DC2" w:rsidRDefault="006A5F00" w:rsidP="006A5F0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gridSpan w:val="2"/>
            <w:tcBorders>
              <w:top w:val="double" w:sz="4" w:space="0" w:color="auto"/>
            </w:tcBorders>
            <w:shd w:val="clear" w:color="auto" w:fill="auto"/>
            <w:vAlign w:val="bottom"/>
          </w:tcPr>
          <w:p w14:paraId="4F9F5005" w14:textId="77777777" w:rsidR="006A5F00" w:rsidRPr="00544DC2" w:rsidRDefault="006A5F00" w:rsidP="006A5F00">
            <w:pPr>
              <w:tabs>
                <w:tab w:val="decimal" w:pos="811"/>
              </w:tabs>
              <w:spacing w:line="240" w:lineRule="atLeast"/>
              <w:ind w:right="44"/>
              <w:rPr>
                <w:rFonts w:ascii="Times New Roman" w:eastAsia="Times New Roman" w:hAnsi="Times New Roman" w:cs="Times New Roman"/>
                <w:b/>
                <w:bCs/>
                <w:sz w:val="22"/>
                <w:szCs w:val="22"/>
              </w:rPr>
            </w:pPr>
          </w:p>
        </w:tc>
        <w:tc>
          <w:tcPr>
            <w:tcW w:w="270" w:type="dxa"/>
            <w:gridSpan w:val="2"/>
            <w:shd w:val="clear" w:color="auto" w:fill="auto"/>
          </w:tcPr>
          <w:p w14:paraId="2DCDAB15" w14:textId="77777777" w:rsidR="006A5F00" w:rsidRPr="00544DC2" w:rsidRDefault="006A5F00" w:rsidP="006A5F00">
            <w:pPr>
              <w:tabs>
                <w:tab w:val="decimal" w:pos="972"/>
              </w:tabs>
              <w:spacing w:line="240" w:lineRule="atLeast"/>
              <w:ind w:right="44"/>
              <w:rPr>
                <w:rFonts w:ascii="Times New Roman" w:eastAsia="Times New Roman" w:hAnsi="Times New Roman" w:cs="Times New Roman"/>
                <w:sz w:val="22"/>
                <w:szCs w:val="22"/>
              </w:rPr>
            </w:pPr>
          </w:p>
        </w:tc>
        <w:tc>
          <w:tcPr>
            <w:tcW w:w="1148" w:type="dxa"/>
            <w:gridSpan w:val="2"/>
            <w:tcBorders>
              <w:top w:val="double" w:sz="4" w:space="0" w:color="auto"/>
            </w:tcBorders>
            <w:shd w:val="clear" w:color="auto" w:fill="auto"/>
            <w:vAlign w:val="bottom"/>
          </w:tcPr>
          <w:p w14:paraId="4629013F" w14:textId="77777777" w:rsidR="006A5F00" w:rsidRPr="00544DC2" w:rsidRDefault="006A5F00" w:rsidP="006A5F00">
            <w:pPr>
              <w:tabs>
                <w:tab w:val="decimal" w:pos="611"/>
              </w:tabs>
              <w:spacing w:line="240" w:lineRule="atLeast"/>
              <w:ind w:right="44"/>
              <w:rPr>
                <w:rFonts w:ascii="Times New Roman" w:eastAsia="Times New Roman" w:hAnsi="Times New Roman" w:cs="Times New Roman"/>
                <w:b/>
                <w:bCs/>
                <w:sz w:val="22"/>
                <w:szCs w:val="22"/>
              </w:rPr>
            </w:pPr>
          </w:p>
        </w:tc>
      </w:tr>
    </w:tbl>
    <w:p w14:paraId="05AA552B" w14:textId="77777777" w:rsidR="00D66C31" w:rsidRPr="00422F13" w:rsidRDefault="00D66C31" w:rsidP="0049731D">
      <w:pPr>
        <w:spacing w:line="240" w:lineRule="atLeast"/>
        <w:ind w:left="576"/>
        <w:rPr>
          <w:rFonts w:ascii="Times New Roman" w:hAnsi="Times New Roman" w:cs="Times New Roman"/>
          <w:i/>
          <w:iCs/>
          <w:color w:val="0000FF"/>
          <w:sz w:val="22"/>
          <w:szCs w:val="22"/>
        </w:rPr>
      </w:pPr>
      <w:r w:rsidRPr="00422F13">
        <w:rPr>
          <w:rFonts w:ascii="Times New Roman" w:hAnsi="Times New Roman" w:cs="Times New Roman"/>
          <w:b/>
          <w:bCs/>
          <w:i/>
          <w:iCs/>
          <w:sz w:val="22"/>
          <w:szCs w:val="22"/>
        </w:rPr>
        <w:t>Thailand legal severance plan and other long-term employee benefits</w:t>
      </w:r>
    </w:p>
    <w:p w14:paraId="72920F29" w14:textId="77777777" w:rsidR="00D66C31" w:rsidRPr="00422F13" w:rsidRDefault="00D66C31" w:rsidP="0049731D">
      <w:pPr>
        <w:spacing w:line="240" w:lineRule="atLeast"/>
        <w:ind w:left="576"/>
        <w:rPr>
          <w:rFonts w:ascii="Times New Roman" w:hAnsi="Times New Roman" w:cs="Times New Roman"/>
          <w:i/>
          <w:iCs/>
          <w:color w:val="0000FF"/>
          <w:sz w:val="22"/>
          <w:szCs w:val="22"/>
        </w:rPr>
      </w:pPr>
    </w:p>
    <w:p w14:paraId="685C8F1A" w14:textId="7C662519" w:rsidR="00D66C31" w:rsidRDefault="00D66C31" w:rsidP="0049731D">
      <w:pPr>
        <w:spacing w:line="240" w:lineRule="atLeast"/>
        <w:ind w:left="576" w:right="-207"/>
        <w:jc w:val="both"/>
        <w:rPr>
          <w:rFonts w:ascii="Times New Roman" w:hAnsi="Times New Roman" w:cstheme="minorBidi"/>
          <w:sz w:val="22"/>
          <w:szCs w:val="22"/>
        </w:rPr>
      </w:pPr>
      <w:r w:rsidRPr="00422F13">
        <w:rPr>
          <w:rFonts w:ascii="Times New Roman" w:hAnsi="Times New Roman" w:cs="Times New Roman"/>
          <w:sz w:val="22"/>
          <w:szCs w:val="22"/>
        </w:rPr>
        <w:t xml:space="preserve">The subsidiaries registered in Thailand </w:t>
      </w:r>
      <w:r w:rsidR="00E97791">
        <w:rPr>
          <w:rFonts w:ascii="Times New Roman" w:hAnsi="Times New Roman" w:cs="Times New Roman"/>
          <w:sz w:val="22"/>
          <w:szCs w:val="22"/>
        </w:rPr>
        <w:t>operate</w:t>
      </w:r>
      <w:r w:rsidR="00E97791" w:rsidRPr="00422F13">
        <w:rPr>
          <w:rFonts w:ascii="Times New Roman" w:hAnsi="Times New Roman" w:cs="Times New Roman"/>
          <w:sz w:val="22"/>
          <w:szCs w:val="22"/>
        </w:rPr>
        <w:t xml:space="preserve"> </w:t>
      </w:r>
      <w:r w:rsidR="00EA5FCF">
        <w:rPr>
          <w:rFonts w:ascii="Times New Roman" w:hAnsi="Times New Roman" w:cs="Times New Roman"/>
          <w:sz w:val="22"/>
          <w:szCs w:val="22"/>
        </w:rPr>
        <w:t xml:space="preserve">a defined benefit plan </w:t>
      </w:r>
      <w:r w:rsidRPr="00422F13">
        <w:rPr>
          <w:rFonts w:ascii="Times New Roman" w:hAnsi="Times New Roman" w:cs="Times New Roman"/>
          <w:sz w:val="22"/>
          <w:szCs w:val="22"/>
        </w:rPr>
        <w:t xml:space="preserve">based on the requirement of Thai </w:t>
      </w:r>
      <w:proofErr w:type="spellStart"/>
      <w:r w:rsidRPr="00422F13">
        <w:rPr>
          <w:rFonts w:ascii="Times New Roman" w:hAnsi="Times New Roman" w:cs="Times New Roman"/>
          <w:sz w:val="22"/>
          <w:szCs w:val="22"/>
        </w:rPr>
        <w:t>Labour</w:t>
      </w:r>
      <w:proofErr w:type="spellEnd"/>
      <w:r w:rsidRPr="00422F13">
        <w:rPr>
          <w:rFonts w:ascii="Times New Roman" w:hAnsi="Times New Roman" w:cs="Times New Roman"/>
          <w:sz w:val="22"/>
          <w:szCs w:val="22"/>
        </w:rPr>
        <w:t xml:space="preserve"> Protection Act B.E. 2541 (1998) to provide retirement benefits to employees based on pensionable remunerat</w:t>
      </w:r>
      <w:r>
        <w:rPr>
          <w:rFonts w:ascii="Times New Roman" w:hAnsi="Times New Roman" w:cs="Times New Roman"/>
          <w:sz w:val="22"/>
          <w:szCs w:val="22"/>
        </w:rPr>
        <w:t>ion and length of service.</w:t>
      </w:r>
      <w:r w:rsidR="00352FD3">
        <w:rPr>
          <w:rFonts w:ascii="Times New Roman" w:hAnsi="Times New Roman" w:cs="Times New Roman"/>
          <w:sz w:val="22"/>
          <w:szCs w:val="22"/>
        </w:rPr>
        <w:t xml:space="preserve"> </w:t>
      </w:r>
      <w:r w:rsidRPr="00422F13">
        <w:rPr>
          <w:rFonts w:ascii="Times New Roman" w:hAnsi="Times New Roman" w:cs="Times New Roman"/>
          <w:sz w:val="22"/>
          <w:szCs w:val="22"/>
        </w:rPr>
        <w:t xml:space="preserve">The subsidiaries registered in Thailand also </w:t>
      </w:r>
      <w:r w:rsidR="00101B2A">
        <w:rPr>
          <w:rFonts w:ascii="Times New Roman" w:hAnsi="Times New Roman" w:cs="Times New Roman"/>
          <w:sz w:val="22"/>
          <w:szCs w:val="22"/>
        </w:rPr>
        <w:t>operate</w:t>
      </w:r>
      <w:r w:rsidR="00101B2A" w:rsidRPr="00422F13">
        <w:rPr>
          <w:rFonts w:ascii="Times New Roman" w:hAnsi="Times New Roman" w:cs="Times New Roman"/>
          <w:sz w:val="22"/>
          <w:szCs w:val="22"/>
        </w:rPr>
        <w:t xml:space="preserve"> </w:t>
      </w:r>
      <w:r w:rsidRPr="00422F13">
        <w:rPr>
          <w:rFonts w:ascii="Times New Roman" w:hAnsi="Times New Roman" w:cs="Times New Roman"/>
          <w:sz w:val="22"/>
          <w:szCs w:val="22"/>
        </w:rPr>
        <w:t>long service award plan</w:t>
      </w:r>
      <w:r>
        <w:rPr>
          <w:rFonts w:ascii="Times New Roman" w:hAnsi="Times New Roman" w:cs="Times New Roman"/>
          <w:sz w:val="22"/>
          <w:szCs w:val="22"/>
        </w:rPr>
        <w:t>s</w:t>
      </w:r>
      <w:r w:rsidRPr="00422F13">
        <w:rPr>
          <w:rFonts w:ascii="Times New Roman" w:hAnsi="Times New Roman" w:cs="Times New Roman"/>
          <w:sz w:val="22"/>
          <w:szCs w:val="22"/>
        </w:rPr>
        <w:t xml:space="preserve"> as part of other long-term employee benefits to certain employees based on remuneration and length of service.</w:t>
      </w:r>
    </w:p>
    <w:p w14:paraId="2B16EE79" w14:textId="77777777" w:rsidR="00E2401F" w:rsidRDefault="00E2401F" w:rsidP="0049731D">
      <w:pPr>
        <w:spacing w:line="240" w:lineRule="atLeast"/>
        <w:ind w:left="576" w:right="-207"/>
        <w:jc w:val="both"/>
        <w:rPr>
          <w:rFonts w:ascii="Times New Roman" w:hAnsi="Times New Roman" w:cstheme="minorBidi"/>
          <w:sz w:val="22"/>
          <w:szCs w:val="22"/>
        </w:rPr>
      </w:pPr>
    </w:p>
    <w:p w14:paraId="21EB8DA6" w14:textId="7425EE46" w:rsidR="00860731" w:rsidRDefault="00D66C31" w:rsidP="0049731D">
      <w:pPr>
        <w:spacing w:line="240" w:lineRule="atLeast"/>
        <w:ind w:left="576" w:right="-207"/>
        <w:jc w:val="thaiDistribute"/>
        <w:rPr>
          <w:rFonts w:ascii="Times New Roman" w:hAnsi="Times New Roman" w:cstheme="minorBidi"/>
          <w:sz w:val="22"/>
          <w:szCs w:val="22"/>
        </w:rPr>
      </w:pPr>
      <w:r w:rsidRPr="00CA7407">
        <w:rPr>
          <w:rFonts w:ascii="Times New Roman" w:hAnsi="Times New Roman" w:cs="Times New Roman"/>
          <w:sz w:val="22"/>
          <w:szCs w:val="22"/>
        </w:rPr>
        <w:t>These defined benefit plans expose the Group to actuarial risks, such as interest rate risk</w:t>
      </w:r>
      <w:r w:rsidR="008C4F53" w:rsidRPr="00CA7407">
        <w:rPr>
          <w:rFonts w:ascii="Times New Roman" w:hAnsi="Times New Roman" w:cs="Times New Roman"/>
          <w:sz w:val="22"/>
          <w:szCs w:val="22"/>
        </w:rPr>
        <w:t xml:space="preserve"> and longevity risk</w:t>
      </w:r>
      <w:r w:rsidRPr="00CA7407">
        <w:rPr>
          <w:rFonts w:ascii="Times New Roman" w:hAnsi="Times New Roman" w:cs="Times New Roman"/>
          <w:sz w:val="22"/>
          <w:szCs w:val="22"/>
        </w:rPr>
        <w:t>.</w:t>
      </w:r>
    </w:p>
    <w:p w14:paraId="0F62A412" w14:textId="77777777" w:rsidR="00F77D9A" w:rsidRPr="0016042A" w:rsidRDefault="00F77D9A" w:rsidP="00923CD3">
      <w:pPr>
        <w:spacing w:line="240" w:lineRule="atLeast"/>
        <w:ind w:left="540" w:firstLine="22"/>
        <w:jc w:val="thaiDistribute"/>
        <w:rPr>
          <w:rFonts w:ascii="Times New Roman" w:hAnsi="Times New Roman" w:cstheme="minorBidi"/>
          <w:sz w:val="22"/>
          <w:szCs w:val="22"/>
        </w:rPr>
      </w:pPr>
    </w:p>
    <w:p w14:paraId="1E12CFAF" w14:textId="23CC6271" w:rsidR="00A34006" w:rsidRPr="004560A8" w:rsidRDefault="00A34006" w:rsidP="004560A8">
      <w:pPr>
        <w:spacing w:line="240" w:lineRule="atLeast"/>
        <w:ind w:left="576" w:right="-207"/>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 xml:space="preserve">Baht </w:t>
      </w:r>
      <w:r w:rsidR="00BF51A7">
        <w:rPr>
          <w:rFonts w:ascii="Times New Roman" w:hAnsi="Times New Roman" w:cstheme="minorBidi"/>
          <w:sz w:val="22"/>
          <w:szCs w:val="22"/>
        </w:rPr>
        <w:t>308</w:t>
      </w:r>
      <w:r w:rsidR="005A2886">
        <w:rPr>
          <w:rFonts w:ascii="Times New Roman" w:hAnsi="Times New Roman" w:cstheme="minorBidi"/>
          <w:sz w:val="22"/>
          <w:szCs w:val="22"/>
        </w:rPr>
        <w:t>.3</w:t>
      </w:r>
      <w:r w:rsidRPr="006501B9">
        <w:rPr>
          <w:rFonts w:ascii="Times New Roman" w:hAnsi="Times New Roman" w:cs="Times New Roman"/>
          <w:sz w:val="22"/>
          <w:szCs w:val="22"/>
        </w:rPr>
        <w:t xml:space="preserve"> </w:t>
      </w:r>
      <w:r w:rsidRPr="00E57A80">
        <w:rPr>
          <w:rFonts w:ascii="Times New Roman" w:hAnsi="Times New Roman" w:cs="Times New Roman"/>
          <w:sz w:val="22"/>
          <w:szCs w:val="22"/>
        </w:rPr>
        <w:t>million</w:t>
      </w:r>
      <w:r>
        <w:rPr>
          <w:rFonts w:ascii="Times New Roman" w:hAnsi="Times New Roman" w:cs="Times New Roman"/>
          <w:sz w:val="22"/>
          <w:szCs w:val="22"/>
        </w:rPr>
        <w:t xml:space="preserve"> </w:t>
      </w:r>
      <w:r w:rsidRPr="00422F13">
        <w:rPr>
          <w:rFonts w:ascii="Times New Roman" w:hAnsi="Times New Roman" w:cs="Times New Roman"/>
          <w:sz w:val="22"/>
          <w:szCs w:val="22"/>
        </w:rPr>
        <w:t>in contributions to its defined benefit plans in 20</w:t>
      </w:r>
      <w:r>
        <w:rPr>
          <w:rFonts w:ascii="Times New Roman" w:hAnsi="Times New Roman" w:cs="Times New Roman"/>
          <w:sz w:val="22"/>
          <w:szCs w:val="22"/>
        </w:rPr>
        <w:t>2</w:t>
      </w:r>
      <w:r w:rsidR="00E842C9">
        <w:rPr>
          <w:rFonts w:ascii="Times New Roman" w:hAnsi="Times New Roman" w:cs="Times New Roman"/>
          <w:sz w:val="22"/>
          <w:szCs w:val="22"/>
        </w:rPr>
        <w:t>3</w:t>
      </w:r>
      <w:r>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4F3D7E02" w14:textId="77777777" w:rsidR="00A34006" w:rsidRPr="0016042A" w:rsidRDefault="00A34006" w:rsidP="00923CD3">
      <w:pPr>
        <w:spacing w:line="240" w:lineRule="atLeast"/>
        <w:ind w:left="540" w:firstLine="22"/>
        <w:jc w:val="thaiDistribute"/>
        <w:rPr>
          <w:rFonts w:ascii="Times New Roman" w:hAnsi="Times New Roman" w:cstheme="minorBidi"/>
          <w:sz w:val="22"/>
          <w:szCs w:val="22"/>
        </w:rPr>
      </w:pPr>
    </w:p>
    <w:p w14:paraId="5297E879" w14:textId="77777777" w:rsidR="00E2401F" w:rsidRDefault="00E2401F" w:rsidP="00923CD3">
      <w:pPr>
        <w:spacing w:line="240" w:lineRule="atLeast"/>
        <w:ind w:left="540" w:firstLine="22"/>
        <w:jc w:val="thaiDistribute"/>
        <w:rPr>
          <w:rFonts w:ascii="Times New Roman" w:hAnsi="Times New Roman" w:cstheme="minorBidi"/>
          <w:sz w:val="22"/>
          <w:szCs w:val="22"/>
        </w:rPr>
      </w:pPr>
    </w:p>
    <w:p w14:paraId="5F271CD5" w14:textId="77777777" w:rsidR="00E2401F" w:rsidRDefault="00E2401F" w:rsidP="00923CD3">
      <w:pPr>
        <w:spacing w:line="240" w:lineRule="atLeast"/>
        <w:ind w:left="540" w:firstLine="22"/>
        <w:jc w:val="thaiDistribute"/>
        <w:rPr>
          <w:rFonts w:ascii="Times New Roman" w:hAnsi="Times New Roman" w:cstheme="minorBidi"/>
          <w:sz w:val="22"/>
          <w:szCs w:val="22"/>
        </w:rPr>
      </w:pPr>
    </w:p>
    <w:p w14:paraId="5F162704" w14:textId="77777777" w:rsidR="00E2401F" w:rsidRDefault="00E2401F" w:rsidP="00923CD3">
      <w:pPr>
        <w:spacing w:line="240" w:lineRule="atLeast"/>
        <w:ind w:left="540" w:firstLine="22"/>
        <w:jc w:val="thaiDistribute"/>
        <w:rPr>
          <w:rFonts w:ascii="Times New Roman" w:hAnsi="Times New Roman" w:cstheme="minorBidi"/>
          <w:sz w:val="22"/>
          <w:szCs w:val="22"/>
        </w:rPr>
      </w:pPr>
    </w:p>
    <w:p w14:paraId="0A47F467" w14:textId="77777777" w:rsidR="00E2401F" w:rsidRDefault="00E2401F" w:rsidP="00923CD3">
      <w:pPr>
        <w:spacing w:line="240" w:lineRule="atLeast"/>
        <w:ind w:left="540" w:firstLine="22"/>
        <w:jc w:val="thaiDistribute"/>
        <w:rPr>
          <w:rFonts w:ascii="Times New Roman" w:hAnsi="Times New Roman" w:cstheme="minorBidi"/>
          <w:sz w:val="22"/>
          <w:szCs w:val="22"/>
        </w:rPr>
      </w:pPr>
    </w:p>
    <w:p w14:paraId="6251EB9E" w14:textId="77777777" w:rsidR="00E2401F" w:rsidRDefault="00E2401F" w:rsidP="00923CD3">
      <w:pPr>
        <w:spacing w:line="240" w:lineRule="atLeast"/>
        <w:ind w:left="540" w:firstLine="22"/>
        <w:jc w:val="thaiDistribute"/>
        <w:rPr>
          <w:rFonts w:ascii="Times New Roman" w:hAnsi="Times New Roman" w:cstheme="minorBidi"/>
          <w:sz w:val="22"/>
          <w:szCs w:val="22"/>
        </w:rPr>
      </w:pPr>
    </w:p>
    <w:p w14:paraId="65804078" w14:textId="77777777" w:rsidR="00E2401F" w:rsidRDefault="00E2401F" w:rsidP="00923CD3">
      <w:pPr>
        <w:spacing w:line="240" w:lineRule="atLeast"/>
        <w:ind w:left="540" w:firstLine="22"/>
        <w:jc w:val="thaiDistribute"/>
        <w:rPr>
          <w:rFonts w:ascii="Times New Roman" w:hAnsi="Times New Roman" w:cstheme="minorBidi"/>
          <w:sz w:val="22"/>
          <w:szCs w:val="22"/>
        </w:rPr>
      </w:pPr>
    </w:p>
    <w:p w14:paraId="467AA26A" w14:textId="77777777" w:rsidR="00E2401F" w:rsidRDefault="00E2401F" w:rsidP="00923CD3">
      <w:pPr>
        <w:spacing w:line="240" w:lineRule="atLeast"/>
        <w:ind w:left="540" w:firstLine="22"/>
        <w:jc w:val="thaiDistribute"/>
        <w:rPr>
          <w:rFonts w:ascii="Times New Roman" w:hAnsi="Times New Roman" w:cstheme="minorBidi"/>
          <w:sz w:val="22"/>
          <w:szCs w:val="22"/>
        </w:rPr>
      </w:pPr>
    </w:p>
    <w:p w14:paraId="324E491F" w14:textId="77777777" w:rsidR="00E2401F" w:rsidRDefault="00E2401F" w:rsidP="00923CD3">
      <w:pPr>
        <w:spacing w:line="240" w:lineRule="atLeast"/>
        <w:ind w:left="540" w:firstLine="22"/>
        <w:jc w:val="thaiDistribute"/>
        <w:rPr>
          <w:rFonts w:ascii="Times New Roman" w:hAnsi="Times New Roman" w:cstheme="minorBidi"/>
          <w:sz w:val="22"/>
          <w:szCs w:val="22"/>
        </w:rPr>
      </w:pPr>
    </w:p>
    <w:p w14:paraId="0D861FBA" w14:textId="77777777" w:rsidR="00E2401F" w:rsidRDefault="00E2401F" w:rsidP="00923CD3">
      <w:pPr>
        <w:spacing w:line="240" w:lineRule="atLeast"/>
        <w:ind w:left="540" w:firstLine="22"/>
        <w:jc w:val="thaiDistribute"/>
        <w:rPr>
          <w:rFonts w:ascii="Times New Roman" w:hAnsi="Times New Roman" w:cstheme="minorBidi"/>
          <w:sz w:val="22"/>
          <w:szCs w:val="22"/>
        </w:rPr>
      </w:pPr>
    </w:p>
    <w:p w14:paraId="4CF05C63" w14:textId="77777777" w:rsidR="00E2401F" w:rsidRPr="0016042A" w:rsidRDefault="00E2401F" w:rsidP="00923CD3">
      <w:pPr>
        <w:spacing w:line="240" w:lineRule="atLeast"/>
        <w:ind w:left="540" w:firstLine="22"/>
        <w:jc w:val="thaiDistribute"/>
        <w:rPr>
          <w:rFonts w:ascii="Times New Roman" w:hAnsi="Times New Roman" w:cstheme="minorBid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080"/>
      </w:tblGrid>
      <w:tr w:rsidR="00D66C31" w:rsidRPr="00422F13" w14:paraId="009F7BE8" w14:textId="77777777" w:rsidTr="00EA5FCF">
        <w:trPr>
          <w:cantSplit/>
          <w:trHeight w:val="60"/>
          <w:tblHeader/>
        </w:trPr>
        <w:tc>
          <w:tcPr>
            <w:tcW w:w="4590" w:type="dxa"/>
          </w:tcPr>
          <w:p w14:paraId="64A5E608" w14:textId="77777777" w:rsidR="00D66C31" w:rsidRPr="000253F2" w:rsidRDefault="000253F2" w:rsidP="0049731D">
            <w:pPr>
              <w:spacing w:line="240" w:lineRule="atLeast"/>
              <w:ind w:left="-52" w:firstLine="9"/>
              <w:rPr>
                <w:rFonts w:ascii="Times New Roman" w:hAnsi="Times New Roman" w:cs="Times New Roman"/>
                <w:b/>
                <w:bCs/>
                <w:i/>
                <w:iCs/>
                <w:sz w:val="22"/>
                <w:szCs w:val="22"/>
                <w:lang w:val="fr-FR"/>
              </w:rPr>
            </w:pPr>
            <w:proofErr w:type="spellStart"/>
            <w:r w:rsidRPr="000253F2">
              <w:rPr>
                <w:rFonts w:ascii="Times New Roman" w:hAnsi="Times New Roman" w:cs="Times New Roman"/>
                <w:b/>
                <w:bCs/>
                <w:i/>
                <w:iCs/>
                <w:sz w:val="22"/>
                <w:szCs w:val="22"/>
                <w:lang w:val="fr-FR"/>
              </w:rPr>
              <w:lastRenderedPageBreak/>
              <w:t>Present</w:t>
            </w:r>
            <w:proofErr w:type="spellEnd"/>
            <w:r w:rsidRPr="000253F2">
              <w:rPr>
                <w:rFonts w:ascii="Times New Roman" w:hAnsi="Times New Roman" w:cs="Times New Roman"/>
                <w:b/>
                <w:bCs/>
                <w:i/>
                <w:iCs/>
                <w:sz w:val="22"/>
                <w:szCs w:val="22"/>
                <w:lang w:val="fr-FR"/>
              </w:rPr>
              <w:t xml:space="preserve"> value of the </w:t>
            </w:r>
            <w:proofErr w:type="spellStart"/>
            <w:r w:rsidRPr="000253F2">
              <w:rPr>
                <w:rFonts w:ascii="Times New Roman" w:hAnsi="Times New Roman" w:cs="Times New Roman"/>
                <w:b/>
                <w:bCs/>
                <w:i/>
                <w:iCs/>
                <w:sz w:val="22"/>
                <w:szCs w:val="22"/>
                <w:lang w:val="fr-FR"/>
              </w:rPr>
              <w:t>defined</w:t>
            </w:r>
            <w:proofErr w:type="spellEnd"/>
            <w:r w:rsidRPr="000253F2">
              <w:rPr>
                <w:rFonts w:ascii="Times New Roman" w:hAnsi="Times New Roman" w:cs="Times New Roman"/>
                <w:b/>
                <w:bCs/>
                <w:i/>
                <w:iCs/>
                <w:sz w:val="22"/>
                <w:szCs w:val="22"/>
                <w:lang w:val="fr-FR"/>
              </w:rPr>
              <w:t xml:space="preserve"> </w:t>
            </w:r>
            <w:proofErr w:type="spellStart"/>
            <w:r w:rsidRPr="000253F2">
              <w:rPr>
                <w:rFonts w:ascii="Times New Roman" w:hAnsi="Times New Roman" w:cs="Times New Roman"/>
                <w:b/>
                <w:bCs/>
                <w:i/>
                <w:iCs/>
                <w:sz w:val="22"/>
                <w:szCs w:val="22"/>
                <w:lang w:val="fr-FR"/>
              </w:rPr>
              <w:t>benefit</w:t>
            </w:r>
            <w:proofErr w:type="spellEnd"/>
            <w:r w:rsidRPr="000253F2">
              <w:rPr>
                <w:rFonts w:ascii="Times New Roman" w:hAnsi="Times New Roman" w:cs="Times New Roman"/>
                <w:b/>
                <w:bCs/>
                <w:i/>
                <w:iCs/>
                <w:sz w:val="22"/>
                <w:szCs w:val="22"/>
                <w:lang w:val="fr-FR"/>
              </w:rPr>
              <w:t xml:space="preserve"> obligations</w:t>
            </w:r>
          </w:p>
        </w:tc>
        <w:tc>
          <w:tcPr>
            <w:tcW w:w="2340" w:type="dxa"/>
            <w:gridSpan w:val="3"/>
          </w:tcPr>
          <w:p w14:paraId="4B769ABF" w14:textId="77777777" w:rsidR="00D66C31" w:rsidRPr="00422F13" w:rsidRDefault="00D66C31">
            <w:pPr>
              <w:pStyle w:val="acctmergecolhdg"/>
              <w:spacing w:line="240" w:lineRule="atLeast"/>
              <w:rPr>
                <w:szCs w:val="22"/>
              </w:rPr>
            </w:pPr>
            <w:r w:rsidRPr="00422F13">
              <w:rPr>
                <w:szCs w:val="22"/>
              </w:rPr>
              <w:t xml:space="preserve">Consolidated </w:t>
            </w:r>
          </w:p>
          <w:p w14:paraId="201B6310"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55B40FD6" w14:textId="77777777" w:rsidR="00D66C31" w:rsidRPr="00422F13" w:rsidRDefault="00D66C31">
            <w:pPr>
              <w:pStyle w:val="acctmergecolhdg"/>
              <w:spacing w:line="240" w:lineRule="atLeast"/>
              <w:rPr>
                <w:szCs w:val="22"/>
              </w:rPr>
            </w:pPr>
          </w:p>
        </w:tc>
        <w:tc>
          <w:tcPr>
            <w:tcW w:w="2250" w:type="dxa"/>
            <w:gridSpan w:val="3"/>
          </w:tcPr>
          <w:p w14:paraId="77D07954" w14:textId="77777777" w:rsidR="00D66C31" w:rsidRPr="00422F13" w:rsidRDefault="00D66C31">
            <w:pPr>
              <w:pStyle w:val="acctmergecolhdg"/>
              <w:spacing w:line="240" w:lineRule="atLeast"/>
              <w:rPr>
                <w:szCs w:val="22"/>
              </w:rPr>
            </w:pPr>
            <w:r w:rsidRPr="00422F13">
              <w:rPr>
                <w:szCs w:val="22"/>
              </w:rPr>
              <w:t xml:space="preserve">Separate </w:t>
            </w:r>
          </w:p>
          <w:p w14:paraId="13CB7DA2"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C74C66" w:rsidRPr="00422F13" w14:paraId="4AAD7081" w14:textId="77777777" w:rsidTr="00EA5FCF">
        <w:trPr>
          <w:cantSplit/>
          <w:tblHeader/>
        </w:trPr>
        <w:tc>
          <w:tcPr>
            <w:tcW w:w="4590" w:type="dxa"/>
          </w:tcPr>
          <w:p w14:paraId="016134C6" w14:textId="77777777" w:rsidR="00C74C66" w:rsidRPr="00422F13" w:rsidRDefault="00C74C66" w:rsidP="0049731D">
            <w:pPr>
              <w:pStyle w:val="acctfourfigures"/>
              <w:spacing w:line="240" w:lineRule="atLeast"/>
              <w:ind w:left="-52"/>
              <w:rPr>
                <w:b/>
                <w:bCs/>
                <w:i/>
                <w:iCs/>
                <w:szCs w:val="22"/>
              </w:rPr>
            </w:pPr>
          </w:p>
        </w:tc>
        <w:tc>
          <w:tcPr>
            <w:tcW w:w="1080" w:type="dxa"/>
          </w:tcPr>
          <w:p w14:paraId="093239F8" w14:textId="72E94F08" w:rsidR="00C74C66" w:rsidRPr="00C25385" w:rsidRDefault="006A5F00"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5" w:right="-8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66E69A3F"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37B84876" w14:textId="7B89D8C5" w:rsidR="00C74C66" w:rsidRPr="00C25385" w:rsidRDefault="006A5F00"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33C0B4FA"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02EBBA0F" w14:textId="724DE8F0" w:rsidR="00C74C66" w:rsidRPr="00C25385" w:rsidRDefault="006A5F00"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9" w:right="-9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284D7FC2"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402AF2B2" w14:textId="31EE2444" w:rsidR="00C74C66" w:rsidRPr="00C25385" w:rsidRDefault="006A5F00"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D66C31" w:rsidRPr="00422F13" w14:paraId="11C83633" w14:textId="77777777" w:rsidTr="00EA5FCF">
        <w:trPr>
          <w:cantSplit/>
          <w:tblHeader/>
        </w:trPr>
        <w:tc>
          <w:tcPr>
            <w:tcW w:w="4590" w:type="dxa"/>
          </w:tcPr>
          <w:p w14:paraId="7AC1D688" w14:textId="77777777" w:rsidR="00D66C31" w:rsidRPr="00422F13" w:rsidRDefault="00D66C31" w:rsidP="0049731D">
            <w:pPr>
              <w:spacing w:line="240" w:lineRule="atLeast"/>
              <w:ind w:left="-52"/>
              <w:rPr>
                <w:rFonts w:ascii="Times New Roman" w:hAnsi="Times New Roman" w:cs="Times New Roman"/>
                <w:b/>
                <w:bCs/>
                <w:i/>
                <w:iCs/>
                <w:sz w:val="22"/>
                <w:szCs w:val="22"/>
              </w:rPr>
            </w:pPr>
          </w:p>
        </w:tc>
        <w:tc>
          <w:tcPr>
            <w:tcW w:w="4770" w:type="dxa"/>
            <w:gridSpan w:val="7"/>
          </w:tcPr>
          <w:p w14:paraId="79501F28" w14:textId="77777777" w:rsidR="00D66C31" w:rsidRPr="00422F13" w:rsidRDefault="00D66C31">
            <w:pPr>
              <w:pStyle w:val="acctfourfigures"/>
              <w:spacing w:line="240" w:lineRule="atLeast"/>
              <w:jc w:val="center"/>
              <w:rPr>
                <w:i/>
                <w:iCs/>
                <w:szCs w:val="22"/>
              </w:rPr>
            </w:pPr>
            <w:r w:rsidRPr="00422F13">
              <w:rPr>
                <w:i/>
                <w:iCs/>
                <w:szCs w:val="22"/>
              </w:rPr>
              <w:t>(</w:t>
            </w:r>
            <w:proofErr w:type="gramStart"/>
            <w:r w:rsidRPr="00422F13">
              <w:rPr>
                <w:i/>
                <w:iCs/>
                <w:szCs w:val="22"/>
              </w:rPr>
              <w:t>in</w:t>
            </w:r>
            <w:proofErr w:type="gramEnd"/>
            <w:r w:rsidRPr="00422F13">
              <w:rPr>
                <w:i/>
                <w:iCs/>
                <w:szCs w:val="22"/>
              </w:rPr>
              <w:t xml:space="preserve"> thousand Baht)</w:t>
            </w:r>
          </w:p>
        </w:tc>
      </w:tr>
      <w:tr w:rsidR="006A5F00" w:rsidRPr="00422F13" w14:paraId="49724243" w14:textId="77777777" w:rsidTr="00EA5FCF">
        <w:trPr>
          <w:cantSplit/>
        </w:trPr>
        <w:tc>
          <w:tcPr>
            <w:tcW w:w="4590" w:type="dxa"/>
          </w:tcPr>
          <w:p w14:paraId="48D3EEF6" w14:textId="77777777" w:rsidR="006A5F00" w:rsidRPr="00422F13" w:rsidRDefault="006A5F00" w:rsidP="006A5F00">
            <w:pPr>
              <w:pStyle w:val="BodyText"/>
              <w:spacing w:line="240" w:lineRule="atLeast"/>
              <w:ind w:left="-52" w:firstLine="11"/>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sidRPr="00422F13">
              <w:rPr>
                <w:rFonts w:ascii="Times New Roman" w:hAnsi="Times New Roman" w:cs="Times New Roman"/>
                <w:sz w:val="22"/>
                <w:szCs w:val="22"/>
              </w:rPr>
              <w:t xml:space="preserve"> 1 January</w:t>
            </w:r>
          </w:p>
        </w:tc>
        <w:tc>
          <w:tcPr>
            <w:tcW w:w="1080" w:type="dxa"/>
          </w:tcPr>
          <w:p w14:paraId="05832232" w14:textId="61B30FF7" w:rsidR="006A5F00" w:rsidRPr="00EE77B9" w:rsidRDefault="0000395D" w:rsidP="006A5F00">
            <w:pPr>
              <w:pStyle w:val="acctfourfigures"/>
              <w:tabs>
                <w:tab w:val="clear" w:pos="765"/>
                <w:tab w:val="decimal" w:pos="191"/>
                <w:tab w:val="left" w:pos="911"/>
              </w:tabs>
              <w:spacing w:line="240" w:lineRule="atLeast"/>
              <w:ind w:right="11"/>
              <w:jc w:val="right"/>
              <w:rPr>
                <w:szCs w:val="22"/>
              </w:rPr>
            </w:pPr>
            <w:r w:rsidRPr="0000395D">
              <w:rPr>
                <w:szCs w:val="22"/>
              </w:rPr>
              <w:t>815</w:t>
            </w:r>
            <w:r>
              <w:rPr>
                <w:szCs w:val="22"/>
              </w:rPr>
              <w:t>,</w:t>
            </w:r>
            <w:r w:rsidRPr="0000395D">
              <w:rPr>
                <w:szCs w:val="22"/>
              </w:rPr>
              <w:t>754</w:t>
            </w:r>
          </w:p>
        </w:tc>
        <w:tc>
          <w:tcPr>
            <w:tcW w:w="180" w:type="dxa"/>
          </w:tcPr>
          <w:p w14:paraId="12C38EF1" w14:textId="77777777" w:rsidR="006A5F00" w:rsidRPr="00EE77B9" w:rsidRDefault="006A5F00" w:rsidP="006A5F00">
            <w:pPr>
              <w:pStyle w:val="acctfourfigures"/>
              <w:spacing w:line="240" w:lineRule="atLeast"/>
              <w:rPr>
                <w:szCs w:val="22"/>
              </w:rPr>
            </w:pPr>
          </w:p>
        </w:tc>
        <w:tc>
          <w:tcPr>
            <w:tcW w:w="1080" w:type="dxa"/>
          </w:tcPr>
          <w:p w14:paraId="734F5E8F" w14:textId="2D784FD2" w:rsidR="006A5F00" w:rsidRPr="00EE77B9" w:rsidRDefault="006A5F00" w:rsidP="006A5F00">
            <w:pPr>
              <w:pStyle w:val="acctfourfigures"/>
              <w:tabs>
                <w:tab w:val="clear" w:pos="765"/>
                <w:tab w:val="decimal" w:pos="191"/>
                <w:tab w:val="left" w:pos="911"/>
              </w:tabs>
              <w:spacing w:line="240" w:lineRule="atLeast"/>
              <w:ind w:right="11"/>
              <w:jc w:val="right"/>
              <w:rPr>
                <w:szCs w:val="22"/>
              </w:rPr>
            </w:pPr>
            <w:r w:rsidRPr="00612D3A">
              <w:rPr>
                <w:szCs w:val="22"/>
              </w:rPr>
              <w:t>714</w:t>
            </w:r>
            <w:r>
              <w:rPr>
                <w:szCs w:val="22"/>
              </w:rPr>
              <w:t>,</w:t>
            </w:r>
            <w:r w:rsidRPr="00612D3A">
              <w:rPr>
                <w:szCs w:val="22"/>
              </w:rPr>
              <w:t>19</w:t>
            </w:r>
            <w:r>
              <w:rPr>
                <w:szCs w:val="22"/>
              </w:rPr>
              <w:t>9</w:t>
            </w:r>
          </w:p>
        </w:tc>
        <w:tc>
          <w:tcPr>
            <w:tcW w:w="180" w:type="dxa"/>
          </w:tcPr>
          <w:p w14:paraId="46EB77D4" w14:textId="77777777" w:rsidR="006A5F00" w:rsidRPr="00422F13" w:rsidRDefault="006A5F00" w:rsidP="006A5F00">
            <w:pPr>
              <w:pStyle w:val="acctfourfigures"/>
              <w:spacing w:line="240" w:lineRule="atLeast"/>
              <w:rPr>
                <w:szCs w:val="22"/>
              </w:rPr>
            </w:pPr>
          </w:p>
        </w:tc>
        <w:tc>
          <w:tcPr>
            <w:tcW w:w="990" w:type="dxa"/>
          </w:tcPr>
          <w:p w14:paraId="5260DECD" w14:textId="6CF35568" w:rsidR="006A5F00" w:rsidRPr="006D6D1C" w:rsidRDefault="006A5F00" w:rsidP="006A5F00">
            <w:pPr>
              <w:pStyle w:val="acctfourfigures"/>
              <w:tabs>
                <w:tab w:val="clear" w:pos="765"/>
                <w:tab w:val="decimal" w:pos="551"/>
              </w:tabs>
              <w:spacing w:line="240" w:lineRule="atLeast"/>
              <w:ind w:right="11"/>
              <w:rPr>
                <w:szCs w:val="22"/>
              </w:rPr>
            </w:pPr>
            <w:r w:rsidDel="006A5F00">
              <w:rPr>
                <w:szCs w:val="22"/>
              </w:rPr>
              <w:t>-</w:t>
            </w:r>
          </w:p>
        </w:tc>
        <w:tc>
          <w:tcPr>
            <w:tcW w:w="180" w:type="dxa"/>
          </w:tcPr>
          <w:p w14:paraId="69502FB1" w14:textId="77777777" w:rsidR="006A5F00" w:rsidRPr="006D6D1C" w:rsidRDefault="006A5F00" w:rsidP="006A5F00">
            <w:pPr>
              <w:pStyle w:val="acctfourfigures"/>
              <w:spacing w:line="240" w:lineRule="atLeast"/>
              <w:rPr>
                <w:szCs w:val="22"/>
              </w:rPr>
            </w:pPr>
          </w:p>
        </w:tc>
        <w:tc>
          <w:tcPr>
            <w:tcW w:w="1080" w:type="dxa"/>
          </w:tcPr>
          <w:p w14:paraId="4442959B" w14:textId="77777777" w:rsidR="006A5F00" w:rsidRPr="006D6D1C" w:rsidRDefault="006A5F00" w:rsidP="006A5F00">
            <w:pPr>
              <w:pStyle w:val="acctfourfigures"/>
              <w:tabs>
                <w:tab w:val="clear" w:pos="765"/>
                <w:tab w:val="decimal" w:pos="551"/>
              </w:tabs>
              <w:spacing w:line="240" w:lineRule="atLeast"/>
              <w:ind w:right="11"/>
              <w:rPr>
                <w:szCs w:val="22"/>
              </w:rPr>
            </w:pPr>
            <w:r w:rsidRPr="006D6D1C">
              <w:rPr>
                <w:szCs w:val="22"/>
              </w:rPr>
              <w:t>-</w:t>
            </w:r>
          </w:p>
        </w:tc>
      </w:tr>
      <w:tr w:rsidR="006A5F00" w:rsidRPr="00422F13" w14:paraId="78D39F6D" w14:textId="77777777" w:rsidTr="00EA5FCF">
        <w:trPr>
          <w:cantSplit/>
        </w:trPr>
        <w:tc>
          <w:tcPr>
            <w:tcW w:w="4590" w:type="dxa"/>
          </w:tcPr>
          <w:p w14:paraId="3F64CDD8" w14:textId="77777777" w:rsidR="006A5F00" w:rsidRPr="00422F13" w:rsidRDefault="006A5F00" w:rsidP="006A5F00">
            <w:pPr>
              <w:pStyle w:val="BodyText"/>
              <w:spacing w:line="240" w:lineRule="atLeast"/>
              <w:ind w:left="-52" w:firstLine="11"/>
              <w:rPr>
                <w:rFonts w:ascii="Times New Roman" w:hAnsi="Times New Roman" w:cs="Times New Roman"/>
                <w:sz w:val="22"/>
                <w:szCs w:val="22"/>
              </w:rPr>
            </w:pPr>
          </w:p>
        </w:tc>
        <w:tc>
          <w:tcPr>
            <w:tcW w:w="1080" w:type="dxa"/>
          </w:tcPr>
          <w:p w14:paraId="1939B894" w14:textId="77777777" w:rsidR="006A5F00" w:rsidRPr="00EE77B9" w:rsidRDefault="006A5F00" w:rsidP="006A5F00">
            <w:pPr>
              <w:pStyle w:val="acctfourfigures"/>
              <w:tabs>
                <w:tab w:val="clear" w:pos="765"/>
                <w:tab w:val="decimal" w:pos="191"/>
                <w:tab w:val="left" w:pos="911"/>
              </w:tabs>
              <w:spacing w:line="240" w:lineRule="atLeast"/>
              <w:ind w:right="11"/>
              <w:jc w:val="right"/>
              <w:rPr>
                <w:szCs w:val="22"/>
              </w:rPr>
            </w:pPr>
          </w:p>
        </w:tc>
        <w:tc>
          <w:tcPr>
            <w:tcW w:w="180" w:type="dxa"/>
          </w:tcPr>
          <w:p w14:paraId="566AC8D3" w14:textId="77777777" w:rsidR="006A5F00" w:rsidRPr="00EE77B9" w:rsidRDefault="006A5F00" w:rsidP="006A5F00">
            <w:pPr>
              <w:pStyle w:val="acctfourfigures"/>
              <w:spacing w:line="240" w:lineRule="atLeast"/>
              <w:rPr>
                <w:szCs w:val="22"/>
              </w:rPr>
            </w:pPr>
          </w:p>
        </w:tc>
        <w:tc>
          <w:tcPr>
            <w:tcW w:w="1080" w:type="dxa"/>
          </w:tcPr>
          <w:p w14:paraId="59A7364B" w14:textId="77777777" w:rsidR="006A5F00" w:rsidRPr="00EE77B9" w:rsidRDefault="006A5F00" w:rsidP="006A5F00">
            <w:pPr>
              <w:pStyle w:val="acctfourfigures"/>
              <w:tabs>
                <w:tab w:val="clear" w:pos="765"/>
                <w:tab w:val="decimal" w:pos="191"/>
                <w:tab w:val="left" w:pos="911"/>
              </w:tabs>
              <w:spacing w:line="240" w:lineRule="atLeast"/>
              <w:ind w:right="11"/>
              <w:jc w:val="right"/>
              <w:rPr>
                <w:szCs w:val="22"/>
              </w:rPr>
            </w:pPr>
          </w:p>
        </w:tc>
        <w:tc>
          <w:tcPr>
            <w:tcW w:w="180" w:type="dxa"/>
          </w:tcPr>
          <w:p w14:paraId="7EDACDCF" w14:textId="77777777" w:rsidR="006A5F00" w:rsidRPr="00422F13" w:rsidRDefault="006A5F00" w:rsidP="006A5F00">
            <w:pPr>
              <w:pStyle w:val="acctfourfigures"/>
              <w:spacing w:line="240" w:lineRule="atLeast"/>
              <w:rPr>
                <w:szCs w:val="22"/>
              </w:rPr>
            </w:pPr>
          </w:p>
        </w:tc>
        <w:tc>
          <w:tcPr>
            <w:tcW w:w="990" w:type="dxa"/>
          </w:tcPr>
          <w:p w14:paraId="2B1673FD" w14:textId="77777777" w:rsidR="006A5F00" w:rsidRPr="006D6D1C" w:rsidRDefault="006A5F00" w:rsidP="006A5F00">
            <w:pPr>
              <w:pStyle w:val="acctfourfigures"/>
              <w:tabs>
                <w:tab w:val="clear" w:pos="765"/>
                <w:tab w:val="decimal" w:pos="551"/>
              </w:tabs>
              <w:spacing w:line="240" w:lineRule="atLeast"/>
              <w:ind w:right="11"/>
              <w:rPr>
                <w:szCs w:val="22"/>
              </w:rPr>
            </w:pPr>
          </w:p>
        </w:tc>
        <w:tc>
          <w:tcPr>
            <w:tcW w:w="180" w:type="dxa"/>
          </w:tcPr>
          <w:p w14:paraId="176C7912" w14:textId="77777777" w:rsidR="006A5F00" w:rsidRPr="006D6D1C" w:rsidRDefault="006A5F00" w:rsidP="006A5F00">
            <w:pPr>
              <w:pStyle w:val="acctfourfigures"/>
              <w:spacing w:line="240" w:lineRule="atLeast"/>
              <w:rPr>
                <w:szCs w:val="22"/>
              </w:rPr>
            </w:pPr>
          </w:p>
        </w:tc>
        <w:tc>
          <w:tcPr>
            <w:tcW w:w="1080" w:type="dxa"/>
          </w:tcPr>
          <w:p w14:paraId="376D57F2" w14:textId="77777777" w:rsidR="006A5F00" w:rsidRPr="006D6D1C" w:rsidRDefault="006A5F00" w:rsidP="006A5F00">
            <w:pPr>
              <w:pStyle w:val="acctfourfigures"/>
              <w:tabs>
                <w:tab w:val="clear" w:pos="765"/>
                <w:tab w:val="decimal" w:pos="551"/>
              </w:tabs>
              <w:spacing w:line="240" w:lineRule="atLeast"/>
              <w:ind w:right="11"/>
              <w:rPr>
                <w:szCs w:val="22"/>
              </w:rPr>
            </w:pPr>
          </w:p>
        </w:tc>
      </w:tr>
      <w:tr w:rsidR="006A5F00" w:rsidRPr="00422F13" w14:paraId="05092A3B" w14:textId="77777777" w:rsidTr="00EA5FCF">
        <w:trPr>
          <w:cantSplit/>
        </w:trPr>
        <w:tc>
          <w:tcPr>
            <w:tcW w:w="4590" w:type="dxa"/>
          </w:tcPr>
          <w:p w14:paraId="6998017F" w14:textId="75AA3B98" w:rsidR="006A5F00" w:rsidRPr="00422F13" w:rsidRDefault="006A5F00" w:rsidP="006A5F00">
            <w:pPr>
              <w:pStyle w:val="BodyText"/>
              <w:spacing w:line="240" w:lineRule="atLeast"/>
              <w:ind w:left="-52" w:firstLine="11"/>
              <w:rPr>
                <w:rFonts w:ascii="Times New Roman" w:hAnsi="Times New Roman" w:cs="Times New Roman"/>
                <w:b/>
                <w:bCs/>
                <w:sz w:val="22"/>
                <w:szCs w:val="22"/>
              </w:rPr>
            </w:pPr>
            <w:proofErr w:type="spellStart"/>
            <w:r>
              <w:rPr>
                <w:rFonts w:ascii="Times New Roman" w:hAnsi="Times New Roman" w:cs="Times New Roman"/>
                <w:b/>
                <w:bCs/>
                <w:sz w:val="22"/>
                <w:szCs w:val="22"/>
              </w:rPr>
              <w:t>Recognised</w:t>
            </w:r>
            <w:proofErr w:type="spellEnd"/>
            <w:r w:rsidRPr="00422F13">
              <w:rPr>
                <w:rFonts w:ascii="Times New Roman" w:hAnsi="Times New Roman" w:cs="Times New Roman"/>
                <w:b/>
                <w:bCs/>
                <w:sz w:val="22"/>
                <w:szCs w:val="22"/>
              </w:rPr>
              <w:t xml:space="preserve"> in profit or loss:</w:t>
            </w:r>
          </w:p>
        </w:tc>
        <w:tc>
          <w:tcPr>
            <w:tcW w:w="1080" w:type="dxa"/>
          </w:tcPr>
          <w:p w14:paraId="077E4A5E" w14:textId="77777777" w:rsidR="006A5F00" w:rsidRPr="00422F13" w:rsidRDefault="006A5F00" w:rsidP="006A5F00">
            <w:pPr>
              <w:pStyle w:val="acctfourfigures"/>
              <w:tabs>
                <w:tab w:val="clear" w:pos="765"/>
                <w:tab w:val="decimal" w:pos="191"/>
                <w:tab w:val="left" w:pos="911"/>
              </w:tabs>
              <w:spacing w:line="240" w:lineRule="atLeast"/>
              <w:ind w:right="11"/>
              <w:jc w:val="right"/>
              <w:rPr>
                <w:szCs w:val="22"/>
              </w:rPr>
            </w:pPr>
          </w:p>
        </w:tc>
        <w:tc>
          <w:tcPr>
            <w:tcW w:w="180" w:type="dxa"/>
          </w:tcPr>
          <w:p w14:paraId="12F7BAD6" w14:textId="77777777" w:rsidR="006A5F00" w:rsidRPr="00422F13" w:rsidRDefault="006A5F00" w:rsidP="006A5F00">
            <w:pPr>
              <w:pStyle w:val="acctfourfigures"/>
              <w:spacing w:line="240" w:lineRule="atLeast"/>
              <w:rPr>
                <w:szCs w:val="22"/>
              </w:rPr>
            </w:pPr>
          </w:p>
        </w:tc>
        <w:tc>
          <w:tcPr>
            <w:tcW w:w="1080" w:type="dxa"/>
          </w:tcPr>
          <w:p w14:paraId="44C7708B" w14:textId="77777777" w:rsidR="006A5F00" w:rsidRPr="00422F13" w:rsidRDefault="006A5F00" w:rsidP="006A5F00">
            <w:pPr>
              <w:pStyle w:val="acctfourfigures"/>
              <w:tabs>
                <w:tab w:val="clear" w:pos="765"/>
                <w:tab w:val="decimal" w:pos="191"/>
                <w:tab w:val="left" w:pos="911"/>
              </w:tabs>
              <w:spacing w:line="240" w:lineRule="atLeast"/>
              <w:ind w:right="11"/>
              <w:jc w:val="right"/>
              <w:rPr>
                <w:szCs w:val="22"/>
              </w:rPr>
            </w:pPr>
          </w:p>
        </w:tc>
        <w:tc>
          <w:tcPr>
            <w:tcW w:w="180" w:type="dxa"/>
          </w:tcPr>
          <w:p w14:paraId="3235654E" w14:textId="77777777" w:rsidR="006A5F00" w:rsidRPr="00422F13" w:rsidRDefault="006A5F00" w:rsidP="006A5F00">
            <w:pPr>
              <w:pStyle w:val="acctfourfigures"/>
              <w:spacing w:line="240" w:lineRule="atLeast"/>
              <w:rPr>
                <w:szCs w:val="22"/>
              </w:rPr>
            </w:pPr>
          </w:p>
        </w:tc>
        <w:tc>
          <w:tcPr>
            <w:tcW w:w="990" w:type="dxa"/>
          </w:tcPr>
          <w:p w14:paraId="457C2EE3" w14:textId="77777777" w:rsidR="006A5F00" w:rsidRPr="006D6D1C" w:rsidRDefault="006A5F00" w:rsidP="006A5F00">
            <w:pPr>
              <w:pStyle w:val="acctfourfigures"/>
              <w:tabs>
                <w:tab w:val="clear" w:pos="765"/>
                <w:tab w:val="decimal" w:pos="551"/>
              </w:tabs>
              <w:spacing w:line="240" w:lineRule="atLeast"/>
              <w:ind w:right="11"/>
              <w:rPr>
                <w:szCs w:val="22"/>
              </w:rPr>
            </w:pPr>
          </w:p>
        </w:tc>
        <w:tc>
          <w:tcPr>
            <w:tcW w:w="180" w:type="dxa"/>
          </w:tcPr>
          <w:p w14:paraId="481F943B" w14:textId="77777777" w:rsidR="006A5F00" w:rsidRPr="006D6D1C" w:rsidRDefault="006A5F00" w:rsidP="006A5F00">
            <w:pPr>
              <w:pStyle w:val="acctfourfigures"/>
              <w:spacing w:line="240" w:lineRule="atLeast"/>
              <w:rPr>
                <w:szCs w:val="22"/>
              </w:rPr>
            </w:pPr>
          </w:p>
        </w:tc>
        <w:tc>
          <w:tcPr>
            <w:tcW w:w="1080" w:type="dxa"/>
          </w:tcPr>
          <w:p w14:paraId="7E866622" w14:textId="77777777" w:rsidR="006A5F00" w:rsidRPr="006D6D1C" w:rsidRDefault="006A5F00" w:rsidP="006A5F00">
            <w:pPr>
              <w:pStyle w:val="acctfourfigures"/>
              <w:tabs>
                <w:tab w:val="clear" w:pos="765"/>
                <w:tab w:val="decimal" w:pos="551"/>
              </w:tabs>
              <w:spacing w:line="240" w:lineRule="atLeast"/>
              <w:ind w:right="11"/>
              <w:rPr>
                <w:szCs w:val="22"/>
              </w:rPr>
            </w:pPr>
          </w:p>
        </w:tc>
      </w:tr>
      <w:tr w:rsidR="006A5F00" w:rsidRPr="00422F13" w14:paraId="20269B4F" w14:textId="77777777" w:rsidTr="00EA5FCF">
        <w:trPr>
          <w:cantSplit/>
        </w:trPr>
        <w:tc>
          <w:tcPr>
            <w:tcW w:w="4590" w:type="dxa"/>
          </w:tcPr>
          <w:p w14:paraId="4BA5C0EC" w14:textId="77777777" w:rsidR="006A5F00" w:rsidRPr="00422F13" w:rsidRDefault="006A5F00" w:rsidP="006A5F00">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14:paraId="30E6ED02" w14:textId="42B34903" w:rsidR="006A5F00" w:rsidRPr="00422F13" w:rsidRDefault="00E7464A" w:rsidP="006A5F00">
            <w:pPr>
              <w:pStyle w:val="acctfourfigures"/>
              <w:tabs>
                <w:tab w:val="clear" w:pos="765"/>
                <w:tab w:val="decimal" w:pos="911"/>
              </w:tabs>
              <w:spacing w:line="240" w:lineRule="atLeast"/>
              <w:ind w:right="-169"/>
              <w:rPr>
                <w:szCs w:val="22"/>
              </w:rPr>
            </w:pPr>
            <w:r>
              <w:rPr>
                <w:szCs w:val="22"/>
              </w:rPr>
              <w:t>92</w:t>
            </w:r>
            <w:r w:rsidR="00D67923">
              <w:rPr>
                <w:szCs w:val="22"/>
              </w:rPr>
              <w:t>,</w:t>
            </w:r>
            <w:r>
              <w:rPr>
                <w:szCs w:val="22"/>
              </w:rPr>
              <w:t>488</w:t>
            </w:r>
          </w:p>
        </w:tc>
        <w:tc>
          <w:tcPr>
            <w:tcW w:w="180" w:type="dxa"/>
          </w:tcPr>
          <w:p w14:paraId="261F4650" w14:textId="77777777" w:rsidR="006A5F00" w:rsidRPr="00422F13" w:rsidRDefault="006A5F00" w:rsidP="006A5F00">
            <w:pPr>
              <w:pStyle w:val="acctfourfigures"/>
              <w:spacing w:line="240" w:lineRule="atLeast"/>
              <w:rPr>
                <w:szCs w:val="22"/>
              </w:rPr>
            </w:pPr>
          </w:p>
        </w:tc>
        <w:tc>
          <w:tcPr>
            <w:tcW w:w="1080" w:type="dxa"/>
          </w:tcPr>
          <w:p w14:paraId="18D923B6" w14:textId="70F34A12" w:rsidR="006A5F00" w:rsidRPr="00422F13" w:rsidRDefault="006A5F00" w:rsidP="006A5F00">
            <w:pPr>
              <w:pStyle w:val="acctfourfigures"/>
              <w:tabs>
                <w:tab w:val="clear" w:pos="765"/>
                <w:tab w:val="decimal" w:pos="911"/>
              </w:tabs>
              <w:spacing w:line="240" w:lineRule="atLeast"/>
              <w:ind w:right="-169"/>
              <w:rPr>
                <w:szCs w:val="22"/>
              </w:rPr>
            </w:pPr>
            <w:r w:rsidRPr="00FE0119">
              <w:rPr>
                <w:szCs w:val="22"/>
              </w:rPr>
              <w:t>50</w:t>
            </w:r>
            <w:r>
              <w:rPr>
                <w:szCs w:val="22"/>
              </w:rPr>
              <w:t>,</w:t>
            </w:r>
            <w:r w:rsidRPr="00FE0119">
              <w:rPr>
                <w:szCs w:val="22"/>
              </w:rPr>
              <w:t>228</w:t>
            </w:r>
          </w:p>
        </w:tc>
        <w:tc>
          <w:tcPr>
            <w:tcW w:w="180" w:type="dxa"/>
          </w:tcPr>
          <w:p w14:paraId="5D3BBCE1" w14:textId="77777777" w:rsidR="006A5F00" w:rsidRPr="00422F13" w:rsidRDefault="006A5F00" w:rsidP="006A5F00">
            <w:pPr>
              <w:pStyle w:val="acctfourfigures"/>
              <w:spacing w:line="240" w:lineRule="atLeast"/>
              <w:rPr>
                <w:szCs w:val="22"/>
              </w:rPr>
            </w:pPr>
          </w:p>
        </w:tc>
        <w:tc>
          <w:tcPr>
            <w:tcW w:w="990" w:type="dxa"/>
          </w:tcPr>
          <w:p w14:paraId="57C9F3AE" w14:textId="4E2077F5" w:rsidR="006A5F00" w:rsidRPr="006D6D1C" w:rsidRDefault="006A5F00" w:rsidP="006A5F00">
            <w:pPr>
              <w:pStyle w:val="acctfourfigures"/>
              <w:tabs>
                <w:tab w:val="clear" w:pos="765"/>
                <w:tab w:val="decimal" w:pos="551"/>
              </w:tabs>
              <w:spacing w:line="240" w:lineRule="atLeast"/>
              <w:ind w:right="11"/>
              <w:rPr>
                <w:szCs w:val="22"/>
              </w:rPr>
            </w:pPr>
            <w:r w:rsidDel="006A5F00">
              <w:rPr>
                <w:szCs w:val="22"/>
              </w:rPr>
              <w:t>-</w:t>
            </w:r>
          </w:p>
        </w:tc>
        <w:tc>
          <w:tcPr>
            <w:tcW w:w="180" w:type="dxa"/>
          </w:tcPr>
          <w:p w14:paraId="79964248" w14:textId="77777777" w:rsidR="006A5F00" w:rsidRPr="006D6D1C" w:rsidRDefault="006A5F00" w:rsidP="006A5F00">
            <w:pPr>
              <w:pStyle w:val="acctfourfigures"/>
              <w:spacing w:line="240" w:lineRule="atLeast"/>
              <w:rPr>
                <w:szCs w:val="22"/>
              </w:rPr>
            </w:pPr>
          </w:p>
        </w:tc>
        <w:tc>
          <w:tcPr>
            <w:tcW w:w="1080" w:type="dxa"/>
          </w:tcPr>
          <w:p w14:paraId="1479CFD3" w14:textId="77777777" w:rsidR="006A5F00" w:rsidRPr="006D6D1C" w:rsidRDefault="006A5F00" w:rsidP="006A5F00">
            <w:pPr>
              <w:pStyle w:val="acctfourfigures"/>
              <w:tabs>
                <w:tab w:val="clear" w:pos="765"/>
                <w:tab w:val="decimal" w:pos="551"/>
              </w:tabs>
              <w:spacing w:line="240" w:lineRule="atLeast"/>
              <w:ind w:right="11"/>
              <w:rPr>
                <w:szCs w:val="22"/>
              </w:rPr>
            </w:pPr>
            <w:r w:rsidRPr="006D6D1C">
              <w:rPr>
                <w:szCs w:val="22"/>
              </w:rPr>
              <w:t>-</w:t>
            </w:r>
          </w:p>
        </w:tc>
      </w:tr>
      <w:tr w:rsidR="005D4FF6" w:rsidRPr="00422F13" w14:paraId="11E9593B" w14:textId="77777777" w:rsidTr="00EA5FCF">
        <w:trPr>
          <w:cantSplit/>
        </w:trPr>
        <w:tc>
          <w:tcPr>
            <w:tcW w:w="4590" w:type="dxa"/>
          </w:tcPr>
          <w:p w14:paraId="79478A33" w14:textId="02614485" w:rsidR="005D4FF6" w:rsidRPr="00422F13" w:rsidRDefault="005D4FF6" w:rsidP="006A5F00">
            <w:pPr>
              <w:pStyle w:val="BodyText"/>
              <w:spacing w:line="240" w:lineRule="atLeast"/>
              <w:ind w:left="-52" w:firstLine="11"/>
              <w:rPr>
                <w:rFonts w:ascii="Times New Roman" w:hAnsi="Times New Roman" w:cs="Times New Roman"/>
                <w:sz w:val="22"/>
                <w:szCs w:val="22"/>
              </w:rPr>
            </w:pPr>
            <w:r>
              <w:rPr>
                <w:rFonts w:ascii="Times New Roman" w:hAnsi="Times New Roman" w:cs="Times New Roman"/>
                <w:sz w:val="22"/>
                <w:szCs w:val="22"/>
              </w:rPr>
              <w:t xml:space="preserve">Past service </w:t>
            </w:r>
            <w:r w:rsidR="004A297E">
              <w:rPr>
                <w:rFonts w:ascii="Times New Roman" w:hAnsi="Times New Roman" w:cs="Times New Roman"/>
                <w:sz w:val="22"/>
                <w:szCs w:val="22"/>
              </w:rPr>
              <w:t>costs</w:t>
            </w:r>
          </w:p>
        </w:tc>
        <w:tc>
          <w:tcPr>
            <w:tcW w:w="1080" w:type="dxa"/>
          </w:tcPr>
          <w:p w14:paraId="488DCB86" w14:textId="090241D9" w:rsidR="005D4FF6" w:rsidRPr="007A1EDF" w:rsidRDefault="004A297E" w:rsidP="006A5F00">
            <w:pPr>
              <w:pStyle w:val="acctfourfigures"/>
              <w:tabs>
                <w:tab w:val="clear" w:pos="765"/>
                <w:tab w:val="decimal" w:pos="911"/>
              </w:tabs>
              <w:spacing w:line="240" w:lineRule="atLeast"/>
              <w:ind w:right="-169"/>
              <w:rPr>
                <w:szCs w:val="22"/>
              </w:rPr>
            </w:pPr>
            <w:r>
              <w:rPr>
                <w:szCs w:val="22"/>
              </w:rPr>
              <w:t>25,656</w:t>
            </w:r>
          </w:p>
        </w:tc>
        <w:tc>
          <w:tcPr>
            <w:tcW w:w="180" w:type="dxa"/>
          </w:tcPr>
          <w:p w14:paraId="02C5BD68" w14:textId="77777777" w:rsidR="005D4FF6" w:rsidRPr="00422F13" w:rsidRDefault="005D4FF6" w:rsidP="006A5F00">
            <w:pPr>
              <w:pStyle w:val="acctfourfigures"/>
              <w:spacing w:line="240" w:lineRule="atLeast"/>
              <w:rPr>
                <w:szCs w:val="22"/>
              </w:rPr>
            </w:pPr>
          </w:p>
        </w:tc>
        <w:tc>
          <w:tcPr>
            <w:tcW w:w="1080" w:type="dxa"/>
          </w:tcPr>
          <w:p w14:paraId="76FFFD91" w14:textId="4F069BFE" w:rsidR="005D4FF6" w:rsidRPr="00FE0119" w:rsidRDefault="004A297E" w:rsidP="004A297E">
            <w:pPr>
              <w:pStyle w:val="acctfourfigures"/>
              <w:tabs>
                <w:tab w:val="clear" w:pos="765"/>
                <w:tab w:val="decimal" w:pos="551"/>
              </w:tabs>
              <w:spacing w:line="240" w:lineRule="atLeast"/>
              <w:ind w:right="11"/>
              <w:rPr>
                <w:szCs w:val="22"/>
              </w:rPr>
            </w:pPr>
            <w:r w:rsidRPr="006D6D1C">
              <w:rPr>
                <w:szCs w:val="22"/>
              </w:rPr>
              <w:t>-</w:t>
            </w:r>
          </w:p>
        </w:tc>
        <w:tc>
          <w:tcPr>
            <w:tcW w:w="180" w:type="dxa"/>
          </w:tcPr>
          <w:p w14:paraId="55AFAC1F" w14:textId="77777777" w:rsidR="005D4FF6" w:rsidRPr="00422F13" w:rsidRDefault="005D4FF6" w:rsidP="006A5F00">
            <w:pPr>
              <w:pStyle w:val="acctfourfigures"/>
              <w:spacing w:line="240" w:lineRule="atLeast"/>
              <w:rPr>
                <w:szCs w:val="22"/>
              </w:rPr>
            </w:pPr>
          </w:p>
        </w:tc>
        <w:tc>
          <w:tcPr>
            <w:tcW w:w="990" w:type="dxa"/>
          </w:tcPr>
          <w:p w14:paraId="4F6B0930" w14:textId="34583A26" w:rsidR="005D4FF6" w:rsidDel="006A5F00" w:rsidRDefault="004A297E" w:rsidP="006A5F00">
            <w:pPr>
              <w:pStyle w:val="acctfourfigures"/>
              <w:tabs>
                <w:tab w:val="clear" w:pos="765"/>
                <w:tab w:val="decimal" w:pos="551"/>
              </w:tabs>
              <w:spacing w:line="240" w:lineRule="atLeast"/>
              <w:ind w:right="11"/>
              <w:rPr>
                <w:szCs w:val="22"/>
              </w:rPr>
            </w:pPr>
            <w:r w:rsidRPr="006D6D1C">
              <w:rPr>
                <w:szCs w:val="22"/>
              </w:rPr>
              <w:t>-</w:t>
            </w:r>
          </w:p>
        </w:tc>
        <w:tc>
          <w:tcPr>
            <w:tcW w:w="180" w:type="dxa"/>
          </w:tcPr>
          <w:p w14:paraId="584C4DCD" w14:textId="77777777" w:rsidR="005D4FF6" w:rsidRPr="006D6D1C" w:rsidRDefault="005D4FF6" w:rsidP="006A5F00">
            <w:pPr>
              <w:pStyle w:val="acctfourfigures"/>
              <w:spacing w:line="240" w:lineRule="atLeast"/>
              <w:rPr>
                <w:szCs w:val="22"/>
              </w:rPr>
            </w:pPr>
          </w:p>
        </w:tc>
        <w:tc>
          <w:tcPr>
            <w:tcW w:w="1080" w:type="dxa"/>
          </w:tcPr>
          <w:p w14:paraId="0251A9BD" w14:textId="77819024" w:rsidR="005D4FF6" w:rsidRPr="006D6D1C" w:rsidRDefault="004A297E" w:rsidP="006A5F00">
            <w:pPr>
              <w:pStyle w:val="acctfourfigures"/>
              <w:tabs>
                <w:tab w:val="clear" w:pos="765"/>
                <w:tab w:val="decimal" w:pos="551"/>
              </w:tabs>
              <w:spacing w:line="240" w:lineRule="atLeast"/>
              <w:ind w:right="11"/>
              <w:rPr>
                <w:szCs w:val="22"/>
              </w:rPr>
            </w:pPr>
            <w:r w:rsidRPr="006D6D1C">
              <w:rPr>
                <w:szCs w:val="22"/>
              </w:rPr>
              <w:t>-</w:t>
            </w:r>
          </w:p>
        </w:tc>
      </w:tr>
      <w:tr w:rsidR="006A5F00" w:rsidRPr="00422F13" w14:paraId="4E0E1252" w14:textId="77777777" w:rsidTr="00EA5FCF">
        <w:trPr>
          <w:cantSplit/>
        </w:trPr>
        <w:tc>
          <w:tcPr>
            <w:tcW w:w="4590" w:type="dxa"/>
          </w:tcPr>
          <w:p w14:paraId="16117265" w14:textId="77777777" w:rsidR="006A5F00" w:rsidRPr="00422F13" w:rsidRDefault="006A5F00" w:rsidP="006A5F00">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14:paraId="365E5167" w14:textId="646BF9C6" w:rsidR="006A5F00" w:rsidRPr="00422F13" w:rsidRDefault="005D4FF6" w:rsidP="006A5F00">
            <w:pPr>
              <w:pStyle w:val="acctfourfigures"/>
              <w:tabs>
                <w:tab w:val="clear" w:pos="765"/>
                <w:tab w:val="decimal" w:pos="911"/>
              </w:tabs>
              <w:spacing w:line="240" w:lineRule="atLeast"/>
              <w:ind w:right="-169"/>
              <w:rPr>
                <w:szCs w:val="22"/>
              </w:rPr>
            </w:pPr>
            <w:r w:rsidRPr="005D4FF6">
              <w:rPr>
                <w:szCs w:val="22"/>
              </w:rPr>
              <w:t>12</w:t>
            </w:r>
            <w:r w:rsidR="007B12DA">
              <w:rPr>
                <w:szCs w:val="22"/>
              </w:rPr>
              <w:t>,</w:t>
            </w:r>
            <w:r w:rsidRPr="005D4FF6">
              <w:rPr>
                <w:szCs w:val="22"/>
              </w:rPr>
              <w:t>794</w:t>
            </w:r>
          </w:p>
        </w:tc>
        <w:tc>
          <w:tcPr>
            <w:tcW w:w="180" w:type="dxa"/>
          </w:tcPr>
          <w:p w14:paraId="5B65A58C" w14:textId="77777777" w:rsidR="006A5F00" w:rsidRPr="00422F13" w:rsidRDefault="006A5F00" w:rsidP="006A5F00">
            <w:pPr>
              <w:pStyle w:val="acctfourfigures"/>
              <w:spacing w:line="240" w:lineRule="atLeast"/>
              <w:rPr>
                <w:szCs w:val="22"/>
              </w:rPr>
            </w:pPr>
          </w:p>
        </w:tc>
        <w:tc>
          <w:tcPr>
            <w:tcW w:w="1080" w:type="dxa"/>
          </w:tcPr>
          <w:p w14:paraId="658CD07C" w14:textId="770F1F72" w:rsidR="006A5F00" w:rsidRPr="00422F13" w:rsidRDefault="005D4FF6" w:rsidP="006A5F00">
            <w:pPr>
              <w:pStyle w:val="acctfourfigures"/>
              <w:tabs>
                <w:tab w:val="clear" w:pos="765"/>
                <w:tab w:val="decimal" w:pos="911"/>
              </w:tabs>
              <w:spacing w:line="240" w:lineRule="atLeast"/>
              <w:ind w:right="-169"/>
              <w:rPr>
                <w:szCs w:val="22"/>
              </w:rPr>
            </w:pPr>
            <w:r>
              <w:rPr>
                <w:szCs w:val="22"/>
              </w:rPr>
              <w:t>8,388</w:t>
            </w:r>
          </w:p>
        </w:tc>
        <w:tc>
          <w:tcPr>
            <w:tcW w:w="180" w:type="dxa"/>
          </w:tcPr>
          <w:p w14:paraId="66272313" w14:textId="77777777" w:rsidR="006A5F00" w:rsidRPr="00422F13" w:rsidRDefault="006A5F00" w:rsidP="006A5F00">
            <w:pPr>
              <w:pStyle w:val="acctfourfigures"/>
              <w:spacing w:line="240" w:lineRule="atLeast"/>
              <w:rPr>
                <w:szCs w:val="22"/>
              </w:rPr>
            </w:pPr>
          </w:p>
        </w:tc>
        <w:tc>
          <w:tcPr>
            <w:tcW w:w="990" w:type="dxa"/>
          </w:tcPr>
          <w:p w14:paraId="06797DAD" w14:textId="70C1654F" w:rsidR="006A5F00" w:rsidRPr="006D6D1C" w:rsidRDefault="006A5F00" w:rsidP="006A5F00">
            <w:pPr>
              <w:pStyle w:val="acctfourfigures"/>
              <w:tabs>
                <w:tab w:val="clear" w:pos="765"/>
                <w:tab w:val="decimal" w:pos="551"/>
              </w:tabs>
              <w:spacing w:line="240" w:lineRule="atLeast"/>
              <w:ind w:right="11"/>
              <w:rPr>
                <w:szCs w:val="22"/>
              </w:rPr>
            </w:pPr>
            <w:r w:rsidDel="006A5F00">
              <w:rPr>
                <w:szCs w:val="22"/>
              </w:rPr>
              <w:t>-</w:t>
            </w:r>
          </w:p>
        </w:tc>
        <w:tc>
          <w:tcPr>
            <w:tcW w:w="180" w:type="dxa"/>
          </w:tcPr>
          <w:p w14:paraId="7DD70D4B" w14:textId="77777777" w:rsidR="006A5F00" w:rsidRPr="006D6D1C" w:rsidRDefault="006A5F00" w:rsidP="006A5F00">
            <w:pPr>
              <w:pStyle w:val="acctfourfigures"/>
              <w:spacing w:line="240" w:lineRule="atLeast"/>
              <w:rPr>
                <w:szCs w:val="22"/>
              </w:rPr>
            </w:pPr>
          </w:p>
        </w:tc>
        <w:tc>
          <w:tcPr>
            <w:tcW w:w="1080" w:type="dxa"/>
          </w:tcPr>
          <w:p w14:paraId="3E25DFF8" w14:textId="77777777" w:rsidR="006A5F00" w:rsidRPr="006D6D1C" w:rsidRDefault="006A5F00" w:rsidP="006A5F00">
            <w:pPr>
              <w:pStyle w:val="acctfourfigures"/>
              <w:tabs>
                <w:tab w:val="clear" w:pos="765"/>
                <w:tab w:val="decimal" w:pos="551"/>
              </w:tabs>
              <w:spacing w:line="240" w:lineRule="atLeast"/>
              <w:ind w:right="11"/>
              <w:rPr>
                <w:szCs w:val="22"/>
              </w:rPr>
            </w:pPr>
            <w:r w:rsidRPr="006D6D1C">
              <w:rPr>
                <w:szCs w:val="22"/>
              </w:rPr>
              <w:t>-</w:t>
            </w:r>
          </w:p>
        </w:tc>
      </w:tr>
      <w:tr w:rsidR="006A5F00" w:rsidRPr="00422F13" w14:paraId="201C07A4" w14:textId="77777777" w:rsidTr="00EA5FCF">
        <w:trPr>
          <w:cantSplit/>
        </w:trPr>
        <w:tc>
          <w:tcPr>
            <w:tcW w:w="4590" w:type="dxa"/>
          </w:tcPr>
          <w:p w14:paraId="0CE1BCD8" w14:textId="77777777" w:rsidR="006A5F00" w:rsidRPr="00422F13" w:rsidRDefault="006A5F00" w:rsidP="006A5F00">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Actuarial losses</w:t>
            </w:r>
            <w:r>
              <w:rPr>
                <w:rFonts w:ascii="Times New Roman" w:hAnsi="Times New Roman" w:cs="Times New Roman"/>
                <w:sz w:val="22"/>
                <w:szCs w:val="22"/>
              </w:rPr>
              <w:t xml:space="preserve"> </w:t>
            </w:r>
            <w:r w:rsidRPr="00422F13">
              <w:rPr>
                <w:rFonts w:ascii="Times New Roman" w:hAnsi="Times New Roman" w:cs="Times New Roman"/>
                <w:sz w:val="22"/>
                <w:szCs w:val="22"/>
              </w:rPr>
              <w:t xml:space="preserve">for other long-term </w:t>
            </w:r>
          </w:p>
        </w:tc>
        <w:tc>
          <w:tcPr>
            <w:tcW w:w="1080" w:type="dxa"/>
          </w:tcPr>
          <w:p w14:paraId="4B1650E8" w14:textId="3E517A09" w:rsidR="006A5F00" w:rsidRPr="00422F13" w:rsidRDefault="006A5F00" w:rsidP="006A5F00">
            <w:pPr>
              <w:pStyle w:val="acctfourfigures"/>
              <w:tabs>
                <w:tab w:val="clear" w:pos="765"/>
                <w:tab w:val="decimal" w:pos="911"/>
              </w:tabs>
              <w:spacing w:line="240" w:lineRule="atLeast"/>
              <w:ind w:right="-169"/>
              <w:rPr>
                <w:szCs w:val="22"/>
              </w:rPr>
            </w:pPr>
          </w:p>
        </w:tc>
        <w:tc>
          <w:tcPr>
            <w:tcW w:w="180" w:type="dxa"/>
          </w:tcPr>
          <w:p w14:paraId="322AB517" w14:textId="77777777" w:rsidR="006A5F00" w:rsidRPr="00422F13" w:rsidRDefault="006A5F00" w:rsidP="006A5F00">
            <w:pPr>
              <w:pStyle w:val="acctfourfigures"/>
              <w:spacing w:line="240" w:lineRule="atLeast"/>
              <w:rPr>
                <w:szCs w:val="22"/>
              </w:rPr>
            </w:pPr>
          </w:p>
        </w:tc>
        <w:tc>
          <w:tcPr>
            <w:tcW w:w="1080" w:type="dxa"/>
          </w:tcPr>
          <w:p w14:paraId="2B7200E8" w14:textId="3451012B" w:rsidR="006A5F00" w:rsidRPr="00422F13" w:rsidRDefault="006A5F00" w:rsidP="006A5F00">
            <w:pPr>
              <w:pStyle w:val="acctfourfigures"/>
              <w:tabs>
                <w:tab w:val="clear" w:pos="765"/>
                <w:tab w:val="decimal" w:pos="911"/>
              </w:tabs>
              <w:spacing w:line="240" w:lineRule="atLeast"/>
              <w:ind w:right="-169"/>
              <w:rPr>
                <w:szCs w:val="22"/>
              </w:rPr>
            </w:pPr>
          </w:p>
        </w:tc>
        <w:tc>
          <w:tcPr>
            <w:tcW w:w="180" w:type="dxa"/>
          </w:tcPr>
          <w:p w14:paraId="4F999E0B" w14:textId="77777777" w:rsidR="006A5F00" w:rsidRPr="00422F13" w:rsidRDefault="006A5F00" w:rsidP="006A5F00">
            <w:pPr>
              <w:pStyle w:val="acctfourfigures"/>
              <w:spacing w:line="240" w:lineRule="atLeast"/>
              <w:rPr>
                <w:szCs w:val="22"/>
              </w:rPr>
            </w:pPr>
          </w:p>
        </w:tc>
        <w:tc>
          <w:tcPr>
            <w:tcW w:w="990" w:type="dxa"/>
          </w:tcPr>
          <w:p w14:paraId="5350FD10" w14:textId="77777777" w:rsidR="006A5F00" w:rsidRPr="006D6D1C" w:rsidRDefault="006A5F00" w:rsidP="006A5F00">
            <w:pPr>
              <w:pStyle w:val="acctfourfigures"/>
              <w:tabs>
                <w:tab w:val="clear" w:pos="765"/>
                <w:tab w:val="decimal" w:pos="731"/>
              </w:tabs>
              <w:spacing w:line="240" w:lineRule="atLeast"/>
              <w:ind w:right="11"/>
              <w:rPr>
                <w:szCs w:val="22"/>
              </w:rPr>
            </w:pPr>
          </w:p>
        </w:tc>
        <w:tc>
          <w:tcPr>
            <w:tcW w:w="180" w:type="dxa"/>
          </w:tcPr>
          <w:p w14:paraId="65092C52" w14:textId="77777777" w:rsidR="006A5F00" w:rsidRPr="006D6D1C" w:rsidRDefault="006A5F00" w:rsidP="006A5F00">
            <w:pPr>
              <w:pStyle w:val="acctfourfigures"/>
              <w:spacing w:line="240" w:lineRule="atLeast"/>
              <w:rPr>
                <w:szCs w:val="22"/>
              </w:rPr>
            </w:pPr>
          </w:p>
        </w:tc>
        <w:tc>
          <w:tcPr>
            <w:tcW w:w="1080" w:type="dxa"/>
          </w:tcPr>
          <w:p w14:paraId="2BF63A01" w14:textId="77777777" w:rsidR="006A5F00" w:rsidRPr="006D6D1C" w:rsidRDefault="006A5F00" w:rsidP="006A5F00">
            <w:pPr>
              <w:pStyle w:val="acctfourfigures"/>
              <w:tabs>
                <w:tab w:val="clear" w:pos="765"/>
                <w:tab w:val="decimal" w:pos="731"/>
              </w:tabs>
              <w:spacing w:line="240" w:lineRule="atLeast"/>
              <w:ind w:right="11"/>
              <w:rPr>
                <w:szCs w:val="22"/>
              </w:rPr>
            </w:pPr>
          </w:p>
        </w:tc>
      </w:tr>
      <w:tr w:rsidR="006A5F00" w:rsidRPr="00422F13" w14:paraId="49CE7909" w14:textId="77777777" w:rsidTr="00EA5FCF">
        <w:trPr>
          <w:cantSplit/>
        </w:trPr>
        <w:tc>
          <w:tcPr>
            <w:tcW w:w="4590" w:type="dxa"/>
          </w:tcPr>
          <w:p w14:paraId="6E5DD8CB" w14:textId="77777777" w:rsidR="006A5F00" w:rsidRPr="00422F13" w:rsidRDefault="006A5F00" w:rsidP="006A5F00">
            <w:pPr>
              <w:pStyle w:val="BodyText"/>
              <w:spacing w:line="240" w:lineRule="atLeast"/>
              <w:ind w:left="-52"/>
              <w:rPr>
                <w:rFonts w:ascii="Times New Roman" w:hAnsi="Times New Roman" w:cs="Times New Roman"/>
                <w:sz w:val="22"/>
                <w:szCs w:val="22"/>
              </w:rPr>
            </w:pPr>
            <w:r w:rsidRPr="00422F13">
              <w:rPr>
                <w:rFonts w:ascii="Times New Roman" w:hAnsi="Times New Roman" w:cs="Times New Roman"/>
                <w:sz w:val="22"/>
                <w:szCs w:val="22"/>
              </w:rPr>
              <w:t xml:space="preserve">   employee benefits</w:t>
            </w:r>
          </w:p>
        </w:tc>
        <w:tc>
          <w:tcPr>
            <w:tcW w:w="1080" w:type="dxa"/>
            <w:tcBorders>
              <w:bottom w:val="single" w:sz="4" w:space="0" w:color="auto"/>
            </w:tcBorders>
          </w:tcPr>
          <w:p w14:paraId="2152E91F" w14:textId="34641C9F" w:rsidR="006A5F00" w:rsidRPr="00422F13" w:rsidRDefault="00932A04" w:rsidP="006A5F00">
            <w:pPr>
              <w:pStyle w:val="acctfourfigures"/>
              <w:tabs>
                <w:tab w:val="clear" w:pos="765"/>
                <w:tab w:val="decimal" w:pos="911"/>
              </w:tabs>
              <w:spacing w:line="240" w:lineRule="atLeast"/>
              <w:ind w:right="-169"/>
              <w:rPr>
                <w:szCs w:val="22"/>
              </w:rPr>
            </w:pPr>
            <w:r w:rsidRPr="00932A04">
              <w:rPr>
                <w:szCs w:val="22"/>
              </w:rPr>
              <w:t>6</w:t>
            </w:r>
            <w:r w:rsidR="00D67923">
              <w:rPr>
                <w:szCs w:val="22"/>
              </w:rPr>
              <w:t>,</w:t>
            </w:r>
            <w:r w:rsidRPr="00932A04">
              <w:rPr>
                <w:szCs w:val="22"/>
              </w:rPr>
              <w:t>633</w:t>
            </w:r>
          </w:p>
        </w:tc>
        <w:tc>
          <w:tcPr>
            <w:tcW w:w="180" w:type="dxa"/>
          </w:tcPr>
          <w:p w14:paraId="04C60A08" w14:textId="77777777" w:rsidR="006A5F00" w:rsidRPr="00422F13" w:rsidRDefault="006A5F00" w:rsidP="006A5F00">
            <w:pPr>
              <w:pStyle w:val="acctfourfigures"/>
              <w:spacing w:line="240" w:lineRule="atLeast"/>
              <w:rPr>
                <w:szCs w:val="22"/>
              </w:rPr>
            </w:pPr>
          </w:p>
        </w:tc>
        <w:tc>
          <w:tcPr>
            <w:tcW w:w="1080" w:type="dxa"/>
            <w:tcBorders>
              <w:bottom w:val="single" w:sz="4" w:space="0" w:color="auto"/>
            </w:tcBorders>
          </w:tcPr>
          <w:p w14:paraId="3C7B7820" w14:textId="77A0F719" w:rsidR="006A5F00" w:rsidRPr="00422F13" w:rsidRDefault="00E842C9" w:rsidP="006A5F00">
            <w:pPr>
              <w:pStyle w:val="acctfourfigures"/>
              <w:tabs>
                <w:tab w:val="clear" w:pos="765"/>
                <w:tab w:val="decimal" w:pos="911"/>
              </w:tabs>
              <w:spacing w:line="240" w:lineRule="atLeast"/>
              <w:ind w:right="-169"/>
              <w:rPr>
                <w:szCs w:val="22"/>
              </w:rPr>
            </w:pPr>
            <w:r>
              <w:rPr>
                <w:szCs w:val="22"/>
              </w:rPr>
              <w:t>7,461</w:t>
            </w:r>
          </w:p>
        </w:tc>
        <w:tc>
          <w:tcPr>
            <w:tcW w:w="180" w:type="dxa"/>
          </w:tcPr>
          <w:p w14:paraId="67BC2556" w14:textId="77777777" w:rsidR="006A5F00" w:rsidRPr="00422F13" w:rsidRDefault="006A5F00" w:rsidP="006A5F00">
            <w:pPr>
              <w:pStyle w:val="acctfourfigures"/>
              <w:spacing w:line="240" w:lineRule="atLeast"/>
              <w:rPr>
                <w:szCs w:val="22"/>
              </w:rPr>
            </w:pPr>
          </w:p>
        </w:tc>
        <w:tc>
          <w:tcPr>
            <w:tcW w:w="990" w:type="dxa"/>
            <w:tcBorders>
              <w:bottom w:val="single" w:sz="4" w:space="0" w:color="auto"/>
            </w:tcBorders>
          </w:tcPr>
          <w:p w14:paraId="37F1398C" w14:textId="46588128" w:rsidR="006A5F00" w:rsidRPr="006D6D1C" w:rsidRDefault="006A5F00" w:rsidP="006A5F00">
            <w:pPr>
              <w:pStyle w:val="acctfourfigures"/>
              <w:tabs>
                <w:tab w:val="clear" w:pos="765"/>
                <w:tab w:val="decimal" w:pos="551"/>
              </w:tabs>
              <w:spacing w:line="240" w:lineRule="atLeast"/>
              <w:ind w:right="11"/>
              <w:rPr>
                <w:szCs w:val="22"/>
              </w:rPr>
            </w:pPr>
            <w:r w:rsidDel="006A5F00">
              <w:rPr>
                <w:szCs w:val="22"/>
              </w:rPr>
              <w:t>-</w:t>
            </w:r>
          </w:p>
        </w:tc>
        <w:tc>
          <w:tcPr>
            <w:tcW w:w="180" w:type="dxa"/>
          </w:tcPr>
          <w:p w14:paraId="3C397984" w14:textId="77777777" w:rsidR="006A5F00" w:rsidRPr="006D6D1C" w:rsidRDefault="006A5F00" w:rsidP="006A5F00">
            <w:pPr>
              <w:pStyle w:val="acctfourfigures"/>
              <w:spacing w:line="240" w:lineRule="atLeast"/>
              <w:rPr>
                <w:szCs w:val="22"/>
              </w:rPr>
            </w:pPr>
          </w:p>
        </w:tc>
        <w:tc>
          <w:tcPr>
            <w:tcW w:w="1080" w:type="dxa"/>
            <w:tcBorders>
              <w:bottom w:val="single" w:sz="4" w:space="0" w:color="auto"/>
            </w:tcBorders>
          </w:tcPr>
          <w:p w14:paraId="03F785A3" w14:textId="77777777" w:rsidR="006A5F00" w:rsidRPr="006D6D1C" w:rsidRDefault="006A5F00" w:rsidP="006A5F00">
            <w:pPr>
              <w:pStyle w:val="acctfourfigures"/>
              <w:tabs>
                <w:tab w:val="clear" w:pos="765"/>
                <w:tab w:val="decimal" w:pos="551"/>
              </w:tabs>
              <w:spacing w:line="240" w:lineRule="atLeast"/>
              <w:ind w:right="11"/>
              <w:rPr>
                <w:szCs w:val="22"/>
              </w:rPr>
            </w:pPr>
            <w:r w:rsidRPr="006D6D1C">
              <w:rPr>
                <w:szCs w:val="22"/>
              </w:rPr>
              <w:t>-</w:t>
            </w:r>
          </w:p>
        </w:tc>
      </w:tr>
      <w:tr w:rsidR="006A5F00" w:rsidRPr="00422F13" w14:paraId="15EC36B2" w14:textId="77777777" w:rsidTr="00EA5FCF">
        <w:trPr>
          <w:cantSplit/>
        </w:trPr>
        <w:tc>
          <w:tcPr>
            <w:tcW w:w="4590" w:type="dxa"/>
          </w:tcPr>
          <w:p w14:paraId="1106184D" w14:textId="77777777" w:rsidR="006A5F00" w:rsidRPr="00422F13" w:rsidRDefault="006A5F00" w:rsidP="006A5F00">
            <w:pPr>
              <w:pStyle w:val="BodyText"/>
              <w:spacing w:line="240" w:lineRule="atLeast"/>
              <w:ind w:left="-52"/>
              <w:rPr>
                <w:rFonts w:ascii="Times New Roman" w:hAnsi="Times New Roman" w:cs="Times New Roman"/>
                <w:sz w:val="22"/>
                <w:szCs w:val="22"/>
              </w:rPr>
            </w:pPr>
          </w:p>
        </w:tc>
        <w:tc>
          <w:tcPr>
            <w:tcW w:w="1080" w:type="dxa"/>
            <w:tcBorders>
              <w:top w:val="single" w:sz="4" w:space="0" w:color="auto"/>
              <w:bottom w:val="single" w:sz="4" w:space="0" w:color="auto"/>
            </w:tcBorders>
          </w:tcPr>
          <w:p w14:paraId="31DF0722" w14:textId="18B78300" w:rsidR="006A5F00" w:rsidRPr="00422F13" w:rsidRDefault="00E7464A" w:rsidP="006A5F00">
            <w:pPr>
              <w:pStyle w:val="acctfourfigures"/>
              <w:tabs>
                <w:tab w:val="clear" w:pos="765"/>
                <w:tab w:val="decimal" w:pos="911"/>
              </w:tabs>
              <w:spacing w:line="240" w:lineRule="atLeast"/>
              <w:ind w:right="-169"/>
              <w:rPr>
                <w:b/>
                <w:bCs/>
                <w:szCs w:val="22"/>
              </w:rPr>
            </w:pPr>
            <w:r>
              <w:rPr>
                <w:b/>
                <w:bCs/>
                <w:szCs w:val="22"/>
              </w:rPr>
              <w:t>137</w:t>
            </w:r>
            <w:r w:rsidR="004A297E">
              <w:rPr>
                <w:b/>
                <w:bCs/>
                <w:szCs w:val="22"/>
              </w:rPr>
              <w:t>,</w:t>
            </w:r>
            <w:r>
              <w:rPr>
                <w:b/>
                <w:bCs/>
                <w:szCs w:val="22"/>
              </w:rPr>
              <w:t>571</w:t>
            </w:r>
          </w:p>
        </w:tc>
        <w:tc>
          <w:tcPr>
            <w:tcW w:w="180" w:type="dxa"/>
          </w:tcPr>
          <w:p w14:paraId="54216FED" w14:textId="77777777" w:rsidR="006A5F00" w:rsidRPr="00422F13" w:rsidRDefault="006A5F00" w:rsidP="006A5F00">
            <w:pPr>
              <w:pStyle w:val="acctfourfigures"/>
              <w:spacing w:line="240" w:lineRule="atLeast"/>
              <w:rPr>
                <w:b/>
                <w:bCs/>
                <w:szCs w:val="22"/>
              </w:rPr>
            </w:pPr>
          </w:p>
        </w:tc>
        <w:tc>
          <w:tcPr>
            <w:tcW w:w="1080" w:type="dxa"/>
            <w:tcBorders>
              <w:top w:val="single" w:sz="4" w:space="0" w:color="auto"/>
              <w:bottom w:val="single" w:sz="4" w:space="0" w:color="auto"/>
            </w:tcBorders>
          </w:tcPr>
          <w:p w14:paraId="21CFC95E" w14:textId="04187436" w:rsidR="006A5F00" w:rsidRPr="00422F13" w:rsidRDefault="00E842C9" w:rsidP="006A5F00">
            <w:pPr>
              <w:pStyle w:val="acctfourfigures"/>
              <w:tabs>
                <w:tab w:val="clear" w:pos="765"/>
                <w:tab w:val="decimal" w:pos="911"/>
              </w:tabs>
              <w:spacing w:line="240" w:lineRule="atLeast"/>
              <w:ind w:right="-169"/>
              <w:rPr>
                <w:b/>
                <w:bCs/>
                <w:szCs w:val="22"/>
              </w:rPr>
            </w:pPr>
            <w:r>
              <w:rPr>
                <w:b/>
                <w:bCs/>
                <w:szCs w:val="22"/>
              </w:rPr>
              <w:t>66,077</w:t>
            </w:r>
          </w:p>
        </w:tc>
        <w:tc>
          <w:tcPr>
            <w:tcW w:w="180" w:type="dxa"/>
          </w:tcPr>
          <w:p w14:paraId="3B6CCEB3" w14:textId="77777777" w:rsidR="006A5F00" w:rsidRPr="00422F13" w:rsidRDefault="006A5F00" w:rsidP="006A5F00">
            <w:pPr>
              <w:pStyle w:val="acctfourfigures"/>
              <w:spacing w:line="240" w:lineRule="atLeast"/>
              <w:rPr>
                <w:b/>
                <w:bCs/>
                <w:szCs w:val="22"/>
              </w:rPr>
            </w:pPr>
          </w:p>
        </w:tc>
        <w:tc>
          <w:tcPr>
            <w:tcW w:w="990" w:type="dxa"/>
            <w:tcBorders>
              <w:top w:val="single" w:sz="4" w:space="0" w:color="auto"/>
              <w:bottom w:val="single" w:sz="4" w:space="0" w:color="auto"/>
            </w:tcBorders>
          </w:tcPr>
          <w:p w14:paraId="584281AB" w14:textId="4C5FC64E" w:rsidR="006A5F00" w:rsidRPr="00422F13" w:rsidRDefault="006A5F00" w:rsidP="006A5F00">
            <w:pPr>
              <w:pStyle w:val="acctfourfigures"/>
              <w:tabs>
                <w:tab w:val="clear" w:pos="765"/>
                <w:tab w:val="decimal" w:pos="551"/>
              </w:tabs>
              <w:spacing w:line="240" w:lineRule="atLeast"/>
              <w:ind w:right="11"/>
              <w:rPr>
                <w:b/>
                <w:bCs/>
                <w:szCs w:val="22"/>
              </w:rPr>
            </w:pPr>
            <w:r w:rsidDel="006A5F00">
              <w:rPr>
                <w:b/>
                <w:bCs/>
                <w:szCs w:val="22"/>
              </w:rPr>
              <w:t>-</w:t>
            </w:r>
          </w:p>
        </w:tc>
        <w:tc>
          <w:tcPr>
            <w:tcW w:w="180" w:type="dxa"/>
          </w:tcPr>
          <w:p w14:paraId="0A755265" w14:textId="77777777" w:rsidR="006A5F00" w:rsidRPr="00422F13" w:rsidRDefault="006A5F00" w:rsidP="006A5F00">
            <w:pPr>
              <w:pStyle w:val="acctfourfigures"/>
              <w:spacing w:line="240" w:lineRule="atLeast"/>
              <w:rPr>
                <w:b/>
                <w:bCs/>
                <w:szCs w:val="22"/>
              </w:rPr>
            </w:pPr>
          </w:p>
        </w:tc>
        <w:tc>
          <w:tcPr>
            <w:tcW w:w="1080" w:type="dxa"/>
            <w:tcBorders>
              <w:top w:val="single" w:sz="4" w:space="0" w:color="auto"/>
              <w:bottom w:val="single" w:sz="4" w:space="0" w:color="auto"/>
            </w:tcBorders>
          </w:tcPr>
          <w:p w14:paraId="51E694ED" w14:textId="77777777" w:rsidR="006A5F00" w:rsidRPr="00422F13" w:rsidRDefault="006A5F00" w:rsidP="006A5F00">
            <w:pPr>
              <w:pStyle w:val="acctfourfigures"/>
              <w:tabs>
                <w:tab w:val="clear" w:pos="765"/>
                <w:tab w:val="decimal" w:pos="551"/>
              </w:tabs>
              <w:spacing w:line="240" w:lineRule="atLeast"/>
              <w:ind w:right="11"/>
              <w:rPr>
                <w:b/>
                <w:bCs/>
                <w:szCs w:val="22"/>
              </w:rPr>
            </w:pPr>
            <w:r w:rsidRPr="00422F13">
              <w:rPr>
                <w:b/>
                <w:bCs/>
                <w:szCs w:val="22"/>
              </w:rPr>
              <w:t>-</w:t>
            </w:r>
          </w:p>
        </w:tc>
      </w:tr>
      <w:tr w:rsidR="006A5F00" w:rsidRPr="00422F13" w14:paraId="455650B6" w14:textId="77777777" w:rsidTr="0085696A">
        <w:trPr>
          <w:cantSplit/>
        </w:trPr>
        <w:tc>
          <w:tcPr>
            <w:tcW w:w="4590" w:type="dxa"/>
          </w:tcPr>
          <w:p w14:paraId="64AEFFE1" w14:textId="77777777" w:rsidR="006A5F00" w:rsidRPr="00422F13" w:rsidRDefault="006A5F00" w:rsidP="006A5F00">
            <w:pPr>
              <w:pStyle w:val="BodyText"/>
              <w:spacing w:line="240" w:lineRule="atLeast"/>
              <w:ind w:left="-52"/>
              <w:rPr>
                <w:rFonts w:ascii="Times New Roman" w:hAnsi="Times New Roman" w:cs="Times New Roman"/>
                <w:sz w:val="22"/>
                <w:szCs w:val="22"/>
              </w:rPr>
            </w:pPr>
          </w:p>
        </w:tc>
        <w:tc>
          <w:tcPr>
            <w:tcW w:w="1080" w:type="dxa"/>
            <w:tcBorders>
              <w:top w:val="single" w:sz="4" w:space="0" w:color="auto"/>
            </w:tcBorders>
          </w:tcPr>
          <w:p w14:paraId="289B561C" w14:textId="77777777" w:rsidR="006A5F00" w:rsidRPr="00FE0119" w:rsidRDefault="006A5F00" w:rsidP="006A5F00">
            <w:pPr>
              <w:pStyle w:val="acctfourfigures"/>
              <w:tabs>
                <w:tab w:val="clear" w:pos="765"/>
                <w:tab w:val="decimal" w:pos="911"/>
              </w:tabs>
              <w:spacing w:line="240" w:lineRule="atLeast"/>
              <w:ind w:right="-169"/>
              <w:rPr>
                <w:b/>
                <w:bCs/>
                <w:szCs w:val="22"/>
              </w:rPr>
            </w:pPr>
          </w:p>
        </w:tc>
        <w:tc>
          <w:tcPr>
            <w:tcW w:w="180" w:type="dxa"/>
          </w:tcPr>
          <w:p w14:paraId="6A433999" w14:textId="77777777" w:rsidR="006A5F00" w:rsidRPr="00422F13" w:rsidRDefault="006A5F00" w:rsidP="006A5F00">
            <w:pPr>
              <w:pStyle w:val="acctfourfigures"/>
              <w:spacing w:line="240" w:lineRule="atLeast"/>
              <w:rPr>
                <w:b/>
                <w:bCs/>
                <w:szCs w:val="22"/>
              </w:rPr>
            </w:pPr>
          </w:p>
        </w:tc>
        <w:tc>
          <w:tcPr>
            <w:tcW w:w="1080" w:type="dxa"/>
            <w:tcBorders>
              <w:top w:val="single" w:sz="4" w:space="0" w:color="auto"/>
            </w:tcBorders>
          </w:tcPr>
          <w:p w14:paraId="3005A316" w14:textId="77777777" w:rsidR="006A5F00" w:rsidRDefault="006A5F00" w:rsidP="006A5F00">
            <w:pPr>
              <w:pStyle w:val="acctfourfigures"/>
              <w:tabs>
                <w:tab w:val="clear" w:pos="765"/>
                <w:tab w:val="decimal" w:pos="911"/>
              </w:tabs>
              <w:spacing w:line="240" w:lineRule="atLeast"/>
              <w:ind w:right="-169"/>
              <w:rPr>
                <w:b/>
                <w:bCs/>
                <w:szCs w:val="22"/>
              </w:rPr>
            </w:pPr>
          </w:p>
        </w:tc>
        <w:tc>
          <w:tcPr>
            <w:tcW w:w="180" w:type="dxa"/>
          </w:tcPr>
          <w:p w14:paraId="634E4A2C" w14:textId="77777777" w:rsidR="006A5F00" w:rsidRPr="00422F13" w:rsidRDefault="006A5F00" w:rsidP="006A5F00">
            <w:pPr>
              <w:pStyle w:val="acctfourfigures"/>
              <w:spacing w:line="240" w:lineRule="atLeast"/>
              <w:rPr>
                <w:b/>
                <w:bCs/>
                <w:szCs w:val="22"/>
              </w:rPr>
            </w:pPr>
          </w:p>
        </w:tc>
        <w:tc>
          <w:tcPr>
            <w:tcW w:w="990" w:type="dxa"/>
            <w:tcBorders>
              <w:top w:val="single" w:sz="4" w:space="0" w:color="auto"/>
            </w:tcBorders>
          </w:tcPr>
          <w:p w14:paraId="4D806941" w14:textId="77777777" w:rsidR="006A5F00" w:rsidRDefault="006A5F00" w:rsidP="006A5F00">
            <w:pPr>
              <w:pStyle w:val="acctfourfigures"/>
              <w:tabs>
                <w:tab w:val="clear" w:pos="765"/>
                <w:tab w:val="decimal" w:pos="551"/>
              </w:tabs>
              <w:spacing w:line="240" w:lineRule="atLeast"/>
              <w:ind w:right="11"/>
              <w:rPr>
                <w:b/>
                <w:bCs/>
                <w:szCs w:val="22"/>
              </w:rPr>
            </w:pPr>
          </w:p>
        </w:tc>
        <w:tc>
          <w:tcPr>
            <w:tcW w:w="180" w:type="dxa"/>
          </w:tcPr>
          <w:p w14:paraId="5252B256" w14:textId="77777777" w:rsidR="006A5F00" w:rsidRPr="00422F13" w:rsidRDefault="006A5F00" w:rsidP="006A5F00">
            <w:pPr>
              <w:pStyle w:val="acctfourfigures"/>
              <w:spacing w:line="240" w:lineRule="atLeast"/>
              <w:rPr>
                <w:b/>
                <w:bCs/>
                <w:szCs w:val="22"/>
              </w:rPr>
            </w:pPr>
          </w:p>
        </w:tc>
        <w:tc>
          <w:tcPr>
            <w:tcW w:w="1080" w:type="dxa"/>
            <w:tcBorders>
              <w:top w:val="single" w:sz="4" w:space="0" w:color="auto"/>
            </w:tcBorders>
          </w:tcPr>
          <w:p w14:paraId="49907145" w14:textId="77777777" w:rsidR="006A5F00" w:rsidRPr="00422F13" w:rsidRDefault="006A5F00" w:rsidP="006A5F00">
            <w:pPr>
              <w:pStyle w:val="acctfourfigures"/>
              <w:tabs>
                <w:tab w:val="clear" w:pos="765"/>
                <w:tab w:val="decimal" w:pos="551"/>
              </w:tabs>
              <w:spacing w:line="240" w:lineRule="atLeast"/>
              <w:ind w:right="11"/>
              <w:rPr>
                <w:b/>
                <w:bCs/>
                <w:szCs w:val="22"/>
              </w:rPr>
            </w:pPr>
          </w:p>
        </w:tc>
      </w:tr>
      <w:tr w:rsidR="006A5F00" w:rsidRPr="00422F13" w14:paraId="25C3F158" w14:textId="77777777" w:rsidTr="00EA5FCF">
        <w:trPr>
          <w:cantSplit/>
        </w:trPr>
        <w:tc>
          <w:tcPr>
            <w:tcW w:w="4590" w:type="dxa"/>
          </w:tcPr>
          <w:p w14:paraId="1FC354FA" w14:textId="1EBD3ED1" w:rsidR="006A5F00" w:rsidRPr="00422F13" w:rsidRDefault="006A5F00" w:rsidP="006A5F00">
            <w:pPr>
              <w:pStyle w:val="BodyText"/>
              <w:spacing w:line="240" w:lineRule="atLeast"/>
              <w:ind w:left="-52" w:right="-90" w:firstLine="11"/>
              <w:rPr>
                <w:rFonts w:ascii="Times New Roman" w:hAnsi="Times New Roman" w:cs="Times New Roman"/>
                <w:b/>
                <w:bCs/>
                <w:sz w:val="22"/>
                <w:szCs w:val="22"/>
              </w:rPr>
            </w:pPr>
            <w:proofErr w:type="spellStart"/>
            <w:r>
              <w:rPr>
                <w:rFonts w:ascii="Times New Roman" w:hAnsi="Times New Roman" w:cs="Times New Roman"/>
                <w:b/>
                <w:bCs/>
                <w:sz w:val="22"/>
                <w:szCs w:val="22"/>
              </w:rPr>
              <w:t>Recognised</w:t>
            </w:r>
            <w:proofErr w:type="spellEnd"/>
            <w:r w:rsidRPr="00422F13" w:rsidDel="00E97791">
              <w:rPr>
                <w:rFonts w:ascii="Times New Roman" w:hAnsi="Times New Roman" w:cs="Times New Roman"/>
                <w:b/>
                <w:bCs/>
                <w:sz w:val="22"/>
                <w:szCs w:val="22"/>
              </w:rPr>
              <w:t xml:space="preserve"> </w:t>
            </w:r>
            <w:r w:rsidRPr="00422F13">
              <w:rPr>
                <w:rFonts w:ascii="Times New Roman" w:hAnsi="Times New Roman" w:cs="Times New Roman"/>
                <w:b/>
                <w:bCs/>
                <w:sz w:val="22"/>
                <w:szCs w:val="22"/>
              </w:rPr>
              <w:t>in other comprehensive income</w:t>
            </w:r>
            <w:r>
              <w:rPr>
                <w:rFonts w:ascii="Times New Roman" w:hAnsi="Times New Roman" w:cs="Times New Roman"/>
                <w:b/>
                <w:bCs/>
                <w:sz w:val="22"/>
                <w:szCs w:val="22"/>
              </w:rPr>
              <w:t>:</w:t>
            </w:r>
          </w:p>
        </w:tc>
        <w:tc>
          <w:tcPr>
            <w:tcW w:w="1080" w:type="dxa"/>
          </w:tcPr>
          <w:p w14:paraId="239FC7EC" w14:textId="77777777" w:rsidR="006A5F00" w:rsidRPr="00422F13" w:rsidRDefault="006A5F00" w:rsidP="006A5F00">
            <w:pPr>
              <w:pStyle w:val="acctfourfigures"/>
              <w:tabs>
                <w:tab w:val="clear" w:pos="765"/>
                <w:tab w:val="decimal" w:pos="191"/>
                <w:tab w:val="left" w:pos="911"/>
              </w:tabs>
              <w:spacing w:line="240" w:lineRule="atLeast"/>
              <w:ind w:right="11"/>
              <w:jc w:val="right"/>
              <w:rPr>
                <w:szCs w:val="22"/>
              </w:rPr>
            </w:pPr>
          </w:p>
        </w:tc>
        <w:tc>
          <w:tcPr>
            <w:tcW w:w="180" w:type="dxa"/>
          </w:tcPr>
          <w:p w14:paraId="43C57F0D" w14:textId="77777777" w:rsidR="006A5F00" w:rsidRPr="00422F13" w:rsidRDefault="006A5F00" w:rsidP="006A5F00">
            <w:pPr>
              <w:pStyle w:val="acctfourfigures"/>
              <w:spacing w:line="240" w:lineRule="atLeast"/>
              <w:rPr>
                <w:szCs w:val="22"/>
              </w:rPr>
            </w:pPr>
          </w:p>
        </w:tc>
        <w:tc>
          <w:tcPr>
            <w:tcW w:w="1080" w:type="dxa"/>
          </w:tcPr>
          <w:p w14:paraId="0AA7F928" w14:textId="77777777" w:rsidR="006A5F00" w:rsidRPr="00422F13" w:rsidRDefault="006A5F00" w:rsidP="006A5F00">
            <w:pPr>
              <w:pStyle w:val="acctfourfigures"/>
              <w:tabs>
                <w:tab w:val="clear" w:pos="765"/>
                <w:tab w:val="decimal" w:pos="191"/>
                <w:tab w:val="left" w:pos="911"/>
              </w:tabs>
              <w:spacing w:line="240" w:lineRule="atLeast"/>
              <w:ind w:right="11"/>
              <w:jc w:val="right"/>
              <w:rPr>
                <w:szCs w:val="22"/>
              </w:rPr>
            </w:pPr>
          </w:p>
        </w:tc>
        <w:tc>
          <w:tcPr>
            <w:tcW w:w="180" w:type="dxa"/>
          </w:tcPr>
          <w:p w14:paraId="690E286E" w14:textId="77777777" w:rsidR="006A5F00" w:rsidRPr="00422F13" w:rsidRDefault="006A5F00" w:rsidP="006A5F00">
            <w:pPr>
              <w:pStyle w:val="acctfourfigures"/>
              <w:spacing w:line="240" w:lineRule="atLeast"/>
              <w:rPr>
                <w:szCs w:val="22"/>
              </w:rPr>
            </w:pPr>
          </w:p>
        </w:tc>
        <w:tc>
          <w:tcPr>
            <w:tcW w:w="990" w:type="dxa"/>
          </w:tcPr>
          <w:p w14:paraId="5F31E6F1" w14:textId="77777777" w:rsidR="006A5F00" w:rsidRPr="00422F13" w:rsidRDefault="006A5F00" w:rsidP="006A5F00">
            <w:pPr>
              <w:pStyle w:val="acctfourfigures"/>
              <w:tabs>
                <w:tab w:val="clear" w:pos="765"/>
                <w:tab w:val="decimal" w:pos="551"/>
              </w:tabs>
              <w:spacing w:line="240" w:lineRule="atLeast"/>
              <w:ind w:right="11"/>
              <w:rPr>
                <w:szCs w:val="22"/>
              </w:rPr>
            </w:pPr>
          </w:p>
        </w:tc>
        <w:tc>
          <w:tcPr>
            <w:tcW w:w="180" w:type="dxa"/>
          </w:tcPr>
          <w:p w14:paraId="1875835F" w14:textId="77777777" w:rsidR="006A5F00" w:rsidRPr="00422F13" w:rsidRDefault="006A5F00" w:rsidP="006A5F00">
            <w:pPr>
              <w:pStyle w:val="acctfourfigures"/>
              <w:spacing w:line="240" w:lineRule="atLeast"/>
              <w:rPr>
                <w:szCs w:val="22"/>
              </w:rPr>
            </w:pPr>
          </w:p>
        </w:tc>
        <w:tc>
          <w:tcPr>
            <w:tcW w:w="1080" w:type="dxa"/>
          </w:tcPr>
          <w:p w14:paraId="6F3D827D" w14:textId="77777777" w:rsidR="006A5F00" w:rsidRPr="00422F13" w:rsidRDefault="006A5F00" w:rsidP="006A5F00">
            <w:pPr>
              <w:pStyle w:val="acctfourfigures"/>
              <w:tabs>
                <w:tab w:val="clear" w:pos="765"/>
                <w:tab w:val="decimal" w:pos="551"/>
              </w:tabs>
              <w:spacing w:line="240" w:lineRule="atLeast"/>
              <w:ind w:right="11"/>
              <w:rPr>
                <w:szCs w:val="22"/>
              </w:rPr>
            </w:pPr>
          </w:p>
        </w:tc>
      </w:tr>
      <w:tr w:rsidR="006A5F00" w:rsidRPr="00422F13" w14:paraId="1C976BA2" w14:textId="77777777" w:rsidTr="00EA5FCF">
        <w:trPr>
          <w:cantSplit/>
        </w:trPr>
        <w:tc>
          <w:tcPr>
            <w:tcW w:w="4590" w:type="dxa"/>
          </w:tcPr>
          <w:p w14:paraId="690E813A" w14:textId="3FA12EB7" w:rsidR="006A5F00" w:rsidRPr="0016042A" w:rsidRDefault="006A5F00" w:rsidP="006A5F00">
            <w:pPr>
              <w:pStyle w:val="acctfourfigures"/>
              <w:spacing w:line="240" w:lineRule="atLeast"/>
              <w:ind w:left="-52" w:firstLine="11"/>
              <w:rPr>
                <w:rFonts w:cstheme="minorBidi"/>
                <w:szCs w:val="22"/>
                <w:lang w:bidi="th-TH"/>
              </w:rPr>
            </w:pPr>
            <w:r w:rsidRPr="00422F13">
              <w:rPr>
                <w:szCs w:val="22"/>
                <w:lang w:bidi="th-TH"/>
              </w:rPr>
              <w:t xml:space="preserve">Actuarial </w:t>
            </w:r>
            <w:r>
              <w:rPr>
                <w:szCs w:val="22"/>
                <w:lang w:bidi="th-TH"/>
              </w:rPr>
              <w:t xml:space="preserve">(gains) </w:t>
            </w:r>
            <w:r w:rsidRPr="00422F13">
              <w:rPr>
                <w:szCs w:val="22"/>
                <w:lang w:bidi="th-TH"/>
              </w:rPr>
              <w:t>losses</w:t>
            </w:r>
          </w:p>
        </w:tc>
        <w:tc>
          <w:tcPr>
            <w:tcW w:w="1080" w:type="dxa"/>
          </w:tcPr>
          <w:p w14:paraId="6C807A1D" w14:textId="77777777" w:rsidR="006A5F00" w:rsidRPr="00422F13" w:rsidRDefault="006A5F00" w:rsidP="006A5F00">
            <w:pPr>
              <w:pStyle w:val="acctfourfigures"/>
              <w:tabs>
                <w:tab w:val="clear" w:pos="765"/>
                <w:tab w:val="decimal" w:pos="911"/>
              </w:tabs>
              <w:spacing w:line="240" w:lineRule="atLeast"/>
              <w:ind w:right="-169"/>
              <w:rPr>
                <w:szCs w:val="22"/>
              </w:rPr>
            </w:pPr>
          </w:p>
        </w:tc>
        <w:tc>
          <w:tcPr>
            <w:tcW w:w="180" w:type="dxa"/>
          </w:tcPr>
          <w:p w14:paraId="17D9A7E5" w14:textId="77777777" w:rsidR="006A5F00" w:rsidRPr="00422F13" w:rsidRDefault="006A5F00" w:rsidP="006A5F00">
            <w:pPr>
              <w:pStyle w:val="acctfourfigures"/>
              <w:spacing w:line="240" w:lineRule="atLeast"/>
              <w:rPr>
                <w:szCs w:val="22"/>
              </w:rPr>
            </w:pPr>
          </w:p>
        </w:tc>
        <w:tc>
          <w:tcPr>
            <w:tcW w:w="1080" w:type="dxa"/>
          </w:tcPr>
          <w:p w14:paraId="140AAB53" w14:textId="77777777" w:rsidR="006A5F00" w:rsidRPr="00422F13" w:rsidRDefault="006A5F00" w:rsidP="006A5F00">
            <w:pPr>
              <w:pStyle w:val="acctfourfigures"/>
              <w:tabs>
                <w:tab w:val="clear" w:pos="765"/>
                <w:tab w:val="decimal" w:pos="911"/>
              </w:tabs>
              <w:spacing w:line="240" w:lineRule="atLeast"/>
              <w:ind w:right="-169"/>
              <w:rPr>
                <w:szCs w:val="22"/>
              </w:rPr>
            </w:pPr>
          </w:p>
        </w:tc>
        <w:tc>
          <w:tcPr>
            <w:tcW w:w="180" w:type="dxa"/>
          </w:tcPr>
          <w:p w14:paraId="785B4C4A" w14:textId="77777777" w:rsidR="006A5F00" w:rsidRPr="00422F13" w:rsidRDefault="006A5F00" w:rsidP="006A5F00">
            <w:pPr>
              <w:pStyle w:val="acctfourfigures"/>
              <w:spacing w:line="240" w:lineRule="atLeast"/>
              <w:rPr>
                <w:szCs w:val="22"/>
              </w:rPr>
            </w:pPr>
          </w:p>
        </w:tc>
        <w:tc>
          <w:tcPr>
            <w:tcW w:w="990" w:type="dxa"/>
          </w:tcPr>
          <w:p w14:paraId="618ABB7A" w14:textId="77777777" w:rsidR="006A5F00" w:rsidRPr="00422F13" w:rsidRDefault="006A5F00" w:rsidP="006A5F00">
            <w:pPr>
              <w:pStyle w:val="acctfourfigures"/>
              <w:tabs>
                <w:tab w:val="clear" w:pos="765"/>
                <w:tab w:val="decimal" w:pos="551"/>
              </w:tabs>
              <w:spacing w:line="240" w:lineRule="atLeast"/>
              <w:ind w:right="11"/>
              <w:rPr>
                <w:szCs w:val="22"/>
              </w:rPr>
            </w:pPr>
          </w:p>
        </w:tc>
        <w:tc>
          <w:tcPr>
            <w:tcW w:w="180" w:type="dxa"/>
          </w:tcPr>
          <w:p w14:paraId="22471642" w14:textId="77777777" w:rsidR="006A5F00" w:rsidRPr="00422F13" w:rsidRDefault="006A5F00" w:rsidP="006A5F00">
            <w:pPr>
              <w:pStyle w:val="acctfourfigures"/>
              <w:spacing w:line="240" w:lineRule="atLeast"/>
              <w:rPr>
                <w:szCs w:val="22"/>
              </w:rPr>
            </w:pPr>
          </w:p>
        </w:tc>
        <w:tc>
          <w:tcPr>
            <w:tcW w:w="1080" w:type="dxa"/>
          </w:tcPr>
          <w:p w14:paraId="1C2D9AC6" w14:textId="77777777" w:rsidR="006A5F00" w:rsidRPr="00422F13" w:rsidRDefault="006A5F00" w:rsidP="006A5F00">
            <w:pPr>
              <w:pStyle w:val="acctfourfigures"/>
              <w:tabs>
                <w:tab w:val="clear" w:pos="765"/>
                <w:tab w:val="decimal" w:pos="551"/>
              </w:tabs>
              <w:spacing w:line="240" w:lineRule="atLeast"/>
              <w:ind w:right="11"/>
              <w:rPr>
                <w:szCs w:val="22"/>
              </w:rPr>
            </w:pPr>
          </w:p>
        </w:tc>
      </w:tr>
      <w:tr w:rsidR="00880AC5" w:rsidRPr="00422F13" w14:paraId="1C3F938A" w14:textId="77777777" w:rsidTr="00EA5FCF">
        <w:trPr>
          <w:cantSplit/>
        </w:trPr>
        <w:tc>
          <w:tcPr>
            <w:tcW w:w="4590" w:type="dxa"/>
          </w:tcPr>
          <w:p w14:paraId="28A1016B" w14:textId="328546B9" w:rsidR="00880AC5" w:rsidRPr="00422F13" w:rsidRDefault="00880AC5" w:rsidP="00880AC5">
            <w:pPr>
              <w:pStyle w:val="acctfourfigures"/>
              <w:numPr>
                <w:ilvl w:val="0"/>
                <w:numId w:val="7"/>
              </w:numPr>
              <w:tabs>
                <w:tab w:val="clear" w:pos="765"/>
                <w:tab w:val="decimal" w:pos="272"/>
              </w:tabs>
              <w:spacing w:line="240" w:lineRule="atLeast"/>
              <w:ind w:left="533" w:hanging="387"/>
              <w:rPr>
                <w:szCs w:val="22"/>
              </w:rPr>
            </w:pPr>
            <w:r w:rsidRPr="00880AC5">
              <w:rPr>
                <w:szCs w:val="22"/>
              </w:rPr>
              <w:t>Demographic</w:t>
            </w:r>
            <w:r w:rsidRPr="00422F13">
              <w:rPr>
                <w:szCs w:val="22"/>
              </w:rPr>
              <w:t xml:space="preserve"> assumption</w:t>
            </w:r>
            <w:r>
              <w:rPr>
                <w:szCs w:val="22"/>
              </w:rPr>
              <w:t>s</w:t>
            </w:r>
          </w:p>
        </w:tc>
        <w:tc>
          <w:tcPr>
            <w:tcW w:w="1080" w:type="dxa"/>
          </w:tcPr>
          <w:p w14:paraId="43C0396B" w14:textId="456652BA" w:rsidR="00880AC5" w:rsidRPr="00422F13" w:rsidRDefault="00880AC5" w:rsidP="00880AC5">
            <w:pPr>
              <w:pStyle w:val="acctfourfigures"/>
              <w:tabs>
                <w:tab w:val="clear" w:pos="765"/>
                <w:tab w:val="decimal" w:pos="911"/>
              </w:tabs>
              <w:spacing w:line="240" w:lineRule="atLeast"/>
              <w:ind w:right="-169"/>
              <w:rPr>
                <w:szCs w:val="22"/>
              </w:rPr>
            </w:pPr>
            <w:r>
              <w:rPr>
                <w:szCs w:val="22"/>
              </w:rPr>
              <w:t>10,689</w:t>
            </w:r>
          </w:p>
        </w:tc>
        <w:tc>
          <w:tcPr>
            <w:tcW w:w="180" w:type="dxa"/>
          </w:tcPr>
          <w:p w14:paraId="406785A7" w14:textId="77777777" w:rsidR="00880AC5" w:rsidRPr="00422F13" w:rsidRDefault="00880AC5" w:rsidP="00880AC5">
            <w:pPr>
              <w:pStyle w:val="acctfourfigures"/>
              <w:spacing w:line="240" w:lineRule="atLeast"/>
              <w:rPr>
                <w:szCs w:val="22"/>
              </w:rPr>
            </w:pPr>
          </w:p>
        </w:tc>
        <w:tc>
          <w:tcPr>
            <w:tcW w:w="1080" w:type="dxa"/>
          </w:tcPr>
          <w:p w14:paraId="5E7F31F4" w14:textId="7E581993" w:rsidR="00880AC5" w:rsidRPr="00422F13" w:rsidRDefault="00880AC5" w:rsidP="00880AC5">
            <w:pPr>
              <w:pStyle w:val="acctfourfigures"/>
              <w:tabs>
                <w:tab w:val="clear" w:pos="765"/>
                <w:tab w:val="decimal" w:pos="551"/>
              </w:tabs>
              <w:spacing w:line="240" w:lineRule="atLeast"/>
              <w:ind w:right="11"/>
              <w:rPr>
                <w:szCs w:val="22"/>
              </w:rPr>
            </w:pPr>
            <w:r w:rsidRPr="00422F13">
              <w:rPr>
                <w:szCs w:val="22"/>
              </w:rPr>
              <w:t>-</w:t>
            </w:r>
          </w:p>
        </w:tc>
        <w:tc>
          <w:tcPr>
            <w:tcW w:w="180" w:type="dxa"/>
          </w:tcPr>
          <w:p w14:paraId="50AC591F" w14:textId="77777777" w:rsidR="00880AC5" w:rsidRPr="00422F13" w:rsidRDefault="00880AC5" w:rsidP="00880AC5">
            <w:pPr>
              <w:pStyle w:val="acctfourfigures"/>
              <w:spacing w:line="240" w:lineRule="atLeast"/>
              <w:rPr>
                <w:szCs w:val="22"/>
              </w:rPr>
            </w:pPr>
          </w:p>
        </w:tc>
        <w:tc>
          <w:tcPr>
            <w:tcW w:w="990" w:type="dxa"/>
          </w:tcPr>
          <w:p w14:paraId="7EE3E149" w14:textId="0C5B8CAB" w:rsidR="00880AC5" w:rsidRPr="00422F13" w:rsidRDefault="00880AC5" w:rsidP="00880AC5">
            <w:pPr>
              <w:pStyle w:val="acctfourfigures"/>
              <w:tabs>
                <w:tab w:val="clear" w:pos="765"/>
                <w:tab w:val="decimal" w:pos="551"/>
              </w:tabs>
              <w:spacing w:line="240" w:lineRule="atLeast"/>
              <w:ind w:right="11"/>
              <w:rPr>
                <w:szCs w:val="22"/>
              </w:rPr>
            </w:pPr>
            <w:r w:rsidRPr="00422F13">
              <w:rPr>
                <w:szCs w:val="22"/>
              </w:rPr>
              <w:t>-</w:t>
            </w:r>
          </w:p>
        </w:tc>
        <w:tc>
          <w:tcPr>
            <w:tcW w:w="180" w:type="dxa"/>
          </w:tcPr>
          <w:p w14:paraId="0746A45C" w14:textId="77777777" w:rsidR="00880AC5" w:rsidRPr="00422F13" w:rsidRDefault="00880AC5" w:rsidP="00880AC5">
            <w:pPr>
              <w:pStyle w:val="acctfourfigures"/>
              <w:spacing w:line="240" w:lineRule="atLeast"/>
              <w:rPr>
                <w:szCs w:val="22"/>
              </w:rPr>
            </w:pPr>
          </w:p>
        </w:tc>
        <w:tc>
          <w:tcPr>
            <w:tcW w:w="1080" w:type="dxa"/>
          </w:tcPr>
          <w:p w14:paraId="3C1C1432" w14:textId="6622BB96" w:rsidR="00880AC5" w:rsidRPr="00422F13" w:rsidRDefault="00880AC5" w:rsidP="00880AC5">
            <w:pPr>
              <w:pStyle w:val="acctfourfigures"/>
              <w:tabs>
                <w:tab w:val="clear" w:pos="765"/>
                <w:tab w:val="decimal" w:pos="551"/>
              </w:tabs>
              <w:spacing w:line="240" w:lineRule="atLeast"/>
              <w:ind w:right="11"/>
              <w:rPr>
                <w:szCs w:val="22"/>
              </w:rPr>
            </w:pPr>
            <w:r w:rsidRPr="00422F13">
              <w:rPr>
                <w:szCs w:val="22"/>
              </w:rPr>
              <w:t>-</w:t>
            </w:r>
          </w:p>
        </w:tc>
      </w:tr>
      <w:tr w:rsidR="006A5F00" w:rsidRPr="00422F13" w14:paraId="57A2B039" w14:textId="77777777" w:rsidTr="00EA5FCF">
        <w:trPr>
          <w:cantSplit/>
        </w:trPr>
        <w:tc>
          <w:tcPr>
            <w:tcW w:w="4590" w:type="dxa"/>
          </w:tcPr>
          <w:p w14:paraId="49FCC391" w14:textId="77777777" w:rsidR="006A5F00" w:rsidRPr="00422F13" w:rsidRDefault="006A5F00" w:rsidP="006A5F00">
            <w:pPr>
              <w:pStyle w:val="acctfourfigures"/>
              <w:numPr>
                <w:ilvl w:val="0"/>
                <w:numId w:val="7"/>
              </w:numPr>
              <w:tabs>
                <w:tab w:val="clear" w:pos="765"/>
                <w:tab w:val="decimal" w:pos="272"/>
              </w:tabs>
              <w:spacing w:line="240" w:lineRule="atLeast"/>
              <w:ind w:left="533" w:hanging="387"/>
              <w:rPr>
                <w:szCs w:val="22"/>
              </w:rPr>
            </w:pPr>
            <w:r w:rsidRPr="00422F13">
              <w:rPr>
                <w:szCs w:val="22"/>
              </w:rPr>
              <w:t>Financial assumption</w:t>
            </w:r>
            <w:r>
              <w:rPr>
                <w:szCs w:val="22"/>
              </w:rPr>
              <w:t>s</w:t>
            </w:r>
          </w:p>
        </w:tc>
        <w:tc>
          <w:tcPr>
            <w:tcW w:w="1080" w:type="dxa"/>
          </w:tcPr>
          <w:p w14:paraId="00E7623A" w14:textId="0547AEB8" w:rsidR="006A5F00" w:rsidDel="00117101" w:rsidRDefault="00880AC5" w:rsidP="006A5F00">
            <w:pPr>
              <w:pStyle w:val="acctfourfigures"/>
              <w:tabs>
                <w:tab w:val="clear" w:pos="765"/>
                <w:tab w:val="decimal" w:pos="911"/>
              </w:tabs>
              <w:spacing w:line="240" w:lineRule="atLeast"/>
              <w:ind w:right="-169"/>
              <w:rPr>
                <w:szCs w:val="22"/>
              </w:rPr>
            </w:pPr>
            <w:r>
              <w:rPr>
                <w:szCs w:val="22"/>
              </w:rPr>
              <w:t>(42,497)</w:t>
            </w:r>
          </w:p>
        </w:tc>
        <w:tc>
          <w:tcPr>
            <w:tcW w:w="180" w:type="dxa"/>
          </w:tcPr>
          <w:p w14:paraId="47B008A9" w14:textId="77777777" w:rsidR="006A5F00" w:rsidRPr="00422F13" w:rsidRDefault="006A5F00" w:rsidP="006A5F00">
            <w:pPr>
              <w:pStyle w:val="acctfourfigures"/>
              <w:spacing w:line="240" w:lineRule="atLeast"/>
              <w:rPr>
                <w:szCs w:val="22"/>
              </w:rPr>
            </w:pPr>
          </w:p>
        </w:tc>
        <w:tc>
          <w:tcPr>
            <w:tcW w:w="1080" w:type="dxa"/>
          </w:tcPr>
          <w:p w14:paraId="47492113" w14:textId="2A066937" w:rsidR="006A5F00" w:rsidDel="00117101" w:rsidRDefault="006A5F00" w:rsidP="006A5F00">
            <w:pPr>
              <w:pStyle w:val="acctfourfigures"/>
              <w:tabs>
                <w:tab w:val="clear" w:pos="765"/>
                <w:tab w:val="decimal" w:pos="911"/>
              </w:tabs>
              <w:spacing w:line="240" w:lineRule="atLeast"/>
              <w:ind w:right="-169"/>
              <w:rPr>
                <w:szCs w:val="22"/>
              </w:rPr>
            </w:pPr>
            <w:r>
              <w:rPr>
                <w:szCs w:val="22"/>
              </w:rPr>
              <w:t>(</w:t>
            </w:r>
            <w:r w:rsidRPr="00473678">
              <w:rPr>
                <w:szCs w:val="22"/>
              </w:rPr>
              <w:t>27</w:t>
            </w:r>
            <w:r>
              <w:rPr>
                <w:szCs w:val="22"/>
              </w:rPr>
              <w:t>,</w:t>
            </w:r>
            <w:r w:rsidRPr="00473678">
              <w:rPr>
                <w:szCs w:val="22"/>
              </w:rPr>
              <w:t>354</w:t>
            </w:r>
            <w:r>
              <w:rPr>
                <w:szCs w:val="22"/>
              </w:rPr>
              <w:t>)</w:t>
            </w:r>
          </w:p>
        </w:tc>
        <w:tc>
          <w:tcPr>
            <w:tcW w:w="180" w:type="dxa"/>
          </w:tcPr>
          <w:p w14:paraId="5B86A77F" w14:textId="77777777" w:rsidR="006A5F00" w:rsidRPr="00422F13" w:rsidRDefault="006A5F00" w:rsidP="006A5F00">
            <w:pPr>
              <w:pStyle w:val="acctfourfigures"/>
              <w:spacing w:line="240" w:lineRule="atLeast"/>
              <w:rPr>
                <w:szCs w:val="22"/>
              </w:rPr>
            </w:pPr>
          </w:p>
        </w:tc>
        <w:tc>
          <w:tcPr>
            <w:tcW w:w="990" w:type="dxa"/>
          </w:tcPr>
          <w:p w14:paraId="57D4ABEC" w14:textId="76EA6222" w:rsidR="006A5F00" w:rsidRPr="00422F13" w:rsidDel="00117101" w:rsidRDefault="006A5F00" w:rsidP="006A5F00">
            <w:pPr>
              <w:pStyle w:val="acctfourfigures"/>
              <w:tabs>
                <w:tab w:val="clear" w:pos="765"/>
                <w:tab w:val="decimal" w:pos="551"/>
              </w:tabs>
              <w:spacing w:line="240" w:lineRule="atLeast"/>
              <w:ind w:right="11"/>
              <w:rPr>
                <w:szCs w:val="22"/>
              </w:rPr>
            </w:pPr>
            <w:r w:rsidDel="006A5F00">
              <w:rPr>
                <w:szCs w:val="22"/>
              </w:rPr>
              <w:t>-</w:t>
            </w:r>
          </w:p>
        </w:tc>
        <w:tc>
          <w:tcPr>
            <w:tcW w:w="180" w:type="dxa"/>
          </w:tcPr>
          <w:p w14:paraId="14D44F15" w14:textId="77777777" w:rsidR="006A5F00" w:rsidRPr="00422F13" w:rsidRDefault="006A5F00" w:rsidP="006A5F00">
            <w:pPr>
              <w:pStyle w:val="acctfourfigures"/>
              <w:spacing w:line="240" w:lineRule="atLeast"/>
              <w:rPr>
                <w:szCs w:val="22"/>
              </w:rPr>
            </w:pPr>
          </w:p>
        </w:tc>
        <w:tc>
          <w:tcPr>
            <w:tcW w:w="1080" w:type="dxa"/>
          </w:tcPr>
          <w:p w14:paraId="2FEAA402" w14:textId="77777777" w:rsidR="006A5F00" w:rsidRPr="00422F13" w:rsidDel="00117101" w:rsidRDefault="006A5F00" w:rsidP="006A5F00">
            <w:pPr>
              <w:pStyle w:val="acctfourfigures"/>
              <w:tabs>
                <w:tab w:val="clear" w:pos="765"/>
                <w:tab w:val="decimal" w:pos="551"/>
              </w:tabs>
              <w:spacing w:line="240" w:lineRule="atLeast"/>
              <w:ind w:right="11"/>
              <w:rPr>
                <w:szCs w:val="22"/>
              </w:rPr>
            </w:pPr>
            <w:r w:rsidRPr="00422F13">
              <w:rPr>
                <w:szCs w:val="22"/>
              </w:rPr>
              <w:t>-</w:t>
            </w:r>
          </w:p>
        </w:tc>
      </w:tr>
      <w:tr w:rsidR="006A5F00" w:rsidRPr="00422F13" w14:paraId="0379233E" w14:textId="77777777" w:rsidTr="00EA5FCF">
        <w:trPr>
          <w:cantSplit/>
        </w:trPr>
        <w:tc>
          <w:tcPr>
            <w:tcW w:w="4590" w:type="dxa"/>
          </w:tcPr>
          <w:p w14:paraId="174F7033" w14:textId="77777777" w:rsidR="006A5F00" w:rsidRPr="00422F13" w:rsidRDefault="006A5F00" w:rsidP="006A5F00">
            <w:pPr>
              <w:pStyle w:val="acctfourfigures"/>
              <w:numPr>
                <w:ilvl w:val="0"/>
                <w:numId w:val="7"/>
              </w:numPr>
              <w:tabs>
                <w:tab w:val="clear" w:pos="765"/>
                <w:tab w:val="decimal" w:pos="272"/>
              </w:tabs>
              <w:spacing w:line="240" w:lineRule="atLeast"/>
              <w:ind w:left="533" w:hanging="387"/>
              <w:rPr>
                <w:szCs w:val="22"/>
              </w:rPr>
            </w:pPr>
            <w:r w:rsidRPr="00422F13">
              <w:rPr>
                <w:szCs w:val="22"/>
              </w:rPr>
              <w:t>Experience adjustment</w:t>
            </w:r>
          </w:p>
        </w:tc>
        <w:tc>
          <w:tcPr>
            <w:tcW w:w="1080" w:type="dxa"/>
            <w:tcBorders>
              <w:bottom w:val="single" w:sz="4" w:space="0" w:color="auto"/>
            </w:tcBorders>
          </w:tcPr>
          <w:p w14:paraId="5D9000CF" w14:textId="3FFFD57F" w:rsidR="006A5F00" w:rsidRDefault="00880AC5" w:rsidP="006A5F00">
            <w:pPr>
              <w:pStyle w:val="acctfourfigures"/>
              <w:tabs>
                <w:tab w:val="clear" w:pos="765"/>
                <w:tab w:val="decimal" w:pos="191"/>
                <w:tab w:val="left" w:pos="911"/>
              </w:tabs>
              <w:spacing w:line="240" w:lineRule="atLeast"/>
              <w:ind w:right="11"/>
              <w:jc w:val="right"/>
              <w:rPr>
                <w:szCs w:val="22"/>
              </w:rPr>
            </w:pPr>
            <w:r>
              <w:rPr>
                <w:szCs w:val="22"/>
              </w:rPr>
              <w:t>133,511</w:t>
            </w:r>
          </w:p>
        </w:tc>
        <w:tc>
          <w:tcPr>
            <w:tcW w:w="180" w:type="dxa"/>
          </w:tcPr>
          <w:p w14:paraId="787BEC73" w14:textId="77777777" w:rsidR="006A5F00" w:rsidRPr="00422F13" w:rsidRDefault="006A5F00" w:rsidP="006A5F00">
            <w:pPr>
              <w:pStyle w:val="acctfourfigures"/>
              <w:spacing w:line="240" w:lineRule="atLeast"/>
              <w:rPr>
                <w:szCs w:val="22"/>
              </w:rPr>
            </w:pPr>
          </w:p>
        </w:tc>
        <w:tc>
          <w:tcPr>
            <w:tcW w:w="1080" w:type="dxa"/>
            <w:tcBorders>
              <w:bottom w:val="single" w:sz="4" w:space="0" w:color="auto"/>
            </w:tcBorders>
          </w:tcPr>
          <w:p w14:paraId="452ADD28" w14:textId="54AE448C" w:rsidR="006A5F00" w:rsidRDefault="006A5F00" w:rsidP="006A5F00">
            <w:pPr>
              <w:pStyle w:val="acctfourfigures"/>
              <w:tabs>
                <w:tab w:val="clear" w:pos="765"/>
                <w:tab w:val="decimal" w:pos="191"/>
                <w:tab w:val="left" w:pos="911"/>
              </w:tabs>
              <w:spacing w:line="240" w:lineRule="atLeast"/>
              <w:ind w:right="11"/>
              <w:jc w:val="right"/>
              <w:rPr>
                <w:szCs w:val="22"/>
              </w:rPr>
            </w:pPr>
            <w:r w:rsidRPr="0041542B">
              <w:rPr>
                <w:szCs w:val="22"/>
              </w:rPr>
              <w:t>102</w:t>
            </w:r>
            <w:r>
              <w:rPr>
                <w:szCs w:val="22"/>
              </w:rPr>
              <w:t>,</w:t>
            </w:r>
            <w:r w:rsidRPr="0041542B">
              <w:rPr>
                <w:szCs w:val="22"/>
              </w:rPr>
              <w:t>165</w:t>
            </w:r>
          </w:p>
        </w:tc>
        <w:tc>
          <w:tcPr>
            <w:tcW w:w="180" w:type="dxa"/>
          </w:tcPr>
          <w:p w14:paraId="1873183B" w14:textId="77777777" w:rsidR="006A5F00" w:rsidRPr="00422F13" w:rsidRDefault="006A5F00" w:rsidP="006A5F00">
            <w:pPr>
              <w:pStyle w:val="acctfourfigures"/>
              <w:spacing w:line="240" w:lineRule="atLeast"/>
              <w:rPr>
                <w:szCs w:val="22"/>
              </w:rPr>
            </w:pPr>
          </w:p>
        </w:tc>
        <w:tc>
          <w:tcPr>
            <w:tcW w:w="990" w:type="dxa"/>
            <w:tcBorders>
              <w:bottom w:val="single" w:sz="4" w:space="0" w:color="auto"/>
            </w:tcBorders>
          </w:tcPr>
          <w:p w14:paraId="12755AF7" w14:textId="18C3A8F7" w:rsidR="006A5F00" w:rsidRPr="00422F13" w:rsidRDefault="006A5F00" w:rsidP="006A5F00">
            <w:pPr>
              <w:pStyle w:val="acctfourfigures"/>
              <w:tabs>
                <w:tab w:val="clear" w:pos="765"/>
                <w:tab w:val="decimal" w:pos="551"/>
              </w:tabs>
              <w:spacing w:line="240" w:lineRule="atLeast"/>
              <w:ind w:right="11"/>
              <w:rPr>
                <w:szCs w:val="22"/>
              </w:rPr>
            </w:pPr>
            <w:r w:rsidDel="006A5F00">
              <w:rPr>
                <w:szCs w:val="22"/>
              </w:rPr>
              <w:t>-</w:t>
            </w:r>
          </w:p>
        </w:tc>
        <w:tc>
          <w:tcPr>
            <w:tcW w:w="180" w:type="dxa"/>
          </w:tcPr>
          <w:p w14:paraId="3B2F6CCE" w14:textId="77777777" w:rsidR="006A5F00" w:rsidRPr="00422F13" w:rsidRDefault="006A5F00" w:rsidP="006A5F00">
            <w:pPr>
              <w:pStyle w:val="acctfourfigures"/>
              <w:spacing w:line="240" w:lineRule="atLeast"/>
              <w:rPr>
                <w:szCs w:val="22"/>
              </w:rPr>
            </w:pPr>
          </w:p>
        </w:tc>
        <w:tc>
          <w:tcPr>
            <w:tcW w:w="1080" w:type="dxa"/>
            <w:tcBorders>
              <w:bottom w:val="single" w:sz="4" w:space="0" w:color="auto"/>
            </w:tcBorders>
          </w:tcPr>
          <w:p w14:paraId="256DE1B8" w14:textId="77777777" w:rsidR="006A5F00" w:rsidRPr="00422F13" w:rsidRDefault="006A5F00" w:rsidP="006A5F00">
            <w:pPr>
              <w:pStyle w:val="acctfourfigures"/>
              <w:tabs>
                <w:tab w:val="clear" w:pos="765"/>
                <w:tab w:val="decimal" w:pos="551"/>
              </w:tabs>
              <w:spacing w:line="240" w:lineRule="atLeast"/>
              <w:ind w:right="11"/>
              <w:rPr>
                <w:szCs w:val="22"/>
              </w:rPr>
            </w:pPr>
            <w:r w:rsidRPr="00422F13">
              <w:rPr>
                <w:szCs w:val="22"/>
              </w:rPr>
              <w:t>-</w:t>
            </w:r>
          </w:p>
        </w:tc>
      </w:tr>
      <w:tr w:rsidR="006A5F00" w:rsidRPr="00422F13" w14:paraId="6314489B" w14:textId="77777777" w:rsidTr="00EA5FCF">
        <w:trPr>
          <w:cantSplit/>
        </w:trPr>
        <w:tc>
          <w:tcPr>
            <w:tcW w:w="4590" w:type="dxa"/>
          </w:tcPr>
          <w:p w14:paraId="5949BB5E" w14:textId="77777777" w:rsidR="006A5F00" w:rsidRPr="00422F13" w:rsidRDefault="006A5F00" w:rsidP="006A5F00">
            <w:pPr>
              <w:pStyle w:val="BodyText"/>
              <w:spacing w:line="240" w:lineRule="atLeast"/>
              <w:ind w:left="-52" w:firstLine="11"/>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CA5E7AD" w14:textId="53386EBD" w:rsidR="006A5F00" w:rsidRPr="00874467" w:rsidRDefault="00880AC5" w:rsidP="006A5F00">
            <w:pPr>
              <w:pStyle w:val="acctfourfigures"/>
              <w:tabs>
                <w:tab w:val="clear" w:pos="765"/>
                <w:tab w:val="decimal" w:pos="191"/>
                <w:tab w:val="left" w:pos="911"/>
              </w:tabs>
              <w:spacing w:line="240" w:lineRule="atLeast"/>
              <w:ind w:right="11"/>
              <w:jc w:val="right"/>
              <w:rPr>
                <w:b/>
                <w:bCs/>
                <w:szCs w:val="22"/>
              </w:rPr>
            </w:pPr>
            <w:r>
              <w:rPr>
                <w:b/>
                <w:bCs/>
                <w:szCs w:val="22"/>
              </w:rPr>
              <w:t>101,703</w:t>
            </w:r>
          </w:p>
        </w:tc>
        <w:tc>
          <w:tcPr>
            <w:tcW w:w="180" w:type="dxa"/>
          </w:tcPr>
          <w:p w14:paraId="03B5D296" w14:textId="77777777" w:rsidR="006A5F00" w:rsidRPr="00422F13" w:rsidRDefault="006A5F00" w:rsidP="006A5F00">
            <w:pPr>
              <w:pStyle w:val="acctfourfigures"/>
              <w:spacing w:line="240" w:lineRule="atLeast"/>
              <w:rPr>
                <w:szCs w:val="22"/>
              </w:rPr>
            </w:pPr>
          </w:p>
        </w:tc>
        <w:tc>
          <w:tcPr>
            <w:tcW w:w="1080" w:type="dxa"/>
            <w:tcBorders>
              <w:top w:val="single" w:sz="4" w:space="0" w:color="auto"/>
              <w:bottom w:val="single" w:sz="4" w:space="0" w:color="auto"/>
            </w:tcBorders>
          </w:tcPr>
          <w:p w14:paraId="715C65FC" w14:textId="2C2F0B7D" w:rsidR="006A5F00" w:rsidRPr="00422F13" w:rsidRDefault="006A5F00" w:rsidP="006A5F00">
            <w:pPr>
              <w:pStyle w:val="acctfourfigures"/>
              <w:tabs>
                <w:tab w:val="clear" w:pos="765"/>
                <w:tab w:val="decimal" w:pos="191"/>
                <w:tab w:val="left" w:pos="911"/>
              </w:tabs>
              <w:spacing w:line="240" w:lineRule="atLeast"/>
              <w:ind w:right="11"/>
              <w:jc w:val="right"/>
              <w:rPr>
                <w:szCs w:val="22"/>
              </w:rPr>
            </w:pPr>
            <w:r w:rsidRPr="0041542B">
              <w:rPr>
                <w:b/>
                <w:bCs/>
                <w:szCs w:val="22"/>
              </w:rPr>
              <w:t>74</w:t>
            </w:r>
            <w:r>
              <w:rPr>
                <w:b/>
                <w:bCs/>
                <w:szCs w:val="22"/>
              </w:rPr>
              <w:t>,</w:t>
            </w:r>
            <w:r w:rsidRPr="0041542B">
              <w:rPr>
                <w:b/>
                <w:bCs/>
                <w:szCs w:val="22"/>
              </w:rPr>
              <w:t>811</w:t>
            </w:r>
          </w:p>
        </w:tc>
        <w:tc>
          <w:tcPr>
            <w:tcW w:w="180" w:type="dxa"/>
          </w:tcPr>
          <w:p w14:paraId="00C155CF" w14:textId="77777777" w:rsidR="006A5F00" w:rsidRPr="00422F13" w:rsidRDefault="006A5F00" w:rsidP="006A5F00">
            <w:pPr>
              <w:pStyle w:val="acctfourfigures"/>
              <w:spacing w:line="240" w:lineRule="atLeast"/>
              <w:rPr>
                <w:szCs w:val="22"/>
              </w:rPr>
            </w:pPr>
          </w:p>
        </w:tc>
        <w:tc>
          <w:tcPr>
            <w:tcW w:w="990" w:type="dxa"/>
            <w:tcBorders>
              <w:top w:val="single" w:sz="4" w:space="0" w:color="auto"/>
              <w:bottom w:val="single" w:sz="4" w:space="0" w:color="auto"/>
            </w:tcBorders>
          </w:tcPr>
          <w:p w14:paraId="140590FC" w14:textId="2535D3E3" w:rsidR="006A5F00" w:rsidRPr="0049731D" w:rsidRDefault="006A5F00" w:rsidP="006A5F00">
            <w:pPr>
              <w:pStyle w:val="acctfourfigures"/>
              <w:tabs>
                <w:tab w:val="clear" w:pos="765"/>
                <w:tab w:val="decimal" w:pos="551"/>
              </w:tabs>
              <w:spacing w:line="240" w:lineRule="atLeast"/>
              <w:ind w:right="11"/>
              <w:rPr>
                <w:b/>
                <w:bCs/>
                <w:szCs w:val="22"/>
              </w:rPr>
            </w:pPr>
            <w:r w:rsidDel="006A5F00">
              <w:rPr>
                <w:b/>
                <w:bCs/>
                <w:szCs w:val="22"/>
              </w:rPr>
              <w:t>-</w:t>
            </w:r>
          </w:p>
        </w:tc>
        <w:tc>
          <w:tcPr>
            <w:tcW w:w="180" w:type="dxa"/>
          </w:tcPr>
          <w:p w14:paraId="3497E286" w14:textId="77777777" w:rsidR="006A5F00" w:rsidRPr="0049731D" w:rsidRDefault="006A5F00" w:rsidP="006A5F00">
            <w:pPr>
              <w:pStyle w:val="acctfourfigures"/>
              <w:spacing w:line="240" w:lineRule="atLeast"/>
              <w:rPr>
                <w:b/>
                <w:bCs/>
                <w:szCs w:val="22"/>
              </w:rPr>
            </w:pPr>
          </w:p>
        </w:tc>
        <w:tc>
          <w:tcPr>
            <w:tcW w:w="1080" w:type="dxa"/>
            <w:tcBorders>
              <w:top w:val="single" w:sz="4" w:space="0" w:color="auto"/>
              <w:bottom w:val="single" w:sz="4" w:space="0" w:color="auto"/>
            </w:tcBorders>
          </w:tcPr>
          <w:p w14:paraId="41D9FEE4" w14:textId="77777777" w:rsidR="006A5F00" w:rsidRPr="0049731D" w:rsidRDefault="006A5F00" w:rsidP="006A5F00">
            <w:pPr>
              <w:pStyle w:val="acctfourfigures"/>
              <w:tabs>
                <w:tab w:val="clear" w:pos="765"/>
                <w:tab w:val="decimal" w:pos="551"/>
              </w:tabs>
              <w:spacing w:line="240" w:lineRule="atLeast"/>
              <w:ind w:right="11"/>
              <w:rPr>
                <w:b/>
                <w:bCs/>
                <w:szCs w:val="22"/>
              </w:rPr>
            </w:pPr>
            <w:r w:rsidRPr="006D6D1C">
              <w:rPr>
                <w:b/>
                <w:bCs/>
                <w:szCs w:val="22"/>
              </w:rPr>
              <w:t>-</w:t>
            </w:r>
          </w:p>
        </w:tc>
      </w:tr>
      <w:tr w:rsidR="006A5F00" w:rsidRPr="00422F13" w14:paraId="3DAA6833" w14:textId="77777777" w:rsidTr="00EA5FCF">
        <w:trPr>
          <w:cantSplit/>
        </w:trPr>
        <w:tc>
          <w:tcPr>
            <w:tcW w:w="4590" w:type="dxa"/>
          </w:tcPr>
          <w:p w14:paraId="1C324750" w14:textId="093CAE9B" w:rsidR="006A5F00" w:rsidRPr="004560A8" w:rsidDel="004F51B6" w:rsidRDefault="006A5F00" w:rsidP="006A5F00">
            <w:pPr>
              <w:pStyle w:val="BodyText"/>
              <w:spacing w:line="240" w:lineRule="atLeast"/>
              <w:ind w:left="-52" w:firstLine="11"/>
              <w:rPr>
                <w:rFonts w:ascii="Times New Roman" w:hAnsi="Times New Roman"/>
                <w:b/>
                <w:bCs/>
                <w:sz w:val="22"/>
              </w:rPr>
            </w:pPr>
            <w:r>
              <w:rPr>
                <w:rFonts w:ascii="Times New Roman" w:hAnsi="Times New Roman" w:cs="Times New Roman"/>
                <w:b/>
                <w:bCs/>
                <w:sz w:val="22"/>
                <w:szCs w:val="22"/>
              </w:rPr>
              <w:t>Other</w:t>
            </w:r>
            <w:r>
              <w:rPr>
                <w:rFonts w:ascii="Times New Roman" w:hAnsi="Times New Roman"/>
                <w:b/>
                <w:bCs/>
                <w:sz w:val="22"/>
              </w:rPr>
              <w:t>s</w:t>
            </w:r>
          </w:p>
        </w:tc>
        <w:tc>
          <w:tcPr>
            <w:tcW w:w="1080" w:type="dxa"/>
            <w:tcBorders>
              <w:top w:val="single" w:sz="4" w:space="0" w:color="auto"/>
            </w:tcBorders>
          </w:tcPr>
          <w:p w14:paraId="4FE69C35" w14:textId="77777777" w:rsidR="006A5F00" w:rsidRPr="00C81AAC" w:rsidRDefault="006A5F00" w:rsidP="006A5F00">
            <w:pPr>
              <w:pStyle w:val="acctfourfigures"/>
              <w:tabs>
                <w:tab w:val="clear" w:pos="765"/>
                <w:tab w:val="decimal" w:pos="191"/>
                <w:tab w:val="left" w:pos="911"/>
              </w:tabs>
              <w:spacing w:line="240" w:lineRule="atLeast"/>
              <w:ind w:right="11"/>
              <w:jc w:val="right"/>
              <w:rPr>
                <w:rFonts w:cstheme="minorBidi"/>
                <w:b/>
                <w:bCs/>
                <w:szCs w:val="28"/>
                <w:lang w:bidi="th-TH"/>
              </w:rPr>
            </w:pPr>
          </w:p>
        </w:tc>
        <w:tc>
          <w:tcPr>
            <w:tcW w:w="180" w:type="dxa"/>
          </w:tcPr>
          <w:p w14:paraId="5D03766B" w14:textId="77777777" w:rsidR="006A5F00" w:rsidRPr="00422F13" w:rsidRDefault="006A5F00" w:rsidP="006A5F00">
            <w:pPr>
              <w:pStyle w:val="acctfourfigures"/>
              <w:spacing w:line="240" w:lineRule="atLeast"/>
              <w:rPr>
                <w:szCs w:val="22"/>
              </w:rPr>
            </w:pPr>
          </w:p>
        </w:tc>
        <w:tc>
          <w:tcPr>
            <w:tcW w:w="1080" w:type="dxa"/>
            <w:tcBorders>
              <w:top w:val="single" w:sz="4" w:space="0" w:color="auto"/>
            </w:tcBorders>
          </w:tcPr>
          <w:p w14:paraId="68E2C68D" w14:textId="77777777" w:rsidR="006A5F00" w:rsidRDefault="006A5F00" w:rsidP="006A5F00">
            <w:pPr>
              <w:pStyle w:val="acctfourfigures"/>
              <w:tabs>
                <w:tab w:val="clear" w:pos="765"/>
                <w:tab w:val="decimal" w:pos="191"/>
                <w:tab w:val="left" w:pos="911"/>
              </w:tabs>
              <w:spacing w:line="240" w:lineRule="atLeast"/>
              <w:ind w:right="11"/>
              <w:jc w:val="right"/>
              <w:rPr>
                <w:b/>
                <w:bCs/>
                <w:szCs w:val="22"/>
              </w:rPr>
            </w:pPr>
          </w:p>
        </w:tc>
        <w:tc>
          <w:tcPr>
            <w:tcW w:w="180" w:type="dxa"/>
          </w:tcPr>
          <w:p w14:paraId="5EE80DB3" w14:textId="77777777" w:rsidR="006A5F00" w:rsidRPr="00422F13" w:rsidRDefault="006A5F00" w:rsidP="006A5F00">
            <w:pPr>
              <w:pStyle w:val="acctfourfigures"/>
              <w:spacing w:line="240" w:lineRule="atLeast"/>
              <w:rPr>
                <w:szCs w:val="22"/>
              </w:rPr>
            </w:pPr>
          </w:p>
        </w:tc>
        <w:tc>
          <w:tcPr>
            <w:tcW w:w="990" w:type="dxa"/>
            <w:tcBorders>
              <w:top w:val="single" w:sz="4" w:space="0" w:color="auto"/>
            </w:tcBorders>
          </w:tcPr>
          <w:p w14:paraId="07627D3F" w14:textId="77777777" w:rsidR="006A5F00" w:rsidRPr="00422F13" w:rsidRDefault="006A5F00" w:rsidP="006A5F00">
            <w:pPr>
              <w:pStyle w:val="acctfourfigures"/>
              <w:tabs>
                <w:tab w:val="clear" w:pos="765"/>
                <w:tab w:val="decimal" w:pos="551"/>
              </w:tabs>
              <w:spacing w:line="240" w:lineRule="atLeast"/>
              <w:ind w:right="11"/>
              <w:rPr>
                <w:b/>
                <w:bCs/>
                <w:szCs w:val="22"/>
              </w:rPr>
            </w:pPr>
          </w:p>
        </w:tc>
        <w:tc>
          <w:tcPr>
            <w:tcW w:w="180" w:type="dxa"/>
          </w:tcPr>
          <w:p w14:paraId="686B9EF8" w14:textId="77777777" w:rsidR="006A5F00" w:rsidRPr="00422F13" w:rsidRDefault="006A5F00" w:rsidP="006A5F00">
            <w:pPr>
              <w:pStyle w:val="acctfourfigures"/>
              <w:spacing w:line="240" w:lineRule="atLeast"/>
              <w:rPr>
                <w:szCs w:val="22"/>
              </w:rPr>
            </w:pPr>
          </w:p>
        </w:tc>
        <w:tc>
          <w:tcPr>
            <w:tcW w:w="1080" w:type="dxa"/>
            <w:tcBorders>
              <w:top w:val="single" w:sz="4" w:space="0" w:color="auto"/>
            </w:tcBorders>
          </w:tcPr>
          <w:p w14:paraId="03BE7C12" w14:textId="77777777" w:rsidR="006A5F00" w:rsidRPr="00422F13" w:rsidRDefault="006A5F00" w:rsidP="006A5F00">
            <w:pPr>
              <w:pStyle w:val="acctfourfigures"/>
              <w:tabs>
                <w:tab w:val="clear" w:pos="765"/>
                <w:tab w:val="decimal" w:pos="551"/>
              </w:tabs>
              <w:spacing w:line="240" w:lineRule="atLeast"/>
              <w:ind w:right="11"/>
              <w:rPr>
                <w:b/>
                <w:bCs/>
                <w:szCs w:val="22"/>
              </w:rPr>
            </w:pPr>
          </w:p>
        </w:tc>
      </w:tr>
      <w:tr w:rsidR="006A5F00" w:rsidRPr="00422F13" w14:paraId="71BCBE59" w14:textId="77777777" w:rsidTr="00EA5FCF">
        <w:trPr>
          <w:cantSplit/>
        </w:trPr>
        <w:tc>
          <w:tcPr>
            <w:tcW w:w="4590" w:type="dxa"/>
          </w:tcPr>
          <w:p w14:paraId="4D6C4611" w14:textId="77777777" w:rsidR="006A5F00" w:rsidRPr="00422F13" w:rsidRDefault="006A5F00" w:rsidP="006A5F00">
            <w:pPr>
              <w:pStyle w:val="acctfourfigures"/>
              <w:spacing w:line="240" w:lineRule="atLeast"/>
              <w:ind w:left="-52" w:firstLine="11"/>
              <w:rPr>
                <w:szCs w:val="22"/>
                <w:lang w:bidi="th-TH"/>
              </w:rPr>
            </w:pPr>
            <w:r w:rsidRPr="00422F13">
              <w:rPr>
                <w:szCs w:val="22"/>
                <w:lang w:bidi="th-TH"/>
              </w:rPr>
              <w:t>Benefits paid by the plan</w:t>
            </w:r>
          </w:p>
        </w:tc>
        <w:tc>
          <w:tcPr>
            <w:tcW w:w="1080" w:type="dxa"/>
            <w:tcBorders>
              <w:bottom w:val="single" w:sz="4" w:space="0" w:color="auto"/>
            </w:tcBorders>
          </w:tcPr>
          <w:p w14:paraId="4DC8D656" w14:textId="475987A7" w:rsidR="006A5F00" w:rsidRPr="00422F13" w:rsidRDefault="00880AC5" w:rsidP="006A5F00">
            <w:pPr>
              <w:pStyle w:val="acctfourfigures"/>
              <w:tabs>
                <w:tab w:val="clear" w:pos="765"/>
                <w:tab w:val="decimal" w:pos="911"/>
              </w:tabs>
              <w:spacing w:line="240" w:lineRule="atLeast"/>
              <w:ind w:right="-169"/>
              <w:rPr>
                <w:szCs w:val="22"/>
              </w:rPr>
            </w:pPr>
            <w:r>
              <w:rPr>
                <w:rFonts w:cs="Angsana New"/>
                <w:szCs w:val="28"/>
                <w:lang w:val="en-US" w:bidi="th-TH"/>
              </w:rPr>
              <w:t>(50,19</w:t>
            </w:r>
            <w:r w:rsidR="00EB2A04">
              <w:rPr>
                <w:rFonts w:cs="Angsana New"/>
                <w:szCs w:val="28"/>
                <w:lang w:val="en-US" w:bidi="th-TH"/>
              </w:rPr>
              <w:t>6</w:t>
            </w:r>
            <w:r>
              <w:rPr>
                <w:rFonts w:cs="Angsana New"/>
                <w:szCs w:val="28"/>
                <w:lang w:val="en-US" w:bidi="th-TH"/>
              </w:rPr>
              <w:t>)</w:t>
            </w:r>
          </w:p>
        </w:tc>
        <w:tc>
          <w:tcPr>
            <w:tcW w:w="180" w:type="dxa"/>
          </w:tcPr>
          <w:p w14:paraId="2CD38B1E" w14:textId="77777777" w:rsidR="006A5F00" w:rsidRPr="00422F13" w:rsidRDefault="006A5F00" w:rsidP="006A5F00">
            <w:pPr>
              <w:pStyle w:val="acctfourfigures"/>
              <w:spacing w:line="240" w:lineRule="atLeast"/>
              <w:rPr>
                <w:szCs w:val="22"/>
              </w:rPr>
            </w:pPr>
          </w:p>
        </w:tc>
        <w:tc>
          <w:tcPr>
            <w:tcW w:w="1080" w:type="dxa"/>
            <w:tcBorders>
              <w:bottom w:val="single" w:sz="4" w:space="0" w:color="auto"/>
            </w:tcBorders>
          </w:tcPr>
          <w:p w14:paraId="4A8CCAA0" w14:textId="13745B26" w:rsidR="006A5F00" w:rsidRPr="00422F13" w:rsidRDefault="006A5F00" w:rsidP="006A5F00">
            <w:pPr>
              <w:pStyle w:val="acctfourfigures"/>
              <w:tabs>
                <w:tab w:val="clear" w:pos="765"/>
                <w:tab w:val="decimal" w:pos="911"/>
              </w:tabs>
              <w:spacing w:line="240" w:lineRule="atLeast"/>
              <w:ind w:right="-169"/>
              <w:rPr>
                <w:szCs w:val="22"/>
              </w:rPr>
            </w:pPr>
            <w:r>
              <w:rPr>
                <w:rFonts w:cs="Angsana New"/>
                <w:szCs w:val="28"/>
                <w:lang w:val="en-US" w:bidi="th-TH"/>
              </w:rPr>
              <w:t>(</w:t>
            </w:r>
            <w:r w:rsidRPr="00993174">
              <w:rPr>
                <w:szCs w:val="22"/>
              </w:rPr>
              <w:t>39</w:t>
            </w:r>
            <w:r>
              <w:rPr>
                <w:szCs w:val="22"/>
              </w:rPr>
              <w:t>,</w:t>
            </w:r>
            <w:r w:rsidRPr="00993174">
              <w:rPr>
                <w:szCs w:val="22"/>
              </w:rPr>
              <w:t>33</w:t>
            </w:r>
            <w:r>
              <w:rPr>
                <w:szCs w:val="22"/>
              </w:rPr>
              <w:t>3)</w:t>
            </w:r>
          </w:p>
        </w:tc>
        <w:tc>
          <w:tcPr>
            <w:tcW w:w="180" w:type="dxa"/>
          </w:tcPr>
          <w:p w14:paraId="164635F8" w14:textId="77777777" w:rsidR="006A5F00" w:rsidRPr="00422F13" w:rsidRDefault="006A5F00" w:rsidP="006A5F00">
            <w:pPr>
              <w:pStyle w:val="acctfourfigures"/>
              <w:spacing w:line="240" w:lineRule="atLeast"/>
              <w:rPr>
                <w:szCs w:val="22"/>
              </w:rPr>
            </w:pPr>
          </w:p>
        </w:tc>
        <w:tc>
          <w:tcPr>
            <w:tcW w:w="990" w:type="dxa"/>
            <w:tcBorders>
              <w:bottom w:val="single" w:sz="4" w:space="0" w:color="auto"/>
            </w:tcBorders>
          </w:tcPr>
          <w:p w14:paraId="1E911668" w14:textId="1D0E823C" w:rsidR="006A5F00" w:rsidRPr="00422F13" w:rsidRDefault="006A5F00" w:rsidP="006A5F00">
            <w:pPr>
              <w:pStyle w:val="acctfourfigures"/>
              <w:tabs>
                <w:tab w:val="clear" w:pos="765"/>
                <w:tab w:val="decimal" w:pos="551"/>
              </w:tabs>
              <w:spacing w:line="240" w:lineRule="atLeast"/>
              <w:ind w:right="11"/>
              <w:rPr>
                <w:szCs w:val="22"/>
              </w:rPr>
            </w:pPr>
            <w:r w:rsidDel="006A5F00">
              <w:rPr>
                <w:szCs w:val="22"/>
              </w:rPr>
              <w:t>-</w:t>
            </w:r>
          </w:p>
        </w:tc>
        <w:tc>
          <w:tcPr>
            <w:tcW w:w="180" w:type="dxa"/>
          </w:tcPr>
          <w:p w14:paraId="3F1546CF" w14:textId="77777777" w:rsidR="006A5F00" w:rsidRPr="00422F13" w:rsidRDefault="006A5F00" w:rsidP="006A5F00">
            <w:pPr>
              <w:pStyle w:val="acctfourfigures"/>
              <w:spacing w:line="240" w:lineRule="atLeast"/>
              <w:rPr>
                <w:szCs w:val="22"/>
              </w:rPr>
            </w:pPr>
          </w:p>
        </w:tc>
        <w:tc>
          <w:tcPr>
            <w:tcW w:w="1080" w:type="dxa"/>
            <w:tcBorders>
              <w:bottom w:val="single" w:sz="4" w:space="0" w:color="auto"/>
            </w:tcBorders>
          </w:tcPr>
          <w:p w14:paraId="2E4A416D" w14:textId="77777777" w:rsidR="006A5F00" w:rsidRPr="00422F13" w:rsidRDefault="006A5F00" w:rsidP="006A5F00">
            <w:pPr>
              <w:pStyle w:val="acctfourfigures"/>
              <w:tabs>
                <w:tab w:val="clear" w:pos="765"/>
                <w:tab w:val="decimal" w:pos="551"/>
              </w:tabs>
              <w:spacing w:line="240" w:lineRule="atLeast"/>
              <w:ind w:right="11"/>
              <w:rPr>
                <w:szCs w:val="22"/>
              </w:rPr>
            </w:pPr>
            <w:r w:rsidRPr="00422F13">
              <w:rPr>
                <w:szCs w:val="22"/>
              </w:rPr>
              <w:t>-</w:t>
            </w:r>
          </w:p>
        </w:tc>
      </w:tr>
      <w:tr w:rsidR="006A5F00" w:rsidRPr="00422F13" w14:paraId="194A97FD" w14:textId="77777777" w:rsidTr="00C81AAC">
        <w:trPr>
          <w:cantSplit/>
          <w:trHeight w:val="46"/>
        </w:trPr>
        <w:tc>
          <w:tcPr>
            <w:tcW w:w="4590" w:type="dxa"/>
          </w:tcPr>
          <w:p w14:paraId="70DF4EAC" w14:textId="77777777" w:rsidR="006A5F00" w:rsidRPr="00422F13" w:rsidRDefault="006A5F00" w:rsidP="006A5F00">
            <w:pPr>
              <w:pStyle w:val="BodyText"/>
              <w:spacing w:line="240" w:lineRule="atLeast"/>
              <w:ind w:left="-52" w:right="-169"/>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1D9FD84" w14:textId="50B5DBB2" w:rsidR="006A5F00" w:rsidRPr="00EA329A" w:rsidRDefault="00880AC5" w:rsidP="006A5F00">
            <w:pPr>
              <w:pStyle w:val="acctfourfigures"/>
              <w:tabs>
                <w:tab w:val="clear" w:pos="765"/>
                <w:tab w:val="decimal" w:pos="911"/>
              </w:tabs>
              <w:spacing w:line="240" w:lineRule="atLeast"/>
              <w:ind w:right="-169"/>
              <w:rPr>
                <w:b/>
                <w:bCs/>
                <w:szCs w:val="22"/>
              </w:rPr>
            </w:pPr>
            <w:r w:rsidRPr="0078074E">
              <w:rPr>
                <w:rFonts w:cs="Angsana New"/>
                <w:b/>
                <w:bCs/>
                <w:szCs w:val="28"/>
                <w:lang w:val="en-US" w:bidi="th-TH"/>
              </w:rPr>
              <w:t>(50,19</w:t>
            </w:r>
            <w:r w:rsidR="00EB2A04">
              <w:rPr>
                <w:rFonts w:cs="Angsana New"/>
                <w:b/>
                <w:bCs/>
                <w:szCs w:val="28"/>
                <w:lang w:val="en-US" w:bidi="th-TH"/>
              </w:rPr>
              <w:t>6</w:t>
            </w:r>
            <w:r w:rsidRPr="0078074E">
              <w:rPr>
                <w:rFonts w:cs="Angsana New"/>
                <w:b/>
                <w:bCs/>
                <w:szCs w:val="28"/>
                <w:lang w:val="en-US" w:bidi="th-TH"/>
              </w:rPr>
              <w:t>)</w:t>
            </w:r>
          </w:p>
        </w:tc>
        <w:tc>
          <w:tcPr>
            <w:tcW w:w="180" w:type="dxa"/>
          </w:tcPr>
          <w:p w14:paraId="62DF937B" w14:textId="77777777" w:rsidR="006A5F00" w:rsidRPr="00422F13" w:rsidRDefault="006A5F00" w:rsidP="006A5F00">
            <w:pPr>
              <w:pStyle w:val="acctfourfigures"/>
              <w:spacing w:line="240" w:lineRule="atLeast"/>
              <w:rPr>
                <w:szCs w:val="22"/>
              </w:rPr>
            </w:pPr>
          </w:p>
        </w:tc>
        <w:tc>
          <w:tcPr>
            <w:tcW w:w="1080" w:type="dxa"/>
            <w:tcBorders>
              <w:top w:val="single" w:sz="4" w:space="0" w:color="auto"/>
              <w:bottom w:val="single" w:sz="4" w:space="0" w:color="auto"/>
            </w:tcBorders>
          </w:tcPr>
          <w:p w14:paraId="3629D06B" w14:textId="64D02B0D" w:rsidR="006A5F00" w:rsidRPr="00EA329A" w:rsidRDefault="006A5F00" w:rsidP="006A5F00">
            <w:pPr>
              <w:pStyle w:val="acctfourfigures"/>
              <w:tabs>
                <w:tab w:val="clear" w:pos="765"/>
                <w:tab w:val="decimal" w:pos="911"/>
              </w:tabs>
              <w:spacing w:line="240" w:lineRule="atLeast"/>
              <w:ind w:right="-169"/>
              <w:rPr>
                <w:b/>
                <w:bCs/>
                <w:szCs w:val="22"/>
              </w:rPr>
            </w:pPr>
            <w:r>
              <w:rPr>
                <w:b/>
                <w:bCs/>
                <w:szCs w:val="22"/>
              </w:rPr>
              <w:t>(39,333)</w:t>
            </w:r>
          </w:p>
        </w:tc>
        <w:tc>
          <w:tcPr>
            <w:tcW w:w="180" w:type="dxa"/>
          </w:tcPr>
          <w:p w14:paraId="7D2D6093" w14:textId="77777777" w:rsidR="006A5F00" w:rsidRPr="00422F13" w:rsidRDefault="006A5F00" w:rsidP="006A5F00">
            <w:pPr>
              <w:pStyle w:val="acctfourfigures"/>
              <w:spacing w:line="240" w:lineRule="atLeast"/>
              <w:rPr>
                <w:b/>
                <w:bCs/>
                <w:szCs w:val="22"/>
              </w:rPr>
            </w:pPr>
          </w:p>
        </w:tc>
        <w:tc>
          <w:tcPr>
            <w:tcW w:w="990" w:type="dxa"/>
            <w:tcBorders>
              <w:top w:val="single" w:sz="4" w:space="0" w:color="auto"/>
              <w:bottom w:val="single" w:sz="4" w:space="0" w:color="auto"/>
            </w:tcBorders>
          </w:tcPr>
          <w:p w14:paraId="50DEE116" w14:textId="50A6F84F" w:rsidR="006A5F00" w:rsidRPr="006D6D1C" w:rsidRDefault="006A5F00" w:rsidP="006A5F00">
            <w:pPr>
              <w:pStyle w:val="acctfourfigures"/>
              <w:tabs>
                <w:tab w:val="clear" w:pos="765"/>
                <w:tab w:val="decimal" w:pos="551"/>
              </w:tabs>
              <w:spacing w:line="240" w:lineRule="atLeast"/>
              <w:ind w:right="11"/>
              <w:rPr>
                <w:b/>
                <w:bCs/>
                <w:szCs w:val="22"/>
              </w:rPr>
            </w:pPr>
            <w:r w:rsidDel="006A5F00">
              <w:rPr>
                <w:b/>
                <w:bCs/>
                <w:szCs w:val="22"/>
              </w:rPr>
              <w:t>-</w:t>
            </w:r>
          </w:p>
        </w:tc>
        <w:tc>
          <w:tcPr>
            <w:tcW w:w="180" w:type="dxa"/>
          </w:tcPr>
          <w:p w14:paraId="116DE23C" w14:textId="77777777" w:rsidR="006A5F00" w:rsidRPr="006D6D1C" w:rsidRDefault="006A5F00" w:rsidP="006A5F00">
            <w:pPr>
              <w:pStyle w:val="acctfourfigures"/>
              <w:spacing w:line="240" w:lineRule="atLeast"/>
              <w:rPr>
                <w:b/>
                <w:bCs/>
                <w:szCs w:val="22"/>
              </w:rPr>
            </w:pPr>
          </w:p>
        </w:tc>
        <w:tc>
          <w:tcPr>
            <w:tcW w:w="1080" w:type="dxa"/>
            <w:tcBorders>
              <w:top w:val="single" w:sz="4" w:space="0" w:color="auto"/>
              <w:bottom w:val="single" w:sz="4" w:space="0" w:color="auto"/>
            </w:tcBorders>
          </w:tcPr>
          <w:p w14:paraId="3F8CD816" w14:textId="77777777" w:rsidR="006A5F00" w:rsidRPr="006D6D1C" w:rsidRDefault="006A5F00" w:rsidP="006A5F00">
            <w:pPr>
              <w:pStyle w:val="acctfourfigures"/>
              <w:tabs>
                <w:tab w:val="clear" w:pos="765"/>
                <w:tab w:val="decimal" w:pos="551"/>
              </w:tabs>
              <w:spacing w:line="240" w:lineRule="atLeast"/>
              <w:ind w:right="11"/>
              <w:rPr>
                <w:b/>
                <w:bCs/>
                <w:szCs w:val="22"/>
              </w:rPr>
            </w:pPr>
            <w:r w:rsidRPr="006D6D1C">
              <w:rPr>
                <w:b/>
                <w:bCs/>
                <w:szCs w:val="22"/>
              </w:rPr>
              <w:t>-</w:t>
            </w:r>
          </w:p>
        </w:tc>
      </w:tr>
      <w:tr w:rsidR="006A5F00" w:rsidRPr="00976653" w14:paraId="7D385056" w14:textId="77777777" w:rsidTr="00C81AAC">
        <w:trPr>
          <w:cantSplit/>
          <w:trHeight w:val="163"/>
        </w:trPr>
        <w:tc>
          <w:tcPr>
            <w:tcW w:w="4590" w:type="dxa"/>
          </w:tcPr>
          <w:p w14:paraId="5DB59023" w14:textId="77777777" w:rsidR="006A5F00" w:rsidRPr="00C81AAC" w:rsidRDefault="006A5F00" w:rsidP="006A5F00">
            <w:pPr>
              <w:pStyle w:val="BodyText"/>
              <w:spacing w:line="240" w:lineRule="atLeast"/>
              <w:ind w:left="-52" w:right="-169"/>
              <w:rPr>
                <w:rFonts w:ascii="Times New Roman" w:hAnsi="Times New Roman" w:cs="Times New Roman"/>
                <w:b/>
                <w:bCs/>
                <w:sz w:val="16"/>
                <w:szCs w:val="16"/>
              </w:rPr>
            </w:pPr>
          </w:p>
        </w:tc>
        <w:tc>
          <w:tcPr>
            <w:tcW w:w="1080" w:type="dxa"/>
            <w:tcBorders>
              <w:top w:val="single" w:sz="4" w:space="0" w:color="auto"/>
            </w:tcBorders>
          </w:tcPr>
          <w:p w14:paraId="196776A5" w14:textId="77777777" w:rsidR="006A5F00" w:rsidRPr="00C81AAC" w:rsidRDefault="006A5F00" w:rsidP="006A5F00">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313F48F2" w14:textId="77777777" w:rsidR="006A5F00" w:rsidRPr="00C81AAC" w:rsidRDefault="006A5F00" w:rsidP="006A5F00">
            <w:pPr>
              <w:pStyle w:val="acctfourfigures"/>
              <w:spacing w:line="240" w:lineRule="atLeast"/>
              <w:rPr>
                <w:sz w:val="16"/>
                <w:szCs w:val="16"/>
              </w:rPr>
            </w:pPr>
          </w:p>
        </w:tc>
        <w:tc>
          <w:tcPr>
            <w:tcW w:w="1080" w:type="dxa"/>
            <w:tcBorders>
              <w:top w:val="single" w:sz="4" w:space="0" w:color="auto"/>
            </w:tcBorders>
          </w:tcPr>
          <w:p w14:paraId="63DE3DCF" w14:textId="77777777" w:rsidR="006A5F00" w:rsidRPr="00C81AAC" w:rsidRDefault="006A5F00" w:rsidP="006A5F00">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5FF61C7E" w14:textId="77777777" w:rsidR="006A5F00" w:rsidRPr="00C81AAC" w:rsidRDefault="006A5F00" w:rsidP="006A5F00">
            <w:pPr>
              <w:pStyle w:val="acctfourfigures"/>
              <w:spacing w:line="240" w:lineRule="atLeast"/>
              <w:rPr>
                <w:b/>
                <w:bCs/>
                <w:sz w:val="16"/>
                <w:szCs w:val="16"/>
              </w:rPr>
            </w:pPr>
          </w:p>
        </w:tc>
        <w:tc>
          <w:tcPr>
            <w:tcW w:w="990" w:type="dxa"/>
            <w:tcBorders>
              <w:top w:val="single" w:sz="4" w:space="0" w:color="auto"/>
            </w:tcBorders>
          </w:tcPr>
          <w:p w14:paraId="7FAFF5FF" w14:textId="77777777" w:rsidR="006A5F00" w:rsidRPr="00C81AAC" w:rsidRDefault="006A5F00" w:rsidP="006A5F00">
            <w:pPr>
              <w:pStyle w:val="acctfourfigures"/>
              <w:tabs>
                <w:tab w:val="clear" w:pos="765"/>
                <w:tab w:val="decimal" w:pos="551"/>
              </w:tabs>
              <w:spacing w:line="240" w:lineRule="atLeast"/>
              <w:ind w:right="11"/>
              <w:rPr>
                <w:b/>
                <w:bCs/>
                <w:sz w:val="16"/>
                <w:szCs w:val="16"/>
              </w:rPr>
            </w:pPr>
          </w:p>
        </w:tc>
        <w:tc>
          <w:tcPr>
            <w:tcW w:w="180" w:type="dxa"/>
          </w:tcPr>
          <w:p w14:paraId="1C7D2AE1" w14:textId="77777777" w:rsidR="006A5F00" w:rsidRPr="00C81AAC" w:rsidRDefault="006A5F00" w:rsidP="006A5F00">
            <w:pPr>
              <w:pStyle w:val="acctfourfigures"/>
              <w:spacing w:line="240" w:lineRule="atLeast"/>
              <w:rPr>
                <w:b/>
                <w:bCs/>
                <w:sz w:val="16"/>
                <w:szCs w:val="16"/>
              </w:rPr>
            </w:pPr>
          </w:p>
        </w:tc>
        <w:tc>
          <w:tcPr>
            <w:tcW w:w="1080" w:type="dxa"/>
            <w:tcBorders>
              <w:top w:val="single" w:sz="4" w:space="0" w:color="auto"/>
            </w:tcBorders>
          </w:tcPr>
          <w:p w14:paraId="08E2BB4E" w14:textId="77777777" w:rsidR="006A5F00" w:rsidRPr="00C81AAC" w:rsidRDefault="006A5F00" w:rsidP="006A5F00">
            <w:pPr>
              <w:pStyle w:val="acctfourfigures"/>
              <w:tabs>
                <w:tab w:val="clear" w:pos="765"/>
                <w:tab w:val="decimal" w:pos="551"/>
              </w:tabs>
              <w:spacing w:line="240" w:lineRule="atLeast"/>
              <w:ind w:right="11"/>
              <w:rPr>
                <w:b/>
                <w:bCs/>
                <w:sz w:val="16"/>
                <w:szCs w:val="16"/>
              </w:rPr>
            </w:pPr>
          </w:p>
        </w:tc>
      </w:tr>
      <w:tr w:rsidR="006A5F00" w:rsidRPr="00422F13" w14:paraId="658955A0" w14:textId="77777777" w:rsidTr="00EA5FCF">
        <w:trPr>
          <w:cantSplit/>
        </w:trPr>
        <w:tc>
          <w:tcPr>
            <w:tcW w:w="4590" w:type="dxa"/>
          </w:tcPr>
          <w:p w14:paraId="746EEB80" w14:textId="77777777" w:rsidR="006A5F00" w:rsidRPr="00422F13" w:rsidRDefault="006A5F00" w:rsidP="006A5F00">
            <w:pPr>
              <w:pStyle w:val="BodyText"/>
              <w:spacing w:line="240" w:lineRule="atLeast"/>
              <w:ind w:left="-52" w:right="-169"/>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w:t>
            </w:r>
            <w:r w:rsidRPr="00422F13">
              <w:rPr>
                <w:rFonts w:ascii="Times New Roman" w:hAnsi="Times New Roman" w:cs="Times New Roman"/>
                <w:b/>
                <w:bCs/>
                <w:sz w:val="22"/>
                <w:szCs w:val="22"/>
              </w:rPr>
              <w:t>31 December</w:t>
            </w:r>
          </w:p>
        </w:tc>
        <w:tc>
          <w:tcPr>
            <w:tcW w:w="1080" w:type="dxa"/>
            <w:tcBorders>
              <w:bottom w:val="double" w:sz="4" w:space="0" w:color="auto"/>
            </w:tcBorders>
          </w:tcPr>
          <w:p w14:paraId="5E4D7BDE" w14:textId="6BBA272F" w:rsidR="006A5F00" w:rsidRPr="00422F13" w:rsidRDefault="00E7464A" w:rsidP="006A5F00">
            <w:pPr>
              <w:pStyle w:val="acctfourfigures"/>
              <w:tabs>
                <w:tab w:val="clear" w:pos="765"/>
                <w:tab w:val="decimal" w:pos="191"/>
                <w:tab w:val="decimal" w:pos="731"/>
                <w:tab w:val="left" w:pos="911"/>
              </w:tabs>
              <w:spacing w:line="240" w:lineRule="atLeast"/>
              <w:ind w:right="11"/>
              <w:jc w:val="right"/>
              <w:rPr>
                <w:b/>
                <w:bCs/>
                <w:szCs w:val="22"/>
              </w:rPr>
            </w:pPr>
            <w:r>
              <w:rPr>
                <w:b/>
                <w:bCs/>
                <w:szCs w:val="22"/>
              </w:rPr>
              <w:t>1,004</w:t>
            </w:r>
            <w:r w:rsidR="00880AC5">
              <w:rPr>
                <w:b/>
                <w:bCs/>
                <w:szCs w:val="22"/>
              </w:rPr>
              <w:t>,</w:t>
            </w:r>
            <w:r>
              <w:rPr>
                <w:b/>
                <w:bCs/>
                <w:szCs w:val="22"/>
              </w:rPr>
              <w:t>83</w:t>
            </w:r>
            <w:r w:rsidR="00EB2A04">
              <w:rPr>
                <w:b/>
                <w:bCs/>
                <w:szCs w:val="22"/>
              </w:rPr>
              <w:t>2</w:t>
            </w:r>
          </w:p>
        </w:tc>
        <w:tc>
          <w:tcPr>
            <w:tcW w:w="180" w:type="dxa"/>
          </w:tcPr>
          <w:p w14:paraId="5D95E2EA" w14:textId="77777777" w:rsidR="006A5F00" w:rsidRPr="00422F13" w:rsidRDefault="006A5F00" w:rsidP="006A5F00">
            <w:pPr>
              <w:pStyle w:val="acctfourfigures"/>
              <w:spacing w:line="240" w:lineRule="atLeast"/>
              <w:rPr>
                <w:szCs w:val="22"/>
              </w:rPr>
            </w:pPr>
          </w:p>
        </w:tc>
        <w:tc>
          <w:tcPr>
            <w:tcW w:w="1080" w:type="dxa"/>
            <w:tcBorders>
              <w:bottom w:val="double" w:sz="4" w:space="0" w:color="auto"/>
            </w:tcBorders>
          </w:tcPr>
          <w:p w14:paraId="5A2F2118" w14:textId="41BCFDEE" w:rsidR="006A5F00" w:rsidRPr="00422F13" w:rsidRDefault="006A5F00" w:rsidP="006A5F00">
            <w:pPr>
              <w:pStyle w:val="acctfourfigures"/>
              <w:tabs>
                <w:tab w:val="clear" w:pos="765"/>
                <w:tab w:val="decimal" w:pos="191"/>
                <w:tab w:val="decimal" w:pos="731"/>
                <w:tab w:val="left" w:pos="911"/>
              </w:tabs>
              <w:spacing w:line="240" w:lineRule="atLeast"/>
              <w:ind w:right="11"/>
              <w:jc w:val="right"/>
              <w:rPr>
                <w:b/>
                <w:bCs/>
                <w:szCs w:val="22"/>
              </w:rPr>
            </w:pPr>
            <w:r w:rsidRPr="00932135">
              <w:rPr>
                <w:b/>
                <w:bCs/>
                <w:szCs w:val="22"/>
              </w:rPr>
              <w:t>815</w:t>
            </w:r>
            <w:r>
              <w:rPr>
                <w:b/>
                <w:bCs/>
                <w:szCs w:val="22"/>
              </w:rPr>
              <w:t>,</w:t>
            </w:r>
            <w:r w:rsidRPr="00932135">
              <w:rPr>
                <w:b/>
                <w:bCs/>
                <w:szCs w:val="22"/>
              </w:rPr>
              <w:t>754</w:t>
            </w:r>
          </w:p>
        </w:tc>
        <w:tc>
          <w:tcPr>
            <w:tcW w:w="180" w:type="dxa"/>
          </w:tcPr>
          <w:p w14:paraId="5D1579BF" w14:textId="77777777" w:rsidR="006A5F00" w:rsidRPr="00422F13" w:rsidRDefault="006A5F00" w:rsidP="006A5F00">
            <w:pPr>
              <w:pStyle w:val="acctfourfigures"/>
              <w:spacing w:line="240" w:lineRule="atLeast"/>
              <w:rPr>
                <w:b/>
                <w:bCs/>
                <w:szCs w:val="22"/>
              </w:rPr>
            </w:pPr>
          </w:p>
        </w:tc>
        <w:tc>
          <w:tcPr>
            <w:tcW w:w="990" w:type="dxa"/>
            <w:tcBorders>
              <w:bottom w:val="double" w:sz="4" w:space="0" w:color="auto"/>
            </w:tcBorders>
          </w:tcPr>
          <w:p w14:paraId="1BEC8109" w14:textId="3090D79A" w:rsidR="006A5F00" w:rsidRPr="006D6D1C" w:rsidRDefault="006A5F00" w:rsidP="006A5F00">
            <w:pPr>
              <w:pStyle w:val="acctfourfigures"/>
              <w:tabs>
                <w:tab w:val="clear" w:pos="765"/>
                <w:tab w:val="decimal" w:pos="551"/>
              </w:tabs>
              <w:spacing w:line="240" w:lineRule="atLeast"/>
              <w:ind w:right="11"/>
              <w:rPr>
                <w:b/>
                <w:bCs/>
                <w:szCs w:val="22"/>
              </w:rPr>
            </w:pPr>
            <w:r w:rsidDel="006A5F00">
              <w:rPr>
                <w:b/>
                <w:bCs/>
                <w:szCs w:val="22"/>
              </w:rPr>
              <w:t>-</w:t>
            </w:r>
          </w:p>
        </w:tc>
        <w:tc>
          <w:tcPr>
            <w:tcW w:w="180" w:type="dxa"/>
          </w:tcPr>
          <w:p w14:paraId="5B1EF848" w14:textId="77777777" w:rsidR="006A5F00" w:rsidRPr="006D6D1C" w:rsidRDefault="006A5F00" w:rsidP="006A5F00">
            <w:pPr>
              <w:pStyle w:val="acctfourfigures"/>
              <w:spacing w:line="240" w:lineRule="atLeast"/>
              <w:rPr>
                <w:b/>
                <w:bCs/>
                <w:szCs w:val="22"/>
              </w:rPr>
            </w:pPr>
          </w:p>
        </w:tc>
        <w:tc>
          <w:tcPr>
            <w:tcW w:w="1080" w:type="dxa"/>
            <w:tcBorders>
              <w:bottom w:val="double" w:sz="4" w:space="0" w:color="auto"/>
            </w:tcBorders>
          </w:tcPr>
          <w:p w14:paraId="4E27BCF8" w14:textId="77777777" w:rsidR="006A5F00" w:rsidRPr="006D6D1C" w:rsidRDefault="006A5F00" w:rsidP="006A5F00">
            <w:pPr>
              <w:pStyle w:val="acctfourfigures"/>
              <w:tabs>
                <w:tab w:val="clear" w:pos="765"/>
                <w:tab w:val="decimal" w:pos="551"/>
              </w:tabs>
              <w:spacing w:line="240" w:lineRule="atLeast"/>
              <w:ind w:right="11"/>
              <w:rPr>
                <w:b/>
                <w:bCs/>
                <w:szCs w:val="22"/>
              </w:rPr>
            </w:pPr>
            <w:r w:rsidRPr="006D6D1C">
              <w:rPr>
                <w:b/>
                <w:bCs/>
                <w:szCs w:val="22"/>
              </w:rPr>
              <w:t>-</w:t>
            </w:r>
          </w:p>
        </w:tc>
      </w:tr>
      <w:tr w:rsidR="006A5F00" w:rsidRPr="00422F13" w14:paraId="4ED9CFF7" w14:textId="77777777" w:rsidTr="00C81AAC">
        <w:trPr>
          <w:cantSplit/>
        </w:trPr>
        <w:tc>
          <w:tcPr>
            <w:tcW w:w="4590" w:type="dxa"/>
          </w:tcPr>
          <w:p w14:paraId="67276F47" w14:textId="77777777" w:rsidR="006A5F00" w:rsidRDefault="006A5F00" w:rsidP="006A5F00">
            <w:pPr>
              <w:pStyle w:val="BodyText"/>
              <w:spacing w:line="240" w:lineRule="atLeast"/>
              <w:ind w:left="-52" w:right="-169"/>
              <w:rPr>
                <w:rFonts w:ascii="Times New Roman" w:hAnsi="Times New Roman" w:cs="Times New Roman"/>
                <w:b/>
                <w:bCs/>
                <w:sz w:val="22"/>
                <w:szCs w:val="22"/>
              </w:rPr>
            </w:pPr>
          </w:p>
        </w:tc>
        <w:tc>
          <w:tcPr>
            <w:tcW w:w="1080" w:type="dxa"/>
            <w:tcBorders>
              <w:top w:val="double" w:sz="4" w:space="0" w:color="auto"/>
            </w:tcBorders>
          </w:tcPr>
          <w:p w14:paraId="6EE4F438" w14:textId="77777777" w:rsidR="006A5F00" w:rsidRPr="00932135" w:rsidRDefault="006A5F00" w:rsidP="006A5F00">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07A0B18" w14:textId="77777777" w:rsidR="006A5F00" w:rsidRPr="00422F13" w:rsidRDefault="006A5F00" w:rsidP="006A5F00">
            <w:pPr>
              <w:pStyle w:val="acctfourfigures"/>
              <w:spacing w:line="240" w:lineRule="atLeast"/>
              <w:rPr>
                <w:szCs w:val="22"/>
              </w:rPr>
            </w:pPr>
          </w:p>
        </w:tc>
        <w:tc>
          <w:tcPr>
            <w:tcW w:w="1080" w:type="dxa"/>
            <w:tcBorders>
              <w:top w:val="double" w:sz="4" w:space="0" w:color="auto"/>
            </w:tcBorders>
          </w:tcPr>
          <w:p w14:paraId="45087036" w14:textId="77777777" w:rsidR="006A5F00" w:rsidRDefault="006A5F00" w:rsidP="006A5F00">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FC58EF2" w14:textId="77777777" w:rsidR="006A5F00" w:rsidRPr="00422F13" w:rsidRDefault="006A5F00" w:rsidP="006A5F00">
            <w:pPr>
              <w:pStyle w:val="acctfourfigures"/>
              <w:spacing w:line="240" w:lineRule="atLeast"/>
              <w:rPr>
                <w:b/>
                <w:bCs/>
                <w:szCs w:val="22"/>
              </w:rPr>
            </w:pPr>
          </w:p>
        </w:tc>
        <w:tc>
          <w:tcPr>
            <w:tcW w:w="990" w:type="dxa"/>
            <w:tcBorders>
              <w:top w:val="double" w:sz="4" w:space="0" w:color="auto"/>
            </w:tcBorders>
          </w:tcPr>
          <w:p w14:paraId="0909D71F" w14:textId="77777777" w:rsidR="006A5F00" w:rsidRDefault="006A5F00" w:rsidP="006A5F00">
            <w:pPr>
              <w:pStyle w:val="acctfourfigures"/>
              <w:tabs>
                <w:tab w:val="clear" w:pos="765"/>
                <w:tab w:val="decimal" w:pos="551"/>
              </w:tabs>
              <w:spacing w:line="240" w:lineRule="atLeast"/>
              <w:ind w:right="11"/>
              <w:rPr>
                <w:b/>
                <w:bCs/>
                <w:szCs w:val="22"/>
              </w:rPr>
            </w:pPr>
          </w:p>
        </w:tc>
        <w:tc>
          <w:tcPr>
            <w:tcW w:w="180" w:type="dxa"/>
          </w:tcPr>
          <w:p w14:paraId="598E87D1" w14:textId="77777777" w:rsidR="006A5F00" w:rsidRPr="006D6D1C" w:rsidRDefault="006A5F00" w:rsidP="006A5F00">
            <w:pPr>
              <w:pStyle w:val="acctfourfigures"/>
              <w:spacing w:line="240" w:lineRule="atLeast"/>
              <w:rPr>
                <w:b/>
                <w:bCs/>
                <w:szCs w:val="22"/>
              </w:rPr>
            </w:pPr>
          </w:p>
        </w:tc>
        <w:tc>
          <w:tcPr>
            <w:tcW w:w="1080" w:type="dxa"/>
            <w:tcBorders>
              <w:top w:val="double" w:sz="4" w:space="0" w:color="auto"/>
            </w:tcBorders>
          </w:tcPr>
          <w:p w14:paraId="4BFD48AC" w14:textId="77777777" w:rsidR="006A5F00" w:rsidRPr="006D6D1C" w:rsidRDefault="006A5F00" w:rsidP="006A5F00">
            <w:pPr>
              <w:pStyle w:val="acctfourfigures"/>
              <w:tabs>
                <w:tab w:val="clear" w:pos="765"/>
                <w:tab w:val="decimal" w:pos="551"/>
              </w:tabs>
              <w:spacing w:line="240" w:lineRule="atLeast"/>
              <w:ind w:right="11"/>
              <w:rPr>
                <w:b/>
                <w:bCs/>
                <w:szCs w:val="22"/>
              </w:rPr>
            </w:pPr>
          </w:p>
        </w:tc>
      </w:tr>
    </w:tbl>
    <w:p w14:paraId="19B7A9DE" w14:textId="0FE0C52E" w:rsidR="00D66C31" w:rsidRPr="00422F13" w:rsidRDefault="00D66C31" w:rsidP="0049731D">
      <w:pPr>
        <w:spacing w:line="240" w:lineRule="atLeast"/>
        <w:ind w:left="576" w:right="-207"/>
        <w:rPr>
          <w:rFonts w:ascii="Times New Roman" w:hAnsi="Times New Roman" w:cs="Times New Roman"/>
          <w:b/>
          <w:bCs/>
          <w:i/>
          <w:iCs/>
          <w:sz w:val="22"/>
          <w:szCs w:val="22"/>
        </w:rPr>
      </w:pPr>
      <w:r w:rsidRPr="00422F13">
        <w:rPr>
          <w:rFonts w:ascii="Times New Roman" w:hAnsi="Times New Roman" w:cs="Times New Roman"/>
          <w:b/>
          <w:bCs/>
          <w:i/>
          <w:iCs/>
          <w:sz w:val="22"/>
          <w:szCs w:val="22"/>
        </w:rPr>
        <w:t>Defined benefit plans established in Europe</w:t>
      </w:r>
    </w:p>
    <w:p w14:paraId="35FC5628" w14:textId="77777777" w:rsidR="00D66C31" w:rsidRPr="0085696A" w:rsidRDefault="00D66C31" w:rsidP="00C81AAC">
      <w:pPr>
        <w:rPr>
          <w:rFonts w:ascii="Times New Roman" w:hAnsi="Times New Roman" w:cstheme="minorBidi"/>
          <w:b/>
          <w:i/>
          <w:sz w:val="20"/>
          <w:szCs w:val="20"/>
        </w:rPr>
      </w:pPr>
    </w:p>
    <w:p w14:paraId="2C821253" w14:textId="77777777" w:rsidR="00D66C31" w:rsidRPr="00422F13" w:rsidRDefault="00D66C31" w:rsidP="0049731D">
      <w:pPr>
        <w:spacing w:line="240" w:lineRule="atLeast"/>
        <w:ind w:left="576" w:right="-207"/>
        <w:jc w:val="thaiDistribute"/>
        <w:rPr>
          <w:rFonts w:ascii="Times New Roman" w:hAnsi="Times New Roman" w:cs="Times New Roman"/>
          <w:sz w:val="22"/>
          <w:szCs w:val="22"/>
        </w:rPr>
      </w:pPr>
      <w:r w:rsidRPr="006D11FA">
        <w:rPr>
          <w:rFonts w:ascii="Times New Roman" w:hAnsi="Times New Roman" w:cs="Times New Roman"/>
          <w:sz w:val="22"/>
          <w:szCs w:val="22"/>
        </w:rPr>
        <w:t>These defined benefit plans expose the Group to actuarial risks, such as currency risk, interest rate risk</w:t>
      </w:r>
      <w:r w:rsidR="008C4F53" w:rsidRPr="006D11FA">
        <w:rPr>
          <w:rFonts w:ascii="Times New Roman" w:hAnsi="Times New Roman" w:cs="Times New Roman"/>
          <w:sz w:val="22"/>
          <w:szCs w:val="22"/>
        </w:rPr>
        <w:t>, longevity risk</w:t>
      </w:r>
      <w:r w:rsidRPr="006D11FA">
        <w:rPr>
          <w:rFonts w:ascii="Times New Roman" w:hAnsi="Times New Roman" w:cs="Times New Roman"/>
          <w:sz w:val="22"/>
          <w:szCs w:val="22"/>
        </w:rPr>
        <w:t xml:space="preserve"> and market (investment) risk.</w:t>
      </w:r>
    </w:p>
    <w:p w14:paraId="1505D32C" w14:textId="77777777" w:rsidR="00D66C31" w:rsidRPr="00C81AAC" w:rsidRDefault="00D66C31" w:rsidP="0049731D">
      <w:pPr>
        <w:spacing w:line="240" w:lineRule="atLeast"/>
        <w:ind w:left="576" w:right="-207"/>
        <w:jc w:val="thaiDistribute"/>
        <w:rPr>
          <w:rFonts w:ascii="Times New Roman" w:hAnsi="Times New Roman" w:cs="Times New Roman"/>
          <w:sz w:val="20"/>
          <w:szCs w:val="20"/>
        </w:rPr>
      </w:pPr>
    </w:p>
    <w:p w14:paraId="1B82EA5F" w14:textId="4A0CCEFD" w:rsidR="00D66C31" w:rsidRDefault="00D66C31" w:rsidP="0049731D">
      <w:pPr>
        <w:spacing w:line="240" w:lineRule="atLeast"/>
        <w:ind w:left="576" w:right="-207"/>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 xml:space="preserve">Baht </w:t>
      </w:r>
      <w:r w:rsidR="005A2886">
        <w:rPr>
          <w:rFonts w:ascii="Times New Roman" w:hAnsi="Times New Roman" w:cstheme="minorBidi"/>
          <w:sz w:val="22"/>
          <w:szCs w:val="22"/>
        </w:rPr>
        <w:t>228.8</w:t>
      </w:r>
      <w:r w:rsidR="00DB26EE" w:rsidRPr="006501B9">
        <w:rPr>
          <w:rFonts w:ascii="Times New Roman" w:hAnsi="Times New Roman" w:cs="Times New Roman"/>
          <w:sz w:val="22"/>
          <w:szCs w:val="22"/>
        </w:rPr>
        <w:t xml:space="preserve"> </w:t>
      </w:r>
      <w:r w:rsidRPr="00E57A80">
        <w:rPr>
          <w:rFonts w:ascii="Times New Roman" w:hAnsi="Times New Roman" w:cs="Times New Roman"/>
          <w:sz w:val="22"/>
          <w:szCs w:val="22"/>
        </w:rPr>
        <w:t>million</w:t>
      </w:r>
      <w:r w:rsidR="00EA5FCF">
        <w:rPr>
          <w:rFonts w:ascii="Times New Roman" w:hAnsi="Times New Roman" w:cs="Times New Roman"/>
          <w:sz w:val="22"/>
          <w:szCs w:val="22"/>
        </w:rPr>
        <w:t xml:space="preserve"> (</w:t>
      </w:r>
      <w:r w:rsidR="00EA5FCF" w:rsidRPr="006501B9">
        <w:rPr>
          <w:rFonts w:ascii="Times New Roman" w:hAnsi="Times New Roman" w:cs="Times New Roman"/>
          <w:sz w:val="22"/>
          <w:szCs w:val="22"/>
        </w:rPr>
        <w:t xml:space="preserve">EUR </w:t>
      </w:r>
      <w:r w:rsidR="005A2886">
        <w:rPr>
          <w:rFonts w:ascii="Times New Roman" w:hAnsi="Times New Roman" w:cs="Times New Roman"/>
          <w:sz w:val="22"/>
          <w:szCs w:val="22"/>
        </w:rPr>
        <w:t>6.0</w:t>
      </w:r>
      <w:r w:rsidR="00DB26EE" w:rsidRPr="006501B9">
        <w:rPr>
          <w:rFonts w:ascii="Times New Roman" w:hAnsi="Times New Roman" w:cs="Times New Roman"/>
          <w:sz w:val="22"/>
          <w:szCs w:val="22"/>
        </w:rPr>
        <w:t xml:space="preserve"> </w:t>
      </w:r>
      <w:r w:rsidR="00EA5FCF" w:rsidRPr="006501B9">
        <w:rPr>
          <w:rFonts w:ascii="Times New Roman" w:hAnsi="Times New Roman" w:cs="Times New Roman"/>
          <w:sz w:val="22"/>
          <w:szCs w:val="22"/>
        </w:rPr>
        <w:t>million</w:t>
      </w:r>
      <w:r w:rsidR="0037014E" w:rsidRPr="006501B9">
        <w:rPr>
          <w:rFonts w:ascii="Times New Roman" w:hAnsi="Times New Roman" w:cs="Times New Roman"/>
          <w:sz w:val="22"/>
          <w:szCs w:val="22"/>
        </w:rPr>
        <w:t xml:space="preserve">, </w:t>
      </w:r>
      <w:r w:rsidR="004D05E3" w:rsidRPr="006501B9">
        <w:rPr>
          <w:rFonts w:ascii="Times New Roman" w:hAnsi="Times New Roman" w:cs="Times New Roman"/>
          <w:sz w:val="22"/>
          <w:szCs w:val="22"/>
        </w:rPr>
        <w:t xml:space="preserve">GHC </w:t>
      </w:r>
      <w:r w:rsidR="005A2886">
        <w:rPr>
          <w:rFonts w:ascii="Times New Roman" w:hAnsi="Times New Roman" w:cs="Times New Roman"/>
          <w:sz w:val="22"/>
          <w:szCs w:val="22"/>
        </w:rPr>
        <w:t>2.0</w:t>
      </w:r>
      <w:r w:rsidR="004D05E3" w:rsidRPr="006501B9">
        <w:rPr>
          <w:rFonts w:ascii="Times New Roman" w:hAnsi="Times New Roman" w:cs="Times New Roman"/>
          <w:sz w:val="22"/>
          <w:szCs w:val="22"/>
        </w:rPr>
        <w:t xml:space="preserve"> </w:t>
      </w:r>
      <w:r w:rsidR="00EA5FCF" w:rsidRPr="006501B9">
        <w:rPr>
          <w:rFonts w:ascii="Times New Roman" w:hAnsi="Times New Roman" w:cs="Times New Roman"/>
          <w:sz w:val="22"/>
          <w:szCs w:val="22"/>
        </w:rPr>
        <w:t>million</w:t>
      </w:r>
      <w:r w:rsidR="00EA5FCF">
        <w:rPr>
          <w:rFonts w:ascii="Times New Roman" w:hAnsi="Times New Roman" w:cs="Times New Roman"/>
          <w:sz w:val="22"/>
          <w:szCs w:val="22"/>
        </w:rPr>
        <w:t>)</w:t>
      </w:r>
      <w:r w:rsidRPr="00422F13">
        <w:rPr>
          <w:rFonts w:ascii="Times New Roman" w:hAnsi="Times New Roman" w:cs="Times New Roman"/>
          <w:sz w:val="22"/>
          <w:szCs w:val="22"/>
        </w:rPr>
        <w:t xml:space="preserve"> in contributions to its defined benefit plans in 20</w:t>
      </w:r>
      <w:r w:rsidR="00332D8A">
        <w:rPr>
          <w:rFonts w:ascii="Times New Roman" w:hAnsi="Times New Roman" w:cs="Times New Roman"/>
          <w:sz w:val="22"/>
          <w:szCs w:val="22"/>
        </w:rPr>
        <w:t>2</w:t>
      </w:r>
      <w:r w:rsidR="00E842C9">
        <w:rPr>
          <w:rFonts w:ascii="Times New Roman" w:hAnsi="Times New Roman" w:cs="Times New Roman"/>
          <w:sz w:val="22"/>
          <w:szCs w:val="22"/>
        </w:rPr>
        <w:t>3</w:t>
      </w:r>
      <w:r>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533C7E9E" w14:textId="077789EB" w:rsidR="006D6D1C" w:rsidRPr="0085696A" w:rsidRDefault="006D6D1C">
      <w:pPr>
        <w:rPr>
          <w:rFonts w:ascii="Times New Roman" w:hAnsi="Times New Roman" w:cs="Times New Roman"/>
          <w:sz w:val="20"/>
          <w:szCs w:val="20"/>
        </w:rPr>
      </w:pPr>
    </w:p>
    <w:p w14:paraId="4AFB5D55" w14:textId="63281BC0" w:rsidR="00D66C31" w:rsidRPr="00422F13" w:rsidRDefault="00D66C31" w:rsidP="00D66C31">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28385202" w14:textId="77777777" w:rsidR="00D66C31" w:rsidRPr="00C81AAC" w:rsidRDefault="00D66C31" w:rsidP="00AA2CD6">
      <w:pPr>
        <w:spacing w:line="240" w:lineRule="atLeast"/>
        <w:ind w:left="540"/>
        <w:rPr>
          <w:rFonts w:ascii="Times New Roman" w:hAnsi="Times New Roman" w:cs="Times New Roman"/>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4489"/>
        <w:gridCol w:w="1080"/>
        <w:gridCol w:w="188"/>
        <w:gridCol w:w="1162"/>
        <w:gridCol w:w="180"/>
        <w:gridCol w:w="990"/>
        <w:gridCol w:w="180"/>
        <w:gridCol w:w="1001"/>
      </w:tblGrid>
      <w:tr w:rsidR="00D66C31" w:rsidRPr="00422F13" w14:paraId="5D185C08" w14:textId="77777777" w:rsidTr="0085696A">
        <w:trPr>
          <w:cantSplit/>
          <w:tblHeader/>
        </w:trPr>
        <w:tc>
          <w:tcPr>
            <w:tcW w:w="4489" w:type="dxa"/>
          </w:tcPr>
          <w:p w14:paraId="13AEDF2F" w14:textId="77777777" w:rsidR="00D66C31" w:rsidRDefault="00D66C31">
            <w:pPr>
              <w:spacing w:line="240" w:lineRule="atLeast"/>
              <w:rPr>
                <w:rFonts w:ascii="Times New Roman" w:hAnsi="Times New Roman" w:cs="Times New Roman"/>
                <w:sz w:val="22"/>
                <w:szCs w:val="22"/>
                <w:lang w:val="fr-FR"/>
              </w:rPr>
            </w:pPr>
          </w:p>
          <w:p w14:paraId="36B4DA5A" w14:textId="77777777" w:rsidR="00EE1FDD" w:rsidRPr="00422F13" w:rsidRDefault="00EE1FDD">
            <w:pPr>
              <w:spacing w:line="240" w:lineRule="atLeast"/>
              <w:rPr>
                <w:rFonts w:ascii="Times New Roman" w:hAnsi="Times New Roman" w:cs="Times New Roman"/>
                <w:sz w:val="22"/>
                <w:szCs w:val="22"/>
                <w:lang w:val="fr-FR"/>
              </w:rPr>
            </w:pPr>
          </w:p>
        </w:tc>
        <w:tc>
          <w:tcPr>
            <w:tcW w:w="2430" w:type="dxa"/>
            <w:gridSpan w:val="3"/>
          </w:tcPr>
          <w:p w14:paraId="53298516" w14:textId="77777777" w:rsidR="00D66C31" w:rsidRPr="00422F13" w:rsidRDefault="00D66C31">
            <w:pPr>
              <w:pStyle w:val="acctmergecolhdg"/>
              <w:spacing w:line="240" w:lineRule="atLeast"/>
              <w:rPr>
                <w:szCs w:val="22"/>
              </w:rPr>
            </w:pPr>
            <w:r w:rsidRPr="00422F13">
              <w:rPr>
                <w:szCs w:val="22"/>
              </w:rPr>
              <w:t xml:space="preserve">Consolidated </w:t>
            </w:r>
          </w:p>
          <w:p w14:paraId="7AE38763"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05CDDE79" w14:textId="77777777" w:rsidR="00D66C31" w:rsidRPr="00422F13" w:rsidRDefault="00D66C31">
            <w:pPr>
              <w:pStyle w:val="acctmergecolhdg"/>
              <w:spacing w:line="240" w:lineRule="atLeast"/>
              <w:rPr>
                <w:szCs w:val="22"/>
              </w:rPr>
            </w:pPr>
          </w:p>
        </w:tc>
        <w:tc>
          <w:tcPr>
            <w:tcW w:w="2171" w:type="dxa"/>
            <w:gridSpan w:val="3"/>
          </w:tcPr>
          <w:p w14:paraId="45DC8506" w14:textId="77777777" w:rsidR="00D66C31" w:rsidRPr="00422F13" w:rsidRDefault="00D66C31">
            <w:pPr>
              <w:pStyle w:val="acctmergecolhdg"/>
              <w:spacing w:line="240" w:lineRule="atLeast"/>
              <w:rPr>
                <w:szCs w:val="22"/>
              </w:rPr>
            </w:pPr>
            <w:r w:rsidRPr="00422F13">
              <w:rPr>
                <w:szCs w:val="22"/>
              </w:rPr>
              <w:t xml:space="preserve">Separate </w:t>
            </w:r>
          </w:p>
          <w:p w14:paraId="37E81271"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E97791" w:rsidRPr="00422F13" w14:paraId="29C75FBF" w14:textId="77777777" w:rsidTr="0085696A">
        <w:trPr>
          <w:cantSplit/>
          <w:tblHeader/>
        </w:trPr>
        <w:tc>
          <w:tcPr>
            <w:tcW w:w="4489" w:type="dxa"/>
          </w:tcPr>
          <w:p w14:paraId="0A8F76BA" w14:textId="77777777" w:rsidR="00E97791" w:rsidRPr="00422F13" w:rsidRDefault="00E97791" w:rsidP="00E97791">
            <w:pPr>
              <w:pStyle w:val="acctfourfigures"/>
              <w:spacing w:line="240" w:lineRule="atLeast"/>
              <w:jc w:val="center"/>
              <w:rPr>
                <w:szCs w:val="22"/>
                <w:lang w:val="en-US"/>
              </w:rPr>
            </w:pPr>
          </w:p>
        </w:tc>
        <w:tc>
          <w:tcPr>
            <w:tcW w:w="1080" w:type="dxa"/>
          </w:tcPr>
          <w:p w14:paraId="3CCA6C8D" w14:textId="686D9D7E" w:rsidR="00E97791" w:rsidRPr="00C25385" w:rsidRDefault="005501C0"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8" w:type="dxa"/>
          </w:tcPr>
          <w:p w14:paraId="3CB332CB" w14:textId="77777777" w:rsidR="00E97791" w:rsidRPr="00C25385" w:rsidRDefault="00E97791" w:rsidP="00E97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62" w:type="dxa"/>
          </w:tcPr>
          <w:p w14:paraId="41B059DB" w14:textId="503FE5F4" w:rsidR="00E97791" w:rsidRPr="00C25385" w:rsidRDefault="005501C0"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9" w:right="-89"/>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257404AC" w14:textId="77777777" w:rsidR="00E97791" w:rsidRPr="00C25385" w:rsidRDefault="00E97791" w:rsidP="00E97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6EE3F35A" w14:textId="3E65B328" w:rsidR="00E97791" w:rsidRPr="00C25385" w:rsidRDefault="005501C0" w:rsidP="00C81A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9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39FBBEBA" w14:textId="77777777" w:rsidR="00E97791" w:rsidRPr="00C25385" w:rsidRDefault="00E97791" w:rsidP="00E97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01" w:type="dxa"/>
          </w:tcPr>
          <w:p w14:paraId="09D0C94E" w14:textId="5E96E67D" w:rsidR="00E97791" w:rsidRPr="00C25385" w:rsidRDefault="005501C0"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5" w:right="-7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D66C31" w:rsidRPr="00422F13" w14:paraId="0552DF22" w14:textId="77777777" w:rsidTr="0085696A">
        <w:trPr>
          <w:cantSplit/>
          <w:tblHeader/>
        </w:trPr>
        <w:tc>
          <w:tcPr>
            <w:tcW w:w="4489" w:type="dxa"/>
          </w:tcPr>
          <w:p w14:paraId="60B0F4E2" w14:textId="77777777" w:rsidR="00D66C31" w:rsidRPr="00422F13" w:rsidRDefault="00D66C31">
            <w:pPr>
              <w:spacing w:line="240" w:lineRule="atLeast"/>
              <w:rPr>
                <w:rFonts w:ascii="Times New Roman" w:hAnsi="Times New Roman" w:cs="Times New Roman"/>
                <w:b/>
                <w:bCs/>
                <w:i/>
                <w:iCs/>
                <w:sz w:val="22"/>
                <w:szCs w:val="22"/>
              </w:rPr>
            </w:pPr>
          </w:p>
        </w:tc>
        <w:tc>
          <w:tcPr>
            <w:tcW w:w="4781" w:type="dxa"/>
            <w:gridSpan w:val="7"/>
          </w:tcPr>
          <w:p w14:paraId="7FAF5B6A" w14:textId="77777777" w:rsidR="00D66C31" w:rsidRPr="00422F13" w:rsidRDefault="00D66C31">
            <w:pPr>
              <w:pStyle w:val="acctfourfigures"/>
              <w:spacing w:line="240" w:lineRule="atLeast"/>
              <w:jc w:val="center"/>
              <w:rPr>
                <w:i/>
                <w:iCs/>
                <w:szCs w:val="22"/>
              </w:rPr>
            </w:pPr>
            <w:r w:rsidRPr="00422F13">
              <w:rPr>
                <w:i/>
                <w:iCs/>
                <w:szCs w:val="22"/>
              </w:rPr>
              <w:t>(</w:t>
            </w:r>
            <w:proofErr w:type="gramStart"/>
            <w:r w:rsidRPr="00422F13">
              <w:rPr>
                <w:i/>
                <w:iCs/>
                <w:szCs w:val="22"/>
              </w:rPr>
              <w:t>in</w:t>
            </w:r>
            <w:proofErr w:type="gramEnd"/>
            <w:r w:rsidRPr="00422F13">
              <w:rPr>
                <w:i/>
                <w:iCs/>
                <w:szCs w:val="22"/>
              </w:rPr>
              <w:t xml:space="preserve"> thousand Baht)</w:t>
            </w:r>
          </w:p>
        </w:tc>
      </w:tr>
      <w:tr w:rsidR="00D66C31" w:rsidRPr="00422F13" w14:paraId="13E33A71" w14:textId="77777777" w:rsidTr="0085696A">
        <w:trPr>
          <w:cantSplit/>
        </w:trPr>
        <w:tc>
          <w:tcPr>
            <w:tcW w:w="4489" w:type="dxa"/>
          </w:tcPr>
          <w:p w14:paraId="5746C4F0" w14:textId="77777777" w:rsidR="00D66C31" w:rsidRPr="00422F13" w:rsidRDefault="00D66C31">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14:paraId="50FDFDC2" w14:textId="77777777" w:rsidR="00D66C31" w:rsidRPr="00422F13" w:rsidRDefault="00D66C31">
            <w:pPr>
              <w:pStyle w:val="acctfourfigures"/>
              <w:tabs>
                <w:tab w:val="clear" w:pos="765"/>
                <w:tab w:val="decimal" w:pos="11"/>
              </w:tabs>
              <w:spacing w:line="240" w:lineRule="atLeast"/>
              <w:ind w:right="11"/>
              <w:jc w:val="right"/>
              <w:rPr>
                <w:szCs w:val="22"/>
                <w:lang w:val="en-US"/>
              </w:rPr>
            </w:pPr>
          </w:p>
        </w:tc>
        <w:tc>
          <w:tcPr>
            <w:tcW w:w="188" w:type="dxa"/>
          </w:tcPr>
          <w:p w14:paraId="3AFCDBC3" w14:textId="77777777" w:rsidR="00D66C31" w:rsidRPr="00422F13" w:rsidRDefault="00D66C31">
            <w:pPr>
              <w:pStyle w:val="acctfourfigures"/>
              <w:spacing w:line="240" w:lineRule="atLeast"/>
              <w:rPr>
                <w:szCs w:val="22"/>
              </w:rPr>
            </w:pPr>
          </w:p>
        </w:tc>
        <w:tc>
          <w:tcPr>
            <w:tcW w:w="1162" w:type="dxa"/>
          </w:tcPr>
          <w:p w14:paraId="11878AFB" w14:textId="77777777" w:rsidR="00D66C31" w:rsidRPr="00422F13" w:rsidRDefault="00D66C31">
            <w:pPr>
              <w:pStyle w:val="acctfourfigures"/>
              <w:tabs>
                <w:tab w:val="clear" w:pos="765"/>
                <w:tab w:val="decimal" w:pos="985"/>
              </w:tabs>
              <w:spacing w:line="240" w:lineRule="atLeast"/>
              <w:ind w:left="-79" w:right="11"/>
              <w:rPr>
                <w:szCs w:val="22"/>
              </w:rPr>
            </w:pPr>
          </w:p>
        </w:tc>
        <w:tc>
          <w:tcPr>
            <w:tcW w:w="180" w:type="dxa"/>
          </w:tcPr>
          <w:p w14:paraId="17EB6912"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3D2A9F9F"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14:paraId="273A6690"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001" w:type="dxa"/>
            <w:vAlign w:val="bottom"/>
          </w:tcPr>
          <w:p w14:paraId="067D66F3" w14:textId="77777777" w:rsidR="00D66C31" w:rsidRPr="00422F13" w:rsidRDefault="00D66C31">
            <w:pPr>
              <w:tabs>
                <w:tab w:val="decimal" w:pos="611"/>
              </w:tabs>
              <w:spacing w:line="240" w:lineRule="atLeast"/>
              <w:ind w:right="44"/>
              <w:rPr>
                <w:rFonts w:ascii="Times New Roman" w:eastAsia="Times New Roman" w:hAnsi="Times New Roman" w:cs="Times New Roman"/>
                <w:sz w:val="22"/>
                <w:szCs w:val="22"/>
              </w:rPr>
            </w:pPr>
          </w:p>
        </w:tc>
      </w:tr>
      <w:tr w:rsidR="005501C0" w:rsidRPr="00422F13" w14:paraId="583DFD3F" w14:textId="77777777" w:rsidTr="0085696A">
        <w:trPr>
          <w:cantSplit/>
        </w:trPr>
        <w:tc>
          <w:tcPr>
            <w:tcW w:w="4489" w:type="dxa"/>
          </w:tcPr>
          <w:p w14:paraId="0F45C371" w14:textId="77777777" w:rsidR="005501C0" w:rsidRPr="00422F13" w:rsidRDefault="005501C0" w:rsidP="005501C0">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14:paraId="026776FC" w14:textId="5E1524E5" w:rsidR="005501C0" w:rsidRPr="00422F13" w:rsidRDefault="00385CE1" w:rsidP="00385CE1">
            <w:pPr>
              <w:pStyle w:val="acctfourfigures"/>
              <w:tabs>
                <w:tab w:val="clear" w:pos="765"/>
                <w:tab w:val="decimal" w:pos="928"/>
              </w:tabs>
              <w:spacing w:line="240" w:lineRule="atLeast"/>
              <w:ind w:left="-89" w:right="-89"/>
              <w:rPr>
                <w:szCs w:val="22"/>
                <w:lang w:val="en-US"/>
              </w:rPr>
            </w:pPr>
            <w:r>
              <w:rPr>
                <w:szCs w:val="22"/>
                <w:lang w:val="en-US"/>
              </w:rPr>
              <w:t>2,774,093</w:t>
            </w:r>
          </w:p>
        </w:tc>
        <w:tc>
          <w:tcPr>
            <w:tcW w:w="188" w:type="dxa"/>
          </w:tcPr>
          <w:p w14:paraId="564C461C" w14:textId="77777777" w:rsidR="005501C0" w:rsidRPr="00422F13" w:rsidRDefault="005501C0" w:rsidP="005501C0">
            <w:pPr>
              <w:pStyle w:val="acctfourfigures"/>
              <w:spacing w:line="240" w:lineRule="atLeast"/>
              <w:rPr>
                <w:szCs w:val="22"/>
              </w:rPr>
            </w:pPr>
          </w:p>
        </w:tc>
        <w:tc>
          <w:tcPr>
            <w:tcW w:w="1162" w:type="dxa"/>
          </w:tcPr>
          <w:p w14:paraId="472A9297" w14:textId="6C355D13" w:rsidR="005501C0" w:rsidRPr="00422F13" w:rsidRDefault="005501C0" w:rsidP="005501C0">
            <w:pPr>
              <w:pStyle w:val="acctfourfigures"/>
              <w:tabs>
                <w:tab w:val="clear" w:pos="765"/>
                <w:tab w:val="decimal" w:pos="1010"/>
              </w:tabs>
              <w:spacing w:line="240" w:lineRule="atLeast"/>
              <w:ind w:left="-89" w:right="-89"/>
              <w:rPr>
                <w:szCs w:val="22"/>
                <w:lang w:val="en-US"/>
              </w:rPr>
            </w:pPr>
            <w:r>
              <w:rPr>
                <w:szCs w:val="22"/>
                <w:lang w:val="en-US"/>
              </w:rPr>
              <w:t>3,412,552</w:t>
            </w:r>
          </w:p>
        </w:tc>
        <w:tc>
          <w:tcPr>
            <w:tcW w:w="180" w:type="dxa"/>
          </w:tcPr>
          <w:p w14:paraId="47468358" w14:textId="77777777" w:rsidR="005501C0" w:rsidRPr="00422F13"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7729B4A9" w14:textId="5BB1B56D" w:rsidR="005501C0" w:rsidRPr="00422F1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0" w:type="dxa"/>
          </w:tcPr>
          <w:p w14:paraId="1604B49A" w14:textId="77777777" w:rsidR="005501C0" w:rsidRPr="00422F13"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1001" w:type="dxa"/>
            <w:vAlign w:val="bottom"/>
          </w:tcPr>
          <w:p w14:paraId="4D913F80" w14:textId="77777777" w:rsidR="005501C0" w:rsidRPr="00422F1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3DB7C837" w14:textId="77777777" w:rsidTr="0085696A">
        <w:trPr>
          <w:cantSplit/>
        </w:trPr>
        <w:tc>
          <w:tcPr>
            <w:tcW w:w="4489" w:type="dxa"/>
          </w:tcPr>
          <w:p w14:paraId="5D293B5E" w14:textId="77777777" w:rsidR="005501C0" w:rsidRPr="00422F13" w:rsidRDefault="005501C0" w:rsidP="005501C0">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 in exchange rates</w:t>
            </w:r>
          </w:p>
        </w:tc>
        <w:tc>
          <w:tcPr>
            <w:tcW w:w="1080" w:type="dxa"/>
            <w:tcBorders>
              <w:bottom w:val="single" w:sz="4" w:space="0" w:color="auto"/>
            </w:tcBorders>
          </w:tcPr>
          <w:p w14:paraId="11D76B0E" w14:textId="5F7E2903" w:rsidR="005501C0" w:rsidRPr="00385CE1" w:rsidRDefault="00385CE1" w:rsidP="0078074E">
            <w:pPr>
              <w:pStyle w:val="acctfourfigures"/>
              <w:tabs>
                <w:tab w:val="clear" w:pos="765"/>
                <w:tab w:val="decimal" w:pos="922"/>
              </w:tabs>
              <w:spacing w:line="240" w:lineRule="atLeast"/>
              <w:ind w:left="-89" w:right="-89"/>
              <w:rPr>
                <w:szCs w:val="22"/>
                <w:lang w:val="en-US"/>
              </w:rPr>
            </w:pPr>
            <w:r w:rsidRPr="00385CE1">
              <w:rPr>
                <w:szCs w:val="22"/>
                <w:lang w:val="en-US"/>
              </w:rPr>
              <w:t>(101,0</w:t>
            </w:r>
            <w:r w:rsidR="00564442">
              <w:rPr>
                <w:szCs w:val="22"/>
                <w:lang w:val="en-US"/>
              </w:rPr>
              <w:t>80</w:t>
            </w:r>
            <w:r w:rsidRPr="00385CE1">
              <w:rPr>
                <w:szCs w:val="22"/>
                <w:lang w:val="en-US"/>
              </w:rPr>
              <w:t>)</w:t>
            </w:r>
          </w:p>
        </w:tc>
        <w:tc>
          <w:tcPr>
            <w:tcW w:w="188" w:type="dxa"/>
          </w:tcPr>
          <w:p w14:paraId="1032ACC4" w14:textId="77777777" w:rsidR="005501C0" w:rsidRPr="00422F13" w:rsidRDefault="005501C0" w:rsidP="005501C0">
            <w:pPr>
              <w:pStyle w:val="acctfourfigures"/>
              <w:spacing w:line="240" w:lineRule="atLeast"/>
              <w:rPr>
                <w:szCs w:val="22"/>
              </w:rPr>
            </w:pPr>
          </w:p>
        </w:tc>
        <w:tc>
          <w:tcPr>
            <w:tcW w:w="1162" w:type="dxa"/>
            <w:tcBorders>
              <w:bottom w:val="single" w:sz="4" w:space="0" w:color="auto"/>
            </w:tcBorders>
          </w:tcPr>
          <w:p w14:paraId="031A82EB" w14:textId="066FD064" w:rsidR="005501C0" w:rsidRPr="00422F13" w:rsidRDefault="005501C0" w:rsidP="005501C0">
            <w:pPr>
              <w:pStyle w:val="acctfourfigures"/>
              <w:tabs>
                <w:tab w:val="clear" w:pos="765"/>
                <w:tab w:val="decimal" w:pos="1010"/>
              </w:tabs>
              <w:spacing w:line="240" w:lineRule="atLeast"/>
              <w:ind w:left="-89" w:right="-89"/>
              <w:rPr>
                <w:szCs w:val="22"/>
              </w:rPr>
            </w:pPr>
            <w:r>
              <w:rPr>
                <w:szCs w:val="22"/>
              </w:rPr>
              <w:t>100,338</w:t>
            </w:r>
          </w:p>
        </w:tc>
        <w:tc>
          <w:tcPr>
            <w:tcW w:w="180" w:type="dxa"/>
          </w:tcPr>
          <w:p w14:paraId="2B1D2F30" w14:textId="77777777" w:rsidR="005501C0" w:rsidRPr="00422F13" w:rsidRDefault="005501C0" w:rsidP="005501C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19A818A9" w14:textId="4B89F41C" w:rsidR="005501C0" w:rsidRPr="00422F1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0" w:type="dxa"/>
          </w:tcPr>
          <w:p w14:paraId="60C6DC2A" w14:textId="77777777" w:rsidR="005501C0" w:rsidRPr="00422F13"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1001" w:type="dxa"/>
            <w:tcBorders>
              <w:bottom w:val="single" w:sz="4" w:space="0" w:color="auto"/>
            </w:tcBorders>
            <w:vAlign w:val="bottom"/>
          </w:tcPr>
          <w:p w14:paraId="47F9301E" w14:textId="77777777" w:rsidR="005501C0" w:rsidRPr="00422F1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0053FC49" w14:textId="77777777" w:rsidTr="008C107E">
        <w:trPr>
          <w:cantSplit/>
        </w:trPr>
        <w:tc>
          <w:tcPr>
            <w:tcW w:w="4489" w:type="dxa"/>
          </w:tcPr>
          <w:p w14:paraId="4E88AD3D" w14:textId="77777777" w:rsidR="005501C0" w:rsidRPr="00422F13" w:rsidRDefault="005501C0" w:rsidP="005501C0">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6C6ACD08" w14:textId="05F84A82" w:rsidR="005501C0" w:rsidRPr="00422F13" w:rsidRDefault="00385CE1" w:rsidP="005501C0">
            <w:pPr>
              <w:pStyle w:val="acctfourfigures"/>
              <w:tabs>
                <w:tab w:val="clear" w:pos="765"/>
                <w:tab w:val="decimal" w:pos="11"/>
              </w:tabs>
              <w:spacing w:line="240" w:lineRule="atLeast"/>
              <w:ind w:right="11"/>
              <w:jc w:val="right"/>
              <w:rPr>
                <w:b/>
                <w:bCs/>
                <w:szCs w:val="22"/>
              </w:rPr>
            </w:pPr>
            <w:r>
              <w:rPr>
                <w:b/>
                <w:bCs/>
                <w:szCs w:val="22"/>
              </w:rPr>
              <w:t>2,673,01</w:t>
            </w:r>
            <w:r w:rsidR="00564442">
              <w:rPr>
                <w:b/>
                <w:bCs/>
                <w:szCs w:val="22"/>
              </w:rPr>
              <w:t>3</w:t>
            </w:r>
          </w:p>
        </w:tc>
        <w:tc>
          <w:tcPr>
            <w:tcW w:w="188" w:type="dxa"/>
          </w:tcPr>
          <w:p w14:paraId="58489DDF" w14:textId="77777777" w:rsidR="005501C0" w:rsidRPr="00422F13" w:rsidRDefault="005501C0" w:rsidP="005501C0">
            <w:pPr>
              <w:pStyle w:val="acctfourfigures"/>
              <w:spacing w:line="240" w:lineRule="atLeast"/>
              <w:rPr>
                <w:szCs w:val="22"/>
              </w:rPr>
            </w:pPr>
          </w:p>
        </w:tc>
        <w:tc>
          <w:tcPr>
            <w:tcW w:w="1162" w:type="dxa"/>
            <w:tcBorders>
              <w:top w:val="single" w:sz="4" w:space="0" w:color="auto"/>
              <w:bottom w:val="double" w:sz="4" w:space="0" w:color="auto"/>
            </w:tcBorders>
          </w:tcPr>
          <w:p w14:paraId="74DD587D" w14:textId="5960C116" w:rsidR="005501C0" w:rsidRPr="00422F13" w:rsidRDefault="005501C0" w:rsidP="005501C0">
            <w:pPr>
              <w:pStyle w:val="acctfourfigures"/>
              <w:tabs>
                <w:tab w:val="clear" w:pos="765"/>
                <w:tab w:val="decimal" w:pos="1010"/>
              </w:tabs>
              <w:spacing w:line="240" w:lineRule="atLeast"/>
              <w:ind w:left="-89" w:right="-89"/>
              <w:rPr>
                <w:b/>
                <w:bCs/>
                <w:szCs w:val="22"/>
              </w:rPr>
            </w:pPr>
            <w:r>
              <w:rPr>
                <w:b/>
                <w:bCs/>
                <w:szCs w:val="22"/>
              </w:rPr>
              <w:t>3,512,890</w:t>
            </w:r>
          </w:p>
        </w:tc>
        <w:tc>
          <w:tcPr>
            <w:tcW w:w="180" w:type="dxa"/>
          </w:tcPr>
          <w:p w14:paraId="6A98A380" w14:textId="77777777" w:rsidR="005501C0" w:rsidRPr="00422F13" w:rsidRDefault="005501C0" w:rsidP="005501C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7CC55B82" w14:textId="0666A407" w:rsidR="005501C0" w:rsidRPr="00F07C00" w:rsidRDefault="005501C0" w:rsidP="005501C0">
            <w:pPr>
              <w:pStyle w:val="acctfourfigures"/>
              <w:tabs>
                <w:tab w:val="clear" w:pos="765"/>
                <w:tab w:val="decimal" w:pos="551"/>
              </w:tabs>
              <w:spacing w:line="240" w:lineRule="atLeast"/>
              <w:ind w:right="11"/>
              <w:rPr>
                <w:b/>
                <w:bCs/>
                <w:szCs w:val="22"/>
              </w:rPr>
            </w:pPr>
            <w:r w:rsidDel="005501C0">
              <w:rPr>
                <w:b/>
                <w:bCs/>
                <w:szCs w:val="22"/>
              </w:rPr>
              <w:t>-</w:t>
            </w:r>
          </w:p>
        </w:tc>
        <w:tc>
          <w:tcPr>
            <w:tcW w:w="180" w:type="dxa"/>
          </w:tcPr>
          <w:p w14:paraId="3A548DA7" w14:textId="77777777" w:rsidR="005501C0" w:rsidRPr="00422F13"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1001" w:type="dxa"/>
            <w:tcBorders>
              <w:top w:val="single" w:sz="4" w:space="0" w:color="auto"/>
              <w:bottom w:val="double" w:sz="4" w:space="0" w:color="auto"/>
            </w:tcBorders>
            <w:vAlign w:val="bottom"/>
          </w:tcPr>
          <w:p w14:paraId="58CB0A38" w14:textId="77777777" w:rsidR="005501C0" w:rsidRPr="00F07C00" w:rsidRDefault="005501C0" w:rsidP="005501C0">
            <w:pPr>
              <w:pStyle w:val="acctfourfigures"/>
              <w:tabs>
                <w:tab w:val="clear" w:pos="765"/>
                <w:tab w:val="decimal" w:pos="551"/>
              </w:tabs>
              <w:spacing w:line="240" w:lineRule="atLeast"/>
              <w:ind w:right="11"/>
              <w:rPr>
                <w:b/>
                <w:bCs/>
                <w:szCs w:val="22"/>
              </w:rPr>
            </w:pPr>
            <w:r w:rsidRPr="00F07C00">
              <w:rPr>
                <w:b/>
                <w:bCs/>
                <w:szCs w:val="22"/>
              </w:rPr>
              <w:t>-</w:t>
            </w:r>
          </w:p>
        </w:tc>
      </w:tr>
    </w:tbl>
    <w:p w14:paraId="05784BC6" w14:textId="77777777" w:rsidR="000B5812" w:rsidRDefault="000B5812">
      <w:r>
        <w:br w:type="page"/>
      </w:r>
    </w:p>
    <w:tbl>
      <w:tblPr>
        <w:tblW w:w="9579" w:type="dxa"/>
        <w:tblInd w:w="450" w:type="dxa"/>
        <w:tblLayout w:type="fixed"/>
        <w:tblCellMar>
          <w:left w:w="79" w:type="dxa"/>
          <w:right w:w="79" w:type="dxa"/>
        </w:tblCellMar>
        <w:tblLook w:val="0000" w:firstRow="0" w:lastRow="0" w:firstColumn="0" w:lastColumn="0" w:noHBand="0" w:noVBand="0"/>
      </w:tblPr>
      <w:tblGrid>
        <w:gridCol w:w="4230"/>
        <w:gridCol w:w="576"/>
        <w:gridCol w:w="1079"/>
        <w:gridCol w:w="180"/>
        <w:gridCol w:w="1172"/>
        <w:gridCol w:w="182"/>
        <w:gridCol w:w="989"/>
        <w:gridCol w:w="182"/>
        <w:gridCol w:w="989"/>
      </w:tblGrid>
      <w:tr w:rsidR="005501C0" w:rsidRPr="00422F13" w14:paraId="06103636" w14:textId="77777777" w:rsidTr="00652AE7">
        <w:trPr>
          <w:cantSplit/>
          <w:tblHeader/>
        </w:trPr>
        <w:tc>
          <w:tcPr>
            <w:tcW w:w="4230" w:type="dxa"/>
          </w:tcPr>
          <w:p w14:paraId="3B6861C7" w14:textId="77777777" w:rsidR="005501C0" w:rsidRPr="00652AE7" w:rsidRDefault="005501C0" w:rsidP="00652AE7">
            <w:pPr>
              <w:spacing w:line="240" w:lineRule="atLeast"/>
              <w:ind w:left="188" w:right="-75" w:hanging="188"/>
              <w:rPr>
                <w:rFonts w:ascii="Times New Roman" w:hAnsi="Times New Roman" w:cs="Times New Roman"/>
                <w:spacing w:val="-4"/>
                <w:sz w:val="22"/>
                <w:szCs w:val="22"/>
                <w:lang w:val="fr-FR"/>
              </w:rPr>
            </w:pPr>
            <w:r>
              <w:rPr>
                <w:rFonts w:ascii="Times New Roman" w:hAnsi="Times New Roman" w:cs="Times New Roman"/>
                <w:sz w:val="22"/>
                <w:szCs w:val="22"/>
              </w:rPr>
              <w:lastRenderedPageBreak/>
              <w:br w:type="page"/>
            </w:r>
            <w:proofErr w:type="spellStart"/>
            <w:r w:rsidRPr="00652AE7">
              <w:rPr>
                <w:rFonts w:ascii="Times New Roman" w:hAnsi="Times New Roman" w:cs="Times New Roman"/>
                <w:b/>
                <w:i/>
                <w:spacing w:val="-4"/>
                <w:sz w:val="22"/>
                <w:szCs w:val="22"/>
                <w:lang w:val="fr-FR"/>
              </w:rPr>
              <w:t>Present</w:t>
            </w:r>
            <w:proofErr w:type="spellEnd"/>
            <w:r w:rsidRPr="00652AE7">
              <w:rPr>
                <w:rFonts w:ascii="Times New Roman" w:hAnsi="Times New Roman" w:cs="Times New Roman"/>
                <w:b/>
                <w:i/>
                <w:spacing w:val="-4"/>
                <w:sz w:val="22"/>
                <w:szCs w:val="22"/>
                <w:lang w:val="fr-FR"/>
              </w:rPr>
              <w:t xml:space="preserve"> value of the </w:t>
            </w:r>
            <w:proofErr w:type="spellStart"/>
            <w:r w:rsidRPr="00652AE7">
              <w:rPr>
                <w:rFonts w:ascii="Times New Roman" w:hAnsi="Times New Roman" w:cs="Times New Roman"/>
                <w:b/>
                <w:i/>
                <w:spacing w:val="-4"/>
                <w:sz w:val="22"/>
                <w:szCs w:val="22"/>
                <w:lang w:val="fr-FR"/>
              </w:rPr>
              <w:t>defined</w:t>
            </w:r>
            <w:proofErr w:type="spellEnd"/>
            <w:r w:rsidRPr="00652AE7">
              <w:rPr>
                <w:rFonts w:ascii="Times New Roman" w:hAnsi="Times New Roman" w:cs="Times New Roman"/>
                <w:b/>
                <w:i/>
                <w:spacing w:val="-4"/>
                <w:sz w:val="22"/>
                <w:szCs w:val="22"/>
                <w:lang w:val="fr-FR"/>
              </w:rPr>
              <w:t xml:space="preserve"> </w:t>
            </w:r>
            <w:proofErr w:type="spellStart"/>
            <w:r w:rsidRPr="00652AE7">
              <w:rPr>
                <w:rFonts w:ascii="Times New Roman" w:hAnsi="Times New Roman" w:cs="Times New Roman"/>
                <w:b/>
                <w:i/>
                <w:spacing w:val="-4"/>
                <w:sz w:val="22"/>
                <w:szCs w:val="22"/>
                <w:lang w:val="fr-FR"/>
              </w:rPr>
              <w:t>benefit</w:t>
            </w:r>
            <w:proofErr w:type="spellEnd"/>
            <w:r w:rsidRPr="00652AE7">
              <w:rPr>
                <w:rFonts w:ascii="Times New Roman" w:hAnsi="Times New Roman" w:cs="Times New Roman"/>
                <w:b/>
                <w:i/>
                <w:spacing w:val="-4"/>
                <w:sz w:val="22"/>
                <w:szCs w:val="22"/>
                <w:lang w:val="fr-FR"/>
              </w:rPr>
              <w:t xml:space="preserve"> obligations</w:t>
            </w:r>
          </w:p>
        </w:tc>
        <w:tc>
          <w:tcPr>
            <w:tcW w:w="576" w:type="dxa"/>
          </w:tcPr>
          <w:p w14:paraId="20BB7847" w14:textId="55C0E6D2" w:rsidR="00C56CB4" w:rsidRPr="00CF7E75" w:rsidRDefault="00C56CB4" w:rsidP="005501C0">
            <w:pPr>
              <w:pStyle w:val="acctmergecolhdg"/>
              <w:spacing w:line="240" w:lineRule="atLeast"/>
              <w:rPr>
                <w:b w:val="0"/>
                <w:i/>
                <w:szCs w:val="22"/>
                <w:lang w:val="fr-FR"/>
              </w:rPr>
            </w:pPr>
          </w:p>
        </w:tc>
        <w:tc>
          <w:tcPr>
            <w:tcW w:w="2431" w:type="dxa"/>
            <w:gridSpan w:val="3"/>
          </w:tcPr>
          <w:p w14:paraId="2E7BDEF1" w14:textId="77777777" w:rsidR="005501C0" w:rsidRPr="00422F13" w:rsidRDefault="005501C0" w:rsidP="005501C0">
            <w:pPr>
              <w:pStyle w:val="acctmergecolhdg"/>
              <w:spacing w:line="240" w:lineRule="atLeast"/>
              <w:rPr>
                <w:szCs w:val="22"/>
              </w:rPr>
            </w:pPr>
            <w:r w:rsidRPr="00422F13">
              <w:rPr>
                <w:szCs w:val="22"/>
              </w:rPr>
              <w:t xml:space="preserve">Consolidated </w:t>
            </w:r>
          </w:p>
          <w:p w14:paraId="6124A09C" w14:textId="77777777" w:rsidR="005501C0" w:rsidRPr="00422F13" w:rsidRDefault="005501C0" w:rsidP="005501C0">
            <w:pPr>
              <w:pStyle w:val="acctmergecolhdg"/>
              <w:spacing w:line="240" w:lineRule="atLeast"/>
              <w:rPr>
                <w:szCs w:val="22"/>
              </w:rPr>
            </w:pPr>
            <w:r w:rsidRPr="00422F13">
              <w:rPr>
                <w:szCs w:val="22"/>
              </w:rPr>
              <w:t xml:space="preserve">financial statements </w:t>
            </w:r>
          </w:p>
        </w:tc>
        <w:tc>
          <w:tcPr>
            <w:tcW w:w="182" w:type="dxa"/>
          </w:tcPr>
          <w:p w14:paraId="55327170" w14:textId="77777777" w:rsidR="005501C0" w:rsidRPr="00422F13" w:rsidRDefault="005501C0" w:rsidP="005501C0">
            <w:pPr>
              <w:pStyle w:val="acctmergecolhdg"/>
              <w:spacing w:line="240" w:lineRule="atLeast"/>
              <w:rPr>
                <w:szCs w:val="22"/>
              </w:rPr>
            </w:pPr>
          </w:p>
        </w:tc>
        <w:tc>
          <w:tcPr>
            <w:tcW w:w="2160" w:type="dxa"/>
            <w:gridSpan w:val="3"/>
          </w:tcPr>
          <w:p w14:paraId="0B36BDB1" w14:textId="77777777" w:rsidR="005501C0" w:rsidRPr="00422F13" w:rsidRDefault="005501C0" w:rsidP="005501C0">
            <w:pPr>
              <w:pStyle w:val="acctmergecolhdg"/>
              <w:spacing w:line="240" w:lineRule="atLeast"/>
              <w:rPr>
                <w:szCs w:val="22"/>
              </w:rPr>
            </w:pPr>
            <w:r w:rsidRPr="00422F13">
              <w:rPr>
                <w:szCs w:val="22"/>
              </w:rPr>
              <w:t xml:space="preserve">Separate </w:t>
            </w:r>
          </w:p>
          <w:p w14:paraId="4E17E746" w14:textId="77777777" w:rsidR="005501C0" w:rsidRPr="00422F13" w:rsidRDefault="005501C0" w:rsidP="005501C0">
            <w:pPr>
              <w:pStyle w:val="acctmergecolhdg"/>
              <w:spacing w:line="240" w:lineRule="atLeast"/>
              <w:rPr>
                <w:szCs w:val="22"/>
              </w:rPr>
            </w:pPr>
            <w:r w:rsidRPr="00422F13">
              <w:rPr>
                <w:szCs w:val="22"/>
              </w:rPr>
              <w:t xml:space="preserve">financial statements </w:t>
            </w:r>
          </w:p>
        </w:tc>
      </w:tr>
      <w:tr w:rsidR="005501C0" w:rsidRPr="00422F13" w14:paraId="11B47238" w14:textId="77777777" w:rsidTr="00652AE7">
        <w:trPr>
          <w:cantSplit/>
          <w:tblHeader/>
        </w:trPr>
        <w:tc>
          <w:tcPr>
            <w:tcW w:w="4230" w:type="dxa"/>
          </w:tcPr>
          <w:p w14:paraId="36FC5790" w14:textId="77777777" w:rsidR="005501C0" w:rsidRPr="00C81AAC" w:rsidRDefault="005501C0" w:rsidP="005501C0">
            <w:pPr>
              <w:pStyle w:val="acctfourfigures"/>
              <w:spacing w:line="240" w:lineRule="atLeast"/>
              <w:rPr>
                <w:rFonts w:cstheme="minorBidi"/>
                <w:b/>
                <w:bCs/>
                <w:i/>
                <w:iCs/>
                <w:szCs w:val="28"/>
                <w:lang w:bidi="th-TH"/>
              </w:rPr>
            </w:pPr>
          </w:p>
        </w:tc>
        <w:tc>
          <w:tcPr>
            <w:tcW w:w="576" w:type="dxa"/>
          </w:tcPr>
          <w:p w14:paraId="02FAA918" w14:textId="06E190E4" w:rsidR="00C56CB4" w:rsidRPr="00652AE7" w:rsidRDefault="00C56CB4"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hAnsi="Times New Roman" w:cs="Times New Roman"/>
                <w:bCs/>
                <w:i/>
                <w:iCs/>
                <w:sz w:val="22"/>
                <w:szCs w:val="22"/>
                <w:lang w:val="fr-FR"/>
              </w:rPr>
            </w:pPr>
            <w:r w:rsidRPr="00652AE7">
              <w:rPr>
                <w:rFonts w:ascii="Times New Roman" w:hAnsi="Times New Roman" w:cs="Times New Roman"/>
                <w:bCs/>
                <w:i/>
                <w:iCs/>
                <w:sz w:val="22"/>
                <w:szCs w:val="22"/>
                <w:lang w:val="fr-FR"/>
              </w:rPr>
              <w:t>Note</w:t>
            </w:r>
          </w:p>
        </w:tc>
        <w:tc>
          <w:tcPr>
            <w:tcW w:w="1079" w:type="dxa"/>
          </w:tcPr>
          <w:p w14:paraId="09B7EDA8" w14:textId="4837939F" w:rsidR="005501C0" w:rsidRPr="00C81AAC"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heme="minorBidi"/>
                <w:sz w:val="22"/>
                <w:szCs w:val="22"/>
              </w:rPr>
            </w:pPr>
            <w:r>
              <w:rPr>
                <w:rFonts w:ascii="Times New Roman" w:eastAsia="Times New Roman" w:hAnsi="Times New Roman" w:cs="Times New Roman"/>
                <w:sz w:val="22"/>
                <w:szCs w:val="22"/>
              </w:rPr>
              <w:t>2022</w:t>
            </w:r>
          </w:p>
        </w:tc>
        <w:tc>
          <w:tcPr>
            <w:tcW w:w="180" w:type="dxa"/>
          </w:tcPr>
          <w:p w14:paraId="7024FE4D" w14:textId="77777777"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2" w:type="dxa"/>
          </w:tcPr>
          <w:p w14:paraId="563CB99F" w14:textId="1727205E"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2" w:type="dxa"/>
          </w:tcPr>
          <w:p w14:paraId="72A9E718" w14:textId="77777777" w:rsidR="005501C0" w:rsidRPr="00422F13"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7B1377DB" w14:textId="53117550"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2" w:type="dxa"/>
          </w:tcPr>
          <w:p w14:paraId="34E9FB61" w14:textId="77777777"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0F5D8498" w14:textId="5FCE5C9F"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5501C0" w:rsidRPr="00422F13" w14:paraId="54E72E9B" w14:textId="77777777" w:rsidTr="00652AE7">
        <w:trPr>
          <w:cantSplit/>
          <w:tblHeader/>
        </w:trPr>
        <w:tc>
          <w:tcPr>
            <w:tcW w:w="4230" w:type="dxa"/>
          </w:tcPr>
          <w:p w14:paraId="528E8E42" w14:textId="77777777" w:rsidR="005501C0" w:rsidRPr="00422F13" w:rsidRDefault="005501C0" w:rsidP="005501C0">
            <w:pPr>
              <w:spacing w:line="240" w:lineRule="atLeast"/>
              <w:rPr>
                <w:rFonts w:ascii="Times New Roman" w:hAnsi="Times New Roman" w:cs="Times New Roman"/>
                <w:b/>
                <w:bCs/>
                <w:i/>
                <w:iCs/>
                <w:sz w:val="22"/>
                <w:szCs w:val="22"/>
              </w:rPr>
            </w:pPr>
          </w:p>
        </w:tc>
        <w:tc>
          <w:tcPr>
            <w:tcW w:w="576" w:type="dxa"/>
          </w:tcPr>
          <w:p w14:paraId="507953D4" w14:textId="77777777" w:rsidR="00C56CB4" w:rsidRPr="00422F13" w:rsidRDefault="00C56CB4" w:rsidP="005501C0">
            <w:pPr>
              <w:pStyle w:val="acctfourfigures"/>
              <w:spacing w:line="240" w:lineRule="atLeast"/>
              <w:jc w:val="center"/>
              <w:rPr>
                <w:i/>
                <w:iCs/>
                <w:szCs w:val="22"/>
              </w:rPr>
            </w:pPr>
          </w:p>
        </w:tc>
        <w:tc>
          <w:tcPr>
            <w:tcW w:w="4773" w:type="dxa"/>
            <w:gridSpan w:val="7"/>
          </w:tcPr>
          <w:p w14:paraId="41F4517E" w14:textId="77777777" w:rsidR="005501C0" w:rsidRPr="00422F13" w:rsidRDefault="005501C0" w:rsidP="005501C0">
            <w:pPr>
              <w:pStyle w:val="acctfourfigures"/>
              <w:spacing w:line="240" w:lineRule="atLeast"/>
              <w:jc w:val="center"/>
              <w:rPr>
                <w:i/>
                <w:iCs/>
                <w:szCs w:val="22"/>
              </w:rPr>
            </w:pPr>
            <w:r w:rsidRPr="00422F13">
              <w:rPr>
                <w:i/>
                <w:iCs/>
                <w:szCs w:val="22"/>
              </w:rPr>
              <w:t>(</w:t>
            </w:r>
            <w:proofErr w:type="gramStart"/>
            <w:r w:rsidRPr="00422F13">
              <w:rPr>
                <w:i/>
                <w:iCs/>
                <w:szCs w:val="22"/>
              </w:rPr>
              <w:t>in</w:t>
            </w:r>
            <w:proofErr w:type="gramEnd"/>
            <w:r w:rsidRPr="00422F13">
              <w:rPr>
                <w:i/>
                <w:iCs/>
                <w:szCs w:val="22"/>
              </w:rPr>
              <w:t xml:space="preserve"> thousand Baht)</w:t>
            </w:r>
          </w:p>
        </w:tc>
      </w:tr>
      <w:tr w:rsidR="005501C0" w:rsidRPr="00422F13" w14:paraId="47ECFEAF" w14:textId="77777777" w:rsidTr="00652AE7">
        <w:trPr>
          <w:cantSplit/>
        </w:trPr>
        <w:tc>
          <w:tcPr>
            <w:tcW w:w="4230" w:type="dxa"/>
          </w:tcPr>
          <w:p w14:paraId="43F3D65C" w14:textId="77777777" w:rsidR="005501C0" w:rsidRPr="00EE77B9" w:rsidRDefault="005501C0" w:rsidP="005501C0">
            <w:pPr>
              <w:pStyle w:val="BodyText"/>
              <w:spacing w:line="240" w:lineRule="atLeast"/>
              <w:rPr>
                <w:rFonts w:ascii="Times New Roman" w:hAnsi="Times New Roman" w:cs="Times New Roman"/>
                <w:sz w:val="22"/>
                <w:szCs w:val="22"/>
              </w:rPr>
            </w:pPr>
            <w:proofErr w:type="gramStart"/>
            <w:r w:rsidRPr="00EE77B9">
              <w:rPr>
                <w:rFonts w:ascii="Times New Roman" w:hAnsi="Times New Roman" w:cs="Times New Roman"/>
                <w:sz w:val="22"/>
                <w:szCs w:val="22"/>
              </w:rPr>
              <w:t>At</w:t>
            </w:r>
            <w:proofErr w:type="gramEnd"/>
            <w:r w:rsidRPr="00EE77B9">
              <w:rPr>
                <w:rFonts w:ascii="Times New Roman" w:hAnsi="Times New Roman" w:cs="Times New Roman"/>
                <w:sz w:val="22"/>
                <w:szCs w:val="22"/>
              </w:rPr>
              <w:t xml:space="preserve"> 1 January</w:t>
            </w:r>
          </w:p>
        </w:tc>
        <w:tc>
          <w:tcPr>
            <w:tcW w:w="576" w:type="dxa"/>
          </w:tcPr>
          <w:p w14:paraId="2E7ED6F1" w14:textId="77777777" w:rsidR="00C56CB4" w:rsidRPr="00385CE1" w:rsidRDefault="00C56CB4" w:rsidP="005501C0">
            <w:pPr>
              <w:pStyle w:val="acctfourfigures"/>
              <w:tabs>
                <w:tab w:val="clear" w:pos="765"/>
                <w:tab w:val="decimal" w:pos="191"/>
                <w:tab w:val="left" w:pos="911"/>
              </w:tabs>
              <w:spacing w:line="240" w:lineRule="atLeast"/>
              <w:ind w:right="11"/>
              <w:jc w:val="right"/>
              <w:rPr>
                <w:szCs w:val="22"/>
                <w:lang w:val="en-US"/>
              </w:rPr>
            </w:pPr>
          </w:p>
        </w:tc>
        <w:tc>
          <w:tcPr>
            <w:tcW w:w="1079" w:type="dxa"/>
          </w:tcPr>
          <w:p w14:paraId="7C737065" w14:textId="0AC42272" w:rsidR="005501C0" w:rsidRPr="00C81AAC" w:rsidRDefault="00385CE1" w:rsidP="005501C0">
            <w:pPr>
              <w:pStyle w:val="acctfourfigures"/>
              <w:tabs>
                <w:tab w:val="clear" w:pos="765"/>
                <w:tab w:val="decimal" w:pos="191"/>
                <w:tab w:val="left" w:pos="911"/>
              </w:tabs>
              <w:spacing w:line="240" w:lineRule="atLeast"/>
              <w:ind w:right="11"/>
              <w:jc w:val="right"/>
              <w:rPr>
                <w:rFonts w:cstheme="minorBidi"/>
                <w:szCs w:val="28"/>
                <w:lang w:val="en-US" w:bidi="th-TH"/>
              </w:rPr>
            </w:pPr>
            <w:r w:rsidRPr="00385CE1">
              <w:rPr>
                <w:szCs w:val="22"/>
                <w:lang w:val="en-US"/>
              </w:rPr>
              <w:t>6,332,930</w:t>
            </w:r>
          </w:p>
        </w:tc>
        <w:tc>
          <w:tcPr>
            <w:tcW w:w="180" w:type="dxa"/>
          </w:tcPr>
          <w:p w14:paraId="73ABBEE3" w14:textId="77777777" w:rsidR="005501C0" w:rsidRPr="00EE77B9" w:rsidRDefault="005501C0" w:rsidP="005501C0">
            <w:pPr>
              <w:pStyle w:val="acctfourfigures"/>
              <w:spacing w:line="240" w:lineRule="atLeast"/>
              <w:rPr>
                <w:szCs w:val="22"/>
              </w:rPr>
            </w:pPr>
          </w:p>
        </w:tc>
        <w:tc>
          <w:tcPr>
            <w:tcW w:w="1172" w:type="dxa"/>
          </w:tcPr>
          <w:p w14:paraId="1EC6EF65" w14:textId="216A2B5C" w:rsidR="005501C0" w:rsidRPr="00EE77B9" w:rsidRDefault="005501C0" w:rsidP="005501C0">
            <w:pPr>
              <w:pStyle w:val="acctfourfigures"/>
              <w:tabs>
                <w:tab w:val="clear" w:pos="765"/>
                <w:tab w:val="decimal" w:pos="991"/>
              </w:tabs>
              <w:spacing w:line="240" w:lineRule="atLeast"/>
              <w:ind w:left="-170" w:right="-80"/>
              <w:rPr>
                <w:szCs w:val="22"/>
              </w:rPr>
            </w:pPr>
            <w:r>
              <w:rPr>
                <w:szCs w:val="22"/>
                <w:lang w:val="en-US"/>
              </w:rPr>
              <w:t>6,583,823</w:t>
            </w:r>
          </w:p>
        </w:tc>
        <w:tc>
          <w:tcPr>
            <w:tcW w:w="182" w:type="dxa"/>
          </w:tcPr>
          <w:p w14:paraId="50DAC2F1" w14:textId="77777777" w:rsidR="005501C0" w:rsidRPr="00422F13" w:rsidRDefault="005501C0" w:rsidP="005501C0">
            <w:pPr>
              <w:pStyle w:val="acctfourfigures"/>
              <w:spacing w:line="240" w:lineRule="atLeast"/>
              <w:rPr>
                <w:szCs w:val="22"/>
              </w:rPr>
            </w:pPr>
          </w:p>
        </w:tc>
        <w:tc>
          <w:tcPr>
            <w:tcW w:w="989" w:type="dxa"/>
          </w:tcPr>
          <w:p w14:paraId="73757BCD" w14:textId="3ADB7C18" w:rsidR="005501C0" w:rsidRPr="00422F1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2" w:type="dxa"/>
          </w:tcPr>
          <w:p w14:paraId="7D1B6905" w14:textId="77777777" w:rsidR="005501C0" w:rsidRPr="00422F13" w:rsidRDefault="005501C0" w:rsidP="005501C0">
            <w:pPr>
              <w:pStyle w:val="acctfourfigures"/>
              <w:spacing w:line="240" w:lineRule="atLeast"/>
              <w:rPr>
                <w:szCs w:val="22"/>
              </w:rPr>
            </w:pPr>
          </w:p>
        </w:tc>
        <w:tc>
          <w:tcPr>
            <w:tcW w:w="989" w:type="dxa"/>
          </w:tcPr>
          <w:p w14:paraId="1F98E745" w14:textId="77777777" w:rsidR="005501C0" w:rsidRPr="00422F1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3D95338C" w14:textId="77777777" w:rsidTr="00652AE7">
        <w:trPr>
          <w:cantSplit/>
          <w:trHeight w:val="155"/>
        </w:trPr>
        <w:tc>
          <w:tcPr>
            <w:tcW w:w="4230" w:type="dxa"/>
          </w:tcPr>
          <w:p w14:paraId="69F35763" w14:textId="77777777" w:rsidR="005501C0" w:rsidRPr="00652AE7" w:rsidRDefault="005501C0" w:rsidP="005501C0">
            <w:pPr>
              <w:pStyle w:val="BodyText"/>
              <w:spacing w:line="240" w:lineRule="atLeast"/>
              <w:rPr>
                <w:rFonts w:ascii="Times New Roman" w:hAnsi="Times New Roman" w:cs="Times New Roman"/>
                <w:sz w:val="10"/>
                <w:szCs w:val="10"/>
              </w:rPr>
            </w:pPr>
          </w:p>
        </w:tc>
        <w:tc>
          <w:tcPr>
            <w:tcW w:w="576" w:type="dxa"/>
          </w:tcPr>
          <w:p w14:paraId="5173E423" w14:textId="77777777" w:rsidR="00C56CB4" w:rsidRPr="00E25DB3" w:rsidRDefault="00C56CB4" w:rsidP="005501C0">
            <w:pPr>
              <w:pStyle w:val="acctfourfigures"/>
              <w:tabs>
                <w:tab w:val="clear" w:pos="765"/>
                <w:tab w:val="decimal" w:pos="191"/>
                <w:tab w:val="left" w:pos="911"/>
              </w:tabs>
              <w:spacing w:line="240" w:lineRule="atLeast"/>
              <w:ind w:right="11"/>
              <w:jc w:val="right"/>
              <w:rPr>
                <w:rFonts w:eastAsia="Cordia New"/>
                <w:sz w:val="10"/>
                <w:szCs w:val="10"/>
                <w:lang w:val="en-US" w:bidi="th-TH"/>
              </w:rPr>
            </w:pPr>
          </w:p>
        </w:tc>
        <w:tc>
          <w:tcPr>
            <w:tcW w:w="1079" w:type="dxa"/>
          </w:tcPr>
          <w:p w14:paraId="376C6CAC" w14:textId="77777777" w:rsidR="005501C0" w:rsidRPr="00652AE7" w:rsidRDefault="005501C0" w:rsidP="005501C0">
            <w:pPr>
              <w:pStyle w:val="acctfourfigures"/>
              <w:tabs>
                <w:tab w:val="clear" w:pos="765"/>
                <w:tab w:val="decimal" w:pos="191"/>
                <w:tab w:val="left" w:pos="911"/>
              </w:tabs>
              <w:spacing w:line="240" w:lineRule="atLeast"/>
              <w:ind w:right="11"/>
              <w:jc w:val="right"/>
              <w:rPr>
                <w:rFonts w:eastAsia="Cordia New"/>
                <w:sz w:val="10"/>
                <w:szCs w:val="10"/>
                <w:lang w:val="en-US" w:bidi="th-TH"/>
              </w:rPr>
            </w:pPr>
          </w:p>
        </w:tc>
        <w:tc>
          <w:tcPr>
            <w:tcW w:w="180" w:type="dxa"/>
          </w:tcPr>
          <w:p w14:paraId="5591D80D" w14:textId="77777777" w:rsidR="005501C0" w:rsidRPr="00652AE7" w:rsidRDefault="005501C0" w:rsidP="005501C0">
            <w:pPr>
              <w:pStyle w:val="acctfourfigures"/>
              <w:spacing w:line="240" w:lineRule="atLeast"/>
              <w:rPr>
                <w:rFonts w:eastAsia="Cordia New"/>
                <w:sz w:val="10"/>
                <w:szCs w:val="10"/>
                <w:lang w:val="en-US" w:bidi="th-TH"/>
              </w:rPr>
            </w:pPr>
          </w:p>
        </w:tc>
        <w:tc>
          <w:tcPr>
            <w:tcW w:w="1172" w:type="dxa"/>
          </w:tcPr>
          <w:p w14:paraId="571A5532" w14:textId="77777777" w:rsidR="005501C0" w:rsidRPr="00652AE7" w:rsidRDefault="005501C0" w:rsidP="005501C0">
            <w:pPr>
              <w:pStyle w:val="acctfourfigures"/>
              <w:tabs>
                <w:tab w:val="clear" w:pos="765"/>
                <w:tab w:val="decimal" w:pos="991"/>
              </w:tabs>
              <w:spacing w:line="240" w:lineRule="atLeast"/>
              <w:ind w:left="-170" w:right="-80"/>
              <w:rPr>
                <w:rFonts w:eastAsia="Cordia New"/>
                <w:sz w:val="10"/>
                <w:szCs w:val="10"/>
                <w:lang w:val="en-US" w:bidi="th-TH"/>
              </w:rPr>
            </w:pPr>
          </w:p>
        </w:tc>
        <w:tc>
          <w:tcPr>
            <w:tcW w:w="182" w:type="dxa"/>
          </w:tcPr>
          <w:p w14:paraId="28433D47" w14:textId="77777777" w:rsidR="005501C0" w:rsidRPr="00652AE7" w:rsidRDefault="005501C0" w:rsidP="005501C0">
            <w:pPr>
              <w:pStyle w:val="acctfourfigures"/>
              <w:spacing w:line="240" w:lineRule="atLeast"/>
              <w:rPr>
                <w:rFonts w:eastAsia="Cordia New"/>
                <w:sz w:val="10"/>
                <w:szCs w:val="10"/>
                <w:lang w:val="en-US" w:bidi="th-TH"/>
              </w:rPr>
            </w:pPr>
          </w:p>
        </w:tc>
        <w:tc>
          <w:tcPr>
            <w:tcW w:w="989" w:type="dxa"/>
          </w:tcPr>
          <w:p w14:paraId="369285AA" w14:textId="77777777" w:rsidR="005501C0" w:rsidRPr="00652AE7" w:rsidRDefault="005501C0" w:rsidP="005501C0">
            <w:pPr>
              <w:pStyle w:val="acctfourfigures"/>
              <w:tabs>
                <w:tab w:val="clear" w:pos="765"/>
                <w:tab w:val="decimal" w:pos="551"/>
              </w:tabs>
              <w:spacing w:line="240" w:lineRule="atLeast"/>
              <w:ind w:right="11"/>
              <w:rPr>
                <w:rFonts w:eastAsia="Cordia New"/>
                <w:sz w:val="10"/>
                <w:szCs w:val="10"/>
                <w:lang w:val="en-US" w:bidi="th-TH"/>
              </w:rPr>
            </w:pPr>
          </w:p>
        </w:tc>
        <w:tc>
          <w:tcPr>
            <w:tcW w:w="182" w:type="dxa"/>
          </w:tcPr>
          <w:p w14:paraId="2E1E9F6E" w14:textId="77777777" w:rsidR="005501C0" w:rsidRPr="00652AE7" w:rsidRDefault="005501C0" w:rsidP="005501C0">
            <w:pPr>
              <w:pStyle w:val="acctfourfigures"/>
              <w:spacing w:line="240" w:lineRule="atLeast"/>
              <w:rPr>
                <w:rFonts w:eastAsia="Cordia New"/>
                <w:sz w:val="10"/>
                <w:szCs w:val="10"/>
                <w:lang w:val="en-US" w:bidi="th-TH"/>
              </w:rPr>
            </w:pPr>
          </w:p>
        </w:tc>
        <w:tc>
          <w:tcPr>
            <w:tcW w:w="989" w:type="dxa"/>
          </w:tcPr>
          <w:p w14:paraId="67D6FC2D" w14:textId="77777777" w:rsidR="005501C0" w:rsidRPr="00652AE7" w:rsidRDefault="005501C0" w:rsidP="005501C0">
            <w:pPr>
              <w:pStyle w:val="acctfourfigures"/>
              <w:tabs>
                <w:tab w:val="clear" w:pos="765"/>
                <w:tab w:val="decimal" w:pos="551"/>
              </w:tabs>
              <w:spacing w:line="240" w:lineRule="atLeast"/>
              <w:ind w:right="11"/>
              <w:rPr>
                <w:rFonts w:eastAsia="Cordia New"/>
                <w:sz w:val="10"/>
                <w:szCs w:val="10"/>
                <w:lang w:val="en-US" w:bidi="th-TH"/>
              </w:rPr>
            </w:pPr>
          </w:p>
        </w:tc>
      </w:tr>
      <w:tr w:rsidR="005501C0" w:rsidRPr="00422F13" w14:paraId="66831D71" w14:textId="77777777" w:rsidTr="00652AE7">
        <w:trPr>
          <w:cantSplit/>
        </w:trPr>
        <w:tc>
          <w:tcPr>
            <w:tcW w:w="4230" w:type="dxa"/>
          </w:tcPr>
          <w:p w14:paraId="1FE75C9A" w14:textId="7C124802" w:rsidR="005501C0" w:rsidRPr="00422F13" w:rsidRDefault="005501C0" w:rsidP="005501C0">
            <w:pPr>
              <w:pStyle w:val="BodyText"/>
              <w:spacing w:line="240" w:lineRule="atLeast"/>
              <w:rPr>
                <w:rFonts w:ascii="Times New Roman" w:hAnsi="Times New Roman" w:cs="Times New Roman"/>
                <w:b/>
                <w:bCs/>
                <w:sz w:val="22"/>
                <w:szCs w:val="22"/>
              </w:rPr>
            </w:pPr>
            <w:proofErr w:type="spellStart"/>
            <w:r>
              <w:rPr>
                <w:rFonts w:ascii="Times New Roman" w:hAnsi="Times New Roman" w:cs="Times New Roman"/>
                <w:b/>
                <w:bCs/>
                <w:sz w:val="22"/>
                <w:szCs w:val="22"/>
              </w:rPr>
              <w:t>Recognised</w:t>
            </w:r>
            <w:proofErr w:type="spellEnd"/>
            <w:r w:rsidRPr="00422F13" w:rsidDel="00E97791">
              <w:rPr>
                <w:rFonts w:ascii="Times New Roman" w:hAnsi="Times New Roman" w:cs="Times New Roman"/>
                <w:b/>
                <w:bCs/>
                <w:sz w:val="22"/>
                <w:szCs w:val="22"/>
              </w:rPr>
              <w:t xml:space="preserve"> </w:t>
            </w:r>
            <w:r w:rsidRPr="00422F13">
              <w:rPr>
                <w:rFonts w:ascii="Times New Roman" w:hAnsi="Times New Roman" w:cs="Times New Roman"/>
                <w:b/>
                <w:bCs/>
                <w:sz w:val="22"/>
                <w:szCs w:val="22"/>
              </w:rPr>
              <w:t>in profit or loss:</w:t>
            </w:r>
          </w:p>
        </w:tc>
        <w:tc>
          <w:tcPr>
            <w:tcW w:w="576" w:type="dxa"/>
          </w:tcPr>
          <w:p w14:paraId="34BB2C75" w14:textId="77777777" w:rsidR="00C56CB4" w:rsidRPr="00422F13" w:rsidRDefault="00C56CB4" w:rsidP="005501C0">
            <w:pPr>
              <w:pStyle w:val="acctfourfigures"/>
              <w:tabs>
                <w:tab w:val="clear" w:pos="765"/>
                <w:tab w:val="decimal" w:pos="191"/>
                <w:tab w:val="left" w:pos="911"/>
              </w:tabs>
              <w:spacing w:line="240" w:lineRule="atLeast"/>
              <w:ind w:right="11"/>
              <w:jc w:val="right"/>
              <w:rPr>
                <w:szCs w:val="22"/>
                <w:lang w:val="en-US"/>
              </w:rPr>
            </w:pPr>
          </w:p>
        </w:tc>
        <w:tc>
          <w:tcPr>
            <w:tcW w:w="1079" w:type="dxa"/>
          </w:tcPr>
          <w:p w14:paraId="09D83227" w14:textId="77777777" w:rsidR="005501C0" w:rsidRPr="00422F13" w:rsidRDefault="005501C0" w:rsidP="005501C0">
            <w:pPr>
              <w:pStyle w:val="acctfourfigures"/>
              <w:tabs>
                <w:tab w:val="clear" w:pos="765"/>
                <w:tab w:val="decimal" w:pos="191"/>
                <w:tab w:val="left" w:pos="911"/>
              </w:tabs>
              <w:spacing w:line="240" w:lineRule="atLeast"/>
              <w:ind w:right="11"/>
              <w:jc w:val="right"/>
              <w:rPr>
                <w:szCs w:val="22"/>
                <w:lang w:val="en-US"/>
              </w:rPr>
            </w:pPr>
          </w:p>
        </w:tc>
        <w:tc>
          <w:tcPr>
            <w:tcW w:w="180" w:type="dxa"/>
          </w:tcPr>
          <w:p w14:paraId="4608AA1B" w14:textId="77777777" w:rsidR="005501C0" w:rsidRPr="00422F13" w:rsidRDefault="005501C0" w:rsidP="005501C0">
            <w:pPr>
              <w:pStyle w:val="acctfourfigures"/>
              <w:spacing w:line="240" w:lineRule="atLeast"/>
              <w:rPr>
                <w:szCs w:val="22"/>
              </w:rPr>
            </w:pPr>
          </w:p>
        </w:tc>
        <w:tc>
          <w:tcPr>
            <w:tcW w:w="1172" w:type="dxa"/>
          </w:tcPr>
          <w:p w14:paraId="5572A087" w14:textId="77777777" w:rsidR="005501C0" w:rsidRPr="00422F13" w:rsidRDefault="005501C0" w:rsidP="005501C0">
            <w:pPr>
              <w:pStyle w:val="acctfourfigures"/>
              <w:tabs>
                <w:tab w:val="clear" w:pos="765"/>
                <w:tab w:val="decimal" w:pos="991"/>
              </w:tabs>
              <w:spacing w:line="240" w:lineRule="atLeast"/>
              <w:ind w:left="-170" w:right="-80"/>
              <w:rPr>
                <w:szCs w:val="22"/>
                <w:lang w:val="en-US"/>
              </w:rPr>
            </w:pPr>
          </w:p>
        </w:tc>
        <w:tc>
          <w:tcPr>
            <w:tcW w:w="182" w:type="dxa"/>
          </w:tcPr>
          <w:p w14:paraId="29854944" w14:textId="77777777" w:rsidR="005501C0" w:rsidRPr="00422F13" w:rsidRDefault="005501C0" w:rsidP="005501C0">
            <w:pPr>
              <w:pStyle w:val="acctfourfigures"/>
              <w:spacing w:line="240" w:lineRule="atLeast"/>
              <w:rPr>
                <w:szCs w:val="22"/>
              </w:rPr>
            </w:pPr>
          </w:p>
        </w:tc>
        <w:tc>
          <w:tcPr>
            <w:tcW w:w="989" w:type="dxa"/>
          </w:tcPr>
          <w:p w14:paraId="79587098" w14:textId="77777777" w:rsidR="005501C0" w:rsidRPr="00422F13" w:rsidRDefault="005501C0" w:rsidP="005501C0">
            <w:pPr>
              <w:pStyle w:val="acctfourfigures"/>
              <w:tabs>
                <w:tab w:val="clear" w:pos="765"/>
                <w:tab w:val="decimal" w:pos="551"/>
              </w:tabs>
              <w:spacing w:line="240" w:lineRule="atLeast"/>
              <w:ind w:right="11"/>
              <w:rPr>
                <w:szCs w:val="22"/>
              </w:rPr>
            </w:pPr>
          </w:p>
        </w:tc>
        <w:tc>
          <w:tcPr>
            <w:tcW w:w="182" w:type="dxa"/>
          </w:tcPr>
          <w:p w14:paraId="50E46E94" w14:textId="77777777" w:rsidR="005501C0" w:rsidRPr="00422F13" w:rsidRDefault="005501C0" w:rsidP="005501C0">
            <w:pPr>
              <w:pStyle w:val="acctfourfigures"/>
              <w:spacing w:line="240" w:lineRule="atLeast"/>
              <w:rPr>
                <w:szCs w:val="22"/>
              </w:rPr>
            </w:pPr>
          </w:p>
        </w:tc>
        <w:tc>
          <w:tcPr>
            <w:tcW w:w="989" w:type="dxa"/>
          </w:tcPr>
          <w:p w14:paraId="66730B3D" w14:textId="77777777" w:rsidR="005501C0" w:rsidRPr="00422F13" w:rsidRDefault="005501C0" w:rsidP="005501C0">
            <w:pPr>
              <w:pStyle w:val="acctfourfigures"/>
              <w:tabs>
                <w:tab w:val="clear" w:pos="765"/>
                <w:tab w:val="decimal" w:pos="551"/>
              </w:tabs>
              <w:spacing w:line="240" w:lineRule="atLeast"/>
              <w:ind w:right="11"/>
              <w:rPr>
                <w:szCs w:val="22"/>
              </w:rPr>
            </w:pPr>
          </w:p>
        </w:tc>
      </w:tr>
      <w:tr w:rsidR="005501C0" w:rsidRPr="00422F13" w14:paraId="4810B787" w14:textId="77777777" w:rsidTr="00652AE7">
        <w:trPr>
          <w:cantSplit/>
        </w:trPr>
        <w:tc>
          <w:tcPr>
            <w:tcW w:w="4230" w:type="dxa"/>
          </w:tcPr>
          <w:p w14:paraId="4F0D62AC" w14:textId="77777777" w:rsidR="005501C0" w:rsidRPr="00422F13" w:rsidRDefault="005501C0" w:rsidP="005501C0">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576" w:type="dxa"/>
          </w:tcPr>
          <w:p w14:paraId="62AE8F43" w14:textId="77777777" w:rsidR="00C56CB4" w:rsidRDefault="00C56CB4" w:rsidP="005501C0">
            <w:pPr>
              <w:pStyle w:val="acctfourfigures"/>
              <w:tabs>
                <w:tab w:val="clear" w:pos="765"/>
                <w:tab w:val="decimal" w:pos="911"/>
              </w:tabs>
              <w:spacing w:line="240" w:lineRule="atLeast"/>
              <w:ind w:right="-169"/>
              <w:rPr>
                <w:rFonts w:cstheme="minorBidi"/>
                <w:szCs w:val="28"/>
                <w:lang w:val="en-US" w:bidi="th-TH"/>
              </w:rPr>
            </w:pPr>
          </w:p>
        </w:tc>
        <w:tc>
          <w:tcPr>
            <w:tcW w:w="1079" w:type="dxa"/>
          </w:tcPr>
          <w:p w14:paraId="4F8F4C88" w14:textId="010E27E4" w:rsidR="005501C0" w:rsidRPr="00C81AAC" w:rsidRDefault="00836F0A" w:rsidP="005501C0">
            <w:pPr>
              <w:pStyle w:val="acctfourfigures"/>
              <w:tabs>
                <w:tab w:val="clear" w:pos="765"/>
                <w:tab w:val="decimal" w:pos="911"/>
              </w:tabs>
              <w:spacing w:line="240" w:lineRule="atLeast"/>
              <w:ind w:right="-169"/>
              <w:rPr>
                <w:rFonts w:cstheme="minorBidi"/>
                <w:szCs w:val="28"/>
                <w:lang w:val="en-US" w:bidi="th-TH"/>
              </w:rPr>
            </w:pPr>
            <w:r>
              <w:rPr>
                <w:rFonts w:cstheme="minorBidi"/>
                <w:szCs w:val="28"/>
                <w:lang w:val="en-US" w:bidi="th-TH"/>
              </w:rPr>
              <w:t>192,110</w:t>
            </w:r>
          </w:p>
        </w:tc>
        <w:tc>
          <w:tcPr>
            <w:tcW w:w="180" w:type="dxa"/>
          </w:tcPr>
          <w:p w14:paraId="4777D466" w14:textId="77777777" w:rsidR="005501C0" w:rsidRPr="00422F13" w:rsidRDefault="005501C0" w:rsidP="005501C0">
            <w:pPr>
              <w:pStyle w:val="acctfourfigures"/>
              <w:spacing w:line="240" w:lineRule="atLeast"/>
              <w:rPr>
                <w:szCs w:val="22"/>
              </w:rPr>
            </w:pPr>
          </w:p>
        </w:tc>
        <w:tc>
          <w:tcPr>
            <w:tcW w:w="1172" w:type="dxa"/>
          </w:tcPr>
          <w:p w14:paraId="5B1C2279" w14:textId="171D038A" w:rsidR="005501C0" w:rsidRPr="00422F13" w:rsidRDefault="005501C0" w:rsidP="005501C0">
            <w:pPr>
              <w:pStyle w:val="acctfourfigures"/>
              <w:tabs>
                <w:tab w:val="clear" w:pos="765"/>
                <w:tab w:val="decimal" w:pos="991"/>
              </w:tabs>
              <w:spacing w:line="240" w:lineRule="atLeast"/>
              <w:ind w:left="-170" w:right="-80"/>
              <w:rPr>
                <w:szCs w:val="22"/>
              </w:rPr>
            </w:pPr>
            <w:r>
              <w:rPr>
                <w:rFonts w:cstheme="minorBidi"/>
                <w:szCs w:val="28"/>
                <w:lang w:val="en-US" w:bidi="th-TH"/>
              </w:rPr>
              <w:t>254,849</w:t>
            </w:r>
          </w:p>
        </w:tc>
        <w:tc>
          <w:tcPr>
            <w:tcW w:w="182" w:type="dxa"/>
          </w:tcPr>
          <w:p w14:paraId="6163587E" w14:textId="77777777" w:rsidR="005501C0" w:rsidRPr="00422F13" w:rsidRDefault="005501C0" w:rsidP="005501C0">
            <w:pPr>
              <w:pStyle w:val="acctfourfigures"/>
              <w:spacing w:line="240" w:lineRule="atLeast"/>
              <w:rPr>
                <w:szCs w:val="22"/>
              </w:rPr>
            </w:pPr>
          </w:p>
        </w:tc>
        <w:tc>
          <w:tcPr>
            <w:tcW w:w="989" w:type="dxa"/>
          </w:tcPr>
          <w:p w14:paraId="3B46C020" w14:textId="113479C4" w:rsidR="005501C0" w:rsidRPr="00422F1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2" w:type="dxa"/>
          </w:tcPr>
          <w:p w14:paraId="24456A1D" w14:textId="77777777" w:rsidR="005501C0" w:rsidRPr="00422F13" w:rsidRDefault="005501C0" w:rsidP="005501C0">
            <w:pPr>
              <w:pStyle w:val="acctfourfigures"/>
              <w:spacing w:line="240" w:lineRule="atLeast"/>
              <w:rPr>
                <w:szCs w:val="22"/>
              </w:rPr>
            </w:pPr>
          </w:p>
        </w:tc>
        <w:tc>
          <w:tcPr>
            <w:tcW w:w="989" w:type="dxa"/>
          </w:tcPr>
          <w:p w14:paraId="16048FE3" w14:textId="77777777" w:rsidR="005501C0" w:rsidRPr="00422F1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08B2B4A1" w14:textId="77777777" w:rsidTr="00652AE7">
        <w:trPr>
          <w:cantSplit/>
        </w:trPr>
        <w:tc>
          <w:tcPr>
            <w:tcW w:w="4230" w:type="dxa"/>
          </w:tcPr>
          <w:p w14:paraId="445D9B7F" w14:textId="77777777" w:rsidR="005501C0" w:rsidRPr="00422F13" w:rsidRDefault="005501C0" w:rsidP="005501C0">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Past service costs</w:t>
            </w:r>
          </w:p>
        </w:tc>
        <w:tc>
          <w:tcPr>
            <w:tcW w:w="576" w:type="dxa"/>
          </w:tcPr>
          <w:p w14:paraId="3D64902A" w14:textId="77777777" w:rsidR="00C56CB4" w:rsidRDefault="00C56CB4" w:rsidP="005501C0">
            <w:pPr>
              <w:pStyle w:val="acctfourfigures"/>
              <w:tabs>
                <w:tab w:val="clear" w:pos="765"/>
                <w:tab w:val="decimal" w:pos="911"/>
              </w:tabs>
              <w:spacing w:line="240" w:lineRule="atLeast"/>
              <w:ind w:right="-169"/>
              <w:rPr>
                <w:szCs w:val="22"/>
              </w:rPr>
            </w:pPr>
          </w:p>
        </w:tc>
        <w:tc>
          <w:tcPr>
            <w:tcW w:w="1079" w:type="dxa"/>
          </w:tcPr>
          <w:p w14:paraId="56232EBA" w14:textId="4F1D70F7" w:rsidR="005501C0" w:rsidRPr="00422F13" w:rsidRDefault="00836F0A" w:rsidP="005501C0">
            <w:pPr>
              <w:pStyle w:val="acctfourfigures"/>
              <w:tabs>
                <w:tab w:val="clear" w:pos="765"/>
                <w:tab w:val="decimal" w:pos="911"/>
              </w:tabs>
              <w:spacing w:line="240" w:lineRule="atLeast"/>
              <w:ind w:right="-169"/>
              <w:rPr>
                <w:szCs w:val="22"/>
              </w:rPr>
            </w:pPr>
            <w:r>
              <w:rPr>
                <w:szCs w:val="22"/>
              </w:rPr>
              <w:t>66,614</w:t>
            </w:r>
          </w:p>
        </w:tc>
        <w:tc>
          <w:tcPr>
            <w:tcW w:w="180" w:type="dxa"/>
          </w:tcPr>
          <w:p w14:paraId="1EC47C60" w14:textId="77777777" w:rsidR="005501C0" w:rsidRPr="00422F13" w:rsidRDefault="005501C0" w:rsidP="005501C0">
            <w:pPr>
              <w:pStyle w:val="acctfourfigures"/>
              <w:spacing w:line="240" w:lineRule="atLeast"/>
              <w:rPr>
                <w:szCs w:val="22"/>
              </w:rPr>
            </w:pPr>
          </w:p>
        </w:tc>
        <w:tc>
          <w:tcPr>
            <w:tcW w:w="1172" w:type="dxa"/>
          </w:tcPr>
          <w:p w14:paraId="72E42A71" w14:textId="3783A30A" w:rsidR="005501C0" w:rsidRPr="00422F13" w:rsidRDefault="005501C0" w:rsidP="005501C0">
            <w:pPr>
              <w:pStyle w:val="acctfourfigures"/>
              <w:tabs>
                <w:tab w:val="clear" w:pos="765"/>
                <w:tab w:val="decimal" w:pos="991"/>
              </w:tabs>
              <w:spacing w:line="240" w:lineRule="atLeast"/>
              <w:ind w:left="-170" w:right="-80"/>
              <w:rPr>
                <w:szCs w:val="22"/>
              </w:rPr>
            </w:pPr>
            <w:r>
              <w:rPr>
                <w:szCs w:val="22"/>
              </w:rPr>
              <w:t>30,844</w:t>
            </w:r>
          </w:p>
        </w:tc>
        <w:tc>
          <w:tcPr>
            <w:tcW w:w="182" w:type="dxa"/>
          </w:tcPr>
          <w:p w14:paraId="363D1A67" w14:textId="77777777" w:rsidR="005501C0" w:rsidRPr="00422F13" w:rsidRDefault="005501C0" w:rsidP="005501C0">
            <w:pPr>
              <w:pStyle w:val="acctfourfigures"/>
              <w:spacing w:line="240" w:lineRule="atLeast"/>
              <w:rPr>
                <w:szCs w:val="22"/>
              </w:rPr>
            </w:pPr>
          </w:p>
        </w:tc>
        <w:tc>
          <w:tcPr>
            <w:tcW w:w="989" w:type="dxa"/>
          </w:tcPr>
          <w:p w14:paraId="612AA3E1" w14:textId="25300DE6" w:rsidR="005501C0" w:rsidRPr="00422F1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2" w:type="dxa"/>
          </w:tcPr>
          <w:p w14:paraId="3BDDCD00" w14:textId="77777777" w:rsidR="005501C0" w:rsidRPr="00422F13" w:rsidRDefault="005501C0" w:rsidP="005501C0">
            <w:pPr>
              <w:pStyle w:val="acctfourfigures"/>
              <w:spacing w:line="240" w:lineRule="atLeast"/>
              <w:rPr>
                <w:szCs w:val="22"/>
              </w:rPr>
            </w:pPr>
          </w:p>
        </w:tc>
        <w:tc>
          <w:tcPr>
            <w:tcW w:w="989" w:type="dxa"/>
          </w:tcPr>
          <w:p w14:paraId="470E3FCF" w14:textId="77777777" w:rsidR="005501C0" w:rsidRPr="00422F1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4C87B742" w14:textId="77777777" w:rsidTr="00652AE7">
        <w:trPr>
          <w:cantSplit/>
        </w:trPr>
        <w:tc>
          <w:tcPr>
            <w:tcW w:w="4230" w:type="dxa"/>
          </w:tcPr>
          <w:p w14:paraId="4AC84274" w14:textId="77777777" w:rsidR="005501C0" w:rsidRPr="00422F13" w:rsidRDefault="005501C0" w:rsidP="005501C0">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576" w:type="dxa"/>
          </w:tcPr>
          <w:p w14:paraId="065D23BA" w14:textId="77777777" w:rsidR="00C56CB4" w:rsidRDefault="00C56CB4" w:rsidP="005501C0">
            <w:pPr>
              <w:pStyle w:val="acctfourfigures"/>
              <w:tabs>
                <w:tab w:val="clear" w:pos="765"/>
                <w:tab w:val="decimal" w:pos="911"/>
              </w:tabs>
              <w:spacing w:line="240" w:lineRule="atLeast"/>
              <w:ind w:right="-169"/>
              <w:rPr>
                <w:szCs w:val="22"/>
              </w:rPr>
            </w:pPr>
          </w:p>
        </w:tc>
        <w:tc>
          <w:tcPr>
            <w:tcW w:w="1079" w:type="dxa"/>
          </w:tcPr>
          <w:p w14:paraId="7FAA3E4B" w14:textId="1EF71A19" w:rsidR="005501C0" w:rsidRPr="00422F13" w:rsidRDefault="00836F0A" w:rsidP="005501C0">
            <w:pPr>
              <w:pStyle w:val="acctfourfigures"/>
              <w:tabs>
                <w:tab w:val="clear" w:pos="765"/>
                <w:tab w:val="decimal" w:pos="911"/>
              </w:tabs>
              <w:spacing w:line="240" w:lineRule="atLeast"/>
              <w:ind w:right="-169"/>
              <w:rPr>
                <w:szCs w:val="22"/>
              </w:rPr>
            </w:pPr>
            <w:r>
              <w:rPr>
                <w:szCs w:val="22"/>
              </w:rPr>
              <w:t>74,906</w:t>
            </w:r>
          </w:p>
        </w:tc>
        <w:tc>
          <w:tcPr>
            <w:tcW w:w="180" w:type="dxa"/>
          </w:tcPr>
          <w:p w14:paraId="4124C180" w14:textId="77777777" w:rsidR="005501C0" w:rsidRPr="00422F13" w:rsidRDefault="005501C0" w:rsidP="005501C0">
            <w:pPr>
              <w:pStyle w:val="acctfourfigures"/>
              <w:spacing w:line="240" w:lineRule="atLeast"/>
              <w:rPr>
                <w:szCs w:val="22"/>
              </w:rPr>
            </w:pPr>
          </w:p>
        </w:tc>
        <w:tc>
          <w:tcPr>
            <w:tcW w:w="1172" w:type="dxa"/>
          </w:tcPr>
          <w:p w14:paraId="3A2027E3" w14:textId="08B0EE9A" w:rsidR="005501C0" w:rsidRPr="00422F13" w:rsidRDefault="005501C0" w:rsidP="005501C0">
            <w:pPr>
              <w:pStyle w:val="acctfourfigures"/>
              <w:tabs>
                <w:tab w:val="clear" w:pos="765"/>
                <w:tab w:val="decimal" w:pos="991"/>
              </w:tabs>
              <w:spacing w:line="240" w:lineRule="atLeast"/>
              <w:ind w:left="-170" w:right="-80"/>
              <w:rPr>
                <w:szCs w:val="22"/>
              </w:rPr>
            </w:pPr>
            <w:r>
              <w:rPr>
                <w:szCs w:val="22"/>
              </w:rPr>
              <w:t>52,337</w:t>
            </w:r>
          </w:p>
        </w:tc>
        <w:tc>
          <w:tcPr>
            <w:tcW w:w="182" w:type="dxa"/>
          </w:tcPr>
          <w:p w14:paraId="7EA707E0" w14:textId="77777777" w:rsidR="005501C0" w:rsidRPr="00422F13" w:rsidRDefault="005501C0" w:rsidP="005501C0">
            <w:pPr>
              <w:pStyle w:val="acctfourfigures"/>
              <w:spacing w:line="240" w:lineRule="atLeast"/>
              <w:rPr>
                <w:szCs w:val="22"/>
              </w:rPr>
            </w:pPr>
          </w:p>
        </w:tc>
        <w:tc>
          <w:tcPr>
            <w:tcW w:w="989" w:type="dxa"/>
          </w:tcPr>
          <w:p w14:paraId="68E62976" w14:textId="3F920526" w:rsidR="005501C0" w:rsidRPr="00422F1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2" w:type="dxa"/>
          </w:tcPr>
          <w:p w14:paraId="60D19544" w14:textId="77777777" w:rsidR="005501C0" w:rsidRPr="00422F13" w:rsidRDefault="005501C0" w:rsidP="005501C0">
            <w:pPr>
              <w:pStyle w:val="acctfourfigures"/>
              <w:spacing w:line="240" w:lineRule="atLeast"/>
              <w:rPr>
                <w:szCs w:val="22"/>
              </w:rPr>
            </w:pPr>
          </w:p>
        </w:tc>
        <w:tc>
          <w:tcPr>
            <w:tcW w:w="989" w:type="dxa"/>
          </w:tcPr>
          <w:p w14:paraId="63584624" w14:textId="77777777" w:rsidR="005501C0" w:rsidRPr="00422F1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64371A05" w14:textId="77777777" w:rsidTr="00652AE7">
        <w:trPr>
          <w:cantSplit/>
        </w:trPr>
        <w:tc>
          <w:tcPr>
            <w:tcW w:w="4230" w:type="dxa"/>
          </w:tcPr>
          <w:p w14:paraId="53A24312" w14:textId="01DA1A8F" w:rsidR="005501C0" w:rsidRPr="0016042A" w:rsidRDefault="005501C0" w:rsidP="005501C0">
            <w:pPr>
              <w:pStyle w:val="BodyText"/>
              <w:spacing w:line="240" w:lineRule="atLeast"/>
              <w:rPr>
                <w:rFonts w:ascii="Times New Roman" w:hAnsi="Times New Roman" w:cstheme="minorBidi"/>
                <w:sz w:val="22"/>
                <w:szCs w:val="22"/>
              </w:rPr>
            </w:pPr>
            <w:r w:rsidRPr="00422F13">
              <w:rPr>
                <w:rFonts w:ascii="Times New Roman" w:hAnsi="Times New Roman" w:cs="Times New Roman"/>
                <w:sz w:val="22"/>
                <w:szCs w:val="22"/>
              </w:rPr>
              <w:t xml:space="preserve">Actuarial </w:t>
            </w:r>
            <w:r>
              <w:rPr>
                <w:rFonts w:ascii="Times New Roman" w:hAnsi="Times New Roman" w:cs="Times New Roman"/>
                <w:sz w:val="22"/>
                <w:szCs w:val="22"/>
              </w:rPr>
              <w:t>losses</w:t>
            </w:r>
          </w:p>
        </w:tc>
        <w:tc>
          <w:tcPr>
            <w:tcW w:w="576" w:type="dxa"/>
          </w:tcPr>
          <w:p w14:paraId="3DB5B325" w14:textId="77777777" w:rsidR="00C56CB4" w:rsidRDefault="00C56CB4" w:rsidP="005501C0">
            <w:pPr>
              <w:pStyle w:val="acctfourfigures"/>
              <w:tabs>
                <w:tab w:val="clear" w:pos="765"/>
                <w:tab w:val="decimal" w:pos="911"/>
              </w:tabs>
              <w:spacing w:line="240" w:lineRule="atLeast"/>
              <w:ind w:right="-169"/>
              <w:rPr>
                <w:szCs w:val="22"/>
              </w:rPr>
            </w:pPr>
          </w:p>
        </w:tc>
        <w:tc>
          <w:tcPr>
            <w:tcW w:w="1079" w:type="dxa"/>
          </w:tcPr>
          <w:p w14:paraId="12F3E81A" w14:textId="214F1EB7" w:rsidR="005501C0" w:rsidRPr="00422F13" w:rsidRDefault="00836F0A" w:rsidP="005501C0">
            <w:pPr>
              <w:pStyle w:val="acctfourfigures"/>
              <w:tabs>
                <w:tab w:val="clear" w:pos="765"/>
                <w:tab w:val="decimal" w:pos="911"/>
              </w:tabs>
              <w:spacing w:line="240" w:lineRule="atLeast"/>
              <w:ind w:right="-169"/>
              <w:rPr>
                <w:szCs w:val="22"/>
              </w:rPr>
            </w:pPr>
            <w:r>
              <w:rPr>
                <w:szCs w:val="22"/>
              </w:rPr>
              <w:t>1,60</w:t>
            </w:r>
            <w:r w:rsidR="00616BD2">
              <w:rPr>
                <w:szCs w:val="22"/>
              </w:rPr>
              <w:t>2</w:t>
            </w:r>
          </w:p>
        </w:tc>
        <w:tc>
          <w:tcPr>
            <w:tcW w:w="180" w:type="dxa"/>
          </w:tcPr>
          <w:p w14:paraId="321BE9C4" w14:textId="77777777" w:rsidR="005501C0" w:rsidRPr="00422F13" w:rsidRDefault="005501C0" w:rsidP="005501C0">
            <w:pPr>
              <w:pStyle w:val="acctfourfigures"/>
              <w:spacing w:line="240" w:lineRule="atLeast"/>
              <w:rPr>
                <w:szCs w:val="22"/>
              </w:rPr>
            </w:pPr>
          </w:p>
        </w:tc>
        <w:tc>
          <w:tcPr>
            <w:tcW w:w="1172" w:type="dxa"/>
          </w:tcPr>
          <w:p w14:paraId="73E3C025" w14:textId="4C020180" w:rsidR="005501C0" w:rsidRPr="00422F13" w:rsidRDefault="005501C0" w:rsidP="005501C0">
            <w:pPr>
              <w:pStyle w:val="acctfourfigures"/>
              <w:tabs>
                <w:tab w:val="clear" w:pos="765"/>
                <w:tab w:val="decimal" w:pos="991"/>
              </w:tabs>
              <w:spacing w:line="240" w:lineRule="atLeast"/>
              <w:ind w:left="-170" w:right="-80"/>
              <w:rPr>
                <w:szCs w:val="22"/>
              </w:rPr>
            </w:pPr>
            <w:r>
              <w:rPr>
                <w:szCs w:val="22"/>
              </w:rPr>
              <w:t>591</w:t>
            </w:r>
          </w:p>
        </w:tc>
        <w:tc>
          <w:tcPr>
            <w:tcW w:w="182" w:type="dxa"/>
          </w:tcPr>
          <w:p w14:paraId="034F3146" w14:textId="77777777" w:rsidR="005501C0" w:rsidRPr="00422F13" w:rsidRDefault="005501C0" w:rsidP="005501C0">
            <w:pPr>
              <w:pStyle w:val="acctfourfigures"/>
              <w:spacing w:line="240" w:lineRule="atLeast"/>
              <w:rPr>
                <w:szCs w:val="22"/>
              </w:rPr>
            </w:pPr>
          </w:p>
        </w:tc>
        <w:tc>
          <w:tcPr>
            <w:tcW w:w="989" w:type="dxa"/>
          </w:tcPr>
          <w:p w14:paraId="1021F837" w14:textId="5FDC5F6A" w:rsidR="005501C0" w:rsidRPr="00422F1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2" w:type="dxa"/>
          </w:tcPr>
          <w:p w14:paraId="023C08CA" w14:textId="77777777" w:rsidR="005501C0" w:rsidRPr="00422F13" w:rsidRDefault="005501C0" w:rsidP="005501C0">
            <w:pPr>
              <w:pStyle w:val="acctfourfigures"/>
              <w:spacing w:line="240" w:lineRule="atLeast"/>
              <w:rPr>
                <w:szCs w:val="22"/>
              </w:rPr>
            </w:pPr>
          </w:p>
        </w:tc>
        <w:tc>
          <w:tcPr>
            <w:tcW w:w="989" w:type="dxa"/>
          </w:tcPr>
          <w:p w14:paraId="5429D757" w14:textId="77777777" w:rsidR="005501C0" w:rsidRPr="00422F1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2DD2A519" w14:textId="77777777" w:rsidTr="00652AE7">
        <w:trPr>
          <w:cantSplit/>
        </w:trPr>
        <w:tc>
          <w:tcPr>
            <w:tcW w:w="4230" w:type="dxa"/>
          </w:tcPr>
          <w:p w14:paraId="30EE1480" w14:textId="77777777" w:rsidR="005501C0" w:rsidRPr="00422F13" w:rsidRDefault="005501C0" w:rsidP="005501C0">
            <w:pPr>
              <w:pStyle w:val="BodyText"/>
              <w:spacing w:line="240" w:lineRule="atLeast"/>
              <w:rPr>
                <w:rFonts w:ascii="Times New Roman" w:hAnsi="Times New Roman" w:cs="Times New Roman"/>
                <w:sz w:val="22"/>
                <w:szCs w:val="22"/>
              </w:rPr>
            </w:pPr>
          </w:p>
        </w:tc>
        <w:tc>
          <w:tcPr>
            <w:tcW w:w="576" w:type="dxa"/>
          </w:tcPr>
          <w:p w14:paraId="4009FDFC" w14:textId="77777777" w:rsidR="00C56CB4" w:rsidRPr="00A129A2" w:rsidRDefault="00C56CB4" w:rsidP="005501C0">
            <w:pPr>
              <w:pStyle w:val="acctfourfigures"/>
              <w:tabs>
                <w:tab w:val="clear" w:pos="765"/>
                <w:tab w:val="decimal" w:pos="911"/>
              </w:tabs>
              <w:spacing w:line="240" w:lineRule="atLeast"/>
              <w:ind w:right="-169"/>
              <w:rPr>
                <w:b/>
                <w:bCs/>
                <w:szCs w:val="22"/>
              </w:rPr>
            </w:pPr>
          </w:p>
        </w:tc>
        <w:tc>
          <w:tcPr>
            <w:tcW w:w="1079" w:type="dxa"/>
            <w:tcBorders>
              <w:top w:val="single" w:sz="4" w:space="0" w:color="auto"/>
              <w:bottom w:val="single" w:sz="4" w:space="0" w:color="000000"/>
            </w:tcBorders>
          </w:tcPr>
          <w:p w14:paraId="38952E72" w14:textId="735A22E0" w:rsidR="005501C0" w:rsidRPr="00C81AAC" w:rsidRDefault="00A129A2" w:rsidP="005501C0">
            <w:pPr>
              <w:pStyle w:val="acctfourfigures"/>
              <w:tabs>
                <w:tab w:val="clear" w:pos="765"/>
                <w:tab w:val="decimal" w:pos="911"/>
              </w:tabs>
              <w:spacing w:line="240" w:lineRule="atLeast"/>
              <w:ind w:right="-169"/>
              <w:rPr>
                <w:rFonts w:cstheme="minorBidi"/>
                <w:b/>
                <w:bCs/>
                <w:szCs w:val="28"/>
                <w:lang w:val="en-US" w:bidi="th-TH"/>
              </w:rPr>
            </w:pPr>
            <w:r w:rsidRPr="00A129A2">
              <w:rPr>
                <w:b/>
                <w:bCs/>
                <w:szCs w:val="22"/>
              </w:rPr>
              <w:t>335</w:t>
            </w:r>
            <w:r w:rsidRPr="00A129A2">
              <w:rPr>
                <w:rFonts w:cs="Angsana New"/>
                <w:b/>
                <w:bCs/>
                <w:szCs w:val="28"/>
                <w:lang w:val="en-US" w:bidi="th-TH"/>
              </w:rPr>
              <w:t>,</w:t>
            </w:r>
            <w:r w:rsidRPr="00A129A2">
              <w:rPr>
                <w:b/>
                <w:bCs/>
                <w:szCs w:val="22"/>
              </w:rPr>
              <w:t>23</w:t>
            </w:r>
            <w:r w:rsidR="00B25F18">
              <w:rPr>
                <w:b/>
                <w:bCs/>
                <w:szCs w:val="22"/>
              </w:rPr>
              <w:t>2</w:t>
            </w:r>
          </w:p>
        </w:tc>
        <w:tc>
          <w:tcPr>
            <w:tcW w:w="180" w:type="dxa"/>
          </w:tcPr>
          <w:p w14:paraId="4E238AE1" w14:textId="77777777" w:rsidR="005501C0" w:rsidRPr="00422F13" w:rsidRDefault="005501C0" w:rsidP="005501C0">
            <w:pPr>
              <w:pStyle w:val="acctfourfigures"/>
              <w:spacing w:line="240" w:lineRule="atLeast"/>
              <w:rPr>
                <w:b/>
                <w:bCs/>
                <w:szCs w:val="22"/>
              </w:rPr>
            </w:pPr>
          </w:p>
        </w:tc>
        <w:tc>
          <w:tcPr>
            <w:tcW w:w="1172" w:type="dxa"/>
            <w:tcBorders>
              <w:top w:val="single" w:sz="4" w:space="0" w:color="auto"/>
              <w:bottom w:val="single" w:sz="4" w:space="0" w:color="000000"/>
            </w:tcBorders>
          </w:tcPr>
          <w:p w14:paraId="4493ADCF" w14:textId="1E452BE4" w:rsidR="005501C0" w:rsidRPr="00422F13" w:rsidRDefault="005501C0" w:rsidP="005501C0">
            <w:pPr>
              <w:pStyle w:val="acctfourfigures"/>
              <w:tabs>
                <w:tab w:val="clear" w:pos="765"/>
                <w:tab w:val="decimal" w:pos="991"/>
              </w:tabs>
              <w:spacing w:line="240" w:lineRule="atLeast"/>
              <w:ind w:left="-170" w:right="-80"/>
              <w:rPr>
                <w:b/>
                <w:bCs/>
                <w:szCs w:val="22"/>
              </w:rPr>
            </w:pPr>
            <w:r>
              <w:rPr>
                <w:rFonts w:cstheme="minorBidi"/>
                <w:b/>
                <w:bCs/>
                <w:szCs w:val="28"/>
                <w:lang w:val="en-US" w:bidi="th-TH"/>
              </w:rPr>
              <w:t>338,621</w:t>
            </w:r>
          </w:p>
        </w:tc>
        <w:tc>
          <w:tcPr>
            <w:tcW w:w="182" w:type="dxa"/>
          </w:tcPr>
          <w:p w14:paraId="707FB065" w14:textId="77777777" w:rsidR="005501C0" w:rsidRPr="00422F13" w:rsidRDefault="005501C0" w:rsidP="005501C0">
            <w:pPr>
              <w:pStyle w:val="acctfourfigures"/>
              <w:spacing w:line="240" w:lineRule="atLeast"/>
              <w:rPr>
                <w:b/>
                <w:bCs/>
                <w:szCs w:val="22"/>
              </w:rPr>
            </w:pPr>
          </w:p>
        </w:tc>
        <w:tc>
          <w:tcPr>
            <w:tcW w:w="989" w:type="dxa"/>
            <w:tcBorders>
              <w:top w:val="single" w:sz="4" w:space="0" w:color="auto"/>
              <w:bottom w:val="single" w:sz="4" w:space="0" w:color="000000"/>
            </w:tcBorders>
          </w:tcPr>
          <w:p w14:paraId="6D9EF67E" w14:textId="244552D5" w:rsidR="005501C0" w:rsidRPr="00422F13" w:rsidRDefault="005501C0" w:rsidP="005501C0">
            <w:pPr>
              <w:pStyle w:val="acctfourfigures"/>
              <w:tabs>
                <w:tab w:val="clear" w:pos="765"/>
                <w:tab w:val="decimal" w:pos="551"/>
              </w:tabs>
              <w:spacing w:line="240" w:lineRule="atLeast"/>
              <w:ind w:right="11"/>
              <w:rPr>
                <w:b/>
                <w:bCs/>
                <w:szCs w:val="22"/>
              </w:rPr>
            </w:pPr>
            <w:r w:rsidDel="005501C0">
              <w:rPr>
                <w:b/>
                <w:bCs/>
                <w:szCs w:val="22"/>
              </w:rPr>
              <w:t>-</w:t>
            </w:r>
          </w:p>
        </w:tc>
        <w:tc>
          <w:tcPr>
            <w:tcW w:w="182" w:type="dxa"/>
          </w:tcPr>
          <w:p w14:paraId="06633DE2" w14:textId="77777777" w:rsidR="005501C0" w:rsidRPr="00422F13" w:rsidRDefault="005501C0" w:rsidP="005501C0">
            <w:pPr>
              <w:pStyle w:val="acctfourfigures"/>
              <w:spacing w:line="240" w:lineRule="atLeast"/>
              <w:rPr>
                <w:b/>
                <w:bCs/>
                <w:szCs w:val="22"/>
              </w:rPr>
            </w:pPr>
          </w:p>
        </w:tc>
        <w:tc>
          <w:tcPr>
            <w:tcW w:w="989" w:type="dxa"/>
            <w:tcBorders>
              <w:top w:val="single" w:sz="4" w:space="0" w:color="auto"/>
              <w:bottom w:val="single" w:sz="4" w:space="0" w:color="000000"/>
            </w:tcBorders>
          </w:tcPr>
          <w:p w14:paraId="2849AF31" w14:textId="77777777" w:rsidR="005501C0" w:rsidRPr="00422F13" w:rsidRDefault="005501C0" w:rsidP="005501C0">
            <w:pPr>
              <w:pStyle w:val="acctfourfigures"/>
              <w:tabs>
                <w:tab w:val="clear" w:pos="765"/>
                <w:tab w:val="decimal" w:pos="551"/>
              </w:tabs>
              <w:spacing w:line="240" w:lineRule="atLeast"/>
              <w:ind w:right="11"/>
              <w:rPr>
                <w:b/>
                <w:bCs/>
                <w:szCs w:val="22"/>
              </w:rPr>
            </w:pPr>
            <w:r w:rsidRPr="00422F13">
              <w:rPr>
                <w:b/>
                <w:bCs/>
                <w:szCs w:val="22"/>
              </w:rPr>
              <w:t>-</w:t>
            </w:r>
          </w:p>
        </w:tc>
      </w:tr>
      <w:tr w:rsidR="005501C0" w:rsidRPr="00422F13" w14:paraId="518AFA5D" w14:textId="77777777" w:rsidTr="00652AE7">
        <w:trPr>
          <w:cantSplit/>
        </w:trPr>
        <w:tc>
          <w:tcPr>
            <w:tcW w:w="4230" w:type="dxa"/>
          </w:tcPr>
          <w:p w14:paraId="39C0FEAC" w14:textId="64615FA6" w:rsidR="005501C0" w:rsidRPr="00652AE7" w:rsidRDefault="005501C0" w:rsidP="005501C0">
            <w:pPr>
              <w:pStyle w:val="BodyText"/>
              <w:spacing w:line="240" w:lineRule="atLeast"/>
              <w:ind w:right="0"/>
              <w:rPr>
                <w:rFonts w:ascii="Times New Roman" w:hAnsi="Times New Roman" w:cs="Times New Roman"/>
                <w:b/>
                <w:spacing w:val="-2"/>
                <w:sz w:val="22"/>
                <w:szCs w:val="22"/>
              </w:rPr>
            </w:pPr>
            <w:proofErr w:type="spellStart"/>
            <w:r w:rsidRPr="00652AE7">
              <w:rPr>
                <w:rFonts w:ascii="Times New Roman" w:hAnsi="Times New Roman" w:cs="Times New Roman"/>
                <w:b/>
                <w:spacing w:val="-2"/>
                <w:sz w:val="22"/>
                <w:szCs w:val="22"/>
              </w:rPr>
              <w:t>Recognised</w:t>
            </w:r>
            <w:proofErr w:type="spellEnd"/>
            <w:r w:rsidRPr="00652AE7">
              <w:rPr>
                <w:rFonts w:ascii="Times New Roman" w:hAnsi="Times New Roman" w:cs="Times New Roman"/>
                <w:b/>
                <w:spacing w:val="-2"/>
                <w:sz w:val="22"/>
                <w:szCs w:val="22"/>
              </w:rPr>
              <w:t xml:space="preserve"> in other comprehensive income:</w:t>
            </w:r>
          </w:p>
        </w:tc>
        <w:tc>
          <w:tcPr>
            <w:tcW w:w="576" w:type="dxa"/>
          </w:tcPr>
          <w:p w14:paraId="285143AF" w14:textId="77777777" w:rsidR="00C56CB4" w:rsidRPr="00422F13" w:rsidRDefault="00C56CB4" w:rsidP="005501C0">
            <w:pPr>
              <w:pStyle w:val="acctfourfigures"/>
              <w:tabs>
                <w:tab w:val="clear" w:pos="765"/>
                <w:tab w:val="decimal" w:pos="191"/>
                <w:tab w:val="left" w:pos="911"/>
              </w:tabs>
              <w:spacing w:line="240" w:lineRule="atLeast"/>
              <w:ind w:right="11"/>
              <w:jc w:val="right"/>
              <w:rPr>
                <w:szCs w:val="22"/>
              </w:rPr>
            </w:pPr>
          </w:p>
        </w:tc>
        <w:tc>
          <w:tcPr>
            <w:tcW w:w="1079" w:type="dxa"/>
          </w:tcPr>
          <w:p w14:paraId="3BF6DD7C" w14:textId="77777777" w:rsidR="005501C0" w:rsidRPr="00422F13" w:rsidRDefault="005501C0" w:rsidP="005501C0">
            <w:pPr>
              <w:pStyle w:val="acctfourfigures"/>
              <w:tabs>
                <w:tab w:val="clear" w:pos="765"/>
                <w:tab w:val="decimal" w:pos="191"/>
                <w:tab w:val="left" w:pos="911"/>
              </w:tabs>
              <w:spacing w:line="240" w:lineRule="atLeast"/>
              <w:ind w:right="11"/>
              <w:jc w:val="right"/>
              <w:rPr>
                <w:szCs w:val="22"/>
              </w:rPr>
            </w:pPr>
          </w:p>
        </w:tc>
        <w:tc>
          <w:tcPr>
            <w:tcW w:w="180" w:type="dxa"/>
          </w:tcPr>
          <w:p w14:paraId="089B9F17" w14:textId="77777777" w:rsidR="005501C0" w:rsidRPr="00422F13" w:rsidRDefault="005501C0" w:rsidP="005501C0">
            <w:pPr>
              <w:pStyle w:val="acctfourfigures"/>
              <w:spacing w:line="240" w:lineRule="atLeast"/>
              <w:rPr>
                <w:szCs w:val="22"/>
              </w:rPr>
            </w:pPr>
          </w:p>
        </w:tc>
        <w:tc>
          <w:tcPr>
            <w:tcW w:w="1172" w:type="dxa"/>
          </w:tcPr>
          <w:p w14:paraId="5532DBF1" w14:textId="60A2FEA7" w:rsidR="005501C0" w:rsidRPr="00422F13" w:rsidRDefault="005501C0" w:rsidP="005501C0">
            <w:pPr>
              <w:pStyle w:val="acctfourfigures"/>
              <w:tabs>
                <w:tab w:val="clear" w:pos="765"/>
                <w:tab w:val="decimal" w:pos="991"/>
              </w:tabs>
              <w:spacing w:line="240" w:lineRule="atLeast"/>
              <w:ind w:left="-170" w:right="-80"/>
              <w:rPr>
                <w:szCs w:val="22"/>
              </w:rPr>
            </w:pPr>
          </w:p>
        </w:tc>
        <w:tc>
          <w:tcPr>
            <w:tcW w:w="182" w:type="dxa"/>
          </w:tcPr>
          <w:p w14:paraId="1B2C9B4C" w14:textId="77777777" w:rsidR="005501C0" w:rsidRPr="00422F13" w:rsidRDefault="005501C0" w:rsidP="005501C0">
            <w:pPr>
              <w:pStyle w:val="acctfourfigures"/>
              <w:spacing w:line="240" w:lineRule="atLeast"/>
              <w:rPr>
                <w:szCs w:val="22"/>
              </w:rPr>
            </w:pPr>
          </w:p>
        </w:tc>
        <w:tc>
          <w:tcPr>
            <w:tcW w:w="989" w:type="dxa"/>
          </w:tcPr>
          <w:p w14:paraId="194E77EC" w14:textId="77777777" w:rsidR="005501C0" w:rsidRPr="00422F13" w:rsidRDefault="005501C0" w:rsidP="005501C0">
            <w:pPr>
              <w:pStyle w:val="acctfourfigures"/>
              <w:tabs>
                <w:tab w:val="clear" w:pos="765"/>
                <w:tab w:val="decimal" w:pos="551"/>
              </w:tabs>
              <w:spacing w:line="240" w:lineRule="atLeast"/>
              <w:ind w:right="11"/>
              <w:rPr>
                <w:szCs w:val="22"/>
              </w:rPr>
            </w:pPr>
          </w:p>
        </w:tc>
        <w:tc>
          <w:tcPr>
            <w:tcW w:w="182" w:type="dxa"/>
          </w:tcPr>
          <w:p w14:paraId="725B4CE2" w14:textId="77777777" w:rsidR="005501C0" w:rsidRPr="00422F13" w:rsidRDefault="005501C0" w:rsidP="005501C0">
            <w:pPr>
              <w:pStyle w:val="acctfourfigures"/>
              <w:spacing w:line="240" w:lineRule="atLeast"/>
              <w:rPr>
                <w:szCs w:val="22"/>
              </w:rPr>
            </w:pPr>
          </w:p>
        </w:tc>
        <w:tc>
          <w:tcPr>
            <w:tcW w:w="989" w:type="dxa"/>
          </w:tcPr>
          <w:p w14:paraId="33A16420" w14:textId="77777777" w:rsidR="005501C0" w:rsidRPr="00422F13" w:rsidRDefault="005501C0" w:rsidP="005501C0">
            <w:pPr>
              <w:pStyle w:val="acctfourfigures"/>
              <w:tabs>
                <w:tab w:val="clear" w:pos="765"/>
                <w:tab w:val="decimal" w:pos="551"/>
              </w:tabs>
              <w:spacing w:line="240" w:lineRule="atLeast"/>
              <w:ind w:right="11"/>
              <w:rPr>
                <w:szCs w:val="22"/>
              </w:rPr>
            </w:pPr>
          </w:p>
        </w:tc>
      </w:tr>
      <w:tr w:rsidR="005501C0" w:rsidRPr="00422F13" w14:paraId="085C01E5" w14:textId="77777777" w:rsidTr="00652AE7">
        <w:trPr>
          <w:cantSplit/>
        </w:trPr>
        <w:tc>
          <w:tcPr>
            <w:tcW w:w="4230" w:type="dxa"/>
          </w:tcPr>
          <w:p w14:paraId="5BB39A59" w14:textId="047DC53C" w:rsidR="005501C0" w:rsidRPr="00422F13" w:rsidRDefault="005501C0" w:rsidP="005501C0">
            <w:pPr>
              <w:pStyle w:val="acctfourfigures"/>
              <w:spacing w:line="240" w:lineRule="atLeast"/>
              <w:rPr>
                <w:szCs w:val="22"/>
                <w:lang w:bidi="th-TH"/>
              </w:rPr>
            </w:pPr>
            <w:r w:rsidRPr="00422F13">
              <w:rPr>
                <w:szCs w:val="22"/>
                <w:lang w:bidi="th-TH"/>
              </w:rPr>
              <w:t>Actuarial</w:t>
            </w:r>
            <w:r>
              <w:rPr>
                <w:szCs w:val="22"/>
                <w:lang w:bidi="th-TH"/>
              </w:rPr>
              <w:t xml:space="preserve"> (</w:t>
            </w:r>
            <w:r w:rsidRPr="00422F13">
              <w:rPr>
                <w:szCs w:val="22"/>
                <w:lang w:bidi="th-TH"/>
              </w:rPr>
              <w:t>gain</w:t>
            </w:r>
            <w:r>
              <w:rPr>
                <w:szCs w:val="22"/>
                <w:lang w:bidi="th-TH"/>
              </w:rPr>
              <w:t>s)</w:t>
            </w:r>
            <w:r w:rsidRPr="00422F13">
              <w:rPr>
                <w:szCs w:val="22"/>
                <w:lang w:bidi="th-TH"/>
              </w:rPr>
              <w:t xml:space="preserve"> </w:t>
            </w:r>
            <w:r>
              <w:rPr>
                <w:szCs w:val="22"/>
                <w:lang w:bidi="th-TH"/>
              </w:rPr>
              <w:t>losses</w:t>
            </w:r>
          </w:p>
        </w:tc>
        <w:tc>
          <w:tcPr>
            <w:tcW w:w="576" w:type="dxa"/>
          </w:tcPr>
          <w:p w14:paraId="367556AD" w14:textId="77777777" w:rsidR="00C56CB4" w:rsidRPr="00422F13" w:rsidRDefault="00C56CB4" w:rsidP="005501C0">
            <w:pPr>
              <w:pStyle w:val="acctfourfigures"/>
              <w:tabs>
                <w:tab w:val="clear" w:pos="765"/>
                <w:tab w:val="decimal" w:pos="911"/>
              </w:tabs>
              <w:spacing w:line="240" w:lineRule="atLeast"/>
              <w:ind w:right="-169"/>
              <w:rPr>
                <w:szCs w:val="22"/>
              </w:rPr>
            </w:pPr>
          </w:p>
        </w:tc>
        <w:tc>
          <w:tcPr>
            <w:tcW w:w="1079" w:type="dxa"/>
          </w:tcPr>
          <w:p w14:paraId="14353D00" w14:textId="77777777" w:rsidR="005501C0" w:rsidRPr="00422F13" w:rsidRDefault="005501C0" w:rsidP="005501C0">
            <w:pPr>
              <w:pStyle w:val="acctfourfigures"/>
              <w:tabs>
                <w:tab w:val="clear" w:pos="765"/>
                <w:tab w:val="decimal" w:pos="911"/>
              </w:tabs>
              <w:spacing w:line="240" w:lineRule="atLeast"/>
              <w:ind w:right="-169"/>
              <w:rPr>
                <w:szCs w:val="22"/>
              </w:rPr>
            </w:pPr>
          </w:p>
        </w:tc>
        <w:tc>
          <w:tcPr>
            <w:tcW w:w="180" w:type="dxa"/>
          </w:tcPr>
          <w:p w14:paraId="5971D55B" w14:textId="77777777" w:rsidR="005501C0" w:rsidRPr="00422F13" w:rsidRDefault="005501C0" w:rsidP="005501C0">
            <w:pPr>
              <w:pStyle w:val="acctfourfigures"/>
              <w:spacing w:line="240" w:lineRule="atLeast"/>
              <w:rPr>
                <w:szCs w:val="22"/>
              </w:rPr>
            </w:pPr>
          </w:p>
        </w:tc>
        <w:tc>
          <w:tcPr>
            <w:tcW w:w="1172" w:type="dxa"/>
          </w:tcPr>
          <w:p w14:paraId="7F12F246" w14:textId="77777777" w:rsidR="005501C0" w:rsidRPr="00422F13" w:rsidRDefault="005501C0" w:rsidP="005501C0">
            <w:pPr>
              <w:pStyle w:val="acctfourfigures"/>
              <w:tabs>
                <w:tab w:val="clear" w:pos="765"/>
                <w:tab w:val="decimal" w:pos="991"/>
              </w:tabs>
              <w:spacing w:line="240" w:lineRule="atLeast"/>
              <w:ind w:left="-170" w:right="-80"/>
              <w:rPr>
                <w:szCs w:val="22"/>
              </w:rPr>
            </w:pPr>
          </w:p>
        </w:tc>
        <w:tc>
          <w:tcPr>
            <w:tcW w:w="182" w:type="dxa"/>
          </w:tcPr>
          <w:p w14:paraId="14E56F0E" w14:textId="77777777" w:rsidR="005501C0" w:rsidRPr="00422F13" w:rsidRDefault="005501C0" w:rsidP="005501C0">
            <w:pPr>
              <w:pStyle w:val="acctfourfigures"/>
              <w:spacing w:line="240" w:lineRule="atLeast"/>
              <w:rPr>
                <w:szCs w:val="22"/>
              </w:rPr>
            </w:pPr>
          </w:p>
        </w:tc>
        <w:tc>
          <w:tcPr>
            <w:tcW w:w="989" w:type="dxa"/>
          </w:tcPr>
          <w:p w14:paraId="40E216DF" w14:textId="77777777" w:rsidR="005501C0" w:rsidRPr="00422F13" w:rsidRDefault="005501C0" w:rsidP="005501C0">
            <w:pPr>
              <w:pStyle w:val="acctfourfigures"/>
              <w:tabs>
                <w:tab w:val="clear" w:pos="765"/>
                <w:tab w:val="decimal" w:pos="551"/>
              </w:tabs>
              <w:spacing w:line="240" w:lineRule="atLeast"/>
              <w:ind w:right="11"/>
              <w:rPr>
                <w:szCs w:val="22"/>
              </w:rPr>
            </w:pPr>
          </w:p>
        </w:tc>
        <w:tc>
          <w:tcPr>
            <w:tcW w:w="182" w:type="dxa"/>
          </w:tcPr>
          <w:p w14:paraId="3C9437FD" w14:textId="77777777" w:rsidR="005501C0" w:rsidRPr="00422F13" w:rsidRDefault="005501C0" w:rsidP="005501C0">
            <w:pPr>
              <w:pStyle w:val="acctfourfigures"/>
              <w:spacing w:line="240" w:lineRule="atLeast"/>
              <w:rPr>
                <w:szCs w:val="22"/>
              </w:rPr>
            </w:pPr>
          </w:p>
        </w:tc>
        <w:tc>
          <w:tcPr>
            <w:tcW w:w="989" w:type="dxa"/>
          </w:tcPr>
          <w:p w14:paraId="1D34A99F" w14:textId="77777777" w:rsidR="005501C0" w:rsidRPr="00422F13" w:rsidRDefault="005501C0" w:rsidP="005501C0">
            <w:pPr>
              <w:pStyle w:val="acctfourfigures"/>
              <w:tabs>
                <w:tab w:val="clear" w:pos="765"/>
                <w:tab w:val="decimal" w:pos="551"/>
              </w:tabs>
              <w:spacing w:line="240" w:lineRule="atLeast"/>
              <w:ind w:right="11"/>
              <w:rPr>
                <w:szCs w:val="22"/>
              </w:rPr>
            </w:pPr>
          </w:p>
        </w:tc>
      </w:tr>
      <w:tr w:rsidR="005501C0" w:rsidRPr="00422F13" w14:paraId="3BC89BBA" w14:textId="77777777" w:rsidTr="00652AE7">
        <w:trPr>
          <w:cantSplit/>
        </w:trPr>
        <w:tc>
          <w:tcPr>
            <w:tcW w:w="4230" w:type="dxa"/>
          </w:tcPr>
          <w:p w14:paraId="4CC16C75" w14:textId="5A421F7C" w:rsidR="005501C0" w:rsidRPr="00422F13" w:rsidRDefault="005501C0" w:rsidP="005501C0">
            <w:pPr>
              <w:pStyle w:val="acctfourfigures"/>
              <w:numPr>
                <w:ilvl w:val="0"/>
                <w:numId w:val="7"/>
              </w:numPr>
              <w:tabs>
                <w:tab w:val="clear" w:pos="765"/>
                <w:tab w:val="decimal" w:pos="289"/>
              </w:tabs>
              <w:spacing w:line="240" w:lineRule="atLeast"/>
              <w:ind w:left="533" w:hanging="387"/>
              <w:rPr>
                <w:szCs w:val="22"/>
                <w:lang w:bidi="th-TH"/>
              </w:rPr>
            </w:pPr>
            <w:r w:rsidRPr="00422F13">
              <w:rPr>
                <w:szCs w:val="22"/>
              </w:rPr>
              <w:t>Demographic assumption</w:t>
            </w:r>
            <w:r>
              <w:rPr>
                <w:szCs w:val="22"/>
              </w:rPr>
              <w:t>s</w:t>
            </w:r>
          </w:p>
        </w:tc>
        <w:tc>
          <w:tcPr>
            <w:tcW w:w="576" w:type="dxa"/>
          </w:tcPr>
          <w:p w14:paraId="7ABA71C8" w14:textId="77777777" w:rsidR="00C56CB4" w:rsidRDefault="00C56CB4" w:rsidP="005501C0">
            <w:pPr>
              <w:pStyle w:val="acctfourfigures"/>
              <w:tabs>
                <w:tab w:val="clear" w:pos="765"/>
                <w:tab w:val="decimal" w:pos="911"/>
              </w:tabs>
              <w:spacing w:line="240" w:lineRule="atLeast"/>
              <w:ind w:right="-169"/>
              <w:rPr>
                <w:szCs w:val="22"/>
              </w:rPr>
            </w:pPr>
          </w:p>
        </w:tc>
        <w:tc>
          <w:tcPr>
            <w:tcW w:w="1079" w:type="dxa"/>
          </w:tcPr>
          <w:p w14:paraId="336A9C2C" w14:textId="68044CFC" w:rsidR="005501C0" w:rsidDel="002460C3" w:rsidRDefault="00836F0A" w:rsidP="005501C0">
            <w:pPr>
              <w:pStyle w:val="acctfourfigures"/>
              <w:tabs>
                <w:tab w:val="clear" w:pos="765"/>
                <w:tab w:val="decimal" w:pos="911"/>
              </w:tabs>
              <w:spacing w:line="240" w:lineRule="atLeast"/>
              <w:ind w:right="-169"/>
              <w:rPr>
                <w:szCs w:val="22"/>
              </w:rPr>
            </w:pPr>
            <w:r>
              <w:rPr>
                <w:szCs w:val="22"/>
              </w:rPr>
              <w:t>70,341</w:t>
            </w:r>
          </w:p>
        </w:tc>
        <w:tc>
          <w:tcPr>
            <w:tcW w:w="180" w:type="dxa"/>
          </w:tcPr>
          <w:p w14:paraId="1BF60B65" w14:textId="77777777" w:rsidR="005501C0" w:rsidRPr="00422F13" w:rsidRDefault="005501C0" w:rsidP="005501C0">
            <w:pPr>
              <w:pStyle w:val="acctfourfigures"/>
              <w:spacing w:line="240" w:lineRule="atLeast"/>
              <w:rPr>
                <w:szCs w:val="22"/>
              </w:rPr>
            </w:pPr>
          </w:p>
        </w:tc>
        <w:tc>
          <w:tcPr>
            <w:tcW w:w="1172" w:type="dxa"/>
          </w:tcPr>
          <w:p w14:paraId="491FD923" w14:textId="080A569D" w:rsidR="005501C0" w:rsidDel="002460C3" w:rsidRDefault="00E842C9" w:rsidP="005501C0">
            <w:pPr>
              <w:pStyle w:val="acctfourfigures"/>
              <w:tabs>
                <w:tab w:val="clear" w:pos="765"/>
                <w:tab w:val="decimal" w:pos="991"/>
              </w:tabs>
              <w:spacing w:line="240" w:lineRule="atLeast"/>
              <w:ind w:left="-170" w:right="-80"/>
              <w:rPr>
                <w:szCs w:val="22"/>
              </w:rPr>
            </w:pPr>
            <w:r>
              <w:rPr>
                <w:szCs w:val="22"/>
              </w:rPr>
              <w:t>20</w:t>
            </w:r>
          </w:p>
        </w:tc>
        <w:tc>
          <w:tcPr>
            <w:tcW w:w="182" w:type="dxa"/>
          </w:tcPr>
          <w:p w14:paraId="65D9FD70" w14:textId="77777777" w:rsidR="005501C0" w:rsidRPr="00422F13" w:rsidRDefault="005501C0" w:rsidP="005501C0">
            <w:pPr>
              <w:pStyle w:val="acctfourfigures"/>
              <w:spacing w:line="240" w:lineRule="atLeast"/>
              <w:rPr>
                <w:szCs w:val="22"/>
              </w:rPr>
            </w:pPr>
          </w:p>
        </w:tc>
        <w:tc>
          <w:tcPr>
            <w:tcW w:w="989" w:type="dxa"/>
          </w:tcPr>
          <w:p w14:paraId="76DC96D6" w14:textId="12876962" w:rsidR="005501C0" w:rsidRPr="00422F13" w:rsidDel="002460C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2" w:type="dxa"/>
          </w:tcPr>
          <w:p w14:paraId="07939831" w14:textId="77777777" w:rsidR="005501C0" w:rsidRPr="00422F13" w:rsidRDefault="005501C0" w:rsidP="005501C0">
            <w:pPr>
              <w:pStyle w:val="acctfourfigures"/>
              <w:spacing w:line="240" w:lineRule="atLeast"/>
              <w:rPr>
                <w:szCs w:val="22"/>
              </w:rPr>
            </w:pPr>
          </w:p>
        </w:tc>
        <w:tc>
          <w:tcPr>
            <w:tcW w:w="989" w:type="dxa"/>
          </w:tcPr>
          <w:p w14:paraId="44423A6F" w14:textId="77777777" w:rsidR="005501C0" w:rsidRPr="00422F13" w:rsidDel="002460C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3FB71504" w14:textId="77777777" w:rsidTr="00652AE7">
        <w:trPr>
          <w:cantSplit/>
        </w:trPr>
        <w:tc>
          <w:tcPr>
            <w:tcW w:w="4230" w:type="dxa"/>
          </w:tcPr>
          <w:p w14:paraId="1A0AFB86" w14:textId="35BEB3FC" w:rsidR="005501C0" w:rsidRPr="00422F13" w:rsidRDefault="005501C0" w:rsidP="005501C0">
            <w:pPr>
              <w:pStyle w:val="acctfourfigures"/>
              <w:numPr>
                <w:ilvl w:val="0"/>
                <w:numId w:val="7"/>
              </w:numPr>
              <w:tabs>
                <w:tab w:val="clear" w:pos="765"/>
                <w:tab w:val="decimal" w:pos="289"/>
              </w:tabs>
              <w:spacing w:line="240" w:lineRule="atLeast"/>
              <w:ind w:left="533" w:hanging="387"/>
              <w:rPr>
                <w:szCs w:val="22"/>
              </w:rPr>
            </w:pPr>
            <w:r w:rsidRPr="00422F13">
              <w:rPr>
                <w:szCs w:val="22"/>
              </w:rPr>
              <w:t>Financial assumption</w:t>
            </w:r>
            <w:r>
              <w:rPr>
                <w:szCs w:val="22"/>
              </w:rPr>
              <w:t>s</w:t>
            </w:r>
          </w:p>
        </w:tc>
        <w:tc>
          <w:tcPr>
            <w:tcW w:w="576" w:type="dxa"/>
          </w:tcPr>
          <w:p w14:paraId="12058259" w14:textId="77777777" w:rsidR="00C56CB4" w:rsidRPr="0078074E" w:rsidRDefault="00C56CB4" w:rsidP="0078074E">
            <w:pPr>
              <w:pStyle w:val="acctfourfigures"/>
              <w:tabs>
                <w:tab w:val="clear" w:pos="765"/>
                <w:tab w:val="decimal" w:pos="911"/>
              </w:tabs>
              <w:spacing w:line="240" w:lineRule="atLeast"/>
              <w:ind w:left="-170" w:right="-80"/>
              <w:rPr>
                <w:szCs w:val="22"/>
              </w:rPr>
            </w:pPr>
          </w:p>
        </w:tc>
        <w:tc>
          <w:tcPr>
            <w:tcW w:w="1079" w:type="dxa"/>
          </w:tcPr>
          <w:p w14:paraId="32600C10" w14:textId="0FA96A34" w:rsidR="005501C0" w:rsidRPr="0078074E" w:rsidDel="002460C3" w:rsidRDefault="00693A54" w:rsidP="0078074E">
            <w:pPr>
              <w:pStyle w:val="acctfourfigures"/>
              <w:tabs>
                <w:tab w:val="clear" w:pos="765"/>
                <w:tab w:val="decimal" w:pos="911"/>
              </w:tabs>
              <w:spacing w:line="240" w:lineRule="atLeast"/>
              <w:ind w:left="-170" w:right="-80"/>
              <w:rPr>
                <w:szCs w:val="22"/>
              </w:rPr>
            </w:pPr>
            <w:r w:rsidRPr="0078074E">
              <w:rPr>
                <w:szCs w:val="22"/>
              </w:rPr>
              <w:t>(1,888,132)</w:t>
            </w:r>
          </w:p>
        </w:tc>
        <w:tc>
          <w:tcPr>
            <w:tcW w:w="180" w:type="dxa"/>
          </w:tcPr>
          <w:p w14:paraId="29BB871F" w14:textId="77777777" w:rsidR="005501C0" w:rsidRPr="00422F13" w:rsidRDefault="005501C0" w:rsidP="005501C0">
            <w:pPr>
              <w:pStyle w:val="acctfourfigures"/>
              <w:spacing w:line="240" w:lineRule="atLeast"/>
              <w:rPr>
                <w:szCs w:val="22"/>
              </w:rPr>
            </w:pPr>
          </w:p>
        </w:tc>
        <w:tc>
          <w:tcPr>
            <w:tcW w:w="1172" w:type="dxa"/>
          </w:tcPr>
          <w:p w14:paraId="1A3B8AC7" w14:textId="715C03F6" w:rsidR="005501C0" w:rsidDel="002460C3" w:rsidRDefault="00E842C9" w:rsidP="005501C0">
            <w:pPr>
              <w:pStyle w:val="acctfourfigures"/>
              <w:tabs>
                <w:tab w:val="clear" w:pos="765"/>
                <w:tab w:val="decimal" w:pos="991"/>
              </w:tabs>
              <w:spacing w:line="240" w:lineRule="atLeast"/>
              <w:ind w:left="-170" w:right="-80"/>
              <w:rPr>
                <w:szCs w:val="22"/>
              </w:rPr>
            </w:pPr>
            <w:r>
              <w:rPr>
                <w:szCs w:val="22"/>
              </w:rPr>
              <w:t>(650,925)</w:t>
            </w:r>
          </w:p>
        </w:tc>
        <w:tc>
          <w:tcPr>
            <w:tcW w:w="182" w:type="dxa"/>
          </w:tcPr>
          <w:p w14:paraId="7947B7F3" w14:textId="77777777" w:rsidR="005501C0" w:rsidRPr="00422F13" w:rsidRDefault="005501C0" w:rsidP="005501C0">
            <w:pPr>
              <w:pStyle w:val="acctfourfigures"/>
              <w:spacing w:line="240" w:lineRule="atLeast"/>
              <w:rPr>
                <w:szCs w:val="22"/>
              </w:rPr>
            </w:pPr>
          </w:p>
        </w:tc>
        <w:tc>
          <w:tcPr>
            <w:tcW w:w="989" w:type="dxa"/>
          </w:tcPr>
          <w:p w14:paraId="4F68E64E" w14:textId="6FE28A53" w:rsidR="005501C0" w:rsidRPr="00422F13" w:rsidDel="002460C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2" w:type="dxa"/>
          </w:tcPr>
          <w:p w14:paraId="06581016" w14:textId="77777777" w:rsidR="005501C0" w:rsidRPr="00422F13" w:rsidRDefault="005501C0" w:rsidP="005501C0">
            <w:pPr>
              <w:pStyle w:val="acctfourfigures"/>
              <w:spacing w:line="240" w:lineRule="atLeast"/>
              <w:rPr>
                <w:szCs w:val="22"/>
              </w:rPr>
            </w:pPr>
          </w:p>
        </w:tc>
        <w:tc>
          <w:tcPr>
            <w:tcW w:w="989" w:type="dxa"/>
          </w:tcPr>
          <w:p w14:paraId="7B6DD5FC" w14:textId="77777777" w:rsidR="005501C0" w:rsidRPr="00422F13" w:rsidDel="002460C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1AAC7064" w14:textId="77777777" w:rsidTr="00652AE7">
        <w:trPr>
          <w:cantSplit/>
        </w:trPr>
        <w:tc>
          <w:tcPr>
            <w:tcW w:w="4230" w:type="dxa"/>
          </w:tcPr>
          <w:p w14:paraId="6DAE06A7" w14:textId="6150BEAB" w:rsidR="005501C0" w:rsidRPr="00422F13" w:rsidRDefault="005501C0" w:rsidP="005501C0">
            <w:pPr>
              <w:pStyle w:val="acctfourfigures"/>
              <w:numPr>
                <w:ilvl w:val="0"/>
                <w:numId w:val="7"/>
              </w:numPr>
              <w:tabs>
                <w:tab w:val="clear" w:pos="765"/>
                <w:tab w:val="decimal" w:pos="289"/>
              </w:tabs>
              <w:spacing w:line="240" w:lineRule="atLeast"/>
              <w:ind w:left="533" w:hanging="387"/>
              <w:rPr>
                <w:szCs w:val="22"/>
              </w:rPr>
            </w:pPr>
            <w:r w:rsidRPr="00422F13">
              <w:rPr>
                <w:szCs w:val="22"/>
              </w:rPr>
              <w:t>Experience adjustment</w:t>
            </w:r>
          </w:p>
        </w:tc>
        <w:tc>
          <w:tcPr>
            <w:tcW w:w="576" w:type="dxa"/>
          </w:tcPr>
          <w:p w14:paraId="5A2718C8" w14:textId="77777777" w:rsidR="00C56CB4" w:rsidRDefault="00C56CB4" w:rsidP="005501C0">
            <w:pPr>
              <w:pStyle w:val="acctfourfigures"/>
              <w:tabs>
                <w:tab w:val="clear" w:pos="765"/>
                <w:tab w:val="decimal" w:pos="911"/>
              </w:tabs>
              <w:spacing w:line="240" w:lineRule="atLeast"/>
              <w:ind w:right="-169"/>
              <w:rPr>
                <w:szCs w:val="22"/>
              </w:rPr>
            </w:pPr>
          </w:p>
        </w:tc>
        <w:tc>
          <w:tcPr>
            <w:tcW w:w="1079" w:type="dxa"/>
          </w:tcPr>
          <w:p w14:paraId="48422A74" w14:textId="7210E19C" w:rsidR="005501C0" w:rsidDel="002460C3" w:rsidRDefault="00693A54" w:rsidP="005501C0">
            <w:pPr>
              <w:pStyle w:val="acctfourfigures"/>
              <w:tabs>
                <w:tab w:val="clear" w:pos="765"/>
                <w:tab w:val="decimal" w:pos="911"/>
              </w:tabs>
              <w:spacing w:line="240" w:lineRule="atLeast"/>
              <w:ind w:right="-169"/>
              <w:rPr>
                <w:szCs w:val="22"/>
              </w:rPr>
            </w:pPr>
            <w:r>
              <w:rPr>
                <w:szCs w:val="22"/>
              </w:rPr>
              <w:t>65,356</w:t>
            </w:r>
          </w:p>
        </w:tc>
        <w:tc>
          <w:tcPr>
            <w:tcW w:w="180" w:type="dxa"/>
          </w:tcPr>
          <w:p w14:paraId="2D6392A9" w14:textId="77777777" w:rsidR="005501C0" w:rsidRPr="00422F13" w:rsidRDefault="005501C0" w:rsidP="005501C0">
            <w:pPr>
              <w:pStyle w:val="acctfourfigures"/>
              <w:spacing w:line="240" w:lineRule="atLeast"/>
              <w:rPr>
                <w:szCs w:val="22"/>
              </w:rPr>
            </w:pPr>
          </w:p>
        </w:tc>
        <w:tc>
          <w:tcPr>
            <w:tcW w:w="1172" w:type="dxa"/>
          </w:tcPr>
          <w:p w14:paraId="5FFE3429" w14:textId="0CAC1795" w:rsidR="005501C0" w:rsidDel="002460C3" w:rsidRDefault="00E842C9" w:rsidP="005501C0">
            <w:pPr>
              <w:pStyle w:val="acctfourfigures"/>
              <w:tabs>
                <w:tab w:val="clear" w:pos="765"/>
                <w:tab w:val="decimal" w:pos="991"/>
              </w:tabs>
              <w:spacing w:line="240" w:lineRule="atLeast"/>
              <w:ind w:left="-170" w:right="-80"/>
              <w:rPr>
                <w:szCs w:val="22"/>
              </w:rPr>
            </w:pPr>
            <w:r>
              <w:rPr>
                <w:szCs w:val="22"/>
              </w:rPr>
              <w:t>(493)</w:t>
            </w:r>
          </w:p>
        </w:tc>
        <w:tc>
          <w:tcPr>
            <w:tcW w:w="182" w:type="dxa"/>
          </w:tcPr>
          <w:p w14:paraId="3623EFC6" w14:textId="77777777" w:rsidR="005501C0" w:rsidRPr="00422F13" w:rsidRDefault="005501C0" w:rsidP="005501C0">
            <w:pPr>
              <w:pStyle w:val="acctfourfigures"/>
              <w:spacing w:line="240" w:lineRule="atLeast"/>
              <w:rPr>
                <w:szCs w:val="22"/>
              </w:rPr>
            </w:pPr>
          </w:p>
        </w:tc>
        <w:tc>
          <w:tcPr>
            <w:tcW w:w="989" w:type="dxa"/>
          </w:tcPr>
          <w:p w14:paraId="1BB24178" w14:textId="60E1750E" w:rsidR="005501C0" w:rsidRPr="00422F13" w:rsidDel="002460C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2" w:type="dxa"/>
          </w:tcPr>
          <w:p w14:paraId="20865776" w14:textId="77777777" w:rsidR="005501C0" w:rsidRPr="00422F13" w:rsidRDefault="005501C0" w:rsidP="005501C0">
            <w:pPr>
              <w:pStyle w:val="acctfourfigures"/>
              <w:spacing w:line="240" w:lineRule="atLeast"/>
              <w:rPr>
                <w:szCs w:val="22"/>
              </w:rPr>
            </w:pPr>
          </w:p>
        </w:tc>
        <w:tc>
          <w:tcPr>
            <w:tcW w:w="989" w:type="dxa"/>
          </w:tcPr>
          <w:p w14:paraId="5CD60C8D" w14:textId="77777777" w:rsidR="005501C0" w:rsidRPr="00422F13" w:rsidDel="002460C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E842C9" w:rsidRPr="00422F13" w14:paraId="0949B9F5" w14:textId="77777777" w:rsidTr="00652AE7">
        <w:trPr>
          <w:cantSplit/>
        </w:trPr>
        <w:tc>
          <w:tcPr>
            <w:tcW w:w="4230" w:type="dxa"/>
          </w:tcPr>
          <w:p w14:paraId="28D89BB4" w14:textId="02CA8758" w:rsidR="00E842C9" w:rsidRPr="00422F13" w:rsidRDefault="00E842C9" w:rsidP="00E842C9">
            <w:pPr>
              <w:pStyle w:val="acctfourfigures"/>
              <w:numPr>
                <w:ilvl w:val="0"/>
                <w:numId w:val="7"/>
              </w:numPr>
              <w:tabs>
                <w:tab w:val="clear" w:pos="765"/>
                <w:tab w:val="decimal" w:pos="289"/>
              </w:tabs>
              <w:spacing w:line="240" w:lineRule="atLeast"/>
              <w:ind w:left="533" w:hanging="387"/>
              <w:rPr>
                <w:szCs w:val="22"/>
              </w:rPr>
            </w:pPr>
            <w:r>
              <w:rPr>
                <w:szCs w:val="22"/>
              </w:rPr>
              <w:t>Others</w:t>
            </w:r>
          </w:p>
        </w:tc>
        <w:tc>
          <w:tcPr>
            <w:tcW w:w="576" w:type="dxa"/>
          </w:tcPr>
          <w:p w14:paraId="2D80094C" w14:textId="77777777" w:rsidR="00C56CB4" w:rsidRDefault="00C56CB4" w:rsidP="00E842C9">
            <w:pPr>
              <w:pStyle w:val="acctfourfigures"/>
              <w:tabs>
                <w:tab w:val="clear" w:pos="765"/>
                <w:tab w:val="decimal" w:pos="911"/>
              </w:tabs>
              <w:spacing w:line="240" w:lineRule="atLeast"/>
              <w:ind w:right="-169"/>
              <w:rPr>
                <w:szCs w:val="22"/>
              </w:rPr>
            </w:pPr>
          </w:p>
        </w:tc>
        <w:tc>
          <w:tcPr>
            <w:tcW w:w="1079" w:type="dxa"/>
            <w:tcBorders>
              <w:bottom w:val="single" w:sz="4" w:space="0" w:color="auto"/>
            </w:tcBorders>
          </w:tcPr>
          <w:p w14:paraId="18DA1711" w14:textId="411176FC" w:rsidR="00E842C9" w:rsidRDefault="00693A54" w:rsidP="00E842C9">
            <w:pPr>
              <w:pStyle w:val="acctfourfigures"/>
              <w:tabs>
                <w:tab w:val="clear" w:pos="765"/>
                <w:tab w:val="decimal" w:pos="911"/>
              </w:tabs>
              <w:spacing w:line="240" w:lineRule="atLeast"/>
              <w:ind w:right="-169"/>
              <w:rPr>
                <w:szCs w:val="22"/>
              </w:rPr>
            </w:pPr>
            <w:r>
              <w:rPr>
                <w:szCs w:val="22"/>
              </w:rPr>
              <w:t>28,392</w:t>
            </w:r>
          </w:p>
        </w:tc>
        <w:tc>
          <w:tcPr>
            <w:tcW w:w="180" w:type="dxa"/>
          </w:tcPr>
          <w:p w14:paraId="01B3B661" w14:textId="77777777" w:rsidR="00E842C9" w:rsidRPr="00422F13" w:rsidRDefault="00E842C9" w:rsidP="00E842C9">
            <w:pPr>
              <w:pStyle w:val="acctfourfigures"/>
              <w:spacing w:line="240" w:lineRule="atLeast"/>
              <w:rPr>
                <w:szCs w:val="22"/>
              </w:rPr>
            </w:pPr>
          </w:p>
        </w:tc>
        <w:tc>
          <w:tcPr>
            <w:tcW w:w="1172" w:type="dxa"/>
            <w:tcBorders>
              <w:bottom w:val="single" w:sz="4" w:space="0" w:color="auto"/>
            </w:tcBorders>
          </w:tcPr>
          <w:p w14:paraId="66685A7D" w14:textId="560E82CE" w:rsidR="00E842C9" w:rsidRDefault="00E842C9" w:rsidP="0078106C">
            <w:pPr>
              <w:pStyle w:val="acctfourfigures"/>
              <w:tabs>
                <w:tab w:val="clear" w:pos="765"/>
                <w:tab w:val="decimal" w:pos="991"/>
              </w:tabs>
              <w:spacing w:line="240" w:lineRule="atLeast"/>
              <w:ind w:left="-170" w:right="-80"/>
              <w:rPr>
                <w:szCs w:val="22"/>
              </w:rPr>
            </w:pPr>
            <w:r>
              <w:rPr>
                <w:szCs w:val="22"/>
              </w:rPr>
              <w:t>(29,125)</w:t>
            </w:r>
          </w:p>
        </w:tc>
        <w:tc>
          <w:tcPr>
            <w:tcW w:w="182" w:type="dxa"/>
          </w:tcPr>
          <w:p w14:paraId="4C64508B" w14:textId="77777777" w:rsidR="00E842C9" w:rsidRPr="00422F13" w:rsidRDefault="00E842C9" w:rsidP="00E842C9">
            <w:pPr>
              <w:pStyle w:val="acctfourfigures"/>
              <w:spacing w:line="240" w:lineRule="atLeast"/>
              <w:rPr>
                <w:szCs w:val="22"/>
              </w:rPr>
            </w:pPr>
          </w:p>
        </w:tc>
        <w:tc>
          <w:tcPr>
            <w:tcW w:w="989" w:type="dxa"/>
            <w:tcBorders>
              <w:bottom w:val="single" w:sz="4" w:space="0" w:color="auto"/>
            </w:tcBorders>
          </w:tcPr>
          <w:p w14:paraId="3F72BAE4" w14:textId="4454914C" w:rsidR="00E842C9" w:rsidRPr="00422F13" w:rsidDel="002460C3" w:rsidRDefault="00E842C9" w:rsidP="00E842C9">
            <w:pPr>
              <w:pStyle w:val="acctfourfigures"/>
              <w:tabs>
                <w:tab w:val="clear" w:pos="765"/>
                <w:tab w:val="decimal" w:pos="551"/>
              </w:tabs>
              <w:spacing w:line="240" w:lineRule="atLeast"/>
              <w:ind w:right="11"/>
              <w:rPr>
                <w:szCs w:val="22"/>
              </w:rPr>
            </w:pPr>
            <w:r w:rsidDel="005501C0">
              <w:rPr>
                <w:szCs w:val="22"/>
              </w:rPr>
              <w:t>-</w:t>
            </w:r>
          </w:p>
        </w:tc>
        <w:tc>
          <w:tcPr>
            <w:tcW w:w="182" w:type="dxa"/>
          </w:tcPr>
          <w:p w14:paraId="2F7880DD" w14:textId="77777777" w:rsidR="00E842C9" w:rsidRPr="00422F13" w:rsidRDefault="00E842C9" w:rsidP="00E842C9">
            <w:pPr>
              <w:pStyle w:val="acctfourfigures"/>
              <w:spacing w:line="240" w:lineRule="atLeast"/>
              <w:rPr>
                <w:szCs w:val="22"/>
              </w:rPr>
            </w:pPr>
          </w:p>
        </w:tc>
        <w:tc>
          <w:tcPr>
            <w:tcW w:w="989" w:type="dxa"/>
            <w:tcBorders>
              <w:bottom w:val="single" w:sz="4" w:space="0" w:color="auto"/>
            </w:tcBorders>
          </w:tcPr>
          <w:p w14:paraId="3CF4756D" w14:textId="326DB961" w:rsidR="00E842C9" w:rsidRPr="00422F13" w:rsidRDefault="00E842C9" w:rsidP="00E842C9">
            <w:pPr>
              <w:pStyle w:val="acctfourfigures"/>
              <w:tabs>
                <w:tab w:val="clear" w:pos="765"/>
                <w:tab w:val="decimal" w:pos="551"/>
              </w:tabs>
              <w:spacing w:line="240" w:lineRule="atLeast"/>
              <w:ind w:right="11"/>
              <w:rPr>
                <w:szCs w:val="22"/>
              </w:rPr>
            </w:pPr>
            <w:r>
              <w:rPr>
                <w:szCs w:val="22"/>
              </w:rPr>
              <w:t>-</w:t>
            </w:r>
          </w:p>
        </w:tc>
      </w:tr>
      <w:tr w:rsidR="00E842C9" w:rsidRPr="00422F13" w14:paraId="6820BA37" w14:textId="77777777" w:rsidTr="00652AE7">
        <w:trPr>
          <w:cantSplit/>
        </w:trPr>
        <w:tc>
          <w:tcPr>
            <w:tcW w:w="4230" w:type="dxa"/>
          </w:tcPr>
          <w:p w14:paraId="646066C5" w14:textId="77777777" w:rsidR="00E842C9" w:rsidRPr="00422F13" w:rsidRDefault="00E842C9" w:rsidP="00E842C9">
            <w:pPr>
              <w:pStyle w:val="BodyText"/>
              <w:spacing w:line="240" w:lineRule="atLeast"/>
              <w:rPr>
                <w:rFonts w:ascii="Times New Roman" w:hAnsi="Times New Roman" w:cs="Times New Roman"/>
                <w:b/>
                <w:bCs/>
                <w:sz w:val="22"/>
                <w:szCs w:val="22"/>
              </w:rPr>
            </w:pPr>
          </w:p>
        </w:tc>
        <w:tc>
          <w:tcPr>
            <w:tcW w:w="576" w:type="dxa"/>
          </w:tcPr>
          <w:p w14:paraId="31B568C5" w14:textId="77777777" w:rsidR="00C56CB4" w:rsidRPr="0078074E" w:rsidRDefault="00C56CB4" w:rsidP="0078074E">
            <w:pPr>
              <w:pStyle w:val="acctfourfigures"/>
              <w:tabs>
                <w:tab w:val="clear" w:pos="765"/>
                <w:tab w:val="decimal" w:pos="911"/>
              </w:tabs>
              <w:spacing w:line="240" w:lineRule="atLeast"/>
              <w:ind w:left="-170" w:right="-80"/>
              <w:rPr>
                <w:b/>
                <w:bCs/>
                <w:szCs w:val="22"/>
              </w:rPr>
            </w:pPr>
          </w:p>
        </w:tc>
        <w:tc>
          <w:tcPr>
            <w:tcW w:w="1079" w:type="dxa"/>
            <w:tcBorders>
              <w:top w:val="single" w:sz="4" w:space="0" w:color="auto"/>
              <w:bottom w:val="single" w:sz="4" w:space="0" w:color="auto"/>
            </w:tcBorders>
          </w:tcPr>
          <w:p w14:paraId="6153877B" w14:textId="05BCE9D6" w:rsidR="00E842C9" w:rsidRPr="0079460C" w:rsidRDefault="00693A54" w:rsidP="0078074E">
            <w:pPr>
              <w:pStyle w:val="acctfourfigures"/>
              <w:tabs>
                <w:tab w:val="clear" w:pos="765"/>
                <w:tab w:val="decimal" w:pos="911"/>
              </w:tabs>
              <w:spacing w:line="240" w:lineRule="atLeast"/>
              <w:ind w:left="-170" w:right="-80"/>
              <w:rPr>
                <w:b/>
                <w:szCs w:val="22"/>
                <w:lang w:bidi="th-TH"/>
              </w:rPr>
            </w:pPr>
            <w:r w:rsidRPr="0078074E">
              <w:rPr>
                <w:b/>
                <w:bCs/>
                <w:szCs w:val="22"/>
              </w:rPr>
              <w:t>(1,724,043</w:t>
            </w:r>
            <w:r w:rsidRPr="0079460C">
              <w:rPr>
                <w:b/>
                <w:szCs w:val="22"/>
                <w:lang w:bidi="th-TH"/>
              </w:rPr>
              <w:t>)</w:t>
            </w:r>
          </w:p>
        </w:tc>
        <w:tc>
          <w:tcPr>
            <w:tcW w:w="180" w:type="dxa"/>
          </w:tcPr>
          <w:p w14:paraId="5C815372" w14:textId="77777777" w:rsidR="00E842C9" w:rsidRPr="00422F13" w:rsidRDefault="00E842C9" w:rsidP="00E842C9">
            <w:pPr>
              <w:pStyle w:val="acctfourfigures"/>
              <w:spacing w:line="240" w:lineRule="atLeast"/>
              <w:rPr>
                <w:szCs w:val="22"/>
              </w:rPr>
            </w:pPr>
          </w:p>
        </w:tc>
        <w:tc>
          <w:tcPr>
            <w:tcW w:w="1172" w:type="dxa"/>
            <w:tcBorders>
              <w:top w:val="single" w:sz="4" w:space="0" w:color="auto"/>
              <w:bottom w:val="single" w:sz="4" w:space="0" w:color="auto"/>
            </w:tcBorders>
          </w:tcPr>
          <w:p w14:paraId="686B2D7B" w14:textId="3B6377C8" w:rsidR="00E842C9" w:rsidRPr="00422F13" w:rsidRDefault="00E842C9" w:rsidP="00E842C9">
            <w:pPr>
              <w:pStyle w:val="acctfourfigures"/>
              <w:tabs>
                <w:tab w:val="clear" w:pos="765"/>
                <w:tab w:val="decimal" w:pos="991"/>
              </w:tabs>
              <w:spacing w:line="240" w:lineRule="atLeast"/>
              <w:ind w:left="-170" w:right="-80"/>
              <w:rPr>
                <w:szCs w:val="22"/>
              </w:rPr>
            </w:pPr>
            <w:r>
              <w:rPr>
                <w:b/>
                <w:bCs/>
                <w:szCs w:val="22"/>
              </w:rPr>
              <w:t>(680,523)</w:t>
            </w:r>
          </w:p>
        </w:tc>
        <w:tc>
          <w:tcPr>
            <w:tcW w:w="182" w:type="dxa"/>
          </w:tcPr>
          <w:p w14:paraId="72BCA531" w14:textId="77777777" w:rsidR="00E842C9" w:rsidRPr="00422F13" w:rsidRDefault="00E842C9" w:rsidP="00E842C9">
            <w:pPr>
              <w:pStyle w:val="acctfourfigures"/>
              <w:spacing w:line="240" w:lineRule="atLeast"/>
              <w:rPr>
                <w:szCs w:val="22"/>
              </w:rPr>
            </w:pPr>
          </w:p>
        </w:tc>
        <w:tc>
          <w:tcPr>
            <w:tcW w:w="989" w:type="dxa"/>
            <w:tcBorders>
              <w:top w:val="single" w:sz="4" w:space="0" w:color="auto"/>
              <w:bottom w:val="single" w:sz="4" w:space="0" w:color="auto"/>
            </w:tcBorders>
          </w:tcPr>
          <w:p w14:paraId="4A1A3D04" w14:textId="7B56EA12" w:rsidR="00E842C9" w:rsidRPr="00422F13" w:rsidRDefault="00E842C9" w:rsidP="00E842C9">
            <w:pPr>
              <w:pStyle w:val="acctfourfigures"/>
              <w:tabs>
                <w:tab w:val="clear" w:pos="765"/>
                <w:tab w:val="decimal" w:pos="551"/>
              </w:tabs>
              <w:spacing w:line="240" w:lineRule="atLeast"/>
              <w:ind w:right="11"/>
              <w:rPr>
                <w:szCs w:val="22"/>
              </w:rPr>
            </w:pPr>
            <w:r w:rsidRPr="00422F13" w:rsidDel="005501C0">
              <w:rPr>
                <w:b/>
                <w:szCs w:val="22"/>
              </w:rPr>
              <w:t>-</w:t>
            </w:r>
          </w:p>
        </w:tc>
        <w:tc>
          <w:tcPr>
            <w:tcW w:w="182" w:type="dxa"/>
          </w:tcPr>
          <w:p w14:paraId="6BA391CD" w14:textId="77777777" w:rsidR="00E842C9" w:rsidRPr="00422F13" w:rsidRDefault="00E842C9" w:rsidP="00E842C9">
            <w:pPr>
              <w:pStyle w:val="acctfourfigures"/>
              <w:spacing w:line="240" w:lineRule="atLeast"/>
              <w:rPr>
                <w:szCs w:val="22"/>
              </w:rPr>
            </w:pPr>
          </w:p>
        </w:tc>
        <w:tc>
          <w:tcPr>
            <w:tcW w:w="989" w:type="dxa"/>
            <w:tcBorders>
              <w:top w:val="single" w:sz="4" w:space="0" w:color="auto"/>
              <w:bottom w:val="single" w:sz="4" w:space="0" w:color="auto"/>
            </w:tcBorders>
          </w:tcPr>
          <w:p w14:paraId="7D1D4D05" w14:textId="77777777" w:rsidR="00E842C9" w:rsidRPr="004560A8" w:rsidRDefault="00E842C9" w:rsidP="00E842C9">
            <w:pPr>
              <w:pStyle w:val="acctfourfigures"/>
              <w:tabs>
                <w:tab w:val="clear" w:pos="765"/>
                <w:tab w:val="decimal" w:pos="551"/>
              </w:tabs>
              <w:spacing w:line="240" w:lineRule="atLeast"/>
              <w:ind w:right="11"/>
              <w:rPr>
                <w:b/>
                <w:bCs/>
                <w:szCs w:val="22"/>
              </w:rPr>
            </w:pPr>
            <w:r w:rsidRPr="00422F13">
              <w:rPr>
                <w:b/>
                <w:bCs/>
                <w:szCs w:val="22"/>
              </w:rPr>
              <w:t>-</w:t>
            </w:r>
          </w:p>
        </w:tc>
      </w:tr>
      <w:tr w:rsidR="00E842C9" w:rsidRPr="00422F13" w14:paraId="64B881FA" w14:textId="77777777" w:rsidTr="00652AE7">
        <w:trPr>
          <w:cantSplit/>
        </w:trPr>
        <w:tc>
          <w:tcPr>
            <w:tcW w:w="4230" w:type="dxa"/>
          </w:tcPr>
          <w:p w14:paraId="2A2DA1A1" w14:textId="77777777" w:rsidR="00E842C9" w:rsidRPr="00422F13" w:rsidRDefault="00E842C9" w:rsidP="00E842C9">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576" w:type="dxa"/>
          </w:tcPr>
          <w:p w14:paraId="5F331674" w14:textId="77777777" w:rsidR="00C56CB4" w:rsidRPr="00422F13" w:rsidRDefault="00C56CB4" w:rsidP="00E842C9">
            <w:pPr>
              <w:pStyle w:val="acctfourfigures"/>
              <w:tabs>
                <w:tab w:val="clear" w:pos="765"/>
                <w:tab w:val="decimal" w:pos="191"/>
                <w:tab w:val="left" w:pos="911"/>
              </w:tabs>
              <w:spacing w:line="240" w:lineRule="atLeast"/>
              <w:ind w:right="11"/>
              <w:jc w:val="right"/>
              <w:rPr>
                <w:szCs w:val="22"/>
              </w:rPr>
            </w:pPr>
          </w:p>
        </w:tc>
        <w:tc>
          <w:tcPr>
            <w:tcW w:w="1079" w:type="dxa"/>
          </w:tcPr>
          <w:p w14:paraId="339E747B" w14:textId="77777777" w:rsidR="00E842C9" w:rsidRPr="00422F13" w:rsidRDefault="00E842C9" w:rsidP="00E842C9">
            <w:pPr>
              <w:pStyle w:val="acctfourfigures"/>
              <w:tabs>
                <w:tab w:val="clear" w:pos="765"/>
                <w:tab w:val="decimal" w:pos="191"/>
                <w:tab w:val="left" w:pos="911"/>
              </w:tabs>
              <w:spacing w:line="240" w:lineRule="atLeast"/>
              <w:ind w:right="11"/>
              <w:jc w:val="right"/>
              <w:rPr>
                <w:szCs w:val="22"/>
              </w:rPr>
            </w:pPr>
          </w:p>
        </w:tc>
        <w:tc>
          <w:tcPr>
            <w:tcW w:w="180" w:type="dxa"/>
          </w:tcPr>
          <w:p w14:paraId="60E7681A" w14:textId="77777777" w:rsidR="00E842C9" w:rsidRPr="00422F13" w:rsidRDefault="00E842C9" w:rsidP="00E842C9">
            <w:pPr>
              <w:pStyle w:val="acctfourfigures"/>
              <w:spacing w:line="240" w:lineRule="atLeast"/>
              <w:rPr>
                <w:szCs w:val="22"/>
              </w:rPr>
            </w:pPr>
          </w:p>
        </w:tc>
        <w:tc>
          <w:tcPr>
            <w:tcW w:w="1172" w:type="dxa"/>
          </w:tcPr>
          <w:p w14:paraId="289189FC" w14:textId="77777777" w:rsidR="00E842C9" w:rsidRPr="00422F13" w:rsidRDefault="00E842C9" w:rsidP="00E842C9">
            <w:pPr>
              <w:pStyle w:val="acctfourfigures"/>
              <w:tabs>
                <w:tab w:val="clear" w:pos="765"/>
                <w:tab w:val="decimal" w:pos="991"/>
              </w:tabs>
              <w:spacing w:line="240" w:lineRule="atLeast"/>
              <w:ind w:left="-170" w:right="-80"/>
              <w:rPr>
                <w:szCs w:val="22"/>
              </w:rPr>
            </w:pPr>
          </w:p>
        </w:tc>
        <w:tc>
          <w:tcPr>
            <w:tcW w:w="182" w:type="dxa"/>
          </w:tcPr>
          <w:p w14:paraId="72674888" w14:textId="77777777" w:rsidR="00E842C9" w:rsidRPr="00422F13" w:rsidRDefault="00E842C9" w:rsidP="00E842C9">
            <w:pPr>
              <w:pStyle w:val="acctfourfigures"/>
              <w:spacing w:line="240" w:lineRule="atLeast"/>
              <w:rPr>
                <w:szCs w:val="22"/>
              </w:rPr>
            </w:pPr>
          </w:p>
        </w:tc>
        <w:tc>
          <w:tcPr>
            <w:tcW w:w="989" w:type="dxa"/>
          </w:tcPr>
          <w:p w14:paraId="7F568E40" w14:textId="77777777" w:rsidR="00E842C9" w:rsidRPr="00422F13" w:rsidRDefault="00E842C9" w:rsidP="00E842C9">
            <w:pPr>
              <w:pStyle w:val="acctfourfigures"/>
              <w:tabs>
                <w:tab w:val="clear" w:pos="765"/>
                <w:tab w:val="decimal" w:pos="551"/>
              </w:tabs>
              <w:spacing w:line="240" w:lineRule="atLeast"/>
              <w:ind w:right="11"/>
              <w:rPr>
                <w:szCs w:val="22"/>
              </w:rPr>
            </w:pPr>
          </w:p>
        </w:tc>
        <w:tc>
          <w:tcPr>
            <w:tcW w:w="182" w:type="dxa"/>
          </w:tcPr>
          <w:p w14:paraId="369C2F67" w14:textId="77777777" w:rsidR="00E842C9" w:rsidRPr="00422F13" w:rsidRDefault="00E842C9" w:rsidP="00E842C9">
            <w:pPr>
              <w:pStyle w:val="acctfourfigures"/>
              <w:spacing w:line="240" w:lineRule="atLeast"/>
              <w:rPr>
                <w:szCs w:val="22"/>
              </w:rPr>
            </w:pPr>
          </w:p>
        </w:tc>
        <w:tc>
          <w:tcPr>
            <w:tcW w:w="989" w:type="dxa"/>
          </w:tcPr>
          <w:p w14:paraId="20D34987" w14:textId="77777777" w:rsidR="00E842C9" w:rsidRPr="00422F13" w:rsidRDefault="00E842C9" w:rsidP="00E842C9">
            <w:pPr>
              <w:pStyle w:val="acctfourfigures"/>
              <w:tabs>
                <w:tab w:val="clear" w:pos="765"/>
                <w:tab w:val="decimal" w:pos="551"/>
              </w:tabs>
              <w:spacing w:line="240" w:lineRule="atLeast"/>
              <w:ind w:right="11"/>
              <w:rPr>
                <w:szCs w:val="22"/>
              </w:rPr>
            </w:pPr>
          </w:p>
        </w:tc>
      </w:tr>
      <w:tr w:rsidR="00E842C9" w:rsidRPr="00422F13" w14:paraId="7D7EB026" w14:textId="77777777" w:rsidTr="0045476F">
        <w:trPr>
          <w:cantSplit/>
          <w:trHeight w:val="259"/>
        </w:trPr>
        <w:tc>
          <w:tcPr>
            <w:tcW w:w="4230" w:type="dxa"/>
          </w:tcPr>
          <w:p w14:paraId="155F4E08" w14:textId="77777777" w:rsidR="00E842C9" w:rsidRPr="00422F13" w:rsidRDefault="00E842C9" w:rsidP="00E842C9">
            <w:pPr>
              <w:pStyle w:val="acctfourfigures"/>
              <w:spacing w:line="240" w:lineRule="atLeast"/>
              <w:rPr>
                <w:szCs w:val="22"/>
                <w:lang w:bidi="th-TH"/>
              </w:rPr>
            </w:pPr>
            <w:r w:rsidRPr="00422F13">
              <w:rPr>
                <w:szCs w:val="22"/>
                <w:lang w:bidi="th-TH"/>
              </w:rPr>
              <w:t>Defined benefit obligations assumed</w:t>
            </w:r>
          </w:p>
        </w:tc>
        <w:tc>
          <w:tcPr>
            <w:tcW w:w="576" w:type="dxa"/>
          </w:tcPr>
          <w:p w14:paraId="01F500F0" w14:textId="77777777" w:rsidR="00C56CB4" w:rsidRPr="0045476F" w:rsidRDefault="00C56CB4" w:rsidP="004C0F8D">
            <w:pPr>
              <w:pStyle w:val="acctfourfigures"/>
              <w:tabs>
                <w:tab w:val="clear" w:pos="765"/>
                <w:tab w:val="decimal" w:pos="911"/>
              </w:tabs>
              <w:spacing w:line="240" w:lineRule="atLeast"/>
              <w:ind w:right="-169"/>
              <w:rPr>
                <w:rFonts w:cs="Angsana New"/>
                <w:szCs w:val="28"/>
                <w:lang w:val="en-US" w:bidi="th-TH"/>
              </w:rPr>
            </w:pPr>
          </w:p>
        </w:tc>
        <w:tc>
          <w:tcPr>
            <w:tcW w:w="1079" w:type="dxa"/>
          </w:tcPr>
          <w:p w14:paraId="04414634" w14:textId="77777777" w:rsidR="00E842C9" w:rsidRPr="00422F13" w:rsidRDefault="00E842C9" w:rsidP="0045476F">
            <w:pPr>
              <w:pStyle w:val="acctfourfigures"/>
              <w:tabs>
                <w:tab w:val="clear" w:pos="765"/>
                <w:tab w:val="decimal" w:pos="991"/>
              </w:tabs>
              <w:spacing w:line="240" w:lineRule="atLeast"/>
              <w:ind w:left="-170" w:right="-80"/>
              <w:rPr>
                <w:szCs w:val="22"/>
              </w:rPr>
            </w:pPr>
          </w:p>
        </w:tc>
        <w:tc>
          <w:tcPr>
            <w:tcW w:w="180" w:type="dxa"/>
          </w:tcPr>
          <w:p w14:paraId="572EDC55" w14:textId="77777777" w:rsidR="00E842C9" w:rsidRPr="00422F13" w:rsidRDefault="00E842C9" w:rsidP="00E842C9">
            <w:pPr>
              <w:pStyle w:val="acctfourfigures"/>
              <w:spacing w:line="240" w:lineRule="atLeast"/>
              <w:rPr>
                <w:szCs w:val="22"/>
              </w:rPr>
            </w:pPr>
          </w:p>
        </w:tc>
        <w:tc>
          <w:tcPr>
            <w:tcW w:w="1172" w:type="dxa"/>
          </w:tcPr>
          <w:p w14:paraId="3BC77F7F" w14:textId="77777777" w:rsidR="00E842C9" w:rsidRPr="00422F13" w:rsidRDefault="00E842C9" w:rsidP="00E842C9">
            <w:pPr>
              <w:pStyle w:val="acctfourfigures"/>
              <w:tabs>
                <w:tab w:val="clear" w:pos="765"/>
                <w:tab w:val="decimal" w:pos="991"/>
              </w:tabs>
              <w:spacing w:line="240" w:lineRule="atLeast"/>
              <w:ind w:left="-170" w:right="-80"/>
              <w:rPr>
                <w:szCs w:val="22"/>
              </w:rPr>
            </w:pPr>
          </w:p>
        </w:tc>
        <w:tc>
          <w:tcPr>
            <w:tcW w:w="182" w:type="dxa"/>
          </w:tcPr>
          <w:p w14:paraId="6F730413" w14:textId="77777777" w:rsidR="00E842C9" w:rsidRPr="00422F13" w:rsidRDefault="00E842C9" w:rsidP="00E842C9">
            <w:pPr>
              <w:pStyle w:val="acctfourfigures"/>
              <w:spacing w:line="240" w:lineRule="atLeast"/>
              <w:rPr>
                <w:szCs w:val="22"/>
              </w:rPr>
            </w:pPr>
          </w:p>
        </w:tc>
        <w:tc>
          <w:tcPr>
            <w:tcW w:w="989" w:type="dxa"/>
          </w:tcPr>
          <w:p w14:paraId="2A703E0C" w14:textId="77777777" w:rsidR="00E842C9" w:rsidRPr="00422F13" w:rsidRDefault="00E842C9" w:rsidP="00E842C9">
            <w:pPr>
              <w:pStyle w:val="acctfourfigures"/>
              <w:tabs>
                <w:tab w:val="clear" w:pos="765"/>
                <w:tab w:val="decimal" w:pos="551"/>
              </w:tabs>
              <w:spacing w:line="240" w:lineRule="atLeast"/>
              <w:ind w:right="11"/>
              <w:rPr>
                <w:szCs w:val="22"/>
              </w:rPr>
            </w:pPr>
          </w:p>
        </w:tc>
        <w:tc>
          <w:tcPr>
            <w:tcW w:w="182" w:type="dxa"/>
          </w:tcPr>
          <w:p w14:paraId="2F0910A0" w14:textId="77777777" w:rsidR="00E842C9" w:rsidRPr="00422F13" w:rsidRDefault="00E842C9" w:rsidP="00E842C9">
            <w:pPr>
              <w:pStyle w:val="acctfourfigures"/>
              <w:spacing w:line="240" w:lineRule="atLeast"/>
              <w:rPr>
                <w:szCs w:val="22"/>
              </w:rPr>
            </w:pPr>
          </w:p>
        </w:tc>
        <w:tc>
          <w:tcPr>
            <w:tcW w:w="989" w:type="dxa"/>
          </w:tcPr>
          <w:p w14:paraId="09CFA1CB" w14:textId="77777777" w:rsidR="00E842C9" w:rsidRPr="00422F13" w:rsidRDefault="00E842C9" w:rsidP="00E842C9">
            <w:pPr>
              <w:pStyle w:val="acctfourfigures"/>
              <w:tabs>
                <w:tab w:val="clear" w:pos="765"/>
                <w:tab w:val="decimal" w:pos="551"/>
              </w:tabs>
              <w:spacing w:line="240" w:lineRule="atLeast"/>
              <w:ind w:right="11"/>
              <w:rPr>
                <w:szCs w:val="22"/>
              </w:rPr>
            </w:pPr>
          </w:p>
        </w:tc>
      </w:tr>
      <w:tr w:rsidR="00E842C9" w:rsidRPr="00422F13" w14:paraId="11B39C55" w14:textId="77777777" w:rsidTr="00652AE7">
        <w:trPr>
          <w:cantSplit/>
        </w:trPr>
        <w:tc>
          <w:tcPr>
            <w:tcW w:w="4230" w:type="dxa"/>
          </w:tcPr>
          <w:p w14:paraId="0038A5FB" w14:textId="223AA96A" w:rsidR="00E842C9" w:rsidRPr="00422F13" w:rsidRDefault="00E842C9" w:rsidP="00E842C9">
            <w:pPr>
              <w:pStyle w:val="acctfourfigures"/>
              <w:spacing w:line="240" w:lineRule="atLeast"/>
              <w:ind w:firstLine="202"/>
              <w:rPr>
                <w:szCs w:val="22"/>
              </w:rPr>
            </w:pPr>
            <w:r>
              <w:rPr>
                <w:szCs w:val="22"/>
              </w:rPr>
              <w:t>through business combinations</w:t>
            </w:r>
          </w:p>
        </w:tc>
        <w:tc>
          <w:tcPr>
            <w:tcW w:w="576" w:type="dxa"/>
          </w:tcPr>
          <w:p w14:paraId="4E5823B0" w14:textId="17E1B42D" w:rsidR="00C56CB4" w:rsidRPr="00652AE7" w:rsidRDefault="00C56CB4" w:rsidP="00F6258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hAnsi="Times New Roman" w:cs="Times New Roman"/>
                <w:i/>
                <w:sz w:val="22"/>
                <w:szCs w:val="22"/>
              </w:rPr>
            </w:pPr>
            <w:r w:rsidRPr="00652AE7">
              <w:rPr>
                <w:rFonts w:ascii="Times New Roman" w:hAnsi="Times New Roman" w:cs="Times New Roman"/>
                <w:i/>
                <w:sz w:val="22"/>
                <w:szCs w:val="22"/>
              </w:rPr>
              <w:t>4(vi)</w:t>
            </w:r>
          </w:p>
        </w:tc>
        <w:tc>
          <w:tcPr>
            <w:tcW w:w="1079" w:type="dxa"/>
          </w:tcPr>
          <w:p w14:paraId="1844518C" w14:textId="63F8E7C1" w:rsidR="00E842C9" w:rsidRPr="00422F13" w:rsidRDefault="00693A54" w:rsidP="00762546">
            <w:pPr>
              <w:pStyle w:val="acctfourfigures"/>
              <w:tabs>
                <w:tab w:val="clear" w:pos="765"/>
                <w:tab w:val="decimal" w:pos="911"/>
              </w:tabs>
              <w:spacing w:line="240" w:lineRule="atLeast"/>
              <w:ind w:right="-169"/>
              <w:rPr>
                <w:szCs w:val="22"/>
              </w:rPr>
            </w:pPr>
            <w:r>
              <w:rPr>
                <w:szCs w:val="22"/>
              </w:rPr>
              <w:t>42,63</w:t>
            </w:r>
            <w:r w:rsidR="00671CC0">
              <w:rPr>
                <w:szCs w:val="22"/>
              </w:rPr>
              <w:t>6</w:t>
            </w:r>
          </w:p>
        </w:tc>
        <w:tc>
          <w:tcPr>
            <w:tcW w:w="180" w:type="dxa"/>
          </w:tcPr>
          <w:p w14:paraId="0FF926A7" w14:textId="77777777" w:rsidR="00E842C9" w:rsidRPr="00422F13" w:rsidRDefault="00E842C9" w:rsidP="00E842C9">
            <w:pPr>
              <w:pStyle w:val="acctfourfigures"/>
              <w:spacing w:line="240" w:lineRule="atLeast"/>
              <w:rPr>
                <w:szCs w:val="22"/>
              </w:rPr>
            </w:pPr>
          </w:p>
        </w:tc>
        <w:tc>
          <w:tcPr>
            <w:tcW w:w="1172" w:type="dxa"/>
          </w:tcPr>
          <w:p w14:paraId="644C9EC0" w14:textId="280B2D75" w:rsidR="00E842C9" w:rsidRPr="00422F13" w:rsidRDefault="00E842C9" w:rsidP="0078106C">
            <w:pPr>
              <w:pStyle w:val="acctfourfigures"/>
              <w:tabs>
                <w:tab w:val="clear" w:pos="765"/>
                <w:tab w:val="decimal" w:pos="730"/>
              </w:tabs>
              <w:spacing w:line="240" w:lineRule="atLeast"/>
              <w:ind w:left="-170" w:right="-80"/>
              <w:rPr>
                <w:szCs w:val="22"/>
              </w:rPr>
            </w:pPr>
            <w:r>
              <w:rPr>
                <w:szCs w:val="22"/>
              </w:rPr>
              <w:t>-</w:t>
            </w:r>
          </w:p>
        </w:tc>
        <w:tc>
          <w:tcPr>
            <w:tcW w:w="182" w:type="dxa"/>
          </w:tcPr>
          <w:p w14:paraId="6A732616" w14:textId="77777777" w:rsidR="00E842C9" w:rsidRPr="00422F13" w:rsidRDefault="00E842C9" w:rsidP="00E842C9">
            <w:pPr>
              <w:pStyle w:val="acctfourfigures"/>
              <w:spacing w:line="240" w:lineRule="atLeast"/>
              <w:rPr>
                <w:szCs w:val="22"/>
              </w:rPr>
            </w:pPr>
          </w:p>
        </w:tc>
        <w:tc>
          <w:tcPr>
            <w:tcW w:w="989" w:type="dxa"/>
          </w:tcPr>
          <w:p w14:paraId="5E891373" w14:textId="247F6AE8" w:rsidR="00E842C9" w:rsidRPr="00422F13" w:rsidRDefault="00E842C9" w:rsidP="00E842C9">
            <w:pPr>
              <w:pStyle w:val="acctfourfigures"/>
              <w:tabs>
                <w:tab w:val="clear" w:pos="765"/>
                <w:tab w:val="decimal" w:pos="551"/>
              </w:tabs>
              <w:spacing w:line="240" w:lineRule="atLeast"/>
              <w:ind w:right="11"/>
              <w:rPr>
                <w:szCs w:val="22"/>
              </w:rPr>
            </w:pPr>
            <w:r w:rsidDel="005501C0">
              <w:rPr>
                <w:szCs w:val="22"/>
              </w:rPr>
              <w:t>-</w:t>
            </w:r>
          </w:p>
        </w:tc>
        <w:tc>
          <w:tcPr>
            <w:tcW w:w="182" w:type="dxa"/>
          </w:tcPr>
          <w:p w14:paraId="4BBC0D7A" w14:textId="77777777" w:rsidR="00E842C9" w:rsidRPr="00422F13" w:rsidRDefault="00E842C9" w:rsidP="00E842C9">
            <w:pPr>
              <w:pStyle w:val="acctfourfigures"/>
              <w:spacing w:line="240" w:lineRule="atLeast"/>
              <w:rPr>
                <w:szCs w:val="22"/>
              </w:rPr>
            </w:pPr>
          </w:p>
        </w:tc>
        <w:tc>
          <w:tcPr>
            <w:tcW w:w="989" w:type="dxa"/>
          </w:tcPr>
          <w:p w14:paraId="085DCDFA" w14:textId="77777777" w:rsidR="00E842C9" w:rsidRPr="00422F13" w:rsidRDefault="00E842C9" w:rsidP="00E842C9">
            <w:pPr>
              <w:pStyle w:val="acctfourfigures"/>
              <w:tabs>
                <w:tab w:val="clear" w:pos="765"/>
                <w:tab w:val="decimal" w:pos="551"/>
              </w:tabs>
              <w:spacing w:line="240" w:lineRule="atLeast"/>
              <w:ind w:right="11"/>
              <w:rPr>
                <w:szCs w:val="22"/>
              </w:rPr>
            </w:pPr>
            <w:r w:rsidRPr="00422F13">
              <w:rPr>
                <w:szCs w:val="22"/>
              </w:rPr>
              <w:t>-</w:t>
            </w:r>
          </w:p>
        </w:tc>
      </w:tr>
      <w:tr w:rsidR="00E842C9" w:rsidRPr="00422F13" w14:paraId="6B76974F" w14:textId="77777777" w:rsidTr="00652AE7">
        <w:trPr>
          <w:cantSplit/>
        </w:trPr>
        <w:tc>
          <w:tcPr>
            <w:tcW w:w="4230" w:type="dxa"/>
          </w:tcPr>
          <w:p w14:paraId="3281184F" w14:textId="77777777" w:rsidR="00E842C9" w:rsidRPr="00422F13" w:rsidRDefault="00E842C9" w:rsidP="00E842C9">
            <w:pPr>
              <w:pStyle w:val="acctfourfigures"/>
              <w:spacing w:line="240" w:lineRule="atLeast"/>
              <w:rPr>
                <w:szCs w:val="22"/>
                <w:lang w:bidi="th-TH"/>
              </w:rPr>
            </w:pPr>
            <w:r w:rsidRPr="00422F13">
              <w:rPr>
                <w:szCs w:val="22"/>
                <w:lang w:bidi="th-TH"/>
              </w:rPr>
              <w:t>Benefits paid by the plan</w:t>
            </w:r>
          </w:p>
        </w:tc>
        <w:tc>
          <w:tcPr>
            <w:tcW w:w="576" w:type="dxa"/>
          </w:tcPr>
          <w:p w14:paraId="0971DC36" w14:textId="77777777" w:rsidR="00C56CB4" w:rsidRDefault="00C56CB4" w:rsidP="00E842C9">
            <w:pPr>
              <w:pStyle w:val="acctfourfigures"/>
              <w:tabs>
                <w:tab w:val="clear" w:pos="765"/>
                <w:tab w:val="decimal" w:pos="911"/>
              </w:tabs>
              <w:spacing w:line="240" w:lineRule="atLeast"/>
              <w:ind w:right="-169"/>
              <w:rPr>
                <w:rFonts w:cs="Angsana New"/>
                <w:szCs w:val="28"/>
                <w:lang w:val="en-US" w:bidi="th-TH"/>
              </w:rPr>
            </w:pPr>
          </w:p>
        </w:tc>
        <w:tc>
          <w:tcPr>
            <w:tcW w:w="1079" w:type="dxa"/>
          </w:tcPr>
          <w:p w14:paraId="1D8E67B7" w14:textId="4FDBB63F" w:rsidR="00E842C9" w:rsidRPr="00422F13" w:rsidRDefault="00762546" w:rsidP="00E842C9">
            <w:pPr>
              <w:pStyle w:val="acctfourfigures"/>
              <w:tabs>
                <w:tab w:val="clear" w:pos="765"/>
                <w:tab w:val="decimal" w:pos="911"/>
              </w:tabs>
              <w:spacing w:line="240" w:lineRule="atLeast"/>
              <w:ind w:right="-169"/>
              <w:rPr>
                <w:szCs w:val="22"/>
              </w:rPr>
            </w:pPr>
            <w:r>
              <w:rPr>
                <w:rFonts w:cs="Angsana New"/>
                <w:szCs w:val="28"/>
                <w:lang w:val="en-US" w:bidi="th-TH"/>
              </w:rPr>
              <w:t>(111,064)</w:t>
            </w:r>
          </w:p>
        </w:tc>
        <w:tc>
          <w:tcPr>
            <w:tcW w:w="180" w:type="dxa"/>
          </w:tcPr>
          <w:p w14:paraId="7B2DA939" w14:textId="77777777" w:rsidR="00E842C9" w:rsidRPr="00422F13" w:rsidRDefault="00E842C9" w:rsidP="00E842C9">
            <w:pPr>
              <w:pStyle w:val="acctfourfigures"/>
              <w:spacing w:line="240" w:lineRule="atLeast"/>
              <w:rPr>
                <w:szCs w:val="22"/>
              </w:rPr>
            </w:pPr>
          </w:p>
        </w:tc>
        <w:tc>
          <w:tcPr>
            <w:tcW w:w="1172" w:type="dxa"/>
          </w:tcPr>
          <w:p w14:paraId="21C1F66E" w14:textId="3AEB796F" w:rsidR="00E842C9" w:rsidRPr="00422F13" w:rsidRDefault="00E842C9" w:rsidP="00E842C9">
            <w:pPr>
              <w:pStyle w:val="acctfourfigures"/>
              <w:tabs>
                <w:tab w:val="clear" w:pos="765"/>
                <w:tab w:val="decimal" w:pos="991"/>
              </w:tabs>
              <w:spacing w:line="240" w:lineRule="atLeast"/>
              <w:ind w:left="-170" w:right="-80"/>
              <w:rPr>
                <w:szCs w:val="22"/>
              </w:rPr>
            </w:pPr>
            <w:r>
              <w:rPr>
                <w:szCs w:val="22"/>
              </w:rPr>
              <w:t>(102,812)</w:t>
            </w:r>
          </w:p>
        </w:tc>
        <w:tc>
          <w:tcPr>
            <w:tcW w:w="182" w:type="dxa"/>
          </w:tcPr>
          <w:p w14:paraId="2917A437" w14:textId="77777777" w:rsidR="00E842C9" w:rsidRPr="00422F13" w:rsidRDefault="00E842C9" w:rsidP="00E842C9">
            <w:pPr>
              <w:pStyle w:val="acctfourfigures"/>
              <w:spacing w:line="240" w:lineRule="atLeast"/>
              <w:rPr>
                <w:szCs w:val="22"/>
              </w:rPr>
            </w:pPr>
          </w:p>
        </w:tc>
        <w:tc>
          <w:tcPr>
            <w:tcW w:w="989" w:type="dxa"/>
          </w:tcPr>
          <w:p w14:paraId="0B03AC0C" w14:textId="47351C60" w:rsidR="00E842C9" w:rsidRPr="00422F13" w:rsidRDefault="00E842C9" w:rsidP="00E842C9">
            <w:pPr>
              <w:pStyle w:val="acctfourfigures"/>
              <w:tabs>
                <w:tab w:val="clear" w:pos="765"/>
                <w:tab w:val="decimal" w:pos="551"/>
              </w:tabs>
              <w:spacing w:line="240" w:lineRule="atLeast"/>
              <w:ind w:right="11"/>
              <w:rPr>
                <w:szCs w:val="22"/>
              </w:rPr>
            </w:pPr>
            <w:r w:rsidDel="005501C0">
              <w:rPr>
                <w:szCs w:val="22"/>
              </w:rPr>
              <w:t>-</w:t>
            </w:r>
          </w:p>
        </w:tc>
        <w:tc>
          <w:tcPr>
            <w:tcW w:w="182" w:type="dxa"/>
          </w:tcPr>
          <w:p w14:paraId="26EC0893" w14:textId="77777777" w:rsidR="00E842C9" w:rsidRPr="00422F13" w:rsidRDefault="00E842C9" w:rsidP="00E842C9">
            <w:pPr>
              <w:pStyle w:val="acctfourfigures"/>
              <w:spacing w:line="240" w:lineRule="atLeast"/>
              <w:rPr>
                <w:szCs w:val="22"/>
              </w:rPr>
            </w:pPr>
          </w:p>
        </w:tc>
        <w:tc>
          <w:tcPr>
            <w:tcW w:w="989" w:type="dxa"/>
          </w:tcPr>
          <w:p w14:paraId="4811BC6E" w14:textId="77777777" w:rsidR="00E842C9" w:rsidRPr="00422F13" w:rsidRDefault="00E842C9" w:rsidP="00E842C9">
            <w:pPr>
              <w:pStyle w:val="acctfourfigures"/>
              <w:tabs>
                <w:tab w:val="clear" w:pos="765"/>
                <w:tab w:val="decimal" w:pos="551"/>
              </w:tabs>
              <w:spacing w:line="240" w:lineRule="atLeast"/>
              <w:ind w:right="11"/>
              <w:rPr>
                <w:szCs w:val="22"/>
              </w:rPr>
            </w:pPr>
            <w:r w:rsidRPr="00422F13">
              <w:rPr>
                <w:szCs w:val="22"/>
              </w:rPr>
              <w:t>-</w:t>
            </w:r>
          </w:p>
        </w:tc>
      </w:tr>
      <w:tr w:rsidR="00E842C9" w:rsidRPr="00422F13" w14:paraId="71DDFEF3" w14:textId="77777777" w:rsidTr="00652AE7">
        <w:trPr>
          <w:cantSplit/>
        </w:trPr>
        <w:tc>
          <w:tcPr>
            <w:tcW w:w="4230" w:type="dxa"/>
          </w:tcPr>
          <w:p w14:paraId="3F979940" w14:textId="77777777" w:rsidR="00E842C9" w:rsidRPr="00422F13" w:rsidRDefault="00E842C9" w:rsidP="00E842C9">
            <w:pPr>
              <w:pStyle w:val="acctfourfigures"/>
              <w:spacing w:line="240" w:lineRule="atLeast"/>
              <w:rPr>
                <w:szCs w:val="22"/>
                <w:lang w:bidi="th-TH"/>
              </w:rPr>
            </w:pPr>
            <w:r w:rsidRPr="00422F13">
              <w:rPr>
                <w:szCs w:val="22"/>
                <w:lang w:bidi="th-TH"/>
              </w:rPr>
              <w:t xml:space="preserve">Expected </w:t>
            </w:r>
            <w:proofErr w:type="gramStart"/>
            <w:r w:rsidRPr="00422F13">
              <w:rPr>
                <w:szCs w:val="22"/>
                <w:lang w:bidi="th-TH"/>
              </w:rPr>
              <w:t>employees</w:t>
            </w:r>
            <w:proofErr w:type="gramEnd"/>
            <w:r w:rsidRPr="00422F13">
              <w:rPr>
                <w:szCs w:val="22"/>
                <w:lang w:bidi="th-TH"/>
              </w:rPr>
              <w:t xml:space="preserve"> contribution</w:t>
            </w:r>
          </w:p>
        </w:tc>
        <w:tc>
          <w:tcPr>
            <w:tcW w:w="576" w:type="dxa"/>
          </w:tcPr>
          <w:p w14:paraId="5AA83A46" w14:textId="77777777" w:rsidR="00C56CB4" w:rsidRDefault="00C56CB4" w:rsidP="00E842C9">
            <w:pPr>
              <w:pStyle w:val="acctfourfigures"/>
              <w:tabs>
                <w:tab w:val="clear" w:pos="765"/>
                <w:tab w:val="decimal" w:pos="911"/>
              </w:tabs>
              <w:spacing w:line="240" w:lineRule="atLeast"/>
              <w:ind w:right="-169"/>
              <w:rPr>
                <w:szCs w:val="22"/>
              </w:rPr>
            </w:pPr>
          </w:p>
        </w:tc>
        <w:tc>
          <w:tcPr>
            <w:tcW w:w="1079" w:type="dxa"/>
          </w:tcPr>
          <w:p w14:paraId="35DF074A" w14:textId="769E7C66" w:rsidR="00E842C9" w:rsidRPr="00422F13" w:rsidRDefault="0006312E" w:rsidP="00E842C9">
            <w:pPr>
              <w:pStyle w:val="acctfourfigures"/>
              <w:tabs>
                <w:tab w:val="clear" w:pos="765"/>
                <w:tab w:val="decimal" w:pos="911"/>
              </w:tabs>
              <w:spacing w:line="240" w:lineRule="atLeast"/>
              <w:ind w:right="-169"/>
              <w:rPr>
                <w:szCs w:val="22"/>
              </w:rPr>
            </w:pPr>
            <w:r>
              <w:rPr>
                <w:szCs w:val="22"/>
              </w:rPr>
              <w:t>14,874</w:t>
            </w:r>
          </w:p>
        </w:tc>
        <w:tc>
          <w:tcPr>
            <w:tcW w:w="180" w:type="dxa"/>
          </w:tcPr>
          <w:p w14:paraId="48276FF5" w14:textId="77777777" w:rsidR="00E842C9" w:rsidRPr="00422F13" w:rsidRDefault="00E842C9" w:rsidP="00E842C9">
            <w:pPr>
              <w:pStyle w:val="acctfourfigures"/>
              <w:spacing w:line="240" w:lineRule="atLeast"/>
              <w:rPr>
                <w:szCs w:val="22"/>
              </w:rPr>
            </w:pPr>
          </w:p>
        </w:tc>
        <w:tc>
          <w:tcPr>
            <w:tcW w:w="1172" w:type="dxa"/>
          </w:tcPr>
          <w:p w14:paraId="2BFEEE2F" w14:textId="39175688" w:rsidR="00E842C9" w:rsidRPr="00422F13" w:rsidRDefault="00E842C9" w:rsidP="00E842C9">
            <w:pPr>
              <w:pStyle w:val="acctfourfigures"/>
              <w:tabs>
                <w:tab w:val="clear" w:pos="765"/>
                <w:tab w:val="decimal" w:pos="991"/>
              </w:tabs>
              <w:spacing w:line="240" w:lineRule="atLeast"/>
              <w:ind w:left="-170" w:right="-80"/>
              <w:rPr>
                <w:szCs w:val="22"/>
              </w:rPr>
            </w:pPr>
            <w:r>
              <w:rPr>
                <w:szCs w:val="22"/>
              </w:rPr>
              <w:t>15,355</w:t>
            </w:r>
          </w:p>
        </w:tc>
        <w:tc>
          <w:tcPr>
            <w:tcW w:w="182" w:type="dxa"/>
          </w:tcPr>
          <w:p w14:paraId="6E04554B" w14:textId="77777777" w:rsidR="00E842C9" w:rsidRPr="00422F13" w:rsidRDefault="00E842C9" w:rsidP="00E842C9">
            <w:pPr>
              <w:pStyle w:val="acctfourfigures"/>
              <w:spacing w:line="240" w:lineRule="atLeast"/>
              <w:rPr>
                <w:szCs w:val="22"/>
              </w:rPr>
            </w:pPr>
          </w:p>
        </w:tc>
        <w:tc>
          <w:tcPr>
            <w:tcW w:w="989" w:type="dxa"/>
          </w:tcPr>
          <w:p w14:paraId="3748FE61" w14:textId="5B8E5D66" w:rsidR="00E842C9" w:rsidRPr="00422F13" w:rsidRDefault="00E842C9" w:rsidP="00E842C9">
            <w:pPr>
              <w:pStyle w:val="acctfourfigures"/>
              <w:tabs>
                <w:tab w:val="clear" w:pos="765"/>
                <w:tab w:val="decimal" w:pos="551"/>
              </w:tabs>
              <w:spacing w:line="240" w:lineRule="atLeast"/>
              <w:ind w:right="11"/>
              <w:rPr>
                <w:szCs w:val="22"/>
              </w:rPr>
            </w:pPr>
            <w:r w:rsidDel="005501C0">
              <w:rPr>
                <w:szCs w:val="22"/>
              </w:rPr>
              <w:t>-</w:t>
            </w:r>
          </w:p>
        </w:tc>
        <w:tc>
          <w:tcPr>
            <w:tcW w:w="182" w:type="dxa"/>
          </w:tcPr>
          <w:p w14:paraId="0653AAE1" w14:textId="77777777" w:rsidR="00E842C9" w:rsidRPr="00422F13" w:rsidRDefault="00E842C9" w:rsidP="00E842C9">
            <w:pPr>
              <w:pStyle w:val="acctfourfigures"/>
              <w:spacing w:line="240" w:lineRule="atLeast"/>
              <w:rPr>
                <w:szCs w:val="22"/>
              </w:rPr>
            </w:pPr>
          </w:p>
        </w:tc>
        <w:tc>
          <w:tcPr>
            <w:tcW w:w="989" w:type="dxa"/>
          </w:tcPr>
          <w:p w14:paraId="52CF32D5" w14:textId="77777777" w:rsidR="00E842C9" w:rsidRPr="00422F13" w:rsidRDefault="00E842C9" w:rsidP="00E842C9">
            <w:pPr>
              <w:pStyle w:val="acctfourfigures"/>
              <w:tabs>
                <w:tab w:val="clear" w:pos="765"/>
                <w:tab w:val="decimal" w:pos="551"/>
              </w:tabs>
              <w:spacing w:line="240" w:lineRule="atLeast"/>
              <w:ind w:right="11"/>
              <w:rPr>
                <w:szCs w:val="22"/>
              </w:rPr>
            </w:pPr>
            <w:r w:rsidRPr="00422F13">
              <w:rPr>
                <w:szCs w:val="22"/>
              </w:rPr>
              <w:t>-</w:t>
            </w:r>
          </w:p>
        </w:tc>
      </w:tr>
      <w:tr w:rsidR="00E842C9" w:rsidRPr="00422F13" w14:paraId="29946D9F" w14:textId="77777777" w:rsidTr="00652AE7">
        <w:trPr>
          <w:cantSplit/>
        </w:trPr>
        <w:tc>
          <w:tcPr>
            <w:tcW w:w="4230" w:type="dxa"/>
          </w:tcPr>
          <w:p w14:paraId="6C8AADDB" w14:textId="77777777" w:rsidR="00E842C9" w:rsidRPr="00422F13" w:rsidRDefault="00E842C9" w:rsidP="00E842C9">
            <w:pPr>
              <w:pStyle w:val="acctfourfigures"/>
              <w:spacing w:line="240" w:lineRule="atLeast"/>
              <w:rPr>
                <w:szCs w:val="22"/>
                <w:lang w:bidi="th-TH"/>
              </w:rPr>
            </w:pPr>
            <w:r w:rsidRPr="00422F13">
              <w:rPr>
                <w:szCs w:val="22"/>
              </w:rPr>
              <w:t>Effect of movements in exchange rates</w:t>
            </w:r>
          </w:p>
        </w:tc>
        <w:tc>
          <w:tcPr>
            <w:tcW w:w="576" w:type="dxa"/>
          </w:tcPr>
          <w:p w14:paraId="519FB453" w14:textId="77777777" w:rsidR="00C56CB4" w:rsidRDefault="00C56CB4" w:rsidP="00E842C9">
            <w:pPr>
              <w:pStyle w:val="acctfourfigures"/>
              <w:tabs>
                <w:tab w:val="clear" w:pos="765"/>
                <w:tab w:val="decimal" w:pos="911"/>
              </w:tabs>
              <w:spacing w:line="240" w:lineRule="atLeast"/>
              <w:ind w:right="-169"/>
              <w:rPr>
                <w:szCs w:val="22"/>
              </w:rPr>
            </w:pPr>
          </w:p>
        </w:tc>
        <w:tc>
          <w:tcPr>
            <w:tcW w:w="1079" w:type="dxa"/>
          </w:tcPr>
          <w:p w14:paraId="1F3C94E2" w14:textId="5EDFC508" w:rsidR="00E842C9" w:rsidRPr="00C81AAC" w:rsidRDefault="0006312E" w:rsidP="00E842C9">
            <w:pPr>
              <w:pStyle w:val="acctfourfigures"/>
              <w:tabs>
                <w:tab w:val="clear" w:pos="765"/>
                <w:tab w:val="decimal" w:pos="911"/>
              </w:tabs>
              <w:spacing w:line="240" w:lineRule="atLeast"/>
              <w:ind w:right="-169"/>
              <w:rPr>
                <w:rFonts w:cstheme="minorBidi"/>
                <w:szCs w:val="28"/>
                <w:lang w:val="en-US" w:bidi="th-TH"/>
              </w:rPr>
            </w:pPr>
            <w:r>
              <w:rPr>
                <w:szCs w:val="22"/>
              </w:rPr>
              <w:t>(179,62</w:t>
            </w:r>
            <w:r w:rsidR="00094C9A">
              <w:rPr>
                <w:szCs w:val="22"/>
              </w:rPr>
              <w:t>1</w:t>
            </w:r>
            <w:r>
              <w:rPr>
                <w:szCs w:val="22"/>
              </w:rPr>
              <w:t>)</w:t>
            </w:r>
          </w:p>
        </w:tc>
        <w:tc>
          <w:tcPr>
            <w:tcW w:w="180" w:type="dxa"/>
          </w:tcPr>
          <w:p w14:paraId="72287259" w14:textId="77777777" w:rsidR="00E842C9" w:rsidRPr="00422F13" w:rsidRDefault="00E842C9" w:rsidP="00E842C9">
            <w:pPr>
              <w:pStyle w:val="acctfourfigures"/>
              <w:spacing w:line="240" w:lineRule="atLeast"/>
              <w:rPr>
                <w:szCs w:val="22"/>
              </w:rPr>
            </w:pPr>
          </w:p>
        </w:tc>
        <w:tc>
          <w:tcPr>
            <w:tcW w:w="1172" w:type="dxa"/>
          </w:tcPr>
          <w:p w14:paraId="14B7AEC8" w14:textId="1C033FD7" w:rsidR="00E842C9" w:rsidRPr="00422F13" w:rsidRDefault="00E842C9" w:rsidP="00E842C9">
            <w:pPr>
              <w:pStyle w:val="acctfourfigures"/>
              <w:tabs>
                <w:tab w:val="clear" w:pos="765"/>
                <w:tab w:val="decimal" w:pos="991"/>
              </w:tabs>
              <w:spacing w:line="240" w:lineRule="atLeast"/>
              <w:ind w:left="-170" w:right="-80"/>
              <w:rPr>
                <w:szCs w:val="22"/>
              </w:rPr>
            </w:pPr>
            <w:r>
              <w:rPr>
                <w:szCs w:val="22"/>
              </w:rPr>
              <w:t>178,466</w:t>
            </w:r>
          </w:p>
        </w:tc>
        <w:tc>
          <w:tcPr>
            <w:tcW w:w="182" w:type="dxa"/>
          </w:tcPr>
          <w:p w14:paraId="65B8D83D" w14:textId="77777777" w:rsidR="00E842C9" w:rsidRPr="00422F13" w:rsidRDefault="00E842C9" w:rsidP="00E842C9">
            <w:pPr>
              <w:pStyle w:val="acctfourfigures"/>
              <w:spacing w:line="240" w:lineRule="atLeast"/>
              <w:rPr>
                <w:szCs w:val="22"/>
              </w:rPr>
            </w:pPr>
          </w:p>
        </w:tc>
        <w:tc>
          <w:tcPr>
            <w:tcW w:w="989" w:type="dxa"/>
          </w:tcPr>
          <w:p w14:paraId="7F4C9517" w14:textId="7FA1F9AD" w:rsidR="00E842C9" w:rsidRPr="00422F13" w:rsidRDefault="00E842C9" w:rsidP="00E842C9">
            <w:pPr>
              <w:pStyle w:val="acctfourfigures"/>
              <w:tabs>
                <w:tab w:val="clear" w:pos="765"/>
                <w:tab w:val="decimal" w:pos="551"/>
              </w:tabs>
              <w:spacing w:line="240" w:lineRule="atLeast"/>
              <w:ind w:right="11"/>
              <w:rPr>
                <w:szCs w:val="22"/>
              </w:rPr>
            </w:pPr>
            <w:r w:rsidDel="005501C0">
              <w:rPr>
                <w:szCs w:val="22"/>
              </w:rPr>
              <w:t>-</w:t>
            </w:r>
          </w:p>
        </w:tc>
        <w:tc>
          <w:tcPr>
            <w:tcW w:w="182" w:type="dxa"/>
          </w:tcPr>
          <w:p w14:paraId="38009A01" w14:textId="77777777" w:rsidR="00E842C9" w:rsidRPr="00422F13" w:rsidRDefault="00E842C9" w:rsidP="00E842C9">
            <w:pPr>
              <w:pStyle w:val="acctfourfigures"/>
              <w:spacing w:line="240" w:lineRule="atLeast"/>
              <w:rPr>
                <w:szCs w:val="22"/>
              </w:rPr>
            </w:pPr>
          </w:p>
        </w:tc>
        <w:tc>
          <w:tcPr>
            <w:tcW w:w="989" w:type="dxa"/>
          </w:tcPr>
          <w:p w14:paraId="0A20DB94" w14:textId="77777777" w:rsidR="00E842C9" w:rsidRPr="00422F13" w:rsidRDefault="00E842C9" w:rsidP="00E842C9">
            <w:pPr>
              <w:pStyle w:val="acctfourfigures"/>
              <w:tabs>
                <w:tab w:val="clear" w:pos="765"/>
                <w:tab w:val="decimal" w:pos="551"/>
              </w:tabs>
              <w:spacing w:line="240" w:lineRule="atLeast"/>
              <w:ind w:right="11"/>
              <w:rPr>
                <w:szCs w:val="22"/>
              </w:rPr>
            </w:pPr>
            <w:r w:rsidRPr="00422F13">
              <w:rPr>
                <w:szCs w:val="22"/>
              </w:rPr>
              <w:t>-</w:t>
            </w:r>
          </w:p>
        </w:tc>
      </w:tr>
      <w:tr w:rsidR="00E842C9" w:rsidRPr="00422F13" w14:paraId="50E92863" w14:textId="77777777" w:rsidTr="00652AE7">
        <w:trPr>
          <w:cantSplit/>
        </w:trPr>
        <w:tc>
          <w:tcPr>
            <w:tcW w:w="4230" w:type="dxa"/>
          </w:tcPr>
          <w:p w14:paraId="3E3E30B9" w14:textId="77777777" w:rsidR="00E842C9" w:rsidRPr="00422F13" w:rsidRDefault="00E842C9" w:rsidP="00E842C9">
            <w:pPr>
              <w:pStyle w:val="acctfourfigures"/>
              <w:spacing w:line="240" w:lineRule="atLeast"/>
              <w:rPr>
                <w:szCs w:val="22"/>
                <w:lang w:bidi="th-TH"/>
              </w:rPr>
            </w:pPr>
          </w:p>
        </w:tc>
        <w:tc>
          <w:tcPr>
            <w:tcW w:w="576" w:type="dxa"/>
          </w:tcPr>
          <w:p w14:paraId="2D446DFD" w14:textId="77777777" w:rsidR="00C56CB4" w:rsidRDefault="00C56CB4" w:rsidP="00E842C9">
            <w:pPr>
              <w:pStyle w:val="acctfourfigures"/>
              <w:tabs>
                <w:tab w:val="clear" w:pos="765"/>
                <w:tab w:val="decimal" w:pos="911"/>
              </w:tabs>
              <w:spacing w:line="240" w:lineRule="atLeast"/>
              <w:ind w:right="-169"/>
              <w:rPr>
                <w:b/>
                <w:bCs/>
                <w:szCs w:val="22"/>
              </w:rPr>
            </w:pPr>
          </w:p>
        </w:tc>
        <w:tc>
          <w:tcPr>
            <w:tcW w:w="1079" w:type="dxa"/>
            <w:tcBorders>
              <w:top w:val="single" w:sz="4" w:space="0" w:color="auto"/>
            </w:tcBorders>
          </w:tcPr>
          <w:p w14:paraId="72DFF961" w14:textId="4996AFA7" w:rsidR="00E842C9" w:rsidRPr="00422F13" w:rsidRDefault="0006312E" w:rsidP="00E842C9">
            <w:pPr>
              <w:pStyle w:val="acctfourfigures"/>
              <w:tabs>
                <w:tab w:val="clear" w:pos="765"/>
                <w:tab w:val="decimal" w:pos="911"/>
              </w:tabs>
              <w:spacing w:line="240" w:lineRule="atLeast"/>
              <w:ind w:right="-169"/>
              <w:rPr>
                <w:b/>
                <w:bCs/>
                <w:szCs w:val="22"/>
              </w:rPr>
            </w:pPr>
            <w:r>
              <w:rPr>
                <w:b/>
                <w:bCs/>
                <w:szCs w:val="22"/>
              </w:rPr>
              <w:t>(233,17</w:t>
            </w:r>
            <w:r w:rsidR="003C2BB9">
              <w:rPr>
                <w:b/>
                <w:bCs/>
                <w:szCs w:val="22"/>
              </w:rPr>
              <w:t>5</w:t>
            </w:r>
            <w:r>
              <w:rPr>
                <w:b/>
                <w:bCs/>
                <w:szCs w:val="22"/>
              </w:rPr>
              <w:t>)</w:t>
            </w:r>
          </w:p>
        </w:tc>
        <w:tc>
          <w:tcPr>
            <w:tcW w:w="180" w:type="dxa"/>
          </w:tcPr>
          <w:p w14:paraId="156EE5B8" w14:textId="77777777" w:rsidR="00E842C9" w:rsidRPr="00422F13" w:rsidRDefault="00E842C9" w:rsidP="00E842C9">
            <w:pPr>
              <w:pStyle w:val="acctfourfigures"/>
              <w:spacing w:line="240" w:lineRule="atLeast"/>
              <w:rPr>
                <w:b/>
                <w:bCs/>
                <w:szCs w:val="22"/>
              </w:rPr>
            </w:pPr>
          </w:p>
        </w:tc>
        <w:tc>
          <w:tcPr>
            <w:tcW w:w="1172" w:type="dxa"/>
            <w:tcBorders>
              <w:top w:val="single" w:sz="4" w:space="0" w:color="auto"/>
            </w:tcBorders>
          </w:tcPr>
          <w:p w14:paraId="5A6F7179" w14:textId="099CC4DB" w:rsidR="00E842C9" w:rsidRPr="00422F13" w:rsidRDefault="00E842C9" w:rsidP="00E842C9">
            <w:pPr>
              <w:pStyle w:val="acctfourfigures"/>
              <w:tabs>
                <w:tab w:val="clear" w:pos="765"/>
                <w:tab w:val="decimal" w:pos="991"/>
              </w:tabs>
              <w:spacing w:line="240" w:lineRule="atLeast"/>
              <w:ind w:left="-170" w:right="-80"/>
              <w:rPr>
                <w:b/>
                <w:bCs/>
                <w:szCs w:val="22"/>
              </w:rPr>
            </w:pPr>
            <w:r>
              <w:rPr>
                <w:b/>
                <w:bCs/>
                <w:szCs w:val="22"/>
              </w:rPr>
              <w:t>91,009</w:t>
            </w:r>
          </w:p>
        </w:tc>
        <w:tc>
          <w:tcPr>
            <w:tcW w:w="182" w:type="dxa"/>
          </w:tcPr>
          <w:p w14:paraId="0061208D" w14:textId="77777777" w:rsidR="00E842C9" w:rsidRPr="00422F13" w:rsidRDefault="00E842C9" w:rsidP="00E842C9">
            <w:pPr>
              <w:pStyle w:val="acctfourfigures"/>
              <w:spacing w:line="240" w:lineRule="atLeast"/>
              <w:rPr>
                <w:b/>
                <w:bCs/>
                <w:szCs w:val="22"/>
              </w:rPr>
            </w:pPr>
          </w:p>
        </w:tc>
        <w:tc>
          <w:tcPr>
            <w:tcW w:w="989" w:type="dxa"/>
            <w:tcBorders>
              <w:top w:val="single" w:sz="4" w:space="0" w:color="auto"/>
            </w:tcBorders>
          </w:tcPr>
          <w:p w14:paraId="292A82C9" w14:textId="03F46A12" w:rsidR="00E842C9" w:rsidRPr="00422F13" w:rsidRDefault="00E842C9" w:rsidP="00E842C9">
            <w:pPr>
              <w:pStyle w:val="acctfourfigures"/>
              <w:tabs>
                <w:tab w:val="clear" w:pos="765"/>
                <w:tab w:val="decimal" w:pos="551"/>
              </w:tabs>
              <w:spacing w:line="240" w:lineRule="atLeast"/>
              <w:ind w:right="11"/>
              <w:rPr>
                <w:b/>
                <w:bCs/>
                <w:szCs w:val="22"/>
              </w:rPr>
            </w:pPr>
            <w:r w:rsidDel="005501C0">
              <w:rPr>
                <w:b/>
                <w:bCs/>
                <w:szCs w:val="22"/>
              </w:rPr>
              <w:t>-</w:t>
            </w:r>
          </w:p>
        </w:tc>
        <w:tc>
          <w:tcPr>
            <w:tcW w:w="182" w:type="dxa"/>
          </w:tcPr>
          <w:p w14:paraId="5EE83063" w14:textId="77777777" w:rsidR="00E842C9" w:rsidRPr="00422F13" w:rsidRDefault="00E842C9" w:rsidP="00E842C9">
            <w:pPr>
              <w:pStyle w:val="acctfourfigures"/>
              <w:spacing w:line="240" w:lineRule="atLeast"/>
              <w:rPr>
                <w:b/>
                <w:bCs/>
                <w:szCs w:val="22"/>
              </w:rPr>
            </w:pPr>
          </w:p>
        </w:tc>
        <w:tc>
          <w:tcPr>
            <w:tcW w:w="989" w:type="dxa"/>
            <w:tcBorders>
              <w:top w:val="single" w:sz="4" w:space="0" w:color="auto"/>
            </w:tcBorders>
          </w:tcPr>
          <w:p w14:paraId="0C952640" w14:textId="77777777" w:rsidR="00E842C9" w:rsidRPr="00422F13" w:rsidRDefault="00E842C9" w:rsidP="00E842C9">
            <w:pPr>
              <w:pStyle w:val="acctfourfigures"/>
              <w:tabs>
                <w:tab w:val="clear" w:pos="765"/>
                <w:tab w:val="decimal" w:pos="551"/>
              </w:tabs>
              <w:spacing w:line="240" w:lineRule="atLeast"/>
              <w:ind w:right="11"/>
              <w:rPr>
                <w:b/>
                <w:bCs/>
                <w:szCs w:val="22"/>
              </w:rPr>
            </w:pPr>
            <w:r w:rsidRPr="00422F13">
              <w:rPr>
                <w:b/>
                <w:bCs/>
                <w:szCs w:val="22"/>
              </w:rPr>
              <w:t>-</w:t>
            </w:r>
          </w:p>
        </w:tc>
      </w:tr>
      <w:tr w:rsidR="00E842C9" w:rsidRPr="00422F13" w14:paraId="628DDDDC" w14:textId="77777777" w:rsidTr="00652AE7">
        <w:trPr>
          <w:cantSplit/>
          <w:trHeight w:val="244"/>
        </w:trPr>
        <w:tc>
          <w:tcPr>
            <w:tcW w:w="4230" w:type="dxa"/>
          </w:tcPr>
          <w:p w14:paraId="1BBF2E37" w14:textId="77777777" w:rsidR="00E842C9" w:rsidRPr="00923CD3" w:rsidRDefault="00E842C9" w:rsidP="00E842C9">
            <w:pPr>
              <w:pStyle w:val="acctfourfigures"/>
              <w:spacing w:line="240" w:lineRule="atLeast"/>
              <w:rPr>
                <w:sz w:val="10"/>
                <w:szCs w:val="10"/>
                <w:lang w:bidi="th-TH"/>
              </w:rPr>
            </w:pPr>
          </w:p>
        </w:tc>
        <w:tc>
          <w:tcPr>
            <w:tcW w:w="576" w:type="dxa"/>
          </w:tcPr>
          <w:p w14:paraId="76AF83FE" w14:textId="77777777" w:rsidR="00C56CB4" w:rsidRPr="00923CD3" w:rsidRDefault="00C56CB4" w:rsidP="00E842C9">
            <w:pPr>
              <w:pStyle w:val="acctfourfigures"/>
              <w:tabs>
                <w:tab w:val="clear" w:pos="765"/>
                <w:tab w:val="decimal" w:pos="911"/>
              </w:tabs>
              <w:spacing w:line="240" w:lineRule="atLeast"/>
              <w:ind w:right="-169"/>
              <w:rPr>
                <w:b/>
                <w:bCs/>
                <w:sz w:val="10"/>
                <w:szCs w:val="10"/>
              </w:rPr>
            </w:pPr>
          </w:p>
        </w:tc>
        <w:tc>
          <w:tcPr>
            <w:tcW w:w="1079" w:type="dxa"/>
            <w:tcBorders>
              <w:top w:val="single" w:sz="4" w:space="0" w:color="auto"/>
            </w:tcBorders>
          </w:tcPr>
          <w:p w14:paraId="105CBC11" w14:textId="77777777" w:rsidR="00E842C9" w:rsidRPr="00923CD3" w:rsidRDefault="00E842C9" w:rsidP="00E842C9">
            <w:pPr>
              <w:pStyle w:val="acctfourfigures"/>
              <w:tabs>
                <w:tab w:val="clear" w:pos="765"/>
                <w:tab w:val="decimal" w:pos="911"/>
              </w:tabs>
              <w:spacing w:line="240" w:lineRule="atLeast"/>
              <w:ind w:right="-169"/>
              <w:rPr>
                <w:b/>
                <w:bCs/>
                <w:sz w:val="10"/>
                <w:szCs w:val="10"/>
              </w:rPr>
            </w:pPr>
          </w:p>
        </w:tc>
        <w:tc>
          <w:tcPr>
            <w:tcW w:w="180" w:type="dxa"/>
          </w:tcPr>
          <w:p w14:paraId="50A7819C" w14:textId="77777777" w:rsidR="00E842C9" w:rsidRPr="00923CD3" w:rsidRDefault="00E842C9" w:rsidP="00E842C9">
            <w:pPr>
              <w:pStyle w:val="acctfourfigures"/>
              <w:spacing w:line="240" w:lineRule="atLeast"/>
              <w:rPr>
                <w:b/>
                <w:bCs/>
                <w:sz w:val="10"/>
                <w:szCs w:val="10"/>
              </w:rPr>
            </w:pPr>
          </w:p>
        </w:tc>
        <w:tc>
          <w:tcPr>
            <w:tcW w:w="1172" w:type="dxa"/>
            <w:tcBorders>
              <w:top w:val="single" w:sz="4" w:space="0" w:color="auto"/>
            </w:tcBorders>
          </w:tcPr>
          <w:p w14:paraId="452428AB" w14:textId="77777777" w:rsidR="00E842C9" w:rsidRPr="00923CD3" w:rsidRDefault="00E842C9" w:rsidP="00E842C9">
            <w:pPr>
              <w:pStyle w:val="acctfourfigures"/>
              <w:tabs>
                <w:tab w:val="clear" w:pos="765"/>
                <w:tab w:val="decimal" w:pos="991"/>
              </w:tabs>
              <w:spacing w:line="240" w:lineRule="atLeast"/>
              <w:ind w:left="-170" w:right="-80"/>
              <w:rPr>
                <w:b/>
                <w:bCs/>
                <w:sz w:val="10"/>
                <w:szCs w:val="10"/>
              </w:rPr>
            </w:pPr>
          </w:p>
        </w:tc>
        <w:tc>
          <w:tcPr>
            <w:tcW w:w="182" w:type="dxa"/>
          </w:tcPr>
          <w:p w14:paraId="173910A6" w14:textId="77777777" w:rsidR="00E842C9" w:rsidRPr="00923CD3" w:rsidRDefault="00E842C9" w:rsidP="00E842C9">
            <w:pPr>
              <w:pStyle w:val="acctfourfigures"/>
              <w:spacing w:line="240" w:lineRule="atLeast"/>
              <w:rPr>
                <w:b/>
                <w:bCs/>
                <w:sz w:val="10"/>
                <w:szCs w:val="10"/>
              </w:rPr>
            </w:pPr>
          </w:p>
        </w:tc>
        <w:tc>
          <w:tcPr>
            <w:tcW w:w="989" w:type="dxa"/>
            <w:tcBorders>
              <w:top w:val="single" w:sz="4" w:space="0" w:color="auto"/>
            </w:tcBorders>
          </w:tcPr>
          <w:p w14:paraId="034072B2" w14:textId="393B8BAA" w:rsidR="00E842C9" w:rsidRPr="00923CD3" w:rsidRDefault="00E842C9" w:rsidP="00E842C9">
            <w:pPr>
              <w:pStyle w:val="acctfourfigures"/>
              <w:tabs>
                <w:tab w:val="clear" w:pos="765"/>
                <w:tab w:val="decimal" w:pos="551"/>
              </w:tabs>
              <w:spacing w:line="240" w:lineRule="atLeast"/>
              <w:ind w:right="11"/>
              <w:rPr>
                <w:b/>
                <w:bCs/>
                <w:sz w:val="10"/>
                <w:szCs w:val="10"/>
              </w:rPr>
            </w:pPr>
          </w:p>
        </w:tc>
        <w:tc>
          <w:tcPr>
            <w:tcW w:w="182" w:type="dxa"/>
          </w:tcPr>
          <w:p w14:paraId="5A7CC797" w14:textId="77777777" w:rsidR="00E842C9" w:rsidRPr="00923CD3" w:rsidRDefault="00E842C9" w:rsidP="00E842C9">
            <w:pPr>
              <w:pStyle w:val="acctfourfigures"/>
              <w:spacing w:line="240" w:lineRule="atLeast"/>
              <w:rPr>
                <w:b/>
                <w:bCs/>
                <w:sz w:val="10"/>
                <w:szCs w:val="10"/>
              </w:rPr>
            </w:pPr>
          </w:p>
        </w:tc>
        <w:tc>
          <w:tcPr>
            <w:tcW w:w="989" w:type="dxa"/>
            <w:tcBorders>
              <w:top w:val="single" w:sz="4" w:space="0" w:color="auto"/>
            </w:tcBorders>
          </w:tcPr>
          <w:p w14:paraId="0001DD27" w14:textId="77777777" w:rsidR="00E842C9" w:rsidRPr="00923CD3" w:rsidRDefault="00E842C9" w:rsidP="00E842C9">
            <w:pPr>
              <w:pStyle w:val="acctfourfigures"/>
              <w:tabs>
                <w:tab w:val="clear" w:pos="765"/>
                <w:tab w:val="decimal" w:pos="551"/>
              </w:tabs>
              <w:spacing w:line="240" w:lineRule="atLeast"/>
              <w:ind w:right="11"/>
              <w:rPr>
                <w:b/>
                <w:bCs/>
                <w:sz w:val="10"/>
                <w:szCs w:val="10"/>
              </w:rPr>
            </w:pPr>
          </w:p>
        </w:tc>
      </w:tr>
      <w:tr w:rsidR="00E842C9" w:rsidRPr="00422F13" w14:paraId="537EF684" w14:textId="77777777" w:rsidTr="00652AE7">
        <w:trPr>
          <w:cantSplit/>
        </w:trPr>
        <w:tc>
          <w:tcPr>
            <w:tcW w:w="4230" w:type="dxa"/>
          </w:tcPr>
          <w:p w14:paraId="77851FB4" w14:textId="77777777" w:rsidR="00E842C9" w:rsidRPr="00422F13" w:rsidRDefault="00E842C9" w:rsidP="00E842C9">
            <w:pPr>
              <w:pStyle w:val="BodyText"/>
              <w:spacing w:line="240" w:lineRule="atLeast"/>
              <w:ind w:right="-169"/>
              <w:rPr>
                <w:rFonts w:ascii="Times New Roman" w:hAnsi="Times New Roman" w:cs="Times New Roman"/>
                <w:b/>
                <w:bCs/>
                <w:sz w:val="22"/>
                <w:szCs w:val="22"/>
              </w:rPr>
            </w:pPr>
            <w:proofErr w:type="gramStart"/>
            <w:r>
              <w:rPr>
                <w:rFonts w:ascii="Times New Roman" w:hAnsi="Times New Roman" w:cs="Times New Roman"/>
                <w:b/>
                <w:bCs/>
                <w:sz w:val="22"/>
                <w:szCs w:val="22"/>
              </w:rPr>
              <w:t>A</w:t>
            </w:r>
            <w:r w:rsidRPr="00422F13">
              <w:rPr>
                <w:rFonts w:ascii="Times New Roman" w:hAnsi="Times New Roman" w:cs="Times New Roman"/>
                <w:b/>
                <w:bCs/>
                <w:sz w:val="22"/>
                <w:szCs w:val="22"/>
              </w:rPr>
              <w:t>t</w:t>
            </w:r>
            <w:proofErr w:type="gramEnd"/>
            <w:r w:rsidRPr="00422F13">
              <w:rPr>
                <w:rFonts w:ascii="Times New Roman" w:hAnsi="Times New Roman" w:cs="Times New Roman"/>
                <w:b/>
                <w:bCs/>
                <w:sz w:val="22"/>
                <w:szCs w:val="22"/>
              </w:rPr>
              <w:t xml:space="preserve"> 31 December</w:t>
            </w:r>
          </w:p>
        </w:tc>
        <w:tc>
          <w:tcPr>
            <w:tcW w:w="576" w:type="dxa"/>
          </w:tcPr>
          <w:p w14:paraId="495874EE" w14:textId="77777777" w:rsidR="00C56CB4" w:rsidRDefault="00C56CB4" w:rsidP="00E842C9">
            <w:pPr>
              <w:pStyle w:val="acctfourfigures"/>
              <w:tabs>
                <w:tab w:val="clear" w:pos="765"/>
                <w:tab w:val="decimal" w:pos="191"/>
                <w:tab w:val="decimal" w:pos="731"/>
                <w:tab w:val="left" w:pos="911"/>
              </w:tabs>
              <w:spacing w:line="240" w:lineRule="atLeast"/>
              <w:ind w:right="11"/>
              <w:jc w:val="right"/>
              <w:rPr>
                <w:rFonts w:cs="Angsana New"/>
                <w:b/>
                <w:bCs/>
                <w:szCs w:val="28"/>
                <w:lang w:val="en-US" w:bidi="th-TH"/>
              </w:rPr>
            </w:pPr>
          </w:p>
        </w:tc>
        <w:tc>
          <w:tcPr>
            <w:tcW w:w="1079" w:type="dxa"/>
            <w:tcBorders>
              <w:bottom w:val="double" w:sz="4" w:space="0" w:color="auto"/>
            </w:tcBorders>
          </w:tcPr>
          <w:p w14:paraId="491E41D6" w14:textId="34DD7B27" w:rsidR="00E842C9" w:rsidRPr="00422F13" w:rsidRDefault="009829BD" w:rsidP="00E842C9">
            <w:pPr>
              <w:pStyle w:val="acctfourfigures"/>
              <w:tabs>
                <w:tab w:val="clear" w:pos="765"/>
                <w:tab w:val="decimal" w:pos="191"/>
                <w:tab w:val="decimal" w:pos="731"/>
                <w:tab w:val="left" w:pos="911"/>
              </w:tabs>
              <w:spacing w:line="240" w:lineRule="atLeast"/>
              <w:ind w:right="11"/>
              <w:jc w:val="right"/>
              <w:rPr>
                <w:b/>
                <w:bCs/>
                <w:szCs w:val="22"/>
              </w:rPr>
            </w:pPr>
            <w:r>
              <w:rPr>
                <w:rFonts w:cs="Angsana New"/>
                <w:b/>
                <w:bCs/>
                <w:szCs w:val="28"/>
                <w:lang w:val="en-US" w:bidi="th-TH"/>
              </w:rPr>
              <w:t>4,710,94</w:t>
            </w:r>
            <w:r w:rsidR="003C2BB9">
              <w:rPr>
                <w:rFonts w:cs="Angsana New"/>
                <w:b/>
                <w:bCs/>
                <w:szCs w:val="28"/>
                <w:lang w:val="en-US" w:bidi="th-TH"/>
              </w:rPr>
              <w:t>4</w:t>
            </w:r>
          </w:p>
        </w:tc>
        <w:tc>
          <w:tcPr>
            <w:tcW w:w="180" w:type="dxa"/>
          </w:tcPr>
          <w:p w14:paraId="28D09BEA" w14:textId="77777777" w:rsidR="00E842C9" w:rsidRPr="00422F13" w:rsidRDefault="00E842C9" w:rsidP="00E842C9">
            <w:pPr>
              <w:pStyle w:val="acctfourfigures"/>
              <w:spacing w:line="240" w:lineRule="atLeast"/>
              <w:rPr>
                <w:szCs w:val="22"/>
              </w:rPr>
            </w:pPr>
          </w:p>
        </w:tc>
        <w:tc>
          <w:tcPr>
            <w:tcW w:w="1172" w:type="dxa"/>
            <w:tcBorders>
              <w:bottom w:val="double" w:sz="4" w:space="0" w:color="auto"/>
            </w:tcBorders>
          </w:tcPr>
          <w:p w14:paraId="65FA2C6F" w14:textId="440ABE51" w:rsidR="00E842C9" w:rsidRPr="00422F13" w:rsidRDefault="00E842C9" w:rsidP="00E842C9">
            <w:pPr>
              <w:pStyle w:val="acctfourfigures"/>
              <w:tabs>
                <w:tab w:val="clear" w:pos="765"/>
                <w:tab w:val="decimal" w:pos="991"/>
              </w:tabs>
              <w:spacing w:line="240" w:lineRule="atLeast"/>
              <w:ind w:left="-170" w:right="-80"/>
              <w:rPr>
                <w:b/>
                <w:bCs/>
                <w:szCs w:val="22"/>
              </w:rPr>
            </w:pPr>
            <w:r>
              <w:rPr>
                <w:b/>
                <w:bCs/>
                <w:szCs w:val="22"/>
              </w:rPr>
              <w:t>6,332,930</w:t>
            </w:r>
          </w:p>
        </w:tc>
        <w:tc>
          <w:tcPr>
            <w:tcW w:w="182" w:type="dxa"/>
          </w:tcPr>
          <w:p w14:paraId="498782A7" w14:textId="77777777" w:rsidR="00E842C9" w:rsidRPr="00422F13" w:rsidRDefault="00E842C9" w:rsidP="00E842C9">
            <w:pPr>
              <w:pStyle w:val="acctfourfigures"/>
              <w:spacing w:line="240" w:lineRule="atLeast"/>
              <w:rPr>
                <w:b/>
                <w:bCs/>
                <w:szCs w:val="22"/>
              </w:rPr>
            </w:pPr>
          </w:p>
        </w:tc>
        <w:tc>
          <w:tcPr>
            <w:tcW w:w="989" w:type="dxa"/>
            <w:tcBorders>
              <w:bottom w:val="double" w:sz="4" w:space="0" w:color="auto"/>
            </w:tcBorders>
          </w:tcPr>
          <w:p w14:paraId="6EAC22D2" w14:textId="5295F0B5" w:rsidR="00E842C9" w:rsidRPr="00422F13" w:rsidRDefault="00E842C9" w:rsidP="00E842C9">
            <w:pPr>
              <w:pStyle w:val="acctfourfigures"/>
              <w:tabs>
                <w:tab w:val="clear" w:pos="765"/>
                <w:tab w:val="decimal" w:pos="551"/>
              </w:tabs>
              <w:spacing w:line="240" w:lineRule="atLeast"/>
              <w:ind w:right="11"/>
              <w:rPr>
                <w:b/>
                <w:bCs/>
                <w:szCs w:val="22"/>
              </w:rPr>
            </w:pPr>
            <w:r w:rsidDel="005501C0">
              <w:rPr>
                <w:b/>
                <w:bCs/>
                <w:szCs w:val="22"/>
              </w:rPr>
              <w:t>-</w:t>
            </w:r>
          </w:p>
        </w:tc>
        <w:tc>
          <w:tcPr>
            <w:tcW w:w="182" w:type="dxa"/>
          </w:tcPr>
          <w:p w14:paraId="5CC0D08B" w14:textId="77777777" w:rsidR="00E842C9" w:rsidRPr="00422F13" w:rsidRDefault="00E842C9" w:rsidP="00E842C9">
            <w:pPr>
              <w:pStyle w:val="acctfourfigures"/>
              <w:spacing w:line="240" w:lineRule="atLeast"/>
              <w:rPr>
                <w:b/>
                <w:bCs/>
                <w:szCs w:val="22"/>
              </w:rPr>
            </w:pPr>
          </w:p>
        </w:tc>
        <w:tc>
          <w:tcPr>
            <w:tcW w:w="989" w:type="dxa"/>
            <w:tcBorders>
              <w:bottom w:val="double" w:sz="4" w:space="0" w:color="auto"/>
            </w:tcBorders>
          </w:tcPr>
          <w:p w14:paraId="6C0D40E1" w14:textId="77777777" w:rsidR="00E842C9" w:rsidRPr="00422F13" w:rsidRDefault="00E842C9" w:rsidP="00E842C9">
            <w:pPr>
              <w:pStyle w:val="acctfourfigures"/>
              <w:tabs>
                <w:tab w:val="clear" w:pos="765"/>
                <w:tab w:val="decimal" w:pos="551"/>
              </w:tabs>
              <w:spacing w:line="240" w:lineRule="atLeast"/>
              <w:ind w:right="11"/>
              <w:rPr>
                <w:b/>
                <w:bCs/>
                <w:szCs w:val="22"/>
              </w:rPr>
            </w:pPr>
            <w:r w:rsidRPr="00422F13">
              <w:rPr>
                <w:b/>
                <w:bCs/>
                <w:szCs w:val="22"/>
              </w:rPr>
              <w:t>-</w:t>
            </w:r>
          </w:p>
        </w:tc>
      </w:tr>
      <w:tr w:rsidR="00E842C9" w:rsidRPr="00422F13" w14:paraId="4690DAB3" w14:textId="77777777" w:rsidTr="00652AE7">
        <w:trPr>
          <w:cantSplit/>
        </w:trPr>
        <w:tc>
          <w:tcPr>
            <w:tcW w:w="4230" w:type="dxa"/>
          </w:tcPr>
          <w:p w14:paraId="004E44B0" w14:textId="77777777" w:rsidR="00E842C9" w:rsidRDefault="00E842C9" w:rsidP="00E842C9">
            <w:pPr>
              <w:pStyle w:val="BodyText"/>
              <w:spacing w:line="240" w:lineRule="atLeast"/>
              <w:ind w:right="-169"/>
              <w:rPr>
                <w:rFonts w:ascii="Times New Roman" w:hAnsi="Times New Roman" w:cs="Times New Roman"/>
                <w:b/>
                <w:bCs/>
                <w:sz w:val="22"/>
                <w:szCs w:val="22"/>
              </w:rPr>
            </w:pPr>
          </w:p>
        </w:tc>
        <w:tc>
          <w:tcPr>
            <w:tcW w:w="576" w:type="dxa"/>
          </w:tcPr>
          <w:p w14:paraId="51AC03CB" w14:textId="77777777" w:rsidR="00C56CB4" w:rsidRDefault="00C56CB4" w:rsidP="00E842C9">
            <w:pPr>
              <w:pStyle w:val="acctfourfigures"/>
              <w:tabs>
                <w:tab w:val="clear" w:pos="765"/>
                <w:tab w:val="decimal" w:pos="191"/>
                <w:tab w:val="decimal" w:pos="731"/>
                <w:tab w:val="left" w:pos="911"/>
              </w:tabs>
              <w:spacing w:line="240" w:lineRule="atLeast"/>
              <w:ind w:right="11"/>
              <w:jc w:val="right"/>
              <w:rPr>
                <w:b/>
                <w:bCs/>
                <w:szCs w:val="22"/>
              </w:rPr>
            </w:pPr>
          </w:p>
        </w:tc>
        <w:tc>
          <w:tcPr>
            <w:tcW w:w="1079" w:type="dxa"/>
            <w:tcBorders>
              <w:top w:val="double" w:sz="4" w:space="0" w:color="auto"/>
            </w:tcBorders>
          </w:tcPr>
          <w:p w14:paraId="55ADC131" w14:textId="77777777" w:rsidR="00E842C9" w:rsidRDefault="00E842C9" w:rsidP="00E842C9">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05D969EB" w14:textId="77777777" w:rsidR="00E842C9" w:rsidRPr="00422F13" w:rsidRDefault="00E842C9" w:rsidP="00E842C9">
            <w:pPr>
              <w:pStyle w:val="acctfourfigures"/>
              <w:spacing w:line="240" w:lineRule="atLeast"/>
              <w:rPr>
                <w:szCs w:val="22"/>
              </w:rPr>
            </w:pPr>
          </w:p>
        </w:tc>
        <w:tc>
          <w:tcPr>
            <w:tcW w:w="1172" w:type="dxa"/>
            <w:tcBorders>
              <w:top w:val="double" w:sz="4" w:space="0" w:color="auto"/>
            </w:tcBorders>
          </w:tcPr>
          <w:p w14:paraId="00C11A91" w14:textId="77777777" w:rsidR="00E842C9" w:rsidRDefault="00E842C9" w:rsidP="00E842C9">
            <w:pPr>
              <w:pStyle w:val="acctfourfigures"/>
              <w:tabs>
                <w:tab w:val="clear" w:pos="765"/>
                <w:tab w:val="decimal" w:pos="991"/>
              </w:tabs>
              <w:spacing w:line="240" w:lineRule="atLeast"/>
              <w:ind w:left="-170" w:right="-80"/>
              <w:rPr>
                <w:b/>
                <w:bCs/>
                <w:szCs w:val="22"/>
              </w:rPr>
            </w:pPr>
          </w:p>
        </w:tc>
        <w:tc>
          <w:tcPr>
            <w:tcW w:w="182" w:type="dxa"/>
          </w:tcPr>
          <w:p w14:paraId="0B24D704" w14:textId="77777777" w:rsidR="00E842C9" w:rsidRPr="00422F13" w:rsidRDefault="00E842C9" w:rsidP="00E842C9">
            <w:pPr>
              <w:pStyle w:val="acctfourfigures"/>
              <w:spacing w:line="240" w:lineRule="atLeast"/>
              <w:rPr>
                <w:b/>
                <w:bCs/>
                <w:szCs w:val="22"/>
              </w:rPr>
            </w:pPr>
          </w:p>
        </w:tc>
        <w:tc>
          <w:tcPr>
            <w:tcW w:w="989" w:type="dxa"/>
            <w:tcBorders>
              <w:top w:val="double" w:sz="4" w:space="0" w:color="auto"/>
            </w:tcBorders>
          </w:tcPr>
          <w:p w14:paraId="1F59599F" w14:textId="77777777" w:rsidR="00E842C9" w:rsidRDefault="00E842C9" w:rsidP="00E842C9">
            <w:pPr>
              <w:pStyle w:val="acctfourfigures"/>
              <w:tabs>
                <w:tab w:val="clear" w:pos="765"/>
                <w:tab w:val="decimal" w:pos="551"/>
              </w:tabs>
              <w:spacing w:line="240" w:lineRule="atLeast"/>
              <w:ind w:right="11"/>
              <w:rPr>
                <w:b/>
                <w:bCs/>
                <w:szCs w:val="22"/>
              </w:rPr>
            </w:pPr>
          </w:p>
        </w:tc>
        <w:tc>
          <w:tcPr>
            <w:tcW w:w="182" w:type="dxa"/>
          </w:tcPr>
          <w:p w14:paraId="41CFEB56" w14:textId="77777777" w:rsidR="00E842C9" w:rsidRPr="00422F13" w:rsidRDefault="00E842C9" w:rsidP="00E842C9">
            <w:pPr>
              <w:pStyle w:val="acctfourfigures"/>
              <w:spacing w:line="240" w:lineRule="atLeast"/>
              <w:rPr>
                <w:b/>
                <w:bCs/>
                <w:szCs w:val="22"/>
              </w:rPr>
            </w:pPr>
          </w:p>
        </w:tc>
        <w:tc>
          <w:tcPr>
            <w:tcW w:w="989" w:type="dxa"/>
            <w:tcBorders>
              <w:top w:val="double" w:sz="4" w:space="0" w:color="auto"/>
            </w:tcBorders>
          </w:tcPr>
          <w:p w14:paraId="608417C5" w14:textId="77777777" w:rsidR="00E842C9" w:rsidRPr="00422F13" w:rsidRDefault="00E842C9" w:rsidP="00E842C9">
            <w:pPr>
              <w:pStyle w:val="acctfourfigures"/>
              <w:tabs>
                <w:tab w:val="clear" w:pos="765"/>
                <w:tab w:val="decimal" w:pos="551"/>
              </w:tabs>
              <w:spacing w:line="240" w:lineRule="atLeast"/>
              <w:ind w:right="11"/>
              <w:rPr>
                <w:b/>
                <w:bCs/>
                <w:szCs w:val="22"/>
              </w:rPr>
            </w:pPr>
          </w:p>
        </w:tc>
      </w:tr>
      <w:tr w:rsidR="00E842C9" w:rsidRPr="009A2292" w14:paraId="134266BA" w14:textId="77777777" w:rsidTr="00652AE7">
        <w:trPr>
          <w:cantSplit/>
          <w:tblHeader/>
        </w:trPr>
        <w:tc>
          <w:tcPr>
            <w:tcW w:w="4230" w:type="dxa"/>
          </w:tcPr>
          <w:p w14:paraId="617C41AC" w14:textId="77777777" w:rsidR="00E842C9" w:rsidRDefault="00E842C9" w:rsidP="00E842C9">
            <w:pPr>
              <w:spacing w:line="240" w:lineRule="atLeast"/>
              <w:ind w:left="188" w:hanging="188"/>
              <w:rPr>
                <w:rFonts w:ascii="Times New Roman" w:hAnsi="Times New Roman" w:cs="Times New Roman"/>
                <w:b/>
                <w:bCs/>
                <w:i/>
                <w:iCs/>
                <w:sz w:val="22"/>
                <w:szCs w:val="22"/>
                <w:lang w:val="fr-FR"/>
              </w:rPr>
            </w:pPr>
            <w:proofErr w:type="spellStart"/>
            <w:r>
              <w:rPr>
                <w:rFonts w:ascii="Times New Roman" w:hAnsi="Times New Roman" w:cs="Times New Roman"/>
                <w:b/>
                <w:bCs/>
                <w:i/>
                <w:iCs/>
                <w:sz w:val="22"/>
                <w:szCs w:val="22"/>
                <w:lang w:val="fr-FR"/>
              </w:rPr>
              <w:t>F</w:t>
            </w:r>
            <w:r w:rsidRPr="003E2FA1">
              <w:rPr>
                <w:rFonts w:ascii="Times New Roman" w:hAnsi="Times New Roman" w:cs="Times New Roman"/>
                <w:b/>
                <w:bCs/>
                <w:i/>
                <w:iCs/>
                <w:sz w:val="22"/>
                <w:szCs w:val="22"/>
                <w:lang w:val="fr-FR"/>
              </w:rPr>
              <w:t>air</w:t>
            </w:r>
            <w:proofErr w:type="spellEnd"/>
            <w:r w:rsidRPr="003E2FA1">
              <w:rPr>
                <w:rFonts w:ascii="Times New Roman" w:hAnsi="Times New Roman" w:cs="Times New Roman"/>
                <w:b/>
                <w:bCs/>
                <w:i/>
                <w:iCs/>
                <w:sz w:val="22"/>
                <w:szCs w:val="22"/>
                <w:lang w:val="fr-FR"/>
              </w:rPr>
              <w:t xml:space="preserve"> value of plan assets</w:t>
            </w:r>
          </w:p>
        </w:tc>
        <w:tc>
          <w:tcPr>
            <w:tcW w:w="576" w:type="dxa"/>
          </w:tcPr>
          <w:p w14:paraId="4CC5092F" w14:textId="77777777" w:rsidR="00C56CB4" w:rsidRPr="009A2292" w:rsidRDefault="00C56CB4" w:rsidP="00E842C9">
            <w:pPr>
              <w:pStyle w:val="acctmergecolhdg"/>
              <w:spacing w:line="240" w:lineRule="atLeast"/>
              <w:rPr>
                <w:szCs w:val="22"/>
              </w:rPr>
            </w:pPr>
          </w:p>
        </w:tc>
        <w:tc>
          <w:tcPr>
            <w:tcW w:w="2431" w:type="dxa"/>
            <w:gridSpan w:val="3"/>
          </w:tcPr>
          <w:p w14:paraId="12556775" w14:textId="77777777" w:rsidR="00E842C9" w:rsidRPr="009A2292" w:rsidRDefault="00E842C9" w:rsidP="00E842C9">
            <w:pPr>
              <w:pStyle w:val="acctmergecolhdg"/>
              <w:spacing w:line="240" w:lineRule="atLeast"/>
              <w:rPr>
                <w:szCs w:val="22"/>
              </w:rPr>
            </w:pPr>
            <w:r w:rsidRPr="009A2292">
              <w:rPr>
                <w:szCs w:val="22"/>
              </w:rPr>
              <w:t xml:space="preserve">Consolidated </w:t>
            </w:r>
          </w:p>
          <w:p w14:paraId="716EB570" w14:textId="77777777" w:rsidR="00E842C9" w:rsidRPr="009A2292" w:rsidRDefault="00E842C9" w:rsidP="00E842C9">
            <w:pPr>
              <w:pStyle w:val="acctmergecolhdg"/>
              <w:spacing w:line="240" w:lineRule="atLeast"/>
              <w:rPr>
                <w:szCs w:val="22"/>
              </w:rPr>
            </w:pPr>
            <w:r w:rsidRPr="009A2292">
              <w:rPr>
                <w:szCs w:val="22"/>
              </w:rPr>
              <w:t xml:space="preserve">financial statements </w:t>
            </w:r>
          </w:p>
        </w:tc>
        <w:tc>
          <w:tcPr>
            <w:tcW w:w="182" w:type="dxa"/>
          </w:tcPr>
          <w:p w14:paraId="3F3383E5" w14:textId="77777777" w:rsidR="00E842C9" w:rsidRPr="009A2292" w:rsidRDefault="00E842C9" w:rsidP="00E842C9">
            <w:pPr>
              <w:pStyle w:val="acctmergecolhdg"/>
              <w:spacing w:line="240" w:lineRule="atLeast"/>
              <w:rPr>
                <w:szCs w:val="22"/>
              </w:rPr>
            </w:pPr>
          </w:p>
        </w:tc>
        <w:tc>
          <w:tcPr>
            <w:tcW w:w="2160" w:type="dxa"/>
            <w:gridSpan w:val="3"/>
          </w:tcPr>
          <w:p w14:paraId="3657CBEC" w14:textId="77777777" w:rsidR="00E842C9" w:rsidRPr="009A2292" w:rsidRDefault="00E842C9" w:rsidP="00E842C9">
            <w:pPr>
              <w:pStyle w:val="acctmergecolhdg"/>
              <w:spacing w:line="240" w:lineRule="atLeast"/>
              <w:rPr>
                <w:szCs w:val="22"/>
              </w:rPr>
            </w:pPr>
            <w:r w:rsidRPr="009A2292">
              <w:rPr>
                <w:szCs w:val="22"/>
              </w:rPr>
              <w:t xml:space="preserve">Separate </w:t>
            </w:r>
          </w:p>
          <w:p w14:paraId="6136ED81" w14:textId="77777777" w:rsidR="00E842C9" w:rsidRPr="009A2292" w:rsidRDefault="00E842C9" w:rsidP="00E842C9">
            <w:pPr>
              <w:pStyle w:val="acctmergecolhdg"/>
              <w:spacing w:line="240" w:lineRule="atLeast"/>
              <w:rPr>
                <w:szCs w:val="22"/>
              </w:rPr>
            </w:pPr>
            <w:r w:rsidRPr="009A2292">
              <w:rPr>
                <w:szCs w:val="22"/>
              </w:rPr>
              <w:t xml:space="preserve">financial statements </w:t>
            </w:r>
          </w:p>
        </w:tc>
      </w:tr>
      <w:tr w:rsidR="00E842C9" w:rsidRPr="009A2292" w14:paraId="5B9FF4D1" w14:textId="77777777" w:rsidTr="00652AE7">
        <w:trPr>
          <w:cantSplit/>
          <w:tblHeader/>
        </w:trPr>
        <w:tc>
          <w:tcPr>
            <w:tcW w:w="4230" w:type="dxa"/>
          </w:tcPr>
          <w:p w14:paraId="756BA085" w14:textId="77777777" w:rsidR="00E842C9" w:rsidRPr="009A2292" w:rsidRDefault="00E842C9" w:rsidP="00E842C9">
            <w:pPr>
              <w:pStyle w:val="acctfourfigures"/>
              <w:spacing w:line="240" w:lineRule="atLeast"/>
              <w:rPr>
                <w:b/>
                <w:bCs/>
                <w:i/>
                <w:iCs/>
                <w:szCs w:val="22"/>
              </w:rPr>
            </w:pPr>
          </w:p>
        </w:tc>
        <w:tc>
          <w:tcPr>
            <w:tcW w:w="576" w:type="dxa"/>
          </w:tcPr>
          <w:p w14:paraId="6497C8F3" w14:textId="77777777" w:rsidR="00C56CB4" w:rsidRDefault="00C56CB4" w:rsidP="00E842C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79" w:type="dxa"/>
          </w:tcPr>
          <w:p w14:paraId="3CF9FBF0" w14:textId="6B340583" w:rsidR="00E842C9" w:rsidRPr="009A2292" w:rsidRDefault="00E842C9" w:rsidP="00E842C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5D42F622" w14:textId="77777777" w:rsidR="00E842C9" w:rsidRPr="009A2292" w:rsidRDefault="00E842C9" w:rsidP="00E842C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2" w:type="dxa"/>
          </w:tcPr>
          <w:p w14:paraId="6CE96F49" w14:textId="45C4557F" w:rsidR="00E842C9" w:rsidRPr="009A2292" w:rsidRDefault="00E842C9" w:rsidP="00E842C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2" w:type="dxa"/>
          </w:tcPr>
          <w:p w14:paraId="525F23CD" w14:textId="77777777" w:rsidR="00E842C9" w:rsidRPr="009A2292" w:rsidRDefault="00E842C9" w:rsidP="00E842C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26ED590C" w14:textId="1810B9FD" w:rsidR="00E842C9" w:rsidRPr="009A2292" w:rsidRDefault="00E842C9" w:rsidP="00E842C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2" w:type="dxa"/>
          </w:tcPr>
          <w:p w14:paraId="7A7DF893" w14:textId="77777777" w:rsidR="00E842C9" w:rsidRPr="009A2292" w:rsidRDefault="00E842C9" w:rsidP="00E842C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4DB609BA" w14:textId="54BBD203" w:rsidR="00E842C9" w:rsidRPr="009A2292" w:rsidRDefault="00E842C9" w:rsidP="00E842C9">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E842C9" w:rsidRPr="009A2292" w14:paraId="157221B3" w14:textId="77777777" w:rsidTr="00652AE7">
        <w:trPr>
          <w:cantSplit/>
          <w:tblHeader/>
        </w:trPr>
        <w:tc>
          <w:tcPr>
            <w:tcW w:w="4230" w:type="dxa"/>
          </w:tcPr>
          <w:p w14:paraId="227FE45F" w14:textId="77777777" w:rsidR="00E842C9" w:rsidRPr="009A2292" w:rsidRDefault="00E842C9" w:rsidP="00E842C9">
            <w:pPr>
              <w:spacing w:line="240" w:lineRule="atLeast"/>
              <w:rPr>
                <w:rFonts w:ascii="Times New Roman" w:hAnsi="Times New Roman" w:cs="Times New Roman"/>
                <w:b/>
                <w:bCs/>
                <w:i/>
                <w:iCs/>
                <w:sz w:val="22"/>
                <w:szCs w:val="22"/>
              </w:rPr>
            </w:pPr>
          </w:p>
        </w:tc>
        <w:tc>
          <w:tcPr>
            <w:tcW w:w="576" w:type="dxa"/>
          </w:tcPr>
          <w:p w14:paraId="378D5A80" w14:textId="77777777" w:rsidR="00C56CB4" w:rsidRPr="009A2292" w:rsidRDefault="00C56CB4" w:rsidP="00E842C9">
            <w:pPr>
              <w:pStyle w:val="acctfourfigures"/>
              <w:spacing w:line="240" w:lineRule="atLeast"/>
              <w:jc w:val="center"/>
              <w:rPr>
                <w:i/>
                <w:iCs/>
                <w:szCs w:val="22"/>
              </w:rPr>
            </w:pPr>
          </w:p>
        </w:tc>
        <w:tc>
          <w:tcPr>
            <w:tcW w:w="4773" w:type="dxa"/>
            <w:gridSpan w:val="7"/>
          </w:tcPr>
          <w:p w14:paraId="1F68E050" w14:textId="77777777" w:rsidR="00E842C9" w:rsidRPr="009A2292" w:rsidRDefault="00E842C9" w:rsidP="00E842C9">
            <w:pPr>
              <w:pStyle w:val="acctfourfigures"/>
              <w:spacing w:line="240" w:lineRule="atLeast"/>
              <w:jc w:val="center"/>
              <w:rPr>
                <w:i/>
                <w:iCs/>
                <w:szCs w:val="22"/>
              </w:rPr>
            </w:pPr>
            <w:r w:rsidRPr="009A2292">
              <w:rPr>
                <w:i/>
                <w:iCs/>
                <w:szCs w:val="22"/>
              </w:rPr>
              <w:t>(</w:t>
            </w:r>
            <w:proofErr w:type="gramStart"/>
            <w:r w:rsidRPr="009A2292">
              <w:rPr>
                <w:i/>
                <w:iCs/>
                <w:szCs w:val="22"/>
              </w:rPr>
              <w:t>in</w:t>
            </w:r>
            <w:proofErr w:type="gramEnd"/>
            <w:r w:rsidRPr="009A2292">
              <w:rPr>
                <w:i/>
                <w:iCs/>
                <w:szCs w:val="22"/>
              </w:rPr>
              <w:t xml:space="preserve"> thousand Baht)</w:t>
            </w:r>
          </w:p>
        </w:tc>
      </w:tr>
      <w:tr w:rsidR="00E842C9" w:rsidRPr="009A2292" w14:paraId="4BAE40ED" w14:textId="77777777" w:rsidTr="00652AE7">
        <w:trPr>
          <w:cantSplit/>
        </w:trPr>
        <w:tc>
          <w:tcPr>
            <w:tcW w:w="4230" w:type="dxa"/>
          </w:tcPr>
          <w:p w14:paraId="56839230" w14:textId="77777777" w:rsidR="00E842C9" w:rsidRPr="009A2292" w:rsidRDefault="00E842C9" w:rsidP="00E842C9">
            <w:pPr>
              <w:pStyle w:val="BodyText"/>
              <w:spacing w:line="240" w:lineRule="atLeast"/>
              <w:rPr>
                <w:rFonts w:ascii="Times New Roman" w:hAnsi="Times New Roman" w:cs="Times New Roman"/>
                <w:sz w:val="22"/>
                <w:szCs w:val="22"/>
              </w:rPr>
            </w:pPr>
            <w:proofErr w:type="gramStart"/>
            <w:r w:rsidRPr="009A2292">
              <w:rPr>
                <w:rFonts w:ascii="Times New Roman" w:hAnsi="Times New Roman" w:cs="Times New Roman"/>
                <w:sz w:val="22"/>
                <w:szCs w:val="22"/>
              </w:rPr>
              <w:t>At</w:t>
            </w:r>
            <w:proofErr w:type="gramEnd"/>
            <w:r w:rsidRPr="009A2292">
              <w:rPr>
                <w:rFonts w:ascii="Times New Roman" w:hAnsi="Times New Roman" w:cs="Times New Roman"/>
                <w:sz w:val="22"/>
                <w:szCs w:val="22"/>
              </w:rPr>
              <w:t xml:space="preserve"> 1 January</w:t>
            </w:r>
          </w:p>
        </w:tc>
        <w:tc>
          <w:tcPr>
            <w:tcW w:w="576" w:type="dxa"/>
          </w:tcPr>
          <w:p w14:paraId="1CDDD40F" w14:textId="77777777" w:rsidR="00C56CB4" w:rsidRPr="009829BD" w:rsidRDefault="00C56CB4" w:rsidP="00E842C9">
            <w:pPr>
              <w:pStyle w:val="acctfourfigures"/>
              <w:tabs>
                <w:tab w:val="clear" w:pos="765"/>
                <w:tab w:val="decimal" w:pos="191"/>
                <w:tab w:val="left" w:pos="911"/>
              </w:tabs>
              <w:spacing w:line="240" w:lineRule="atLeast"/>
              <w:ind w:right="11"/>
              <w:jc w:val="right"/>
              <w:rPr>
                <w:szCs w:val="22"/>
              </w:rPr>
            </w:pPr>
          </w:p>
        </w:tc>
        <w:tc>
          <w:tcPr>
            <w:tcW w:w="1079" w:type="dxa"/>
          </w:tcPr>
          <w:p w14:paraId="108C2431" w14:textId="471CC227" w:rsidR="00E842C9" w:rsidRPr="00EE77B9" w:rsidRDefault="009829BD" w:rsidP="00E842C9">
            <w:pPr>
              <w:pStyle w:val="acctfourfigures"/>
              <w:tabs>
                <w:tab w:val="clear" w:pos="765"/>
                <w:tab w:val="decimal" w:pos="191"/>
                <w:tab w:val="left" w:pos="911"/>
              </w:tabs>
              <w:spacing w:line="240" w:lineRule="atLeast"/>
              <w:ind w:right="11"/>
              <w:jc w:val="right"/>
              <w:rPr>
                <w:szCs w:val="22"/>
              </w:rPr>
            </w:pPr>
            <w:r w:rsidRPr="009829BD">
              <w:rPr>
                <w:szCs w:val="22"/>
              </w:rPr>
              <w:t>2,820,040</w:t>
            </w:r>
          </w:p>
        </w:tc>
        <w:tc>
          <w:tcPr>
            <w:tcW w:w="180" w:type="dxa"/>
          </w:tcPr>
          <w:p w14:paraId="6B551CBA" w14:textId="77777777" w:rsidR="00E842C9" w:rsidRPr="009A2292" w:rsidRDefault="00E842C9" w:rsidP="00E842C9">
            <w:pPr>
              <w:pStyle w:val="acctfourfigures"/>
              <w:spacing w:line="240" w:lineRule="atLeast"/>
              <w:rPr>
                <w:szCs w:val="22"/>
              </w:rPr>
            </w:pPr>
          </w:p>
        </w:tc>
        <w:tc>
          <w:tcPr>
            <w:tcW w:w="1172" w:type="dxa"/>
          </w:tcPr>
          <w:p w14:paraId="3B3BFCDD" w14:textId="35511E85" w:rsidR="00E842C9" w:rsidRPr="009A2292" w:rsidRDefault="00E842C9" w:rsidP="00E842C9">
            <w:pPr>
              <w:pStyle w:val="acctfourfigures"/>
              <w:tabs>
                <w:tab w:val="clear" w:pos="765"/>
                <w:tab w:val="decimal" w:pos="973"/>
              </w:tabs>
              <w:spacing w:line="240" w:lineRule="atLeast"/>
              <w:ind w:right="-80"/>
              <w:rPr>
                <w:szCs w:val="22"/>
              </w:rPr>
            </w:pPr>
            <w:r>
              <w:rPr>
                <w:szCs w:val="22"/>
              </w:rPr>
              <w:t>2,828,847</w:t>
            </w:r>
          </w:p>
        </w:tc>
        <w:tc>
          <w:tcPr>
            <w:tcW w:w="182" w:type="dxa"/>
          </w:tcPr>
          <w:p w14:paraId="07607657" w14:textId="77777777" w:rsidR="00E842C9" w:rsidRPr="009A2292" w:rsidRDefault="00E842C9" w:rsidP="00E842C9">
            <w:pPr>
              <w:pStyle w:val="acctfourfigures"/>
              <w:spacing w:line="240" w:lineRule="atLeast"/>
              <w:rPr>
                <w:szCs w:val="22"/>
              </w:rPr>
            </w:pPr>
          </w:p>
        </w:tc>
        <w:tc>
          <w:tcPr>
            <w:tcW w:w="989" w:type="dxa"/>
          </w:tcPr>
          <w:p w14:paraId="1AA8A918" w14:textId="3335CBF5" w:rsidR="00E842C9" w:rsidRPr="009A2292" w:rsidRDefault="00E842C9" w:rsidP="00E842C9">
            <w:pPr>
              <w:pStyle w:val="acctfourfigures"/>
              <w:tabs>
                <w:tab w:val="clear" w:pos="765"/>
                <w:tab w:val="decimal" w:pos="551"/>
              </w:tabs>
              <w:spacing w:line="240" w:lineRule="atLeast"/>
              <w:ind w:right="11"/>
              <w:rPr>
                <w:szCs w:val="22"/>
              </w:rPr>
            </w:pPr>
            <w:r w:rsidDel="005501C0">
              <w:rPr>
                <w:szCs w:val="22"/>
              </w:rPr>
              <w:t>-</w:t>
            </w:r>
          </w:p>
        </w:tc>
        <w:tc>
          <w:tcPr>
            <w:tcW w:w="182" w:type="dxa"/>
          </w:tcPr>
          <w:p w14:paraId="536BCE1E" w14:textId="77777777" w:rsidR="00E842C9" w:rsidRPr="009A2292" w:rsidRDefault="00E842C9" w:rsidP="00E842C9">
            <w:pPr>
              <w:pStyle w:val="acctfourfigures"/>
              <w:spacing w:line="240" w:lineRule="atLeast"/>
              <w:rPr>
                <w:szCs w:val="22"/>
              </w:rPr>
            </w:pPr>
          </w:p>
        </w:tc>
        <w:tc>
          <w:tcPr>
            <w:tcW w:w="989" w:type="dxa"/>
          </w:tcPr>
          <w:p w14:paraId="69CF2AEA" w14:textId="77777777" w:rsidR="00E842C9" w:rsidRPr="009A2292" w:rsidRDefault="00E842C9" w:rsidP="00E842C9">
            <w:pPr>
              <w:pStyle w:val="acctfourfigures"/>
              <w:tabs>
                <w:tab w:val="clear" w:pos="765"/>
                <w:tab w:val="decimal" w:pos="551"/>
              </w:tabs>
              <w:spacing w:line="240" w:lineRule="atLeast"/>
              <w:ind w:right="11"/>
              <w:rPr>
                <w:szCs w:val="22"/>
              </w:rPr>
            </w:pPr>
            <w:r w:rsidRPr="009A2292">
              <w:rPr>
                <w:szCs w:val="22"/>
              </w:rPr>
              <w:t>-</w:t>
            </w:r>
          </w:p>
        </w:tc>
      </w:tr>
      <w:tr w:rsidR="00E842C9" w:rsidRPr="009A2292" w14:paraId="4213FC79" w14:textId="77777777" w:rsidTr="00652AE7">
        <w:trPr>
          <w:cantSplit/>
        </w:trPr>
        <w:tc>
          <w:tcPr>
            <w:tcW w:w="4230" w:type="dxa"/>
          </w:tcPr>
          <w:p w14:paraId="76FDAFD7" w14:textId="77777777" w:rsidR="00E842C9" w:rsidRPr="00923CD3" w:rsidRDefault="00E842C9" w:rsidP="00E842C9">
            <w:pPr>
              <w:pStyle w:val="BodyText"/>
              <w:spacing w:line="240" w:lineRule="atLeast"/>
              <w:rPr>
                <w:rFonts w:ascii="Times New Roman" w:hAnsi="Times New Roman" w:cs="Times New Roman"/>
                <w:sz w:val="10"/>
                <w:szCs w:val="10"/>
              </w:rPr>
            </w:pPr>
          </w:p>
        </w:tc>
        <w:tc>
          <w:tcPr>
            <w:tcW w:w="576" w:type="dxa"/>
          </w:tcPr>
          <w:p w14:paraId="1BEF7D36" w14:textId="77777777" w:rsidR="00C56CB4" w:rsidRPr="00923CD3" w:rsidRDefault="00C56CB4" w:rsidP="00E842C9">
            <w:pPr>
              <w:pStyle w:val="acctfourfigures"/>
              <w:tabs>
                <w:tab w:val="clear" w:pos="765"/>
                <w:tab w:val="decimal" w:pos="191"/>
                <w:tab w:val="left" w:pos="911"/>
              </w:tabs>
              <w:spacing w:line="240" w:lineRule="atLeast"/>
              <w:ind w:right="11"/>
              <w:jc w:val="right"/>
              <w:rPr>
                <w:sz w:val="10"/>
                <w:szCs w:val="10"/>
              </w:rPr>
            </w:pPr>
          </w:p>
        </w:tc>
        <w:tc>
          <w:tcPr>
            <w:tcW w:w="1079" w:type="dxa"/>
          </w:tcPr>
          <w:p w14:paraId="7D4FD2F2" w14:textId="77777777" w:rsidR="00E842C9" w:rsidRPr="00923CD3" w:rsidRDefault="00E842C9" w:rsidP="00E842C9">
            <w:pPr>
              <w:pStyle w:val="acctfourfigures"/>
              <w:tabs>
                <w:tab w:val="clear" w:pos="765"/>
                <w:tab w:val="decimal" w:pos="191"/>
                <w:tab w:val="left" w:pos="911"/>
              </w:tabs>
              <w:spacing w:line="240" w:lineRule="atLeast"/>
              <w:ind w:right="11"/>
              <w:jc w:val="right"/>
              <w:rPr>
                <w:sz w:val="10"/>
                <w:szCs w:val="10"/>
              </w:rPr>
            </w:pPr>
          </w:p>
        </w:tc>
        <w:tc>
          <w:tcPr>
            <w:tcW w:w="180" w:type="dxa"/>
          </w:tcPr>
          <w:p w14:paraId="7A5C9A40" w14:textId="77777777" w:rsidR="00E842C9" w:rsidRPr="00923CD3" w:rsidRDefault="00E842C9" w:rsidP="00E842C9">
            <w:pPr>
              <w:pStyle w:val="acctfourfigures"/>
              <w:spacing w:line="240" w:lineRule="atLeast"/>
              <w:rPr>
                <w:sz w:val="10"/>
                <w:szCs w:val="10"/>
              </w:rPr>
            </w:pPr>
          </w:p>
        </w:tc>
        <w:tc>
          <w:tcPr>
            <w:tcW w:w="1172" w:type="dxa"/>
          </w:tcPr>
          <w:p w14:paraId="4D9691B2" w14:textId="77777777" w:rsidR="00E842C9" w:rsidRPr="00923CD3" w:rsidRDefault="00E842C9" w:rsidP="00E842C9">
            <w:pPr>
              <w:pStyle w:val="acctfourfigures"/>
              <w:tabs>
                <w:tab w:val="clear" w:pos="765"/>
                <w:tab w:val="decimal" w:pos="973"/>
              </w:tabs>
              <w:spacing w:line="240" w:lineRule="atLeast"/>
              <w:ind w:right="-80"/>
              <w:rPr>
                <w:sz w:val="10"/>
                <w:szCs w:val="10"/>
              </w:rPr>
            </w:pPr>
          </w:p>
        </w:tc>
        <w:tc>
          <w:tcPr>
            <w:tcW w:w="182" w:type="dxa"/>
          </w:tcPr>
          <w:p w14:paraId="24602AAA" w14:textId="77777777" w:rsidR="00E842C9" w:rsidRPr="00923CD3" w:rsidRDefault="00E842C9" w:rsidP="00E842C9">
            <w:pPr>
              <w:pStyle w:val="acctfourfigures"/>
              <w:spacing w:line="240" w:lineRule="atLeast"/>
              <w:rPr>
                <w:sz w:val="10"/>
                <w:szCs w:val="10"/>
              </w:rPr>
            </w:pPr>
          </w:p>
        </w:tc>
        <w:tc>
          <w:tcPr>
            <w:tcW w:w="989" w:type="dxa"/>
          </w:tcPr>
          <w:p w14:paraId="18517CCC" w14:textId="77777777" w:rsidR="00E842C9" w:rsidRPr="00923CD3" w:rsidRDefault="00E842C9" w:rsidP="00E842C9">
            <w:pPr>
              <w:pStyle w:val="acctfourfigures"/>
              <w:tabs>
                <w:tab w:val="clear" w:pos="765"/>
                <w:tab w:val="decimal" w:pos="551"/>
              </w:tabs>
              <w:spacing w:line="240" w:lineRule="atLeast"/>
              <w:ind w:right="11"/>
              <w:rPr>
                <w:sz w:val="10"/>
                <w:szCs w:val="10"/>
              </w:rPr>
            </w:pPr>
          </w:p>
        </w:tc>
        <w:tc>
          <w:tcPr>
            <w:tcW w:w="182" w:type="dxa"/>
          </w:tcPr>
          <w:p w14:paraId="092D6B10" w14:textId="77777777" w:rsidR="00E842C9" w:rsidRPr="00923CD3" w:rsidRDefault="00E842C9" w:rsidP="00E842C9">
            <w:pPr>
              <w:pStyle w:val="acctfourfigures"/>
              <w:spacing w:line="240" w:lineRule="atLeast"/>
              <w:rPr>
                <w:sz w:val="10"/>
                <w:szCs w:val="10"/>
              </w:rPr>
            </w:pPr>
          </w:p>
        </w:tc>
        <w:tc>
          <w:tcPr>
            <w:tcW w:w="989" w:type="dxa"/>
          </w:tcPr>
          <w:p w14:paraId="2E710D32" w14:textId="77777777" w:rsidR="00E842C9" w:rsidRPr="00923CD3" w:rsidRDefault="00E842C9" w:rsidP="00E842C9">
            <w:pPr>
              <w:pStyle w:val="acctfourfigures"/>
              <w:tabs>
                <w:tab w:val="clear" w:pos="765"/>
                <w:tab w:val="decimal" w:pos="551"/>
              </w:tabs>
              <w:spacing w:line="240" w:lineRule="atLeast"/>
              <w:ind w:right="11"/>
              <w:rPr>
                <w:sz w:val="10"/>
                <w:szCs w:val="10"/>
              </w:rPr>
            </w:pPr>
          </w:p>
        </w:tc>
      </w:tr>
      <w:tr w:rsidR="00E842C9" w:rsidRPr="009A2292" w14:paraId="2F8D5FE7" w14:textId="77777777" w:rsidTr="00652AE7">
        <w:trPr>
          <w:cantSplit/>
        </w:trPr>
        <w:tc>
          <w:tcPr>
            <w:tcW w:w="4230" w:type="dxa"/>
          </w:tcPr>
          <w:p w14:paraId="13C98879" w14:textId="069F44F1" w:rsidR="00E842C9" w:rsidRPr="009A2292" w:rsidRDefault="00E842C9" w:rsidP="00E842C9">
            <w:pPr>
              <w:pStyle w:val="BodyText"/>
              <w:spacing w:line="240" w:lineRule="atLeast"/>
              <w:rPr>
                <w:rFonts w:ascii="Times New Roman" w:hAnsi="Times New Roman" w:cs="Times New Roman"/>
                <w:b/>
                <w:bCs/>
                <w:sz w:val="22"/>
                <w:szCs w:val="22"/>
              </w:rPr>
            </w:pPr>
            <w:proofErr w:type="spellStart"/>
            <w:r>
              <w:rPr>
                <w:rFonts w:ascii="Times New Roman" w:hAnsi="Times New Roman" w:cs="Times New Roman"/>
                <w:b/>
                <w:bCs/>
                <w:sz w:val="22"/>
                <w:szCs w:val="22"/>
              </w:rPr>
              <w:t>Recognised</w:t>
            </w:r>
            <w:proofErr w:type="spellEnd"/>
            <w:r w:rsidRPr="009A2292">
              <w:rPr>
                <w:rFonts w:ascii="Times New Roman" w:hAnsi="Times New Roman" w:cs="Times New Roman"/>
                <w:b/>
                <w:bCs/>
                <w:sz w:val="22"/>
                <w:szCs w:val="22"/>
              </w:rPr>
              <w:t xml:space="preserve"> in profit or loss:</w:t>
            </w:r>
          </w:p>
        </w:tc>
        <w:tc>
          <w:tcPr>
            <w:tcW w:w="576" w:type="dxa"/>
          </w:tcPr>
          <w:p w14:paraId="194F0F6C" w14:textId="77777777" w:rsidR="00C56CB4" w:rsidRPr="009A2292" w:rsidRDefault="00C56CB4" w:rsidP="00E842C9">
            <w:pPr>
              <w:pStyle w:val="acctfourfigures"/>
              <w:tabs>
                <w:tab w:val="clear" w:pos="765"/>
                <w:tab w:val="decimal" w:pos="191"/>
                <w:tab w:val="left" w:pos="911"/>
              </w:tabs>
              <w:spacing w:line="240" w:lineRule="atLeast"/>
              <w:ind w:right="11"/>
              <w:jc w:val="right"/>
              <w:rPr>
                <w:szCs w:val="22"/>
              </w:rPr>
            </w:pPr>
          </w:p>
        </w:tc>
        <w:tc>
          <w:tcPr>
            <w:tcW w:w="1079" w:type="dxa"/>
          </w:tcPr>
          <w:p w14:paraId="35854D9E" w14:textId="77777777" w:rsidR="00E842C9" w:rsidRPr="009A2292" w:rsidRDefault="00E842C9" w:rsidP="00E842C9">
            <w:pPr>
              <w:pStyle w:val="acctfourfigures"/>
              <w:tabs>
                <w:tab w:val="clear" w:pos="765"/>
                <w:tab w:val="decimal" w:pos="191"/>
                <w:tab w:val="left" w:pos="911"/>
              </w:tabs>
              <w:spacing w:line="240" w:lineRule="atLeast"/>
              <w:ind w:right="11"/>
              <w:jc w:val="right"/>
              <w:rPr>
                <w:szCs w:val="22"/>
              </w:rPr>
            </w:pPr>
          </w:p>
        </w:tc>
        <w:tc>
          <w:tcPr>
            <w:tcW w:w="180" w:type="dxa"/>
          </w:tcPr>
          <w:p w14:paraId="55FF8110" w14:textId="77777777" w:rsidR="00E842C9" w:rsidRPr="009A2292" w:rsidRDefault="00E842C9" w:rsidP="00E842C9">
            <w:pPr>
              <w:pStyle w:val="acctfourfigures"/>
              <w:spacing w:line="240" w:lineRule="atLeast"/>
              <w:rPr>
                <w:szCs w:val="22"/>
              </w:rPr>
            </w:pPr>
          </w:p>
        </w:tc>
        <w:tc>
          <w:tcPr>
            <w:tcW w:w="1172" w:type="dxa"/>
          </w:tcPr>
          <w:p w14:paraId="46071469" w14:textId="77777777" w:rsidR="00E842C9" w:rsidRPr="009A2292" w:rsidRDefault="00E842C9" w:rsidP="00E842C9">
            <w:pPr>
              <w:pStyle w:val="acctfourfigures"/>
              <w:tabs>
                <w:tab w:val="clear" w:pos="765"/>
                <w:tab w:val="decimal" w:pos="973"/>
              </w:tabs>
              <w:spacing w:line="240" w:lineRule="atLeast"/>
              <w:ind w:right="-80"/>
              <w:rPr>
                <w:szCs w:val="22"/>
              </w:rPr>
            </w:pPr>
          </w:p>
        </w:tc>
        <w:tc>
          <w:tcPr>
            <w:tcW w:w="182" w:type="dxa"/>
          </w:tcPr>
          <w:p w14:paraId="18A6D292" w14:textId="77777777" w:rsidR="00E842C9" w:rsidRPr="009A2292" w:rsidRDefault="00E842C9" w:rsidP="00E842C9">
            <w:pPr>
              <w:pStyle w:val="acctfourfigures"/>
              <w:spacing w:line="240" w:lineRule="atLeast"/>
              <w:rPr>
                <w:szCs w:val="22"/>
              </w:rPr>
            </w:pPr>
          </w:p>
        </w:tc>
        <w:tc>
          <w:tcPr>
            <w:tcW w:w="989" w:type="dxa"/>
          </w:tcPr>
          <w:p w14:paraId="52E8D705" w14:textId="77777777" w:rsidR="00E842C9" w:rsidRPr="009A2292" w:rsidRDefault="00E842C9" w:rsidP="00E842C9">
            <w:pPr>
              <w:pStyle w:val="acctfourfigures"/>
              <w:tabs>
                <w:tab w:val="clear" w:pos="765"/>
                <w:tab w:val="decimal" w:pos="551"/>
              </w:tabs>
              <w:spacing w:line="240" w:lineRule="atLeast"/>
              <w:ind w:right="11"/>
              <w:rPr>
                <w:szCs w:val="22"/>
              </w:rPr>
            </w:pPr>
          </w:p>
        </w:tc>
        <w:tc>
          <w:tcPr>
            <w:tcW w:w="182" w:type="dxa"/>
          </w:tcPr>
          <w:p w14:paraId="498DCC8F" w14:textId="77777777" w:rsidR="00E842C9" w:rsidRPr="009A2292" w:rsidRDefault="00E842C9" w:rsidP="00E842C9">
            <w:pPr>
              <w:pStyle w:val="acctfourfigures"/>
              <w:spacing w:line="240" w:lineRule="atLeast"/>
              <w:rPr>
                <w:szCs w:val="22"/>
              </w:rPr>
            </w:pPr>
          </w:p>
        </w:tc>
        <w:tc>
          <w:tcPr>
            <w:tcW w:w="989" w:type="dxa"/>
          </w:tcPr>
          <w:p w14:paraId="5FED5972" w14:textId="77777777" w:rsidR="00E842C9" w:rsidRPr="009A2292" w:rsidRDefault="00E842C9" w:rsidP="00E842C9">
            <w:pPr>
              <w:pStyle w:val="acctfourfigures"/>
              <w:tabs>
                <w:tab w:val="clear" w:pos="765"/>
                <w:tab w:val="decimal" w:pos="551"/>
              </w:tabs>
              <w:spacing w:line="240" w:lineRule="atLeast"/>
              <w:ind w:right="11"/>
              <w:rPr>
                <w:szCs w:val="22"/>
              </w:rPr>
            </w:pPr>
          </w:p>
        </w:tc>
      </w:tr>
      <w:tr w:rsidR="00E842C9" w:rsidRPr="009A2292" w14:paraId="0EFBFBD8" w14:textId="77777777" w:rsidTr="00652AE7">
        <w:trPr>
          <w:cantSplit/>
        </w:trPr>
        <w:tc>
          <w:tcPr>
            <w:tcW w:w="4230" w:type="dxa"/>
          </w:tcPr>
          <w:p w14:paraId="5DA4F390" w14:textId="77777777" w:rsidR="00E842C9" w:rsidRPr="009A2292" w:rsidRDefault="00E842C9" w:rsidP="00E842C9">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Interest income</w:t>
            </w:r>
          </w:p>
        </w:tc>
        <w:tc>
          <w:tcPr>
            <w:tcW w:w="576" w:type="dxa"/>
          </w:tcPr>
          <w:p w14:paraId="0312E528" w14:textId="77777777" w:rsidR="00C56CB4" w:rsidRDefault="00C56CB4" w:rsidP="00E842C9">
            <w:pPr>
              <w:pStyle w:val="acctfourfigures"/>
              <w:tabs>
                <w:tab w:val="clear" w:pos="765"/>
                <w:tab w:val="decimal" w:pos="911"/>
              </w:tabs>
              <w:spacing w:line="240" w:lineRule="atLeast"/>
              <w:ind w:right="-169"/>
              <w:rPr>
                <w:szCs w:val="22"/>
              </w:rPr>
            </w:pPr>
          </w:p>
        </w:tc>
        <w:tc>
          <w:tcPr>
            <w:tcW w:w="1079" w:type="dxa"/>
          </w:tcPr>
          <w:p w14:paraId="1C20C291" w14:textId="040CB1AE" w:rsidR="00E842C9" w:rsidRPr="009A2292" w:rsidRDefault="009829BD" w:rsidP="00E842C9">
            <w:pPr>
              <w:pStyle w:val="acctfourfigures"/>
              <w:tabs>
                <w:tab w:val="clear" w:pos="765"/>
                <w:tab w:val="decimal" w:pos="911"/>
              </w:tabs>
              <w:spacing w:line="240" w:lineRule="atLeast"/>
              <w:ind w:right="-169"/>
              <w:rPr>
                <w:szCs w:val="22"/>
              </w:rPr>
            </w:pPr>
            <w:r>
              <w:rPr>
                <w:szCs w:val="22"/>
              </w:rPr>
              <w:t>38,510</w:t>
            </w:r>
          </w:p>
        </w:tc>
        <w:tc>
          <w:tcPr>
            <w:tcW w:w="180" w:type="dxa"/>
          </w:tcPr>
          <w:p w14:paraId="2FD4F3B1" w14:textId="77777777" w:rsidR="00E842C9" w:rsidRPr="009A2292" w:rsidRDefault="00E842C9" w:rsidP="00E842C9">
            <w:pPr>
              <w:pStyle w:val="acctfourfigures"/>
              <w:spacing w:line="240" w:lineRule="atLeast"/>
              <w:rPr>
                <w:szCs w:val="22"/>
              </w:rPr>
            </w:pPr>
          </w:p>
        </w:tc>
        <w:tc>
          <w:tcPr>
            <w:tcW w:w="1172" w:type="dxa"/>
          </w:tcPr>
          <w:p w14:paraId="17959DED" w14:textId="7609201F" w:rsidR="00E842C9" w:rsidRPr="009A2292" w:rsidRDefault="00E842C9" w:rsidP="00E842C9">
            <w:pPr>
              <w:pStyle w:val="acctfourfigures"/>
              <w:tabs>
                <w:tab w:val="clear" w:pos="765"/>
                <w:tab w:val="decimal" w:pos="973"/>
              </w:tabs>
              <w:spacing w:line="240" w:lineRule="atLeast"/>
              <w:ind w:right="-80"/>
              <w:rPr>
                <w:szCs w:val="22"/>
              </w:rPr>
            </w:pPr>
            <w:r>
              <w:rPr>
                <w:szCs w:val="22"/>
              </w:rPr>
              <w:t>24,789</w:t>
            </w:r>
          </w:p>
        </w:tc>
        <w:tc>
          <w:tcPr>
            <w:tcW w:w="182" w:type="dxa"/>
          </w:tcPr>
          <w:p w14:paraId="61D851A8" w14:textId="77777777" w:rsidR="00E842C9" w:rsidRPr="009A2292" w:rsidRDefault="00E842C9" w:rsidP="00E842C9">
            <w:pPr>
              <w:pStyle w:val="acctfourfigures"/>
              <w:spacing w:line="240" w:lineRule="atLeast"/>
              <w:rPr>
                <w:szCs w:val="22"/>
              </w:rPr>
            </w:pPr>
          </w:p>
        </w:tc>
        <w:tc>
          <w:tcPr>
            <w:tcW w:w="989" w:type="dxa"/>
          </w:tcPr>
          <w:p w14:paraId="42C17B97" w14:textId="31DE4940" w:rsidR="00E842C9" w:rsidRPr="009A2292" w:rsidRDefault="00E842C9" w:rsidP="00E842C9">
            <w:pPr>
              <w:pStyle w:val="acctfourfigures"/>
              <w:tabs>
                <w:tab w:val="clear" w:pos="765"/>
                <w:tab w:val="decimal" w:pos="551"/>
              </w:tabs>
              <w:spacing w:line="240" w:lineRule="atLeast"/>
              <w:ind w:right="11"/>
              <w:rPr>
                <w:szCs w:val="22"/>
              </w:rPr>
            </w:pPr>
            <w:r w:rsidDel="005501C0">
              <w:rPr>
                <w:szCs w:val="22"/>
              </w:rPr>
              <w:t>-</w:t>
            </w:r>
          </w:p>
        </w:tc>
        <w:tc>
          <w:tcPr>
            <w:tcW w:w="182" w:type="dxa"/>
          </w:tcPr>
          <w:p w14:paraId="13AF165E" w14:textId="77777777" w:rsidR="00E842C9" w:rsidRPr="009A2292" w:rsidRDefault="00E842C9" w:rsidP="00E842C9">
            <w:pPr>
              <w:pStyle w:val="acctfourfigures"/>
              <w:spacing w:line="240" w:lineRule="atLeast"/>
              <w:rPr>
                <w:szCs w:val="22"/>
              </w:rPr>
            </w:pPr>
          </w:p>
        </w:tc>
        <w:tc>
          <w:tcPr>
            <w:tcW w:w="989" w:type="dxa"/>
          </w:tcPr>
          <w:p w14:paraId="3EF9C4B4" w14:textId="77777777" w:rsidR="00E842C9" w:rsidRPr="009A2292" w:rsidRDefault="00E842C9" w:rsidP="00E842C9">
            <w:pPr>
              <w:pStyle w:val="acctfourfigures"/>
              <w:tabs>
                <w:tab w:val="clear" w:pos="765"/>
                <w:tab w:val="decimal" w:pos="551"/>
              </w:tabs>
              <w:spacing w:line="240" w:lineRule="atLeast"/>
              <w:ind w:right="11"/>
              <w:rPr>
                <w:szCs w:val="22"/>
              </w:rPr>
            </w:pPr>
            <w:r w:rsidRPr="009A2292">
              <w:rPr>
                <w:szCs w:val="22"/>
              </w:rPr>
              <w:t>-</w:t>
            </w:r>
          </w:p>
        </w:tc>
      </w:tr>
      <w:tr w:rsidR="00E842C9" w:rsidRPr="009A2292" w14:paraId="017000B4" w14:textId="77777777" w:rsidTr="00652AE7">
        <w:trPr>
          <w:cantSplit/>
          <w:trHeight w:val="137"/>
        </w:trPr>
        <w:tc>
          <w:tcPr>
            <w:tcW w:w="4230" w:type="dxa"/>
          </w:tcPr>
          <w:p w14:paraId="397A171A" w14:textId="77777777" w:rsidR="00E842C9" w:rsidRPr="009A2292" w:rsidRDefault="00E842C9" w:rsidP="00E842C9">
            <w:pPr>
              <w:pStyle w:val="BodyText"/>
              <w:spacing w:line="240" w:lineRule="atLeast"/>
              <w:rPr>
                <w:rFonts w:ascii="Times New Roman" w:hAnsi="Times New Roman" w:cs="Times New Roman"/>
                <w:b/>
                <w:bCs/>
                <w:sz w:val="22"/>
                <w:szCs w:val="22"/>
              </w:rPr>
            </w:pPr>
          </w:p>
        </w:tc>
        <w:tc>
          <w:tcPr>
            <w:tcW w:w="576" w:type="dxa"/>
          </w:tcPr>
          <w:p w14:paraId="45D913B3" w14:textId="77777777" w:rsidR="00C56CB4" w:rsidRDefault="00C56CB4" w:rsidP="00E842C9">
            <w:pPr>
              <w:pStyle w:val="acctfourfigures"/>
              <w:tabs>
                <w:tab w:val="clear" w:pos="765"/>
                <w:tab w:val="decimal" w:pos="911"/>
              </w:tabs>
              <w:spacing w:line="240" w:lineRule="atLeast"/>
              <w:ind w:right="-169"/>
              <w:rPr>
                <w:b/>
                <w:bCs/>
                <w:szCs w:val="22"/>
              </w:rPr>
            </w:pPr>
          </w:p>
        </w:tc>
        <w:tc>
          <w:tcPr>
            <w:tcW w:w="1079" w:type="dxa"/>
            <w:tcBorders>
              <w:top w:val="single" w:sz="4" w:space="0" w:color="auto"/>
              <w:bottom w:val="single" w:sz="4" w:space="0" w:color="auto"/>
            </w:tcBorders>
          </w:tcPr>
          <w:p w14:paraId="1BD50D53" w14:textId="57224324" w:rsidR="00E842C9" w:rsidRPr="009A2292" w:rsidRDefault="009829BD" w:rsidP="00E842C9">
            <w:pPr>
              <w:pStyle w:val="acctfourfigures"/>
              <w:tabs>
                <w:tab w:val="clear" w:pos="765"/>
                <w:tab w:val="decimal" w:pos="911"/>
              </w:tabs>
              <w:spacing w:line="240" w:lineRule="atLeast"/>
              <w:ind w:right="-169"/>
              <w:rPr>
                <w:b/>
                <w:bCs/>
                <w:szCs w:val="22"/>
              </w:rPr>
            </w:pPr>
            <w:r>
              <w:rPr>
                <w:b/>
                <w:bCs/>
                <w:szCs w:val="22"/>
              </w:rPr>
              <w:t>38,510</w:t>
            </w:r>
          </w:p>
        </w:tc>
        <w:tc>
          <w:tcPr>
            <w:tcW w:w="180" w:type="dxa"/>
          </w:tcPr>
          <w:p w14:paraId="576CEA90" w14:textId="77777777" w:rsidR="00E842C9" w:rsidRPr="009A2292" w:rsidRDefault="00E842C9" w:rsidP="00E842C9">
            <w:pPr>
              <w:pStyle w:val="acctfourfigures"/>
              <w:spacing w:line="240" w:lineRule="atLeast"/>
              <w:rPr>
                <w:b/>
                <w:bCs/>
                <w:szCs w:val="22"/>
              </w:rPr>
            </w:pPr>
          </w:p>
        </w:tc>
        <w:tc>
          <w:tcPr>
            <w:tcW w:w="1172" w:type="dxa"/>
            <w:tcBorders>
              <w:top w:val="single" w:sz="4" w:space="0" w:color="auto"/>
              <w:bottom w:val="single" w:sz="4" w:space="0" w:color="auto"/>
            </w:tcBorders>
          </w:tcPr>
          <w:p w14:paraId="086F861C" w14:textId="58769BE9" w:rsidR="00E842C9" w:rsidRPr="009A2292" w:rsidRDefault="00E842C9" w:rsidP="00E842C9">
            <w:pPr>
              <w:pStyle w:val="acctfourfigures"/>
              <w:tabs>
                <w:tab w:val="clear" w:pos="765"/>
                <w:tab w:val="decimal" w:pos="973"/>
              </w:tabs>
              <w:spacing w:line="240" w:lineRule="atLeast"/>
              <w:ind w:right="-80"/>
              <w:rPr>
                <w:b/>
                <w:bCs/>
                <w:szCs w:val="22"/>
              </w:rPr>
            </w:pPr>
            <w:r>
              <w:rPr>
                <w:b/>
                <w:bCs/>
                <w:szCs w:val="22"/>
              </w:rPr>
              <w:t>24,789</w:t>
            </w:r>
          </w:p>
        </w:tc>
        <w:tc>
          <w:tcPr>
            <w:tcW w:w="182" w:type="dxa"/>
          </w:tcPr>
          <w:p w14:paraId="397893F3" w14:textId="77777777" w:rsidR="00E842C9" w:rsidRPr="009A2292" w:rsidRDefault="00E842C9" w:rsidP="00E842C9">
            <w:pPr>
              <w:pStyle w:val="acctfourfigures"/>
              <w:spacing w:line="240" w:lineRule="atLeast"/>
              <w:rPr>
                <w:b/>
                <w:bCs/>
                <w:szCs w:val="22"/>
              </w:rPr>
            </w:pPr>
          </w:p>
        </w:tc>
        <w:tc>
          <w:tcPr>
            <w:tcW w:w="989" w:type="dxa"/>
            <w:tcBorders>
              <w:top w:val="single" w:sz="4" w:space="0" w:color="auto"/>
              <w:bottom w:val="single" w:sz="4" w:space="0" w:color="auto"/>
            </w:tcBorders>
          </w:tcPr>
          <w:p w14:paraId="61D09875" w14:textId="37ACEE86" w:rsidR="00E842C9" w:rsidRPr="009A2292" w:rsidRDefault="00E842C9" w:rsidP="00E842C9">
            <w:pPr>
              <w:pStyle w:val="acctfourfigures"/>
              <w:tabs>
                <w:tab w:val="clear" w:pos="765"/>
                <w:tab w:val="decimal" w:pos="551"/>
              </w:tabs>
              <w:spacing w:line="240" w:lineRule="atLeast"/>
              <w:ind w:right="11"/>
              <w:rPr>
                <w:b/>
                <w:bCs/>
                <w:szCs w:val="22"/>
              </w:rPr>
            </w:pPr>
            <w:r w:rsidDel="005501C0">
              <w:rPr>
                <w:b/>
                <w:bCs/>
                <w:szCs w:val="22"/>
              </w:rPr>
              <w:t>-</w:t>
            </w:r>
          </w:p>
        </w:tc>
        <w:tc>
          <w:tcPr>
            <w:tcW w:w="182" w:type="dxa"/>
          </w:tcPr>
          <w:p w14:paraId="1A75AFC6" w14:textId="77777777" w:rsidR="00E842C9" w:rsidRPr="009A2292" w:rsidRDefault="00E842C9" w:rsidP="00E842C9">
            <w:pPr>
              <w:pStyle w:val="acctfourfigures"/>
              <w:spacing w:line="240" w:lineRule="atLeast"/>
              <w:rPr>
                <w:b/>
                <w:bCs/>
                <w:szCs w:val="22"/>
              </w:rPr>
            </w:pPr>
          </w:p>
        </w:tc>
        <w:tc>
          <w:tcPr>
            <w:tcW w:w="989" w:type="dxa"/>
            <w:tcBorders>
              <w:top w:val="single" w:sz="4" w:space="0" w:color="auto"/>
              <w:bottom w:val="single" w:sz="4" w:space="0" w:color="auto"/>
            </w:tcBorders>
          </w:tcPr>
          <w:p w14:paraId="2FE50EA8" w14:textId="77777777" w:rsidR="00E842C9" w:rsidRPr="009A2292" w:rsidRDefault="00E842C9" w:rsidP="00E842C9">
            <w:pPr>
              <w:pStyle w:val="acctfourfigures"/>
              <w:tabs>
                <w:tab w:val="clear" w:pos="765"/>
                <w:tab w:val="decimal" w:pos="551"/>
              </w:tabs>
              <w:spacing w:line="240" w:lineRule="atLeast"/>
              <w:ind w:right="11"/>
              <w:rPr>
                <w:b/>
                <w:bCs/>
                <w:szCs w:val="22"/>
              </w:rPr>
            </w:pPr>
            <w:r w:rsidRPr="009A2292">
              <w:rPr>
                <w:b/>
                <w:bCs/>
                <w:szCs w:val="22"/>
              </w:rPr>
              <w:t>-</w:t>
            </w:r>
          </w:p>
        </w:tc>
      </w:tr>
      <w:tr w:rsidR="00C74C66" w:rsidRPr="009A2292" w14:paraId="70F79FC7" w14:textId="77777777" w:rsidTr="00652AE7">
        <w:trPr>
          <w:cantSplit/>
        </w:trPr>
        <w:tc>
          <w:tcPr>
            <w:tcW w:w="4230" w:type="dxa"/>
          </w:tcPr>
          <w:p w14:paraId="35626E4E" w14:textId="272478AA" w:rsidR="00C74C66" w:rsidRPr="00652AE7" w:rsidRDefault="00E97791" w:rsidP="00C81AAC">
            <w:pPr>
              <w:pStyle w:val="BodyText"/>
              <w:spacing w:line="240" w:lineRule="atLeast"/>
              <w:ind w:right="0"/>
              <w:rPr>
                <w:rFonts w:ascii="Times New Roman" w:hAnsi="Times New Roman" w:cs="Times New Roman"/>
                <w:b/>
                <w:spacing w:val="-2"/>
                <w:sz w:val="22"/>
                <w:szCs w:val="22"/>
              </w:rPr>
            </w:pPr>
            <w:proofErr w:type="spellStart"/>
            <w:r w:rsidRPr="00652AE7">
              <w:rPr>
                <w:rFonts w:ascii="Times New Roman" w:hAnsi="Times New Roman" w:cs="Times New Roman"/>
                <w:b/>
                <w:spacing w:val="-2"/>
                <w:sz w:val="22"/>
                <w:szCs w:val="22"/>
              </w:rPr>
              <w:t>Recognised</w:t>
            </w:r>
            <w:proofErr w:type="spellEnd"/>
            <w:r w:rsidR="00C74C66" w:rsidRPr="00652AE7">
              <w:rPr>
                <w:rFonts w:ascii="Times New Roman" w:hAnsi="Times New Roman" w:cs="Times New Roman"/>
                <w:b/>
                <w:spacing w:val="-2"/>
                <w:sz w:val="22"/>
                <w:szCs w:val="22"/>
              </w:rPr>
              <w:t xml:space="preserve"> in other comprehensive income</w:t>
            </w:r>
            <w:r w:rsidR="003C0216" w:rsidRPr="00652AE7">
              <w:rPr>
                <w:rFonts w:ascii="Times New Roman" w:hAnsi="Times New Roman" w:cs="Times New Roman"/>
                <w:b/>
                <w:spacing w:val="-2"/>
                <w:sz w:val="22"/>
                <w:szCs w:val="22"/>
              </w:rPr>
              <w:t>:</w:t>
            </w:r>
          </w:p>
        </w:tc>
        <w:tc>
          <w:tcPr>
            <w:tcW w:w="576" w:type="dxa"/>
          </w:tcPr>
          <w:p w14:paraId="06BD7F8C" w14:textId="77777777" w:rsidR="00C56CB4" w:rsidRPr="009A2292" w:rsidRDefault="00C56CB4" w:rsidP="00C74C66">
            <w:pPr>
              <w:pStyle w:val="acctfourfigures"/>
              <w:tabs>
                <w:tab w:val="clear" w:pos="765"/>
                <w:tab w:val="decimal" w:pos="191"/>
                <w:tab w:val="left" w:pos="911"/>
              </w:tabs>
              <w:spacing w:line="240" w:lineRule="atLeast"/>
              <w:ind w:right="11"/>
              <w:jc w:val="right"/>
              <w:rPr>
                <w:szCs w:val="22"/>
              </w:rPr>
            </w:pPr>
          </w:p>
        </w:tc>
        <w:tc>
          <w:tcPr>
            <w:tcW w:w="1079" w:type="dxa"/>
          </w:tcPr>
          <w:p w14:paraId="1C2E643B" w14:textId="77777777" w:rsidR="00C74C66" w:rsidRPr="009A2292"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3AC7E042" w14:textId="77777777" w:rsidR="00C74C66" w:rsidRPr="009A2292" w:rsidRDefault="00C74C66" w:rsidP="00C74C66">
            <w:pPr>
              <w:pStyle w:val="acctfourfigures"/>
              <w:spacing w:line="240" w:lineRule="atLeast"/>
              <w:rPr>
                <w:szCs w:val="22"/>
              </w:rPr>
            </w:pPr>
          </w:p>
        </w:tc>
        <w:tc>
          <w:tcPr>
            <w:tcW w:w="1172" w:type="dxa"/>
          </w:tcPr>
          <w:p w14:paraId="20F31FFE" w14:textId="77777777" w:rsidR="00C74C66" w:rsidRPr="009A2292" w:rsidRDefault="00C74C66" w:rsidP="00C74C66">
            <w:pPr>
              <w:pStyle w:val="acctfourfigures"/>
              <w:tabs>
                <w:tab w:val="clear" w:pos="765"/>
                <w:tab w:val="decimal" w:pos="973"/>
              </w:tabs>
              <w:spacing w:line="240" w:lineRule="atLeast"/>
              <w:ind w:right="-80"/>
              <w:rPr>
                <w:szCs w:val="22"/>
              </w:rPr>
            </w:pPr>
          </w:p>
        </w:tc>
        <w:tc>
          <w:tcPr>
            <w:tcW w:w="182" w:type="dxa"/>
          </w:tcPr>
          <w:p w14:paraId="2A1F08D9" w14:textId="77777777" w:rsidR="00C74C66" w:rsidRPr="009A2292" w:rsidRDefault="00C74C66" w:rsidP="00C74C66">
            <w:pPr>
              <w:pStyle w:val="acctfourfigures"/>
              <w:spacing w:line="240" w:lineRule="atLeast"/>
              <w:rPr>
                <w:szCs w:val="22"/>
              </w:rPr>
            </w:pPr>
          </w:p>
        </w:tc>
        <w:tc>
          <w:tcPr>
            <w:tcW w:w="989" w:type="dxa"/>
          </w:tcPr>
          <w:p w14:paraId="03A341CE" w14:textId="77777777" w:rsidR="00C74C66" w:rsidRPr="009A2292" w:rsidRDefault="00C74C66" w:rsidP="00C74C66">
            <w:pPr>
              <w:pStyle w:val="acctfourfigures"/>
              <w:tabs>
                <w:tab w:val="clear" w:pos="765"/>
                <w:tab w:val="decimal" w:pos="551"/>
              </w:tabs>
              <w:spacing w:line="240" w:lineRule="atLeast"/>
              <w:ind w:right="11"/>
              <w:rPr>
                <w:szCs w:val="22"/>
              </w:rPr>
            </w:pPr>
          </w:p>
        </w:tc>
        <w:tc>
          <w:tcPr>
            <w:tcW w:w="182" w:type="dxa"/>
          </w:tcPr>
          <w:p w14:paraId="29202E90" w14:textId="77777777" w:rsidR="00C74C66" w:rsidRPr="009A2292" w:rsidRDefault="00C74C66" w:rsidP="00C74C66">
            <w:pPr>
              <w:pStyle w:val="acctfourfigures"/>
              <w:spacing w:line="240" w:lineRule="atLeast"/>
              <w:rPr>
                <w:szCs w:val="22"/>
              </w:rPr>
            </w:pPr>
          </w:p>
        </w:tc>
        <w:tc>
          <w:tcPr>
            <w:tcW w:w="989" w:type="dxa"/>
          </w:tcPr>
          <w:p w14:paraId="52A72307" w14:textId="77777777" w:rsidR="00C74C66" w:rsidRPr="009A2292" w:rsidRDefault="00C74C66" w:rsidP="00C74C66">
            <w:pPr>
              <w:pStyle w:val="acctfourfigures"/>
              <w:tabs>
                <w:tab w:val="clear" w:pos="765"/>
                <w:tab w:val="decimal" w:pos="551"/>
              </w:tabs>
              <w:spacing w:line="240" w:lineRule="atLeast"/>
              <w:ind w:right="11"/>
              <w:rPr>
                <w:szCs w:val="22"/>
              </w:rPr>
            </w:pPr>
          </w:p>
        </w:tc>
      </w:tr>
      <w:tr w:rsidR="005501C0" w:rsidRPr="009A2292" w14:paraId="2DC9D577" w14:textId="77777777" w:rsidTr="00652AE7">
        <w:trPr>
          <w:cantSplit/>
        </w:trPr>
        <w:tc>
          <w:tcPr>
            <w:tcW w:w="4230" w:type="dxa"/>
          </w:tcPr>
          <w:p w14:paraId="66B98622" w14:textId="77777777" w:rsidR="005501C0" w:rsidRPr="009A2292" w:rsidRDefault="005501C0" w:rsidP="005501C0">
            <w:pPr>
              <w:pStyle w:val="acctfourfigures"/>
              <w:tabs>
                <w:tab w:val="clear" w:pos="765"/>
                <w:tab w:val="decimal" w:pos="0"/>
              </w:tabs>
              <w:spacing w:line="240" w:lineRule="atLeast"/>
              <w:ind w:left="191" w:hanging="191"/>
              <w:rPr>
                <w:szCs w:val="22"/>
                <w:lang w:bidi="th-TH"/>
              </w:rPr>
            </w:pPr>
            <w:r w:rsidRPr="009A2292">
              <w:rPr>
                <w:szCs w:val="22"/>
                <w:lang w:bidi="th-TH"/>
              </w:rPr>
              <w:t xml:space="preserve">Return on plan assets excluding amounts included in interest income </w:t>
            </w:r>
          </w:p>
        </w:tc>
        <w:tc>
          <w:tcPr>
            <w:tcW w:w="576" w:type="dxa"/>
          </w:tcPr>
          <w:p w14:paraId="6145D762" w14:textId="77777777" w:rsidR="00C56CB4" w:rsidRDefault="00C56CB4" w:rsidP="005501C0">
            <w:pPr>
              <w:pStyle w:val="acctfourfigures"/>
              <w:tabs>
                <w:tab w:val="clear" w:pos="765"/>
                <w:tab w:val="decimal" w:pos="973"/>
              </w:tabs>
              <w:spacing w:line="240" w:lineRule="atLeast"/>
              <w:ind w:right="-80"/>
              <w:rPr>
                <w:b/>
                <w:bCs/>
                <w:szCs w:val="22"/>
              </w:rPr>
            </w:pPr>
          </w:p>
        </w:tc>
        <w:tc>
          <w:tcPr>
            <w:tcW w:w="1079" w:type="dxa"/>
            <w:tcBorders>
              <w:bottom w:val="single" w:sz="4" w:space="0" w:color="000000"/>
            </w:tcBorders>
            <w:vAlign w:val="bottom"/>
          </w:tcPr>
          <w:p w14:paraId="765BB578" w14:textId="2FCA46B5" w:rsidR="005501C0" w:rsidRPr="00D944CD" w:rsidRDefault="009829BD" w:rsidP="005501C0">
            <w:pPr>
              <w:pStyle w:val="acctfourfigures"/>
              <w:tabs>
                <w:tab w:val="clear" w:pos="765"/>
                <w:tab w:val="decimal" w:pos="973"/>
              </w:tabs>
              <w:spacing w:line="240" w:lineRule="atLeast"/>
              <w:ind w:right="-80"/>
              <w:rPr>
                <w:b/>
                <w:bCs/>
                <w:szCs w:val="22"/>
              </w:rPr>
            </w:pPr>
            <w:r>
              <w:rPr>
                <w:b/>
                <w:bCs/>
                <w:szCs w:val="22"/>
              </w:rPr>
              <w:t>(991,99</w:t>
            </w:r>
            <w:r w:rsidR="0003439A">
              <w:rPr>
                <w:b/>
                <w:bCs/>
                <w:szCs w:val="22"/>
              </w:rPr>
              <w:t>1</w:t>
            </w:r>
            <w:r>
              <w:rPr>
                <w:b/>
                <w:bCs/>
                <w:szCs w:val="22"/>
              </w:rPr>
              <w:t>)</w:t>
            </w:r>
          </w:p>
        </w:tc>
        <w:tc>
          <w:tcPr>
            <w:tcW w:w="180" w:type="dxa"/>
          </w:tcPr>
          <w:p w14:paraId="374DA4BF" w14:textId="77777777" w:rsidR="005501C0" w:rsidRPr="00D944CD" w:rsidRDefault="005501C0" w:rsidP="005501C0">
            <w:pPr>
              <w:pStyle w:val="acctfourfigures"/>
              <w:spacing w:line="240" w:lineRule="atLeast"/>
              <w:rPr>
                <w:b/>
                <w:bCs/>
                <w:szCs w:val="22"/>
              </w:rPr>
            </w:pPr>
          </w:p>
        </w:tc>
        <w:tc>
          <w:tcPr>
            <w:tcW w:w="1172" w:type="dxa"/>
            <w:tcBorders>
              <w:bottom w:val="single" w:sz="4" w:space="0" w:color="000000"/>
            </w:tcBorders>
            <w:vAlign w:val="bottom"/>
          </w:tcPr>
          <w:p w14:paraId="382F5DE3" w14:textId="41540888" w:rsidR="005501C0" w:rsidRPr="00D944CD" w:rsidRDefault="005501C0" w:rsidP="005501C0">
            <w:pPr>
              <w:pStyle w:val="acctfourfigures"/>
              <w:tabs>
                <w:tab w:val="clear" w:pos="765"/>
                <w:tab w:val="decimal" w:pos="973"/>
              </w:tabs>
              <w:spacing w:line="240" w:lineRule="atLeast"/>
              <w:ind w:right="-80"/>
              <w:rPr>
                <w:b/>
                <w:bCs/>
                <w:szCs w:val="22"/>
              </w:rPr>
            </w:pPr>
            <w:r w:rsidRPr="00C81AAC">
              <w:rPr>
                <w:b/>
                <w:bCs/>
                <w:szCs w:val="22"/>
              </w:rPr>
              <w:t>(433,836)</w:t>
            </w:r>
          </w:p>
        </w:tc>
        <w:tc>
          <w:tcPr>
            <w:tcW w:w="182" w:type="dxa"/>
          </w:tcPr>
          <w:p w14:paraId="0C318E48" w14:textId="77777777" w:rsidR="005501C0" w:rsidRPr="00D944CD" w:rsidRDefault="005501C0" w:rsidP="005501C0">
            <w:pPr>
              <w:pStyle w:val="acctfourfigures"/>
              <w:spacing w:line="240" w:lineRule="atLeast"/>
              <w:rPr>
                <w:b/>
                <w:bCs/>
                <w:szCs w:val="22"/>
              </w:rPr>
            </w:pPr>
          </w:p>
        </w:tc>
        <w:tc>
          <w:tcPr>
            <w:tcW w:w="989" w:type="dxa"/>
            <w:tcBorders>
              <w:bottom w:val="single" w:sz="4" w:space="0" w:color="000000"/>
            </w:tcBorders>
          </w:tcPr>
          <w:p w14:paraId="66F906DC" w14:textId="77777777" w:rsidR="005501C0" w:rsidRDefault="005501C0" w:rsidP="005501C0">
            <w:pPr>
              <w:pStyle w:val="acctfourfigures"/>
              <w:tabs>
                <w:tab w:val="clear" w:pos="765"/>
                <w:tab w:val="decimal" w:pos="551"/>
              </w:tabs>
              <w:spacing w:line="240" w:lineRule="atLeast"/>
              <w:ind w:right="11"/>
              <w:rPr>
                <w:b/>
                <w:bCs/>
                <w:szCs w:val="22"/>
              </w:rPr>
            </w:pPr>
          </w:p>
          <w:p w14:paraId="642C1833" w14:textId="7A8903A7" w:rsidR="005501C0" w:rsidRPr="00D944CD" w:rsidRDefault="005501C0" w:rsidP="005501C0">
            <w:pPr>
              <w:pStyle w:val="acctfourfigures"/>
              <w:tabs>
                <w:tab w:val="clear" w:pos="765"/>
                <w:tab w:val="decimal" w:pos="551"/>
              </w:tabs>
              <w:spacing w:line="240" w:lineRule="atLeast"/>
              <w:ind w:right="11"/>
              <w:rPr>
                <w:b/>
                <w:bCs/>
                <w:szCs w:val="22"/>
              </w:rPr>
            </w:pPr>
            <w:r w:rsidDel="008C107E">
              <w:rPr>
                <w:b/>
                <w:bCs/>
                <w:szCs w:val="22"/>
              </w:rPr>
              <w:t>-</w:t>
            </w:r>
          </w:p>
        </w:tc>
        <w:tc>
          <w:tcPr>
            <w:tcW w:w="182" w:type="dxa"/>
          </w:tcPr>
          <w:p w14:paraId="0AA957A3" w14:textId="77777777" w:rsidR="005501C0" w:rsidRPr="00D944CD" w:rsidRDefault="005501C0" w:rsidP="005501C0">
            <w:pPr>
              <w:pStyle w:val="acctfourfigures"/>
              <w:spacing w:line="240" w:lineRule="atLeast"/>
              <w:rPr>
                <w:b/>
                <w:bCs/>
                <w:szCs w:val="22"/>
              </w:rPr>
            </w:pPr>
          </w:p>
        </w:tc>
        <w:tc>
          <w:tcPr>
            <w:tcW w:w="989" w:type="dxa"/>
            <w:tcBorders>
              <w:bottom w:val="single" w:sz="4" w:space="0" w:color="000000"/>
            </w:tcBorders>
          </w:tcPr>
          <w:p w14:paraId="1D93CC67" w14:textId="77777777" w:rsidR="005501C0" w:rsidRPr="00D944CD" w:rsidRDefault="005501C0" w:rsidP="005501C0">
            <w:pPr>
              <w:pStyle w:val="acctfourfigures"/>
              <w:tabs>
                <w:tab w:val="clear" w:pos="765"/>
                <w:tab w:val="decimal" w:pos="551"/>
              </w:tabs>
              <w:spacing w:line="240" w:lineRule="atLeast"/>
              <w:ind w:right="11"/>
              <w:rPr>
                <w:b/>
                <w:bCs/>
                <w:szCs w:val="22"/>
              </w:rPr>
            </w:pPr>
          </w:p>
          <w:p w14:paraId="4A154A22" w14:textId="77777777" w:rsidR="005501C0" w:rsidRPr="00D944CD" w:rsidRDefault="005501C0" w:rsidP="005501C0">
            <w:pPr>
              <w:pStyle w:val="acctfourfigures"/>
              <w:tabs>
                <w:tab w:val="clear" w:pos="765"/>
                <w:tab w:val="decimal" w:pos="551"/>
              </w:tabs>
              <w:spacing w:line="240" w:lineRule="atLeast"/>
              <w:ind w:right="11"/>
              <w:rPr>
                <w:b/>
                <w:bCs/>
                <w:szCs w:val="22"/>
              </w:rPr>
            </w:pPr>
            <w:r w:rsidRPr="00D944CD">
              <w:rPr>
                <w:b/>
                <w:bCs/>
                <w:szCs w:val="22"/>
              </w:rPr>
              <w:t>-</w:t>
            </w:r>
          </w:p>
        </w:tc>
      </w:tr>
      <w:tr w:rsidR="005501C0" w:rsidRPr="009A2292" w14:paraId="49A87077" w14:textId="77777777" w:rsidTr="00652AE7">
        <w:trPr>
          <w:cantSplit/>
          <w:trHeight w:val="60"/>
        </w:trPr>
        <w:tc>
          <w:tcPr>
            <w:tcW w:w="4230" w:type="dxa"/>
          </w:tcPr>
          <w:p w14:paraId="330F0B46" w14:textId="77777777" w:rsidR="005501C0" w:rsidRPr="00923CD3" w:rsidRDefault="005501C0" w:rsidP="005501C0">
            <w:pPr>
              <w:pStyle w:val="acctfourfigures"/>
              <w:tabs>
                <w:tab w:val="clear" w:pos="765"/>
                <w:tab w:val="decimal" w:pos="0"/>
              </w:tabs>
              <w:spacing w:line="240" w:lineRule="atLeast"/>
              <w:ind w:left="191" w:hanging="191"/>
              <w:rPr>
                <w:sz w:val="10"/>
                <w:szCs w:val="10"/>
                <w:lang w:bidi="th-TH"/>
              </w:rPr>
            </w:pPr>
          </w:p>
        </w:tc>
        <w:tc>
          <w:tcPr>
            <w:tcW w:w="576" w:type="dxa"/>
          </w:tcPr>
          <w:p w14:paraId="5C55D097" w14:textId="77777777" w:rsidR="00C56CB4" w:rsidRPr="00923CD3" w:rsidRDefault="00C56CB4" w:rsidP="005501C0">
            <w:pPr>
              <w:pStyle w:val="acctfourfigures"/>
              <w:tabs>
                <w:tab w:val="clear" w:pos="765"/>
                <w:tab w:val="decimal" w:pos="911"/>
              </w:tabs>
              <w:spacing w:line="240" w:lineRule="atLeast"/>
              <w:ind w:right="-169"/>
              <w:rPr>
                <w:sz w:val="10"/>
                <w:szCs w:val="10"/>
              </w:rPr>
            </w:pPr>
          </w:p>
        </w:tc>
        <w:tc>
          <w:tcPr>
            <w:tcW w:w="1079" w:type="dxa"/>
            <w:tcBorders>
              <w:top w:val="single" w:sz="4" w:space="0" w:color="000000"/>
            </w:tcBorders>
          </w:tcPr>
          <w:p w14:paraId="63305C7C" w14:textId="77777777" w:rsidR="005501C0" w:rsidRPr="00923CD3" w:rsidRDefault="005501C0" w:rsidP="005501C0">
            <w:pPr>
              <w:pStyle w:val="acctfourfigures"/>
              <w:tabs>
                <w:tab w:val="clear" w:pos="765"/>
                <w:tab w:val="decimal" w:pos="911"/>
              </w:tabs>
              <w:spacing w:line="240" w:lineRule="atLeast"/>
              <w:ind w:right="-169"/>
              <w:rPr>
                <w:sz w:val="10"/>
                <w:szCs w:val="10"/>
              </w:rPr>
            </w:pPr>
          </w:p>
        </w:tc>
        <w:tc>
          <w:tcPr>
            <w:tcW w:w="180" w:type="dxa"/>
          </w:tcPr>
          <w:p w14:paraId="5158FC01" w14:textId="77777777" w:rsidR="005501C0" w:rsidRPr="00923CD3" w:rsidRDefault="005501C0" w:rsidP="005501C0">
            <w:pPr>
              <w:pStyle w:val="acctfourfigures"/>
              <w:spacing w:line="240" w:lineRule="atLeast"/>
              <w:rPr>
                <w:sz w:val="10"/>
                <w:szCs w:val="10"/>
              </w:rPr>
            </w:pPr>
          </w:p>
        </w:tc>
        <w:tc>
          <w:tcPr>
            <w:tcW w:w="1172" w:type="dxa"/>
            <w:tcBorders>
              <w:top w:val="single" w:sz="4" w:space="0" w:color="000000"/>
            </w:tcBorders>
          </w:tcPr>
          <w:p w14:paraId="5DC88EF9" w14:textId="77777777" w:rsidR="005501C0" w:rsidRPr="00923CD3" w:rsidRDefault="005501C0" w:rsidP="005501C0">
            <w:pPr>
              <w:pStyle w:val="acctfourfigures"/>
              <w:tabs>
                <w:tab w:val="clear" w:pos="765"/>
                <w:tab w:val="decimal" w:pos="911"/>
              </w:tabs>
              <w:spacing w:line="240" w:lineRule="atLeast"/>
              <w:ind w:right="-169"/>
              <w:rPr>
                <w:sz w:val="10"/>
                <w:szCs w:val="10"/>
              </w:rPr>
            </w:pPr>
          </w:p>
        </w:tc>
        <w:tc>
          <w:tcPr>
            <w:tcW w:w="182" w:type="dxa"/>
          </w:tcPr>
          <w:p w14:paraId="7221D3C6" w14:textId="77777777" w:rsidR="005501C0" w:rsidRPr="00923CD3" w:rsidRDefault="005501C0" w:rsidP="005501C0">
            <w:pPr>
              <w:pStyle w:val="acctfourfigures"/>
              <w:spacing w:line="240" w:lineRule="atLeast"/>
              <w:rPr>
                <w:sz w:val="10"/>
                <w:szCs w:val="10"/>
              </w:rPr>
            </w:pPr>
          </w:p>
        </w:tc>
        <w:tc>
          <w:tcPr>
            <w:tcW w:w="989" w:type="dxa"/>
            <w:tcBorders>
              <w:top w:val="single" w:sz="4" w:space="0" w:color="000000"/>
            </w:tcBorders>
          </w:tcPr>
          <w:p w14:paraId="16C653A9" w14:textId="77777777" w:rsidR="005501C0" w:rsidRPr="00923CD3" w:rsidRDefault="005501C0" w:rsidP="005501C0">
            <w:pPr>
              <w:pStyle w:val="acctfourfigures"/>
              <w:tabs>
                <w:tab w:val="clear" w:pos="765"/>
                <w:tab w:val="decimal" w:pos="551"/>
              </w:tabs>
              <w:spacing w:line="240" w:lineRule="atLeast"/>
              <w:ind w:right="11"/>
              <w:rPr>
                <w:sz w:val="10"/>
                <w:szCs w:val="10"/>
              </w:rPr>
            </w:pPr>
          </w:p>
        </w:tc>
        <w:tc>
          <w:tcPr>
            <w:tcW w:w="182" w:type="dxa"/>
          </w:tcPr>
          <w:p w14:paraId="51843044" w14:textId="77777777" w:rsidR="005501C0" w:rsidRPr="00923CD3" w:rsidRDefault="005501C0" w:rsidP="005501C0">
            <w:pPr>
              <w:pStyle w:val="acctfourfigures"/>
              <w:spacing w:line="240" w:lineRule="atLeast"/>
              <w:rPr>
                <w:sz w:val="10"/>
                <w:szCs w:val="10"/>
              </w:rPr>
            </w:pPr>
          </w:p>
        </w:tc>
        <w:tc>
          <w:tcPr>
            <w:tcW w:w="989" w:type="dxa"/>
            <w:tcBorders>
              <w:top w:val="single" w:sz="4" w:space="0" w:color="000000"/>
            </w:tcBorders>
          </w:tcPr>
          <w:p w14:paraId="573C918B" w14:textId="77777777" w:rsidR="005501C0" w:rsidRPr="00923CD3" w:rsidRDefault="005501C0" w:rsidP="005501C0">
            <w:pPr>
              <w:pStyle w:val="acctfourfigures"/>
              <w:tabs>
                <w:tab w:val="clear" w:pos="765"/>
                <w:tab w:val="decimal" w:pos="551"/>
              </w:tabs>
              <w:spacing w:line="240" w:lineRule="atLeast"/>
              <w:ind w:right="11"/>
              <w:rPr>
                <w:sz w:val="10"/>
                <w:szCs w:val="10"/>
              </w:rPr>
            </w:pPr>
          </w:p>
        </w:tc>
      </w:tr>
      <w:tr w:rsidR="005501C0" w:rsidRPr="009A2292" w14:paraId="2EDF3BCF" w14:textId="77777777" w:rsidTr="00652AE7">
        <w:trPr>
          <w:cantSplit/>
        </w:trPr>
        <w:tc>
          <w:tcPr>
            <w:tcW w:w="4230" w:type="dxa"/>
          </w:tcPr>
          <w:p w14:paraId="5DEF5F71" w14:textId="77777777" w:rsidR="005501C0" w:rsidRPr="009A2292" w:rsidRDefault="005501C0" w:rsidP="005501C0">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576" w:type="dxa"/>
          </w:tcPr>
          <w:p w14:paraId="3BA5A4C4" w14:textId="77777777" w:rsidR="00C56CB4" w:rsidRPr="009A2292" w:rsidRDefault="00C56CB4" w:rsidP="005501C0">
            <w:pPr>
              <w:pStyle w:val="acctfourfigures"/>
              <w:tabs>
                <w:tab w:val="clear" w:pos="765"/>
                <w:tab w:val="decimal" w:pos="191"/>
                <w:tab w:val="left" w:pos="911"/>
              </w:tabs>
              <w:spacing w:line="240" w:lineRule="atLeast"/>
              <w:ind w:right="11"/>
              <w:jc w:val="right"/>
              <w:rPr>
                <w:szCs w:val="22"/>
              </w:rPr>
            </w:pPr>
          </w:p>
        </w:tc>
        <w:tc>
          <w:tcPr>
            <w:tcW w:w="1079" w:type="dxa"/>
          </w:tcPr>
          <w:p w14:paraId="432D6690" w14:textId="77777777" w:rsidR="005501C0" w:rsidRPr="009A2292" w:rsidRDefault="005501C0" w:rsidP="005501C0">
            <w:pPr>
              <w:pStyle w:val="acctfourfigures"/>
              <w:tabs>
                <w:tab w:val="clear" w:pos="765"/>
                <w:tab w:val="decimal" w:pos="191"/>
                <w:tab w:val="left" w:pos="911"/>
              </w:tabs>
              <w:spacing w:line="240" w:lineRule="atLeast"/>
              <w:ind w:right="11"/>
              <w:jc w:val="right"/>
              <w:rPr>
                <w:szCs w:val="22"/>
              </w:rPr>
            </w:pPr>
          </w:p>
        </w:tc>
        <w:tc>
          <w:tcPr>
            <w:tcW w:w="180" w:type="dxa"/>
          </w:tcPr>
          <w:p w14:paraId="3FC48D76" w14:textId="77777777" w:rsidR="005501C0" w:rsidRPr="009A2292" w:rsidRDefault="005501C0" w:rsidP="005501C0">
            <w:pPr>
              <w:pStyle w:val="acctfourfigures"/>
              <w:spacing w:line="240" w:lineRule="atLeast"/>
              <w:rPr>
                <w:szCs w:val="22"/>
              </w:rPr>
            </w:pPr>
          </w:p>
        </w:tc>
        <w:tc>
          <w:tcPr>
            <w:tcW w:w="1172" w:type="dxa"/>
          </w:tcPr>
          <w:p w14:paraId="7273B7F6" w14:textId="77777777" w:rsidR="005501C0" w:rsidRPr="009A2292" w:rsidRDefault="005501C0" w:rsidP="005501C0">
            <w:pPr>
              <w:pStyle w:val="acctfourfigures"/>
              <w:tabs>
                <w:tab w:val="clear" w:pos="765"/>
                <w:tab w:val="decimal" w:pos="191"/>
                <w:tab w:val="decimal" w:pos="993"/>
              </w:tabs>
              <w:spacing w:line="240" w:lineRule="atLeast"/>
              <w:ind w:right="11"/>
              <w:jc w:val="right"/>
              <w:rPr>
                <w:szCs w:val="22"/>
              </w:rPr>
            </w:pPr>
          </w:p>
        </w:tc>
        <w:tc>
          <w:tcPr>
            <w:tcW w:w="182" w:type="dxa"/>
          </w:tcPr>
          <w:p w14:paraId="5C655F3D" w14:textId="77777777" w:rsidR="005501C0" w:rsidRPr="009A2292" w:rsidRDefault="005501C0" w:rsidP="005501C0">
            <w:pPr>
              <w:pStyle w:val="acctfourfigures"/>
              <w:spacing w:line="240" w:lineRule="atLeast"/>
              <w:rPr>
                <w:szCs w:val="22"/>
              </w:rPr>
            </w:pPr>
          </w:p>
        </w:tc>
        <w:tc>
          <w:tcPr>
            <w:tcW w:w="989" w:type="dxa"/>
          </w:tcPr>
          <w:p w14:paraId="38037F34" w14:textId="77777777" w:rsidR="005501C0" w:rsidRPr="009A2292" w:rsidRDefault="005501C0" w:rsidP="005501C0">
            <w:pPr>
              <w:pStyle w:val="acctfourfigures"/>
              <w:tabs>
                <w:tab w:val="clear" w:pos="765"/>
                <w:tab w:val="decimal" w:pos="551"/>
              </w:tabs>
              <w:spacing w:line="240" w:lineRule="atLeast"/>
              <w:ind w:right="11"/>
              <w:rPr>
                <w:szCs w:val="22"/>
              </w:rPr>
            </w:pPr>
          </w:p>
        </w:tc>
        <w:tc>
          <w:tcPr>
            <w:tcW w:w="182" w:type="dxa"/>
          </w:tcPr>
          <w:p w14:paraId="7933B1C6" w14:textId="77777777" w:rsidR="005501C0" w:rsidRPr="009A2292" w:rsidRDefault="005501C0" w:rsidP="005501C0">
            <w:pPr>
              <w:pStyle w:val="acctfourfigures"/>
              <w:spacing w:line="240" w:lineRule="atLeast"/>
              <w:rPr>
                <w:szCs w:val="22"/>
              </w:rPr>
            </w:pPr>
          </w:p>
        </w:tc>
        <w:tc>
          <w:tcPr>
            <w:tcW w:w="989" w:type="dxa"/>
          </w:tcPr>
          <w:p w14:paraId="4F37E87F" w14:textId="77777777" w:rsidR="005501C0" w:rsidRPr="009A2292" w:rsidRDefault="005501C0" w:rsidP="005501C0">
            <w:pPr>
              <w:pStyle w:val="acctfourfigures"/>
              <w:tabs>
                <w:tab w:val="clear" w:pos="765"/>
                <w:tab w:val="decimal" w:pos="551"/>
              </w:tabs>
              <w:spacing w:line="240" w:lineRule="atLeast"/>
              <w:ind w:right="11"/>
              <w:rPr>
                <w:szCs w:val="22"/>
              </w:rPr>
            </w:pPr>
          </w:p>
        </w:tc>
      </w:tr>
      <w:tr w:rsidR="005501C0" w:rsidRPr="009A2292" w14:paraId="62393443" w14:textId="77777777" w:rsidTr="00652AE7">
        <w:trPr>
          <w:cantSplit/>
        </w:trPr>
        <w:tc>
          <w:tcPr>
            <w:tcW w:w="4230" w:type="dxa"/>
          </w:tcPr>
          <w:p w14:paraId="45064EB6" w14:textId="77777777" w:rsidR="005501C0" w:rsidRPr="009A2292" w:rsidRDefault="005501C0" w:rsidP="005501C0">
            <w:pPr>
              <w:pStyle w:val="acctfourfigures"/>
              <w:spacing w:line="240" w:lineRule="atLeast"/>
              <w:rPr>
                <w:szCs w:val="22"/>
                <w:lang w:bidi="th-TH"/>
              </w:rPr>
            </w:pPr>
            <w:r w:rsidRPr="009A2292">
              <w:rPr>
                <w:rFonts w:eastAsia="Cordia New"/>
                <w:szCs w:val="22"/>
                <w:lang w:val="en-US" w:bidi="th-TH"/>
              </w:rPr>
              <w:t>Expected plan participant contributions</w:t>
            </w:r>
          </w:p>
        </w:tc>
        <w:tc>
          <w:tcPr>
            <w:tcW w:w="576" w:type="dxa"/>
          </w:tcPr>
          <w:p w14:paraId="45F4DE79" w14:textId="77777777" w:rsidR="00C56CB4" w:rsidRDefault="00C56CB4" w:rsidP="005501C0">
            <w:pPr>
              <w:pStyle w:val="acctfourfigures"/>
              <w:tabs>
                <w:tab w:val="clear" w:pos="765"/>
                <w:tab w:val="decimal" w:pos="911"/>
              </w:tabs>
              <w:spacing w:line="240" w:lineRule="atLeast"/>
              <w:ind w:right="-169"/>
              <w:rPr>
                <w:szCs w:val="22"/>
              </w:rPr>
            </w:pPr>
          </w:p>
        </w:tc>
        <w:tc>
          <w:tcPr>
            <w:tcW w:w="1079" w:type="dxa"/>
          </w:tcPr>
          <w:p w14:paraId="1E068625" w14:textId="4FD8250B" w:rsidR="005501C0" w:rsidRPr="009A2292" w:rsidRDefault="009829BD" w:rsidP="005501C0">
            <w:pPr>
              <w:pStyle w:val="acctfourfigures"/>
              <w:tabs>
                <w:tab w:val="clear" w:pos="765"/>
                <w:tab w:val="decimal" w:pos="911"/>
              </w:tabs>
              <w:spacing w:line="240" w:lineRule="atLeast"/>
              <w:ind w:right="-169"/>
              <w:rPr>
                <w:szCs w:val="22"/>
              </w:rPr>
            </w:pPr>
            <w:r>
              <w:rPr>
                <w:szCs w:val="22"/>
              </w:rPr>
              <w:t>16,636</w:t>
            </w:r>
          </w:p>
        </w:tc>
        <w:tc>
          <w:tcPr>
            <w:tcW w:w="180" w:type="dxa"/>
          </w:tcPr>
          <w:p w14:paraId="7B54EDBD" w14:textId="77777777" w:rsidR="005501C0" w:rsidRPr="009A2292" w:rsidRDefault="005501C0" w:rsidP="005501C0">
            <w:pPr>
              <w:pStyle w:val="acctfourfigures"/>
              <w:spacing w:line="240" w:lineRule="atLeast"/>
              <w:rPr>
                <w:szCs w:val="22"/>
              </w:rPr>
            </w:pPr>
          </w:p>
        </w:tc>
        <w:tc>
          <w:tcPr>
            <w:tcW w:w="1172" w:type="dxa"/>
          </w:tcPr>
          <w:p w14:paraId="043163A0" w14:textId="3211F675" w:rsidR="005501C0" w:rsidRPr="009A2292" w:rsidRDefault="005501C0" w:rsidP="005501C0">
            <w:pPr>
              <w:pStyle w:val="acctfourfigures"/>
              <w:tabs>
                <w:tab w:val="clear" w:pos="765"/>
                <w:tab w:val="decimal" w:pos="1010"/>
              </w:tabs>
              <w:spacing w:line="240" w:lineRule="atLeast"/>
              <w:ind w:right="-169"/>
              <w:rPr>
                <w:szCs w:val="22"/>
              </w:rPr>
            </w:pPr>
            <w:r>
              <w:rPr>
                <w:szCs w:val="22"/>
              </w:rPr>
              <w:t>15,355</w:t>
            </w:r>
          </w:p>
        </w:tc>
        <w:tc>
          <w:tcPr>
            <w:tcW w:w="182" w:type="dxa"/>
          </w:tcPr>
          <w:p w14:paraId="75C79D41" w14:textId="77777777" w:rsidR="005501C0" w:rsidRPr="009A2292" w:rsidRDefault="005501C0" w:rsidP="005501C0">
            <w:pPr>
              <w:pStyle w:val="acctfourfigures"/>
              <w:spacing w:line="240" w:lineRule="atLeast"/>
              <w:rPr>
                <w:szCs w:val="22"/>
              </w:rPr>
            </w:pPr>
          </w:p>
        </w:tc>
        <w:tc>
          <w:tcPr>
            <w:tcW w:w="989" w:type="dxa"/>
          </w:tcPr>
          <w:p w14:paraId="05E8C64C" w14:textId="2F6D5C95" w:rsidR="005501C0" w:rsidRPr="009A2292"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2" w:type="dxa"/>
          </w:tcPr>
          <w:p w14:paraId="4E0BF281" w14:textId="77777777" w:rsidR="005501C0" w:rsidRPr="009A2292" w:rsidRDefault="005501C0" w:rsidP="005501C0">
            <w:pPr>
              <w:pStyle w:val="acctfourfigures"/>
              <w:spacing w:line="240" w:lineRule="atLeast"/>
              <w:rPr>
                <w:szCs w:val="22"/>
              </w:rPr>
            </w:pPr>
          </w:p>
        </w:tc>
        <w:tc>
          <w:tcPr>
            <w:tcW w:w="989" w:type="dxa"/>
          </w:tcPr>
          <w:p w14:paraId="3B630EBD" w14:textId="77777777" w:rsidR="005501C0" w:rsidRPr="009A2292" w:rsidRDefault="005501C0" w:rsidP="005501C0">
            <w:pPr>
              <w:pStyle w:val="acctfourfigures"/>
              <w:tabs>
                <w:tab w:val="clear" w:pos="765"/>
                <w:tab w:val="decimal" w:pos="551"/>
              </w:tabs>
              <w:spacing w:line="240" w:lineRule="atLeast"/>
              <w:ind w:right="11"/>
              <w:rPr>
                <w:szCs w:val="22"/>
              </w:rPr>
            </w:pPr>
            <w:r w:rsidRPr="009A2292">
              <w:rPr>
                <w:szCs w:val="22"/>
              </w:rPr>
              <w:t>-</w:t>
            </w:r>
          </w:p>
        </w:tc>
      </w:tr>
      <w:tr w:rsidR="005501C0" w:rsidRPr="009A2292" w14:paraId="3A955170" w14:textId="77777777" w:rsidTr="00652AE7">
        <w:trPr>
          <w:cantSplit/>
        </w:trPr>
        <w:tc>
          <w:tcPr>
            <w:tcW w:w="4230" w:type="dxa"/>
          </w:tcPr>
          <w:p w14:paraId="4796D2BE" w14:textId="77777777" w:rsidR="005501C0" w:rsidRPr="009A2292" w:rsidRDefault="005501C0" w:rsidP="005501C0">
            <w:pPr>
              <w:pStyle w:val="acctfourfigures"/>
              <w:tabs>
                <w:tab w:val="clear" w:pos="765"/>
                <w:tab w:val="left" w:pos="252"/>
                <w:tab w:val="left" w:pos="522"/>
              </w:tabs>
              <w:spacing w:line="240" w:lineRule="atLeast"/>
              <w:ind w:right="46"/>
              <w:rPr>
                <w:szCs w:val="22"/>
              </w:rPr>
            </w:pPr>
            <w:r w:rsidRPr="009A2292">
              <w:rPr>
                <w:szCs w:val="22"/>
              </w:rPr>
              <w:t>Benefits paid by the plan</w:t>
            </w:r>
          </w:p>
        </w:tc>
        <w:tc>
          <w:tcPr>
            <w:tcW w:w="576" w:type="dxa"/>
          </w:tcPr>
          <w:p w14:paraId="19A45CEB" w14:textId="77777777" w:rsidR="00C56CB4" w:rsidRDefault="00C56CB4" w:rsidP="005501C0">
            <w:pPr>
              <w:pStyle w:val="acctfourfigures"/>
              <w:tabs>
                <w:tab w:val="clear" w:pos="765"/>
                <w:tab w:val="decimal" w:pos="911"/>
              </w:tabs>
              <w:spacing w:line="240" w:lineRule="atLeast"/>
              <w:ind w:right="-169"/>
              <w:rPr>
                <w:szCs w:val="22"/>
              </w:rPr>
            </w:pPr>
          </w:p>
        </w:tc>
        <w:tc>
          <w:tcPr>
            <w:tcW w:w="1079" w:type="dxa"/>
          </w:tcPr>
          <w:p w14:paraId="001FAC27" w14:textId="7628A9B6" w:rsidR="005501C0" w:rsidRPr="009A2292" w:rsidRDefault="009829BD" w:rsidP="005501C0">
            <w:pPr>
              <w:pStyle w:val="acctfourfigures"/>
              <w:tabs>
                <w:tab w:val="clear" w:pos="765"/>
                <w:tab w:val="decimal" w:pos="911"/>
              </w:tabs>
              <w:spacing w:line="240" w:lineRule="atLeast"/>
              <w:ind w:right="-169"/>
              <w:rPr>
                <w:szCs w:val="22"/>
              </w:rPr>
            </w:pPr>
            <w:r>
              <w:rPr>
                <w:szCs w:val="22"/>
              </w:rPr>
              <w:t>(32,929)</w:t>
            </w:r>
          </w:p>
        </w:tc>
        <w:tc>
          <w:tcPr>
            <w:tcW w:w="180" w:type="dxa"/>
          </w:tcPr>
          <w:p w14:paraId="5A1C0193" w14:textId="77777777" w:rsidR="005501C0" w:rsidRPr="009A2292"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7F754116" w14:textId="1103A8B3" w:rsidR="005501C0" w:rsidRPr="009A2292" w:rsidRDefault="005501C0" w:rsidP="005501C0">
            <w:pPr>
              <w:pStyle w:val="acctfourfigures"/>
              <w:tabs>
                <w:tab w:val="clear" w:pos="765"/>
                <w:tab w:val="decimal" w:pos="1010"/>
              </w:tabs>
              <w:spacing w:line="240" w:lineRule="atLeast"/>
              <w:ind w:right="-169"/>
              <w:rPr>
                <w:szCs w:val="22"/>
              </w:rPr>
            </w:pPr>
            <w:r>
              <w:rPr>
                <w:szCs w:val="22"/>
              </w:rPr>
              <w:t>(25,758)</w:t>
            </w:r>
          </w:p>
        </w:tc>
        <w:tc>
          <w:tcPr>
            <w:tcW w:w="182" w:type="dxa"/>
          </w:tcPr>
          <w:p w14:paraId="504EEBAB" w14:textId="77777777" w:rsidR="005501C0" w:rsidRPr="009A2292"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7EB3D091" w14:textId="118587D7" w:rsidR="005501C0" w:rsidRPr="009A2292"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2" w:type="dxa"/>
          </w:tcPr>
          <w:p w14:paraId="53553586" w14:textId="77777777" w:rsidR="005501C0" w:rsidRPr="009A2292"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06F3306C" w14:textId="77777777" w:rsidR="005501C0" w:rsidRPr="009A2292" w:rsidRDefault="005501C0" w:rsidP="005501C0">
            <w:pPr>
              <w:pStyle w:val="acctfourfigures"/>
              <w:tabs>
                <w:tab w:val="clear" w:pos="765"/>
                <w:tab w:val="decimal" w:pos="551"/>
              </w:tabs>
              <w:spacing w:line="240" w:lineRule="atLeast"/>
              <w:ind w:right="11"/>
              <w:rPr>
                <w:szCs w:val="22"/>
              </w:rPr>
            </w:pPr>
            <w:r w:rsidRPr="009A2292">
              <w:rPr>
                <w:szCs w:val="22"/>
              </w:rPr>
              <w:t>-</w:t>
            </w:r>
          </w:p>
        </w:tc>
      </w:tr>
      <w:tr w:rsidR="005501C0" w:rsidRPr="009A2292" w14:paraId="2CDD3376" w14:textId="77777777" w:rsidTr="00652AE7">
        <w:trPr>
          <w:cantSplit/>
        </w:trPr>
        <w:tc>
          <w:tcPr>
            <w:tcW w:w="4230" w:type="dxa"/>
          </w:tcPr>
          <w:p w14:paraId="0D6203FE" w14:textId="77777777" w:rsidR="005501C0" w:rsidRPr="009A2292" w:rsidRDefault="005501C0" w:rsidP="005501C0">
            <w:pPr>
              <w:pStyle w:val="acctfourfigures"/>
              <w:tabs>
                <w:tab w:val="clear" w:pos="765"/>
                <w:tab w:val="left" w:pos="252"/>
                <w:tab w:val="left" w:pos="522"/>
              </w:tabs>
              <w:spacing w:line="240" w:lineRule="atLeast"/>
              <w:ind w:right="46"/>
              <w:rPr>
                <w:szCs w:val="22"/>
              </w:rPr>
            </w:pPr>
            <w:r w:rsidRPr="009A2292">
              <w:rPr>
                <w:szCs w:val="22"/>
              </w:rPr>
              <w:t>Contribution paid into the plan</w:t>
            </w:r>
          </w:p>
        </w:tc>
        <w:tc>
          <w:tcPr>
            <w:tcW w:w="576" w:type="dxa"/>
          </w:tcPr>
          <w:p w14:paraId="2CD775EA" w14:textId="77777777" w:rsidR="00C56CB4" w:rsidRDefault="00C56CB4" w:rsidP="005501C0">
            <w:pPr>
              <w:pStyle w:val="acctfourfigures"/>
              <w:tabs>
                <w:tab w:val="clear" w:pos="765"/>
                <w:tab w:val="decimal" w:pos="911"/>
              </w:tabs>
              <w:spacing w:line="240" w:lineRule="atLeast"/>
              <w:ind w:right="-169"/>
              <w:rPr>
                <w:szCs w:val="22"/>
              </w:rPr>
            </w:pPr>
          </w:p>
        </w:tc>
        <w:tc>
          <w:tcPr>
            <w:tcW w:w="1079" w:type="dxa"/>
          </w:tcPr>
          <w:p w14:paraId="043FD3A3" w14:textId="7E0768CA" w:rsidR="005501C0" w:rsidRPr="009A2292" w:rsidRDefault="009829BD" w:rsidP="005501C0">
            <w:pPr>
              <w:pStyle w:val="acctfourfigures"/>
              <w:tabs>
                <w:tab w:val="clear" w:pos="765"/>
                <w:tab w:val="decimal" w:pos="911"/>
              </w:tabs>
              <w:spacing w:line="240" w:lineRule="atLeast"/>
              <w:ind w:right="-169"/>
              <w:rPr>
                <w:szCs w:val="22"/>
              </w:rPr>
            </w:pPr>
            <w:r>
              <w:rPr>
                <w:szCs w:val="22"/>
              </w:rPr>
              <w:t>266,20</w:t>
            </w:r>
            <w:r w:rsidR="0003439A">
              <w:rPr>
                <w:szCs w:val="22"/>
              </w:rPr>
              <w:t>5</w:t>
            </w:r>
          </w:p>
        </w:tc>
        <w:tc>
          <w:tcPr>
            <w:tcW w:w="180" w:type="dxa"/>
          </w:tcPr>
          <w:p w14:paraId="1FA6B5B6" w14:textId="77777777" w:rsidR="005501C0" w:rsidRPr="009A2292"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5995C202" w14:textId="3FBF2015" w:rsidR="005501C0" w:rsidRPr="009A2292" w:rsidRDefault="005501C0" w:rsidP="005501C0">
            <w:pPr>
              <w:pStyle w:val="acctfourfigures"/>
              <w:tabs>
                <w:tab w:val="clear" w:pos="765"/>
                <w:tab w:val="decimal" w:pos="1010"/>
              </w:tabs>
              <w:spacing w:line="240" w:lineRule="atLeast"/>
              <w:ind w:right="-169"/>
              <w:rPr>
                <w:szCs w:val="22"/>
              </w:rPr>
            </w:pPr>
            <w:r>
              <w:rPr>
                <w:szCs w:val="22"/>
              </w:rPr>
              <w:t>332,513</w:t>
            </w:r>
          </w:p>
        </w:tc>
        <w:tc>
          <w:tcPr>
            <w:tcW w:w="182" w:type="dxa"/>
          </w:tcPr>
          <w:p w14:paraId="6140BE16" w14:textId="77777777" w:rsidR="005501C0" w:rsidRPr="009A2292"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0BC93966" w14:textId="4AB8F010" w:rsidR="005501C0" w:rsidRPr="009A2292" w:rsidRDefault="005501C0" w:rsidP="005501C0">
            <w:pPr>
              <w:tabs>
                <w:tab w:val="decimal" w:pos="537"/>
              </w:tabs>
              <w:spacing w:line="240" w:lineRule="atLeast"/>
              <w:ind w:left="-90" w:right="-108"/>
              <w:rPr>
                <w:rFonts w:ascii="Times New Roman" w:eastAsia="Times New Roman" w:hAnsi="Times New Roman" w:cs="Times New Roman"/>
                <w:sz w:val="22"/>
                <w:szCs w:val="22"/>
              </w:rPr>
            </w:pPr>
            <w:r w:rsidDel="005501C0">
              <w:rPr>
                <w:rFonts w:ascii="Times New Roman" w:eastAsia="Times New Roman" w:hAnsi="Times New Roman" w:cs="Times New Roman"/>
                <w:sz w:val="22"/>
                <w:szCs w:val="22"/>
              </w:rPr>
              <w:t>-</w:t>
            </w:r>
          </w:p>
        </w:tc>
        <w:tc>
          <w:tcPr>
            <w:tcW w:w="182" w:type="dxa"/>
          </w:tcPr>
          <w:p w14:paraId="41ABA4A5" w14:textId="77777777" w:rsidR="005501C0" w:rsidRPr="009A2292"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70D81652" w14:textId="77777777" w:rsidR="005501C0" w:rsidRPr="009A2292" w:rsidRDefault="005501C0" w:rsidP="005501C0">
            <w:pPr>
              <w:tabs>
                <w:tab w:val="decimal" w:pos="537"/>
              </w:tabs>
              <w:spacing w:line="240" w:lineRule="atLeast"/>
              <w:ind w:left="-90" w:right="-108"/>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w:t>
            </w:r>
          </w:p>
        </w:tc>
      </w:tr>
      <w:tr w:rsidR="005501C0" w:rsidRPr="009A2292" w14:paraId="12E053AC" w14:textId="77777777" w:rsidTr="00652AE7">
        <w:trPr>
          <w:cantSplit/>
        </w:trPr>
        <w:tc>
          <w:tcPr>
            <w:tcW w:w="4230" w:type="dxa"/>
          </w:tcPr>
          <w:p w14:paraId="3D0C1075" w14:textId="77777777" w:rsidR="005501C0" w:rsidRPr="009A2292" w:rsidRDefault="005501C0" w:rsidP="005501C0">
            <w:pPr>
              <w:pStyle w:val="acctfourfigures"/>
              <w:spacing w:line="240" w:lineRule="atLeast"/>
              <w:rPr>
                <w:szCs w:val="22"/>
                <w:lang w:bidi="th-TH"/>
              </w:rPr>
            </w:pPr>
            <w:r w:rsidRPr="009A2292">
              <w:rPr>
                <w:szCs w:val="22"/>
              </w:rPr>
              <w:t>Effect of movements in exchange rates</w:t>
            </w:r>
          </w:p>
        </w:tc>
        <w:tc>
          <w:tcPr>
            <w:tcW w:w="576" w:type="dxa"/>
          </w:tcPr>
          <w:p w14:paraId="7D2EB7E7" w14:textId="77777777" w:rsidR="00C56CB4" w:rsidRDefault="00C56CB4" w:rsidP="005501C0">
            <w:pPr>
              <w:pStyle w:val="acctfourfigures"/>
              <w:tabs>
                <w:tab w:val="clear" w:pos="765"/>
                <w:tab w:val="decimal" w:pos="911"/>
              </w:tabs>
              <w:spacing w:line="240" w:lineRule="atLeast"/>
              <w:ind w:right="-169"/>
              <w:rPr>
                <w:szCs w:val="22"/>
              </w:rPr>
            </w:pPr>
          </w:p>
        </w:tc>
        <w:tc>
          <w:tcPr>
            <w:tcW w:w="1079" w:type="dxa"/>
            <w:tcBorders>
              <w:bottom w:val="single" w:sz="4" w:space="0" w:color="auto"/>
            </w:tcBorders>
          </w:tcPr>
          <w:p w14:paraId="12E02323" w14:textId="7D4C01D1" w:rsidR="005501C0" w:rsidRPr="009A2292" w:rsidRDefault="009829BD" w:rsidP="005501C0">
            <w:pPr>
              <w:pStyle w:val="acctfourfigures"/>
              <w:tabs>
                <w:tab w:val="clear" w:pos="765"/>
                <w:tab w:val="decimal" w:pos="911"/>
              </w:tabs>
              <w:spacing w:line="240" w:lineRule="atLeast"/>
              <w:ind w:right="-169"/>
              <w:rPr>
                <w:szCs w:val="22"/>
              </w:rPr>
            </w:pPr>
            <w:r>
              <w:rPr>
                <w:szCs w:val="22"/>
              </w:rPr>
              <w:t>(78,</w:t>
            </w:r>
            <w:r w:rsidR="0003439A">
              <w:rPr>
                <w:szCs w:val="22"/>
              </w:rPr>
              <w:t>540</w:t>
            </w:r>
            <w:r>
              <w:rPr>
                <w:szCs w:val="22"/>
              </w:rPr>
              <w:t>)</w:t>
            </w:r>
          </w:p>
        </w:tc>
        <w:tc>
          <w:tcPr>
            <w:tcW w:w="180" w:type="dxa"/>
          </w:tcPr>
          <w:p w14:paraId="3BB0A5E5" w14:textId="77777777" w:rsidR="005501C0" w:rsidRPr="009A2292" w:rsidRDefault="005501C0" w:rsidP="005501C0">
            <w:pPr>
              <w:pStyle w:val="acctfourfigures"/>
              <w:spacing w:line="240" w:lineRule="atLeast"/>
              <w:rPr>
                <w:szCs w:val="22"/>
              </w:rPr>
            </w:pPr>
          </w:p>
        </w:tc>
        <w:tc>
          <w:tcPr>
            <w:tcW w:w="1172" w:type="dxa"/>
            <w:tcBorders>
              <w:bottom w:val="single" w:sz="4" w:space="0" w:color="auto"/>
            </w:tcBorders>
          </w:tcPr>
          <w:p w14:paraId="02D9142B" w14:textId="5983B8BA" w:rsidR="005501C0" w:rsidRPr="009A2292" w:rsidRDefault="005501C0" w:rsidP="005501C0">
            <w:pPr>
              <w:pStyle w:val="acctfourfigures"/>
              <w:tabs>
                <w:tab w:val="clear" w:pos="765"/>
                <w:tab w:val="decimal" w:pos="1010"/>
              </w:tabs>
              <w:spacing w:line="240" w:lineRule="atLeast"/>
              <w:ind w:right="-169"/>
              <w:rPr>
                <w:szCs w:val="22"/>
              </w:rPr>
            </w:pPr>
            <w:r>
              <w:rPr>
                <w:szCs w:val="22"/>
              </w:rPr>
              <w:t>78,130</w:t>
            </w:r>
          </w:p>
        </w:tc>
        <w:tc>
          <w:tcPr>
            <w:tcW w:w="182" w:type="dxa"/>
          </w:tcPr>
          <w:p w14:paraId="5CE75E28" w14:textId="77777777" w:rsidR="005501C0" w:rsidRPr="009A2292" w:rsidRDefault="005501C0" w:rsidP="005501C0">
            <w:pPr>
              <w:pStyle w:val="acctfourfigures"/>
              <w:spacing w:line="240" w:lineRule="atLeast"/>
              <w:rPr>
                <w:szCs w:val="22"/>
              </w:rPr>
            </w:pPr>
          </w:p>
        </w:tc>
        <w:tc>
          <w:tcPr>
            <w:tcW w:w="989" w:type="dxa"/>
            <w:tcBorders>
              <w:bottom w:val="single" w:sz="4" w:space="0" w:color="auto"/>
            </w:tcBorders>
          </w:tcPr>
          <w:p w14:paraId="331408A4" w14:textId="33DE6F0E" w:rsidR="005501C0" w:rsidRPr="009A2292"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2" w:type="dxa"/>
          </w:tcPr>
          <w:p w14:paraId="229C3979" w14:textId="77777777" w:rsidR="005501C0" w:rsidRPr="009A2292" w:rsidRDefault="005501C0" w:rsidP="005501C0">
            <w:pPr>
              <w:pStyle w:val="acctfourfigures"/>
              <w:spacing w:line="240" w:lineRule="atLeast"/>
              <w:rPr>
                <w:szCs w:val="22"/>
              </w:rPr>
            </w:pPr>
          </w:p>
        </w:tc>
        <w:tc>
          <w:tcPr>
            <w:tcW w:w="989" w:type="dxa"/>
            <w:tcBorders>
              <w:bottom w:val="single" w:sz="4" w:space="0" w:color="auto"/>
            </w:tcBorders>
          </w:tcPr>
          <w:p w14:paraId="5E558BC8" w14:textId="77777777" w:rsidR="005501C0" w:rsidRPr="009A2292" w:rsidRDefault="005501C0" w:rsidP="005501C0">
            <w:pPr>
              <w:pStyle w:val="acctfourfigures"/>
              <w:tabs>
                <w:tab w:val="clear" w:pos="765"/>
                <w:tab w:val="decimal" w:pos="551"/>
              </w:tabs>
              <w:spacing w:line="240" w:lineRule="atLeast"/>
              <w:ind w:right="11"/>
              <w:rPr>
                <w:szCs w:val="22"/>
              </w:rPr>
            </w:pPr>
            <w:r w:rsidRPr="009A2292">
              <w:rPr>
                <w:szCs w:val="22"/>
              </w:rPr>
              <w:t>-</w:t>
            </w:r>
          </w:p>
        </w:tc>
      </w:tr>
      <w:tr w:rsidR="005501C0" w:rsidRPr="009A2292" w14:paraId="0CA4B17A" w14:textId="77777777" w:rsidTr="00652AE7">
        <w:trPr>
          <w:cantSplit/>
        </w:trPr>
        <w:tc>
          <w:tcPr>
            <w:tcW w:w="4230" w:type="dxa"/>
          </w:tcPr>
          <w:p w14:paraId="42F6A30F" w14:textId="77777777" w:rsidR="005501C0" w:rsidRPr="009A2292" w:rsidRDefault="005501C0" w:rsidP="005501C0">
            <w:pPr>
              <w:pStyle w:val="acctfourfigures"/>
              <w:spacing w:line="240" w:lineRule="atLeast"/>
              <w:rPr>
                <w:szCs w:val="22"/>
                <w:lang w:bidi="th-TH"/>
              </w:rPr>
            </w:pPr>
          </w:p>
        </w:tc>
        <w:tc>
          <w:tcPr>
            <w:tcW w:w="576" w:type="dxa"/>
          </w:tcPr>
          <w:p w14:paraId="5994B5DC" w14:textId="77777777" w:rsidR="00C56CB4" w:rsidRDefault="00C56CB4" w:rsidP="005501C0">
            <w:pPr>
              <w:pStyle w:val="acctfourfigures"/>
              <w:tabs>
                <w:tab w:val="clear" w:pos="765"/>
                <w:tab w:val="decimal" w:pos="911"/>
              </w:tabs>
              <w:spacing w:line="240" w:lineRule="atLeast"/>
              <w:ind w:right="-169"/>
              <w:rPr>
                <w:b/>
                <w:bCs/>
                <w:szCs w:val="22"/>
              </w:rPr>
            </w:pPr>
          </w:p>
        </w:tc>
        <w:tc>
          <w:tcPr>
            <w:tcW w:w="1079" w:type="dxa"/>
            <w:tcBorders>
              <w:top w:val="single" w:sz="4" w:space="0" w:color="auto"/>
              <w:bottom w:val="single" w:sz="4" w:space="0" w:color="auto"/>
            </w:tcBorders>
          </w:tcPr>
          <w:p w14:paraId="0ADA4B6C" w14:textId="67EEB99E" w:rsidR="005501C0" w:rsidRPr="009A2292" w:rsidRDefault="009829BD" w:rsidP="005501C0">
            <w:pPr>
              <w:pStyle w:val="acctfourfigures"/>
              <w:tabs>
                <w:tab w:val="clear" w:pos="765"/>
                <w:tab w:val="decimal" w:pos="911"/>
              </w:tabs>
              <w:spacing w:line="240" w:lineRule="atLeast"/>
              <w:ind w:right="-169"/>
              <w:rPr>
                <w:b/>
                <w:bCs/>
                <w:szCs w:val="22"/>
              </w:rPr>
            </w:pPr>
            <w:r>
              <w:rPr>
                <w:b/>
                <w:bCs/>
                <w:szCs w:val="22"/>
              </w:rPr>
              <w:t>171,37</w:t>
            </w:r>
            <w:r w:rsidR="0003439A">
              <w:rPr>
                <w:b/>
                <w:bCs/>
                <w:szCs w:val="22"/>
              </w:rPr>
              <w:t>2</w:t>
            </w:r>
          </w:p>
        </w:tc>
        <w:tc>
          <w:tcPr>
            <w:tcW w:w="180" w:type="dxa"/>
          </w:tcPr>
          <w:p w14:paraId="738C20F5" w14:textId="77777777" w:rsidR="005501C0" w:rsidRPr="009A2292" w:rsidRDefault="005501C0" w:rsidP="005501C0">
            <w:pPr>
              <w:pStyle w:val="acctfourfigures"/>
              <w:spacing w:line="240" w:lineRule="atLeast"/>
              <w:rPr>
                <w:b/>
                <w:bCs/>
                <w:szCs w:val="22"/>
              </w:rPr>
            </w:pPr>
          </w:p>
        </w:tc>
        <w:tc>
          <w:tcPr>
            <w:tcW w:w="1172" w:type="dxa"/>
            <w:tcBorders>
              <w:top w:val="single" w:sz="4" w:space="0" w:color="auto"/>
              <w:bottom w:val="single" w:sz="4" w:space="0" w:color="auto"/>
            </w:tcBorders>
          </w:tcPr>
          <w:p w14:paraId="61D95615" w14:textId="56251DD9" w:rsidR="005501C0" w:rsidRPr="009A2292" w:rsidRDefault="005501C0" w:rsidP="005501C0">
            <w:pPr>
              <w:pStyle w:val="acctfourfigures"/>
              <w:tabs>
                <w:tab w:val="clear" w:pos="765"/>
                <w:tab w:val="decimal" w:pos="1010"/>
              </w:tabs>
              <w:spacing w:line="240" w:lineRule="atLeast"/>
              <w:ind w:right="-169"/>
              <w:rPr>
                <w:b/>
                <w:bCs/>
                <w:szCs w:val="22"/>
              </w:rPr>
            </w:pPr>
            <w:r>
              <w:rPr>
                <w:b/>
                <w:bCs/>
                <w:szCs w:val="22"/>
              </w:rPr>
              <w:t>400,240</w:t>
            </w:r>
          </w:p>
        </w:tc>
        <w:tc>
          <w:tcPr>
            <w:tcW w:w="182" w:type="dxa"/>
          </w:tcPr>
          <w:p w14:paraId="69C83FDD" w14:textId="77777777" w:rsidR="005501C0" w:rsidRPr="009A2292" w:rsidRDefault="005501C0" w:rsidP="005501C0">
            <w:pPr>
              <w:pStyle w:val="acctfourfigures"/>
              <w:spacing w:line="240" w:lineRule="atLeast"/>
              <w:rPr>
                <w:b/>
                <w:bCs/>
                <w:szCs w:val="22"/>
              </w:rPr>
            </w:pPr>
          </w:p>
        </w:tc>
        <w:tc>
          <w:tcPr>
            <w:tcW w:w="989" w:type="dxa"/>
            <w:tcBorders>
              <w:top w:val="single" w:sz="4" w:space="0" w:color="auto"/>
              <w:left w:val="nil"/>
              <w:bottom w:val="single" w:sz="4" w:space="0" w:color="auto"/>
            </w:tcBorders>
          </w:tcPr>
          <w:p w14:paraId="4246F221" w14:textId="77572C5F" w:rsidR="005501C0" w:rsidRPr="009A2292" w:rsidRDefault="005501C0" w:rsidP="005501C0">
            <w:pPr>
              <w:pStyle w:val="acctfourfigures"/>
              <w:tabs>
                <w:tab w:val="clear" w:pos="765"/>
                <w:tab w:val="decimal" w:pos="551"/>
              </w:tabs>
              <w:spacing w:line="240" w:lineRule="atLeast"/>
              <w:ind w:right="11"/>
              <w:rPr>
                <w:b/>
                <w:bCs/>
                <w:szCs w:val="22"/>
              </w:rPr>
            </w:pPr>
            <w:r w:rsidDel="005501C0">
              <w:rPr>
                <w:b/>
                <w:bCs/>
                <w:szCs w:val="22"/>
              </w:rPr>
              <w:t>-</w:t>
            </w:r>
          </w:p>
        </w:tc>
        <w:tc>
          <w:tcPr>
            <w:tcW w:w="182" w:type="dxa"/>
          </w:tcPr>
          <w:p w14:paraId="36C3A498" w14:textId="77777777" w:rsidR="005501C0" w:rsidRPr="009A2292" w:rsidRDefault="005501C0" w:rsidP="005501C0">
            <w:pPr>
              <w:pStyle w:val="acctfourfigures"/>
              <w:spacing w:line="240" w:lineRule="atLeast"/>
              <w:rPr>
                <w:b/>
                <w:bCs/>
                <w:szCs w:val="22"/>
              </w:rPr>
            </w:pPr>
          </w:p>
        </w:tc>
        <w:tc>
          <w:tcPr>
            <w:tcW w:w="989" w:type="dxa"/>
            <w:tcBorders>
              <w:top w:val="single" w:sz="4" w:space="0" w:color="auto"/>
              <w:bottom w:val="single" w:sz="4" w:space="0" w:color="auto"/>
            </w:tcBorders>
          </w:tcPr>
          <w:p w14:paraId="0A8E3570" w14:textId="77777777" w:rsidR="005501C0" w:rsidRPr="009A2292" w:rsidRDefault="005501C0" w:rsidP="005501C0">
            <w:pPr>
              <w:pStyle w:val="acctfourfigures"/>
              <w:tabs>
                <w:tab w:val="clear" w:pos="765"/>
                <w:tab w:val="decimal" w:pos="551"/>
              </w:tabs>
              <w:spacing w:line="240" w:lineRule="atLeast"/>
              <w:ind w:right="11"/>
              <w:rPr>
                <w:b/>
                <w:bCs/>
                <w:szCs w:val="22"/>
              </w:rPr>
            </w:pPr>
            <w:r w:rsidRPr="009A2292">
              <w:rPr>
                <w:b/>
                <w:bCs/>
                <w:szCs w:val="22"/>
              </w:rPr>
              <w:t>-</w:t>
            </w:r>
          </w:p>
        </w:tc>
      </w:tr>
      <w:tr w:rsidR="005501C0" w:rsidRPr="009A2292" w14:paraId="2B3D0805" w14:textId="77777777" w:rsidTr="00652AE7">
        <w:trPr>
          <w:cantSplit/>
        </w:trPr>
        <w:tc>
          <w:tcPr>
            <w:tcW w:w="4230" w:type="dxa"/>
          </w:tcPr>
          <w:p w14:paraId="25395A1B" w14:textId="77777777" w:rsidR="005501C0" w:rsidRPr="009A2292" w:rsidRDefault="005501C0" w:rsidP="005501C0">
            <w:pPr>
              <w:pStyle w:val="BodyText"/>
              <w:spacing w:line="240" w:lineRule="atLeast"/>
              <w:ind w:right="-169"/>
              <w:rPr>
                <w:rFonts w:ascii="Times New Roman" w:hAnsi="Times New Roman" w:cs="Times New Roman"/>
                <w:b/>
                <w:bCs/>
                <w:sz w:val="22"/>
                <w:szCs w:val="22"/>
              </w:rPr>
            </w:pPr>
            <w:proofErr w:type="gramStart"/>
            <w:r w:rsidRPr="009A2292">
              <w:rPr>
                <w:rFonts w:ascii="Times New Roman" w:hAnsi="Times New Roman" w:cs="Times New Roman"/>
                <w:b/>
                <w:bCs/>
                <w:sz w:val="22"/>
                <w:szCs w:val="22"/>
              </w:rPr>
              <w:t>At</w:t>
            </w:r>
            <w:proofErr w:type="gramEnd"/>
            <w:r w:rsidRPr="009A2292">
              <w:rPr>
                <w:rFonts w:ascii="Times New Roman" w:hAnsi="Times New Roman" w:cs="Times New Roman"/>
                <w:b/>
                <w:bCs/>
                <w:sz w:val="22"/>
                <w:szCs w:val="22"/>
              </w:rPr>
              <w:t xml:space="preserve"> 31 December</w:t>
            </w:r>
          </w:p>
        </w:tc>
        <w:tc>
          <w:tcPr>
            <w:tcW w:w="576" w:type="dxa"/>
          </w:tcPr>
          <w:p w14:paraId="4016B81A" w14:textId="77777777" w:rsidR="00C56CB4" w:rsidRDefault="00C56CB4" w:rsidP="005501C0">
            <w:pPr>
              <w:pStyle w:val="acctfourfigures"/>
              <w:tabs>
                <w:tab w:val="clear" w:pos="765"/>
                <w:tab w:val="decimal" w:pos="191"/>
                <w:tab w:val="decimal" w:pos="731"/>
                <w:tab w:val="left" w:pos="911"/>
              </w:tabs>
              <w:spacing w:line="240" w:lineRule="atLeast"/>
              <w:ind w:right="11"/>
              <w:jc w:val="right"/>
              <w:rPr>
                <w:b/>
                <w:bCs/>
                <w:szCs w:val="22"/>
              </w:rPr>
            </w:pPr>
          </w:p>
        </w:tc>
        <w:tc>
          <w:tcPr>
            <w:tcW w:w="1079" w:type="dxa"/>
            <w:tcBorders>
              <w:bottom w:val="double" w:sz="4" w:space="0" w:color="auto"/>
            </w:tcBorders>
          </w:tcPr>
          <w:p w14:paraId="24428DE9" w14:textId="4C53C4A1" w:rsidR="005501C0" w:rsidRPr="009A2292" w:rsidRDefault="00376A49" w:rsidP="005501C0">
            <w:pPr>
              <w:pStyle w:val="acctfourfigures"/>
              <w:tabs>
                <w:tab w:val="clear" w:pos="765"/>
                <w:tab w:val="decimal" w:pos="191"/>
                <w:tab w:val="decimal" w:pos="731"/>
                <w:tab w:val="left" w:pos="911"/>
              </w:tabs>
              <w:spacing w:line="240" w:lineRule="atLeast"/>
              <w:ind w:right="11"/>
              <w:jc w:val="right"/>
              <w:rPr>
                <w:b/>
                <w:bCs/>
                <w:szCs w:val="22"/>
              </w:rPr>
            </w:pPr>
            <w:r>
              <w:rPr>
                <w:b/>
                <w:bCs/>
                <w:szCs w:val="22"/>
              </w:rPr>
              <w:t>2,037,93</w:t>
            </w:r>
            <w:r w:rsidR="0003439A">
              <w:rPr>
                <w:b/>
                <w:bCs/>
                <w:szCs w:val="22"/>
              </w:rPr>
              <w:t>1</w:t>
            </w:r>
          </w:p>
        </w:tc>
        <w:tc>
          <w:tcPr>
            <w:tcW w:w="180" w:type="dxa"/>
          </w:tcPr>
          <w:p w14:paraId="284ADDCA" w14:textId="77777777" w:rsidR="005501C0" w:rsidRPr="009A2292" w:rsidRDefault="005501C0" w:rsidP="005501C0">
            <w:pPr>
              <w:pStyle w:val="acctfourfigures"/>
              <w:spacing w:line="240" w:lineRule="atLeast"/>
              <w:rPr>
                <w:szCs w:val="22"/>
              </w:rPr>
            </w:pPr>
          </w:p>
        </w:tc>
        <w:tc>
          <w:tcPr>
            <w:tcW w:w="1172" w:type="dxa"/>
            <w:tcBorders>
              <w:bottom w:val="double" w:sz="4" w:space="0" w:color="auto"/>
            </w:tcBorders>
          </w:tcPr>
          <w:p w14:paraId="5B2B666C" w14:textId="62B54812" w:rsidR="005501C0" w:rsidRPr="009A2292" w:rsidRDefault="005501C0" w:rsidP="005501C0">
            <w:pPr>
              <w:pStyle w:val="acctfourfigures"/>
              <w:tabs>
                <w:tab w:val="clear" w:pos="765"/>
                <w:tab w:val="decimal" w:pos="1010"/>
              </w:tabs>
              <w:spacing w:line="240" w:lineRule="atLeast"/>
              <w:ind w:right="11"/>
              <w:rPr>
                <w:b/>
                <w:bCs/>
                <w:szCs w:val="22"/>
              </w:rPr>
            </w:pPr>
            <w:r>
              <w:rPr>
                <w:b/>
                <w:bCs/>
                <w:szCs w:val="22"/>
              </w:rPr>
              <w:t>2,820,040</w:t>
            </w:r>
          </w:p>
        </w:tc>
        <w:tc>
          <w:tcPr>
            <w:tcW w:w="182" w:type="dxa"/>
          </w:tcPr>
          <w:p w14:paraId="2B05277C" w14:textId="77777777" w:rsidR="005501C0" w:rsidRPr="009A2292" w:rsidRDefault="005501C0" w:rsidP="005501C0">
            <w:pPr>
              <w:pStyle w:val="acctfourfigures"/>
              <w:spacing w:line="240" w:lineRule="atLeast"/>
              <w:rPr>
                <w:b/>
                <w:bCs/>
                <w:szCs w:val="22"/>
              </w:rPr>
            </w:pPr>
          </w:p>
        </w:tc>
        <w:tc>
          <w:tcPr>
            <w:tcW w:w="989" w:type="dxa"/>
            <w:tcBorders>
              <w:bottom w:val="double" w:sz="4" w:space="0" w:color="auto"/>
            </w:tcBorders>
          </w:tcPr>
          <w:p w14:paraId="7FC88940" w14:textId="664E32DE" w:rsidR="005501C0" w:rsidRPr="009A2292" w:rsidRDefault="005501C0" w:rsidP="005501C0">
            <w:pPr>
              <w:pStyle w:val="acctfourfigures"/>
              <w:tabs>
                <w:tab w:val="clear" w:pos="765"/>
                <w:tab w:val="decimal" w:pos="551"/>
              </w:tabs>
              <w:spacing w:line="240" w:lineRule="atLeast"/>
              <w:ind w:right="11"/>
              <w:rPr>
                <w:b/>
                <w:bCs/>
                <w:szCs w:val="22"/>
              </w:rPr>
            </w:pPr>
            <w:r w:rsidDel="005501C0">
              <w:rPr>
                <w:b/>
                <w:bCs/>
                <w:szCs w:val="22"/>
              </w:rPr>
              <w:t>-</w:t>
            </w:r>
          </w:p>
        </w:tc>
        <w:tc>
          <w:tcPr>
            <w:tcW w:w="182" w:type="dxa"/>
          </w:tcPr>
          <w:p w14:paraId="4B4647D9" w14:textId="77777777" w:rsidR="005501C0" w:rsidRPr="009A2292" w:rsidRDefault="005501C0" w:rsidP="005501C0">
            <w:pPr>
              <w:pStyle w:val="acctfourfigures"/>
              <w:spacing w:line="240" w:lineRule="atLeast"/>
              <w:rPr>
                <w:b/>
                <w:bCs/>
                <w:szCs w:val="22"/>
              </w:rPr>
            </w:pPr>
          </w:p>
        </w:tc>
        <w:tc>
          <w:tcPr>
            <w:tcW w:w="989" w:type="dxa"/>
            <w:tcBorders>
              <w:bottom w:val="double" w:sz="4" w:space="0" w:color="auto"/>
            </w:tcBorders>
          </w:tcPr>
          <w:p w14:paraId="623F2360" w14:textId="77777777" w:rsidR="005501C0" w:rsidRPr="009A2292" w:rsidRDefault="005501C0" w:rsidP="005501C0">
            <w:pPr>
              <w:pStyle w:val="acctfourfigures"/>
              <w:tabs>
                <w:tab w:val="clear" w:pos="765"/>
                <w:tab w:val="decimal" w:pos="551"/>
              </w:tabs>
              <w:spacing w:line="240" w:lineRule="atLeast"/>
              <w:ind w:right="11"/>
              <w:rPr>
                <w:b/>
                <w:bCs/>
                <w:szCs w:val="22"/>
              </w:rPr>
            </w:pPr>
            <w:r w:rsidRPr="009A2292">
              <w:rPr>
                <w:b/>
                <w:bCs/>
                <w:szCs w:val="22"/>
              </w:rPr>
              <w:t>-</w:t>
            </w:r>
          </w:p>
        </w:tc>
      </w:tr>
      <w:tr w:rsidR="005501C0" w:rsidRPr="009A2292" w14:paraId="415F552E" w14:textId="77777777" w:rsidTr="00652AE7">
        <w:trPr>
          <w:cantSplit/>
        </w:trPr>
        <w:tc>
          <w:tcPr>
            <w:tcW w:w="4230" w:type="dxa"/>
          </w:tcPr>
          <w:p w14:paraId="5F69821A" w14:textId="77777777" w:rsidR="005501C0" w:rsidRPr="00923CD3" w:rsidRDefault="005501C0" w:rsidP="005501C0">
            <w:pPr>
              <w:pStyle w:val="BodyText"/>
              <w:spacing w:line="240" w:lineRule="atLeast"/>
              <w:ind w:right="-169"/>
              <w:rPr>
                <w:rFonts w:ascii="Times New Roman" w:hAnsi="Times New Roman" w:cs="Times New Roman"/>
                <w:b/>
                <w:bCs/>
                <w:sz w:val="10"/>
                <w:szCs w:val="10"/>
              </w:rPr>
            </w:pPr>
          </w:p>
        </w:tc>
        <w:tc>
          <w:tcPr>
            <w:tcW w:w="576" w:type="dxa"/>
          </w:tcPr>
          <w:p w14:paraId="7DE5C774" w14:textId="77777777" w:rsidR="00C56CB4" w:rsidRPr="00923CD3" w:rsidRDefault="00C56CB4" w:rsidP="005501C0">
            <w:pPr>
              <w:pStyle w:val="acctfourfigures"/>
              <w:tabs>
                <w:tab w:val="clear" w:pos="765"/>
                <w:tab w:val="decimal" w:pos="191"/>
                <w:tab w:val="decimal" w:pos="731"/>
                <w:tab w:val="left" w:pos="911"/>
              </w:tabs>
              <w:spacing w:line="240" w:lineRule="atLeast"/>
              <w:ind w:right="11"/>
              <w:jc w:val="right"/>
              <w:rPr>
                <w:b/>
                <w:bCs/>
                <w:sz w:val="10"/>
                <w:szCs w:val="10"/>
              </w:rPr>
            </w:pPr>
          </w:p>
        </w:tc>
        <w:tc>
          <w:tcPr>
            <w:tcW w:w="1079" w:type="dxa"/>
            <w:tcBorders>
              <w:top w:val="single" w:sz="4" w:space="0" w:color="auto"/>
            </w:tcBorders>
          </w:tcPr>
          <w:p w14:paraId="6DB11AED" w14:textId="77777777" w:rsidR="005501C0" w:rsidRPr="00923CD3" w:rsidRDefault="005501C0" w:rsidP="005501C0">
            <w:pPr>
              <w:pStyle w:val="acctfourfigures"/>
              <w:tabs>
                <w:tab w:val="clear" w:pos="765"/>
                <w:tab w:val="decimal" w:pos="191"/>
                <w:tab w:val="decimal" w:pos="731"/>
                <w:tab w:val="left" w:pos="911"/>
              </w:tabs>
              <w:spacing w:line="240" w:lineRule="atLeast"/>
              <w:ind w:right="11"/>
              <w:jc w:val="right"/>
              <w:rPr>
                <w:b/>
                <w:bCs/>
                <w:sz w:val="10"/>
                <w:szCs w:val="10"/>
              </w:rPr>
            </w:pPr>
          </w:p>
        </w:tc>
        <w:tc>
          <w:tcPr>
            <w:tcW w:w="180" w:type="dxa"/>
          </w:tcPr>
          <w:p w14:paraId="3E62DD20" w14:textId="77777777" w:rsidR="005501C0" w:rsidRPr="00923CD3" w:rsidRDefault="005501C0" w:rsidP="005501C0">
            <w:pPr>
              <w:pStyle w:val="acctfourfigures"/>
              <w:spacing w:line="240" w:lineRule="atLeast"/>
              <w:rPr>
                <w:sz w:val="10"/>
                <w:szCs w:val="10"/>
              </w:rPr>
            </w:pPr>
          </w:p>
        </w:tc>
        <w:tc>
          <w:tcPr>
            <w:tcW w:w="1172" w:type="dxa"/>
            <w:tcBorders>
              <w:top w:val="single" w:sz="4" w:space="0" w:color="auto"/>
            </w:tcBorders>
          </w:tcPr>
          <w:p w14:paraId="71C9E52C" w14:textId="77777777" w:rsidR="005501C0" w:rsidRPr="00923CD3" w:rsidRDefault="005501C0" w:rsidP="005501C0">
            <w:pPr>
              <w:pStyle w:val="acctfourfigures"/>
              <w:tabs>
                <w:tab w:val="clear" w:pos="765"/>
                <w:tab w:val="decimal" w:pos="1010"/>
              </w:tabs>
              <w:spacing w:line="240" w:lineRule="atLeast"/>
              <w:ind w:right="11"/>
              <w:rPr>
                <w:b/>
                <w:bCs/>
                <w:sz w:val="10"/>
                <w:szCs w:val="10"/>
              </w:rPr>
            </w:pPr>
          </w:p>
        </w:tc>
        <w:tc>
          <w:tcPr>
            <w:tcW w:w="182" w:type="dxa"/>
          </w:tcPr>
          <w:p w14:paraId="6969ACF0" w14:textId="77777777" w:rsidR="005501C0" w:rsidRPr="00923CD3" w:rsidRDefault="005501C0" w:rsidP="005501C0">
            <w:pPr>
              <w:pStyle w:val="acctfourfigures"/>
              <w:spacing w:line="240" w:lineRule="atLeast"/>
              <w:rPr>
                <w:b/>
                <w:bCs/>
                <w:sz w:val="10"/>
                <w:szCs w:val="10"/>
              </w:rPr>
            </w:pPr>
          </w:p>
        </w:tc>
        <w:tc>
          <w:tcPr>
            <w:tcW w:w="989" w:type="dxa"/>
            <w:tcBorders>
              <w:top w:val="single" w:sz="4" w:space="0" w:color="auto"/>
            </w:tcBorders>
          </w:tcPr>
          <w:p w14:paraId="161C5905" w14:textId="77777777" w:rsidR="005501C0" w:rsidRPr="00923CD3" w:rsidRDefault="005501C0" w:rsidP="005501C0">
            <w:pPr>
              <w:pStyle w:val="acctfourfigures"/>
              <w:tabs>
                <w:tab w:val="clear" w:pos="765"/>
                <w:tab w:val="decimal" w:pos="551"/>
              </w:tabs>
              <w:spacing w:line="240" w:lineRule="atLeast"/>
              <w:ind w:right="11"/>
              <w:rPr>
                <w:b/>
                <w:bCs/>
                <w:sz w:val="10"/>
                <w:szCs w:val="10"/>
              </w:rPr>
            </w:pPr>
          </w:p>
        </w:tc>
        <w:tc>
          <w:tcPr>
            <w:tcW w:w="182" w:type="dxa"/>
          </w:tcPr>
          <w:p w14:paraId="588FC286" w14:textId="77777777" w:rsidR="005501C0" w:rsidRPr="00923CD3" w:rsidRDefault="005501C0" w:rsidP="005501C0">
            <w:pPr>
              <w:pStyle w:val="acctfourfigures"/>
              <w:spacing w:line="240" w:lineRule="atLeast"/>
              <w:rPr>
                <w:b/>
                <w:bCs/>
                <w:sz w:val="10"/>
                <w:szCs w:val="10"/>
              </w:rPr>
            </w:pPr>
          </w:p>
        </w:tc>
        <w:tc>
          <w:tcPr>
            <w:tcW w:w="989" w:type="dxa"/>
            <w:tcBorders>
              <w:top w:val="single" w:sz="4" w:space="0" w:color="auto"/>
            </w:tcBorders>
          </w:tcPr>
          <w:p w14:paraId="1E2660E1" w14:textId="77777777" w:rsidR="005501C0" w:rsidRPr="00923CD3" w:rsidRDefault="005501C0" w:rsidP="005501C0">
            <w:pPr>
              <w:pStyle w:val="acctfourfigures"/>
              <w:tabs>
                <w:tab w:val="clear" w:pos="765"/>
                <w:tab w:val="decimal" w:pos="551"/>
              </w:tabs>
              <w:spacing w:line="240" w:lineRule="atLeast"/>
              <w:ind w:right="11"/>
              <w:rPr>
                <w:b/>
                <w:bCs/>
                <w:sz w:val="10"/>
                <w:szCs w:val="10"/>
              </w:rPr>
            </w:pPr>
          </w:p>
        </w:tc>
      </w:tr>
      <w:tr w:rsidR="005501C0" w:rsidRPr="009A2292" w14:paraId="0FA014AB" w14:textId="77777777" w:rsidTr="00652AE7">
        <w:trPr>
          <w:cantSplit/>
        </w:trPr>
        <w:tc>
          <w:tcPr>
            <w:tcW w:w="4230" w:type="dxa"/>
          </w:tcPr>
          <w:p w14:paraId="01539D75" w14:textId="77777777" w:rsidR="005501C0" w:rsidRPr="009A2292" w:rsidRDefault="005501C0" w:rsidP="005501C0">
            <w:pPr>
              <w:pStyle w:val="BodyText"/>
              <w:tabs>
                <w:tab w:val="left" w:pos="252"/>
                <w:tab w:val="left" w:pos="522"/>
              </w:tabs>
              <w:spacing w:line="240" w:lineRule="atLeast"/>
              <w:ind w:right="46"/>
              <w:rPr>
                <w:rFonts w:ascii="Times New Roman" w:hAnsi="Times New Roman" w:cs="Times New Roman"/>
                <w:sz w:val="22"/>
                <w:szCs w:val="22"/>
              </w:rPr>
            </w:pPr>
            <w:r w:rsidRPr="009A2292">
              <w:rPr>
                <w:rFonts w:ascii="Times New Roman" w:hAnsi="Times New Roman" w:cs="Times New Roman"/>
                <w:b/>
                <w:bCs/>
                <w:sz w:val="22"/>
                <w:szCs w:val="22"/>
              </w:rPr>
              <w:t>Statement of financial position</w:t>
            </w:r>
          </w:p>
        </w:tc>
        <w:tc>
          <w:tcPr>
            <w:tcW w:w="576" w:type="dxa"/>
          </w:tcPr>
          <w:p w14:paraId="536E8420" w14:textId="77777777" w:rsidR="00C56CB4" w:rsidRPr="009A2292" w:rsidRDefault="00C56CB4" w:rsidP="005501C0">
            <w:pPr>
              <w:tabs>
                <w:tab w:val="decimal" w:pos="1116"/>
              </w:tabs>
              <w:spacing w:line="240" w:lineRule="atLeast"/>
              <w:ind w:right="-306"/>
              <w:rPr>
                <w:rFonts w:ascii="Times New Roman" w:eastAsia="Times New Roman" w:hAnsi="Times New Roman" w:cs="Times New Roman"/>
                <w:sz w:val="22"/>
                <w:szCs w:val="22"/>
              </w:rPr>
            </w:pPr>
          </w:p>
        </w:tc>
        <w:tc>
          <w:tcPr>
            <w:tcW w:w="1079" w:type="dxa"/>
          </w:tcPr>
          <w:p w14:paraId="7FCC3983" w14:textId="77777777" w:rsidR="005501C0" w:rsidRPr="009A2292" w:rsidRDefault="005501C0" w:rsidP="005501C0">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8C756A4" w14:textId="77777777" w:rsidR="005501C0" w:rsidRPr="009A2292"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7253C74A" w14:textId="77777777" w:rsidR="005501C0" w:rsidRPr="009A2292" w:rsidRDefault="005501C0" w:rsidP="005501C0">
            <w:pPr>
              <w:tabs>
                <w:tab w:val="decimal" w:pos="1010"/>
              </w:tabs>
              <w:spacing w:line="240" w:lineRule="atLeast"/>
              <w:ind w:right="-306"/>
              <w:rPr>
                <w:rFonts w:ascii="Times New Roman" w:eastAsia="Times New Roman" w:hAnsi="Times New Roman" w:cs="Times New Roman"/>
                <w:sz w:val="22"/>
                <w:szCs w:val="22"/>
              </w:rPr>
            </w:pPr>
          </w:p>
        </w:tc>
        <w:tc>
          <w:tcPr>
            <w:tcW w:w="182" w:type="dxa"/>
          </w:tcPr>
          <w:p w14:paraId="13114970" w14:textId="77777777" w:rsidR="005501C0" w:rsidRPr="009A2292"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193B025D" w14:textId="77777777" w:rsidR="005501C0" w:rsidRPr="009A2292" w:rsidRDefault="005501C0" w:rsidP="005501C0">
            <w:pPr>
              <w:tabs>
                <w:tab w:val="decimal" w:pos="537"/>
              </w:tabs>
              <w:spacing w:line="240" w:lineRule="atLeast"/>
              <w:ind w:left="-90" w:right="-108"/>
              <w:rPr>
                <w:rFonts w:ascii="Times New Roman" w:eastAsia="Times New Roman" w:hAnsi="Times New Roman" w:cs="Times New Roman"/>
                <w:sz w:val="22"/>
                <w:szCs w:val="22"/>
              </w:rPr>
            </w:pPr>
          </w:p>
        </w:tc>
        <w:tc>
          <w:tcPr>
            <w:tcW w:w="182" w:type="dxa"/>
          </w:tcPr>
          <w:p w14:paraId="07D677DD" w14:textId="77777777" w:rsidR="005501C0" w:rsidRPr="009A2292"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49C1171A" w14:textId="77777777" w:rsidR="005501C0" w:rsidRPr="009A2292" w:rsidRDefault="005501C0" w:rsidP="005501C0">
            <w:pPr>
              <w:tabs>
                <w:tab w:val="decimal" w:pos="537"/>
              </w:tabs>
              <w:spacing w:line="240" w:lineRule="atLeast"/>
              <w:ind w:left="-90" w:right="-108"/>
              <w:rPr>
                <w:rFonts w:ascii="Times New Roman" w:eastAsia="Times New Roman" w:hAnsi="Times New Roman" w:cs="Times New Roman"/>
                <w:sz w:val="22"/>
                <w:szCs w:val="22"/>
              </w:rPr>
            </w:pPr>
          </w:p>
        </w:tc>
      </w:tr>
      <w:tr w:rsidR="005501C0" w:rsidRPr="009A2292" w14:paraId="76649AA9" w14:textId="77777777" w:rsidTr="00652AE7">
        <w:trPr>
          <w:cantSplit/>
        </w:trPr>
        <w:tc>
          <w:tcPr>
            <w:tcW w:w="4230" w:type="dxa"/>
          </w:tcPr>
          <w:p w14:paraId="0B459DE5" w14:textId="3D35E48E" w:rsidR="005501C0" w:rsidRPr="009A2292" w:rsidRDefault="005501C0" w:rsidP="005501C0">
            <w:pPr>
              <w:pStyle w:val="BodyText"/>
              <w:tabs>
                <w:tab w:val="left" w:pos="252"/>
                <w:tab w:val="left" w:pos="522"/>
              </w:tabs>
              <w:spacing w:line="240" w:lineRule="atLeast"/>
              <w:ind w:right="46"/>
              <w:rPr>
                <w:rFonts w:ascii="Times New Roman" w:hAnsi="Times New Roman" w:cs="Times New Roman"/>
                <w:b/>
                <w:bCs/>
                <w:sz w:val="22"/>
                <w:szCs w:val="22"/>
              </w:rPr>
            </w:pPr>
            <w:r w:rsidRPr="009A2292">
              <w:rPr>
                <w:rFonts w:ascii="Times New Roman" w:hAnsi="Times New Roman" w:cs="Times New Roman"/>
                <w:b/>
                <w:bCs/>
                <w:sz w:val="22"/>
                <w:szCs w:val="22"/>
              </w:rPr>
              <w:t xml:space="preserve">   obligation </w:t>
            </w:r>
            <w:proofErr w:type="gramStart"/>
            <w:r w:rsidRPr="009A2292">
              <w:rPr>
                <w:rFonts w:ascii="Times New Roman" w:hAnsi="Times New Roman" w:cs="Times New Roman"/>
                <w:b/>
                <w:bCs/>
                <w:sz w:val="22"/>
                <w:szCs w:val="22"/>
              </w:rPr>
              <w:t>at</w:t>
            </w:r>
            <w:proofErr w:type="gramEnd"/>
            <w:r w:rsidRPr="009A2292">
              <w:rPr>
                <w:rFonts w:ascii="Times New Roman" w:hAnsi="Times New Roman" w:cs="Times New Roman"/>
                <w:b/>
                <w:bCs/>
                <w:sz w:val="22"/>
                <w:szCs w:val="22"/>
              </w:rPr>
              <w:t xml:space="preserve"> 31 December</w:t>
            </w:r>
            <w:r w:rsidRPr="009A2292">
              <w:rPr>
                <w:rFonts w:ascii="Times New Roman" w:hAnsi="Times New Roman" w:cs="Times New Roman"/>
                <w:sz w:val="22"/>
                <w:szCs w:val="22"/>
              </w:rPr>
              <w:t xml:space="preserve">    </w:t>
            </w:r>
          </w:p>
        </w:tc>
        <w:tc>
          <w:tcPr>
            <w:tcW w:w="576" w:type="dxa"/>
          </w:tcPr>
          <w:p w14:paraId="45144B4B" w14:textId="77777777" w:rsidR="00C56CB4" w:rsidRDefault="00C56CB4" w:rsidP="005501C0">
            <w:pPr>
              <w:pStyle w:val="acctfourfigures"/>
              <w:tabs>
                <w:tab w:val="clear" w:pos="765"/>
                <w:tab w:val="decimal" w:pos="911"/>
              </w:tabs>
              <w:spacing w:line="240" w:lineRule="atLeast"/>
              <w:ind w:right="-169"/>
              <w:rPr>
                <w:b/>
                <w:bCs/>
                <w:szCs w:val="22"/>
              </w:rPr>
            </w:pPr>
          </w:p>
        </w:tc>
        <w:tc>
          <w:tcPr>
            <w:tcW w:w="1079" w:type="dxa"/>
            <w:tcBorders>
              <w:bottom w:val="double" w:sz="4" w:space="0" w:color="auto"/>
            </w:tcBorders>
          </w:tcPr>
          <w:p w14:paraId="08C70F65" w14:textId="5F9AB713" w:rsidR="005501C0" w:rsidRPr="009A2292" w:rsidRDefault="00376A49" w:rsidP="005501C0">
            <w:pPr>
              <w:pStyle w:val="acctfourfigures"/>
              <w:tabs>
                <w:tab w:val="clear" w:pos="765"/>
                <w:tab w:val="decimal" w:pos="911"/>
              </w:tabs>
              <w:spacing w:line="240" w:lineRule="atLeast"/>
              <w:ind w:right="-169"/>
              <w:rPr>
                <w:b/>
                <w:bCs/>
                <w:szCs w:val="22"/>
              </w:rPr>
            </w:pPr>
            <w:r>
              <w:rPr>
                <w:b/>
                <w:bCs/>
                <w:szCs w:val="22"/>
              </w:rPr>
              <w:t>2,673,01</w:t>
            </w:r>
            <w:r w:rsidR="0058590C">
              <w:rPr>
                <w:b/>
                <w:bCs/>
                <w:szCs w:val="22"/>
              </w:rPr>
              <w:t>3</w:t>
            </w:r>
          </w:p>
        </w:tc>
        <w:tc>
          <w:tcPr>
            <w:tcW w:w="180" w:type="dxa"/>
          </w:tcPr>
          <w:p w14:paraId="57A647D1" w14:textId="77777777" w:rsidR="005501C0" w:rsidRPr="009A2292" w:rsidRDefault="005501C0" w:rsidP="005501C0">
            <w:pPr>
              <w:pStyle w:val="acctfourfigures"/>
              <w:tabs>
                <w:tab w:val="clear" w:pos="765"/>
                <w:tab w:val="decimal" w:pos="911"/>
              </w:tabs>
              <w:spacing w:line="240" w:lineRule="atLeast"/>
              <w:ind w:right="-169"/>
              <w:rPr>
                <w:b/>
                <w:bCs/>
                <w:szCs w:val="22"/>
              </w:rPr>
            </w:pPr>
          </w:p>
        </w:tc>
        <w:tc>
          <w:tcPr>
            <w:tcW w:w="1172" w:type="dxa"/>
            <w:tcBorders>
              <w:bottom w:val="double" w:sz="4" w:space="0" w:color="auto"/>
            </w:tcBorders>
          </w:tcPr>
          <w:p w14:paraId="211E0A9F" w14:textId="4D6E3A41" w:rsidR="005501C0" w:rsidRPr="009A2292" w:rsidRDefault="005501C0" w:rsidP="005501C0">
            <w:pPr>
              <w:pStyle w:val="acctfourfigures"/>
              <w:tabs>
                <w:tab w:val="clear" w:pos="765"/>
                <w:tab w:val="decimal" w:pos="1010"/>
              </w:tabs>
              <w:spacing w:line="240" w:lineRule="atLeast"/>
              <w:ind w:right="-169"/>
              <w:rPr>
                <w:b/>
                <w:bCs/>
                <w:szCs w:val="22"/>
              </w:rPr>
            </w:pPr>
            <w:r>
              <w:rPr>
                <w:b/>
                <w:bCs/>
                <w:szCs w:val="22"/>
              </w:rPr>
              <w:t>3,512,890</w:t>
            </w:r>
          </w:p>
        </w:tc>
        <w:tc>
          <w:tcPr>
            <w:tcW w:w="182" w:type="dxa"/>
          </w:tcPr>
          <w:p w14:paraId="188A4C9B" w14:textId="77777777" w:rsidR="005501C0" w:rsidRPr="009A2292" w:rsidRDefault="005501C0" w:rsidP="005501C0">
            <w:pPr>
              <w:tabs>
                <w:tab w:val="decimal" w:pos="972"/>
              </w:tabs>
              <w:spacing w:line="240" w:lineRule="atLeast"/>
              <w:ind w:right="44"/>
              <w:rPr>
                <w:rFonts w:ascii="Times New Roman" w:eastAsia="Times New Roman" w:hAnsi="Times New Roman" w:cs="Times New Roman"/>
                <w:sz w:val="22"/>
                <w:szCs w:val="22"/>
              </w:rPr>
            </w:pPr>
          </w:p>
        </w:tc>
        <w:tc>
          <w:tcPr>
            <w:tcW w:w="989" w:type="dxa"/>
            <w:tcBorders>
              <w:bottom w:val="double" w:sz="4" w:space="0" w:color="auto"/>
            </w:tcBorders>
            <w:vAlign w:val="bottom"/>
          </w:tcPr>
          <w:p w14:paraId="0CA99DCB" w14:textId="61026050" w:rsidR="005501C0" w:rsidRPr="004A73B0" w:rsidRDefault="005501C0" w:rsidP="005501C0">
            <w:pPr>
              <w:tabs>
                <w:tab w:val="decimal" w:pos="537"/>
              </w:tabs>
              <w:spacing w:line="240" w:lineRule="atLeast"/>
              <w:ind w:left="-90" w:right="-108"/>
              <w:rPr>
                <w:rFonts w:ascii="Times New Roman" w:eastAsia="Times New Roman" w:hAnsi="Times New Roman" w:cs="Times New Roman"/>
                <w:b/>
                <w:bCs/>
                <w:sz w:val="22"/>
                <w:szCs w:val="22"/>
              </w:rPr>
            </w:pPr>
            <w:r w:rsidDel="005501C0">
              <w:rPr>
                <w:rFonts w:ascii="Times New Roman" w:eastAsia="Times New Roman" w:hAnsi="Times New Roman" w:cs="Times New Roman"/>
                <w:b/>
                <w:bCs/>
                <w:sz w:val="22"/>
                <w:szCs w:val="22"/>
              </w:rPr>
              <w:t>-</w:t>
            </w:r>
          </w:p>
        </w:tc>
        <w:tc>
          <w:tcPr>
            <w:tcW w:w="182" w:type="dxa"/>
          </w:tcPr>
          <w:p w14:paraId="62173329" w14:textId="77777777" w:rsidR="005501C0" w:rsidRPr="004A73B0" w:rsidRDefault="005501C0" w:rsidP="005501C0">
            <w:pPr>
              <w:tabs>
                <w:tab w:val="decimal" w:pos="972"/>
              </w:tabs>
              <w:spacing w:line="240" w:lineRule="atLeast"/>
              <w:ind w:right="44"/>
              <w:rPr>
                <w:rFonts w:ascii="Times New Roman" w:eastAsia="Times New Roman" w:hAnsi="Times New Roman" w:cs="Times New Roman"/>
                <w:b/>
                <w:bCs/>
                <w:sz w:val="22"/>
                <w:szCs w:val="22"/>
              </w:rPr>
            </w:pPr>
          </w:p>
        </w:tc>
        <w:tc>
          <w:tcPr>
            <w:tcW w:w="989" w:type="dxa"/>
            <w:tcBorders>
              <w:bottom w:val="double" w:sz="4" w:space="0" w:color="auto"/>
            </w:tcBorders>
            <w:vAlign w:val="bottom"/>
          </w:tcPr>
          <w:p w14:paraId="2F129180" w14:textId="77777777" w:rsidR="005501C0" w:rsidRPr="004A73B0" w:rsidRDefault="005501C0" w:rsidP="005501C0">
            <w:pPr>
              <w:tabs>
                <w:tab w:val="decimal" w:pos="537"/>
              </w:tabs>
              <w:spacing w:line="240" w:lineRule="atLeast"/>
              <w:ind w:left="-90" w:right="-108"/>
              <w:rPr>
                <w:rFonts w:ascii="Times New Roman" w:eastAsia="Times New Roman" w:hAnsi="Times New Roman" w:cs="Times New Roman"/>
                <w:b/>
                <w:bCs/>
                <w:sz w:val="22"/>
                <w:szCs w:val="22"/>
              </w:rPr>
            </w:pPr>
            <w:r w:rsidRPr="004A73B0">
              <w:rPr>
                <w:rFonts w:ascii="Times New Roman" w:eastAsia="Times New Roman" w:hAnsi="Times New Roman" w:cs="Times New Roman"/>
                <w:b/>
                <w:bCs/>
                <w:sz w:val="22"/>
                <w:szCs w:val="22"/>
              </w:rPr>
              <w:t>-</w:t>
            </w:r>
          </w:p>
        </w:tc>
      </w:tr>
    </w:tbl>
    <w:p w14:paraId="5380B4D4" w14:textId="77777777" w:rsidR="00901D51" w:rsidRDefault="00901D51" w:rsidP="00566CB4">
      <w:pPr>
        <w:ind w:firstLine="547"/>
        <w:rPr>
          <w:rFonts w:ascii="Times New Roman" w:hAnsi="Times New Roman" w:cstheme="minorBidi"/>
          <w:b/>
          <w:bCs/>
          <w:i/>
          <w:iCs/>
          <w:sz w:val="22"/>
          <w:szCs w:val="22"/>
        </w:rPr>
      </w:pPr>
    </w:p>
    <w:p w14:paraId="70C3B024" w14:textId="1C5DBF4D" w:rsidR="00D66C31" w:rsidRPr="00422F13" w:rsidRDefault="00D66C31" w:rsidP="00566CB4">
      <w:pPr>
        <w:ind w:firstLine="547"/>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Plan assets</w:t>
      </w:r>
    </w:p>
    <w:p w14:paraId="1E495043" w14:textId="77777777" w:rsidR="00D66C31" w:rsidRPr="00422F13" w:rsidRDefault="00D66C31" w:rsidP="00190415">
      <w:pPr>
        <w:spacing w:line="240" w:lineRule="atLeast"/>
        <w:ind w:left="547"/>
        <w:rPr>
          <w:rFonts w:ascii="Times New Roman" w:hAnsi="Times New Roman" w:cs="Times New Roman"/>
          <w:sz w:val="22"/>
          <w:szCs w:val="22"/>
        </w:rPr>
      </w:pPr>
    </w:p>
    <w:p w14:paraId="7D98E57D" w14:textId="77777777" w:rsidR="00D66C31" w:rsidRPr="00422F13" w:rsidRDefault="00D66C31" w:rsidP="00190415">
      <w:pPr>
        <w:spacing w:line="240" w:lineRule="atLeast"/>
        <w:ind w:left="547"/>
        <w:rPr>
          <w:rFonts w:ascii="Times New Roman" w:hAnsi="Times New Roman" w:cs="Times New Roman"/>
          <w:sz w:val="22"/>
          <w:szCs w:val="22"/>
        </w:rPr>
      </w:pPr>
      <w:r w:rsidRPr="00422F13">
        <w:rPr>
          <w:rFonts w:ascii="Times New Roman" w:hAnsi="Times New Roman" w:cs="Times New Roman"/>
          <w:sz w:val="22"/>
          <w:szCs w:val="22"/>
        </w:rPr>
        <w:t>Plan assets comprise the following:</w:t>
      </w:r>
    </w:p>
    <w:p w14:paraId="6DA8F3BA" w14:textId="77777777" w:rsidR="00D66C31" w:rsidRPr="00422F13" w:rsidRDefault="00D66C31" w:rsidP="00AA2CD6">
      <w:pPr>
        <w:spacing w:line="240" w:lineRule="atLeast"/>
        <w:ind w:left="540"/>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950"/>
        <w:gridCol w:w="1080"/>
        <w:gridCol w:w="180"/>
        <w:gridCol w:w="989"/>
        <w:gridCol w:w="181"/>
        <w:gridCol w:w="990"/>
        <w:gridCol w:w="180"/>
        <w:gridCol w:w="990"/>
      </w:tblGrid>
      <w:tr w:rsidR="00D66C31" w:rsidRPr="00422F13" w14:paraId="06B0F833" w14:textId="77777777" w:rsidTr="00652AE7">
        <w:trPr>
          <w:cantSplit/>
          <w:tblHeader/>
        </w:trPr>
        <w:tc>
          <w:tcPr>
            <w:tcW w:w="4950" w:type="dxa"/>
          </w:tcPr>
          <w:p w14:paraId="059B2893" w14:textId="77777777" w:rsidR="00D66C31" w:rsidRPr="00422F13" w:rsidRDefault="00D66C31" w:rsidP="003342D3">
            <w:pPr>
              <w:spacing w:line="220" w:lineRule="exact"/>
              <w:rPr>
                <w:rFonts w:ascii="Times New Roman" w:hAnsi="Times New Roman" w:cs="Times New Roman"/>
                <w:sz w:val="22"/>
                <w:szCs w:val="22"/>
                <w:lang w:val="fr-FR"/>
              </w:rPr>
            </w:pPr>
          </w:p>
        </w:tc>
        <w:tc>
          <w:tcPr>
            <w:tcW w:w="2249" w:type="dxa"/>
            <w:gridSpan w:val="3"/>
          </w:tcPr>
          <w:p w14:paraId="2C704893" w14:textId="77777777" w:rsidR="00D66C31" w:rsidRPr="00422F13" w:rsidRDefault="00D66C31" w:rsidP="003342D3">
            <w:pPr>
              <w:pStyle w:val="acctmergecolhdg"/>
              <w:spacing w:line="220" w:lineRule="exact"/>
              <w:rPr>
                <w:szCs w:val="22"/>
              </w:rPr>
            </w:pPr>
            <w:r w:rsidRPr="00422F13">
              <w:rPr>
                <w:szCs w:val="22"/>
              </w:rPr>
              <w:t xml:space="preserve">Consolidated </w:t>
            </w:r>
          </w:p>
          <w:p w14:paraId="6A9CF994"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c>
          <w:tcPr>
            <w:tcW w:w="181" w:type="dxa"/>
          </w:tcPr>
          <w:p w14:paraId="231F9C3A" w14:textId="77777777" w:rsidR="00D66C31" w:rsidRPr="00422F13" w:rsidRDefault="00D66C31" w:rsidP="003342D3">
            <w:pPr>
              <w:pStyle w:val="acctmergecolhdg"/>
              <w:spacing w:line="220" w:lineRule="exact"/>
              <w:rPr>
                <w:szCs w:val="22"/>
              </w:rPr>
            </w:pPr>
          </w:p>
        </w:tc>
        <w:tc>
          <w:tcPr>
            <w:tcW w:w="2160" w:type="dxa"/>
            <w:gridSpan w:val="3"/>
          </w:tcPr>
          <w:p w14:paraId="0EB92169" w14:textId="77777777" w:rsidR="00D66C31" w:rsidRPr="00422F13" w:rsidRDefault="00D66C31" w:rsidP="003342D3">
            <w:pPr>
              <w:pStyle w:val="acctmergecolhdg"/>
              <w:spacing w:line="220" w:lineRule="exact"/>
              <w:rPr>
                <w:szCs w:val="22"/>
              </w:rPr>
            </w:pPr>
            <w:r w:rsidRPr="00422F13">
              <w:rPr>
                <w:szCs w:val="22"/>
              </w:rPr>
              <w:t xml:space="preserve">Separate </w:t>
            </w:r>
          </w:p>
          <w:p w14:paraId="6F435F6E"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r>
      <w:tr w:rsidR="005501C0" w:rsidRPr="00422F13" w14:paraId="643A5F90" w14:textId="77777777" w:rsidTr="00652AE7">
        <w:trPr>
          <w:cantSplit/>
          <w:tblHeader/>
        </w:trPr>
        <w:tc>
          <w:tcPr>
            <w:tcW w:w="4950" w:type="dxa"/>
          </w:tcPr>
          <w:p w14:paraId="4E2E6C1B" w14:textId="77777777" w:rsidR="005501C0" w:rsidRPr="00460283" w:rsidRDefault="005501C0" w:rsidP="005501C0">
            <w:pPr>
              <w:pStyle w:val="acctfourfigures"/>
              <w:spacing w:line="220" w:lineRule="exact"/>
              <w:jc w:val="center"/>
              <w:rPr>
                <w:rFonts w:cs="Cordia New"/>
                <w:szCs w:val="28"/>
                <w:cs/>
                <w:lang w:bidi="th-TH"/>
              </w:rPr>
            </w:pPr>
          </w:p>
        </w:tc>
        <w:tc>
          <w:tcPr>
            <w:tcW w:w="1080" w:type="dxa"/>
            <w:shd w:val="clear" w:color="auto" w:fill="auto"/>
          </w:tcPr>
          <w:p w14:paraId="65F62EC2" w14:textId="3BB5AB69"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shd w:val="clear" w:color="auto" w:fill="auto"/>
          </w:tcPr>
          <w:p w14:paraId="306CB859" w14:textId="77777777"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shd w:val="clear" w:color="auto" w:fill="auto"/>
          </w:tcPr>
          <w:p w14:paraId="55E8E913" w14:textId="437DB32F"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1" w:type="dxa"/>
            <w:shd w:val="clear" w:color="auto" w:fill="auto"/>
          </w:tcPr>
          <w:p w14:paraId="63426753" w14:textId="77777777"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0582CACD" w14:textId="484FFC53"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shd w:val="clear" w:color="auto" w:fill="auto"/>
          </w:tcPr>
          <w:p w14:paraId="05AAC051" w14:textId="77777777"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02A08C7E" w14:textId="3F8FC55C"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85717C" w:rsidRPr="00422F13" w14:paraId="44A3FA4B" w14:textId="77777777" w:rsidTr="00652AE7">
        <w:trPr>
          <w:cantSplit/>
        </w:trPr>
        <w:tc>
          <w:tcPr>
            <w:tcW w:w="4950" w:type="dxa"/>
          </w:tcPr>
          <w:p w14:paraId="2E711472" w14:textId="77777777" w:rsidR="0085717C" w:rsidRPr="00422F13" w:rsidRDefault="0085717C" w:rsidP="0085717C">
            <w:pPr>
              <w:spacing w:line="220" w:lineRule="exact"/>
              <w:rPr>
                <w:rFonts w:ascii="Times New Roman" w:hAnsi="Times New Roman" w:cs="Times New Roman"/>
                <w:b/>
                <w:bCs/>
                <w:i/>
                <w:iCs/>
                <w:sz w:val="22"/>
                <w:szCs w:val="22"/>
              </w:rPr>
            </w:pPr>
          </w:p>
        </w:tc>
        <w:tc>
          <w:tcPr>
            <w:tcW w:w="4590" w:type="dxa"/>
            <w:gridSpan w:val="7"/>
          </w:tcPr>
          <w:p w14:paraId="432A30EE" w14:textId="77777777" w:rsidR="0085717C" w:rsidRPr="00422F13" w:rsidRDefault="0085717C" w:rsidP="0085717C">
            <w:pPr>
              <w:pStyle w:val="acctfourfigures"/>
              <w:spacing w:line="220" w:lineRule="exact"/>
              <w:jc w:val="center"/>
              <w:rPr>
                <w:i/>
                <w:iCs/>
                <w:szCs w:val="22"/>
              </w:rPr>
            </w:pPr>
            <w:r w:rsidRPr="00422F13">
              <w:rPr>
                <w:i/>
                <w:iCs/>
                <w:szCs w:val="22"/>
              </w:rPr>
              <w:t>(</w:t>
            </w:r>
            <w:proofErr w:type="gramStart"/>
            <w:r w:rsidRPr="00422F13">
              <w:rPr>
                <w:i/>
                <w:iCs/>
                <w:szCs w:val="22"/>
              </w:rPr>
              <w:t>in</w:t>
            </w:r>
            <w:proofErr w:type="gramEnd"/>
            <w:r w:rsidRPr="00422F13">
              <w:rPr>
                <w:i/>
                <w:iCs/>
                <w:szCs w:val="22"/>
              </w:rPr>
              <w:t xml:space="preserve"> thousand Baht)</w:t>
            </w:r>
          </w:p>
        </w:tc>
      </w:tr>
      <w:tr w:rsidR="005501C0" w:rsidRPr="00422F13" w14:paraId="10DB8297" w14:textId="77777777" w:rsidTr="00652AE7">
        <w:trPr>
          <w:cantSplit/>
        </w:trPr>
        <w:tc>
          <w:tcPr>
            <w:tcW w:w="4950" w:type="dxa"/>
          </w:tcPr>
          <w:p w14:paraId="61C5F54C" w14:textId="77777777" w:rsidR="005501C0" w:rsidRPr="00422F13" w:rsidRDefault="005501C0" w:rsidP="005501C0">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Equity securities</w:t>
            </w:r>
          </w:p>
        </w:tc>
        <w:tc>
          <w:tcPr>
            <w:tcW w:w="1080" w:type="dxa"/>
          </w:tcPr>
          <w:p w14:paraId="02604D97" w14:textId="44AB3359" w:rsidR="005501C0" w:rsidRPr="00A2659E" w:rsidRDefault="00376A49" w:rsidP="005501C0">
            <w:pPr>
              <w:pStyle w:val="acctfourfigures"/>
              <w:tabs>
                <w:tab w:val="clear" w:pos="765"/>
                <w:tab w:val="decimal" w:pos="929"/>
              </w:tabs>
              <w:spacing w:line="240" w:lineRule="atLeast"/>
              <w:ind w:right="11"/>
              <w:rPr>
                <w:szCs w:val="22"/>
              </w:rPr>
            </w:pPr>
            <w:r>
              <w:rPr>
                <w:szCs w:val="22"/>
              </w:rPr>
              <w:t>42</w:t>
            </w:r>
            <w:r w:rsidR="00D7370B">
              <w:rPr>
                <w:szCs w:val="22"/>
              </w:rPr>
              <w:t>,</w:t>
            </w:r>
            <w:r>
              <w:rPr>
                <w:szCs w:val="22"/>
              </w:rPr>
              <w:t>52</w:t>
            </w:r>
            <w:r w:rsidR="00D7370B">
              <w:rPr>
                <w:szCs w:val="22"/>
              </w:rPr>
              <w:t>0</w:t>
            </w:r>
          </w:p>
        </w:tc>
        <w:tc>
          <w:tcPr>
            <w:tcW w:w="180" w:type="dxa"/>
          </w:tcPr>
          <w:p w14:paraId="438D3953" w14:textId="77777777" w:rsidR="005501C0" w:rsidRPr="00422F13" w:rsidRDefault="005501C0" w:rsidP="005501C0">
            <w:pPr>
              <w:pStyle w:val="acctfourfigures"/>
              <w:spacing w:line="240" w:lineRule="atLeast"/>
              <w:rPr>
                <w:szCs w:val="22"/>
              </w:rPr>
            </w:pPr>
          </w:p>
        </w:tc>
        <w:tc>
          <w:tcPr>
            <w:tcW w:w="989" w:type="dxa"/>
          </w:tcPr>
          <w:p w14:paraId="1BDD0A16" w14:textId="6C324393" w:rsidR="005501C0" w:rsidRPr="00652AE7" w:rsidRDefault="005501C0" w:rsidP="00652AE7">
            <w:pPr>
              <w:pStyle w:val="acctfourfigures"/>
              <w:tabs>
                <w:tab w:val="clear" w:pos="765"/>
                <w:tab w:val="decimal" w:pos="826"/>
              </w:tabs>
              <w:spacing w:line="240" w:lineRule="atLeast"/>
              <w:ind w:left="-89" w:right="-89"/>
              <w:rPr>
                <w:rFonts w:cstheme="minorBidi"/>
                <w:szCs w:val="28"/>
                <w:lang w:val="en-US" w:bidi="th-TH"/>
              </w:rPr>
            </w:pPr>
            <w:r w:rsidRPr="00652AE7">
              <w:rPr>
                <w:rFonts w:cstheme="minorBidi"/>
                <w:szCs w:val="28"/>
                <w:lang w:val="en-US" w:bidi="th-TH"/>
              </w:rPr>
              <w:t>53,130</w:t>
            </w:r>
          </w:p>
        </w:tc>
        <w:tc>
          <w:tcPr>
            <w:tcW w:w="181" w:type="dxa"/>
          </w:tcPr>
          <w:p w14:paraId="09D8ABD0" w14:textId="77777777" w:rsidR="005501C0" w:rsidRPr="00422F13" w:rsidRDefault="005501C0" w:rsidP="005501C0">
            <w:pPr>
              <w:pStyle w:val="acctfourfigures"/>
              <w:spacing w:line="240" w:lineRule="atLeast"/>
              <w:rPr>
                <w:szCs w:val="22"/>
              </w:rPr>
            </w:pPr>
          </w:p>
        </w:tc>
        <w:tc>
          <w:tcPr>
            <w:tcW w:w="990" w:type="dxa"/>
          </w:tcPr>
          <w:p w14:paraId="5843F86B" w14:textId="1EB20D6F" w:rsidR="005501C0" w:rsidRPr="00422F1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0" w:type="dxa"/>
          </w:tcPr>
          <w:p w14:paraId="429E0101" w14:textId="77777777" w:rsidR="005501C0" w:rsidRPr="00422F13" w:rsidRDefault="005501C0" w:rsidP="005501C0">
            <w:pPr>
              <w:pStyle w:val="acctfourfigures"/>
              <w:spacing w:line="240" w:lineRule="atLeast"/>
              <w:rPr>
                <w:szCs w:val="22"/>
              </w:rPr>
            </w:pPr>
          </w:p>
        </w:tc>
        <w:tc>
          <w:tcPr>
            <w:tcW w:w="990" w:type="dxa"/>
          </w:tcPr>
          <w:p w14:paraId="42995EED" w14:textId="77777777" w:rsidR="005501C0" w:rsidRPr="00422F1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3C622697" w14:textId="77777777" w:rsidTr="00652AE7">
        <w:trPr>
          <w:cantSplit/>
        </w:trPr>
        <w:tc>
          <w:tcPr>
            <w:tcW w:w="4950" w:type="dxa"/>
          </w:tcPr>
          <w:p w14:paraId="502DA230" w14:textId="77777777" w:rsidR="005501C0" w:rsidRPr="00422F13" w:rsidRDefault="005501C0" w:rsidP="005501C0">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Insurance contract</w:t>
            </w:r>
          </w:p>
        </w:tc>
        <w:tc>
          <w:tcPr>
            <w:tcW w:w="1080" w:type="dxa"/>
          </w:tcPr>
          <w:p w14:paraId="01B3E249" w14:textId="5F574C8C" w:rsidR="005501C0" w:rsidRPr="00C81AAC" w:rsidRDefault="00376A49" w:rsidP="005501C0">
            <w:pPr>
              <w:pStyle w:val="acctfourfigures"/>
              <w:tabs>
                <w:tab w:val="clear" w:pos="765"/>
                <w:tab w:val="decimal" w:pos="929"/>
              </w:tabs>
              <w:spacing w:line="240" w:lineRule="atLeast"/>
              <w:ind w:right="11"/>
              <w:rPr>
                <w:rFonts w:cstheme="minorBidi"/>
                <w:szCs w:val="28"/>
                <w:lang w:val="en-US" w:bidi="th-TH"/>
              </w:rPr>
            </w:pPr>
            <w:r>
              <w:rPr>
                <w:rFonts w:cstheme="minorBidi"/>
                <w:szCs w:val="28"/>
                <w:lang w:val="en-US" w:bidi="th-TH"/>
              </w:rPr>
              <w:t>1,923,435</w:t>
            </w:r>
          </w:p>
        </w:tc>
        <w:tc>
          <w:tcPr>
            <w:tcW w:w="180" w:type="dxa"/>
          </w:tcPr>
          <w:p w14:paraId="6CFCABA3" w14:textId="77777777" w:rsidR="005501C0" w:rsidRPr="00422F13" w:rsidRDefault="005501C0" w:rsidP="005501C0">
            <w:pPr>
              <w:pStyle w:val="acctfourfigures"/>
              <w:spacing w:line="240" w:lineRule="atLeast"/>
              <w:rPr>
                <w:szCs w:val="22"/>
              </w:rPr>
            </w:pPr>
          </w:p>
        </w:tc>
        <w:tc>
          <w:tcPr>
            <w:tcW w:w="989" w:type="dxa"/>
          </w:tcPr>
          <w:p w14:paraId="345170FF" w14:textId="3320714D" w:rsidR="005501C0" w:rsidRPr="00652AE7" w:rsidRDefault="005501C0" w:rsidP="00652AE7">
            <w:pPr>
              <w:pStyle w:val="acctfourfigures"/>
              <w:tabs>
                <w:tab w:val="clear" w:pos="765"/>
                <w:tab w:val="decimal" w:pos="826"/>
              </w:tabs>
              <w:spacing w:line="240" w:lineRule="atLeast"/>
              <w:ind w:left="-89" w:right="-89"/>
              <w:rPr>
                <w:rFonts w:cstheme="minorBidi"/>
                <w:szCs w:val="28"/>
                <w:lang w:val="en-US" w:bidi="th-TH"/>
              </w:rPr>
            </w:pPr>
            <w:r>
              <w:rPr>
                <w:rFonts w:cstheme="minorBidi"/>
                <w:szCs w:val="28"/>
                <w:lang w:val="en-US" w:bidi="th-TH"/>
              </w:rPr>
              <w:t>2,695,665</w:t>
            </w:r>
          </w:p>
        </w:tc>
        <w:tc>
          <w:tcPr>
            <w:tcW w:w="181" w:type="dxa"/>
          </w:tcPr>
          <w:p w14:paraId="3368BCE1" w14:textId="77777777" w:rsidR="005501C0" w:rsidRPr="00422F13" w:rsidRDefault="005501C0" w:rsidP="005501C0">
            <w:pPr>
              <w:pStyle w:val="acctfourfigures"/>
              <w:spacing w:line="240" w:lineRule="atLeast"/>
              <w:rPr>
                <w:szCs w:val="22"/>
              </w:rPr>
            </w:pPr>
          </w:p>
        </w:tc>
        <w:tc>
          <w:tcPr>
            <w:tcW w:w="990" w:type="dxa"/>
          </w:tcPr>
          <w:p w14:paraId="5422E033" w14:textId="2FBA0ECD" w:rsidR="005501C0" w:rsidRPr="00422F1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0" w:type="dxa"/>
          </w:tcPr>
          <w:p w14:paraId="58FFE3E9" w14:textId="77777777" w:rsidR="005501C0" w:rsidRPr="00422F13" w:rsidRDefault="005501C0" w:rsidP="005501C0">
            <w:pPr>
              <w:pStyle w:val="acctfourfigures"/>
              <w:spacing w:line="240" w:lineRule="atLeast"/>
              <w:rPr>
                <w:szCs w:val="22"/>
              </w:rPr>
            </w:pPr>
          </w:p>
        </w:tc>
        <w:tc>
          <w:tcPr>
            <w:tcW w:w="990" w:type="dxa"/>
          </w:tcPr>
          <w:p w14:paraId="6BD7443F" w14:textId="77777777" w:rsidR="005501C0" w:rsidRPr="00422F1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263C3B1F" w14:textId="77777777" w:rsidTr="00652AE7">
        <w:trPr>
          <w:cantSplit/>
        </w:trPr>
        <w:tc>
          <w:tcPr>
            <w:tcW w:w="4950" w:type="dxa"/>
          </w:tcPr>
          <w:p w14:paraId="1C6F3285" w14:textId="77777777" w:rsidR="005501C0" w:rsidRPr="00422F13" w:rsidRDefault="005501C0" w:rsidP="005501C0">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 xml:space="preserve">Interest bearing securities </w:t>
            </w:r>
          </w:p>
        </w:tc>
        <w:tc>
          <w:tcPr>
            <w:tcW w:w="1080" w:type="dxa"/>
          </w:tcPr>
          <w:p w14:paraId="70F1CC9D" w14:textId="76DDB585" w:rsidR="005501C0" w:rsidRPr="00A2659E" w:rsidRDefault="00376A49" w:rsidP="005501C0">
            <w:pPr>
              <w:pStyle w:val="acctfourfigures"/>
              <w:tabs>
                <w:tab w:val="clear" w:pos="765"/>
                <w:tab w:val="decimal" w:pos="929"/>
              </w:tabs>
              <w:spacing w:line="240" w:lineRule="atLeast"/>
              <w:ind w:right="11"/>
              <w:rPr>
                <w:szCs w:val="22"/>
              </w:rPr>
            </w:pPr>
            <w:r>
              <w:rPr>
                <w:szCs w:val="22"/>
              </w:rPr>
              <w:t>71,97</w:t>
            </w:r>
            <w:r w:rsidR="00D7370B">
              <w:rPr>
                <w:szCs w:val="22"/>
              </w:rPr>
              <w:t>6</w:t>
            </w:r>
          </w:p>
        </w:tc>
        <w:tc>
          <w:tcPr>
            <w:tcW w:w="180" w:type="dxa"/>
          </w:tcPr>
          <w:p w14:paraId="07439B00" w14:textId="77777777" w:rsidR="005501C0" w:rsidRPr="00422F13" w:rsidRDefault="005501C0" w:rsidP="005501C0">
            <w:pPr>
              <w:pStyle w:val="acctfourfigures"/>
              <w:spacing w:line="240" w:lineRule="atLeast"/>
              <w:rPr>
                <w:szCs w:val="22"/>
              </w:rPr>
            </w:pPr>
          </w:p>
        </w:tc>
        <w:tc>
          <w:tcPr>
            <w:tcW w:w="989" w:type="dxa"/>
          </w:tcPr>
          <w:p w14:paraId="479DFB22" w14:textId="74417F8A" w:rsidR="005501C0" w:rsidRPr="00422F13" w:rsidRDefault="005501C0" w:rsidP="00652AE7">
            <w:pPr>
              <w:pStyle w:val="acctfourfigures"/>
              <w:tabs>
                <w:tab w:val="clear" w:pos="765"/>
                <w:tab w:val="decimal" w:pos="826"/>
              </w:tabs>
              <w:spacing w:line="240" w:lineRule="atLeast"/>
              <w:ind w:right="-180"/>
              <w:rPr>
                <w:szCs w:val="22"/>
              </w:rPr>
            </w:pPr>
            <w:r>
              <w:rPr>
                <w:szCs w:val="22"/>
              </w:rPr>
              <w:t>71,245</w:t>
            </w:r>
          </w:p>
        </w:tc>
        <w:tc>
          <w:tcPr>
            <w:tcW w:w="181" w:type="dxa"/>
          </w:tcPr>
          <w:p w14:paraId="12B820AB" w14:textId="77777777" w:rsidR="005501C0" w:rsidRPr="00422F13" w:rsidRDefault="005501C0" w:rsidP="005501C0">
            <w:pPr>
              <w:pStyle w:val="acctfourfigures"/>
              <w:spacing w:line="240" w:lineRule="atLeast"/>
              <w:rPr>
                <w:szCs w:val="22"/>
              </w:rPr>
            </w:pPr>
          </w:p>
        </w:tc>
        <w:tc>
          <w:tcPr>
            <w:tcW w:w="990" w:type="dxa"/>
          </w:tcPr>
          <w:p w14:paraId="3CCA0761" w14:textId="0FD6A026" w:rsidR="005501C0" w:rsidRPr="00422F13" w:rsidRDefault="005501C0" w:rsidP="005501C0">
            <w:pPr>
              <w:pStyle w:val="acctfourfigures"/>
              <w:tabs>
                <w:tab w:val="clear" w:pos="765"/>
                <w:tab w:val="decimal" w:pos="551"/>
              </w:tabs>
              <w:spacing w:line="240" w:lineRule="atLeast"/>
              <w:ind w:right="11"/>
              <w:rPr>
                <w:szCs w:val="22"/>
              </w:rPr>
            </w:pPr>
            <w:r w:rsidDel="005501C0">
              <w:rPr>
                <w:szCs w:val="22"/>
              </w:rPr>
              <w:t>-</w:t>
            </w:r>
          </w:p>
        </w:tc>
        <w:tc>
          <w:tcPr>
            <w:tcW w:w="180" w:type="dxa"/>
          </w:tcPr>
          <w:p w14:paraId="2D89E41D" w14:textId="77777777" w:rsidR="005501C0" w:rsidRPr="00422F13" w:rsidRDefault="005501C0" w:rsidP="005501C0">
            <w:pPr>
              <w:pStyle w:val="acctfourfigures"/>
              <w:spacing w:line="240" w:lineRule="atLeast"/>
              <w:rPr>
                <w:szCs w:val="22"/>
              </w:rPr>
            </w:pPr>
          </w:p>
        </w:tc>
        <w:tc>
          <w:tcPr>
            <w:tcW w:w="990" w:type="dxa"/>
          </w:tcPr>
          <w:p w14:paraId="1E00F824" w14:textId="77777777" w:rsidR="005501C0" w:rsidRPr="00422F13" w:rsidRDefault="005501C0" w:rsidP="005501C0">
            <w:pPr>
              <w:pStyle w:val="acctfourfigures"/>
              <w:tabs>
                <w:tab w:val="clear" w:pos="765"/>
                <w:tab w:val="decimal" w:pos="551"/>
              </w:tabs>
              <w:spacing w:line="240" w:lineRule="atLeast"/>
              <w:ind w:right="11"/>
              <w:rPr>
                <w:szCs w:val="22"/>
              </w:rPr>
            </w:pPr>
            <w:r w:rsidRPr="00422F13">
              <w:rPr>
                <w:szCs w:val="22"/>
              </w:rPr>
              <w:t>-</w:t>
            </w:r>
          </w:p>
        </w:tc>
      </w:tr>
      <w:tr w:rsidR="005501C0" w:rsidRPr="00422F13" w14:paraId="4D52FBF1" w14:textId="77777777" w:rsidTr="00652AE7">
        <w:trPr>
          <w:cantSplit/>
        </w:trPr>
        <w:tc>
          <w:tcPr>
            <w:tcW w:w="4950" w:type="dxa"/>
          </w:tcPr>
          <w:p w14:paraId="3496B6F6" w14:textId="77777777" w:rsidR="005501C0" w:rsidRPr="00AA2CD6" w:rsidRDefault="005501C0" w:rsidP="005501C0">
            <w:pPr>
              <w:pStyle w:val="BodyText"/>
              <w:spacing w:line="240" w:lineRule="atLeast"/>
              <w:ind w:left="8"/>
              <w:rPr>
                <w:rFonts w:ascii="Times New Roman" w:hAnsi="Times New Roman" w:cs="Times New Roman"/>
                <w:b/>
                <w:bCs/>
                <w:sz w:val="22"/>
                <w:szCs w:val="22"/>
                <w:cs/>
              </w:rPr>
            </w:pPr>
            <w:r w:rsidRPr="00AA2CD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4F5BD88" w14:textId="3289A781" w:rsidR="005501C0" w:rsidRPr="00A2659E" w:rsidRDefault="00376A49" w:rsidP="005501C0">
            <w:pPr>
              <w:pStyle w:val="acctfourfigures"/>
              <w:tabs>
                <w:tab w:val="clear" w:pos="765"/>
                <w:tab w:val="decimal" w:pos="929"/>
              </w:tabs>
              <w:spacing w:line="240" w:lineRule="atLeast"/>
              <w:ind w:right="-169"/>
              <w:rPr>
                <w:rFonts w:cs="Angsana New"/>
                <w:b/>
                <w:bCs/>
                <w:szCs w:val="28"/>
                <w:lang w:val="en-US" w:bidi="th-TH"/>
              </w:rPr>
            </w:pPr>
            <w:r>
              <w:rPr>
                <w:rFonts w:cs="Angsana New"/>
                <w:b/>
                <w:bCs/>
                <w:szCs w:val="28"/>
                <w:lang w:val="en-US" w:bidi="th-TH"/>
              </w:rPr>
              <w:t>2,037,93</w:t>
            </w:r>
            <w:r w:rsidR="00D7370B">
              <w:rPr>
                <w:rFonts w:cs="Angsana New"/>
                <w:b/>
                <w:bCs/>
                <w:szCs w:val="28"/>
                <w:lang w:val="en-US" w:bidi="th-TH"/>
              </w:rPr>
              <w:t>1</w:t>
            </w:r>
          </w:p>
        </w:tc>
        <w:tc>
          <w:tcPr>
            <w:tcW w:w="180" w:type="dxa"/>
          </w:tcPr>
          <w:p w14:paraId="3274CCCB" w14:textId="77777777" w:rsidR="005501C0" w:rsidRPr="00422F13" w:rsidRDefault="005501C0" w:rsidP="005501C0">
            <w:pPr>
              <w:pStyle w:val="acctfourfigures"/>
              <w:spacing w:line="240" w:lineRule="atLeast"/>
              <w:ind w:right="-169"/>
              <w:rPr>
                <w:b/>
                <w:bCs/>
                <w:szCs w:val="22"/>
              </w:rPr>
            </w:pPr>
          </w:p>
        </w:tc>
        <w:tc>
          <w:tcPr>
            <w:tcW w:w="989" w:type="dxa"/>
            <w:tcBorders>
              <w:top w:val="single" w:sz="4" w:space="0" w:color="auto"/>
              <w:bottom w:val="double" w:sz="4" w:space="0" w:color="auto"/>
            </w:tcBorders>
          </w:tcPr>
          <w:p w14:paraId="45E15F0A" w14:textId="78654B49" w:rsidR="005501C0" w:rsidRPr="006B5FE4" w:rsidRDefault="005501C0" w:rsidP="00652AE7">
            <w:pPr>
              <w:pStyle w:val="acctfourfigures"/>
              <w:tabs>
                <w:tab w:val="clear" w:pos="765"/>
                <w:tab w:val="decimal" w:pos="839"/>
              </w:tabs>
              <w:spacing w:line="240" w:lineRule="atLeast"/>
              <w:ind w:left="-89" w:right="-89"/>
              <w:rPr>
                <w:rFonts w:cstheme="minorBidi"/>
                <w:b/>
                <w:szCs w:val="28"/>
                <w:lang w:bidi="th-TH"/>
              </w:rPr>
            </w:pPr>
            <w:r w:rsidRPr="006B5FE4">
              <w:rPr>
                <w:rFonts w:cstheme="minorBidi"/>
                <w:b/>
                <w:szCs w:val="28"/>
                <w:lang w:bidi="th-TH"/>
              </w:rPr>
              <w:t>2,</w:t>
            </w:r>
            <w:r w:rsidR="00E842C9" w:rsidRPr="00652AE7">
              <w:rPr>
                <w:rFonts w:cstheme="minorBidi"/>
                <w:b/>
                <w:szCs w:val="28"/>
                <w:lang w:bidi="th-TH"/>
              </w:rPr>
              <w:t>820,040</w:t>
            </w:r>
          </w:p>
        </w:tc>
        <w:tc>
          <w:tcPr>
            <w:tcW w:w="181" w:type="dxa"/>
          </w:tcPr>
          <w:p w14:paraId="7207CD8F" w14:textId="77777777" w:rsidR="005501C0" w:rsidRPr="00422F13" w:rsidRDefault="005501C0" w:rsidP="005501C0">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3065D95E" w14:textId="6F56AD9A" w:rsidR="005501C0" w:rsidRPr="00422F13" w:rsidRDefault="005501C0" w:rsidP="005501C0">
            <w:pPr>
              <w:pStyle w:val="acctfourfigures"/>
              <w:tabs>
                <w:tab w:val="clear" w:pos="765"/>
                <w:tab w:val="decimal" w:pos="551"/>
              </w:tabs>
              <w:spacing w:line="240" w:lineRule="atLeast"/>
              <w:ind w:right="-169"/>
              <w:rPr>
                <w:b/>
                <w:bCs/>
                <w:szCs w:val="22"/>
              </w:rPr>
            </w:pPr>
            <w:r w:rsidDel="005501C0">
              <w:rPr>
                <w:b/>
                <w:bCs/>
                <w:szCs w:val="22"/>
              </w:rPr>
              <w:t>-</w:t>
            </w:r>
          </w:p>
        </w:tc>
        <w:tc>
          <w:tcPr>
            <w:tcW w:w="180" w:type="dxa"/>
          </w:tcPr>
          <w:p w14:paraId="4E50ACB6" w14:textId="77777777" w:rsidR="005501C0" w:rsidRPr="00422F13" w:rsidRDefault="005501C0" w:rsidP="005501C0">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07FE997D" w14:textId="77777777" w:rsidR="005501C0" w:rsidRPr="00422F13" w:rsidRDefault="005501C0" w:rsidP="005501C0">
            <w:pPr>
              <w:pStyle w:val="acctfourfigures"/>
              <w:tabs>
                <w:tab w:val="clear" w:pos="765"/>
                <w:tab w:val="decimal" w:pos="551"/>
              </w:tabs>
              <w:spacing w:line="240" w:lineRule="atLeast"/>
              <w:ind w:right="-169"/>
              <w:rPr>
                <w:b/>
                <w:bCs/>
                <w:szCs w:val="22"/>
              </w:rPr>
            </w:pPr>
            <w:r w:rsidRPr="00422F13">
              <w:rPr>
                <w:b/>
                <w:bCs/>
                <w:szCs w:val="22"/>
              </w:rPr>
              <w:t>-</w:t>
            </w:r>
          </w:p>
        </w:tc>
      </w:tr>
    </w:tbl>
    <w:p w14:paraId="0B924C55" w14:textId="43B13FE5" w:rsidR="00D267A7" w:rsidRDefault="00D267A7">
      <w:pPr>
        <w:rPr>
          <w:rFonts w:ascii="Times New Roman" w:hAnsi="Times New Roman" w:cs="Times New Roman"/>
          <w:b/>
          <w:bCs/>
          <w:i/>
          <w:iCs/>
          <w:sz w:val="22"/>
          <w:szCs w:val="22"/>
        </w:rPr>
      </w:pPr>
    </w:p>
    <w:p w14:paraId="021658B3" w14:textId="79E6A8D4" w:rsidR="002C0FBB" w:rsidRPr="00422F13" w:rsidRDefault="002C0FBB" w:rsidP="00AA2CD6">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w:t>
      </w:r>
      <w:r w:rsidRPr="00537287">
        <w:rPr>
          <w:rFonts w:ascii="Times New Roman" w:hAnsi="Times New Roman" w:cs="Times New Roman"/>
          <w:b/>
          <w:bCs/>
          <w:i/>
          <w:iCs/>
          <w:sz w:val="22"/>
          <w:szCs w:val="22"/>
        </w:rPr>
        <w:t xml:space="preserve">established in </w:t>
      </w:r>
      <w:r w:rsidR="004A3CFA">
        <w:rPr>
          <w:rFonts w:ascii="Times New Roman" w:hAnsi="Times New Roman" w:cs="Times New Roman"/>
          <w:b/>
          <w:bCs/>
          <w:i/>
          <w:iCs/>
          <w:sz w:val="22"/>
          <w:szCs w:val="22"/>
        </w:rPr>
        <w:t>Americas</w:t>
      </w:r>
    </w:p>
    <w:p w14:paraId="2E55718B" w14:textId="77777777" w:rsidR="002C0FBB" w:rsidRPr="00422F13" w:rsidRDefault="002C0FBB" w:rsidP="002C0FBB">
      <w:pPr>
        <w:spacing w:line="240" w:lineRule="atLeast"/>
        <w:ind w:left="540"/>
        <w:rPr>
          <w:rFonts w:ascii="Times New Roman" w:hAnsi="Times New Roman" w:cs="Times New Roman"/>
          <w:b/>
          <w:bCs/>
          <w:i/>
          <w:iCs/>
          <w:sz w:val="22"/>
          <w:szCs w:val="22"/>
        </w:rPr>
      </w:pPr>
    </w:p>
    <w:p w14:paraId="1EF1A2EA" w14:textId="77777777" w:rsidR="002C0FBB" w:rsidRPr="00422F13" w:rsidRDefault="002C0FBB" w:rsidP="00AA2CD6">
      <w:pPr>
        <w:spacing w:line="240" w:lineRule="atLeast"/>
        <w:ind w:left="540" w:right="-72"/>
        <w:jc w:val="thaiDistribute"/>
        <w:rPr>
          <w:rFonts w:ascii="Times New Roman" w:hAnsi="Times New Roman" w:cs="Times New Roman"/>
          <w:sz w:val="22"/>
          <w:szCs w:val="22"/>
        </w:rPr>
      </w:pPr>
      <w:r w:rsidRPr="00422F13">
        <w:rPr>
          <w:rFonts w:ascii="Times New Roman" w:hAnsi="Times New Roman" w:cs="Times New Roman"/>
          <w:sz w:val="22"/>
          <w:szCs w:val="22"/>
        </w:rPr>
        <w:t>These defined benefit plans expose the Group to actuarial risks, such as currency risk, interest rate risk</w:t>
      </w:r>
      <w:r w:rsidR="008C4F53">
        <w:rPr>
          <w:rFonts w:ascii="Times New Roman" w:hAnsi="Times New Roman" w:cs="Times New Roman"/>
          <w:sz w:val="22"/>
          <w:szCs w:val="22"/>
        </w:rPr>
        <w:t xml:space="preserve">, </w:t>
      </w:r>
      <w:r w:rsidR="008C4F53" w:rsidRPr="00537287">
        <w:rPr>
          <w:rFonts w:ascii="Times New Roman" w:hAnsi="Times New Roman" w:cs="Times New Roman"/>
          <w:sz w:val="22"/>
          <w:szCs w:val="22"/>
        </w:rPr>
        <w:t xml:space="preserve">longevity risk </w:t>
      </w:r>
      <w:r w:rsidRPr="00537287">
        <w:rPr>
          <w:rFonts w:ascii="Times New Roman" w:hAnsi="Times New Roman" w:cs="Times New Roman"/>
          <w:sz w:val="22"/>
          <w:szCs w:val="22"/>
        </w:rPr>
        <w:t>and</w:t>
      </w:r>
      <w:r w:rsidRPr="00422F13">
        <w:rPr>
          <w:rFonts w:ascii="Times New Roman" w:hAnsi="Times New Roman" w:cs="Times New Roman"/>
          <w:sz w:val="22"/>
          <w:szCs w:val="22"/>
        </w:rPr>
        <w:t xml:space="preserve"> market (investment) risk.</w:t>
      </w:r>
    </w:p>
    <w:p w14:paraId="3703A514" w14:textId="77777777" w:rsidR="002C0FBB" w:rsidRPr="00422F13" w:rsidRDefault="002C0FBB" w:rsidP="002C0FBB">
      <w:pPr>
        <w:spacing w:line="240" w:lineRule="atLeast"/>
        <w:ind w:left="540" w:right="-28" w:firstLine="22"/>
        <w:jc w:val="thaiDistribute"/>
        <w:rPr>
          <w:rFonts w:ascii="Times New Roman" w:hAnsi="Times New Roman" w:cs="Times New Roman"/>
          <w:sz w:val="22"/>
          <w:szCs w:val="22"/>
        </w:rPr>
      </w:pPr>
    </w:p>
    <w:p w14:paraId="21E0C157" w14:textId="20E7C0DB" w:rsidR="002C0FBB" w:rsidRDefault="002C0FBB" w:rsidP="00C81AAC">
      <w:pPr>
        <w:tabs>
          <w:tab w:val="left" w:pos="540"/>
        </w:tabs>
        <w:spacing w:line="240" w:lineRule="atLeast"/>
        <w:ind w:left="540" w:right="-28"/>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 xml:space="preserve">Baht </w:t>
      </w:r>
      <w:r w:rsidR="00CE3279">
        <w:rPr>
          <w:rFonts w:ascii="Times New Roman" w:hAnsi="Times New Roman" w:cs="Times New Roman"/>
          <w:sz w:val="22"/>
          <w:szCs w:val="22"/>
        </w:rPr>
        <w:t>33.4</w:t>
      </w:r>
      <w:r w:rsidR="00603481" w:rsidRPr="00E57A80">
        <w:rPr>
          <w:rFonts w:ascii="Times New Roman" w:hAnsi="Times New Roman" w:cs="Times New Roman"/>
          <w:sz w:val="22"/>
          <w:szCs w:val="22"/>
        </w:rPr>
        <w:t xml:space="preserve"> </w:t>
      </w:r>
      <w:r w:rsidRPr="00E57A80">
        <w:rPr>
          <w:rFonts w:ascii="Times New Roman" w:hAnsi="Times New Roman" w:cs="Times New Roman"/>
          <w:sz w:val="22"/>
          <w:szCs w:val="22"/>
        </w:rPr>
        <w:t>million</w:t>
      </w:r>
      <w:r>
        <w:rPr>
          <w:rFonts w:ascii="Times New Roman" w:hAnsi="Times New Roman" w:cs="Times New Roman"/>
          <w:sz w:val="22"/>
          <w:szCs w:val="22"/>
        </w:rPr>
        <w:t xml:space="preserve"> (</w:t>
      </w:r>
      <w:r w:rsidRPr="006819C6">
        <w:rPr>
          <w:rFonts w:ascii="Times New Roman" w:hAnsi="Times New Roman" w:cs="Times New Roman"/>
          <w:sz w:val="22"/>
          <w:szCs w:val="22"/>
        </w:rPr>
        <w:t xml:space="preserve">USD </w:t>
      </w:r>
      <w:r w:rsidR="00CE3279">
        <w:rPr>
          <w:rFonts w:ascii="Times New Roman" w:hAnsi="Times New Roman" w:cs="Times New Roman"/>
          <w:sz w:val="22"/>
          <w:szCs w:val="22"/>
        </w:rPr>
        <w:t>0.4</w:t>
      </w:r>
      <w:r w:rsidR="009F01E7">
        <w:rPr>
          <w:rFonts w:ascii="Times New Roman" w:hAnsi="Times New Roman" w:cs="Times New Roman"/>
          <w:sz w:val="22"/>
          <w:szCs w:val="22"/>
        </w:rPr>
        <w:t xml:space="preserve"> </w:t>
      </w:r>
      <w:r>
        <w:rPr>
          <w:rFonts w:ascii="Times New Roman" w:hAnsi="Times New Roman" w:cs="Times New Roman"/>
          <w:sz w:val="22"/>
          <w:szCs w:val="22"/>
        </w:rPr>
        <w:t>million</w:t>
      </w:r>
      <w:r w:rsidR="00CE3279">
        <w:rPr>
          <w:rFonts w:ascii="Times New Roman" w:hAnsi="Times New Roman" w:cs="Times New Roman"/>
          <w:sz w:val="22"/>
          <w:szCs w:val="22"/>
        </w:rPr>
        <w:t>, BR</w:t>
      </w:r>
      <w:r w:rsidR="001E6C64">
        <w:rPr>
          <w:rFonts w:ascii="Times New Roman" w:hAnsi="Times New Roman" w:cs="Times New Roman"/>
          <w:sz w:val="22"/>
          <w:szCs w:val="22"/>
        </w:rPr>
        <w:t>L</w:t>
      </w:r>
      <w:r w:rsidR="00CE3279">
        <w:rPr>
          <w:rFonts w:ascii="Times New Roman" w:hAnsi="Times New Roman" w:cs="Times New Roman"/>
          <w:sz w:val="22"/>
          <w:szCs w:val="22"/>
        </w:rPr>
        <w:t xml:space="preserve"> 3.2 million</w:t>
      </w:r>
      <w:r>
        <w:rPr>
          <w:rFonts w:ascii="Times New Roman" w:hAnsi="Times New Roman" w:cs="Times New Roman"/>
          <w:sz w:val="22"/>
          <w:szCs w:val="22"/>
        </w:rPr>
        <w:t>)</w:t>
      </w:r>
      <w:r w:rsidRPr="00422F13">
        <w:rPr>
          <w:rFonts w:ascii="Times New Roman" w:hAnsi="Times New Roman" w:cs="Times New Roman"/>
          <w:sz w:val="22"/>
          <w:szCs w:val="22"/>
        </w:rPr>
        <w:t xml:space="preserve"> in contributions to its defined benefit plans in 20</w:t>
      </w:r>
      <w:r>
        <w:rPr>
          <w:rFonts w:ascii="Times New Roman" w:hAnsi="Times New Roman" w:cs="Times New Roman"/>
          <w:sz w:val="22"/>
          <w:szCs w:val="22"/>
        </w:rPr>
        <w:t>2</w:t>
      </w:r>
      <w:r w:rsidR="00E842C9">
        <w:rPr>
          <w:rFonts w:ascii="Times New Roman" w:hAnsi="Times New Roman" w:cstheme="minorBidi"/>
          <w:sz w:val="22"/>
          <w:szCs w:val="22"/>
        </w:rPr>
        <w:t>3</w:t>
      </w:r>
      <w:r>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4665EE9D" w14:textId="77777777" w:rsidR="002C0FBB" w:rsidRPr="00422F13" w:rsidRDefault="002C0FBB" w:rsidP="002C0FBB">
      <w:pPr>
        <w:pStyle w:val="BodyText"/>
        <w:spacing w:line="240" w:lineRule="atLeast"/>
        <w:ind w:right="-28"/>
        <w:jc w:val="both"/>
        <w:rPr>
          <w:rFonts w:ascii="Times New Roman" w:hAnsi="Times New Roman" w:cs="Times New Roman"/>
          <w:sz w:val="22"/>
          <w:szCs w:val="22"/>
        </w:rPr>
      </w:pPr>
    </w:p>
    <w:p w14:paraId="4F7FC5DD" w14:textId="77777777" w:rsidR="002C0FBB" w:rsidRPr="00422F13" w:rsidRDefault="002C0FBB" w:rsidP="002C0FBB">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73D69E67" w14:textId="0DA1AE3C" w:rsidR="002C0FBB" w:rsidRDefault="002C0FBB" w:rsidP="002C0FBB">
      <w:pPr>
        <w:spacing w:line="240" w:lineRule="atLeast"/>
        <w:ind w:left="540"/>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950"/>
        <w:gridCol w:w="1080"/>
        <w:gridCol w:w="180"/>
        <w:gridCol w:w="989"/>
        <w:gridCol w:w="181"/>
        <w:gridCol w:w="990"/>
        <w:gridCol w:w="180"/>
        <w:gridCol w:w="990"/>
      </w:tblGrid>
      <w:tr w:rsidR="002C0FBB" w:rsidRPr="00422F13" w14:paraId="3ED0F31C" w14:textId="77777777" w:rsidTr="00652AE7">
        <w:trPr>
          <w:cantSplit/>
          <w:tblHeader/>
        </w:trPr>
        <w:tc>
          <w:tcPr>
            <w:tcW w:w="4950" w:type="dxa"/>
          </w:tcPr>
          <w:p w14:paraId="0B87BD92" w14:textId="77777777" w:rsidR="002C0FBB" w:rsidRDefault="002C0FBB" w:rsidP="00441E97">
            <w:pPr>
              <w:spacing w:line="240" w:lineRule="atLeast"/>
              <w:rPr>
                <w:rFonts w:ascii="Times New Roman" w:hAnsi="Times New Roman" w:cs="Times New Roman"/>
                <w:sz w:val="22"/>
                <w:szCs w:val="22"/>
                <w:lang w:val="fr-FR"/>
              </w:rPr>
            </w:pPr>
          </w:p>
          <w:p w14:paraId="71805018" w14:textId="77777777" w:rsidR="002C0FBB" w:rsidRPr="00422F13" w:rsidRDefault="002C0FBB" w:rsidP="00441E97">
            <w:pPr>
              <w:spacing w:line="240" w:lineRule="atLeast"/>
              <w:rPr>
                <w:rFonts w:ascii="Times New Roman" w:hAnsi="Times New Roman" w:cs="Times New Roman"/>
                <w:sz w:val="22"/>
                <w:szCs w:val="22"/>
                <w:lang w:val="fr-FR"/>
              </w:rPr>
            </w:pPr>
          </w:p>
        </w:tc>
        <w:tc>
          <w:tcPr>
            <w:tcW w:w="2249" w:type="dxa"/>
            <w:gridSpan w:val="3"/>
          </w:tcPr>
          <w:p w14:paraId="628DA28D" w14:textId="77777777" w:rsidR="002C0FBB" w:rsidRPr="00422F13" w:rsidRDefault="002C0FBB" w:rsidP="00441E97">
            <w:pPr>
              <w:pStyle w:val="acctmergecolhdg"/>
              <w:spacing w:line="240" w:lineRule="atLeast"/>
              <w:rPr>
                <w:szCs w:val="22"/>
              </w:rPr>
            </w:pPr>
            <w:r w:rsidRPr="00422F13">
              <w:rPr>
                <w:szCs w:val="22"/>
              </w:rPr>
              <w:t xml:space="preserve">Consolidated </w:t>
            </w:r>
          </w:p>
          <w:p w14:paraId="6EA1E28C"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c>
          <w:tcPr>
            <w:tcW w:w="181" w:type="dxa"/>
          </w:tcPr>
          <w:p w14:paraId="537D0134" w14:textId="77777777" w:rsidR="002C0FBB" w:rsidRPr="00422F13" w:rsidRDefault="002C0FBB" w:rsidP="00441E97">
            <w:pPr>
              <w:pStyle w:val="acctmergecolhdg"/>
              <w:spacing w:line="240" w:lineRule="atLeast"/>
              <w:rPr>
                <w:szCs w:val="22"/>
              </w:rPr>
            </w:pPr>
          </w:p>
        </w:tc>
        <w:tc>
          <w:tcPr>
            <w:tcW w:w="2160" w:type="dxa"/>
            <w:gridSpan w:val="3"/>
          </w:tcPr>
          <w:p w14:paraId="7DA41AE7" w14:textId="77777777" w:rsidR="002C0FBB" w:rsidRPr="00422F13" w:rsidRDefault="002C0FBB" w:rsidP="00441E97">
            <w:pPr>
              <w:pStyle w:val="acctmergecolhdg"/>
              <w:spacing w:line="240" w:lineRule="atLeast"/>
              <w:rPr>
                <w:szCs w:val="22"/>
              </w:rPr>
            </w:pPr>
            <w:r w:rsidRPr="00422F13">
              <w:rPr>
                <w:szCs w:val="22"/>
              </w:rPr>
              <w:t xml:space="preserve">Separate </w:t>
            </w:r>
          </w:p>
          <w:p w14:paraId="1BA90928"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r>
      <w:tr w:rsidR="005501C0" w:rsidRPr="00422F13" w14:paraId="6FD55815" w14:textId="77777777" w:rsidTr="00652AE7">
        <w:trPr>
          <w:cantSplit/>
          <w:tblHeader/>
        </w:trPr>
        <w:tc>
          <w:tcPr>
            <w:tcW w:w="4950" w:type="dxa"/>
          </w:tcPr>
          <w:p w14:paraId="710B601F" w14:textId="77777777" w:rsidR="005501C0" w:rsidRPr="00422F13" w:rsidRDefault="005501C0" w:rsidP="005501C0">
            <w:pPr>
              <w:pStyle w:val="acctfourfigures"/>
              <w:spacing w:line="240" w:lineRule="atLeast"/>
              <w:jc w:val="center"/>
              <w:rPr>
                <w:szCs w:val="22"/>
                <w:lang w:val="en-US"/>
              </w:rPr>
            </w:pPr>
          </w:p>
        </w:tc>
        <w:tc>
          <w:tcPr>
            <w:tcW w:w="1080" w:type="dxa"/>
          </w:tcPr>
          <w:p w14:paraId="5C737521" w14:textId="2096AB58"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5461542B" w14:textId="77777777"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34E6E604" w14:textId="4F3800F2"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1" w:type="dxa"/>
          </w:tcPr>
          <w:p w14:paraId="1912EC9D" w14:textId="77777777"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060C0F9E" w14:textId="328923AC" w:rsidR="005501C0" w:rsidRPr="00C25385" w:rsidRDefault="005501C0" w:rsidP="005501C0">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17BFC5F1" w14:textId="77777777"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3319621A" w14:textId="522A5C91"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2C0FBB" w:rsidRPr="00422F13" w14:paraId="0184BE87" w14:textId="77777777" w:rsidTr="00652AE7">
        <w:trPr>
          <w:cantSplit/>
        </w:trPr>
        <w:tc>
          <w:tcPr>
            <w:tcW w:w="4950" w:type="dxa"/>
          </w:tcPr>
          <w:p w14:paraId="66A11942" w14:textId="77777777" w:rsidR="002C0FBB" w:rsidRPr="00422F13" w:rsidRDefault="002C0FBB" w:rsidP="00441E97">
            <w:pPr>
              <w:spacing w:line="240" w:lineRule="atLeast"/>
              <w:rPr>
                <w:rFonts w:ascii="Times New Roman" w:hAnsi="Times New Roman" w:cs="Times New Roman"/>
                <w:b/>
                <w:bCs/>
                <w:i/>
                <w:iCs/>
                <w:sz w:val="22"/>
                <w:szCs w:val="22"/>
              </w:rPr>
            </w:pPr>
          </w:p>
        </w:tc>
        <w:tc>
          <w:tcPr>
            <w:tcW w:w="4590" w:type="dxa"/>
            <w:gridSpan w:val="7"/>
          </w:tcPr>
          <w:p w14:paraId="4D52EE17" w14:textId="77777777" w:rsidR="002C0FBB" w:rsidRPr="00422F13" w:rsidRDefault="002C0FBB" w:rsidP="00441E97">
            <w:pPr>
              <w:pStyle w:val="acctfourfigures"/>
              <w:spacing w:line="240" w:lineRule="atLeast"/>
              <w:jc w:val="center"/>
              <w:rPr>
                <w:i/>
                <w:iCs/>
                <w:szCs w:val="22"/>
              </w:rPr>
            </w:pPr>
            <w:r w:rsidRPr="00422F13">
              <w:rPr>
                <w:i/>
                <w:iCs/>
                <w:szCs w:val="22"/>
              </w:rPr>
              <w:t>(</w:t>
            </w:r>
            <w:proofErr w:type="gramStart"/>
            <w:r w:rsidRPr="00422F13">
              <w:rPr>
                <w:i/>
                <w:iCs/>
                <w:szCs w:val="22"/>
              </w:rPr>
              <w:t>in</w:t>
            </w:r>
            <w:proofErr w:type="gramEnd"/>
            <w:r w:rsidRPr="00422F13">
              <w:rPr>
                <w:i/>
                <w:iCs/>
                <w:szCs w:val="22"/>
              </w:rPr>
              <w:t xml:space="preserve"> thousand Baht)</w:t>
            </w:r>
          </w:p>
        </w:tc>
      </w:tr>
      <w:tr w:rsidR="002C0FBB" w:rsidRPr="00422F13" w14:paraId="13617299" w14:textId="77777777" w:rsidTr="00652AE7">
        <w:trPr>
          <w:cantSplit/>
        </w:trPr>
        <w:tc>
          <w:tcPr>
            <w:tcW w:w="4950" w:type="dxa"/>
          </w:tcPr>
          <w:p w14:paraId="5C8DF02C" w14:textId="77777777" w:rsidR="002C0FBB" w:rsidRPr="00422F13" w:rsidRDefault="002C0FBB" w:rsidP="00441E97">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14:paraId="4C43AB7D" w14:textId="77777777" w:rsidR="002C0FBB" w:rsidRPr="00422F13" w:rsidRDefault="002C0FBB" w:rsidP="00441E97">
            <w:pPr>
              <w:pStyle w:val="acctfourfigures"/>
              <w:tabs>
                <w:tab w:val="clear" w:pos="765"/>
                <w:tab w:val="decimal" w:pos="11"/>
              </w:tabs>
              <w:spacing w:line="240" w:lineRule="atLeast"/>
              <w:ind w:right="11"/>
              <w:jc w:val="right"/>
              <w:rPr>
                <w:szCs w:val="22"/>
                <w:lang w:val="en-US"/>
              </w:rPr>
            </w:pPr>
          </w:p>
        </w:tc>
        <w:tc>
          <w:tcPr>
            <w:tcW w:w="180" w:type="dxa"/>
          </w:tcPr>
          <w:p w14:paraId="5B16C81B" w14:textId="77777777" w:rsidR="002C0FBB" w:rsidRPr="00422F13" w:rsidRDefault="002C0FBB" w:rsidP="00441E97">
            <w:pPr>
              <w:pStyle w:val="acctfourfigures"/>
              <w:spacing w:line="240" w:lineRule="atLeast"/>
              <w:rPr>
                <w:szCs w:val="22"/>
              </w:rPr>
            </w:pPr>
          </w:p>
        </w:tc>
        <w:tc>
          <w:tcPr>
            <w:tcW w:w="989" w:type="dxa"/>
          </w:tcPr>
          <w:p w14:paraId="14078AA7" w14:textId="77777777" w:rsidR="002C0FBB" w:rsidRPr="00422F13" w:rsidRDefault="002C0FBB" w:rsidP="00441E97">
            <w:pPr>
              <w:pStyle w:val="acctfourfigures"/>
              <w:tabs>
                <w:tab w:val="clear" w:pos="765"/>
                <w:tab w:val="decimal" w:pos="985"/>
              </w:tabs>
              <w:spacing w:line="240" w:lineRule="atLeast"/>
              <w:ind w:left="-79" w:right="11"/>
              <w:rPr>
                <w:szCs w:val="22"/>
              </w:rPr>
            </w:pPr>
          </w:p>
        </w:tc>
        <w:tc>
          <w:tcPr>
            <w:tcW w:w="181" w:type="dxa"/>
          </w:tcPr>
          <w:p w14:paraId="005EF027"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52FC695" w14:textId="77777777" w:rsidR="002C0FBB" w:rsidRPr="00422F13" w:rsidRDefault="002C0FBB" w:rsidP="00441E97">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14:paraId="24E227BC"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131B24DA" w14:textId="77777777" w:rsidR="002C0FBB" w:rsidRPr="00422F13" w:rsidRDefault="002C0FBB" w:rsidP="00441E97">
            <w:pPr>
              <w:tabs>
                <w:tab w:val="decimal" w:pos="611"/>
              </w:tabs>
              <w:spacing w:line="240" w:lineRule="atLeast"/>
              <w:ind w:right="44"/>
              <w:rPr>
                <w:rFonts w:ascii="Times New Roman" w:eastAsia="Times New Roman" w:hAnsi="Times New Roman" w:cs="Times New Roman"/>
                <w:sz w:val="22"/>
                <w:szCs w:val="22"/>
              </w:rPr>
            </w:pPr>
          </w:p>
        </w:tc>
      </w:tr>
      <w:tr w:rsidR="001F1A9B" w:rsidRPr="00422F13" w14:paraId="6650897F" w14:textId="77777777" w:rsidTr="00652AE7">
        <w:trPr>
          <w:cantSplit/>
        </w:trPr>
        <w:tc>
          <w:tcPr>
            <w:tcW w:w="4950" w:type="dxa"/>
          </w:tcPr>
          <w:p w14:paraId="1C76224A" w14:textId="77777777" w:rsidR="001F1A9B" w:rsidRPr="00422F13" w:rsidRDefault="001F1A9B" w:rsidP="001F1A9B">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14:paraId="7B0E2807" w14:textId="65EBC0D3" w:rsidR="001F1A9B" w:rsidRPr="00C81AAC" w:rsidRDefault="00D220D7" w:rsidP="001F1A9B">
            <w:pPr>
              <w:pStyle w:val="acctfourfigures"/>
              <w:tabs>
                <w:tab w:val="clear" w:pos="765"/>
                <w:tab w:val="decimal" w:pos="11"/>
              </w:tabs>
              <w:spacing w:line="240" w:lineRule="atLeast"/>
              <w:ind w:right="11"/>
              <w:jc w:val="right"/>
              <w:rPr>
                <w:rFonts w:cstheme="minorBidi"/>
                <w:szCs w:val="28"/>
                <w:lang w:val="en-US" w:bidi="th-TH"/>
              </w:rPr>
            </w:pPr>
            <w:r>
              <w:rPr>
                <w:rFonts w:cstheme="minorBidi"/>
                <w:szCs w:val="28"/>
                <w:lang w:val="en-US" w:bidi="th-TH"/>
              </w:rPr>
              <w:t>1,793,04</w:t>
            </w:r>
            <w:r w:rsidR="00C3559D">
              <w:rPr>
                <w:rFonts w:cstheme="minorBidi"/>
                <w:szCs w:val="28"/>
                <w:lang w:val="en-US" w:bidi="th-TH"/>
              </w:rPr>
              <w:t>2</w:t>
            </w:r>
          </w:p>
        </w:tc>
        <w:tc>
          <w:tcPr>
            <w:tcW w:w="180" w:type="dxa"/>
          </w:tcPr>
          <w:p w14:paraId="692288C1" w14:textId="77777777" w:rsidR="001F1A9B" w:rsidRPr="00422F13" w:rsidRDefault="001F1A9B" w:rsidP="001F1A9B">
            <w:pPr>
              <w:pStyle w:val="acctfourfigures"/>
              <w:spacing w:line="240" w:lineRule="atLeast"/>
              <w:rPr>
                <w:szCs w:val="22"/>
              </w:rPr>
            </w:pPr>
          </w:p>
        </w:tc>
        <w:tc>
          <w:tcPr>
            <w:tcW w:w="989" w:type="dxa"/>
          </w:tcPr>
          <w:p w14:paraId="6CE549D3" w14:textId="08B95864" w:rsidR="001F1A9B" w:rsidRPr="00422F13" w:rsidRDefault="001F1A9B" w:rsidP="00652AE7">
            <w:pPr>
              <w:pStyle w:val="acctfourfigures"/>
              <w:tabs>
                <w:tab w:val="clear" w:pos="765"/>
                <w:tab w:val="decimal" w:pos="839"/>
              </w:tabs>
              <w:spacing w:line="240" w:lineRule="atLeast"/>
              <w:ind w:left="-89" w:right="-89"/>
              <w:rPr>
                <w:szCs w:val="22"/>
                <w:lang w:val="en-US"/>
              </w:rPr>
            </w:pPr>
            <w:r>
              <w:rPr>
                <w:rFonts w:cstheme="minorBidi"/>
                <w:szCs w:val="28"/>
                <w:lang w:val="en-US" w:bidi="th-TH"/>
              </w:rPr>
              <w:t>2,310,866</w:t>
            </w:r>
          </w:p>
        </w:tc>
        <w:tc>
          <w:tcPr>
            <w:tcW w:w="181" w:type="dxa"/>
          </w:tcPr>
          <w:p w14:paraId="334E0B34" w14:textId="77777777" w:rsidR="001F1A9B" w:rsidRPr="00422F13" w:rsidRDefault="001F1A9B" w:rsidP="001F1A9B">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410A4ED" w14:textId="683C06E2" w:rsidR="001F1A9B" w:rsidRPr="00422F13" w:rsidRDefault="001F1A9B" w:rsidP="001F1A9B">
            <w:pPr>
              <w:tabs>
                <w:tab w:val="decimal" w:pos="611"/>
              </w:tabs>
              <w:spacing w:line="240" w:lineRule="atLeast"/>
              <w:ind w:right="44"/>
              <w:rPr>
                <w:rFonts w:ascii="Times New Roman" w:eastAsia="Times New Roman" w:hAnsi="Times New Roman" w:cs="Times New Roman"/>
                <w:sz w:val="22"/>
                <w:szCs w:val="22"/>
              </w:rPr>
            </w:pPr>
            <w:r w:rsidDel="001F1A9B">
              <w:rPr>
                <w:rFonts w:ascii="Times New Roman" w:eastAsia="Times New Roman" w:hAnsi="Times New Roman" w:cs="Times New Roman"/>
                <w:sz w:val="22"/>
                <w:szCs w:val="22"/>
              </w:rPr>
              <w:t>-</w:t>
            </w:r>
          </w:p>
        </w:tc>
        <w:tc>
          <w:tcPr>
            <w:tcW w:w="180" w:type="dxa"/>
          </w:tcPr>
          <w:p w14:paraId="1D940C8A" w14:textId="77777777" w:rsidR="001F1A9B" w:rsidRPr="00422F13" w:rsidRDefault="001F1A9B" w:rsidP="001F1A9B">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3B1C7F3" w14:textId="77777777" w:rsidR="001F1A9B" w:rsidRPr="00422F13" w:rsidRDefault="001F1A9B" w:rsidP="001F1A9B">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1F1A9B" w:rsidRPr="00422F13" w14:paraId="7E5FF299" w14:textId="77777777" w:rsidTr="00652AE7">
        <w:trPr>
          <w:cantSplit/>
        </w:trPr>
        <w:tc>
          <w:tcPr>
            <w:tcW w:w="4950" w:type="dxa"/>
          </w:tcPr>
          <w:p w14:paraId="3AB7AD45" w14:textId="77777777" w:rsidR="001F1A9B" w:rsidRPr="00422F13" w:rsidRDefault="001F1A9B" w:rsidP="001F1A9B">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 in exchange rates</w:t>
            </w:r>
          </w:p>
        </w:tc>
        <w:tc>
          <w:tcPr>
            <w:tcW w:w="1080" w:type="dxa"/>
            <w:tcBorders>
              <w:bottom w:val="single" w:sz="4" w:space="0" w:color="auto"/>
            </w:tcBorders>
          </w:tcPr>
          <w:p w14:paraId="337F0BA1" w14:textId="1A7D6484" w:rsidR="001F1A9B" w:rsidRPr="00422F13" w:rsidRDefault="00D220D7" w:rsidP="001F1A9B">
            <w:pPr>
              <w:pStyle w:val="acctfourfigures"/>
              <w:tabs>
                <w:tab w:val="clear" w:pos="765"/>
                <w:tab w:val="decimal" w:pos="911"/>
              </w:tabs>
              <w:spacing w:line="240" w:lineRule="atLeast"/>
              <w:ind w:left="-89" w:right="-89"/>
              <w:rPr>
                <w:szCs w:val="22"/>
              </w:rPr>
            </w:pPr>
            <w:r>
              <w:rPr>
                <w:szCs w:val="22"/>
              </w:rPr>
              <w:t>130,02</w:t>
            </w:r>
            <w:r w:rsidR="005169D8">
              <w:rPr>
                <w:szCs w:val="22"/>
              </w:rPr>
              <w:t>2</w:t>
            </w:r>
          </w:p>
        </w:tc>
        <w:tc>
          <w:tcPr>
            <w:tcW w:w="180" w:type="dxa"/>
          </w:tcPr>
          <w:p w14:paraId="2BEDF7FB" w14:textId="77777777" w:rsidR="001F1A9B" w:rsidRPr="00422F13" w:rsidRDefault="001F1A9B" w:rsidP="001F1A9B">
            <w:pPr>
              <w:pStyle w:val="acctfourfigures"/>
              <w:spacing w:line="240" w:lineRule="atLeast"/>
              <w:rPr>
                <w:szCs w:val="22"/>
              </w:rPr>
            </w:pPr>
          </w:p>
        </w:tc>
        <w:tc>
          <w:tcPr>
            <w:tcW w:w="989" w:type="dxa"/>
            <w:tcBorders>
              <w:bottom w:val="single" w:sz="4" w:space="0" w:color="auto"/>
            </w:tcBorders>
          </w:tcPr>
          <w:p w14:paraId="634F1F83" w14:textId="69E2E249" w:rsidR="001F1A9B" w:rsidRPr="00422F13" w:rsidRDefault="001F1A9B" w:rsidP="00652AE7">
            <w:pPr>
              <w:pStyle w:val="acctfourfigures"/>
              <w:tabs>
                <w:tab w:val="clear" w:pos="765"/>
                <w:tab w:val="decimal" w:pos="839"/>
              </w:tabs>
              <w:spacing w:line="240" w:lineRule="atLeast"/>
              <w:ind w:left="-89" w:right="-89"/>
              <w:rPr>
                <w:szCs w:val="22"/>
              </w:rPr>
            </w:pPr>
            <w:r>
              <w:rPr>
                <w:szCs w:val="22"/>
              </w:rPr>
              <w:t>271,309</w:t>
            </w:r>
          </w:p>
        </w:tc>
        <w:tc>
          <w:tcPr>
            <w:tcW w:w="181" w:type="dxa"/>
          </w:tcPr>
          <w:p w14:paraId="6D78E1CB" w14:textId="77777777" w:rsidR="001F1A9B" w:rsidRPr="00422F13" w:rsidRDefault="001F1A9B" w:rsidP="001F1A9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517B1697" w14:textId="61E10BED" w:rsidR="001F1A9B" w:rsidRPr="00422F13" w:rsidRDefault="001F1A9B" w:rsidP="001F1A9B">
            <w:pPr>
              <w:tabs>
                <w:tab w:val="decimal" w:pos="611"/>
              </w:tabs>
              <w:spacing w:line="240" w:lineRule="atLeast"/>
              <w:ind w:right="44"/>
              <w:rPr>
                <w:rFonts w:ascii="Times New Roman" w:eastAsia="Times New Roman" w:hAnsi="Times New Roman" w:cs="Times New Roman"/>
                <w:sz w:val="22"/>
                <w:szCs w:val="22"/>
              </w:rPr>
            </w:pPr>
            <w:r w:rsidDel="001F1A9B">
              <w:rPr>
                <w:rFonts w:ascii="Times New Roman" w:eastAsia="Times New Roman" w:hAnsi="Times New Roman" w:cs="Times New Roman"/>
                <w:sz w:val="22"/>
                <w:szCs w:val="22"/>
              </w:rPr>
              <w:t>-</w:t>
            </w:r>
          </w:p>
        </w:tc>
        <w:tc>
          <w:tcPr>
            <w:tcW w:w="180" w:type="dxa"/>
          </w:tcPr>
          <w:p w14:paraId="7A1E83C8" w14:textId="77777777" w:rsidR="001F1A9B" w:rsidRPr="00422F13" w:rsidRDefault="001F1A9B" w:rsidP="001F1A9B">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7FB28331" w14:textId="77777777" w:rsidR="001F1A9B" w:rsidRPr="00422F13" w:rsidRDefault="001F1A9B" w:rsidP="001F1A9B">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1F1A9B" w:rsidRPr="00422F13" w14:paraId="344C89B5" w14:textId="77777777" w:rsidTr="00652AE7">
        <w:trPr>
          <w:cantSplit/>
        </w:trPr>
        <w:tc>
          <w:tcPr>
            <w:tcW w:w="4950" w:type="dxa"/>
          </w:tcPr>
          <w:p w14:paraId="41EAC4E7" w14:textId="77777777" w:rsidR="001F1A9B" w:rsidRPr="00422F13" w:rsidRDefault="001F1A9B" w:rsidP="001F1A9B">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6690AC5B" w14:textId="5785EB00" w:rsidR="001F1A9B" w:rsidRPr="00C81AAC" w:rsidRDefault="00D220D7" w:rsidP="001F1A9B">
            <w:pPr>
              <w:pStyle w:val="acctfourfigures"/>
              <w:tabs>
                <w:tab w:val="clear" w:pos="765"/>
                <w:tab w:val="decimal" w:pos="11"/>
              </w:tabs>
              <w:spacing w:line="240" w:lineRule="atLeast"/>
              <w:ind w:right="11"/>
              <w:jc w:val="right"/>
              <w:rPr>
                <w:rFonts w:cstheme="minorBidi"/>
                <w:b/>
                <w:bCs/>
                <w:szCs w:val="28"/>
                <w:lang w:bidi="th-TH"/>
              </w:rPr>
            </w:pPr>
            <w:r>
              <w:rPr>
                <w:rFonts w:cstheme="minorBidi"/>
                <w:b/>
                <w:bCs/>
                <w:szCs w:val="28"/>
                <w:lang w:bidi="th-TH"/>
              </w:rPr>
              <w:t>1,923,06</w:t>
            </w:r>
            <w:r w:rsidR="005169D8">
              <w:rPr>
                <w:rFonts w:cstheme="minorBidi"/>
                <w:b/>
                <w:bCs/>
                <w:szCs w:val="28"/>
                <w:lang w:bidi="th-TH"/>
              </w:rPr>
              <w:t>4</w:t>
            </w:r>
          </w:p>
        </w:tc>
        <w:tc>
          <w:tcPr>
            <w:tcW w:w="180" w:type="dxa"/>
          </w:tcPr>
          <w:p w14:paraId="5731021D" w14:textId="77777777" w:rsidR="001F1A9B" w:rsidRPr="00422F13" w:rsidRDefault="001F1A9B" w:rsidP="001F1A9B">
            <w:pPr>
              <w:pStyle w:val="acctfourfigures"/>
              <w:spacing w:line="240" w:lineRule="atLeast"/>
              <w:rPr>
                <w:szCs w:val="22"/>
              </w:rPr>
            </w:pPr>
          </w:p>
        </w:tc>
        <w:tc>
          <w:tcPr>
            <w:tcW w:w="989" w:type="dxa"/>
            <w:tcBorders>
              <w:top w:val="single" w:sz="4" w:space="0" w:color="auto"/>
              <w:bottom w:val="double" w:sz="4" w:space="0" w:color="auto"/>
            </w:tcBorders>
          </w:tcPr>
          <w:p w14:paraId="0E2AF153" w14:textId="23253CD5" w:rsidR="001F1A9B" w:rsidRPr="00422F13" w:rsidRDefault="001F1A9B" w:rsidP="00652AE7">
            <w:pPr>
              <w:pStyle w:val="acctfourfigures"/>
              <w:tabs>
                <w:tab w:val="clear" w:pos="765"/>
                <w:tab w:val="decimal" w:pos="839"/>
              </w:tabs>
              <w:spacing w:line="240" w:lineRule="atLeast"/>
              <w:ind w:left="-89" w:right="-89"/>
              <w:rPr>
                <w:b/>
                <w:bCs/>
                <w:szCs w:val="22"/>
              </w:rPr>
            </w:pPr>
            <w:r>
              <w:rPr>
                <w:rFonts w:cstheme="minorBidi"/>
                <w:b/>
                <w:bCs/>
                <w:szCs w:val="28"/>
                <w:lang w:bidi="th-TH"/>
              </w:rPr>
              <w:t>2,582,175</w:t>
            </w:r>
          </w:p>
        </w:tc>
        <w:tc>
          <w:tcPr>
            <w:tcW w:w="181" w:type="dxa"/>
          </w:tcPr>
          <w:p w14:paraId="2078A803" w14:textId="77777777" w:rsidR="001F1A9B" w:rsidRPr="00422F13" w:rsidRDefault="001F1A9B" w:rsidP="001F1A9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4FD25108" w14:textId="11937EA8" w:rsidR="001F1A9B" w:rsidRPr="00422F13" w:rsidRDefault="001F1A9B" w:rsidP="001F1A9B">
            <w:pPr>
              <w:tabs>
                <w:tab w:val="decimal" w:pos="611"/>
              </w:tabs>
              <w:spacing w:line="240" w:lineRule="atLeast"/>
              <w:ind w:right="44"/>
              <w:rPr>
                <w:rFonts w:ascii="Times New Roman" w:eastAsia="Times New Roman" w:hAnsi="Times New Roman" w:cs="Times New Roman"/>
                <w:b/>
                <w:bCs/>
                <w:sz w:val="22"/>
                <w:szCs w:val="22"/>
              </w:rPr>
            </w:pPr>
            <w:r w:rsidDel="001F1A9B">
              <w:rPr>
                <w:rFonts w:ascii="Times New Roman" w:eastAsia="Times New Roman" w:hAnsi="Times New Roman" w:cs="Times New Roman"/>
                <w:b/>
                <w:bCs/>
                <w:sz w:val="22"/>
                <w:szCs w:val="22"/>
              </w:rPr>
              <w:t>-</w:t>
            </w:r>
          </w:p>
        </w:tc>
        <w:tc>
          <w:tcPr>
            <w:tcW w:w="180" w:type="dxa"/>
          </w:tcPr>
          <w:p w14:paraId="527B86DB" w14:textId="77777777" w:rsidR="001F1A9B" w:rsidRPr="00422F13" w:rsidRDefault="001F1A9B" w:rsidP="001F1A9B">
            <w:pPr>
              <w:tabs>
                <w:tab w:val="decimal" w:pos="972"/>
              </w:tabs>
              <w:spacing w:line="240" w:lineRule="atLeast"/>
              <w:ind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67F16F6D" w14:textId="77777777" w:rsidR="001F1A9B" w:rsidRPr="00422F13" w:rsidRDefault="001F1A9B" w:rsidP="001F1A9B">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bl>
    <w:p w14:paraId="774BA7D0" w14:textId="77777777" w:rsidR="002C0FBB" w:rsidRDefault="002C0FBB" w:rsidP="002C0FBB">
      <w:pPr>
        <w:spacing w:line="240" w:lineRule="atLeast"/>
        <w:ind w:left="540"/>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320"/>
        <w:gridCol w:w="626"/>
        <w:gridCol w:w="1080"/>
        <w:gridCol w:w="184"/>
        <w:gridCol w:w="1080"/>
        <w:gridCol w:w="180"/>
        <w:gridCol w:w="900"/>
        <w:gridCol w:w="178"/>
        <w:gridCol w:w="7"/>
        <w:gridCol w:w="985"/>
      </w:tblGrid>
      <w:tr w:rsidR="002C0FBB" w:rsidRPr="00D3369E" w14:paraId="1526E511" w14:textId="77777777" w:rsidTr="00652AE7">
        <w:trPr>
          <w:cantSplit/>
          <w:tblHeader/>
        </w:trPr>
        <w:tc>
          <w:tcPr>
            <w:tcW w:w="4320" w:type="dxa"/>
          </w:tcPr>
          <w:p w14:paraId="2C71C635" w14:textId="645EB568" w:rsidR="002C0FBB" w:rsidRPr="00652AE7" w:rsidRDefault="002C0FBB" w:rsidP="00441E97">
            <w:pPr>
              <w:spacing w:line="240" w:lineRule="atLeast"/>
              <w:ind w:left="188" w:hanging="188"/>
              <w:rPr>
                <w:rFonts w:ascii="Times New Roman" w:hAnsi="Times New Roman" w:cs="Times New Roman"/>
                <w:spacing w:val="-6"/>
                <w:sz w:val="22"/>
                <w:szCs w:val="22"/>
                <w:lang w:val="fr-FR"/>
              </w:rPr>
            </w:pPr>
            <w:r w:rsidRPr="00652AE7">
              <w:rPr>
                <w:rFonts w:ascii="Times New Roman" w:hAnsi="Times New Roman" w:cs="Times New Roman"/>
                <w:spacing w:val="-6"/>
                <w:sz w:val="22"/>
                <w:szCs w:val="22"/>
              </w:rPr>
              <w:br w:type="page"/>
            </w:r>
            <w:proofErr w:type="spellStart"/>
            <w:r w:rsidRPr="00652AE7">
              <w:rPr>
                <w:rFonts w:ascii="Times New Roman" w:hAnsi="Times New Roman" w:cs="Times New Roman"/>
                <w:b/>
                <w:i/>
                <w:spacing w:val="-6"/>
                <w:sz w:val="22"/>
                <w:szCs w:val="22"/>
                <w:lang w:val="fr-FR"/>
              </w:rPr>
              <w:t>Present</w:t>
            </w:r>
            <w:proofErr w:type="spellEnd"/>
            <w:r w:rsidRPr="00652AE7">
              <w:rPr>
                <w:rFonts w:ascii="Times New Roman" w:hAnsi="Times New Roman" w:cs="Times New Roman"/>
                <w:b/>
                <w:i/>
                <w:spacing w:val="-6"/>
                <w:sz w:val="22"/>
                <w:szCs w:val="22"/>
                <w:lang w:val="fr-FR"/>
              </w:rPr>
              <w:t xml:space="preserve"> value of the </w:t>
            </w:r>
            <w:proofErr w:type="spellStart"/>
            <w:r w:rsidRPr="00652AE7">
              <w:rPr>
                <w:rFonts w:ascii="Times New Roman" w:hAnsi="Times New Roman" w:cs="Times New Roman"/>
                <w:b/>
                <w:i/>
                <w:spacing w:val="-6"/>
                <w:sz w:val="22"/>
                <w:szCs w:val="22"/>
                <w:lang w:val="fr-FR"/>
              </w:rPr>
              <w:t>defined</w:t>
            </w:r>
            <w:proofErr w:type="spellEnd"/>
            <w:r w:rsidRPr="00652AE7">
              <w:rPr>
                <w:rFonts w:ascii="Times New Roman" w:hAnsi="Times New Roman" w:cs="Times New Roman"/>
                <w:b/>
                <w:i/>
                <w:spacing w:val="-6"/>
                <w:sz w:val="22"/>
                <w:szCs w:val="22"/>
                <w:lang w:val="fr-FR"/>
              </w:rPr>
              <w:t xml:space="preserve"> </w:t>
            </w:r>
            <w:proofErr w:type="spellStart"/>
            <w:r w:rsidRPr="00652AE7">
              <w:rPr>
                <w:rFonts w:ascii="Times New Roman" w:hAnsi="Times New Roman" w:cs="Times New Roman"/>
                <w:b/>
                <w:i/>
                <w:spacing w:val="-6"/>
                <w:sz w:val="22"/>
                <w:szCs w:val="22"/>
                <w:lang w:val="fr-FR"/>
              </w:rPr>
              <w:t>benefit</w:t>
            </w:r>
            <w:proofErr w:type="spellEnd"/>
            <w:r w:rsidRPr="00652AE7">
              <w:rPr>
                <w:rFonts w:ascii="Times New Roman" w:hAnsi="Times New Roman" w:cs="Times New Roman"/>
                <w:b/>
                <w:i/>
                <w:spacing w:val="-6"/>
                <w:sz w:val="22"/>
                <w:szCs w:val="22"/>
                <w:lang w:val="fr-FR"/>
              </w:rPr>
              <w:t xml:space="preserve"> obligations</w:t>
            </w:r>
          </w:p>
        </w:tc>
        <w:tc>
          <w:tcPr>
            <w:tcW w:w="626" w:type="dxa"/>
          </w:tcPr>
          <w:p w14:paraId="0DEF79B9" w14:textId="77777777" w:rsidR="00B6491E" w:rsidRPr="006B5FE4" w:rsidRDefault="00B6491E" w:rsidP="00441E97">
            <w:pPr>
              <w:pStyle w:val="acctmergecolhdg"/>
              <w:spacing w:line="240" w:lineRule="atLeast"/>
              <w:rPr>
                <w:szCs w:val="22"/>
                <w:lang w:val="fr-FR"/>
              </w:rPr>
            </w:pPr>
          </w:p>
        </w:tc>
        <w:tc>
          <w:tcPr>
            <w:tcW w:w="2344" w:type="dxa"/>
            <w:gridSpan w:val="3"/>
          </w:tcPr>
          <w:p w14:paraId="23CDAB9C" w14:textId="5E3CFC86" w:rsidR="002C0FBB" w:rsidRPr="00D3369E" w:rsidRDefault="002C0FBB" w:rsidP="00441E97">
            <w:pPr>
              <w:pStyle w:val="acctmergecolhdg"/>
              <w:spacing w:line="240" w:lineRule="atLeast"/>
              <w:rPr>
                <w:szCs w:val="22"/>
              </w:rPr>
            </w:pPr>
            <w:r w:rsidRPr="00D3369E">
              <w:rPr>
                <w:szCs w:val="22"/>
              </w:rPr>
              <w:t xml:space="preserve">Consolidated </w:t>
            </w:r>
          </w:p>
          <w:p w14:paraId="243D36AC" w14:textId="77777777" w:rsidR="002C0FBB" w:rsidRPr="00D3369E" w:rsidRDefault="002C0FBB" w:rsidP="00441E97">
            <w:pPr>
              <w:pStyle w:val="acctmergecolhdg"/>
              <w:spacing w:line="240" w:lineRule="atLeast"/>
              <w:rPr>
                <w:szCs w:val="22"/>
              </w:rPr>
            </w:pPr>
            <w:r w:rsidRPr="00D3369E">
              <w:rPr>
                <w:szCs w:val="22"/>
              </w:rPr>
              <w:t xml:space="preserve">financial statements </w:t>
            </w:r>
          </w:p>
        </w:tc>
        <w:tc>
          <w:tcPr>
            <w:tcW w:w="180" w:type="dxa"/>
          </w:tcPr>
          <w:p w14:paraId="5B672466" w14:textId="77777777" w:rsidR="002C0FBB" w:rsidRPr="00D3369E" w:rsidRDefault="002C0FBB" w:rsidP="00441E97">
            <w:pPr>
              <w:pStyle w:val="acctmergecolhdg"/>
              <w:spacing w:line="240" w:lineRule="atLeast"/>
              <w:rPr>
                <w:szCs w:val="22"/>
              </w:rPr>
            </w:pPr>
          </w:p>
        </w:tc>
        <w:tc>
          <w:tcPr>
            <w:tcW w:w="2070" w:type="dxa"/>
            <w:gridSpan w:val="4"/>
          </w:tcPr>
          <w:p w14:paraId="1EEC3493" w14:textId="65037AF5" w:rsidR="002C0FBB" w:rsidRPr="00D3369E" w:rsidRDefault="002C0FBB" w:rsidP="00441E97">
            <w:pPr>
              <w:pStyle w:val="acctmergecolhdg"/>
              <w:spacing w:line="240" w:lineRule="atLeast"/>
              <w:rPr>
                <w:szCs w:val="22"/>
              </w:rPr>
            </w:pPr>
            <w:r w:rsidRPr="00D3369E">
              <w:rPr>
                <w:szCs w:val="22"/>
              </w:rPr>
              <w:t xml:space="preserve">Separate </w:t>
            </w:r>
          </w:p>
          <w:p w14:paraId="66A9A4DF" w14:textId="77777777" w:rsidR="002C0FBB" w:rsidRPr="00D3369E" w:rsidRDefault="002C0FBB" w:rsidP="00441E97">
            <w:pPr>
              <w:pStyle w:val="acctmergecolhdg"/>
              <w:spacing w:line="240" w:lineRule="atLeast"/>
              <w:rPr>
                <w:szCs w:val="22"/>
              </w:rPr>
            </w:pPr>
            <w:r w:rsidRPr="00D3369E">
              <w:rPr>
                <w:szCs w:val="22"/>
              </w:rPr>
              <w:t xml:space="preserve">financial statements </w:t>
            </w:r>
          </w:p>
        </w:tc>
      </w:tr>
      <w:tr w:rsidR="005501C0" w:rsidRPr="00D3369E" w14:paraId="66A8D89C" w14:textId="77777777" w:rsidTr="00652AE7">
        <w:trPr>
          <w:cantSplit/>
          <w:tblHeader/>
        </w:trPr>
        <w:tc>
          <w:tcPr>
            <w:tcW w:w="4320" w:type="dxa"/>
          </w:tcPr>
          <w:p w14:paraId="102E7FCA" w14:textId="77777777" w:rsidR="005501C0" w:rsidRPr="00D3369E" w:rsidRDefault="005501C0" w:rsidP="005501C0">
            <w:pPr>
              <w:pStyle w:val="acctfourfigures"/>
              <w:spacing w:line="240" w:lineRule="atLeast"/>
              <w:rPr>
                <w:b/>
                <w:bCs/>
                <w:i/>
                <w:iCs/>
                <w:szCs w:val="22"/>
              </w:rPr>
            </w:pPr>
          </w:p>
        </w:tc>
        <w:tc>
          <w:tcPr>
            <w:tcW w:w="626" w:type="dxa"/>
          </w:tcPr>
          <w:p w14:paraId="00438B11" w14:textId="28974957" w:rsidR="005360A2" w:rsidRDefault="005360A2"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i/>
                <w:iCs/>
                <w:sz w:val="22"/>
                <w:szCs w:val="22"/>
              </w:rPr>
            </w:pPr>
          </w:p>
        </w:tc>
        <w:tc>
          <w:tcPr>
            <w:tcW w:w="1080" w:type="dxa"/>
          </w:tcPr>
          <w:p w14:paraId="62E92E37" w14:textId="69AE799C" w:rsidR="005501C0" w:rsidRPr="00D3369E"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4" w:type="dxa"/>
          </w:tcPr>
          <w:p w14:paraId="269ED8E9" w14:textId="77777777" w:rsidR="005501C0" w:rsidRPr="00D3369E"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tcPr>
          <w:p w14:paraId="36F42FD2" w14:textId="788F297B" w:rsidR="005501C0" w:rsidRPr="00D3369E"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50DB6893" w14:textId="77777777" w:rsidR="005501C0" w:rsidRPr="00D3369E"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00" w:type="dxa"/>
          </w:tcPr>
          <w:p w14:paraId="0C47AEB7" w14:textId="27373B50" w:rsidR="005501C0" w:rsidRPr="00D3369E" w:rsidRDefault="005501C0" w:rsidP="005501C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78" w:type="dxa"/>
          </w:tcPr>
          <w:p w14:paraId="350657C1" w14:textId="77777777" w:rsidR="005501C0" w:rsidRPr="00D3369E"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2" w:type="dxa"/>
            <w:gridSpan w:val="2"/>
          </w:tcPr>
          <w:p w14:paraId="4F616692" w14:textId="0CEB27A2" w:rsidR="005501C0" w:rsidRPr="00D3369E"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2C0FBB" w:rsidRPr="00D3369E" w14:paraId="0675BAA8" w14:textId="77777777" w:rsidTr="00652AE7">
        <w:trPr>
          <w:cantSplit/>
          <w:tblHeader/>
        </w:trPr>
        <w:tc>
          <w:tcPr>
            <w:tcW w:w="4320" w:type="dxa"/>
          </w:tcPr>
          <w:p w14:paraId="768AD640" w14:textId="77777777" w:rsidR="002C0FBB" w:rsidRPr="00D3369E" w:rsidRDefault="002C0FBB" w:rsidP="00441E97">
            <w:pPr>
              <w:spacing w:line="240" w:lineRule="atLeast"/>
              <w:rPr>
                <w:rFonts w:ascii="Times New Roman" w:hAnsi="Times New Roman" w:cs="Times New Roman"/>
                <w:b/>
                <w:bCs/>
                <w:i/>
                <w:iCs/>
                <w:sz w:val="22"/>
                <w:szCs w:val="22"/>
              </w:rPr>
            </w:pPr>
          </w:p>
        </w:tc>
        <w:tc>
          <w:tcPr>
            <w:tcW w:w="626" w:type="dxa"/>
          </w:tcPr>
          <w:p w14:paraId="36A232E9" w14:textId="0B875AA1" w:rsidR="00B6491E" w:rsidRPr="00D3369E" w:rsidRDefault="00B6491E" w:rsidP="00441E97">
            <w:pPr>
              <w:pStyle w:val="acctfourfigures"/>
              <w:spacing w:line="240" w:lineRule="atLeast"/>
              <w:jc w:val="center"/>
              <w:rPr>
                <w:i/>
                <w:iCs/>
                <w:szCs w:val="22"/>
              </w:rPr>
            </w:pPr>
          </w:p>
        </w:tc>
        <w:tc>
          <w:tcPr>
            <w:tcW w:w="4594" w:type="dxa"/>
            <w:gridSpan w:val="8"/>
          </w:tcPr>
          <w:p w14:paraId="474A3F93" w14:textId="108648F3" w:rsidR="002C0FBB" w:rsidRPr="00D3369E" w:rsidRDefault="002C0FBB" w:rsidP="00441E97">
            <w:pPr>
              <w:pStyle w:val="acctfourfigures"/>
              <w:spacing w:line="240" w:lineRule="atLeast"/>
              <w:jc w:val="center"/>
              <w:rPr>
                <w:i/>
                <w:iCs/>
                <w:szCs w:val="22"/>
              </w:rPr>
            </w:pPr>
            <w:r w:rsidRPr="00D3369E">
              <w:rPr>
                <w:i/>
                <w:iCs/>
                <w:szCs w:val="22"/>
              </w:rPr>
              <w:t>(</w:t>
            </w:r>
            <w:proofErr w:type="gramStart"/>
            <w:r w:rsidRPr="00D3369E">
              <w:rPr>
                <w:i/>
                <w:iCs/>
                <w:szCs w:val="22"/>
              </w:rPr>
              <w:t>in</w:t>
            </w:r>
            <w:proofErr w:type="gramEnd"/>
            <w:r w:rsidRPr="00D3369E">
              <w:rPr>
                <w:i/>
                <w:iCs/>
                <w:szCs w:val="22"/>
              </w:rPr>
              <w:t xml:space="preserve"> thousand Baht)</w:t>
            </w:r>
          </w:p>
        </w:tc>
      </w:tr>
      <w:tr w:rsidR="001F1A9B" w:rsidRPr="00D3369E" w14:paraId="3DC8CA74" w14:textId="77777777" w:rsidTr="00652AE7">
        <w:trPr>
          <w:cantSplit/>
        </w:trPr>
        <w:tc>
          <w:tcPr>
            <w:tcW w:w="4320" w:type="dxa"/>
          </w:tcPr>
          <w:p w14:paraId="6D8660BF" w14:textId="77777777" w:rsidR="001F1A9B" w:rsidRPr="00D3369E" w:rsidRDefault="001F1A9B" w:rsidP="001F1A9B">
            <w:pPr>
              <w:pStyle w:val="BodyText"/>
              <w:spacing w:line="240" w:lineRule="atLeast"/>
              <w:rPr>
                <w:rFonts w:ascii="Times New Roman" w:hAnsi="Times New Roman" w:cs="Times New Roman"/>
                <w:sz w:val="22"/>
                <w:szCs w:val="22"/>
              </w:rPr>
            </w:pPr>
            <w:proofErr w:type="gramStart"/>
            <w:r w:rsidRPr="00D3369E">
              <w:rPr>
                <w:rFonts w:ascii="Times New Roman" w:hAnsi="Times New Roman" w:cs="Times New Roman"/>
                <w:sz w:val="22"/>
                <w:szCs w:val="22"/>
              </w:rPr>
              <w:t>At</w:t>
            </w:r>
            <w:proofErr w:type="gramEnd"/>
            <w:r w:rsidRPr="00D3369E">
              <w:rPr>
                <w:rFonts w:ascii="Times New Roman" w:hAnsi="Times New Roman" w:cs="Times New Roman"/>
                <w:sz w:val="22"/>
                <w:szCs w:val="22"/>
              </w:rPr>
              <w:t xml:space="preserve"> 1 January</w:t>
            </w:r>
          </w:p>
        </w:tc>
        <w:tc>
          <w:tcPr>
            <w:tcW w:w="626" w:type="dxa"/>
          </w:tcPr>
          <w:p w14:paraId="6E2A1291" w14:textId="1A98F3E9" w:rsidR="00B6491E" w:rsidRPr="00D220D7" w:rsidRDefault="00B6491E" w:rsidP="001F1A9B">
            <w:pPr>
              <w:pStyle w:val="acctfourfigures"/>
              <w:tabs>
                <w:tab w:val="clear" w:pos="765"/>
                <w:tab w:val="decimal" w:pos="191"/>
                <w:tab w:val="left" w:pos="911"/>
              </w:tabs>
              <w:spacing w:line="240" w:lineRule="atLeast"/>
              <w:ind w:right="11"/>
              <w:jc w:val="right"/>
              <w:rPr>
                <w:rFonts w:cs="Angsana New"/>
                <w:szCs w:val="28"/>
                <w:lang w:val="en-US" w:bidi="th-TH"/>
              </w:rPr>
            </w:pPr>
          </w:p>
        </w:tc>
        <w:tc>
          <w:tcPr>
            <w:tcW w:w="1080" w:type="dxa"/>
          </w:tcPr>
          <w:p w14:paraId="573A758C" w14:textId="61C21846" w:rsidR="001F1A9B" w:rsidRPr="00C81AAC" w:rsidRDefault="00D220D7" w:rsidP="001F1A9B">
            <w:pPr>
              <w:pStyle w:val="acctfourfigures"/>
              <w:tabs>
                <w:tab w:val="clear" w:pos="765"/>
                <w:tab w:val="decimal" w:pos="191"/>
                <w:tab w:val="left" w:pos="911"/>
              </w:tabs>
              <w:spacing w:line="240" w:lineRule="atLeast"/>
              <w:ind w:right="11"/>
              <w:jc w:val="right"/>
              <w:rPr>
                <w:rFonts w:cs="Angsana New"/>
                <w:szCs w:val="28"/>
                <w:lang w:val="en-US" w:bidi="th-TH"/>
              </w:rPr>
            </w:pPr>
            <w:r w:rsidRPr="00D220D7">
              <w:rPr>
                <w:rFonts w:cs="Angsana New"/>
                <w:szCs w:val="28"/>
                <w:lang w:val="en-US" w:bidi="th-TH"/>
              </w:rPr>
              <w:t>6,249,069</w:t>
            </w:r>
          </w:p>
        </w:tc>
        <w:tc>
          <w:tcPr>
            <w:tcW w:w="184" w:type="dxa"/>
          </w:tcPr>
          <w:p w14:paraId="78BC66EE" w14:textId="77777777" w:rsidR="001F1A9B" w:rsidRPr="00D3369E" w:rsidRDefault="001F1A9B" w:rsidP="001F1A9B">
            <w:pPr>
              <w:pStyle w:val="acctfourfigures"/>
              <w:spacing w:line="240" w:lineRule="atLeast"/>
              <w:rPr>
                <w:szCs w:val="22"/>
              </w:rPr>
            </w:pPr>
          </w:p>
        </w:tc>
        <w:tc>
          <w:tcPr>
            <w:tcW w:w="1080" w:type="dxa"/>
          </w:tcPr>
          <w:p w14:paraId="6EC5A7F4" w14:textId="5063DE6B" w:rsidR="001F1A9B" w:rsidRPr="00D3369E" w:rsidRDefault="001F1A9B" w:rsidP="00652AE7">
            <w:pPr>
              <w:pStyle w:val="acctfourfigures"/>
              <w:tabs>
                <w:tab w:val="clear" w:pos="765"/>
                <w:tab w:val="decimal" w:pos="840"/>
              </w:tabs>
              <w:spacing w:line="240" w:lineRule="atLeast"/>
              <w:ind w:left="-170" w:right="-80"/>
              <w:rPr>
                <w:szCs w:val="22"/>
              </w:rPr>
            </w:pPr>
            <w:r>
              <w:rPr>
                <w:rFonts w:cs="Angsana New"/>
                <w:szCs w:val="28"/>
                <w:lang w:val="en-US" w:bidi="th-TH"/>
              </w:rPr>
              <w:t>5,813,594</w:t>
            </w:r>
          </w:p>
        </w:tc>
        <w:tc>
          <w:tcPr>
            <w:tcW w:w="180" w:type="dxa"/>
          </w:tcPr>
          <w:p w14:paraId="2FC92045" w14:textId="77777777" w:rsidR="001F1A9B" w:rsidRPr="00D3369E" w:rsidRDefault="001F1A9B" w:rsidP="001F1A9B">
            <w:pPr>
              <w:pStyle w:val="acctfourfigures"/>
              <w:spacing w:line="240" w:lineRule="atLeast"/>
              <w:rPr>
                <w:szCs w:val="22"/>
              </w:rPr>
            </w:pPr>
          </w:p>
        </w:tc>
        <w:tc>
          <w:tcPr>
            <w:tcW w:w="900" w:type="dxa"/>
          </w:tcPr>
          <w:p w14:paraId="51E7CECF" w14:textId="4F6B29C4" w:rsidR="001F1A9B" w:rsidRPr="00D3369E"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78" w:type="dxa"/>
          </w:tcPr>
          <w:p w14:paraId="44F5A993" w14:textId="77777777" w:rsidR="001F1A9B" w:rsidRPr="00D3369E" w:rsidRDefault="001F1A9B" w:rsidP="001F1A9B">
            <w:pPr>
              <w:pStyle w:val="acctfourfigures"/>
              <w:spacing w:line="240" w:lineRule="atLeast"/>
              <w:rPr>
                <w:szCs w:val="22"/>
              </w:rPr>
            </w:pPr>
          </w:p>
        </w:tc>
        <w:tc>
          <w:tcPr>
            <w:tcW w:w="992" w:type="dxa"/>
            <w:gridSpan w:val="2"/>
          </w:tcPr>
          <w:p w14:paraId="1F774618" w14:textId="77777777" w:rsidR="001F1A9B" w:rsidRPr="00D3369E" w:rsidRDefault="001F1A9B" w:rsidP="001F1A9B">
            <w:pPr>
              <w:pStyle w:val="acctfourfigures"/>
              <w:tabs>
                <w:tab w:val="clear" w:pos="765"/>
                <w:tab w:val="decimal" w:pos="551"/>
              </w:tabs>
              <w:spacing w:line="240" w:lineRule="atLeast"/>
              <w:ind w:right="11"/>
              <w:rPr>
                <w:szCs w:val="22"/>
              </w:rPr>
            </w:pPr>
            <w:r w:rsidRPr="00D3369E">
              <w:rPr>
                <w:szCs w:val="22"/>
              </w:rPr>
              <w:t>-</w:t>
            </w:r>
          </w:p>
        </w:tc>
      </w:tr>
      <w:tr w:rsidR="001F1A9B" w:rsidRPr="00D3369E" w14:paraId="73163EAF" w14:textId="77777777" w:rsidTr="00652AE7">
        <w:trPr>
          <w:cantSplit/>
        </w:trPr>
        <w:tc>
          <w:tcPr>
            <w:tcW w:w="4320" w:type="dxa"/>
          </w:tcPr>
          <w:p w14:paraId="5B0BA5C5" w14:textId="77777777" w:rsidR="001F1A9B" w:rsidRPr="00D3369E" w:rsidRDefault="001F1A9B" w:rsidP="001F1A9B">
            <w:pPr>
              <w:pStyle w:val="BodyText"/>
              <w:spacing w:line="240" w:lineRule="atLeast"/>
              <w:rPr>
                <w:rFonts w:ascii="Times New Roman" w:hAnsi="Times New Roman" w:cs="Times New Roman"/>
                <w:sz w:val="22"/>
                <w:szCs w:val="22"/>
              </w:rPr>
            </w:pPr>
          </w:p>
        </w:tc>
        <w:tc>
          <w:tcPr>
            <w:tcW w:w="626" w:type="dxa"/>
          </w:tcPr>
          <w:p w14:paraId="065F2569" w14:textId="7A957369" w:rsidR="00B6491E" w:rsidRPr="00D3369E" w:rsidRDefault="00B6491E" w:rsidP="001F1A9B">
            <w:pPr>
              <w:pStyle w:val="acctfourfigures"/>
              <w:tabs>
                <w:tab w:val="clear" w:pos="765"/>
                <w:tab w:val="decimal" w:pos="191"/>
                <w:tab w:val="left" w:pos="911"/>
              </w:tabs>
              <w:spacing w:line="240" w:lineRule="atLeast"/>
              <w:ind w:right="11"/>
              <w:jc w:val="right"/>
              <w:rPr>
                <w:szCs w:val="22"/>
              </w:rPr>
            </w:pPr>
          </w:p>
        </w:tc>
        <w:tc>
          <w:tcPr>
            <w:tcW w:w="1080" w:type="dxa"/>
          </w:tcPr>
          <w:p w14:paraId="68E36A67" w14:textId="7A5E152C" w:rsidR="001F1A9B" w:rsidRPr="00D3369E" w:rsidRDefault="001F1A9B" w:rsidP="001F1A9B">
            <w:pPr>
              <w:pStyle w:val="acctfourfigures"/>
              <w:tabs>
                <w:tab w:val="clear" w:pos="765"/>
                <w:tab w:val="decimal" w:pos="191"/>
                <w:tab w:val="left" w:pos="911"/>
              </w:tabs>
              <w:spacing w:line="240" w:lineRule="atLeast"/>
              <w:ind w:right="11"/>
              <w:jc w:val="right"/>
              <w:rPr>
                <w:szCs w:val="22"/>
              </w:rPr>
            </w:pPr>
          </w:p>
        </w:tc>
        <w:tc>
          <w:tcPr>
            <w:tcW w:w="184" w:type="dxa"/>
          </w:tcPr>
          <w:p w14:paraId="7775EA93" w14:textId="77777777" w:rsidR="001F1A9B" w:rsidRPr="00D3369E" w:rsidRDefault="001F1A9B" w:rsidP="001F1A9B">
            <w:pPr>
              <w:pStyle w:val="acctfourfigures"/>
              <w:spacing w:line="240" w:lineRule="atLeast"/>
              <w:rPr>
                <w:szCs w:val="22"/>
              </w:rPr>
            </w:pPr>
          </w:p>
        </w:tc>
        <w:tc>
          <w:tcPr>
            <w:tcW w:w="1080" w:type="dxa"/>
          </w:tcPr>
          <w:p w14:paraId="01B4FE98" w14:textId="77777777" w:rsidR="001F1A9B" w:rsidRPr="00D3369E" w:rsidRDefault="001F1A9B" w:rsidP="00652AE7">
            <w:pPr>
              <w:pStyle w:val="acctfourfigures"/>
              <w:tabs>
                <w:tab w:val="clear" w:pos="765"/>
                <w:tab w:val="decimal" w:pos="840"/>
              </w:tabs>
              <w:spacing w:line="240" w:lineRule="atLeast"/>
              <w:ind w:left="-170" w:right="-80"/>
              <w:rPr>
                <w:szCs w:val="22"/>
              </w:rPr>
            </w:pPr>
          </w:p>
        </w:tc>
        <w:tc>
          <w:tcPr>
            <w:tcW w:w="180" w:type="dxa"/>
          </w:tcPr>
          <w:p w14:paraId="1797C3FE" w14:textId="77777777" w:rsidR="001F1A9B" w:rsidRPr="00D3369E" w:rsidRDefault="001F1A9B" w:rsidP="001F1A9B">
            <w:pPr>
              <w:pStyle w:val="acctfourfigures"/>
              <w:spacing w:line="240" w:lineRule="atLeast"/>
              <w:rPr>
                <w:szCs w:val="22"/>
              </w:rPr>
            </w:pPr>
          </w:p>
        </w:tc>
        <w:tc>
          <w:tcPr>
            <w:tcW w:w="900" w:type="dxa"/>
          </w:tcPr>
          <w:p w14:paraId="3446B8A6" w14:textId="77777777" w:rsidR="001F1A9B" w:rsidRPr="00D3369E" w:rsidRDefault="001F1A9B" w:rsidP="001F1A9B">
            <w:pPr>
              <w:pStyle w:val="acctfourfigures"/>
              <w:tabs>
                <w:tab w:val="clear" w:pos="765"/>
                <w:tab w:val="decimal" w:pos="551"/>
              </w:tabs>
              <w:spacing w:line="240" w:lineRule="atLeast"/>
              <w:ind w:right="11"/>
              <w:rPr>
                <w:szCs w:val="22"/>
              </w:rPr>
            </w:pPr>
          </w:p>
        </w:tc>
        <w:tc>
          <w:tcPr>
            <w:tcW w:w="178" w:type="dxa"/>
          </w:tcPr>
          <w:p w14:paraId="18268CD4" w14:textId="77777777" w:rsidR="001F1A9B" w:rsidRPr="00D3369E" w:rsidRDefault="001F1A9B" w:rsidP="001F1A9B">
            <w:pPr>
              <w:pStyle w:val="acctfourfigures"/>
              <w:spacing w:line="240" w:lineRule="atLeast"/>
              <w:rPr>
                <w:szCs w:val="22"/>
              </w:rPr>
            </w:pPr>
          </w:p>
        </w:tc>
        <w:tc>
          <w:tcPr>
            <w:tcW w:w="992" w:type="dxa"/>
            <w:gridSpan w:val="2"/>
          </w:tcPr>
          <w:p w14:paraId="19F5504C" w14:textId="77777777" w:rsidR="001F1A9B" w:rsidRPr="00D3369E" w:rsidRDefault="001F1A9B" w:rsidP="001F1A9B">
            <w:pPr>
              <w:pStyle w:val="acctfourfigures"/>
              <w:tabs>
                <w:tab w:val="clear" w:pos="765"/>
                <w:tab w:val="decimal" w:pos="551"/>
              </w:tabs>
              <w:spacing w:line="240" w:lineRule="atLeast"/>
              <w:ind w:right="11"/>
              <w:rPr>
                <w:szCs w:val="22"/>
              </w:rPr>
            </w:pPr>
          </w:p>
        </w:tc>
      </w:tr>
      <w:tr w:rsidR="001F1A9B" w:rsidRPr="00D3369E" w14:paraId="44612AFC" w14:textId="77777777" w:rsidTr="00652AE7">
        <w:trPr>
          <w:cantSplit/>
        </w:trPr>
        <w:tc>
          <w:tcPr>
            <w:tcW w:w="4320" w:type="dxa"/>
          </w:tcPr>
          <w:p w14:paraId="376FBFED" w14:textId="52A02952" w:rsidR="001F1A9B" w:rsidRPr="00D3369E" w:rsidRDefault="001F1A9B" w:rsidP="001F1A9B">
            <w:pPr>
              <w:pStyle w:val="BodyText"/>
              <w:spacing w:line="240" w:lineRule="atLeast"/>
              <w:rPr>
                <w:rFonts w:ascii="Times New Roman" w:hAnsi="Times New Roman" w:cs="Times New Roman"/>
                <w:b/>
                <w:bCs/>
                <w:sz w:val="22"/>
                <w:szCs w:val="22"/>
              </w:rPr>
            </w:pPr>
            <w:proofErr w:type="spellStart"/>
            <w:r>
              <w:rPr>
                <w:rFonts w:ascii="Times New Roman" w:hAnsi="Times New Roman" w:cs="Times New Roman"/>
                <w:b/>
                <w:bCs/>
                <w:sz w:val="22"/>
                <w:szCs w:val="22"/>
              </w:rPr>
              <w:t>Recognised</w:t>
            </w:r>
            <w:proofErr w:type="spellEnd"/>
            <w:r w:rsidRPr="00D3369E">
              <w:rPr>
                <w:rFonts w:ascii="Times New Roman" w:hAnsi="Times New Roman" w:cs="Times New Roman"/>
                <w:b/>
                <w:bCs/>
                <w:sz w:val="22"/>
                <w:szCs w:val="22"/>
              </w:rPr>
              <w:t xml:space="preserve"> in profit or loss:</w:t>
            </w:r>
          </w:p>
        </w:tc>
        <w:tc>
          <w:tcPr>
            <w:tcW w:w="626" w:type="dxa"/>
          </w:tcPr>
          <w:p w14:paraId="0F8285AD" w14:textId="77777777" w:rsidR="00B6491E" w:rsidRPr="00D3369E" w:rsidRDefault="00B6491E" w:rsidP="001F1A9B">
            <w:pPr>
              <w:pStyle w:val="acctfourfigures"/>
              <w:tabs>
                <w:tab w:val="clear" w:pos="765"/>
                <w:tab w:val="decimal" w:pos="191"/>
                <w:tab w:val="left" w:pos="911"/>
              </w:tabs>
              <w:spacing w:line="240" w:lineRule="atLeast"/>
              <w:ind w:right="11"/>
              <w:jc w:val="right"/>
              <w:rPr>
                <w:szCs w:val="22"/>
                <w:lang w:val="en-US"/>
              </w:rPr>
            </w:pPr>
          </w:p>
        </w:tc>
        <w:tc>
          <w:tcPr>
            <w:tcW w:w="1080" w:type="dxa"/>
          </w:tcPr>
          <w:p w14:paraId="5522C6C8" w14:textId="44DA8DE6" w:rsidR="001F1A9B" w:rsidRPr="00D3369E" w:rsidRDefault="001F1A9B" w:rsidP="001F1A9B">
            <w:pPr>
              <w:pStyle w:val="acctfourfigures"/>
              <w:tabs>
                <w:tab w:val="clear" w:pos="765"/>
                <w:tab w:val="decimal" w:pos="191"/>
                <w:tab w:val="left" w:pos="911"/>
              </w:tabs>
              <w:spacing w:line="240" w:lineRule="atLeast"/>
              <w:ind w:right="11"/>
              <w:jc w:val="right"/>
              <w:rPr>
                <w:szCs w:val="22"/>
                <w:lang w:val="en-US"/>
              </w:rPr>
            </w:pPr>
          </w:p>
        </w:tc>
        <w:tc>
          <w:tcPr>
            <w:tcW w:w="184" w:type="dxa"/>
          </w:tcPr>
          <w:p w14:paraId="3230BEC6" w14:textId="77777777" w:rsidR="001F1A9B" w:rsidRPr="00D3369E" w:rsidRDefault="001F1A9B" w:rsidP="001F1A9B">
            <w:pPr>
              <w:pStyle w:val="acctfourfigures"/>
              <w:spacing w:line="240" w:lineRule="atLeast"/>
              <w:rPr>
                <w:szCs w:val="22"/>
              </w:rPr>
            </w:pPr>
          </w:p>
        </w:tc>
        <w:tc>
          <w:tcPr>
            <w:tcW w:w="1080" w:type="dxa"/>
          </w:tcPr>
          <w:p w14:paraId="13137CC9" w14:textId="77777777" w:rsidR="001F1A9B" w:rsidRPr="00D3369E" w:rsidRDefault="001F1A9B" w:rsidP="00652AE7">
            <w:pPr>
              <w:pStyle w:val="acctfourfigures"/>
              <w:tabs>
                <w:tab w:val="clear" w:pos="765"/>
                <w:tab w:val="decimal" w:pos="840"/>
              </w:tabs>
              <w:spacing w:line="240" w:lineRule="atLeast"/>
              <w:ind w:left="-170" w:right="-80"/>
              <w:rPr>
                <w:szCs w:val="22"/>
                <w:lang w:val="en-US"/>
              </w:rPr>
            </w:pPr>
          </w:p>
        </w:tc>
        <w:tc>
          <w:tcPr>
            <w:tcW w:w="180" w:type="dxa"/>
          </w:tcPr>
          <w:p w14:paraId="6DA6F01A" w14:textId="77777777" w:rsidR="001F1A9B" w:rsidRPr="00D3369E" w:rsidRDefault="001F1A9B" w:rsidP="001F1A9B">
            <w:pPr>
              <w:pStyle w:val="acctfourfigures"/>
              <w:spacing w:line="240" w:lineRule="atLeast"/>
              <w:rPr>
                <w:szCs w:val="22"/>
              </w:rPr>
            </w:pPr>
          </w:p>
        </w:tc>
        <w:tc>
          <w:tcPr>
            <w:tcW w:w="900" w:type="dxa"/>
          </w:tcPr>
          <w:p w14:paraId="3856016B" w14:textId="6A24DECF" w:rsidR="001F1A9B" w:rsidRPr="00D3369E" w:rsidRDefault="001F1A9B" w:rsidP="001F1A9B">
            <w:pPr>
              <w:pStyle w:val="acctfourfigures"/>
              <w:tabs>
                <w:tab w:val="clear" w:pos="765"/>
                <w:tab w:val="decimal" w:pos="551"/>
              </w:tabs>
              <w:spacing w:line="240" w:lineRule="atLeast"/>
              <w:ind w:right="11"/>
              <w:rPr>
                <w:szCs w:val="22"/>
              </w:rPr>
            </w:pPr>
          </w:p>
        </w:tc>
        <w:tc>
          <w:tcPr>
            <w:tcW w:w="178" w:type="dxa"/>
          </w:tcPr>
          <w:p w14:paraId="568135F8" w14:textId="77777777" w:rsidR="001F1A9B" w:rsidRPr="00D3369E" w:rsidRDefault="001F1A9B" w:rsidP="001F1A9B">
            <w:pPr>
              <w:pStyle w:val="acctfourfigures"/>
              <w:spacing w:line="240" w:lineRule="atLeast"/>
              <w:rPr>
                <w:szCs w:val="22"/>
              </w:rPr>
            </w:pPr>
          </w:p>
        </w:tc>
        <w:tc>
          <w:tcPr>
            <w:tcW w:w="992" w:type="dxa"/>
            <w:gridSpan w:val="2"/>
          </w:tcPr>
          <w:p w14:paraId="36004B9A" w14:textId="77777777" w:rsidR="001F1A9B" w:rsidRPr="00D3369E" w:rsidRDefault="001F1A9B" w:rsidP="001F1A9B">
            <w:pPr>
              <w:pStyle w:val="acctfourfigures"/>
              <w:tabs>
                <w:tab w:val="clear" w:pos="765"/>
                <w:tab w:val="decimal" w:pos="551"/>
              </w:tabs>
              <w:spacing w:line="240" w:lineRule="atLeast"/>
              <w:ind w:right="11"/>
              <w:rPr>
                <w:szCs w:val="22"/>
              </w:rPr>
            </w:pPr>
          </w:p>
        </w:tc>
      </w:tr>
      <w:tr w:rsidR="001F1A9B" w:rsidRPr="00D3369E" w14:paraId="2BF05F7D" w14:textId="77777777" w:rsidTr="00652AE7">
        <w:trPr>
          <w:cantSplit/>
        </w:trPr>
        <w:tc>
          <w:tcPr>
            <w:tcW w:w="4320" w:type="dxa"/>
          </w:tcPr>
          <w:p w14:paraId="5EBAEFCB" w14:textId="77777777" w:rsidR="001F1A9B" w:rsidRPr="00D3369E" w:rsidRDefault="001F1A9B" w:rsidP="001F1A9B">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Current service costs</w:t>
            </w:r>
          </w:p>
        </w:tc>
        <w:tc>
          <w:tcPr>
            <w:tcW w:w="626" w:type="dxa"/>
          </w:tcPr>
          <w:p w14:paraId="2520EDFC" w14:textId="77777777" w:rsidR="00B6491E" w:rsidRPr="00D220D7" w:rsidRDefault="00B6491E" w:rsidP="001F1A9B">
            <w:pPr>
              <w:pStyle w:val="acctfourfigures"/>
              <w:tabs>
                <w:tab w:val="clear" w:pos="765"/>
                <w:tab w:val="decimal" w:pos="911"/>
              </w:tabs>
              <w:spacing w:line="240" w:lineRule="atLeast"/>
              <w:ind w:right="-169"/>
              <w:rPr>
                <w:szCs w:val="22"/>
              </w:rPr>
            </w:pPr>
          </w:p>
        </w:tc>
        <w:tc>
          <w:tcPr>
            <w:tcW w:w="1080" w:type="dxa"/>
          </w:tcPr>
          <w:p w14:paraId="448E2E50" w14:textId="1D501ACD" w:rsidR="001F1A9B" w:rsidRPr="00D3369E" w:rsidRDefault="00D220D7" w:rsidP="001F1A9B">
            <w:pPr>
              <w:pStyle w:val="acctfourfigures"/>
              <w:tabs>
                <w:tab w:val="clear" w:pos="765"/>
                <w:tab w:val="decimal" w:pos="911"/>
              </w:tabs>
              <w:spacing w:line="240" w:lineRule="atLeast"/>
              <w:ind w:right="-169"/>
              <w:rPr>
                <w:szCs w:val="22"/>
              </w:rPr>
            </w:pPr>
            <w:r w:rsidRPr="00D220D7">
              <w:rPr>
                <w:szCs w:val="22"/>
              </w:rPr>
              <w:t>331</w:t>
            </w:r>
            <w:r w:rsidR="00A405BF">
              <w:rPr>
                <w:szCs w:val="22"/>
              </w:rPr>
              <w:t>,</w:t>
            </w:r>
            <w:r w:rsidRPr="00D220D7">
              <w:rPr>
                <w:szCs w:val="22"/>
              </w:rPr>
              <w:t>82</w:t>
            </w:r>
            <w:r w:rsidR="00881AA1">
              <w:rPr>
                <w:szCs w:val="22"/>
              </w:rPr>
              <w:t>2</w:t>
            </w:r>
          </w:p>
        </w:tc>
        <w:tc>
          <w:tcPr>
            <w:tcW w:w="184" w:type="dxa"/>
          </w:tcPr>
          <w:p w14:paraId="1D939EA9" w14:textId="77777777" w:rsidR="001F1A9B" w:rsidRPr="00D3369E" w:rsidRDefault="001F1A9B" w:rsidP="001F1A9B">
            <w:pPr>
              <w:pStyle w:val="acctfourfigures"/>
              <w:spacing w:line="240" w:lineRule="atLeast"/>
              <w:rPr>
                <w:szCs w:val="22"/>
              </w:rPr>
            </w:pPr>
          </w:p>
        </w:tc>
        <w:tc>
          <w:tcPr>
            <w:tcW w:w="1080" w:type="dxa"/>
          </w:tcPr>
          <w:p w14:paraId="433A8CF1" w14:textId="38147037" w:rsidR="001F1A9B" w:rsidRPr="00D3369E" w:rsidRDefault="001F1A9B" w:rsidP="00652AE7">
            <w:pPr>
              <w:pStyle w:val="acctfourfigures"/>
              <w:tabs>
                <w:tab w:val="clear" w:pos="765"/>
                <w:tab w:val="decimal" w:pos="840"/>
              </w:tabs>
              <w:spacing w:line="240" w:lineRule="atLeast"/>
              <w:ind w:left="-170" w:right="-80"/>
              <w:rPr>
                <w:szCs w:val="22"/>
              </w:rPr>
            </w:pPr>
            <w:r>
              <w:rPr>
                <w:szCs w:val="22"/>
              </w:rPr>
              <w:t>332,675</w:t>
            </w:r>
          </w:p>
        </w:tc>
        <w:tc>
          <w:tcPr>
            <w:tcW w:w="180" w:type="dxa"/>
          </w:tcPr>
          <w:p w14:paraId="383DC155" w14:textId="77777777" w:rsidR="001F1A9B" w:rsidRPr="00D3369E" w:rsidRDefault="001F1A9B" w:rsidP="001F1A9B">
            <w:pPr>
              <w:pStyle w:val="acctfourfigures"/>
              <w:spacing w:line="240" w:lineRule="atLeast"/>
              <w:rPr>
                <w:szCs w:val="22"/>
              </w:rPr>
            </w:pPr>
          </w:p>
        </w:tc>
        <w:tc>
          <w:tcPr>
            <w:tcW w:w="900" w:type="dxa"/>
          </w:tcPr>
          <w:p w14:paraId="342EB42B" w14:textId="5D2E210A" w:rsidR="001F1A9B" w:rsidRPr="00D3369E"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78" w:type="dxa"/>
          </w:tcPr>
          <w:p w14:paraId="7EC2AABC" w14:textId="77777777" w:rsidR="001F1A9B" w:rsidRPr="00D3369E" w:rsidRDefault="001F1A9B" w:rsidP="001F1A9B">
            <w:pPr>
              <w:pStyle w:val="acctfourfigures"/>
              <w:spacing w:line="240" w:lineRule="atLeast"/>
              <w:rPr>
                <w:szCs w:val="22"/>
              </w:rPr>
            </w:pPr>
          </w:p>
        </w:tc>
        <w:tc>
          <w:tcPr>
            <w:tcW w:w="992" w:type="dxa"/>
            <w:gridSpan w:val="2"/>
          </w:tcPr>
          <w:p w14:paraId="0D1CFBB1" w14:textId="77777777" w:rsidR="001F1A9B" w:rsidRPr="00D3369E" w:rsidRDefault="001F1A9B" w:rsidP="001F1A9B">
            <w:pPr>
              <w:pStyle w:val="acctfourfigures"/>
              <w:tabs>
                <w:tab w:val="clear" w:pos="765"/>
                <w:tab w:val="decimal" w:pos="551"/>
              </w:tabs>
              <w:spacing w:line="240" w:lineRule="atLeast"/>
              <w:ind w:right="11"/>
              <w:rPr>
                <w:szCs w:val="22"/>
              </w:rPr>
            </w:pPr>
            <w:r w:rsidRPr="00D3369E">
              <w:rPr>
                <w:szCs w:val="22"/>
              </w:rPr>
              <w:t>-</w:t>
            </w:r>
          </w:p>
        </w:tc>
      </w:tr>
      <w:tr w:rsidR="001F1A9B" w:rsidRPr="00D3369E" w14:paraId="670D9AE4" w14:textId="77777777" w:rsidTr="00652AE7">
        <w:trPr>
          <w:cantSplit/>
        </w:trPr>
        <w:tc>
          <w:tcPr>
            <w:tcW w:w="4320" w:type="dxa"/>
          </w:tcPr>
          <w:p w14:paraId="3F8BFC00" w14:textId="77777777" w:rsidR="001F1A9B" w:rsidRPr="00D3369E" w:rsidRDefault="001F1A9B" w:rsidP="001F1A9B">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Past service costs</w:t>
            </w:r>
          </w:p>
        </w:tc>
        <w:tc>
          <w:tcPr>
            <w:tcW w:w="626" w:type="dxa"/>
          </w:tcPr>
          <w:p w14:paraId="33CD2FEC" w14:textId="77777777" w:rsidR="00B6491E" w:rsidRPr="00D3369E" w:rsidRDefault="00B6491E" w:rsidP="00A405BF">
            <w:pPr>
              <w:pStyle w:val="acctfourfigures"/>
              <w:tabs>
                <w:tab w:val="clear" w:pos="765"/>
                <w:tab w:val="decimal" w:pos="551"/>
              </w:tabs>
              <w:spacing w:line="240" w:lineRule="atLeast"/>
              <w:ind w:right="11"/>
              <w:rPr>
                <w:szCs w:val="22"/>
              </w:rPr>
            </w:pPr>
          </w:p>
        </w:tc>
        <w:tc>
          <w:tcPr>
            <w:tcW w:w="1080" w:type="dxa"/>
          </w:tcPr>
          <w:p w14:paraId="784F71AD" w14:textId="524B74D0" w:rsidR="001F1A9B" w:rsidRPr="00D3369E" w:rsidRDefault="00D220D7" w:rsidP="00A405BF">
            <w:pPr>
              <w:pStyle w:val="acctfourfigures"/>
              <w:tabs>
                <w:tab w:val="clear" w:pos="765"/>
                <w:tab w:val="decimal" w:pos="551"/>
              </w:tabs>
              <w:spacing w:line="240" w:lineRule="atLeast"/>
              <w:ind w:right="11"/>
              <w:rPr>
                <w:szCs w:val="22"/>
              </w:rPr>
            </w:pPr>
            <w:r w:rsidRPr="00D3369E">
              <w:rPr>
                <w:szCs w:val="22"/>
              </w:rPr>
              <w:t>-</w:t>
            </w:r>
          </w:p>
        </w:tc>
        <w:tc>
          <w:tcPr>
            <w:tcW w:w="184" w:type="dxa"/>
          </w:tcPr>
          <w:p w14:paraId="1AC8E659" w14:textId="77777777" w:rsidR="001F1A9B" w:rsidRPr="00D3369E" w:rsidRDefault="001F1A9B" w:rsidP="001F1A9B">
            <w:pPr>
              <w:pStyle w:val="acctfourfigures"/>
              <w:spacing w:line="240" w:lineRule="atLeast"/>
              <w:rPr>
                <w:szCs w:val="22"/>
              </w:rPr>
            </w:pPr>
          </w:p>
        </w:tc>
        <w:tc>
          <w:tcPr>
            <w:tcW w:w="1080" w:type="dxa"/>
          </w:tcPr>
          <w:p w14:paraId="28399869" w14:textId="0321B9A9" w:rsidR="001F1A9B" w:rsidRPr="00D3369E" w:rsidRDefault="001F1A9B" w:rsidP="00652AE7">
            <w:pPr>
              <w:pStyle w:val="acctfourfigures"/>
              <w:tabs>
                <w:tab w:val="clear" w:pos="765"/>
                <w:tab w:val="decimal" w:pos="840"/>
              </w:tabs>
              <w:spacing w:line="240" w:lineRule="atLeast"/>
              <w:ind w:left="-170" w:right="-80"/>
              <w:rPr>
                <w:szCs w:val="22"/>
              </w:rPr>
            </w:pPr>
            <w:r>
              <w:rPr>
                <w:szCs w:val="22"/>
              </w:rPr>
              <w:t>5,388</w:t>
            </w:r>
          </w:p>
        </w:tc>
        <w:tc>
          <w:tcPr>
            <w:tcW w:w="180" w:type="dxa"/>
          </w:tcPr>
          <w:p w14:paraId="4498B0D6" w14:textId="77777777" w:rsidR="001F1A9B" w:rsidRPr="00D3369E" w:rsidRDefault="001F1A9B" w:rsidP="001F1A9B">
            <w:pPr>
              <w:pStyle w:val="acctfourfigures"/>
              <w:spacing w:line="240" w:lineRule="atLeast"/>
              <w:rPr>
                <w:szCs w:val="22"/>
              </w:rPr>
            </w:pPr>
          </w:p>
        </w:tc>
        <w:tc>
          <w:tcPr>
            <w:tcW w:w="900" w:type="dxa"/>
          </w:tcPr>
          <w:p w14:paraId="30C4E087" w14:textId="4DB6587F" w:rsidR="001F1A9B" w:rsidRPr="00D3369E"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78" w:type="dxa"/>
          </w:tcPr>
          <w:p w14:paraId="0BE66C45" w14:textId="77777777" w:rsidR="001F1A9B" w:rsidRPr="00D3369E" w:rsidRDefault="001F1A9B" w:rsidP="001F1A9B">
            <w:pPr>
              <w:pStyle w:val="acctfourfigures"/>
              <w:spacing w:line="240" w:lineRule="atLeast"/>
              <w:rPr>
                <w:szCs w:val="22"/>
              </w:rPr>
            </w:pPr>
          </w:p>
        </w:tc>
        <w:tc>
          <w:tcPr>
            <w:tcW w:w="992" w:type="dxa"/>
            <w:gridSpan w:val="2"/>
          </w:tcPr>
          <w:p w14:paraId="21D442A6" w14:textId="77777777" w:rsidR="001F1A9B" w:rsidRPr="00D3369E" w:rsidRDefault="001F1A9B" w:rsidP="001F1A9B">
            <w:pPr>
              <w:pStyle w:val="acctfourfigures"/>
              <w:tabs>
                <w:tab w:val="clear" w:pos="765"/>
                <w:tab w:val="decimal" w:pos="551"/>
              </w:tabs>
              <w:spacing w:line="240" w:lineRule="atLeast"/>
              <w:ind w:right="11"/>
              <w:rPr>
                <w:szCs w:val="22"/>
              </w:rPr>
            </w:pPr>
            <w:r w:rsidRPr="00D3369E">
              <w:rPr>
                <w:szCs w:val="22"/>
              </w:rPr>
              <w:t>-</w:t>
            </w:r>
          </w:p>
        </w:tc>
      </w:tr>
      <w:tr w:rsidR="001F1A9B" w:rsidRPr="00D3369E" w14:paraId="1208A524" w14:textId="77777777" w:rsidTr="00652AE7">
        <w:trPr>
          <w:cantSplit/>
        </w:trPr>
        <w:tc>
          <w:tcPr>
            <w:tcW w:w="4320" w:type="dxa"/>
          </w:tcPr>
          <w:p w14:paraId="0FFC0CB3" w14:textId="77777777" w:rsidR="001F1A9B" w:rsidRPr="00D3369E" w:rsidRDefault="001F1A9B" w:rsidP="001F1A9B">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Interest on obligation</w:t>
            </w:r>
          </w:p>
        </w:tc>
        <w:tc>
          <w:tcPr>
            <w:tcW w:w="626" w:type="dxa"/>
          </w:tcPr>
          <w:p w14:paraId="3F84BDE4" w14:textId="77777777" w:rsidR="00B6491E" w:rsidRDefault="00B6491E" w:rsidP="0078074E">
            <w:pPr>
              <w:pStyle w:val="acctfourfigures"/>
              <w:tabs>
                <w:tab w:val="clear" w:pos="765"/>
                <w:tab w:val="decimal" w:pos="911"/>
              </w:tabs>
              <w:spacing w:line="240" w:lineRule="atLeast"/>
              <w:ind w:right="-169"/>
              <w:rPr>
                <w:szCs w:val="22"/>
              </w:rPr>
            </w:pPr>
          </w:p>
        </w:tc>
        <w:tc>
          <w:tcPr>
            <w:tcW w:w="1080" w:type="dxa"/>
          </w:tcPr>
          <w:p w14:paraId="537FE9C5" w14:textId="345BC441" w:rsidR="001F1A9B" w:rsidRPr="00D3369E" w:rsidRDefault="00E87997" w:rsidP="0078074E">
            <w:pPr>
              <w:pStyle w:val="acctfourfigures"/>
              <w:tabs>
                <w:tab w:val="clear" w:pos="765"/>
                <w:tab w:val="decimal" w:pos="911"/>
              </w:tabs>
              <w:spacing w:line="240" w:lineRule="atLeast"/>
              <w:ind w:right="-169"/>
              <w:rPr>
                <w:szCs w:val="22"/>
              </w:rPr>
            </w:pPr>
            <w:r>
              <w:rPr>
                <w:szCs w:val="22"/>
              </w:rPr>
              <w:t>209,800</w:t>
            </w:r>
          </w:p>
        </w:tc>
        <w:tc>
          <w:tcPr>
            <w:tcW w:w="184" w:type="dxa"/>
          </w:tcPr>
          <w:p w14:paraId="6D3813FD" w14:textId="77777777" w:rsidR="001F1A9B" w:rsidRPr="00D3369E" w:rsidRDefault="001F1A9B" w:rsidP="001F1A9B">
            <w:pPr>
              <w:pStyle w:val="acctfourfigures"/>
              <w:spacing w:line="240" w:lineRule="atLeast"/>
              <w:rPr>
                <w:szCs w:val="22"/>
              </w:rPr>
            </w:pPr>
          </w:p>
        </w:tc>
        <w:tc>
          <w:tcPr>
            <w:tcW w:w="1080" w:type="dxa"/>
          </w:tcPr>
          <w:p w14:paraId="1B63C08E" w14:textId="3FDC4D67" w:rsidR="001F1A9B" w:rsidRPr="00D3369E" w:rsidRDefault="001F1A9B" w:rsidP="00652AE7">
            <w:pPr>
              <w:pStyle w:val="acctfourfigures"/>
              <w:tabs>
                <w:tab w:val="clear" w:pos="765"/>
                <w:tab w:val="decimal" w:pos="840"/>
              </w:tabs>
              <w:spacing w:line="240" w:lineRule="atLeast"/>
              <w:ind w:left="-170" w:right="-80"/>
              <w:rPr>
                <w:szCs w:val="22"/>
              </w:rPr>
            </w:pPr>
            <w:r>
              <w:rPr>
                <w:szCs w:val="22"/>
              </w:rPr>
              <w:t>174,884</w:t>
            </w:r>
          </w:p>
        </w:tc>
        <w:tc>
          <w:tcPr>
            <w:tcW w:w="180" w:type="dxa"/>
          </w:tcPr>
          <w:p w14:paraId="5CDED3F0" w14:textId="77777777" w:rsidR="001F1A9B" w:rsidRPr="00D3369E" w:rsidRDefault="001F1A9B" w:rsidP="001F1A9B">
            <w:pPr>
              <w:pStyle w:val="acctfourfigures"/>
              <w:spacing w:line="240" w:lineRule="atLeast"/>
              <w:rPr>
                <w:szCs w:val="22"/>
              </w:rPr>
            </w:pPr>
          </w:p>
        </w:tc>
        <w:tc>
          <w:tcPr>
            <w:tcW w:w="900" w:type="dxa"/>
          </w:tcPr>
          <w:p w14:paraId="6B757B8C" w14:textId="676DCE23" w:rsidR="001F1A9B" w:rsidRPr="00D3369E"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78" w:type="dxa"/>
          </w:tcPr>
          <w:p w14:paraId="15119024" w14:textId="77777777" w:rsidR="001F1A9B" w:rsidRPr="00D3369E" w:rsidRDefault="001F1A9B" w:rsidP="001F1A9B">
            <w:pPr>
              <w:pStyle w:val="acctfourfigures"/>
              <w:spacing w:line="240" w:lineRule="atLeast"/>
              <w:rPr>
                <w:szCs w:val="22"/>
              </w:rPr>
            </w:pPr>
          </w:p>
        </w:tc>
        <w:tc>
          <w:tcPr>
            <w:tcW w:w="992" w:type="dxa"/>
            <w:gridSpan w:val="2"/>
          </w:tcPr>
          <w:p w14:paraId="5DD3664E" w14:textId="77777777" w:rsidR="001F1A9B" w:rsidRPr="00D3369E" w:rsidRDefault="001F1A9B" w:rsidP="001F1A9B">
            <w:pPr>
              <w:pStyle w:val="acctfourfigures"/>
              <w:tabs>
                <w:tab w:val="clear" w:pos="765"/>
                <w:tab w:val="decimal" w:pos="551"/>
              </w:tabs>
              <w:spacing w:line="240" w:lineRule="atLeast"/>
              <w:ind w:right="11"/>
              <w:rPr>
                <w:szCs w:val="22"/>
              </w:rPr>
            </w:pPr>
            <w:r w:rsidRPr="00D3369E">
              <w:rPr>
                <w:szCs w:val="22"/>
              </w:rPr>
              <w:t>-</w:t>
            </w:r>
          </w:p>
        </w:tc>
      </w:tr>
      <w:tr w:rsidR="001F1A9B" w:rsidRPr="00D3369E" w14:paraId="6ABBEA19" w14:textId="77777777" w:rsidTr="00652AE7">
        <w:trPr>
          <w:cantSplit/>
        </w:trPr>
        <w:tc>
          <w:tcPr>
            <w:tcW w:w="4320" w:type="dxa"/>
          </w:tcPr>
          <w:p w14:paraId="0426EC35" w14:textId="77777777" w:rsidR="001F1A9B" w:rsidRPr="00D3369E" w:rsidRDefault="001F1A9B" w:rsidP="001F1A9B">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 xml:space="preserve">Actuarial losses (gains) </w:t>
            </w:r>
          </w:p>
        </w:tc>
        <w:tc>
          <w:tcPr>
            <w:tcW w:w="626" w:type="dxa"/>
          </w:tcPr>
          <w:p w14:paraId="4261CE9D" w14:textId="77777777" w:rsidR="00B6491E" w:rsidRDefault="00B6491E" w:rsidP="001F1A9B">
            <w:pPr>
              <w:pStyle w:val="acctfourfigures"/>
              <w:tabs>
                <w:tab w:val="clear" w:pos="765"/>
                <w:tab w:val="decimal" w:pos="911"/>
              </w:tabs>
              <w:spacing w:line="240" w:lineRule="atLeast"/>
              <w:ind w:right="-169"/>
              <w:rPr>
                <w:szCs w:val="22"/>
              </w:rPr>
            </w:pPr>
          </w:p>
        </w:tc>
        <w:tc>
          <w:tcPr>
            <w:tcW w:w="1080" w:type="dxa"/>
          </w:tcPr>
          <w:p w14:paraId="64405856" w14:textId="1E5F202B" w:rsidR="001F1A9B" w:rsidRPr="00D3369E" w:rsidRDefault="00A405BF" w:rsidP="001F1A9B">
            <w:pPr>
              <w:pStyle w:val="acctfourfigures"/>
              <w:tabs>
                <w:tab w:val="clear" w:pos="765"/>
                <w:tab w:val="decimal" w:pos="911"/>
              </w:tabs>
              <w:spacing w:line="240" w:lineRule="atLeast"/>
              <w:ind w:right="-169"/>
              <w:rPr>
                <w:szCs w:val="22"/>
              </w:rPr>
            </w:pPr>
            <w:r>
              <w:rPr>
                <w:szCs w:val="22"/>
              </w:rPr>
              <w:t>(2,564)</w:t>
            </w:r>
          </w:p>
        </w:tc>
        <w:tc>
          <w:tcPr>
            <w:tcW w:w="184" w:type="dxa"/>
          </w:tcPr>
          <w:p w14:paraId="1389C618" w14:textId="77777777" w:rsidR="001F1A9B" w:rsidRPr="00D3369E" w:rsidRDefault="001F1A9B" w:rsidP="001F1A9B">
            <w:pPr>
              <w:pStyle w:val="acctfourfigures"/>
              <w:spacing w:line="240" w:lineRule="atLeast"/>
              <w:rPr>
                <w:szCs w:val="22"/>
              </w:rPr>
            </w:pPr>
          </w:p>
        </w:tc>
        <w:tc>
          <w:tcPr>
            <w:tcW w:w="1080" w:type="dxa"/>
          </w:tcPr>
          <w:p w14:paraId="27813AF2" w14:textId="64B11361" w:rsidR="001F1A9B" w:rsidRPr="00D3369E" w:rsidRDefault="001F1A9B" w:rsidP="00652AE7">
            <w:pPr>
              <w:pStyle w:val="acctfourfigures"/>
              <w:tabs>
                <w:tab w:val="clear" w:pos="765"/>
                <w:tab w:val="decimal" w:pos="840"/>
              </w:tabs>
              <w:spacing w:line="240" w:lineRule="atLeast"/>
              <w:ind w:left="-170" w:right="-80"/>
              <w:rPr>
                <w:szCs w:val="22"/>
              </w:rPr>
            </w:pPr>
            <w:r>
              <w:rPr>
                <w:szCs w:val="22"/>
              </w:rPr>
              <w:t>982</w:t>
            </w:r>
          </w:p>
        </w:tc>
        <w:tc>
          <w:tcPr>
            <w:tcW w:w="180" w:type="dxa"/>
          </w:tcPr>
          <w:p w14:paraId="23BF208B" w14:textId="77777777" w:rsidR="001F1A9B" w:rsidRPr="00D3369E" w:rsidRDefault="001F1A9B" w:rsidP="001F1A9B">
            <w:pPr>
              <w:pStyle w:val="acctfourfigures"/>
              <w:spacing w:line="240" w:lineRule="atLeast"/>
              <w:rPr>
                <w:szCs w:val="22"/>
              </w:rPr>
            </w:pPr>
          </w:p>
        </w:tc>
        <w:tc>
          <w:tcPr>
            <w:tcW w:w="900" w:type="dxa"/>
          </w:tcPr>
          <w:p w14:paraId="76504B09" w14:textId="7A89F1EC" w:rsidR="001F1A9B" w:rsidRPr="00D3369E"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78" w:type="dxa"/>
          </w:tcPr>
          <w:p w14:paraId="015B909C" w14:textId="77777777" w:rsidR="001F1A9B" w:rsidRPr="00D3369E" w:rsidRDefault="001F1A9B" w:rsidP="001F1A9B">
            <w:pPr>
              <w:pStyle w:val="acctfourfigures"/>
              <w:spacing w:line="240" w:lineRule="atLeast"/>
              <w:rPr>
                <w:szCs w:val="22"/>
              </w:rPr>
            </w:pPr>
          </w:p>
        </w:tc>
        <w:tc>
          <w:tcPr>
            <w:tcW w:w="992" w:type="dxa"/>
            <w:gridSpan w:val="2"/>
          </w:tcPr>
          <w:p w14:paraId="30C7595C" w14:textId="77777777" w:rsidR="001F1A9B" w:rsidRPr="00D3369E" w:rsidRDefault="001F1A9B" w:rsidP="001F1A9B">
            <w:pPr>
              <w:pStyle w:val="acctfourfigures"/>
              <w:tabs>
                <w:tab w:val="clear" w:pos="765"/>
                <w:tab w:val="decimal" w:pos="551"/>
              </w:tabs>
              <w:spacing w:line="240" w:lineRule="atLeast"/>
              <w:ind w:right="11"/>
              <w:rPr>
                <w:szCs w:val="22"/>
              </w:rPr>
            </w:pPr>
            <w:r w:rsidRPr="00D3369E">
              <w:rPr>
                <w:szCs w:val="22"/>
              </w:rPr>
              <w:t>-</w:t>
            </w:r>
          </w:p>
        </w:tc>
      </w:tr>
      <w:tr w:rsidR="001F1A9B" w:rsidRPr="00D3369E" w14:paraId="3764FFF8" w14:textId="77777777" w:rsidTr="00CA1754">
        <w:trPr>
          <w:cantSplit/>
        </w:trPr>
        <w:tc>
          <w:tcPr>
            <w:tcW w:w="4320" w:type="dxa"/>
          </w:tcPr>
          <w:p w14:paraId="4610B7F5" w14:textId="77777777" w:rsidR="001F1A9B" w:rsidRPr="00D3369E" w:rsidRDefault="001F1A9B" w:rsidP="001F1A9B">
            <w:pPr>
              <w:pStyle w:val="BodyText"/>
              <w:spacing w:line="240" w:lineRule="atLeast"/>
              <w:rPr>
                <w:rFonts w:ascii="Times New Roman" w:hAnsi="Times New Roman" w:cs="Times New Roman"/>
                <w:sz w:val="22"/>
                <w:szCs w:val="22"/>
              </w:rPr>
            </w:pPr>
          </w:p>
        </w:tc>
        <w:tc>
          <w:tcPr>
            <w:tcW w:w="626" w:type="dxa"/>
          </w:tcPr>
          <w:p w14:paraId="79DE1EF8" w14:textId="77777777" w:rsidR="00B6491E" w:rsidRDefault="00B6491E" w:rsidP="001F1A9B">
            <w:pPr>
              <w:pStyle w:val="acctfourfigures"/>
              <w:tabs>
                <w:tab w:val="clear" w:pos="765"/>
                <w:tab w:val="decimal" w:pos="911"/>
              </w:tabs>
              <w:spacing w:line="240" w:lineRule="atLeast"/>
              <w:ind w:right="-169"/>
              <w:rPr>
                <w:b/>
                <w:bCs/>
                <w:szCs w:val="22"/>
              </w:rPr>
            </w:pPr>
          </w:p>
        </w:tc>
        <w:tc>
          <w:tcPr>
            <w:tcW w:w="1080" w:type="dxa"/>
            <w:tcBorders>
              <w:top w:val="single" w:sz="4" w:space="0" w:color="auto"/>
              <w:bottom w:val="single" w:sz="4" w:space="0" w:color="000000"/>
            </w:tcBorders>
          </w:tcPr>
          <w:p w14:paraId="0A6DFF55" w14:textId="468866D7" w:rsidR="001F1A9B" w:rsidRPr="00D3369E" w:rsidRDefault="00E87997" w:rsidP="001F1A9B">
            <w:pPr>
              <w:pStyle w:val="acctfourfigures"/>
              <w:tabs>
                <w:tab w:val="clear" w:pos="765"/>
                <w:tab w:val="decimal" w:pos="911"/>
              </w:tabs>
              <w:spacing w:line="240" w:lineRule="atLeast"/>
              <w:ind w:right="-169"/>
              <w:rPr>
                <w:b/>
                <w:bCs/>
                <w:szCs w:val="22"/>
              </w:rPr>
            </w:pPr>
            <w:r>
              <w:rPr>
                <w:b/>
                <w:bCs/>
                <w:szCs w:val="22"/>
              </w:rPr>
              <w:t>53</w:t>
            </w:r>
            <w:r w:rsidR="00A405BF">
              <w:rPr>
                <w:b/>
                <w:bCs/>
                <w:szCs w:val="22"/>
              </w:rPr>
              <w:t>9,</w:t>
            </w:r>
            <w:r>
              <w:rPr>
                <w:b/>
                <w:bCs/>
                <w:szCs w:val="22"/>
              </w:rPr>
              <w:t>058</w:t>
            </w:r>
          </w:p>
        </w:tc>
        <w:tc>
          <w:tcPr>
            <w:tcW w:w="184" w:type="dxa"/>
          </w:tcPr>
          <w:p w14:paraId="38E924BD" w14:textId="77777777" w:rsidR="001F1A9B" w:rsidRPr="00D3369E" w:rsidRDefault="001F1A9B" w:rsidP="001F1A9B">
            <w:pPr>
              <w:pStyle w:val="acctfourfigures"/>
              <w:spacing w:line="240" w:lineRule="atLeast"/>
              <w:rPr>
                <w:b/>
                <w:bCs/>
                <w:szCs w:val="22"/>
              </w:rPr>
            </w:pPr>
          </w:p>
        </w:tc>
        <w:tc>
          <w:tcPr>
            <w:tcW w:w="1080" w:type="dxa"/>
            <w:tcBorders>
              <w:top w:val="single" w:sz="4" w:space="0" w:color="auto"/>
              <w:bottom w:val="single" w:sz="4" w:space="0" w:color="000000"/>
            </w:tcBorders>
          </w:tcPr>
          <w:p w14:paraId="63333DBA" w14:textId="000DCD01" w:rsidR="001F1A9B" w:rsidRPr="00103BA4" w:rsidRDefault="001F1A9B" w:rsidP="00652AE7">
            <w:pPr>
              <w:pStyle w:val="acctfourfigures"/>
              <w:tabs>
                <w:tab w:val="clear" w:pos="765"/>
                <w:tab w:val="decimal" w:pos="840"/>
              </w:tabs>
              <w:spacing w:line="240" w:lineRule="atLeast"/>
              <w:ind w:left="-170" w:right="-80"/>
              <w:rPr>
                <w:b/>
                <w:bCs/>
                <w:szCs w:val="22"/>
                <w:lang w:val="en-US" w:bidi="th-TH"/>
              </w:rPr>
            </w:pPr>
            <w:r>
              <w:rPr>
                <w:b/>
                <w:bCs/>
                <w:szCs w:val="22"/>
              </w:rPr>
              <w:t>513,929</w:t>
            </w:r>
          </w:p>
        </w:tc>
        <w:tc>
          <w:tcPr>
            <w:tcW w:w="180" w:type="dxa"/>
          </w:tcPr>
          <w:p w14:paraId="3FD3E4F5" w14:textId="77777777" w:rsidR="001F1A9B" w:rsidRPr="00D3369E" w:rsidRDefault="001F1A9B" w:rsidP="001F1A9B">
            <w:pPr>
              <w:pStyle w:val="acctfourfigures"/>
              <w:spacing w:line="240" w:lineRule="atLeast"/>
              <w:rPr>
                <w:b/>
                <w:bCs/>
                <w:szCs w:val="22"/>
              </w:rPr>
            </w:pPr>
          </w:p>
        </w:tc>
        <w:tc>
          <w:tcPr>
            <w:tcW w:w="900" w:type="dxa"/>
            <w:tcBorders>
              <w:top w:val="single" w:sz="4" w:space="0" w:color="auto"/>
              <w:bottom w:val="single" w:sz="4" w:space="0" w:color="000000"/>
            </w:tcBorders>
          </w:tcPr>
          <w:p w14:paraId="3F03636B" w14:textId="1912E971" w:rsidR="001F1A9B" w:rsidRPr="00D3369E" w:rsidRDefault="001F1A9B" w:rsidP="001F1A9B">
            <w:pPr>
              <w:pStyle w:val="acctfourfigures"/>
              <w:tabs>
                <w:tab w:val="clear" w:pos="765"/>
                <w:tab w:val="decimal" w:pos="551"/>
              </w:tabs>
              <w:spacing w:line="240" w:lineRule="atLeast"/>
              <w:ind w:right="11"/>
              <w:rPr>
                <w:b/>
                <w:bCs/>
                <w:szCs w:val="22"/>
              </w:rPr>
            </w:pPr>
            <w:r w:rsidDel="001F1A9B">
              <w:rPr>
                <w:b/>
                <w:bCs/>
                <w:szCs w:val="22"/>
              </w:rPr>
              <w:t>-</w:t>
            </w:r>
          </w:p>
        </w:tc>
        <w:tc>
          <w:tcPr>
            <w:tcW w:w="178" w:type="dxa"/>
          </w:tcPr>
          <w:p w14:paraId="0009E69A" w14:textId="77777777" w:rsidR="001F1A9B" w:rsidRPr="00D3369E" w:rsidRDefault="001F1A9B" w:rsidP="001F1A9B">
            <w:pPr>
              <w:pStyle w:val="acctfourfigures"/>
              <w:spacing w:line="240" w:lineRule="atLeast"/>
              <w:rPr>
                <w:b/>
                <w:bCs/>
                <w:szCs w:val="22"/>
              </w:rPr>
            </w:pPr>
          </w:p>
        </w:tc>
        <w:tc>
          <w:tcPr>
            <w:tcW w:w="992" w:type="dxa"/>
            <w:gridSpan w:val="2"/>
            <w:tcBorders>
              <w:top w:val="single" w:sz="4" w:space="0" w:color="auto"/>
              <w:bottom w:val="single" w:sz="4" w:space="0" w:color="000000"/>
            </w:tcBorders>
          </w:tcPr>
          <w:p w14:paraId="16E0568C" w14:textId="77777777" w:rsidR="001F1A9B" w:rsidRPr="00D3369E" w:rsidRDefault="001F1A9B" w:rsidP="001F1A9B">
            <w:pPr>
              <w:pStyle w:val="acctfourfigures"/>
              <w:tabs>
                <w:tab w:val="clear" w:pos="765"/>
                <w:tab w:val="decimal" w:pos="551"/>
              </w:tabs>
              <w:spacing w:line="240" w:lineRule="atLeast"/>
              <w:ind w:right="11"/>
              <w:rPr>
                <w:b/>
                <w:bCs/>
                <w:szCs w:val="22"/>
              </w:rPr>
            </w:pPr>
            <w:r w:rsidRPr="00D3369E">
              <w:rPr>
                <w:b/>
                <w:bCs/>
                <w:szCs w:val="22"/>
              </w:rPr>
              <w:t>-</w:t>
            </w:r>
          </w:p>
        </w:tc>
      </w:tr>
      <w:tr w:rsidR="001F1A9B" w:rsidRPr="00D3369E" w14:paraId="1A7E6B64" w14:textId="77777777" w:rsidTr="00652AE7">
        <w:trPr>
          <w:cantSplit/>
        </w:trPr>
        <w:tc>
          <w:tcPr>
            <w:tcW w:w="4320" w:type="dxa"/>
          </w:tcPr>
          <w:p w14:paraId="38BC9CB0" w14:textId="77777777" w:rsidR="001F1A9B" w:rsidRPr="00D3369E" w:rsidRDefault="001F1A9B" w:rsidP="001F1A9B">
            <w:pPr>
              <w:pStyle w:val="BodyText"/>
              <w:spacing w:line="240" w:lineRule="atLeast"/>
              <w:rPr>
                <w:rFonts w:ascii="Times New Roman" w:hAnsi="Times New Roman" w:cs="Times New Roman"/>
                <w:b/>
                <w:bCs/>
                <w:sz w:val="22"/>
                <w:szCs w:val="22"/>
              </w:rPr>
            </w:pPr>
          </w:p>
        </w:tc>
        <w:tc>
          <w:tcPr>
            <w:tcW w:w="626" w:type="dxa"/>
          </w:tcPr>
          <w:p w14:paraId="3CE23B5D" w14:textId="77777777" w:rsidR="00B6491E" w:rsidRPr="00D3369E" w:rsidRDefault="00B6491E" w:rsidP="001F1A9B">
            <w:pPr>
              <w:pStyle w:val="acctfourfigures"/>
              <w:tabs>
                <w:tab w:val="clear" w:pos="765"/>
                <w:tab w:val="decimal" w:pos="191"/>
                <w:tab w:val="left" w:pos="911"/>
              </w:tabs>
              <w:spacing w:line="240" w:lineRule="atLeast"/>
              <w:ind w:right="11"/>
              <w:jc w:val="right"/>
              <w:rPr>
                <w:szCs w:val="22"/>
              </w:rPr>
            </w:pPr>
          </w:p>
        </w:tc>
        <w:tc>
          <w:tcPr>
            <w:tcW w:w="1080" w:type="dxa"/>
            <w:tcBorders>
              <w:top w:val="single" w:sz="4" w:space="0" w:color="000000"/>
            </w:tcBorders>
          </w:tcPr>
          <w:p w14:paraId="36D3DA2A" w14:textId="4211B890" w:rsidR="001F1A9B" w:rsidRPr="00D3369E" w:rsidRDefault="001F1A9B" w:rsidP="001F1A9B">
            <w:pPr>
              <w:pStyle w:val="acctfourfigures"/>
              <w:tabs>
                <w:tab w:val="clear" w:pos="765"/>
                <w:tab w:val="decimal" w:pos="191"/>
                <w:tab w:val="left" w:pos="911"/>
              </w:tabs>
              <w:spacing w:line="240" w:lineRule="atLeast"/>
              <w:ind w:right="11"/>
              <w:jc w:val="right"/>
              <w:rPr>
                <w:szCs w:val="22"/>
              </w:rPr>
            </w:pPr>
          </w:p>
        </w:tc>
        <w:tc>
          <w:tcPr>
            <w:tcW w:w="184" w:type="dxa"/>
          </w:tcPr>
          <w:p w14:paraId="78654902" w14:textId="77777777" w:rsidR="001F1A9B" w:rsidRPr="00D3369E" w:rsidRDefault="001F1A9B" w:rsidP="001F1A9B">
            <w:pPr>
              <w:pStyle w:val="acctfourfigures"/>
              <w:spacing w:line="240" w:lineRule="atLeast"/>
              <w:rPr>
                <w:szCs w:val="22"/>
              </w:rPr>
            </w:pPr>
          </w:p>
        </w:tc>
        <w:tc>
          <w:tcPr>
            <w:tcW w:w="1080" w:type="dxa"/>
            <w:tcBorders>
              <w:top w:val="single" w:sz="4" w:space="0" w:color="000000"/>
            </w:tcBorders>
          </w:tcPr>
          <w:p w14:paraId="60AEC411" w14:textId="77777777" w:rsidR="001F1A9B" w:rsidRPr="00D3369E" w:rsidRDefault="001F1A9B" w:rsidP="00652AE7">
            <w:pPr>
              <w:pStyle w:val="acctfourfigures"/>
              <w:tabs>
                <w:tab w:val="clear" w:pos="765"/>
                <w:tab w:val="decimal" w:pos="840"/>
                <w:tab w:val="decimal" w:pos="991"/>
              </w:tabs>
              <w:spacing w:line="240" w:lineRule="atLeast"/>
              <w:ind w:left="-170" w:right="-80"/>
              <w:rPr>
                <w:szCs w:val="22"/>
              </w:rPr>
            </w:pPr>
          </w:p>
        </w:tc>
        <w:tc>
          <w:tcPr>
            <w:tcW w:w="180" w:type="dxa"/>
          </w:tcPr>
          <w:p w14:paraId="2BA4A136" w14:textId="77777777" w:rsidR="001F1A9B" w:rsidRPr="00D3369E" w:rsidRDefault="001F1A9B" w:rsidP="001F1A9B">
            <w:pPr>
              <w:pStyle w:val="acctfourfigures"/>
              <w:spacing w:line="240" w:lineRule="atLeast"/>
              <w:rPr>
                <w:szCs w:val="22"/>
              </w:rPr>
            </w:pPr>
          </w:p>
        </w:tc>
        <w:tc>
          <w:tcPr>
            <w:tcW w:w="900" w:type="dxa"/>
            <w:tcBorders>
              <w:top w:val="single" w:sz="4" w:space="0" w:color="000000"/>
            </w:tcBorders>
          </w:tcPr>
          <w:p w14:paraId="65C950B5" w14:textId="77777777" w:rsidR="001F1A9B" w:rsidRPr="00D3369E" w:rsidRDefault="001F1A9B" w:rsidP="001F1A9B">
            <w:pPr>
              <w:pStyle w:val="acctfourfigures"/>
              <w:tabs>
                <w:tab w:val="clear" w:pos="765"/>
                <w:tab w:val="decimal" w:pos="551"/>
              </w:tabs>
              <w:spacing w:line="240" w:lineRule="atLeast"/>
              <w:ind w:right="11"/>
              <w:rPr>
                <w:szCs w:val="22"/>
              </w:rPr>
            </w:pPr>
          </w:p>
        </w:tc>
        <w:tc>
          <w:tcPr>
            <w:tcW w:w="178" w:type="dxa"/>
          </w:tcPr>
          <w:p w14:paraId="772A2384" w14:textId="77777777" w:rsidR="001F1A9B" w:rsidRPr="00D3369E" w:rsidRDefault="001F1A9B" w:rsidP="001F1A9B">
            <w:pPr>
              <w:pStyle w:val="acctfourfigures"/>
              <w:spacing w:line="240" w:lineRule="atLeast"/>
              <w:rPr>
                <w:szCs w:val="22"/>
              </w:rPr>
            </w:pPr>
          </w:p>
        </w:tc>
        <w:tc>
          <w:tcPr>
            <w:tcW w:w="992" w:type="dxa"/>
            <w:gridSpan w:val="2"/>
            <w:tcBorders>
              <w:top w:val="single" w:sz="4" w:space="0" w:color="000000"/>
            </w:tcBorders>
          </w:tcPr>
          <w:p w14:paraId="26A17125" w14:textId="77777777" w:rsidR="001F1A9B" w:rsidRPr="00D3369E" w:rsidRDefault="001F1A9B" w:rsidP="001F1A9B">
            <w:pPr>
              <w:pStyle w:val="acctfourfigures"/>
              <w:tabs>
                <w:tab w:val="clear" w:pos="765"/>
                <w:tab w:val="decimal" w:pos="551"/>
              </w:tabs>
              <w:spacing w:line="240" w:lineRule="atLeast"/>
              <w:ind w:right="11"/>
              <w:rPr>
                <w:szCs w:val="22"/>
              </w:rPr>
            </w:pPr>
          </w:p>
        </w:tc>
      </w:tr>
      <w:tr w:rsidR="001F1A9B" w:rsidRPr="00D3369E" w14:paraId="74327673" w14:textId="77777777" w:rsidTr="00652AE7">
        <w:trPr>
          <w:cantSplit/>
        </w:trPr>
        <w:tc>
          <w:tcPr>
            <w:tcW w:w="4320" w:type="dxa"/>
          </w:tcPr>
          <w:p w14:paraId="7EEA91B9" w14:textId="655E07A7" w:rsidR="001F1A9B" w:rsidRPr="00D3369E" w:rsidRDefault="001F1A9B" w:rsidP="001F1A9B">
            <w:pPr>
              <w:pStyle w:val="BodyText"/>
              <w:spacing w:line="240" w:lineRule="atLeast"/>
              <w:ind w:right="0"/>
              <w:rPr>
                <w:rFonts w:ascii="Times New Roman" w:hAnsi="Times New Roman" w:cs="Times New Roman"/>
                <w:b/>
                <w:bCs/>
                <w:sz w:val="22"/>
                <w:szCs w:val="22"/>
              </w:rPr>
            </w:pPr>
            <w:proofErr w:type="spellStart"/>
            <w:r>
              <w:rPr>
                <w:rFonts w:ascii="Times New Roman" w:hAnsi="Times New Roman" w:cs="Times New Roman"/>
                <w:b/>
                <w:bCs/>
                <w:sz w:val="22"/>
                <w:szCs w:val="22"/>
              </w:rPr>
              <w:t>Recognised</w:t>
            </w:r>
            <w:proofErr w:type="spellEnd"/>
            <w:r w:rsidRPr="00D3369E">
              <w:rPr>
                <w:rFonts w:ascii="Times New Roman" w:hAnsi="Times New Roman" w:cs="Times New Roman"/>
                <w:b/>
                <w:bCs/>
                <w:sz w:val="22"/>
                <w:szCs w:val="22"/>
              </w:rPr>
              <w:t xml:space="preserve"> in other comprehensive income</w:t>
            </w:r>
            <w:r>
              <w:rPr>
                <w:rFonts w:ascii="Times New Roman" w:hAnsi="Times New Roman" w:cs="Times New Roman"/>
                <w:b/>
                <w:bCs/>
                <w:sz w:val="22"/>
                <w:szCs w:val="22"/>
              </w:rPr>
              <w:t>:</w:t>
            </w:r>
          </w:p>
        </w:tc>
        <w:tc>
          <w:tcPr>
            <w:tcW w:w="626" w:type="dxa"/>
          </w:tcPr>
          <w:p w14:paraId="25302067" w14:textId="77777777" w:rsidR="00B6491E" w:rsidRPr="00D3369E" w:rsidRDefault="00B6491E" w:rsidP="001F1A9B">
            <w:pPr>
              <w:pStyle w:val="acctfourfigures"/>
              <w:tabs>
                <w:tab w:val="clear" w:pos="765"/>
                <w:tab w:val="decimal" w:pos="191"/>
                <w:tab w:val="left" w:pos="911"/>
              </w:tabs>
              <w:spacing w:line="240" w:lineRule="atLeast"/>
              <w:ind w:right="11"/>
              <w:jc w:val="right"/>
              <w:rPr>
                <w:szCs w:val="22"/>
              </w:rPr>
            </w:pPr>
          </w:p>
        </w:tc>
        <w:tc>
          <w:tcPr>
            <w:tcW w:w="1080" w:type="dxa"/>
          </w:tcPr>
          <w:p w14:paraId="07E56178" w14:textId="189EF52B" w:rsidR="001F1A9B" w:rsidRPr="00D3369E" w:rsidRDefault="001F1A9B" w:rsidP="001F1A9B">
            <w:pPr>
              <w:pStyle w:val="acctfourfigures"/>
              <w:tabs>
                <w:tab w:val="clear" w:pos="765"/>
                <w:tab w:val="decimal" w:pos="191"/>
                <w:tab w:val="left" w:pos="911"/>
              </w:tabs>
              <w:spacing w:line="240" w:lineRule="atLeast"/>
              <w:ind w:right="11"/>
              <w:jc w:val="right"/>
              <w:rPr>
                <w:szCs w:val="22"/>
              </w:rPr>
            </w:pPr>
          </w:p>
        </w:tc>
        <w:tc>
          <w:tcPr>
            <w:tcW w:w="184" w:type="dxa"/>
          </w:tcPr>
          <w:p w14:paraId="05D8E46E" w14:textId="77777777" w:rsidR="001F1A9B" w:rsidRPr="00D3369E" w:rsidRDefault="001F1A9B" w:rsidP="001F1A9B">
            <w:pPr>
              <w:pStyle w:val="acctfourfigures"/>
              <w:spacing w:line="240" w:lineRule="atLeast"/>
              <w:rPr>
                <w:szCs w:val="22"/>
              </w:rPr>
            </w:pPr>
          </w:p>
        </w:tc>
        <w:tc>
          <w:tcPr>
            <w:tcW w:w="1080" w:type="dxa"/>
          </w:tcPr>
          <w:p w14:paraId="6CC00D66" w14:textId="77777777" w:rsidR="001F1A9B" w:rsidRPr="00D3369E" w:rsidRDefault="001F1A9B" w:rsidP="00652AE7">
            <w:pPr>
              <w:pStyle w:val="acctfourfigures"/>
              <w:tabs>
                <w:tab w:val="clear" w:pos="765"/>
                <w:tab w:val="decimal" w:pos="840"/>
                <w:tab w:val="decimal" w:pos="991"/>
              </w:tabs>
              <w:spacing w:line="240" w:lineRule="atLeast"/>
              <w:ind w:left="-170" w:right="-80"/>
              <w:rPr>
                <w:szCs w:val="22"/>
              </w:rPr>
            </w:pPr>
          </w:p>
        </w:tc>
        <w:tc>
          <w:tcPr>
            <w:tcW w:w="180" w:type="dxa"/>
          </w:tcPr>
          <w:p w14:paraId="1ECF0029" w14:textId="77777777" w:rsidR="001F1A9B" w:rsidRPr="00D3369E" w:rsidRDefault="001F1A9B" w:rsidP="001F1A9B">
            <w:pPr>
              <w:pStyle w:val="acctfourfigures"/>
              <w:spacing w:line="240" w:lineRule="atLeast"/>
              <w:rPr>
                <w:szCs w:val="22"/>
              </w:rPr>
            </w:pPr>
          </w:p>
        </w:tc>
        <w:tc>
          <w:tcPr>
            <w:tcW w:w="900" w:type="dxa"/>
          </w:tcPr>
          <w:p w14:paraId="0645F359" w14:textId="77777777" w:rsidR="001F1A9B" w:rsidRPr="00D3369E" w:rsidRDefault="001F1A9B" w:rsidP="001F1A9B">
            <w:pPr>
              <w:pStyle w:val="acctfourfigures"/>
              <w:tabs>
                <w:tab w:val="clear" w:pos="765"/>
                <w:tab w:val="decimal" w:pos="551"/>
              </w:tabs>
              <w:spacing w:line="240" w:lineRule="atLeast"/>
              <w:ind w:right="11"/>
              <w:rPr>
                <w:szCs w:val="22"/>
              </w:rPr>
            </w:pPr>
          </w:p>
        </w:tc>
        <w:tc>
          <w:tcPr>
            <w:tcW w:w="178" w:type="dxa"/>
          </w:tcPr>
          <w:p w14:paraId="449557A0" w14:textId="77777777" w:rsidR="001F1A9B" w:rsidRPr="00D3369E" w:rsidRDefault="001F1A9B" w:rsidP="001F1A9B">
            <w:pPr>
              <w:pStyle w:val="acctfourfigures"/>
              <w:spacing w:line="240" w:lineRule="atLeast"/>
              <w:rPr>
                <w:szCs w:val="22"/>
              </w:rPr>
            </w:pPr>
          </w:p>
        </w:tc>
        <w:tc>
          <w:tcPr>
            <w:tcW w:w="992" w:type="dxa"/>
            <w:gridSpan w:val="2"/>
          </w:tcPr>
          <w:p w14:paraId="304F7B1B" w14:textId="77777777" w:rsidR="001F1A9B" w:rsidRPr="00D3369E" w:rsidRDefault="001F1A9B" w:rsidP="001F1A9B">
            <w:pPr>
              <w:pStyle w:val="acctfourfigures"/>
              <w:tabs>
                <w:tab w:val="clear" w:pos="765"/>
                <w:tab w:val="decimal" w:pos="551"/>
              </w:tabs>
              <w:spacing w:line="240" w:lineRule="atLeast"/>
              <w:ind w:right="11"/>
              <w:rPr>
                <w:szCs w:val="22"/>
              </w:rPr>
            </w:pPr>
          </w:p>
        </w:tc>
      </w:tr>
      <w:tr w:rsidR="001F1A9B" w:rsidRPr="00D3369E" w14:paraId="318EC8E1" w14:textId="77777777" w:rsidTr="00652AE7">
        <w:trPr>
          <w:cantSplit/>
        </w:trPr>
        <w:tc>
          <w:tcPr>
            <w:tcW w:w="4320" w:type="dxa"/>
          </w:tcPr>
          <w:p w14:paraId="4EF70A18" w14:textId="2BF813D7" w:rsidR="001F1A9B" w:rsidRPr="00103BA4" w:rsidRDefault="001F1A9B" w:rsidP="001F1A9B">
            <w:pPr>
              <w:pStyle w:val="acctfourfigures"/>
              <w:spacing w:line="240" w:lineRule="atLeast"/>
              <w:rPr>
                <w:szCs w:val="22"/>
                <w:lang w:bidi="th-TH"/>
              </w:rPr>
            </w:pPr>
            <w:r w:rsidRPr="00D3369E">
              <w:rPr>
                <w:szCs w:val="22"/>
                <w:lang w:bidi="th-TH"/>
              </w:rPr>
              <w:t>Actuarial</w:t>
            </w:r>
            <w:r>
              <w:rPr>
                <w:szCs w:val="22"/>
                <w:lang w:bidi="th-TH"/>
              </w:rPr>
              <w:t xml:space="preserve"> (gains)</w:t>
            </w:r>
            <w:r w:rsidRPr="00D3369E">
              <w:rPr>
                <w:szCs w:val="22"/>
                <w:lang w:bidi="th-TH"/>
              </w:rPr>
              <w:t xml:space="preserve"> losses</w:t>
            </w:r>
          </w:p>
        </w:tc>
        <w:tc>
          <w:tcPr>
            <w:tcW w:w="626" w:type="dxa"/>
          </w:tcPr>
          <w:p w14:paraId="0BD78811" w14:textId="77777777" w:rsidR="00B6491E" w:rsidRPr="00D3369E" w:rsidRDefault="00B6491E" w:rsidP="001F1A9B">
            <w:pPr>
              <w:pStyle w:val="acctfourfigures"/>
              <w:tabs>
                <w:tab w:val="clear" w:pos="765"/>
                <w:tab w:val="decimal" w:pos="911"/>
              </w:tabs>
              <w:spacing w:line="240" w:lineRule="atLeast"/>
              <w:ind w:right="-169"/>
              <w:rPr>
                <w:szCs w:val="22"/>
              </w:rPr>
            </w:pPr>
          </w:p>
        </w:tc>
        <w:tc>
          <w:tcPr>
            <w:tcW w:w="1080" w:type="dxa"/>
          </w:tcPr>
          <w:p w14:paraId="764B1F58" w14:textId="45D4B2AE" w:rsidR="001F1A9B" w:rsidRPr="00D3369E" w:rsidRDefault="001F1A9B" w:rsidP="001F1A9B">
            <w:pPr>
              <w:pStyle w:val="acctfourfigures"/>
              <w:tabs>
                <w:tab w:val="clear" w:pos="765"/>
                <w:tab w:val="decimal" w:pos="911"/>
              </w:tabs>
              <w:spacing w:line="240" w:lineRule="atLeast"/>
              <w:ind w:right="-169"/>
              <w:rPr>
                <w:szCs w:val="22"/>
              </w:rPr>
            </w:pPr>
          </w:p>
        </w:tc>
        <w:tc>
          <w:tcPr>
            <w:tcW w:w="184" w:type="dxa"/>
          </w:tcPr>
          <w:p w14:paraId="3AFE7100" w14:textId="77777777" w:rsidR="001F1A9B" w:rsidRPr="00D3369E" w:rsidRDefault="001F1A9B" w:rsidP="001F1A9B">
            <w:pPr>
              <w:pStyle w:val="acctfourfigures"/>
              <w:spacing w:line="240" w:lineRule="atLeast"/>
              <w:rPr>
                <w:szCs w:val="22"/>
              </w:rPr>
            </w:pPr>
          </w:p>
        </w:tc>
        <w:tc>
          <w:tcPr>
            <w:tcW w:w="1080" w:type="dxa"/>
          </w:tcPr>
          <w:p w14:paraId="4E41D48E" w14:textId="77777777" w:rsidR="001F1A9B" w:rsidRPr="00D3369E" w:rsidRDefault="001F1A9B" w:rsidP="00652AE7">
            <w:pPr>
              <w:pStyle w:val="acctfourfigures"/>
              <w:tabs>
                <w:tab w:val="clear" w:pos="765"/>
                <w:tab w:val="decimal" w:pos="840"/>
                <w:tab w:val="decimal" w:pos="991"/>
              </w:tabs>
              <w:spacing w:line="240" w:lineRule="atLeast"/>
              <w:ind w:left="-170" w:right="-80"/>
              <w:rPr>
                <w:szCs w:val="22"/>
              </w:rPr>
            </w:pPr>
          </w:p>
        </w:tc>
        <w:tc>
          <w:tcPr>
            <w:tcW w:w="180" w:type="dxa"/>
          </w:tcPr>
          <w:p w14:paraId="4E843755" w14:textId="77777777" w:rsidR="001F1A9B" w:rsidRPr="00D3369E" w:rsidRDefault="001F1A9B" w:rsidP="001F1A9B">
            <w:pPr>
              <w:pStyle w:val="acctfourfigures"/>
              <w:spacing w:line="240" w:lineRule="atLeast"/>
              <w:rPr>
                <w:szCs w:val="22"/>
              </w:rPr>
            </w:pPr>
          </w:p>
        </w:tc>
        <w:tc>
          <w:tcPr>
            <w:tcW w:w="900" w:type="dxa"/>
          </w:tcPr>
          <w:p w14:paraId="414B995C" w14:textId="77777777" w:rsidR="001F1A9B" w:rsidRPr="00D3369E" w:rsidRDefault="001F1A9B" w:rsidP="001F1A9B">
            <w:pPr>
              <w:pStyle w:val="acctfourfigures"/>
              <w:tabs>
                <w:tab w:val="clear" w:pos="765"/>
                <w:tab w:val="decimal" w:pos="551"/>
              </w:tabs>
              <w:spacing w:line="240" w:lineRule="atLeast"/>
              <w:ind w:right="11"/>
              <w:rPr>
                <w:szCs w:val="22"/>
              </w:rPr>
            </w:pPr>
          </w:p>
        </w:tc>
        <w:tc>
          <w:tcPr>
            <w:tcW w:w="178" w:type="dxa"/>
          </w:tcPr>
          <w:p w14:paraId="0C474454" w14:textId="77777777" w:rsidR="001F1A9B" w:rsidRPr="00D3369E" w:rsidRDefault="001F1A9B" w:rsidP="001F1A9B">
            <w:pPr>
              <w:pStyle w:val="acctfourfigures"/>
              <w:spacing w:line="240" w:lineRule="atLeast"/>
              <w:rPr>
                <w:szCs w:val="22"/>
              </w:rPr>
            </w:pPr>
          </w:p>
        </w:tc>
        <w:tc>
          <w:tcPr>
            <w:tcW w:w="992" w:type="dxa"/>
            <w:gridSpan w:val="2"/>
          </w:tcPr>
          <w:p w14:paraId="2514FF31" w14:textId="77777777" w:rsidR="001F1A9B" w:rsidRPr="00D3369E" w:rsidRDefault="001F1A9B" w:rsidP="001F1A9B">
            <w:pPr>
              <w:pStyle w:val="acctfourfigures"/>
              <w:tabs>
                <w:tab w:val="clear" w:pos="765"/>
                <w:tab w:val="decimal" w:pos="551"/>
              </w:tabs>
              <w:spacing w:line="240" w:lineRule="atLeast"/>
              <w:ind w:right="11"/>
              <w:rPr>
                <w:szCs w:val="22"/>
              </w:rPr>
            </w:pPr>
          </w:p>
        </w:tc>
      </w:tr>
      <w:tr w:rsidR="001F1A9B" w:rsidRPr="00D3369E" w14:paraId="1BC36506" w14:textId="77777777" w:rsidTr="00652AE7">
        <w:trPr>
          <w:cantSplit/>
        </w:trPr>
        <w:tc>
          <w:tcPr>
            <w:tcW w:w="4320" w:type="dxa"/>
          </w:tcPr>
          <w:p w14:paraId="4DBD1D8E" w14:textId="77777777" w:rsidR="001F1A9B" w:rsidRPr="00D3369E" w:rsidRDefault="001F1A9B" w:rsidP="001F1A9B">
            <w:pPr>
              <w:pStyle w:val="acctfourfigures"/>
              <w:numPr>
                <w:ilvl w:val="0"/>
                <w:numId w:val="7"/>
              </w:numPr>
              <w:tabs>
                <w:tab w:val="clear" w:pos="765"/>
                <w:tab w:val="decimal" w:pos="395"/>
              </w:tabs>
              <w:spacing w:line="240" w:lineRule="atLeast"/>
              <w:ind w:left="613" w:hanging="403"/>
              <w:rPr>
                <w:szCs w:val="22"/>
                <w:lang w:bidi="th-TH"/>
              </w:rPr>
            </w:pPr>
            <w:r w:rsidRPr="00D3369E">
              <w:rPr>
                <w:szCs w:val="22"/>
              </w:rPr>
              <w:t>Demographic assumptions</w:t>
            </w:r>
          </w:p>
        </w:tc>
        <w:tc>
          <w:tcPr>
            <w:tcW w:w="626" w:type="dxa"/>
          </w:tcPr>
          <w:p w14:paraId="7B949982" w14:textId="77777777" w:rsidR="00B6491E" w:rsidRDefault="00B6491E" w:rsidP="001F1A9B">
            <w:pPr>
              <w:pStyle w:val="acctfourfigures"/>
              <w:tabs>
                <w:tab w:val="clear" w:pos="765"/>
                <w:tab w:val="decimal" w:pos="911"/>
              </w:tabs>
              <w:spacing w:line="240" w:lineRule="atLeast"/>
              <w:ind w:right="-169"/>
              <w:rPr>
                <w:szCs w:val="22"/>
              </w:rPr>
            </w:pPr>
          </w:p>
        </w:tc>
        <w:tc>
          <w:tcPr>
            <w:tcW w:w="1080" w:type="dxa"/>
          </w:tcPr>
          <w:p w14:paraId="6B23A4CE" w14:textId="077DAE4E" w:rsidR="001F1A9B" w:rsidRPr="00C81AAC" w:rsidDel="002460C3" w:rsidRDefault="00A405BF" w:rsidP="001F1A9B">
            <w:pPr>
              <w:pStyle w:val="acctfourfigures"/>
              <w:tabs>
                <w:tab w:val="clear" w:pos="765"/>
                <w:tab w:val="decimal" w:pos="911"/>
              </w:tabs>
              <w:spacing w:line="240" w:lineRule="atLeast"/>
              <w:ind w:right="-169"/>
              <w:rPr>
                <w:szCs w:val="22"/>
              </w:rPr>
            </w:pPr>
            <w:r>
              <w:rPr>
                <w:szCs w:val="22"/>
              </w:rPr>
              <w:t>(5,229)</w:t>
            </w:r>
          </w:p>
        </w:tc>
        <w:tc>
          <w:tcPr>
            <w:tcW w:w="184" w:type="dxa"/>
          </w:tcPr>
          <w:p w14:paraId="517652F8" w14:textId="77777777" w:rsidR="001F1A9B" w:rsidRPr="00D3369E" w:rsidRDefault="001F1A9B" w:rsidP="001F1A9B">
            <w:pPr>
              <w:pStyle w:val="acctfourfigures"/>
              <w:spacing w:line="240" w:lineRule="atLeast"/>
              <w:rPr>
                <w:szCs w:val="22"/>
              </w:rPr>
            </w:pPr>
          </w:p>
        </w:tc>
        <w:tc>
          <w:tcPr>
            <w:tcW w:w="1080" w:type="dxa"/>
          </w:tcPr>
          <w:p w14:paraId="4359CFBB" w14:textId="03C72498" w:rsidR="001F1A9B" w:rsidRPr="00D3369E" w:rsidDel="002460C3" w:rsidRDefault="001F1A9B" w:rsidP="00652AE7">
            <w:pPr>
              <w:pStyle w:val="acctfourfigures"/>
              <w:tabs>
                <w:tab w:val="clear" w:pos="765"/>
                <w:tab w:val="decimal" w:pos="840"/>
              </w:tabs>
              <w:spacing w:line="240" w:lineRule="atLeast"/>
              <w:ind w:left="-170" w:right="-80"/>
              <w:rPr>
                <w:szCs w:val="22"/>
              </w:rPr>
            </w:pPr>
            <w:r w:rsidRPr="00C81AAC">
              <w:rPr>
                <w:szCs w:val="22"/>
              </w:rPr>
              <w:t>(6,232)</w:t>
            </w:r>
          </w:p>
        </w:tc>
        <w:tc>
          <w:tcPr>
            <w:tcW w:w="180" w:type="dxa"/>
          </w:tcPr>
          <w:p w14:paraId="67831864" w14:textId="77777777" w:rsidR="001F1A9B" w:rsidRPr="00D3369E" w:rsidRDefault="001F1A9B" w:rsidP="001F1A9B">
            <w:pPr>
              <w:pStyle w:val="acctfourfigures"/>
              <w:spacing w:line="240" w:lineRule="atLeast"/>
              <w:rPr>
                <w:szCs w:val="22"/>
              </w:rPr>
            </w:pPr>
          </w:p>
        </w:tc>
        <w:tc>
          <w:tcPr>
            <w:tcW w:w="900" w:type="dxa"/>
          </w:tcPr>
          <w:p w14:paraId="2B4B9DE7" w14:textId="10B8B302" w:rsidR="001F1A9B" w:rsidRPr="00D3369E" w:rsidDel="002460C3"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78" w:type="dxa"/>
          </w:tcPr>
          <w:p w14:paraId="0EF57E23" w14:textId="77777777" w:rsidR="001F1A9B" w:rsidRPr="00D3369E" w:rsidRDefault="001F1A9B" w:rsidP="001F1A9B">
            <w:pPr>
              <w:pStyle w:val="acctfourfigures"/>
              <w:spacing w:line="240" w:lineRule="atLeast"/>
              <w:rPr>
                <w:szCs w:val="22"/>
              </w:rPr>
            </w:pPr>
          </w:p>
        </w:tc>
        <w:tc>
          <w:tcPr>
            <w:tcW w:w="992" w:type="dxa"/>
            <w:gridSpan w:val="2"/>
          </w:tcPr>
          <w:p w14:paraId="7AF4C8AC" w14:textId="77777777" w:rsidR="001F1A9B" w:rsidRPr="00D3369E" w:rsidDel="002460C3" w:rsidRDefault="001F1A9B" w:rsidP="001F1A9B">
            <w:pPr>
              <w:pStyle w:val="acctfourfigures"/>
              <w:tabs>
                <w:tab w:val="clear" w:pos="765"/>
                <w:tab w:val="decimal" w:pos="551"/>
              </w:tabs>
              <w:spacing w:line="240" w:lineRule="atLeast"/>
              <w:ind w:right="11"/>
              <w:rPr>
                <w:szCs w:val="22"/>
              </w:rPr>
            </w:pPr>
            <w:r w:rsidRPr="00D3369E">
              <w:rPr>
                <w:szCs w:val="22"/>
              </w:rPr>
              <w:t>-</w:t>
            </w:r>
          </w:p>
        </w:tc>
      </w:tr>
      <w:tr w:rsidR="001F1A9B" w:rsidRPr="00D3369E" w14:paraId="5ACE82C0" w14:textId="77777777" w:rsidTr="00652AE7">
        <w:trPr>
          <w:cantSplit/>
        </w:trPr>
        <w:tc>
          <w:tcPr>
            <w:tcW w:w="4320" w:type="dxa"/>
          </w:tcPr>
          <w:p w14:paraId="32075872" w14:textId="77777777" w:rsidR="001F1A9B" w:rsidRPr="00D3369E" w:rsidRDefault="001F1A9B" w:rsidP="001F1A9B">
            <w:pPr>
              <w:pStyle w:val="acctfourfigures"/>
              <w:numPr>
                <w:ilvl w:val="0"/>
                <w:numId w:val="7"/>
              </w:numPr>
              <w:tabs>
                <w:tab w:val="clear" w:pos="765"/>
                <w:tab w:val="decimal" w:pos="395"/>
              </w:tabs>
              <w:spacing w:line="240" w:lineRule="atLeast"/>
              <w:ind w:left="613" w:hanging="403"/>
              <w:rPr>
                <w:szCs w:val="22"/>
              </w:rPr>
            </w:pPr>
            <w:r w:rsidRPr="00D3369E">
              <w:rPr>
                <w:szCs w:val="22"/>
              </w:rPr>
              <w:t>Financial assumptions</w:t>
            </w:r>
          </w:p>
        </w:tc>
        <w:tc>
          <w:tcPr>
            <w:tcW w:w="626" w:type="dxa"/>
          </w:tcPr>
          <w:p w14:paraId="329207D1" w14:textId="77777777" w:rsidR="00B6491E" w:rsidRDefault="00B6491E" w:rsidP="0078074E">
            <w:pPr>
              <w:pStyle w:val="acctfourfigures"/>
              <w:tabs>
                <w:tab w:val="clear" w:pos="765"/>
                <w:tab w:val="decimal" w:pos="991"/>
              </w:tabs>
              <w:spacing w:line="240" w:lineRule="atLeast"/>
              <w:ind w:left="-170" w:right="-80"/>
              <w:rPr>
                <w:szCs w:val="22"/>
              </w:rPr>
            </w:pPr>
          </w:p>
        </w:tc>
        <w:tc>
          <w:tcPr>
            <w:tcW w:w="1080" w:type="dxa"/>
          </w:tcPr>
          <w:p w14:paraId="5ED8C8E8" w14:textId="51833B98" w:rsidR="001F1A9B" w:rsidRPr="00D3369E" w:rsidDel="002460C3" w:rsidRDefault="00A405BF" w:rsidP="00652AE7">
            <w:pPr>
              <w:pStyle w:val="acctfourfigures"/>
              <w:tabs>
                <w:tab w:val="clear" w:pos="765"/>
                <w:tab w:val="decimal" w:pos="920"/>
              </w:tabs>
              <w:spacing w:line="240" w:lineRule="atLeast"/>
              <w:ind w:left="-170" w:right="-80"/>
              <w:rPr>
                <w:szCs w:val="22"/>
              </w:rPr>
            </w:pPr>
            <w:r>
              <w:rPr>
                <w:szCs w:val="22"/>
              </w:rPr>
              <w:t>(1,837,744)</w:t>
            </w:r>
          </w:p>
        </w:tc>
        <w:tc>
          <w:tcPr>
            <w:tcW w:w="184" w:type="dxa"/>
          </w:tcPr>
          <w:p w14:paraId="3DA04EAA" w14:textId="77777777" w:rsidR="001F1A9B" w:rsidRPr="00D3369E" w:rsidRDefault="001F1A9B" w:rsidP="001F1A9B">
            <w:pPr>
              <w:pStyle w:val="acctfourfigures"/>
              <w:spacing w:line="240" w:lineRule="atLeast"/>
              <w:rPr>
                <w:szCs w:val="22"/>
              </w:rPr>
            </w:pPr>
          </w:p>
        </w:tc>
        <w:tc>
          <w:tcPr>
            <w:tcW w:w="1080" w:type="dxa"/>
          </w:tcPr>
          <w:p w14:paraId="49F69631" w14:textId="15DC3FE8" w:rsidR="001F1A9B" w:rsidRPr="00D3369E" w:rsidDel="002460C3" w:rsidRDefault="001F1A9B" w:rsidP="00652AE7">
            <w:pPr>
              <w:pStyle w:val="acctfourfigures"/>
              <w:tabs>
                <w:tab w:val="clear" w:pos="765"/>
                <w:tab w:val="decimal" w:pos="840"/>
              </w:tabs>
              <w:spacing w:line="240" w:lineRule="atLeast"/>
              <w:ind w:left="-170" w:right="-80"/>
              <w:rPr>
                <w:szCs w:val="22"/>
              </w:rPr>
            </w:pPr>
            <w:r>
              <w:rPr>
                <w:szCs w:val="22"/>
              </w:rPr>
              <w:t>(400,549)</w:t>
            </w:r>
          </w:p>
        </w:tc>
        <w:tc>
          <w:tcPr>
            <w:tcW w:w="180" w:type="dxa"/>
          </w:tcPr>
          <w:p w14:paraId="13ECA5C1" w14:textId="77777777" w:rsidR="001F1A9B" w:rsidRPr="00D3369E" w:rsidRDefault="001F1A9B" w:rsidP="001F1A9B">
            <w:pPr>
              <w:pStyle w:val="acctfourfigures"/>
              <w:spacing w:line="240" w:lineRule="atLeast"/>
              <w:rPr>
                <w:szCs w:val="22"/>
              </w:rPr>
            </w:pPr>
          </w:p>
        </w:tc>
        <w:tc>
          <w:tcPr>
            <w:tcW w:w="900" w:type="dxa"/>
          </w:tcPr>
          <w:p w14:paraId="789F8951" w14:textId="18B7FD2A" w:rsidR="001F1A9B" w:rsidRPr="00D3369E" w:rsidDel="002460C3"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78" w:type="dxa"/>
          </w:tcPr>
          <w:p w14:paraId="1B63EF13" w14:textId="77777777" w:rsidR="001F1A9B" w:rsidRPr="00D3369E" w:rsidRDefault="001F1A9B" w:rsidP="001F1A9B">
            <w:pPr>
              <w:pStyle w:val="acctfourfigures"/>
              <w:spacing w:line="240" w:lineRule="atLeast"/>
              <w:rPr>
                <w:szCs w:val="22"/>
              </w:rPr>
            </w:pPr>
          </w:p>
        </w:tc>
        <w:tc>
          <w:tcPr>
            <w:tcW w:w="992" w:type="dxa"/>
            <w:gridSpan w:val="2"/>
          </w:tcPr>
          <w:p w14:paraId="63D76F1C" w14:textId="77777777" w:rsidR="001F1A9B" w:rsidRPr="00D3369E" w:rsidDel="002460C3" w:rsidRDefault="001F1A9B" w:rsidP="001F1A9B">
            <w:pPr>
              <w:pStyle w:val="acctfourfigures"/>
              <w:tabs>
                <w:tab w:val="clear" w:pos="765"/>
                <w:tab w:val="decimal" w:pos="551"/>
              </w:tabs>
              <w:spacing w:line="240" w:lineRule="atLeast"/>
              <w:ind w:right="11"/>
              <w:rPr>
                <w:szCs w:val="22"/>
              </w:rPr>
            </w:pPr>
            <w:r w:rsidRPr="00D3369E">
              <w:rPr>
                <w:szCs w:val="22"/>
              </w:rPr>
              <w:t>-</w:t>
            </w:r>
          </w:p>
        </w:tc>
      </w:tr>
      <w:tr w:rsidR="001F1A9B" w:rsidRPr="00D3369E" w14:paraId="60397FE9" w14:textId="77777777" w:rsidTr="00652AE7">
        <w:trPr>
          <w:cantSplit/>
        </w:trPr>
        <w:tc>
          <w:tcPr>
            <w:tcW w:w="4320" w:type="dxa"/>
          </w:tcPr>
          <w:p w14:paraId="3F7AEA13" w14:textId="77777777" w:rsidR="001F1A9B" w:rsidRPr="00D3369E" w:rsidRDefault="001F1A9B" w:rsidP="001F1A9B">
            <w:pPr>
              <w:pStyle w:val="acctfourfigures"/>
              <w:numPr>
                <w:ilvl w:val="0"/>
                <w:numId w:val="7"/>
              </w:numPr>
              <w:tabs>
                <w:tab w:val="clear" w:pos="765"/>
                <w:tab w:val="decimal" w:pos="395"/>
              </w:tabs>
              <w:spacing w:line="240" w:lineRule="atLeast"/>
              <w:ind w:left="613" w:hanging="403"/>
              <w:rPr>
                <w:szCs w:val="22"/>
              </w:rPr>
            </w:pPr>
            <w:r w:rsidRPr="00D3369E">
              <w:rPr>
                <w:szCs w:val="22"/>
              </w:rPr>
              <w:t>Experience adjustment</w:t>
            </w:r>
          </w:p>
        </w:tc>
        <w:tc>
          <w:tcPr>
            <w:tcW w:w="626" w:type="dxa"/>
          </w:tcPr>
          <w:p w14:paraId="464CE95B" w14:textId="77777777" w:rsidR="00B6491E" w:rsidRDefault="00B6491E" w:rsidP="001F1A9B">
            <w:pPr>
              <w:pStyle w:val="acctfourfigures"/>
              <w:tabs>
                <w:tab w:val="clear" w:pos="765"/>
                <w:tab w:val="decimal" w:pos="911"/>
              </w:tabs>
              <w:spacing w:line="240" w:lineRule="atLeast"/>
              <w:ind w:right="-169"/>
              <w:rPr>
                <w:szCs w:val="22"/>
              </w:rPr>
            </w:pPr>
          </w:p>
        </w:tc>
        <w:tc>
          <w:tcPr>
            <w:tcW w:w="1080" w:type="dxa"/>
          </w:tcPr>
          <w:p w14:paraId="6972AB13" w14:textId="7525CD96" w:rsidR="001F1A9B" w:rsidRPr="00D3369E" w:rsidDel="002460C3" w:rsidRDefault="00A405BF" w:rsidP="001F1A9B">
            <w:pPr>
              <w:pStyle w:val="acctfourfigures"/>
              <w:tabs>
                <w:tab w:val="clear" w:pos="765"/>
                <w:tab w:val="decimal" w:pos="911"/>
              </w:tabs>
              <w:spacing w:line="240" w:lineRule="atLeast"/>
              <w:ind w:right="-169"/>
              <w:rPr>
                <w:szCs w:val="22"/>
              </w:rPr>
            </w:pPr>
            <w:r>
              <w:rPr>
                <w:szCs w:val="22"/>
              </w:rPr>
              <w:t>74,574</w:t>
            </w:r>
          </w:p>
        </w:tc>
        <w:tc>
          <w:tcPr>
            <w:tcW w:w="184" w:type="dxa"/>
          </w:tcPr>
          <w:p w14:paraId="6F19DF60" w14:textId="77777777" w:rsidR="001F1A9B" w:rsidRPr="00D3369E" w:rsidRDefault="001F1A9B" w:rsidP="001F1A9B">
            <w:pPr>
              <w:pStyle w:val="acctfourfigures"/>
              <w:spacing w:line="240" w:lineRule="atLeast"/>
              <w:rPr>
                <w:szCs w:val="22"/>
              </w:rPr>
            </w:pPr>
          </w:p>
        </w:tc>
        <w:tc>
          <w:tcPr>
            <w:tcW w:w="1080" w:type="dxa"/>
          </w:tcPr>
          <w:p w14:paraId="4E9B6028" w14:textId="4C99951D" w:rsidR="001F1A9B" w:rsidRPr="00D3369E" w:rsidDel="002460C3" w:rsidRDefault="001F1A9B" w:rsidP="00652AE7">
            <w:pPr>
              <w:pStyle w:val="acctfourfigures"/>
              <w:tabs>
                <w:tab w:val="clear" w:pos="765"/>
                <w:tab w:val="decimal" w:pos="840"/>
              </w:tabs>
              <w:spacing w:line="240" w:lineRule="atLeast"/>
              <w:ind w:left="-170" w:right="-80"/>
              <w:rPr>
                <w:szCs w:val="22"/>
              </w:rPr>
            </w:pPr>
            <w:r>
              <w:rPr>
                <w:szCs w:val="22"/>
              </w:rPr>
              <w:t>91,732</w:t>
            </w:r>
          </w:p>
        </w:tc>
        <w:tc>
          <w:tcPr>
            <w:tcW w:w="180" w:type="dxa"/>
          </w:tcPr>
          <w:p w14:paraId="39C4C928" w14:textId="77777777" w:rsidR="001F1A9B" w:rsidRPr="00D3369E" w:rsidRDefault="001F1A9B" w:rsidP="001F1A9B">
            <w:pPr>
              <w:pStyle w:val="acctfourfigures"/>
              <w:spacing w:line="240" w:lineRule="atLeast"/>
              <w:rPr>
                <w:szCs w:val="22"/>
              </w:rPr>
            </w:pPr>
          </w:p>
        </w:tc>
        <w:tc>
          <w:tcPr>
            <w:tcW w:w="900" w:type="dxa"/>
          </w:tcPr>
          <w:p w14:paraId="4D65C937" w14:textId="6577F8E4" w:rsidR="001F1A9B" w:rsidRPr="00D3369E" w:rsidDel="002460C3"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78" w:type="dxa"/>
          </w:tcPr>
          <w:p w14:paraId="54E519F9" w14:textId="77777777" w:rsidR="001F1A9B" w:rsidRPr="00D3369E" w:rsidRDefault="001F1A9B" w:rsidP="001F1A9B">
            <w:pPr>
              <w:pStyle w:val="acctfourfigures"/>
              <w:spacing w:line="240" w:lineRule="atLeast"/>
              <w:rPr>
                <w:szCs w:val="22"/>
              </w:rPr>
            </w:pPr>
          </w:p>
        </w:tc>
        <w:tc>
          <w:tcPr>
            <w:tcW w:w="992" w:type="dxa"/>
            <w:gridSpan w:val="2"/>
          </w:tcPr>
          <w:p w14:paraId="74223ADF" w14:textId="77777777" w:rsidR="001F1A9B" w:rsidRPr="00D3369E" w:rsidDel="002460C3" w:rsidRDefault="001F1A9B" w:rsidP="001F1A9B">
            <w:pPr>
              <w:pStyle w:val="acctfourfigures"/>
              <w:tabs>
                <w:tab w:val="clear" w:pos="765"/>
                <w:tab w:val="decimal" w:pos="551"/>
              </w:tabs>
              <w:spacing w:line="240" w:lineRule="atLeast"/>
              <w:ind w:right="11"/>
              <w:rPr>
                <w:szCs w:val="22"/>
              </w:rPr>
            </w:pPr>
            <w:r w:rsidRPr="00D3369E">
              <w:rPr>
                <w:szCs w:val="22"/>
              </w:rPr>
              <w:t>-</w:t>
            </w:r>
          </w:p>
        </w:tc>
      </w:tr>
      <w:tr w:rsidR="00A405BF" w:rsidRPr="00D3369E" w14:paraId="18B9356E" w14:textId="77777777" w:rsidTr="00652AE7">
        <w:trPr>
          <w:cantSplit/>
        </w:trPr>
        <w:tc>
          <w:tcPr>
            <w:tcW w:w="4320" w:type="dxa"/>
          </w:tcPr>
          <w:p w14:paraId="069E5467" w14:textId="4A756254" w:rsidR="00A405BF" w:rsidRPr="00D3369E" w:rsidRDefault="00A405BF" w:rsidP="00A405BF">
            <w:pPr>
              <w:pStyle w:val="acctfourfigures"/>
              <w:numPr>
                <w:ilvl w:val="0"/>
                <w:numId w:val="7"/>
              </w:numPr>
              <w:tabs>
                <w:tab w:val="clear" w:pos="765"/>
                <w:tab w:val="decimal" w:pos="395"/>
              </w:tabs>
              <w:spacing w:line="240" w:lineRule="atLeast"/>
              <w:ind w:left="613" w:hanging="403"/>
              <w:rPr>
                <w:szCs w:val="22"/>
              </w:rPr>
            </w:pPr>
            <w:r>
              <w:rPr>
                <w:szCs w:val="22"/>
              </w:rPr>
              <w:t>Others</w:t>
            </w:r>
          </w:p>
        </w:tc>
        <w:tc>
          <w:tcPr>
            <w:tcW w:w="626" w:type="dxa"/>
          </w:tcPr>
          <w:p w14:paraId="6B0C184C" w14:textId="77777777" w:rsidR="00B6491E" w:rsidRDefault="00B6491E" w:rsidP="00A405BF">
            <w:pPr>
              <w:pStyle w:val="acctfourfigures"/>
              <w:tabs>
                <w:tab w:val="clear" w:pos="765"/>
                <w:tab w:val="decimal" w:pos="911"/>
              </w:tabs>
              <w:spacing w:line="240" w:lineRule="atLeast"/>
              <w:ind w:right="-169"/>
              <w:rPr>
                <w:szCs w:val="22"/>
              </w:rPr>
            </w:pPr>
          </w:p>
        </w:tc>
        <w:tc>
          <w:tcPr>
            <w:tcW w:w="1080" w:type="dxa"/>
            <w:tcBorders>
              <w:bottom w:val="single" w:sz="4" w:space="0" w:color="auto"/>
            </w:tcBorders>
          </w:tcPr>
          <w:p w14:paraId="03189BBC" w14:textId="2EEA3BFD" w:rsidR="00A405BF" w:rsidRDefault="00A405BF" w:rsidP="00A405BF">
            <w:pPr>
              <w:pStyle w:val="acctfourfigures"/>
              <w:tabs>
                <w:tab w:val="clear" w:pos="765"/>
                <w:tab w:val="decimal" w:pos="911"/>
              </w:tabs>
              <w:spacing w:line="240" w:lineRule="atLeast"/>
              <w:ind w:right="-169"/>
              <w:rPr>
                <w:szCs w:val="22"/>
              </w:rPr>
            </w:pPr>
            <w:r>
              <w:rPr>
                <w:szCs w:val="22"/>
              </w:rPr>
              <w:t>11</w:t>
            </w:r>
            <w:r w:rsidR="00071D1E">
              <w:rPr>
                <w:szCs w:val="22"/>
              </w:rPr>
              <w:t>1</w:t>
            </w:r>
          </w:p>
        </w:tc>
        <w:tc>
          <w:tcPr>
            <w:tcW w:w="184" w:type="dxa"/>
          </w:tcPr>
          <w:p w14:paraId="621B2422" w14:textId="77777777" w:rsidR="00A405BF" w:rsidRPr="00D3369E" w:rsidRDefault="00A405BF" w:rsidP="00A405BF">
            <w:pPr>
              <w:pStyle w:val="acctfourfigures"/>
              <w:spacing w:line="240" w:lineRule="atLeast"/>
              <w:rPr>
                <w:szCs w:val="22"/>
              </w:rPr>
            </w:pPr>
          </w:p>
        </w:tc>
        <w:tc>
          <w:tcPr>
            <w:tcW w:w="1080" w:type="dxa"/>
            <w:tcBorders>
              <w:bottom w:val="single" w:sz="4" w:space="0" w:color="auto"/>
            </w:tcBorders>
          </w:tcPr>
          <w:p w14:paraId="464605F8" w14:textId="7D24E129" w:rsidR="00A405BF" w:rsidRDefault="00A405BF" w:rsidP="00A405BF">
            <w:pPr>
              <w:pStyle w:val="acctfourfigures"/>
              <w:tabs>
                <w:tab w:val="clear" w:pos="765"/>
                <w:tab w:val="decimal" w:pos="551"/>
              </w:tabs>
              <w:spacing w:line="240" w:lineRule="atLeast"/>
              <w:ind w:right="11"/>
              <w:rPr>
                <w:szCs w:val="22"/>
              </w:rPr>
            </w:pPr>
            <w:r w:rsidRPr="00D3369E">
              <w:rPr>
                <w:szCs w:val="22"/>
              </w:rPr>
              <w:t>-</w:t>
            </w:r>
          </w:p>
        </w:tc>
        <w:tc>
          <w:tcPr>
            <w:tcW w:w="180" w:type="dxa"/>
          </w:tcPr>
          <w:p w14:paraId="075FCEDE" w14:textId="77777777" w:rsidR="00A405BF" w:rsidRPr="00D3369E" w:rsidRDefault="00A405BF" w:rsidP="00A405BF">
            <w:pPr>
              <w:pStyle w:val="acctfourfigures"/>
              <w:spacing w:line="240" w:lineRule="atLeast"/>
              <w:rPr>
                <w:szCs w:val="22"/>
              </w:rPr>
            </w:pPr>
          </w:p>
        </w:tc>
        <w:tc>
          <w:tcPr>
            <w:tcW w:w="900" w:type="dxa"/>
            <w:tcBorders>
              <w:bottom w:val="single" w:sz="4" w:space="0" w:color="auto"/>
            </w:tcBorders>
          </w:tcPr>
          <w:p w14:paraId="018FD0FA" w14:textId="31598AD6" w:rsidR="00A405BF" w:rsidRPr="00D3369E" w:rsidRDefault="00A405BF" w:rsidP="00A405BF">
            <w:pPr>
              <w:pStyle w:val="acctfourfigures"/>
              <w:tabs>
                <w:tab w:val="clear" w:pos="765"/>
                <w:tab w:val="decimal" w:pos="551"/>
              </w:tabs>
              <w:spacing w:line="240" w:lineRule="atLeast"/>
              <w:ind w:right="11"/>
              <w:rPr>
                <w:szCs w:val="22"/>
              </w:rPr>
            </w:pPr>
            <w:r w:rsidRPr="00D3369E">
              <w:rPr>
                <w:szCs w:val="22"/>
              </w:rPr>
              <w:t>-</w:t>
            </w:r>
          </w:p>
        </w:tc>
        <w:tc>
          <w:tcPr>
            <w:tcW w:w="178" w:type="dxa"/>
          </w:tcPr>
          <w:p w14:paraId="0550AE63" w14:textId="77777777" w:rsidR="00A405BF" w:rsidRPr="00D3369E" w:rsidRDefault="00A405BF" w:rsidP="00A405BF">
            <w:pPr>
              <w:pStyle w:val="acctfourfigures"/>
              <w:spacing w:line="240" w:lineRule="atLeast"/>
              <w:rPr>
                <w:szCs w:val="22"/>
              </w:rPr>
            </w:pPr>
          </w:p>
        </w:tc>
        <w:tc>
          <w:tcPr>
            <w:tcW w:w="992" w:type="dxa"/>
            <w:gridSpan w:val="2"/>
            <w:tcBorders>
              <w:bottom w:val="single" w:sz="4" w:space="0" w:color="auto"/>
            </w:tcBorders>
          </w:tcPr>
          <w:p w14:paraId="033EBBD9" w14:textId="532FF049" w:rsidR="00A405BF" w:rsidRPr="00D3369E" w:rsidRDefault="00A405BF" w:rsidP="00A405BF">
            <w:pPr>
              <w:pStyle w:val="acctfourfigures"/>
              <w:tabs>
                <w:tab w:val="clear" w:pos="765"/>
                <w:tab w:val="decimal" w:pos="551"/>
              </w:tabs>
              <w:spacing w:line="240" w:lineRule="atLeast"/>
              <w:ind w:right="11"/>
              <w:rPr>
                <w:szCs w:val="22"/>
              </w:rPr>
            </w:pPr>
            <w:r w:rsidRPr="00D3369E">
              <w:rPr>
                <w:szCs w:val="22"/>
              </w:rPr>
              <w:t>-</w:t>
            </w:r>
          </w:p>
        </w:tc>
      </w:tr>
      <w:tr w:rsidR="001F1A9B" w:rsidRPr="00D3369E" w14:paraId="55F89B60" w14:textId="77777777" w:rsidTr="00652AE7">
        <w:trPr>
          <w:cantSplit/>
        </w:trPr>
        <w:tc>
          <w:tcPr>
            <w:tcW w:w="4320" w:type="dxa"/>
          </w:tcPr>
          <w:p w14:paraId="18ECF413" w14:textId="77777777" w:rsidR="001F1A9B" w:rsidRPr="00D3369E" w:rsidRDefault="001F1A9B" w:rsidP="001F1A9B">
            <w:pPr>
              <w:pStyle w:val="BodyText"/>
              <w:spacing w:line="240" w:lineRule="atLeast"/>
              <w:rPr>
                <w:rFonts w:ascii="Times New Roman" w:hAnsi="Times New Roman" w:cs="Times New Roman"/>
                <w:b/>
                <w:bCs/>
                <w:sz w:val="22"/>
                <w:szCs w:val="22"/>
              </w:rPr>
            </w:pPr>
          </w:p>
        </w:tc>
        <w:tc>
          <w:tcPr>
            <w:tcW w:w="626" w:type="dxa"/>
          </w:tcPr>
          <w:p w14:paraId="70326E15" w14:textId="77777777" w:rsidR="00B6491E" w:rsidRDefault="00B6491E" w:rsidP="0078074E">
            <w:pPr>
              <w:pStyle w:val="acctfourfigures"/>
              <w:tabs>
                <w:tab w:val="clear" w:pos="765"/>
                <w:tab w:val="decimal" w:pos="991"/>
              </w:tabs>
              <w:spacing w:line="240" w:lineRule="atLeast"/>
              <w:ind w:left="-170" w:right="-80"/>
              <w:rPr>
                <w:b/>
                <w:bCs/>
                <w:szCs w:val="22"/>
              </w:rPr>
            </w:pPr>
          </w:p>
        </w:tc>
        <w:tc>
          <w:tcPr>
            <w:tcW w:w="1080" w:type="dxa"/>
            <w:tcBorders>
              <w:top w:val="single" w:sz="4" w:space="0" w:color="auto"/>
              <w:bottom w:val="single" w:sz="4" w:space="0" w:color="auto"/>
            </w:tcBorders>
          </w:tcPr>
          <w:p w14:paraId="555C3BFE" w14:textId="3D1881A5" w:rsidR="001F1A9B" w:rsidRPr="00D3369E" w:rsidRDefault="00A405BF" w:rsidP="00652AE7">
            <w:pPr>
              <w:pStyle w:val="acctfourfigures"/>
              <w:tabs>
                <w:tab w:val="clear" w:pos="765"/>
                <w:tab w:val="decimal" w:pos="910"/>
              </w:tabs>
              <w:spacing w:line="240" w:lineRule="atLeast"/>
              <w:ind w:left="-170" w:right="-80"/>
              <w:rPr>
                <w:b/>
                <w:bCs/>
                <w:szCs w:val="22"/>
              </w:rPr>
            </w:pPr>
            <w:r>
              <w:rPr>
                <w:b/>
                <w:bCs/>
                <w:szCs w:val="22"/>
              </w:rPr>
              <w:t>(1,768,28</w:t>
            </w:r>
            <w:r w:rsidR="00137694">
              <w:rPr>
                <w:b/>
                <w:bCs/>
                <w:szCs w:val="22"/>
              </w:rPr>
              <w:t>8</w:t>
            </w:r>
            <w:r>
              <w:rPr>
                <w:b/>
                <w:bCs/>
                <w:szCs w:val="22"/>
              </w:rPr>
              <w:t>)</w:t>
            </w:r>
          </w:p>
        </w:tc>
        <w:tc>
          <w:tcPr>
            <w:tcW w:w="184" w:type="dxa"/>
          </w:tcPr>
          <w:p w14:paraId="4E7656DD" w14:textId="77777777" w:rsidR="001F1A9B" w:rsidRPr="00D3369E" w:rsidRDefault="001F1A9B" w:rsidP="001F1A9B">
            <w:pPr>
              <w:pStyle w:val="acctfourfigures"/>
              <w:spacing w:line="240" w:lineRule="atLeast"/>
              <w:rPr>
                <w:b/>
                <w:bCs/>
                <w:szCs w:val="22"/>
              </w:rPr>
            </w:pPr>
          </w:p>
        </w:tc>
        <w:tc>
          <w:tcPr>
            <w:tcW w:w="1080" w:type="dxa"/>
            <w:tcBorders>
              <w:top w:val="single" w:sz="4" w:space="0" w:color="auto"/>
              <w:bottom w:val="single" w:sz="4" w:space="0" w:color="auto"/>
            </w:tcBorders>
          </w:tcPr>
          <w:p w14:paraId="2CEF4317" w14:textId="311B1303" w:rsidR="001F1A9B" w:rsidRPr="00D3369E" w:rsidRDefault="001F1A9B" w:rsidP="00652AE7">
            <w:pPr>
              <w:pStyle w:val="acctfourfigures"/>
              <w:tabs>
                <w:tab w:val="clear" w:pos="765"/>
                <w:tab w:val="decimal" w:pos="840"/>
              </w:tabs>
              <w:spacing w:line="240" w:lineRule="atLeast"/>
              <w:ind w:left="-170" w:right="-80"/>
              <w:rPr>
                <w:b/>
                <w:bCs/>
                <w:szCs w:val="22"/>
              </w:rPr>
            </w:pPr>
            <w:r>
              <w:rPr>
                <w:b/>
                <w:bCs/>
                <w:szCs w:val="22"/>
              </w:rPr>
              <w:t>(315,049)</w:t>
            </w:r>
          </w:p>
        </w:tc>
        <w:tc>
          <w:tcPr>
            <w:tcW w:w="180" w:type="dxa"/>
          </w:tcPr>
          <w:p w14:paraId="71ED84EC" w14:textId="77777777" w:rsidR="001F1A9B" w:rsidRPr="00D3369E" w:rsidRDefault="001F1A9B" w:rsidP="001F1A9B">
            <w:pPr>
              <w:pStyle w:val="acctfourfigures"/>
              <w:spacing w:line="240" w:lineRule="atLeast"/>
              <w:rPr>
                <w:b/>
                <w:bCs/>
                <w:szCs w:val="22"/>
              </w:rPr>
            </w:pPr>
          </w:p>
        </w:tc>
        <w:tc>
          <w:tcPr>
            <w:tcW w:w="900" w:type="dxa"/>
            <w:tcBorders>
              <w:top w:val="single" w:sz="4" w:space="0" w:color="auto"/>
              <w:bottom w:val="single" w:sz="4" w:space="0" w:color="auto"/>
            </w:tcBorders>
          </w:tcPr>
          <w:p w14:paraId="40113B15" w14:textId="46942B5A" w:rsidR="001F1A9B" w:rsidRPr="00D3369E" w:rsidRDefault="001F1A9B" w:rsidP="001F1A9B">
            <w:pPr>
              <w:pStyle w:val="acctfourfigures"/>
              <w:tabs>
                <w:tab w:val="clear" w:pos="765"/>
                <w:tab w:val="decimal" w:pos="551"/>
              </w:tabs>
              <w:spacing w:line="240" w:lineRule="atLeast"/>
              <w:ind w:right="11"/>
              <w:rPr>
                <w:b/>
                <w:bCs/>
                <w:szCs w:val="22"/>
              </w:rPr>
            </w:pPr>
            <w:r w:rsidDel="001F1A9B">
              <w:rPr>
                <w:b/>
                <w:bCs/>
                <w:szCs w:val="22"/>
              </w:rPr>
              <w:t>-</w:t>
            </w:r>
          </w:p>
        </w:tc>
        <w:tc>
          <w:tcPr>
            <w:tcW w:w="185" w:type="dxa"/>
            <w:gridSpan w:val="2"/>
          </w:tcPr>
          <w:p w14:paraId="70147D73" w14:textId="77777777" w:rsidR="001F1A9B" w:rsidRPr="00D3369E" w:rsidRDefault="001F1A9B" w:rsidP="001F1A9B">
            <w:pPr>
              <w:pStyle w:val="acctfourfigures"/>
              <w:spacing w:line="240" w:lineRule="atLeast"/>
              <w:rPr>
                <w:b/>
                <w:bCs/>
                <w:szCs w:val="22"/>
              </w:rPr>
            </w:pPr>
          </w:p>
        </w:tc>
        <w:tc>
          <w:tcPr>
            <w:tcW w:w="985" w:type="dxa"/>
            <w:tcBorders>
              <w:top w:val="single" w:sz="4" w:space="0" w:color="auto"/>
              <w:bottom w:val="single" w:sz="4" w:space="0" w:color="auto"/>
            </w:tcBorders>
          </w:tcPr>
          <w:p w14:paraId="5D1DA966" w14:textId="77777777" w:rsidR="001F1A9B" w:rsidRPr="00D3369E" w:rsidRDefault="001F1A9B" w:rsidP="001F1A9B">
            <w:pPr>
              <w:pStyle w:val="acctfourfigures"/>
              <w:tabs>
                <w:tab w:val="clear" w:pos="765"/>
                <w:tab w:val="decimal" w:pos="551"/>
              </w:tabs>
              <w:spacing w:line="240" w:lineRule="atLeast"/>
              <w:ind w:right="11"/>
              <w:rPr>
                <w:b/>
                <w:bCs/>
                <w:szCs w:val="22"/>
              </w:rPr>
            </w:pPr>
            <w:r w:rsidRPr="00D3369E">
              <w:rPr>
                <w:b/>
                <w:bCs/>
                <w:szCs w:val="22"/>
              </w:rPr>
              <w:t>-</w:t>
            </w:r>
          </w:p>
        </w:tc>
      </w:tr>
    </w:tbl>
    <w:p w14:paraId="1685AD27" w14:textId="77777777" w:rsidR="001135D3" w:rsidRDefault="001135D3"/>
    <w:tbl>
      <w:tblPr>
        <w:tblW w:w="9540" w:type="dxa"/>
        <w:tblInd w:w="450" w:type="dxa"/>
        <w:tblLayout w:type="fixed"/>
        <w:tblCellMar>
          <w:left w:w="79" w:type="dxa"/>
          <w:right w:w="79" w:type="dxa"/>
        </w:tblCellMar>
        <w:tblLook w:val="0000" w:firstRow="0" w:lastRow="0" w:firstColumn="0" w:lastColumn="0" w:noHBand="0" w:noVBand="0"/>
      </w:tblPr>
      <w:tblGrid>
        <w:gridCol w:w="4320"/>
        <w:gridCol w:w="626"/>
        <w:gridCol w:w="1080"/>
        <w:gridCol w:w="184"/>
        <w:gridCol w:w="1080"/>
        <w:gridCol w:w="180"/>
        <w:gridCol w:w="900"/>
        <w:gridCol w:w="185"/>
        <w:gridCol w:w="985"/>
      </w:tblGrid>
      <w:tr w:rsidR="001171A1" w:rsidRPr="00D3369E" w14:paraId="06D4EBF1" w14:textId="77777777">
        <w:trPr>
          <w:cantSplit/>
        </w:trPr>
        <w:tc>
          <w:tcPr>
            <w:tcW w:w="4320" w:type="dxa"/>
          </w:tcPr>
          <w:p w14:paraId="754089C4" w14:textId="068461F6" w:rsidR="001171A1" w:rsidRPr="00D3369E" w:rsidRDefault="001171A1" w:rsidP="0045476F">
            <w:pPr>
              <w:pStyle w:val="BodyText"/>
              <w:spacing w:line="240" w:lineRule="atLeast"/>
              <w:ind w:right="-84"/>
              <w:rPr>
                <w:rFonts w:ascii="Times New Roman" w:hAnsi="Times New Roman" w:cs="Times New Roman"/>
                <w:b/>
                <w:bCs/>
                <w:sz w:val="22"/>
                <w:szCs w:val="22"/>
              </w:rPr>
            </w:pPr>
            <w:r w:rsidRPr="00652AE7">
              <w:rPr>
                <w:rFonts w:ascii="Times New Roman" w:hAnsi="Times New Roman" w:cs="Times New Roman"/>
                <w:spacing w:val="-6"/>
                <w:sz w:val="22"/>
                <w:szCs w:val="22"/>
              </w:rPr>
              <w:lastRenderedPageBreak/>
              <w:br w:type="page"/>
            </w:r>
            <w:proofErr w:type="spellStart"/>
            <w:r w:rsidRPr="00652AE7">
              <w:rPr>
                <w:rFonts w:ascii="Times New Roman" w:hAnsi="Times New Roman" w:cs="Times New Roman"/>
                <w:b/>
                <w:i/>
                <w:spacing w:val="-6"/>
                <w:sz w:val="22"/>
                <w:szCs w:val="22"/>
                <w:lang w:val="fr-FR"/>
              </w:rPr>
              <w:t>Present</w:t>
            </w:r>
            <w:proofErr w:type="spellEnd"/>
            <w:r w:rsidRPr="00652AE7">
              <w:rPr>
                <w:rFonts w:ascii="Times New Roman" w:hAnsi="Times New Roman" w:cs="Times New Roman"/>
                <w:b/>
                <w:i/>
                <w:spacing w:val="-6"/>
                <w:sz w:val="22"/>
                <w:szCs w:val="22"/>
                <w:lang w:val="fr-FR"/>
              </w:rPr>
              <w:t xml:space="preserve"> value of the </w:t>
            </w:r>
            <w:proofErr w:type="spellStart"/>
            <w:r w:rsidRPr="00652AE7">
              <w:rPr>
                <w:rFonts w:ascii="Times New Roman" w:hAnsi="Times New Roman" w:cs="Times New Roman"/>
                <w:b/>
                <w:i/>
                <w:spacing w:val="-6"/>
                <w:sz w:val="22"/>
                <w:szCs w:val="22"/>
                <w:lang w:val="fr-FR"/>
              </w:rPr>
              <w:t>defined</w:t>
            </w:r>
            <w:proofErr w:type="spellEnd"/>
            <w:r w:rsidRPr="00652AE7">
              <w:rPr>
                <w:rFonts w:ascii="Times New Roman" w:hAnsi="Times New Roman" w:cs="Times New Roman"/>
                <w:b/>
                <w:i/>
                <w:spacing w:val="-6"/>
                <w:sz w:val="22"/>
                <w:szCs w:val="22"/>
                <w:lang w:val="fr-FR"/>
              </w:rPr>
              <w:t xml:space="preserve"> </w:t>
            </w:r>
            <w:proofErr w:type="spellStart"/>
            <w:r w:rsidRPr="00652AE7">
              <w:rPr>
                <w:rFonts w:ascii="Times New Roman" w:hAnsi="Times New Roman" w:cs="Times New Roman"/>
                <w:b/>
                <w:i/>
                <w:spacing w:val="-6"/>
                <w:sz w:val="22"/>
                <w:szCs w:val="22"/>
                <w:lang w:val="fr-FR"/>
              </w:rPr>
              <w:t>benefit</w:t>
            </w:r>
            <w:proofErr w:type="spellEnd"/>
            <w:r w:rsidRPr="00652AE7">
              <w:rPr>
                <w:rFonts w:ascii="Times New Roman" w:hAnsi="Times New Roman" w:cs="Times New Roman"/>
                <w:b/>
                <w:i/>
                <w:spacing w:val="-6"/>
                <w:sz w:val="22"/>
                <w:szCs w:val="22"/>
                <w:lang w:val="fr-FR"/>
              </w:rPr>
              <w:t xml:space="preserve"> obligations</w:t>
            </w:r>
          </w:p>
        </w:tc>
        <w:tc>
          <w:tcPr>
            <w:tcW w:w="626" w:type="dxa"/>
          </w:tcPr>
          <w:p w14:paraId="2FD1647A" w14:textId="77777777" w:rsidR="001171A1" w:rsidRPr="00D3369E" w:rsidRDefault="001171A1" w:rsidP="001171A1">
            <w:pPr>
              <w:pStyle w:val="acctfourfigures"/>
              <w:tabs>
                <w:tab w:val="clear" w:pos="765"/>
                <w:tab w:val="decimal" w:pos="191"/>
                <w:tab w:val="left" w:pos="911"/>
              </w:tabs>
              <w:spacing w:line="240" w:lineRule="atLeast"/>
              <w:ind w:right="11"/>
              <w:jc w:val="right"/>
              <w:rPr>
                <w:szCs w:val="22"/>
              </w:rPr>
            </w:pPr>
          </w:p>
        </w:tc>
        <w:tc>
          <w:tcPr>
            <w:tcW w:w="2344" w:type="dxa"/>
            <w:gridSpan w:val="3"/>
          </w:tcPr>
          <w:p w14:paraId="7B25C1F7" w14:textId="2F16B8C1" w:rsidR="001171A1" w:rsidRPr="001171A1" w:rsidRDefault="001171A1" w:rsidP="001171A1">
            <w:pPr>
              <w:pStyle w:val="acctmergecolhdg"/>
              <w:spacing w:line="240" w:lineRule="atLeast"/>
              <w:rPr>
                <w:szCs w:val="22"/>
              </w:rPr>
            </w:pPr>
            <w:r w:rsidRPr="001171A1">
              <w:rPr>
                <w:szCs w:val="22"/>
              </w:rPr>
              <w:t>Consolidated</w:t>
            </w:r>
          </w:p>
          <w:p w14:paraId="59225F57" w14:textId="15BA8CDF" w:rsidR="001171A1" w:rsidRPr="0045476F" w:rsidRDefault="001171A1" w:rsidP="0045476F">
            <w:pPr>
              <w:pStyle w:val="acctfourfigures"/>
              <w:tabs>
                <w:tab w:val="clear" w:pos="765"/>
                <w:tab w:val="decimal" w:pos="991"/>
              </w:tabs>
              <w:spacing w:line="240" w:lineRule="atLeast"/>
              <w:ind w:left="-170" w:right="-80"/>
              <w:jc w:val="center"/>
              <w:rPr>
                <w:b/>
                <w:szCs w:val="22"/>
              </w:rPr>
            </w:pPr>
            <w:r w:rsidRPr="0045476F">
              <w:rPr>
                <w:b/>
                <w:szCs w:val="22"/>
              </w:rPr>
              <w:t>financial statements</w:t>
            </w:r>
          </w:p>
        </w:tc>
        <w:tc>
          <w:tcPr>
            <w:tcW w:w="180" w:type="dxa"/>
          </w:tcPr>
          <w:p w14:paraId="16B06134" w14:textId="77777777" w:rsidR="001171A1" w:rsidRPr="0045476F" w:rsidRDefault="001171A1" w:rsidP="0045476F">
            <w:pPr>
              <w:pStyle w:val="acctfourfigures"/>
              <w:spacing w:line="240" w:lineRule="atLeast"/>
              <w:jc w:val="center"/>
              <w:rPr>
                <w:b/>
                <w:szCs w:val="22"/>
              </w:rPr>
            </w:pPr>
          </w:p>
        </w:tc>
        <w:tc>
          <w:tcPr>
            <w:tcW w:w="2070" w:type="dxa"/>
            <w:gridSpan w:val="3"/>
          </w:tcPr>
          <w:p w14:paraId="78E95764" w14:textId="30BB08CD" w:rsidR="001171A1" w:rsidRPr="001171A1" w:rsidRDefault="001171A1" w:rsidP="001171A1">
            <w:pPr>
              <w:pStyle w:val="acctmergecolhdg"/>
              <w:spacing w:line="240" w:lineRule="atLeast"/>
              <w:rPr>
                <w:szCs w:val="22"/>
              </w:rPr>
            </w:pPr>
            <w:r w:rsidRPr="001171A1">
              <w:rPr>
                <w:szCs w:val="22"/>
              </w:rPr>
              <w:t>Separate</w:t>
            </w:r>
          </w:p>
          <w:p w14:paraId="78C05DA1" w14:textId="124D6662" w:rsidR="001171A1" w:rsidRPr="0045476F" w:rsidRDefault="001171A1" w:rsidP="0045476F">
            <w:pPr>
              <w:pStyle w:val="acctfourfigures"/>
              <w:tabs>
                <w:tab w:val="clear" w:pos="765"/>
                <w:tab w:val="decimal" w:pos="551"/>
              </w:tabs>
              <w:spacing w:line="240" w:lineRule="atLeast"/>
              <w:ind w:right="11"/>
              <w:jc w:val="center"/>
              <w:rPr>
                <w:b/>
                <w:szCs w:val="22"/>
              </w:rPr>
            </w:pPr>
            <w:r w:rsidRPr="0045476F">
              <w:rPr>
                <w:b/>
                <w:szCs w:val="22"/>
              </w:rPr>
              <w:t>financial statements</w:t>
            </w:r>
          </w:p>
        </w:tc>
      </w:tr>
      <w:tr w:rsidR="004B446A" w:rsidRPr="00D3369E" w14:paraId="6AD9F80A" w14:textId="77777777" w:rsidTr="00652AE7">
        <w:trPr>
          <w:cantSplit/>
        </w:trPr>
        <w:tc>
          <w:tcPr>
            <w:tcW w:w="4320" w:type="dxa"/>
          </w:tcPr>
          <w:p w14:paraId="5B725295" w14:textId="77777777" w:rsidR="004B446A" w:rsidRPr="00D3369E" w:rsidRDefault="004B446A" w:rsidP="004B446A">
            <w:pPr>
              <w:pStyle w:val="BodyText"/>
              <w:spacing w:line="240" w:lineRule="atLeast"/>
              <w:rPr>
                <w:rFonts w:ascii="Times New Roman" w:hAnsi="Times New Roman" w:cs="Times New Roman"/>
                <w:b/>
                <w:bCs/>
                <w:sz w:val="22"/>
                <w:szCs w:val="22"/>
              </w:rPr>
            </w:pPr>
          </w:p>
        </w:tc>
        <w:tc>
          <w:tcPr>
            <w:tcW w:w="626" w:type="dxa"/>
          </w:tcPr>
          <w:p w14:paraId="4BD70B00" w14:textId="5D1D0AF7" w:rsidR="004B446A" w:rsidRPr="00D3369E" w:rsidRDefault="004B446A" w:rsidP="004B446A">
            <w:pPr>
              <w:pStyle w:val="acctfourfigures"/>
              <w:tabs>
                <w:tab w:val="clear" w:pos="765"/>
                <w:tab w:val="decimal" w:pos="191"/>
                <w:tab w:val="left" w:pos="911"/>
              </w:tabs>
              <w:spacing w:line="240" w:lineRule="atLeast"/>
              <w:ind w:right="11"/>
              <w:jc w:val="right"/>
              <w:rPr>
                <w:szCs w:val="22"/>
              </w:rPr>
            </w:pPr>
            <w:r w:rsidRPr="0083703D">
              <w:rPr>
                <w:i/>
                <w:iCs/>
                <w:szCs w:val="22"/>
              </w:rPr>
              <w:t>Note</w:t>
            </w:r>
          </w:p>
        </w:tc>
        <w:tc>
          <w:tcPr>
            <w:tcW w:w="1080" w:type="dxa"/>
          </w:tcPr>
          <w:p w14:paraId="13CDD5EB" w14:textId="08FB90CB" w:rsidR="004B446A" w:rsidRPr="00D3369E" w:rsidRDefault="004B446A" w:rsidP="0045476F">
            <w:pPr>
              <w:pStyle w:val="acctfourfigures"/>
              <w:tabs>
                <w:tab w:val="clear" w:pos="765"/>
                <w:tab w:val="decimal" w:pos="191"/>
                <w:tab w:val="left" w:pos="911"/>
              </w:tabs>
              <w:spacing w:line="240" w:lineRule="atLeast"/>
              <w:ind w:right="11"/>
              <w:jc w:val="center"/>
              <w:rPr>
                <w:szCs w:val="22"/>
              </w:rPr>
            </w:pPr>
            <w:r>
              <w:rPr>
                <w:szCs w:val="22"/>
              </w:rPr>
              <w:t>2022</w:t>
            </w:r>
          </w:p>
        </w:tc>
        <w:tc>
          <w:tcPr>
            <w:tcW w:w="184" w:type="dxa"/>
          </w:tcPr>
          <w:p w14:paraId="5A9466D2" w14:textId="77777777" w:rsidR="004B446A" w:rsidRPr="00D3369E" w:rsidRDefault="004B446A" w:rsidP="0045476F">
            <w:pPr>
              <w:pStyle w:val="acctfourfigures"/>
              <w:spacing w:line="240" w:lineRule="atLeast"/>
              <w:jc w:val="center"/>
              <w:rPr>
                <w:szCs w:val="22"/>
              </w:rPr>
            </w:pPr>
          </w:p>
        </w:tc>
        <w:tc>
          <w:tcPr>
            <w:tcW w:w="1080" w:type="dxa"/>
          </w:tcPr>
          <w:p w14:paraId="0A3966F3" w14:textId="35EE7884" w:rsidR="004B446A" w:rsidRPr="00D3369E" w:rsidRDefault="004B446A" w:rsidP="0045476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szCs w:val="22"/>
              </w:rPr>
            </w:pPr>
            <w:r>
              <w:rPr>
                <w:rFonts w:ascii="Times New Roman" w:eastAsia="Times New Roman" w:hAnsi="Times New Roman" w:cs="Times New Roman"/>
                <w:sz w:val="22"/>
                <w:szCs w:val="22"/>
              </w:rPr>
              <w:t>2021</w:t>
            </w:r>
          </w:p>
        </w:tc>
        <w:tc>
          <w:tcPr>
            <w:tcW w:w="180" w:type="dxa"/>
          </w:tcPr>
          <w:p w14:paraId="572F37E4" w14:textId="77777777" w:rsidR="004B446A" w:rsidRPr="00D3369E" w:rsidRDefault="004B446A" w:rsidP="0045476F">
            <w:pPr>
              <w:pStyle w:val="acctfourfigures"/>
              <w:spacing w:line="240" w:lineRule="atLeast"/>
              <w:jc w:val="center"/>
              <w:rPr>
                <w:szCs w:val="22"/>
              </w:rPr>
            </w:pPr>
          </w:p>
        </w:tc>
        <w:tc>
          <w:tcPr>
            <w:tcW w:w="900" w:type="dxa"/>
          </w:tcPr>
          <w:p w14:paraId="498007D6" w14:textId="18921F58" w:rsidR="004B446A" w:rsidRPr="00D3369E" w:rsidRDefault="004B446A" w:rsidP="0045476F">
            <w:pPr>
              <w:pStyle w:val="acctfourfigures"/>
              <w:tabs>
                <w:tab w:val="clear" w:pos="765"/>
              </w:tabs>
              <w:spacing w:line="240" w:lineRule="atLeast"/>
              <w:ind w:left="-82" w:right="-85"/>
              <w:jc w:val="center"/>
              <w:rPr>
                <w:szCs w:val="22"/>
              </w:rPr>
            </w:pPr>
            <w:r>
              <w:rPr>
                <w:szCs w:val="22"/>
              </w:rPr>
              <w:t>2022</w:t>
            </w:r>
          </w:p>
        </w:tc>
        <w:tc>
          <w:tcPr>
            <w:tcW w:w="185" w:type="dxa"/>
          </w:tcPr>
          <w:p w14:paraId="4FB966B2" w14:textId="77777777" w:rsidR="004B446A" w:rsidRPr="00D3369E" w:rsidRDefault="004B446A" w:rsidP="0045476F">
            <w:pPr>
              <w:pStyle w:val="acctfourfigures"/>
              <w:spacing w:line="240" w:lineRule="atLeast"/>
              <w:jc w:val="center"/>
              <w:rPr>
                <w:szCs w:val="22"/>
              </w:rPr>
            </w:pPr>
          </w:p>
        </w:tc>
        <w:tc>
          <w:tcPr>
            <w:tcW w:w="985" w:type="dxa"/>
          </w:tcPr>
          <w:p w14:paraId="16A59F38" w14:textId="38C94012" w:rsidR="004B446A" w:rsidRPr="00D3369E" w:rsidRDefault="004B446A" w:rsidP="0045476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szCs w:val="22"/>
              </w:rPr>
            </w:pPr>
            <w:r>
              <w:rPr>
                <w:rFonts w:ascii="Times New Roman" w:eastAsia="Times New Roman" w:hAnsi="Times New Roman" w:cs="Times New Roman"/>
                <w:sz w:val="22"/>
                <w:szCs w:val="22"/>
              </w:rPr>
              <w:t>2021</w:t>
            </w:r>
          </w:p>
        </w:tc>
      </w:tr>
      <w:tr w:rsidR="004B446A" w:rsidRPr="00D3369E" w14:paraId="1B098F2B" w14:textId="77777777">
        <w:trPr>
          <w:cantSplit/>
        </w:trPr>
        <w:tc>
          <w:tcPr>
            <w:tcW w:w="4320" w:type="dxa"/>
          </w:tcPr>
          <w:p w14:paraId="00B2A761" w14:textId="77777777" w:rsidR="004B446A" w:rsidRPr="00D3369E" w:rsidRDefault="004B446A" w:rsidP="004B446A">
            <w:pPr>
              <w:pStyle w:val="BodyText"/>
              <w:spacing w:line="240" w:lineRule="atLeast"/>
              <w:rPr>
                <w:rFonts w:ascii="Times New Roman" w:hAnsi="Times New Roman" w:cs="Times New Roman"/>
                <w:b/>
                <w:bCs/>
                <w:sz w:val="22"/>
                <w:szCs w:val="22"/>
              </w:rPr>
            </w:pPr>
          </w:p>
        </w:tc>
        <w:tc>
          <w:tcPr>
            <w:tcW w:w="626" w:type="dxa"/>
          </w:tcPr>
          <w:p w14:paraId="60CBD1C2" w14:textId="77777777" w:rsidR="004B446A" w:rsidRPr="00D3369E" w:rsidRDefault="004B446A" w:rsidP="004B446A">
            <w:pPr>
              <w:pStyle w:val="acctfourfigures"/>
              <w:tabs>
                <w:tab w:val="clear" w:pos="765"/>
                <w:tab w:val="decimal" w:pos="191"/>
                <w:tab w:val="left" w:pos="911"/>
              </w:tabs>
              <w:spacing w:line="240" w:lineRule="atLeast"/>
              <w:ind w:right="11"/>
              <w:jc w:val="right"/>
              <w:rPr>
                <w:szCs w:val="22"/>
              </w:rPr>
            </w:pPr>
          </w:p>
        </w:tc>
        <w:tc>
          <w:tcPr>
            <w:tcW w:w="4594" w:type="dxa"/>
            <w:gridSpan w:val="7"/>
          </w:tcPr>
          <w:p w14:paraId="3DDE7A60" w14:textId="713D843B" w:rsidR="004B446A" w:rsidRPr="00D3369E" w:rsidRDefault="004B446A" w:rsidP="0045476F">
            <w:pPr>
              <w:pStyle w:val="acctfourfigures"/>
              <w:tabs>
                <w:tab w:val="clear" w:pos="765"/>
                <w:tab w:val="decimal" w:pos="551"/>
              </w:tabs>
              <w:spacing w:line="240" w:lineRule="atLeast"/>
              <w:ind w:right="11"/>
              <w:jc w:val="center"/>
              <w:rPr>
                <w:szCs w:val="22"/>
              </w:rPr>
            </w:pPr>
            <w:r w:rsidRPr="00422F13">
              <w:rPr>
                <w:i/>
                <w:iCs/>
                <w:szCs w:val="22"/>
              </w:rPr>
              <w:t>(</w:t>
            </w:r>
            <w:proofErr w:type="gramStart"/>
            <w:r w:rsidRPr="00422F13">
              <w:rPr>
                <w:i/>
                <w:iCs/>
                <w:szCs w:val="22"/>
              </w:rPr>
              <w:t>in</w:t>
            </w:r>
            <w:proofErr w:type="gramEnd"/>
            <w:r w:rsidRPr="00422F13">
              <w:rPr>
                <w:i/>
                <w:iCs/>
                <w:szCs w:val="22"/>
              </w:rPr>
              <w:t xml:space="preserve"> thousand Baht)</w:t>
            </w:r>
          </w:p>
        </w:tc>
      </w:tr>
      <w:tr w:rsidR="004B446A" w:rsidRPr="00D3369E" w14:paraId="6E066BCD" w14:textId="77777777" w:rsidTr="00652AE7">
        <w:trPr>
          <w:cantSplit/>
        </w:trPr>
        <w:tc>
          <w:tcPr>
            <w:tcW w:w="4320" w:type="dxa"/>
          </w:tcPr>
          <w:p w14:paraId="3D6D8C3D" w14:textId="77777777" w:rsidR="004B446A" w:rsidRPr="00D3369E" w:rsidRDefault="004B446A" w:rsidP="004B446A">
            <w:pPr>
              <w:pStyle w:val="BodyText"/>
              <w:spacing w:line="240" w:lineRule="atLeast"/>
              <w:rPr>
                <w:rFonts w:ascii="Times New Roman" w:hAnsi="Times New Roman" w:cs="Times New Roman"/>
                <w:b/>
                <w:bCs/>
                <w:sz w:val="22"/>
                <w:szCs w:val="22"/>
              </w:rPr>
            </w:pPr>
            <w:r w:rsidRPr="00D3369E">
              <w:rPr>
                <w:rFonts w:ascii="Times New Roman" w:hAnsi="Times New Roman" w:cs="Times New Roman"/>
                <w:b/>
                <w:bCs/>
                <w:sz w:val="22"/>
                <w:szCs w:val="22"/>
              </w:rPr>
              <w:t>Others</w:t>
            </w:r>
          </w:p>
        </w:tc>
        <w:tc>
          <w:tcPr>
            <w:tcW w:w="626" w:type="dxa"/>
          </w:tcPr>
          <w:p w14:paraId="038DA1CC" w14:textId="149FBD86" w:rsidR="004B446A" w:rsidRPr="00D3369E" w:rsidRDefault="004B446A" w:rsidP="004B446A">
            <w:pPr>
              <w:pStyle w:val="acctfourfigures"/>
              <w:tabs>
                <w:tab w:val="clear" w:pos="765"/>
                <w:tab w:val="decimal" w:pos="191"/>
                <w:tab w:val="left" w:pos="911"/>
              </w:tabs>
              <w:spacing w:line="240" w:lineRule="atLeast"/>
              <w:ind w:right="11"/>
              <w:jc w:val="right"/>
              <w:rPr>
                <w:szCs w:val="22"/>
              </w:rPr>
            </w:pPr>
          </w:p>
        </w:tc>
        <w:tc>
          <w:tcPr>
            <w:tcW w:w="1080" w:type="dxa"/>
          </w:tcPr>
          <w:p w14:paraId="2EA9DC40" w14:textId="0D795A66" w:rsidR="004B446A" w:rsidRPr="00D3369E" w:rsidRDefault="004B446A" w:rsidP="004B446A">
            <w:pPr>
              <w:pStyle w:val="acctfourfigures"/>
              <w:tabs>
                <w:tab w:val="clear" w:pos="765"/>
                <w:tab w:val="decimal" w:pos="191"/>
                <w:tab w:val="left" w:pos="911"/>
              </w:tabs>
              <w:spacing w:line="240" w:lineRule="atLeast"/>
              <w:ind w:right="11"/>
              <w:jc w:val="right"/>
              <w:rPr>
                <w:szCs w:val="22"/>
              </w:rPr>
            </w:pPr>
          </w:p>
        </w:tc>
        <w:tc>
          <w:tcPr>
            <w:tcW w:w="184" w:type="dxa"/>
          </w:tcPr>
          <w:p w14:paraId="45733FCB" w14:textId="77777777" w:rsidR="004B446A" w:rsidRPr="00D3369E" w:rsidRDefault="004B446A" w:rsidP="004B446A">
            <w:pPr>
              <w:pStyle w:val="acctfourfigures"/>
              <w:spacing w:line="240" w:lineRule="atLeast"/>
              <w:rPr>
                <w:szCs w:val="22"/>
              </w:rPr>
            </w:pPr>
          </w:p>
        </w:tc>
        <w:tc>
          <w:tcPr>
            <w:tcW w:w="1080" w:type="dxa"/>
          </w:tcPr>
          <w:p w14:paraId="71631F97" w14:textId="77777777" w:rsidR="004B446A" w:rsidRPr="00D3369E" w:rsidRDefault="004B446A" w:rsidP="004B446A">
            <w:pPr>
              <w:pStyle w:val="acctfourfigures"/>
              <w:tabs>
                <w:tab w:val="clear" w:pos="765"/>
                <w:tab w:val="decimal" w:pos="991"/>
              </w:tabs>
              <w:spacing w:line="240" w:lineRule="atLeast"/>
              <w:ind w:left="-170" w:right="-80"/>
              <w:rPr>
                <w:szCs w:val="22"/>
              </w:rPr>
            </w:pPr>
          </w:p>
        </w:tc>
        <w:tc>
          <w:tcPr>
            <w:tcW w:w="180" w:type="dxa"/>
          </w:tcPr>
          <w:p w14:paraId="02BFE3B0" w14:textId="77777777" w:rsidR="004B446A" w:rsidRPr="00D3369E" w:rsidRDefault="004B446A" w:rsidP="004B446A">
            <w:pPr>
              <w:pStyle w:val="acctfourfigures"/>
              <w:spacing w:line="240" w:lineRule="atLeast"/>
              <w:rPr>
                <w:szCs w:val="22"/>
              </w:rPr>
            </w:pPr>
          </w:p>
        </w:tc>
        <w:tc>
          <w:tcPr>
            <w:tcW w:w="900" w:type="dxa"/>
          </w:tcPr>
          <w:p w14:paraId="168E85EC" w14:textId="77777777" w:rsidR="004B446A" w:rsidRPr="00D3369E" w:rsidRDefault="004B446A" w:rsidP="004B446A">
            <w:pPr>
              <w:pStyle w:val="acctfourfigures"/>
              <w:tabs>
                <w:tab w:val="clear" w:pos="765"/>
                <w:tab w:val="decimal" w:pos="551"/>
              </w:tabs>
              <w:spacing w:line="240" w:lineRule="atLeast"/>
              <w:ind w:right="11"/>
              <w:rPr>
                <w:szCs w:val="22"/>
              </w:rPr>
            </w:pPr>
          </w:p>
        </w:tc>
        <w:tc>
          <w:tcPr>
            <w:tcW w:w="185" w:type="dxa"/>
          </w:tcPr>
          <w:p w14:paraId="74B45DF0" w14:textId="77777777" w:rsidR="004B446A" w:rsidRPr="00D3369E" w:rsidRDefault="004B446A" w:rsidP="004B446A">
            <w:pPr>
              <w:pStyle w:val="acctfourfigures"/>
              <w:spacing w:line="240" w:lineRule="atLeast"/>
              <w:rPr>
                <w:szCs w:val="22"/>
              </w:rPr>
            </w:pPr>
          </w:p>
        </w:tc>
        <w:tc>
          <w:tcPr>
            <w:tcW w:w="985" w:type="dxa"/>
          </w:tcPr>
          <w:p w14:paraId="4684C1AA" w14:textId="77777777" w:rsidR="004B446A" w:rsidRPr="00D3369E" w:rsidRDefault="004B446A" w:rsidP="004B446A">
            <w:pPr>
              <w:pStyle w:val="acctfourfigures"/>
              <w:tabs>
                <w:tab w:val="clear" w:pos="765"/>
                <w:tab w:val="decimal" w:pos="551"/>
              </w:tabs>
              <w:spacing w:line="240" w:lineRule="atLeast"/>
              <w:ind w:right="11"/>
              <w:rPr>
                <w:szCs w:val="22"/>
              </w:rPr>
            </w:pPr>
          </w:p>
        </w:tc>
      </w:tr>
      <w:tr w:rsidR="004B446A" w:rsidRPr="00D3369E" w14:paraId="339D62E1" w14:textId="77777777" w:rsidTr="00652AE7">
        <w:trPr>
          <w:cantSplit/>
        </w:trPr>
        <w:tc>
          <w:tcPr>
            <w:tcW w:w="4320" w:type="dxa"/>
          </w:tcPr>
          <w:p w14:paraId="07627789" w14:textId="77777777" w:rsidR="004B446A" w:rsidRPr="00D3369E" w:rsidRDefault="004B446A" w:rsidP="004B446A">
            <w:pPr>
              <w:pStyle w:val="acctfourfigures"/>
              <w:spacing w:line="240" w:lineRule="atLeast"/>
              <w:rPr>
                <w:szCs w:val="22"/>
                <w:lang w:bidi="th-TH"/>
              </w:rPr>
            </w:pPr>
            <w:r w:rsidRPr="00D3369E">
              <w:rPr>
                <w:szCs w:val="22"/>
              </w:rPr>
              <w:t>Defined benefit obligations assumed</w:t>
            </w:r>
          </w:p>
        </w:tc>
        <w:tc>
          <w:tcPr>
            <w:tcW w:w="626" w:type="dxa"/>
          </w:tcPr>
          <w:p w14:paraId="766C5EDE" w14:textId="3209360E" w:rsidR="004B446A" w:rsidRPr="00D3369E" w:rsidRDefault="004B446A" w:rsidP="004B446A">
            <w:pPr>
              <w:pStyle w:val="acctfourfigures"/>
              <w:tabs>
                <w:tab w:val="clear" w:pos="765"/>
                <w:tab w:val="decimal" w:pos="911"/>
              </w:tabs>
              <w:spacing w:line="240" w:lineRule="atLeast"/>
              <w:ind w:right="-169"/>
              <w:rPr>
                <w:szCs w:val="22"/>
              </w:rPr>
            </w:pPr>
          </w:p>
        </w:tc>
        <w:tc>
          <w:tcPr>
            <w:tcW w:w="1080" w:type="dxa"/>
          </w:tcPr>
          <w:p w14:paraId="67907126" w14:textId="21B6A1DD" w:rsidR="004B446A" w:rsidRPr="00D3369E" w:rsidRDefault="004B446A" w:rsidP="004B446A">
            <w:pPr>
              <w:pStyle w:val="acctfourfigures"/>
              <w:tabs>
                <w:tab w:val="clear" w:pos="765"/>
                <w:tab w:val="decimal" w:pos="911"/>
              </w:tabs>
              <w:spacing w:line="240" w:lineRule="atLeast"/>
              <w:ind w:right="-169"/>
              <w:rPr>
                <w:szCs w:val="22"/>
              </w:rPr>
            </w:pPr>
          </w:p>
        </w:tc>
        <w:tc>
          <w:tcPr>
            <w:tcW w:w="184" w:type="dxa"/>
          </w:tcPr>
          <w:p w14:paraId="2B51A95B" w14:textId="77777777" w:rsidR="004B446A" w:rsidRPr="00D3369E" w:rsidRDefault="004B446A" w:rsidP="004B446A">
            <w:pPr>
              <w:pStyle w:val="acctfourfigures"/>
              <w:spacing w:line="240" w:lineRule="atLeast"/>
              <w:rPr>
                <w:szCs w:val="22"/>
              </w:rPr>
            </w:pPr>
          </w:p>
        </w:tc>
        <w:tc>
          <w:tcPr>
            <w:tcW w:w="1080" w:type="dxa"/>
          </w:tcPr>
          <w:p w14:paraId="76DAC6C5" w14:textId="77777777" w:rsidR="004B446A" w:rsidRPr="00D3369E" w:rsidRDefault="004B446A" w:rsidP="004B446A">
            <w:pPr>
              <w:pStyle w:val="acctfourfigures"/>
              <w:tabs>
                <w:tab w:val="clear" w:pos="765"/>
                <w:tab w:val="decimal" w:pos="991"/>
              </w:tabs>
              <w:spacing w:line="240" w:lineRule="atLeast"/>
              <w:ind w:left="-170" w:right="-80"/>
              <w:rPr>
                <w:szCs w:val="22"/>
              </w:rPr>
            </w:pPr>
          </w:p>
        </w:tc>
        <w:tc>
          <w:tcPr>
            <w:tcW w:w="180" w:type="dxa"/>
          </w:tcPr>
          <w:p w14:paraId="4208750B" w14:textId="77777777" w:rsidR="004B446A" w:rsidRPr="00D3369E" w:rsidRDefault="004B446A" w:rsidP="004B446A">
            <w:pPr>
              <w:pStyle w:val="acctfourfigures"/>
              <w:spacing w:line="240" w:lineRule="atLeast"/>
              <w:rPr>
                <w:szCs w:val="22"/>
              </w:rPr>
            </w:pPr>
          </w:p>
        </w:tc>
        <w:tc>
          <w:tcPr>
            <w:tcW w:w="900" w:type="dxa"/>
          </w:tcPr>
          <w:p w14:paraId="597EFC0A" w14:textId="77777777" w:rsidR="004B446A" w:rsidRPr="00D3369E" w:rsidRDefault="004B446A" w:rsidP="004B446A">
            <w:pPr>
              <w:pStyle w:val="acctfourfigures"/>
              <w:tabs>
                <w:tab w:val="clear" w:pos="765"/>
                <w:tab w:val="decimal" w:pos="551"/>
              </w:tabs>
              <w:spacing w:line="240" w:lineRule="atLeast"/>
              <w:ind w:right="11"/>
              <w:rPr>
                <w:szCs w:val="22"/>
              </w:rPr>
            </w:pPr>
          </w:p>
        </w:tc>
        <w:tc>
          <w:tcPr>
            <w:tcW w:w="185" w:type="dxa"/>
          </w:tcPr>
          <w:p w14:paraId="7797EBB0" w14:textId="77777777" w:rsidR="004B446A" w:rsidRPr="00D3369E" w:rsidRDefault="004B446A" w:rsidP="004B446A">
            <w:pPr>
              <w:pStyle w:val="acctfourfigures"/>
              <w:spacing w:line="240" w:lineRule="atLeast"/>
              <w:rPr>
                <w:szCs w:val="22"/>
              </w:rPr>
            </w:pPr>
          </w:p>
        </w:tc>
        <w:tc>
          <w:tcPr>
            <w:tcW w:w="985" w:type="dxa"/>
          </w:tcPr>
          <w:p w14:paraId="1A39B9E6" w14:textId="77777777" w:rsidR="004B446A" w:rsidRPr="00D3369E" w:rsidRDefault="004B446A" w:rsidP="004B446A">
            <w:pPr>
              <w:pStyle w:val="acctfourfigures"/>
              <w:tabs>
                <w:tab w:val="clear" w:pos="765"/>
                <w:tab w:val="decimal" w:pos="551"/>
              </w:tabs>
              <w:spacing w:line="240" w:lineRule="atLeast"/>
              <w:ind w:right="11"/>
              <w:rPr>
                <w:szCs w:val="22"/>
              </w:rPr>
            </w:pPr>
          </w:p>
        </w:tc>
      </w:tr>
      <w:tr w:rsidR="004B446A" w:rsidRPr="00D3369E" w14:paraId="13F352A7" w14:textId="77777777" w:rsidTr="00652AE7">
        <w:trPr>
          <w:cantSplit/>
        </w:trPr>
        <w:tc>
          <w:tcPr>
            <w:tcW w:w="4320" w:type="dxa"/>
          </w:tcPr>
          <w:p w14:paraId="37E71FAA" w14:textId="615390F4" w:rsidR="004B446A" w:rsidRPr="00D3369E" w:rsidRDefault="004B446A" w:rsidP="004B446A">
            <w:pPr>
              <w:pStyle w:val="acctfourfigures"/>
              <w:spacing w:line="240" w:lineRule="atLeast"/>
              <w:ind w:firstLine="202"/>
              <w:rPr>
                <w:szCs w:val="22"/>
              </w:rPr>
            </w:pPr>
            <w:r w:rsidRPr="00D3369E">
              <w:rPr>
                <w:szCs w:val="22"/>
              </w:rPr>
              <w:t>through business combinations</w:t>
            </w:r>
          </w:p>
        </w:tc>
        <w:tc>
          <w:tcPr>
            <w:tcW w:w="626" w:type="dxa"/>
          </w:tcPr>
          <w:p w14:paraId="63AC5B1F" w14:textId="7FBEF7E9" w:rsidR="004B446A" w:rsidRPr="00652AE7" w:rsidRDefault="004B446A" w:rsidP="004B446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hAnsi="Times New Roman" w:cs="Times New Roman"/>
                <w:i/>
                <w:iCs/>
                <w:sz w:val="22"/>
                <w:szCs w:val="22"/>
              </w:rPr>
            </w:pPr>
            <w:r w:rsidRPr="00652AE7">
              <w:rPr>
                <w:rFonts w:ascii="Times New Roman" w:hAnsi="Times New Roman" w:cs="Times New Roman"/>
                <w:i/>
                <w:iCs/>
                <w:sz w:val="22"/>
                <w:szCs w:val="22"/>
              </w:rPr>
              <w:t>4(iv)</w:t>
            </w:r>
          </w:p>
        </w:tc>
        <w:tc>
          <w:tcPr>
            <w:tcW w:w="1080" w:type="dxa"/>
          </w:tcPr>
          <w:p w14:paraId="38B69300" w14:textId="17A658E1" w:rsidR="004B446A" w:rsidRPr="00C81AAC" w:rsidRDefault="004B446A" w:rsidP="004B446A">
            <w:pPr>
              <w:pStyle w:val="acctfourfigures"/>
              <w:tabs>
                <w:tab w:val="clear" w:pos="765"/>
                <w:tab w:val="decimal" w:pos="911"/>
              </w:tabs>
              <w:spacing w:line="240" w:lineRule="atLeast"/>
              <w:ind w:right="-169"/>
              <w:rPr>
                <w:rFonts w:cstheme="minorBidi"/>
                <w:szCs w:val="28"/>
                <w:lang w:val="en-US" w:bidi="th-TH"/>
              </w:rPr>
            </w:pPr>
            <w:r>
              <w:rPr>
                <w:rFonts w:cstheme="minorBidi"/>
                <w:szCs w:val="28"/>
                <w:lang w:val="en-US" w:bidi="th-TH"/>
              </w:rPr>
              <w:t>67,498</w:t>
            </w:r>
          </w:p>
        </w:tc>
        <w:tc>
          <w:tcPr>
            <w:tcW w:w="184" w:type="dxa"/>
          </w:tcPr>
          <w:p w14:paraId="4F324376" w14:textId="77777777" w:rsidR="004B446A" w:rsidRPr="00D3369E" w:rsidRDefault="004B446A" w:rsidP="004B446A">
            <w:pPr>
              <w:pStyle w:val="acctfourfigures"/>
              <w:spacing w:line="240" w:lineRule="atLeast"/>
              <w:rPr>
                <w:szCs w:val="22"/>
              </w:rPr>
            </w:pPr>
          </w:p>
        </w:tc>
        <w:tc>
          <w:tcPr>
            <w:tcW w:w="1080" w:type="dxa"/>
          </w:tcPr>
          <w:p w14:paraId="5652E540" w14:textId="200089DC" w:rsidR="004B446A" w:rsidRPr="00D3369E" w:rsidRDefault="004B446A" w:rsidP="004B446A">
            <w:pPr>
              <w:pStyle w:val="acctfourfigures"/>
              <w:tabs>
                <w:tab w:val="clear" w:pos="765"/>
                <w:tab w:val="decimal" w:pos="1010"/>
              </w:tabs>
              <w:spacing w:line="240" w:lineRule="atLeast"/>
              <w:ind w:left="-170" w:right="13"/>
              <w:rPr>
                <w:szCs w:val="22"/>
              </w:rPr>
            </w:pPr>
            <w:r>
              <w:rPr>
                <w:rFonts w:cstheme="minorBidi"/>
                <w:szCs w:val="28"/>
                <w:lang w:val="en-US" w:bidi="th-TH"/>
              </w:rPr>
              <w:t>1,950</w:t>
            </w:r>
          </w:p>
        </w:tc>
        <w:tc>
          <w:tcPr>
            <w:tcW w:w="180" w:type="dxa"/>
          </w:tcPr>
          <w:p w14:paraId="4531AADB" w14:textId="77777777" w:rsidR="004B446A" w:rsidRPr="00D3369E" w:rsidRDefault="004B446A" w:rsidP="004B446A">
            <w:pPr>
              <w:pStyle w:val="acctfourfigures"/>
              <w:spacing w:line="240" w:lineRule="atLeast"/>
              <w:rPr>
                <w:szCs w:val="22"/>
              </w:rPr>
            </w:pPr>
          </w:p>
        </w:tc>
        <w:tc>
          <w:tcPr>
            <w:tcW w:w="900" w:type="dxa"/>
          </w:tcPr>
          <w:p w14:paraId="1D746EE6" w14:textId="3D500472" w:rsidR="004B446A" w:rsidRPr="00D3369E" w:rsidRDefault="004B446A" w:rsidP="004B446A">
            <w:pPr>
              <w:pStyle w:val="acctfourfigures"/>
              <w:tabs>
                <w:tab w:val="clear" w:pos="765"/>
                <w:tab w:val="decimal" w:pos="551"/>
              </w:tabs>
              <w:spacing w:line="240" w:lineRule="atLeast"/>
              <w:ind w:right="11"/>
              <w:rPr>
                <w:szCs w:val="22"/>
              </w:rPr>
            </w:pPr>
            <w:r w:rsidDel="001F1A9B">
              <w:rPr>
                <w:szCs w:val="22"/>
              </w:rPr>
              <w:t>-</w:t>
            </w:r>
          </w:p>
        </w:tc>
        <w:tc>
          <w:tcPr>
            <w:tcW w:w="185" w:type="dxa"/>
          </w:tcPr>
          <w:p w14:paraId="16CF3125" w14:textId="77777777" w:rsidR="004B446A" w:rsidRPr="00D3369E" w:rsidRDefault="004B446A" w:rsidP="004B446A">
            <w:pPr>
              <w:pStyle w:val="acctfourfigures"/>
              <w:spacing w:line="240" w:lineRule="atLeast"/>
              <w:rPr>
                <w:szCs w:val="22"/>
              </w:rPr>
            </w:pPr>
          </w:p>
        </w:tc>
        <w:tc>
          <w:tcPr>
            <w:tcW w:w="985" w:type="dxa"/>
          </w:tcPr>
          <w:p w14:paraId="259D05C6" w14:textId="77777777" w:rsidR="004B446A" w:rsidRPr="00D3369E" w:rsidRDefault="004B446A" w:rsidP="004B446A">
            <w:pPr>
              <w:pStyle w:val="acctfourfigures"/>
              <w:tabs>
                <w:tab w:val="clear" w:pos="765"/>
                <w:tab w:val="decimal" w:pos="551"/>
              </w:tabs>
              <w:spacing w:line="240" w:lineRule="atLeast"/>
              <w:ind w:right="11"/>
              <w:rPr>
                <w:szCs w:val="22"/>
              </w:rPr>
            </w:pPr>
            <w:r w:rsidRPr="00D3369E">
              <w:rPr>
                <w:szCs w:val="22"/>
              </w:rPr>
              <w:t>-</w:t>
            </w:r>
          </w:p>
        </w:tc>
      </w:tr>
      <w:tr w:rsidR="004B446A" w:rsidRPr="00D3369E" w14:paraId="549F1CF9" w14:textId="77777777" w:rsidTr="00652AE7">
        <w:trPr>
          <w:cantSplit/>
        </w:trPr>
        <w:tc>
          <w:tcPr>
            <w:tcW w:w="4320" w:type="dxa"/>
          </w:tcPr>
          <w:p w14:paraId="78B67C59" w14:textId="77777777" w:rsidR="004B446A" w:rsidRPr="00D3369E" w:rsidRDefault="004B446A" w:rsidP="004B446A">
            <w:pPr>
              <w:pStyle w:val="acctfourfigures"/>
              <w:spacing w:line="240" w:lineRule="atLeast"/>
              <w:rPr>
                <w:szCs w:val="22"/>
                <w:lang w:bidi="th-TH"/>
              </w:rPr>
            </w:pPr>
            <w:r w:rsidRPr="00D3369E">
              <w:rPr>
                <w:szCs w:val="22"/>
                <w:lang w:bidi="th-TH"/>
              </w:rPr>
              <w:t>Benefits paid by the plan</w:t>
            </w:r>
          </w:p>
        </w:tc>
        <w:tc>
          <w:tcPr>
            <w:tcW w:w="626" w:type="dxa"/>
          </w:tcPr>
          <w:p w14:paraId="3A8193C0" w14:textId="77777777" w:rsidR="004B446A" w:rsidDel="001F1A9B" w:rsidRDefault="004B446A" w:rsidP="004B446A">
            <w:pPr>
              <w:pStyle w:val="acctfourfigures"/>
              <w:tabs>
                <w:tab w:val="clear" w:pos="765"/>
                <w:tab w:val="decimal" w:pos="911"/>
              </w:tabs>
              <w:spacing w:line="240" w:lineRule="atLeast"/>
              <w:ind w:right="-169"/>
              <w:rPr>
                <w:szCs w:val="22"/>
              </w:rPr>
            </w:pPr>
          </w:p>
        </w:tc>
        <w:tc>
          <w:tcPr>
            <w:tcW w:w="1080" w:type="dxa"/>
          </w:tcPr>
          <w:p w14:paraId="0BCD5E91" w14:textId="6C314DC6" w:rsidR="004B446A" w:rsidRPr="00D3369E" w:rsidRDefault="004B446A" w:rsidP="004B446A">
            <w:pPr>
              <w:pStyle w:val="acctfourfigures"/>
              <w:tabs>
                <w:tab w:val="clear" w:pos="765"/>
                <w:tab w:val="decimal" w:pos="911"/>
              </w:tabs>
              <w:spacing w:line="240" w:lineRule="atLeast"/>
              <w:ind w:right="-169"/>
              <w:rPr>
                <w:szCs w:val="22"/>
              </w:rPr>
            </w:pPr>
            <w:r w:rsidDel="001F1A9B">
              <w:rPr>
                <w:szCs w:val="22"/>
              </w:rPr>
              <w:t xml:space="preserve"> </w:t>
            </w:r>
            <w:r>
              <w:rPr>
                <w:szCs w:val="22"/>
              </w:rPr>
              <w:t>(467,314)</w:t>
            </w:r>
          </w:p>
        </w:tc>
        <w:tc>
          <w:tcPr>
            <w:tcW w:w="184" w:type="dxa"/>
          </w:tcPr>
          <w:p w14:paraId="60B19A72" w14:textId="77777777" w:rsidR="004B446A" w:rsidRPr="00D3369E" w:rsidRDefault="004B446A" w:rsidP="004B446A">
            <w:pPr>
              <w:pStyle w:val="acctfourfigures"/>
              <w:spacing w:line="240" w:lineRule="atLeast"/>
              <w:rPr>
                <w:szCs w:val="22"/>
              </w:rPr>
            </w:pPr>
          </w:p>
        </w:tc>
        <w:tc>
          <w:tcPr>
            <w:tcW w:w="1080" w:type="dxa"/>
          </w:tcPr>
          <w:p w14:paraId="187EE2FB" w14:textId="01F8A473" w:rsidR="004B446A" w:rsidRPr="00D3369E" w:rsidRDefault="004B446A" w:rsidP="004B446A">
            <w:pPr>
              <w:pStyle w:val="acctfourfigures"/>
              <w:tabs>
                <w:tab w:val="clear" w:pos="765"/>
                <w:tab w:val="decimal" w:pos="991"/>
              </w:tabs>
              <w:spacing w:line="240" w:lineRule="atLeast"/>
              <w:ind w:left="-170" w:right="-77"/>
              <w:rPr>
                <w:szCs w:val="22"/>
              </w:rPr>
            </w:pPr>
            <w:r>
              <w:rPr>
                <w:szCs w:val="22"/>
              </w:rPr>
              <w:t>(410,651)</w:t>
            </w:r>
          </w:p>
        </w:tc>
        <w:tc>
          <w:tcPr>
            <w:tcW w:w="180" w:type="dxa"/>
          </w:tcPr>
          <w:p w14:paraId="56D6694F" w14:textId="77777777" w:rsidR="004B446A" w:rsidRPr="00D3369E" w:rsidRDefault="004B446A" w:rsidP="004B446A">
            <w:pPr>
              <w:pStyle w:val="acctfourfigures"/>
              <w:spacing w:line="240" w:lineRule="atLeast"/>
              <w:rPr>
                <w:szCs w:val="22"/>
              </w:rPr>
            </w:pPr>
          </w:p>
        </w:tc>
        <w:tc>
          <w:tcPr>
            <w:tcW w:w="900" w:type="dxa"/>
          </w:tcPr>
          <w:p w14:paraId="7A92E964" w14:textId="41C760B5" w:rsidR="004B446A" w:rsidRPr="00D3369E" w:rsidRDefault="004B446A" w:rsidP="004B446A">
            <w:pPr>
              <w:pStyle w:val="acctfourfigures"/>
              <w:tabs>
                <w:tab w:val="clear" w:pos="765"/>
                <w:tab w:val="decimal" w:pos="551"/>
              </w:tabs>
              <w:spacing w:line="240" w:lineRule="atLeast"/>
              <w:ind w:right="11"/>
              <w:rPr>
                <w:szCs w:val="22"/>
              </w:rPr>
            </w:pPr>
            <w:r w:rsidDel="001F1A9B">
              <w:rPr>
                <w:szCs w:val="22"/>
              </w:rPr>
              <w:t>-</w:t>
            </w:r>
          </w:p>
        </w:tc>
        <w:tc>
          <w:tcPr>
            <w:tcW w:w="185" w:type="dxa"/>
          </w:tcPr>
          <w:p w14:paraId="71109E88" w14:textId="77777777" w:rsidR="004B446A" w:rsidRPr="00D3369E" w:rsidRDefault="004B446A" w:rsidP="004B446A">
            <w:pPr>
              <w:pStyle w:val="acctfourfigures"/>
              <w:spacing w:line="240" w:lineRule="atLeast"/>
              <w:rPr>
                <w:szCs w:val="22"/>
              </w:rPr>
            </w:pPr>
          </w:p>
        </w:tc>
        <w:tc>
          <w:tcPr>
            <w:tcW w:w="985" w:type="dxa"/>
          </w:tcPr>
          <w:p w14:paraId="259EB554" w14:textId="77777777" w:rsidR="004B446A" w:rsidRPr="00D3369E" w:rsidRDefault="004B446A" w:rsidP="004B446A">
            <w:pPr>
              <w:pStyle w:val="acctfourfigures"/>
              <w:tabs>
                <w:tab w:val="clear" w:pos="765"/>
                <w:tab w:val="decimal" w:pos="551"/>
              </w:tabs>
              <w:spacing w:line="240" w:lineRule="atLeast"/>
              <w:ind w:right="11"/>
              <w:rPr>
                <w:szCs w:val="22"/>
              </w:rPr>
            </w:pPr>
            <w:r w:rsidRPr="00D3369E">
              <w:rPr>
                <w:szCs w:val="22"/>
              </w:rPr>
              <w:t>-</w:t>
            </w:r>
          </w:p>
        </w:tc>
      </w:tr>
      <w:tr w:rsidR="004B446A" w:rsidRPr="00D3369E" w14:paraId="4AD711AE" w14:textId="77777777" w:rsidTr="00652AE7">
        <w:trPr>
          <w:cantSplit/>
        </w:trPr>
        <w:tc>
          <w:tcPr>
            <w:tcW w:w="4320" w:type="dxa"/>
          </w:tcPr>
          <w:p w14:paraId="099B3293" w14:textId="405B3DFF" w:rsidR="004B446A" w:rsidRPr="00D3369E" w:rsidRDefault="004B446A" w:rsidP="004B446A">
            <w:pPr>
              <w:pStyle w:val="acctfourfigures"/>
              <w:tabs>
                <w:tab w:val="clear" w:pos="765"/>
                <w:tab w:val="decimal" w:pos="100"/>
              </w:tabs>
              <w:spacing w:line="240" w:lineRule="atLeast"/>
              <w:rPr>
                <w:szCs w:val="22"/>
              </w:rPr>
            </w:pPr>
            <w:r w:rsidRPr="007325BF">
              <w:rPr>
                <w:szCs w:val="22"/>
              </w:rPr>
              <w:t xml:space="preserve">Expected </w:t>
            </w:r>
            <w:proofErr w:type="gramStart"/>
            <w:r w:rsidRPr="007325BF">
              <w:rPr>
                <w:szCs w:val="22"/>
              </w:rPr>
              <w:t>employees</w:t>
            </w:r>
            <w:proofErr w:type="gramEnd"/>
            <w:r w:rsidRPr="007325BF">
              <w:rPr>
                <w:szCs w:val="22"/>
              </w:rPr>
              <w:t xml:space="preserve"> contribution</w:t>
            </w:r>
          </w:p>
        </w:tc>
        <w:tc>
          <w:tcPr>
            <w:tcW w:w="626" w:type="dxa"/>
          </w:tcPr>
          <w:p w14:paraId="7465F020" w14:textId="1FC7C850" w:rsidR="004B446A" w:rsidRDefault="004B446A" w:rsidP="004B446A">
            <w:pPr>
              <w:pStyle w:val="acctfourfigures"/>
              <w:tabs>
                <w:tab w:val="clear" w:pos="765"/>
                <w:tab w:val="decimal" w:pos="911"/>
              </w:tabs>
              <w:spacing w:line="240" w:lineRule="atLeast"/>
              <w:ind w:right="-169"/>
              <w:rPr>
                <w:szCs w:val="22"/>
              </w:rPr>
            </w:pPr>
          </w:p>
        </w:tc>
        <w:tc>
          <w:tcPr>
            <w:tcW w:w="1080" w:type="dxa"/>
          </w:tcPr>
          <w:p w14:paraId="21EFEFAB" w14:textId="67DBC01C" w:rsidR="004B446A" w:rsidRPr="00103BA4" w:rsidRDefault="004B446A" w:rsidP="004B446A">
            <w:pPr>
              <w:pStyle w:val="acctfourfigures"/>
              <w:tabs>
                <w:tab w:val="clear" w:pos="765"/>
                <w:tab w:val="decimal" w:pos="911"/>
              </w:tabs>
              <w:spacing w:line="240" w:lineRule="atLeast"/>
              <w:ind w:right="-169"/>
              <w:rPr>
                <w:szCs w:val="22"/>
                <w:cs/>
                <w:lang w:bidi="th-TH"/>
              </w:rPr>
            </w:pPr>
            <w:r>
              <w:rPr>
                <w:szCs w:val="22"/>
              </w:rPr>
              <w:t>8,468</w:t>
            </w:r>
          </w:p>
        </w:tc>
        <w:tc>
          <w:tcPr>
            <w:tcW w:w="184" w:type="dxa"/>
          </w:tcPr>
          <w:p w14:paraId="0CCA4ACA" w14:textId="77777777" w:rsidR="004B446A" w:rsidRPr="00D3369E" w:rsidRDefault="004B446A" w:rsidP="004B446A">
            <w:pPr>
              <w:pStyle w:val="acctfourfigures"/>
              <w:spacing w:line="240" w:lineRule="atLeast"/>
              <w:rPr>
                <w:szCs w:val="22"/>
              </w:rPr>
            </w:pPr>
          </w:p>
        </w:tc>
        <w:tc>
          <w:tcPr>
            <w:tcW w:w="1080" w:type="dxa"/>
          </w:tcPr>
          <w:p w14:paraId="47A3EECA" w14:textId="2D673833" w:rsidR="004B446A" w:rsidRPr="00D3369E" w:rsidRDefault="004B446A" w:rsidP="004B446A">
            <w:pPr>
              <w:pStyle w:val="acctfourfigures"/>
              <w:tabs>
                <w:tab w:val="clear" w:pos="765"/>
                <w:tab w:val="decimal" w:pos="991"/>
              </w:tabs>
              <w:spacing w:line="240" w:lineRule="atLeast"/>
              <w:ind w:left="-170" w:right="13"/>
              <w:rPr>
                <w:szCs w:val="22"/>
              </w:rPr>
            </w:pPr>
            <w:r>
              <w:rPr>
                <w:szCs w:val="22"/>
              </w:rPr>
              <w:t>7,</w:t>
            </w:r>
            <w:r w:rsidRPr="007325BF">
              <w:rPr>
                <w:szCs w:val="22"/>
              </w:rPr>
              <w:t>164</w:t>
            </w:r>
          </w:p>
        </w:tc>
        <w:tc>
          <w:tcPr>
            <w:tcW w:w="180" w:type="dxa"/>
          </w:tcPr>
          <w:p w14:paraId="770C9931" w14:textId="77777777" w:rsidR="004B446A" w:rsidRPr="00D3369E" w:rsidRDefault="004B446A" w:rsidP="004B446A">
            <w:pPr>
              <w:pStyle w:val="acctfourfigures"/>
              <w:spacing w:line="240" w:lineRule="atLeast"/>
              <w:rPr>
                <w:szCs w:val="22"/>
              </w:rPr>
            </w:pPr>
          </w:p>
        </w:tc>
        <w:tc>
          <w:tcPr>
            <w:tcW w:w="900" w:type="dxa"/>
          </w:tcPr>
          <w:p w14:paraId="395DD686" w14:textId="18D5CAAF" w:rsidR="004B446A" w:rsidRPr="00D3369E" w:rsidRDefault="004B446A" w:rsidP="004B446A">
            <w:pPr>
              <w:pStyle w:val="acctfourfigures"/>
              <w:tabs>
                <w:tab w:val="clear" w:pos="765"/>
                <w:tab w:val="decimal" w:pos="551"/>
              </w:tabs>
              <w:spacing w:line="240" w:lineRule="atLeast"/>
              <w:ind w:right="11"/>
              <w:rPr>
                <w:szCs w:val="22"/>
              </w:rPr>
            </w:pPr>
            <w:r w:rsidDel="001F1A9B">
              <w:rPr>
                <w:szCs w:val="22"/>
              </w:rPr>
              <w:t>-</w:t>
            </w:r>
          </w:p>
        </w:tc>
        <w:tc>
          <w:tcPr>
            <w:tcW w:w="185" w:type="dxa"/>
          </w:tcPr>
          <w:p w14:paraId="5FFBB7E8" w14:textId="77777777" w:rsidR="004B446A" w:rsidRPr="00D3369E" w:rsidRDefault="004B446A" w:rsidP="004B446A">
            <w:pPr>
              <w:pStyle w:val="acctfourfigures"/>
              <w:spacing w:line="240" w:lineRule="atLeast"/>
              <w:rPr>
                <w:szCs w:val="22"/>
              </w:rPr>
            </w:pPr>
          </w:p>
        </w:tc>
        <w:tc>
          <w:tcPr>
            <w:tcW w:w="985" w:type="dxa"/>
          </w:tcPr>
          <w:p w14:paraId="56CB2854" w14:textId="611947B0" w:rsidR="004B446A" w:rsidRPr="00D3369E" w:rsidRDefault="004B446A" w:rsidP="004B446A">
            <w:pPr>
              <w:pStyle w:val="acctfourfigures"/>
              <w:tabs>
                <w:tab w:val="clear" w:pos="765"/>
                <w:tab w:val="decimal" w:pos="551"/>
              </w:tabs>
              <w:spacing w:line="240" w:lineRule="atLeast"/>
              <w:ind w:right="11"/>
              <w:rPr>
                <w:szCs w:val="22"/>
              </w:rPr>
            </w:pPr>
            <w:r w:rsidRPr="00D3369E">
              <w:rPr>
                <w:szCs w:val="22"/>
              </w:rPr>
              <w:t>-</w:t>
            </w:r>
          </w:p>
        </w:tc>
      </w:tr>
      <w:tr w:rsidR="004B446A" w:rsidRPr="00D3369E" w14:paraId="3C170A3E" w14:textId="77777777" w:rsidTr="00652AE7">
        <w:trPr>
          <w:cantSplit/>
        </w:trPr>
        <w:tc>
          <w:tcPr>
            <w:tcW w:w="4320" w:type="dxa"/>
          </w:tcPr>
          <w:p w14:paraId="2D51056A" w14:textId="77777777" w:rsidR="004B446A" w:rsidRPr="00D3369E" w:rsidRDefault="004B446A" w:rsidP="004B446A">
            <w:pPr>
              <w:pStyle w:val="acctfourfigures"/>
              <w:spacing w:line="240" w:lineRule="atLeast"/>
              <w:rPr>
                <w:szCs w:val="22"/>
                <w:lang w:bidi="th-TH"/>
              </w:rPr>
            </w:pPr>
            <w:r w:rsidRPr="00D3369E">
              <w:rPr>
                <w:szCs w:val="22"/>
              </w:rPr>
              <w:t>Effect of movements in exchange rates</w:t>
            </w:r>
          </w:p>
        </w:tc>
        <w:tc>
          <w:tcPr>
            <w:tcW w:w="626" w:type="dxa"/>
          </w:tcPr>
          <w:p w14:paraId="613A9200" w14:textId="77777777" w:rsidR="004B446A" w:rsidRDefault="004B446A" w:rsidP="004B446A">
            <w:pPr>
              <w:pStyle w:val="acctfourfigures"/>
              <w:tabs>
                <w:tab w:val="clear" w:pos="765"/>
                <w:tab w:val="decimal" w:pos="911"/>
              </w:tabs>
              <w:spacing w:line="240" w:lineRule="atLeast"/>
              <w:ind w:right="-169"/>
              <w:rPr>
                <w:szCs w:val="22"/>
              </w:rPr>
            </w:pPr>
          </w:p>
        </w:tc>
        <w:tc>
          <w:tcPr>
            <w:tcW w:w="1080" w:type="dxa"/>
          </w:tcPr>
          <w:p w14:paraId="18498602" w14:textId="23B49165" w:rsidR="004B446A" w:rsidRPr="00D3369E" w:rsidRDefault="004B446A" w:rsidP="004B446A">
            <w:pPr>
              <w:pStyle w:val="acctfourfigures"/>
              <w:tabs>
                <w:tab w:val="clear" w:pos="765"/>
                <w:tab w:val="decimal" w:pos="911"/>
              </w:tabs>
              <w:spacing w:line="240" w:lineRule="atLeast"/>
              <w:ind w:right="-169"/>
              <w:rPr>
                <w:szCs w:val="22"/>
              </w:rPr>
            </w:pPr>
            <w:r>
              <w:rPr>
                <w:szCs w:val="22"/>
              </w:rPr>
              <w:t>258,742</w:t>
            </w:r>
          </w:p>
        </w:tc>
        <w:tc>
          <w:tcPr>
            <w:tcW w:w="184" w:type="dxa"/>
          </w:tcPr>
          <w:p w14:paraId="57A6ADAD" w14:textId="77777777" w:rsidR="004B446A" w:rsidRPr="00D3369E" w:rsidRDefault="004B446A" w:rsidP="004B446A">
            <w:pPr>
              <w:pStyle w:val="acctfourfigures"/>
              <w:spacing w:line="240" w:lineRule="atLeast"/>
              <w:rPr>
                <w:szCs w:val="22"/>
              </w:rPr>
            </w:pPr>
          </w:p>
        </w:tc>
        <w:tc>
          <w:tcPr>
            <w:tcW w:w="1080" w:type="dxa"/>
          </w:tcPr>
          <w:p w14:paraId="3061B378" w14:textId="2925FF43" w:rsidR="004B446A" w:rsidRPr="00D3369E" w:rsidRDefault="004B446A" w:rsidP="004B446A">
            <w:pPr>
              <w:pStyle w:val="acctfourfigures"/>
              <w:tabs>
                <w:tab w:val="clear" w:pos="765"/>
                <w:tab w:val="decimal" w:pos="991"/>
              </w:tabs>
              <w:spacing w:line="240" w:lineRule="atLeast"/>
              <w:ind w:left="-170" w:right="13"/>
              <w:rPr>
                <w:szCs w:val="22"/>
              </w:rPr>
            </w:pPr>
            <w:r>
              <w:rPr>
                <w:szCs w:val="22"/>
              </w:rPr>
              <w:t>638,</w:t>
            </w:r>
            <w:r w:rsidRPr="007325BF">
              <w:rPr>
                <w:szCs w:val="22"/>
              </w:rPr>
              <w:t>132</w:t>
            </w:r>
          </w:p>
        </w:tc>
        <w:tc>
          <w:tcPr>
            <w:tcW w:w="180" w:type="dxa"/>
          </w:tcPr>
          <w:p w14:paraId="2F2ED278" w14:textId="77777777" w:rsidR="004B446A" w:rsidRPr="00D3369E" w:rsidRDefault="004B446A" w:rsidP="004B446A">
            <w:pPr>
              <w:pStyle w:val="acctfourfigures"/>
              <w:spacing w:line="240" w:lineRule="atLeast"/>
              <w:rPr>
                <w:szCs w:val="22"/>
              </w:rPr>
            </w:pPr>
          </w:p>
        </w:tc>
        <w:tc>
          <w:tcPr>
            <w:tcW w:w="900" w:type="dxa"/>
          </w:tcPr>
          <w:p w14:paraId="324D1133" w14:textId="5CCD67A0" w:rsidR="004B446A" w:rsidRPr="00D3369E" w:rsidRDefault="004B446A" w:rsidP="004B446A">
            <w:pPr>
              <w:pStyle w:val="acctfourfigures"/>
              <w:tabs>
                <w:tab w:val="clear" w:pos="765"/>
                <w:tab w:val="decimal" w:pos="551"/>
              </w:tabs>
              <w:spacing w:line="240" w:lineRule="atLeast"/>
              <w:ind w:right="11"/>
              <w:rPr>
                <w:szCs w:val="22"/>
              </w:rPr>
            </w:pPr>
            <w:r w:rsidDel="001F1A9B">
              <w:rPr>
                <w:szCs w:val="22"/>
              </w:rPr>
              <w:t>-</w:t>
            </w:r>
          </w:p>
        </w:tc>
        <w:tc>
          <w:tcPr>
            <w:tcW w:w="185" w:type="dxa"/>
          </w:tcPr>
          <w:p w14:paraId="51998F91" w14:textId="77777777" w:rsidR="004B446A" w:rsidRPr="00D3369E" w:rsidRDefault="004B446A" w:rsidP="004B446A">
            <w:pPr>
              <w:pStyle w:val="acctfourfigures"/>
              <w:spacing w:line="240" w:lineRule="atLeast"/>
              <w:rPr>
                <w:szCs w:val="22"/>
              </w:rPr>
            </w:pPr>
          </w:p>
        </w:tc>
        <w:tc>
          <w:tcPr>
            <w:tcW w:w="985" w:type="dxa"/>
          </w:tcPr>
          <w:p w14:paraId="0B2596CE" w14:textId="77777777" w:rsidR="004B446A" w:rsidRPr="00D3369E" w:rsidRDefault="004B446A" w:rsidP="004B446A">
            <w:pPr>
              <w:pStyle w:val="acctfourfigures"/>
              <w:tabs>
                <w:tab w:val="clear" w:pos="765"/>
                <w:tab w:val="decimal" w:pos="551"/>
              </w:tabs>
              <w:spacing w:line="240" w:lineRule="atLeast"/>
              <w:ind w:right="11"/>
              <w:rPr>
                <w:szCs w:val="22"/>
              </w:rPr>
            </w:pPr>
            <w:r w:rsidRPr="00D3369E">
              <w:rPr>
                <w:szCs w:val="22"/>
              </w:rPr>
              <w:t>-</w:t>
            </w:r>
          </w:p>
        </w:tc>
      </w:tr>
      <w:tr w:rsidR="004B446A" w:rsidRPr="00D3369E" w14:paraId="1DF5193C" w14:textId="77777777" w:rsidTr="00652AE7">
        <w:trPr>
          <w:cantSplit/>
        </w:trPr>
        <w:tc>
          <w:tcPr>
            <w:tcW w:w="4320" w:type="dxa"/>
          </w:tcPr>
          <w:p w14:paraId="5AF0C935" w14:textId="77777777" w:rsidR="004B446A" w:rsidRPr="00D3369E" w:rsidRDefault="004B446A" w:rsidP="004B446A">
            <w:pPr>
              <w:pStyle w:val="acctfourfigures"/>
              <w:spacing w:line="240" w:lineRule="atLeast"/>
              <w:rPr>
                <w:szCs w:val="22"/>
                <w:lang w:bidi="th-TH"/>
              </w:rPr>
            </w:pPr>
          </w:p>
        </w:tc>
        <w:tc>
          <w:tcPr>
            <w:tcW w:w="626" w:type="dxa"/>
          </w:tcPr>
          <w:p w14:paraId="2F2644DE" w14:textId="77777777" w:rsidR="004B446A" w:rsidRDefault="004B446A" w:rsidP="004B446A">
            <w:pPr>
              <w:pStyle w:val="acctfourfigures"/>
              <w:tabs>
                <w:tab w:val="clear" w:pos="765"/>
                <w:tab w:val="decimal" w:pos="911"/>
              </w:tabs>
              <w:spacing w:line="240" w:lineRule="atLeast"/>
              <w:ind w:right="-169"/>
              <w:rPr>
                <w:b/>
                <w:bCs/>
                <w:szCs w:val="22"/>
              </w:rPr>
            </w:pPr>
          </w:p>
        </w:tc>
        <w:tc>
          <w:tcPr>
            <w:tcW w:w="1080" w:type="dxa"/>
            <w:tcBorders>
              <w:top w:val="single" w:sz="4" w:space="0" w:color="auto"/>
            </w:tcBorders>
          </w:tcPr>
          <w:p w14:paraId="6263EA8A" w14:textId="20426B97" w:rsidR="004B446A" w:rsidRPr="00D3369E" w:rsidRDefault="004B446A" w:rsidP="004B446A">
            <w:pPr>
              <w:pStyle w:val="acctfourfigures"/>
              <w:tabs>
                <w:tab w:val="clear" w:pos="765"/>
                <w:tab w:val="decimal" w:pos="911"/>
              </w:tabs>
              <w:spacing w:line="240" w:lineRule="atLeast"/>
              <w:ind w:right="-169"/>
              <w:rPr>
                <w:b/>
                <w:bCs/>
                <w:szCs w:val="22"/>
              </w:rPr>
            </w:pPr>
            <w:r>
              <w:rPr>
                <w:b/>
                <w:bCs/>
                <w:szCs w:val="22"/>
              </w:rPr>
              <w:t>(132,606)</w:t>
            </w:r>
          </w:p>
        </w:tc>
        <w:tc>
          <w:tcPr>
            <w:tcW w:w="184" w:type="dxa"/>
          </w:tcPr>
          <w:p w14:paraId="2E29ACBD" w14:textId="77777777" w:rsidR="004B446A" w:rsidRPr="00D3369E" w:rsidRDefault="004B446A" w:rsidP="004B446A">
            <w:pPr>
              <w:pStyle w:val="acctfourfigures"/>
              <w:spacing w:line="240" w:lineRule="atLeast"/>
              <w:rPr>
                <w:b/>
                <w:bCs/>
                <w:szCs w:val="22"/>
              </w:rPr>
            </w:pPr>
          </w:p>
        </w:tc>
        <w:tc>
          <w:tcPr>
            <w:tcW w:w="1080" w:type="dxa"/>
            <w:tcBorders>
              <w:top w:val="single" w:sz="4" w:space="0" w:color="auto"/>
            </w:tcBorders>
          </w:tcPr>
          <w:p w14:paraId="0FD4AB20" w14:textId="741B6F7A" w:rsidR="004B446A" w:rsidRPr="00D3369E" w:rsidRDefault="004B446A" w:rsidP="004B446A">
            <w:pPr>
              <w:pStyle w:val="acctfourfigures"/>
              <w:tabs>
                <w:tab w:val="clear" w:pos="765"/>
                <w:tab w:val="decimal" w:pos="991"/>
              </w:tabs>
              <w:spacing w:line="240" w:lineRule="atLeast"/>
              <w:ind w:left="-170" w:right="13"/>
              <w:rPr>
                <w:b/>
                <w:bCs/>
                <w:szCs w:val="22"/>
              </w:rPr>
            </w:pPr>
            <w:r>
              <w:rPr>
                <w:b/>
                <w:bCs/>
                <w:szCs w:val="22"/>
              </w:rPr>
              <w:t>236,595</w:t>
            </w:r>
          </w:p>
        </w:tc>
        <w:tc>
          <w:tcPr>
            <w:tcW w:w="180" w:type="dxa"/>
          </w:tcPr>
          <w:p w14:paraId="6CB5A3A5" w14:textId="77777777" w:rsidR="004B446A" w:rsidRPr="00D3369E" w:rsidRDefault="004B446A" w:rsidP="004B446A">
            <w:pPr>
              <w:pStyle w:val="acctfourfigures"/>
              <w:spacing w:line="240" w:lineRule="atLeast"/>
              <w:rPr>
                <w:b/>
                <w:bCs/>
                <w:szCs w:val="22"/>
              </w:rPr>
            </w:pPr>
          </w:p>
        </w:tc>
        <w:tc>
          <w:tcPr>
            <w:tcW w:w="900" w:type="dxa"/>
            <w:tcBorders>
              <w:top w:val="single" w:sz="4" w:space="0" w:color="auto"/>
            </w:tcBorders>
          </w:tcPr>
          <w:p w14:paraId="0F53D38D" w14:textId="4F0D4CFA" w:rsidR="004B446A" w:rsidRPr="00D3369E" w:rsidRDefault="004B446A" w:rsidP="004B446A">
            <w:pPr>
              <w:pStyle w:val="acctfourfigures"/>
              <w:tabs>
                <w:tab w:val="clear" w:pos="765"/>
                <w:tab w:val="decimal" w:pos="551"/>
              </w:tabs>
              <w:spacing w:line="240" w:lineRule="atLeast"/>
              <w:ind w:right="11"/>
              <w:rPr>
                <w:b/>
                <w:bCs/>
                <w:szCs w:val="22"/>
              </w:rPr>
            </w:pPr>
            <w:r w:rsidDel="001F1A9B">
              <w:rPr>
                <w:b/>
                <w:bCs/>
                <w:szCs w:val="22"/>
              </w:rPr>
              <w:t>-</w:t>
            </w:r>
          </w:p>
        </w:tc>
        <w:tc>
          <w:tcPr>
            <w:tcW w:w="185" w:type="dxa"/>
          </w:tcPr>
          <w:p w14:paraId="1DE77D33" w14:textId="77777777" w:rsidR="004B446A" w:rsidRPr="00D3369E" w:rsidRDefault="004B446A" w:rsidP="004B446A">
            <w:pPr>
              <w:pStyle w:val="acctfourfigures"/>
              <w:spacing w:line="240" w:lineRule="atLeast"/>
              <w:rPr>
                <w:b/>
                <w:bCs/>
                <w:szCs w:val="22"/>
              </w:rPr>
            </w:pPr>
          </w:p>
        </w:tc>
        <w:tc>
          <w:tcPr>
            <w:tcW w:w="985" w:type="dxa"/>
            <w:tcBorders>
              <w:top w:val="single" w:sz="4" w:space="0" w:color="auto"/>
            </w:tcBorders>
          </w:tcPr>
          <w:p w14:paraId="54BAD11D" w14:textId="77777777" w:rsidR="004B446A" w:rsidRPr="00D3369E" w:rsidRDefault="004B446A" w:rsidP="004B446A">
            <w:pPr>
              <w:pStyle w:val="acctfourfigures"/>
              <w:tabs>
                <w:tab w:val="clear" w:pos="765"/>
                <w:tab w:val="decimal" w:pos="551"/>
              </w:tabs>
              <w:spacing w:line="240" w:lineRule="atLeast"/>
              <w:ind w:right="11"/>
              <w:rPr>
                <w:b/>
                <w:bCs/>
                <w:szCs w:val="22"/>
              </w:rPr>
            </w:pPr>
            <w:r w:rsidRPr="00D3369E">
              <w:rPr>
                <w:b/>
                <w:bCs/>
                <w:szCs w:val="22"/>
              </w:rPr>
              <w:t>-</w:t>
            </w:r>
          </w:p>
        </w:tc>
      </w:tr>
      <w:tr w:rsidR="004B446A" w:rsidRPr="00D3369E" w14:paraId="1E2827A5" w14:textId="77777777" w:rsidTr="00652AE7">
        <w:trPr>
          <w:cantSplit/>
          <w:trHeight w:val="244"/>
        </w:trPr>
        <w:tc>
          <w:tcPr>
            <w:tcW w:w="4320" w:type="dxa"/>
          </w:tcPr>
          <w:p w14:paraId="5ED5C226" w14:textId="77777777" w:rsidR="004B446A" w:rsidRPr="009453B8" w:rsidRDefault="004B446A" w:rsidP="004B446A">
            <w:pPr>
              <w:pStyle w:val="acctfourfigures"/>
              <w:spacing w:line="240" w:lineRule="atLeast"/>
              <w:rPr>
                <w:sz w:val="18"/>
                <w:szCs w:val="18"/>
                <w:lang w:bidi="th-TH"/>
              </w:rPr>
            </w:pPr>
          </w:p>
        </w:tc>
        <w:tc>
          <w:tcPr>
            <w:tcW w:w="626" w:type="dxa"/>
          </w:tcPr>
          <w:p w14:paraId="19504671" w14:textId="77777777" w:rsidR="004B446A" w:rsidRPr="009453B8" w:rsidRDefault="004B446A" w:rsidP="004B446A">
            <w:pPr>
              <w:pStyle w:val="acctfourfigures"/>
              <w:tabs>
                <w:tab w:val="clear" w:pos="765"/>
                <w:tab w:val="decimal" w:pos="911"/>
              </w:tabs>
              <w:spacing w:line="240" w:lineRule="atLeast"/>
              <w:ind w:right="-169"/>
              <w:rPr>
                <w:b/>
                <w:bCs/>
                <w:sz w:val="18"/>
                <w:szCs w:val="18"/>
              </w:rPr>
            </w:pPr>
          </w:p>
        </w:tc>
        <w:tc>
          <w:tcPr>
            <w:tcW w:w="1080" w:type="dxa"/>
            <w:tcBorders>
              <w:top w:val="single" w:sz="4" w:space="0" w:color="auto"/>
            </w:tcBorders>
          </w:tcPr>
          <w:p w14:paraId="49862437" w14:textId="68D6F3B5" w:rsidR="004B446A" w:rsidRPr="009453B8" w:rsidRDefault="004B446A" w:rsidP="004B446A">
            <w:pPr>
              <w:pStyle w:val="acctfourfigures"/>
              <w:tabs>
                <w:tab w:val="clear" w:pos="765"/>
                <w:tab w:val="decimal" w:pos="911"/>
              </w:tabs>
              <w:spacing w:line="240" w:lineRule="atLeast"/>
              <w:ind w:right="-169"/>
              <w:rPr>
                <w:b/>
                <w:bCs/>
                <w:sz w:val="18"/>
                <w:szCs w:val="18"/>
              </w:rPr>
            </w:pPr>
          </w:p>
        </w:tc>
        <w:tc>
          <w:tcPr>
            <w:tcW w:w="184" w:type="dxa"/>
          </w:tcPr>
          <w:p w14:paraId="3A2827D9" w14:textId="77777777" w:rsidR="004B446A" w:rsidRPr="009453B8" w:rsidRDefault="004B446A" w:rsidP="004B446A">
            <w:pPr>
              <w:pStyle w:val="acctfourfigures"/>
              <w:spacing w:line="240" w:lineRule="atLeast"/>
              <w:rPr>
                <w:b/>
                <w:bCs/>
                <w:sz w:val="18"/>
                <w:szCs w:val="18"/>
              </w:rPr>
            </w:pPr>
          </w:p>
        </w:tc>
        <w:tc>
          <w:tcPr>
            <w:tcW w:w="1080" w:type="dxa"/>
            <w:tcBorders>
              <w:top w:val="single" w:sz="4" w:space="0" w:color="auto"/>
            </w:tcBorders>
          </w:tcPr>
          <w:p w14:paraId="318D8FD1" w14:textId="77777777" w:rsidR="004B446A" w:rsidRPr="009453B8" w:rsidRDefault="004B446A" w:rsidP="004B446A">
            <w:pPr>
              <w:pStyle w:val="acctfourfigures"/>
              <w:tabs>
                <w:tab w:val="clear" w:pos="765"/>
                <w:tab w:val="decimal" w:pos="991"/>
              </w:tabs>
              <w:spacing w:line="240" w:lineRule="atLeast"/>
              <w:ind w:left="-170" w:right="-80"/>
              <w:rPr>
                <w:b/>
                <w:bCs/>
                <w:sz w:val="18"/>
                <w:szCs w:val="18"/>
              </w:rPr>
            </w:pPr>
          </w:p>
        </w:tc>
        <w:tc>
          <w:tcPr>
            <w:tcW w:w="180" w:type="dxa"/>
          </w:tcPr>
          <w:p w14:paraId="1ED3128E" w14:textId="77777777" w:rsidR="004B446A" w:rsidRPr="009453B8" w:rsidRDefault="004B446A" w:rsidP="004B446A">
            <w:pPr>
              <w:pStyle w:val="acctfourfigures"/>
              <w:spacing w:line="240" w:lineRule="atLeast"/>
              <w:rPr>
                <w:b/>
                <w:bCs/>
                <w:sz w:val="18"/>
                <w:szCs w:val="18"/>
              </w:rPr>
            </w:pPr>
          </w:p>
        </w:tc>
        <w:tc>
          <w:tcPr>
            <w:tcW w:w="900" w:type="dxa"/>
            <w:tcBorders>
              <w:top w:val="single" w:sz="4" w:space="0" w:color="auto"/>
            </w:tcBorders>
          </w:tcPr>
          <w:p w14:paraId="227B8BF5" w14:textId="77777777" w:rsidR="004B446A" w:rsidRPr="009453B8" w:rsidRDefault="004B446A" w:rsidP="004B446A">
            <w:pPr>
              <w:pStyle w:val="acctfourfigures"/>
              <w:tabs>
                <w:tab w:val="clear" w:pos="765"/>
                <w:tab w:val="decimal" w:pos="551"/>
              </w:tabs>
              <w:spacing w:line="240" w:lineRule="atLeast"/>
              <w:ind w:right="11"/>
              <w:rPr>
                <w:b/>
                <w:bCs/>
                <w:sz w:val="18"/>
                <w:szCs w:val="18"/>
              </w:rPr>
            </w:pPr>
          </w:p>
        </w:tc>
        <w:tc>
          <w:tcPr>
            <w:tcW w:w="185" w:type="dxa"/>
          </w:tcPr>
          <w:p w14:paraId="78B4FC95" w14:textId="77777777" w:rsidR="004B446A" w:rsidRPr="009453B8" w:rsidRDefault="004B446A" w:rsidP="004B446A">
            <w:pPr>
              <w:pStyle w:val="acctfourfigures"/>
              <w:spacing w:line="240" w:lineRule="atLeast"/>
              <w:rPr>
                <w:b/>
                <w:bCs/>
                <w:sz w:val="18"/>
                <w:szCs w:val="18"/>
              </w:rPr>
            </w:pPr>
          </w:p>
        </w:tc>
        <w:tc>
          <w:tcPr>
            <w:tcW w:w="985" w:type="dxa"/>
            <w:tcBorders>
              <w:top w:val="single" w:sz="4" w:space="0" w:color="auto"/>
            </w:tcBorders>
          </w:tcPr>
          <w:p w14:paraId="524AE460" w14:textId="77777777" w:rsidR="004B446A" w:rsidRPr="009453B8" w:rsidRDefault="004B446A" w:rsidP="004B446A">
            <w:pPr>
              <w:pStyle w:val="acctfourfigures"/>
              <w:tabs>
                <w:tab w:val="clear" w:pos="765"/>
                <w:tab w:val="decimal" w:pos="551"/>
              </w:tabs>
              <w:spacing w:line="240" w:lineRule="atLeast"/>
              <w:ind w:right="11"/>
              <w:rPr>
                <w:b/>
                <w:bCs/>
                <w:sz w:val="18"/>
                <w:szCs w:val="18"/>
              </w:rPr>
            </w:pPr>
          </w:p>
        </w:tc>
      </w:tr>
      <w:tr w:rsidR="004B446A" w:rsidRPr="00D3369E" w14:paraId="1F3F1552" w14:textId="77777777" w:rsidTr="00652AE7">
        <w:trPr>
          <w:cantSplit/>
        </w:trPr>
        <w:tc>
          <w:tcPr>
            <w:tcW w:w="4320" w:type="dxa"/>
          </w:tcPr>
          <w:p w14:paraId="0585A695" w14:textId="77777777" w:rsidR="004B446A" w:rsidRPr="00D3369E" w:rsidRDefault="004B446A" w:rsidP="004B446A">
            <w:pPr>
              <w:pStyle w:val="BodyText"/>
              <w:spacing w:line="240" w:lineRule="atLeast"/>
              <w:ind w:right="-169"/>
              <w:rPr>
                <w:rFonts w:ascii="Times New Roman" w:hAnsi="Times New Roman" w:cs="Times New Roman"/>
                <w:b/>
                <w:bCs/>
                <w:sz w:val="22"/>
                <w:szCs w:val="22"/>
              </w:rPr>
            </w:pPr>
            <w:proofErr w:type="gramStart"/>
            <w:r w:rsidRPr="00D3369E">
              <w:rPr>
                <w:rFonts w:ascii="Times New Roman" w:hAnsi="Times New Roman" w:cs="Times New Roman"/>
                <w:b/>
                <w:bCs/>
                <w:sz w:val="22"/>
                <w:szCs w:val="22"/>
              </w:rPr>
              <w:t>At</w:t>
            </w:r>
            <w:proofErr w:type="gramEnd"/>
            <w:r w:rsidRPr="00D3369E">
              <w:rPr>
                <w:rFonts w:ascii="Times New Roman" w:hAnsi="Times New Roman" w:cs="Times New Roman"/>
                <w:b/>
                <w:bCs/>
                <w:sz w:val="22"/>
                <w:szCs w:val="22"/>
              </w:rPr>
              <w:t xml:space="preserve"> 31 December</w:t>
            </w:r>
          </w:p>
        </w:tc>
        <w:tc>
          <w:tcPr>
            <w:tcW w:w="626" w:type="dxa"/>
          </w:tcPr>
          <w:p w14:paraId="38D7D193" w14:textId="77777777" w:rsidR="004B446A" w:rsidRDefault="004B446A" w:rsidP="004B446A">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Borders>
              <w:bottom w:val="double" w:sz="4" w:space="0" w:color="auto"/>
            </w:tcBorders>
          </w:tcPr>
          <w:p w14:paraId="73545A19" w14:textId="65BDAE62" w:rsidR="004B446A" w:rsidRPr="00D3369E" w:rsidRDefault="004B446A" w:rsidP="004B446A">
            <w:pPr>
              <w:pStyle w:val="acctfourfigures"/>
              <w:tabs>
                <w:tab w:val="clear" w:pos="765"/>
                <w:tab w:val="decimal" w:pos="191"/>
                <w:tab w:val="decimal" w:pos="731"/>
                <w:tab w:val="decimal" w:pos="910"/>
              </w:tabs>
              <w:spacing w:line="240" w:lineRule="atLeast"/>
              <w:ind w:right="11"/>
              <w:jc w:val="right"/>
              <w:rPr>
                <w:b/>
                <w:bCs/>
                <w:szCs w:val="22"/>
              </w:rPr>
            </w:pPr>
            <w:r>
              <w:rPr>
                <w:b/>
                <w:bCs/>
                <w:szCs w:val="22"/>
              </w:rPr>
              <w:t>4,887,233</w:t>
            </w:r>
          </w:p>
        </w:tc>
        <w:tc>
          <w:tcPr>
            <w:tcW w:w="184" w:type="dxa"/>
          </w:tcPr>
          <w:p w14:paraId="0611653A" w14:textId="77777777" w:rsidR="004B446A" w:rsidRPr="00D3369E" w:rsidRDefault="004B446A" w:rsidP="004B446A">
            <w:pPr>
              <w:pStyle w:val="acctfourfigures"/>
              <w:spacing w:line="240" w:lineRule="atLeast"/>
              <w:rPr>
                <w:szCs w:val="22"/>
              </w:rPr>
            </w:pPr>
          </w:p>
        </w:tc>
        <w:tc>
          <w:tcPr>
            <w:tcW w:w="1080" w:type="dxa"/>
            <w:tcBorders>
              <w:bottom w:val="double" w:sz="4" w:space="0" w:color="auto"/>
            </w:tcBorders>
          </w:tcPr>
          <w:p w14:paraId="64650429" w14:textId="53EDA965" w:rsidR="004B446A" w:rsidRPr="00D3369E" w:rsidRDefault="004B446A" w:rsidP="004B446A">
            <w:pPr>
              <w:pStyle w:val="acctfourfigures"/>
              <w:tabs>
                <w:tab w:val="clear" w:pos="765"/>
                <w:tab w:val="decimal" w:pos="916"/>
              </w:tabs>
              <w:spacing w:line="240" w:lineRule="atLeast"/>
              <w:ind w:left="-170" w:right="-80"/>
              <w:rPr>
                <w:b/>
                <w:bCs/>
                <w:szCs w:val="22"/>
              </w:rPr>
            </w:pPr>
            <w:r>
              <w:rPr>
                <w:b/>
                <w:bCs/>
                <w:szCs w:val="22"/>
              </w:rPr>
              <w:t>6,249,069</w:t>
            </w:r>
          </w:p>
        </w:tc>
        <w:tc>
          <w:tcPr>
            <w:tcW w:w="180" w:type="dxa"/>
          </w:tcPr>
          <w:p w14:paraId="125D8B8A" w14:textId="77777777" w:rsidR="004B446A" w:rsidRPr="00D3369E" w:rsidRDefault="004B446A" w:rsidP="004B446A">
            <w:pPr>
              <w:pStyle w:val="acctfourfigures"/>
              <w:spacing w:line="240" w:lineRule="atLeast"/>
              <w:rPr>
                <w:b/>
                <w:bCs/>
                <w:szCs w:val="22"/>
              </w:rPr>
            </w:pPr>
          </w:p>
        </w:tc>
        <w:tc>
          <w:tcPr>
            <w:tcW w:w="900" w:type="dxa"/>
            <w:tcBorders>
              <w:bottom w:val="double" w:sz="4" w:space="0" w:color="auto"/>
            </w:tcBorders>
          </w:tcPr>
          <w:p w14:paraId="29BEDD2A" w14:textId="4C4EE338" w:rsidR="004B446A" w:rsidRPr="00D3369E" w:rsidRDefault="004B446A" w:rsidP="004B446A">
            <w:pPr>
              <w:pStyle w:val="acctfourfigures"/>
              <w:tabs>
                <w:tab w:val="clear" w:pos="765"/>
                <w:tab w:val="decimal" w:pos="551"/>
              </w:tabs>
              <w:spacing w:line="240" w:lineRule="atLeast"/>
              <w:ind w:right="11"/>
              <w:rPr>
                <w:b/>
                <w:bCs/>
                <w:szCs w:val="22"/>
              </w:rPr>
            </w:pPr>
            <w:r w:rsidDel="001F1A9B">
              <w:rPr>
                <w:b/>
                <w:bCs/>
                <w:szCs w:val="22"/>
              </w:rPr>
              <w:t>-</w:t>
            </w:r>
          </w:p>
        </w:tc>
        <w:tc>
          <w:tcPr>
            <w:tcW w:w="185" w:type="dxa"/>
          </w:tcPr>
          <w:p w14:paraId="1A37584C" w14:textId="77777777" w:rsidR="004B446A" w:rsidRPr="00D3369E" w:rsidRDefault="004B446A" w:rsidP="004B446A">
            <w:pPr>
              <w:pStyle w:val="acctfourfigures"/>
              <w:spacing w:line="240" w:lineRule="atLeast"/>
              <w:rPr>
                <w:b/>
                <w:bCs/>
                <w:szCs w:val="22"/>
              </w:rPr>
            </w:pPr>
          </w:p>
        </w:tc>
        <w:tc>
          <w:tcPr>
            <w:tcW w:w="985" w:type="dxa"/>
            <w:tcBorders>
              <w:bottom w:val="double" w:sz="4" w:space="0" w:color="auto"/>
            </w:tcBorders>
          </w:tcPr>
          <w:p w14:paraId="58430C63" w14:textId="77777777" w:rsidR="004B446A" w:rsidRPr="00D3369E" w:rsidRDefault="004B446A" w:rsidP="004B446A">
            <w:pPr>
              <w:pStyle w:val="acctfourfigures"/>
              <w:tabs>
                <w:tab w:val="clear" w:pos="765"/>
                <w:tab w:val="decimal" w:pos="551"/>
              </w:tabs>
              <w:spacing w:line="240" w:lineRule="atLeast"/>
              <w:ind w:right="11"/>
              <w:rPr>
                <w:b/>
                <w:bCs/>
                <w:szCs w:val="22"/>
              </w:rPr>
            </w:pPr>
            <w:r w:rsidRPr="00D3369E">
              <w:rPr>
                <w:b/>
                <w:bCs/>
                <w:szCs w:val="22"/>
              </w:rPr>
              <w:t>-</w:t>
            </w:r>
          </w:p>
        </w:tc>
      </w:tr>
    </w:tbl>
    <w:p w14:paraId="5221BF15" w14:textId="05BEED40" w:rsidR="002C0FBB" w:rsidRPr="009453B8" w:rsidRDefault="002C0FBB" w:rsidP="002C0FBB">
      <w:pPr>
        <w:spacing w:line="240" w:lineRule="atLeast"/>
        <w:ind w:left="540"/>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950"/>
        <w:gridCol w:w="1080"/>
        <w:gridCol w:w="180"/>
        <w:gridCol w:w="1080"/>
        <w:gridCol w:w="180"/>
        <w:gridCol w:w="900"/>
        <w:gridCol w:w="180"/>
        <w:gridCol w:w="990"/>
      </w:tblGrid>
      <w:tr w:rsidR="002C0FBB" w:rsidRPr="009A2292" w14:paraId="4C88AC74" w14:textId="77777777" w:rsidTr="00652AE7">
        <w:trPr>
          <w:cantSplit/>
          <w:tblHeader/>
        </w:trPr>
        <w:tc>
          <w:tcPr>
            <w:tcW w:w="4950" w:type="dxa"/>
          </w:tcPr>
          <w:p w14:paraId="73AC6FBA" w14:textId="77777777" w:rsidR="002C0FBB" w:rsidRPr="009A2292" w:rsidRDefault="002C0FBB" w:rsidP="00441E97">
            <w:pPr>
              <w:spacing w:line="240" w:lineRule="atLeast"/>
              <w:ind w:left="188" w:hanging="188"/>
              <w:rPr>
                <w:rFonts w:ascii="Times New Roman" w:hAnsi="Times New Roman" w:cs="Times New Roman"/>
                <w:sz w:val="22"/>
                <w:szCs w:val="22"/>
                <w:lang w:val="fr-FR"/>
              </w:rPr>
            </w:pPr>
            <w:proofErr w:type="spellStart"/>
            <w:r>
              <w:rPr>
                <w:rFonts w:ascii="Times New Roman" w:hAnsi="Times New Roman" w:cs="Times New Roman"/>
                <w:b/>
                <w:bCs/>
                <w:i/>
                <w:iCs/>
                <w:sz w:val="22"/>
                <w:szCs w:val="22"/>
                <w:lang w:val="fr-FR"/>
              </w:rPr>
              <w:t>F</w:t>
            </w:r>
            <w:r w:rsidRPr="003E2FA1">
              <w:rPr>
                <w:rFonts w:ascii="Times New Roman" w:hAnsi="Times New Roman" w:cs="Times New Roman"/>
                <w:b/>
                <w:bCs/>
                <w:i/>
                <w:iCs/>
                <w:sz w:val="22"/>
                <w:szCs w:val="22"/>
                <w:lang w:val="fr-FR"/>
              </w:rPr>
              <w:t>air</w:t>
            </w:r>
            <w:proofErr w:type="spellEnd"/>
            <w:r w:rsidRPr="003E2FA1">
              <w:rPr>
                <w:rFonts w:ascii="Times New Roman" w:hAnsi="Times New Roman" w:cs="Times New Roman"/>
                <w:b/>
                <w:bCs/>
                <w:i/>
                <w:iCs/>
                <w:sz w:val="22"/>
                <w:szCs w:val="22"/>
                <w:lang w:val="fr-FR"/>
              </w:rPr>
              <w:t xml:space="preserve"> value of plan assets</w:t>
            </w:r>
          </w:p>
        </w:tc>
        <w:tc>
          <w:tcPr>
            <w:tcW w:w="2340" w:type="dxa"/>
            <w:gridSpan w:val="3"/>
          </w:tcPr>
          <w:p w14:paraId="39473060" w14:textId="77777777" w:rsidR="002C0FBB" w:rsidRPr="009A2292" w:rsidRDefault="002C0FBB" w:rsidP="00441E97">
            <w:pPr>
              <w:pStyle w:val="acctmergecolhdg"/>
              <w:spacing w:line="240" w:lineRule="atLeast"/>
              <w:rPr>
                <w:szCs w:val="22"/>
              </w:rPr>
            </w:pPr>
            <w:r w:rsidRPr="009A2292">
              <w:rPr>
                <w:szCs w:val="22"/>
              </w:rPr>
              <w:t xml:space="preserve">Consolidated </w:t>
            </w:r>
          </w:p>
          <w:p w14:paraId="7B17ABD0"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c>
          <w:tcPr>
            <w:tcW w:w="180" w:type="dxa"/>
          </w:tcPr>
          <w:p w14:paraId="56273BB4" w14:textId="77777777" w:rsidR="002C0FBB" w:rsidRPr="009A2292" w:rsidRDefault="002C0FBB" w:rsidP="00441E97">
            <w:pPr>
              <w:pStyle w:val="acctmergecolhdg"/>
              <w:spacing w:line="240" w:lineRule="atLeast"/>
              <w:rPr>
                <w:szCs w:val="22"/>
              </w:rPr>
            </w:pPr>
          </w:p>
        </w:tc>
        <w:tc>
          <w:tcPr>
            <w:tcW w:w="2070" w:type="dxa"/>
            <w:gridSpan w:val="3"/>
          </w:tcPr>
          <w:p w14:paraId="3A2A4D05" w14:textId="77777777" w:rsidR="002C0FBB" w:rsidRPr="009A2292" w:rsidRDefault="002C0FBB" w:rsidP="00441E97">
            <w:pPr>
              <w:pStyle w:val="acctmergecolhdg"/>
              <w:spacing w:line="240" w:lineRule="atLeast"/>
              <w:rPr>
                <w:szCs w:val="22"/>
              </w:rPr>
            </w:pPr>
            <w:r w:rsidRPr="009A2292">
              <w:rPr>
                <w:szCs w:val="22"/>
              </w:rPr>
              <w:t xml:space="preserve">Separate </w:t>
            </w:r>
          </w:p>
          <w:p w14:paraId="03D9907D"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r>
      <w:tr w:rsidR="005501C0" w:rsidRPr="009A2292" w14:paraId="38A5AC16" w14:textId="77777777" w:rsidTr="00652AE7">
        <w:trPr>
          <w:cantSplit/>
          <w:tblHeader/>
        </w:trPr>
        <w:tc>
          <w:tcPr>
            <w:tcW w:w="4950" w:type="dxa"/>
          </w:tcPr>
          <w:p w14:paraId="324CBBF4" w14:textId="77777777" w:rsidR="005501C0" w:rsidRPr="009A2292" w:rsidRDefault="005501C0" w:rsidP="005501C0">
            <w:pPr>
              <w:pStyle w:val="acctfourfigures"/>
              <w:spacing w:line="240" w:lineRule="atLeast"/>
              <w:rPr>
                <w:b/>
                <w:bCs/>
                <w:i/>
                <w:iCs/>
                <w:szCs w:val="22"/>
              </w:rPr>
            </w:pPr>
          </w:p>
        </w:tc>
        <w:tc>
          <w:tcPr>
            <w:tcW w:w="1080" w:type="dxa"/>
          </w:tcPr>
          <w:p w14:paraId="44D34300" w14:textId="5F887A08" w:rsidR="005501C0" w:rsidRPr="009A2292"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77BE3C26" w14:textId="77777777" w:rsidR="005501C0" w:rsidRPr="009A2292"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tcPr>
          <w:p w14:paraId="5816863F" w14:textId="11BE65CB" w:rsidR="005501C0" w:rsidRPr="009A2292"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7329163F" w14:textId="77777777" w:rsidR="005501C0" w:rsidRPr="009A2292"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00" w:type="dxa"/>
          </w:tcPr>
          <w:p w14:paraId="0A47564B" w14:textId="5053CAE7" w:rsidR="005501C0" w:rsidRPr="009A2292"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6DC621D5" w14:textId="77777777" w:rsidR="005501C0" w:rsidRPr="009A2292"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650CD71F" w14:textId="399BD590" w:rsidR="005501C0" w:rsidRPr="009A2292"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2C0FBB" w:rsidRPr="009A2292" w14:paraId="24C6BEC6" w14:textId="77777777" w:rsidTr="00652AE7">
        <w:trPr>
          <w:cantSplit/>
          <w:tblHeader/>
        </w:trPr>
        <w:tc>
          <w:tcPr>
            <w:tcW w:w="4950" w:type="dxa"/>
          </w:tcPr>
          <w:p w14:paraId="46C78A14" w14:textId="77777777" w:rsidR="002C0FBB" w:rsidRPr="009A2292" w:rsidRDefault="002C0FBB" w:rsidP="00441E97">
            <w:pPr>
              <w:spacing w:line="240" w:lineRule="atLeast"/>
              <w:rPr>
                <w:rFonts w:ascii="Times New Roman" w:hAnsi="Times New Roman" w:cs="Times New Roman"/>
                <w:b/>
                <w:bCs/>
                <w:i/>
                <w:iCs/>
                <w:sz w:val="22"/>
                <w:szCs w:val="22"/>
              </w:rPr>
            </w:pPr>
          </w:p>
        </w:tc>
        <w:tc>
          <w:tcPr>
            <w:tcW w:w="4590" w:type="dxa"/>
            <w:gridSpan w:val="7"/>
          </w:tcPr>
          <w:p w14:paraId="7009030B" w14:textId="77777777" w:rsidR="002C0FBB" w:rsidRPr="009A2292" w:rsidRDefault="002C0FBB" w:rsidP="00441E97">
            <w:pPr>
              <w:pStyle w:val="acctfourfigures"/>
              <w:spacing w:line="240" w:lineRule="atLeast"/>
              <w:jc w:val="center"/>
              <w:rPr>
                <w:i/>
                <w:iCs/>
                <w:szCs w:val="22"/>
              </w:rPr>
            </w:pPr>
            <w:r w:rsidRPr="009A2292">
              <w:rPr>
                <w:i/>
                <w:iCs/>
                <w:szCs w:val="22"/>
              </w:rPr>
              <w:t>(</w:t>
            </w:r>
            <w:proofErr w:type="gramStart"/>
            <w:r w:rsidRPr="009A2292">
              <w:rPr>
                <w:i/>
                <w:iCs/>
                <w:szCs w:val="22"/>
              </w:rPr>
              <w:t>in</w:t>
            </w:r>
            <w:proofErr w:type="gramEnd"/>
            <w:r w:rsidRPr="009A2292">
              <w:rPr>
                <w:i/>
                <w:iCs/>
                <w:szCs w:val="22"/>
              </w:rPr>
              <w:t xml:space="preserve"> thousand Baht)</w:t>
            </w:r>
          </w:p>
        </w:tc>
      </w:tr>
      <w:tr w:rsidR="001F1A9B" w:rsidRPr="009A2292" w14:paraId="7A62F39B" w14:textId="77777777" w:rsidTr="00652AE7">
        <w:trPr>
          <w:cantSplit/>
        </w:trPr>
        <w:tc>
          <w:tcPr>
            <w:tcW w:w="4950" w:type="dxa"/>
          </w:tcPr>
          <w:p w14:paraId="77917C7B" w14:textId="77777777" w:rsidR="001F1A9B" w:rsidRPr="009A2292" w:rsidRDefault="001F1A9B" w:rsidP="001F1A9B">
            <w:pPr>
              <w:pStyle w:val="BodyText"/>
              <w:spacing w:line="240" w:lineRule="atLeast"/>
              <w:rPr>
                <w:rFonts w:ascii="Times New Roman" w:hAnsi="Times New Roman" w:cs="Times New Roman"/>
                <w:sz w:val="22"/>
                <w:szCs w:val="22"/>
              </w:rPr>
            </w:pPr>
            <w:proofErr w:type="gramStart"/>
            <w:r w:rsidRPr="009A2292">
              <w:rPr>
                <w:rFonts w:ascii="Times New Roman" w:hAnsi="Times New Roman" w:cs="Times New Roman"/>
                <w:sz w:val="22"/>
                <w:szCs w:val="22"/>
              </w:rPr>
              <w:t>At</w:t>
            </w:r>
            <w:proofErr w:type="gramEnd"/>
            <w:r w:rsidRPr="009A2292">
              <w:rPr>
                <w:rFonts w:ascii="Times New Roman" w:hAnsi="Times New Roman" w:cs="Times New Roman"/>
                <w:sz w:val="22"/>
                <w:szCs w:val="22"/>
              </w:rPr>
              <w:t xml:space="preserve"> 1 January</w:t>
            </w:r>
          </w:p>
        </w:tc>
        <w:tc>
          <w:tcPr>
            <w:tcW w:w="1080" w:type="dxa"/>
          </w:tcPr>
          <w:p w14:paraId="2361709F" w14:textId="2A5CC064" w:rsidR="001F1A9B" w:rsidRPr="00EE77B9" w:rsidRDefault="00B007C8" w:rsidP="0078106C">
            <w:pPr>
              <w:pStyle w:val="acctfourfigures"/>
              <w:tabs>
                <w:tab w:val="clear" w:pos="765"/>
                <w:tab w:val="decimal" w:pos="917"/>
              </w:tabs>
              <w:spacing w:line="240" w:lineRule="atLeast"/>
              <w:ind w:right="-80"/>
              <w:rPr>
                <w:szCs w:val="22"/>
              </w:rPr>
            </w:pPr>
            <w:r w:rsidRPr="00B007C8">
              <w:rPr>
                <w:szCs w:val="22"/>
              </w:rPr>
              <w:t>3,666,894</w:t>
            </w:r>
          </w:p>
        </w:tc>
        <w:tc>
          <w:tcPr>
            <w:tcW w:w="180" w:type="dxa"/>
          </w:tcPr>
          <w:p w14:paraId="6C2A5A00" w14:textId="77777777" w:rsidR="001F1A9B" w:rsidRPr="009A2292" w:rsidRDefault="001F1A9B" w:rsidP="001F1A9B">
            <w:pPr>
              <w:pStyle w:val="acctfourfigures"/>
              <w:spacing w:line="240" w:lineRule="atLeast"/>
              <w:rPr>
                <w:szCs w:val="22"/>
              </w:rPr>
            </w:pPr>
          </w:p>
        </w:tc>
        <w:tc>
          <w:tcPr>
            <w:tcW w:w="1080" w:type="dxa"/>
          </w:tcPr>
          <w:p w14:paraId="2FCBB4D3" w14:textId="434D9651" w:rsidR="001F1A9B" w:rsidRPr="00652AE7" w:rsidRDefault="001F1A9B" w:rsidP="00652AE7">
            <w:pPr>
              <w:pStyle w:val="acctfourfigures"/>
              <w:tabs>
                <w:tab w:val="clear" w:pos="765"/>
                <w:tab w:val="decimal" w:pos="916"/>
              </w:tabs>
              <w:spacing w:line="240" w:lineRule="atLeast"/>
              <w:ind w:left="-170" w:right="-77"/>
              <w:rPr>
                <w:spacing w:val="-14"/>
                <w:szCs w:val="22"/>
              </w:rPr>
            </w:pPr>
            <w:r w:rsidRPr="00652AE7">
              <w:rPr>
                <w:spacing w:val="-14"/>
                <w:szCs w:val="22"/>
              </w:rPr>
              <w:t>3,121,142</w:t>
            </w:r>
          </w:p>
        </w:tc>
        <w:tc>
          <w:tcPr>
            <w:tcW w:w="180" w:type="dxa"/>
          </w:tcPr>
          <w:p w14:paraId="34E4E230" w14:textId="77777777" w:rsidR="001F1A9B" w:rsidRPr="009A2292" w:rsidRDefault="001F1A9B" w:rsidP="001F1A9B">
            <w:pPr>
              <w:pStyle w:val="acctfourfigures"/>
              <w:spacing w:line="240" w:lineRule="atLeast"/>
              <w:rPr>
                <w:szCs w:val="22"/>
              </w:rPr>
            </w:pPr>
          </w:p>
        </w:tc>
        <w:tc>
          <w:tcPr>
            <w:tcW w:w="900" w:type="dxa"/>
          </w:tcPr>
          <w:p w14:paraId="4BC6159E" w14:textId="3953D667" w:rsidR="001F1A9B" w:rsidRPr="009A2292"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80" w:type="dxa"/>
          </w:tcPr>
          <w:p w14:paraId="0938217F" w14:textId="77777777" w:rsidR="001F1A9B" w:rsidRPr="009A2292" w:rsidRDefault="001F1A9B" w:rsidP="001F1A9B">
            <w:pPr>
              <w:pStyle w:val="acctfourfigures"/>
              <w:spacing w:line="240" w:lineRule="atLeast"/>
              <w:rPr>
                <w:szCs w:val="22"/>
              </w:rPr>
            </w:pPr>
          </w:p>
        </w:tc>
        <w:tc>
          <w:tcPr>
            <w:tcW w:w="990" w:type="dxa"/>
          </w:tcPr>
          <w:p w14:paraId="4969C979" w14:textId="77777777" w:rsidR="001F1A9B" w:rsidRPr="009A2292" w:rsidRDefault="001F1A9B" w:rsidP="001F1A9B">
            <w:pPr>
              <w:pStyle w:val="acctfourfigures"/>
              <w:tabs>
                <w:tab w:val="clear" w:pos="765"/>
                <w:tab w:val="decimal" w:pos="551"/>
              </w:tabs>
              <w:spacing w:line="240" w:lineRule="atLeast"/>
              <w:ind w:right="11"/>
              <w:rPr>
                <w:szCs w:val="22"/>
              </w:rPr>
            </w:pPr>
            <w:r w:rsidRPr="009A2292">
              <w:rPr>
                <w:szCs w:val="22"/>
              </w:rPr>
              <w:t>-</w:t>
            </w:r>
          </w:p>
        </w:tc>
      </w:tr>
      <w:tr w:rsidR="001F1A9B" w:rsidRPr="009A2292" w14:paraId="23FEE84C" w14:textId="77777777" w:rsidTr="00652AE7">
        <w:trPr>
          <w:cantSplit/>
        </w:trPr>
        <w:tc>
          <w:tcPr>
            <w:tcW w:w="4950" w:type="dxa"/>
          </w:tcPr>
          <w:p w14:paraId="41287A8B" w14:textId="77777777" w:rsidR="001F1A9B" w:rsidRPr="009A2292" w:rsidRDefault="001F1A9B" w:rsidP="001F1A9B">
            <w:pPr>
              <w:pStyle w:val="BodyText"/>
              <w:spacing w:line="240" w:lineRule="atLeast"/>
              <w:rPr>
                <w:rFonts w:ascii="Times New Roman" w:hAnsi="Times New Roman" w:cs="Times New Roman"/>
                <w:sz w:val="22"/>
                <w:szCs w:val="22"/>
              </w:rPr>
            </w:pPr>
          </w:p>
        </w:tc>
        <w:tc>
          <w:tcPr>
            <w:tcW w:w="1080" w:type="dxa"/>
          </w:tcPr>
          <w:p w14:paraId="48F1FC70" w14:textId="77777777" w:rsidR="001F1A9B" w:rsidRPr="009A2292" w:rsidRDefault="001F1A9B" w:rsidP="001F1A9B">
            <w:pPr>
              <w:pStyle w:val="acctfourfigures"/>
              <w:tabs>
                <w:tab w:val="clear" w:pos="765"/>
                <w:tab w:val="decimal" w:pos="191"/>
                <w:tab w:val="left" w:pos="911"/>
              </w:tabs>
              <w:spacing w:line="240" w:lineRule="atLeast"/>
              <w:ind w:right="11"/>
              <w:jc w:val="right"/>
              <w:rPr>
                <w:szCs w:val="22"/>
              </w:rPr>
            </w:pPr>
          </w:p>
        </w:tc>
        <w:tc>
          <w:tcPr>
            <w:tcW w:w="180" w:type="dxa"/>
          </w:tcPr>
          <w:p w14:paraId="066E3BA5" w14:textId="77777777" w:rsidR="001F1A9B" w:rsidRPr="009A2292" w:rsidRDefault="001F1A9B" w:rsidP="001F1A9B">
            <w:pPr>
              <w:pStyle w:val="acctfourfigures"/>
              <w:spacing w:line="240" w:lineRule="atLeast"/>
              <w:rPr>
                <w:szCs w:val="22"/>
              </w:rPr>
            </w:pPr>
          </w:p>
        </w:tc>
        <w:tc>
          <w:tcPr>
            <w:tcW w:w="1080" w:type="dxa"/>
          </w:tcPr>
          <w:p w14:paraId="4DF2CC15" w14:textId="77777777" w:rsidR="001F1A9B" w:rsidRPr="009A2292" w:rsidRDefault="001F1A9B" w:rsidP="00652AE7">
            <w:pPr>
              <w:pStyle w:val="acctfourfigures"/>
              <w:tabs>
                <w:tab w:val="clear" w:pos="765"/>
                <w:tab w:val="decimal" w:pos="973"/>
              </w:tabs>
              <w:spacing w:line="240" w:lineRule="atLeast"/>
              <w:rPr>
                <w:szCs w:val="22"/>
              </w:rPr>
            </w:pPr>
          </w:p>
        </w:tc>
        <w:tc>
          <w:tcPr>
            <w:tcW w:w="180" w:type="dxa"/>
          </w:tcPr>
          <w:p w14:paraId="768C22BC" w14:textId="77777777" w:rsidR="001F1A9B" w:rsidRPr="009A2292" w:rsidRDefault="001F1A9B" w:rsidP="001F1A9B">
            <w:pPr>
              <w:pStyle w:val="acctfourfigures"/>
              <w:spacing w:line="240" w:lineRule="atLeast"/>
              <w:rPr>
                <w:szCs w:val="22"/>
              </w:rPr>
            </w:pPr>
          </w:p>
        </w:tc>
        <w:tc>
          <w:tcPr>
            <w:tcW w:w="900" w:type="dxa"/>
          </w:tcPr>
          <w:p w14:paraId="791D6FB8" w14:textId="77777777" w:rsidR="001F1A9B" w:rsidRPr="009A2292" w:rsidRDefault="001F1A9B" w:rsidP="001F1A9B">
            <w:pPr>
              <w:pStyle w:val="acctfourfigures"/>
              <w:tabs>
                <w:tab w:val="clear" w:pos="765"/>
                <w:tab w:val="decimal" w:pos="551"/>
              </w:tabs>
              <w:spacing w:line="240" w:lineRule="atLeast"/>
              <w:ind w:right="11"/>
              <w:rPr>
                <w:szCs w:val="22"/>
              </w:rPr>
            </w:pPr>
          </w:p>
        </w:tc>
        <w:tc>
          <w:tcPr>
            <w:tcW w:w="180" w:type="dxa"/>
          </w:tcPr>
          <w:p w14:paraId="7953D58F" w14:textId="77777777" w:rsidR="001F1A9B" w:rsidRPr="009A2292" w:rsidRDefault="001F1A9B" w:rsidP="001F1A9B">
            <w:pPr>
              <w:pStyle w:val="acctfourfigures"/>
              <w:spacing w:line="240" w:lineRule="atLeast"/>
              <w:rPr>
                <w:szCs w:val="22"/>
              </w:rPr>
            </w:pPr>
          </w:p>
        </w:tc>
        <w:tc>
          <w:tcPr>
            <w:tcW w:w="990" w:type="dxa"/>
          </w:tcPr>
          <w:p w14:paraId="2034C88F" w14:textId="77777777" w:rsidR="001F1A9B" w:rsidRPr="009A2292" w:rsidRDefault="001F1A9B" w:rsidP="001F1A9B">
            <w:pPr>
              <w:pStyle w:val="acctfourfigures"/>
              <w:tabs>
                <w:tab w:val="clear" w:pos="765"/>
                <w:tab w:val="decimal" w:pos="551"/>
              </w:tabs>
              <w:spacing w:line="240" w:lineRule="atLeast"/>
              <w:ind w:right="11"/>
              <w:rPr>
                <w:szCs w:val="22"/>
              </w:rPr>
            </w:pPr>
          </w:p>
        </w:tc>
      </w:tr>
      <w:tr w:rsidR="001F1A9B" w:rsidRPr="00D3369E" w14:paraId="3D4B7AC5" w14:textId="77777777" w:rsidTr="00652AE7">
        <w:trPr>
          <w:cantSplit/>
        </w:trPr>
        <w:tc>
          <w:tcPr>
            <w:tcW w:w="4950" w:type="dxa"/>
          </w:tcPr>
          <w:p w14:paraId="052276FE" w14:textId="63587BD7" w:rsidR="001F1A9B" w:rsidRPr="00D3369E" w:rsidRDefault="001F1A9B" w:rsidP="001F1A9B">
            <w:pPr>
              <w:pStyle w:val="BodyText"/>
              <w:spacing w:line="240" w:lineRule="atLeast"/>
              <w:rPr>
                <w:rFonts w:ascii="Times New Roman" w:hAnsi="Times New Roman" w:cs="Times New Roman"/>
                <w:b/>
                <w:bCs/>
                <w:sz w:val="22"/>
                <w:szCs w:val="22"/>
              </w:rPr>
            </w:pPr>
            <w:proofErr w:type="spellStart"/>
            <w:r>
              <w:rPr>
                <w:rFonts w:ascii="Times New Roman" w:hAnsi="Times New Roman" w:cs="Times New Roman"/>
                <w:b/>
                <w:bCs/>
                <w:sz w:val="22"/>
                <w:szCs w:val="22"/>
              </w:rPr>
              <w:t>Recognised</w:t>
            </w:r>
            <w:proofErr w:type="spellEnd"/>
            <w:r w:rsidRPr="00D3369E">
              <w:rPr>
                <w:rFonts w:ascii="Times New Roman" w:hAnsi="Times New Roman" w:cs="Times New Roman"/>
                <w:b/>
                <w:bCs/>
                <w:sz w:val="22"/>
                <w:szCs w:val="22"/>
              </w:rPr>
              <w:t xml:space="preserve"> in profit or loss:</w:t>
            </w:r>
          </w:p>
        </w:tc>
        <w:tc>
          <w:tcPr>
            <w:tcW w:w="1080" w:type="dxa"/>
          </w:tcPr>
          <w:p w14:paraId="163B9769" w14:textId="77777777" w:rsidR="001F1A9B" w:rsidRPr="00D3369E" w:rsidRDefault="001F1A9B" w:rsidP="001F1A9B">
            <w:pPr>
              <w:pStyle w:val="acctfourfigures"/>
              <w:tabs>
                <w:tab w:val="clear" w:pos="765"/>
                <w:tab w:val="decimal" w:pos="191"/>
                <w:tab w:val="left" w:pos="911"/>
              </w:tabs>
              <w:spacing w:line="240" w:lineRule="atLeast"/>
              <w:ind w:right="11"/>
              <w:jc w:val="right"/>
              <w:rPr>
                <w:szCs w:val="22"/>
              </w:rPr>
            </w:pPr>
          </w:p>
        </w:tc>
        <w:tc>
          <w:tcPr>
            <w:tcW w:w="180" w:type="dxa"/>
          </w:tcPr>
          <w:p w14:paraId="072C6646" w14:textId="77777777" w:rsidR="001F1A9B" w:rsidRPr="00D3369E" w:rsidRDefault="001F1A9B" w:rsidP="001F1A9B">
            <w:pPr>
              <w:pStyle w:val="acctfourfigures"/>
              <w:spacing w:line="240" w:lineRule="atLeast"/>
              <w:rPr>
                <w:szCs w:val="22"/>
              </w:rPr>
            </w:pPr>
          </w:p>
        </w:tc>
        <w:tc>
          <w:tcPr>
            <w:tcW w:w="1080" w:type="dxa"/>
          </w:tcPr>
          <w:p w14:paraId="4D5C37B6" w14:textId="77777777" w:rsidR="001F1A9B" w:rsidRPr="00D3369E" w:rsidRDefault="001F1A9B" w:rsidP="00652AE7">
            <w:pPr>
              <w:pStyle w:val="acctfourfigures"/>
              <w:tabs>
                <w:tab w:val="clear" w:pos="765"/>
                <w:tab w:val="decimal" w:pos="973"/>
              </w:tabs>
              <w:spacing w:line="240" w:lineRule="atLeast"/>
              <w:rPr>
                <w:szCs w:val="22"/>
              </w:rPr>
            </w:pPr>
          </w:p>
        </w:tc>
        <w:tc>
          <w:tcPr>
            <w:tcW w:w="180" w:type="dxa"/>
          </w:tcPr>
          <w:p w14:paraId="65D2285E" w14:textId="77777777" w:rsidR="001F1A9B" w:rsidRPr="00D3369E" w:rsidRDefault="001F1A9B" w:rsidP="001F1A9B">
            <w:pPr>
              <w:pStyle w:val="acctfourfigures"/>
              <w:spacing w:line="240" w:lineRule="atLeast"/>
              <w:rPr>
                <w:szCs w:val="22"/>
              </w:rPr>
            </w:pPr>
          </w:p>
        </w:tc>
        <w:tc>
          <w:tcPr>
            <w:tcW w:w="900" w:type="dxa"/>
          </w:tcPr>
          <w:p w14:paraId="4A638387" w14:textId="77777777" w:rsidR="001F1A9B" w:rsidRPr="00D3369E" w:rsidRDefault="001F1A9B" w:rsidP="001F1A9B">
            <w:pPr>
              <w:pStyle w:val="acctfourfigures"/>
              <w:tabs>
                <w:tab w:val="clear" w:pos="765"/>
                <w:tab w:val="decimal" w:pos="551"/>
              </w:tabs>
              <w:spacing w:line="240" w:lineRule="atLeast"/>
              <w:ind w:right="11"/>
              <w:rPr>
                <w:szCs w:val="22"/>
              </w:rPr>
            </w:pPr>
          </w:p>
        </w:tc>
        <w:tc>
          <w:tcPr>
            <w:tcW w:w="180" w:type="dxa"/>
          </w:tcPr>
          <w:p w14:paraId="66B9A2AA" w14:textId="77777777" w:rsidR="001F1A9B" w:rsidRPr="00D3369E" w:rsidRDefault="001F1A9B" w:rsidP="001F1A9B">
            <w:pPr>
              <w:pStyle w:val="acctfourfigures"/>
              <w:spacing w:line="240" w:lineRule="atLeast"/>
              <w:rPr>
                <w:szCs w:val="22"/>
              </w:rPr>
            </w:pPr>
          </w:p>
        </w:tc>
        <w:tc>
          <w:tcPr>
            <w:tcW w:w="990" w:type="dxa"/>
          </w:tcPr>
          <w:p w14:paraId="7AA23EAD" w14:textId="77777777" w:rsidR="001F1A9B" w:rsidRPr="00D3369E" w:rsidRDefault="001F1A9B" w:rsidP="001F1A9B">
            <w:pPr>
              <w:pStyle w:val="acctfourfigures"/>
              <w:tabs>
                <w:tab w:val="clear" w:pos="765"/>
                <w:tab w:val="decimal" w:pos="551"/>
              </w:tabs>
              <w:spacing w:line="240" w:lineRule="atLeast"/>
              <w:ind w:right="11"/>
              <w:rPr>
                <w:szCs w:val="22"/>
              </w:rPr>
            </w:pPr>
          </w:p>
        </w:tc>
      </w:tr>
      <w:tr w:rsidR="001F1A9B" w:rsidRPr="00D3369E" w14:paraId="55DA3F2E" w14:textId="77777777" w:rsidTr="00652AE7">
        <w:trPr>
          <w:cantSplit/>
        </w:trPr>
        <w:tc>
          <w:tcPr>
            <w:tcW w:w="4950" w:type="dxa"/>
          </w:tcPr>
          <w:p w14:paraId="0920C4B0" w14:textId="176F968F" w:rsidR="001F1A9B" w:rsidRPr="00D3369E" w:rsidRDefault="001F1A9B" w:rsidP="001F1A9B">
            <w:pPr>
              <w:pStyle w:val="BodyText"/>
              <w:spacing w:line="240" w:lineRule="atLeast"/>
              <w:rPr>
                <w:rFonts w:ascii="Times New Roman" w:hAnsi="Times New Roman" w:cs="Times New Roman"/>
                <w:b/>
                <w:bCs/>
                <w:sz w:val="22"/>
                <w:szCs w:val="22"/>
              </w:rPr>
            </w:pPr>
            <w:r w:rsidRPr="00F9062B">
              <w:rPr>
                <w:rFonts w:ascii="Times New Roman" w:hAnsi="Times New Roman" w:cs="Times New Roman"/>
                <w:sz w:val="22"/>
                <w:szCs w:val="22"/>
              </w:rPr>
              <w:t>Interest income</w:t>
            </w:r>
          </w:p>
        </w:tc>
        <w:tc>
          <w:tcPr>
            <w:tcW w:w="1080" w:type="dxa"/>
          </w:tcPr>
          <w:p w14:paraId="49265700" w14:textId="128C810A" w:rsidR="001F1A9B" w:rsidRPr="00D3369E" w:rsidRDefault="00B007C8" w:rsidP="001F1A9B">
            <w:pPr>
              <w:pStyle w:val="acctfourfigures"/>
              <w:tabs>
                <w:tab w:val="clear" w:pos="765"/>
                <w:tab w:val="decimal" w:pos="191"/>
                <w:tab w:val="left" w:pos="911"/>
              </w:tabs>
              <w:spacing w:line="240" w:lineRule="atLeast"/>
              <w:ind w:right="11"/>
              <w:jc w:val="right"/>
              <w:rPr>
                <w:szCs w:val="22"/>
              </w:rPr>
            </w:pPr>
            <w:r>
              <w:rPr>
                <w:szCs w:val="22"/>
              </w:rPr>
              <w:t>113,173</w:t>
            </w:r>
          </w:p>
        </w:tc>
        <w:tc>
          <w:tcPr>
            <w:tcW w:w="180" w:type="dxa"/>
          </w:tcPr>
          <w:p w14:paraId="5EE46447" w14:textId="77777777" w:rsidR="001F1A9B" w:rsidRPr="00D3369E" w:rsidRDefault="001F1A9B" w:rsidP="001F1A9B">
            <w:pPr>
              <w:pStyle w:val="acctfourfigures"/>
              <w:spacing w:line="240" w:lineRule="atLeast"/>
              <w:rPr>
                <w:szCs w:val="22"/>
              </w:rPr>
            </w:pPr>
          </w:p>
        </w:tc>
        <w:tc>
          <w:tcPr>
            <w:tcW w:w="1080" w:type="dxa"/>
          </w:tcPr>
          <w:p w14:paraId="7AE7EA5B" w14:textId="333F076B" w:rsidR="001F1A9B" w:rsidRPr="00D3369E" w:rsidRDefault="001F1A9B" w:rsidP="00652AE7">
            <w:pPr>
              <w:pStyle w:val="acctfourfigures"/>
              <w:tabs>
                <w:tab w:val="clear" w:pos="765"/>
                <w:tab w:val="decimal" w:pos="916"/>
              </w:tabs>
              <w:spacing w:line="240" w:lineRule="atLeast"/>
              <w:rPr>
                <w:szCs w:val="22"/>
              </w:rPr>
            </w:pPr>
            <w:r>
              <w:rPr>
                <w:szCs w:val="22"/>
              </w:rPr>
              <w:t>89,016</w:t>
            </w:r>
          </w:p>
        </w:tc>
        <w:tc>
          <w:tcPr>
            <w:tcW w:w="180" w:type="dxa"/>
          </w:tcPr>
          <w:p w14:paraId="2E169AD9" w14:textId="77777777" w:rsidR="001F1A9B" w:rsidRPr="00D3369E" w:rsidRDefault="001F1A9B" w:rsidP="001F1A9B">
            <w:pPr>
              <w:pStyle w:val="acctfourfigures"/>
              <w:spacing w:line="240" w:lineRule="atLeast"/>
              <w:rPr>
                <w:szCs w:val="22"/>
              </w:rPr>
            </w:pPr>
          </w:p>
        </w:tc>
        <w:tc>
          <w:tcPr>
            <w:tcW w:w="900" w:type="dxa"/>
          </w:tcPr>
          <w:p w14:paraId="343F3EFD" w14:textId="60550169" w:rsidR="001F1A9B" w:rsidRPr="00D3369E"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80" w:type="dxa"/>
          </w:tcPr>
          <w:p w14:paraId="796046AD" w14:textId="77777777" w:rsidR="001F1A9B" w:rsidRPr="00D3369E" w:rsidRDefault="001F1A9B" w:rsidP="001F1A9B">
            <w:pPr>
              <w:pStyle w:val="acctfourfigures"/>
              <w:spacing w:line="240" w:lineRule="atLeast"/>
              <w:rPr>
                <w:szCs w:val="22"/>
              </w:rPr>
            </w:pPr>
          </w:p>
        </w:tc>
        <w:tc>
          <w:tcPr>
            <w:tcW w:w="990" w:type="dxa"/>
          </w:tcPr>
          <w:p w14:paraId="7D8441B9" w14:textId="0F3C1ED4" w:rsidR="001F1A9B" w:rsidRPr="00D3369E" w:rsidRDefault="001F1A9B" w:rsidP="001F1A9B">
            <w:pPr>
              <w:pStyle w:val="acctfourfigures"/>
              <w:tabs>
                <w:tab w:val="clear" w:pos="765"/>
                <w:tab w:val="decimal" w:pos="551"/>
              </w:tabs>
              <w:spacing w:line="240" w:lineRule="atLeast"/>
              <w:ind w:right="11"/>
              <w:rPr>
                <w:szCs w:val="22"/>
              </w:rPr>
            </w:pPr>
            <w:r>
              <w:rPr>
                <w:szCs w:val="22"/>
              </w:rPr>
              <w:t>-</w:t>
            </w:r>
          </w:p>
        </w:tc>
      </w:tr>
      <w:tr w:rsidR="001F1A9B" w:rsidRPr="00D3369E" w14:paraId="727BF481" w14:textId="77777777" w:rsidTr="00652AE7">
        <w:trPr>
          <w:cantSplit/>
        </w:trPr>
        <w:tc>
          <w:tcPr>
            <w:tcW w:w="4950" w:type="dxa"/>
          </w:tcPr>
          <w:p w14:paraId="23652B41" w14:textId="37D0EBA2" w:rsidR="001F1A9B" w:rsidRPr="00D3369E" w:rsidRDefault="001F1A9B" w:rsidP="001F1A9B">
            <w:pPr>
              <w:pStyle w:val="BodyText"/>
              <w:spacing w:line="240" w:lineRule="atLeast"/>
              <w:rPr>
                <w:rFonts w:ascii="Times New Roman" w:hAnsi="Times New Roman" w:cs="Times New Roman"/>
                <w:b/>
                <w:bCs/>
                <w:sz w:val="22"/>
                <w:szCs w:val="22"/>
              </w:rPr>
            </w:pPr>
            <w:r w:rsidRPr="008B1DD1">
              <w:rPr>
                <w:rFonts w:ascii="Times New Roman" w:hAnsi="Times New Roman" w:cs="Times New Roman"/>
                <w:sz w:val="22"/>
                <w:szCs w:val="22"/>
              </w:rPr>
              <w:t>Others</w:t>
            </w:r>
          </w:p>
        </w:tc>
        <w:tc>
          <w:tcPr>
            <w:tcW w:w="1080" w:type="dxa"/>
          </w:tcPr>
          <w:p w14:paraId="7B3913C2" w14:textId="3A38E38B" w:rsidR="001F1A9B" w:rsidRPr="004560A8" w:rsidRDefault="00B007C8" w:rsidP="00652AE7">
            <w:pPr>
              <w:pStyle w:val="acctfourfigures"/>
              <w:tabs>
                <w:tab w:val="clear" w:pos="765"/>
                <w:tab w:val="decimal" w:pos="920"/>
              </w:tabs>
              <w:spacing w:line="240" w:lineRule="atLeast"/>
              <w:ind w:right="-80"/>
              <w:rPr>
                <w:szCs w:val="28"/>
                <w:lang w:val="en-US" w:bidi="th-TH"/>
              </w:rPr>
            </w:pPr>
            <w:r>
              <w:rPr>
                <w:szCs w:val="28"/>
                <w:lang w:val="en-US" w:bidi="th-TH"/>
              </w:rPr>
              <w:t>(32,269)</w:t>
            </w:r>
          </w:p>
        </w:tc>
        <w:tc>
          <w:tcPr>
            <w:tcW w:w="180" w:type="dxa"/>
          </w:tcPr>
          <w:p w14:paraId="57B7EDB0" w14:textId="77777777" w:rsidR="001F1A9B" w:rsidRPr="00D3369E" w:rsidRDefault="001F1A9B" w:rsidP="001F1A9B">
            <w:pPr>
              <w:pStyle w:val="acctfourfigures"/>
              <w:spacing w:line="240" w:lineRule="atLeast"/>
              <w:rPr>
                <w:szCs w:val="22"/>
              </w:rPr>
            </w:pPr>
          </w:p>
        </w:tc>
        <w:tc>
          <w:tcPr>
            <w:tcW w:w="1080" w:type="dxa"/>
          </w:tcPr>
          <w:p w14:paraId="46266EA6" w14:textId="337E14A1" w:rsidR="001F1A9B" w:rsidRPr="00D3369E" w:rsidRDefault="001F1A9B" w:rsidP="00652AE7">
            <w:pPr>
              <w:pStyle w:val="acctfourfigures"/>
              <w:tabs>
                <w:tab w:val="clear" w:pos="765"/>
                <w:tab w:val="decimal" w:pos="973"/>
              </w:tabs>
              <w:spacing w:line="240" w:lineRule="atLeast"/>
              <w:ind w:right="-77"/>
              <w:rPr>
                <w:szCs w:val="22"/>
              </w:rPr>
            </w:pPr>
            <w:r w:rsidRPr="004560A8">
              <w:rPr>
                <w:szCs w:val="28"/>
                <w:lang w:val="en-US" w:bidi="th-TH"/>
              </w:rPr>
              <w:t>(25,152</w:t>
            </w:r>
            <w:r w:rsidRPr="00B753F4">
              <w:rPr>
                <w:szCs w:val="22"/>
              </w:rPr>
              <w:t>)</w:t>
            </w:r>
          </w:p>
        </w:tc>
        <w:tc>
          <w:tcPr>
            <w:tcW w:w="180" w:type="dxa"/>
          </w:tcPr>
          <w:p w14:paraId="4B6FBDDB" w14:textId="77777777" w:rsidR="001F1A9B" w:rsidRPr="00D3369E" w:rsidRDefault="001F1A9B" w:rsidP="001F1A9B">
            <w:pPr>
              <w:pStyle w:val="acctfourfigures"/>
              <w:spacing w:line="240" w:lineRule="atLeast"/>
              <w:rPr>
                <w:szCs w:val="22"/>
              </w:rPr>
            </w:pPr>
          </w:p>
        </w:tc>
        <w:tc>
          <w:tcPr>
            <w:tcW w:w="900" w:type="dxa"/>
          </w:tcPr>
          <w:p w14:paraId="18D35573" w14:textId="38240ABD" w:rsidR="001F1A9B" w:rsidRPr="00D3369E"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80" w:type="dxa"/>
          </w:tcPr>
          <w:p w14:paraId="7E81DCEA" w14:textId="77777777" w:rsidR="001F1A9B" w:rsidRPr="00D3369E" w:rsidRDefault="001F1A9B" w:rsidP="001F1A9B">
            <w:pPr>
              <w:pStyle w:val="acctfourfigures"/>
              <w:spacing w:line="240" w:lineRule="atLeast"/>
              <w:rPr>
                <w:szCs w:val="22"/>
              </w:rPr>
            </w:pPr>
          </w:p>
        </w:tc>
        <w:tc>
          <w:tcPr>
            <w:tcW w:w="990" w:type="dxa"/>
          </w:tcPr>
          <w:p w14:paraId="5704E96E" w14:textId="1077549B" w:rsidR="001F1A9B" w:rsidRPr="00D3369E" w:rsidRDefault="001F1A9B" w:rsidP="001F1A9B">
            <w:pPr>
              <w:pStyle w:val="acctfourfigures"/>
              <w:tabs>
                <w:tab w:val="clear" w:pos="765"/>
                <w:tab w:val="decimal" w:pos="551"/>
              </w:tabs>
              <w:spacing w:line="240" w:lineRule="atLeast"/>
              <w:ind w:right="11"/>
              <w:rPr>
                <w:szCs w:val="22"/>
              </w:rPr>
            </w:pPr>
            <w:r>
              <w:rPr>
                <w:szCs w:val="22"/>
              </w:rPr>
              <w:t>-</w:t>
            </w:r>
          </w:p>
        </w:tc>
      </w:tr>
      <w:tr w:rsidR="001F1A9B" w:rsidRPr="00D3369E" w14:paraId="0969D580" w14:textId="77777777" w:rsidTr="00652AE7">
        <w:trPr>
          <w:cantSplit/>
          <w:trHeight w:val="137"/>
        </w:trPr>
        <w:tc>
          <w:tcPr>
            <w:tcW w:w="4950" w:type="dxa"/>
          </w:tcPr>
          <w:p w14:paraId="7961743A" w14:textId="77777777" w:rsidR="001F1A9B" w:rsidRPr="00D3369E" w:rsidRDefault="001F1A9B" w:rsidP="001F1A9B">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AB4C610" w14:textId="06EA22C2" w:rsidR="001F1A9B" w:rsidRPr="00103BA4" w:rsidRDefault="00B007C8" w:rsidP="001F1A9B">
            <w:pPr>
              <w:pStyle w:val="acctfourfigures"/>
              <w:tabs>
                <w:tab w:val="clear" w:pos="765"/>
                <w:tab w:val="decimal" w:pos="911"/>
              </w:tabs>
              <w:spacing w:line="240" w:lineRule="atLeast"/>
              <w:ind w:right="-169"/>
              <w:rPr>
                <w:b/>
                <w:bCs/>
                <w:szCs w:val="28"/>
                <w:lang w:val="en-US" w:bidi="th-TH"/>
              </w:rPr>
            </w:pPr>
            <w:r>
              <w:rPr>
                <w:b/>
                <w:bCs/>
                <w:szCs w:val="28"/>
                <w:lang w:val="en-US" w:bidi="th-TH"/>
              </w:rPr>
              <w:t>80,904</w:t>
            </w:r>
          </w:p>
        </w:tc>
        <w:tc>
          <w:tcPr>
            <w:tcW w:w="180" w:type="dxa"/>
          </w:tcPr>
          <w:p w14:paraId="741F2A5A" w14:textId="77777777" w:rsidR="001F1A9B" w:rsidRPr="00D3369E" w:rsidRDefault="001F1A9B" w:rsidP="001F1A9B">
            <w:pPr>
              <w:pStyle w:val="acctfourfigures"/>
              <w:spacing w:line="240" w:lineRule="atLeast"/>
              <w:rPr>
                <w:b/>
                <w:bCs/>
                <w:szCs w:val="22"/>
              </w:rPr>
            </w:pPr>
          </w:p>
        </w:tc>
        <w:tc>
          <w:tcPr>
            <w:tcW w:w="1080" w:type="dxa"/>
            <w:tcBorders>
              <w:top w:val="single" w:sz="4" w:space="0" w:color="auto"/>
              <w:bottom w:val="single" w:sz="4" w:space="0" w:color="auto"/>
            </w:tcBorders>
          </w:tcPr>
          <w:p w14:paraId="6AA8B707" w14:textId="5F441DC7" w:rsidR="001F1A9B" w:rsidRPr="00D3369E" w:rsidRDefault="001F1A9B" w:rsidP="00652AE7">
            <w:pPr>
              <w:pStyle w:val="acctfourfigures"/>
              <w:tabs>
                <w:tab w:val="clear" w:pos="765"/>
                <w:tab w:val="decimal" w:pos="973"/>
              </w:tabs>
              <w:spacing w:line="240" w:lineRule="atLeast"/>
              <w:rPr>
                <w:b/>
                <w:bCs/>
                <w:szCs w:val="22"/>
              </w:rPr>
            </w:pPr>
            <w:r>
              <w:rPr>
                <w:b/>
                <w:bCs/>
                <w:szCs w:val="28"/>
                <w:lang w:val="en-US" w:bidi="th-TH"/>
              </w:rPr>
              <w:t>63,864</w:t>
            </w:r>
          </w:p>
        </w:tc>
        <w:tc>
          <w:tcPr>
            <w:tcW w:w="180" w:type="dxa"/>
          </w:tcPr>
          <w:p w14:paraId="65827CF4" w14:textId="77777777" w:rsidR="001F1A9B" w:rsidRPr="00D3369E" w:rsidRDefault="001F1A9B" w:rsidP="001F1A9B">
            <w:pPr>
              <w:pStyle w:val="acctfourfigures"/>
              <w:spacing w:line="240" w:lineRule="atLeast"/>
              <w:rPr>
                <w:b/>
                <w:bCs/>
                <w:szCs w:val="22"/>
              </w:rPr>
            </w:pPr>
          </w:p>
        </w:tc>
        <w:tc>
          <w:tcPr>
            <w:tcW w:w="900" w:type="dxa"/>
            <w:tcBorders>
              <w:top w:val="single" w:sz="4" w:space="0" w:color="auto"/>
              <w:bottom w:val="single" w:sz="4" w:space="0" w:color="auto"/>
            </w:tcBorders>
          </w:tcPr>
          <w:p w14:paraId="5A008EAE" w14:textId="59BCB639" w:rsidR="001F1A9B" w:rsidRPr="00D3369E" w:rsidRDefault="001F1A9B" w:rsidP="001F1A9B">
            <w:pPr>
              <w:pStyle w:val="acctfourfigures"/>
              <w:tabs>
                <w:tab w:val="clear" w:pos="765"/>
                <w:tab w:val="decimal" w:pos="551"/>
              </w:tabs>
              <w:spacing w:line="240" w:lineRule="atLeast"/>
              <w:ind w:right="11"/>
              <w:rPr>
                <w:b/>
                <w:bCs/>
                <w:szCs w:val="22"/>
              </w:rPr>
            </w:pPr>
            <w:r w:rsidDel="001F1A9B">
              <w:rPr>
                <w:b/>
                <w:bCs/>
                <w:szCs w:val="22"/>
              </w:rPr>
              <w:t>-</w:t>
            </w:r>
          </w:p>
        </w:tc>
        <w:tc>
          <w:tcPr>
            <w:tcW w:w="180" w:type="dxa"/>
          </w:tcPr>
          <w:p w14:paraId="626E9495" w14:textId="77777777" w:rsidR="001F1A9B" w:rsidRPr="00D3369E" w:rsidRDefault="001F1A9B" w:rsidP="001F1A9B">
            <w:pPr>
              <w:pStyle w:val="acctfourfigures"/>
              <w:spacing w:line="240" w:lineRule="atLeast"/>
              <w:rPr>
                <w:b/>
                <w:bCs/>
                <w:szCs w:val="22"/>
              </w:rPr>
            </w:pPr>
          </w:p>
        </w:tc>
        <w:tc>
          <w:tcPr>
            <w:tcW w:w="990" w:type="dxa"/>
            <w:tcBorders>
              <w:top w:val="single" w:sz="4" w:space="0" w:color="auto"/>
              <w:bottom w:val="single" w:sz="4" w:space="0" w:color="auto"/>
            </w:tcBorders>
          </w:tcPr>
          <w:p w14:paraId="4746FD22" w14:textId="77777777" w:rsidR="001F1A9B" w:rsidRPr="00D3369E" w:rsidRDefault="001F1A9B" w:rsidP="001F1A9B">
            <w:pPr>
              <w:pStyle w:val="acctfourfigures"/>
              <w:tabs>
                <w:tab w:val="clear" w:pos="765"/>
                <w:tab w:val="decimal" w:pos="551"/>
              </w:tabs>
              <w:spacing w:line="240" w:lineRule="atLeast"/>
              <w:ind w:right="11"/>
              <w:rPr>
                <w:b/>
                <w:bCs/>
                <w:szCs w:val="22"/>
              </w:rPr>
            </w:pPr>
            <w:r w:rsidRPr="00D3369E">
              <w:rPr>
                <w:b/>
                <w:bCs/>
                <w:szCs w:val="22"/>
              </w:rPr>
              <w:t>-</w:t>
            </w:r>
          </w:p>
        </w:tc>
      </w:tr>
      <w:tr w:rsidR="001F1A9B" w:rsidRPr="00D3369E" w14:paraId="348DBF8C" w14:textId="77777777" w:rsidTr="00652AE7">
        <w:trPr>
          <w:cantSplit/>
          <w:trHeight w:val="137"/>
        </w:trPr>
        <w:tc>
          <w:tcPr>
            <w:tcW w:w="4950" w:type="dxa"/>
          </w:tcPr>
          <w:p w14:paraId="3C30424D" w14:textId="77777777" w:rsidR="001F1A9B" w:rsidRPr="00D3369E" w:rsidRDefault="001F1A9B" w:rsidP="001F1A9B">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14:paraId="226C63A9" w14:textId="77777777" w:rsidR="001F1A9B" w:rsidRPr="00D3369E" w:rsidRDefault="001F1A9B" w:rsidP="001F1A9B">
            <w:pPr>
              <w:pStyle w:val="acctfourfigures"/>
              <w:tabs>
                <w:tab w:val="clear" w:pos="765"/>
                <w:tab w:val="decimal" w:pos="191"/>
                <w:tab w:val="left" w:pos="911"/>
              </w:tabs>
              <w:spacing w:line="240" w:lineRule="atLeast"/>
              <w:ind w:right="11"/>
              <w:jc w:val="right"/>
              <w:rPr>
                <w:szCs w:val="22"/>
              </w:rPr>
            </w:pPr>
          </w:p>
        </w:tc>
        <w:tc>
          <w:tcPr>
            <w:tcW w:w="180" w:type="dxa"/>
          </w:tcPr>
          <w:p w14:paraId="3337FC26" w14:textId="77777777" w:rsidR="001F1A9B" w:rsidRPr="00D3369E" w:rsidRDefault="001F1A9B" w:rsidP="0078106C">
            <w:pPr>
              <w:pStyle w:val="acctfourfigures"/>
              <w:tabs>
                <w:tab w:val="clear" w:pos="765"/>
                <w:tab w:val="decimal" w:pos="991"/>
              </w:tabs>
              <w:spacing w:line="240" w:lineRule="atLeast"/>
              <w:ind w:left="-170" w:right="-80"/>
              <w:rPr>
                <w:szCs w:val="22"/>
              </w:rPr>
            </w:pPr>
          </w:p>
        </w:tc>
        <w:tc>
          <w:tcPr>
            <w:tcW w:w="1080" w:type="dxa"/>
            <w:tcBorders>
              <w:top w:val="single" w:sz="4" w:space="0" w:color="auto"/>
            </w:tcBorders>
          </w:tcPr>
          <w:p w14:paraId="05D108A9" w14:textId="77777777" w:rsidR="001F1A9B" w:rsidRPr="00D3369E" w:rsidRDefault="001F1A9B" w:rsidP="001F1A9B">
            <w:pPr>
              <w:pStyle w:val="acctfourfigures"/>
              <w:tabs>
                <w:tab w:val="clear" w:pos="765"/>
                <w:tab w:val="decimal" w:pos="973"/>
              </w:tabs>
              <w:spacing w:line="240" w:lineRule="atLeast"/>
              <w:ind w:right="-80"/>
              <w:rPr>
                <w:szCs w:val="22"/>
              </w:rPr>
            </w:pPr>
          </w:p>
        </w:tc>
        <w:tc>
          <w:tcPr>
            <w:tcW w:w="180" w:type="dxa"/>
          </w:tcPr>
          <w:p w14:paraId="3F46007B" w14:textId="77777777" w:rsidR="001F1A9B" w:rsidRPr="00D3369E" w:rsidRDefault="001F1A9B" w:rsidP="001F1A9B">
            <w:pPr>
              <w:pStyle w:val="acctfourfigures"/>
              <w:spacing w:line="240" w:lineRule="atLeast"/>
              <w:rPr>
                <w:szCs w:val="22"/>
              </w:rPr>
            </w:pPr>
          </w:p>
        </w:tc>
        <w:tc>
          <w:tcPr>
            <w:tcW w:w="900" w:type="dxa"/>
            <w:tcBorders>
              <w:top w:val="single" w:sz="4" w:space="0" w:color="auto"/>
            </w:tcBorders>
          </w:tcPr>
          <w:p w14:paraId="7B8D344A" w14:textId="77777777" w:rsidR="001F1A9B" w:rsidRPr="00D3369E" w:rsidRDefault="001F1A9B" w:rsidP="001F1A9B">
            <w:pPr>
              <w:pStyle w:val="acctfourfigures"/>
              <w:tabs>
                <w:tab w:val="clear" w:pos="765"/>
                <w:tab w:val="decimal" w:pos="551"/>
              </w:tabs>
              <w:spacing w:line="240" w:lineRule="atLeast"/>
              <w:ind w:right="11"/>
              <w:rPr>
                <w:szCs w:val="22"/>
              </w:rPr>
            </w:pPr>
          </w:p>
        </w:tc>
        <w:tc>
          <w:tcPr>
            <w:tcW w:w="180" w:type="dxa"/>
          </w:tcPr>
          <w:p w14:paraId="731BF144" w14:textId="77777777" w:rsidR="001F1A9B" w:rsidRPr="00D3369E" w:rsidRDefault="001F1A9B" w:rsidP="001F1A9B">
            <w:pPr>
              <w:pStyle w:val="acctfourfigures"/>
              <w:spacing w:line="240" w:lineRule="atLeast"/>
              <w:rPr>
                <w:szCs w:val="22"/>
              </w:rPr>
            </w:pPr>
          </w:p>
        </w:tc>
        <w:tc>
          <w:tcPr>
            <w:tcW w:w="990" w:type="dxa"/>
            <w:tcBorders>
              <w:top w:val="single" w:sz="4" w:space="0" w:color="auto"/>
            </w:tcBorders>
          </w:tcPr>
          <w:p w14:paraId="1203BD9C" w14:textId="77777777" w:rsidR="001F1A9B" w:rsidRPr="00D3369E" w:rsidRDefault="001F1A9B" w:rsidP="001F1A9B">
            <w:pPr>
              <w:pStyle w:val="acctfourfigures"/>
              <w:tabs>
                <w:tab w:val="clear" w:pos="765"/>
                <w:tab w:val="decimal" w:pos="551"/>
              </w:tabs>
              <w:spacing w:line="240" w:lineRule="atLeast"/>
              <w:ind w:right="11"/>
              <w:rPr>
                <w:szCs w:val="22"/>
              </w:rPr>
            </w:pPr>
          </w:p>
        </w:tc>
      </w:tr>
      <w:tr w:rsidR="001F1A9B" w:rsidRPr="009A2292" w14:paraId="6E3DCF84" w14:textId="77777777" w:rsidTr="00652AE7">
        <w:trPr>
          <w:cantSplit/>
        </w:trPr>
        <w:tc>
          <w:tcPr>
            <w:tcW w:w="4950" w:type="dxa"/>
          </w:tcPr>
          <w:p w14:paraId="3CFA2857" w14:textId="5493CFB4" w:rsidR="001F1A9B" w:rsidRPr="009A2292" w:rsidRDefault="001F1A9B" w:rsidP="001F1A9B">
            <w:pPr>
              <w:pStyle w:val="BodyText"/>
              <w:spacing w:line="240" w:lineRule="atLeast"/>
              <w:ind w:right="-75"/>
              <w:rPr>
                <w:rFonts w:ascii="Times New Roman" w:hAnsi="Times New Roman" w:cs="Times New Roman"/>
                <w:b/>
                <w:bCs/>
                <w:sz w:val="22"/>
                <w:szCs w:val="22"/>
              </w:rPr>
            </w:pPr>
            <w:proofErr w:type="spellStart"/>
            <w:r>
              <w:rPr>
                <w:rFonts w:ascii="Times New Roman" w:hAnsi="Times New Roman" w:cs="Times New Roman"/>
                <w:b/>
                <w:bCs/>
                <w:sz w:val="22"/>
                <w:szCs w:val="22"/>
              </w:rPr>
              <w:t>Recognised</w:t>
            </w:r>
            <w:proofErr w:type="spellEnd"/>
            <w:r w:rsidRPr="009A2292" w:rsidDel="00E97791">
              <w:rPr>
                <w:rFonts w:ascii="Times New Roman" w:hAnsi="Times New Roman" w:cs="Times New Roman"/>
                <w:b/>
                <w:bCs/>
                <w:sz w:val="22"/>
                <w:szCs w:val="22"/>
              </w:rPr>
              <w:t xml:space="preserve"> </w:t>
            </w:r>
            <w:r w:rsidRPr="009A2292">
              <w:rPr>
                <w:rFonts w:ascii="Times New Roman" w:hAnsi="Times New Roman" w:cs="Times New Roman"/>
                <w:b/>
                <w:bCs/>
                <w:sz w:val="22"/>
                <w:szCs w:val="22"/>
              </w:rPr>
              <w:t>in other comprehensive income</w:t>
            </w:r>
            <w:r>
              <w:rPr>
                <w:rFonts w:ascii="Times New Roman" w:hAnsi="Times New Roman" w:cs="Times New Roman"/>
                <w:b/>
                <w:bCs/>
                <w:sz w:val="22"/>
                <w:szCs w:val="22"/>
              </w:rPr>
              <w:t>:</w:t>
            </w:r>
          </w:p>
        </w:tc>
        <w:tc>
          <w:tcPr>
            <w:tcW w:w="1080" w:type="dxa"/>
          </w:tcPr>
          <w:p w14:paraId="63EA5A36" w14:textId="77777777" w:rsidR="001F1A9B" w:rsidRPr="009A2292" w:rsidRDefault="001F1A9B" w:rsidP="001F1A9B">
            <w:pPr>
              <w:pStyle w:val="acctfourfigures"/>
              <w:tabs>
                <w:tab w:val="clear" w:pos="765"/>
                <w:tab w:val="decimal" w:pos="191"/>
                <w:tab w:val="left" w:pos="911"/>
              </w:tabs>
              <w:spacing w:line="240" w:lineRule="atLeast"/>
              <w:ind w:right="11"/>
              <w:jc w:val="right"/>
              <w:rPr>
                <w:szCs w:val="22"/>
              </w:rPr>
            </w:pPr>
          </w:p>
        </w:tc>
        <w:tc>
          <w:tcPr>
            <w:tcW w:w="180" w:type="dxa"/>
          </w:tcPr>
          <w:p w14:paraId="3093A3D5" w14:textId="77777777" w:rsidR="001F1A9B" w:rsidRPr="009A2292" w:rsidRDefault="001F1A9B" w:rsidP="001F1A9B">
            <w:pPr>
              <w:pStyle w:val="acctfourfigures"/>
              <w:spacing w:line="240" w:lineRule="atLeast"/>
              <w:rPr>
                <w:szCs w:val="22"/>
              </w:rPr>
            </w:pPr>
          </w:p>
        </w:tc>
        <w:tc>
          <w:tcPr>
            <w:tcW w:w="1080" w:type="dxa"/>
          </w:tcPr>
          <w:p w14:paraId="2B00F088" w14:textId="77777777" w:rsidR="001F1A9B" w:rsidRPr="009A2292" w:rsidRDefault="001F1A9B" w:rsidP="001F1A9B">
            <w:pPr>
              <w:pStyle w:val="acctfourfigures"/>
              <w:tabs>
                <w:tab w:val="clear" w:pos="765"/>
                <w:tab w:val="decimal" w:pos="973"/>
              </w:tabs>
              <w:spacing w:line="240" w:lineRule="atLeast"/>
              <w:ind w:right="-80"/>
              <w:rPr>
                <w:szCs w:val="22"/>
              </w:rPr>
            </w:pPr>
          </w:p>
        </w:tc>
        <w:tc>
          <w:tcPr>
            <w:tcW w:w="180" w:type="dxa"/>
          </w:tcPr>
          <w:p w14:paraId="5E185630" w14:textId="77777777" w:rsidR="001F1A9B" w:rsidRPr="009A2292" w:rsidRDefault="001F1A9B" w:rsidP="001F1A9B">
            <w:pPr>
              <w:pStyle w:val="acctfourfigures"/>
              <w:spacing w:line="240" w:lineRule="atLeast"/>
              <w:rPr>
                <w:szCs w:val="22"/>
              </w:rPr>
            </w:pPr>
          </w:p>
        </w:tc>
        <w:tc>
          <w:tcPr>
            <w:tcW w:w="900" w:type="dxa"/>
          </w:tcPr>
          <w:p w14:paraId="66AF65E6" w14:textId="77777777" w:rsidR="001F1A9B" w:rsidRPr="009A2292" w:rsidRDefault="001F1A9B" w:rsidP="001F1A9B">
            <w:pPr>
              <w:pStyle w:val="acctfourfigures"/>
              <w:tabs>
                <w:tab w:val="clear" w:pos="765"/>
                <w:tab w:val="decimal" w:pos="551"/>
              </w:tabs>
              <w:spacing w:line="240" w:lineRule="atLeast"/>
              <w:ind w:right="11"/>
              <w:rPr>
                <w:szCs w:val="22"/>
              </w:rPr>
            </w:pPr>
          </w:p>
        </w:tc>
        <w:tc>
          <w:tcPr>
            <w:tcW w:w="180" w:type="dxa"/>
          </w:tcPr>
          <w:p w14:paraId="71E5090F" w14:textId="77777777" w:rsidR="001F1A9B" w:rsidRPr="009A2292" w:rsidRDefault="001F1A9B" w:rsidP="001F1A9B">
            <w:pPr>
              <w:pStyle w:val="acctfourfigures"/>
              <w:spacing w:line="240" w:lineRule="atLeast"/>
              <w:rPr>
                <w:szCs w:val="22"/>
              </w:rPr>
            </w:pPr>
          </w:p>
        </w:tc>
        <w:tc>
          <w:tcPr>
            <w:tcW w:w="990" w:type="dxa"/>
          </w:tcPr>
          <w:p w14:paraId="7A9982DA" w14:textId="77777777" w:rsidR="001F1A9B" w:rsidRPr="009A2292" w:rsidRDefault="001F1A9B" w:rsidP="001F1A9B">
            <w:pPr>
              <w:pStyle w:val="acctfourfigures"/>
              <w:tabs>
                <w:tab w:val="clear" w:pos="765"/>
                <w:tab w:val="decimal" w:pos="551"/>
              </w:tabs>
              <w:spacing w:line="240" w:lineRule="atLeast"/>
              <w:ind w:right="11"/>
              <w:rPr>
                <w:szCs w:val="22"/>
              </w:rPr>
            </w:pPr>
          </w:p>
        </w:tc>
      </w:tr>
      <w:tr w:rsidR="001F1A9B" w:rsidRPr="009A2292" w14:paraId="6F26E075" w14:textId="77777777" w:rsidTr="00652AE7">
        <w:trPr>
          <w:cantSplit/>
        </w:trPr>
        <w:tc>
          <w:tcPr>
            <w:tcW w:w="4950" w:type="dxa"/>
          </w:tcPr>
          <w:p w14:paraId="544EF190" w14:textId="77777777" w:rsidR="001F1A9B" w:rsidRPr="009A2292" w:rsidRDefault="001F1A9B" w:rsidP="001F1A9B">
            <w:pPr>
              <w:pStyle w:val="acctfourfigures"/>
              <w:tabs>
                <w:tab w:val="clear" w:pos="765"/>
                <w:tab w:val="decimal" w:pos="0"/>
              </w:tabs>
              <w:spacing w:line="240" w:lineRule="atLeast"/>
              <w:ind w:left="191" w:hanging="191"/>
              <w:rPr>
                <w:szCs w:val="22"/>
                <w:lang w:bidi="th-TH"/>
              </w:rPr>
            </w:pPr>
            <w:r w:rsidRPr="009A2292">
              <w:rPr>
                <w:szCs w:val="22"/>
                <w:lang w:bidi="th-TH"/>
              </w:rPr>
              <w:t xml:space="preserve">Return on plan assets excluding amounts included in interest income </w:t>
            </w:r>
          </w:p>
        </w:tc>
        <w:tc>
          <w:tcPr>
            <w:tcW w:w="1080" w:type="dxa"/>
            <w:tcBorders>
              <w:bottom w:val="single" w:sz="4" w:space="0" w:color="000000"/>
            </w:tcBorders>
            <w:vAlign w:val="bottom"/>
          </w:tcPr>
          <w:p w14:paraId="73960FD4" w14:textId="49AAE4F3" w:rsidR="001F1A9B" w:rsidRPr="00C81AAC" w:rsidRDefault="00B007C8" w:rsidP="001F1A9B">
            <w:pPr>
              <w:pStyle w:val="acctfourfigures"/>
              <w:tabs>
                <w:tab w:val="clear" w:pos="765"/>
                <w:tab w:val="decimal" w:pos="911"/>
              </w:tabs>
              <w:spacing w:line="240" w:lineRule="atLeast"/>
              <w:ind w:right="-169"/>
              <w:rPr>
                <w:b/>
                <w:bCs/>
                <w:szCs w:val="22"/>
                <w:cs/>
                <w:lang w:bidi="th-TH"/>
              </w:rPr>
            </w:pPr>
            <w:r>
              <w:rPr>
                <w:b/>
                <w:bCs/>
                <w:szCs w:val="22"/>
              </w:rPr>
              <w:t>(656,38</w:t>
            </w:r>
            <w:r w:rsidR="008717C0">
              <w:rPr>
                <w:b/>
                <w:bCs/>
                <w:szCs w:val="22"/>
              </w:rPr>
              <w:t>7</w:t>
            </w:r>
            <w:r>
              <w:rPr>
                <w:b/>
                <w:bCs/>
                <w:szCs w:val="22"/>
              </w:rPr>
              <w:t>)</w:t>
            </w:r>
          </w:p>
        </w:tc>
        <w:tc>
          <w:tcPr>
            <w:tcW w:w="180" w:type="dxa"/>
          </w:tcPr>
          <w:p w14:paraId="5EEA3525" w14:textId="77777777" w:rsidR="001F1A9B" w:rsidRPr="00D944CD" w:rsidRDefault="001F1A9B" w:rsidP="001F1A9B">
            <w:pPr>
              <w:pStyle w:val="acctfourfigures"/>
              <w:spacing w:line="240" w:lineRule="atLeast"/>
              <w:rPr>
                <w:b/>
                <w:bCs/>
                <w:szCs w:val="22"/>
              </w:rPr>
            </w:pPr>
          </w:p>
        </w:tc>
        <w:tc>
          <w:tcPr>
            <w:tcW w:w="1080" w:type="dxa"/>
            <w:tcBorders>
              <w:bottom w:val="single" w:sz="4" w:space="0" w:color="000000"/>
            </w:tcBorders>
            <w:vAlign w:val="bottom"/>
          </w:tcPr>
          <w:p w14:paraId="5A05B377" w14:textId="3D9C81A7" w:rsidR="001F1A9B" w:rsidRPr="00D944CD" w:rsidRDefault="001F1A9B" w:rsidP="001F1A9B">
            <w:pPr>
              <w:pStyle w:val="acctfourfigures"/>
              <w:tabs>
                <w:tab w:val="clear" w:pos="765"/>
                <w:tab w:val="decimal" w:pos="973"/>
              </w:tabs>
              <w:spacing w:line="240" w:lineRule="atLeast"/>
              <w:ind w:right="-80"/>
              <w:rPr>
                <w:b/>
                <w:bCs/>
                <w:szCs w:val="22"/>
              </w:rPr>
            </w:pPr>
            <w:r>
              <w:rPr>
                <w:b/>
                <w:bCs/>
                <w:szCs w:val="22"/>
              </w:rPr>
              <w:t>247</w:t>
            </w:r>
            <w:r w:rsidRPr="00C81AAC">
              <w:rPr>
                <w:b/>
                <w:bCs/>
                <w:szCs w:val="22"/>
              </w:rPr>
              <w:t>,</w:t>
            </w:r>
            <w:r>
              <w:rPr>
                <w:b/>
                <w:bCs/>
                <w:szCs w:val="22"/>
              </w:rPr>
              <w:t>244</w:t>
            </w:r>
          </w:p>
        </w:tc>
        <w:tc>
          <w:tcPr>
            <w:tcW w:w="180" w:type="dxa"/>
          </w:tcPr>
          <w:p w14:paraId="27C2D312" w14:textId="77777777" w:rsidR="001F1A9B" w:rsidRPr="00D944CD" w:rsidRDefault="001F1A9B" w:rsidP="001F1A9B">
            <w:pPr>
              <w:pStyle w:val="acctfourfigures"/>
              <w:spacing w:line="240" w:lineRule="atLeast"/>
              <w:rPr>
                <w:b/>
                <w:bCs/>
                <w:szCs w:val="22"/>
              </w:rPr>
            </w:pPr>
          </w:p>
        </w:tc>
        <w:tc>
          <w:tcPr>
            <w:tcW w:w="900" w:type="dxa"/>
            <w:tcBorders>
              <w:bottom w:val="single" w:sz="4" w:space="0" w:color="000000"/>
            </w:tcBorders>
          </w:tcPr>
          <w:p w14:paraId="498EB080" w14:textId="37A78013" w:rsidR="001F1A9B" w:rsidDel="001F1A9B" w:rsidRDefault="001F1A9B" w:rsidP="001F1A9B">
            <w:pPr>
              <w:pStyle w:val="acctfourfigures"/>
              <w:tabs>
                <w:tab w:val="clear" w:pos="765"/>
                <w:tab w:val="decimal" w:pos="551"/>
              </w:tabs>
              <w:spacing w:line="240" w:lineRule="atLeast"/>
              <w:ind w:right="11"/>
              <w:rPr>
                <w:b/>
                <w:bCs/>
                <w:szCs w:val="22"/>
              </w:rPr>
            </w:pPr>
          </w:p>
          <w:p w14:paraId="78281029" w14:textId="2FE92ACD" w:rsidR="001F1A9B" w:rsidRPr="00D944CD" w:rsidRDefault="001F1A9B" w:rsidP="001F1A9B">
            <w:pPr>
              <w:pStyle w:val="acctfourfigures"/>
              <w:tabs>
                <w:tab w:val="clear" w:pos="765"/>
                <w:tab w:val="decimal" w:pos="551"/>
              </w:tabs>
              <w:spacing w:line="240" w:lineRule="atLeast"/>
              <w:ind w:right="11"/>
              <w:rPr>
                <w:b/>
                <w:bCs/>
                <w:szCs w:val="22"/>
              </w:rPr>
            </w:pPr>
            <w:r w:rsidDel="001F1A9B">
              <w:rPr>
                <w:b/>
                <w:bCs/>
                <w:szCs w:val="22"/>
              </w:rPr>
              <w:t>-</w:t>
            </w:r>
          </w:p>
        </w:tc>
        <w:tc>
          <w:tcPr>
            <w:tcW w:w="180" w:type="dxa"/>
          </w:tcPr>
          <w:p w14:paraId="3400DEB2" w14:textId="77777777" w:rsidR="001F1A9B" w:rsidRPr="00D944CD" w:rsidRDefault="001F1A9B" w:rsidP="001F1A9B">
            <w:pPr>
              <w:pStyle w:val="acctfourfigures"/>
              <w:spacing w:line="240" w:lineRule="atLeast"/>
              <w:rPr>
                <w:b/>
                <w:bCs/>
                <w:szCs w:val="22"/>
              </w:rPr>
            </w:pPr>
          </w:p>
        </w:tc>
        <w:tc>
          <w:tcPr>
            <w:tcW w:w="990" w:type="dxa"/>
            <w:tcBorders>
              <w:bottom w:val="single" w:sz="4" w:space="0" w:color="000000"/>
            </w:tcBorders>
          </w:tcPr>
          <w:p w14:paraId="206C186D" w14:textId="77777777" w:rsidR="001F1A9B" w:rsidRPr="00D944CD" w:rsidRDefault="001F1A9B" w:rsidP="001F1A9B">
            <w:pPr>
              <w:pStyle w:val="acctfourfigures"/>
              <w:tabs>
                <w:tab w:val="clear" w:pos="765"/>
                <w:tab w:val="decimal" w:pos="551"/>
              </w:tabs>
              <w:spacing w:line="240" w:lineRule="atLeast"/>
              <w:ind w:right="11"/>
              <w:rPr>
                <w:b/>
                <w:bCs/>
                <w:szCs w:val="22"/>
              </w:rPr>
            </w:pPr>
          </w:p>
          <w:p w14:paraId="6DF1C531" w14:textId="77777777" w:rsidR="001F1A9B" w:rsidRPr="00D944CD" w:rsidRDefault="001F1A9B" w:rsidP="001F1A9B">
            <w:pPr>
              <w:pStyle w:val="acctfourfigures"/>
              <w:tabs>
                <w:tab w:val="clear" w:pos="765"/>
                <w:tab w:val="decimal" w:pos="551"/>
              </w:tabs>
              <w:spacing w:line="240" w:lineRule="atLeast"/>
              <w:ind w:right="11"/>
              <w:rPr>
                <w:b/>
                <w:bCs/>
                <w:szCs w:val="22"/>
              </w:rPr>
            </w:pPr>
            <w:r w:rsidRPr="00D944CD">
              <w:rPr>
                <w:b/>
                <w:bCs/>
                <w:szCs w:val="22"/>
              </w:rPr>
              <w:t>-</w:t>
            </w:r>
          </w:p>
        </w:tc>
      </w:tr>
      <w:tr w:rsidR="001F1A9B" w:rsidRPr="009A2292" w14:paraId="7D70EDED" w14:textId="77777777" w:rsidTr="00652AE7">
        <w:trPr>
          <w:cantSplit/>
          <w:trHeight w:val="181"/>
        </w:trPr>
        <w:tc>
          <w:tcPr>
            <w:tcW w:w="4950" w:type="dxa"/>
          </w:tcPr>
          <w:p w14:paraId="417DEBDA" w14:textId="77777777" w:rsidR="001F1A9B" w:rsidRPr="009453B8" w:rsidRDefault="001F1A9B" w:rsidP="001F1A9B">
            <w:pPr>
              <w:pStyle w:val="acctfourfigures"/>
              <w:tabs>
                <w:tab w:val="clear" w:pos="765"/>
                <w:tab w:val="decimal" w:pos="0"/>
              </w:tabs>
              <w:spacing w:line="240" w:lineRule="atLeast"/>
              <w:ind w:left="191" w:hanging="191"/>
              <w:rPr>
                <w:sz w:val="20"/>
                <w:lang w:bidi="th-TH"/>
              </w:rPr>
            </w:pPr>
          </w:p>
        </w:tc>
        <w:tc>
          <w:tcPr>
            <w:tcW w:w="1080" w:type="dxa"/>
            <w:tcBorders>
              <w:top w:val="single" w:sz="4" w:space="0" w:color="000000"/>
            </w:tcBorders>
          </w:tcPr>
          <w:p w14:paraId="16CDF412" w14:textId="77777777" w:rsidR="001F1A9B" w:rsidRPr="00C81AAC" w:rsidRDefault="001F1A9B" w:rsidP="001F1A9B">
            <w:pPr>
              <w:pStyle w:val="acctfourfigures"/>
              <w:tabs>
                <w:tab w:val="clear" w:pos="765"/>
                <w:tab w:val="decimal" w:pos="911"/>
              </w:tabs>
              <w:spacing w:line="240" w:lineRule="atLeast"/>
              <w:ind w:right="-169"/>
              <w:rPr>
                <w:b/>
                <w:bCs/>
                <w:szCs w:val="22"/>
              </w:rPr>
            </w:pPr>
          </w:p>
        </w:tc>
        <w:tc>
          <w:tcPr>
            <w:tcW w:w="180" w:type="dxa"/>
          </w:tcPr>
          <w:p w14:paraId="76192343" w14:textId="77777777" w:rsidR="001F1A9B" w:rsidRPr="009453B8" w:rsidRDefault="001F1A9B" w:rsidP="001F1A9B">
            <w:pPr>
              <w:pStyle w:val="acctfourfigures"/>
              <w:spacing w:line="240" w:lineRule="atLeast"/>
              <w:rPr>
                <w:sz w:val="20"/>
              </w:rPr>
            </w:pPr>
          </w:p>
        </w:tc>
        <w:tc>
          <w:tcPr>
            <w:tcW w:w="1080" w:type="dxa"/>
            <w:tcBorders>
              <w:top w:val="single" w:sz="4" w:space="0" w:color="000000"/>
            </w:tcBorders>
          </w:tcPr>
          <w:p w14:paraId="3D6AC18B" w14:textId="77777777" w:rsidR="001F1A9B" w:rsidRPr="009453B8" w:rsidRDefault="001F1A9B" w:rsidP="001F1A9B">
            <w:pPr>
              <w:pStyle w:val="acctfourfigures"/>
              <w:tabs>
                <w:tab w:val="clear" w:pos="765"/>
                <w:tab w:val="decimal" w:pos="911"/>
              </w:tabs>
              <w:spacing w:line="240" w:lineRule="atLeast"/>
              <w:ind w:right="-169"/>
              <w:rPr>
                <w:sz w:val="20"/>
              </w:rPr>
            </w:pPr>
          </w:p>
        </w:tc>
        <w:tc>
          <w:tcPr>
            <w:tcW w:w="180" w:type="dxa"/>
          </w:tcPr>
          <w:p w14:paraId="438FC33E" w14:textId="77777777" w:rsidR="001F1A9B" w:rsidRPr="009453B8" w:rsidRDefault="001F1A9B" w:rsidP="001F1A9B">
            <w:pPr>
              <w:pStyle w:val="acctfourfigures"/>
              <w:spacing w:line="240" w:lineRule="atLeast"/>
              <w:rPr>
                <w:sz w:val="20"/>
              </w:rPr>
            </w:pPr>
          </w:p>
        </w:tc>
        <w:tc>
          <w:tcPr>
            <w:tcW w:w="900" w:type="dxa"/>
            <w:tcBorders>
              <w:top w:val="single" w:sz="4" w:space="0" w:color="000000"/>
            </w:tcBorders>
          </w:tcPr>
          <w:p w14:paraId="7D4201E1" w14:textId="77777777" w:rsidR="001F1A9B" w:rsidRPr="009453B8" w:rsidRDefault="001F1A9B" w:rsidP="001F1A9B">
            <w:pPr>
              <w:pStyle w:val="acctfourfigures"/>
              <w:tabs>
                <w:tab w:val="clear" w:pos="765"/>
                <w:tab w:val="decimal" w:pos="551"/>
              </w:tabs>
              <w:spacing w:line="240" w:lineRule="atLeast"/>
              <w:ind w:right="11"/>
              <w:rPr>
                <w:sz w:val="20"/>
              </w:rPr>
            </w:pPr>
          </w:p>
        </w:tc>
        <w:tc>
          <w:tcPr>
            <w:tcW w:w="180" w:type="dxa"/>
          </w:tcPr>
          <w:p w14:paraId="684F0534" w14:textId="77777777" w:rsidR="001F1A9B" w:rsidRPr="009453B8" w:rsidRDefault="001F1A9B" w:rsidP="001F1A9B">
            <w:pPr>
              <w:pStyle w:val="acctfourfigures"/>
              <w:spacing w:line="240" w:lineRule="atLeast"/>
              <w:rPr>
                <w:sz w:val="20"/>
              </w:rPr>
            </w:pPr>
          </w:p>
        </w:tc>
        <w:tc>
          <w:tcPr>
            <w:tcW w:w="990" w:type="dxa"/>
            <w:tcBorders>
              <w:top w:val="single" w:sz="4" w:space="0" w:color="000000"/>
            </w:tcBorders>
          </w:tcPr>
          <w:p w14:paraId="3A878E75" w14:textId="77777777" w:rsidR="001F1A9B" w:rsidRPr="009453B8" w:rsidRDefault="001F1A9B" w:rsidP="001F1A9B">
            <w:pPr>
              <w:pStyle w:val="acctfourfigures"/>
              <w:tabs>
                <w:tab w:val="clear" w:pos="765"/>
                <w:tab w:val="decimal" w:pos="551"/>
              </w:tabs>
              <w:spacing w:line="240" w:lineRule="atLeast"/>
              <w:ind w:right="11"/>
              <w:rPr>
                <w:sz w:val="20"/>
              </w:rPr>
            </w:pPr>
          </w:p>
        </w:tc>
      </w:tr>
      <w:tr w:rsidR="001F1A9B" w:rsidRPr="009A2292" w14:paraId="55503EA4" w14:textId="77777777" w:rsidTr="00652AE7">
        <w:trPr>
          <w:cantSplit/>
        </w:trPr>
        <w:tc>
          <w:tcPr>
            <w:tcW w:w="4950" w:type="dxa"/>
          </w:tcPr>
          <w:p w14:paraId="70648B9D" w14:textId="77777777" w:rsidR="001F1A9B" w:rsidRPr="009A2292" w:rsidRDefault="001F1A9B" w:rsidP="001F1A9B">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1080" w:type="dxa"/>
          </w:tcPr>
          <w:p w14:paraId="5C4D033D" w14:textId="77777777" w:rsidR="001F1A9B" w:rsidRPr="009A2292" w:rsidRDefault="001F1A9B" w:rsidP="001F1A9B">
            <w:pPr>
              <w:pStyle w:val="acctfourfigures"/>
              <w:tabs>
                <w:tab w:val="clear" w:pos="765"/>
                <w:tab w:val="decimal" w:pos="191"/>
                <w:tab w:val="left" w:pos="911"/>
              </w:tabs>
              <w:spacing w:line="240" w:lineRule="atLeast"/>
              <w:ind w:right="11"/>
              <w:jc w:val="right"/>
              <w:rPr>
                <w:szCs w:val="22"/>
              </w:rPr>
            </w:pPr>
          </w:p>
        </w:tc>
        <w:tc>
          <w:tcPr>
            <w:tcW w:w="180" w:type="dxa"/>
          </w:tcPr>
          <w:p w14:paraId="11822915" w14:textId="77777777" w:rsidR="001F1A9B" w:rsidRPr="009A2292" w:rsidRDefault="001F1A9B" w:rsidP="001F1A9B">
            <w:pPr>
              <w:pStyle w:val="acctfourfigures"/>
              <w:spacing w:line="240" w:lineRule="atLeast"/>
              <w:rPr>
                <w:szCs w:val="22"/>
              </w:rPr>
            </w:pPr>
          </w:p>
        </w:tc>
        <w:tc>
          <w:tcPr>
            <w:tcW w:w="1080" w:type="dxa"/>
          </w:tcPr>
          <w:p w14:paraId="496ED003" w14:textId="77777777" w:rsidR="001F1A9B" w:rsidRPr="009A2292" w:rsidRDefault="001F1A9B" w:rsidP="001F1A9B">
            <w:pPr>
              <w:pStyle w:val="acctfourfigures"/>
              <w:tabs>
                <w:tab w:val="clear" w:pos="765"/>
                <w:tab w:val="decimal" w:pos="191"/>
                <w:tab w:val="decimal" w:pos="911"/>
                <w:tab w:val="decimal" w:pos="993"/>
              </w:tabs>
              <w:spacing w:line="240" w:lineRule="atLeast"/>
              <w:ind w:right="11"/>
              <w:rPr>
                <w:szCs w:val="22"/>
              </w:rPr>
            </w:pPr>
          </w:p>
        </w:tc>
        <w:tc>
          <w:tcPr>
            <w:tcW w:w="180" w:type="dxa"/>
          </w:tcPr>
          <w:p w14:paraId="3B2EE492" w14:textId="77777777" w:rsidR="001F1A9B" w:rsidRPr="009A2292" w:rsidRDefault="001F1A9B" w:rsidP="001F1A9B">
            <w:pPr>
              <w:pStyle w:val="acctfourfigures"/>
              <w:spacing w:line="240" w:lineRule="atLeast"/>
              <w:rPr>
                <w:szCs w:val="22"/>
              </w:rPr>
            </w:pPr>
          </w:p>
        </w:tc>
        <w:tc>
          <w:tcPr>
            <w:tcW w:w="900" w:type="dxa"/>
          </w:tcPr>
          <w:p w14:paraId="11039AF2" w14:textId="77777777" w:rsidR="001F1A9B" w:rsidRPr="009A2292" w:rsidRDefault="001F1A9B" w:rsidP="001F1A9B">
            <w:pPr>
              <w:pStyle w:val="acctfourfigures"/>
              <w:tabs>
                <w:tab w:val="clear" w:pos="765"/>
                <w:tab w:val="decimal" w:pos="551"/>
              </w:tabs>
              <w:spacing w:line="240" w:lineRule="atLeast"/>
              <w:ind w:right="11"/>
              <w:rPr>
                <w:szCs w:val="22"/>
              </w:rPr>
            </w:pPr>
          </w:p>
        </w:tc>
        <w:tc>
          <w:tcPr>
            <w:tcW w:w="180" w:type="dxa"/>
          </w:tcPr>
          <w:p w14:paraId="525BEA96" w14:textId="77777777" w:rsidR="001F1A9B" w:rsidRPr="009A2292" w:rsidRDefault="001F1A9B" w:rsidP="001F1A9B">
            <w:pPr>
              <w:pStyle w:val="acctfourfigures"/>
              <w:spacing w:line="240" w:lineRule="atLeast"/>
              <w:rPr>
                <w:szCs w:val="22"/>
              </w:rPr>
            </w:pPr>
          </w:p>
        </w:tc>
        <w:tc>
          <w:tcPr>
            <w:tcW w:w="990" w:type="dxa"/>
          </w:tcPr>
          <w:p w14:paraId="2B4370EF" w14:textId="77777777" w:rsidR="001F1A9B" w:rsidRPr="009A2292" w:rsidRDefault="001F1A9B" w:rsidP="001F1A9B">
            <w:pPr>
              <w:pStyle w:val="acctfourfigures"/>
              <w:tabs>
                <w:tab w:val="clear" w:pos="765"/>
                <w:tab w:val="decimal" w:pos="551"/>
              </w:tabs>
              <w:spacing w:line="240" w:lineRule="atLeast"/>
              <w:ind w:right="11"/>
              <w:rPr>
                <w:szCs w:val="22"/>
              </w:rPr>
            </w:pPr>
          </w:p>
        </w:tc>
      </w:tr>
      <w:tr w:rsidR="001F1A9B" w:rsidRPr="009A2292" w14:paraId="6CA81835" w14:textId="77777777" w:rsidTr="00652AE7">
        <w:trPr>
          <w:cantSplit/>
        </w:trPr>
        <w:tc>
          <w:tcPr>
            <w:tcW w:w="4950" w:type="dxa"/>
          </w:tcPr>
          <w:p w14:paraId="0386D119" w14:textId="77777777" w:rsidR="001F1A9B" w:rsidRPr="005C77B5" w:rsidRDefault="001F1A9B" w:rsidP="001F1A9B">
            <w:pPr>
              <w:pStyle w:val="acctfourfigures"/>
              <w:spacing w:line="240" w:lineRule="atLeast"/>
              <w:rPr>
                <w:szCs w:val="22"/>
              </w:rPr>
            </w:pPr>
            <w:r w:rsidRPr="005C77B5">
              <w:rPr>
                <w:szCs w:val="22"/>
              </w:rPr>
              <w:t>Benefits paid by the plan</w:t>
            </w:r>
          </w:p>
        </w:tc>
        <w:tc>
          <w:tcPr>
            <w:tcW w:w="1080" w:type="dxa"/>
          </w:tcPr>
          <w:p w14:paraId="661053CB" w14:textId="3C1E2AD9" w:rsidR="001F1A9B" w:rsidRPr="00E56F95" w:rsidRDefault="00B007C8" w:rsidP="001F1A9B">
            <w:pPr>
              <w:pStyle w:val="acctfourfigures"/>
              <w:tabs>
                <w:tab w:val="clear" w:pos="765"/>
                <w:tab w:val="decimal" w:pos="911"/>
              </w:tabs>
              <w:spacing w:line="240" w:lineRule="atLeast"/>
              <w:ind w:right="-169"/>
              <w:rPr>
                <w:rFonts w:cs="Angsana New"/>
                <w:szCs w:val="28"/>
                <w:lang w:val="en-US" w:bidi="th-TH"/>
              </w:rPr>
            </w:pPr>
            <w:r>
              <w:rPr>
                <w:rFonts w:cs="Angsana New"/>
                <w:szCs w:val="28"/>
                <w:lang w:val="en-US" w:bidi="th-TH"/>
              </w:rPr>
              <w:t>(426,34</w:t>
            </w:r>
            <w:r w:rsidR="00CE25F9">
              <w:rPr>
                <w:rFonts w:cs="Angsana New"/>
                <w:szCs w:val="28"/>
                <w:lang w:val="en-US" w:bidi="th-TH"/>
              </w:rPr>
              <w:t>7</w:t>
            </w:r>
            <w:r>
              <w:rPr>
                <w:rFonts w:cs="Angsana New"/>
                <w:szCs w:val="28"/>
                <w:lang w:val="en-US" w:bidi="th-TH"/>
              </w:rPr>
              <w:t>)</w:t>
            </w:r>
          </w:p>
        </w:tc>
        <w:tc>
          <w:tcPr>
            <w:tcW w:w="180" w:type="dxa"/>
          </w:tcPr>
          <w:p w14:paraId="1B6B76EE" w14:textId="77777777" w:rsidR="001F1A9B" w:rsidRPr="009A2292" w:rsidRDefault="001F1A9B" w:rsidP="001F1A9B">
            <w:pPr>
              <w:tabs>
                <w:tab w:val="decimal" w:pos="972"/>
              </w:tabs>
              <w:spacing w:line="240" w:lineRule="atLeast"/>
              <w:ind w:right="44"/>
              <w:rPr>
                <w:rFonts w:ascii="Times New Roman" w:eastAsia="Times New Roman" w:hAnsi="Times New Roman" w:cs="Times New Roman"/>
                <w:sz w:val="22"/>
                <w:szCs w:val="22"/>
              </w:rPr>
            </w:pPr>
          </w:p>
        </w:tc>
        <w:tc>
          <w:tcPr>
            <w:tcW w:w="1080" w:type="dxa"/>
          </w:tcPr>
          <w:p w14:paraId="04BE3652" w14:textId="7E8E279D" w:rsidR="001F1A9B" w:rsidRPr="00C81AAC" w:rsidRDefault="001F1A9B" w:rsidP="001F1A9B">
            <w:pPr>
              <w:pStyle w:val="acctfourfigures"/>
              <w:tabs>
                <w:tab w:val="clear" w:pos="765"/>
                <w:tab w:val="decimal" w:pos="973"/>
              </w:tabs>
              <w:spacing w:line="240" w:lineRule="atLeast"/>
              <w:ind w:right="-80"/>
              <w:rPr>
                <w:szCs w:val="28"/>
                <w:lang w:val="en-US" w:bidi="th-TH"/>
              </w:rPr>
            </w:pPr>
            <w:r>
              <w:rPr>
                <w:rFonts w:cs="Angsana New"/>
                <w:szCs w:val="28"/>
                <w:lang w:val="en-US" w:bidi="th-TH"/>
              </w:rPr>
              <w:t>(367,579</w:t>
            </w:r>
            <w:r w:rsidRPr="00C81AAC">
              <w:rPr>
                <w:szCs w:val="28"/>
                <w:lang w:val="en-US" w:bidi="th-TH"/>
              </w:rPr>
              <w:t>)</w:t>
            </w:r>
          </w:p>
        </w:tc>
        <w:tc>
          <w:tcPr>
            <w:tcW w:w="180" w:type="dxa"/>
          </w:tcPr>
          <w:p w14:paraId="1036A190" w14:textId="77777777" w:rsidR="001F1A9B" w:rsidRPr="009A2292" w:rsidRDefault="001F1A9B" w:rsidP="001F1A9B">
            <w:pPr>
              <w:tabs>
                <w:tab w:val="decimal" w:pos="972"/>
              </w:tabs>
              <w:spacing w:line="240" w:lineRule="atLeast"/>
              <w:ind w:right="44"/>
              <w:rPr>
                <w:rFonts w:ascii="Times New Roman" w:eastAsia="Times New Roman" w:hAnsi="Times New Roman" w:cs="Times New Roman"/>
                <w:sz w:val="22"/>
                <w:szCs w:val="22"/>
              </w:rPr>
            </w:pPr>
          </w:p>
        </w:tc>
        <w:tc>
          <w:tcPr>
            <w:tcW w:w="900" w:type="dxa"/>
            <w:vAlign w:val="bottom"/>
          </w:tcPr>
          <w:p w14:paraId="1AE0C684" w14:textId="06FDD1A6" w:rsidR="001F1A9B" w:rsidRPr="009A2292" w:rsidRDefault="001F1A9B" w:rsidP="001F1A9B">
            <w:pPr>
              <w:pStyle w:val="acctfourfigures"/>
              <w:tabs>
                <w:tab w:val="clear" w:pos="765"/>
                <w:tab w:val="decimal" w:pos="551"/>
              </w:tabs>
              <w:spacing w:line="240" w:lineRule="atLeast"/>
              <w:ind w:right="11"/>
              <w:rPr>
                <w:szCs w:val="22"/>
              </w:rPr>
            </w:pPr>
            <w:r w:rsidDel="001F1A9B">
              <w:rPr>
                <w:szCs w:val="22"/>
              </w:rPr>
              <w:t>-</w:t>
            </w:r>
          </w:p>
        </w:tc>
        <w:tc>
          <w:tcPr>
            <w:tcW w:w="180" w:type="dxa"/>
          </w:tcPr>
          <w:p w14:paraId="3C2C6815" w14:textId="77777777" w:rsidR="001F1A9B" w:rsidRPr="009A2292" w:rsidRDefault="001F1A9B" w:rsidP="001F1A9B">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EA1B4F7" w14:textId="77777777" w:rsidR="001F1A9B" w:rsidRPr="009A2292" w:rsidRDefault="001F1A9B" w:rsidP="001F1A9B">
            <w:pPr>
              <w:pStyle w:val="acctfourfigures"/>
              <w:tabs>
                <w:tab w:val="clear" w:pos="765"/>
                <w:tab w:val="decimal" w:pos="551"/>
              </w:tabs>
              <w:spacing w:line="240" w:lineRule="atLeast"/>
              <w:ind w:right="11"/>
              <w:rPr>
                <w:szCs w:val="22"/>
              </w:rPr>
            </w:pPr>
            <w:r w:rsidRPr="009A2292">
              <w:rPr>
                <w:szCs w:val="22"/>
              </w:rPr>
              <w:t>-</w:t>
            </w:r>
          </w:p>
        </w:tc>
      </w:tr>
      <w:tr w:rsidR="001F1A9B" w:rsidRPr="009A2292" w14:paraId="68297C62" w14:textId="77777777" w:rsidTr="00652AE7">
        <w:trPr>
          <w:cantSplit/>
        </w:trPr>
        <w:tc>
          <w:tcPr>
            <w:tcW w:w="4950" w:type="dxa"/>
          </w:tcPr>
          <w:p w14:paraId="07B5971A" w14:textId="25372CEE" w:rsidR="001F1A9B" w:rsidRPr="005C77B5" w:rsidRDefault="001F1A9B" w:rsidP="001F1A9B">
            <w:pPr>
              <w:pStyle w:val="acctfourfigures"/>
              <w:spacing w:line="240" w:lineRule="atLeast"/>
              <w:rPr>
                <w:szCs w:val="22"/>
              </w:rPr>
            </w:pPr>
            <w:r w:rsidRPr="005C77B5">
              <w:rPr>
                <w:szCs w:val="22"/>
              </w:rPr>
              <w:t>Contribution paid into the plan</w:t>
            </w:r>
          </w:p>
        </w:tc>
        <w:tc>
          <w:tcPr>
            <w:tcW w:w="1080" w:type="dxa"/>
          </w:tcPr>
          <w:p w14:paraId="5C727F02" w14:textId="4E9E5EA0" w:rsidR="001F1A9B" w:rsidRPr="009A2292" w:rsidRDefault="00B007C8" w:rsidP="001F1A9B">
            <w:pPr>
              <w:pStyle w:val="acctfourfigures"/>
              <w:tabs>
                <w:tab w:val="clear" w:pos="765"/>
                <w:tab w:val="decimal" w:pos="911"/>
              </w:tabs>
              <w:spacing w:line="240" w:lineRule="atLeast"/>
              <w:ind w:right="-169"/>
              <w:rPr>
                <w:szCs w:val="22"/>
              </w:rPr>
            </w:pPr>
            <w:r>
              <w:rPr>
                <w:szCs w:val="22"/>
              </w:rPr>
              <w:t>170,</w:t>
            </w:r>
            <w:r w:rsidR="008717C0">
              <w:rPr>
                <w:szCs w:val="22"/>
              </w:rPr>
              <w:t>38</w:t>
            </w:r>
            <w:r w:rsidR="005169D8">
              <w:rPr>
                <w:szCs w:val="22"/>
              </w:rPr>
              <w:t>4</w:t>
            </w:r>
          </w:p>
        </w:tc>
        <w:tc>
          <w:tcPr>
            <w:tcW w:w="180" w:type="dxa"/>
          </w:tcPr>
          <w:p w14:paraId="2F7F6344" w14:textId="77777777" w:rsidR="001F1A9B" w:rsidRPr="009A2292" w:rsidRDefault="001F1A9B" w:rsidP="001F1A9B">
            <w:pPr>
              <w:tabs>
                <w:tab w:val="decimal" w:pos="972"/>
              </w:tabs>
              <w:spacing w:line="240" w:lineRule="atLeast"/>
              <w:ind w:right="44"/>
              <w:rPr>
                <w:rFonts w:ascii="Times New Roman" w:eastAsia="Times New Roman" w:hAnsi="Times New Roman" w:cs="Times New Roman"/>
                <w:sz w:val="22"/>
                <w:szCs w:val="22"/>
              </w:rPr>
            </w:pPr>
          </w:p>
        </w:tc>
        <w:tc>
          <w:tcPr>
            <w:tcW w:w="1080" w:type="dxa"/>
          </w:tcPr>
          <w:p w14:paraId="451004FD" w14:textId="4E6A8D49" w:rsidR="001F1A9B" w:rsidRPr="00C81AAC" w:rsidRDefault="001F1A9B" w:rsidP="00652AE7">
            <w:pPr>
              <w:pStyle w:val="acctfourfigures"/>
              <w:tabs>
                <w:tab w:val="clear" w:pos="765"/>
                <w:tab w:val="decimal" w:pos="973"/>
              </w:tabs>
              <w:spacing w:line="240" w:lineRule="atLeast"/>
              <w:ind w:right="13"/>
              <w:rPr>
                <w:szCs w:val="28"/>
                <w:lang w:val="en-US" w:bidi="th-TH"/>
              </w:rPr>
            </w:pPr>
            <w:r>
              <w:rPr>
                <w:szCs w:val="22"/>
              </w:rPr>
              <w:t>235,400</w:t>
            </w:r>
          </w:p>
        </w:tc>
        <w:tc>
          <w:tcPr>
            <w:tcW w:w="180" w:type="dxa"/>
          </w:tcPr>
          <w:p w14:paraId="129C3D39" w14:textId="77777777" w:rsidR="001F1A9B" w:rsidRPr="009A2292" w:rsidRDefault="001F1A9B" w:rsidP="001F1A9B">
            <w:pPr>
              <w:tabs>
                <w:tab w:val="decimal" w:pos="972"/>
              </w:tabs>
              <w:spacing w:line="240" w:lineRule="atLeast"/>
              <w:ind w:right="44"/>
              <w:rPr>
                <w:rFonts w:ascii="Times New Roman" w:eastAsia="Times New Roman" w:hAnsi="Times New Roman" w:cs="Times New Roman"/>
                <w:sz w:val="22"/>
                <w:szCs w:val="22"/>
              </w:rPr>
            </w:pPr>
          </w:p>
        </w:tc>
        <w:tc>
          <w:tcPr>
            <w:tcW w:w="900" w:type="dxa"/>
            <w:vAlign w:val="bottom"/>
          </w:tcPr>
          <w:p w14:paraId="0EE568FC" w14:textId="526073D1" w:rsidR="001F1A9B" w:rsidRPr="009A2292" w:rsidRDefault="001F1A9B" w:rsidP="0078106C">
            <w:pPr>
              <w:pStyle w:val="acctfourfigures"/>
              <w:tabs>
                <w:tab w:val="clear" w:pos="765"/>
                <w:tab w:val="decimal" w:pos="551"/>
              </w:tabs>
              <w:spacing w:line="240" w:lineRule="atLeast"/>
              <w:ind w:right="11"/>
              <w:rPr>
                <w:szCs w:val="22"/>
              </w:rPr>
            </w:pPr>
            <w:r w:rsidDel="001F1A9B">
              <w:rPr>
                <w:szCs w:val="22"/>
              </w:rPr>
              <w:t>-</w:t>
            </w:r>
          </w:p>
        </w:tc>
        <w:tc>
          <w:tcPr>
            <w:tcW w:w="180" w:type="dxa"/>
          </w:tcPr>
          <w:p w14:paraId="11F944A5" w14:textId="77777777" w:rsidR="001F1A9B" w:rsidRPr="009A2292" w:rsidRDefault="001F1A9B" w:rsidP="001F1A9B">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22CB3127" w14:textId="77777777" w:rsidR="001F1A9B" w:rsidRPr="009A2292" w:rsidRDefault="001F1A9B" w:rsidP="001F1A9B">
            <w:pPr>
              <w:pStyle w:val="acctfourfigures"/>
              <w:tabs>
                <w:tab w:val="clear" w:pos="765"/>
                <w:tab w:val="decimal" w:pos="551"/>
              </w:tabs>
              <w:spacing w:line="240" w:lineRule="atLeast"/>
              <w:ind w:right="11"/>
              <w:rPr>
                <w:szCs w:val="22"/>
              </w:rPr>
            </w:pPr>
            <w:r w:rsidRPr="009A2292">
              <w:rPr>
                <w:szCs w:val="22"/>
              </w:rPr>
              <w:t>-</w:t>
            </w:r>
          </w:p>
        </w:tc>
      </w:tr>
      <w:tr w:rsidR="001F1A9B" w:rsidRPr="009A2292" w14:paraId="37B9D6EC" w14:textId="77777777" w:rsidTr="00652AE7">
        <w:trPr>
          <w:cantSplit/>
        </w:trPr>
        <w:tc>
          <w:tcPr>
            <w:tcW w:w="4950" w:type="dxa"/>
          </w:tcPr>
          <w:p w14:paraId="1A95A5ED" w14:textId="77777777" w:rsidR="001F1A9B" w:rsidRPr="00C81AAC" w:rsidRDefault="001F1A9B" w:rsidP="001F1A9B">
            <w:pPr>
              <w:pStyle w:val="acctfourfigures"/>
              <w:spacing w:line="240" w:lineRule="atLeast"/>
              <w:rPr>
                <w:szCs w:val="22"/>
              </w:rPr>
            </w:pPr>
            <w:r w:rsidRPr="005C77B5">
              <w:rPr>
                <w:szCs w:val="22"/>
              </w:rPr>
              <w:t>Effect of movements in exchange rates</w:t>
            </w:r>
          </w:p>
        </w:tc>
        <w:tc>
          <w:tcPr>
            <w:tcW w:w="1080" w:type="dxa"/>
            <w:tcBorders>
              <w:bottom w:val="single" w:sz="4" w:space="0" w:color="auto"/>
            </w:tcBorders>
          </w:tcPr>
          <w:p w14:paraId="7A0B4545" w14:textId="06690B19" w:rsidR="001F1A9B" w:rsidRPr="00D3369E" w:rsidRDefault="00B007C8" w:rsidP="0078106C">
            <w:pPr>
              <w:pStyle w:val="acctfourfigures"/>
              <w:tabs>
                <w:tab w:val="clear" w:pos="765"/>
                <w:tab w:val="decimal" w:pos="911"/>
              </w:tabs>
              <w:spacing w:line="240" w:lineRule="atLeast"/>
              <w:ind w:right="-169"/>
              <w:rPr>
                <w:szCs w:val="22"/>
              </w:rPr>
            </w:pPr>
            <w:r>
              <w:rPr>
                <w:szCs w:val="22"/>
              </w:rPr>
              <w:t>128,72</w:t>
            </w:r>
            <w:r w:rsidR="008717C0">
              <w:rPr>
                <w:szCs w:val="22"/>
              </w:rPr>
              <w:t>1</w:t>
            </w:r>
          </w:p>
        </w:tc>
        <w:tc>
          <w:tcPr>
            <w:tcW w:w="180" w:type="dxa"/>
          </w:tcPr>
          <w:p w14:paraId="1D6D4F8B" w14:textId="77777777" w:rsidR="001F1A9B" w:rsidRPr="00D3369E" w:rsidRDefault="001F1A9B" w:rsidP="001F1A9B">
            <w:pPr>
              <w:pStyle w:val="acctfourfigures"/>
              <w:spacing w:line="220" w:lineRule="exact"/>
              <w:rPr>
                <w:szCs w:val="22"/>
              </w:rPr>
            </w:pPr>
          </w:p>
        </w:tc>
        <w:tc>
          <w:tcPr>
            <w:tcW w:w="1080" w:type="dxa"/>
            <w:tcBorders>
              <w:bottom w:val="single" w:sz="4" w:space="0" w:color="auto"/>
            </w:tcBorders>
          </w:tcPr>
          <w:p w14:paraId="05915B7F" w14:textId="67C4E5E1" w:rsidR="001F1A9B" w:rsidRPr="00C81AAC" w:rsidRDefault="001F1A9B" w:rsidP="00652AE7">
            <w:pPr>
              <w:pStyle w:val="acctfourfigures"/>
              <w:tabs>
                <w:tab w:val="clear" w:pos="765"/>
                <w:tab w:val="decimal" w:pos="973"/>
              </w:tabs>
              <w:spacing w:line="240" w:lineRule="atLeast"/>
              <w:ind w:right="13"/>
              <w:rPr>
                <w:szCs w:val="28"/>
                <w:lang w:val="en-US" w:bidi="th-TH"/>
              </w:rPr>
            </w:pPr>
            <w:r>
              <w:rPr>
                <w:szCs w:val="22"/>
              </w:rPr>
              <w:t>366,823</w:t>
            </w:r>
          </w:p>
        </w:tc>
        <w:tc>
          <w:tcPr>
            <w:tcW w:w="180" w:type="dxa"/>
          </w:tcPr>
          <w:p w14:paraId="346FBC01" w14:textId="77777777" w:rsidR="001F1A9B" w:rsidRPr="00D3369E" w:rsidRDefault="001F1A9B" w:rsidP="001F1A9B">
            <w:pPr>
              <w:pStyle w:val="acctfourfigures"/>
              <w:spacing w:line="220" w:lineRule="exact"/>
              <w:rPr>
                <w:szCs w:val="22"/>
              </w:rPr>
            </w:pPr>
          </w:p>
        </w:tc>
        <w:tc>
          <w:tcPr>
            <w:tcW w:w="900" w:type="dxa"/>
            <w:tcBorders>
              <w:bottom w:val="single" w:sz="4" w:space="0" w:color="auto"/>
            </w:tcBorders>
          </w:tcPr>
          <w:p w14:paraId="3D8C33ED" w14:textId="594800B3" w:rsidR="001F1A9B" w:rsidRPr="00D3369E" w:rsidRDefault="001F1A9B" w:rsidP="0078106C">
            <w:pPr>
              <w:pStyle w:val="acctfourfigures"/>
              <w:tabs>
                <w:tab w:val="clear" w:pos="765"/>
                <w:tab w:val="decimal" w:pos="551"/>
              </w:tabs>
              <w:spacing w:line="240" w:lineRule="atLeast"/>
              <w:ind w:right="11"/>
              <w:rPr>
                <w:szCs w:val="22"/>
              </w:rPr>
            </w:pPr>
            <w:r w:rsidDel="001F1A9B">
              <w:rPr>
                <w:szCs w:val="22"/>
              </w:rPr>
              <w:t>-</w:t>
            </w:r>
          </w:p>
        </w:tc>
        <w:tc>
          <w:tcPr>
            <w:tcW w:w="180" w:type="dxa"/>
          </w:tcPr>
          <w:p w14:paraId="46B0E277" w14:textId="77777777" w:rsidR="001F1A9B" w:rsidRPr="00D3369E" w:rsidRDefault="001F1A9B" w:rsidP="001F1A9B">
            <w:pPr>
              <w:pStyle w:val="acctfourfigures"/>
              <w:spacing w:line="220" w:lineRule="exact"/>
              <w:rPr>
                <w:szCs w:val="22"/>
              </w:rPr>
            </w:pPr>
          </w:p>
        </w:tc>
        <w:tc>
          <w:tcPr>
            <w:tcW w:w="990" w:type="dxa"/>
            <w:tcBorders>
              <w:bottom w:val="single" w:sz="4" w:space="0" w:color="auto"/>
            </w:tcBorders>
          </w:tcPr>
          <w:p w14:paraId="0AECC121" w14:textId="77777777" w:rsidR="001F1A9B" w:rsidRPr="00D3369E" w:rsidRDefault="001F1A9B" w:rsidP="001F1A9B">
            <w:pPr>
              <w:pStyle w:val="acctfourfigures"/>
              <w:tabs>
                <w:tab w:val="clear" w:pos="765"/>
                <w:tab w:val="decimal" w:pos="551"/>
              </w:tabs>
              <w:spacing w:line="240" w:lineRule="atLeast"/>
              <w:ind w:right="11"/>
              <w:rPr>
                <w:szCs w:val="22"/>
              </w:rPr>
            </w:pPr>
            <w:r w:rsidRPr="00D3369E">
              <w:rPr>
                <w:szCs w:val="22"/>
              </w:rPr>
              <w:t>-</w:t>
            </w:r>
          </w:p>
        </w:tc>
      </w:tr>
      <w:tr w:rsidR="001F1A9B" w:rsidRPr="009A2292" w14:paraId="23762D9E" w14:textId="77777777" w:rsidTr="00652AE7">
        <w:trPr>
          <w:cantSplit/>
        </w:trPr>
        <w:tc>
          <w:tcPr>
            <w:tcW w:w="4950" w:type="dxa"/>
          </w:tcPr>
          <w:p w14:paraId="6F76DD98" w14:textId="77777777" w:rsidR="001F1A9B" w:rsidRPr="00C81AAC" w:rsidRDefault="001F1A9B" w:rsidP="001F1A9B">
            <w:pPr>
              <w:pStyle w:val="acctfourfigures"/>
              <w:spacing w:line="220" w:lineRule="exact"/>
              <w:rPr>
                <w:rFonts w:eastAsia="Cordia New"/>
                <w:szCs w:val="22"/>
                <w:lang w:val="en-US" w:bidi="th-TH"/>
              </w:rPr>
            </w:pPr>
          </w:p>
        </w:tc>
        <w:tc>
          <w:tcPr>
            <w:tcW w:w="1080" w:type="dxa"/>
            <w:tcBorders>
              <w:top w:val="single" w:sz="4" w:space="0" w:color="auto"/>
              <w:bottom w:val="single" w:sz="4" w:space="0" w:color="auto"/>
            </w:tcBorders>
          </w:tcPr>
          <w:p w14:paraId="3E200375" w14:textId="2CA0FC5D" w:rsidR="001F1A9B" w:rsidRPr="00380EBF" w:rsidRDefault="00E234D8" w:rsidP="0078106C">
            <w:pPr>
              <w:pStyle w:val="acctfourfigures"/>
              <w:tabs>
                <w:tab w:val="clear" w:pos="765"/>
                <w:tab w:val="decimal" w:pos="911"/>
              </w:tabs>
              <w:spacing w:line="240" w:lineRule="atLeast"/>
              <w:ind w:right="-80"/>
              <w:rPr>
                <w:b/>
                <w:bCs/>
                <w:szCs w:val="22"/>
                <w:lang w:val="en-US"/>
              </w:rPr>
            </w:pPr>
            <w:r>
              <w:rPr>
                <w:b/>
                <w:bCs/>
                <w:szCs w:val="22"/>
              </w:rPr>
              <w:t>(127,24</w:t>
            </w:r>
            <w:r w:rsidR="0082326D">
              <w:rPr>
                <w:b/>
                <w:bCs/>
                <w:szCs w:val="22"/>
              </w:rPr>
              <w:t>2</w:t>
            </w:r>
            <w:r>
              <w:rPr>
                <w:b/>
                <w:bCs/>
                <w:szCs w:val="22"/>
              </w:rPr>
              <w:t>)</w:t>
            </w:r>
          </w:p>
        </w:tc>
        <w:tc>
          <w:tcPr>
            <w:tcW w:w="180" w:type="dxa"/>
          </w:tcPr>
          <w:p w14:paraId="6D31876D" w14:textId="77777777" w:rsidR="001F1A9B" w:rsidRPr="00D3369E" w:rsidRDefault="001F1A9B" w:rsidP="001F1A9B">
            <w:pPr>
              <w:pStyle w:val="acctfourfigures"/>
              <w:spacing w:line="220" w:lineRule="exact"/>
              <w:rPr>
                <w:b/>
                <w:bCs/>
                <w:szCs w:val="22"/>
              </w:rPr>
            </w:pPr>
          </w:p>
        </w:tc>
        <w:tc>
          <w:tcPr>
            <w:tcW w:w="1080" w:type="dxa"/>
            <w:tcBorders>
              <w:top w:val="single" w:sz="4" w:space="0" w:color="auto"/>
              <w:bottom w:val="single" w:sz="4" w:space="0" w:color="auto"/>
            </w:tcBorders>
          </w:tcPr>
          <w:p w14:paraId="20255E54" w14:textId="18AC3D60" w:rsidR="001F1A9B" w:rsidRPr="00C81AAC" w:rsidRDefault="001F1A9B" w:rsidP="00652AE7">
            <w:pPr>
              <w:pStyle w:val="acctfourfigures"/>
              <w:tabs>
                <w:tab w:val="clear" w:pos="765"/>
                <w:tab w:val="decimal" w:pos="973"/>
              </w:tabs>
              <w:spacing w:line="240" w:lineRule="atLeast"/>
              <w:ind w:right="13"/>
              <w:rPr>
                <w:b/>
                <w:bCs/>
                <w:szCs w:val="28"/>
                <w:lang w:val="en-US" w:bidi="th-TH"/>
              </w:rPr>
            </w:pPr>
            <w:r>
              <w:rPr>
                <w:b/>
                <w:bCs/>
                <w:szCs w:val="22"/>
              </w:rPr>
              <w:t>234,644</w:t>
            </w:r>
          </w:p>
        </w:tc>
        <w:tc>
          <w:tcPr>
            <w:tcW w:w="180" w:type="dxa"/>
          </w:tcPr>
          <w:p w14:paraId="54A08E90" w14:textId="77777777" w:rsidR="001F1A9B" w:rsidRPr="00D3369E" w:rsidRDefault="001F1A9B" w:rsidP="001F1A9B">
            <w:pPr>
              <w:pStyle w:val="acctfourfigures"/>
              <w:spacing w:line="220" w:lineRule="exact"/>
              <w:rPr>
                <w:b/>
                <w:bCs/>
                <w:szCs w:val="22"/>
              </w:rPr>
            </w:pPr>
          </w:p>
        </w:tc>
        <w:tc>
          <w:tcPr>
            <w:tcW w:w="900" w:type="dxa"/>
            <w:tcBorders>
              <w:top w:val="single" w:sz="4" w:space="0" w:color="auto"/>
              <w:left w:val="nil"/>
              <w:bottom w:val="single" w:sz="4" w:space="0" w:color="auto"/>
            </w:tcBorders>
          </w:tcPr>
          <w:p w14:paraId="2E8A002F" w14:textId="3A4FC2D2" w:rsidR="001F1A9B" w:rsidRPr="00D3369E" w:rsidRDefault="001F1A9B" w:rsidP="001F1A9B">
            <w:pPr>
              <w:pStyle w:val="acctfourfigures"/>
              <w:tabs>
                <w:tab w:val="clear" w:pos="765"/>
                <w:tab w:val="decimal" w:pos="551"/>
              </w:tabs>
              <w:spacing w:line="220" w:lineRule="exact"/>
              <w:ind w:right="11"/>
              <w:rPr>
                <w:b/>
                <w:bCs/>
                <w:szCs w:val="22"/>
              </w:rPr>
            </w:pPr>
            <w:r w:rsidDel="001F1A9B">
              <w:rPr>
                <w:b/>
                <w:bCs/>
                <w:szCs w:val="22"/>
              </w:rPr>
              <w:t>-</w:t>
            </w:r>
          </w:p>
        </w:tc>
        <w:tc>
          <w:tcPr>
            <w:tcW w:w="180" w:type="dxa"/>
          </w:tcPr>
          <w:p w14:paraId="7F35C4B1" w14:textId="77777777" w:rsidR="001F1A9B" w:rsidRPr="00D3369E" w:rsidRDefault="001F1A9B" w:rsidP="001F1A9B">
            <w:pPr>
              <w:pStyle w:val="acctfourfigures"/>
              <w:spacing w:line="220" w:lineRule="exact"/>
              <w:rPr>
                <w:b/>
                <w:bCs/>
                <w:szCs w:val="22"/>
              </w:rPr>
            </w:pPr>
          </w:p>
        </w:tc>
        <w:tc>
          <w:tcPr>
            <w:tcW w:w="990" w:type="dxa"/>
            <w:tcBorders>
              <w:top w:val="single" w:sz="4" w:space="0" w:color="auto"/>
              <w:bottom w:val="single" w:sz="4" w:space="0" w:color="auto"/>
            </w:tcBorders>
          </w:tcPr>
          <w:p w14:paraId="4CC7AE4A" w14:textId="77777777" w:rsidR="001F1A9B" w:rsidRPr="005C77B5" w:rsidRDefault="001F1A9B" w:rsidP="001F1A9B">
            <w:pPr>
              <w:pStyle w:val="acctfourfigures"/>
              <w:tabs>
                <w:tab w:val="clear" w:pos="765"/>
                <w:tab w:val="decimal" w:pos="551"/>
              </w:tabs>
              <w:spacing w:line="240" w:lineRule="atLeast"/>
              <w:ind w:right="11"/>
              <w:rPr>
                <w:b/>
                <w:bCs/>
                <w:szCs w:val="22"/>
              </w:rPr>
            </w:pPr>
            <w:r w:rsidRPr="005C77B5">
              <w:rPr>
                <w:b/>
                <w:bCs/>
                <w:szCs w:val="22"/>
              </w:rPr>
              <w:t>-</w:t>
            </w:r>
          </w:p>
        </w:tc>
      </w:tr>
      <w:tr w:rsidR="001F1A9B" w:rsidRPr="009A2292" w14:paraId="6E7D90BE" w14:textId="77777777" w:rsidTr="00652AE7">
        <w:trPr>
          <w:cantSplit/>
        </w:trPr>
        <w:tc>
          <w:tcPr>
            <w:tcW w:w="4950" w:type="dxa"/>
          </w:tcPr>
          <w:p w14:paraId="07C0CCFC" w14:textId="77777777" w:rsidR="001F1A9B" w:rsidRPr="00D3369E" w:rsidRDefault="001F1A9B" w:rsidP="001F1A9B">
            <w:pPr>
              <w:pStyle w:val="BodyText"/>
              <w:spacing w:line="240" w:lineRule="atLeast"/>
              <w:ind w:right="-169"/>
              <w:rPr>
                <w:rFonts w:ascii="Times New Roman" w:hAnsi="Times New Roman" w:cs="Times New Roman"/>
                <w:b/>
                <w:bCs/>
                <w:sz w:val="22"/>
                <w:szCs w:val="22"/>
              </w:rPr>
            </w:pPr>
            <w:proofErr w:type="gramStart"/>
            <w:r w:rsidRPr="00D3369E">
              <w:rPr>
                <w:rFonts w:ascii="Times New Roman" w:hAnsi="Times New Roman" w:cs="Times New Roman"/>
                <w:b/>
                <w:bCs/>
                <w:sz w:val="22"/>
                <w:szCs w:val="22"/>
              </w:rPr>
              <w:t>At</w:t>
            </w:r>
            <w:proofErr w:type="gramEnd"/>
            <w:r w:rsidRPr="00D3369E">
              <w:rPr>
                <w:rFonts w:ascii="Times New Roman" w:hAnsi="Times New Roman" w:cs="Times New Roman"/>
                <w:b/>
                <w:bCs/>
                <w:sz w:val="22"/>
                <w:szCs w:val="22"/>
              </w:rPr>
              <w:t xml:space="preserve"> 31 December</w:t>
            </w:r>
          </w:p>
        </w:tc>
        <w:tc>
          <w:tcPr>
            <w:tcW w:w="1080" w:type="dxa"/>
            <w:tcBorders>
              <w:bottom w:val="double" w:sz="4" w:space="0" w:color="auto"/>
            </w:tcBorders>
          </w:tcPr>
          <w:p w14:paraId="0A849713" w14:textId="36FE4644" w:rsidR="001F1A9B" w:rsidRPr="00C81AAC" w:rsidRDefault="00E234D8" w:rsidP="001F1A9B">
            <w:pPr>
              <w:pStyle w:val="acctfourfigures"/>
              <w:tabs>
                <w:tab w:val="clear" w:pos="765"/>
                <w:tab w:val="decimal" w:pos="910"/>
              </w:tabs>
              <w:spacing w:line="240" w:lineRule="atLeast"/>
              <w:ind w:right="-80"/>
              <w:rPr>
                <w:b/>
                <w:bCs/>
                <w:szCs w:val="28"/>
                <w:lang w:val="en-US" w:bidi="th-TH"/>
              </w:rPr>
            </w:pPr>
            <w:r>
              <w:rPr>
                <w:b/>
                <w:bCs/>
                <w:szCs w:val="28"/>
                <w:lang w:val="en-US" w:bidi="th-TH"/>
              </w:rPr>
              <w:t>2,964,16</w:t>
            </w:r>
            <w:r w:rsidR="001F3160">
              <w:rPr>
                <w:b/>
                <w:bCs/>
                <w:szCs w:val="28"/>
                <w:lang w:val="en-US" w:bidi="th-TH"/>
              </w:rPr>
              <w:t>9</w:t>
            </w:r>
          </w:p>
        </w:tc>
        <w:tc>
          <w:tcPr>
            <w:tcW w:w="180" w:type="dxa"/>
          </w:tcPr>
          <w:p w14:paraId="1BA457DF" w14:textId="77777777" w:rsidR="001F1A9B" w:rsidRPr="00D3369E" w:rsidRDefault="001F1A9B" w:rsidP="001F1A9B">
            <w:pPr>
              <w:pStyle w:val="acctfourfigures"/>
              <w:spacing w:line="220" w:lineRule="exact"/>
              <w:rPr>
                <w:szCs w:val="22"/>
              </w:rPr>
            </w:pPr>
          </w:p>
        </w:tc>
        <w:tc>
          <w:tcPr>
            <w:tcW w:w="1080" w:type="dxa"/>
            <w:tcBorders>
              <w:bottom w:val="double" w:sz="4" w:space="0" w:color="auto"/>
            </w:tcBorders>
          </w:tcPr>
          <w:p w14:paraId="0ACBC0AF" w14:textId="55F42A37" w:rsidR="001F1A9B" w:rsidRPr="00652AE7" w:rsidRDefault="001F1A9B" w:rsidP="00652AE7">
            <w:pPr>
              <w:pStyle w:val="acctfourfigures"/>
              <w:tabs>
                <w:tab w:val="clear" w:pos="765"/>
                <w:tab w:val="decimal" w:pos="916"/>
              </w:tabs>
              <w:spacing w:line="240" w:lineRule="atLeast"/>
              <w:ind w:right="13" w:firstLine="16"/>
              <w:rPr>
                <w:b/>
                <w:spacing w:val="-4"/>
                <w:szCs w:val="28"/>
                <w:lang w:val="en-US" w:bidi="th-TH"/>
              </w:rPr>
            </w:pPr>
            <w:r w:rsidRPr="00652AE7">
              <w:rPr>
                <w:b/>
                <w:spacing w:val="-4"/>
                <w:szCs w:val="28"/>
                <w:lang w:val="en-US" w:bidi="th-TH"/>
              </w:rPr>
              <w:t>3,666,894</w:t>
            </w:r>
          </w:p>
        </w:tc>
        <w:tc>
          <w:tcPr>
            <w:tcW w:w="180" w:type="dxa"/>
          </w:tcPr>
          <w:p w14:paraId="45ABB5AB" w14:textId="77777777" w:rsidR="001F1A9B" w:rsidRPr="00D3369E" w:rsidRDefault="001F1A9B" w:rsidP="001F1A9B">
            <w:pPr>
              <w:pStyle w:val="acctfourfigures"/>
              <w:spacing w:line="220" w:lineRule="exact"/>
              <w:rPr>
                <w:b/>
                <w:bCs/>
                <w:szCs w:val="22"/>
              </w:rPr>
            </w:pPr>
          </w:p>
        </w:tc>
        <w:tc>
          <w:tcPr>
            <w:tcW w:w="900" w:type="dxa"/>
            <w:tcBorders>
              <w:bottom w:val="double" w:sz="4" w:space="0" w:color="auto"/>
            </w:tcBorders>
          </w:tcPr>
          <w:p w14:paraId="67652E85" w14:textId="20F1CC6E" w:rsidR="001F1A9B" w:rsidRPr="00103BA4" w:rsidRDefault="001F1A9B" w:rsidP="001F1A9B">
            <w:pPr>
              <w:pStyle w:val="acctfourfigures"/>
              <w:tabs>
                <w:tab w:val="clear" w:pos="765"/>
                <w:tab w:val="decimal" w:pos="551"/>
              </w:tabs>
              <w:spacing w:line="220" w:lineRule="exact"/>
              <w:ind w:right="11"/>
              <w:rPr>
                <w:b/>
                <w:bCs/>
                <w:szCs w:val="22"/>
                <w:cs/>
                <w:lang w:bidi="th-TH"/>
              </w:rPr>
            </w:pPr>
            <w:r w:rsidDel="001F1A9B">
              <w:rPr>
                <w:b/>
                <w:bCs/>
                <w:szCs w:val="22"/>
                <w:lang w:bidi="th-TH"/>
              </w:rPr>
              <w:t>-</w:t>
            </w:r>
          </w:p>
        </w:tc>
        <w:tc>
          <w:tcPr>
            <w:tcW w:w="180" w:type="dxa"/>
          </w:tcPr>
          <w:p w14:paraId="2FB69682" w14:textId="77777777" w:rsidR="001F1A9B" w:rsidRPr="00D3369E" w:rsidRDefault="001F1A9B" w:rsidP="001F1A9B">
            <w:pPr>
              <w:pStyle w:val="acctfourfigures"/>
              <w:spacing w:line="220" w:lineRule="exact"/>
              <w:rPr>
                <w:b/>
                <w:bCs/>
                <w:szCs w:val="22"/>
              </w:rPr>
            </w:pPr>
          </w:p>
        </w:tc>
        <w:tc>
          <w:tcPr>
            <w:tcW w:w="990" w:type="dxa"/>
            <w:tcBorders>
              <w:bottom w:val="double" w:sz="4" w:space="0" w:color="auto"/>
            </w:tcBorders>
          </w:tcPr>
          <w:p w14:paraId="0AB8CC2D" w14:textId="77777777" w:rsidR="001F1A9B" w:rsidRPr="005C77B5" w:rsidRDefault="001F1A9B" w:rsidP="001F1A9B">
            <w:pPr>
              <w:pStyle w:val="acctfourfigures"/>
              <w:tabs>
                <w:tab w:val="clear" w:pos="765"/>
                <w:tab w:val="decimal" w:pos="551"/>
              </w:tabs>
              <w:spacing w:line="240" w:lineRule="atLeast"/>
              <w:ind w:right="11"/>
              <w:rPr>
                <w:b/>
                <w:bCs/>
                <w:szCs w:val="22"/>
              </w:rPr>
            </w:pPr>
            <w:r w:rsidRPr="005C77B5">
              <w:rPr>
                <w:b/>
                <w:bCs/>
                <w:szCs w:val="22"/>
              </w:rPr>
              <w:t>-</w:t>
            </w:r>
          </w:p>
        </w:tc>
      </w:tr>
      <w:tr w:rsidR="001F1A9B" w:rsidRPr="009A2292" w14:paraId="607EB02A" w14:textId="77777777" w:rsidTr="00652AE7">
        <w:trPr>
          <w:cantSplit/>
        </w:trPr>
        <w:tc>
          <w:tcPr>
            <w:tcW w:w="4950" w:type="dxa"/>
          </w:tcPr>
          <w:p w14:paraId="6226C447" w14:textId="77777777" w:rsidR="001F1A9B" w:rsidRPr="00D3369E" w:rsidRDefault="001F1A9B" w:rsidP="001F1A9B">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tcPr>
          <w:p w14:paraId="0444D05B" w14:textId="77777777" w:rsidR="001F1A9B" w:rsidRPr="00C81AAC" w:rsidRDefault="001F1A9B" w:rsidP="001F1A9B">
            <w:pPr>
              <w:pStyle w:val="acctfourfigures"/>
              <w:tabs>
                <w:tab w:val="clear" w:pos="765"/>
                <w:tab w:val="decimal" w:pos="973"/>
              </w:tabs>
              <w:spacing w:line="240" w:lineRule="atLeast"/>
              <w:ind w:right="-80"/>
              <w:rPr>
                <w:b/>
                <w:bCs/>
                <w:szCs w:val="28"/>
                <w:lang w:val="en-US" w:bidi="th-TH"/>
              </w:rPr>
            </w:pPr>
          </w:p>
        </w:tc>
        <w:tc>
          <w:tcPr>
            <w:tcW w:w="180" w:type="dxa"/>
          </w:tcPr>
          <w:p w14:paraId="5EF9F080" w14:textId="77777777" w:rsidR="001F1A9B" w:rsidRPr="00D3369E" w:rsidRDefault="001F1A9B" w:rsidP="001F1A9B">
            <w:pPr>
              <w:pStyle w:val="acctfourfigures"/>
              <w:spacing w:line="220" w:lineRule="exact"/>
              <w:rPr>
                <w:szCs w:val="22"/>
              </w:rPr>
            </w:pPr>
          </w:p>
        </w:tc>
        <w:tc>
          <w:tcPr>
            <w:tcW w:w="1080" w:type="dxa"/>
            <w:tcBorders>
              <w:top w:val="single" w:sz="4" w:space="0" w:color="auto"/>
            </w:tcBorders>
          </w:tcPr>
          <w:p w14:paraId="358C363E" w14:textId="77777777" w:rsidR="001F1A9B" w:rsidRPr="00C81AAC" w:rsidRDefault="001F1A9B" w:rsidP="001F1A9B">
            <w:pPr>
              <w:pStyle w:val="acctfourfigures"/>
              <w:tabs>
                <w:tab w:val="clear" w:pos="765"/>
                <w:tab w:val="decimal" w:pos="973"/>
              </w:tabs>
              <w:spacing w:line="240" w:lineRule="atLeast"/>
              <w:ind w:right="-80"/>
              <w:rPr>
                <w:szCs w:val="28"/>
                <w:lang w:val="en-US" w:bidi="th-TH"/>
              </w:rPr>
            </w:pPr>
          </w:p>
        </w:tc>
        <w:tc>
          <w:tcPr>
            <w:tcW w:w="180" w:type="dxa"/>
          </w:tcPr>
          <w:p w14:paraId="5F09B6E6" w14:textId="77777777" w:rsidR="001F1A9B" w:rsidRPr="00D3369E" w:rsidRDefault="001F1A9B" w:rsidP="001F1A9B">
            <w:pPr>
              <w:pStyle w:val="acctfourfigures"/>
              <w:spacing w:line="220" w:lineRule="exact"/>
              <w:rPr>
                <w:b/>
                <w:bCs/>
                <w:szCs w:val="22"/>
              </w:rPr>
            </w:pPr>
          </w:p>
        </w:tc>
        <w:tc>
          <w:tcPr>
            <w:tcW w:w="900" w:type="dxa"/>
            <w:tcBorders>
              <w:top w:val="single" w:sz="4" w:space="0" w:color="auto"/>
            </w:tcBorders>
          </w:tcPr>
          <w:p w14:paraId="12BA6F3F" w14:textId="77777777" w:rsidR="001F1A9B" w:rsidRPr="00D3369E" w:rsidRDefault="001F1A9B" w:rsidP="001F1A9B">
            <w:pPr>
              <w:pStyle w:val="acctfourfigures"/>
              <w:tabs>
                <w:tab w:val="clear" w:pos="765"/>
                <w:tab w:val="decimal" w:pos="551"/>
              </w:tabs>
              <w:spacing w:line="220" w:lineRule="exact"/>
              <w:ind w:right="11"/>
              <w:rPr>
                <w:b/>
                <w:bCs/>
                <w:szCs w:val="22"/>
              </w:rPr>
            </w:pPr>
          </w:p>
        </w:tc>
        <w:tc>
          <w:tcPr>
            <w:tcW w:w="180" w:type="dxa"/>
          </w:tcPr>
          <w:p w14:paraId="154A87A0" w14:textId="77777777" w:rsidR="001F1A9B" w:rsidRPr="00D3369E" w:rsidRDefault="001F1A9B" w:rsidP="001F1A9B">
            <w:pPr>
              <w:pStyle w:val="acctfourfigures"/>
              <w:spacing w:line="220" w:lineRule="exact"/>
              <w:rPr>
                <w:b/>
                <w:bCs/>
                <w:szCs w:val="22"/>
              </w:rPr>
            </w:pPr>
          </w:p>
        </w:tc>
        <w:tc>
          <w:tcPr>
            <w:tcW w:w="990" w:type="dxa"/>
            <w:tcBorders>
              <w:top w:val="single" w:sz="4" w:space="0" w:color="auto"/>
            </w:tcBorders>
          </w:tcPr>
          <w:p w14:paraId="6741C064" w14:textId="77777777" w:rsidR="001F1A9B" w:rsidRPr="00C81AAC" w:rsidRDefault="001F1A9B" w:rsidP="001F1A9B">
            <w:pPr>
              <w:pStyle w:val="acctfourfigures"/>
              <w:tabs>
                <w:tab w:val="clear" w:pos="765"/>
                <w:tab w:val="decimal" w:pos="551"/>
              </w:tabs>
              <w:spacing w:line="240" w:lineRule="atLeast"/>
              <w:ind w:right="11"/>
              <w:rPr>
                <w:szCs w:val="22"/>
              </w:rPr>
            </w:pPr>
          </w:p>
        </w:tc>
      </w:tr>
      <w:tr w:rsidR="001F1A9B" w:rsidRPr="009A2292" w14:paraId="371E58A4" w14:textId="77777777" w:rsidTr="00652AE7">
        <w:trPr>
          <w:cantSplit/>
        </w:trPr>
        <w:tc>
          <w:tcPr>
            <w:tcW w:w="4950" w:type="dxa"/>
          </w:tcPr>
          <w:p w14:paraId="7739346A" w14:textId="77777777" w:rsidR="001F1A9B" w:rsidRPr="00C81AAC" w:rsidRDefault="001F1A9B" w:rsidP="001F1A9B">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Statement of financial position</w:t>
            </w:r>
          </w:p>
        </w:tc>
        <w:tc>
          <w:tcPr>
            <w:tcW w:w="1080" w:type="dxa"/>
          </w:tcPr>
          <w:p w14:paraId="689CBBB2" w14:textId="77777777" w:rsidR="001F1A9B" w:rsidRPr="00C81AAC" w:rsidRDefault="001F1A9B" w:rsidP="001F1A9B">
            <w:pPr>
              <w:pStyle w:val="acctfourfigures"/>
              <w:tabs>
                <w:tab w:val="clear" w:pos="765"/>
                <w:tab w:val="decimal" w:pos="973"/>
              </w:tabs>
              <w:spacing w:line="240" w:lineRule="atLeast"/>
              <w:ind w:right="-80"/>
              <w:rPr>
                <w:b/>
                <w:bCs/>
                <w:szCs w:val="28"/>
              </w:rPr>
            </w:pPr>
          </w:p>
        </w:tc>
        <w:tc>
          <w:tcPr>
            <w:tcW w:w="180" w:type="dxa"/>
          </w:tcPr>
          <w:p w14:paraId="5FD978CC" w14:textId="77777777" w:rsidR="001F1A9B" w:rsidRPr="00D3369E" w:rsidRDefault="001F1A9B" w:rsidP="001F1A9B">
            <w:pPr>
              <w:tabs>
                <w:tab w:val="decimal" w:pos="972"/>
              </w:tabs>
              <w:spacing w:line="220" w:lineRule="exact"/>
              <w:ind w:right="44"/>
              <w:rPr>
                <w:rFonts w:ascii="Times New Roman" w:eastAsia="Times New Roman" w:hAnsi="Times New Roman" w:cs="Times New Roman"/>
                <w:sz w:val="22"/>
                <w:szCs w:val="22"/>
              </w:rPr>
            </w:pPr>
          </w:p>
        </w:tc>
        <w:tc>
          <w:tcPr>
            <w:tcW w:w="1080" w:type="dxa"/>
          </w:tcPr>
          <w:p w14:paraId="34FC21D9" w14:textId="77777777" w:rsidR="001F1A9B" w:rsidRPr="00C81AAC" w:rsidRDefault="001F1A9B" w:rsidP="001F1A9B">
            <w:pPr>
              <w:pStyle w:val="acctfourfigures"/>
              <w:tabs>
                <w:tab w:val="clear" w:pos="765"/>
                <w:tab w:val="decimal" w:pos="973"/>
              </w:tabs>
              <w:spacing w:line="240" w:lineRule="atLeast"/>
              <w:ind w:right="-80"/>
              <w:rPr>
                <w:szCs w:val="28"/>
              </w:rPr>
            </w:pPr>
          </w:p>
        </w:tc>
        <w:tc>
          <w:tcPr>
            <w:tcW w:w="180" w:type="dxa"/>
          </w:tcPr>
          <w:p w14:paraId="47AB3F59" w14:textId="77777777" w:rsidR="001F1A9B" w:rsidRPr="00D3369E" w:rsidRDefault="001F1A9B" w:rsidP="001F1A9B">
            <w:pPr>
              <w:tabs>
                <w:tab w:val="decimal" w:pos="972"/>
              </w:tabs>
              <w:spacing w:line="220" w:lineRule="exact"/>
              <w:ind w:right="44"/>
              <w:rPr>
                <w:rFonts w:ascii="Times New Roman" w:eastAsia="Times New Roman" w:hAnsi="Times New Roman" w:cs="Times New Roman"/>
                <w:sz w:val="22"/>
                <w:szCs w:val="22"/>
              </w:rPr>
            </w:pPr>
          </w:p>
        </w:tc>
        <w:tc>
          <w:tcPr>
            <w:tcW w:w="900" w:type="dxa"/>
            <w:vAlign w:val="bottom"/>
          </w:tcPr>
          <w:p w14:paraId="0FAA180B" w14:textId="77777777" w:rsidR="001F1A9B" w:rsidRPr="00D3369E" w:rsidRDefault="001F1A9B" w:rsidP="001F1A9B">
            <w:pPr>
              <w:tabs>
                <w:tab w:val="decimal" w:pos="537"/>
              </w:tabs>
              <w:spacing w:line="220" w:lineRule="exact"/>
              <w:ind w:left="-90" w:right="-108"/>
              <w:rPr>
                <w:rFonts w:ascii="Times New Roman" w:eastAsia="Times New Roman" w:hAnsi="Times New Roman" w:cs="Times New Roman"/>
                <w:sz w:val="22"/>
                <w:szCs w:val="22"/>
              </w:rPr>
            </w:pPr>
          </w:p>
        </w:tc>
        <w:tc>
          <w:tcPr>
            <w:tcW w:w="180" w:type="dxa"/>
          </w:tcPr>
          <w:p w14:paraId="0B692841" w14:textId="77777777" w:rsidR="001F1A9B" w:rsidRPr="00D3369E" w:rsidRDefault="001F1A9B" w:rsidP="001F1A9B">
            <w:pPr>
              <w:tabs>
                <w:tab w:val="decimal" w:pos="972"/>
              </w:tabs>
              <w:spacing w:line="220" w:lineRule="exact"/>
              <w:ind w:right="44"/>
              <w:rPr>
                <w:rFonts w:ascii="Times New Roman" w:eastAsia="Times New Roman" w:hAnsi="Times New Roman" w:cs="Times New Roman"/>
                <w:sz w:val="22"/>
                <w:szCs w:val="22"/>
              </w:rPr>
            </w:pPr>
          </w:p>
        </w:tc>
        <w:tc>
          <w:tcPr>
            <w:tcW w:w="990" w:type="dxa"/>
            <w:vAlign w:val="bottom"/>
          </w:tcPr>
          <w:p w14:paraId="5C39F950" w14:textId="77777777" w:rsidR="001F1A9B" w:rsidRPr="00D3369E" w:rsidRDefault="001F1A9B" w:rsidP="001F1A9B">
            <w:pPr>
              <w:pStyle w:val="acctfourfigures"/>
              <w:tabs>
                <w:tab w:val="clear" w:pos="765"/>
                <w:tab w:val="decimal" w:pos="551"/>
              </w:tabs>
              <w:spacing w:line="240" w:lineRule="atLeast"/>
              <w:ind w:right="11"/>
              <w:rPr>
                <w:szCs w:val="22"/>
              </w:rPr>
            </w:pPr>
          </w:p>
        </w:tc>
      </w:tr>
      <w:tr w:rsidR="001F1A9B" w:rsidRPr="009A2292" w14:paraId="7263BF2D" w14:textId="77777777" w:rsidTr="00652AE7">
        <w:trPr>
          <w:cantSplit/>
        </w:trPr>
        <w:tc>
          <w:tcPr>
            <w:tcW w:w="4950" w:type="dxa"/>
          </w:tcPr>
          <w:p w14:paraId="223B589B" w14:textId="45941C1C" w:rsidR="001F1A9B" w:rsidRPr="00D3369E" w:rsidRDefault="001F1A9B" w:rsidP="001F1A9B">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 xml:space="preserve">   obligation </w:t>
            </w:r>
            <w:proofErr w:type="gramStart"/>
            <w:r w:rsidRPr="00D3369E">
              <w:rPr>
                <w:rFonts w:ascii="Times New Roman" w:hAnsi="Times New Roman" w:cs="Times New Roman"/>
                <w:b/>
                <w:bCs/>
                <w:sz w:val="22"/>
                <w:szCs w:val="22"/>
              </w:rPr>
              <w:t>at</w:t>
            </w:r>
            <w:proofErr w:type="gramEnd"/>
            <w:r w:rsidRPr="00D3369E">
              <w:rPr>
                <w:rFonts w:ascii="Times New Roman" w:hAnsi="Times New Roman" w:cs="Times New Roman"/>
                <w:b/>
                <w:bCs/>
                <w:sz w:val="22"/>
                <w:szCs w:val="22"/>
              </w:rPr>
              <w:t xml:space="preserve"> 31 December</w:t>
            </w:r>
            <w:r w:rsidRPr="00C81AAC">
              <w:rPr>
                <w:rFonts w:ascii="Times New Roman" w:hAnsi="Times New Roman" w:cs="Times New Roman"/>
                <w:b/>
                <w:bCs/>
                <w:sz w:val="22"/>
                <w:szCs w:val="22"/>
              </w:rPr>
              <w:t xml:space="preserve">    </w:t>
            </w:r>
          </w:p>
        </w:tc>
        <w:tc>
          <w:tcPr>
            <w:tcW w:w="1080" w:type="dxa"/>
            <w:tcBorders>
              <w:bottom w:val="double" w:sz="4" w:space="0" w:color="auto"/>
            </w:tcBorders>
          </w:tcPr>
          <w:p w14:paraId="59C301A8" w14:textId="53DA674F" w:rsidR="001F1A9B" w:rsidRPr="00C81AAC" w:rsidRDefault="00E234D8" w:rsidP="001F1A9B">
            <w:pPr>
              <w:pStyle w:val="acctfourfigures"/>
              <w:tabs>
                <w:tab w:val="clear" w:pos="765"/>
                <w:tab w:val="decimal" w:pos="910"/>
              </w:tabs>
              <w:spacing w:line="240" w:lineRule="atLeast"/>
              <w:ind w:right="-80"/>
              <w:rPr>
                <w:b/>
                <w:bCs/>
                <w:szCs w:val="28"/>
                <w:lang w:val="en-US" w:bidi="th-TH"/>
              </w:rPr>
            </w:pPr>
            <w:r>
              <w:rPr>
                <w:b/>
                <w:bCs/>
                <w:szCs w:val="28"/>
                <w:lang w:val="en-US" w:bidi="th-TH"/>
              </w:rPr>
              <w:t>1,923,06</w:t>
            </w:r>
            <w:r w:rsidR="001F3160">
              <w:rPr>
                <w:b/>
                <w:bCs/>
                <w:szCs w:val="28"/>
                <w:lang w:val="en-US" w:bidi="th-TH"/>
              </w:rPr>
              <w:t>4</w:t>
            </w:r>
          </w:p>
        </w:tc>
        <w:tc>
          <w:tcPr>
            <w:tcW w:w="180" w:type="dxa"/>
          </w:tcPr>
          <w:p w14:paraId="29237195" w14:textId="77777777" w:rsidR="001F1A9B" w:rsidRPr="00D3369E" w:rsidRDefault="001F1A9B" w:rsidP="001F1A9B">
            <w:pPr>
              <w:pStyle w:val="acctfourfigures"/>
              <w:tabs>
                <w:tab w:val="clear" w:pos="765"/>
                <w:tab w:val="decimal" w:pos="911"/>
              </w:tabs>
              <w:spacing w:line="220" w:lineRule="exact"/>
              <w:ind w:right="-169"/>
              <w:rPr>
                <w:b/>
                <w:bCs/>
                <w:szCs w:val="22"/>
              </w:rPr>
            </w:pPr>
          </w:p>
        </w:tc>
        <w:tc>
          <w:tcPr>
            <w:tcW w:w="1080" w:type="dxa"/>
            <w:tcBorders>
              <w:bottom w:val="double" w:sz="4" w:space="0" w:color="auto"/>
            </w:tcBorders>
          </w:tcPr>
          <w:p w14:paraId="4FC93C04" w14:textId="3275DC97" w:rsidR="001F1A9B" w:rsidRPr="00C81AAC" w:rsidRDefault="001F1A9B" w:rsidP="00652AE7">
            <w:pPr>
              <w:pStyle w:val="acctfourfigures"/>
              <w:tabs>
                <w:tab w:val="clear" w:pos="765"/>
                <w:tab w:val="decimal" w:pos="916"/>
              </w:tabs>
              <w:spacing w:line="240" w:lineRule="atLeast"/>
              <w:ind w:right="-80"/>
              <w:rPr>
                <w:b/>
                <w:bCs/>
                <w:szCs w:val="28"/>
                <w:lang w:val="en-US" w:bidi="th-TH"/>
              </w:rPr>
            </w:pPr>
            <w:r w:rsidRPr="00C81AAC">
              <w:rPr>
                <w:b/>
                <w:bCs/>
                <w:szCs w:val="28"/>
                <w:lang w:val="en-US" w:bidi="th-TH"/>
              </w:rPr>
              <w:t>2,</w:t>
            </w:r>
            <w:r>
              <w:rPr>
                <w:b/>
                <w:bCs/>
                <w:szCs w:val="28"/>
                <w:lang w:val="en-US" w:bidi="th-TH"/>
              </w:rPr>
              <w:t>582</w:t>
            </w:r>
            <w:r w:rsidRPr="00C81AAC">
              <w:rPr>
                <w:b/>
                <w:bCs/>
                <w:szCs w:val="28"/>
                <w:lang w:val="en-US" w:bidi="th-TH"/>
              </w:rPr>
              <w:t>,</w:t>
            </w:r>
            <w:r>
              <w:rPr>
                <w:b/>
                <w:bCs/>
                <w:szCs w:val="28"/>
                <w:lang w:val="en-US" w:bidi="th-TH"/>
              </w:rPr>
              <w:t>175</w:t>
            </w:r>
          </w:p>
        </w:tc>
        <w:tc>
          <w:tcPr>
            <w:tcW w:w="180" w:type="dxa"/>
          </w:tcPr>
          <w:p w14:paraId="76104BF4" w14:textId="77777777" w:rsidR="001F1A9B" w:rsidRPr="00D3369E" w:rsidRDefault="001F1A9B" w:rsidP="001F1A9B">
            <w:pPr>
              <w:tabs>
                <w:tab w:val="decimal" w:pos="972"/>
              </w:tabs>
              <w:spacing w:line="220" w:lineRule="exact"/>
              <w:ind w:right="44"/>
              <w:rPr>
                <w:rFonts w:ascii="Times New Roman" w:eastAsia="Times New Roman" w:hAnsi="Times New Roman" w:cs="Times New Roman"/>
                <w:sz w:val="22"/>
                <w:szCs w:val="22"/>
              </w:rPr>
            </w:pPr>
          </w:p>
        </w:tc>
        <w:tc>
          <w:tcPr>
            <w:tcW w:w="900" w:type="dxa"/>
            <w:tcBorders>
              <w:bottom w:val="double" w:sz="4" w:space="0" w:color="auto"/>
            </w:tcBorders>
            <w:vAlign w:val="bottom"/>
          </w:tcPr>
          <w:p w14:paraId="6A3EBC0F" w14:textId="773C5F24" w:rsidR="001F1A9B" w:rsidRPr="00103BA4" w:rsidRDefault="001F1A9B" w:rsidP="001F1A9B">
            <w:pPr>
              <w:tabs>
                <w:tab w:val="decimal" w:pos="537"/>
              </w:tabs>
              <w:spacing w:line="220" w:lineRule="exact"/>
              <w:ind w:left="-90" w:right="-108"/>
              <w:rPr>
                <w:rFonts w:ascii="Times New Roman" w:eastAsia="Times New Roman" w:hAnsi="Times New Roman" w:cs="Times New Roman"/>
                <w:b/>
                <w:bCs/>
                <w:sz w:val="22"/>
                <w:szCs w:val="22"/>
              </w:rPr>
            </w:pPr>
            <w:r w:rsidRPr="00E3292D" w:rsidDel="001F1A9B">
              <w:rPr>
                <w:b/>
                <w:szCs w:val="22"/>
              </w:rPr>
              <w:t>-</w:t>
            </w:r>
          </w:p>
        </w:tc>
        <w:tc>
          <w:tcPr>
            <w:tcW w:w="180" w:type="dxa"/>
          </w:tcPr>
          <w:p w14:paraId="03C1855D" w14:textId="77777777" w:rsidR="001F1A9B" w:rsidRPr="00D3369E" w:rsidRDefault="001F1A9B" w:rsidP="001F1A9B">
            <w:pPr>
              <w:tabs>
                <w:tab w:val="decimal" w:pos="972"/>
              </w:tabs>
              <w:spacing w:line="220" w:lineRule="exact"/>
              <w:ind w:right="44"/>
              <w:rPr>
                <w:rFonts w:ascii="Times New Roman" w:eastAsia="Times New Roman" w:hAnsi="Times New Roman" w:cs="Times New Roman"/>
                <w:b/>
                <w:bCs/>
                <w:sz w:val="22"/>
                <w:szCs w:val="22"/>
              </w:rPr>
            </w:pPr>
          </w:p>
        </w:tc>
        <w:tc>
          <w:tcPr>
            <w:tcW w:w="990" w:type="dxa"/>
            <w:tcBorders>
              <w:bottom w:val="double" w:sz="4" w:space="0" w:color="auto"/>
            </w:tcBorders>
            <w:vAlign w:val="bottom"/>
          </w:tcPr>
          <w:p w14:paraId="3225E234" w14:textId="77777777" w:rsidR="001F1A9B" w:rsidRPr="00090AB9" w:rsidRDefault="001F1A9B" w:rsidP="001F1A9B">
            <w:pPr>
              <w:pStyle w:val="acctfourfigures"/>
              <w:tabs>
                <w:tab w:val="clear" w:pos="765"/>
                <w:tab w:val="decimal" w:pos="551"/>
              </w:tabs>
              <w:spacing w:line="240" w:lineRule="atLeast"/>
              <w:ind w:right="11"/>
              <w:rPr>
                <w:b/>
                <w:bCs/>
                <w:szCs w:val="22"/>
              </w:rPr>
            </w:pPr>
            <w:r w:rsidRPr="00E3292D">
              <w:rPr>
                <w:b/>
                <w:bCs/>
                <w:szCs w:val="22"/>
              </w:rPr>
              <w:t>-</w:t>
            </w:r>
          </w:p>
        </w:tc>
      </w:tr>
      <w:tr w:rsidR="001F1A9B" w:rsidRPr="009A2292" w14:paraId="7EC9D155" w14:textId="77777777" w:rsidTr="00652AE7">
        <w:trPr>
          <w:cantSplit/>
        </w:trPr>
        <w:tc>
          <w:tcPr>
            <w:tcW w:w="4950" w:type="dxa"/>
          </w:tcPr>
          <w:p w14:paraId="7E733104" w14:textId="77777777" w:rsidR="001F1A9B" w:rsidRPr="00D3369E" w:rsidRDefault="001F1A9B" w:rsidP="001F1A9B">
            <w:pPr>
              <w:pStyle w:val="BodyText"/>
              <w:spacing w:line="240" w:lineRule="atLeast"/>
              <w:ind w:right="-169"/>
              <w:rPr>
                <w:rFonts w:ascii="Times New Roman" w:hAnsi="Times New Roman" w:cs="Times New Roman"/>
                <w:b/>
                <w:bCs/>
                <w:sz w:val="22"/>
                <w:szCs w:val="22"/>
              </w:rPr>
            </w:pPr>
          </w:p>
        </w:tc>
        <w:tc>
          <w:tcPr>
            <w:tcW w:w="1080" w:type="dxa"/>
            <w:tcBorders>
              <w:top w:val="double" w:sz="4" w:space="0" w:color="auto"/>
            </w:tcBorders>
          </w:tcPr>
          <w:p w14:paraId="242C5AF8" w14:textId="77777777" w:rsidR="001F1A9B" w:rsidRPr="00C81AAC" w:rsidRDefault="001F1A9B" w:rsidP="001F1A9B">
            <w:pPr>
              <w:pStyle w:val="acctfourfigures"/>
              <w:tabs>
                <w:tab w:val="clear" w:pos="765"/>
                <w:tab w:val="decimal" w:pos="910"/>
              </w:tabs>
              <w:spacing w:line="240" w:lineRule="atLeast"/>
              <w:ind w:right="-80"/>
              <w:rPr>
                <w:b/>
                <w:bCs/>
                <w:szCs w:val="28"/>
                <w:lang w:val="en-US" w:bidi="th-TH"/>
              </w:rPr>
            </w:pPr>
          </w:p>
        </w:tc>
        <w:tc>
          <w:tcPr>
            <w:tcW w:w="180" w:type="dxa"/>
          </w:tcPr>
          <w:p w14:paraId="54AAA0F4" w14:textId="77777777" w:rsidR="001F1A9B" w:rsidRPr="00D3369E" w:rsidRDefault="001F1A9B" w:rsidP="001F1A9B">
            <w:pPr>
              <w:pStyle w:val="acctfourfigures"/>
              <w:tabs>
                <w:tab w:val="clear" w:pos="765"/>
                <w:tab w:val="decimal" w:pos="911"/>
              </w:tabs>
              <w:spacing w:line="220" w:lineRule="exact"/>
              <w:ind w:right="-169"/>
              <w:rPr>
                <w:b/>
                <w:bCs/>
                <w:szCs w:val="22"/>
              </w:rPr>
            </w:pPr>
          </w:p>
        </w:tc>
        <w:tc>
          <w:tcPr>
            <w:tcW w:w="1080" w:type="dxa"/>
            <w:tcBorders>
              <w:top w:val="double" w:sz="4" w:space="0" w:color="auto"/>
            </w:tcBorders>
          </w:tcPr>
          <w:p w14:paraId="30ED87B5" w14:textId="77777777" w:rsidR="001F1A9B" w:rsidRPr="00C81AAC" w:rsidRDefault="001F1A9B" w:rsidP="001F1A9B">
            <w:pPr>
              <w:pStyle w:val="acctfourfigures"/>
              <w:tabs>
                <w:tab w:val="clear" w:pos="765"/>
                <w:tab w:val="decimal" w:pos="973"/>
              </w:tabs>
              <w:spacing w:line="240" w:lineRule="atLeast"/>
              <w:ind w:right="-80"/>
              <w:rPr>
                <w:b/>
                <w:bCs/>
                <w:szCs w:val="28"/>
                <w:lang w:val="en-US" w:bidi="th-TH"/>
              </w:rPr>
            </w:pPr>
          </w:p>
        </w:tc>
        <w:tc>
          <w:tcPr>
            <w:tcW w:w="180" w:type="dxa"/>
          </w:tcPr>
          <w:p w14:paraId="237C0724" w14:textId="77777777" w:rsidR="001F1A9B" w:rsidRPr="00D3369E" w:rsidRDefault="001F1A9B" w:rsidP="001F1A9B">
            <w:pPr>
              <w:tabs>
                <w:tab w:val="decimal" w:pos="972"/>
              </w:tabs>
              <w:spacing w:line="220" w:lineRule="exact"/>
              <w:ind w:right="44"/>
              <w:rPr>
                <w:rFonts w:ascii="Times New Roman" w:eastAsia="Times New Roman" w:hAnsi="Times New Roman" w:cs="Times New Roman"/>
                <w:sz w:val="22"/>
                <w:szCs w:val="22"/>
              </w:rPr>
            </w:pPr>
          </w:p>
        </w:tc>
        <w:tc>
          <w:tcPr>
            <w:tcW w:w="900" w:type="dxa"/>
            <w:tcBorders>
              <w:top w:val="double" w:sz="4" w:space="0" w:color="auto"/>
            </w:tcBorders>
            <w:vAlign w:val="bottom"/>
          </w:tcPr>
          <w:p w14:paraId="682AC87E" w14:textId="77777777" w:rsidR="001F1A9B" w:rsidRDefault="001F1A9B" w:rsidP="001F1A9B">
            <w:pPr>
              <w:tabs>
                <w:tab w:val="decimal" w:pos="537"/>
              </w:tabs>
              <w:spacing w:line="220" w:lineRule="exact"/>
              <w:ind w:left="-90" w:right="-108"/>
              <w:rPr>
                <w:rFonts w:ascii="Times New Roman" w:eastAsia="Times New Roman" w:hAnsi="Times New Roman" w:cs="Times New Roman"/>
                <w:b/>
                <w:bCs/>
                <w:sz w:val="22"/>
                <w:szCs w:val="22"/>
              </w:rPr>
            </w:pPr>
          </w:p>
        </w:tc>
        <w:tc>
          <w:tcPr>
            <w:tcW w:w="180" w:type="dxa"/>
          </w:tcPr>
          <w:p w14:paraId="4C5A7080" w14:textId="77777777" w:rsidR="001F1A9B" w:rsidRPr="00D3369E" w:rsidRDefault="001F1A9B" w:rsidP="001F1A9B">
            <w:pPr>
              <w:tabs>
                <w:tab w:val="decimal" w:pos="972"/>
              </w:tabs>
              <w:spacing w:line="220" w:lineRule="exact"/>
              <w:ind w:right="44"/>
              <w:rPr>
                <w:rFonts w:ascii="Times New Roman" w:eastAsia="Times New Roman" w:hAnsi="Times New Roman" w:cs="Times New Roman"/>
                <w:b/>
                <w:bCs/>
                <w:sz w:val="22"/>
                <w:szCs w:val="22"/>
              </w:rPr>
            </w:pPr>
          </w:p>
        </w:tc>
        <w:tc>
          <w:tcPr>
            <w:tcW w:w="990" w:type="dxa"/>
            <w:tcBorders>
              <w:top w:val="double" w:sz="4" w:space="0" w:color="auto"/>
            </w:tcBorders>
            <w:vAlign w:val="bottom"/>
          </w:tcPr>
          <w:p w14:paraId="449AB977" w14:textId="77777777" w:rsidR="001F1A9B" w:rsidRPr="00E3292D" w:rsidRDefault="001F1A9B" w:rsidP="001F1A9B">
            <w:pPr>
              <w:pStyle w:val="acctfourfigures"/>
              <w:tabs>
                <w:tab w:val="clear" w:pos="765"/>
                <w:tab w:val="decimal" w:pos="551"/>
              </w:tabs>
              <w:spacing w:line="240" w:lineRule="atLeast"/>
              <w:ind w:right="11"/>
              <w:rPr>
                <w:b/>
                <w:bCs/>
                <w:szCs w:val="22"/>
              </w:rPr>
            </w:pPr>
          </w:p>
        </w:tc>
      </w:tr>
    </w:tbl>
    <w:p w14:paraId="76F03B5F" w14:textId="77777777" w:rsidR="002C0FBB" w:rsidRPr="00AA2CD6" w:rsidRDefault="002C0FBB" w:rsidP="00103BA4">
      <w:pPr>
        <w:spacing w:line="220" w:lineRule="exact"/>
        <w:ind w:left="540"/>
        <w:rPr>
          <w:rFonts w:ascii="Times New Roman" w:hAnsi="Times New Roman" w:cs="Times New Roman"/>
          <w:b/>
          <w:bCs/>
          <w:i/>
          <w:iCs/>
          <w:sz w:val="22"/>
          <w:szCs w:val="22"/>
        </w:rPr>
      </w:pPr>
      <w:r w:rsidRPr="00AA2CD6">
        <w:rPr>
          <w:rFonts w:ascii="Times New Roman" w:hAnsi="Times New Roman" w:cs="Times New Roman"/>
          <w:b/>
          <w:bCs/>
          <w:i/>
          <w:iCs/>
          <w:sz w:val="22"/>
          <w:szCs w:val="22"/>
        </w:rPr>
        <w:t>Plan assets</w:t>
      </w:r>
    </w:p>
    <w:p w14:paraId="0B0CEE8C" w14:textId="77777777" w:rsidR="002C0FBB" w:rsidRPr="00976653" w:rsidRDefault="002C0FBB" w:rsidP="00103BA4">
      <w:pPr>
        <w:spacing w:line="220" w:lineRule="exact"/>
        <w:ind w:left="547"/>
        <w:rPr>
          <w:rFonts w:ascii="Times New Roman" w:hAnsi="Times New Roman" w:cs="Times New Roman"/>
          <w:sz w:val="22"/>
          <w:szCs w:val="22"/>
        </w:rPr>
      </w:pPr>
    </w:p>
    <w:p w14:paraId="0A282E74" w14:textId="77777777" w:rsidR="002C0FBB" w:rsidRPr="00976653" w:rsidRDefault="002C0FBB" w:rsidP="00103BA4">
      <w:pPr>
        <w:spacing w:line="220" w:lineRule="exact"/>
        <w:ind w:left="547"/>
        <w:rPr>
          <w:rFonts w:ascii="Times New Roman" w:hAnsi="Times New Roman" w:cs="Times New Roman"/>
          <w:sz w:val="22"/>
          <w:szCs w:val="22"/>
        </w:rPr>
      </w:pPr>
      <w:r w:rsidRPr="00976653">
        <w:rPr>
          <w:rFonts w:ascii="Times New Roman" w:hAnsi="Times New Roman" w:cs="Times New Roman"/>
          <w:sz w:val="22"/>
          <w:szCs w:val="22"/>
        </w:rPr>
        <w:t>Plan assets comprise the following:</w:t>
      </w:r>
    </w:p>
    <w:p w14:paraId="428AD775" w14:textId="77777777" w:rsidR="002C0FBB" w:rsidRPr="00976653" w:rsidRDefault="002C0FBB" w:rsidP="00103BA4">
      <w:pPr>
        <w:spacing w:line="220" w:lineRule="exact"/>
        <w:ind w:left="547"/>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950"/>
        <w:gridCol w:w="1080"/>
        <w:gridCol w:w="180"/>
        <w:gridCol w:w="1080"/>
        <w:gridCol w:w="180"/>
        <w:gridCol w:w="900"/>
        <w:gridCol w:w="180"/>
        <w:gridCol w:w="990"/>
      </w:tblGrid>
      <w:tr w:rsidR="002C0FBB" w:rsidRPr="00422F13" w14:paraId="14D55D38" w14:textId="77777777" w:rsidTr="00652AE7">
        <w:trPr>
          <w:cantSplit/>
          <w:tblHeader/>
        </w:trPr>
        <w:tc>
          <w:tcPr>
            <w:tcW w:w="4950" w:type="dxa"/>
          </w:tcPr>
          <w:p w14:paraId="637869A3" w14:textId="77777777" w:rsidR="002C0FBB" w:rsidRPr="00422F13" w:rsidRDefault="002C0FBB">
            <w:pPr>
              <w:spacing w:line="220" w:lineRule="exact"/>
              <w:rPr>
                <w:rFonts w:ascii="Times New Roman" w:hAnsi="Times New Roman" w:cs="Times New Roman"/>
                <w:sz w:val="22"/>
                <w:szCs w:val="22"/>
                <w:lang w:val="fr-FR"/>
              </w:rPr>
            </w:pPr>
          </w:p>
        </w:tc>
        <w:tc>
          <w:tcPr>
            <w:tcW w:w="2340" w:type="dxa"/>
            <w:gridSpan w:val="3"/>
          </w:tcPr>
          <w:p w14:paraId="1D796CA8" w14:textId="77777777" w:rsidR="002C0FBB" w:rsidRPr="00422F13" w:rsidRDefault="002C0FBB" w:rsidP="00C81AAC">
            <w:pPr>
              <w:pStyle w:val="acctmergecolhdg"/>
              <w:spacing w:line="240" w:lineRule="atLeast"/>
              <w:rPr>
                <w:szCs w:val="22"/>
              </w:rPr>
            </w:pPr>
            <w:r w:rsidRPr="00422F13">
              <w:rPr>
                <w:szCs w:val="22"/>
              </w:rPr>
              <w:t xml:space="preserve">Consolidated </w:t>
            </w:r>
          </w:p>
          <w:p w14:paraId="564A25B9" w14:textId="77777777" w:rsidR="002C0FBB" w:rsidRPr="00422F13" w:rsidRDefault="002C0FBB" w:rsidP="00C81AAC">
            <w:pPr>
              <w:pStyle w:val="acctmergecolhdg"/>
              <w:spacing w:line="240" w:lineRule="atLeast"/>
              <w:rPr>
                <w:szCs w:val="22"/>
              </w:rPr>
            </w:pPr>
            <w:r w:rsidRPr="00422F13">
              <w:rPr>
                <w:szCs w:val="22"/>
              </w:rPr>
              <w:t xml:space="preserve">financial statements </w:t>
            </w:r>
          </w:p>
        </w:tc>
        <w:tc>
          <w:tcPr>
            <w:tcW w:w="180" w:type="dxa"/>
          </w:tcPr>
          <w:p w14:paraId="759608FD" w14:textId="77777777" w:rsidR="002C0FBB" w:rsidRPr="00422F13" w:rsidRDefault="002C0FBB" w:rsidP="00C81AAC">
            <w:pPr>
              <w:pStyle w:val="acctmergecolhdg"/>
              <w:spacing w:line="240" w:lineRule="atLeast"/>
              <w:rPr>
                <w:szCs w:val="22"/>
              </w:rPr>
            </w:pPr>
          </w:p>
        </w:tc>
        <w:tc>
          <w:tcPr>
            <w:tcW w:w="2070" w:type="dxa"/>
            <w:gridSpan w:val="3"/>
          </w:tcPr>
          <w:p w14:paraId="17E3C980" w14:textId="77777777" w:rsidR="002C0FBB" w:rsidRPr="00422F13" w:rsidRDefault="002C0FBB" w:rsidP="00C81AAC">
            <w:pPr>
              <w:pStyle w:val="acctmergecolhdg"/>
              <w:spacing w:line="240" w:lineRule="atLeast"/>
              <w:rPr>
                <w:szCs w:val="22"/>
              </w:rPr>
            </w:pPr>
            <w:r w:rsidRPr="00422F13">
              <w:rPr>
                <w:szCs w:val="22"/>
              </w:rPr>
              <w:t xml:space="preserve">Separate </w:t>
            </w:r>
          </w:p>
          <w:p w14:paraId="18B5E315" w14:textId="77777777" w:rsidR="002C0FBB" w:rsidRPr="00422F13" w:rsidRDefault="002C0FBB" w:rsidP="00C81AAC">
            <w:pPr>
              <w:pStyle w:val="acctmergecolhdg"/>
              <w:spacing w:line="240" w:lineRule="atLeast"/>
              <w:rPr>
                <w:szCs w:val="22"/>
              </w:rPr>
            </w:pPr>
            <w:r w:rsidRPr="00422F13">
              <w:rPr>
                <w:szCs w:val="22"/>
              </w:rPr>
              <w:t xml:space="preserve">financial statements </w:t>
            </w:r>
          </w:p>
        </w:tc>
      </w:tr>
      <w:tr w:rsidR="005501C0" w:rsidRPr="00422F13" w14:paraId="1AC1EFCC" w14:textId="77777777" w:rsidTr="00652AE7">
        <w:trPr>
          <w:cantSplit/>
          <w:tblHeader/>
        </w:trPr>
        <w:tc>
          <w:tcPr>
            <w:tcW w:w="4950" w:type="dxa"/>
          </w:tcPr>
          <w:p w14:paraId="5865F6D9" w14:textId="77777777" w:rsidR="005501C0" w:rsidRPr="00460283" w:rsidRDefault="005501C0" w:rsidP="005501C0">
            <w:pPr>
              <w:pStyle w:val="acctfourfigures"/>
              <w:spacing w:line="220" w:lineRule="exact"/>
              <w:jc w:val="center"/>
              <w:rPr>
                <w:rFonts w:cs="Cordia New"/>
                <w:szCs w:val="28"/>
                <w:cs/>
                <w:lang w:bidi="th-TH"/>
              </w:rPr>
            </w:pPr>
          </w:p>
        </w:tc>
        <w:tc>
          <w:tcPr>
            <w:tcW w:w="1080" w:type="dxa"/>
            <w:shd w:val="clear" w:color="auto" w:fill="auto"/>
          </w:tcPr>
          <w:p w14:paraId="5ABBC3F0" w14:textId="6E9C59E1"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shd w:val="clear" w:color="auto" w:fill="auto"/>
          </w:tcPr>
          <w:p w14:paraId="7058B79C" w14:textId="77777777"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shd w:val="clear" w:color="auto" w:fill="auto"/>
          </w:tcPr>
          <w:p w14:paraId="1688CB51" w14:textId="7F310272"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shd w:val="clear" w:color="auto" w:fill="auto"/>
          </w:tcPr>
          <w:p w14:paraId="18ECAEC8" w14:textId="77777777"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00" w:type="dxa"/>
            <w:shd w:val="clear" w:color="auto" w:fill="auto"/>
          </w:tcPr>
          <w:p w14:paraId="4AF9E5A7" w14:textId="1637DD68"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shd w:val="clear" w:color="auto" w:fill="auto"/>
          </w:tcPr>
          <w:p w14:paraId="6FEC1DF1" w14:textId="77777777"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shd w:val="clear" w:color="auto" w:fill="auto"/>
          </w:tcPr>
          <w:p w14:paraId="5045A46E" w14:textId="78359A59" w:rsidR="005501C0" w:rsidRPr="00C2538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2C0FBB" w:rsidRPr="00422F13" w14:paraId="326F04D4" w14:textId="77777777" w:rsidTr="00652AE7">
        <w:trPr>
          <w:cantSplit/>
          <w:tblHeader/>
        </w:trPr>
        <w:tc>
          <w:tcPr>
            <w:tcW w:w="4950" w:type="dxa"/>
          </w:tcPr>
          <w:p w14:paraId="1D1924CD" w14:textId="77777777" w:rsidR="002C0FBB" w:rsidRPr="00422F13" w:rsidRDefault="002C0FBB">
            <w:pPr>
              <w:spacing w:line="220" w:lineRule="exact"/>
              <w:rPr>
                <w:rFonts w:ascii="Times New Roman" w:hAnsi="Times New Roman" w:cs="Times New Roman"/>
                <w:b/>
                <w:bCs/>
                <w:i/>
                <w:iCs/>
                <w:sz w:val="22"/>
                <w:szCs w:val="22"/>
              </w:rPr>
            </w:pPr>
          </w:p>
        </w:tc>
        <w:tc>
          <w:tcPr>
            <w:tcW w:w="4590" w:type="dxa"/>
            <w:gridSpan w:val="7"/>
          </w:tcPr>
          <w:p w14:paraId="68A58F15" w14:textId="77777777" w:rsidR="002C0FBB" w:rsidRPr="00422F13" w:rsidRDefault="002C0FBB" w:rsidP="00C81AAC">
            <w:pPr>
              <w:pStyle w:val="acctfourfigures"/>
              <w:spacing w:line="240" w:lineRule="atLeast"/>
              <w:jc w:val="center"/>
              <w:rPr>
                <w:i/>
                <w:iCs/>
                <w:szCs w:val="22"/>
              </w:rPr>
            </w:pPr>
            <w:r w:rsidRPr="00422F13">
              <w:rPr>
                <w:i/>
                <w:iCs/>
                <w:szCs w:val="22"/>
              </w:rPr>
              <w:t>(</w:t>
            </w:r>
            <w:proofErr w:type="gramStart"/>
            <w:r w:rsidRPr="00422F13">
              <w:rPr>
                <w:i/>
                <w:iCs/>
                <w:szCs w:val="22"/>
              </w:rPr>
              <w:t>in</w:t>
            </w:r>
            <w:proofErr w:type="gramEnd"/>
            <w:r w:rsidRPr="00422F13">
              <w:rPr>
                <w:i/>
                <w:iCs/>
                <w:szCs w:val="22"/>
              </w:rPr>
              <w:t xml:space="preserve"> thousand Baht)</w:t>
            </w:r>
          </w:p>
        </w:tc>
      </w:tr>
      <w:tr w:rsidR="0071671C" w:rsidRPr="00422F13" w14:paraId="7CC4A9BE" w14:textId="77777777" w:rsidTr="00652AE7">
        <w:trPr>
          <w:cantSplit/>
        </w:trPr>
        <w:tc>
          <w:tcPr>
            <w:tcW w:w="4950" w:type="dxa"/>
            <w:vAlign w:val="bottom"/>
          </w:tcPr>
          <w:p w14:paraId="6818F794" w14:textId="77777777" w:rsidR="0071671C" w:rsidRPr="00090AB9" w:rsidRDefault="0071671C" w:rsidP="0071671C">
            <w:pPr>
              <w:pStyle w:val="acctfourfigures"/>
              <w:spacing w:line="240" w:lineRule="atLeast"/>
              <w:rPr>
                <w:szCs w:val="22"/>
              </w:rPr>
            </w:pPr>
            <w:r w:rsidRPr="00E3292D">
              <w:rPr>
                <w:szCs w:val="22"/>
              </w:rPr>
              <w:t>Equity securities</w:t>
            </w:r>
          </w:p>
        </w:tc>
        <w:tc>
          <w:tcPr>
            <w:tcW w:w="1080" w:type="dxa"/>
          </w:tcPr>
          <w:p w14:paraId="20DEDC4F" w14:textId="3B6F31AF" w:rsidR="0071671C" w:rsidRPr="00422F13" w:rsidRDefault="00AD1580" w:rsidP="00652AE7">
            <w:pPr>
              <w:pStyle w:val="acctfourfigures"/>
              <w:tabs>
                <w:tab w:val="clear" w:pos="765"/>
                <w:tab w:val="decimal" w:pos="910"/>
              </w:tabs>
              <w:spacing w:line="240" w:lineRule="atLeast"/>
              <w:ind w:left="-89" w:right="-80"/>
              <w:rPr>
                <w:szCs w:val="22"/>
              </w:rPr>
            </w:pPr>
            <w:r w:rsidRPr="00AD1580">
              <w:rPr>
                <w:szCs w:val="22"/>
              </w:rPr>
              <w:t>1</w:t>
            </w:r>
            <w:r w:rsidR="007078AF">
              <w:rPr>
                <w:szCs w:val="22"/>
              </w:rPr>
              <w:t>,</w:t>
            </w:r>
            <w:r w:rsidRPr="00AD1580">
              <w:rPr>
                <w:szCs w:val="22"/>
              </w:rPr>
              <w:t>725</w:t>
            </w:r>
            <w:r w:rsidR="007078AF">
              <w:rPr>
                <w:szCs w:val="22"/>
              </w:rPr>
              <w:t>,</w:t>
            </w:r>
            <w:r w:rsidRPr="00AD1580">
              <w:rPr>
                <w:szCs w:val="22"/>
              </w:rPr>
              <w:t>337</w:t>
            </w:r>
          </w:p>
        </w:tc>
        <w:tc>
          <w:tcPr>
            <w:tcW w:w="180" w:type="dxa"/>
          </w:tcPr>
          <w:p w14:paraId="20B679A0" w14:textId="77777777" w:rsidR="0071671C" w:rsidRPr="00422F13" w:rsidRDefault="0071671C" w:rsidP="0071671C">
            <w:pPr>
              <w:pStyle w:val="acctfourfigures"/>
              <w:spacing w:line="220" w:lineRule="exact"/>
              <w:rPr>
                <w:szCs w:val="22"/>
              </w:rPr>
            </w:pPr>
          </w:p>
        </w:tc>
        <w:tc>
          <w:tcPr>
            <w:tcW w:w="1080" w:type="dxa"/>
          </w:tcPr>
          <w:p w14:paraId="1364A813" w14:textId="33D1C909" w:rsidR="0071671C" w:rsidRPr="00422F13" w:rsidRDefault="0071671C" w:rsidP="00652AE7">
            <w:pPr>
              <w:pStyle w:val="acctfourfigures"/>
              <w:tabs>
                <w:tab w:val="clear" w:pos="765"/>
                <w:tab w:val="decimal" w:pos="916"/>
              </w:tabs>
              <w:spacing w:line="240" w:lineRule="atLeast"/>
              <w:ind w:left="-89" w:right="-80"/>
              <w:rPr>
                <w:szCs w:val="22"/>
              </w:rPr>
            </w:pPr>
            <w:r>
              <w:rPr>
                <w:szCs w:val="22"/>
              </w:rPr>
              <w:t xml:space="preserve">2,174,819 </w:t>
            </w:r>
          </w:p>
        </w:tc>
        <w:tc>
          <w:tcPr>
            <w:tcW w:w="180" w:type="dxa"/>
          </w:tcPr>
          <w:p w14:paraId="1790962E" w14:textId="77777777" w:rsidR="0071671C" w:rsidRPr="00422F13" w:rsidRDefault="0071671C" w:rsidP="0071671C">
            <w:pPr>
              <w:pStyle w:val="acctfourfigures"/>
              <w:spacing w:line="220" w:lineRule="exact"/>
              <w:rPr>
                <w:szCs w:val="22"/>
              </w:rPr>
            </w:pPr>
          </w:p>
        </w:tc>
        <w:tc>
          <w:tcPr>
            <w:tcW w:w="900" w:type="dxa"/>
          </w:tcPr>
          <w:p w14:paraId="20DE1BCF" w14:textId="26EEEC60" w:rsidR="0071671C" w:rsidRPr="00422F13" w:rsidRDefault="0071671C" w:rsidP="0071671C">
            <w:pPr>
              <w:pStyle w:val="acctfourfigures"/>
              <w:tabs>
                <w:tab w:val="clear" w:pos="765"/>
                <w:tab w:val="decimal" w:pos="551"/>
              </w:tabs>
              <w:spacing w:line="220" w:lineRule="exact"/>
              <w:ind w:right="11"/>
              <w:rPr>
                <w:szCs w:val="22"/>
              </w:rPr>
            </w:pPr>
            <w:r w:rsidDel="0071671C">
              <w:rPr>
                <w:szCs w:val="22"/>
              </w:rPr>
              <w:t>-</w:t>
            </w:r>
          </w:p>
        </w:tc>
        <w:tc>
          <w:tcPr>
            <w:tcW w:w="180" w:type="dxa"/>
          </w:tcPr>
          <w:p w14:paraId="03DD976A" w14:textId="77777777" w:rsidR="0071671C" w:rsidRPr="00422F13" w:rsidRDefault="0071671C" w:rsidP="0071671C">
            <w:pPr>
              <w:pStyle w:val="acctfourfigures"/>
              <w:spacing w:line="220" w:lineRule="exact"/>
              <w:rPr>
                <w:szCs w:val="22"/>
              </w:rPr>
            </w:pPr>
          </w:p>
        </w:tc>
        <w:tc>
          <w:tcPr>
            <w:tcW w:w="990" w:type="dxa"/>
          </w:tcPr>
          <w:p w14:paraId="67066E5C" w14:textId="77777777" w:rsidR="0071671C" w:rsidRPr="00422F13" w:rsidRDefault="0071671C" w:rsidP="0071671C">
            <w:pPr>
              <w:pStyle w:val="acctfourfigures"/>
              <w:tabs>
                <w:tab w:val="clear" w:pos="765"/>
                <w:tab w:val="decimal" w:pos="551"/>
              </w:tabs>
              <w:spacing w:line="240" w:lineRule="atLeast"/>
              <w:ind w:left="-89" w:right="-80"/>
              <w:rPr>
                <w:szCs w:val="22"/>
              </w:rPr>
            </w:pPr>
            <w:r w:rsidRPr="00422F13">
              <w:rPr>
                <w:szCs w:val="22"/>
              </w:rPr>
              <w:t>-</w:t>
            </w:r>
          </w:p>
        </w:tc>
      </w:tr>
      <w:tr w:rsidR="0071671C" w:rsidRPr="00422F13" w14:paraId="55D6B73D" w14:textId="77777777" w:rsidTr="00652AE7">
        <w:trPr>
          <w:cantSplit/>
        </w:trPr>
        <w:tc>
          <w:tcPr>
            <w:tcW w:w="4950" w:type="dxa"/>
            <w:vAlign w:val="bottom"/>
          </w:tcPr>
          <w:p w14:paraId="30BCCAC5" w14:textId="1A78E3BB" w:rsidR="0071671C" w:rsidRPr="00090AB9" w:rsidRDefault="0071671C" w:rsidP="0071671C">
            <w:pPr>
              <w:pStyle w:val="acctfourfigures"/>
              <w:spacing w:line="240" w:lineRule="atLeast"/>
              <w:rPr>
                <w:szCs w:val="22"/>
              </w:rPr>
            </w:pPr>
            <w:r w:rsidRPr="00E3292D">
              <w:rPr>
                <w:szCs w:val="22"/>
              </w:rPr>
              <w:t>Government bonds</w:t>
            </w:r>
          </w:p>
        </w:tc>
        <w:tc>
          <w:tcPr>
            <w:tcW w:w="1080" w:type="dxa"/>
          </w:tcPr>
          <w:p w14:paraId="55BBB27E" w14:textId="3A2EDE28" w:rsidR="0071671C" w:rsidRPr="00422F13" w:rsidRDefault="007078AF" w:rsidP="00652AE7">
            <w:pPr>
              <w:pStyle w:val="acctfourfigures"/>
              <w:tabs>
                <w:tab w:val="clear" w:pos="765"/>
                <w:tab w:val="decimal" w:pos="910"/>
              </w:tabs>
              <w:spacing w:line="240" w:lineRule="atLeast"/>
              <w:ind w:left="-89" w:right="-80"/>
              <w:rPr>
                <w:szCs w:val="22"/>
              </w:rPr>
            </w:pPr>
            <w:r w:rsidRPr="007078AF">
              <w:rPr>
                <w:szCs w:val="22"/>
              </w:rPr>
              <w:t>4</w:t>
            </w:r>
            <w:r w:rsidR="00CB26D0">
              <w:rPr>
                <w:szCs w:val="22"/>
              </w:rPr>
              <w:t>,</w:t>
            </w:r>
            <w:r w:rsidRPr="007078AF">
              <w:rPr>
                <w:szCs w:val="22"/>
              </w:rPr>
              <w:t>210</w:t>
            </w:r>
          </w:p>
        </w:tc>
        <w:tc>
          <w:tcPr>
            <w:tcW w:w="180" w:type="dxa"/>
          </w:tcPr>
          <w:p w14:paraId="1CBB7E31" w14:textId="77777777" w:rsidR="0071671C" w:rsidRPr="00422F13" w:rsidRDefault="0071671C" w:rsidP="0071671C">
            <w:pPr>
              <w:pStyle w:val="acctfourfigures"/>
              <w:spacing w:line="220" w:lineRule="exact"/>
              <w:rPr>
                <w:szCs w:val="22"/>
              </w:rPr>
            </w:pPr>
          </w:p>
        </w:tc>
        <w:tc>
          <w:tcPr>
            <w:tcW w:w="1080" w:type="dxa"/>
          </w:tcPr>
          <w:p w14:paraId="5FE4DF49" w14:textId="281D4F88" w:rsidR="0071671C" w:rsidRDefault="003C0DC6" w:rsidP="00652AE7">
            <w:pPr>
              <w:pStyle w:val="acctfourfigures"/>
              <w:tabs>
                <w:tab w:val="clear" w:pos="765"/>
                <w:tab w:val="decimal" w:pos="916"/>
              </w:tabs>
              <w:spacing w:line="240" w:lineRule="atLeast"/>
              <w:ind w:left="-89" w:right="-80"/>
              <w:rPr>
                <w:szCs w:val="22"/>
              </w:rPr>
            </w:pPr>
            <w:r>
              <w:rPr>
                <w:szCs w:val="22"/>
              </w:rPr>
              <w:t>4,026</w:t>
            </w:r>
          </w:p>
        </w:tc>
        <w:tc>
          <w:tcPr>
            <w:tcW w:w="180" w:type="dxa"/>
          </w:tcPr>
          <w:p w14:paraId="6A56EA47" w14:textId="77777777" w:rsidR="0071671C" w:rsidRPr="00422F13" w:rsidRDefault="0071671C" w:rsidP="0071671C">
            <w:pPr>
              <w:pStyle w:val="acctfourfigures"/>
              <w:spacing w:line="220" w:lineRule="exact"/>
              <w:rPr>
                <w:szCs w:val="22"/>
              </w:rPr>
            </w:pPr>
          </w:p>
        </w:tc>
        <w:tc>
          <w:tcPr>
            <w:tcW w:w="900" w:type="dxa"/>
          </w:tcPr>
          <w:p w14:paraId="2366A22D" w14:textId="073E87E0" w:rsidR="0071671C" w:rsidRDefault="0071671C" w:rsidP="0071671C">
            <w:pPr>
              <w:pStyle w:val="acctfourfigures"/>
              <w:tabs>
                <w:tab w:val="clear" w:pos="765"/>
                <w:tab w:val="decimal" w:pos="551"/>
              </w:tabs>
              <w:spacing w:line="220" w:lineRule="exact"/>
              <w:ind w:right="11"/>
              <w:rPr>
                <w:szCs w:val="22"/>
              </w:rPr>
            </w:pPr>
            <w:r w:rsidDel="0071671C">
              <w:rPr>
                <w:szCs w:val="22"/>
              </w:rPr>
              <w:t>-</w:t>
            </w:r>
          </w:p>
        </w:tc>
        <w:tc>
          <w:tcPr>
            <w:tcW w:w="180" w:type="dxa"/>
          </w:tcPr>
          <w:p w14:paraId="33685FE8" w14:textId="77777777" w:rsidR="0071671C" w:rsidRPr="00422F13" w:rsidRDefault="0071671C" w:rsidP="0071671C">
            <w:pPr>
              <w:pStyle w:val="acctfourfigures"/>
              <w:spacing w:line="220" w:lineRule="exact"/>
              <w:rPr>
                <w:szCs w:val="22"/>
              </w:rPr>
            </w:pPr>
          </w:p>
        </w:tc>
        <w:tc>
          <w:tcPr>
            <w:tcW w:w="990" w:type="dxa"/>
          </w:tcPr>
          <w:p w14:paraId="46340CAA" w14:textId="3158071D" w:rsidR="0071671C" w:rsidRPr="00422F13" w:rsidRDefault="0071671C" w:rsidP="0071671C">
            <w:pPr>
              <w:pStyle w:val="acctfourfigures"/>
              <w:tabs>
                <w:tab w:val="clear" w:pos="765"/>
                <w:tab w:val="decimal" w:pos="551"/>
              </w:tabs>
              <w:spacing w:line="240" w:lineRule="atLeast"/>
              <w:ind w:left="-89" w:right="-80"/>
              <w:rPr>
                <w:szCs w:val="22"/>
              </w:rPr>
            </w:pPr>
            <w:r>
              <w:rPr>
                <w:szCs w:val="22"/>
              </w:rPr>
              <w:t>-</w:t>
            </w:r>
          </w:p>
        </w:tc>
      </w:tr>
      <w:tr w:rsidR="0071671C" w:rsidRPr="00422F13" w14:paraId="6359340B" w14:textId="77777777" w:rsidTr="00652AE7">
        <w:trPr>
          <w:cantSplit/>
        </w:trPr>
        <w:tc>
          <w:tcPr>
            <w:tcW w:w="4950" w:type="dxa"/>
            <w:vAlign w:val="bottom"/>
          </w:tcPr>
          <w:p w14:paraId="48EFDD0C" w14:textId="77777777" w:rsidR="0071671C" w:rsidRPr="00090AB9" w:rsidRDefault="0071671C" w:rsidP="0071671C">
            <w:pPr>
              <w:pStyle w:val="acctfourfigures"/>
              <w:spacing w:line="240" w:lineRule="atLeast"/>
              <w:rPr>
                <w:szCs w:val="22"/>
              </w:rPr>
            </w:pPr>
            <w:r w:rsidRPr="00E3292D">
              <w:rPr>
                <w:szCs w:val="22"/>
              </w:rPr>
              <w:t xml:space="preserve">Interest bearing securities </w:t>
            </w:r>
          </w:p>
        </w:tc>
        <w:tc>
          <w:tcPr>
            <w:tcW w:w="1080" w:type="dxa"/>
          </w:tcPr>
          <w:p w14:paraId="34FFDE31" w14:textId="7E88D026" w:rsidR="0071671C" w:rsidRPr="003B0A40" w:rsidRDefault="007078AF" w:rsidP="00652AE7">
            <w:pPr>
              <w:pStyle w:val="acctfourfigures"/>
              <w:tabs>
                <w:tab w:val="clear" w:pos="765"/>
                <w:tab w:val="decimal" w:pos="910"/>
              </w:tabs>
              <w:spacing w:line="240" w:lineRule="atLeast"/>
              <w:ind w:left="-89" w:right="-80"/>
              <w:rPr>
                <w:szCs w:val="22"/>
              </w:rPr>
            </w:pPr>
            <w:r w:rsidRPr="007078AF">
              <w:rPr>
                <w:szCs w:val="22"/>
              </w:rPr>
              <w:t>1</w:t>
            </w:r>
            <w:r>
              <w:rPr>
                <w:szCs w:val="22"/>
              </w:rPr>
              <w:t>,</w:t>
            </w:r>
            <w:r w:rsidRPr="007078AF">
              <w:rPr>
                <w:szCs w:val="22"/>
              </w:rPr>
              <w:t>209</w:t>
            </w:r>
            <w:r>
              <w:rPr>
                <w:szCs w:val="22"/>
              </w:rPr>
              <w:t>,</w:t>
            </w:r>
            <w:r w:rsidRPr="007078AF">
              <w:rPr>
                <w:szCs w:val="22"/>
              </w:rPr>
              <w:t>403</w:t>
            </w:r>
          </w:p>
        </w:tc>
        <w:tc>
          <w:tcPr>
            <w:tcW w:w="180" w:type="dxa"/>
          </w:tcPr>
          <w:p w14:paraId="56FBC68E" w14:textId="77777777" w:rsidR="0071671C" w:rsidRPr="00422F13" w:rsidRDefault="0071671C" w:rsidP="0071671C">
            <w:pPr>
              <w:pStyle w:val="acctfourfigures"/>
              <w:spacing w:line="220" w:lineRule="exact"/>
              <w:rPr>
                <w:szCs w:val="22"/>
              </w:rPr>
            </w:pPr>
          </w:p>
        </w:tc>
        <w:tc>
          <w:tcPr>
            <w:tcW w:w="1080" w:type="dxa"/>
            <w:vAlign w:val="bottom"/>
          </w:tcPr>
          <w:p w14:paraId="13FD1DBD" w14:textId="3FA71646" w:rsidR="0071671C" w:rsidRPr="0071671C" w:rsidRDefault="003C0DC6" w:rsidP="00652AE7">
            <w:pPr>
              <w:pStyle w:val="acctfourfigures"/>
              <w:tabs>
                <w:tab w:val="clear" w:pos="765"/>
                <w:tab w:val="decimal" w:pos="916"/>
              </w:tabs>
              <w:spacing w:line="240" w:lineRule="atLeast"/>
              <w:ind w:left="-89" w:right="-80"/>
              <w:rPr>
                <w:szCs w:val="22"/>
              </w:rPr>
            </w:pPr>
            <w:r>
              <w:rPr>
                <w:szCs w:val="22"/>
              </w:rPr>
              <w:t>1,457,731</w:t>
            </w:r>
          </w:p>
        </w:tc>
        <w:tc>
          <w:tcPr>
            <w:tcW w:w="180" w:type="dxa"/>
          </w:tcPr>
          <w:p w14:paraId="706AA191" w14:textId="77777777" w:rsidR="0071671C" w:rsidRPr="00422F13" w:rsidRDefault="0071671C" w:rsidP="0071671C">
            <w:pPr>
              <w:pStyle w:val="acctfourfigures"/>
              <w:spacing w:line="220" w:lineRule="exact"/>
              <w:rPr>
                <w:szCs w:val="22"/>
              </w:rPr>
            </w:pPr>
          </w:p>
        </w:tc>
        <w:tc>
          <w:tcPr>
            <w:tcW w:w="900" w:type="dxa"/>
          </w:tcPr>
          <w:p w14:paraId="45C52393" w14:textId="04EF448A" w:rsidR="0071671C" w:rsidRPr="00422F13" w:rsidRDefault="0071671C" w:rsidP="0071671C">
            <w:pPr>
              <w:pStyle w:val="acctfourfigures"/>
              <w:tabs>
                <w:tab w:val="clear" w:pos="765"/>
                <w:tab w:val="decimal" w:pos="551"/>
              </w:tabs>
              <w:spacing w:line="220" w:lineRule="exact"/>
              <w:ind w:right="11"/>
              <w:rPr>
                <w:szCs w:val="22"/>
              </w:rPr>
            </w:pPr>
            <w:r w:rsidDel="0071671C">
              <w:rPr>
                <w:szCs w:val="22"/>
              </w:rPr>
              <w:t>-</w:t>
            </w:r>
          </w:p>
        </w:tc>
        <w:tc>
          <w:tcPr>
            <w:tcW w:w="180" w:type="dxa"/>
          </w:tcPr>
          <w:p w14:paraId="36F28775" w14:textId="77777777" w:rsidR="0071671C" w:rsidRPr="00422F13" w:rsidRDefault="0071671C" w:rsidP="0071671C">
            <w:pPr>
              <w:pStyle w:val="acctfourfigures"/>
              <w:spacing w:line="220" w:lineRule="exact"/>
              <w:rPr>
                <w:szCs w:val="22"/>
              </w:rPr>
            </w:pPr>
          </w:p>
        </w:tc>
        <w:tc>
          <w:tcPr>
            <w:tcW w:w="990" w:type="dxa"/>
          </w:tcPr>
          <w:p w14:paraId="1143712B" w14:textId="77777777" w:rsidR="0071671C" w:rsidRPr="00422F13" w:rsidRDefault="0071671C" w:rsidP="0071671C">
            <w:pPr>
              <w:pStyle w:val="acctfourfigures"/>
              <w:tabs>
                <w:tab w:val="clear" w:pos="765"/>
                <w:tab w:val="decimal" w:pos="551"/>
              </w:tabs>
              <w:spacing w:line="240" w:lineRule="atLeast"/>
              <w:ind w:left="-89" w:right="-80"/>
              <w:rPr>
                <w:szCs w:val="22"/>
              </w:rPr>
            </w:pPr>
            <w:r w:rsidRPr="00422F13">
              <w:rPr>
                <w:szCs w:val="22"/>
              </w:rPr>
              <w:t>-</w:t>
            </w:r>
          </w:p>
        </w:tc>
      </w:tr>
      <w:tr w:rsidR="0071671C" w:rsidRPr="00422F13" w14:paraId="13F1779B" w14:textId="77777777" w:rsidTr="00652AE7">
        <w:trPr>
          <w:cantSplit/>
        </w:trPr>
        <w:tc>
          <w:tcPr>
            <w:tcW w:w="4950" w:type="dxa"/>
            <w:vAlign w:val="bottom"/>
          </w:tcPr>
          <w:p w14:paraId="702E7764" w14:textId="77777777" w:rsidR="0071671C" w:rsidRPr="00090AB9" w:rsidRDefault="0071671C" w:rsidP="0071671C">
            <w:pPr>
              <w:pStyle w:val="acctfourfigures"/>
              <w:tabs>
                <w:tab w:val="clear" w:pos="765"/>
              </w:tabs>
              <w:spacing w:line="240" w:lineRule="atLeast"/>
              <w:rPr>
                <w:szCs w:val="22"/>
              </w:rPr>
            </w:pPr>
            <w:r w:rsidRPr="00E3292D">
              <w:rPr>
                <w:szCs w:val="22"/>
              </w:rPr>
              <w:t>Others</w:t>
            </w:r>
          </w:p>
        </w:tc>
        <w:tc>
          <w:tcPr>
            <w:tcW w:w="1080" w:type="dxa"/>
          </w:tcPr>
          <w:p w14:paraId="41A718A9" w14:textId="7CBA1BE9" w:rsidR="0071671C" w:rsidRPr="003B0A40" w:rsidRDefault="007078AF" w:rsidP="00652AE7">
            <w:pPr>
              <w:pStyle w:val="acctfourfigures"/>
              <w:tabs>
                <w:tab w:val="clear" w:pos="765"/>
                <w:tab w:val="decimal" w:pos="910"/>
              </w:tabs>
              <w:spacing w:line="240" w:lineRule="atLeast"/>
              <w:ind w:left="-89" w:right="-80"/>
              <w:rPr>
                <w:szCs w:val="22"/>
              </w:rPr>
            </w:pPr>
            <w:r w:rsidRPr="007078AF">
              <w:rPr>
                <w:szCs w:val="22"/>
              </w:rPr>
              <w:t>25</w:t>
            </w:r>
            <w:r>
              <w:rPr>
                <w:szCs w:val="22"/>
              </w:rPr>
              <w:t>,</w:t>
            </w:r>
            <w:r w:rsidRPr="007078AF">
              <w:rPr>
                <w:szCs w:val="22"/>
              </w:rPr>
              <w:t>21</w:t>
            </w:r>
            <w:r w:rsidR="000835B6">
              <w:rPr>
                <w:szCs w:val="22"/>
              </w:rPr>
              <w:t>9</w:t>
            </w:r>
          </w:p>
        </w:tc>
        <w:tc>
          <w:tcPr>
            <w:tcW w:w="180" w:type="dxa"/>
          </w:tcPr>
          <w:p w14:paraId="4269E36F" w14:textId="77777777" w:rsidR="0071671C" w:rsidRPr="00422F13" w:rsidRDefault="0071671C" w:rsidP="0071671C">
            <w:pPr>
              <w:pStyle w:val="acctfourfigures"/>
              <w:spacing w:line="220" w:lineRule="exact"/>
              <w:rPr>
                <w:szCs w:val="22"/>
              </w:rPr>
            </w:pPr>
          </w:p>
        </w:tc>
        <w:tc>
          <w:tcPr>
            <w:tcW w:w="1080" w:type="dxa"/>
          </w:tcPr>
          <w:p w14:paraId="73470392" w14:textId="27C7B6CD" w:rsidR="0071671C" w:rsidRPr="00422F13" w:rsidRDefault="003C0DC6" w:rsidP="00652AE7">
            <w:pPr>
              <w:pStyle w:val="acctfourfigures"/>
              <w:tabs>
                <w:tab w:val="clear" w:pos="765"/>
                <w:tab w:val="decimal" w:pos="916"/>
              </w:tabs>
              <w:spacing w:line="240" w:lineRule="atLeast"/>
              <w:ind w:left="-89" w:right="-80"/>
              <w:rPr>
                <w:szCs w:val="22"/>
              </w:rPr>
            </w:pPr>
            <w:r>
              <w:rPr>
                <w:szCs w:val="22"/>
              </w:rPr>
              <w:t>30,318</w:t>
            </w:r>
          </w:p>
        </w:tc>
        <w:tc>
          <w:tcPr>
            <w:tcW w:w="180" w:type="dxa"/>
          </w:tcPr>
          <w:p w14:paraId="0660E79C" w14:textId="77777777" w:rsidR="0071671C" w:rsidRPr="00422F13" w:rsidRDefault="0071671C" w:rsidP="0071671C">
            <w:pPr>
              <w:pStyle w:val="acctfourfigures"/>
              <w:spacing w:line="220" w:lineRule="exact"/>
              <w:rPr>
                <w:szCs w:val="22"/>
              </w:rPr>
            </w:pPr>
          </w:p>
        </w:tc>
        <w:tc>
          <w:tcPr>
            <w:tcW w:w="900" w:type="dxa"/>
          </w:tcPr>
          <w:p w14:paraId="4EA210FB" w14:textId="6A252365" w:rsidR="0071671C" w:rsidRPr="00422F13" w:rsidRDefault="0071671C" w:rsidP="0071671C">
            <w:pPr>
              <w:pStyle w:val="acctfourfigures"/>
              <w:tabs>
                <w:tab w:val="clear" w:pos="765"/>
                <w:tab w:val="decimal" w:pos="551"/>
              </w:tabs>
              <w:spacing w:line="220" w:lineRule="exact"/>
              <w:ind w:right="11"/>
              <w:rPr>
                <w:szCs w:val="22"/>
              </w:rPr>
            </w:pPr>
            <w:r w:rsidDel="0071671C">
              <w:rPr>
                <w:szCs w:val="22"/>
              </w:rPr>
              <w:t>-</w:t>
            </w:r>
          </w:p>
        </w:tc>
        <w:tc>
          <w:tcPr>
            <w:tcW w:w="180" w:type="dxa"/>
          </w:tcPr>
          <w:p w14:paraId="3A7247B3" w14:textId="77777777" w:rsidR="0071671C" w:rsidRPr="00422F13" w:rsidRDefault="0071671C" w:rsidP="0071671C">
            <w:pPr>
              <w:pStyle w:val="acctfourfigures"/>
              <w:spacing w:line="220" w:lineRule="exact"/>
              <w:rPr>
                <w:szCs w:val="22"/>
              </w:rPr>
            </w:pPr>
          </w:p>
        </w:tc>
        <w:tc>
          <w:tcPr>
            <w:tcW w:w="990" w:type="dxa"/>
          </w:tcPr>
          <w:p w14:paraId="4D3561B0" w14:textId="77777777" w:rsidR="0071671C" w:rsidRPr="00422F13" w:rsidRDefault="0071671C" w:rsidP="0071671C">
            <w:pPr>
              <w:pStyle w:val="acctfourfigures"/>
              <w:tabs>
                <w:tab w:val="clear" w:pos="765"/>
                <w:tab w:val="decimal" w:pos="551"/>
              </w:tabs>
              <w:spacing w:line="240" w:lineRule="atLeast"/>
              <w:ind w:left="-89" w:right="-80"/>
              <w:rPr>
                <w:szCs w:val="22"/>
              </w:rPr>
            </w:pPr>
            <w:r w:rsidRPr="00422F13">
              <w:rPr>
                <w:szCs w:val="22"/>
              </w:rPr>
              <w:t>-</w:t>
            </w:r>
          </w:p>
        </w:tc>
      </w:tr>
      <w:tr w:rsidR="0071671C" w:rsidRPr="00422F13" w14:paraId="48EAFC88" w14:textId="77777777" w:rsidTr="00652AE7">
        <w:trPr>
          <w:cantSplit/>
        </w:trPr>
        <w:tc>
          <w:tcPr>
            <w:tcW w:w="4950" w:type="dxa"/>
            <w:vAlign w:val="bottom"/>
          </w:tcPr>
          <w:p w14:paraId="3186208B" w14:textId="77777777" w:rsidR="0071671C" w:rsidRPr="00090AB9" w:rsidRDefault="0071671C" w:rsidP="0071671C">
            <w:pPr>
              <w:pStyle w:val="acctfourfigures"/>
              <w:tabs>
                <w:tab w:val="clear" w:pos="765"/>
              </w:tabs>
              <w:spacing w:line="240" w:lineRule="atLeast"/>
              <w:rPr>
                <w:b/>
                <w:bCs/>
                <w:szCs w:val="22"/>
                <w:cs/>
              </w:rPr>
            </w:pPr>
            <w:r w:rsidRPr="00E3292D">
              <w:rPr>
                <w:b/>
                <w:bCs/>
                <w:szCs w:val="22"/>
              </w:rPr>
              <w:t>Total</w:t>
            </w:r>
          </w:p>
        </w:tc>
        <w:tc>
          <w:tcPr>
            <w:tcW w:w="1080" w:type="dxa"/>
            <w:tcBorders>
              <w:top w:val="single" w:sz="4" w:space="0" w:color="auto"/>
              <w:bottom w:val="double" w:sz="4" w:space="0" w:color="auto"/>
            </w:tcBorders>
            <w:vAlign w:val="bottom"/>
          </w:tcPr>
          <w:p w14:paraId="019B46EC" w14:textId="0ACDAE29" w:rsidR="0071671C" w:rsidRPr="00422F13" w:rsidRDefault="007078AF" w:rsidP="00652AE7">
            <w:pPr>
              <w:pStyle w:val="acctfourfigures"/>
              <w:tabs>
                <w:tab w:val="clear" w:pos="765"/>
                <w:tab w:val="decimal" w:pos="910"/>
              </w:tabs>
              <w:spacing w:line="220" w:lineRule="exact"/>
              <w:ind w:right="-180"/>
              <w:rPr>
                <w:b/>
                <w:bCs/>
                <w:szCs w:val="22"/>
              </w:rPr>
            </w:pPr>
            <w:r>
              <w:rPr>
                <w:b/>
                <w:bCs/>
                <w:szCs w:val="22"/>
              </w:rPr>
              <w:t>2,964,16</w:t>
            </w:r>
            <w:r w:rsidR="00146951">
              <w:rPr>
                <w:b/>
                <w:bCs/>
                <w:szCs w:val="22"/>
              </w:rPr>
              <w:t>9</w:t>
            </w:r>
          </w:p>
        </w:tc>
        <w:tc>
          <w:tcPr>
            <w:tcW w:w="180" w:type="dxa"/>
            <w:vAlign w:val="bottom"/>
          </w:tcPr>
          <w:p w14:paraId="3CFC77B8" w14:textId="77777777" w:rsidR="0071671C" w:rsidRPr="00422F13" w:rsidRDefault="0071671C" w:rsidP="0071671C">
            <w:pPr>
              <w:pStyle w:val="acctfourfigures"/>
              <w:spacing w:line="220" w:lineRule="exact"/>
              <w:ind w:right="-169"/>
              <w:rPr>
                <w:b/>
                <w:bCs/>
                <w:szCs w:val="22"/>
              </w:rPr>
            </w:pPr>
          </w:p>
        </w:tc>
        <w:tc>
          <w:tcPr>
            <w:tcW w:w="1080" w:type="dxa"/>
            <w:tcBorders>
              <w:top w:val="single" w:sz="4" w:space="0" w:color="auto"/>
              <w:bottom w:val="double" w:sz="4" w:space="0" w:color="auto"/>
            </w:tcBorders>
            <w:vAlign w:val="bottom"/>
          </w:tcPr>
          <w:p w14:paraId="3C899939" w14:textId="42CD2C55" w:rsidR="0071671C" w:rsidRPr="00422F13" w:rsidRDefault="003C0DC6" w:rsidP="00652AE7">
            <w:pPr>
              <w:pStyle w:val="acctfourfigures"/>
              <w:tabs>
                <w:tab w:val="clear" w:pos="765"/>
                <w:tab w:val="decimal" w:pos="916"/>
              </w:tabs>
              <w:spacing w:line="220" w:lineRule="exact"/>
              <w:ind w:right="-180"/>
              <w:rPr>
                <w:b/>
                <w:bCs/>
                <w:szCs w:val="22"/>
              </w:rPr>
            </w:pPr>
            <w:r>
              <w:rPr>
                <w:b/>
                <w:bCs/>
                <w:szCs w:val="22"/>
              </w:rPr>
              <w:t>3,666,894</w:t>
            </w:r>
          </w:p>
        </w:tc>
        <w:tc>
          <w:tcPr>
            <w:tcW w:w="180" w:type="dxa"/>
            <w:vAlign w:val="bottom"/>
          </w:tcPr>
          <w:p w14:paraId="05C7FAAD" w14:textId="77777777" w:rsidR="0071671C" w:rsidRPr="00422F13" w:rsidRDefault="0071671C" w:rsidP="0071671C">
            <w:pPr>
              <w:pStyle w:val="acctfourfigures"/>
              <w:spacing w:line="220" w:lineRule="exact"/>
              <w:ind w:right="-169"/>
              <w:rPr>
                <w:b/>
                <w:bCs/>
                <w:szCs w:val="22"/>
              </w:rPr>
            </w:pPr>
          </w:p>
        </w:tc>
        <w:tc>
          <w:tcPr>
            <w:tcW w:w="900" w:type="dxa"/>
            <w:tcBorders>
              <w:top w:val="single" w:sz="4" w:space="0" w:color="auto"/>
              <w:bottom w:val="double" w:sz="4" w:space="0" w:color="auto"/>
            </w:tcBorders>
            <w:vAlign w:val="bottom"/>
          </w:tcPr>
          <w:p w14:paraId="63E85F97" w14:textId="2DCBBB8D" w:rsidR="0071671C" w:rsidRPr="00422F13" w:rsidRDefault="0071671C" w:rsidP="0071671C">
            <w:pPr>
              <w:pStyle w:val="acctfourfigures"/>
              <w:tabs>
                <w:tab w:val="clear" w:pos="765"/>
                <w:tab w:val="decimal" w:pos="551"/>
              </w:tabs>
              <w:spacing w:line="220" w:lineRule="exact"/>
              <w:ind w:right="-169"/>
              <w:rPr>
                <w:b/>
                <w:bCs/>
                <w:szCs w:val="22"/>
              </w:rPr>
            </w:pPr>
            <w:r w:rsidDel="0071671C">
              <w:rPr>
                <w:b/>
                <w:bCs/>
                <w:szCs w:val="22"/>
              </w:rPr>
              <w:t>-</w:t>
            </w:r>
          </w:p>
        </w:tc>
        <w:tc>
          <w:tcPr>
            <w:tcW w:w="180" w:type="dxa"/>
            <w:vAlign w:val="bottom"/>
          </w:tcPr>
          <w:p w14:paraId="64A80C27" w14:textId="77777777" w:rsidR="0071671C" w:rsidRPr="00422F13" w:rsidRDefault="0071671C" w:rsidP="0071671C">
            <w:pPr>
              <w:pStyle w:val="acctfourfigures"/>
              <w:spacing w:line="220" w:lineRule="exact"/>
              <w:ind w:right="-169"/>
              <w:rPr>
                <w:b/>
                <w:bCs/>
                <w:szCs w:val="22"/>
              </w:rPr>
            </w:pPr>
          </w:p>
        </w:tc>
        <w:tc>
          <w:tcPr>
            <w:tcW w:w="990" w:type="dxa"/>
            <w:tcBorders>
              <w:top w:val="single" w:sz="4" w:space="0" w:color="auto"/>
              <w:bottom w:val="double" w:sz="4" w:space="0" w:color="auto"/>
            </w:tcBorders>
            <w:vAlign w:val="bottom"/>
          </w:tcPr>
          <w:p w14:paraId="1DE72E61" w14:textId="77777777" w:rsidR="0071671C" w:rsidRPr="00422F13" w:rsidRDefault="0071671C" w:rsidP="0071671C">
            <w:pPr>
              <w:pStyle w:val="acctfourfigures"/>
              <w:tabs>
                <w:tab w:val="clear" w:pos="765"/>
                <w:tab w:val="decimal" w:pos="551"/>
              </w:tabs>
              <w:spacing w:line="220" w:lineRule="exact"/>
              <w:ind w:right="-169"/>
              <w:rPr>
                <w:b/>
                <w:bCs/>
                <w:szCs w:val="22"/>
              </w:rPr>
            </w:pPr>
            <w:r w:rsidRPr="00422F13">
              <w:rPr>
                <w:b/>
                <w:bCs/>
                <w:szCs w:val="22"/>
              </w:rPr>
              <w:t>-</w:t>
            </w:r>
          </w:p>
        </w:tc>
      </w:tr>
    </w:tbl>
    <w:p w14:paraId="011FC5E2" w14:textId="77777777" w:rsidR="005F6233" w:rsidRDefault="005F6233" w:rsidP="0078106C">
      <w:pPr>
        <w:ind w:left="540"/>
        <w:rPr>
          <w:rFonts w:ascii="Times New Roman" w:hAnsi="Times New Roman" w:cs="Times New Roman"/>
          <w:b/>
          <w:bCs/>
          <w:i/>
          <w:iCs/>
          <w:sz w:val="22"/>
          <w:szCs w:val="22"/>
        </w:rPr>
      </w:pPr>
    </w:p>
    <w:p w14:paraId="79E6B735" w14:textId="4707641E" w:rsidR="00D66C31" w:rsidRPr="005C77B5" w:rsidRDefault="00D66C31" w:rsidP="0078106C">
      <w:pPr>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D</w:t>
      </w:r>
      <w:r w:rsidRPr="005C77B5">
        <w:rPr>
          <w:rFonts w:ascii="Times New Roman" w:hAnsi="Times New Roman" w:cs="Times New Roman"/>
          <w:b/>
          <w:bCs/>
          <w:i/>
          <w:iCs/>
          <w:sz w:val="22"/>
          <w:szCs w:val="22"/>
        </w:rPr>
        <w:t>efined benefit plans established in rest of the world</w:t>
      </w:r>
    </w:p>
    <w:p w14:paraId="230F693D" w14:textId="77777777" w:rsidR="00D66C31" w:rsidRPr="00C81AAC" w:rsidRDefault="00D66C31" w:rsidP="00103BA4">
      <w:pPr>
        <w:spacing w:line="220" w:lineRule="exact"/>
        <w:ind w:left="540"/>
        <w:rPr>
          <w:rFonts w:ascii="Times New Roman" w:hAnsi="Times New Roman" w:cs="Times New Roman"/>
          <w:sz w:val="22"/>
          <w:szCs w:val="22"/>
        </w:rPr>
      </w:pPr>
    </w:p>
    <w:p w14:paraId="2144FBBD" w14:textId="77777777" w:rsidR="00D66C31" w:rsidRPr="00C81AAC" w:rsidRDefault="00D66C31" w:rsidP="00AA2CD6">
      <w:pPr>
        <w:spacing w:line="220" w:lineRule="exact"/>
        <w:ind w:left="540"/>
        <w:jc w:val="thaiDistribute"/>
        <w:rPr>
          <w:rFonts w:ascii="Times New Roman" w:hAnsi="Times New Roman" w:cstheme="minorBidi"/>
          <w:sz w:val="22"/>
          <w:szCs w:val="22"/>
        </w:rPr>
      </w:pPr>
      <w:r w:rsidRPr="005C77B5">
        <w:rPr>
          <w:rFonts w:ascii="Times New Roman" w:hAnsi="Times New Roman" w:cs="Times New Roman"/>
          <w:sz w:val="22"/>
          <w:szCs w:val="22"/>
        </w:rPr>
        <w:t>These defined benefit plans expose the Group to actuarial risks, such as currency risk, interest rate risk</w:t>
      </w:r>
      <w:r w:rsidR="008C4F53" w:rsidRPr="005C77B5">
        <w:rPr>
          <w:rFonts w:ascii="Times New Roman" w:hAnsi="Times New Roman" w:cs="Times New Roman"/>
          <w:sz w:val="22"/>
          <w:szCs w:val="22"/>
        </w:rPr>
        <w:t>, longevity risk</w:t>
      </w:r>
      <w:r w:rsidRPr="005C77B5">
        <w:rPr>
          <w:rFonts w:ascii="Times New Roman" w:hAnsi="Times New Roman" w:cs="Times New Roman"/>
          <w:sz w:val="22"/>
          <w:szCs w:val="22"/>
        </w:rPr>
        <w:t xml:space="preserve"> and market (investment) risk.</w:t>
      </w:r>
    </w:p>
    <w:p w14:paraId="6E7A4C70" w14:textId="77777777" w:rsidR="00D66C31" w:rsidRPr="005C77B5" w:rsidRDefault="00D66C31" w:rsidP="00103BA4">
      <w:pPr>
        <w:spacing w:line="220" w:lineRule="exact"/>
        <w:ind w:left="540" w:firstLine="22"/>
        <w:jc w:val="thaiDistribute"/>
        <w:rPr>
          <w:rFonts w:ascii="Times New Roman" w:hAnsi="Times New Roman" w:cs="Times New Roman"/>
          <w:sz w:val="22"/>
          <w:szCs w:val="22"/>
        </w:rPr>
      </w:pPr>
    </w:p>
    <w:p w14:paraId="64D3492A" w14:textId="18B18C72" w:rsidR="00D66C31" w:rsidRPr="005C77B5" w:rsidRDefault="00D66C31" w:rsidP="00103BA4">
      <w:pPr>
        <w:spacing w:line="220" w:lineRule="exact"/>
        <w:ind w:left="540" w:firstLine="22"/>
        <w:jc w:val="thaiDistribute"/>
        <w:rPr>
          <w:rFonts w:ascii="Times New Roman" w:hAnsi="Times New Roman" w:cs="Times New Roman"/>
          <w:sz w:val="22"/>
          <w:szCs w:val="22"/>
        </w:rPr>
      </w:pPr>
      <w:r w:rsidRPr="005C77B5">
        <w:rPr>
          <w:rFonts w:ascii="Times New Roman" w:hAnsi="Times New Roman" w:cs="Times New Roman"/>
          <w:sz w:val="22"/>
          <w:szCs w:val="22"/>
        </w:rPr>
        <w:t xml:space="preserve">The Group expects to pay Baht </w:t>
      </w:r>
      <w:r w:rsidR="00CE3279">
        <w:rPr>
          <w:rFonts w:ascii="Times New Roman" w:hAnsi="Times New Roman" w:cs="Times New Roman"/>
          <w:sz w:val="22"/>
          <w:szCs w:val="22"/>
        </w:rPr>
        <w:t>13.0</w:t>
      </w:r>
      <w:r w:rsidR="006869A1" w:rsidRPr="005C77B5">
        <w:rPr>
          <w:rFonts w:ascii="Times New Roman" w:hAnsi="Times New Roman" w:cs="Times New Roman"/>
          <w:sz w:val="22"/>
          <w:szCs w:val="22"/>
        </w:rPr>
        <w:t xml:space="preserve"> </w:t>
      </w:r>
      <w:r w:rsidRPr="005C77B5">
        <w:rPr>
          <w:rFonts w:ascii="Times New Roman" w:hAnsi="Times New Roman" w:cs="Times New Roman"/>
          <w:sz w:val="22"/>
          <w:szCs w:val="22"/>
        </w:rPr>
        <w:t>million in contributions to its defined benefit plans in 20</w:t>
      </w:r>
      <w:r w:rsidR="003E2FA1" w:rsidRPr="005C77B5">
        <w:rPr>
          <w:rFonts w:ascii="Times New Roman" w:hAnsi="Times New Roman" w:cs="Times New Roman"/>
          <w:sz w:val="22"/>
          <w:szCs w:val="22"/>
        </w:rPr>
        <w:t>2</w:t>
      </w:r>
      <w:r w:rsidR="003C0DC6">
        <w:rPr>
          <w:rFonts w:ascii="Times New Roman" w:hAnsi="Times New Roman" w:cs="Times New Roman"/>
          <w:sz w:val="22"/>
          <w:szCs w:val="22"/>
        </w:rPr>
        <w:t>3</w:t>
      </w:r>
      <w:r w:rsidRPr="005C77B5">
        <w:rPr>
          <w:rFonts w:ascii="Times New Roman" w:hAnsi="Times New Roman" w:cs="Times New Roman"/>
          <w:sz w:val="22"/>
          <w:szCs w:val="22"/>
        </w:rPr>
        <w:t>.</w:t>
      </w:r>
    </w:p>
    <w:p w14:paraId="38029E3C" w14:textId="4B31D007" w:rsidR="008453B1" w:rsidRDefault="008453B1">
      <w:pPr>
        <w:rPr>
          <w:rFonts w:ascii="Times New Roman" w:hAnsi="Times New Roman" w:cs="Times New Roman"/>
          <w:sz w:val="22"/>
          <w:szCs w:val="22"/>
        </w:rPr>
      </w:pPr>
    </w:p>
    <w:p w14:paraId="69A4EC36" w14:textId="52DB095A" w:rsidR="00D66C31" w:rsidRPr="005C77B5" w:rsidRDefault="00D66C31" w:rsidP="00103BA4">
      <w:pPr>
        <w:spacing w:line="220" w:lineRule="exact"/>
        <w:ind w:left="540"/>
        <w:rPr>
          <w:rFonts w:ascii="Times New Roman" w:hAnsi="Times New Roman" w:cs="Times New Roman"/>
          <w:sz w:val="22"/>
          <w:szCs w:val="22"/>
        </w:rPr>
      </w:pPr>
      <w:r w:rsidRPr="005C77B5">
        <w:rPr>
          <w:rFonts w:ascii="Times New Roman" w:hAnsi="Times New Roman" w:cs="Times New Roman"/>
          <w:sz w:val="22"/>
          <w:szCs w:val="22"/>
        </w:rPr>
        <w:t>The statement of financial position obligation was determined as follows:</w:t>
      </w:r>
    </w:p>
    <w:p w14:paraId="7706D2EB" w14:textId="77777777" w:rsidR="00D66C31" w:rsidRPr="005C77B5" w:rsidRDefault="00D66C31" w:rsidP="00103BA4">
      <w:pPr>
        <w:spacing w:line="220" w:lineRule="exact"/>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59"/>
        <w:gridCol w:w="180"/>
        <w:gridCol w:w="1001"/>
        <w:gridCol w:w="180"/>
        <w:gridCol w:w="990"/>
      </w:tblGrid>
      <w:tr w:rsidR="00D66C31" w:rsidRPr="005C77B5" w14:paraId="4FEDC671" w14:textId="77777777" w:rsidTr="00AA2CD6">
        <w:trPr>
          <w:cantSplit/>
          <w:tblHeader/>
        </w:trPr>
        <w:tc>
          <w:tcPr>
            <w:tcW w:w="4410" w:type="dxa"/>
          </w:tcPr>
          <w:p w14:paraId="5BD67283" w14:textId="77777777" w:rsidR="00D66C31" w:rsidRPr="005C77B5" w:rsidRDefault="00D66C31" w:rsidP="00103BA4">
            <w:pPr>
              <w:spacing w:line="220" w:lineRule="exact"/>
              <w:rPr>
                <w:rFonts w:ascii="Times New Roman" w:hAnsi="Times New Roman" w:cs="Times New Roman"/>
                <w:sz w:val="22"/>
                <w:szCs w:val="22"/>
                <w:lang w:val="fr-FR"/>
              </w:rPr>
            </w:pPr>
          </w:p>
        </w:tc>
        <w:tc>
          <w:tcPr>
            <w:tcW w:w="2419" w:type="dxa"/>
            <w:gridSpan w:val="3"/>
          </w:tcPr>
          <w:p w14:paraId="4CF3F038" w14:textId="77777777" w:rsidR="00D66C31" w:rsidRPr="005C77B5" w:rsidRDefault="00D66C31" w:rsidP="00C81AAC">
            <w:pPr>
              <w:pStyle w:val="acctmergecolhdg"/>
              <w:spacing w:line="240" w:lineRule="atLeast"/>
              <w:rPr>
                <w:szCs w:val="22"/>
              </w:rPr>
            </w:pPr>
            <w:r w:rsidRPr="005C77B5">
              <w:rPr>
                <w:szCs w:val="22"/>
              </w:rPr>
              <w:t xml:space="preserve">Consolidated </w:t>
            </w:r>
          </w:p>
          <w:p w14:paraId="45536C03"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c>
          <w:tcPr>
            <w:tcW w:w="180" w:type="dxa"/>
          </w:tcPr>
          <w:p w14:paraId="2C63767F" w14:textId="77777777" w:rsidR="00D66C31" w:rsidRPr="005C77B5" w:rsidRDefault="00D66C31" w:rsidP="00C81AAC">
            <w:pPr>
              <w:pStyle w:val="acctmergecolhdg"/>
              <w:spacing w:line="240" w:lineRule="atLeast"/>
              <w:rPr>
                <w:szCs w:val="22"/>
              </w:rPr>
            </w:pPr>
          </w:p>
        </w:tc>
        <w:tc>
          <w:tcPr>
            <w:tcW w:w="2171" w:type="dxa"/>
            <w:gridSpan w:val="3"/>
          </w:tcPr>
          <w:p w14:paraId="7EC5C3F2" w14:textId="77777777" w:rsidR="00D66C31" w:rsidRPr="005C77B5" w:rsidRDefault="00D66C31" w:rsidP="00C81AAC">
            <w:pPr>
              <w:pStyle w:val="acctmergecolhdg"/>
              <w:spacing w:line="240" w:lineRule="atLeast"/>
              <w:rPr>
                <w:szCs w:val="22"/>
              </w:rPr>
            </w:pPr>
            <w:r w:rsidRPr="005C77B5">
              <w:rPr>
                <w:szCs w:val="22"/>
              </w:rPr>
              <w:t xml:space="preserve">Separate </w:t>
            </w:r>
          </w:p>
          <w:p w14:paraId="03FB04A4"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r>
      <w:tr w:rsidR="005501C0" w:rsidRPr="005C77B5" w14:paraId="13F322EE" w14:textId="77777777" w:rsidTr="00AA2CD6">
        <w:trPr>
          <w:cantSplit/>
          <w:tblHeader/>
        </w:trPr>
        <w:tc>
          <w:tcPr>
            <w:tcW w:w="4410" w:type="dxa"/>
          </w:tcPr>
          <w:p w14:paraId="6FE2C619" w14:textId="77777777" w:rsidR="005501C0" w:rsidRPr="005C77B5" w:rsidRDefault="005501C0" w:rsidP="005501C0">
            <w:pPr>
              <w:pStyle w:val="acctfourfigures"/>
              <w:spacing w:line="220" w:lineRule="exact"/>
              <w:jc w:val="center"/>
              <w:rPr>
                <w:szCs w:val="22"/>
              </w:rPr>
            </w:pPr>
          </w:p>
        </w:tc>
        <w:tc>
          <w:tcPr>
            <w:tcW w:w="1080" w:type="dxa"/>
          </w:tcPr>
          <w:p w14:paraId="69D6A03F" w14:textId="6E65B9DE" w:rsidR="005501C0" w:rsidRPr="005C77B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69CE71C4" w14:textId="77777777" w:rsidR="005501C0" w:rsidRPr="005C77B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59" w:type="dxa"/>
          </w:tcPr>
          <w:p w14:paraId="2FEF6716" w14:textId="4F986C4A" w:rsidR="005501C0" w:rsidRPr="005C77B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0E528CA3" w14:textId="77777777" w:rsidR="005501C0" w:rsidRPr="005C77B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01" w:type="dxa"/>
          </w:tcPr>
          <w:p w14:paraId="0FEA144C" w14:textId="257F296D" w:rsidR="005501C0" w:rsidRPr="005C77B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22195B3D" w14:textId="77777777" w:rsidR="005501C0" w:rsidRPr="005C77B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1CDEC68" w14:textId="1A650C92" w:rsidR="005501C0" w:rsidRPr="005C77B5" w:rsidRDefault="005501C0" w:rsidP="005501C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D66C31" w:rsidRPr="005C77B5" w14:paraId="1D79F643" w14:textId="77777777" w:rsidTr="00AA2CD6">
        <w:trPr>
          <w:cantSplit/>
        </w:trPr>
        <w:tc>
          <w:tcPr>
            <w:tcW w:w="4410" w:type="dxa"/>
          </w:tcPr>
          <w:p w14:paraId="718FD36F" w14:textId="77777777" w:rsidR="00D66C31" w:rsidRPr="005C77B5" w:rsidRDefault="00D66C31" w:rsidP="00103BA4">
            <w:pPr>
              <w:spacing w:line="220" w:lineRule="exact"/>
              <w:rPr>
                <w:rFonts w:ascii="Times New Roman" w:hAnsi="Times New Roman" w:cs="Times New Roman"/>
                <w:b/>
                <w:bCs/>
                <w:i/>
                <w:iCs/>
                <w:sz w:val="22"/>
                <w:szCs w:val="22"/>
              </w:rPr>
            </w:pPr>
          </w:p>
        </w:tc>
        <w:tc>
          <w:tcPr>
            <w:tcW w:w="4770" w:type="dxa"/>
            <w:gridSpan w:val="7"/>
          </w:tcPr>
          <w:p w14:paraId="35AF3466" w14:textId="77777777" w:rsidR="00D66C31" w:rsidRPr="005C77B5" w:rsidRDefault="00D66C31" w:rsidP="00C81AAC">
            <w:pPr>
              <w:pStyle w:val="acctfourfigures"/>
              <w:spacing w:line="240" w:lineRule="atLeast"/>
              <w:jc w:val="center"/>
              <w:rPr>
                <w:i/>
                <w:iCs/>
                <w:szCs w:val="22"/>
              </w:rPr>
            </w:pPr>
            <w:r w:rsidRPr="005C77B5">
              <w:rPr>
                <w:i/>
                <w:iCs/>
                <w:szCs w:val="22"/>
              </w:rPr>
              <w:t>(</w:t>
            </w:r>
            <w:proofErr w:type="gramStart"/>
            <w:r w:rsidRPr="005C77B5">
              <w:rPr>
                <w:i/>
                <w:iCs/>
                <w:szCs w:val="22"/>
              </w:rPr>
              <w:t>in</w:t>
            </w:r>
            <w:proofErr w:type="gramEnd"/>
            <w:r w:rsidRPr="005C77B5">
              <w:rPr>
                <w:i/>
                <w:iCs/>
                <w:szCs w:val="22"/>
              </w:rPr>
              <w:t xml:space="preserve"> thousand Baht)</w:t>
            </w:r>
          </w:p>
        </w:tc>
      </w:tr>
      <w:tr w:rsidR="00D66C31" w:rsidRPr="005C77B5" w14:paraId="5DDC1941" w14:textId="77777777" w:rsidTr="00AA2CD6">
        <w:trPr>
          <w:cantSplit/>
        </w:trPr>
        <w:tc>
          <w:tcPr>
            <w:tcW w:w="4410" w:type="dxa"/>
          </w:tcPr>
          <w:p w14:paraId="6AE92D92" w14:textId="77777777" w:rsidR="00D66C31" w:rsidRPr="00090AB9" w:rsidRDefault="00D66C31" w:rsidP="00C81AAC">
            <w:pPr>
              <w:pStyle w:val="acctfourfigures"/>
              <w:spacing w:line="240" w:lineRule="atLeast"/>
              <w:rPr>
                <w:szCs w:val="22"/>
              </w:rPr>
            </w:pPr>
            <w:r w:rsidRPr="00E3292D">
              <w:rPr>
                <w:szCs w:val="22"/>
              </w:rPr>
              <w:t>Excess of present value of obligations</w:t>
            </w:r>
          </w:p>
        </w:tc>
        <w:tc>
          <w:tcPr>
            <w:tcW w:w="1080" w:type="dxa"/>
          </w:tcPr>
          <w:p w14:paraId="0E8633F3" w14:textId="77777777" w:rsidR="00D66C31" w:rsidRPr="005C77B5" w:rsidRDefault="00D66C31" w:rsidP="00103BA4">
            <w:pPr>
              <w:pStyle w:val="acctfourfigures"/>
              <w:tabs>
                <w:tab w:val="clear" w:pos="765"/>
                <w:tab w:val="decimal" w:pos="832"/>
              </w:tabs>
              <w:spacing w:line="220" w:lineRule="exact"/>
              <w:ind w:right="11"/>
              <w:rPr>
                <w:szCs w:val="22"/>
              </w:rPr>
            </w:pPr>
          </w:p>
        </w:tc>
        <w:tc>
          <w:tcPr>
            <w:tcW w:w="180" w:type="dxa"/>
          </w:tcPr>
          <w:p w14:paraId="4D83B922" w14:textId="77777777" w:rsidR="00D66C31" w:rsidRPr="005C77B5" w:rsidRDefault="00D66C31" w:rsidP="00103BA4">
            <w:pPr>
              <w:pStyle w:val="acctfourfigures"/>
              <w:spacing w:line="220" w:lineRule="exact"/>
              <w:rPr>
                <w:szCs w:val="22"/>
              </w:rPr>
            </w:pPr>
          </w:p>
        </w:tc>
        <w:tc>
          <w:tcPr>
            <w:tcW w:w="1159" w:type="dxa"/>
          </w:tcPr>
          <w:p w14:paraId="51622E9C" w14:textId="77777777" w:rsidR="00D66C31" w:rsidRPr="005C77B5" w:rsidRDefault="00D66C31" w:rsidP="00103BA4">
            <w:pPr>
              <w:pStyle w:val="acctfourfigures"/>
              <w:tabs>
                <w:tab w:val="clear" w:pos="765"/>
                <w:tab w:val="decimal" w:pos="832"/>
              </w:tabs>
              <w:spacing w:line="220" w:lineRule="exact"/>
              <w:ind w:right="11"/>
              <w:rPr>
                <w:szCs w:val="22"/>
              </w:rPr>
            </w:pPr>
          </w:p>
        </w:tc>
        <w:tc>
          <w:tcPr>
            <w:tcW w:w="180" w:type="dxa"/>
          </w:tcPr>
          <w:p w14:paraId="3EA2E7AB" w14:textId="77777777" w:rsidR="00D66C31" w:rsidRPr="005C77B5" w:rsidRDefault="00D66C31" w:rsidP="00103BA4">
            <w:pPr>
              <w:pStyle w:val="acctfourfigures"/>
              <w:spacing w:line="220" w:lineRule="exact"/>
              <w:rPr>
                <w:szCs w:val="22"/>
              </w:rPr>
            </w:pPr>
          </w:p>
        </w:tc>
        <w:tc>
          <w:tcPr>
            <w:tcW w:w="1001" w:type="dxa"/>
          </w:tcPr>
          <w:p w14:paraId="0A9E7287" w14:textId="77777777" w:rsidR="00D66C31" w:rsidRPr="005C77B5" w:rsidRDefault="00D66C31" w:rsidP="00103BA4">
            <w:pPr>
              <w:pStyle w:val="acctfourfigures"/>
              <w:tabs>
                <w:tab w:val="clear" w:pos="765"/>
                <w:tab w:val="decimal" w:pos="551"/>
              </w:tabs>
              <w:spacing w:line="220" w:lineRule="exact"/>
              <w:ind w:right="11"/>
              <w:rPr>
                <w:szCs w:val="22"/>
              </w:rPr>
            </w:pPr>
          </w:p>
        </w:tc>
        <w:tc>
          <w:tcPr>
            <w:tcW w:w="180" w:type="dxa"/>
          </w:tcPr>
          <w:p w14:paraId="7B9C4BA1" w14:textId="77777777" w:rsidR="00D66C31" w:rsidRPr="005C77B5" w:rsidRDefault="00D66C31" w:rsidP="00103BA4">
            <w:pPr>
              <w:pStyle w:val="acctfourfigures"/>
              <w:spacing w:line="220" w:lineRule="exact"/>
              <w:rPr>
                <w:szCs w:val="22"/>
              </w:rPr>
            </w:pPr>
          </w:p>
        </w:tc>
        <w:tc>
          <w:tcPr>
            <w:tcW w:w="990" w:type="dxa"/>
          </w:tcPr>
          <w:p w14:paraId="360E4E3C" w14:textId="77777777" w:rsidR="00D66C31" w:rsidRPr="005C77B5" w:rsidRDefault="00D66C31" w:rsidP="00103BA4">
            <w:pPr>
              <w:pStyle w:val="acctfourfigures"/>
              <w:tabs>
                <w:tab w:val="clear" w:pos="765"/>
                <w:tab w:val="decimal" w:pos="551"/>
              </w:tabs>
              <w:spacing w:line="220" w:lineRule="exact"/>
              <w:ind w:right="11"/>
              <w:rPr>
                <w:szCs w:val="22"/>
              </w:rPr>
            </w:pPr>
          </w:p>
        </w:tc>
      </w:tr>
      <w:tr w:rsidR="0071671C" w:rsidRPr="005C77B5" w14:paraId="029ECF1C" w14:textId="77777777" w:rsidTr="00AA2CD6">
        <w:trPr>
          <w:cantSplit/>
        </w:trPr>
        <w:tc>
          <w:tcPr>
            <w:tcW w:w="4410" w:type="dxa"/>
          </w:tcPr>
          <w:p w14:paraId="5FC1BB10" w14:textId="77777777" w:rsidR="0071671C" w:rsidRPr="00090AB9" w:rsidRDefault="0071671C" w:rsidP="0071671C">
            <w:pPr>
              <w:pStyle w:val="acctfourfigures"/>
              <w:spacing w:line="240" w:lineRule="atLeast"/>
              <w:rPr>
                <w:szCs w:val="22"/>
              </w:rPr>
            </w:pPr>
            <w:r w:rsidRPr="00E3292D">
              <w:rPr>
                <w:szCs w:val="22"/>
              </w:rPr>
              <w:t xml:space="preserve">   over fair value of plan assets</w:t>
            </w:r>
          </w:p>
        </w:tc>
        <w:tc>
          <w:tcPr>
            <w:tcW w:w="1080" w:type="dxa"/>
          </w:tcPr>
          <w:p w14:paraId="26323699" w14:textId="31A00BF1" w:rsidR="0071671C" w:rsidRPr="00C81AAC" w:rsidRDefault="0035319B" w:rsidP="0078106C">
            <w:pPr>
              <w:pStyle w:val="acctfourfigures"/>
              <w:tabs>
                <w:tab w:val="clear" w:pos="765"/>
                <w:tab w:val="decimal" w:pos="911"/>
              </w:tabs>
              <w:spacing w:line="240" w:lineRule="atLeast"/>
              <w:ind w:left="-89" w:right="-80"/>
              <w:rPr>
                <w:rFonts w:cs="Angsana New"/>
                <w:szCs w:val="28"/>
                <w:lang w:val="en-US" w:bidi="th-TH"/>
              </w:rPr>
            </w:pPr>
            <w:r w:rsidRPr="0035319B">
              <w:rPr>
                <w:rFonts w:cs="Angsana New"/>
                <w:szCs w:val="28"/>
                <w:lang w:val="en-US" w:bidi="th-TH"/>
              </w:rPr>
              <w:t>609</w:t>
            </w:r>
            <w:r w:rsidR="005A0B1C">
              <w:rPr>
                <w:rFonts w:cs="Angsana New"/>
                <w:szCs w:val="28"/>
                <w:lang w:val="en-US" w:bidi="th-TH"/>
              </w:rPr>
              <w:t>,</w:t>
            </w:r>
            <w:r w:rsidRPr="0035319B">
              <w:rPr>
                <w:rFonts w:cs="Angsana New"/>
                <w:szCs w:val="28"/>
                <w:lang w:val="en-US" w:bidi="th-TH"/>
              </w:rPr>
              <w:t>116</w:t>
            </w:r>
          </w:p>
        </w:tc>
        <w:tc>
          <w:tcPr>
            <w:tcW w:w="180" w:type="dxa"/>
          </w:tcPr>
          <w:p w14:paraId="6F6540A1" w14:textId="77777777" w:rsidR="0071671C" w:rsidRPr="005C77B5" w:rsidRDefault="0071671C" w:rsidP="0071671C">
            <w:pPr>
              <w:pStyle w:val="acctfourfigures"/>
              <w:spacing w:line="220" w:lineRule="exact"/>
              <w:rPr>
                <w:szCs w:val="22"/>
              </w:rPr>
            </w:pPr>
          </w:p>
        </w:tc>
        <w:tc>
          <w:tcPr>
            <w:tcW w:w="1159" w:type="dxa"/>
          </w:tcPr>
          <w:p w14:paraId="1A6D5168" w14:textId="63F6DA4A" w:rsidR="0071671C" w:rsidRPr="00C81AAC" w:rsidRDefault="0071671C" w:rsidP="0071671C">
            <w:pPr>
              <w:pStyle w:val="acctfourfigures"/>
              <w:tabs>
                <w:tab w:val="clear" w:pos="765"/>
                <w:tab w:val="decimal" w:pos="1010"/>
              </w:tabs>
              <w:spacing w:line="240" w:lineRule="atLeast"/>
              <w:ind w:left="-89" w:right="-80"/>
              <w:rPr>
                <w:szCs w:val="22"/>
              </w:rPr>
            </w:pPr>
            <w:r>
              <w:rPr>
                <w:rFonts w:cs="Angsana New"/>
                <w:szCs w:val="28"/>
                <w:lang w:val="en-US" w:bidi="th-TH"/>
              </w:rPr>
              <w:t>538,991</w:t>
            </w:r>
          </w:p>
        </w:tc>
        <w:tc>
          <w:tcPr>
            <w:tcW w:w="180" w:type="dxa"/>
          </w:tcPr>
          <w:p w14:paraId="6ED8D26D" w14:textId="77777777" w:rsidR="0071671C" w:rsidRPr="005C77B5" w:rsidRDefault="0071671C" w:rsidP="0071671C">
            <w:pPr>
              <w:pStyle w:val="acctfourfigures"/>
              <w:spacing w:line="220" w:lineRule="exact"/>
              <w:rPr>
                <w:szCs w:val="22"/>
              </w:rPr>
            </w:pPr>
          </w:p>
        </w:tc>
        <w:tc>
          <w:tcPr>
            <w:tcW w:w="1001" w:type="dxa"/>
          </w:tcPr>
          <w:p w14:paraId="0F0DA306" w14:textId="443A7F37" w:rsidR="0071671C" w:rsidRPr="005C77B5" w:rsidRDefault="0071671C" w:rsidP="0071671C">
            <w:pPr>
              <w:pStyle w:val="acctfourfigures"/>
              <w:tabs>
                <w:tab w:val="clear" w:pos="765"/>
                <w:tab w:val="decimal" w:pos="551"/>
              </w:tabs>
              <w:spacing w:line="220" w:lineRule="exact"/>
              <w:ind w:right="11"/>
              <w:rPr>
                <w:szCs w:val="22"/>
              </w:rPr>
            </w:pPr>
            <w:r w:rsidDel="0071671C">
              <w:rPr>
                <w:szCs w:val="22"/>
              </w:rPr>
              <w:t>-</w:t>
            </w:r>
          </w:p>
        </w:tc>
        <w:tc>
          <w:tcPr>
            <w:tcW w:w="180" w:type="dxa"/>
          </w:tcPr>
          <w:p w14:paraId="1933E7BC" w14:textId="77777777" w:rsidR="0071671C" w:rsidRPr="005C77B5" w:rsidRDefault="0071671C" w:rsidP="0071671C">
            <w:pPr>
              <w:pStyle w:val="acctfourfigures"/>
              <w:spacing w:line="220" w:lineRule="exact"/>
              <w:rPr>
                <w:szCs w:val="22"/>
              </w:rPr>
            </w:pPr>
          </w:p>
        </w:tc>
        <w:tc>
          <w:tcPr>
            <w:tcW w:w="990" w:type="dxa"/>
          </w:tcPr>
          <w:p w14:paraId="774DE6DE" w14:textId="77777777" w:rsidR="0071671C" w:rsidRPr="005C77B5" w:rsidRDefault="0071671C" w:rsidP="0071671C">
            <w:pPr>
              <w:pStyle w:val="acctfourfigures"/>
              <w:tabs>
                <w:tab w:val="clear" w:pos="765"/>
                <w:tab w:val="decimal" w:pos="551"/>
              </w:tabs>
              <w:spacing w:line="240" w:lineRule="atLeast"/>
              <w:ind w:left="-89" w:right="-80"/>
              <w:rPr>
                <w:szCs w:val="22"/>
              </w:rPr>
            </w:pPr>
            <w:r w:rsidRPr="005C77B5">
              <w:rPr>
                <w:szCs w:val="22"/>
              </w:rPr>
              <w:t>-</w:t>
            </w:r>
          </w:p>
        </w:tc>
      </w:tr>
      <w:tr w:rsidR="0071671C" w:rsidRPr="005C77B5" w14:paraId="3111DE4F" w14:textId="77777777" w:rsidTr="00AA2CD6">
        <w:trPr>
          <w:cantSplit/>
          <w:trHeight w:val="84"/>
        </w:trPr>
        <w:tc>
          <w:tcPr>
            <w:tcW w:w="4410" w:type="dxa"/>
          </w:tcPr>
          <w:p w14:paraId="217C0D69" w14:textId="77777777" w:rsidR="0071671C" w:rsidRPr="00090AB9" w:rsidRDefault="0071671C" w:rsidP="0071671C">
            <w:pPr>
              <w:pStyle w:val="acctfourfigures"/>
              <w:spacing w:line="240" w:lineRule="atLeast"/>
              <w:rPr>
                <w:szCs w:val="22"/>
              </w:rPr>
            </w:pPr>
            <w:r w:rsidRPr="00E3292D">
              <w:rPr>
                <w:szCs w:val="22"/>
              </w:rPr>
              <w:t>Effect of movements in exchange rates</w:t>
            </w:r>
          </w:p>
        </w:tc>
        <w:tc>
          <w:tcPr>
            <w:tcW w:w="1080" w:type="dxa"/>
            <w:tcBorders>
              <w:bottom w:val="single" w:sz="4" w:space="0" w:color="auto"/>
            </w:tcBorders>
          </w:tcPr>
          <w:p w14:paraId="2F1B3D61" w14:textId="38DDEBA8" w:rsidR="0071671C" w:rsidRPr="00C81AAC" w:rsidRDefault="005A0B1C" w:rsidP="0078106C">
            <w:pPr>
              <w:pStyle w:val="acctfourfigures"/>
              <w:tabs>
                <w:tab w:val="clear" w:pos="765"/>
                <w:tab w:val="decimal" w:pos="911"/>
              </w:tabs>
              <w:spacing w:line="240" w:lineRule="atLeast"/>
              <w:ind w:left="-89" w:right="-80"/>
              <w:rPr>
                <w:rFonts w:cstheme="minorBidi"/>
                <w:szCs w:val="28"/>
                <w:lang w:val="en-US" w:bidi="th-TH"/>
              </w:rPr>
            </w:pPr>
            <w:r>
              <w:rPr>
                <w:rFonts w:cstheme="minorBidi"/>
                <w:szCs w:val="28"/>
                <w:lang w:val="en-US" w:bidi="th-TH"/>
              </w:rPr>
              <w:t>(</w:t>
            </w:r>
            <w:r w:rsidRPr="005A0B1C">
              <w:rPr>
                <w:rFonts w:cstheme="minorBidi"/>
                <w:szCs w:val="28"/>
                <w:lang w:val="en-US" w:bidi="th-TH"/>
              </w:rPr>
              <w:t>37</w:t>
            </w:r>
            <w:r>
              <w:rPr>
                <w:rFonts w:cstheme="minorBidi"/>
                <w:szCs w:val="28"/>
                <w:lang w:val="en-US" w:bidi="th-TH"/>
              </w:rPr>
              <w:t>,</w:t>
            </w:r>
            <w:r w:rsidRPr="005A0B1C">
              <w:rPr>
                <w:rFonts w:cstheme="minorBidi"/>
                <w:szCs w:val="28"/>
                <w:lang w:val="en-US" w:bidi="th-TH"/>
              </w:rPr>
              <w:t>20</w:t>
            </w:r>
            <w:r w:rsidR="001F7CB1">
              <w:rPr>
                <w:rFonts w:cstheme="minorBidi"/>
                <w:szCs w:val="28"/>
                <w:lang w:val="en-US" w:bidi="th-TH"/>
              </w:rPr>
              <w:t>1</w:t>
            </w:r>
            <w:r>
              <w:rPr>
                <w:rFonts w:cstheme="minorBidi"/>
                <w:szCs w:val="28"/>
                <w:lang w:val="en-US" w:bidi="th-TH"/>
              </w:rPr>
              <w:t>)</w:t>
            </w:r>
          </w:p>
        </w:tc>
        <w:tc>
          <w:tcPr>
            <w:tcW w:w="180" w:type="dxa"/>
          </w:tcPr>
          <w:p w14:paraId="430E809D" w14:textId="77777777" w:rsidR="0071671C" w:rsidRPr="005C77B5" w:rsidRDefault="0071671C" w:rsidP="0071671C">
            <w:pPr>
              <w:pStyle w:val="acctfourfigures"/>
              <w:spacing w:line="220" w:lineRule="exact"/>
              <w:rPr>
                <w:szCs w:val="22"/>
              </w:rPr>
            </w:pPr>
          </w:p>
        </w:tc>
        <w:tc>
          <w:tcPr>
            <w:tcW w:w="1159" w:type="dxa"/>
            <w:tcBorders>
              <w:bottom w:val="single" w:sz="4" w:space="0" w:color="auto"/>
            </w:tcBorders>
          </w:tcPr>
          <w:p w14:paraId="1E68E0BA" w14:textId="661AB864" w:rsidR="0071671C" w:rsidRPr="00C81AAC" w:rsidRDefault="0071671C" w:rsidP="0071671C">
            <w:pPr>
              <w:pStyle w:val="acctfourfigures"/>
              <w:tabs>
                <w:tab w:val="clear" w:pos="765"/>
                <w:tab w:val="decimal" w:pos="1010"/>
              </w:tabs>
              <w:spacing w:line="240" w:lineRule="atLeast"/>
              <w:ind w:left="-89" w:right="-80"/>
              <w:rPr>
                <w:szCs w:val="22"/>
              </w:rPr>
            </w:pPr>
            <w:r>
              <w:rPr>
                <w:rFonts w:cstheme="minorBidi"/>
                <w:szCs w:val="28"/>
                <w:lang w:val="en-US" w:bidi="th-TH"/>
              </w:rPr>
              <w:t>49,880</w:t>
            </w:r>
          </w:p>
        </w:tc>
        <w:tc>
          <w:tcPr>
            <w:tcW w:w="180" w:type="dxa"/>
          </w:tcPr>
          <w:p w14:paraId="3882034E" w14:textId="77777777" w:rsidR="0071671C" w:rsidRPr="005C77B5" w:rsidRDefault="0071671C" w:rsidP="0071671C">
            <w:pPr>
              <w:pStyle w:val="acctfourfigures"/>
              <w:spacing w:line="220" w:lineRule="exact"/>
              <w:rPr>
                <w:b/>
                <w:bCs/>
                <w:szCs w:val="22"/>
              </w:rPr>
            </w:pPr>
          </w:p>
        </w:tc>
        <w:tc>
          <w:tcPr>
            <w:tcW w:w="1001" w:type="dxa"/>
            <w:tcBorders>
              <w:bottom w:val="single" w:sz="4" w:space="0" w:color="auto"/>
            </w:tcBorders>
          </w:tcPr>
          <w:p w14:paraId="6EC5A8F7" w14:textId="132F307C" w:rsidR="0071671C" w:rsidRPr="005C77B5" w:rsidRDefault="0071671C" w:rsidP="0071671C">
            <w:pPr>
              <w:pStyle w:val="acctfourfigures"/>
              <w:tabs>
                <w:tab w:val="clear" w:pos="765"/>
                <w:tab w:val="decimal" w:pos="551"/>
              </w:tabs>
              <w:spacing w:line="220" w:lineRule="exact"/>
              <w:ind w:right="11"/>
              <w:rPr>
                <w:szCs w:val="22"/>
              </w:rPr>
            </w:pPr>
            <w:r w:rsidDel="0071671C">
              <w:rPr>
                <w:szCs w:val="22"/>
              </w:rPr>
              <w:t>-</w:t>
            </w:r>
          </w:p>
        </w:tc>
        <w:tc>
          <w:tcPr>
            <w:tcW w:w="180" w:type="dxa"/>
          </w:tcPr>
          <w:p w14:paraId="2FEFFF92" w14:textId="77777777" w:rsidR="0071671C" w:rsidRPr="005C77B5" w:rsidRDefault="0071671C" w:rsidP="0071671C">
            <w:pPr>
              <w:pStyle w:val="acctfourfigures"/>
              <w:spacing w:line="220" w:lineRule="exact"/>
              <w:rPr>
                <w:szCs w:val="22"/>
              </w:rPr>
            </w:pPr>
          </w:p>
        </w:tc>
        <w:tc>
          <w:tcPr>
            <w:tcW w:w="990" w:type="dxa"/>
            <w:tcBorders>
              <w:bottom w:val="single" w:sz="4" w:space="0" w:color="auto"/>
            </w:tcBorders>
          </w:tcPr>
          <w:p w14:paraId="252C56FD" w14:textId="77777777" w:rsidR="0071671C" w:rsidRPr="005C77B5" w:rsidRDefault="0071671C" w:rsidP="0071671C">
            <w:pPr>
              <w:pStyle w:val="acctfourfigures"/>
              <w:tabs>
                <w:tab w:val="clear" w:pos="765"/>
                <w:tab w:val="decimal" w:pos="551"/>
              </w:tabs>
              <w:spacing w:line="240" w:lineRule="atLeast"/>
              <w:ind w:left="-89" w:right="-80"/>
              <w:rPr>
                <w:szCs w:val="22"/>
              </w:rPr>
            </w:pPr>
            <w:r w:rsidRPr="005C77B5">
              <w:rPr>
                <w:szCs w:val="22"/>
              </w:rPr>
              <w:t>-</w:t>
            </w:r>
          </w:p>
        </w:tc>
      </w:tr>
      <w:tr w:rsidR="0071671C" w:rsidRPr="005C77B5" w14:paraId="7F7CA576" w14:textId="77777777" w:rsidTr="00AA2CD6">
        <w:trPr>
          <w:cantSplit/>
        </w:trPr>
        <w:tc>
          <w:tcPr>
            <w:tcW w:w="4410" w:type="dxa"/>
          </w:tcPr>
          <w:p w14:paraId="158A5199" w14:textId="77777777" w:rsidR="0071671C" w:rsidRPr="00090AB9" w:rsidRDefault="0071671C" w:rsidP="0071671C">
            <w:pPr>
              <w:pStyle w:val="acctfourfigures"/>
              <w:spacing w:line="240" w:lineRule="atLeast"/>
              <w:rPr>
                <w:b/>
                <w:bCs/>
                <w:szCs w:val="22"/>
              </w:rPr>
            </w:pPr>
            <w:r w:rsidRPr="00E3292D">
              <w:rPr>
                <w:b/>
                <w:bCs/>
                <w:szCs w:val="22"/>
              </w:rPr>
              <w:t>Statement of financial position obligation</w:t>
            </w:r>
          </w:p>
        </w:tc>
        <w:tc>
          <w:tcPr>
            <w:tcW w:w="1080" w:type="dxa"/>
            <w:tcBorders>
              <w:top w:val="single" w:sz="4" w:space="0" w:color="auto"/>
              <w:bottom w:val="double" w:sz="4" w:space="0" w:color="auto"/>
            </w:tcBorders>
          </w:tcPr>
          <w:p w14:paraId="76690656" w14:textId="34A65A55" w:rsidR="0071671C" w:rsidRPr="005C77B5" w:rsidRDefault="002E29D3" w:rsidP="0078106C">
            <w:pPr>
              <w:pStyle w:val="acctfourfigures"/>
              <w:tabs>
                <w:tab w:val="clear" w:pos="765"/>
                <w:tab w:val="decimal" w:pos="911"/>
              </w:tabs>
              <w:spacing w:line="240" w:lineRule="atLeast"/>
              <w:ind w:left="-89" w:right="-80"/>
              <w:rPr>
                <w:b/>
                <w:bCs/>
                <w:szCs w:val="22"/>
              </w:rPr>
            </w:pPr>
            <w:r w:rsidRPr="002E29D3">
              <w:rPr>
                <w:b/>
                <w:bCs/>
                <w:szCs w:val="22"/>
              </w:rPr>
              <w:t>571</w:t>
            </w:r>
            <w:r>
              <w:rPr>
                <w:b/>
                <w:bCs/>
                <w:szCs w:val="22"/>
              </w:rPr>
              <w:t>,</w:t>
            </w:r>
            <w:r w:rsidRPr="002E29D3">
              <w:rPr>
                <w:b/>
                <w:bCs/>
                <w:szCs w:val="22"/>
              </w:rPr>
              <w:t>91</w:t>
            </w:r>
            <w:r w:rsidR="001F7CB1">
              <w:rPr>
                <w:b/>
                <w:bCs/>
                <w:szCs w:val="22"/>
              </w:rPr>
              <w:t>5</w:t>
            </w:r>
          </w:p>
        </w:tc>
        <w:tc>
          <w:tcPr>
            <w:tcW w:w="180" w:type="dxa"/>
          </w:tcPr>
          <w:p w14:paraId="36251471" w14:textId="77777777" w:rsidR="0071671C" w:rsidRPr="005C77B5" w:rsidRDefault="0071671C" w:rsidP="0071671C">
            <w:pPr>
              <w:pStyle w:val="acctfourfigures"/>
              <w:spacing w:line="220" w:lineRule="exact"/>
              <w:rPr>
                <w:szCs w:val="22"/>
              </w:rPr>
            </w:pPr>
          </w:p>
        </w:tc>
        <w:tc>
          <w:tcPr>
            <w:tcW w:w="1159" w:type="dxa"/>
            <w:tcBorders>
              <w:top w:val="single" w:sz="4" w:space="0" w:color="auto"/>
              <w:bottom w:val="double" w:sz="4" w:space="0" w:color="auto"/>
            </w:tcBorders>
          </w:tcPr>
          <w:p w14:paraId="478E0EFD" w14:textId="42FA36F7" w:rsidR="0071671C" w:rsidRPr="005C77B5" w:rsidRDefault="0071671C" w:rsidP="0071671C">
            <w:pPr>
              <w:pStyle w:val="acctfourfigures"/>
              <w:tabs>
                <w:tab w:val="clear" w:pos="765"/>
                <w:tab w:val="decimal" w:pos="1010"/>
              </w:tabs>
              <w:spacing w:line="240" w:lineRule="atLeast"/>
              <w:ind w:left="-89" w:right="-80"/>
              <w:rPr>
                <w:b/>
                <w:bCs/>
                <w:szCs w:val="22"/>
              </w:rPr>
            </w:pPr>
            <w:r>
              <w:rPr>
                <w:b/>
                <w:bCs/>
                <w:szCs w:val="22"/>
              </w:rPr>
              <w:t>588,871</w:t>
            </w:r>
          </w:p>
        </w:tc>
        <w:tc>
          <w:tcPr>
            <w:tcW w:w="180" w:type="dxa"/>
          </w:tcPr>
          <w:p w14:paraId="2FE1D4E1" w14:textId="77777777" w:rsidR="0071671C" w:rsidRPr="005C77B5" w:rsidRDefault="0071671C" w:rsidP="0071671C">
            <w:pPr>
              <w:pStyle w:val="acctfourfigures"/>
              <w:spacing w:line="220" w:lineRule="exact"/>
              <w:rPr>
                <w:b/>
                <w:bCs/>
                <w:szCs w:val="22"/>
              </w:rPr>
            </w:pPr>
          </w:p>
        </w:tc>
        <w:tc>
          <w:tcPr>
            <w:tcW w:w="1001" w:type="dxa"/>
            <w:tcBorders>
              <w:top w:val="single" w:sz="4" w:space="0" w:color="auto"/>
              <w:bottom w:val="double" w:sz="4" w:space="0" w:color="auto"/>
            </w:tcBorders>
          </w:tcPr>
          <w:p w14:paraId="05B094D5" w14:textId="1463ADD0" w:rsidR="0071671C" w:rsidRPr="005C77B5" w:rsidRDefault="0071671C" w:rsidP="0071671C">
            <w:pPr>
              <w:pStyle w:val="acctfourfigures"/>
              <w:tabs>
                <w:tab w:val="clear" w:pos="765"/>
                <w:tab w:val="decimal" w:pos="551"/>
              </w:tabs>
              <w:spacing w:line="220" w:lineRule="exact"/>
              <w:ind w:right="11"/>
              <w:rPr>
                <w:b/>
                <w:bCs/>
                <w:szCs w:val="22"/>
              </w:rPr>
            </w:pPr>
            <w:r w:rsidDel="0071671C">
              <w:rPr>
                <w:b/>
                <w:bCs/>
                <w:szCs w:val="22"/>
              </w:rPr>
              <w:t>-</w:t>
            </w:r>
          </w:p>
        </w:tc>
        <w:tc>
          <w:tcPr>
            <w:tcW w:w="180" w:type="dxa"/>
          </w:tcPr>
          <w:p w14:paraId="624A61BB" w14:textId="77777777" w:rsidR="0071671C" w:rsidRPr="005C77B5" w:rsidRDefault="0071671C" w:rsidP="0071671C">
            <w:pPr>
              <w:pStyle w:val="acctfourfigures"/>
              <w:spacing w:line="220" w:lineRule="exact"/>
              <w:rPr>
                <w:b/>
                <w:bCs/>
                <w:szCs w:val="22"/>
              </w:rPr>
            </w:pPr>
          </w:p>
        </w:tc>
        <w:tc>
          <w:tcPr>
            <w:tcW w:w="990" w:type="dxa"/>
            <w:tcBorders>
              <w:top w:val="single" w:sz="4" w:space="0" w:color="auto"/>
              <w:bottom w:val="double" w:sz="4" w:space="0" w:color="auto"/>
            </w:tcBorders>
          </w:tcPr>
          <w:p w14:paraId="5A941F2B" w14:textId="77777777" w:rsidR="0071671C" w:rsidRPr="005C77B5" w:rsidRDefault="0071671C" w:rsidP="0071671C">
            <w:pPr>
              <w:pStyle w:val="acctfourfigures"/>
              <w:tabs>
                <w:tab w:val="clear" w:pos="765"/>
                <w:tab w:val="decimal" w:pos="551"/>
              </w:tabs>
              <w:spacing w:line="240" w:lineRule="atLeast"/>
              <w:ind w:left="-89" w:right="-80"/>
              <w:rPr>
                <w:b/>
                <w:bCs/>
                <w:szCs w:val="22"/>
              </w:rPr>
            </w:pPr>
            <w:r w:rsidRPr="005C77B5">
              <w:rPr>
                <w:b/>
                <w:bCs/>
                <w:szCs w:val="22"/>
              </w:rPr>
              <w:t>-</w:t>
            </w:r>
          </w:p>
        </w:tc>
      </w:tr>
    </w:tbl>
    <w:p w14:paraId="6BE48ED5" w14:textId="77777777" w:rsidR="00D66C31" w:rsidRPr="005C77B5" w:rsidRDefault="00D66C31" w:rsidP="00103BA4">
      <w:pPr>
        <w:spacing w:line="220" w:lineRule="exact"/>
        <w:ind w:left="540"/>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5C77B5" w14:paraId="7F7C83A1" w14:textId="77777777" w:rsidTr="00C81AAC">
        <w:trPr>
          <w:cantSplit/>
          <w:tblHeader/>
        </w:trPr>
        <w:tc>
          <w:tcPr>
            <w:tcW w:w="4410" w:type="dxa"/>
          </w:tcPr>
          <w:p w14:paraId="3A488208" w14:textId="77777777" w:rsidR="00D66C31" w:rsidRPr="00C81AAC" w:rsidRDefault="003E2FA1">
            <w:pPr>
              <w:pStyle w:val="acctmergecolhdg"/>
              <w:spacing w:line="240" w:lineRule="atLeast"/>
              <w:ind w:left="191" w:right="-79" w:hanging="191"/>
              <w:jc w:val="left"/>
              <w:rPr>
                <w:i/>
                <w:iCs/>
                <w:szCs w:val="22"/>
                <w:lang w:val="fr-FR"/>
              </w:rPr>
            </w:pPr>
            <w:r w:rsidRPr="00C81AAC">
              <w:rPr>
                <w:i/>
                <w:iCs/>
                <w:szCs w:val="22"/>
              </w:rPr>
              <w:t>Present value of the defined benefit obligations</w:t>
            </w:r>
          </w:p>
        </w:tc>
        <w:tc>
          <w:tcPr>
            <w:tcW w:w="2430" w:type="dxa"/>
            <w:gridSpan w:val="3"/>
          </w:tcPr>
          <w:p w14:paraId="0AB1421A" w14:textId="77777777" w:rsidR="00D66C31" w:rsidRPr="005C77B5" w:rsidRDefault="00D66C31">
            <w:pPr>
              <w:pStyle w:val="acctmergecolhdg"/>
              <w:spacing w:line="240" w:lineRule="atLeast"/>
              <w:rPr>
                <w:szCs w:val="22"/>
              </w:rPr>
            </w:pPr>
            <w:r w:rsidRPr="005C77B5">
              <w:rPr>
                <w:szCs w:val="22"/>
              </w:rPr>
              <w:t xml:space="preserve">Consolidated </w:t>
            </w:r>
          </w:p>
          <w:p w14:paraId="4D41A714" w14:textId="77777777" w:rsidR="00D66C31" w:rsidRPr="005C77B5" w:rsidRDefault="00D66C31">
            <w:pPr>
              <w:pStyle w:val="acctmergecolhdg"/>
              <w:spacing w:line="240" w:lineRule="atLeast"/>
              <w:rPr>
                <w:szCs w:val="22"/>
              </w:rPr>
            </w:pPr>
            <w:r w:rsidRPr="005C77B5">
              <w:rPr>
                <w:szCs w:val="22"/>
              </w:rPr>
              <w:t xml:space="preserve">financial statements </w:t>
            </w:r>
          </w:p>
        </w:tc>
        <w:tc>
          <w:tcPr>
            <w:tcW w:w="180" w:type="dxa"/>
          </w:tcPr>
          <w:p w14:paraId="6AB3769E" w14:textId="77777777" w:rsidR="00D66C31" w:rsidRPr="005C77B5" w:rsidRDefault="00D66C31">
            <w:pPr>
              <w:pStyle w:val="acctmergecolhdg"/>
              <w:spacing w:line="240" w:lineRule="atLeast"/>
              <w:rPr>
                <w:szCs w:val="22"/>
              </w:rPr>
            </w:pPr>
          </w:p>
        </w:tc>
        <w:tc>
          <w:tcPr>
            <w:tcW w:w="2160" w:type="dxa"/>
            <w:gridSpan w:val="3"/>
          </w:tcPr>
          <w:p w14:paraId="01DA68C3" w14:textId="77777777" w:rsidR="00D66C31" w:rsidRPr="005C77B5" w:rsidRDefault="00D66C31">
            <w:pPr>
              <w:pStyle w:val="acctmergecolhdg"/>
              <w:spacing w:line="240" w:lineRule="atLeast"/>
              <w:rPr>
                <w:szCs w:val="22"/>
              </w:rPr>
            </w:pPr>
            <w:r w:rsidRPr="005C77B5">
              <w:rPr>
                <w:szCs w:val="22"/>
              </w:rPr>
              <w:t xml:space="preserve">Separate </w:t>
            </w:r>
          </w:p>
          <w:p w14:paraId="32F1C0C1" w14:textId="77777777" w:rsidR="00D66C31" w:rsidRPr="005C77B5" w:rsidRDefault="00D66C31">
            <w:pPr>
              <w:pStyle w:val="acctmergecolhdg"/>
              <w:spacing w:line="240" w:lineRule="atLeast"/>
              <w:rPr>
                <w:szCs w:val="22"/>
              </w:rPr>
            </w:pPr>
            <w:r w:rsidRPr="005C77B5">
              <w:rPr>
                <w:szCs w:val="22"/>
              </w:rPr>
              <w:t xml:space="preserve">financial statements </w:t>
            </w:r>
          </w:p>
        </w:tc>
      </w:tr>
      <w:tr w:rsidR="0071671C" w:rsidRPr="005C77B5" w14:paraId="5FD9C7DB" w14:textId="77777777" w:rsidTr="00AA2CD6">
        <w:trPr>
          <w:cantSplit/>
          <w:tblHeader/>
        </w:trPr>
        <w:tc>
          <w:tcPr>
            <w:tcW w:w="4410" w:type="dxa"/>
          </w:tcPr>
          <w:p w14:paraId="66D2AE53" w14:textId="77777777" w:rsidR="0071671C" w:rsidRPr="005C77B5" w:rsidRDefault="0071671C" w:rsidP="0078106C">
            <w:pPr>
              <w:pStyle w:val="acctfourfigures"/>
              <w:spacing w:line="240" w:lineRule="atLeast"/>
              <w:rPr>
                <w:b/>
                <w:bCs/>
                <w:i/>
                <w:iCs/>
                <w:szCs w:val="22"/>
              </w:rPr>
            </w:pPr>
          </w:p>
        </w:tc>
        <w:tc>
          <w:tcPr>
            <w:tcW w:w="1080" w:type="dxa"/>
          </w:tcPr>
          <w:p w14:paraId="3B76834A" w14:textId="141B7DAC" w:rsidR="0071671C" w:rsidRPr="005C77B5" w:rsidRDefault="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4C977F41" w14:textId="77777777" w:rsidR="0071671C" w:rsidRPr="005C77B5" w:rsidRDefault="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tcPr>
          <w:p w14:paraId="6AF9C47E" w14:textId="7DB0DE16" w:rsidR="0071671C" w:rsidRPr="005C77B5" w:rsidRDefault="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0AF3F47D" w14:textId="77777777" w:rsidR="0071671C" w:rsidRPr="005C77B5" w:rsidRDefault="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BF7034D" w14:textId="0544F173" w:rsidR="0071671C" w:rsidRPr="005C77B5" w:rsidRDefault="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5E467B09" w14:textId="77777777" w:rsidR="0071671C" w:rsidRPr="005C77B5" w:rsidRDefault="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50EAEED8" w14:textId="40EF7B34" w:rsidR="0071671C" w:rsidRPr="005C77B5" w:rsidRDefault="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D66C31" w:rsidRPr="005C77B5" w14:paraId="095F304A" w14:textId="77777777" w:rsidTr="00AA2CD6">
        <w:trPr>
          <w:cantSplit/>
          <w:tblHeader/>
        </w:trPr>
        <w:tc>
          <w:tcPr>
            <w:tcW w:w="4410" w:type="dxa"/>
          </w:tcPr>
          <w:p w14:paraId="40D51245" w14:textId="77777777" w:rsidR="00D66C31" w:rsidRPr="005C77B5" w:rsidRDefault="00D66C31" w:rsidP="0078106C">
            <w:pPr>
              <w:spacing w:line="240" w:lineRule="atLeast"/>
              <w:rPr>
                <w:rFonts w:ascii="Times New Roman" w:hAnsi="Times New Roman" w:cs="Times New Roman"/>
                <w:b/>
                <w:bCs/>
                <w:i/>
                <w:iCs/>
                <w:sz w:val="22"/>
                <w:szCs w:val="22"/>
              </w:rPr>
            </w:pPr>
          </w:p>
        </w:tc>
        <w:tc>
          <w:tcPr>
            <w:tcW w:w="4770" w:type="dxa"/>
            <w:gridSpan w:val="7"/>
          </w:tcPr>
          <w:p w14:paraId="492AC89E" w14:textId="77777777" w:rsidR="00D66C31" w:rsidRPr="005C77B5" w:rsidRDefault="00D66C31">
            <w:pPr>
              <w:pStyle w:val="acctfourfigures"/>
              <w:spacing w:line="240" w:lineRule="atLeast"/>
              <w:jc w:val="center"/>
              <w:rPr>
                <w:i/>
                <w:iCs/>
                <w:szCs w:val="22"/>
              </w:rPr>
            </w:pPr>
            <w:r w:rsidRPr="005C77B5">
              <w:rPr>
                <w:i/>
                <w:iCs/>
                <w:szCs w:val="22"/>
              </w:rPr>
              <w:t>(</w:t>
            </w:r>
            <w:proofErr w:type="gramStart"/>
            <w:r w:rsidRPr="005C77B5">
              <w:rPr>
                <w:i/>
                <w:iCs/>
                <w:szCs w:val="22"/>
              </w:rPr>
              <w:t>in</w:t>
            </w:r>
            <w:proofErr w:type="gramEnd"/>
            <w:r w:rsidRPr="005C77B5">
              <w:rPr>
                <w:i/>
                <w:iCs/>
                <w:szCs w:val="22"/>
              </w:rPr>
              <w:t xml:space="preserve"> thousand Baht)</w:t>
            </w:r>
          </w:p>
        </w:tc>
      </w:tr>
      <w:tr w:rsidR="0071671C" w:rsidRPr="005C77B5" w14:paraId="451BBBD3" w14:textId="77777777" w:rsidTr="0085696A">
        <w:trPr>
          <w:cantSplit/>
        </w:trPr>
        <w:tc>
          <w:tcPr>
            <w:tcW w:w="4410" w:type="dxa"/>
          </w:tcPr>
          <w:p w14:paraId="23CC4706" w14:textId="77777777" w:rsidR="0071671C" w:rsidRPr="004560A8" w:rsidRDefault="0071671C">
            <w:pPr>
              <w:pStyle w:val="acctfourfigures"/>
              <w:tabs>
                <w:tab w:val="clear" w:pos="765"/>
              </w:tabs>
              <w:spacing w:line="240" w:lineRule="atLeast"/>
              <w:rPr>
                <w:szCs w:val="22"/>
              </w:rPr>
            </w:pPr>
            <w:proofErr w:type="gramStart"/>
            <w:r w:rsidRPr="004560A8">
              <w:rPr>
                <w:szCs w:val="22"/>
              </w:rPr>
              <w:t>At</w:t>
            </w:r>
            <w:proofErr w:type="gramEnd"/>
            <w:r w:rsidRPr="004560A8">
              <w:rPr>
                <w:szCs w:val="22"/>
              </w:rPr>
              <w:t xml:space="preserve"> 1 January</w:t>
            </w:r>
          </w:p>
        </w:tc>
        <w:tc>
          <w:tcPr>
            <w:tcW w:w="1080" w:type="dxa"/>
            <w:vAlign w:val="bottom"/>
          </w:tcPr>
          <w:p w14:paraId="6ECD773C" w14:textId="3E565D19" w:rsidR="0071671C" w:rsidRPr="004560A8" w:rsidRDefault="002E29D3" w:rsidP="0078106C">
            <w:pPr>
              <w:pStyle w:val="acctfourfigures"/>
              <w:tabs>
                <w:tab w:val="clear" w:pos="765"/>
                <w:tab w:val="decimal" w:pos="191"/>
                <w:tab w:val="left" w:pos="911"/>
              </w:tabs>
              <w:spacing w:line="240" w:lineRule="atLeast"/>
              <w:ind w:right="11"/>
              <w:jc w:val="right"/>
              <w:rPr>
                <w:rFonts w:cstheme="minorBidi"/>
                <w:szCs w:val="28"/>
                <w:highlight w:val="yellow"/>
                <w:lang w:bidi="th-TH"/>
              </w:rPr>
            </w:pPr>
            <w:r w:rsidRPr="002E29D3">
              <w:rPr>
                <w:szCs w:val="22"/>
              </w:rPr>
              <w:t>624,519</w:t>
            </w:r>
          </w:p>
        </w:tc>
        <w:tc>
          <w:tcPr>
            <w:tcW w:w="180" w:type="dxa"/>
          </w:tcPr>
          <w:p w14:paraId="5B6432A1" w14:textId="77777777" w:rsidR="0071671C" w:rsidRPr="005C77B5" w:rsidRDefault="0071671C" w:rsidP="0078106C">
            <w:pPr>
              <w:pStyle w:val="acctfourfigures"/>
              <w:spacing w:line="240" w:lineRule="atLeast"/>
              <w:rPr>
                <w:szCs w:val="22"/>
              </w:rPr>
            </w:pPr>
          </w:p>
        </w:tc>
        <w:tc>
          <w:tcPr>
            <w:tcW w:w="1170" w:type="dxa"/>
            <w:vAlign w:val="bottom"/>
          </w:tcPr>
          <w:p w14:paraId="2DF731D1" w14:textId="123E4E71" w:rsidR="0071671C" w:rsidRPr="004560A8" w:rsidRDefault="0071671C">
            <w:pPr>
              <w:pStyle w:val="acctfourfigures"/>
              <w:tabs>
                <w:tab w:val="clear" w:pos="765"/>
                <w:tab w:val="decimal" w:pos="1010"/>
              </w:tabs>
              <w:spacing w:line="240" w:lineRule="atLeast"/>
              <w:ind w:left="-89" w:right="-80"/>
              <w:rPr>
                <w:szCs w:val="22"/>
                <w:cs/>
                <w:lang w:bidi="th-TH"/>
              </w:rPr>
            </w:pPr>
            <w:r w:rsidRPr="004560A8">
              <w:rPr>
                <w:szCs w:val="22"/>
              </w:rPr>
              <w:t>529,057</w:t>
            </w:r>
          </w:p>
        </w:tc>
        <w:tc>
          <w:tcPr>
            <w:tcW w:w="180" w:type="dxa"/>
          </w:tcPr>
          <w:p w14:paraId="7F3EE4E8" w14:textId="77777777" w:rsidR="0071671C" w:rsidRPr="005C77B5" w:rsidRDefault="0071671C" w:rsidP="0078106C">
            <w:pPr>
              <w:pStyle w:val="acctfourfigures"/>
              <w:spacing w:line="240" w:lineRule="atLeast"/>
              <w:rPr>
                <w:szCs w:val="22"/>
              </w:rPr>
            </w:pPr>
          </w:p>
        </w:tc>
        <w:tc>
          <w:tcPr>
            <w:tcW w:w="990" w:type="dxa"/>
          </w:tcPr>
          <w:p w14:paraId="2AE08B26" w14:textId="0ACEA8D7" w:rsidR="0071671C" w:rsidRPr="0089147B" w:rsidRDefault="0071671C" w:rsidP="0078106C">
            <w:pPr>
              <w:pStyle w:val="acctfourfigures"/>
              <w:tabs>
                <w:tab w:val="clear" w:pos="765"/>
                <w:tab w:val="decimal" w:pos="551"/>
              </w:tabs>
              <w:spacing w:line="240" w:lineRule="atLeast"/>
              <w:ind w:right="11"/>
              <w:rPr>
                <w:szCs w:val="22"/>
              </w:rPr>
            </w:pPr>
            <w:r w:rsidRPr="0089147B" w:rsidDel="0071671C">
              <w:rPr>
                <w:szCs w:val="22"/>
              </w:rPr>
              <w:t>-</w:t>
            </w:r>
          </w:p>
        </w:tc>
        <w:tc>
          <w:tcPr>
            <w:tcW w:w="180" w:type="dxa"/>
          </w:tcPr>
          <w:p w14:paraId="0346F5D1" w14:textId="77777777" w:rsidR="0071671C" w:rsidRPr="001E1D9E" w:rsidRDefault="0071671C" w:rsidP="0078106C">
            <w:pPr>
              <w:pStyle w:val="acctfourfigures"/>
              <w:spacing w:line="240" w:lineRule="atLeast"/>
              <w:rPr>
                <w:szCs w:val="22"/>
              </w:rPr>
            </w:pPr>
          </w:p>
        </w:tc>
        <w:tc>
          <w:tcPr>
            <w:tcW w:w="990" w:type="dxa"/>
          </w:tcPr>
          <w:p w14:paraId="54511191" w14:textId="77777777" w:rsidR="0071671C" w:rsidRPr="004560A8" w:rsidRDefault="0071671C">
            <w:pPr>
              <w:pStyle w:val="acctfourfigures"/>
              <w:tabs>
                <w:tab w:val="clear" w:pos="765"/>
                <w:tab w:val="decimal" w:pos="551"/>
              </w:tabs>
              <w:spacing w:line="240" w:lineRule="atLeast"/>
              <w:ind w:left="-89" w:right="-80"/>
              <w:rPr>
                <w:szCs w:val="22"/>
              </w:rPr>
            </w:pPr>
            <w:r w:rsidRPr="004560A8">
              <w:rPr>
                <w:szCs w:val="22"/>
              </w:rPr>
              <w:t>-</w:t>
            </w:r>
          </w:p>
        </w:tc>
      </w:tr>
      <w:tr w:rsidR="0071671C" w:rsidRPr="005C77B5" w14:paraId="5167F1CD" w14:textId="77777777" w:rsidTr="00AA2CD6">
        <w:trPr>
          <w:cantSplit/>
          <w:trHeight w:val="155"/>
        </w:trPr>
        <w:tc>
          <w:tcPr>
            <w:tcW w:w="4410" w:type="dxa"/>
          </w:tcPr>
          <w:p w14:paraId="54015775" w14:textId="77777777" w:rsidR="0071671C" w:rsidRPr="00C81AAC" w:rsidRDefault="0071671C">
            <w:pPr>
              <w:pStyle w:val="acctfourfigures"/>
              <w:spacing w:line="240" w:lineRule="atLeast"/>
              <w:rPr>
                <w:szCs w:val="22"/>
              </w:rPr>
            </w:pPr>
          </w:p>
        </w:tc>
        <w:tc>
          <w:tcPr>
            <w:tcW w:w="1080" w:type="dxa"/>
          </w:tcPr>
          <w:p w14:paraId="5284FA1F" w14:textId="77777777" w:rsidR="0071671C" w:rsidRPr="00C81AAC" w:rsidRDefault="0071671C" w:rsidP="0078106C">
            <w:pPr>
              <w:pStyle w:val="acctfourfigures"/>
              <w:tabs>
                <w:tab w:val="clear" w:pos="765"/>
                <w:tab w:val="decimal" w:pos="191"/>
                <w:tab w:val="left" w:pos="911"/>
              </w:tabs>
              <w:spacing w:line="240" w:lineRule="atLeast"/>
              <w:ind w:right="11"/>
              <w:jc w:val="right"/>
              <w:rPr>
                <w:szCs w:val="22"/>
                <w:highlight w:val="yellow"/>
              </w:rPr>
            </w:pPr>
          </w:p>
        </w:tc>
        <w:tc>
          <w:tcPr>
            <w:tcW w:w="180" w:type="dxa"/>
          </w:tcPr>
          <w:p w14:paraId="527C5033" w14:textId="77777777" w:rsidR="0071671C" w:rsidRPr="00C81AAC" w:rsidRDefault="0071671C" w:rsidP="0078106C">
            <w:pPr>
              <w:pStyle w:val="acctfourfigures"/>
              <w:spacing w:line="240" w:lineRule="atLeast"/>
              <w:rPr>
                <w:szCs w:val="22"/>
              </w:rPr>
            </w:pPr>
          </w:p>
        </w:tc>
        <w:tc>
          <w:tcPr>
            <w:tcW w:w="1170" w:type="dxa"/>
          </w:tcPr>
          <w:p w14:paraId="061DA5AC" w14:textId="77777777" w:rsidR="0071671C" w:rsidRPr="00C81AAC" w:rsidRDefault="0071671C">
            <w:pPr>
              <w:pStyle w:val="acctfourfigures"/>
              <w:tabs>
                <w:tab w:val="clear" w:pos="765"/>
                <w:tab w:val="decimal" w:pos="1010"/>
              </w:tabs>
              <w:spacing w:line="240" w:lineRule="atLeast"/>
              <w:ind w:left="-89" w:right="-80"/>
              <w:rPr>
                <w:szCs w:val="22"/>
              </w:rPr>
            </w:pPr>
          </w:p>
        </w:tc>
        <w:tc>
          <w:tcPr>
            <w:tcW w:w="180" w:type="dxa"/>
          </w:tcPr>
          <w:p w14:paraId="3A69759A" w14:textId="77777777" w:rsidR="0071671C" w:rsidRPr="00C81AAC" w:rsidRDefault="0071671C" w:rsidP="0078106C">
            <w:pPr>
              <w:pStyle w:val="acctfourfigures"/>
              <w:spacing w:line="240" w:lineRule="atLeast"/>
              <w:rPr>
                <w:szCs w:val="22"/>
              </w:rPr>
            </w:pPr>
          </w:p>
        </w:tc>
        <w:tc>
          <w:tcPr>
            <w:tcW w:w="990" w:type="dxa"/>
          </w:tcPr>
          <w:p w14:paraId="7AD15EAC" w14:textId="77777777" w:rsidR="0071671C" w:rsidRPr="0089147B" w:rsidRDefault="0071671C" w:rsidP="0078106C">
            <w:pPr>
              <w:pStyle w:val="acctfourfigures"/>
              <w:tabs>
                <w:tab w:val="clear" w:pos="765"/>
                <w:tab w:val="decimal" w:pos="551"/>
              </w:tabs>
              <w:spacing w:line="240" w:lineRule="atLeast"/>
              <w:ind w:right="11"/>
              <w:rPr>
                <w:szCs w:val="22"/>
              </w:rPr>
            </w:pPr>
          </w:p>
        </w:tc>
        <w:tc>
          <w:tcPr>
            <w:tcW w:w="180" w:type="dxa"/>
          </w:tcPr>
          <w:p w14:paraId="4D29E27F" w14:textId="77777777" w:rsidR="0071671C" w:rsidRPr="001E1D9E" w:rsidRDefault="0071671C" w:rsidP="0078106C">
            <w:pPr>
              <w:pStyle w:val="acctfourfigures"/>
              <w:spacing w:line="240" w:lineRule="atLeast"/>
              <w:rPr>
                <w:szCs w:val="22"/>
              </w:rPr>
            </w:pPr>
          </w:p>
        </w:tc>
        <w:tc>
          <w:tcPr>
            <w:tcW w:w="990" w:type="dxa"/>
          </w:tcPr>
          <w:p w14:paraId="5AE2FF45" w14:textId="77777777" w:rsidR="0071671C" w:rsidRPr="00C81AAC" w:rsidRDefault="0071671C">
            <w:pPr>
              <w:pStyle w:val="acctfourfigures"/>
              <w:tabs>
                <w:tab w:val="clear" w:pos="765"/>
                <w:tab w:val="decimal" w:pos="551"/>
              </w:tabs>
              <w:spacing w:line="240" w:lineRule="atLeast"/>
              <w:ind w:left="-89" w:right="-80"/>
              <w:rPr>
                <w:szCs w:val="22"/>
              </w:rPr>
            </w:pPr>
          </w:p>
        </w:tc>
      </w:tr>
      <w:tr w:rsidR="0071671C" w:rsidRPr="005C77B5" w14:paraId="282E3EA6" w14:textId="77777777" w:rsidTr="00AA2CD6">
        <w:trPr>
          <w:cantSplit/>
        </w:trPr>
        <w:tc>
          <w:tcPr>
            <w:tcW w:w="4410" w:type="dxa"/>
          </w:tcPr>
          <w:p w14:paraId="1BB4295B" w14:textId="009BEDF7" w:rsidR="0071671C" w:rsidRPr="00C01B98" w:rsidRDefault="0071671C">
            <w:pPr>
              <w:pStyle w:val="acctfourfigures"/>
              <w:spacing w:line="240" w:lineRule="atLeast"/>
              <w:rPr>
                <w:b/>
                <w:bCs/>
                <w:szCs w:val="22"/>
              </w:rPr>
            </w:pPr>
            <w:r w:rsidRPr="00E3292D">
              <w:rPr>
                <w:b/>
                <w:bCs/>
                <w:szCs w:val="22"/>
              </w:rPr>
              <w:t>Recognised</w:t>
            </w:r>
            <w:r w:rsidRPr="00C01B98">
              <w:rPr>
                <w:b/>
                <w:bCs/>
                <w:szCs w:val="22"/>
              </w:rPr>
              <w:t xml:space="preserve"> in profit or loss:</w:t>
            </w:r>
          </w:p>
        </w:tc>
        <w:tc>
          <w:tcPr>
            <w:tcW w:w="1080" w:type="dxa"/>
          </w:tcPr>
          <w:p w14:paraId="69A34067" w14:textId="77777777" w:rsidR="0071671C" w:rsidRPr="00C81AAC" w:rsidRDefault="0071671C" w:rsidP="0078106C">
            <w:pPr>
              <w:pStyle w:val="acctfourfigures"/>
              <w:tabs>
                <w:tab w:val="clear" w:pos="765"/>
                <w:tab w:val="decimal" w:pos="191"/>
                <w:tab w:val="left" w:pos="911"/>
              </w:tabs>
              <w:spacing w:line="240" w:lineRule="atLeast"/>
              <w:ind w:right="11"/>
              <w:jc w:val="right"/>
              <w:rPr>
                <w:szCs w:val="22"/>
                <w:highlight w:val="yellow"/>
              </w:rPr>
            </w:pPr>
          </w:p>
        </w:tc>
        <w:tc>
          <w:tcPr>
            <w:tcW w:w="180" w:type="dxa"/>
          </w:tcPr>
          <w:p w14:paraId="36EAA009" w14:textId="77777777" w:rsidR="0071671C" w:rsidRPr="005C77B5" w:rsidRDefault="0071671C" w:rsidP="0078106C">
            <w:pPr>
              <w:pStyle w:val="acctfourfigures"/>
              <w:spacing w:line="240" w:lineRule="atLeast"/>
              <w:rPr>
                <w:szCs w:val="22"/>
              </w:rPr>
            </w:pPr>
          </w:p>
        </w:tc>
        <w:tc>
          <w:tcPr>
            <w:tcW w:w="1170" w:type="dxa"/>
          </w:tcPr>
          <w:p w14:paraId="620A5355" w14:textId="77777777" w:rsidR="0071671C" w:rsidRPr="005C77B5" w:rsidRDefault="0071671C">
            <w:pPr>
              <w:pStyle w:val="acctfourfigures"/>
              <w:tabs>
                <w:tab w:val="clear" w:pos="765"/>
                <w:tab w:val="decimal" w:pos="1010"/>
              </w:tabs>
              <w:spacing w:line="240" w:lineRule="atLeast"/>
              <w:ind w:left="-89" w:right="-80"/>
              <w:rPr>
                <w:szCs w:val="22"/>
              </w:rPr>
            </w:pPr>
          </w:p>
        </w:tc>
        <w:tc>
          <w:tcPr>
            <w:tcW w:w="180" w:type="dxa"/>
          </w:tcPr>
          <w:p w14:paraId="412BCA75" w14:textId="77777777" w:rsidR="0071671C" w:rsidRPr="005C77B5" w:rsidRDefault="0071671C" w:rsidP="0078106C">
            <w:pPr>
              <w:pStyle w:val="acctfourfigures"/>
              <w:spacing w:line="240" w:lineRule="atLeast"/>
              <w:rPr>
                <w:szCs w:val="22"/>
              </w:rPr>
            </w:pPr>
          </w:p>
        </w:tc>
        <w:tc>
          <w:tcPr>
            <w:tcW w:w="990" w:type="dxa"/>
          </w:tcPr>
          <w:p w14:paraId="4802B788" w14:textId="77777777" w:rsidR="0071671C" w:rsidRPr="0089147B" w:rsidRDefault="0071671C" w:rsidP="0078106C">
            <w:pPr>
              <w:pStyle w:val="acctfourfigures"/>
              <w:tabs>
                <w:tab w:val="clear" w:pos="765"/>
                <w:tab w:val="decimal" w:pos="551"/>
              </w:tabs>
              <w:spacing w:line="240" w:lineRule="atLeast"/>
              <w:ind w:right="11"/>
              <w:rPr>
                <w:szCs w:val="22"/>
              </w:rPr>
            </w:pPr>
          </w:p>
        </w:tc>
        <w:tc>
          <w:tcPr>
            <w:tcW w:w="180" w:type="dxa"/>
          </w:tcPr>
          <w:p w14:paraId="2B47ABC2" w14:textId="77777777" w:rsidR="0071671C" w:rsidRPr="001E1D9E" w:rsidRDefault="0071671C" w:rsidP="0078106C">
            <w:pPr>
              <w:pStyle w:val="acctfourfigures"/>
              <w:spacing w:line="240" w:lineRule="atLeast"/>
              <w:rPr>
                <w:szCs w:val="22"/>
              </w:rPr>
            </w:pPr>
          </w:p>
        </w:tc>
        <w:tc>
          <w:tcPr>
            <w:tcW w:w="990" w:type="dxa"/>
          </w:tcPr>
          <w:p w14:paraId="7794F2A9" w14:textId="77777777" w:rsidR="0071671C" w:rsidRPr="005C77B5" w:rsidRDefault="0071671C">
            <w:pPr>
              <w:pStyle w:val="acctfourfigures"/>
              <w:tabs>
                <w:tab w:val="clear" w:pos="765"/>
                <w:tab w:val="decimal" w:pos="551"/>
              </w:tabs>
              <w:spacing w:line="240" w:lineRule="atLeast"/>
              <w:ind w:left="-89" w:right="-80"/>
              <w:rPr>
                <w:szCs w:val="22"/>
              </w:rPr>
            </w:pPr>
          </w:p>
        </w:tc>
      </w:tr>
      <w:tr w:rsidR="0071671C" w:rsidRPr="005C77B5" w14:paraId="016097BF" w14:textId="77777777" w:rsidTr="00AA2CD6">
        <w:trPr>
          <w:cantSplit/>
        </w:trPr>
        <w:tc>
          <w:tcPr>
            <w:tcW w:w="4410" w:type="dxa"/>
          </w:tcPr>
          <w:p w14:paraId="11262685" w14:textId="77777777" w:rsidR="0071671C" w:rsidRPr="00953499" w:rsidRDefault="0071671C">
            <w:pPr>
              <w:pStyle w:val="acctfourfigures"/>
              <w:spacing w:line="240" w:lineRule="atLeast"/>
              <w:rPr>
                <w:szCs w:val="22"/>
              </w:rPr>
            </w:pPr>
            <w:r w:rsidRPr="00E3292D">
              <w:rPr>
                <w:szCs w:val="22"/>
              </w:rPr>
              <w:t xml:space="preserve">Current </w:t>
            </w:r>
            <w:r w:rsidRPr="00090AB9">
              <w:rPr>
                <w:szCs w:val="22"/>
              </w:rPr>
              <w:t>service costs</w:t>
            </w:r>
          </w:p>
        </w:tc>
        <w:tc>
          <w:tcPr>
            <w:tcW w:w="1080" w:type="dxa"/>
          </w:tcPr>
          <w:p w14:paraId="7FA08957" w14:textId="7B540E07" w:rsidR="0071671C" w:rsidRPr="00C81AAC" w:rsidRDefault="00984D16" w:rsidP="0078106C">
            <w:pPr>
              <w:pStyle w:val="acctfourfigures"/>
              <w:tabs>
                <w:tab w:val="clear" w:pos="765"/>
                <w:tab w:val="decimal" w:pos="911"/>
              </w:tabs>
              <w:spacing w:line="240" w:lineRule="atLeast"/>
              <w:ind w:right="-169"/>
              <w:rPr>
                <w:rFonts w:cs="Angsana New"/>
                <w:szCs w:val="28"/>
                <w:highlight w:val="yellow"/>
                <w:lang w:val="en-US" w:bidi="th-TH"/>
              </w:rPr>
            </w:pPr>
            <w:r w:rsidRPr="00984D16">
              <w:rPr>
                <w:rFonts w:cs="Angsana New"/>
                <w:szCs w:val="28"/>
                <w:lang w:val="en-US" w:bidi="th-TH"/>
              </w:rPr>
              <w:t>31</w:t>
            </w:r>
            <w:r w:rsidR="00C93D98">
              <w:rPr>
                <w:rFonts w:cs="Angsana New"/>
                <w:szCs w:val="28"/>
                <w:lang w:val="en-US" w:bidi="th-TH"/>
              </w:rPr>
              <w:t>,</w:t>
            </w:r>
            <w:r w:rsidRPr="00984D16">
              <w:rPr>
                <w:rFonts w:cs="Angsana New"/>
                <w:szCs w:val="28"/>
                <w:lang w:val="en-US" w:bidi="th-TH"/>
              </w:rPr>
              <w:t>293</w:t>
            </w:r>
          </w:p>
        </w:tc>
        <w:tc>
          <w:tcPr>
            <w:tcW w:w="180" w:type="dxa"/>
          </w:tcPr>
          <w:p w14:paraId="4CC1C451" w14:textId="77777777" w:rsidR="0071671C" w:rsidRPr="005C77B5" w:rsidRDefault="0071671C" w:rsidP="0078106C">
            <w:pPr>
              <w:pStyle w:val="acctfourfigures"/>
              <w:spacing w:line="240" w:lineRule="atLeast"/>
              <w:rPr>
                <w:szCs w:val="22"/>
              </w:rPr>
            </w:pPr>
          </w:p>
        </w:tc>
        <w:tc>
          <w:tcPr>
            <w:tcW w:w="1170" w:type="dxa"/>
          </w:tcPr>
          <w:p w14:paraId="40953F0D" w14:textId="62AB1F99" w:rsidR="0071671C" w:rsidRPr="00C81AAC" w:rsidRDefault="0071671C">
            <w:pPr>
              <w:pStyle w:val="acctfourfigures"/>
              <w:tabs>
                <w:tab w:val="clear" w:pos="765"/>
                <w:tab w:val="decimal" w:pos="1010"/>
              </w:tabs>
              <w:spacing w:line="240" w:lineRule="atLeast"/>
              <w:ind w:left="-89" w:right="-80"/>
              <w:rPr>
                <w:szCs w:val="22"/>
              </w:rPr>
            </w:pPr>
            <w:r w:rsidRPr="00C81AAC">
              <w:rPr>
                <w:rFonts w:cs="Angsana New"/>
                <w:szCs w:val="28"/>
                <w:lang w:val="en-US" w:bidi="th-TH"/>
              </w:rPr>
              <w:t>67,433</w:t>
            </w:r>
          </w:p>
        </w:tc>
        <w:tc>
          <w:tcPr>
            <w:tcW w:w="180" w:type="dxa"/>
          </w:tcPr>
          <w:p w14:paraId="38A0B794" w14:textId="77777777" w:rsidR="0071671C" w:rsidRPr="005C77B5" w:rsidRDefault="0071671C" w:rsidP="0078106C">
            <w:pPr>
              <w:pStyle w:val="acctfourfigures"/>
              <w:spacing w:line="240" w:lineRule="atLeast"/>
              <w:rPr>
                <w:szCs w:val="22"/>
              </w:rPr>
            </w:pPr>
          </w:p>
        </w:tc>
        <w:tc>
          <w:tcPr>
            <w:tcW w:w="990" w:type="dxa"/>
          </w:tcPr>
          <w:p w14:paraId="08AF8B26" w14:textId="352FFC80" w:rsidR="0071671C" w:rsidRPr="0089147B" w:rsidRDefault="0071671C" w:rsidP="0078106C">
            <w:pPr>
              <w:pStyle w:val="acctfourfigures"/>
              <w:tabs>
                <w:tab w:val="clear" w:pos="765"/>
                <w:tab w:val="decimal" w:pos="551"/>
              </w:tabs>
              <w:spacing w:line="240" w:lineRule="atLeast"/>
              <w:ind w:right="11"/>
              <w:rPr>
                <w:szCs w:val="22"/>
              </w:rPr>
            </w:pPr>
            <w:r w:rsidRPr="0089147B" w:rsidDel="0071671C">
              <w:rPr>
                <w:szCs w:val="22"/>
              </w:rPr>
              <w:t>-</w:t>
            </w:r>
          </w:p>
        </w:tc>
        <w:tc>
          <w:tcPr>
            <w:tcW w:w="180" w:type="dxa"/>
          </w:tcPr>
          <w:p w14:paraId="5179F73D" w14:textId="77777777" w:rsidR="0071671C" w:rsidRPr="001E1D9E" w:rsidRDefault="0071671C" w:rsidP="0078106C">
            <w:pPr>
              <w:pStyle w:val="acctfourfigures"/>
              <w:spacing w:line="240" w:lineRule="atLeast"/>
              <w:rPr>
                <w:szCs w:val="22"/>
              </w:rPr>
            </w:pPr>
          </w:p>
        </w:tc>
        <w:tc>
          <w:tcPr>
            <w:tcW w:w="990" w:type="dxa"/>
          </w:tcPr>
          <w:p w14:paraId="4F0EAF1C" w14:textId="77777777" w:rsidR="0071671C" w:rsidRPr="005C77B5" w:rsidRDefault="0071671C">
            <w:pPr>
              <w:pStyle w:val="acctfourfigures"/>
              <w:tabs>
                <w:tab w:val="clear" w:pos="765"/>
                <w:tab w:val="decimal" w:pos="551"/>
              </w:tabs>
              <w:spacing w:line="240" w:lineRule="atLeast"/>
              <w:ind w:left="-89" w:right="-80"/>
              <w:rPr>
                <w:szCs w:val="22"/>
              </w:rPr>
            </w:pPr>
            <w:r w:rsidRPr="005C77B5">
              <w:rPr>
                <w:szCs w:val="22"/>
              </w:rPr>
              <w:t>-</w:t>
            </w:r>
          </w:p>
        </w:tc>
      </w:tr>
      <w:tr w:rsidR="00C93D98" w:rsidRPr="005C77B5" w14:paraId="018A2265" w14:textId="77777777" w:rsidTr="00AA2CD6">
        <w:trPr>
          <w:cantSplit/>
        </w:trPr>
        <w:tc>
          <w:tcPr>
            <w:tcW w:w="4410" w:type="dxa"/>
          </w:tcPr>
          <w:p w14:paraId="01AC1993" w14:textId="1984BFB3" w:rsidR="00C93D98" w:rsidRPr="00E3292D" w:rsidRDefault="00C93D98" w:rsidP="00C93D98">
            <w:pPr>
              <w:pStyle w:val="acctfourfigures"/>
              <w:spacing w:line="240" w:lineRule="atLeast"/>
              <w:rPr>
                <w:szCs w:val="22"/>
              </w:rPr>
            </w:pPr>
            <w:r>
              <w:rPr>
                <w:szCs w:val="22"/>
              </w:rPr>
              <w:t>Past</w:t>
            </w:r>
            <w:r w:rsidRPr="00E3292D">
              <w:rPr>
                <w:szCs w:val="22"/>
              </w:rPr>
              <w:t xml:space="preserve"> </w:t>
            </w:r>
            <w:r w:rsidRPr="00090AB9">
              <w:rPr>
                <w:szCs w:val="22"/>
              </w:rPr>
              <w:t>service costs</w:t>
            </w:r>
          </w:p>
        </w:tc>
        <w:tc>
          <w:tcPr>
            <w:tcW w:w="1080" w:type="dxa"/>
          </w:tcPr>
          <w:p w14:paraId="425DC1F1" w14:textId="7D67ED1E" w:rsidR="00C93D98" w:rsidRPr="00984D16" w:rsidRDefault="00C93D98" w:rsidP="00C93D98">
            <w:pPr>
              <w:pStyle w:val="acctfourfigures"/>
              <w:tabs>
                <w:tab w:val="clear" w:pos="765"/>
                <w:tab w:val="decimal" w:pos="911"/>
              </w:tabs>
              <w:spacing w:line="240" w:lineRule="atLeast"/>
              <w:ind w:right="-169"/>
              <w:rPr>
                <w:rFonts w:cs="Angsana New"/>
                <w:szCs w:val="28"/>
                <w:lang w:val="en-US" w:bidi="th-TH"/>
              </w:rPr>
            </w:pPr>
            <w:r>
              <w:rPr>
                <w:rFonts w:cs="Angsana New"/>
                <w:szCs w:val="28"/>
                <w:lang w:val="en-US" w:bidi="th-TH"/>
              </w:rPr>
              <w:t>(</w:t>
            </w:r>
            <w:r w:rsidRPr="00C93D98">
              <w:rPr>
                <w:rFonts w:cs="Angsana New"/>
                <w:szCs w:val="28"/>
                <w:lang w:val="en-US" w:bidi="th-TH"/>
              </w:rPr>
              <w:t>14</w:t>
            </w:r>
            <w:r>
              <w:rPr>
                <w:rFonts w:cs="Angsana New"/>
                <w:szCs w:val="28"/>
                <w:lang w:val="en-US" w:bidi="th-TH"/>
              </w:rPr>
              <w:t>,</w:t>
            </w:r>
            <w:r w:rsidRPr="00C93D98">
              <w:rPr>
                <w:rFonts w:cs="Angsana New"/>
                <w:szCs w:val="28"/>
                <w:lang w:val="en-US" w:bidi="th-TH"/>
              </w:rPr>
              <w:t>738</w:t>
            </w:r>
            <w:r>
              <w:rPr>
                <w:rFonts w:cs="Angsana New"/>
                <w:szCs w:val="28"/>
                <w:lang w:val="en-US" w:bidi="th-TH"/>
              </w:rPr>
              <w:t>)</w:t>
            </w:r>
          </w:p>
        </w:tc>
        <w:tc>
          <w:tcPr>
            <w:tcW w:w="180" w:type="dxa"/>
          </w:tcPr>
          <w:p w14:paraId="21E61478" w14:textId="77777777" w:rsidR="00C93D98" w:rsidRPr="005C77B5" w:rsidRDefault="00C93D98" w:rsidP="00C93D98">
            <w:pPr>
              <w:pStyle w:val="acctfourfigures"/>
              <w:spacing w:line="240" w:lineRule="atLeast"/>
              <w:rPr>
                <w:szCs w:val="22"/>
              </w:rPr>
            </w:pPr>
          </w:p>
        </w:tc>
        <w:tc>
          <w:tcPr>
            <w:tcW w:w="1170" w:type="dxa"/>
          </w:tcPr>
          <w:p w14:paraId="12AC08E0" w14:textId="76EBCCED" w:rsidR="00C93D98" w:rsidRPr="00C93D98" w:rsidRDefault="00C93D98" w:rsidP="00652AE7">
            <w:pPr>
              <w:pStyle w:val="acctfourfigures"/>
              <w:tabs>
                <w:tab w:val="clear" w:pos="765"/>
                <w:tab w:val="decimal" w:pos="730"/>
              </w:tabs>
              <w:spacing w:line="240" w:lineRule="atLeast"/>
              <w:ind w:right="11"/>
              <w:rPr>
                <w:szCs w:val="22"/>
              </w:rPr>
            </w:pPr>
            <w:r w:rsidRPr="005C77B5">
              <w:rPr>
                <w:szCs w:val="22"/>
              </w:rPr>
              <w:t>-</w:t>
            </w:r>
          </w:p>
        </w:tc>
        <w:tc>
          <w:tcPr>
            <w:tcW w:w="180" w:type="dxa"/>
          </w:tcPr>
          <w:p w14:paraId="6CDD4593" w14:textId="77777777" w:rsidR="00C93D98" w:rsidRPr="005C77B5" w:rsidRDefault="00C93D98" w:rsidP="00C93D98">
            <w:pPr>
              <w:pStyle w:val="acctfourfigures"/>
              <w:spacing w:line="240" w:lineRule="atLeast"/>
              <w:rPr>
                <w:szCs w:val="22"/>
              </w:rPr>
            </w:pPr>
          </w:p>
        </w:tc>
        <w:tc>
          <w:tcPr>
            <w:tcW w:w="990" w:type="dxa"/>
          </w:tcPr>
          <w:p w14:paraId="7FC30E30" w14:textId="77777777" w:rsidR="00C93D98" w:rsidRPr="005C77B5" w:rsidRDefault="00C93D98" w:rsidP="00C93D98">
            <w:pPr>
              <w:pStyle w:val="acctfourfigures"/>
              <w:tabs>
                <w:tab w:val="clear" w:pos="765"/>
                <w:tab w:val="decimal" w:pos="551"/>
              </w:tabs>
              <w:spacing w:line="240" w:lineRule="atLeast"/>
              <w:ind w:right="11"/>
              <w:rPr>
                <w:szCs w:val="22"/>
              </w:rPr>
            </w:pPr>
          </w:p>
        </w:tc>
        <w:tc>
          <w:tcPr>
            <w:tcW w:w="180" w:type="dxa"/>
          </w:tcPr>
          <w:p w14:paraId="790435F4" w14:textId="77777777" w:rsidR="00C93D98" w:rsidRPr="001E1D9E" w:rsidRDefault="00C93D98" w:rsidP="00C93D98">
            <w:pPr>
              <w:pStyle w:val="acctfourfigures"/>
              <w:spacing w:line="240" w:lineRule="atLeast"/>
              <w:rPr>
                <w:szCs w:val="22"/>
              </w:rPr>
            </w:pPr>
          </w:p>
        </w:tc>
        <w:tc>
          <w:tcPr>
            <w:tcW w:w="990" w:type="dxa"/>
          </w:tcPr>
          <w:p w14:paraId="3196CED9" w14:textId="77777777" w:rsidR="00C93D98" w:rsidRPr="005C77B5" w:rsidRDefault="00C93D98" w:rsidP="00C93D98">
            <w:pPr>
              <w:pStyle w:val="acctfourfigures"/>
              <w:tabs>
                <w:tab w:val="clear" w:pos="765"/>
                <w:tab w:val="decimal" w:pos="551"/>
              </w:tabs>
              <w:spacing w:line="240" w:lineRule="atLeast"/>
              <w:ind w:left="-89" w:right="-80"/>
              <w:rPr>
                <w:szCs w:val="22"/>
              </w:rPr>
            </w:pPr>
          </w:p>
        </w:tc>
      </w:tr>
      <w:tr w:rsidR="0071671C" w:rsidRPr="005C77B5" w14:paraId="4BC33B8E" w14:textId="77777777" w:rsidTr="00AA2CD6">
        <w:trPr>
          <w:cantSplit/>
        </w:trPr>
        <w:tc>
          <w:tcPr>
            <w:tcW w:w="4410" w:type="dxa"/>
          </w:tcPr>
          <w:p w14:paraId="7FF5A8A0" w14:textId="77777777" w:rsidR="0071671C" w:rsidRPr="00090AB9" w:rsidRDefault="0071671C">
            <w:pPr>
              <w:pStyle w:val="acctfourfigures"/>
              <w:spacing w:line="240" w:lineRule="atLeast"/>
              <w:rPr>
                <w:szCs w:val="22"/>
              </w:rPr>
            </w:pPr>
            <w:r w:rsidRPr="00E3292D">
              <w:rPr>
                <w:szCs w:val="22"/>
              </w:rPr>
              <w:t>Interest on obligation</w:t>
            </w:r>
          </w:p>
        </w:tc>
        <w:tc>
          <w:tcPr>
            <w:tcW w:w="1080" w:type="dxa"/>
          </w:tcPr>
          <w:p w14:paraId="0E530507" w14:textId="6CE44199" w:rsidR="0071671C" w:rsidRPr="00C81AAC" w:rsidRDefault="006E0387" w:rsidP="0078106C">
            <w:pPr>
              <w:pStyle w:val="acctfourfigures"/>
              <w:tabs>
                <w:tab w:val="clear" w:pos="765"/>
                <w:tab w:val="decimal" w:pos="911"/>
              </w:tabs>
              <w:spacing w:line="240" w:lineRule="atLeast"/>
              <w:ind w:right="-169"/>
              <w:rPr>
                <w:rFonts w:cstheme="minorBidi"/>
                <w:szCs w:val="28"/>
                <w:highlight w:val="yellow"/>
                <w:lang w:val="en-US" w:bidi="th-TH"/>
              </w:rPr>
            </w:pPr>
            <w:r w:rsidRPr="006E0387">
              <w:rPr>
                <w:rFonts w:cstheme="minorBidi"/>
                <w:szCs w:val="28"/>
                <w:lang w:val="en-US" w:bidi="th-TH"/>
              </w:rPr>
              <w:t>39</w:t>
            </w:r>
            <w:r>
              <w:rPr>
                <w:rFonts w:cstheme="minorBidi"/>
                <w:szCs w:val="28"/>
                <w:lang w:val="en-US" w:bidi="th-TH"/>
              </w:rPr>
              <w:t>,</w:t>
            </w:r>
            <w:r w:rsidRPr="006E0387">
              <w:rPr>
                <w:rFonts w:cstheme="minorBidi"/>
                <w:szCs w:val="28"/>
                <w:lang w:val="en-US" w:bidi="th-TH"/>
              </w:rPr>
              <w:t>95</w:t>
            </w:r>
            <w:r w:rsidR="00831CD7">
              <w:rPr>
                <w:rFonts w:cstheme="minorBidi"/>
                <w:szCs w:val="28"/>
                <w:lang w:val="en-US" w:bidi="th-TH"/>
              </w:rPr>
              <w:t>2</w:t>
            </w:r>
          </w:p>
        </w:tc>
        <w:tc>
          <w:tcPr>
            <w:tcW w:w="180" w:type="dxa"/>
          </w:tcPr>
          <w:p w14:paraId="21F49D9C" w14:textId="77777777" w:rsidR="0071671C" w:rsidRPr="005C77B5" w:rsidRDefault="0071671C" w:rsidP="0078106C">
            <w:pPr>
              <w:pStyle w:val="acctfourfigures"/>
              <w:spacing w:line="240" w:lineRule="atLeast"/>
              <w:rPr>
                <w:szCs w:val="22"/>
              </w:rPr>
            </w:pPr>
          </w:p>
        </w:tc>
        <w:tc>
          <w:tcPr>
            <w:tcW w:w="1170" w:type="dxa"/>
          </w:tcPr>
          <w:p w14:paraId="404F28C3" w14:textId="36D0584D" w:rsidR="0071671C" w:rsidRPr="005C77B5" w:rsidRDefault="0071671C">
            <w:pPr>
              <w:pStyle w:val="acctfourfigures"/>
              <w:tabs>
                <w:tab w:val="clear" w:pos="765"/>
                <w:tab w:val="decimal" w:pos="1010"/>
              </w:tabs>
              <w:spacing w:line="240" w:lineRule="atLeast"/>
              <w:ind w:left="-89" w:right="-80"/>
              <w:rPr>
                <w:szCs w:val="22"/>
              </w:rPr>
            </w:pPr>
            <w:r w:rsidRPr="00C81AAC">
              <w:rPr>
                <w:rFonts w:cstheme="minorBidi"/>
                <w:szCs w:val="28"/>
                <w:lang w:val="en-US" w:bidi="th-TH"/>
              </w:rPr>
              <w:t>36,498</w:t>
            </w:r>
          </w:p>
        </w:tc>
        <w:tc>
          <w:tcPr>
            <w:tcW w:w="180" w:type="dxa"/>
          </w:tcPr>
          <w:p w14:paraId="37DB986F" w14:textId="77777777" w:rsidR="0071671C" w:rsidRPr="005C77B5" w:rsidRDefault="0071671C" w:rsidP="0078106C">
            <w:pPr>
              <w:pStyle w:val="acctfourfigures"/>
              <w:spacing w:line="240" w:lineRule="atLeast"/>
              <w:rPr>
                <w:szCs w:val="22"/>
              </w:rPr>
            </w:pPr>
          </w:p>
        </w:tc>
        <w:tc>
          <w:tcPr>
            <w:tcW w:w="990" w:type="dxa"/>
          </w:tcPr>
          <w:p w14:paraId="7E739AC2" w14:textId="0CF67D6A" w:rsidR="0071671C" w:rsidRPr="0089147B" w:rsidRDefault="0071671C" w:rsidP="0078106C">
            <w:pPr>
              <w:pStyle w:val="acctfourfigures"/>
              <w:tabs>
                <w:tab w:val="clear" w:pos="765"/>
                <w:tab w:val="decimal" w:pos="551"/>
              </w:tabs>
              <w:spacing w:line="240" w:lineRule="atLeast"/>
              <w:ind w:right="11"/>
              <w:rPr>
                <w:szCs w:val="22"/>
              </w:rPr>
            </w:pPr>
            <w:r w:rsidRPr="0089147B" w:rsidDel="0071671C">
              <w:rPr>
                <w:szCs w:val="22"/>
              </w:rPr>
              <w:t>-</w:t>
            </w:r>
          </w:p>
        </w:tc>
        <w:tc>
          <w:tcPr>
            <w:tcW w:w="180" w:type="dxa"/>
          </w:tcPr>
          <w:p w14:paraId="34050CC6" w14:textId="77777777" w:rsidR="0071671C" w:rsidRPr="001E1D9E" w:rsidRDefault="0071671C" w:rsidP="0078106C">
            <w:pPr>
              <w:pStyle w:val="acctfourfigures"/>
              <w:spacing w:line="240" w:lineRule="atLeast"/>
              <w:rPr>
                <w:szCs w:val="22"/>
              </w:rPr>
            </w:pPr>
          </w:p>
        </w:tc>
        <w:tc>
          <w:tcPr>
            <w:tcW w:w="990" w:type="dxa"/>
          </w:tcPr>
          <w:p w14:paraId="40C7CAFE" w14:textId="77777777" w:rsidR="0071671C" w:rsidRPr="005C77B5" w:rsidRDefault="0071671C">
            <w:pPr>
              <w:pStyle w:val="acctfourfigures"/>
              <w:tabs>
                <w:tab w:val="clear" w:pos="765"/>
                <w:tab w:val="decimal" w:pos="551"/>
              </w:tabs>
              <w:spacing w:line="240" w:lineRule="atLeast"/>
              <w:ind w:left="-89" w:right="-80"/>
              <w:rPr>
                <w:szCs w:val="22"/>
              </w:rPr>
            </w:pPr>
            <w:r w:rsidRPr="005C77B5">
              <w:rPr>
                <w:szCs w:val="22"/>
              </w:rPr>
              <w:t>-</w:t>
            </w:r>
          </w:p>
        </w:tc>
      </w:tr>
      <w:tr w:rsidR="0071671C" w:rsidRPr="005C77B5" w14:paraId="7CEB31C4" w14:textId="77777777" w:rsidTr="00AA2CD6">
        <w:trPr>
          <w:cantSplit/>
        </w:trPr>
        <w:tc>
          <w:tcPr>
            <w:tcW w:w="4410" w:type="dxa"/>
          </w:tcPr>
          <w:p w14:paraId="1BD082CA" w14:textId="6E2B19F2" w:rsidR="0071671C" w:rsidRPr="00C81AAC" w:rsidRDefault="0071671C">
            <w:pPr>
              <w:pStyle w:val="acctfourfigures"/>
              <w:spacing w:line="240" w:lineRule="atLeast"/>
              <w:rPr>
                <w:szCs w:val="22"/>
              </w:rPr>
            </w:pPr>
            <w:r w:rsidRPr="00C81AAC">
              <w:rPr>
                <w:szCs w:val="22"/>
              </w:rPr>
              <w:t xml:space="preserve">Actuarial </w:t>
            </w:r>
            <w:r>
              <w:rPr>
                <w:szCs w:val="22"/>
              </w:rPr>
              <w:t xml:space="preserve">(gains) </w:t>
            </w:r>
            <w:r w:rsidRPr="00C81AAC">
              <w:rPr>
                <w:szCs w:val="22"/>
              </w:rPr>
              <w:t>losses</w:t>
            </w:r>
          </w:p>
        </w:tc>
        <w:tc>
          <w:tcPr>
            <w:tcW w:w="1080" w:type="dxa"/>
          </w:tcPr>
          <w:p w14:paraId="29364ECF" w14:textId="154F8057" w:rsidR="0071671C" w:rsidRPr="00C81AAC" w:rsidRDefault="006E0387" w:rsidP="0078106C">
            <w:pPr>
              <w:pStyle w:val="acctfourfigures"/>
              <w:tabs>
                <w:tab w:val="clear" w:pos="765"/>
                <w:tab w:val="decimal" w:pos="911"/>
              </w:tabs>
              <w:spacing w:line="240" w:lineRule="atLeast"/>
              <w:ind w:right="-169"/>
              <w:rPr>
                <w:szCs w:val="22"/>
                <w:highlight w:val="yellow"/>
              </w:rPr>
            </w:pPr>
            <w:r w:rsidRPr="006E0387">
              <w:rPr>
                <w:rFonts w:cs="Angsana New"/>
                <w:szCs w:val="28"/>
                <w:lang w:val="en-US" w:bidi="th-TH"/>
              </w:rPr>
              <w:t>4</w:t>
            </w:r>
            <w:r>
              <w:rPr>
                <w:rFonts w:cs="Angsana New"/>
                <w:szCs w:val="28"/>
                <w:lang w:val="en-US" w:bidi="th-TH"/>
              </w:rPr>
              <w:t>,</w:t>
            </w:r>
            <w:r w:rsidRPr="006E0387">
              <w:rPr>
                <w:rFonts w:cs="Angsana New"/>
                <w:szCs w:val="28"/>
                <w:lang w:val="en-US" w:bidi="th-TH"/>
              </w:rPr>
              <w:t>046</w:t>
            </w:r>
            <w:r w:rsidRPr="006E0387" w:rsidDel="0071671C">
              <w:rPr>
                <w:rFonts w:cs="Angsana New"/>
                <w:szCs w:val="28"/>
                <w:lang w:val="en-US" w:bidi="th-TH"/>
              </w:rPr>
              <w:t xml:space="preserve"> </w:t>
            </w:r>
          </w:p>
        </w:tc>
        <w:tc>
          <w:tcPr>
            <w:tcW w:w="180" w:type="dxa"/>
          </w:tcPr>
          <w:p w14:paraId="237A235B" w14:textId="77777777" w:rsidR="0071671C" w:rsidRPr="005C77B5" w:rsidRDefault="0071671C" w:rsidP="0078106C">
            <w:pPr>
              <w:pStyle w:val="acctfourfigures"/>
              <w:spacing w:line="240" w:lineRule="atLeast"/>
              <w:rPr>
                <w:szCs w:val="22"/>
              </w:rPr>
            </w:pPr>
          </w:p>
        </w:tc>
        <w:tc>
          <w:tcPr>
            <w:tcW w:w="1170" w:type="dxa"/>
          </w:tcPr>
          <w:p w14:paraId="1FAB30D4" w14:textId="25FB4147" w:rsidR="0071671C" w:rsidRPr="005C77B5" w:rsidRDefault="0071671C">
            <w:pPr>
              <w:pStyle w:val="acctfourfigures"/>
              <w:tabs>
                <w:tab w:val="clear" w:pos="765"/>
                <w:tab w:val="decimal" w:pos="1010"/>
              </w:tabs>
              <w:spacing w:line="240" w:lineRule="atLeast"/>
              <w:ind w:left="-89" w:right="-80"/>
              <w:rPr>
                <w:szCs w:val="22"/>
              </w:rPr>
            </w:pPr>
            <w:r w:rsidRPr="00C81AAC">
              <w:rPr>
                <w:rFonts w:cs="Angsana New"/>
                <w:szCs w:val="28"/>
                <w:lang w:val="en-US" w:bidi="th-TH"/>
              </w:rPr>
              <w:t>(</w:t>
            </w:r>
            <w:r w:rsidRPr="00C81AAC">
              <w:rPr>
                <w:szCs w:val="22"/>
              </w:rPr>
              <w:t>5,296)</w:t>
            </w:r>
          </w:p>
        </w:tc>
        <w:tc>
          <w:tcPr>
            <w:tcW w:w="180" w:type="dxa"/>
          </w:tcPr>
          <w:p w14:paraId="057CF588" w14:textId="77777777" w:rsidR="0071671C" w:rsidRPr="005C77B5" w:rsidRDefault="0071671C" w:rsidP="0078106C">
            <w:pPr>
              <w:pStyle w:val="acctfourfigures"/>
              <w:spacing w:line="240" w:lineRule="atLeast"/>
              <w:rPr>
                <w:szCs w:val="22"/>
              </w:rPr>
            </w:pPr>
          </w:p>
        </w:tc>
        <w:tc>
          <w:tcPr>
            <w:tcW w:w="990" w:type="dxa"/>
          </w:tcPr>
          <w:p w14:paraId="25E424F2" w14:textId="673606D9" w:rsidR="0071671C" w:rsidRPr="0089147B" w:rsidRDefault="0071671C" w:rsidP="0078106C">
            <w:pPr>
              <w:pStyle w:val="acctfourfigures"/>
              <w:tabs>
                <w:tab w:val="clear" w:pos="765"/>
                <w:tab w:val="decimal" w:pos="551"/>
              </w:tabs>
              <w:spacing w:line="240" w:lineRule="atLeast"/>
              <w:ind w:right="11"/>
              <w:rPr>
                <w:szCs w:val="22"/>
              </w:rPr>
            </w:pPr>
            <w:r w:rsidRPr="0089147B" w:rsidDel="0071671C">
              <w:rPr>
                <w:szCs w:val="22"/>
              </w:rPr>
              <w:t>-</w:t>
            </w:r>
          </w:p>
        </w:tc>
        <w:tc>
          <w:tcPr>
            <w:tcW w:w="180" w:type="dxa"/>
          </w:tcPr>
          <w:p w14:paraId="3C6A16C8" w14:textId="77777777" w:rsidR="0071671C" w:rsidRPr="001E1D9E" w:rsidRDefault="0071671C" w:rsidP="0078106C">
            <w:pPr>
              <w:pStyle w:val="acctfourfigures"/>
              <w:spacing w:line="240" w:lineRule="atLeast"/>
              <w:rPr>
                <w:szCs w:val="22"/>
              </w:rPr>
            </w:pPr>
          </w:p>
        </w:tc>
        <w:tc>
          <w:tcPr>
            <w:tcW w:w="990" w:type="dxa"/>
          </w:tcPr>
          <w:p w14:paraId="4CF8B958" w14:textId="6CFBC828" w:rsidR="0071671C" w:rsidRPr="005C77B5" w:rsidRDefault="0071671C">
            <w:pPr>
              <w:pStyle w:val="acctfourfigures"/>
              <w:tabs>
                <w:tab w:val="clear" w:pos="765"/>
                <w:tab w:val="decimal" w:pos="551"/>
              </w:tabs>
              <w:spacing w:line="240" w:lineRule="atLeast"/>
              <w:ind w:left="-89" w:right="-80"/>
              <w:rPr>
                <w:szCs w:val="22"/>
              </w:rPr>
            </w:pPr>
            <w:r w:rsidRPr="005C77B5">
              <w:rPr>
                <w:szCs w:val="22"/>
              </w:rPr>
              <w:t>-</w:t>
            </w:r>
          </w:p>
        </w:tc>
      </w:tr>
      <w:tr w:rsidR="0071671C" w:rsidRPr="005C77B5" w14:paraId="600CACC5" w14:textId="77777777" w:rsidTr="00AA2CD6">
        <w:trPr>
          <w:cantSplit/>
        </w:trPr>
        <w:tc>
          <w:tcPr>
            <w:tcW w:w="4410" w:type="dxa"/>
          </w:tcPr>
          <w:p w14:paraId="65E1335F" w14:textId="77777777" w:rsidR="0071671C" w:rsidRPr="00E3292D" w:rsidRDefault="0071671C">
            <w:pPr>
              <w:pStyle w:val="acctfourfigures"/>
              <w:spacing w:line="240" w:lineRule="atLeast"/>
              <w:rPr>
                <w:szCs w:val="22"/>
              </w:rPr>
            </w:pPr>
          </w:p>
        </w:tc>
        <w:tc>
          <w:tcPr>
            <w:tcW w:w="1080" w:type="dxa"/>
            <w:tcBorders>
              <w:top w:val="single" w:sz="4" w:space="0" w:color="auto"/>
              <w:bottom w:val="single" w:sz="4" w:space="0" w:color="000000"/>
            </w:tcBorders>
          </w:tcPr>
          <w:p w14:paraId="0B7CB76E" w14:textId="0BB578CE" w:rsidR="0071671C" w:rsidRPr="005C77B5" w:rsidRDefault="006E0387" w:rsidP="0078106C">
            <w:pPr>
              <w:pStyle w:val="acctfourfigures"/>
              <w:tabs>
                <w:tab w:val="clear" w:pos="765"/>
                <w:tab w:val="decimal" w:pos="911"/>
              </w:tabs>
              <w:spacing w:line="240" w:lineRule="atLeast"/>
              <w:ind w:left="-89" w:right="-80"/>
              <w:rPr>
                <w:b/>
                <w:bCs/>
                <w:szCs w:val="22"/>
              </w:rPr>
            </w:pPr>
            <w:r>
              <w:rPr>
                <w:b/>
                <w:bCs/>
                <w:szCs w:val="22"/>
              </w:rPr>
              <w:t>60,55</w:t>
            </w:r>
            <w:r w:rsidR="00831CD7">
              <w:rPr>
                <w:b/>
                <w:bCs/>
                <w:szCs w:val="22"/>
              </w:rPr>
              <w:t>3</w:t>
            </w:r>
          </w:p>
        </w:tc>
        <w:tc>
          <w:tcPr>
            <w:tcW w:w="180" w:type="dxa"/>
          </w:tcPr>
          <w:p w14:paraId="4A95AA5D" w14:textId="77777777" w:rsidR="0071671C" w:rsidRPr="005C77B5" w:rsidRDefault="0071671C" w:rsidP="0078106C">
            <w:pPr>
              <w:pStyle w:val="acctfourfigures"/>
              <w:spacing w:line="240" w:lineRule="atLeast"/>
              <w:rPr>
                <w:b/>
                <w:bCs/>
                <w:szCs w:val="22"/>
              </w:rPr>
            </w:pPr>
          </w:p>
        </w:tc>
        <w:tc>
          <w:tcPr>
            <w:tcW w:w="1170" w:type="dxa"/>
            <w:tcBorders>
              <w:top w:val="single" w:sz="4" w:space="0" w:color="auto"/>
              <w:bottom w:val="single" w:sz="4" w:space="0" w:color="000000"/>
            </w:tcBorders>
          </w:tcPr>
          <w:p w14:paraId="6AB57C7D" w14:textId="3F422D3D" w:rsidR="0071671C" w:rsidRPr="005C77B5" w:rsidRDefault="0071671C">
            <w:pPr>
              <w:pStyle w:val="acctfourfigures"/>
              <w:tabs>
                <w:tab w:val="clear" w:pos="765"/>
                <w:tab w:val="decimal" w:pos="1010"/>
              </w:tabs>
              <w:spacing w:line="240" w:lineRule="atLeast"/>
              <w:ind w:left="-89" w:right="-80"/>
              <w:rPr>
                <w:b/>
                <w:bCs/>
                <w:szCs w:val="22"/>
              </w:rPr>
            </w:pPr>
            <w:r>
              <w:rPr>
                <w:b/>
                <w:bCs/>
                <w:szCs w:val="22"/>
              </w:rPr>
              <w:t>98,635</w:t>
            </w:r>
          </w:p>
        </w:tc>
        <w:tc>
          <w:tcPr>
            <w:tcW w:w="180" w:type="dxa"/>
          </w:tcPr>
          <w:p w14:paraId="4F75A4EC" w14:textId="77777777" w:rsidR="0071671C" w:rsidRPr="005C77B5" w:rsidRDefault="0071671C" w:rsidP="0078106C">
            <w:pPr>
              <w:pStyle w:val="acctfourfigures"/>
              <w:spacing w:line="240" w:lineRule="atLeast"/>
              <w:rPr>
                <w:b/>
                <w:bCs/>
                <w:szCs w:val="22"/>
              </w:rPr>
            </w:pPr>
          </w:p>
        </w:tc>
        <w:tc>
          <w:tcPr>
            <w:tcW w:w="990" w:type="dxa"/>
            <w:tcBorders>
              <w:top w:val="single" w:sz="4" w:space="0" w:color="auto"/>
              <w:bottom w:val="single" w:sz="4" w:space="0" w:color="000000"/>
            </w:tcBorders>
          </w:tcPr>
          <w:p w14:paraId="6F44BF95" w14:textId="1EB1ADA4" w:rsidR="0071671C" w:rsidRPr="0089147B" w:rsidRDefault="0071671C" w:rsidP="0078106C">
            <w:pPr>
              <w:pStyle w:val="acctfourfigures"/>
              <w:tabs>
                <w:tab w:val="clear" w:pos="765"/>
                <w:tab w:val="decimal" w:pos="551"/>
              </w:tabs>
              <w:spacing w:line="240" w:lineRule="atLeast"/>
              <w:ind w:right="11"/>
              <w:rPr>
                <w:b/>
                <w:bCs/>
                <w:szCs w:val="22"/>
              </w:rPr>
            </w:pPr>
            <w:r w:rsidRPr="0089147B" w:rsidDel="0071671C">
              <w:rPr>
                <w:b/>
                <w:bCs/>
                <w:szCs w:val="22"/>
              </w:rPr>
              <w:t>-</w:t>
            </w:r>
          </w:p>
        </w:tc>
        <w:tc>
          <w:tcPr>
            <w:tcW w:w="180" w:type="dxa"/>
          </w:tcPr>
          <w:p w14:paraId="3B76ACC4" w14:textId="77777777" w:rsidR="0071671C" w:rsidRPr="001E1D9E" w:rsidRDefault="0071671C" w:rsidP="0078106C">
            <w:pPr>
              <w:pStyle w:val="acctfourfigures"/>
              <w:spacing w:line="240" w:lineRule="atLeast"/>
              <w:rPr>
                <w:b/>
                <w:bCs/>
                <w:szCs w:val="22"/>
              </w:rPr>
            </w:pPr>
          </w:p>
        </w:tc>
        <w:tc>
          <w:tcPr>
            <w:tcW w:w="990" w:type="dxa"/>
            <w:tcBorders>
              <w:top w:val="single" w:sz="4" w:space="0" w:color="auto"/>
              <w:bottom w:val="single" w:sz="4" w:space="0" w:color="000000"/>
            </w:tcBorders>
          </w:tcPr>
          <w:p w14:paraId="52CEBBEF" w14:textId="048FEC70" w:rsidR="0071671C" w:rsidRPr="005C77B5" w:rsidRDefault="0071671C">
            <w:pPr>
              <w:pStyle w:val="acctfourfigures"/>
              <w:tabs>
                <w:tab w:val="clear" w:pos="765"/>
                <w:tab w:val="decimal" w:pos="551"/>
              </w:tabs>
              <w:spacing w:line="240" w:lineRule="atLeast"/>
              <w:ind w:left="-89" w:right="-80"/>
              <w:rPr>
                <w:b/>
                <w:bCs/>
                <w:szCs w:val="22"/>
              </w:rPr>
            </w:pPr>
            <w:r w:rsidRPr="005C77B5">
              <w:rPr>
                <w:b/>
                <w:bCs/>
                <w:szCs w:val="22"/>
              </w:rPr>
              <w:t>-</w:t>
            </w:r>
          </w:p>
        </w:tc>
      </w:tr>
      <w:tr w:rsidR="0071671C" w:rsidRPr="005C77B5" w14:paraId="0882A8A8" w14:textId="77777777" w:rsidTr="00AA2CD6">
        <w:trPr>
          <w:cantSplit/>
        </w:trPr>
        <w:tc>
          <w:tcPr>
            <w:tcW w:w="4410" w:type="dxa"/>
          </w:tcPr>
          <w:p w14:paraId="614CDF73" w14:textId="77777777" w:rsidR="0071671C" w:rsidRPr="00C81AAC" w:rsidRDefault="0071671C">
            <w:pPr>
              <w:pStyle w:val="acctfourfigures"/>
              <w:spacing w:line="240" w:lineRule="atLeast"/>
              <w:rPr>
                <w:szCs w:val="22"/>
              </w:rPr>
            </w:pPr>
          </w:p>
        </w:tc>
        <w:tc>
          <w:tcPr>
            <w:tcW w:w="1080" w:type="dxa"/>
            <w:tcBorders>
              <w:top w:val="single" w:sz="4" w:space="0" w:color="auto"/>
            </w:tcBorders>
          </w:tcPr>
          <w:p w14:paraId="5D252F78" w14:textId="77777777" w:rsidR="0071671C" w:rsidRPr="00C81AAC" w:rsidRDefault="0071671C">
            <w:pPr>
              <w:pStyle w:val="acctfourfigures"/>
              <w:tabs>
                <w:tab w:val="clear" w:pos="765"/>
                <w:tab w:val="decimal" w:pos="911"/>
              </w:tabs>
              <w:spacing w:line="240" w:lineRule="atLeast"/>
              <w:ind w:right="-169"/>
              <w:rPr>
                <w:b/>
                <w:bCs/>
                <w:szCs w:val="22"/>
              </w:rPr>
            </w:pPr>
          </w:p>
        </w:tc>
        <w:tc>
          <w:tcPr>
            <w:tcW w:w="180" w:type="dxa"/>
          </w:tcPr>
          <w:p w14:paraId="769AEF9F" w14:textId="77777777" w:rsidR="0071671C" w:rsidRPr="00C81AAC" w:rsidRDefault="0071671C">
            <w:pPr>
              <w:pStyle w:val="acctfourfigures"/>
              <w:spacing w:line="240" w:lineRule="atLeast"/>
              <w:rPr>
                <w:b/>
                <w:bCs/>
                <w:szCs w:val="22"/>
              </w:rPr>
            </w:pPr>
          </w:p>
        </w:tc>
        <w:tc>
          <w:tcPr>
            <w:tcW w:w="1170" w:type="dxa"/>
            <w:tcBorders>
              <w:top w:val="single" w:sz="4" w:space="0" w:color="auto"/>
            </w:tcBorders>
          </w:tcPr>
          <w:p w14:paraId="30E7AF95" w14:textId="77777777" w:rsidR="0071671C" w:rsidRPr="00C81AAC" w:rsidRDefault="0071671C">
            <w:pPr>
              <w:pStyle w:val="acctfourfigures"/>
              <w:tabs>
                <w:tab w:val="clear" w:pos="765"/>
                <w:tab w:val="decimal" w:pos="1010"/>
              </w:tabs>
              <w:spacing w:line="240" w:lineRule="atLeast"/>
              <w:ind w:left="-89" w:right="-80"/>
              <w:rPr>
                <w:szCs w:val="22"/>
              </w:rPr>
            </w:pPr>
          </w:p>
        </w:tc>
        <w:tc>
          <w:tcPr>
            <w:tcW w:w="180" w:type="dxa"/>
          </w:tcPr>
          <w:p w14:paraId="4347B4AE" w14:textId="77777777" w:rsidR="0071671C" w:rsidRPr="00C81AAC" w:rsidRDefault="0071671C">
            <w:pPr>
              <w:pStyle w:val="acctfourfigures"/>
              <w:spacing w:line="240" w:lineRule="atLeast"/>
              <w:rPr>
                <w:b/>
                <w:bCs/>
                <w:szCs w:val="22"/>
              </w:rPr>
            </w:pPr>
          </w:p>
        </w:tc>
        <w:tc>
          <w:tcPr>
            <w:tcW w:w="990" w:type="dxa"/>
            <w:tcBorders>
              <w:top w:val="single" w:sz="4" w:space="0" w:color="auto"/>
            </w:tcBorders>
          </w:tcPr>
          <w:p w14:paraId="30EB50FA" w14:textId="77777777" w:rsidR="0071671C" w:rsidRPr="00C81AAC" w:rsidRDefault="0071671C">
            <w:pPr>
              <w:pStyle w:val="acctfourfigures"/>
              <w:tabs>
                <w:tab w:val="clear" w:pos="765"/>
                <w:tab w:val="decimal" w:pos="551"/>
              </w:tabs>
              <w:spacing w:line="240" w:lineRule="atLeast"/>
              <w:ind w:right="11"/>
              <w:rPr>
                <w:b/>
                <w:bCs/>
                <w:szCs w:val="22"/>
              </w:rPr>
            </w:pPr>
          </w:p>
        </w:tc>
        <w:tc>
          <w:tcPr>
            <w:tcW w:w="180" w:type="dxa"/>
          </w:tcPr>
          <w:p w14:paraId="4E8E5186" w14:textId="77777777" w:rsidR="0071671C" w:rsidRPr="00C81AAC" w:rsidRDefault="0071671C">
            <w:pPr>
              <w:pStyle w:val="acctfourfigures"/>
              <w:spacing w:line="240" w:lineRule="atLeast"/>
              <w:rPr>
                <w:b/>
                <w:bCs/>
                <w:szCs w:val="22"/>
              </w:rPr>
            </w:pPr>
          </w:p>
        </w:tc>
        <w:tc>
          <w:tcPr>
            <w:tcW w:w="990" w:type="dxa"/>
            <w:tcBorders>
              <w:top w:val="single" w:sz="4" w:space="0" w:color="auto"/>
            </w:tcBorders>
          </w:tcPr>
          <w:p w14:paraId="44DA5F31" w14:textId="77777777" w:rsidR="0071671C" w:rsidRPr="00C81AAC" w:rsidRDefault="0071671C">
            <w:pPr>
              <w:pStyle w:val="acctfourfigures"/>
              <w:tabs>
                <w:tab w:val="clear" w:pos="765"/>
                <w:tab w:val="decimal" w:pos="551"/>
              </w:tabs>
              <w:spacing w:line="240" w:lineRule="atLeast"/>
              <w:ind w:left="-89" w:right="-80"/>
              <w:rPr>
                <w:szCs w:val="22"/>
              </w:rPr>
            </w:pPr>
          </w:p>
        </w:tc>
      </w:tr>
      <w:tr w:rsidR="0071671C" w:rsidRPr="005C77B5" w14:paraId="49DE1CB0" w14:textId="77777777" w:rsidTr="00AA2CD6">
        <w:trPr>
          <w:cantSplit/>
        </w:trPr>
        <w:tc>
          <w:tcPr>
            <w:tcW w:w="4410" w:type="dxa"/>
          </w:tcPr>
          <w:p w14:paraId="178CDDF2" w14:textId="7904C99C" w:rsidR="0071671C" w:rsidRPr="005C77B5" w:rsidRDefault="0071671C">
            <w:pPr>
              <w:pStyle w:val="BodyText"/>
              <w:spacing w:line="240" w:lineRule="atLeast"/>
              <w:ind w:right="-75"/>
              <w:rPr>
                <w:rFonts w:ascii="Times New Roman" w:hAnsi="Times New Roman" w:cs="Times New Roman"/>
                <w:b/>
                <w:bCs/>
                <w:sz w:val="22"/>
                <w:szCs w:val="22"/>
              </w:rPr>
            </w:pPr>
            <w:proofErr w:type="spellStart"/>
            <w:r w:rsidRPr="005C77B5">
              <w:rPr>
                <w:rFonts w:ascii="Times New Roman" w:hAnsi="Times New Roman" w:cs="Times New Roman"/>
                <w:b/>
                <w:bCs/>
                <w:sz w:val="22"/>
                <w:szCs w:val="22"/>
              </w:rPr>
              <w:t>Recognised</w:t>
            </w:r>
            <w:proofErr w:type="spellEnd"/>
            <w:r w:rsidRPr="005C77B5">
              <w:rPr>
                <w:rFonts w:ascii="Times New Roman" w:hAnsi="Times New Roman" w:cs="Times New Roman"/>
                <w:b/>
                <w:bCs/>
                <w:sz w:val="22"/>
                <w:szCs w:val="22"/>
              </w:rPr>
              <w:t xml:space="preserve"> in other comprehensive income</w:t>
            </w:r>
            <w:r>
              <w:rPr>
                <w:rFonts w:ascii="Times New Roman" w:hAnsi="Times New Roman" w:cs="Times New Roman"/>
                <w:b/>
                <w:bCs/>
                <w:sz w:val="22"/>
                <w:szCs w:val="22"/>
              </w:rPr>
              <w:t>:</w:t>
            </w:r>
          </w:p>
        </w:tc>
        <w:tc>
          <w:tcPr>
            <w:tcW w:w="1080" w:type="dxa"/>
          </w:tcPr>
          <w:p w14:paraId="122B4723" w14:textId="77777777" w:rsidR="0071671C" w:rsidRPr="005C77B5" w:rsidRDefault="0071671C">
            <w:pPr>
              <w:pStyle w:val="acctfourfigures"/>
              <w:tabs>
                <w:tab w:val="clear" w:pos="765"/>
                <w:tab w:val="decimal" w:pos="191"/>
                <w:tab w:val="left" w:pos="911"/>
              </w:tabs>
              <w:spacing w:line="240" w:lineRule="atLeast"/>
              <w:ind w:right="11"/>
              <w:jc w:val="right"/>
              <w:rPr>
                <w:szCs w:val="22"/>
              </w:rPr>
            </w:pPr>
          </w:p>
        </w:tc>
        <w:tc>
          <w:tcPr>
            <w:tcW w:w="180" w:type="dxa"/>
          </w:tcPr>
          <w:p w14:paraId="2154C25D" w14:textId="77777777" w:rsidR="0071671C" w:rsidRPr="005C77B5" w:rsidRDefault="0071671C">
            <w:pPr>
              <w:pStyle w:val="acctfourfigures"/>
              <w:spacing w:line="240" w:lineRule="atLeast"/>
              <w:rPr>
                <w:szCs w:val="22"/>
              </w:rPr>
            </w:pPr>
          </w:p>
        </w:tc>
        <w:tc>
          <w:tcPr>
            <w:tcW w:w="1170" w:type="dxa"/>
          </w:tcPr>
          <w:p w14:paraId="4BB1298C" w14:textId="77777777" w:rsidR="0071671C" w:rsidRPr="005C77B5" w:rsidRDefault="0071671C">
            <w:pPr>
              <w:pStyle w:val="acctfourfigures"/>
              <w:tabs>
                <w:tab w:val="clear" w:pos="765"/>
                <w:tab w:val="decimal" w:pos="1010"/>
              </w:tabs>
              <w:spacing w:line="240" w:lineRule="atLeast"/>
              <w:ind w:left="-89" w:right="-80"/>
              <w:rPr>
                <w:szCs w:val="22"/>
              </w:rPr>
            </w:pPr>
          </w:p>
        </w:tc>
        <w:tc>
          <w:tcPr>
            <w:tcW w:w="180" w:type="dxa"/>
          </w:tcPr>
          <w:p w14:paraId="6693CFCD" w14:textId="77777777" w:rsidR="0071671C" w:rsidRPr="005C77B5" w:rsidRDefault="0071671C">
            <w:pPr>
              <w:pStyle w:val="acctfourfigures"/>
              <w:spacing w:line="240" w:lineRule="atLeast"/>
              <w:rPr>
                <w:szCs w:val="22"/>
              </w:rPr>
            </w:pPr>
          </w:p>
        </w:tc>
        <w:tc>
          <w:tcPr>
            <w:tcW w:w="990" w:type="dxa"/>
          </w:tcPr>
          <w:p w14:paraId="4F97D38C" w14:textId="77777777" w:rsidR="0071671C" w:rsidRPr="005C77B5" w:rsidRDefault="0071671C">
            <w:pPr>
              <w:pStyle w:val="acctfourfigures"/>
              <w:tabs>
                <w:tab w:val="clear" w:pos="765"/>
                <w:tab w:val="decimal" w:pos="551"/>
              </w:tabs>
              <w:spacing w:line="240" w:lineRule="atLeast"/>
              <w:ind w:right="11"/>
              <w:rPr>
                <w:szCs w:val="22"/>
              </w:rPr>
            </w:pPr>
          </w:p>
        </w:tc>
        <w:tc>
          <w:tcPr>
            <w:tcW w:w="180" w:type="dxa"/>
          </w:tcPr>
          <w:p w14:paraId="0E9B872A" w14:textId="77777777" w:rsidR="0071671C" w:rsidRPr="005C77B5" w:rsidRDefault="0071671C">
            <w:pPr>
              <w:pStyle w:val="acctfourfigures"/>
              <w:spacing w:line="240" w:lineRule="atLeast"/>
              <w:rPr>
                <w:szCs w:val="22"/>
              </w:rPr>
            </w:pPr>
          </w:p>
        </w:tc>
        <w:tc>
          <w:tcPr>
            <w:tcW w:w="990" w:type="dxa"/>
          </w:tcPr>
          <w:p w14:paraId="7F9D1FE9" w14:textId="77777777" w:rsidR="0071671C" w:rsidRPr="005C77B5" w:rsidRDefault="0071671C">
            <w:pPr>
              <w:pStyle w:val="acctfourfigures"/>
              <w:tabs>
                <w:tab w:val="clear" w:pos="765"/>
                <w:tab w:val="decimal" w:pos="551"/>
              </w:tabs>
              <w:spacing w:line="240" w:lineRule="atLeast"/>
              <w:ind w:left="-89" w:right="-80"/>
              <w:rPr>
                <w:szCs w:val="22"/>
              </w:rPr>
            </w:pPr>
          </w:p>
        </w:tc>
      </w:tr>
      <w:tr w:rsidR="0071671C" w:rsidRPr="005C77B5" w14:paraId="65952C9A" w14:textId="77777777" w:rsidTr="00AA2CD6">
        <w:trPr>
          <w:cantSplit/>
        </w:trPr>
        <w:tc>
          <w:tcPr>
            <w:tcW w:w="4410" w:type="dxa"/>
          </w:tcPr>
          <w:p w14:paraId="68FF6D44" w14:textId="68CE605D" w:rsidR="0071671C" w:rsidRPr="005C77B5" w:rsidRDefault="0071671C">
            <w:pPr>
              <w:pStyle w:val="acctfourfigures"/>
              <w:spacing w:line="240" w:lineRule="atLeast"/>
              <w:rPr>
                <w:szCs w:val="22"/>
                <w:lang w:bidi="th-TH"/>
              </w:rPr>
            </w:pPr>
            <w:r w:rsidRPr="005C77B5">
              <w:rPr>
                <w:szCs w:val="22"/>
                <w:lang w:bidi="th-TH"/>
              </w:rPr>
              <w:t>Actuarial</w:t>
            </w:r>
            <w:r>
              <w:rPr>
                <w:szCs w:val="22"/>
                <w:lang w:bidi="th-TH"/>
              </w:rPr>
              <w:t xml:space="preserve"> (gains) </w:t>
            </w:r>
            <w:r w:rsidRPr="005C77B5">
              <w:rPr>
                <w:szCs w:val="22"/>
                <w:lang w:bidi="th-TH"/>
              </w:rPr>
              <w:t>losses</w:t>
            </w:r>
            <w:r>
              <w:rPr>
                <w:szCs w:val="22"/>
                <w:lang w:bidi="th-TH"/>
              </w:rPr>
              <w:t xml:space="preserve"> </w:t>
            </w:r>
          </w:p>
        </w:tc>
        <w:tc>
          <w:tcPr>
            <w:tcW w:w="1080" w:type="dxa"/>
          </w:tcPr>
          <w:p w14:paraId="2A0FC809" w14:textId="77777777" w:rsidR="0071671C" w:rsidRPr="005C77B5" w:rsidRDefault="0071671C">
            <w:pPr>
              <w:pStyle w:val="acctfourfigures"/>
              <w:tabs>
                <w:tab w:val="clear" w:pos="765"/>
                <w:tab w:val="decimal" w:pos="911"/>
              </w:tabs>
              <w:spacing w:line="240" w:lineRule="atLeast"/>
              <w:ind w:right="-169"/>
              <w:rPr>
                <w:szCs w:val="22"/>
              </w:rPr>
            </w:pPr>
          </w:p>
        </w:tc>
        <w:tc>
          <w:tcPr>
            <w:tcW w:w="180" w:type="dxa"/>
          </w:tcPr>
          <w:p w14:paraId="3A79BE30" w14:textId="77777777" w:rsidR="0071671C" w:rsidRPr="005C77B5" w:rsidRDefault="0071671C">
            <w:pPr>
              <w:pStyle w:val="acctfourfigures"/>
              <w:spacing w:line="240" w:lineRule="atLeast"/>
              <w:rPr>
                <w:szCs w:val="22"/>
              </w:rPr>
            </w:pPr>
          </w:p>
        </w:tc>
        <w:tc>
          <w:tcPr>
            <w:tcW w:w="1170" w:type="dxa"/>
          </w:tcPr>
          <w:p w14:paraId="6B8204C3" w14:textId="77777777" w:rsidR="0071671C" w:rsidRPr="005C77B5" w:rsidRDefault="0071671C">
            <w:pPr>
              <w:pStyle w:val="acctfourfigures"/>
              <w:tabs>
                <w:tab w:val="clear" w:pos="765"/>
                <w:tab w:val="decimal" w:pos="1010"/>
              </w:tabs>
              <w:spacing w:line="240" w:lineRule="atLeast"/>
              <w:ind w:left="-89" w:right="-80"/>
              <w:rPr>
                <w:szCs w:val="22"/>
              </w:rPr>
            </w:pPr>
          </w:p>
        </w:tc>
        <w:tc>
          <w:tcPr>
            <w:tcW w:w="180" w:type="dxa"/>
          </w:tcPr>
          <w:p w14:paraId="75FD980F" w14:textId="77777777" w:rsidR="0071671C" w:rsidRPr="005C77B5" w:rsidRDefault="0071671C">
            <w:pPr>
              <w:pStyle w:val="acctfourfigures"/>
              <w:spacing w:line="240" w:lineRule="atLeast"/>
              <w:rPr>
                <w:szCs w:val="22"/>
              </w:rPr>
            </w:pPr>
          </w:p>
        </w:tc>
        <w:tc>
          <w:tcPr>
            <w:tcW w:w="990" w:type="dxa"/>
          </w:tcPr>
          <w:p w14:paraId="1CBF74F5" w14:textId="77777777" w:rsidR="0071671C" w:rsidRPr="005C77B5" w:rsidRDefault="0071671C">
            <w:pPr>
              <w:pStyle w:val="acctfourfigures"/>
              <w:tabs>
                <w:tab w:val="clear" w:pos="765"/>
                <w:tab w:val="decimal" w:pos="551"/>
              </w:tabs>
              <w:spacing w:line="240" w:lineRule="atLeast"/>
              <w:ind w:right="11"/>
              <w:rPr>
                <w:szCs w:val="22"/>
              </w:rPr>
            </w:pPr>
          </w:p>
        </w:tc>
        <w:tc>
          <w:tcPr>
            <w:tcW w:w="180" w:type="dxa"/>
          </w:tcPr>
          <w:p w14:paraId="77F69811" w14:textId="77777777" w:rsidR="0071671C" w:rsidRPr="005C77B5" w:rsidRDefault="0071671C">
            <w:pPr>
              <w:pStyle w:val="acctfourfigures"/>
              <w:spacing w:line="240" w:lineRule="atLeast"/>
              <w:rPr>
                <w:szCs w:val="22"/>
              </w:rPr>
            </w:pPr>
          </w:p>
        </w:tc>
        <w:tc>
          <w:tcPr>
            <w:tcW w:w="990" w:type="dxa"/>
          </w:tcPr>
          <w:p w14:paraId="4A34C5CD" w14:textId="77777777" w:rsidR="0071671C" w:rsidRPr="005C77B5" w:rsidRDefault="0071671C">
            <w:pPr>
              <w:pStyle w:val="acctfourfigures"/>
              <w:tabs>
                <w:tab w:val="clear" w:pos="765"/>
                <w:tab w:val="decimal" w:pos="551"/>
              </w:tabs>
              <w:spacing w:line="240" w:lineRule="atLeast"/>
              <w:ind w:left="-89" w:right="-80"/>
              <w:rPr>
                <w:szCs w:val="22"/>
              </w:rPr>
            </w:pPr>
          </w:p>
        </w:tc>
      </w:tr>
      <w:tr w:rsidR="0071671C" w:rsidRPr="005C77B5" w14:paraId="3E8D72B2" w14:textId="77777777" w:rsidTr="00C81AAC">
        <w:trPr>
          <w:cantSplit/>
        </w:trPr>
        <w:tc>
          <w:tcPr>
            <w:tcW w:w="4410" w:type="dxa"/>
          </w:tcPr>
          <w:p w14:paraId="3BB2D369" w14:textId="77777777" w:rsidR="0071671C" w:rsidRPr="005C77B5" w:rsidRDefault="0071671C">
            <w:pPr>
              <w:pStyle w:val="acctfourfigures"/>
              <w:numPr>
                <w:ilvl w:val="0"/>
                <w:numId w:val="7"/>
              </w:numPr>
              <w:tabs>
                <w:tab w:val="clear" w:pos="765"/>
              </w:tabs>
              <w:spacing w:line="240" w:lineRule="atLeast"/>
              <w:ind w:left="325" w:hanging="154"/>
              <w:rPr>
                <w:szCs w:val="22"/>
              </w:rPr>
            </w:pPr>
            <w:r w:rsidRPr="005C77B5">
              <w:rPr>
                <w:szCs w:val="22"/>
              </w:rPr>
              <w:t>Financial assumptions</w:t>
            </w:r>
          </w:p>
        </w:tc>
        <w:tc>
          <w:tcPr>
            <w:tcW w:w="1080" w:type="dxa"/>
          </w:tcPr>
          <w:p w14:paraId="56654141" w14:textId="35F1AF03" w:rsidR="0071671C" w:rsidRPr="005C77B5" w:rsidDel="002D6A11" w:rsidRDefault="008E620F">
            <w:pPr>
              <w:pStyle w:val="acctfourfigures"/>
              <w:tabs>
                <w:tab w:val="clear" w:pos="765"/>
                <w:tab w:val="decimal" w:pos="911"/>
              </w:tabs>
              <w:spacing w:line="240" w:lineRule="atLeast"/>
              <w:ind w:right="-169"/>
              <w:rPr>
                <w:szCs w:val="22"/>
              </w:rPr>
            </w:pPr>
            <w:r>
              <w:rPr>
                <w:szCs w:val="22"/>
              </w:rPr>
              <w:t>1</w:t>
            </w:r>
            <w:r w:rsidR="006E0387">
              <w:rPr>
                <w:szCs w:val="22"/>
              </w:rPr>
              <w:t>,</w:t>
            </w:r>
            <w:r>
              <w:rPr>
                <w:szCs w:val="22"/>
              </w:rPr>
              <w:t>730</w:t>
            </w:r>
          </w:p>
        </w:tc>
        <w:tc>
          <w:tcPr>
            <w:tcW w:w="180" w:type="dxa"/>
          </w:tcPr>
          <w:p w14:paraId="058539DA" w14:textId="77777777" w:rsidR="0071671C" w:rsidRPr="005C77B5" w:rsidRDefault="0071671C">
            <w:pPr>
              <w:pStyle w:val="acctfourfigures"/>
              <w:spacing w:line="240" w:lineRule="atLeast"/>
              <w:rPr>
                <w:szCs w:val="22"/>
              </w:rPr>
            </w:pPr>
          </w:p>
        </w:tc>
        <w:tc>
          <w:tcPr>
            <w:tcW w:w="1170" w:type="dxa"/>
          </w:tcPr>
          <w:p w14:paraId="63090E80" w14:textId="52537ED2" w:rsidR="0071671C" w:rsidRPr="005C77B5" w:rsidDel="002D6A11" w:rsidRDefault="0071671C">
            <w:pPr>
              <w:pStyle w:val="acctfourfigures"/>
              <w:tabs>
                <w:tab w:val="clear" w:pos="765"/>
                <w:tab w:val="decimal" w:pos="1010"/>
              </w:tabs>
              <w:spacing w:line="240" w:lineRule="atLeast"/>
              <w:ind w:left="-89" w:right="-80"/>
              <w:rPr>
                <w:szCs w:val="22"/>
              </w:rPr>
            </w:pPr>
            <w:r>
              <w:rPr>
                <w:szCs w:val="22"/>
              </w:rPr>
              <w:t>(20,791)</w:t>
            </w:r>
          </w:p>
        </w:tc>
        <w:tc>
          <w:tcPr>
            <w:tcW w:w="180" w:type="dxa"/>
          </w:tcPr>
          <w:p w14:paraId="6D7E2814" w14:textId="77777777" w:rsidR="0071671C" w:rsidRPr="005C77B5" w:rsidRDefault="0071671C">
            <w:pPr>
              <w:pStyle w:val="acctfourfigures"/>
              <w:spacing w:line="240" w:lineRule="atLeast"/>
              <w:rPr>
                <w:szCs w:val="22"/>
              </w:rPr>
            </w:pPr>
          </w:p>
        </w:tc>
        <w:tc>
          <w:tcPr>
            <w:tcW w:w="990" w:type="dxa"/>
          </w:tcPr>
          <w:p w14:paraId="1BD47078" w14:textId="5D70FBD0" w:rsidR="0071671C" w:rsidRPr="005C77B5" w:rsidDel="002D6A11" w:rsidRDefault="0071671C">
            <w:pPr>
              <w:pStyle w:val="acctfourfigures"/>
              <w:tabs>
                <w:tab w:val="clear" w:pos="765"/>
                <w:tab w:val="decimal" w:pos="551"/>
              </w:tabs>
              <w:spacing w:line="240" w:lineRule="atLeast"/>
              <w:ind w:right="11"/>
              <w:rPr>
                <w:szCs w:val="22"/>
              </w:rPr>
            </w:pPr>
            <w:r w:rsidDel="0071671C">
              <w:rPr>
                <w:szCs w:val="22"/>
              </w:rPr>
              <w:t>-</w:t>
            </w:r>
          </w:p>
        </w:tc>
        <w:tc>
          <w:tcPr>
            <w:tcW w:w="180" w:type="dxa"/>
          </w:tcPr>
          <w:p w14:paraId="3FEB5FF8" w14:textId="77777777" w:rsidR="0071671C" w:rsidRPr="005C77B5" w:rsidRDefault="0071671C">
            <w:pPr>
              <w:pStyle w:val="acctfourfigures"/>
              <w:spacing w:line="240" w:lineRule="atLeast"/>
              <w:rPr>
                <w:szCs w:val="22"/>
              </w:rPr>
            </w:pPr>
          </w:p>
        </w:tc>
        <w:tc>
          <w:tcPr>
            <w:tcW w:w="990" w:type="dxa"/>
          </w:tcPr>
          <w:p w14:paraId="43CD85A9" w14:textId="77777777" w:rsidR="0071671C" w:rsidRPr="005C77B5" w:rsidDel="002D6A11" w:rsidRDefault="0071671C">
            <w:pPr>
              <w:pStyle w:val="acctfourfigures"/>
              <w:tabs>
                <w:tab w:val="clear" w:pos="765"/>
                <w:tab w:val="decimal" w:pos="551"/>
              </w:tabs>
              <w:spacing w:line="240" w:lineRule="atLeast"/>
              <w:ind w:left="-89" w:right="-80"/>
              <w:rPr>
                <w:szCs w:val="22"/>
              </w:rPr>
            </w:pPr>
            <w:r w:rsidRPr="005C77B5">
              <w:rPr>
                <w:szCs w:val="22"/>
              </w:rPr>
              <w:t>-</w:t>
            </w:r>
          </w:p>
        </w:tc>
      </w:tr>
      <w:tr w:rsidR="0071671C" w:rsidRPr="005C77B5" w14:paraId="36F3D3D0" w14:textId="77777777" w:rsidTr="00C81AAC">
        <w:trPr>
          <w:cantSplit/>
        </w:trPr>
        <w:tc>
          <w:tcPr>
            <w:tcW w:w="4410" w:type="dxa"/>
          </w:tcPr>
          <w:p w14:paraId="5375E962" w14:textId="77777777" w:rsidR="0071671C" w:rsidRPr="005C77B5" w:rsidRDefault="0071671C">
            <w:pPr>
              <w:pStyle w:val="acctfourfigures"/>
              <w:numPr>
                <w:ilvl w:val="0"/>
                <w:numId w:val="7"/>
              </w:numPr>
              <w:tabs>
                <w:tab w:val="clear" w:pos="765"/>
              </w:tabs>
              <w:spacing w:line="240" w:lineRule="atLeast"/>
              <w:ind w:left="325" w:hanging="154"/>
              <w:rPr>
                <w:szCs w:val="22"/>
              </w:rPr>
            </w:pPr>
            <w:r w:rsidRPr="005C77B5">
              <w:rPr>
                <w:szCs w:val="22"/>
              </w:rPr>
              <w:t>Experience adjustment</w:t>
            </w:r>
          </w:p>
        </w:tc>
        <w:tc>
          <w:tcPr>
            <w:tcW w:w="1080" w:type="dxa"/>
          </w:tcPr>
          <w:p w14:paraId="6D8742D2" w14:textId="13D3E421" w:rsidR="0071671C" w:rsidRPr="005C77B5" w:rsidDel="002D6A11" w:rsidRDefault="008E620F">
            <w:pPr>
              <w:pStyle w:val="acctfourfigures"/>
              <w:tabs>
                <w:tab w:val="clear" w:pos="765"/>
                <w:tab w:val="decimal" w:pos="911"/>
              </w:tabs>
              <w:spacing w:line="240" w:lineRule="atLeast"/>
              <w:ind w:right="-169"/>
              <w:rPr>
                <w:szCs w:val="22"/>
              </w:rPr>
            </w:pPr>
            <w:r>
              <w:rPr>
                <w:szCs w:val="22"/>
              </w:rPr>
              <w:t>3,579</w:t>
            </w:r>
          </w:p>
        </w:tc>
        <w:tc>
          <w:tcPr>
            <w:tcW w:w="180" w:type="dxa"/>
          </w:tcPr>
          <w:p w14:paraId="791B538B" w14:textId="77777777" w:rsidR="0071671C" w:rsidRPr="005C77B5" w:rsidRDefault="0071671C">
            <w:pPr>
              <w:pStyle w:val="acctfourfigures"/>
              <w:spacing w:line="240" w:lineRule="atLeast"/>
              <w:rPr>
                <w:szCs w:val="22"/>
              </w:rPr>
            </w:pPr>
          </w:p>
        </w:tc>
        <w:tc>
          <w:tcPr>
            <w:tcW w:w="1170" w:type="dxa"/>
          </w:tcPr>
          <w:p w14:paraId="2860F302" w14:textId="5ACB5A8D" w:rsidR="0071671C" w:rsidRPr="005C77B5" w:rsidDel="002D6A11" w:rsidRDefault="0071671C">
            <w:pPr>
              <w:pStyle w:val="acctfourfigures"/>
              <w:tabs>
                <w:tab w:val="clear" w:pos="765"/>
                <w:tab w:val="decimal" w:pos="1010"/>
              </w:tabs>
              <w:spacing w:line="240" w:lineRule="atLeast"/>
              <w:ind w:left="-89" w:right="-80"/>
              <w:rPr>
                <w:szCs w:val="22"/>
              </w:rPr>
            </w:pPr>
            <w:r>
              <w:rPr>
                <w:szCs w:val="22"/>
              </w:rPr>
              <w:t>(237)</w:t>
            </w:r>
          </w:p>
        </w:tc>
        <w:tc>
          <w:tcPr>
            <w:tcW w:w="180" w:type="dxa"/>
          </w:tcPr>
          <w:p w14:paraId="2A5762C7" w14:textId="77777777" w:rsidR="0071671C" w:rsidRPr="005C77B5" w:rsidRDefault="0071671C">
            <w:pPr>
              <w:pStyle w:val="acctfourfigures"/>
              <w:spacing w:line="240" w:lineRule="atLeast"/>
              <w:rPr>
                <w:szCs w:val="22"/>
              </w:rPr>
            </w:pPr>
          </w:p>
        </w:tc>
        <w:tc>
          <w:tcPr>
            <w:tcW w:w="990" w:type="dxa"/>
          </w:tcPr>
          <w:p w14:paraId="757537F8" w14:textId="5279342D" w:rsidR="0071671C" w:rsidRPr="005C77B5" w:rsidDel="002D6A11" w:rsidRDefault="0071671C">
            <w:pPr>
              <w:pStyle w:val="acctfourfigures"/>
              <w:tabs>
                <w:tab w:val="clear" w:pos="765"/>
                <w:tab w:val="decimal" w:pos="551"/>
              </w:tabs>
              <w:spacing w:line="240" w:lineRule="atLeast"/>
              <w:ind w:right="11"/>
              <w:rPr>
                <w:szCs w:val="22"/>
              </w:rPr>
            </w:pPr>
            <w:r w:rsidDel="0071671C">
              <w:rPr>
                <w:szCs w:val="22"/>
              </w:rPr>
              <w:t>-</w:t>
            </w:r>
          </w:p>
        </w:tc>
        <w:tc>
          <w:tcPr>
            <w:tcW w:w="180" w:type="dxa"/>
          </w:tcPr>
          <w:p w14:paraId="2CF11078" w14:textId="77777777" w:rsidR="0071671C" w:rsidRPr="005C77B5" w:rsidRDefault="0071671C">
            <w:pPr>
              <w:pStyle w:val="acctfourfigures"/>
              <w:spacing w:line="240" w:lineRule="atLeast"/>
              <w:rPr>
                <w:szCs w:val="22"/>
              </w:rPr>
            </w:pPr>
          </w:p>
        </w:tc>
        <w:tc>
          <w:tcPr>
            <w:tcW w:w="990" w:type="dxa"/>
          </w:tcPr>
          <w:p w14:paraId="37118A4F" w14:textId="77777777" w:rsidR="0071671C" w:rsidRPr="005C77B5" w:rsidDel="002D6A11" w:rsidRDefault="0071671C">
            <w:pPr>
              <w:pStyle w:val="acctfourfigures"/>
              <w:tabs>
                <w:tab w:val="clear" w:pos="765"/>
                <w:tab w:val="decimal" w:pos="551"/>
              </w:tabs>
              <w:spacing w:line="240" w:lineRule="atLeast"/>
              <w:ind w:left="-89" w:right="-80"/>
              <w:rPr>
                <w:szCs w:val="22"/>
              </w:rPr>
            </w:pPr>
            <w:r w:rsidRPr="005C77B5">
              <w:rPr>
                <w:szCs w:val="22"/>
              </w:rPr>
              <w:t>-</w:t>
            </w:r>
          </w:p>
        </w:tc>
      </w:tr>
      <w:tr w:rsidR="0071671C" w:rsidRPr="005C77B5" w14:paraId="06FB1BB0" w14:textId="77777777" w:rsidTr="00C81AAC">
        <w:trPr>
          <w:cantSplit/>
        </w:trPr>
        <w:tc>
          <w:tcPr>
            <w:tcW w:w="4410" w:type="dxa"/>
          </w:tcPr>
          <w:p w14:paraId="0E5C5274" w14:textId="073B2843" w:rsidR="0071671C" w:rsidRPr="005C77B5" w:rsidRDefault="0071671C">
            <w:pPr>
              <w:pStyle w:val="acctfourfigures"/>
              <w:numPr>
                <w:ilvl w:val="0"/>
                <w:numId w:val="7"/>
              </w:numPr>
              <w:tabs>
                <w:tab w:val="clear" w:pos="765"/>
              </w:tabs>
              <w:spacing w:line="240" w:lineRule="atLeast"/>
              <w:ind w:left="325" w:hanging="154"/>
              <w:rPr>
                <w:szCs w:val="22"/>
              </w:rPr>
            </w:pPr>
            <w:r>
              <w:rPr>
                <w:szCs w:val="22"/>
              </w:rPr>
              <w:t>Others</w:t>
            </w:r>
          </w:p>
        </w:tc>
        <w:tc>
          <w:tcPr>
            <w:tcW w:w="1080" w:type="dxa"/>
            <w:tcBorders>
              <w:bottom w:val="single" w:sz="4" w:space="0" w:color="auto"/>
            </w:tcBorders>
          </w:tcPr>
          <w:p w14:paraId="06D3F7AC" w14:textId="465DBFCB" w:rsidR="0071671C" w:rsidRDefault="006E0387" w:rsidP="006E0387">
            <w:pPr>
              <w:pStyle w:val="acctfourfigures"/>
              <w:tabs>
                <w:tab w:val="clear" w:pos="765"/>
                <w:tab w:val="decimal" w:pos="551"/>
              </w:tabs>
              <w:spacing w:line="240" w:lineRule="atLeast"/>
              <w:ind w:right="11"/>
              <w:rPr>
                <w:szCs w:val="22"/>
              </w:rPr>
            </w:pPr>
            <w:r>
              <w:rPr>
                <w:szCs w:val="22"/>
              </w:rPr>
              <w:t>-</w:t>
            </w:r>
          </w:p>
        </w:tc>
        <w:tc>
          <w:tcPr>
            <w:tcW w:w="180" w:type="dxa"/>
          </w:tcPr>
          <w:p w14:paraId="0CD1388F" w14:textId="77777777" w:rsidR="0071671C" w:rsidRPr="005C77B5" w:rsidRDefault="0071671C">
            <w:pPr>
              <w:pStyle w:val="acctfourfigures"/>
              <w:spacing w:line="240" w:lineRule="atLeast"/>
              <w:rPr>
                <w:szCs w:val="22"/>
              </w:rPr>
            </w:pPr>
          </w:p>
        </w:tc>
        <w:tc>
          <w:tcPr>
            <w:tcW w:w="1170" w:type="dxa"/>
            <w:tcBorders>
              <w:bottom w:val="single" w:sz="4" w:space="0" w:color="auto"/>
            </w:tcBorders>
          </w:tcPr>
          <w:p w14:paraId="51738CD5" w14:textId="1593B028" w:rsidR="0071671C" w:rsidRPr="005C77B5" w:rsidRDefault="0071671C" w:rsidP="0078106C">
            <w:pPr>
              <w:pStyle w:val="acctfourfigures"/>
              <w:tabs>
                <w:tab w:val="clear" w:pos="765"/>
                <w:tab w:val="decimal" w:pos="1010"/>
              </w:tabs>
              <w:spacing w:line="240" w:lineRule="atLeast"/>
              <w:ind w:left="-89" w:right="-80"/>
              <w:rPr>
                <w:szCs w:val="22"/>
              </w:rPr>
            </w:pPr>
            <w:r>
              <w:rPr>
                <w:szCs w:val="22"/>
              </w:rPr>
              <w:t>(576)</w:t>
            </w:r>
          </w:p>
        </w:tc>
        <w:tc>
          <w:tcPr>
            <w:tcW w:w="180" w:type="dxa"/>
          </w:tcPr>
          <w:p w14:paraId="58EE9AC6" w14:textId="77777777" w:rsidR="0071671C" w:rsidRPr="005C77B5" w:rsidRDefault="0071671C">
            <w:pPr>
              <w:pStyle w:val="acctfourfigures"/>
              <w:spacing w:line="240" w:lineRule="atLeast"/>
              <w:rPr>
                <w:szCs w:val="22"/>
              </w:rPr>
            </w:pPr>
          </w:p>
        </w:tc>
        <w:tc>
          <w:tcPr>
            <w:tcW w:w="990" w:type="dxa"/>
            <w:tcBorders>
              <w:bottom w:val="single" w:sz="4" w:space="0" w:color="auto"/>
            </w:tcBorders>
          </w:tcPr>
          <w:p w14:paraId="54B47E23" w14:textId="0ED3857B" w:rsidR="0071671C" w:rsidRPr="005C77B5" w:rsidDel="002D6A11" w:rsidRDefault="0071671C">
            <w:pPr>
              <w:pStyle w:val="acctfourfigures"/>
              <w:tabs>
                <w:tab w:val="clear" w:pos="765"/>
                <w:tab w:val="decimal" w:pos="551"/>
              </w:tabs>
              <w:spacing w:line="240" w:lineRule="atLeast"/>
              <w:ind w:right="11"/>
              <w:rPr>
                <w:szCs w:val="22"/>
              </w:rPr>
            </w:pPr>
            <w:r w:rsidDel="0071671C">
              <w:rPr>
                <w:szCs w:val="22"/>
              </w:rPr>
              <w:t>-</w:t>
            </w:r>
          </w:p>
        </w:tc>
        <w:tc>
          <w:tcPr>
            <w:tcW w:w="180" w:type="dxa"/>
          </w:tcPr>
          <w:p w14:paraId="2B57E73F" w14:textId="77777777" w:rsidR="0071671C" w:rsidRPr="005C77B5" w:rsidRDefault="0071671C">
            <w:pPr>
              <w:pStyle w:val="acctfourfigures"/>
              <w:spacing w:line="240" w:lineRule="atLeast"/>
              <w:rPr>
                <w:szCs w:val="22"/>
              </w:rPr>
            </w:pPr>
          </w:p>
        </w:tc>
        <w:tc>
          <w:tcPr>
            <w:tcW w:w="990" w:type="dxa"/>
            <w:tcBorders>
              <w:bottom w:val="single" w:sz="4" w:space="0" w:color="auto"/>
            </w:tcBorders>
          </w:tcPr>
          <w:p w14:paraId="664F3041" w14:textId="44523963" w:rsidR="0071671C" w:rsidRPr="005C77B5" w:rsidRDefault="0071671C">
            <w:pPr>
              <w:pStyle w:val="acctfourfigures"/>
              <w:tabs>
                <w:tab w:val="clear" w:pos="765"/>
                <w:tab w:val="decimal" w:pos="551"/>
              </w:tabs>
              <w:spacing w:line="240" w:lineRule="atLeast"/>
              <w:ind w:left="-89" w:right="-80"/>
              <w:rPr>
                <w:szCs w:val="22"/>
              </w:rPr>
            </w:pPr>
            <w:r>
              <w:rPr>
                <w:szCs w:val="22"/>
              </w:rPr>
              <w:t>-</w:t>
            </w:r>
          </w:p>
        </w:tc>
      </w:tr>
      <w:tr w:rsidR="0071671C" w:rsidRPr="005C77B5" w14:paraId="5734A624" w14:textId="77777777" w:rsidTr="00AA2CD6">
        <w:trPr>
          <w:cantSplit/>
        </w:trPr>
        <w:tc>
          <w:tcPr>
            <w:tcW w:w="4410" w:type="dxa"/>
          </w:tcPr>
          <w:p w14:paraId="4311A79B" w14:textId="77777777" w:rsidR="0071671C" w:rsidRPr="005C77B5" w:rsidRDefault="0071671C">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757C55F" w14:textId="5DD9A71A" w:rsidR="0071671C" w:rsidRPr="005C77B5" w:rsidRDefault="006E0387">
            <w:pPr>
              <w:pStyle w:val="acctfourfigures"/>
              <w:tabs>
                <w:tab w:val="clear" w:pos="765"/>
                <w:tab w:val="decimal" w:pos="911"/>
              </w:tabs>
              <w:spacing w:line="240" w:lineRule="atLeast"/>
              <w:ind w:right="-169"/>
              <w:rPr>
                <w:b/>
                <w:bCs/>
                <w:szCs w:val="22"/>
              </w:rPr>
            </w:pPr>
            <w:r>
              <w:rPr>
                <w:b/>
                <w:bCs/>
                <w:szCs w:val="22"/>
              </w:rPr>
              <w:t>5,309</w:t>
            </w:r>
          </w:p>
        </w:tc>
        <w:tc>
          <w:tcPr>
            <w:tcW w:w="180" w:type="dxa"/>
          </w:tcPr>
          <w:p w14:paraId="1D3B7BBF" w14:textId="77777777" w:rsidR="0071671C" w:rsidRPr="005C77B5" w:rsidRDefault="0071671C">
            <w:pPr>
              <w:pStyle w:val="acctfourfigures"/>
              <w:spacing w:line="240" w:lineRule="atLeast"/>
              <w:rPr>
                <w:b/>
                <w:bCs/>
                <w:szCs w:val="22"/>
              </w:rPr>
            </w:pPr>
          </w:p>
        </w:tc>
        <w:tc>
          <w:tcPr>
            <w:tcW w:w="1170" w:type="dxa"/>
            <w:tcBorders>
              <w:top w:val="single" w:sz="4" w:space="0" w:color="auto"/>
              <w:bottom w:val="single" w:sz="4" w:space="0" w:color="auto"/>
            </w:tcBorders>
          </w:tcPr>
          <w:p w14:paraId="0E0704A3" w14:textId="01EC6F9C" w:rsidR="0071671C" w:rsidRPr="005C77B5" w:rsidRDefault="0071671C">
            <w:pPr>
              <w:pStyle w:val="acctfourfigures"/>
              <w:tabs>
                <w:tab w:val="clear" w:pos="765"/>
                <w:tab w:val="decimal" w:pos="1010"/>
              </w:tabs>
              <w:spacing w:line="240" w:lineRule="atLeast"/>
              <w:ind w:left="-89" w:right="-80"/>
              <w:rPr>
                <w:b/>
                <w:bCs/>
                <w:szCs w:val="22"/>
              </w:rPr>
            </w:pPr>
            <w:r>
              <w:rPr>
                <w:b/>
                <w:bCs/>
                <w:szCs w:val="22"/>
              </w:rPr>
              <w:t>(21,604)</w:t>
            </w:r>
          </w:p>
        </w:tc>
        <w:tc>
          <w:tcPr>
            <w:tcW w:w="180" w:type="dxa"/>
          </w:tcPr>
          <w:p w14:paraId="3E49A82C" w14:textId="77777777" w:rsidR="0071671C" w:rsidRPr="005C77B5" w:rsidRDefault="0071671C">
            <w:pPr>
              <w:pStyle w:val="acctfourfigures"/>
              <w:spacing w:line="240" w:lineRule="atLeast"/>
              <w:rPr>
                <w:b/>
                <w:bCs/>
                <w:szCs w:val="22"/>
              </w:rPr>
            </w:pPr>
          </w:p>
        </w:tc>
        <w:tc>
          <w:tcPr>
            <w:tcW w:w="990" w:type="dxa"/>
            <w:tcBorders>
              <w:top w:val="single" w:sz="4" w:space="0" w:color="auto"/>
              <w:bottom w:val="single" w:sz="4" w:space="0" w:color="auto"/>
            </w:tcBorders>
          </w:tcPr>
          <w:p w14:paraId="2AC57A59" w14:textId="63B47F12" w:rsidR="0071671C" w:rsidRPr="005C77B5" w:rsidRDefault="0071671C">
            <w:pPr>
              <w:pStyle w:val="acctfourfigures"/>
              <w:tabs>
                <w:tab w:val="clear" w:pos="765"/>
                <w:tab w:val="decimal" w:pos="551"/>
              </w:tabs>
              <w:spacing w:line="240" w:lineRule="atLeast"/>
              <w:ind w:right="11"/>
              <w:rPr>
                <w:b/>
                <w:bCs/>
                <w:szCs w:val="22"/>
              </w:rPr>
            </w:pPr>
            <w:r w:rsidDel="0071671C">
              <w:rPr>
                <w:b/>
                <w:bCs/>
                <w:szCs w:val="22"/>
              </w:rPr>
              <w:t>-</w:t>
            </w:r>
          </w:p>
        </w:tc>
        <w:tc>
          <w:tcPr>
            <w:tcW w:w="180" w:type="dxa"/>
          </w:tcPr>
          <w:p w14:paraId="74F3846A" w14:textId="77777777" w:rsidR="0071671C" w:rsidRPr="005C77B5" w:rsidRDefault="0071671C">
            <w:pPr>
              <w:pStyle w:val="acctfourfigures"/>
              <w:spacing w:line="240" w:lineRule="atLeast"/>
              <w:rPr>
                <w:b/>
                <w:bCs/>
                <w:szCs w:val="22"/>
              </w:rPr>
            </w:pPr>
          </w:p>
        </w:tc>
        <w:tc>
          <w:tcPr>
            <w:tcW w:w="990" w:type="dxa"/>
            <w:tcBorders>
              <w:top w:val="single" w:sz="4" w:space="0" w:color="auto"/>
              <w:bottom w:val="single" w:sz="4" w:space="0" w:color="auto"/>
            </w:tcBorders>
          </w:tcPr>
          <w:p w14:paraId="3D2BDFC7" w14:textId="77777777" w:rsidR="0071671C" w:rsidRPr="005C77B5" w:rsidRDefault="0071671C">
            <w:pPr>
              <w:pStyle w:val="acctfourfigures"/>
              <w:tabs>
                <w:tab w:val="clear" w:pos="765"/>
                <w:tab w:val="decimal" w:pos="551"/>
              </w:tabs>
              <w:spacing w:line="240" w:lineRule="atLeast"/>
              <w:ind w:left="-89" w:right="-80"/>
              <w:rPr>
                <w:b/>
                <w:bCs/>
                <w:szCs w:val="22"/>
              </w:rPr>
            </w:pPr>
            <w:r w:rsidRPr="005C77B5">
              <w:rPr>
                <w:b/>
                <w:bCs/>
                <w:szCs w:val="22"/>
              </w:rPr>
              <w:t>-</w:t>
            </w:r>
          </w:p>
        </w:tc>
      </w:tr>
      <w:tr w:rsidR="0071671C" w:rsidRPr="005C77B5" w14:paraId="2DC22F3B" w14:textId="77777777" w:rsidTr="00C81AAC">
        <w:trPr>
          <w:cantSplit/>
        </w:trPr>
        <w:tc>
          <w:tcPr>
            <w:tcW w:w="4410" w:type="dxa"/>
          </w:tcPr>
          <w:p w14:paraId="19D68C8C" w14:textId="77777777" w:rsidR="0071671C" w:rsidRPr="00C81AAC" w:rsidRDefault="0071671C">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14:paraId="56DA85B0" w14:textId="77777777" w:rsidR="0071671C" w:rsidRPr="00C81AAC" w:rsidRDefault="0071671C">
            <w:pPr>
              <w:pStyle w:val="acctfourfigures"/>
              <w:tabs>
                <w:tab w:val="clear" w:pos="765"/>
                <w:tab w:val="decimal" w:pos="191"/>
                <w:tab w:val="left" w:pos="911"/>
              </w:tabs>
              <w:spacing w:line="240" w:lineRule="atLeast"/>
              <w:ind w:right="11"/>
              <w:jc w:val="right"/>
              <w:rPr>
                <w:b/>
                <w:bCs/>
                <w:szCs w:val="22"/>
              </w:rPr>
            </w:pPr>
          </w:p>
        </w:tc>
        <w:tc>
          <w:tcPr>
            <w:tcW w:w="180" w:type="dxa"/>
          </w:tcPr>
          <w:p w14:paraId="18479EEF" w14:textId="77777777" w:rsidR="0071671C" w:rsidRPr="00C81AAC" w:rsidRDefault="0071671C">
            <w:pPr>
              <w:pStyle w:val="acctfourfigures"/>
              <w:spacing w:line="240" w:lineRule="atLeast"/>
              <w:rPr>
                <w:szCs w:val="22"/>
              </w:rPr>
            </w:pPr>
          </w:p>
        </w:tc>
        <w:tc>
          <w:tcPr>
            <w:tcW w:w="1170" w:type="dxa"/>
            <w:tcBorders>
              <w:top w:val="single" w:sz="4" w:space="0" w:color="auto"/>
            </w:tcBorders>
          </w:tcPr>
          <w:p w14:paraId="0EA9032E" w14:textId="77777777" w:rsidR="0071671C" w:rsidRPr="00C81AAC" w:rsidRDefault="0071671C">
            <w:pPr>
              <w:pStyle w:val="acctfourfigures"/>
              <w:tabs>
                <w:tab w:val="clear" w:pos="765"/>
                <w:tab w:val="decimal" w:pos="1010"/>
              </w:tabs>
              <w:spacing w:line="240" w:lineRule="atLeast"/>
              <w:ind w:left="-89" w:right="-80"/>
              <w:rPr>
                <w:szCs w:val="22"/>
              </w:rPr>
            </w:pPr>
          </w:p>
        </w:tc>
        <w:tc>
          <w:tcPr>
            <w:tcW w:w="180" w:type="dxa"/>
          </w:tcPr>
          <w:p w14:paraId="04EBB2B6" w14:textId="77777777" w:rsidR="0071671C" w:rsidRPr="00C81AAC" w:rsidRDefault="0071671C">
            <w:pPr>
              <w:pStyle w:val="acctfourfigures"/>
              <w:spacing w:line="240" w:lineRule="atLeast"/>
              <w:rPr>
                <w:szCs w:val="22"/>
              </w:rPr>
            </w:pPr>
          </w:p>
        </w:tc>
        <w:tc>
          <w:tcPr>
            <w:tcW w:w="990" w:type="dxa"/>
            <w:tcBorders>
              <w:top w:val="single" w:sz="4" w:space="0" w:color="auto"/>
            </w:tcBorders>
          </w:tcPr>
          <w:p w14:paraId="6133B008" w14:textId="77777777" w:rsidR="0071671C" w:rsidRPr="00C81AAC" w:rsidRDefault="0071671C">
            <w:pPr>
              <w:pStyle w:val="acctfourfigures"/>
              <w:tabs>
                <w:tab w:val="clear" w:pos="765"/>
                <w:tab w:val="decimal" w:pos="551"/>
              </w:tabs>
              <w:spacing w:line="240" w:lineRule="atLeast"/>
              <w:ind w:right="11"/>
              <w:rPr>
                <w:b/>
                <w:bCs/>
                <w:szCs w:val="22"/>
              </w:rPr>
            </w:pPr>
          </w:p>
        </w:tc>
        <w:tc>
          <w:tcPr>
            <w:tcW w:w="180" w:type="dxa"/>
          </w:tcPr>
          <w:p w14:paraId="16F4FA6D" w14:textId="77777777" w:rsidR="0071671C" w:rsidRPr="00C81AAC" w:rsidRDefault="0071671C">
            <w:pPr>
              <w:pStyle w:val="acctfourfigures"/>
              <w:spacing w:line="240" w:lineRule="atLeast"/>
              <w:rPr>
                <w:szCs w:val="22"/>
              </w:rPr>
            </w:pPr>
          </w:p>
        </w:tc>
        <w:tc>
          <w:tcPr>
            <w:tcW w:w="990" w:type="dxa"/>
            <w:tcBorders>
              <w:top w:val="single" w:sz="4" w:space="0" w:color="auto"/>
            </w:tcBorders>
          </w:tcPr>
          <w:p w14:paraId="4F37E111" w14:textId="77777777" w:rsidR="0071671C" w:rsidRPr="00C81AAC" w:rsidRDefault="0071671C">
            <w:pPr>
              <w:pStyle w:val="acctfourfigures"/>
              <w:tabs>
                <w:tab w:val="clear" w:pos="765"/>
                <w:tab w:val="decimal" w:pos="551"/>
              </w:tabs>
              <w:spacing w:line="240" w:lineRule="atLeast"/>
              <w:ind w:left="-89" w:right="-80"/>
              <w:rPr>
                <w:szCs w:val="22"/>
              </w:rPr>
            </w:pPr>
          </w:p>
        </w:tc>
      </w:tr>
      <w:tr w:rsidR="0071671C" w:rsidRPr="005C77B5" w14:paraId="73277F8F" w14:textId="77777777" w:rsidTr="00AA2CD6">
        <w:trPr>
          <w:cantSplit/>
        </w:trPr>
        <w:tc>
          <w:tcPr>
            <w:tcW w:w="4410" w:type="dxa"/>
          </w:tcPr>
          <w:p w14:paraId="0D9AAD0C" w14:textId="77777777" w:rsidR="0071671C" w:rsidRPr="005C77B5" w:rsidRDefault="0071671C">
            <w:pPr>
              <w:pStyle w:val="BodyText"/>
              <w:spacing w:line="240" w:lineRule="atLeast"/>
              <w:rPr>
                <w:rFonts w:ascii="Times New Roman" w:hAnsi="Times New Roman" w:cs="Times New Roman"/>
                <w:b/>
                <w:bCs/>
                <w:sz w:val="22"/>
                <w:szCs w:val="22"/>
              </w:rPr>
            </w:pPr>
            <w:r w:rsidRPr="005C77B5">
              <w:rPr>
                <w:rFonts w:ascii="Times New Roman" w:hAnsi="Times New Roman" w:cs="Times New Roman"/>
                <w:b/>
                <w:bCs/>
                <w:sz w:val="22"/>
                <w:szCs w:val="22"/>
              </w:rPr>
              <w:t>Others</w:t>
            </w:r>
          </w:p>
        </w:tc>
        <w:tc>
          <w:tcPr>
            <w:tcW w:w="1080" w:type="dxa"/>
          </w:tcPr>
          <w:p w14:paraId="01ED6B32" w14:textId="77777777" w:rsidR="0071671C" w:rsidRPr="005C77B5" w:rsidRDefault="0071671C">
            <w:pPr>
              <w:pStyle w:val="acctfourfigures"/>
              <w:tabs>
                <w:tab w:val="clear" w:pos="765"/>
                <w:tab w:val="decimal" w:pos="191"/>
                <w:tab w:val="left" w:pos="911"/>
              </w:tabs>
              <w:spacing w:line="240" w:lineRule="atLeast"/>
              <w:ind w:right="11"/>
              <w:jc w:val="right"/>
              <w:rPr>
                <w:szCs w:val="22"/>
              </w:rPr>
            </w:pPr>
          </w:p>
        </w:tc>
        <w:tc>
          <w:tcPr>
            <w:tcW w:w="180" w:type="dxa"/>
          </w:tcPr>
          <w:p w14:paraId="0C361BBC" w14:textId="77777777" w:rsidR="0071671C" w:rsidRPr="005C77B5" w:rsidRDefault="0071671C">
            <w:pPr>
              <w:pStyle w:val="acctfourfigures"/>
              <w:spacing w:line="240" w:lineRule="atLeast"/>
              <w:rPr>
                <w:szCs w:val="22"/>
              </w:rPr>
            </w:pPr>
          </w:p>
        </w:tc>
        <w:tc>
          <w:tcPr>
            <w:tcW w:w="1170" w:type="dxa"/>
          </w:tcPr>
          <w:p w14:paraId="12D2A21D" w14:textId="77777777" w:rsidR="0071671C" w:rsidRPr="005C77B5" w:rsidRDefault="0071671C">
            <w:pPr>
              <w:pStyle w:val="acctfourfigures"/>
              <w:tabs>
                <w:tab w:val="clear" w:pos="765"/>
                <w:tab w:val="decimal" w:pos="1010"/>
              </w:tabs>
              <w:spacing w:line="240" w:lineRule="atLeast"/>
              <w:ind w:left="-89" w:right="-80"/>
              <w:rPr>
                <w:szCs w:val="22"/>
              </w:rPr>
            </w:pPr>
          </w:p>
        </w:tc>
        <w:tc>
          <w:tcPr>
            <w:tcW w:w="180" w:type="dxa"/>
          </w:tcPr>
          <w:p w14:paraId="35A20074" w14:textId="77777777" w:rsidR="0071671C" w:rsidRPr="005C77B5" w:rsidRDefault="0071671C">
            <w:pPr>
              <w:pStyle w:val="acctfourfigures"/>
              <w:spacing w:line="240" w:lineRule="atLeast"/>
              <w:rPr>
                <w:szCs w:val="22"/>
              </w:rPr>
            </w:pPr>
          </w:p>
        </w:tc>
        <w:tc>
          <w:tcPr>
            <w:tcW w:w="990" w:type="dxa"/>
          </w:tcPr>
          <w:p w14:paraId="22F82923" w14:textId="77777777" w:rsidR="0071671C" w:rsidRPr="005C77B5" w:rsidRDefault="0071671C">
            <w:pPr>
              <w:pStyle w:val="acctfourfigures"/>
              <w:tabs>
                <w:tab w:val="clear" w:pos="765"/>
                <w:tab w:val="decimal" w:pos="551"/>
              </w:tabs>
              <w:spacing w:line="240" w:lineRule="atLeast"/>
              <w:ind w:right="11"/>
              <w:rPr>
                <w:szCs w:val="22"/>
              </w:rPr>
            </w:pPr>
          </w:p>
        </w:tc>
        <w:tc>
          <w:tcPr>
            <w:tcW w:w="180" w:type="dxa"/>
          </w:tcPr>
          <w:p w14:paraId="254EEE58" w14:textId="77777777" w:rsidR="0071671C" w:rsidRPr="005C77B5" w:rsidRDefault="0071671C">
            <w:pPr>
              <w:pStyle w:val="acctfourfigures"/>
              <w:spacing w:line="240" w:lineRule="atLeast"/>
              <w:rPr>
                <w:szCs w:val="22"/>
              </w:rPr>
            </w:pPr>
          </w:p>
        </w:tc>
        <w:tc>
          <w:tcPr>
            <w:tcW w:w="990" w:type="dxa"/>
          </w:tcPr>
          <w:p w14:paraId="601A7C82" w14:textId="77777777" w:rsidR="0071671C" w:rsidRPr="005C77B5" w:rsidRDefault="0071671C">
            <w:pPr>
              <w:pStyle w:val="acctfourfigures"/>
              <w:tabs>
                <w:tab w:val="clear" w:pos="765"/>
                <w:tab w:val="decimal" w:pos="551"/>
              </w:tabs>
              <w:spacing w:line="240" w:lineRule="atLeast"/>
              <w:ind w:left="-89" w:right="-80"/>
              <w:rPr>
                <w:szCs w:val="22"/>
              </w:rPr>
            </w:pPr>
          </w:p>
        </w:tc>
      </w:tr>
      <w:tr w:rsidR="0071671C" w:rsidRPr="005C77B5" w14:paraId="304AA167" w14:textId="77777777" w:rsidTr="00AA2CD6">
        <w:trPr>
          <w:cantSplit/>
        </w:trPr>
        <w:tc>
          <w:tcPr>
            <w:tcW w:w="4410" w:type="dxa"/>
          </w:tcPr>
          <w:p w14:paraId="2B5AC115" w14:textId="77777777" w:rsidR="0071671C" w:rsidRPr="005C77B5" w:rsidRDefault="0071671C">
            <w:pPr>
              <w:pStyle w:val="acctfourfigures"/>
              <w:spacing w:line="240" w:lineRule="atLeast"/>
              <w:rPr>
                <w:szCs w:val="22"/>
                <w:lang w:bidi="th-TH"/>
              </w:rPr>
            </w:pPr>
            <w:r w:rsidRPr="005C77B5">
              <w:rPr>
                <w:szCs w:val="22"/>
                <w:lang w:bidi="th-TH"/>
              </w:rPr>
              <w:t>Benefits paid by the plan</w:t>
            </w:r>
          </w:p>
        </w:tc>
        <w:tc>
          <w:tcPr>
            <w:tcW w:w="1080" w:type="dxa"/>
          </w:tcPr>
          <w:p w14:paraId="53AE1A5E" w14:textId="4BE831CE" w:rsidR="0071671C" w:rsidRPr="005C77B5" w:rsidRDefault="006E0387">
            <w:pPr>
              <w:pStyle w:val="acctfourfigures"/>
              <w:tabs>
                <w:tab w:val="clear" w:pos="765"/>
                <w:tab w:val="decimal" w:pos="911"/>
              </w:tabs>
              <w:spacing w:line="240" w:lineRule="atLeast"/>
              <w:ind w:right="-169"/>
              <w:rPr>
                <w:szCs w:val="22"/>
              </w:rPr>
            </w:pPr>
            <w:r>
              <w:rPr>
                <w:szCs w:val="22"/>
              </w:rPr>
              <w:t>(42,01</w:t>
            </w:r>
            <w:r w:rsidR="00764F66">
              <w:rPr>
                <w:szCs w:val="22"/>
              </w:rPr>
              <w:t>2</w:t>
            </w:r>
            <w:r>
              <w:rPr>
                <w:szCs w:val="22"/>
              </w:rPr>
              <w:t>)</w:t>
            </w:r>
          </w:p>
        </w:tc>
        <w:tc>
          <w:tcPr>
            <w:tcW w:w="180" w:type="dxa"/>
          </w:tcPr>
          <w:p w14:paraId="59367CE3" w14:textId="77777777" w:rsidR="0071671C" w:rsidRPr="005C77B5" w:rsidRDefault="0071671C">
            <w:pPr>
              <w:pStyle w:val="acctfourfigures"/>
              <w:spacing w:line="240" w:lineRule="atLeast"/>
              <w:rPr>
                <w:szCs w:val="22"/>
              </w:rPr>
            </w:pPr>
          </w:p>
        </w:tc>
        <w:tc>
          <w:tcPr>
            <w:tcW w:w="1170" w:type="dxa"/>
          </w:tcPr>
          <w:p w14:paraId="1A61EA28" w14:textId="70C8A6CA" w:rsidR="0071671C" w:rsidRPr="005C77B5" w:rsidRDefault="0071671C">
            <w:pPr>
              <w:pStyle w:val="acctfourfigures"/>
              <w:tabs>
                <w:tab w:val="clear" w:pos="765"/>
                <w:tab w:val="decimal" w:pos="1010"/>
              </w:tabs>
              <w:spacing w:line="240" w:lineRule="atLeast"/>
              <w:ind w:left="-89" w:right="-80"/>
              <w:rPr>
                <w:szCs w:val="22"/>
              </w:rPr>
            </w:pPr>
            <w:r>
              <w:rPr>
                <w:szCs w:val="22"/>
              </w:rPr>
              <w:t>(34,494)</w:t>
            </w:r>
          </w:p>
        </w:tc>
        <w:tc>
          <w:tcPr>
            <w:tcW w:w="180" w:type="dxa"/>
          </w:tcPr>
          <w:p w14:paraId="3960C444" w14:textId="77777777" w:rsidR="0071671C" w:rsidRPr="005C77B5" w:rsidRDefault="0071671C">
            <w:pPr>
              <w:pStyle w:val="acctfourfigures"/>
              <w:spacing w:line="240" w:lineRule="atLeast"/>
              <w:rPr>
                <w:szCs w:val="22"/>
              </w:rPr>
            </w:pPr>
          </w:p>
        </w:tc>
        <w:tc>
          <w:tcPr>
            <w:tcW w:w="990" w:type="dxa"/>
          </w:tcPr>
          <w:p w14:paraId="50564656" w14:textId="0DDB01AF" w:rsidR="0071671C" w:rsidRPr="005C77B5" w:rsidRDefault="0071671C">
            <w:pPr>
              <w:pStyle w:val="acctfourfigures"/>
              <w:tabs>
                <w:tab w:val="clear" w:pos="765"/>
                <w:tab w:val="decimal" w:pos="551"/>
              </w:tabs>
              <w:spacing w:line="240" w:lineRule="atLeast"/>
              <w:ind w:right="11"/>
              <w:rPr>
                <w:szCs w:val="22"/>
              </w:rPr>
            </w:pPr>
            <w:r w:rsidDel="0071671C">
              <w:rPr>
                <w:szCs w:val="22"/>
              </w:rPr>
              <w:t>-</w:t>
            </w:r>
          </w:p>
        </w:tc>
        <w:tc>
          <w:tcPr>
            <w:tcW w:w="180" w:type="dxa"/>
          </w:tcPr>
          <w:p w14:paraId="18D51EB9" w14:textId="77777777" w:rsidR="0071671C" w:rsidRPr="005C77B5" w:rsidRDefault="0071671C">
            <w:pPr>
              <w:pStyle w:val="acctfourfigures"/>
              <w:spacing w:line="240" w:lineRule="atLeast"/>
              <w:rPr>
                <w:szCs w:val="22"/>
              </w:rPr>
            </w:pPr>
          </w:p>
        </w:tc>
        <w:tc>
          <w:tcPr>
            <w:tcW w:w="990" w:type="dxa"/>
          </w:tcPr>
          <w:p w14:paraId="43084BA4" w14:textId="77777777" w:rsidR="0071671C" w:rsidRPr="005C77B5" w:rsidRDefault="0071671C">
            <w:pPr>
              <w:pStyle w:val="acctfourfigures"/>
              <w:tabs>
                <w:tab w:val="clear" w:pos="765"/>
                <w:tab w:val="decimal" w:pos="551"/>
              </w:tabs>
              <w:spacing w:line="240" w:lineRule="atLeast"/>
              <w:ind w:left="-89" w:right="-80"/>
              <w:rPr>
                <w:szCs w:val="22"/>
              </w:rPr>
            </w:pPr>
            <w:r w:rsidRPr="005C77B5">
              <w:rPr>
                <w:szCs w:val="22"/>
              </w:rPr>
              <w:t>-</w:t>
            </w:r>
          </w:p>
        </w:tc>
      </w:tr>
      <w:tr w:rsidR="0071671C" w:rsidRPr="005C77B5" w14:paraId="54926509" w14:textId="77777777" w:rsidTr="00AA2CD6">
        <w:trPr>
          <w:cantSplit/>
        </w:trPr>
        <w:tc>
          <w:tcPr>
            <w:tcW w:w="4410" w:type="dxa"/>
          </w:tcPr>
          <w:p w14:paraId="66F977D2" w14:textId="77777777" w:rsidR="0071671C" w:rsidRPr="005C77B5" w:rsidRDefault="0071671C">
            <w:pPr>
              <w:pStyle w:val="acctfourfigures"/>
              <w:spacing w:line="240" w:lineRule="atLeast"/>
              <w:rPr>
                <w:szCs w:val="22"/>
                <w:lang w:bidi="th-TH"/>
              </w:rPr>
            </w:pPr>
            <w:r w:rsidRPr="005C77B5">
              <w:rPr>
                <w:szCs w:val="22"/>
              </w:rPr>
              <w:t>Effect of movements in exchange rates</w:t>
            </w:r>
          </w:p>
        </w:tc>
        <w:tc>
          <w:tcPr>
            <w:tcW w:w="1080" w:type="dxa"/>
          </w:tcPr>
          <w:p w14:paraId="0B768E2E" w14:textId="25CB83CE" w:rsidR="0071671C" w:rsidRPr="005C77B5" w:rsidRDefault="006E0387">
            <w:pPr>
              <w:pStyle w:val="acctfourfigures"/>
              <w:tabs>
                <w:tab w:val="clear" w:pos="765"/>
                <w:tab w:val="decimal" w:pos="911"/>
              </w:tabs>
              <w:spacing w:line="240" w:lineRule="atLeast"/>
              <w:ind w:right="-169"/>
              <w:rPr>
                <w:szCs w:val="22"/>
              </w:rPr>
            </w:pPr>
            <w:r>
              <w:rPr>
                <w:szCs w:val="22"/>
              </w:rPr>
              <w:t>(39,62</w:t>
            </w:r>
            <w:r w:rsidR="00E257BE">
              <w:rPr>
                <w:szCs w:val="22"/>
              </w:rPr>
              <w:t>2</w:t>
            </w:r>
            <w:r>
              <w:rPr>
                <w:szCs w:val="22"/>
              </w:rPr>
              <w:t>)</w:t>
            </w:r>
          </w:p>
        </w:tc>
        <w:tc>
          <w:tcPr>
            <w:tcW w:w="180" w:type="dxa"/>
          </w:tcPr>
          <w:p w14:paraId="5E393AD9" w14:textId="77777777" w:rsidR="0071671C" w:rsidRPr="005C77B5" w:rsidRDefault="0071671C">
            <w:pPr>
              <w:pStyle w:val="acctfourfigures"/>
              <w:spacing w:line="240" w:lineRule="atLeast"/>
              <w:rPr>
                <w:szCs w:val="22"/>
              </w:rPr>
            </w:pPr>
          </w:p>
        </w:tc>
        <w:tc>
          <w:tcPr>
            <w:tcW w:w="1170" w:type="dxa"/>
          </w:tcPr>
          <w:p w14:paraId="54938341" w14:textId="6D7749AA" w:rsidR="0071671C" w:rsidRPr="005C77B5" w:rsidRDefault="0071671C">
            <w:pPr>
              <w:pStyle w:val="acctfourfigures"/>
              <w:tabs>
                <w:tab w:val="clear" w:pos="765"/>
                <w:tab w:val="decimal" w:pos="1010"/>
              </w:tabs>
              <w:spacing w:line="240" w:lineRule="atLeast"/>
              <w:ind w:left="-89" w:right="-80"/>
              <w:rPr>
                <w:szCs w:val="22"/>
              </w:rPr>
            </w:pPr>
            <w:r>
              <w:rPr>
                <w:szCs w:val="22"/>
              </w:rPr>
              <w:t>52,925</w:t>
            </w:r>
          </w:p>
        </w:tc>
        <w:tc>
          <w:tcPr>
            <w:tcW w:w="180" w:type="dxa"/>
          </w:tcPr>
          <w:p w14:paraId="3A1F2816" w14:textId="77777777" w:rsidR="0071671C" w:rsidRPr="005C77B5" w:rsidRDefault="0071671C">
            <w:pPr>
              <w:pStyle w:val="acctfourfigures"/>
              <w:spacing w:line="240" w:lineRule="atLeast"/>
              <w:rPr>
                <w:szCs w:val="22"/>
              </w:rPr>
            </w:pPr>
          </w:p>
        </w:tc>
        <w:tc>
          <w:tcPr>
            <w:tcW w:w="990" w:type="dxa"/>
          </w:tcPr>
          <w:p w14:paraId="585194CE" w14:textId="25DC53A5" w:rsidR="0071671C" w:rsidRPr="005C77B5" w:rsidRDefault="0071671C">
            <w:pPr>
              <w:pStyle w:val="acctfourfigures"/>
              <w:tabs>
                <w:tab w:val="clear" w:pos="765"/>
                <w:tab w:val="decimal" w:pos="551"/>
              </w:tabs>
              <w:spacing w:line="240" w:lineRule="atLeast"/>
              <w:ind w:right="11"/>
              <w:rPr>
                <w:szCs w:val="22"/>
              </w:rPr>
            </w:pPr>
            <w:r w:rsidDel="0071671C">
              <w:rPr>
                <w:szCs w:val="22"/>
              </w:rPr>
              <w:t>-</w:t>
            </w:r>
          </w:p>
        </w:tc>
        <w:tc>
          <w:tcPr>
            <w:tcW w:w="180" w:type="dxa"/>
          </w:tcPr>
          <w:p w14:paraId="4CC6813F" w14:textId="77777777" w:rsidR="0071671C" w:rsidRPr="005C77B5" w:rsidRDefault="0071671C">
            <w:pPr>
              <w:pStyle w:val="acctfourfigures"/>
              <w:spacing w:line="240" w:lineRule="atLeast"/>
              <w:rPr>
                <w:szCs w:val="22"/>
              </w:rPr>
            </w:pPr>
          </w:p>
        </w:tc>
        <w:tc>
          <w:tcPr>
            <w:tcW w:w="990" w:type="dxa"/>
          </w:tcPr>
          <w:p w14:paraId="765922A1" w14:textId="77777777" w:rsidR="0071671C" w:rsidRPr="005C77B5" w:rsidRDefault="0071671C">
            <w:pPr>
              <w:pStyle w:val="acctfourfigures"/>
              <w:tabs>
                <w:tab w:val="clear" w:pos="765"/>
                <w:tab w:val="decimal" w:pos="551"/>
              </w:tabs>
              <w:spacing w:line="240" w:lineRule="atLeast"/>
              <w:ind w:left="-89" w:right="-80"/>
              <w:rPr>
                <w:szCs w:val="22"/>
              </w:rPr>
            </w:pPr>
            <w:r w:rsidRPr="005C77B5">
              <w:rPr>
                <w:szCs w:val="22"/>
              </w:rPr>
              <w:t>-</w:t>
            </w:r>
          </w:p>
        </w:tc>
      </w:tr>
      <w:tr w:rsidR="0071671C" w:rsidRPr="00D3369E" w14:paraId="5EBC9B81" w14:textId="77777777" w:rsidTr="00AA2CD6">
        <w:trPr>
          <w:cantSplit/>
        </w:trPr>
        <w:tc>
          <w:tcPr>
            <w:tcW w:w="4410" w:type="dxa"/>
          </w:tcPr>
          <w:p w14:paraId="0F3AEF80" w14:textId="77777777" w:rsidR="0071671C" w:rsidRPr="00D3369E" w:rsidRDefault="0071671C">
            <w:pPr>
              <w:pStyle w:val="acctfourfigures"/>
              <w:spacing w:line="240" w:lineRule="atLeast"/>
              <w:rPr>
                <w:szCs w:val="22"/>
                <w:lang w:bidi="th-TH"/>
              </w:rPr>
            </w:pPr>
          </w:p>
        </w:tc>
        <w:tc>
          <w:tcPr>
            <w:tcW w:w="1080" w:type="dxa"/>
            <w:tcBorders>
              <w:top w:val="single" w:sz="4" w:space="0" w:color="auto"/>
            </w:tcBorders>
          </w:tcPr>
          <w:p w14:paraId="6302C42F" w14:textId="0B8C32C2" w:rsidR="0071671C" w:rsidRPr="00C81AAC" w:rsidRDefault="006E0387">
            <w:pPr>
              <w:pStyle w:val="acctfourfigures"/>
              <w:tabs>
                <w:tab w:val="clear" w:pos="765"/>
                <w:tab w:val="decimal" w:pos="911"/>
              </w:tabs>
              <w:spacing w:line="240" w:lineRule="atLeast"/>
              <w:ind w:right="-169"/>
              <w:rPr>
                <w:rFonts w:cstheme="minorBidi"/>
                <w:b/>
                <w:bCs/>
                <w:szCs w:val="28"/>
                <w:lang w:bidi="th-TH"/>
              </w:rPr>
            </w:pPr>
            <w:r>
              <w:rPr>
                <w:b/>
                <w:bCs/>
                <w:szCs w:val="22"/>
              </w:rPr>
              <w:t>(81,63</w:t>
            </w:r>
            <w:r w:rsidR="00E257BE">
              <w:rPr>
                <w:b/>
                <w:bCs/>
                <w:szCs w:val="22"/>
              </w:rPr>
              <w:t>4</w:t>
            </w:r>
            <w:r>
              <w:rPr>
                <w:b/>
                <w:bCs/>
                <w:szCs w:val="22"/>
              </w:rPr>
              <w:t>)</w:t>
            </w:r>
          </w:p>
        </w:tc>
        <w:tc>
          <w:tcPr>
            <w:tcW w:w="180" w:type="dxa"/>
          </w:tcPr>
          <w:p w14:paraId="7C2D323C" w14:textId="77777777" w:rsidR="0071671C" w:rsidRPr="00D3369E" w:rsidRDefault="0071671C">
            <w:pPr>
              <w:pStyle w:val="acctfourfigures"/>
              <w:spacing w:line="240" w:lineRule="atLeast"/>
              <w:rPr>
                <w:b/>
                <w:bCs/>
                <w:szCs w:val="22"/>
              </w:rPr>
            </w:pPr>
          </w:p>
        </w:tc>
        <w:tc>
          <w:tcPr>
            <w:tcW w:w="1170" w:type="dxa"/>
            <w:tcBorders>
              <w:top w:val="single" w:sz="4" w:space="0" w:color="auto"/>
            </w:tcBorders>
          </w:tcPr>
          <w:p w14:paraId="6CED2EF7" w14:textId="28E592BC" w:rsidR="0071671C" w:rsidRPr="005C77B5" w:rsidRDefault="0071671C">
            <w:pPr>
              <w:pStyle w:val="acctfourfigures"/>
              <w:tabs>
                <w:tab w:val="clear" w:pos="765"/>
                <w:tab w:val="decimal" w:pos="1010"/>
              </w:tabs>
              <w:spacing w:line="240" w:lineRule="atLeast"/>
              <w:ind w:left="-89" w:right="-80"/>
              <w:rPr>
                <w:b/>
                <w:bCs/>
                <w:szCs w:val="22"/>
              </w:rPr>
            </w:pPr>
            <w:r>
              <w:rPr>
                <w:b/>
                <w:bCs/>
                <w:szCs w:val="22"/>
              </w:rPr>
              <w:t>18,431</w:t>
            </w:r>
          </w:p>
        </w:tc>
        <w:tc>
          <w:tcPr>
            <w:tcW w:w="180" w:type="dxa"/>
          </w:tcPr>
          <w:p w14:paraId="622FADA5" w14:textId="77777777" w:rsidR="0071671C" w:rsidRPr="00D3369E" w:rsidRDefault="0071671C">
            <w:pPr>
              <w:pStyle w:val="acctfourfigures"/>
              <w:spacing w:line="240" w:lineRule="atLeast"/>
              <w:rPr>
                <w:b/>
                <w:bCs/>
                <w:szCs w:val="22"/>
              </w:rPr>
            </w:pPr>
          </w:p>
        </w:tc>
        <w:tc>
          <w:tcPr>
            <w:tcW w:w="990" w:type="dxa"/>
            <w:tcBorders>
              <w:top w:val="single" w:sz="4" w:space="0" w:color="auto"/>
            </w:tcBorders>
          </w:tcPr>
          <w:p w14:paraId="5A256CC7" w14:textId="108195D8" w:rsidR="0071671C" w:rsidRPr="00D3369E" w:rsidRDefault="0071671C">
            <w:pPr>
              <w:pStyle w:val="acctfourfigures"/>
              <w:tabs>
                <w:tab w:val="clear" w:pos="765"/>
                <w:tab w:val="decimal" w:pos="551"/>
              </w:tabs>
              <w:spacing w:line="240" w:lineRule="atLeast"/>
              <w:ind w:right="11"/>
              <w:rPr>
                <w:b/>
                <w:bCs/>
                <w:szCs w:val="22"/>
              </w:rPr>
            </w:pPr>
            <w:r w:rsidDel="0071671C">
              <w:rPr>
                <w:b/>
                <w:bCs/>
                <w:szCs w:val="22"/>
              </w:rPr>
              <w:t>-</w:t>
            </w:r>
          </w:p>
        </w:tc>
        <w:tc>
          <w:tcPr>
            <w:tcW w:w="180" w:type="dxa"/>
          </w:tcPr>
          <w:p w14:paraId="68CB0653" w14:textId="77777777" w:rsidR="0071671C" w:rsidRPr="00D3369E" w:rsidRDefault="0071671C">
            <w:pPr>
              <w:pStyle w:val="acctfourfigures"/>
              <w:spacing w:line="240" w:lineRule="atLeast"/>
              <w:rPr>
                <w:b/>
                <w:bCs/>
                <w:szCs w:val="22"/>
              </w:rPr>
            </w:pPr>
          </w:p>
        </w:tc>
        <w:tc>
          <w:tcPr>
            <w:tcW w:w="990" w:type="dxa"/>
            <w:tcBorders>
              <w:top w:val="single" w:sz="4" w:space="0" w:color="auto"/>
            </w:tcBorders>
          </w:tcPr>
          <w:p w14:paraId="4FBE9DE8" w14:textId="77777777" w:rsidR="0071671C" w:rsidRPr="005C77B5" w:rsidRDefault="0071671C">
            <w:pPr>
              <w:pStyle w:val="acctfourfigures"/>
              <w:tabs>
                <w:tab w:val="clear" w:pos="765"/>
                <w:tab w:val="decimal" w:pos="551"/>
              </w:tabs>
              <w:spacing w:line="240" w:lineRule="atLeast"/>
              <w:ind w:left="-89" w:right="-80"/>
              <w:rPr>
                <w:b/>
                <w:bCs/>
                <w:szCs w:val="22"/>
              </w:rPr>
            </w:pPr>
            <w:r w:rsidRPr="005C77B5">
              <w:rPr>
                <w:b/>
                <w:bCs/>
                <w:szCs w:val="22"/>
              </w:rPr>
              <w:t>-</w:t>
            </w:r>
          </w:p>
        </w:tc>
      </w:tr>
      <w:tr w:rsidR="0071671C" w:rsidRPr="00D3369E" w14:paraId="29F68920" w14:textId="77777777" w:rsidTr="00AA2CD6">
        <w:trPr>
          <w:cantSplit/>
        </w:trPr>
        <w:tc>
          <w:tcPr>
            <w:tcW w:w="4410" w:type="dxa"/>
          </w:tcPr>
          <w:p w14:paraId="04A695FC" w14:textId="77777777" w:rsidR="0071671C" w:rsidRPr="00103BA4" w:rsidRDefault="0071671C">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tcPr>
          <w:p w14:paraId="05D48A2A" w14:textId="77777777" w:rsidR="0071671C" w:rsidRPr="00103BA4" w:rsidRDefault="0071671C">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45C527C7" w14:textId="77777777" w:rsidR="0071671C" w:rsidRPr="00103BA4" w:rsidRDefault="0071671C">
            <w:pPr>
              <w:pStyle w:val="acctfourfigures"/>
              <w:spacing w:line="240" w:lineRule="atLeast"/>
              <w:rPr>
                <w:szCs w:val="22"/>
              </w:rPr>
            </w:pPr>
          </w:p>
        </w:tc>
        <w:tc>
          <w:tcPr>
            <w:tcW w:w="1170" w:type="dxa"/>
            <w:tcBorders>
              <w:top w:val="single" w:sz="4" w:space="0" w:color="auto"/>
            </w:tcBorders>
          </w:tcPr>
          <w:p w14:paraId="3793D1D0" w14:textId="77777777" w:rsidR="0071671C" w:rsidRPr="005C77B5" w:rsidRDefault="0071671C">
            <w:pPr>
              <w:pStyle w:val="acctfourfigures"/>
              <w:tabs>
                <w:tab w:val="clear" w:pos="765"/>
                <w:tab w:val="decimal" w:pos="1010"/>
              </w:tabs>
              <w:spacing w:line="240" w:lineRule="atLeast"/>
              <w:ind w:left="-89" w:right="-80"/>
              <w:rPr>
                <w:b/>
                <w:bCs/>
                <w:szCs w:val="22"/>
              </w:rPr>
            </w:pPr>
          </w:p>
        </w:tc>
        <w:tc>
          <w:tcPr>
            <w:tcW w:w="180" w:type="dxa"/>
          </w:tcPr>
          <w:p w14:paraId="3CE4EE35" w14:textId="77777777" w:rsidR="0071671C" w:rsidRPr="00103BA4" w:rsidRDefault="0071671C">
            <w:pPr>
              <w:pStyle w:val="acctfourfigures"/>
              <w:spacing w:line="240" w:lineRule="atLeast"/>
              <w:rPr>
                <w:b/>
                <w:bCs/>
                <w:szCs w:val="22"/>
              </w:rPr>
            </w:pPr>
          </w:p>
        </w:tc>
        <w:tc>
          <w:tcPr>
            <w:tcW w:w="990" w:type="dxa"/>
            <w:tcBorders>
              <w:top w:val="single" w:sz="4" w:space="0" w:color="auto"/>
            </w:tcBorders>
          </w:tcPr>
          <w:p w14:paraId="35933255" w14:textId="77777777" w:rsidR="0071671C" w:rsidRPr="00103BA4" w:rsidRDefault="0071671C">
            <w:pPr>
              <w:pStyle w:val="acctfourfigures"/>
              <w:tabs>
                <w:tab w:val="clear" w:pos="765"/>
                <w:tab w:val="decimal" w:pos="551"/>
              </w:tabs>
              <w:spacing w:line="240" w:lineRule="atLeast"/>
              <w:ind w:right="11"/>
              <w:rPr>
                <w:b/>
                <w:bCs/>
                <w:szCs w:val="22"/>
              </w:rPr>
            </w:pPr>
          </w:p>
        </w:tc>
        <w:tc>
          <w:tcPr>
            <w:tcW w:w="180" w:type="dxa"/>
          </w:tcPr>
          <w:p w14:paraId="6AFEC0DE" w14:textId="77777777" w:rsidR="0071671C" w:rsidRPr="00103BA4" w:rsidRDefault="0071671C">
            <w:pPr>
              <w:pStyle w:val="acctfourfigures"/>
              <w:spacing w:line="240" w:lineRule="atLeast"/>
              <w:rPr>
                <w:b/>
                <w:bCs/>
                <w:szCs w:val="22"/>
              </w:rPr>
            </w:pPr>
          </w:p>
        </w:tc>
        <w:tc>
          <w:tcPr>
            <w:tcW w:w="990" w:type="dxa"/>
            <w:tcBorders>
              <w:top w:val="single" w:sz="4" w:space="0" w:color="auto"/>
            </w:tcBorders>
          </w:tcPr>
          <w:p w14:paraId="4A39E442" w14:textId="77777777" w:rsidR="0071671C" w:rsidRPr="00C81AAC" w:rsidRDefault="0071671C">
            <w:pPr>
              <w:pStyle w:val="acctfourfigures"/>
              <w:tabs>
                <w:tab w:val="clear" w:pos="765"/>
                <w:tab w:val="decimal" w:pos="551"/>
              </w:tabs>
              <w:spacing w:line="240" w:lineRule="atLeast"/>
              <w:ind w:left="-89" w:right="-80"/>
              <w:rPr>
                <w:szCs w:val="22"/>
              </w:rPr>
            </w:pPr>
          </w:p>
        </w:tc>
      </w:tr>
      <w:tr w:rsidR="0071671C" w:rsidRPr="00D3369E" w14:paraId="774EB8BB" w14:textId="77777777" w:rsidTr="00AA2CD6">
        <w:trPr>
          <w:cantSplit/>
        </w:trPr>
        <w:tc>
          <w:tcPr>
            <w:tcW w:w="4410" w:type="dxa"/>
          </w:tcPr>
          <w:p w14:paraId="71F75F99" w14:textId="77777777" w:rsidR="0071671C" w:rsidRPr="00D3369E" w:rsidRDefault="0071671C">
            <w:pPr>
              <w:pStyle w:val="BodyText"/>
              <w:spacing w:line="240" w:lineRule="atLeast"/>
              <w:ind w:right="-169"/>
              <w:rPr>
                <w:rFonts w:ascii="Times New Roman" w:hAnsi="Times New Roman" w:cs="Times New Roman"/>
                <w:b/>
                <w:bCs/>
                <w:sz w:val="22"/>
                <w:szCs w:val="22"/>
              </w:rPr>
            </w:pPr>
            <w:proofErr w:type="gramStart"/>
            <w:r w:rsidRPr="00D3369E">
              <w:rPr>
                <w:rFonts w:ascii="Times New Roman" w:hAnsi="Times New Roman" w:cs="Times New Roman"/>
                <w:b/>
                <w:bCs/>
                <w:sz w:val="22"/>
                <w:szCs w:val="22"/>
              </w:rPr>
              <w:t>At</w:t>
            </w:r>
            <w:proofErr w:type="gramEnd"/>
            <w:r w:rsidRPr="00D3369E">
              <w:rPr>
                <w:rFonts w:ascii="Times New Roman" w:hAnsi="Times New Roman" w:cs="Times New Roman"/>
                <w:b/>
                <w:bCs/>
                <w:sz w:val="22"/>
                <w:szCs w:val="22"/>
              </w:rPr>
              <w:t xml:space="preserve"> 31 December</w:t>
            </w:r>
          </w:p>
        </w:tc>
        <w:tc>
          <w:tcPr>
            <w:tcW w:w="1080" w:type="dxa"/>
            <w:tcBorders>
              <w:bottom w:val="double" w:sz="4" w:space="0" w:color="auto"/>
            </w:tcBorders>
          </w:tcPr>
          <w:p w14:paraId="3A1B5BA8" w14:textId="0A3AF5B1" w:rsidR="0071671C" w:rsidRPr="00D3369E" w:rsidRDefault="006E0387">
            <w:pPr>
              <w:pStyle w:val="acctfourfigures"/>
              <w:tabs>
                <w:tab w:val="clear" w:pos="765"/>
                <w:tab w:val="decimal" w:pos="191"/>
                <w:tab w:val="decimal" w:pos="731"/>
                <w:tab w:val="left" w:pos="911"/>
              </w:tabs>
              <w:spacing w:line="240" w:lineRule="atLeast"/>
              <w:ind w:right="11"/>
              <w:jc w:val="right"/>
              <w:rPr>
                <w:b/>
                <w:bCs/>
                <w:szCs w:val="22"/>
              </w:rPr>
            </w:pPr>
            <w:r>
              <w:rPr>
                <w:b/>
                <w:bCs/>
                <w:szCs w:val="22"/>
              </w:rPr>
              <w:t>608,747</w:t>
            </w:r>
          </w:p>
        </w:tc>
        <w:tc>
          <w:tcPr>
            <w:tcW w:w="180" w:type="dxa"/>
          </w:tcPr>
          <w:p w14:paraId="4698053C" w14:textId="77777777" w:rsidR="0071671C" w:rsidRPr="00D3369E" w:rsidRDefault="0071671C">
            <w:pPr>
              <w:pStyle w:val="acctfourfigures"/>
              <w:spacing w:line="240" w:lineRule="atLeast"/>
              <w:rPr>
                <w:szCs w:val="22"/>
              </w:rPr>
            </w:pPr>
          </w:p>
        </w:tc>
        <w:tc>
          <w:tcPr>
            <w:tcW w:w="1170" w:type="dxa"/>
            <w:tcBorders>
              <w:bottom w:val="double" w:sz="4" w:space="0" w:color="auto"/>
            </w:tcBorders>
          </w:tcPr>
          <w:p w14:paraId="510DBA65" w14:textId="12F02E0B" w:rsidR="0071671C" w:rsidRPr="005C77B5" w:rsidRDefault="0071671C">
            <w:pPr>
              <w:pStyle w:val="acctfourfigures"/>
              <w:tabs>
                <w:tab w:val="clear" w:pos="765"/>
                <w:tab w:val="decimal" w:pos="1010"/>
              </w:tabs>
              <w:spacing w:line="240" w:lineRule="atLeast"/>
              <w:ind w:left="-89" w:right="-80"/>
              <w:rPr>
                <w:b/>
                <w:bCs/>
                <w:szCs w:val="22"/>
              </w:rPr>
            </w:pPr>
            <w:r>
              <w:rPr>
                <w:b/>
                <w:bCs/>
                <w:szCs w:val="22"/>
              </w:rPr>
              <w:t>624,519</w:t>
            </w:r>
          </w:p>
        </w:tc>
        <w:tc>
          <w:tcPr>
            <w:tcW w:w="180" w:type="dxa"/>
          </w:tcPr>
          <w:p w14:paraId="16B4883D" w14:textId="77777777" w:rsidR="0071671C" w:rsidRPr="00D3369E" w:rsidRDefault="0071671C">
            <w:pPr>
              <w:pStyle w:val="acctfourfigures"/>
              <w:spacing w:line="240" w:lineRule="atLeast"/>
              <w:rPr>
                <w:b/>
                <w:bCs/>
                <w:szCs w:val="22"/>
              </w:rPr>
            </w:pPr>
          </w:p>
        </w:tc>
        <w:tc>
          <w:tcPr>
            <w:tcW w:w="990" w:type="dxa"/>
            <w:tcBorders>
              <w:bottom w:val="double" w:sz="4" w:space="0" w:color="auto"/>
            </w:tcBorders>
          </w:tcPr>
          <w:p w14:paraId="26DB53F1" w14:textId="565E3C16" w:rsidR="0071671C" w:rsidRPr="00103BA4" w:rsidRDefault="0071671C">
            <w:pPr>
              <w:pStyle w:val="acctfourfigures"/>
              <w:tabs>
                <w:tab w:val="clear" w:pos="765"/>
                <w:tab w:val="decimal" w:pos="551"/>
              </w:tabs>
              <w:spacing w:line="240" w:lineRule="atLeast"/>
              <w:ind w:right="11"/>
              <w:rPr>
                <w:b/>
                <w:bCs/>
                <w:szCs w:val="22"/>
                <w:cs/>
                <w:lang w:bidi="th-TH"/>
              </w:rPr>
            </w:pPr>
            <w:r w:rsidDel="0071671C">
              <w:rPr>
                <w:b/>
                <w:bCs/>
                <w:szCs w:val="22"/>
                <w:lang w:bidi="th-TH"/>
              </w:rPr>
              <w:t>-</w:t>
            </w:r>
          </w:p>
        </w:tc>
        <w:tc>
          <w:tcPr>
            <w:tcW w:w="180" w:type="dxa"/>
          </w:tcPr>
          <w:p w14:paraId="47301ED7" w14:textId="77777777" w:rsidR="0071671C" w:rsidRPr="00D3369E" w:rsidRDefault="0071671C">
            <w:pPr>
              <w:pStyle w:val="acctfourfigures"/>
              <w:spacing w:line="240" w:lineRule="atLeast"/>
              <w:rPr>
                <w:b/>
                <w:bCs/>
                <w:szCs w:val="22"/>
              </w:rPr>
            </w:pPr>
          </w:p>
        </w:tc>
        <w:tc>
          <w:tcPr>
            <w:tcW w:w="990" w:type="dxa"/>
            <w:tcBorders>
              <w:bottom w:val="double" w:sz="4" w:space="0" w:color="auto"/>
            </w:tcBorders>
          </w:tcPr>
          <w:p w14:paraId="1C1BF33A" w14:textId="77777777" w:rsidR="0071671C" w:rsidRPr="005C77B5" w:rsidRDefault="0071671C">
            <w:pPr>
              <w:pStyle w:val="acctfourfigures"/>
              <w:tabs>
                <w:tab w:val="clear" w:pos="765"/>
                <w:tab w:val="decimal" w:pos="551"/>
              </w:tabs>
              <w:spacing w:line="240" w:lineRule="atLeast"/>
              <w:ind w:left="-89" w:right="-80"/>
              <w:rPr>
                <w:b/>
                <w:bCs/>
                <w:szCs w:val="22"/>
              </w:rPr>
            </w:pPr>
            <w:r w:rsidRPr="005C77B5">
              <w:rPr>
                <w:b/>
                <w:bCs/>
                <w:szCs w:val="22"/>
              </w:rPr>
              <w:t>-</w:t>
            </w:r>
          </w:p>
        </w:tc>
      </w:tr>
    </w:tbl>
    <w:p w14:paraId="7922AE2F" w14:textId="179A9516" w:rsidR="00D267A7" w:rsidRDefault="00D267A7">
      <w:pPr>
        <w:rPr>
          <w:rFonts w:ascii="Times New Roman" w:hAnsi="Times New Roman" w:cs="Times New Roman"/>
          <w:sz w:val="6"/>
          <w:szCs w:val="6"/>
        </w:rPr>
      </w:pPr>
    </w:p>
    <w:p w14:paraId="349CF6E6" w14:textId="77777777" w:rsidR="00B75753" w:rsidRDefault="00B75753">
      <w:pPr>
        <w:rPr>
          <w:rFonts w:ascii="Times New Roman" w:hAnsi="Times New Roman" w:cs="Times New Roman"/>
          <w:sz w:val="6"/>
          <w:szCs w:val="6"/>
        </w:rPr>
      </w:pPr>
    </w:p>
    <w:p w14:paraId="3FB9FDA3" w14:textId="77777777" w:rsidR="00B75753" w:rsidRDefault="00B75753">
      <w:pPr>
        <w:rPr>
          <w:rFonts w:ascii="Times New Roman" w:hAnsi="Times New Roman" w:cs="Times New Roman"/>
          <w:sz w:val="6"/>
          <w:szCs w:val="6"/>
        </w:rPr>
      </w:pPr>
    </w:p>
    <w:p w14:paraId="5119F6CB" w14:textId="77777777" w:rsidR="00B75753" w:rsidRDefault="00B75753">
      <w:pPr>
        <w:rPr>
          <w:rFonts w:ascii="Times New Roman" w:hAnsi="Times New Roman" w:cs="Times New Roman"/>
          <w:sz w:val="6"/>
          <w:szCs w:val="6"/>
        </w:rPr>
      </w:pPr>
    </w:p>
    <w:p w14:paraId="75AD35A7" w14:textId="77777777" w:rsidR="00B75753" w:rsidRDefault="00B75753">
      <w:pPr>
        <w:rPr>
          <w:rFonts w:ascii="Times New Roman" w:hAnsi="Times New Roman" w:cs="Times New Roman"/>
          <w:sz w:val="6"/>
          <w:szCs w:val="6"/>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422F13" w14:paraId="16A3258E" w14:textId="77777777" w:rsidTr="00BC461E">
        <w:trPr>
          <w:cantSplit/>
          <w:tblHeader/>
        </w:trPr>
        <w:tc>
          <w:tcPr>
            <w:tcW w:w="4410" w:type="dxa"/>
          </w:tcPr>
          <w:p w14:paraId="599CD8C3" w14:textId="3B585391" w:rsidR="00D66C31" w:rsidRPr="003E2FA1" w:rsidRDefault="00233ECC">
            <w:pPr>
              <w:spacing w:line="240" w:lineRule="atLeast"/>
              <w:rPr>
                <w:rFonts w:ascii="Times New Roman" w:hAnsi="Times New Roman" w:cs="Times New Roman"/>
                <w:b/>
                <w:bCs/>
                <w:i/>
                <w:iCs/>
                <w:sz w:val="22"/>
                <w:szCs w:val="22"/>
                <w:lang w:val="fr-FR"/>
              </w:rPr>
            </w:pPr>
            <w:r>
              <w:rPr>
                <w:rFonts w:ascii="Times New Roman" w:hAnsi="Times New Roman" w:cs="Times New Roman"/>
                <w:sz w:val="22"/>
                <w:szCs w:val="22"/>
              </w:rPr>
              <w:br w:type="page"/>
            </w:r>
            <w:r w:rsidR="003E2FA1">
              <w:br w:type="page"/>
            </w:r>
            <w:r w:rsidR="009F77D6">
              <w:rPr>
                <w:rFonts w:ascii="Times New Roman" w:hAnsi="Times New Roman" w:cs="Times New Roman"/>
                <w:sz w:val="22"/>
                <w:szCs w:val="22"/>
              </w:rPr>
              <w:br w:type="page"/>
            </w:r>
            <w:r w:rsidR="003E2FA1" w:rsidRPr="003E2FA1">
              <w:rPr>
                <w:rFonts w:ascii="Times New Roman" w:hAnsi="Times New Roman" w:cs="Times New Roman"/>
                <w:b/>
                <w:bCs/>
                <w:i/>
                <w:iCs/>
                <w:sz w:val="22"/>
                <w:szCs w:val="22"/>
              </w:rPr>
              <w:t>Fair value of plan assets</w:t>
            </w:r>
          </w:p>
        </w:tc>
        <w:tc>
          <w:tcPr>
            <w:tcW w:w="2430" w:type="dxa"/>
            <w:gridSpan w:val="3"/>
          </w:tcPr>
          <w:p w14:paraId="713494B7" w14:textId="77777777" w:rsidR="00D66C31" w:rsidRPr="00422F13" w:rsidRDefault="00D66C31">
            <w:pPr>
              <w:pStyle w:val="acctmergecolhdg"/>
              <w:spacing w:line="240" w:lineRule="atLeast"/>
              <w:rPr>
                <w:szCs w:val="22"/>
              </w:rPr>
            </w:pPr>
            <w:r w:rsidRPr="00422F13">
              <w:rPr>
                <w:szCs w:val="22"/>
              </w:rPr>
              <w:t xml:space="preserve">Consolidated </w:t>
            </w:r>
          </w:p>
          <w:p w14:paraId="093A358F"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192552D8" w14:textId="77777777" w:rsidR="00D66C31" w:rsidRPr="00422F13" w:rsidRDefault="00D66C31">
            <w:pPr>
              <w:pStyle w:val="acctmergecolhdg"/>
              <w:spacing w:line="240" w:lineRule="atLeast"/>
              <w:rPr>
                <w:szCs w:val="22"/>
              </w:rPr>
            </w:pPr>
          </w:p>
        </w:tc>
        <w:tc>
          <w:tcPr>
            <w:tcW w:w="2160" w:type="dxa"/>
            <w:gridSpan w:val="3"/>
          </w:tcPr>
          <w:p w14:paraId="47E7DC2B" w14:textId="77777777" w:rsidR="00D66C31" w:rsidRPr="00422F13" w:rsidRDefault="00D66C31">
            <w:pPr>
              <w:pStyle w:val="acctmergecolhdg"/>
              <w:spacing w:line="240" w:lineRule="atLeast"/>
              <w:rPr>
                <w:szCs w:val="22"/>
              </w:rPr>
            </w:pPr>
            <w:r w:rsidRPr="00422F13">
              <w:rPr>
                <w:szCs w:val="22"/>
              </w:rPr>
              <w:t xml:space="preserve">Separate </w:t>
            </w:r>
          </w:p>
          <w:p w14:paraId="24F64433"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71671C" w:rsidRPr="00731A4E" w14:paraId="0C6E2748" w14:textId="77777777" w:rsidTr="00BC461E">
        <w:trPr>
          <w:cantSplit/>
          <w:trHeight w:val="70"/>
          <w:tblHeader/>
        </w:trPr>
        <w:tc>
          <w:tcPr>
            <w:tcW w:w="4410" w:type="dxa"/>
          </w:tcPr>
          <w:p w14:paraId="0BE487F0" w14:textId="77777777" w:rsidR="0071671C" w:rsidRPr="00190415" w:rsidRDefault="0071671C" w:rsidP="0071671C">
            <w:pPr>
              <w:pStyle w:val="acctfourfigures"/>
              <w:spacing w:line="240" w:lineRule="atLeast"/>
              <w:rPr>
                <w:b/>
                <w:bCs/>
                <w:i/>
                <w:iCs/>
                <w:szCs w:val="22"/>
                <w:cs/>
                <w:lang w:bidi="th-TH"/>
              </w:rPr>
            </w:pPr>
          </w:p>
        </w:tc>
        <w:tc>
          <w:tcPr>
            <w:tcW w:w="1080" w:type="dxa"/>
          </w:tcPr>
          <w:p w14:paraId="593FC360" w14:textId="78219703" w:rsidR="0071671C" w:rsidRPr="00C25385" w:rsidRDefault="0071671C" w:rsidP="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7E3714C2" w14:textId="77777777" w:rsidR="0071671C" w:rsidRPr="00C25385"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22246358" w14:textId="3BAB576F" w:rsidR="0071671C" w:rsidRPr="00C25385"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6903ED06" w14:textId="77777777" w:rsidR="0071671C" w:rsidRPr="00422F13"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56A8F903" w14:textId="37461537" w:rsidR="0071671C" w:rsidRPr="00C25385"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2B65CF45" w14:textId="77777777" w:rsidR="0071671C" w:rsidRPr="00C25385"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7BCD421C" w14:textId="16A8BB4C" w:rsidR="0071671C" w:rsidRPr="00C25385"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D66C31" w:rsidRPr="00422F13" w14:paraId="482035BA" w14:textId="77777777" w:rsidTr="00BC461E">
        <w:trPr>
          <w:cantSplit/>
          <w:tblHeader/>
        </w:trPr>
        <w:tc>
          <w:tcPr>
            <w:tcW w:w="4410" w:type="dxa"/>
          </w:tcPr>
          <w:p w14:paraId="78E5B96A" w14:textId="77777777"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14:paraId="2007038F" w14:textId="77777777" w:rsidR="00D66C31" w:rsidRPr="00422F13" w:rsidRDefault="00D66C31">
            <w:pPr>
              <w:pStyle w:val="acctfourfigures"/>
              <w:spacing w:line="240" w:lineRule="atLeast"/>
              <w:jc w:val="center"/>
              <w:rPr>
                <w:i/>
                <w:iCs/>
                <w:szCs w:val="22"/>
              </w:rPr>
            </w:pPr>
            <w:r w:rsidRPr="00422F13">
              <w:rPr>
                <w:i/>
                <w:iCs/>
                <w:szCs w:val="22"/>
              </w:rPr>
              <w:t>(</w:t>
            </w:r>
            <w:proofErr w:type="gramStart"/>
            <w:r w:rsidRPr="00422F13">
              <w:rPr>
                <w:i/>
                <w:iCs/>
                <w:szCs w:val="22"/>
              </w:rPr>
              <w:t>in</w:t>
            </w:r>
            <w:proofErr w:type="gramEnd"/>
            <w:r w:rsidRPr="00422F13">
              <w:rPr>
                <w:i/>
                <w:iCs/>
                <w:szCs w:val="22"/>
              </w:rPr>
              <w:t xml:space="preserve"> thousand Baht)</w:t>
            </w:r>
          </w:p>
        </w:tc>
      </w:tr>
      <w:tr w:rsidR="0071671C" w:rsidRPr="00422F13" w14:paraId="7FE0D8C8" w14:textId="77777777" w:rsidTr="00BC461E">
        <w:trPr>
          <w:cantSplit/>
          <w:trHeight w:val="218"/>
        </w:trPr>
        <w:tc>
          <w:tcPr>
            <w:tcW w:w="4410" w:type="dxa"/>
          </w:tcPr>
          <w:p w14:paraId="16BA03EE" w14:textId="77777777" w:rsidR="0071671C" w:rsidRPr="00422F13" w:rsidRDefault="0071671C" w:rsidP="0071671C">
            <w:pPr>
              <w:pStyle w:val="BodyText"/>
              <w:spacing w:line="240" w:lineRule="atLeast"/>
              <w:rPr>
                <w:rFonts w:ascii="Times New Roman" w:hAnsi="Times New Roman" w:cs="Times New Roman"/>
                <w:sz w:val="22"/>
                <w:szCs w:val="22"/>
              </w:rPr>
            </w:pPr>
            <w:proofErr w:type="gramStart"/>
            <w:r>
              <w:rPr>
                <w:rFonts w:ascii="Times New Roman" w:hAnsi="Times New Roman" w:cs="Times New Roman"/>
                <w:sz w:val="22"/>
                <w:szCs w:val="22"/>
              </w:rPr>
              <w:t>A</w:t>
            </w:r>
            <w:r w:rsidRPr="00422F13">
              <w:rPr>
                <w:rFonts w:ascii="Times New Roman" w:hAnsi="Times New Roman" w:cs="Times New Roman"/>
                <w:sz w:val="22"/>
                <w:szCs w:val="22"/>
              </w:rPr>
              <w:t>t</w:t>
            </w:r>
            <w:proofErr w:type="gramEnd"/>
            <w:r w:rsidRPr="00422F13">
              <w:rPr>
                <w:rFonts w:ascii="Times New Roman" w:hAnsi="Times New Roman" w:cs="Times New Roman"/>
                <w:sz w:val="22"/>
                <w:szCs w:val="22"/>
              </w:rPr>
              <w:t xml:space="preserve"> 1 January</w:t>
            </w:r>
          </w:p>
        </w:tc>
        <w:tc>
          <w:tcPr>
            <w:tcW w:w="1080" w:type="dxa"/>
          </w:tcPr>
          <w:p w14:paraId="79356F64" w14:textId="6225FDB1" w:rsidR="0071671C" w:rsidRPr="00C81AAC" w:rsidRDefault="006E0387" w:rsidP="0071671C">
            <w:pPr>
              <w:pStyle w:val="acctfourfigures"/>
              <w:tabs>
                <w:tab w:val="clear" w:pos="765"/>
                <w:tab w:val="decimal" w:pos="191"/>
                <w:tab w:val="left" w:pos="911"/>
              </w:tabs>
              <w:spacing w:line="240" w:lineRule="atLeast"/>
              <w:ind w:right="11"/>
              <w:jc w:val="right"/>
              <w:rPr>
                <w:rFonts w:cstheme="minorBidi"/>
                <w:szCs w:val="28"/>
                <w:lang w:val="en-US" w:bidi="th-TH"/>
              </w:rPr>
            </w:pPr>
            <w:r w:rsidRPr="006E0387">
              <w:rPr>
                <w:rFonts w:cstheme="minorBidi"/>
                <w:szCs w:val="28"/>
                <w:lang w:val="en-US" w:bidi="th-TH"/>
              </w:rPr>
              <w:t>35,648</w:t>
            </w:r>
          </w:p>
        </w:tc>
        <w:tc>
          <w:tcPr>
            <w:tcW w:w="180" w:type="dxa"/>
          </w:tcPr>
          <w:p w14:paraId="11FF366F" w14:textId="77777777" w:rsidR="0071671C" w:rsidRPr="00EE77B9" w:rsidRDefault="0071671C" w:rsidP="0071671C">
            <w:pPr>
              <w:pStyle w:val="acctfourfigures"/>
              <w:spacing w:line="240" w:lineRule="atLeast"/>
              <w:rPr>
                <w:szCs w:val="22"/>
              </w:rPr>
            </w:pPr>
          </w:p>
        </w:tc>
        <w:tc>
          <w:tcPr>
            <w:tcW w:w="1170" w:type="dxa"/>
          </w:tcPr>
          <w:p w14:paraId="06D7F168" w14:textId="66825A26" w:rsidR="0071671C" w:rsidRPr="00EE77B9" w:rsidRDefault="0071671C" w:rsidP="0071671C">
            <w:pPr>
              <w:pStyle w:val="acctfourfigures"/>
              <w:tabs>
                <w:tab w:val="clear" w:pos="765"/>
                <w:tab w:val="decimal" w:pos="940"/>
              </w:tabs>
              <w:spacing w:line="240" w:lineRule="atLeast"/>
              <w:ind w:left="-89" w:right="-80"/>
              <w:rPr>
                <w:szCs w:val="22"/>
              </w:rPr>
            </w:pPr>
            <w:r>
              <w:rPr>
                <w:rFonts w:cstheme="minorBidi"/>
                <w:szCs w:val="28"/>
                <w:lang w:val="en-US" w:bidi="th-TH"/>
              </w:rPr>
              <w:t>32,212</w:t>
            </w:r>
          </w:p>
        </w:tc>
        <w:tc>
          <w:tcPr>
            <w:tcW w:w="180" w:type="dxa"/>
          </w:tcPr>
          <w:p w14:paraId="2554D549" w14:textId="77777777" w:rsidR="0071671C" w:rsidRPr="00422F13" w:rsidRDefault="0071671C" w:rsidP="0071671C">
            <w:pPr>
              <w:pStyle w:val="acctfourfigures"/>
              <w:spacing w:line="240" w:lineRule="atLeast"/>
              <w:rPr>
                <w:szCs w:val="22"/>
              </w:rPr>
            </w:pPr>
          </w:p>
        </w:tc>
        <w:tc>
          <w:tcPr>
            <w:tcW w:w="990" w:type="dxa"/>
          </w:tcPr>
          <w:p w14:paraId="42871554" w14:textId="4285A826" w:rsidR="0071671C" w:rsidRPr="00422F13" w:rsidRDefault="0071671C" w:rsidP="0071671C">
            <w:pPr>
              <w:pStyle w:val="acctfourfigures"/>
              <w:tabs>
                <w:tab w:val="clear" w:pos="765"/>
                <w:tab w:val="decimal" w:pos="551"/>
              </w:tabs>
              <w:spacing w:line="240" w:lineRule="atLeast"/>
              <w:ind w:right="11"/>
              <w:rPr>
                <w:szCs w:val="22"/>
              </w:rPr>
            </w:pPr>
            <w:r w:rsidDel="0071671C">
              <w:rPr>
                <w:szCs w:val="22"/>
              </w:rPr>
              <w:t>-</w:t>
            </w:r>
          </w:p>
        </w:tc>
        <w:tc>
          <w:tcPr>
            <w:tcW w:w="180" w:type="dxa"/>
          </w:tcPr>
          <w:p w14:paraId="534A201D" w14:textId="77777777" w:rsidR="0071671C" w:rsidRPr="00422F13" w:rsidRDefault="0071671C" w:rsidP="0071671C">
            <w:pPr>
              <w:pStyle w:val="acctfourfigures"/>
              <w:spacing w:line="240" w:lineRule="atLeast"/>
              <w:rPr>
                <w:szCs w:val="22"/>
              </w:rPr>
            </w:pPr>
          </w:p>
        </w:tc>
        <w:tc>
          <w:tcPr>
            <w:tcW w:w="990" w:type="dxa"/>
          </w:tcPr>
          <w:p w14:paraId="5DBEE840" w14:textId="77777777" w:rsidR="0071671C" w:rsidRPr="00422F13" w:rsidRDefault="0071671C" w:rsidP="0071671C">
            <w:pPr>
              <w:pStyle w:val="acctfourfigures"/>
              <w:tabs>
                <w:tab w:val="clear" w:pos="765"/>
                <w:tab w:val="decimal" w:pos="551"/>
              </w:tabs>
              <w:spacing w:line="240" w:lineRule="atLeast"/>
              <w:ind w:right="11"/>
              <w:rPr>
                <w:szCs w:val="22"/>
              </w:rPr>
            </w:pPr>
            <w:r w:rsidRPr="00422F13">
              <w:rPr>
                <w:szCs w:val="22"/>
              </w:rPr>
              <w:t>-</w:t>
            </w:r>
          </w:p>
        </w:tc>
      </w:tr>
      <w:tr w:rsidR="0071671C" w:rsidRPr="00422F13" w14:paraId="53DB7ADD" w14:textId="77777777" w:rsidTr="00BC461E">
        <w:trPr>
          <w:cantSplit/>
        </w:trPr>
        <w:tc>
          <w:tcPr>
            <w:tcW w:w="4410" w:type="dxa"/>
          </w:tcPr>
          <w:p w14:paraId="6FE96252" w14:textId="77777777" w:rsidR="0071671C" w:rsidRPr="00422F13" w:rsidRDefault="0071671C" w:rsidP="0071671C">
            <w:pPr>
              <w:pStyle w:val="BodyText"/>
              <w:spacing w:line="240" w:lineRule="atLeast"/>
              <w:rPr>
                <w:rFonts w:ascii="Times New Roman" w:hAnsi="Times New Roman" w:cs="Times New Roman"/>
                <w:sz w:val="22"/>
                <w:szCs w:val="22"/>
              </w:rPr>
            </w:pPr>
          </w:p>
        </w:tc>
        <w:tc>
          <w:tcPr>
            <w:tcW w:w="1080" w:type="dxa"/>
          </w:tcPr>
          <w:p w14:paraId="676DD2C1" w14:textId="77777777" w:rsidR="0071671C" w:rsidRPr="00422F13" w:rsidRDefault="0071671C" w:rsidP="0071671C">
            <w:pPr>
              <w:pStyle w:val="acctfourfigures"/>
              <w:tabs>
                <w:tab w:val="clear" w:pos="765"/>
                <w:tab w:val="decimal" w:pos="191"/>
                <w:tab w:val="left" w:pos="911"/>
              </w:tabs>
              <w:spacing w:line="240" w:lineRule="atLeast"/>
              <w:ind w:right="11"/>
              <w:jc w:val="right"/>
              <w:rPr>
                <w:szCs w:val="22"/>
              </w:rPr>
            </w:pPr>
          </w:p>
        </w:tc>
        <w:tc>
          <w:tcPr>
            <w:tcW w:w="180" w:type="dxa"/>
          </w:tcPr>
          <w:p w14:paraId="7B3B36C3" w14:textId="77777777" w:rsidR="0071671C" w:rsidRPr="00422F13" w:rsidRDefault="0071671C" w:rsidP="0071671C">
            <w:pPr>
              <w:pStyle w:val="acctfourfigures"/>
              <w:spacing w:line="240" w:lineRule="atLeast"/>
              <w:rPr>
                <w:szCs w:val="22"/>
              </w:rPr>
            </w:pPr>
          </w:p>
        </w:tc>
        <w:tc>
          <w:tcPr>
            <w:tcW w:w="1170" w:type="dxa"/>
          </w:tcPr>
          <w:p w14:paraId="29B0D253" w14:textId="77777777" w:rsidR="0071671C" w:rsidRPr="00422F13" w:rsidRDefault="0071671C" w:rsidP="0071671C">
            <w:pPr>
              <w:pStyle w:val="acctfourfigures"/>
              <w:tabs>
                <w:tab w:val="clear" w:pos="765"/>
                <w:tab w:val="decimal" w:pos="960"/>
              </w:tabs>
              <w:spacing w:line="240" w:lineRule="atLeast"/>
              <w:ind w:left="-89" w:right="-80"/>
              <w:rPr>
                <w:szCs w:val="22"/>
              </w:rPr>
            </w:pPr>
          </w:p>
        </w:tc>
        <w:tc>
          <w:tcPr>
            <w:tcW w:w="180" w:type="dxa"/>
          </w:tcPr>
          <w:p w14:paraId="7F817AD0" w14:textId="77777777" w:rsidR="0071671C" w:rsidRPr="00422F13" w:rsidRDefault="0071671C" w:rsidP="0071671C">
            <w:pPr>
              <w:pStyle w:val="acctfourfigures"/>
              <w:spacing w:line="240" w:lineRule="atLeast"/>
              <w:rPr>
                <w:szCs w:val="22"/>
              </w:rPr>
            </w:pPr>
          </w:p>
        </w:tc>
        <w:tc>
          <w:tcPr>
            <w:tcW w:w="990" w:type="dxa"/>
          </w:tcPr>
          <w:p w14:paraId="25517467" w14:textId="77777777" w:rsidR="0071671C" w:rsidRPr="00422F13" w:rsidRDefault="0071671C" w:rsidP="0071671C">
            <w:pPr>
              <w:pStyle w:val="acctfourfigures"/>
              <w:tabs>
                <w:tab w:val="clear" w:pos="765"/>
                <w:tab w:val="decimal" w:pos="551"/>
              </w:tabs>
              <w:spacing w:line="240" w:lineRule="atLeast"/>
              <w:ind w:right="11"/>
              <w:rPr>
                <w:szCs w:val="22"/>
              </w:rPr>
            </w:pPr>
          </w:p>
        </w:tc>
        <w:tc>
          <w:tcPr>
            <w:tcW w:w="180" w:type="dxa"/>
          </w:tcPr>
          <w:p w14:paraId="40EB4A31" w14:textId="77777777" w:rsidR="0071671C" w:rsidRPr="00422F13" w:rsidRDefault="0071671C" w:rsidP="0071671C">
            <w:pPr>
              <w:pStyle w:val="acctfourfigures"/>
              <w:spacing w:line="240" w:lineRule="atLeast"/>
              <w:rPr>
                <w:szCs w:val="22"/>
              </w:rPr>
            </w:pPr>
          </w:p>
        </w:tc>
        <w:tc>
          <w:tcPr>
            <w:tcW w:w="990" w:type="dxa"/>
          </w:tcPr>
          <w:p w14:paraId="1D8A0B2D" w14:textId="77777777" w:rsidR="0071671C" w:rsidRPr="00422F13" w:rsidRDefault="0071671C" w:rsidP="0071671C">
            <w:pPr>
              <w:pStyle w:val="acctfourfigures"/>
              <w:tabs>
                <w:tab w:val="clear" w:pos="765"/>
                <w:tab w:val="decimal" w:pos="551"/>
              </w:tabs>
              <w:spacing w:line="240" w:lineRule="atLeast"/>
              <w:ind w:right="11"/>
              <w:rPr>
                <w:szCs w:val="22"/>
              </w:rPr>
            </w:pPr>
          </w:p>
        </w:tc>
      </w:tr>
      <w:tr w:rsidR="0071671C" w:rsidRPr="00422F13" w14:paraId="229FBB7C" w14:textId="77777777" w:rsidTr="00BC461E">
        <w:trPr>
          <w:cantSplit/>
        </w:trPr>
        <w:tc>
          <w:tcPr>
            <w:tcW w:w="4410" w:type="dxa"/>
          </w:tcPr>
          <w:p w14:paraId="26054EFF" w14:textId="47B75E4F" w:rsidR="0071671C" w:rsidRPr="00422F13" w:rsidRDefault="0071671C" w:rsidP="0071671C">
            <w:pPr>
              <w:pStyle w:val="BodyText"/>
              <w:spacing w:line="240" w:lineRule="atLeast"/>
              <w:rPr>
                <w:rFonts w:ascii="Times New Roman" w:hAnsi="Times New Roman" w:cs="Times New Roman"/>
                <w:b/>
                <w:bCs/>
                <w:sz w:val="22"/>
                <w:szCs w:val="22"/>
              </w:rPr>
            </w:pPr>
            <w:proofErr w:type="spellStart"/>
            <w:r>
              <w:rPr>
                <w:rFonts w:ascii="Times New Roman" w:hAnsi="Times New Roman" w:cs="Times New Roman"/>
                <w:b/>
                <w:bCs/>
                <w:sz w:val="22"/>
                <w:szCs w:val="22"/>
              </w:rPr>
              <w:t>Recognised</w:t>
            </w:r>
            <w:proofErr w:type="spellEnd"/>
            <w:r w:rsidRPr="00422F13">
              <w:rPr>
                <w:rFonts w:ascii="Times New Roman" w:hAnsi="Times New Roman" w:cs="Times New Roman"/>
                <w:b/>
                <w:bCs/>
                <w:sz w:val="22"/>
                <w:szCs w:val="22"/>
              </w:rPr>
              <w:t xml:space="preserve"> in profit or loss:</w:t>
            </w:r>
          </w:p>
        </w:tc>
        <w:tc>
          <w:tcPr>
            <w:tcW w:w="1080" w:type="dxa"/>
          </w:tcPr>
          <w:p w14:paraId="34B456E4" w14:textId="77777777" w:rsidR="0071671C" w:rsidRPr="00422F13" w:rsidRDefault="0071671C" w:rsidP="0071671C">
            <w:pPr>
              <w:pStyle w:val="acctfourfigures"/>
              <w:tabs>
                <w:tab w:val="clear" w:pos="765"/>
                <w:tab w:val="decimal" w:pos="191"/>
                <w:tab w:val="left" w:pos="911"/>
              </w:tabs>
              <w:spacing w:line="240" w:lineRule="atLeast"/>
              <w:ind w:right="11"/>
              <w:jc w:val="right"/>
              <w:rPr>
                <w:szCs w:val="22"/>
              </w:rPr>
            </w:pPr>
          </w:p>
        </w:tc>
        <w:tc>
          <w:tcPr>
            <w:tcW w:w="180" w:type="dxa"/>
          </w:tcPr>
          <w:p w14:paraId="057642E5" w14:textId="77777777" w:rsidR="0071671C" w:rsidRPr="00422F13" w:rsidRDefault="0071671C" w:rsidP="0071671C">
            <w:pPr>
              <w:pStyle w:val="acctfourfigures"/>
              <w:spacing w:line="240" w:lineRule="atLeast"/>
              <w:rPr>
                <w:szCs w:val="22"/>
              </w:rPr>
            </w:pPr>
          </w:p>
        </w:tc>
        <w:tc>
          <w:tcPr>
            <w:tcW w:w="1170" w:type="dxa"/>
          </w:tcPr>
          <w:p w14:paraId="24F10B68" w14:textId="77777777" w:rsidR="0071671C" w:rsidRPr="00422F13" w:rsidRDefault="0071671C" w:rsidP="0071671C">
            <w:pPr>
              <w:pStyle w:val="acctfourfigures"/>
              <w:tabs>
                <w:tab w:val="clear" w:pos="765"/>
                <w:tab w:val="decimal" w:pos="960"/>
              </w:tabs>
              <w:spacing w:line="240" w:lineRule="atLeast"/>
              <w:ind w:left="-89" w:right="-80"/>
              <w:rPr>
                <w:szCs w:val="22"/>
              </w:rPr>
            </w:pPr>
          </w:p>
        </w:tc>
        <w:tc>
          <w:tcPr>
            <w:tcW w:w="180" w:type="dxa"/>
          </w:tcPr>
          <w:p w14:paraId="4E4F61CF" w14:textId="77777777" w:rsidR="0071671C" w:rsidRPr="00422F13" w:rsidRDefault="0071671C" w:rsidP="0071671C">
            <w:pPr>
              <w:pStyle w:val="acctfourfigures"/>
              <w:spacing w:line="240" w:lineRule="atLeast"/>
              <w:rPr>
                <w:szCs w:val="22"/>
              </w:rPr>
            </w:pPr>
          </w:p>
        </w:tc>
        <w:tc>
          <w:tcPr>
            <w:tcW w:w="990" w:type="dxa"/>
          </w:tcPr>
          <w:p w14:paraId="5668118C" w14:textId="77777777" w:rsidR="0071671C" w:rsidRPr="00422F13" w:rsidRDefault="0071671C" w:rsidP="0071671C">
            <w:pPr>
              <w:pStyle w:val="acctfourfigures"/>
              <w:tabs>
                <w:tab w:val="clear" w:pos="765"/>
                <w:tab w:val="decimal" w:pos="551"/>
              </w:tabs>
              <w:spacing w:line="240" w:lineRule="atLeast"/>
              <w:ind w:right="11"/>
              <w:rPr>
                <w:szCs w:val="22"/>
              </w:rPr>
            </w:pPr>
          </w:p>
        </w:tc>
        <w:tc>
          <w:tcPr>
            <w:tcW w:w="180" w:type="dxa"/>
          </w:tcPr>
          <w:p w14:paraId="71760F68" w14:textId="77777777" w:rsidR="0071671C" w:rsidRPr="00422F13" w:rsidRDefault="0071671C" w:rsidP="0071671C">
            <w:pPr>
              <w:pStyle w:val="acctfourfigures"/>
              <w:spacing w:line="240" w:lineRule="atLeast"/>
              <w:rPr>
                <w:szCs w:val="22"/>
              </w:rPr>
            </w:pPr>
          </w:p>
        </w:tc>
        <w:tc>
          <w:tcPr>
            <w:tcW w:w="990" w:type="dxa"/>
          </w:tcPr>
          <w:p w14:paraId="593A0A08" w14:textId="77777777" w:rsidR="0071671C" w:rsidRPr="00422F13" w:rsidRDefault="0071671C" w:rsidP="0071671C">
            <w:pPr>
              <w:pStyle w:val="acctfourfigures"/>
              <w:tabs>
                <w:tab w:val="clear" w:pos="765"/>
                <w:tab w:val="decimal" w:pos="551"/>
              </w:tabs>
              <w:spacing w:line="240" w:lineRule="atLeast"/>
              <w:ind w:right="11"/>
              <w:rPr>
                <w:szCs w:val="22"/>
              </w:rPr>
            </w:pPr>
          </w:p>
        </w:tc>
      </w:tr>
      <w:tr w:rsidR="0071671C" w:rsidRPr="00422F13" w14:paraId="54E3B020" w14:textId="77777777" w:rsidTr="00BC461E">
        <w:trPr>
          <w:cantSplit/>
        </w:trPr>
        <w:tc>
          <w:tcPr>
            <w:tcW w:w="4410" w:type="dxa"/>
          </w:tcPr>
          <w:p w14:paraId="64E85112" w14:textId="77777777" w:rsidR="0071671C" w:rsidRPr="00422F13" w:rsidRDefault="0071671C" w:rsidP="0071671C">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income</w:t>
            </w:r>
          </w:p>
        </w:tc>
        <w:tc>
          <w:tcPr>
            <w:tcW w:w="1080" w:type="dxa"/>
          </w:tcPr>
          <w:p w14:paraId="3F7B1540" w14:textId="31C93E65" w:rsidR="0071671C" w:rsidRPr="00422F13" w:rsidRDefault="009B4E29" w:rsidP="0071671C">
            <w:pPr>
              <w:pStyle w:val="acctfourfigures"/>
              <w:tabs>
                <w:tab w:val="clear" w:pos="765"/>
                <w:tab w:val="decimal" w:pos="911"/>
              </w:tabs>
              <w:spacing w:line="240" w:lineRule="atLeast"/>
              <w:ind w:right="-169"/>
              <w:rPr>
                <w:szCs w:val="22"/>
              </w:rPr>
            </w:pPr>
            <w:r>
              <w:rPr>
                <w:szCs w:val="22"/>
              </w:rPr>
              <w:t>2,445</w:t>
            </w:r>
          </w:p>
        </w:tc>
        <w:tc>
          <w:tcPr>
            <w:tcW w:w="180" w:type="dxa"/>
          </w:tcPr>
          <w:p w14:paraId="6FEB1FCC" w14:textId="77777777" w:rsidR="0071671C" w:rsidRPr="00422F13" w:rsidRDefault="0071671C" w:rsidP="0071671C">
            <w:pPr>
              <w:pStyle w:val="acctfourfigures"/>
              <w:spacing w:line="240" w:lineRule="atLeast"/>
              <w:rPr>
                <w:szCs w:val="22"/>
              </w:rPr>
            </w:pPr>
          </w:p>
        </w:tc>
        <w:tc>
          <w:tcPr>
            <w:tcW w:w="1170" w:type="dxa"/>
          </w:tcPr>
          <w:p w14:paraId="2A2FD65D" w14:textId="106B7353" w:rsidR="0071671C" w:rsidRPr="00422F13" w:rsidRDefault="0071671C" w:rsidP="0071671C">
            <w:pPr>
              <w:pStyle w:val="acctfourfigures"/>
              <w:tabs>
                <w:tab w:val="clear" w:pos="765"/>
                <w:tab w:val="decimal" w:pos="960"/>
              </w:tabs>
              <w:spacing w:line="240" w:lineRule="atLeast"/>
              <w:ind w:left="-89" w:right="-80"/>
              <w:rPr>
                <w:szCs w:val="22"/>
              </w:rPr>
            </w:pPr>
            <w:r>
              <w:rPr>
                <w:szCs w:val="22"/>
              </w:rPr>
              <w:t>2,236</w:t>
            </w:r>
          </w:p>
        </w:tc>
        <w:tc>
          <w:tcPr>
            <w:tcW w:w="180" w:type="dxa"/>
          </w:tcPr>
          <w:p w14:paraId="083F6E01" w14:textId="77777777" w:rsidR="0071671C" w:rsidRPr="00422F13" w:rsidRDefault="0071671C" w:rsidP="0071671C">
            <w:pPr>
              <w:pStyle w:val="acctfourfigures"/>
              <w:spacing w:line="240" w:lineRule="atLeast"/>
              <w:rPr>
                <w:szCs w:val="22"/>
              </w:rPr>
            </w:pPr>
          </w:p>
        </w:tc>
        <w:tc>
          <w:tcPr>
            <w:tcW w:w="990" w:type="dxa"/>
          </w:tcPr>
          <w:p w14:paraId="046BC308" w14:textId="1C908256" w:rsidR="0071671C" w:rsidRPr="00422F13" w:rsidRDefault="0071671C" w:rsidP="0071671C">
            <w:pPr>
              <w:pStyle w:val="acctfourfigures"/>
              <w:tabs>
                <w:tab w:val="clear" w:pos="765"/>
                <w:tab w:val="decimal" w:pos="551"/>
              </w:tabs>
              <w:spacing w:line="240" w:lineRule="atLeast"/>
              <w:ind w:right="11"/>
              <w:rPr>
                <w:szCs w:val="22"/>
              </w:rPr>
            </w:pPr>
            <w:r w:rsidDel="0071671C">
              <w:rPr>
                <w:szCs w:val="22"/>
              </w:rPr>
              <w:t>-</w:t>
            </w:r>
          </w:p>
        </w:tc>
        <w:tc>
          <w:tcPr>
            <w:tcW w:w="180" w:type="dxa"/>
          </w:tcPr>
          <w:p w14:paraId="3525B2E5" w14:textId="77777777" w:rsidR="0071671C" w:rsidRPr="00422F13" w:rsidRDefault="0071671C" w:rsidP="0071671C">
            <w:pPr>
              <w:pStyle w:val="acctfourfigures"/>
              <w:spacing w:line="240" w:lineRule="atLeast"/>
              <w:rPr>
                <w:szCs w:val="22"/>
              </w:rPr>
            </w:pPr>
          </w:p>
        </w:tc>
        <w:tc>
          <w:tcPr>
            <w:tcW w:w="990" w:type="dxa"/>
          </w:tcPr>
          <w:p w14:paraId="024CBC62" w14:textId="77777777" w:rsidR="0071671C" w:rsidRPr="00422F13" w:rsidRDefault="0071671C" w:rsidP="0071671C">
            <w:pPr>
              <w:pStyle w:val="acctfourfigures"/>
              <w:tabs>
                <w:tab w:val="clear" w:pos="765"/>
                <w:tab w:val="decimal" w:pos="551"/>
              </w:tabs>
              <w:spacing w:line="240" w:lineRule="atLeast"/>
              <w:ind w:right="11"/>
              <w:rPr>
                <w:szCs w:val="22"/>
              </w:rPr>
            </w:pPr>
            <w:r w:rsidRPr="00422F13">
              <w:rPr>
                <w:szCs w:val="22"/>
              </w:rPr>
              <w:t>-</w:t>
            </w:r>
          </w:p>
        </w:tc>
      </w:tr>
      <w:tr w:rsidR="0071671C" w:rsidRPr="00422F13" w14:paraId="4A0A4690" w14:textId="77777777" w:rsidTr="00BC461E">
        <w:trPr>
          <w:cantSplit/>
        </w:trPr>
        <w:tc>
          <w:tcPr>
            <w:tcW w:w="4410" w:type="dxa"/>
          </w:tcPr>
          <w:p w14:paraId="6FED5F6D" w14:textId="77777777" w:rsidR="0071671C" w:rsidRPr="00422F13" w:rsidRDefault="0071671C" w:rsidP="0071671C">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000000"/>
            </w:tcBorders>
          </w:tcPr>
          <w:p w14:paraId="0072C88B" w14:textId="0533E756" w:rsidR="0071671C" w:rsidRPr="00B10617" w:rsidRDefault="009B4E29" w:rsidP="0071671C">
            <w:pPr>
              <w:pStyle w:val="acctfourfigures"/>
              <w:tabs>
                <w:tab w:val="clear" w:pos="765"/>
                <w:tab w:val="decimal" w:pos="911"/>
              </w:tabs>
              <w:spacing w:line="240" w:lineRule="atLeast"/>
              <w:ind w:right="-169"/>
              <w:rPr>
                <w:b/>
                <w:bCs/>
                <w:szCs w:val="22"/>
              </w:rPr>
            </w:pPr>
            <w:r>
              <w:rPr>
                <w:b/>
                <w:bCs/>
                <w:szCs w:val="22"/>
              </w:rPr>
              <w:t>2,445</w:t>
            </w:r>
          </w:p>
        </w:tc>
        <w:tc>
          <w:tcPr>
            <w:tcW w:w="180" w:type="dxa"/>
          </w:tcPr>
          <w:p w14:paraId="4E843E5C" w14:textId="77777777" w:rsidR="0071671C" w:rsidRPr="00422F13" w:rsidRDefault="0071671C" w:rsidP="0071671C">
            <w:pPr>
              <w:pStyle w:val="acctfourfigures"/>
              <w:spacing w:line="240" w:lineRule="atLeast"/>
              <w:rPr>
                <w:b/>
                <w:bCs/>
                <w:szCs w:val="22"/>
              </w:rPr>
            </w:pPr>
          </w:p>
        </w:tc>
        <w:tc>
          <w:tcPr>
            <w:tcW w:w="1170" w:type="dxa"/>
            <w:tcBorders>
              <w:top w:val="single" w:sz="4" w:space="0" w:color="auto"/>
              <w:bottom w:val="single" w:sz="4" w:space="0" w:color="000000"/>
            </w:tcBorders>
          </w:tcPr>
          <w:p w14:paraId="42591C4D" w14:textId="333E79DA" w:rsidR="0071671C" w:rsidRPr="00B10617" w:rsidRDefault="0071671C" w:rsidP="0071671C">
            <w:pPr>
              <w:pStyle w:val="acctfourfigures"/>
              <w:tabs>
                <w:tab w:val="clear" w:pos="765"/>
                <w:tab w:val="decimal" w:pos="960"/>
              </w:tabs>
              <w:spacing w:line="240" w:lineRule="atLeast"/>
              <w:ind w:left="-89" w:right="-80"/>
              <w:rPr>
                <w:b/>
                <w:bCs/>
                <w:szCs w:val="22"/>
              </w:rPr>
            </w:pPr>
            <w:r>
              <w:rPr>
                <w:b/>
                <w:bCs/>
                <w:szCs w:val="22"/>
              </w:rPr>
              <w:t>2,236</w:t>
            </w:r>
          </w:p>
        </w:tc>
        <w:tc>
          <w:tcPr>
            <w:tcW w:w="180" w:type="dxa"/>
          </w:tcPr>
          <w:p w14:paraId="6F9F82D9" w14:textId="77777777" w:rsidR="0071671C" w:rsidRPr="00422F13" w:rsidRDefault="0071671C" w:rsidP="0071671C">
            <w:pPr>
              <w:pStyle w:val="acctfourfigures"/>
              <w:spacing w:line="240" w:lineRule="atLeast"/>
              <w:rPr>
                <w:b/>
                <w:bCs/>
                <w:szCs w:val="22"/>
              </w:rPr>
            </w:pPr>
          </w:p>
        </w:tc>
        <w:tc>
          <w:tcPr>
            <w:tcW w:w="990" w:type="dxa"/>
            <w:tcBorders>
              <w:top w:val="single" w:sz="4" w:space="0" w:color="auto"/>
              <w:bottom w:val="single" w:sz="4" w:space="0" w:color="000000"/>
            </w:tcBorders>
          </w:tcPr>
          <w:p w14:paraId="556BA69B" w14:textId="6EE4F07C" w:rsidR="0071671C" w:rsidRPr="00422F13" w:rsidRDefault="0071671C" w:rsidP="0071671C">
            <w:pPr>
              <w:pStyle w:val="acctfourfigures"/>
              <w:tabs>
                <w:tab w:val="clear" w:pos="765"/>
                <w:tab w:val="decimal" w:pos="551"/>
              </w:tabs>
              <w:spacing w:line="240" w:lineRule="atLeast"/>
              <w:ind w:right="11"/>
              <w:rPr>
                <w:b/>
                <w:bCs/>
                <w:szCs w:val="22"/>
              </w:rPr>
            </w:pPr>
            <w:r w:rsidDel="0071671C">
              <w:rPr>
                <w:b/>
                <w:bCs/>
                <w:szCs w:val="22"/>
              </w:rPr>
              <w:t>-</w:t>
            </w:r>
          </w:p>
        </w:tc>
        <w:tc>
          <w:tcPr>
            <w:tcW w:w="180" w:type="dxa"/>
          </w:tcPr>
          <w:p w14:paraId="1DE3782E" w14:textId="77777777" w:rsidR="0071671C" w:rsidRPr="00422F13" w:rsidRDefault="0071671C" w:rsidP="0071671C">
            <w:pPr>
              <w:pStyle w:val="acctfourfigures"/>
              <w:spacing w:line="240" w:lineRule="atLeast"/>
              <w:rPr>
                <w:b/>
                <w:bCs/>
                <w:szCs w:val="22"/>
              </w:rPr>
            </w:pPr>
          </w:p>
        </w:tc>
        <w:tc>
          <w:tcPr>
            <w:tcW w:w="990" w:type="dxa"/>
            <w:tcBorders>
              <w:top w:val="single" w:sz="4" w:space="0" w:color="auto"/>
              <w:bottom w:val="single" w:sz="4" w:space="0" w:color="000000"/>
            </w:tcBorders>
          </w:tcPr>
          <w:p w14:paraId="3A863775" w14:textId="77777777" w:rsidR="0071671C" w:rsidRPr="00422F13" w:rsidRDefault="0071671C" w:rsidP="0071671C">
            <w:pPr>
              <w:pStyle w:val="acctfourfigures"/>
              <w:tabs>
                <w:tab w:val="clear" w:pos="765"/>
                <w:tab w:val="decimal" w:pos="551"/>
              </w:tabs>
              <w:spacing w:line="240" w:lineRule="atLeast"/>
              <w:ind w:right="11"/>
              <w:rPr>
                <w:b/>
                <w:bCs/>
                <w:szCs w:val="22"/>
              </w:rPr>
            </w:pPr>
            <w:r w:rsidRPr="00422F13">
              <w:rPr>
                <w:b/>
                <w:bCs/>
                <w:szCs w:val="22"/>
              </w:rPr>
              <w:t>-</w:t>
            </w:r>
          </w:p>
        </w:tc>
      </w:tr>
      <w:tr w:rsidR="0071671C" w:rsidRPr="00422F13" w14:paraId="451FFC9C" w14:textId="77777777" w:rsidTr="004560A8">
        <w:trPr>
          <w:cantSplit/>
        </w:trPr>
        <w:tc>
          <w:tcPr>
            <w:tcW w:w="4410" w:type="dxa"/>
          </w:tcPr>
          <w:p w14:paraId="660618CD" w14:textId="60A9CCA5" w:rsidR="0071671C" w:rsidRPr="00422F13" w:rsidRDefault="0071671C" w:rsidP="0071671C">
            <w:pPr>
              <w:pStyle w:val="BodyText"/>
              <w:spacing w:line="240" w:lineRule="atLeast"/>
              <w:ind w:right="-75"/>
              <w:rPr>
                <w:rFonts w:ascii="Times New Roman" w:hAnsi="Times New Roman" w:cs="Times New Roman"/>
                <w:b/>
                <w:bCs/>
                <w:sz w:val="22"/>
                <w:szCs w:val="22"/>
              </w:rPr>
            </w:pPr>
            <w:proofErr w:type="spellStart"/>
            <w:r>
              <w:rPr>
                <w:rFonts w:ascii="Times New Roman" w:hAnsi="Times New Roman" w:cs="Times New Roman"/>
                <w:b/>
                <w:bCs/>
                <w:sz w:val="22"/>
                <w:szCs w:val="22"/>
              </w:rPr>
              <w:lastRenderedPageBreak/>
              <w:t>Recognised</w:t>
            </w:r>
            <w:proofErr w:type="spellEnd"/>
            <w:r w:rsidRPr="00422F13">
              <w:rPr>
                <w:rFonts w:ascii="Times New Roman" w:hAnsi="Times New Roman" w:cs="Times New Roman"/>
                <w:b/>
                <w:bCs/>
                <w:sz w:val="22"/>
                <w:szCs w:val="22"/>
              </w:rPr>
              <w:t xml:space="preserve"> in other comprehensive income</w:t>
            </w:r>
            <w:r>
              <w:rPr>
                <w:rFonts w:ascii="Times New Roman" w:hAnsi="Times New Roman" w:cs="Times New Roman"/>
                <w:b/>
                <w:bCs/>
                <w:sz w:val="22"/>
                <w:szCs w:val="22"/>
              </w:rPr>
              <w:t>:</w:t>
            </w:r>
          </w:p>
        </w:tc>
        <w:tc>
          <w:tcPr>
            <w:tcW w:w="1080" w:type="dxa"/>
          </w:tcPr>
          <w:p w14:paraId="12F24E70" w14:textId="77777777" w:rsidR="0071671C" w:rsidRPr="00422F13" w:rsidRDefault="0071671C" w:rsidP="0071671C">
            <w:pPr>
              <w:pStyle w:val="acctfourfigures"/>
              <w:tabs>
                <w:tab w:val="clear" w:pos="765"/>
                <w:tab w:val="decimal" w:pos="191"/>
                <w:tab w:val="left" w:pos="911"/>
              </w:tabs>
              <w:spacing w:line="240" w:lineRule="atLeast"/>
              <w:ind w:right="11"/>
              <w:jc w:val="right"/>
              <w:rPr>
                <w:szCs w:val="22"/>
              </w:rPr>
            </w:pPr>
          </w:p>
        </w:tc>
        <w:tc>
          <w:tcPr>
            <w:tcW w:w="180" w:type="dxa"/>
          </w:tcPr>
          <w:p w14:paraId="74B7C99E" w14:textId="77777777" w:rsidR="0071671C" w:rsidRPr="00422F13" w:rsidRDefault="0071671C" w:rsidP="0071671C">
            <w:pPr>
              <w:pStyle w:val="acctfourfigures"/>
              <w:spacing w:line="240" w:lineRule="atLeast"/>
              <w:rPr>
                <w:szCs w:val="22"/>
              </w:rPr>
            </w:pPr>
          </w:p>
        </w:tc>
        <w:tc>
          <w:tcPr>
            <w:tcW w:w="1170" w:type="dxa"/>
          </w:tcPr>
          <w:p w14:paraId="49BEB5AC" w14:textId="77777777" w:rsidR="0071671C" w:rsidRPr="00422F13" w:rsidRDefault="0071671C" w:rsidP="0071671C">
            <w:pPr>
              <w:pStyle w:val="acctfourfigures"/>
              <w:tabs>
                <w:tab w:val="clear" w:pos="765"/>
                <w:tab w:val="decimal" w:pos="960"/>
              </w:tabs>
              <w:spacing w:line="240" w:lineRule="atLeast"/>
              <w:ind w:left="-89" w:right="-80"/>
              <w:rPr>
                <w:szCs w:val="22"/>
              </w:rPr>
            </w:pPr>
          </w:p>
        </w:tc>
        <w:tc>
          <w:tcPr>
            <w:tcW w:w="180" w:type="dxa"/>
          </w:tcPr>
          <w:p w14:paraId="344C6A51" w14:textId="77777777" w:rsidR="0071671C" w:rsidRPr="00422F13" w:rsidRDefault="0071671C" w:rsidP="0071671C">
            <w:pPr>
              <w:pStyle w:val="acctfourfigures"/>
              <w:spacing w:line="240" w:lineRule="atLeast"/>
              <w:rPr>
                <w:szCs w:val="22"/>
              </w:rPr>
            </w:pPr>
          </w:p>
        </w:tc>
        <w:tc>
          <w:tcPr>
            <w:tcW w:w="990" w:type="dxa"/>
          </w:tcPr>
          <w:p w14:paraId="72976F4D" w14:textId="77777777" w:rsidR="0071671C" w:rsidRPr="00422F13" w:rsidRDefault="0071671C" w:rsidP="0071671C">
            <w:pPr>
              <w:pStyle w:val="acctfourfigures"/>
              <w:tabs>
                <w:tab w:val="clear" w:pos="765"/>
                <w:tab w:val="decimal" w:pos="551"/>
              </w:tabs>
              <w:spacing w:line="240" w:lineRule="atLeast"/>
              <w:ind w:right="11"/>
              <w:rPr>
                <w:szCs w:val="22"/>
              </w:rPr>
            </w:pPr>
          </w:p>
        </w:tc>
        <w:tc>
          <w:tcPr>
            <w:tcW w:w="180" w:type="dxa"/>
          </w:tcPr>
          <w:p w14:paraId="3695E0EC" w14:textId="77777777" w:rsidR="0071671C" w:rsidRPr="00422F13" w:rsidRDefault="0071671C" w:rsidP="0071671C">
            <w:pPr>
              <w:pStyle w:val="acctfourfigures"/>
              <w:spacing w:line="240" w:lineRule="atLeast"/>
              <w:rPr>
                <w:szCs w:val="22"/>
              </w:rPr>
            </w:pPr>
          </w:p>
        </w:tc>
        <w:tc>
          <w:tcPr>
            <w:tcW w:w="990" w:type="dxa"/>
          </w:tcPr>
          <w:p w14:paraId="2EE292A1" w14:textId="77777777" w:rsidR="0071671C" w:rsidRPr="00422F13" w:rsidRDefault="0071671C" w:rsidP="0071671C">
            <w:pPr>
              <w:pStyle w:val="acctfourfigures"/>
              <w:tabs>
                <w:tab w:val="clear" w:pos="765"/>
                <w:tab w:val="decimal" w:pos="551"/>
              </w:tabs>
              <w:spacing w:line="240" w:lineRule="atLeast"/>
              <w:ind w:right="11"/>
              <w:rPr>
                <w:szCs w:val="22"/>
              </w:rPr>
            </w:pPr>
          </w:p>
        </w:tc>
      </w:tr>
      <w:tr w:rsidR="0071671C" w:rsidRPr="00422F13" w14:paraId="2B24C369" w14:textId="77777777" w:rsidTr="0085696A">
        <w:trPr>
          <w:cantSplit/>
        </w:trPr>
        <w:tc>
          <w:tcPr>
            <w:tcW w:w="4410" w:type="dxa"/>
          </w:tcPr>
          <w:p w14:paraId="772AC981" w14:textId="4B77EC8F" w:rsidR="0071671C" w:rsidRPr="00422F13" w:rsidRDefault="0071671C" w:rsidP="0071671C">
            <w:pPr>
              <w:pStyle w:val="acctfourfigures"/>
              <w:tabs>
                <w:tab w:val="clear" w:pos="765"/>
                <w:tab w:val="decimal" w:pos="0"/>
              </w:tabs>
              <w:spacing w:line="240" w:lineRule="atLeast"/>
              <w:ind w:left="191" w:hanging="191"/>
              <w:rPr>
                <w:szCs w:val="22"/>
                <w:lang w:bidi="th-TH"/>
              </w:rPr>
            </w:pPr>
            <w:r w:rsidRPr="00422F13">
              <w:rPr>
                <w:szCs w:val="22"/>
                <w:lang w:bidi="th-TH"/>
              </w:rPr>
              <w:t>Return on plan assets excluding amounts</w:t>
            </w:r>
            <w:r>
              <w:rPr>
                <w:szCs w:val="22"/>
                <w:lang w:bidi="th-TH"/>
              </w:rPr>
              <w:t xml:space="preserve"> </w:t>
            </w:r>
            <w:r w:rsidRPr="00422F13">
              <w:rPr>
                <w:szCs w:val="22"/>
                <w:lang w:bidi="th-TH"/>
              </w:rPr>
              <w:t xml:space="preserve">included in interest income </w:t>
            </w:r>
          </w:p>
        </w:tc>
        <w:tc>
          <w:tcPr>
            <w:tcW w:w="1080" w:type="dxa"/>
            <w:tcBorders>
              <w:bottom w:val="single" w:sz="4" w:space="0" w:color="auto"/>
            </w:tcBorders>
            <w:vAlign w:val="bottom"/>
          </w:tcPr>
          <w:p w14:paraId="3F815C17" w14:textId="7ED56F17" w:rsidR="0071671C" w:rsidRPr="00D944CD" w:rsidRDefault="00EC3B11" w:rsidP="0071671C">
            <w:pPr>
              <w:pStyle w:val="acctfourfigures"/>
              <w:tabs>
                <w:tab w:val="clear" w:pos="765"/>
                <w:tab w:val="decimal" w:pos="910"/>
              </w:tabs>
              <w:spacing w:line="240" w:lineRule="atLeast"/>
              <w:ind w:right="-169"/>
              <w:rPr>
                <w:b/>
                <w:bCs/>
                <w:szCs w:val="22"/>
              </w:rPr>
            </w:pPr>
            <w:r>
              <w:rPr>
                <w:b/>
                <w:bCs/>
                <w:szCs w:val="22"/>
              </w:rPr>
              <w:t>(638)</w:t>
            </w:r>
          </w:p>
        </w:tc>
        <w:tc>
          <w:tcPr>
            <w:tcW w:w="180" w:type="dxa"/>
          </w:tcPr>
          <w:p w14:paraId="60B6AC81" w14:textId="77777777" w:rsidR="0071671C" w:rsidRPr="00D944CD" w:rsidRDefault="0071671C" w:rsidP="0071671C">
            <w:pPr>
              <w:pStyle w:val="acctfourfigures"/>
              <w:spacing w:line="240" w:lineRule="atLeast"/>
              <w:rPr>
                <w:b/>
                <w:bCs/>
                <w:szCs w:val="22"/>
              </w:rPr>
            </w:pPr>
          </w:p>
        </w:tc>
        <w:tc>
          <w:tcPr>
            <w:tcW w:w="1170" w:type="dxa"/>
            <w:tcBorders>
              <w:bottom w:val="single" w:sz="4" w:space="0" w:color="auto"/>
            </w:tcBorders>
            <w:vAlign w:val="bottom"/>
          </w:tcPr>
          <w:p w14:paraId="5FAD8F30" w14:textId="669BBB2C" w:rsidR="0071671C" w:rsidRPr="00D944CD" w:rsidRDefault="0071671C" w:rsidP="0071671C">
            <w:pPr>
              <w:pStyle w:val="acctfourfigures"/>
              <w:tabs>
                <w:tab w:val="clear" w:pos="765"/>
                <w:tab w:val="decimal" w:pos="910"/>
              </w:tabs>
              <w:spacing w:line="240" w:lineRule="atLeast"/>
              <w:ind w:left="-89" w:right="-80"/>
              <w:rPr>
                <w:b/>
                <w:bCs/>
                <w:szCs w:val="22"/>
              </w:rPr>
            </w:pPr>
            <w:r>
              <w:rPr>
                <w:b/>
                <w:bCs/>
                <w:szCs w:val="22"/>
              </w:rPr>
              <w:t>(130)</w:t>
            </w:r>
          </w:p>
        </w:tc>
        <w:tc>
          <w:tcPr>
            <w:tcW w:w="180" w:type="dxa"/>
          </w:tcPr>
          <w:p w14:paraId="205B04F3" w14:textId="77777777" w:rsidR="0071671C" w:rsidRPr="00D944CD" w:rsidRDefault="0071671C" w:rsidP="0071671C">
            <w:pPr>
              <w:pStyle w:val="acctfourfigures"/>
              <w:tabs>
                <w:tab w:val="decimal" w:pos="938"/>
              </w:tabs>
              <w:spacing w:line="240" w:lineRule="atLeast"/>
              <w:ind w:right="-79"/>
              <w:rPr>
                <w:b/>
                <w:bCs/>
                <w:szCs w:val="22"/>
              </w:rPr>
            </w:pPr>
          </w:p>
        </w:tc>
        <w:tc>
          <w:tcPr>
            <w:tcW w:w="990" w:type="dxa"/>
            <w:tcBorders>
              <w:bottom w:val="single" w:sz="4" w:space="0" w:color="auto"/>
            </w:tcBorders>
          </w:tcPr>
          <w:p w14:paraId="678DE7A2" w14:textId="5FEABDAE" w:rsidR="0071671C" w:rsidDel="0071671C" w:rsidRDefault="0071671C" w:rsidP="0071671C">
            <w:pPr>
              <w:pStyle w:val="acctfourfigures"/>
              <w:tabs>
                <w:tab w:val="clear" w:pos="765"/>
                <w:tab w:val="decimal" w:pos="551"/>
              </w:tabs>
              <w:spacing w:line="240" w:lineRule="atLeast"/>
              <w:ind w:right="11"/>
              <w:rPr>
                <w:b/>
                <w:bCs/>
                <w:szCs w:val="22"/>
              </w:rPr>
            </w:pPr>
          </w:p>
          <w:p w14:paraId="5ED98FF4" w14:textId="4B7BA722" w:rsidR="0071671C" w:rsidRPr="00D944CD" w:rsidRDefault="0071671C" w:rsidP="0071671C">
            <w:pPr>
              <w:pStyle w:val="acctfourfigures"/>
              <w:tabs>
                <w:tab w:val="clear" w:pos="765"/>
                <w:tab w:val="decimal" w:pos="551"/>
              </w:tabs>
              <w:spacing w:line="240" w:lineRule="atLeast"/>
              <w:ind w:right="11"/>
              <w:rPr>
                <w:b/>
                <w:bCs/>
                <w:szCs w:val="22"/>
              </w:rPr>
            </w:pPr>
            <w:r w:rsidDel="0071671C">
              <w:rPr>
                <w:b/>
                <w:bCs/>
                <w:szCs w:val="22"/>
              </w:rPr>
              <w:t>-</w:t>
            </w:r>
          </w:p>
        </w:tc>
        <w:tc>
          <w:tcPr>
            <w:tcW w:w="180" w:type="dxa"/>
          </w:tcPr>
          <w:p w14:paraId="5B746DE3" w14:textId="77777777" w:rsidR="0071671C" w:rsidRPr="00D944CD" w:rsidRDefault="0071671C" w:rsidP="0071671C">
            <w:pPr>
              <w:pStyle w:val="acctfourfigures"/>
              <w:spacing w:line="240" w:lineRule="atLeast"/>
              <w:rPr>
                <w:b/>
                <w:bCs/>
                <w:szCs w:val="22"/>
              </w:rPr>
            </w:pPr>
          </w:p>
        </w:tc>
        <w:tc>
          <w:tcPr>
            <w:tcW w:w="990" w:type="dxa"/>
            <w:tcBorders>
              <w:bottom w:val="single" w:sz="4" w:space="0" w:color="auto"/>
            </w:tcBorders>
          </w:tcPr>
          <w:p w14:paraId="1CA88D09" w14:textId="77777777" w:rsidR="0071671C" w:rsidRPr="00D944CD" w:rsidRDefault="0071671C" w:rsidP="0071671C">
            <w:pPr>
              <w:pStyle w:val="acctfourfigures"/>
              <w:tabs>
                <w:tab w:val="clear" w:pos="765"/>
                <w:tab w:val="decimal" w:pos="551"/>
              </w:tabs>
              <w:spacing w:line="240" w:lineRule="atLeast"/>
              <w:ind w:right="11"/>
              <w:rPr>
                <w:b/>
                <w:bCs/>
                <w:szCs w:val="22"/>
              </w:rPr>
            </w:pPr>
          </w:p>
          <w:p w14:paraId="09375782" w14:textId="77777777" w:rsidR="0071671C" w:rsidRPr="00D944CD" w:rsidRDefault="0071671C" w:rsidP="0071671C">
            <w:pPr>
              <w:pStyle w:val="acctfourfigures"/>
              <w:tabs>
                <w:tab w:val="clear" w:pos="765"/>
                <w:tab w:val="decimal" w:pos="551"/>
              </w:tabs>
              <w:spacing w:line="240" w:lineRule="atLeast"/>
              <w:ind w:right="11"/>
              <w:rPr>
                <w:b/>
                <w:bCs/>
                <w:szCs w:val="22"/>
              </w:rPr>
            </w:pPr>
            <w:r w:rsidRPr="00D944CD">
              <w:rPr>
                <w:b/>
                <w:bCs/>
                <w:szCs w:val="22"/>
              </w:rPr>
              <w:t>-</w:t>
            </w:r>
          </w:p>
        </w:tc>
      </w:tr>
      <w:tr w:rsidR="0071671C" w:rsidRPr="00422F13" w14:paraId="404D9DA4" w14:textId="77777777" w:rsidTr="004560A8">
        <w:trPr>
          <w:cantSplit/>
        </w:trPr>
        <w:tc>
          <w:tcPr>
            <w:tcW w:w="4410" w:type="dxa"/>
          </w:tcPr>
          <w:p w14:paraId="2DBA9CD8" w14:textId="77777777" w:rsidR="0071671C" w:rsidRPr="00422F13" w:rsidRDefault="0071671C" w:rsidP="0071671C">
            <w:pPr>
              <w:pStyle w:val="acctfourfigures"/>
              <w:tabs>
                <w:tab w:val="clear" w:pos="765"/>
                <w:tab w:val="decimal" w:pos="0"/>
              </w:tabs>
              <w:spacing w:line="240" w:lineRule="atLeast"/>
              <w:ind w:left="191" w:hanging="191"/>
              <w:rPr>
                <w:szCs w:val="22"/>
                <w:lang w:bidi="th-TH"/>
              </w:rPr>
            </w:pPr>
          </w:p>
        </w:tc>
        <w:tc>
          <w:tcPr>
            <w:tcW w:w="1080" w:type="dxa"/>
            <w:tcBorders>
              <w:top w:val="single" w:sz="4" w:space="0" w:color="auto"/>
            </w:tcBorders>
            <w:vAlign w:val="bottom"/>
          </w:tcPr>
          <w:p w14:paraId="6B1FE5F4" w14:textId="77777777" w:rsidR="0071671C" w:rsidRDefault="0071671C" w:rsidP="0071671C">
            <w:pPr>
              <w:pStyle w:val="acctfourfigures"/>
              <w:tabs>
                <w:tab w:val="clear" w:pos="765"/>
                <w:tab w:val="decimal" w:pos="940"/>
              </w:tabs>
              <w:spacing w:line="240" w:lineRule="atLeast"/>
              <w:ind w:right="-169"/>
              <w:rPr>
                <w:b/>
                <w:bCs/>
                <w:szCs w:val="22"/>
              </w:rPr>
            </w:pPr>
          </w:p>
        </w:tc>
        <w:tc>
          <w:tcPr>
            <w:tcW w:w="180" w:type="dxa"/>
          </w:tcPr>
          <w:p w14:paraId="41C5B987" w14:textId="77777777" w:rsidR="0071671C" w:rsidRPr="00D944CD" w:rsidRDefault="0071671C" w:rsidP="0071671C">
            <w:pPr>
              <w:pStyle w:val="acctfourfigures"/>
              <w:spacing w:line="240" w:lineRule="atLeast"/>
              <w:rPr>
                <w:b/>
                <w:bCs/>
                <w:szCs w:val="22"/>
              </w:rPr>
            </w:pPr>
          </w:p>
        </w:tc>
        <w:tc>
          <w:tcPr>
            <w:tcW w:w="1170" w:type="dxa"/>
            <w:tcBorders>
              <w:top w:val="single" w:sz="4" w:space="0" w:color="auto"/>
            </w:tcBorders>
          </w:tcPr>
          <w:p w14:paraId="596B3B7F" w14:textId="77777777" w:rsidR="0071671C" w:rsidRDefault="0071671C" w:rsidP="0071671C">
            <w:pPr>
              <w:pStyle w:val="acctfourfigures"/>
              <w:tabs>
                <w:tab w:val="clear" w:pos="765"/>
                <w:tab w:val="decimal" w:pos="940"/>
              </w:tabs>
              <w:spacing w:line="240" w:lineRule="atLeast"/>
              <w:ind w:right="-169"/>
              <w:rPr>
                <w:b/>
                <w:bCs/>
                <w:szCs w:val="22"/>
              </w:rPr>
            </w:pPr>
          </w:p>
        </w:tc>
        <w:tc>
          <w:tcPr>
            <w:tcW w:w="180" w:type="dxa"/>
          </w:tcPr>
          <w:p w14:paraId="01D64D9C" w14:textId="77777777" w:rsidR="0071671C" w:rsidRPr="00D944CD" w:rsidRDefault="0071671C" w:rsidP="0071671C">
            <w:pPr>
              <w:pStyle w:val="acctfourfigures"/>
              <w:tabs>
                <w:tab w:val="decimal" w:pos="938"/>
              </w:tabs>
              <w:spacing w:line="240" w:lineRule="atLeast"/>
              <w:ind w:right="-79"/>
              <w:rPr>
                <w:b/>
                <w:bCs/>
                <w:szCs w:val="22"/>
              </w:rPr>
            </w:pPr>
          </w:p>
        </w:tc>
        <w:tc>
          <w:tcPr>
            <w:tcW w:w="990" w:type="dxa"/>
            <w:tcBorders>
              <w:top w:val="single" w:sz="4" w:space="0" w:color="auto"/>
            </w:tcBorders>
          </w:tcPr>
          <w:p w14:paraId="156BFE51" w14:textId="77777777" w:rsidR="0071671C" w:rsidRDefault="0071671C" w:rsidP="0071671C">
            <w:pPr>
              <w:pStyle w:val="acctfourfigures"/>
              <w:tabs>
                <w:tab w:val="clear" w:pos="765"/>
                <w:tab w:val="decimal" w:pos="551"/>
              </w:tabs>
              <w:spacing w:line="240" w:lineRule="atLeast"/>
              <w:ind w:right="11"/>
              <w:rPr>
                <w:b/>
                <w:bCs/>
                <w:szCs w:val="22"/>
              </w:rPr>
            </w:pPr>
          </w:p>
        </w:tc>
        <w:tc>
          <w:tcPr>
            <w:tcW w:w="180" w:type="dxa"/>
          </w:tcPr>
          <w:p w14:paraId="6B081615" w14:textId="77777777" w:rsidR="0071671C" w:rsidRPr="00D944CD" w:rsidRDefault="0071671C" w:rsidP="0071671C">
            <w:pPr>
              <w:pStyle w:val="acctfourfigures"/>
              <w:spacing w:line="240" w:lineRule="atLeast"/>
              <w:rPr>
                <w:b/>
                <w:bCs/>
                <w:szCs w:val="22"/>
              </w:rPr>
            </w:pPr>
          </w:p>
        </w:tc>
        <w:tc>
          <w:tcPr>
            <w:tcW w:w="990" w:type="dxa"/>
            <w:tcBorders>
              <w:top w:val="single" w:sz="4" w:space="0" w:color="auto"/>
            </w:tcBorders>
          </w:tcPr>
          <w:p w14:paraId="30441E5D" w14:textId="77777777" w:rsidR="0071671C" w:rsidRPr="00D944CD" w:rsidRDefault="0071671C" w:rsidP="0071671C">
            <w:pPr>
              <w:pStyle w:val="acctfourfigures"/>
              <w:tabs>
                <w:tab w:val="clear" w:pos="765"/>
                <w:tab w:val="decimal" w:pos="551"/>
              </w:tabs>
              <w:spacing w:line="240" w:lineRule="atLeast"/>
              <w:ind w:right="11"/>
              <w:rPr>
                <w:b/>
                <w:bCs/>
                <w:szCs w:val="22"/>
              </w:rPr>
            </w:pPr>
          </w:p>
        </w:tc>
      </w:tr>
      <w:tr w:rsidR="0071671C" w:rsidRPr="00422F13" w14:paraId="05EB0BF1" w14:textId="77777777" w:rsidTr="00BC461E">
        <w:trPr>
          <w:cantSplit/>
        </w:trPr>
        <w:tc>
          <w:tcPr>
            <w:tcW w:w="4410" w:type="dxa"/>
          </w:tcPr>
          <w:p w14:paraId="0C36AD27" w14:textId="77777777" w:rsidR="0071671C" w:rsidRPr="00422F13" w:rsidRDefault="0071671C" w:rsidP="0071671C">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Pr>
          <w:p w14:paraId="289D67B8" w14:textId="77777777" w:rsidR="0071671C" w:rsidRPr="00422F13" w:rsidRDefault="0071671C" w:rsidP="0071671C">
            <w:pPr>
              <w:pStyle w:val="acctfourfigures"/>
              <w:tabs>
                <w:tab w:val="clear" w:pos="765"/>
                <w:tab w:val="decimal" w:pos="191"/>
                <w:tab w:val="left" w:pos="911"/>
              </w:tabs>
              <w:spacing w:line="240" w:lineRule="atLeast"/>
              <w:ind w:right="11"/>
              <w:jc w:val="right"/>
              <w:rPr>
                <w:szCs w:val="22"/>
              </w:rPr>
            </w:pPr>
          </w:p>
        </w:tc>
        <w:tc>
          <w:tcPr>
            <w:tcW w:w="180" w:type="dxa"/>
          </w:tcPr>
          <w:p w14:paraId="39A0BA50" w14:textId="77777777" w:rsidR="0071671C" w:rsidRPr="00422F13" w:rsidRDefault="0071671C" w:rsidP="0071671C">
            <w:pPr>
              <w:pStyle w:val="acctfourfigures"/>
              <w:spacing w:line="240" w:lineRule="atLeast"/>
              <w:rPr>
                <w:szCs w:val="22"/>
              </w:rPr>
            </w:pPr>
          </w:p>
        </w:tc>
        <w:tc>
          <w:tcPr>
            <w:tcW w:w="1170" w:type="dxa"/>
          </w:tcPr>
          <w:p w14:paraId="661858F1" w14:textId="77777777" w:rsidR="0071671C" w:rsidRPr="00422F13" w:rsidRDefault="0071671C" w:rsidP="0071671C">
            <w:pPr>
              <w:pStyle w:val="acctfourfigures"/>
              <w:tabs>
                <w:tab w:val="clear" w:pos="765"/>
                <w:tab w:val="decimal" w:pos="960"/>
              </w:tabs>
              <w:spacing w:line="240" w:lineRule="atLeast"/>
              <w:ind w:left="-89" w:right="-80"/>
              <w:rPr>
                <w:szCs w:val="22"/>
              </w:rPr>
            </w:pPr>
          </w:p>
        </w:tc>
        <w:tc>
          <w:tcPr>
            <w:tcW w:w="180" w:type="dxa"/>
          </w:tcPr>
          <w:p w14:paraId="4F18F323" w14:textId="77777777" w:rsidR="0071671C" w:rsidRPr="00422F13" w:rsidRDefault="0071671C" w:rsidP="0071671C">
            <w:pPr>
              <w:pStyle w:val="acctfourfigures"/>
              <w:spacing w:line="240" w:lineRule="atLeast"/>
              <w:rPr>
                <w:szCs w:val="22"/>
              </w:rPr>
            </w:pPr>
          </w:p>
        </w:tc>
        <w:tc>
          <w:tcPr>
            <w:tcW w:w="990" w:type="dxa"/>
          </w:tcPr>
          <w:p w14:paraId="0B345A8A" w14:textId="77777777" w:rsidR="0071671C" w:rsidRPr="00E82741" w:rsidRDefault="0071671C" w:rsidP="0071671C">
            <w:pPr>
              <w:pStyle w:val="acctfourfigures"/>
              <w:tabs>
                <w:tab w:val="clear" w:pos="765"/>
                <w:tab w:val="decimal" w:pos="551"/>
              </w:tabs>
              <w:spacing w:line="240" w:lineRule="atLeast"/>
              <w:ind w:right="11"/>
              <w:rPr>
                <w:szCs w:val="22"/>
              </w:rPr>
            </w:pPr>
          </w:p>
        </w:tc>
        <w:tc>
          <w:tcPr>
            <w:tcW w:w="180" w:type="dxa"/>
          </w:tcPr>
          <w:p w14:paraId="728204EB" w14:textId="77777777" w:rsidR="0071671C" w:rsidRPr="00422F13" w:rsidRDefault="0071671C" w:rsidP="0071671C">
            <w:pPr>
              <w:pStyle w:val="acctfourfigures"/>
              <w:spacing w:line="240" w:lineRule="atLeast"/>
              <w:rPr>
                <w:szCs w:val="22"/>
              </w:rPr>
            </w:pPr>
          </w:p>
        </w:tc>
        <w:tc>
          <w:tcPr>
            <w:tcW w:w="990" w:type="dxa"/>
          </w:tcPr>
          <w:p w14:paraId="0103B2B2" w14:textId="77777777" w:rsidR="0071671C" w:rsidRPr="00E82741" w:rsidRDefault="0071671C" w:rsidP="0071671C">
            <w:pPr>
              <w:pStyle w:val="acctfourfigures"/>
              <w:tabs>
                <w:tab w:val="clear" w:pos="765"/>
                <w:tab w:val="decimal" w:pos="551"/>
              </w:tabs>
              <w:spacing w:line="240" w:lineRule="atLeast"/>
              <w:ind w:right="11"/>
              <w:rPr>
                <w:szCs w:val="22"/>
              </w:rPr>
            </w:pPr>
          </w:p>
        </w:tc>
      </w:tr>
      <w:tr w:rsidR="0071671C" w:rsidRPr="00422F13" w14:paraId="6B392E69" w14:textId="77777777">
        <w:trPr>
          <w:cantSplit/>
        </w:trPr>
        <w:tc>
          <w:tcPr>
            <w:tcW w:w="4410" w:type="dxa"/>
          </w:tcPr>
          <w:p w14:paraId="4AE0C11B" w14:textId="77777777" w:rsidR="0071671C" w:rsidRPr="00422F13" w:rsidRDefault="0071671C" w:rsidP="0071671C">
            <w:pPr>
              <w:pStyle w:val="acctfourfigures"/>
              <w:spacing w:line="240" w:lineRule="atLeast"/>
              <w:rPr>
                <w:szCs w:val="22"/>
                <w:lang w:bidi="th-TH"/>
              </w:rPr>
            </w:pPr>
            <w:r w:rsidRPr="00422F13">
              <w:rPr>
                <w:szCs w:val="22"/>
              </w:rPr>
              <w:t>Contributions paid into the plan</w:t>
            </w:r>
          </w:p>
        </w:tc>
        <w:tc>
          <w:tcPr>
            <w:tcW w:w="1080" w:type="dxa"/>
            <w:vAlign w:val="bottom"/>
          </w:tcPr>
          <w:p w14:paraId="2B5D0FE9" w14:textId="2AFC42BC" w:rsidR="0071671C" w:rsidRPr="00422F13" w:rsidRDefault="00216D4A" w:rsidP="00216D4A">
            <w:pPr>
              <w:pStyle w:val="acctfourfigures"/>
              <w:tabs>
                <w:tab w:val="clear" w:pos="765"/>
                <w:tab w:val="decimal" w:pos="911"/>
              </w:tabs>
              <w:spacing w:line="240" w:lineRule="atLeast"/>
              <w:ind w:right="-169"/>
              <w:rPr>
                <w:szCs w:val="22"/>
              </w:rPr>
            </w:pPr>
            <w:r>
              <w:rPr>
                <w:szCs w:val="22"/>
              </w:rPr>
              <w:t>8,412</w:t>
            </w:r>
          </w:p>
        </w:tc>
        <w:tc>
          <w:tcPr>
            <w:tcW w:w="180" w:type="dxa"/>
          </w:tcPr>
          <w:p w14:paraId="2C383516" w14:textId="77777777" w:rsidR="0071671C" w:rsidRPr="00422F13" w:rsidRDefault="0071671C" w:rsidP="0071671C">
            <w:pPr>
              <w:pStyle w:val="acctfourfigures"/>
              <w:spacing w:line="240" w:lineRule="atLeast"/>
              <w:rPr>
                <w:szCs w:val="22"/>
              </w:rPr>
            </w:pPr>
          </w:p>
        </w:tc>
        <w:tc>
          <w:tcPr>
            <w:tcW w:w="1170" w:type="dxa"/>
          </w:tcPr>
          <w:p w14:paraId="035965DC" w14:textId="62AAAC92" w:rsidR="0071671C" w:rsidRPr="00422F13" w:rsidRDefault="0071671C" w:rsidP="0071671C">
            <w:pPr>
              <w:pStyle w:val="acctfourfigures"/>
              <w:tabs>
                <w:tab w:val="clear" w:pos="765"/>
                <w:tab w:val="decimal" w:pos="960"/>
              </w:tabs>
              <w:spacing w:line="240" w:lineRule="atLeast"/>
              <w:ind w:left="-89" w:right="-80"/>
              <w:rPr>
                <w:szCs w:val="22"/>
              </w:rPr>
            </w:pPr>
            <w:r>
              <w:rPr>
                <w:szCs w:val="22"/>
              </w:rPr>
              <w:t>2,312</w:t>
            </w:r>
          </w:p>
        </w:tc>
        <w:tc>
          <w:tcPr>
            <w:tcW w:w="180" w:type="dxa"/>
          </w:tcPr>
          <w:p w14:paraId="17A56CBC" w14:textId="77777777" w:rsidR="0071671C" w:rsidRPr="00422F13" w:rsidRDefault="0071671C" w:rsidP="0071671C">
            <w:pPr>
              <w:pStyle w:val="acctfourfigures"/>
              <w:spacing w:line="240" w:lineRule="atLeast"/>
              <w:rPr>
                <w:szCs w:val="22"/>
              </w:rPr>
            </w:pPr>
          </w:p>
        </w:tc>
        <w:tc>
          <w:tcPr>
            <w:tcW w:w="990" w:type="dxa"/>
            <w:vAlign w:val="bottom"/>
          </w:tcPr>
          <w:p w14:paraId="40492A89" w14:textId="466FD809" w:rsidR="0071671C" w:rsidRPr="00E82741" w:rsidRDefault="0071671C" w:rsidP="0071671C">
            <w:pPr>
              <w:pStyle w:val="acctfourfigures"/>
              <w:tabs>
                <w:tab w:val="clear" w:pos="765"/>
                <w:tab w:val="decimal" w:pos="551"/>
              </w:tabs>
              <w:spacing w:line="240" w:lineRule="atLeast"/>
              <w:ind w:right="11"/>
              <w:rPr>
                <w:szCs w:val="22"/>
              </w:rPr>
            </w:pPr>
            <w:r w:rsidDel="0071671C">
              <w:rPr>
                <w:szCs w:val="22"/>
              </w:rPr>
              <w:t>-</w:t>
            </w:r>
          </w:p>
        </w:tc>
        <w:tc>
          <w:tcPr>
            <w:tcW w:w="180" w:type="dxa"/>
          </w:tcPr>
          <w:p w14:paraId="51F19320" w14:textId="77777777" w:rsidR="0071671C" w:rsidRPr="00422F13" w:rsidRDefault="0071671C" w:rsidP="0071671C">
            <w:pPr>
              <w:pStyle w:val="acctfourfigures"/>
              <w:spacing w:line="240" w:lineRule="atLeast"/>
              <w:rPr>
                <w:szCs w:val="22"/>
              </w:rPr>
            </w:pPr>
          </w:p>
        </w:tc>
        <w:tc>
          <w:tcPr>
            <w:tcW w:w="990" w:type="dxa"/>
            <w:vAlign w:val="bottom"/>
          </w:tcPr>
          <w:p w14:paraId="3BA605CC" w14:textId="77777777" w:rsidR="0071671C" w:rsidRPr="00E82741" w:rsidRDefault="0071671C" w:rsidP="0071671C">
            <w:pPr>
              <w:pStyle w:val="acctfourfigures"/>
              <w:tabs>
                <w:tab w:val="clear" w:pos="765"/>
                <w:tab w:val="decimal" w:pos="551"/>
              </w:tabs>
              <w:spacing w:line="240" w:lineRule="atLeast"/>
              <w:ind w:right="11"/>
              <w:rPr>
                <w:szCs w:val="22"/>
              </w:rPr>
            </w:pPr>
            <w:r w:rsidRPr="00E82741">
              <w:rPr>
                <w:szCs w:val="22"/>
              </w:rPr>
              <w:t>-</w:t>
            </w:r>
          </w:p>
        </w:tc>
      </w:tr>
      <w:tr w:rsidR="0071671C" w:rsidRPr="00422F13" w14:paraId="47745ACD" w14:textId="77777777" w:rsidTr="00BC461E">
        <w:trPr>
          <w:cantSplit/>
        </w:trPr>
        <w:tc>
          <w:tcPr>
            <w:tcW w:w="4410" w:type="dxa"/>
          </w:tcPr>
          <w:p w14:paraId="0BB6610B" w14:textId="77777777" w:rsidR="0071671C" w:rsidRPr="00422F13" w:rsidRDefault="0071671C" w:rsidP="0071671C">
            <w:pPr>
              <w:pStyle w:val="acctfourfigures"/>
              <w:tabs>
                <w:tab w:val="clear" w:pos="765"/>
                <w:tab w:val="left" w:pos="252"/>
                <w:tab w:val="left" w:pos="522"/>
              </w:tabs>
              <w:spacing w:line="240" w:lineRule="atLeast"/>
              <w:ind w:right="46"/>
              <w:rPr>
                <w:szCs w:val="22"/>
              </w:rPr>
            </w:pPr>
            <w:r w:rsidRPr="00422F13">
              <w:rPr>
                <w:szCs w:val="22"/>
              </w:rPr>
              <w:t>Benefits paid by the plan</w:t>
            </w:r>
          </w:p>
        </w:tc>
        <w:tc>
          <w:tcPr>
            <w:tcW w:w="1080" w:type="dxa"/>
          </w:tcPr>
          <w:p w14:paraId="6EB58FE0" w14:textId="46E67F03" w:rsidR="0071671C" w:rsidRPr="00422F13" w:rsidRDefault="00216D4A" w:rsidP="0071671C">
            <w:pPr>
              <w:pStyle w:val="acctfourfigures"/>
              <w:tabs>
                <w:tab w:val="clear" w:pos="765"/>
                <w:tab w:val="decimal" w:pos="911"/>
              </w:tabs>
              <w:spacing w:line="240" w:lineRule="atLeast"/>
              <w:ind w:right="-169"/>
              <w:rPr>
                <w:szCs w:val="22"/>
              </w:rPr>
            </w:pPr>
            <w:r>
              <w:rPr>
                <w:szCs w:val="22"/>
              </w:rPr>
              <w:t>(6,615)</w:t>
            </w:r>
          </w:p>
        </w:tc>
        <w:tc>
          <w:tcPr>
            <w:tcW w:w="180" w:type="dxa"/>
          </w:tcPr>
          <w:p w14:paraId="465D7D02" w14:textId="77777777" w:rsidR="0071671C" w:rsidRPr="00422F13" w:rsidRDefault="0071671C" w:rsidP="0071671C">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0B91A0A7" w14:textId="48AB5872" w:rsidR="0071671C" w:rsidRPr="00422F13" w:rsidRDefault="0071671C" w:rsidP="0071671C">
            <w:pPr>
              <w:pStyle w:val="acctfourfigures"/>
              <w:tabs>
                <w:tab w:val="clear" w:pos="765"/>
                <w:tab w:val="decimal" w:pos="960"/>
              </w:tabs>
              <w:spacing w:line="240" w:lineRule="atLeast"/>
              <w:ind w:left="-89" w:right="-80"/>
              <w:rPr>
                <w:szCs w:val="22"/>
              </w:rPr>
            </w:pPr>
            <w:r>
              <w:rPr>
                <w:szCs w:val="22"/>
              </w:rPr>
              <w:t>(4,027)</w:t>
            </w:r>
          </w:p>
        </w:tc>
        <w:tc>
          <w:tcPr>
            <w:tcW w:w="180" w:type="dxa"/>
          </w:tcPr>
          <w:p w14:paraId="6CCCE1DC" w14:textId="77777777" w:rsidR="0071671C" w:rsidRPr="00422F13" w:rsidRDefault="0071671C" w:rsidP="0071671C">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B01A1CC" w14:textId="4BBFA87C" w:rsidR="0071671C" w:rsidRPr="00E82741" w:rsidRDefault="0071671C" w:rsidP="0071671C">
            <w:pPr>
              <w:pStyle w:val="acctfourfigures"/>
              <w:tabs>
                <w:tab w:val="clear" w:pos="765"/>
                <w:tab w:val="decimal" w:pos="551"/>
              </w:tabs>
              <w:spacing w:line="240" w:lineRule="atLeast"/>
              <w:ind w:right="11"/>
              <w:rPr>
                <w:szCs w:val="22"/>
              </w:rPr>
            </w:pPr>
            <w:r w:rsidDel="0071671C">
              <w:rPr>
                <w:szCs w:val="22"/>
              </w:rPr>
              <w:t>-</w:t>
            </w:r>
          </w:p>
        </w:tc>
        <w:tc>
          <w:tcPr>
            <w:tcW w:w="180" w:type="dxa"/>
          </w:tcPr>
          <w:p w14:paraId="58A8BFBD" w14:textId="77777777" w:rsidR="0071671C" w:rsidRPr="00422F13" w:rsidRDefault="0071671C" w:rsidP="0071671C">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CD08B14" w14:textId="77777777" w:rsidR="0071671C" w:rsidRPr="00E82741" w:rsidRDefault="0071671C" w:rsidP="0071671C">
            <w:pPr>
              <w:pStyle w:val="acctfourfigures"/>
              <w:tabs>
                <w:tab w:val="clear" w:pos="765"/>
                <w:tab w:val="decimal" w:pos="551"/>
              </w:tabs>
              <w:spacing w:line="240" w:lineRule="atLeast"/>
              <w:ind w:right="11"/>
              <w:rPr>
                <w:szCs w:val="22"/>
              </w:rPr>
            </w:pPr>
            <w:r w:rsidRPr="00E82741">
              <w:rPr>
                <w:szCs w:val="22"/>
              </w:rPr>
              <w:t>-</w:t>
            </w:r>
          </w:p>
        </w:tc>
      </w:tr>
      <w:tr w:rsidR="0071671C" w:rsidRPr="00422F13" w14:paraId="21948B2D" w14:textId="77777777" w:rsidTr="00BC461E">
        <w:trPr>
          <w:cantSplit/>
        </w:trPr>
        <w:tc>
          <w:tcPr>
            <w:tcW w:w="4410" w:type="dxa"/>
          </w:tcPr>
          <w:p w14:paraId="03A3D60B" w14:textId="77777777" w:rsidR="0071671C" w:rsidRPr="00422F13" w:rsidRDefault="0071671C" w:rsidP="0071671C">
            <w:pPr>
              <w:pStyle w:val="acctfourfigures"/>
              <w:spacing w:line="240" w:lineRule="atLeast"/>
              <w:rPr>
                <w:szCs w:val="22"/>
                <w:lang w:bidi="th-TH"/>
              </w:rPr>
            </w:pPr>
            <w:r w:rsidRPr="00422F13">
              <w:rPr>
                <w:szCs w:val="22"/>
              </w:rPr>
              <w:t>Effect of movements in exchange rates</w:t>
            </w:r>
          </w:p>
        </w:tc>
        <w:tc>
          <w:tcPr>
            <w:tcW w:w="1080" w:type="dxa"/>
            <w:tcBorders>
              <w:bottom w:val="single" w:sz="4" w:space="0" w:color="auto"/>
            </w:tcBorders>
          </w:tcPr>
          <w:p w14:paraId="3F570FD4" w14:textId="1C83E371" w:rsidR="0071671C" w:rsidRPr="00422F13" w:rsidRDefault="00216D4A" w:rsidP="0071671C">
            <w:pPr>
              <w:pStyle w:val="acctfourfigures"/>
              <w:tabs>
                <w:tab w:val="clear" w:pos="765"/>
                <w:tab w:val="decimal" w:pos="911"/>
              </w:tabs>
              <w:spacing w:line="240" w:lineRule="atLeast"/>
              <w:ind w:right="-169"/>
              <w:rPr>
                <w:szCs w:val="22"/>
              </w:rPr>
            </w:pPr>
            <w:r>
              <w:rPr>
                <w:szCs w:val="22"/>
              </w:rPr>
              <w:t>(2,42</w:t>
            </w:r>
            <w:r w:rsidR="0041140E">
              <w:rPr>
                <w:szCs w:val="22"/>
              </w:rPr>
              <w:t>0</w:t>
            </w:r>
            <w:r>
              <w:rPr>
                <w:szCs w:val="22"/>
              </w:rPr>
              <w:t>)</w:t>
            </w:r>
          </w:p>
        </w:tc>
        <w:tc>
          <w:tcPr>
            <w:tcW w:w="180" w:type="dxa"/>
          </w:tcPr>
          <w:p w14:paraId="0A071BD3" w14:textId="77777777" w:rsidR="0071671C" w:rsidRPr="00422F13" w:rsidRDefault="0071671C" w:rsidP="0071671C">
            <w:pPr>
              <w:pStyle w:val="acctfourfigures"/>
              <w:spacing w:line="240" w:lineRule="atLeast"/>
              <w:rPr>
                <w:szCs w:val="22"/>
              </w:rPr>
            </w:pPr>
          </w:p>
        </w:tc>
        <w:tc>
          <w:tcPr>
            <w:tcW w:w="1170" w:type="dxa"/>
            <w:tcBorders>
              <w:bottom w:val="single" w:sz="4" w:space="0" w:color="auto"/>
            </w:tcBorders>
          </w:tcPr>
          <w:p w14:paraId="4DC31F08" w14:textId="706CED78" w:rsidR="0071671C" w:rsidRPr="00422F13" w:rsidRDefault="0071671C" w:rsidP="0071671C">
            <w:pPr>
              <w:pStyle w:val="acctfourfigures"/>
              <w:tabs>
                <w:tab w:val="clear" w:pos="765"/>
                <w:tab w:val="decimal" w:pos="960"/>
              </w:tabs>
              <w:spacing w:line="240" w:lineRule="atLeast"/>
              <w:ind w:left="-89" w:right="-80"/>
              <w:rPr>
                <w:szCs w:val="22"/>
              </w:rPr>
            </w:pPr>
            <w:r>
              <w:rPr>
                <w:szCs w:val="22"/>
              </w:rPr>
              <w:t>3,045</w:t>
            </w:r>
          </w:p>
        </w:tc>
        <w:tc>
          <w:tcPr>
            <w:tcW w:w="180" w:type="dxa"/>
          </w:tcPr>
          <w:p w14:paraId="518A4448" w14:textId="77777777" w:rsidR="0071671C" w:rsidRPr="00422F13" w:rsidRDefault="0071671C" w:rsidP="0071671C">
            <w:pPr>
              <w:pStyle w:val="acctfourfigures"/>
              <w:spacing w:line="240" w:lineRule="atLeast"/>
              <w:rPr>
                <w:szCs w:val="22"/>
              </w:rPr>
            </w:pPr>
          </w:p>
        </w:tc>
        <w:tc>
          <w:tcPr>
            <w:tcW w:w="990" w:type="dxa"/>
            <w:tcBorders>
              <w:bottom w:val="single" w:sz="4" w:space="0" w:color="auto"/>
            </w:tcBorders>
          </w:tcPr>
          <w:p w14:paraId="406A57D9" w14:textId="12AF8760" w:rsidR="0071671C" w:rsidRPr="00E82741" w:rsidRDefault="0071671C" w:rsidP="0071671C">
            <w:pPr>
              <w:pStyle w:val="acctfourfigures"/>
              <w:tabs>
                <w:tab w:val="clear" w:pos="765"/>
                <w:tab w:val="decimal" w:pos="551"/>
              </w:tabs>
              <w:spacing w:line="240" w:lineRule="atLeast"/>
              <w:ind w:right="11"/>
              <w:rPr>
                <w:szCs w:val="22"/>
              </w:rPr>
            </w:pPr>
            <w:r w:rsidDel="0071671C">
              <w:rPr>
                <w:szCs w:val="22"/>
              </w:rPr>
              <w:t>-</w:t>
            </w:r>
          </w:p>
        </w:tc>
        <w:tc>
          <w:tcPr>
            <w:tcW w:w="180" w:type="dxa"/>
          </w:tcPr>
          <w:p w14:paraId="4AB8E391" w14:textId="77777777" w:rsidR="0071671C" w:rsidRPr="00422F13" w:rsidRDefault="0071671C" w:rsidP="0071671C">
            <w:pPr>
              <w:pStyle w:val="acctfourfigures"/>
              <w:spacing w:line="240" w:lineRule="atLeast"/>
              <w:rPr>
                <w:szCs w:val="22"/>
              </w:rPr>
            </w:pPr>
          </w:p>
        </w:tc>
        <w:tc>
          <w:tcPr>
            <w:tcW w:w="990" w:type="dxa"/>
            <w:tcBorders>
              <w:bottom w:val="single" w:sz="4" w:space="0" w:color="auto"/>
            </w:tcBorders>
          </w:tcPr>
          <w:p w14:paraId="31FF134F" w14:textId="77777777" w:rsidR="0071671C" w:rsidRPr="00E82741" w:rsidRDefault="0071671C" w:rsidP="0071671C">
            <w:pPr>
              <w:pStyle w:val="acctfourfigures"/>
              <w:tabs>
                <w:tab w:val="clear" w:pos="765"/>
                <w:tab w:val="decimal" w:pos="551"/>
              </w:tabs>
              <w:spacing w:line="240" w:lineRule="atLeast"/>
              <w:ind w:right="11"/>
              <w:rPr>
                <w:szCs w:val="22"/>
              </w:rPr>
            </w:pPr>
            <w:r w:rsidRPr="00E82741">
              <w:rPr>
                <w:szCs w:val="22"/>
              </w:rPr>
              <w:t>-</w:t>
            </w:r>
          </w:p>
        </w:tc>
      </w:tr>
      <w:tr w:rsidR="0071671C" w:rsidRPr="00422F13" w14:paraId="156978C5" w14:textId="77777777" w:rsidTr="00BC461E">
        <w:trPr>
          <w:cantSplit/>
        </w:trPr>
        <w:tc>
          <w:tcPr>
            <w:tcW w:w="4410" w:type="dxa"/>
          </w:tcPr>
          <w:p w14:paraId="5AAC1024" w14:textId="77777777" w:rsidR="0071671C" w:rsidRPr="00422F13" w:rsidRDefault="0071671C" w:rsidP="0071671C">
            <w:pPr>
              <w:pStyle w:val="acctfourfigures"/>
              <w:spacing w:line="240" w:lineRule="atLeast"/>
              <w:rPr>
                <w:szCs w:val="22"/>
                <w:lang w:bidi="th-TH"/>
              </w:rPr>
            </w:pPr>
          </w:p>
        </w:tc>
        <w:tc>
          <w:tcPr>
            <w:tcW w:w="1080" w:type="dxa"/>
            <w:tcBorders>
              <w:top w:val="single" w:sz="4" w:space="0" w:color="auto"/>
              <w:bottom w:val="single" w:sz="4" w:space="0" w:color="auto"/>
            </w:tcBorders>
          </w:tcPr>
          <w:p w14:paraId="15F42A45" w14:textId="0AB92AEA" w:rsidR="0071671C" w:rsidRPr="00422F13" w:rsidRDefault="00B82CC9" w:rsidP="0071671C">
            <w:pPr>
              <w:pStyle w:val="acctfourfigures"/>
              <w:tabs>
                <w:tab w:val="clear" w:pos="765"/>
                <w:tab w:val="decimal" w:pos="911"/>
              </w:tabs>
              <w:spacing w:line="240" w:lineRule="atLeast"/>
              <w:ind w:right="-169"/>
              <w:rPr>
                <w:b/>
                <w:bCs/>
                <w:szCs w:val="22"/>
              </w:rPr>
            </w:pPr>
            <w:r>
              <w:rPr>
                <w:b/>
                <w:bCs/>
                <w:szCs w:val="22"/>
              </w:rPr>
              <w:t>(</w:t>
            </w:r>
            <w:r w:rsidR="00216D4A">
              <w:rPr>
                <w:b/>
                <w:bCs/>
                <w:szCs w:val="22"/>
              </w:rPr>
              <w:t>62</w:t>
            </w:r>
            <w:r w:rsidR="0050711D">
              <w:rPr>
                <w:b/>
                <w:bCs/>
                <w:szCs w:val="22"/>
              </w:rPr>
              <w:t>3</w:t>
            </w:r>
            <w:r>
              <w:rPr>
                <w:b/>
                <w:bCs/>
                <w:szCs w:val="22"/>
              </w:rPr>
              <w:t>)</w:t>
            </w:r>
          </w:p>
        </w:tc>
        <w:tc>
          <w:tcPr>
            <w:tcW w:w="180" w:type="dxa"/>
          </w:tcPr>
          <w:p w14:paraId="53064FD7" w14:textId="77777777" w:rsidR="0071671C" w:rsidRPr="00422F13" w:rsidRDefault="0071671C" w:rsidP="0071671C">
            <w:pPr>
              <w:pStyle w:val="acctfourfigures"/>
              <w:spacing w:line="240" w:lineRule="atLeast"/>
              <w:rPr>
                <w:b/>
                <w:bCs/>
                <w:szCs w:val="22"/>
              </w:rPr>
            </w:pPr>
          </w:p>
        </w:tc>
        <w:tc>
          <w:tcPr>
            <w:tcW w:w="1170" w:type="dxa"/>
            <w:tcBorders>
              <w:top w:val="single" w:sz="4" w:space="0" w:color="auto"/>
              <w:bottom w:val="single" w:sz="4" w:space="0" w:color="auto"/>
            </w:tcBorders>
          </w:tcPr>
          <w:p w14:paraId="3431BC7B" w14:textId="116470EA" w:rsidR="0071671C" w:rsidRPr="00422F13" w:rsidRDefault="0071671C" w:rsidP="0071671C">
            <w:pPr>
              <w:pStyle w:val="acctfourfigures"/>
              <w:tabs>
                <w:tab w:val="clear" w:pos="765"/>
                <w:tab w:val="decimal" w:pos="960"/>
              </w:tabs>
              <w:spacing w:line="240" w:lineRule="atLeast"/>
              <w:ind w:left="-89" w:right="-80"/>
              <w:rPr>
                <w:b/>
                <w:bCs/>
                <w:szCs w:val="22"/>
              </w:rPr>
            </w:pPr>
            <w:r>
              <w:rPr>
                <w:b/>
                <w:bCs/>
                <w:szCs w:val="22"/>
              </w:rPr>
              <w:t>1,330</w:t>
            </w:r>
          </w:p>
        </w:tc>
        <w:tc>
          <w:tcPr>
            <w:tcW w:w="180" w:type="dxa"/>
          </w:tcPr>
          <w:p w14:paraId="73187832" w14:textId="77777777" w:rsidR="0071671C" w:rsidRPr="00422F13" w:rsidRDefault="0071671C" w:rsidP="0071671C">
            <w:pPr>
              <w:pStyle w:val="acctfourfigures"/>
              <w:spacing w:line="240" w:lineRule="atLeast"/>
              <w:rPr>
                <w:b/>
                <w:bCs/>
                <w:szCs w:val="22"/>
              </w:rPr>
            </w:pPr>
          </w:p>
        </w:tc>
        <w:tc>
          <w:tcPr>
            <w:tcW w:w="990" w:type="dxa"/>
            <w:tcBorders>
              <w:top w:val="single" w:sz="4" w:space="0" w:color="auto"/>
              <w:bottom w:val="single" w:sz="4" w:space="0" w:color="auto"/>
            </w:tcBorders>
            <w:vAlign w:val="bottom"/>
          </w:tcPr>
          <w:p w14:paraId="0CC81B3D" w14:textId="72E917AF" w:rsidR="0071671C" w:rsidRPr="00422F13" w:rsidRDefault="0071671C" w:rsidP="0071671C">
            <w:pPr>
              <w:pStyle w:val="acctfourfigures"/>
              <w:tabs>
                <w:tab w:val="clear" w:pos="765"/>
                <w:tab w:val="decimal" w:pos="551"/>
              </w:tabs>
              <w:spacing w:line="240" w:lineRule="atLeast"/>
              <w:ind w:right="11"/>
              <w:rPr>
                <w:b/>
                <w:bCs/>
                <w:szCs w:val="22"/>
              </w:rPr>
            </w:pPr>
            <w:r w:rsidDel="0071671C">
              <w:rPr>
                <w:b/>
                <w:bCs/>
                <w:szCs w:val="22"/>
              </w:rPr>
              <w:t>-</w:t>
            </w:r>
          </w:p>
        </w:tc>
        <w:tc>
          <w:tcPr>
            <w:tcW w:w="180" w:type="dxa"/>
          </w:tcPr>
          <w:p w14:paraId="73C9BD69" w14:textId="77777777" w:rsidR="0071671C" w:rsidRPr="00422F13" w:rsidRDefault="0071671C" w:rsidP="0071671C">
            <w:pPr>
              <w:tabs>
                <w:tab w:val="decimal" w:pos="537"/>
              </w:tabs>
              <w:spacing w:line="240" w:lineRule="atLeast"/>
              <w:ind w:left="-90" w:right="-108"/>
              <w:rPr>
                <w:rFonts w:ascii="Times New Roman" w:eastAsia="Times New Roman" w:hAnsi="Times New Roman" w:cs="Times New Roman"/>
                <w:sz w:val="22"/>
                <w:szCs w:val="22"/>
              </w:rPr>
            </w:pPr>
          </w:p>
        </w:tc>
        <w:tc>
          <w:tcPr>
            <w:tcW w:w="990" w:type="dxa"/>
            <w:tcBorders>
              <w:top w:val="single" w:sz="4" w:space="0" w:color="auto"/>
              <w:bottom w:val="single" w:sz="4" w:space="0" w:color="auto"/>
            </w:tcBorders>
            <w:vAlign w:val="bottom"/>
          </w:tcPr>
          <w:p w14:paraId="1D746593" w14:textId="77777777" w:rsidR="0071671C" w:rsidRPr="00422F13" w:rsidRDefault="0071671C" w:rsidP="0071671C">
            <w:pPr>
              <w:pStyle w:val="acctfourfigures"/>
              <w:tabs>
                <w:tab w:val="clear" w:pos="765"/>
                <w:tab w:val="decimal" w:pos="551"/>
              </w:tabs>
              <w:spacing w:line="240" w:lineRule="atLeast"/>
              <w:ind w:right="11"/>
              <w:rPr>
                <w:b/>
                <w:bCs/>
                <w:szCs w:val="22"/>
              </w:rPr>
            </w:pPr>
            <w:r w:rsidRPr="00422F13">
              <w:rPr>
                <w:b/>
                <w:bCs/>
                <w:szCs w:val="22"/>
              </w:rPr>
              <w:t>-</w:t>
            </w:r>
          </w:p>
        </w:tc>
      </w:tr>
      <w:tr w:rsidR="0071671C" w:rsidRPr="00422F13" w14:paraId="7D5C5B74" w14:textId="77777777" w:rsidTr="00BC461E">
        <w:trPr>
          <w:cantSplit/>
          <w:trHeight w:val="136"/>
        </w:trPr>
        <w:tc>
          <w:tcPr>
            <w:tcW w:w="4410" w:type="dxa"/>
          </w:tcPr>
          <w:p w14:paraId="0A4AD22B" w14:textId="77777777" w:rsidR="0071671C" w:rsidRPr="007405BE" w:rsidRDefault="0071671C" w:rsidP="0071671C">
            <w:pPr>
              <w:pStyle w:val="acctfourfigures"/>
              <w:spacing w:line="240" w:lineRule="atLeast"/>
              <w:rPr>
                <w:sz w:val="16"/>
                <w:szCs w:val="16"/>
                <w:lang w:bidi="th-TH"/>
              </w:rPr>
            </w:pPr>
          </w:p>
        </w:tc>
        <w:tc>
          <w:tcPr>
            <w:tcW w:w="1080" w:type="dxa"/>
            <w:tcBorders>
              <w:top w:val="single" w:sz="4" w:space="0" w:color="auto"/>
            </w:tcBorders>
          </w:tcPr>
          <w:p w14:paraId="736D82BA" w14:textId="77777777" w:rsidR="0071671C" w:rsidRPr="007405BE" w:rsidRDefault="0071671C" w:rsidP="0071671C">
            <w:pPr>
              <w:pStyle w:val="acctfourfigures"/>
              <w:tabs>
                <w:tab w:val="clear" w:pos="765"/>
                <w:tab w:val="decimal" w:pos="911"/>
              </w:tabs>
              <w:spacing w:line="240" w:lineRule="atLeast"/>
              <w:ind w:right="-169"/>
              <w:rPr>
                <w:b/>
                <w:bCs/>
                <w:sz w:val="16"/>
                <w:szCs w:val="16"/>
              </w:rPr>
            </w:pPr>
          </w:p>
        </w:tc>
        <w:tc>
          <w:tcPr>
            <w:tcW w:w="180" w:type="dxa"/>
          </w:tcPr>
          <w:p w14:paraId="4B3D01DF" w14:textId="77777777" w:rsidR="0071671C" w:rsidRPr="007405BE" w:rsidRDefault="0071671C" w:rsidP="0071671C">
            <w:pPr>
              <w:pStyle w:val="acctfourfigures"/>
              <w:spacing w:line="240" w:lineRule="atLeast"/>
              <w:rPr>
                <w:b/>
                <w:bCs/>
                <w:sz w:val="16"/>
                <w:szCs w:val="16"/>
              </w:rPr>
            </w:pPr>
          </w:p>
        </w:tc>
        <w:tc>
          <w:tcPr>
            <w:tcW w:w="1170" w:type="dxa"/>
            <w:tcBorders>
              <w:top w:val="single" w:sz="4" w:space="0" w:color="auto"/>
            </w:tcBorders>
          </w:tcPr>
          <w:p w14:paraId="7E7D9BDA" w14:textId="77777777" w:rsidR="0071671C" w:rsidRPr="007405BE" w:rsidRDefault="0071671C" w:rsidP="0071671C">
            <w:pPr>
              <w:pStyle w:val="acctfourfigures"/>
              <w:tabs>
                <w:tab w:val="clear" w:pos="765"/>
                <w:tab w:val="decimal" w:pos="960"/>
              </w:tabs>
              <w:spacing w:line="240" w:lineRule="atLeast"/>
              <w:ind w:left="-89" w:right="-80"/>
              <w:rPr>
                <w:b/>
                <w:bCs/>
                <w:sz w:val="16"/>
                <w:szCs w:val="16"/>
              </w:rPr>
            </w:pPr>
          </w:p>
        </w:tc>
        <w:tc>
          <w:tcPr>
            <w:tcW w:w="180" w:type="dxa"/>
          </w:tcPr>
          <w:p w14:paraId="33D10437" w14:textId="77777777" w:rsidR="0071671C" w:rsidRPr="007405BE" w:rsidRDefault="0071671C" w:rsidP="0071671C">
            <w:pPr>
              <w:pStyle w:val="acctfourfigures"/>
              <w:spacing w:line="240" w:lineRule="atLeast"/>
              <w:rPr>
                <w:b/>
                <w:bCs/>
                <w:sz w:val="16"/>
                <w:szCs w:val="16"/>
              </w:rPr>
            </w:pPr>
          </w:p>
        </w:tc>
        <w:tc>
          <w:tcPr>
            <w:tcW w:w="990" w:type="dxa"/>
            <w:tcBorders>
              <w:top w:val="single" w:sz="4" w:space="0" w:color="auto"/>
            </w:tcBorders>
            <w:vAlign w:val="bottom"/>
          </w:tcPr>
          <w:p w14:paraId="749B7BEF" w14:textId="77777777" w:rsidR="0071671C" w:rsidRPr="007405BE" w:rsidRDefault="0071671C" w:rsidP="0071671C">
            <w:pPr>
              <w:pStyle w:val="acctfourfigures"/>
              <w:tabs>
                <w:tab w:val="clear" w:pos="765"/>
                <w:tab w:val="decimal" w:pos="551"/>
              </w:tabs>
              <w:spacing w:line="240" w:lineRule="atLeast"/>
              <w:ind w:right="11"/>
              <w:rPr>
                <w:b/>
                <w:bCs/>
                <w:sz w:val="16"/>
                <w:szCs w:val="16"/>
              </w:rPr>
            </w:pPr>
          </w:p>
        </w:tc>
        <w:tc>
          <w:tcPr>
            <w:tcW w:w="180" w:type="dxa"/>
          </w:tcPr>
          <w:p w14:paraId="0BEE6462" w14:textId="77777777" w:rsidR="0071671C" w:rsidRPr="007405BE" w:rsidRDefault="0071671C" w:rsidP="0071671C">
            <w:pPr>
              <w:tabs>
                <w:tab w:val="decimal" w:pos="537"/>
              </w:tabs>
              <w:spacing w:line="240" w:lineRule="atLeast"/>
              <w:ind w:left="-90" w:right="-108"/>
              <w:rPr>
                <w:rFonts w:ascii="Times New Roman" w:eastAsia="Times New Roman" w:hAnsi="Times New Roman" w:cs="Times New Roman"/>
                <w:sz w:val="16"/>
                <w:szCs w:val="16"/>
              </w:rPr>
            </w:pPr>
          </w:p>
        </w:tc>
        <w:tc>
          <w:tcPr>
            <w:tcW w:w="990" w:type="dxa"/>
            <w:tcBorders>
              <w:top w:val="single" w:sz="4" w:space="0" w:color="auto"/>
            </w:tcBorders>
            <w:vAlign w:val="bottom"/>
          </w:tcPr>
          <w:p w14:paraId="538DAE16" w14:textId="77777777" w:rsidR="0071671C" w:rsidRPr="007405BE" w:rsidRDefault="0071671C" w:rsidP="0071671C">
            <w:pPr>
              <w:pStyle w:val="acctfourfigures"/>
              <w:tabs>
                <w:tab w:val="clear" w:pos="765"/>
                <w:tab w:val="decimal" w:pos="551"/>
              </w:tabs>
              <w:spacing w:line="240" w:lineRule="atLeast"/>
              <w:ind w:right="11"/>
              <w:rPr>
                <w:b/>
                <w:bCs/>
                <w:sz w:val="16"/>
                <w:szCs w:val="16"/>
              </w:rPr>
            </w:pPr>
          </w:p>
        </w:tc>
      </w:tr>
      <w:tr w:rsidR="0071671C" w:rsidRPr="00422F13" w14:paraId="1169524E" w14:textId="77777777" w:rsidTr="00BC461E">
        <w:trPr>
          <w:cantSplit/>
        </w:trPr>
        <w:tc>
          <w:tcPr>
            <w:tcW w:w="4410" w:type="dxa"/>
          </w:tcPr>
          <w:p w14:paraId="5B2D6CB2" w14:textId="77777777" w:rsidR="0071671C" w:rsidRPr="00422F13" w:rsidRDefault="0071671C" w:rsidP="0071671C">
            <w:pPr>
              <w:pStyle w:val="acctfourfigures"/>
              <w:tabs>
                <w:tab w:val="clear" w:pos="765"/>
                <w:tab w:val="decimal" w:pos="551"/>
              </w:tabs>
              <w:spacing w:line="240" w:lineRule="atLeast"/>
              <w:ind w:right="11"/>
              <w:rPr>
                <w:b/>
                <w:bCs/>
                <w:szCs w:val="22"/>
              </w:rPr>
            </w:pPr>
            <w:proofErr w:type="gramStart"/>
            <w:r>
              <w:rPr>
                <w:b/>
                <w:bCs/>
                <w:szCs w:val="22"/>
              </w:rPr>
              <w:t>At</w:t>
            </w:r>
            <w:proofErr w:type="gramEnd"/>
            <w:r>
              <w:rPr>
                <w:b/>
                <w:bCs/>
                <w:szCs w:val="22"/>
              </w:rPr>
              <w:t xml:space="preserve"> </w:t>
            </w:r>
            <w:r w:rsidRPr="00422F13">
              <w:rPr>
                <w:b/>
                <w:bCs/>
                <w:szCs w:val="22"/>
              </w:rPr>
              <w:t>31 December</w:t>
            </w:r>
          </w:p>
        </w:tc>
        <w:tc>
          <w:tcPr>
            <w:tcW w:w="1080" w:type="dxa"/>
            <w:tcBorders>
              <w:bottom w:val="double" w:sz="4" w:space="0" w:color="auto"/>
            </w:tcBorders>
          </w:tcPr>
          <w:p w14:paraId="78AFD6BB" w14:textId="7CB003B5" w:rsidR="0071671C" w:rsidRPr="00422F13" w:rsidRDefault="00216D4A" w:rsidP="0071671C">
            <w:pPr>
              <w:pStyle w:val="acctfourfigures"/>
              <w:tabs>
                <w:tab w:val="clear" w:pos="765"/>
                <w:tab w:val="decimal" w:pos="191"/>
                <w:tab w:val="decimal" w:pos="731"/>
                <w:tab w:val="left" w:pos="911"/>
              </w:tabs>
              <w:spacing w:line="240" w:lineRule="atLeast"/>
              <w:ind w:right="11"/>
              <w:jc w:val="right"/>
              <w:rPr>
                <w:b/>
                <w:bCs/>
                <w:szCs w:val="22"/>
              </w:rPr>
            </w:pPr>
            <w:r>
              <w:rPr>
                <w:b/>
                <w:bCs/>
                <w:szCs w:val="22"/>
              </w:rPr>
              <w:t>36,83</w:t>
            </w:r>
            <w:r w:rsidR="0050711D">
              <w:rPr>
                <w:b/>
                <w:bCs/>
                <w:szCs w:val="22"/>
              </w:rPr>
              <w:t>2</w:t>
            </w:r>
          </w:p>
        </w:tc>
        <w:tc>
          <w:tcPr>
            <w:tcW w:w="180" w:type="dxa"/>
          </w:tcPr>
          <w:p w14:paraId="0CCDBD9F" w14:textId="77777777" w:rsidR="0071671C" w:rsidRPr="00422F13" w:rsidRDefault="0071671C" w:rsidP="0071671C">
            <w:pPr>
              <w:pStyle w:val="acctfourfigures"/>
              <w:spacing w:line="240" w:lineRule="atLeast"/>
              <w:rPr>
                <w:szCs w:val="22"/>
              </w:rPr>
            </w:pPr>
          </w:p>
        </w:tc>
        <w:tc>
          <w:tcPr>
            <w:tcW w:w="1170" w:type="dxa"/>
            <w:tcBorders>
              <w:bottom w:val="double" w:sz="4" w:space="0" w:color="auto"/>
            </w:tcBorders>
          </w:tcPr>
          <w:p w14:paraId="4BF02FA3" w14:textId="6F547F47" w:rsidR="0071671C" w:rsidRPr="00422F13" w:rsidRDefault="0071671C" w:rsidP="0071671C">
            <w:pPr>
              <w:pStyle w:val="acctfourfigures"/>
              <w:tabs>
                <w:tab w:val="clear" w:pos="765"/>
                <w:tab w:val="decimal" w:pos="960"/>
              </w:tabs>
              <w:spacing w:line="240" w:lineRule="atLeast"/>
              <w:ind w:left="-89" w:right="-80"/>
              <w:rPr>
                <w:b/>
                <w:bCs/>
                <w:szCs w:val="22"/>
              </w:rPr>
            </w:pPr>
            <w:r>
              <w:rPr>
                <w:b/>
                <w:bCs/>
                <w:szCs w:val="22"/>
              </w:rPr>
              <w:t>35,648</w:t>
            </w:r>
          </w:p>
        </w:tc>
        <w:tc>
          <w:tcPr>
            <w:tcW w:w="180" w:type="dxa"/>
          </w:tcPr>
          <w:p w14:paraId="586066DE" w14:textId="77777777" w:rsidR="0071671C" w:rsidRPr="00422F13" w:rsidRDefault="0071671C" w:rsidP="0071671C">
            <w:pPr>
              <w:pStyle w:val="acctfourfigures"/>
              <w:spacing w:line="240" w:lineRule="atLeast"/>
              <w:rPr>
                <w:b/>
                <w:bCs/>
                <w:szCs w:val="22"/>
              </w:rPr>
            </w:pPr>
          </w:p>
        </w:tc>
        <w:tc>
          <w:tcPr>
            <w:tcW w:w="990" w:type="dxa"/>
            <w:tcBorders>
              <w:bottom w:val="double" w:sz="4" w:space="0" w:color="auto"/>
            </w:tcBorders>
          </w:tcPr>
          <w:p w14:paraId="055726A6" w14:textId="733E7C0C" w:rsidR="0071671C" w:rsidRPr="00422F13" w:rsidRDefault="0071671C" w:rsidP="0071671C">
            <w:pPr>
              <w:pStyle w:val="acctfourfigures"/>
              <w:tabs>
                <w:tab w:val="clear" w:pos="765"/>
                <w:tab w:val="decimal" w:pos="551"/>
              </w:tabs>
              <w:spacing w:line="240" w:lineRule="atLeast"/>
              <w:ind w:right="11"/>
              <w:rPr>
                <w:b/>
                <w:bCs/>
                <w:szCs w:val="22"/>
              </w:rPr>
            </w:pPr>
            <w:r w:rsidDel="0071671C">
              <w:rPr>
                <w:b/>
                <w:bCs/>
                <w:szCs w:val="22"/>
              </w:rPr>
              <w:t>-</w:t>
            </w:r>
          </w:p>
        </w:tc>
        <w:tc>
          <w:tcPr>
            <w:tcW w:w="180" w:type="dxa"/>
          </w:tcPr>
          <w:p w14:paraId="7B72532B" w14:textId="77777777" w:rsidR="0071671C" w:rsidRPr="00422F13" w:rsidRDefault="0071671C" w:rsidP="0071671C">
            <w:pPr>
              <w:pStyle w:val="acctfourfigures"/>
              <w:spacing w:line="240" w:lineRule="atLeast"/>
              <w:rPr>
                <w:b/>
                <w:bCs/>
                <w:szCs w:val="22"/>
              </w:rPr>
            </w:pPr>
          </w:p>
        </w:tc>
        <w:tc>
          <w:tcPr>
            <w:tcW w:w="990" w:type="dxa"/>
            <w:tcBorders>
              <w:bottom w:val="double" w:sz="4" w:space="0" w:color="auto"/>
            </w:tcBorders>
          </w:tcPr>
          <w:p w14:paraId="6BED808B" w14:textId="77777777" w:rsidR="0071671C" w:rsidRPr="00422F13" w:rsidRDefault="0071671C" w:rsidP="0071671C">
            <w:pPr>
              <w:pStyle w:val="acctfourfigures"/>
              <w:tabs>
                <w:tab w:val="clear" w:pos="765"/>
                <w:tab w:val="decimal" w:pos="551"/>
              </w:tabs>
              <w:spacing w:line="240" w:lineRule="atLeast"/>
              <w:ind w:right="11"/>
              <w:rPr>
                <w:b/>
                <w:bCs/>
                <w:szCs w:val="22"/>
              </w:rPr>
            </w:pPr>
            <w:r w:rsidRPr="00422F13">
              <w:rPr>
                <w:b/>
                <w:bCs/>
                <w:szCs w:val="22"/>
              </w:rPr>
              <w:t>-</w:t>
            </w:r>
          </w:p>
        </w:tc>
      </w:tr>
      <w:tr w:rsidR="0071671C" w:rsidRPr="00422F13" w14:paraId="5AAE2E88" w14:textId="77777777" w:rsidTr="00BC461E">
        <w:trPr>
          <w:cantSplit/>
        </w:trPr>
        <w:tc>
          <w:tcPr>
            <w:tcW w:w="4410" w:type="dxa"/>
          </w:tcPr>
          <w:p w14:paraId="10872CEA" w14:textId="77777777" w:rsidR="0071671C" w:rsidRPr="007405BE" w:rsidRDefault="0071671C" w:rsidP="0071671C">
            <w:pPr>
              <w:pStyle w:val="BodyText"/>
              <w:spacing w:line="240" w:lineRule="atLeast"/>
              <w:ind w:right="-169"/>
              <w:rPr>
                <w:rFonts w:ascii="Times New Roman" w:hAnsi="Times New Roman" w:cs="Times New Roman"/>
                <w:b/>
                <w:bCs/>
                <w:sz w:val="16"/>
                <w:szCs w:val="16"/>
              </w:rPr>
            </w:pPr>
          </w:p>
        </w:tc>
        <w:tc>
          <w:tcPr>
            <w:tcW w:w="1080" w:type="dxa"/>
            <w:tcBorders>
              <w:top w:val="single" w:sz="4" w:space="0" w:color="auto"/>
            </w:tcBorders>
          </w:tcPr>
          <w:p w14:paraId="2CD2D7CA" w14:textId="77777777" w:rsidR="0071671C" w:rsidRPr="007405BE" w:rsidRDefault="0071671C" w:rsidP="0071671C">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2FAD1E80" w14:textId="77777777" w:rsidR="0071671C" w:rsidRPr="007405BE" w:rsidRDefault="0071671C" w:rsidP="0071671C">
            <w:pPr>
              <w:pStyle w:val="acctfourfigures"/>
              <w:spacing w:line="240" w:lineRule="atLeast"/>
              <w:rPr>
                <w:sz w:val="16"/>
                <w:szCs w:val="16"/>
              </w:rPr>
            </w:pPr>
          </w:p>
        </w:tc>
        <w:tc>
          <w:tcPr>
            <w:tcW w:w="1170" w:type="dxa"/>
            <w:tcBorders>
              <w:top w:val="single" w:sz="4" w:space="0" w:color="auto"/>
            </w:tcBorders>
          </w:tcPr>
          <w:p w14:paraId="1F77DE3B" w14:textId="77777777" w:rsidR="0071671C" w:rsidRPr="007405BE" w:rsidRDefault="0071671C" w:rsidP="0071671C">
            <w:pPr>
              <w:pStyle w:val="acctfourfigures"/>
              <w:tabs>
                <w:tab w:val="clear" w:pos="765"/>
                <w:tab w:val="decimal" w:pos="960"/>
              </w:tabs>
              <w:spacing w:line="240" w:lineRule="atLeast"/>
              <w:ind w:left="-89" w:right="-80"/>
              <w:rPr>
                <w:b/>
                <w:bCs/>
                <w:sz w:val="16"/>
                <w:szCs w:val="16"/>
              </w:rPr>
            </w:pPr>
          </w:p>
        </w:tc>
        <w:tc>
          <w:tcPr>
            <w:tcW w:w="180" w:type="dxa"/>
          </w:tcPr>
          <w:p w14:paraId="54954D15" w14:textId="77777777" w:rsidR="0071671C" w:rsidRPr="007405BE" w:rsidRDefault="0071671C" w:rsidP="0071671C">
            <w:pPr>
              <w:pStyle w:val="acctfourfigures"/>
              <w:spacing w:line="240" w:lineRule="atLeast"/>
              <w:rPr>
                <w:b/>
                <w:bCs/>
                <w:sz w:val="16"/>
                <w:szCs w:val="16"/>
              </w:rPr>
            </w:pPr>
          </w:p>
        </w:tc>
        <w:tc>
          <w:tcPr>
            <w:tcW w:w="990" w:type="dxa"/>
            <w:tcBorders>
              <w:top w:val="single" w:sz="4" w:space="0" w:color="auto"/>
            </w:tcBorders>
          </w:tcPr>
          <w:p w14:paraId="7EBAFBB0" w14:textId="77777777" w:rsidR="0071671C" w:rsidRPr="007405BE" w:rsidRDefault="0071671C" w:rsidP="0071671C">
            <w:pPr>
              <w:pStyle w:val="acctfourfigures"/>
              <w:tabs>
                <w:tab w:val="clear" w:pos="765"/>
                <w:tab w:val="decimal" w:pos="551"/>
              </w:tabs>
              <w:spacing w:line="240" w:lineRule="atLeast"/>
              <w:ind w:right="11"/>
              <w:rPr>
                <w:b/>
                <w:bCs/>
                <w:sz w:val="16"/>
                <w:szCs w:val="16"/>
              </w:rPr>
            </w:pPr>
          </w:p>
        </w:tc>
        <w:tc>
          <w:tcPr>
            <w:tcW w:w="180" w:type="dxa"/>
          </w:tcPr>
          <w:p w14:paraId="66567FB4" w14:textId="77777777" w:rsidR="0071671C" w:rsidRPr="007405BE" w:rsidRDefault="0071671C" w:rsidP="0071671C">
            <w:pPr>
              <w:pStyle w:val="acctfourfigures"/>
              <w:spacing w:line="240" w:lineRule="atLeast"/>
              <w:rPr>
                <w:b/>
                <w:bCs/>
                <w:sz w:val="16"/>
                <w:szCs w:val="16"/>
              </w:rPr>
            </w:pPr>
          </w:p>
        </w:tc>
        <w:tc>
          <w:tcPr>
            <w:tcW w:w="990" w:type="dxa"/>
            <w:tcBorders>
              <w:top w:val="single" w:sz="4" w:space="0" w:color="auto"/>
            </w:tcBorders>
          </w:tcPr>
          <w:p w14:paraId="1F6E0478" w14:textId="77777777" w:rsidR="0071671C" w:rsidRPr="007405BE" w:rsidRDefault="0071671C" w:rsidP="0071671C">
            <w:pPr>
              <w:pStyle w:val="acctfourfigures"/>
              <w:tabs>
                <w:tab w:val="clear" w:pos="765"/>
                <w:tab w:val="decimal" w:pos="551"/>
              </w:tabs>
              <w:spacing w:line="240" w:lineRule="atLeast"/>
              <w:ind w:right="11"/>
              <w:rPr>
                <w:b/>
                <w:bCs/>
                <w:sz w:val="16"/>
                <w:szCs w:val="16"/>
              </w:rPr>
            </w:pPr>
          </w:p>
        </w:tc>
      </w:tr>
      <w:tr w:rsidR="0071671C" w:rsidRPr="00422F13" w14:paraId="199B5935" w14:textId="77777777" w:rsidTr="00BC461E">
        <w:trPr>
          <w:cantSplit/>
        </w:trPr>
        <w:tc>
          <w:tcPr>
            <w:tcW w:w="4410" w:type="dxa"/>
          </w:tcPr>
          <w:p w14:paraId="673C076C" w14:textId="77777777" w:rsidR="0071671C" w:rsidRPr="00422F13" w:rsidRDefault="0071671C" w:rsidP="0071671C">
            <w:pPr>
              <w:pStyle w:val="BodyText"/>
              <w:tabs>
                <w:tab w:val="left" w:pos="252"/>
                <w:tab w:val="left" w:pos="522"/>
              </w:tabs>
              <w:spacing w:line="240" w:lineRule="atLeast"/>
              <w:ind w:right="46"/>
              <w:rPr>
                <w:rFonts w:ascii="Times New Roman" w:hAnsi="Times New Roman" w:cs="Times New Roman"/>
                <w:sz w:val="22"/>
                <w:szCs w:val="22"/>
              </w:rPr>
            </w:pPr>
            <w:r w:rsidRPr="00422F13">
              <w:rPr>
                <w:rFonts w:ascii="Times New Roman" w:hAnsi="Times New Roman" w:cs="Times New Roman"/>
                <w:b/>
                <w:bCs/>
                <w:sz w:val="22"/>
                <w:szCs w:val="22"/>
              </w:rPr>
              <w:t>Statement of financial position</w:t>
            </w:r>
          </w:p>
        </w:tc>
        <w:tc>
          <w:tcPr>
            <w:tcW w:w="1080" w:type="dxa"/>
          </w:tcPr>
          <w:p w14:paraId="04F5A948" w14:textId="77777777" w:rsidR="0071671C" w:rsidRPr="00422F13" w:rsidRDefault="0071671C" w:rsidP="0071671C">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F6BE9F9" w14:textId="77777777" w:rsidR="0071671C" w:rsidRPr="00422F13" w:rsidRDefault="0071671C" w:rsidP="0071671C">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49FBE5D9" w14:textId="77777777" w:rsidR="0071671C" w:rsidRPr="00422F13" w:rsidRDefault="0071671C" w:rsidP="0071671C">
            <w:pPr>
              <w:tabs>
                <w:tab w:val="decimal" w:pos="960"/>
              </w:tabs>
              <w:spacing w:line="240" w:lineRule="atLeast"/>
              <w:ind w:left="-89" w:right="-80"/>
              <w:rPr>
                <w:rFonts w:ascii="Times New Roman" w:eastAsia="Times New Roman" w:hAnsi="Times New Roman" w:cs="Times New Roman"/>
                <w:sz w:val="22"/>
                <w:szCs w:val="22"/>
              </w:rPr>
            </w:pPr>
          </w:p>
        </w:tc>
        <w:tc>
          <w:tcPr>
            <w:tcW w:w="180" w:type="dxa"/>
          </w:tcPr>
          <w:p w14:paraId="5FADA15A" w14:textId="77777777" w:rsidR="0071671C" w:rsidRPr="00422F13" w:rsidRDefault="0071671C" w:rsidP="0071671C">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2313ECA3" w14:textId="77777777" w:rsidR="0071671C" w:rsidRPr="00E82741" w:rsidRDefault="0071671C" w:rsidP="0071671C">
            <w:pPr>
              <w:pStyle w:val="acctfourfigures"/>
              <w:tabs>
                <w:tab w:val="clear" w:pos="765"/>
                <w:tab w:val="decimal" w:pos="551"/>
              </w:tabs>
              <w:spacing w:line="240" w:lineRule="atLeast"/>
              <w:ind w:right="11"/>
              <w:rPr>
                <w:b/>
                <w:bCs/>
                <w:szCs w:val="22"/>
              </w:rPr>
            </w:pPr>
          </w:p>
        </w:tc>
        <w:tc>
          <w:tcPr>
            <w:tcW w:w="180" w:type="dxa"/>
          </w:tcPr>
          <w:p w14:paraId="4E69F51E" w14:textId="77777777" w:rsidR="0071671C" w:rsidRPr="00422F13" w:rsidRDefault="0071671C" w:rsidP="0071671C">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1ED59D0" w14:textId="77777777" w:rsidR="0071671C" w:rsidRPr="00E82741" w:rsidRDefault="0071671C" w:rsidP="0071671C">
            <w:pPr>
              <w:pStyle w:val="acctfourfigures"/>
              <w:tabs>
                <w:tab w:val="clear" w:pos="765"/>
                <w:tab w:val="decimal" w:pos="551"/>
              </w:tabs>
              <w:spacing w:line="240" w:lineRule="atLeast"/>
              <w:ind w:right="11"/>
              <w:rPr>
                <w:b/>
                <w:bCs/>
                <w:szCs w:val="22"/>
              </w:rPr>
            </w:pPr>
          </w:p>
        </w:tc>
      </w:tr>
      <w:tr w:rsidR="0071671C" w:rsidRPr="00422F13" w14:paraId="48AB9984" w14:textId="77777777" w:rsidTr="00BC461E">
        <w:trPr>
          <w:cantSplit/>
        </w:trPr>
        <w:tc>
          <w:tcPr>
            <w:tcW w:w="4410" w:type="dxa"/>
          </w:tcPr>
          <w:p w14:paraId="77B9F528" w14:textId="6D1CCEE0" w:rsidR="0071671C" w:rsidRPr="00422F13" w:rsidRDefault="0071671C" w:rsidP="0071671C">
            <w:pPr>
              <w:pStyle w:val="BodyText"/>
              <w:tabs>
                <w:tab w:val="left" w:pos="252"/>
                <w:tab w:val="left" w:pos="522"/>
              </w:tabs>
              <w:spacing w:line="240" w:lineRule="atLeast"/>
              <w:ind w:right="46"/>
              <w:rPr>
                <w:rFonts w:ascii="Times New Roman" w:hAnsi="Times New Roman" w:cs="Times New Roman"/>
                <w:b/>
                <w:bCs/>
                <w:sz w:val="22"/>
                <w:szCs w:val="22"/>
              </w:rPr>
            </w:pPr>
            <w:r w:rsidRPr="00422F13">
              <w:rPr>
                <w:rFonts w:ascii="Times New Roman" w:hAnsi="Times New Roman" w:cs="Times New Roman"/>
                <w:b/>
                <w:bCs/>
                <w:sz w:val="22"/>
                <w:szCs w:val="22"/>
              </w:rPr>
              <w:t xml:space="preserve">   obligation </w:t>
            </w: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r w:rsidRPr="00422F13">
              <w:rPr>
                <w:rFonts w:ascii="Times New Roman" w:hAnsi="Times New Roman" w:cs="Times New Roman"/>
                <w:sz w:val="22"/>
                <w:szCs w:val="22"/>
              </w:rPr>
              <w:t xml:space="preserve">    </w:t>
            </w:r>
          </w:p>
        </w:tc>
        <w:tc>
          <w:tcPr>
            <w:tcW w:w="1080" w:type="dxa"/>
            <w:tcBorders>
              <w:bottom w:val="double" w:sz="4" w:space="0" w:color="auto"/>
            </w:tcBorders>
          </w:tcPr>
          <w:p w14:paraId="33FEF47F" w14:textId="17A3C99F" w:rsidR="0071671C" w:rsidRPr="00332892" w:rsidRDefault="00216D4A" w:rsidP="0071671C">
            <w:pPr>
              <w:pStyle w:val="acctfourfigures"/>
              <w:tabs>
                <w:tab w:val="clear" w:pos="765"/>
                <w:tab w:val="decimal" w:pos="191"/>
                <w:tab w:val="decimal" w:pos="731"/>
                <w:tab w:val="left" w:pos="911"/>
              </w:tabs>
              <w:spacing w:line="240" w:lineRule="atLeast"/>
              <w:ind w:right="11"/>
              <w:jc w:val="right"/>
              <w:rPr>
                <w:b/>
                <w:bCs/>
                <w:szCs w:val="22"/>
              </w:rPr>
            </w:pPr>
            <w:r>
              <w:rPr>
                <w:b/>
                <w:bCs/>
                <w:szCs w:val="22"/>
              </w:rPr>
              <w:t>571,91</w:t>
            </w:r>
            <w:r w:rsidR="00046E3C">
              <w:rPr>
                <w:b/>
                <w:bCs/>
                <w:szCs w:val="22"/>
              </w:rPr>
              <w:t>5</w:t>
            </w:r>
          </w:p>
        </w:tc>
        <w:tc>
          <w:tcPr>
            <w:tcW w:w="180" w:type="dxa"/>
          </w:tcPr>
          <w:p w14:paraId="56F67471" w14:textId="77777777" w:rsidR="0071671C" w:rsidRPr="00422F13" w:rsidRDefault="0071671C" w:rsidP="0071671C">
            <w:pPr>
              <w:pStyle w:val="acctfourfigures"/>
              <w:tabs>
                <w:tab w:val="clear" w:pos="765"/>
                <w:tab w:val="decimal" w:pos="191"/>
                <w:tab w:val="decimal" w:pos="731"/>
                <w:tab w:val="left" w:pos="911"/>
              </w:tabs>
              <w:spacing w:line="240" w:lineRule="atLeast"/>
              <w:ind w:right="11"/>
              <w:jc w:val="right"/>
              <w:rPr>
                <w:b/>
                <w:bCs/>
                <w:szCs w:val="22"/>
              </w:rPr>
            </w:pPr>
          </w:p>
        </w:tc>
        <w:tc>
          <w:tcPr>
            <w:tcW w:w="1170" w:type="dxa"/>
            <w:tcBorders>
              <w:bottom w:val="double" w:sz="4" w:space="0" w:color="auto"/>
            </w:tcBorders>
          </w:tcPr>
          <w:p w14:paraId="47DDF7C1" w14:textId="017A91F0" w:rsidR="0071671C" w:rsidRPr="00332892" w:rsidRDefault="0071671C" w:rsidP="0071671C">
            <w:pPr>
              <w:pStyle w:val="acctfourfigures"/>
              <w:tabs>
                <w:tab w:val="clear" w:pos="765"/>
                <w:tab w:val="decimal" w:pos="960"/>
              </w:tabs>
              <w:spacing w:line="240" w:lineRule="atLeast"/>
              <w:ind w:left="-89" w:right="-80"/>
              <w:rPr>
                <w:b/>
                <w:bCs/>
                <w:szCs w:val="22"/>
              </w:rPr>
            </w:pPr>
            <w:r>
              <w:rPr>
                <w:b/>
                <w:bCs/>
                <w:szCs w:val="22"/>
              </w:rPr>
              <w:t>588,871</w:t>
            </w:r>
          </w:p>
        </w:tc>
        <w:tc>
          <w:tcPr>
            <w:tcW w:w="180" w:type="dxa"/>
          </w:tcPr>
          <w:p w14:paraId="297685C0" w14:textId="77777777" w:rsidR="0071671C" w:rsidRPr="00422F13" w:rsidRDefault="0071671C" w:rsidP="0071671C">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double" w:sz="4" w:space="0" w:color="auto"/>
            </w:tcBorders>
          </w:tcPr>
          <w:p w14:paraId="42F5DA09" w14:textId="3F29D2B8" w:rsidR="0071671C" w:rsidRPr="00332892" w:rsidRDefault="0071671C" w:rsidP="0071671C">
            <w:pPr>
              <w:pStyle w:val="acctfourfigures"/>
              <w:tabs>
                <w:tab w:val="clear" w:pos="765"/>
                <w:tab w:val="decimal" w:pos="551"/>
              </w:tabs>
              <w:spacing w:line="240" w:lineRule="atLeast"/>
              <w:ind w:right="11"/>
              <w:rPr>
                <w:b/>
                <w:bCs/>
                <w:szCs w:val="22"/>
              </w:rPr>
            </w:pPr>
            <w:r w:rsidDel="0071671C">
              <w:rPr>
                <w:b/>
                <w:bCs/>
                <w:szCs w:val="22"/>
              </w:rPr>
              <w:t>-</w:t>
            </w:r>
          </w:p>
        </w:tc>
        <w:tc>
          <w:tcPr>
            <w:tcW w:w="180" w:type="dxa"/>
          </w:tcPr>
          <w:p w14:paraId="6CBA6974" w14:textId="77777777" w:rsidR="0071671C" w:rsidRPr="00422F13" w:rsidRDefault="0071671C" w:rsidP="0071671C">
            <w:pPr>
              <w:pStyle w:val="acctfourfigures"/>
              <w:spacing w:line="240" w:lineRule="atLeast"/>
              <w:rPr>
                <w:b/>
                <w:bCs/>
                <w:szCs w:val="22"/>
              </w:rPr>
            </w:pPr>
          </w:p>
        </w:tc>
        <w:tc>
          <w:tcPr>
            <w:tcW w:w="990" w:type="dxa"/>
            <w:tcBorders>
              <w:bottom w:val="double" w:sz="4" w:space="0" w:color="auto"/>
            </w:tcBorders>
          </w:tcPr>
          <w:p w14:paraId="466C6D58" w14:textId="77777777" w:rsidR="0071671C" w:rsidRPr="00332892" w:rsidRDefault="0071671C" w:rsidP="0071671C">
            <w:pPr>
              <w:pStyle w:val="acctfourfigures"/>
              <w:tabs>
                <w:tab w:val="clear" w:pos="765"/>
                <w:tab w:val="decimal" w:pos="551"/>
              </w:tabs>
              <w:spacing w:line="240" w:lineRule="atLeast"/>
              <w:ind w:right="11"/>
              <w:rPr>
                <w:b/>
                <w:bCs/>
                <w:szCs w:val="22"/>
              </w:rPr>
            </w:pPr>
            <w:r w:rsidRPr="00332892">
              <w:rPr>
                <w:b/>
                <w:bCs/>
                <w:szCs w:val="22"/>
              </w:rPr>
              <w:t>-</w:t>
            </w:r>
          </w:p>
        </w:tc>
      </w:tr>
    </w:tbl>
    <w:p w14:paraId="44EA5D39" w14:textId="77777777" w:rsidR="007744F9" w:rsidRDefault="007744F9" w:rsidP="00CC4680">
      <w:pPr>
        <w:pStyle w:val="BodyText"/>
        <w:spacing w:line="240" w:lineRule="atLeast"/>
        <w:jc w:val="both"/>
        <w:rPr>
          <w:rFonts w:ascii="Times New Roman" w:hAnsi="Times New Roman" w:cstheme="minorBidi"/>
          <w:sz w:val="22"/>
          <w:szCs w:val="22"/>
        </w:rPr>
      </w:pPr>
    </w:p>
    <w:p w14:paraId="351FE9F6" w14:textId="32456E00" w:rsidR="00D66C31" w:rsidRPr="00422F13" w:rsidRDefault="00D66C31" w:rsidP="008B005C">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Plan assets</w:t>
      </w:r>
    </w:p>
    <w:p w14:paraId="245F4894" w14:textId="77777777" w:rsidR="00D66C31" w:rsidRPr="002915C7" w:rsidRDefault="00D66C31" w:rsidP="00D66C31">
      <w:pPr>
        <w:spacing w:line="240" w:lineRule="atLeast"/>
        <w:ind w:left="540"/>
        <w:rPr>
          <w:rFonts w:ascii="Times New Roman" w:hAnsi="Times New Roman" w:cs="Times New Roman"/>
          <w:sz w:val="22"/>
          <w:szCs w:val="22"/>
        </w:rPr>
      </w:pPr>
    </w:p>
    <w:p w14:paraId="767010CE" w14:textId="77777777" w:rsidR="002915C7" w:rsidRPr="002915C7" w:rsidRDefault="00D66C31" w:rsidP="002915C7">
      <w:pPr>
        <w:spacing w:line="240" w:lineRule="atLeast"/>
        <w:ind w:left="540"/>
        <w:rPr>
          <w:rFonts w:ascii="Times New Roman" w:hAnsi="Times New Roman" w:cs="Times New Roman"/>
          <w:sz w:val="20"/>
          <w:szCs w:val="20"/>
        </w:rPr>
      </w:pPr>
      <w:r w:rsidRPr="00422F13">
        <w:rPr>
          <w:rFonts w:ascii="Times New Roman" w:hAnsi="Times New Roman" w:cs="Times New Roman"/>
          <w:sz w:val="22"/>
          <w:szCs w:val="22"/>
        </w:rPr>
        <w:t>Plan assets comprise the following:</w:t>
      </w:r>
      <w:r w:rsidR="002915C7">
        <w:rPr>
          <w:rFonts w:ascii="Times New Roman" w:hAnsi="Times New Roman" w:cs="Times New Roman"/>
          <w:sz w:val="22"/>
          <w:szCs w:val="22"/>
        </w:rPr>
        <w:br/>
      </w:r>
    </w:p>
    <w:tbl>
      <w:tblPr>
        <w:tblW w:w="9198" w:type="dxa"/>
        <w:tblInd w:w="450" w:type="dxa"/>
        <w:tblLayout w:type="fixed"/>
        <w:tblCellMar>
          <w:left w:w="79" w:type="dxa"/>
          <w:right w:w="79" w:type="dxa"/>
        </w:tblCellMar>
        <w:tblLook w:val="0000" w:firstRow="0" w:lastRow="0" w:firstColumn="0" w:lastColumn="0" w:noHBand="0" w:noVBand="0"/>
      </w:tblPr>
      <w:tblGrid>
        <w:gridCol w:w="3661"/>
        <w:gridCol w:w="740"/>
        <w:gridCol w:w="639"/>
        <w:gridCol w:w="180"/>
        <w:gridCol w:w="250"/>
        <w:gridCol w:w="180"/>
        <w:gridCol w:w="1100"/>
        <w:gridCol w:w="90"/>
        <w:gridCol w:w="90"/>
        <w:gridCol w:w="88"/>
        <w:gridCol w:w="902"/>
        <w:gridCol w:w="45"/>
        <w:gridCol w:w="135"/>
        <w:gridCol w:w="43"/>
        <w:gridCol w:w="1026"/>
        <w:gridCol w:w="29"/>
      </w:tblGrid>
      <w:tr w:rsidR="00D66C31" w:rsidRPr="00422F13" w14:paraId="1849C9D2" w14:textId="77777777" w:rsidTr="00103BA4">
        <w:trPr>
          <w:cantSplit/>
          <w:tblHeader/>
        </w:trPr>
        <w:tc>
          <w:tcPr>
            <w:tcW w:w="4401" w:type="dxa"/>
            <w:gridSpan w:val="2"/>
          </w:tcPr>
          <w:p w14:paraId="4441B422" w14:textId="77777777" w:rsidR="00D66C31" w:rsidRPr="00422F13" w:rsidRDefault="00D66C31" w:rsidP="003342D3">
            <w:pPr>
              <w:spacing w:line="240" w:lineRule="atLeast"/>
              <w:rPr>
                <w:rFonts w:ascii="Times New Roman" w:hAnsi="Times New Roman" w:cs="Times New Roman"/>
                <w:sz w:val="22"/>
                <w:szCs w:val="22"/>
                <w:lang w:val="fr-FR"/>
              </w:rPr>
            </w:pPr>
          </w:p>
        </w:tc>
        <w:tc>
          <w:tcPr>
            <w:tcW w:w="2439" w:type="dxa"/>
            <w:gridSpan w:val="6"/>
          </w:tcPr>
          <w:p w14:paraId="27A85B96" w14:textId="77777777" w:rsidR="00D66C31" w:rsidRPr="00422F13" w:rsidRDefault="00D66C31" w:rsidP="003342D3">
            <w:pPr>
              <w:pStyle w:val="acctmergecolhdg"/>
              <w:spacing w:line="240" w:lineRule="atLeast"/>
              <w:rPr>
                <w:szCs w:val="22"/>
              </w:rPr>
            </w:pPr>
            <w:r w:rsidRPr="00422F13">
              <w:rPr>
                <w:szCs w:val="22"/>
              </w:rPr>
              <w:t xml:space="preserve">Consolidated </w:t>
            </w:r>
          </w:p>
          <w:p w14:paraId="00CE5E2A"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78" w:type="dxa"/>
            <w:gridSpan w:val="2"/>
          </w:tcPr>
          <w:p w14:paraId="07FF2E7A" w14:textId="77777777" w:rsidR="00D66C31" w:rsidRPr="00422F13" w:rsidRDefault="00D66C31" w:rsidP="003342D3">
            <w:pPr>
              <w:pStyle w:val="acctmergecolhdg"/>
              <w:spacing w:line="240" w:lineRule="atLeast"/>
              <w:rPr>
                <w:szCs w:val="22"/>
              </w:rPr>
            </w:pPr>
          </w:p>
        </w:tc>
        <w:tc>
          <w:tcPr>
            <w:tcW w:w="2180" w:type="dxa"/>
            <w:gridSpan w:val="6"/>
          </w:tcPr>
          <w:p w14:paraId="63A6C128" w14:textId="77777777" w:rsidR="00D66C31" w:rsidRPr="00422F13" w:rsidRDefault="00D66C31" w:rsidP="003342D3">
            <w:pPr>
              <w:pStyle w:val="acctmergecolhdg"/>
              <w:spacing w:line="240" w:lineRule="atLeast"/>
              <w:rPr>
                <w:szCs w:val="22"/>
              </w:rPr>
            </w:pPr>
            <w:r w:rsidRPr="00422F13">
              <w:rPr>
                <w:szCs w:val="22"/>
              </w:rPr>
              <w:t xml:space="preserve">Separate </w:t>
            </w:r>
          </w:p>
          <w:p w14:paraId="0F4D01C6"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r>
      <w:tr w:rsidR="0071671C" w:rsidRPr="00422F13" w14:paraId="73250CB4" w14:textId="77777777" w:rsidTr="00103BA4">
        <w:trPr>
          <w:cantSplit/>
          <w:tblHeader/>
        </w:trPr>
        <w:tc>
          <w:tcPr>
            <w:tcW w:w="4401" w:type="dxa"/>
            <w:gridSpan w:val="2"/>
          </w:tcPr>
          <w:p w14:paraId="61D03C4D" w14:textId="77777777" w:rsidR="0071671C" w:rsidRPr="00422F13" w:rsidRDefault="0071671C" w:rsidP="0071671C">
            <w:pPr>
              <w:pStyle w:val="acctfourfigures"/>
              <w:spacing w:line="240" w:lineRule="atLeast"/>
              <w:jc w:val="center"/>
              <w:rPr>
                <w:szCs w:val="22"/>
              </w:rPr>
            </w:pPr>
          </w:p>
        </w:tc>
        <w:tc>
          <w:tcPr>
            <w:tcW w:w="1069" w:type="dxa"/>
            <w:gridSpan w:val="3"/>
            <w:shd w:val="clear" w:color="auto" w:fill="auto"/>
          </w:tcPr>
          <w:p w14:paraId="0CA64CF6" w14:textId="563D4801" w:rsidR="0071671C" w:rsidRPr="00C25385" w:rsidRDefault="0071671C" w:rsidP="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shd w:val="clear" w:color="auto" w:fill="auto"/>
          </w:tcPr>
          <w:p w14:paraId="62E33DED" w14:textId="77777777" w:rsidR="0071671C" w:rsidRPr="00C25385" w:rsidRDefault="0071671C" w:rsidP="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90" w:type="dxa"/>
            <w:gridSpan w:val="2"/>
            <w:shd w:val="clear" w:color="auto" w:fill="auto"/>
          </w:tcPr>
          <w:p w14:paraId="42CB8EA8" w14:textId="08002177" w:rsidR="0071671C" w:rsidRPr="00C25385" w:rsidRDefault="0071671C" w:rsidP="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78" w:type="dxa"/>
            <w:gridSpan w:val="2"/>
            <w:shd w:val="clear" w:color="auto" w:fill="auto"/>
          </w:tcPr>
          <w:p w14:paraId="162C898B" w14:textId="77777777" w:rsidR="0071671C" w:rsidRPr="00422F13" w:rsidRDefault="0071671C" w:rsidP="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47" w:type="dxa"/>
            <w:gridSpan w:val="2"/>
            <w:shd w:val="clear" w:color="auto" w:fill="auto"/>
          </w:tcPr>
          <w:p w14:paraId="45A54A0D" w14:textId="08107BAB" w:rsidR="0071671C" w:rsidRPr="00C25385" w:rsidRDefault="0071671C" w:rsidP="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78" w:type="dxa"/>
            <w:gridSpan w:val="2"/>
            <w:shd w:val="clear" w:color="auto" w:fill="auto"/>
          </w:tcPr>
          <w:p w14:paraId="7116A32B" w14:textId="77777777" w:rsidR="0071671C" w:rsidRPr="00C25385" w:rsidRDefault="0071671C" w:rsidP="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55" w:type="dxa"/>
            <w:gridSpan w:val="2"/>
            <w:shd w:val="clear" w:color="auto" w:fill="auto"/>
          </w:tcPr>
          <w:p w14:paraId="0C7EAFA5" w14:textId="7B6513C1" w:rsidR="0071671C" w:rsidRPr="00C25385" w:rsidRDefault="0071671C" w:rsidP="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D66C31" w:rsidRPr="00422F13" w14:paraId="7753F6C2" w14:textId="77777777" w:rsidTr="00103BA4">
        <w:trPr>
          <w:cantSplit/>
        </w:trPr>
        <w:tc>
          <w:tcPr>
            <w:tcW w:w="4401" w:type="dxa"/>
            <w:gridSpan w:val="2"/>
          </w:tcPr>
          <w:p w14:paraId="6F654555" w14:textId="77777777" w:rsidR="00D66C31" w:rsidRPr="00422F13" w:rsidRDefault="00D66C31" w:rsidP="003342D3">
            <w:pPr>
              <w:spacing w:line="240" w:lineRule="atLeast"/>
              <w:rPr>
                <w:rFonts w:ascii="Times New Roman" w:hAnsi="Times New Roman" w:cs="Times New Roman"/>
                <w:b/>
                <w:bCs/>
                <w:i/>
                <w:iCs/>
                <w:sz w:val="22"/>
                <w:szCs w:val="22"/>
              </w:rPr>
            </w:pPr>
          </w:p>
        </w:tc>
        <w:tc>
          <w:tcPr>
            <w:tcW w:w="4797" w:type="dxa"/>
            <w:gridSpan w:val="14"/>
          </w:tcPr>
          <w:p w14:paraId="1B21B61B" w14:textId="77777777" w:rsidR="00D66C31" w:rsidRPr="00422F13" w:rsidRDefault="00D66C31" w:rsidP="003342D3">
            <w:pPr>
              <w:pStyle w:val="acctfourfigures"/>
              <w:spacing w:line="240" w:lineRule="atLeast"/>
              <w:jc w:val="center"/>
              <w:rPr>
                <w:i/>
                <w:iCs/>
                <w:szCs w:val="22"/>
              </w:rPr>
            </w:pPr>
            <w:r w:rsidRPr="00422F13">
              <w:rPr>
                <w:i/>
                <w:iCs/>
                <w:szCs w:val="22"/>
              </w:rPr>
              <w:t>(</w:t>
            </w:r>
            <w:proofErr w:type="gramStart"/>
            <w:r w:rsidRPr="00422F13">
              <w:rPr>
                <w:i/>
                <w:iCs/>
                <w:szCs w:val="22"/>
              </w:rPr>
              <w:t>in</w:t>
            </w:r>
            <w:proofErr w:type="gramEnd"/>
            <w:r w:rsidRPr="00422F13">
              <w:rPr>
                <w:i/>
                <w:iCs/>
                <w:szCs w:val="22"/>
              </w:rPr>
              <w:t xml:space="preserve"> thousand Baht)</w:t>
            </w:r>
          </w:p>
        </w:tc>
      </w:tr>
      <w:tr w:rsidR="0071671C" w:rsidRPr="00422F13" w14:paraId="5E617069" w14:textId="77777777" w:rsidTr="00103BA4">
        <w:trPr>
          <w:cantSplit/>
        </w:trPr>
        <w:tc>
          <w:tcPr>
            <w:tcW w:w="4401" w:type="dxa"/>
            <w:gridSpan w:val="2"/>
          </w:tcPr>
          <w:p w14:paraId="1A753CED" w14:textId="77777777" w:rsidR="0071671C" w:rsidRPr="00422F13" w:rsidRDefault="0071671C" w:rsidP="0071671C">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Insurance contract</w:t>
            </w:r>
          </w:p>
        </w:tc>
        <w:tc>
          <w:tcPr>
            <w:tcW w:w="1069" w:type="dxa"/>
            <w:gridSpan w:val="3"/>
          </w:tcPr>
          <w:p w14:paraId="1EAF078C" w14:textId="6FB3BBA3" w:rsidR="0071671C" w:rsidRPr="00422F13" w:rsidRDefault="00216D4A" w:rsidP="00216D4A">
            <w:pPr>
              <w:pStyle w:val="acctfourfigures"/>
              <w:tabs>
                <w:tab w:val="clear" w:pos="765"/>
                <w:tab w:val="decimal" w:pos="911"/>
              </w:tabs>
              <w:spacing w:line="240" w:lineRule="atLeast"/>
              <w:ind w:right="11"/>
              <w:rPr>
                <w:szCs w:val="22"/>
              </w:rPr>
            </w:pPr>
            <w:r>
              <w:rPr>
                <w:szCs w:val="22"/>
              </w:rPr>
              <w:t>21,725</w:t>
            </w:r>
          </w:p>
        </w:tc>
        <w:tc>
          <w:tcPr>
            <w:tcW w:w="180" w:type="dxa"/>
          </w:tcPr>
          <w:p w14:paraId="3BC14938" w14:textId="77777777" w:rsidR="0071671C" w:rsidRPr="00422F13" w:rsidRDefault="0071671C" w:rsidP="0071671C">
            <w:pPr>
              <w:pStyle w:val="acctfourfigures"/>
              <w:spacing w:line="240" w:lineRule="atLeast"/>
              <w:rPr>
                <w:szCs w:val="22"/>
              </w:rPr>
            </w:pPr>
          </w:p>
        </w:tc>
        <w:tc>
          <w:tcPr>
            <w:tcW w:w="1190" w:type="dxa"/>
            <w:gridSpan w:val="2"/>
          </w:tcPr>
          <w:p w14:paraId="0122CE80" w14:textId="50235B6B" w:rsidR="0071671C" w:rsidRPr="00422F13" w:rsidRDefault="00C8141C" w:rsidP="00652AE7">
            <w:pPr>
              <w:pStyle w:val="acctfourfigures"/>
              <w:tabs>
                <w:tab w:val="clear" w:pos="765"/>
                <w:tab w:val="decimal" w:pos="930"/>
              </w:tabs>
              <w:spacing w:line="240" w:lineRule="atLeast"/>
              <w:ind w:left="-250" w:right="11"/>
              <w:rPr>
                <w:szCs w:val="22"/>
              </w:rPr>
            </w:pPr>
            <w:r>
              <w:rPr>
                <w:szCs w:val="22"/>
              </w:rPr>
              <w:t>22,157</w:t>
            </w:r>
          </w:p>
        </w:tc>
        <w:tc>
          <w:tcPr>
            <w:tcW w:w="178" w:type="dxa"/>
            <w:gridSpan w:val="2"/>
          </w:tcPr>
          <w:p w14:paraId="2F58C038" w14:textId="77777777" w:rsidR="0071671C" w:rsidRPr="00422F13" w:rsidRDefault="0071671C" w:rsidP="0071671C">
            <w:pPr>
              <w:pStyle w:val="acctfourfigures"/>
              <w:spacing w:line="240" w:lineRule="atLeast"/>
              <w:rPr>
                <w:szCs w:val="22"/>
              </w:rPr>
            </w:pPr>
          </w:p>
        </w:tc>
        <w:tc>
          <w:tcPr>
            <w:tcW w:w="947" w:type="dxa"/>
            <w:gridSpan w:val="2"/>
          </w:tcPr>
          <w:p w14:paraId="7AD2F544" w14:textId="4E485626" w:rsidR="0071671C" w:rsidRPr="00422F13" w:rsidRDefault="0071671C" w:rsidP="0071671C">
            <w:pPr>
              <w:pStyle w:val="acctfourfigures"/>
              <w:tabs>
                <w:tab w:val="clear" w:pos="765"/>
                <w:tab w:val="decimal" w:pos="508"/>
              </w:tabs>
              <w:spacing w:line="240" w:lineRule="atLeast"/>
              <w:ind w:right="11"/>
              <w:rPr>
                <w:szCs w:val="22"/>
              </w:rPr>
            </w:pPr>
            <w:r w:rsidDel="0071671C">
              <w:rPr>
                <w:szCs w:val="22"/>
              </w:rPr>
              <w:t>-</w:t>
            </w:r>
          </w:p>
        </w:tc>
        <w:tc>
          <w:tcPr>
            <w:tcW w:w="178" w:type="dxa"/>
            <w:gridSpan w:val="2"/>
          </w:tcPr>
          <w:p w14:paraId="0A181DA4" w14:textId="77777777" w:rsidR="0071671C" w:rsidRPr="00422F13" w:rsidRDefault="0071671C" w:rsidP="0071671C">
            <w:pPr>
              <w:pStyle w:val="acctfourfigures"/>
              <w:spacing w:line="240" w:lineRule="atLeast"/>
              <w:rPr>
                <w:szCs w:val="22"/>
              </w:rPr>
            </w:pPr>
          </w:p>
        </w:tc>
        <w:tc>
          <w:tcPr>
            <w:tcW w:w="1055" w:type="dxa"/>
            <w:gridSpan w:val="2"/>
          </w:tcPr>
          <w:p w14:paraId="5A35D60C" w14:textId="77777777" w:rsidR="0071671C" w:rsidRPr="00422F13" w:rsidRDefault="0071671C" w:rsidP="0071671C">
            <w:pPr>
              <w:pStyle w:val="acctfourfigures"/>
              <w:tabs>
                <w:tab w:val="clear" w:pos="765"/>
                <w:tab w:val="decimal" w:pos="508"/>
              </w:tabs>
              <w:spacing w:line="240" w:lineRule="atLeast"/>
              <w:ind w:right="11"/>
              <w:rPr>
                <w:szCs w:val="22"/>
              </w:rPr>
            </w:pPr>
            <w:r>
              <w:rPr>
                <w:szCs w:val="22"/>
              </w:rPr>
              <w:t>-</w:t>
            </w:r>
          </w:p>
        </w:tc>
      </w:tr>
      <w:tr w:rsidR="0071671C" w:rsidRPr="00422F13" w14:paraId="0616709C" w14:textId="77777777" w:rsidTr="00FA1427">
        <w:trPr>
          <w:cantSplit/>
        </w:trPr>
        <w:tc>
          <w:tcPr>
            <w:tcW w:w="4401" w:type="dxa"/>
            <w:gridSpan w:val="2"/>
          </w:tcPr>
          <w:p w14:paraId="7349B602" w14:textId="340C3BF7" w:rsidR="0071671C" w:rsidRDefault="0071671C" w:rsidP="0071671C">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1069" w:type="dxa"/>
            <w:gridSpan w:val="3"/>
            <w:tcBorders>
              <w:bottom w:val="single" w:sz="4" w:space="0" w:color="auto"/>
            </w:tcBorders>
          </w:tcPr>
          <w:p w14:paraId="6DD86861" w14:textId="078B3982" w:rsidR="0071671C" w:rsidRPr="00422F13" w:rsidRDefault="00216D4A" w:rsidP="0071671C">
            <w:pPr>
              <w:pStyle w:val="acctfourfigures"/>
              <w:tabs>
                <w:tab w:val="clear" w:pos="765"/>
                <w:tab w:val="decimal" w:pos="911"/>
              </w:tabs>
              <w:spacing w:line="240" w:lineRule="atLeast"/>
              <w:ind w:right="11"/>
              <w:rPr>
                <w:szCs w:val="22"/>
              </w:rPr>
            </w:pPr>
            <w:r>
              <w:rPr>
                <w:szCs w:val="22"/>
              </w:rPr>
              <w:t>15,10</w:t>
            </w:r>
            <w:r w:rsidR="00955501">
              <w:rPr>
                <w:szCs w:val="22"/>
              </w:rPr>
              <w:t>7</w:t>
            </w:r>
          </w:p>
        </w:tc>
        <w:tc>
          <w:tcPr>
            <w:tcW w:w="180" w:type="dxa"/>
          </w:tcPr>
          <w:p w14:paraId="2229429B" w14:textId="77777777" w:rsidR="0071671C" w:rsidRPr="00422F13" w:rsidRDefault="0071671C" w:rsidP="0071671C">
            <w:pPr>
              <w:pStyle w:val="acctfourfigures"/>
              <w:spacing w:line="240" w:lineRule="atLeast"/>
              <w:rPr>
                <w:szCs w:val="22"/>
              </w:rPr>
            </w:pPr>
          </w:p>
        </w:tc>
        <w:tc>
          <w:tcPr>
            <w:tcW w:w="1190" w:type="dxa"/>
            <w:gridSpan w:val="2"/>
            <w:tcBorders>
              <w:bottom w:val="single" w:sz="4" w:space="0" w:color="auto"/>
            </w:tcBorders>
          </w:tcPr>
          <w:p w14:paraId="23ED0768" w14:textId="7777069D" w:rsidR="0071671C" w:rsidRDefault="00C8141C" w:rsidP="0071671C">
            <w:pPr>
              <w:pStyle w:val="acctfourfigures"/>
              <w:tabs>
                <w:tab w:val="clear" w:pos="765"/>
                <w:tab w:val="decimal" w:pos="911"/>
              </w:tabs>
              <w:spacing w:line="240" w:lineRule="atLeast"/>
              <w:ind w:left="-250" w:right="11"/>
              <w:rPr>
                <w:szCs w:val="22"/>
              </w:rPr>
            </w:pPr>
            <w:r>
              <w:rPr>
                <w:szCs w:val="22"/>
              </w:rPr>
              <w:t>13,491</w:t>
            </w:r>
          </w:p>
        </w:tc>
        <w:tc>
          <w:tcPr>
            <w:tcW w:w="178" w:type="dxa"/>
            <w:gridSpan w:val="2"/>
          </w:tcPr>
          <w:p w14:paraId="5741E51D" w14:textId="77777777" w:rsidR="0071671C" w:rsidRPr="00422F13" w:rsidRDefault="0071671C" w:rsidP="0071671C">
            <w:pPr>
              <w:pStyle w:val="acctfourfigures"/>
              <w:spacing w:line="240" w:lineRule="atLeast"/>
              <w:rPr>
                <w:szCs w:val="22"/>
              </w:rPr>
            </w:pPr>
          </w:p>
        </w:tc>
        <w:tc>
          <w:tcPr>
            <w:tcW w:w="947" w:type="dxa"/>
            <w:gridSpan w:val="2"/>
            <w:tcBorders>
              <w:bottom w:val="single" w:sz="4" w:space="0" w:color="auto"/>
            </w:tcBorders>
          </w:tcPr>
          <w:p w14:paraId="15FF7C8E" w14:textId="481DC872" w:rsidR="0071671C" w:rsidRPr="00422F13" w:rsidRDefault="0071671C" w:rsidP="0071671C">
            <w:pPr>
              <w:pStyle w:val="acctfourfigures"/>
              <w:tabs>
                <w:tab w:val="clear" w:pos="765"/>
                <w:tab w:val="decimal" w:pos="508"/>
              </w:tabs>
              <w:spacing w:line="240" w:lineRule="atLeast"/>
              <w:ind w:right="11"/>
              <w:rPr>
                <w:szCs w:val="22"/>
              </w:rPr>
            </w:pPr>
            <w:r w:rsidDel="0071671C">
              <w:rPr>
                <w:szCs w:val="22"/>
              </w:rPr>
              <w:t>-</w:t>
            </w:r>
          </w:p>
        </w:tc>
        <w:tc>
          <w:tcPr>
            <w:tcW w:w="178" w:type="dxa"/>
            <w:gridSpan w:val="2"/>
          </w:tcPr>
          <w:p w14:paraId="055A0019" w14:textId="77777777" w:rsidR="0071671C" w:rsidRPr="00422F13" w:rsidRDefault="0071671C" w:rsidP="0071671C">
            <w:pPr>
              <w:pStyle w:val="acctfourfigures"/>
              <w:spacing w:line="240" w:lineRule="atLeast"/>
              <w:rPr>
                <w:szCs w:val="22"/>
              </w:rPr>
            </w:pPr>
          </w:p>
        </w:tc>
        <w:tc>
          <w:tcPr>
            <w:tcW w:w="1055" w:type="dxa"/>
            <w:gridSpan w:val="2"/>
            <w:tcBorders>
              <w:bottom w:val="single" w:sz="4" w:space="0" w:color="auto"/>
            </w:tcBorders>
          </w:tcPr>
          <w:p w14:paraId="68C26E82" w14:textId="64AD341D" w:rsidR="0071671C" w:rsidRDefault="0071671C" w:rsidP="0071671C">
            <w:pPr>
              <w:pStyle w:val="acctfourfigures"/>
              <w:tabs>
                <w:tab w:val="clear" w:pos="765"/>
                <w:tab w:val="decimal" w:pos="508"/>
              </w:tabs>
              <w:spacing w:line="240" w:lineRule="atLeast"/>
              <w:ind w:right="11"/>
              <w:rPr>
                <w:szCs w:val="22"/>
              </w:rPr>
            </w:pPr>
            <w:r>
              <w:rPr>
                <w:szCs w:val="22"/>
              </w:rPr>
              <w:t>-</w:t>
            </w:r>
          </w:p>
        </w:tc>
      </w:tr>
      <w:tr w:rsidR="0071671C" w:rsidRPr="00422F13" w14:paraId="0612A28D" w14:textId="77777777" w:rsidTr="00FA1427">
        <w:trPr>
          <w:cantSplit/>
        </w:trPr>
        <w:tc>
          <w:tcPr>
            <w:tcW w:w="4401" w:type="dxa"/>
            <w:gridSpan w:val="2"/>
          </w:tcPr>
          <w:p w14:paraId="744C501F" w14:textId="77777777" w:rsidR="0071671C" w:rsidRPr="00422F13" w:rsidRDefault="0071671C" w:rsidP="0071671C">
            <w:pPr>
              <w:pStyle w:val="BodyText"/>
              <w:spacing w:line="240" w:lineRule="atLeast"/>
              <w:rPr>
                <w:rFonts w:ascii="Times New Roman" w:hAnsi="Times New Roman" w:cs="Times New Roman"/>
                <w:b/>
                <w:bCs/>
                <w:sz w:val="22"/>
                <w:szCs w:val="22"/>
                <w:cs/>
              </w:rPr>
            </w:pPr>
            <w:r w:rsidRPr="00422F13">
              <w:rPr>
                <w:rFonts w:ascii="Times New Roman" w:hAnsi="Times New Roman" w:cs="Times New Roman"/>
                <w:b/>
                <w:bCs/>
                <w:sz w:val="22"/>
                <w:szCs w:val="22"/>
              </w:rPr>
              <w:t>Total</w:t>
            </w:r>
          </w:p>
        </w:tc>
        <w:tc>
          <w:tcPr>
            <w:tcW w:w="1069" w:type="dxa"/>
            <w:gridSpan w:val="3"/>
            <w:tcBorders>
              <w:top w:val="single" w:sz="4" w:space="0" w:color="auto"/>
              <w:bottom w:val="double" w:sz="4" w:space="0" w:color="auto"/>
            </w:tcBorders>
          </w:tcPr>
          <w:p w14:paraId="2EAAB158" w14:textId="0329E25C" w:rsidR="0071671C" w:rsidRPr="0089147B" w:rsidRDefault="00216D4A" w:rsidP="0071671C">
            <w:pPr>
              <w:pStyle w:val="acctfourfigures"/>
              <w:tabs>
                <w:tab w:val="clear" w:pos="765"/>
                <w:tab w:val="decimal" w:pos="911"/>
              </w:tabs>
              <w:spacing w:line="240" w:lineRule="atLeast"/>
              <w:ind w:right="-169"/>
              <w:rPr>
                <w:b/>
                <w:bCs/>
                <w:szCs w:val="22"/>
              </w:rPr>
            </w:pPr>
            <w:r>
              <w:rPr>
                <w:b/>
                <w:bCs/>
                <w:szCs w:val="22"/>
              </w:rPr>
              <w:t>36,83</w:t>
            </w:r>
            <w:r w:rsidR="00955501">
              <w:rPr>
                <w:b/>
                <w:bCs/>
                <w:szCs w:val="22"/>
              </w:rPr>
              <w:t>2</w:t>
            </w:r>
          </w:p>
        </w:tc>
        <w:tc>
          <w:tcPr>
            <w:tcW w:w="180" w:type="dxa"/>
          </w:tcPr>
          <w:p w14:paraId="65624F03" w14:textId="77777777" w:rsidR="0071671C" w:rsidRPr="00422F13" w:rsidRDefault="0071671C" w:rsidP="0071671C">
            <w:pPr>
              <w:pStyle w:val="acctfourfigures"/>
              <w:spacing w:line="240" w:lineRule="atLeast"/>
              <w:ind w:right="-169"/>
              <w:rPr>
                <w:b/>
                <w:bCs/>
                <w:szCs w:val="22"/>
              </w:rPr>
            </w:pPr>
          </w:p>
        </w:tc>
        <w:tc>
          <w:tcPr>
            <w:tcW w:w="1190" w:type="dxa"/>
            <w:gridSpan w:val="2"/>
            <w:tcBorders>
              <w:top w:val="single" w:sz="4" w:space="0" w:color="auto"/>
              <w:bottom w:val="double" w:sz="4" w:space="0" w:color="auto"/>
            </w:tcBorders>
          </w:tcPr>
          <w:p w14:paraId="077E2253" w14:textId="33CC63DF" w:rsidR="0071671C" w:rsidRPr="00422F13" w:rsidRDefault="0071671C" w:rsidP="0071671C">
            <w:pPr>
              <w:pStyle w:val="acctfourfigures"/>
              <w:tabs>
                <w:tab w:val="clear" w:pos="765"/>
                <w:tab w:val="decimal" w:pos="911"/>
              </w:tabs>
              <w:spacing w:line="240" w:lineRule="atLeast"/>
              <w:ind w:left="-250" w:right="-169"/>
              <w:rPr>
                <w:b/>
                <w:bCs/>
                <w:szCs w:val="22"/>
              </w:rPr>
            </w:pPr>
            <w:r w:rsidRPr="004560A8">
              <w:rPr>
                <w:b/>
                <w:bCs/>
                <w:szCs w:val="22"/>
              </w:rPr>
              <w:t>35,648</w:t>
            </w:r>
          </w:p>
        </w:tc>
        <w:tc>
          <w:tcPr>
            <w:tcW w:w="178" w:type="dxa"/>
            <w:gridSpan w:val="2"/>
          </w:tcPr>
          <w:p w14:paraId="0CF783C7" w14:textId="77777777" w:rsidR="0071671C" w:rsidRPr="00422F13" w:rsidRDefault="0071671C" w:rsidP="0071671C">
            <w:pPr>
              <w:pStyle w:val="acctfourfigures"/>
              <w:spacing w:line="240" w:lineRule="atLeast"/>
              <w:ind w:right="-169"/>
              <w:rPr>
                <w:b/>
                <w:bCs/>
                <w:szCs w:val="22"/>
              </w:rPr>
            </w:pPr>
          </w:p>
        </w:tc>
        <w:tc>
          <w:tcPr>
            <w:tcW w:w="947" w:type="dxa"/>
            <w:gridSpan w:val="2"/>
            <w:tcBorders>
              <w:top w:val="single" w:sz="4" w:space="0" w:color="auto"/>
              <w:bottom w:val="double" w:sz="4" w:space="0" w:color="auto"/>
            </w:tcBorders>
          </w:tcPr>
          <w:p w14:paraId="0E87108F" w14:textId="399F92AF" w:rsidR="0071671C" w:rsidRPr="005E1B28" w:rsidRDefault="0071671C" w:rsidP="0071671C">
            <w:pPr>
              <w:pStyle w:val="acctfourfigures"/>
              <w:tabs>
                <w:tab w:val="clear" w:pos="765"/>
                <w:tab w:val="decimal" w:pos="508"/>
              </w:tabs>
              <w:spacing w:line="240" w:lineRule="atLeast"/>
              <w:ind w:right="11"/>
              <w:rPr>
                <w:b/>
                <w:bCs/>
                <w:szCs w:val="22"/>
              </w:rPr>
            </w:pPr>
            <w:r w:rsidDel="0071671C">
              <w:rPr>
                <w:b/>
                <w:bCs/>
                <w:szCs w:val="22"/>
              </w:rPr>
              <w:t>-</w:t>
            </w:r>
          </w:p>
        </w:tc>
        <w:tc>
          <w:tcPr>
            <w:tcW w:w="178" w:type="dxa"/>
            <w:gridSpan w:val="2"/>
          </w:tcPr>
          <w:p w14:paraId="6E92F851" w14:textId="77777777" w:rsidR="0071671C" w:rsidRPr="005E1B28" w:rsidRDefault="0071671C" w:rsidP="0071671C">
            <w:pPr>
              <w:pStyle w:val="acctfourfigures"/>
              <w:spacing w:line="240" w:lineRule="atLeast"/>
              <w:ind w:right="-169"/>
              <w:rPr>
                <w:b/>
                <w:bCs/>
                <w:szCs w:val="22"/>
              </w:rPr>
            </w:pPr>
          </w:p>
        </w:tc>
        <w:tc>
          <w:tcPr>
            <w:tcW w:w="1055" w:type="dxa"/>
            <w:gridSpan w:val="2"/>
            <w:tcBorders>
              <w:top w:val="single" w:sz="4" w:space="0" w:color="auto"/>
              <w:bottom w:val="double" w:sz="4" w:space="0" w:color="auto"/>
            </w:tcBorders>
          </w:tcPr>
          <w:p w14:paraId="174D2860" w14:textId="77777777" w:rsidR="0071671C" w:rsidRPr="005E1B28" w:rsidRDefault="0071671C" w:rsidP="0071671C">
            <w:pPr>
              <w:pStyle w:val="acctfourfigures"/>
              <w:tabs>
                <w:tab w:val="clear" w:pos="765"/>
                <w:tab w:val="decimal" w:pos="508"/>
              </w:tabs>
              <w:spacing w:line="240" w:lineRule="atLeast"/>
              <w:ind w:right="11"/>
              <w:rPr>
                <w:b/>
                <w:bCs/>
                <w:szCs w:val="22"/>
              </w:rPr>
            </w:pPr>
            <w:r w:rsidRPr="005E1B28">
              <w:rPr>
                <w:b/>
                <w:bCs/>
                <w:szCs w:val="22"/>
              </w:rPr>
              <w:t>-</w:t>
            </w:r>
          </w:p>
        </w:tc>
      </w:tr>
      <w:tr w:rsidR="0071671C" w:rsidRPr="00422F13" w14:paraId="7EB16CE3" w14:textId="77777777" w:rsidTr="00FA1427">
        <w:trPr>
          <w:cantSplit/>
        </w:trPr>
        <w:tc>
          <w:tcPr>
            <w:tcW w:w="4401" w:type="dxa"/>
            <w:gridSpan w:val="2"/>
          </w:tcPr>
          <w:p w14:paraId="6C571071" w14:textId="77777777" w:rsidR="0071671C" w:rsidRPr="00422F13" w:rsidRDefault="0071671C" w:rsidP="0071671C">
            <w:pPr>
              <w:pStyle w:val="BodyText"/>
              <w:spacing w:line="240" w:lineRule="atLeast"/>
              <w:rPr>
                <w:rFonts w:ascii="Times New Roman" w:hAnsi="Times New Roman" w:cs="Times New Roman"/>
                <w:b/>
                <w:bCs/>
                <w:sz w:val="22"/>
                <w:szCs w:val="22"/>
              </w:rPr>
            </w:pPr>
          </w:p>
        </w:tc>
        <w:tc>
          <w:tcPr>
            <w:tcW w:w="1069" w:type="dxa"/>
            <w:gridSpan w:val="3"/>
            <w:tcBorders>
              <w:top w:val="double" w:sz="4" w:space="0" w:color="auto"/>
            </w:tcBorders>
          </w:tcPr>
          <w:p w14:paraId="631EB775" w14:textId="77777777" w:rsidR="0071671C" w:rsidRPr="004560A8" w:rsidRDefault="0071671C" w:rsidP="0071671C">
            <w:pPr>
              <w:pStyle w:val="acctfourfigures"/>
              <w:tabs>
                <w:tab w:val="clear" w:pos="765"/>
                <w:tab w:val="decimal" w:pos="911"/>
              </w:tabs>
              <w:spacing w:line="240" w:lineRule="atLeast"/>
              <w:ind w:right="-169"/>
              <w:rPr>
                <w:b/>
                <w:bCs/>
                <w:szCs w:val="22"/>
              </w:rPr>
            </w:pPr>
          </w:p>
        </w:tc>
        <w:tc>
          <w:tcPr>
            <w:tcW w:w="180" w:type="dxa"/>
          </w:tcPr>
          <w:p w14:paraId="2C70FFD0" w14:textId="77777777" w:rsidR="0071671C" w:rsidRPr="00422F13" w:rsidRDefault="0071671C" w:rsidP="0071671C">
            <w:pPr>
              <w:pStyle w:val="acctfourfigures"/>
              <w:spacing w:line="240" w:lineRule="atLeast"/>
              <w:ind w:right="-169"/>
              <w:rPr>
                <w:b/>
                <w:bCs/>
                <w:szCs w:val="22"/>
              </w:rPr>
            </w:pPr>
          </w:p>
        </w:tc>
        <w:tc>
          <w:tcPr>
            <w:tcW w:w="1190" w:type="dxa"/>
            <w:gridSpan w:val="2"/>
            <w:tcBorders>
              <w:top w:val="double" w:sz="4" w:space="0" w:color="auto"/>
            </w:tcBorders>
          </w:tcPr>
          <w:p w14:paraId="06128F28" w14:textId="77777777" w:rsidR="0071671C" w:rsidRDefault="0071671C" w:rsidP="0071671C">
            <w:pPr>
              <w:pStyle w:val="acctfourfigures"/>
              <w:tabs>
                <w:tab w:val="clear" w:pos="765"/>
                <w:tab w:val="decimal" w:pos="911"/>
              </w:tabs>
              <w:spacing w:line="240" w:lineRule="atLeast"/>
              <w:ind w:left="-250" w:right="-169"/>
              <w:rPr>
                <w:b/>
                <w:bCs/>
                <w:szCs w:val="22"/>
              </w:rPr>
            </w:pPr>
          </w:p>
        </w:tc>
        <w:tc>
          <w:tcPr>
            <w:tcW w:w="178" w:type="dxa"/>
            <w:gridSpan w:val="2"/>
          </w:tcPr>
          <w:p w14:paraId="110A94AD" w14:textId="77777777" w:rsidR="0071671C" w:rsidRPr="00422F13" w:rsidRDefault="0071671C" w:rsidP="0071671C">
            <w:pPr>
              <w:pStyle w:val="acctfourfigures"/>
              <w:spacing w:line="240" w:lineRule="atLeast"/>
              <w:ind w:right="-169"/>
              <w:rPr>
                <w:b/>
                <w:bCs/>
                <w:szCs w:val="22"/>
              </w:rPr>
            </w:pPr>
          </w:p>
        </w:tc>
        <w:tc>
          <w:tcPr>
            <w:tcW w:w="947" w:type="dxa"/>
            <w:gridSpan w:val="2"/>
            <w:tcBorders>
              <w:top w:val="double" w:sz="4" w:space="0" w:color="auto"/>
            </w:tcBorders>
          </w:tcPr>
          <w:p w14:paraId="5DF66B97" w14:textId="77777777" w:rsidR="0071671C" w:rsidRDefault="0071671C" w:rsidP="0071671C">
            <w:pPr>
              <w:pStyle w:val="acctfourfigures"/>
              <w:tabs>
                <w:tab w:val="clear" w:pos="765"/>
                <w:tab w:val="decimal" w:pos="508"/>
              </w:tabs>
              <w:spacing w:line="240" w:lineRule="atLeast"/>
              <w:ind w:right="11"/>
              <w:rPr>
                <w:b/>
                <w:bCs/>
                <w:szCs w:val="22"/>
              </w:rPr>
            </w:pPr>
          </w:p>
        </w:tc>
        <w:tc>
          <w:tcPr>
            <w:tcW w:w="178" w:type="dxa"/>
            <w:gridSpan w:val="2"/>
          </w:tcPr>
          <w:p w14:paraId="518A6947" w14:textId="77777777" w:rsidR="0071671C" w:rsidRPr="005E1B28" w:rsidRDefault="0071671C" w:rsidP="0071671C">
            <w:pPr>
              <w:pStyle w:val="acctfourfigures"/>
              <w:spacing w:line="240" w:lineRule="atLeast"/>
              <w:ind w:right="-169"/>
              <w:rPr>
                <w:b/>
                <w:bCs/>
                <w:szCs w:val="22"/>
              </w:rPr>
            </w:pPr>
          </w:p>
        </w:tc>
        <w:tc>
          <w:tcPr>
            <w:tcW w:w="1055" w:type="dxa"/>
            <w:gridSpan w:val="2"/>
            <w:tcBorders>
              <w:top w:val="double" w:sz="4" w:space="0" w:color="auto"/>
            </w:tcBorders>
          </w:tcPr>
          <w:p w14:paraId="45F5B870" w14:textId="77777777" w:rsidR="0071671C" w:rsidRPr="005E1B28" w:rsidRDefault="0071671C" w:rsidP="0071671C">
            <w:pPr>
              <w:pStyle w:val="acctfourfigures"/>
              <w:tabs>
                <w:tab w:val="clear" w:pos="765"/>
                <w:tab w:val="decimal" w:pos="508"/>
              </w:tabs>
              <w:spacing w:line="240" w:lineRule="atLeast"/>
              <w:ind w:right="11"/>
              <w:rPr>
                <w:b/>
                <w:bCs/>
                <w:szCs w:val="22"/>
              </w:rPr>
            </w:pPr>
          </w:p>
        </w:tc>
      </w:tr>
      <w:tr w:rsidR="0071671C" w:rsidRPr="00422F13" w14:paraId="746DF08A" w14:textId="77777777" w:rsidTr="00103BA4">
        <w:trPr>
          <w:gridAfter w:val="1"/>
          <w:wAfter w:w="29" w:type="dxa"/>
          <w:cantSplit/>
          <w:tblHeader/>
        </w:trPr>
        <w:tc>
          <w:tcPr>
            <w:tcW w:w="3661" w:type="dxa"/>
          </w:tcPr>
          <w:p w14:paraId="4D9C87A1" w14:textId="77777777" w:rsidR="0071671C" w:rsidRPr="00422F13" w:rsidRDefault="0071671C" w:rsidP="0071671C">
            <w:pPr>
              <w:spacing w:line="240" w:lineRule="atLeast"/>
              <w:rPr>
                <w:rFonts w:ascii="Times New Roman" w:hAnsi="Times New Roman" w:cs="Times New Roman"/>
                <w:sz w:val="22"/>
                <w:szCs w:val="22"/>
                <w:lang w:val="fr-FR"/>
              </w:rPr>
            </w:pPr>
            <w:r w:rsidRPr="003064AD">
              <w:rPr>
                <w:rFonts w:ascii="Times New Roman" w:hAnsi="Times New Roman" w:cs="Times New Roman"/>
                <w:b/>
                <w:bCs/>
                <w:i/>
                <w:iCs/>
                <w:sz w:val="22"/>
                <w:szCs w:val="22"/>
                <w:lang w:val="fr-FR"/>
              </w:rPr>
              <w:t xml:space="preserve">Principal </w:t>
            </w:r>
            <w:proofErr w:type="spellStart"/>
            <w:r w:rsidRPr="003064AD">
              <w:rPr>
                <w:rFonts w:ascii="Times New Roman" w:hAnsi="Times New Roman" w:cs="Times New Roman"/>
                <w:b/>
                <w:bCs/>
                <w:i/>
                <w:iCs/>
                <w:sz w:val="22"/>
                <w:szCs w:val="22"/>
                <w:lang w:val="fr-FR"/>
              </w:rPr>
              <w:t>actuarial</w:t>
            </w:r>
            <w:proofErr w:type="spellEnd"/>
            <w:r w:rsidRPr="003064AD">
              <w:rPr>
                <w:rFonts w:ascii="Times New Roman" w:hAnsi="Times New Roman" w:cs="Times New Roman"/>
                <w:b/>
                <w:bCs/>
                <w:i/>
                <w:iCs/>
                <w:sz w:val="22"/>
                <w:szCs w:val="22"/>
                <w:lang w:val="fr-FR"/>
              </w:rPr>
              <w:t xml:space="preserve"> </w:t>
            </w:r>
            <w:proofErr w:type="spellStart"/>
            <w:r w:rsidRPr="003064AD">
              <w:rPr>
                <w:rFonts w:ascii="Times New Roman" w:hAnsi="Times New Roman" w:cs="Times New Roman"/>
                <w:b/>
                <w:bCs/>
                <w:i/>
                <w:iCs/>
                <w:sz w:val="22"/>
                <w:szCs w:val="22"/>
                <w:lang w:val="fr-FR"/>
              </w:rPr>
              <w:t>assumptions</w:t>
            </w:r>
            <w:proofErr w:type="spellEnd"/>
          </w:p>
        </w:tc>
        <w:tc>
          <w:tcPr>
            <w:tcW w:w="3089" w:type="dxa"/>
            <w:gridSpan w:val="6"/>
          </w:tcPr>
          <w:p w14:paraId="090C0E53" w14:textId="77777777" w:rsidR="0071671C" w:rsidRPr="00422F13" w:rsidRDefault="0071671C" w:rsidP="0071671C">
            <w:pPr>
              <w:pStyle w:val="acctmergecolhdg"/>
              <w:spacing w:line="240" w:lineRule="atLeast"/>
              <w:ind w:left="-142" w:right="-82"/>
              <w:rPr>
                <w:szCs w:val="22"/>
              </w:rPr>
            </w:pPr>
            <w:r w:rsidRPr="00422F13">
              <w:rPr>
                <w:szCs w:val="22"/>
              </w:rPr>
              <w:t xml:space="preserve">Consolidated </w:t>
            </w:r>
          </w:p>
          <w:p w14:paraId="2E8E29AB" w14:textId="77777777" w:rsidR="0071671C" w:rsidRPr="00422F13" w:rsidRDefault="0071671C" w:rsidP="0071671C">
            <w:pPr>
              <w:pStyle w:val="acctmergecolhdg"/>
              <w:spacing w:line="240" w:lineRule="atLeast"/>
              <w:rPr>
                <w:szCs w:val="22"/>
              </w:rPr>
            </w:pPr>
            <w:r w:rsidRPr="00422F13">
              <w:rPr>
                <w:szCs w:val="22"/>
              </w:rPr>
              <w:t xml:space="preserve">financial statements </w:t>
            </w:r>
          </w:p>
        </w:tc>
        <w:tc>
          <w:tcPr>
            <w:tcW w:w="180" w:type="dxa"/>
            <w:gridSpan w:val="2"/>
          </w:tcPr>
          <w:p w14:paraId="1EE162B5" w14:textId="77777777" w:rsidR="0071671C" w:rsidRPr="00422F13" w:rsidRDefault="0071671C" w:rsidP="0071671C">
            <w:pPr>
              <w:pStyle w:val="acctmergecolhdg"/>
              <w:spacing w:line="240" w:lineRule="atLeast"/>
              <w:rPr>
                <w:szCs w:val="22"/>
              </w:rPr>
            </w:pPr>
          </w:p>
        </w:tc>
        <w:tc>
          <w:tcPr>
            <w:tcW w:w="2239" w:type="dxa"/>
            <w:gridSpan w:val="6"/>
          </w:tcPr>
          <w:p w14:paraId="47948E93" w14:textId="77777777" w:rsidR="0071671C" w:rsidRPr="00422F13" w:rsidRDefault="0071671C" w:rsidP="0071671C">
            <w:pPr>
              <w:pStyle w:val="acctmergecolhdg"/>
              <w:spacing w:line="240" w:lineRule="atLeast"/>
              <w:ind w:left="-75" w:right="-88"/>
              <w:rPr>
                <w:szCs w:val="22"/>
              </w:rPr>
            </w:pPr>
            <w:r w:rsidRPr="00422F13">
              <w:rPr>
                <w:szCs w:val="22"/>
              </w:rPr>
              <w:t xml:space="preserve">Separate </w:t>
            </w:r>
          </w:p>
          <w:p w14:paraId="292E688F" w14:textId="77777777" w:rsidR="0071671C" w:rsidRPr="00422F13" w:rsidRDefault="0071671C" w:rsidP="0071671C">
            <w:pPr>
              <w:pStyle w:val="acctmergecolhdg"/>
              <w:spacing w:line="240" w:lineRule="atLeast"/>
              <w:rPr>
                <w:szCs w:val="22"/>
              </w:rPr>
            </w:pPr>
            <w:r w:rsidRPr="00422F13">
              <w:rPr>
                <w:szCs w:val="22"/>
              </w:rPr>
              <w:t xml:space="preserve">financial statements </w:t>
            </w:r>
          </w:p>
        </w:tc>
      </w:tr>
      <w:tr w:rsidR="0071671C" w:rsidRPr="00422F13" w14:paraId="427194FC" w14:textId="77777777" w:rsidTr="0085696A">
        <w:trPr>
          <w:gridAfter w:val="1"/>
          <w:wAfter w:w="29" w:type="dxa"/>
          <w:cantSplit/>
          <w:tblHeader/>
        </w:trPr>
        <w:tc>
          <w:tcPr>
            <w:tcW w:w="3661" w:type="dxa"/>
          </w:tcPr>
          <w:p w14:paraId="38B1DFFC" w14:textId="77777777" w:rsidR="0071671C" w:rsidRPr="00422F13" w:rsidRDefault="0071671C" w:rsidP="0071671C">
            <w:pPr>
              <w:pStyle w:val="acctfourfigures"/>
              <w:spacing w:line="240" w:lineRule="atLeast"/>
              <w:jc w:val="center"/>
              <w:rPr>
                <w:szCs w:val="22"/>
                <w:cs/>
                <w:lang w:bidi="th-TH"/>
              </w:rPr>
            </w:pPr>
          </w:p>
        </w:tc>
        <w:tc>
          <w:tcPr>
            <w:tcW w:w="1379" w:type="dxa"/>
            <w:gridSpan w:val="2"/>
          </w:tcPr>
          <w:p w14:paraId="1AEA9825" w14:textId="43203867" w:rsidR="0071671C" w:rsidRPr="00C25385"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34DB95DD" w14:textId="77777777" w:rsidR="0071671C" w:rsidRPr="00C25385"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30" w:type="dxa"/>
            <w:gridSpan w:val="3"/>
          </w:tcPr>
          <w:p w14:paraId="671111A1" w14:textId="4620B1D1" w:rsidR="0071671C" w:rsidRPr="00C25385"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gridSpan w:val="2"/>
          </w:tcPr>
          <w:p w14:paraId="14DE3F3B" w14:textId="77777777" w:rsidR="0071671C" w:rsidRPr="00422F13"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gridSpan w:val="2"/>
          </w:tcPr>
          <w:p w14:paraId="2D2C89EF" w14:textId="6F527611" w:rsidR="0071671C" w:rsidRPr="00C25385"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5"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gridSpan w:val="2"/>
          </w:tcPr>
          <w:p w14:paraId="20B464F3" w14:textId="77777777" w:rsidR="0071671C" w:rsidRPr="00C25385" w:rsidRDefault="0071671C"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9" w:type="dxa"/>
            <w:gridSpan w:val="2"/>
          </w:tcPr>
          <w:p w14:paraId="439190EC" w14:textId="49884D88" w:rsidR="0071671C" w:rsidRPr="00C25385" w:rsidRDefault="0071671C" w:rsidP="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746F73" w:rsidRPr="00422F13" w14:paraId="4F62384F" w14:textId="77777777" w:rsidTr="00A80C6F">
        <w:trPr>
          <w:cantSplit/>
          <w:tblHeader/>
        </w:trPr>
        <w:tc>
          <w:tcPr>
            <w:tcW w:w="3661" w:type="dxa"/>
          </w:tcPr>
          <w:p w14:paraId="2099105B" w14:textId="77777777" w:rsidR="00746F73" w:rsidRPr="00422F13" w:rsidRDefault="00746F73" w:rsidP="0071671C">
            <w:pPr>
              <w:pStyle w:val="acctfourfigures"/>
              <w:spacing w:line="240" w:lineRule="atLeast"/>
              <w:jc w:val="center"/>
              <w:rPr>
                <w:szCs w:val="22"/>
                <w:cs/>
                <w:lang w:bidi="th-TH"/>
              </w:rPr>
            </w:pPr>
          </w:p>
        </w:tc>
        <w:tc>
          <w:tcPr>
            <w:tcW w:w="3089" w:type="dxa"/>
            <w:gridSpan w:val="6"/>
          </w:tcPr>
          <w:p w14:paraId="6B2D99D4" w14:textId="551966ED" w:rsidR="00746F73" w:rsidRPr="0045476F" w:rsidRDefault="00746F73"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2"/>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w:t>
            </w:r>
          </w:p>
        </w:tc>
        <w:tc>
          <w:tcPr>
            <w:tcW w:w="180" w:type="dxa"/>
            <w:gridSpan w:val="2"/>
          </w:tcPr>
          <w:p w14:paraId="4F735AF7" w14:textId="77777777" w:rsidR="00746F73" w:rsidRPr="00422F13" w:rsidRDefault="00746F73" w:rsidP="007167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7"/>
          </w:tcPr>
          <w:p w14:paraId="0D534A9E" w14:textId="12650D2B" w:rsidR="00746F73" w:rsidRPr="00300776" w:rsidRDefault="00746F73" w:rsidP="0071671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8"/>
              <w:jc w:val="center"/>
              <w:rPr>
                <w:rFonts w:ascii="Times New Roman" w:eastAsia="Times New Roman" w:hAnsi="Times New Roman" w:cs="Times New Roman"/>
                <w:i/>
                <w:iCs/>
                <w:sz w:val="22"/>
                <w:szCs w:val="22"/>
              </w:rPr>
            </w:pPr>
            <w:r w:rsidRPr="00300776">
              <w:rPr>
                <w:rFonts w:ascii="Times New Roman" w:eastAsia="Times New Roman" w:hAnsi="Times New Roman" w:cs="Times New Roman"/>
                <w:i/>
                <w:iCs/>
                <w:sz w:val="22"/>
                <w:szCs w:val="22"/>
              </w:rPr>
              <w:t>(%)</w:t>
            </w:r>
          </w:p>
        </w:tc>
      </w:tr>
      <w:tr w:rsidR="0071671C" w:rsidRPr="00422F13" w14:paraId="0085950F" w14:textId="77777777" w:rsidTr="00103BA4">
        <w:trPr>
          <w:gridAfter w:val="1"/>
          <w:wAfter w:w="29" w:type="dxa"/>
          <w:cantSplit/>
        </w:trPr>
        <w:tc>
          <w:tcPr>
            <w:tcW w:w="3661" w:type="dxa"/>
          </w:tcPr>
          <w:p w14:paraId="78387B23" w14:textId="77777777" w:rsidR="0071671C" w:rsidRPr="00422F13" w:rsidRDefault="0071671C" w:rsidP="0071671C">
            <w:pPr>
              <w:pStyle w:val="BodyText"/>
              <w:spacing w:line="240" w:lineRule="atLeast"/>
              <w:rPr>
                <w:rFonts w:ascii="Times New Roman" w:hAnsi="Times New Roman" w:cs="Times New Roman"/>
                <w:sz w:val="22"/>
                <w:szCs w:val="22"/>
              </w:rPr>
            </w:pPr>
            <w:r w:rsidRPr="00422F13">
              <w:rPr>
                <w:rFonts w:ascii="Times New Roman" w:hAnsi="Times New Roman" w:cs="Times New Roman"/>
                <w:b/>
                <w:bCs/>
                <w:i/>
                <w:iCs/>
                <w:sz w:val="22"/>
                <w:szCs w:val="22"/>
              </w:rPr>
              <w:t>Thailand legal severance plan</w:t>
            </w:r>
          </w:p>
        </w:tc>
        <w:tc>
          <w:tcPr>
            <w:tcW w:w="5508" w:type="dxa"/>
            <w:gridSpan w:val="14"/>
          </w:tcPr>
          <w:p w14:paraId="29D8E2E8" w14:textId="77777777" w:rsidR="0071671C" w:rsidRPr="00422F13" w:rsidRDefault="0071671C" w:rsidP="0071671C">
            <w:pPr>
              <w:pStyle w:val="acctfourfigures"/>
              <w:tabs>
                <w:tab w:val="clear" w:pos="765"/>
              </w:tabs>
              <w:spacing w:line="240" w:lineRule="atLeast"/>
              <w:ind w:right="11"/>
              <w:jc w:val="center"/>
              <w:rPr>
                <w:szCs w:val="22"/>
              </w:rPr>
            </w:pPr>
          </w:p>
        </w:tc>
      </w:tr>
      <w:tr w:rsidR="0071671C" w:rsidRPr="00422F13" w14:paraId="647E9A50" w14:textId="77777777" w:rsidTr="00103BA4">
        <w:trPr>
          <w:gridAfter w:val="1"/>
          <w:wAfter w:w="29" w:type="dxa"/>
          <w:cantSplit/>
        </w:trPr>
        <w:tc>
          <w:tcPr>
            <w:tcW w:w="3661" w:type="dxa"/>
          </w:tcPr>
          <w:p w14:paraId="1FB40B76" w14:textId="77777777" w:rsidR="0071671C" w:rsidRPr="00422F13" w:rsidRDefault="0071671C" w:rsidP="0071671C">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Discount rate </w:t>
            </w:r>
          </w:p>
        </w:tc>
        <w:tc>
          <w:tcPr>
            <w:tcW w:w="1379" w:type="dxa"/>
            <w:gridSpan w:val="2"/>
          </w:tcPr>
          <w:p w14:paraId="59286B62" w14:textId="0D132EDB" w:rsidR="0071671C" w:rsidRPr="00422F13" w:rsidRDefault="00DE223E" w:rsidP="0071671C">
            <w:pPr>
              <w:pStyle w:val="acctfourfigures"/>
              <w:tabs>
                <w:tab w:val="clear" w:pos="765"/>
              </w:tabs>
              <w:spacing w:line="240" w:lineRule="atLeast"/>
              <w:ind w:left="-79" w:right="-84"/>
              <w:jc w:val="center"/>
              <w:rPr>
                <w:szCs w:val="22"/>
              </w:rPr>
            </w:pPr>
            <w:r>
              <w:rPr>
                <w:szCs w:val="22"/>
              </w:rPr>
              <w:t>2.50</w:t>
            </w:r>
          </w:p>
        </w:tc>
        <w:tc>
          <w:tcPr>
            <w:tcW w:w="180" w:type="dxa"/>
          </w:tcPr>
          <w:p w14:paraId="7EAC78CF" w14:textId="77777777" w:rsidR="0071671C" w:rsidRPr="00422F13" w:rsidRDefault="0071671C" w:rsidP="0071671C">
            <w:pPr>
              <w:pStyle w:val="acctfourfigures"/>
              <w:spacing w:line="240" w:lineRule="atLeast"/>
              <w:rPr>
                <w:szCs w:val="22"/>
              </w:rPr>
            </w:pPr>
          </w:p>
        </w:tc>
        <w:tc>
          <w:tcPr>
            <w:tcW w:w="1530" w:type="dxa"/>
            <w:gridSpan w:val="3"/>
          </w:tcPr>
          <w:p w14:paraId="39A39C6E" w14:textId="33F92FDF" w:rsidR="0071671C" w:rsidRPr="00422F13" w:rsidRDefault="0071671C" w:rsidP="0071671C">
            <w:pPr>
              <w:pStyle w:val="acctfourfigures"/>
              <w:tabs>
                <w:tab w:val="clear" w:pos="765"/>
              </w:tabs>
              <w:spacing w:line="240" w:lineRule="atLeast"/>
              <w:ind w:left="-79" w:right="-84"/>
              <w:jc w:val="center"/>
              <w:rPr>
                <w:szCs w:val="22"/>
              </w:rPr>
            </w:pPr>
            <w:r>
              <w:rPr>
                <w:szCs w:val="22"/>
              </w:rPr>
              <w:t>1.75</w:t>
            </w:r>
          </w:p>
        </w:tc>
        <w:tc>
          <w:tcPr>
            <w:tcW w:w="180" w:type="dxa"/>
            <w:gridSpan w:val="2"/>
          </w:tcPr>
          <w:p w14:paraId="54B4EBEC" w14:textId="77777777" w:rsidR="0071671C" w:rsidRPr="00422F13" w:rsidRDefault="0071671C" w:rsidP="0071671C">
            <w:pPr>
              <w:pStyle w:val="acctfourfigures"/>
              <w:spacing w:line="240" w:lineRule="atLeast"/>
              <w:jc w:val="center"/>
              <w:rPr>
                <w:szCs w:val="22"/>
              </w:rPr>
            </w:pPr>
          </w:p>
        </w:tc>
        <w:tc>
          <w:tcPr>
            <w:tcW w:w="990" w:type="dxa"/>
            <w:gridSpan w:val="2"/>
          </w:tcPr>
          <w:p w14:paraId="3BCB8CE9" w14:textId="32620F47" w:rsidR="0071671C" w:rsidRPr="00422F13" w:rsidRDefault="0071671C" w:rsidP="0071671C">
            <w:pPr>
              <w:pStyle w:val="acctfourfigures"/>
              <w:tabs>
                <w:tab w:val="clear" w:pos="765"/>
                <w:tab w:val="decimal" w:pos="551"/>
              </w:tabs>
              <w:spacing w:line="240" w:lineRule="atLeast"/>
              <w:ind w:right="11"/>
              <w:rPr>
                <w:szCs w:val="22"/>
              </w:rPr>
            </w:pPr>
            <w:r w:rsidDel="0071671C">
              <w:rPr>
                <w:szCs w:val="22"/>
              </w:rPr>
              <w:t>-</w:t>
            </w:r>
          </w:p>
        </w:tc>
        <w:tc>
          <w:tcPr>
            <w:tcW w:w="180" w:type="dxa"/>
            <w:gridSpan w:val="2"/>
          </w:tcPr>
          <w:p w14:paraId="0AE987C3" w14:textId="77777777" w:rsidR="0071671C" w:rsidRPr="00422F13" w:rsidRDefault="0071671C" w:rsidP="0071671C">
            <w:pPr>
              <w:pStyle w:val="acctfourfigures"/>
              <w:spacing w:line="240" w:lineRule="atLeast"/>
              <w:rPr>
                <w:szCs w:val="22"/>
              </w:rPr>
            </w:pPr>
          </w:p>
        </w:tc>
        <w:tc>
          <w:tcPr>
            <w:tcW w:w="1069" w:type="dxa"/>
            <w:gridSpan w:val="2"/>
          </w:tcPr>
          <w:p w14:paraId="3C09F166" w14:textId="77777777" w:rsidR="0071671C" w:rsidRPr="00422F13" w:rsidRDefault="0071671C" w:rsidP="0071671C">
            <w:pPr>
              <w:pStyle w:val="acctfourfigures"/>
              <w:tabs>
                <w:tab w:val="clear" w:pos="765"/>
                <w:tab w:val="decimal" w:pos="551"/>
              </w:tabs>
              <w:spacing w:line="240" w:lineRule="atLeast"/>
              <w:ind w:right="11"/>
              <w:rPr>
                <w:szCs w:val="22"/>
              </w:rPr>
            </w:pPr>
            <w:r w:rsidRPr="00422F13">
              <w:rPr>
                <w:szCs w:val="22"/>
              </w:rPr>
              <w:t>-</w:t>
            </w:r>
          </w:p>
        </w:tc>
      </w:tr>
      <w:tr w:rsidR="0071671C" w:rsidRPr="00422F13" w14:paraId="18BB2694" w14:textId="77777777" w:rsidTr="00103BA4">
        <w:trPr>
          <w:gridAfter w:val="1"/>
          <w:wAfter w:w="29" w:type="dxa"/>
          <w:cantSplit/>
        </w:trPr>
        <w:tc>
          <w:tcPr>
            <w:tcW w:w="3661" w:type="dxa"/>
          </w:tcPr>
          <w:p w14:paraId="67F2DB1B" w14:textId="77777777" w:rsidR="0071671C" w:rsidRPr="000A0EBB" w:rsidRDefault="0071671C" w:rsidP="0071671C">
            <w:pPr>
              <w:pStyle w:val="BodyText"/>
              <w:spacing w:line="240" w:lineRule="atLeast"/>
              <w:rPr>
                <w:rFonts w:ascii="Times New Roman" w:hAnsi="Times New Roman" w:cs="Times New Roman"/>
                <w:sz w:val="20"/>
                <w:szCs w:val="20"/>
              </w:rPr>
            </w:pPr>
            <w:r w:rsidRPr="00422F13">
              <w:rPr>
                <w:rFonts w:ascii="Times New Roman" w:hAnsi="Times New Roman" w:cs="Times New Roman"/>
                <w:sz w:val="22"/>
                <w:szCs w:val="22"/>
              </w:rPr>
              <w:t>Future salary increases</w:t>
            </w:r>
          </w:p>
        </w:tc>
        <w:tc>
          <w:tcPr>
            <w:tcW w:w="1379" w:type="dxa"/>
            <w:gridSpan w:val="2"/>
          </w:tcPr>
          <w:p w14:paraId="6ACC9829" w14:textId="79AE4D35" w:rsidR="0071671C" w:rsidRPr="00422F13" w:rsidRDefault="00DE223E" w:rsidP="0071671C">
            <w:pPr>
              <w:pStyle w:val="acctfourfigures"/>
              <w:tabs>
                <w:tab w:val="clear" w:pos="765"/>
              </w:tabs>
              <w:spacing w:line="240" w:lineRule="atLeast"/>
              <w:ind w:left="-79" w:right="-84"/>
              <w:jc w:val="center"/>
              <w:rPr>
                <w:szCs w:val="22"/>
              </w:rPr>
            </w:pPr>
            <w:r>
              <w:rPr>
                <w:szCs w:val="22"/>
              </w:rPr>
              <w:t>4.00-5.50</w:t>
            </w:r>
          </w:p>
        </w:tc>
        <w:tc>
          <w:tcPr>
            <w:tcW w:w="180" w:type="dxa"/>
          </w:tcPr>
          <w:p w14:paraId="45F658AD" w14:textId="77777777" w:rsidR="0071671C" w:rsidRPr="00422F13" w:rsidRDefault="0071671C" w:rsidP="0071671C">
            <w:pPr>
              <w:pStyle w:val="acctfourfigures"/>
              <w:spacing w:line="240" w:lineRule="atLeast"/>
              <w:rPr>
                <w:szCs w:val="22"/>
              </w:rPr>
            </w:pPr>
          </w:p>
        </w:tc>
        <w:tc>
          <w:tcPr>
            <w:tcW w:w="1530" w:type="dxa"/>
            <w:gridSpan w:val="3"/>
          </w:tcPr>
          <w:p w14:paraId="16B4C163" w14:textId="2ED4EA3C" w:rsidR="0071671C" w:rsidRPr="00422F13" w:rsidRDefault="0071671C" w:rsidP="0071671C">
            <w:pPr>
              <w:pStyle w:val="acctfourfigures"/>
              <w:tabs>
                <w:tab w:val="clear" w:pos="765"/>
              </w:tabs>
              <w:spacing w:line="240" w:lineRule="atLeast"/>
              <w:ind w:left="-79" w:right="-84"/>
              <w:jc w:val="center"/>
              <w:rPr>
                <w:szCs w:val="22"/>
              </w:rPr>
            </w:pPr>
            <w:r>
              <w:rPr>
                <w:szCs w:val="22"/>
              </w:rPr>
              <w:t>4.00-5.50</w:t>
            </w:r>
          </w:p>
        </w:tc>
        <w:tc>
          <w:tcPr>
            <w:tcW w:w="180" w:type="dxa"/>
            <w:gridSpan w:val="2"/>
          </w:tcPr>
          <w:p w14:paraId="2F6BB2F4" w14:textId="77777777" w:rsidR="0071671C" w:rsidRPr="00422F13" w:rsidRDefault="0071671C" w:rsidP="0071671C">
            <w:pPr>
              <w:pStyle w:val="acctfourfigures"/>
              <w:spacing w:line="240" w:lineRule="atLeast"/>
              <w:rPr>
                <w:szCs w:val="22"/>
              </w:rPr>
            </w:pPr>
          </w:p>
        </w:tc>
        <w:tc>
          <w:tcPr>
            <w:tcW w:w="990" w:type="dxa"/>
            <w:gridSpan w:val="2"/>
          </w:tcPr>
          <w:p w14:paraId="51BD1920" w14:textId="76F0EEFB" w:rsidR="0071671C" w:rsidRPr="00422F13" w:rsidRDefault="0071671C" w:rsidP="0071671C">
            <w:pPr>
              <w:pStyle w:val="acctfourfigures"/>
              <w:tabs>
                <w:tab w:val="clear" w:pos="765"/>
                <w:tab w:val="decimal" w:pos="551"/>
              </w:tabs>
              <w:spacing w:line="240" w:lineRule="atLeast"/>
              <w:ind w:right="11"/>
              <w:rPr>
                <w:szCs w:val="22"/>
              </w:rPr>
            </w:pPr>
            <w:r w:rsidDel="0071671C">
              <w:rPr>
                <w:szCs w:val="22"/>
              </w:rPr>
              <w:t>-</w:t>
            </w:r>
          </w:p>
        </w:tc>
        <w:tc>
          <w:tcPr>
            <w:tcW w:w="180" w:type="dxa"/>
            <w:gridSpan w:val="2"/>
          </w:tcPr>
          <w:p w14:paraId="5E79BC56" w14:textId="77777777" w:rsidR="0071671C" w:rsidRPr="00422F13" w:rsidRDefault="0071671C" w:rsidP="0071671C">
            <w:pPr>
              <w:pStyle w:val="acctfourfigures"/>
              <w:spacing w:line="240" w:lineRule="atLeast"/>
              <w:rPr>
                <w:szCs w:val="22"/>
              </w:rPr>
            </w:pPr>
          </w:p>
        </w:tc>
        <w:tc>
          <w:tcPr>
            <w:tcW w:w="1069" w:type="dxa"/>
            <w:gridSpan w:val="2"/>
          </w:tcPr>
          <w:p w14:paraId="7F3B15AA" w14:textId="77777777" w:rsidR="0071671C" w:rsidRPr="00422F13" w:rsidRDefault="0071671C" w:rsidP="0071671C">
            <w:pPr>
              <w:pStyle w:val="acctfourfigures"/>
              <w:tabs>
                <w:tab w:val="clear" w:pos="765"/>
                <w:tab w:val="decimal" w:pos="551"/>
              </w:tabs>
              <w:spacing w:line="240" w:lineRule="atLeast"/>
              <w:ind w:right="11"/>
              <w:rPr>
                <w:szCs w:val="22"/>
              </w:rPr>
            </w:pPr>
            <w:r w:rsidRPr="00422F13">
              <w:rPr>
                <w:szCs w:val="22"/>
              </w:rPr>
              <w:t>-</w:t>
            </w:r>
          </w:p>
        </w:tc>
      </w:tr>
      <w:tr w:rsidR="0071671C" w:rsidRPr="00422F13" w14:paraId="675D2813" w14:textId="77777777" w:rsidTr="00103BA4">
        <w:trPr>
          <w:gridAfter w:val="1"/>
          <w:wAfter w:w="29" w:type="dxa"/>
          <w:cantSplit/>
        </w:trPr>
        <w:tc>
          <w:tcPr>
            <w:tcW w:w="3661" w:type="dxa"/>
          </w:tcPr>
          <w:p w14:paraId="5EC3AD24" w14:textId="77777777" w:rsidR="0071671C" w:rsidRPr="00422F13" w:rsidRDefault="0071671C" w:rsidP="0071671C">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gridSpan w:val="2"/>
          </w:tcPr>
          <w:p w14:paraId="13D632D2" w14:textId="2F90E1A5" w:rsidR="0071671C" w:rsidRPr="00422F13" w:rsidRDefault="0071671C" w:rsidP="0071671C">
            <w:pPr>
              <w:pStyle w:val="acctfourfigures"/>
              <w:tabs>
                <w:tab w:val="clear" w:pos="765"/>
              </w:tabs>
              <w:spacing w:line="240" w:lineRule="atLeast"/>
              <w:ind w:left="-79" w:right="-84"/>
              <w:jc w:val="center"/>
              <w:rPr>
                <w:szCs w:val="22"/>
              </w:rPr>
            </w:pPr>
            <w:r w:rsidDel="0071671C">
              <w:rPr>
                <w:szCs w:val="22"/>
              </w:rPr>
              <w:t>0.00-40.00</w:t>
            </w:r>
          </w:p>
        </w:tc>
        <w:tc>
          <w:tcPr>
            <w:tcW w:w="180" w:type="dxa"/>
          </w:tcPr>
          <w:p w14:paraId="1B68559E" w14:textId="77777777" w:rsidR="0071671C" w:rsidRPr="00422F13" w:rsidRDefault="0071671C" w:rsidP="0071671C">
            <w:pPr>
              <w:pStyle w:val="acctfourfigures"/>
              <w:spacing w:line="240" w:lineRule="atLeast"/>
              <w:rPr>
                <w:szCs w:val="22"/>
              </w:rPr>
            </w:pPr>
          </w:p>
        </w:tc>
        <w:tc>
          <w:tcPr>
            <w:tcW w:w="1530" w:type="dxa"/>
            <w:gridSpan w:val="3"/>
          </w:tcPr>
          <w:p w14:paraId="0CA95223" w14:textId="392ABC91" w:rsidR="0071671C" w:rsidRPr="00422F13" w:rsidRDefault="0071671C" w:rsidP="0071671C">
            <w:pPr>
              <w:pStyle w:val="acctfourfigures"/>
              <w:tabs>
                <w:tab w:val="clear" w:pos="765"/>
              </w:tabs>
              <w:spacing w:line="240" w:lineRule="atLeast"/>
              <w:ind w:left="-79" w:right="-84"/>
              <w:jc w:val="center"/>
              <w:rPr>
                <w:szCs w:val="22"/>
              </w:rPr>
            </w:pPr>
            <w:r>
              <w:rPr>
                <w:szCs w:val="22"/>
              </w:rPr>
              <w:t>0.00-40.00</w:t>
            </w:r>
          </w:p>
        </w:tc>
        <w:tc>
          <w:tcPr>
            <w:tcW w:w="180" w:type="dxa"/>
            <w:gridSpan w:val="2"/>
          </w:tcPr>
          <w:p w14:paraId="56C0C3FB" w14:textId="77777777" w:rsidR="0071671C" w:rsidRPr="00422F13" w:rsidRDefault="0071671C" w:rsidP="0071671C">
            <w:pPr>
              <w:pStyle w:val="acctfourfigures"/>
              <w:spacing w:line="240" w:lineRule="atLeast"/>
              <w:rPr>
                <w:szCs w:val="22"/>
              </w:rPr>
            </w:pPr>
          </w:p>
        </w:tc>
        <w:tc>
          <w:tcPr>
            <w:tcW w:w="990" w:type="dxa"/>
            <w:gridSpan w:val="2"/>
          </w:tcPr>
          <w:p w14:paraId="3C2B6806" w14:textId="140D0B5F" w:rsidR="0071671C" w:rsidRPr="00422F13" w:rsidRDefault="0071671C" w:rsidP="0071671C">
            <w:pPr>
              <w:pStyle w:val="acctfourfigures"/>
              <w:tabs>
                <w:tab w:val="clear" w:pos="765"/>
                <w:tab w:val="decimal" w:pos="551"/>
              </w:tabs>
              <w:spacing w:line="240" w:lineRule="atLeast"/>
              <w:ind w:right="11"/>
              <w:rPr>
                <w:szCs w:val="22"/>
              </w:rPr>
            </w:pPr>
            <w:r w:rsidDel="0071671C">
              <w:rPr>
                <w:szCs w:val="22"/>
              </w:rPr>
              <w:t>-</w:t>
            </w:r>
          </w:p>
        </w:tc>
        <w:tc>
          <w:tcPr>
            <w:tcW w:w="180" w:type="dxa"/>
            <w:gridSpan w:val="2"/>
          </w:tcPr>
          <w:p w14:paraId="684280F9" w14:textId="77777777" w:rsidR="0071671C" w:rsidRPr="00422F13" w:rsidRDefault="0071671C" w:rsidP="0071671C">
            <w:pPr>
              <w:pStyle w:val="acctfourfigures"/>
              <w:spacing w:line="240" w:lineRule="atLeast"/>
              <w:rPr>
                <w:szCs w:val="22"/>
              </w:rPr>
            </w:pPr>
          </w:p>
        </w:tc>
        <w:tc>
          <w:tcPr>
            <w:tcW w:w="1069" w:type="dxa"/>
            <w:gridSpan w:val="2"/>
          </w:tcPr>
          <w:p w14:paraId="5A5AC5A5" w14:textId="77777777" w:rsidR="0071671C" w:rsidRPr="00422F13" w:rsidRDefault="0071671C" w:rsidP="0071671C">
            <w:pPr>
              <w:pStyle w:val="acctfourfigures"/>
              <w:tabs>
                <w:tab w:val="clear" w:pos="765"/>
                <w:tab w:val="decimal" w:pos="551"/>
              </w:tabs>
              <w:spacing w:line="240" w:lineRule="atLeast"/>
              <w:ind w:right="11"/>
              <w:rPr>
                <w:szCs w:val="22"/>
              </w:rPr>
            </w:pPr>
            <w:r w:rsidRPr="00422F13">
              <w:rPr>
                <w:szCs w:val="22"/>
              </w:rPr>
              <w:t>-</w:t>
            </w:r>
          </w:p>
        </w:tc>
      </w:tr>
    </w:tbl>
    <w:p w14:paraId="42B75957" w14:textId="77777777" w:rsidR="005C77B5" w:rsidRDefault="005C77B5" w:rsidP="005C77B5">
      <w:pPr>
        <w:tabs>
          <w:tab w:val="left" w:pos="900"/>
        </w:tabs>
        <w:spacing w:line="240" w:lineRule="atLeast"/>
        <w:ind w:left="540"/>
        <w:jc w:val="thaiDistribute"/>
        <w:rPr>
          <w:rFonts w:ascii="Times New Roman" w:eastAsia="Calibri" w:hAnsi="Times New Roman" w:cs="Times New Roman"/>
          <w:b/>
          <w:bCs/>
          <w:i/>
          <w:iCs/>
          <w:sz w:val="20"/>
          <w:szCs w:val="20"/>
        </w:rPr>
      </w:pPr>
    </w:p>
    <w:p w14:paraId="0EEB3095" w14:textId="77777777" w:rsidR="005C77B5" w:rsidRPr="00422F13" w:rsidRDefault="005C77B5" w:rsidP="005C77B5">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Assumptions regarding future mortality have been based on published statistics and mortality tables.</w:t>
      </w:r>
    </w:p>
    <w:p w14:paraId="7BD758A2" w14:textId="77777777" w:rsidR="00D66C31" w:rsidRPr="00D61415" w:rsidRDefault="00D66C31" w:rsidP="00D66C31">
      <w:pPr>
        <w:tabs>
          <w:tab w:val="left" w:pos="900"/>
        </w:tabs>
        <w:spacing w:line="240" w:lineRule="atLeast"/>
        <w:ind w:left="540"/>
        <w:jc w:val="thaiDistribute"/>
        <w:rPr>
          <w:rFonts w:ascii="Times New Roman" w:eastAsia="Calibri" w:hAnsi="Times New Roman" w:cs="Times New Roman"/>
          <w:b/>
          <w:bCs/>
          <w:i/>
          <w:iCs/>
          <w:sz w:val="22"/>
          <w:szCs w:val="22"/>
        </w:rPr>
      </w:pPr>
    </w:p>
    <w:p w14:paraId="0F704919" w14:textId="56A7BD48" w:rsidR="00D66C31" w:rsidRPr="00422F13" w:rsidRDefault="00D66C31" w:rsidP="00103BA4">
      <w:pPr>
        <w:spacing w:line="240" w:lineRule="atLeast"/>
        <w:ind w:left="540"/>
        <w:jc w:val="thaiDistribute"/>
        <w:rPr>
          <w:rFonts w:ascii="Times New Roman" w:hAnsi="Times New Roman" w:cs="Times New Roman"/>
          <w:i/>
          <w:iCs/>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71671C">
        <w:rPr>
          <w:rFonts w:ascii="Times New Roman" w:hAnsi="Times New Roman" w:cs="Times New Roman"/>
          <w:sz w:val="22"/>
          <w:szCs w:val="22"/>
        </w:rPr>
        <w:t>2</w:t>
      </w:r>
      <w:r>
        <w:rPr>
          <w:rFonts w:ascii="Times New Roman" w:hAnsi="Times New Roman" w:cs="Times New Roman"/>
          <w:sz w:val="22"/>
          <w:szCs w:val="22"/>
        </w:rPr>
        <w:t>, the</w:t>
      </w:r>
      <w:r w:rsidRPr="00422F13">
        <w:rPr>
          <w:rFonts w:ascii="Times New Roman" w:hAnsi="Times New Roman" w:cs="Times New Roman"/>
          <w:sz w:val="22"/>
          <w:szCs w:val="22"/>
        </w:rPr>
        <w:t xml:space="preserve"> weighted-average duration of the defined benefit obligation </w:t>
      </w:r>
      <w:r w:rsidRPr="002551A3">
        <w:rPr>
          <w:rFonts w:ascii="Times New Roman" w:hAnsi="Times New Roman" w:cs="Times New Roman"/>
          <w:sz w:val="22"/>
          <w:szCs w:val="22"/>
        </w:rPr>
        <w:t xml:space="preserve">was </w:t>
      </w:r>
      <w:r w:rsidR="00DE223E">
        <w:rPr>
          <w:rFonts w:ascii="Times New Roman" w:hAnsi="Times New Roman" w:cs="Times New Roman"/>
          <w:sz w:val="22"/>
          <w:szCs w:val="22"/>
        </w:rPr>
        <w:t>7.00</w:t>
      </w:r>
      <w:r w:rsidR="00FA09B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71671C" w:rsidRPr="00422F13">
        <w:rPr>
          <w:rFonts w:ascii="Times New Roman" w:hAnsi="Times New Roman" w:cs="Times New Roman"/>
          <w:i/>
          <w:iCs/>
          <w:sz w:val="22"/>
          <w:szCs w:val="22"/>
        </w:rPr>
        <w:t>20</w:t>
      </w:r>
      <w:r w:rsidR="0071671C">
        <w:rPr>
          <w:rFonts w:ascii="Times New Roman" w:hAnsi="Times New Roman" w:cs="Times New Roman"/>
          <w:i/>
          <w:iCs/>
          <w:sz w:val="22"/>
          <w:szCs w:val="22"/>
        </w:rPr>
        <w:t>21</w:t>
      </w:r>
      <w:r w:rsidRPr="00422F13">
        <w:rPr>
          <w:rFonts w:ascii="Times New Roman" w:hAnsi="Times New Roman" w:cs="Times New Roman"/>
          <w:i/>
          <w:iCs/>
          <w:sz w:val="22"/>
          <w:szCs w:val="22"/>
        </w:rPr>
        <w:t>:</w:t>
      </w:r>
      <w:r w:rsidR="00470CBA">
        <w:rPr>
          <w:rFonts w:ascii="Times New Roman" w:hAnsi="Times New Roman" w:cs="Times New Roman"/>
          <w:i/>
          <w:iCs/>
          <w:sz w:val="22"/>
          <w:szCs w:val="22"/>
        </w:rPr>
        <w:t xml:space="preserve"> 8</w:t>
      </w:r>
      <w:r w:rsidR="005560C0">
        <w:rPr>
          <w:rFonts w:ascii="Times New Roman" w:hAnsi="Times New Roman" w:cs="Times New Roman"/>
          <w:i/>
          <w:iCs/>
          <w:sz w:val="22"/>
          <w:szCs w:val="22"/>
        </w:rPr>
        <w:t>.00</w:t>
      </w:r>
      <w:r w:rsidR="00867AA6">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1D63CBF0" w14:textId="77777777" w:rsidR="002C0FBB" w:rsidRDefault="002C0FBB" w:rsidP="00D66C31">
      <w:pPr>
        <w:tabs>
          <w:tab w:val="left" w:pos="900"/>
        </w:tabs>
        <w:spacing w:line="240" w:lineRule="atLeast"/>
        <w:ind w:left="540"/>
        <w:jc w:val="thaiDistribute"/>
        <w:rPr>
          <w:rFonts w:ascii="Times New Roman" w:eastAsia="Calibri" w:hAnsi="Times New Roman" w:cs="Times New Roman"/>
          <w:b/>
          <w:bCs/>
          <w:i/>
          <w:iCs/>
          <w:sz w:val="20"/>
          <w:szCs w:val="20"/>
        </w:rPr>
      </w:pPr>
    </w:p>
    <w:p w14:paraId="3FE6E20C" w14:textId="77777777" w:rsidR="00B75753" w:rsidRDefault="00B75753" w:rsidP="00D66C31">
      <w:pPr>
        <w:tabs>
          <w:tab w:val="left" w:pos="900"/>
        </w:tabs>
        <w:spacing w:line="240" w:lineRule="atLeast"/>
        <w:ind w:left="540"/>
        <w:jc w:val="thaiDistribute"/>
        <w:rPr>
          <w:rFonts w:ascii="Times New Roman" w:eastAsia="Calibri" w:hAnsi="Times New Roman" w:cs="Times New Roman"/>
          <w:b/>
          <w:bCs/>
          <w:i/>
          <w:iCs/>
          <w:sz w:val="20"/>
          <w:szCs w:val="20"/>
        </w:rPr>
      </w:pPr>
    </w:p>
    <w:p w14:paraId="5C7F66F0" w14:textId="77777777" w:rsidR="00B75753" w:rsidRDefault="00B75753" w:rsidP="00D66C31">
      <w:pPr>
        <w:tabs>
          <w:tab w:val="left" w:pos="900"/>
        </w:tabs>
        <w:spacing w:line="240" w:lineRule="atLeast"/>
        <w:ind w:left="540"/>
        <w:jc w:val="thaiDistribute"/>
        <w:rPr>
          <w:rFonts w:ascii="Times New Roman" w:eastAsia="Calibri" w:hAnsi="Times New Roman" w:cs="Times New Roman"/>
          <w:b/>
          <w:bCs/>
          <w:i/>
          <w:iCs/>
          <w:sz w:val="20"/>
          <w:szCs w:val="20"/>
        </w:rPr>
      </w:pPr>
    </w:p>
    <w:p w14:paraId="04F0CC87" w14:textId="77777777" w:rsidR="00B75753" w:rsidRDefault="00B75753" w:rsidP="00D66C31">
      <w:pPr>
        <w:tabs>
          <w:tab w:val="left" w:pos="900"/>
        </w:tabs>
        <w:spacing w:line="240" w:lineRule="atLeast"/>
        <w:ind w:left="540"/>
        <w:jc w:val="thaiDistribute"/>
        <w:rPr>
          <w:rFonts w:ascii="Times New Roman" w:eastAsia="Calibri" w:hAnsi="Times New Roman" w:cs="Times New Roman"/>
          <w:b/>
          <w:bCs/>
          <w:i/>
          <w:iCs/>
          <w:sz w:val="20"/>
          <w:szCs w:val="20"/>
        </w:rPr>
      </w:pPr>
    </w:p>
    <w:p w14:paraId="33F22F2E" w14:textId="77777777" w:rsidR="00B75753" w:rsidRDefault="00B75753" w:rsidP="00D66C31">
      <w:pPr>
        <w:tabs>
          <w:tab w:val="left" w:pos="900"/>
        </w:tabs>
        <w:spacing w:line="240" w:lineRule="atLeast"/>
        <w:ind w:left="540"/>
        <w:jc w:val="thaiDistribute"/>
        <w:rPr>
          <w:rFonts w:ascii="Times New Roman" w:eastAsia="Calibri" w:hAnsi="Times New Roman" w:cs="Times New Roman"/>
          <w:b/>
          <w:bCs/>
          <w:i/>
          <w:iCs/>
          <w:sz w:val="20"/>
          <w:szCs w:val="20"/>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14:paraId="226FE42C" w14:textId="77777777" w:rsidTr="00103BA4">
        <w:trPr>
          <w:cantSplit/>
          <w:tblHeader/>
        </w:trPr>
        <w:tc>
          <w:tcPr>
            <w:tcW w:w="3661" w:type="dxa"/>
          </w:tcPr>
          <w:p w14:paraId="189376C7" w14:textId="77777777" w:rsidR="004558C6" w:rsidRPr="00FA1427" w:rsidRDefault="004558C6" w:rsidP="003342D3">
            <w:pPr>
              <w:spacing w:line="240" w:lineRule="atLeast"/>
              <w:rPr>
                <w:rFonts w:ascii="Times New Roman" w:hAnsi="Times New Roman" w:cs="Times New Roman"/>
                <w:sz w:val="22"/>
                <w:szCs w:val="22"/>
              </w:rPr>
            </w:pPr>
          </w:p>
          <w:p w14:paraId="6C4079CC" w14:textId="77777777" w:rsidR="00D66C31" w:rsidRPr="008B005C" w:rsidRDefault="00D66C31" w:rsidP="003342D3">
            <w:pPr>
              <w:spacing w:line="240" w:lineRule="atLeast"/>
              <w:rPr>
                <w:rFonts w:ascii="Times New Roman" w:hAnsi="Times New Roman" w:cs="Times New Roman"/>
                <w:b/>
                <w:bCs/>
                <w:i/>
                <w:iCs/>
                <w:sz w:val="22"/>
                <w:szCs w:val="22"/>
                <w:lang w:val="fr-FR"/>
              </w:rPr>
            </w:pPr>
          </w:p>
        </w:tc>
        <w:tc>
          <w:tcPr>
            <w:tcW w:w="3089" w:type="dxa"/>
            <w:gridSpan w:val="3"/>
          </w:tcPr>
          <w:p w14:paraId="008D6838" w14:textId="77777777" w:rsidR="00D66C31" w:rsidRPr="00422F13" w:rsidRDefault="00D66C31" w:rsidP="00C81AAC">
            <w:pPr>
              <w:pStyle w:val="acctmergecolhdg"/>
              <w:spacing w:line="240" w:lineRule="atLeast"/>
              <w:ind w:left="-142" w:right="-82"/>
              <w:rPr>
                <w:szCs w:val="22"/>
              </w:rPr>
            </w:pPr>
            <w:r w:rsidRPr="00422F13">
              <w:rPr>
                <w:szCs w:val="22"/>
              </w:rPr>
              <w:t xml:space="preserve">Consolidated </w:t>
            </w:r>
          </w:p>
          <w:p w14:paraId="4BE3EF67"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c>
          <w:tcPr>
            <w:tcW w:w="180" w:type="dxa"/>
          </w:tcPr>
          <w:p w14:paraId="02643211" w14:textId="77777777" w:rsidR="00D66C31" w:rsidRPr="00422F13" w:rsidRDefault="00D66C31" w:rsidP="00C81AAC">
            <w:pPr>
              <w:pStyle w:val="acctmergecolhdg"/>
              <w:spacing w:line="240" w:lineRule="atLeast"/>
              <w:ind w:left="-142" w:right="-82"/>
              <w:rPr>
                <w:szCs w:val="22"/>
              </w:rPr>
            </w:pPr>
          </w:p>
        </w:tc>
        <w:tc>
          <w:tcPr>
            <w:tcW w:w="2239" w:type="dxa"/>
            <w:gridSpan w:val="3"/>
          </w:tcPr>
          <w:p w14:paraId="58E1677A" w14:textId="77777777" w:rsidR="00D66C31" w:rsidRPr="00422F13" w:rsidRDefault="00D66C31" w:rsidP="00C81AAC">
            <w:pPr>
              <w:pStyle w:val="acctmergecolhdg"/>
              <w:spacing w:line="240" w:lineRule="atLeast"/>
              <w:ind w:left="-142" w:right="-82"/>
              <w:rPr>
                <w:szCs w:val="22"/>
              </w:rPr>
            </w:pPr>
            <w:r w:rsidRPr="00422F13">
              <w:rPr>
                <w:szCs w:val="22"/>
              </w:rPr>
              <w:t xml:space="preserve">Separate </w:t>
            </w:r>
          </w:p>
          <w:p w14:paraId="5A4BA117"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r>
      <w:tr w:rsidR="00470CBA" w:rsidRPr="00422F13" w14:paraId="7E7F6DA4" w14:textId="77777777" w:rsidTr="00103BA4">
        <w:trPr>
          <w:cantSplit/>
          <w:trHeight w:val="128"/>
          <w:tblHeader/>
        </w:trPr>
        <w:tc>
          <w:tcPr>
            <w:tcW w:w="3661" w:type="dxa"/>
          </w:tcPr>
          <w:p w14:paraId="39912648" w14:textId="77777777" w:rsidR="00470CBA" w:rsidRPr="00422F13" w:rsidRDefault="00470CBA" w:rsidP="00470CBA">
            <w:pPr>
              <w:pStyle w:val="acctfourfigures"/>
              <w:spacing w:line="240" w:lineRule="atLeast"/>
              <w:jc w:val="center"/>
              <w:rPr>
                <w:szCs w:val="22"/>
                <w:cs/>
                <w:lang w:bidi="th-TH"/>
              </w:rPr>
            </w:pPr>
          </w:p>
        </w:tc>
        <w:tc>
          <w:tcPr>
            <w:tcW w:w="1379" w:type="dxa"/>
            <w:vAlign w:val="bottom"/>
          </w:tcPr>
          <w:p w14:paraId="107657C6" w14:textId="7C155D1A" w:rsidR="00470CBA" w:rsidRPr="00C25385" w:rsidRDefault="00030FE6"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vAlign w:val="bottom"/>
          </w:tcPr>
          <w:p w14:paraId="27120293" w14:textId="77777777" w:rsidR="00470CBA" w:rsidRPr="00C25385" w:rsidRDefault="00470CBA"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78F98B5A" w14:textId="5AA1A881" w:rsidR="00470CBA" w:rsidRPr="00C25385" w:rsidRDefault="00030FE6"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vAlign w:val="bottom"/>
          </w:tcPr>
          <w:p w14:paraId="1864069D" w14:textId="77777777" w:rsidR="00470CBA" w:rsidRPr="00422F13" w:rsidRDefault="00470CBA"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505E85E2" w14:textId="06CA32A9" w:rsidR="00470CBA" w:rsidRPr="00C25385" w:rsidRDefault="00030FE6"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vAlign w:val="bottom"/>
          </w:tcPr>
          <w:p w14:paraId="55430891" w14:textId="77777777" w:rsidR="00470CBA" w:rsidRPr="00C25385" w:rsidRDefault="00470CBA"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07AC77DF" w14:textId="1606300D" w:rsidR="00470CBA" w:rsidRPr="00C25385" w:rsidRDefault="00030FE6"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D66C31" w:rsidRPr="00422F13" w14:paraId="13F6A1A8" w14:textId="77777777" w:rsidTr="00103BA4">
        <w:trPr>
          <w:cantSplit/>
          <w:tblHeader/>
        </w:trPr>
        <w:tc>
          <w:tcPr>
            <w:tcW w:w="3661" w:type="dxa"/>
          </w:tcPr>
          <w:p w14:paraId="799E1F4A" w14:textId="77777777" w:rsidR="00D66C31" w:rsidRPr="00422F13" w:rsidRDefault="00D66C31" w:rsidP="003342D3">
            <w:pPr>
              <w:pStyle w:val="acctfourfigures"/>
              <w:spacing w:line="240" w:lineRule="atLeast"/>
              <w:jc w:val="center"/>
              <w:rPr>
                <w:szCs w:val="22"/>
                <w:cs/>
                <w:lang w:bidi="th-TH"/>
              </w:rPr>
            </w:pPr>
          </w:p>
        </w:tc>
        <w:tc>
          <w:tcPr>
            <w:tcW w:w="3089" w:type="dxa"/>
            <w:gridSpan w:val="3"/>
          </w:tcPr>
          <w:p w14:paraId="42235DAF"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61CDC988"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14:paraId="2EB940C5"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5" w:right="-88"/>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14:paraId="0C30FECB" w14:textId="77777777" w:rsidTr="00103BA4">
        <w:trPr>
          <w:cantSplit/>
        </w:trPr>
        <w:tc>
          <w:tcPr>
            <w:tcW w:w="3661" w:type="dxa"/>
          </w:tcPr>
          <w:p w14:paraId="77A46692" w14:textId="77777777" w:rsidR="00D66C31" w:rsidRPr="00422F13" w:rsidRDefault="00D66C31" w:rsidP="003342D3">
            <w:pPr>
              <w:pStyle w:val="BodyText"/>
              <w:spacing w:line="240" w:lineRule="atLeast"/>
              <w:ind w:left="202" w:hanging="20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Europe</w:t>
            </w:r>
          </w:p>
        </w:tc>
        <w:tc>
          <w:tcPr>
            <w:tcW w:w="5508" w:type="dxa"/>
            <w:gridSpan w:val="7"/>
          </w:tcPr>
          <w:p w14:paraId="78FFE63F" w14:textId="77777777" w:rsidR="00D66C31" w:rsidRPr="00422F13" w:rsidRDefault="00D66C31" w:rsidP="003342D3">
            <w:pPr>
              <w:pStyle w:val="acctfourfigures"/>
              <w:tabs>
                <w:tab w:val="clear" w:pos="765"/>
              </w:tabs>
              <w:spacing w:line="240" w:lineRule="atLeast"/>
              <w:ind w:left="-79" w:right="-84"/>
              <w:jc w:val="center"/>
              <w:rPr>
                <w:szCs w:val="22"/>
              </w:rPr>
            </w:pPr>
          </w:p>
        </w:tc>
      </w:tr>
      <w:tr w:rsidR="00573F35" w:rsidRPr="00422F13" w14:paraId="28AB3ECE" w14:textId="77777777" w:rsidTr="00103BA4">
        <w:trPr>
          <w:cantSplit/>
        </w:trPr>
        <w:tc>
          <w:tcPr>
            <w:tcW w:w="3661" w:type="dxa"/>
          </w:tcPr>
          <w:p w14:paraId="4EAB679E" w14:textId="77777777" w:rsidR="00573F35" w:rsidRPr="00422F13" w:rsidRDefault="00573F35" w:rsidP="00573F35">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20B3093E" w14:textId="066E0E1C" w:rsidR="00573F35" w:rsidRPr="00422F13" w:rsidRDefault="00DE223E"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0.03-8.75</w:t>
            </w:r>
          </w:p>
        </w:tc>
        <w:tc>
          <w:tcPr>
            <w:tcW w:w="180" w:type="dxa"/>
          </w:tcPr>
          <w:p w14:paraId="0F765822" w14:textId="77777777" w:rsidR="00573F35" w:rsidRPr="00422F13" w:rsidRDefault="00573F35" w:rsidP="00573F35">
            <w:pPr>
              <w:pStyle w:val="acctfourfigures"/>
              <w:spacing w:line="240" w:lineRule="atLeast"/>
              <w:rPr>
                <w:szCs w:val="22"/>
              </w:rPr>
            </w:pPr>
          </w:p>
        </w:tc>
        <w:tc>
          <w:tcPr>
            <w:tcW w:w="1530" w:type="dxa"/>
            <w:vAlign w:val="bottom"/>
          </w:tcPr>
          <w:p w14:paraId="4A1FC434" w14:textId="4720022B" w:rsidR="00573F35" w:rsidRPr="00422F13" w:rsidRDefault="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(0.02)-23.10</w:t>
            </w:r>
          </w:p>
        </w:tc>
        <w:tc>
          <w:tcPr>
            <w:tcW w:w="180" w:type="dxa"/>
          </w:tcPr>
          <w:p w14:paraId="3FB6CD0B" w14:textId="77777777" w:rsidR="00573F35" w:rsidRPr="00422F13" w:rsidRDefault="00573F35" w:rsidP="00573F35">
            <w:pPr>
              <w:pStyle w:val="acctfourfigures"/>
              <w:spacing w:line="240" w:lineRule="atLeast"/>
              <w:rPr>
                <w:szCs w:val="22"/>
              </w:rPr>
            </w:pPr>
          </w:p>
        </w:tc>
        <w:tc>
          <w:tcPr>
            <w:tcW w:w="990" w:type="dxa"/>
          </w:tcPr>
          <w:p w14:paraId="62E4E3C7" w14:textId="0C2BBB5E" w:rsidR="00573F35" w:rsidRPr="00422F13" w:rsidRDefault="00573F35" w:rsidP="00573F35">
            <w:pPr>
              <w:pStyle w:val="acctfourfigures"/>
              <w:tabs>
                <w:tab w:val="clear" w:pos="765"/>
                <w:tab w:val="decimal" w:pos="551"/>
              </w:tabs>
              <w:spacing w:line="240" w:lineRule="atLeast"/>
              <w:ind w:right="11"/>
              <w:rPr>
                <w:szCs w:val="22"/>
              </w:rPr>
            </w:pPr>
            <w:r w:rsidDel="00573F35">
              <w:rPr>
                <w:szCs w:val="22"/>
              </w:rPr>
              <w:t>-</w:t>
            </w:r>
          </w:p>
        </w:tc>
        <w:tc>
          <w:tcPr>
            <w:tcW w:w="180" w:type="dxa"/>
          </w:tcPr>
          <w:p w14:paraId="02033FC2" w14:textId="77777777" w:rsidR="00573F35" w:rsidRPr="00422F13" w:rsidRDefault="00573F35" w:rsidP="00573F35">
            <w:pPr>
              <w:pStyle w:val="acctfourfigures"/>
              <w:spacing w:line="240" w:lineRule="atLeast"/>
              <w:rPr>
                <w:szCs w:val="22"/>
              </w:rPr>
            </w:pPr>
          </w:p>
        </w:tc>
        <w:tc>
          <w:tcPr>
            <w:tcW w:w="1069" w:type="dxa"/>
          </w:tcPr>
          <w:p w14:paraId="51B1AF9F" w14:textId="77777777" w:rsidR="00573F35" w:rsidRPr="00422F13" w:rsidRDefault="00573F35" w:rsidP="00573F35">
            <w:pPr>
              <w:pStyle w:val="acctfourfigures"/>
              <w:tabs>
                <w:tab w:val="clear" w:pos="765"/>
                <w:tab w:val="decimal" w:pos="551"/>
              </w:tabs>
              <w:spacing w:line="240" w:lineRule="atLeast"/>
              <w:ind w:right="11"/>
              <w:rPr>
                <w:szCs w:val="22"/>
              </w:rPr>
            </w:pPr>
            <w:r w:rsidRPr="00422F13">
              <w:rPr>
                <w:szCs w:val="22"/>
              </w:rPr>
              <w:t>-</w:t>
            </w:r>
          </w:p>
        </w:tc>
      </w:tr>
      <w:tr w:rsidR="00573F35" w:rsidRPr="00422F13" w14:paraId="1702B866" w14:textId="77777777" w:rsidTr="00103BA4">
        <w:trPr>
          <w:cantSplit/>
        </w:trPr>
        <w:tc>
          <w:tcPr>
            <w:tcW w:w="3661" w:type="dxa"/>
          </w:tcPr>
          <w:p w14:paraId="4C953FB9" w14:textId="77777777" w:rsidR="00573F35" w:rsidRPr="00422F13" w:rsidRDefault="00573F35" w:rsidP="00573F35">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vAlign w:val="bottom"/>
          </w:tcPr>
          <w:p w14:paraId="14BA82B6" w14:textId="31FFF5BA" w:rsidR="00573F35" w:rsidRPr="00422F13" w:rsidRDefault="00DE223E"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0.00-3.95</w:t>
            </w:r>
          </w:p>
        </w:tc>
        <w:tc>
          <w:tcPr>
            <w:tcW w:w="180" w:type="dxa"/>
          </w:tcPr>
          <w:p w14:paraId="5235462D" w14:textId="77777777" w:rsidR="00573F35" w:rsidRPr="00422F13" w:rsidRDefault="00573F35" w:rsidP="00573F35">
            <w:pPr>
              <w:pStyle w:val="acctfourfigures"/>
              <w:spacing w:line="240" w:lineRule="atLeast"/>
              <w:rPr>
                <w:szCs w:val="22"/>
              </w:rPr>
            </w:pPr>
          </w:p>
        </w:tc>
        <w:tc>
          <w:tcPr>
            <w:tcW w:w="1530" w:type="dxa"/>
            <w:vAlign w:val="bottom"/>
          </w:tcPr>
          <w:p w14:paraId="60D1FFD1" w14:textId="4382ACB3" w:rsidR="00573F35" w:rsidRPr="00422F13" w:rsidRDefault="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1.00-1.50</w:t>
            </w:r>
          </w:p>
        </w:tc>
        <w:tc>
          <w:tcPr>
            <w:tcW w:w="180" w:type="dxa"/>
          </w:tcPr>
          <w:p w14:paraId="734FDC19" w14:textId="77777777" w:rsidR="00573F35" w:rsidRPr="00422F13" w:rsidRDefault="00573F35" w:rsidP="00573F35">
            <w:pPr>
              <w:pStyle w:val="acctfourfigures"/>
              <w:spacing w:line="240" w:lineRule="atLeast"/>
              <w:rPr>
                <w:szCs w:val="22"/>
              </w:rPr>
            </w:pPr>
          </w:p>
        </w:tc>
        <w:tc>
          <w:tcPr>
            <w:tcW w:w="990" w:type="dxa"/>
          </w:tcPr>
          <w:p w14:paraId="59BBAFDB" w14:textId="04BFC54A" w:rsidR="00573F35" w:rsidRPr="00422F13" w:rsidRDefault="00573F35" w:rsidP="00573F35">
            <w:pPr>
              <w:pStyle w:val="acctfourfigures"/>
              <w:tabs>
                <w:tab w:val="clear" w:pos="765"/>
                <w:tab w:val="decimal" w:pos="551"/>
              </w:tabs>
              <w:spacing w:line="240" w:lineRule="atLeast"/>
              <w:ind w:right="11"/>
              <w:rPr>
                <w:szCs w:val="22"/>
              </w:rPr>
            </w:pPr>
            <w:r w:rsidDel="00573F35">
              <w:rPr>
                <w:szCs w:val="22"/>
              </w:rPr>
              <w:t>-</w:t>
            </w:r>
          </w:p>
        </w:tc>
        <w:tc>
          <w:tcPr>
            <w:tcW w:w="180" w:type="dxa"/>
          </w:tcPr>
          <w:p w14:paraId="1056394E" w14:textId="77777777" w:rsidR="00573F35" w:rsidRPr="00422F13" w:rsidRDefault="00573F35" w:rsidP="00573F35">
            <w:pPr>
              <w:pStyle w:val="acctfourfigures"/>
              <w:spacing w:line="240" w:lineRule="atLeast"/>
              <w:rPr>
                <w:szCs w:val="22"/>
              </w:rPr>
            </w:pPr>
          </w:p>
        </w:tc>
        <w:tc>
          <w:tcPr>
            <w:tcW w:w="1069" w:type="dxa"/>
          </w:tcPr>
          <w:p w14:paraId="56E12985" w14:textId="77777777" w:rsidR="00573F35" w:rsidRPr="00422F13" w:rsidRDefault="00573F35" w:rsidP="00573F35">
            <w:pPr>
              <w:pStyle w:val="acctfourfigures"/>
              <w:tabs>
                <w:tab w:val="clear" w:pos="765"/>
                <w:tab w:val="decimal" w:pos="551"/>
              </w:tabs>
              <w:spacing w:line="240" w:lineRule="atLeast"/>
              <w:ind w:right="11"/>
              <w:rPr>
                <w:szCs w:val="22"/>
              </w:rPr>
            </w:pPr>
            <w:r w:rsidRPr="00422F13">
              <w:rPr>
                <w:szCs w:val="22"/>
              </w:rPr>
              <w:t>-</w:t>
            </w:r>
          </w:p>
        </w:tc>
      </w:tr>
      <w:tr w:rsidR="00573F35" w:rsidRPr="00422F13" w14:paraId="4B8AF655" w14:textId="77777777" w:rsidTr="00103BA4">
        <w:trPr>
          <w:cantSplit/>
          <w:trHeight w:val="144"/>
        </w:trPr>
        <w:tc>
          <w:tcPr>
            <w:tcW w:w="3661" w:type="dxa"/>
          </w:tcPr>
          <w:p w14:paraId="5E68D5CD" w14:textId="77777777" w:rsidR="00573F35" w:rsidRPr="00422F13" w:rsidRDefault="00573F35" w:rsidP="00573F35">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76DF14E0" w14:textId="0728177D" w:rsidR="00573F35" w:rsidRPr="00422F13" w:rsidRDefault="00544C3A"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0.02-15.00</w:t>
            </w:r>
          </w:p>
        </w:tc>
        <w:tc>
          <w:tcPr>
            <w:tcW w:w="180" w:type="dxa"/>
          </w:tcPr>
          <w:p w14:paraId="6730DBCB" w14:textId="77777777" w:rsidR="00573F35" w:rsidRPr="00422F13" w:rsidRDefault="00573F35" w:rsidP="00573F35">
            <w:pPr>
              <w:pStyle w:val="acctfourfigures"/>
              <w:spacing w:line="240" w:lineRule="atLeast"/>
              <w:rPr>
                <w:szCs w:val="22"/>
              </w:rPr>
            </w:pPr>
          </w:p>
        </w:tc>
        <w:tc>
          <w:tcPr>
            <w:tcW w:w="1530" w:type="dxa"/>
          </w:tcPr>
          <w:p w14:paraId="586CF5DA" w14:textId="2819BC53" w:rsidR="00573F35" w:rsidRPr="00422F13" w:rsidRDefault="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0.80-18.00</w:t>
            </w:r>
          </w:p>
        </w:tc>
        <w:tc>
          <w:tcPr>
            <w:tcW w:w="180" w:type="dxa"/>
          </w:tcPr>
          <w:p w14:paraId="672096BE" w14:textId="77777777" w:rsidR="00573F35" w:rsidRPr="00422F13" w:rsidRDefault="00573F35" w:rsidP="00573F35">
            <w:pPr>
              <w:pStyle w:val="acctfourfigures"/>
              <w:spacing w:line="240" w:lineRule="atLeast"/>
              <w:rPr>
                <w:szCs w:val="22"/>
              </w:rPr>
            </w:pPr>
          </w:p>
        </w:tc>
        <w:tc>
          <w:tcPr>
            <w:tcW w:w="990" w:type="dxa"/>
          </w:tcPr>
          <w:p w14:paraId="6843DC19" w14:textId="4C006DF1" w:rsidR="00573F35" w:rsidRPr="00422F13" w:rsidRDefault="00573F35" w:rsidP="00573F35">
            <w:pPr>
              <w:pStyle w:val="acctfourfigures"/>
              <w:tabs>
                <w:tab w:val="clear" w:pos="765"/>
                <w:tab w:val="decimal" w:pos="551"/>
              </w:tabs>
              <w:spacing w:line="240" w:lineRule="atLeast"/>
              <w:ind w:right="11"/>
              <w:rPr>
                <w:szCs w:val="22"/>
              </w:rPr>
            </w:pPr>
            <w:r w:rsidDel="00573F35">
              <w:rPr>
                <w:szCs w:val="22"/>
              </w:rPr>
              <w:t>-</w:t>
            </w:r>
          </w:p>
        </w:tc>
        <w:tc>
          <w:tcPr>
            <w:tcW w:w="180" w:type="dxa"/>
          </w:tcPr>
          <w:p w14:paraId="0E5FAC90" w14:textId="77777777" w:rsidR="00573F35" w:rsidRPr="00422F13" w:rsidRDefault="00573F35" w:rsidP="00573F35">
            <w:pPr>
              <w:pStyle w:val="acctfourfigures"/>
              <w:spacing w:line="240" w:lineRule="atLeast"/>
              <w:rPr>
                <w:szCs w:val="22"/>
              </w:rPr>
            </w:pPr>
          </w:p>
        </w:tc>
        <w:tc>
          <w:tcPr>
            <w:tcW w:w="1069" w:type="dxa"/>
          </w:tcPr>
          <w:p w14:paraId="076BBEFF" w14:textId="77777777" w:rsidR="00573F35" w:rsidRPr="00422F13" w:rsidRDefault="00573F35" w:rsidP="00573F35">
            <w:pPr>
              <w:pStyle w:val="acctfourfigures"/>
              <w:tabs>
                <w:tab w:val="clear" w:pos="765"/>
                <w:tab w:val="decimal" w:pos="551"/>
              </w:tabs>
              <w:spacing w:line="240" w:lineRule="atLeast"/>
              <w:ind w:right="11"/>
              <w:rPr>
                <w:szCs w:val="22"/>
              </w:rPr>
            </w:pPr>
            <w:r w:rsidRPr="00422F13">
              <w:rPr>
                <w:szCs w:val="22"/>
              </w:rPr>
              <w:t>-</w:t>
            </w:r>
          </w:p>
        </w:tc>
      </w:tr>
      <w:tr w:rsidR="00573F35" w:rsidRPr="00422F13" w14:paraId="0BC91673" w14:textId="77777777" w:rsidTr="00103BA4">
        <w:trPr>
          <w:cantSplit/>
          <w:trHeight w:val="144"/>
        </w:trPr>
        <w:tc>
          <w:tcPr>
            <w:tcW w:w="3661" w:type="dxa"/>
          </w:tcPr>
          <w:p w14:paraId="2D18EF79" w14:textId="77777777" w:rsidR="00573F35" w:rsidRPr="00422F13" w:rsidRDefault="00573F35" w:rsidP="00573F35">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30A7D192" w14:textId="7E5A928B" w:rsidR="00573F35" w:rsidRPr="00422F13" w:rsidRDefault="00544C3A"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0.00-18.90</w:t>
            </w:r>
          </w:p>
        </w:tc>
        <w:tc>
          <w:tcPr>
            <w:tcW w:w="180" w:type="dxa"/>
          </w:tcPr>
          <w:p w14:paraId="311F94FF" w14:textId="77777777" w:rsidR="00573F35" w:rsidRPr="00422F13" w:rsidRDefault="00573F35" w:rsidP="00573F35">
            <w:pPr>
              <w:pStyle w:val="acctfourfigures"/>
              <w:spacing w:line="240" w:lineRule="atLeast"/>
              <w:rPr>
                <w:szCs w:val="22"/>
              </w:rPr>
            </w:pPr>
          </w:p>
        </w:tc>
        <w:tc>
          <w:tcPr>
            <w:tcW w:w="1530" w:type="dxa"/>
          </w:tcPr>
          <w:p w14:paraId="23A3D501" w14:textId="73B4C8E4" w:rsidR="00573F35" w:rsidRPr="00422F13" w:rsidRDefault="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0.00-14.87</w:t>
            </w:r>
          </w:p>
        </w:tc>
        <w:tc>
          <w:tcPr>
            <w:tcW w:w="180" w:type="dxa"/>
          </w:tcPr>
          <w:p w14:paraId="5F2F3D16" w14:textId="77777777" w:rsidR="00573F35" w:rsidRPr="00422F13" w:rsidRDefault="00573F35" w:rsidP="00573F35">
            <w:pPr>
              <w:pStyle w:val="acctfourfigures"/>
              <w:spacing w:line="240" w:lineRule="atLeast"/>
              <w:rPr>
                <w:szCs w:val="22"/>
              </w:rPr>
            </w:pPr>
          </w:p>
        </w:tc>
        <w:tc>
          <w:tcPr>
            <w:tcW w:w="990" w:type="dxa"/>
          </w:tcPr>
          <w:p w14:paraId="324757E6" w14:textId="47868A05" w:rsidR="00573F35" w:rsidRPr="00422F13" w:rsidRDefault="00573F35" w:rsidP="00573F35">
            <w:pPr>
              <w:pStyle w:val="acctfourfigures"/>
              <w:tabs>
                <w:tab w:val="clear" w:pos="765"/>
                <w:tab w:val="decimal" w:pos="551"/>
              </w:tabs>
              <w:spacing w:line="240" w:lineRule="atLeast"/>
              <w:ind w:right="11"/>
              <w:rPr>
                <w:szCs w:val="22"/>
              </w:rPr>
            </w:pPr>
            <w:r w:rsidDel="00573F35">
              <w:rPr>
                <w:szCs w:val="22"/>
              </w:rPr>
              <w:t>-</w:t>
            </w:r>
          </w:p>
        </w:tc>
        <w:tc>
          <w:tcPr>
            <w:tcW w:w="180" w:type="dxa"/>
          </w:tcPr>
          <w:p w14:paraId="7603E366" w14:textId="77777777" w:rsidR="00573F35" w:rsidRPr="00422F13" w:rsidRDefault="00573F35" w:rsidP="00573F35">
            <w:pPr>
              <w:pStyle w:val="acctfourfigures"/>
              <w:spacing w:line="240" w:lineRule="atLeast"/>
              <w:rPr>
                <w:szCs w:val="22"/>
              </w:rPr>
            </w:pPr>
          </w:p>
        </w:tc>
        <w:tc>
          <w:tcPr>
            <w:tcW w:w="1069" w:type="dxa"/>
          </w:tcPr>
          <w:p w14:paraId="0E37BFE3" w14:textId="77777777" w:rsidR="00573F35" w:rsidRPr="00422F13" w:rsidRDefault="00573F35" w:rsidP="00573F35">
            <w:pPr>
              <w:pStyle w:val="acctfourfigures"/>
              <w:tabs>
                <w:tab w:val="clear" w:pos="765"/>
                <w:tab w:val="decimal" w:pos="551"/>
              </w:tabs>
              <w:spacing w:line="240" w:lineRule="atLeast"/>
              <w:ind w:right="11"/>
              <w:rPr>
                <w:szCs w:val="22"/>
              </w:rPr>
            </w:pPr>
            <w:r w:rsidRPr="00422F13">
              <w:rPr>
                <w:szCs w:val="22"/>
              </w:rPr>
              <w:t>-</w:t>
            </w:r>
          </w:p>
        </w:tc>
      </w:tr>
    </w:tbl>
    <w:p w14:paraId="39B8BC29" w14:textId="77777777" w:rsidR="00AC613D" w:rsidRDefault="00AC613D" w:rsidP="00103BA4">
      <w:pPr>
        <w:spacing w:line="240" w:lineRule="atLeast"/>
        <w:ind w:left="540"/>
        <w:jc w:val="thaiDistribute"/>
        <w:rPr>
          <w:rFonts w:ascii="Times New Roman" w:hAnsi="Times New Roman" w:cs="Times New Roman"/>
          <w:sz w:val="22"/>
          <w:szCs w:val="22"/>
        </w:rPr>
      </w:pPr>
    </w:p>
    <w:p w14:paraId="05ECCFA9" w14:textId="67FB5702" w:rsidR="00D66C31" w:rsidRDefault="00D66C31" w:rsidP="00103BA4">
      <w:pPr>
        <w:spacing w:line="240" w:lineRule="atLeast"/>
        <w:ind w:left="540"/>
        <w:jc w:val="thaiDistribute"/>
        <w:rPr>
          <w:rFonts w:ascii="Times New Roman" w:hAnsi="Times New Roman" w:cs="Times New Roman"/>
          <w:i/>
          <w:iCs/>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030FE6">
        <w:rPr>
          <w:rFonts w:ascii="Times New Roman" w:hAnsi="Times New Roman" w:cs="Times New Roman"/>
          <w:sz w:val="22"/>
          <w:szCs w:val="22"/>
        </w:rPr>
        <w:t>2</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duration of the defined benefit obligation </w:t>
      </w:r>
      <w:r w:rsidRPr="00FB3619">
        <w:rPr>
          <w:rFonts w:ascii="Times New Roman" w:hAnsi="Times New Roman" w:cs="Times New Roman"/>
          <w:sz w:val="22"/>
          <w:szCs w:val="22"/>
        </w:rPr>
        <w:t>were</w:t>
      </w:r>
      <w:r w:rsidR="00AA2CD6">
        <w:rPr>
          <w:rFonts w:ascii="Times New Roman" w:hAnsi="Times New Roman" w:cs="Times New Roman"/>
          <w:sz w:val="22"/>
          <w:szCs w:val="22"/>
        </w:rPr>
        <w:t xml:space="preserve"> </w:t>
      </w:r>
      <w:r w:rsidR="00544C3A">
        <w:rPr>
          <w:rFonts w:ascii="Times New Roman" w:hAnsi="Times New Roman" w:cs="Times New Roman"/>
          <w:sz w:val="22"/>
          <w:szCs w:val="22"/>
        </w:rPr>
        <w:t>7.80</w:t>
      </w:r>
      <w:r w:rsidR="00FA09B8" w:rsidRPr="00703976">
        <w:rPr>
          <w:rFonts w:ascii="Times New Roman" w:hAnsi="Times New Roman" w:cs="Times New Roman"/>
          <w:sz w:val="22"/>
          <w:szCs w:val="22"/>
        </w:rPr>
        <w:t xml:space="preserve"> </w:t>
      </w:r>
      <w:r w:rsidRPr="00FB3619">
        <w:rPr>
          <w:rFonts w:ascii="Times New Roman" w:hAnsi="Times New Roman" w:cs="Times New Roman"/>
          <w:sz w:val="22"/>
          <w:szCs w:val="22"/>
        </w:rPr>
        <w:t>to</w:t>
      </w:r>
      <w:r w:rsidR="00867AA6" w:rsidRPr="00703976" w:rsidDel="00FA09B8">
        <w:rPr>
          <w:rFonts w:ascii="Times New Roman" w:hAnsi="Times New Roman" w:cs="Times New Roman"/>
          <w:sz w:val="22"/>
          <w:szCs w:val="22"/>
        </w:rPr>
        <w:t xml:space="preserve"> </w:t>
      </w:r>
      <w:r w:rsidR="00A30DB9">
        <w:rPr>
          <w:rFonts w:ascii="Times New Roman" w:hAnsi="Times New Roman" w:cs="Times New Roman"/>
          <w:sz w:val="22"/>
          <w:szCs w:val="22"/>
        </w:rPr>
        <w:t>25.00</w:t>
      </w:r>
      <w:r w:rsidR="00867AA6">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030FE6" w:rsidRPr="00422F13">
        <w:rPr>
          <w:rFonts w:ascii="Times New Roman" w:hAnsi="Times New Roman" w:cs="Times New Roman"/>
          <w:i/>
          <w:iCs/>
          <w:sz w:val="22"/>
          <w:szCs w:val="22"/>
        </w:rPr>
        <w:t>20</w:t>
      </w:r>
      <w:r w:rsidR="00030FE6">
        <w:rPr>
          <w:rFonts w:ascii="Times New Roman" w:hAnsi="Times New Roman" w:cs="Times New Roman"/>
          <w:i/>
          <w:iCs/>
          <w:sz w:val="22"/>
          <w:szCs w:val="22"/>
        </w:rPr>
        <w:t>21</w:t>
      </w:r>
      <w:r w:rsidRPr="00422F13">
        <w:rPr>
          <w:rFonts w:ascii="Times New Roman" w:hAnsi="Times New Roman" w:cs="Times New Roman"/>
          <w:i/>
          <w:iCs/>
          <w:sz w:val="22"/>
          <w:szCs w:val="22"/>
        </w:rPr>
        <w:t xml:space="preserve">: </w:t>
      </w:r>
      <w:r w:rsidR="00867AA6">
        <w:rPr>
          <w:rFonts w:ascii="Times New Roman" w:hAnsi="Times New Roman" w:cs="Times New Roman"/>
          <w:i/>
          <w:iCs/>
          <w:sz w:val="22"/>
          <w:szCs w:val="22"/>
        </w:rPr>
        <w:t>8</w:t>
      </w:r>
      <w:r w:rsidR="00252B7A">
        <w:rPr>
          <w:rFonts w:ascii="Times New Roman" w:hAnsi="Times New Roman" w:cs="Times New Roman"/>
          <w:i/>
          <w:iCs/>
          <w:sz w:val="22"/>
          <w:szCs w:val="22"/>
        </w:rPr>
        <w:t>.</w:t>
      </w:r>
      <w:r w:rsidR="00573F35">
        <w:rPr>
          <w:rFonts w:ascii="Times New Roman" w:hAnsi="Times New Roman" w:cs="Times New Roman"/>
          <w:i/>
          <w:iCs/>
          <w:sz w:val="22"/>
          <w:szCs w:val="22"/>
        </w:rPr>
        <w:t>50</w:t>
      </w:r>
      <w:r w:rsidR="00573F35" w:rsidRPr="00422F13">
        <w:rPr>
          <w:rFonts w:ascii="Times New Roman" w:hAnsi="Times New Roman" w:cs="Times New Roman"/>
          <w:i/>
          <w:iCs/>
          <w:sz w:val="22"/>
          <w:szCs w:val="22"/>
        </w:rPr>
        <w:t xml:space="preserve"> </w:t>
      </w:r>
      <w:r w:rsidRPr="00422F13">
        <w:rPr>
          <w:rFonts w:ascii="Times New Roman" w:hAnsi="Times New Roman" w:cs="Times New Roman"/>
          <w:i/>
          <w:iCs/>
          <w:sz w:val="22"/>
          <w:szCs w:val="22"/>
        </w:rPr>
        <w:t xml:space="preserve">to </w:t>
      </w:r>
      <w:r w:rsidR="00573F35">
        <w:rPr>
          <w:rFonts w:ascii="Times New Roman" w:hAnsi="Times New Roman" w:cs="Times New Roman"/>
          <w:i/>
          <w:iCs/>
          <w:sz w:val="22"/>
          <w:szCs w:val="22"/>
        </w:rPr>
        <w:t>26</w:t>
      </w:r>
      <w:r w:rsidR="00252B7A">
        <w:rPr>
          <w:rFonts w:ascii="Times New Roman" w:hAnsi="Times New Roman" w:cs="Times New Roman"/>
          <w:i/>
          <w:iCs/>
          <w:sz w:val="22"/>
          <w:szCs w:val="22"/>
        </w:rPr>
        <w:t>.</w:t>
      </w:r>
      <w:r w:rsidR="00573F35">
        <w:rPr>
          <w:rFonts w:ascii="Times New Roman" w:hAnsi="Times New Roman" w:cs="Times New Roman"/>
          <w:i/>
          <w:iCs/>
          <w:sz w:val="22"/>
          <w:szCs w:val="22"/>
        </w:rPr>
        <w:t xml:space="preserve">90 </w:t>
      </w:r>
      <w:r w:rsidRPr="00422F13">
        <w:rPr>
          <w:rFonts w:ascii="Times New Roman" w:hAnsi="Times New Roman" w:cs="Times New Roman"/>
          <w:i/>
          <w:iCs/>
          <w:sz w:val="22"/>
          <w:szCs w:val="22"/>
        </w:rPr>
        <w:t>years).</w:t>
      </w:r>
    </w:p>
    <w:p w14:paraId="68E73E24" w14:textId="77777777" w:rsidR="002C0FBB" w:rsidRDefault="002C0FBB" w:rsidP="00D66C31">
      <w:pPr>
        <w:spacing w:line="240" w:lineRule="atLeast"/>
        <w:ind w:left="540" w:firstLine="22"/>
        <w:jc w:val="thaiDistribute"/>
        <w:rPr>
          <w:rFonts w:ascii="Times New Roman" w:hAnsi="Times New Roman" w:cs="Times New Roman"/>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2C0FBB" w:rsidRPr="00422F13" w14:paraId="13215385" w14:textId="77777777" w:rsidTr="00103BA4">
        <w:trPr>
          <w:cantSplit/>
          <w:tblHeader/>
        </w:trPr>
        <w:tc>
          <w:tcPr>
            <w:tcW w:w="3661" w:type="dxa"/>
          </w:tcPr>
          <w:p w14:paraId="0A47CA51" w14:textId="77777777" w:rsidR="002C0FBB" w:rsidRDefault="002C0FBB" w:rsidP="00441E97">
            <w:pPr>
              <w:spacing w:line="240" w:lineRule="atLeast"/>
              <w:rPr>
                <w:rFonts w:ascii="Times New Roman" w:hAnsi="Times New Roman" w:cs="Times New Roman"/>
                <w:sz w:val="22"/>
                <w:szCs w:val="22"/>
                <w:lang w:val="fr-FR"/>
              </w:rPr>
            </w:pPr>
          </w:p>
          <w:p w14:paraId="7F2933BA" w14:textId="77777777" w:rsidR="002C0FBB" w:rsidRPr="008B005C" w:rsidRDefault="002C0FBB" w:rsidP="00441E97">
            <w:pPr>
              <w:spacing w:line="240" w:lineRule="atLeast"/>
              <w:rPr>
                <w:rFonts w:ascii="Times New Roman" w:hAnsi="Times New Roman" w:cs="Times New Roman"/>
                <w:b/>
                <w:bCs/>
                <w:i/>
                <w:iCs/>
                <w:sz w:val="22"/>
                <w:szCs w:val="22"/>
                <w:lang w:val="fr-FR"/>
              </w:rPr>
            </w:pPr>
          </w:p>
        </w:tc>
        <w:tc>
          <w:tcPr>
            <w:tcW w:w="3089" w:type="dxa"/>
            <w:gridSpan w:val="3"/>
          </w:tcPr>
          <w:p w14:paraId="6AB27083" w14:textId="77777777" w:rsidR="002C0FBB" w:rsidRPr="00422F13" w:rsidRDefault="002C0FBB" w:rsidP="00C81AAC">
            <w:pPr>
              <w:pStyle w:val="acctmergecolhdg"/>
              <w:spacing w:line="240" w:lineRule="atLeast"/>
              <w:ind w:left="-142" w:right="-82"/>
              <w:rPr>
                <w:szCs w:val="22"/>
              </w:rPr>
            </w:pPr>
            <w:r w:rsidRPr="00422F13">
              <w:rPr>
                <w:szCs w:val="22"/>
              </w:rPr>
              <w:t xml:space="preserve">Consolidated </w:t>
            </w:r>
          </w:p>
          <w:p w14:paraId="5A933ADD" w14:textId="77777777" w:rsidR="002C0FBB" w:rsidRPr="00422F13" w:rsidRDefault="002C0FBB" w:rsidP="00C81AAC">
            <w:pPr>
              <w:pStyle w:val="acctmergecolhdg"/>
              <w:spacing w:line="240" w:lineRule="atLeast"/>
              <w:ind w:left="-142" w:right="-82"/>
              <w:rPr>
                <w:szCs w:val="22"/>
              </w:rPr>
            </w:pPr>
            <w:r w:rsidRPr="00422F13">
              <w:rPr>
                <w:szCs w:val="22"/>
              </w:rPr>
              <w:t xml:space="preserve">financial statements </w:t>
            </w:r>
          </w:p>
        </w:tc>
        <w:tc>
          <w:tcPr>
            <w:tcW w:w="180" w:type="dxa"/>
          </w:tcPr>
          <w:p w14:paraId="5D4611FD" w14:textId="77777777" w:rsidR="002C0FBB" w:rsidRPr="00422F13" w:rsidRDefault="002C0FBB" w:rsidP="00C81AAC">
            <w:pPr>
              <w:pStyle w:val="acctmergecolhdg"/>
              <w:spacing w:line="240" w:lineRule="atLeast"/>
              <w:ind w:left="-142" w:right="-82"/>
              <w:rPr>
                <w:szCs w:val="22"/>
              </w:rPr>
            </w:pPr>
          </w:p>
        </w:tc>
        <w:tc>
          <w:tcPr>
            <w:tcW w:w="2239" w:type="dxa"/>
            <w:gridSpan w:val="3"/>
          </w:tcPr>
          <w:p w14:paraId="642D11B7" w14:textId="77777777" w:rsidR="002C0FBB" w:rsidRPr="00422F13" w:rsidRDefault="002C0FBB" w:rsidP="00C81AAC">
            <w:pPr>
              <w:pStyle w:val="acctmergecolhdg"/>
              <w:spacing w:line="240" w:lineRule="atLeast"/>
              <w:ind w:left="-142" w:right="-82"/>
              <w:rPr>
                <w:szCs w:val="22"/>
              </w:rPr>
            </w:pPr>
            <w:r w:rsidRPr="00422F13">
              <w:rPr>
                <w:szCs w:val="22"/>
              </w:rPr>
              <w:t xml:space="preserve">Separate </w:t>
            </w:r>
          </w:p>
          <w:p w14:paraId="300D8E85" w14:textId="77777777" w:rsidR="002C0FBB" w:rsidRPr="00422F13" w:rsidRDefault="002C0FBB" w:rsidP="00C81AAC">
            <w:pPr>
              <w:pStyle w:val="acctmergecolhdg"/>
              <w:spacing w:line="240" w:lineRule="atLeast"/>
              <w:ind w:left="-142" w:right="-82"/>
              <w:rPr>
                <w:szCs w:val="22"/>
              </w:rPr>
            </w:pPr>
            <w:r w:rsidRPr="00422F13">
              <w:rPr>
                <w:szCs w:val="22"/>
              </w:rPr>
              <w:t xml:space="preserve">financial statements </w:t>
            </w:r>
          </w:p>
        </w:tc>
      </w:tr>
      <w:tr w:rsidR="00030FE6" w:rsidRPr="00422F13" w14:paraId="557D4E1F" w14:textId="77777777" w:rsidTr="0085696A">
        <w:trPr>
          <w:cantSplit/>
          <w:trHeight w:val="128"/>
          <w:tblHeader/>
        </w:trPr>
        <w:tc>
          <w:tcPr>
            <w:tcW w:w="3661" w:type="dxa"/>
          </w:tcPr>
          <w:p w14:paraId="008DC892" w14:textId="77777777" w:rsidR="00030FE6" w:rsidRPr="00422F13" w:rsidRDefault="00030FE6" w:rsidP="00030FE6">
            <w:pPr>
              <w:pStyle w:val="acctfourfigures"/>
              <w:spacing w:line="240" w:lineRule="atLeast"/>
              <w:jc w:val="center"/>
              <w:rPr>
                <w:szCs w:val="22"/>
                <w:cs/>
                <w:lang w:bidi="th-TH"/>
              </w:rPr>
            </w:pPr>
          </w:p>
        </w:tc>
        <w:tc>
          <w:tcPr>
            <w:tcW w:w="1379" w:type="dxa"/>
          </w:tcPr>
          <w:p w14:paraId="5A5445CE" w14:textId="3045DA85" w:rsidR="00030FE6" w:rsidRPr="00C25385" w:rsidRDefault="00030FE6" w:rsidP="00030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6E06D596" w14:textId="77777777" w:rsidR="00030FE6" w:rsidRPr="00C25385" w:rsidRDefault="00030FE6" w:rsidP="00030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tcPr>
          <w:p w14:paraId="173CDA6C" w14:textId="02DCDE49" w:rsidR="00030FE6" w:rsidRPr="00C25385" w:rsidRDefault="00030FE6" w:rsidP="00030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tcPr>
          <w:p w14:paraId="14942FB0" w14:textId="77777777" w:rsidR="00030FE6" w:rsidRPr="00422F13" w:rsidRDefault="00030FE6" w:rsidP="00030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tcPr>
          <w:p w14:paraId="13F62D3C" w14:textId="6E48524F" w:rsidR="00030FE6" w:rsidRPr="00C25385" w:rsidRDefault="00030FE6" w:rsidP="00030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66321669" w14:textId="77777777" w:rsidR="00030FE6" w:rsidRPr="00C25385" w:rsidRDefault="00030FE6" w:rsidP="00030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tcPr>
          <w:p w14:paraId="2A929C27" w14:textId="678A9EF4" w:rsidR="00030FE6" w:rsidRPr="00C25385" w:rsidRDefault="00030FE6" w:rsidP="00030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2C0FBB" w:rsidRPr="00422F13" w14:paraId="06220CB2" w14:textId="77777777" w:rsidTr="00103BA4">
        <w:trPr>
          <w:cantSplit/>
          <w:tblHeader/>
        </w:trPr>
        <w:tc>
          <w:tcPr>
            <w:tcW w:w="3661" w:type="dxa"/>
          </w:tcPr>
          <w:p w14:paraId="432ADFD1" w14:textId="77777777" w:rsidR="002C0FBB" w:rsidRPr="00422F13" w:rsidRDefault="002C0FBB" w:rsidP="00441E97">
            <w:pPr>
              <w:pStyle w:val="acctfourfigures"/>
              <w:spacing w:line="240" w:lineRule="atLeast"/>
              <w:jc w:val="center"/>
              <w:rPr>
                <w:szCs w:val="22"/>
                <w:cs/>
                <w:lang w:bidi="th-TH"/>
              </w:rPr>
            </w:pPr>
          </w:p>
        </w:tc>
        <w:tc>
          <w:tcPr>
            <w:tcW w:w="3089" w:type="dxa"/>
            <w:gridSpan w:val="3"/>
          </w:tcPr>
          <w:p w14:paraId="5ED9259F" w14:textId="77777777" w:rsidR="002C0FBB" w:rsidRPr="00422F13"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4B8536A7" w14:textId="77777777" w:rsidR="002C0FBB" w:rsidRPr="00C81AAC"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p>
        </w:tc>
        <w:tc>
          <w:tcPr>
            <w:tcW w:w="2239" w:type="dxa"/>
            <w:gridSpan w:val="3"/>
          </w:tcPr>
          <w:p w14:paraId="508E821A" w14:textId="77777777" w:rsidR="002C0FBB" w:rsidRPr="00422F13" w:rsidRDefault="002C0FBB"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2C0FBB" w:rsidRPr="00422F13" w14:paraId="38F8468B" w14:textId="77777777" w:rsidTr="00103BA4">
        <w:trPr>
          <w:cantSplit/>
        </w:trPr>
        <w:tc>
          <w:tcPr>
            <w:tcW w:w="3661" w:type="dxa"/>
          </w:tcPr>
          <w:p w14:paraId="634DB5B2" w14:textId="6962E391" w:rsidR="002C0FBB" w:rsidRPr="00422F13" w:rsidRDefault="002C0FBB" w:rsidP="00441E97">
            <w:pPr>
              <w:pStyle w:val="BodyText"/>
              <w:spacing w:line="240" w:lineRule="atLeast"/>
              <w:ind w:left="202" w:hanging="20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r>
            <w:r w:rsidRPr="00FB3619">
              <w:rPr>
                <w:rFonts w:ascii="Times New Roman" w:hAnsi="Times New Roman" w:cs="Times New Roman"/>
                <w:b/>
                <w:bCs/>
                <w:i/>
                <w:iCs/>
                <w:sz w:val="22"/>
                <w:szCs w:val="22"/>
              </w:rPr>
              <w:t xml:space="preserve">in </w:t>
            </w:r>
            <w:r w:rsidR="0067676C">
              <w:rPr>
                <w:rFonts w:ascii="Times New Roman" w:hAnsi="Times New Roman" w:cs="Times New Roman"/>
                <w:b/>
                <w:bCs/>
                <w:i/>
                <w:iCs/>
                <w:sz w:val="22"/>
                <w:szCs w:val="22"/>
              </w:rPr>
              <w:t>America</w:t>
            </w:r>
            <w:r w:rsidRPr="00FB3619">
              <w:rPr>
                <w:rFonts w:ascii="Times New Roman" w:hAnsi="Times New Roman" w:cs="Times New Roman"/>
                <w:b/>
                <w:bCs/>
                <w:i/>
                <w:iCs/>
                <w:sz w:val="22"/>
                <w:szCs w:val="22"/>
              </w:rPr>
              <w:t>s</w:t>
            </w:r>
          </w:p>
        </w:tc>
        <w:tc>
          <w:tcPr>
            <w:tcW w:w="5508" w:type="dxa"/>
            <w:gridSpan w:val="7"/>
          </w:tcPr>
          <w:p w14:paraId="37404DDF" w14:textId="77777777" w:rsidR="002C0FBB" w:rsidRPr="00422F13" w:rsidRDefault="002C0FBB" w:rsidP="00441E97">
            <w:pPr>
              <w:pStyle w:val="acctfourfigures"/>
              <w:tabs>
                <w:tab w:val="clear" w:pos="765"/>
              </w:tabs>
              <w:spacing w:line="240" w:lineRule="atLeast"/>
              <w:ind w:left="-79" w:right="-84"/>
              <w:jc w:val="center"/>
              <w:rPr>
                <w:szCs w:val="22"/>
              </w:rPr>
            </w:pPr>
          </w:p>
        </w:tc>
      </w:tr>
      <w:tr w:rsidR="00573F35" w:rsidRPr="00422F13" w14:paraId="39849F58" w14:textId="77777777" w:rsidTr="00103BA4">
        <w:trPr>
          <w:cantSplit/>
        </w:trPr>
        <w:tc>
          <w:tcPr>
            <w:tcW w:w="3661" w:type="dxa"/>
          </w:tcPr>
          <w:p w14:paraId="27B716DE" w14:textId="77777777" w:rsidR="00573F35" w:rsidRPr="00422F13" w:rsidRDefault="00573F35" w:rsidP="00573F35">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35F50A5B" w14:textId="4C00E9F4" w:rsidR="00573F35" w:rsidRPr="00422F13" w:rsidRDefault="00A30DB9"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2.20-9.60</w:t>
            </w:r>
          </w:p>
        </w:tc>
        <w:tc>
          <w:tcPr>
            <w:tcW w:w="180" w:type="dxa"/>
          </w:tcPr>
          <w:p w14:paraId="149B1862" w14:textId="77777777" w:rsidR="00573F35" w:rsidRPr="00422F13" w:rsidRDefault="00573F35" w:rsidP="00573F35">
            <w:pPr>
              <w:pStyle w:val="acctfourfigures"/>
              <w:spacing w:line="240" w:lineRule="atLeast"/>
              <w:rPr>
                <w:szCs w:val="22"/>
              </w:rPr>
            </w:pPr>
          </w:p>
        </w:tc>
        <w:tc>
          <w:tcPr>
            <w:tcW w:w="1530" w:type="dxa"/>
            <w:vAlign w:val="bottom"/>
          </w:tcPr>
          <w:p w14:paraId="1D031A7B" w14:textId="5A1C2462" w:rsidR="00573F35" w:rsidRPr="00422F13" w:rsidRDefault="00573F35"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2.30-7.85</w:t>
            </w:r>
          </w:p>
        </w:tc>
        <w:tc>
          <w:tcPr>
            <w:tcW w:w="180" w:type="dxa"/>
          </w:tcPr>
          <w:p w14:paraId="1B1BA0FA" w14:textId="77777777" w:rsidR="00573F35" w:rsidRPr="00422F13" w:rsidRDefault="00573F35" w:rsidP="00573F35">
            <w:pPr>
              <w:pStyle w:val="acctfourfigures"/>
              <w:spacing w:line="240" w:lineRule="atLeast"/>
              <w:rPr>
                <w:szCs w:val="22"/>
              </w:rPr>
            </w:pPr>
          </w:p>
        </w:tc>
        <w:tc>
          <w:tcPr>
            <w:tcW w:w="990" w:type="dxa"/>
          </w:tcPr>
          <w:p w14:paraId="0DFB4474" w14:textId="5D593009" w:rsidR="00573F35" w:rsidRPr="00422F13" w:rsidRDefault="00573F35" w:rsidP="00573F35">
            <w:pPr>
              <w:pStyle w:val="acctfourfigures"/>
              <w:tabs>
                <w:tab w:val="clear" w:pos="765"/>
                <w:tab w:val="decimal" w:pos="551"/>
              </w:tabs>
              <w:spacing w:line="240" w:lineRule="atLeast"/>
              <w:ind w:right="11"/>
              <w:rPr>
                <w:szCs w:val="22"/>
              </w:rPr>
            </w:pPr>
            <w:r w:rsidDel="00573F35">
              <w:rPr>
                <w:szCs w:val="22"/>
              </w:rPr>
              <w:t>-</w:t>
            </w:r>
          </w:p>
        </w:tc>
        <w:tc>
          <w:tcPr>
            <w:tcW w:w="180" w:type="dxa"/>
          </w:tcPr>
          <w:p w14:paraId="7B7DE15E" w14:textId="77777777" w:rsidR="00573F35" w:rsidRPr="00422F13" w:rsidRDefault="00573F35" w:rsidP="00573F35">
            <w:pPr>
              <w:pStyle w:val="acctfourfigures"/>
              <w:spacing w:line="240" w:lineRule="atLeast"/>
              <w:rPr>
                <w:szCs w:val="22"/>
              </w:rPr>
            </w:pPr>
          </w:p>
        </w:tc>
        <w:tc>
          <w:tcPr>
            <w:tcW w:w="1069" w:type="dxa"/>
          </w:tcPr>
          <w:p w14:paraId="273BBB13" w14:textId="77777777" w:rsidR="00573F35" w:rsidRPr="00422F13" w:rsidRDefault="00573F35" w:rsidP="00573F35">
            <w:pPr>
              <w:pStyle w:val="acctfourfigures"/>
              <w:tabs>
                <w:tab w:val="clear" w:pos="765"/>
                <w:tab w:val="decimal" w:pos="551"/>
              </w:tabs>
              <w:spacing w:line="240" w:lineRule="atLeast"/>
              <w:ind w:right="11"/>
              <w:rPr>
                <w:szCs w:val="22"/>
              </w:rPr>
            </w:pPr>
            <w:r w:rsidRPr="00422F13">
              <w:rPr>
                <w:szCs w:val="22"/>
              </w:rPr>
              <w:t>-</w:t>
            </w:r>
          </w:p>
        </w:tc>
      </w:tr>
      <w:tr w:rsidR="00573F35" w:rsidRPr="00422F13" w14:paraId="181A8F50" w14:textId="77777777" w:rsidTr="00103BA4">
        <w:trPr>
          <w:cantSplit/>
        </w:trPr>
        <w:tc>
          <w:tcPr>
            <w:tcW w:w="3661" w:type="dxa"/>
          </w:tcPr>
          <w:p w14:paraId="2FE1CBD6" w14:textId="77777777" w:rsidR="00573F35" w:rsidRPr="00422F13" w:rsidRDefault="00573F35" w:rsidP="00573F35">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vAlign w:val="bottom"/>
          </w:tcPr>
          <w:p w14:paraId="0455948E" w14:textId="235E0994" w:rsidR="00573F35" w:rsidRPr="00422F13" w:rsidRDefault="00A30DB9"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5.25-9.60</w:t>
            </w:r>
          </w:p>
        </w:tc>
        <w:tc>
          <w:tcPr>
            <w:tcW w:w="180" w:type="dxa"/>
          </w:tcPr>
          <w:p w14:paraId="6230CDD2" w14:textId="77777777" w:rsidR="00573F35" w:rsidRPr="00422F13" w:rsidRDefault="00573F35" w:rsidP="00573F35">
            <w:pPr>
              <w:pStyle w:val="acctfourfigures"/>
              <w:spacing w:line="240" w:lineRule="atLeast"/>
              <w:rPr>
                <w:szCs w:val="22"/>
              </w:rPr>
            </w:pPr>
          </w:p>
        </w:tc>
        <w:tc>
          <w:tcPr>
            <w:tcW w:w="1530" w:type="dxa"/>
            <w:vAlign w:val="bottom"/>
          </w:tcPr>
          <w:p w14:paraId="0554E103" w14:textId="69A22723" w:rsidR="00573F35" w:rsidRPr="00422F13" w:rsidRDefault="00573F35"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2.50-</w:t>
            </w:r>
            <w:r w:rsidRPr="00872B1E">
              <w:rPr>
                <w:rFonts w:ascii="Times New Roman" w:hAnsi="Times New Roman" w:cs="Times New Roman"/>
                <w:sz w:val="22"/>
                <w:szCs w:val="22"/>
              </w:rPr>
              <w:t>5</w:t>
            </w:r>
            <w:r>
              <w:rPr>
                <w:rFonts w:ascii="Times New Roman" w:hAnsi="Times New Roman" w:cs="Times New Roman"/>
                <w:sz w:val="22"/>
                <w:szCs w:val="22"/>
              </w:rPr>
              <w:t>.75</w:t>
            </w:r>
          </w:p>
        </w:tc>
        <w:tc>
          <w:tcPr>
            <w:tcW w:w="180" w:type="dxa"/>
          </w:tcPr>
          <w:p w14:paraId="2448DCE6" w14:textId="77777777" w:rsidR="00573F35" w:rsidRPr="00422F13" w:rsidRDefault="00573F35" w:rsidP="00573F35">
            <w:pPr>
              <w:pStyle w:val="acctfourfigures"/>
              <w:spacing w:line="240" w:lineRule="atLeast"/>
              <w:rPr>
                <w:szCs w:val="22"/>
              </w:rPr>
            </w:pPr>
          </w:p>
        </w:tc>
        <w:tc>
          <w:tcPr>
            <w:tcW w:w="990" w:type="dxa"/>
          </w:tcPr>
          <w:p w14:paraId="1A4F2EDC" w14:textId="4194BA7D" w:rsidR="00573F35" w:rsidRPr="00422F13" w:rsidRDefault="00573F35" w:rsidP="00573F35">
            <w:pPr>
              <w:pStyle w:val="acctfourfigures"/>
              <w:tabs>
                <w:tab w:val="clear" w:pos="765"/>
                <w:tab w:val="decimal" w:pos="551"/>
              </w:tabs>
              <w:spacing w:line="240" w:lineRule="atLeast"/>
              <w:ind w:right="11"/>
              <w:rPr>
                <w:szCs w:val="22"/>
              </w:rPr>
            </w:pPr>
            <w:r w:rsidDel="00573F35">
              <w:rPr>
                <w:szCs w:val="22"/>
              </w:rPr>
              <w:t>-</w:t>
            </w:r>
          </w:p>
        </w:tc>
        <w:tc>
          <w:tcPr>
            <w:tcW w:w="180" w:type="dxa"/>
          </w:tcPr>
          <w:p w14:paraId="6AC57673" w14:textId="77777777" w:rsidR="00573F35" w:rsidRPr="00422F13" w:rsidRDefault="00573F35" w:rsidP="00573F35">
            <w:pPr>
              <w:pStyle w:val="acctfourfigures"/>
              <w:spacing w:line="240" w:lineRule="atLeast"/>
              <w:rPr>
                <w:szCs w:val="22"/>
              </w:rPr>
            </w:pPr>
          </w:p>
        </w:tc>
        <w:tc>
          <w:tcPr>
            <w:tcW w:w="1069" w:type="dxa"/>
          </w:tcPr>
          <w:p w14:paraId="345E1363" w14:textId="77777777" w:rsidR="00573F35" w:rsidRPr="00422F13" w:rsidRDefault="00573F35" w:rsidP="00573F35">
            <w:pPr>
              <w:pStyle w:val="acctfourfigures"/>
              <w:tabs>
                <w:tab w:val="clear" w:pos="765"/>
                <w:tab w:val="decimal" w:pos="551"/>
              </w:tabs>
              <w:spacing w:line="240" w:lineRule="atLeast"/>
              <w:ind w:right="11"/>
              <w:rPr>
                <w:szCs w:val="22"/>
              </w:rPr>
            </w:pPr>
            <w:r w:rsidRPr="00422F13">
              <w:rPr>
                <w:szCs w:val="22"/>
              </w:rPr>
              <w:t>-</w:t>
            </w:r>
          </w:p>
        </w:tc>
      </w:tr>
      <w:tr w:rsidR="00573F35" w:rsidRPr="00422F13" w14:paraId="34BB0821" w14:textId="77777777" w:rsidTr="00103BA4">
        <w:trPr>
          <w:cantSplit/>
          <w:trHeight w:val="144"/>
        </w:trPr>
        <w:tc>
          <w:tcPr>
            <w:tcW w:w="3661" w:type="dxa"/>
          </w:tcPr>
          <w:p w14:paraId="4DF8BB71" w14:textId="77777777" w:rsidR="00573F35" w:rsidRPr="00422F13" w:rsidRDefault="00573F35" w:rsidP="00573F35">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5A3BAD8C" w14:textId="0CC468A6" w:rsidR="00573F35" w:rsidRPr="00422F13" w:rsidRDefault="00EA1D66"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2.50-4.58</w:t>
            </w:r>
          </w:p>
        </w:tc>
        <w:tc>
          <w:tcPr>
            <w:tcW w:w="180" w:type="dxa"/>
          </w:tcPr>
          <w:p w14:paraId="3E7DC959" w14:textId="77777777" w:rsidR="00573F35" w:rsidRPr="00422F13" w:rsidRDefault="00573F35" w:rsidP="00573F35">
            <w:pPr>
              <w:pStyle w:val="acctfourfigures"/>
              <w:spacing w:line="240" w:lineRule="atLeast"/>
              <w:rPr>
                <w:szCs w:val="22"/>
              </w:rPr>
            </w:pPr>
          </w:p>
        </w:tc>
        <w:tc>
          <w:tcPr>
            <w:tcW w:w="1530" w:type="dxa"/>
          </w:tcPr>
          <w:p w14:paraId="7AA22DFA" w14:textId="65EF503D" w:rsidR="00573F35" w:rsidRPr="00422F13" w:rsidRDefault="00573F35"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2.50-4.75</w:t>
            </w:r>
          </w:p>
        </w:tc>
        <w:tc>
          <w:tcPr>
            <w:tcW w:w="180" w:type="dxa"/>
          </w:tcPr>
          <w:p w14:paraId="3ACAB712" w14:textId="77777777" w:rsidR="00573F35" w:rsidRPr="00422F13" w:rsidRDefault="00573F35" w:rsidP="00573F35">
            <w:pPr>
              <w:pStyle w:val="acctfourfigures"/>
              <w:spacing w:line="240" w:lineRule="atLeast"/>
              <w:rPr>
                <w:szCs w:val="22"/>
              </w:rPr>
            </w:pPr>
          </w:p>
        </w:tc>
        <w:tc>
          <w:tcPr>
            <w:tcW w:w="990" w:type="dxa"/>
          </w:tcPr>
          <w:p w14:paraId="0DDE1312" w14:textId="01C31280" w:rsidR="00573F35" w:rsidRPr="00422F13" w:rsidRDefault="00573F35" w:rsidP="00573F35">
            <w:pPr>
              <w:pStyle w:val="acctfourfigures"/>
              <w:tabs>
                <w:tab w:val="clear" w:pos="765"/>
                <w:tab w:val="decimal" w:pos="551"/>
              </w:tabs>
              <w:spacing w:line="240" w:lineRule="atLeast"/>
              <w:ind w:right="11"/>
              <w:rPr>
                <w:szCs w:val="22"/>
              </w:rPr>
            </w:pPr>
            <w:r w:rsidDel="00573F35">
              <w:rPr>
                <w:szCs w:val="22"/>
              </w:rPr>
              <w:t>-</w:t>
            </w:r>
          </w:p>
        </w:tc>
        <w:tc>
          <w:tcPr>
            <w:tcW w:w="180" w:type="dxa"/>
          </w:tcPr>
          <w:p w14:paraId="1B8E51BD" w14:textId="77777777" w:rsidR="00573F35" w:rsidRPr="00422F13" w:rsidRDefault="00573F35" w:rsidP="00573F35">
            <w:pPr>
              <w:pStyle w:val="acctfourfigures"/>
              <w:spacing w:line="240" w:lineRule="atLeast"/>
              <w:rPr>
                <w:szCs w:val="22"/>
              </w:rPr>
            </w:pPr>
          </w:p>
        </w:tc>
        <w:tc>
          <w:tcPr>
            <w:tcW w:w="1069" w:type="dxa"/>
          </w:tcPr>
          <w:p w14:paraId="3DE27BFA" w14:textId="77777777" w:rsidR="00573F35" w:rsidRPr="00422F13" w:rsidRDefault="00573F35" w:rsidP="00573F35">
            <w:pPr>
              <w:pStyle w:val="acctfourfigures"/>
              <w:tabs>
                <w:tab w:val="clear" w:pos="765"/>
                <w:tab w:val="decimal" w:pos="551"/>
              </w:tabs>
              <w:spacing w:line="240" w:lineRule="atLeast"/>
              <w:ind w:right="11"/>
              <w:rPr>
                <w:szCs w:val="22"/>
              </w:rPr>
            </w:pPr>
            <w:r w:rsidRPr="00422F13">
              <w:rPr>
                <w:szCs w:val="22"/>
              </w:rPr>
              <w:t>-</w:t>
            </w:r>
          </w:p>
        </w:tc>
      </w:tr>
      <w:tr w:rsidR="00573F35" w:rsidRPr="00422F13" w14:paraId="288E141F" w14:textId="77777777" w:rsidTr="00103BA4">
        <w:trPr>
          <w:cantSplit/>
          <w:trHeight w:val="144"/>
        </w:trPr>
        <w:tc>
          <w:tcPr>
            <w:tcW w:w="3661" w:type="dxa"/>
          </w:tcPr>
          <w:p w14:paraId="06339975" w14:textId="77777777" w:rsidR="00573F35" w:rsidRPr="00422F13" w:rsidRDefault="00573F35" w:rsidP="00573F35">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0492CB37" w14:textId="28E62D3F" w:rsidR="00573F35" w:rsidRPr="00422F13" w:rsidRDefault="00EA1D66"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4.41-32.70</w:t>
            </w:r>
          </w:p>
        </w:tc>
        <w:tc>
          <w:tcPr>
            <w:tcW w:w="180" w:type="dxa"/>
          </w:tcPr>
          <w:p w14:paraId="0E8AA8D1" w14:textId="77777777" w:rsidR="00573F35" w:rsidRPr="00422F13" w:rsidRDefault="00573F35" w:rsidP="00573F35">
            <w:pPr>
              <w:pStyle w:val="acctfourfigures"/>
              <w:spacing w:line="240" w:lineRule="atLeast"/>
              <w:rPr>
                <w:szCs w:val="22"/>
              </w:rPr>
            </w:pPr>
          </w:p>
        </w:tc>
        <w:tc>
          <w:tcPr>
            <w:tcW w:w="1530" w:type="dxa"/>
          </w:tcPr>
          <w:p w14:paraId="787B175D" w14:textId="216291BF" w:rsidR="00573F35" w:rsidRPr="00422F13" w:rsidRDefault="00573F35" w:rsidP="00573F35">
            <w:pPr>
              <w:spacing w:line="240" w:lineRule="atLeast"/>
              <w:jc w:val="center"/>
              <w:rPr>
                <w:rFonts w:ascii="Times New Roman" w:hAnsi="Times New Roman" w:cs="Times New Roman"/>
                <w:sz w:val="22"/>
                <w:szCs w:val="22"/>
              </w:rPr>
            </w:pPr>
            <w:r>
              <w:rPr>
                <w:rFonts w:ascii="Times New Roman" w:hAnsi="Times New Roman" w:cs="Times New Roman"/>
                <w:sz w:val="22"/>
                <w:szCs w:val="22"/>
              </w:rPr>
              <w:t>3.66-25.00</w:t>
            </w:r>
          </w:p>
        </w:tc>
        <w:tc>
          <w:tcPr>
            <w:tcW w:w="180" w:type="dxa"/>
          </w:tcPr>
          <w:p w14:paraId="253C48E4" w14:textId="77777777" w:rsidR="00573F35" w:rsidRPr="00422F13" w:rsidRDefault="00573F35" w:rsidP="00573F35">
            <w:pPr>
              <w:pStyle w:val="acctfourfigures"/>
              <w:spacing w:line="240" w:lineRule="atLeast"/>
              <w:rPr>
                <w:szCs w:val="22"/>
              </w:rPr>
            </w:pPr>
          </w:p>
        </w:tc>
        <w:tc>
          <w:tcPr>
            <w:tcW w:w="990" w:type="dxa"/>
          </w:tcPr>
          <w:p w14:paraId="14C52148" w14:textId="33A957BF" w:rsidR="00573F35" w:rsidRPr="00422F13" w:rsidRDefault="00573F35" w:rsidP="00573F35">
            <w:pPr>
              <w:pStyle w:val="acctfourfigures"/>
              <w:tabs>
                <w:tab w:val="clear" w:pos="765"/>
                <w:tab w:val="decimal" w:pos="551"/>
              </w:tabs>
              <w:spacing w:line="240" w:lineRule="atLeast"/>
              <w:ind w:right="11"/>
              <w:rPr>
                <w:szCs w:val="22"/>
              </w:rPr>
            </w:pPr>
            <w:r w:rsidDel="00573F35">
              <w:rPr>
                <w:szCs w:val="22"/>
              </w:rPr>
              <w:t>-</w:t>
            </w:r>
          </w:p>
        </w:tc>
        <w:tc>
          <w:tcPr>
            <w:tcW w:w="180" w:type="dxa"/>
          </w:tcPr>
          <w:p w14:paraId="699A8173" w14:textId="77777777" w:rsidR="00573F35" w:rsidRPr="00422F13" w:rsidRDefault="00573F35" w:rsidP="00573F35">
            <w:pPr>
              <w:pStyle w:val="acctfourfigures"/>
              <w:spacing w:line="240" w:lineRule="atLeast"/>
              <w:rPr>
                <w:szCs w:val="22"/>
              </w:rPr>
            </w:pPr>
          </w:p>
        </w:tc>
        <w:tc>
          <w:tcPr>
            <w:tcW w:w="1069" w:type="dxa"/>
          </w:tcPr>
          <w:p w14:paraId="6764FEC1" w14:textId="77777777" w:rsidR="00573F35" w:rsidRPr="00422F13" w:rsidRDefault="00573F35" w:rsidP="00573F35">
            <w:pPr>
              <w:pStyle w:val="acctfourfigures"/>
              <w:tabs>
                <w:tab w:val="clear" w:pos="765"/>
                <w:tab w:val="decimal" w:pos="551"/>
              </w:tabs>
              <w:spacing w:line="240" w:lineRule="atLeast"/>
              <w:ind w:right="11"/>
              <w:rPr>
                <w:szCs w:val="22"/>
              </w:rPr>
            </w:pPr>
            <w:r w:rsidRPr="00422F13">
              <w:rPr>
                <w:szCs w:val="22"/>
              </w:rPr>
              <w:t>-</w:t>
            </w:r>
          </w:p>
        </w:tc>
      </w:tr>
    </w:tbl>
    <w:p w14:paraId="6DA6B337" w14:textId="77777777" w:rsidR="002C0FBB" w:rsidRPr="00383C4B" w:rsidRDefault="002C0FBB" w:rsidP="002C0FBB">
      <w:pPr>
        <w:spacing w:line="240" w:lineRule="atLeast"/>
        <w:ind w:left="540" w:firstLine="22"/>
        <w:jc w:val="thaiDistribute"/>
        <w:rPr>
          <w:rFonts w:ascii="Times New Roman" w:hAnsi="Times New Roman" w:cs="Times New Roman"/>
          <w:sz w:val="20"/>
          <w:szCs w:val="20"/>
        </w:rPr>
      </w:pPr>
    </w:p>
    <w:p w14:paraId="2F362989" w14:textId="5C0997B3" w:rsidR="002C0FBB" w:rsidRDefault="002C0FBB" w:rsidP="00103BA4">
      <w:pPr>
        <w:spacing w:line="240" w:lineRule="atLeast"/>
        <w:ind w:left="540"/>
        <w:jc w:val="thaiDistribute"/>
        <w:rPr>
          <w:rFonts w:ascii="Times New Roman" w:hAnsi="Times New Roman" w:cs="Times New Roman"/>
          <w:i/>
          <w:iCs/>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t>
      </w:r>
      <w:r w:rsidR="00DA2524">
        <w:rPr>
          <w:rFonts w:ascii="Times New Roman" w:hAnsi="Times New Roman" w:cs="Times New Roman"/>
          <w:sz w:val="22"/>
          <w:szCs w:val="22"/>
        </w:rPr>
        <w:t>2022</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duration of the defined benefit obligation </w:t>
      </w:r>
      <w:r w:rsidRPr="00D0434B">
        <w:rPr>
          <w:rFonts w:ascii="Times New Roman" w:hAnsi="Times New Roman" w:cs="Times New Roman"/>
          <w:sz w:val="22"/>
          <w:szCs w:val="22"/>
        </w:rPr>
        <w:t xml:space="preserve">were </w:t>
      </w:r>
      <w:r w:rsidR="00EA1D66">
        <w:rPr>
          <w:rFonts w:ascii="Times New Roman" w:hAnsi="Times New Roman" w:cs="Times New Roman"/>
          <w:sz w:val="22"/>
          <w:szCs w:val="22"/>
        </w:rPr>
        <w:t>1.01</w:t>
      </w:r>
      <w:r w:rsidR="00FC65B8" w:rsidRPr="00703976">
        <w:rPr>
          <w:rFonts w:ascii="Times New Roman" w:hAnsi="Times New Roman" w:cs="Times New Roman"/>
          <w:sz w:val="22"/>
          <w:szCs w:val="22"/>
        </w:rPr>
        <w:t xml:space="preserve"> </w:t>
      </w:r>
      <w:r w:rsidRPr="00D0434B">
        <w:rPr>
          <w:rFonts w:ascii="Times New Roman" w:hAnsi="Times New Roman" w:cs="Times New Roman"/>
          <w:sz w:val="22"/>
          <w:szCs w:val="22"/>
        </w:rPr>
        <w:t xml:space="preserve">to </w:t>
      </w:r>
      <w:r w:rsidR="00EA1D66">
        <w:rPr>
          <w:rFonts w:ascii="Times New Roman" w:hAnsi="Times New Roman" w:cs="Times New Roman"/>
          <w:sz w:val="22"/>
          <w:szCs w:val="22"/>
        </w:rPr>
        <w:t>13.60</w:t>
      </w:r>
      <w:r w:rsidR="00AA2CD6" w:rsidRPr="00703976">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DA2524" w:rsidRPr="00422F13">
        <w:rPr>
          <w:rFonts w:ascii="Times New Roman" w:hAnsi="Times New Roman" w:cs="Times New Roman"/>
          <w:i/>
          <w:iCs/>
          <w:sz w:val="22"/>
          <w:szCs w:val="22"/>
        </w:rPr>
        <w:t>20</w:t>
      </w:r>
      <w:r w:rsidR="00DA2524">
        <w:rPr>
          <w:rFonts w:ascii="Times New Roman" w:hAnsi="Times New Roman" w:cs="Times New Roman"/>
          <w:i/>
          <w:iCs/>
          <w:sz w:val="22"/>
          <w:szCs w:val="22"/>
        </w:rPr>
        <w:t>21</w:t>
      </w:r>
      <w:r w:rsidRPr="00422F13">
        <w:rPr>
          <w:rFonts w:ascii="Times New Roman" w:hAnsi="Times New Roman" w:cs="Times New Roman"/>
          <w:i/>
          <w:iCs/>
          <w:sz w:val="22"/>
          <w:szCs w:val="22"/>
        </w:rPr>
        <w:t>:</w:t>
      </w:r>
      <w:r>
        <w:rPr>
          <w:rFonts w:ascii="Times New Roman" w:hAnsi="Times New Roman" w:cs="Times New Roman"/>
          <w:i/>
          <w:iCs/>
          <w:sz w:val="22"/>
          <w:szCs w:val="22"/>
        </w:rPr>
        <w:t xml:space="preserve"> </w:t>
      </w:r>
      <w:r w:rsidR="00DA2524">
        <w:rPr>
          <w:rFonts w:ascii="Times New Roman" w:hAnsi="Times New Roman" w:cs="Times New Roman"/>
          <w:i/>
          <w:iCs/>
          <w:sz w:val="22"/>
          <w:szCs w:val="22"/>
        </w:rPr>
        <w:t>1.46</w:t>
      </w:r>
      <w:r w:rsidRPr="00422F13">
        <w:rPr>
          <w:rFonts w:ascii="Times New Roman" w:hAnsi="Times New Roman" w:cs="Times New Roman"/>
          <w:i/>
          <w:iCs/>
          <w:sz w:val="22"/>
          <w:szCs w:val="22"/>
        </w:rPr>
        <w:t xml:space="preserve"> to </w:t>
      </w:r>
      <w:r w:rsidR="00DA2524">
        <w:rPr>
          <w:rFonts w:ascii="Times New Roman" w:hAnsi="Times New Roman" w:cs="Times New Roman"/>
          <w:i/>
          <w:iCs/>
          <w:sz w:val="22"/>
          <w:szCs w:val="22"/>
        </w:rPr>
        <w:t>11</w:t>
      </w:r>
      <w:r w:rsidR="00D0434B">
        <w:rPr>
          <w:rFonts w:ascii="Times New Roman" w:hAnsi="Times New Roman" w:cs="Times New Roman"/>
          <w:i/>
          <w:iCs/>
          <w:sz w:val="22"/>
          <w:szCs w:val="22"/>
        </w:rPr>
        <w:t>.</w:t>
      </w:r>
      <w:r w:rsidR="00DA2524">
        <w:rPr>
          <w:rFonts w:ascii="Times New Roman" w:hAnsi="Times New Roman" w:cs="Times New Roman"/>
          <w:i/>
          <w:iCs/>
          <w:sz w:val="22"/>
          <w:szCs w:val="22"/>
        </w:rPr>
        <w:t xml:space="preserve">55 </w:t>
      </w:r>
      <w:r w:rsidRPr="00422F13">
        <w:rPr>
          <w:rFonts w:ascii="Times New Roman" w:hAnsi="Times New Roman" w:cs="Times New Roman"/>
          <w:i/>
          <w:iCs/>
          <w:sz w:val="22"/>
          <w:szCs w:val="22"/>
        </w:rPr>
        <w:t>years).</w:t>
      </w:r>
    </w:p>
    <w:p w14:paraId="4BE43D9E" w14:textId="77777777" w:rsidR="00D66C31" w:rsidRPr="00D61415" w:rsidRDefault="00D66C31" w:rsidP="00D66C31">
      <w:pPr>
        <w:spacing w:line="240" w:lineRule="atLeast"/>
        <w:ind w:left="540" w:firstLine="22"/>
        <w:jc w:val="thaiDistribute"/>
        <w:rPr>
          <w:rFonts w:ascii="Times New Roman" w:hAnsi="Times New Roman" w:cs="Times New Roman"/>
          <w:i/>
          <w:iCs/>
          <w:sz w:val="20"/>
          <w:szCs w:val="20"/>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14:paraId="201B0D82" w14:textId="77777777" w:rsidTr="00103BA4">
        <w:trPr>
          <w:cantSplit/>
          <w:tblHeader/>
        </w:trPr>
        <w:tc>
          <w:tcPr>
            <w:tcW w:w="3661" w:type="dxa"/>
          </w:tcPr>
          <w:p w14:paraId="0E1CAFDE" w14:textId="77777777" w:rsidR="00D66C31" w:rsidRPr="00422F13" w:rsidRDefault="00D66C31" w:rsidP="003342D3">
            <w:pPr>
              <w:spacing w:line="240" w:lineRule="atLeast"/>
              <w:rPr>
                <w:rFonts w:ascii="Times New Roman" w:hAnsi="Times New Roman" w:cs="Times New Roman"/>
                <w:sz w:val="22"/>
                <w:szCs w:val="22"/>
                <w:lang w:val="fr-FR"/>
              </w:rPr>
            </w:pPr>
          </w:p>
        </w:tc>
        <w:tc>
          <w:tcPr>
            <w:tcW w:w="3089" w:type="dxa"/>
            <w:gridSpan w:val="3"/>
          </w:tcPr>
          <w:p w14:paraId="7D93867A" w14:textId="77777777" w:rsidR="00D66C31" w:rsidRPr="00422F13" w:rsidRDefault="00D66C31" w:rsidP="00C81AAC">
            <w:pPr>
              <w:pStyle w:val="acctmergecolhdg"/>
              <w:spacing w:line="240" w:lineRule="atLeast"/>
              <w:ind w:left="-142" w:right="-82"/>
              <w:rPr>
                <w:szCs w:val="22"/>
              </w:rPr>
            </w:pPr>
            <w:r w:rsidRPr="00422F13">
              <w:rPr>
                <w:szCs w:val="22"/>
              </w:rPr>
              <w:t xml:space="preserve">Consolidated </w:t>
            </w:r>
          </w:p>
          <w:p w14:paraId="1F9AE451"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c>
          <w:tcPr>
            <w:tcW w:w="180" w:type="dxa"/>
          </w:tcPr>
          <w:p w14:paraId="1435C3C8" w14:textId="77777777" w:rsidR="00D66C31" w:rsidRPr="00422F13" w:rsidRDefault="00D66C31" w:rsidP="00C81AAC">
            <w:pPr>
              <w:pStyle w:val="acctmergecolhdg"/>
              <w:spacing w:line="240" w:lineRule="atLeast"/>
              <w:ind w:left="-142" w:right="-82"/>
              <w:rPr>
                <w:szCs w:val="22"/>
              </w:rPr>
            </w:pPr>
          </w:p>
        </w:tc>
        <w:tc>
          <w:tcPr>
            <w:tcW w:w="2239" w:type="dxa"/>
            <w:gridSpan w:val="3"/>
          </w:tcPr>
          <w:p w14:paraId="6DA486A7" w14:textId="77777777" w:rsidR="00D66C31" w:rsidRPr="00422F13" w:rsidRDefault="00D66C31" w:rsidP="00C81AAC">
            <w:pPr>
              <w:pStyle w:val="acctmergecolhdg"/>
              <w:spacing w:line="240" w:lineRule="atLeast"/>
              <w:ind w:left="-142" w:right="-82"/>
              <w:rPr>
                <w:szCs w:val="22"/>
              </w:rPr>
            </w:pPr>
            <w:r w:rsidRPr="00422F13">
              <w:rPr>
                <w:szCs w:val="22"/>
              </w:rPr>
              <w:t xml:space="preserve">Separate </w:t>
            </w:r>
          </w:p>
          <w:p w14:paraId="5BCE9AF2"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r>
      <w:tr w:rsidR="00D66C31" w:rsidRPr="00422F13" w14:paraId="2FF8A7A7" w14:textId="77777777" w:rsidTr="00103BA4">
        <w:trPr>
          <w:cantSplit/>
          <w:tblHeader/>
        </w:trPr>
        <w:tc>
          <w:tcPr>
            <w:tcW w:w="3661" w:type="dxa"/>
          </w:tcPr>
          <w:p w14:paraId="48E1F4AA" w14:textId="77777777" w:rsidR="00D66C31" w:rsidRPr="00422F13" w:rsidRDefault="00D66C31" w:rsidP="003342D3">
            <w:pPr>
              <w:pStyle w:val="acctfourfigures"/>
              <w:spacing w:line="240" w:lineRule="atLeast"/>
              <w:jc w:val="center"/>
              <w:rPr>
                <w:szCs w:val="22"/>
                <w:cs/>
                <w:lang w:bidi="th-TH"/>
              </w:rPr>
            </w:pPr>
          </w:p>
        </w:tc>
        <w:tc>
          <w:tcPr>
            <w:tcW w:w="1379" w:type="dxa"/>
            <w:vAlign w:val="bottom"/>
          </w:tcPr>
          <w:p w14:paraId="1F73FFB1" w14:textId="770D9FC4" w:rsidR="00D66C31" w:rsidRPr="00C25385" w:rsidRDefault="00DA252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vAlign w:val="bottom"/>
          </w:tcPr>
          <w:p w14:paraId="4024EC49" w14:textId="77777777" w:rsidR="00D66C31" w:rsidRPr="00C25385"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63899531" w14:textId="60B71810" w:rsidR="00D66C31" w:rsidRPr="00C25385" w:rsidRDefault="00DA252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0" w:type="dxa"/>
            <w:vAlign w:val="bottom"/>
          </w:tcPr>
          <w:p w14:paraId="302D6F7D"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5A1ADD75" w14:textId="6B23135F" w:rsidR="00D66C31" w:rsidRPr="00C25385" w:rsidRDefault="00DA252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vAlign w:val="bottom"/>
          </w:tcPr>
          <w:p w14:paraId="53AEC38B" w14:textId="77777777" w:rsidR="00D66C31" w:rsidRPr="00C25385"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729096DE" w14:textId="3BAB237D" w:rsidR="00D66C31" w:rsidRPr="00C25385" w:rsidRDefault="00DA2524"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D66C31" w:rsidRPr="00422F13" w14:paraId="737B4570" w14:textId="77777777" w:rsidTr="00103BA4">
        <w:trPr>
          <w:cantSplit/>
          <w:tblHeader/>
        </w:trPr>
        <w:tc>
          <w:tcPr>
            <w:tcW w:w="3661" w:type="dxa"/>
          </w:tcPr>
          <w:p w14:paraId="714485CF" w14:textId="77777777" w:rsidR="00D66C31" w:rsidRPr="00422F13" w:rsidRDefault="00D66C31" w:rsidP="003342D3">
            <w:pPr>
              <w:pStyle w:val="acctfourfigures"/>
              <w:spacing w:line="240" w:lineRule="atLeast"/>
              <w:jc w:val="center"/>
              <w:rPr>
                <w:szCs w:val="22"/>
                <w:cs/>
                <w:lang w:bidi="th-TH"/>
              </w:rPr>
            </w:pPr>
          </w:p>
        </w:tc>
        <w:tc>
          <w:tcPr>
            <w:tcW w:w="3089" w:type="dxa"/>
            <w:gridSpan w:val="3"/>
          </w:tcPr>
          <w:p w14:paraId="6CCE55BA"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42BBA067" w14:textId="77777777" w:rsidR="00D66C31" w:rsidRPr="00C81AAC"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p>
        </w:tc>
        <w:tc>
          <w:tcPr>
            <w:tcW w:w="2239" w:type="dxa"/>
            <w:gridSpan w:val="3"/>
          </w:tcPr>
          <w:p w14:paraId="3305758C" w14:textId="77777777" w:rsidR="00D66C31" w:rsidRPr="00422F13" w:rsidRDefault="00D66C31" w:rsidP="00C81A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14:paraId="2D65A3F8" w14:textId="77777777" w:rsidTr="00103BA4">
        <w:trPr>
          <w:cantSplit/>
        </w:trPr>
        <w:tc>
          <w:tcPr>
            <w:tcW w:w="3661" w:type="dxa"/>
          </w:tcPr>
          <w:p w14:paraId="5B23C1C3" w14:textId="77777777" w:rsidR="00D66C31" w:rsidRPr="00422F13" w:rsidRDefault="00D66C31" w:rsidP="003342D3">
            <w:pPr>
              <w:pStyle w:val="BodyText"/>
              <w:spacing w:line="240" w:lineRule="atLeast"/>
              <w:ind w:left="202" w:hanging="202"/>
              <w:rPr>
                <w:rFonts w:ascii="Times New Roman" w:hAnsi="Times New Roman" w:cs="Times New Roman"/>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rest of the world</w:t>
            </w:r>
          </w:p>
        </w:tc>
        <w:tc>
          <w:tcPr>
            <w:tcW w:w="5508" w:type="dxa"/>
            <w:gridSpan w:val="7"/>
          </w:tcPr>
          <w:p w14:paraId="05CD3B39" w14:textId="77777777" w:rsidR="00D66C31" w:rsidRPr="00C81AAC" w:rsidRDefault="00D66C31" w:rsidP="003342D3">
            <w:pPr>
              <w:spacing w:line="240" w:lineRule="atLeast"/>
              <w:jc w:val="center"/>
              <w:rPr>
                <w:rFonts w:ascii="Times New Roman" w:hAnsi="Times New Roman" w:cstheme="minorBidi"/>
                <w:sz w:val="22"/>
                <w:szCs w:val="22"/>
              </w:rPr>
            </w:pPr>
          </w:p>
        </w:tc>
      </w:tr>
      <w:tr w:rsidR="00DA2524" w:rsidRPr="00422F13" w14:paraId="24CE78EE" w14:textId="77777777" w:rsidTr="00103BA4">
        <w:trPr>
          <w:cantSplit/>
        </w:trPr>
        <w:tc>
          <w:tcPr>
            <w:tcW w:w="3661" w:type="dxa"/>
          </w:tcPr>
          <w:p w14:paraId="2F5025A8" w14:textId="77777777" w:rsidR="00DA2524" w:rsidRPr="00422F13" w:rsidRDefault="00DA2524" w:rsidP="00DA252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30C1593A" w14:textId="2F7D558B" w:rsidR="00DA2524" w:rsidRPr="00422F13" w:rsidRDefault="00EA1D66" w:rsidP="00DA2524">
            <w:pPr>
              <w:spacing w:line="240" w:lineRule="atLeast"/>
              <w:jc w:val="center"/>
              <w:rPr>
                <w:rFonts w:ascii="Times New Roman" w:hAnsi="Times New Roman" w:cs="Times New Roman"/>
                <w:sz w:val="22"/>
                <w:szCs w:val="22"/>
              </w:rPr>
            </w:pPr>
            <w:r>
              <w:rPr>
                <w:rFonts w:ascii="Times New Roman" w:hAnsi="Times New Roman" w:cs="Times New Roman"/>
                <w:sz w:val="22"/>
                <w:szCs w:val="22"/>
              </w:rPr>
              <w:t>6.20-7.50</w:t>
            </w:r>
          </w:p>
        </w:tc>
        <w:tc>
          <w:tcPr>
            <w:tcW w:w="180" w:type="dxa"/>
          </w:tcPr>
          <w:p w14:paraId="0488CC95" w14:textId="77777777" w:rsidR="00DA2524" w:rsidRPr="00422F13" w:rsidRDefault="00DA2524" w:rsidP="00DA2524">
            <w:pPr>
              <w:pStyle w:val="acctfourfigures"/>
              <w:spacing w:line="240" w:lineRule="atLeast"/>
              <w:rPr>
                <w:szCs w:val="22"/>
              </w:rPr>
            </w:pPr>
          </w:p>
        </w:tc>
        <w:tc>
          <w:tcPr>
            <w:tcW w:w="1530" w:type="dxa"/>
            <w:vAlign w:val="bottom"/>
          </w:tcPr>
          <w:p w14:paraId="0F1D20B0" w14:textId="764774E2" w:rsidR="00DA2524" w:rsidRPr="00422F13" w:rsidRDefault="00DA2524" w:rsidP="00DA2524">
            <w:pPr>
              <w:spacing w:line="240" w:lineRule="atLeast"/>
              <w:jc w:val="center"/>
              <w:rPr>
                <w:rFonts w:ascii="Times New Roman" w:hAnsi="Times New Roman" w:cs="Times New Roman"/>
                <w:sz w:val="22"/>
                <w:szCs w:val="22"/>
              </w:rPr>
            </w:pPr>
            <w:r>
              <w:rPr>
                <w:rFonts w:ascii="Times New Roman" w:hAnsi="Times New Roman" w:cs="Times New Roman"/>
                <w:sz w:val="22"/>
                <w:szCs w:val="22"/>
              </w:rPr>
              <w:t>6.18-7.50</w:t>
            </w:r>
          </w:p>
        </w:tc>
        <w:tc>
          <w:tcPr>
            <w:tcW w:w="180" w:type="dxa"/>
          </w:tcPr>
          <w:p w14:paraId="6B7BA806" w14:textId="77777777" w:rsidR="00DA2524" w:rsidRPr="00422F13" w:rsidRDefault="00DA2524" w:rsidP="00DA2524">
            <w:pPr>
              <w:pStyle w:val="acctfourfigures"/>
              <w:spacing w:line="240" w:lineRule="atLeast"/>
              <w:jc w:val="center"/>
              <w:rPr>
                <w:rFonts w:eastAsia="Cordia New"/>
                <w:szCs w:val="22"/>
                <w:lang w:val="en-US" w:bidi="th-TH"/>
              </w:rPr>
            </w:pPr>
          </w:p>
        </w:tc>
        <w:tc>
          <w:tcPr>
            <w:tcW w:w="990" w:type="dxa"/>
          </w:tcPr>
          <w:p w14:paraId="01E9CED7" w14:textId="62168D2C" w:rsidR="00DA2524" w:rsidRPr="00422F13" w:rsidRDefault="00DA2524" w:rsidP="00DA2524">
            <w:pPr>
              <w:pStyle w:val="acctfourfigures"/>
              <w:tabs>
                <w:tab w:val="clear" w:pos="765"/>
                <w:tab w:val="decimal" w:pos="551"/>
              </w:tabs>
              <w:spacing w:line="240" w:lineRule="atLeast"/>
              <w:ind w:right="11"/>
              <w:rPr>
                <w:szCs w:val="22"/>
              </w:rPr>
            </w:pPr>
            <w:r w:rsidDel="00DA2524">
              <w:rPr>
                <w:szCs w:val="22"/>
              </w:rPr>
              <w:t>-</w:t>
            </w:r>
          </w:p>
        </w:tc>
        <w:tc>
          <w:tcPr>
            <w:tcW w:w="180" w:type="dxa"/>
          </w:tcPr>
          <w:p w14:paraId="01B0CDE0" w14:textId="77777777" w:rsidR="00DA2524" w:rsidRPr="00422F13" w:rsidRDefault="00DA2524" w:rsidP="00DA2524">
            <w:pPr>
              <w:pStyle w:val="acctfourfigures"/>
              <w:spacing w:line="240" w:lineRule="atLeast"/>
              <w:rPr>
                <w:szCs w:val="22"/>
              </w:rPr>
            </w:pPr>
          </w:p>
        </w:tc>
        <w:tc>
          <w:tcPr>
            <w:tcW w:w="1069" w:type="dxa"/>
          </w:tcPr>
          <w:p w14:paraId="76D6AD97" w14:textId="77777777" w:rsidR="00DA2524" w:rsidRPr="00422F13" w:rsidRDefault="00DA2524" w:rsidP="00DA2524">
            <w:pPr>
              <w:pStyle w:val="acctfourfigures"/>
              <w:tabs>
                <w:tab w:val="clear" w:pos="765"/>
                <w:tab w:val="decimal" w:pos="551"/>
              </w:tabs>
              <w:spacing w:line="240" w:lineRule="atLeast"/>
              <w:ind w:right="11"/>
              <w:rPr>
                <w:szCs w:val="22"/>
              </w:rPr>
            </w:pPr>
            <w:r w:rsidRPr="00422F13">
              <w:rPr>
                <w:szCs w:val="22"/>
              </w:rPr>
              <w:t>-</w:t>
            </w:r>
          </w:p>
        </w:tc>
      </w:tr>
      <w:tr w:rsidR="00DA2524" w:rsidRPr="00422F13" w14:paraId="424988D1" w14:textId="77777777" w:rsidTr="00103BA4">
        <w:trPr>
          <w:cantSplit/>
          <w:trHeight w:val="144"/>
        </w:trPr>
        <w:tc>
          <w:tcPr>
            <w:tcW w:w="3661" w:type="dxa"/>
          </w:tcPr>
          <w:p w14:paraId="348CE593" w14:textId="13D9F775" w:rsidR="00DA2524" w:rsidRPr="00422F13" w:rsidRDefault="00DA2524" w:rsidP="00DA252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tcPr>
          <w:p w14:paraId="1C4FF77F" w14:textId="2E5BF591" w:rsidR="00DA2524" w:rsidRDefault="00EA1D66" w:rsidP="00DA2524">
            <w:pPr>
              <w:spacing w:line="240" w:lineRule="atLeast"/>
              <w:jc w:val="center"/>
              <w:rPr>
                <w:rFonts w:ascii="Times New Roman" w:hAnsi="Times New Roman" w:cs="Times New Roman"/>
                <w:sz w:val="22"/>
                <w:szCs w:val="22"/>
              </w:rPr>
            </w:pPr>
            <w:r>
              <w:rPr>
                <w:rFonts w:ascii="Times New Roman" w:hAnsi="Times New Roman" w:cs="Times New Roman"/>
                <w:sz w:val="22"/>
                <w:szCs w:val="22"/>
              </w:rPr>
              <w:t>7.50</w:t>
            </w:r>
          </w:p>
        </w:tc>
        <w:tc>
          <w:tcPr>
            <w:tcW w:w="180" w:type="dxa"/>
          </w:tcPr>
          <w:p w14:paraId="42D6745D" w14:textId="77777777" w:rsidR="00DA2524" w:rsidRPr="00422F13" w:rsidRDefault="00DA2524" w:rsidP="00DA2524">
            <w:pPr>
              <w:pStyle w:val="acctfourfigures"/>
              <w:spacing w:line="240" w:lineRule="atLeast"/>
              <w:rPr>
                <w:szCs w:val="22"/>
              </w:rPr>
            </w:pPr>
          </w:p>
        </w:tc>
        <w:tc>
          <w:tcPr>
            <w:tcW w:w="1530" w:type="dxa"/>
          </w:tcPr>
          <w:p w14:paraId="383AFA96" w14:textId="18E89212" w:rsidR="00DA2524" w:rsidRDefault="00DA2524" w:rsidP="00DA2524">
            <w:pPr>
              <w:spacing w:line="240" w:lineRule="atLeast"/>
              <w:jc w:val="center"/>
              <w:rPr>
                <w:rFonts w:ascii="Times New Roman" w:hAnsi="Times New Roman" w:cs="Times New Roman"/>
                <w:sz w:val="22"/>
                <w:szCs w:val="22"/>
              </w:rPr>
            </w:pPr>
            <w:r w:rsidRPr="00872B1E">
              <w:rPr>
                <w:rFonts w:ascii="Times New Roman" w:hAnsi="Times New Roman" w:cs="Times New Roman"/>
                <w:sz w:val="22"/>
                <w:szCs w:val="22"/>
              </w:rPr>
              <w:t>6.55</w:t>
            </w:r>
          </w:p>
        </w:tc>
        <w:tc>
          <w:tcPr>
            <w:tcW w:w="180" w:type="dxa"/>
          </w:tcPr>
          <w:p w14:paraId="49AC2E6C" w14:textId="77777777" w:rsidR="00DA2524" w:rsidRPr="00422F13" w:rsidRDefault="00DA2524" w:rsidP="00DA2524">
            <w:pPr>
              <w:pStyle w:val="acctfourfigures"/>
              <w:spacing w:line="240" w:lineRule="atLeast"/>
              <w:jc w:val="center"/>
              <w:rPr>
                <w:rFonts w:eastAsia="Cordia New"/>
                <w:szCs w:val="22"/>
                <w:lang w:val="en-US" w:bidi="th-TH"/>
              </w:rPr>
            </w:pPr>
          </w:p>
        </w:tc>
        <w:tc>
          <w:tcPr>
            <w:tcW w:w="990" w:type="dxa"/>
          </w:tcPr>
          <w:p w14:paraId="6D7DCE95" w14:textId="1632B2C5" w:rsidR="00DA2524" w:rsidRDefault="00DA2524" w:rsidP="00DA2524">
            <w:pPr>
              <w:pStyle w:val="acctfourfigures"/>
              <w:tabs>
                <w:tab w:val="clear" w:pos="765"/>
                <w:tab w:val="decimal" w:pos="551"/>
              </w:tabs>
              <w:spacing w:line="240" w:lineRule="atLeast"/>
              <w:ind w:right="11"/>
              <w:rPr>
                <w:szCs w:val="22"/>
              </w:rPr>
            </w:pPr>
            <w:r w:rsidDel="00DA2524">
              <w:rPr>
                <w:szCs w:val="22"/>
              </w:rPr>
              <w:t>-</w:t>
            </w:r>
          </w:p>
        </w:tc>
        <w:tc>
          <w:tcPr>
            <w:tcW w:w="180" w:type="dxa"/>
          </w:tcPr>
          <w:p w14:paraId="0E6B12CF" w14:textId="77777777" w:rsidR="00DA2524" w:rsidRPr="00422F13" w:rsidRDefault="00DA2524" w:rsidP="00DA2524">
            <w:pPr>
              <w:pStyle w:val="acctfourfigures"/>
              <w:spacing w:line="240" w:lineRule="atLeast"/>
              <w:rPr>
                <w:szCs w:val="22"/>
              </w:rPr>
            </w:pPr>
          </w:p>
        </w:tc>
        <w:tc>
          <w:tcPr>
            <w:tcW w:w="1069" w:type="dxa"/>
          </w:tcPr>
          <w:p w14:paraId="3CBD393C" w14:textId="464F9601" w:rsidR="00DA2524" w:rsidRPr="00422F13" w:rsidRDefault="00DA2524" w:rsidP="00DA2524">
            <w:pPr>
              <w:pStyle w:val="acctfourfigures"/>
              <w:tabs>
                <w:tab w:val="clear" w:pos="765"/>
                <w:tab w:val="decimal" w:pos="551"/>
              </w:tabs>
              <w:spacing w:line="240" w:lineRule="atLeast"/>
              <w:ind w:right="11"/>
              <w:rPr>
                <w:szCs w:val="22"/>
              </w:rPr>
            </w:pPr>
            <w:r>
              <w:rPr>
                <w:szCs w:val="22"/>
              </w:rPr>
              <w:t>-</w:t>
            </w:r>
          </w:p>
        </w:tc>
      </w:tr>
      <w:tr w:rsidR="00DA2524" w:rsidRPr="00422F13" w14:paraId="326D1DEF" w14:textId="77777777" w:rsidTr="00103BA4">
        <w:trPr>
          <w:cantSplit/>
          <w:trHeight w:val="144"/>
        </w:trPr>
        <w:tc>
          <w:tcPr>
            <w:tcW w:w="3661" w:type="dxa"/>
          </w:tcPr>
          <w:p w14:paraId="1FA08DF3" w14:textId="77777777" w:rsidR="00DA2524" w:rsidRPr="00422F13" w:rsidRDefault="00DA2524" w:rsidP="00DA2524">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6D725900" w14:textId="06331A59" w:rsidR="00DA2524" w:rsidRPr="00422F13" w:rsidRDefault="00C82529" w:rsidP="00DA2524">
            <w:pPr>
              <w:spacing w:line="240" w:lineRule="atLeast"/>
              <w:jc w:val="center"/>
              <w:rPr>
                <w:rFonts w:ascii="Times New Roman" w:hAnsi="Times New Roman" w:cs="Times New Roman"/>
                <w:sz w:val="22"/>
                <w:szCs w:val="22"/>
              </w:rPr>
            </w:pPr>
            <w:r>
              <w:rPr>
                <w:rFonts w:ascii="Times New Roman" w:hAnsi="Times New Roman" w:cs="Times New Roman"/>
                <w:sz w:val="22"/>
                <w:szCs w:val="22"/>
              </w:rPr>
              <w:t>4</w:t>
            </w:r>
            <w:r w:rsidR="00EA1D66">
              <w:rPr>
                <w:rFonts w:ascii="Times New Roman" w:hAnsi="Times New Roman" w:cs="Times New Roman"/>
                <w:sz w:val="22"/>
                <w:szCs w:val="22"/>
              </w:rPr>
              <w:t>.</w:t>
            </w:r>
            <w:r>
              <w:rPr>
                <w:rFonts w:ascii="Times New Roman" w:hAnsi="Times New Roman" w:cs="Times New Roman"/>
                <w:sz w:val="22"/>
                <w:szCs w:val="22"/>
              </w:rPr>
              <w:t>5</w:t>
            </w:r>
            <w:r w:rsidR="00EA1D66">
              <w:rPr>
                <w:rFonts w:ascii="Times New Roman" w:hAnsi="Times New Roman" w:cs="Times New Roman"/>
                <w:sz w:val="22"/>
                <w:szCs w:val="22"/>
              </w:rPr>
              <w:t>0-8.00</w:t>
            </w:r>
          </w:p>
        </w:tc>
        <w:tc>
          <w:tcPr>
            <w:tcW w:w="180" w:type="dxa"/>
          </w:tcPr>
          <w:p w14:paraId="56CD37E7" w14:textId="77777777" w:rsidR="00DA2524" w:rsidRPr="00422F13" w:rsidRDefault="00DA2524" w:rsidP="00DA2524">
            <w:pPr>
              <w:pStyle w:val="acctfourfigures"/>
              <w:spacing w:line="240" w:lineRule="atLeast"/>
              <w:rPr>
                <w:szCs w:val="22"/>
              </w:rPr>
            </w:pPr>
          </w:p>
        </w:tc>
        <w:tc>
          <w:tcPr>
            <w:tcW w:w="1530" w:type="dxa"/>
          </w:tcPr>
          <w:p w14:paraId="19E69022" w14:textId="6BA95E8B" w:rsidR="00DA2524" w:rsidRPr="00422F13" w:rsidRDefault="00DA2524" w:rsidP="00DA2524">
            <w:pPr>
              <w:spacing w:line="240" w:lineRule="atLeast"/>
              <w:jc w:val="center"/>
              <w:rPr>
                <w:rFonts w:ascii="Times New Roman" w:hAnsi="Times New Roman" w:cs="Times New Roman"/>
                <w:sz w:val="22"/>
                <w:szCs w:val="22"/>
              </w:rPr>
            </w:pPr>
            <w:r>
              <w:rPr>
                <w:rFonts w:ascii="Times New Roman" w:hAnsi="Times New Roman" w:cs="Times New Roman"/>
                <w:sz w:val="22"/>
                <w:szCs w:val="22"/>
              </w:rPr>
              <w:t>3.00-8.00</w:t>
            </w:r>
          </w:p>
        </w:tc>
        <w:tc>
          <w:tcPr>
            <w:tcW w:w="180" w:type="dxa"/>
          </w:tcPr>
          <w:p w14:paraId="3D341B74" w14:textId="77777777" w:rsidR="00DA2524" w:rsidRPr="00422F13" w:rsidRDefault="00DA2524" w:rsidP="00DA2524">
            <w:pPr>
              <w:pStyle w:val="acctfourfigures"/>
              <w:spacing w:line="240" w:lineRule="atLeast"/>
              <w:jc w:val="center"/>
              <w:rPr>
                <w:rFonts w:eastAsia="Cordia New"/>
                <w:szCs w:val="22"/>
                <w:lang w:val="en-US" w:bidi="th-TH"/>
              </w:rPr>
            </w:pPr>
          </w:p>
        </w:tc>
        <w:tc>
          <w:tcPr>
            <w:tcW w:w="990" w:type="dxa"/>
          </w:tcPr>
          <w:p w14:paraId="130E0656" w14:textId="3200E49E" w:rsidR="00DA2524" w:rsidRPr="00422F13" w:rsidRDefault="00DA2524" w:rsidP="00DA2524">
            <w:pPr>
              <w:pStyle w:val="acctfourfigures"/>
              <w:tabs>
                <w:tab w:val="clear" w:pos="765"/>
                <w:tab w:val="decimal" w:pos="551"/>
              </w:tabs>
              <w:spacing w:line="240" w:lineRule="atLeast"/>
              <w:ind w:right="11"/>
              <w:rPr>
                <w:szCs w:val="22"/>
              </w:rPr>
            </w:pPr>
            <w:r w:rsidDel="00DA2524">
              <w:rPr>
                <w:szCs w:val="22"/>
              </w:rPr>
              <w:t>-</w:t>
            </w:r>
          </w:p>
        </w:tc>
        <w:tc>
          <w:tcPr>
            <w:tcW w:w="180" w:type="dxa"/>
          </w:tcPr>
          <w:p w14:paraId="1C15D8E0" w14:textId="77777777" w:rsidR="00DA2524" w:rsidRPr="00422F13" w:rsidRDefault="00DA2524" w:rsidP="00DA2524">
            <w:pPr>
              <w:pStyle w:val="acctfourfigures"/>
              <w:spacing w:line="240" w:lineRule="atLeast"/>
              <w:rPr>
                <w:szCs w:val="22"/>
              </w:rPr>
            </w:pPr>
          </w:p>
        </w:tc>
        <w:tc>
          <w:tcPr>
            <w:tcW w:w="1069" w:type="dxa"/>
          </w:tcPr>
          <w:p w14:paraId="0D2DD5BB" w14:textId="77777777" w:rsidR="00DA2524" w:rsidRPr="00422F13" w:rsidRDefault="00DA2524" w:rsidP="00DA2524">
            <w:pPr>
              <w:pStyle w:val="acctfourfigures"/>
              <w:tabs>
                <w:tab w:val="clear" w:pos="765"/>
                <w:tab w:val="decimal" w:pos="551"/>
              </w:tabs>
              <w:spacing w:line="240" w:lineRule="atLeast"/>
              <w:ind w:right="11"/>
              <w:rPr>
                <w:szCs w:val="22"/>
              </w:rPr>
            </w:pPr>
            <w:r w:rsidRPr="00422F13">
              <w:rPr>
                <w:szCs w:val="22"/>
              </w:rPr>
              <w:t>-</w:t>
            </w:r>
          </w:p>
        </w:tc>
      </w:tr>
      <w:tr w:rsidR="00DA2524" w:rsidRPr="00422F13" w14:paraId="45165F45" w14:textId="77777777" w:rsidTr="0085696A">
        <w:trPr>
          <w:cantSplit/>
          <w:trHeight w:val="60"/>
        </w:trPr>
        <w:tc>
          <w:tcPr>
            <w:tcW w:w="3661" w:type="dxa"/>
          </w:tcPr>
          <w:p w14:paraId="1F2219BE" w14:textId="77777777" w:rsidR="00DA2524" w:rsidRPr="00422F13" w:rsidRDefault="00DA2524" w:rsidP="00DA2524">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7A423F2C" w14:textId="5B9CDDDA" w:rsidR="00DA2524" w:rsidRPr="00422F13" w:rsidRDefault="00EA1D66" w:rsidP="00DA2524">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0.00-15.00</w:t>
            </w:r>
          </w:p>
        </w:tc>
        <w:tc>
          <w:tcPr>
            <w:tcW w:w="180" w:type="dxa"/>
          </w:tcPr>
          <w:p w14:paraId="5A7E812E" w14:textId="77777777" w:rsidR="00DA2524" w:rsidRPr="00422F13" w:rsidRDefault="00DA2524" w:rsidP="00DA2524">
            <w:pPr>
              <w:pStyle w:val="acctfourfigures"/>
              <w:spacing w:line="240" w:lineRule="atLeast"/>
              <w:rPr>
                <w:szCs w:val="22"/>
              </w:rPr>
            </w:pPr>
          </w:p>
        </w:tc>
        <w:tc>
          <w:tcPr>
            <w:tcW w:w="1530" w:type="dxa"/>
          </w:tcPr>
          <w:p w14:paraId="422EA7D7" w14:textId="2BF7C8A4" w:rsidR="00DA2524" w:rsidRPr="00422F13" w:rsidRDefault="00DA2524" w:rsidP="00DA2524">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0.00-15.00</w:t>
            </w:r>
          </w:p>
        </w:tc>
        <w:tc>
          <w:tcPr>
            <w:tcW w:w="180" w:type="dxa"/>
          </w:tcPr>
          <w:p w14:paraId="12E9ACB0" w14:textId="77777777" w:rsidR="00DA2524" w:rsidRPr="00422F13" w:rsidRDefault="00DA2524" w:rsidP="00DA2524">
            <w:pPr>
              <w:pStyle w:val="acctfourfigures"/>
              <w:spacing w:line="240" w:lineRule="atLeast"/>
              <w:jc w:val="center"/>
              <w:rPr>
                <w:rFonts w:eastAsia="Cordia New"/>
                <w:szCs w:val="22"/>
                <w:lang w:val="en-US" w:bidi="th-TH"/>
              </w:rPr>
            </w:pPr>
          </w:p>
        </w:tc>
        <w:tc>
          <w:tcPr>
            <w:tcW w:w="990" w:type="dxa"/>
          </w:tcPr>
          <w:p w14:paraId="29929DA7" w14:textId="729978DA" w:rsidR="00DA2524" w:rsidRPr="00422F13" w:rsidRDefault="00DA2524" w:rsidP="00DA2524">
            <w:pPr>
              <w:pStyle w:val="acctfourfigures"/>
              <w:tabs>
                <w:tab w:val="clear" w:pos="765"/>
                <w:tab w:val="decimal" w:pos="551"/>
              </w:tabs>
              <w:spacing w:line="240" w:lineRule="atLeast"/>
              <w:ind w:right="11"/>
              <w:rPr>
                <w:szCs w:val="22"/>
              </w:rPr>
            </w:pPr>
            <w:r w:rsidDel="00DA2524">
              <w:rPr>
                <w:szCs w:val="22"/>
              </w:rPr>
              <w:t>-</w:t>
            </w:r>
          </w:p>
        </w:tc>
        <w:tc>
          <w:tcPr>
            <w:tcW w:w="180" w:type="dxa"/>
          </w:tcPr>
          <w:p w14:paraId="78B6CE9B" w14:textId="77777777" w:rsidR="00DA2524" w:rsidRPr="00422F13" w:rsidRDefault="00DA2524" w:rsidP="00DA2524">
            <w:pPr>
              <w:pStyle w:val="acctfourfigures"/>
              <w:spacing w:line="240" w:lineRule="atLeast"/>
              <w:rPr>
                <w:szCs w:val="22"/>
              </w:rPr>
            </w:pPr>
          </w:p>
        </w:tc>
        <w:tc>
          <w:tcPr>
            <w:tcW w:w="1069" w:type="dxa"/>
          </w:tcPr>
          <w:p w14:paraId="18210054" w14:textId="77777777" w:rsidR="00DA2524" w:rsidRPr="003B0A40" w:rsidRDefault="00DA2524" w:rsidP="00DA2524">
            <w:pPr>
              <w:pStyle w:val="acctfourfigures"/>
              <w:tabs>
                <w:tab w:val="clear" w:pos="765"/>
                <w:tab w:val="decimal" w:pos="551"/>
              </w:tabs>
              <w:spacing w:line="240" w:lineRule="atLeast"/>
              <w:ind w:right="11"/>
              <w:rPr>
                <w:rFonts w:cstheme="minorBidi"/>
                <w:szCs w:val="28"/>
                <w:lang w:bidi="th-TH"/>
              </w:rPr>
            </w:pPr>
            <w:r w:rsidRPr="00422F13">
              <w:rPr>
                <w:szCs w:val="22"/>
              </w:rPr>
              <w:t>-</w:t>
            </w:r>
          </w:p>
        </w:tc>
      </w:tr>
    </w:tbl>
    <w:p w14:paraId="059C695C" w14:textId="77777777" w:rsidR="00142C73" w:rsidRDefault="00142C73" w:rsidP="00D66C31">
      <w:pPr>
        <w:spacing w:line="240" w:lineRule="atLeast"/>
        <w:ind w:left="540" w:firstLine="22"/>
        <w:jc w:val="thaiDistribute"/>
        <w:rPr>
          <w:rFonts w:ascii="Times New Roman" w:hAnsi="Times New Roman" w:cs="Times New Roman"/>
          <w:sz w:val="22"/>
          <w:szCs w:val="22"/>
        </w:rPr>
      </w:pPr>
    </w:p>
    <w:p w14:paraId="0651C238" w14:textId="1B5D6540" w:rsidR="00D66C31" w:rsidRPr="00422F13" w:rsidRDefault="00D66C31" w:rsidP="00103BA4">
      <w:pPr>
        <w:spacing w:line="240" w:lineRule="atLeast"/>
        <w:ind w:left="540"/>
        <w:jc w:val="thaiDistribute"/>
        <w:rPr>
          <w:rFonts w:ascii="Times New Roman" w:hAnsi="Times New Roman" w:cs="Times New Roman"/>
          <w:i/>
          <w:iCs/>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DA2524">
        <w:rPr>
          <w:rFonts w:ascii="Times New Roman" w:hAnsi="Times New Roman" w:cs="Times New Roman"/>
          <w:sz w:val="22"/>
          <w:szCs w:val="22"/>
        </w:rPr>
        <w:t>2</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w:t>
      </w:r>
      <w:r w:rsidRPr="00E57A80">
        <w:rPr>
          <w:rFonts w:ascii="Times New Roman" w:hAnsi="Times New Roman" w:cs="Times New Roman"/>
          <w:sz w:val="22"/>
          <w:szCs w:val="22"/>
        </w:rPr>
        <w:t>duration of the defined bene</w:t>
      </w:r>
      <w:r w:rsidR="009B4B5B">
        <w:rPr>
          <w:rFonts w:ascii="Times New Roman" w:hAnsi="Times New Roman" w:cs="Times New Roman"/>
          <w:sz w:val="22"/>
          <w:szCs w:val="22"/>
        </w:rPr>
        <w:t xml:space="preserve">fit obligation </w:t>
      </w:r>
      <w:r w:rsidR="009B4B5B" w:rsidRPr="00101C8D">
        <w:rPr>
          <w:rFonts w:ascii="Times New Roman" w:hAnsi="Times New Roman" w:cs="Times New Roman"/>
          <w:sz w:val="22"/>
          <w:szCs w:val="22"/>
        </w:rPr>
        <w:t>were</w:t>
      </w:r>
      <w:r w:rsidR="009B4B5B" w:rsidRPr="00703976">
        <w:rPr>
          <w:rFonts w:ascii="Times New Roman" w:hAnsi="Times New Roman" w:cs="Times New Roman"/>
          <w:sz w:val="22"/>
          <w:szCs w:val="22"/>
        </w:rPr>
        <w:t xml:space="preserve"> </w:t>
      </w:r>
      <w:r w:rsidR="00EA1D66">
        <w:rPr>
          <w:rFonts w:ascii="Times New Roman" w:hAnsi="Times New Roman" w:cs="Times New Roman"/>
          <w:sz w:val="22"/>
          <w:szCs w:val="22"/>
        </w:rPr>
        <w:t>7.00</w:t>
      </w:r>
      <w:r w:rsidR="00E57BA5" w:rsidRPr="00703976">
        <w:rPr>
          <w:rFonts w:ascii="Times New Roman" w:hAnsi="Times New Roman" w:cs="Times New Roman"/>
          <w:sz w:val="22"/>
          <w:szCs w:val="22"/>
        </w:rPr>
        <w:t xml:space="preserve"> </w:t>
      </w:r>
      <w:r w:rsidR="009B4B5B" w:rsidRPr="00101C8D">
        <w:rPr>
          <w:rFonts w:ascii="Times New Roman" w:hAnsi="Times New Roman" w:cs="Times New Roman"/>
          <w:sz w:val="22"/>
          <w:szCs w:val="22"/>
        </w:rPr>
        <w:t>to</w:t>
      </w:r>
      <w:r w:rsidRPr="00101C8D" w:rsidDel="00E57BA5">
        <w:rPr>
          <w:rFonts w:ascii="Times New Roman" w:hAnsi="Times New Roman" w:cs="Times New Roman"/>
          <w:sz w:val="22"/>
          <w:szCs w:val="22"/>
        </w:rPr>
        <w:t xml:space="preserve"> </w:t>
      </w:r>
      <w:r w:rsidR="00EA1D66">
        <w:rPr>
          <w:rFonts w:ascii="Times New Roman" w:hAnsi="Times New Roman" w:cs="Times New Roman"/>
          <w:sz w:val="22"/>
          <w:szCs w:val="22"/>
        </w:rPr>
        <w:t>15.01</w:t>
      </w:r>
      <w:r w:rsidRPr="00703976">
        <w:rPr>
          <w:rFonts w:ascii="Times New Roman" w:hAnsi="Times New Roman" w:cs="Times New Roman"/>
          <w:sz w:val="22"/>
          <w:szCs w:val="22"/>
        </w:rPr>
        <w:t xml:space="preserve"> </w:t>
      </w:r>
      <w:r w:rsidRPr="005560C0">
        <w:rPr>
          <w:rFonts w:ascii="Times New Roman" w:hAnsi="Times New Roman" w:cs="Times New Roman"/>
          <w:sz w:val="22"/>
          <w:szCs w:val="22"/>
        </w:rPr>
        <w:t xml:space="preserve">years </w:t>
      </w:r>
      <w:r w:rsidRPr="005560C0">
        <w:rPr>
          <w:rFonts w:ascii="Times New Roman" w:hAnsi="Times New Roman" w:cs="Times New Roman"/>
          <w:i/>
          <w:iCs/>
          <w:sz w:val="22"/>
          <w:szCs w:val="22"/>
        </w:rPr>
        <w:t>(</w:t>
      </w:r>
      <w:r w:rsidR="00DA2524" w:rsidRPr="005560C0">
        <w:rPr>
          <w:rFonts w:ascii="Times New Roman" w:hAnsi="Times New Roman" w:cs="Times New Roman"/>
          <w:i/>
          <w:iCs/>
          <w:sz w:val="22"/>
          <w:szCs w:val="22"/>
        </w:rPr>
        <w:t>20</w:t>
      </w:r>
      <w:r w:rsidR="00DA2524">
        <w:rPr>
          <w:rFonts w:ascii="Times New Roman" w:hAnsi="Times New Roman" w:cs="Times New Roman"/>
          <w:i/>
          <w:iCs/>
          <w:sz w:val="22"/>
          <w:szCs w:val="22"/>
        </w:rPr>
        <w:t>21</w:t>
      </w:r>
      <w:r w:rsidRPr="005560C0">
        <w:rPr>
          <w:rFonts w:ascii="Times New Roman" w:hAnsi="Times New Roman" w:cs="Times New Roman"/>
          <w:i/>
          <w:iCs/>
          <w:sz w:val="22"/>
          <w:szCs w:val="22"/>
        </w:rPr>
        <w:t xml:space="preserve">: </w:t>
      </w:r>
      <w:r w:rsidR="00DA2524">
        <w:rPr>
          <w:rFonts w:ascii="Times New Roman" w:hAnsi="Times New Roman" w:cs="Times New Roman"/>
          <w:i/>
          <w:iCs/>
          <w:sz w:val="22"/>
          <w:szCs w:val="22"/>
        </w:rPr>
        <w:t>7.00</w:t>
      </w:r>
      <w:r w:rsidRPr="005560C0">
        <w:rPr>
          <w:rFonts w:ascii="Times New Roman" w:hAnsi="Times New Roman" w:cs="Times New Roman"/>
          <w:i/>
          <w:iCs/>
          <w:sz w:val="22"/>
          <w:szCs w:val="22"/>
        </w:rPr>
        <w:t xml:space="preserve"> to </w:t>
      </w:r>
      <w:r w:rsidR="00DA2524">
        <w:rPr>
          <w:rFonts w:ascii="Times New Roman" w:hAnsi="Times New Roman" w:cs="Times New Roman"/>
          <w:i/>
          <w:iCs/>
          <w:sz w:val="22"/>
          <w:szCs w:val="22"/>
        </w:rPr>
        <w:t>15.21</w:t>
      </w:r>
      <w:r w:rsidR="00DD10B4">
        <w:rPr>
          <w:rFonts w:ascii="Times New Roman" w:hAnsi="Times New Roman" w:cs="Times New Roman"/>
          <w:i/>
          <w:iCs/>
          <w:sz w:val="22"/>
          <w:szCs w:val="22"/>
        </w:rPr>
        <w:t xml:space="preserve"> </w:t>
      </w:r>
      <w:r w:rsidRPr="005560C0">
        <w:rPr>
          <w:rFonts w:ascii="Times New Roman" w:hAnsi="Times New Roman" w:cs="Times New Roman"/>
          <w:i/>
          <w:iCs/>
          <w:sz w:val="22"/>
          <w:szCs w:val="22"/>
        </w:rPr>
        <w:t>years).</w:t>
      </w:r>
    </w:p>
    <w:p w14:paraId="0994A441" w14:textId="77777777" w:rsidR="00D66C31" w:rsidRPr="001E45F0" w:rsidRDefault="00D66C31" w:rsidP="00103BA4">
      <w:pPr>
        <w:tabs>
          <w:tab w:val="left" w:pos="900"/>
        </w:tabs>
        <w:spacing w:line="240" w:lineRule="atLeast"/>
        <w:jc w:val="thaiDistribute"/>
        <w:rPr>
          <w:rFonts w:ascii="Times New Roman" w:eastAsia="Calibri" w:hAnsi="Times New Roman" w:cs="Times New Roman"/>
          <w:b/>
          <w:bCs/>
          <w:i/>
          <w:iCs/>
          <w:sz w:val="20"/>
          <w:szCs w:val="20"/>
        </w:rPr>
      </w:pPr>
    </w:p>
    <w:p w14:paraId="266E1726" w14:textId="77777777" w:rsidR="00D66C31" w:rsidRPr="00422F13" w:rsidRDefault="00D66C31" w:rsidP="00103BA4">
      <w:pPr>
        <w:tabs>
          <w:tab w:val="left" w:pos="900"/>
        </w:tabs>
        <w:spacing w:line="240" w:lineRule="atLeast"/>
        <w:ind w:left="540"/>
        <w:jc w:val="thaiDistribute"/>
        <w:rPr>
          <w:rFonts w:ascii="Times New Roman" w:eastAsia="Calibri" w:hAnsi="Times New Roman" w:cs="Times New Roman"/>
          <w:b/>
          <w:bCs/>
          <w:i/>
          <w:iCs/>
          <w:color w:val="0000FF"/>
          <w:sz w:val="22"/>
          <w:szCs w:val="22"/>
        </w:rPr>
      </w:pPr>
      <w:r w:rsidRPr="00485A98">
        <w:rPr>
          <w:rFonts w:ascii="Times New Roman" w:eastAsia="Calibri" w:hAnsi="Times New Roman" w:cs="Times New Roman"/>
          <w:b/>
          <w:bCs/>
          <w:i/>
          <w:iCs/>
          <w:sz w:val="22"/>
          <w:szCs w:val="22"/>
        </w:rPr>
        <w:t>Sensitivity analysis</w:t>
      </w:r>
      <w:r w:rsidRPr="00422F13">
        <w:rPr>
          <w:rFonts w:ascii="Times New Roman" w:eastAsia="Calibri" w:hAnsi="Times New Roman" w:cs="Times New Roman"/>
          <w:b/>
          <w:bCs/>
          <w:i/>
          <w:iCs/>
          <w:sz w:val="22"/>
          <w:szCs w:val="22"/>
        </w:rPr>
        <w:t xml:space="preserve"> </w:t>
      </w:r>
    </w:p>
    <w:p w14:paraId="687AD5DC" w14:textId="77777777" w:rsidR="00D66C31" w:rsidRPr="001E45F0" w:rsidRDefault="00D66C31" w:rsidP="00103BA4">
      <w:pPr>
        <w:tabs>
          <w:tab w:val="left" w:pos="900"/>
        </w:tabs>
        <w:spacing w:line="240" w:lineRule="atLeast"/>
        <w:ind w:left="540"/>
        <w:jc w:val="thaiDistribute"/>
        <w:rPr>
          <w:rFonts w:ascii="Times New Roman" w:eastAsia="Calibri" w:hAnsi="Times New Roman" w:cs="Times New Roman"/>
          <w:sz w:val="20"/>
          <w:szCs w:val="20"/>
        </w:rPr>
      </w:pPr>
    </w:p>
    <w:p w14:paraId="4B6B3695" w14:textId="77777777" w:rsidR="00581B7C" w:rsidRDefault="00D66C31" w:rsidP="00103BA4">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4558C6">
        <w:rPr>
          <w:rFonts w:ascii="Times New Roman" w:eastAsia="Calibri" w:hAnsi="Times New Roman" w:cs="Times New Roman"/>
          <w:sz w:val="22"/>
          <w:szCs w:val="22"/>
        </w:rPr>
        <w:t>.</w:t>
      </w:r>
    </w:p>
    <w:p w14:paraId="6B19CDEA" w14:textId="1CC3F87B" w:rsidR="009453B8" w:rsidRDefault="009453B8">
      <w:pPr>
        <w:rPr>
          <w:rFonts w:ascii="Times New Roman" w:eastAsia="Calibri" w:hAnsi="Times New Roman" w:cs="Times New Roman"/>
          <w:sz w:val="22"/>
          <w:szCs w:val="22"/>
        </w:rPr>
      </w:pPr>
    </w:p>
    <w:p w14:paraId="54DD5EF1" w14:textId="77777777" w:rsidR="00A87692" w:rsidRDefault="00A87692">
      <w:pPr>
        <w:rPr>
          <w:rFonts w:ascii="Times New Roman" w:eastAsia="Calibri" w:hAnsi="Times New Roman" w:cs="Times New Roman"/>
          <w:sz w:val="22"/>
          <w:szCs w:val="22"/>
        </w:rPr>
      </w:pPr>
    </w:p>
    <w:p w14:paraId="768D0B6A" w14:textId="77777777" w:rsidR="00A87692" w:rsidRDefault="00A87692">
      <w:pPr>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1080"/>
      </w:tblGrid>
      <w:tr w:rsidR="000E4698" w:rsidRPr="00422F13" w14:paraId="6C9700D3" w14:textId="77777777" w:rsidTr="00C81AAC">
        <w:trPr>
          <w:cantSplit/>
          <w:tblHeader/>
        </w:trPr>
        <w:tc>
          <w:tcPr>
            <w:tcW w:w="4680" w:type="dxa"/>
          </w:tcPr>
          <w:p w14:paraId="57FD7767" w14:textId="77777777" w:rsidR="000E4698" w:rsidRPr="00422F13" w:rsidRDefault="000E4698" w:rsidP="003342D3">
            <w:pPr>
              <w:spacing w:line="240" w:lineRule="atLeast"/>
              <w:rPr>
                <w:rFonts w:ascii="Times New Roman" w:hAnsi="Times New Roman" w:cs="Times New Roman"/>
                <w:sz w:val="22"/>
                <w:szCs w:val="22"/>
                <w:lang w:val="fr-FR"/>
              </w:rPr>
            </w:pPr>
          </w:p>
        </w:tc>
        <w:tc>
          <w:tcPr>
            <w:tcW w:w="4590" w:type="dxa"/>
            <w:gridSpan w:val="7"/>
          </w:tcPr>
          <w:p w14:paraId="2F04F77B" w14:textId="32F87553" w:rsidR="000E4698" w:rsidRPr="00422F13" w:rsidRDefault="000E4698">
            <w:pPr>
              <w:pStyle w:val="acctmergecolhdg"/>
              <w:spacing w:line="240" w:lineRule="atLeast"/>
              <w:rPr>
                <w:szCs w:val="22"/>
              </w:rPr>
            </w:pPr>
            <w:r w:rsidRPr="00422F13">
              <w:rPr>
                <w:szCs w:val="22"/>
              </w:rPr>
              <w:t xml:space="preserve">Consolidated financial statements  </w:t>
            </w:r>
          </w:p>
        </w:tc>
      </w:tr>
      <w:tr w:rsidR="000E4698" w:rsidRPr="00422F13" w14:paraId="6EC24D57" w14:textId="77777777" w:rsidTr="00C81AAC">
        <w:trPr>
          <w:cantSplit/>
          <w:tblHeader/>
        </w:trPr>
        <w:tc>
          <w:tcPr>
            <w:tcW w:w="4680" w:type="dxa"/>
          </w:tcPr>
          <w:p w14:paraId="3BBA8377" w14:textId="00B9D20A" w:rsidR="000E4698" w:rsidRPr="00422F13" w:rsidRDefault="000E4698" w:rsidP="003342D3">
            <w:pPr>
              <w:pStyle w:val="acctfourfigures"/>
              <w:spacing w:line="240" w:lineRule="atLeast"/>
              <w:rPr>
                <w:b/>
                <w:bCs/>
                <w:szCs w:val="22"/>
              </w:rPr>
            </w:pPr>
          </w:p>
        </w:tc>
        <w:tc>
          <w:tcPr>
            <w:tcW w:w="2160" w:type="dxa"/>
            <w:gridSpan w:val="3"/>
            <w:shd w:val="clear" w:color="auto" w:fill="auto"/>
          </w:tcPr>
          <w:p w14:paraId="1EA2DD5A" w14:textId="61828245" w:rsidR="000E4698" w:rsidRPr="00422F13" w:rsidRDefault="000E4698" w:rsidP="00C81AAC">
            <w:pPr>
              <w:pStyle w:val="acctmergecolhdg"/>
              <w:spacing w:line="240" w:lineRule="atLeast"/>
              <w:ind w:left="-79" w:right="-77"/>
              <w:rPr>
                <w:b w:val="0"/>
                <w:bCs/>
                <w:szCs w:val="22"/>
              </w:rPr>
            </w:pPr>
            <w:r>
              <w:rPr>
                <w:b w:val="0"/>
                <w:bCs/>
                <w:szCs w:val="22"/>
              </w:rPr>
              <w:t>0.5</w:t>
            </w:r>
            <w:r w:rsidRPr="000E4698">
              <w:rPr>
                <w:b w:val="0"/>
                <w:bCs/>
                <w:szCs w:val="22"/>
              </w:rPr>
              <w:t>% increase in assumption</w:t>
            </w:r>
          </w:p>
        </w:tc>
        <w:tc>
          <w:tcPr>
            <w:tcW w:w="180" w:type="dxa"/>
            <w:shd w:val="clear" w:color="auto" w:fill="auto"/>
          </w:tcPr>
          <w:p w14:paraId="69127E30" w14:textId="77777777" w:rsidR="000E4698" w:rsidRPr="00422F13" w:rsidRDefault="000E4698" w:rsidP="003342D3">
            <w:pPr>
              <w:pStyle w:val="acctmergecolhdg"/>
              <w:spacing w:line="240" w:lineRule="atLeast"/>
              <w:rPr>
                <w:b w:val="0"/>
                <w:bCs/>
                <w:szCs w:val="22"/>
              </w:rPr>
            </w:pPr>
          </w:p>
        </w:tc>
        <w:tc>
          <w:tcPr>
            <w:tcW w:w="2250" w:type="dxa"/>
            <w:gridSpan w:val="3"/>
            <w:shd w:val="clear" w:color="auto" w:fill="auto"/>
          </w:tcPr>
          <w:p w14:paraId="1E70F70C" w14:textId="4A3E9E47" w:rsidR="000E4698" w:rsidRPr="00422F13" w:rsidRDefault="000E4698" w:rsidP="00C81AAC">
            <w:pPr>
              <w:pStyle w:val="acctmergecolhdg"/>
              <w:spacing w:line="240" w:lineRule="atLeast"/>
              <w:ind w:left="-80" w:right="-78"/>
              <w:rPr>
                <w:b w:val="0"/>
                <w:bCs/>
                <w:szCs w:val="22"/>
              </w:rPr>
            </w:pPr>
            <w:r>
              <w:rPr>
                <w:b w:val="0"/>
                <w:bCs/>
                <w:szCs w:val="22"/>
              </w:rPr>
              <w:t>0.5</w:t>
            </w:r>
            <w:r w:rsidRPr="000E4698">
              <w:rPr>
                <w:b w:val="0"/>
                <w:bCs/>
                <w:szCs w:val="22"/>
              </w:rPr>
              <w:t>% decrease in assumption</w:t>
            </w:r>
          </w:p>
        </w:tc>
      </w:tr>
      <w:tr w:rsidR="000E4698" w:rsidRPr="00422F13" w14:paraId="1BDBD7B9" w14:textId="77777777" w:rsidTr="00C81AAC">
        <w:trPr>
          <w:cantSplit/>
          <w:tblHeader/>
        </w:trPr>
        <w:tc>
          <w:tcPr>
            <w:tcW w:w="4680" w:type="dxa"/>
          </w:tcPr>
          <w:p w14:paraId="261064DD" w14:textId="71866C98" w:rsidR="000E4698" w:rsidRPr="004560A8" w:rsidRDefault="00B474D2" w:rsidP="00652AE7">
            <w:pPr>
              <w:pStyle w:val="acctfourfigures"/>
              <w:tabs>
                <w:tab w:val="clear" w:pos="765"/>
                <w:tab w:val="decimal" w:pos="547"/>
              </w:tabs>
              <w:spacing w:line="240" w:lineRule="atLeast"/>
              <w:rPr>
                <w:rFonts w:cs="Angsana New"/>
                <w:b/>
                <w:bCs/>
                <w:i/>
                <w:iCs/>
                <w:szCs w:val="28"/>
                <w:lang w:val="en-US" w:bidi="th-TH"/>
              </w:rPr>
            </w:pPr>
            <w:proofErr w:type="gramStart"/>
            <w:r>
              <w:rPr>
                <w:rFonts w:cs="Angsana New"/>
                <w:b/>
                <w:bCs/>
                <w:i/>
                <w:iCs/>
                <w:szCs w:val="28"/>
                <w:lang w:val="en-US" w:bidi="th-TH"/>
              </w:rPr>
              <w:t>At</w:t>
            </w:r>
            <w:proofErr w:type="gramEnd"/>
            <w:r>
              <w:rPr>
                <w:rFonts w:cs="Angsana New"/>
                <w:b/>
                <w:bCs/>
                <w:i/>
                <w:iCs/>
                <w:szCs w:val="28"/>
                <w:lang w:val="en-US" w:bidi="th-TH"/>
              </w:rPr>
              <w:t xml:space="preserve"> 31 December </w:t>
            </w:r>
          </w:p>
        </w:tc>
        <w:tc>
          <w:tcPr>
            <w:tcW w:w="990" w:type="dxa"/>
            <w:shd w:val="clear" w:color="auto" w:fill="auto"/>
          </w:tcPr>
          <w:p w14:paraId="5DFA3FC2" w14:textId="6901FDD2" w:rsidR="000E4698" w:rsidRPr="00422F13" w:rsidRDefault="00863CC3" w:rsidP="003342D3">
            <w:pPr>
              <w:pStyle w:val="acctmergecolhdg"/>
              <w:spacing w:line="240" w:lineRule="atLeast"/>
              <w:rPr>
                <w:b w:val="0"/>
                <w:bCs/>
                <w:szCs w:val="22"/>
              </w:rPr>
            </w:pPr>
            <w:r>
              <w:rPr>
                <w:b w:val="0"/>
                <w:bCs/>
                <w:szCs w:val="22"/>
              </w:rPr>
              <w:t>2022</w:t>
            </w:r>
          </w:p>
        </w:tc>
        <w:tc>
          <w:tcPr>
            <w:tcW w:w="180" w:type="dxa"/>
            <w:shd w:val="clear" w:color="auto" w:fill="auto"/>
          </w:tcPr>
          <w:p w14:paraId="646CEEA2" w14:textId="1BD9E45F" w:rsidR="000E4698" w:rsidRPr="00422F13" w:rsidRDefault="000E4698" w:rsidP="003342D3">
            <w:pPr>
              <w:pStyle w:val="acctmergecolhdg"/>
              <w:spacing w:line="240" w:lineRule="atLeast"/>
              <w:rPr>
                <w:b w:val="0"/>
                <w:bCs/>
                <w:szCs w:val="22"/>
              </w:rPr>
            </w:pPr>
          </w:p>
        </w:tc>
        <w:tc>
          <w:tcPr>
            <w:tcW w:w="990" w:type="dxa"/>
            <w:shd w:val="clear" w:color="auto" w:fill="auto"/>
          </w:tcPr>
          <w:p w14:paraId="420BB20A" w14:textId="0C735CA0" w:rsidR="000E4698" w:rsidRPr="00422F13" w:rsidRDefault="00863CC3" w:rsidP="003342D3">
            <w:pPr>
              <w:pStyle w:val="acctmergecolhdg"/>
              <w:spacing w:line="240" w:lineRule="atLeast"/>
              <w:rPr>
                <w:b w:val="0"/>
                <w:bCs/>
                <w:szCs w:val="22"/>
              </w:rPr>
            </w:pPr>
            <w:r>
              <w:rPr>
                <w:b w:val="0"/>
                <w:bCs/>
                <w:szCs w:val="22"/>
              </w:rPr>
              <w:t>2021</w:t>
            </w:r>
          </w:p>
        </w:tc>
        <w:tc>
          <w:tcPr>
            <w:tcW w:w="180" w:type="dxa"/>
            <w:shd w:val="clear" w:color="auto" w:fill="auto"/>
          </w:tcPr>
          <w:p w14:paraId="55BA06C5" w14:textId="77777777" w:rsidR="000E4698" w:rsidRPr="00422F13" w:rsidRDefault="000E4698" w:rsidP="003342D3">
            <w:pPr>
              <w:pStyle w:val="acctmergecolhdg"/>
              <w:spacing w:line="240" w:lineRule="atLeast"/>
              <w:rPr>
                <w:b w:val="0"/>
                <w:bCs/>
                <w:szCs w:val="22"/>
              </w:rPr>
            </w:pPr>
          </w:p>
        </w:tc>
        <w:tc>
          <w:tcPr>
            <w:tcW w:w="990" w:type="dxa"/>
            <w:shd w:val="clear" w:color="auto" w:fill="auto"/>
          </w:tcPr>
          <w:p w14:paraId="5CA284F0" w14:textId="40B518DA" w:rsidR="000E4698" w:rsidRPr="00422F13" w:rsidRDefault="00863CC3" w:rsidP="003342D3">
            <w:pPr>
              <w:pStyle w:val="acctmergecolhdg"/>
              <w:spacing w:line="240" w:lineRule="atLeast"/>
              <w:rPr>
                <w:b w:val="0"/>
                <w:bCs/>
                <w:szCs w:val="22"/>
              </w:rPr>
            </w:pPr>
            <w:r>
              <w:rPr>
                <w:b w:val="0"/>
                <w:bCs/>
                <w:szCs w:val="22"/>
              </w:rPr>
              <w:t>2022</w:t>
            </w:r>
          </w:p>
        </w:tc>
        <w:tc>
          <w:tcPr>
            <w:tcW w:w="180" w:type="dxa"/>
            <w:shd w:val="clear" w:color="auto" w:fill="auto"/>
          </w:tcPr>
          <w:p w14:paraId="61D2CF11" w14:textId="67BC0421" w:rsidR="000E4698" w:rsidRPr="00422F13" w:rsidRDefault="000E4698" w:rsidP="003342D3">
            <w:pPr>
              <w:pStyle w:val="acctmergecolhdg"/>
              <w:spacing w:line="240" w:lineRule="atLeast"/>
              <w:rPr>
                <w:b w:val="0"/>
                <w:bCs/>
                <w:szCs w:val="22"/>
              </w:rPr>
            </w:pPr>
          </w:p>
        </w:tc>
        <w:tc>
          <w:tcPr>
            <w:tcW w:w="1080" w:type="dxa"/>
            <w:shd w:val="clear" w:color="auto" w:fill="auto"/>
          </w:tcPr>
          <w:p w14:paraId="6F5E9DE2" w14:textId="7E873BE8" w:rsidR="000E4698" w:rsidRPr="00422F13" w:rsidRDefault="00863CC3" w:rsidP="003342D3">
            <w:pPr>
              <w:pStyle w:val="acctmergecolhdg"/>
              <w:spacing w:line="240" w:lineRule="atLeast"/>
              <w:rPr>
                <w:b w:val="0"/>
                <w:bCs/>
                <w:szCs w:val="22"/>
              </w:rPr>
            </w:pPr>
            <w:r>
              <w:rPr>
                <w:b w:val="0"/>
                <w:bCs/>
                <w:szCs w:val="22"/>
              </w:rPr>
              <w:t>2021</w:t>
            </w:r>
          </w:p>
        </w:tc>
      </w:tr>
      <w:tr w:rsidR="000E4698" w:rsidRPr="00422F13" w14:paraId="50934B6F" w14:textId="77777777" w:rsidTr="00C81AAC">
        <w:trPr>
          <w:cantSplit/>
          <w:tblHeader/>
        </w:trPr>
        <w:tc>
          <w:tcPr>
            <w:tcW w:w="4680" w:type="dxa"/>
          </w:tcPr>
          <w:p w14:paraId="31507A61" w14:textId="77777777" w:rsidR="000E4698" w:rsidRPr="00422F13" w:rsidRDefault="000E4698" w:rsidP="003342D3">
            <w:pPr>
              <w:pStyle w:val="acctfourfigures"/>
              <w:spacing w:line="240" w:lineRule="atLeast"/>
              <w:rPr>
                <w:b/>
                <w:bCs/>
                <w:i/>
                <w:iCs/>
                <w:szCs w:val="22"/>
              </w:rPr>
            </w:pPr>
          </w:p>
        </w:tc>
        <w:tc>
          <w:tcPr>
            <w:tcW w:w="4590" w:type="dxa"/>
            <w:gridSpan w:val="7"/>
            <w:shd w:val="clear" w:color="auto" w:fill="auto"/>
          </w:tcPr>
          <w:p w14:paraId="359C847C" w14:textId="75B41842" w:rsidR="000E4698" w:rsidRPr="000E4698" w:rsidRDefault="000E4698" w:rsidP="003342D3">
            <w:pPr>
              <w:pStyle w:val="acctmergecolhdg"/>
              <w:spacing w:line="240" w:lineRule="atLeast"/>
              <w:rPr>
                <w:b w:val="0"/>
                <w:bCs/>
                <w:szCs w:val="22"/>
              </w:rPr>
            </w:pPr>
            <w:r w:rsidRPr="00C81AAC">
              <w:rPr>
                <w:b w:val="0"/>
                <w:bCs/>
                <w:i/>
                <w:iCs/>
                <w:szCs w:val="22"/>
              </w:rPr>
              <w:t>(</w:t>
            </w:r>
            <w:proofErr w:type="gramStart"/>
            <w:r w:rsidRPr="00C81AAC">
              <w:rPr>
                <w:b w:val="0"/>
                <w:bCs/>
                <w:i/>
                <w:iCs/>
                <w:szCs w:val="22"/>
              </w:rPr>
              <w:t>in</w:t>
            </w:r>
            <w:proofErr w:type="gramEnd"/>
            <w:r w:rsidRPr="00C81AAC">
              <w:rPr>
                <w:b w:val="0"/>
                <w:bCs/>
                <w:i/>
                <w:iCs/>
                <w:szCs w:val="22"/>
              </w:rPr>
              <w:t xml:space="preserve"> million Baht)</w:t>
            </w:r>
          </w:p>
        </w:tc>
      </w:tr>
      <w:tr w:rsidR="000E4698" w:rsidRPr="00422F13" w14:paraId="680CBEE6" w14:textId="77777777" w:rsidTr="00103BA4">
        <w:trPr>
          <w:cantSplit/>
        </w:trPr>
        <w:tc>
          <w:tcPr>
            <w:tcW w:w="4680" w:type="dxa"/>
          </w:tcPr>
          <w:p w14:paraId="43C47E16" w14:textId="5A49DAD4" w:rsidR="000E4698" w:rsidRPr="00422F13" w:rsidRDefault="000E4698" w:rsidP="003342D3">
            <w:pPr>
              <w:pStyle w:val="acctfourfigures"/>
              <w:spacing w:line="240" w:lineRule="atLeast"/>
              <w:rPr>
                <w:b/>
                <w:bCs/>
                <w:i/>
                <w:iCs/>
                <w:szCs w:val="22"/>
              </w:rPr>
            </w:pPr>
            <w:r w:rsidRPr="00422F13">
              <w:rPr>
                <w:b/>
                <w:bCs/>
                <w:i/>
                <w:iCs/>
                <w:szCs w:val="22"/>
              </w:rPr>
              <w:t>Thailand legal severance plan</w:t>
            </w:r>
          </w:p>
        </w:tc>
        <w:tc>
          <w:tcPr>
            <w:tcW w:w="990" w:type="dxa"/>
            <w:shd w:val="clear" w:color="auto" w:fill="auto"/>
          </w:tcPr>
          <w:p w14:paraId="6425E2EA" w14:textId="77777777" w:rsidR="000E4698" w:rsidRPr="00422F13" w:rsidRDefault="000E4698" w:rsidP="003342D3">
            <w:pPr>
              <w:pStyle w:val="acctmergecolhdg"/>
              <w:spacing w:line="240" w:lineRule="atLeast"/>
              <w:rPr>
                <w:b w:val="0"/>
                <w:bCs/>
                <w:szCs w:val="22"/>
              </w:rPr>
            </w:pPr>
          </w:p>
        </w:tc>
        <w:tc>
          <w:tcPr>
            <w:tcW w:w="180" w:type="dxa"/>
            <w:shd w:val="clear" w:color="auto" w:fill="auto"/>
          </w:tcPr>
          <w:p w14:paraId="1C7F0B71" w14:textId="77777777" w:rsidR="000E4698" w:rsidRPr="00422F13" w:rsidRDefault="000E4698" w:rsidP="003342D3">
            <w:pPr>
              <w:pStyle w:val="acctmergecolhdg"/>
              <w:spacing w:line="240" w:lineRule="atLeast"/>
              <w:rPr>
                <w:b w:val="0"/>
                <w:bCs/>
                <w:szCs w:val="22"/>
              </w:rPr>
            </w:pPr>
          </w:p>
        </w:tc>
        <w:tc>
          <w:tcPr>
            <w:tcW w:w="990" w:type="dxa"/>
            <w:shd w:val="clear" w:color="auto" w:fill="auto"/>
          </w:tcPr>
          <w:p w14:paraId="50E6BF1F" w14:textId="77777777" w:rsidR="000E4698" w:rsidRPr="00422F13" w:rsidRDefault="000E4698" w:rsidP="003342D3">
            <w:pPr>
              <w:pStyle w:val="acctmergecolhdg"/>
              <w:spacing w:line="240" w:lineRule="atLeast"/>
              <w:rPr>
                <w:b w:val="0"/>
                <w:bCs/>
                <w:szCs w:val="22"/>
              </w:rPr>
            </w:pPr>
          </w:p>
        </w:tc>
        <w:tc>
          <w:tcPr>
            <w:tcW w:w="180" w:type="dxa"/>
            <w:shd w:val="clear" w:color="auto" w:fill="auto"/>
          </w:tcPr>
          <w:p w14:paraId="3F3EF6A2" w14:textId="77777777" w:rsidR="000E4698" w:rsidRPr="00422F13" w:rsidRDefault="000E4698" w:rsidP="003342D3">
            <w:pPr>
              <w:pStyle w:val="acctmergecolhdg"/>
              <w:spacing w:line="240" w:lineRule="atLeast"/>
              <w:rPr>
                <w:b w:val="0"/>
                <w:bCs/>
                <w:szCs w:val="22"/>
              </w:rPr>
            </w:pPr>
          </w:p>
        </w:tc>
        <w:tc>
          <w:tcPr>
            <w:tcW w:w="990" w:type="dxa"/>
            <w:shd w:val="clear" w:color="auto" w:fill="auto"/>
          </w:tcPr>
          <w:p w14:paraId="6D886DAE" w14:textId="77777777" w:rsidR="000E4698" w:rsidRPr="00422F13" w:rsidRDefault="000E4698" w:rsidP="003342D3">
            <w:pPr>
              <w:pStyle w:val="acctmergecolhdg"/>
              <w:spacing w:line="240" w:lineRule="atLeast"/>
              <w:rPr>
                <w:b w:val="0"/>
                <w:bCs/>
                <w:szCs w:val="22"/>
              </w:rPr>
            </w:pPr>
          </w:p>
        </w:tc>
        <w:tc>
          <w:tcPr>
            <w:tcW w:w="180" w:type="dxa"/>
            <w:shd w:val="clear" w:color="auto" w:fill="auto"/>
          </w:tcPr>
          <w:p w14:paraId="25E49B55" w14:textId="77777777" w:rsidR="000E4698" w:rsidRPr="00422F13" w:rsidRDefault="000E4698" w:rsidP="003342D3">
            <w:pPr>
              <w:pStyle w:val="acctmergecolhdg"/>
              <w:spacing w:line="240" w:lineRule="atLeast"/>
              <w:rPr>
                <w:b w:val="0"/>
                <w:bCs/>
                <w:szCs w:val="22"/>
              </w:rPr>
            </w:pPr>
          </w:p>
        </w:tc>
        <w:tc>
          <w:tcPr>
            <w:tcW w:w="1080" w:type="dxa"/>
            <w:shd w:val="clear" w:color="auto" w:fill="auto"/>
          </w:tcPr>
          <w:p w14:paraId="4E27CDBE" w14:textId="77777777" w:rsidR="000E4698" w:rsidRPr="00422F13" w:rsidRDefault="000E4698" w:rsidP="003342D3">
            <w:pPr>
              <w:pStyle w:val="acctmergecolhdg"/>
              <w:spacing w:line="240" w:lineRule="atLeast"/>
              <w:rPr>
                <w:b w:val="0"/>
                <w:bCs/>
                <w:szCs w:val="22"/>
              </w:rPr>
            </w:pPr>
          </w:p>
        </w:tc>
      </w:tr>
      <w:tr w:rsidR="00863CC3" w:rsidRPr="00422F13" w14:paraId="6166D785" w14:textId="77777777" w:rsidTr="00103BA4">
        <w:trPr>
          <w:cantSplit/>
        </w:trPr>
        <w:tc>
          <w:tcPr>
            <w:tcW w:w="4680" w:type="dxa"/>
          </w:tcPr>
          <w:p w14:paraId="448497D5" w14:textId="73BB77C9" w:rsidR="00863CC3" w:rsidRPr="001A1552" w:rsidRDefault="00863CC3" w:rsidP="00863CC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2DC19847" w14:textId="251235E2" w:rsidR="00863CC3" w:rsidRPr="00422F13" w:rsidRDefault="00A86F43" w:rsidP="00863CC3">
            <w:pPr>
              <w:pStyle w:val="acctfourfigures"/>
              <w:tabs>
                <w:tab w:val="clear" w:pos="765"/>
                <w:tab w:val="decimal" w:pos="731"/>
              </w:tabs>
              <w:spacing w:line="240" w:lineRule="atLeast"/>
              <w:ind w:right="11"/>
              <w:rPr>
                <w:szCs w:val="22"/>
              </w:rPr>
            </w:pPr>
            <w:r>
              <w:rPr>
                <w:szCs w:val="22"/>
              </w:rPr>
              <w:t>(28)</w:t>
            </w:r>
          </w:p>
        </w:tc>
        <w:tc>
          <w:tcPr>
            <w:tcW w:w="180" w:type="dxa"/>
          </w:tcPr>
          <w:p w14:paraId="76FBA3B9" w14:textId="77777777" w:rsidR="00863CC3" w:rsidRPr="00422F13" w:rsidRDefault="00863CC3" w:rsidP="00863CC3">
            <w:pPr>
              <w:pStyle w:val="acctfourfigures"/>
              <w:spacing w:line="240" w:lineRule="atLeast"/>
              <w:rPr>
                <w:szCs w:val="22"/>
              </w:rPr>
            </w:pPr>
          </w:p>
        </w:tc>
        <w:tc>
          <w:tcPr>
            <w:tcW w:w="990" w:type="dxa"/>
          </w:tcPr>
          <w:p w14:paraId="2EC4D86F" w14:textId="46A9E9A8" w:rsidR="00863CC3" w:rsidRPr="00422F13" w:rsidRDefault="00863CC3" w:rsidP="00863CC3">
            <w:pPr>
              <w:pStyle w:val="acctfourfigures"/>
              <w:tabs>
                <w:tab w:val="clear" w:pos="765"/>
                <w:tab w:val="decimal" w:pos="731"/>
              </w:tabs>
              <w:spacing w:line="240" w:lineRule="atLeast"/>
              <w:ind w:right="11"/>
              <w:rPr>
                <w:szCs w:val="22"/>
              </w:rPr>
            </w:pPr>
            <w:r>
              <w:rPr>
                <w:szCs w:val="22"/>
              </w:rPr>
              <w:t>(29)</w:t>
            </w:r>
          </w:p>
        </w:tc>
        <w:tc>
          <w:tcPr>
            <w:tcW w:w="180" w:type="dxa"/>
          </w:tcPr>
          <w:p w14:paraId="50AFE746" w14:textId="77777777" w:rsidR="00863CC3" w:rsidRPr="00422F13" w:rsidRDefault="00863CC3" w:rsidP="00863CC3">
            <w:pPr>
              <w:pStyle w:val="acctfourfigures"/>
              <w:spacing w:line="240" w:lineRule="atLeast"/>
              <w:rPr>
                <w:szCs w:val="22"/>
              </w:rPr>
            </w:pPr>
          </w:p>
        </w:tc>
        <w:tc>
          <w:tcPr>
            <w:tcW w:w="990" w:type="dxa"/>
          </w:tcPr>
          <w:p w14:paraId="0748572D" w14:textId="7F75A19A" w:rsidR="00863CC3" w:rsidRPr="00422F13" w:rsidRDefault="00A86F43" w:rsidP="00863CC3">
            <w:pPr>
              <w:pStyle w:val="acctfourfigures"/>
              <w:tabs>
                <w:tab w:val="clear" w:pos="765"/>
                <w:tab w:val="decimal" w:pos="731"/>
              </w:tabs>
              <w:spacing w:line="240" w:lineRule="atLeast"/>
              <w:ind w:right="11"/>
              <w:rPr>
                <w:szCs w:val="22"/>
              </w:rPr>
            </w:pPr>
            <w:r>
              <w:rPr>
                <w:szCs w:val="22"/>
              </w:rPr>
              <w:t>29</w:t>
            </w:r>
          </w:p>
        </w:tc>
        <w:tc>
          <w:tcPr>
            <w:tcW w:w="180" w:type="dxa"/>
          </w:tcPr>
          <w:p w14:paraId="7D451EA7" w14:textId="77777777" w:rsidR="00863CC3" w:rsidRPr="00422F13" w:rsidRDefault="00863CC3" w:rsidP="00863CC3">
            <w:pPr>
              <w:pStyle w:val="acctfourfigures"/>
              <w:spacing w:line="240" w:lineRule="atLeast"/>
              <w:rPr>
                <w:szCs w:val="22"/>
              </w:rPr>
            </w:pPr>
          </w:p>
        </w:tc>
        <w:tc>
          <w:tcPr>
            <w:tcW w:w="1080" w:type="dxa"/>
          </w:tcPr>
          <w:p w14:paraId="5FB5ED8B" w14:textId="5EC58D66" w:rsidR="00863CC3" w:rsidRPr="00422F13" w:rsidRDefault="00863CC3" w:rsidP="00863CC3">
            <w:pPr>
              <w:pStyle w:val="acctfourfigures"/>
              <w:tabs>
                <w:tab w:val="clear" w:pos="765"/>
                <w:tab w:val="decimal" w:pos="735"/>
              </w:tabs>
              <w:spacing w:line="240" w:lineRule="atLeast"/>
              <w:ind w:right="11"/>
              <w:rPr>
                <w:szCs w:val="22"/>
              </w:rPr>
            </w:pPr>
            <w:r>
              <w:rPr>
                <w:szCs w:val="22"/>
              </w:rPr>
              <w:t>31</w:t>
            </w:r>
          </w:p>
        </w:tc>
      </w:tr>
      <w:tr w:rsidR="00863CC3" w:rsidRPr="00422F13" w14:paraId="2A95AA40" w14:textId="77777777" w:rsidTr="00103BA4">
        <w:trPr>
          <w:cantSplit/>
        </w:trPr>
        <w:tc>
          <w:tcPr>
            <w:tcW w:w="4680" w:type="dxa"/>
          </w:tcPr>
          <w:p w14:paraId="4166E3FB" w14:textId="79EF5606" w:rsidR="00863CC3" w:rsidRPr="001A1552" w:rsidRDefault="00863CC3" w:rsidP="00863CC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Future salary increases </w:t>
            </w:r>
          </w:p>
        </w:tc>
        <w:tc>
          <w:tcPr>
            <w:tcW w:w="990" w:type="dxa"/>
          </w:tcPr>
          <w:p w14:paraId="2344E5C8" w14:textId="5BCE7704" w:rsidR="00863CC3" w:rsidRPr="00422F13" w:rsidRDefault="00A86F43" w:rsidP="00863CC3">
            <w:pPr>
              <w:pStyle w:val="acctfourfigures"/>
              <w:tabs>
                <w:tab w:val="clear" w:pos="765"/>
                <w:tab w:val="decimal" w:pos="731"/>
              </w:tabs>
              <w:spacing w:line="240" w:lineRule="atLeast"/>
              <w:ind w:right="11"/>
              <w:rPr>
                <w:szCs w:val="22"/>
              </w:rPr>
            </w:pPr>
            <w:r>
              <w:rPr>
                <w:szCs w:val="22"/>
              </w:rPr>
              <w:t>28</w:t>
            </w:r>
          </w:p>
        </w:tc>
        <w:tc>
          <w:tcPr>
            <w:tcW w:w="180" w:type="dxa"/>
          </w:tcPr>
          <w:p w14:paraId="252FFC14" w14:textId="77777777" w:rsidR="00863CC3" w:rsidRPr="00422F13" w:rsidRDefault="00863CC3" w:rsidP="00863CC3">
            <w:pPr>
              <w:pStyle w:val="acctfourfigures"/>
              <w:spacing w:line="240" w:lineRule="atLeast"/>
              <w:rPr>
                <w:szCs w:val="22"/>
              </w:rPr>
            </w:pPr>
          </w:p>
        </w:tc>
        <w:tc>
          <w:tcPr>
            <w:tcW w:w="990" w:type="dxa"/>
          </w:tcPr>
          <w:p w14:paraId="3CE65D9D" w14:textId="1AB8C30D" w:rsidR="00863CC3" w:rsidRPr="00422F13" w:rsidRDefault="00863CC3" w:rsidP="00863CC3">
            <w:pPr>
              <w:pStyle w:val="acctfourfigures"/>
              <w:tabs>
                <w:tab w:val="clear" w:pos="765"/>
                <w:tab w:val="decimal" w:pos="731"/>
              </w:tabs>
              <w:spacing w:line="240" w:lineRule="atLeast"/>
              <w:ind w:right="11"/>
              <w:rPr>
                <w:szCs w:val="22"/>
              </w:rPr>
            </w:pPr>
            <w:r>
              <w:rPr>
                <w:szCs w:val="22"/>
              </w:rPr>
              <w:t>30</w:t>
            </w:r>
          </w:p>
        </w:tc>
        <w:tc>
          <w:tcPr>
            <w:tcW w:w="180" w:type="dxa"/>
          </w:tcPr>
          <w:p w14:paraId="6CA21B69" w14:textId="77777777" w:rsidR="00863CC3" w:rsidRPr="00422F13" w:rsidRDefault="00863CC3" w:rsidP="00863CC3">
            <w:pPr>
              <w:pStyle w:val="acctfourfigures"/>
              <w:spacing w:line="240" w:lineRule="atLeast"/>
              <w:rPr>
                <w:szCs w:val="22"/>
              </w:rPr>
            </w:pPr>
          </w:p>
        </w:tc>
        <w:tc>
          <w:tcPr>
            <w:tcW w:w="990" w:type="dxa"/>
          </w:tcPr>
          <w:p w14:paraId="22028102" w14:textId="3D1F8118" w:rsidR="00863CC3" w:rsidRPr="00422F13" w:rsidRDefault="00A86F43" w:rsidP="00863CC3">
            <w:pPr>
              <w:pStyle w:val="acctfourfigures"/>
              <w:tabs>
                <w:tab w:val="clear" w:pos="765"/>
                <w:tab w:val="decimal" w:pos="731"/>
              </w:tabs>
              <w:spacing w:line="240" w:lineRule="atLeast"/>
              <w:ind w:right="11"/>
              <w:rPr>
                <w:szCs w:val="22"/>
              </w:rPr>
            </w:pPr>
            <w:r>
              <w:rPr>
                <w:szCs w:val="22"/>
              </w:rPr>
              <w:t>(27)</w:t>
            </w:r>
          </w:p>
        </w:tc>
        <w:tc>
          <w:tcPr>
            <w:tcW w:w="180" w:type="dxa"/>
          </w:tcPr>
          <w:p w14:paraId="551BF8ED" w14:textId="77777777" w:rsidR="00863CC3" w:rsidRPr="00422F13" w:rsidRDefault="00863CC3" w:rsidP="00863CC3">
            <w:pPr>
              <w:pStyle w:val="acctfourfigures"/>
              <w:spacing w:line="240" w:lineRule="atLeast"/>
              <w:rPr>
                <w:szCs w:val="22"/>
              </w:rPr>
            </w:pPr>
          </w:p>
        </w:tc>
        <w:tc>
          <w:tcPr>
            <w:tcW w:w="1080" w:type="dxa"/>
          </w:tcPr>
          <w:p w14:paraId="2D2975B7" w14:textId="7CA85879" w:rsidR="00863CC3" w:rsidRPr="00422F13" w:rsidRDefault="00863CC3" w:rsidP="00863CC3">
            <w:pPr>
              <w:pStyle w:val="acctfourfigures"/>
              <w:tabs>
                <w:tab w:val="clear" w:pos="765"/>
                <w:tab w:val="decimal" w:pos="735"/>
              </w:tabs>
              <w:spacing w:line="240" w:lineRule="atLeast"/>
              <w:ind w:right="11"/>
              <w:rPr>
                <w:szCs w:val="22"/>
              </w:rPr>
            </w:pPr>
            <w:r>
              <w:rPr>
                <w:szCs w:val="22"/>
              </w:rPr>
              <w:t>(29)</w:t>
            </w:r>
          </w:p>
        </w:tc>
      </w:tr>
      <w:tr w:rsidR="00863CC3" w:rsidRPr="00422F13" w14:paraId="5E7D6F41" w14:textId="77777777" w:rsidTr="00103BA4">
        <w:trPr>
          <w:cantSplit/>
        </w:trPr>
        <w:tc>
          <w:tcPr>
            <w:tcW w:w="4680" w:type="dxa"/>
          </w:tcPr>
          <w:p w14:paraId="4AB118A4" w14:textId="183BDAC8" w:rsidR="00863CC3" w:rsidRPr="001A1552" w:rsidRDefault="00863CC3" w:rsidP="00863CC3">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w:t>
            </w:r>
          </w:p>
        </w:tc>
        <w:tc>
          <w:tcPr>
            <w:tcW w:w="990" w:type="dxa"/>
          </w:tcPr>
          <w:p w14:paraId="070B18AF" w14:textId="6157033B" w:rsidR="00863CC3" w:rsidRPr="00422F13" w:rsidRDefault="00A86F43" w:rsidP="00863CC3">
            <w:pPr>
              <w:pStyle w:val="acctfourfigures"/>
              <w:tabs>
                <w:tab w:val="clear" w:pos="765"/>
                <w:tab w:val="decimal" w:pos="731"/>
              </w:tabs>
              <w:spacing w:line="240" w:lineRule="atLeast"/>
              <w:ind w:right="11"/>
              <w:rPr>
                <w:szCs w:val="22"/>
              </w:rPr>
            </w:pPr>
            <w:r>
              <w:rPr>
                <w:szCs w:val="22"/>
              </w:rPr>
              <w:t>(29)</w:t>
            </w:r>
          </w:p>
        </w:tc>
        <w:tc>
          <w:tcPr>
            <w:tcW w:w="180" w:type="dxa"/>
          </w:tcPr>
          <w:p w14:paraId="4FBEA187" w14:textId="77777777" w:rsidR="00863CC3" w:rsidRPr="00422F13" w:rsidRDefault="00863CC3" w:rsidP="00863CC3">
            <w:pPr>
              <w:pStyle w:val="acctfourfigures"/>
              <w:spacing w:line="240" w:lineRule="atLeast"/>
              <w:rPr>
                <w:szCs w:val="22"/>
              </w:rPr>
            </w:pPr>
          </w:p>
        </w:tc>
        <w:tc>
          <w:tcPr>
            <w:tcW w:w="990" w:type="dxa"/>
          </w:tcPr>
          <w:p w14:paraId="5F479B79" w14:textId="6223D037" w:rsidR="00863CC3" w:rsidRPr="00422F13" w:rsidRDefault="00863CC3" w:rsidP="00863CC3">
            <w:pPr>
              <w:pStyle w:val="acctfourfigures"/>
              <w:tabs>
                <w:tab w:val="clear" w:pos="765"/>
                <w:tab w:val="decimal" w:pos="731"/>
              </w:tabs>
              <w:spacing w:line="240" w:lineRule="atLeast"/>
              <w:ind w:right="11"/>
              <w:rPr>
                <w:szCs w:val="22"/>
              </w:rPr>
            </w:pPr>
            <w:r>
              <w:rPr>
                <w:szCs w:val="22"/>
              </w:rPr>
              <w:t>(31)</w:t>
            </w:r>
          </w:p>
        </w:tc>
        <w:tc>
          <w:tcPr>
            <w:tcW w:w="180" w:type="dxa"/>
          </w:tcPr>
          <w:p w14:paraId="59244C38" w14:textId="77777777" w:rsidR="00863CC3" w:rsidRPr="00422F13" w:rsidRDefault="00863CC3" w:rsidP="00863CC3">
            <w:pPr>
              <w:pStyle w:val="acctfourfigures"/>
              <w:spacing w:line="240" w:lineRule="atLeast"/>
              <w:rPr>
                <w:szCs w:val="22"/>
              </w:rPr>
            </w:pPr>
          </w:p>
        </w:tc>
        <w:tc>
          <w:tcPr>
            <w:tcW w:w="990" w:type="dxa"/>
          </w:tcPr>
          <w:p w14:paraId="608CE353" w14:textId="12F7A965" w:rsidR="00863CC3" w:rsidRPr="00422F13" w:rsidRDefault="00A86F43" w:rsidP="00863CC3">
            <w:pPr>
              <w:pStyle w:val="acctfourfigures"/>
              <w:tabs>
                <w:tab w:val="clear" w:pos="765"/>
                <w:tab w:val="decimal" w:pos="731"/>
              </w:tabs>
              <w:spacing w:line="240" w:lineRule="atLeast"/>
              <w:ind w:right="11"/>
              <w:rPr>
                <w:szCs w:val="22"/>
              </w:rPr>
            </w:pPr>
            <w:r>
              <w:rPr>
                <w:szCs w:val="22"/>
              </w:rPr>
              <w:t>31</w:t>
            </w:r>
          </w:p>
        </w:tc>
        <w:tc>
          <w:tcPr>
            <w:tcW w:w="180" w:type="dxa"/>
          </w:tcPr>
          <w:p w14:paraId="17F9BEF9" w14:textId="77777777" w:rsidR="00863CC3" w:rsidRPr="00422F13" w:rsidRDefault="00863CC3" w:rsidP="00863CC3">
            <w:pPr>
              <w:pStyle w:val="acctfourfigures"/>
              <w:spacing w:line="240" w:lineRule="atLeast"/>
              <w:rPr>
                <w:szCs w:val="22"/>
              </w:rPr>
            </w:pPr>
          </w:p>
        </w:tc>
        <w:tc>
          <w:tcPr>
            <w:tcW w:w="1080" w:type="dxa"/>
          </w:tcPr>
          <w:p w14:paraId="6320056F" w14:textId="422A523F" w:rsidR="00863CC3" w:rsidRPr="00422F13" w:rsidRDefault="00863CC3" w:rsidP="00863CC3">
            <w:pPr>
              <w:pStyle w:val="acctfourfigures"/>
              <w:tabs>
                <w:tab w:val="clear" w:pos="765"/>
                <w:tab w:val="decimal" w:pos="735"/>
              </w:tabs>
              <w:spacing w:line="240" w:lineRule="atLeast"/>
              <w:ind w:right="11"/>
              <w:rPr>
                <w:szCs w:val="22"/>
              </w:rPr>
            </w:pPr>
            <w:r>
              <w:rPr>
                <w:szCs w:val="22"/>
              </w:rPr>
              <w:t>33</w:t>
            </w:r>
          </w:p>
        </w:tc>
      </w:tr>
      <w:tr w:rsidR="00863CC3" w:rsidRPr="00422F13" w14:paraId="7FBE2876" w14:textId="77777777" w:rsidTr="00103BA4">
        <w:trPr>
          <w:cantSplit/>
          <w:trHeight w:val="83"/>
        </w:trPr>
        <w:tc>
          <w:tcPr>
            <w:tcW w:w="4680" w:type="dxa"/>
          </w:tcPr>
          <w:p w14:paraId="0D21FB17" w14:textId="77777777" w:rsidR="00863CC3" w:rsidRPr="00B32621" w:rsidRDefault="00863CC3" w:rsidP="00863CC3">
            <w:pPr>
              <w:pStyle w:val="BodyText"/>
              <w:spacing w:line="240" w:lineRule="atLeast"/>
              <w:ind w:right="0"/>
              <w:rPr>
                <w:rFonts w:ascii="Times New Roman" w:hAnsi="Times New Roman" w:cs="Times New Roman"/>
                <w:sz w:val="16"/>
                <w:szCs w:val="16"/>
              </w:rPr>
            </w:pPr>
          </w:p>
        </w:tc>
        <w:tc>
          <w:tcPr>
            <w:tcW w:w="990" w:type="dxa"/>
          </w:tcPr>
          <w:p w14:paraId="6BAA591A" w14:textId="77777777" w:rsidR="00863CC3" w:rsidRPr="00B32621" w:rsidRDefault="00863CC3" w:rsidP="00863CC3">
            <w:pPr>
              <w:pStyle w:val="acctfourfigures"/>
              <w:tabs>
                <w:tab w:val="clear" w:pos="765"/>
                <w:tab w:val="decimal" w:pos="731"/>
              </w:tabs>
              <w:spacing w:line="240" w:lineRule="atLeast"/>
              <w:ind w:right="11"/>
              <w:rPr>
                <w:sz w:val="16"/>
                <w:szCs w:val="16"/>
              </w:rPr>
            </w:pPr>
          </w:p>
        </w:tc>
        <w:tc>
          <w:tcPr>
            <w:tcW w:w="180" w:type="dxa"/>
          </w:tcPr>
          <w:p w14:paraId="012919AF" w14:textId="77777777" w:rsidR="00863CC3" w:rsidRPr="00B32621" w:rsidRDefault="00863CC3" w:rsidP="00863CC3">
            <w:pPr>
              <w:pStyle w:val="acctfourfigures"/>
              <w:spacing w:line="240" w:lineRule="atLeast"/>
              <w:rPr>
                <w:sz w:val="16"/>
                <w:szCs w:val="16"/>
              </w:rPr>
            </w:pPr>
          </w:p>
        </w:tc>
        <w:tc>
          <w:tcPr>
            <w:tcW w:w="990" w:type="dxa"/>
          </w:tcPr>
          <w:p w14:paraId="20CAFCF5" w14:textId="77777777" w:rsidR="00863CC3" w:rsidRPr="00B32621" w:rsidRDefault="00863CC3" w:rsidP="00863CC3">
            <w:pPr>
              <w:pStyle w:val="acctfourfigures"/>
              <w:tabs>
                <w:tab w:val="clear" w:pos="765"/>
                <w:tab w:val="decimal" w:pos="731"/>
              </w:tabs>
              <w:spacing w:line="240" w:lineRule="atLeast"/>
              <w:ind w:right="11"/>
              <w:rPr>
                <w:sz w:val="16"/>
                <w:szCs w:val="16"/>
              </w:rPr>
            </w:pPr>
          </w:p>
        </w:tc>
        <w:tc>
          <w:tcPr>
            <w:tcW w:w="180" w:type="dxa"/>
          </w:tcPr>
          <w:p w14:paraId="26570731" w14:textId="77777777" w:rsidR="00863CC3" w:rsidRPr="00B32621" w:rsidRDefault="00863CC3" w:rsidP="00863CC3">
            <w:pPr>
              <w:pStyle w:val="acctfourfigures"/>
              <w:spacing w:line="240" w:lineRule="atLeast"/>
              <w:rPr>
                <w:sz w:val="16"/>
                <w:szCs w:val="16"/>
              </w:rPr>
            </w:pPr>
          </w:p>
        </w:tc>
        <w:tc>
          <w:tcPr>
            <w:tcW w:w="990" w:type="dxa"/>
          </w:tcPr>
          <w:p w14:paraId="73BBAD04" w14:textId="77777777" w:rsidR="00863CC3" w:rsidRPr="00B32621" w:rsidRDefault="00863CC3" w:rsidP="00863CC3">
            <w:pPr>
              <w:pStyle w:val="acctfourfigures"/>
              <w:tabs>
                <w:tab w:val="clear" w:pos="765"/>
                <w:tab w:val="decimal" w:pos="731"/>
              </w:tabs>
              <w:spacing w:line="240" w:lineRule="atLeast"/>
              <w:ind w:right="11"/>
              <w:rPr>
                <w:sz w:val="16"/>
                <w:szCs w:val="16"/>
              </w:rPr>
            </w:pPr>
          </w:p>
        </w:tc>
        <w:tc>
          <w:tcPr>
            <w:tcW w:w="180" w:type="dxa"/>
          </w:tcPr>
          <w:p w14:paraId="01E95C38" w14:textId="77777777" w:rsidR="00863CC3" w:rsidRPr="00B32621" w:rsidRDefault="00863CC3" w:rsidP="00863CC3">
            <w:pPr>
              <w:pStyle w:val="acctfourfigures"/>
              <w:spacing w:line="240" w:lineRule="atLeast"/>
              <w:rPr>
                <w:sz w:val="16"/>
                <w:szCs w:val="16"/>
              </w:rPr>
            </w:pPr>
          </w:p>
        </w:tc>
        <w:tc>
          <w:tcPr>
            <w:tcW w:w="1080" w:type="dxa"/>
          </w:tcPr>
          <w:p w14:paraId="70837F79" w14:textId="77777777" w:rsidR="00863CC3" w:rsidRPr="00B32621" w:rsidRDefault="00863CC3" w:rsidP="00863CC3">
            <w:pPr>
              <w:pStyle w:val="acctfourfigures"/>
              <w:tabs>
                <w:tab w:val="clear" w:pos="765"/>
                <w:tab w:val="decimal" w:pos="731"/>
              </w:tabs>
              <w:spacing w:line="240" w:lineRule="atLeast"/>
              <w:ind w:right="11"/>
              <w:rPr>
                <w:sz w:val="16"/>
                <w:szCs w:val="16"/>
              </w:rPr>
            </w:pPr>
          </w:p>
        </w:tc>
      </w:tr>
      <w:tr w:rsidR="00863CC3" w:rsidRPr="00422F13" w14:paraId="62DD1828" w14:textId="77777777" w:rsidTr="00103BA4">
        <w:trPr>
          <w:cantSplit/>
        </w:trPr>
        <w:tc>
          <w:tcPr>
            <w:tcW w:w="4680" w:type="dxa"/>
          </w:tcPr>
          <w:p w14:paraId="3D23302D" w14:textId="77777777" w:rsidR="00863CC3" w:rsidRPr="0015121F" w:rsidRDefault="00863CC3" w:rsidP="00863CC3">
            <w:pPr>
              <w:spacing w:line="240" w:lineRule="atLeast"/>
              <w:rPr>
                <w:rFonts w:ascii="Times New Roman" w:hAnsi="Times New Roman" w:cs="Times New Roman"/>
                <w:sz w:val="22"/>
                <w:szCs w:val="22"/>
              </w:rPr>
            </w:pPr>
            <w:r w:rsidRPr="001A1552">
              <w:rPr>
                <w:rFonts w:ascii="Times New Roman" w:hAnsi="Times New Roman" w:cs="Times New Roman"/>
                <w:b/>
                <w:bCs/>
                <w:i/>
                <w:iCs/>
                <w:sz w:val="22"/>
                <w:szCs w:val="22"/>
              </w:rPr>
              <w:t>Defined benefit plans established in Europe</w:t>
            </w:r>
          </w:p>
        </w:tc>
        <w:tc>
          <w:tcPr>
            <w:tcW w:w="990" w:type="dxa"/>
          </w:tcPr>
          <w:p w14:paraId="09FC0B30" w14:textId="77777777" w:rsidR="00863CC3" w:rsidRPr="00422F13" w:rsidRDefault="00863CC3" w:rsidP="00863CC3">
            <w:pPr>
              <w:pStyle w:val="acctfourfigures"/>
              <w:tabs>
                <w:tab w:val="clear" w:pos="765"/>
                <w:tab w:val="decimal" w:pos="731"/>
              </w:tabs>
              <w:spacing w:line="240" w:lineRule="atLeast"/>
              <w:ind w:right="11"/>
              <w:rPr>
                <w:szCs w:val="22"/>
              </w:rPr>
            </w:pPr>
          </w:p>
        </w:tc>
        <w:tc>
          <w:tcPr>
            <w:tcW w:w="180" w:type="dxa"/>
          </w:tcPr>
          <w:p w14:paraId="2545E5F0" w14:textId="77777777" w:rsidR="00863CC3" w:rsidRPr="00422F13" w:rsidRDefault="00863CC3" w:rsidP="00863CC3">
            <w:pPr>
              <w:pStyle w:val="acctfourfigures"/>
              <w:spacing w:line="240" w:lineRule="atLeast"/>
              <w:rPr>
                <w:szCs w:val="22"/>
              </w:rPr>
            </w:pPr>
          </w:p>
        </w:tc>
        <w:tc>
          <w:tcPr>
            <w:tcW w:w="990" w:type="dxa"/>
          </w:tcPr>
          <w:p w14:paraId="0592F631" w14:textId="77777777" w:rsidR="00863CC3" w:rsidRPr="00422F13" w:rsidRDefault="00863CC3" w:rsidP="00863CC3">
            <w:pPr>
              <w:pStyle w:val="acctfourfigures"/>
              <w:tabs>
                <w:tab w:val="clear" w:pos="765"/>
                <w:tab w:val="decimal" w:pos="731"/>
              </w:tabs>
              <w:spacing w:line="240" w:lineRule="atLeast"/>
              <w:ind w:right="11"/>
              <w:rPr>
                <w:szCs w:val="22"/>
              </w:rPr>
            </w:pPr>
          </w:p>
        </w:tc>
        <w:tc>
          <w:tcPr>
            <w:tcW w:w="180" w:type="dxa"/>
          </w:tcPr>
          <w:p w14:paraId="71FB6CA5" w14:textId="77777777" w:rsidR="00863CC3" w:rsidRPr="00422F13" w:rsidRDefault="00863CC3" w:rsidP="00863CC3">
            <w:pPr>
              <w:pStyle w:val="acctfourfigures"/>
              <w:spacing w:line="240" w:lineRule="atLeast"/>
              <w:rPr>
                <w:szCs w:val="22"/>
              </w:rPr>
            </w:pPr>
          </w:p>
        </w:tc>
        <w:tc>
          <w:tcPr>
            <w:tcW w:w="990" w:type="dxa"/>
          </w:tcPr>
          <w:p w14:paraId="5583F4A5" w14:textId="77777777" w:rsidR="00863CC3" w:rsidRPr="00422F13" w:rsidRDefault="00863CC3" w:rsidP="00863CC3">
            <w:pPr>
              <w:pStyle w:val="acctfourfigures"/>
              <w:tabs>
                <w:tab w:val="clear" w:pos="765"/>
                <w:tab w:val="decimal" w:pos="731"/>
              </w:tabs>
              <w:spacing w:line="240" w:lineRule="atLeast"/>
              <w:ind w:right="11"/>
              <w:rPr>
                <w:szCs w:val="22"/>
              </w:rPr>
            </w:pPr>
          </w:p>
        </w:tc>
        <w:tc>
          <w:tcPr>
            <w:tcW w:w="180" w:type="dxa"/>
          </w:tcPr>
          <w:p w14:paraId="424D3DC6" w14:textId="77777777" w:rsidR="00863CC3" w:rsidRPr="00422F13" w:rsidRDefault="00863CC3" w:rsidP="00863CC3">
            <w:pPr>
              <w:pStyle w:val="acctfourfigures"/>
              <w:spacing w:line="240" w:lineRule="atLeast"/>
              <w:rPr>
                <w:szCs w:val="22"/>
              </w:rPr>
            </w:pPr>
          </w:p>
        </w:tc>
        <w:tc>
          <w:tcPr>
            <w:tcW w:w="1080" w:type="dxa"/>
          </w:tcPr>
          <w:p w14:paraId="2847BAFC" w14:textId="77777777" w:rsidR="00863CC3" w:rsidRPr="00422F13" w:rsidRDefault="00863CC3" w:rsidP="00863CC3">
            <w:pPr>
              <w:pStyle w:val="acctfourfigures"/>
              <w:tabs>
                <w:tab w:val="clear" w:pos="765"/>
                <w:tab w:val="decimal" w:pos="731"/>
              </w:tabs>
              <w:spacing w:line="240" w:lineRule="atLeast"/>
              <w:ind w:right="11"/>
              <w:rPr>
                <w:szCs w:val="22"/>
              </w:rPr>
            </w:pPr>
          </w:p>
        </w:tc>
      </w:tr>
      <w:tr w:rsidR="00863CC3" w:rsidRPr="00422F13" w14:paraId="0FD7EC3D" w14:textId="77777777" w:rsidTr="00103BA4">
        <w:trPr>
          <w:cantSplit/>
        </w:trPr>
        <w:tc>
          <w:tcPr>
            <w:tcW w:w="4680" w:type="dxa"/>
          </w:tcPr>
          <w:p w14:paraId="262BC839" w14:textId="4B44F85B" w:rsidR="00863CC3" w:rsidRPr="001A1552" w:rsidRDefault="00863CC3" w:rsidP="00863CC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78ACFB76" w14:textId="6CA20A75" w:rsidR="00863CC3" w:rsidRPr="00422F13" w:rsidRDefault="00A86F43" w:rsidP="00863CC3">
            <w:pPr>
              <w:pStyle w:val="acctfourfigures"/>
              <w:tabs>
                <w:tab w:val="clear" w:pos="765"/>
                <w:tab w:val="decimal" w:pos="731"/>
              </w:tabs>
              <w:spacing w:line="240" w:lineRule="atLeast"/>
              <w:ind w:right="11"/>
              <w:rPr>
                <w:szCs w:val="22"/>
              </w:rPr>
            </w:pPr>
            <w:r>
              <w:rPr>
                <w:szCs w:val="22"/>
              </w:rPr>
              <w:t>(372)</w:t>
            </w:r>
          </w:p>
        </w:tc>
        <w:tc>
          <w:tcPr>
            <w:tcW w:w="180" w:type="dxa"/>
          </w:tcPr>
          <w:p w14:paraId="1F37C605" w14:textId="77777777" w:rsidR="00863CC3" w:rsidRPr="00422F13" w:rsidRDefault="00863CC3" w:rsidP="00863CC3">
            <w:pPr>
              <w:pStyle w:val="acctfourfigures"/>
              <w:spacing w:line="240" w:lineRule="atLeast"/>
              <w:rPr>
                <w:szCs w:val="22"/>
              </w:rPr>
            </w:pPr>
          </w:p>
        </w:tc>
        <w:tc>
          <w:tcPr>
            <w:tcW w:w="990" w:type="dxa"/>
          </w:tcPr>
          <w:p w14:paraId="39B473E0" w14:textId="1F7826F6" w:rsidR="00863CC3" w:rsidRPr="00422F13" w:rsidRDefault="00863CC3" w:rsidP="00863CC3">
            <w:pPr>
              <w:pStyle w:val="acctfourfigures"/>
              <w:tabs>
                <w:tab w:val="clear" w:pos="765"/>
                <w:tab w:val="decimal" w:pos="731"/>
              </w:tabs>
              <w:spacing w:line="240" w:lineRule="atLeast"/>
              <w:ind w:right="11"/>
              <w:rPr>
                <w:szCs w:val="22"/>
              </w:rPr>
            </w:pPr>
            <w:r>
              <w:rPr>
                <w:szCs w:val="22"/>
              </w:rPr>
              <w:t>(604)</w:t>
            </w:r>
          </w:p>
        </w:tc>
        <w:tc>
          <w:tcPr>
            <w:tcW w:w="180" w:type="dxa"/>
          </w:tcPr>
          <w:p w14:paraId="5ACE2BD8" w14:textId="77777777" w:rsidR="00863CC3" w:rsidRPr="00422F13" w:rsidRDefault="00863CC3" w:rsidP="00863CC3">
            <w:pPr>
              <w:pStyle w:val="acctfourfigures"/>
              <w:spacing w:line="240" w:lineRule="atLeast"/>
              <w:rPr>
                <w:szCs w:val="22"/>
              </w:rPr>
            </w:pPr>
          </w:p>
        </w:tc>
        <w:tc>
          <w:tcPr>
            <w:tcW w:w="990" w:type="dxa"/>
          </w:tcPr>
          <w:p w14:paraId="3274E4A5" w14:textId="5F7B79F7" w:rsidR="00863CC3" w:rsidRPr="00422F13" w:rsidRDefault="00A86F43" w:rsidP="00863CC3">
            <w:pPr>
              <w:pStyle w:val="acctfourfigures"/>
              <w:tabs>
                <w:tab w:val="clear" w:pos="765"/>
                <w:tab w:val="decimal" w:pos="731"/>
              </w:tabs>
              <w:spacing w:line="240" w:lineRule="atLeast"/>
              <w:ind w:right="11"/>
              <w:rPr>
                <w:szCs w:val="22"/>
              </w:rPr>
            </w:pPr>
            <w:r>
              <w:rPr>
                <w:szCs w:val="22"/>
              </w:rPr>
              <w:t>428</w:t>
            </w:r>
          </w:p>
        </w:tc>
        <w:tc>
          <w:tcPr>
            <w:tcW w:w="180" w:type="dxa"/>
          </w:tcPr>
          <w:p w14:paraId="49746C5A" w14:textId="77777777" w:rsidR="00863CC3" w:rsidRPr="00422F13" w:rsidRDefault="00863CC3" w:rsidP="00863CC3">
            <w:pPr>
              <w:pStyle w:val="acctfourfigures"/>
              <w:spacing w:line="240" w:lineRule="atLeast"/>
              <w:rPr>
                <w:szCs w:val="22"/>
              </w:rPr>
            </w:pPr>
          </w:p>
        </w:tc>
        <w:tc>
          <w:tcPr>
            <w:tcW w:w="1080" w:type="dxa"/>
          </w:tcPr>
          <w:p w14:paraId="126D8D71" w14:textId="1F02E754" w:rsidR="00863CC3" w:rsidRPr="00422F13" w:rsidRDefault="00863CC3" w:rsidP="00863CC3">
            <w:pPr>
              <w:pStyle w:val="acctfourfigures"/>
              <w:tabs>
                <w:tab w:val="clear" w:pos="765"/>
                <w:tab w:val="decimal" w:pos="735"/>
              </w:tabs>
              <w:spacing w:line="240" w:lineRule="atLeast"/>
              <w:ind w:right="11"/>
              <w:rPr>
                <w:szCs w:val="22"/>
              </w:rPr>
            </w:pPr>
            <w:r>
              <w:rPr>
                <w:szCs w:val="22"/>
              </w:rPr>
              <w:t>707</w:t>
            </w:r>
          </w:p>
        </w:tc>
      </w:tr>
      <w:tr w:rsidR="00863CC3" w:rsidRPr="00422F13" w14:paraId="01A55A39" w14:textId="77777777" w:rsidTr="00103BA4">
        <w:trPr>
          <w:cantSplit/>
        </w:trPr>
        <w:tc>
          <w:tcPr>
            <w:tcW w:w="4680" w:type="dxa"/>
          </w:tcPr>
          <w:p w14:paraId="698E9EDF" w14:textId="2FF8A2C3" w:rsidR="00863CC3" w:rsidRPr="001A1552" w:rsidRDefault="00863CC3" w:rsidP="00863CC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Expected return on plan assets </w:t>
            </w:r>
          </w:p>
        </w:tc>
        <w:tc>
          <w:tcPr>
            <w:tcW w:w="990" w:type="dxa"/>
          </w:tcPr>
          <w:p w14:paraId="1F71D27D" w14:textId="4D7138E3" w:rsidR="00863CC3" w:rsidRPr="00422F13" w:rsidRDefault="00A86F43" w:rsidP="00863CC3">
            <w:pPr>
              <w:pStyle w:val="acctfourfigures"/>
              <w:tabs>
                <w:tab w:val="clear" w:pos="765"/>
                <w:tab w:val="decimal" w:pos="731"/>
              </w:tabs>
              <w:spacing w:line="240" w:lineRule="atLeast"/>
              <w:ind w:right="11"/>
              <w:rPr>
                <w:szCs w:val="22"/>
              </w:rPr>
            </w:pPr>
            <w:r>
              <w:rPr>
                <w:szCs w:val="22"/>
              </w:rPr>
              <w:t>(14)</w:t>
            </w:r>
          </w:p>
        </w:tc>
        <w:tc>
          <w:tcPr>
            <w:tcW w:w="180" w:type="dxa"/>
          </w:tcPr>
          <w:p w14:paraId="6CA4DA74" w14:textId="77777777" w:rsidR="00863CC3" w:rsidRPr="00422F13" w:rsidRDefault="00863CC3" w:rsidP="00863CC3">
            <w:pPr>
              <w:pStyle w:val="acctfourfigures"/>
              <w:spacing w:line="240" w:lineRule="atLeast"/>
              <w:rPr>
                <w:szCs w:val="22"/>
              </w:rPr>
            </w:pPr>
          </w:p>
        </w:tc>
        <w:tc>
          <w:tcPr>
            <w:tcW w:w="990" w:type="dxa"/>
          </w:tcPr>
          <w:p w14:paraId="0B5D7434" w14:textId="0BA03F39" w:rsidR="00863CC3" w:rsidRPr="00422F13" w:rsidRDefault="00863CC3" w:rsidP="00863CC3">
            <w:pPr>
              <w:pStyle w:val="acctfourfigures"/>
              <w:tabs>
                <w:tab w:val="clear" w:pos="765"/>
                <w:tab w:val="decimal" w:pos="731"/>
              </w:tabs>
              <w:spacing w:line="240" w:lineRule="atLeast"/>
              <w:ind w:right="11"/>
              <w:rPr>
                <w:szCs w:val="22"/>
              </w:rPr>
            </w:pPr>
            <w:r>
              <w:rPr>
                <w:szCs w:val="22"/>
              </w:rPr>
              <w:t>(23)</w:t>
            </w:r>
          </w:p>
        </w:tc>
        <w:tc>
          <w:tcPr>
            <w:tcW w:w="180" w:type="dxa"/>
          </w:tcPr>
          <w:p w14:paraId="1B3F9D46" w14:textId="77777777" w:rsidR="00863CC3" w:rsidRPr="00422F13" w:rsidRDefault="00863CC3" w:rsidP="00863CC3">
            <w:pPr>
              <w:pStyle w:val="acctfourfigures"/>
              <w:spacing w:line="240" w:lineRule="atLeast"/>
              <w:rPr>
                <w:szCs w:val="22"/>
              </w:rPr>
            </w:pPr>
          </w:p>
        </w:tc>
        <w:tc>
          <w:tcPr>
            <w:tcW w:w="990" w:type="dxa"/>
          </w:tcPr>
          <w:p w14:paraId="72814A9D" w14:textId="1DA6309F" w:rsidR="00863CC3" w:rsidRPr="00422F13" w:rsidRDefault="00A86F43" w:rsidP="00863CC3">
            <w:pPr>
              <w:pStyle w:val="acctfourfigures"/>
              <w:tabs>
                <w:tab w:val="clear" w:pos="765"/>
                <w:tab w:val="decimal" w:pos="731"/>
              </w:tabs>
              <w:spacing w:line="240" w:lineRule="atLeast"/>
              <w:ind w:right="11"/>
              <w:rPr>
                <w:szCs w:val="22"/>
              </w:rPr>
            </w:pPr>
            <w:r>
              <w:rPr>
                <w:szCs w:val="22"/>
              </w:rPr>
              <w:t>16</w:t>
            </w:r>
          </w:p>
        </w:tc>
        <w:tc>
          <w:tcPr>
            <w:tcW w:w="180" w:type="dxa"/>
          </w:tcPr>
          <w:p w14:paraId="65184E1D" w14:textId="77777777" w:rsidR="00863CC3" w:rsidRPr="00422F13" w:rsidRDefault="00863CC3" w:rsidP="00863CC3">
            <w:pPr>
              <w:pStyle w:val="acctfourfigures"/>
              <w:spacing w:line="240" w:lineRule="atLeast"/>
              <w:rPr>
                <w:szCs w:val="22"/>
              </w:rPr>
            </w:pPr>
          </w:p>
        </w:tc>
        <w:tc>
          <w:tcPr>
            <w:tcW w:w="1080" w:type="dxa"/>
          </w:tcPr>
          <w:p w14:paraId="707989B8" w14:textId="0BA3FF1C" w:rsidR="00863CC3" w:rsidRPr="00422F13" w:rsidRDefault="00863CC3" w:rsidP="00863CC3">
            <w:pPr>
              <w:pStyle w:val="acctfourfigures"/>
              <w:tabs>
                <w:tab w:val="clear" w:pos="765"/>
                <w:tab w:val="decimal" w:pos="735"/>
              </w:tabs>
              <w:spacing w:line="240" w:lineRule="atLeast"/>
              <w:ind w:right="11"/>
              <w:rPr>
                <w:szCs w:val="22"/>
              </w:rPr>
            </w:pPr>
            <w:r>
              <w:rPr>
                <w:szCs w:val="22"/>
              </w:rPr>
              <w:t>27</w:t>
            </w:r>
          </w:p>
        </w:tc>
      </w:tr>
      <w:tr w:rsidR="00863CC3" w:rsidRPr="00422F13" w14:paraId="44F27407" w14:textId="77777777" w:rsidTr="00103BA4">
        <w:trPr>
          <w:cantSplit/>
        </w:trPr>
        <w:tc>
          <w:tcPr>
            <w:tcW w:w="4680" w:type="dxa"/>
          </w:tcPr>
          <w:p w14:paraId="3F82F248" w14:textId="7088D54C" w:rsidR="00863CC3" w:rsidRPr="001A1552" w:rsidRDefault="00863CC3" w:rsidP="00863CC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w:t>
            </w:r>
          </w:p>
        </w:tc>
        <w:tc>
          <w:tcPr>
            <w:tcW w:w="990" w:type="dxa"/>
          </w:tcPr>
          <w:p w14:paraId="1D958921" w14:textId="2D7E8341" w:rsidR="00863CC3" w:rsidRPr="00422F13" w:rsidRDefault="00D7299A" w:rsidP="00863CC3">
            <w:pPr>
              <w:pStyle w:val="acctfourfigures"/>
              <w:tabs>
                <w:tab w:val="clear" w:pos="765"/>
                <w:tab w:val="decimal" w:pos="731"/>
              </w:tabs>
              <w:spacing w:line="240" w:lineRule="atLeast"/>
              <w:ind w:right="11"/>
              <w:rPr>
                <w:szCs w:val="22"/>
              </w:rPr>
            </w:pPr>
            <w:r>
              <w:rPr>
                <w:szCs w:val="22"/>
              </w:rPr>
              <w:t>44</w:t>
            </w:r>
          </w:p>
        </w:tc>
        <w:tc>
          <w:tcPr>
            <w:tcW w:w="180" w:type="dxa"/>
          </w:tcPr>
          <w:p w14:paraId="0CBA752F" w14:textId="77777777" w:rsidR="00863CC3" w:rsidRPr="00422F13" w:rsidRDefault="00863CC3" w:rsidP="00863CC3">
            <w:pPr>
              <w:pStyle w:val="acctfourfigures"/>
              <w:spacing w:line="240" w:lineRule="atLeast"/>
              <w:rPr>
                <w:szCs w:val="22"/>
              </w:rPr>
            </w:pPr>
          </w:p>
        </w:tc>
        <w:tc>
          <w:tcPr>
            <w:tcW w:w="990" w:type="dxa"/>
          </w:tcPr>
          <w:p w14:paraId="682E3668" w14:textId="697E2349" w:rsidR="00863CC3" w:rsidRPr="00422F13" w:rsidRDefault="00863CC3" w:rsidP="00863CC3">
            <w:pPr>
              <w:pStyle w:val="acctfourfigures"/>
              <w:tabs>
                <w:tab w:val="clear" w:pos="765"/>
                <w:tab w:val="decimal" w:pos="731"/>
              </w:tabs>
              <w:spacing w:line="240" w:lineRule="atLeast"/>
              <w:ind w:right="11"/>
              <w:rPr>
                <w:szCs w:val="22"/>
              </w:rPr>
            </w:pPr>
            <w:r>
              <w:rPr>
                <w:szCs w:val="22"/>
              </w:rPr>
              <w:t>66</w:t>
            </w:r>
          </w:p>
        </w:tc>
        <w:tc>
          <w:tcPr>
            <w:tcW w:w="180" w:type="dxa"/>
          </w:tcPr>
          <w:p w14:paraId="4FEA25AC" w14:textId="77777777" w:rsidR="00863CC3" w:rsidRPr="00422F13" w:rsidRDefault="00863CC3" w:rsidP="00863CC3">
            <w:pPr>
              <w:pStyle w:val="acctfourfigures"/>
              <w:spacing w:line="240" w:lineRule="atLeast"/>
              <w:rPr>
                <w:szCs w:val="22"/>
              </w:rPr>
            </w:pPr>
          </w:p>
        </w:tc>
        <w:tc>
          <w:tcPr>
            <w:tcW w:w="990" w:type="dxa"/>
          </w:tcPr>
          <w:p w14:paraId="64B414EB" w14:textId="271C9D15" w:rsidR="00863CC3" w:rsidRPr="00422F13" w:rsidRDefault="00D7299A" w:rsidP="00863CC3">
            <w:pPr>
              <w:pStyle w:val="acctfourfigures"/>
              <w:tabs>
                <w:tab w:val="clear" w:pos="765"/>
                <w:tab w:val="decimal" w:pos="731"/>
              </w:tabs>
              <w:spacing w:line="240" w:lineRule="atLeast"/>
              <w:ind w:right="11"/>
              <w:rPr>
                <w:szCs w:val="22"/>
              </w:rPr>
            </w:pPr>
            <w:r>
              <w:rPr>
                <w:szCs w:val="22"/>
              </w:rPr>
              <w:t>(42)</w:t>
            </w:r>
          </w:p>
        </w:tc>
        <w:tc>
          <w:tcPr>
            <w:tcW w:w="180" w:type="dxa"/>
          </w:tcPr>
          <w:p w14:paraId="6B93689D" w14:textId="77777777" w:rsidR="00863CC3" w:rsidRPr="00422F13" w:rsidRDefault="00863CC3" w:rsidP="00863CC3">
            <w:pPr>
              <w:pStyle w:val="acctfourfigures"/>
              <w:spacing w:line="240" w:lineRule="atLeast"/>
              <w:rPr>
                <w:szCs w:val="22"/>
              </w:rPr>
            </w:pPr>
          </w:p>
        </w:tc>
        <w:tc>
          <w:tcPr>
            <w:tcW w:w="1080" w:type="dxa"/>
          </w:tcPr>
          <w:p w14:paraId="112148CC" w14:textId="0FC3083F" w:rsidR="00863CC3" w:rsidRPr="00422F13" w:rsidRDefault="00863CC3" w:rsidP="00863CC3">
            <w:pPr>
              <w:pStyle w:val="acctfourfigures"/>
              <w:tabs>
                <w:tab w:val="clear" w:pos="765"/>
                <w:tab w:val="decimal" w:pos="735"/>
              </w:tabs>
              <w:spacing w:line="240" w:lineRule="atLeast"/>
              <w:ind w:right="11"/>
              <w:rPr>
                <w:szCs w:val="22"/>
              </w:rPr>
            </w:pPr>
            <w:r>
              <w:rPr>
                <w:szCs w:val="22"/>
              </w:rPr>
              <w:t>(64)</w:t>
            </w:r>
          </w:p>
        </w:tc>
      </w:tr>
      <w:tr w:rsidR="00863CC3" w:rsidRPr="00422F13" w14:paraId="215797CE" w14:textId="77777777" w:rsidTr="00103BA4">
        <w:trPr>
          <w:cantSplit/>
        </w:trPr>
        <w:tc>
          <w:tcPr>
            <w:tcW w:w="4680" w:type="dxa"/>
          </w:tcPr>
          <w:p w14:paraId="245A1A0B" w14:textId="5E13C9C1" w:rsidR="00863CC3" w:rsidRPr="001A1552" w:rsidRDefault="00863CC3" w:rsidP="00863CC3">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2FA5E83F" w14:textId="482015A7" w:rsidR="00863CC3" w:rsidRPr="00422F13" w:rsidRDefault="00D7299A" w:rsidP="00863CC3">
            <w:pPr>
              <w:pStyle w:val="acctfourfigures"/>
              <w:tabs>
                <w:tab w:val="clear" w:pos="765"/>
                <w:tab w:val="decimal" w:pos="731"/>
              </w:tabs>
              <w:spacing w:line="240" w:lineRule="atLeast"/>
              <w:ind w:right="11"/>
              <w:rPr>
                <w:szCs w:val="22"/>
              </w:rPr>
            </w:pPr>
            <w:r>
              <w:rPr>
                <w:szCs w:val="22"/>
              </w:rPr>
              <w:t>(10)</w:t>
            </w:r>
          </w:p>
        </w:tc>
        <w:tc>
          <w:tcPr>
            <w:tcW w:w="180" w:type="dxa"/>
          </w:tcPr>
          <w:p w14:paraId="0ACB80F9" w14:textId="77777777" w:rsidR="00863CC3" w:rsidRPr="00422F13" w:rsidRDefault="00863CC3" w:rsidP="00863CC3">
            <w:pPr>
              <w:pStyle w:val="acctfourfigures"/>
              <w:spacing w:line="240" w:lineRule="atLeast"/>
              <w:rPr>
                <w:szCs w:val="22"/>
              </w:rPr>
            </w:pPr>
          </w:p>
        </w:tc>
        <w:tc>
          <w:tcPr>
            <w:tcW w:w="990" w:type="dxa"/>
          </w:tcPr>
          <w:p w14:paraId="3C1F79E5" w14:textId="11EB8D6C" w:rsidR="00863CC3" w:rsidRPr="00422F13" w:rsidRDefault="00863CC3" w:rsidP="00863CC3">
            <w:pPr>
              <w:pStyle w:val="acctfourfigures"/>
              <w:tabs>
                <w:tab w:val="clear" w:pos="765"/>
                <w:tab w:val="decimal" w:pos="731"/>
              </w:tabs>
              <w:spacing w:line="240" w:lineRule="atLeast"/>
              <w:ind w:right="11"/>
              <w:rPr>
                <w:szCs w:val="22"/>
              </w:rPr>
            </w:pPr>
            <w:r>
              <w:rPr>
                <w:szCs w:val="22"/>
              </w:rPr>
              <w:t>(14)</w:t>
            </w:r>
          </w:p>
        </w:tc>
        <w:tc>
          <w:tcPr>
            <w:tcW w:w="180" w:type="dxa"/>
          </w:tcPr>
          <w:p w14:paraId="1E940AD4" w14:textId="77777777" w:rsidR="00863CC3" w:rsidRPr="00422F13" w:rsidRDefault="00863CC3" w:rsidP="00863CC3">
            <w:pPr>
              <w:pStyle w:val="acctfourfigures"/>
              <w:spacing w:line="240" w:lineRule="atLeast"/>
              <w:rPr>
                <w:szCs w:val="22"/>
              </w:rPr>
            </w:pPr>
          </w:p>
        </w:tc>
        <w:tc>
          <w:tcPr>
            <w:tcW w:w="990" w:type="dxa"/>
          </w:tcPr>
          <w:p w14:paraId="3070292E" w14:textId="149D3557" w:rsidR="00863CC3" w:rsidRPr="00422F13" w:rsidRDefault="00D7299A" w:rsidP="00863CC3">
            <w:pPr>
              <w:pStyle w:val="acctfourfigures"/>
              <w:tabs>
                <w:tab w:val="clear" w:pos="765"/>
                <w:tab w:val="decimal" w:pos="731"/>
              </w:tabs>
              <w:spacing w:line="240" w:lineRule="atLeast"/>
              <w:ind w:right="11"/>
              <w:rPr>
                <w:szCs w:val="22"/>
              </w:rPr>
            </w:pPr>
            <w:r>
              <w:rPr>
                <w:szCs w:val="22"/>
              </w:rPr>
              <w:t>11</w:t>
            </w:r>
          </w:p>
        </w:tc>
        <w:tc>
          <w:tcPr>
            <w:tcW w:w="180" w:type="dxa"/>
          </w:tcPr>
          <w:p w14:paraId="59E88C19" w14:textId="77777777" w:rsidR="00863CC3" w:rsidRPr="00422F13" w:rsidRDefault="00863CC3" w:rsidP="00863CC3">
            <w:pPr>
              <w:pStyle w:val="acctfourfigures"/>
              <w:spacing w:line="240" w:lineRule="atLeast"/>
              <w:rPr>
                <w:szCs w:val="22"/>
              </w:rPr>
            </w:pPr>
          </w:p>
        </w:tc>
        <w:tc>
          <w:tcPr>
            <w:tcW w:w="1080" w:type="dxa"/>
          </w:tcPr>
          <w:p w14:paraId="49537260" w14:textId="6E13FA8F" w:rsidR="00863CC3" w:rsidRPr="00422F13" w:rsidRDefault="00863CC3" w:rsidP="00863CC3">
            <w:pPr>
              <w:pStyle w:val="acctfourfigures"/>
              <w:tabs>
                <w:tab w:val="clear" w:pos="765"/>
                <w:tab w:val="decimal" w:pos="735"/>
              </w:tabs>
              <w:spacing w:line="240" w:lineRule="atLeast"/>
              <w:ind w:right="11"/>
              <w:rPr>
                <w:szCs w:val="22"/>
              </w:rPr>
            </w:pPr>
            <w:r>
              <w:rPr>
                <w:szCs w:val="22"/>
              </w:rPr>
              <w:t>15</w:t>
            </w:r>
          </w:p>
        </w:tc>
      </w:tr>
      <w:tr w:rsidR="00863CC3" w:rsidRPr="00422F13" w14:paraId="5B8EB468" w14:textId="77777777" w:rsidTr="00C81AAC">
        <w:trPr>
          <w:cantSplit/>
          <w:trHeight w:val="299"/>
        </w:trPr>
        <w:tc>
          <w:tcPr>
            <w:tcW w:w="4680" w:type="dxa"/>
          </w:tcPr>
          <w:p w14:paraId="386785E4" w14:textId="77777777" w:rsidR="00863CC3" w:rsidRPr="00C81AAC" w:rsidRDefault="00863CC3" w:rsidP="00863CC3">
            <w:pPr>
              <w:pStyle w:val="BodyText"/>
              <w:spacing w:line="240" w:lineRule="atLeast"/>
              <w:ind w:right="0"/>
              <w:rPr>
                <w:rFonts w:ascii="Times New Roman" w:hAnsi="Times New Roman" w:cs="Times New Roman"/>
                <w:sz w:val="16"/>
                <w:szCs w:val="16"/>
              </w:rPr>
            </w:pPr>
          </w:p>
        </w:tc>
        <w:tc>
          <w:tcPr>
            <w:tcW w:w="990" w:type="dxa"/>
          </w:tcPr>
          <w:p w14:paraId="76883D50" w14:textId="77777777" w:rsidR="00863CC3" w:rsidRPr="00C81AAC" w:rsidRDefault="00863CC3" w:rsidP="00863CC3">
            <w:pPr>
              <w:pStyle w:val="acctfourfigures"/>
              <w:tabs>
                <w:tab w:val="clear" w:pos="765"/>
                <w:tab w:val="decimal" w:pos="731"/>
              </w:tabs>
              <w:spacing w:line="240" w:lineRule="atLeast"/>
              <w:ind w:right="11"/>
              <w:rPr>
                <w:sz w:val="16"/>
                <w:szCs w:val="16"/>
              </w:rPr>
            </w:pPr>
          </w:p>
        </w:tc>
        <w:tc>
          <w:tcPr>
            <w:tcW w:w="180" w:type="dxa"/>
          </w:tcPr>
          <w:p w14:paraId="63A51CD2" w14:textId="77777777" w:rsidR="00863CC3" w:rsidRPr="00C81AAC" w:rsidRDefault="00863CC3" w:rsidP="00863CC3">
            <w:pPr>
              <w:pStyle w:val="acctfourfigures"/>
              <w:spacing w:line="240" w:lineRule="atLeast"/>
              <w:rPr>
                <w:sz w:val="16"/>
                <w:szCs w:val="16"/>
              </w:rPr>
            </w:pPr>
          </w:p>
        </w:tc>
        <w:tc>
          <w:tcPr>
            <w:tcW w:w="990" w:type="dxa"/>
          </w:tcPr>
          <w:p w14:paraId="504FA0BF" w14:textId="77777777" w:rsidR="00863CC3" w:rsidRPr="00C81AAC" w:rsidRDefault="00863CC3" w:rsidP="00863CC3">
            <w:pPr>
              <w:pStyle w:val="acctfourfigures"/>
              <w:tabs>
                <w:tab w:val="clear" w:pos="765"/>
                <w:tab w:val="decimal" w:pos="731"/>
              </w:tabs>
              <w:spacing w:line="240" w:lineRule="atLeast"/>
              <w:ind w:right="11"/>
              <w:rPr>
                <w:sz w:val="16"/>
                <w:szCs w:val="16"/>
              </w:rPr>
            </w:pPr>
          </w:p>
        </w:tc>
        <w:tc>
          <w:tcPr>
            <w:tcW w:w="180" w:type="dxa"/>
          </w:tcPr>
          <w:p w14:paraId="19D68DEA" w14:textId="77777777" w:rsidR="00863CC3" w:rsidRPr="00C81AAC" w:rsidRDefault="00863CC3" w:rsidP="00863CC3">
            <w:pPr>
              <w:pStyle w:val="acctfourfigures"/>
              <w:spacing w:line="240" w:lineRule="atLeast"/>
              <w:rPr>
                <w:sz w:val="16"/>
                <w:szCs w:val="16"/>
              </w:rPr>
            </w:pPr>
          </w:p>
        </w:tc>
        <w:tc>
          <w:tcPr>
            <w:tcW w:w="990" w:type="dxa"/>
          </w:tcPr>
          <w:p w14:paraId="570F0B45" w14:textId="77777777" w:rsidR="00863CC3" w:rsidRPr="00C81AAC" w:rsidRDefault="00863CC3" w:rsidP="00863CC3">
            <w:pPr>
              <w:pStyle w:val="acctfourfigures"/>
              <w:tabs>
                <w:tab w:val="clear" w:pos="765"/>
                <w:tab w:val="decimal" w:pos="731"/>
              </w:tabs>
              <w:spacing w:line="240" w:lineRule="atLeast"/>
              <w:ind w:right="11"/>
              <w:rPr>
                <w:szCs w:val="22"/>
              </w:rPr>
            </w:pPr>
          </w:p>
        </w:tc>
        <w:tc>
          <w:tcPr>
            <w:tcW w:w="180" w:type="dxa"/>
          </w:tcPr>
          <w:p w14:paraId="773037EB" w14:textId="77777777" w:rsidR="00863CC3" w:rsidRPr="00C81AAC" w:rsidRDefault="00863CC3" w:rsidP="00863CC3">
            <w:pPr>
              <w:pStyle w:val="acctfourfigures"/>
              <w:spacing w:line="240" w:lineRule="atLeast"/>
              <w:rPr>
                <w:sz w:val="16"/>
                <w:szCs w:val="16"/>
              </w:rPr>
            </w:pPr>
          </w:p>
        </w:tc>
        <w:tc>
          <w:tcPr>
            <w:tcW w:w="1080" w:type="dxa"/>
          </w:tcPr>
          <w:p w14:paraId="0FDE3B1E" w14:textId="77777777" w:rsidR="00863CC3" w:rsidRPr="00C81AAC" w:rsidRDefault="00863CC3" w:rsidP="00863CC3">
            <w:pPr>
              <w:pStyle w:val="acctfourfigures"/>
              <w:tabs>
                <w:tab w:val="clear" w:pos="765"/>
                <w:tab w:val="decimal" w:pos="731"/>
              </w:tabs>
              <w:spacing w:line="240" w:lineRule="atLeast"/>
              <w:ind w:right="11"/>
              <w:rPr>
                <w:sz w:val="16"/>
                <w:szCs w:val="16"/>
              </w:rPr>
            </w:pPr>
          </w:p>
        </w:tc>
      </w:tr>
      <w:tr w:rsidR="00863CC3" w:rsidRPr="00422F13" w14:paraId="7DCEC10B" w14:textId="77777777" w:rsidTr="00103BA4">
        <w:trPr>
          <w:cantSplit/>
          <w:trHeight w:val="137"/>
        </w:trPr>
        <w:tc>
          <w:tcPr>
            <w:tcW w:w="4680" w:type="dxa"/>
          </w:tcPr>
          <w:p w14:paraId="0CABD0B4" w14:textId="3645543B" w:rsidR="00863CC3" w:rsidRPr="0015121F" w:rsidRDefault="00863CC3" w:rsidP="00863CC3">
            <w:pPr>
              <w:spacing w:line="240" w:lineRule="atLeast"/>
              <w:ind w:right="-169"/>
              <w:rPr>
                <w:rFonts w:ascii="Times New Roman" w:hAnsi="Times New Roman" w:cs="Times New Roman"/>
                <w:sz w:val="22"/>
                <w:szCs w:val="22"/>
              </w:rPr>
            </w:pPr>
            <w:r w:rsidRPr="001A1552">
              <w:rPr>
                <w:rFonts w:ascii="Times New Roman" w:hAnsi="Times New Roman" w:cs="Times New Roman"/>
                <w:b/>
                <w:bCs/>
                <w:i/>
                <w:iCs/>
                <w:sz w:val="22"/>
                <w:szCs w:val="22"/>
              </w:rPr>
              <w:t xml:space="preserve">Defined benefit plans established </w:t>
            </w:r>
            <w:r w:rsidRPr="00E00FAC">
              <w:rPr>
                <w:rFonts w:ascii="Times New Roman" w:hAnsi="Times New Roman" w:cs="Times New Roman"/>
                <w:b/>
                <w:bCs/>
                <w:i/>
                <w:iCs/>
                <w:sz w:val="22"/>
                <w:szCs w:val="22"/>
              </w:rPr>
              <w:t xml:space="preserve">in </w:t>
            </w:r>
            <w:r w:rsidR="0067676C">
              <w:rPr>
                <w:rFonts w:ascii="Times New Roman" w:hAnsi="Times New Roman" w:cs="Times New Roman"/>
                <w:b/>
                <w:bCs/>
                <w:i/>
                <w:iCs/>
                <w:sz w:val="22"/>
                <w:szCs w:val="22"/>
              </w:rPr>
              <w:t>America</w:t>
            </w:r>
            <w:r w:rsidRPr="00E00FAC">
              <w:rPr>
                <w:rFonts w:ascii="Times New Roman" w:hAnsi="Times New Roman" w:cs="Times New Roman"/>
                <w:b/>
                <w:bCs/>
                <w:i/>
                <w:iCs/>
                <w:sz w:val="22"/>
                <w:szCs w:val="22"/>
              </w:rPr>
              <w:t>s</w:t>
            </w:r>
          </w:p>
        </w:tc>
        <w:tc>
          <w:tcPr>
            <w:tcW w:w="990" w:type="dxa"/>
          </w:tcPr>
          <w:p w14:paraId="3672317A" w14:textId="77777777" w:rsidR="00863CC3" w:rsidRPr="00422F13" w:rsidRDefault="00863CC3" w:rsidP="00863CC3">
            <w:pPr>
              <w:pStyle w:val="acctfourfigures"/>
              <w:tabs>
                <w:tab w:val="clear" w:pos="765"/>
                <w:tab w:val="decimal" w:pos="731"/>
              </w:tabs>
              <w:spacing w:line="240" w:lineRule="atLeast"/>
              <w:ind w:right="11"/>
              <w:rPr>
                <w:szCs w:val="22"/>
              </w:rPr>
            </w:pPr>
          </w:p>
        </w:tc>
        <w:tc>
          <w:tcPr>
            <w:tcW w:w="180" w:type="dxa"/>
          </w:tcPr>
          <w:p w14:paraId="55E0F5FA" w14:textId="77777777" w:rsidR="00863CC3" w:rsidRPr="00422F13" w:rsidRDefault="00863CC3" w:rsidP="00863CC3">
            <w:pPr>
              <w:pStyle w:val="acctfourfigures"/>
              <w:spacing w:line="240" w:lineRule="atLeast"/>
              <w:rPr>
                <w:szCs w:val="22"/>
              </w:rPr>
            </w:pPr>
          </w:p>
        </w:tc>
        <w:tc>
          <w:tcPr>
            <w:tcW w:w="990" w:type="dxa"/>
          </w:tcPr>
          <w:p w14:paraId="32495DCD" w14:textId="77777777" w:rsidR="00863CC3" w:rsidRPr="00422F13" w:rsidRDefault="00863CC3" w:rsidP="00863CC3">
            <w:pPr>
              <w:pStyle w:val="acctfourfigures"/>
              <w:tabs>
                <w:tab w:val="clear" w:pos="765"/>
                <w:tab w:val="decimal" w:pos="731"/>
              </w:tabs>
              <w:spacing w:line="240" w:lineRule="atLeast"/>
              <w:ind w:right="11"/>
              <w:rPr>
                <w:szCs w:val="22"/>
              </w:rPr>
            </w:pPr>
          </w:p>
        </w:tc>
        <w:tc>
          <w:tcPr>
            <w:tcW w:w="180" w:type="dxa"/>
          </w:tcPr>
          <w:p w14:paraId="43A03D1E" w14:textId="77777777" w:rsidR="00863CC3" w:rsidRPr="00422F13" w:rsidRDefault="00863CC3" w:rsidP="00863CC3">
            <w:pPr>
              <w:pStyle w:val="acctfourfigures"/>
              <w:spacing w:line="240" w:lineRule="atLeast"/>
              <w:rPr>
                <w:szCs w:val="22"/>
              </w:rPr>
            </w:pPr>
          </w:p>
        </w:tc>
        <w:tc>
          <w:tcPr>
            <w:tcW w:w="990" w:type="dxa"/>
          </w:tcPr>
          <w:p w14:paraId="755571DA" w14:textId="77777777" w:rsidR="00863CC3" w:rsidRPr="00422F13" w:rsidRDefault="00863CC3" w:rsidP="00863CC3">
            <w:pPr>
              <w:pStyle w:val="acctfourfigures"/>
              <w:tabs>
                <w:tab w:val="clear" w:pos="765"/>
                <w:tab w:val="decimal" w:pos="731"/>
              </w:tabs>
              <w:spacing w:line="240" w:lineRule="atLeast"/>
              <w:ind w:right="11"/>
              <w:rPr>
                <w:szCs w:val="22"/>
              </w:rPr>
            </w:pPr>
          </w:p>
        </w:tc>
        <w:tc>
          <w:tcPr>
            <w:tcW w:w="180" w:type="dxa"/>
          </w:tcPr>
          <w:p w14:paraId="69FD9CBF" w14:textId="77777777" w:rsidR="00863CC3" w:rsidRPr="00422F13" w:rsidRDefault="00863CC3" w:rsidP="00863CC3">
            <w:pPr>
              <w:pStyle w:val="acctfourfigures"/>
              <w:spacing w:line="240" w:lineRule="atLeast"/>
              <w:rPr>
                <w:szCs w:val="22"/>
              </w:rPr>
            </w:pPr>
          </w:p>
        </w:tc>
        <w:tc>
          <w:tcPr>
            <w:tcW w:w="1080" w:type="dxa"/>
          </w:tcPr>
          <w:p w14:paraId="41734299" w14:textId="77777777" w:rsidR="00863CC3" w:rsidRPr="00422F13" w:rsidRDefault="00863CC3" w:rsidP="00863CC3">
            <w:pPr>
              <w:pStyle w:val="acctfourfigures"/>
              <w:tabs>
                <w:tab w:val="clear" w:pos="765"/>
                <w:tab w:val="decimal" w:pos="731"/>
              </w:tabs>
              <w:spacing w:line="240" w:lineRule="atLeast"/>
              <w:ind w:right="11"/>
              <w:rPr>
                <w:szCs w:val="22"/>
              </w:rPr>
            </w:pPr>
          </w:p>
        </w:tc>
      </w:tr>
      <w:tr w:rsidR="00863CC3" w:rsidRPr="00422F13" w14:paraId="1867DAD1" w14:textId="77777777" w:rsidTr="00103BA4">
        <w:trPr>
          <w:cantSplit/>
          <w:trHeight w:val="137"/>
        </w:trPr>
        <w:tc>
          <w:tcPr>
            <w:tcW w:w="4680" w:type="dxa"/>
          </w:tcPr>
          <w:p w14:paraId="6395F9D2" w14:textId="382FCB7A" w:rsidR="00863CC3" w:rsidRPr="001A1552" w:rsidRDefault="00863CC3" w:rsidP="00863CC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0B9DE7A7" w14:textId="42E377E4" w:rsidR="00863CC3" w:rsidRPr="00422F13" w:rsidRDefault="00D7299A" w:rsidP="00863CC3">
            <w:pPr>
              <w:pStyle w:val="acctfourfigures"/>
              <w:tabs>
                <w:tab w:val="clear" w:pos="765"/>
                <w:tab w:val="decimal" w:pos="731"/>
              </w:tabs>
              <w:spacing w:line="240" w:lineRule="atLeast"/>
              <w:ind w:right="11"/>
              <w:rPr>
                <w:szCs w:val="22"/>
              </w:rPr>
            </w:pPr>
            <w:r>
              <w:rPr>
                <w:szCs w:val="22"/>
              </w:rPr>
              <w:t>(</w:t>
            </w:r>
            <w:r w:rsidR="00D33BF4">
              <w:rPr>
                <w:szCs w:val="22"/>
              </w:rPr>
              <w:t>289</w:t>
            </w:r>
            <w:r>
              <w:rPr>
                <w:szCs w:val="22"/>
              </w:rPr>
              <w:t>)</w:t>
            </w:r>
          </w:p>
        </w:tc>
        <w:tc>
          <w:tcPr>
            <w:tcW w:w="180" w:type="dxa"/>
          </w:tcPr>
          <w:p w14:paraId="43CC9688" w14:textId="77777777" w:rsidR="00863CC3" w:rsidRPr="00422F13" w:rsidRDefault="00863CC3" w:rsidP="00863CC3">
            <w:pPr>
              <w:pStyle w:val="acctfourfigures"/>
              <w:spacing w:line="240" w:lineRule="atLeast"/>
              <w:rPr>
                <w:szCs w:val="22"/>
              </w:rPr>
            </w:pPr>
          </w:p>
        </w:tc>
        <w:tc>
          <w:tcPr>
            <w:tcW w:w="990" w:type="dxa"/>
          </w:tcPr>
          <w:p w14:paraId="1AB7C756" w14:textId="05C01065" w:rsidR="00863CC3" w:rsidRPr="006E52B2" w:rsidRDefault="00863CC3" w:rsidP="00863CC3">
            <w:pPr>
              <w:pStyle w:val="acctfourfigures"/>
              <w:tabs>
                <w:tab w:val="clear" w:pos="765"/>
                <w:tab w:val="decimal" w:pos="731"/>
              </w:tabs>
              <w:spacing w:line="240" w:lineRule="atLeast"/>
              <w:ind w:right="11"/>
              <w:rPr>
                <w:rFonts w:cstheme="minorBidi"/>
                <w:szCs w:val="28"/>
                <w:lang w:bidi="th-TH"/>
              </w:rPr>
            </w:pPr>
            <w:r>
              <w:rPr>
                <w:szCs w:val="22"/>
              </w:rPr>
              <w:t>(2</w:t>
            </w:r>
            <w:r>
              <w:rPr>
                <w:szCs w:val="22"/>
                <w:lang w:val="en-US"/>
              </w:rPr>
              <w:t>1</w:t>
            </w:r>
            <w:r>
              <w:rPr>
                <w:szCs w:val="22"/>
              </w:rPr>
              <w:t>8)</w:t>
            </w:r>
          </w:p>
        </w:tc>
        <w:tc>
          <w:tcPr>
            <w:tcW w:w="180" w:type="dxa"/>
          </w:tcPr>
          <w:p w14:paraId="1766DF40" w14:textId="77777777" w:rsidR="00863CC3" w:rsidRPr="00422F13" w:rsidRDefault="00863CC3" w:rsidP="00863CC3">
            <w:pPr>
              <w:pStyle w:val="acctfourfigures"/>
              <w:spacing w:line="240" w:lineRule="atLeast"/>
              <w:rPr>
                <w:szCs w:val="22"/>
              </w:rPr>
            </w:pPr>
          </w:p>
        </w:tc>
        <w:tc>
          <w:tcPr>
            <w:tcW w:w="990" w:type="dxa"/>
          </w:tcPr>
          <w:p w14:paraId="608F45C8" w14:textId="2B7B3E9F" w:rsidR="00863CC3" w:rsidRPr="00422F13" w:rsidRDefault="00D33BF4" w:rsidP="00863CC3">
            <w:pPr>
              <w:pStyle w:val="acctfourfigures"/>
              <w:tabs>
                <w:tab w:val="clear" w:pos="765"/>
                <w:tab w:val="decimal" w:pos="731"/>
              </w:tabs>
              <w:spacing w:line="240" w:lineRule="atLeast"/>
              <w:ind w:right="11"/>
              <w:rPr>
                <w:szCs w:val="22"/>
              </w:rPr>
            </w:pPr>
            <w:r>
              <w:rPr>
                <w:szCs w:val="22"/>
              </w:rPr>
              <w:t>317</w:t>
            </w:r>
          </w:p>
        </w:tc>
        <w:tc>
          <w:tcPr>
            <w:tcW w:w="180" w:type="dxa"/>
          </w:tcPr>
          <w:p w14:paraId="7374F7F3" w14:textId="77777777" w:rsidR="00863CC3" w:rsidRPr="00422F13" w:rsidRDefault="00863CC3" w:rsidP="00863CC3">
            <w:pPr>
              <w:pStyle w:val="acctfourfigures"/>
              <w:spacing w:line="240" w:lineRule="atLeast"/>
              <w:rPr>
                <w:szCs w:val="22"/>
              </w:rPr>
            </w:pPr>
          </w:p>
        </w:tc>
        <w:tc>
          <w:tcPr>
            <w:tcW w:w="1080" w:type="dxa"/>
          </w:tcPr>
          <w:p w14:paraId="69590D80" w14:textId="54F27868" w:rsidR="00863CC3" w:rsidRPr="00422F13" w:rsidRDefault="00863CC3" w:rsidP="00863CC3">
            <w:pPr>
              <w:pStyle w:val="acctfourfigures"/>
              <w:tabs>
                <w:tab w:val="clear" w:pos="765"/>
                <w:tab w:val="decimal" w:pos="735"/>
              </w:tabs>
              <w:spacing w:line="240" w:lineRule="atLeast"/>
              <w:ind w:right="11"/>
              <w:rPr>
                <w:szCs w:val="22"/>
              </w:rPr>
            </w:pPr>
            <w:r>
              <w:rPr>
                <w:szCs w:val="22"/>
              </w:rPr>
              <w:t>232</w:t>
            </w:r>
          </w:p>
        </w:tc>
      </w:tr>
      <w:tr w:rsidR="00863CC3" w:rsidRPr="00422F13" w14:paraId="33104DE2" w14:textId="77777777" w:rsidTr="00103BA4">
        <w:trPr>
          <w:cantSplit/>
          <w:trHeight w:val="137"/>
        </w:trPr>
        <w:tc>
          <w:tcPr>
            <w:tcW w:w="4680" w:type="dxa"/>
          </w:tcPr>
          <w:p w14:paraId="63424C4E" w14:textId="1C9DE369" w:rsidR="00863CC3" w:rsidRPr="001A1552" w:rsidRDefault="00863CC3" w:rsidP="00863CC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Expected return on plan assets</w:t>
            </w:r>
          </w:p>
        </w:tc>
        <w:tc>
          <w:tcPr>
            <w:tcW w:w="990" w:type="dxa"/>
          </w:tcPr>
          <w:p w14:paraId="01763803" w14:textId="750203A5" w:rsidR="00863CC3" w:rsidRPr="00422F13" w:rsidRDefault="00D7299A" w:rsidP="00863CC3">
            <w:pPr>
              <w:pStyle w:val="acctfourfigures"/>
              <w:tabs>
                <w:tab w:val="clear" w:pos="765"/>
                <w:tab w:val="decimal" w:pos="731"/>
              </w:tabs>
              <w:spacing w:line="240" w:lineRule="atLeast"/>
              <w:ind w:right="11"/>
              <w:rPr>
                <w:szCs w:val="22"/>
              </w:rPr>
            </w:pPr>
            <w:r>
              <w:rPr>
                <w:szCs w:val="22"/>
              </w:rPr>
              <w:t>(1)</w:t>
            </w:r>
          </w:p>
        </w:tc>
        <w:tc>
          <w:tcPr>
            <w:tcW w:w="180" w:type="dxa"/>
          </w:tcPr>
          <w:p w14:paraId="2F4F7F3E" w14:textId="77777777" w:rsidR="00863CC3" w:rsidRPr="00422F13" w:rsidRDefault="00863CC3" w:rsidP="00863CC3">
            <w:pPr>
              <w:pStyle w:val="acctfourfigures"/>
              <w:spacing w:line="240" w:lineRule="atLeast"/>
              <w:rPr>
                <w:szCs w:val="22"/>
              </w:rPr>
            </w:pPr>
          </w:p>
        </w:tc>
        <w:tc>
          <w:tcPr>
            <w:tcW w:w="990" w:type="dxa"/>
          </w:tcPr>
          <w:p w14:paraId="17D13130" w14:textId="6952D749" w:rsidR="00863CC3" w:rsidRPr="00422F13" w:rsidRDefault="00863CC3" w:rsidP="00863CC3">
            <w:pPr>
              <w:pStyle w:val="acctfourfigures"/>
              <w:tabs>
                <w:tab w:val="clear" w:pos="765"/>
                <w:tab w:val="decimal" w:pos="731"/>
              </w:tabs>
              <w:spacing w:line="240" w:lineRule="atLeast"/>
              <w:ind w:right="11"/>
              <w:rPr>
                <w:szCs w:val="22"/>
              </w:rPr>
            </w:pPr>
            <w:r>
              <w:rPr>
                <w:szCs w:val="22"/>
              </w:rPr>
              <w:t>(26)</w:t>
            </w:r>
          </w:p>
        </w:tc>
        <w:tc>
          <w:tcPr>
            <w:tcW w:w="180" w:type="dxa"/>
          </w:tcPr>
          <w:p w14:paraId="4F58BE3D" w14:textId="77777777" w:rsidR="00863CC3" w:rsidRPr="00422F13" w:rsidRDefault="00863CC3" w:rsidP="00863CC3">
            <w:pPr>
              <w:pStyle w:val="acctfourfigures"/>
              <w:spacing w:line="240" w:lineRule="atLeast"/>
              <w:rPr>
                <w:szCs w:val="22"/>
              </w:rPr>
            </w:pPr>
          </w:p>
        </w:tc>
        <w:tc>
          <w:tcPr>
            <w:tcW w:w="990" w:type="dxa"/>
          </w:tcPr>
          <w:p w14:paraId="1A870A68" w14:textId="2A19FF96" w:rsidR="00863CC3" w:rsidRPr="00422F13" w:rsidRDefault="00D7299A" w:rsidP="00863CC3">
            <w:pPr>
              <w:pStyle w:val="acctfourfigures"/>
              <w:tabs>
                <w:tab w:val="clear" w:pos="765"/>
                <w:tab w:val="decimal" w:pos="731"/>
              </w:tabs>
              <w:spacing w:line="240" w:lineRule="atLeast"/>
              <w:ind w:right="11"/>
              <w:rPr>
                <w:szCs w:val="22"/>
              </w:rPr>
            </w:pPr>
            <w:r>
              <w:rPr>
                <w:szCs w:val="22"/>
              </w:rPr>
              <w:t>1</w:t>
            </w:r>
          </w:p>
        </w:tc>
        <w:tc>
          <w:tcPr>
            <w:tcW w:w="180" w:type="dxa"/>
          </w:tcPr>
          <w:p w14:paraId="49A70AA7" w14:textId="77777777" w:rsidR="00863CC3" w:rsidRPr="00422F13" w:rsidRDefault="00863CC3" w:rsidP="00863CC3">
            <w:pPr>
              <w:pStyle w:val="acctfourfigures"/>
              <w:spacing w:line="240" w:lineRule="atLeast"/>
              <w:rPr>
                <w:szCs w:val="22"/>
              </w:rPr>
            </w:pPr>
          </w:p>
        </w:tc>
        <w:tc>
          <w:tcPr>
            <w:tcW w:w="1080" w:type="dxa"/>
          </w:tcPr>
          <w:p w14:paraId="28507E76" w14:textId="426EDED4" w:rsidR="00863CC3" w:rsidRPr="00422F13" w:rsidRDefault="00863CC3" w:rsidP="00863CC3">
            <w:pPr>
              <w:pStyle w:val="acctfourfigures"/>
              <w:tabs>
                <w:tab w:val="clear" w:pos="765"/>
                <w:tab w:val="decimal" w:pos="735"/>
              </w:tabs>
              <w:spacing w:line="240" w:lineRule="atLeast"/>
              <w:ind w:right="11"/>
              <w:rPr>
                <w:szCs w:val="22"/>
              </w:rPr>
            </w:pPr>
            <w:r>
              <w:rPr>
                <w:szCs w:val="22"/>
              </w:rPr>
              <w:t>26</w:t>
            </w:r>
          </w:p>
        </w:tc>
      </w:tr>
      <w:tr w:rsidR="00863CC3" w:rsidRPr="00422F13" w14:paraId="2E921EA0" w14:textId="77777777" w:rsidTr="00103BA4">
        <w:trPr>
          <w:cantSplit/>
          <w:trHeight w:val="137"/>
        </w:trPr>
        <w:tc>
          <w:tcPr>
            <w:tcW w:w="4680" w:type="dxa"/>
          </w:tcPr>
          <w:p w14:paraId="1388A8DA" w14:textId="7029EFAF" w:rsidR="00863CC3" w:rsidRPr="001A1552" w:rsidRDefault="00863CC3" w:rsidP="00863CC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Future salary increases </w:t>
            </w:r>
          </w:p>
        </w:tc>
        <w:tc>
          <w:tcPr>
            <w:tcW w:w="990" w:type="dxa"/>
          </w:tcPr>
          <w:p w14:paraId="7CC26D30" w14:textId="326753D7" w:rsidR="00863CC3" w:rsidRPr="00422F13" w:rsidRDefault="00D7299A" w:rsidP="00863CC3">
            <w:pPr>
              <w:pStyle w:val="acctfourfigures"/>
              <w:tabs>
                <w:tab w:val="clear" w:pos="765"/>
                <w:tab w:val="decimal" w:pos="731"/>
              </w:tabs>
              <w:spacing w:line="240" w:lineRule="atLeast"/>
              <w:ind w:right="11"/>
              <w:rPr>
                <w:szCs w:val="22"/>
              </w:rPr>
            </w:pPr>
            <w:r>
              <w:rPr>
                <w:szCs w:val="22"/>
              </w:rPr>
              <w:t>21</w:t>
            </w:r>
          </w:p>
        </w:tc>
        <w:tc>
          <w:tcPr>
            <w:tcW w:w="180" w:type="dxa"/>
          </w:tcPr>
          <w:p w14:paraId="49E3BAE8" w14:textId="77777777" w:rsidR="00863CC3" w:rsidRPr="00422F13" w:rsidRDefault="00863CC3" w:rsidP="00863CC3">
            <w:pPr>
              <w:pStyle w:val="acctfourfigures"/>
              <w:spacing w:line="240" w:lineRule="atLeast"/>
              <w:rPr>
                <w:szCs w:val="22"/>
              </w:rPr>
            </w:pPr>
          </w:p>
        </w:tc>
        <w:tc>
          <w:tcPr>
            <w:tcW w:w="990" w:type="dxa"/>
          </w:tcPr>
          <w:p w14:paraId="4086227C" w14:textId="41083D5E" w:rsidR="00863CC3" w:rsidRPr="00422F13" w:rsidRDefault="00863CC3" w:rsidP="00863CC3">
            <w:pPr>
              <w:pStyle w:val="acctfourfigures"/>
              <w:tabs>
                <w:tab w:val="clear" w:pos="765"/>
                <w:tab w:val="decimal" w:pos="731"/>
              </w:tabs>
              <w:spacing w:line="240" w:lineRule="atLeast"/>
              <w:ind w:right="11"/>
              <w:rPr>
                <w:szCs w:val="22"/>
              </w:rPr>
            </w:pPr>
            <w:r>
              <w:rPr>
                <w:szCs w:val="22"/>
              </w:rPr>
              <w:t>87</w:t>
            </w:r>
          </w:p>
        </w:tc>
        <w:tc>
          <w:tcPr>
            <w:tcW w:w="180" w:type="dxa"/>
          </w:tcPr>
          <w:p w14:paraId="74E5BE78" w14:textId="77777777" w:rsidR="00863CC3" w:rsidRPr="00422F13" w:rsidRDefault="00863CC3" w:rsidP="00863CC3">
            <w:pPr>
              <w:pStyle w:val="acctfourfigures"/>
              <w:spacing w:line="240" w:lineRule="atLeast"/>
              <w:rPr>
                <w:szCs w:val="22"/>
              </w:rPr>
            </w:pPr>
          </w:p>
        </w:tc>
        <w:tc>
          <w:tcPr>
            <w:tcW w:w="990" w:type="dxa"/>
          </w:tcPr>
          <w:p w14:paraId="2CC8F01D" w14:textId="742705F4" w:rsidR="00863CC3" w:rsidRPr="00422F13" w:rsidRDefault="00D7299A" w:rsidP="00863CC3">
            <w:pPr>
              <w:pStyle w:val="acctfourfigures"/>
              <w:tabs>
                <w:tab w:val="clear" w:pos="765"/>
                <w:tab w:val="decimal" w:pos="731"/>
              </w:tabs>
              <w:spacing w:line="240" w:lineRule="atLeast"/>
              <w:ind w:right="11"/>
              <w:rPr>
                <w:szCs w:val="22"/>
              </w:rPr>
            </w:pPr>
            <w:r>
              <w:rPr>
                <w:szCs w:val="22"/>
              </w:rPr>
              <w:t>(24)</w:t>
            </w:r>
          </w:p>
        </w:tc>
        <w:tc>
          <w:tcPr>
            <w:tcW w:w="180" w:type="dxa"/>
          </w:tcPr>
          <w:p w14:paraId="33B05F61" w14:textId="77777777" w:rsidR="00863CC3" w:rsidRPr="00422F13" w:rsidRDefault="00863CC3" w:rsidP="00863CC3">
            <w:pPr>
              <w:pStyle w:val="acctfourfigures"/>
              <w:spacing w:line="240" w:lineRule="atLeast"/>
              <w:rPr>
                <w:szCs w:val="22"/>
              </w:rPr>
            </w:pPr>
          </w:p>
        </w:tc>
        <w:tc>
          <w:tcPr>
            <w:tcW w:w="1080" w:type="dxa"/>
          </w:tcPr>
          <w:p w14:paraId="1047D3B9" w14:textId="181C546F" w:rsidR="00863CC3" w:rsidRPr="00422F13" w:rsidRDefault="00863CC3" w:rsidP="00863CC3">
            <w:pPr>
              <w:pStyle w:val="acctfourfigures"/>
              <w:tabs>
                <w:tab w:val="clear" w:pos="765"/>
                <w:tab w:val="decimal" w:pos="735"/>
              </w:tabs>
              <w:spacing w:line="240" w:lineRule="atLeast"/>
              <w:ind w:right="11"/>
              <w:rPr>
                <w:szCs w:val="22"/>
              </w:rPr>
            </w:pPr>
            <w:r>
              <w:rPr>
                <w:szCs w:val="22"/>
              </w:rPr>
              <w:t>(85)</w:t>
            </w:r>
          </w:p>
        </w:tc>
      </w:tr>
      <w:tr w:rsidR="00863CC3" w:rsidRPr="00422F13" w14:paraId="2D41769D" w14:textId="77777777" w:rsidTr="00103BA4">
        <w:trPr>
          <w:cantSplit/>
          <w:trHeight w:val="137"/>
        </w:trPr>
        <w:tc>
          <w:tcPr>
            <w:tcW w:w="4680" w:type="dxa"/>
          </w:tcPr>
          <w:p w14:paraId="36AD9F5E" w14:textId="20E70F90" w:rsidR="00863CC3" w:rsidRPr="001A1552" w:rsidRDefault="00863CC3" w:rsidP="00863CC3">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3DC79850" w14:textId="11DFE44B" w:rsidR="00863CC3" w:rsidRPr="00422F13" w:rsidRDefault="00D7299A" w:rsidP="00863CC3">
            <w:pPr>
              <w:pStyle w:val="acctfourfigures"/>
              <w:tabs>
                <w:tab w:val="clear" w:pos="765"/>
                <w:tab w:val="decimal" w:pos="731"/>
              </w:tabs>
              <w:spacing w:line="240" w:lineRule="atLeast"/>
              <w:ind w:right="11"/>
              <w:rPr>
                <w:szCs w:val="22"/>
              </w:rPr>
            </w:pPr>
            <w:r>
              <w:rPr>
                <w:szCs w:val="22"/>
              </w:rPr>
              <w:t>(1)</w:t>
            </w:r>
          </w:p>
        </w:tc>
        <w:tc>
          <w:tcPr>
            <w:tcW w:w="180" w:type="dxa"/>
          </w:tcPr>
          <w:p w14:paraId="2D2B13A0" w14:textId="77777777" w:rsidR="00863CC3" w:rsidRPr="00422F13" w:rsidRDefault="00863CC3" w:rsidP="00863CC3">
            <w:pPr>
              <w:pStyle w:val="acctfourfigures"/>
              <w:spacing w:line="240" w:lineRule="atLeast"/>
              <w:rPr>
                <w:szCs w:val="22"/>
              </w:rPr>
            </w:pPr>
          </w:p>
        </w:tc>
        <w:tc>
          <w:tcPr>
            <w:tcW w:w="990" w:type="dxa"/>
          </w:tcPr>
          <w:p w14:paraId="689C9D71" w14:textId="5545CD0A" w:rsidR="00863CC3" w:rsidRPr="00422F13" w:rsidRDefault="00863CC3" w:rsidP="00863CC3">
            <w:pPr>
              <w:pStyle w:val="acctfourfigures"/>
              <w:tabs>
                <w:tab w:val="clear" w:pos="765"/>
                <w:tab w:val="decimal" w:pos="731"/>
              </w:tabs>
              <w:spacing w:line="240" w:lineRule="atLeast"/>
              <w:ind w:right="11"/>
              <w:rPr>
                <w:szCs w:val="22"/>
              </w:rPr>
            </w:pPr>
            <w:r>
              <w:rPr>
                <w:szCs w:val="22"/>
              </w:rPr>
              <w:t>(1)</w:t>
            </w:r>
          </w:p>
        </w:tc>
        <w:tc>
          <w:tcPr>
            <w:tcW w:w="180" w:type="dxa"/>
          </w:tcPr>
          <w:p w14:paraId="5B50DA5B" w14:textId="77777777" w:rsidR="00863CC3" w:rsidRPr="00422F13" w:rsidRDefault="00863CC3" w:rsidP="00863CC3">
            <w:pPr>
              <w:pStyle w:val="acctfourfigures"/>
              <w:spacing w:line="240" w:lineRule="atLeast"/>
              <w:rPr>
                <w:szCs w:val="22"/>
              </w:rPr>
            </w:pPr>
          </w:p>
        </w:tc>
        <w:tc>
          <w:tcPr>
            <w:tcW w:w="990" w:type="dxa"/>
          </w:tcPr>
          <w:p w14:paraId="47D5BAE3" w14:textId="71D7D085" w:rsidR="00863CC3" w:rsidRPr="00422F13" w:rsidRDefault="00D7299A" w:rsidP="00863CC3">
            <w:pPr>
              <w:pStyle w:val="acctfourfigures"/>
              <w:tabs>
                <w:tab w:val="clear" w:pos="765"/>
                <w:tab w:val="decimal" w:pos="731"/>
              </w:tabs>
              <w:spacing w:line="240" w:lineRule="atLeast"/>
              <w:ind w:right="11"/>
              <w:rPr>
                <w:szCs w:val="22"/>
              </w:rPr>
            </w:pPr>
            <w:r>
              <w:rPr>
                <w:szCs w:val="22"/>
              </w:rPr>
              <w:t>1</w:t>
            </w:r>
          </w:p>
        </w:tc>
        <w:tc>
          <w:tcPr>
            <w:tcW w:w="180" w:type="dxa"/>
          </w:tcPr>
          <w:p w14:paraId="6D6F6A88" w14:textId="77777777" w:rsidR="00863CC3" w:rsidRPr="00422F13" w:rsidRDefault="00863CC3" w:rsidP="00863CC3">
            <w:pPr>
              <w:pStyle w:val="acctfourfigures"/>
              <w:spacing w:line="240" w:lineRule="atLeast"/>
              <w:rPr>
                <w:szCs w:val="22"/>
              </w:rPr>
            </w:pPr>
          </w:p>
        </w:tc>
        <w:tc>
          <w:tcPr>
            <w:tcW w:w="1080" w:type="dxa"/>
          </w:tcPr>
          <w:p w14:paraId="6656DBF7" w14:textId="7F6780FD" w:rsidR="00863CC3" w:rsidRPr="00422F13" w:rsidRDefault="00863CC3" w:rsidP="00863CC3">
            <w:pPr>
              <w:pStyle w:val="acctfourfigures"/>
              <w:tabs>
                <w:tab w:val="clear" w:pos="765"/>
                <w:tab w:val="decimal" w:pos="735"/>
              </w:tabs>
              <w:spacing w:line="240" w:lineRule="atLeast"/>
              <w:ind w:right="11"/>
              <w:rPr>
                <w:szCs w:val="22"/>
              </w:rPr>
            </w:pPr>
            <w:r>
              <w:rPr>
                <w:szCs w:val="22"/>
              </w:rPr>
              <w:t>1</w:t>
            </w:r>
          </w:p>
        </w:tc>
      </w:tr>
      <w:tr w:rsidR="00863CC3" w:rsidRPr="00422F13" w14:paraId="7E5FCF68" w14:textId="77777777" w:rsidTr="00103BA4">
        <w:trPr>
          <w:cantSplit/>
          <w:trHeight w:val="137"/>
        </w:trPr>
        <w:tc>
          <w:tcPr>
            <w:tcW w:w="4680" w:type="dxa"/>
          </w:tcPr>
          <w:p w14:paraId="43701D62" w14:textId="77777777" w:rsidR="00863CC3" w:rsidRPr="00C81AAC" w:rsidRDefault="00863CC3" w:rsidP="00863CC3">
            <w:pPr>
              <w:pStyle w:val="BodyText"/>
              <w:spacing w:line="240" w:lineRule="atLeast"/>
              <w:ind w:right="0"/>
              <w:rPr>
                <w:rFonts w:ascii="Times New Roman" w:hAnsi="Times New Roman" w:cs="Times New Roman"/>
                <w:sz w:val="16"/>
                <w:szCs w:val="16"/>
              </w:rPr>
            </w:pPr>
          </w:p>
        </w:tc>
        <w:tc>
          <w:tcPr>
            <w:tcW w:w="990" w:type="dxa"/>
          </w:tcPr>
          <w:p w14:paraId="3F2402DB" w14:textId="77777777" w:rsidR="00863CC3" w:rsidRPr="00C81AAC" w:rsidRDefault="00863CC3" w:rsidP="00863CC3">
            <w:pPr>
              <w:pStyle w:val="acctfourfigures"/>
              <w:tabs>
                <w:tab w:val="clear" w:pos="765"/>
                <w:tab w:val="decimal" w:pos="731"/>
              </w:tabs>
              <w:spacing w:line="240" w:lineRule="atLeast"/>
              <w:ind w:right="11"/>
              <w:rPr>
                <w:sz w:val="16"/>
                <w:szCs w:val="16"/>
              </w:rPr>
            </w:pPr>
          </w:p>
        </w:tc>
        <w:tc>
          <w:tcPr>
            <w:tcW w:w="180" w:type="dxa"/>
          </w:tcPr>
          <w:p w14:paraId="638E659F" w14:textId="77777777" w:rsidR="00863CC3" w:rsidRPr="00C81AAC" w:rsidRDefault="00863CC3" w:rsidP="00863CC3">
            <w:pPr>
              <w:pStyle w:val="acctfourfigures"/>
              <w:spacing w:line="240" w:lineRule="atLeast"/>
              <w:rPr>
                <w:sz w:val="16"/>
                <w:szCs w:val="16"/>
              </w:rPr>
            </w:pPr>
          </w:p>
        </w:tc>
        <w:tc>
          <w:tcPr>
            <w:tcW w:w="990" w:type="dxa"/>
          </w:tcPr>
          <w:p w14:paraId="68DD6B56" w14:textId="77777777" w:rsidR="00863CC3" w:rsidRPr="00C81AAC" w:rsidRDefault="00863CC3" w:rsidP="00863CC3">
            <w:pPr>
              <w:pStyle w:val="acctfourfigures"/>
              <w:tabs>
                <w:tab w:val="clear" w:pos="765"/>
                <w:tab w:val="decimal" w:pos="731"/>
              </w:tabs>
              <w:spacing w:line="240" w:lineRule="atLeast"/>
              <w:ind w:right="11"/>
              <w:rPr>
                <w:sz w:val="16"/>
                <w:szCs w:val="16"/>
              </w:rPr>
            </w:pPr>
          </w:p>
        </w:tc>
        <w:tc>
          <w:tcPr>
            <w:tcW w:w="180" w:type="dxa"/>
          </w:tcPr>
          <w:p w14:paraId="116BB5A3" w14:textId="77777777" w:rsidR="00863CC3" w:rsidRPr="00C81AAC" w:rsidRDefault="00863CC3" w:rsidP="00863CC3">
            <w:pPr>
              <w:pStyle w:val="acctfourfigures"/>
              <w:spacing w:line="240" w:lineRule="atLeast"/>
              <w:rPr>
                <w:sz w:val="16"/>
                <w:szCs w:val="16"/>
              </w:rPr>
            </w:pPr>
          </w:p>
        </w:tc>
        <w:tc>
          <w:tcPr>
            <w:tcW w:w="990" w:type="dxa"/>
          </w:tcPr>
          <w:p w14:paraId="6C23D733" w14:textId="77777777" w:rsidR="00863CC3" w:rsidRPr="00C81AAC" w:rsidRDefault="00863CC3" w:rsidP="00863CC3">
            <w:pPr>
              <w:pStyle w:val="acctfourfigures"/>
              <w:tabs>
                <w:tab w:val="clear" w:pos="765"/>
                <w:tab w:val="decimal" w:pos="731"/>
              </w:tabs>
              <w:spacing w:line="240" w:lineRule="atLeast"/>
              <w:ind w:right="11"/>
              <w:rPr>
                <w:sz w:val="16"/>
                <w:szCs w:val="16"/>
              </w:rPr>
            </w:pPr>
          </w:p>
        </w:tc>
        <w:tc>
          <w:tcPr>
            <w:tcW w:w="180" w:type="dxa"/>
          </w:tcPr>
          <w:p w14:paraId="3603A714" w14:textId="77777777" w:rsidR="00863CC3" w:rsidRPr="00C81AAC" w:rsidRDefault="00863CC3" w:rsidP="00863CC3">
            <w:pPr>
              <w:pStyle w:val="acctfourfigures"/>
              <w:spacing w:line="240" w:lineRule="atLeast"/>
              <w:rPr>
                <w:sz w:val="16"/>
                <w:szCs w:val="16"/>
              </w:rPr>
            </w:pPr>
          </w:p>
        </w:tc>
        <w:tc>
          <w:tcPr>
            <w:tcW w:w="1080" w:type="dxa"/>
          </w:tcPr>
          <w:p w14:paraId="452D854E" w14:textId="77777777" w:rsidR="00863CC3" w:rsidRPr="00C81AAC" w:rsidRDefault="00863CC3" w:rsidP="00863CC3">
            <w:pPr>
              <w:pStyle w:val="acctfourfigures"/>
              <w:tabs>
                <w:tab w:val="clear" w:pos="765"/>
                <w:tab w:val="decimal" w:pos="731"/>
              </w:tabs>
              <w:spacing w:line="240" w:lineRule="atLeast"/>
              <w:ind w:right="11"/>
              <w:rPr>
                <w:sz w:val="16"/>
                <w:szCs w:val="16"/>
              </w:rPr>
            </w:pPr>
          </w:p>
        </w:tc>
      </w:tr>
      <w:tr w:rsidR="00863CC3" w:rsidRPr="00422F13" w14:paraId="599E5167" w14:textId="77777777" w:rsidTr="00103BA4">
        <w:trPr>
          <w:cantSplit/>
        </w:trPr>
        <w:tc>
          <w:tcPr>
            <w:tcW w:w="4680" w:type="dxa"/>
          </w:tcPr>
          <w:p w14:paraId="3CA4D353" w14:textId="77777777" w:rsidR="00863CC3" w:rsidRPr="0015121F" w:rsidRDefault="00863CC3" w:rsidP="00863CC3">
            <w:pPr>
              <w:spacing w:line="240" w:lineRule="atLeast"/>
              <w:rPr>
                <w:rFonts w:ascii="Times New Roman" w:hAnsi="Times New Roman" w:cs="Times New Roman"/>
                <w:b/>
                <w:bCs/>
                <w:i/>
                <w:iCs/>
                <w:sz w:val="22"/>
                <w:szCs w:val="22"/>
              </w:rPr>
            </w:pPr>
            <w:r w:rsidRPr="001A1552">
              <w:rPr>
                <w:rFonts w:ascii="Times New Roman" w:hAnsi="Times New Roman" w:cs="Times New Roman"/>
                <w:b/>
                <w:bCs/>
                <w:i/>
                <w:iCs/>
                <w:sz w:val="22"/>
                <w:szCs w:val="22"/>
              </w:rPr>
              <w:t xml:space="preserve">Defined benefit plans </w:t>
            </w:r>
            <w:r w:rsidRPr="0015121F">
              <w:rPr>
                <w:rFonts w:ascii="Times New Roman" w:hAnsi="Times New Roman" w:cs="Times New Roman"/>
                <w:b/>
                <w:bCs/>
                <w:i/>
                <w:iCs/>
                <w:sz w:val="22"/>
                <w:szCs w:val="22"/>
              </w:rPr>
              <w:t xml:space="preserve">established </w:t>
            </w:r>
          </w:p>
          <w:p w14:paraId="1A4BEB73" w14:textId="77777777" w:rsidR="00863CC3" w:rsidRPr="001A1552" w:rsidRDefault="00863CC3" w:rsidP="00863CC3">
            <w:pPr>
              <w:pStyle w:val="BodyText"/>
              <w:spacing w:line="240" w:lineRule="atLeast"/>
              <w:ind w:left="292" w:right="0" w:hanging="90"/>
              <w:rPr>
                <w:rFonts w:ascii="Times New Roman" w:hAnsi="Times New Roman" w:cs="Times New Roman"/>
                <w:sz w:val="22"/>
                <w:szCs w:val="22"/>
              </w:rPr>
            </w:pPr>
            <w:r w:rsidRPr="001A1552">
              <w:rPr>
                <w:rFonts w:ascii="Times New Roman" w:hAnsi="Times New Roman" w:cs="Times New Roman"/>
                <w:b/>
                <w:bCs/>
                <w:i/>
                <w:iCs/>
                <w:sz w:val="22"/>
                <w:szCs w:val="22"/>
              </w:rPr>
              <w:t>in rest of the world</w:t>
            </w:r>
          </w:p>
        </w:tc>
        <w:tc>
          <w:tcPr>
            <w:tcW w:w="990" w:type="dxa"/>
          </w:tcPr>
          <w:p w14:paraId="6D945B83" w14:textId="77777777" w:rsidR="00863CC3" w:rsidRPr="00422F13" w:rsidRDefault="00863CC3" w:rsidP="00863CC3">
            <w:pPr>
              <w:pStyle w:val="acctfourfigures"/>
              <w:tabs>
                <w:tab w:val="clear" w:pos="765"/>
                <w:tab w:val="decimal" w:pos="731"/>
              </w:tabs>
              <w:spacing w:line="240" w:lineRule="atLeast"/>
              <w:ind w:right="11"/>
              <w:rPr>
                <w:szCs w:val="22"/>
              </w:rPr>
            </w:pPr>
          </w:p>
        </w:tc>
        <w:tc>
          <w:tcPr>
            <w:tcW w:w="180" w:type="dxa"/>
          </w:tcPr>
          <w:p w14:paraId="6F87AE64" w14:textId="77777777" w:rsidR="00863CC3" w:rsidRPr="00422F13" w:rsidRDefault="00863CC3" w:rsidP="00863CC3">
            <w:pPr>
              <w:pStyle w:val="acctfourfigures"/>
              <w:spacing w:line="240" w:lineRule="atLeast"/>
              <w:rPr>
                <w:szCs w:val="22"/>
              </w:rPr>
            </w:pPr>
          </w:p>
        </w:tc>
        <w:tc>
          <w:tcPr>
            <w:tcW w:w="990" w:type="dxa"/>
          </w:tcPr>
          <w:p w14:paraId="433A31A2" w14:textId="77777777" w:rsidR="00863CC3" w:rsidRPr="00422F13" w:rsidRDefault="00863CC3" w:rsidP="00863CC3">
            <w:pPr>
              <w:pStyle w:val="acctfourfigures"/>
              <w:tabs>
                <w:tab w:val="clear" w:pos="765"/>
                <w:tab w:val="decimal" w:pos="731"/>
              </w:tabs>
              <w:spacing w:line="240" w:lineRule="atLeast"/>
              <w:ind w:right="11"/>
              <w:rPr>
                <w:szCs w:val="22"/>
              </w:rPr>
            </w:pPr>
          </w:p>
        </w:tc>
        <w:tc>
          <w:tcPr>
            <w:tcW w:w="180" w:type="dxa"/>
          </w:tcPr>
          <w:p w14:paraId="2A8EDEB5" w14:textId="77777777" w:rsidR="00863CC3" w:rsidRPr="00422F13" w:rsidRDefault="00863CC3" w:rsidP="00863CC3">
            <w:pPr>
              <w:pStyle w:val="acctfourfigures"/>
              <w:spacing w:line="240" w:lineRule="atLeast"/>
              <w:rPr>
                <w:szCs w:val="22"/>
              </w:rPr>
            </w:pPr>
          </w:p>
        </w:tc>
        <w:tc>
          <w:tcPr>
            <w:tcW w:w="990" w:type="dxa"/>
          </w:tcPr>
          <w:p w14:paraId="46028AD6" w14:textId="77777777" w:rsidR="00863CC3" w:rsidRPr="003B0A40" w:rsidRDefault="00863CC3" w:rsidP="00863CC3">
            <w:pPr>
              <w:pStyle w:val="acctfourfigures"/>
              <w:tabs>
                <w:tab w:val="clear" w:pos="765"/>
                <w:tab w:val="decimal" w:pos="731"/>
              </w:tabs>
              <w:spacing w:line="240" w:lineRule="atLeast"/>
              <w:ind w:right="11"/>
              <w:rPr>
                <w:rFonts w:cstheme="minorBidi"/>
                <w:szCs w:val="28"/>
                <w:lang w:bidi="th-TH"/>
              </w:rPr>
            </w:pPr>
          </w:p>
        </w:tc>
        <w:tc>
          <w:tcPr>
            <w:tcW w:w="180" w:type="dxa"/>
          </w:tcPr>
          <w:p w14:paraId="6A951FB6" w14:textId="77777777" w:rsidR="00863CC3" w:rsidRPr="00422F13" w:rsidRDefault="00863CC3" w:rsidP="00863CC3">
            <w:pPr>
              <w:pStyle w:val="acctfourfigures"/>
              <w:spacing w:line="240" w:lineRule="atLeast"/>
              <w:rPr>
                <w:szCs w:val="22"/>
              </w:rPr>
            </w:pPr>
          </w:p>
        </w:tc>
        <w:tc>
          <w:tcPr>
            <w:tcW w:w="1080" w:type="dxa"/>
          </w:tcPr>
          <w:p w14:paraId="75EE7F80" w14:textId="77777777" w:rsidR="00863CC3" w:rsidRPr="00422F13" w:rsidRDefault="00863CC3" w:rsidP="00863CC3">
            <w:pPr>
              <w:pStyle w:val="acctfourfigures"/>
              <w:tabs>
                <w:tab w:val="clear" w:pos="765"/>
                <w:tab w:val="decimal" w:pos="731"/>
              </w:tabs>
              <w:spacing w:line="240" w:lineRule="atLeast"/>
              <w:ind w:right="11"/>
              <w:rPr>
                <w:szCs w:val="22"/>
              </w:rPr>
            </w:pPr>
          </w:p>
        </w:tc>
      </w:tr>
      <w:tr w:rsidR="00863CC3" w:rsidRPr="00422F13" w14:paraId="2FAE0AC8" w14:textId="77777777" w:rsidTr="00103BA4">
        <w:trPr>
          <w:cantSplit/>
        </w:trPr>
        <w:tc>
          <w:tcPr>
            <w:tcW w:w="4680" w:type="dxa"/>
          </w:tcPr>
          <w:p w14:paraId="1C0F1231" w14:textId="5B4CBD1C" w:rsidR="00863CC3" w:rsidRPr="001A1552" w:rsidRDefault="00863CC3" w:rsidP="00863CC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w:t>
            </w:r>
          </w:p>
        </w:tc>
        <w:tc>
          <w:tcPr>
            <w:tcW w:w="990" w:type="dxa"/>
          </w:tcPr>
          <w:p w14:paraId="0939B1FA" w14:textId="321E169B" w:rsidR="00863CC3" w:rsidRPr="00422F13" w:rsidRDefault="00D7299A" w:rsidP="00863CC3">
            <w:pPr>
              <w:pStyle w:val="acctfourfigures"/>
              <w:tabs>
                <w:tab w:val="clear" w:pos="765"/>
                <w:tab w:val="decimal" w:pos="731"/>
              </w:tabs>
              <w:spacing w:line="240" w:lineRule="atLeast"/>
              <w:ind w:right="11"/>
              <w:rPr>
                <w:szCs w:val="22"/>
              </w:rPr>
            </w:pPr>
            <w:r>
              <w:rPr>
                <w:szCs w:val="22"/>
              </w:rPr>
              <w:t>(</w:t>
            </w:r>
            <w:r w:rsidR="00D33BF4">
              <w:rPr>
                <w:szCs w:val="22"/>
              </w:rPr>
              <w:t>21</w:t>
            </w:r>
            <w:r>
              <w:rPr>
                <w:szCs w:val="22"/>
              </w:rPr>
              <w:t>)</w:t>
            </w:r>
          </w:p>
        </w:tc>
        <w:tc>
          <w:tcPr>
            <w:tcW w:w="180" w:type="dxa"/>
          </w:tcPr>
          <w:p w14:paraId="056D84F0" w14:textId="77777777" w:rsidR="00863CC3" w:rsidRPr="00422F13" w:rsidRDefault="00863CC3" w:rsidP="00863CC3">
            <w:pPr>
              <w:pStyle w:val="acctfourfigures"/>
              <w:spacing w:line="240" w:lineRule="atLeast"/>
              <w:rPr>
                <w:szCs w:val="22"/>
              </w:rPr>
            </w:pPr>
          </w:p>
        </w:tc>
        <w:tc>
          <w:tcPr>
            <w:tcW w:w="990" w:type="dxa"/>
          </w:tcPr>
          <w:p w14:paraId="559198BE" w14:textId="1BDC4980" w:rsidR="00863CC3" w:rsidRPr="00422F13" w:rsidRDefault="00863CC3" w:rsidP="00863CC3">
            <w:pPr>
              <w:pStyle w:val="acctfourfigures"/>
              <w:tabs>
                <w:tab w:val="clear" w:pos="765"/>
                <w:tab w:val="decimal" w:pos="731"/>
              </w:tabs>
              <w:spacing w:line="240" w:lineRule="atLeast"/>
              <w:ind w:right="11"/>
              <w:rPr>
                <w:szCs w:val="22"/>
              </w:rPr>
            </w:pPr>
            <w:r>
              <w:rPr>
                <w:szCs w:val="22"/>
              </w:rPr>
              <w:t>(20)</w:t>
            </w:r>
          </w:p>
        </w:tc>
        <w:tc>
          <w:tcPr>
            <w:tcW w:w="180" w:type="dxa"/>
          </w:tcPr>
          <w:p w14:paraId="4D9D9BA5" w14:textId="77777777" w:rsidR="00863CC3" w:rsidRPr="00422F13" w:rsidRDefault="00863CC3" w:rsidP="00863CC3">
            <w:pPr>
              <w:pStyle w:val="acctfourfigures"/>
              <w:spacing w:line="240" w:lineRule="atLeast"/>
              <w:rPr>
                <w:szCs w:val="22"/>
              </w:rPr>
            </w:pPr>
          </w:p>
        </w:tc>
        <w:tc>
          <w:tcPr>
            <w:tcW w:w="990" w:type="dxa"/>
          </w:tcPr>
          <w:p w14:paraId="3268F4FD" w14:textId="4755FEAB" w:rsidR="00863CC3" w:rsidRPr="00422F13" w:rsidRDefault="00D33BF4" w:rsidP="00863CC3">
            <w:pPr>
              <w:pStyle w:val="acctfourfigures"/>
              <w:tabs>
                <w:tab w:val="clear" w:pos="765"/>
                <w:tab w:val="decimal" w:pos="735"/>
              </w:tabs>
              <w:spacing w:line="240" w:lineRule="atLeast"/>
              <w:ind w:right="11"/>
              <w:rPr>
                <w:szCs w:val="22"/>
              </w:rPr>
            </w:pPr>
            <w:r>
              <w:rPr>
                <w:szCs w:val="22"/>
              </w:rPr>
              <w:t>22</w:t>
            </w:r>
          </w:p>
        </w:tc>
        <w:tc>
          <w:tcPr>
            <w:tcW w:w="180" w:type="dxa"/>
          </w:tcPr>
          <w:p w14:paraId="7F8B64E6" w14:textId="77777777" w:rsidR="00863CC3" w:rsidRPr="00422F13" w:rsidRDefault="00863CC3" w:rsidP="00863CC3">
            <w:pPr>
              <w:pStyle w:val="acctfourfigures"/>
              <w:spacing w:line="240" w:lineRule="atLeast"/>
              <w:rPr>
                <w:szCs w:val="22"/>
              </w:rPr>
            </w:pPr>
          </w:p>
        </w:tc>
        <w:tc>
          <w:tcPr>
            <w:tcW w:w="1080" w:type="dxa"/>
          </w:tcPr>
          <w:p w14:paraId="21AAC757" w14:textId="24717C2A" w:rsidR="00863CC3" w:rsidRPr="00422F13" w:rsidRDefault="00863CC3" w:rsidP="00863CC3">
            <w:pPr>
              <w:pStyle w:val="acctfourfigures"/>
              <w:tabs>
                <w:tab w:val="clear" w:pos="765"/>
                <w:tab w:val="decimal" w:pos="735"/>
              </w:tabs>
              <w:spacing w:line="240" w:lineRule="atLeast"/>
              <w:ind w:right="11"/>
              <w:rPr>
                <w:szCs w:val="22"/>
              </w:rPr>
            </w:pPr>
            <w:r>
              <w:rPr>
                <w:szCs w:val="22"/>
              </w:rPr>
              <w:t>2</w:t>
            </w:r>
            <w:r w:rsidR="003C0DC6">
              <w:rPr>
                <w:szCs w:val="22"/>
              </w:rPr>
              <w:t>0</w:t>
            </w:r>
          </w:p>
        </w:tc>
      </w:tr>
      <w:tr w:rsidR="00863CC3" w:rsidRPr="00422F13" w14:paraId="3A3ABC54" w14:textId="77777777" w:rsidTr="00103BA4">
        <w:trPr>
          <w:cantSplit/>
        </w:trPr>
        <w:tc>
          <w:tcPr>
            <w:tcW w:w="4680" w:type="dxa"/>
          </w:tcPr>
          <w:p w14:paraId="6F63EE8A" w14:textId="29FFC50C" w:rsidR="00863CC3" w:rsidRPr="00422F13" w:rsidRDefault="00863CC3" w:rsidP="00863CC3">
            <w:pPr>
              <w:pStyle w:val="BodyText"/>
              <w:spacing w:line="240" w:lineRule="atLeast"/>
              <w:ind w:right="0"/>
              <w:rPr>
                <w:rFonts w:ascii="Times New Roman" w:hAnsi="Times New Roman" w:cs="Times New Roman"/>
                <w:sz w:val="22"/>
                <w:szCs w:val="22"/>
              </w:rPr>
            </w:pPr>
            <w:r w:rsidRPr="00422F13">
              <w:rPr>
                <w:rFonts w:ascii="Times New Roman" w:hAnsi="Times New Roman" w:cs="Times New Roman"/>
                <w:sz w:val="22"/>
                <w:szCs w:val="22"/>
              </w:rPr>
              <w:t xml:space="preserve">Future salary increases </w:t>
            </w:r>
          </w:p>
        </w:tc>
        <w:tc>
          <w:tcPr>
            <w:tcW w:w="990" w:type="dxa"/>
          </w:tcPr>
          <w:p w14:paraId="67C316D9" w14:textId="4917AF1A" w:rsidR="00863CC3" w:rsidRPr="00422F13" w:rsidRDefault="00D33BF4" w:rsidP="00863CC3">
            <w:pPr>
              <w:pStyle w:val="acctfourfigures"/>
              <w:tabs>
                <w:tab w:val="clear" w:pos="765"/>
                <w:tab w:val="decimal" w:pos="731"/>
              </w:tabs>
              <w:spacing w:line="240" w:lineRule="atLeast"/>
              <w:ind w:right="11"/>
              <w:rPr>
                <w:szCs w:val="22"/>
              </w:rPr>
            </w:pPr>
            <w:r>
              <w:rPr>
                <w:szCs w:val="22"/>
              </w:rPr>
              <w:t>23</w:t>
            </w:r>
          </w:p>
        </w:tc>
        <w:tc>
          <w:tcPr>
            <w:tcW w:w="180" w:type="dxa"/>
          </w:tcPr>
          <w:p w14:paraId="42506045" w14:textId="77777777" w:rsidR="00863CC3" w:rsidRPr="00422F13" w:rsidRDefault="00863CC3" w:rsidP="00863CC3">
            <w:pPr>
              <w:pStyle w:val="acctfourfigures"/>
              <w:spacing w:line="240" w:lineRule="atLeast"/>
              <w:rPr>
                <w:szCs w:val="22"/>
              </w:rPr>
            </w:pPr>
          </w:p>
        </w:tc>
        <w:tc>
          <w:tcPr>
            <w:tcW w:w="990" w:type="dxa"/>
          </w:tcPr>
          <w:p w14:paraId="2089FDF3" w14:textId="6F891B9A" w:rsidR="00863CC3" w:rsidRPr="00422F13" w:rsidRDefault="003C0DC6" w:rsidP="00863CC3">
            <w:pPr>
              <w:pStyle w:val="acctfourfigures"/>
              <w:tabs>
                <w:tab w:val="clear" w:pos="765"/>
                <w:tab w:val="decimal" w:pos="731"/>
              </w:tabs>
              <w:spacing w:line="240" w:lineRule="atLeast"/>
              <w:ind w:right="11"/>
              <w:rPr>
                <w:szCs w:val="22"/>
              </w:rPr>
            </w:pPr>
            <w:r>
              <w:rPr>
                <w:szCs w:val="22"/>
              </w:rPr>
              <w:t>22</w:t>
            </w:r>
          </w:p>
        </w:tc>
        <w:tc>
          <w:tcPr>
            <w:tcW w:w="180" w:type="dxa"/>
          </w:tcPr>
          <w:p w14:paraId="68E026AC" w14:textId="77777777" w:rsidR="00863CC3" w:rsidRPr="00422F13" w:rsidRDefault="00863CC3" w:rsidP="00863CC3">
            <w:pPr>
              <w:pStyle w:val="acctfourfigures"/>
              <w:spacing w:line="240" w:lineRule="atLeast"/>
              <w:rPr>
                <w:szCs w:val="22"/>
              </w:rPr>
            </w:pPr>
          </w:p>
        </w:tc>
        <w:tc>
          <w:tcPr>
            <w:tcW w:w="990" w:type="dxa"/>
          </w:tcPr>
          <w:p w14:paraId="7A3874B0" w14:textId="2CA54F24" w:rsidR="00863CC3" w:rsidRPr="00422F13" w:rsidRDefault="00D7299A" w:rsidP="00863CC3">
            <w:pPr>
              <w:pStyle w:val="acctfourfigures"/>
              <w:tabs>
                <w:tab w:val="clear" w:pos="765"/>
                <w:tab w:val="decimal" w:pos="735"/>
              </w:tabs>
              <w:spacing w:line="240" w:lineRule="atLeast"/>
              <w:ind w:right="11"/>
              <w:rPr>
                <w:szCs w:val="22"/>
              </w:rPr>
            </w:pPr>
            <w:r>
              <w:rPr>
                <w:szCs w:val="22"/>
              </w:rPr>
              <w:t>(</w:t>
            </w:r>
            <w:r w:rsidR="00D33BF4">
              <w:rPr>
                <w:szCs w:val="22"/>
              </w:rPr>
              <w:t>22</w:t>
            </w:r>
            <w:r>
              <w:rPr>
                <w:szCs w:val="22"/>
              </w:rPr>
              <w:t>)</w:t>
            </w:r>
          </w:p>
        </w:tc>
        <w:tc>
          <w:tcPr>
            <w:tcW w:w="180" w:type="dxa"/>
          </w:tcPr>
          <w:p w14:paraId="62E18CD4" w14:textId="77777777" w:rsidR="00863CC3" w:rsidRPr="00422F13" w:rsidRDefault="00863CC3" w:rsidP="00863CC3">
            <w:pPr>
              <w:pStyle w:val="acctfourfigures"/>
              <w:spacing w:line="240" w:lineRule="atLeast"/>
              <w:rPr>
                <w:szCs w:val="22"/>
              </w:rPr>
            </w:pPr>
          </w:p>
        </w:tc>
        <w:tc>
          <w:tcPr>
            <w:tcW w:w="1080" w:type="dxa"/>
          </w:tcPr>
          <w:p w14:paraId="01E49BD4" w14:textId="2146D0DB" w:rsidR="00863CC3" w:rsidRPr="00422F13" w:rsidRDefault="003C0DC6" w:rsidP="00863CC3">
            <w:pPr>
              <w:pStyle w:val="acctfourfigures"/>
              <w:tabs>
                <w:tab w:val="clear" w:pos="765"/>
                <w:tab w:val="decimal" w:pos="735"/>
              </w:tabs>
              <w:spacing w:line="240" w:lineRule="atLeast"/>
              <w:ind w:right="11"/>
              <w:rPr>
                <w:szCs w:val="22"/>
              </w:rPr>
            </w:pPr>
            <w:r>
              <w:rPr>
                <w:szCs w:val="22"/>
              </w:rPr>
              <w:t>(22)</w:t>
            </w:r>
          </w:p>
        </w:tc>
      </w:tr>
      <w:tr w:rsidR="00863CC3" w:rsidRPr="00422F13" w14:paraId="622489C7" w14:textId="77777777" w:rsidTr="00103BA4">
        <w:trPr>
          <w:cantSplit/>
        </w:trPr>
        <w:tc>
          <w:tcPr>
            <w:tcW w:w="4680" w:type="dxa"/>
          </w:tcPr>
          <w:p w14:paraId="7A57B1B7" w14:textId="635667D4" w:rsidR="00863CC3" w:rsidRPr="001A1552" w:rsidRDefault="00863CC3" w:rsidP="00863CC3">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1149AA1A" w14:textId="78DD8463" w:rsidR="00863CC3" w:rsidRPr="00422F13" w:rsidRDefault="00792749" w:rsidP="00863CC3">
            <w:pPr>
              <w:pStyle w:val="acctfourfigures"/>
              <w:tabs>
                <w:tab w:val="clear" w:pos="765"/>
                <w:tab w:val="decimal" w:pos="731"/>
              </w:tabs>
              <w:spacing w:line="240" w:lineRule="atLeast"/>
              <w:ind w:right="11"/>
              <w:rPr>
                <w:szCs w:val="22"/>
              </w:rPr>
            </w:pPr>
            <w:r>
              <w:rPr>
                <w:szCs w:val="22"/>
              </w:rPr>
              <w:t>(</w:t>
            </w:r>
            <w:r w:rsidR="00051310">
              <w:rPr>
                <w:szCs w:val="22"/>
              </w:rPr>
              <w:t>1</w:t>
            </w:r>
            <w:r>
              <w:rPr>
                <w:szCs w:val="22"/>
              </w:rPr>
              <w:t>)</w:t>
            </w:r>
          </w:p>
        </w:tc>
        <w:tc>
          <w:tcPr>
            <w:tcW w:w="180" w:type="dxa"/>
          </w:tcPr>
          <w:p w14:paraId="520F5B38" w14:textId="77777777" w:rsidR="00863CC3" w:rsidRPr="00422F13" w:rsidRDefault="00863CC3" w:rsidP="00863CC3">
            <w:pPr>
              <w:pStyle w:val="acctfourfigures"/>
              <w:spacing w:line="240" w:lineRule="atLeast"/>
              <w:rPr>
                <w:szCs w:val="22"/>
              </w:rPr>
            </w:pPr>
          </w:p>
        </w:tc>
        <w:tc>
          <w:tcPr>
            <w:tcW w:w="990" w:type="dxa"/>
          </w:tcPr>
          <w:p w14:paraId="322B60E4" w14:textId="58757E4A" w:rsidR="00863CC3" w:rsidRPr="00422F13" w:rsidRDefault="003C0DC6" w:rsidP="0078106C">
            <w:pPr>
              <w:pStyle w:val="acctfourfigures"/>
              <w:tabs>
                <w:tab w:val="clear" w:pos="765"/>
                <w:tab w:val="decimal" w:pos="731"/>
              </w:tabs>
              <w:spacing w:line="240" w:lineRule="atLeast"/>
              <w:ind w:right="11"/>
              <w:rPr>
                <w:szCs w:val="22"/>
              </w:rPr>
            </w:pPr>
            <w:r>
              <w:rPr>
                <w:szCs w:val="22"/>
              </w:rPr>
              <w:t>(5)</w:t>
            </w:r>
          </w:p>
        </w:tc>
        <w:tc>
          <w:tcPr>
            <w:tcW w:w="180" w:type="dxa"/>
          </w:tcPr>
          <w:p w14:paraId="4530D3BC" w14:textId="77777777" w:rsidR="00863CC3" w:rsidRPr="00422F13" w:rsidRDefault="00863CC3" w:rsidP="00863CC3">
            <w:pPr>
              <w:pStyle w:val="acctfourfigures"/>
              <w:spacing w:line="240" w:lineRule="atLeast"/>
              <w:rPr>
                <w:szCs w:val="22"/>
              </w:rPr>
            </w:pPr>
          </w:p>
        </w:tc>
        <w:tc>
          <w:tcPr>
            <w:tcW w:w="990" w:type="dxa"/>
          </w:tcPr>
          <w:p w14:paraId="7D37A304" w14:textId="652CC72C" w:rsidR="00863CC3" w:rsidRPr="00422F13" w:rsidRDefault="00051310" w:rsidP="00863CC3">
            <w:pPr>
              <w:pStyle w:val="acctfourfigures"/>
              <w:tabs>
                <w:tab w:val="clear" w:pos="765"/>
                <w:tab w:val="decimal" w:pos="735"/>
              </w:tabs>
              <w:spacing w:line="240" w:lineRule="atLeast"/>
              <w:ind w:right="11"/>
              <w:rPr>
                <w:szCs w:val="22"/>
              </w:rPr>
            </w:pPr>
            <w:r>
              <w:rPr>
                <w:szCs w:val="22"/>
              </w:rPr>
              <w:t>1</w:t>
            </w:r>
          </w:p>
        </w:tc>
        <w:tc>
          <w:tcPr>
            <w:tcW w:w="180" w:type="dxa"/>
          </w:tcPr>
          <w:p w14:paraId="5A75DAD8" w14:textId="77777777" w:rsidR="00863CC3" w:rsidRPr="00422F13" w:rsidRDefault="00863CC3" w:rsidP="00863CC3">
            <w:pPr>
              <w:pStyle w:val="acctfourfigures"/>
              <w:spacing w:line="240" w:lineRule="atLeast"/>
              <w:rPr>
                <w:szCs w:val="22"/>
              </w:rPr>
            </w:pPr>
          </w:p>
        </w:tc>
        <w:tc>
          <w:tcPr>
            <w:tcW w:w="1080" w:type="dxa"/>
          </w:tcPr>
          <w:p w14:paraId="76597D30" w14:textId="71BC134C" w:rsidR="00863CC3" w:rsidRPr="00422F13" w:rsidRDefault="003C0DC6" w:rsidP="00863CC3">
            <w:pPr>
              <w:pStyle w:val="acctfourfigures"/>
              <w:tabs>
                <w:tab w:val="clear" w:pos="765"/>
                <w:tab w:val="decimal" w:pos="735"/>
              </w:tabs>
              <w:spacing w:line="240" w:lineRule="atLeast"/>
              <w:ind w:right="11"/>
              <w:rPr>
                <w:szCs w:val="22"/>
              </w:rPr>
            </w:pPr>
            <w:r>
              <w:rPr>
                <w:szCs w:val="22"/>
              </w:rPr>
              <w:t>6</w:t>
            </w:r>
          </w:p>
        </w:tc>
      </w:tr>
    </w:tbl>
    <w:p w14:paraId="1A3545D7" w14:textId="75A54E74" w:rsidR="00F428E6" w:rsidRDefault="00F428E6" w:rsidP="00D66C31">
      <w:pPr>
        <w:tabs>
          <w:tab w:val="left" w:pos="900"/>
        </w:tabs>
        <w:spacing w:line="240" w:lineRule="atLeast"/>
        <w:ind w:left="540"/>
        <w:jc w:val="thaiDistribute"/>
        <w:rPr>
          <w:rFonts w:ascii="Times New Roman" w:eastAsia="Calibri" w:hAnsi="Times New Roman" w:cs="Times New Roman"/>
          <w:sz w:val="16"/>
          <w:szCs w:val="16"/>
        </w:rPr>
      </w:pPr>
    </w:p>
    <w:p w14:paraId="4CC9EF4E" w14:textId="02EC51B9" w:rsidR="001B18E3" w:rsidRDefault="00D66C31" w:rsidP="0075572F">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0C6A8025" w14:textId="77777777" w:rsidR="00B22A8D" w:rsidRDefault="00B22A8D" w:rsidP="0078106C">
      <w:pPr>
        <w:tabs>
          <w:tab w:val="left" w:pos="900"/>
        </w:tabs>
        <w:spacing w:line="240" w:lineRule="atLeast"/>
        <w:jc w:val="thaiDistribute"/>
        <w:rPr>
          <w:rFonts w:ascii="Times New Roman" w:eastAsia="Calibri" w:hAnsi="Times New Roman" w:cs="Times New Roman"/>
          <w:sz w:val="22"/>
          <w:szCs w:val="22"/>
        </w:rPr>
      </w:pPr>
    </w:p>
    <w:p w14:paraId="17274524" w14:textId="067EDF9D" w:rsidR="001B18E3" w:rsidRDefault="001B18E3" w:rsidP="001B18E3">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Share capital</w:t>
      </w:r>
    </w:p>
    <w:p w14:paraId="260A64CC" w14:textId="77777777" w:rsidR="001B18E3" w:rsidRDefault="001B18E3" w:rsidP="001B18E3">
      <w:pPr>
        <w:tabs>
          <w:tab w:val="left" w:pos="540"/>
        </w:tabs>
        <w:spacing w:line="240" w:lineRule="atLeast"/>
        <w:ind w:right="44"/>
        <w:jc w:val="both"/>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ab/>
      </w:r>
    </w:p>
    <w:p w14:paraId="146C8BDA" w14:textId="3243F715" w:rsidR="001B18E3" w:rsidRPr="00905DAC" w:rsidRDefault="001B18E3" w:rsidP="001B18E3">
      <w:pPr>
        <w:pStyle w:val="block"/>
        <w:shd w:val="clear" w:color="auto" w:fill="FFFFFF"/>
        <w:spacing w:after="0" w:line="240" w:lineRule="atLeast"/>
        <w:ind w:left="540" w:right="44"/>
        <w:jc w:val="both"/>
        <w:rPr>
          <w:szCs w:val="22"/>
          <w:lang w:val="en-US"/>
        </w:rPr>
      </w:pPr>
      <w:r>
        <w:rPr>
          <w:szCs w:val="22"/>
          <w:lang w:val="en-US"/>
        </w:rPr>
        <w:t>Movements of share capital for the year ended 31 December 2022 and 2021 were as follows:</w:t>
      </w:r>
    </w:p>
    <w:p w14:paraId="233DD85A" w14:textId="77777777" w:rsidR="001B18E3" w:rsidRPr="00905DAC" w:rsidRDefault="001B18E3" w:rsidP="001B18E3">
      <w:pPr>
        <w:pStyle w:val="block"/>
        <w:shd w:val="clear" w:color="auto" w:fill="FFFFFF"/>
        <w:spacing w:after="0" w:line="240" w:lineRule="atLeast"/>
        <w:ind w:left="540" w:right="44"/>
        <w:jc w:val="both"/>
        <w:rPr>
          <w:szCs w:val="22"/>
          <w:lang w:val="en-US"/>
        </w:rPr>
      </w:pPr>
    </w:p>
    <w:tbl>
      <w:tblPr>
        <w:tblW w:w="10591" w:type="dxa"/>
        <w:tblInd w:w="-142" w:type="dxa"/>
        <w:tblLayout w:type="fixed"/>
        <w:tblCellMar>
          <w:left w:w="79" w:type="dxa"/>
          <w:right w:w="79" w:type="dxa"/>
        </w:tblCellMar>
        <w:tblLook w:val="0000" w:firstRow="0" w:lastRow="0" w:firstColumn="0" w:lastColumn="0" w:noHBand="0" w:noVBand="0"/>
      </w:tblPr>
      <w:tblGrid>
        <w:gridCol w:w="1366"/>
        <w:gridCol w:w="709"/>
        <w:gridCol w:w="892"/>
        <w:gridCol w:w="180"/>
        <w:gridCol w:w="912"/>
        <w:gridCol w:w="180"/>
        <w:gridCol w:w="891"/>
        <w:gridCol w:w="180"/>
        <w:gridCol w:w="1017"/>
        <w:gridCol w:w="179"/>
        <w:gridCol w:w="891"/>
        <w:gridCol w:w="179"/>
        <w:gridCol w:w="878"/>
        <w:gridCol w:w="184"/>
        <w:gridCol w:w="887"/>
        <w:gridCol w:w="179"/>
        <w:gridCol w:w="887"/>
      </w:tblGrid>
      <w:tr w:rsidR="001B18E3" w:rsidRPr="00E71921" w14:paraId="1EEAC0EC" w14:textId="77777777" w:rsidTr="004C700E">
        <w:trPr>
          <w:cantSplit/>
          <w:tblHeader/>
        </w:trPr>
        <w:tc>
          <w:tcPr>
            <w:tcW w:w="1366" w:type="dxa"/>
            <w:shd w:val="clear" w:color="auto" w:fill="auto"/>
          </w:tcPr>
          <w:p w14:paraId="16A1CA57" w14:textId="77777777" w:rsidR="001B18E3" w:rsidRPr="0041112B" w:rsidRDefault="001B18E3" w:rsidP="00BF70CC">
            <w:pPr>
              <w:rPr>
                <w:rFonts w:ascii="Times New Roman" w:hAnsi="Times New Roman" w:cs="Times New Roman"/>
                <w:color w:val="0000FF"/>
                <w:sz w:val="18"/>
                <w:szCs w:val="18"/>
              </w:rPr>
            </w:pPr>
          </w:p>
        </w:tc>
        <w:tc>
          <w:tcPr>
            <w:tcW w:w="709" w:type="dxa"/>
            <w:vAlign w:val="bottom"/>
          </w:tcPr>
          <w:p w14:paraId="57DC36AF" w14:textId="77777777" w:rsidR="001B18E3" w:rsidRPr="0041112B" w:rsidRDefault="001B18E3" w:rsidP="00BF70CC">
            <w:pPr>
              <w:rPr>
                <w:rFonts w:ascii="Times New Roman" w:hAnsi="Times New Roman" w:cs="Times New Roman"/>
                <w:sz w:val="18"/>
                <w:szCs w:val="18"/>
              </w:rPr>
            </w:pPr>
          </w:p>
        </w:tc>
        <w:tc>
          <w:tcPr>
            <w:tcW w:w="8516" w:type="dxa"/>
            <w:gridSpan w:val="15"/>
          </w:tcPr>
          <w:p w14:paraId="362AB190" w14:textId="77777777" w:rsidR="001B18E3" w:rsidRPr="0041112B" w:rsidRDefault="001B18E3" w:rsidP="00BF70CC">
            <w:pPr>
              <w:ind w:left="-81" w:right="-81"/>
              <w:jc w:val="center"/>
              <w:rPr>
                <w:rFonts w:ascii="Times New Roman" w:hAnsi="Times New Roman" w:cs="Times New Roman"/>
                <w:b/>
                <w:sz w:val="18"/>
                <w:szCs w:val="18"/>
              </w:rPr>
            </w:pPr>
            <w:r w:rsidRPr="0041112B">
              <w:rPr>
                <w:rFonts w:ascii="Times New Roman" w:hAnsi="Times New Roman" w:cs="Times New Roman"/>
                <w:b/>
                <w:sz w:val="18"/>
                <w:szCs w:val="18"/>
              </w:rPr>
              <w:t>Consolidated and Separate financial statements</w:t>
            </w:r>
          </w:p>
        </w:tc>
      </w:tr>
      <w:tr w:rsidR="001B18E3" w:rsidRPr="00E71921" w14:paraId="2B9634D7" w14:textId="77777777" w:rsidTr="004C700E">
        <w:trPr>
          <w:cantSplit/>
          <w:tblHeader/>
        </w:trPr>
        <w:tc>
          <w:tcPr>
            <w:tcW w:w="1366" w:type="dxa"/>
            <w:shd w:val="clear" w:color="auto" w:fill="auto"/>
          </w:tcPr>
          <w:p w14:paraId="2EF7EEE2" w14:textId="77777777" w:rsidR="001B18E3" w:rsidRPr="0041112B" w:rsidRDefault="001B18E3" w:rsidP="00BF70CC">
            <w:pPr>
              <w:rPr>
                <w:rFonts w:ascii="Times New Roman" w:hAnsi="Times New Roman" w:cs="Times New Roman"/>
                <w:color w:val="0000FF"/>
                <w:sz w:val="18"/>
                <w:szCs w:val="18"/>
              </w:rPr>
            </w:pPr>
          </w:p>
        </w:tc>
        <w:tc>
          <w:tcPr>
            <w:tcW w:w="709" w:type="dxa"/>
            <w:vAlign w:val="bottom"/>
          </w:tcPr>
          <w:p w14:paraId="78942313" w14:textId="77777777" w:rsidR="001B18E3" w:rsidRPr="0041112B" w:rsidRDefault="001B18E3" w:rsidP="00BF70CC">
            <w:pPr>
              <w:rPr>
                <w:rFonts w:ascii="Times New Roman" w:hAnsi="Times New Roman" w:cs="Times New Roman"/>
                <w:sz w:val="18"/>
                <w:szCs w:val="18"/>
              </w:rPr>
            </w:pPr>
          </w:p>
        </w:tc>
        <w:tc>
          <w:tcPr>
            <w:tcW w:w="4252" w:type="dxa"/>
            <w:gridSpan w:val="7"/>
          </w:tcPr>
          <w:p w14:paraId="66127AF9" w14:textId="77777777" w:rsidR="001B18E3" w:rsidRPr="0041112B" w:rsidRDefault="001B18E3" w:rsidP="00BF70CC">
            <w:pPr>
              <w:jc w:val="center"/>
              <w:rPr>
                <w:rFonts w:ascii="Times New Roman" w:hAnsi="Times New Roman" w:cs="Times New Roman"/>
                <w:b/>
                <w:sz w:val="18"/>
                <w:szCs w:val="18"/>
              </w:rPr>
            </w:pPr>
            <w:r w:rsidRPr="0041112B">
              <w:rPr>
                <w:rFonts w:ascii="Times New Roman" w:hAnsi="Times New Roman" w:cs="Times New Roman"/>
                <w:b/>
                <w:sz w:val="18"/>
                <w:szCs w:val="18"/>
              </w:rPr>
              <w:t>2022</w:t>
            </w:r>
          </w:p>
        </w:tc>
        <w:tc>
          <w:tcPr>
            <w:tcW w:w="179" w:type="dxa"/>
          </w:tcPr>
          <w:p w14:paraId="6E049206" w14:textId="77777777" w:rsidR="001B18E3" w:rsidRPr="0041112B" w:rsidRDefault="001B18E3" w:rsidP="00BF70CC">
            <w:pPr>
              <w:jc w:val="center"/>
              <w:rPr>
                <w:rFonts w:ascii="Times New Roman" w:hAnsi="Times New Roman" w:cs="Times New Roman"/>
                <w:b/>
                <w:sz w:val="18"/>
                <w:szCs w:val="18"/>
              </w:rPr>
            </w:pPr>
          </w:p>
        </w:tc>
        <w:tc>
          <w:tcPr>
            <w:tcW w:w="4085" w:type="dxa"/>
            <w:gridSpan w:val="7"/>
          </w:tcPr>
          <w:p w14:paraId="4062DBC7" w14:textId="77777777" w:rsidR="001B18E3" w:rsidRPr="0041112B" w:rsidRDefault="001B18E3" w:rsidP="00BF70CC">
            <w:pPr>
              <w:jc w:val="center"/>
              <w:rPr>
                <w:rFonts w:ascii="Times New Roman" w:hAnsi="Times New Roman" w:cs="Times New Roman"/>
                <w:b/>
                <w:sz w:val="18"/>
                <w:szCs w:val="18"/>
              </w:rPr>
            </w:pPr>
            <w:r w:rsidRPr="0041112B">
              <w:rPr>
                <w:rFonts w:ascii="Times New Roman" w:hAnsi="Times New Roman" w:cs="Times New Roman"/>
                <w:b/>
                <w:sz w:val="18"/>
                <w:szCs w:val="18"/>
              </w:rPr>
              <w:t>2021</w:t>
            </w:r>
          </w:p>
        </w:tc>
      </w:tr>
      <w:tr w:rsidR="001B18E3" w:rsidRPr="00E71921" w14:paraId="64B99D44" w14:textId="77777777" w:rsidTr="004C700E">
        <w:trPr>
          <w:cantSplit/>
          <w:tblHeader/>
        </w:trPr>
        <w:tc>
          <w:tcPr>
            <w:tcW w:w="1366" w:type="dxa"/>
            <w:shd w:val="clear" w:color="auto" w:fill="auto"/>
          </w:tcPr>
          <w:p w14:paraId="3C75E3E3" w14:textId="77777777" w:rsidR="001B18E3" w:rsidRPr="0041112B" w:rsidRDefault="001B18E3" w:rsidP="00BF70CC">
            <w:pPr>
              <w:rPr>
                <w:rFonts w:ascii="Times New Roman" w:hAnsi="Times New Roman" w:cs="Times New Roman"/>
                <w:color w:val="0000FF"/>
                <w:sz w:val="18"/>
                <w:szCs w:val="18"/>
              </w:rPr>
            </w:pPr>
          </w:p>
        </w:tc>
        <w:tc>
          <w:tcPr>
            <w:tcW w:w="709" w:type="dxa"/>
            <w:vAlign w:val="bottom"/>
          </w:tcPr>
          <w:p w14:paraId="11B455C2" w14:textId="77777777" w:rsidR="001B18E3" w:rsidRPr="0041112B" w:rsidRDefault="001B18E3" w:rsidP="00BF70CC">
            <w:pPr>
              <w:rPr>
                <w:rFonts w:ascii="Times New Roman" w:hAnsi="Times New Roman" w:cs="Times New Roman"/>
                <w:sz w:val="18"/>
                <w:szCs w:val="18"/>
              </w:rPr>
            </w:pPr>
          </w:p>
        </w:tc>
        <w:tc>
          <w:tcPr>
            <w:tcW w:w="1984" w:type="dxa"/>
            <w:gridSpan w:val="3"/>
          </w:tcPr>
          <w:p w14:paraId="4E4AA23B" w14:textId="77777777" w:rsidR="001B18E3" w:rsidRPr="0041112B" w:rsidRDefault="001B18E3" w:rsidP="00BF70CC">
            <w:pPr>
              <w:jc w:val="center"/>
              <w:rPr>
                <w:rFonts w:ascii="Times New Roman" w:hAnsi="Times New Roman" w:cs="Times New Roman"/>
                <w:b/>
                <w:sz w:val="18"/>
                <w:szCs w:val="18"/>
              </w:rPr>
            </w:pPr>
            <w:proofErr w:type="spellStart"/>
            <w:r w:rsidRPr="0041112B">
              <w:rPr>
                <w:rFonts w:ascii="Times New Roman" w:hAnsi="Times New Roman" w:cs="Times New Roman"/>
                <w:b/>
                <w:sz w:val="18"/>
                <w:szCs w:val="18"/>
              </w:rPr>
              <w:t>Authorised</w:t>
            </w:r>
            <w:proofErr w:type="spellEnd"/>
          </w:p>
        </w:tc>
        <w:tc>
          <w:tcPr>
            <w:tcW w:w="180" w:type="dxa"/>
          </w:tcPr>
          <w:p w14:paraId="203E9876" w14:textId="77777777" w:rsidR="001B18E3" w:rsidRPr="0041112B" w:rsidRDefault="001B18E3" w:rsidP="00BF70CC">
            <w:pPr>
              <w:jc w:val="center"/>
              <w:rPr>
                <w:rFonts w:ascii="Times New Roman" w:hAnsi="Times New Roman" w:cs="Times New Roman"/>
                <w:sz w:val="18"/>
                <w:szCs w:val="18"/>
              </w:rPr>
            </w:pPr>
          </w:p>
        </w:tc>
        <w:tc>
          <w:tcPr>
            <w:tcW w:w="2088" w:type="dxa"/>
            <w:gridSpan w:val="3"/>
          </w:tcPr>
          <w:p w14:paraId="1C6BB758" w14:textId="77777777" w:rsidR="001B18E3" w:rsidRPr="0041112B" w:rsidRDefault="001B18E3" w:rsidP="00BF70CC">
            <w:pPr>
              <w:jc w:val="center"/>
              <w:rPr>
                <w:rFonts w:ascii="Times New Roman" w:hAnsi="Times New Roman" w:cs="Times New Roman"/>
                <w:b/>
                <w:sz w:val="18"/>
                <w:szCs w:val="18"/>
              </w:rPr>
            </w:pPr>
            <w:r w:rsidRPr="0041112B">
              <w:rPr>
                <w:rFonts w:ascii="Times New Roman" w:hAnsi="Times New Roman" w:cs="Times New Roman"/>
                <w:b/>
                <w:sz w:val="18"/>
                <w:szCs w:val="18"/>
              </w:rPr>
              <w:t>Issued and paid-up</w:t>
            </w:r>
          </w:p>
        </w:tc>
        <w:tc>
          <w:tcPr>
            <w:tcW w:w="179" w:type="dxa"/>
          </w:tcPr>
          <w:p w14:paraId="6B656197" w14:textId="77777777" w:rsidR="001B18E3" w:rsidRPr="0041112B" w:rsidRDefault="001B18E3" w:rsidP="00BF70CC">
            <w:pPr>
              <w:jc w:val="center"/>
              <w:rPr>
                <w:rFonts w:ascii="Times New Roman" w:hAnsi="Times New Roman" w:cs="Times New Roman"/>
                <w:b/>
                <w:sz w:val="18"/>
                <w:szCs w:val="18"/>
              </w:rPr>
            </w:pPr>
          </w:p>
        </w:tc>
        <w:tc>
          <w:tcPr>
            <w:tcW w:w="1948" w:type="dxa"/>
            <w:gridSpan w:val="3"/>
          </w:tcPr>
          <w:p w14:paraId="2B5DC7A8" w14:textId="77777777" w:rsidR="001B18E3" w:rsidRPr="0041112B" w:rsidRDefault="001B18E3" w:rsidP="00BF70CC">
            <w:pPr>
              <w:jc w:val="center"/>
              <w:rPr>
                <w:rFonts w:ascii="Times New Roman" w:hAnsi="Times New Roman" w:cs="Times New Roman"/>
                <w:b/>
                <w:sz w:val="18"/>
                <w:szCs w:val="18"/>
              </w:rPr>
            </w:pPr>
            <w:proofErr w:type="spellStart"/>
            <w:r w:rsidRPr="0041112B">
              <w:rPr>
                <w:rFonts w:ascii="Times New Roman" w:hAnsi="Times New Roman" w:cs="Times New Roman"/>
                <w:b/>
                <w:sz w:val="18"/>
                <w:szCs w:val="18"/>
              </w:rPr>
              <w:t>Authorised</w:t>
            </w:r>
            <w:proofErr w:type="spellEnd"/>
          </w:p>
        </w:tc>
        <w:tc>
          <w:tcPr>
            <w:tcW w:w="184" w:type="dxa"/>
          </w:tcPr>
          <w:p w14:paraId="47C13DCA" w14:textId="77777777" w:rsidR="001B18E3" w:rsidRPr="0041112B" w:rsidRDefault="001B18E3" w:rsidP="00BF70CC">
            <w:pPr>
              <w:jc w:val="center"/>
              <w:rPr>
                <w:rFonts w:ascii="Times New Roman" w:hAnsi="Times New Roman" w:cs="Times New Roman"/>
                <w:b/>
                <w:sz w:val="18"/>
                <w:szCs w:val="18"/>
              </w:rPr>
            </w:pPr>
          </w:p>
        </w:tc>
        <w:tc>
          <w:tcPr>
            <w:tcW w:w="1953" w:type="dxa"/>
            <w:gridSpan w:val="3"/>
          </w:tcPr>
          <w:p w14:paraId="5B6C4C57" w14:textId="77777777" w:rsidR="001B18E3" w:rsidRPr="0041112B" w:rsidRDefault="001B18E3" w:rsidP="00BF70CC">
            <w:pPr>
              <w:jc w:val="center"/>
              <w:rPr>
                <w:rFonts w:ascii="Times New Roman" w:hAnsi="Times New Roman" w:cs="Times New Roman"/>
                <w:b/>
                <w:sz w:val="18"/>
                <w:szCs w:val="18"/>
              </w:rPr>
            </w:pPr>
            <w:r w:rsidRPr="0041112B">
              <w:rPr>
                <w:rFonts w:ascii="Times New Roman" w:hAnsi="Times New Roman" w:cs="Times New Roman"/>
                <w:b/>
                <w:sz w:val="18"/>
                <w:szCs w:val="18"/>
              </w:rPr>
              <w:t>Issued and paid-up</w:t>
            </w:r>
          </w:p>
        </w:tc>
      </w:tr>
      <w:tr w:rsidR="002E3B67" w:rsidRPr="00E71921" w14:paraId="5F82773D" w14:textId="77777777" w:rsidTr="004C700E">
        <w:trPr>
          <w:cantSplit/>
          <w:tblHeader/>
        </w:trPr>
        <w:tc>
          <w:tcPr>
            <w:tcW w:w="1366" w:type="dxa"/>
            <w:shd w:val="clear" w:color="auto" w:fill="auto"/>
          </w:tcPr>
          <w:p w14:paraId="3FD3169D" w14:textId="77777777" w:rsidR="001B18E3" w:rsidRPr="0041112B" w:rsidRDefault="001B18E3" w:rsidP="00BF70CC">
            <w:pPr>
              <w:rPr>
                <w:rFonts w:ascii="Times New Roman" w:hAnsi="Times New Roman" w:cs="Times New Roman"/>
                <w:color w:val="0000FF"/>
                <w:sz w:val="18"/>
                <w:szCs w:val="18"/>
              </w:rPr>
            </w:pPr>
          </w:p>
        </w:tc>
        <w:tc>
          <w:tcPr>
            <w:tcW w:w="709" w:type="dxa"/>
            <w:vAlign w:val="bottom"/>
          </w:tcPr>
          <w:p w14:paraId="201767DE" w14:textId="77777777" w:rsidR="001B18E3" w:rsidRPr="0041112B" w:rsidRDefault="001B18E3" w:rsidP="00BF70CC">
            <w:pPr>
              <w:ind w:left="-80" w:right="-76"/>
              <w:jc w:val="center"/>
              <w:rPr>
                <w:rFonts w:ascii="Times New Roman" w:hAnsi="Times New Roman" w:cs="Times New Roman"/>
                <w:sz w:val="18"/>
                <w:szCs w:val="18"/>
              </w:rPr>
            </w:pPr>
            <w:r w:rsidRPr="0041112B">
              <w:rPr>
                <w:rFonts w:ascii="Times New Roman" w:hAnsi="Times New Roman" w:cs="Times New Roman"/>
                <w:sz w:val="18"/>
                <w:szCs w:val="18"/>
              </w:rPr>
              <w:t>Par value</w:t>
            </w:r>
          </w:p>
        </w:tc>
        <w:tc>
          <w:tcPr>
            <w:tcW w:w="1984" w:type="dxa"/>
            <w:gridSpan w:val="3"/>
            <w:tcBorders>
              <w:bottom w:val="single" w:sz="4" w:space="0" w:color="auto"/>
            </w:tcBorders>
          </w:tcPr>
          <w:p w14:paraId="3CF87987" w14:textId="77777777" w:rsidR="001B18E3" w:rsidRPr="0041112B" w:rsidRDefault="001B18E3" w:rsidP="00BF70CC">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c>
          <w:tcPr>
            <w:tcW w:w="180" w:type="dxa"/>
          </w:tcPr>
          <w:p w14:paraId="235B0DA1" w14:textId="77777777" w:rsidR="001B18E3" w:rsidRPr="0041112B" w:rsidRDefault="001B18E3" w:rsidP="00BF70CC">
            <w:pPr>
              <w:jc w:val="center"/>
              <w:rPr>
                <w:rFonts w:ascii="Times New Roman" w:hAnsi="Times New Roman" w:cs="Times New Roman"/>
                <w:sz w:val="18"/>
                <w:szCs w:val="18"/>
              </w:rPr>
            </w:pPr>
          </w:p>
        </w:tc>
        <w:tc>
          <w:tcPr>
            <w:tcW w:w="2088" w:type="dxa"/>
            <w:gridSpan w:val="3"/>
            <w:tcBorders>
              <w:bottom w:val="single" w:sz="4" w:space="0" w:color="auto"/>
            </w:tcBorders>
          </w:tcPr>
          <w:p w14:paraId="7726AE4E" w14:textId="77777777" w:rsidR="001B18E3" w:rsidRPr="0041112B" w:rsidRDefault="001B18E3" w:rsidP="00BF70CC">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c>
          <w:tcPr>
            <w:tcW w:w="179" w:type="dxa"/>
          </w:tcPr>
          <w:p w14:paraId="21F9D7DB" w14:textId="77777777" w:rsidR="001B18E3" w:rsidRPr="0041112B" w:rsidRDefault="001B18E3" w:rsidP="00BF70CC">
            <w:pPr>
              <w:jc w:val="center"/>
              <w:rPr>
                <w:rFonts w:ascii="Times New Roman" w:hAnsi="Times New Roman" w:cs="Times New Roman"/>
                <w:b/>
                <w:sz w:val="18"/>
                <w:szCs w:val="18"/>
              </w:rPr>
            </w:pPr>
          </w:p>
        </w:tc>
        <w:tc>
          <w:tcPr>
            <w:tcW w:w="1948" w:type="dxa"/>
            <w:gridSpan w:val="3"/>
            <w:tcBorders>
              <w:bottom w:val="single" w:sz="4" w:space="0" w:color="auto"/>
            </w:tcBorders>
          </w:tcPr>
          <w:p w14:paraId="08DAA73B" w14:textId="77777777" w:rsidR="001B18E3" w:rsidRPr="0041112B" w:rsidRDefault="001B18E3" w:rsidP="00BF70CC">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c>
          <w:tcPr>
            <w:tcW w:w="184" w:type="dxa"/>
          </w:tcPr>
          <w:p w14:paraId="474E3E87" w14:textId="77777777" w:rsidR="001B18E3" w:rsidRPr="0041112B" w:rsidRDefault="001B18E3" w:rsidP="00BF70CC">
            <w:pPr>
              <w:jc w:val="center"/>
              <w:rPr>
                <w:rFonts w:ascii="Times New Roman" w:hAnsi="Times New Roman" w:cs="Times New Roman"/>
                <w:b/>
                <w:sz w:val="18"/>
                <w:szCs w:val="18"/>
              </w:rPr>
            </w:pPr>
          </w:p>
        </w:tc>
        <w:tc>
          <w:tcPr>
            <w:tcW w:w="1953" w:type="dxa"/>
            <w:gridSpan w:val="3"/>
            <w:tcBorders>
              <w:bottom w:val="single" w:sz="4" w:space="0" w:color="auto"/>
            </w:tcBorders>
          </w:tcPr>
          <w:p w14:paraId="1FC18E72" w14:textId="77777777" w:rsidR="001B18E3" w:rsidRPr="0041112B" w:rsidRDefault="001B18E3" w:rsidP="00BF70CC">
            <w:pPr>
              <w:jc w:val="center"/>
              <w:rPr>
                <w:rFonts w:ascii="Times New Roman" w:hAnsi="Times New Roman" w:cs="Times New Roman"/>
                <w:b/>
                <w:sz w:val="18"/>
                <w:szCs w:val="18"/>
              </w:rPr>
            </w:pPr>
            <w:r w:rsidRPr="0041112B">
              <w:rPr>
                <w:rFonts w:ascii="Times New Roman" w:hAnsi="Times New Roman" w:cs="Times New Roman"/>
                <w:b/>
                <w:sz w:val="18"/>
                <w:szCs w:val="18"/>
              </w:rPr>
              <w:t>share capital</w:t>
            </w:r>
          </w:p>
        </w:tc>
      </w:tr>
      <w:tr w:rsidR="008A2E5C" w:rsidRPr="00E71921" w14:paraId="7F90DF09" w14:textId="77777777" w:rsidTr="004C700E">
        <w:trPr>
          <w:cantSplit/>
          <w:tblHeader/>
        </w:trPr>
        <w:tc>
          <w:tcPr>
            <w:tcW w:w="1366" w:type="dxa"/>
            <w:shd w:val="clear" w:color="auto" w:fill="auto"/>
          </w:tcPr>
          <w:p w14:paraId="2B255878" w14:textId="77777777" w:rsidR="001B18E3" w:rsidRPr="0041112B" w:rsidRDefault="001B18E3" w:rsidP="00BF70CC">
            <w:pPr>
              <w:pStyle w:val="acctfourfigures"/>
              <w:tabs>
                <w:tab w:val="clear" w:pos="765"/>
              </w:tabs>
              <w:spacing w:line="240" w:lineRule="auto"/>
              <w:rPr>
                <w:b/>
                <w:i/>
                <w:sz w:val="18"/>
                <w:szCs w:val="18"/>
              </w:rPr>
            </w:pPr>
          </w:p>
        </w:tc>
        <w:tc>
          <w:tcPr>
            <w:tcW w:w="709" w:type="dxa"/>
          </w:tcPr>
          <w:p w14:paraId="52BFD05B" w14:textId="77777777" w:rsidR="001B18E3" w:rsidRPr="0041112B" w:rsidRDefault="001B18E3" w:rsidP="00BF70CC">
            <w:pPr>
              <w:pStyle w:val="acctfourfigures"/>
              <w:tabs>
                <w:tab w:val="clear" w:pos="765"/>
                <w:tab w:val="decimal" w:pos="371"/>
              </w:tabs>
              <w:spacing w:line="240" w:lineRule="auto"/>
              <w:ind w:left="-80" w:right="-76"/>
              <w:jc w:val="center"/>
              <w:rPr>
                <w:i/>
                <w:sz w:val="18"/>
                <w:szCs w:val="18"/>
              </w:rPr>
            </w:pPr>
            <w:r w:rsidRPr="0041112B">
              <w:rPr>
                <w:sz w:val="18"/>
                <w:szCs w:val="18"/>
              </w:rPr>
              <w:t>per share</w:t>
            </w:r>
          </w:p>
        </w:tc>
        <w:tc>
          <w:tcPr>
            <w:tcW w:w="892" w:type="dxa"/>
            <w:tcBorders>
              <w:top w:val="single" w:sz="4" w:space="0" w:color="auto"/>
            </w:tcBorders>
          </w:tcPr>
          <w:p w14:paraId="23A907F4" w14:textId="77777777" w:rsidR="001B18E3" w:rsidRPr="0041112B" w:rsidRDefault="001B18E3" w:rsidP="00BF70CC">
            <w:pPr>
              <w:pStyle w:val="acctmergecolhdg"/>
              <w:spacing w:line="240" w:lineRule="auto"/>
              <w:rPr>
                <w:b w:val="0"/>
                <w:sz w:val="18"/>
                <w:szCs w:val="18"/>
              </w:rPr>
            </w:pPr>
            <w:r w:rsidRPr="0041112B">
              <w:rPr>
                <w:b w:val="0"/>
                <w:sz w:val="18"/>
                <w:szCs w:val="18"/>
              </w:rPr>
              <w:t>Number</w:t>
            </w:r>
          </w:p>
        </w:tc>
        <w:tc>
          <w:tcPr>
            <w:tcW w:w="180" w:type="dxa"/>
            <w:tcBorders>
              <w:top w:val="single" w:sz="4" w:space="0" w:color="auto"/>
            </w:tcBorders>
          </w:tcPr>
          <w:p w14:paraId="26A2EDC4" w14:textId="77777777" w:rsidR="001B18E3" w:rsidRPr="0041112B" w:rsidRDefault="001B18E3" w:rsidP="00BF70CC">
            <w:pPr>
              <w:pStyle w:val="acctmergecolhdg"/>
              <w:spacing w:line="240" w:lineRule="auto"/>
              <w:rPr>
                <w:b w:val="0"/>
                <w:sz w:val="18"/>
                <w:szCs w:val="18"/>
              </w:rPr>
            </w:pPr>
          </w:p>
        </w:tc>
        <w:tc>
          <w:tcPr>
            <w:tcW w:w="912" w:type="dxa"/>
            <w:tcBorders>
              <w:top w:val="single" w:sz="4" w:space="0" w:color="auto"/>
            </w:tcBorders>
          </w:tcPr>
          <w:p w14:paraId="53882EAD" w14:textId="77777777" w:rsidR="001B18E3" w:rsidRPr="0041112B" w:rsidRDefault="001B18E3" w:rsidP="00BF70CC">
            <w:pPr>
              <w:pStyle w:val="acctmergecolhdg"/>
              <w:spacing w:line="240" w:lineRule="auto"/>
              <w:rPr>
                <w:b w:val="0"/>
                <w:sz w:val="18"/>
                <w:szCs w:val="18"/>
              </w:rPr>
            </w:pPr>
            <w:r w:rsidRPr="0041112B">
              <w:rPr>
                <w:b w:val="0"/>
                <w:sz w:val="18"/>
                <w:szCs w:val="18"/>
              </w:rPr>
              <w:t>Amount</w:t>
            </w:r>
          </w:p>
        </w:tc>
        <w:tc>
          <w:tcPr>
            <w:tcW w:w="180" w:type="dxa"/>
          </w:tcPr>
          <w:p w14:paraId="2A737EB6" w14:textId="77777777" w:rsidR="001B18E3" w:rsidRPr="0041112B" w:rsidRDefault="001B18E3" w:rsidP="00BF70CC">
            <w:pPr>
              <w:pStyle w:val="acctmergecolhdg"/>
              <w:spacing w:line="240" w:lineRule="auto"/>
              <w:rPr>
                <w:b w:val="0"/>
                <w:sz w:val="18"/>
                <w:szCs w:val="18"/>
              </w:rPr>
            </w:pPr>
          </w:p>
        </w:tc>
        <w:tc>
          <w:tcPr>
            <w:tcW w:w="891" w:type="dxa"/>
            <w:tcBorders>
              <w:top w:val="single" w:sz="4" w:space="0" w:color="auto"/>
            </w:tcBorders>
          </w:tcPr>
          <w:p w14:paraId="2BD0DA1E" w14:textId="77777777" w:rsidR="001B18E3" w:rsidRPr="0041112B" w:rsidRDefault="001B18E3" w:rsidP="00BF70CC">
            <w:pPr>
              <w:pStyle w:val="acctmergecolhdg"/>
              <w:spacing w:line="240" w:lineRule="auto"/>
              <w:rPr>
                <w:b w:val="0"/>
                <w:sz w:val="18"/>
                <w:szCs w:val="18"/>
              </w:rPr>
            </w:pPr>
            <w:r w:rsidRPr="0041112B">
              <w:rPr>
                <w:b w:val="0"/>
                <w:sz w:val="18"/>
                <w:szCs w:val="18"/>
              </w:rPr>
              <w:t>Number</w:t>
            </w:r>
          </w:p>
        </w:tc>
        <w:tc>
          <w:tcPr>
            <w:tcW w:w="180" w:type="dxa"/>
            <w:tcBorders>
              <w:top w:val="single" w:sz="4" w:space="0" w:color="auto"/>
            </w:tcBorders>
          </w:tcPr>
          <w:p w14:paraId="064C8E1D" w14:textId="77777777" w:rsidR="001B18E3" w:rsidRPr="0041112B" w:rsidRDefault="001B18E3" w:rsidP="00BF70CC">
            <w:pPr>
              <w:pStyle w:val="acctmergecolhdg"/>
              <w:spacing w:line="240" w:lineRule="auto"/>
              <w:rPr>
                <w:b w:val="0"/>
                <w:sz w:val="18"/>
                <w:szCs w:val="18"/>
              </w:rPr>
            </w:pPr>
          </w:p>
        </w:tc>
        <w:tc>
          <w:tcPr>
            <w:tcW w:w="1017" w:type="dxa"/>
            <w:tcBorders>
              <w:top w:val="single" w:sz="4" w:space="0" w:color="auto"/>
            </w:tcBorders>
          </w:tcPr>
          <w:p w14:paraId="41F4A083" w14:textId="77777777" w:rsidR="001B18E3" w:rsidRPr="0041112B" w:rsidRDefault="001B18E3" w:rsidP="00BF70CC">
            <w:pPr>
              <w:pStyle w:val="acctmergecolhdg"/>
              <w:spacing w:line="240" w:lineRule="auto"/>
              <w:rPr>
                <w:b w:val="0"/>
                <w:sz w:val="18"/>
                <w:szCs w:val="18"/>
              </w:rPr>
            </w:pPr>
            <w:r w:rsidRPr="0041112B">
              <w:rPr>
                <w:b w:val="0"/>
                <w:sz w:val="18"/>
                <w:szCs w:val="18"/>
              </w:rPr>
              <w:t>Amount</w:t>
            </w:r>
          </w:p>
        </w:tc>
        <w:tc>
          <w:tcPr>
            <w:tcW w:w="179" w:type="dxa"/>
          </w:tcPr>
          <w:p w14:paraId="60BEA159" w14:textId="77777777" w:rsidR="001B18E3" w:rsidRPr="0041112B" w:rsidRDefault="001B18E3" w:rsidP="00BF70CC">
            <w:pPr>
              <w:pStyle w:val="acctmergecolhdg"/>
              <w:spacing w:line="240" w:lineRule="auto"/>
              <w:rPr>
                <w:b w:val="0"/>
                <w:sz w:val="18"/>
                <w:szCs w:val="18"/>
              </w:rPr>
            </w:pPr>
          </w:p>
        </w:tc>
        <w:tc>
          <w:tcPr>
            <w:tcW w:w="891" w:type="dxa"/>
            <w:tcBorders>
              <w:top w:val="single" w:sz="4" w:space="0" w:color="auto"/>
            </w:tcBorders>
          </w:tcPr>
          <w:p w14:paraId="0C40B26B" w14:textId="77777777" w:rsidR="001B18E3" w:rsidRPr="0041112B" w:rsidRDefault="001B18E3" w:rsidP="00BF70CC">
            <w:pPr>
              <w:pStyle w:val="acctmergecolhdg"/>
              <w:spacing w:line="240" w:lineRule="auto"/>
              <w:rPr>
                <w:b w:val="0"/>
                <w:sz w:val="18"/>
                <w:szCs w:val="18"/>
              </w:rPr>
            </w:pPr>
            <w:r w:rsidRPr="0041112B">
              <w:rPr>
                <w:b w:val="0"/>
                <w:sz w:val="18"/>
                <w:szCs w:val="18"/>
              </w:rPr>
              <w:t>Number</w:t>
            </w:r>
          </w:p>
        </w:tc>
        <w:tc>
          <w:tcPr>
            <w:tcW w:w="179" w:type="dxa"/>
            <w:tcBorders>
              <w:top w:val="single" w:sz="4" w:space="0" w:color="auto"/>
            </w:tcBorders>
          </w:tcPr>
          <w:p w14:paraId="2909799B" w14:textId="77777777" w:rsidR="001B18E3" w:rsidRPr="0041112B" w:rsidRDefault="001B18E3" w:rsidP="00BF70CC">
            <w:pPr>
              <w:pStyle w:val="acctmergecolhdg"/>
              <w:spacing w:line="240" w:lineRule="auto"/>
              <w:rPr>
                <w:b w:val="0"/>
                <w:sz w:val="18"/>
                <w:szCs w:val="18"/>
              </w:rPr>
            </w:pPr>
          </w:p>
        </w:tc>
        <w:tc>
          <w:tcPr>
            <w:tcW w:w="878" w:type="dxa"/>
            <w:tcBorders>
              <w:top w:val="single" w:sz="4" w:space="0" w:color="auto"/>
            </w:tcBorders>
          </w:tcPr>
          <w:p w14:paraId="6B8AF4C4" w14:textId="77777777" w:rsidR="001B18E3" w:rsidRPr="0041112B" w:rsidRDefault="001B18E3" w:rsidP="00BF70CC">
            <w:pPr>
              <w:pStyle w:val="acctmergecolhdg"/>
              <w:spacing w:line="240" w:lineRule="auto"/>
              <w:rPr>
                <w:b w:val="0"/>
                <w:sz w:val="18"/>
                <w:szCs w:val="18"/>
              </w:rPr>
            </w:pPr>
            <w:r w:rsidRPr="0041112B">
              <w:rPr>
                <w:b w:val="0"/>
                <w:sz w:val="18"/>
                <w:szCs w:val="18"/>
              </w:rPr>
              <w:t>Amount</w:t>
            </w:r>
          </w:p>
        </w:tc>
        <w:tc>
          <w:tcPr>
            <w:tcW w:w="184" w:type="dxa"/>
          </w:tcPr>
          <w:p w14:paraId="4CDCEBA7" w14:textId="77777777" w:rsidR="001B18E3" w:rsidRPr="0041112B" w:rsidRDefault="001B18E3" w:rsidP="00BF70CC">
            <w:pPr>
              <w:pStyle w:val="acctmergecolhdg"/>
              <w:spacing w:line="240" w:lineRule="auto"/>
              <w:rPr>
                <w:b w:val="0"/>
                <w:sz w:val="18"/>
                <w:szCs w:val="18"/>
              </w:rPr>
            </w:pPr>
          </w:p>
        </w:tc>
        <w:tc>
          <w:tcPr>
            <w:tcW w:w="887" w:type="dxa"/>
            <w:tcBorders>
              <w:top w:val="single" w:sz="4" w:space="0" w:color="auto"/>
            </w:tcBorders>
          </w:tcPr>
          <w:p w14:paraId="52494799" w14:textId="77777777" w:rsidR="001B18E3" w:rsidRPr="0041112B" w:rsidRDefault="001B18E3" w:rsidP="00BF70CC">
            <w:pPr>
              <w:pStyle w:val="acctmergecolhdg"/>
              <w:spacing w:line="240" w:lineRule="auto"/>
              <w:rPr>
                <w:b w:val="0"/>
                <w:sz w:val="18"/>
                <w:szCs w:val="18"/>
              </w:rPr>
            </w:pPr>
            <w:r w:rsidRPr="0041112B">
              <w:rPr>
                <w:b w:val="0"/>
                <w:sz w:val="18"/>
                <w:szCs w:val="18"/>
              </w:rPr>
              <w:t>Number</w:t>
            </w:r>
          </w:p>
        </w:tc>
        <w:tc>
          <w:tcPr>
            <w:tcW w:w="179" w:type="dxa"/>
            <w:tcBorders>
              <w:top w:val="single" w:sz="4" w:space="0" w:color="auto"/>
            </w:tcBorders>
          </w:tcPr>
          <w:p w14:paraId="604CA1EE" w14:textId="77777777" w:rsidR="001B18E3" w:rsidRPr="0041112B" w:rsidRDefault="001B18E3" w:rsidP="00BF70CC">
            <w:pPr>
              <w:pStyle w:val="acctmergecolhdg"/>
              <w:spacing w:line="240" w:lineRule="auto"/>
              <w:rPr>
                <w:b w:val="0"/>
                <w:sz w:val="18"/>
                <w:szCs w:val="18"/>
              </w:rPr>
            </w:pPr>
          </w:p>
        </w:tc>
        <w:tc>
          <w:tcPr>
            <w:tcW w:w="887" w:type="dxa"/>
            <w:tcBorders>
              <w:top w:val="single" w:sz="4" w:space="0" w:color="auto"/>
            </w:tcBorders>
          </w:tcPr>
          <w:p w14:paraId="76ED1022" w14:textId="77777777" w:rsidR="001B18E3" w:rsidRPr="0041112B" w:rsidRDefault="001B18E3" w:rsidP="00BF70CC">
            <w:pPr>
              <w:pStyle w:val="acctmergecolhdg"/>
              <w:spacing w:line="240" w:lineRule="auto"/>
              <w:rPr>
                <w:b w:val="0"/>
                <w:sz w:val="18"/>
                <w:szCs w:val="18"/>
              </w:rPr>
            </w:pPr>
            <w:r w:rsidRPr="0041112B">
              <w:rPr>
                <w:b w:val="0"/>
                <w:sz w:val="18"/>
                <w:szCs w:val="18"/>
              </w:rPr>
              <w:t>Amount</w:t>
            </w:r>
          </w:p>
        </w:tc>
      </w:tr>
      <w:tr w:rsidR="001B18E3" w:rsidRPr="00E71921" w14:paraId="6071BE86" w14:textId="77777777" w:rsidTr="004C700E">
        <w:trPr>
          <w:cantSplit/>
          <w:tblHeader/>
        </w:trPr>
        <w:tc>
          <w:tcPr>
            <w:tcW w:w="1366" w:type="dxa"/>
          </w:tcPr>
          <w:p w14:paraId="73C951AE" w14:textId="77777777" w:rsidR="001B18E3" w:rsidRPr="0041112B" w:rsidRDefault="001B18E3" w:rsidP="00BF70CC">
            <w:pPr>
              <w:rPr>
                <w:rFonts w:ascii="Times New Roman" w:hAnsi="Times New Roman" w:cs="Times New Roman"/>
                <w:b/>
                <w:i/>
                <w:sz w:val="18"/>
                <w:szCs w:val="18"/>
              </w:rPr>
            </w:pPr>
          </w:p>
        </w:tc>
        <w:tc>
          <w:tcPr>
            <w:tcW w:w="709" w:type="dxa"/>
          </w:tcPr>
          <w:p w14:paraId="0D4F7255" w14:textId="77777777" w:rsidR="001B18E3" w:rsidRPr="0041112B" w:rsidRDefault="001B18E3" w:rsidP="00BF70CC">
            <w:pPr>
              <w:pStyle w:val="acctfourfigures"/>
              <w:tabs>
                <w:tab w:val="decimal" w:pos="371"/>
              </w:tabs>
              <w:spacing w:line="240" w:lineRule="auto"/>
              <w:ind w:left="-80" w:right="-76"/>
              <w:jc w:val="center"/>
              <w:rPr>
                <w:i/>
                <w:sz w:val="18"/>
                <w:szCs w:val="18"/>
              </w:rPr>
            </w:pPr>
            <w:r w:rsidRPr="0041112B">
              <w:rPr>
                <w:i/>
                <w:sz w:val="18"/>
                <w:szCs w:val="18"/>
              </w:rPr>
              <w:t>(</w:t>
            </w:r>
            <w:proofErr w:type="gramStart"/>
            <w:r w:rsidRPr="0041112B">
              <w:rPr>
                <w:i/>
                <w:sz w:val="18"/>
                <w:szCs w:val="18"/>
              </w:rPr>
              <w:t>in</w:t>
            </w:r>
            <w:proofErr w:type="gramEnd"/>
            <w:r w:rsidRPr="0041112B">
              <w:rPr>
                <w:i/>
                <w:sz w:val="18"/>
                <w:szCs w:val="18"/>
              </w:rPr>
              <w:t xml:space="preserve"> Baht)</w:t>
            </w:r>
          </w:p>
        </w:tc>
        <w:tc>
          <w:tcPr>
            <w:tcW w:w="8516" w:type="dxa"/>
            <w:gridSpan w:val="15"/>
          </w:tcPr>
          <w:p w14:paraId="3BE1CC92" w14:textId="77777777" w:rsidR="001B18E3" w:rsidRPr="0041112B" w:rsidRDefault="001B18E3" w:rsidP="00BF70CC">
            <w:pPr>
              <w:pStyle w:val="acctfourfigures"/>
              <w:spacing w:line="240" w:lineRule="auto"/>
              <w:jc w:val="center"/>
              <w:rPr>
                <w:i/>
                <w:sz w:val="18"/>
                <w:szCs w:val="18"/>
              </w:rPr>
            </w:pPr>
            <w:r w:rsidRPr="0041112B">
              <w:rPr>
                <w:i/>
                <w:sz w:val="18"/>
                <w:szCs w:val="18"/>
              </w:rPr>
              <w:t>(</w:t>
            </w:r>
            <w:proofErr w:type="gramStart"/>
            <w:r w:rsidRPr="0041112B">
              <w:rPr>
                <w:i/>
                <w:sz w:val="18"/>
                <w:szCs w:val="18"/>
              </w:rPr>
              <w:t>thousand</w:t>
            </w:r>
            <w:proofErr w:type="gramEnd"/>
            <w:r w:rsidRPr="0041112B">
              <w:rPr>
                <w:i/>
                <w:sz w:val="18"/>
                <w:szCs w:val="18"/>
              </w:rPr>
              <w:t xml:space="preserve"> shares / in thousand Baht)</w:t>
            </w:r>
          </w:p>
        </w:tc>
      </w:tr>
      <w:tr w:rsidR="001B18E3" w:rsidRPr="00E71921" w14:paraId="149414D7" w14:textId="77777777" w:rsidTr="004C700E">
        <w:trPr>
          <w:cantSplit/>
        </w:trPr>
        <w:tc>
          <w:tcPr>
            <w:tcW w:w="1366" w:type="dxa"/>
          </w:tcPr>
          <w:p w14:paraId="06A71172" w14:textId="77777777" w:rsidR="001B18E3" w:rsidRPr="0041112B" w:rsidRDefault="001B18E3" w:rsidP="00BF70CC">
            <w:pPr>
              <w:ind w:left="191" w:right="-81" w:hanging="191"/>
              <w:rPr>
                <w:rFonts w:ascii="Times New Roman" w:hAnsi="Times New Roman" w:cs="Times New Roman"/>
                <w:b/>
                <w:i/>
                <w:sz w:val="18"/>
                <w:szCs w:val="18"/>
              </w:rPr>
            </w:pPr>
            <w:proofErr w:type="gramStart"/>
            <w:r w:rsidRPr="0041112B">
              <w:rPr>
                <w:rFonts w:ascii="Times New Roman" w:hAnsi="Times New Roman" w:cs="Times New Roman"/>
                <w:sz w:val="18"/>
                <w:szCs w:val="18"/>
              </w:rPr>
              <w:t>At</w:t>
            </w:r>
            <w:proofErr w:type="gramEnd"/>
            <w:r w:rsidRPr="0041112B">
              <w:rPr>
                <w:rFonts w:ascii="Times New Roman" w:hAnsi="Times New Roman" w:cs="Times New Roman"/>
                <w:sz w:val="18"/>
                <w:szCs w:val="18"/>
              </w:rPr>
              <w:t xml:space="preserve"> 1 January</w:t>
            </w:r>
          </w:p>
        </w:tc>
        <w:tc>
          <w:tcPr>
            <w:tcW w:w="709" w:type="dxa"/>
          </w:tcPr>
          <w:p w14:paraId="5254F211" w14:textId="77777777" w:rsidR="001B18E3" w:rsidRPr="0041112B" w:rsidRDefault="001B18E3" w:rsidP="00BF70CC">
            <w:pPr>
              <w:pStyle w:val="acctfourfigures"/>
              <w:tabs>
                <w:tab w:val="clear" w:pos="765"/>
                <w:tab w:val="decimal" w:pos="371"/>
                <w:tab w:val="decimal" w:pos="731"/>
              </w:tabs>
              <w:spacing w:line="240" w:lineRule="auto"/>
              <w:ind w:right="11"/>
              <w:jc w:val="center"/>
              <w:rPr>
                <w:i/>
                <w:sz w:val="18"/>
                <w:szCs w:val="18"/>
              </w:rPr>
            </w:pPr>
          </w:p>
        </w:tc>
        <w:tc>
          <w:tcPr>
            <w:tcW w:w="892" w:type="dxa"/>
          </w:tcPr>
          <w:p w14:paraId="1FD76419"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80" w:type="dxa"/>
          </w:tcPr>
          <w:p w14:paraId="2527D878" w14:textId="77777777" w:rsidR="001B18E3" w:rsidRPr="0041112B" w:rsidRDefault="001B18E3" w:rsidP="00BF70CC">
            <w:pPr>
              <w:pStyle w:val="acctfourfigures"/>
              <w:spacing w:line="240" w:lineRule="auto"/>
              <w:rPr>
                <w:sz w:val="18"/>
                <w:szCs w:val="18"/>
              </w:rPr>
            </w:pPr>
          </w:p>
        </w:tc>
        <w:tc>
          <w:tcPr>
            <w:tcW w:w="912" w:type="dxa"/>
          </w:tcPr>
          <w:p w14:paraId="04A82EB7"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80" w:type="dxa"/>
          </w:tcPr>
          <w:p w14:paraId="4314E205" w14:textId="77777777" w:rsidR="001B18E3" w:rsidRPr="0041112B" w:rsidRDefault="001B18E3" w:rsidP="00BF70CC">
            <w:pPr>
              <w:pStyle w:val="acctfourfigures"/>
              <w:spacing w:line="240" w:lineRule="auto"/>
              <w:rPr>
                <w:sz w:val="18"/>
                <w:szCs w:val="18"/>
              </w:rPr>
            </w:pPr>
          </w:p>
        </w:tc>
        <w:tc>
          <w:tcPr>
            <w:tcW w:w="891" w:type="dxa"/>
          </w:tcPr>
          <w:p w14:paraId="132FB4DB"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80" w:type="dxa"/>
          </w:tcPr>
          <w:p w14:paraId="283A03A3" w14:textId="77777777" w:rsidR="001B18E3" w:rsidRPr="0041112B" w:rsidRDefault="001B18E3" w:rsidP="00BF70CC">
            <w:pPr>
              <w:pStyle w:val="acctfourfigures"/>
              <w:spacing w:line="240" w:lineRule="auto"/>
              <w:rPr>
                <w:sz w:val="18"/>
                <w:szCs w:val="18"/>
              </w:rPr>
            </w:pPr>
          </w:p>
        </w:tc>
        <w:tc>
          <w:tcPr>
            <w:tcW w:w="1017" w:type="dxa"/>
          </w:tcPr>
          <w:p w14:paraId="54AA4208"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79" w:type="dxa"/>
          </w:tcPr>
          <w:p w14:paraId="22B40121"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891" w:type="dxa"/>
          </w:tcPr>
          <w:p w14:paraId="6E9C08C1"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79" w:type="dxa"/>
          </w:tcPr>
          <w:p w14:paraId="7308D609"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878" w:type="dxa"/>
          </w:tcPr>
          <w:p w14:paraId="35081646"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84" w:type="dxa"/>
          </w:tcPr>
          <w:p w14:paraId="124B50C7"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887" w:type="dxa"/>
          </w:tcPr>
          <w:p w14:paraId="6E66917F"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79" w:type="dxa"/>
          </w:tcPr>
          <w:p w14:paraId="6FE89F9B"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887" w:type="dxa"/>
          </w:tcPr>
          <w:p w14:paraId="4A4001DB" w14:textId="77777777" w:rsidR="001B18E3" w:rsidRPr="0041112B" w:rsidRDefault="001B18E3" w:rsidP="00BF70CC">
            <w:pPr>
              <w:pStyle w:val="acctfourfigures"/>
              <w:tabs>
                <w:tab w:val="clear" w:pos="765"/>
                <w:tab w:val="decimal" w:pos="731"/>
              </w:tabs>
              <w:spacing w:line="240" w:lineRule="auto"/>
              <w:ind w:right="11"/>
              <w:rPr>
                <w:sz w:val="18"/>
                <w:szCs w:val="18"/>
              </w:rPr>
            </w:pPr>
          </w:p>
        </w:tc>
      </w:tr>
      <w:tr w:rsidR="001B18E3" w:rsidRPr="00E71921" w14:paraId="72A2DF5D" w14:textId="77777777" w:rsidTr="004C700E">
        <w:trPr>
          <w:cantSplit/>
        </w:trPr>
        <w:tc>
          <w:tcPr>
            <w:tcW w:w="1366" w:type="dxa"/>
          </w:tcPr>
          <w:p w14:paraId="0FF02D43" w14:textId="77777777" w:rsidR="001B18E3" w:rsidRDefault="001B18E3" w:rsidP="00BF70CC">
            <w:pPr>
              <w:ind w:left="191" w:right="-84" w:hanging="191"/>
              <w:rPr>
                <w:rFonts w:ascii="Times New Roman" w:hAnsi="Times New Roman" w:cs="Times New Roman"/>
                <w:sz w:val="18"/>
                <w:szCs w:val="18"/>
              </w:rPr>
            </w:pPr>
            <w:r w:rsidRPr="0041112B">
              <w:rPr>
                <w:rFonts w:ascii="Times New Roman" w:hAnsi="Times New Roman" w:cs="Times New Roman"/>
                <w:sz w:val="18"/>
                <w:szCs w:val="18"/>
              </w:rPr>
              <w:t xml:space="preserve">- ordinary </w:t>
            </w:r>
          </w:p>
          <w:p w14:paraId="0C051CD0" w14:textId="77777777" w:rsidR="001B18E3" w:rsidRPr="0041112B" w:rsidRDefault="001B18E3" w:rsidP="00BF70CC">
            <w:pPr>
              <w:ind w:left="382" w:right="-84" w:hanging="191"/>
              <w:rPr>
                <w:rFonts w:ascii="Times New Roman" w:hAnsi="Times New Roman" w:cs="Times New Roman"/>
                <w:sz w:val="18"/>
                <w:szCs w:val="18"/>
              </w:rPr>
            </w:pPr>
            <w:r w:rsidRPr="0041112B">
              <w:rPr>
                <w:rFonts w:ascii="Times New Roman" w:hAnsi="Times New Roman" w:cs="Times New Roman"/>
                <w:sz w:val="18"/>
                <w:szCs w:val="18"/>
              </w:rPr>
              <w:t>shares</w:t>
            </w:r>
          </w:p>
        </w:tc>
        <w:tc>
          <w:tcPr>
            <w:tcW w:w="709" w:type="dxa"/>
          </w:tcPr>
          <w:p w14:paraId="3B2F1741" w14:textId="77777777" w:rsidR="001B18E3" w:rsidRPr="0041112B" w:rsidRDefault="001B18E3" w:rsidP="00BF70CC">
            <w:pPr>
              <w:pStyle w:val="acctfourfigures"/>
              <w:tabs>
                <w:tab w:val="clear" w:pos="765"/>
                <w:tab w:val="decimal" w:pos="371"/>
                <w:tab w:val="decimal" w:pos="731"/>
              </w:tabs>
              <w:spacing w:line="240" w:lineRule="auto"/>
              <w:ind w:right="11" w:hanging="81"/>
              <w:jc w:val="center"/>
              <w:rPr>
                <w:sz w:val="18"/>
                <w:szCs w:val="18"/>
              </w:rPr>
            </w:pPr>
          </w:p>
          <w:p w14:paraId="189BDB3A" w14:textId="77777777" w:rsidR="001B18E3" w:rsidRPr="0041112B" w:rsidRDefault="001B18E3" w:rsidP="00BF70CC">
            <w:pPr>
              <w:pStyle w:val="acctfourfigures"/>
              <w:tabs>
                <w:tab w:val="clear" w:pos="765"/>
                <w:tab w:val="decimal" w:pos="371"/>
                <w:tab w:val="decimal" w:pos="731"/>
              </w:tabs>
              <w:spacing w:line="240" w:lineRule="auto"/>
              <w:ind w:left="-75" w:right="-75" w:hanging="10"/>
              <w:jc w:val="center"/>
              <w:rPr>
                <w:i/>
                <w:sz w:val="18"/>
                <w:szCs w:val="18"/>
              </w:rPr>
            </w:pPr>
            <w:r w:rsidRPr="0041112B">
              <w:rPr>
                <w:sz w:val="18"/>
                <w:szCs w:val="18"/>
              </w:rPr>
              <w:t>1</w:t>
            </w:r>
          </w:p>
        </w:tc>
        <w:tc>
          <w:tcPr>
            <w:tcW w:w="892" w:type="dxa"/>
          </w:tcPr>
          <w:p w14:paraId="2E3605E8" w14:textId="77777777" w:rsidR="001B18E3" w:rsidRPr="0041112B" w:rsidRDefault="001B18E3" w:rsidP="00BF70CC">
            <w:pPr>
              <w:pStyle w:val="acctfourfigures"/>
              <w:tabs>
                <w:tab w:val="clear" w:pos="765"/>
                <w:tab w:val="decimal" w:pos="743"/>
              </w:tabs>
              <w:spacing w:line="240" w:lineRule="auto"/>
              <w:ind w:left="-81" w:right="-76"/>
              <w:rPr>
                <w:sz w:val="18"/>
                <w:szCs w:val="18"/>
              </w:rPr>
            </w:pPr>
          </w:p>
          <w:p w14:paraId="698D53D8" w14:textId="77777777" w:rsidR="001B18E3" w:rsidRPr="0041112B" w:rsidRDefault="001B18E3" w:rsidP="00BF70CC">
            <w:pPr>
              <w:pStyle w:val="acctfourfigures"/>
              <w:tabs>
                <w:tab w:val="clear" w:pos="765"/>
                <w:tab w:val="decimal" w:pos="743"/>
              </w:tabs>
              <w:spacing w:line="240" w:lineRule="auto"/>
              <w:ind w:left="-81" w:right="-76"/>
              <w:rPr>
                <w:sz w:val="18"/>
                <w:szCs w:val="18"/>
              </w:rPr>
            </w:pPr>
            <w:r w:rsidRPr="0041112B">
              <w:rPr>
                <w:sz w:val="18"/>
                <w:szCs w:val="18"/>
              </w:rPr>
              <w:t>5,666,010</w:t>
            </w:r>
          </w:p>
        </w:tc>
        <w:tc>
          <w:tcPr>
            <w:tcW w:w="180" w:type="dxa"/>
          </w:tcPr>
          <w:p w14:paraId="6DD67901" w14:textId="77777777" w:rsidR="001B18E3" w:rsidRPr="0041112B" w:rsidRDefault="001B18E3" w:rsidP="00BF70CC">
            <w:pPr>
              <w:pStyle w:val="acctfourfigures"/>
              <w:spacing w:line="240" w:lineRule="auto"/>
              <w:rPr>
                <w:sz w:val="18"/>
                <w:szCs w:val="18"/>
              </w:rPr>
            </w:pPr>
          </w:p>
        </w:tc>
        <w:tc>
          <w:tcPr>
            <w:tcW w:w="912" w:type="dxa"/>
          </w:tcPr>
          <w:p w14:paraId="57ED1F03" w14:textId="77777777" w:rsidR="001B18E3" w:rsidRPr="0041112B" w:rsidRDefault="001B18E3" w:rsidP="00BF70CC">
            <w:pPr>
              <w:pStyle w:val="acctfourfigures"/>
              <w:tabs>
                <w:tab w:val="clear" w:pos="765"/>
                <w:tab w:val="decimal" w:pos="656"/>
              </w:tabs>
              <w:spacing w:line="240" w:lineRule="auto"/>
              <w:ind w:left="-77" w:right="-80"/>
              <w:rPr>
                <w:sz w:val="18"/>
                <w:szCs w:val="18"/>
              </w:rPr>
            </w:pPr>
          </w:p>
          <w:p w14:paraId="3ECB9579" w14:textId="77777777" w:rsidR="001B18E3" w:rsidRPr="0041112B" w:rsidRDefault="001B18E3" w:rsidP="00BF70CC">
            <w:pPr>
              <w:pStyle w:val="acctfourfigures"/>
              <w:tabs>
                <w:tab w:val="clear" w:pos="765"/>
                <w:tab w:val="decimal" w:pos="757"/>
              </w:tabs>
              <w:spacing w:line="240" w:lineRule="auto"/>
              <w:ind w:left="-113" w:right="-76"/>
              <w:rPr>
                <w:sz w:val="18"/>
                <w:szCs w:val="18"/>
              </w:rPr>
            </w:pPr>
            <w:r w:rsidRPr="0041112B">
              <w:rPr>
                <w:sz w:val="18"/>
                <w:szCs w:val="18"/>
              </w:rPr>
              <w:t>5,666,010</w:t>
            </w:r>
          </w:p>
        </w:tc>
        <w:tc>
          <w:tcPr>
            <w:tcW w:w="180" w:type="dxa"/>
          </w:tcPr>
          <w:p w14:paraId="23322591" w14:textId="77777777" w:rsidR="001B18E3" w:rsidRPr="0041112B" w:rsidRDefault="001B18E3" w:rsidP="00BF70CC">
            <w:pPr>
              <w:pStyle w:val="acctfourfigures"/>
              <w:spacing w:line="240" w:lineRule="auto"/>
              <w:rPr>
                <w:sz w:val="18"/>
                <w:szCs w:val="18"/>
              </w:rPr>
            </w:pPr>
          </w:p>
        </w:tc>
        <w:tc>
          <w:tcPr>
            <w:tcW w:w="891" w:type="dxa"/>
          </w:tcPr>
          <w:p w14:paraId="55D7E0A6" w14:textId="77777777" w:rsidR="001B18E3" w:rsidRPr="0041112B" w:rsidRDefault="001B18E3" w:rsidP="00BF70CC">
            <w:pPr>
              <w:pStyle w:val="acctfourfigures"/>
              <w:tabs>
                <w:tab w:val="clear" w:pos="765"/>
                <w:tab w:val="decimal" w:pos="743"/>
              </w:tabs>
              <w:spacing w:line="240" w:lineRule="auto"/>
              <w:ind w:left="-79" w:right="-77"/>
              <w:rPr>
                <w:sz w:val="18"/>
                <w:szCs w:val="18"/>
              </w:rPr>
            </w:pPr>
          </w:p>
          <w:p w14:paraId="55D22A41" w14:textId="77777777" w:rsidR="001B18E3" w:rsidRPr="0041112B" w:rsidRDefault="001B18E3" w:rsidP="00BF70CC">
            <w:pPr>
              <w:pStyle w:val="acctfourfigures"/>
              <w:tabs>
                <w:tab w:val="clear" w:pos="765"/>
                <w:tab w:val="decimal" w:pos="743"/>
              </w:tabs>
              <w:spacing w:line="240" w:lineRule="auto"/>
              <w:ind w:left="-79" w:right="-77"/>
              <w:rPr>
                <w:sz w:val="18"/>
                <w:szCs w:val="18"/>
              </w:rPr>
            </w:pPr>
            <w:r w:rsidRPr="0041112B">
              <w:rPr>
                <w:sz w:val="18"/>
                <w:szCs w:val="18"/>
              </w:rPr>
              <w:t>5,614,552</w:t>
            </w:r>
          </w:p>
        </w:tc>
        <w:tc>
          <w:tcPr>
            <w:tcW w:w="180" w:type="dxa"/>
          </w:tcPr>
          <w:p w14:paraId="7AABD34E" w14:textId="77777777" w:rsidR="001B18E3" w:rsidRPr="0041112B" w:rsidRDefault="001B18E3" w:rsidP="00BF70CC">
            <w:pPr>
              <w:pStyle w:val="acctfourfigures"/>
              <w:spacing w:line="240" w:lineRule="auto"/>
              <w:rPr>
                <w:sz w:val="18"/>
                <w:szCs w:val="18"/>
              </w:rPr>
            </w:pPr>
          </w:p>
        </w:tc>
        <w:tc>
          <w:tcPr>
            <w:tcW w:w="1017" w:type="dxa"/>
          </w:tcPr>
          <w:p w14:paraId="2CD6536B" w14:textId="77777777" w:rsidR="001B18E3" w:rsidRPr="0041112B" w:rsidRDefault="001B18E3" w:rsidP="00BF70CC">
            <w:pPr>
              <w:pStyle w:val="acctfourfigures"/>
              <w:tabs>
                <w:tab w:val="clear" w:pos="765"/>
                <w:tab w:val="decimal" w:pos="743"/>
              </w:tabs>
              <w:spacing w:line="240" w:lineRule="auto"/>
              <w:ind w:left="-79" w:right="-77"/>
              <w:rPr>
                <w:sz w:val="18"/>
                <w:szCs w:val="18"/>
              </w:rPr>
            </w:pPr>
          </w:p>
          <w:p w14:paraId="354B01EB" w14:textId="77777777" w:rsidR="001B18E3" w:rsidRPr="0041112B" w:rsidRDefault="001B18E3" w:rsidP="00BF70CC">
            <w:pPr>
              <w:pStyle w:val="acctfourfigures"/>
              <w:tabs>
                <w:tab w:val="clear" w:pos="765"/>
                <w:tab w:val="decimal" w:pos="743"/>
              </w:tabs>
              <w:spacing w:line="240" w:lineRule="auto"/>
              <w:ind w:left="-79" w:right="-77"/>
              <w:rPr>
                <w:sz w:val="18"/>
                <w:szCs w:val="18"/>
              </w:rPr>
            </w:pPr>
            <w:r w:rsidRPr="0041112B">
              <w:rPr>
                <w:sz w:val="18"/>
                <w:szCs w:val="18"/>
              </w:rPr>
              <w:t>5,614,552</w:t>
            </w:r>
          </w:p>
        </w:tc>
        <w:tc>
          <w:tcPr>
            <w:tcW w:w="179" w:type="dxa"/>
          </w:tcPr>
          <w:p w14:paraId="19956A3E" w14:textId="77777777" w:rsidR="001B18E3" w:rsidRPr="0041112B" w:rsidRDefault="001B18E3" w:rsidP="00BF70CC">
            <w:pPr>
              <w:pStyle w:val="acctfourfigures"/>
              <w:tabs>
                <w:tab w:val="clear" w:pos="765"/>
                <w:tab w:val="decimal" w:pos="743"/>
              </w:tabs>
              <w:spacing w:line="240" w:lineRule="auto"/>
              <w:ind w:left="-79" w:right="-77"/>
              <w:rPr>
                <w:sz w:val="18"/>
                <w:szCs w:val="18"/>
              </w:rPr>
            </w:pPr>
          </w:p>
        </w:tc>
        <w:tc>
          <w:tcPr>
            <w:tcW w:w="891" w:type="dxa"/>
          </w:tcPr>
          <w:p w14:paraId="14198625" w14:textId="77777777" w:rsidR="001B18E3" w:rsidRPr="0041112B" w:rsidRDefault="001B18E3" w:rsidP="00BF70CC">
            <w:pPr>
              <w:pStyle w:val="acctfourfigures"/>
              <w:tabs>
                <w:tab w:val="clear" w:pos="765"/>
                <w:tab w:val="decimal" w:pos="743"/>
              </w:tabs>
              <w:spacing w:line="240" w:lineRule="auto"/>
              <w:ind w:left="-79" w:right="-77"/>
              <w:rPr>
                <w:sz w:val="18"/>
                <w:szCs w:val="18"/>
              </w:rPr>
            </w:pPr>
          </w:p>
          <w:p w14:paraId="323C0711" w14:textId="77777777" w:rsidR="001B18E3" w:rsidRPr="0041112B" w:rsidRDefault="001B18E3" w:rsidP="00BF70CC">
            <w:pPr>
              <w:pStyle w:val="acctfourfigures"/>
              <w:tabs>
                <w:tab w:val="clear" w:pos="765"/>
                <w:tab w:val="decimal" w:pos="743"/>
              </w:tabs>
              <w:spacing w:line="240" w:lineRule="auto"/>
              <w:ind w:left="-79" w:right="-77"/>
              <w:rPr>
                <w:sz w:val="18"/>
                <w:szCs w:val="18"/>
              </w:rPr>
            </w:pPr>
            <w:r w:rsidRPr="0041112B">
              <w:rPr>
                <w:sz w:val="18"/>
                <w:szCs w:val="18"/>
              </w:rPr>
              <w:t>5,666,010</w:t>
            </w:r>
          </w:p>
        </w:tc>
        <w:tc>
          <w:tcPr>
            <w:tcW w:w="179" w:type="dxa"/>
          </w:tcPr>
          <w:p w14:paraId="43E7F7E9" w14:textId="77777777" w:rsidR="001B18E3" w:rsidRPr="0041112B" w:rsidRDefault="001B18E3" w:rsidP="00BF70CC">
            <w:pPr>
              <w:pStyle w:val="acctfourfigures"/>
              <w:tabs>
                <w:tab w:val="clear" w:pos="765"/>
                <w:tab w:val="decimal" w:pos="743"/>
              </w:tabs>
              <w:spacing w:line="240" w:lineRule="auto"/>
              <w:ind w:left="-79" w:right="-77"/>
              <w:rPr>
                <w:sz w:val="18"/>
                <w:szCs w:val="18"/>
              </w:rPr>
            </w:pPr>
          </w:p>
        </w:tc>
        <w:tc>
          <w:tcPr>
            <w:tcW w:w="878" w:type="dxa"/>
          </w:tcPr>
          <w:p w14:paraId="351E6C3A" w14:textId="77777777" w:rsidR="001B18E3" w:rsidRPr="0041112B" w:rsidRDefault="001B18E3" w:rsidP="00BF70CC">
            <w:pPr>
              <w:pStyle w:val="acctfourfigures"/>
              <w:tabs>
                <w:tab w:val="clear" w:pos="765"/>
                <w:tab w:val="decimal" w:pos="743"/>
              </w:tabs>
              <w:spacing w:line="240" w:lineRule="auto"/>
              <w:ind w:left="-79" w:right="-77"/>
              <w:rPr>
                <w:sz w:val="18"/>
                <w:szCs w:val="18"/>
              </w:rPr>
            </w:pPr>
          </w:p>
          <w:p w14:paraId="6B2ACAF4" w14:textId="77777777" w:rsidR="001B18E3" w:rsidRPr="0041112B" w:rsidRDefault="001B18E3" w:rsidP="00BF70CC">
            <w:pPr>
              <w:pStyle w:val="acctfourfigures"/>
              <w:tabs>
                <w:tab w:val="clear" w:pos="765"/>
                <w:tab w:val="decimal" w:pos="743"/>
              </w:tabs>
              <w:spacing w:line="240" w:lineRule="auto"/>
              <w:ind w:left="-79" w:right="-77"/>
              <w:rPr>
                <w:sz w:val="18"/>
                <w:szCs w:val="18"/>
              </w:rPr>
            </w:pPr>
            <w:r w:rsidRPr="0041112B">
              <w:rPr>
                <w:sz w:val="18"/>
                <w:szCs w:val="18"/>
              </w:rPr>
              <w:t>5,666,010</w:t>
            </w:r>
          </w:p>
        </w:tc>
        <w:tc>
          <w:tcPr>
            <w:tcW w:w="184" w:type="dxa"/>
          </w:tcPr>
          <w:p w14:paraId="63B8E355" w14:textId="77777777" w:rsidR="001B18E3" w:rsidRPr="0041112B" w:rsidRDefault="001B18E3" w:rsidP="00BF70CC">
            <w:pPr>
              <w:pStyle w:val="acctfourfigures"/>
              <w:tabs>
                <w:tab w:val="clear" w:pos="765"/>
                <w:tab w:val="decimal" w:pos="743"/>
              </w:tabs>
              <w:spacing w:line="240" w:lineRule="auto"/>
              <w:ind w:left="-79" w:right="-77"/>
              <w:rPr>
                <w:sz w:val="18"/>
                <w:szCs w:val="18"/>
              </w:rPr>
            </w:pPr>
          </w:p>
        </w:tc>
        <w:tc>
          <w:tcPr>
            <w:tcW w:w="887" w:type="dxa"/>
          </w:tcPr>
          <w:p w14:paraId="46F614E9" w14:textId="77777777" w:rsidR="001B18E3" w:rsidRPr="0041112B" w:rsidRDefault="001B18E3" w:rsidP="00BF70CC">
            <w:pPr>
              <w:pStyle w:val="acctfourfigures"/>
              <w:tabs>
                <w:tab w:val="clear" w:pos="765"/>
                <w:tab w:val="decimal" w:pos="743"/>
              </w:tabs>
              <w:spacing w:line="240" w:lineRule="auto"/>
              <w:ind w:left="-79" w:right="-77"/>
              <w:rPr>
                <w:sz w:val="18"/>
                <w:szCs w:val="18"/>
              </w:rPr>
            </w:pPr>
          </w:p>
          <w:p w14:paraId="698D1119" w14:textId="77777777" w:rsidR="001B18E3" w:rsidRPr="0041112B" w:rsidRDefault="001B18E3" w:rsidP="00BF70CC">
            <w:pPr>
              <w:pStyle w:val="acctfourfigures"/>
              <w:tabs>
                <w:tab w:val="clear" w:pos="765"/>
                <w:tab w:val="decimal" w:pos="743"/>
              </w:tabs>
              <w:spacing w:line="240" w:lineRule="auto"/>
              <w:ind w:left="-79" w:right="-77"/>
              <w:rPr>
                <w:sz w:val="18"/>
                <w:szCs w:val="18"/>
              </w:rPr>
            </w:pPr>
            <w:r w:rsidRPr="0041112B">
              <w:rPr>
                <w:sz w:val="18"/>
                <w:szCs w:val="18"/>
              </w:rPr>
              <w:t>5,614,552</w:t>
            </w:r>
          </w:p>
        </w:tc>
        <w:tc>
          <w:tcPr>
            <w:tcW w:w="179" w:type="dxa"/>
          </w:tcPr>
          <w:p w14:paraId="63D5DFD8" w14:textId="77777777" w:rsidR="001B18E3" w:rsidRPr="0041112B" w:rsidRDefault="001B18E3" w:rsidP="00BF70CC">
            <w:pPr>
              <w:pStyle w:val="acctfourfigures"/>
              <w:tabs>
                <w:tab w:val="clear" w:pos="765"/>
                <w:tab w:val="decimal" w:pos="743"/>
              </w:tabs>
              <w:spacing w:line="240" w:lineRule="auto"/>
              <w:ind w:left="-79" w:right="-77"/>
              <w:rPr>
                <w:sz w:val="18"/>
                <w:szCs w:val="18"/>
              </w:rPr>
            </w:pPr>
          </w:p>
        </w:tc>
        <w:tc>
          <w:tcPr>
            <w:tcW w:w="887" w:type="dxa"/>
          </w:tcPr>
          <w:p w14:paraId="1EF953A9" w14:textId="77777777" w:rsidR="001B18E3" w:rsidRPr="0041112B" w:rsidRDefault="001B18E3" w:rsidP="00BF70CC">
            <w:pPr>
              <w:pStyle w:val="acctfourfigures"/>
              <w:tabs>
                <w:tab w:val="clear" w:pos="765"/>
                <w:tab w:val="decimal" w:pos="743"/>
              </w:tabs>
              <w:spacing w:line="240" w:lineRule="auto"/>
              <w:ind w:left="-79" w:right="-77"/>
              <w:rPr>
                <w:sz w:val="18"/>
                <w:szCs w:val="18"/>
              </w:rPr>
            </w:pPr>
          </w:p>
          <w:p w14:paraId="5E0B4D57" w14:textId="77777777" w:rsidR="001B18E3" w:rsidRPr="0041112B" w:rsidRDefault="001B18E3" w:rsidP="00BF70CC">
            <w:pPr>
              <w:pStyle w:val="acctfourfigures"/>
              <w:tabs>
                <w:tab w:val="clear" w:pos="765"/>
                <w:tab w:val="decimal" w:pos="743"/>
              </w:tabs>
              <w:spacing w:line="240" w:lineRule="auto"/>
              <w:ind w:left="-79" w:right="-77"/>
              <w:rPr>
                <w:sz w:val="18"/>
                <w:szCs w:val="18"/>
              </w:rPr>
            </w:pPr>
            <w:r w:rsidRPr="0041112B">
              <w:rPr>
                <w:sz w:val="18"/>
                <w:szCs w:val="18"/>
              </w:rPr>
              <w:t>5,614,552</w:t>
            </w:r>
          </w:p>
        </w:tc>
      </w:tr>
      <w:tr w:rsidR="001B18E3" w:rsidRPr="00E71921" w14:paraId="28016DD2" w14:textId="77777777" w:rsidTr="004C700E">
        <w:trPr>
          <w:cantSplit/>
        </w:trPr>
        <w:tc>
          <w:tcPr>
            <w:tcW w:w="1366" w:type="dxa"/>
          </w:tcPr>
          <w:p w14:paraId="6D5FEE0A" w14:textId="77777777" w:rsidR="001B18E3" w:rsidRPr="00294F5B" w:rsidRDefault="001B18E3" w:rsidP="00BF70CC">
            <w:pPr>
              <w:ind w:left="191" w:right="-84" w:hanging="191"/>
              <w:rPr>
                <w:rFonts w:ascii="Times New Roman" w:hAnsi="Times New Roman" w:cstheme="minorBidi"/>
                <w:spacing w:val="-2"/>
                <w:sz w:val="18"/>
                <w:szCs w:val="18"/>
                <w:cs/>
              </w:rPr>
            </w:pPr>
            <w:r w:rsidRPr="00294F5B">
              <w:rPr>
                <w:rFonts w:ascii="Times New Roman" w:hAnsi="Times New Roman" w:cs="Times New Roman"/>
                <w:spacing w:val="-2"/>
                <w:sz w:val="18"/>
                <w:szCs w:val="18"/>
              </w:rPr>
              <w:t xml:space="preserve">Reduction of the </w:t>
            </w:r>
            <w:proofErr w:type="spellStart"/>
            <w:r w:rsidRPr="00294F5B">
              <w:rPr>
                <w:rFonts w:ascii="Times New Roman" w:hAnsi="Times New Roman" w:cs="Times New Roman"/>
                <w:spacing w:val="-2"/>
                <w:sz w:val="18"/>
                <w:szCs w:val="18"/>
              </w:rPr>
              <w:t>authorised</w:t>
            </w:r>
            <w:proofErr w:type="spellEnd"/>
            <w:r w:rsidRPr="00294F5B">
              <w:rPr>
                <w:rFonts w:ascii="Times New Roman" w:hAnsi="Times New Roman" w:cs="Times New Roman"/>
                <w:spacing w:val="-2"/>
                <w:sz w:val="18"/>
                <w:szCs w:val="18"/>
              </w:rPr>
              <w:t xml:space="preserve"> </w:t>
            </w:r>
            <w:r w:rsidRPr="00294F5B">
              <w:rPr>
                <w:rFonts w:ascii="Times New Roman" w:hAnsi="Times New Roman" w:cstheme="minorBidi"/>
                <w:spacing w:val="-2"/>
                <w:sz w:val="18"/>
                <w:szCs w:val="18"/>
                <w:cs/>
              </w:rPr>
              <w:br/>
            </w:r>
            <w:r w:rsidRPr="00294F5B">
              <w:rPr>
                <w:rFonts w:ascii="Times New Roman" w:hAnsi="Times New Roman" w:cs="Times New Roman"/>
                <w:spacing w:val="-2"/>
                <w:sz w:val="18"/>
                <w:szCs w:val="18"/>
              </w:rPr>
              <w:t>share capital</w:t>
            </w:r>
          </w:p>
        </w:tc>
        <w:tc>
          <w:tcPr>
            <w:tcW w:w="709" w:type="dxa"/>
            <w:vAlign w:val="bottom"/>
          </w:tcPr>
          <w:p w14:paraId="143BEE32" w14:textId="77777777" w:rsidR="001B18E3" w:rsidRPr="0041112B" w:rsidRDefault="001B18E3" w:rsidP="00BF70CC">
            <w:pPr>
              <w:pStyle w:val="acctfourfigures"/>
              <w:tabs>
                <w:tab w:val="clear" w:pos="765"/>
                <w:tab w:val="decimal" w:pos="371"/>
                <w:tab w:val="decimal" w:pos="731"/>
              </w:tabs>
              <w:spacing w:line="240" w:lineRule="auto"/>
              <w:ind w:right="11" w:hanging="81"/>
              <w:jc w:val="center"/>
              <w:rPr>
                <w:sz w:val="18"/>
                <w:szCs w:val="18"/>
              </w:rPr>
            </w:pPr>
          </w:p>
          <w:p w14:paraId="5A2DB1AE" w14:textId="77777777" w:rsidR="001B18E3" w:rsidRPr="0063100E" w:rsidRDefault="001B18E3" w:rsidP="00BF70CC">
            <w:pPr>
              <w:pStyle w:val="acctfourfigures"/>
              <w:tabs>
                <w:tab w:val="clear" w:pos="765"/>
                <w:tab w:val="decimal" w:pos="371"/>
                <w:tab w:val="decimal" w:pos="731"/>
              </w:tabs>
              <w:spacing w:line="240" w:lineRule="auto"/>
              <w:ind w:right="-75" w:hanging="81"/>
              <w:jc w:val="center"/>
              <w:rPr>
                <w:sz w:val="18"/>
                <w:szCs w:val="18"/>
              </w:rPr>
            </w:pPr>
            <w:r w:rsidRPr="0041112B">
              <w:rPr>
                <w:sz w:val="18"/>
                <w:szCs w:val="18"/>
              </w:rPr>
              <w:t>1</w:t>
            </w:r>
          </w:p>
        </w:tc>
        <w:tc>
          <w:tcPr>
            <w:tcW w:w="892" w:type="dxa"/>
          </w:tcPr>
          <w:p w14:paraId="26063EEC" w14:textId="77777777" w:rsidR="001B18E3" w:rsidRDefault="001B18E3" w:rsidP="00BF70CC">
            <w:pPr>
              <w:pStyle w:val="acctfourfigures"/>
              <w:tabs>
                <w:tab w:val="clear" w:pos="765"/>
                <w:tab w:val="decimal" w:pos="1006"/>
              </w:tabs>
              <w:spacing w:line="240" w:lineRule="auto"/>
              <w:ind w:right="11"/>
              <w:rPr>
                <w:sz w:val="18"/>
                <w:szCs w:val="18"/>
              </w:rPr>
            </w:pPr>
          </w:p>
          <w:p w14:paraId="58A8ADFD" w14:textId="77777777" w:rsidR="001B18E3" w:rsidRPr="0041112B" w:rsidRDefault="001B18E3" w:rsidP="00BF70CC">
            <w:pPr>
              <w:pStyle w:val="acctfourfigures"/>
              <w:tabs>
                <w:tab w:val="clear" w:pos="765"/>
                <w:tab w:val="decimal" w:pos="1006"/>
              </w:tabs>
              <w:spacing w:line="240" w:lineRule="auto"/>
              <w:ind w:right="11"/>
              <w:rPr>
                <w:sz w:val="18"/>
                <w:szCs w:val="18"/>
              </w:rPr>
            </w:pPr>
          </w:p>
          <w:p w14:paraId="5A279CF9" w14:textId="77777777" w:rsidR="001B18E3" w:rsidRPr="0041112B" w:rsidRDefault="001B18E3" w:rsidP="0078106C">
            <w:pPr>
              <w:pStyle w:val="acctfourfigures"/>
              <w:tabs>
                <w:tab w:val="clear" w:pos="765"/>
                <w:tab w:val="decimal" w:pos="743"/>
              </w:tabs>
              <w:spacing w:line="240" w:lineRule="auto"/>
              <w:ind w:left="-81" w:right="-76"/>
              <w:rPr>
                <w:sz w:val="18"/>
                <w:szCs w:val="18"/>
              </w:rPr>
            </w:pPr>
            <w:r w:rsidRPr="0041112B">
              <w:rPr>
                <w:sz w:val="18"/>
                <w:szCs w:val="18"/>
              </w:rPr>
              <w:t>(51,458)</w:t>
            </w:r>
          </w:p>
        </w:tc>
        <w:tc>
          <w:tcPr>
            <w:tcW w:w="180" w:type="dxa"/>
          </w:tcPr>
          <w:p w14:paraId="3CBDE309" w14:textId="77777777" w:rsidR="001B18E3" w:rsidRPr="0041112B" w:rsidRDefault="001B18E3" w:rsidP="00BF70CC">
            <w:pPr>
              <w:pStyle w:val="acctfourfigures"/>
              <w:spacing w:line="240" w:lineRule="auto"/>
              <w:rPr>
                <w:sz w:val="18"/>
                <w:szCs w:val="18"/>
              </w:rPr>
            </w:pPr>
          </w:p>
        </w:tc>
        <w:tc>
          <w:tcPr>
            <w:tcW w:w="912" w:type="dxa"/>
          </w:tcPr>
          <w:p w14:paraId="5BBB9D4B" w14:textId="77777777" w:rsidR="001B18E3" w:rsidRDefault="001B18E3" w:rsidP="00BF70CC">
            <w:pPr>
              <w:pStyle w:val="acctfourfigures"/>
              <w:tabs>
                <w:tab w:val="clear" w:pos="765"/>
                <w:tab w:val="decimal" w:pos="731"/>
              </w:tabs>
              <w:spacing w:line="240" w:lineRule="auto"/>
              <w:ind w:right="11"/>
              <w:rPr>
                <w:sz w:val="18"/>
                <w:szCs w:val="18"/>
              </w:rPr>
            </w:pPr>
          </w:p>
          <w:p w14:paraId="478E3BF5" w14:textId="77777777" w:rsidR="001B18E3" w:rsidRPr="0041112B" w:rsidRDefault="001B18E3" w:rsidP="0078106C">
            <w:pPr>
              <w:pStyle w:val="acctfourfigures"/>
              <w:tabs>
                <w:tab w:val="clear" w:pos="765"/>
                <w:tab w:val="decimal" w:pos="731"/>
              </w:tabs>
              <w:spacing w:line="240" w:lineRule="auto"/>
              <w:ind w:right="-123"/>
              <w:rPr>
                <w:sz w:val="18"/>
                <w:szCs w:val="18"/>
              </w:rPr>
            </w:pPr>
          </w:p>
          <w:p w14:paraId="369F0D8E" w14:textId="77777777" w:rsidR="001B18E3" w:rsidRPr="0041112B" w:rsidRDefault="001B18E3" w:rsidP="0078106C">
            <w:pPr>
              <w:pStyle w:val="acctfourfigures"/>
              <w:tabs>
                <w:tab w:val="clear" w:pos="765"/>
                <w:tab w:val="decimal" w:pos="757"/>
              </w:tabs>
              <w:spacing w:line="240" w:lineRule="auto"/>
              <w:ind w:left="-113" w:right="-76"/>
              <w:rPr>
                <w:sz w:val="18"/>
                <w:szCs w:val="18"/>
              </w:rPr>
            </w:pPr>
            <w:r w:rsidRPr="0041112B">
              <w:rPr>
                <w:sz w:val="18"/>
                <w:szCs w:val="18"/>
              </w:rPr>
              <w:t>(51,458)</w:t>
            </w:r>
          </w:p>
        </w:tc>
        <w:tc>
          <w:tcPr>
            <w:tcW w:w="180" w:type="dxa"/>
          </w:tcPr>
          <w:p w14:paraId="0ED7DB7A" w14:textId="77777777" w:rsidR="001B18E3" w:rsidRPr="0041112B" w:rsidRDefault="001B18E3" w:rsidP="00BF70CC">
            <w:pPr>
              <w:pStyle w:val="acctfourfigures"/>
              <w:spacing w:line="240" w:lineRule="auto"/>
              <w:rPr>
                <w:sz w:val="18"/>
                <w:szCs w:val="18"/>
              </w:rPr>
            </w:pPr>
          </w:p>
        </w:tc>
        <w:tc>
          <w:tcPr>
            <w:tcW w:w="891" w:type="dxa"/>
          </w:tcPr>
          <w:p w14:paraId="0A0B9776" w14:textId="77777777" w:rsidR="001B18E3" w:rsidRDefault="001B18E3" w:rsidP="00BF70CC">
            <w:pPr>
              <w:pStyle w:val="acctfourfigures"/>
              <w:tabs>
                <w:tab w:val="clear" w:pos="765"/>
                <w:tab w:val="decimal" w:pos="732"/>
              </w:tabs>
              <w:spacing w:line="240" w:lineRule="auto"/>
              <w:ind w:right="11"/>
              <w:rPr>
                <w:sz w:val="18"/>
                <w:szCs w:val="18"/>
              </w:rPr>
            </w:pPr>
          </w:p>
          <w:p w14:paraId="79BE4FEC" w14:textId="77777777" w:rsidR="001B18E3" w:rsidRPr="0041112B" w:rsidRDefault="001B18E3" w:rsidP="00BF70CC">
            <w:pPr>
              <w:pStyle w:val="acctfourfigures"/>
              <w:tabs>
                <w:tab w:val="clear" w:pos="765"/>
                <w:tab w:val="decimal" w:pos="732"/>
              </w:tabs>
              <w:spacing w:line="240" w:lineRule="auto"/>
              <w:ind w:right="11"/>
              <w:rPr>
                <w:sz w:val="18"/>
                <w:szCs w:val="18"/>
              </w:rPr>
            </w:pPr>
          </w:p>
          <w:p w14:paraId="150D0A92" w14:textId="77777777" w:rsidR="001B18E3" w:rsidRPr="0041112B" w:rsidRDefault="001B18E3" w:rsidP="00BF70CC">
            <w:pPr>
              <w:pStyle w:val="acctfourfigures"/>
              <w:tabs>
                <w:tab w:val="clear" w:pos="765"/>
                <w:tab w:val="decimal" w:pos="463"/>
              </w:tabs>
              <w:spacing w:line="240" w:lineRule="auto"/>
              <w:ind w:right="11"/>
              <w:rPr>
                <w:sz w:val="18"/>
                <w:szCs w:val="18"/>
              </w:rPr>
            </w:pPr>
            <w:r w:rsidRPr="0041112B">
              <w:rPr>
                <w:sz w:val="18"/>
                <w:szCs w:val="18"/>
              </w:rPr>
              <w:t>-</w:t>
            </w:r>
          </w:p>
        </w:tc>
        <w:tc>
          <w:tcPr>
            <w:tcW w:w="180" w:type="dxa"/>
          </w:tcPr>
          <w:p w14:paraId="305B4401" w14:textId="77777777" w:rsidR="001B18E3" w:rsidRPr="0041112B" w:rsidRDefault="001B18E3" w:rsidP="00BF70CC">
            <w:pPr>
              <w:pStyle w:val="acctfourfigures"/>
              <w:spacing w:line="240" w:lineRule="auto"/>
              <w:rPr>
                <w:sz w:val="18"/>
                <w:szCs w:val="18"/>
              </w:rPr>
            </w:pPr>
          </w:p>
        </w:tc>
        <w:tc>
          <w:tcPr>
            <w:tcW w:w="1017" w:type="dxa"/>
          </w:tcPr>
          <w:p w14:paraId="384CA059" w14:textId="77777777" w:rsidR="001B18E3" w:rsidRDefault="001B18E3" w:rsidP="00BF70CC">
            <w:pPr>
              <w:pStyle w:val="acctfourfigures"/>
              <w:tabs>
                <w:tab w:val="clear" w:pos="765"/>
                <w:tab w:val="decimal" w:pos="451"/>
              </w:tabs>
              <w:spacing w:line="240" w:lineRule="auto"/>
              <w:ind w:right="11"/>
              <w:rPr>
                <w:sz w:val="18"/>
                <w:szCs w:val="18"/>
              </w:rPr>
            </w:pPr>
          </w:p>
          <w:p w14:paraId="6EB042D5" w14:textId="77777777" w:rsidR="001B18E3" w:rsidRPr="0041112B" w:rsidRDefault="001B18E3" w:rsidP="00BF70CC">
            <w:pPr>
              <w:pStyle w:val="acctfourfigures"/>
              <w:tabs>
                <w:tab w:val="clear" w:pos="765"/>
                <w:tab w:val="decimal" w:pos="451"/>
              </w:tabs>
              <w:spacing w:line="240" w:lineRule="auto"/>
              <w:ind w:right="11"/>
              <w:rPr>
                <w:sz w:val="18"/>
                <w:szCs w:val="18"/>
              </w:rPr>
            </w:pPr>
          </w:p>
          <w:p w14:paraId="7B00D0AC" w14:textId="77777777" w:rsidR="001B18E3" w:rsidRPr="0041112B" w:rsidRDefault="001B18E3" w:rsidP="00BF70CC">
            <w:pPr>
              <w:pStyle w:val="acctfourfigures"/>
              <w:tabs>
                <w:tab w:val="clear" w:pos="765"/>
                <w:tab w:val="decimal" w:pos="463"/>
              </w:tabs>
              <w:spacing w:line="240" w:lineRule="auto"/>
              <w:ind w:right="11"/>
              <w:rPr>
                <w:sz w:val="18"/>
                <w:szCs w:val="18"/>
              </w:rPr>
            </w:pPr>
            <w:r w:rsidRPr="0041112B">
              <w:rPr>
                <w:sz w:val="18"/>
                <w:szCs w:val="18"/>
              </w:rPr>
              <w:t>-</w:t>
            </w:r>
          </w:p>
        </w:tc>
        <w:tc>
          <w:tcPr>
            <w:tcW w:w="179" w:type="dxa"/>
          </w:tcPr>
          <w:p w14:paraId="69525AE1" w14:textId="77777777" w:rsidR="001B18E3" w:rsidRPr="0041112B" w:rsidRDefault="001B18E3" w:rsidP="00BF70CC">
            <w:pPr>
              <w:pStyle w:val="acctfourfigures"/>
              <w:tabs>
                <w:tab w:val="clear" w:pos="765"/>
                <w:tab w:val="decimal" w:pos="451"/>
              </w:tabs>
              <w:spacing w:line="240" w:lineRule="auto"/>
              <w:ind w:right="11"/>
              <w:rPr>
                <w:sz w:val="18"/>
                <w:szCs w:val="18"/>
              </w:rPr>
            </w:pPr>
          </w:p>
        </w:tc>
        <w:tc>
          <w:tcPr>
            <w:tcW w:w="891" w:type="dxa"/>
          </w:tcPr>
          <w:p w14:paraId="17756872" w14:textId="77777777" w:rsidR="001B18E3" w:rsidRDefault="001B18E3" w:rsidP="00BF70CC">
            <w:pPr>
              <w:pStyle w:val="acctfourfigures"/>
              <w:tabs>
                <w:tab w:val="clear" w:pos="765"/>
                <w:tab w:val="decimal" w:pos="451"/>
              </w:tabs>
              <w:spacing w:line="240" w:lineRule="auto"/>
              <w:ind w:right="11"/>
              <w:rPr>
                <w:sz w:val="18"/>
                <w:szCs w:val="18"/>
              </w:rPr>
            </w:pPr>
          </w:p>
          <w:p w14:paraId="0E3496D0" w14:textId="77777777" w:rsidR="001B18E3" w:rsidRDefault="001B18E3" w:rsidP="00BF70CC">
            <w:pPr>
              <w:pStyle w:val="acctfourfigures"/>
              <w:tabs>
                <w:tab w:val="clear" w:pos="765"/>
                <w:tab w:val="decimal" w:pos="451"/>
              </w:tabs>
              <w:spacing w:line="240" w:lineRule="auto"/>
              <w:ind w:right="11"/>
              <w:rPr>
                <w:sz w:val="18"/>
                <w:szCs w:val="18"/>
              </w:rPr>
            </w:pPr>
          </w:p>
          <w:p w14:paraId="128A6249" w14:textId="77777777" w:rsidR="001B18E3" w:rsidRPr="0041112B" w:rsidRDefault="001B18E3" w:rsidP="00BF70CC">
            <w:pPr>
              <w:pStyle w:val="acctfourfigures"/>
              <w:tabs>
                <w:tab w:val="clear" w:pos="765"/>
                <w:tab w:val="decimal" w:pos="451"/>
              </w:tabs>
              <w:spacing w:line="240" w:lineRule="auto"/>
              <w:ind w:right="-84"/>
              <w:rPr>
                <w:sz w:val="18"/>
                <w:szCs w:val="18"/>
              </w:rPr>
            </w:pPr>
            <w:r w:rsidRPr="009246DF">
              <w:rPr>
                <w:sz w:val="18"/>
                <w:szCs w:val="18"/>
              </w:rPr>
              <w:t>-</w:t>
            </w:r>
          </w:p>
        </w:tc>
        <w:tc>
          <w:tcPr>
            <w:tcW w:w="179" w:type="dxa"/>
          </w:tcPr>
          <w:p w14:paraId="61E95140" w14:textId="77777777" w:rsidR="001B18E3" w:rsidRPr="0041112B" w:rsidRDefault="001B18E3" w:rsidP="00BF70CC">
            <w:pPr>
              <w:pStyle w:val="acctfourfigures"/>
              <w:tabs>
                <w:tab w:val="clear" w:pos="765"/>
                <w:tab w:val="decimal" w:pos="451"/>
                <w:tab w:val="decimal" w:pos="732"/>
              </w:tabs>
              <w:spacing w:line="240" w:lineRule="auto"/>
              <w:ind w:right="11"/>
              <w:rPr>
                <w:sz w:val="18"/>
                <w:szCs w:val="18"/>
              </w:rPr>
            </w:pPr>
          </w:p>
        </w:tc>
        <w:tc>
          <w:tcPr>
            <w:tcW w:w="878" w:type="dxa"/>
          </w:tcPr>
          <w:p w14:paraId="4EDEF012" w14:textId="77777777" w:rsidR="001B18E3" w:rsidRDefault="001B18E3" w:rsidP="00BF70CC">
            <w:pPr>
              <w:pStyle w:val="acctfourfigures"/>
              <w:tabs>
                <w:tab w:val="clear" w:pos="765"/>
                <w:tab w:val="decimal" w:pos="451"/>
              </w:tabs>
              <w:spacing w:line="240" w:lineRule="auto"/>
              <w:ind w:right="11"/>
              <w:rPr>
                <w:sz w:val="18"/>
                <w:szCs w:val="18"/>
              </w:rPr>
            </w:pPr>
          </w:p>
          <w:p w14:paraId="59ACCAFD" w14:textId="77777777" w:rsidR="001B18E3" w:rsidRDefault="001B18E3" w:rsidP="00BF70CC">
            <w:pPr>
              <w:pStyle w:val="acctfourfigures"/>
              <w:tabs>
                <w:tab w:val="clear" w:pos="765"/>
                <w:tab w:val="decimal" w:pos="451"/>
              </w:tabs>
              <w:spacing w:line="240" w:lineRule="auto"/>
              <w:ind w:right="11"/>
              <w:rPr>
                <w:sz w:val="18"/>
                <w:szCs w:val="18"/>
              </w:rPr>
            </w:pPr>
          </w:p>
          <w:p w14:paraId="54F42DB1" w14:textId="77777777" w:rsidR="001B18E3" w:rsidRPr="0041112B" w:rsidRDefault="001B18E3" w:rsidP="00BF70CC">
            <w:pPr>
              <w:pStyle w:val="acctfourfigures"/>
              <w:tabs>
                <w:tab w:val="clear" w:pos="765"/>
                <w:tab w:val="decimal" w:pos="451"/>
              </w:tabs>
              <w:spacing w:line="240" w:lineRule="auto"/>
              <w:ind w:right="-84"/>
              <w:rPr>
                <w:sz w:val="18"/>
                <w:szCs w:val="18"/>
              </w:rPr>
            </w:pPr>
            <w:r w:rsidRPr="009246DF">
              <w:rPr>
                <w:sz w:val="18"/>
                <w:szCs w:val="18"/>
              </w:rPr>
              <w:t>-</w:t>
            </w:r>
          </w:p>
        </w:tc>
        <w:tc>
          <w:tcPr>
            <w:tcW w:w="184" w:type="dxa"/>
          </w:tcPr>
          <w:p w14:paraId="3689BAB7" w14:textId="77777777" w:rsidR="001B18E3" w:rsidRPr="0041112B" w:rsidRDefault="001B18E3" w:rsidP="00BF70CC">
            <w:pPr>
              <w:pStyle w:val="acctfourfigures"/>
              <w:tabs>
                <w:tab w:val="clear" w:pos="765"/>
                <w:tab w:val="decimal" w:pos="732"/>
              </w:tabs>
              <w:spacing w:line="240" w:lineRule="auto"/>
              <w:ind w:right="11"/>
              <w:rPr>
                <w:sz w:val="18"/>
                <w:szCs w:val="18"/>
              </w:rPr>
            </w:pPr>
          </w:p>
        </w:tc>
        <w:tc>
          <w:tcPr>
            <w:tcW w:w="887" w:type="dxa"/>
          </w:tcPr>
          <w:p w14:paraId="5CCCC908" w14:textId="77777777" w:rsidR="001B18E3" w:rsidRDefault="001B18E3" w:rsidP="00BF70CC">
            <w:pPr>
              <w:pStyle w:val="acctfourfigures"/>
              <w:tabs>
                <w:tab w:val="clear" w:pos="765"/>
                <w:tab w:val="decimal" w:pos="451"/>
              </w:tabs>
              <w:spacing w:line="240" w:lineRule="auto"/>
              <w:ind w:right="11"/>
              <w:rPr>
                <w:sz w:val="18"/>
                <w:szCs w:val="18"/>
              </w:rPr>
            </w:pPr>
          </w:p>
          <w:p w14:paraId="37492DD8" w14:textId="77777777" w:rsidR="001B18E3" w:rsidRPr="0041112B" w:rsidRDefault="001B18E3" w:rsidP="00BF70CC">
            <w:pPr>
              <w:pStyle w:val="acctfourfigures"/>
              <w:tabs>
                <w:tab w:val="clear" w:pos="765"/>
                <w:tab w:val="decimal" w:pos="451"/>
              </w:tabs>
              <w:spacing w:line="240" w:lineRule="auto"/>
              <w:ind w:right="11"/>
              <w:rPr>
                <w:sz w:val="18"/>
                <w:szCs w:val="18"/>
              </w:rPr>
            </w:pPr>
          </w:p>
          <w:p w14:paraId="0D708D91" w14:textId="77777777" w:rsidR="001B18E3" w:rsidRPr="0041112B" w:rsidRDefault="001B18E3" w:rsidP="00BF70CC">
            <w:pPr>
              <w:pStyle w:val="acctfourfigures"/>
              <w:tabs>
                <w:tab w:val="clear" w:pos="765"/>
                <w:tab w:val="decimal" w:pos="451"/>
              </w:tabs>
              <w:spacing w:line="240" w:lineRule="auto"/>
              <w:ind w:right="11"/>
              <w:rPr>
                <w:sz w:val="18"/>
                <w:szCs w:val="18"/>
              </w:rPr>
            </w:pPr>
            <w:r w:rsidRPr="0041112B">
              <w:rPr>
                <w:sz w:val="18"/>
                <w:szCs w:val="18"/>
              </w:rPr>
              <w:t>-</w:t>
            </w:r>
          </w:p>
        </w:tc>
        <w:tc>
          <w:tcPr>
            <w:tcW w:w="179" w:type="dxa"/>
          </w:tcPr>
          <w:p w14:paraId="31F39BD7" w14:textId="77777777" w:rsidR="001B18E3" w:rsidRPr="0041112B" w:rsidRDefault="001B18E3" w:rsidP="00BF70CC">
            <w:pPr>
              <w:pStyle w:val="acctfourfigures"/>
              <w:tabs>
                <w:tab w:val="clear" w:pos="765"/>
                <w:tab w:val="decimal" w:pos="732"/>
              </w:tabs>
              <w:spacing w:line="240" w:lineRule="auto"/>
              <w:ind w:right="11"/>
              <w:rPr>
                <w:sz w:val="18"/>
                <w:szCs w:val="18"/>
              </w:rPr>
            </w:pPr>
          </w:p>
        </w:tc>
        <w:tc>
          <w:tcPr>
            <w:tcW w:w="887" w:type="dxa"/>
          </w:tcPr>
          <w:p w14:paraId="69AE485E" w14:textId="77777777" w:rsidR="001B18E3" w:rsidRDefault="001B18E3" w:rsidP="00BF70CC">
            <w:pPr>
              <w:pStyle w:val="acctfourfigures"/>
              <w:tabs>
                <w:tab w:val="clear" w:pos="765"/>
                <w:tab w:val="decimal" w:pos="457"/>
              </w:tabs>
              <w:spacing w:line="240" w:lineRule="auto"/>
              <w:ind w:right="11"/>
              <w:rPr>
                <w:sz w:val="18"/>
                <w:szCs w:val="18"/>
              </w:rPr>
            </w:pPr>
          </w:p>
          <w:p w14:paraId="5E1B2001" w14:textId="77777777" w:rsidR="001B18E3" w:rsidRPr="0041112B" w:rsidRDefault="001B18E3" w:rsidP="00BF70CC">
            <w:pPr>
              <w:pStyle w:val="acctfourfigures"/>
              <w:tabs>
                <w:tab w:val="clear" w:pos="765"/>
                <w:tab w:val="decimal" w:pos="457"/>
              </w:tabs>
              <w:spacing w:line="240" w:lineRule="auto"/>
              <w:ind w:right="11"/>
              <w:rPr>
                <w:sz w:val="18"/>
                <w:szCs w:val="18"/>
              </w:rPr>
            </w:pPr>
          </w:p>
          <w:p w14:paraId="51A7A8BE" w14:textId="77777777" w:rsidR="001B18E3" w:rsidRPr="0041112B" w:rsidRDefault="001B18E3" w:rsidP="00BF70CC">
            <w:pPr>
              <w:pStyle w:val="acctfourfigures"/>
              <w:tabs>
                <w:tab w:val="clear" w:pos="765"/>
                <w:tab w:val="decimal" w:pos="457"/>
              </w:tabs>
              <w:spacing w:line="240" w:lineRule="auto"/>
              <w:ind w:right="11"/>
              <w:rPr>
                <w:sz w:val="18"/>
                <w:szCs w:val="18"/>
              </w:rPr>
            </w:pPr>
            <w:r w:rsidRPr="0041112B">
              <w:rPr>
                <w:sz w:val="18"/>
                <w:szCs w:val="18"/>
              </w:rPr>
              <w:t>-</w:t>
            </w:r>
          </w:p>
        </w:tc>
      </w:tr>
      <w:tr w:rsidR="001B18E3" w:rsidRPr="00E71921" w14:paraId="1740F146" w14:textId="77777777" w:rsidTr="004C700E">
        <w:trPr>
          <w:cantSplit/>
        </w:trPr>
        <w:tc>
          <w:tcPr>
            <w:tcW w:w="1366" w:type="dxa"/>
          </w:tcPr>
          <w:p w14:paraId="59DEE13C" w14:textId="77777777" w:rsidR="001B18E3" w:rsidRPr="0041112B" w:rsidRDefault="001B18E3" w:rsidP="00BF70CC">
            <w:pPr>
              <w:ind w:left="191" w:right="-84" w:hanging="191"/>
              <w:rPr>
                <w:rFonts w:ascii="Times New Roman" w:hAnsi="Times New Roman" w:cs="Times New Roman"/>
                <w:sz w:val="18"/>
                <w:szCs w:val="18"/>
              </w:rPr>
            </w:pPr>
            <w:r w:rsidRPr="0041112B">
              <w:rPr>
                <w:rFonts w:ascii="Times New Roman" w:hAnsi="Times New Roman" w:cs="Times New Roman"/>
                <w:sz w:val="18"/>
                <w:szCs w:val="18"/>
              </w:rPr>
              <w:t xml:space="preserve">Increase of the </w:t>
            </w:r>
            <w:proofErr w:type="spellStart"/>
            <w:r w:rsidRPr="0041112B">
              <w:rPr>
                <w:rFonts w:ascii="Times New Roman" w:hAnsi="Times New Roman" w:cs="Times New Roman"/>
                <w:sz w:val="18"/>
                <w:szCs w:val="18"/>
              </w:rPr>
              <w:t>authorised</w:t>
            </w:r>
            <w:proofErr w:type="spellEnd"/>
            <w:r w:rsidRPr="0041112B">
              <w:rPr>
                <w:rFonts w:ascii="Times New Roman" w:hAnsi="Times New Roman" w:cs="Times New Roman"/>
                <w:sz w:val="18"/>
                <w:szCs w:val="18"/>
              </w:rPr>
              <w:t xml:space="preserve"> </w:t>
            </w:r>
            <w:r w:rsidRPr="0041112B">
              <w:rPr>
                <w:rFonts w:ascii="Times New Roman" w:hAnsi="Times New Roman" w:cstheme="minorBidi"/>
                <w:sz w:val="18"/>
                <w:szCs w:val="18"/>
                <w:cs/>
              </w:rPr>
              <w:br/>
            </w:r>
            <w:r w:rsidRPr="0041112B">
              <w:rPr>
                <w:rFonts w:ascii="Times New Roman" w:hAnsi="Times New Roman" w:cs="Times New Roman"/>
                <w:sz w:val="18"/>
                <w:szCs w:val="18"/>
              </w:rPr>
              <w:t>share capital</w:t>
            </w:r>
          </w:p>
        </w:tc>
        <w:tc>
          <w:tcPr>
            <w:tcW w:w="709" w:type="dxa"/>
            <w:vAlign w:val="bottom"/>
          </w:tcPr>
          <w:p w14:paraId="5673B3BB" w14:textId="77777777" w:rsidR="001B18E3" w:rsidRPr="0041112B" w:rsidRDefault="001B18E3" w:rsidP="00BF70CC">
            <w:pPr>
              <w:pStyle w:val="acctfourfigures"/>
              <w:tabs>
                <w:tab w:val="clear" w:pos="765"/>
                <w:tab w:val="decimal" w:pos="371"/>
                <w:tab w:val="decimal" w:pos="731"/>
              </w:tabs>
              <w:spacing w:line="240" w:lineRule="auto"/>
              <w:ind w:right="11" w:hanging="81"/>
              <w:jc w:val="center"/>
              <w:rPr>
                <w:sz w:val="18"/>
                <w:szCs w:val="18"/>
              </w:rPr>
            </w:pPr>
          </w:p>
          <w:p w14:paraId="2FC2ED38" w14:textId="77777777" w:rsidR="001B18E3" w:rsidRPr="0041112B" w:rsidRDefault="001B18E3" w:rsidP="00BF70CC">
            <w:pPr>
              <w:pStyle w:val="acctfourfigures"/>
              <w:tabs>
                <w:tab w:val="clear" w:pos="765"/>
                <w:tab w:val="decimal" w:pos="371"/>
                <w:tab w:val="decimal" w:pos="731"/>
              </w:tabs>
              <w:spacing w:line="240" w:lineRule="auto"/>
              <w:ind w:left="-75" w:right="-75" w:hanging="10"/>
              <w:jc w:val="center"/>
              <w:rPr>
                <w:sz w:val="18"/>
                <w:szCs w:val="18"/>
              </w:rPr>
            </w:pPr>
            <w:r w:rsidRPr="0041112B">
              <w:rPr>
                <w:sz w:val="18"/>
                <w:szCs w:val="18"/>
              </w:rPr>
              <w:t>1</w:t>
            </w:r>
          </w:p>
        </w:tc>
        <w:tc>
          <w:tcPr>
            <w:tcW w:w="892" w:type="dxa"/>
          </w:tcPr>
          <w:p w14:paraId="6413407A" w14:textId="77777777" w:rsidR="001B18E3" w:rsidRPr="0041112B" w:rsidRDefault="001B18E3" w:rsidP="00BF70CC">
            <w:pPr>
              <w:pStyle w:val="acctfourfigures"/>
              <w:tabs>
                <w:tab w:val="clear" w:pos="765"/>
                <w:tab w:val="decimal" w:pos="1000"/>
              </w:tabs>
              <w:spacing w:line="240" w:lineRule="auto"/>
              <w:ind w:right="11"/>
              <w:rPr>
                <w:sz w:val="18"/>
                <w:szCs w:val="18"/>
              </w:rPr>
            </w:pPr>
          </w:p>
          <w:p w14:paraId="519D7EEE" w14:textId="77777777" w:rsidR="001B18E3" w:rsidRPr="0041112B" w:rsidRDefault="001B18E3" w:rsidP="00BF70CC">
            <w:pPr>
              <w:pStyle w:val="acctfourfigures"/>
              <w:tabs>
                <w:tab w:val="clear" w:pos="765"/>
                <w:tab w:val="decimal" w:pos="1000"/>
              </w:tabs>
              <w:spacing w:line="240" w:lineRule="auto"/>
              <w:ind w:right="11"/>
              <w:rPr>
                <w:sz w:val="18"/>
                <w:szCs w:val="18"/>
              </w:rPr>
            </w:pPr>
          </w:p>
          <w:p w14:paraId="221B5EE8" w14:textId="77777777" w:rsidR="001B18E3" w:rsidRPr="0041112B" w:rsidRDefault="001B18E3" w:rsidP="00BF70CC">
            <w:pPr>
              <w:pStyle w:val="acctfourfigures"/>
              <w:tabs>
                <w:tab w:val="clear" w:pos="765"/>
                <w:tab w:val="decimal" w:pos="1000"/>
              </w:tabs>
              <w:spacing w:line="240" w:lineRule="auto"/>
              <w:ind w:right="11"/>
              <w:rPr>
                <w:sz w:val="18"/>
                <w:szCs w:val="18"/>
              </w:rPr>
            </w:pPr>
            <w:r w:rsidRPr="0041112B">
              <w:rPr>
                <w:sz w:val="18"/>
                <w:szCs w:val="18"/>
              </w:rPr>
              <w:t>56,150</w:t>
            </w:r>
          </w:p>
        </w:tc>
        <w:tc>
          <w:tcPr>
            <w:tcW w:w="180" w:type="dxa"/>
          </w:tcPr>
          <w:p w14:paraId="0F14BA15" w14:textId="77777777" w:rsidR="001B18E3" w:rsidRPr="0041112B" w:rsidRDefault="001B18E3" w:rsidP="00BF70CC">
            <w:pPr>
              <w:pStyle w:val="acctfourfigures"/>
              <w:spacing w:line="240" w:lineRule="auto"/>
              <w:rPr>
                <w:sz w:val="18"/>
                <w:szCs w:val="18"/>
              </w:rPr>
            </w:pPr>
          </w:p>
        </w:tc>
        <w:tc>
          <w:tcPr>
            <w:tcW w:w="912" w:type="dxa"/>
          </w:tcPr>
          <w:p w14:paraId="29337C44" w14:textId="77777777" w:rsidR="001B18E3" w:rsidRPr="0041112B" w:rsidRDefault="001B18E3" w:rsidP="00BF70CC">
            <w:pPr>
              <w:pStyle w:val="acctfourfigures"/>
              <w:tabs>
                <w:tab w:val="clear" w:pos="765"/>
                <w:tab w:val="decimal" w:pos="731"/>
              </w:tabs>
              <w:spacing w:line="240" w:lineRule="auto"/>
              <w:ind w:right="11"/>
              <w:rPr>
                <w:sz w:val="18"/>
                <w:szCs w:val="18"/>
              </w:rPr>
            </w:pPr>
          </w:p>
          <w:p w14:paraId="3732FEDE" w14:textId="77777777" w:rsidR="001B18E3" w:rsidRPr="0041112B" w:rsidRDefault="001B18E3" w:rsidP="00BF70CC">
            <w:pPr>
              <w:pStyle w:val="acctfourfigures"/>
              <w:tabs>
                <w:tab w:val="clear" w:pos="765"/>
                <w:tab w:val="decimal" w:pos="731"/>
              </w:tabs>
              <w:spacing w:line="240" w:lineRule="auto"/>
              <w:ind w:right="11"/>
              <w:rPr>
                <w:sz w:val="18"/>
                <w:szCs w:val="18"/>
              </w:rPr>
            </w:pPr>
          </w:p>
          <w:p w14:paraId="3A684D09" w14:textId="77777777" w:rsidR="001B18E3" w:rsidRPr="0041112B" w:rsidRDefault="001B18E3" w:rsidP="0078106C">
            <w:pPr>
              <w:pStyle w:val="acctfourfigures"/>
              <w:spacing w:line="240" w:lineRule="auto"/>
              <w:ind w:left="-113" w:right="-76"/>
              <w:rPr>
                <w:sz w:val="18"/>
                <w:szCs w:val="18"/>
              </w:rPr>
            </w:pPr>
            <w:r w:rsidRPr="0041112B">
              <w:rPr>
                <w:sz w:val="18"/>
                <w:szCs w:val="18"/>
              </w:rPr>
              <w:t>56,150</w:t>
            </w:r>
          </w:p>
        </w:tc>
        <w:tc>
          <w:tcPr>
            <w:tcW w:w="180" w:type="dxa"/>
          </w:tcPr>
          <w:p w14:paraId="4E60298F" w14:textId="77777777" w:rsidR="001B18E3" w:rsidRPr="0041112B" w:rsidRDefault="001B18E3" w:rsidP="00BF70CC">
            <w:pPr>
              <w:pStyle w:val="acctfourfigures"/>
              <w:spacing w:line="240" w:lineRule="auto"/>
              <w:rPr>
                <w:sz w:val="18"/>
                <w:szCs w:val="18"/>
              </w:rPr>
            </w:pPr>
          </w:p>
        </w:tc>
        <w:tc>
          <w:tcPr>
            <w:tcW w:w="891" w:type="dxa"/>
          </w:tcPr>
          <w:p w14:paraId="5A27443D" w14:textId="77777777" w:rsidR="001B18E3" w:rsidRPr="0041112B" w:rsidRDefault="001B18E3" w:rsidP="00BF70CC">
            <w:pPr>
              <w:pStyle w:val="acctfourfigures"/>
              <w:tabs>
                <w:tab w:val="clear" w:pos="765"/>
                <w:tab w:val="decimal" w:pos="732"/>
              </w:tabs>
              <w:spacing w:line="240" w:lineRule="auto"/>
              <w:ind w:right="11"/>
              <w:rPr>
                <w:sz w:val="18"/>
                <w:szCs w:val="18"/>
              </w:rPr>
            </w:pPr>
          </w:p>
          <w:p w14:paraId="2F71CA94" w14:textId="77777777" w:rsidR="001B18E3" w:rsidRPr="0041112B" w:rsidRDefault="001B18E3" w:rsidP="00BF70CC">
            <w:pPr>
              <w:pStyle w:val="acctfourfigures"/>
              <w:tabs>
                <w:tab w:val="clear" w:pos="765"/>
                <w:tab w:val="decimal" w:pos="463"/>
              </w:tabs>
              <w:spacing w:line="240" w:lineRule="auto"/>
              <w:ind w:right="11"/>
              <w:rPr>
                <w:sz w:val="18"/>
                <w:szCs w:val="18"/>
              </w:rPr>
            </w:pPr>
          </w:p>
          <w:p w14:paraId="3B755141" w14:textId="77777777" w:rsidR="001B18E3" w:rsidRPr="0041112B" w:rsidRDefault="001B18E3" w:rsidP="00BF70CC">
            <w:pPr>
              <w:pStyle w:val="acctfourfigures"/>
              <w:tabs>
                <w:tab w:val="clear" w:pos="765"/>
                <w:tab w:val="decimal" w:pos="463"/>
              </w:tabs>
              <w:spacing w:line="240" w:lineRule="auto"/>
              <w:ind w:right="11"/>
              <w:rPr>
                <w:sz w:val="18"/>
                <w:szCs w:val="18"/>
              </w:rPr>
            </w:pPr>
            <w:r w:rsidRPr="0041112B">
              <w:rPr>
                <w:sz w:val="18"/>
                <w:szCs w:val="18"/>
              </w:rPr>
              <w:t>-</w:t>
            </w:r>
          </w:p>
        </w:tc>
        <w:tc>
          <w:tcPr>
            <w:tcW w:w="180" w:type="dxa"/>
          </w:tcPr>
          <w:p w14:paraId="1EBAFB04" w14:textId="77777777" w:rsidR="001B18E3" w:rsidRPr="0041112B" w:rsidRDefault="001B18E3" w:rsidP="00BF70CC">
            <w:pPr>
              <w:pStyle w:val="acctfourfigures"/>
              <w:spacing w:line="240" w:lineRule="auto"/>
              <w:rPr>
                <w:sz w:val="18"/>
                <w:szCs w:val="18"/>
              </w:rPr>
            </w:pPr>
          </w:p>
        </w:tc>
        <w:tc>
          <w:tcPr>
            <w:tcW w:w="1017" w:type="dxa"/>
          </w:tcPr>
          <w:p w14:paraId="063C781D" w14:textId="77777777" w:rsidR="001B18E3" w:rsidRPr="0041112B" w:rsidRDefault="001B18E3" w:rsidP="00BF70CC">
            <w:pPr>
              <w:pStyle w:val="acctfourfigures"/>
              <w:tabs>
                <w:tab w:val="clear" w:pos="765"/>
                <w:tab w:val="decimal" w:pos="451"/>
              </w:tabs>
              <w:spacing w:line="240" w:lineRule="auto"/>
              <w:ind w:right="11"/>
              <w:rPr>
                <w:sz w:val="18"/>
                <w:szCs w:val="18"/>
              </w:rPr>
            </w:pPr>
          </w:p>
          <w:p w14:paraId="58D891BA" w14:textId="77777777" w:rsidR="001B18E3" w:rsidRPr="0041112B" w:rsidRDefault="001B18E3" w:rsidP="00BF70CC">
            <w:pPr>
              <w:pStyle w:val="acctfourfigures"/>
              <w:tabs>
                <w:tab w:val="clear" w:pos="765"/>
                <w:tab w:val="decimal" w:pos="463"/>
              </w:tabs>
              <w:spacing w:line="240" w:lineRule="auto"/>
              <w:ind w:right="11"/>
              <w:rPr>
                <w:sz w:val="18"/>
                <w:szCs w:val="18"/>
              </w:rPr>
            </w:pPr>
          </w:p>
          <w:p w14:paraId="075B7852" w14:textId="77777777" w:rsidR="001B18E3" w:rsidRPr="0041112B" w:rsidRDefault="001B18E3" w:rsidP="00BF70CC">
            <w:pPr>
              <w:pStyle w:val="acctfourfigures"/>
              <w:tabs>
                <w:tab w:val="clear" w:pos="765"/>
                <w:tab w:val="decimal" w:pos="463"/>
              </w:tabs>
              <w:spacing w:line="240" w:lineRule="auto"/>
              <w:ind w:right="11"/>
              <w:rPr>
                <w:sz w:val="18"/>
                <w:szCs w:val="18"/>
              </w:rPr>
            </w:pPr>
            <w:r w:rsidRPr="0041112B">
              <w:rPr>
                <w:sz w:val="18"/>
                <w:szCs w:val="18"/>
              </w:rPr>
              <w:t>-</w:t>
            </w:r>
          </w:p>
        </w:tc>
        <w:tc>
          <w:tcPr>
            <w:tcW w:w="179" w:type="dxa"/>
          </w:tcPr>
          <w:p w14:paraId="5B239CE8" w14:textId="77777777" w:rsidR="001B18E3" w:rsidRPr="0041112B" w:rsidRDefault="001B18E3" w:rsidP="00BF70CC">
            <w:pPr>
              <w:pStyle w:val="acctfourfigures"/>
              <w:tabs>
                <w:tab w:val="clear" w:pos="765"/>
                <w:tab w:val="decimal" w:pos="451"/>
              </w:tabs>
              <w:spacing w:line="240" w:lineRule="auto"/>
              <w:ind w:right="11"/>
              <w:rPr>
                <w:sz w:val="18"/>
                <w:szCs w:val="18"/>
              </w:rPr>
            </w:pPr>
          </w:p>
        </w:tc>
        <w:tc>
          <w:tcPr>
            <w:tcW w:w="891" w:type="dxa"/>
          </w:tcPr>
          <w:p w14:paraId="00475630" w14:textId="77777777" w:rsidR="001B18E3" w:rsidRDefault="001B18E3" w:rsidP="00BF70CC">
            <w:pPr>
              <w:pStyle w:val="acctfourfigures"/>
              <w:tabs>
                <w:tab w:val="clear" w:pos="765"/>
                <w:tab w:val="decimal" w:pos="451"/>
              </w:tabs>
              <w:spacing w:line="240" w:lineRule="auto"/>
              <w:ind w:right="11"/>
              <w:rPr>
                <w:sz w:val="18"/>
                <w:szCs w:val="18"/>
              </w:rPr>
            </w:pPr>
          </w:p>
          <w:p w14:paraId="4BC2241D" w14:textId="77777777" w:rsidR="001B18E3" w:rsidRDefault="001B18E3" w:rsidP="00BF70CC">
            <w:pPr>
              <w:pStyle w:val="acctfourfigures"/>
              <w:tabs>
                <w:tab w:val="clear" w:pos="765"/>
                <w:tab w:val="decimal" w:pos="451"/>
              </w:tabs>
              <w:spacing w:line="240" w:lineRule="auto"/>
              <w:ind w:right="11"/>
              <w:rPr>
                <w:sz w:val="18"/>
                <w:szCs w:val="18"/>
              </w:rPr>
            </w:pPr>
          </w:p>
          <w:p w14:paraId="71F03A9C" w14:textId="77777777" w:rsidR="001B18E3" w:rsidRPr="0041112B" w:rsidRDefault="001B18E3" w:rsidP="00BF70CC">
            <w:pPr>
              <w:pStyle w:val="acctfourfigures"/>
              <w:tabs>
                <w:tab w:val="clear" w:pos="765"/>
                <w:tab w:val="decimal" w:pos="451"/>
              </w:tabs>
              <w:spacing w:line="240" w:lineRule="auto"/>
              <w:ind w:right="11"/>
              <w:rPr>
                <w:sz w:val="18"/>
                <w:szCs w:val="18"/>
              </w:rPr>
            </w:pPr>
            <w:r w:rsidRPr="009246DF">
              <w:rPr>
                <w:sz w:val="18"/>
                <w:szCs w:val="18"/>
              </w:rPr>
              <w:t>-</w:t>
            </w:r>
          </w:p>
        </w:tc>
        <w:tc>
          <w:tcPr>
            <w:tcW w:w="179" w:type="dxa"/>
          </w:tcPr>
          <w:p w14:paraId="2805653D" w14:textId="77777777" w:rsidR="001B18E3" w:rsidRPr="0041112B" w:rsidRDefault="001B18E3" w:rsidP="00BF70CC">
            <w:pPr>
              <w:pStyle w:val="acctfourfigures"/>
              <w:tabs>
                <w:tab w:val="clear" w:pos="765"/>
                <w:tab w:val="decimal" w:pos="451"/>
                <w:tab w:val="decimal" w:pos="732"/>
              </w:tabs>
              <w:spacing w:line="240" w:lineRule="auto"/>
              <w:ind w:right="11"/>
              <w:rPr>
                <w:sz w:val="18"/>
                <w:szCs w:val="18"/>
              </w:rPr>
            </w:pPr>
          </w:p>
        </w:tc>
        <w:tc>
          <w:tcPr>
            <w:tcW w:w="878" w:type="dxa"/>
          </w:tcPr>
          <w:p w14:paraId="7209A4A8" w14:textId="77777777" w:rsidR="001B18E3" w:rsidRDefault="001B18E3" w:rsidP="00BF70CC">
            <w:pPr>
              <w:pStyle w:val="acctfourfigures"/>
              <w:tabs>
                <w:tab w:val="clear" w:pos="765"/>
                <w:tab w:val="decimal" w:pos="451"/>
              </w:tabs>
              <w:spacing w:line="240" w:lineRule="auto"/>
              <w:ind w:right="11"/>
              <w:rPr>
                <w:sz w:val="18"/>
                <w:szCs w:val="18"/>
              </w:rPr>
            </w:pPr>
          </w:p>
          <w:p w14:paraId="76FEB684" w14:textId="77777777" w:rsidR="001B18E3" w:rsidRPr="004E7A44" w:rsidRDefault="001B18E3" w:rsidP="00BF70CC">
            <w:pPr>
              <w:pStyle w:val="acctfourfigures"/>
              <w:tabs>
                <w:tab w:val="clear" w:pos="765"/>
                <w:tab w:val="decimal" w:pos="451"/>
              </w:tabs>
              <w:spacing w:line="240" w:lineRule="auto"/>
              <w:ind w:right="11"/>
              <w:rPr>
                <w:sz w:val="18"/>
                <w:szCs w:val="18"/>
              </w:rPr>
            </w:pPr>
          </w:p>
          <w:p w14:paraId="24ACDEF7" w14:textId="77777777" w:rsidR="001B18E3" w:rsidRPr="0041112B" w:rsidRDefault="001B18E3" w:rsidP="00BF70CC">
            <w:pPr>
              <w:pStyle w:val="acctfourfigures"/>
              <w:tabs>
                <w:tab w:val="clear" w:pos="765"/>
                <w:tab w:val="decimal" w:pos="451"/>
              </w:tabs>
              <w:spacing w:line="240" w:lineRule="auto"/>
              <w:ind w:right="11"/>
              <w:rPr>
                <w:sz w:val="18"/>
                <w:szCs w:val="18"/>
              </w:rPr>
            </w:pPr>
            <w:r w:rsidRPr="009246DF">
              <w:rPr>
                <w:sz w:val="18"/>
                <w:szCs w:val="18"/>
              </w:rPr>
              <w:t>-</w:t>
            </w:r>
          </w:p>
        </w:tc>
        <w:tc>
          <w:tcPr>
            <w:tcW w:w="184" w:type="dxa"/>
          </w:tcPr>
          <w:p w14:paraId="16F26AB2" w14:textId="77777777" w:rsidR="001B18E3" w:rsidRPr="0041112B" w:rsidRDefault="001B18E3" w:rsidP="00BF70CC">
            <w:pPr>
              <w:pStyle w:val="acctfourfigures"/>
              <w:tabs>
                <w:tab w:val="clear" w:pos="765"/>
                <w:tab w:val="decimal" w:pos="732"/>
              </w:tabs>
              <w:spacing w:line="240" w:lineRule="auto"/>
              <w:ind w:right="11"/>
              <w:rPr>
                <w:sz w:val="18"/>
                <w:szCs w:val="18"/>
              </w:rPr>
            </w:pPr>
          </w:p>
        </w:tc>
        <w:tc>
          <w:tcPr>
            <w:tcW w:w="887" w:type="dxa"/>
          </w:tcPr>
          <w:p w14:paraId="6CF3F4A5" w14:textId="77777777" w:rsidR="001B18E3" w:rsidRPr="0041112B" w:rsidRDefault="001B18E3" w:rsidP="00BF70CC">
            <w:pPr>
              <w:pStyle w:val="acctfourfigures"/>
              <w:tabs>
                <w:tab w:val="clear" w:pos="765"/>
                <w:tab w:val="decimal" w:pos="451"/>
              </w:tabs>
              <w:spacing w:line="240" w:lineRule="auto"/>
              <w:ind w:right="11"/>
              <w:rPr>
                <w:sz w:val="18"/>
                <w:szCs w:val="18"/>
              </w:rPr>
            </w:pPr>
          </w:p>
          <w:p w14:paraId="65FD50CE" w14:textId="77777777" w:rsidR="001B18E3" w:rsidRPr="0041112B" w:rsidRDefault="001B18E3" w:rsidP="00BF70CC">
            <w:pPr>
              <w:pStyle w:val="acctfourfigures"/>
              <w:tabs>
                <w:tab w:val="clear" w:pos="765"/>
                <w:tab w:val="decimal" w:pos="451"/>
              </w:tabs>
              <w:spacing w:line="240" w:lineRule="auto"/>
              <w:ind w:right="11"/>
              <w:rPr>
                <w:sz w:val="18"/>
                <w:szCs w:val="18"/>
              </w:rPr>
            </w:pPr>
          </w:p>
          <w:p w14:paraId="4211DA35" w14:textId="77777777" w:rsidR="001B18E3" w:rsidRPr="0041112B" w:rsidRDefault="001B18E3" w:rsidP="00BF70CC">
            <w:pPr>
              <w:pStyle w:val="acctfourfigures"/>
              <w:tabs>
                <w:tab w:val="clear" w:pos="765"/>
                <w:tab w:val="decimal" w:pos="451"/>
              </w:tabs>
              <w:spacing w:line="240" w:lineRule="auto"/>
              <w:ind w:right="11"/>
              <w:rPr>
                <w:sz w:val="18"/>
                <w:szCs w:val="18"/>
              </w:rPr>
            </w:pPr>
            <w:r w:rsidRPr="0041112B">
              <w:rPr>
                <w:sz w:val="18"/>
                <w:szCs w:val="18"/>
              </w:rPr>
              <w:t>-</w:t>
            </w:r>
          </w:p>
        </w:tc>
        <w:tc>
          <w:tcPr>
            <w:tcW w:w="179" w:type="dxa"/>
          </w:tcPr>
          <w:p w14:paraId="41ED0842" w14:textId="77777777" w:rsidR="001B18E3" w:rsidRPr="0041112B" w:rsidRDefault="001B18E3" w:rsidP="00BF70CC">
            <w:pPr>
              <w:pStyle w:val="acctfourfigures"/>
              <w:tabs>
                <w:tab w:val="clear" w:pos="765"/>
                <w:tab w:val="decimal" w:pos="732"/>
              </w:tabs>
              <w:spacing w:line="240" w:lineRule="auto"/>
              <w:ind w:right="11"/>
              <w:rPr>
                <w:sz w:val="18"/>
                <w:szCs w:val="18"/>
              </w:rPr>
            </w:pPr>
          </w:p>
        </w:tc>
        <w:tc>
          <w:tcPr>
            <w:tcW w:w="887" w:type="dxa"/>
          </w:tcPr>
          <w:p w14:paraId="3D62A01F" w14:textId="77777777" w:rsidR="001B18E3" w:rsidRPr="0041112B" w:rsidRDefault="001B18E3" w:rsidP="00BF70CC">
            <w:pPr>
              <w:pStyle w:val="acctfourfigures"/>
              <w:tabs>
                <w:tab w:val="clear" w:pos="765"/>
                <w:tab w:val="decimal" w:pos="457"/>
              </w:tabs>
              <w:spacing w:line="240" w:lineRule="auto"/>
              <w:ind w:right="11"/>
              <w:rPr>
                <w:sz w:val="18"/>
                <w:szCs w:val="18"/>
              </w:rPr>
            </w:pPr>
          </w:p>
          <w:p w14:paraId="0BA59E6E" w14:textId="77777777" w:rsidR="001B18E3" w:rsidRPr="0041112B" w:rsidRDefault="001B18E3" w:rsidP="00BF70CC">
            <w:pPr>
              <w:pStyle w:val="acctfourfigures"/>
              <w:tabs>
                <w:tab w:val="clear" w:pos="765"/>
                <w:tab w:val="decimal" w:pos="457"/>
              </w:tabs>
              <w:spacing w:line="240" w:lineRule="auto"/>
              <w:ind w:right="11"/>
              <w:rPr>
                <w:sz w:val="18"/>
                <w:szCs w:val="18"/>
              </w:rPr>
            </w:pPr>
          </w:p>
          <w:p w14:paraId="6BBB9B47" w14:textId="77777777" w:rsidR="001B18E3" w:rsidRPr="0041112B" w:rsidRDefault="001B18E3" w:rsidP="00BF70CC">
            <w:pPr>
              <w:pStyle w:val="acctfourfigures"/>
              <w:tabs>
                <w:tab w:val="clear" w:pos="765"/>
                <w:tab w:val="decimal" w:pos="457"/>
              </w:tabs>
              <w:spacing w:line="240" w:lineRule="auto"/>
              <w:ind w:right="11"/>
              <w:rPr>
                <w:sz w:val="18"/>
                <w:szCs w:val="18"/>
              </w:rPr>
            </w:pPr>
            <w:r w:rsidRPr="0041112B">
              <w:rPr>
                <w:sz w:val="18"/>
                <w:szCs w:val="18"/>
              </w:rPr>
              <w:t>-</w:t>
            </w:r>
          </w:p>
        </w:tc>
      </w:tr>
      <w:tr w:rsidR="0084019D" w:rsidRPr="00E71921" w14:paraId="10C6506D" w14:textId="77777777" w:rsidTr="004C700E">
        <w:trPr>
          <w:cantSplit/>
        </w:trPr>
        <w:tc>
          <w:tcPr>
            <w:tcW w:w="1366" w:type="dxa"/>
          </w:tcPr>
          <w:p w14:paraId="3174D549" w14:textId="7C090910" w:rsidR="001B18E3" w:rsidRPr="0041112B" w:rsidRDefault="001B18E3" w:rsidP="00BF70CC">
            <w:pPr>
              <w:ind w:right="-202" w:hanging="78"/>
              <w:rPr>
                <w:rFonts w:ascii="Times New Roman" w:hAnsi="Times New Roman" w:cs="Times New Roman"/>
                <w:sz w:val="18"/>
                <w:szCs w:val="18"/>
              </w:rPr>
            </w:pPr>
            <w:r>
              <w:rPr>
                <w:rFonts w:ascii="Times New Roman" w:hAnsi="Times New Roman" w:cs="Times New Roman"/>
                <w:b/>
                <w:sz w:val="18"/>
                <w:szCs w:val="18"/>
              </w:rPr>
              <w:t xml:space="preserve"> </w:t>
            </w:r>
            <w:proofErr w:type="gramStart"/>
            <w:r w:rsidRPr="0041112B">
              <w:rPr>
                <w:rFonts w:ascii="Times New Roman" w:hAnsi="Times New Roman" w:cs="Times New Roman"/>
                <w:b/>
                <w:sz w:val="18"/>
                <w:szCs w:val="18"/>
              </w:rPr>
              <w:t>At</w:t>
            </w:r>
            <w:proofErr w:type="gramEnd"/>
            <w:r w:rsidRPr="0041112B">
              <w:rPr>
                <w:rFonts w:ascii="Times New Roman" w:hAnsi="Times New Roman" w:cs="Times New Roman"/>
                <w:b/>
                <w:sz w:val="18"/>
                <w:szCs w:val="18"/>
              </w:rPr>
              <w:t xml:space="preserve"> 3</w:t>
            </w:r>
            <w:r w:rsidR="0099235D">
              <w:rPr>
                <w:rFonts w:ascii="Times New Roman" w:hAnsi="Times New Roman" w:cs="Times New Roman"/>
                <w:b/>
                <w:sz w:val="18"/>
                <w:szCs w:val="18"/>
              </w:rPr>
              <w:t>1 December</w:t>
            </w:r>
          </w:p>
        </w:tc>
        <w:tc>
          <w:tcPr>
            <w:tcW w:w="709" w:type="dxa"/>
          </w:tcPr>
          <w:p w14:paraId="6A27169A" w14:textId="77777777" w:rsidR="001B18E3" w:rsidRPr="0041112B" w:rsidRDefault="001B18E3" w:rsidP="00BF70CC">
            <w:pPr>
              <w:pStyle w:val="acctfourfigures"/>
              <w:tabs>
                <w:tab w:val="clear" w:pos="765"/>
                <w:tab w:val="decimal" w:pos="371"/>
                <w:tab w:val="decimal" w:pos="731"/>
              </w:tabs>
              <w:spacing w:line="240" w:lineRule="auto"/>
              <w:ind w:left="-75" w:right="-75" w:hanging="10"/>
              <w:jc w:val="center"/>
              <w:rPr>
                <w:i/>
                <w:sz w:val="18"/>
                <w:szCs w:val="18"/>
              </w:rPr>
            </w:pPr>
          </w:p>
        </w:tc>
        <w:tc>
          <w:tcPr>
            <w:tcW w:w="892" w:type="dxa"/>
            <w:tcBorders>
              <w:top w:val="single" w:sz="4" w:space="0" w:color="auto"/>
            </w:tcBorders>
          </w:tcPr>
          <w:p w14:paraId="789AFDEA" w14:textId="77777777" w:rsidR="001B18E3" w:rsidRPr="0041112B" w:rsidRDefault="001B18E3" w:rsidP="00BF70CC">
            <w:pPr>
              <w:pStyle w:val="acctfourfigures"/>
              <w:tabs>
                <w:tab w:val="clear" w:pos="765"/>
                <w:tab w:val="decimal" w:pos="1000"/>
              </w:tabs>
              <w:spacing w:line="240" w:lineRule="auto"/>
              <w:ind w:right="11"/>
              <w:rPr>
                <w:sz w:val="18"/>
                <w:szCs w:val="18"/>
              </w:rPr>
            </w:pPr>
          </w:p>
        </w:tc>
        <w:tc>
          <w:tcPr>
            <w:tcW w:w="180" w:type="dxa"/>
          </w:tcPr>
          <w:p w14:paraId="6D0BF064" w14:textId="77777777" w:rsidR="001B18E3" w:rsidRPr="0041112B" w:rsidRDefault="001B18E3" w:rsidP="00BF70CC">
            <w:pPr>
              <w:pStyle w:val="acctfourfigures"/>
              <w:spacing w:line="240" w:lineRule="auto"/>
              <w:rPr>
                <w:sz w:val="18"/>
                <w:szCs w:val="18"/>
              </w:rPr>
            </w:pPr>
          </w:p>
        </w:tc>
        <w:tc>
          <w:tcPr>
            <w:tcW w:w="912" w:type="dxa"/>
            <w:tcBorders>
              <w:top w:val="single" w:sz="4" w:space="0" w:color="auto"/>
            </w:tcBorders>
          </w:tcPr>
          <w:p w14:paraId="7E122C3A"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80" w:type="dxa"/>
          </w:tcPr>
          <w:p w14:paraId="1A37AFAC" w14:textId="77777777" w:rsidR="001B18E3" w:rsidRPr="0041112B" w:rsidRDefault="001B18E3" w:rsidP="00BF70CC">
            <w:pPr>
              <w:pStyle w:val="acctfourfigures"/>
              <w:spacing w:line="240" w:lineRule="auto"/>
              <w:rPr>
                <w:sz w:val="18"/>
                <w:szCs w:val="18"/>
              </w:rPr>
            </w:pPr>
          </w:p>
        </w:tc>
        <w:tc>
          <w:tcPr>
            <w:tcW w:w="891" w:type="dxa"/>
            <w:tcBorders>
              <w:top w:val="single" w:sz="4" w:space="0" w:color="auto"/>
            </w:tcBorders>
          </w:tcPr>
          <w:p w14:paraId="655B2409"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80" w:type="dxa"/>
          </w:tcPr>
          <w:p w14:paraId="74826334" w14:textId="77777777" w:rsidR="001B18E3" w:rsidRPr="0041112B" w:rsidRDefault="001B18E3" w:rsidP="00BF70CC">
            <w:pPr>
              <w:pStyle w:val="acctfourfigures"/>
              <w:spacing w:line="240" w:lineRule="auto"/>
              <w:rPr>
                <w:sz w:val="18"/>
                <w:szCs w:val="18"/>
              </w:rPr>
            </w:pPr>
          </w:p>
        </w:tc>
        <w:tc>
          <w:tcPr>
            <w:tcW w:w="1017" w:type="dxa"/>
            <w:tcBorders>
              <w:top w:val="single" w:sz="4" w:space="0" w:color="auto"/>
            </w:tcBorders>
          </w:tcPr>
          <w:p w14:paraId="4924BE59"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79" w:type="dxa"/>
          </w:tcPr>
          <w:p w14:paraId="21A72AEF"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891" w:type="dxa"/>
            <w:tcBorders>
              <w:top w:val="single" w:sz="4" w:space="0" w:color="auto"/>
            </w:tcBorders>
          </w:tcPr>
          <w:p w14:paraId="2526DB0F"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79" w:type="dxa"/>
          </w:tcPr>
          <w:p w14:paraId="5EAE85D2"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878" w:type="dxa"/>
            <w:tcBorders>
              <w:top w:val="single" w:sz="4" w:space="0" w:color="auto"/>
            </w:tcBorders>
          </w:tcPr>
          <w:p w14:paraId="6850AC0B"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84" w:type="dxa"/>
          </w:tcPr>
          <w:p w14:paraId="79E50B44"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887" w:type="dxa"/>
            <w:tcBorders>
              <w:top w:val="single" w:sz="4" w:space="0" w:color="auto"/>
            </w:tcBorders>
          </w:tcPr>
          <w:p w14:paraId="62EE37C5"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179" w:type="dxa"/>
          </w:tcPr>
          <w:p w14:paraId="67DE7B5F" w14:textId="77777777" w:rsidR="001B18E3" w:rsidRPr="0041112B" w:rsidRDefault="001B18E3" w:rsidP="00BF70CC">
            <w:pPr>
              <w:pStyle w:val="acctfourfigures"/>
              <w:tabs>
                <w:tab w:val="clear" w:pos="765"/>
                <w:tab w:val="decimal" w:pos="731"/>
              </w:tabs>
              <w:spacing w:line="240" w:lineRule="auto"/>
              <w:ind w:right="11"/>
              <w:rPr>
                <w:sz w:val="18"/>
                <w:szCs w:val="18"/>
              </w:rPr>
            </w:pPr>
          </w:p>
        </w:tc>
        <w:tc>
          <w:tcPr>
            <w:tcW w:w="887" w:type="dxa"/>
            <w:tcBorders>
              <w:top w:val="single" w:sz="4" w:space="0" w:color="auto"/>
            </w:tcBorders>
          </w:tcPr>
          <w:p w14:paraId="5D2FE08C" w14:textId="77777777" w:rsidR="001B18E3" w:rsidRPr="0041112B" w:rsidRDefault="001B18E3" w:rsidP="00BF70CC">
            <w:pPr>
              <w:pStyle w:val="acctfourfigures"/>
              <w:tabs>
                <w:tab w:val="clear" w:pos="765"/>
                <w:tab w:val="decimal" w:pos="731"/>
              </w:tabs>
              <w:spacing w:line="240" w:lineRule="auto"/>
              <w:ind w:right="11"/>
              <w:rPr>
                <w:sz w:val="18"/>
                <w:szCs w:val="18"/>
              </w:rPr>
            </w:pPr>
          </w:p>
        </w:tc>
      </w:tr>
      <w:tr w:rsidR="00D325DC" w:rsidRPr="00E71921" w14:paraId="484869F5" w14:textId="77777777" w:rsidTr="00D61921">
        <w:trPr>
          <w:cantSplit/>
        </w:trPr>
        <w:tc>
          <w:tcPr>
            <w:tcW w:w="1366" w:type="dxa"/>
          </w:tcPr>
          <w:p w14:paraId="230818DA" w14:textId="77777777" w:rsidR="001B18E3" w:rsidRPr="0041112B" w:rsidRDefault="001B18E3" w:rsidP="00BF70CC">
            <w:pPr>
              <w:ind w:left="191" w:right="-81" w:hanging="191"/>
              <w:rPr>
                <w:rFonts w:ascii="Times New Roman" w:hAnsi="Times New Roman" w:cs="Times New Roman"/>
                <w:b/>
                <w:sz w:val="18"/>
                <w:szCs w:val="18"/>
              </w:rPr>
            </w:pPr>
            <w:r w:rsidRPr="0041112B">
              <w:rPr>
                <w:rFonts w:ascii="Times New Roman" w:hAnsi="Times New Roman" w:cs="Times New Roman"/>
                <w:b/>
                <w:sz w:val="18"/>
                <w:szCs w:val="18"/>
              </w:rPr>
              <w:t>- ordinary shares</w:t>
            </w:r>
          </w:p>
        </w:tc>
        <w:tc>
          <w:tcPr>
            <w:tcW w:w="709" w:type="dxa"/>
          </w:tcPr>
          <w:p w14:paraId="08AE1FF7" w14:textId="77777777" w:rsidR="001B18E3" w:rsidRDefault="001B18E3" w:rsidP="00BF70CC">
            <w:pPr>
              <w:pStyle w:val="acctfourfigures"/>
              <w:tabs>
                <w:tab w:val="clear" w:pos="765"/>
                <w:tab w:val="decimal" w:pos="371"/>
                <w:tab w:val="decimal" w:pos="731"/>
              </w:tabs>
              <w:spacing w:line="240" w:lineRule="auto"/>
              <w:ind w:right="11"/>
              <w:jc w:val="center"/>
              <w:rPr>
                <w:sz w:val="18"/>
                <w:szCs w:val="18"/>
              </w:rPr>
            </w:pPr>
          </w:p>
          <w:p w14:paraId="1B0D061F" w14:textId="77777777" w:rsidR="001B18E3" w:rsidRPr="00041049" w:rsidRDefault="001B18E3" w:rsidP="00BF70CC">
            <w:pPr>
              <w:pStyle w:val="acctfourfigures"/>
              <w:tabs>
                <w:tab w:val="clear" w:pos="765"/>
                <w:tab w:val="decimal" w:pos="371"/>
                <w:tab w:val="decimal" w:pos="731"/>
              </w:tabs>
              <w:spacing w:line="240" w:lineRule="auto"/>
              <w:ind w:left="-75" w:right="-75" w:hanging="10"/>
              <w:jc w:val="center"/>
              <w:rPr>
                <w:b/>
                <w:bCs/>
                <w:i/>
                <w:sz w:val="18"/>
                <w:szCs w:val="18"/>
              </w:rPr>
            </w:pPr>
            <w:r w:rsidRPr="00041049">
              <w:rPr>
                <w:b/>
                <w:bCs/>
                <w:sz w:val="18"/>
                <w:szCs w:val="18"/>
              </w:rPr>
              <w:t>1</w:t>
            </w:r>
          </w:p>
        </w:tc>
        <w:tc>
          <w:tcPr>
            <w:tcW w:w="892" w:type="dxa"/>
            <w:tcBorders>
              <w:bottom w:val="double" w:sz="4" w:space="0" w:color="auto"/>
            </w:tcBorders>
            <w:shd w:val="clear" w:color="auto" w:fill="auto"/>
          </w:tcPr>
          <w:p w14:paraId="5DB0A05D" w14:textId="77777777" w:rsidR="001B18E3" w:rsidRPr="00D61921" w:rsidRDefault="001B18E3" w:rsidP="00BF70CC">
            <w:pPr>
              <w:pStyle w:val="acctfourfigures"/>
              <w:tabs>
                <w:tab w:val="clear" w:pos="765"/>
                <w:tab w:val="decimal" w:pos="1000"/>
              </w:tabs>
              <w:spacing w:line="240" w:lineRule="auto"/>
              <w:ind w:right="11"/>
              <w:rPr>
                <w:b/>
                <w:sz w:val="18"/>
                <w:szCs w:val="18"/>
              </w:rPr>
            </w:pPr>
          </w:p>
          <w:p w14:paraId="5C04E61A" w14:textId="77777777" w:rsidR="001B18E3" w:rsidRPr="00D61921" w:rsidRDefault="001B18E3" w:rsidP="00BF70CC">
            <w:pPr>
              <w:pStyle w:val="acctfourfigures"/>
              <w:tabs>
                <w:tab w:val="clear" w:pos="765"/>
                <w:tab w:val="decimal" w:pos="1000"/>
              </w:tabs>
              <w:spacing w:line="240" w:lineRule="auto"/>
              <w:ind w:right="11"/>
              <w:rPr>
                <w:b/>
                <w:sz w:val="18"/>
                <w:szCs w:val="18"/>
              </w:rPr>
            </w:pPr>
            <w:r w:rsidRPr="00D61921">
              <w:rPr>
                <w:b/>
                <w:sz w:val="18"/>
                <w:szCs w:val="18"/>
              </w:rPr>
              <w:t>5,670,702</w:t>
            </w:r>
          </w:p>
        </w:tc>
        <w:tc>
          <w:tcPr>
            <w:tcW w:w="180" w:type="dxa"/>
            <w:shd w:val="clear" w:color="auto" w:fill="auto"/>
          </w:tcPr>
          <w:p w14:paraId="42FC56E0" w14:textId="77777777" w:rsidR="001B18E3" w:rsidRPr="00D61921" w:rsidRDefault="001B18E3" w:rsidP="00BF70CC">
            <w:pPr>
              <w:pStyle w:val="acctfourfigures"/>
              <w:spacing w:line="240" w:lineRule="auto"/>
              <w:rPr>
                <w:b/>
                <w:sz w:val="18"/>
                <w:szCs w:val="18"/>
              </w:rPr>
            </w:pPr>
          </w:p>
        </w:tc>
        <w:tc>
          <w:tcPr>
            <w:tcW w:w="912" w:type="dxa"/>
            <w:tcBorders>
              <w:bottom w:val="double" w:sz="4" w:space="0" w:color="auto"/>
            </w:tcBorders>
            <w:shd w:val="clear" w:color="auto" w:fill="auto"/>
          </w:tcPr>
          <w:p w14:paraId="659DAAA3" w14:textId="77777777" w:rsidR="001B18E3" w:rsidRPr="00D61921" w:rsidRDefault="001B18E3" w:rsidP="00BF70CC">
            <w:pPr>
              <w:pStyle w:val="acctfourfigures"/>
              <w:tabs>
                <w:tab w:val="clear" w:pos="765"/>
                <w:tab w:val="decimal" w:pos="731"/>
              </w:tabs>
              <w:spacing w:line="240" w:lineRule="auto"/>
              <w:ind w:right="11"/>
              <w:rPr>
                <w:b/>
                <w:bCs/>
                <w:sz w:val="18"/>
                <w:szCs w:val="18"/>
              </w:rPr>
            </w:pPr>
          </w:p>
          <w:p w14:paraId="6CA81231" w14:textId="77777777" w:rsidR="001B18E3" w:rsidRPr="00D61921" w:rsidRDefault="001B18E3" w:rsidP="0078106C">
            <w:pPr>
              <w:pStyle w:val="acctfourfigures"/>
              <w:spacing w:line="240" w:lineRule="auto"/>
              <w:ind w:left="-113" w:right="-76"/>
              <w:rPr>
                <w:b/>
                <w:sz w:val="18"/>
                <w:szCs w:val="18"/>
              </w:rPr>
            </w:pPr>
            <w:r w:rsidRPr="00D61921">
              <w:rPr>
                <w:b/>
                <w:sz w:val="18"/>
                <w:szCs w:val="18"/>
              </w:rPr>
              <w:t>5,670,702</w:t>
            </w:r>
          </w:p>
        </w:tc>
        <w:tc>
          <w:tcPr>
            <w:tcW w:w="180" w:type="dxa"/>
            <w:shd w:val="clear" w:color="auto" w:fill="auto"/>
          </w:tcPr>
          <w:p w14:paraId="06CEDFFC" w14:textId="77777777" w:rsidR="001B18E3" w:rsidRPr="00D61921" w:rsidRDefault="001B18E3" w:rsidP="00BF70CC">
            <w:pPr>
              <w:pStyle w:val="acctfourfigures"/>
              <w:spacing w:line="240" w:lineRule="auto"/>
              <w:rPr>
                <w:b/>
                <w:sz w:val="18"/>
                <w:szCs w:val="18"/>
              </w:rPr>
            </w:pPr>
          </w:p>
        </w:tc>
        <w:tc>
          <w:tcPr>
            <w:tcW w:w="891" w:type="dxa"/>
            <w:tcBorders>
              <w:bottom w:val="double" w:sz="4" w:space="0" w:color="auto"/>
            </w:tcBorders>
            <w:shd w:val="clear" w:color="auto" w:fill="auto"/>
          </w:tcPr>
          <w:p w14:paraId="49737587" w14:textId="77777777" w:rsidR="001B18E3" w:rsidRPr="00D61921" w:rsidRDefault="001B18E3" w:rsidP="00BF70CC">
            <w:pPr>
              <w:pStyle w:val="acctfourfigures"/>
              <w:tabs>
                <w:tab w:val="clear" w:pos="765"/>
                <w:tab w:val="decimal" w:pos="743"/>
              </w:tabs>
              <w:spacing w:line="240" w:lineRule="auto"/>
              <w:ind w:left="-79" w:right="-77"/>
              <w:rPr>
                <w:b/>
                <w:sz w:val="18"/>
                <w:szCs w:val="18"/>
              </w:rPr>
            </w:pPr>
          </w:p>
          <w:p w14:paraId="6D70919C" w14:textId="77777777" w:rsidR="001B18E3" w:rsidRPr="00D61921" w:rsidRDefault="001B18E3" w:rsidP="00BF70CC">
            <w:pPr>
              <w:pStyle w:val="acctfourfigures"/>
              <w:tabs>
                <w:tab w:val="clear" w:pos="765"/>
                <w:tab w:val="decimal" w:pos="1000"/>
              </w:tabs>
              <w:spacing w:line="240" w:lineRule="auto"/>
              <w:ind w:right="11"/>
              <w:rPr>
                <w:b/>
                <w:sz w:val="18"/>
                <w:szCs w:val="18"/>
              </w:rPr>
            </w:pPr>
            <w:r w:rsidRPr="00D61921">
              <w:rPr>
                <w:b/>
                <w:sz w:val="18"/>
                <w:szCs w:val="18"/>
              </w:rPr>
              <w:t>5,614,552</w:t>
            </w:r>
          </w:p>
        </w:tc>
        <w:tc>
          <w:tcPr>
            <w:tcW w:w="180" w:type="dxa"/>
            <w:shd w:val="clear" w:color="auto" w:fill="auto"/>
          </w:tcPr>
          <w:p w14:paraId="128EF826" w14:textId="77777777" w:rsidR="001B18E3" w:rsidRPr="00D61921" w:rsidRDefault="001B18E3" w:rsidP="00BF70CC">
            <w:pPr>
              <w:pStyle w:val="acctfourfigures"/>
              <w:tabs>
                <w:tab w:val="decimal" w:pos="1000"/>
              </w:tabs>
              <w:spacing w:line="240" w:lineRule="auto"/>
              <w:rPr>
                <w:b/>
                <w:sz w:val="18"/>
                <w:szCs w:val="18"/>
              </w:rPr>
            </w:pPr>
          </w:p>
        </w:tc>
        <w:tc>
          <w:tcPr>
            <w:tcW w:w="1017" w:type="dxa"/>
            <w:tcBorders>
              <w:bottom w:val="double" w:sz="4" w:space="0" w:color="auto"/>
            </w:tcBorders>
            <w:shd w:val="clear" w:color="auto" w:fill="auto"/>
          </w:tcPr>
          <w:p w14:paraId="11D281A1" w14:textId="77777777" w:rsidR="001B18E3" w:rsidRPr="00D61921" w:rsidRDefault="001B18E3" w:rsidP="00BF70CC">
            <w:pPr>
              <w:pStyle w:val="acctfourfigures"/>
              <w:tabs>
                <w:tab w:val="clear" w:pos="765"/>
                <w:tab w:val="decimal" w:pos="743"/>
              </w:tabs>
              <w:spacing w:line="240" w:lineRule="auto"/>
              <w:ind w:left="-79" w:right="-77"/>
              <w:rPr>
                <w:b/>
                <w:sz w:val="18"/>
                <w:szCs w:val="18"/>
              </w:rPr>
            </w:pPr>
          </w:p>
          <w:p w14:paraId="53C3BD54" w14:textId="77777777" w:rsidR="001B18E3" w:rsidRPr="00D61921" w:rsidRDefault="001B18E3" w:rsidP="00BF70CC">
            <w:pPr>
              <w:pStyle w:val="acctfourfigures"/>
              <w:tabs>
                <w:tab w:val="clear" w:pos="765"/>
                <w:tab w:val="decimal" w:pos="1000"/>
              </w:tabs>
              <w:spacing w:line="240" w:lineRule="auto"/>
              <w:ind w:right="11"/>
              <w:rPr>
                <w:b/>
                <w:sz w:val="18"/>
                <w:szCs w:val="18"/>
              </w:rPr>
            </w:pPr>
            <w:r w:rsidRPr="00D61921">
              <w:rPr>
                <w:b/>
                <w:sz w:val="18"/>
                <w:szCs w:val="18"/>
              </w:rPr>
              <w:t>5,614,552</w:t>
            </w:r>
          </w:p>
        </w:tc>
        <w:tc>
          <w:tcPr>
            <w:tcW w:w="179" w:type="dxa"/>
            <w:shd w:val="clear" w:color="auto" w:fill="auto"/>
          </w:tcPr>
          <w:p w14:paraId="17431011" w14:textId="77777777" w:rsidR="001B18E3" w:rsidRPr="00D61921" w:rsidRDefault="001B18E3" w:rsidP="00BF70CC">
            <w:pPr>
              <w:pStyle w:val="acctfourfigures"/>
              <w:tabs>
                <w:tab w:val="clear" w:pos="765"/>
                <w:tab w:val="decimal" w:pos="1000"/>
              </w:tabs>
              <w:spacing w:line="240" w:lineRule="auto"/>
              <w:ind w:right="11"/>
              <w:rPr>
                <w:b/>
                <w:sz w:val="18"/>
                <w:szCs w:val="18"/>
              </w:rPr>
            </w:pPr>
          </w:p>
        </w:tc>
        <w:tc>
          <w:tcPr>
            <w:tcW w:w="891" w:type="dxa"/>
            <w:tcBorders>
              <w:bottom w:val="double" w:sz="4" w:space="0" w:color="auto"/>
            </w:tcBorders>
            <w:shd w:val="clear" w:color="auto" w:fill="auto"/>
          </w:tcPr>
          <w:p w14:paraId="02CC19C5" w14:textId="77777777" w:rsidR="001B18E3" w:rsidRPr="00D61921" w:rsidRDefault="001B18E3" w:rsidP="00BF70CC">
            <w:pPr>
              <w:pStyle w:val="acctfourfigures"/>
              <w:tabs>
                <w:tab w:val="clear" w:pos="765"/>
                <w:tab w:val="decimal" w:pos="1000"/>
              </w:tabs>
              <w:spacing w:line="240" w:lineRule="auto"/>
              <w:ind w:right="11"/>
              <w:rPr>
                <w:b/>
                <w:bCs/>
                <w:sz w:val="18"/>
                <w:szCs w:val="18"/>
              </w:rPr>
            </w:pPr>
          </w:p>
          <w:p w14:paraId="6B0559E1" w14:textId="77777777" w:rsidR="001B18E3" w:rsidRPr="00D61921" w:rsidRDefault="001B18E3" w:rsidP="00BF70CC">
            <w:pPr>
              <w:pStyle w:val="acctfourfigures"/>
              <w:tabs>
                <w:tab w:val="clear" w:pos="765"/>
                <w:tab w:val="decimal" w:pos="1000"/>
              </w:tabs>
              <w:spacing w:line="240" w:lineRule="auto"/>
              <w:ind w:left="-77"/>
              <w:rPr>
                <w:rFonts w:cstheme="minorBidi"/>
                <w:b/>
                <w:sz w:val="18"/>
                <w:szCs w:val="22"/>
                <w:lang w:val="en-US" w:bidi="th-TH"/>
              </w:rPr>
            </w:pPr>
            <w:r w:rsidRPr="00D61921">
              <w:rPr>
                <w:b/>
                <w:bCs/>
                <w:sz w:val="18"/>
                <w:szCs w:val="18"/>
              </w:rPr>
              <w:t>5,</w:t>
            </w:r>
            <w:r w:rsidRPr="00D61921">
              <w:rPr>
                <w:rFonts w:cstheme="minorBidi"/>
                <w:b/>
                <w:bCs/>
                <w:sz w:val="18"/>
                <w:szCs w:val="22"/>
                <w:lang w:val="en-US" w:bidi="th-TH"/>
              </w:rPr>
              <w:t>666,010</w:t>
            </w:r>
          </w:p>
        </w:tc>
        <w:tc>
          <w:tcPr>
            <w:tcW w:w="179" w:type="dxa"/>
          </w:tcPr>
          <w:p w14:paraId="4755F93D" w14:textId="77777777" w:rsidR="001B18E3" w:rsidRPr="0041112B" w:rsidRDefault="001B18E3" w:rsidP="00BF70CC">
            <w:pPr>
              <w:pStyle w:val="acctfourfigures"/>
              <w:tabs>
                <w:tab w:val="clear" w:pos="765"/>
                <w:tab w:val="decimal" w:pos="1000"/>
              </w:tabs>
              <w:spacing w:line="240" w:lineRule="auto"/>
              <w:ind w:right="11"/>
              <w:rPr>
                <w:b/>
                <w:sz w:val="18"/>
                <w:szCs w:val="18"/>
              </w:rPr>
            </w:pPr>
          </w:p>
        </w:tc>
        <w:tc>
          <w:tcPr>
            <w:tcW w:w="878" w:type="dxa"/>
            <w:tcBorders>
              <w:bottom w:val="double" w:sz="4" w:space="0" w:color="auto"/>
            </w:tcBorders>
          </w:tcPr>
          <w:p w14:paraId="48476450" w14:textId="77777777" w:rsidR="001B18E3" w:rsidRDefault="001B18E3" w:rsidP="00BF70CC">
            <w:pPr>
              <w:pStyle w:val="acctfourfigures"/>
              <w:tabs>
                <w:tab w:val="clear" w:pos="765"/>
                <w:tab w:val="decimal" w:pos="731"/>
              </w:tabs>
              <w:spacing w:line="240" w:lineRule="auto"/>
              <w:ind w:right="11"/>
              <w:rPr>
                <w:b/>
                <w:bCs/>
                <w:sz w:val="18"/>
                <w:szCs w:val="18"/>
              </w:rPr>
            </w:pPr>
          </w:p>
          <w:p w14:paraId="75E03204" w14:textId="77777777" w:rsidR="001B18E3" w:rsidRPr="0041112B" w:rsidRDefault="001B18E3" w:rsidP="00BF70CC">
            <w:pPr>
              <w:pStyle w:val="acctfourfigures"/>
              <w:tabs>
                <w:tab w:val="clear" w:pos="765"/>
                <w:tab w:val="decimal" w:pos="743"/>
              </w:tabs>
              <w:spacing w:line="240" w:lineRule="auto"/>
              <w:ind w:left="-79" w:right="-77"/>
              <w:rPr>
                <w:b/>
                <w:sz w:val="18"/>
                <w:szCs w:val="18"/>
              </w:rPr>
            </w:pPr>
            <w:r w:rsidRPr="006666EC">
              <w:rPr>
                <w:b/>
                <w:bCs/>
                <w:sz w:val="18"/>
                <w:szCs w:val="18"/>
              </w:rPr>
              <w:t>5,</w:t>
            </w:r>
            <w:r>
              <w:rPr>
                <w:b/>
                <w:bCs/>
                <w:sz w:val="18"/>
                <w:szCs w:val="18"/>
              </w:rPr>
              <w:t>666,010</w:t>
            </w:r>
          </w:p>
        </w:tc>
        <w:tc>
          <w:tcPr>
            <w:tcW w:w="184" w:type="dxa"/>
          </w:tcPr>
          <w:p w14:paraId="34EBC54E" w14:textId="77777777" w:rsidR="001B18E3" w:rsidRPr="0041112B" w:rsidRDefault="001B18E3" w:rsidP="00BF70CC">
            <w:pPr>
              <w:pStyle w:val="acctfourfigures"/>
              <w:tabs>
                <w:tab w:val="clear" w:pos="765"/>
                <w:tab w:val="decimal" w:pos="1000"/>
              </w:tabs>
              <w:spacing w:line="240" w:lineRule="auto"/>
              <w:ind w:right="11"/>
              <w:rPr>
                <w:b/>
                <w:sz w:val="18"/>
                <w:szCs w:val="18"/>
              </w:rPr>
            </w:pPr>
          </w:p>
        </w:tc>
        <w:tc>
          <w:tcPr>
            <w:tcW w:w="887" w:type="dxa"/>
            <w:tcBorders>
              <w:bottom w:val="double" w:sz="4" w:space="0" w:color="auto"/>
            </w:tcBorders>
          </w:tcPr>
          <w:p w14:paraId="53FD12EF" w14:textId="77777777" w:rsidR="001B18E3" w:rsidRPr="0041112B" w:rsidRDefault="001B18E3" w:rsidP="00BF70CC">
            <w:pPr>
              <w:pStyle w:val="acctfourfigures"/>
              <w:tabs>
                <w:tab w:val="clear" w:pos="765"/>
                <w:tab w:val="decimal" w:pos="743"/>
              </w:tabs>
              <w:spacing w:line="240" w:lineRule="auto"/>
              <w:ind w:left="-79" w:right="-77"/>
              <w:rPr>
                <w:b/>
                <w:sz w:val="18"/>
                <w:szCs w:val="18"/>
              </w:rPr>
            </w:pPr>
          </w:p>
          <w:p w14:paraId="2ECC2D3F" w14:textId="77777777" w:rsidR="001B18E3" w:rsidRPr="0041112B" w:rsidRDefault="001B18E3" w:rsidP="00BF70CC">
            <w:pPr>
              <w:pStyle w:val="acctfourfigures"/>
              <w:tabs>
                <w:tab w:val="clear" w:pos="765"/>
                <w:tab w:val="decimal" w:pos="743"/>
              </w:tabs>
              <w:spacing w:line="240" w:lineRule="auto"/>
              <w:ind w:left="-79" w:right="-77"/>
              <w:rPr>
                <w:b/>
                <w:sz w:val="18"/>
                <w:szCs w:val="18"/>
              </w:rPr>
            </w:pPr>
            <w:r w:rsidRPr="0041112B">
              <w:rPr>
                <w:b/>
                <w:sz w:val="18"/>
                <w:szCs w:val="18"/>
              </w:rPr>
              <w:t>5,614,552</w:t>
            </w:r>
          </w:p>
        </w:tc>
        <w:tc>
          <w:tcPr>
            <w:tcW w:w="179" w:type="dxa"/>
          </w:tcPr>
          <w:p w14:paraId="69F09C3B" w14:textId="77777777" w:rsidR="001B18E3" w:rsidRPr="0041112B" w:rsidRDefault="001B18E3" w:rsidP="00BF70CC">
            <w:pPr>
              <w:pStyle w:val="acctfourfigures"/>
              <w:tabs>
                <w:tab w:val="clear" w:pos="765"/>
                <w:tab w:val="decimal" w:pos="1000"/>
              </w:tabs>
              <w:spacing w:line="240" w:lineRule="auto"/>
              <w:ind w:right="11"/>
              <w:rPr>
                <w:b/>
                <w:sz w:val="18"/>
                <w:szCs w:val="18"/>
              </w:rPr>
            </w:pPr>
          </w:p>
        </w:tc>
        <w:tc>
          <w:tcPr>
            <w:tcW w:w="887" w:type="dxa"/>
            <w:tcBorders>
              <w:bottom w:val="double" w:sz="4" w:space="0" w:color="auto"/>
            </w:tcBorders>
          </w:tcPr>
          <w:p w14:paraId="4EA6752D" w14:textId="77777777" w:rsidR="001B18E3" w:rsidRPr="0041112B" w:rsidRDefault="001B18E3" w:rsidP="00BF70CC">
            <w:pPr>
              <w:pStyle w:val="acctfourfigures"/>
              <w:tabs>
                <w:tab w:val="clear" w:pos="765"/>
                <w:tab w:val="decimal" w:pos="743"/>
              </w:tabs>
              <w:spacing w:line="240" w:lineRule="auto"/>
              <w:ind w:left="-79" w:right="-77"/>
              <w:rPr>
                <w:b/>
                <w:sz w:val="18"/>
                <w:szCs w:val="18"/>
              </w:rPr>
            </w:pPr>
          </w:p>
          <w:p w14:paraId="62EA0ED8" w14:textId="77777777" w:rsidR="001B18E3" w:rsidRPr="0041112B" w:rsidRDefault="001B18E3" w:rsidP="00BF70CC">
            <w:pPr>
              <w:pStyle w:val="acctfourfigures"/>
              <w:tabs>
                <w:tab w:val="clear" w:pos="765"/>
                <w:tab w:val="decimal" w:pos="743"/>
              </w:tabs>
              <w:spacing w:line="240" w:lineRule="auto"/>
              <w:ind w:left="-79" w:right="-77"/>
              <w:rPr>
                <w:b/>
                <w:sz w:val="18"/>
                <w:szCs w:val="18"/>
              </w:rPr>
            </w:pPr>
            <w:r w:rsidRPr="0041112B">
              <w:rPr>
                <w:b/>
                <w:sz w:val="18"/>
                <w:szCs w:val="18"/>
              </w:rPr>
              <w:t>5,614,552</w:t>
            </w:r>
          </w:p>
        </w:tc>
      </w:tr>
    </w:tbl>
    <w:p w14:paraId="330B1758" w14:textId="77777777" w:rsidR="001B18E3" w:rsidRDefault="001B18E3" w:rsidP="001B18E3">
      <w:pPr>
        <w:pStyle w:val="block"/>
        <w:shd w:val="clear" w:color="auto" w:fill="FFFFFF" w:themeFill="background1"/>
        <w:spacing w:after="0" w:line="240" w:lineRule="atLeast"/>
        <w:ind w:left="540" w:right="44"/>
        <w:jc w:val="both"/>
        <w:rPr>
          <w:lang w:val="en-US"/>
        </w:rPr>
      </w:pPr>
    </w:p>
    <w:p w14:paraId="536FB45C" w14:textId="77777777" w:rsidR="008C107E" w:rsidRDefault="008C107E">
      <w:pPr>
        <w:rPr>
          <w:rFonts w:ascii="Times New Roman" w:eastAsia="Times New Roman" w:hAnsi="Times New Roman" w:cs="Times New Roman"/>
          <w:sz w:val="22"/>
          <w:szCs w:val="20"/>
          <w:lang w:bidi="ar-SA"/>
        </w:rPr>
      </w:pPr>
      <w:r>
        <w:br w:type="page"/>
      </w:r>
    </w:p>
    <w:p w14:paraId="2214755B" w14:textId="7F670CCD" w:rsidR="001B18E3" w:rsidRDefault="001B18E3">
      <w:pPr>
        <w:pStyle w:val="block"/>
        <w:shd w:val="clear" w:color="auto" w:fill="FFFFFF" w:themeFill="background1"/>
        <w:spacing w:after="0" w:line="240" w:lineRule="atLeast"/>
        <w:ind w:left="540" w:right="44"/>
        <w:jc w:val="both"/>
        <w:rPr>
          <w:lang w:val="en-US"/>
        </w:rPr>
      </w:pPr>
      <w:r w:rsidRPr="351B4D05">
        <w:rPr>
          <w:lang w:val="en-US"/>
        </w:rPr>
        <w:lastRenderedPageBreak/>
        <w:t xml:space="preserve">At the annual general meeting of </w:t>
      </w:r>
      <w:r>
        <w:rPr>
          <w:lang w:val="en-US"/>
        </w:rPr>
        <w:t xml:space="preserve">the </w:t>
      </w:r>
      <w:r w:rsidRPr="351B4D05">
        <w:rPr>
          <w:lang w:val="en-US"/>
        </w:rPr>
        <w:t xml:space="preserve">shareholders </w:t>
      </w:r>
      <w:r>
        <w:rPr>
          <w:lang w:val="en-US"/>
        </w:rPr>
        <w:t>of the Company</w:t>
      </w:r>
      <w:r w:rsidRPr="351B4D05">
        <w:rPr>
          <w:lang w:val="en-US"/>
        </w:rPr>
        <w:t xml:space="preserve"> held on 26 April 2022, the shareholders approved the following resolutions:</w:t>
      </w:r>
    </w:p>
    <w:p w14:paraId="2F631D71" w14:textId="77777777" w:rsidR="008C107E" w:rsidRPr="00A22F19" w:rsidRDefault="008C107E" w:rsidP="0078106C">
      <w:pPr>
        <w:pStyle w:val="block"/>
        <w:shd w:val="clear" w:color="auto" w:fill="FFFFFF" w:themeFill="background1"/>
        <w:spacing w:after="0" w:line="240" w:lineRule="atLeast"/>
        <w:ind w:left="540" w:right="44"/>
        <w:jc w:val="both"/>
      </w:pPr>
    </w:p>
    <w:p w14:paraId="05E6E89F" w14:textId="77777777" w:rsidR="001B18E3" w:rsidRPr="00DA1812" w:rsidRDefault="001B18E3" w:rsidP="001B18E3">
      <w:pPr>
        <w:pStyle w:val="ListParagraph"/>
        <w:ind w:left="1005" w:hanging="465"/>
        <w:contextualSpacing/>
        <w:jc w:val="thaiDistribute"/>
        <w:rPr>
          <w:rFonts w:ascii="Times New Roman" w:eastAsia="Times New Roman" w:hAnsi="Times New Roman" w:cs="Times New Roman"/>
          <w:sz w:val="22"/>
          <w:szCs w:val="22"/>
          <w:lang w:bidi="ar-SA"/>
        </w:rPr>
      </w:pPr>
      <w:r w:rsidRPr="00DA1812">
        <w:rPr>
          <w:rFonts w:ascii="Times New Roman" w:eastAsia="Times New Roman" w:hAnsi="Times New Roman" w:cs="Times New Roman"/>
          <w:sz w:val="22"/>
          <w:szCs w:val="22"/>
          <w:lang w:bidi="ar-SA"/>
        </w:rPr>
        <w:t>(a)</w:t>
      </w:r>
      <w:r w:rsidRPr="00DA1812">
        <w:rPr>
          <w:rFonts w:ascii="Times New Roman" w:eastAsia="Times New Roman" w:hAnsi="Times New Roman" w:cs="Times New Roman"/>
          <w:sz w:val="22"/>
          <w:szCs w:val="22"/>
          <w:lang w:bidi="ar-SA"/>
        </w:rPr>
        <w:tab/>
        <w:t xml:space="preserve">The reduction of the </w:t>
      </w:r>
      <w:proofErr w:type="spellStart"/>
      <w:r>
        <w:rPr>
          <w:rFonts w:ascii="Times New Roman" w:eastAsia="Times New Roman" w:hAnsi="Times New Roman" w:cs="Times New Roman"/>
          <w:sz w:val="22"/>
          <w:szCs w:val="22"/>
          <w:lang w:bidi="ar-SA"/>
        </w:rPr>
        <w:t>authorised</w:t>
      </w:r>
      <w:proofErr w:type="spellEnd"/>
      <w:r>
        <w:rPr>
          <w:rFonts w:ascii="Times New Roman" w:eastAsia="Times New Roman" w:hAnsi="Times New Roman" w:cstheme="minorBidi"/>
          <w:sz w:val="22"/>
          <w:szCs w:val="28"/>
        </w:rPr>
        <w:t xml:space="preserve"> but unissued </w:t>
      </w:r>
      <w:r w:rsidRPr="00DA1812">
        <w:rPr>
          <w:rFonts w:ascii="Times New Roman" w:eastAsia="Times New Roman" w:hAnsi="Times New Roman" w:cs="Times New Roman"/>
          <w:sz w:val="22"/>
          <w:szCs w:val="22"/>
          <w:lang w:bidi="ar-SA"/>
        </w:rPr>
        <w:t xml:space="preserve">share capital from Baht 5,666,010,449 to Baht 5,614,551,908 </w:t>
      </w:r>
      <w:r w:rsidRPr="0041112B">
        <w:rPr>
          <w:rFonts w:ascii="Times New Roman" w:eastAsia="Times New Roman" w:hAnsi="Times New Roman" w:cs="Times New Roman"/>
          <w:sz w:val="22"/>
          <w:szCs w:val="22"/>
          <w:lang w:bidi="ar-SA"/>
        </w:rPr>
        <w:t xml:space="preserve">by cancelling registered </w:t>
      </w:r>
      <w:r>
        <w:rPr>
          <w:rFonts w:ascii="Times New Roman" w:eastAsia="Times New Roman" w:hAnsi="Times New Roman" w:cstheme="minorBidi"/>
          <w:sz w:val="22"/>
          <w:szCs w:val="28"/>
        </w:rPr>
        <w:t>but unissued</w:t>
      </w:r>
      <w:r w:rsidRPr="0041112B">
        <w:rPr>
          <w:rFonts w:ascii="Times New Roman" w:eastAsia="Times New Roman" w:hAnsi="Times New Roman" w:cs="Times New Roman"/>
          <w:sz w:val="22"/>
          <w:szCs w:val="22"/>
          <w:lang w:bidi="ar-SA"/>
        </w:rPr>
        <w:t xml:space="preserve"> share capital</w:t>
      </w:r>
      <w:r w:rsidRPr="00DA1812">
        <w:rPr>
          <w:rFonts w:ascii="Times New Roman" w:eastAsia="Times New Roman" w:hAnsi="Times New Roman" w:cs="Times New Roman"/>
          <w:sz w:val="22"/>
          <w:szCs w:val="22"/>
          <w:lang w:bidi="ar-SA"/>
        </w:rPr>
        <w:t xml:space="preserve"> in the amount of Baht 51,458,541 (divided into 51,458,541 shares at par value Baht 1 </w:t>
      </w:r>
      <w:r>
        <w:rPr>
          <w:rFonts w:ascii="Times New Roman" w:eastAsia="Times New Roman" w:hAnsi="Times New Roman" w:cs="Times New Roman"/>
          <w:sz w:val="22"/>
          <w:szCs w:val="22"/>
          <w:lang w:bidi="ar-SA"/>
        </w:rPr>
        <w:t>per share</w:t>
      </w:r>
      <w:r w:rsidRPr="00DA1812">
        <w:rPr>
          <w:rFonts w:ascii="Times New Roman" w:eastAsia="Times New Roman" w:hAnsi="Times New Roman" w:cs="Times New Roman"/>
          <w:sz w:val="22"/>
          <w:szCs w:val="22"/>
          <w:lang w:bidi="ar-SA"/>
        </w:rPr>
        <w:t>).</w:t>
      </w:r>
    </w:p>
    <w:p w14:paraId="0676D6F5" w14:textId="77777777" w:rsidR="001B18E3" w:rsidRPr="00DA1812" w:rsidRDefault="001B18E3" w:rsidP="001B18E3">
      <w:pPr>
        <w:ind w:left="1005" w:hanging="465"/>
        <w:jc w:val="thaiDistribute"/>
        <w:rPr>
          <w:rFonts w:ascii="Times New Roman" w:eastAsia="Times New Roman" w:hAnsi="Times New Roman" w:cs="Times New Roman"/>
          <w:sz w:val="22"/>
          <w:szCs w:val="22"/>
          <w:lang w:bidi="ar-SA"/>
        </w:rPr>
      </w:pPr>
    </w:p>
    <w:p w14:paraId="18213B84" w14:textId="01AD9C8F" w:rsidR="001B18E3" w:rsidRPr="00DA1812" w:rsidRDefault="001B18E3" w:rsidP="001B18E3">
      <w:pPr>
        <w:pStyle w:val="ListParagraph"/>
        <w:ind w:left="1005" w:hanging="465"/>
        <w:contextualSpacing/>
        <w:jc w:val="thaiDistribute"/>
        <w:rPr>
          <w:rFonts w:ascii="Times New Roman" w:eastAsia="Times New Roman" w:hAnsi="Times New Roman" w:cs="Times New Roman"/>
          <w:sz w:val="22"/>
          <w:szCs w:val="22"/>
          <w:lang w:bidi="ar-SA"/>
        </w:rPr>
      </w:pPr>
      <w:r w:rsidRPr="00DA1812">
        <w:rPr>
          <w:rFonts w:ascii="Times New Roman" w:eastAsia="Times New Roman" w:hAnsi="Times New Roman" w:cs="Times New Roman"/>
          <w:sz w:val="22"/>
          <w:szCs w:val="22"/>
          <w:lang w:bidi="ar-SA"/>
        </w:rPr>
        <w:t>(b)</w:t>
      </w:r>
      <w:r w:rsidRPr="00DA1812">
        <w:rPr>
          <w:rFonts w:ascii="Times New Roman" w:eastAsia="Times New Roman" w:hAnsi="Times New Roman" w:cs="Times New Roman"/>
          <w:sz w:val="22"/>
          <w:szCs w:val="22"/>
          <w:lang w:bidi="ar-SA"/>
        </w:rPr>
        <w:tab/>
        <w:t xml:space="preserve">The increase in the </w:t>
      </w:r>
      <w:proofErr w:type="spellStart"/>
      <w:r w:rsidRPr="00DA1812">
        <w:rPr>
          <w:rFonts w:ascii="Times New Roman" w:eastAsia="Times New Roman" w:hAnsi="Times New Roman" w:cs="Times New Roman"/>
          <w:sz w:val="22"/>
          <w:szCs w:val="22"/>
          <w:lang w:bidi="ar-SA"/>
        </w:rPr>
        <w:t>authorised</w:t>
      </w:r>
      <w:proofErr w:type="spellEnd"/>
      <w:r w:rsidRPr="00DA1812">
        <w:rPr>
          <w:rFonts w:ascii="Times New Roman" w:eastAsia="Times New Roman" w:hAnsi="Times New Roman" w:cs="Times New Roman"/>
          <w:sz w:val="22"/>
          <w:szCs w:val="22"/>
          <w:lang w:bidi="ar-SA"/>
        </w:rPr>
        <w:t xml:space="preserve"> share capital from Baht 5,614,551,908 to Baht 5,670,701,908 by </w:t>
      </w:r>
      <w:r>
        <w:rPr>
          <w:rFonts w:ascii="Times New Roman" w:eastAsia="Times New Roman" w:hAnsi="Times New Roman" w:cs="Angsana New"/>
          <w:sz w:val="22"/>
          <w:szCs w:val="28"/>
        </w:rPr>
        <w:t>register</w:t>
      </w:r>
      <w:r w:rsidRPr="00DA1812">
        <w:rPr>
          <w:rFonts w:ascii="Times New Roman" w:eastAsia="Times New Roman" w:hAnsi="Times New Roman" w:cs="Times New Roman"/>
          <w:sz w:val="22"/>
          <w:szCs w:val="22"/>
          <w:lang w:bidi="ar-SA"/>
        </w:rPr>
        <w:t xml:space="preserve"> 56,150,000 </w:t>
      </w:r>
      <w:r>
        <w:rPr>
          <w:rFonts w:ascii="Times New Roman" w:eastAsia="Times New Roman" w:hAnsi="Times New Roman" w:cs="Times New Roman"/>
          <w:sz w:val="22"/>
          <w:szCs w:val="22"/>
          <w:lang w:bidi="ar-SA"/>
        </w:rPr>
        <w:t xml:space="preserve">unissued </w:t>
      </w:r>
      <w:r w:rsidRPr="00DA1812">
        <w:rPr>
          <w:rFonts w:ascii="Times New Roman" w:eastAsia="Times New Roman" w:hAnsi="Times New Roman" w:cs="Times New Roman"/>
          <w:sz w:val="22"/>
          <w:szCs w:val="22"/>
          <w:lang w:bidi="ar-SA"/>
        </w:rPr>
        <w:t xml:space="preserve">ordinary shares with a par value of Baht 1 per share to accommodate the exercise of the </w:t>
      </w:r>
      <w:proofErr w:type="spellStart"/>
      <w:r>
        <w:rPr>
          <w:rFonts w:ascii="Times New Roman" w:eastAsia="Times New Roman" w:hAnsi="Times New Roman" w:cs="Times New Roman"/>
          <w:sz w:val="22"/>
          <w:szCs w:val="22"/>
          <w:lang w:bidi="ar-SA"/>
        </w:rPr>
        <w:t>the</w:t>
      </w:r>
      <w:proofErr w:type="spellEnd"/>
      <w:r>
        <w:rPr>
          <w:rFonts w:ascii="Times New Roman" w:eastAsia="Times New Roman" w:hAnsi="Times New Roman" w:cs="Times New Roman"/>
          <w:sz w:val="22"/>
          <w:szCs w:val="22"/>
          <w:lang w:bidi="ar-SA"/>
        </w:rPr>
        <w:t xml:space="preserve"> Company’s</w:t>
      </w:r>
      <w:r w:rsidRPr="00DA1812">
        <w:rPr>
          <w:rFonts w:ascii="Times New Roman" w:eastAsia="Times New Roman" w:hAnsi="Times New Roman" w:cs="Times New Roman"/>
          <w:sz w:val="22"/>
          <w:szCs w:val="22"/>
          <w:lang w:bidi="ar-SA"/>
        </w:rPr>
        <w:t xml:space="preserve"> warrants</w:t>
      </w:r>
      <w:r w:rsidDel="00027934">
        <w:rPr>
          <w:rFonts w:ascii="Times New Roman" w:eastAsia="Times New Roman" w:hAnsi="Times New Roman" w:cs="Times New Roman"/>
          <w:sz w:val="22"/>
          <w:szCs w:val="22"/>
          <w:lang w:bidi="ar-SA"/>
        </w:rPr>
        <w:t xml:space="preserve"> as mentioned </w:t>
      </w:r>
      <w:r>
        <w:rPr>
          <w:rFonts w:ascii="Times New Roman" w:eastAsia="Times New Roman" w:hAnsi="Times New Roman" w:cs="Times New Roman"/>
          <w:sz w:val="22"/>
          <w:szCs w:val="22"/>
          <w:lang w:bidi="ar-SA"/>
        </w:rPr>
        <w:t xml:space="preserve">in note </w:t>
      </w:r>
      <w:r w:rsidR="0099235D">
        <w:rPr>
          <w:rFonts w:ascii="Times New Roman" w:eastAsia="Times New Roman" w:hAnsi="Times New Roman" w:cs="Times New Roman"/>
          <w:sz w:val="22"/>
          <w:szCs w:val="22"/>
          <w:lang w:bidi="ar-SA"/>
        </w:rPr>
        <w:t>24</w:t>
      </w:r>
      <w:r>
        <w:rPr>
          <w:rFonts w:ascii="Times New Roman" w:eastAsia="Times New Roman" w:hAnsi="Times New Roman" w:cs="Times New Roman"/>
          <w:sz w:val="22"/>
          <w:szCs w:val="22"/>
          <w:lang w:bidi="ar-SA"/>
        </w:rPr>
        <w:t>(c)</w:t>
      </w:r>
      <w:r w:rsidRPr="00DA1812">
        <w:rPr>
          <w:rFonts w:ascii="Times New Roman" w:eastAsia="Times New Roman" w:hAnsi="Times New Roman" w:cs="Times New Roman"/>
          <w:sz w:val="22"/>
          <w:szCs w:val="22"/>
          <w:lang w:bidi="ar-SA"/>
        </w:rPr>
        <w:t xml:space="preserve">. </w:t>
      </w:r>
    </w:p>
    <w:p w14:paraId="4DF4E782" w14:textId="77777777" w:rsidR="001B18E3" w:rsidRPr="0063100E" w:rsidRDefault="001B18E3" w:rsidP="001B18E3">
      <w:pPr>
        <w:ind w:left="540"/>
        <w:jc w:val="thaiDistribute"/>
        <w:rPr>
          <w:rFonts w:ascii="Times New Roman" w:hAnsi="Times New Roman" w:cs="Times New Roman"/>
          <w:sz w:val="22"/>
          <w:szCs w:val="22"/>
          <w:lang w:bidi="ar-SA"/>
        </w:rPr>
      </w:pPr>
    </w:p>
    <w:p w14:paraId="476234AD" w14:textId="77777777" w:rsidR="001B18E3" w:rsidRPr="00DA1812" w:rsidRDefault="001B18E3" w:rsidP="001B18E3">
      <w:pPr>
        <w:pStyle w:val="a5"/>
        <w:tabs>
          <w:tab w:val="left" w:pos="630"/>
        </w:tabs>
        <w:ind w:left="1005"/>
        <w:jc w:val="thaiDistribute"/>
        <w:rPr>
          <w:rFonts w:ascii="Times New Roman" w:eastAsia="Times New Roman" w:hAnsi="Times New Roman" w:cs="Times New Roman"/>
          <w:snapToGrid/>
          <w:sz w:val="22"/>
          <w:szCs w:val="22"/>
          <w:lang w:val="en-US" w:eastAsia="en-US" w:bidi="ar-SA"/>
        </w:rPr>
      </w:pPr>
      <w:r w:rsidRPr="00DA1812">
        <w:rPr>
          <w:rFonts w:ascii="Times New Roman" w:eastAsia="Times New Roman" w:hAnsi="Times New Roman" w:cs="Times New Roman"/>
          <w:snapToGrid/>
          <w:sz w:val="22"/>
          <w:szCs w:val="22"/>
          <w:lang w:val="en-US" w:eastAsia="en-US" w:bidi="ar-SA"/>
        </w:rPr>
        <w:t>The registration</w:t>
      </w:r>
      <w:r>
        <w:rPr>
          <w:rFonts w:ascii="Times New Roman" w:eastAsia="Times New Roman" w:hAnsi="Times New Roman" w:cs="Times New Roman"/>
          <w:snapToGrid/>
          <w:sz w:val="22"/>
          <w:szCs w:val="22"/>
          <w:lang w:val="en-US" w:eastAsia="en-US" w:bidi="ar-SA"/>
        </w:rPr>
        <w:t>s</w:t>
      </w:r>
      <w:r w:rsidRPr="00DA1812">
        <w:rPr>
          <w:rFonts w:ascii="Times New Roman" w:eastAsia="Times New Roman" w:hAnsi="Times New Roman" w:cs="Times New Roman"/>
          <w:snapToGrid/>
          <w:sz w:val="22"/>
          <w:szCs w:val="22"/>
          <w:lang w:val="en-US" w:eastAsia="en-US" w:bidi="ar-SA"/>
        </w:rPr>
        <w:t xml:space="preserve"> of the reduction and the increase of </w:t>
      </w:r>
      <w:proofErr w:type="spellStart"/>
      <w:r w:rsidRPr="00DA1812">
        <w:rPr>
          <w:rFonts w:ascii="Times New Roman" w:eastAsia="Times New Roman" w:hAnsi="Times New Roman" w:cs="Times New Roman"/>
          <w:snapToGrid/>
          <w:sz w:val="22"/>
          <w:szCs w:val="22"/>
          <w:lang w:val="en-US" w:eastAsia="en-US" w:bidi="ar-SA"/>
        </w:rPr>
        <w:t>authorised</w:t>
      </w:r>
      <w:proofErr w:type="spellEnd"/>
      <w:r w:rsidRPr="00DA1812">
        <w:rPr>
          <w:rFonts w:ascii="Times New Roman" w:eastAsia="Times New Roman" w:hAnsi="Times New Roman" w:cs="Times New Roman"/>
          <w:snapToGrid/>
          <w:sz w:val="22"/>
          <w:szCs w:val="22"/>
          <w:lang w:val="en-US" w:eastAsia="en-US" w:bidi="ar-SA"/>
        </w:rPr>
        <w:t xml:space="preserve"> share capital was approved by the </w:t>
      </w:r>
      <w:r w:rsidRPr="00E848E4">
        <w:rPr>
          <w:rFonts w:ascii="Times New Roman" w:eastAsia="Times New Roman" w:hAnsi="Times New Roman" w:cs="Times New Roman"/>
          <w:snapToGrid/>
          <w:sz w:val="22"/>
          <w:szCs w:val="22"/>
          <w:lang w:val="en-US" w:eastAsia="en-US" w:bidi="ar-SA"/>
        </w:rPr>
        <w:t>Department of Business Development</w:t>
      </w:r>
      <w:r w:rsidRPr="00DA1812">
        <w:rPr>
          <w:rFonts w:ascii="Times New Roman" w:eastAsia="Times New Roman" w:hAnsi="Times New Roman" w:cs="Times New Roman"/>
          <w:snapToGrid/>
          <w:sz w:val="22"/>
          <w:szCs w:val="22"/>
          <w:lang w:val="en-US" w:eastAsia="en-US" w:bidi="ar-SA"/>
        </w:rPr>
        <w:t>, Ministry of Commerce on 6</w:t>
      </w:r>
      <w:r w:rsidRPr="0041112B">
        <w:rPr>
          <w:rFonts w:ascii="Times New Roman" w:eastAsia="Times New Roman" w:hAnsi="Times New Roman" w:cs="Times New Roman"/>
          <w:snapToGrid/>
          <w:sz w:val="22"/>
          <w:szCs w:val="22"/>
          <w:lang w:val="en-US" w:eastAsia="en-US" w:bidi="ar-SA"/>
        </w:rPr>
        <w:t xml:space="preserve"> May 2022</w:t>
      </w:r>
      <w:r w:rsidRPr="00DA1812">
        <w:rPr>
          <w:rFonts w:ascii="Times New Roman" w:eastAsia="Times New Roman" w:hAnsi="Times New Roman" w:cs="Times New Roman"/>
          <w:snapToGrid/>
          <w:sz w:val="22"/>
          <w:szCs w:val="22"/>
          <w:lang w:val="en-US" w:eastAsia="en-US" w:bidi="ar-SA"/>
        </w:rPr>
        <w:t xml:space="preserve"> and </w:t>
      </w:r>
      <w:r w:rsidRPr="0041112B">
        <w:rPr>
          <w:rFonts w:ascii="Times New Roman" w:eastAsia="Times New Roman" w:hAnsi="Times New Roman" w:cs="Times New Roman"/>
          <w:snapToGrid/>
          <w:sz w:val="22"/>
          <w:szCs w:val="22"/>
          <w:lang w:val="en-US" w:eastAsia="en-US" w:bidi="ar-SA"/>
        </w:rPr>
        <w:t>9 May 2022</w:t>
      </w:r>
      <w:r w:rsidRPr="00DA1812">
        <w:rPr>
          <w:rFonts w:ascii="Times New Roman" w:eastAsia="Times New Roman" w:hAnsi="Times New Roman" w:cs="Times New Roman"/>
          <w:snapToGrid/>
          <w:sz w:val="22"/>
          <w:szCs w:val="22"/>
          <w:lang w:val="en-US" w:eastAsia="en-US" w:bidi="ar-SA"/>
        </w:rPr>
        <w:t xml:space="preserve"> respectively.</w:t>
      </w:r>
    </w:p>
    <w:p w14:paraId="1D8BB182" w14:textId="77777777" w:rsidR="001B18E3" w:rsidRPr="0063100E" w:rsidRDefault="001B18E3" w:rsidP="001B18E3">
      <w:pPr>
        <w:rPr>
          <w:rFonts w:ascii="Times New Roman" w:hAnsi="Times New Roman" w:cs="Times New Roman"/>
          <w:sz w:val="22"/>
          <w:szCs w:val="22"/>
          <w:lang w:bidi="ar-SA"/>
        </w:rPr>
      </w:pPr>
    </w:p>
    <w:p w14:paraId="132587D8" w14:textId="77777777" w:rsidR="001B18E3" w:rsidRPr="00AC279F" w:rsidRDefault="001B18E3" w:rsidP="001B18E3">
      <w:pPr>
        <w:pStyle w:val="ListParagraph"/>
        <w:ind w:left="1005" w:hanging="465"/>
        <w:contextualSpacing/>
        <w:jc w:val="thaiDistribute"/>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(c)</w:t>
      </w:r>
      <w:r>
        <w:rPr>
          <w:rFonts w:ascii="Times New Roman" w:eastAsia="Times New Roman" w:hAnsi="Times New Roman" w:cs="Times New Roman"/>
          <w:sz w:val="22"/>
          <w:szCs w:val="22"/>
          <w:lang w:bidi="ar-SA"/>
        </w:rPr>
        <w:tab/>
      </w:r>
      <w:r w:rsidRPr="00AC279F">
        <w:rPr>
          <w:rFonts w:ascii="Times New Roman" w:eastAsia="Times New Roman" w:hAnsi="Times New Roman" w:cs="Times New Roman"/>
          <w:sz w:val="22"/>
          <w:szCs w:val="22"/>
          <w:lang w:bidi="ar-SA"/>
        </w:rPr>
        <w:t>The issuance of</w:t>
      </w:r>
      <w:r>
        <w:rPr>
          <w:rFonts w:ascii="Times New Roman" w:eastAsia="Times New Roman" w:hAnsi="Times New Roman" w:cs="Times New Roman"/>
          <w:sz w:val="22"/>
          <w:szCs w:val="22"/>
          <w:lang w:bidi="ar-SA"/>
        </w:rPr>
        <w:t xml:space="preserve"> </w:t>
      </w:r>
      <w:r w:rsidRPr="00AC279F">
        <w:rPr>
          <w:rFonts w:ascii="Times New Roman" w:eastAsia="Times New Roman" w:hAnsi="Times New Roman" w:cs="Times New Roman"/>
          <w:sz w:val="22"/>
          <w:szCs w:val="22"/>
          <w:lang w:bidi="ar-SA"/>
        </w:rPr>
        <w:t xml:space="preserve">2 tranches of up to 56,150,000 warrants to purchase the newly issued ordinary shares of the Company </w:t>
      </w:r>
      <w:r>
        <w:rPr>
          <w:rFonts w:ascii="Times New Roman" w:eastAsia="Times New Roman" w:hAnsi="Times New Roman" w:cs="Times New Roman"/>
          <w:sz w:val="22"/>
          <w:szCs w:val="22"/>
          <w:lang w:bidi="ar-SA"/>
        </w:rPr>
        <w:t xml:space="preserve">were </w:t>
      </w:r>
      <w:r w:rsidRPr="00AC279F">
        <w:rPr>
          <w:rFonts w:ascii="Times New Roman" w:eastAsia="Times New Roman" w:hAnsi="Times New Roman" w:cs="Times New Roman"/>
          <w:sz w:val="22"/>
          <w:szCs w:val="22"/>
          <w:lang w:bidi="ar-SA"/>
        </w:rPr>
        <w:t>as follows:</w:t>
      </w:r>
    </w:p>
    <w:p w14:paraId="21D9251D" w14:textId="77777777" w:rsidR="001B18E3" w:rsidRDefault="001B18E3" w:rsidP="001B18E3">
      <w:pPr>
        <w:pStyle w:val="ListParagraph"/>
        <w:ind w:left="1005" w:hanging="465"/>
        <w:contextualSpacing/>
        <w:jc w:val="thaiDistribute"/>
        <w:rPr>
          <w:rFonts w:ascii="Times New Roman" w:eastAsia="Times New Roman" w:hAnsi="Times New Roman" w:cs="Times New Roman"/>
          <w:sz w:val="22"/>
          <w:szCs w:val="22"/>
          <w:lang w:bidi="ar-SA"/>
        </w:rPr>
      </w:pPr>
    </w:p>
    <w:p w14:paraId="2271937E" w14:textId="77777777" w:rsidR="001B18E3" w:rsidRDefault="001B18E3" w:rsidP="001B18E3">
      <w:pPr>
        <w:pStyle w:val="ListParagraph"/>
        <w:numPr>
          <w:ilvl w:val="0"/>
          <w:numId w:val="43"/>
        </w:numPr>
        <w:jc w:val="both"/>
        <w:rPr>
          <w:rFonts w:ascii="Times New Roman" w:eastAsia="Times New Roman" w:hAnsi="Times New Roman" w:cs="Times New Roman"/>
          <w:sz w:val="22"/>
          <w:szCs w:val="22"/>
          <w:lang w:bidi="ar-SA"/>
        </w:rPr>
      </w:pPr>
      <w:r w:rsidRPr="0063100E">
        <w:rPr>
          <w:rFonts w:ascii="Times New Roman" w:eastAsia="Times New Roman" w:hAnsi="Times New Roman" w:cs="Times New Roman"/>
          <w:sz w:val="22"/>
          <w:szCs w:val="22"/>
          <w:lang w:bidi="ar-SA"/>
        </w:rPr>
        <w:t>The no.1</w:t>
      </w:r>
      <w:r>
        <w:rPr>
          <w:rFonts w:ascii="Times New Roman" w:eastAsia="Times New Roman" w:hAnsi="Times New Roman" w:cs="Times New Roman"/>
          <w:sz w:val="22"/>
          <w:szCs w:val="22"/>
          <w:lang w:bidi="ar-SA"/>
        </w:rPr>
        <w:t xml:space="preserve"> </w:t>
      </w:r>
      <w:r w:rsidRPr="0063100E">
        <w:rPr>
          <w:rFonts w:ascii="Times New Roman" w:eastAsia="Times New Roman" w:hAnsi="Times New Roman" w:cs="Times New Roman"/>
          <w:sz w:val="22"/>
          <w:szCs w:val="22"/>
          <w:lang w:bidi="ar-SA"/>
        </w:rPr>
        <w:t xml:space="preserve">warrants (the “IVL ESOP-W1 </w:t>
      </w:r>
      <w:r>
        <w:rPr>
          <w:rFonts w:ascii="Times New Roman" w:eastAsia="Times New Roman" w:hAnsi="Times New Roman" w:cs="Times New Roman"/>
          <w:sz w:val="22"/>
          <w:szCs w:val="22"/>
          <w:lang w:bidi="ar-SA"/>
        </w:rPr>
        <w:t>w</w:t>
      </w:r>
      <w:r w:rsidRPr="0063100E">
        <w:rPr>
          <w:rFonts w:ascii="Times New Roman" w:eastAsia="Times New Roman" w:hAnsi="Times New Roman" w:cs="Times New Roman"/>
          <w:sz w:val="22"/>
          <w:szCs w:val="22"/>
          <w:lang w:bidi="ar-SA"/>
        </w:rPr>
        <w:t>arrants”) of up to 19,950,000 units, to be allocated to directors and employees of the Company and the Subsidiaries who have worked with the Company and the Subsidiaries at least 15 years, at no cost, at the allocation ratio of every 1 unit of IVL ESOP-W1 warrants for 1 ordinary share. The term of IVL ESOP-W1 warrants will be 5 years from the issuance date and the exercise price will be at Baht 37.74 per share.</w:t>
      </w:r>
    </w:p>
    <w:p w14:paraId="7A3406F6" w14:textId="77777777" w:rsidR="001B18E3" w:rsidRPr="0063100E" w:rsidRDefault="001B18E3" w:rsidP="001B18E3">
      <w:pPr>
        <w:pStyle w:val="ListParagraph"/>
        <w:ind w:left="1080"/>
        <w:jc w:val="both"/>
        <w:rPr>
          <w:rFonts w:ascii="Times New Roman" w:eastAsia="Times New Roman" w:hAnsi="Times New Roman" w:cs="Times New Roman"/>
          <w:sz w:val="22"/>
          <w:szCs w:val="22"/>
          <w:lang w:bidi="ar-SA"/>
        </w:rPr>
      </w:pPr>
    </w:p>
    <w:p w14:paraId="38FC026E" w14:textId="77777777" w:rsidR="001B18E3" w:rsidRDefault="001B18E3" w:rsidP="001B18E3">
      <w:pPr>
        <w:pStyle w:val="ListParagraph"/>
        <w:numPr>
          <w:ilvl w:val="0"/>
          <w:numId w:val="43"/>
        </w:numPr>
        <w:jc w:val="both"/>
        <w:rPr>
          <w:rFonts w:ascii="Times New Roman" w:eastAsia="Times New Roman" w:hAnsi="Times New Roman" w:cs="Times New Roman"/>
          <w:sz w:val="22"/>
          <w:szCs w:val="22"/>
          <w:lang w:bidi="ar-SA"/>
        </w:rPr>
      </w:pPr>
      <w:r w:rsidRPr="00E321D1">
        <w:rPr>
          <w:rFonts w:ascii="Times New Roman" w:eastAsia="Times New Roman" w:hAnsi="Times New Roman" w:cs="Times New Roman"/>
          <w:sz w:val="22"/>
          <w:szCs w:val="22"/>
          <w:lang w:bidi="ar-SA"/>
        </w:rPr>
        <w:t xml:space="preserve">The </w:t>
      </w:r>
      <w:r w:rsidRPr="0063100E">
        <w:rPr>
          <w:rFonts w:ascii="Times New Roman" w:eastAsia="Times New Roman" w:hAnsi="Times New Roman" w:cs="Times New Roman"/>
          <w:sz w:val="22"/>
          <w:szCs w:val="22"/>
          <w:lang w:bidi="ar-SA"/>
        </w:rPr>
        <w:t>no.</w:t>
      </w:r>
      <w:r>
        <w:rPr>
          <w:rFonts w:ascii="Times New Roman" w:eastAsia="Times New Roman" w:hAnsi="Times New Roman" w:cs="Times New Roman"/>
          <w:sz w:val="22"/>
          <w:szCs w:val="22"/>
          <w:lang w:bidi="ar-SA"/>
        </w:rPr>
        <w:t xml:space="preserve">2 </w:t>
      </w:r>
      <w:r w:rsidRPr="00E321D1">
        <w:rPr>
          <w:rFonts w:ascii="Times New Roman" w:eastAsia="Times New Roman" w:hAnsi="Times New Roman" w:cs="Times New Roman"/>
          <w:sz w:val="22"/>
          <w:szCs w:val="22"/>
          <w:lang w:bidi="ar-SA"/>
        </w:rPr>
        <w:t>warrant</w:t>
      </w:r>
      <w:r>
        <w:rPr>
          <w:rFonts w:ascii="Times New Roman" w:eastAsia="Times New Roman" w:hAnsi="Times New Roman" w:cs="Times New Roman"/>
          <w:sz w:val="22"/>
          <w:szCs w:val="22"/>
          <w:lang w:bidi="ar-SA"/>
        </w:rPr>
        <w:t>s</w:t>
      </w:r>
      <w:r w:rsidRPr="00E321D1">
        <w:rPr>
          <w:rFonts w:ascii="Times New Roman" w:eastAsia="Times New Roman" w:hAnsi="Times New Roman" w:cs="Times New Roman"/>
          <w:sz w:val="22"/>
          <w:szCs w:val="22"/>
          <w:lang w:bidi="ar-SA"/>
        </w:rPr>
        <w:t xml:space="preserve"> (the “IVL ESOP-W2 </w:t>
      </w:r>
      <w:r>
        <w:rPr>
          <w:rFonts w:ascii="Times New Roman" w:eastAsia="Times New Roman" w:hAnsi="Times New Roman" w:cs="Times New Roman"/>
          <w:sz w:val="22"/>
          <w:szCs w:val="22"/>
          <w:lang w:bidi="ar-SA"/>
        </w:rPr>
        <w:t>w</w:t>
      </w:r>
      <w:r w:rsidRPr="00E321D1">
        <w:rPr>
          <w:rFonts w:ascii="Times New Roman" w:eastAsia="Times New Roman" w:hAnsi="Times New Roman" w:cs="Times New Roman"/>
          <w:sz w:val="22"/>
          <w:szCs w:val="22"/>
          <w:lang w:bidi="ar-SA"/>
        </w:rPr>
        <w:t>arrants”) of up to 36,200,000 units, to be allocated to directors and employees of the Company and the Subsidiaries who have worked with the Company and the Subsidiaries for less than15 years, at no cost, at the allocation ratio of every 1 unit of IVL ESOP-W2 warrants for 1 ordinary share. The term of IVL ESOP-W2 warrants will be 5 years from the issuance date and the exercise price will be at Baht 44.39 per share.</w:t>
      </w:r>
    </w:p>
    <w:p w14:paraId="36F60191" w14:textId="77777777" w:rsidR="001B18E3" w:rsidRPr="00041049" w:rsidRDefault="001B18E3" w:rsidP="001B18E3">
      <w:pPr>
        <w:pStyle w:val="ListParagraph"/>
        <w:rPr>
          <w:rFonts w:ascii="Times New Roman" w:eastAsia="Times New Roman" w:hAnsi="Times New Roman" w:cs="Times New Roman"/>
          <w:sz w:val="22"/>
          <w:szCs w:val="22"/>
          <w:lang w:bidi="ar-SA"/>
        </w:rPr>
      </w:pPr>
    </w:p>
    <w:p w14:paraId="16A6D5B8" w14:textId="675DB1DC" w:rsidR="001B18E3" w:rsidRPr="008C107E" w:rsidRDefault="001B18E3" w:rsidP="001B18E3">
      <w:pPr>
        <w:pStyle w:val="block"/>
        <w:shd w:val="clear" w:color="auto" w:fill="FFFFFF" w:themeFill="background1"/>
        <w:spacing w:after="0" w:line="240" w:lineRule="atLeast"/>
        <w:ind w:left="540" w:right="44"/>
        <w:jc w:val="both"/>
        <w:rPr>
          <w:rFonts w:cstheme="minorBidi"/>
          <w:szCs w:val="28"/>
        </w:rPr>
      </w:pPr>
      <w:r w:rsidRPr="0078106C">
        <w:rPr>
          <w:szCs w:val="22"/>
        </w:rPr>
        <w:t xml:space="preserve">At the reporting date of the financial statements, the Company has not yet issued and granted any IVL </w:t>
      </w:r>
      <w:r w:rsidR="008C107E" w:rsidRPr="0078106C">
        <w:rPr>
          <w:szCs w:val="22"/>
        </w:rPr>
        <w:br/>
      </w:r>
      <w:r w:rsidRPr="0078106C">
        <w:rPr>
          <w:szCs w:val="22"/>
        </w:rPr>
        <w:t>ESOP-W1</w:t>
      </w:r>
      <w:r w:rsidRPr="008C107E">
        <w:rPr>
          <w:szCs w:val="22"/>
        </w:rPr>
        <w:t xml:space="preserve"> warrants or IVL ESOP-W2 warrants.</w:t>
      </w:r>
    </w:p>
    <w:p w14:paraId="0D7DE5D1" w14:textId="77777777" w:rsidR="001B18E3" w:rsidRPr="0078106C" w:rsidRDefault="001B18E3" w:rsidP="0078106C">
      <w:pPr>
        <w:tabs>
          <w:tab w:val="left" w:pos="540"/>
        </w:tabs>
        <w:spacing w:line="240" w:lineRule="atLeast"/>
        <w:ind w:right="44"/>
        <w:jc w:val="both"/>
        <w:rPr>
          <w:rFonts w:cs="Times New Roman"/>
          <w:b/>
          <w:sz w:val="24"/>
          <w:szCs w:val="24"/>
        </w:rPr>
      </w:pPr>
    </w:p>
    <w:p w14:paraId="4E0C940A" w14:textId="11C73286" w:rsidR="001B18E3" w:rsidRPr="0078106C" w:rsidRDefault="001B18E3">
      <w:pPr>
        <w:pStyle w:val="ListParagraph"/>
        <w:numPr>
          <w:ilvl w:val="0"/>
          <w:numId w:val="12"/>
        </w:numPr>
        <w:tabs>
          <w:tab w:val="left" w:pos="540"/>
        </w:tabs>
        <w:spacing w:line="240" w:lineRule="atLeast"/>
        <w:ind w:right="44" w:hanging="720"/>
        <w:jc w:val="both"/>
        <w:rPr>
          <w:rFonts w:ascii="Times New Roman" w:hAnsi="Times New Roman" w:cs="Times New Roman"/>
          <w:b/>
          <w:sz w:val="24"/>
          <w:szCs w:val="24"/>
        </w:rPr>
      </w:pPr>
      <w:r>
        <w:rPr>
          <w:rFonts w:ascii="Times New Roman" w:hAnsi="Times New Roman" w:cs="Times New Roman"/>
          <w:b/>
          <w:bCs/>
          <w:sz w:val="24"/>
          <w:szCs w:val="24"/>
        </w:rPr>
        <w:t>Legal r</w:t>
      </w:r>
      <w:r w:rsidRPr="00422F13">
        <w:rPr>
          <w:rFonts w:ascii="Times New Roman" w:hAnsi="Times New Roman" w:cs="Times New Roman"/>
          <w:b/>
          <w:bCs/>
          <w:sz w:val="24"/>
          <w:szCs w:val="24"/>
        </w:rPr>
        <w:t>eserve</w:t>
      </w:r>
    </w:p>
    <w:p w14:paraId="2D1FD7FD" w14:textId="77777777" w:rsidR="00992421" w:rsidRPr="00422F13" w:rsidRDefault="00992421" w:rsidP="00C81AAC">
      <w:pPr>
        <w:pStyle w:val="block"/>
        <w:spacing w:after="0" w:line="240" w:lineRule="atLeast"/>
        <w:ind w:left="0" w:right="44"/>
        <w:jc w:val="both"/>
        <w:rPr>
          <w:szCs w:val="22"/>
        </w:rPr>
      </w:pPr>
    </w:p>
    <w:p w14:paraId="39ADD54F" w14:textId="7911A414" w:rsidR="00AF0C4F" w:rsidRPr="00422F13" w:rsidRDefault="00992421" w:rsidP="00E21010">
      <w:pPr>
        <w:pStyle w:val="block"/>
        <w:shd w:val="clear" w:color="auto" w:fill="FFFFFF"/>
        <w:spacing w:after="0" w:line="240" w:lineRule="atLeast"/>
        <w:ind w:left="540" w:right="44"/>
        <w:jc w:val="thaiDistribute"/>
      </w:pPr>
      <w:r w:rsidRPr="00422F13">
        <w:t>Section 116 of the Public</w:t>
      </w:r>
      <w:r w:rsidR="003C0DC6">
        <w:t xml:space="preserve"> Limited</w:t>
      </w:r>
      <w:r w:rsidRPr="00422F13">
        <w:t xml:space="preserve"> Companies Act B.E. 2535</w:t>
      </w:r>
      <w:r w:rsidR="003C0DC6">
        <w:t xml:space="preserve"> (1992)</w:t>
      </w:r>
      <w:r w:rsidRPr="00422F13">
        <w:t xml:space="preserve"> requires that a </w:t>
      </w:r>
      <w:r w:rsidR="00C634C6" w:rsidRPr="00422F13">
        <w:t xml:space="preserve">public </w:t>
      </w:r>
      <w:r w:rsidRPr="00422F13">
        <w:t>company shall allocate not less than 5% of its annual net profit, less any accumulated losses brought forward, to a reserve account (“legal reserve”), until this account reaches an amount not less than 10% of the registered authorised capital. The legal reserve is not avail</w:t>
      </w:r>
      <w:r w:rsidR="00E21010" w:rsidRPr="00422F13">
        <w:t>able for dividend distribution.</w:t>
      </w:r>
    </w:p>
    <w:p w14:paraId="4E24D08C" w14:textId="23604810" w:rsidR="005F1F9B" w:rsidRDefault="005F1F9B">
      <w:pPr>
        <w:rPr>
          <w:rFonts w:ascii="Times New Roman" w:eastAsia="Times New Roman" w:hAnsi="Times New Roman" w:cs="Times New Roman"/>
          <w:sz w:val="20"/>
          <w:szCs w:val="18"/>
          <w:lang w:val="en-GB" w:bidi="ar-SA"/>
        </w:rPr>
      </w:pPr>
      <w:r>
        <w:rPr>
          <w:rFonts w:ascii="Times New Roman" w:eastAsia="Times New Roman" w:hAnsi="Times New Roman" w:cs="Times New Roman"/>
          <w:sz w:val="20"/>
          <w:szCs w:val="18"/>
          <w:lang w:val="en-GB" w:bidi="ar-SA"/>
        </w:rPr>
        <w:br w:type="page"/>
      </w:r>
    </w:p>
    <w:p w14:paraId="4A6907B7" w14:textId="241B67FF" w:rsidR="006F6267" w:rsidRPr="004524C6" w:rsidRDefault="001237E6" w:rsidP="004524C6">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lastRenderedPageBreak/>
        <w:t>Sub</w:t>
      </w:r>
      <w:r w:rsidR="003160A6" w:rsidRPr="00422F13">
        <w:rPr>
          <w:rFonts w:ascii="Times New Roman" w:hAnsi="Times New Roman" w:cs="Times New Roman"/>
          <w:b/>
          <w:bCs/>
          <w:sz w:val="24"/>
          <w:szCs w:val="24"/>
        </w:rPr>
        <w:t>ordinated perpetual</w:t>
      </w:r>
      <w:r w:rsidRPr="00422F13">
        <w:rPr>
          <w:rFonts w:ascii="Times New Roman" w:hAnsi="Times New Roman" w:cs="Times New Roman"/>
          <w:b/>
          <w:bCs/>
          <w:sz w:val="24"/>
          <w:szCs w:val="24"/>
        </w:rPr>
        <w:t xml:space="preserve"> debentures</w:t>
      </w:r>
    </w:p>
    <w:p w14:paraId="3A59E2C7" w14:textId="77777777" w:rsidR="00806A56" w:rsidRPr="0049731D" w:rsidRDefault="00806A56" w:rsidP="0046117C">
      <w:pPr>
        <w:pStyle w:val="block"/>
        <w:spacing w:after="0" w:line="240" w:lineRule="auto"/>
        <w:ind w:left="539" w:right="45"/>
        <w:jc w:val="both"/>
        <w:rPr>
          <w:sz w:val="18"/>
          <w:szCs w:val="16"/>
          <w:lang w:val="en-US" w:bidi="th-TH"/>
        </w:rPr>
      </w:pPr>
    </w:p>
    <w:p w14:paraId="255DCA54" w14:textId="1DA87965" w:rsidR="00691C67" w:rsidRDefault="00691C67" w:rsidP="00691C67">
      <w:pPr>
        <w:spacing w:line="240" w:lineRule="atLeast"/>
        <w:ind w:left="540" w:right="44" w:hanging="1"/>
        <w:jc w:val="both"/>
        <w:rPr>
          <w:rFonts w:ascii="Times New Roman" w:eastAsia="Times New Roman" w:hAnsi="Times New Roman" w:cs="Times New Roman"/>
          <w:sz w:val="22"/>
          <w:szCs w:val="20"/>
        </w:rPr>
      </w:pPr>
      <w:r w:rsidRPr="00EB69C0">
        <w:rPr>
          <w:rFonts w:ascii="Times New Roman" w:eastAsia="Times New Roman" w:hAnsi="Times New Roman" w:cs="Times New Roman"/>
          <w:sz w:val="22"/>
          <w:szCs w:val="20"/>
        </w:rPr>
        <w:t xml:space="preserve">On 8 November 2019, </w:t>
      </w:r>
      <w:r w:rsidR="007D7B26" w:rsidRPr="00EB69C0">
        <w:rPr>
          <w:rFonts w:ascii="Times New Roman" w:eastAsia="Times New Roman" w:hAnsi="Times New Roman" w:cs="Times New Roman"/>
          <w:sz w:val="22"/>
          <w:szCs w:val="20"/>
        </w:rPr>
        <w:t>the Company has issued and</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offered Subordinated Perpetual Debentures of </w:t>
      </w:r>
      <w:r w:rsidRPr="00EB69C0">
        <w:rPr>
          <w:rFonts w:ascii="Times New Roman" w:eastAsia="Times New Roman" w:hAnsi="Times New Roman" w:cs="Times New Roman"/>
          <w:sz w:val="22"/>
          <w:szCs w:val="20"/>
        </w:rPr>
        <w:t>the Company</w:t>
      </w:r>
      <w:r w:rsidR="007D7B26" w:rsidRPr="00EB69C0">
        <w:rPr>
          <w:rFonts w:ascii="Times New Roman" w:eastAsia="Times New Roman" w:hAnsi="Times New Roman" w:cs="Times New Roman"/>
          <w:sz w:val="22"/>
          <w:szCs w:val="20"/>
        </w:rPr>
        <w:t xml:space="preserve"> No. 1/2019 (the </w:t>
      </w:r>
      <w:r w:rsidR="00BA5D13" w:rsidRPr="004560A8">
        <w:rPr>
          <w:rFonts w:ascii="Times New Roman" w:eastAsia="Times New Roman" w:hAnsi="Times New Roman" w:cs="Times New Roman"/>
          <w:sz w:val="22"/>
          <w:szCs w:val="20"/>
          <w:cs/>
        </w:rPr>
        <w:t>“</w:t>
      </w:r>
      <w:r w:rsidR="007D7B26" w:rsidRPr="00EB69C0">
        <w:rPr>
          <w:rFonts w:ascii="Times New Roman" w:eastAsia="Times New Roman" w:hAnsi="Times New Roman" w:cs="Times New Roman"/>
          <w:sz w:val="22"/>
          <w:szCs w:val="20"/>
        </w:rPr>
        <w:t>Debentures</w:t>
      </w:r>
      <w:r w:rsidR="00504795" w:rsidRPr="004560A8">
        <w:rPr>
          <w:rFonts w:ascii="Times New Roman" w:eastAsia="Times New Roman" w:hAnsi="Times New Roman" w:cs="Times New Roman"/>
          <w:sz w:val="22"/>
          <w:szCs w:val="20"/>
          <w:cs/>
        </w:rPr>
        <w:t>”</w:t>
      </w:r>
      <w:r w:rsidR="007D7B26" w:rsidRPr="00EB69C0">
        <w:rPr>
          <w:rFonts w:ascii="Times New Roman" w:eastAsia="Times New Roman" w:hAnsi="Times New Roman" w:cs="Times New Roman"/>
          <w:sz w:val="22"/>
          <w:szCs w:val="20"/>
        </w:rPr>
        <w:t xml:space="preserve">) in the </w:t>
      </w:r>
      <w:proofErr w:type="gramStart"/>
      <w:r w:rsidR="007D7B26" w:rsidRPr="00EB69C0">
        <w:rPr>
          <w:rFonts w:ascii="Times New Roman" w:eastAsia="Times New Roman" w:hAnsi="Times New Roman" w:cs="Times New Roman"/>
          <w:sz w:val="22"/>
          <w:szCs w:val="20"/>
        </w:rPr>
        <w:t>amount</w:t>
      </w:r>
      <w:proofErr w:type="gramEnd"/>
      <w:r w:rsidR="007D7B26" w:rsidRPr="00EB69C0">
        <w:rPr>
          <w:rFonts w:ascii="Times New Roman" w:eastAsia="Times New Roman" w:hAnsi="Times New Roman" w:cs="Times New Roman"/>
          <w:sz w:val="22"/>
          <w:szCs w:val="20"/>
        </w:rPr>
        <w:t xml:space="preserve"> of </w:t>
      </w:r>
      <w:r w:rsidRPr="00EB69C0">
        <w:rPr>
          <w:rFonts w:ascii="Times New Roman" w:eastAsia="Times New Roman" w:hAnsi="Times New Roman" w:cs="Times New Roman"/>
          <w:sz w:val="22"/>
          <w:szCs w:val="20"/>
        </w:rPr>
        <w:t>Baht</w:t>
      </w:r>
      <w:r w:rsidR="007D7B26" w:rsidRPr="00EB69C0">
        <w:rPr>
          <w:rFonts w:ascii="Times New Roman" w:eastAsia="Times New Roman" w:hAnsi="Times New Roman" w:cs="Times New Roman"/>
          <w:sz w:val="22"/>
          <w:szCs w:val="20"/>
        </w:rPr>
        <w:t xml:space="preserve"> 15</w:t>
      </w:r>
      <w:r w:rsidRPr="00EB69C0">
        <w:rPr>
          <w:rFonts w:ascii="Times New Roman" w:eastAsia="Times New Roman" w:hAnsi="Times New Roman" w:cs="Times New Roman"/>
          <w:sz w:val="22"/>
          <w:szCs w:val="20"/>
        </w:rPr>
        <w:t>,000</w:t>
      </w:r>
      <w:r w:rsidR="007D7B26" w:rsidRPr="00EB69C0">
        <w:rPr>
          <w:rFonts w:ascii="Times New Roman" w:eastAsia="Times New Roman" w:hAnsi="Times New Roman" w:cs="Times New Roman"/>
          <w:sz w:val="22"/>
          <w:szCs w:val="20"/>
        </w:rPr>
        <w:t xml:space="preserve"> </w:t>
      </w:r>
      <w:r w:rsidRPr="00EB69C0">
        <w:rPr>
          <w:rFonts w:ascii="Times New Roman" w:eastAsia="Times New Roman" w:hAnsi="Times New Roman" w:cs="Times New Roman"/>
          <w:sz w:val="22"/>
          <w:szCs w:val="20"/>
        </w:rPr>
        <w:t>million</w:t>
      </w:r>
      <w:r w:rsidR="007D7B26" w:rsidRPr="00EB69C0">
        <w:rPr>
          <w:rFonts w:ascii="Times New Roman" w:eastAsia="Times New Roman" w:hAnsi="Times New Roman" w:cs="Times New Roman"/>
          <w:sz w:val="22"/>
          <w:szCs w:val="20"/>
        </w:rPr>
        <w:t xml:space="preserve"> at par value</w:t>
      </w:r>
      <w:r w:rsidR="00744BB1" w:rsidRPr="00EB69C0">
        <w:rPr>
          <w:rFonts w:ascii="Times New Roman" w:eastAsia="Times New Roman" w:hAnsi="Times New Roman" w:cs="Times New Roman"/>
          <w:sz w:val="22"/>
          <w:szCs w:val="20"/>
        </w:rPr>
        <w:t xml:space="preserve"> with bullet payment upon dissolution of the Company or upon the exercise of the Company’s early redemption right per conditions as stipulated in the terms and conditions of the Debentures. The Debentures are unsecured and unconvertible.</w:t>
      </w:r>
      <w:r w:rsidR="000F1221">
        <w:rPr>
          <w:rFonts w:ascii="Times New Roman" w:eastAsia="Times New Roman" w:hAnsi="Times New Roman" w:cs="Times New Roman"/>
          <w:sz w:val="22"/>
          <w:szCs w:val="20"/>
        </w:rPr>
        <w:t xml:space="preserve"> The </w:t>
      </w:r>
      <w:r w:rsidR="000F1221" w:rsidRPr="00EB69C0">
        <w:rPr>
          <w:rFonts w:ascii="Times New Roman" w:eastAsia="Times New Roman" w:hAnsi="Times New Roman" w:cs="Times New Roman"/>
          <w:sz w:val="22"/>
          <w:szCs w:val="20"/>
        </w:rPr>
        <w:t>Debentures</w:t>
      </w:r>
      <w:r w:rsidR="00027BB5">
        <w:rPr>
          <w:rFonts w:ascii="Times New Roman" w:eastAsia="Times New Roman" w:hAnsi="Times New Roman" w:cs="Times New Roman"/>
          <w:sz w:val="22"/>
          <w:szCs w:val="20"/>
        </w:rPr>
        <w:t xml:space="preserve"> bear interest at</w:t>
      </w:r>
      <w:r w:rsidR="007D7B26" w:rsidRPr="00EB69C0">
        <w:rPr>
          <w:rFonts w:ascii="Times New Roman" w:eastAsia="Times New Roman" w:hAnsi="Times New Roman" w:cs="Times New Roman"/>
          <w:sz w:val="22"/>
          <w:szCs w:val="20"/>
        </w:rPr>
        <w:t xml:space="preserve"> 5</w:t>
      </w:r>
      <w:r w:rsidRPr="00EB69C0">
        <w:rPr>
          <w:rFonts w:ascii="Times New Roman" w:eastAsia="Times New Roman" w:hAnsi="Times New Roman" w:cs="Times New Roman"/>
          <w:sz w:val="22"/>
          <w:szCs w:val="20"/>
        </w:rPr>
        <w:t>%</w:t>
      </w:r>
      <w:r w:rsidR="007D7B26" w:rsidRPr="00EB69C0">
        <w:rPr>
          <w:rFonts w:ascii="Times New Roman" w:eastAsia="Times New Roman" w:hAnsi="Times New Roman" w:cs="Times New Roman"/>
          <w:sz w:val="22"/>
          <w:szCs w:val="20"/>
        </w:rPr>
        <w:t xml:space="preserve"> per annum for the first to the fifth</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years; and thereafter, the interest rate for the Debentures shall be in accordance with the details stated</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under the terms and conditions in relation to the Debentures.</w:t>
      </w:r>
      <w:r w:rsidR="0030546D" w:rsidRPr="00744BB1">
        <w:rPr>
          <w:rFonts w:ascii="Times New Roman" w:eastAsia="Times New Roman" w:hAnsi="Times New Roman" w:cs="Times New Roman"/>
          <w:sz w:val="22"/>
          <w:szCs w:val="20"/>
        </w:rPr>
        <w:t xml:space="preserve"> The interest </w:t>
      </w:r>
      <w:r w:rsidR="0030546D" w:rsidRPr="00EB69C0">
        <w:rPr>
          <w:rFonts w:ascii="Times New Roman" w:eastAsia="Times New Roman" w:hAnsi="Times New Roman" w:cs="Times New Roman"/>
          <w:sz w:val="22"/>
          <w:szCs w:val="20"/>
        </w:rPr>
        <w:t>is paid on a quarterly basis. However, the Company has the sole right to unconditionally defer interest and cumulative interest payments to the Debentures holders without time and deferral amount limitation. If the Company defers the interest payment, the Company shall not redeem, reduce, cancel, acquire or buy-back for any consideration on any instrument or security issued by the Company which rank</w:t>
      </w:r>
      <w:r w:rsidR="004558C6">
        <w:rPr>
          <w:rFonts w:ascii="Times New Roman" w:eastAsia="Times New Roman" w:hAnsi="Times New Roman" w:cs="Times New Roman"/>
          <w:sz w:val="22"/>
          <w:szCs w:val="20"/>
        </w:rPr>
        <w:t xml:space="preserve"> </w:t>
      </w:r>
      <w:proofErr w:type="spellStart"/>
      <w:r w:rsidR="0030546D" w:rsidRPr="00EB69C0">
        <w:rPr>
          <w:rFonts w:ascii="Times New Roman" w:eastAsia="Times New Roman" w:hAnsi="Times New Roman" w:cs="Times New Roman"/>
          <w:sz w:val="22"/>
          <w:szCs w:val="20"/>
        </w:rPr>
        <w:t>pari</w:t>
      </w:r>
      <w:proofErr w:type="spellEnd"/>
      <w:r w:rsidR="0030546D" w:rsidRPr="00EB69C0">
        <w:rPr>
          <w:rFonts w:ascii="Times New Roman" w:eastAsia="Times New Roman" w:hAnsi="Times New Roman" w:cs="Times New Roman"/>
          <w:sz w:val="22"/>
          <w:szCs w:val="20"/>
        </w:rPr>
        <w:t xml:space="preserve"> passu or junior to the Debentures and shall not declare and make any dividend payment.</w:t>
      </w:r>
    </w:p>
    <w:p w14:paraId="5077626A" w14:textId="6AC3775A" w:rsidR="0059494A" w:rsidRDefault="0059494A">
      <w:pPr>
        <w:rPr>
          <w:rFonts w:ascii="Times New Roman" w:hAnsi="Times New Roman" w:cs="Times New Roman"/>
          <w:b/>
          <w:bCs/>
          <w:sz w:val="24"/>
          <w:szCs w:val="24"/>
        </w:rPr>
      </w:pPr>
    </w:p>
    <w:p w14:paraId="772DEA15" w14:textId="2C6010B5" w:rsidR="001237E6" w:rsidRPr="00691C67" w:rsidRDefault="002F05E7"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sz w:val="22"/>
          <w:szCs w:val="20"/>
        </w:rPr>
      </w:pPr>
      <w:r w:rsidRPr="00422F13">
        <w:rPr>
          <w:rFonts w:ascii="Times New Roman" w:hAnsi="Times New Roman" w:cs="Times New Roman"/>
          <w:b/>
          <w:bCs/>
          <w:sz w:val="24"/>
          <w:szCs w:val="24"/>
        </w:rPr>
        <w:t>Segment i</w:t>
      </w:r>
      <w:r w:rsidR="001237E6" w:rsidRPr="00422F13">
        <w:rPr>
          <w:rFonts w:ascii="Times New Roman" w:hAnsi="Times New Roman" w:cs="Times New Roman"/>
          <w:b/>
          <w:bCs/>
          <w:sz w:val="24"/>
          <w:szCs w:val="24"/>
        </w:rPr>
        <w:t>nformation</w:t>
      </w:r>
      <w:r w:rsidR="00691C67">
        <w:rPr>
          <w:rFonts w:ascii="Times New Roman" w:hAnsi="Times New Roman" w:cs="Times New Roman"/>
          <w:b/>
          <w:bCs/>
          <w:sz w:val="24"/>
          <w:szCs w:val="24"/>
        </w:rPr>
        <w:t xml:space="preserve"> and disaggregation of revenue</w:t>
      </w:r>
    </w:p>
    <w:p w14:paraId="377A29EE" w14:textId="77777777" w:rsidR="00052CA4" w:rsidRPr="00422F13" w:rsidRDefault="00052CA4" w:rsidP="007F5997">
      <w:pPr>
        <w:tabs>
          <w:tab w:val="left" w:pos="540"/>
        </w:tabs>
        <w:spacing w:line="240" w:lineRule="atLeast"/>
        <w:ind w:left="540" w:right="44"/>
        <w:jc w:val="thaiDistribute"/>
        <w:rPr>
          <w:rFonts w:ascii="Times New Roman" w:hAnsi="Times New Roman" w:cs="Times New Roman"/>
          <w:b/>
          <w:bCs/>
          <w:sz w:val="22"/>
          <w:szCs w:val="22"/>
        </w:rPr>
      </w:pPr>
    </w:p>
    <w:p w14:paraId="77390A81" w14:textId="7F54498F" w:rsidR="00101B2A" w:rsidRPr="00C81AAC" w:rsidRDefault="00101B2A" w:rsidP="0078106C">
      <w:pPr>
        <w:pStyle w:val="Pa17"/>
        <w:numPr>
          <w:ilvl w:val="0"/>
          <w:numId w:val="34"/>
        </w:numPr>
        <w:ind w:left="1080" w:right="36" w:hanging="540"/>
        <w:jc w:val="thaiDistribute"/>
        <w:rPr>
          <w:rFonts w:ascii="Times New Roman" w:hAnsi="Times New Roman" w:cstheme="minorBidi"/>
          <w:b/>
          <w:bCs/>
          <w:i/>
          <w:iCs/>
          <w:sz w:val="22"/>
          <w:szCs w:val="20"/>
          <w:lang w:val="en-US"/>
        </w:rPr>
      </w:pPr>
      <w:r w:rsidRPr="00C81AAC">
        <w:rPr>
          <w:rFonts w:ascii="Times New Roman" w:hAnsi="Times New Roman" w:cstheme="minorBidi"/>
          <w:b/>
          <w:bCs/>
          <w:i/>
          <w:iCs/>
          <w:sz w:val="22"/>
          <w:szCs w:val="20"/>
          <w:lang w:val="en-US"/>
        </w:rPr>
        <w:t xml:space="preserve">Segment information </w:t>
      </w:r>
    </w:p>
    <w:p w14:paraId="6F94648F" w14:textId="073FF6B3" w:rsidR="00101B2A" w:rsidRPr="00C81AAC" w:rsidRDefault="00101B2A" w:rsidP="00C81AAC">
      <w:pPr>
        <w:pStyle w:val="Pa17"/>
        <w:ind w:right="36"/>
        <w:jc w:val="thaiDistribute"/>
        <w:rPr>
          <w:rFonts w:ascii="Times New Roman" w:hAnsi="Times New Roman" w:cstheme="minorBidi"/>
          <w:sz w:val="22"/>
          <w:szCs w:val="20"/>
          <w:lang w:val="en-US"/>
        </w:rPr>
      </w:pPr>
    </w:p>
    <w:p w14:paraId="0CDFE7D7" w14:textId="107D2668" w:rsidR="00FB4FDE" w:rsidRPr="00C81AAC" w:rsidRDefault="007A45CB" w:rsidP="00C81AAC">
      <w:pPr>
        <w:pStyle w:val="Pa17"/>
        <w:ind w:left="540" w:right="36"/>
        <w:jc w:val="thaiDistribute"/>
        <w:rPr>
          <w:rFonts w:ascii="Times New Roman" w:hAnsi="Times New Roman"/>
          <w:sz w:val="22"/>
          <w:szCs w:val="28"/>
        </w:rPr>
      </w:pPr>
      <w:r w:rsidRPr="00691C67">
        <w:rPr>
          <w:rFonts w:ascii="Times New Roman" w:hAnsi="Times New Roman" w:cs="Times New Roman"/>
          <w:sz w:val="22"/>
          <w:szCs w:val="20"/>
          <w:lang w:bidi="ar-SA"/>
        </w:rPr>
        <w:t xml:space="preserve">The Group’s reportable segments, as described below, represent the Group’s strategic divisions. </w:t>
      </w:r>
      <w:r>
        <w:rPr>
          <w:rFonts w:ascii="Times New Roman" w:hAnsi="Times New Roman" w:cs="Times New Roman"/>
          <w:sz w:val="22"/>
          <w:szCs w:val="20"/>
          <w:lang w:bidi="ar-SA"/>
        </w:rPr>
        <w:br/>
      </w:r>
      <w:r w:rsidRPr="00691C67">
        <w:rPr>
          <w:rFonts w:ascii="Times New Roman" w:hAnsi="Times New Roman" w:cs="Times New Roman"/>
          <w:sz w:val="22"/>
          <w:szCs w:val="20"/>
          <w:lang w:bidi="ar-SA"/>
        </w:rPr>
        <w:t xml:space="preserve">The strategic divisions offer different </w:t>
      </w:r>
      <w:proofErr w:type="gramStart"/>
      <w:r w:rsidRPr="00691C67">
        <w:rPr>
          <w:rFonts w:ascii="Times New Roman" w:hAnsi="Times New Roman" w:cs="Times New Roman"/>
          <w:sz w:val="22"/>
          <w:szCs w:val="20"/>
          <w:lang w:bidi="ar-SA"/>
        </w:rPr>
        <w:t>products, and</w:t>
      </w:r>
      <w:proofErr w:type="gramEnd"/>
      <w:r w:rsidRPr="00691C67">
        <w:rPr>
          <w:rFonts w:ascii="Times New Roman" w:hAnsi="Times New Roman" w:cs="Times New Roman"/>
          <w:sz w:val="22"/>
          <w:szCs w:val="20"/>
          <w:lang w:bidi="ar-SA"/>
        </w:rPr>
        <w:t xml:space="preserve"> are managed separately because they require different technology and marketing strategies. For each of the strategic divisions, the chief operating decision maker (“CODM”) reviews internal management reports on at least a quarterly basis. </w:t>
      </w:r>
    </w:p>
    <w:p w14:paraId="4F43F4FC" w14:textId="77777777" w:rsidR="00D00EF6" w:rsidRPr="00D00EF6" w:rsidRDefault="00D00EF6" w:rsidP="00D00EF6">
      <w:pPr>
        <w:pStyle w:val="Default"/>
        <w:rPr>
          <w:rFonts w:ascii="Times New Roman" w:hAnsi="Times New Roman" w:cs="Times New Roman"/>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350"/>
        <w:gridCol w:w="8010"/>
      </w:tblGrid>
      <w:tr w:rsidR="00D00EF6" w:rsidRPr="00D00EF6" w14:paraId="7D793C69" w14:textId="77777777" w:rsidTr="00D00EF6">
        <w:trPr>
          <w:cantSplit/>
          <w:trHeight w:val="604"/>
        </w:trPr>
        <w:tc>
          <w:tcPr>
            <w:tcW w:w="1350" w:type="dxa"/>
          </w:tcPr>
          <w:p w14:paraId="7D1A4DF8" w14:textId="77777777" w:rsidR="00D00EF6" w:rsidRPr="00D00EF6" w:rsidRDefault="00D00EF6" w:rsidP="003B3F56">
            <w:pPr>
              <w:pStyle w:val="headingitalic"/>
              <w:spacing w:after="0" w:line="240" w:lineRule="atLeast"/>
              <w:ind w:left="8" w:right="44"/>
              <w:rPr>
                <w:rFonts w:cs="Times New Roman"/>
                <w:i w:val="0"/>
                <w:iCs w:val="0"/>
                <w:szCs w:val="22"/>
              </w:rPr>
            </w:pPr>
            <w:r w:rsidRPr="00D00EF6">
              <w:rPr>
                <w:rFonts w:cs="Times New Roman"/>
                <w:i w:val="0"/>
                <w:iCs w:val="0"/>
                <w:szCs w:val="22"/>
              </w:rPr>
              <w:t>Segment 1</w:t>
            </w:r>
          </w:p>
          <w:p w14:paraId="752E2EE8" w14:textId="77777777" w:rsidR="00D00EF6" w:rsidRPr="00D00EF6" w:rsidRDefault="00D00EF6" w:rsidP="003B3F56">
            <w:pPr>
              <w:pStyle w:val="headingitalic"/>
              <w:spacing w:after="0" w:line="240" w:lineRule="atLeast"/>
              <w:ind w:left="8" w:right="44"/>
              <w:rPr>
                <w:rFonts w:cs="Times New Roman"/>
                <w:i w:val="0"/>
                <w:iCs w:val="0"/>
                <w:szCs w:val="22"/>
              </w:rPr>
            </w:pPr>
          </w:p>
        </w:tc>
        <w:tc>
          <w:tcPr>
            <w:tcW w:w="8010" w:type="dxa"/>
          </w:tcPr>
          <w:p w14:paraId="07CA7864" w14:textId="77777777" w:rsidR="00D00EF6" w:rsidRPr="00D00EF6" w:rsidRDefault="00D00EF6" w:rsidP="00D00EF6">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Manufacture and distribution of PET value chain comprising PX, PTA, PET, and Recycling (Integrated PET), specialty PET-related chemicals comprising PIA and NDC (Specialty Chemicals) and PET preforms and packaging (Packaging)</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D00EF6" w:rsidRPr="00D00EF6" w14:paraId="6B24B38B" w14:textId="77777777" w:rsidTr="00D00EF6">
        <w:trPr>
          <w:cantSplit/>
          <w:trHeight w:val="243"/>
        </w:trPr>
        <w:tc>
          <w:tcPr>
            <w:tcW w:w="1350" w:type="dxa"/>
          </w:tcPr>
          <w:p w14:paraId="2F0F8F2B" w14:textId="77777777" w:rsidR="00D00EF6" w:rsidRPr="00D00EF6" w:rsidRDefault="00D00EF6" w:rsidP="003B3F56">
            <w:pPr>
              <w:pStyle w:val="headingitalic"/>
              <w:spacing w:after="0" w:line="240" w:lineRule="atLeast"/>
              <w:ind w:left="8" w:right="44"/>
              <w:rPr>
                <w:rFonts w:cs="Times New Roman"/>
                <w:i w:val="0"/>
                <w:iCs w:val="0"/>
                <w:szCs w:val="22"/>
              </w:rPr>
            </w:pPr>
            <w:r w:rsidRPr="00D00EF6">
              <w:rPr>
                <w:rFonts w:cs="Times New Roman"/>
                <w:i w:val="0"/>
                <w:iCs w:val="0"/>
                <w:szCs w:val="22"/>
              </w:rPr>
              <w:t>Segment 2</w:t>
            </w:r>
          </w:p>
        </w:tc>
        <w:tc>
          <w:tcPr>
            <w:tcW w:w="8010" w:type="dxa"/>
          </w:tcPr>
          <w:p w14:paraId="02F42464" w14:textId="77777777" w:rsidR="00D00EF6" w:rsidRPr="00D00EF6" w:rsidRDefault="00D00EF6" w:rsidP="00D00EF6">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integrated EG, integrated purified EO, PO/MTBE and </w:t>
            </w:r>
            <w:r w:rsidRPr="00D00EF6">
              <w:rPr>
                <w:rFonts w:ascii="Times New Roman" w:hAnsi="Times New Roman" w:cs="Times New Roman"/>
                <w:spacing w:val="-4"/>
                <w:sz w:val="22"/>
                <w:szCs w:val="22"/>
              </w:rPr>
              <w:t>integrated surfactants comprising EOA, LAB and others (“Integrated Oxides and Derivatives”)</w:t>
            </w:r>
          </w:p>
        </w:tc>
      </w:tr>
      <w:tr w:rsidR="00D00EF6" w:rsidRPr="00D00EF6" w14:paraId="696A7AFE" w14:textId="77777777" w:rsidTr="00D00EF6">
        <w:trPr>
          <w:cantSplit/>
          <w:trHeight w:val="243"/>
        </w:trPr>
        <w:tc>
          <w:tcPr>
            <w:tcW w:w="1350" w:type="dxa"/>
          </w:tcPr>
          <w:p w14:paraId="7A08C392" w14:textId="77777777" w:rsidR="00D00EF6" w:rsidRPr="00D00EF6" w:rsidRDefault="00D00EF6" w:rsidP="003B3F56">
            <w:pPr>
              <w:pStyle w:val="headingitalic"/>
              <w:spacing w:after="0" w:line="240" w:lineRule="atLeast"/>
              <w:ind w:left="8" w:right="44"/>
              <w:rPr>
                <w:rFonts w:cs="Times New Roman"/>
                <w:i w:val="0"/>
                <w:iCs w:val="0"/>
                <w:szCs w:val="22"/>
              </w:rPr>
            </w:pPr>
            <w:r w:rsidRPr="00D00EF6">
              <w:rPr>
                <w:rFonts w:cs="Times New Roman"/>
                <w:i w:val="0"/>
                <w:iCs w:val="0"/>
                <w:szCs w:val="22"/>
              </w:rPr>
              <w:t>Segment 3</w:t>
            </w:r>
          </w:p>
        </w:tc>
        <w:tc>
          <w:tcPr>
            <w:tcW w:w="8010" w:type="dxa"/>
          </w:tcPr>
          <w:p w14:paraId="3D43B458" w14:textId="77777777" w:rsidR="00D00EF6" w:rsidRPr="00D00EF6" w:rsidRDefault="00D00EF6" w:rsidP="00D00EF6">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Manufacture and distribution of polyester, rayon, nylon, polypropylene,</w:t>
            </w:r>
            <w:r w:rsidRPr="00D00EF6">
              <w:rPr>
                <w:rFonts w:ascii="Times New Roman" w:hAnsi="Times New Roman" w:cs="Times New Roman"/>
                <w:sz w:val="22"/>
                <w:szCs w:val="22"/>
                <w:cs/>
              </w:rPr>
              <w:t xml:space="preserve"> </w:t>
            </w:r>
            <w:proofErr w:type="gramStart"/>
            <w:r w:rsidRPr="00D00EF6">
              <w:rPr>
                <w:rFonts w:ascii="Times New Roman" w:hAnsi="Times New Roman" w:cs="Times New Roman"/>
                <w:sz w:val="22"/>
                <w:szCs w:val="22"/>
              </w:rPr>
              <w:t>composites</w:t>
            </w:r>
            <w:proofErr w:type="gramEnd"/>
            <w:r w:rsidRPr="00D00EF6">
              <w:rPr>
                <w:rFonts w:ascii="Times New Roman" w:hAnsi="Times New Roman" w:cs="Times New Roman"/>
                <w:sz w:val="22"/>
                <w:szCs w:val="22"/>
              </w:rPr>
              <w:t xml:space="preserve"> and worsted wool fibers, for three end-use segments: mobility, lifestyle and hygiene (“Fibers”)</w:t>
            </w:r>
          </w:p>
        </w:tc>
      </w:tr>
    </w:tbl>
    <w:p w14:paraId="1017E2B2" w14:textId="77777777" w:rsidR="00D00EF6" w:rsidRPr="000B23C9" w:rsidRDefault="00D00EF6" w:rsidP="0078106C">
      <w:pPr>
        <w:pStyle w:val="Default"/>
        <w:ind w:right="18"/>
        <w:rPr>
          <w:rFonts w:ascii="Times New Roman" w:eastAsia="Times New Roman" w:hAnsi="Times New Roman" w:cs="Times New Roman"/>
          <w:color w:val="auto"/>
          <w:sz w:val="22"/>
          <w:szCs w:val="22"/>
          <w:highlight w:val="red"/>
          <w:lang w:eastAsia="en-US" w:bidi="ar-SA"/>
        </w:rPr>
      </w:pPr>
    </w:p>
    <w:p w14:paraId="75831C2F" w14:textId="77777777" w:rsidR="0055229B" w:rsidRPr="000B23C9" w:rsidRDefault="007A45CB" w:rsidP="0055229B">
      <w:pPr>
        <w:pStyle w:val="Pa17"/>
        <w:spacing w:line="240" w:lineRule="atLeast"/>
        <w:ind w:left="547" w:right="36"/>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There are varying levels of integration between reportable segments. This integration includes sales of goods.</w:t>
      </w:r>
    </w:p>
    <w:p w14:paraId="41DD2A50" w14:textId="77777777" w:rsidR="0055229B" w:rsidRPr="000B23C9" w:rsidRDefault="0055229B" w:rsidP="0055229B">
      <w:pPr>
        <w:spacing w:line="240" w:lineRule="atLeast"/>
        <w:ind w:left="547" w:right="36"/>
        <w:jc w:val="thaiDistribute"/>
        <w:rPr>
          <w:rFonts w:ascii="Times New Roman" w:eastAsia="Times New Roman" w:hAnsi="Times New Roman" w:cs="Times New Roman"/>
          <w:sz w:val="22"/>
          <w:szCs w:val="22"/>
          <w:lang w:val="en-GB" w:bidi="ar-SA"/>
        </w:rPr>
      </w:pPr>
    </w:p>
    <w:p w14:paraId="5CAD26FD" w14:textId="6FC7675B" w:rsidR="0055229B" w:rsidRDefault="0055229B" w:rsidP="0055229B">
      <w:pPr>
        <w:spacing w:line="240" w:lineRule="atLeast"/>
        <w:ind w:left="547" w:right="36"/>
        <w:jc w:val="thaiDistribute"/>
        <w:rPr>
          <w:rFonts w:ascii="Times New Roman" w:eastAsia="Times New Roman" w:hAnsi="Times New Roman" w:cs="Times New Roman"/>
          <w:spacing w:val="2"/>
          <w:sz w:val="22"/>
          <w:szCs w:val="22"/>
          <w:cs/>
          <w:lang w:val="en-GB" w:bidi="ar-SA"/>
        </w:rPr>
      </w:pPr>
      <w:r w:rsidRPr="00CA6E4F">
        <w:rPr>
          <w:rFonts w:ascii="Times New Roman" w:eastAsia="Times New Roman" w:hAnsi="Times New Roman" w:cs="Times New Roman"/>
          <w:spacing w:val="2"/>
          <w:sz w:val="22"/>
          <w:szCs w:val="22"/>
          <w:lang w:val="en-GB" w:bidi="ar-SA"/>
        </w:rPr>
        <w:t xml:space="preserve">Information regarding </w:t>
      </w:r>
      <w:r w:rsidRPr="008031D4">
        <w:rPr>
          <w:rFonts w:ascii="Times New Roman" w:eastAsia="Times New Roman" w:hAnsi="Times New Roman" w:cs="Times New Roman"/>
          <w:spacing w:val="2"/>
          <w:sz w:val="22"/>
          <w:szCs w:val="22"/>
          <w:lang w:val="en-GB" w:bidi="ar-SA"/>
        </w:rPr>
        <w:t>the results of each reportable segment is included below. Performance is measured based on segment profit</w:t>
      </w:r>
      <w:r w:rsidR="00650934">
        <w:rPr>
          <w:rFonts w:ascii="Times New Roman" w:eastAsia="Times New Roman" w:hAnsi="Times New Roman" w:cs="Times New Roman"/>
          <w:spacing w:val="2"/>
          <w:sz w:val="22"/>
          <w:szCs w:val="22"/>
          <w:lang w:val="en-GB" w:bidi="ar-SA"/>
        </w:rPr>
        <w:t xml:space="preserve"> being profit/(loss)</w:t>
      </w:r>
      <w:r w:rsidRPr="008031D4">
        <w:rPr>
          <w:rFonts w:ascii="Times New Roman" w:eastAsia="Times New Roman" w:hAnsi="Times New Roman" w:cs="Times New Roman"/>
          <w:spacing w:val="2"/>
          <w:sz w:val="22"/>
          <w:szCs w:val="22"/>
          <w:lang w:val="en-GB" w:bidi="ar-SA"/>
        </w:rPr>
        <w:t xml:space="preserve"> before depreciation and amortisation, finance income, finance costs and tax expense</w:t>
      </w:r>
      <w:r w:rsidRPr="008031D4">
        <w:rPr>
          <w:rFonts w:ascii="Times New Roman" w:eastAsia="Times New Roman" w:hAnsi="Times New Roman" w:cstheme="minorBidi" w:hint="cs"/>
          <w:spacing w:val="2"/>
          <w:sz w:val="22"/>
          <w:cs/>
          <w:lang w:val="en-GB"/>
        </w:rPr>
        <w:t xml:space="preserve"> </w:t>
      </w:r>
      <w:r w:rsidRPr="008031D4">
        <w:rPr>
          <w:rFonts w:ascii="Times New Roman" w:eastAsia="Times New Roman" w:hAnsi="Times New Roman" w:cstheme="minorBidi"/>
          <w:spacing w:val="2"/>
          <w:sz w:val="22"/>
        </w:rPr>
        <w:t>and others</w:t>
      </w:r>
      <w:r w:rsidRPr="008031D4">
        <w:rPr>
          <w:rFonts w:ascii="Times New Roman" w:eastAsia="Times New Roman" w:hAnsi="Times New Roman" w:cs="Times New Roman"/>
          <w:spacing w:val="2"/>
          <w:sz w:val="22"/>
          <w:szCs w:val="22"/>
          <w:lang w:val="en-GB" w:bidi="ar-SA"/>
        </w:rPr>
        <w:t>, as included</w:t>
      </w:r>
      <w:r w:rsidRPr="00CA6E4F">
        <w:rPr>
          <w:rFonts w:ascii="Times New Roman" w:eastAsia="Times New Roman" w:hAnsi="Times New Roman" w:cs="Times New Roman"/>
          <w:spacing w:val="2"/>
          <w:sz w:val="22"/>
          <w:szCs w:val="22"/>
          <w:lang w:val="en-GB" w:bidi="ar-SA"/>
        </w:rPr>
        <w:t xml:space="preserve"> in the internal management reports that are reviewed by the Group’s CODM. Segment profit is used to measure performance as management believes that such information is the most relevant in evaluating the results of certain segments.</w:t>
      </w:r>
    </w:p>
    <w:p w14:paraId="2DA4BCF7" w14:textId="77777777" w:rsidR="003525BC" w:rsidRDefault="003525BC" w:rsidP="0055229B">
      <w:pPr>
        <w:spacing w:line="240" w:lineRule="atLeast"/>
        <w:ind w:left="547" w:right="36"/>
        <w:jc w:val="thaiDistribute"/>
        <w:rPr>
          <w:rFonts w:ascii="Times New Roman" w:eastAsia="Times New Roman" w:hAnsi="Times New Roman" w:cs="Times New Roman"/>
          <w:spacing w:val="2"/>
          <w:sz w:val="22"/>
          <w:szCs w:val="22"/>
          <w:lang w:val="en-GB" w:bidi="ar-SA"/>
        </w:rPr>
      </w:pPr>
    </w:p>
    <w:p w14:paraId="4FF66678" w14:textId="77777777" w:rsidR="003525BC" w:rsidRPr="0045476F" w:rsidRDefault="003525BC" w:rsidP="0045476F">
      <w:pPr>
        <w:spacing w:line="240" w:lineRule="atLeast"/>
        <w:ind w:left="547" w:right="36"/>
        <w:jc w:val="thaiDistribute"/>
        <w:rPr>
          <w:rFonts w:ascii="Times New Roman" w:eastAsia="Times New Roman" w:hAnsi="Times New Roman" w:cs="Times New Roman"/>
          <w:spacing w:val="2"/>
          <w:sz w:val="22"/>
          <w:szCs w:val="22"/>
          <w:lang w:val="en-GB" w:bidi="ar-SA"/>
        </w:rPr>
      </w:pPr>
      <w:r w:rsidRPr="0045476F">
        <w:rPr>
          <w:rFonts w:ascii="Times New Roman" w:eastAsia="Times New Roman" w:hAnsi="Times New Roman" w:cs="Times New Roman"/>
          <w:spacing w:val="2"/>
          <w:sz w:val="22"/>
          <w:szCs w:val="22"/>
          <w:lang w:val="en-GB" w:bidi="ar-SA"/>
        </w:rPr>
        <w:t xml:space="preserve">In presenting information </w:t>
      </w:r>
      <w:proofErr w:type="gramStart"/>
      <w:r w:rsidRPr="0045476F">
        <w:rPr>
          <w:rFonts w:ascii="Times New Roman" w:eastAsia="Times New Roman" w:hAnsi="Times New Roman" w:cs="Times New Roman"/>
          <w:spacing w:val="2"/>
          <w:sz w:val="22"/>
          <w:szCs w:val="22"/>
          <w:lang w:val="en-GB" w:bidi="ar-SA"/>
        </w:rPr>
        <w:t>on the basis of</w:t>
      </w:r>
      <w:proofErr w:type="gramEnd"/>
      <w:r w:rsidRPr="0045476F">
        <w:rPr>
          <w:rFonts w:ascii="Times New Roman" w:eastAsia="Times New Roman" w:hAnsi="Times New Roman" w:cs="Times New Roman"/>
          <w:spacing w:val="2"/>
          <w:sz w:val="22"/>
          <w:szCs w:val="22"/>
          <w:lang w:val="en-GB" w:bidi="ar-SA"/>
        </w:rPr>
        <w:t xml:space="preserve"> information about geographical areas, segment revenue is based on the geographical location of customers. Segment assets are based on the geographical location of the assets.</w:t>
      </w:r>
    </w:p>
    <w:p w14:paraId="79BD8F46" w14:textId="77777777" w:rsidR="0055229B" w:rsidRDefault="0055229B" w:rsidP="0055229B">
      <w:pPr>
        <w:pStyle w:val="block"/>
        <w:spacing w:after="0" w:line="240" w:lineRule="atLeast"/>
        <w:ind w:left="540" w:right="36" w:firstLine="3"/>
        <w:jc w:val="thaiDistribute"/>
        <w:rPr>
          <w:szCs w:val="28"/>
          <w:lang w:val="en-US" w:bidi="th-TH"/>
        </w:rPr>
      </w:pPr>
    </w:p>
    <w:p w14:paraId="782E68B0" w14:textId="77777777" w:rsidR="0055229B" w:rsidRPr="00CA6E4F" w:rsidRDefault="0055229B" w:rsidP="0055229B">
      <w:pPr>
        <w:pStyle w:val="block"/>
        <w:spacing w:after="0" w:line="240" w:lineRule="atLeast"/>
        <w:ind w:left="540" w:right="36"/>
        <w:jc w:val="thaiDistribute"/>
        <w:rPr>
          <w:spacing w:val="2"/>
          <w:szCs w:val="22"/>
        </w:rPr>
      </w:pPr>
      <w:r w:rsidRPr="00CA6E4F">
        <w:rPr>
          <w:spacing w:val="2"/>
          <w:szCs w:val="22"/>
        </w:rPr>
        <w:t>The Group’s main revenue is derived from contracts with customers and recognised at a point in time.</w:t>
      </w:r>
    </w:p>
    <w:p w14:paraId="54C29257" w14:textId="77777777" w:rsidR="00CD4D42" w:rsidRPr="00691C67" w:rsidRDefault="00CD4D42" w:rsidP="000F7394">
      <w:pPr>
        <w:pStyle w:val="block"/>
        <w:spacing w:after="0" w:line="240" w:lineRule="atLeast"/>
        <w:ind w:left="540" w:right="44" w:firstLine="3"/>
        <w:jc w:val="both"/>
        <w:rPr>
          <w:rFonts w:cs="Cordia New"/>
          <w:szCs w:val="28"/>
          <w:cs/>
          <w:lang w:bidi="th-TH"/>
        </w:rPr>
        <w:sectPr w:rsidR="00CD4D42" w:rsidRPr="00691C67" w:rsidSect="008209BA">
          <w:headerReference w:type="even" r:id="rId25"/>
          <w:footerReference w:type="default" r:id="rId26"/>
          <w:headerReference w:type="first" r:id="rId27"/>
          <w:pgSz w:w="11906" w:h="16838" w:code="9"/>
          <w:pgMar w:top="691" w:right="1106" w:bottom="576" w:left="1152" w:header="720" w:footer="562" w:gutter="0"/>
          <w:cols w:space="720"/>
        </w:sectPr>
      </w:pPr>
    </w:p>
    <w:tbl>
      <w:tblPr>
        <w:tblW w:w="14941" w:type="dxa"/>
        <w:tblInd w:w="-90" w:type="dxa"/>
        <w:tblLayout w:type="fixed"/>
        <w:tblLook w:val="04A0" w:firstRow="1" w:lastRow="0" w:firstColumn="1" w:lastColumn="0" w:noHBand="0" w:noVBand="1"/>
      </w:tblPr>
      <w:tblGrid>
        <w:gridCol w:w="3752"/>
        <w:gridCol w:w="270"/>
        <w:gridCol w:w="1610"/>
        <w:gridCol w:w="270"/>
        <w:gridCol w:w="1699"/>
        <w:gridCol w:w="280"/>
        <w:gridCol w:w="1510"/>
        <w:gridCol w:w="270"/>
        <w:gridCol w:w="1520"/>
        <w:gridCol w:w="280"/>
        <w:gridCol w:w="1600"/>
        <w:gridCol w:w="280"/>
        <w:gridCol w:w="1600"/>
      </w:tblGrid>
      <w:tr w:rsidR="004D5F73" w:rsidRPr="00462DF4" w14:paraId="7756E10D" w14:textId="77777777" w:rsidTr="26BB4C9A">
        <w:trPr>
          <w:tblHeader/>
        </w:trPr>
        <w:tc>
          <w:tcPr>
            <w:tcW w:w="3752" w:type="dxa"/>
            <w:noWrap/>
            <w:hideMark/>
          </w:tcPr>
          <w:p w14:paraId="26DFFAFF" w14:textId="77777777" w:rsidR="004D5F73" w:rsidRPr="003B3F56" w:rsidRDefault="004D5F73">
            <w:pPr>
              <w:spacing w:line="240" w:lineRule="exact"/>
              <w:rPr>
                <w:rFonts w:cs="Times New Roman"/>
                <w:sz w:val="22"/>
                <w:szCs w:val="22"/>
              </w:rPr>
            </w:pPr>
            <w:r w:rsidRPr="003B3F56">
              <w:rPr>
                <w:sz w:val="22"/>
                <w:szCs w:val="22"/>
              </w:rPr>
              <w:lastRenderedPageBreak/>
              <w:br w:type="page"/>
            </w:r>
            <w:r w:rsidRPr="003B3F56">
              <w:rPr>
                <w:rFonts w:ascii="Times New Roman" w:hAnsi="Times New Roman" w:cs="Times New Roman"/>
                <w:b/>
                <w:bCs/>
                <w:i/>
                <w:iCs/>
                <w:sz w:val="22"/>
                <w:szCs w:val="22"/>
              </w:rPr>
              <w:br w:type="page"/>
            </w:r>
          </w:p>
        </w:tc>
        <w:tc>
          <w:tcPr>
            <w:tcW w:w="11189" w:type="dxa"/>
            <w:gridSpan w:val="12"/>
          </w:tcPr>
          <w:p w14:paraId="79ACDAE8" w14:textId="77777777" w:rsidR="004D5F73" w:rsidRPr="003B3F56" w:rsidRDefault="004D5F73">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Consolidated financial statements</w:t>
            </w:r>
          </w:p>
        </w:tc>
      </w:tr>
      <w:tr w:rsidR="004D5F73" w:rsidRPr="00462DF4" w14:paraId="09E956EB" w14:textId="77777777" w:rsidTr="26BB4C9A">
        <w:trPr>
          <w:tblHeader/>
        </w:trPr>
        <w:tc>
          <w:tcPr>
            <w:tcW w:w="3752" w:type="dxa"/>
            <w:vAlign w:val="bottom"/>
          </w:tcPr>
          <w:p w14:paraId="5B04A9C8" w14:textId="77777777" w:rsidR="004D5F73" w:rsidRPr="003B3F56" w:rsidRDefault="004D5F73">
            <w:pPr>
              <w:spacing w:line="220" w:lineRule="atLeast"/>
              <w:ind w:left="241" w:right="-26" w:hanging="160"/>
              <w:rPr>
                <w:rFonts w:ascii="Times New Roman" w:hAnsi="Times New Roman" w:cs="Times New Roman"/>
                <w:b/>
                <w:bCs/>
                <w:i/>
                <w:iCs/>
                <w:sz w:val="22"/>
                <w:szCs w:val="22"/>
              </w:rPr>
            </w:pPr>
            <w:r>
              <w:rPr>
                <w:rFonts w:ascii="Times New Roman" w:hAnsi="Times New Roman" w:cs="Times New Roman"/>
                <w:b/>
                <w:bCs/>
                <w:i/>
                <w:iCs/>
                <w:sz w:val="22"/>
                <w:szCs w:val="22"/>
              </w:rPr>
              <w:t>Y</w:t>
            </w:r>
            <w:r w:rsidRPr="003B3F56">
              <w:rPr>
                <w:rFonts w:ascii="Times New Roman" w:hAnsi="Times New Roman" w:cs="Times New Roman"/>
                <w:b/>
                <w:bCs/>
                <w:i/>
                <w:iCs/>
                <w:sz w:val="22"/>
                <w:szCs w:val="22"/>
              </w:rPr>
              <w:t>ear ended 31 December 202</w:t>
            </w:r>
            <w:r>
              <w:rPr>
                <w:rFonts w:ascii="Times New Roman" w:hAnsi="Times New Roman" w:cs="Times New Roman"/>
                <w:b/>
                <w:bCs/>
                <w:i/>
                <w:iCs/>
                <w:sz w:val="22"/>
                <w:szCs w:val="22"/>
              </w:rPr>
              <w:t>2</w:t>
            </w:r>
          </w:p>
        </w:tc>
        <w:tc>
          <w:tcPr>
            <w:tcW w:w="270" w:type="dxa"/>
            <w:noWrap/>
            <w:vAlign w:val="bottom"/>
          </w:tcPr>
          <w:p w14:paraId="5CF23373" w14:textId="77777777" w:rsidR="004D5F73" w:rsidRPr="003B3F56" w:rsidRDefault="004D5F73">
            <w:pPr>
              <w:spacing w:line="240" w:lineRule="exact"/>
              <w:jc w:val="center"/>
              <w:rPr>
                <w:rFonts w:ascii="Times New Roman" w:hAnsi="Times New Roman" w:cs="Times New Roman"/>
                <w:b/>
                <w:bCs/>
                <w:color w:val="000000"/>
                <w:sz w:val="22"/>
                <w:szCs w:val="22"/>
              </w:rPr>
            </w:pPr>
          </w:p>
        </w:tc>
        <w:tc>
          <w:tcPr>
            <w:tcW w:w="1610" w:type="dxa"/>
            <w:noWrap/>
            <w:vAlign w:val="bottom"/>
            <w:hideMark/>
          </w:tcPr>
          <w:p w14:paraId="52AC9BCB" w14:textId="77777777" w:rsidR="004D5F73" w:rsidRPr="003B3F56" w:rsidRDefault="004D5F73">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vAlign w:val="bottom"/>
          </w:tcPr>
          <w:p w14:paraId="42E18C7E" w14:textId="77777777" w:rsidR="004D5F73" w:rsidRPr="003B3F56" w:rsidRDefault="004D5F73">
            <w:pPr>
              <w:spacing w:line="240" w:lineRule="exact"/>
              <w:jc w:val="center"/>
              <w:rPr>
                <w:rFonts w:ascii="Times New Roman" w:hAnsi="Times New Roman" w:cs="Times New Roman"/>
                <w:b/>
                <w:bCs/>
                <w:color w:val="000000"/>
                <w:sz w:val="22"/>
                <w:szCs w:val="22"/>
              </w:rPr>
            </w:pPr>
          </w:p>
        </w:tc>
        <w:tc>
          <w:tcPr>
            <w:tcW w:w="1699" w:type="dxa"/>
            <w:vAlign w:val="bottom"/>
            <w:hideMark/>
          </w:tcPr>
          <w:p w14:paraId="61D79E21" w14:textId="77777777" w:rsidR="004D5F73" w:rsidRPr="003B3F56" w:rsidRDefault="004D5F73">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Integrated Oxides</w:t>
            </w:r>
            <w:r w:rsidRPr="003B3F56">
              <w:rPr>
                <w:rFonts w:ascii="Times New Roman" w:hAnsi="Times New Roman" w:cs="Times New Roman"/>
                <w:b/>
                <w:bCs/>
                <w:color w:val="000000"/>
                <w:sz w:val="22"/>
                <w:szCs w:val="22"/>
              </w:rPr>
              <w:br/>
              <w:t>and Derivatives</w:t>
            </w:r>
          </w:p>
        </w:tc>
        <w:tc>
          <w:tcPr>
            <w:tcW w:w="280" w:type="dxa"/>
            <w:noWrap/>
            <w:vAlign w:val="bottom"/>
          </w:tcPr>
          <w:p w14:paraId="27DA4875" w14:textId="77777777" w:rsidR="004D5F73" w:rsidRPr="003B3F56" w:rsidRDefault="004D5F73">
            <w:pPr>
              <w:spacing w:line="240" w:lineRule="exact"/>
              <w:jc w:val="center"/>
              <w:rPr>
                <w:rFonts w:ascii="Times New Roman" w:hAnsi="Times New Roman" w:cs="Times New Roman"/>
                <w:b/>
                <w:bCs/>
                <w:color w:val="000000"/>
                <w:sz w:val="22"/>
                <w:szCs w:val="22"/>
              </w:rPr>
            </w:pPr>
          </w:p>
        </w:tc>
        <w:tc>
          <w:tcPr>
            <w:tcW w:w="1510" w:type="dxa"/>
            <w:noWrap/>
            <w:vAlign w:val="bottom"/>
            <w:hideMark/>
          </w:tcPr>
          <w:p w14:paraId="7C1A7CA1" w14:textId="77777777" w:rsidR="004D5F73" w:rsidRPr="003B3F56" w:rsidRDefault="004D5F73">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70" w:type="dxa"/>
            <w:vAlign w:val="bottom"/>
          </w:tcPr>
          <w:p w14:paraId="1F2C1B4F" w14:textId="77777777" w:rsidR="004D5F73" w:rsidRPr="003B3F56" w:rsidRDefault="004D5F73">
            <w:pPr>
              <w:spacing w:line="240" w:lineRule="exact"/>
              <w:jc w:val="center"/>
              <w:rPr>
                <w:rFonts w:ascii="Times New Roman" w:hAnsi="Times New Roman" w:cs="Times New Roman"/>
                <w:b/>
                <w:bCs/>
                <w:color w:val="000000"/>
                <w:sz w:val="22"/>
                <w:szCs w:val="22"/>
              </w:rPr>
            </w:pPr>
          </w:p>
        </w:tc>
        <w:tc>
          <w:tcPr>
            <w:tcW w:w="1520" w:type="dxa"/>
            <w:vAlign w:val="bottom"/>
            <w:hideMark/>
          </w:tcPr>
          <w:p w14:paraId="49C43A15" w14:textId="3FD92A75" w:rsidR="004D5F73" w:rsidRPr="003B3F56" w:rsidRDefault="004D5F73" w:rsidP="004D5F73">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Eliminations</w:t>
            </w:r>
          </w:p>
        </w:tc>
        <w:tc>
          <w:tcPr>
            <w:tcW w:w="280" w:type="dxa"/>
            <w:noWrap/>
            <w:vAlign w:val="bottom"/>
          </w:tcPr>
          <w:p w14:paraId="07F51E0F" w14:textId="77777777" w:rsidR="004D5F73" w:rsidRPr="003B3F56" w:rsidRDefault="004D5F73">
            <w:pPr>
              <w:spacing w:line="240" w:lineRule="exact"/>
              <w:jc w:val="center"/>
              <w:rPr>
                <w:rFonts w:ascii="Times New Roman" w:hAnsi="Times New Roman" w:cs="Times New Roman"/>
                <w:b/>
                <w:bCs/>
                <w:sz w:val="22"/>
                <w:szCs w:val="22"/>
              </w:rPr>
            </w:pPr>
          </w:p>
        </w:tc>
        <w:tc>
          <w:tcPr>
            <w:tcW w:w="1600" w:type="dxa"/>
          </w:tcPr>
          <w:p w14:paraId="618EE48A" w14:textId="77777777" w:rsidR="004D5F73" w:rsidRPr="003B3F56" w:rsidRDefault="004D5F73">
            <w:pPr>
              <w:spacing w:line="240" w:lineRule="exact"/>
              <w:jc w:val="center"/>
              <w:rPr>
                <w:rFonts w:ascii="Times New Roman" w:hAnsi="Times New Roman" w:cs="Times New Roman"/>
                <w:b/>
                <w:bCs/>
                <w:sz w:val="22"/>
                <w:szCs w:val="22"/>
              </w:rPr>
            </w:pPr>
          </w:p>
          <w:p w14:paraId="41E259B9" w14:textId="77777777" w:rsidR="004D5F73" w:rsidRPr="003B3F56" w:rsidRDefault="004D5F73">
            <w:pPr>
              <w:spacing w:line="240" w:lineRule="exact"/>
              <w:jc w:val="center"/>
              <w:rPr>
                <w:rFonts w:ascii="Times New Roman" w:hAnsi="Times New Roman" w:cs="Times New Roman"/>
                <w:b/>
                <w:bCs/>
                <w:color w:val="000000"/>
                <w:sz w:val="22"/>
                <w:szCs w:val="22"/>
              </w:rPr>
            </w:pPr>
          </w:p>
          <w:p w14:paraId="2398F503" w14:textId="77777777" w:rsidR="004D5F73" w:rsidRPr="003B3F56" w:rsidRDefault="004D5F73">
            <w:pPr>
              <w:spacing w:line="240" w:lineRule="exact"/>
              <w:jc w:val="center"/>
              <w:rPr>
                <w:rFonts w:ascii="Times New Roman" w:hAnsi="Times New Roman" w:cs="Times New Roman"/>
                <w:b/>
                <w:bCs/>
                <w:sz w:val="22"/>
                <w:szCs w:val="22"/>
              </w:rPr>
            </w:pPr>
            <w:r w:rsidRPr="003B3F56">
              <w:rPr>
                <w:rFonts w:ascii="Times New Roman" w:hAnsi="Times New Roman" w:cs="Times New Roman"/>
                <w:b/>
                <w:bCs/>
                <w:color w:val="000000"/>
                <w:sz w:val="22"/>
                <w:szCs w:val="22"/>
              </w:rPr>
              <w:t>Unallocated</w:t>
            </w:r>
          </w:p>
        </w:tc>
        <w:tc>
          <w:tcPr>
            <w:tcW w:w="280" w:type="dxa"/>
          </w:tcPr>
          <w:p w14:paraId="3DFC2FA9" w14:textId="77777777" w:rsidR="004D5F73" w:rsidRPr="003B3F56" w:rsidRDefault="004D5F73">
            <w:pPr>
              <w:spacing w:line="240" w:lineRule="exact"/>
              <w:jc w:val="center"/>
              <w:rPr>
                <w:rFonts w:ascii="Times New Roman" w:hAnsi="Times New Roman" w:cs="Times New Roman"/>
                <w:b/>
                <w:bCs/>
                <w:sz w:val="22"/>
                <w:szCs w:val="22"/>
              </w:rPr>
            </w:pPr>
          </w:p>
        </w:tc>
        <w:tc>
          <w:tcPr>
            <w:tcW w:w="1600" w:type="dxa"/>
            <w:noWrap/>
            <w:vAlign w:val="bottom"/>
            <w:hideMark/>
          </w:tcPr>
          <w:p w14:paraId="0EBD2962" w14:textId="77777777" w:rsidR="004D5F73" w:rsidRPr="003B3F56" w:rsidRDefault="004D5F73">
            <w:pPr>
              <w:spacing w:line="240" w:lineRule="exact"/>
              <w:jc w:val="center"/>
              <w:rPr>
                <w:rFonts w:ascii="Times New Roman" w:hAnsi="Times New Roman" w:cs="Times New Roman"/>
                <w:color w:val="BFBFBF"/>
                <w:sz w:val="22"/>
                <w:szCs w:val="22"/>
              </w:rPr>
            </w:pPr>
            <w:r w:rsidRPr="003B3F56">
              <w:rPr>
                <w:rFonts w:ascii="Times New Roman" w:hAnsi="Times New Roman" w:cs="Times New Roman"/>
                <w:b/>
                <w:bCs/>
                <w:sz w:val="22"/>
                <w:szCs w:val="22"/>
              </w:rPr>
              <w:t>Total</w:t>
            </w:r>
          </w:p>
        </w:tc>
      </w:tr>
      <w:tr w:rsidR="004D5F73" w:rsidRPr="00462DF4" w14:paraId="2D8D4C24" w14:textId="77777777" w:rsidTr="26BB4C9A">
        <w:trPr>
          <w:tblHeader/>
        </w:trPr>
        <w:tc>
          <w:tcPr>
            <w:tcW w:w="3752" w:type="dxa"/>
            <w:vAlign w:val="bottom"/>
          </w:tcPr>
          <w:p w14:paraId="57B81F54" w14:textId="77777777" w:rsidR="004D5F73" w:rsidRPr="003B3F56" w:rsidRDefault="004D5F73">
            <w:pPr>
              <w:spacing w:line="220" w:lineRule="atLeast"/>
              <w:ind w:left="241" w:right="-26" w:hanging="160"/>
              <w:rPr>
                <w:rFonts w:ascii="Times New Roman" w:hAnsi="Times New Roman" w:cs="Times New Roman"/>
                <w:b/>
                <w:bCs/>
                <w:i/>
                <w:iCs/>
                <w:sz w:val="22"/>
                <w:szCs w:val="22"/>
              </w:rPr>
            </w:pPr>
          </w:p>
        </w:tc>
        <w:tc>
          <w:tcPr>
            <w:tcW w:w="11189" w:type="dxa"/>
            <w:gridSpan w:val="12"/>
            <w:noWrap/>
            <w:vAlign w:val="bottom"/>
          </w:tcPr>
          <w:p w14:paraId="4D96CEEE" w14:textId="77777777" w:rsidR="004D5F73" w:rsidRPr="003B3F56" w:rsidRDefault="004D5F73">
            <w:pPr>
              <w:spacing w:line="240" w:lineRule="exact"/>
              <w:ind w:left="-111" w:right="-105"/>
              <w:jc w:val="center"/>
              <w:rPr>
                <w:rFonts w:ascii="Times New Roman" w:hAnsi="Times New Roman" w:cs="Times New Roman"/>
                <w:i/>
                <w:iCs/>
                <w:sz w:val="22"/>
                <w:szCs w:val="22"/>
              </w:rPr>
            </w:pPr>
            <w:r w:rsidRPr="003B3F56">
              <w:rPr>
                <w:rFonts w:ascii="Times New Roman" w:hAnsi="Times New Roman" w:cs="Times New Roman"/>
                <w:i/>
                <w:iCs/>
                <w:sz w:val="22"/>
                <w:szCs w:val="22"/>
              </w:rPr>
              <w:t>(</w:t>
            </w:r>
            <w:proofErr w:type="gramStart"/>
            <w:r w:rsidRPr="003B3F56">
              <w:rPr>
                <w:rFonts w:ascii="Times New Roman" w:hAnsi="Times New Roman" w:cs="Times New Roman"/>
                <w:i/>
                <w:iCs/>
                <w:sz w:val="22"/>
                <w:szCs w:val="22"/>
              </w:rPr>
              <w:t>in</w:t>
            </w:r>
            <w:proofErr w:type="gramEnd"/>
            <w:r w:rsidRPr="003B3F56">
              <w:rPr>
                <w:rFonts w:ascii="Times New Roman" w:hAnsi="Times New Roman" w:cs="Times New Roman"/>
                <w:i/>
                <w:iCs/>
                <w:sz w:val="22"/>
                <w:szCs w:val="22"/>
              </w:rPr>
              <w:t xml:space="preserve"> thousand Baht)</w:t>
            </w:r>
          </w:p>
        </w:tc>
      </w:tr>
      <w:tr w:rsidR="004D5F73" w:rsidRPr="00462DF4" w14:paraId="2875A708" w14:textId="77777777" w:rsidTr="26BB4C9A">
        <w:tc>
          <w:tcPr>
            <w:tcW w:w="3752" w:type="dxa"/>
            <w:noWrap/>
            <w:vAlign w:val="bottom"/>
          </w:tcPr>
          <w:p w14:paraId="20AEC617" w14:textId="77777777" w:rsidR="004D5F73" w:rsidRPr="003B3F56" w:rsidRDefault="004D5F73">
            <w:pPr>
              <w:spacing w:line="240" w:lineRule="exact"/>
              <w:ind w:left="268" w:right="-15" w:hanging="171"/>
              <w:rPr>
                <w:rFonts w:ascii="Times New Roman" w:hAnsi="Times New Roman" w:cs="Times New Roman"/>
                <w:b/>
                <w:bCs/>
                <w:i/>
                <w:iCs/>
                <w:color w:val="000000"/>
                <w:sz w:val="22"/>
                <w:szCs w:val="22"/>
              </w:rPr>
            </w:pPr>
            <w:r w:rsidRPr="003B3F56">
              <w:rPr>
                <w:rFonts w:ascii="Times New Roman" w:hAnsi="Times New Roman" w:cs="Times New Roman"/>
                <w:b/>
                <w:bCs/>
                <w:i/>
                <w:iCs/>
                <w:color w:val="000000"/>
                <w:sz w:val="22"/>
                <w:szCs w:val="22"/>
              </w:rPr>
              <w:t>Information about reportable segments</w:t>
            </w:r>
          </w:p>
        </w:tc>
        <w:tc>
          <w:tcPr>
            <w:tcW w:w="270" w:type="dxa"/>
            <w:noWrap/>
            <w:vAlign w:val="bottom"/>
          </w:tcPr>
          <w:p w14:paraId="6BF21EFE" w14:textId="77777777" w:rsidR="004D5F73" w:rsidRPr="003B3F56" w:rsidRDefault="004D5F73">
            <w:pPr>
              <w:spacing w:line="240" w:lineRule="exact"/>
              <w:rPr>
                <w:rFonts w:ascii="Times New Roman" w:hAnsi="Times New Roman" w:cs="Times New Roman"/>
                <w:color w:val="000000"/>
                <w:sz w:val="22"/>
                <w:szCs w:val="22"/>
              </w:rPr>
            </w:pPr>
          </w:p>
        </w:tc>
        <w:tc>
          <w:tcPr>
            <w:tcW w:w="1610" w:type="dxa"/>
            <w:noWrap/>
            <w:vAlign w:val="bottom"/>
          </w:tcPr>
          <w:p w14:paraId="429BF0C8" w14:textId="77777777" w:rsidR="004D5F73" w:rsidRPr="003B3F56" w:rsidRDefault="004D5F73">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737101E5" w14:textId="77777777" w:rsidR="004D5F73" w:rsidRPr="003B3F56" w:rsidRDefault="004D5F73">
            <w:pPr>
              <w:spacing w:line="240" w:lineRule="exact"/>
              <w:rPr>
                <w:rFonts w:ascii="Times New Roman" w:hAnsi="Times New Roman" w:cs="Times New Roman"/>
                <w:color w:val="000000"/>
                <w:sz w:val="22"/>
                <w:szCs w:val="22"/>
              </w:rPr>
            </w:pPr>
          </w:p>
        </w:tc>
        <w:tc>
          <w:tcPr>
            <w:tcW w:w="1699" w:type="dxa"/>
            <w:noWrap/>
            <w:vAlign w:val="bottom"/>
          </w:tcPr>
          <w:p w14:paraId="516294D8"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DF4F69D" w14:textId="77777777" w:rsidR="004D5F73" w:rsidRPr="003B3F56" w:rsidRDefault="004D5F73">
            <w:pPr>
              <w:spacing w:line="240" w:lineRule="exact"/>
              <w:rPr>
                <w:rFonts w:ascii="Times New Roman" w:hAnsi="Times New Roman" w:cs="Times New Roman"/>
                <w:color w:val="000000"/>
                <w:sz w:val="22"/>
                <w:szCs w:val="22"/>
              </w:rPr>
            </w:pPr>
          </w:p>
        </w:tc>
        <w:tc>
          <w:tcPr>
            <w:tcW w:w="1510" w:type="dxa"/>
            <w:noWrap/>
            <w:vAlign w:val="bottom"/>
          </w:tcPr>
          <w:p w14:paraId="49A5BE33" w14:textId="77777777" w:rsidR="004D5F73" w:rsidRPr="003B3F56" w:rsidRDefault="004D5F73">
            <w:pPr>
              <w:tabs>
                <w:tab w:val="decimal" w:pos="1332"/>
              </w:tabs>
              <w:spacing w:line="240" w:lineRule="exact"/>
              <w:ind w:left="-115" w:right="-130"/>
              <w:rPr>
                <w:rFonts w:ascii="Times New Roman" w:hAnsi="Times New Roman" w:cs="Times New Roman"/>
                <w:color w:val="000000"/>
                <w:sz w:val="22"/>
                <w:szCs w:val="22"/>
              </w:rPr>
            </w:pPr>
          </w:p>
        </w:tc>
        <w:tc>
          <w:tcPr>
            <w:tcW w:w="270" w:type="dxa"/>
            <w:noWrap/>
            <w:vAlign w:val="bottom"/>
          </w:tcPr>
          <w:p w14:paraId="767E8A35" w14:textId="77777777" w:rsidR="004D5F73" w:rsidRPr="003B3F56" w:rsidRDefault="004D5F73">
            <w:pPr>
              <w:spacing w:line="240" w:lineRule="exact"/>
              <w:rPr>
                <w:rFonts w:ascii="Times New Roman" w:hAnsi="Times New Roman" w:cs="Times New Roman"/>
                <w:color w:val="000000"/>
                <w:sz w:val="22"/>
                <w:szCs w:val="22"/>
              </w:rPr>
            </w:pPr>
          </w:p>
        </w:tc>
        <w:tc>
          <w:tcPr>
            <w:tcW w:w="1520" w:type="dxa"/>
            <w:noWrap/>
            <w:vAlign w:val="bottom"/>
          </w:tcPr>
          <w:p w14:paraId="6F8911BB" w14:textId="77777777" w:rsidR="004D5F73" w:rsidRPr="003B3F56" w:rsidRDefault="004D5F73">
            <w:pPr>
              <w:tabs>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787A2426" w14:textId="77777777" w:rsidR="004D5F73" w:rsidRPr="003B3F56" w:rsidRDefault="004D5F73">
            <w:pPr>
              <w:spacing w:line="240" w:lineRule="exact"/>
              <w:rPr>
                <w:rFonts w:ascii="Times New Roman" w:hAnsi="Times New Roman" w:cs="Times New Roman"/>
                <w:color w:val="000000"/>
                <w:sz w:val="22"/>
                <w:szCs w:val="22"/>
              </w:rPr>
            </w:pPr>
          </w:p>
        </w:tc>
        <w:tc>
          <w:tcPr>
            <w:tcW w:w="1600" w:type="dxa"/>
          </w:tcPr>
          <w:p w14:paraId="00C9B155" w14:textId="77777777" w:rsidR="004D5F73" w:rsidRPr="003B3F56" w:rsidRDefault="004D5F73">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54A4B02B" w14:textId="77777777" w:rsidR="004D5F73" w:rsidRPr="003B3F56" w:rsidRDefault="004D5F73">
            <w:pPr>
              <w:tabs>
                <w:tab w:val="decimal" w:pos="1332"/>
              </w:tabs>
              <w:spacing w:line="240" w:lineRule="exact"/>
              <w:ind w:left="-108" w:right="-131"/>
              <w:rPr>
                <w:rFonts w:ascii="Times New Roman" w:hAnsi="Times New Roman" w:cs="Times New Roman"/>
                <w:color w:val="000000"/>
                <w:sz w:val="22"/>
                <w:szCs w:val="22"/>
              </w:rPr>
            </w:pPr>
          </w:p>
        </w:tc>
        <w:tc>
          <w:tcPr>
            <w:tcW w:w="1600" w:type="dxa"/>
            <w:noWrap/>
            <w:vAlign w:val="bottom"/>
          </w:tcPr>
          <w:p w14:paraId="4D07347E" w14:textId="77777777" w:rsidR="004D5F73" w:rsidRPr="003B3F56" w:rsidRDefault="004D5F73">
            <w:pPr>
              <w:tabs>
                <w:tab w:val="decimal" w:pos="1332"/>
              </w:tabs>
              <w:spacing w:line="240" w:lineRule="exact"/>
              <w:ind w:left="-108" w:right="-131"/>
              <w:rPr>
                <w:rFonts w:ascii="Times New Roman" w:hAnsi="Times New Roman" w:cs="Times New Roman"/>
                <w:color w:val="000000"/>
                <w:sz w:val="22"/>
                <w:szCs w:val="22"/>
              </w:rPr>
            </w:pPr>
          </w:p>
        </w:tc>
      </w:tr>
      <w:tr w:rsidR="004D5F73" w:rsidRPr="00462DF4" w14:paraId="58C44ADD" w14:textId="77777777" w:rsidTr="26BB4C9A">
        <w:tc>
          <w:tcPr>
            <w:tcW w:w="3752" w:type="dxa"/>
            <w:noWrap/>
            <w:vAlign w:val="bottom"/>
            <w:hideMark/>
          </w:tcPr>
          <w:p w14:paraId="4495AEE7" w14:textId="77777777" w:rsidR="004D5F73" w:rsidRPr="003B3F56" w:rsidRDefault="004D5F73">
            <w:pPr>
              <w:spacing w:line="240" w:lineRule="exact"/>
              <w:ind w:left="88" w:right="-15" w:hanging="90"/>
              <w:rPr>
                <w:rFonts w:ascii="Times New Roman" w:hAnsi="Times New Roman" w:cs="Times New Roman"/>
                <w:color w:val="000000"/>
                <w:sz w:val="22"/>
                <w:szCs w:val="22"/>
              </w:rPr>
            </w:pPr>
            <w:r w:rsidRPr="003B3F56">
              <w:rPr>
                <w:rFonts w:ascii="Times New Roman" w:hAnsi="Times New Roman" w:cs="Times New Roman"/>
                <w:color w:val="000000"/>
                <w:sz w:val="22"/>
                <w:szCs w:val="22"/>
              </w:rPr>
              <w:t xml:space="preserve">  External revenue</w:t>
            </w:r>
          </w:p>
        </w:tc>
        <w:tc>
          <w:tcPr>
            <w:tcW w:w="270" w:type="dxa"/>
            <w:noWrap/>
            <w:vAlign w:val="bottom"/>
          </w:tcPr>
          <w:p w14:paraId="3D63BB52" w14:textId="77777777" w:rsidR="004D5F73" w:rsidRPr="003B3F56" w:rsidRDefault="004D5F73">
            <w:pPr>
              <w:spacing w:line="240" w:lineRule="exact"/>
              <w:rPr>
                <w:rFonts w:ascii="Times New Roman" w:hAnsi="Times New Roman" w:cs="Times New Roman"/>
                <w:color w:val="000000"/>
                <w:sz w:val="22"/>
                <w:szCs w:val="22"/>
              </w:rPr>
            </w:pPr>
          </w:p>
        </w:tc>
        <w:tc>
          <w:tcPr>
            <w:tcW w:w="1610" w:type="dxa"/>
            <w:noWrap/>
            <w:vAlign w:val="bottom"/>
          </w:tcPr>
          <w:p w14:paraId="361605BE"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r w:rsidRPr="00D53D98">
              <w:rPr>
                <w:rFonts w:ascii="Times New Roman" w:hAnsi="Times New Roman" w:cs="Times New Roman"/>
                <w:color w:val="000000"/>
                <w:sz w:val="22"/>
                <w:szCs w:val="22"/>
              </w:rPr>
              <w:t>382,881,785</w:t>
            </w:r>
          </w:p>
        </w:tc>
        <w:tc>
          <w:tcPr>
            <w:tcW w:w="270" w:type="dxa"/>
            <w:noWrap/>
            <w:vAlign w:val="bottom"/>
          </w:tcPr>
          <w:p w14:paraId="05E71268" w14:textId="77777777" w:rsidR="004D5F73" w:rsidRPr="003B3F56" w:rsidRDefault="004D5F73">
            <w:pPr>
              <w:spacing w:line="240" w:lineRule="exact"/>
              <w:rPr>
                <w:rFonts w:ascii="Times New Roman" w:hAnsi="Times New Roman" w:cs="Times New Roman"/>
                <w:color w:val="000000"/>
                <w:sz w:val="22"/>
                <w:szCs w:val="22"/>
              </w:rPr>
            </w:pPr>
          </w:p>
        </w:tc>
        <w:tc>
          <w:tcPr>
            <w:tcW w:w="1699" w:type="dxa"/>
            <w:noWrap/>
            <w:vAlign w:val="bottom"/>
          </w:tcPr>
          <w:p w14:paraId="0CB9E518" w14:textId="52CE0D16"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r w:rsidRPr="00A1536E">
              <w:rPr>
                <w:rFonts w:ascii="Times New Roman" w:hAnsi="Times New Roman" w:cs="Times New Roman"/>
                <w:color w:val="000000"/>
                <w:sz w:val="22"/>
                <w:szCs w:val="22"/>
              </w:rPr>
              <w:t>143,</w:t>
            </w:r>
            <w:r w:rsidR="00F82800" w:rsidRPr="00F82800">
              <w:rPr>
                <w:rFonts w:ascii="Times New Roman" w:hAnsi="Times New Roman" w:cs="Times New Roman"/>
                <w:color w:val="000000"/>
                <w:sz w:val="22"/>
                <w:szCs w:val="22"/>
              </w:rPr>
              <w:t>587,829</w:t>
            </w:r>
          </w:p>
        </w:tc>
        <w:tc>
          <w:tcPr>
            <w:tcW w:w="280" w:type="dxa"/>
            <w:noWrap/>
            <w:vAlign w:val="bottom"/>
          </w:tcPr>
          <w:p w14:paraId="52967DDE" w14:textId="77777777" w:rsidR="004D5F73" w:rsidRPr="003B3F56" w:rsidRDefault="004D5F73">
            <w:pPr>
              <w:spacing w:line="240" w:lineRule="exact"/>
              <w:rPr>
                <w:rFonts w:ascii="Times New Roman" w:hAnsi="Times New Roman" w:cs="Times New Roman"/>
                <w:color w:val="000000"/>
                <w:sz w:val="22"/>
                <w:szCs w:val="22"/>
              </w:rPr>
            </w:pPr>
          </w:p>
        </w:tc>
        <w:tc>
          <w:tcPr>
            <w:tcW w:w="1510" w:type="dxa"/>
            <w:noWrap/>
            <w:vAlign w:val="bottom"/>
          </w:tcPr>
          <w:p w14:paraId="726797AB"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r w:rsidRPr="00B56712">
              <w:rPr>
                <w:rFonts w:ascii="Times New Roman" w:hAnsi="Times New Roman" w:cs="Times New Roman"/>
                <w:color w:val="000000"/>
                <w:sz w:val="22"/>
                <w:szCs w:val="22"/>
              </w:rPr>
              <w:t>129,794,419</w:t>
            </w:r>
          </w:p>
        </w:tc>
        <w:tc>
          <w:tcPr>
            <w:tcW w:w="270" w:type="dxa"/>
            <w:noWrap/>
            <w:vAlign w:val="bottom"/>
          </w:tcPr>
          <w:p w14:paraId="0B327C27" w14:textId="77777777" w:rsidR="004D5F73" w:rsidRPr="003B3F56" w:rsidRDefault="004D5F73">
            <w:pPr>
              <w:spacing w:line="240" w:lineRule="exact"/>
              <w:rPr>
                <w:rFonts w:ascii="Times New Roman" w:hAnsi="Times New Roman" w:cs="Times New Roman"/>
                <w:color w:val="000000"/>
                <w:sz w:val="22"/>
                <w:szCs w:val="22"/>
              </w:rPr>
            </w:pPr>
          </w:p>
        </w:tc>
        <w:tc>
          <w:tcPr>
            <w:tcW w:w="1520" w:type="dxa"/>
            <w:noWrap/>
            <w:vAlign w:val="bottom"/>
          </w:tcPr>
          <w:p w14:paraId="2AD18F8E" w14:textId="77777777" w:rsidR="004D5F73" w:rsidRPr="003B3F56" w:rsidRDefault="004D5F73">
            <w:pPr>
              <w:tabs>
                <w:tab w:val="decimal" w:pos="874"/>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447CF495" w14:textId="77777777" w:rsidR="004D5F73" w:rsidRPr="003B3F56" w:rsidRDefault="004D5F73">
            <w:pPr>
              <w:tabs>
                <w:tab w:val="decimal" w:pos="872"/>
              </w:tabs>
              <w:spacing w:line="240" w:lineRule="exact"/>
              <w:ind w:left="-202"/>
              <w:rPr>
                <w:rFonts w:ascii="Times New Roman" w:hAnsi="Times New Roman" w:cs="Times New Roman"/>
                <w:color w:val="000000"/>
                <w:sz w:val="22"/>
                <w:szCs w:val="22"/>
              </w:rPr>
            </w:pPr>
          </w:p>
        </w:tc>
        <w:tc>
          <w:tcPr>
            <w:tcW w:w="1600" w:type="dxa"/>
          </w:tcPr>
          <w:p w14:paraId="08BFC23D" w14:textId="77777777" w:rsidR="004D5F73" w:rsidRPr="003B3F56" w:rsidRDefault="004D5F73">
            <w:pPr>
              <w:tabs>
                <w:tab w:val="decimal" w:pos="1186"/>
              </w:tabs>
              <w:spacing w:line="240" w:lineRule="exact"/>
              <w:ind w:left="-108" w:right="-131"/>
              <w:rPr>
                <w:rFonts w:ascii="Times New Roman" w:hAnsi="Times New Roman" w:cs="Times New Roman"/>
                <w:color w:val="000000"/>
                <w:sz w:val="22"/>
                <w:szCs w:val="22"/>
              </w:rPr>
            </w:pPr>
            <w:r w:rsidRPr="00B56712">
              <w:rPr>
                <w:rFonts w:ascii="Times New Roman" w:hAnsi="Times New Roman" w:cs="Times New Roman"/>
                <w:color w:val="000000"/>
                <w:sz w:val="22"/>
                <w:szCs w:val="22"/>
              </w:rPr>
              <w:t>2,415</w:t>
            </w:r>
          </w:p>
        </w:tc>
        <w:tc>
          <w:tcPr>
            <w:tcW w:w="280" w:type="dxa"/>
          </w:tcPr>
          <w:p w14:paraId="3F8B43ED" w14:textId="77777777" w:rsidR="004D5F73" w:rsidRPr="003B3F56" w:rsidRDefault="004D5F73">
            <w:pPr>
              <w:tabs>
                <w:tab w:val="decimal" w:pos="1332"/>
              </w:tabs>
              <w:spacing w:line="240" w:lineRule="exact"/>
              <w:ind w:left="-108" w:right="-131"/>
              <w:rPr>
                <w:rFonts w:ascii="Times New Roman" w:hAnsi="Times New Roman" w:cs="Times New Roman"/>
                <w:color w:val="000000"/>
                <w:sz w:val="22"/>
                <w:szCs w:val="22"/>
              </w:rPr>
            </w:pPr>
          </w:p>
        </w:tc>
        <w:tc>
          <w:tcPr>
            <w:tcW w:w="1600" w:type="dxa"/>
            <w:noWrap/>
            <w:vAlign w:val="bottom"/>
          </w:tcPr>
          <w:p w14:paraId="5CB9A38D" w14:textId="5E49FF9C" w:rsidR="004D5F73" w:rsidRPr="003B3F56" w:rsidRDefault="006E164C">
            <w:pPr>
              <w:tabs>
                <w:tab w:val="decimal" w:pos="1186"/>
              </w:tabs>
              <w:spacing w:line="240" w:lineRule="exact"/>
              <w:ind w:left="-108" w:right="-131"/>
              <w:rPr>
                <w:rFonts w:ascii="Times New Roman" w:hAnsi="Times New Roman" w:cs="Times New Roman"/>
                <w:color w:val="000000"/>
                <w:sz w:val="22"/>
                <w:szCs w:val="22"/>
              </w:rPr>
            </w:pPr>
            <w:r w:rsidRPr="006E164C">
              <w:rPr>
                <w:rFonts w:ascii="Times New Roman" w:hAnsi="Times New Roman" w:cs="Times New Roman"/>
                <w:color w:val="000000"/>
                <w:sz w:val="22"/>
                <w:szCs w:val="22"/>
              </w:rPr>
              <w:t>656,266,448</w:t>
            </w:r>
          </w:p>
        </w:tc>
      </w:tr>
      <w:tr w:rsidR="004D5F73" w:rsidRPr="00462DF4" w14:paraId="021B23D1" w14:textId="77777777" w:rsidTr="26BB4C9A">
        <w:tc>
          <w:tcPr>
            <w:tcW w:w="3752" w:type="dxa"/>
            <w:noWrap/>
            <w:vAlign w:val="bottom"/>
            <w:hideMark/>
          </w:tcPr>
          <w:p w14:paraId="7D78D6AD" w14:textId="77777777" w:rsidR="004D5F73" w:rsidRPr="003B3F56" w:rsidRDefault="004D5F73">
            <w:pPr>
              <w:spacing w:line="240" w:lineRule="exact"/>
              <w:ind w:left="88" w:right="-15"/>
              <w:rPr>
                <w:rFonts w:ascii="Times New Roman" w:hAnsi="Times New Roman" w:cs="Times New Roman"/>
                <w:color w:val="000000"/>
                <w:sz w:val="22"/>
                <w:szCs w:val="22"/>
              </w:rPr>
            </w:pPr>
            <w:r w:rsidRPr="003B3F56">
              <w:rPr>
                <w:rFonts w:ascii="Times New Roman" w:hAnsi="Times New Roman" w:cs="Times New Roman"/>
                <w:color w:val="000000"/>
                <w:sz w:val="22"/>
                <w:szCs w:val="22"/>
              </w:rPr>
              <w:t>Inter-segment revenue</w:t>
            </w:r>
          </w:p>
        </w:tc>
        <w:tc>
          <w:tcPr>
            <w:tcW w:w="270" w:type="dxa"/>
            <w:noWrap/>
            <w:vAlign w:val="bottom"/>
          </w:tcPr>
          <w:p w14:paraId="1FD09540" w14:textId="77777777" w:rsidR="004D5F73" w:rsidRPr="003B3F56" w:rsidRDefault="004D5F73">
            <w:pPr>
              <w:spacing w:line="240" w:lineRule="exact"/>
              <w:rPr>
                <w:rFonts w:ascii="Times New Roman" w:hAnsi="Times New Roman" w:cs="Times New Roman"/>
                <w:color w:val="000000"/>
                <w:sz w:val="22"/>
                <w:szCs w:val="22"/>
              </w:rPr>
            </w:pPr>
          </w:p>
        </w:tc>
        <w:tc>
          <w:tcPr>
            <w:tcW w:w="1610" w:type="dxa"/>
            <w:tcBorders>
              <w:top w:val="nil"/>
              <w:left w:val="nil"/>
              <w:bottom w:val="single" w:sz="4" w:space="0" w:color="auto"/>
              <w:right w:val="nil"/>
            </w:tcBorders>
            <w:noWrap/>
            <w:vAlign w:val="bottom"/>
          </w:tcPr>
          <w:p w14:paraId="1FFA6908"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r w:rsidRPr="00161D4C">
              <w:rPr>
                <w:rFonts w:ascii="Times New Roman" w:hAnsi="Times New Roman" w:cs="Times New Roman"/>
                <w:color w:val="000000"/>
                <w:sz w:val="22"/>
                <w:szCs w:val="22"/>
              </w:rPr>
              <w:t>22,074,948</w:t>
            </w:r>
          </w:p>
        </w:tc>
        <w:tc>
          <w:tcPr>
            <w:tcW w:w="270" w:type="dxa"/>
            <w:noWrap/>
            <w:vAlign w:val="bottom"/>
          </w:tcPr>
          <w:p w14:paraId="649C14E5"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top w:val="nil"/>
              <w:left w:val="nil"/>
              <w:bottom w:val="single" w:sz="4" w:space="0" w:color="auto"/>
              <w:right w:val="nil"/>
            </w:tcBorders>
            <w:noWrap/>
            <w:vAlign w:val="bottom"/>
          </w:tcPr>
          <w:p w14:paraId="52DA8FD9"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r w:rsidRPr="006F74C4">
              <w:rPr>
                <w:rFonts w:ascii="Times New Roman" w:hAnsi="Times New Roman" w:cs="Times New Roman"/>
                <w:color w:val="000000"/>
                <w:sz w:val="22"/>
                <w:szCs w:val="22"/>
              </w:rPr>
              <w:t xml:space="preserve">4,107,826 </w:t>
            </w:r>
          </w:p>
        </w:tc>
        <w:tc>
          <w:tcPr>
            <w:tcW w:w="280" w:type="dxa"/>
            <w:noWrap/>
            <w:vAlign w:val="bottom"/>
          </w:tcPr>
          <w:p w14:paraId="25CD5EEF" w14:textId="77777777" w:rsidR="004D5F73" w:rsidRPr="003B3F56" w:rsidRDefault="004D5F73">
            <w:pPr>
              <w:spacing w:line="240" w:lineRule="exact"/>
              <w:rPr>
                <w:rFonts w:ascii="Times New Roman" w:hAnsi="Times New Roman" w:cs="Times New Roman"/>
                <w:color w:val="000000"/>
                <w:sz w:val="22"/>
                <w:szCs w:val="22"/>
              </w:rPr>
            </w:pPr>
          </w:p>
        </w:tc>
        <w:tc>
          <w:tcPr>
            <w:tcW w:w="1510" w:type="dxa"/>
            <w:tcBorders>
              <w:top w:val="nil"/>
              <w:left w:val="nil"/>
              <w:bottom w:val="single" w:sz="4" w:space="0" w:color="auto"/>
              <w:right w:val="nil"/>
            </w:tcBorders>
            <w:noWrap/>
            <w:vAlign w:val="bottom"/>
          </w:tcPr>
          <w:p w14:paraId="52BFCE44"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r w:rsidRPr="006F74C4">
              <w:rPr>
                <w:rFonts w:ascii="Times New Roman" w:hAnsi="Times New Roman" w:cs="Times New Roman"/>
                <w:color w:val="000000"/>
                <w:sz w:val="22"/>
                <w:szCs w:val="22"/>
              </w:rPr>
              <w:t xml:space="preserve">1,410,643 </w:t>
            </w:r>
          </w:p>
        </w:tc>
        <w:tc>
          <w:tcPr>
            <w:tcW w:w="270" w:type="dxa"/>
            <w:noWrap/>
            <w:vAlign w:val="bottom"/>
          </w:tcPr>
          <w:p w14:paraId="2358DF92"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top w:val="nil"/>
              <w:left w:val="nil"/>
              <w:bottom w:val="single" w:sz="4" w:space="0" w:color="auto"/>
              <w:right w:val="nil"/>
            </w:tcBorders>
            <w:noWrap/>
            <w:vAlign w:val="bottom"/>
          </w:tcPr>
          <w:p w14:paraId="2385A7DA" w14:textId="77777777" w:rsidR="004D5F73" w:rsidRPr="003B3F56" w:rsidRDefault="004D5F73">
            <w:pPr>
              <w:tabs>
                <w:tab w:val="decimal" w:pos="1167"/>
              </w:tabs>
              <w:spacing w:line="240" w:lineRule="exact"/>
              <w:ind w:left="-115" w:right="-130"/>
              <w:rPr>
                <w:rFonts w:ascii="Times New Roman" w:hAnsi="Times New Roman" w:cs="Times New Roman"/>
                <w:color w:val="000000"/>
                <w:sz w:val="22"/>
                <w:szCs w:val="22"/>
              </w:rPr>
            </w:pPr>
            <w:r w:rsidRPr="00D41E3C">
              <w:rPr>
                <w:rFonts w:ascii="Times New Roman" w:hAnsi="Times New Roman" w:cs="Times New Roman"/>
                <w:color w:val="000000"/>
                <w:sz w:val="22"/>
                <w:szCs w:val="22"/>
              </w:rPr>
              <w:t>(27,593,417)</w:t>
            </w:r>
            <w:r w:rsidRPr="00D41E3C" w:rsidDel="00863CC3">
              <w:rPr>
                <w:rFonts w:ascii="Times New Roman" w:hAnsi="Times New Roman" w:cs="Times New Roman"/>
                <w:color w:val="000000"/>
                <w:sz w:val="22"/>
                <w:szCs w:val="22"/>
              </w:rPr>
              <w:t xml:space="preserve"> </w:t>
            </w:r>
          </w:p>
        </w:tc>
        <w:tc>
          <w:tcPr>
            <w:tcW w:w="280" w:type="dxa"/>
            <w:noWrap/>
            <w:vAlign w:val="bottom"/>
          </w:tcPr>
          <w:p w14:paraId="5985186E" w14:textId="77777777" w:rsidR="004D5F73" w:rsidRPr="003B3F56" w:rsidRDefault="004D5F73">
            <w:pPr>
              <w:spacing w:line="240" w:lineRule="exact"/>
              <w:rPr>
                <w:rFonts w:ascii="Times New Roman" w:hAnsi="Times New Roman" w:cs="Times New Roman"/>
                <w:color w:val="000000"/>
                <w:sz w:val="22"/>
                <w:szCs w:val="22"/>
              </w:rPr>
            </w:pPr>
          </w:p>
        </w:tc>
        <w:tc>
          <w:tcPr>
            <w:tcW w:w="1600" w:type="dxa"/>
            <w:tcBorders>
              <w:bottom w:val="single" w:sz="4" w:space="0" w:color="auto"/>
            </w:tcBorders>
          </w:tcPr>
          <w:p w14:paraId="620723AD" w14:textId="77777777" w:rsidR="004D5F73" w:rsidRPr="003B3F56" w:rsidRDefault="004D5F73">
            <w:pPr>
              <w:tabs>
                <w:tab w:val="decimal" w:pos="874"/>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46F09D62" w14:textId="77777777" w:rsidR="004D5F73" w:rsidRPr="003B3F56" w:rsidRDefault="004D5F73">
            <w:pPr>
              <w:tabs>
                <w:tab w:val="decimal" w:pos="1005"/>
              </w:tabs>
              <w:spacing w:line="240" w:lineRule="exact"/>
              <w:ind w:right="-131"/>
              <w:rPr>
                <w:rFonts w:ascii="Times New Roman" w:hAnsi="Times New Roman" w:cs="Times New Roman"/>
                <w:sz w:val="22"/>
                <w:szCs w:val="22"/>
              </w:rPr>
            </w:pPr>
          </w:p>
        </w:tc>
        <w:tc>
          <w:tcPr>
            <w:tcW w:w="1600" w:type="dxa"/>
            <w:tcBorders>
              <w:top w:val="nil"/>
              <w:left w:val="nil"/>
              <w:bottom w:val="single" w:sz="4" w:space="0" w:color="auto"/>
              <w:right w:val="nil"/>
            </w:tcBorders>
            <w:noWrap/>
            <w:vAlign w:val="bottom"/>
          </w:tcPr>
          <w:p w14:paraId="17D283E8" w14:textId="77777777" w:rsidR="004D5F73" w:rsidRPr="004560A8" w:rsidRDefault="004D5F73">
            <w:pPr>
              <w:tabs>
                <w:tab w:val="decimal" w:pos="884"/>
              </w:tabs>
              <w:spacing w:line="240" w:lineRule="exact"/>
              <w:ind w:right="-131"/>
              <w:rPr>
                <w:rFonts w:ascii="Times New Roman" w:hAnsi="Times New Roman" w:cs="Times New Roman"/>
                <w:sz w:val="22"/>
                <w:szCs w:val="22"/>
              </w:rPr>
            </w:pPr>
            <w:r>
              <w:rPr>
                <w:rFonts w:ascii="Times New Roman" w:hAnsi="Times New Roman" w:cs="Times New Roman"/>
                <w:color w:val="000000"/>
                <w:sz w:val="22"/>
                <w:szCs w:val="22"/>
              </w:rPr>
              <w:t>-</w:t>
            </w:r>
          </w:p>
        </w:tc>
      </w:tr>
      <w:tr w:rsidR="004D5F73" w:rsidRPr="00462DF4" w14:paraId="3EA73EE0" w14:textId="77777777" w:rsidTr="26BB4C9A">
        <w:trPr>
          <w:trHeight w:val="70"/>
        </w:trPr>
        <w:tc>
          <w:tcPr>
            <w:tcW w:w="3752" w:type="dxa"/>
            <w:noWrap/>
            <w:vAlign w:val="bottom"/>
            <w:hideMark/>
          </w:tcPr>
          <w:p w14:paraId="6639B5CE" w14:textId="77777777" w:rsidR="004D5F73" w:rsidRPr="003B3F56" w:rsidRDefault="004D5F73">
            <w:pPr>
              <w:spacing w:line="240" w:lineRule="exact"/>
              <w:ind w:left="88" w:right="-15" w:firstLine="9"/>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4F009879" w14:textId="77777777" w:rsidR="004D5F73" w:rsidRPr="003B3F56" w:rsidRDefault="004D5F73">
            <w:pPr>
              <w:spacing w:line="240" w:lineRule="exact"/>
              <w:rPr>
                <w:rFonts w:ascii="Times New Roman" w:hAnsi="Times New Roman" w:cs="Times New Roman"/>
                <w:b/>
                <w:bCs/>
                <w:color w:val="000000"/>
                <w:sz w:val="22"/>
                <w:szCs w:val="22"/>
              </w:rPr>
            </w:pPr>
          </w:p>
        </w:tc>
        <w:tc>
          <w:tcPr>
            <w:tcW w:w="1610" w:type="dxa"/>
            <w:tcBorders>
              <w:top w:val="single" w:sz="4" w:space="0" w:color="auto"/>
              <w:left w:val="nil"/>
              <w:bottom w:val="double" w:sz="4" w:space="0" w:color="auto"/>
              <w:right w:val="nil"/>
            </w:tcBorders>
            <w:noWrap/>
            <w:vAlign w:val="bottom"/>
          </w:tcPr>
          <w:p w14:paraId="64E6355E" w14:textId="77777777" w:rsidR="004D5F73" w:rsidRPr="003B3F56" w:rsidRDefault="004D5F73">
            <w:pPr>
              <w:tabs>
                <w:tab w:val="decimal" w:pos="1428"/>
              </w:tabs>
              <w:spacing w:line="240" w:lineRule="exact"/>
              <w:ind w:left="-202" w:right="-130"/>
              <w:rPr>
                <w:rFonts w:ascii="Times New Roman" w:hAnsi="Times New Roman" w:cs="Times New Roman"/>
                <w:b/>
                <w:bCs/>
                <w:color w:val="000000"/>
                <w:sz w:val="22"/>
                <w:szCs w:val="22"/>
              </w:rPr>
            </w:pPr>
            <w:r w:rsidRPr="00317743">
              <w:rPr>
                <w:rFonts w:ascii="Times New Roman" w:hAnsi="Times New Roman" w:cs="Times New Roman"/>
                <w:b/>
                <w:bCs/>
                <w:color w:val="000000"/>
                <w:sz w:val="22"/>
                <w:szCs w:val="22"/>
              </w:rPr>
              <w:t>404,956,733</w:t>
            </w:r>
          </w:p>
        </w:tc>
        <w:tc>
          <w:tcPr>
            <w:tcW w:w="270" w:type="dxa"/>
            <w:noWrap/>
            <w:vAlign w:val="bottom"/>
          </w:tcPr>
          <w:p w14:paraId="6E9A4810" w14:textId="77777777" w:rsidR="004D5F73" w:rsidRPr="003B3F56" w:rsidRDefault="004D5F73">
            <w:pPr>
              <w:spacing w:line="240" w:lineRule="exact"/>
              <w:rPr>
                <w:rFonts w:ascii="Times New Roman" w:hAnsi="Times New Roman" w:cs="Times New Roman"/>
                <w:b/>
                <w:bCs/>
                <w:color w:val="000000"/>
                <w:sz w:val="22"/>
                <w:szCs w:val="22"/>
              </w:rPr>
            </w:pPr>
          </w:p>
        </w:tc>
        <w:tc>
          <w:tcPr>
            <w:tcW w:w="1699" w:type="dxa"/>
            <w:tcBorders>
              <w:top w:val="single" w:sz="4" w:space="0" w:color="auto"/>
              <w:left w:val="nil"/>
              <w:bottom w:val="double" w:sz="4" w:space="0" w:color="auto"/>
              <w:right w:val="nil"/>
            </w:tcBorders>
            <w:noWrap/>
            <w:vAlign w:val="bottom"/>
          </w:tcPr>
          <w:p w14:paraId="2FCB83C0" w14:textId="35E852BE" w:rsidR="004D5F73" w:rsidRPr="003B3F56" w:rsidRDefault="004D5F73">
            <w:pPr>
              <w:tabs>
                <w:tab w:val="decimal" w:pos="1332"/>
              </w:tabs>
              <w:spacing w:line="240" w:lineRule="exact"/>
              <w:ind w:left="-202" w:right="-130"/>
              <w:rPr>
                <w:rFonts w:ascii="Times New Roman" w:hAnsi="Times New Roman" w:cs="Times New Roman"/>
                <w:b/>
                <w:bCs/>
                <w:color w:val="000000"/>
                <w:sz w:val="22"/>
                <w:szCs w:val="22"/>
              </w:rPr>
            </w:pPr>
            <w:r w:rsidRPr="000124CC">
              <w:rPr>
                <w:rFonts w:ascii="Times New Roman" w:hAnsi="Times New Roman" w:cs="Times New Roman"/>
                <w:b/>
                <w:bCs/>
                <w:color w:val="000000"/>
                <w:sz w:val="22"/>
                <w:szCs w:val="22"/>
              </w:rPr>
              <w:t>147,</w:t>
            </w:r>
            <w:r w:rsidR="00F82800" w:rsidRPr="00F82800">
              <w:rPr>
                <w:rFonts w:ascii="Times New Roman" w:hAnsi="Times New Roman" w:cs="Times New Roman"/>
                <w:b/>
                <w:bCs/>
                <w:color w:val="000000"/>
                <w:sz w:val="22"/>
                <w:szCs w:val="22"/>
              </w:rPr>
              <w:t>695,655</w:t>
            </w:r>
          </w:p>
        </w:tc>
        <w:tc>
          <w:tcPr>
            <w:tcW w:w="280" w:type="dxa"/>
            <w:noWrap/>
            <w:vAlign w:val="bottom"/>
          </w:tcPr>
          <w:p w14:paraId="2D8A32FE" w14:textId="77777777" w:rsidR="004D5F73" w:rsidRPr="003B3F56" w:rsidRDefault="004D5F73">
            <w:pPr>
              <w:spacing w:line="240" w:lineRule="exact"/>
              <w:rPr>
                <w:rFonts w:ascii="Times New Roman" w:hAnsi="Times New Roman" w:cs="Times New Roman"/>
                <w:b/>
                <w:bCs/>
                <w:color w:val="000000"/>
                <w:sz w:val="22"/>
                <w:szCs w:val="22"/>
              </w:rPr>
            </w:pPr>
          </w:p>
        </w:tc>
        <w:tc>
          <w:tcPr>
            <w:tcW w:w="1510" w:type="dxa"/>
            <w:tcBorders>
              <w:top w:val="single" w:sz="4" w:space="0" w:color="auto"/>
              <w:left w:val="nil"/>
              <w:bottom w:val="double" w:sz="4" w:space="0" w:color="auto"/>
              <w:right w:val="nil"/>
            </w:tcBorders>
            <w:noWrap/>
            <w:vAlign w:val="bottom"/>
          </w:tcPr>
          <w:p w14:paraId="29D316BD" w14:textId="77777777" w:rsidR="004D5F73" w:rsidRPr="003B3F56" w:rsidRDefault="004D5F73">
            <w:pPr>
              <w:tabs>
                <w:tab w:val="decimal" w:pos="1152"/>
              </w:tabs>
              <w:spacing w:line="240" w:lineRule="exact"/>
              <w:ind w:left="-115" w:right="-130"/>
              <w:rPr>
                <w:rFonts w:ascii="Times New Roman" w:hAnsi="Times New Roman" w:cs="Angsana New"/>
                <w:b/>
                <w:bCs/>
                <w:color w:val="000000"/>
                <w:sz w:val="22"/>
                <w:szCs w:val="22"/>
              </w:rPr>
            </w:pPr>
            <w:r w:rsidRPr="006F74C4">
              <w:rPr>
                <w:rFonts w:ascii="Times New Roman" w:hAnsi="Times New Roman" w:cs="Angsana New"/>
                <w:b/>
                <w:bCs/>
                <w:color w:val="000000"/>
                <w:sz w:val="22"/>
                <w:szCs w:val="22"/>
              </w:rPr>
              <w:t xml:space="preserve">131,205,062 </w:t>
            </w:r>
          </w:p>
        </w:tc>
        <w:tc>
          <w:tcPr>
            <w:tcW w:w="270" w:type="dxa"/>
            <w:noWrap/>
            <w:vAlign w:val="bottom"/>
          </w:tcPr>
          <w:p w14:paraId="221C09AF" w14:textId="77777777" w:rsidR="004D5F73" w:rsidRPr="003B3F56" w:rsidRDefault="004D5F73">
            <w:pPr>
              <w:spacing w:line="240" w:lineRule="exact"/>
              <w:rPr>
                <w:rFonts w:ascii="Times New Roman" w:hAnsi="Times New Roman" w:cs="Times New Roman"/>
                <w:b/>
                <w:bCs/>
                <w:color w:val="000000"/>
                <w:sz w:val="22"/>
                <w:szCs w:val="22"/>
              </w:rPr>
            </w:pPr>
          </w:p>
        </w:tc>
        <w:tc>
          <w:tcPr>
            <w:tcW w:w="1520" w:type="dxa"/>
            <w:tcBorders>
              <w:top w:val="single" w:sz="4" w:space="0" w:color="auto"/>
              <w:left w:val="nil"/>
              <w:bottom w:val="double" w:sz="4" w:space="0" w:color="auto"/>
              <w:right w:val="nil"/>
            </w:tcBorders>
            <w:noWrap/>
            <w:vAlign w:val="bottom"/>
          </w:tcPr>
          <w:p w14:paraId="28AC3AD1" w14:textId="77777777" w:rsidR="004D5F73" w:rsidRPr="003B3F56" w:rsidRDefault="004D5F73">
            <w:pPr>
              <w:tabs>
                <w:tab w:val="decimal" w:pos="1167"/>
              </w:tabs>
              <w:spacing w:line="240" w:lineRule="exact"/>
              <w:ind w:left="-115" w:right="-130"/>
              <w:rPr>
                <w:rFonts w:ascii="Times New Roman" w:hAnsi="Times New Roman" w:cs="Times New Roman"/>
                <w:b/>
                <w:bCs/>
                <w:color w:val="000000"/>
                <w:sz w:val="22"/>
                <w:szCs w:val="22"/>
              </w:rPr>
            </w:pPr>
            <w:r w:rsidRPr="00D41E3C">
              <w:rPr>
                <w:rFonts w:ascii="Times New Roman" w:hAnsi="Times New Roman" w:cs="Times New Roman"/>
                <w:b/>
                <w:bCs/>
                <w:color w:val="000000"/>
                <w:sz w:val="22"/>
                <w:szCs w:val="22"/>
              </w:rPr>
              <w:t>(27,593,417)</w:t>
            </w:r>
            <w:r w:rsidRPr="00D41E3C" w:rsidDel="00863CC3">
              <w:rPr>
                <w:rFonts w:ascii="Times New Roman" w:hAnsi="Times New Roman" w:cs="Times New Roman"/>
                <w:b/>
                <w:bCs/>
                <w:color w:val="000000"/>
                <w:sz w:val="22"/>
                <w:szCs w:val="22"/>
              </w:rPr>
              <w:t xml:space="preserve"> </w:t>
            </w:r>
          </w:p>
        </w:tc>
        <w:tc>
          <w:tcPr>
            <w:tcW w:w="280" w:type="dxa"/>
            <w:noWrap/>
            <w:vAlign w:val="bottom"/>
          </w:tcPr>
          <w:p w14:paraId="72593F43" w14:textId="77777777" w:rsidR="004D5F73" w:rsidRPr="003B3F56" w:rsidRDefault="004D5F73">
            <w:pPr>
              <w:spacing w:line="240" w:lineRule="exact"/>
              <w:rPr>
                <w:rFonts w:ascii="Times New Roman" w:hAnsi="Times New Roman" w:cs="Times New Roman"/>
                <w:b/>
                <w:bCs/>
                <w:color w:val="000000"/>
                <w:sz w:val="22"/>
                <w:szCs w:val="22"/>
              </w:rPr>
            </w:pPr>
          </w:p>
        </w:tc>
        <w:tc>
          <w:tcPr>
            <w:tcW w:w="1600" w:type="dxa"/>
            <w:tcBorders>
              <w:top w:val="single" w:sz="4" w:space="0" w:color="auto"/>
              <w:bottom w:val="double" w:sz="4" w:space="0" w:color="auto"/>
            </w:tcBorders>
          </w:tcPr>
          <w:p w14:paraId="64DCD749" w14:textId="77777777" w:rsidR="004D5F73" w:rsidRPr="003B3F56" w:rsidRDefault="004D5F73">
            <w:pPr>
              <w:tabs>
                <w:tab w:val="decimal" w:pos="1186"/>
              </w:tabs>
              <w:spacing w:line="240" w:lineRule="exact"/>
              <w:ind w:left="-108" w:right="-131"/>
              <w:rPr>
                <w:rFonts w:ascii="Times New Roman" w:hAnsi="Times New Roman" w:cs="Times New Roman"/>
                <w:b/>
                <w:bCs/>
                <w:color w:val="000000"/>
                <w:sz w:val="22"/>
                <w:szCs w:val="22"/>
              </w:rPr>
            </w:pPr>
            <w:r w:rsidRPr="00D41E3C">
              <w:rPr>
                <w:rFonts w:ascii="Times New Roman" w:hAnsi="Times New Roman" w:cs="Times New Roman"/>
                <w:b/>
                <w:bCs/>
                <w:color w:val="000000"/>
                <w:sz w:val="22"/>
                <w:szCs w:val="22"/>
              </w:rPr>
              <w:t>2,415</w:t>
            </w:r>
          </w:p>
        </w:tc>
        <w:tc>
          <w:tcPr>
            <w:tcW w:w="280" w:type="dxa"/>
          </w:tcPr>
          <w:p w14:paraId="073C05BB" w14:textId="77777777" w:rsidR="004D5F73" w:rsidRPr="003B3F56" w:rsidRDefault="004D5F73">
            <w:pPr>
              <w:tabs>
                <w:tab w:val="decimal" w:pos="1332"/>
              </w:tabs>
              <w:spacing w:line="240" w:lineRule="exact"/>
              <w:ind w:left="-108" w:right="-131"/>
              <w:rPr>
                <w:rFonts w:ascii="Times New Roman" w:hAnsi="Times New Roman" w:cs="Times New Roman"/>
                <w:b/>
                <w:bCs/>
                <w:sz w:val="22"/>
                <w:szCs w:val="22"/>
              </w:rPr>
            </w:pPr>
          </w:p>
        </w:tc>
        <w:tc>
          <w:tcPr>
            <w:tcW w:w="1600" w:type="dxa"/>
            <w:tcBorders>
              <w:top w:val="single" w:sz="4" w:space="0" w:color="auto"/>
              <w:left w:val="nil"/>
              <w:bottom w:val="double" w:sz="4" w:space="0" w:color="auto"/>
              <w:right w:val="nil"/>
            </w:tcBorders>
            <w:noWrap/>
            <w:vAlign w:val="bottom"/>
          </w:tcPr>
          <w:p w14:paraId="24B4943A" w14:textId="2F3DE582" w:rsidR="004D5F73" w:rsidRPr="003B3F56" w:rsidRDefault="000853D3">
            <w:pPr>
              <w:tabs>
                <w:tab w:val="decimal" w:pos="1186"/>
              </w:tabs>
              <w:spacing w:line="240" w:lineRule="exact"/>
              <w:ind w:left="-108" w:right="-131"/>
              <w:rPr>
                <w:rFonts w:ascii="Times New Roman" w:hAnsi="Times New Roman" w:cs="Times New Roman"/>
                <w:b/>
                <w:bCs/>
                <w:color w:val="000000"/>
                <w:sz w:val="22"/>
                <w:szCs w:val="22"/>
              </w:rPr>
            </w:pPr>
            <w:r w:rsidRPr="000853D3">
              <w:rPr>
                <w:rFonts w:ascii="Times New Roman" w:hAnsi="Times New Roman" w:cs="Times New Roman"/>
                <w:b/>
                <w:bCs/>
                <w:color w:val="000000" w:themeColor="text1"/>
                <w:sz w:val="22"/>
                <w:szCs w:val="22"/>
              </w:rPr>
              <w:t>656,266,448</w:t>
            </w:r>
          </w:p>
        </w:tc>
      </w:tr>
      <w:tr w:rsidR="004D5F73" w:rsidRPr="00462DF4" w14:paraId="5F99A227" w14:textId="77777777" w:rsidTr="26BB4C9A">
        <w:tc>
          <w:tcPr>
            <w:tcW w:w="3752" w:type="dxa"/>
            <w:noWrap/>
            <w:vAlign w:val="bottom"/>
            <w:hideMark/>
          </w:tcPr>
          <w:p w14:paraId="3123EDFE" w14:textId="77777777" w:rsidR="004D5F73" w:rsidRPr="003B3F56" w:rsidRDefault="004D5F73">
            <w:pPr>
              <w:spacing w:line="240" w:lineRule="exact"/>
              <w:ind w:left="88" w:right="-15"/>
              <w:rPr>
                <w:rFonts w:ascii="Times New Roman" w:hAnsi="Times New Roman" w:cs="Times New Roman"/>
                <w:b/>
                <w:bCs/>
                <w:sz w:val="22"/>
                <w:szCs w:val="22"/>
              </w:rPr>
            </w:pPr>
          </w:p>
        </w:tc>
        <w:tc>
          <w:tcPr>
            <w:tcW w:w="270" w:type="dxa"/>
            <w:noWrap/>
            <w:vAlign w:val="bottom"/>
          </w:tcPr>
          <w:p w14:paraId="4A6E0237" w14:textId="77777777" w:rsidR="004D5F73" w:rsidRPr="003B3F56" w:rsidRDefault="004D5F73">
            <w:pPr>
              <w:spacing w:line="240" w:lineRule="exact"/>
              <w:rPr>
                <w:rFonts w:cs="Angsana New"/>
                <w:sz w:val="22"/>
                <w:szCs w:val="22"/>
              </w:rPr>
            </w:pPr>
          </w:p>
        </w:tc>
        <w:tc>
          <w:tcPr>
            <w:tcW w:w="1610" w:type="dxa"/>
            <w:tcBorders>
              <w:top w:val="double" w:sz="4" w:space="0" w:color="auto"/>
              <w:left w:val="nil"/>
              <w:right w:val="nil"/>
            </w:tcBorders>
            <w:noWrap/>
            <w:vAlign w:val="bottom"/>
          </w:tcPr>
          <w:p w14:paraId="7957C2C1" w14:textId="77777777" w:rsidR="004D5F73" w:rsidRPr="003B3F56" w:rsidRDefault="004D5F73">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36D770F5"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top w:val="double" w:sz="4" w:space="0" w:color="auto"/>
              <w:left w:val="nil"/>
              <w:right w:val="nil"/>
            </w:tcBorders>
            <w:noWrap/>
            <w:vAlign w:val="bottom"/>
          </w:tcPr>
          <w:p w14:paraId="021530D0" w14:textId="77777777" w:rsidR="004D5F73" w:rsidRPr="003B3F56" w:rsidRDefault="004D5F73">
            <w:pPr>
              <w:spacing w:line="240" w:lineRule="exact"/>
              <w:rPr>
                <w:rFonts w:cs="Angsana New"/>
                <w:sz w:val="22"/>
                <w:szCs w:val="22"/>
              </w:rPr>
            </w:pPr>
          </w:p>
        </w:tc>
        <w:tc>
          <w:tcPr>
            <w:tcW w:w="280" w:type="dxa"/>
            <w:noWrap/>
            <w:vAlign w:val="bottom"/>
          </w:tcPr>
          <w:p w14:paraId="01FE4BD2" w14:textId="77777777" w:rsidR="004D5F73" w:rsidRPr="003B3F56" w:rsidRDefault="004D5F73">
            <w:pPr>
              <w:spacing w:line="240" w:lineRule="exact"/>
              <w:rPr>
                <w:rFonts w:cs="Angsana New"/>
                <w:sz w:val="22"/>
                <w:szCs w:val="22"/>
              </w:rPr>
            </w:pPr>
          </w:p>
        </w:tc>
        <w:tc>
          <w:tcPr>
            <w:tcW w:w="1510" w:type="dxa"/>
            <w:tcBorders>
              <w:top w:val="double" w:sz="4" w:space="0" w:color="auto"/>
              <w:left w:val="nil"/>
              <w:right w:val="nil"/>
            </w:tcBorders>
            <w:noWrap/>
            <w:vAlign w:val="bottom"/>
          </w:tcPr>
          <w:p w14:paraId="13AF69DF" w14:textId="77777777" w:rsidR="004D5F73" w:rsidRPr="003B3F56" w:rsidRDefault="004D5F73">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4B7D4B6D"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top w:val="double" w:sz="4" w:space="0" w:color="auto"/>
              <w:left w:val="nil"/>
              <w:right w:val="nil"/>
            </w:tcBorders>
            <w:noWrap/>
            <w:vAlign w:val="bottom"/>
          </w:tcPr>
          <w:p w14:paraId="20C36863" w14:textId="77777777" w:rsidR="004D5F73" w:rsidRPr="003B3F56" w:rsidRDefault="004D5F73">
            <w:pPr>
              <w:tabs>
                <w:tab w:val="left" w:pos="1167"/>
                <w:tab w:val="decimal" w:pos="1245"/>
              </w:tabs>
              <w:spacing w:line="240" w:lineRule="exact"/>
              <w:rPr>
                <w:rFonts w:cs="Angsana New"/>
                <w:sz w:val="22"/>
                <w:szCs w:val="22"/>
              </w:rPr>
            </w:pPr>
          </w:p>
        </w:tc>
        <w:tc>
          <w:tcPr>
            <w:tcW w:w="280" w:type="dxa"/>
            <w:noWrap/>
            <w:vAlign w:val="bottom"/>
          </w:tcPr>
          <w:p w14:paraId="038872CA" w14:textId="77777777" w:rsidR="004D5F73" w:rsidRPr="003B3F56" w:rsidRDefault="004D5F73">
            <w:pPr>
              <w:spacing w:line="240" w:lineRule="exact"/>
              <w:rPr>
                <w:rFonts w:cs="Angsana New"/>
                <w:sz w:val="22"/>
                <w:szCs w:val="22"/>
              </w:rPr>
            </w:pPr>
          </w:p>
        </w:tc>
        <w:tc>
          <w:tcPr>
            <w:tcW w:w="1600" w:type="dxa"/>
            <w:tcBorders>
              <w:top w:val="double" w:sz="4" w:space="0" w:color="auto"/>
            </w:tcBorders>
          </w:tcPr>
          <w:p w14:paraId="24A8542D"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68B1FCF0"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1600" w:type="dxa"/>
            <w:tcBorders>
              <w:top w:val="double" w:sz="4" w:space="0" w:color="auto"/>
              <w:left w:val="nil"/>
              <w:right w:val="nil"/>
            </w:tcBorders>
            <w:noWrap/>
            <w:vAlign w:val="bottom"/>
          </w:tcPr>
          <w:p w14:paraId="0F41850B"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r>
      <w:tr w:rsidR="004D5F73" w:rsidRPr="00462DF4" w14:paraId="1D28DC2C" w14:textId="77777777" w:rsidTr="26BB4C9A">
        <w:tc>
          <w:tcPr>
            <w:tcW w:w="3752" w:type="dxa"/>
            <w:noWrap/>
            <w:vAlign w:val="bottom"/>
          </w:tcPr>
          <w:p w14:paraId="23EEA3FC" w14:textId="77777777" w:rsidR="004D5F73" w:rsidRPr="003B3F56" w:rsidRDefault="004D5F73">
            <w:pPr>
              <w:spacing w:line="240" w:lineRule="exact"/>
              <w:ind w:left="232" w:right="-108" w:hanging="158"/>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Disaggregation of revenue from </w:t>
            </w:r>
            <w:r>
              <w:rPr>
                <w:rFonts w:ascii="Times New Roman" w:hAnsi="Times New Roman" w:cs="Times New Roman"/>
                <w:b/>
                <w:bCs/>
                <w:i/>
                <w:iCs/>
                <w:sz w:val="22"/>
                <w:szCs w:val="22"/>
              </w:rPr>
              <w:br/>
            </w:r>
            <w:r w:rsidRPr="003B3F56">
              <w:rPr>
                <w:rFonts w:ascii="Times New Roman" w:hAnsi="Times New Roman" w:cs="Times New Roman"/>
                <w:b/>
                <w:bCs/>
                <w:i/>
                <w:iCs/>
                <w:sz w:val="22"/>
                <w:szCs w:val="22"/>
              </w:rPr>
              <w:t xml:space="preserve">sales of goods </w:t>
            </w:r>
          </w:p>
        </w:tc>
        <w:tc>
          <w:tcPr>
            <w:tcW w:w="270" w:type="dxa"/>
            <w:noWrap/>
            <w:vAlign w:val="bottom"/>
          </w:tcPr>
          <w:p w14:paraId="1515D104"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01005176" w14:textId="77777777" w:rsidR="004D5F73" w:rsidRPr="003B3F56" w:rsidRDefault="004D5F73">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441C887"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right w:val="nil"/>
            </w:tcBorders>
            <w:noWrap/>
            <w:vAlign w:val="bottom"/>
          </w:tcPr>
          <w:p w14:paraId="6AB6A068" w14:textId="77777777" w:rsidR="004D5F73" w:rsidRPr="003B3F56" w:rsidRDefault="004D5F73">
            <w:pPr>
              <w:spacing w:line="240" w:lineRule="exact"/>
              <w:rPr>
                <w:rFonts w:cs="Angsana New"/>
                <w:sz w:val="22"/>
                <w:szCs w:val="22"/>
              </w:rPr>
            </w:pPr>
          </w:p>
        </w:tc>
        <w:tc>
          <w:tcPr>
            <w:tcW w:w="280" w:type="dxa"/>
            <w:noWrap/>
            <w:vAlign w:val="bottom"/>
          </w:tcPr>
          <w:p w14:paraId="7B34B869" w14:textId="77777777" w:rsidR="004D5F73" w:rsidRPr="003B3F56" w:rsidRDefault="004D5F73">
            <w:pPr>
              <w:spacing w:line="240" w:lineRule="exact"/>
              <w:rPr>
                <w:rFonts w:cs="Angsana New"/>
                <w:sz w:val="22"/>
                <w:szCs w:val="22"/>
              </w:rPr>
            </w:pPr>
          </w:p>
        </w:tc>
        <w:tc>
          <w:tcPr>
            <w:tcW w:w="1510" w:type="dxa"/>
            <w:tcBorders>
              <w:left w:val="nil"/>
              <w:right w:val="nil"/>
            </w:tcBorders>
            <w:noWrap/>
            <w:vAlign w:val="bottom"/>
          </w:tcPr>
          <w:p w14:paraId="3093940C" w14:textId="77777777" w:rsidR="004D5F73" w:rsidRPr="003B3F56" w:rsidRDefault="004D5F73">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28A36C99"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left w:val="nil"/>
              <w:right w:val="nil"/>
            </w:tcBorders>
            <w:noWrap/>
            <w:vAlign w:val="bottom"/>
          </w:tcPr>
          <w:p w14:paraId="2089F410" w14:textId="77777777" w:rsidR="004D5F73" w:rsidRPr="003B3F56" w:rsidRDefault="004D5F73">
            <w:pPr>
              <w:tabs>
                <w:tab w:val="left" w:pos="1167"/>
                <w:tab w:val="decimal" w:pos="1245"/>
              </w:tabs>
              <w:spacing w:line="240" w:lineRule="exact"/>
              <w:rPr>
                <w:rFonts w:cs="Angsana New"/>
                <w:sz w:val="22"/>
                <w:szCs w:val="22"/>
              </w:rPr>
            </w:pPr>
          </w:p>
        </w:tc>
        <w:tc>
          <w:tcPr>
            <w:tcW w:w="280" w:type="dxa"/>
            <w:noWrap/>
            <w:vAlign w:val="bottom"/>
          </w:tcPr>
          <w:p w14:paraId="6764D26A" w14:textId="77777777" w:rsidR="004D5F73" w:rsidRPr="003B3F56" w:rsidRDefault="004D5F73">
            <w:pPr>
              <w:spacing w:line="240" w:lineRule="exact"/>
              <w:rPr>
                <w:rFonts w:cs="Angsana New"/>
                <w:sz w:val="22"/>
                <w:szCs w:val="22"/>
              </w:rPr>
            </w:pPr>
          </w:p>
        </w:tc>
        <w:tc>
          <w:tcPr>
            <w:tcW w:w="1600" w:type="dxa"/>
          </w:tcPr>
          <w:p w14:paraId="21E92D16"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09737325"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1600" w:type="dxa"/>
            <w:tcBorders>
              <w:left w:val="nil"/>
              <w:right w:val="nil"/>
            </w:tcBorders>
            <w:noWrap/>
            <w:vAlign w:val="bottom"/>
          </w:tcPr>
          <w:p w14:paraId="2D15173A"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r>
      <w:tr w:rsidR="004D5F73" w:rsidRPr="00462DF4" w14:paraId="6B8CC322" w14:textId="77777777" w:rsidTr="26BB4C9A">
        <w:tc>
          <w:tcPr>
            <w:tcW w:w="3752" w:type="dxa"/>
            <w:noWrap/>
          </w:tcPr>
          <w:p w14:paraId="43933E21" w14:textId="77777777" w:rsidR="004D5F73" w:rsidRPr="003B3F56" w:rsidRDefault="004D5F73">
            <w:pPr>
              <w:spacing w:line="240" w:lineRule="exact"/>
              <w:ind w:left="241" w:right="-135" w:hanging="158"/>
              <w:rPr>
                <w:rFonts w:ascii="Times New Roman" w:hAnsi="Times New Roman"/>
                <w:b/>
                <w:bCs/>
                <w:sz w:val="22"/>
                <w:szCs w:val="22"/>
                <w:cs/>
              </w:rPr>
            </w:pPr>
            <w:r w:rsidRPr="003B3F56">
              <w:rPr>
                <w:rFonts w:ascii="Times New Roman" w:hAnsi="Times New Roman" w:cs="Times New Roman"/>
                <w:b/>
                <w:bCs/>
                <w:sz w:val="22"/>
                <w:szCs w:val="22"/>
              </w:rPr>
              <w:t xml:space="preserve">Primary geographical markets </w:t>
            </w:r>
          </w:p>
        </w:tc>
        <w:tc>
          <w:tcPr>
            <w:tcW w:w="270" w:type="dxa"/>
            <w:noWrap/>
            <w:vAlign w:val="bottom"/>
          </w:tcPr>
          <w:p w14:paraId="02C35008"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19E206CB" w14:textId="77777777" w:rsidR="004D5F73" w:rsidRPr="003B3F56" w:rsidRDefault="004D5F73">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F2B62F5"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right w:val="nil"/>
            </w:tcBorders>
            <w:noWrap/>
            <w:vAlign w:val="bottom"/>
          </w:tcPr>
          <w:p w14:paraId="0E8006E1" w14:textId="77777777" w:rsidR="004D5F73" w:rsidRPr="003B3F56" w:rsidRDefault="004D5F73">
            <w:pPr>
              <w:tabs>
                <w:tab w:val="decimal" w:pos="1332"/>
              </w:tabs>
              <w:spacing w:line="240" w:lineRule="exact"/>
              <w:ind w:left="-202" w:right="-130"/>
              <w:rPr>
                <w:rFonts w:cs="Angsana New"/>
                <w:sz w:val="22"/>
                <w:szCs w:val="22"/>
              </w:rPr>
            </w:pPr>
          </w:p>
        </w:tc>
        <w:tc>
          <w:tcPr>
            <w:tcW w:w="280" w:type="dxa"/>
            <w:noWrap/>
            <w:vAlign w:val="bottom"/>
          </w:tcPr>
          <w:p w14:paraId="6094B037" w14:textId="77777777" w:rsidR="004D5F73" w:rsidRPr="003B3F56" w:rsidRDefault="004D5F73">
            <w:pPr>
              <w:tabs>
                <w:tab w:val="decimal" w:pos="1332"/>
              </w:tabs>
              <w:spacing w:line="240" w:lineRule="exact"/>
              <w:ind w:left="-115" w:right="-130"/>
              <w:rPr>
                <w:rFonts w:ascii="Times New Roman" w:hAnsi="Times New Roman" w:cs="Times New Roman"/>
                <w:color w:val="000000"/>
                <w:sz w:val="22"/>
                <w:szCs w:val="22"/>
              </w:rPr>
            </w:pPr>
          </w:p>
        </w:tc>
        <w:tc>
          <w:tcPr>
            <w:tcW w:w="1510" w:type="dxa"/>
            <w:tcBorders>
              <w:left w:val="nil"/>
              <w:right w:val="nil"/>
            </w:tcBorders>
            <w:noWrap/>
            <w:vAlign w:val="bottom"/>
          </w:tcPr>
          <w:p w14:paraId="43391CF3"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0118707F"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left w:val="nil"/>
              <w:right w:val="nil"/>
            </w:tcBorders>
            <w:noWrap/>
            <w:vAlign w:val="bottom"/>
          </w:tcPr>
          <w:p w14:paraId="21A05FED" w14:textId="77777777" w:rsidR="004D5F73" w:rsidRPr="003B3F56" w:rsidRDefault="004D5F73">
            <w:pPr>
              <w:tabs>
                <w:tab w:val="left" w:pos="1167"/>
                <w:tab w:val="decimal" w:pos="1245"/>
              </w:tabs>
              <w:spacing w:line="240" w:lineRule="exact"/>
              <w:rPr>
                <w:rFonts w:cs="Angsana New"/>
                <w:sz w:val="22"/>
                <w:szCs w:val="22"/>
              </w:rPr>
            </w:pPr>
          </w:p>
        </w:tc>
        <w:tc>
          <w:tcPr>
            <w:tcW w:w="280" w:type="dxa"/>
            <w:noWrap/>
            <w:vAlign w:val="bottom"/>
          </w:tcPr>
          <w:p w14:paraId="208CCBE3" w14:textId="77777777" w:rsidR="004D5F73" w:rsidRPr="003B3F56" w:rsidRDefault="004D5F73">
            <w:pPr>
              <w:spacing w:line="240" w:lineRule="exact"/>
              <w:rPr>
                <w:rFonts w:cs="Angsana New"/>
                <w:sz w:val="22"/>
                <w:szCs w:val="22"/>
              </w:rPr>
            </w:pPr>
          </w:p>
        </w:tc>
        <w:tc>
          <w:tcPr>
            <w:tcW w:w="1600" w:type="dxa"/>
          </w:tcPr>
          <w:p w14:paraId="547678B3"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60015A2F"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1600" w:type="dxa"/>
            <w:tcBorders>
              <w:left w:val="nil"/>
              <w:right w:val="nil"/>
            </w:tcBorders>
            <w:noWrap/>
            <w:vAlign w:val="bottom"/>
          </w:tcPr>
          <w:p w14:paraId="2EED957E"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r>
      <w:tr w:rsidR="004D5F73" w:rsidRPr="00462DF4" w14:paraId="23194302" w14:textId="77777777" w:rsidTr="26BB4C9A">
        <w:tc>
          <w:tcPr>
            <w:tcW w:w="3752" w:type="dxa"/>
            <w:noWrap/>
          </w:tcPr>
          <w:p w14:paraId="1226F0AE" w14:textId="77777777" w:rsidR="004D5F73" w:rsidRPr="009B1E0A" w:rsidRDefault="004D5F73">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Thailand</w:t>
            </w:r>
          </w:p>
        </w:tc>
        <w:tc>
          <w:tcPr>
            <w:tcW w:w="270" w:type="dxa"/>
            <w:noWrap/>
            <w:vAlign w:val="bottom"/>
          </w:tcPr>
          <w:p w14:paraId="7AEC0A77"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4C5A6D78"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r w:rsidRPr="00F02043">
              <w:rPr>
                <w:rFonts w:ascii="Times New Roman" w:hAnsi="Times New Roman" w:cs="Times New Roman"/>
                <w:color w:val="000000"/>
                <w:sz w:val="22"/>
                <w:szCs w:val="22"/>
              </w:rPr>
              <w:t xml:space="preserve">16,239,081 </w:t>
            </w:r>
          </w:p>
        </w:tc>
        <w:tc>
          <w:tcPr>
            <w:tcW w:w="270" w:type="dxa"/>
            <w:noWrap/>
            <w:vAlign w:val="bottom"/>
          </w:tcPr>
          <w:p w14:paraId="44266059"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right w:val="nil"/>
            </w:tcBorders>
            <w:noWrap/>
            <w:vAlign w:val="bottom"/>
          </w:tcPr>
          <w:p w14:paraId="0F4B0250" w14:textId="77777777" w:rsidR="004D5F73" w:rsidRPr="003B3F56" w:rsidRDefault="004D5F73">
            <w:pPr>
              <w:tabs>
                <w:tab w:val="decimal" w:pos="1332"/>
              </w:tabs>
              <w:spacing w:line="240" w:lineRule="exact"/>
              <w:ind w:left="-202" w:right="-130"/>
              <w:rPr>
                <w:rFonts w:cs="Angsana New"/>
                <w:sz w:val="22"/>
                <w:szCs w:val="22"/>
              </w:rPr>
            </w:pPr>
            <w:r w:rsidRPr="00D0308C">
              <w:rPr>
                <w:rFonts w:ascii="Times New Roman" w:hAnsi="Times New Roman" w:cs="Times New Roman"/>
                <w:color w:val="000000"/>
                <w:sz w:val="22"/>
                <w:szCs w:val="22"/>
              </w:rPr>
              <w:t xml:space="preserve">119,572 </w:t>
            </w:r>
          </w:p>
        </w:tc>
        <w:tc>
          <w:tcPr>
            <w:tcW w:w="280" w:type="dxa"/>
            <w:noWrap/>
            <w:vAlign w:val="bottom"/>
          </w:tcPr>
          <w:p w14:paraId="4BA47195" w14:textId="77777777" w:rsidR="004D5F73" w:rsidRPr="003B3F56" w:rsidRDefault="004D5F73">
            <w:pPr>
              <w:tabs>
                <w:tab w:val="decimal" w:pos="1332"/>
              </w:tabs>
              <w:spacing w:line="240" w:lineRule="exact"/>
              <w:ind w:left="-115" w:right="-130"/>
              <w:rPr>
                <w:rFonts w:ascii="Times New Roman" w:hAnsi="Times New Roman" w:cs="Times New Roman"/>
                <w:color w:val="000000"/>
                <w:sz w:val="22"/>
                <w:szCs w:val="22"/>
              </w:rPr>
            </w:pPr>
          </w:p>
        </w:tc>
        <w:tc>
          <w:tcPr>
            <w:tcW w:w="1510" w:type="dxa"/>
            <w:tcBorders>
              <w:left w:val="nil"/>
              <w:right w:val="nil"/>
            </w:tcBorders>
            <w:noWrap/>
            <w:vAlign w:val="bottom"/>
          </w:tcPr>
          <w:p w14:paraId="7EA635A5"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r w:rsidRPr="000D2E7D">
              <w:rPr>
                <w:rFonts w:ascii="Times New Roman" w:hAnsi="Times New Roman" w:cs="Times New Roman"/>
                <w:color w:val="000000"/>
                <w:sz w:val="22"/>
                <w:szCs w:val="22"/>
              </w:rPr>
              <w:t>4,854,723</w:t>
            </w:r>
          </w:p>
        </w:tc>
        <w:tc>
          <w:tcPr>
            <w:tcW w:w="270" w:type="dxa"/>
            <w:noWrap/>
            <w:vAlign w:val="bottom"/>
          </w:tcPr>
          <w:p w14:paraId="4964F6F3"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left w:val="nil"/>
              <w:right w:val="nil"/>
            </w:tcBorders>
            <w:noWrap/>
            <w:vAlign w:val="bottom"/>
          </w:tcPr>
          <w:p w14:paraId="4162936E" w14:textId="77777777" w:rsidR="004D5F73" w:rsidRPr="00A0660F" w:rsidRDefault="004D5F73">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7DBEC3EA" w14:textId="77777777" w:rsidR="004D5F73" w:rsidRPr="003B3F56" w:rsidRDefault="004D5F73">
            <w:pPr>
              <w:spacing w:line="240" w:lineRule="exact"/>
              <w:rPr>
                <w:rFonts w:cs="Angsana New"/>
                <w:sz w:val="22"/>
                <w:szCs w:val="22"/>
              </w:rPr>
            </w:pPr>
          </w:p>
        </w:tc>
        <w:tc>
          <w:tcPr>
            <w:tcW w:w="1600" w:type="dxa"/>
          </w:tcPr>
          <w:p w14:paraId="1A6EE9DC" w14:textId="77777777" w:rsidR="004D5F73" w:rsidRPr="00A0660F" w:rsidRDefault="004D5F73">
            <w:pPr>
              <w:tabs>
                <w:tab w:val="decimal" w:pos="1186"/>
              </w:tabs>
              <w:spacing w:line="240" w:lineRule="exact"/>
              <w:ind w:left="-108" w:right="-131"/>
              <w:rPr>
                <w:rFonts w:ascii="Times New Roman" w:hAnsi="Times New Roman" w:cs="Times New Roman"/>
                <w:color w:val="000000"/>
                <w:sz w:val="22"/>
                <w:szCs w:val="22"/>
              </w:rPr>
            </w:pPr>
            <w:r w:rsidRPr="000D2E7D">
              <w:rPr>
                <w:rFonts w:ascii="Times New Roman" w:hAnsi="Times New Roman" w:cs="Times New Roman"/>
                <w:color w:val="000000"/>
                <w:sz w:val="22"/>
                <w:szCs w:val="22"/>
              </w:rPr>
              <w:t xml:space="preserve">2,415 </w:t>
            </w:r>
          </w:p>
        </w:tc>
        <w:tc>
          <w:tcPr>
            <w:tcW w:w="280" w:type="dxa"/>
          </w:tcPr>
          <w:p w14:paraId="2C0E6E85"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1600" w:type="dxa"/>
            <w:tcBorders>
              <w:left w:val="nil"/>
              <w:right w:val="nil"/>
            </w:tcBorders>
            <w:noWrap/>
            <w:vAlign w:val="bottom"/>
          </w:tcPr>
          <w:p w14:paraId="40B2B6BD" w14:textId="77777777" w:rsidR="004D5F73" w:rsidRPr="00A0660F" w:rsidRDefault="004D5F73">
            <w:pPr>
              <w:tabs>
                <w:tab w:val="decimal" w:pos="1186"/>
              </w:tabs>
              <w:spacing w:line="240" w:lineRule="exact"/>
              <w:ind w:left="-108" w:right="-131"/>
              <w:rPr>
                <w:rFonts w:ascii="Times New Roman" w:hAnsi="Times New Roman" w:cs="Times New Roman"/>
                <w:color w:val="000000"/>
                <w:sz w:val="22"/>
                <w:szCs w:val="22"/>
              </w:rPr>
            </w:pPr>
            <w:r w:rsidRPr="00D0308C">
              <w:rPr>
                <w:rFonts w:ascii="Times New Roman" w:hAnsi="Times New Roman" w:cs="Times New Roman"/>
                <w:color w:val="000000"/>
                <w:sz w:val="22"/>
                <w:szCs w:val="22"/>
              </w:rPr>
              <w:t xml:space="preserve">21,215,791 </w:t>
            </w:r>
          </w:p>
        </w:tc>
      </w:tr>
      <w:tr w:rsidR="004D5F73" w:rsidRPr="00462DF4" w14:paraId="3FDD2581" w14:textId="77777777" w:rsidTr="26BB4C9A">
        <w:tc>
          <w:tcPr>
            <w:tcW w:w="3752" w:type="dxa"/>
            <w:noWrap/>
          </w:tcPr>
          <w:p w14:paraId="1B2C6F1B" w14:textId="77777777" w:rsidR="004D5F73" w:rsidRPr="003B3F56" w:rsidRDefault="004D5F73">
            <w:pPr>
              <w:spacing w:line="240" w:lineRule="exact"/>
              <w:ind w:left="88" w:right="-115"/>
              <w:rPr>
                <w:rFonts w:ascii="Times New Roman" w:hAnsi="Times New Roman" w:cs="Times New Roman"/>
                <w:b/>
                <w:bCs/>
                <w:sz w:val="22"/>
                <w:szCs w:val="22"/>
              </w:rPr>
            </w:pPr>
            <w:r w:rsidRPr="003B3F56">
              <w:rPr>
                <w:rFonts w:ascii="Times New Roman" w:hAnsi="Times New Roman" w:cs="Times New Roman"/>
                <w:sz w:val="22"/>
                <w:szCs w:val="22"/>
              </w:rPr>
              <w:t>America</w:t>
            </w:r>
            <w:r>
              <w:rPr>
                <w:rFonts w:ascii="Times New Roman" w:hAnsi="Times New Roman" w:cs="Times New Roman"/>
                <w:sz w:val="22"/>
                <w:szCs w:val="22"/>
              </w:rPr>
              <w:t>s</w:t>
            </w:r>
          </w:p>
        </w:tc>
        <w:tc>
          <w:tcPr>
            <w:tcW w:w="270" w:type="dxa"/>
            <w:noWrap/>
            <w:vAlign w:val="bottom"/>
          </w:tcPr>
          <w:p w14:paraId="12AF2E50"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65905BD2"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r w:rsidRPr="00317743">
              <w:rPr>
                <w:rFonts w:ascii="Times New Roman" w:hAnsi="Times New Roman" w:cs="Times New Roman"/>
                <w:color w:val="000000"/>
                <w:sz w:val="22"/>
                <w:szCs w:val="22"/>
              </w:rPr>
              <w:t>161,117,441</w:t>
            </w:r>
          </w:p>
        </w:tc>
        <w:tc>
          <w:tcPr>
            <w:tcW w:w="270" w:type="dxa"/>
            <w:noWrap/>
            <w:vAlign w:val="bottom"/>
          </w:tcPr>
          <w:p w14:paraId="6E1F804C"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right w:val="nil"/>
            </w:tcBorders>
            <w:noWrap/>
            <w:vAlign w:val="bottom"/>
          </w:tcPr>
          <w:p w14:paraId="4989CADC" w14:textId="75AE07D3" w:rsidR="004D5F73" w:rsidRPr="003B3F56" w:rsidRDefault="004D5F73">
            <w:pPr>
              <w:tabs>
                <w:tab w:val="decimal" w:pos="1332"/>
              </w:tabs>
              <w:spacing w:line="240" w:lineRule="exact"/>
              <w:ind w:left="-202" w:right="-130"/>
              <w:rPr>
                <w:rFonts w:cs="Angsana New"/>
                <w:sz w:val="22"/>
                <w:szCs w:val="22"/>
              </w:rPr>
            </w:pPr>
            <w:r w:rsidRPr="00317743">
              <w:rPr>
                <w:rFonts w:ascii="Times New Roman" w:hAnsi="Times New Roman" w:cs="Times New Roman"/>
                <w:color w:val="000000"/>
                <w:sz w:val="22"/>
                <w:szCs w:val="22"/>
              </w:rPr>
              <w:t>133,</w:t>
            </w:r>
            <w:r w:rsidR="00E665CC" w:rsidRPr="00E665CC">
              <w:rPr>
                <w:rFonts w:ascii="Times New Roman" w:hAnsi="Times New Roman" w:cs="Times New Roman"/>
                <w:color w:val="000000"/>
                <w:sz w:val="22"/>
                <w:szCs w:val="22"/>
              </w:rPr>
              <w:t>669,607</w:t>
            </w:r>
          </w:p>
        </w:tc>
        <w:tc>
          <w:tcPr>
            <w:tcW w:w="280" w:type="dxa"/>
            <w:noWrap/>
            <w:vAlign w:val="bottom"/>
          </w:tcPr>
          <w:p w14:paraId="46383F73" w14:textId="77777777" w:rsidR="004D5F73" w:rsidRPr="003B3F56" w:rsidRDefault="004D5F73">
            <w:pPr>
              <w:tabs>
                <w:tab w:val="decimal" w:pos="1332"/>
              </w:tabs>
              <w:spacing w:line="240" w:lineRule="exact"/>
              <w:ind w:left="-115" w:right="-130"/>
              <w:rPr>
                <w:rFonts w:ascii="Times New Roman" w:hAnsi="Times New Roman" w:cs="Times New Roman"/>
                <w:color w:val="000000"/>
                <w:sz w:val="22"/>
                <w:szCs w:val="22"/>
              </w:rPr>
            </w:pPr>
          </w:p>
        </w:tc>
        <w:tc>
          <w:tcPr>
            <w:tcW w:w="1510" w:type="dxa"/>
            <w:tcBorders>
              <w:left w:val="nil"/>
              <w:right w:val="nil"/>
            </w:tcBorders>
            <w:noWrap/>
            <w:vAlign w:val="bottom"/>
          </w:tcPr>
          <w:p w14:paraId="76E6FD55"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r w:rsidRPr="00E1307B">
              <w:rPr>
                <w:rFonts w:ascii="Times New Roman" w:hAnsi="Times New Roman" w:cs="Times New Roman"/>
                <w:color w:val="000000"/>
                <w:sz w:val="22"/>
                <w:szCs w:val="22"/>
              </w:rPr>
              <w:t>34,347,290</w:t>
            </w:r>
          </w:p>
        </w:tc>
        <w:tc>
          <w:tcPr>
            <w:tcW w:w="270" w:type="dxa"/>
            <w:noWrap/>
            <w:vAlign w:val="bottom"/>
          </w:tcPr>
          <w:p w14:paraId="1691AEED"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left w:val="nil"/>
              <w:right w:val="nil"/>
            </w:tcBorders>
            <w:noWrap/>
            <w:vAlign w:val="bottom"/>
          </w:tcPr>
          <w:p w14:paraId="6DF0761D" w14:textId="77777777" w:rsidR="004D5F73" w:rsidRPr="00A0660F" w:rsidRDefault="004D5F73">
            <w:pPr>
              <w:tabs>
                <w:tab w:val="decimal" w:pos="872"/>
              </w:tabs>
              <w:spacing w:line="240" w:lineRule="exact"/>
              <w:ind w:left="-202" w:right="-130"/>
              <w:rPr>
                <w:rFonts w:ascii="Times New Roman" w:hAnsi="Times New Roman" w:cs="Times New Roman"/>
                <w:color w:val="000000"/>
                <w:sz w:val="22"/>
                <w:szCs w:val="22"/>
              </w:rPr>
            </w:pPr>
            <w:r w:rsidRPr="00A0660F">
              <w:rPr>
                <w:rFonts w:ascii="Times New Roman" w:hAnsi="Times New Roman" w:cs="Times New Roman"/>
                <w:color w:val="000000"/>
                <w:sz w:val="22"/>
                <w:szCs w:val="22"/>
              </w:rPr>
              <w:t>-</w:t>
            </w:r>
          </w:p>
        </w:tc>
        <w:tc>
          <w:tcPr>
            <w:tcW w:w="280" w:type="dxa"/>
            <w:noWrap/>
            <w:vAlign w:val="bottom"/>
          </w:tcPr>
          <w:p w14:paraId="3CF02355" w14:textId="77777777" w:rsidR="004D5F73" w:rsidRPr="003B3F56" w:rsidRDefault="004D5F73">
            <w:pPr>
              <w:spacing w:line="240" w:lineRule="exact"/>
              <w:rPr>
                <w:rFonts w:cs="Angsana New"/>
                <w:sz w:val="22"/>
                <w:szCs w:val="22"/>
              </w:rPr>
            </w:pPr>
          </w:p>
        </w:tc>
        <w:tc>
          <w:tcPr>
            <w:tcW w:w="1600" w:type="dxa"/>
          </w:tcPr>
          <w:p w14:paraId="638843D3" w14:textId="77777777" w:rsidR="004D5F73" w:rsidRPr="00A0660F" w:rsidRDefault="004D5F73">
            <w:pPr>
              <w:tabs>
                <w:tab w:val="decimal" w:pos="874"/>
              </w:tabs>
              <w:spacing w:line="240" w:lineRule="exact"/>
              <w:ind w:left="-108" w:right="-131"/>
              <w:rPr>
                <w:rFonts w:ascii="Times New Roman" w:hAnsi="Times New Roman" w:cs="Times New Roman"/>
                <w:color w:val="000000"/>
                <w:sz w:val="22"/>
                <w:szCs w:val="22"/>
              </w:rPr>
            </w:pPr>
            <w:r w:rsidRPr="00977B24">
              <w:rPr>
                <w:rFonts w:ascii="Times New Roman" w:hAnsi="Times New Roman" w:cs="Times New Roman"/>
                <w:color w:val="000000"/>
                <w:sz w:val="22"/>
                <w:szCs w:val="22"/>
              </w:rPr>
              <w:t>-</w:t>
            </w:r>
          </w:p>
        </w:tc>
        <w:tc>
          <w:tcPr>
            <w:tcW w:w="280" w:type="dxa"/>
          </w:tcPr>
          <w:p w14:paraId="7D9EEE95"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1600" w:type="dxa"/>
            <w:tcBorders>
              <w:left w:val="nil"/>
              <w:right w:val="nil"/>
            </w:tcBorders>
            <w:noWrap/>
            <w:vAlign w:val="bottom"/>
          </w:tcPr>
          <w:p w14:paraId="5533D0C6" w14:textId="0307339A" w:rsidR="004D5F73" w:rsidRPr="00A0660F" w:rsidRDefault="00E665CC">
            <w:pPr>
              <w:tabs>
                <w:tab w:val="decimal" w:pos="1186"/>
              </w:tabs>
              <w:spacing w:line="240" w:lineRule="exact"/>
              <w:ind w:left="-108" w:right="-131"/>
              <w:rPr>
                <w:rFonts w:ascii="Times New Roman" w:hAnsi="Times New Roman" w:cs="Times New Roman"/>
                <w:color w:val="000000"/>
                <w:sz w:val="22"/>
                <w:szCs w:val="22"/>
              </w:rPr>
            </w:pPr>
            <w:r w:rsidRPr="00E665CC">
              <w:rPr>
                <w:rFonts w:ascii="Times New Roman" w:hAnsi="Times New Roman" w:cs="Times New Roman"/>
                <w:color w:val="000000"/>
                <w:sz w:val="22"/>
                <w:szCs w:val="22"/>
              </w:rPr>
              <w:t>329,134,338</w:t>
            </w:r>
          </w:p>
        </w:tc>
      </w:tr>
      <w:tr w:rsidR="004D5F73" w:rsidRPr="00462DF4" w14:paraId="11523D27" w14:textId="77777777" w:rsidTr="26BB4C9A">
        <w:tc>
          <w:tcPr>
            <w:tcW w:w="3752" w:type="dxa"/>
            <w:noWrap/>
          </w:tcPr>
          <w:p w14:paraId="21F49D15" w14:textId="77777777" w:rsidR="004D5F73" w:rsidRPr="00D86E2E" w:rsidRDefault="004D5F73">
            <w:pPr>
              <w:spacing w:line="240" w:lineRule="exact"/>
              <w:ind w:left="88" w:right="-115"/>
              <w:rPr>
                <w:rFonts w:ascii="Times New Roman" w:hAnsi="Times New Roman" w:cs="Times New Roman"/>
                <w:b/>
                <w:bCs/>
                <w:sz w:val="22"/>
                <w:szCs w:val="22"/>
              </w:rPr>
            </w:pPr>
            <w:r w:rsidRPr="003B3F56">
              <w:rPr>
                <w:rFonts w:ascii="Times New Roman" w:hAnsi="Times New Roman" w:cs="Times New Roman"/>
                <w:sz w:val="22"/>
                <w:szCs w:val="22"/>
              </w:rPr>
              <w:t>Europe</w:t>
            </w:r>
          </w:p>
        </w:tc>
        <w:tc>
          <w:tcPr>
            <w:tcW w:w="270" w:type="dxa"/>
            <w:noWrap/>
            <w:vAlign w:val="bottom"/>
          </w:tcPr>
          <w:p w14:paraId="403AF297"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30795B08"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r w:rsidRPr="00317743">
              <w:rPr>
                <w:rFonts w:ascii="Times New Roman" w:hAnsi="Times New Roman" w:cs="Times New Roman"/>
                <w:color w:val="000000"/>
                <w:sz w:val="22"/>
                <w:szCs w:val="22"/>
              </w:rPr>
              <w:t>100,022,718</w:t>
            </w:r>
          </w:p>
        </w:tc>
        <w:tc>
          <w:tcPr>
            <w:tcW w:w="270" w:type="dxa"/>
            <w:noWrap/>
            <w:vAlign w:val="bottom"/>
          </w:tcPr>
          <w:p w14:paraId="3AA60305"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right w:val="nil"/>
            </w:tcBorders>
            <w:noWrap/>
            <w:vAlign w:val="bottom"/>
          </w:tcPr>
          <w:p w14:paraId="0DCEAABD" w14:textId="77777777" w:rsidR="004D5F73" w:rsidRPr="003B3F56" w:rsidRDefault="004D5F73">
            <w:pPr>
              <w:tabs>
                <w:tab w:val="decimal" w:pos="1332"/>
              </w:tabs>
              <w:spacing w:line="240" w:lineRule="exact"/>
              <w:ind w:left="-202" w:right="-130"/>
              <w:rPr>
                <w:rFonts w:cs="Angsana New"/>
                <w:sz w:val="22"/>
                <w:szCs w:val="22"/>
              </w:rPr>
            </w:pPr>
            <w:r w:rsidRPr="00D0308C">
              <w:rPr>
                <w:rFonts w:ascii="Times New Roman" w:hAnsi="Times New Roman" w:cs="Times New Roman"/>
                <w:color w:val="000000"/>
                <w:sz w:val="22"/>
                <w:szCs w:val="22"/>
              </w:rPr>
              <w:t xml:space="preserve">1,453,219 </w:t>
            </w:r>
          </w:p>
        </w:tc>
        <w:tc>
          <w:tcPr>
            <w:tcW w:w="280" w:type="dxa"/>
            <w:noWrap/>
            <w:vAlign w:val="bottom"/>
          </w:tcPr>
          <w:p w14:paraId="4C78D8EB" w14:textId="77777777" w:rsidR="004D5F73" w:rsidRPr="003B3F56" w:rsidRDefault="004D5F73">
            <w:pPr>
              <w:tabs>
                <w:tab w:val="decimal" w:pos="1332"/>
              </w:tabs>
              <w:spacing w:line="240" w:lineRule="exact"/>
              <w:ind w:left="-115" w:right="-130"/>
              <w:rPr>
                <w:rFonts w:ascii="Times New Roman" w:hAnsi="Times New Roman" w:cs="Times New Roman"/>
                <w:color w:val="000000"/>
                <w:sz w:val="22"/>
                <w:szCs w:val="22"/>
              </w:rPr>
            </w:pPr>
          </w:p>
        </w:tc>
        <w:tc>
          <w:tcPr>
            <w:tcW w:w="1510" w:type="dxa"/>
            <w:tcBorders>
              <w:left w:val="nil"/>
              <w:right w:val="nil"/>
            </w:tcBorders>
            <w:noWrap/>
            <w:vAlign w:val="bottom"/>
          </w:tcPr>
          <w:p w14:paraId="53269B6B"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r w:rsidRPr="000D2E7D">
              <w:rPr>
                <w:rFonts w:ascii="Times New Roman" w:hAnsi="Times New Roman" w:cs="Angsana New"/>
                <w:color w:val="000000"/>
                <w:sz w:val="22"/>
                <w:szCs w:val="22"/>
              </w:rPr>
              <w:t>44,602,277</w:t>
            </w:r>
          </w:p>
        </w:tc>
        <w:tc>
          <w:tcPr>
            <w:tcW w:w="270" w:type="dxa"/>
            <w:noWrap/>
            <w:vAlign w:val="bottom"/>
          </w:tcPr>
          <w:p w14:paraId="0B252EDE"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left w:val="nil"/>
              <w:right w:val="nil"/>
            </w:tcBorders>
            <w:noWrap/>
            <w:vAlign w:val="bottom"/>
          </w:tcPr>
          <w:p w14:paraId="2C83A9B4" w14:textId="77777777" w:rsidR="004D5F73" w:rsidRPr="00A0660F" w:rsidRDefault="004D5F73">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52123AED" w14:textId="77777777" w:rsidR="004D5F73" w:rsidRPr="003B3F56" w:rsidRDefault="004D5F73">
            <w:pPr>
              <w:spacing w:line="240" w:lineRule="exact"/>
              <w:rPr>
                <w:rFonts w:cs="Angsana New"/>
                <w:sz w:val="22"/>
                <w:szCs w:val="22"/>
              </w:rPr>
            </w:pPr>
          </w:p>
        </w:tc>
        <w:tc>
          <w:tcPr>
            <w:tcW w:w="1600" w:type="dxa"/>
          </w:tcPr>
          <w:p w14:paraId="206B7C74" w14:textId="77777777" w:rsidR="004D5F73" w:rsidRPr="00A0660F" w:rsidRDefault="004D5F73">
            <w:pPr>
              <w:tabs>
                <w:tab w:val="decimal" w:pos="874"/>
              </w:tabs>
              <w:spacing w:line="240" w:lineRule="exact"/>
              <w:ind w:left="-108" w:right="-131"/>
              <w:rPr>
                <w:rFonts w:ascii="Times New Roman" w:hAnsi="Times New Roman" w:cs="Times New Roman"/>
                <w:color w:val="000000"/>
                <w:sz w:val="22"/>
                <w:szCs w:val="22"/>
              </w:rPr>
            </w:pPr>
            <w:r w:rsidRPr="00977B24">
              <w:rPr>
                <w:rFonts w:ascii="Times New Roman" w:hAnsi="Times New Roman" w:cs="Times New Roman"/>
                <w:color w:val="000000"/>
                <w:sz w:val="22"/>
                <w:szCs w:val="22"/>
              </w:rPr>
              <w:t>-</w:t>
            </w:r>
          </w:p>
        </w:tc>
        <w:tc>
          <w:tcPr>
            <w:tcW w:w="280" w:type="dxa"/>
          </w:tcPr>
          <w:p w14:paraId="56922643"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1600" w:type="dxa"/>
            <w:tcBorders>
              <w:left w:val="nil"/>
              <w:right w:val="nil"/>
            </w:tcBorders>
            <w:noWrap/>
            <w:vAlign w:val="bottom"/>
          </w:tcPr>
          <w:p w14:paraId="3FD2B40D" w14:textId="77777777" w:rsidR="004D5F73" w:rsidRPr="00A0660F" w:rsidRDefault="004D5F73">
            <w:pPr>
              <w:tabs>
                <w:tab w:val="decimal" w:pos="1186"/>
              </w:tabs>
              <w:spacing w:line="240" w:lineRule="exact"/>
              <w:ind w:left="-108" w:right="-131"/>
              <w:rPr>
                <w:rFonts w:ascii="Times New Roman" w:hAnsi="Times New Roman" w:cs="Times New Roman"/>
                <w:color w:val="000000"/>
                <w:sz w:val="22"/>
                <w:szCs w:val="22"/>
              </w:rPr>
            </w:pPr>
            <w:r w:rsidRPr="00A95CA1">
              <w:rPr>
                <w:rFonts w:ascii="Times New Roman" w:hAnsi="Times New Roman" w:cs="Times New Roman"/>
                <w:color w:val="000000"/>
                <w:sz w:val="22"/>
                <w:szCs w:val="22"/>
              </w:rPr>
              <w:t>146,078,214</w:t>
            </w:r>
          </w:p>
        </w:tc>
      </w:tr>
      <w:tr w:rsidR="004D5F73" w:rsidRPr="00462DF4" w14:paraId="3DB1D7D6" w14:textId="77777777" w:rsidTr="26BB4C9A">
        <w:tc>
          <w:tcPr>
            <w:tcW w:w="3752" w:type="dxa"/>
            <w:noWrap/>
          </w:tcPr>
          <w:p w14:paraId="1B00C043" w14:textId="77777777" w:rsidR="004D5F73" w:rsidRPr="00D86E2E" w:rsidRDefault="004D5F73">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Rest of the world</w:t>
            </w:r>
          </w:p>
        </w:tc>
        <w:tc>
          <w:tcPr>
            <w:tcW w:w="270" w:type="dxa"/>
            <w:noWrap/>
            <w:vAlign w:val="bottom"/>
          </w:tcPr>
          <w:p w14:paraId="06DC7B92" w14:textId="77777777" w:rsidR="004D5F73" w:rsidRPr="003B3F56" w:rsidRDefault="004D5F73">
            <w:pPr>
              <w:spacing w:line="240" w:lineRule="exact"/>
              <w:rPr>
                <w:rFonts w:cs="Angsana New"/>
                <w:sz w:val="22"/>
                <w:szCs w:val="22"/>
              </w:rPr>
            </w:pPr>
          </w:p>
        </w:tc>
        <w:tc>
          <w:tcPr>
            <w:tcW w:w="1610" w:type="dxa"/>
            <w:tcBorders>
              <w:left w:val="nil"/>
              <w:bottom w:val="single" w:sz="4" w:space="0" w:color="auto"/>
              <w:right w:val="nil"/>
            </w:tcBorders>
            <w:noWrap/>
            <w:vAlign w:val="bottom"/>
          </w:tcPr>
          <w:p w14:paraId="537D507A"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r w:rsidRPr="00317743">
              <w:rPr>
                <w:rFonts w:ascii="Times New Roman" w:hAnsi="Times New Roman" w:cs="Times New Roman"/>
                <w:color w:val="000000"/>
                <w:sz w:val="22"/>
                <w:szCs w:val="22"/>
              </w:rPr>
              <w:t>105,502,545</w:t>
            </w:r>
          </w:p>
        </w:tc>
        <w:tc>
          <w:tcPr>
            <w:tcW w:w="270" w:type="dxa"/>
            <w:noWrap/>
            <w:vAlign w:val="bottom"/>
          </w:tcPr>
          <w:p w14:paraId="09853A41"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bottom w:val="single" w:sz="4" w:space="0" w:color="auto"/>
              <w:right w:val="nil"/>
            </w:tcBorders>
            <w:noWrap/>
            <w:vAlign w:val="bottom"/>
          </w:tcPr>
          <w:p w14:paraId="57189299"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r w:rsidRPr="00E1307B">
              <w:rPr>
                <w:rFonts w:ascii="Times New Roman" w:hAnsi="Times New Roman" w:cs="Times New Roman"/>
                <w:color w:val="000000"/>
                <w:sz w:val="22"/>
                <w:szCs w:val="22"/>
              </w:rPr>
              <w:t>8,345,431</w:t>
            </w:r>
          </w:p>
        </w:tc>
        <w:tc>
          <w:tcPr>
            <w:tcW w:w="280" w:type="dxa"/>
            <w:noWrap/>
            <w:vAlign w:val="bottom"/>
          </w:tcPr>
          <w:p w14:paraId="64BCE041" w14:textId="77777777" w:rsidR="004D5F73" w:rsidRPr="003B3F56" w:rsidRDefault="004D5F73">
            <w:pPr>
              <w:tabs>
                <w:tab w:val="decimal" w:pos="1332"/>
              </w:tabs>
              <w:spacing w:line="240" w:lineRule="exact"/>
              <w:ind w:left="-115" w:right="-130"/>
              <w:rPr>
                <w:rFonts w:ascii="Times New Roman" w:hAnsi="Times New Roman" w:cs="Times New Roman"/>
                <w:color w:val="000000"/>
                <w:sz w:val="22"/>
                <w:szCs w:val="22"/>
              </w:rPr>
            </w:pPr>
          </w:p>
        </w:tc>
        <w:tc>
          <w:tcPr>
            <w:tcW w:w="1510" w:type="dxa"/>
            <w:tcBorders>
              <w:left w:val="nil"/>
              <w:bottom w:val="single" w:sz="4" w:space="0" w:color="auto"/>
              <w:right w:val="nil"/>
            </w:tcBorders>
            <w:noWrap/>
            <w:vAlign w:val="bottom"/>
          </w:tcPr>
          <w:p w14:paraId="3CF4144D"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r w:rsidRPr="00E1307B">
              <w:rPr>
                <w:rFonts w:ascii="Times New Roman" w:hAnsi="Times New Roman" w:cs="Times New Roman"/>
                <w:color w:val="000000"/>
                <w:sz w:val="22"/>
                <w:szCs w:val="22"/>
              </w:rPr>
              <w:t>45,990,129</w:t>
            </w:r>
          </w:p>
        </w:tc>
        <w:tc>
          <w:tcPr>
            <w:tcW w:w="270" w:type="dxa"/>
            <w:noWrap/>
            <w:vAlign w:val="bottom"/>
          </w:tcPr>
          <w:p w14:paraId="7ABB9D05"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left w:val="nil"/>
              <w:bottom w:val="single" w:sz="4" w:space="0" w:color="auto"/>
              <w:right w:val="nil"/>
            </w:tcBorders>
            <w:noWrap/>
            <w:vAlign w:val="bottom"/>
          </w:tcPr>
          <w:p w14:paraId="0A83BADC" w14:textId="77777777" w:rsidR="004D5F73" w:rsidRPr="003B3F56" w:rsidRDefault="004D5F73">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7AA44F14" w14:textId="77777777" w:rsidR="004D5F73" w:rsidRPr="003B3F56" w:rsidRDefault="004D5F73">
            <w:pPr>
              <w:tabs>
                <w:tab w:val="decimal" w:pos="872"/>
              </w:tabs>
              <w:spacing w:line="240" w:lineRule="exact"/>
              <w:ind w:left="-202"/>
              <w:rPr>
                <w:rFonts w:ascii="Times New Roman" w:hAnsi="Times New Roman" w:cs="Times New Roman"/>
                <w:color w:val="000000"/>
                <w:sz w:val="22"/>
                <w:szCs w:val="22"/>
              </w:rPr>
            </w:pPr>
          </w:p>
        </w:tc>
        <w:tc>
          <w:tcPr>
            <w:tcW w:w="1600" w:type="dxa"/>
            <w:tcBorders>
              <w:bottom w:val="single" w:sz="4" w:space="0" w:color="auto"/>
            </w:tcBorders>
          </w:tcPr>
          <w:p w14:paraId="0C7AA536" w14:textId="77777777" w:rsidR="004D5F73" w:rsidRPr="003B3F56" w:rsidRDefault="004D5F73">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5820AE4E" w14:textId="77777777" w:rsidR="004D5F73" w:rsidRPr="003B3F56" w:rsidRDefault="004D5F73">
            <w:pPr>
              <w:tabs>
                <w:tab w:val="decimal" w:pos="872"/>
              </w:tabs>
              <w:spacing w:line="240" w:lineRule="exact"/>
              <w:ind w:left="-108" w:right="-131"/>
              <w:rPr>
                <w:rFonts w:ascii="Times New Roman" w:hAnsi="Times New Roman" w:cs="Times New Roman"/>
                <w:color w:val="000000"/>
                <w:sz w:val="22"/>
                <w:szCs w:val="22"/>
              </w:rPr>
            </w:pPr>
          </w:p>
        </w:tc>
        <w:tc>
          <w:tcPr>
            <w:tcW w:w="1600" w:type="dxa"/>
            <w:tcBorders>
              <w:left w:val="nil"/>
              <w:bottom w:val="single" w:sz="4" w:space="0" w:color="auto"/>
              <w:right w:val="nil"/>
            </w:tcBorders>
            <w:noWrap/>
            <w:vAlign w:val="bottom"/>
          </w:tcPr>
          <w:p w14:paraId="78CBCE2F" w14:textId="77777777" w:rsidR="004D5F73" w:rsidRPr="003B3F56" w:rsidRDefault="004D5F73">
            <w:pPr>
              <w:tabs>
                <w:tab w:val="decimal" w:pos="1186"/>
              </w:tabs>
              <w:spacing w:line="240" w:lineRule="exact"/>
              <w:ind w:left="-108" w:right="-131"/>
              <w:rPr>
                <w:rFonts w:ascii="Times New Roman" w:hAnsi="Times New Roman" w:cs="Times New Roman"/>
                <w:color w:val="000000"/>
                <w:sz w:val="22"/>
                <w:szCs w:val="22"/>
              </w:rPr>
            </w:pPr>
            <w:r w:rsidRPr="00A95CA1">
              <w:rPr>
                <w:rFonts w:ascii="Times New Roman" w:hAnsi="Times New Roman" w:cs="Times New Roman"/>
                <w:color w:val="000000"/>
                <w:sz w:val="22"/>
                <w:szCs w:val="22"/>
              </w:rPr>
              <w:t>159,838,105</w:t>
            </w:r>
          </w:p>
        </w:tc>
      </w:tr>
      <w:tr w:rsidR="004D5F73" w:rsidRPr="00462DF4" w14:paraId="5A0066D1" w14:textId="77777777" w:rsidTr="26BB4C9A">
        <w:tc>
          <w:tcPr>
            <w:tcW w:w="3752" w:type="dxa"/>
            <w:noWrap/>
            <w:vAlign w:val="bottom"/>
          </w:tcPr>
          <w:p w14:paraId="6AB202D5" w14:textId="77777777" w:rsidR="004D5F73" w:rsidRPr="00D86E2E" w:rsidRDefault="004D5F73">
            <w:pPr>
              <w:spacing w:line="240" w:lineRule="exact"/>
              <w:ind w:left="88" w:right="-115"/>
              <w:rPr>
                <w:rFonts w:ascii="Times New Roman" w:hAnsi="Times New Roman" w:cs="Times New Roman"/>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4A239A44" w14:textId="77777777" w:rsidR="004D5F73" w:rsidRPr="003B3F56" w:rsidRDefault="004D5F73">
            <w:pPr>
              <w:spacing w:line="240" w:lineRule="exact"/>
              <w:rPr>
                <w:rFonts w:cs="Angsana New"/>
                <w:sz w:val="22"/>
                <w:szCs w:val="22"/>
              </w:rPr>
            </w:pPr>
          </w:p>
        </w:tc>
        <w:tc>
          <w:tcPr>
            <w:tcW w:w="1610" w:type="dxa"/>
            <w:noWrap/>
            <w:vAlign w:val="bottom"/>
          </w:tcPr>
          <w:p w14:paraId="52E20A54"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r w:rsidRPr="00317743">
              <w:rPr>
                <w:rFonts w:ascii="Times New Roman" w:hAnsi="Times New Roman" w:cs="Times New Roman"/>
                <w:b/>
                <w:bCs/>
                <w:color w:val="000000"/>
                <w:sz w:val="22"/>
                <w:szCs w:val="22"/>
              </w:rPr>
              <w:t>382,881,785</w:t>
            </w:r>
          </w:p>
        </w:tc>
        <w:tc>
          <w:tcPr>
            <w:tcW w:w="270" w:type="dxa"/>
            <w:noWrap/>
            <w:vAlign w:val="bottom"/>
          </w:tcPr>
          <w:p w14:paraId="44B31A5F" w14:textId="77777777" w:rsidR="004D5F73" w:rsidRPr="003B3F56" w:rsidRDefault="004D5F73">
            <w:pPr>
              <w:spacing w:line="240" w:lineRule="exact"/>
              <w:rPr>
                <w:rFonts w:ascii="Times New Roman" w:hAnsi="Times New Roman" w:cs="Times New Roman"/>
                <w:color w:val="000000"/>
                <w:sz w:val="22"/>
                <w:szCs w:val="22"/>
              </w:rPr>
            </w:pPr>
          </w:p>
        </w:tc>
        <w:tc>
          <w:tcPr>
            <w:tcW w:w="1699" w:type="dxa"/>
            <w:noWrap/>
            <w:vAlign w:val="bottom"/>
          </w:tcPr>
          <w:p w14:paraId="260790E5" w14:textId="3339405D"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r w:rsidRPr="0036539D">
              <w:rPr>
                <w:rFonts w:ascii="Times New Roman" w:hAnsi="Times New Roman" w:cs="Times New Roman"/>
                <w:b/>
                <w:bCs/>
                <w:color w:val="000000"/>
                <w:sz w:val="22"/>
                <w:szCs w:val="22"/>
              </w:rPr>
              <w:t>143,</w:t>
            </w:r>
            <w:r w:rsidR="006E164C" w:rsidRPr="006E164C">
              <w:rPr>
                <w:rFonts w:ascii="Times New Roman" w:hAnsi="Times New Roman" w:cs="Times New Roman"/>
                <w:b/>
                <w:bCs/>
                <w:color w:val="000000"/>
                <w:sz w:val="22"/>
                <w:szCs w:val="22"/>
              </w:rPr>
              <w:t>587,829</w:t>
            </w:r>
          </w:p>
        </w:tc>
        <w:tc>
          <w:tcPr>
            <w:tcW w:w="280" w:type="dxa"/>
            <w:noWrap/>
            <w:vAlign w:val="bottom"/>
          </w:tcPr>
          <w:p w14:paraId="0B4E67A1" w14:textId="77777777" w:rsidR="004D5F73" w:rsidRPr="003B3F56" w:rsidRDefault="004D5F73">
            <w:pPr>
              <w:tabs>
                <w:tab w:val="decimal" w:pos="1332"/>
              </w:tabs>
              <w:spacing w:line="240" w:lineRule="exact"/>
              <w:ind w:left="-115" w:right="-130"/>
              <w:rPr>
                <w:rFonts w:ascii="Times New Roman" w:hAnsi="Times New Roman" w:cs="Times New Roman"/>
                <w:color w:val="000000"/>
                <w:sz w:val="22"/>
                <w:szCs w:val="22"/>
              </w:rPr>
            </w:pPr>
          </w:p>
        </w:tc>
        <w:tc>
          <w:tcPr>
            <w:tcW w:w="1510" w:type="dxa"/>
            <w:noWrap/>
            <w:vAlign w:val="bottom"/>
          </w:tcPr>
          <w:p w14:paraId="59EA3512" w14:textId="77777777" w:rsidR="004D5F73" w:rsidRPr="003B3F56" w:rsidRDefault="004D5F73">
            <w:pPr>
              <w:tabs>
                <w:tab w:val="decimal" w:pos="1152"/>
              </w:tabs>
              <w:spacing w:line="240" w:lineRule="exact"/>
              <w:ind w:left="-115" w:right="-130"/>
              <w:rPr>
                <w:rFonts w:ascii="Times New Roman" w:hAnsi="Times New Roman" w:cs="Angsana New"/>
                <w:color w:val="000000"/>
                <w:sz w:val="22"/>
                <w:szCs w:val="22"/>
              </w:rPr>
            </w:pPr>
            <w:r w:rsidRPr="00D0308C">
              <w:rPr>
                <w:rFonts w:ascii="Times New Roman" w:hAnsi="Times New Roman" w:cs="Times New Roman"/>
                <w:b/>
                <w:bCs/>
                <w:color w:val="000000"/>
                <w:sz w:val="22"/>
                <w:szCs w:val="22"/>
              </w:rPr>
              <w:t>129,794,419</w:t>
            </w:r>
          </w:p>
        </w:tc>
        <w:tc>
          <w:tcPr>
            <w:tcW w:w="270" w:type="dxa"/>
            <w:noWrap/>
            <w:vAlign w:val="bottom"/>
          </w:tcPr>
          <w:p w14:paraId="0902EC7A" w14:textId="77777777" w:rsidR="004D5F73" w:rsidRPr="003B3F56" w:rsidRDefault="004D5F73">
            <w:pPr>
              <w:spacing w:line="240" w:lineRule="exact"/>
              <w:rPr>
                <w:rFonts w:ascii="Times New Roman" w:hAnsi="Times New Roman" w:cs="Times New Roman"/>
                <w:color w:val="000000"/>
                <w:sz w:val="22"/>
                <w:szCs w:val="22"/>
              </w:rPr>
            </w:pPr>
          </w:p>
        </w:tc>
        <w:tc>
          <w:tcPr>
            <w:tcW w:w="1520" w:type="dxa"/>
            <w:noWrap/>
            <w:vAlign w:val="bottom"/>
          </w:tcPr>
          <w:p w14:paraId="5036BE3D" w14:textId="77777777" w:rsidR="004D5F73" w:rsidRPr="003B3F56" w:rsidRDefault="004D5F73">
            <w:pPr>
              <w:tabs>
                <w:tab w:val="decimal" w:pos="872"/>
              </w:tabs>
              <w:spacing w:line="240" w:lineRule="exact"/>
              <w:ind w:left="-202" w:right="-130"/>
              <w:rPr>
                <w:rFonts w:ascii="Times New Roman" w:hAnsi="Times New Roman" w:cs="Times New Roman"/>
                <w:color w:val="000000"/>
                <w:sz w:val="22"/>
                <w:szCs w:val="22"/>
              </w:rPr>
            </w:pPr>
            <w:r w:rsidRPr="00D0308C">
              <w:rPr>
                <w:rFonts w:ascii="Times New Roman" w:hAnsi="Times New Roman" w:cs="Times New Roman"/>
                <w:b/>
                <w:bCs/>
                <w:color w:val="000000"/>
                <w:sz w:val="22"/>
                <w:szCs w:val="22"/>
              </w:rPr>
              <w:t>-</w:t>
            </w:r>
          </w:p>
        </w:tc>
        <w:tc>
          <w:tcPr>
            <w:tcW w:w="280" w:type="dxa"/>
            <w:noWrap/>
            <w:vAlign w:val="bottom"/>
          </w:tcPr>
          <w:p w14:paraId="5F2D13A8" w14:textId="77777777" w:rsidR="004D5F73" w:rsidRPr="003B3F56" w:rsidRDefault="004D5F73">
            <w:pPr>
              <w:tabs>
                <w:tab w:val="decimal" w:pos="872"/>
              </w:tabs>
              <w:spacing w:line="240" w:lineRule="exact"/>
              <w:ind w:left="-202"/>
              <w:rPr>
                <w:rFonts w:ascii="Times New Roman" w:hAnsi="Times New Roman" w:cs="Times New Roman"/>
                <w:color w:val="000000"/>
                <w:sz w:val="22"/>
                <w:szCs w:val="22"/>
              </w:rPr>
            </w:pPr>
          </w:p>
        </w:tc>
        <w:tc>
          <w:tcPr>
            <w:tcW w:w="1600" w:type="dxa"/>
          </w:tcPr>
          <w:p w14:paraId="5F580AA4" w14:textId="77777777" w:rsidR="004D5F73" w:rsidRPr="003B3F56" w:rsidRDefault="004D5F73">
            <w:pPr>
              <w:tabs>
                <w:tab w:val="decimal" w:pos="1186"/>
              </w:tabs>
              <w:spacing w:line="240" w:lineRule="exact"/>
              <w:ind w:left="-108" w:right="-131"/>
              <w:rPr>
                <w:rFonts w:ascii="Times New Roman" w:hAnsi="Times New Roman" w:cs="Times New Roman"/>
                <w:color w:val="000000"/>
                <w:sz w:val="22"/>
                <w:szCs w:val="22"/>
              </w:rPr>
            </w:pPr>
            <w:r w:rsidRPr="00D0308C">
              <w:rPr>
                <w:rFonts w:ascii="Times New Roman" w:hAnsi="Times New Roman" w:cs="Times New Roman"/>
                <w:b/>
                <w:bCs/>
                <w:color w:val="000000"/>
                <w:sz w:val="22"/>
                <w:szCs w:val="22"/>
              </w:rPr>
              <w:t>2,415</w:t>
            </w:r>
          </w:p>
        </w:tc>
        <w:tc>
          <w:tcPr>
            <w:tcW w:w="280" w:type="dxa"/>
          </w:tcPr>
          <w:p w14:paraId="4F9D2406" w14:textId="77777777" w:rsidR="004D5F73" w:rsidRPr="003B3F56" w:rsidRDefault="004D5F73">
            <w:pPr>
              <w:tabs>
                <w:tab w:val="decimal" w:pos="872"/>
              </w:tabs>
              <w:spacing w:line="240" w:lineRule="exact"/>
              <w:ind w:left="-108" w:right="-131"/>
              <w:rPr>
                <w:rFonts w:ascii="Times New Roman" w:hAnsi="Times New Roman" w:cs="Times New Roman"/>
                <w:color w:val="000000"/>
                <w:sz w:val="22"/>
                <w:szCs w:val="22"/>
              </w:rPr>
            </w:pPr>
          </w:p>
        </w:tc>
        <w:tc>
          <w:tcPr>
            <w:tcW w:w="1600" w:type="dxa"/>
            <w:noWrap/>
            <w:vAlign w:val="bottom"/>
          </w:tcPr>
          <w:p w14:paraId="5A7BC9FA" w14:textId="6BDBF013" w:rsidR="004D5F73" w:rsidRPr="003B3F56" w:rsidRDefault="00E665CC">
            <w:pPr>
              <w:tabs>
                <w:tab w:val="decimal" w:pos="1186"/>
              </w:tabs>
              <w:spacing w:line="240" w:lineRule="exact"/>
              <w:ind w:left="-108" w:right="-131"/>
              <w:rPr>
                <w:rFonts w:ascii="Times New Roman" w:hAnsi="Times New Roman" w:cs="Times New Roman"/>
                <w:color w:val="000000"/>
                <w:sz w:val="22"/>
                <w:szCs w:val="22"/>
              </w:rPr>
            </w:pPr>
            <w:r w:rsidRPr="00E665CC">
              <w:rPr>
                <w:rFonts w:ascii="Times New Roman" w:hAnsi="Times New Roman" w:cs="Times New Roman"/>
                <w:b/>
                <w:bCs/>
                <w:color w:val="000000"/>
                <w:sz w:val="22"/>
                <w:szCs w:val="22"/>
              </w:rPr>
              <w:t>656,266,448</w:t>
            </w:r>
          </w:p>
        </w:tc>
      </w:tr>
      <w:tr w:rsidR="004D5F73" w:rsidRPr="00462DF4" w14:paraId="42B949B5" w14:textId="77777777" w:rsidTr="26BB4C9A">
        <w:tc>
          <w:tcPr>
            <w:tcW w:w="3752" w:type="dxa"/>
            <w:noWrap/>
            <w:vAlign w:val="bottom"/>
          </w:tcPr>
          <w:p w14:paraId="5C754873" w14:textId="77777777" w:rsidR="004D5F73" w:rsidRPr="003B3F56" w:rsidRDefault="004D5F73">
            <w:pPr>
              <w:spacing w:line="240" w:lineRule="exact"/>
              <w:ind w:left="88" w:right="-15"/>
              <w:rPr>
                <w:rFonts w:ascii="Times New Roman" w:hAnsi="Times New Roman" w:cs="Times New Roman"/>
                <w:b/>
                <w:bCs/>
                <w:sz w:val="22"/>
                <w:szCs w:val="22"/>
              </w:rPr>
            </w:pPr>
          </w:p>
        </w:tc>
        <w:tc>
          <w:tcPr>
            <w:tcW w:w="270" w:type="dxa"/>
            <w:noWrap/>
            <w:vAlign w:val="bottom"/>
          </w:tcPr>
          <w:p w14:paraId="1A694C88"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54A9AE55" w14:textId="77777777" w:rsidR="004D5F73" w:rsidRPr="003B3F56" w:rsidRDefault="004D5F73">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C91E42D"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right w:val="nil"/>
            </w:tcBorders>
            <w:noWrap/>
            <w:vAlign w:val="bottom"/>
          </w:tcPr>
          <w:p w14:paraId="53EB3809" w14:textId="77777777" w:rsidR="004D5F73" w:rsidRPr="003B3F56" w:rsidRDefault="004D5F73">
            <w:pPr>
              <w:spacing w:line="240" w:lineRule="exact"/>
              <w:rPr>
                <w:rFonts w:cs="Angsana New"/>
                <w:sz w:val="22"/>
                <w:szCs w:val="22"/>
              </w:rPr>
            </w:pPr>
          </w:p>
        </w:tc>
        <w:tc>
          <w:tcPr>
            <w:tcW w:w="280" w:type="dxa"/>
            <w:noWrap/>
            <w:vAlign w:val="bottom"/>
          </w:tcPr>
          <w:p w14:paraId="01D19920" w14:textId="77777777" w:rsidR="004D5F73" w:rsidRPr="003B3F56" w:rsidRDefault="004D5F73">
            <w:pPr>
              <w:spacing w:line="240" w:lineRule="exact"/>
              <w:rPr>
                <w:rFonts w:cs="Angsana New"/>
                <w:sz w:val="22"/>
                <w:szCs w:val="22"/>
              </w:rPr>
            </w:pPr>
          </w:p>
        </w:tc>
        <w:tc>
          <w:tcPr>
            <w:tcW w:w="1510" w:type="dxa"/>
            <w:tcBorders>
              <w:left w:val="nil"/>
              <w:right w:val="nil"/>
            </w:tcBorders>
            <w:noWrap/>
            <w:vAlign w:val="bottom"/>
          </w:tcPr>
          <w:p w14:paraId="60EC0AA8" w14:textId="77777777" w:rsidR="004D5F73" w:rsidRPr="003B3F56" w:rsidRDefault="004D5F73">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5A61CB6A"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left w:val="nil"/>
              <w:right w:val="nil"/>
            </w:tcBorders>
            <w:noWrap/>
            <w:vAlign w:val="bottom"/>
          </w:tcPr>
          <w:p w14:paraId="74C58010" w14:textId="77777777" w:rsidR="004D5F73" w:rsidRPr="003B3F56" w:rsidRDefault="004D5F73">
            <w:pPr>
              <w:tabs>
                <w:tab w:val="left" w:pos="1167"/>
                <w:tab w:val="decimal" w:pos="1245"/>
              </w:tabs>
              <w:spacing w:line="240" w:lineRule="exact"/>
              <w:rPr>
                <w:rFonts w:cs="Angsana New"/>
                <w:sz w:val="22"/>
                <w:szCs w:val="22"/>
              </w:rPr>
            </w:pPr>
          </w:p>
        </w:tc>
        <w:tc>
          <w:tcPr>
            <w:tcW w:w="280" w:type="dxa"/>
            <w:noWrap/>
            <w:vAlign w:val="bottom"/>
          </w:tcPr>
          <w:p w14:paraId="57CEEEDB" w14:textId="77777777" w:rsidR="004D5F73" w:rsidRPr="003B3F56" w:rsidRDefault="004D5F73">
            <w:pPr>
              <w:spacing w:line="240" w:lineRule="exact"/>
              <w:rPr>
                <w:rFonts w:cs="Angsana New"/>
                <w:sz w:val="22"/>
                <w:szCs w:val="22"/>
              </w:rPr>
            </w:pPr>
          </w:p>
        </w:tc>
        <w:tc>
          <w:tcPr>
            <w:tcW w:w="1600" w:type="dxa"/>
          </w:tcPr>
          <w:p w14:paraId="38AE29F1"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0C8BC8FD"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1600" w:type="dxa"/>
            <w:tcBorders>
              <w:left w:val="nil"/>
              <w:right w:val="nil"/>
            </w:tcBorders>
            <w:noWrap/>
            <w:vAlign w:val="bottom"/>
          </w:tcPr>
          <w:p w14:paraId="69AA3B7E"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r>
      <w:tr w:rsidR="004D5F73" w:rsidRPr="00462DF4" w14:paraId="604CE724" w14:textId="77777777" w:rsidTr="26BB4C9A">
        <w:tc>
          <w:tcPr>
            <w:tcW w:w="3752" w:type="dxa"/>
            <w:noWrap/>
          </w:tcPr>
          <w:p w14:paraId="594D8509" w14:textId="77777777" w:rsidR="004D5F73" w:rsidRPr="00333563" w:rsidRDefault="004D5F73">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333563">
              <w:rPr>
                <w:rFonts w:ascii="Times New Roman" w:eastAsia="Times New Roman" w:hAnsi="Times New Roman" w:cs="Times New Roman"/>
                <w:color w:val="000000"/>
                <w:sz w:val="22"/>
                <w:szCs w:val="22"/>
              </w:rPr>
              <w:t xml:space="preserve">Net foreign exchange </w:t>
            </w:r>
            <w:r>
              <w:rPr>
                <w:rFonts w:ascii="Times New Roman" w:eastAsia="Times New Roman" w:hAnsi="Times New Roman" w:cs="Angsana New"/>
                <w:color w:val="000000"/>
                <w:sz w:val="22"/>
              </w:rPr>
              <w:t>gain (</w:t>
            </w:r>
            <w:r w:rsidRPr="00333563">
              <w:rPr>
                <w:rFonts w:ascii="Times New Roman" w:eastAsia="Times New Roman" w:hAnsi="Times New Roman" w:cs="Times New Roman"/>
                <w:color w:val="000000"/>
                <w:sz w:val="22"/>
                <w:szCs w:val="22"/>
              </w:rPr>
              <w:t>loss</w:t>
            </w:r>
            <w:r>
              <w:rPr>
                <w:rFonts w:ascii="Times New Roman" w:eastAsia="Times New Roman" w:hAnsi="Times New Roman" w:cs="Times New Roman"/>
                <w:color w:val="000000"/>
                <w:sz w:val="22"/>
                <w:szCs w:val="22"/>
              </w:rPr>
              <w:t>)</w:t>
            </w:r>
          </w:p>
        </w:tc>
        <w:tc>
          <w:tcPr>
            <w:tcW w:w="270" w:type="dxa"/>
            <w:noWrap/>
            <w:vAlign w:val="bottom"/>
          </w:tcPr>
          <w:p w14:paraId="0DF593C6"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2132BCD1" w14:textId="77777777" w:rsidR="004D5F73" w:rsidRPr="00333563" w:rsidDel="00863CC3" w:rsidRDefault="004D5F73">
            <w:pPr>
              <w:tabs>
                <w:tab w:val="decimal" w:pos="1428"/>
              </w:tabs>
              <w:spacing w:line="240" w:lineRule="exact"/>
              <w:ind w:left="-202" w:right="-130"/>
              <w:rPr>
                <w:rFonts w:ascii="Times New Roman" w:hAnsi="Times New Roman" w:cs="Times New Roman"/>
                <w:color w:val="000000"/>
                <w:sz w:val="22"/>
                <w:szCs w:val="22"/>
              </w:rPr>
            </w:pPr>
            <w:r w:rsidRPr="00671318">
              <w:rPr>
                <w:rFonts w:ascii="Times New Roman" w:hAnsi="Times New Roman" w:cs="Times New Roman"/>
                <w:color w:val="000000"/>
                <w:sz w:val="22"/>
                <w:szCs w:val="22"/>
              </w:rPr>
              <w:t>383,441</w:t>
            </w:r>
          </w:p>
        </w:tc>
        <w:tc>
          <w:tcPr>
            <w:tcW w:w="270" w:type="dxa"/>
            <w:noWrap/>
            <w:vAlign w:val="bottom"/>
          </w:tcPr>
          <w:p w14:paraId="32826602"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right w:val="nil"/>
            </w:tcBorders>
            <w:noWrap/>
            <w:vAlign w:val="bottom"/>
          </w:tcPr>
          <w:p w14:paraId="4F902A86" w14:textId="77777777" w:rsidR="004D5F73" w:rsidRPr="00044A4A" w:rsidDel="00863CC3" w:rsidRDefault="004D5F73">
            <w:pPr>
              <w:tabs>
                <w:tab w:val="decimal" w:pos="1332"/>
              </w:tabs>
              <w:spacing w:line="240" w:lineRule="exact"/>
              <w:ind w:left="-202" w:right="-130"/>
              <w:rPr>
                <w:rFonts w:ascii="Times New Roman" w:hAnsi="Times New Roman" w:cs="Times New Roman"/>
                <w:color w:val="000000"/>
                <w:sz w:val="22"/>
                <w:szCs w:val="22"/>
              </w:rPr>
            </w:pPr>
            <w:r w:rsidRPr="00671318">
              <w:rPr>
                <w:rFonts w:ascii="Times New Roman" w:hAnsi="Times New Roman" w:cs="Times New Roman"/>
                <w:color w:val="000000"/>
                <w:sz w:val="22"/>
                <w:szCs w:val="22"/>
              </w:rPr>
              <w:t>46,823</w:t>
            </w:r>
          </w:p>
        </w:tc>
        <w:tc>
          <w:tcPr>
            <w:tcW w:w="280" w:type="dxa"/>
            <w:noWrap/>
            <w:vAlign w:val="bottom"/>
          </w:tcPr>
          <w:p w14:paraId="68BC41AD" w14:textId="77777777" w:rsidR="004D5F73" w:rsidRPr="003B3F56" w:rsidRDefault="004D5F73">
            <w:pPr>
              <w:spacing w:line="240" w:lineRule="exact"/>
              <w:rPr>
                <w:rFonts w:cs="Angsana New"/>
                <w:sz w:val="22"/>
                <w:szCs w:val="22"/>
              </w:rPr>
            </w:pPr>
          </w:p>
        </w:tc>
        <w:tc>
          <w:tcPr>
            <w:tcW w:w="1510" w:type="dxa"/>
            <w:tcBorders>
              <w:left w:val="nil"/>
              <w:right w:val="nil"/>
            </w:tcBorders>
            <w:noWrap/>
            <w:vAlign w:val="bottom"/>
          </w:tcPr>
          <w:p w14:paraId="19307260" w14:textId="77777777" w:rsidR="004D5F73" w:rsidRPr="003A534A" w:rsidDel="00863CC3" w:rsidRDefault="004D5F73">
            <w:pPr>
              <w:tabs>
                <w:tab w:val="decimal" w:pos="1152"/>
              </w:tabs>
              <w:spacing w:line="240" w:lineRule="exact"/>
              <w:ind w:left="-115" w:right="-130"/>
              <w:rPr>
                <w:rFonts w:ascii="Times New Roman" w:hAnsi="Times New Roman" w:cs="Times New Roman"/>
                <w:color w:val="000000"/>
                <w:sz w:val="22"/>
                <w:szCs w:val="22"/>
              </w:rPr>
            </w:pPr>
            <w:r w:rsidRPr="00B46B4C">
              <w:rPr>
                <w:rFonts w:ascii="Times New Roman" w:hAnsi="Times New Roman" w:cs="Times New Roman"/>
                <w:color w:val="000000"/>
                <w:sz w:val="22"/>
                <w:szCs w:val="22"/>
              </w:rPr>
              <w:t>270,042</w:t>
            </w:r>
          </w:p>
        </w:tc>
        <w:tc>
          <w:tcPr>
            <w:tcW w:w="270" w:type="dxa"/>
            <w:noWrap/>
            <w:vAlign w:val="bottom"/>
          </w:tcPr>
          <w:p w14:paraId="72A08F42"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left w:val="nil"/>
              <w:right w:val="nil"/>
            </w:tcBorders>
            <w:noWrap/>
            <w:vAlign w:val="bottom"/>
          </w:tcPr>
          <w:p w14:paraId="14A4D4A2" w14:textId="77777777" w:rsidR="004D5F73" w:rsidRPr="003A534A" w:rsidDel="00863CC3" w:rsidRDefault="004D5F73">
            <w:pPr>
              <w:tabs>
                <w:tab w:val="decimal" w:pos="1167"/>
              </w:tabs>
              <w:spacing w:line="240" w:lineRule="exact"/>
              <w:ind w:left="-115" w:right="-130"/>
              <w:rPr>
                <w:rFonts w:ascii="Times New Roman" w:hAnsi="Times New Roman" w:cs="Times New Roman"/>
                <w:color w:val="000000"/>
                <w:sz w:val="22"/>
                <w:szCs w:val="22"/>
              </w:rPr>
            </w:pPr>
            <w:r w:rsidRPr="00B46B4C">
              <w:rPr>
                <w:rFonts w:ascii="Times New Roman" w:hAnsi="Times New Roman" w:cs="Times New Roman"/>
                <w:color w:val="000000"/>
                <w:sz w:val="22"/>
                <w:szCs w:val="22"/>
              </w:rPr>
              <w:t>(1,889,546)</w:t>
            </w:r>
          </w:p>
        </w:tc>
        <w:tc>
          <w:tcPr>
            <w:tcW w:w="280" w:type="dxa"/>
            <w:noWrap/>
            <w:vAlign w:val="bottom"/>
          </w:tcPr>
          <w:p w14:paraId="127E15DC" w14:textId="77777777" w:rsidR="004D5F73" w:rsidRPr="003B3F56" w:rsidRDefault="004D5F73">
            <w:pPr>
              <w:spacing w:line="240" w:lineRule="exact"/>
              <w:rPr>
                <w:rFonts w:cs="Angsana New"/>
                <w:sz w:val="22"/>
                <w:szCs w:val="22"/>
              </w:rPr>
            </w:pPr>
          </w:p>
        </w:tc>
        <w:tc>
          <w:tcPr>
            <w:tcW w:w="1600" w:type="dxa"/>
          </w:tcPr>
          <w:p w14:paraId="0A194595" w14:textId="77777777" w:rsidR="004D5F73" w:rsidDel="00863CC3" w:rsidRDefault="004D5F73">
            <w:pPr>
              <w:tabs>
                <w:tab w:val="decimal" w:pos="874"/>
              </w:tabs>
              <w:spacing w:line="240" w:lineRule="exact"/>
              <w:ind w:left="-108" w:right="-131"/>
              <w:rPr>
                <w:rFonts w:ascii="Times New Roman" w:hAnsi="Times New Roman" w:cs="Times New Roman"/>
                <w:color w:val="000000"/>
                <w:sz w:val="22"/>
                <w:szCs w:val="22"/>
              </w:rPr>
            </w:pPr>
            <w:r w:rsidRPr="00977B24">
              <w:rPr>
                <w:rFonts w:ascii="Times New Roman" w:hAnsi="Times New Roman" w:cs="Times New Roman"/>
                <w:color w:val="000000"/>
                <w:sz w:val="22"/>
                <w:szCs w:val="22"/>
              </w:rPr>
              <w:t>-</w:t>
            </w:r>
          </w:p>
        </w:tc>
        <w:tc>
          <w:tcPr>
            <w:tcW w:w="280" w:type="dxa"/>
          </w:tcPr>
          <w:p w14:paraId="068F2280" w14:textId="77777777" w:rsidR="004D5F73" w:rsidRPr="003B3F56" w:rsidRDefault="004D5F73">
            <w:pPr>
              <w:tabs>
                <w:tab w:val="decimal" w:pos="1332"/>
              </w:tabs>
              <w:spacing w:line="240" w:lineRule="exact"/>
              <w:ind w:left="-108" w:right="-131"/>
              <w:rPr>
                <w:rFonts w:ascii="Times New Roman" w:hAnsi="Times New Roman" w:cs="Times New Roman"/>
                <w:color w:val="000000"/>
                <w:sz w:val="22"/>
                <w:szCs w:val="22"/>
              </w:rPr>
            </w:pPr>
          </w:p>
        </w:tc>
        <w:tc>
          <w:tcPr>
            <w:tcW w:w="1600" w:type="dxa"/>
            <w:tcBorders>
              <w:left w:val="nil"/>
              <w:right w:val="nil"/>
            </w:tcBorders>
            <w:noWrap/>
            <w:vAlign w:val="bottom"/>
          </w:tcPr>
          <w:p w14:paraId="3C2B32E9" w14:textId="77777777" w:rsidR="004D5F73" w:rsidRPr="00E91A8C" w:rsidDel="00863CC3" w:rsidRDefault="004D5F73">
            <w:pPr>
              <w:tabs>
                <w:tab w:val="decimal" w:pos="1186"/>
              </w:tabs>
              <w:spacing w:line="240" w:lineRule="exact"/>
              <w:ind w:left="-108" w:right="-131"/>
              <w:rPr>
                <w:rFonts w:ascii="Times New Roman" w:hAnsi="Times New Roman" w:cs="Times New Roman"/>
                <w:color w:val="000000"/>
                <w:sz w:val="22"/>
                <w:szCs w:val="22"/>
              </w:rPr>
            </w:pPr>
            <w:r w:rsidRPr="000C3C8C">
              <w:rPr>
                <w:rFonts w:ascii="Times New Roman" w:hAnsi="Times New Roman" w:cs="Times New Roman"/>
                <w:color w:val="000000"/>
                <w:sz w:val="22"/>
                <w:szCs w:val="22"/>
              </w:rPr>
              <w:t>(1,189,240</w:t>
            </w:r>
            <w:r w:rsidRPr="00B46B4C">
              <w:rPr>
                <w:rFonts w:ascii="Times New Roman" w:hAnsi="Times New Roman" w:cs="Times New Roman"/>
                <w:color w:val="000000"/>
                <w:sz w:val="22"/>
                <w:szCs w:val="22"/>
              </w:rPr>
              <w:t>)</w:t>
            </w:r>
          </w:p>
        </w:tc>
      </w:tr>
      <w:tr w:rsidR="004D5F73" w:rsidRPr="00462DF4" w14:paraId="180116C1" w14:textId="77777777" w:rsidTr="26BB4C9A">
        <w:tc>
          <w:tcPr>
            <w:tcW w:w="3752" w:type="dxa"/>
            <w:noWrap/>
          </w:tcPr>
          <w:p w14:paraId="014C2966" w14:textId="77777777" w:rsidR="004D5F73" w:rsidRPr="00101B2A" w:rsidRDefault="004D5F73">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101B2A">
              <w:rPr>
                <w:rFonts w:ascii="Times New Roman" w:eastAsia="Times New Roman" w:hAnsi="Times New Roman" w:cs="Times New Roman"/>
                <w:color w:val="000000"/>
                <w:sz w:val="22"/>
                <w:szCs w:val="22"/>
              </w:rPr>
              <w:t>Unallocated revenue</w:t>
            </w:r>
          </w:p>
        </w:tc>
        <w:tc>
          <w:tcPr>
            <w:tcW w:w="270" w:type="dxa"/>
            <w:noWrap/>
            <w:vAlign w:val="bottom"/>
          </w:tcPr>
          <w:p w14:paraId="61DCCEF2" w14:textId="77777777" w:rsidR="004D5F73" w:rsidRPr="003B3F56" w:rsidRDefault="004D5F73">
            <w:pPr>
              <w:spacing w:line="240" w:lineRule="exact"/>
              <w:rPr>
                <w:rFonts w:cs="Angsana New"/>
                <w:sz w:val="22"/>
                <w:szCs w:val="22"/>
              </w:rPr>
            </w:pPr>
          </w:p>
        </w:tc>
        <w:tc>
          <w:tcPr>
            <w:tcW w:w="1610" w:type="dxa"/>
            <w:tcBorders>
              <w:left w:val="nil"/>
              <w:bottom w:val="single" w:sz="4" w:space="0" w:color="auto"/>
              <w:right w:val="nil"/>
            </w:tcBorders>
            <w:noWrap/>
            <w:vAlign w:val="bottom"/>
          </w:tcPr>
          <w:p w14:paraId="6EFC1026" w14:textId="77777777" w:rsidR="004D5F73" w:rsidRPr="003B3F56" w:rsidRDefault="004D5F73">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7047F3C"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bottom w:val="single" w:sz="4" w:space="0" w:color="auto"/>
              <w:right w:val="nil"/>
            </w:tcBorders>
            <w:noWrap/>
            <w:vAlign w:val="bottom"/>
          </w:tcPr>
          <w:p w14:paraId="6291FD55" w14:textId="77777777" w:rsidR="004D5F73" w:rsidRPr="003B3F56" w:rsidRDefault="004D5F73">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5B08C3C" w14:textId="77777777" w:rsidR="004D5F73" w:rsidRPr="003B3F56" w:rsidRDefault="004D5F73">
            <w:pPr>
              <w:spacing w:line="240" w:lineRule="exact"/>
              <w:rPr>
                <w:rFonts w:cs="Angsana New"/>
                <w:sz w:val="22"/>
                <w:szCs w:val="22"/>
              </w:rPr>
            </w:pPr>
          </w:p>
        </w:tc>
        <w:tc>
          <w:tcPr>
            <w:tcW w:w="1510" w:type="dxa"/>
            <w:tcBorders>
              <w:left w:val="nil"/>
              <w:bottom w:val="single" w:sz="4" w:space="0" w:color="auto"/>
              <w:right w:val="nil"/>
            </w:tcBorders>
            <w:noWrap/>
            <w:vAlign w:val="bottom"/>
          </w:tcPr>
          <w:p w14:paraId="310091EB" w14:textId="77777777" w:rsidR="004D5F73" w:rsidRPr="003B3F56" w:rsidRDefault="004D5F73">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DEAC014" w14:textId="77777777" w:rsidR="004D5F73" w:rsidRPr="00380EBF" w:rsidRDefault="004D5F73">
            <w:pPr>
              <w:tabs>
                <w:tab w:val="decimal" w:pos="872"/>
              </w:tabs>
              <w:spacing w:line="240" w:lineRule="exact"/>
              <w:ind w:left="-202"/>
              <w:rPr>
                <w:rFonts w:ascii="Times New Roman" w:hAnsi="Times New Roman" w:cs="Times New Roman"/>
                <w:b/>
                <w:bCs/>
                <w:color w:val="000000"/>
                <w:sz w:val="22"/>
                <w:szCs w:val="22"/>
              </w:rPr>
            </w:pPr>
          </w:p>
        </w:tc>
        <w:tc>
          <w:tcPr>
            <w:tcW w:w="1520" w:type="dxa"/>
            <w:tcBorders>
              <w:left w:val="nil"/>
              <w:bottom w:val="single" w:sz="4" w:space="0" w:color="auto"/>
              <w:right w:val="nil"/>
            </w:tcBorders>
            <w:noWrap/>
            <w:vAlign w:val="bottom"/>
          </w:tcPr>
          <w:p w14:paraId="31D7CC0F" w14:textId="77777777" w:rsidR="004D5F73" w:rsidRPr="003B3F56" w:rsidRDefault="004D5F73">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EBC1A9D" w14:textId="77777777" w:rsidR="004D5F73" w:rsidRPr="003B3F56" w:rsidRDefault="004D5F73">
            <w:pPr>
              <w:tabs>
                <w:tab w:val="decimal" w:pos="1167"/>
              </w:tabs>
              <w:spacing w:line="240" w:lineRule="exact"/>
              <w:rPr>
                <w:rFonts w:ascii="Times New Roman" w:hAnsi="Times New Roman" w:cs="Times New Roman"/>
                <w:color w:val="000000"/>
                <w:sz w:val="22"/>
                <w:szCs w:val="22"/>
              </w:rPr>
            </w:pPr>
          </w:p>
        </w:tc>
        <w:tc>
          <w:tcPr>
            <w:tcW w:w="1600" w:type="dxa"/>
            <w:tcBorders>
              <w:bottom w:val="single" w:sz="4" w:space="0" w:color="auto"/>
            </w:tcBorders>
          </w:tcPr>
          <w:p w14:paraId="5155D798" w14:textId="351F82AA" w:rsidR="004D5F73" w:rsidRPr="003B3F56" w:rsidRDefault="002E3E05">
            <w:pPr>
              <w:tabs>
                <w:tab w:val="decimal" w:pos="1186"/>
              </w:tabs>
              <w:spacing w:line="240" w:lineRule="exact"/>
              <w:ind w:left="-108" w:right="-131"/>
              <w:rPr>
                <w:rFonts w:ascii="Times New Roman" w:hAnsi="Times New Roman" w:cs="Times New Roman"/>
                <w:color w:val="000000"/>
                <w:sz w:val="22"/>
                <w:szCs w:val="22"/>
              </w:rPr>
            </w:pPr>
            <w:r w:rsidRPr="002E3E05">
              <w:rPr>
                <w:rFonts w:ascii="Times New Roman" w:hAnsi="Times New Roman" w:cs="Times New Roman"/>
                <w:color w:val="000000"/>
                <w:sz w:val="22"/>
                <w:szCs w:val="22"/>
              </w:rPr>
              <w:t>10,189,438</w:t>
            </w:r>
          </w:p>
        </w:tc>
        <w:tc>
          <w:tcPr>
            <w:tcW w:w="280" w:type="dxa"/>
          </w:tcPr>
          <w:p w14:paraId="653CC4E6" w14:textId="77777777" w:rsidR="004D5F73" w:rsidRPr="003B3F56" w:rsidRDefault="004D5F73">
            <w:pPr>
              <w:tabs>
                <w:tab w:val="decimal" w:pos="872"/>
              </w:tabs>
              <w:spacing w:line="240" w:lineRule="exact"/>
              <w:ind w:left="-108" w:right="-131"/>
              <w:rPr>
                <w:rFonts w:ascii="Times New Roman" w:hAnsi="Times New Roman" w:cs="Times New Roman"/>
                <w:color w:val="000000"/>
                <w:sz w:val="22"/>
                <w:szCs w:val="22"/>
              </w:rPr>
            </w:pPr>
          </w:p>
        </w:tc>
        <w:tc>
          <w:tcPr>
            <w:tcW w:w="1600" w:type="dxa"/>
            <w:tcBorders>
              <w:left w:val="nil"/>
              <w:bottom w:val="single" w:sz="4" w:space="0" w:color="auto"/>
              <w:right w:val="nil"/>
            </w:tcBorders>
            <w:noWrap/>
            <w:vAlign w:val="bottom"/>
          </w:tcPr>
          <w:p w14:paraId="675A8DDC" w14:textId="74BCB610" w:rsidR="004D5F73" w:rsidRPr="003B3F56" w:rsidRDefault="002E3E05">
            <w:pPr>
              <w:tabs>
                <w:tab w:val="decimal" w:pos="1186"/>
              </w:tabs>
              <w:spacing w:line="240" w:lineRule="exact"/>
              <w:ind w:left="-108" w:right="-131"/>
              <w:rPr>
                <w:rFonts w:ascii="Times New Roman" w:hAnsi="Times New Roman" w:cs="Times New Roman"/>
                <w:color w:val="000000"/>
                <w:sz w:val="22"/>
                <w:szCs w:val="22"/>
              </w:rPr>
            </w:pPr>
            <w:r w:rsidRPr="002E3E05">
              <w:rPr>
                <w:rFonts w:ascii="Times New Roman" w:hAnsi="Times New Roman" w:cs="Times New Roman"/>
                <w:color w:val="000000"/>
                <w:sz w:val="22"/>
                <w:szCs w:val="22"/>
              </w:rPr>
              <w:t>10,189,438</w:t>
            </w:r>
          </w:p>
        </w:tc>
      </w:tr>
      <w:tr w:rsidR="004D5F73" w:rsidRPr="00462DF4" w14:paraId="60C3E8BF" w14:textId="77777777" w:rsidTr="26BB4C9A">
        <w:tc>
          <w:tcPr>
            <w:tcW w:w="3752" w:type="dxa"/>
            <w:noWrap/>
          </w:tcPr>
          <w:p w14:paraId="7CD297D1" w14:textId="77777777" w:rsidR="004D5F73" w:rsidRPr="00101B2A" w:rsidRDefault="3264FA34">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26BB4C9A">
              <w:rPr>
                <w:rFonts w:ascii="Times New Roman" w:eastAsia="Times New Roman" w:hAnsi="Times New Roman" w:cs="Times New Roman"/>
                <w:b/>
                <w:bCs/>
                <w:color w:val="000000" w:themeColor="text1"/>
                <w:sz w:val="22"/>
                <w:szCs w:val="22"/>
              </w:rPr>
              <w:t>Total revenue</w:t>
            </w:r>
          </w:p>
        </w:tc>
        <w:tc>
          <w:tcPr>
            <w:tcW w:w="270" w:type="dxa"/>
            <w:noWrap/>
            <w:vAlign w:val="bottom"/>
          </w:tcPr>
          <w:p w14:paraId="3617257D" w14:textId="77777777" w:rsidR="004D5F73" w:rsidRPr="003B3F56" w:rsidRDefault="004D5F73">
            <w:pPr>
              <w:spacing w:line="240" w:lineRule="exact"/>
              <w:rPr>
                <w:rFonts w:cs="Angsana New"/>
                <w:b/>
                <w:bCs/>
                <w:sz w:val="22"/>
                <w:szCs w:val="22"/>
              </w:rPr>
            </w:pPr>
          </w:p>
        </w:tc>
        <w:tc>
          <w:tcPr>
            <w:tcW w:w="1610" w:type="dxa"/>
            <w:tcBorders>
              <w:top w:val="single" w:sz="4" w:space="0" w:color="auto"/>
              <w:left w:val="nil"/>
              <w:bottom w:val="single" w:sz="4" w:space="0" w:color="auto"/>
              <w:right w:val="nil"/>
            </w:tcBorders>
            <w:noWrap/>
            <w:vAlign w:val="bottom"/>
          </w:tcPr>
          <w:p w14:paraId="3105E9ED" w14:textId="7C9C2530" w:rsidR="004D5F73" w:rsidRPr="003B3F56" w:rsidRDefault="00BC130D">
            <w:pPr>
              <w:tabs>
                <w:tab w:val="decimal" w:pos="1428"/>
              </w:tabs>
              <w:spacing w:line="240" w:lineRule="exact"/>
              <w:ind w:left="-202" w:right="-130"/>
              <w:rPr>
                <w:rFonts w:ascii="Times New Roman" w:hAnsi="Times New Roman" w:cs="Times New Roman"/>
                <w:b/>
                <w:bCs/>
                <w:color w:val="000000"/>
                <w:sz w:val="22"/>
                <w:szCs w:val="22"/>
              </w:rPr>
            </w:pPr>
            <w:r w:rsidRPr="00BC130D">
              <w:rPr>
                <w:rFonts w:ascii="Times New Roman" w:hAnsi="Times New Roman" w:cs="Times New Roman"/>
                <w:b/>
                <w:bCs/>
                <w:color w:val="000000"/>
                <w:sz w:val="22"/>
                <w:szCs w:val="22"/>
              </w:rPr>
              <w:t>405,340,174</w:t>
            </w:r>
          </w:p>
        </w:tc>
        <w:tc>
          <w:tcPr>
            <w:tcW w:w="270" w:type="dxa"/>
            <w:noWrap/>
            <w:vAlign w:val="bottom"/>
          </w:tcPr>
          <w:p w14:paraId="4AEC07CF" w14:textId="77777777" w:rsidR="004D5F73" w:rsidRPr="003B3F56" w:rsidRDefault="004D5F73">
            <w:pPr>
              <w:spacing w:line="240" w:lineRule="exact"/>
              <w:rPr>
                <w:rFonts w:ascii="Times New Roman" w:hAnsi="Times New Roman" w:cs="Times New Roman"/>
                <w:b/>
                <w:bCs/>
                <w:color w:val="000000"/>
                <w:sz w:val="22"/>
                <w:szCs w:val="22"/>
              </w:rPr>
            </w:pPr>
          </w:p>
        </w:tc>
        <w:tc>
          <w:tcPr>
            <w:tcW w:w="1699" w:type="dxa"/>
            <w:tcBorders>
              <w:top w:val="single" w:sz="4" w:space="0" w:color="auto"/>
              <w:left w:val="nil"/>
              <w:bottom w:val="single" w:sz="4" w:space="0" w:color="auto"/>
              <w:right w:val="nil"/>
            </w:tcBorders>
            <w:noWrap/>
            <w:vAlign w:val="bottom"/>
          </w:tcPr>
          <w:p w14:paraId="5BF45A74" w14:textId="5F9C9B77" w:rsidR="004D5F73" w:rsidRPr="003B3F56" w:rsidRDefault="004D5F73">
            <w:pPr>
              <w:tabs>
                <w:tab w:val="decimal" w:pos="1332"/>
              </w:tabs>
              <w:spacing w:line="240" w:lineRule="exact"/>
              <w:ind w:left="-202" w:right="-130"/>
              <w:rPr>
                <w:rFonts w:ascii="Times New Roman" w:hAnsi="Times New Roman" w:cs="Times New Roman"/>
                <w:b/>
                <w:bCs/>
                <w:color w:val="000000"/>
                <w:sz w:val="22"/>
                <w:szCs w:val="22"/>
              </w:rPr>
            </w:pPr>
            <w:r w:rsidRPr="00BC60A0">
              <w:rPr>
                <w:rFonts w:ascii="Times New Roman" w:hAnsi="Times New Roman" w:cs="Times New Roman"/>
                <w:b/>
                <w:bCs/>
                <w:color w:val="000000"/>
                <w:sz w:val="22"/>
                <w:szCs w:val="22"/>
              </w:rPr>
              <w:t>147,</w:t>
            </w:r>
            <w:r w:rsidR="004B013F" w:rsidRPr="004B013F">
              <w:rPr>
                <w:rFonts w:ascii="Times New Roman" w:hAnsi="Times New Roman" w:cs="Times New Roman"/>
                <w:b/>
                <w:bCs/>
                <w:color w:val="000000"/>
                <w:sz w:val="22"/>
                <w:szCs w:val="22"/>
              </w:rPr>
              <w:t>742,478</w:t>
            </w:r>
          </w:p>
        </w:tc>
        <w:tc>
          <w:tcPr>
            <w:tcW w:w="280" w:type="dxa"/>
            <w:noWrap/>
            <w:vAlign w:val="bottom"/>
          </w:tcPr>
          <w:p w14:paraId="483EEE34" w14:textId="77777777" w:rsidR="004D5F73" w:rsidRPr="003B3F56" w:rsidRDefault="004D5F73">
            <w:pPr>
              <w:spacing w:line="240" w:lineRule="exact"/>
              <w:rPr>
                <w:rFonts w:cs="Angsana New"/>
                <w:b/>
                <w:bCs/>
                <w:sz w:val="22"/>
                <w:szCs w:val="22"/>
              </w:rPr>
            </w:pPr>
          </w:p>
        </w:tc>
        <w:tc>
          <w:tcPr>
            <w:tcW w:w="1510" w:type="dxa"/>
            <w:tcBorders>
              <w:top w:val="single" w:sz="4" w:space="0" w:color="auto"/>
              <w:left w:val="nil"/>
              <w:bottom w:val="single" w:sz="4" w:space="0" w:color="auto"/>
              <w:right w:val="nil"/>
            </w:tcBorders>
            <w:noWrap/>
            <w:vAlign w:val="bottom"/>
          </w:tcPr>
          <w:p w14:paraId="31452778" w14:textId="2857BD77" w:rsidR="004D5F73" w:rsidRPr="003B3F56" w:rsidRDefault="004D5F73">
            <w:pPr>
              <w:tabs>
                <w:tab w:val="decimal" w:pos="1152"/>
              </w:tabs>
              <w:spacing w:line="240" w:lineRule="exact"/>
              <w:ind w:left="-115" w:right="-130"/>
              <w:rPr>
                <w:rFonts w:ascii="Times New Roman" w:hAnsi="Times New Roman" w:cs="Times New Roman"/>
                <w:b/>
                <w:bCs/>
                <w:color w:val="000000"/>
                <w:sz w:val="22"/>
                <w:szCs w:val="22"/>
              </w:rPr>
            </w:pPr>
            <w:r w:rsidRPr="00B341F7">
              <w:rPr>
                <w:rFonts w:ascii="Times New Roman" w:hAnsi="Times New Roman" w:cs="Times New Roman"/>
                <w:b/>
                <w:bCs/>
                <w:color w:val="000000"/>
                <w:sz w:val="22"/>
                <w:szCs w:val="22"/>
              </w:rPr>
              <w:t>131,</w:t>
            </w:r>
            <w:r w:rsidR="002E7D16" w:rsidRPr="002E7D16">
              <w:rPr>
                <w:rFonts w:ascii="Times New Roman" w:hAnsi="Times New Roman" w:cs="Times New Roman"/>
                <w:b/>
                <w:bCs/>
                <w:color w:val="000000"/>
                <w:sz w:val="22"/>
                <w:szCs w:val="22"/>
              </w:rPr>
              <w:t>475,104</w:t>
            </w:r>
          </w:p>
        </w:tc>
        <w:tc>
          <w:tcPr>
            <w:tcW w:w="270" w:type="dxa"/>
            <w:noWrap/>
            <w:vAlign w:val="bottom"/>
          </w:tcPr>
          <w:p w14:paraId="4507F39F" w14:textId="77777777" w:rsidR="004D5F73" w:rsidRPr="003B3F56" w:rsidRDefault="004D5F73">
            <w:pPr>
              <w:spacing w:line="240" w:lineRule="exact"/>
              <w:rPr>
                <w:rFonts w:ascii="Times New Roman" w:hAnsi="Times New Roman" w:cs="Times New Roman"/>
                <w:b/>
                <w:bCs/>
                <w:color w:val="000000"/>
                <w:sz w:val="22"/>
                <w:szCs w:val="22"/>
              </w:rPr>
            </w:pPr>
          </w:p>
        </w:tc>
        <w:tc>
          <w:tcPr>
            <w:tcW w:w="1520" w:type="dxa"/>
            <w:tcBorders>
              <w:top w:val="single" w:sz="4" w:space="0" w:color="auto"/>
              <w:left w:val="nil"/>
              <w:bottom w:val="single" w:sz="4" w:space="0" w:color="auto"/>
              <w:right w:val="nil"/>
            </w:tcBorders>
            <w:noWrap/>
            <w:vAlign w:val="bottom"/>
          </w:tcPr>
          <w:p w14:paraId="5D19EA1C" w14:textId="095D01FE" w:rsidR="004D5F73" w:rsidRPr="003B3F56" w:rsidRDefault="002E7D16">
            <w:pPr>
              <w:tabs>
                <w:tab w:val="decimal" w:pos="1167"/>
              </w:tabs>
              <w:spacing w:line="240" w:lineRule="exact"/>
              <w:ind w:left="-115" w:right="-130"/>
              <w:rPr>
                <w:rFonts w:ascii="Times New Roman" w:hAnsi="Times New Roman" w:cs="Times New Roman"/>
                <w:b/>
                <w:bCs/>
                <w:color w:val="000000"/>
                <w:sz w:val="22"/>
                <w:szCs w:val="22"/>
              </w:rPr>
            </w:pPr>
            <w:r w:rsidRPr="002E7D16">
              <w:rPr>
                <w:rFonts w:ascii="Times New Roman" w:hAnsi="Times New Roman" w:cs="Times New Roman"/>
                <w:b/>
                <w:bCs/>
                <w:color w:val="000000"/>
                <w:sz w:val="22"/>
                <w:szCs w:val="22"/>
              </w:rPr>
              <w:t>(29,482,963)</w:t>
            </w:r>
          </w:p>
        </w:tc>
        <w:tc>
          <w:tcPr>
            <w:tcW w:w="280" w:type="dxa"/>
            <w:noWrap/>
            <w:vAlign w:val="bottom"/>
          </w:tcPr>
          <w:p w14:paraId="46371BB9" w14:textId="77777777" w:rsidR="004D5F73" w:rsidRPr="00B46B4C" w:rsidRDefault="004D5F73">
            <w:pPr>
              <w:tabs>
                <w:tab w:val="decimal" w:pos="1167"/>
              </w:tabs>
              <w:spacing w:line="240" w:lineRule="exact"/>
              <w:rPr>
                <w:rFonts w:ascii="Times New Roman" w:hAnsi="Times New Roman" w:cs="Times New Roman"/>
                <w:b/>
                <w:color w:val="000000"/>
                <w:sz w:val="22"/>
                <w:szCs w:val="22"/>
              </w:rPr>
            </w:pPr>
          </w:p>
        </w:tc>
        <w:tc>
          <w:tcPr>
            <w:tcW w:w="1600" w:type="dxa"/>
            <w:tcBorders>
              <w:top w:val="single" w:sz="4" w:space="0" w:color="auto"/>
              <w:bottom w:val="single" w:sz="4" w:space="0" w:color="auto"/>
            </w:tcBorders>
          </w:tcPr>
          <w:p w14:paraId="4B2F6318" w14:textId="3DDED261" w:rsidR="004D5F73" w:rsidRPr="003B3F56" w:rsidRDefault="002E3E05">
            <w:pPr>
              <w:tabs>
                <w:tab w:val="decimal" w:pos="1186"/>
              </w:tabs>
              <w:spacing w:line="240" w:lineRule="exact"/>
              <w:ind w:left="-108" w:right="-131"/>
              <w:rPr>
                <w:rFonts w:ascii="Times New Roman" w:hAnsi="Times New Roman" w:cs="Times New Roman"/>
                <w:b/>
                <w:bCs/>
                <w:color w:val="000000"/>
                <w:sz w:val="22"/>
                <w:szCs w:val="22"/>
              </w:rPr>
            </w:pPr>
            <w:r w:rsidRPr="002E3E05">
              <w:rPr>
                <w:rFonts w:ascii="Times New Roman" w:hAnsi="Times New Roman" w:cs="Times New Roman"/>
                <w:b/>
                <w:bCs/>
                <w:color w:val="000000"/>
                <w:sz w:val="22"/>
                <w:szCs w:val="22"/>
              </w:rPr>
              <w:t>10,191,853</w:t>
            </w:r>
          </w:p>
        </w:tc>
        <w:tc>
          <w:tcPr>
            <w:tcW w:w="280" w:type="dxa"/>
          </w:tcPr>
          <w:p w14:paraId="73F97638" w14:textId="77777777" w:rsidR="004D5F73" w:rsidRPr="003B3F56" w:rsidRDefault="004D5F73">
            <w:pPr>
              <w:tabs>
                <w:tab w:val="decimal" w:pos="1186"/>
              </w:tabs>
              <w:spacing w:line="240" w:lineRule="exact"/>
              <w:ind w:left="-108" w:right="-131"/>
              <w:rPr>
                <w:rFonts w:ascii="Times New Roman" w:hAnsi="Times New Roman" w:cs="Times New Roman"/>
                <w:b/>
                <w:bCs/>
                <w:color w:val="000000"/>
                <w:sz w:val="22"/>
                <w:szCs w:val="22"/>
              </w:rPr>
            </w:pPr>
          </w:p>
        </w:tc>
        <w:tc>
          <w:tcPr>
            <w:tcW w:w="1600" w:type="dxa"/>
            <w:tcBorders>
              <w:top w:val="single" w:sz="4" w:space="0" w:color="auto"/>
              <w:left w:val="nil"/>
              <w:bottom w:val="single" w:sz="4" w:space="0" w:color="auto"/>
              <w:right w:val="nil"/>
            </w:tcBorders>
            <w:noWrap/>
            <w:vAlign w:val="bottom"/>
          </w:tcPr>
          <w:p w14:paraId="44392EC4" w14:textId="7ACB65C1" w:rsidR="004D5F73" w:rsidRPr="003B3F56" w:rsidRDefault="00C94F3C">
            <w:pPr>
              <w:tabs>
                <w:tab w:val="decimal" w:pos="1186"/>
              </w:tabs>
              <w:spacing w:line="240" w:lineRule="exact"/>
              <w:ind w:left="-108" w:right="-131"/>
              <w:rPr>
                <w:rFonts w:ascii="Times New Roman" w:hAnsi="Times New Roman" w:cs="Times New Roman"/>
                <w:b/>
                <w:bCs/>
                <w:color w:val="000000"/>
                <w:sz w:val="22"/>
                <w:szCs w:val="22"/>
              </w:rPr>
            </w:pPr>
            <w:r w:rsidRPr="00C94F3C">
              <w:rPr>
                <w:rFonts w:ascii="Times New Roman" w:hAnsi="Times New Roman" w:cs="Times New Roman"/>
                <w:b/>
                <w:bCs/>
                <w:color w:val="000000"/>
                <w:sz w:val="22"/>
                <w:szCs w:val="22"/>
              </w:rPr>
              <w:t>665,266,646</w:t>
            </w:r>
          </w:p>
        </w:tc>
      </w:tr>
      <w:tr w:rsidR="004D5F73" w:rsidRPr="00462DF4" w14:paraId="37FC4B04" w14:textId="77777777" w:rsidTr="26BB4C9A">
        <w:tc>
          <w:tcPr>
            <w:tcW w:w="3752" w:type="dxa"/>
            <w:noWrap/>
            <w:vAlign w:val="bottom"/>
          </w:tcPr>
          <w:p w14:paraId="56C4D588" w14:textId="77777777" w:rsidR="004D5F73" w:rsidRPr="003B3F56" w:rsidRDefault="004D5F73">
            <w:pPr>
              <w:spacing w:line="240" w:lineRule="exact"/>
              <w:ind w:right="-15"/>
              <w:rPr>
                <w:rFonts w:ascii="Times New Roman" w:hAnsi="Times New Roman" w:cs="Times New Roman"/>
                <w:b/>
                <w:bCs/>
                <w:sz w:val="22"/>
                <w:szCs w:val="22"/>
              </w:rPr>
            </w:pPr>
          </w:p>
        </w:tc>
        <w:tc>
          <w:tcPr>
            <w:tcW w:w="270" w:type="dxa"/>
            <w:noWrap/>
            <w:vAlign w:val="bottom"/>
          </w:tcPr>
          <w:p w14:paraId="58409CB2" w14:textId="77777777" w:rsidR="004D5F73" w:rsidRPr="003B3F56" w:rsidRDefault="004D5F73">
            <w:pPr>
              <w:spacing w:line="240" w:lineRule="exact"/>
              <w:rPr>
                <w:rFonts w:cs="Angsana New"/>
                <w:sz w:val="22"/>
                <w:szCs w:val="22"/>
              </w:rPr>
            </w:pPr>
          </w:p>
        </w:tc>
        <w:tc>
          <w:tcPr>
            <w:tcW w:w="1610" w:type="dxa"/>
            <w:tcBorders>
              <w:top w:val="single" w:sz="4" w:space="0" w:color="auto"/>
              <w:left w:val="nil"/>
              <w:right w:val="nil"/>
            </w:tcBorders>
            <w:noWrap/>
            <w:vAlign w:val="bottom"/>
          </w:tcPr>
          <w:p w14:paraId="41C82DC8" w14:textId="77777777" w:rsidR="004D5F73" w:rsidRPr="003B3F56" w:rsidRDefault="004D5F73">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379138AF"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top w:val="single" w:sz="4" w:space="0" w:color="auto"/>
              <w:left w:val="nil"/>
              <w:right w:val="nil"/>
            </w:tcBorders>
            <w:noWrap/>
            <w:vAlign w:val="bottom"/>
          </w:tcPr>
          <w:p w14:paraId="5938620C" w14:textId="77777777" w:rsidR="004D5F73" w:rsidRPr="003B3F56" w:rsidRDefault="004D5F73">
            <w:pPr>
              <w:spacing w:line="240" w:lineRule="exact"/>
              <w:rPr>
                <w:rFonts w:cs="Angsana New"/>
                <w:sz w:val="22"/>
                <w:szCs w:val="22"/>
              </w:rPr>
            </w:pPr>
          </w:p>
        </w:tc>
        <w:tc>
          <w:tcPr>
            <w:tcW w:w="280" w:type="dxa"/>
            <w:noWrap/>
            <w:vAlign w:val="bottom"/>
          </w:tcPr>
          <w:p w14:paraId="63164358" w14:textId="77777777" w:rsidR="004D5F73" w:rsidRPr="003B3F56" w:rsidRDefault="004D5F73">
            <w:pPr>
              <w:spacing w:line="240" w:lineRule="exact"/>
              <w:rPr>
                <w:rFonts w:cs="Angsana New"/>
                <w:sz w:val="22"/>
                <w:szCs w:val="22"/>
              </w:rPr>
            </w:pPr>
          </w:p>
        </w:tc>
        <w:tc>
          <w:tcPr>
            <w:tcW w:w="1510" w:type="dxa"/>
            <w:tcBorders>
              <w:top w:val="single" w:sz="4" w:space="0" w:color="auto"/>
              <w:left w:val="nil"/>
              <w:right w:val="nil"/>
            </w:tcBorders>
            <w:noWrap/>
            <w:vAlign w:val="bottom"/>
          </w:tcPr>
          <w:p w14:paraId="682270C4" w14:textId="77777777" w:rsidR="004D5F73" w:rsidRPr="003B3F56" w:rsidRDefault="004D5F73">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0C4CFB54"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top w:val="single" w:sz="4" w:space="0" w:color="auto"/>
              <w:left w:val="nil"/>
              <w:right w:val="nil"/>
            </w:tcBorders>
            <w:noWrap/>
            <w:vAlign w:val="bottom"/>
          </w:tcPr>
          <w:p w14:paraId="00527D1E" w14:textId="77777777" w:rsidR="004D5F73" w:rsidRPr="003B3F56" w:rsidRDefault="004D5F73">
            <w:pPr>
              <w:tabs>
                <w:tab w:val="left" w:pos="1167"/>
                <w:tab w:val="decimal" w:pos="1245"/>
              </w:tabs>
              <w:spacing w:line="240" w:lineRule="exact"/>
              <w:rPr>
                <w:rFonts w:cs="Angsana New"/>
                <w:sz w:val="22"/>
                <w:szCs w:val="22"/>
              </w:rPr>
            </w:pPr>
          </w:p>
        </w:tc>
        <w:tc>
          <w:tcPr>
            <w:tcW w:w="280" w:type="dxa"/>
            <w:noWrap/>
            <w:vAlign w:val="bottom"/>
          </w:tcPr>
          <w:p w14:paraId="779692D4" w14:textId="77777777" w:rsidR="004D5F73" w:rsidRPr="003B3F56" w:rsidRDefault="004D5F73">
            <w:pPr>
              <w:spacing w:line="240" w:lineRule="exact"/>
              <w:rPr>
                <w:rFonts w:cs="Angsana New"/>
                <w:sz w:val="22"/>
                <w:szCs w:val="22"/>
              </w:rPr>
            </w:pPr>
          </w:p>
        </w:tc>
        <w:tc>
          <w:tcPr>
            <w:tcW w:w="1600" w:type="dxa"/>
            <w:tcBorders>
              <w:top w:val="single" w:sz="4" w:space="0" w:color="auto"/>
            </w:tcBorders>
          </w:tcPr>
          <w:p w14:paraId="668BD24A"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1D0F521A" w14:textId="77777777" w:rsidR="004D5F73" w:rsidRPr="003B3F56" w:rsidRDefault="004D5F73">
            <w:pPr>
              <w:tabs>
                <w:tab w:val="decimal" w:pos="1332"/>
              </w:tabs>
              <w:spacing w:line="240" w:lineRule="exact"/>
              <w:ind w:left="-108" w:right="-131"/>
              <w:rPr>
                <w:rFonts w:ascii="Times New Roman" w:hAnsi="Times New Roman" w:cs="Times New Roman"/>
                <w:color w:val="BFBFBF"/>
                <w:sz w:val="22"/>
                <w:szCs w:val="22"/>
              </w:rPr>
            </w:pPr>
          </w:p>
        </w:tc>
        <w:tc>
          <w:tcPr>
            <w:tcW w:w="1600" w:type="dxa"/>
            <w:tcBorders>
              <w:top w:val="single" w:sz="4" w:space="0" w:color="auto"/>
              <w:left w:val="nil"/>
              <w:right w:val="nil"/>
            </w:tcBorders>
            <w:noWrap/>
            <w:vAlign w:val="bottom"/>
          </w:tcPr>
          <w:p w14:paraId="6FCD7487" w14:textId="77777777" w:rsidR="004D5F73" w:rsidRPr="000E35DD" w:rsidRDefault="004D5F73">
            <w:pPr>
              <w:tabs>
                <w:tab w:val="decimal" w:pos="1186"/>
              </w:tabs>
              <w:spacing w:line="240" w:lineRule="exact"/>
              <w:ind w:left="-108" w:right="-131"/>
              <w:rPr>
                <w:rFonts w:ascii="Times New Roman" w:hAnsi="Times New Roman" w:cs="Times New Roman"/>
                <w:color w:val="000000"/>
                <w:sz w:val="22"/>
                <w:szCs w:val="22"/>
              </w:rPr>
            </w:pPr>
          </w:p>
        </w:tc>
      </w:tr>
      <w:tr w:rsidR="004D5F73" w:rsidRPr="00462DF4" w14:paraId="79F0DA57" w14:textId="77777777" w:rsidTr="26BB4C9A">
        <w:tc>
          <w:tcPr>
            <w:tcW w:w="3752" w:type="dxa"/>
            <w:noWrap/>
          </w:tcPr>
          <w:p w14:paraId="64D6A88D" w14:textId="2D558ADE" w:rsidR="004D5F73" w:rsidRPr="008D091F" w:rsidRDefault="008F078C">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Cost of sales of goods</w:t>
            </w:r>
          </w:p>
        </w:tc>
        <w:tc>
          <w:tcPr>
            <w:tcW w:w="270" w:type="dxa"/>
            <w:noWrap/>
            <w:vAlign w:val="bottom"/>
          </w:tcPr>
          <w:p w14:paraId="1A0D09BC"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013B22FA" w14:textId="62F43DBB" w:rsidR="004D5F73" w:rsidRPr="0045476F" w:rsidRDefault="00AA37DD">
            <w:pPr>
              <w:tabs>
                <w:tab w:val="decimal" w:pos="1428"/>
              </w:tabs>
              <w:spacing w:line="240" w:lineRule="exact"/>
              <w:ind w:left="-202" w:right="-130"/>
              <w:rPr>
                <w:rFonts w:ascii="Times New Roman" w:hAnsi="Times New Roman" w:cs="Times New Roman"/>
                <w:color w:val="000000"/>
                <w:sz w:val="22"/>
                <w:szCs w:val="22"/>
              </w:rPr>
            </w:pPr>
            <w:r w:rsidRPr="0045476F">
              <w:rPr>
                <w:rFonts w:ascii="Times New Roman" w:hAnsi="Times New Roman" w:cs="Times New Roman"/>
                <w:color w:val="000000"/>
                <w:sz w:val="22"/>
                <w:szCs w:val="22"/>
              </w:rPr>
              <w:t>325,371,205</w:t>
            </w:r>
          </w:p>
        </w:tc>
        <w:tc>
          <w:tcPr>
            <w:tcW w:w="270" w:type="dxa"/>
            <w:noWrap/>
            <w:vAlign w:val="bottom"/>
          </w:tcPr>
          <w:p w14:paraId="54B994B4" w14:textId="77777777" w:rsidR="004D5F73" w:rsidRPr="0045476F" w:rsidRDefault="004D5F73">
            <w:pPr>
              <w:tabs>
                <w:tab w:val="decimal" w:pos="1428"/>
              </w:tabs>
              <w:spacing w:line="240" w:lineRule="exact"/>
              <w:ind w:left="-202" w:right="-130"/>
              <w:rPr>
                <w:rFonts w:ascii="Times New Roman" w:hAnsi="Times New Roman" w:cs="Times New Roman"/>
                <w:color w:val="000000"/>
                <w:sz w:val="22"/>
                <w:szCs w:val="22"/>
                <w:highlight w:val="yellow"/>
              </w:rPr>
            </w:pPr>
          </w:p>
        </w:tc>
        <w:tc>
          <w:tcPr>
            <w:tcW w:w="1699" w:type="dxa"/>
            <w:tcBorders>
              <w:left w:val="nil"/>
              <w:right w:val="nil"/>
            </w:tcBorders>
            <w:noWrap/>
            <w:vAlign w:val="bottom"/>
          </w:tcPr>
          <w:p w14:paraId="6E8AACF5" w14:textId="41F25A84" w:rsidR="004D5F73" w:rsidRPr="0045476F" w:rsidRDefault="00AA37DD">
            <w:pPr>
              <w:tabs>
                <w:tab w:val="decimal" w:pos="1332"/>
              </w:tabs>
              <w:spacing w:line="240" w:lineRule="exact"/>
              <w:ind w:left="-202" w:right="-130"/>
              <w:rPr>
                <w:rFonts w:ascii="Times New Roman" w:hAnsi="Times New Roman" w:cs="Times New Roman"/>
                <w:color w:val="000000"/>
                <w:sz w:val="22"/>
                <w:szCs w:val="22"/>
              </w:rPr>
            </w:pPr>
            <w:r w:rsidRPr="0045476F">
              <w:rPr>
                <w:rFonts w:ascii="Times New Roman" w:hAnsi="Times New Roman" w:cs="Times New Roman"/>
                <w:color w:val="000000"/>
                <w:sz w:val="22"/>
                <w:szCs w:val="22"/>
              </w:rPr>
              <w:t>108,432,550</w:t>
            </w:r>
          </w:p>
        </w:tc>
        <w:tc>
          <w:tcPr>
            <w:tcW w:w="280" w:type="dxa"/>
            <w:noWrap/>
            <w:vAlign w:val="bottom"/>
          </w:tcPr>
          <w:p w14:paraId="591A2A10" w14:textId="77777777" w:rsidR="004D5F73" w:rsidRPr="0045476F" w:rsidRDefault="004D5F73">
            <w:pPr>
              <w:tabs>
                <w:tab w:val="decimal" w:pos="1167"/>
              </w:tabs>
              <w:spacing w:line="240" w:lineRule="exact"/>
              <w:ind w:left="-115" w:right="-130"/>
              <w:rPr>
                <w:rFonts w:ascii="Times New Roman" w:hAnsi="Times New Roman" w:cs="Times New Roman"/>
                <w:color w:val="000000"/>
                <w:sz w:val="22"/>
                <w:szCs w:val="22"/>
                <w:highlight w:val="yellow"/>
              </w:rPr>
            </w:pPr>
          </w:p>
        </w:tc>
        <w:tc>
          <w:tcPr>
            <w:tcW w:w="1510" w:type="dxa"/>
            <w:tcBorders>
              <w:left w:val="nil"/>
              <w:right w:val="nil"/>
            </w:tcBorders>
            <w:noWrap/>
            <w:vAlign w:val="bottom"/>
          </w:tcPr>
          <w:p w14:paraId="5BCC99C7" w14:textId="280ACA5B" w:rsidR="004D5F73" w:rsidRPr="0045476F" w:rsidRDefault="00AA37DD">
            <w:pPr>
              <w:tabs>
                <w:tab w:val="decimal" w:pos="1167"/>
              </w:tabs>
              <w:spacing w:line="240" w:lineRule="exact"/>
              <w:ind w:left="-115" w:right="-130"/>
              <w:rPr>
                <w:rFonts w:ascii="Times New Roman" w:hAnsi="Times New Roman" w:cs="Times New Roman"/>
                <w:color w:val="000000"/>
                <w:sz w:val="22"/>
                <w:szCs w:val="22"/>
              </w:rPr>
            </w:pPr>
            <w:r w:rsidRPr="0045476F">
              <w:rPr>
                <w:rFonts w:ascii="Times New Roman" w:hAnsi="Times New Roman" w:cs="Times New Roman"/>
                <w:color w:val="000000"/>
                <w:sz w:val="22"/>
                <w:szCs w:val="22"/>
              </w:rPr>
              <w:t>114,308,022</w:t>
            </w:r>
          </w:p>
        </w:tc>
        <w:tc>
          <w:tcPr>
            <w:tcW w:w="270" w:type="dxa"/>
            <w:noWrap/>
            <w:vAlign w:val="bottom"/>
          </w:tcPr>
          <w:p w14:paraId="53344BB2" w14:textId="77777777" w:rsidR="004D5F73" w:rsidRPr="0045476F" w:rsidRDefault="004D5F73">
            <w:pPr>
              <w:tabs>
                <w:tab w:val="decimal" w:pos="1428"/>
              </w:tabs>
              <w:spacing w:line="240" w:lineRule="exact"/>
              <w:ind w:left="-202" w:right="-130"/>
              <w:rPr>
                <w:rFonts w:ascii="Times New Roman" w:hAnsi="Times New Roman" w:cs="Times New Roman"/>
                <w:color w:val="000000"/>
                <w:sz w:val="22"/>
                <w:szCs w:val="22"/>
                <w:highlight w:val="yellow"/>
              </w:rPr>
            </w:pPr>
          </w:p>
        </w:tc>
        <w:tc>
          <w:tcPr>
            <w:tcW w:w="1520" w:type="dxa"/>
            <w:tcBorders>
              <w:left w:val="nil"/>
              <w:right w:val="nil"/>
            </w:tcBorders>
            <w:noWrap/>
            <w:vAlign w:val="bottom"/>
          </w:tcPr>
          <w:p w14:paraId="1848D4CB" w14:textId="206711C6" w:rsidR="004D5F73" w:rsidRPr="0045476F" w:rsidRDefault="00AA37DD">
            <w:pPr>
              <w:tabs>
                <w:tab w:val="decimal" w:pos="1167"/>
              </w:tabs>
              <w:spacing w:line="240" w:lineRule="exact"/>
              <w:ind w:left="-115" w:right="-130"/>
              <w:rPr>
                <w:rFonts w:ascii="Times New Roman" w:hAnsi="Times New Roman" w:cs="Times New Roman"/>
                <w:color w:val="000000"/>
                <w:sz w:val="22"/>
                <w:szCs w:val="22"/>
              </w:rPr>
            </w:pPr>
            <w:r w:rsidRPr="0045476F">
              <w:rPr>
                <w:rFonts w:ascii="Times New Roman" w:hAnsi="Times New Roman" w:cs="Times New Roman"/>
                <w:color w:val="000000"/>
                <w:sz w:val="22"/>
                <w:szCs w:val="22"/>
              </w:rPr>
              <w:t>(27,676,550)</w:t>
            </w:r>
          </w:p>
        </w:tc>
        <w:tc>
          <w:tcPr>
            <w:tcW w:w="280" w:type="dxa"/>
            <w:noWrap/>
            <w:vAlign w:val="bottom"/>
          </w:tcPr>
          <w:p w14:paraId="3D181D27" w14:textId="77777777" w:rsidR="004D5F73" w:rsidRPr="0045476F" w:rsidRDefault="004D5F73">
            <w:pPr>
              <w:tabs>
                <w:tab w:val="decimal" w:pos="1428"/>
              </w:tabs>
              <w:spacing w:line="240" w:lineRule="exact"/>
              <w:ind w:left="-202" w:right="-130"/>
              <w:rPr>
                <w:rFonts w:ascii="Times New Roman" w:hAnsi="Times New Roman" w:cs="Times New Roman"/>
                <w:color w:val="000000"/>
                <w:sz w:val="22"/>
                <w:szCs w:val="22"/>
                <w:highlight w:val="yellow"/>
              </w:rPr>
            </w:pPr>
          </w:p>
        </w:tc>
        <w:tc>
          <w:tcPr>
            <w:tcW w:w="1600" w:type="dxa"/>
          </w:tcPr>
          <w:p w14:paraId="61233DDA" w14:textId="6BC10A23" w:rsidR="004D5F73" w:rsidRPr="0045476F" w:rsidRDefault="00AA37DD" w:rsidP="0045476F">
            <w:pPr>
              <w:tabs>
                <w:tab w:val="decimal" w:pos="872"/>
              </w:tabs>
              <w:spacing w:line="240" w:lineRule="exact"/>
              <w:ind w:left="-108" w:right="-131"/>
              <w:rPr>
                <w:rFonts w:ascii="Times New Roman" w:hAnsi="Times New Roman" w:cs="Times New Roman"/>
                <w:color w:val="000000"/>
                <w:sz w:val="22"/>
                <w:szCs w:val="22"/>
              </w:rPr>
            </w:pPr>
            <w:r w:rsidRPr="00AA37DD">
              <w:rPr>
                <w:rFonts w:ascii="Times New Roman" w:hAnsi="Times New Roman" w:cs="Times New Roman"/>
                <w:color w:val="000000"/>
                <w:sz w:val="22"/>
                <w:szCs w:val="22"/>
              </w:rPr>
              <w:t>-</w:t>
            </w:r>
          </w:p>
        </w:tc>
        <w:tc>
          <w:tcPr>
            <w:tcW w:w="280" w:type="dxa"/>
          </w:tcPr>
          <w:p w14:paraId="2008C87C" w14:textId="77777777" w:rsidR="004D5F73" w:rsidRPr="0045476F" w:rsidRDefault="004D5F73">
            <w:pPr>
              <w:tabs>
                <w:tab w:val="decimal" w:pos="1332"/>
              </w:tabs>
              <w:spacing w:line="240" w:lineRule="exact"/>
              <w:ind w:left="-108" w:right="-131"/>
              <w:rPr>
                <w:rFonts w:ascii="Times New Roman" w:hAnsi="Times New Roman" w:cs="Times New Roman"/>
                <w:color w:val="000000"/>
                <w:sz w:val="22"/>
                <w:szCs w:val="22"/>
                <w:highlight w:val="yellow"/>
              </w:rPr>
            </w:pPr>
          </w:p>
        </w:tc>
        <w:tc>
          <w:tcPr>
            <w:tcW w:w="1600" w:type="dxa"/>
            <w:tcBorders>
              <w:left w:val="nil"/>
              <w:right w:val="nil"/>
            </w:tcBorders>
            <w:noWrap/>
            <w:vAlign w:val="bottom"/>
          </w:tcPr>
          <w:p w14:paraId="0C00134B" w14:textId="157CB3DF" w:rsidR="004D5F73" w:rsidRPr="0045476F" w:rsidRDefault="00AA37DD">
            <w:pPr>
              <w:tabs>
                <w:tab w:val="decimal" w:pos="1186"/>
              </w:tabs>
              <w:spacing w:line="240" w:lineRule="exact"/>
              <w:ind w:left="-108" w:right="-131"/>
              <w:rPr>
                <w:rFonts w:ascii="Times New Roman" w:hAnsi="Times New Roman" w:cs="Times New Roman"/>
                <w:color w:val="000000"/>
                <w:sz w:val="22"/>
                <w:szCs w:val="22"/>
              </w:rPr>
            </w:pPr>
            <w:r w:rsidRPr="0045476F">
              <w:rPr>
                <w:rFonts w:ascii="Times New Roman" w:hAnsi="Times New Roman" w:cs="Times New Roman"/>
                <w:color w:val="000000"/>
                <w:sz w:val="22"/>
                <w:szCs w:val="22"/>
              </w:rPr>
              <w:t>520,435,227</w:t>
            </w:r>
          </w:p>
        </w:tc>
      </w:tr>
      <w:tr w:rsidR="004D5F73" w:rsidRPr="00462DF4" w14:paraId="286DFF86" w14:textId="77777777" w:rsidTr="26BB4C9A">
        <w:tc>
          <w:tcPr>
            <w:tcW w:w="3752" w:type="dxa"/>
            <w:noWrap/>
          </w:tcPr>
          <w:p w14:paraId="27F5415B" w14:textId="08902A6E" w:rsidR="004D5F73" w:rsidRPr="0045476F" w:rsidRDefault="008F078C" w:rsidP="0045476F">
            <w:pPr>
              <w:spacing w:line="240" w:lineRule="exact"/>
              <w:ind w:left="232" w:right="-108" w:hanging="158"/>
              <w:rPr>
                <w:rFonts w:ascii="Times New Roman" w:hAnsi="Times New Roman" w:cs="Times New Roman"/>
                <w:sz w:val="22"/>
                <w:szCs w:val="22"/>
              </w:rPr>
            </w:pPr>
            <w:r w:rsidRPr="0045476F">
              <w:rPr>
                <w:rFonts w:ascii="Times New Roman" w:hAnsi="Times New Roman" w:cs="Times New Roman"/>
                <w:sz w:val="22"/>
                <w:szCs w:val="22"/>
              </w:rPr>
              <w:t>Distribution costs and administrative expenses</w:t>
            </w:r>
          </w:p>
        </w:tc>
        <w:tc>
          <w:tcPr>
            <w:tcW w:w="270" w:type="dxa"/>
            <w:noWrap/>
            <w:vAlign w:val="bottom"/>
          </w:tcPr>
          <w:p w14:paraId="06D8FC61"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4D56D12E" w14:textId="1AB4F275" w:rsidR="004D5F73" w:rsidRPr="0045476F" w:rsidRDefault="005A190A">
            <w:pPr>
              <w:tabs>
                <w:tab w:val="decimal" w:pos="1428"/>
              </w:tabs>
              <w:spacing w:line="240" w:lineRule="exact"/>
              <w:ind w:left="-202" w:right="-130"/>
              <w:rPr>
                <w:rFonts w:ascii="Times New Roman" w:hAnsi="Times New Roman" w:cs="Times New Roman"/>
                <w:color w:val="000000"/>
                <w:sz w:val="22"/>
                <w:szCs w:val="22"/>
              </w:rPr>
            </w:pPr>
            <w:r w:rsidRPr="005A190A">
              <w:rPr>
                <w:rFonts w:ascii="Times New Roman" w:hAnsi="Times New Roman" w:cs="Times New Roman"/>
                <w:color w:val="000000"/>
                <w:sz w:val="22"/>
                <w:szCs w:val="22"/>
              </w:rPr>
              <w:t>31,785,917</w:t>
            </w:r>
          </w:p>
        </w:tc>
        <w:tc>
          <w:tcPr>
            <w:tcW w:w="270" w:type="dxa"/>
            <w:noWrap/>
            <w:vAlign w:val="bottom"/>
          </w:tcPr>
          <w:p w14:paraId="16A3B78B" w14:textId="77777777" w:rsidR="004D5F73" w:rsidRPr="0045476F" w:rsidRDefault="004D5F73">
            <w:pPr>
              <w:tabs>
                <w:tab w:val="decimal" w:pos="1428"/>
              </w:tabs>
              <w:spacing w:line="240" w:lineRule="exact"/>
              <w:ind w:left="-202" w:right="-130"/>
              <w:rPr>
                <w:rFonts w:ascii="Times New Roman" w:hAnsi="Times New Roman" w:cs="Times New Roman"/>
                <w:color w:val="000000"/>
                <w:sz w:val="22"/>
                <w:szCs w:val="22"/>
                <w:highlight w:val="yellow"/>
              </w:rPr>
            </w:pPr>
          </w:p>
        </w:tc>
        <w:tc>
          <w:tcPr>
            <w:tcW w:w="1699" w:type="dxa"/>
            <w:tcBorders>
              <w:left w:val="nil"/>
              <w:right w:val="nil"/>
            </w:tcBorders>
            <w:noWrap/>
            <w:vAlign w:val="bottom"/>
          </w:tcPr>
          <w:p w14:paraId="21C4FD34" w14:textId="5DF5061D" w:rsidR="004D5F73" w:rsidRPr="0045476F" w:rsidRDefault="00F86AC8">
            <w:pPr>
              <w:tabs>
                <w:tab w:val="decimal" w:pos="1332"/>
              </w:tabs>
              <w:spacing w:line="240" w:lineRule="exact"/>
              <w:ind w:left="-202" w:right="-130"/>
              <w:rPr>
                <w:rFonts w:ascii="Times New Roman" w:hAnsi="Times New Roman" w:cs="Times New Roman"/>
                <w:color w:val="000000"/>
                <w:sz w:val="22"/>
                <w:szCs w:val="22"/>
              </w:rPr>
            </w:pPr>
            <w:r w:rsidRPr="00F86AC8">
              <w:rPr>
                <w:rFonts w:ascii="Times New Roman" w:hAnsi="Times New Roman" w:cs="Times New Roman"/>
                <w:color w:val="000000"/>
                <w:sz w:val="22"/>
                <w:szCs w:val="22"/>
              </w:rPr>
              <w:t>15,968,370</w:t>
            </w:r>
          </w:p>
        </w:tc>
        <w:tc>
          <w:tcPr>
            <w:tcW w:w="280" w:type="dxa"/>
            <w:noWrap/>
            <w:vAlign w:val="bottom"/>
          </w:tcPr>
          <w:p w14:paraId="1D328617" w14:textId="77777777" w:rsidR="004D5F73" w:rsidRPr="0045476F" w:rsidRDefault="004D5F73">
            <w:pPr>
              <w:tabs>
                <w:tab w:val="decimal" w:pos="1167"/>
              </w:tabs>
              <w:spacing w:line="240" w:lineRule="exact"/>
              <w:ind w:left="-115" w:right="-130"/>
              <w:rPr>
                <w:rFonts w:ascii="Times New Roman" w:hAnsi="Times New Roman" w:cs="Times New Roman"/>
                <w:color w:val="000000"/>
                <w:sz w:val="22"/>
                <w:szCs w:val="22"/>
                <w:highlight w:val="yellow"/>
              </w:rPr>
            </w:pPr>
          </w:p>
        </w:tc>
        <w:tc>
          <w:tcPr>
            <w:tcW w:w="1510" w:type="dxa"/>
            <w:tcBorders>
              <w:left w:val="nil"/>
              <w:right w:val="nil"/>
            </w:tcBorders>
            <w:noWrap/>
            <w:vAlign w:val="bottom"/>
          </w:tcPr>
          <w:p w14:paraId="364EDDCC" w14:textId="4583ED1F" w:rsidR="004D5F73" w:rsidRPr="0045476F" w:rsidRDefault="005A190A">
            <w:pPr>
              <w:tabs>
                <w:tab w:val="decimal" w:pos="1167"/>
              </w:tabs>
              <w:spacing w:line="240" w:lineRule="exact"/>
              <w:ind w:left="-115" w:right="-130"/>
              <w:rPr>
                <w:rFonts w:ascii="Times New Roman" w:hAnsi="Times New Roman" w:cs="Times New Roman"/>
                <w:color w:val="000000"/>
                <w:sz w:val="22"/>
                <w:szCs w:val="22"/>
              </w:rPr>
            </w:pPr>
            <w:r w:rsidRPr="005A190A">
              <w:rPr>
                <w:rFonts w:ascii="Times New Roman" w:hAnsi="Times New Roman" w:cs="Times New Roman"/>
                <w:color w:val="000000"/>
                <w:sz w:val="22"/>
                <w:szCs w:val="22"/>
              </w:rPr>
              <w:t>11,160,054</w:t>
            </w:r>
          </w:p>
        </w:tc>
        <w:tc>
          <w:tcPr>
            <w:tcW w:w="270" w:type="dxa"/>
            <w:noWrap/>
            <w:vAlign w:val="bottom"/>
          </w:tcPr>
          <w:p w14:paraId="0A9FB2DB" w14:textId="77777777" w:rsidR="004D5F73" w:rsidRPr="0045476F" w:rsidRDefault="004D5F73">
            <w:pPr>
              <w:tabs>
                <w:tab w:val="decimal" w:pos="1428"/>
              </w:tabs>
              <w:spacing w:line="240" w:lineRule="exact"/>
              <w:ind w:left="-202" w:right="-130"/>
              <w:rPr>
                <w:rFonts w:ascii="Times New Roman" w:hAnsi="Times New Roman" w:cs="Times New Roman"/>
                <w:color w:val="000000"/>
                <w:sz w:val="22"/>
                <w:szCs w:val="22"/>
                <w:highlight w:val="yellow"/>
              </w:rPr>
            </w:pPr>
          </w:p>
        </w:tc>
        <w:tc>
          <w:tcPr>
            <w:tcW w:w="1520" w:type="dxa"/>
            <w:tcBorders>
              <w:left w:val="nil"/>
              <w:right w:val="nil"/>
            </w:tcBorders>
            <w:noWrap/>
            <w:vAlign w:val="bottom"/>
          </w:tcPr>
          <w:p w14:paraId="2B9D2392" w14:textId="26993C90" w:rsidR="004D5F73" w:rsidRPr="0045476F" w:rsidRDefault="005A190A">
            <w:pPr>
              <w:tabs>
                <w:tab w:val="decimal" w:pos="1167"/>
              </w:tabs>
              <w:spacing w:line="240" w:lineRule="exact"/>
              <w:ind w:left="-115" w:right="-130"/>
              <w:rPr>
                <w:rFonts w:ascii="Times New Roman" w:hAnsi="Times New Roman" w:cs="Times New Roman"/>
                <w:color w:val="000000"/>
                <w:sz w:val="22"/>
                <w:szCs w:val="22"/>
              </w:rPr>
            </w:pPr>
            <w:r w:rsidRPr="005A190A">
              <w:rPr>
                <w:rFonts w:ascii="Times New Roman" w:hAnsi="Times New Roman" w:cs="Times New Roman"/>
                <w:color w:val="000000"/>
                <w:sz w:val="22"/>
                <w:szCs w:val="22"/>
              </w:rPr>
              <w:t>(5,827,702)</w:t>
            </w:r>
          </w:p>
        </w:tc>
        <w:tc>
          <w:tcPr>
            <w:tcW w:w="280" w:type="dxa"/>
            <w:noWrap/>
            <w:vAlign w:val="bottom"/>
          </w:tcPr>
          <w:p w14:paraId="466A71BA" w14:textId="77777777" w:rsidR="004D5F73" w:rsidRPr="0045476F" w:rsidRDefault="004D5F73">
            <w:pPr>
              <w:tabs>
                <w:tab w:val="decimal" w:pos="1428"/>
              </w:tabs>
              <w:spacing w:line="240" w:lineRule="exact"/>
              <w:ind w:left="-202" w:right="-130"/>
              <w:rPr>
                <w:rFonts w:ascii="Times New Roman" w:hAnsi="Times New Roman" w:cs="Times New Roman"/>
                <w:color w:val="000000"/>
                <w:sz w:val="22"/>
                <w:szCs w:val="22"/>
                <w:highlight w:val="yellow"/>
              </w:rPr>
            </w:pPr>
          </w:p>
        </w:tc>
        <w:tc>
          <w:tcPr>
            <w:tcW w:w="1600" w:type="dxa"/>
          </w:tcPr>
          <w:p w14:paraId="0C0A23F0" w14:textId="77777777" w:rsidR="005A190A" w:rsidRDefault="005A190A" w:rsidP="008F078C">
            <w:pPr>
              <w:tabs>
                <w:tab w:val="decimal" w:pos="1186"/>
              </w:tabs>
              <w:spacing w:line="240" w:lineRule="exact"/>
              <w:ind w:left="-108" w:right="-131"/>
              <w:rPr>
                <w:rFonts w:ascii="Times New Roman" w:hAnsi="Times New Roman" w:cs="Times New Roman"/>
                <w:color w:val="000000"/>
                <w:sz w:val="22"/>
                <w:szCs w:val="22"/>
              </w:rPr>
            </w:pPr>
          </w:p>
          <w:p w14:paraId="7C99D6AA" w14:textId="5F34EA37" w:rsidR="004D5F73" w:rsidRPr="0045476F" w:rsidRDefault="005A190A" w:rsidP="0045476F">
            <w:pPr>
              <w:tabs>
                <w:tab w:val="decimal" w:pos="872"/>
              </w:tabs>
              <w:spacing w:line="240" w:lineRule="exact"/>
              <w:ind w:left="-108" w:right="-131"/>
              <w:rPr>
                <w:rFonts w:ascii="Times New Roman" w:hAnsi="Times New Roman" w:cs="Times New Roman"/>
                <w:color w:val="000000"/>
                <w:sz w:val="22"/>
                <w:szCs w:val="22"/>
              </w:rPr>
            </w:pPr>
            <w:r w:rsidRPr="00AA37DD">
              <w:rPr>
                <w:rFonts w:ascii="Times New Roman" w:hAnsi="Times New Roman" w:cs="Times New Roman"/>
                <w:color w:val="000000"/>
                <w:sz w:val="22"/>
                <w:szCs w:val="22"/>
              </w:rPr>
              <w:t>-</w:t>
            </w:r>
          </w:p>
        </w:tc>
        <w:tc>
          <w:tcPr>
            <w:tcW w:w="280" w:type="dxa"/>
          </w:tcPr>
          <w:p w14:paraId="34CD3FC1" w14:textId="77777777" w:rsidR="004D5F73" w:rsidRPr="0045476F" w:rsidRDefault="004D5F73">
            <w:pPr>
              <w:tabs>
                <w:tab w:val="decimal" w:pos="1332"/>
              </w:tabs>
              <w:spacing w:line="240" w:lineRule="exact"/>
              <w:ind w:left="-108" w:right="-131"/>
              <w:rPr>
                <w:rFonts w:ascii="Times New Roman" w:hAnsi="Times New Roman" w:cs="Times New Roman"/>
                <w:color w:val="000000"/>
                <w:sz w:val="22"/>
                <w:szCs w:val="22"/>
                <w:highlight w:val="yellow"/>
              </w:rPr>
            </w:pPr>
          </w:p>
        </w:tc>
        <w:tc>
          <w:tcPr>
            <w:tcW w:w="1600" w:type="dxa"/>
            <w:tcBorders>
              <w:left w:val="nil"/>
              <w:right w:val="nil"/>
            </w:tcBorders>
            <w:noWrap/>
            <w:vAlign w:val="bottom"/>
          </w:tcPr>
          <w:p w14:paraId="41139CAA" w14:textId="39AA36D6" w:rsidR="004D5F73" w:rsidRPr="0045476F" w:rsidRDefault="007C1ED8">
            <w:pPr>
              <w:tabs>
                <w:tab w:val="decimal" w:pos="1186"/>
              </w:tabs>
              <w:spacing w:line="240" w:lineRule="exact"/>
              <w:ind w:left="-108" w:right="-131"/>
              <w:rPr>
                <w:rFonts w:ascii="Times New Roman" w:hAnsi="Times New Roman" w:cs="Times New Roman"/>
                <w:color w:val="000000"/>
                <w:sz w:val="22"/>
                <w:szCs w:val="22"/>
              </w:rPr>
            </w:pPr>
            <w:r w:rsidRPr="007C1ED8">
              <w:rPr>
                <w:rFonts w:ascii="Times New Roman" w:hAnsi="Times New Roman" w:cs="Times New Roman"/>
                <w:color w:val="000000"/>
                <w:sz w:val="22"/>
                <w:szCs w:val="22"/>
              </w:rPr>
              <w:t>53,086,639</w:t>
            </w:r>
          </w:p>
        </w:tc>
      </w:tr>
      <w:tr w:rsidR="004D5F73" w:rsidRPr="00462DF4" w14:paraId="5BDC2542" w14:textId="77777777" w:rsidTr="0045476F">
        <w:tc>
          <w:tcPr>
            <w:tcW w:w="3752" w:type="dxa"/>
            <w:noWrap/>
          </w:tcPr>
          <w:p w14:paraId="1EF08263" w14:textId="44A12083" w:rsidR="004D5F73" w:rsidRPr="008D091F" w:rsidRDefault="00391EBA">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expenses</w:t>
            </w:r>
          </w:p>
        </w:tc>
        <w:tc>
          <w:tcPr>
            <w:tcW w:w="270" w:type="dxa"/>
            <w:noWrap/>
            <w:vAlign w:val="bottom"/>
          </w:tcPr>
          <w:p w14:paraId="0BC6C71E" w14:textId="77777777" w:rsidR="004D5F73" w:rsidRPr="003B3F56" w:rsidRDefault="004D5F73">
            <w:pPr>
              <w:spacing w:line="240" w:lineRule="exact"/>
              <w:rPr>
                <w:rFonts w:cs="Angsana New"/>
                <w:sz w:val="22"/>
                <w:szCs w:val="22"/>
              </w:rPr>
            </w:pPr>
          </w:p>
        </w:tc>
        <w:tc>
          <w:tcPr>
            <w:tcW w:w="1610" w:type="dxa"/>
            <w:tcBorders>
              <w:left w:val="nil"/>
              <w:bottom w:val="single" w:sz="4" w:space="0" w:color="auto"/>
              <w:right w:val="nil"/>
            </w:tcBorders>
            <w:noWrap/>
            <w:vAlign w:val="bottom"/>
          </w:tcPr>
          <w:p w14:paraId="63D17162" w14:textId="78F2809A" w:rsidR="004D5F73" w:rsidRPr="0045476F" w:rsidRDefault="00AA37DD" w:rsidP="0045476F">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4F7B23C" w14:textId="77777777" w:rsidR="004D5F73" w:rsidRPr="0045476F" w:rsidRDefault="004D5F73">
            <w:pPr>
              <w:tabs>
                <w:tab w:val="decimal" w:pos="1428"/>
              </w:tabs>
              <w:spacing w:line="240" w:lineRule="exact"/>
              <w:ind w:left="-202" w:right="-130"/>
              <w:rPr>
                <w:rFonts w:ascii="Times New Roman" w:hAnsi="Times New Roman" w:cs="Times New Roman"/>
                <w:color w:val="000000"/>
                <w:sz w:val="22"/>
                <w:szCs w:val="22"/>
                <w:highlight w:val="yellow"/>
              </w:rPr>
            </w:pPr>
          </w:p>
        </w:tc>
        <w:tc>
          <w:tcPr>
            <w:tcW w:w="1699" w:type="dxa"/>
            <w:tcBorders>
              <w:left w:val="nil"/>
              <w:bottom w:val="single" w:sz="4" w:space="0" w:color="auto"/>
              <w:right w:val="nil"/>
            </w:tcBorders>
            <w:noWrap/>
            <w:vAlign w:val="bottom"/>
          </w:tcPr>
          <w:p w14:paraId="5D7DAEBE" w14:textId="0A3C938D" w:rsidR="004D5F73" w:rsidRPr="0045476F" w:rsidRDefault="00AA37DD" w:rsidP="0045476F">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9A58E1C" w14:textId="77777777" w:rsidR="004D5F73" w:rsidRPr="0045476F" w:rsidRDefault="004D5F73">
            <w:pPr>
              <w:tabs>
                <w:tab w:val="decimal" w:pos="1167"/>
              </w:tabs>
              <w:spacing w:line="240" w:lineRule="exact"/>
              <w:ind w:left="-115" w:right="-130"/>
              <w:rPr>
                <w:rFonts w:ascii="Times New Roman" w:hAnsi="Times New Roman" w:cs="Times New Roman"/>
                <w:color w:val="000000"/>
                <w:sz w:val="22"/>
                <w:szCs w:val="22"/>
                <w:highlight w:val="yellow"/>
              </w:rPr>
            </w:pPr>
          </w:p>
        </w:tc>
        <w:tc>
          <w:tcPr>
            <w:tcW w:w="1510" w:type="dxa"/>
            <w:tcBorders>
              <w:left w:val="nil"/>
              <w:bottom w:val="single" w:sz="4" w:space="0" w:color="auto"/>
              <w:right w:val="nil"/>
            </w:tcBorders>
            <w:noWrap/>
            <w:vAlign w:val="bottom"/>
          </w:tcPr>
          <w:p w14:paraId="1F498EE8" w14:textId="50F54896" w:rsidR="004D5F73" w:rsidRPr="0045476F" w:rsidRDefault="00AA37DD" w:rsidP="0045476F">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3FC1FBD" w14:textId="77777777" w:rsidR="004D5F73" w:rsidRPr="0045476F" w:rsidRDefault="004D5F73">
            <w:pPr>
              <w:tabs>
                <w:tab w:val="decimal" w:pos="1428"/>
              </w:tabs>
              <w:spacing w:line="240" w:lineRule="exact"/>
              <w:ind w:left="-202" w:right="-130"/>
              <w:rPr>
                <w:rFonts w:ascii="Times New Roman" w:hAnsi="Times New Roman" w:cs="Times New Roman"/>
                <w:color w:val="000000"/>
                <w:sz w:val="22"/>
                <w:szCs w:val="22"/>
                <w:highlight w:val="yellow"/>
              </w:rPr>
            </w:pPr>
          </w:p>
        </w:tc>
        <w:tc>
          <w:tcPr>
            <w:tcW w:w="1520" w:type="dxa"/>
            <w:tcBorders>
              <w:left w:val="nil"/>
              <w:bottom w:val="single" w:sz="4" w:space="0" w:color="auto"/>
              <w:right w:val="nil"/>
            </w:tcBorders>
            <w:noWrap/>
            <w:vAlign w:val="bottom"/>
          </w:tcPr>
          <w:p w14:paraId="5A5A7E1C" w14:textId="6CEE7D74" w:rsidR="004D5F73" w:rsidRPr="0045476F" w:rsidRDefault="00AA37DD" w:rsidP="0045476F">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5CA4D9F4" w14:textId="77777777" w:rsidR="004D5F73" w:rsidRPr="0045476F" w:rsidRDefault="004D5F73">
            <w:pPr>
              <w:tabs>
                <w:tab w:val="decimal" w:pos="1428"/>
              </w:tabs>
              <w:spacing w:line="240" w:lineRule="exact"/>
              <w:ind w:left="-202" w:right="-130"/>
              <w:rPr>
                <w:rFonts w:ascii="Times New Roman" w:hAnsi="Times New Roman" w:cs="Times New Roman"/>
                <w:color w:val="000000"/>
                <w:sz w:val="22"/>
                <w:szCs w:val="22"/>
                <w:highlight w:val="yellow"/>
              </w:rPr>
            </w:pPr>
          </w:p>
        </w:tc>
        <w:tc>
          <w:tcPr>
            <w:tcW w:w="1600" w:type="dxa"/>
            <w:tcBorders>
              <w:bottom w:val="single" w:sz="4" w:space="0" w:color="auto"/>
            </w:tcBorders>
          </w:tcPr>
          <w:p w14:paraId="3B4A410E" w14:textId="41E338CC" w:rsidR="004D5F73" w:rsidRPr="0045476F" w:rsidRDefault="00FD4685">
            <w:pPr>
              <w:tabs>
                <w:tab w:val="decimal" w:pos="1186"/>
              </w:tabs>
              <w:spacing w:line="240" w:lineRule="exact"/>
              <w:ind w:left="-108" w:right="-131"/>
              <w:rPr>
                <w:rFonts w:ascii="Times New Roman" w:hAnsi="Times New Roman" w:cs="Times New Roman"/>
                <w:color w:val="000000"/>
                <w:sz w:val="22"/>
                <w:szCs w:val="22"/>
              </w:rPr>
            </w:pPr>
            <w:r w:rsidRPr="00FD4685">
              <w:rPr>
                <w:rFonts w:ascii="Times New Roman" w:hAnsi="Times New Roman" w:cs="Times New Roman"/>
                <w:color w:val="000000"/>
                <w:sz w:val="22"/>
                <w:szCs w:val="22"/>
              </w:rPr>
              <w:t>7,972,862</w:t>
            </w:r>
          </w:p>
        </w:tc>
        <w:tc>
          <w:tcPr>
            <w:tcW w:w="280" w:type="dxa"/>
          </w:tcPr>
          <w:p w14:paraId="2AAE80A4" w14:textId="77777777" w:rsidR="004D5F73" w:rsidRPr="0045476F" w:rsidRDefault="004D5F73">
            <w:pPr>
              <w:tabs>
                <w:tab w:val="decimal" w:pos="1332"/>
              </w:tabs>
              <w:spacing w:line="240" w:lineRule="exact"/>
              <w:ind w:left="-108" w:right="-131"/>
              <w:rPr>
                <w:rFonts w:ascii="Times New Roman" w:hAnsi="Times New Roman" w:cs="Times New Roman"/>
                <w:color w:val="000000"/>
                <w:sz w:val="22"/>
                <w:szCs w:val="22"/>
                <w:highlight w:val="yellow"/>
              </w:rPr>
            </w:pPr>
          </w:p>
        </w:tc>
        <w:tc>
          <w:tcPr>
            <w:tcW w:w="1600" w:type="dxa"/>
            <w:tcBorders>
              <w:left w:val="nil"/>
              <w:bottom w:val="single" w:sz="4" w:space="0" w:color="auto"/>
              <w:right w:val="nil"/>
            </w:tcBorders>
            <w:noWrap/>
            <w:vAlign w:val="bottom"/>
          </w:tcPr>
          <w:p w14:paraId="0389E328" w14:textId="23DEAD65" w:rsidR="004D5F73" w:rsidRPr="0045476F" w:rsidRDefault="00FD4685">
            <w:pPr>
              <w:tabs>
                <w:tab w:val="decimal" w:pos="1186"/>
              </w:tabs>
              <w:spacing w:line="240" w:lineRule="exact"/>
              <w:ind w:left="-108" w:right="-131"/>
              <w:rPr>
                <w:rFonts w:ascii="Times New Roman" w:hAnsi="Times New Roman" w:cs="Times New Roman"/>
                <w:color w:val="000000"/>
                <w:sz w:val="22"/>
                <w:szCs w:val="22"/>
              </w:rPr>
            </w:pPr>
            <w:r w:rsidRPr="00FD4685">
              <w:rPr>
                <w:rFonts w:ascii="Times New Roman" w:hAnsi="Times New Roman" w:cs="Times New Roman"/>
                <w:color w:val="000000"/>
                <w:sz w:val="22"/>
                <w:szCs w:val="22"/>
              </w:rPr>
              <w:t>7,972,862</w:t>
            </w:r>
          </w:p>
        </w:tc>
      </w:tr>
      <w:tr w:rsidR="004D5F73" w:rsidRPr="00462DF4" w14:paraId="16F456DF" w14:textId="77777777" w:rsidTr="0045476F">
        <w:tc>
          <w:tcPr>
            <w:tcW w:w="3752" w:type="dxa"/>
            <w:noWrap/>
          </w:tcPr>
          <w:p w14:paraId="278E49DE" w14:textId="74692910" w:rsidR="004D5F73" w:rsidRPr="008D091F" w:rsidRDefault="00391EBA">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Total expenses</w:t>
            </w:r>
          </w:p>
        </w:tc>
        <w:tc>
          <w:tcPr>
            <w:tcW w:w="270" w:type="dxa"/>
            <w:noWrap/>
            <w:vAlign w:val="bottom"/>
          </w:tcPr>
          <w:p w14:paraId="18B48AEA" w14:textId="77777777" w:rsidR="004D5F73" w:rsidRPr="003B3F56" w:rsidRDefault="004D5F73">
            <w:pPr>
              <w:spacing w:line="240" w:lineRule="exact"/>
              <w:rPr>
                <w:rFonts w:cs="Angsana New"/>
                <w:sz w:val="22"/>
                <w:szCs w:val="22"/>
              </w:rPr>
            </w:pPr>
          </w:p>
        </w:tc>
        <w:tc>
          <w:tcPr>
            <w:tcW w:w="1610" w:type="dxa"/>
            <w:tcBorders>
              <w:top w:val="single" w:sz="4" w:space="0" w:color="auto"/>
              <w:left w:val="nil"/>
              <w:bottom w:val="single" w:sz="4" w:space="0" w:color="auto"/>
              <w:right w:val="nil"/>
            </w:tcBorders>
            <w:noWrap/>
            <w:vAlign w:val="bottom"/>
          </w:tcPr>
          <w:p w14:paraId="6141EE80" w14:textId="20E5EF03" w:rsidR="004D5F73" w:rsidRPr="00652AE7" w:rsidRDefault="005A190A">
            <w:pPr>
              <w:tabs>
                <w:tab w:val="decimal" w:pos="1428"/>
              </w:tabs>
              <w:spacing w:line="240" w:lineRule="exact"/>
              <w:ind w:left="-202" w:right="-130"/>
              <w:rPr>
                <w:rFonts w:ascii="Times New Roman" w:hAnsi="Times New Roman" w:cs="Times New Roman"/>
                <w:b/>
                <w:bCs/>
                <w:color w:val="000000"/>
                <w:sz w:val="22"/>
                <w:szCs w:val="22"/>
              </w:rPr>
            </w:pPr>
            <w:r w:rsidRPr="005A190A">
              <w:rPr>
                <w:rFonts w:ascii="Times New Roman" w:hAnsi="Times New Roman" w:cs="Times New Roman"/>
                <w:b/>
                <w:bCs/>
                <w:color w:val="000000"/>
                <w:sz w:val="22"/>
                <w:szCs w:val="22"/>
              </w:rPr>
              <w:t>357,157,122</w:t>
            </w:r>
          </w:p>
        </w:tc>
        <w:tc>
          <w:tcPr>
            <w:tcW w:w="270" w:type="dxa"/>
            <w:noWrap/>
            <w:vAlign w:val="bottom"/>
          </w:tcPr>
          <w:p w14:paraId="396786E2" w14:textId="77777777" w:rsidR="004D5F73" w:rsidRPr="00652AE7"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99" w:type="dxa"/>
            <w:tcBorders>
              <w:top w:val="single" w:sz="4" w:space="0" w:color="auto"/>
              <w:left w:val="nil"/>
              <w:bottom w:val="single" w:sz="4" w:space="0" w:color="auto"/>
              <w:right w:val="nil"/>
            </w:tcBorders>
            <w:noWrap/>
            <w:vAlign w:val="bottom"/>
          </w:tcPr>
          <w:p w14:paraId="53AE5289" w14:textId="4F9962D4" w:rsidR="004D5F73" w:rsidRPr="00652AE7" w:rsidRDefault="005A190A">
            <w:pPr>
              <w:tabs>
                <w:tab w:val="decimal" w:pos="1332"/>
              </w:tabs>
              <w:spacing w:line="240" w:lineRule="exact"/>
              <w:ind w:left="-202" w:right="-130"/>
              <w:rPr>
                <w:rFonts w:ascii="Times New Roman" w:hAnsi="Times New Roman" w:cs="Times New Roman"/>
                <w:b/>
                <w:bCs/>
                <w:color w:val="000000"/>
                <w:sz w:val="22"/>
                <w:szCs w:val="22"/>
              </w:rPr>
            </w:pPr>
            <w:r w:rsidRPr="005A190A">
              <w:rPr>
                <w:rFonts w:ascii="Times New Roman" w:hAnsi="Times New Roman" w:cs="Times New Roman"/>
                <w:b/>
                <w:bCs/>
                <w:color w:val="000000"/>
                <w:sz w:val="22"/>
                <w:szCs w:val="22"/>
              </w:rPr>
              <w:t>124,</w:t>
            </w:r>
            <w:r w:rsidR="005C18C0" w:rsidRPr="005C18C0">
              <w:rPr>
                <w:rFonts w:ascii="Times New Roman" w:hAnsi="Times New Roman" w:cs="Times New Roman"/>
                <w:b/>
                <w:bCs/>
                <w:color w:val="000000"/>
                <w:sz w:val="22"/>
                <w:szCs w:val="22"/>
              </w:rPr>
              <w:t>400,920</w:t>
            </w:r>
          </w:p>
        </w:tc>
        <w:tc>
          <w:tcPr>
            <w:tcW w:w="280" w:type="dxa"/>
            <w:noWrap/>
            <w:vAlign w:val="bottom"/>
          </w:tcPr>
          <w:p w14:paraId="61A121B7" w14:textId="77777777" w:rsidR="004D5F73" w:rsidRPr="00652AE7" w:rsidRDefault="004D5F73">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10" w:type="dxa"/>
            <w:tcBorders>
              <w:top w:val="single" w:sz="4" w:space="0" w:color="auto"/>
              <w:left w:val="nil"/>
              <w:bottom w:val="single" w:sz="4" w:space="0" w:color="auto"/>
              <w:right w:val="nil"/>
            </w:tcBorders>
            <w:noWrap/>
            <w:vAlign w:val="bottom"/>
          </w:tcPr>
          <w:p w14:paraId="7D976269" w14:textId="0046319E" w:rsidR="004D5F73" w:rsidRPr="00652AE7" w:rsidRDefault="005A190A">
            <w:pPr>
              <w:tabs>
                <w:tab w:val="decimal" w:pos="1167"/>
              </w:tabs>
              <w:spacing w:line="240" w:lineRule="exact"/>
              <w:ind w:left="-115" w:right="-130"/>
              <w:rPr>
                <w:rFonts w:ascii="Times New Roman" w:hAnsi="Times New Roman" w:cs="Times New Roman"/>
                <w:b/>
                <w:bCs/>
                <w:color w:val="000000"/>
                <w:sz w:val="22"/>
                <w:szCs w:val="22"/>
              </w:rPr>
            </w:pPr>
            <w:r w:rsidRPr="005A190A">
              <w:rPr>
                <w:rFonts w:ascii="Times New Roman" w:hAnsi="Times New Roman" w:cs="Times New Roman"/>
                <w:b/>
                <w:bCs/>
                <w:color w:val="000000"/>
                <w:sz w:val="22"/>
                <w:szCs w:val="22"/>
              </w:rPr>
              <w:t>125,468,076</w:t>
            </w:r>
          </w:p>
        </w:tc>
        <w:tc>
          <w:tcPr>
            <w:tcW w:w="270" w:type="dxa"/>
            <w:noWrap/>
            <w:vAlign w:val="bottom"/>
          </w:tcPr>
          <w:p w14:paraId="33A75CCB" w14:textId="77777777" w:rsidR="004D5F73" w:rsidRPr="00652AE7"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0" w:type="dxa"/>
            <w:tcBorders>
              <w:top w:val="single" w:sz="4" w:space="0" w:color="auto"/>
              <w:left w:val="nil"/>
              <w:bottom w:val="single" w:sz="4" w:space="0" w:color="auto"/>
              <w:right w:val="nil"/>
            </w:tcBorders>
            <w:noWrap/>
            <w:vAlign w:val="bottom"/>
          </w:tcPr>
          <w:p w14:paraId="369F9AF5" w14:textId="356E600C" w:rsidR="004D5F73" w:rsidRPr="00652AE7" w:rsidRDefault="005A190A">
            <w:pPr>
              <w:tabs>
                <w:tab w:val="decimal" w:pos="1167"/>
              </w:tabs>
              <w:spacing w:line="240" w:lineRule="exact"/>
              <w:ind w:left="-115" w:right="-130"/>
              <w:rPr>
                <w:rFonts w:ascii="Times New Roman" w:hAnsi="Times New Roman" w:cs="Times New Roman"/>
                <w:b/>
                <w:bCs/>
                <w:color w:val="000000"/>
                <w:sz w:val="22"/>
                <w:szCs w:val="22"/>
              </w:rPr>
            </w:pPr>
            <w:r w:rsidRPr="005A190A">
              <w:rPr>
                <w:rFonts w:ascii="Times New Roman" w:hAnsi="Times New Roman" w:cs="Times New Roman"/>
                <w:b/>
                <w:bCs/>
                <w:color w:val="000000"/>
                <w:sz w:val="22"/>
                <w:szCs w:val="22"/>
              </w:rPr>
              <w:t>(33,504,252)</w:t>
            </w:r>
          </w:p>
        </w:tc>
        <w:tc>
          <w:tcPr>
            <w:tcW w:w="280" w:type="dxa"/>
            <w:noWrap/>
            <w:vAlign w:val="bottom"/>
          </w:tcPr>
          <w:p w14:paraId="24088039" w14:textId="77777777" w:rsidR="004D5F73" w:rsidRPr="00652AE7"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00" w:type="dxa"/>
            <w:tcBorders>
              <w:top w:val="single" w:sz="4" w:space="0" w:color="auto"/>
              <w:bottom w:val="single" w:sz="4" w:space="0" w:color="auto"/>
            </w:tcBorders>
          </w:tcPr>
          <w:p w14:paraId="752BCEAA" w14:textId="5C75F965" w:rsidR="004D5F73" w:rsidRPr="00652AE7" w:rsidRDefault="00FD4685">
            <w:pPr>
              <w:tabs>
                <w:tab w:val="decimal" w:pos="1186"/>
              </w:tabs>
              <w:spacing w:line="240" w:lineRule="exact"/>
              <w:ind w:left="-108" w:right="-131"/>
              <w:rPr>
                <w:rFonts w:ascii="Times New Roman" w:hAnsi="Times New Roman" w:cs="Times New Roman"/>
                <w:b/>
                <w:bCs/>
                <w:color w:val="000000"/>
                <w:sz w:val="22"/>
                <w:szCs w:val="22"/>
              </w:rPr>
            </w:pPr>
            <w:r w:rsidRPr="00FD4685">
              <w:rPr>
                <w:rFonts w:ascii="Times New Roman" w:hAnsi="Times New Roman" w:cs="Times New Roman"/>
                <w:b/>
                <w:bCs/>
                <w:color w:val="000000"/>
                <w:sz w:val="22"/>
                <w:szCs w:val="22"/>
              </w:rPr>
              <w:t>7,972,862</w:t>
            </w:r>
          </w:p>
        </w:tc>
        <w:tc>
          <w:tcPr>
            <w:tcW w:w="280" w:type="dxa"/>
          </w:tcPr>
          <w:p w14:paraId="2CA4464C" w14:textId="77777777" w:rsidR="004D5F73" w:rsidRPr="00652AE7" w:rsidRDefault="004D5F73">
            <w:pPr>
              <w:tabs>
                <w:tab w:val="decimal" w:pos="1332"/>
              </w:tabs>
              <w:spacing w:line="240" w:lineRule="exact"/>
              <w:ind w:left="-108" w:right="-131"/>
              <w:rPr>
                <w:rFonts w:ascii="Times New Roman" w:hAnsi="Times New Roman" w:cs="Times New Roman"/>
                <w:b/>
                <w:bCs/>
                <w:color w:val="000000"/>
                <w:sz w:val="22"/>
                <w:szCs w:val="22"/>
                <w:highlight w:val="yellow"/>
              </w:rPr>
            </w:pPr>
          </w:p>
        </w:tc>
        <w:tc>
          <w:tcPr>
            <w:tcW w:w="1600" w:type="dxa"/>
            <w:tcBorders>
              <w:top w:val="single" w:sz="4" w:space="0" w:color="auto"/>
              <w:left w:val="nil"/>
              <w:bottom w:val="single" w:sz="4" w:space="0" w:color="auto"/>
              <w:right w:val="nil"/>
            </w:tcBorders>
            <w:noWrap/>
            <w:vAlign w:val="bottom"/>
          </w:tcPr>
          <w:p w14:paraId="352992DF" w14:textId="2113F173" w:rsidR="004D5F73" w:rsidRPr="00652AE7" w:rsidRDefault="007C1ED8">
            <w:pPr>
              <w:tabs>
                <w:tab w:val="decimal" w:pos="1186"/>
              </w:tabs>
              <w:spacing w:line="240" w:lineRule="exact"/>
              <w:ind w:left="-108" w:right="-131"/>
              <w:rPr>
                <w:rFonts w:ascii="Times New Roman" w:hAnsi="Times New Roman" w:cs="Times New Roman"/>
                <w:b/>
                <w:bCs/>
                <w:color w:val="000000"/>
                <w:sz w:val="22"/>
                <w:szCs w:val="22"/>
              </w:rPr>
            </w:pPr>
            <w:r w:rsidRPr="007C1ED8">
              <w:rPr>
                <w:rFonts w:ascii="Times New Roman" w:hAnsi="Times New Roman" w:cs="Times New Roman"/>
                <w:b/>
                <w:bCs/>
                <w:color w:val="000000"/>
                <w:sz w:val="22"/>
                <w:szCs w:val="22"/>
              </w:rPr>
              <w:t>581,494,728</w:t>
            </w:r>
          </w:p>
        </w:tc>
      </w:tr>
      <w:tr w:rsidR="004D5F73" w:rsidRPr="00462DF4" w14:paraId="54154C98" w14:textId="77777777" w:rsidTr="0045476F">
        <w:tc>
          <w:tcPr>
            <w:tcW w:w="3752" w:type="dxa"/>
            <w:noWrap/>
          </w:tcPr>
          <w:p w14:paraId="36B56508" w14:textId="77777777" w:rsidR="004D5F73" w:rsidRPr="008D091F" w:rsidRDefault="004D5F73">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p>
        </w:tc>
        <w:tc>
          <w:tcPr>
            <w:tcW w:w="270" w:type="dxa"/>
            <w:noWrap/>
            <w:vAlign w:val="bottom"/>
          </w:tcPr>
          <w:p w14:paraId="67F1AA56" w14:textId="77777777" w:rsidR="004D5F73" w:rsidRPr="003B3F56" w:rsidRDefault="004D5F73">
            <w:pPr>
              <w:spacing w:line="240" w:lineRule="exact"/>
              <w:rPr>
                <w:rFonts w:cs="Angsana New"/>
                <w:sz w:val="22"/>
                <w:szCs w:val="22"/>
              </w:rPr>
            </w:pPr>
          </w:p>
        </w:tc>
        <w:tc>
          <w:tcPr>
            <w:tcW w:w="1610" w:type="dxa"/>
            <w:tcBorders>
              <w:top w:val="single" w:sz="4" w:space="0" w:color="auto"/>
              <w:left w:val="nil"/>
              <w:right w:val="nil"/>
            </w:tcBorders>
            <w:noWrap/>
            <w:vAlign w:val="bottom"/>
          </w:tcPr>
          <w:p w14:paraId="3D209B8E" w14:textId="77777777" w:rsidR="004D5F73" w:rsidRPr="00652AE7" w:rsidRDefault="004D5F73">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26FC6929" w14:textId="77777777" w:rsidR="004D5F73" w:rsidRPr="00652AE7"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99" w:type="dxa"/>
            <w:tcBorders>
              <w:top w:val="single" w:sz="4" w:space="0" w:color="auto"/>
              <w:left w:val="nil"/>
              <w:right w:val="nil"/>
            </w:tcBorders>
            <w:noWrap/>
            <w:vAlign w:val="bottom"/>
          </w:tcPr>
          <w:p w14:paraId="3C5B03D1" w14:textId="77777777" w:rsidR="004D5F73" w:rsidRPr="00652AE7" w:rsidRDefault="004D5F73">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0AAE2C11" w14:textId="77777777" w:rsidR="004D5F73" w:rsidRPr="00652AE7" w:rsidRDefault="004D5F73">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10" w:type="dxa"/>
            <w:tcBorders>
              <w:top w:val="single" w:sz="4" w:space="0" w:color="auto"/>
              <w:left w:val="nil"/>
              <w:right w:val="nil"/>
            </w:tcBorders>
            <w:noWrap/>
            <w:vAlign w:val="bottom"/>
          </w:tcPr>
          <w:p w14:paraId="56DD320F" w14:textId="77777777" w:rsidR="004D5F73" w:rsidRPr="00652AE7" w:rsidRDefault="004D5F73">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7ED657E4" w14:textId="77777777" w:rsidR="004D5F73" w:rsidRPr="00652AE7"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0" w:type="dxa"/>
            <w:tcBorders>
              <w:top w:val="single" w:sz="4" w:space="0" w:color="auto"/>
              <w:left w:val="nil"/>
              <w:right w:val="nil"/>
            </w:tcBorders>
            <w:noWrap/>
            <w:vAlign w:val="bottom"/>
          </w:tcPr>
          <w:p w14:paraId="7FF6BBFD" w14:textId="77777777" w:rsidR="004D5F73" w:rsidRPr="00652AE7" w:rsidRDefault="004D5F73">
            <w:pPr>
              <w:tabs>
                <w:tab w:val="decimal" w:pos="1167"/>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3796C3FC" w14:textId="77777777" w:rsidR="004D5F73" w:rsidRPr="00652AE7"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00" w:type="dxa"/>
            <w:tcBorders>
              <w:top w:val="single" w:sz="4" w:space="0" w:color="auto"/>
            </w:tcBorders>
          </w:tcPr>
          <w:p w14:paraId="2DE963C1" w14:textId="77777777" w:rsidR="004D5F73" w:rsidRPr="00652AE7" w:rsidRDefault="004D5F73">
            <w:pPr>
              <w:tabs>
                <w:tab w:val="decimal" w:pos="1186"/>
              </w:tabs>
              <w:spacing w:line="240" w:lineRule="exact"/>
              <w:ind w:left="-108" w:right="-131"/>
              <w:rPr>
                <w:rFonts w:ascii="Times New Roman" w:hAnsi="Times New Roman" w:cs="Times New Roman"/>
                <w:b/>
                <w:bCs/>
                <w:color w:val="000000"/>
                <w:sz w:val="22"/>
                <w:szCs w:val="22"/>
              </w:rPr>
            </w:pPr>
          </w:p>
        </w:tc>
        <w:tc>
          <w:tcPr>
            <w:tcW w:w="280" w:type="dxa"/>
          </w:tcPr>
          <w:p w14:paraId="6DA4A858" w14:textId="77777777" w:rsidR="004D5F73" w:rsidRPr="00652AE7" w:rsidRDefault="004D5F73">
            <w:pPr>
              <w:tabs>
                <w:tab w:val="decimal" w:pos="1332"/>
              </w:tabs>
              <w:spacing w:line="240" w:lineRule="exact"/>
              <w:ind w:left="-108" w:right="-131"/>
              <w:rPr>
                <w:rFonts w:ascii="Times New Roman" w:hAnsi="Times New Roman" w:cs="Times New Roman"/>
                <w:b/>
                <w:bCs/>
                <w:color w:val="000000"/>
                <w:sz w:val="22"/>
                <w:szCs w:val="22"/>
                <w:highlight w:val="yellow"/>
              </w:rPr>
            </w:pPr>
          </w:p>
        </w:tc>
        <w:tc>
          <w:tcPr>
            <w:tcW w:w="1600" w:type="dxa"/>
            <w:tcBorders>
              <w:top w:val="single" w:sz="4" w:space="0" w:color="auto"/>
              <w:left w:val="nil"/>
              <w:right w:val="nil"/>
            </w:tcBorders>
            <w:noWrap/>
            <w:vAlign w:val="bottom"/>
          </w:tcPr>
          <w:p w14:paraId="60DB31E0" w14:textId="77777777" w:rsidR="004D5F73" w:rsidRPr="00652AE7" w:rsidRDefault="004D5F73">
            <w:pPr>
              <w:tabs>
                <w:tab w:val="decimal" w:pos="1186"/>
              </w:tabs>
              <w:spacing w:line="240" w:lineRule="exact"/>
              <w:ind w:left="-108" w:right="-131"/>
              <w:rPr>
                <w:rFonts w:ascii="Times New Roman" w:hAnsi="Times New Roman" w:cs="Times New Roman"/>
                <w:b/>
                <w:bCs/>
                <w:color w:val="000000"/>
                <w:sz w:val="22"/>
                <w:szCs w:val="22"/>
              </w:rPr>
            </w:pPr>
          </w:p>
        </w:tc>
      </w:tr>
      <w:tr w:rsidR="00650934" w:rsidRPr="00462DF4" w14:paraId="258AC5E6" w14:textId="77777777" w:rsidTr="26BB4C9A">
        <w:tc>
          <w:tcPr>
            <w:tcW w:w="3752" w:type="dxa"/>
            <w:noWrap/>
          </w:tcPr>
          <w:p w14:paraId="2586310B" w14:textId="77777777" w:rsidR="00650934" w:rsidRPr="00391EBA" w:rsidRDefault="00650934">
            <w:pPr>
              <w:spacing w:line="240" w:lineRule="exact"/>
              <w:ind w:left="232" w:right="-108" w:hanging="158"/>
              <w:rPr>
                <w:rFonts w:ascii="Times New Roman" w:hAnsi="Times New Roman" w:cs="Times New Roman"/>
                <w:b/>
                <w:bCs/>
                <w:sz w:val="22"/>
                <w:szCs w:val="22"/>
              </w:rPr>
            </w:pPr>
          </w:p>
        </w:tc>
        <w:tc>
          <w:tcPr>
            <w:tcW w:w="270" w:type="dxa"/>
            <w:noWrap/>
            <w:vAlign w:val="bottom"/>
          </w:tcPr>
          <w:p w14:paraId="28143443" w14:textId="77777777" w:rsidR="00650934" w:rsidRPr="003B3F56" w:rsidRDefault="00650934">
            <w:pPr>
              <w:spacing w:line="240" w:lineRule="exact"/>
              <w:rPr>
                <w:rFonts w:cs="Angsana New"/>
                <w:sz w:val="22"/>
                <w:szCs w:val="22"/>
              </w:rPr>
            </w:pPr>
          </w:p>
        </w:tc>
        <w:tc>
          <w:tcPr>
            <w:tcW w:w="1610" w:type="dxa"/>
            <w:tcBorders>
              <w:left w:val="nil"/>
              <w:right w:val="nil"/>
            </w:tcBorders>
            <w:noWrap/>
            <w:vAlign w:val="bottom"/>
          </w:tcPr>
          <w:p w14:paraId="2A25A9D6"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1F132C4"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99" w:type="dxa"/>
            <w:tcBorders>
              <w:left w:val="nil"/>
              <w:right w:val="nil"/>
            </w:tcBorders>
            <w:noWrap/>
            <w:vAlign w:val="bottom"/>
          </w:tcPr>
          <w:p w14:paraId="1D352946" w14:textId="77777777" w:rsidR="00650934" w:rsidRPr="00652AE7" w:rsidRDefault="00650934">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1B7D3262"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10" w:type="dxa"/>
            <w:tcBorders>
              <w:left w:val="nil"/>
              <w:right w:val="nil"/>
            </w:tcBorders>
            <w:noWrap/>
            <w:vAlign w:val="bottom"/>
          </w:tcPr>
          <w:p w14:paraId="2D029CD0"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5846AEC7"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0" w:type="dxa"/>
            <w:tcBorders>
              <w:left w:val="nil"/>
              <w:right w:val="nil"/>
            </w:tcBorders>
            <w:noWrap/>
            <w:vAlign w:val="bottom"/>
          </w:tcPr>
          <w:p w14:paraId="2AABF29E"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21876793"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00" w:type="dxa"/>
          </w:tcPr>
          <w:p w14:paraId="629D3383" w14:textId="77777777" w:rsidR="00650934" w:rsidRDefault="00650934" w:rsidP="00391EBA">
            <w:pPr>
              <w:tabs>
                <w:tab w:val="decimal" w:pos="1186"/>
              </w:tabs>
              <w:spacing w:line="240" w:lineRule="exact"/>
              <w:ind w:left="-108" w:right="-131"/>
              <w:rPr>
                <w:rFonts w:ascii="Times New Roman" w:hAnsi="Times New Roman" w:cs="Times New Roman"/>
                <w:b/>
                <w:bCs/>
                <w:color w:val="000000"/>
                <w:sz w:val="22"/>
                <w:szCs w:val="22"/>
              </w:rPr>
            </w:pPr>
          </w:p>
        </w:tc>
        <w:tc>
          <w:tcPr>
            <w:tcW w:w="280" w:type="dxa"/>
          </w:tcPr>
          <w:p w14:paraId="43CE22DF" w14:textId="77777777" w:rsidR="00650934" w:rsidRPr="00652AE7" w:rsidRDefault="00650934">
            <w:pPr>
              <w:tabs>
                <w:tab w:val="decimal" w:pos="1332"/>
              </w:tabs>
              <w:spacing w:line="240" w:lineRule="exact"/>
              <w:ind w:left="-108" w:right="-131"/>
              <w:rPr>
                <w:rFonts w:ascii="Times New Roman" w:hAnsi="Times New Roman" w:cs="Times New Roman"/>
                <w:b/>
                <w:bCs/>
                <w:color w:val="000000"/>
                <w:sz w:val="22"/>
                <w:szCs w:val="22"/>
                <w:highlight w:val="yellow"/>
              </w:rPr>
            </w:pPr>
          </w:p>
        </w:tc>
        <w:tc>
          <w:tcPr>
            <w:tcW w:w="1600" w:type="dxa"/>
            <w:tcBorders>
              <w:left w:val="nil"/>
              <w:right w:val="nil"/>
            </w:tcBorders>
            <w:noWrap/>
            <w:vAlign w:val="bottom"/>
          </w:tcPr>
          <w:p w14:paraId="561CAFA2" w14:textId="77777777" w:rsidR="00650934" w:rsidRPr="00652AE7" w:rsidRDefault="00650934">
            <w:pPr>
              <w:tabs>
                <w:tab w:val="decimal" w:pos="1186"/>
              </w:tabs>
              <w:spacing w:line="240" w:lineRule="exact"/>
              <w:ind w:left="-108" w:right="-131"/>
              <w:rPr>
                <w:rFonts w:ascii="Times New Roman" w:hAnsi="Times New Roman" w:cs="Times New Roman"/>
                <w:b/>
                <w:bCs/>
                <w:color w:val="000000"/>
                <w:sz w:val="22"/>
                <w:szCs w:val="22"/>
              </w:rPr>
            </w:pPr>
          </w:p>
        </w:tc>
      </w:tr>
      <w:tr w:rsidR="00650934" w:rsidRPr="00462DF4" w14:paraId="476A0D23" w14:textId="77777777" w:rsidTr="26BB4C9A">
        <w:tc>
          <w:tcPr>
            <w:tcW w:w="3752" w:type="dxa"/>
            <w:noWrap/>
          </w:tcPr>
          <w:p w14:paraId="57D6DF8C" w14:textId="77777777" w:rsidR="00650934" w:rsidRPr="00391EBA" w:rsidRDefault="00650934">
            <w:pPr>
              <w:spacing w:line="240" w:lineRule="exact"/>
              <w:ind w:left="232" w:right="-108" w:hanging="158"/>
              <w:rPr>
                <w:rFonts w:ascii="Times New Roman" w:hAnsi="Times New Roman" w:cs="Times New Roman"/>
                <w:b/>
                <w:bCs/>
                <w:sz w:val="22"/>
                <w:szCs w:val="22"/>
              </w:rPr>
            </w:pPr>
          </w:p>
        </w:tc>
        <w:tc>
          <w:tcPr>
            <w:tcW w:w="270" w:type="dxa"/>
            <w:noWrap/>
            <w:vAlign w:val="bottom"/>
          </w:tcPr>
          <w:p w14:paraId="694AD347" w14:textId="77777777" w:rsidR="00650934" w:rsidRPr="003B3F56" w:rsidRDefault="00650934">
            <w:pPr>
              <w:spacing w:line="240" w:lineRule="exact"/>
              <w:rPr>
                <w:rFonts w:cs="Angsana New"/>
                <w:sz w:val="22"/>
                <w:szCs w:val="22"/>
              </w:rPr>
            </w:pPr>
          </w:p>
        </w:tc>
        <w:tc>
          <w:tcPr>
            <w:tcW w:w="1610" w:type="dxa"/>
            <w:tcBorders>
              <w:left w:val="nil"/>
              <w:right w:val="nil"/>
            </w:tcBorders>
            <w:noWrap/>
            <w:vAlign w:val="bottom"/>
          </w:tcPr>
          <w:p w14:paraId="76982754"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4629A7DE"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99" w:type="dxa"/>
            <w:tcBorders>
              <w:left w:val="nil"/>
              <w:right w:val="nil"/>
            </w:tcBorders>
            <w:noWrap/>
            <w:vAlign w:val="bottom"/>
          </w:tcPr>
          <w:p w14:paraId="4719CE48" w14:textId="77777777" w:rsidR="00650934" w:rsidRPr="00652AE7" w:rsidRDefault="00650934">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440B89CE"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10" w:type="dxa"/>
            <w:tcBorders>
              <w:left w:val="nil"/>
              <w:right w:val="nil"/>
            </w:tcBorders>
            <w:noWrap/>
            <w:vAlign w:val="bottom"/>
          </w:tcPr>
          <w:p w14:paraId="09B28206"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2032E005"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0" w:type="dxa"/>
            <w:tcBorders>
              <w:left w:val="nil"/>
              <w:right w:val="nil"/>
            </w:tcBorders>
            <w:noWrap/>
            <w:vAlign w:val="bottom"/>
          </w:tcPr>
          <w:p w14:paraId="5AC8F05D"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69BA03BD"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00" w:type="dxa"/>
          </w:tcPr>
          <w:p w14:paraId="202E4F57" w14:textId="77777777" w:rsidR="00650934" w:rsidRDefault="00650934" w:rsidP="00391EBA">
            <w:pPr>
              <w:tabs>
                <w:tab w:val="decimal" w:pos="1186"/>
              </w:tabs>
              <w:spacing w:line="240" w:lineRule="exact"/>
              <w:ind w:left="-108" w:right="-131"/>
              <w:rPr>
                <w:rFonts w:ascii="Times New Roman" w:hAnsi="Times New Roman" w:cs="Times New Roman"/>
                <w:b/>
                <w:bCs/>
                <w:color w:val="000000"/>
                <w:sz w:val="22"/>
                <w:szCs w:val="22"/>
              </w:rPr>
            </w:pPr>
          </w:p>
        </w:tc>
        <w:tc>
          <w:tcPr>
            <w:tcW w:w="280" w:type="dxa"/>
          </w:tcPr>
          <w:p w14:paraId="2BA682BD" w14:textId="77777777" w:rsidR="00650934" w:rsidRPr="00652AE7" w:rsidRDefault="00650934">
            <w:pPr>
              <w:tabs>
                <w:tab w:val="decimal" w:pos="1332"/>
              </w:tabs>
              <w:spacing w:line="240" w:lineRule="exact"/>
              <w:ind w:left="-108" w:right="-131"/>
              <w:rPr>
                <w:rFonts w:ascii="Times New Roman" w:hAnsi="Times New Roman" w:cs="Times New Roman"/>
                <w:b/>
                <w:bCs/>
                <w:color w:val="000000"/>
                <w:sz w:val="22"/>
                <w:szCs w:val="22"/>
                <w:highlight w:val="yellow"/>
              </w:rPr>
            </w:pPr>
          </w:p>
        </w:tc>
        <w:tc>
          <w:tcPr>
            <w:tcW w:w="1600" w:type="dxa"/>
            <w:tcBorders>
              <w:left w:val="nil"/>
              <w:right w:val="nil"/>
            </w:tcBorders>
            <w:noWrap/>
            <w:vAlign w:val="bottom"/>
          </w:tcPr>
          <w:p w14:paraId="2DF2671A" w14:textId="77777777" w:rsidR="00650934" w:rsidRPr="00652AE7" w:rsidRDefault="00650934">
            <w:pPr>
              <w:tabs>
                <w:tab w:val="decimal" w:pos="1186"/>
              </w:tabs>
              <w:spacing w:line="240" w:lineRule="exact"/>
              <w:ind w:left="-108" w:right="-131"/>
              <w:rPr>
                <w:rFonts w:ascii="Times New Roman" w:hAnsi="Times New Roman" w:cs="Times New Roman"/>
                <w:b/>
                <w:bCs/>
                <w:color w:val="000000"/>
                <w:sz w:val="22"/>
                <w:szCs w:val="22"/>
              </w:rPr>
            </w:pPr>
          </w:p>
        </w:tc>
      </w:tr>
      <w:tr w:rsidR="00650934" w:rsidRPr="00462DF4" w14:paraId="1468E11D" w14:textId="77777777" w:rsidTr="26BB4C9A">
        <w:tc>
          <w:tcPr>
            <w:tcW w:w="3752" w:type="dxa"/>
            <w:noWrap/>
          </w:tcPr>
          <w:p w14:paraId="4A86D680" w14:textId="77777777" w:rsidR="00650934" w:rsidRPr="00391EBA" w:rsidRDefault="00650934">
            <w:pPr>
              <w:spacing w:line="240" w:lineRule="exact"/>
              <w:ind w:left="232" w:right="-108" w:hanging="158"/>
              <w:rPr>
                <w:rFonts w:ascii="Times New Roman" w:hAnsi="Times New Roman" w:cs="Times New Roman"/>
                <w:b/>
                <w:bCs/>
                <w:sz w:val="22"/>
                <w:szCs w:val="22"/>
              </w:rPr>
            </w:pPr>
          </w:p>
        </w:tc>
        <w:tc>
          <w:tcPr>
            <w:tcW w:w="270" w:type="dxa"/>
            <w:noWrap/>
            <w:vAlign w:val="bottom"/>
          </w:tcPr>
          <w:p w14:paraId="31DFBDB9" w14:textId="77777777" w:rsidR="00650934" w:rsidRPr="003B3F56" w:rsidRDefault="00650934">
            <w:pPr>
              <w:spacing w:line="240" w:lineRule="exact"/>
              <w:rPr>
                <w:rFonts w:cs="Angsana New"/>
                <w:sz w:val="22"/>
                <w:szCs w:val="22"/>
              </w:rPr>
            </w:pPr>
          </w:p>
        </w:tc>
        <w:tc>
          <w:tcPr>
            <w:tcW w:w="1610" w:type="dxa"/>
            <w:tcBorders>
              <w:left w:val="nil"/>
              <w:right w:val="nil"/>
            </w:tcBorders>
            <w:noWrap/>
            <w:vAlign w:val="bottom"/>
          </w:tcPr>
          <w:p w14:paraId="6F7E3826"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583CF0C1"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99" w:type="dxa"/>
            <w:tcBorders>
              <w:left w:val="nil"/>
              <w:right w:val="nil"/>
            </w:tcBorders>
            <w:noWrap/>
            <w:vAlign w:val="bottom"/>
          </w:tcPr>
          <w:p w14:paraId="34ED0C22" w14:textId="77777777" w:rsidR="00650934" w:rsidRPr="00652AE7" w:rsidRDefault="00650934">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04F73D09"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10" w:type="dxa"/>
            <w:tcBorders>
              <w:left w:val="nil"/>
              <w:right w:val="nil"/>
            </w:tcBorders>
            <w:noWrap/>
            <w:vAlign w:val="bottom"/>
          </w:tcPr>
          <w:p w14:paraId="1BED3D17"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774D6562"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0" w:type="dxa"/>
            <w:tcBorders>
              <w:left w:val="nil"/>
              <w:right w:val="nil"/>
            </w:tcBorders>
            <w:noWrap/>
            <w:vAlign w:val="bottom"/>
          </w:tcPr>
          <w:p w14:paraId="6F374C1F"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37703447"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00" w:type="dxa"/>
          </w:tcPr>
          <w:p w14:paraId="66925ABD" w14:textId="77777777" w:rsidR="00650934" w:rsidRDefault="00650934" w:rsidP="00391EBA">
            <w:pPr>
              <w:tabs>
                <w:tab w:val="decimal" w:pos="1186"/>
              </w:tabs>
              <w:spacing w:line="240" w:lineRule="exact"/>
              <w:ind w:left="-108" w:right="-131"/>
              <w:rPr>
                <w:rFonts w:ascii="Times New Roman" w:hAnsi="Times New Roman" w:cs="Times New Roman"/>
                <w:b/>
                <w:bCs/>
                <w:color w:val="000000"/>
                <w:sz w:val="22"/>
                <w:szCs w:val="22"/>
              </w:rPr>
            </w:pPr>
          </w:p>
        </w:tc>
        <w:tc>
          <w:tcPr>
            <w:tcW w:w="280" w:type="dxa"/>
          </w:tcPr>
          <w:p w14:paraId="17AFE16D" w14:textId="77777777" w:rsidR="00650934" w:rsidRPr="00652AE7" w:rsidRDefault="00650934">
            <w:pPr>
              <w:tabs>
                <w:tab w:val="decimal" w:pos="1332"/>
              </w:tabs>
              <w:spacing w:line="240" w:lineRule="exact"/>
              <w:ind w:left="-108" w:right="-131"/>
              <w:rPr>
                <w:rFonts w:ascii="Times New Roman" w:hAnsi="Times New Roman" w:cs="Times New Roman"/>
                <w:b/>
                <w:bCs/>
                <w:color w:val="000000"/>
                <w:sz w:val="22"/>
                <w:szCs w:val="22"/>
                <w:highlight w:val="yellow"/>
              </w:rPr>
            </w:pPr>
          </w:p>
        </w:tc>
        <w:tc>
          <w:tcPr>
            <w:tcW w:w="1600" w:type="dxa"/>
            <w:tcBorders>
              <w:left w:val="nil"/>
              <w:right w:val="nil"/>
            </w:tcBorders>
            <w:noWrap/>
            <w:vAlign w:val="bottom"/>
          </w:tcPr>
          <w:p w14:paraId="5167C121" w14:textId="77777777" w:rsidR="00650934" w:rsidRPr="00652AE7" w:rsidRDefault="00650934">
            <w:pPr>
              <w:tabs>
                <w:tab w:val="decimal" w:pos="1186"/>
              </w:tabs>
              <w:spacing w:line="240" w:lineRule="exact"/>
              <w:ind w:left="-108" w:right="-131"/>
              <w:rPr>
                <w:rFonts w:ascii="Times New Roman" w:hAnsi="Times New Roman" w:cs="Times New Roman"/>
                <w:b/>
                <w:bCs/>
                <w:color w:val="000000"/>
                <w:sz w:val="22"/>
                <w:szCs w:val="22"/>
              </w:rPr>
            </w:pPr>
          </w:p>
        </w:tc>
      </w:tr>
      <w:tr w:rsidR="00650934" w:rsidRPr="00462DF4" w14:paraId="36B4F906" w14:textId="77777777" w:rsidTr="26BB4C9A">
        <w:tc>
          <w:tcPr>
            <w:tcW w:w="3752" w:type="dxa"/>
            <w:noWrap/>
          </w:tcPr>
          <w:p w14:paraId="1690CC03" w14:textId="77777777" w:rsidR="00650934" w:rsidRPr="00391EBA" w:rsidRDefault="00650934">
            <w:pPr>
              <w:spacing w:line="240" w:lineRule="exact"/>
              <w:ind w:left="232" w:right="-108" w:hanging="158"/>
              <w:rPr>
                <w:rFonts w:ascii="Times New Roman" w:hAnsi="Times New Roman" w:cs="Times New Roman"/>
                <w:b/>
                <w:bCs/>
                <w:sz w:val="22"/>
                <w:szCs w:val="22"/>
              </w:rPr>
            </w:pPr>
          </w:p>
        </w:tc>
        <w:tc>
          <w:tcPr>
            <w:tcW w:w="270" w:type="dxa"/>
            <w:noWrap/>
            <w:vAlign w:val="bottom"/>
          </w:tcPr>
          <w:p w14:paraId="4BEF4497" w14:textId="77777777" w:rsidR="00650934" w:rsidRPr="003B3F56" w:rsidRDefault="00650934">
            <w:pPr>
              <w:spacing w:line="240" w:lineRule="exact"/>
              <w:rPr>
                <w:rFonts w:cs="Angsana New"/>
                <w:sz w:val="22"/>
                <w:szCs w:val="22"/>
              </w:rPr>
            </w:pPr>
          </w:p>
        </w:tc>
        <w:tc>
          <w:tcPr>
            <w:tcW w:w="1610" w:type="dxa"/>
            <w:tcBorders>
              <w:left w:val="nil"/>
              <w:right w:val="nil"/>
            </w:tcBorders>
            <w:noWrap/>
            <w:vAlign w:val="bottom"/>
          </w:tcPr>
          <w:p w14:paraId="352722DB"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397108C5"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99" w:type="dxa"/>
            <w:tcBorders>
              <w:left w:val="nil"/>
              <w:right w:val="nil"/>
            </w:tcBorders>
            <w:noWrap/>
            <w:vAlign w:val="bottom"/>
          </w:tcPr>
          <w:p w14:paraId="406A45E8" w14:textId="77777777" w:rsidR="00650934" w:rsidRPr="00652AE7" w:rsidRDefault="00650934">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4808B50A"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10" w:type="dxa"/>
            <w:tcBorders>
              <w:left w:val="nil"/>
              <w:right w:val="nil"/>
            </w:tcBorders>
            <w:noWrap/>
            <w:vAlign w:val="bottom"/>
          </w:tcPr>
          <w:p w14:paraId="11161FB8"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18CB9C94"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0" w:type="dxa"/>
            <w:tcBorders>
              <w:left w:val="nil"/>
              <w:right w:val="nil"/>
            </w:tcBorders>
            <w:noWrap/>
            <w:vAlign w:val="bottom"/>
          </w:tcPr>
          <w:p w14:paraId="56429F39" w14:textId="77777777" w:rsidR="00650934" w:rsidRPr="00652AE7" w:rsidRDefault="00650934">
            <w:pPr>
              <w:tabs>
                <w:tab w:val="decimal" w:pos="1167"/>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54E33628" w14:textId="77777777" w:rsidR="00650934" w:rsidRPr="00652AE7" w:rsidRDefault="00650934">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00" w:type="dxa"/>
          </w:tcPr>
          <w:p w14:paraId="2BA17E50" w14:textId="77777777" w:rsidR="00650934" w:rsidRDefault="00650934" w:rsidP="00391EBA">
            <w:pPr>
              <w:tabs>
                <w:tab w:val="decimal" w:pos="1186"/>
              </w:tabs>
              <w:spacing w:line="240" w:lineRule="exact"/>
              <w:ind w:left="-108" w:right="-131"/>
              <w:rPr>
                <w:rFonts w:ascii="Times New Roman" w:hAnsi="Times New Roman" w:cs="Times New Roman"/>
                <w:b/>
                <w:bCs/>
                <w:color w:val="000000"/>
                <w:sz w:val="22"/>
                <w:szCs w:val="22"/>
              </w:rPr>
            </w:pPr>
          </w:p>
        </w:tc>
        <w:tc>
          <w:tcPr>
            <w:tcW w:w="280" w:type="dxa"/>
          </w:tcPr>
          <w:p w14:paraId="6D779E79" w14:textId="77777777" w:rsidR="00650934" w:rsidRPr="00652AE7" w:rsidRDefault="00650934">
            <w:pPr>
              <w:tabs>
                <w:tab w:val="decimal" w:pos="1332"/>
              </w:tabs>
              <w:spacing w:line="240" w:lineRule="exact"/>
              <w:ind w:left="-108" w:right="-131"/>
              <w:rPr>
                <w:rFonts w:ascii="Times New Roman" w:hAnsi="Times New Roman" w:cs="Times New Roman"/>
                <w:b/>
                <w:bCs/>
                <w:color w:val="000000"/>
                <w:sz w:val="22"/>
                <w:szCs w:val="22"/>
                <w:highlight w:val="yellow"/>
              </w:rPr>
            </w:pPr>
          </w:p>
        </w:tc>
        <w:tc>
          <w:tcPr>
            <w:tcW w:w="1600" w:type="dxa"/>
            <w:tcBorders>
              <w:left w:val="nil"/>
              <w:right w:val="nil"/>
            </w:tcBorders>
            <w:noWrap/>
            <w:vAlign w:val="bottom"/>
          </w:tcPr>
          <w:p w14:paraId="210778E0" w14:textId="77777777" w:rsidR="00650934" w:rsidRPr="00652AE7" w:rsidRDefault="00650934">
            <w:pPr>
              <w:tabs>
                <w:tab w:val="decimal" w:pos="1186"/>
              </w:tabs>
              <w:spacing w:line="240" w:lineRule="exact"/>
              <w:ind w:left="-108" w:right="-131"/>
              <w:rPr>
                <w:rFonts w:ascii="Times New Roman" w:hAnsi="Times New Roman" w:cs="Times New Roman"/>
                <w:b/>
                <w:bCs/>
                <w:color w:val="000000"/>
                <w:sz w:val="22"/>
                <w:szCs w:val="22"/>
              </w:rPr>
            </w:pPr>
          </w:p>
        </w:tc>
      </w:tr>
      <w:tr w:rsidR="004D5F73" w:rsidRPr="00462DF4" w14:paraId="59EB023C" w14:textId="77777777" w:rsidTr="26BB4C9A">
        <w:tc>
          <w:tcPr>
            <w:tcW w:w="3752" w:type="dxa"/>
            <w:noWrap/>
          </w:tcPr>
          <w:p w14:paraId="5028447A" w14:textId="4AEE7296" w:rsidR="004D5F73" w:rsidRPr="008D091F" w:rsidRDefault="00391EBA" w:rsidP="0045476F">
            <w:pPr>
              <w:spacing w:line="240" w:lineRule="exact"/>
              <w:ind w:left="232" w:right="-108" w:hanging="158"/>
              <w:rPr>
                <w:rFonts w:ascii="Times New Roman" w:eastAsia="Times New Roman" w:hAnsi="Times New Roman" w:cs="Times New Roman"/>
                <w:b/>
                <w:bCs/>
                <w:color w:val="000000"/>
                <w:sz w:val="22"/>
                <w:szCs w:val="22"/>
              </w:rPr>
            </w:pPr>
            <w:r w:rsidRPr="0045476F">
              <w:rPr>
                <w:rFonts w:ascii="Times New Roman" w:hAnsi="Times New Roman" w:cs="Times New Roman"/>
                <w:b/>
                <w:bCs/>
                <w:sz w:val="22"/>
                <w:szCs w:val="22"/>
              </w:rPr>
              <w:lastRenderedPageBreak/>
              <w:t>Segment</w:t>
            </w:r>
            <w:r w:rsidR="00650934">
              <w:rPr>
                <w:rFonts w:ascii="Times New Roman" w:hAnsi="Times New Roman" w:cs="Times New Roman"/>
                <w:b/>
                <w:bCs/>
                <w:sz w:val="22"/>
                <w:szCs w:val="22"/>
              </w:rPr>
              <w:t xml:space="preserve"> profit</w:t>
            </w:r>
            <w:r w:rsidRPr="0045476F">
              <w:rPr>
                <w:rFonts w:ascii="Times New Roman" w:hAnsi="Times New Roman" w:cs="Times New Roman"/>
                <w:b/>
                <w:bCs/>
                <w:sz w:val="22"/>
                <w:szCs w:val="22"/>
              </w:rPr>
              <w:t xml:space="preserve"> before depreciation </w:t>
            </w:r>
            <w:r w:rsidR="00650934">
              <w:rPr>
                <w:rFonts w:ascii="Times New Roman" w:hAnsi="Times New Roman" w:cs="Times New Roman"/>
                <w:b/>
                <w:bCs/>
                <w:sz w:val="22"/>
                <w:szCs w:val="22"/>
              </w:rPr>
              <w:t>and</w:t>
            </w:r>
            <w:r w:rsidRPr="0045476F">
              <w:rPr>
                <w:rFonts w:ascii="Times New Roman" w:hAnsi="Times New Roman" w:cs="Times New Roman"/>
                <w:b/>
                <w:bCs/>
                <w:sz w:val="22"/>
                <w:szCs w:val="22"/>
              </w:rPr>
              <w:t xml:space="preserve"> </w:t>
            </w:r>
            <w:proofErr w:type="spellStart"/>
            <w:r w:rsidRPr="0045476F">
              <w:rPr>
                <w:rFonts w:ascii="Times New Roman" w:hAnsi="Times New Roman" w:cs="Times New Roman"/>
                <w:b/>
                <w:bCs/>
                <w:sz w:val="22"/>
                <w:szCs w:val="22"/>
              </w:rPr>
              <w:t>amorti</w:t>
            </w:r>
            <w:r w:rsidR="00650934">
              <w:rPr>
                <w:rFonts w:ascii="Times New Roman" w:hAnsi="Times New Roman" w:cs="Times New Roman"/>
                <w:b/>
                <w:bCs/>
                <w:sz w:val="22"/>
                <w:szCs w:val="22"/>
              </w:rPr>
              <w:t>s</w:t>
            </w:r>
            <w:r w:rsidRPr="0045476F">
              <w:rPr>
                <w:rFonts w:ascii="Times New Roman" w:hAnsi="Times New Roman" w:cs="Times New Roman"/>
                <w:b/>
                <w:bCs/>
                <w:sz w:val="22"/>
                <w:szCs w:val="22"/>
              </w:rPr>
              <w:t>ation</w:t>
            </w:r>
            <w:proofErr w:type="spellEnd"/>
            <w:r w:rsidRPr="0045476F">
              <w:rPr>
                <w:rFonts w:ascii="Times New Roman" w:hAnsi="Times New Roman" w:cs="Times New Roman"/>
                <w:b/>
                <w:bCs/>
                <w:sz w:val="22"/>
                <w:szCs w:val="22"/>
              </w:rPr>
              <w:t xml:space="preserve">, </w:t>
            </w:r>
            <w:r w:rsidR="00650934">
              <w:rPr>
                <w:rFonts w:ascii="Times New Roman" w:hAnsi="Times New Roman" w:cs="Times New Roman"/>
                <w:b/>
                <w:bCs/>
                <w:sz w:val="22"/>
                <w:szCs w:val="22"/>
              </w:rPr>
              <w:t>finance cost</w:t>
            </w:r>
            <w:r w:rsidR="00AF4CF1">
              <w:rPr>
                <w:rFonts w:ascii="Times New Roman" w:hAnsi="Times New Roman" w:cs="Angsana New"/>
                <w:b/>
                <w:bCs/>
                <w:sz w:val="22"/>
              </w:rPr>
              <w:t>s</w:t>
            </w:r>
            <w:r w:rsidRPr="0045476F">
              <w:rPr>
                <w:rFonts w:ascii="Times New Roman" w:hAnsi="Times New Roman" w:cs="Times New Roman"/>
                <w:b/>
                <w:bCs/>
                <w:sz w:val="22"/>
                <w:szCs w:val="22"/>
              </w:rPr>
              <w:t xml:space="preserve">, </w:t>
            </w:r>
            <w:r w:rsidR="00664B8E">
              <w:rPr>
                <w:rFonts w:ascii="Times New Roman" w:hAnsi="Times New Roman" w:cs="Times New Roman"/>
                <w:b/>
                <w:bCs/>
                <w:sz w:val="22"/>
                <w:szCs w:val="22"/>
              </w:rPr>
              <w:br/>
            </w:r>
            <w:r w:rsidRPr="0045476F">
              <w:rPr>
                <w:rFonts w:ascii="Times New Roman" w:hAnsi="Times New Roman" w:cs="Times New Roman"/>
                <w:b/>
                <w:bCs/>
                <w:sz w:val="22"/>
                <w:szCs w:val="22"/>
              </w:rPr>
              <w:t>tax</w:t>
            </w:r>
            <w:r w:rsidR="00650934">
              <w:rPr>
                <w:rFonts w:ascii="Times New Roman" w:hAnsi="Times New Roman" w:cs="Times New Roman"/>
                <w:b/>
                <w:bCs/>
                <w:sz w:val="22"/>
                <w:szCs w:val="22"/>
              </w:rPr>
              <w:t xml:space="preserve"> </w:t>
            </w:r>
            <w:r w:rsidRPr="0045476F">
              <w:rPr>
                <w:rFonts w:ascii="Times New Roman" w:hAnsi="Times New Roman" w:cs="Times New Roman"/>
                <w:b/>
                <w:bCs/>
                <w:sz w:val="22"/>
                <w:szCs w:val="22"/>
              </w:rPr>
              <w:t>e</w:t>
            </w:r>
            <w:r w:rsidR="00650934">
              <w:rPr>
                <w:rFonts w:ascii="Times New Roman" w:hAnsi="Times New Roman" w:cs="Times New Roman"/>
                <w:b/>
                <w:bCs/>
                <w:sz w:val="22"/>
                <w:szCs w:val="22"/>
              </w:rPr>
              <w:t>xpense</w:t>
            </w:r>
            <w:r w:rsidRPr="0045476F">
              <w:rPr>
                <w:rFonts w:ascii="Times New Roman" w:hAnsi="Times New Roman" w:cs="Times New Roman"/>
                <w:b/>
                <w:bCs/>
                <w:sz w:val="22"/>
                <w:szCs w:val="22"/>
              </w:rPr>
              <w:t>, and others</w:t>
            </w:r>
          </w:p>
        </w:tc>
        <w:tc>
          <w:tcPr>
            <w:tcW w:w="270" w:type="dxa"/>
            <w:noWrap/>
            <w:vAlign w:val="bottom"/>
          </w:tcPr>
          <w:p w14:paraId="33D7CD52"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78EC83D3" w14:textId="10525B79" w:rsidR="004D5F73" w:rsidRPr="00652AE7" w:rsidRDefault="00391EBA">
            <w:pPr>
              <w:tabs>
                <w:tab w:val="decimal" w:pos="1428"/>
              </w:tabs>
              <w:spacing w:line="240" w:lineRule="exact"/>
              <w:ind w:left="-202" w:right="-130"/>
              <w:rPr>
                <w:rFonts w:ascii="Times New Roman" w:hAnsi="Times New Roman" w:cs="Times New Roman"/>
                <w:b/>
                <w:bCs/>
                <w:color w:val="000000"/>
                <w:sz w:val="22"/>
                <w:szCs w:val="22"/>
              </w:rPr>
            </w:pPr>
            <w:r w:rsidRPr="00652AE7">
              <w:rPr>
                <w:rFonts w:ascii="Times New Roman" w:hAnsi="Times New Roman" w:cs="Times New Roman"/>
                <w:b/>
                <w:bCs/>
                <w:color w:val="000000"/>
                <w:sz w:val="22"/>
                <w:szCs w:val="22"/>
              </w:rPr>
              <w:t>48,183,052</w:t>
            </w:r>
          </w:p>
        </w:tc>
        <w:tc>
          <w:tcPr>
            <w:tcW w:w="270" w:type="dxa"/>
            <w:noWrap/>
            <w:vAlign w:val="bottom"/>
          </w:tcPr>
          <w:p w14:paraId="248A28F8" w14:textId="77777777" w:rsidR="004D5F73" w:rsidRPr="00652AE7"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99" w:type="dxa"/>
            <w:tcBorders>
              <w:left w:val="nil"/>
              <w:right w:val="nil"/>
            </w:tcBorders>
            <w:noWrap/>
            <w:vAlign w:val="bottom"/>
          </w:tcPr>
          <w:p w14:paraId="63527A8C" w14:textId="428BF990" w:rsidR="004D5F73" w:rsidRPr="00652AE7" w:rsidRDefault="00391EBA">
            <w:pPr>
              <w:tabs>
                <w:tab w:val="decimal" w:pos="1332"/>
              </w:tabs>
              <w:spacing w:line="240" w:lineRule="exact"/>
              <w:ind w:left="-202" w:right="-130"/>
              <w:rPr>
                <w:rFonts w:ascii="Times New Roman" w:hAnsi="Times New Roman" w:cs="Times New Roman"/>
                <w:b/>
                <w:bCs/>
                <w:color w:val="000000"/>
                <w:sz w:val="22"/>
                <w:szCs w:val="22"/>
              </w:rPr>
            </w:pPr>
            <w:r w:rsidRPr="00652AE7">
              <w:rPr>
                <w:rFonts w:ascii="Times New Roman" w:hAnsi="Times New Roman" w:cs="Times New Roman"/>
                <w:b/>
                <w:bCs/>
                <w:color w:val="000000"/>
                <w:sz w:val="22"/>
                <w:szCs w:val="22"/>
              </w:rPr>
              <w:t>23,341,558</w:t>
            </w:r>
          </w:p>
        </w:tc>
        <w:tc>
          <w:tcPr>
            <w:tcW w:w="280" w:type="dxa"/>
            <w:noWrap/>
            <w:vAlign w:val="bottom"/>
          </w:tcPr>
          <w:p w14:paraId="6E343F7F" w14:textId="77777777" w:rsidR="004D5F73" w:rsidRPr="00652AE7" w:rsidRDefault="004D5F73">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10" w:type="dxa"/>
            <w:tcBorders>
              <w:left w:val="nil"/>
              <w:right w:val="nil"/>
            </w:tcBorders>
            <w:noWrap/>
            <w:vAlign w:val="bottom"/>
          </w:tcPr>
          <w:p w14:paraId="6574E7E4" w14:textId="0EF1E388" w:rsidR="004D5F73" w:rsidRPr="00652AE7" w:rsidRDefault="00391EBA">
            <w:pPr>
              <w:tabs>
                <w:tab w:val="decimal" w:pos="1167"/>
              </w:tabs>
              <w:spacing w:line="240" w:lineRule="exact"/>
              <w:ind w:left="-115" w:right="-130"/>
              <w:rPr>
                <w:rFonts w:ascii="Times New Roman" w:hAnsi="Times New Roman" w:cs="Times New Roman"/>
                <w:b/>
                <w:bCs/>
                <w:color w:val="000000"/>
                <w:sz w:val="22"/>
                <w:szCs w:val="22"/>
              </w:rPr>
            </w:pPr>
            <w:r w:rsidRPr="00652AE7">
              <w:rPr>
                <w:rFonts w:ascii="Times New Roman" w:hAnsi="Times New Roman" w:cs="Times New Roman"/>
                <w:b/>
                <w:bCs/>
                <w:color w:val="000000"/>
                <w:sz w:val="22"/>
                <w:szCs w:val="22"/>
              </w:rPr>
              <w:t>6,007,028</w:t>
            </w:r>
          </w:p>
        </w:tc>
        <w:tc>
          <w:tcPr>
            <w:tcW w:w="270" w:type="dxa"/>
            <w:noWrap/>
            <w:vAlign w:val="bottom"/>
          </w:tcPr>
          <w:p w14:paraId="50F1004D" w14:textId="77777777" w:rsidR="004D5F73" w:rsidRPr="00652AE7"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0" w:type="dxa"/>
            <w:tcBorders>
              <w:left w:val="nil"/>
              <w:right w:val="nil"/>
            </w:tcBorders>
            <w:noWrap/>
            <w:vAlign w:val="bottom"/>
          </w:tcPr>
          <w:p w14:paraId="48A56815" w14:textId="70B28031" w:rsidR="004D5F73" w:rsidRPr="00652AE7" w:rsidRDefault="00391EBA">
            <w:pPr>
              <w:tabs>
                <w:tab w:val="decimal" w:pos="1167"/>
              </w:tabs>
              <w:spacing w:line="240" w:lineRule="exact"/>
              <w:ind w:left="-115" w:right="-130"/>
              <w:rPr>
                <w:rFonts w:ascii="Times New Roman" w:hAnsi="Times New Roman" w:cs="Times New Roman"/>
                <w:b/>
                <w:bCs/>
                <w:color w:val="000000"/>
                <w:sz w:val="22"/>
                <w:szCs w:val="22"/>
              </w:rPr>
            </w:pPr>
            <w:r w:rsidRPr="00652AE7">
              <w:rPr>
                <w:rFonts w:ascii="Times New Roman" w:hAnsi="Times New Roman" w:cs="Times New Roman"/>
                <w:b/>
                <w:bCs/>
                <w:color w:val="000000"/>
                <w:sz w:val="22"/>
                <w:szCs w:val="22"/>
              </w:rPr>
              <w:t>4,021,289</w:t>
            </w:r>
          </w:p>
        </w:tc>
        <w:tc>
          <w:tcPr>
            <w:tcW w:w="280" w:type="dxa"/>
            <w:noWrap/>
            <w:vAlign w:val="bottom"/>
          </w:tcPr>
          <w:p w14:paraId="0C96CCDE" w14:textId="77777777" w:rsidR="004D5F73" w:rsidRPr="00652AE7"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600" w:type="dxa"/>
          </w:tcPr>
          <w:p w14:paraId="25ED187B" w14:textId="77777777" w:rsidR="00A35BF7" w:rsidRDefault="00A35BF7" w:rsidP="00391EBA">
            <w:pPr>
              <w:tabs>
                <w:tab w:val="decimal" w:pos="1186"/>
              </w:tabs>
              <w:spacing w:line="240" w:lineRule="exact"/>
              <w:ind w:left="-108" w:right="-131"/>
              <w:rPr>
                <w:rFonts w:ascii="Times New Roman" w:hAnsi="Times New Roman" w:cs="Times New Roman"/>
                <w:b/>
                <w:bCs/>
                <w:color w:val="000000"/>
                <w:sz w:val="22"/>
                <w:szCs w:val="22"/>
              </w:rPr>
            </w:pPr>
          </w:p>
          <w:p w14:paraId="5078EF9B" w14:textId="77777777" w:rsidR="00A35BF7" w:rsidRDefault="00A35BF7" w:rsidP="00391EBA">
            <w:pPr>
              <w:tabs>
                <w:tab w:val="decimal" w:pos="1186"/>
              </w:tabs>
              <w:spacing w:line="240" w:lineRule="exact"/>
              <w:ind w:left="-108" w:right="-131"/>
              <w:rPr>
                <w:rFonts w:ascii="Times New Roman" w:hAnsi="Times New Roman" w:cs="Times New Roman"/>
                <w:b/>
                <w:bCs/>
                <w:color w:val="000000"/>
                <w:sz w:val="22"/>
                <w:szCs w:val="22"/>
              </w:rPr>
            </w:pPr>
          </w:p>
          <w:p w14:paraId="103E0EF5" w14:textId="72DB0699" w:rsidR="004D5F73" w:rsidRPr="00652AE7" w:rsidRDefault="006E0E1F">
            <w:pPr>
              <w:tabs>
                <w:tab w:val="decimal" w:pos="1186"/>
              </w:tabs>
              <w:spacing w:line="240" w:lineRule="exact"/>
              <w:ind w:left="-108" w:right="-131"/>
              <w:rPr>
                <w:rFonts w:ascii="Times New Roman" w:hAnsi="Times New Roman" w:cs="Times New Roman"/>
                <w:b/>
                <w:bCs/>
                <w:color w:val="000000"/>
                <w:sz w:val="22"/>
                <w:szCs w:val="22"/>
              </w:rPr>
            </w:pPr>
            <w:r w:rsidRPr="006E0E1F">
              <w:rPr>
                <w:rFonts w:ascii="Times New Roman" w:hAnsi="Times New Roman" w:cs="Times New Roman"/>
                <w:b/>
                <w:bCs/>
                <w:color w:val="000000"/>
                <w:sz w:val="22"/>
                <w:szCs w:val="22"/>
              </w:rPr>
              <w:t>2,218,991</w:t>
            </w:r>
          </w:p>
        </w:tc>
        <w:tc>
          <w:tcPr>
            <w:tcW w:w="280" w:type="dxa"/>
          </w:tcPr>
          <w:p w14:paraId="37D08A39" w14:textId="77777777" w:rsidR="004D5F73" w:rsidRPr="00652AE7" w:rsidRDefault="004D5F73">
            <w:pPr>
              <w:tabs>
                <w:tab w:val="decimal" w:pos="1332"/>
              </w:tabs>
              <w:spacing w:line="240" w:lineRule="exact"/>
              <w:ind w:left="-108" w:right="-131"/>
              <w:rPr>
                <w:rFonts w:ascii="Times New Roman" w:hAnsi="Times New Roman" w:cs="Times New Roman"/>
                <w:b/>
                <w:bCs/>
                <w:color w:val="000000"/>
                <w:sz w:val="22"/>
                <w:szCs w:val="22"/>
                <w:highlight w:val="yellow"/>
              </w:rPr>
            </w:pPr>
          </w:p>
        </w:tc>
        <w:tc>
          <w:tcPr>
            <w:tcW w:w="1600" w:type="dxa"/>
            <w:tcBorders>
              <w:left w:val="nil"/>
              <w:right w:val="nil"/>
            </w:tcBorders>
            <w:noWrap/>
            <w:vAlign w:val="bottom"/>
          </w:tcPr>
          <w:p w14:paraId="56536F8B" w14:textId="372A8D99" w:rsidR="004D5F73" w:rsidRPr="00652AE7" w:rsidRDefault="006E0E1F">
            <w:pPr>
              <w:tabs>
                <w:tab w:val="decimal" w:pos="1186"/>
              </w:tabs>
              <w:spacing w:line="240" w:lineRule="exact"/>
              <w:ind w:left="-108" w:right="-131"/>
              <w:rPr>
                <w:rFonts w:ascii="Times New Roman" w:hAnsi="Times New Roman" w:cs="Times New Roman"/>
                <w:b/>
                <w:bCs/>
                <w:color w:val="000000"/>
                <w:sz w:val="22"/>
                <w:szCs w:val="22"/>
              </w:rPr>
            </w:pPr>
            <w:r w:rsidRPr="006E0E1F">
              <w:rPr>
                <w:rFonts w:ascii="Times New Roman" w:hAnsi="Times New Roman" w:cs="Times New Roman"/>
                <w:b/>
                <w:bCs/>
                <w:color w:val="000000"/>
                <w:sz w:val="22"/>
                <w:szCs w:val="22"/>
              </w:rPr>
              <w:t>83,771,918</w:t>
            </w:r>
          </w:p>
        </w:tc>
      </w:tr>
      <w:tr w:rsidR="004D5F73" w:rsidRPr="00462DF4" w14:paraId="6C2793BC" w14:textId="77777777" w:rsidTr="26BB4C9A">
        <w:tc>
          <w:tcPr>
            <w:tcW w:w="3752" w:type="dxa"/>
            <w:noWrap/>
          </w:tcPr>
          <w:p w14:paraId="66C56A97" w14:textId="3B929162" w:rsidR="004D5F73" w:rsidRPr="00267569" w:rsidRDefault="004D5F73">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70" w:type="dxa"/>
            <w:noWrap/>
            <w:vAlign w:val="bottom"/>
          </w:tcPr>
          <w:p w14:paraId="3E9713EC"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44E4223F"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7F0298BC"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p>
        </w:tc>
        <w:tc>
          <w:tcPr>
            <w:tcW w:w="1699" w:type="dxa"/>
            <w:tcBorders>
              <w:left w:val="nil"/>
              <w:right w:val="nil"/>
            </w:tcBorders>
            <w:noWrap/>
            <w:vAlign w:val="bottom"/>
          </w:tcPr>
          <w:p w14:paraId="21AA59F0"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1F49068F" w14:textId="77777777" w:rsidR="004D5F73" w:rsidRPr="00FF0B0C" w:rsidRDefault="004D5F73">
            <w:pPr>
              <w:tabs>
                <w:tab w:val="decimal" w:pos="1167"/>
              </w:tabs>
              <w:spacing w:line="240" w:lineRule="exact"/>
              <w:ind w:left="-115" w:right="-130"/>
              <w:rPr>
                <w:rFonts w:ascii="Times New Roman" w:hAnsi="Times New Roman" w:cs="Times New Roman"/>
                <w:color w:val="000000"/>
                <w:sz w:val="22"/>
                <w:szCs w:val="22"/>
              </w:rPr>
            </w:pPr>
          </w:p>
        </w:tc>
        <w:tc>
          <w:tcPr>
            <w:tcW w:w="1510" w:type="dxa"/>
            <w:tcBorders>
              <w:left w:val="nil"/>
              <w:right w:val="nil"/>
            </w:tcBorders>
            <w:noWrap/>
            <w:vAlign w:val="bottom"/>
          </w:tcPr>
          <w:p w14:paraId="4F8D6288" w14:textId="77777777" w:rsidR="004D5F73" w:rsidRPr="003B3F56" w:rsidRDefault="004D5F73">
            <w:pPr>
              <w:tabs>
                <w:tab w:val="decimal" w:pos="1167"/>
              </w:tabs>
              <w:spacing w:line="240" w:lineRule="exact"/>
              <w:ind w:left="-115" w:right="-130"/>
              <w:rPr>
                <w:rFonts w:ascii="Times New Roman" w:hAnsi="Times New Roman" w:cs="Times New Roman"/>
                <w:color w:val="000000"/>
                <w:sz w:val="22"/>
                <w:szCs w:val="22"/>
              </w:rPr>
            </w:pPr>
          </w:p>
        </w:tc>
        <w:tc>
          <w:tcPr>
            <w:tcW w:w="270" w:type="dxa"/>
            <w:noWrap/>
            <w:vAlign w:val="bottom"/>
          </w:tcPr>
          <w:p w14:paraId="7E09D94A"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p>
        </w:tc>
        <w:tc>
          <w:tcPr>
            <w:tcW w:w="1520" w:type="dxa"/>
            <w:tcBorders>
              <w:left w:val="nil"/>
              <w:right w:val="nil"/>
            </w:tcBorders>
            <w:noWrap/>
            <w:vAlign w:val="bottom"/>
          </w:tcPr>
          <w:p w14:paraId="5AE1DC93" w14:textId="77777777" w:rsidR="004D5F73" w:rsidRPr="003B3F56" w:rsidRDefault="004D5F73">
            <w:pPr>
              <w:tabs>
                <w:tab w:val="decimal" w:pos="872"/>
              </w:tabs>
              <w:spacing w:line="240" w:lineRule="exact"/>
              <w:ind w:left="-202" w:right="-130"/>
              <w:rPr>
                <w:rFonts w:ascii="Times New Roman" w:hAnsi="Times New Roman" w:cs="Times New Roman"/>
                <w:color w:val="000000"/>
                <w:sz w:val="22"/>
                <w:szCs w:val="22"/>
              </w:rPr>
            </w:pPr>
          </w:p>
        </w:tc>
        <w:tc>
          <w:tcPr>
            <w:tcW w:w="280" w:type="dxa"/>
            <w:noWrap/>
            <w:vAlign w:val="bottom"/>
          </w:tcPr>
          <w:p w14:paraId="25D7D470" w14:textId="77777777" w:rsidR="004D5F73" w:rsidRPr="00FF0B0C" w:rsidRDefault="004D5F73">
            <w:pPr>
              <w:tabs>
                <w:tab w:val="decimal" w:pos="1428"/>
              </w:tabs>
              <w:spacing w:line="240" w:lineRule="exact"/>
              <w:ind w:left="-202" w:right="-130"/>
              <w:rPr>
                <w:rFonts w:ascii="Times New Roman" w:hAnsi="Times New Roman" w:cs="Times New Roman"/>
                <w:color w:val="000000"/>
                <w:sz w:val="22"/>
                <w:szCs w:val="22"/>
              </w:rPr>
            </w:pPr>
          </w:p>
        </w:tc>
        <w:tc>
          <w:tcPr>
            <w:tcW w:w="1600" w:type="dxa"/>
          </w:tcPr>
          <w:p w14:paraId="63FD88C7" w14:textId="77777777" w:rsidR="004D5F73" w:rsidRPr="003B3F56" w:rsidRDefault="004D5F73">
            <w:pPr>
              <w:tabs>
                <w:tab w:val="decimal" w:pos="1186"/>
              </w:tabs>
              <w:spacing w:line="240" w:lineRule="exact"/>
              <w:ind w:left="-108" w:right="-131"/>
              <w:rPr>
                <w:rFonts w:ascii="Times New Roman" w:hAnsi="Times New Roman" w:cs="Times New Roman"/>
                <w:color w:val="000000"/>
                <w:sz w:val="22"/>
                <w:szCs w:val="22"/>
              </w:rPr>
            </w:pPr>
          </w:p>
        </w:tc>
        <w:tc>
          <w:tcPr>
            <w:tcW w:w="280" w:type="dxa"/>
          </w:tcPr>
          <w:p w14:paraId="10752E0F" w14:textId="77777777" w:rsidR="004D5F73" w:rsidRPr="003B3F56" w:rsidRDefault="004D5F73">
            <w:pPr>
              <w:tabs>
                <w:tab w:val="decimal" w:pos="1332"/>
              </w:tabs>
              <w:spacing w:line="240" w:lineRule="exact"/>
              <w:ind w:left="-108" w:right="-131"/>
              <w:rPr>
                <w:rFonts w:ascii="Times New Roman" w:hAnsi="Times New Roman" w:cs="Times New Roman"/>
                <w:color w:val="000000"/>
                <w:sz w:val="22"/>
                <w:szCs w:val="22"/>
              </w:rPr>
            </w:pPr>
          </w:p>
        </w:tc>
        <w:tc>
          <w:tcPr>
            <w:tcW w:w="1600" w:type="dxa"/>
            <w:tcBorders>
              <w:left w:val="nil"/>
              <w:right w:val="nil"/>
            </w:tcBorders>
            <w:noWrap/>
            <w:vAlign w:val="bottom"/>
          </w:tcPr>
          <w:p w14:paraId="7A74C146" w14:textId="3AE746EB" w:rsidR="004D5F73" w:rsidRPr="003B3F56" w:rsidRDefault="00531D13">
            <w:pPr>
              <w:tabs>
                <w:tab w:val="decimal" w:pos="1186"/>
              </w:tabs>
              <w:spacing w:line="240" w:lineRule="exact"/>
              <w:ind w:right="-131"/>
              <w:rPr>
                <w:rFonts w:ascii="Times New Roman" w:hAnsi="Times New Roman" w:cs="Times New Roman"/>
                <w:color w:val="000000"/>
                <w:sz w:val="22"/>
                <w:szCs w:val="22"/>
              </w:rPr>
            </w:pPr>
            <w:r>
              <w:rPr>
                <w:rFonts w:ascii="Times New Roman" w:hAnsi="Times New Roman" w:cs="Times New Roman"/>
                <w:color w:val="000000"/>
                <w:sz w:val="22"/>
                <w:szCs w:val="22"/>
              </w:rPr>
              <w:t>(</w:t>
            </w:r>
            <w:r w:rsidR="004D5F73" w:rsidRPr="008D091F">
              <w:rPr>
                <w:rFonts w:ascii="Times New Roman" w:hAnsi="Times New Roman" w:cs="Times New Roman"/>
                <w:color w:val="000000"/>
                <w:sz w:val="22"/>
                <w:szCs w:val="22"/>
              </w:rPr>
              <w:t>25,721,404</w:t>
            </w:r>
            <w:r>
              <w:rPr>
                <w:rFonts w:ascii="Times New Roman" w:hAnsi="Times New Roman" w:cs="Times New Roman"/>
                <w:color w:val="000000"/>
                <w:sz w:val="22"/>
                <w:szCs w:val="22"/>
              </w:rPr>
              <w:t>)</w:t>
            </w:r>
          </w:p>
        </w:tc>
      </w:tr>
      <w:tr w:rsidR="004D5F73" w:rsidRPr="00462DF4" w14:paraId="40506C4C" w14:textId="77777777" w:rsidTr="26BB4C9A">
        <w:tc>
          <w:tcPr>
            <w:tcW w:w="3752" w:type="dxa"/>
            <w:noWrap/>
          </w:tcPr>
          <w:p w14:paraId="455B967F" w14:textId="77777777" w:rsidR="004D5F73" w:rsidRPr="003B3F56" w:rsidRDefault="004D5F73">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Impairment loss determined in </w:t>
            </w:r>
          </w:p>
        </w:tc>
        <w:tc>
          <w:tcPr>
            <w:tcW w:w="270" w:type="dxa"/>
            <w:noWrap/>
            <w:vAlign w:val="bottom"/>
          </w:tcPr>
          <w:p w14:paraId="65A96212"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2E2447DF"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40E60F1A"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p>
        </w:tc>
        <w:tc>
          <w:tcPr>
            <w:tcW w:w="1699" w:type="dxa"/>
            <w:tcBorders>
              <w:left w:val="nil"/>
              <w:right w:val="nil"/>
            </w:tcBorders>
            <w:noWrap/>
            <w:vAlign w:val="bottom"/>
          </w:tcPr>
          <w:p w14:paraId="54DE3129"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6B10CE21" w14:textId="77777777" w:rsidR="004D5F73" w:rsidRPr="00FF0B0C" w:rsidRDefault="004D5F73">
            <w:pPr>
              <w:tabs>
                <w:tab w:val="decimal" w:pos="1167"/>
              </w:tabs>
              <w:spacing w:line="240" w:lineRule="exact"/>
              <w:ind w:left="-115" w:right="-130"/>
              <w:rPr>
                <w:rFonts w:ascii="Times New Roman" w:hAnsi="Times New Roman" w:cs="Times New Roman"/>
                <w:color w:val="000000"/>
                <w:sz w:val="22"/>
                <w:szCs w:val="22"/>
              </w:rPr>
            </w:pPr>
          </w:p>
        </w:tc>
        <w:tc>
          <w:tcPr>
            <w:tcW w:w="1510" w:type="dxa"/>
            <w:tcBorders>
              <w:left w:val="nil"/>
              <w:right w:val="nil"/>
            </w:tcBorders>
            <w:noWrap/>
            <w:vAlign w:val="bottom"/>
          </w:tcPr>
          <w:p w14:paraId="7EC0B8D4" w14:textId="77777777" w:rsidR="004D5F73" w:rsidRPr="003B3F56" w:rsidRDefault="004D5F73">
            <w:pPr>
              <w:tabs>
                <w:tab w:val="decimal" w:pos="1167"/>
              </w:tabs>
              <w:spacing w:line="240" w:lineRule="exact"/>
              <w:ind w:left="-115" w:right="-130"/>
              <w:rPr>
                <w:rFonts w:ascii="Times New Roman" w:hAnsi="Times New Roman" w:cs="Times New Roman"/>
                <w:color w:val="000000"/>
                <w:sz w:val="22"/>
                <w:szCs w:val="22"/>
              </w:rPr>
            </w:pPr>
          </w:p>
        </w:tc>
        <w:tc>
          <w:tcPr>
            <w:tcW w:w="270" w:type="dxa"/>
            <w:noWrap/>
            <w:vAlign w:val="bottom"/>
          </w:tcPr>
          <w:p w14:paraId="427F8C22"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p>
        </w:tc>
        <w:tc>
          <w:tcPr>
            <w:tcW w:w="1520" w:type="dxa"/>
            <w:tcBorders>
              <w:left w:val="nil"/>
              <w:right w:val="nil"/>
            </w:tcBorders>
            <w:noWrap/>
            <w:vAlign w:val="bottom"/>
          </w:tcPr>
          <w:p w14:paraId="322FDC94" w14:textId="77777777" w:rsidR="004D5F73" w:rsidRPr="003B3F56" w:rsidRDefault="004D5F73">
            <w:pPr>
              <w:tabs>
                <w:tab w:val="decimal" w:pos="872"/>
              </w:tabs>
              <w:spacing w:line="240" w:lineRule="exact"/>
              <w:ind w:left="-202" w:right="-130"/>
              <w:rPr>
                <w:rFonts w:ascii="Times New Roman" w:hAnsi="Times New Roman" w:cs="Times New Roman"/>
                <w:color w:val="000000"/>
                <w:sz w:val="22"/>
                <w:szCs w:val="22"/>
              </w:rPr>
            </w:pPr>
          </w:p>
        </w:tc>
        <w:tc>
          <w:tcPr>
            <w:tcW w:w="280" w:type="dxa"/>
            <w:noWrap/>
            <w:vAlign w:val="bottom"/>
          </w:tcPr>
          <w:p w14:paraId="712DE6A4" w14:textId="77777777" w:rsidR="004D5F73" w:rsidRPr="00FF0B0C" w:rsidRDefault="004D5F73">
            <w:pPr>
              <w:tabs>
                <w:tab w:val="decimal" w:pos="1428"/>
              </w:tabs>
              <w:spacing w:line="240" w:lineRule="exact"/>
              <w:ind w:left="-202" w:right="-130"/>
              <w:rPr>
                <w:rFonts w:ascii="Times New Roman" w:hAnsi="Times New Roman" w:cs="Times New Roman"/>
                <w:color w:val="000000"/>
                <w:sz w:val="22"/>
                <w:szCs w:val="22"/>
              </w:rPr>
            </w:pPr>
          </w:p>
        </w:tc>
        <w:tc>
          <w:tcPr>
            <w:tcW w:w="1600" w:type="dxa"/>
          </w:tcPr>
          <w:p w14:paraId="08F6095C" w14:textId="77777777" w:rsidR="004D5F73" w:rsidRPr="003B3F56" w:rsidRDefault="004D5F73">
            <w:pPr>
              <w:tabs>
                <w:tab w:val="decimal" w:pos="1186"/>
              </w:tabs>
              <w:spacing w:line="240" w:lineRule="exact"/>
              <w:ind w:left="-108" w:right="-131"/>
              <w:rPr>
                <w:rFonts w:ascii="Times New Roman" w:hAnsi="Times New Roman" w:cs="Times New Roman"/>
                <w:color w:val="000000"/>
                <w:sz w:val="22"/>
                <w:szCs w:val="22"/>
              </w:rPr>
            </w:pPr>
          </w:p>
        </w:tc>
        <w:tc>
          <w:tcPr>
            <w:tcW w:w="280" w:type="dxa"/>
          </w:tcPr>
          <w:p w14:paraId="61D1B190" w14:textId="77777777" w:rsidR="004D5F73" w:rsidRPr="003B3F56" w:rsidRDefault="004D5F73">
            <w:pPr>
              <w:tabs>
                <w:tab w:val="decimal" w:pos="1332"/>
              </w:tabs>
              <w:spacing w:line="240" w:lineRule="exact"/>
              <w:ind w:left="-108" w:right="-131"/>
              <w:rPr>
                <w:rFonts w:ascii="Times New Roman" w:hAnsi="Times New Roman" w:cs="Times New Roman"/>
                <w:color w:val="000000"/>
                <w:sz w:val="22"/>
                <w:szCs w:val="22"/>
              </w:rPr>
            </w:pPr>
          </w:p>
        </w:tc>
        <w:tc>
          <w:tcPr>
            <w:tcW w:w="1600" w:type="dxa"/>
            <w:tcBorders>
              <w:left w:val="nil"/>
              <w:right w:val="nil"/>
            </w:tcBorders>
            <w:noWrap/>
            <w:vAlign w:val="bottom"/>
          </w:tcPr>
          <w:p w14:paraId="4495C26B" w14:textId="77777777" w:rsidR="004D5F73" w:rsidRPr="003B3F56" w:rsidRDefault="004D5F73">
            <w:pPr>
              <w:tabs>
                <w:tab w:val="decimal" w:pos="1186"/>
              </w:tabs>
              <w:spacing w:line="240" w:lineRule="exact"/>
              <w:ind w:left="-108" w:right="-131"/>
              <w:rPr>
                <w:rFonts w:ascii="Times New Roman" w:hAnsi="Times New Roman" w:cs="Times New Roman"/>
                <w:color w:val="000000"/>
                <w:sz w:val="22"/>
                <w:szCs w:val="22"/>
              </w:rPr>
            </w:pPr>
          </w:p>
        </w:tc>
      </w:tr>
      <w:tr w:rsidR="004D5F73" w:rsidRPr="00462DF4" w14:paraId="53251043" w14:textId="77777777" w:rsidTr="26BB4C9A">
        <w:tc>
          <w:tcPr>
            <w:tcW w:w="3752" w:type="dxa"/>
            <w:noWrap/>
          </w:tcPr>
          <w:p w14:paraId="685768E3" w14:textId="77777777" w:rsidR="004D5F73" w:rsidRPr="003B3F56" w:rsidRDefault="004D5F73">
            <w:pPr>
              <w:spacing w:line="240" w:lineRule="exact"/>
              <w:ind w:left="26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accordance with TFRS 9, net </w:t>
            </w:r>
          </w:p>
        </w:tc>
        <w:tc>
          <w:tcPr>
            <w:tcW w:w="270" w:type="dxa"/>
            <w:noWrap/>
            <w:vAlign w:val="bottom"/>
          </w:tcPr>
          <w:p w14:paraId="7C5FBF07"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00306556"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5BAC3609"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right w:val="nil"/>
            </w:tcBorders>
            <w:noWrap/>
            <w:vAlign w:val="bottom"/>
          </w:tcPr>
          <w:p w14:paraId="78A1CE09"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26A2488" w14:textId="77777777" w:rsidR="004D5F73" w:rsidRPr="003B3F56" w:rsidRDefault="004D5F73">
            <w:pPr>
              <w:spacing w:line="240" w:lineRule="exact"/>
              <w:rPr>
                <w:rFonts w:cs="Angsana New"/>
                <w:sz w:val="22"/>
                <w:szCs w:val="22"/>
              </w:rPr>
            </w:pPr>
          </w:p>
        </w:tc>
        <w:tc>
          <w:tcPr>
            <w:tcW w:w="1510" w:type="dxa"/>
            <w:tcBorders>
              <w:left w:val="nil"/>
              <w:right w:val="nil"/>
            </w:tcBorders>
            <w:noWrap/>
            <w:vAlign w:val="bottom"/>
          </w:tcPr>
          <w:p w14:paraId="6D085995"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7461A3C9"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left w:val="nil"/>
              <w:right w:val="nil"/>
            </w:tcBorders>
            <w:noWrap/>
            <w:vAlign w:val="bottom"/>
          </w:tcPr>
          <w:p w14:paraId="60D53D32" w14:textId="77777777" w:rsidR="004D5F73" w:rsidRPr="003B3F56" w:rsidRDefault="004D5F73">
            <w:pPr>
              <w:tabs>
                <w:tab w:val="decimal" w:pos="872"/>
              </w:tabs>
              <w:spacing w:line="240" w:lineRule="exact"/>
              <w:ind w:left="-202" w:right="-130"/>
              <w:rPr>
                <w:rFonts w:ascii="Times New Roman" w:hAnsi="Times New Roman" w:cs="Times New Roman"/>
                <w:color w:val="000000"/>
                <w:sz w:val="22"/>
                <w:szCs w:val="22"/>
              </w:rPr>
            </w:pPr>
          </w:p>
        </w:tc>
        <w:tc>
          <w:tcPr>
            <w:tcW w:w="280" w:type="dxa"/>
            <w:noWrap/>
            <w:vAlign w:val="bottom"/>
          </w:tcPr>
          <w:p w14:paraId="6F9985A5" w14:textId="77777777" w:rsidR="004D5F73" w:rsidRPr="003B3F56" w:rsidRDefault="004D5F73">
            <w:pPr>
              <w:spacing w:line="240" w:lineRule="exact"/>
              <w:rPr>
                <w:rFonts w:cs="Angsana New"/>
                <w:sz w:val="22"/>
                <w:szCs w:val="22"/>
              </w:rPr>
            </w:pPr>
          </w:p>
        </w:tc>
        <w:tc>
          <w:tcPr>
            <w:tcW w:w="1600" w:type="dxa"/>
          </w:tcPr>
          <w:p w14:paraId="6FA90D04" w14:textId="77777777" w:rsidR="004D5F73" w:rsidRPr="003B3F56" w:rsidRDefault="004D5F73">
            <w:pPr>
              <w:tabs>
                <w:tab w:val="decimal" w:pos="1186"/>
              </w:tabs>
              <w:spacing w:line="240" w:lineRule="exact"/>
              <w:ind w:left="-108" w:right="-131"/>
              <w:rPr>
                <w:rFonts w:ascii="Times New Roman" w:hAnsi="Times New Roman" w:cs="Times New Roman"/>
                <w:color w:val="000000"/>
                <w:sz w:val="22"/>
                <w:szCs w:val="22"/>
              </w:rPr>
            </w:pPr>
          </w:p>
        </w:tc>
        <w:tc>
          <w:tcPr>
            <w:tcW w:w="280" w:type="dxa"/>
          </w:tcPr>
          <w:p w14:paraId="436538E1" w14:textId="77777777" w:rsidR="004D5F73" w:rsidRPr="003B3F56" w:rsidRDefault="004D5F73">
            <w:pPr>
              <w:tabs>
                <w:tab w:val="decimal" w:pos="1332"/>
              </w:tabs>
              <w:spacing w:line="240" w:lineRule="exact"/>
              <w:ind w:left="-108" w:right="-131"/>
              <w:rPr>
                <w:rFonts w:ascii="Times New Roman" w:hAnsi="Times New Roman" w:cs="Times New Roman"/>
                <w:color w:val="000000"/>
                <w:sz w:val="22"/>
                <w:szCs w:val="22"/>
              </w:rPr>
            </w:pPr>
          </w:p>
        </w:tc>
        <w:tc>
          <w:tcPr>
            <w:tcW w:w="1600" w:type="dxa"/>
            <w:tcBorders>
              <w:left w:val="nil"/>
              <w:right w:val="nil"/>
            </w:tcBorders>
            <w:noWrap/>
            <w:vAlign w:val="bottom"/>
          </w:tcPr>
          <w:p w14:paraId="1D43F545" w14:textId="56DC2636" w:rsidR="004D5F73" w:rsidRPr="00D86E2E" w:rsidRDefault="00531D13">
            <w:pPr>
              <w:tabs>
                <w:tab w:val="decimal" w:pos="1186"/>
              </w:tabs>
              <w:spacing w:line="240" w:lineRule="exact"/>
              <w:ind w:left="-108" w:right="-131"/>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004D5F73" w:rsidRPr="008D091F">
              <w:rPr>
                <w:rFonts w:ascii="Times New Roman" w:hAnsi="Times New Roman" w:cs="Times New Roman"/>
                <w:color w:val="000000"/>
                <w:sz w:val="22"/>
                <w:szCs w:val="22"/>
              </w:rPr>
              <w:t>41,594</w:t>
            </w:r>
            <w:r>
              <w:rPr>
                <w:rFonts w:ascii="Times New Roman" w:hAnsi="Times New Roman" w:cs="Times New Roman"/>
                <w:color w:val="000000"/>
                <w:sz w:val="22"/>
                <w:szCs w:val="22"/>
              </w:rPr>
              <w:t>)</w:t>
            </w:r>
          </w:p>
        </w:tc>
      </w:tr>
      <w:tr w:rsidR="004D5F73" w:rsidRPr="00462DF4" w14:paraId="3F97DDB1" w14:textId="77777777" w:rsidTr="26BB4C9A">
        <w:tc>
          <w:tcPr>
            <w:tcW w:w="3752" w:type="dxa"/>
            <w:noWrap/>
          </w:tcPr>
          <w:p w14:paraId="4FEDBD05" w14:textId="3E6D6C02" w:rsidR="004D5F73" w:rsidRPr="003B3F56" w:rsidRDefault="004A5262">
            <w:pPr>
              <w:tabs>
                <w:tab w:val="left" w:pos="312"/>
              </w:tabs>
              <w:spacing w:line="240" w:lineRule="exact"/>
              <w:ind w:left="178" w:right="-115" w:hanging="72"/>
              <w:rPr>
                <w:rFonts w:ascii="Times New Roman" w:eastAsia="Times New Roman" w:hAnsi="Times New Roman" w:cs="Times New Roman"/>
                <w:color w:val="000000"/>
                <w:sz w:val="22"/>
                <w:szCs w:val="22"/>
              </w:rPr>
            </w:pPr>
            <w:r w:rsidRPr="004A5262">
              <w:rPr>
                <w:rFonts w:ascii="Times New Roman" w:eastAsia="Times New Roman" w:hAnsi="Times New Roman" w:cs="Times New Roman"/>
                <w:color w:val="000000"/>
                <w:sz w:val="22"/>
                <w:szCs w:val="22"/>
              </w:rPr>
              <w:t xml:space="preserve">Impairment loss of property, plant and </w:t>
            </w:r>
          </w:p>
        </w:tc>
        <w:tc>
          <w:tcPr>
            <w:tcW w:w="270" w:type="dxa"/>
            <w:noWrap/>
            <w:vAlign w:val="bottom"/>
          </w:tcPr>
          <w:p w14:paraId="6E794B1F" w14:textId="77777777" w:rsidR="004D5F73" w:rsidRPr="003B3F56" w:rsidRDefault="004D5F73">
            <w:pPr>
              <w:spacing w:line="240" w:lineRule="exact"/>
              <w:rPr>
                <w:rFonts w:cs="Angsana New"/>
                <w:sz w:val="22"/>
                <w:szCs w:val="22"/>
              </w:rPr>
            </w:pPr>
          </w:p>
        </w:tc>
        <w:tc>
          <w:tcPr>
            <w:tcW w:w="1610" w:type="dxa"/>
            <w:tcBorders>
              <w:left w:val="nil"/>
              <w:right w:val="nil"/>
            </w:tcBorders>
            <w:noWrap/>
            <w:vAlign w:val="bottom"/>
          </w:tcPr>
          <w:p w14:paraId="3E43CA17" w14:textId="77777777" w:rsidR="004D5F73" w:rsidRPr="003B3F56" w:rsidRDefault="004D5F73">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49ACA880"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right w:val="nil"/>
            </w:tcBorders>
            <w:noWrap/>
            <w:vAlign w:val="bottom"/>
          </w:tcPr>
          <w:p w14:paraId="7FC90FA9" w14:textId="77777777" w:rsidR="004D5F73" w:rsidRPr="003B3F56" w:rsidRDefault="004D5F73">
            <w:pPr>
              <w:spacing w:line="240" w:lineRule="exact"/>
              <w:rPr>
                <w:rFonts w:cs="Angsana New"/>
                <w:sz w:val="22"/>
                <w:szCs w:val="22"/>
              </w:rPr>
            </w:pPr>
          </w:p>
        </w:tc>
        <w:tc>
          <w:tcPr>
            <w:tcW w:w="280" w:type="dxa"/>
            <w:noWrap/>
            <w:vAlign w:val="bottom"/>
          </w:tcPr>
          <w:p w14:paraId="5F6ACC71" w14:textId="77777777" w:rsidR="004D5F73" w:rsidRPr="003B3F56" w:rsidRDefault="004D5F73">
            <w:pPr>
              <w:spacing w:line="240" w:lineRule="exact"/>
              <w:rPr>
                <w:rFonts w:cs="Angsana New"/>
                <w:sz w:val="22"/>
                <w:szCs w:val="22"/>
              </w:rPr>
            </w:pPr>
          </w:p>
        </w:tc>
        <w:tc>
          <w:tcPr>
            <w:tcW w:w="1510" w:type="dxa"/>
            <w:tcBorders>
              <w:left w:val="nil"/>
              <w:right w:val="nil"/>
            </w:tcBorders>
            <w:noWrap/>
            <w:vAlign w:val="bottom"/>
          </w:tcPr>
          <w:p w14:paraId="1F31E33E" w14:textId="77777777" w:rsidR="004D5F73" w:rsidRPr="003B3F56" w:rsidRDefault="004D5F73">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57E79358"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left w:val="nil"/>
              <w:right w:val="nil"/>
            </w:tcBorders>
            <w:noWrap/>
            <w:vAlign w:val="bottom"/>
          </w:tcPr>
          <w:p w14:paraId="6A0C7E4B" w14:textId="77777777" w:rsidR="004D5F73" w:rsidRPr="003B3F56" w:rsidRDefault="004D5F73">
            <w:pPr>
              <w:tabs>
                <w:tab w:val="left" w:pos="1167"/>
                <w:tab w:val="decimal" w:pos="1245"/>
              </w:tabs>
              <w:spacing w:line="240" w:lineRule="exact"/>
              <w:rPr>
                <w:rFonts w:cs="Angsana New"/>
                <w:sz w:val="22"/>
                <w:szCs w:val="22"/>
              </w:rPr>
            </w:pPr>
          </w:p>
        </w:tc>
        <w:tc>
          <w:tcPr>
            <w:tcW w:w="280" w:type="dxa"/>
            <w:noWrap/>
            <w:vAlign w:val="bottom"/>
          </w:tcPr>
          <w:p w14:paraId="7C55EF97" w14:textId="77777777" w:rsidR="004D5F73" w:rsidRPr="003B3F56" w:rsidRDefault="004D5F73">
            <w:pPr>
              <w:spacing w:line="240" w:lineRule="exact"/>
              <w:rPr>
                <w:rFonts w:cs="Angsana New"/>
                <w:sz w:val="22"/>
                <w:szCs w:val="22"/>
              </w:rPr>
            </w:pPr>
          </w:p>
        </w:tc>
        <w:tc>
          <w:tcPr>
            <w:tcW w:w="1600" w:type="dxa"/>
          </w:tcPr>
          <w:p w14:paraId="07D566B9" w14:textId="77777777" w:rsidR="004D5F73" w:rsidRPr="003B3F56" w:rsidRDefault="004D5F73">
            <w:pPr>
              <w:tabs>
                <w:tab w:val="decimal" w:pos="1008"/>
                <w:tab w:val="decimal" w:pos="1332"/>
              </w:tabs>
              <w:spacing w:line="240" w:lineRule="exact"/>
              <w:ind w:left="-108" w:right="-131"/>
              <w:rPr>
                <w:rFonts w:ascii="Times New Roman" w:hAnsi="Times New Roman" w:cs="Times New Roman"/>
                <w:sz w:val="22"/>
                <w:szCs w:val="22"/>
              </w:rPr>
            </w:pPr>
          </w:p>
        </w:tc>
        <w:tc>
          <w:tcPr>
            <w:tcW w:w="280" w:type="dxa"/>
          </w:tcPr>
          <w:p w14:paraId="20D28C38" w14:textId="77777777" w:rsidR="004D5F73" w:rsidRPr="003B3F56" w:rsidRDefault="004D5F73">
            <w:pPr>
              <w:tabs>
                <w:tab w:val="decimal" w:pos="1332"/>
              </w:tabs>
              <w:spacing w:line="240" w:lineRule="exact"/>
              <w:ind w:left="-108" w:right="-131"/>
              <w:rPr>
                <w:rFonts w:ascii="Times New Roman" w:hAnsi="Times New Roman" w:cs="Times New Roman"/>
                <w:sz w:val="22"/>
                <w:szCs w:val="22"/>
              </w:rPr>
            </w:pPr>
          </w:p>
        </w:tc>
        <w:tc>
          <w:tcPr>
            <w:tcW w:w="1600" w:type="dxa"/>
            <w:tcBorders>
              <w:left w:val="nil"/>
              <w:right w:val="nil"/>
            </w:tcBorders>
            <w:noWrap/>
            <w:vAlign w:val="bottom"/>
          </w:tcPr>
          <w:p w14:paraId="4859FEFC" w14:textId="77777777" w:rsidR="004D5F73" w:rsidRPr="00D86E2E" w:rsidRDefault="004D5F73">
            <w:pPr>
              <w:tabs>
                <w:tab w:val="decimal" w:pos="1186"/>
              </w:tabs>
              <w:spacing w:line="240" w:lineRule="exact"/>
              <w:ind w:left="-108" w:right="-131"/>
              <w:rPr>
                <w:rFonts w:ascii="Times New Roman" w:hAnsi="Times New Roman" w:cs="Times New Roman"/>
                <w:color w:val="000000"/>
                <w:sz w:val="22"/>
                <w:szCs w:val="22"/>
                <w:highlight w:val="yellow"/>
              </w:rPr>
            </w:pPr>
          </w:p>
        </w:tc>
      </w:tr>
      <w:tr w:rsidR="004D5F73" w:rsidRPr="00462DF4" w14:paraId="0D37EA58" w14:textId="77777777" w:rsidTr="26BB4C9A">
        <w:tc>
          <w:tcPr>
            <w:tcW w:w="3752" w:type="dxa"/>
            <w:noWrap/>
          </w:tcPr>
          <w:p w14:paraId="4020A877" w14:textId="41147C4B" w:rsidR="004D5F73" w:rsidRPr="003B3F56" w:rsidRDefault="004D5F73">
            <w:pPr>
              <w:spacing w:line="240" w:lineRule="exact"/>
              <w:ind w:left="26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equipment</w:t>
            </w:r>
            <w:r w:rsidR="004A5262">
              <w:rPr>
                <w:rFonts w:ascii="Times New Roman" w:eastAsia="Times New Roman" w:hAnsi="Times New Roman" w:cs="Times New Roman"/>
                <w:color w:val="000000"/>
                <w:sz w:val="22"/>
                <w:szCs w:val="22"/>
              </w:rPr>
              <w:t xml:space="preserve">, </w:t>
            </w:r>
            <w:r w:rsidR="004A5262" w:rsidRPr="004A5262">
              <w:rPr>
                <w:rFonts w:ascii="Times New Roman" w:eastAsia="Times New Roman" w:hAnsi="Times New Roman" w:cs="Times New Roman"/>
                <w:color w:val="000000"/>
                <w:sz w:val="22"/>
                <w:szCs w:val="22"/>
              </w:rPr>
              <w:t xml:space="preserve">goodwill and other </w:t>
            </w:r>
          </w:p>
        </w:tc>
        <w:tc>
          <w:tcPr>
            <w:tcW w:w="270" w:type="dxa"/>
            <w:noWrap/>
            <w:vAlign w:val="bottom"/>
          </w:tcPr>
          <w:p w14:paraId="3FEBBCEA" w14:textId="77777777" w:rsidR="004D5F73" w:rsidRPr="003B3F56" w:rsidRDefault="004D5F73">
            <w:pPr>
              <w:spacing w:line="240" w:lineRule="exact"/>
              <w:rPr>
                <w:rFonts w:ascii="Times New Roman" w:hAnsi="Times New Roman" w:cs="Times New Roman"/>
                <w:color w:val="000000"/>
                <w:sz w:val="22"/>
                <w:szCs w:val="22"/>
              </w:rPr>
            </w:pPr>
          </w:p>
        </w:tc>
        <w:tc>
          <w:tcPr>
            <w:tcW w:w="1610" w:type="dxa"/>
            <w:tcBorders>
              <w:top w:val="nil"/>
              <w:left w:val="nil"/>
              <w:right w:val="nil"/>
            </w:tcBorders>
            <w:noWrap/>
            <w:vAlign w:val="bottom"/>
          </w:tcPr>
          <w:p w14:paraId="51BB351F" w14:textId="77777777" w:rsidR="004D5F73" w:rsidRPr="003B3F56" w:rsidRDefault="004D5F73">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15F1D77B"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top w:val="nil"/>
              <w:left w:val="nil"/>
              <w:right w:val="nil"/>
            </w:tcBorders>
            <w:noWrap/>
            <w:vAlign w:val="bottom"/>
          </w:tcPr>
          <w:p w14:paraId="79E44EC4"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6AEA12D" w14:textId="77777777" w:rsidR="004D5F73" w:rsidRPr="003B3F56" w:rsidRDefault="004D5F73">
            <w:pPr>
              <w:spacing w:line="240" w:lineRule="exact"/>
              <w:rPr>
                <w:rFonts w:ascii="Times New Roman" w:hAnsi="Times New Roman" w:cs="Times New Roman"/>
                <w:color w:val="000000"/>
                <w:sz w:val="22"/>
                <w:szCs w:val="22"/>
              </w:rPr>
            </w:pPr>
          </w:p>
        </w:tc>
        <w:tc>
          <w:tcPr>
            <w:tcW w:w="1510" w:type="dxa"/>
            <w:tcBorders>
              <w:top w:val="nil"/>
              <w:left w:val="nil"/>
              <w:right w:val="nil"/>
            </w:tcBorders>
            <w:noWrap/>
            <w:vAlign w:val="bottom"/>
          </w:tcPr>
          <w:p w14:paraId="346A0B72"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6345F4EB"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0DD1D9C7" w14:textId="77777777" w:rsidR="004D5F73" w:rsidRPr="003B3F56" w:rsidRDefault="004D5F73">
            <w:pPr>
              <w:tabs>
                <w:tab w:val="left" w:pos="1167"/>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469C6B2E" w14:textId="77777777" w:rsidR="004D5F73" w:rsidRPr="003B3F56" w:rsidRDefault="004D5F73">
            <w:pPr>
              <w:spacing w:line="240" w:lineRule="exact"/>
              <w:rPr>
                <w:rFonts w:ascii="Times New Roman" w:hAnsi="Times New Roman" w:cs="Times New Roman"/>
                <w:color w:val="000000"/>
                <w:sz w:val="22"/>
                <w:szCs w:val="22"/>
              </w:rPr>
            </w:pPr>
          </w:p>
        </w:tc>
        <w:tc>
          <w:tcPr>
            <w:tcW w:w="1600" w:type="dxa"/>
          </w:tcPr>
          <w:p w14:paraId="79C88CEA" w14:textId="77777777" w:rsidR="004D5F73" w:rsidRPr="003B3F56" w:rsidRDefault="004D5F73">
            <w:pPr>
              <w:tabs>
                <w:tab w:val="decimal" w:pos="1008"/>
                <w:tab w:val="decimal" w:pos="1332"/>
              </w:tabs>
              <w:spacing w:line="240" w:lineRule="exact"/>
              <w:ind w:left="-108" w:right="-131"/>
              <w:rPr>
                <w:rFonts w:ascii="Times New Roman" w:hAnsi="Times New Roman" w:cs="Times New Roman"/>
                <w:sz w:val="22"/>
                <w:szCs w:val="22"/>
              </w:rPr>
            </w:pPr>
          </w:p>
        </w:tc>
        <w:tc>
          <w:tcPr>
            <w:tcW w:w="280" w:type="dxa"/>
          </w:tcPr>
          <w:p w14:paraId="1DD2D89B" w14:textId="77777777" w:rsidR="004D5F73" w:rsidRPr="003B3F56" w:rsidRDefault="004D5F73">
            <w:pPr>
              <w:tabs>
                <w:tab w:val="decimal" w:pos="1332"/>
              </w:tabs>
              <w:spacing w:line="240" w:lineRule="exact"/>
              <w:ind w:left="-108" w:right="-131"/>
              <w:rPr>
                <w:rFonts w:ascii="Times New Roman" w:hAnsi="Times New Roman" w:cs="Times New Roman"/>
                <w:sz w:val="22"/>
                <w:szCs w:val="22"/>
              </w:rPr>
            </w:pPr>
          </w:p>
        </w:tc>
        <w:tc>
          <w:tcPr>
            <w:tcW w:w="1600" w:type="dxa"/>
            <w:tcBorders>
              <w:left w:val="nil"/>
              <w:right w:val="nil"/>
            </w:tcBorders>
            <w:noWrap/>
            <w:vAlign w:val="bottom"/>
          </w:tcPr>
          <w:p w14:paraId="3CCC85DB" w14:textId="77777777" w:rsidR="004D5F73" w:rsidRPr="00D86E2E" w:rsidRDefault="004D5F73">
            <w:pPr>
              <w:tabs>
                <w:tab w:val="decimal" w:pos="1186"/>
              </w:tabs>
              <w:spacing w:line="240" w:lineRule="exact"/>
              <w:ind w:left="-108" w:right="-131"/>
              <w:rPr>
                <w:rFonts w:ascii="Times New Roman" w:hAnsi="Times New Roman" w:cs="Times New Roman"/>
                <w:color w:val="000000"/>
                <w:sz w:val="22"/>
                <w:szCs w:val="22"/>
                <w:highlight w:val="yellow"/>
              </w:rPr>
            </w:pPr>
          </w:p>
        </w:tc>
      </w:tr>
      <w:tr w:rsidR="004D5F73" w:rsidRPr="00462DF4" w14:paraId="102A03C2" w14:textId="77777777" w:rsidTr="26BB4C9A">
        <w:tc>
          <w:tcPr>
            <w:tcW w:w="3752" w:type="dxa"/>
            <w:noWrap/>
          </w:tcPr>
          <w:p w14:paraId="3525E5E5" w14:textId="49F12230" w:rsidR="004D5F73" w:rsidRPr="003B3F56" w:rsidRDefault="004A5262">
            <w:pPr>
              <w:spacing w:line="240" w:lineRule="exact"/>
              <w:ind w:left="268" w:right="-115"/>
              <w:rPr>
                <w:rFonts w:ascii="Times New Roman" w:eastAsia="Times New Roman" w:hAnsi="Times New Roman" w:cs="Times New Roman"/>
                <w:color w:val="000000"/>
                <w:sz w:val="22"/>
                <w:szCs w:val="22"/>
              </w:rPr>
            </w:pPr>
            <w:r w:rsidRPr="004A5262">
              <w:rPr>
                <w:rFonts w:ascii="Times New Roman" w:eastAsia="Times New Roman" w:hAnsi="Times New Roman" w:cs="Times New Roman"/>
                <w:color w:val="000000"/>
                <w:sz w:val="22"/>
                <w:szCs w:val="22"/>
              </w:rPr>
              <w:t>intangible assets</w:t>
            </w:r>
          </w:p>
        </w:tc>
        <w:tc>
          <w:tcPr>
            <w:tcW w:w="270" w:type="dxa"/>
            <w:noWrap/>
            <w:vAlign w:val="bottom"/>
          </w:tcPr>
          <w:p w14:paraId="09F15750" w14:textId="77777777" w:rsidR="004D5F73" w:rsidRPr="003B3F56" w:rsidRDefault="004D5F73">
            <w:pPr>
              <w:spacing w:line="240" w:lineRule="exact"/>
              <w:rPr>
                <w:rFonts w:ascii="Times New Roman" w:hAnsi="Times New Roman" w:cs="Times New Roman"/>
                <w:color w:val="000000"/>
                <w:sz w:val="22"/>
                <w:szCs w:val="22"/>
              </w:rPr>
            </w:pPr>
          </w:p>
        </w:tc>
        <w:tc>
          <w:tcPr>
            <w:tcW w:w="1610" w:type="dxa"/>
            <w:tcBorders>
              <w:top w:val="nil"/>
              <w:left w:val="nil"/>
              <w:right w:val="nil"/>
            </w:tcBorders>
            <w:noWrap/>
            <w:vAlign w:val="bottom"/>
          </w:tcPr>
          <w:p w14:paraId="0AAF58BB"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03EBA80C"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top w:val="nil"/>
              <w:left w:val="nil"/>
              <w:right w:val="nil"/>
            </w:tcBorders>
            <w:noWrap/>
            <w:vAlign w:val="bottom"/>
          </w:tcPr>
          <w:p w14:paraId="029A8AFC"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DD2A8FB" w14:textId="77777777" w:rsidR="004D5F73" w:rsidRPr="003B3F56" w:rsidRDefault="004D5F73">
            <w:pPr>
              <w:spacing w:line="240" w:lineRule="exact"/>
              <w:rPr>
                <w:rFonts w:ascii="Times New Roman" w:hAnsi="Times New Roman" w:cs="Times New Roman"/>
                <w:color w:val="000000"/>
                <w:sz w:val="22"/>
                <w:szCs w:val="22"/>
              </w:rPr>
            </w:pPr>
          </w:p>
        </w:tc>
        <w:tc>
          <w:tcPr>
            <w:tcW w:w="1510" w:type="dxa"/>
            <w:tcBorders>
              <w:top w:val="nil"/>
              <w:left w:val="nil"/>
              <w:right w:val="nil"/>
            </w:tcBorders>
            <w:noWrap/>
            <w:vAlign w:val="bottom"/>
          </w:tcPr>
          <w:p w14:paraId="15A9914F"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2538524D"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7CBA1C33" w14:textId="77777777" w:rsidR="004D5F73" w:rsidRPr="003B3F56" w:rsidRDefault="004D5F73">
            <w:pPr>
              <w:tabs>
                <w:tab w:val="decimal" w:pos="1167"/>
              </w:tabs>
              <w:spacing w:line="240" w:lineRule="exact"/>
              <w:ind w:left="-115" w:right="-130"/>
              <w:rPr>
                <w:rFonts w:ascii="Times New Roman" w:hAnsi="Times New Roman" w:cs="Times New Roman"/>
                <w:color w:val="000000"/>
                <w:sz w:val="22"/>
                <w:szCs w:val="22"/>
              </w:rPr>
            </w:pPr>
          </w:p>
        </w:tc>
        <w:tc>
          <w:tcPr>
            <w:tcW w:w="280" w:type="dxa"/>
            <w:noWrap/>
            <w:vAlign w:val="bottom"/>
          </w:tcPr>
          <w:p w14:paraId="0AD8D4A1" w14:textId="77777777" w:rsidR="004D5F73" w:rsidRPr="003B3F56" w:rsidRDefault="004D5F73">
            <w:pPr>
              <w:spacing w:line="240" w:lineRule="exact"/>
              <w:rPr>
                <w:rFonts w:ascii="Times New Roman" w:hAnsi="Times New Roman" w:cs="Times New Roman"/>
                <w:color w:val="000000"/>
                <w:sz w:val="22"/>
                <w:szCs w:val="22"/>
              </w:rPr>
            </w:pPr>
          </w:p>
        </w:tc>
        <w:tc>
          <w:tcPr>
            <w:tcW w:w="1600" w:type="dxa"/>
          </w:tcPr>
          <w:p w14:paraId="3B61E0F5" w14:textId="77777777" w:rsidR="004D5F73" w:rsidRPr="003B3F56" w:rsidRDefault="004D5F73">
            <w:pPr>
              <w:tabs>
                <w:tab w:val="decimal" w:pos="1186"/>
              </w:tabs>
              <w:spacing w:line="240" w:lineRule="exact"/>
              <w:ind w:left="-108" w:right="-131"/>
              <w:rPr>
                <w:rFonts w:ascii="Times New Roman" w:hAnsi="Times New Roman" w:cs="Times New Roman"/>
                <w:sz w:val="22"/>
                <w:szCs w:val="22"/>
              </w:rPr>
            </w:pPr>
          </w:p>
        </w:tc>
        <w:tc>
          <w:tcPr>
            <w:tcW w:w="280" w:type="dxa"/>
          </w:tcPr>
          <w:p w14:paraId="34FFE0E2" w14:textId="77777777" w:rsidR="004D5F73" w:rsidRPr="003B3F56" w:rsidRDefault="004D5F73">
            <w:pPr>
              <w:tabs>
                <w:tab w:val="decimal" w:pos="1332"/>
              </w:tabs>
              <w:spacing w:line="240" w:lineRule="exact"/>
              <w:ind w:left="-108" w:right="-131"/>
              <w:rPr>
                <w:rFonts w:ascii="Times New Roman" w:hAnsi="Times New Roman" w:cs="Times New Roman"/>
                <w:sz w:val="22"/>
                <w:szCs w:val="22"/>
              </w:rPr>
            </w:pPr>
          </w:p>
        </w:tc>
        <w:tc>
          <w:tcPr>
            <w:tcW w:w="1600" w:type="dxa"/>
            <w:tcBorders>
              <w:left w:val="nil"/>
              <w:right w:val="nil"/>
            </w:tcBorders>
            <w:noWrap/>
            <w:vAlign w:val="bottom"/>
          </w:tcPr>
          <w:p w14:paraId="57631BB0" w14:textId="220EA130" w:rsidR="004D5F73" w:rsidRPr="00D86E2E" w:rsidRDefault="00531D13">
            <w:pPr>
              <w:tabs>
                <w:tab w:val="decimal" w:pos="1186"/>
              </w:tabs>
              <w:spacing w:line="240" w:lineRule="exact"/>
              <w:ind w:left="-108" w:right="-131"/>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007145FB" w:rsidRPr="007145FB">
              <w:rPr>
                <w:rFonts w:ascii="Times New Roman" w:hAnsi="Times New Roman" w:cs="Times New Roman"/>
                <w:color w:val="000000"/>
                <w:sz w:val="22"/>
                <w:szCs w:val="22"/>
              </w:rPr>
              <w:t>8,645,118</w:t>
            </w:r>
            <w:r>
              <w:rPr>
                <w:rFonts w:ascii="Times New Roman" w:hAnsi="Times New Roman" w:cs="Times New Roman"/>
                <w:color w:val="000000"/>
                <w:sz w:val="22"/>
                <w:szCs w:val="22"/>
              </w:rPr>
              <w:t>)</w:t>
            </w:r>
          </w:p>
        </w:tc>
      </w:tr>
      <w:tr w:rsidR="004D5F73" w:rsidRPr="00462DF4" w14:paraId="13B67CBA" w14:textId="77777777" w:rsidTr="26BB4C9A">
        <w:tc>
          <w:tcPr>
            <w:tcW w:w="3752" w:type="dxa"/>
            <w:noWrap/>
          </w:tcPr>
          <w:p w14:paraId="36DEF4A1" w14:textId="77777777" w:rsidR="004D5F73" w:rsidRPr="003B3F56" w:rsidRDefault="004D5F73">
            <w:pPr>
              <w:tabs>
                <w:tab w:val="left" w:pos="312"/>
              </w:tabs>
              <w:spacing w:line="240" w:lineRule="exact"/>
              <w:ind w:left="178" w:right="-115" w:hanging="72"/>
              <w:rPr>
                <w:rFonts w:ascii="Times New Roman" w:eastAsia="Times New Roman" w:hAnsi="Times New Roman" w:cs="Times New Roman"/>
                <w:color w:val="000000"/>
                <w:sz w:val="22"/>
                <w:szCs w:val="22"/>
              </w:rPr>
            </w:pPr>
            <w:r w:rsidRPr="00B20E40">
              <w:rPr>
                <w:rFonts w:ascii="Times New Roman" w:eastAsia="Times New Roman" w:hAnsi="Times New Roman" w:cs="Times New Roman"/>
                <w:color w:val="000000"/>
                <w:sz w:val="22"/>
                <w:szCs w:val="22"/>
              </w:rPr>
              <w:t>Gain</w:t>
            </w:r>
            <w:r>
              <w:rPr>
                <w:rFonts w:ascii="Times New Roman" w:eastAsia="Times New Roman" w:hAnsi="Times New Roman" w:cstheme="minorBidi" w:hint="cs"/>
                <w:color w:val="000000"/>
                <w:sz w:val="22"/>
                <w:szCs w:val="22"/>
                <w:cs/>
              </w:rPr>
              <w:t xml:space="preserve"> </w:t>
            </w:r>
            <w:r w:rsidRPr="00B20E40">
              <w:rPr>
                <w:rFonts w:ascii="Times New Roman" w:eastAsia="Times New Roman" w:hAnsi="Times New Roman" w:cs="Times New Roman"/>
                <w:color w:val="000000"/>
                <w:sz w:val="22"/>
                <w:szCs w:val="22"/>
              </w:rPr>
              <w:t xml:space="preserve">on </w:t>
            </w:r>
            <w:r>
              <w:rPr>
                <w:rFonts w:ascii="Times New Roman" w:eastAsia="Times New Roman" w:hAnsi="Times New Roman" w:cs="Times New Roman"/>
                <w:color w:val="000000"/>
                <w:sz w:val="22"/>
                <w:szCs w:val="22"/>
              </w:rPr>
              <w:t>d</w:t>
            </w:r>
            <w:r w:rsidRPr="00B20E40">
              <w:rPr>
                <w:rFonts w:ascii="Times New Roman" w:eastAsia="Times New Roman" w:hAnsi="Times New Roman" w:cs="Times New Roman"/>
                <w:color w:val="000000"/>
                <w:sz w:val="22"/>
                <w:szCs w:val="22"/>
              </w:rPr>
              <w:t xml:space="preserve">isposal of </w:t>
            </w:r>
            <w:r>
              <w:rPr>
                <w:rFonts w:ascii="Times New Roman" w:eastAsia="Times New Roman" w:hAnsi="Times New Roman" w:cs="Angsana New"/>
                <w:color w:val="000000"/>
                <w:sz w:val="22"/>
              </w:rPr>
              <w:t>a</w:t>
            </w:r>
            <w:r w:rsidRPr="00B20E40">
              <w:rPr>
                <w:rFonts w:ascii="Times New Roman" w:eastAsia="Times New Roman" w:hAnsi="Times New Roman" w:cs="Times New Roman"/>
                <w:color w:val="000000"/>
                <w:sz w:val="22"/>
                <w:szCs w:val="22"/>
              </w:rPr>
              <w:t>ssets</w:t>
            </w:r>
          </w:p>
        </w:tc>
        <w:tc>
          <w:tcPr>
            <w:tcW w:w="270" w:type="dxa"/>
            <w:noWrap/>
            <w:vAlign w:val="bottom"/>
          </w:tcPr>
          <w:p w14:paraId="225BA573" w14:textId="77777777" w:rsidR="004D5F73" w:rsidRPr="003B3F56" w:rsidRDefault="004D5F73">
            <w:pPr>
              <w:spacing w:line="240" w:lineRule="exact"/>
              <w:rPr>
                <w:rFonts w:ascii="Times New Roman" w:hAnsi="Times New Roman" w:cs="Times New Roman"/>
                <w:color w:val="000000"/>
                <w:sz w:val="22"/>
                <w:szCs w:val="22"/>
              </w:rPr>
            </w:pPr>
          </w:p>
        </w:tc>
        <w:tc>
          <w:tcPr>
            <w:tcW w:w="1610" w:type="dxa"/>
            <w:tcBorders>
              <w:top w:val="nil"/>
              <w:left w:val="nil"/>
              <w:right w:val="nil"/>
            </w:tcBorders>
            <w:noWrap/>
            <w:vAlign w:val="bottom"/>
          </w:tcPr>
          <w:p w14:paraId="30E6E1E7"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24752C71"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top w:val="nil"/>
              <w:left w:val="nil"/>
              <w:right w:val="nil"/>
            </w:tcBorders>
            <w:noWrap/>
            <w:vAlign w:val="bottom"/>
          </w:tcPr>
          <w:p w14:paraId="3E36B681"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54044954" w14:textId="77777777" w:rsidR="004D5F73" w:rsidRPr="003B3F56" w:rsidRDefault="004D5F73">
            <w:pPr>
              <w:spacing w:line="240" w:lineRule="exact"/>
              <w:rPr>
                <w:rFonts w:ascii="Times New Roman" w:hAnsi="Times New Roman" w:cs="Times New Roman"/>
                <w:color w:val="000000"/>
                <w:sz w:val="22"/>
                <w:szCs w:val="22"/>
              </w:rPr>
            </w:pPr>
          </w:p>
        </w:tc>
        <w:tc>
          <w:tcPr>
            <w:tcW w:w="1510" w:type="dxa"/>
            <w:tcBorders>
              <w:top w:val="nil"/>
              <w:left w:val="nil"/>
              <w:right w:val="nil"/>
            </w:tcBorders>
            <w:noWrap/>
            <w:vAlign w:val="bottom"/>
          </w:tcPr>
          <w:p w14:paraId="437E0CE2"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55C10D1F"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6A2141FD" w14:textId="77777777" w:rsidR="004D5F73" w:rsidRPr="003B3F56" w:rsidRDefault="004D5F73">
            <w:pPr>
              <w:tabs>
                <w:tab w:val="decimal" w:pos="1167"/>
              </w:tabs>
              <w:spacing w:line="240" w:lineRule="exact"/>
              <w:ind w:left="-115" w:right="-130"/>
              <w:rPr>
                <w:rFonts w:ascii="Times New Roman" w:hAnsi="Times New Roman" w:cs="Times New Roman"/>
                <w:color w:val="000000"/>
                <w:sz w:val="22"/>
                <w:szCs w:val="22"/>
              </w:rPr>
            </w:pPr>
          </w:p>
        </w:tc>
        <w:tc>
          <w:tcPr>
            <w:tcW w:w="280" w:type="dxa"/>
            <w:noWrap/>
            <w:vAlign w:val="bottom"/>
          </w:tcPr>
          <w:p w14:paraId="18ED7E0D" w14:textId="77777777" w:rsidR="004D5F73" w:rsidRPr="003B3F56" w:rsidRDefault="004D5F73">
            <w:pPr>
              <w:spacing w:line="240" w:lineRule="exact"/>
              <w:rPr>
                <w:rFonts w:ascii="Times New Roman" w:hAnsi="Times New Roman" w:cs="Times New Roman"/>
                <w:color w:val="000000"/>
                <w:sz w:val="22"/>
                <w:szCs w:val="22"/>
              </w:rPr>
            </w:pPr>
          </w:p>
        </w:tc>
        <w:tc>
          <w:tcPr>
            <w:tcW w:w="1600" w:type="dxa"/>
          </w:tcPr>
          <w:p w14:paraId="6A0964DA" w14:textId="77777777" w:rsidR="004D5F73" w:rsidRPr="003B3F56" w:rsidRDefault="004D5F73">
            <w:pPr>
              <w:tabs>
                <w:tab w:val="decimal" w:pos="1186"/>
              </w:tabs>
              <w:spacing w:line="240" w:lineRule="exact"/>
              <w:ind w:left="-108" w:right="-131"/>
              <w:rPr>
                <w:rFonts w:ascii="Times New Roman" w:hAnsi="Times New Roman" w:cs="Times New Roman"/>
                <w:sz w:val="22"/>
                <w:szCs w:val="22"/>
              </w:rPr>
            </w:pPr>
          </w:p>
        </w:tc>
        <w:tc>
          <w:tcPr>
            <w:tcW w:w="280" w:type="dxa"/>
          </w:tcPr>
          <w:p w14:paraId="056EFEE1" w14:textId="77777777" w:rsidR="004D5F73" w:rsidRPr="003B3F56" w:rsidRDefault="004D5F73">
            <w:pPr>
              <w:tabs>
                <w:tab w:val="decimal" w:pos="1332"/>
              </w:tabs>
              <w:spacing w:line="240" w:lineRule="exact"/>
              <w:ind w:left="-108" w:right="-131"/>
              <w:rPr>
                <w:rFonts w:ascii="Times New Roman" w:hAnsi="Times New Roman" w:cs="Times New Roman"/>
                <w:sz w:val="22"/>
                <w:szCs w:val="22"/>
              </w:rPr>
            </w:pPr>
          </w:p>
        </w:tc>
        <w:tc>
          <w:tcPr>
            <w:tcW w:w="1600" w:type="dxa"/>
            <w:tcBorders>
              <w:left w:val="nil"/>
              <w:right w:val="nil"/>
            </w:tcBorders>
            <w:noWrap/>
            <w:vAlign w:val="bottom"/>
          </w:tcPr>
          <w:p w14:paraId="0E349EA3" w14:textId="77777777" w:rsidR="004D5F73" w:rsidRPr="00D86E2E" w:rsidRDefault="004D5F73">
            <w:pPr>
              <w:tabs>
                <w:tab w:val="decimal" w:pos="1186"/>
              </w:tabs>
              <w:spacing w:line="240" w:lineRule="exact"/>
              <w:ind w:left="-108" w:right="-131"/>
              <w:rPr>
                <w:rFonts w:ascii="Times New Roman" w:hAnsi="Times New Roman" w:cs="Times New Roman"/>
                <w:color w:val="000000"/>
                <w:sz w:val="22"/>
                <w:szCs w:val="22"/>
                <w:highlight w:val="yellow"/>
              </w:rPr>
            </w:pPr>
            <w:r w:rsidRPr="008D091F">
              <w:rPr>
                <w:rFonts w:ascii="Times New Roman" w:hAnsi="Times New Roman" w:cs="Times New Roman"/>
                <w:color w:val="000000"/>
                <w:sz w:val="22"/>
                <w:szCs w:val="22"/>
              </w:rPr>
              <w:t>311,281</w:t>
            </w:r>
          </w:p>
        </w:tc>
      </w:tr>
      <w:tr w:rsidR="004D5F73" w:rsidRPr="00462DF4" w14:paraId="4C7D790E" w14:textId="77777777" w:rsidTr="26BB4C9A">
        <w:tc>
          <w:tcPr>
            <w:tcW w:w="3752" w:type="dxa"/>
            <w:noWrap/>
            <w:vAlign w:val="bottom"/>
          </w:tcPr>
          <w:p w14:paraId="5ADBB72C" w14:textId="014F3B9E" w:rsidR="004D5F73" w:rsidRPr="003B3F56" w:rsidRDefault="004D5F73">
            <w:pPr>
              <w:spacing w:line="240" w:lineRule="exact"/>
              <w:ind w:left="248" w:right="-115" w:hanging="151"/>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00F638E8" w:rsidRPr="00F638E8">
              <w:rPr>
                <w:rFonts w:ascii="Times New Roman" w:eastAsia="Times New Roman" w:hAnsi="Times New Roman" w:cs="Times New Roman"/>
                <w:color w:val="000000"/>
                <w:sz w:val="22"/>
                <w:szCs w:val="22"/>
              </w:rPr>
              <w:t>profit (</w:t>
            </w:r>
            <w:r w:rsidRPr="003B3F56">
              <w:rPr>
                <w:rFonts w:ascii="Times New Roman" w:eastAsia="Times New Roman" w:hAnsi="Times New Roman" w:cs="Times New Roman"/>
                <w:color w:val="000000"/>
                <w:sz w:val="22"/>
                <w:szCs w:val="22"/>
              </w:rPr>
              <w:t>loss</w:t>
            </w:r>
            <w:r w:rsidR="00F638E8" w:rsidRPr="00F638E8">
              <w:rPr>
                <w:rFonts w:ascii="Times New Roman" w:eastAsia="Times New Roman" w:hAnsi="Times New Roman" w:cs="Times New Roman"/>
                <w:color w:val="000000"/>
                <w:sz w:val="22"/>
                <w:szCs w:val="22"/>
              </w:rPr>
              <w:t>)</w:t>
            </w:r>
            <w:r w:rsidRPr="003B3F56">
              <w:rPr>
                <w:rFonts w:ascii="Times New Roman" w:eastAsia="Times New Roman" w:hAnsi="Times New Roman" w:cs="Times New Roman"/>
                <w:color w:val="000000"/>
                <w:sz w:val="22"/>
                <w:szCs w:val="22"/>
              </w:rPr>
              <w:t xml:space="preserve"> of</w:t>
            </w:r>
            <w:r>
              <w:rPr>
                <w:rFonts w:ascii="Times New Roman" w:eastAsia="Times New Roman" w:hAnsi="Times New Roman" w:cstheme="minorBidi"/>
                <w:color w:val="000000"/>
                <w:sz w:val="22"/>
                <w:szCs w:val="22"/>
              </w:rPr>
              <w:t xml:space="preserve"> associate and</w:t>
            </w:r>
            <w:r w:rsidRPr="003B3F56">
              <w:rPr>
                <w:rFonts w:ascii="Times New Roman" w:eastAsia="Times New Roman" w:hAnsi="Times New Roman" w:cs="Times New Roman"/>
                <w:color w:val="000000"/>
                <w:sz w:val="22"/>
                <w:szCs w:val="22"/>
              </w:rPr>
              <w:t xml:space="preserve"> joint ventures, net of tax</w:t>
            </w:r>
          </w:p>
        </w:tc>
        <w:tc>
          <w:tcPr>
            <w:tcW w:w="270" w:type="dxa"/>
            <w:noWrap/>
            <w:vAlign w:val="bottom"/>
          </w:tcPr>
          <w:p w14:paraId="3A0EF764" w14:textId="77777777" w:rsidR="004D5F73" w:rsidRPr="003B3F56" w:rsidRDefault="004D5F73">
            <w:pPr>
              <w:spacing w:line="240" w:lineRule="exact"/>
              <w:rPr>
                <w:rFonts w:ascii="Times New Roman" w:hAnsi="Times New Roman" w:cs="Times New Roman"/>
                <w:color w:val="000000"/>
                <w:sz w:val="22"/>
                <w:szCs w:val="22"/>
              </w:rPr>
            </w:pPr>
          </w:p>
        </w:tc>
        <w:tc>
          <w:tcPr>
            <w:tcW w:w="1610" w:type="dxa"/>
            <w:tcBorders>
              <w:left w:val="nil"/>
              <w:right w:val="nil"/>
            </w:tcBorders>
            <w:noWrap/>
            <w:vAlign w:val="bottom"/>
          </w:tcPr>
          <w:p w14:paraId="6B357A16" w14:textId="77777777" w:rsidR="004D5F73" w:rsidRPr="003B3F56" w:rsidRDefault="004D5F73">
            <w:pPr>
              <w:tabs>
                <w:tab w:val="decimal" w:pos="1412"/>
              </w:tabs>
              <w:spacing w:line="240" w:lineRule="exact"/>
              <w:ind w:left="-202" w:right="-130"/>
              <w:rPr>
                <w:rFonts w:ascii="Times New Roman" w:hAnsi="Times New Roman" w:cs="Times New Roman"/>
                <w:color w:val="000000"/>
                <w:sz w:val="22"/>
                <w:szCs w:val="22"/>
              </w:rPr>
            </w:pPr>
          </w:p>
        </w:tc>
        <w:tc>
          <w:tcPr>
            <w:tcW w:w="270" w:type="dxa"/>
            <w:noWrap/>
            <w:vAlign w:val="bottom"/>
          </w:tcPr>
          <w:p w14:paraId="7D99981F"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left w:val="nil"/>
              <w:right w:val="nil"/>
            </w:tcBorders>
            <w:noWrap/>
            <w:vAlign w:val="bottom"/>
          </w:tcPr>
          <w:p w14:paraId="086DE077"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A48EACD" w14:textId="77777777" w:rsidR="004D5F73" w:rsidRPr="003B3F56" w:rsidRDefault="004D5F73">
            <w:pPr>
              <w:spacing w:line="240" w:lineRule="exact"/>
              <w:rPr>
                <w:rFonts w:ascii="Times New Roman" w:hAnsi="Times New Roman" w:cs="Times New Roman"/>
                <w:color w:val="000000"/>
                <w:sz w:val="22"/>
                <w:szCs w:val="22"/>
              </w:rPr>
            </w:pPr>
          </w:p>
        </w:tc>
        <w:tc>
          <w:tcPr>
            <w:tcW w:w="1510" w:type="dxa"/>
            <w:tcBorders>
              <w:left w:val="nil"/>
              <w:right w:val="nil"/>
            </w:tcBorders>
            <w:noWrap/>
            <w:vAlign w:val="bottom"/>
          </w:tcPr>
          <w:p w14:paraId="5A64B5CE"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649F7913"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left w:val="nil"/>
              <w:right w:val="nil"/>
            </w:tcBorders>
            <w:noWrap/>
            <w:vAlign w:val="bottom"/>
          </w:tcPr>
          <w:p w14:paraId="54F4B48E" w14:textId="77777777" w:rsidR="004D5F73" w:rsidRPr="003B3F56" w:rsidRDefault="004D5F73">
            <w:pPr>
              <w:tabs>
                <w:tab w:val="decimal" w:pos="872"/>
              </w:tabs>
              <w:spacing w:line="240" w:lineRule="exact"/>
              <w:ind w:left="-202" w:right="-130"/>
              <w:rPr>
                <w:rFonts w:ascii="Times New Roman" w:hAnsi="Times New Roman" w:cs="Times New Roman"/>
                <w:color w:val="000000"/>
                <w:sz w:val="22"/>
                <w:szCs w:val="22"/>
              </w:rPr>
            </w:pPr>
          </w:p>
        </w:tc>
        <w:tc>
          <w:tcPr>
            <w:tcW w:w="280" w:type="dxa"/>
            <w:noWrap/>
            <w:vAlign w:val="bottom"/>
          </w:tcPr>
          <w:p w14:paraId="4ABF7F95" w14:textId="77777777" w:rsidR="004D5F73" w:rsidRPr="003B3F56" w:rsidRDefault="004D5F73">
            <w:pPr>
              <w:spacing w:line="240" w:lineRule="exact"/>
              <w:rPr>
                <w:rFonts w:ascii="Times New Roman" w:hAnsi="Times New Roman" w:cs="Times New Roman"/>
                <w:color w:val="000000"/>
                <w:sz w:val="22"/>
                <w:szCs w:val="22"/>
              </w:rPr>
            </w:pPr>
          </w:p>
        </w:tc>
        <w:tc>
          <w:tcPr>
            <w:tcW w:w="1600" w:type="dxa"/>
          </w:tcPr>
          <w:p w14:paraId="2F8E425C" w14:textId="77777777" w:rsidR="004D5F73" w:rsidRPr="003B3F56" w:rsidRDefault="004D5F73">
            <w:pPr>
              <w:tabs>
                <w:tab w:val="decimal" w:pos="872"/>
              </w:tabs>
              <w:spacing w:line="240" w:lineRule="exact"/>
              <w:ind w:left="-108" w:right="-131"/>
              <w:rPr>
                <w:rFonts w:ascii="Times New Roman" w:hAnsi="Times New Roman" w:cs="Times New Roman"/>
                <w:sz w:val="22"/>
                <w:szCs w:val="22"/>
              </w:rPr>
            </w:pPr>
          </w:p>
        </w:tc>
        <w:tc>
          <w:tcPr>
            <w:tcW w:w="280" w:type="dxa"/>
          </w:tcPr>
          <w:p w14:paraId="7F9484FB" w14:textId="77777777" w:rsidR="004D5F73" w:rsidRPr="003B3F56" w:rsidRDefault="004D5F73">
            <w:pPr>
              <w:tabs>
                <w:tab w:val="decimal" w:pos="1332"/>
              </w:tabs>
              <w:spacing w:line="240" w:lineRule="exact"/>
              <w:ind w:left="-108" w:right="-131"/>
              <w:rPr>
                <w:rFonts w:ascii="Times New Roman" w:hAnsi="Times New Roman" w:cs="Times New Roman"/>
                <w:sz w:val="22"/>
                <w:szCs w:val="22"/>
              </w:rPr>
            </w:pPr>
          </w:p>
        </w:tc>
        <w:tc>
          <w:tcPr>
            <w:tcW w:w="1600" w:type="dxa"/>
            <w:tcBorders>
              <w:left w:val="nil"/>
              <w:right w:val="nil"/>
            </w:tcBorders>
            <w:noWrap/>
            <w:vAlign w:val="bottom"/>
          </w:tcPr>
          <w:p w14:paraId="7FBE8EE9" w14:textId="05DB6B38" w:rsidR="004D5F73" w:rsidRPr="008A2A94" w:rsidRDefault="006B506A">
            <w:pPr>
              <w:tabs>
                <w:tab w:val="decimal" w:pos="1186"/>
              </w:tabs>
              <w:spacing w:line="240" w:lineRule="exact"/>
              <w:ind w:left="-108" w:right="-131"/>
              <w:rPr>
                <w:rFonts w:ascii="Times New Roman" w:hAnsi="Times New Roman" w:cstheme="minorBidi"/>
                <w:sz w:val="22"/>
                <w:szCs w:val="22"/>
                <w:highlight w:val="yellow"/>
              </w:rPr>
            </w:pPr>
            <w:r>
              <w:rPr>
                <w:rFonts w:ascii="Times New Roman" w:hAnsi="Times New Roman" w:cs="Times New Roman"/>
                <w:sz w:val="22"/>
                <w:szCs w:val="22"/>
              </w:rPr>
              <w:t>(</w:t>
            </w:r>
            <w:r w:rsidR="004D5F73" w:rsidRPr="008D091F">
              <w:rPr>
                <w:rFonts w:ascii="Times New Roman" w:hAnsi="Times New Roman" w:cs="Times New Roman"/>
                <w:sz w:val="22"/>
                <w:szCs w:val="22"/>
              </w:rPr>
              <w:t>22,761</w:t>
            </w:r>
            <w:r>
              <w:rPr>
                <w:rFonts w:ascii="Times New Roman" w:hAnsi="Times New Roman" w:cs="Times New Roman"/>
                <w:sz w:val="22"/>
                <w:szCs w:val="22"/>
              </w:rPr>
              <w:t>)</w:t>
            </w:r>
          </w:p>
        </w:tc>
      </w:tr>
      <w:tr w:rsidR="004D5F73" w:rsidRPr="00462DF4" w14:paraId="30A590B5" w14:textId="77777777" w:rsidTr="26BB4C9A">
        <w:tc>
          <w:tcPr>
            <w:tcW w:w="3752" w:type="dxa"/>
            <w:noWrap/>
            <w:vAlign w:val="bottom"/>
          </w:tcPr>
          <w:p w14:paraId="0499E408" w14:textId="77777777" w:rsidR="004D5F73" w:rsidRPr="00113BD2" w:rsidRDefault="004D5F73">
            <w:pPr>
              <w:tabs>
                <w:tab w:val="left" w:pos="132"/>
                <w:tab w:val="left" w:pos="312"/>
              </w:tabs>
              <w:spacing w:line="240" w:lineRule="exact"/>
              <w:ind w:left="97" w:right="-115"/>
              <w:rPr>
                <w:rFonts w:ascii="Times New Roman" w:eastAsia="Times New Roman" w:hAnsi="Times New Roman" w:cstheme="minorBidi"/>
                <w:color w:val="000000"/>
                <w:sz w:val="22"/>
                <w:szCs w:val="22"/>
                <w:cs/>
              </w:rPr>
            </w:pPr>
            <w:r w:rsidRPr="00727224">
              <w:rPr>
                <w:rFonts w:ascii="Times New Roman" w:eastAsia="Times New Roman" w:hAnsi="Times New Roman" w:cs="Times New Roman"/>
                <w:color w:val="000000"/>
                <w:sz w:val="22"/>
                <w:szCs w:val="22"/>
              </w:rPr>
              <w:t>Finance income</w:t>
            </w:r>
          </w:p>
        </w:tc>
        <w:tc>
          <w:tcPr>
            <w:tcW w:w="270" w:type="dxa"/>
            <w:noWrap/>
            <w:vAlign w:val="bottom"/>
          </w:tcPr>
          <w:p w14:paraId="1ECDC77F" w14:textId="77777777" w:rsidR="004D5F73" w:rsidRPr="003B3F56" w:rsidRDefault="004D5F73">
            <w:pPr>
              <w:spacing w:line="240" w:lineRule="exact"/>
              <w:rPr>
                <w:rFonts w:ascii="Times New Roman" w:hAnsi="Times New Roman" w:cs="Times New Roman"/>
                <w:color w:val="000000"/>
                <w:sz w:val="22"/>
                <w:szCs w:val="22"/>
              </w:rPr>
            </w:pPr>
          </w:p>
        </w:tc>
        <w:tc>
          <w:tcPr>
            <w:tcW w:w="1610" w:type="dxa"/>
            <w:tcBorders>
              <w:top w:val="nil"/>
              <w:left w:val="nil"/>
              <w:right w:val="nil"/>
            </w:tcBorders>
            <w:noWrap/>
            <w:vAlign w:val="bottom"/>
          </w:tcPr>
          <w:p w14:paraId="576B1CA4" w14:textId="77777777" w:rsidR="004D5F73" w:rsidRPr="000E78BF"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4336A0AF"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699" w:type="dxa"/>
            <w:tcBorders>
              <w:top w:val="nil"/>
              <w:left w:val="nil"/>
              <w:right w:val="nil"/>
            </w:tcBorders>
            <w:noWrap/>
            <w:vAlign w:val="bottom"/>
          </w:tcPr>
          <w:p w14:paraId="21BF4300" w14:textId="77777777" w:rsidR="004D5F73" w:rsidRPr="000E78BF" w:rsidRDefault="004D5F73">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417A2048"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510" w:type="dxa"/>
            <w:tcBorders>
              <w:top w:val="nil"/>
              <w:left w:val="nil"/>
              <w:right w:val="nil"/>
            </w:tcBorders>
            <w:noWrap/>
            <w:vAlign w:val="bottom"/>
          </w:tcPr>
          <w:p w14:paraId="0535365D" w14:textId="77777777" w:rsidR="004D5F73" w:rsidRPr="000E78BF" w:rsidRDefault="004D5F73">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657336D8"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520" w:type="dxa"/>
            <w:tcBorders>
              <w:top w:val="nil"/>
              <w:left w:val="nil"/>
              <w:right w:val="nil"/>
            </w:tcBorders>
            <w:noWrap/>
            <w:vAlign w:val="bottom"/>
          </w:tcPr>
          <w:p w14:paraId="100BEAFE" w14:textId="77777777" w:rsidR="004D5F73" w:rsidRPr="000E78BF" w:rsidRDefault="004D5F73">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80" w:type="dxa"/>
            <w:noWrap/>
            <w:vAlign w:val="bottom"/>
          </w:tcPr>
          <w:p w14:paraId="3442C2AE"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600" w:type="dxa"/>
          </w:tcPr>
          <w:p w14:paraId="00334DBA" w14:textId="77777777" w:rsidR="004D5F73" w:rsidRPr="000E78BF" w:rsidRDefault="004D5F73">
            <w:pPr>
              <w:tabs>
                <w:tab w:val="decimal" w:pos="1186"/>
              </w:tabs>
              <w:spacing w:line="240" w:lineRule="exact"/>
              <w:ind w:left="-108" w:right="-131"/>
              <w:rPr>
                <w:rFonts w:ascii="Times New Roman" w:hAnsi="Times New Roman" w:cs="Times New Roman"/>
                <w:b/>
                <w:bCs/>
                <w:color w:val="000000"/>
                <w:sz w:val="22"/>
                <w:szCs w:val="22"/>
                <w:highlight w:val="yellow"/>
              </w:rPr>
            </w:pPr>
          </w:p>
        </w:tc>
        <w:tc>
          <w:tcPr>
            <w:tcW w:w="280" w:type="dxa"/>
          </w:tcPr>
          <w:p w14:paraId="4B399B1B" w14:textId="77777777" w:rsidR="004D5F73" w:rsidRPr="000E78BF" w:rsidRDefault="004D5F73">
            <w:pPr>
              <w:tabs>
                <w:tab w:val="decimal" w:pos="1332"/>
              </w:tabs>
              <w:spacing w:line="240" w:lineRule="exact"/>
              <w:ind w:left="-108" w:right="-131"/>
              <w:rPr>
                <w:rFonts w:ascii="Times New Roman" w:hAnsi="Times New Roman" w:cs="Times New Roman"/>
                <w:b/>
                <w:bCs/>
                <w:sz w:val="22"/>
                <w:szCs w:val="22"/>
                <w:highlight w:val="yellow"/>
              </w:rPr>
            </w:pPr>
          </w:p>
        </w:tc>
        <w:tc>
          <w:tcPr>
            <w:tcW w:w="1600" w:type="dxa"/>
            <w:tcBorders>
              <w:left w:val="nil"/>
              <w:right w:val="nil"/>
            </w:tcBorders>
            <w:noWrap/>
            <w:vAlign w:val="bottom"/>
          </w:tcPr>
          <w:p w14:paraId="7C004009" w14:textId="5D2DC05F" w:rsidR="004D5F73" w:rsidRPr="008D091F" w:rsidRDefault="00840B1A">
            <w:pPr>
              <w:tabs>
                <w:tab w:val="decimal" w:pos="1186"/>
              </w:tabs>
              <w:spacing w:line="240" w:lineRule="exact"/>
              <w:ind w:left="-108" w:right="-131"/>
              <w:rPr>
                <w:rFonts w:ascii="Times New Roman" w:hAnsi="Times New Roman" w:cs="Times New Roman"/>
                <w:sz w:val="22"/>
                <w:szCs w:val="22"/>
                <w:highlight w:val="yellow"/>
              </w:rPr>
            </w:pPr>
            <w:r w:rsidRPr="00840B1A">
              <w:rPr>
                <w:rFonts w:ascii="Times New Roman" w:hAnsi="Times New Roman" w:cs="Times New Roman"/>
                <w:sz w:val="22"/>
                <w:szCs w:val="22"/>
              </w:rPr>
              <w:t>946,764</w:t>
            </w:r>
          </w:p>
        </w:tc>
      </w:tr>
      <w:tr w:rsidR="004D5F73" w:rsidRPr="00462DF4" w14:paraId="2642A566" w14:textId="77777777" w:rsidTr="26BB4C9A">
        <w:tc>
          <w:tcPr>
            <w:tcW w:w="3752" w:type="dxa"/>
            <w:noWrap/>
            <w:vAlign w:val="bottom"/>
          </w:tcPr>
          <w:p w14:paraId="5AAD37E9" w14:textId="77777777" w:rsidR="004D5F73" w:rsidRPr="003B3F56" w:rsidRDefault="004D5F73">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Finance costs</w:t>
            </w:r>
          </w:p>
        </w:tc>
        <w:tc>
          <w:tcPr>
            <w:tcW w:w="270" w:type="dxa"/>
            <w:noWrap/>
            <w:vAlign w:val="bottom"/>
          </w:tcPr>
          <w:p w14:paraId="4246BC69" w14:textId="77777777" w:rsidR="004D5F73" w:rsidRPr="003B3F56" w:rsidRDefault="004D5F73">
            <w:pPr>
              <w:spacing w:line="240" w:lineRule="exact"/>
              <w:rPr>
                <w:rFonts w:ascii="Times New Roman" w:hAnsi="Times New Roman" w:cs="Times New Roman"/>
                <w:color w:val="000000"/>
                <w:sz w:val="22"/>
                <w:szCs w:val="22"/>
              </w:rPr>
            </w:pPr>
          </w:p>
        </w:tc>
        <w:tc>
          <w:tcPr>
            <w:tcW w:w="1610" w:type="dxa"/>
            <w:tcBorders>
              <w:top w:val="nil"/>
              <w:left w:val="nil"/>
              <w:right w:val="nil"/>
            </w:tcBorders>
            <w:noWrap/>
            <w:vAlign w:val="bottom"/>
          </w:tcPr>
          <w:p w14:paraId="2EB6EF06"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3AFC7BB7"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top w:val="nil"/>
              <w:left w:val="nil"/>
              <w:right w:val="nil"/>
            </w:tcBorders>
            <w:noWrap/>
            <w:vAlign w:val="bottom"/>
          </w:tcPr>
          <w:p w14:paraId="032300B6"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0DF08CD" w14:textId="77777777" w:rsidR="004D5F73" w:rsidRPr="003B3F56" w:rsidRDefault="004D5F73">
            <w:pPr>
              <w:spacing w:line="240" w:lineRule="exact"/>
              <w:rPr>
                <w:rFonts w:ascii="Times New Roman" w:hAnsi="Times New Roman" w:cs="Times New Roman"/>
                <w:color w:val="000000"/>
                <w:sz w:val="22"/>
                <w:szCs w:val="22"/>
              </w:rPr>
            </w:pPr>
          </w:p>
        </w:tc>
        <w:tc>
          <w:tcPr>
            <w:tcW w:w="1510" w:type="dxa"/>
            <w:tcBorders>
              <w:top w:val="nil"/>
              <w:left w:val="nil"/>
              <w:right w:val="nil"/>
            </w:tcBorders>
            <w:noWrap/>
            <w:vAlign w:val="bottom"/>
          </w:tcPr>
          <w:p w14:paraId="376193A4"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3569CC07"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top w:val="nil"/>
              <w:left w:val="nil"/>
              <w:right w:val="nil"/>
            </w:tcBorders>
            <w:noWrap/>
            <w:vAlign w:val="bottom"/>
          </w:tcPr>
          <w:p w14:paraId="36C4ED07" w14:textId="77777777" w:rsidR="004D5F73" w:rsidRPr="003B3F56" w:rsidRDefault="004D5F73">
            <w:pPr>
              <w:tabs>
                <w:tab w:val="decimal" w:pos="1167"/>
              </w:tabs>
              <w:spacing w:line="240" w:lineRule="exact"/>
              <w:ind w:left="-115" w:right="-130"/>
              <w:rPr>
                <w:rFonts w:ascii="Times New Roman" w:hAnsi="Times New Roman" w:cs="Times New Roman"/>
                <w:color w:val="000000"/>
                <w:sz w:val="22"/>
                <w:szCs w:val="22"/>
              </w:rPr>
            </w:pPr>
          </w:p>
        </w:tc>
        <w:tc>
          <w:tcPr>
            <w:tcW w:w="280" w:type="dxa"/>
            <w:noWrap/>
            <w:vAlign w:val="bottom"/>
          </w:tcPr>
          <w:p w14:paraId="3BC60022" w14:textId="77777777" w:rsidR="004D5F73" w:rsidRPr="003B3F56" w:rsidRDefault="004D5F73">
            <w:pPr>
              <w:tabs>
                <w:tab w:val="decimal" w:pos="1152"/>
              </w:tabs>
              <w:spacing w:line="240" w:lineRule="exact"/>
              <w:ind w:left="-202"/>
              <w:rPr>
                <w:rFonts w:ascii="Times New Roman" w:hAnsi="Times New Roman" w:cs="Times New Roman"/>
                <w:color w:val="000000"/>
                <w:sz w:val="22"/>
                <w:szCs w:val="22"/>
              </w:rPr>
            </w:pPr>
          </w:p>
        </w:tc>
        <w:tc>
          <w:tcPr>
            <w:tcW w:w="1600" w:type="dxa"/>
          </w:tcPr>
          <w:p w14:paraId="35FFE2FB" w14:textId="77777777" w:rsidR="004D5F73" w:rsidRPr="003B3F56" w:rsidRDefault="004D5F73">
            <w:pPr>
              <w:tabs>
                <w:tab w:val="decimal" w:pos="872"/>
              </w:tabs>
              <w:spacing w:line="240" w:lineRule="exact"/>
              <w:ind w:left="-108" w:right="-131"/>
              <w:rPr>
                <w:rFonts w:ascii="Times New Roman" w:hAnsi="Times New Roman" w:cs="Times New Roman"/>
                <w:color w:val="000000"/>
                <w:sz w:val="22"/>
                <w:szCs w:val="22"/>
              </w:rPr>
            </w:pPr>
          </w:p>
        </w:tc>
        <w:tc>
          <w:tcPr>
            <w:tcW w:w="280" w:type="dxa"/>
          </w:tcPr>
          <w:p w14:paraId="34B38DBA" w14:textId="77777777" w:rsidR="004D5F73" w:rsidRPr="003B3F56" w:rsidRDefault="004D5F73">
            <w:pPr>
              <w:tabs>
                <w:tab w:val="decimal" w:pos="1008"/>
              </w:tabs>
              <w:spacing w:line="240" w:lineRule="exact"/>
              <w:ind w:left="-108" w:right="-131"/>
              <w:rPr>
                <w:rFonts w:ascii="Times New Roman" w:hAnsi="Times New Roman" w:cs="Times New Roman"/>
                <w:color w:val="000000"/>
                <w:sz w:val="22"/>
                <w:szCs w:val="22"/>
              </w:rPr>
            </w:pPr>
          </w:p>
        </w:tc>
        <w:tc>
          <w:tcPr>
            <w:tcW w:w="1600" w:type="dxa"/>
            <w:tcBorders>
              <w:left w:val="nil"/>
              <w:right w:val="nil"/>
            </w:tcBorders>
            <w:noWrap/>
            <w:vAlign w:val="bottom"/>
          </w:tcPr>
          <w:p w14:paraId="6750EA8A" w14:textId="77777777" w:rsidR="004D5F73" w:rsidRPr="008A2A94" w:rsidRDefault="004D5F73">
            <w:pPr>
              <w:tabs>
                <w:tab w:val="decimal" w:pos="1186"/>
              </w:tabs>
              <w:spacing w:line="240" w:lineRule="exact"/>
              <w:ind w:left="-108" w:right="-131"/>
              <w:rPr>
                <w:rFonts w:ascii="Times New Roman" w:hAnsi="Times New Roman" w:cstheme="minorBidi"/>
                <w:sz w:val="22"/>
                <w:szCs w:val="22"/>
                <w:highlight w:val="yellow"/>
              </w:rPr>
            </w:pPr>
            <w:r>
              <w:rPr>
                <w:rFonts w:ascii="Times New Roman" w:hAnsi="Times New Roman" w:cs="Times New Roman"/>
                <w:sz w:val="22"/>
                <w:szCs w:val="22"/>
              </w:rPr>
              <w:t>(</w:t>
            </w:r>
            <w:r w:rsidRPr="008D091F">
              <w:rPr>
                <w:rFonts w:ascii="Times New Roman" w:hAnsi="Times New Roman" w:cs="Times New Roman"/>
                <w:sz w:val="22"/>
                <w:szCs w:val="22"/>
              </w:rPr>
              <w:t>10,495,196</w:t>
            </w:r>
            <w:r>
              <w:rPr>
                <w:rFonts w:ascii="Times New Roman" w:hAnsi="Times New Roman" w:cs="Times New Roman"/>
                <w:sz w:val="22"/>
                <w:szCs w:val="22"/>
              </w:rPr>
              <w:t>)</w:t>
            </w:r>
          </w:p>
        </w:tc>
      </w:tr>
      <w:tr w:rsidR="004D5F73" w:rsidRPr="00462DF4" w14:paraId="754A4825" w14:textId="77777777" w:rsidTr="0045476F">
        <w:tc>
          <w:tcPr>
            <w:tcW w:w="3752" w:type="dxa"/>
            <w:noWrap/>
            <w:vAlign w:val="bottom"/>
          </w:tcPr>
          <w:p w14:paraId="65CFF7CB" w14:textId="77777777" w:rsidR="004D5F73" w:rsidRPr="003B3F56" w:rsidRDefault="004D5F73">
            <w:pPr>
              <w:tabs>
                <w:tab w:val="left" w:pos="312"/>
              </w:tabs>
              <w:spacing w:line="240" w:lineRule="exact"/>
              <w:ind w:left="248" w:right="-115" w:hanging="176"/>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Profit before tax expense</w:t>
            </w:r>
          </w:p>
        </w:tc>
        <w:tc>
          <w:tcPr>
            <w:tcW w:w="270" w:type="dxa"/>
            <w:noWrap/>
            <w:vAlign w:val="bottom"/>
          </w:tcPr>
          <w:p w14:paraId="76621A5C" w14:textId="77777777" w:rsidR="004D5F73" w:rsidRPr="003B3F56" w:rsidRDefault="004D5F73">
            <w:pPr>
              <w:spacing w:line="240" w:lineRule="exact"/>
              <w:rPr>
                <w:rFonts w:ascii="Times New Roman" w:hAnsi="Times New Roman" w:cs="Times New Roman"/>
                <w:color w:val="000000"/>
                <w:sz w:val="22"/>
                <w:szCs w:val="22"/>
              </w:rPr>
            </w:pPr>
          </w:p>
        </w:tc>
        <w:tc>
          <w:tcPr>
            <w:tcW w:w="1610" w:type="dxa"/>
            <w:tcBorders>
              <w:left w:val="nil"/>
              <w:bottom w:val="nil"/>
              <w:right w:val="nil"/>
            </w:tcBorders>
            <w:noWrap/>
            <w:vAlign w:val="bottom"/>
          </w:tcPr>
          <w:p w14:paraId="2C9A1FAD" w14:textId="77777777" w:rsidR="004D5F73" w:rsidRPr="000E78BF"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2FBE0B30"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699" w:type="dxa"/>
            <w:tcBorders>
              <w:left w:val="nil"/>
              <w:bottom w:val="nil"/>
              <w:right w:val="nil"/>
            </w:tcBorders>
            <w:noWrap/>
            <w:vAlign w:val="bottom"/>
          </w:tcPr>
          <w:p w14:paraId="28BFF406" w14:textId="77777777" w:rsidR="004D5F73" w:rsidRPr="000E78BF" w:rsidRDefault="004D5F73">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67015DDF"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510" w:type="dxa"/>
            <w:tcBorders>
              <w:left w:val="nil"/>
              <w:bottom w:val="nil"/>
              <w:right w:val="nil"/>
            </w:tcBorders>
            <w:noWrap/>
            <w:vAlign w:val="bottom"/>
          </w:tcPr>
          <w:p w14:paraId="3A7B3018" w14:textId="77777777" w:rsidR="004D5F73" w:rsidRPr="000E78BF" w:rsidRDefault="004D5F73">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2F0DAC4"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520" w:type="dxa"/>
            <w:tcBorders>
              <w:left w:val="nil"/>
              <w:bottom w:val="nil"/>
              <w:right w:val="nil"/>
            </w:tcBorders>
            <w:noWrap/>
            <w:vAlign w:val="bottom"/>
          </w:tcPr>
          <w:p w14:paraId="0D056713" w14:textId="77777777" w:rsidR="004D5F73" w:rsidRPr="000E78BF" w:rsidRDefault="004D5F73">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80" w:type="dxa"/>
            <w:noWrap/>
            <w:vAlign w:val="bottom"/>
          </w:tcPr>
          <w:p w14:paraId="234FFD86"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600" w:type="dxa"/>
          </w:tcPr>
          <w:p w14:paraId="4EBDCB4E" w14:textId="77777777" w:rsidR="004D5F73" w:rsidRPr="000E78BF" w:rsidRDefault="004D5F73">
            <w:pPr>
              <w:tabs>
                <w:tab w:val="decimal" w:pos="1186"/>
              </w:tabs>
              <w:spacing w:line="240" w:lineRule="exact"/>
              <w:ind w:left="-108" w:right="-131"/>
              <w:rPr>
                <w:rFonts w:ascii="Times New Roman" w:hAnsi="Times New Roman" w:cs="Times New Roman"/>
                <w:b/>
                <w:bCs/>
                <w:color w:val="000000"/>
                <w:sz w:val="22"/>
                <w:szCs w:val="22"/>
                <w:highlight w:val="yellow"/>
              </w:rPr>
            </w:pPr>
          </w:p>
        </w:tc>
        <w:tc>
          <w:tcPr>
            <w:tcW w:w="280" w:type="dxa"/>
          </w:tcPr>
          <w:p w14:paraId="622D5011" w14:textId="77777777" w:rsidR="004D5F73" w:rsidRPr="000E78BF" w:rsidRDefault="004D5F73">
            <w:pPr>
              <w:tabs>
                <w:tab w:val="decimal" w:pos="1332"/>
              </w:tabs>
              <w:spacing w:line="240" w:lineRule="exact"/>
              <w:ind w:left="-108" w:right="-131"/>
              <w:rPr>
                <w:rFonts w:ascii="Times New Roman" w:hAnsi="Times New Roman" w:cs="Times New Roman"/>
                <w:b/>
                <w:bCs/>
                <w:sz w:val="22"/>
                <w:szCs w:val="22"/>
                <w:highlight w:val="yellow"/>
              </w:rPr>
            </w:pPr>
          </w:p>
        </w:tc>
        <w:tc>
          <w:tcPr>
            <w:tcW w:w="1600" w:type="dxa"/>
            <w:tcBorders>
              <w:top w:val="single" w:sz="4" w:space="0" w:color="auto"/>
              <w:left w:val="nil"/>
              <w:right w:val="nil"/>
            </w:tcBorders>
            <w:noWrap/>
            <w:vAlign w:val="bottom"/>
          </w:tcPr>
          <w:p w14:paraId="7F65891E" w14:textId="33CBA60B" w:rsidR="004D5F73" w:rsidRPr="00D86E2E" w:rsidRDefault="00040836">
            <w:pPr>
              <w:tabs>
                <w:tab w:val="decimal" w:pos="1186"/>
              </w:tabs>
              <w:spacing w:line="240" w:lineRule="exact"/>
              <w:ind w:left="-108" w:right="-131"/>
              <w:rPr>
                <w:rFonts w:ascii="Times New Roman" w:hAnsi="Times New Roman" w:cs="Times New Roman"/>
                <w:b/>
                <w:bCs/>
                <w:sz w:val="22"/>
                <w:szCs w:val="22"/>
                <w:highlight w:val="yellow"/>
              </w:rPr>
            </w:pPr>
            <w:r w:rsidRPr="00040836">
              <w:rPr>
                <w:rFonts w:ascii="Times New Roman" w:hAnsi="Times New Roman" w:cs="Times New Roman"/>
                <w:b/>
                <w:bCs/>
                <w:sz w:val="22"/>
                <w:szCs w:val="22"/>
              </w:rPr>
              <w:t>40,103,890</w:t>
            </w:r>
          </w:p>
        </w:tc>
      </w:tr>
      <w:tr w:rsidR="004D5F73" w:rsidRPr="00462DF4" w14:paraId="4523180C" w14:textId="77777777" w:rsidTr="0045476F">
        <w:tc>
          <w:tcPr>
            <w:tcW w:w="3752" w:type="dxa"/>
            <w:noWrap/>
            <w:vAlign w:val="bottom"/>
          </w:tcPr>
          <w:p w14:paraId="3DBEA435" w14:textId="77777777" w:rsidR="004D5F73" w:rsidRPr="003B3F56" w:rsidRDefault="004D5F73">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Tax expense</w:t>
            </w:r>
          </w:p>
        </w:tc>
        <w:tc>
          <w:tcPr>
            <w:tcW w:w="270" w:type="dxa"/>
            <w:noWrap/>
            <w:vAlign w:val="bottom"/>
          </w:tcPr>
          <w:p w14:paraId="55AE6D54" w14:textId="77777777" w:rsidR="004D5F73" w:rsidRPr="003B3F56" w:rsidRDefault="004D5F73">
            <w:pPr>
              <w:spacing w:line="240" w:lineRule="exact"/>
              <w:rPr>
                <w:rFonts w:ascii="Times New Roman" w:hAnsi="Times New Roman" w:cs="Times New Roman"/>
                <w:color w:val="000000"/>
                <w:sz w:val="22"/>
                <w:szCs w:val="22"/>
              </w:rPr>
            </w:pPr>
          </w:p>
        </w:tc>
        <w:tc>
          <w:tcPr>
            <w:tcW w:w="1610" w:type="dxa"/>
            <w:tcBorders>
              <w:top w:val="nil"/>
              <w:left w:val="nil"/>
              <w:bottom w:val="nil"/>
              <w:right w:val="nil"/>
            </w:tcBorders>
            <w:noWrap/>
            <w:vAlign w:val="bottom"/>
          </w:tcPr>
          <w:p w14:paraId="1FA514D2" w14:textId="77777777" w:rsidR="004D5F73" w:rsidRPr="003B3F56" w:rsidRDefault="004D5F73">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1B1C85F2" w14:textId="77777777" w:rsidR="004D5F73" w:rsidRPr="003B3F56" w:rsidRDefault="004D5F73">
            <w:pPr>
              <w:spacing w:line="240" w:lineRule="exact"/>
              <w:rPr>
                <w:rFonts w:ascii="Times New Roman" w:hAnsi="Times New Roman" w:cs="Times New Roman"/>
                <w:color w:val="000000"/>
                <w:sz w:val="22"/>
                <w:szCs w:val="22"/>
              </w:rPr>
            </w:pPr>
          </w:p>
        </w:tc>
        <w:tc>
          <w:tcPr>
            <w:tcW w:w="1699" w:type="dxa"/>
            <w:tcBorders>
              <w:top w:val="nil"/>
              <w:left w:val="nil"/>
              <w:bottom w:val="nil"/>
              <w:right w:val="nil"/>
            </w:tcBorders>
            <w:noWrap/>
            <w:vAlign w:val="bottom"/>
          </w:tcPr>
          <w:p w14:paraId="304B5D99" w14:textId="77777777" w:rsidR="004D5F73" w:rsidRPr="003B3F56" w:rsidRDefault="004D5F73">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56527166" w14:textId="77777777" w:rsidR="004D5F73" w:rsidRPr="003B3F56" w:rsidRDefault="004D5F73">
            <w:pPr>
              <w:spacing w:line="240" w:lineRule="exact"/>
              <w:rPr>
                <w:rFonts w:ascii="Times New Roman" w:hAnsi="Times New Roman" w:cs="Times New Roman"/>
                <w:color w:val="000000"/>
                <w:sz w:val="22"/>
                <w:szCs w:val="22"/>
              </w:rPr>
            </w:pPr>
          </w:p>
        </w:tc>
        <w:tc>
          <w:tcPr>
            <w:tcW w:w="1510" w:type="dxa"/>
            <w:tcBorders>
              <w:top w:val="nil"/>
              <w:left w:val="nil"/>
              <w:bottom w:val="nil"/>
              <w:right w:val="nil"/>
            </w:tcBorders>
            <w:noWrap/>
            <w:vAlign w:val="bottom"/>
          </w:tcPr>
          <w:p w14:paraId="33D54673" w14:textId="77777777" w:rsidR="004D5F73" w:rsidRPr="003B3F56" w:rsidRDefault="004D5F73">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17FC6EF0" w14:textId="77777777" w:rsidR="004D5F73" w:rsidRPr="003B3F56" w:rsidRDefault="004D5F73">
            <w:pPr>
              <w:spacing w:line="240" w:lineRule="exact"/>
              <w:rPr>
                <w:rFonts w:ascii="Times New Roman" w:hAnsi="Times New Roman" w:cs="Times New Roman"/>
                <w:color w:val="000000"/>
                <w:sz w:val="22"/>
                <w:szCs w:val="22"/>
              </w:rPr>
            </w:pPr>
          </w:p>
        </w:tc>
        <w:tc>
          <w:tcPr>
            <w:tcW w:w="1520" w:type="dxa"/>
            <w:tcBorders>
              <w:top w:val="nil"/>
              <w:left w:val="nil"/>
              <w:bottom w:val="nil"/>
              <w:right w:val="nil"/>
            </w:tcBorders>
            <w:noWrap/>
            <w:vAlign w:val="bottom"/>
          </w:tcPr>
          <w:p w14:paraId="4A38B9C4" w14:textId="77777777" w:rsidR="004D5F73" w:rsidRPr="003B3F56" w:rsidRDefault="004D5F73">
            <w:pPr>
              <w:tabs>
                <w:tab w:val="decimal" w:pos="872"/>
              </w:tabs>
              <w:spacing w:line="240" w:lineRule="exact"/>
              <w:ind w:left="-202" w:right="-130"/>
              <w:rPr>
                <w:rFonts w:ascii="Times New Roman" w:hAnsi="Times New Roman" w:cs="Times New Roman"/>
                <w:color w:val="000000"/>
                <w:sz w:val="22"/>
                <w:szCs w:val="22"/>
              </w:rPr>
            </w:pPr>
          </w:p>
        </w:tc>
        <w:tc>
          <w:tcPr>
            <w:tcW w:w="280" w:type="dxa"/>
            <w:noWrap/>
            <w:vAlign w:val="bottom"/>
          </w:tcPr>
          <w:p w14:paraId="7D3B601A" w14:textId="77777777" w:rsidR="004D5F73" w:rsidRPr="003B3F56" w:rsidRDefault="004D5F73">
            <w:pPr>
              <w:tabs>
                <w:tab w:val="decimal" w:pos="872"/>
              </w:tabs>
              <w:spacing w:line="240" w:lineRule="exact"/>
              <w:ind w:left="-202"/>
              <w:rPr>
                <w:rFonts w:ascii="Times New Roman" w:hAnsi="Times New Roman" w:cs="Times New Roman"/>
                <w:color w:val="000000"/>
                <w:sz w:val="22"/>
                <w:szCs w:val="22"/>
              </w:rPr>
            </w:pPr>
          </w:p>
        </w:tc>
        <w:tc>
          <w:tcPr>
            <w:tcW w:w="1600" w:type="dxa"/>
          </w:tcPr>
          <w:p w14:paraId="69E2C5B8" w14:textId="77777777" w:rsidR="004D5F73" w:rsidRPr="003B3F56" w:rsidRDefault="004D5F73">
            <w:pPr>
              <w:tabs>
                <w:tab w:val="decimal" w:pos="872"/>
              </w:tabs>
              <w:spacing w:line="240" w:lineRule="exact"/>
              <w:ind w:left="-108" w:right="-131"/>
              <w:rPr>
                <w:rFonts w:ascii="Times New Roman" w:hAnsi="Times New Roman" w:cs="Times New Roman"/>
                <w:color w:val="000000"/>
                <w:sz w:val="22"/>
                <w:szCs w:val="22"/>
              </w:rPr>
            </w:pPr>
          </w:p>
        </w:tc>
        <w:tc>
          <w:tcPr>
            <w:tcW w:w="280" w:type="dxa"/>
          </w:tcPr>
          <w:p w14:paraId="3BC822D9" w14:textId="77777777" w:rsidR="004D5F73" w:rsidRPr="003B3F56" w:rsidRDefault="004D5F73">
            <w:pPr>
              <w:tabs>
                <w:tab w:val="decimal" w:pos="1008"/>
              </w:tabs>
              <w:spacing w:line="240" w:lineRule="exact"/>
              <w:ind w:left="-108" w:right="-131"/>
              <w:rPr>
                <w:rFonts w:ascii="Times New Roman" w:hAnsi="Times New Roman" w:cs="Times New Roman"/>
                <w:color w:val="000000"/>
                <w:sz w:val="22"/>
                <w:szCs w:val="22"/>
              </w:rPr>
            </w:pPr>
          </w:p>
        </w:tc>
        <w:tc>
          <w:tcPr>
            <w:tcW w:w="1600" w:type="dxa"/>
            <w:tcBorders>
              <w:left w:val="nil"/>
              <w:bottom w:val="single" w:sz="4" w:space="0" w:color="auto"/>
              <w:right w:val="nil"/>
            </w:tcBorders>
            <w:noWrap/>
            <w:vAlign w:val="bottom"/>
          </w:tcPr>
          <w:p w14:paraId="07EDB41B" w14:textId="106FAA9A" w:rsidR="004D5F73" w:rsidRPr="00D86E2E" w:rsidRDefault="00531D13">
            <w:pPr>
              <w:tabs>
                <w:tab w:val="decimal" w:pos="1186"/>
              </w:tabs>
              <w:spacing w:line="240" w:lineRule="exact"/>
              <w:ind w:left="-108" w:right="-131"/>
              <w:rPr>
                <w:rFonts w:ascii="Times New Roman" w:hAnsi="Times New Roman" w:cs="Times New Roman"/>
                <w:sz w:val="22"/>
                <w:szCs w:val="22"/>
                <w:highlight w:val="yellow"/>
              </w:rPr>
            </w:pPr>
            <w:r>
              <w:rPr>
                <w:rFonts w:ascii="Times New Roman" w:hAnsi="Times New Roman" w:cs="Times New Roman"/>
                <w:sz w:val="22"/>
                <w:szCs w:val="22"/>
              </w:rPr>
              <w:t>(</w:t>
            </w:r>
            <w:r w:rsidR="004D5F73" w:rsidRPr="008D091F">
              <w:rPr>
                <w:rFonts w:ascii="Times New Roman" w:hAnsi="Times New Roman" w:cs="Times New Roman"/>
                <w:sz w:val="22"/>
                <w:szCs w:val="22"/>
              </w:rPr>
              <w:t>5,773,693</w:t>
            </w:r>
            <w:r>
              <w:rPr>
                <w:rFonts w:ascii="Times New Roman" w:hAnsi="Times New Roman" w:cs="Times New Roman"/>
                <w:sz w:val="22"/>
                <w:szCs w:val="22"/>
              </w:rPr>
              <w:t>)</w:t>
            </w:r>
          </w:p>
        </w:tc>
      </w:tr>
      <w:tr w:rsidR="004D5F73" w:rsidRPr="00462DF4" w14:paraId="15C0BB68" w14:textId="77777777" w:rsidTr="0045476F">
        <w:tc>
          <w:tcPr>
            <w:tcW w:w="3752" w:type="dxa"/>
            <w:noWrap/>
            <w:vAlign w:val="bottom"/>
          </w:tcPr>
          <w:p w14:paraId="6E5E4C96" w14:textId="77777777" w:rsidR="004D5F73" w:rsidRPr="00113BD2" w:rsidRDefault="004D5F73">
            <w:pPr>
              <w:tabs>
                <w:tab w:val="left" w:pos="132"/>
                <w:tab w:val="left" w:pos="312"/>
              </w:tabs>
              <w:spacing w:line="240" w:lineRule="exact"/>
              <w:ind w:left="97" w:right="-115"/>
              <w:rPr>
                <w:rFonts w:ascii="Times New Roman" w:eastAsia="Times New Roman" w:hAnsi="Times New Roman" w:cs="Angsana New"/>
                <w:color w:val="000000"/>
                <w:sz w:val="22"/>
              </w:rPr>
            </w:pPr>
            <w:r w:rsidRPr="003B3F56">
              <w:rPr>
                <w:rFonts w:ascii="Times New Roman" w:eastAsia="Times New Roman" w:hAnsi="Times New Roman" w:cs="Times New Roman"/>
                <w:b/>
                <w:bCs/>
                <w:color w:val="000000"/>
                <w:sz w:val="22"/>
                <w:szCs w:val="22"/>
              </w:rPr>
              <w:t>Profit for the year</w:t>
            </w:r>
          </w:p>
        </w:tc>
        <w:tc>
          <w:tcPr>
            <w:tcW w:w="270" w:type="dxa"/>
            <w:noWrap/>
            <w:vAlign w:val="bottom"/>
          </w:tcPr>
          <w:p w14:paraId="32AD1A98" w14:textId="77777777" w:rsidR="004D5F73" w:rsidRPr="003B3F56" w:rsidRDefault="004D5F73">
            <w:pPr>
              <w:spacing w:line="240" w:lineRule="exact"/>
              <w:rPr>
                <w:rFonts w:ascii="Times New Roman" w:hAnsi="Times New Roman" w:cs="Times New Roman"/>
                <w:b/>
                <w:bCs/>
                <w:color w:val="000000"/>
                <w:sz w:val="22"/>
                <w:szCs w:val="22"/>
              </w:rPr>
            </w:pPr>
          </w:p>
        </w:tc>
        <w:tc>
          <w:tcPr>
            <w:tcW w:w="1610" w:type="dxa"/>
            <w:tcBorders>
              <w:left w:val="nil"/>
              <w:right w:val="nil"/>
            </w:tcBorders>
            <w:noWrap/>
            <w:vAlign w:val="bottom"/>
          </w:tcPr>
          <w:p w14:paraId="35E1F5B0" w14:textId="77777777" w:rsidR="004D5F73" w:rsidRPr="000E78BF"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389B2AD1"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699" w:type="dxa"/>
            <w:tcBorders>
              <w:left w:val="nil"/>
              <w:right w:val="nil"/>
            </w:tcBorders>
            <w:noWrap/>
            <w:vAlign w:val="bottom"/>
          </w:tcPr>
          <w:p w14:paraId="33C67183" w14:textId="77777777" w:rsidR="004D5F73" w:rsidRPr="000E78BF" w:rsidRDefault="004D5F73">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5EFD8368"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510" w:type="dxa"/>
            <w:tcBorders>
              <w:left w:val="nil"/>
              <w:right w:val="nil"/>
            </w:tcBorders>
            <w:noWrap/>
            <w:vAlign w:val="bottom"/>
          </w:tcPr>
          <w:p w14:paraId="3EA71E4C" w14:textId="77777777" w:rsidR="004D5F73" w:rsidRPr="000E78BF" w:rsidRDefault="004D5F73">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C422A91"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520" w:type="dxa"/>
            <w:tcBorders>
              <w:left w:val="nil"/>
              <w:right w:val="nil"/>
            </w:tcBorders>
            <w:noWrap/>
            <w:vAlign w:val="bottom"/>
          </w:tcPr>
          <w:p w14:paraId="0167D82B" w14:textId="77777777" w:rsidR="004D5F73" w:rsidRPr="000E78BF" w:rsidRDefault="004D5F73">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80" w:type="dxa"/>
            <w:noWrap/>
            <w:vAlign w:val="bottom"/>
          </w:tcPr>
          <w:p w14:paraId="07DC94C9" w14:textId="77777777" w:rsidR="004D5F73" w:rsidRPr="000E78BF" w:rsidRDefault="004D5F73">
            <w:pPr>
              <w:tabs>
                <w:tab w:val="decimal" w:pos="1152"/>
              </w:tabs>
              <w:spacing w:line="240" w:lineRule="exact"/>
              <w:rPr>
                <w:rFonts w:ascii="Times New Roman" w:hAnsi="Times New Roman" w:cs="Times New Roman"/>
                <w:b/>
                <w:bCs/>
                <w:color w:val="000000"/>
                <w:sz w:val="22"/>
                <w:szCs w:val="22"/>
                <w:highlight w:val="yellow"/>
              </w:rPr>
            </w:pPr>
          </w:p>
        </w:tc>
        <w:tc>
          <w:tcPr>
            <w:tcW w:w="1600" w:type="dxa"/>
          </w:tcPr>
          <w:p w14:paraId="3444881C" w14:textId="77777777" w:rsidR="004D5F73" w:rsidRPr="000E78BF" w:rsidRDefault="004D5F73">
            <w:pPr>
              <w:tabs>
                <w:tab w:val="decimal" w:pos="1186"/>
              </w:tabs>
              <w:spacing w:line="240" w:lineRule="exact"/>
              <w:ind w:left="-108" w:right="-131"/>
              <w:rPr>
                <w:rFonts w:ascii="Times New Roman" w:hAnsi="Times New Roman" w:cs="Times New Roman"/>
                <w:b/>
                <w:bCs/>
                <w:color w:val="000000"/>
                <w:sz w:val="22"/>
                <w:szCs w:val="22"/>
                <w:highlight w:val="yellow"/>
              </w:rPr>
            </w:pPr>
          </w:p>
        </w:tc>
        <w:tc>
          <w:tcPr>
            <w:tcW w:w="280" w:type="dxa"/>
          </w:tcPr>
          <w:p w14:paraId="44267C24" w14:textId="77777777" w:rsidR="004D5F73" w:rsidRPr="003B3F56" w:rsidRDefault="004D5F73">
            <w:pPr>
              <w:tabs>
                <w:tab w:val="decimal" w:pos="1332"/>
              </w:tabs>
              <w:spacing w:line="240" w:lineRule="exact"/>
              <w:ind w:left="-108" w:right="-131"/>
              <w:rPr>
                <w:rFonts w:ascii="Times New Roman" w:hAnsi="Times New Roman" w:cs="Times New Roman"/>
                <w:b/>
                <w:bCs/>
                <w:sz w:val="22"/>
                <w:szCs w:val="22"/>
              </w:rPr>
            </w:pPr>
          </w:p>
        </w:tc>
        <w:tc>
          <w:tcPr>
            <w:tcW w:w="1600" w:type="dxa"/>
            <w:tcBorders>
              <w:top w:val="single" w:sz="4" w:space="0" w:color="auto"/>
              <w:left w:val="nil"/>
              <w:bottom w:val="double" w:sz="4" w:space="0" w:color="auto"/>
              <w:right w:val="nil"/>
            </w:tcBorders>
            <w:noWrap/>
            <w:vAlign w:val="bottom"/>
          </w:tcPr>
          <w:p w14:paraId="13754ABC" w14:textId="3E70728C" w:rsidR="004D5F73" w:rsidRPr="00D86E2E" w:rsidRDefault="00040836">
            <w:pPr>
              <w:tabs>
                <w:tab w:val="decimal" w:pos="1186"/>
              </w:tabs>
              <w:spacing w:line="240" w:lineRule="exact"/>
              <w:ind w:left="-108" w:right="-131"/>
              <w:rPr>
                <w:rFonts w:ascii="Times New Roman" w:hAnsi="Times New Roman" w:cs="Times New Roman"/>
                <w:b/>
                <w:bCs/>
                <w:sz w:val="22"/>
                <w:szCs w:val="22"/>
                <w:highlight w:val="yellow"/>
              </w:rPr>
            </w:pPr>
            <w:r w:rsidRPr="00040836">
              <w:rPr>
                <w:rFonts w:ascii="Times New Roman" w:hAnsi="Times New Roman" w:cs="Times New Roman"/>
                <w:b/>
                <w:bCs/>
                <w:sz w:val="22"/>
                <w:szCs w:val="22"/>
              </w:rPr>
              <w:t>34,330,197</w:t>
            </w:r>
          </w:p>
        </w:tc>
      </w:tr>
      <w:tr w:rsidR="004D5F73" w:rsidRPr="00462DF4" w14:paraId="62E88D41" w14:textId="77777777" w:rsidTr="26BB4C9A">
        <w:tc>
          <w:tcPr>
            <w:tcW w:w="3752" w:type="dxa"/>
            <w:noWrap/>
            <w:vAlign w:val="bottom"/>
          </w:tcPr>
          <w:p w14:paraId="1DE24599" w14:textId="77777777" w:rsidR="004D5F73" w:rsidRDefault="004D5F73">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p w14:paraId="0C94B6A2" w14:textId="77777777" w:rsidR="004D5F73" w:rsidRDefault="004D5F73">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p w14:paraId="402F133C" w14:textId="77777777" w:rsidR="004D5F73" w:rsidRDefault="004D5F73">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p w14:paraId="6901A8FB" w14:textId="77777777" w:rsidR="004D5F73" w:rsidRDefault="004D5F73">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p w14:paraId="7FBC8A42" w14:textId="77777777" w:rsidR="004D5F73" w:rsidRDefault="004D5F73">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p w14:paraId="7F110773" w14:textId="77777777" w:rsidR="004D5F73" w:rsidRDefault="004D5F73">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p w14:paraId="4B57C22F" w14:textId="77777777" w:rsidR="004D5F73" w:rsidRDefault="004D5F73">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p w14:paraId="00C16536" w14:textId="77777777" w:rsidR="004D5F73" w:rsidRDefault="004D5F73">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p w14:paraId="16547DD2" w14:textId="77777777" w:rsidR="004D5F73" w:rsidRDefault="004D5F73">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p w14:paraId="426B936B" w14:textId="77777777" w:rsidR="004D5F73" w:rsidRDefault="004D5F73">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p w14:paraId="340342B5" w14:textId="77777777" w:rsidR="004D5F73" w:rsidRPr="003B3F56" w:rsidRDefault="004D5F73">
            <w:pPr>
              <w:tabs>
                <w:tab w:val="left" w:pos="132"/>
                <w:tab w:val="left" w:pos="312"/>
              </w:tabs>
              <w:spacing w:line="240" w:lineRule="exact"/>
              <w:ind w:right="-115"/>
              <w:rPr>
                <w:rFonts w:ascii="Times New Roman" w:eastAsia="Times New Roman" w:hAnsi="Times New Roman" w:cs="Times New Roman"/>
                <w:b/>
                <w:bCs/>
                <w:color w:val="000000"/>
                <w:sz w:val="22"/>
                <w:szCs w:val="22"/>
              </w:rPr>
            </w:pPr>
          </w:p>
        </w:tc>
        <w:tc>
          <w:tcPr>
            <w:tcW w:w="270" w:type="dxa"/>
            <w:noWrap/>
            <w:vAlign w:val="bottom"/>
          </w:tcPr>
          <w:p w14:paraId="7C22D8D7" w14:textId="77777777" w:rsidR="004D5F73" w:rsidRPr="003B3F56" w:rsidRDefault="004D5F73">
            <w:pPr>
              <w:spacing w:line="240" w:lineRule="exact"/>
              <w:rPr>
                <w:rFonts w:ascii="Times New Roman" w:hAnsi="Times New Roman" w:cs="Times New Roman"/>
                <w:b/>
                <w:bCs/>
                <w:color w:val="000000"/>
                <w:sz w:val="22"/>
                <w:szCs w:val="22"/>
              </w:rPr>
            </w:pPr>
          </w:p>
        </w:tc>
        <w:tc>
          <w:tcPr>
            <w:tcW w:w="1610" w:type="dxa"/>
            <w:tcBorders>
              <w:left w:val="nil"/>
              <w:right w:val="nil"/>
            </w:tcBorders>
            <w:noWrap/>
            <w:vAlign w:val="bottom"/>
          </w:tcPr>
          <w:p w14:paraId="5FE5AE0F" w14:textId="77777777" w:rsidR="004D5F73" w:rsidRPr="000E78BF" w:rsidRDefault="004D5F73">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09535C54"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699" w:type="dxa"/>
            <w:tcBorders>
              <w:left w:val="nil"/>
              <w:right w:val="nil"/>
            </w:tcBorders>
            <w:noWrap/>
            <w:vAlign w:val="bottom"/>
          </w:tcPr>
          <w:p w14:paraId="5E09C50D" w14:textId="77777777" w:rsidR="004D5F73" w:rsidRPr="000E78BF" w:rsidRDefault="004D5F73">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37D968F4"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510" w:type="dxa"/>
            <w:tcBorders>
              <w:left w:val="nil"/>
              <w:right w:val="nil"/>
            </w:tcBorders>
            <w:noWrap/>
            <w:vAlign w:val="bottom"/>
          </w:tcPr>
          <w:p w14:paraId="2A9C1B54" w14:textId="77777777" w:rsidR="004D5F73" w:rsidRPr="000E78BF" w:rsidRDefault="004D5F73">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41D13251" w14:textId="77777777" w:rsidR="004D5F73" w:rsidRPr="000E78BF" w:rsidRDefault="004D5F73">
            <w:pPr>
              <w:spacing w:line="240" w:lineRule="exact"/>
              <w:rPr>
                <w:rFonts w:ascii="Times New Roman" w:hAnsi="Times New Roman" w:cs="Times New Roman"/>
                <w:b/>
                <w:bCs/>
                <w:color w:val="000000"/>
                <w:sz w:val="22"/>
                <w:szCs w:val="22"/>
                <w:highlight w:val="yellow"/>
              </w:rPr>
            </w:pPr>
          </w:p>
        </w:tc>
        <w:tc>
          <w:tcPr>
            <w:tcW w:w="1520" w:type="dxa"/>
            <w:tcBorders>
              <w:left w:val="nil"/>
              <w:right w:val="nil"/>
            </w:tcBorders>
            <w:noWrap/>
            <w:vAlign w:val="bottom"/>
          </w:tcPr>
          <w:p w14:paraId="11842E3C" w14:textId="77777777" w:rsidR="004D5F73" w:rsidRPr="000E78BF" w:rsidRDefault="004D5F73">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80" w:type="dxa"/>
            <w:noWrap/>
            <w:vAlign w:val="bottom"/>
          </w:tcPr>
          <w:p w14:paraId="16EE815A" w14:textId="77777777" w:rsidR="004D5F73" w:rsidRPr="000E78BF" w:rsidRDefault="004D5F73">
            <w:pPr>
              <w:tabs>
                <w:tab w:val="decimal" w:pos="1152"/>
              </w:tabs>
              <w:spacing w:line="240" w:lineRule="exact"/>
              <w:rPr>
                <w:rFonts w:ascii="Times New Roman" w:hAnsi="Times New Roman" w:cs="Times New Roman"/>
                <w:b/>
                <w:bCs/>
                <w:color w:val="000000"/>
                <w:sz w:val="22"/>
                <w:szCs w:val="22"/>
                <w:highlight w:val="yellow"/>
              </w:rPr>
            </w:pPr>
          </w:p>
        </w:tc>
        <w:tc>
          <w:tcPr>
            <w:tcW w:w="1600" w:type="dxa"/>
          </w:tcPr>
          <w:p w14:paraId="56E50D18" w14:textId="77777777" w:rsidR="004D5F73" w:rsidRPr="000E78BF" w:rsidRDefault="004D5F73">
            <w:pPr>
              <w:tabs>
                <w:tab w:val="decimal" w:pos="1186"/>
              </w:tabs>
              <w:spacing w:line="240" w:lineRule="exact"/>
              <w:ind w:left="-108" w:right="-131"/>
              <w:rPr>
                <w:rFonts w:ascii="Times New Roman" w:hAnsi="Times New Roman" w:cs="Times New Roman"/>
                <w:b/>
                <w:bCs/>
                <w:color w:val="000000"/>
                <w:sz w:val="22"/>
                <w:szCs w:val="22"/>
                <w:highlight w:val="yellow"/>
              </w:rPr>
            </w:pPr>
          </w:p>
        </w:tc>
        <w:tc>
          <w:tcPr>
            <w:tcW w:w="280" w:type="dxa"/>
          </w:tcPr>
          <w:p w14:paraId="2C3442C9" w14:textId="77777777" w:rsidR="004D5F73" w:rsidRPr="003B3F56" w:rsidRDefault="004D5F73">
            <w:pPr>
              <w:tabs>
                <w:tab w:val="decimal" w:pos="1332"/>
              </w:tabs>
              <w:spacing w:line="240" w:lineRule="exact"/>
              <w:ind w:left="-108" w:right="-131"/>
              <w:rPr>
                <w:rFonts w:ascii="Times New Roman" w:hAnsi="Times New Roman" w:cs="Times New Roman"/>
                <w:b/>
                <w:bCs/>
                <w:sz w:val="22"/>
                <w:szCs w:val="22"/>
              </w:rPr>
            </w:pPr>
          </w:p>
        </w:tc>
        <w:tc>
          <w:tcPr>
            <w:tcW w:w="1600" w:type="dxa"/>
            <w:tcBorders>
              <w:left w:val="nil"/>
              <w:right w:val="nil"/>
            </w:tcBorders>
            <w:noWrap/>
            <w:vAlign w:val="bottom"/>
          </w:tcPr>
          <w:p w14:paraId="6BF2F687" w14:textId="77777777" w:rsidR="004D5F73" w:rsidRPr="008D091F" w:rsidRDefault="004D5F73">
            <w:pPr>
              <w:tabs>
                <w:tab w:val="decimal" w:pos="1186"/>
              </w:tabs>
              <w:spacing w:line="240" w:lineRule="exact"/>
              <w:ind w:left="-108" w:right="-131"/>
              <w:rPr>
                <w:rFonts w:ascii="Times New Roman" w:hAnsi="Times New Roman" w:cs="Times New Roman"/>
                <w:b/>
                <w:bCs/>
                <w:sz w:val="22"/>
                <w:szCs w:val="22"/>
              </w:rPr>
            </w:pPr>
          </w:p>
        </w:tc>
      </w:tr>
    </w:tbl>
    <w:p w14:paraId="17387E0F" w14:textId="092C5D53" w:rsidR="003B3F56" w:rsidRDefault="003B3F56">
      <w:pPr>
        <w:rPr>
          <w:rFonts w:ascii="Times New Roman" w:hAnsi="Times New Roman" w:cs="Times New Roman"/>
        </w:rPr>
      </w:pPr>
    </w:p>
    <w:p w14:paraId="73EB09B1" w14:textId="376FB50C" w:rsidR="00561D41" w:rsidRPr="002D2143" w:rsidRDefault="00561D41" w:rsidP="00491A95">
      <w:pPr>
        <w:rPr>
          <w:rFonts w:ascii="Times New Roman" w:hAnsi="Times New Roman" w:cs="Times New Roman"/>
          <w:sz w:val="2"/>
          <w:szCs w:val="2"/>
        </w:rPr>
      </w:pPr>
    </w:p>
    <w:p w14:paraId="1BC84813" w14:textId="77777777" w:rsidR="00491A95" w:rsidRDefault="00491A95" w:rsidP="00491A95">
      <w:pPr>
        <w:spacing w:line="240" w:lineRule="exact"/>
        <w:ind w:left="547" w:hanging="547"/>
        <w:rPr>
          <w:rFonts w:ascii="Times New Roman" w:hAnsi="Times New Roman" w:cs="Times New Roman"/>
        </w:rPr>
      </w:pPr>
    </w:p>
    <w:p w14:paraId="6D81B9B2" w14:textId="77777777" w:rsidR="00491A95" w:rsidRDefault="00491A95" w:rsidP="00491A95">
      <w:pPr>
        <w:spacing w:line="240" w:lineRule="exact"/>
        <w:ind w:left="547" w:hanging="547"/>
        <w:rPr>
          <w:rFonts w:ascii="Times New Roman" w:hAnsi="Times New Roman" w:cs="Times New Roman"/>
        </w:rPr>
      </w:pPr>
    </w:p>
    <w:tbl>
      <w:tblPr>
        <w:tblW w:w="14940" w:type="dxa"/>
        <w:tblInd w:w="-90" w:type="dxa"/>
        <w:tblLayout w:type="fixed"/>
        <w:tblLook w:val="04A0" w:firstRow="1" w:lastRow="0" w:firstColumn="1" w:lastColumn="0" w:noHBand="0" w:noVBand="1"/>
      </w:tblPr>
      <w:tblGrid>
        <w:gridCol w:w="3780"/>
        <w:gridCol w:w="270"/>
        <w:gridCol w:w="1620"/>
        <w:gridCol w:w="270"/>
        <w:gridCol w:w="1710"/>
        <w:gridCol w:w="270"/>
        <w:gridCol w:w="1530"/>
        <w:gridCol w:w="270"/>
        <w:gridCol w:w="1530"/>
        <w:gridCol w:w="270"/>
        <w:gridCol w:w="1620"/>
        <w:gridCol w:w="280"/>
        <w:gridCol w:w="1520"/>
      </w:tblGrid>
      <w:tr w:rsidR="000F393A" w:rsidRPr="00462DF4" w14:paraId="6C54692E" w14:textId="77777777">
        <w:trPr>
          <w:tblHeader/>
        </w:trPr>
        <w:tc>
          <w:tcPr>
            <w:tcW w:w="3780" w:type="dxa"/>
            <w:noWrap/>
            <w:hideMark/>
          </w:tcPr>
          <w:p w14:paraId="23E41369" w14:textId="77777777" w:rsidR="000F393A" w:rsidRPr="003B3F56" w:rsidRDefault="000F393A">
            <w:pPr>
              <w:spacing w:line="240" w:lineRule="exact"/>
              <w:rPr>
                <w:rFonts w:ascii="Times New Roman" w:hAnsi="Times New Roman" w:cs="Times New Roman"/>
                <w:sz w:val="22"/>
                <w:szCs w:val="22"/>
              </w:rPr>
            </w:pPr>
            <w:r w:rsidRPr="003B3F56">
              <w:rPr>
                <w:rFonts w:ascii="Times New Roman" w:hAnsi="Times New Roman" w:cs="Times New Roman"/>
                <w:sz w:val="22"/>
                <w:szCs w:val="22"/>
              </w:rPr>
              <w:br w:type="page"/>
            </w:r>
            <w:r w:rsidRPr="003B3F56">
              <w:rPr>
                <w:rFonts w:ascii="Times New Roman" w:hAnsi="Times New Roman" w:cs="Times New Roman"/>
                <w:b/>
                <w:bCs/>
                <w:i/>
                <w:iCs/>
                <w:sz w:val="22"/>
                <w:szCs w:val="22"/>
              </w:rPr>
              <w:br w:type="page"/>
            </w:r>
          </w:p>
        </w:tc>
        <w:tc>
          <w:tcPr>
            <w:tcW w:w="11160" w:type="dxa"/>
            <w:gridSpan w:val="12"/>
          </w:tcPr>
          <w:p w14:paraId="7FC965D4" w14:textId="77777777" w:rsidR="000F393A" w:rsidRPr="003B3F56" w:rsidRDefault="000F393A">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Consolidated financial statements</w:t>
            </w:r>
          </w:p>
        </w:tc>
      </w:tr>
      <w:tr w:rsidR="000F393A" w:rsidRPr="00462DF4" w14:paraId="1880D878" w14:textId="77777777">
        <w:trPr>
          <w:tblHeader/>
        </w:trPr>
        <w:tc>
          <w:tcPr>
            <w:tcW w:w="3780" w:type="dxa"/>
            <w:vAlign w:val="bottom"/>
          </w:tcPr>
          <w:p w14:paraId="7D53EA97" w14:textId="77777777" w:rsidR="000F393A" w:rsidRPr="003B3F56" w:rsidRDefault="000F393A">
            <w:pPr>
              <w:spacing w:line="220" w:lineRule="atLeast"/>
              <w:ind w:left="223" w:right="-26" w:hanging="135"/>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At / for the year ended </w:t>
            </w:r>
            <w:r w:rsidRPr="003B3F56">
              <w:rPr>
                <w:rFonts w:ascii="Times New Roman" w:hAnsi="Times New Roman" w:cs="Times New Roman"/>
                <w:b/>
                <w:bCs/>
                <w:i/>
                <w:iCs/>
                <w:sz w:val="22"/>
                <w:szCs w:val="22"/>
              </w:rPr>
              <w:br/>
              <w:t>31 December 202</w:t>
            </w:r>
            <w:r>
              <w:rPr>
                <w:rFonts w:ascii="Times New Roman" w:hAnsi="Times New Roman" w:cs="Times New Roman"/>
                <w:b/>
                <w:bCs/>
                <w:i/>
                <w:iCs/>
                <w:sz w:val="22"/>
                <w:szCs w:val="22"/>
              </w:rPr>
              <w:t>2</w:t>
            </w:r>
          </w:p>
        </w:tc>
        <w:tc>
          <w:tcPr>
            <w:tcW w:w="270" w:type="dxa"/>
            <w:noWrap/>
            <w:vAlign w:val="bottom"/>
          </w:tcPr>
          <w:p w14:paraId="175B9DD1" w14:textId="77777777" w:rsidR="000F393A" w:rsidRPr="003B3F56" w:rsidRDefault="000F393A">
            <w:pPr>
              <w:spacing w:line="240" w:lineRule="exact"/>
              <w:jc w:val="center"/>
              <w:rPr>
                <w:rFonts w:ascii="Times New Roman" w:hAnsi="Times New Roman" w:cs="Times New Roman"/>
                <w:b/>
                <w:bCs/>
                <w:color w:val="000000"/>
                <w:sz w:val="22"/>
                <w:szCs w:val="22"/>
              </w:rPr>
            </w:pPr>
          </w:p>
        </w:tc>
        <w:tc>
          <w:tcPr>
            <w:tcW w:w="1620" w:type="dxa"/>
            <w:noWrap/>
            <w:vAlign w:val="bottom"/>
            <w:hideMark/>
          </w:tcPr>
          <w:p w14:paraId="30C21140" w14:textId="77777777" w:rsidR="000F393A" w:rsidRPr="003B3F56" w:rsidRDefault="000F393A">
            <w:pPr>
              <w:spacing w:line="240" w:lineRule="exact"/>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Combined PET</w:t>
            </w:r>
          </w:p>
        </w:tc>
        <w:tc>
          <w:tcPr>
            <w:tcW w:w="270" w:type="dxa"/>
            <w:vAlign w:val="bottom"/>
          </w:tcPr>
          <w:p w14:paraId="201C922D" w14:textId="77777777" w:rsidR="000F393A" w:rsidRPr="003B3F56" w:rsidRDefault="000F393A">
            <w:pPr>
              <w:spacing w:line="240" w:lineRule="exact"/>
              <w:jc w:val="center"/>
              <w:rPr>
                <w:rFonts w:ascii="Times New Roman" w:hAnsi="Times New Roman" w:cs="Times New Roman"/>
                <w:b/>
                <w:bCs/>
                <w:color w:val="000000"/>
                <w:sz w:val="22"/>
                <w:szCs w:val="22"/>
              </w:rPr>
            </w:pPr>
          </w:p>
        </w:tc>
        <w:tc>
          <w:tcPr>
            <w:tcW w:w="1710" w:type="dxa"/>
            <w:vAlign w:val="bottom"/>
            <w:hideMark/>
          </w:tcPr>
          <w:p w14:paraId="03209E98" w14:textId="77777777" w:rsidR="000F393A" w:rsidRPr="003B3F56" w:rsidRDefault="000F393A">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Integrated Oxides</w:t>
            </w:r>
            <w:r w:rsidRPr="003B3F56">
              <w:rPr>
                <w:rFonts w:ascii="Times New Roman" w:hAnsi="Times New Roman" w:cs="Times New Roman"/>
                <w:b/>
                <w:bCs/>
                <w:color w:val="000000"/>
                <w:sz w:val="22"/>
                <w:szCs w:val="22"/>
              </w:rPr>
              <w:br/>
              <w:t>and Derivatives</w:t>
            </w:r>
          </w:p>
        </w:tc>
        <w:tc>
          <w:tcPr>
            <w:tcW w:w="270" w:type="dxa"/>
            <w:noWrap/>
            <w:vAlign w:val="bottom"/>
          </w:tcPr>
          <w:p w14:paraId="1570E352" w14:textId="77777777" w:rsidR="000F393A" w:rsidRPr="003B3F56" w:rsidRDefault="000F393A">
            <w:pPr>
              <w:spacing w:line="240" w:lineRule="exact"/>
              <w:jc w:val="center"/>
              <w:rPr>
                <w:rFonts w:ascii="Times New Roman" w:hAnsi="Times New Roman" w:cs="Times New Roman"/>
                <w:b/>
                <w:bCs/>
                <w:color w:val="000000"/>
                <w:sz w:val="22"/>
                <w:szCs w:val="22"/>
              </w:rPr>
            </w:pPr>
          </w:p>
        </w:tc>
        <w:tc>
          <w:tcPr>
            <w:tcW w:w="1530" w:type="dxa"/>
            <w:noWrap/>
            <w:vAlign w:val="bottom"/>
            <w:hideMark/>
          </w:tcPr>
          <w:p w14:paraId="26CD79D0" w14:textId="77777777" w:rsidR="000F393A" w:rsidRPr="003B3F56" w:rsidRDefault="000F393A">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70" w:type="dxa"/>
            <w:vAlign w:val="bottom"/>
          </w:tcPr>
          <w:p w14:paraId="33C6F3CF" w14:textId="77777777" w:rsidR="000F393A" w:rsidRPr="003B3F56" w:rsidRDefault="000F393A">
            <w:pPr>
              <w:spacing w:line="240" w:lineRule="exact"/>
              <w:jc w:val="center"/>
              <w:rPr>
                <w:rFonts w:ascii="Times New Roman" w:hAnsi="Times New Roman" w:cs="Times New Roman"/>
                <w:b/>
                <w:bCs/>
                <w:color w:val="000000"/>
                <w:sz w:val="22"/>
                <w:szCs w:val="22"/>
              </w:rPr>
            </w:pPr>
          </w:p>
        </w:tc>
        <w:tc>
          <w:tcPr>
            <w:tcW w:w="1530" w:type="dxa"/>
            <w:vAlign w:val="bottom"/>
            <w:hideMark/>
          </w:tcPr>
          <w:p w14:paraId="72841E78" w14:textId="77777777" w:rsidR="000F393A" w:rsidRPr="003B3F56" w:rsidRDefault="000F393A">
            <w:pPr>
              <w:spacing w:line="240" w:lineRule="exact"/>
              <w:jc w:val="center"/>
              <w:rPr>
                <w:rFonts w:ascii="Times New Roman" w:hAnsi="Times New Roman" w:cs="Times New Roman"/>
                <w:b/>
                <w:bCs/>
                <w:color w:val="000000"/>
                <w:sz w:val="22"/>
                <w:szCs w:val="22"/>
              </w:rPr>
            </w:pPr>
          </w:p>
          <w:p w14:paraId="5191CC5E" w14:textId="77777777" w:rsidR="000F393A" w:rsidRPr="003B3F56" w:rsidRDefault="000F393A">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Eliminations</w:t>
            </w:r>
          </w:p>
          <w:p w14:paraId="615A05D7" w14:textId="77777777" w:rsidR="000F393A" w:rsidRPr="003B3F56" w:rsidRDefault="000F393A">
            <w:pPr>
              <w:spacing w:line="240" w:lineRule="exact"/>
              <w:rPr>
                <w:rFonts w:ascii="Times New Roman" w:hAnsi="Times New Roman" w:cs="Times New Roman"/>
                <w:b/>
                <w:bCs/>
                <w:color w:val="000000"/>
                <w:sz w:val="22"/>
                <w:szCs w:val="22"/>
              </w:rPr>
            </w:pPr>
          </w:p>
        </w:tc>
        <w:tc>
          <w:tcPr>
            <w:tcW w:w="270" w:type="dxa"/>
            <w:noWrap/>
            <w:vAlign w:val="bottom"/>
          </w:tcPr>
          <w:p w14:paraId="559F0530" w14:textId="77777777" w:rsidR="000F393A" w:rsidRPr="003B3F56" w:rsidRDefault="000F393A">
            <w:pPr>
              <w:spacing w:line="240" w:lineRule="exact"/>
              <w:jc w:val="center"/>
              <w:rPr>
                <w:rFonts w:ascii="Times New Roman" w:hAnsi="Times New Roman" w:cs="Times New Roman"/>
                <w:b/>
                <w:bCs/>
                <w:sz w:val="22"/>
                <w:szCs w:val="22"/>
              </w:rPr>
            </w:pPr>
          </w:p>
        </w:tc>
        <w:tc>
          <w:tcPr>
            <w:tcW w:w="1620" w:type="dxa"/>
          </w:tcPr>
          <w:p w14:paraId="5096D47C" w14:textId="77777777" w:rsidR="000F393A" w:rsidRPr="003B3F56" w:rsidRDefault="000F393A">
            <w:pPr>
              <w:spacing w:line="240" w:lineRule="exact"/>
              <w:jc w:val="center"/>
              <w:rPr>
                <w:rFonts w:ascii="Times New Roman" w:hAnsi="Times New Roman" w:cs="Times New Roman"/>
                <w:b/>
                <w:bCs/>
                <w:sz w:val="22"/>
                <w:szCs w:val="22"/>
              </w:rPr>
            </w:pPr>
          </w:p>
          <w:p w14:paraId="45626EEA" w14:textId="77777777" w:rsidR="000F393A" w:rsidRPr="003B3F56" w:rsidRDefault="000F393A">
            <w:pPr>
              <w:spacing w:line="240" w:lineRule="exact"/>
              <w:jc w:val="center"/>
              <w:rPr>
                <w:rFonts w:ascii="Times New Roman" w:hAnsi="Times New Roman" w:cs="Times New Roman"/>
                <w:b/>
                <w:bCs/>
                <w:sz w:val="22"/>
                <w:szCs w:val="22"/>
              </w:rPr>
            </w:pPr>
          </w:p>
          <w:p w14:paraId="6C45E6FD" w14:textId="77777777" w:rsidR="000F393A" w:rsidRPr="003B3F56" w:rsidRDefault="000F393A">
            <w:pPr>
              <w:spacing w:line="240" w:lineRule="exact"/>
              <w:jc w:val="center"/>
              <w:rPr>
                <w:rFonts w:ascii="Times New Roman" w:hAnsi="Times New Roman" w:cs="Times New Roman"/>
                <w:b/>
                <w:bCs/>
                <w:sz w:val="22"/>
                <w:szCs w:val="22"/>
              </w:rPr>
            </w:pPr>
            <w:r w:rsidRPr="003B3F56">
              <w:rPr>
                <w:rFonts w:ascii="Times New Roman" w:hAnsi="Times New Roman" w:cs="Times New Roman"/>
                <w:b/>
                <w:bCs/>
                <w:sz w:val="22"/>
                <w:szCs w:val="22"/>
              </w:rPr>
              <w:t>Unallocated</w:t>
            </w:r>
          </w:p>
        </w:tc>
        <w:tc>
          <w:tcPr>
            <w:tcW w:w="280" w:type="dxa"/>
          </w:tcPr>
          <w:p w14:paraId="50BB6BE6" w14:textId="77777777" w:rsidR="000F393A" w:rsidRPr="003B3F56" w:rsidRDefault="000F393A">
            <w:pPr>
              <w:spacing w:line="240" w:lineRule="exact"/>
              <w:jc w:val="center"/>
              <w:rPr>
                <w:rFonts w:ascii="Times New Roman" w:hAnsi="Times New Roman" w:cs="Times New Roman"/>
                <w:b/>
                <w:bCs/>
                <w:sz w:val="22"/>
                <w:szCs w:val="22"/>
              </w:rPr>
            </w:pPr>
          </w:p>
        </w:tc>
        <w:tc>
          <w:tcPr>
            <w:tcW w:w="1520" w:type="dxa"/>
            <w:noWrap/>
            <w:vAlign w:val="bottom"/>
            <w:hideMark/>
          </w:tcPr>
          <w:p w14:paraId="4127374A" w14:textId="77777777" w:rsidR="000F393A" w:rsidRPr="003B3F56" w:rsidRDefault="000F393A">
            <w:pPr>
              <w:spacing w:line="240" w:lineRule="exact"/>
              <w:jc w:val="center"/>
              <w:rPr>
                <w:rFonts w:ascii="Times New Roman" w:hAnsi="Times New Roman" w:cs="Times New Roman"/>
                <w:color w:val="BFBFBF"/>
                <w:sz w:val="22"/>
                <w:szCs w:val="22"/>
                <w:cs/>
              </w:rPr>
            </w:pPr>
            <w:r w:rsidRPr="003B3F56">
              <w:rPr>
                <w:rFonts w:ascii="Times New Roman" w:hAnsi="Times New Roman" w:cs="Times New Roman"/>
                <w:b/>
                <w:bCs/>
                <w:sz w:val="22"/>
                <w:szCs w:val="22"/>
              </w:rPr>
              <w:t>Total</w:t>
            </w:r>
          </w:p>
        </w:tc>
      </w:tr>
      <w:tr w:rsidR="000F393A" w:rsidRPr="00462DF4" w14:paraId="2EB8DA1B" w14:textId="77777777">
        <w:tc>
          <w:tcPr>
            <w:tcW w:w="3780" w:type="dxa"/>
            <w:noWrap/>
            <w:vAlign w:val="bottom"/>
          </w:tcPr>
          <w:p w14:paraId="21FD2B1E" w14:textId="77777777" w:rsidR="000F393A" w:rsidRPr="003B3F56" w:rsidRDefault="000F393A">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p>
        </w:tc>
        <w:tc>
          <w:tcPr>
            <w:tcW w:w="11160" w:type="dxa"/>
            <w:gridSpan w:val="12"/>
            <w:noWrap/>
            <w:vAlign w:val="bottom"/>
          </w:tcPr>
          <w:p w14:paraId="086BE83B" w14:textId="77777777" w:rsidR="000F393A" w:rsidRPr="003B3F56" w:rsidRDefault="000F393A">
            <w:pPr>
              <w:tabs>
                <w:tab w:val="decimal" w:pos="1185"/>
              </w:tabs>
              <w:spacing w:line="240" w:lineRule="exact"/>
              <w:ind w:left="-108" w:right="-131"/>
              <w:jc w:val="center"/>
              <w:rPr>
                <w:rFonts w:ascii="Times New Roman" w:hAnsi="Times New Roman" w:cs="Times New Roman"/>
                <w:color w:val="000000"/>
                <w:sz w:val="22"/>
                <w:szCs w:val="22"/>
              </w:rPr>
            </w:pPr>
            <w:r w:rsidRPr="003B3F56">
              <w:rPr>
                <w:rFonts w:ascii="Times New Roman" w:hAnsi="Times New Roman" w:cs="Times New Roman"/>
                <w:i/>
                <w:iCs/>
                <w:sz w:val="22"/>
                <w:szCs w:val="22"/>
              </w:rPr>
              <w:t>(</w:t>
            </w:r>
            <w:proofErr w:type="gramStart"/>
            <w:r w:rsidRPr="003B3F56">
              <w:rPr>
                <w:rFonts w:ascii="Times New Roman" w:hAnsi="Times New Roman" w:cs="Times New Roman"/>
                <w:i/>
                <w:iCs/>
                <w:sz w:val="22"/>
                <w:szCs w:val="22"/>
              </w:rPr>
              <w:t>in</w:t>
            </w:r>
            <w:proofErr w:type="gramEnd"/>
            <w:r w:rsidRPr="003B3F56">
              <w:rPr>
                <w:rFonts w:ascii="Times New Roman" w:hAnsi="Times New Roman" w:cs="Times New Roman"/>
                <w:i/>
                <w:iCs/>
                <w:sz w:val="22"/>
                <w:szCs w:val="22"/>
              </w:rPr>
              <w:t xml:space="preserve"> thousand Baht)</w:t>
            </w:r>
          </w:p>
        </w:tc>
      </w:tr>
      <w:tr w:rsidR="000F393A" w:rsidRPr="00462DF4" w14:paraId="36CCDD14" w14:textId="77777777">
        <w:tc>
          <w:tcPr>
            <w:tcW w:w="3780" w:type="dxa"/>
            <w:noWrap/>
            <w:vAlign w:val="bottom"/>
          </w:tcPr>
          <w:p w14:paraId="0493F9E8" w14:textId="77777777" w:rsidR="000F393A" w:rsidRPr="003B3F56" w:rsidRDefault="000F393A">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Trade accounts receivable</w:t>
            </w:r>
          </w:p>
        </w:tc>
        <w:tc>
          <w:tcPr>
            <w:tcW w:w="270" w:type="dxa"/>
            <w:noWrap/>
            <w:vAlign w:val="bottom"/>
          </w:tcPr>
          <w:p w14:paraId="3BE6E052" w14:textId="77777777" w:rsidR="000F393A" w:rsidRPr="003B3F56" w:rsidRDefault="000F393A">
            <w:pPr>
              <w:spacing w:line="240" w:lineRule="exact"/>
              <w:rPr>
                <w:rFonts w:ascii="Times New Roman" w:hAnsi="Times New Roman" w:cs="Times New Roman"/>
                <w:color w:val="000000"/>
                <w:sz w:val="22"/>
                <w:szCs w:val="22"/>
              </w:rPr>
            </w:pPr>
          </w:p>
        </w:tc>
        <w:tc>
          <w:tcPr>
            <w:tcW w:w="1620" w:type="dxa"/>
            <w:noWrap/>
            <w:vAlign w:val="bottom"/>
          </w:tcPr>
          <w:p w14:paraId="2338759E" w14:textId="77777777" w:rsidR="000F393A" w:rsidRPr="003B3F56" w:rsidRDefault="000F393A">
            <w:pPr>
              <w:tabs>
                <w:tab w:val="decimal" w:pos="1428"/>
              </w:tabs>
              <w:spacing w:line="240" w:lineRule="exact"/>
              <w:ind w:left="-202" w:right="-130"/>
              <w:rPr>
                <w:rFonts w:ascii="Times New Roman" w:hAnsi="Times New Roman" w:cs="Times New Roman"/>
                <w:color w:val="000000"/>
                <w:sz w:val="22"/>
                <w:szCs w:val="22"/>
              </w:rPr>
            </w:pPr>
            <w:r w:rsidRPr="00A17CAB">
              <w:rPr>
                <w:rFonts w:ascii="Times New Roman" w:hAnsi="Times New Roman" w:cs="Times New Roman"/>
                <w:color w:val="000000"/>
                <w:sz w:val="22"/>
                <w:szCs w:val="22"/>
              </w:rPr>
              <w:t xml:space="preserve">34,340,548 </w:t>
            </w:r>
          </w:p>
        </w:tc>
        <w:tc>
          <w:tcPr>
            <w:tcW w:w="270" w:type="dxa"/>
            <w:noWrap/>
            <w:vAlign w:val="bottom"/>
          </w:tcPr>
          <w:p w14:paraId="48050158" w14:textId="77777777" w:rsidR="000F393A" w:rsidRPr="003B3F56" w:rsidRDefault="000F393A">
            <w:pPr>
              <w:spacing w:line="240" w:lineRule="exact"/>
              <w:rPr>
                <w:rFonts w:ascii="Times New Roman" w:hAnsi="Times New Roman" w:cs="Times New Roman"/>
                <w:color w:val="000000"/>
                <w:sz w:val="22"/>
                <w:szCs w:val="22"/>
              </w:rPr>
            </w:pPr>
          </w:p>
        </w:tc>
        <w:tc>
          <w:tcPr>
            <w:tcW w:w="1710" w:type="dxa"/>
            <w:noWrap/>
            <w:vAlign w:val="bottom"/>
          </w:tcPr>
          <w:p w14:paraId="031169BC" w14:textId="77777777" w:rsidR="000F393A" w:rsidRPr="003B3F56" w:rsidRDefault="000F393A">
            <w:pPr>
              <w:tabs>
                <w:tab w:val="decimal" w:pos="1332"/>
              </w:tabs>
              <w:spacing w:line="240" w:lineRule="exact"/>
              <w:ind w:left="-202" w:right="-130"/>
              <w:rPr>
                <w:rFonts w:ascii="Times New Roman" w:hAnsi="Times New Roman" w:cs="Times New Roman"/>
                <w:color w:val="000000"/>
                <w:sz w:val="22"/>
                <w:szCs w:val="22"/>
              </w:rPr>
            </w:pPr>
            <w:r w:rsidRPr="004D2594">
              <w:rPr>
                <w:rFonts w:ascii="Times New Roman" w:hAnsi="Times New Roman" w:cs="Times New Roman"/>
                <w:color w:val="000000"/>
                <w:sz w:val="22"/>
                <w:szCs w:val="22"/>
              </w:rPr>
              <w:t xml:space="preserve">13,117,789 </w:t>
            </w:r>
          </w:p>
        </w:tc>
        <w:tc>
          <w:tcPr>
            <w:tcW w:w="270" w:type="dxa"/>
            <w:noWrap/>
            <w:vAlign w:val="bottom"/>
          </w:tcPr>
          <w:p w14:paraId="4E11FFD4" w14:textId="77777777" w:rsidR="000F393A" w:rsidRPr="003B3F56" w:rsidRDefault="000F393A">
            <w:pPr>
              <w:spacing w:line="240" w:lineRule="exact"/>
              <w:rPr>
                <w:rFonts w:ascii="Times New Roman" w:hAnsi="Times New Roman" w:cs="Times New Roman"/>
                <w:color w:val="000000"/>
                <w:sz w:val="22"/>
                <w:szCs w:val="22"/>
              </w:rPr>
            </w:pPr>
          </w:p>
        </w:tc>
        <w:tc>
          <w:tcPr>
            <w:tcW w:w="1530" w:type="dxa"/>
            <w:noWrap/>
            <w:vAlign w:val="bottom"/>
          </w:tcPr>
          <w:p w14:paraId="23903A24" w14:textId="77777777" w:rsidR="000F393A" w:rsidRPr="003B3F56" w:rsidRDefault="000F393A">
            <w:pPr>
              <w:tabs>
                <w:tab w:val="decimal" w:pos="1196"/>
              </w:tabs>
              <w:spacing w:line="240" w:lineRule="exact"/>
              <w:ind w:left="-115" w:right="-130"/>
              <w:rPr>
                <w:rFonts w:ascii="Times New Roman" w:hAnsi="Times New Roman" w:cs="Times New Roman"/>
                <w:color w:val="000000"/>
                <w:sz w:val="22"/>
                <w:szCs w:val="22"/>
              </w:rPr>
            </w:pPr>
            <w:r w:rsidRPr="00DA03BD">
              <w:rPr>
                <w:rFonts w:ascii="Times New Roman" w:hAnsi="Times New Roman" w:cs="Times New Roman"/>
                <w:color w:val="000000"/>
                <w:sz w:val="22"/>
                <w:szCs w:val="22"/>
              </w:rPr>
              <w:t xml:space="preserve">10,649,558 </w:t>
            </w:r>
          </w:p>
        </w:tc>
        <w:tc>
          <w:tcPr>
            <w:tcW w:w="270" w:type="dxa"/>
            <w:noWrap/>
            <w:vAlign w:val="bottom"/>
          </w:tcPr>
          <w:p w14:paraId="6F13448D" w14:textId="77777777" w:rsidR="000F393A" w:rsidRPr="003B3F56" w:rsidRDefault="000F393A">
            <w:pPr>
              <w:spacing w:line="240" w:lineRule="exact"/>
              <w:rPr>
                <w:rFonts w:ascii="Times New Roman" w:hAnsi="Times New Roman" w:cs="Times New Roman"/>
                <w:color w:val="000000"/>
                <w:sz w:val="22"/>
                <w:szCs w:val="22"/>
              </w:rPr>
            </w:pPr>
          </w:p>
        </w:tc>
        <w:tc>
          <w:tcPr>
            <w:tcW w:w="1530" w:type="dxa"/>
            <w:noWrap/>
            <w:vAlign w:val="bottom"/>
          </w:tcPr>
          <w:p w14:paraId="5139CE62" w14:textId="77777777" w:rsidR="000F393A" w:rsidRPr="003B3F56" w:rsidRDefault="000F393A">
            <w:pPr>
              <w:tabs>
                <w:tab w:val="decimal" w:pos="1203"/>
              </w:tabs>
              <w:spacing w:line="240" w:lineRule="exact"/>
              <w:ind w:left="-115" w:right="-130"/>
              <w:rPr>
                <w:rFonts w:ascii="Times New Roman" w:hAnsi="Times New Roman" w:cs="Times New Roman"/>
                <w:color w:val="000000"/>
                <w:sz w:val="22"/>
                <w:szCs w:val="22"/>
              </w:rPr>
            </w:pPr>
            <w:r w:rsidRPr="009E31AE">
              <w:rPr>
                <w:rFonts w:ascii="Times New Roman" w:hAnsi="Times New Roman" w:cs="Times New Roman"/>
                <w:color w:val="000000"/>
                <w:sz w:val="22"/>
                <w:szCs w:val="22"/>
              </w:rPr>
              <w:t>(7,875,394)</w:t>
            </w:r>
            <w:r w:rsidRPr="009E31AE" w:rsidDel="00863CC3">
              <w:rPr>
                <w:rFonts w:ascii="Times New Roman" w:hAnsi="Times New Roman" w:cs="Times New Roman"/>
                <w:color w:val="000000"/>
                <w:sz w:val="22"/>
                <w:szCs w:val="22"/>
              </w:rPr>
              <w:t xml:space="preserve"> </w:t>
            </w:r>
          </w:p>
        </w:tc>
        <w:tc>
          <w:tcPr>
            <w:tcW w:w="270" w:type="dxa"/>
            <w:noWrap/>
            <w:vAlign w:val="bottom"/>
          </w:tcPr>
          <w:p w14:paraId="31AF5481" w14:textId="77777777" w:rsidR="000F393A" w:rsidRPr="003B3F56" w:rsidRDefault="000F393A">
            <w:pPr>
              <w:spacing w:line="240" w:lineRule="exact"/>
              <w:rPr>
                <w:rFonts w:ascii="Times New Roman" w:hAnsi="Times New Roman" w:cs="Times New Roman"/>
                <w:color w:val="000000"/>
                <w:sz w:val="22"/>
                <w:szCs w:val="22"/>
              </w:rPr>
            </w:pPr>
          </w:p>
        </w:tc>
        <w:tc>
          <w:tcPr>
            <w:tcW w:w="1620" w:type="dxa"/>
            <w:vAlign w:val="bottom"/>
          </w:tcPr>
          <w:p w14:paraId="2E49969B" w14:textId="77777777" w:rsidR="000F393A" w:rsidRPr="003B3F56" w:rsidRDefault="000F393A">
            <w:pPr>
              <w:tabs>
                <w:tab w:val="decimal" w:pos="966"/>
              </w:tabs>
              <w:spacing w:line="240" w:lineRule="exact"/>
              <w:ind w:left="-108" w:right="-131"/>
              <w:rPr>
                <w:rFonts w:ascii="Times New Roman" w:hAnsi="Times New Roman" w:cs="Times New Roman"/>
                <w:color w:val="000000"/>
                <w:sz w:val="22"/>
                <w:szCs w:val="22"/>
              </w:rPr>
            </w:pPr>
            <w:r w:rsidRPr="00963A5C">
              <w:rPr>
                <w:rFonts w:ascii="Times New Roman" w:hAnsi="Times New Roman" w:cs="Times New Roman"/>
                <w:color w:val="000000"/>
                <w:sz w:val="22"/>
                <w:szCs w:val="22"/>
              </w:rPr>
              <w:t>-</w:t>
            </w:r>
          </w:p>
        </w:tc>
        <w:tc>
          <w:tcPr>
            <w:tcW w:w="280" w:type="dxa"/>
            <w:vAlign w:val="bottom"/>
          </w:tcPr>
          <w:p w14:paraId="5823858F" w14:textId="77777777" w:rsidR="000F393A" w:rsidRPr="003B3F56" w:rsidRDefault="000F393A">
            <w:pPr>
              <w:tabs>
                <w:tab w:val="decimal" w:pos="1019"/>
              </w:tabs>
              <w:spacing w:line="240" w:lineRule="exact"/>
              <w:ind w:left="-108" w:right="-131"/>
              <w:rPr>
                <w:rFonts w:ascii="Times New Roman" w:hAnsi="Times New Roman" w:cs="Times New Roman"/>
                <w:color w:val="000000"/>
                <w:sz w:val="22"/>
                <w:szCs w:val="22"/>
              </w:rPr>
            </w:pPr>
          </w:p>
        </w:tc>
        <w:tc>
          <w:tcPr>
            <w:tcW w:w="1520" w:type="dxa"/>
            <w:noWrap/>
            <w:vAlign w:val="bottom"/>
          </w:tcPr>
          <w:p w14:paraId="65C7A334" w14:textId="77777777" w:rsidR="000F393A" w:rsidRPr="003B3F56" w:rsidRDefault="000F393A">
            <w:pPr>
              <w:tabs>
                <w:tab w:val="decimal" w:pos="1185"/>
              </w:tabs>
              <w:spacing w:line="240" w:lineRule="exact"/>
              <w:ind w:left="-108" w:right="-131"/>
              <w:rPr>
                <w:rFonts w:ascii="Times New Roman" w:hAnsi="Times New Roman" w:cs="Times New Roman"/>
                <w:color w:val="000000"/>
                <w:sz w:val="22"/>
                <w:szCs w:val="22"/>
              </w:rPr>
            </w:pPr>
            <w:r w:rsidRPr="00DA03BD">
              <w:rPr>
                <w:rFonts w:ascii="Times New Roman" w:hAnsi="Times New Roman" w:cs="Times New Roman"/>
                <w:color w:val="000000"/>
                <w:sz w:val="22"/>
                <w:szCs w:val="22"/>
              </w:rPr>
              <w:t xml:space="preserve">50,232,501 </w:t>
            </w:r>
          </w:p>
        </w:tc>
      </w:tr>
      <w:tr w:rsidR="000F393A" w:rsidRPr="00462DF4" w14:paraId="1E4264AC" w14:textId="77777777">
        <w:tc>
          <w:tcPr>
            <w:tcW w:w="3780" w:type="dxa"/>
            <w:noWrap/>
            <w:vAlign w:val="bottom"/>
          </w:tcPr>
          <w:p w14:paraId="6C4A2446" w14:textId="77777777" w:rsidR="000F393A" w:rsidRPr="003B3F56" w:rsidRDefault="000F393A">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Inventories</w:t>
            </w:r>
          </w:p>
        </w:tc>
        <w:tc>
          <w:tcPr>
            <w:tcW w:w="270" w:type="dxa"/>
            <w:noWrap/>
            <w:vAlign w:val="bottom"/>
          </w:tcPr>
          <w:p w14:paraId="735E93BA" w14:textId="77777777" w:rsidR="000F393A" w:rsidRPr="003B3F56" w:rsidRDefault="000F393A">
            <w:pPr>
              <w:spacing w:line="240" w:lineRule="exact"/>
              <w:rPr>
                <w:rFonts w:ascii="Times New Roman" w:hAnsi="Times New Roman" w:cs="Times New Roman"/>
                <w:color w:val="000000"/>
                <w:sz w:val="22"/>
                <w:szCs w:val="22"/>
              </w:rPr>
            </w:pPr>
          </w:p>
        </w:tc>
        <w:tc>
          <w:tcPr>
            <w:tcW w:w="1620" w:type="dxa"/>
            <w:noWrap/>
            <w:vAlign w:val="bottom"/>
          </w:tcPr>
          <w:p w14:paraId="0E5641FB" w14:textId="77777777" w:rsidR="000F393A" w:rsidRPr="003B3F56" w:rsidRDefault="000F393A">
            <w:pPr>
              <w:tabs>
                <w:tab w:val="decimal" w:pos="1428"/>
              </w:tabs>
              <w:spacing w:line="240" w:lineRule="exact"/>
              <w:ind w:left="-202" w:right="-130"/>
              <w:rPr>
                <w:rFonts w:ascii="Times New Roman" w:hAnsi="Times New Roman" w:cs="Times New Roman"/>
                <w:color w:val="000000"/>
                <w:sz w:val="22"/>
                <w:szCs w:val="22"/>
              </w:rPr>
            </w:pPr>
            <w:r w:rsidRPr="00073B9C">
              <w:rPr>
                <w:rFonts w:ascii="Times New Roman" w:hAnsi="Times New Roman" w:cs="Times New Roman"/>
                <w:color w:val="000000"/>
                <w:sz w:val="22"/>
                <w:szCs w:val="22"/>
              </w:rPr>
              <w:t>68,451,856</w:t>
            </w:r>
          </w:p>
        </w:tc>
        <w:tc>
          <w:tcPr>
            <w:tcW w:w="270" w:type="dxa"/>
            <w:noWrap/>
            <w:vAlign w:val="bottom"/>
          </w:tcPr>
          <w:p w14:paraId="1E2DF3F5" w14:textId="77777777" w:rsidR="000F393A" w:rsidRPr="003B3F56" w:rsidRDefault="000F393A">
            <w:pPr>
              <w:spacing w:line="240" w:lineRule="exact"/>
              <w:rPr>
                <w:rFonts w:ascii="Times New Roman" w:hAnsi="Times New Roman" w:cs="Times New Roman"/>
                <w:color w:val="000000"/>
                <w:sz w:val="22"/>
                <w:szCs w:val="22"/>
              </w:rPr>
            </w:pPr>
          </w:p>
        </w:tc>
        <w:tc>
          <w:tcPr>
            <w:tcW w:w="1710" w:type="dxa"/>
            <w:noWrap/>
            <w:vAlign w:val="bottom"/>
          </w:tcPr>
          <w:p w14:paraId="63F4B333" w14:textId="77777777" w:rsidR="000F393A" w:rsidRPr="003B3F56" w:rsidRDefault="000F393A">
            <w:pPr>
              <w:tabs>
                <w:tab w:val="decimal" w:pos="1332"/>
              </w:tabs>
              <w:spacing w:line="240" w:lineRule="exact"/>
              <w:ind w:left="-202" w:right="-130"/>
              <w:rPr>
                <w:rFonts w:ascii="Times New Roman" w:hAnsi="Times New Roman" w:cs="Times New Roman"/>
                <w:color w:val="000000"/>
                <w:sz w:val="22"/>
                <w:szCs w:val="22"/>
              </w:rPr>
            </w:pPr>
            <w:r w:rsidRPr="004D2594">
              <w:rPr>
                <w:rFonts w:ascii="Times New Roman" w:hAnsi="Times New Roman" w:cs="Times New Roman"/>
                <w:color w:val="000000"/>
                <w:sz w:val="22"/>
                <w:szCs w:val="22"/>
              </w:rPr>
              <w:t xml:space="preserve">22,490,757 </w:t>
            </w:r>
          </w:p>
        </w:tc>
        <w:tc>
          <w:tcPr>
            <w:tcW w:w="270" w:type="dxa"/>
            <w:noWrap/>
            <w:vAlign w:val="bottom"/>
          </w:tcPr>
          <w:p w14:paraId="3D8BAA62" w14:textId="77777777" w:rsidR="000F393A" w:rsidRPr="003B3F56" w:rsidRDefault="000F393A">
            <w:pPr>
              <w:spacing w:line="240" w:lineRule="exact"/>
              <w:rPr>
                <w:rFonts w:ascii="Times New Roman" w:hAnsi="Times New Roman" w:cs="Times New Roman"/>
                <w:color w:val="000000"/>
                <w:sz w:val="22"/>
                <w:szCs w:val="22"/>
              </w:rPr>
            </w:pPr>
          </w:p>
        </w:tc>
        <w:tc>
          <w:tcPr>
            <w:tcW w:w="1530" w:type="dxa"/>
            <w:noWrap/>
            <w:vAlign w:val="bottom"/>
          </w:tcPr>
          <w:p w14:paraId="321438EF" w14:textId="77777777" w:rsidR="000F393A" w:rsidRPr="003B3F56" w:rsidRDefault="000F393A">
            <w:pPr>
              <w:tabs>
                <w:tab w:val="decimal" w:pos="1196"/>
              </w:tabs>
              <w:spacing w:line="240" w:lineRule="exact"/>
              <w:ind w:left="-115" w:right="-130"/>
              <w:rPr>
                <w:rFonts w:ascii="Times New Roman" w:hAnsi="Times New Roman" w:cs="Times New Roman"/>
                <w:color w:val="000000"/>
                <w:sz w:val="22"/>
                <w:szCs w:val="22"/>
              </w:rPr>
            </w:pPr>
            <w:r w:rsidRPr="00DA03BD">
              <w:rPr>
                <w:rFonts w:ascii="Times New Roman" w:hAnsi="Times New Roman" w:cs="Times New Roman"/>
                <w:color w:val="000000"/>
                <w:sz w:val="22"/>
                <w:szCs w:val="22"/>
              </w:rPr>
              <w:t xml:space="preserve">25,122,531 </w:t>
            </w:r>
          </w:p>
        </w:tc>
        <w:tc>
          <w:tcPr>
            <w:tcW w:w="270" w:type="dxa"/>
            <w:noWrap/>
            <w:vAlign w:val="bottom"/>
          </w:tcPr>
          <w:p w14:paraId="4CD8FFAA" w14:textId="77777777" w:rsidR="000F393A" w:rsidRPr="003B3F56" w:rsidRDefault="000F393A">
            <w:pPr>
              <w:spacing w:line="240" w:lineRule="exact"/>
              <w:rPr>
                <w:rFonts w:ascii="Times New Roman" w:hAnsi="Times New Roman" w:cs="Times New Roman"/>
                <w:color w:val="000000"/>
                <w:sz w:val="22"/>
                <w:szCs w:val="22"/>
              </w:rPr>
            </w:pPr>
          </w:p>
        </w:tc>
        <w:tc>
          <w:tcPr>
            <w:tcW w:w="1530" w:type="dxa"/>
            <w:noWrap/>
            <w:vAlign w:val="bottom"/>
          </w:tcPr>
          <w:p w14:paraId="3BD50A9A" w14:textId="77777777" w:rsidR="000F393A" w:rsidRPr="003B3F56" w:rsidRDefault="000F393A">
            <w:pPr>
              <w:tabs>
                <w:tab w:val="decimal" w:pos="951"/>
              </w:tabs>
              <w:spacing w:line="240" w:lineRule="exact"/>
              <w:ind w:left="-115" w:right="-130"/>
              <w:rPr>
                <w:rFonts w:ascii="Times New Roman" w:hAnsi="Times New Roman" w:cs="Times New Roman"/>
                <w:color w:val="000000"/>
                <w:sz w:val="22"/>
                <w:szCs w:val="22"/>
              </w:rPr>
            </w:pPr>
            <w:r w:rsidRPr="004E13A6">
              <w:rPr>
                <w:rFonts w:ascii="Times New Roman" w:hAnsi="Times New Roman" w:cs="Times New Roman"/>
                <w:color w:val="000000"/>
                <w:sz w:val="22"/>
                <w:szCs w:val="22"/>
              </w:rPr>
              <w:t>-</w:t>
            </w:r>
          </w:p>
        </w:tc>
        <w:tc>
          <w:tcPr>
            <w:tcW w:w="270" w:type="dxa"/>
            <w:noWrap/>
            <w:vAlign w:val="bottom"/>
          </w:tcPr>
          <w:p w14:paraId="77049AB9" w14:textId="77777777" w:rsidR="000F393A" w:rsidRPr="003B3F56" w:rsidRDefault="000F393A">
            <w:pPr>
              <w:spacing w:line="240" w:lineRule="exact"/>
              <w:rPr>
                <w:rFonts w:ascii="Times New Roman" w:hAnsi="Times New Roman" w:cs="Times New Roman"/>
                <w:color w:val="000000"/>
                <w:sz w:val="22"/>
                <w:szCs w:val="22"/>
              </w:rPr>
            </w:pPr>
          </w:p>
        </w:tc>
        <w:tc>
          <w:tcPr>
            <w:tcW w:w="1620" w:type="dxa"/>
            <w:vAlign w:val="bottom"/>
          </w:tcPr>
          <w:p w14:paraId="06B090D0" w14:textId="77777777" w:rsidR="000F393A" w:rsidRPr="003B3F56" w:rsidRDefault="000F393A">
            <w:pPr>
              <w:tabs>
                <w:tab w:val="decimal" w:pos="966"/>
              </w:tabs>
              <w:spacing w:line="240" w:lineRule="exact"/>
              <w:ind w:left="-108" w:right="-131"/>
              <w:rPr>
                <w:rFonts w:ascii="Times New Roman" w:hAnsi="Times New Roman" w:cs="Times New Roman"/>
                <w:color w:val="000000"/>
                <w:sz w:val="22"/>
                <w:szCs w:val="22"/>
              </w:rPr>
            </w:pPr>
            <w:r w:rsidRPr="00963A5C">
              <w:rPr>
                <w:rFonts w:ascii="Times New Roman" w:hAnsi="Times New Roman" w:cs="Times New Roman"/>
                <w:color w:val="000000"/>
                <w:sz w:val="22"/>
                <w:szCs w:val="22"/>
              </w:rPr>
              <w:t>-</w:t>
            </w:r>
          </w:p>
        </w:tc>
        <w:tc>
          <w:tcPr>
            <w:tcW w:w="280" w:type="dxa"/>
            <w:vAlign w:val="bottom"/>
          </w:tcPr>
          <w:p w14:paraId="3EB03ABA" w14:textId="77777777" w:rsidR="000F393A" w:rsidRPr="003B3F56" w:rsidRDefault="000F393A">
            <w:pPr>
              <w:tabs>
                <w:tab w:val="decimal" w:pos="1019"/>
              </w:tabs>
              <w:spacing w:line="240" w:lineRule="exact"/>
              <w:ind w:left="-108" w:right="-131"/>
              <w:rPr>
                <w:rFonts w:ascii="Times New Roman" w:hAnsi="Times New Roman" w:cs="Times New Roman"/>
                <w:color w:val="000000"/>
                <w:sz w:val="22"/>
                <w:szCs w:val="22"/>
              </w:rPr>
            </w:pPr>
          </w:p>
        </w:tc>
        <w:tc>
          <w:tcPr>
            <w:tcW w:w="1520" w:type="dxa"/>
            <w:noWrap/>
            <w:vAlign w:val="bottom"/>
          </w:tcPr>
          <w:p w14:paraId="09C9D022" w14:textId="77777777" w:rsidR="000F393A" w:rsidRPr="003B3F56" w:rsidRDefault="000F393A">
            <w:pPr>
              <w:tabs>
                <w:tab w:val="decimal" w:pos="1185"/>
              </w:tabs>
              <w:spacing w:line="240" w:lineRule="exact"/>
              <w:ind w:left="-108" w:right="-131"/>
              <w:rPr>
                <w:rFonts w:ascii="Times New Roman" w:hAnsi="Times New Roman" w:cs="Times New Roman"/>
                <w:color w:val="000000"/>
                <w:sz w:val="22"/>
                <w:szCs w:val="22"/>
              </w:rPr>
            </w:pPr>
            <w:r w:rsidRPr="00073B9C">
              <w:rPr>
                <w:rFonts w:ascii="Times New Roman" w:hAnsi="Times New Roman" w:cs="Times New Roman"/>
                <w:color w:val="000000"/>
                <w:sz w:val="22"/>
                <w:szCs w:val="22"/>
              </w:rPr>
              <w:t>116,065,144</w:t>
            </w:r>
          </w:p>
        </w:tc>
      </w:tr>
      <w:tr w:rsidR="000F393A" w:rsidRPr="00462DF4" w14:paraId="142883BC" w14:textId="77777777">
        <w:tc>
          <w:tcPr>
            <w:tcW w:w="3780" w:type="dxa"/>
            <w:noWrap/>
            <w:vAlign w:val="bottom"/>
          </w:tcPr>
          <w:p w14:paraId="741CD66D" w14:textId="77777777" w:rsidR="000F393A" w:rsidRPr="003B3F56" w:rsidRDefault="000F393A">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Property, </w:t>
            </w:r>
            <w:proofErr w:type="gramStart"/>
            <w:r w:rsidRPr="003B3F56">
              <w:rPr>
                <w:rFonts w:ascii="Times New Roman" w:eastAsia="Times New Roman" w:hAnsi="Times New Roman" w:cs="Times New Roman"/>
                <w:color w:val="000000"/>
                <w:sz w:val="22"/>
                <w:szCs w:val="22"/>
              </w:rPr>
              <w:t>plant</w:t>
            </w:r>
            <w:proofErr w:type="gramEnd"/>
            <w:r w:rsidRPr="003B3F56">
              <w:rPr>
                <w:rFonts w:ascii="Times New Roman" w:eastAsia="Times New Roman" w:hAnsi="Times New Roman" w:cs="Times New Roman"/>
                <w:color w:val="000000"/>
                <w:sz w:val="22"/>
                <w:szCs w:val="22"/>
              </w:rPr>
              <w:t xml:space="preserve"> and equipment</w:t>
            </w:r>
          </w:p>
        </w:tc>
        <w:tc>
          <w:tcPr>
            <w:tcW w:w="270" w:type="dxa"/>
            <w:noWrap/>
            <w:vAlign w:val="bottom"/>
          </w:tcPr>
          <w:p w14:paraId="115AF96E" w14:textId="77777777" w:rsidR="000F393A" w:rsidRPr="003B3F56" w:rsidRDefault="000F393A">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6A1F9EBD" w14:textId="77777777" w:rsidR="000F393A" w:rsidRPr="003B3F56" w:rsidRDefault="000F393A">
            <w:pPr>
              <w:tabs>
                <w:tab w:val="decimal" w:pos="1428"/>
              </w:tabs>
              <w:spacing w:line="240" w:lineRule="exact"/>
              <w:ind w:left="-202" w:right="-130"/>
              <w:rPr>
                <w:rFonts w:ascii="Times New Roman" w:hAnsi="Times New Roman" w:cs="Times New Roman"/>
                <w:color w:val="000000"/>
                <w:sz w:val="22"/>
                <w:szCs w:val="22"/>
              </w:rPr>
            </w:pPr>
            <w:r w:rsidRPr="00497203">
              <w:rPr>
                <w:rFonts w:ascii="Times New Roman" w:hAnsi="Times New Roman" w:cs="Times New Roman"/>
                <w:color w:val="000000"/>
                <w:sz w:val="22"/>
                <w:szCs w:val="22"/>
              </w:rPr>
              <w:t>139,554,736</w:t>
            </w:r>
          </w:p>
        </w:tc>
        <w:tc>
          <w:tcPr>
            <w:tcW w:w="270" w:type="dxa"/>
            <w:noWrap/>
            <w:vAlign w:val="bottom"/>
          </w:tcPr>
          <w:p w14:paraId="5A19B830" w14:textId="77777777" w:rsidR="000F393A" w:rsidRPr="003B3F56" w:rsidRDefault="000F393A">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27BBE91F" w14:textId="3F8F3B56" w:rsidR="000F393A" w:rsidRPr="003B3F56" w:rsidRDefault="000F393A">
            <w:pPr>
              <w:tabs>
                <w:tab w:val="decimal" w:pos="1332"/>
              </w:tabs>
              <w:spacing w:line="240" w:lineRule="exact"/>
              <w:ind w:left="-202" w:right="-130"/>
              <w:rPr>
                <w:rFonts w:ascii="Times New Roman" w:hAnsi="Times New Roman" w:cs="Times New Roman"/>
                <w:color w:val="000000"/>
                <w:sz w:val="22"/>
                <w:szCs w:val="22"/>
              </w:rPr>
            </w:pPr>
            <w:r w:rsidRPr="00497203">
              <w:rPr>
                <w:rFonts w:ascii="Times New Roman" w:hAnsi="Times New Roman" w:cs="Times New Roman"/>
                <w:color w:val="000000"/>
                <w:sz w:val="22"/>
                <w:szCs w:val="22"/>
              </w:rPr>
              <w:t>120,888,</w:t>
            </w:r>
            <w:r w:rsidR="000F51D3" w:rsidRPr="000F51D3">
              <w:rPr>
                <w:rFonts w:ascii="Times New Roman" w:hAnsi="Times New Roman" w:cs="Times New Roman"/>
                <w:color w:val="000000"/>
                <w:sz w:val="22"/>
                <w:szCs w:val="22"/>
              </w:rPr>
              <w:t>380</w:t>
            </w:r>
          </w:p>
        </w:tc>
        <w:tc>
          <w:tcPr>
            <w:tcW w:w="270" w:type="dxa"/>
            <w:noWrap/>
            <w:vAlign w:val="bottom"/>
          </w:tcPr>
          <w:p w14:paraId="6EEB2260" w14:textId="77777777" w:rsidR="000F393A" w:rsidRPr="003B3F56" w:rsidRDefault="000F393A">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4D92AE17" w14:textId="77777777" w:rsidR="000F393A" w:rsidRPr="003B3F56" w:rsidRDefault="000F393A">
            <w:pPr>
              <w:tabs>
                <w:tab w:val="decimal" w:pos="1196"/>
              </w:tabs>
              <w:spacing w:line="240" w:lineRule="exact"/>
              <w:ind w:left="-115" w:right="-130"/>
              <w:rPr>
                <w:rFonts w:ascii="Times New Roman" w:hAnsi="Times New Roman" w:cs="Times New Roman"/>
                <w:color w:val="000000"/>
                <w:sz w:val="22"/>
                <w:szCs w:val="22"/>
              </w:rPr>
            </w:pPr>
            <w:r w:rsidRPr="00497203">
              <w:rPr>
                <w:rFonts w:ascii="Times New Roman" w:hAnsi="Times New Roman" w:cs="Times New Roman"/>
                <w:color w:val="000000"/>
                <w:sz w:val="22"/>
                <w:szCs w:val="22"/>
              </w:rPr>
              <w:t>58,354,400</w:t>
            </w:r>
          </w:p>
        </w:tc>
        <w:tc>
          <w:tcPr>
            <w:tcW w:w="270" w:type="dxa"/>
            <w:noWrap/>
            <w:vAlign w:val="bottom"/>
          </w:tcPr>
          <w:p w14:paraId="0F2D93E2" w14:textId="77777777" w:rsidR="000F393A" w:rsidRPr="003B3F56" w:rsidRDefault="000F393A">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628EEB50" w14:textId="77777777" w:rsidR="000F393A" w:rsidRPr="003B3F56" w:rsidRDefault="000F393A">
            <w:pPr>
              <w:tabs>
                <w:tab w:val="decimal" w:pos="951"/>
              </w:tabs>
              <w:spacing w:line="240" w:lineRule="exact"/>
              <w:ind w:left="-115" w:right="-130"/>
              <w:rPr>
                <w:rFonts w:ascii="Times New Roman" w:hAnsi="Times New Roman" w:cs="Times New Roman"/>
                <w:color w:val="000000"/>
                <w:sz w:val="22"/>
                <w:szCs w:val="22"/>
              </w:rPr>
            </w:pPr>
            <w:r w:rsidRPr="004E13A6">
              <w:rPr>
                <w:rFonts w:ascii="Times New Roman" w:hAnsi="Times New Roman" w:cs="Times New Roman"/>
                <w:color w:val="000000"/>
                <w:sz w:val="22"/>
                <w:szCs w:val="22"/>
              </w:rPr>
              <w:t>-</w:t>
            </w:r>
          </w:p>
        </w:tc>
        <w:tc>
          <w:tcPr>
            <w:tcW w:w="270" w:type="dxa"/>
            <w:noWrap/>
            <w:vAlign w:val="bottom"/>
          </w:tcPr>
          <w:p w14:paraId="1FE64E55" w14:textId="77777777" w:rsidR="000F393A" w:rsidRPr="003B3F56" w:rsidRDefault="000F393A">
            <w:pPr>
              <w:spacing w:line="240" w:lineRule="exact"/>
              <w:rPr>
                <w:rFonts w:ascii="Times New Roman" w:hAnsi="Times New Roman" w:cs="Times New Roman"/>
                <w:color w:val="000000"/>
                <w:sz w:val="22"/>
                <w:szCs w:val="22"/>
              </w:rPr>
            </w:pPr>
          </w:p>
        </w:tc>
        <w:tc>
          <w:tcPr>
            <w:tcW w:w="1620" w:type="dxa"/>
          </w:tcPr>
          <w:p w14:paraId="6157C66E" w14:textId="77777777" w:rsidR="000F393A" w:rsidRPr="003B3F56" w:rsidRDefault="000F393A">
            <w:pPr>
              <w:tabs>
                <w:tab w:val="decimal" w:pos="966"/>
              </w:tabs>
              <w:spacing w:line="240" w:lineRule="exact"/>
              <w:ind w:left="-108" w:right="-131"/>
              <w:rPr>
                <w:rFonts w:ascii="Times New Roman" w:hAnsi="Times New Roman" w:cs="Times New Roman"/>
                <w:color w:val="000000"/>
                <w:sz w:val="22"/>
                <w:szCs w:val="22"/>
              </w:rPr>
            </w:pPr>
            <w:r w:rsidRPr="00963A5C">
              <w:rPr>
                <w:rFonts w:ascii="Times New Roman" w:hAnsi="Times New Roman" w:cs="Times New Roman"/>
                <w:color w:val="000000"/>
                <w:sz w:val="22"/>
                <w:szCs w:val="22"/>
              </w:rPr>
              <w:t>-</w:t>
            </w:r>
          </w:p>
        </w:tc>
        <w:tc>
          <w:tcPr>
            <w:tcW w:w="280" w:type="dxa"/>
          </w:tcPr>
          <w:p w14:paraId="7F644299" w14:textId="77777777" w:rsidR="000F393A" w:rsidRPr="003B3F56" w:rsidRDefault="000F393A">
            <w:pPr>
              <w:tabs>
                <w:tab w:val="decimal" w:pos="1019"/>
              </w:tabs>
              <w:spacing w:line="240" w:lineRule="exact"/>
              <w:ind w:left="-108" w:right="-131"/>
              <w:rPr>
                <w:rFonts w:ascii="Times New Roman" w:hAnsi="Times New Roman" w:cs="Times New Roman"/>
                <w:color w:val="000000"/>
                <w:sz w:val="22"/>
                <w:szCs w:val="22"/>
              </w:rPr>
            </w:pPr>
          </w:p>
        </w:tc>
        <w:tc>
          <w:tcPr>
            <w:tcW w:w="1520" w:type="dxa"/>
            <w:tcBorders>
              <w:top w:val="nil"/>
              <w:left w:val="nil"/>
              <w:right w:val="nil"/>
            </w:tcBorders>
            <w:noWrap/>
            <w:vAlign w:val="bottom"/>
          </w:tcPr>
          <w:p w14:paraId="445BE337" w14:textId="3BEAEEF3" w:rsidR="000F393A" w:rsidRPr="003B3F56" w:rsidRDefault="000F393A">
            <w:pPr>
              <w:tabs>
                <w:tab w:val="decimal" w:pos="1185"/>
              </w:tabs>
              <w:spacing w:line="240" w:lineRule="exact"/>
              <w:ind w:left="-108" w:right="-131"/>
              <w:rPr>
                <w:rFonts w:ascii="Times New Roman" w:hAnsi="Times New Roman" w:cs="Times New Roman"/>
                <w:color w:val="000000"/>
                <w:sz w:val="22"/>
                <w:szCs w:val="22"/>
              </w:rPr>
            </w:pPr>
            <w:r w:rsidRPr="00E8612A">
              <w:rPr>
                <w:rFonts w:ascii="Times New Roman" w:hAnsi="Times New Roman" w:cs="Times New Roman"/>
                <w:color w:val="000000"/>
                <w:sz w:val="22"/>
                <w:szCs w:val="22"/>
              </w:rPr>
              <w:t>318,797,</w:t>
            </w:r>
            <w:r w:rsidR="00405055" w:rsidRPr="00405055">
              <w:rPr>
                <w:rFonts w:ascii="Times New Roman" w:hAnsi="Times New Roman" w:cs="Times New Roman"/>
                <w:color w:val="000000"/>
                <w:sz w:val="22"/>
                <w:szCs w:val="22"/>
              </w:rPr>
              <w:t>516</w:t>
            </w:r>
          </w:p>
        </w:tc>
      </w:tr>
      <w:tr w:rsidR="000F393A" w:rsidRPr="00462DF4" w14:paraId="5C99C522" w14:textId="77777777">
        <w:tc>
          <w:tcPr>
            <w:tcW w:w="3780" w:type="dxa"/>
            <w:noWrap/>
            <w:vAlign w:val="bottom"/>
          </w:tcPr>
          <w:p w14:paraId="71527319" w14:textId="77777777" w:rsidR="000F393A" w:rsidRPr="003B3F56" w:rsidRDefault="000F393A">
            <w:pPr>
              <w:tabs>
                <w:tab w:val="left" w:pos="132"/>
                <w:tab w:val="left" w:pos="312"/>
              </w:tabs>
              <w:spacing w:line="240" w:lineRule="exact"/>
              <w:ind w:left="160" w:right="-115" w:hanging="72"/>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assets</w:t>
            </w:r>
          </w:p>
        </w:tc>
        <w:tc>
          <w:tcPr>
            <w:tcW w:w="270" w:type="dxa"/>
            <w:noWrap/>
            <w:vAlign w:val="bottom"/>
          </w:tcPr>
          <w:p w14:paraId="031681F1" w14:textId="77777777" w:rsidR="000F393A" w:rsidRPr="003B3F56" w:rsidRDefault="000F393A">
            <w:pPr>
              <w:spacing w:line="240" w:lineRule="exact"/>
              <w:rPr>
                <w:rFonts w:ascii="Times New Roman" w:hAnsi="Times New Roman" w:cs="Times New Roman"/>
                <w:sz w:val="22"/>
                <w:szCs w:val="22"/>
              </w:rPr>
            </w:pPr>
          </w:p>
        </w:tc>
        <w:tc>
          <w:tcPr>
            <w:tcW w:w="1620" w:type="dxa"/>
            <w:tcBorders>
              <w:left w:val="nil"/>
              <w:bottom w:val="single" w:sz="4" w:space="0" w:color="auto"/>
              <w:right w:val="nil"/>
            </w:tcBorders>
            <w:noWrap/>
            <w:vAlign w:val="bottom"/>
          </w:tcPr>
          <w:p w14:paraId="1183B7C5" w14:textId="77777777" w:rsidR="000F393A" w:rsidRPr="003B3F56" w:rsidRDefault="000F393A">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052DC369" w14:textId="77777777" w:rsidR="000F393A" w:rsidRPr="003B3F56" w:rsidRDefault="000F393A">
            <w:pPr>
              <w:spacing w:line="240" w:lineRule="exact"/>
              <w:rPr>
                <w:rFonts w:ascii="Times New Roman" w:hAnsi="Times New Roman" w:cs="Times New Roman"/>
                <w:color w:val="000000"/>
                <w:sz w:val="22"/>
                <w:szCs w:val="22"/>
              </w:rPr>
            </w:pPr>
          </w:p>
        </w:tc>
        <w:tc>
          <w:tcPr>
            <w:tcW w:w="1710" w:type="dxa"/>
            <w:tcBorders>
              <w:left w:val="nil"/>
              <w:bottom w:val="single" w:sz="4" w:space="0" w:color="auto"/>
              <w:right w:val="nil"/>
            </w:tcBorders>
            <w:noWrap/>
            <w:vAlign w:val="bottom"/>
          </w:tcPr>
          <w:p w14:paraId="47AE3829" w14:textId="77777777" w:rsidR="000F393A" w:rsidRPr="003B3F56" w:rsidRDefault="000F393A">
            <w:pPr>
              <w:tabs>
                <w:tab w:val="decimal" w:pos="1080"/>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01AD4C66" w14:textId="77777777" w:rsidR="000F393A" w:rsidRPr="003B3F56" w:rsidRDefault="000F393A">
            <w:pPr>
              <w:spacing w:line="240" w:lineRule="exact"/>
              <w:rPr>
                <w:rFonts w:ascii="Times New Roman" w:hAnsi="Times New Roman" w:cs="Times New Roman"/>
                <w:sz w:val="22"/>
                <w:szCs w:val="22"/>
              </w:rPr>
            </w:pPr>
          </w:p>
        </w:tc>
        <w:tc>
          <w:tcPr>
            <w:tcW w:w="1530" w:type="dxa"/>
            <w:tcBorders>
              <w:left w:val="nil"/>
              <w:bottom w:val="single" w:sz="4" w:space="0" w:color="auto"/>
              <w:right w:val="nil"/>
            </w:tcBorders>
            <w:noWrap/>
            <w:vAlign w:val="bottom"/>
          </w:tcPr>
          <w:p w14:paraId="70588DD0" w14:textId="77777777" w:rsidR="000F393A" w:rsidRPr="003B3F56" w:rsidRDefault="000F393A">
            <w:pPr>
              <w:tabs>
                <w:tab w:val="decimal" w:pos="948"/>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10455D94" w14:textId="77777777" w:rsidR="000F393A" w:rsidRPr="003B3F56" w:rsidRDefault="000F393A">
            <w:pPr>
              <w:spacing w:line="240" w:lineRule="exact"/>
              <w:rPr>
                <w:rFonts w:ascii="Times New Roman" w:hAnsi="Times New Roman" w:cs="Times New Roman"/>
                <w:color w:val="000000"/>
                <w:sz w:val="22"/>
                <w:szCs w:val="22"/>
              </w:rPr>
            </w:pPr>
          </w:p>
        </w:tc>
        <w:tc>
          <w:tcPr>
            <w:tcW w:w="1530" w:type="dxa"/>
            <w:tcBorders>
              <w:left w:val="nil"/>
              <w:bottom w:val="single" w:sz="4" w:space="0" w:color="auto"/>
              <w:right w:val="nil"/>
            </w:tcBorders>
            <w:noWrap/>
            <w:vAlign w:val="bottom"/>
          </w:tcPr>
          <w:p w14:paraId="5023A84B" w14:textId="77777777" w:rsidR="000F393A" w:rsidRPr="003B3F56" w:rsidRDefault="000F393A">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02FC2190" w14:textId="77777777" w:rsidR="000F393A" w:rsidRPr="003B3F56" w:rsidRDefault="000F393A">
            <w:pPr>
              <w:tabs>
                <w:tab w:val="decimal" w:pos="994"/>
              </w:tabs>
              <w:spacing w:line="240" w:lineRule="exact"/>
              <w:rPr>
                <w:rFonts w:ascii="Times New Roman" w:hAnsi="Times New Roman" w:cs="Times New Roman"/>
                <w:color w:val="000000"/>
                <w:sz w:val="22"/>
                <w:szCs w:val="22"/>
              </w:rPr>
            </w:pPr>
          </w:p>
        </w:tc>
        <w:tc>
          <w:tcPr>
            <w:tcW w:w="1620" w:type="dxa"/>
            <w:tcBorders>
              <w:bottom w:val="single" w:sz="4" w:space="0" w:color="auto"/>
            </w:tcBorders>
          </w:tcPr>
          <w:p w14:paraId="1DA03C66" w14:textId="5F2860EC" w:rsidR="000F393A" w:rsidRPr="0078074E" w:rsidRDefault="000F393A">
            <w:pPr>
              <w:tabs>
                <w:tab w:val="decimal" w:pos="1332"/>
              </w:tabs>
              <w:spacing w:line="240" w:lineRule="exact"/>
              <w:ind w:left="-108" w:right="-131"/>
              <w:rPr>
                <w:rFonts w:ascii="Times New Roman" w:hAnsi="Times New Roman" w:cs="Times New Roman"/>
                <w:color w:val="000000"/>
                <w:sz w:val="22"/>
                <w:szCs w:val="22"/>
                <w:highlight w:val="yellow"/>
              </w:rPr>
            </w:pPr>
            <w:r w:rsidRPr="00497203">
              <w:rPr>
                <w:rFonts w:ascii="Times New Roman" w:hAnsi="Times New Roman" w:cs="Times New Roman"/>
                <w:color w:val="000000"/>
                <w:sz w:val="22"/>
                <w:szCs w:val="22"/>
              </w:rPr>
              <w:t>138,</w:t>
            </w:r>
            <w:r w:rsidR="00B12E11" w:rsidRPr="00B12E11">
              <w:rPr>
                <w:rFonts w:ascii="Times New Roman" w:hAnsi="Times New Roman" w:cs="Times New Roman"/>
                <w:color w:val="000000"/>
                <w:sz w:val="22"/>
                <w:szCs w:val="22"/>
              </w:rPr>
              <w:t>783,</w:t>
            </w:r>
            <w:r w:rsidR="00D97481" w:rsidRPr="00D97481">
              <w:rPr>
                <w:rFonts w:ascii="Times New Roman" w:hAnsi="Times New Roman" w:cs="Times New Roman"/>
                <w:color w:val="000000"/>
                <w:sz w:val="22"/>
                <w:szCs w:val="22"/>
              </w:rPr>
              <w:t>230</w:t>
            </w:r>
          </w:p>
        </w:tc>
        <w:tc>
          <w:tcPr>
            <w:tcW w:w="280" w:type="dxa"/>
          </w:tcPr>
          <w:p w14:paraId="2739D98B" w14:textId="77777777" w:rsidR="000F393A" w:rsidRPr="003B3F56" w:rsidRDefault="000F393A">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bottom w:val="single" w:sz="4" w:space="0" w:color="auto"/>
              <w:right w:val="nil"/>
            </w:tcBorders>
            <w:noWrap/>
            <w:vAlign w:val="bottom"/>
          </w:tcPr>
          <w:p w14:paraId="715B74B9" w14:textId="3BE1F9AC" w:rsidR="000F393A" w:rsidRPr="003B3F56" w:rsidRDefault="000F393A">
            <w:pPr>
              <w:tabs>
                <w:tab w:val="decimal" w:pos="1185"/>
              </w:tabs>
              <w:spacing w:line="240" w:lineRule="exact"/>
              <w:ind w:left="-108" w:right="-131"/>
              <w:rPr>
                <w:rFonts w:ascii="Times New Roman" w:hAnsi="Times New Roman" w:cs="Times New Roman"/>
                <w:color w:val="000000"/>
                <w:sz w:val="22"/>
                <w:szCs w:val="22"/>
              </w:rPr>
            </w:pPr>
            <w:r w:rsidRPr="00497203">
              <w:rPr>
                <w:rFonts w:ascii="Times New Roman" w:hAnsi="Times New Roman" w:cs="Times New Roman"/>
                <w:color w:val="000000"/>
                <w:sz w:val="22"/>
                <w:szCs w:val="22"/>
              </w:rPr>
              <w:t>138,</w:t>
            </w:r>
            <w:r w:rsidR="00B12E11" w:rsidRPr="00B12E11">
              <w:rPr>
                <w:rFonts w:ascii="Times New Roman" w:hAnsi="Times New Roman" w:cs="Times New Roman"/>
                <w:color w:val="000000"/>
                <w:sz w:val="22"/>
                <w:szCs w:val="22"/>
              </w:rPr>
              <w:t>783,</w:t>
            </w:r>
            <w:r w:rsidR="00405055" w:rsidRPr="00405055">
              <w:rPr>
                <w:rFonts w:ascii="Times New Roman" w:hAnsi="Times New Roman" w:cs="Times New Roman"/>
                <w:color w:val="000000"/>
                <w:sz w:val="22"/>
                <w:szCs w:val="22"/>
              </w:rPr>
              <w:t>230</w:t>
            </w:r>
          </w:p>
        </w:tc>
      </w:tr>
      <w:tr w:rsidR="000F393A" w:rsidRPr="00462DF4" w14:paraId="6F935DDD" w14:textId="77777777">
        <w:tc>
          <w:tcPr>
            <w:tcW w:w="3780" w:type="dxa"/>
            <w:noWrap/>
            <w:vAlign w:val="bottom"/>
          </w:tcPr>
          <w:p w14:paraId="122C80CC" w14:textId="77777777" w:rsidR="000F393A" w:rsidRPr="003B3F56" w:rsidRDefault="000F393A">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Total assets</w:t>
            </w:r>
          </w:p>
        </w:tc>
        <w:tc>
          <w:tcPr>
            <w:tcW w:w="270" w:type="dxa"/>
            <w:noWrap/>
            <w:vAlign w:val="bottom"/>
          </w:tcPr>
          <w:p w14:paraId="5055C49C" w14:textId="77777777" w:rsidR="000F393A" w:rsidRPr="003B3F56" w:rsidRDefault="000F393A">
            <w:pPr>
              <w:spacing w:line="240" w:lineRule="exact"/>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noWrap/>
            <w:vAlign w:val="bottom"/>
          </w:tcPr>
          <w:p w14:paraId="05647ED9" w14:textId="77777777" w:rsidR="000F393A" w:rsidRPr="003B3F56" w:rsidRDefault="000F393A">
            <w:pPr>
              <w:tabs>
                <w:tab w:val="decimal" w:pos="1428"/>
              </w:tabs>
              <w:spacing w:line="240" w:lineRule="exact"/>
              <w:ind w:left="-202" w:right="-130"/>
              <w:rPr>
                <w:rFonts w:ascii="Times New Roman" w:hAnsi="Times New Roman" w:cs="Times New Roman"/>
                <w:b/>
                <w:bCs/>
                <w:color w:val="000000"/>
                <w:sz w:val="22"/>
                <w:szCs w:val="22"/>
              </w:rPr>
            </w:pPr>
            <w:r w:rsidRPr="00497203">
              <w:rPr>
                <w:rFonts w:ascii="Times New Roman" w:hAnsi="Times New Roman" w:cs="Times New Roman"/>
                <w:b/>
                <w:bCs/>
                <w:color w:val="000000"/>
                <w:sz w:val="22"/>
                <w:szCs w:val="22"/>
              </w:rPr>
              <w:t>242,347,140</w:t>
            </w:r>
          </w:p>
        </w:tc>
        <w:tc>
          <w:tcPr>
            <w:tcW w:w="270" w:type="dxa"/>
            <w:noWrap/>
            <w:vAlign w:val="bottom"/>
          </w:tcPr>
          <w:p w14:paraId="7B630D11" w14:textId="77777777" w:rsidR="000F393A" w:rsidRPr="003B3F56" w:rsidRDefault="000F393A">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single" w:sz="4" w:space="0" w:color="auto"/>
              <w:right w:val="nil"/>
            </w:tcBorders>
            <w:noWrap/>
            <w:vAlign w:val="bottom"/>
          </w:tcPr>
          <w:p w14:paraId="21F934E5" w14:textId="0AC72777" w:rsidR="000F393A" w:rsidRPr="003B3F56" w:rsidRDefault="000F393A">
            <w:pPr>
              <w:tabs>
                <w:tab w:val="decimal" w:pos="1332"/>
              </w:tabs>
              <w:spacing w:line="240" w:lineRule="exact"/>
              <w:ind w:left="-202" w:right="-130"/>
              <w:rPr>
                <w:rFonts w:ascii="Times New Roman" w:hAnsi="Times New Roman" w:cs="Times New Roman"/>
                <w:b/>
                <w:bCs/>
                <w:color w:val="000000"/>
                <w:sz w:val="22"/>
                <w:szCs w:val="22"/>
              </w:rPr>
            </w:pPr>
            <w:r w:rsidRPr="00497203">
              <w:rPr>
                <w:rFonts w:ascii="Times New Roman" w:hAnsi="Times New Roman" w:cs="Times New Roman"/>
                <w:b/>
                <w:bCs/>
                <w:color w:val="000000"/>
                <w:sz w:val="22"/>
                <w:szCs w:val="22"/>
              </w:rPr>
              <w:t>156,496,</w:t>
            </w:r>
            <w:r w:rsidR="00405055" w:rsidRPr="00405055">
              <w:rPr>
                <w:rFonts w:ascii="Times New Roman" w:hAnsi="Times New Roman" w:cs="Times New Roman"/>
                <w:b/>
                <w:bCs/>
                <w:color w:val="000000"/>
                <w:sz w:val="22"/>
                <w:szCs w:val="22"/>
              </w:rPr>
              <w:t>926</w:t>
            </w:r>
          </w:p>
        </w:tc>
        <w:tc>
          <w:tcPr>
            <w:tcW w:w="270" w:type="dxa"/>
            <w:noWrap/>
            <w:vAlign w:val="bottom"/>
          </w:tcPr>
          <w:p w14:paraId="706F086F" w14:textId="77777777" w:rsidR="000F393A" w:rsidRPr="003B3F56" w:rsidRDefault="000F393A">
            <w:pPr>
              <w:spacing w:line="240" w:lineRule="exact"/>
              <w:rPr>
                <w:rFonts w:ascii="Times New Roman" w:hAnsi="Times New Roman" w:cs="Times New Roman"/>
                <w:b/>
                <w:bCs/>
                <w:sz w:val="22"/>
                <w:szCs w:val="22"/>
              </w:rPr>
            </w:pPr>
          </w:p>
        </w:tc>
        <w:tc>
          <w:tcPr>
            <w:tcW w:w="1530" w:type="dxa"/>
            <w:tcBorders>
              <w:top w:val="single" w:sz="4" w:space="0" w:color="auto"/>
              <w:left w:val="nil"/>
              <w:bottom w:val="single" w:sz="4" w:space="0" w:color="auto"/>
              <w:right w:val="nil"/>
            </w:tcBorders>
            <w:noWrap/>
            <w:vAlign w:val="bottom"/>
          </w:tcPr>
          <w:p w14:paraId="6EA382F5" w14:textId="77777777" w:rsidR="000F393A" w:rsidRPr="003B3F56" w:rsidRDefault="000F393A">
            <w:pPr>
              <w:tabs>
                <w:tab w:val="decimal" w:pos="1196"/>
              </w:tabs>
              <w:spacing w:line="240" w:lineRule="exact"/>
              <w:ind w:left="-115" w:right="-130"/>
              <w:rPr>
                <w:rFonts w:ascii="Times New Roman" w:hAnsi="Times New Roman" w:cs="Times New Roman"/>
                <w:b/>
                <w:bCs/>
                <w:color w:val="000000"/>
                <w:sz w:val="22"/>
                <w:szCs w:val="22"/>
              </w:rPr>
            </w:pPr>
            <w:r w:rsidRPr="0074534E">
              <w:rPr>
                <w:rFonts w:ascii="Times New Roman" w:hAnsi="Times New Roman" w:cs="Times New Roman"/>
                <w:b/>
                <w:bCs/>
                <w:color w:val="000000"/>
                <w:sz w:val="22"/>
                <w:szCs w:val="22"/>
              </w:rPr>
              <w:t>94,126,489</w:t>
            </w:r>
          </w:p>
        </w:tc>
        <w:tc>
          <w:tcPr>
            <w:tcW w:w="270" w:type="dxa"/>
            <w:noWrap/>
            <w:vAlign w:val="bottom"/>
          </w:tcPr>
          <w:p w14:paraId="11E3DBEE" w14:textId="77777777" w:rsidR="000F393A" w:rsidRPr="003B3F56" w:rsidRDefault="000F393A">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single" w:sz="4" w:space="0" w:color="auto"/>
              <w:right w:val="nil"/>
            </w:tcBorders>
            <w:noWrap/>
            <w:vAlign w:val="bottom"/>
          </w:tcPr>
          <w:p w14:paraId="6D78F4BA" w14:textId="77777777" w:rsidR="000F393A" w:rsidRPr="003B3F56" w:rsidRDefault="000F393A">
            <w:pPr>
              <w:tabs>
                <w:tab w:val="decimal" w:pos="1203"/>
              </w:tabs>
              <w:spacing w:line="240" w:lineRule="exact"/>
              <w:ind w:left="-115" w:right="-130"/>
              <w:rPr>
                <w:rFonts w:ascii="Times New Roman" w:hAnsi="Times New Roman" w:cs="Times New Roman"/>
                <w:b/>
                <w:bCs/>
                <w:color w:val="000000"/>
                <w:sz w:val="22"/>
                <w:szCs w:val="22"/>
              </w:rPr>
            </w:pPr>
            <w:r w:rsidRPr="0002768D">
              <w:rPr>
                <w:rFonts w:ascii="Times New Roman" w:hAnsi="Times New Roman" w:cs="Times New Roman"/>
                <w:b/>
                <w:bCs/>
                <w:color w:val="000000"/>
                <w:sz w:val="22"/>
                <w:szCs w:val="22"/>
              </w:rPr>
              <w:t>(7,875,394)</w:t>
            </w:r>
          </w:p>
        </w:tc>
        <w:tc>
          <w:tcPr>
            <w:tcW w:w="270" w:type="dxa"/>
            <w:noWrap/>
            <w:vAlign w:val="bottom"/>
          </w:tcPr>
          <w:p w14:paraId="54517769" w14:textId="77777777" w:rsidR="000F393A" w:rsidRPr="003B3F56" w:rsidRDefault="000F393A">
            <w:pPr>
              <w:spacing w:line="240" w:lineRule="exact"/>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545ECA17" w14:textId="796E1583" w:rsidR="000F393A" w:rsidRPr="0078074E" w:rsidRDefault="000F393A">
            <w:pPr>
              <w:tabs>
                <w:tab w:val="decimal" w:pos="1332"/>
              </w:tabs>
              <w:spacing w:line="240" w:lineRule="exact"/>
              <w:ind w:left="-108" w:right="-131"/>
              <w:rPr>
                <w:rFonts w:ascii="Times New Roman" w:hAnsi="Times New Roman" w:cs="Times New Roman"/>
                <w:b/>
                <w:bCs/>
                <w:color w:val="000000"/>
                <w:sz w:val="22"/>
                <w:szCs w:val="22"/>
                <w:highlight w:val="yellow"/>
              </w:rPr>
            </w:pPr>
            <w:r w:rsidRPr="0074534E">
              <w:rPr>
                <w:rFonts w:ascii="Times New Roman" w:hAnsi="Times New Roman" w:cs="Times New Roman"/>
                <w:b/>
                <w:bCs/>
                <w:color w:val="000000"/>
                <w:sz w:val="22"/>
                <w:szCs w:val="22"/>
              </w:rPr>
              <w:t>138,</w:t>
            </w:r>
            <w:r w:rsidR="00B12E11" w:rsidRPr="00B12E11">
              <w:rPr>
                <w:rFonts w:ascii="Times New Roman" w:hAnsi="Times New Roman" w:cs="Times New Roman"/>
                <w:b/>
                <w:bCs/>
                <w:color w:val="000000"/>
                <w:sz w:val="22"/>
                <w:szCs w:val="22"/>
              </w:rPr>
              <w:t>783,</w:t>
            </w:r>
            <w:r w:rsidR="00405055" w:rsidRPr="00405055">
              <w:rPr>
                <w:rFonts w:ascii="Times New Roman" w:hAnsi="Times New Roman" w:cs="Times New Roman"/>
                <w:b/>
                <w:bCs/>
                <w:color w:val="000000"/>
                <w:sz w:val="22"/>
                <w:szCs w:val="22"/>
              </w:rPr>
              <w:t>230</w:t>
            </w:r>
          </w:p>
        </w:tc>
        <w:tc>
          <w:tcPr>
            <w:tcW w:w="280" w:type="dxa"/>
          </w:tcPr>
          <w:p w14:paraId="537BB11E" w14:textId="77777777" w:rsidR="000F393A" w:rsidRPr="003B3F56" w:rsidRDefault="000F393A">
            <w:pPr>
              <w:tabs>
                <w:tab w:val="decimal" w:pos="1332"/>
              </w:tabs>
              <w:spacing w:line="240" w:lineRule="exact"/>
              <w:ind w:left="-108" w:right="-131"/>
              <w:rPr>
                <w:rFonts w:ascii="Times New Roman" w:hAnsi="Times New Roman" w:cs="Times New Roman"/>
                <w:b/>
                <w:bCs/>
                <w:color w:val="000000"/>
                <w:sz w:val="22"/>
                <w:szCs w:val="22"/>
              </w:rPr>
            </w:pPr>
          </w:p>
        </w:tc>
        <w:tc>
          <w:tcPr>
            <w:tcW w:w="1520" w:type="dxa"/>
            <w:tcBorders>
              <w:top w:val="single" w:sz="4" w:space="0" w:color="auto"/>
              <w:left w:val="nil"/>
              <w:bottom w:val="single" w:sz="4" w:space="0" w:color="auto"/>
              <w:right w:val="nil"/>
            </w:tcBorders>
            <w:noWrap/>
            <w:vAlign w:val="bottom"/>
          </w:tcPr>
          <w:p w14:paraId="4B46A0CB" w14:textId="2ECACF90" w:rsidR="000F393A" w:rsidRPr="00F13B93" w:rsidRDefault="000F393A">
            <w:pPr>
              <w:tabs>
                <w:tab w:val="decimal" w:pos="1185"/>
              </w:tabs>
              <w:spacing w:line="240" w:lineRule="exact"/>
              <w:ind w:left="-108" w:right="-131"/>
              <w:rPr>
                <w:rFonts w:ascii="Times New Roman" w:hAnsi="Times New Roman" w:cstheme="minorBidi"/>
                <w:b/>
                <w:bCs/>
                <w:color w:val="000000"/>
                <w:sz w:val="22"/>
                <w:szCs w:val="22"/>
              </w:rPr>
            </w:pPr>
            <w:r w:rsidRPr="00391CD4">
              <w:rPr>
                <w:rFonts w:ascii="Times New Roman" w:hAnsi="Times New Roman" w:cs="Times New Roman"/>
                <w:b/>
                <w:bCs/>
                <w:color w:val="000000"/>
                <w:sz w:val="22"/>
                <w:szCs w:val="22"/>
              </w:rPr>
              <w:t>623,</w:t>
            </w:r>
            <w:r w:rsidR="00B12E11" w:rsidRPr="00B12E11">
              <w:rPr>
                <w:rFonts w:ascii="Times New Roman" w:hAnsi="Times New Roman" w:cs="Times New Roman"/>
                <w:b/>
                <w:bCs/>
                <w:color w:val="000000"/>
                <w:sz w:val="22"/>
                <w:szCs w:val="22"/>
              </w:rPr>
              <w:t>878,391</w:t>
            </w:r>
          </w:p>
        </w:tc>
      </w:tr>
      <w:tr w:rsidR="000F393A" w:rsidRPr="00462DF4" w14:paraId="2E81D4F6" w14:textId="77777777">
        <w:tc>
          <w:tcPr>
            <w:tcW w:w="3780" w:type="dxa"/>
            <w:noWrap/>
            <w:vAlign w:val="bottom"/>
          </w:tcPr>
          <w:p w14:paraId="0384EA7D" w14:textId="77777777" w:rsidR="000F393A" w:rsidRPr="003B3F56" w:rsidRDefault="000F393A">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p>
        </w:tc>
        <w:tc>
          <w:tcPr>
            <w:tcW w:w="270" w:type="dxa"/>
            <w:noWrap/>
            <w:vAlign w:val="bottom"/>
          </w:tcPr>
          <w:p w14:paraId="1D2472FD" w14:textId="77777777" w:rsidR="000F393A" w:rsidRPr="003B3F56" w:rsidRDefault="000F393A">
            <w:pPr>
              <w:spacing w:line="240" w:lineRule="exact"/>
              <w:rPr>
                <w:rFonts w:ascii="Times New Roman" w:hAnsi="Times New Roman" w:cs="Times New Roman"/>
                <w:sz w:val="22"/>
                <w:szCs w:val="22"/>
              </w:rPr>
            </w:pPr>
          </w:p>
        </w:tc>
        <w:tc>
          <w:tcPr>
            <w:tcW w:w="1620" w:type="dxa"/>
            <w:tcBorders>
              <w:top w:val="single" w:sz="4" w:space="0" w:color="auto"/>
              <w:left w:val="nil"/>
              <w:right w:val="nil"/>
            </w:tcBorders>
            <w:noWrap/>
            <w:vAlign w:val="bottom"/>
          </w:tcPr>
          <w:p w14:paraId="1A5C0285" w14:textId="77777777" w:rsidR="000F393A" w:rsidRPr="003B3F56" w:rsidRDefault="000F393A">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56D95B0B" w14:textId="77777777" w:rsidR="000F393A" w:rsidRPr="003B3F56" w:rsidRDefault="000F393A">
            <w:pPr>
              <w:spacing w:line="240" w:lineRule="exact"/>
              <w:rPr>
                <w:rFonts w:ascii="Times New Roman" w:hAnsi="Times New Roman" w:cs="Times New Roman"/>
                <w:color w:val="000000"/>
                <w:sz w:val="22"/>
                <w:szCs w:val="22"/>
              </w:rPr>
            </w:pPr>
          </w:p>
        </w:tc>
        <w:tc>
          <w:tcPr>
            <w:tcW w:w="1710" w:type="dxa"/>
            <w:tcBorders>
              <w:top w:val="single" w:sz="4" w:space="0" w:color="auto"/>
              <w:left w:val="nil"/>
              <w:right w:val="nil"/>
            </w:tcBorders>
            <w:noWrap/>
            <w:vAlign w:val="bottom"/>
          </w:tcPr>
          <w:p w14:paraId="6B868DB5" w14:textId="77777777" w:rsidR="000F393A" w:rsidRPr="003B3F56" w:rsidRDefault="000F393A">
            <w:pPr>
              <w:spacing w:line="240" w:lineRule="exact"/>
              <w:rPr>
                <w:rFonts w:ascii="Times New Roman" w:hAnsi="Times New Roman" w:cs="Times New Roman"/>
                <w:sz w:val="22"/>
                <w:szCs w:val="22"/>
              </w:rPr>
            </w:pPr>
          </w:p>
        </w:tc>
        <w:tc>
          <w:tcPr>
            <w:tcW w:w="270" w:type="dxa"/>
            <w:noWrap/>
            <w:vAlign w:val="bottom"/>
          </w:tcPr>
          <w:p w14:paraId="23F75B5B" w14:textId="77777777" w:rsidR="000F393A" w:rsidRPr="003B3F56" w:rsidRDefault="000F393A">
            <w:pPr>
              <w:spacing w:line="240" w:lineRule="exact"/>
              <w:rPr>
                <w:rFonts w:ascii="Times New Roman" w:hAnsi="Times New Roman" w:cs="Times New Roman"/>
                <w:sz w:val="22"/>
                <w:szCs w:val="22"/>
              </w:rPr>
            </w:pPr>
          </w:p>
        </w:tc>
        <w:tc>
          <w:tcPr>
            <w:tcW w:w="1530" w:type="dxa"/>
            <w:tcBorders>
              <w:top w:val="single" w:sz="4" w:space="0" w:color="auto"/>
              <w:left w:val="nil"/>
              <w:right w:val="nil"/>
            </w:tcBorders>
            <w:noWrap/>
            <w:vAlign w:val="bottom"/>
          </w:tcPr>
          <w:p w14:paraId="63787C9C" w14:textId="77777777" w:rsidR="000F393A" w:rsidRPr="003B3F56" w:rsidRDefault="000F393A">
            <w:pPr>
              <w:tabs>
                <w:tab w:val="decimal" w:pos="819"/>
                <w:tab w:val="decimal" w:pos="1332"/>
              </w:tabs>
              <w:spacing w:line="240" w:lineRule="exact"/>
              <w:ind w:left="-108" w:right="-131"/>
              <w:rPr>
                <w:rFonts w:ascii="Times New Roman" w:hAnsi="Times New Roman" w:cs="Times New Roman"/>
                <w:color w:val="000000"/>
                <w:sz w:val="22"/>
                <w:szCs w:val="22"/>
              </w:rPr>
            </w:pPr>
          </w:p>
        </w:tc>
        <w:tc>
          <w:tcPr>
            <w:tcW w:w="270" w:type="dxa"/>
            <w:noWrap/>
            <w:vAlign w:val="bottom"/>
          </w:tcPr>
          <w:p w14:paraId="2051629C" w14:textId="77777777" w:rsidR="000F393A" w:rsidRPr="003B3F56" w:rsidRDefault="000F393A">
            <w:pPr>
              <w:spacing w:line="240" w:lineRule="exact"/>
              <w:rPr>
                <w:rFonts w:ascii="Times New Roman" w:hAnsi="Times New Roman" w:cs="Times New Roman"/>
                <w:color w:val="000000"/>
                <w:sz w:val="22"/>
                <w:szCs w:val="22"/>
              </w:rPr>
            </w:pPr>
          </w:p>
        </w:tc>
        <w:tc>
          <w:tcPr>
            <w:tcW w:w="1530" w:type="dxa"/>
            <w:tcBorders>
              <w:top w:val="single" w:sz="4" w:space="0" w:color="auto"/>
              <w:left w:val="nil"/>
              <w:right w:val="nil"/>
            </w:tcBorders>
            <w:noWrap/>
            <w:vAlign w:val="bottom"/>
          </w:tcPr>
          <w:p w14:paraId="6D40D0C3" w14:textId="77777777" w:rsidR="000F393A" w:rsidRPr="003B3F56" w:rsidRDefault="000F393A">
            <w:pPr>
              <w:tabs>
                <w:tab w:val="decimal" w:pos="1245"/>
              </w:tabs>
              <w:spacing w:line="240" w:lineRule="exact"/>
              <w:rPr>
                <w:rFonts w:ascii="Times New Roman" w:hAnsi="Times New Roman" w:cs="Times New Roman"/>
                <w:sz w:val="22"/>
                <w:szCs w:val="22"/>
              </w:rPr>
            </w:pPr>
          </w:p>
        </w:tc>
        <w:tc>
          <w:tcPr>
            <w:tcW w:w="270" w:type="dxa"/>
            <w:noWrap/>
            <w:vAlign w:val="bottom"/>
          </w:tcPr>
          <w:p w14:paraId="6A95BDBA" w14:textId="77777777" w:rsidR="000F393A" w:rsidRPr="003B3F56" w:rsidRDefault="000F393A">
            <w:pPr>
              <w:spacing w:line="240" w:lineRule="exact"/>
              <w:rPr>
                <w:rFonts w:ascii="Times New Roman" w:hAnsi="Times New Roman" w:cs="Times New Roman"/>
                <w:sz w:val="22"/>
                <w:szCs w:val="22"/>
              </w:rPr>
            </w:pPr>
          </w:p>
        </w:tc>
        <w:tc>
          <w:tcPr>
            <w:tcW w:w="1620" w:type="dxa"/>
            <w:tcBorders>
              <w:top w:val="single" w:sz="4" w:space="0" w:color="auto"/>
            </w:tcBorders>
          </w:tcPr>
          <w:p w14:paraId="0D9C7033" w14:textId="77777777" w:rsidR="000F393A" w:rsidRPr="003B3F56" w:rsidRDefault="000F393A">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45891005" w14:textId="77777777" w:rsidR="000F393A" w:rsidRPr="003B3F56" w:rsidRDefault="000F393A">
            <w:pPr>
              <w:tabs>
                <w:tab w:val="decimal" w:pos="1332"/>
              </w:tabs>
              <w:spacing w:line="240" w:lineRule="exact"/>
              <w:ind w:left="-108" w:right="-131"/>
              <w:rPr>
                <w:rFonts w:ascii="Times New Roman" w:hAnsi="Times New Roman" w:cs="Times New Roman"/>
                <w:color w:val="000000"/>
                <w:sz w:val="22"/>
                <w:szCs w:val="22"/>
              </w:rPr>
            </w:pPr>
          </w:p>
        </w:tc>
        <w:tc>
          <w:tcPr>
            <w:tcW w:w="1520" w:type="dxa"/>
            <w:tcBorders>
              <w:top w:val="single" w:sz="4" w:space="0" w:color="auto"/>
              <w:left w:val="nil"/>
              <w:right w:val="nil"/>
            </w:tcBorders>
            <w:noWrap/>
            <w:vAlign w:val="bottom"/>
          </w:tcPr>
          <w:p w14:paraId="36387233" w14:textId="77777777" w:rsidR="000F393A" w:rsidRPr="003B3F56" w:rsidRDefault="000F393A">
            <w:pPr>
              <w:tabs>
                <w:tab w:val="decimal" w:pos="1332"/>
              </w:tabs>
              <w:spacing w:line="240" w:lineRule="exact"/>
              <w:ind w:left="-108" w:right="-131"/>
              <w:rPr>
                <w:rFonts w:ascii="Times New Roman" w:hAnsi="Times New Roman" w:cs="Times New Roman"/>
                <w:color w:val="000000"/>
                <w:sz w:val="22"/>
                <w:szCs w:val="22"/>
              </w:rPr>
            </w:pPr>
          </w:p>
        </w:tc>
      </w:tr>
      <w:tr w:rsidR="000F393A" w:rsidRPr="00462DF4" w14:paraId="3EB036C0" w14:textId="77777777">
        <w:tc>
          <w:tcPr>
            <w:tcW w:w="3780" w:type="dxa"/>
            <w:noWrap/>
            <w:vAlign w:val="bottom"/>
          </w:tcPr>
          <w:p w14:paraId="45D3B151" w14:textId="77777777" w:rsidR="000F393A" w:rsidRPr="003B3F56" w:rsidRDefault="000F393A">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Trade accounts </w:t>
            </w:r>
            <w:r>
              <w:rPr>
                <w:rFonts w:ascii="Times New Roman" w:eastAsia="Times New Roman" w:hAnsi="Times New Roman" w:cs="Times New Roman"/>
                <w:color w:val="000000"/>
                <w:sz w:val="22"/>
                <w:szCs w:val="22"/>
              </w:rPr>
              <w:t>payable</w:t>
            </w:r>
          </w:p>
        </w:tc>
        <w:tc>
          <w:tcPr>
            <w:tcW w:w="270" w:type="dxa"/>
            <w:noWrap/>
            <w:vAlign w:val="bottom"/>
          </w:tcPr>
          <w:p w14:paraId="654642FF" w14:textId="77777777" w:rsidR="000F393A" w:rsidRPr="003B3F56" w:rsidRDefault="000F393A">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538510EB" w14:textId="77777777" w:rsidR="000F393A" w:rsidRPr="003B3F56" w:rsidRDefault="000F393A">
            <w:pPr>
              <w:tabs>
                <w:tab w:val="decimal" w:pos="1428"/>
              </w:tabs>
              <w:spacing w:line="240" w:lineRule="exact"/>
              <w:ind w:left="-202" w:right="-130"/>
              <w:rPr>
                <w:rFonts w:ascii="Times New Roman" w:hAnsi="Times New Roman" w:cs="Times New Roman"/>
                <w:color w:val="000000"/>
                <w:sz w:val="22"/>
                <w:szCs w:val="22"/>
              </w:rPr>
            </w:pPr>
            <w:r w:rsidRPr="0035553E">
              <w:rPr>
                <w:rFonts w:ascii="Times New Roman" w:hAnsi="Times New Roman" w:cs="Times New Roman"/>
                <w:color w:val="000000"/>
                <w:sz w:val="22"/>
                <w:szCs w:val="22"/>
              </w:rPr>
              <w:t>72,846,886</w:t>
            </w:r>
          </w:p>
        </w:tc>
        <w:tc>
          <w:tcPr>
            <w:tcW w:w="270" w:type="dxa"/>
            <w:noWrap/>
            <w:vAlign w:val="bottom"/>
          </w:tcPr>
          <w:p w14:paraId="32E6F0DF" w14:textId="77777777" w:rsidR="000F393A" w:rsidRPr="003B3F56" w:rsidRDefault="000F393A">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60B36B42" w14:textId="77777777" w:rsidR="000F393A" w:rsidRPr="003B3F56" w:rsidRDefault="000F393A">
            <w:pPr>
              <w:tabs>
                <w:tab w:val="decimal" w:pos="1332"/>
              </w:tabs>
              <w:spacing w:line="240" w:lineRule="exact"/>
              <w:ind w:left="-202" w:right="-130"/>
              <w:rPr>
                <w:rFonts w:ascii="Times New Roman" w:hAnsi="Times New Roman" w:cs="Times New Roman"/>
                <w:color w:val="000000"/>
                <w:sz w:val="22"/>
                <w:szCs w:val="22"/>
              </w:rPr>
            </w:pPr>
            <w:r w:rsidRPr="00F11939">
              <w:rPr>
                <w:rFonts w:ascii="Times New Roman" w:hAnsi="Times New Roman" w:cs="Times New Roman"/>
                <w:color w:val="000000"/>
                <w:sz w:val="22"/>
                <w:szCs w:val="22"/>
              </w:rPr>
              <w:t>17,926,573</w:t>
            </w:r>
          </w:p>
        </w:tc>
        <w:tc>
          <w:tcPr>
            <w:tcW w:w="270" w:type="dxa"/>
            <w:noWrap/>
            <w:vAlign w:val="bottom"/>
          </w:tcPr>
          <w:p w14:paraId="5E26B16B" w14:textId="77777777" w:rsidR="000F393A" w:rsidRPr="003B3F56" w:rsidRDefault="000F393A">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0D714C09" w14:textId="77777777" w:rsidR="000F393A" w:rsidRPr="003B3F56" w:rsidRDefault="000F393A">
            <w:pPr>
              <w:tabs>
                <w:tab w:val="decimal" w:pos="1196"/>
              </w:tabs>
              <w:spacing w:line="240" w:lineRule="exact"/>
              <w:ind w:left="-115" w:right="-130"/>
              <w:rPr>
                <w:rFonts w:ascii="Times New Roman" w:hAnsi="Times New Roman" w:cs="Times New Roman"/>
                <w:color w:val="000000"/>
                <w:sz w:val="22"/>
                <w:szCs w:val="22"/>
              </w:rPr>
            </w:pPr>
            <w:r w:rsidRPr="006D792E">
              <w:rPr>
                <w:rFonts w:ascii="Times New Roman" w:hAnsi="Times New Roman" w:cs="Times New Roman"/>
                <w:color w:val="000000"/>
                <w:sz w:val="22"/>
                <w:szCs w:val="22"/>
              </w:rPr>
              <w:t xml:space="preserve">21,245,900 </w:t>
            </w:r>
          </w:p>
        </w:tc>
        <w:tc>
          <w:tcPr>
            <w:tcW w:w="270" w:type="dxa"/>
            <w:noWrap/>
            <w:vAlign w:val="bottom"/>
          </w:tcPr>
          <w:p w14:paraId="4E7EB9E7" w14:textId="77777777" w:rsidR="000F393A" w:rsidRPr="003B3F56" w:rsidRDefault="000F393A">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6EAEBB71" w14:textId="77777777" w:rsidR="000F393A" w:rsidRPr="003B3F56" w:rsidRDefault="000F393A">
            <w:pPr>
              <w:tabs>
                <w:tab w:val="decimal" w:pos="1203"/>
              </w:tabs>
              <w:spacing w:line="240" w:lineRule="exact"/>
              <w:ind w:left="-115" w:right="-130"/>
              <w:rPr>
                <w:rFonts w:ascii="Times New Roman" w:hAnsi="Times New Roman" w:cs="Times New Roman"/>
                <w:color w:val="000000"/>
                <w:sz w:val="22"/>
                <w:szCs w:val="22"/>
              </w:rPr>
            </w:pPr>
            <w:r w:rsidRPr="006D792E">
              <w:rPr>
                <w:rFonts w:ascii="Times New Roman" w:hAnsi="Times New Roman" w:cs="Times New Roman"/>
                <w:color w:val="000000"/>
                <w:sz w:val="22"/>
                <w:szCs w:val="22"/>
              </w:rPr>
              <w:t>(5,473,152)</w:t>
            </w:r>
            <w:r w:rsidRPr="006D792E" w:rsidDel="00863CC3">
              <w:rPr>
                <w:rFonts w:ascii="Times New Roman" w:hAnsi="Times New Roman" w:cs="Times New Roman"/>
                <w:color w:val="000000"/>
                <w:sz w:val="22"/>
                <w:szCs w:val="22"/>
              </w:rPr>
              <w:t xml:space="preserve"> </w:t>
            </w:r>
          </w:p>
        </w:tc>
        <w:tc>
          <w:tcPr>
            <w:tcW w:w="270" w:type="dxa"/>
            <w:noWrap/>
            <w:vAlign w:val="bottom"/>
          </w:tcPr>
          <w:p w14:paraId="4059C6CD" w14:textId="77777777" w:rsidR="000F393A" w:rsidRPr="003B3F56" w:rsidRDefault="000F393A">
            <w:pPr>
              <w:spacing w:line="240" w:lineRule="exact"/>
              <w:rPr>
                <w:rFonts w:ascii="Times New Roman" w:hAnsi="Times New Roman" w:cs="Times New Roman"/>
                <w:sz w:val="22"/>
                <w:szCs w:val="22"/>
              </w:rPr>
            </w:pPr>
          </w:p>
        </w:tc>
        <w:tc>
          <w:tcPr>
            <w:tcW w:w="1620" w:type="dxa"/>
            <w:vAlign w:val="bottom"/>
          </w:tcPr>
          <w:p w14:paraId="4F2C7DEA" w14:textId="77777777" w:rsidR="000F393A" w:rsidRPr="003B3F56" w:rsidRDefault="000F393A">
            <w:pPr>
              <w:tabs>
                <w:tab w:val="decimal" w:pos="966"/>
              </w:tabs>
              <w:spacing w:line="240" w:lineRule="exact"/>
              <w:ind w:left="-108" w:right="-131"/>
              <w:rPr>
                <w:rFonts w:ascii="Times New Roman" w:hAnsi="Times New Roman" w:cs="Times New Roman"/>
                <w:color w:val="000000"/>
                <w:sz w:val="22"/>
                <w:szCs w:val="22"/>
              </w:rPr>
            </w:pPr>
            <w:r w:rsidRPr="00963A5C">
              <w:rPr>
                <w:rFonts w:ascii="Times New Roman" w:hAnsi="Times New Roman" w:cs="Times New Roman"/>
                <w:color w:val="000000"/>
                <w:sz w:val="22"/>
                <w:szCs w:val="22"/>
              </w:rPr>
              <w:t>-</w:t>
            </w:r>
          </w:p>
        </w:tc>
        <w:tc>
          <w:tcPr>
            <w:tcW w:w="280" w:type="dxa"/>
            <w:vAlign w:val="bottom"/>
          </w:tcPr>
          <w:p w14:paraId="78E752DF" w14:textId="77777777" w:rsidR="000F393A" w:rsidRPr="003B3F56" w:rsidRDefault="000F393A">
            <w:pPr>
              <w:tabs>
                <w:tab w:val="decimal" w:pos="1019"/>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5D631F2F" w14:textId="77777777" w:rsidR="000F393A" w:rsidRPr="003B3F56" w:rsidRDefault="000F393A">
            <w:pPr>
              <w:tabs>
                <w:tab w:val="decimal" w:pos="1185"/>
              </w:tabs>
              <w:spacing w:line="240" w:lineRule="exact"/>
              <w:ind w:left="-108" w:right="-131"/>
              <w:rPr>
                <w:rFonts w:ascii="Times New Roman" w:hAnsi="Times New Roman" w:cs="Times New Roman"/>
                <w:color w:val="000000"/>
                <w:sz w:val="22"/>
                <w:szCs w:val="22"/>
              </w:rPr>
            </w:pPr>
            <w:r w:rsidRPr="00D934A8">
              <w:rPr>
                <w:rFonts w:ascii="Times New Roman" w:hAnsi="Times New Roman" w:cs="Times New Roman"/>
                <w:color w:val="000000"/>
                <w:sz w:val="22"/>
                <w:szCs w:val="22"/>
              </w:rPr>
              <w:t>106,546,207</w:t>
            </w:r>
          </w:p>
        </w:tc>
      </w:tr>
      <w:tr w:rsidR="000F393A" w:rsidRPr="00462DF4" w14:paraId="12BD9A0A" w14:textId="77777777">
        <w:tc>
          <w:tcPr>
            <w:tcW w:w="3780" w:type="dxa"/>
            <w:noWrap/>
            <w:vAlign w:val="bottom"/>
          </w:tcPr>
          <w:p w14:paraId="09313414" w14:textId="77777777" w:rsidR="000F393A" w:rsidRPr="003B3F56" w:rsidRDefault="000F393A">
            <w:pPr>
              <w:tabs>
                <w:tab w:val="left" w:pos="132"/>
                <w:tab w:val="left" w:pos="312"/>
              </w:tabs>
              <w:spacing w:line="240" w:lineRule="exact"/>
              <w:ind w:left="160" w:right="-115" w:hanging="72"/>
              <w:rPr>
                <w:rFonts w:ascii="Times New Roman" w:eastAsia="Times New Roman" w:hAnsi="Times New Roman" w:cs="Times New Roman"/>
                <w:color w:val="000000"/>
                <w:sz w:val="22"/>
                <w:szCs w:val="22"/>
                <w:cs/>
              </w:rPr>
            </w:pPr>
            <w:r w:rsidRPr="003B3F56">
              <w:rPr>
                <w:rFonts w:ascii="Times New Roman" w:eastAsia="Times New Roman" w:hAnsi="Times New Roman" w:cs="Times New Roman"/>
                <w:color w:val="000000"/>
                <w:sz w:val="22"/>
                <w:szCs w:val="22"/>
              </w:rPr>
              <w:t>Unallocated liabilities</w:t>
            </w:r>
          </w:p>
        </w:tc>
        <w:tc>
          <w:tcPr>
            <w:tcW w:w="270" w:type="dxa"/>
            <w:noWrap/>
            <w:vAlign w:val="bottom"/>
          </w:tcPr>
          <w:p w14:paraId="3FA78BF4" w14:textId="77777777" w:rsidR="000F393A" w:rsidRPr="003B3F56" w:rsidRDefault="000F393A">
            <w:pPr>
              <w:spacing w:line="240" w:lineRule="exact"/>
              <w:rPr>
                <w:rFonts w:ascii="Times New Roman" w:hAnsi="Times New Roman" w:cs="Times New Roman"/>
                <w:sz w:val="22"/>
                <w:szCs w:val="22"/>
              </w:rPr>
            </w:pPr>
          </w:p>
        </w:tc>
        <w:tc>
          <w:tcPr>
            <w:tcW w:w="1620" w:type="dxa"/>
            <w:tcBorders>
              <w:left w:val="nil"/>
              <w:bottom w:val="single" w:sz="4" w:space="0" w:color="auto"/>
              <w:right w:val="nil"/>
            </w:tcBorders>
            <w:noWrap/>
            <w:vAlign w:val="bottom"/>
          </w:tcPr>
          <w:p w14:paraId="19B0DB52" w14:textId="77777777" w:rsidR="000F393A" w:rsidRPr="003B3F56" w:rsidRDefault="000F393A">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0DA9DCD" w14:textId="77777777" w:rsidR="000F393A" w:rsidRPr="003B3F56" w:rsidRDefault="000F393A">
            <w:pPr>
              <w:spacing w:line="240" w:lineRule="exact"/>
              <w:rPr>
                <w:rFonts w:ascii="Times New Roman" w:hAnsi="Times New Roman" w:cs="Times New Roman"/>
                <w:color w:val="000000"/>
                <w:sz w:val="22"/>
                <w:szCs w:val="22"/>
              </w:rPr>
            </w:pPr>
          </w:p>
        </w:tc>
        <w:tc>
          <w:tcPr>
            <w:tcW w:w="1710" w:type="dxa"/>
            <w:tcBorders>
              <w:left w:val="nil"/>
              <w:bottom w:val="single" w:sz="4" w:space="0" w:color="auto"/>
              <w:right w:val="nil"/>
            </w:tcBorders>
            <w:noWrap/>
            <w:vAlign w:val="bottom"/>
          </w:tcPr>
          <w:p w14:paraId="4DE4801D" w14:textId="77777777" w:rsidR="000F393A" w:rsidRPr="003B3F56" w:rsidRDefault="000F393A">
            <w:pPr>
              <w:tabs>
                <w:tab w:val="decimal" w:pos="1080"/>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213ACAE" w14:textId="77777777" w:rsidR="000F393A" w:rsidRPr="003B3F56" w:rsidRDefault="000F393A">
            <w:pPr>
              <w:spacing w:line="240" w:lineRule="exact"/>
              <w:rPr>
                <w:rFonts w:ascii="Times New Roman" w:hAnsi="Times New Roman" w:cs="Times New Roman"/>
                <w:sz w:val="22"/>
                <w:szCs w:val="22"/>
              </w:rPr>
            </w:pPr>
          </w:p>
        </w:tc>
        <w:tc>
          <w:tcPr>
            <w:tcW w:w="1530" w:type="dxa"/>
            <w:tcBorders>
              <w:left w:val="nil"/>
              <w:bottom w:val="single" w:sz="4" w:space="0" w:color="auto"/>
              <w:right w:val="nil"/>
            </w:tcBorders>
            <w:noWrap/>
            <w:vAlign w:val="bottom"/>
          </w:tcPr>
          <w:p w14:paraId="57D46860" w14:textId="77777777" w:rsidR="000F393A" w:rsidRPr="003B3F56" w:rsidRDefault="000F393A">
            <w:pPr>
              <w:tabs>
                <w:tab w:val="decimal" w:pos="948"/>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0AB50A90" w14:textId="77777777" w:rsidR="000F393A" w:rsidRPr="003B3F56" w:rsidRDefault="000F393A">
            <w:pPr>
              <w:tabs>
                <w:tab w:val="decimal" w:pos="1027"/>
              </w:tabs>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5E62E810" w14:textId="77777777" w:rsidR="000F393A" w:rsidRPr="003B3F56" w:rsidRDefault="000F393A">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136D9F08" w14:textId="77777777" w:rsidR="000F393A" w:rsidRPr="003B3F56" w:rsidRDefault="000F393A">
            <w:pPr>
              <w:tabs>
                <w:tab w:val="decimal" w:pos="994"/>
              </w:tabs>
              <w:spacing w:line="240" w:lineRule="exact"/>
              <w:rPr>
                <w:rFonts w:ascii="Times New Roman" w:hAnsi="Times New Roman" w:cs="Times New Roman"/>
                <w:color w:val="000000"/>
                <w:sz w:val="22"/>
                <w:szCs w:val="22"/>
              </w:rPr>
            </w:pPr>
          </w:p>
        </w:tc>
        <w:tc>
          <w:tcPr>
            <w:tcW w:w="1620" w:type="dxa"/>
            <w:tcBorders>
              <w:bottom w:val="single" w:sz="4" w:space="0" w:color="auto"/>
            </w:tcBorders>
          </w:tcPr>
          <w:p w14:paraId="6F7ABAFD" w14:textId="540531A5" w:rsidR="000F393A" w:rsidRPr="003B3F56" w:rsidRDefault="000F393A">
            <w:pPr>
              <w:tabs>
                <w:tab w:val="decimal" w:pos="1332"/>
              </w:tabs>
              <w:spacing w:line="240" w:lineRule="exact"/>
              <w:ind w:left="-108" w:right="-131"/>
              <w:rPr>
                <w:rFonts w:ascii="Times New Roman" w:hAnsi="Times New Roman" w:cs="Times New Roman"/>
                <w:color w:val="000000"/>
                <w:sz w:val="22"/>
                <w:szCs w:val="22"/>
              </w:rPr>
            </w:pPr>
            <w:r w:rsidRPr="00D67AC0">
              <w:rPr>
                <w:rFonts w:ascii="Times New Roman" w:hAnsi="Times New Roman" w:cs="Times New Roman"/>
                <w:color w:val="000000"/>
                <w:sz w:val="22"/>
                <w:szCs w:val="22"/>
              </w:rPr>
              <w:t>316,</w:t>
            </w:r>
            <w:r w:rsidR="00B12E11" w:rsidRPr="00B12E11">
              <w:rPr>
                <w:rFonts w:ascii="Times New Roman" w:hAnsi="Times New Roman" w:cs="Times New Roman"/>
                <w:color w:val="000000"/>
                <w:sz w:val="22"/>
                <w:szCs w:val="22"/>
              </w:rPr>
              <w:t>446,802</w:t>
            </w:r>
          </w:p>
        </w:tc>
        <w:tc>
          <w:tcPr>
            <w:tcW w:w="280" w:type="dxa"/>
          </w:tcPr>
          <w:p w14:paraId="526467E2" w14:textId="77777777" w:rsidR="000F393A" w:rsidRPr="003B3F56" w:rsidRDefault="000F393A">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70F21932" w14:textId="65923E06" w:rsidR="000F393A" w:rsidRPr="003B3F56" w:rsidRDefault="000F393A">
            <w:pPr>
              <w:tabs>
                <w:tab w:val="decimal" w:pos="1185"/>
              </w:tabs>
              <w:spacing w:line="240" w:lineRule="exact"/>
              <w:ind w:left="-108" w:right="-131"/>
              <w:rPr>
                <w:rFonts w:ascii="Times New Roman" w:hAnsi="Times New Roman" w:cs="Times New Roman"/>
                <w:color w:val="000000"/>
                <w:sz w:val="22"/>
                <w:szCs w:val="22"/>
              </w:rPr>
            </w:pPr>
            <w:r w:rsidRPr="00D67AC0">
              <w:rPr>
                <w:rFonts w:ascii="Times New Roman" w:hAnsi="Times New Roman" w:cs="Times New Roman"/>
                <w:color w:val="000000"/>
                <w:sz w:val="22"/>
                <w:szCs w:val="22"/>
              </w:rPr>
              <w:t>316,</w:t>
            </w:r>
            <w:r w:rsidR="00B12E11" w:rsidRPr="00B12E11">
              <w:rPr>
                <w:rFonts w:ascii="Times New Roman" w:hAnsi="Times New Roman" w:cs="Times New Roman"/>
                <w:color w:val="000000"/>
                <w:sz w:val="22"/>
                <w:szCs w:val="22"/>
              </w:rPr>
              <w:t>446,802</w:t>
            </w:r>
          </w:p>
        </w:tc>
      </w:tr>
      <w:tr w:rsidR="000F393A" w:rsidRPr="00462DF4" w14:paraId="73B36E0C" w14:textId="77777777">
        <w:tc>
          <w:tcPr>
            <w:tcW w:w="3780" w:type="dxa"/>
            <w:noWrap/>
            <w:vAlign w:val="bottom"/>
          </w:tcPr>
          <w:p w14:paraId="0ECB2350" w14:textId="77777777" w:rsidR="000F393A" w:rsidRPr="003B3F56" w:rsidRDefault="000F393A">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Total liabilities</w:t>
            </w:r>
          </w:p>
        </w:tc>
        <w:tc>
          <w:tcPr>
            <w:tcW w:w="270" w:type="dxa"/>
            <w:noWrap/>
            <w:vAlign w:val="bottom"/>
          </w:tcPr>
          <w:p w14:paraId="221677F3" w14:textId="77777777" w:rsidR="000F393A" w:rsidRPr="003B3F56" w:rsidRDefault="000F393A">
            <w:pPr>
              <w:spacing w:line="240" w:lineRule="exact"/>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noWrap/>
            <w:vAlign w:val="bottom"/>
          </w:tcPr>
          <w:p w14:paraId="53046E7B" w14:textId="77777777" w:rsidR="000F393A" w:rsidRPr="003B3F56" w:rsidRDefault="000F393A">
            <w:pPr>
              <w:tabs>
                <w:tab w:val="decimal" w:pos="1428"/>
              </w:tabs>
              <w:spacing w:line="240" w:lineRule="exact"/>
              <w:ind w:left="-202" w:right="-130"/>
              <w:rPr>
                <w:rFonts w:ascii="Times New Roman" w:hAnsi="Times New Roman" w:cs="Times New Roman"/>
                <w:b/>
                <w:bCs/>
                <w:color w:val="000000"/>
                <w:sz w:val="22"/>
                <w:szCs w:val="22"/>
              </w:rPr>
            </w:pPr>
            <w:r w:rsidRPr="00652AE7">
              <w:rPr>
                <w:rFonts w:ascii="Times New Roman" w:hAnsi="Times New Roman" w:cs="Times New Roman"/>
                <w:b/>
                <w:bCs/>
                <w:color w:val="000000"/>
                <w:sz w:val="22"/>
                <w:szCs w:val="22"/>
              </w:rPr>
              <w:t>72,846,886</w:t>
            </w:r>
          </w:p>
        </w:tc>
        <w:tc>
          <w:tcPr>
            <w:tcW w:w="270" w:type="dxa"/>
            <w:noWrap/>
            <w:vAlign w:val="bottom"/>
          </w:tcPr>
          <w:p w14:paraId="6C0F5047" w14:textId="77777777" w:rsidR="000F393A" w:rsidRPr="003B3F56" w:rsidRDefault="000F393A">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single" w:sz="4" w:space="0" w:color="auto"/>
              <w:right w:val="nil"/>
            </w:tcBorders>
            <w:noWrap/>
            <w:vAlign w:val="bottom"/>
          </w:tcPr>
          <w:p w14:paraId="2287ADB4" w14:textId="77777777" w:rsidR="000F393A" w:rsidRPr="003B3F56" w:rsidRDefault="000F393A">
            <w:pPr>
              <w:tabs>
                <w:tab w:val="decimal" w:pos="1332"/>
              </w:tabs>
              <w:spacing w:line="240" w:lineRule="exact"/>
              <w:ind w:left="-202" w:right="-130"/>
              <w:rPr>
                <w:rFonts w:ascii="Times New Roman" w:hAnsi="Times New Roman" w:cs="Times New Roman"/>
                <w:b/>
                <w:bCs/>
                <w:color w:val="000000"/>
                <w:sz w:val="22"/>
                <w:szCs w:val="22"/>
              </w:rPr>
            </w:pPr>
            <w:r w:rsidRPr="00652AE7">
              <w:rPr>
                <w:rFonts w:ascii="Times New Roman" w:hAnsi="Times New Roman" w:cs="Times New Roman"/>
                <w:b/>
                <w:bCs/>
                <w:color w:val="000000"/>
                <w:sz w:val="22"/>
                <w:szCs w:val="22"/>
              </w:rPr>
              <w:t>17,926,573</w:t>
            </w:r>
          </w:p>
        </w:tc>
        <w:tc>
          <w:tcPr>
            <w:tcW w:w="270" w:type="dxa"/>
            <w:noWrap/>
            <w:vAlign w:val="bottom"/>
          </w:tcPr>
          <w:p w14:paraId="4A1F9A3F" w14:textId="77777777" w:rsidR="000F393A" w:rsidRPr="003B3F56" w:rsidRDefault="000F393A">
            <w:pPr>
              <w:spacing w:line="240" w:lineRule="exact"/>
              <w:rPr>
                <w:rFonts w:ascii="Times New Roman" w:hAnsi="Times New Roman" w:cs="Times New Roman"/>
                <w:b/>
                <w:bCs/>
                <w:sz w:val="22"/>
                <w:szCs w:val="22"/>
              </w:rPr>
            </w:pPr>
          </w:p>
        </w:tc>
        <w:tc>
          <w:tcPr>
            <w:tcW w:w="1530" w:type="dxa"/>
            <w:tcBorders>
              <w:top w:val="single" w:sz="4" w:space="0" w:color="auto"/>
              <w:left w:val="nil"/>
              <w:bottom w:val="single" w:sz="4" w:space="0" w:color="auto"/>
              <w:right w:val="nil"/>
            </w:tcBorders>
            <w:noWrap/>
            <w:vAlign w:val="bottom"/>
          </w:tcPr>
          <w:p w14:paraId="396D4425" w14:textId="77777777" w:rsidR="000F393A" w:rsidRPr="003B3F56" w:rsidRDefault="000F393A">
            <w:pPr>
              <w:tabs>
                <w:tab w:val="decimal" w:pos="1196"/>
              </w:tabs>
              <w:spacing w:line="240" w:lineRule="exact"/>
              <w:ind w:left="-115" w:right="-130"/>
              <w:rPr>
                <w:rFonts w:ascii="Times New Roman" w:hAnsi="Times New Roman" w:cs="Times New Roman"/>
                <w:b/>
                <w:bCs/>
                <w:color w:val="000000"/>
                <w:sz w:val="22"/>
                <w:szCs w:val="22"/>
              </w:rPr>
            </w:pPr>
            <w:r w:rsidRPr="00652AE7">
              <w:rPr>
                <w:rFonts w:ascii="Times New Roman" w:hAnsi="Times New Roman" w:cs="Times New Roman"/>
                <w:b/>
                <w:bCs/>
                <w:color w:val="000000"/>
                <w:sz w:val="22"/>
                <w:szCs w:val="22"/>
              </w:rPr>
              <w:t xml:space="preserve">21,245,900 </w:t>
            </w:r>
          </w:p>
        </w:tc>
        <w:tc>
          <w:tcPr>
            <w:tcW w:w="270" w:type="dxa"/>
            <w:noWrap/>
            <w:vAlign w:val="bottom"/>
          </w:tcPr>
          <w:p w14:paraId="2FDC1071" w14:textId="77777777" w:rsidR="000F393A" w:rsidRPr="003B3F56" w:rsidRDefault="000F393A">
            <w:pPr>
              <w:spacing w:line="240" w:lineRule="exact"/>
              <w:rPr>
                <w:rFonts w:ascii="Times New Roman" w:hAnsi="Times New Roman" w:cs="Times New Roman"/>
                <w:b/>
                <w:bCs/>
                <w:color w:val="000000"/>
                <w:sz w:val="22"/>
                <w:szCs w:val="22"/>
              </w:rPr>
            </w:pPr>
          </w:p>
        </w:tc>
        <w:tc>
          <w:tcPr>
            <w:tcW w:w="1530" w:type="dxa"/>
            <w:tcBorders>
              <w:top w:val="single" w:sz="4" w:space="0" w:color="auto"/>
              <w:left w:val="nil"/>
              <w:right w:val="nil"/>
            </w:tcBorders>
            <w:noWrap/>
            <w:vAlign w:val="bottom"/>
          </w:tcPr>
          <w:p w14:paraId="286F8017" w14:textId="77777777" w:rsidR="000F393A" w:rsidRPr="003B3F56" w:rsidRDefault="000F393A">
            <w:pPr>
              <w:tabs>
                <w:tab w:val="decimal" w:pos="1203"/>
              </w:tabs>
              <w:spacing w:line="240" w:lineRule="exact"/>
              <w:ind w:left="-115" w:right="-130"/>
              <w:rPr>
                <w:rFonts w:ascii="Times New Roman" w:hAnsi="Times New Roman" w:cs="Times New Roman"/>
                <w:b/>
                <w:bCs/>
                <w:color w:val="000000"/>
                <w:sz w:val="22"/>
                <w:szCs w:val="22"/>
              </w:rPr>
            </w:pPr>
            <w:r w:rsidRPr="00D67AC0">
              <w:rPr>
                <w:rFonts w:ascii="Times New Roman" w:hAnsi="Times New Roman" w:cs="Times New Roman"/>
                <w:b/>
                <w:bCs/>
                <w:color w:val="000000"/>
                <w:sz w:val="22"/>
                <w:szCs w:val="22"/>
              </w:rPr>
              <w:t>(5,473,152)</w:t>
            </w:r>
          </w:p>
        </w:tc>
        <w:tc>
          <w:tcPr>
            <w:tcW w:w="270" w:type="dxa"/>
            <w:noWrap/>
            <w:vAlign w:val="bottom"/>
          </w:tcPr>
          <w:p w14:paraId="5891BF4E" w14:textId="77777777" w:rsidR="000F393A" w:rsidRPr="003B3F56" w:rsidRDefault="000F393A">
            <w:pPr>
              <w:spacing w:line="240" w:lineRule="exact"/>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6A650214" w14:textId="12747F33" w:rsidR="000F393A" w:rsidRPr="003B3F56" w:rsidRDefault="000F393A">
            <w:pPr>
              <w:tabs>
                <w:tab w:val="decimal" w:pos="1332"/>
              </w:tabs>
              <w:spacing w:line="240" w:lineRule="exact"/>
              <w:ind w:left="-108" w:right="-131"/>
              <w:rPr>
                <w:rFonts w:ascii="Times New Roman" w:hAnsi="Times New Roman" w:cs="Times New Roman"/>
                <w:b/>
                <w:bCs/>
                <w:color w:val="000000"/>
                <w:sz w:val="22"/>
                <w:szCs w:val="22"/>
              </w:rPr>
            </w:pPr>
            <w:r w:rsidRPr="00D67AC0">
              <w:rPr>
                <w:rFonts w:ascii="Times New Roman" w:hAnsi="Times New Roman" w:cs="Times New Roman"/>
                <w:b/>
                <w:bCs/>
                <w:color w:val="000000"/>
                <w:sz w:val="22"/>
                <w:szCs w:val="22"/>
              </w:rPr>
              <w:t>316,</w:t>
            </w:r>
            <w:r w:rsidR="00B12E11" w:rsidRPr="00B12E11">
              <w:rPr>
                <w:rFonts w:ascii="Times New Roman" w:hAnsi="Times New Roman" w:cs="Times New Roman"/>
                <w:b/>
                <w:bCs/>
                <w:color w:val="000000"/>
                <w:sz w:val="22"/>
                <w:szCs w:val="22"/>
              </w:rPr>
              <w:t>446,802</w:t>
            </w:r>
          </w:p>
        </w:tc>
        <w:tc>
          <w:tcPr>
            <w:tcW w:w="280" w:type="dxa"/>
          </w:tcPr>
          <w:p w14:paraId="400DA4F0" w14:textId="77777777" w:rsidR="000F393A" w:rsidRPr="003B3F56" w:rsidRDefault="000F393A">
            <w:pPr>
              <w:tabs>
                <w:tab w:val="decimal" w:pos="1332"/>
              </w:tabs>
              <w:spacing w:line="240" w:lineRule="exact"/>
              <w:ind w:left="-108" w:right="-131"/>
              <w:rPr>
                <w:rFonts w:ascii="Times New Roman" w:hAnsi="Times New Roman" w:cs="Times New Roman"/>
                <w:b/>
                <w:bCs/>
                <w:color w:val="000000"/>
                <w:sz w:val="22"/>
                <w:szCs w:val="22"/>
              </w:rPr>
            </w:pPr>
          </w:p>
        </w:tc>
        <w:tc>
          <w:tcPr>
            <w:tcW w:w="1520" w:type="dxa"/>
            <w:tcBorders>
              <w:top w:val="single" w:sz="4" w:space="0" w:color="auto"/>
              <w:left w:val="nil"/>
              <w:right w:val="nil"/>
            </w:tcBorders>
            <w:noWrap/>
            <w:vAlign w:val="bottom"/>
          </w:tcPr>
          <w:p w14:paraId="667D65B3" w14:textId="7B5658E3" w:rsidR="000F393A" w:rsidRPr="003B3F56" w:rsidRDefault="000F393A">
            <w:pPr>
              <w:tabs>
                <w:tab w:val="decimal" w:pos="1185"/>
              </w:tabs>
              <w:spacing w:line="240" w:lineRule="exact"/>
              <w:ind w:left="-108" w:right="-131"/>
              <w:rPr>
                <w:rFonts w:ascii="Times New Roman" w:hAnsi="Times New Roman" w:cs="Times New Roman"/>
                <w:b/>
                <w:bCs/>
                <w:color w:val="000000"/>
                <w:sz w:val="22"/>
                <w:szCs w:val="22"/>
              </w:rPr>
            </w:pPr>
            <w:r w:rsidRPr="00D67AC0">
              <w:rPr>
                <w:rFonts w:ascii="Times New Roman" w:hAnsi="Times New Roman" w:cs="Times New Roman"/>
                <w:b/>
                <w:bCs/>
                <w:color w:val="000000"/>
                <w:sz w:val="22"/>
                <w:szCs w:val="22"/>
              </w:rPr>
              <w:t>422,</w:t>
            </w:r>
            <w:r w:rsidR="00B12E11" w:rsidRPr="00B12E11">
              <w:rPr>
                <w:rFonts w:ascii="Times New Roman" w:hAnsi="Times New Roman" w:cs="Times New Roman"/>
                <w:b/>
                <w:bCs/>
                <w:color w:val="000000"/>
                <w:sz w:val="22"/>
                <w:szCs w:val="22"/>
              </w:rPr>
              <w:t>993,009</w:t>
            </w:r>
          </w:p>
        </w:tc>
      </w:tr>
      <w:tr w:rsidR="000F393A" w:rsidRPr="00462DF4" w14:paraId="07C1FE5D" w14:textId="77777777">
        <w:tc>
          <w:tcPr>
            <w:tcW w:w="3780" w:type="dxa"/>
            <w:noWrap/>
            <w:vAlign w:val="bottom"/>
          </w:tcPr>
          <w:p w14:paraId="4591C363" w14:textId="77777777" w:rsidR="000F393A" w:rsidRPr="003B3F56" w:rsidRDefault="000F393A">
            <w:pPr>
              <w:spacing w:line="240" w:lineRule="exact"/>
              <w:ind w:left="160" w:right="-173" w:hanging="72"/>
              <w:rPr>
                <w:rFonts w:ascii="Times New Roman" w:hAnsi="Times New Roman" w:cs="Times New Roman"/>
                <w:b/>
                <w:bCs/>
                <w:color w:val="000000"/>
                <w:sz w:val="22"/>
                <w:szCs w:val="22"/>
                <w:highlight w:val="cyan"/>
              </w:rPr>
            </w:pPr>
          </w:p>
        </w:tc>
        <w:tc>
          <w:tcPr>
            <w:tcW w:w="270" w:type="dxa"/>
            <w:noWrap/>
            <w:vAlign w:val="bottom"/>
          </w:tcPr>
          <w:p w14:paraId="04017EB7" w14:textId="77777777" w:rsidR="000F393A" w:rsidRPr="003B3F56" w:rsidRDefault="000F393A">
            <w:pPr>
              <w:spacing w:line="240" w:lineRule="exact"/>
              <w:rPr>
                <w:rFonts w:ascii="Times New Roman" w:hAnsi="Times New Roman" w:cs="Times New Roman"/>
                <w:b/>
                <w:bCs/>
                <w:sz w:val="22"/>
                <w:szCs w:val="22"/>
              </w:rPr>
            </w:pPr>
          </w:p>
        </w:tc>
        <w:tc>
          <w:tcPr>
            <w:tcW w:w="1620" w:type="dxa"/>
            <w:tcBorders>
              <w:top w:val="single" w:sz="4" w:space="0" w:color="auto"/>
              <w:left w:val="nil"/>
              <w:right w:val="nil"/>
            </w:tcBorders>
            <w:noWrap/>
            <w:vAlign w:val="bottom"/>
          </w:tcPr>
          <w:p w14:paraId="4866EC7A" w14:textId="77777777" w:rsidR="000F393A" w:rsidRPr="003B3F56" w:rsidRDefault="000F393A">
            <w:pPr>
              <w:tabs>
                <w:tab w:val="decimal" w:pos="819"/>
                <w:tab w:val="decimal" w:pos="106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2F8ACE6D" w14:textId="77777777" w:rsidR="000F393A" w:rsidRPr="003B3F56" w:rsidRDefault="000F393A">
            <w:pPr>
              <w:spacing w:line="240" w:lineRule="exact"/>
              <w:rPr>
                <w:rFonts w:ascii="Times New Roman" w:hAnsi="Times New Roman" w:cs="Times New Roman"/>
                <w:b/>
                <w:bCs/>
                <w:color w:val="000000"/>
                <w:sz w:val="22"/>
                <w:szCs w:val="22"/>
              </w:rPr>
            </w:pPr>
          </w:p>
        </w:tc>
        <w:tc>
          <w:tcPr>
            <w:tcW w:w="1710" w:type="dxa"/>
            <w:tcBorders>
              <w:top w:val="single" w:sz="4" w:space="0" w:color="auto"/>
              <w:left w:val="nil"/>
              <w:right w:val="nil"/>
            </w:tcBorders>
            <w:noWrap/>
            <w:vAlign w:val="bottom"/>
          </w:tcPr>
          <w:p w14:paraId="7B1DF7B9" w14:textId="77777777" w:rsidR="000F393A" w:rsidRPr="003B3F56" w:rsidRDefault="000F393A">
            <w:pPr>
              <w:spacing w:line="240" w:lineRule="exact"/>
              <w:rPr>
                <w:rFonts w:ascii="Times New Roman" w:hAnsi="Times New Roman" w:cs="Times New Roman"/>
                <w:b/>
                <w:bCs/>
                <w:sz w:val="22"/>
                <w:szCs w:val="22"/>
              </w:rPr>
            </w:pPr>
          </w:p>
        </w:tc>
        <w:tc>
          <w:tcPr>
            <w:tcW w:w="270" w:type="dxa"/>
            <w:noWrap/>
            <w:vAlign w:val="bottom"/>
          </w:tcPr>
          <w:p w14:paraId="47B56307" w14:textId="77777777" w:rsidR="000F393A" w:rsidRPr="003B3F56" w:rsidRDefault="000F393A">
            <w:pPr>
              <w:spacing w:line="240" w:lineRule="exact"/>
              <w:rPr>
                <w:rFonts w:ascii="Times New Roman" w:hAnsi="Times New Roman" w:cs="Times New Roman"/>
                <w:b/>
                <w:bCs/>
                <w:sz w:val="22"/>
                <w:szCs w:val="22"/>
              </w:rPr>
            </w:pPr>
          </w:p>
        </w:tc>
        <w:tc>
          <w:tcPr>
            <w:tcW w:w="1530" w:type="dxa"/>
            <w:tcBorders>
              <w:top w:val="single" w:sz="4" w:space="0" w:color="auto"/>
              <w:left w:val="nil"/>
              <w:right w:val="nil"/>
            </w:tcBorders>
            <w:noWrap/>
            <w:vAlign w:val="bottom"/>
          </w:tcPr>
          <w:p w14:paraId="14A4CFE6" w14:textId="77777777" w:rsidR="000F393A" w:rsidRPr="003B3F56" w:rsidRDefault="000F393A">
            <w:pPr>
              <w:tabs>
                <w:tab w:val="decimal" w:pos="819"/>
                <w:tab w:val="decimal" w:pos="133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11C8618E" w14:textId="77777777" w:rsidR="000F393A" w:rsidRPr="003B3F56" w:rsidRDefault="000F393A">
            <w:pPr>
              <w:spacing w:line="240" w:lineRule="exact"/>
              <w:rPr>
                <w:rFonts w:ascii="Times New Roman" w:hAnsi="Times New Roman" w:cs="Times New Roman"/>
                <w:b/>
                <w:bCs/>
                <w:color w:val="000000"/>
                <w:sz w:val="22"/>
                <w:szCs w:val="22"/>
              </w:rPr>
            </w:pPr>
          </w:p>
        </w:tc>
        <w:tc>
          <w:tcPr>
            <w:tcW w:w="1530" w:type="dxa"/>
            <w:tcBorders>
              <w:top w:val="single" w:sz="4" w:space="0" w:color="auto"/>
              <w:left w:val="nil"/>
              <w:right w:val="nil"/>
            </w:tcBorders>
            <w:noWrap/>
            <w:vAlign w:val="bottom"/>
          </w:tcPr>
          <w:p w14:paraId="4F534480" w14:textId="77777777" w:rsidR="000F393A" w:rsidRPr="003B3F56" w:rsidRDefault="000F393A">
            <w:pPr>
              <w:tabs>
                <w:tab w:val="decimal" w:pos="1245"/>
              </w:tabs>
              <w:spacing w:line="240" w:lineRule="exact"/>
              <w:rPr>
                <w:rFonts w:ascii="Times New Roman" w:hAnsi="Times New Roman" w:cs="Times New Roman"/>
                <w:b/>
                <w:bCs/>
                <w:sz w:val="22"/>
                <w:szCs w:val="22"/>
              </w:rPr>
            </w:pPr>
          </w:p>
        </w:tc>
        <w:tc>
          <w:tcPr>
            <w:tcW w:w="270" w:type="dxa"/>
            <w:noWrap/>
            <w:vAlign w:val="bottom"/>
          </w:tcPr>
          <w:p w14:paraId="4877BA04" w14:textId="77777777" w:rsidR="000F393A" w:rsidRPr="003B3F56" w:rsidRDefault="000F393A">
            <w:pPr>
              <w:spacing w:line="240" w:lineRule="exact"/>
              <w:rPr>
                <w:rFonts w:ascii="Times New Roman" w:hAnsi="Times New Roman" w:cs="Times New Roman"/>
                <w:b/>
                <w:bCs/>
                <w:sz w:val="22"/>
                <w:szCs w:val="22"/>
              </w:rPr>
            </w:pPr>
          </w:p>
        </w:tc>
        <w:tc>
          <w:tcPr>
            <w:tcW w:w="1620" w:type="dxa"/>
            <w:tcBorders>
              <w:top w:val="single" w:sz="4" w:space="0" w:color="auto"/>
            </w:tcBorders>
          </w:tcPr>
          <w:p w14:paraId="34280B4A" w14:textId="77777777" w:rsidR="000F393A" w:rsidRPr="003B3F56" w:rsidRDefault="000F393A">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7F45D591" w14:textId="77777777" w:rsidR="000F393A" w:rsidRPr="003B3F56" w:rsidRDefault="000F393A">
            <w:pPr>
              <w:tabs>
                <w:tab w:val="decimal" w:pos="1332"/>
              </w:tabs>
              <w:spacing w:line="240" w:lineRule="exact"/>
              <w:ind w:left="-108" w:right="-131"/>
              <w:rPr>
                <w:rFonts w:ascii="Times New Roman" w:hAnsi="Times New Roman" w:cs="Times New Roman"/>
                <w:color w:val="000000"/>
                <w:sz w:val="22"/>
                <w:szCs w:val="22"/>
              </w:rPr>
            </w:pPr>
          </w:p>
        </w:tc>
        <w:tc>
          <w:tcPr>
            <w:tcW w:w="1520" w:type="dxa"/>
            <w:tcBorders>
              <w:top w:val="single" w:sz="4" w:space="0" w:color="auto"/>
              <w:left w:val="nil"/>
              <w:right w:val="nil"/>
            </w:tcBorders>
            <w:noWrap/>
            <w:vAlign w:val="bottom"/>
          </w:tcPr>
          <w:p w14:paraId="351F2B04" w14:textId="77777777" w:rsidR="000F393A" w:rsidRPr="003B3F56" w:rsidRDefault="000F393A">
            <w:pPr>
              <w:tabs>
                <w:tab w:val="decimal" w:pos="1185"/>
              </w:tabs>
              <w:spacing w:line="240" w:lineRule="exact"/>
              <w:ind w:left="-108" w:right="-131"/>
              <w:rPr>
                <w:rFonts w:ascii="Times New Roman" w:hAnsi="Times New Roman" w:cs="Times New Roman"/>
                <w:color w:val="000000"/>
                <w:sz w:val="22"/>
                <w:szCs w:val="22"/>
              </w:rPr>
            </w:pPr>
          </w:p>
        </w:tc>
      </w:tr>
      <w:tr w:rsidR="000F393A" w:rsidRPr="00462DF4" w14:paraId="2E180842" w14:textId="77777777">
        <w:tc>
          <w:tcPr>
            <w:tcW w:w="3780" w:type="dxa"/>
            <w:noWrap/>
            <w:vAlign w:val="bottom"/>
          </w:tcPr>
          <w:p w14:paraId="3847FB52" w14:textId="77777777" w:rsidR="000F393A" w:rsidRPr="003B3F56" w:rsidRDefault="000F393A">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Capital expenditure </w:t>
            </w:r>
          </w:p>
        </w:tc>
        <w:tc>
          <w:tcPr>
            <w:tcW w:w="270" w:type="dxa"/>
            <w:noWrap/>
            <w:vAlign w:val="bottom"/>
          </w:tcPr>
          <w:p w14:paraId="3C8141D8" w14:textId="77777777" w:rsidR="000F393A" w:rsidRPr="003B3F56" w:rsidRDefault="000F393A">
            <w:pPr>
              <w:spacing w:line="240" w:lineRule="exact"/>
              <w:rPr>
                <w:rFonts w:ascii="Times New Roman" w:hAnsi="Times New Roman" w:cs="Times New Roman"/>
                <w:b/>
                <w:bCs/>
                <w:sz w:val="22"/>
                <w:szCs w:val="22"/>
              </w:rPr>
            </w:pPr>
          </w:p>
        </w:tc>
        <w:tc>
          <w:tcPr>
            <w:tcW w:w="1620" w:type="dxa"/>
            <w:tcBorders>
              <w:left w:val="nil"/>
              <w:right w:val="nil"/>
            </w:tcBorders>
            <w:noWrap/>
            <w:vAlign w:val="bottom"/>
          </w:tcPr>
          <w:p w14:paraId="45C7D921" w14:textId="77777777" w:rsidR="000F393A" w:rsidRPr="003B3F56" w:rsidRDefault="000F393A">
            <w:pPr>
              <w:tabs>
                <w:tab w:val="decimal" w:pos="819"/>
                <w:tab w:val="decimal" w:pos="106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1EE1A2C7" w14:textId="77777777" w:rsidR="000F393A" w:rsidRPr="003B3F56" w:rsidRDefault="000F393A">
            <w:pPr>
              <w:spacing w:line="240" w:lineRule="exact"/>
              <w:rPr>
                <w:rFonts w:ascii="Times New Roman" w:hAnsi="Times New Roman" w:cs="Times New Roman"/>
                <w:b/>
                <w:bCs/>
                <w:color w:val="000000"/>
                <w:sz w:val="22"/>
                <w:szCs w:val="22"/>
              </w:rPr>
            </w:pPr>
          </w:p>
        </w:tc>
        <w:tc>
          <w:tcPr>
            <w:tcW w:w="1710" w:type="dxa"/>
            <w:tcBorders>
              <w:left w:val="nil"/>
              <w:right w:val="nil"/>
            </w:tcBorders>
            <w:noWrap/>
            <w:vAlign w:val="bottom"/>
          </w:tcPr>
          <w:p w14:paraId="512E7353" w14:textId="77777777" w:rsidR="000F393A" w:rsidRPr="003B3F56" w:rsidRDefault="000F393A">
            <w:pPr>
              <w:spacing w:line="240" w:lineRule="exact"/>
              <w:rPr>
                <w:rFonts w:ascii="Times New Roman" w:hAnsi="Times New Roman" w:cs="Times New Roman"/>
                <w:b/>
                <w:bCs/>
                <w:sz w:val="22"/>
                <w:szCs w:val="22"/>
              </w:rPr>
            </w:pPr>
          </w:p>
        </w:tc>
        <w:tc>
          <w:tcPr>
            <w:tcW w:w="270" w:type="dxa"/>
            <w:noWrap/>
            <w:vAlign w:val="bottom"/>
          </w:tcPr>
          <w:p w14:paraId="7E0B187B" w14:textId="77777777" w:rsidR="000F393A" w:rsidRPr="003B3F56" w:rsidRDefault="000F393A">
            <w:pPr>
              <w:spacing w:line="240" w:lineRule="exact"/>
              <w:rPr>
                <w:rFonts w:ascii="Times New Roman" w:hAnsi="Times New Roman" w:cs="Times New Roman"/>
                <w:b/>
                <w:bCs/>
                <w:sz w:val="22"/>
                <w:szCs w:val="22"/>
              </w:rPr>
            </w:pPr>
          </w:p>
        </w:tc>
        <w:tc>
          <w:tcPr>
            <w:tcW w:w="1530" w:type="dxa"/>
            <w:tcBorders>
              <w:left w:val="nil"/>
              <w:right w:val="nil"/>
            </w:tcBorders>
            <w:noWrap/>
            <w:vAlign w:val="bottom"/>
          </w:tcPr>
          <w:p w14:paraId="0AB72504" w14:textId="77777777" w:rsidR="000F393A" w:rsidRPr="003B3F56" w:rsidRDefault="000F393A">
            <w:pPr>
              <w:tabs>
                <w:tab w:val="decimal" w:pos="819"/>
                <w:tab w:val="decimal" w:pos="133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2F13C785" w14:textId="77777777" w:rsidR="000F393A" w:rsidRPr="003B3F56" w:rsidRDefault="000F393A">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24DA1495" w14:textId="77777777" w:rsidR="000F393A" w:rsidRPr="003B3F56" w:rsidRDefault="000F393A">
            <w:pPr>
              <w:tabs>
                <w:tab w:val="decimal" w:pos="1245"/>
              </w:tabs>
              <w:spacing w:line="240" w:lineRule="exact"/>
              <w:rPr>
                <w:rFonts w:ascii="Times New Roman" w:hAnsi="Times New Roman" w:cs="Times New Roman"/>
                <w:b/>
                <w:bCs/>
                <w:sz w:val="22"/>
                <w:szCs w:val="22"/>
              </w:rPr>
            </w:pPr>
          </w:p>
        </w:tc>
        <w:tc>
          <w:tcPr>
            <w:tcW w:w="270" w:type="dxa"/>
            <w:noWrap/>
            <w:vAlign w:val="bottom"/>
          </w:tcPr>
          <w:p w14:paraId="5D5454BF" w14:textId="77777777" w:rsidR="000F393A" w:rsidRPr="003B3F56" w:rsidRDefault="000F393A">
            <w:pPr>
              <w:spacing w:line="240" w:lineRule="exact"/>
              <w:rPr>
                <w:rFonts w:ascii="Times New Roman" w:hAnsi="Times New Roman" w:cs="Times New Roman"/>
                <w:b/>
                <w:bCs/>
                <w:sz w:val="22"/>
                <w:szCs w:val="22"/>
              </w:rPr>
            </w:pPr>
          </w:p>
        </w:tc>
        <w:tc>
          <w:tcPr>
            <w:tcW w:w="1620" w:type="dxa"/>
          </w:tcPr>
          <w:p w14:paraId="0743FB35" w14:textId="77777777" w:rsidR="000F393A" w:rsidRPr="003B3F56" w:rsidRDefault="000F393A">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5608CF3C" w14:textId="77777777" w:rsidR="000F393A" w:rsidRPr="003B3F56" w:rsidRDefault="000F393A">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2B03065E" w14:textId="77777777" w:rsidR="000F393A" w:rsidRPr="003B3F56" w:rsidRDefault="000F393A">
            <w:pPr>
              <w:tabs>
                <w:tab w:val="decimal" w:pos="1185"/>
              </w:tabs>
              <w:spacing w:line="240" w:lineRule="exact"/>
              <w:ind w:left="-108" w:right="-131"/>
              <w:rPr>
                <w:rFonts w:ascii="Times New Roman" w:hAnsi="Times New Roman" w:cs="Times New Roman"/>
                <w:color w:val="000000"/>
                <w:sz w:val="22"/>
                <w:szCs w:val="22"/>
              </w:rPr>
            </w:pPr>
          </w:p>
        </w:tc>
      </w:tr>
      <w:tr w:rsidR="00C243A2" w:rsidRPr="00462DF4" w14:paraId="5E003E7A" w14:textId="77777777">
        <w:tc>
          <w:tcPr>
            <w:tcW w:w="3780" w:type="dxa"/>
            <w:noWrap/>
            <w:vAlign w:val="bottom"/>
          </w:tcPr>
          <w:p w14:paraId="6B01AA16" w14:textId="77777777" w:rsidR="00C243A2" w:rsidRPr="003B3F56" w:rsidRDefault="00C243A2" w:rsidP="00C243A2">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   and investments</w:t>
            </w:r>
          </w:p>
        </w:tc>
        <w:tc>
          <w:tcPr>
            <w:tcW w:w="270" w:type="dxa"/>
            <w:noWrap/>
            <w:vAlign w:val="bottom"/>
          </w:tcPr>
          <w:p w14:paraId="39E6ED3A" w14:textId="77777777" w:rsidR="00C243A2" w:rsidRPr="003B3F56" w:rsidRDefault="00C243A2" w:rsidP="00C243A2">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6B279ED0" w14:textId="42B95637" w:rsidR="00C243A2" w:rsidRPr="00475B3F" w:rsidRDefault="00C243A2" w:rsidP="00C243A2">
            <w:pPr>
              <w:tabs>
                <w:tab w:val="decimal" w:pos="1428"/>
              </w:tabs>
              <w:spacing w:line="240" w:lineRule="exact"/>
              <w:ind w:left="-202" w:right="-130"/>
              <w:rPr>
                <w:rFonts w:ascii="Times New Roman" w:hAnsi="Times New Roman" w:cs="Times New Roman"/>
                <w:color w:val="000000"/>
                <w:sz w:val="22"/>
                <w:szCs w:val="22"/>
              </w:rPr>
            </w:pPr>
            <w:r w:rsidRPr="006B5C22">
              <w:rPr>
                <w:rFonts w:ascii="Times New Roman" w:hAnsi="Times New Roman" w:cs="Times New Roman"/>
                <w:color w:val="000000"/>
                <w:sz w:val="22"/>
                <w:szCs w:val="22"/>
              </w:rPr>
              <w:t>15,</w:t>
            </w:r>
            <w:r w:rsidR="006B5C22" w:rsidRPr="006B5C22">
              <w:rPr>
                <w:rFonts w:ascii="Times New Roman" w:hAnsi="Times New Roman" w:cs="Times New Roman"/>
                <w:color w:val="000000"/>
                <w:sz w:val="22"/>
                <w:szCs w:val="22"/>
              </w:rPr>
              <w:t xml:space="preserve">487,802 </w:t>
            </w:r>
          </w:p>
        </w:tc>
        <w:tc>
          <w:tcPr>
            <w:tcW w:w="270" w:type="dxa"/>
            <w:noWrap/>
            <w:vAlign w:val="bottom"/>
          </w:tcPr>
          <w:p w14:paraId="6A047C1C" w14:textId="77777777" w:rsidR="00C243A2" w:rsidRPr="00475B3F" w:rsidRDefault="00C243A2" w:rsidP="00C243A2">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491A2366" w14:textId="5B2D6075" w:rsidR="00C243A2" w:rsidRPr="00475B3F" w:rsidRDefault="00C243A2" w:rsidP="00C243A2">
            <w:pPr>
              <w:tabs>
                <w:tab w:val="decimal" w:pos="1332"/>
              </w:tabs>
              <w:spacing w:line="240" w:lineRule="exact"/>
              <w:ind w:left="-202" w:right="-130"/>
              <w:rPr>
                <w:rFonts w:ascii="Times New Roman" w:hAnsi="Times New Roman" w:cs="Times New Roman"/>
                <w:color w:val="000000"/>
                <w:sz w:val="22"/>
                <w:szCs w:val="22"/>
              </w:rPr>
            </w:pPr>
            <w:r w:rsidRPr="003C43FE">
              <w:rPr>
                <w:rFonts w:ascii="Times New Roman" w:hAnsi="Times New Roman" w:cs="Times New Roman"/>
                <w:color w:val="000000"/>
                <w:sz w:val="22"/>
                <w:szCs w:val="22"/>
              </w:rPr>
              <w:t>50,</w:t>
            </w:r>
            <w:r w:rsidR="003C43FE" w:rsidRPr="003C43FE">
              <w:rPr>
                <w:rFonts w:ascii="Times New Roman" w:hAnsi="Times New Roman" w:cs="Times New Roman"/>
                <w:color w:val="000000"/>
                <w:sz w:val="22"/>
                <w:szCs w:val="22"/>
              </w:rPr>
              <w:t>656,067</w:t>
            </w:r>
          </w:p>
        </w:tc>
        <w:tc>
          <w:tcPr>
            <w:tcW w:w="270" w:type="dxa"/>
            <w:noWrap/>
            <w:vAlign w:val="bottom"/>
          </w:tcPr>
          <w:p w14:paraId="0ACCE91C" w14:textId="77777777" w:rsidR="00C243A2" w:rsidRPr="00475B3F" w:rsidRDefault="00C243A2" w:rsidP="00C243A2">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72177D9B" w14:textId="76DA5898" w:rsidR="00C243A2" w:rsidRPr="00475B3F" w:rsidRDefault="00C243A2" w:rsidP="00C243A2">
            <w:pPr>
              <w:tabs>
                <w:tab w:val="decimal" w:pos="1196"/>
              </w:tabs>
              <w:spacing w:line="240" w:lineRule="exact"/>
              <w:ind w:left="-115" w:right="-130"/>
              <w:rPr>
                <w:rFonts w:ascii="Times New Roman" w:hAnsi="Times New Roman" w:cs="Times New Roman"/>
                <w:color w:val="000000"/>
                <w:sz w:val="22"/>
                <w:szCs w:val="22"/>
              </w:rPr>
            </w:pPr>
            <w:r w:rsidRPr="00F8139A">
              <w:rPr>
                <w:rFonts w:ascii="Times New Roman" w:hAnsi="Times New Roman" w:cs="Times New Roman"/>
                <w:color w:val="000000"/>
                <w:sz w:val="22"/>
                <w:szCs w:val="22"/>
              </w:rPr>
              <w:t>5,932,</w:t>
            </w:r>
            <w:r w:rsidR="00F8139A" w:rsidRPr="00F8139A">
              <w:rPr>
                <w:rFonts w:ascii="Times New Roman" w:hAnsi="Times New Roman" w:cs="Times New Roman"/>
                <w:color w:val="000000"/>
                <w:sz w:val="22"/>
                <w:szCs w:val="22"/>
              </w:rPr>
              <w:t xml:space="preserve">503 </w:t>
            </w:r>
          </w:p>
        </w:tc>
        <w:tc>
          <w:tcPr>
            <w:tcW w:w="270" w:type="dxa"/>
            <w:noWrap/>
            <w:vAlign w:val="bottom"/>
          </w:tcPr>
          <w:p w14:paraId="0A3AAA7C" w14:textId="77777777" w:rsidR="00C243A2" w:rsidRPr="00475B3F" w:rsidRDefault="00C243A2" w:rsidP="00C243A2">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07AAFE3D" w14:textId="3185B53B" w:rsidR="00C243A2" w:rsidRPr="00475B3F" w:rsidRDefault="00C243A2" w:rsidP="00C243A2">
            <w:pPr>
              <w:tabs>
                <w:tab w:val="decimal" w:pos="951"/>
              </w:tabs>
              <w:spacing w:line="240" w:lineRule="exact"/>
              <w:ind w:left="-115" w:right="-130"/>
              <w:rPr>
                <w:rFonts w:ascii="Times New Roman" w:hAnsi="Times New Roman" w:cs="Times New Roman"/>
                <w:color w:val="000000"/>
                <w:sz w:val="22"/>
                <w:szCs w:val="22"/>
              </w:rPr>
            </w:pPr>
            <w:r w:rsidRPr="00475B3F">
              <w:rPr>
                <w:rFonts w:ascii="Times New Roman" w:hAnsi="Times New Roman" w:cs="Times New Roman"/>
                <w:color w:val="000000"/>
                <w:sz w:val="22"/>
                <w:szCs w:val="22"/>
              </w:rPr>
              <w:t>-</w:t>
            </w:r>
          </w:p>
        </w:tc>
        <w:tc>
          <w:tcPr>
            <w:tcW w:w="270" w:type="dxa"/>
            <w:noWrap/>
            <w:vAlign w:val="bottom"/>
          </w:tcPr>
          <w:p w14:paraId="45E81D90" w14:textId="77777777" w:rsidR="00C243A2" w:rsidRPr="00475B3F" w:rsidRDefault="00C243A2" w:rsidP="00C243A2">
            <w:pPr>
              <w:tabs>
                <w:tab w:val="decimal" w:pos="994"/>
              </w:tabs>
              <w:spacing w:line="240" w:lineRule="exact"/>
              <w:rPr>
                <w:rFonts w:ascii="Times New Roman" w:hAnsi="Times New Roman" w:cs="Times New Roman"/>
                <w:color w:val="000000"/>
                <w:sz w:val="22"/>
                <w:szCs w:val="22"/>
              </w:rPr>
            </w:pPr>
          </w:p>
        </w:tc>
        <w:tc>
          <w:tcPr>
            <w:tcW w:w="1620" w:type="dxa"/>
          </w:tcPr>
          <w:p w14:paraId="74C2E803" w14:textId="4E593369" w:rsidR="00C243A2" w:rsidRPr="00475B3F" w:rsidRDefault="00C243A2" w:rsidP="00C243A2">
            <w:pPr>
              <w:tabs>
                <w:tab w:val="decimal" w:pos="1332"/>
              </w:tabs>
              <w:spacing w:line="240" w:lineRule="exact"/>
              <w:ind w:left="-108" w:right="-131"/>
              <w:rPr>
                <w:rFonts w:ascii="Times New Roman" w:hAnsi="Times New Roman" w:cs="Times New Roman"/>
                <w:color w:val="000000"/>
                <w:sz w:val="22"/>
                <w:szCs w:val="22"/>
              </w:rPr>
            </w:pPr>
            <w:r w:rsidRPr="00FF36CB">
              <w:rPr>
                <w:rFonts w:ascii="Times New Roman" w:hAnsi="Times New Roman" w:cs="Times New Roman"/>
                <w:color w:val="000000"/>
                <w:sz w:val="22"/>
                <w:szCs w:val="22"/>
              </w:rPr>
              <w:t>3,416,</w:t>
            </w:r>
            <w:r w:rsidR="00FF36CB" w:rsidRPr="00FF36CB">
              <w:rPr>
                <w:rFonts w:ascii="Times New Roman" w:hAnsi="Times New Roman" w:cs="Times New Roman"/>
                <w:color w:val="000000"/>
                <w:sz w:val="22"/>
                <w:szCs w:val="22"/>
              </w:rPr>
              <w:t xml:space="preserve">373 </w:t>
            </w:r>
          </w:p>
        </w:tc>
        <w:tc>
          <w:tcPr>
            <w:tcW w:w="280" w:type="dxa"/>
          </w:tcPr>
          <w:p w14:paraId="744BBEF6" w14:textId="77777777" w:rsidR="00C243A2" w:rsidRPr="00475B3F" w:rsidRDefault="00C243A2" w:rsidP="00C243A2">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18E9D795" w14:textId="1FE9AFA2" w:rsidR="00C243A2" w:rsidRPr="00475B3F" w:rsidRDefault="00C243A2" w:rsidP="00C243A2">
            <w:pPr>
              <w:tabs>
                <w:tab w:val="decimal" w:pos="1185"/>
              </w:tabs>
              <w:spacing w:line="240" w:lineRule="exact"/>
              <w:ind w:left="-108" w:right="-131"/>
              <w:rPr>
                <w:rFonts w:ascii="Times New Roman" w:hAnsi="Times New Roman" w:cs="Times New Roman"/>
                <w:color w:val="000000"/>
                <w:sz w:val="22"/>
                <w:szCs w:val="22"/>
              </w:rPr>
            </w:pPr>
            <w:r w:rsidRPr="00FF36CB">
              <w:rPr>
                <w:rFonts w:ascii="Times New Roman" w:hAnsi="Times New Roman" w:cs="Times New Roman"/>
                <w:color w:val="000000" w:themeColor="text1"/>
                <w:sz w:val="22"/>
                <w:szCs w:val="22"/>
              </w:rPr>
              <w:t>75,</w:t>
            </w:r>
            <w:r w:rsidR="00FF36CB" w:rsidRPr="00FF36CB">
              <w:rPr>
                <w:rFonts w:ascii="Times New Roman" w:hAnsi="Times New Roman" w:cs="Times New Roman"/>
                <w:color w:val="000000" w:themeColor="text1"/>
                <w:sz w:val="22"/>
                <w:szCs w:val="22"/>
              </w:rPr>
              <w:t xml:space="preserve">492,745 </w:t>
            </w:r>
          </w:p>
        </w:tc>
      </w:tr>
    </w:tbl>
    <w:p w14:paraId="24BDD5BB" w14:textId="77777777" w:rsidR="00491A95" w:rsidRDefault="00491A95" w:rsidP="00491A95">
      <w:pPr>
        <w:spacing w:line="240" w:lineRule="exact"/>
        <w:ind w:left="547" w:hanging="547"/>
        <w:rPr>
          <w:rFonts w:ascii="Times New Roman" w:hAnsi="Times New Roman" w:cs="Times New Roman"/>
        </w:rPr>
      </w:pPr>
    </w:p>
    <w:p w14:paraId="5AD5516F" w14:textId="77777777" w:rsidR="000F393A" w:rsidRDefault="000F393A" w:rsidP="00491A95">
      <w:pPr>
        <w:spacing w:line="240" w:lineRule="exact"/>
        <w:ind w:left="547" w:hanging="547"/>
        <w:rPr>
          <w:rFonts w:ascii="Times New Roman" w:hAnsi="Times New Roman" w:cs="Times New Roman"/>
        </w:rPr>
      </w:pPr>
    </w:p>
    <w:p w14:paraId="14214EEC" w14:textId="77777777" w:rsidR="000F393A" w:rsidRDefault="000F393A" w:rsidP="00491A95">
      <w:pPr>
        <w:spacing w:line="240" w:lineRule="exact"/>
        <w:ind w:left="547" w:hanging="547"/>
        <w:rPr>
          <w:rFonts w:ascii="Times New Roman" w:hAnsi="Times New Roman" w:cs="Times New Roman"/>
        </w:rPr>
      </w:pPr>
    </w:p>
    <w:p w14:paraId="35EFA73A" w14:textId="77777777" w:rsidR="000F393A" w:rsidRDefault="000F393A" w:rsidP="00491A95">
      <w:pPr>
        <w:spacing w:line="240" w:lineRule="exact"/>
        <w:ind w:left="547" w:hanging="547"/>
        <w:rPr>
          <w:rFonts w:ascii="Times New Roman" w:hAnsi="Times New Roman" w:cs="Times New Roman"/>
        </w:rPr>
      </w:pPr>
    </w:p>
    <w:p w14:paraId="05C01423" w14:textId="77777777" w:rsidR="000F393A" w:rsidRDefault="000F393A" w:rsidP="00491A95">
      <w:pPr>
        <w:spacing w:line="240" w:lineRule="exact"/>
        <w:ind w:left="547" w:hanging="547"/>
        <w:rPr>
          <w:rFonts w:ascii="Times New Roman" w:hAnsi="Times New Roman" w:cs="Times New Roman"/>
        </w:rPr>
      </w:pPr>
    </w:p>
    <w:p w14:paraId="5B2C8F8C" w14:textId="77777777" w:rsidR="000F393A" w:rsidRDefault="000F393A" w:rsidP="00491A95">
      <w:pPr>
        <w:spacing w:line="240" w:lineRule="exact"/>
        <w:ind w:left="547" w:hanging="547"/>
        <w:rPr>
          <w:rFonts w:ascii="Times New Roman" w:hAnsi="Times New Roman" w:cs="Times New Roman"/>
        </w:rPr>
      </w:pPr>
    </w:p>
    <w:p w14:paraId="29228812" w14:textId="77777777" w:rsidR="000F393A" w:rsidRDefault="000F393A" w:rsidP="00491A95">
      <w:pPr>
        <w:spacing w:line="240" w:lineRule="exact"/>
        <w:ind w:left="547" w:hanging="547"/>
        <w:rPr>
          <w:rFonts w:ascii="Times New Roman" w:hAnsi="Times New Roman" w:cs="Times New Roman"/>
        </w:rPr>
      </w:pPr>
    </w:p>
    <w:p w14:paraId="7F0B760E" w14:textId="77777777" w:rsidR="000F393A" w:rsidRDefault="000F393A" w:rsidP="00491A95">
      <w:pPr>
        <w:spacing w:line="240" w:lineRule="exact"/>
        <w:ind w:left="547" w:hanging="547"/>
        <w:rPr>
          <w:rFonts w:ascii="Times New Roman" w:hAnsi="Times New Roman" w:cs="Times New Roman"/>
        </w:rPr>
      </w:pPr>
    </w:p>
    <w:p w14:paraId="1BBB6913" w14:textId="77777777" w:rsidR="000F393A" w:rsidRDefault="000F393A" w:rsidP="00491A95">
      <w:pPr>
        <w:spacing w:line="240" w:lineRule="exact"/>
        <w:ind w:left="547" w:hanging="547"/>
        <w:rPr>
          <w:rFonts w:ascii="Times New Roman" w:hAnsi="Times New Roman" w:cs="Times New Roman"/>
        </w:rPr>
      </w:pPr>
    </w:p>
    <w:p w14:paraId="17B620DD" w14:textId="77777777" w:rsidR="000F393A" w:rsidRDefault="000F393A" w:rsidP="00491A95">
      <w:pPr>
        <w:spacing w:line="240" w:lineRule="exact"/>
        <w:ind w:left="547" w:hanging="547"/>
        <w:rPr>
          <w:rFonts w:ascii="Times New Roman" w:hAnsi="Times New Roman" w:cs="Times New Roman"/>
        </w:rPr>
      </w:pPr>
    </w:p>
    <w:p w14:paraId="3C03D10C" w14:textId="77777777" w:rsidR="000F393A" w:rsidRDefault="000F393A" w:rsidP="00491A95">
      <w:pPr>
        <w:spacing w:line="240" w:lineRule="exact"/>
        <w:ind w:left="547" w:hanging="547"/>
        <w:rPr>
          <w:rFonts w:ascii="Times New Roman" w:hAnsi="Times New Roman" w:cs="Times New Roman"/>
        </w:rPr>
      </w:pPr>
    </w:p>
    <w:p w14:paraId="7923768B" w14:textId="77777777" w:rsidR="000F393A" w:rsidRDefault="000F393A" w:rsidP="00491A95">
      <w:pPr>
        <w:spacing w:line="240" w:lineRule="exact"/>
        <w:ind w:left="547" w:hanging="547"/>
        <w:rPr>
          <w:rFonts w:ascii="Times New Roman" w:hAnsi="Times New Roman" w:cs="Times New Roman"/>
        </w:rPr>
      </w:pPr>
    </w:p>
    <w:p w14:paraId="51244BAB" w14:textId="77777777" w:rsidR="000F393A" w:rsidRDefault="000F393A" w:rsidP="00491A95">
      <w:pPr>
        <w:spacing w:line="240" w:lineRule="exact"/>
        <w:ind w:left="547" w:hanging="547"/>
        <w:rPr>
          <w:rFonts w:ascii="Times New Roman" w:hAnsi="Times New Roman" w:cs="Times New Roman"/>
        </w:rPr>
      </w:pPr>
    </w:p>
    <w:p w14:paraId="27667FDB" w14:textId="77777777" w:rsidR="000F393A" w:rsidRDefault="000F393A" w:rsidP="00491A95">
      <w:pPr>
        <w:spacing w:line="240" w:lineRule="exact"/>
        <w:ind w:left="547" w:hanging="547"/>
        <w:rPr>
          <w:rFonts w:ascii="Times New Roman" w:hAnsi="Times New Roman" w:cs="Times New Roman"/>
        </w:rPr>
      </w:pPr>
    </w:p>
    <w:p w14:paraId="1B1BD5B7" w14:textId="77777777" w:rsidR="000F393A" w:rsidRDefault="000F393A" w:rsidP="00491A95">
      <w:pPr>
        <w:spacing w:line="240" w:lineRule="exact"/>
        <w:ind w:left="547" w:hanging="547"/>
        <w:rPr>
          <w:rFonts w:ascii="Times New Roman" w:hAnsi="Times New Roman" w:cs="Times New Roman"/>
        </w:rPr>
      </w:pPr>
    </w:p>
    <w:p w14:paraId="3190599A" w14:textId="77777777" w:rsidR="000F393A" w:rsidRDefault="000F393A" w:rsidP="00491A95">
      <w:pPr>
        <w:spacing w:line="240" w:lineRule="exact"/>
        <w:ind w:left="547" w:hanging="547"/>
        <w:rPr>
          <w:rFonts w:ascii="Times New Roman" w:hAnsi="Times New Roman" w:cs="Times New Roman"/>
        </w:rPr>
      </w:pPr>
    </w:p>
    <w:p w14:paraId="7C7744D0" w14:textId="77777777" w:rsidR="000F393A" w:rsidRDefault="000F393A" w:rsidP="00491A95">
      <w:pPr>
        <w:spacing w:line="240" w:lineRule="exact"/>
        <w:ind w:left="547" w:hanging="547"/>
        <w:rPr>
          <w:rFonts w:ascii="Times New Roman" w:hAnsi="Times New Roman" w:cs="Times New Roman"/>
        </w:rPr>
      </w:pPr>
    </w:p>
    <w:p w14:paraId="0FD5550C" w14:textId="77777777" w:rsidR="000F393A" w:rsidRDefault="000F393A" w:rsidP="00491A95">
      <w:pPr>
        <w:spacing w:line="240" w:lineRule="exact"/>
        <w:ind w:left="547" w:hanging="547"/>
        <w:rPr>
          <w:rFonts w:ascii="Times New Roman" w:hAnsi="Times New Roman" w:cs="Times New Roman"/>
        </w:rPr>
      </w:pPr>
    </w:p>
    <w:p w14:paraId="70F8D2FD" w14:textId="77777777" w:rsidR="000F393A" w:rsidRDefault="000F393A" w:rsidP="00491A95">
      <w:pPr>
        <w:spacing w:line="240" w:lineRule="exact"/>
        <w:ind w:left="547" w:hanging="547"/>
        <w:rPr>
          <w:rFonts w:ascii="Times New Roman" w:hAnsi="Times New Roman" w:cs="Times New Roman"/>
        </w:rPr>
      </w:pPr>
    </w:p>
    <w:tbl>
      <w:tblPr>
        <w:tblW w:w="14940" w:type="dxa"/>
        <w:tblInd w:w="-90" w:type="dxa"/>
        <w:tblLayout w:type="fixed"/>
        <w:tblLook w:val="04A0" w:firstRow="1" w:lastRow="0" w:firstColumn="1" w:lastColumn="0" w:noHBand="0" w:noVBand="1"/>
      </w:tblPr>
      <w:tblGrid>
        <w:gridCol w:w="3724"/>
        <w:gridCol w:w="270"/>
        <w:gridCol w:w="1599"/>
        <w:gridCol w:w="270"/>
        <w:gridCol w:w="1687"/>
        <w:gridCol w:w="280"/>
        <w:gridCol w:w="1499"/>
        <w:gridCol w:w="270"/>
        <w:gridCol w:w="1509"/>
        <w:gridCol w:w="280"/>
        <w:gridCol w:w="1589"/>
        <w:gridCol w:w="280"/>
        <w:gridCol w:w="1594"/>
        <w:gridCol w:w="89"/>
      </w:tblGrid>
      <w:tr w:rsidR="00A817DB" w:rsidRPr="00462DF4" w14:paraId="2A63BBC1" w14:textId="77777777" w:rsidTr="0069681F">
        <w:trPr>
          <w:gridAfter w:val="1"/>
          <w:wAfter w:w="89" w:type="dxa"/>
          <w:tblHeader/>
        </w:trPr>
        <w:tc>
          <w:tcPr>
            <w:tcW w:w="3724" w:type="dxa"/>
            <w:noWrap/>
            <w:hideMark/>
          </w:tcPr>
          <w:p w14:paraId="61B124F4" w14:textId="77777777" w:rsidR="00A817DB" w:rsidRPr="003B3F56" w:rsidRDefault="00A817DB">
            <w:pPr>
              <w:spacing w:line="240" w:lineRule="exact"/>
              <w:rPr>
                <w:rFonts w:cs="Times New Roman"/>
                <w:sz w:val="22"/>
                <w:szCs w:val="22"/>
              </w:rPr>
            </w:pPr>
            <w:r w:rsidRPr="003B3F56">
              <w:rPr>
                <w:sz w:val="22"/>
                <w:szCs w:val="22"/>
              </w:rPr>
              <w:br w:type="page"/>
            </w:r>
            <w:r w:rsidRPr="003B3F56">
              <w:rPr>
                <w:rFonts w:ascii="Times New Roman" w:hAnsi="Times New Roman" w:cs="Times New Roman"/>
                <w:b/>
                <w:bCs/>
                <w:i/>
                <w:iCs/>
                <w:sz w:val="22"/>
                <w:szCs w:val="22"/>
              </w:rPr>
              <w:br w:type="page"/>
            </w:r>
          </w:p>
        </w:tc>
        <w:tc>
          <w:tcPr>
            <w:tcW w:w="11127" w:type="dxa"/>
            <w:gridSpan w:val="12"/>
          </w:tcPr>
          <w:p w14:paraId="63E3849F" w14:textId="77777777" w:rsidR="00A817DB" w:rsidRPr="003B3F56" w:rsidRDefault="00A817DB">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Consolidated financial statements</w:t>
            </w:r>
          </w:p>
        </w:tc>
      </w:tr>
      <w:tr w:rsidR="00A817DB" w:rsidRPr="00462DF4" w14:paraId="5A6FDA15" w14:textId="77777777" w:rsidTr="00475B3F">
        <w:trPr>
          <w:tblHeader/>
        </w:trPr>
        <w:tc>
          <w:tcPr>
            <w:tcW w:w="3724" w:type="dxa"/>
            <w:vAlign w:val="bottom"/>
          </w:tcPr>
          <w:p w14:paraId="4F26957B" w14:textId="77777777" w:rsidR="00A817DB" w:rsidRPr="003B3F56" w:rsidRDefault="00A817DB">
            <w:pPr>
              <w:spacing w:line="220" w:lineRule="atLeast"/>
              <w:ind w:left="241" w:right="-26" w:hanging="160"/>
              <w:rPr>
                <w:rFonts w:ascii="Times New Roman" w:hAnsi="Times New Roman" w:cs="Times New Roman"/>
                <w:b/>
                <w:bCs/>
                <w:i/>
                <w:iCs/>
                <w:sz w:val="22"/>
                <w:szCs w:val="22"/>
              </w:rPr>
            </w:pPr>
            <w:r>
              <w:rPr>
                <w:rFonts w:ascii="Times New Roman" w:hAnsi="Times New Roman" w:cs="Times New Roman"/>
                <w:b/>
                <w:bCs/>
                <w:i/>
                <w:iCs/>
                <w:sz w:val="22"/>
                <w:szCs w:val="22"/>
              </w:rPr>
              <w:t>Y</w:t>
            </w:r>
            <w:r w:rsidRPr="003B3F56">
              <w:rPr>
                <w:rFonts w:ascii="Times New Roman" w:hAnsi="Times New Roman" w:cs="Times New Roman"/>
                <w:b/>
                <w:bCs/>
                <w:i/>
                <w:iCs/>
                <w:sz w:val="22"/>
                <w:szCs w:val="22"/>
              </w:rPr>
              <w:t>ear ended 31 December 2021</w:t>
            </w:r>
          </w:p>
        </w:tc>
        <w:tc>
          <w:tcPr>
            <w:tcW w:w="270" w:type="dxa"/>
            <w:noWrap/>
            <w:vAlign w:val="bottom"/>
          </w:tcPr>
          <w:p w14:paraId="16417CA2" w14:textId="77777777" w:rsidR="00A817DB" w:rsidRPr="003B3F56" w:rsidRDefault="00A817DB">
            <w:pPr>
              <w:spacing w:line="240" w:lineRule="exact"/>
              <w:jc w:val="center"/>
              <w:rPr>
                <w:rFonts w:ascii="Times New Roman" w:hAnsi="Times New Roman" w:cs="Times New Roman"/>
                <w:b/>
                <w:bCs/>
                <w:color w:val="000000"/>
                <w:sz w:val="22"/>
                <w:szCs w:val="22"/>
              </w:rPr>
            </w:pPr>
          </w:p>
        </w:tc>
        <w:tc>
          <w:tcPr>
            <w:tcW w:w="1599" w:type="dxa"/>
            <w:noWrap/>
            <w:vAlign w:val="bottom"/>
            <w:hideMark/>
          </w:tcPr>
          <w:p w14:paraId="69570A5F" w14:textId="77777777" w:rsidR="00A817DB" w:rsidRPr="003B3F56" w:rsidRDefault="00A817DB">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vAlign w:val="bottom"/>
          </w:tcPr>
          <w:p w14:paraId="4B35CF34" w14:textId="77777777" w:rsidR="00A817DB" w:rsidRPr="003B3F56" w:rsidRDefault="00A817DB">
            <w:pPr>
              <w:spacing w:line="240" w:lineRule="exact"/>
              <w:jc w:val="center"/>
              <w:rPr>
                <w:rFonts w:ascii="Times New Roman" w:hAnsi="Times New Roman" w:cs="Times New Roman"/>
                <w:b/>
                <w:bCs/>
                <w:color w:val="000000"/>
                <w:sz w:val="22"/>
                <w:szCs w:val="22"/>
              </w:rPr>
            </w:pPr>
          </w:p>
        </w:tc>
        <w:tc>
          <w:tcPr>
            <w:tcW w:w="1687" w:type="dxa"/>
            <w:vAlign w:val="bottom"/>
            <w:hideMark/>
          </w:tcPr>
          <w:p w14:paraId="6A5ADEEC" w14:textId="77777777" w:rsidR="00A817DB" w:rsidRPr="003B3F56" w:rsidRDefault="00A817DB">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Integrated Oxides</w:t>
            </w:r>
            <w:r w:rsidRPr="003B3F56">
              <w:rPr>
                <w:rFonts w:ascii="Times New Roman" w:hAnsi="Times New Roman" w:cs="Times New Roman"/>
                <w:b/>
                <w:bCs/>
                <w:color w:val="000000"/>
                <w:sz w:val="22"/>
                <w:szCs w:val="22"/>
              </w:rPr>
              <w:br/>
              <w:t>and Derivatives</w:t>
            </w:r>
          </w:p>
        </w:tc>
        <w:tc>
          <w:tcPr>
            <w:tcW w:w="280" w:type="dxa"/>
            <w:noWrap/>
            <w:vAlign w:val="bottom"/>
          </w:tcPr>
          <w:p w14:paraId="3B26E631" w14:textId="77777777" w:rsidR="00A817DB" w:rsidRPr="003B3F56" w:rsidRDefault="00A817DB">
            <w:pPr>
              <w:spacing w:line="240" w:lineRule="exact"/>
              <w:jc w:val="center"/>
              <w:rPr>
                <w:rFonts w:ascii="Times New Roman" w:hAnsi="Times New Roman" w:cs="Times New Roman"/>
                <w:b/>
                <w:bCs/>
                <w:color w:val="000000"/>
                <w:sz w:val="22"/>
                <w:szCs w:val="22"/>
              </w:rPr>
            </w:pPr>
          </w:p>
        </w:tc>
        <w:tc>
          <w:tcPr>
            <w:tcW w:w="1499" w:type="dxa"/>
            <w:noWrap/>
            <w:vAlign w:val="bottom"/>
            <w:hideMark/>
          </w:tcPr>
          <w:p w14:paraId="5E59B333" w14:textId="77777777" w:rsidR="00A817DB" w:rsidRPr="003B3F56" w:rsidRDefault="00A817DB">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70" w:type="dxa"/>
            <w:vAlign w:val="bottom"/>
          </w:tcPr>
          <w:p w14:paraId="323C9DB8" w14:textId="77777777" w:rsidR="00A817DB" w:rsidRPr="003B3F56" w:rsidRDefault="00A817DB">
            <w:pPr>
              <w:spacing w:line="240" w:lineRule="exact"/>
              <w:jc w:val="center"/>
              <w:rPr>
                <w:rFonts w:ascii="Times New Roman" w:hAnsi="Times New Roman" w:cs="Times New Roman"/>
                <w:b/>
                <w:bCs/>
                <w:color w:val="000000"/>
                <w:sz w:val="22"/>
                <w:szCs w:val="22"/>
              </w:rPr>
            </w:pPr>
          </w:p>
        </w:tc>
        <w:tc>
          <w:tcPr>
            <w:tcW w:w="1509" w:type="dxa"/>
            <w:vAlign w:val="bottom"/>
            <w:hideMark/>
          </w:tcPr>
          <w:p w14:paraId="4C561825" w14:textId="4486E2BB" w:rsidR="00A817DB" w:rsidRPr="003B3F56" w:rsidRDefault="00A817DB" w:rsidP="00A817DB">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Eliminations</w:t>
            </w:r>
          </w:p>
        </w:tc>
        <w:tc>
          <w:tcPr>
            <w:tcW w:w="280" w:type="dxa"/>
            <w:noWrap/>
            <w:vAlign w:val="bottom"/>
          </w:tcPr>
          <w:p w14:paraId="1DE91856" w14:textId="77777777" w:rsidR="00A817DB" w:rsidRPr="003B3F56" w:rsidRDefault="00A817DB">
            <w:pPr>
              <w:spacing w:line="240" w:lineRule="exact"/>
              <w:jc w:val="center"/>
              <w:rPr>
                <w:rFonts w:ascii="Times New Roman" w:hAnsi="Times New Roman" w:cs="Times New Roman"/>
                <w:b/>
                <w:bCs/>
                <w:sz w:val="22"/>
                <w:szCs w:val="22"/>
              </w:rPr>
            </w:pPr>
          </w:p>
        </w:tc>
        <w:tc>
          <w:tcPr>
            <w:tcW w:w="1589" w:type="dxa"/>
            <w:vAlign w:val="bottom"/>
          </w:tcPr>
          <w:p w14:paraId="12576D5E" w14:textId="77777777" w:rsidR="00A817DB" w:rsidRPr="003B3F56" w:rsidRDefault="00A817DB">
            <w:pPr>
              <w:spacing w:line="240" w:lineRule="exact"/>
              <w:jc w:val="center"/>
              <w:rPr>
                <w:rFonts w:ascii="Times New Roman" w:hAnsi="Times New Roman" w:cs="Times New Roman"/>
                <w:b/>
                <w:bCs/>
                <w:sz w:val="22"/>
                <w:szCs w:val="22"/>
              </w:rPr>
            </w:pPr>
          </w:p>
          <w:p w14:paraId="3F0B659F" w14:textId="77777777" w:rsidR="00A817DB" w:rsidRPr="003B3F56" w:rsidRDefault="00A817DB">
            <w:pPr>
              <w:spacing w:line="240" w:lineRule="exact"/>
              <w:jc w:val="center"/>
              <w:rPr>
                <w:rFonts w:ascii="Times New Roman" w:hAnsi="Times New Roman" w:cs="Times New Roman"/>
                <w:b/>
                <w:bCs/>
                <w:color w:val="000000"/>
                <w:sz w:val="22"/>
                <w:szCs w:val="22"/>
              </w:rPr>
            </w:pPr>
          </w:p>
          <w:p w14:paraId="334660A0" w14:textId="77777777" w:rsidR="00A817DB" w:rsidRPr="003B3F56" w:rsidRDefault="00A817DB">
            <w:pPr>
              <w:spacing w:line="240" w:lineRule="exact"/>
              <w:jc w:val="center"/>
              <w:rPr>
                <w:rFonts w:ascii="Times New Roman" w:hAnsi="Times New Roman" w:cs="Times New Roman"/>
                <w:b/>
                <w:bCs/>
                <w:sz w:val="22"/>
                <w:szCs w:val="22"/>
              </w:rPr>
            </w:pPr>
            <w:r w:rsidRPr="003B3F56">
              <w:rPr>
                <w:rFonts w:ascii="Times New Roman" w:hAnsi="Times New Roman" w:cs="Times New Roman"/>
                <w:b/>
                <w:bCs/>
                <w:color w:val="000000"/>
                <w:sz w:val="22"/>
                <w:szCs w:val="22"/>
              </w:rPr>
              <w:t>Unallocated</w:t>
            </w:r>
          </w:p>
        </w:tc>
        <w:tc>
          <w:tcPr>
            <w:tcW w:w="280" w:type="dxa"/>
          </w:tcPr>
          <w:p w14:paraId="2DF5A820" w14:textId="77777777" w:rsidR="00A817DB" w:rsidRPr="003B3F56" w:rsidRDefault="00A817DB">
            <w:pPr>
              <w:spacing w:line="240" w:lineRule="exact"/>
              <w:jc w:val="center"/>
              <w:rPr>
                <w:rFonts w:ascii="Times New Roman" w:hAnsi="Times New Roman" w:cs="Times New Roman"/>
                <w:b/>
                <w:bCs/>
                <w:sz w:val="22"/>
                <w:szCs w:val="22"/>
              </w:rPr>
            </w:pPr>
          </w:p>
        </w:tc>
        <w:tc>
          <w:tcPr>
            <w:tcW w:w="1683" w:type="dxa"/>
            <w:gridSpan w:val="2"/>
            <w:noWrap/>
            <w:vAlign w:val="bottom"/>
            <w:hideMark/>
          </w:tcPr>
          <w:p w14:paraId="443FB0D6" w14:textId="77777777" w:rsidR="00A817DB" w:rsidRPr="003B3F56" w:rsidRDefault="00A817DB">
            <w:pPr>
              <w:spacing w:line="240" w:lineRule="exact"/>
              <w:jc w:val="center"/>
              <w:rPr>
                <w:rFonts w:ascii="Times New Roman" w:hAnsi="Times New Roman" w:cs="Times New Roman"/>
                <w:color w:val="BFBFBF"/>
                <w:sz w:val="22"/>
                <w:szCs w:val="22"/>
              </w:rPr>
            </w:pPr>
            <w:r w:rsidRPr="003B3F56">
              <w:rPr>
                <w:rFonts w:ascii="Times New Roman" w:hAnsi="Times New Roman" w:cs="Times New Roman"/>
                <w:b/>
                <w:bCs/>
                <w:sz w:val="22"/>
                <w:szCs w:val="22"/>
              </w:rPr>
              <w:t>Total</w:t>
            </w:r>
          </w:p>
        </w:tc>
      </w:tr>
      <w:tr w:rsidR="00A817DB" w:rsidRPr="00462DF4" w14:paraId="33C1A975" w14:textId="77777777" w:rsidTr="0069681F">
        <w:trPr>
          <w:tblHeader/>
        </w:trPr>
        <w:tc>
          <w:tcPr>
            <w:tcW w:w="3724" w:type="dxa"/>
            <w:vAlign w:val="bottom"/>
          </w:tcPr>
          <w:p w14:paraId="100E3764" w14:textId="77777777" w:rsidR="00A817DB" w:rsidRPr="003B3F56" w:rsidRDefault="00A817DB">
            <w:pPr>
              <w:spacing w:line="220" w:lineRule="atLeast"/>
              <w:ind w:left="241" w:right="-26" w:hanging="160"/>
              <w:rPr>
                <w:rFonts w:ascii="Times New Roman" w:hAnsi="Times New Roman" w:cs="Times New Roman"/>
                <w:b/>
                <w:bCs/>
                <w:i/>
                <w:iCs/>
                <w:sz w:val="22"/>
                <w:szCs w:val="22"/>
              </w:rPr>
            </w:pPr>
          </w:p>
        </w:tc>
        <w:tc>
          <w:tcPr>
            <w:tcW w:w="11216" w:type="dxa"/>
            <w:gridSpan w:val="13"/>
            <w:noWrap/>
            <w:vAlign w:val="bottom"/>
          </w:tcPr>
          <w:p w14:paraId="0C6FB00D" w14:textId="77777777" w:rsidR="00A817DB" w:rsidRPr="003B3F56" w:rsidRDefault="00A817DB">
            <w:pPr>
              <w:spacing w:line="240" w:lineRule="exact"/>
              <w:ind w:left="-111" w:right="-105"/>
              <w:jc w:val="center"/>
              <w:rPr>
                <w:rFonts w:ascii="Times New Roman" w:hAnsi="Times New Roman" w:cs="Times New Roman"/>
                <w:i/>
                <w:iCs/>
                <w:sz w:val="22"/>
                <w:szCs w:val="22"/>
              </w:rPr>
            </w:pPr>
            <w:r w:rsidRPr="003B3F56">
              <w:rPr>
                <w:rFonts w:ascii="Times New Roman" w:hAnsi="Times New Roman" w:cs="Times New Roman"/>
                <w:i/>
                <w:iCs/>
                <w:sz w:val="22"/>
                <w:szCs w:val="22"/>
              </w:rPr>
              <w:t>(</w:t>
            </w:r>
            <w:proofErr w:type="gramStart"/>
            <w:r w:rsidRPr="003B3F56">
              <w:rPr>
                <w:rFonts w:ascii="Times New Roman" w:hAnsi="Times New Roman" w:cs="Times New Roman"/>
                <w:i/>
                <w:iCs/>
                <w:sz w:val="22"/>
                <w:szCs w:val="22"/>
              </w:rPr>
              <w:t>in</w:t>
            </w:r>
            <w:proofErr w:type="gramEnd"/>
            <w:r w:rsidRPr="003B3F56">
              <w:rPr>
                <w:rFonts w:ascii="Times New Roman" w:hAnsi="Times New Roman" w:cs="Times New Roman"/>
                <w:i/>
                <w:iCs/>
                <w:sz w:val="22"/>
                <w:szCs w:val="22"/>
              </w:rPr>
              <w:t xml:space="preserve"> thousand Baht)</w:t>
            </w:r>
          </w:p>
        </w:tc>
      </w:tr>
      <w:tr w:rsidR="00A817DB" w:rsidRPr="00462DF4" w14:paraId="33099D4F" w14:textId="77777777" w:rsidTr="0069681F">
        <w:tc>
          <w:tcPr>
            <w:tcW w:w="3724" w:type="dxa"/>
            <w:noWrap/>
            <w:vAlign w:val="bottom"/>
          </w:tcPr>
          <w:p w14:paraId="278EB2F7" w14:textId="77777777" w:rsidR="00A817DB" w:rsidRPr="003B3F56" w:rsidRDefault="00A817DB">
            <w:pPr>
              <w:spacing w:line="240" w:lineRule="exact"/>
              <w:ind w:left="268" w:right="-15" w:hanging="171"/>
              <w:rPr>
                <w:rFonts w:ascii="Times New Roman" w:hAnsi="Times New Roman" w:cs="Times New Roman"/>
                <w:b/>
                <w:bCs/>
                <w:i/>
                <w:iCs/>
                <w:color w:val="000000"/>
                <w:sz w:val="22"/>
                <w:szCs w:val="22"/>
              </w:rPr>
            </w:pPr>
            <w:r w:rsidRPr="003B3F56">
              <w:rPr>
                <w:rFonts w:ascii="Times New Roman" w:hAnsi="Times New Roman" w:cs="Times New Roman"/>
                <w:b/>
                <w:bCs/>
                <w:i/>
                <w:iCs/>
                <w:color w:val="000000"/>
                <w:sz w:val="22"/>
                <w:szCs w:val="22"/>
              </w:rPr>
              <w:t>Information about reportable segments</w:t>
            </w:r>
          </w:p>
        </w:tc>
        <w:tc>
          <w:tcPr>
            <w:tcW w:w="270" w:type="dxa"/>
            <w:noWrap/>
            <w:vAlign w:val="bottom"/>
          </w:tcPr>
          <w:p w14:paraId="28746FD2" w14:textId="77777777" w:rsidR="00A817DB" w:rsidRPr="003B3F56" w:rsidRDefault="00A817DB">
            <w:pPr>
              <w:spacing w:line="240" w:lineRule="exact"/>
              <w:rPr>
                <w:rFonts w:ascii="Times New Roman" w:hAnsi="Times New Roman" w:cs="Times New Roman"/>
                <w:color w:val="000000"/>
                <w:sz w:val="22"/>
                <w:szCs w:val="22"/>
              </w:rPr>
            </w:pPr>
          </w:p>
        </w:tc>
        <w:tc>
          <w:tcPr>
            <w:tcW w:w="1599" w:type="dxa"/>
            <w:noWrap/>
            <w:vAlign w:val="bottom"/>
          </w:tcPr>
          <w:p w14:paraId="15F286B6" w14:textId="77777777" w:rsidR="00A817DB" w:rsidRPr="003B3F56" w:rsidRDefault="00A817DB">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1426A92B" w14:textId="77777777" w:rsidR="00A817DB" w:rsidRPr="003B3F56" w:rsidRDefault="00A817DB">
            <w:pPr>
              <w:spacing w:line="240" w:lineRule="exact"/>
              <w:rPr>
                <w:rFonts w:ascii="Times New Roman" w:hAnsi="Times New Roman" w:cs="Times New Roman"/>
                <w:color w:val="000000"/>
                <w:sz w:val="22"/>
                <w:szCs w:val="22"/>
              </w:rPr>
            </w:pPr>
          </w:p>
        </w:tc>
        <w:tc>
          <w:tcPr>
            <w:tcW w:w="1687" w:type="dxa"/>
            <w:noWrap/>
            <w:vAlign w:val="bottom"/>
          </w:tcPr>
          <w:p w14:paraId="2A34A12D" w14:textId="77777777" w:rsidR="00A817DB" w:rsidRPr="003B3F56" w:rsidRDefault="00A817DB">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0180AEC" w14:textId="77777777" w:rsidR="00A817DB" w:rsidRPr="003B3F56" w:rsidRDefault="00A817DB">
            <w:pPr>
              <w:spacing w:line="240" w:lineRule="exact"/>
              <w:rPr>
                <w:rFonts w:ascii="Times New Roman" w:hAnsi="Times New Roman" w:cs="Times New Roman"/>
                <w:color w:val="000000"/>
                <w:sz w:val="22"/>
                <w:szCs w:val="22"/>
              </w:rPr>
            </w:pPr>
          </w:p>
        </w:tc>
        <w:tc>
          <w:tcPr>
            <w:tcW w:w="1499" w:type="dxa"/>
            <w:noWrap/>
            <w:vAlign w:val="bottom"/>
          </w:tcPr>
          <w:p w14:paraId="7567D5D3" w14:textId="77777777" w:rsidR="00A817DB" w:rsidRPr="003B3F56" w:rsidRDefault="00A817DB">
            <w:pPr>
              <w:tabs>
                <w:tab w:val="decimal" w:pos="1332"/>
              </w:tabs>
              <w:spacing w:line="240" w:lineRule="exact"/>
              <w:ind w:left="-115" w:right="-130"/>
              <w:rPr>
                <w:rFonts w:ascii="Times New Roman" w:hAnsi="Times New Roman" w:cs="Times New Roman"/>
                <w:color w:val="000000"/>
                <w:sz w:val="22"/>
                <w:szCs w:val="22"/>
              </w:rPr>
            </w:pPr>
          </w:p>
        </w:tc>
        <w:tc>
          <w:tcPr>
            <w:tcW w:w="270" w:type="dxa"/>
            <w:noWrap/>
            <w:vAlign w:val="bottom"/>
          </w:tcPr>
          <w:p w14:paraId="2B82F48B" w14:textId="77777777" w:rsidR="00A817DB" w:rsidRPr="003B3F56" w:rsidRDefault="00A817DB">
            <w:pPr>
              <w:spacing w:line="240" w:lineRule="exact"/>
              <w:rPr>
                <w:rFonts w:ascii="Times New Roman" w:hAnsi="Times New Roman" w:cs="Times New Roman"/>
                <w:color w:val="000000"/>
                <w:sz w:val="22"/>
                <w:szCs w:val="22"/>
              </w:rPr>
            </w:pPr>
          </w:p>
        </w:tc>
        <w:tc>
          <w:tcPr>
            <w:tcW w:w="1509" w:type="dxa"/>
            <w:noWrap/>
            <w:vAlign w:val="bottom"/>
          </w:tcPr>
          <w:p w14:paraId="59EC39C2" w14:textId="77777777" w:rsidR="00A817DB" w:rsidRPr="003B3F56" w:rsidRDefault="00A817DB">
            <w:pPr>
              <w:tabs>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5670A955" w14:textId="77777777" w:rsidR="00A817DB" w:rsidRPr="003B3F56" w:rsidRDefault="00A817DB">
            <w:pPr>
              <w:spacing w:line="240" w:lineRule="exact"/>
              <w:rPr>
                <w:rFonts w:ascii="Times New Roman" w:hAnsi="Times New Roman" w:cs="Times New Roman"/>
                <w:color w:val="000000"/>
                <w:sz w:val="22"/>
                <w:szCs w:val="22"/>
              </w:rPr>
            </w:pPr>
          </w:p>
        </w:tc>
        <w:tc>
          <w:tcPr>
            <w:tcW w:w="1589" w:type="dxa"/>
          </w:tcPr>
          <w:p w14:paraId="3B1D0443" w14:textId="77777777" w:rsidR="00A817DB" w:rsidRPr="003B3F56" w:rsidRDefault="00A817DB">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633944C5" w14:textId="77777777" w:rsidR="00A817DB" w:rsidRPr="003B3F56" w:rsidRDefault="00A817DB">
            <w:pPr>
              <w:tabs>
                <w:tab w:val="decimal" w:pos="1332"/>
              </w:tabs>
              <w:spacing w:line="240" w:lineRule="exact"/>
              <w:ind w:left="-108" w:right="-131"/>
              <w:rPr>
                <w:rFonts w:ascii="Times New Roman" w:hAnsi="Times New Roman" w:cs="Times New Roman"/>
                <w:color w:val="000000"/>
                <w:sz w:val="22"/>
                <w:szCs w:val="22"/>
              </w:rPr>
            </w:pPr>
          </w:p>
        </w:tc>
        <w:tc>
          <w:tcPr>
            <w:tcW w:w="1683" w:type="dxa"/>
            <w:gridSpan w:val="2"/>
            <w:noWrap/>
            <w:vAlign w:val="bottom"/>
          </w:tcPr>
          <w:p w14:paraId="27102FE1" w14:textId="77777777" w:rsidR="00A817DB" w:rsidRPr="003B3F56" w:rsidRDefault="00A817DB">
            <w:pPr>
              <w:tabs>
                <w:tab w:val="decimal" w:pos="1332"/>
              </w:tabs>
              <w:spacing w:line="240" w:lineRule="exact"/>
              <w:ind w:left="-108" w:right="-131"/>
              <w:rPr>
                <w:rFonts w:ascii="Times New Roman" w:hAnsi="Times New Roman" w:cs="Times New Roman"/>
                <w:color w:val="000000"/>
                <w:sz w:val="22"/>
                <w:szCs w:val="22"/>
              </w:rPr>
            </w:pPr>
          </w:p>
        </w:tc>
      </w:tr>
      <w:tr w:rsidR="00A817DB" w:rsidRPr="00462DF4" w14:paraId="3D73B945" w14:textId="77777777" w:rsidTr="0069681F">
        <w:tc>
          <w:tcPr>
            <w:tcW w:w="3724" w:type="dxa"/>
            <w:noWrap/>
            <w:vAlign w:val="bottom"/>
            <w:hideMark/>
          </w:tcPr>
          <w:p w14:paraId="12E4BFFC" w14:textId="53CE0EE5" w:rsidR="00A817DB" w:rsidRPr="003B3F56" w:rsidRDefault="00A817DB" w:rsidP="0045476F">
            <w:pPr>
              <w:spacing w:line="240" w:lineRule="exact"/>
              <w:ind w:left="88" w:right="-15"/>
              <w:rPr>
                <w:rFonts w:ascii="Times New Roman" w:hAnsi="Times New Roman" w:cs="Times New Roman"/>
                <w:color w:val="000000"/>
                <w:sz w:val="22"/>
                <w:szCs w:val="22"/>
              </w:rPr>
            </w:pPr>
            <w:r w:rsidRPr="003B3F56">
              <w:rPr>
                <w:rFonts w:ascii="Times New Roman" w:hAnsi="Times New Roman" w:cs="Times New Roman"/>
                <w:color w:val="000000"/>
                <w:sz w:val="22"/>
                <w:szCs w:val="22"/>
              </w:rPr>
              <w:t>External revenue</w:t>
            </w:r>
          </w:p>
        </w:tc>
        <w:tc>
          <w:tcPr>
            <w:tcW w:w="270" w:type="dxa"/>
            <w:noWrap/>
            <w:vAlign w:val="bottom"/>
          </w:tcPr>
          <w:p w14:paraId="6CA5E9AE" w14:textId="77777777" w:rsidR="00A817DB" w:rsidRPr="003B3F56" w:rsidRDefault="00A817DB">
            <w:pPr>
              <w:spacing w:line="240" w:lineRule="exact"/>
              <w:rPr>
                <w:rFonts w:ascii="Times New Roman" w:hAnsi="Times New Roman" w:cs="Times New Roman"/>
                <w:color w:val="000000"/>
                <w:sz w:val="22"/>
                <w:szCs w:val="22"/>
              </w:rPr>
            </w:pPr>
          </w:p>
        </w:tc>
        <w:tc>
          <w:tcPr>
            <w:tcW w:w="1599" w:type="dxa"/>
            <w:noWrap/>
            <w:vAlign w:val="bottom"/>
          </w:tcPr>
          <w:p w14:paraId="3402AED3" w14:textId="77777777" w:rsidR="00A817DB" w:rsidRPr="003B3F56" w:rsidRDefault="00A817DB">
            <w:pPr>
              <w:tabs>
                <w:tab w:val="decimal" w:pos="1428"/>
              </w:tabs>
              <w:spacing w:line="240" w:lineRule="exact"/>
              <w:ind w:left="-202" w:right="-130"/>
              <w:rPr>
                <w:rFonts w:ascii="Times New Roman" w:hAnsi="Times New Roman" w:cs="Times New Roman"/>
                <w:color w:val="000000"/>
                <w:sz w:val="22"/>
                <w:szCs w:val="22"/>
              </w:rPr>
            </w:pPr>
            <w:r w:rsidRPr="00333563">
              <w:rPr>
                <w:rFonts w:ascii="Times New Roman" w:hAnsi="Times New Roman" w:cs="Times New Roman"/>
                <w:color w:val="000000"/>
                <w:sz w:val="22"/>
                <w:szCs w:val="22"/>
              </w:rPr>
              <w:t>275,931,10</w:t>
            </w:r>
            <w:r>
              <w:rPr>
                <w:rFonts w:ascii="Times New Roman" w:hAnsi="Times New Roman" w:cs="Times New Roman"/>
                <w:color w:val="000000"/>
                <w:sz w:val="22"/>
                <w:szCs w:val="22"/>
              </w:rPr>
              <w:t>0</w:t>
            </w:r>
          </w:p>
        </w:tc>
        <w:tc>
          <w:tcPr>
            <w:tcW w:w="270" w:type="dxa"/>
            <w:noWrap/>
            <w:vAlign w:val="bottom"/>
          </w:tcPr>
          <w:p w14:paraId="65F99CCE" w14:textId="77777777" w:rsidR="00A817DB" w:rsidRPr="003B3F56" w:rsidRDefault="00A817DB">
            <w:pPr>
              <w:spacing w:line="240" w:lineRule="exact"/>
              <w:rPr>
                <w:rFonts w:ascii="Times New Roman" w:hAnsi="Times New Roman" w:cs="Times New Roman"/>
                <w:color w:val="000000"/>
                <w:sz w:val="22"/>
                <w:szCs w:val="22"/>
              </w:rPr>
            </w:pPr>
          </w:p>
        </w:tc>
        <w:tc>
          <w:tcPr>
            <w:tcW w:w="1687" w:type="dxa"/>
            <w:noWrap/>
            <w:vAlign w:val="bottom"/>
          </w:tcPr>
          <w:p w14:paraId="340187F8" w14:textId="77777777" w:rsidR="00A817DB" w:rsidRPr="003B3F56" w:rsidRDefault="00A817DB">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7</w:t>
            </w:r>
            <w:r>
              <w:rPr>
                <w:rFonts w:ascii="Times New Roman" w:hAnsi="Times New Roman" w:cs="Times New Roman"/>
                <w:color w:val="000000"/>
                <w:sz w:val="22"/>
                <w:szCs w:val="22"/>
              </w:rPr>
              <w:t>5,866,252</w:t>
            </w:r>
          </w:p>
        </w:tc>
        <w:tc>
          <w:tcPr>
            <w:tcW w:w="280" w:type="dxa"/>
            <w:noWrap/>
            <w:vAlign w:val="bottom"/>
          </w:tcPr>
          <w:p w14:paraId="39C9F59C" w14:textId="77777777" w:rsidR="00A817DB" w:rsidRPr="003B3F56" w:rsidRDefault="00A817DB">
            <w:pPr>
              <w:spacing w:line="240" w:lineRule="exact"/>
              <w:rPr>
                <w:rFonts w:ascii="Times New Roman" w:hAnsi="Times New Roman" w:cs="Times New Roman"/>
                <w:color w:val="000000"/>
                <w:sz w:val="22"/>
                <w:szCs w:val="22"/>
              </w:rPr>
            </w:pPr>
          </w:p>
        </w:tc>
        <w:tc>
          <w:tcPr>
            <w:tcW w:w="1499" w:type="dxa"/>
            <w:noWrap/>
            <w:vAlign w:val="bottom"/>
          </w:tcPr>
          <w:p w14:paraId="13E02436" w14:textId="77777777" w:rsidR="00A817DB" w:rsidRPr="003B3F56" w:rsidRDefault="00A817DB">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116,310,339</w:t>
            </w:r>
          </w:p>
        </w:tc>
        <w:tc>
          <w:tcPr>
            <w:tcW w:w="270" w:type="dxa"/>
            <w:noWrap/>
            <w:vAlign w:val="bottom"/>
          </w:tcPr>
          <w:p w14:paraId="18D9EA7C" w14:textId="77777777" w:rsidR="00A817DB" w:rsidRPr="003B3F56" w:rsidRDefault="00A817DB">
            <w:pPr>
              <w:spacing w:line="240" w:lineRule="exact"/>
              <w:rPr>
                <w:rFonts w:ascii="Times New Roman" w:hAnsi="Times New Roman" w:cs="Times New Roman"/>
                <w:color w:val="000000"/>
                <w:sz w:val="22"/>
                <w:szCs w:val="22"/>
              </w:rPr>
            </w:pPr>
          </w:p>
        </w:tc>
        <w:tc>
          <w:tcPr>
            <w:tcW w:w="1509" w:type="dxa"/>
            <w:noWrap/>
            <w:vAlign w:val="bottom"/>
          </w:tcPr>
          <w:p w14:paraId="7B0559BB" w14:textId="77777777" w:rsidR="00A817DB" w:rsidRPr="003B3F56" w:rsidRDefault="00A817DB" w:rsidP="00475B3F">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7504E1A" w14:textId="77777777" w:rsidR="00A817DB" w:rsidRPr="003B3F56" w:rsidRDefault="00A817DB">
            <w:pPr>
              <w:tabs>
                <w:tab w:val="decimal" w:pos="872"/>
              </w:tabs>
              <w:spacing w:line="240" w:lineRule="exact"/>
              <w:ind w:left="-202"/>
              <w:rPr>
                <w:rFonts w:ascii="Times New Roman" w:hAnsi="Times New Roman" w:cs="Times New Roman"/>
                <w:color w:val="000000"/>
                <w:sz w:val="22"/>
                <w:szCs w:val="22"/>
              </w:rPr>
            </w:pPr>
          </w:p>
        </w:tc>
        <w:tc>
          <w:tcPr>
            <w:tcW w:w="1589" w:type="dxa"/>
          </w:tcPr>
          <w:p w14:paraId="7ED0F5F6" w14:textId="77777777" w:rsidR="00A817DB" w:rsidRPr="003B3F56" w:rsidRDefault="00A817DB">
            <w:pPr>
              <w:tabs>
                <w:tab w:val="decimal" w:pos="1186"/>
              </w:tabs>
              <w:spacing w:line="240" w:lineRule="exact"/>
              <w:ind w:left="-108" w:right="-131"/>
              <w:rPr>
                <w:rFonts w:ascii="Times New Roman" w:hAnsi="Times New Roman" w:cs="Times New Roman"/>
                <w:color w:val="000000"/>
                <w:sz w:val="22"/>
                <w:szCs w:val="22"/>
              </w:rPr>
            </w:pPr>
            <w:r w:rsidRPr="00AB78B0">
              <w:rPr>
                <w:rFonts w:ascii="Times New Roman" w:hAnsi="Times New Roman" w:cs="Times New Roman"/>
                <w:color w:val="000000"/>
                <w:sz w:val="22"/>
                <w:szCs w:val="22"/>
              </w:rPr>
              <w:t>627</w:t>
            </w:r>
          </w:p>
        </w:tc>
        <w:tc>
          <w:tcPr>
            <w:tcW w:w="280" w:type="dxa"/>
          </w:tcPr>
          <w:p w14:paraId="3178D940" w14:textId="77777777" w:rsidR="00A817DB" w:rsidRPr="003B3F56" w:rsidRDefault="00A817DB">
            <w:pPr>
              <w:tabs>
                <w:tab w:val="decimal" w:pos="1332"/>
              </w:tabs>
              <w:spacing w:line="240" w:lineRule="exact"/>
              <w:ind w:left="-108" w:right="-131"/>
              <w:rPr>
                <w:rFonts w:ascii="Times New Roman" w:hAnsi="Times New Roman" w:cs="Times New Roman"/>
                <w:color w:val="000000"/>
                <w:sz w:val="22"/>
                <w:szCs w:val="22"/>
              </w:rPr>
            </w:pPr>
          </w:p>
        </w:tc>
        <w:tc>
          <w:tcPr>
            <w:tcW w:w="1683" w:type="dxa"/>
            <w:gridSpan w:val="2"/>
            <w:noWrap/>
            <w:vAlign w:val="bottom"/>
          </w:tcPr>
          <w:p w14:paraId="043341E6" w14:textId="77777777" w:rsidR="00A817DB" w:rsidRPr="003B3F56" w:rsidRDefault="00A817DB">
            <w:pPr>
              <w:tabs>
                <w:tab w:val="decimal" w:pos="1186"/>
              </w:tabs>
              <w:spacing w:line="240" w:lineRule="exact"/>
              <w:ind w:left="-108" w:right="-131"/>
              <w:rPr>
                <w:rFonts w:ascii="Times New Roman" w:hAnsi="Times New Roman" w:cs="Times New Roman"/>
                <w:color w:val="000000"/>
                <w:sz w:val="22"/>
                <w:szCs w:val="22"/>
              </w:rPr>
            </w:pPr>
            <w:r w:rsidRPr="00E91A8C">
              <w:rPr>
                <w:rFonts w:ascii="Times New Roman" w:hAnsi="Times New Roman" w:cs="Times New Roman"/>
                <w:color w:val="000000"/>
                <w:sz w:val="22"/>
                <w:szCs w:val="22"/>
              </w:rPr>
              <w:t>4</w:t>
            </w:r>
            <w:r>
              <w:rPr>
                <w:rFonts w:ascii="Times New Roman" w:hAnsi="Times New Roman" w:cs="Times New Roman"/>
                <w:color w:val="000000"/>
                <w:sz w:val="22"/>
                <w:szCs w:val="22"/>
              </w:rPr>
              <w:t>68,108,318</w:t>
            </w:r>
          </w:p>
        </w:tc>
      </w:tr>
      <w:tr w:rsidR="003B396A" w:rsidRPr="00462DF4" w14:paraId="60629431" w14:textId="77777777" w:rsidTr="0069681F">
        <w:tc>
          <w:tcPr>
            <w:tcW w:w="3724" w:type="dxa"/>
            <w:noWrap/>
            <w:vAlign w:val="bottom"/>
            <w:hideMark/>
          </w:tcPr>
          <w:p w14:paraId="1B97660F" w14:textId="77777777" w:rsidR="00A817DB" w:rsidRPr="003B3F56" w:rsidRDefault="00A817DB">
            <w:pPr>
              <w:spacing w:line="240" w:lineRule="exact"/>
              <w:ind w:left="88" w:right="-15"/>
              <w:rPr>
                <w:rFonts w:ascii="Times New Roman" w:hAnsi="Times New Roman" w:cs="Times New Roman"/>
                <w:color w:val="000000"/>
                <w:sz w:val="22"/>
                <w:szCs w:val="22"/>
              </w:rPr>
            </w:pPr>
            <w:r w:rsidRPr="003B3F56">
              <w:rPr>
                <w:rFonts w:ascii="Times New Roman" w:hAnsi="Times New Roman" w:cs="Times New Roman"/>
                <w:color w:val="000000"/>
                <w:sz w:val="22"/>
                <w:szCs w:val="22"/>
              </w:rPr>
              <w:t>Inter-segment revenue</w:t>
            </w:r>
          </w:p>
        </w:tc>
        <w:tc>
          <w:tcPr>
            <w:tcW w:w="270" w:type="dxa"/>
            <w:noWrap/>
            <w:vAlign w:val="bottom"/>
          </w:tcPr>
          <w:p w14:paraId="1A3306B2" w14:textId="77777777" w:rsidR="00A817DB" w:rsidRPr="003B3F56" w:rsidRDefault="00A817DB">
            <w:pPr>
              <w:spacing w:line="240" w:lineRule="exact"/>
              <w:rPr>
                <w:rFonts w:ascii="Times New Roman" w:hAnsi="Times New Roman" w:cs="Times New Roman"/>
                <w:color w:val="000000"/>
                <w:sz w:val="22"/>
                <w:szCs w:val="22"/>
              </w:rPr>
            </w:pPr>
          </w:p>
        </w:tc>
        <w:tc>
          <w:tcPr>
            <w:tcW w:w="1599" w:type="dxa"/>
            <w:tcBorders>
              <w:top w:val="nil"/>
              <w:left w:val="nil"/>
              <w:bottom w:val="single" w:sz="4" w:space="0" w:color="auto"/>
              <w:right w:val="nil"/>
            </w:tcBorders>
            <w:noWrap/>
            <w:vAlign w:val="bottom"/>
          </w:tcPr>
          <w:p w14:paraId="3294ABD0" w14:textId="77777777" w:rsidR="00A817DB" w:rsidRPr="003B3F56" w:rsidRDefault="00A817DB">
            <w:pPr>
              <w:tabs>
                <w:tab w:val="decimal" w:pos="1428"/>
              </w:tabs>
              <w:spacing w:line="240" w:lineRule="exact"/>
              <w:ind w:left="-202" w:right="-130"/>
              <w:rPr>
                <w:rFonts w:ascii="Times New Roman" w:hAnsi="Times New Roman" w:cs="Times New Roman"/>
                <w:color w:val="000000"/>
                <w:sz w:val="22"/>
                <w:szCs w:val="22"/>
              </w:rPr>
            </w:pPr>
            <w:r w:rsidRPr="00333563">
              <w:rPr>
                <w:rFonts w:ascii="Times New Roman" w:hAnsi="Times New Roman" w:cs="Times New Roman"/>
                <w:color w:val="000000"/>
                <w:sz w:val="22"/>
                <w:szCs w:val="22"/>
              </w:rPr>
              <w:t>17,539,240</w:t>
            </w:r>
          </w:p>
        </w:tc>
        <w:tc>
          <w:tcPr>
            <w:tcW w:w="270" w:type="dxa"/>
            <w:noWrap/>
            <w:vAlign w:val="bottom"/>
          </w:tcPr>
          <w:p w14:paraId="0C90198A"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top w:val="nil"/>
              <w:left w:val="nil"/>
              <w:bottom w:val="single" w:sz="4" w:space="0" w:color="auto"/>
              <w:right w:val="nil"/>
            </w:tcBorders>
            <w:noWrap/>
            <w:vAlign w:val="bottom"/>
          </w:tcPr>
          <w:p w14:paraId="0F3087D8" w14:textId="77777777" w:rsidR="00A817DB" w:rsidRPr="003B3F56" w:rsidRDefault="00A817DB">
            <w:pPr>
              <w:tabs>
                <w:tab w:val="decimal" w:pos="1332"/>
              </w:tabs>
              <w:spacing w:line="240" w:lineRule="exact"/>
              <w:ind w:left="-202" w:right="-130"/>
              <w:rPr>
                <w:rFonts w:ascii="Times New Roman" w:hAnsi="Times New Roman" w:cs="Times New Roman"/>
                <w:color w:val="000000"/>
                <w:sz w:val="22"/>
                <w:szCs w:val="22"/>
              </w:rPr>
            </w:pPr>
            <w:r w:rsidRPr="00044A4A">
              <w:rPr>
                <w:rFonts w:ascii="Times New Roman" w:hAnsi="Times New Roman" w:cs="Times New Roman"/>
                <w:color w:val="000000"/>
                <w:sz w:val="22"/>
                <w:szCs w:val="22"/>
              </w:rPr>
              <w:t>4,574,21</w:t>
            </w:r>
            <w:r>
              <w:rPr>
                <w:rFonts w:ascii="Times New Roman" w:hAnsi="Times New Roman" w:cs="Times New Roman"/>
                <w:color w:val="000000"/>
                <w:sz w:val="22"/>
                <w:szCs w:val="22"/>
              </w:rPr>
              <w:t>2</w:t>
            </w:r>
          </w:p>
        </w:tc>
        <w:tc>
          <w:tcPr>
            <w:tcW w:w="280" w:type="dxa"/>
            <w:noWrap/>
            <w:vAlign w:val="bottom"/>
          </w:tcPr>
          <w:p w14:paraId="53D83299" w14:textId="77777777" w:rsidR="00A817DB" w:rsidRPr="003B3F56" w:rsidRDefault="00A817DB">
            <w:pPr>
              <w:spacing w:line="240" w:lineRule="exact"/>
              <w:rPr>
                <w:rFonts w:ascii="Times New Roman" w:hAnsi="Times New Roman" w:cs="Times New Roman"/>
                <w:color w:val="000000"/>
                <w:sz w:val="22"/>
                <w:szCs w:val="22"/>
              </w:rPr>
            </w:pPr>
          </w:p>
        </w:tc>
        <w:tc>
          <w:tcPr>
            <w:tcW w:w="1499" w:type="dxa"/>
            <w:tcBorders>
              <w:top w:val="nil"/>
              <w:left w:val="nil"/>
              <w:bottom w:val="single" w:sz="4" w:space="0" w:color="auto"/>
              <w:right w:val="nil"/>
            </w:tcBorders>
            <w:noWrap/>
            <w:vAlign w:val="bottom"/>
          </w:tcPr>
          <w:p w14:paraId="2819FC36" w14:textId="77777777" w:rsidR="00A817DB" w:rsidRPr="003B3F56" w:rsidRDefault="00A817DB">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794,229</w:t>
            </w:r>
          </w:p>
        </w:tc>
        <w:tc>
          <w:tcPr>
            <w:tcW w:w="270" w:type="dxa"/>
            <w:noWrap/>
            <w:vAlign w:val="bottom"/>
          </w:tcPr>
          <w:p w14:paraId="07ED7B49"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top w:val="nil"/>
              <w:left w:val="nil"/>
              <w:bottom w:val="single" w:sz="4" w:space="0" w:color="auto"/>
              <w:right w:val="nil"/>
            </w:tcBorders>
            <w:noWrap/>
            <w:vAlign w:val="bottom"/>
          </w:tcPr>
          <w:p w14:paraId="3C9F66ED" w14:textId="77777777" w:rsidR="00A817DB" w:rsidRPr="003B3F56" w:rsidRDefault="00A817DB">
            <w:pPr>
              <w:tabs>
                <w:tab w:val="decimal" w:pos="1167"/>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(22,907,68</w:t>
            </w:r>
            <w:r>
              <w:rPr>
                <w:rFonts w:ascii="Times New Roman" w:hAnsi="Times New Roman" w:cs="Times New Roman"/>
                <w:color w:val="000000"/>
                <w:sz w:val="22"/>
                <w:szCs w:val="22"/>
              </w:rPr>
              <w:t>1</w:t>
            </w:r>
            <w:r w:rsidRPr="003A534A">
              <w:rPr>
                <w:rFonts w:ascii="Times New Roman" w:hAnsi="Times New Roman" w:cs="Times New Roman"/>
                <w:color w:val="000000"/>
                <w:sz w:val="22"/>
                <w:szCs w:val="22"/>
              </w:rPr>
              <w:t>)</w:t>
            </w:r>
          </w:p>
        </w:tc>
        <w:tc>
          <w:tcPr>
            <w:tcW w:w="280" w:type="dxa"/>
            <w:noWrap/>
            <w:vAlign w:val="bottom"/>
          </w:tcPr>
          <w:p w14:paraId="4A3C6FE8" w14:textId="77777777" w:rsidR="00A817DB" w:rsidRPr="003B3F56" w:rsidRDefault="00A817DB">
            <w:pPr>
              <w:spacing w:line="240" w:lineRule="exact"/>
              <w:rPr>
                <w:rFonts w:ascii="Times New Roman" w:hAnsi="Times New Roman" w:cs="Times New Roman"/>
                <w:color w:val="000000"/>
                <w:sz w:val="22"/>
                <w:szCs w:val="22"/>
              </w:rPr>
            </w:pPr>
          </w:p>
        </w:tc>
        <w:tc>
          <w:tcPr>
            <w:tcW w:w="1589" w:type="dxa"/>
            <w:tcBorders>
              <w:bottom w:val="single" w:sz="4" w:space="0" w:color="auto"/>
            </w:tcBorders>
          </w:tcPr>
          <w:p w14:paraId="0B9E0102" w14:textId="77777777" w:rsidR="00A817DB" w:rsidRPr="003B3F56" w:rsidRDefault="00A817DB">
            <w:pPr>
              <w:tabs>
                <w:tab w:val="decimal" w:pos="874"/>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47996884" w14:textId="77777777" w:rsidR="00A817DB" w:rsidRPr="003B3F56" w:rsidRDefault="00A817DB">
            <w:pPr>
              <w:tabs>
                <w:tab w:val="decimal" w:pos="1005"/>
              </w:tabs>
              <w:spacing w:line="240" w:lineRule="exact"/>
              <w:ind w:right="-131"/>
              <w:rPr>
                <w:rFonts w:ascii="Times New Roman" w:hAnsi="Times New Roman" w:cs="Times New Roman"/>
                <w:sz w:val="22"/>
                <w:szCs w:val="22"/>
              </w:rPr>
            </w:pPr>
          </w:p>
        </w:tc>
        <w:tc>
          <w:tcPr>
            <w:tcW w:w="1683" w:type="dxa"/>
            <w:gridSpan w:val="2"/>
            <w:tcBorders>
              <w:top w:val="nil"/>
              <w:left w:val="nil"/>
              <w:bottom w:val="single" w:sz="4" w:space="0" w:color="auto"/>
              <w:right w:val="nil"/>
            </w:tcBorders>
            <w:noWrap/>
            <w:vAlign w:val="bottom"/>
          </w:tcPr>
          <w:p w14:paraId="634B7208" w14:textId="77777777" w:rsidR="00A817DB" w:rsidRPr="004560A8" w:rsidRDefault="00A817DB">
            <w:pPr>
              <w:tabs>
                <w:tab w:val="decimal" w:pos="884"/>
              </w:tabs>
              <w:spacing w:line="240" w:lineRule="exact"/>
              <w:ind w:right="-131"/>
              <w:rPr>
                <w:rFonts w:ascii="Times New Roman" w:hAnsi="Times New Roman" w:cs="Times New Roman"/>
                <w:sz w:val="22"/>
                <w:szCs w:val="22"/>
              </w:rPr>
            </w:pPr>
            <w:r w:rsidRPr="004560A8">
              <w:rPr>
                <w:rFonts w:ascii="Times New Roman" w:hAnsi="Times New Roman" w:cs="Times New Roman"/>
                <w:sz w:val="22"/>
                <w:szCs w:val="22"/>
              </w:rPr>
              <w:t>-</w:t>
            </w:r>
          </w:p>
        </w:tc>
      </w:tr>
      <w:tr w:rsidR="00076944" w:rsidRPr="00462DF4" w14:paraId="493951E1" w14:textId="77777777" w:rsidTr="0069681F">
        <w:trPr>
          <w:trHeight w:val="70"/>
        </w:trPr>
        <w:tc>
          <w:tcPr>
            <w:tcW w:w="3724" w:type="dxa"/>
            <w:noWrap/>
            <w:vAlign w:val="bottom"/>
            <w:hideMark/>
          </w:tcPr>
          <w:p w14:paraId="40DBFC3C" w14:textId="77777777" w:rsidR="00A817DB" w:rsidRPr="003B3F56" w:rsidRDefault="00A817DB">
            <w:pPr>
              <w:spacing w:line="240" w:lineRule="exact"/>
              <w:ind w:left="88" w:right="-15" w:firstLine="9"/>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52685ADE" w14:textId="77777777" w:rsidR="00A817DB" w:rsidRPr="003B3F56" w:rsidRDefault="00A817DB">
            <w:pPr>
              <w:spacing w:line="240" w:lineRule="exact"/>
              <w:rPr>
                <w:rFonts w:ascii="Times New Roman" w:hAnsi="Times New Roman" w:cs="Times New Roman"/>
                <w:b/>
                <w:bCs/>
                <w:color w:val="000000"/>
                <w:sz w:val="22"/>
                <w:szCs w:val="22"/>
              </w:rPr>
            </w:pPr>
          </w:p>
        </w:tc>
        <w:tc>
          <w:tcPr>
            <w:tcW w:w="1599" w:type="dxa"/>
            <w:tcBorders>
              <w:top w:val="single" w:sz="4" w:space="0" w:color="auto"/>
              <w:left w:val="nil"/>
              <w:bottom w:val="double" w:sz="4" w:space="0" w:color="auto"/>
              <w:right w:val="nil"/>
            </w:tcBorders>
            <w:noWrap/>
            <w:vAlign w:val="bottom"/>
          </w:tcPr>
          <w:p w14:paraId="0872E506" w14:textId="77777777" w:rsidR="00A817DB" w:rsidRPr="003B3F56" w:rsidRDefault="00A817DB">
            <w:pPr>
              <w:tabs>
                <w:tab w:val="decimal" w:pos="1428"/>
              </w:tabs>
              <w:spacing w:line="240" w:lineRule="exact"/>
              <w:ind w:left="-202" w:right="-130"/>
              <w:rPr>
                <w:rFonts w:ascii="Times New Roman" w:hAnsi="Times New Roman" w:cs="Times New Roman"/>
                <w:b/>
                <w:bCs/>
                <w:color w:val="000000"/>
                <w:sz w:val="22"/>
                <w:szCs w:val="22"/>
              </w:rPr>
            </w:pPr>
            <w:r w:rsidRPr="00333563">
              <w:rPr>
                <w:rFonts w:ascii="Times New Roman" w:hAnsi="Times New Roman" w:cs="Times New Roman"/>
                <w:b/>
                <w:bCs/>
                <w:color w:val="000000"/>
                <w:sz w:val="22"/>
                <w:szCs w:val="22"/>
              </w:rPr>
              <w:t>293,470,340</w:t>
            </w:r>
          </w:p>
        </w:tc>
        <w:tc>
          <w:tcPr>
            <w:tcW w:w="270" w:type="dxa"/>
            <w:noWrap/>
            <w:vAlign w:val="bottom"/>
          </w:tcPr>
          <w:p w14:paraId="3AC8B9A6" w14:textId="77777777" w:rsidR="00A817DB" w:rsidRPr="003B3F56" w:rsidRDefault="00A817DB">
            <w:pPr>
              <w:spacing w:line="240" w:lineRule="exact"/>
              <w:rPr>
                <w:rFonts w:ascii="Times New Roman" w:hAnsi="Times New Roman" w:cs="Times New Roman"/>
                <w:b/>
                <w:bCs/>
                <w:color w:val="000000"/>
                <w:sz w:val="22"/>
                <w:szCs w:val="22"/>
              </w:rPr>
            </w:pPr>
          </w:p>
        </w:tc>
        <w:tc>
          <w:tcPr>
            <w:tcW w:w="1687" w:type="dxa"/>
            <w:tcBorders>
              <w:top w:val="single" w:sz="4" w:space="0" w:color="auto"/>
              <w:left w:val="nil"/>
              <w:bottom w:val="double" w:sz="4" w:space="0" w:color="auto"/>
              <w:right w:val="nil"/>
            </w:tcBorders>
            <w:noWrap/>
            <w:vAlign w:val="bottom"/>
          </w:tcPr>
          <w:p w14:paraId="4186DE0F" w14:textId="77777777" w:rsidR="00A817DB" w:rsidRPr="003B3F56" w:rsidRDefault="00A817DB">
            <w:pPr>
              <w:tabs>
                <w:tab w:val="decimal" w:pos="1332"/>
              </w:tabs>
              <w:spacing w:line="240" w:lineRule="exact"/>
              <w:ind w:left="-202" w:right="-130"/>
              <w:rPr>
                <w:rFonts w:ascii="Times New Roman" w:hAnsi="Times New Roman" w:cs="Times New Roman"/>
                <w:b/>
                <w:bCs/>
                <w:color w:val="000000"/>
                <w:sz w:val="22"/>
                <w:szCs w:val="22"/>
              </w:rPr>
            </w:pPr>
            <w:r w:rsidRPr="00044A4A">
              <w:rPr>
                <w:rFonts w:ascii="Times New Roman" w:hAnsi="Times New Roman" w:cs="Times New Roman"/>
                <w:b/>
                <w:bCs/>
                <w:color w:val="000000"/>
                <w:sz w:val="22"/>
                <w:szCs w:val="22"/>
              </w:rPr>
              <w:t>8</w:t>
            </w:r>
            <w:r>
              <w:rPr>
                <w:rFonts w:ascii="Times New Roman" w:hAnsi="Times New Roman" w:cs="Times New Roman"/>
                <w:b/>
                <w:bCs/>
                <w:color w:val="000000"/>
                <w:sz w:val="22"/>
                <w:szCs w:val="22"/>
              </w:rPr>
              <w:t>0,440,464</w:t>
            </w:r>
          </w:p>
        </w:tc>
        <w:tc>
          <w:tcPr>
            <w:tcW w:w="280" w:type="dxa"/>
            <w:noWrap/>
            <w:vAlign w:val="bottom"/>
          </w:tcPr>
          <w:p w14:paraId="6E01CD99" w14:textId="77777777" w:rsidR="00A817DB" w:rsidRPr="003B3F56" w:rsidRDefault="00A817DB">
            <w:pPr>
              <w:spacing w:line="240" w:lineRule="exact"/>
              <w:rPr>
                <w:rFonts w:ascii="Times New Roman" w:hAnsi="Times New Roman" w:cs="Times New Roman"/>
                <w:b/>
                <w:bCs/>
                <w:color w:val="000000"/>
                <w:sz w:val="22"/>
                <w:szCs w:val="22"/>
              </w:rPr>
            </w:pPr>
          </w:p>
        </w:tc>
        <w:tc>
          <w:tcPr>
            <w:tcW w:w="1499" w:type="dxa"/>
            <w:tcBorders>
              <w:top w:val="single" w:sz="4" w:space="0" w:color="auto"/>
              <w:left w:val="nil"/>
              <w:bottom w:val="double" w:sz="4" w:space="0" w:color="auto"/>
              <w:right w:val="nil"/>
            </w:tcBorders>
            <w:noWrap/>
            <w:vAlign w:val="bottom"/>
          </w:tcPr>
          <w:p w14:paraId="563952DA" w14:textId="77777777" w:rsidR="00A817DB" w:rsidRPr="003B3F56" w:rsidRDefault="00A817DB">
            <w:pPr>
              <w:tabs>
                <w:tab w:val="decimal" w:pos="1152"/>
              </w:tabs>
              <w:spacing w:line="240" w:lineRule="exact"/>
              <w:ind w:left="-115" w:right="-130"/>
              <w:rPr>
                <w:rFonts w:ascii="Times New Roman" w:hAnsi="Times New Roman" w:cs="Angsana New"/>
                <w:b/>
                <w:bCs/>
                <w:color w:val="000000"/>
                <w:sz w:val="22"/>
                <w:szCs w:val="22"/>
              </w:rPr>
            </w:pPr>
            <w:r w:rsidRPr="003A534A">
              <w:rPr>
                <w:rFonts w:ascii="Times New Roman" w:hAnsi="Times New Roman" w:cs="Angsana New"/>
                <w:b/>
                <w:bCs/>
                <w:color w:val="000000"/>
                <w:sz w:val="22"/>
                <w:szCs w:val="22"/>
              </w:rPr>
              <w:t>117,104,568</w:t>
            </w:r>
          </w:p>
        </w:tc>
        <w:tc>
          <w:tcPr>
            <w:tcW w:w="270" w:type="dxa"/>
            <w:noWrap/>
            <w:vAlign w:val="bottom"/>
          </w:tcPr>
          <w:p w14:paraId="702C612A" w14:textId="77777777" w:rsidR="00A817DB" w:rsidRPr="003B3F56" w:rsidRDefault="00A817DB">
            <w:pPr>
              <w:spacing w:line="240" w:lineRule="exact"/>
              <w:rPr>
                <w:rFonts w:ascii="Times New Roman" w:hAnsi="Times New Roman" w:cs="Times New Roman"/>
                <w:b/>
                <w:bCs/>
                <w:color w:val="000000"/>
                <w:sz w:val="22"/>
                <w:szCs w:val="22"/>
              </w:rPr>
            </w:pPr>
          </w:p>
        </w:tc>
        <w:tc>
          <w:tcPr>
            <w:tcW w:w="1509" w:type="dxa"/>
            <w:tcBorders>
              <w:top w:val="single" w:sz="4" w:space="0" w:color="auto"/>
              <w:left w:val="nil"/>
              <w:bottom w:val="double" w:sz="4" w:space="0" w:color="auto"/>
              <w:right w:val="nil"/>
            </w:tcBorders>
            <w:noWrap/>
            <w:vAlign w:val="bottom"/>
          </w:tcPr>
          <w:p w14:paraId="71987EA4" w14:textId="77777777" w:rsidR="00A817DB" w:rsidRPr="003B3F56" w:rsidRDefault="00A817DB">
            <w:pPr>
              <w:tabs>
                <w:tab w:val="decimal" w:pos="1167"/>
              </w:tabs>
              <w:spacing w:line="240" w:lineRule="exact"/>
              <w:ind w:left="-115" w:right="-130"/>
              <w:rPr>
                <w:rFonts w:ascii="Times New Roman" w:hAnsi="Times New Roman" w:cs="Times New Roman"/>
                <w:b/>
                <w:bCs/>
                <w:color w:val="000000"/>
                <w:sz w:val="22"/>
                <w:szCs w:val="22"/>
              </w:rPr>
            </w:pPr>
            <w:r w:rsidRPr="00A20420">
              <w:rPr>
                <w:rFonts w:ascii="Times New Roman" w:hAnsi="Times New Roman" w:cs="Times New Roman"/>
                <w:b/>
                <w:bCs/>
                <w:color w:val="000000"/>
                <w:sz w:val="22"/>
                <w:szCs w:val="22"/>
              </w:rPr>
              <w:t>(22,907,681</w:t>
            </w:r>
            <w:r w:rsidRPr="003A534A" w:rsidDel="00AB78B0">
              <w:rPr>
                <w:rFonts w:ascii="Times New Roman" w:hAnsi="Times New Roman" w:cs="Times New Roman"/>
                <w:b/>
                <w:bCs/>
                <w:color w:val="000000"/>
                <w:sz w:val="22"/>
                <w:szCs w:val="22"/>
              </w:rPr>
              <w:t>)</w:t>
            </w:r>
          </w:p>
        </w:tc>
        <w:tc>
          <w:tcPr>
            <w:tcW w:w="280" w:type="dxa"/>
            <w:noWrap/>
            <w:vAlign w:val="bottom"/>
          </w:tcPr>
          <w:p w14:paraId="023F597C" w14:textId="77777777" w:rsidR="00A817DB" w:rsidRPr="003B3F56" w:rsidRDefault="00A817DB">
            <w:pPr>
              <w:spacing w:line="240" w:lineRule="exact"/>
              <w:rPr>
                <w:rFonts w:ascii="Times New Roman" w:hAnsi="Times New Roman" w:cs="Times New Roman"/>
                <w:b/>
                <w:bCs/>
                <w:color w:val="000000"/>
                <w:sz w:val="22"/>
                <w:szCs w:val="22"/>
              </w:rPr>
            </w:pPr>
          </w:p>
        </w:tc>
        <w:tc>
          <w:tcPr>
            <w:tcW w:w="1589" w:type="dxa"/>
            <w:tcBorders>
              <w:top w:val="single" w:sz="4" w:space="0" w:color="auto"/>
              <w:bottom w:val="double" w:sz="4" w:space="0" w:color="auto"/>
            </w:tcBorders>
          </w:tcPr>
          <w:p w14:paraId="53589FEB" w14:textId="63039BDD" w:rsidR="00A817DB" w:rsidRPr="003B3F56" w:rsidRDefault="00531D13" w:rsidP="00475B3F">
            <w:pPr>
              <w:tabs>
                <w:tab w:val="decimal" w:pos="1186"/>
              </w:tabs>
              <w:spacing w:line="240" w:lineRule="exact"/>
              <w:ind w:left="-108" w:right="-131"/>
              <w:rPr>
                <w:rFonts w:ascii="Times New Roman" w:hAnsi="Times New Roman" w:cs="Times New Roman"/>
                <w:b/>
                <w:bCs/>
                <w:color w:val="000000"/>
                <w:sz w:val="22"/>
                <w:szCs w:val="22"/>
              </w:rPr>
            </w:pPr>
            <w:r>
              <w:rPr>
                <w:rFonts w:ascii="Times New Roman" w:hAnsi="Times New Roman" w:cs="Times New Roman"/>
                <w:b/>
                <w:bCs/>
                <w:color w:val="000000"/>
                <w:sz w:val="22"/>
                <w:szCs w:val="22"/>
              </w:rPr>
              <w:t>627</w:t>
            </w:r>
          </w:p>
        </w:tc>
        <w:tc>
          <w:tcPr>
            <w:tcW w:w="280" w:type="dxa"/>
          </w:tcPr>
          <w:p w14:paraId="09FBEB38" w14:textId="77777777" w:rsidR="00A817DB" w:rsidRPr="003B3F56" w:rsidRDefault="00A817DB">
            <w:pPr>
              <w:tabs>
                <w:tab w:val="decimal" w:pos="1332"/>
              </w:tabs>
              <w:spacing w:line="240" w:lineRule="exact"/>
              <w:ind w:left="-108" w:right="-131"/>
              <w:rPr>
                <w:rFonts w:ascii="Times New Roman" w:hAnsi="Times New Roman" w:cs="Times New Roman"/>
                <w:b/>
                <w:bCs/>
                <w:sz w:val="22"/>
                <w:szCs w:val="22"/>
              </w:rPr>
            </w:pPr>
          </w:p>
        </w:tc>
        <w:tc>
          <w:tcPr>
            <w:tcW w:w="1683" w:type="dxa"/>
            <w:gridSpan w:val="2"/>
            <w:tcBorders>
              <w:top w:val="single" w:sz="4" w:space="0" w:color="auto"/>
              <w:left w:val="nil"/>
              <w:bottom w:val="double" w:sz="4" w:space="0" w:color="auto"/>
              <w:right w:val="nil"/>
            </w:tcBorders>
            <w:noWrap/>
            <w:vAlign w:val="bottom"/>
          </w:tcPr>
          <w:p w14:paraId="207B7C97" w14:textId="77777777" w:rsidR="00A817DB" w:rsidRPr="003B3F56" w:rsidRDefault="00A817DB">
            <w:pPr>
              <w:tabs>
                <w:tab w:val="decimal" w:pos="1186"/>
              </w:tabs>
              <w:spacing w:line="240" w:lineRule="exact"/>
              <w:ind w:left="-108" w:right="-131"/>
              <w:rPr>
                <w:rFonts w:ascii="Times New Roman" w:hAnsi="Times New Roman" w:cs="Times New Roman"/>
                <w:b/>
                <w:bCs/>
                <w:color w:val="000000"/>
                <w:sz w:val="22"/>
                <w:szCs w:val="22"/>
              </w:rPr>
            </w:pPr>
            <w:r w:rsidRPr="00E91A8C">
              <w:rPr>
                <w:rFonts w:ascii="Times New Roman" w:hAnsi="Times New Roman" w:cs="Times New Roman"/>
                <w:b/>
                <w:bCs/>
                <w:color w:val="000000"/>
                <w:sz w:val="22"/>
                <w:szCs w:val="22"/>
              </w:rPr>
              <w:t>4</w:t>
            </w:r>
            <w:r>
              <w:rPr>
                <w:rFonts w:ascii="Times New Roman" w:hAnsi="Times New Roman" w:cs="Times New Roman"/>
                <w:b/>
                <w:bCs/>
                <w:color w:val="000000"/>
                <w:sz w:val="22"/>
                <w:szCs w:val="22"/>
              </w:rPr>
              <w:t>68,108,318</w:t>
            </w:r>
          </w:p>
        </w:tc>
      </w:tr>
      <w:tr w:rsidR="003B396A" w:rsidRPr="00462DF4" w14:paraId="7130E886" w14:textId="77777777" w:rsidTr="0069681F">
        <w:tc>
          <w:tcPr>
            <w:tcW w:w="3724" w:type="dxa"/>
            <w:noWrap/>
            <w:vAlign w:val="bottom"/>
            <w:hideMark/>
          </w:tcPr>
          <w:p w14:paraId="6959BB56" w14:textId="77777777" w:rsidR="00A817DB" w:rsidRPr="003B3F56" w:rsidRDefault="00A817DB">
            <w:pPr>
              <w:spacing w:line="240" w:lineRule="exact"/>
              <w:ind w:left="88" w:right="-15"/>
              <w:rPr>
                <w:rFonts w:ascii="Times New Roman" w:hAnsi="Times New Roman" w:cs="Times New Roman"/>
                <w:b/>
                <w:bCs/>
                <w:sz w:val="22"/>
                <w:szCs w:val="22"/>
              </w:rPr>
            </w:pPr>
          </w:p>
        </w:tc>
        <w:tc>
          <w:tcPr>
            <w:tcW w:w="270" w:type="dxa"/>
            <w:noWrap/>
            <w:vAlign w:val="bottom"/>
          </w:tcPr>
          <w:p w14:paraId="3274BD51" w14:textId="77777777" w:rsidR="00A817DB" w:rsidRPr="003B3F56" w:rsidRDefault="00A817DB">
            <w:pPr>
              <w:spacing w:line="240" w:lineRule="exact"/>
              <w:rPr>
                <w:rFonts w:cs="Angsana New"/>
                <w:sz w:val="22"/>
                <w:szCs w:val="22"/>
              </w:rPr>
            </w:pPr>
          </w:p>
        </w:tc>
        <w:tc>
          <w:tcPr>
            <w:tcW w:w="1599" w:type="dxa"/>
            <w:tcBorders>
              <w:top w:val="double" w:sz="4" w:space="0" w:color="auto"/>
              <w:left w:val="nil"/>
              <w:right w:val="nil"/>
            </w:tcBorders>
            <w:noWrap/>
            <w:vAlign w:val="bottom"/>
          </w:tcPr>
          <w:p w14:paraId="438F958E" w14:textId="77777777" w:rsidR="00A817DB" w:rsidRPr="003B3F56" w:rsidRDefault="00A817DB">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76694D36"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top w:val="double" w:sz="4" w:space="0" w:color="auto"/>
              <w:left w:val="nil"/>
              <w:right w:val="nil"/>
            </w:tcBorders>
            <w:noWrap/>
            <w:vAlign w:val="bottom"/>
          </w:tcPr>
          <w:p w14:paraId="40C40EA6" w14:textId="77777777" w:rsidR="00A817DB" w:rsidRPr="003B3F56" w:rsidRDefault="00A817DB">
            <w:pPr>
              <w:spacing w:line="240" w:lineRule="exact"/>
              <w:rPr>
                <w:rFonts w:cs="Angsana New"/>
                <w:sz w:val="22"/>
                <w:szCs w:val="22"/>
              </w:rPr>
            </w:pPr>
          </w:p>
        </w:tc>
        <w:tc>
          <w:tcPr>
            <w:tcW w:w="280" w:type="dxa"/>
            <w:noWrap/>
            <w:vAlign w:val="bottom"/>
          </w:tcPr>
          <w:p w14:paraId="3C72BDDD" w14:textId="77777777" w:rsidR="00A817DB" w:rsidRPr="003B3F56" w:rsidRDefault="00A817DB">
            <w:pPr>
              <w:spacing w:line="240" w:lineRule="exact"/>
              <w:rPr>
                <w:rFonts w:cs="Angsana New"/>
                <w:sz w:val="22"/>
                <w:szCs w:val="22"/>
              </w:rPr>
            </w:pPr>
          </w:p>
        </w:tc>
        <w:tc>
          <w:tcPr>
            <w:tcW w:w="1499" w:type="dxa"/>
            <w:tcBorders>
              <w:top w:val="double" w:sz="4" w:space="0" w:color="auto"/>
              <w:left w:val="nil"/>
              <w:right w:val="nil"/>
            </w:tcBorders>
            <w:noWrap/>
            <w:vAlign w:val="bottom"/>
          </w:tcPr>
          <w:p w14:paraId="18EA8CAC" w14:textId="77777777" w:rsidR="00A817DB" w:rsidRPr="003B3F56" w:rsidRDefault="00A817DB">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79235D9A"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top w:val="double" w:sz="4" w:space="0" w:color="auto"/>
              <w:left w:val="nil"/>
              <w:right w:val="nil"/>
            </w:tcBorders>
            <w:noWrap/>
            <w:vAlign w:val="bottom"/>
          </w:tcPr>
          <w:p w14:paraId="5CCAC2D9" w14:textId="77777777" w:rsidR="00A817DB" w:rsidRPr="003B3F56" w:rsidRDefault="00A817DB">
            <w:pPr>
              <w:tabs>
                <w:tab w:val="left" w:pos="1167"/>
                <w:tab w:val="decimal" w:pos="1245"/>
              </w:tabs>
              <w:spacing w:line="240" w:lineRule="exact"/>
              <w:rPr>
                <w:rFonts w:cs="Angsana New"/>
                <w:sz w:val="22"/>
                <w:szCs w:val="22"/>
              </w:rPr>
            </w:pPr>
          </w:p>
        </w:tc>
        <w:tc>
          <w:tcPr>
            <w:tcW w:w="280" w:type="dxa"/>
            <w:noWrap/>
            <w:vAlign w:val="bottom"/>
          </w:tcPr>
          <w:p w14:paraId="69A1D9DE" w14:textId="77777777" w:rsidR="00A817DB" w:rsidRPr="003B3F56" w:rsidRDefault="00A817DB">
            <w:pPr>
              <w:spacing w:line="240" w:lineRule="exact"/>
              <w:rPr>
                <w:rFonts w:cs="Angsana New"/>
                <w:sz w:val="22"/>
                <w:szCs w:val="22"/>
              </w:rPr>
            </w:pPr>
          </w:p>
        </w:tc>
        <w:tc>
          <w:tcPr>
            <w:tcW w:w="1589" w:type="dxa"/>
            <w:tcBorders>
              <w:top w:val="double" w:sz="4" w:space="0" w:color="auto"/>
            </w:tcBorders>
          </w:tcPr>
          <w:p w14:paraId="01300E17"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2B99462C"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c>
          <w:tcPr>
            <w:tcW w:w="1683" w:type="dxa"/>
            <w:gridSpan w:val="2"/>
            <w:tcBorders>
              <w:top w:val="double" w:sz="4" w:space="0" w:color="auto"/>
              <w:left w:val="nil"/>
              <w:right w:val="nil"/>
            </w:tcBorders>
            <w:noWrap/>
            <w:vAlign w:val="bottom"/>
          </w:tcPr>
          <w:p w14:paraId="3225DA35"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r>
      <w:tr w:rsidR="00A817DB" w:rsidRPr="00462DF4" w14:paraId="1F86003C" w14:textId="77777777" w:rsidTr="0069681F">
        <w:tc>
          <w:tcPr>
            <w:tcW w:w="3724" w:type="dxa"/>
            <w:noWrap/>
            <w:vAlign w:val="bottom"/>
          </w:tcPr>
          <w:p w14:paraId="7C5546E3" w14:textId="77777777" w:rsidR="00A817DB" w:rsidRPr="003B3F56" w:rsidRDefault="00A817DB">
            <w:pPr>
              <w:spacing w:line="240" w:lineRule="exact"/>
              <w:ind w:left="232" w:right="-108" w:hanging="158"/>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Disaggregation of revenue from </w:t>
            </w:r>
            <w:r>
              <w:rPr>
                <w:rFonts w:ascii="Times New Roman" w:hAnsi="Times New Roman" w:cs="Times New Roman"/>
                <w:b/>
                <w:bCs/>
                <w:i/>
                <w:iCs/>
                <w:sz w:val="22"/>
                <w:szCs w:val="22"/>
              </w:rPr>
              <w:br/>
            </w:r>
            <w:r w:rsidRPr="003B3F56">
              <w:rPr>
                <w:rFonts w:ascii="Times New Roman" w:hAnsi="Times New Roman" w:cs="Times New Roman"/>
                <w:b/>
                <w:bCs/>
                <w:i/>
                <w:iCs/>
                <w:sz w:val="22"/>
                <w:szCs w:val="22"/>
              </w:rPr>
              <w:t xml:space="preserve">sales of goods </w:t>
            </w:r>
          </w:p>
        </w:tc>
        <w:tc>
          <w:tcPr>
            <w:tcW w:w="270" w:type="dxa"/>
            <w:noWrap/>
            <w:vAlign w:val="bottom"/>
          </w:tcPr>
          <w:p w14:paraId="6E8D71C4" w14:textId="77777777" w:rsidR="00A817DB" w:rsidRPr="003B3F56" w:rsidRDefault="00A817DB">
            <w:pPr>
              <w:spacing w:line="240" w:lineRule="exact"/>
              <w:rPr>
                <w:rFonts w:cs="Angsana New"/>
                <w:sz w:val="22"/>
                <w:szCs w:val="22"/>
              </w:rPr>
            </w:pPr>
          </w:p>
        </w:tc>
        <w:tc>
          <w:tcPr>
            <w:tcW w:w="1599" w:type="dxa"/>
            <w:tcBorders>
              <w:left w:val="nil"/>
              <w:right w:val="nil"/>
            </w:tcBorders>
            <w:noWrap/>
            <w:vAlign w:val="bottom"/>
          </w:tcPr>
          <w:p w14:paraId="43525D6B" w14:textId="77777777" w:rsidR="00A817DB" w:rsidRPr="003B3F56" w:rsidRDefault="00A817DB">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49D6BD65"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right w:val="nil"/>
            </w:tcBorders>
            <w:noWrap/>
            <w:vAlign w:val="bottom"/>
          </w:tcPr>
          <w:p w14:paraId="4E2C9845" w14:textId="77777777" w:rsidR="00A817DB" w:rsidRPr="003B3F56" w:rsidRDefault="00A817DB">
            <w:pPr>
              <w:spacing w:line="240" w:lineRule="exact"/>
              <w:rPr>
                <w:rFonts w:cs="Angsana New"/>
                <w:sz w:val="22"/>
                <w:szCs w:val="22"/>
              </w:rPr>
            </w:pPr>
          </w:p>
        </w:tc>
        <w:tc>
          <w:tcPr>
            <w:tcW w:w="280" w:type="dxa"/>
            <w:noWrap/>
            <w:vAlign w:val="bottom"/>
          </w:tcPr>
          <w:p w14:paraId="1FDA5AF9" w14:textId="77777777" w:rsidR="00A817DB" w:rsidRPr="003B3F56" w:rsidRDefault="00A817DB">
            <w:pPr>
              <w:spacing w:line="240" w:lineRule="exact"/>
              <w:rPr>
                <w:rFonts w:cs="Angsana New"/>
                <w:sz w:val="22"/>
                <w:szCs w:val="22"/>
              </w:rPr>
            </w:pPr>
          </w:p>
        </w:tc>
        <w:tc>
          <w:tcPr>
            <w:tcW w:w="1499" w:type="dxa"/>
            <w:tcBorders>
              <w:left w:val="nil"/>
              <w:right w:val="nil"/>
            </w:tcBorders>
            <w:noWrap/>
            <w:vAlign w:val="bottom"/>
          </w:tcPr>
          <w:p w14:paraId="16E0B603" w14:textId="77777777" w:rsidR="00A817DB" w:rsidRPr="003B3F56" w:rsidRDefault="00A817DB">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45B3435E"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left w:val="nil"/>
              <w:right w:val="nil"/>
            </w:tcBorders>
            <w:noWrap/>
            <w:vAlign w:val="bottom"/>
          </w:tcPr>
          <w:p w14:paraId="092C426C" w14:textId="77777777" w:rsidR="00A817DB" w:rsidRPr="003B3F56" w:rsidRDefault="00A817DB">
            <w:pPr>
              <w:tabs>
                <w:tab w:val="left" w:pos="1167"/>
                <w:tab w:val="decimal" w:pos="1245"/>
              </w:tabs>
              <w:spacing w:line="240" w:lineRule="exact"/>
              <w:rPr>
                <w:rFonts w:cs="Angsana New"/>
                <w:sz w:val="22"/>
                <w:szCs w:val="22"/>
              </w:rPr>
            </w:pPr>
          </w:p>
        </w:tc>
        <w:tc>
          <w:tcPr>
            <w:tcW w:w="280" w:type="dxa"/>
            <w:noWrap/>
            <w:vAlign w:val="bottom"/>
          </w:tcPr>
          <w:p w14:paraId="01FCD17A" w14:textId="77777777" w:rsidR="00A817DB" w:rsidRPr="003B3F56" w:rsidRDefault="00A817DB">
            <w:pPr>
              <w:spacing w:line="240" w:lineRule="exact"/>
              <w:rPr>
                <w:rFonts w:cs="Angsana New"/>
                <w:sz w:val="22"/>
                <w:szCs w:val="22"/>
              </w:rPr>
            </w:pPr>
          </w:p>
        </w:tc>
        <w:tc>
          <w:tcPr>
            <w:tcW w:w="1589" w:type="dxa"/>
          </w:tcPr>
          <w:p w14:paraId="5AFCD730"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30D82A2D"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c>
          <w:tcPr>
            <w:tcW w:w="1683" w:type="dxa"/>
            <w:gridSpan w:val="2"/>
            <w:tcBorders>
              <w:left w:val="nil"/>
              <w:right w:val="nil"/>
            </w:tcBorders>
            <w:noWrap/>
            <w:vAlign w:val="bottom"/>
          </w:tcPr>
          <w:p w14:paraId="6FD6D3BE"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r>
      <w:tr w:rsidR="00A817DB" w:rsidRPr="00462DF4" w14:paraId="422774C8" w14:textId="77777777" w:rsidTr="0069681F">
        <w:tc>
          <w:tcPr>
            <w:tcW w:w="3724" w:type="dxa"/>
            <w:noWrap/>
          </w:tcPr>
          <w:p w14:paraId="72C3B9F6" w14:textId="77777777" w:rsidR="00A817DB" w:rsidRPr="003B3F56" w:rsidRDefault="00A817DB">
            <w:pPr>
              <w:spacing w:line="240" w:lineRule="exact"/>
              <w:ind w:left="241" w:right="-135" w:hanging="158"/>
              <w:rPr>
                <w:rFonts w:ascii="Times New Roman" w:hAnsi="Times New Roman"/>
                <w:b/>
                <w:bCs/>
                <w:sz w:val="22"/>
                <w:szCs w:val="22"/>
                <w:cs/>
              </w:rPr>
            </w:pPr>
            <w:r w:rsidRPr="003B3F56">
              <w:rPr>
                <w:rFonts w:ascii="Times New Roman" w:hAnsi="Times New Roman" w:cs="Times New Roman"/>
                <w:b/>
                <w:bCs/>
                <w:sz w:val="22"/>
                <w:szCs w:val="22"/>
              </w:rPr>
              <w:t xml:space="preserve">Primary geographical markets </w:t>
            </w:r>
          </w:p>
        </w:tc>
        <w:tc>
          <w:tcPr>
            <w:tcW w:w="270" w:type="dxa"/>
            <w:noWrap/>
            <w:vAlign w:val="bottom"/>
          </w:tcPr>
          <w:p w14:paraId="59C20D19" w14:textId="77777777" w:rsidR="00A817DB" w:rsidRPr="003B3F56" w:rsidRDefault="00A817DB">
            <w:pPr>
              <w:spacing w:line="240" w:lineRule="exact"/>
              <w:rPr>
                <w:rFonts w:cs="Angsana New"/>
                <w:sz w:val="22"/>
                <w:szCs w:val="22"/>
              </w:rPr>
            </w:pPr>
          </w:p>
        </w:tc>
        <w:tc>
          <w:tcPr>
            <w:tcW w:w="1599" w:type="dxa"/>
            <w:tcBorders>
              <w:left w:val="nil"/>
              <w:right w:val="nil"/>
            </w:tcBorders>
            <w:noWrap/>
            <w:vAlign w:val="bottom"/>
          </w:tcPr>
          <w:p w14:paraId="047D664E" w14:textId="77777777" w:rsidR="00A817DB" w:rsidRPr="003B3F56" w:rsidRDefault="00A817DB">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59CA793A"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right w:val="nil"/>
            </w:tcBorders>
            <w:noWrap/>
            <w:vAlign w:val="bottom"/>
          </w:tcPr>
          <w:p w14:paraId="47999D6E" w14:textId="77777777" w:rsidR="00A817DB" w:rsidRPr="003B3F56" w:rsidRDefault="00A817DB">
            <w:pPr>
              <w:tabs>
                <w:tab w:val="decimal" w:pos="1332"/>
              </w:tabs>
              <w:spacing w:line="240" w:lineRule="exact"/>
              <w:ind w:left="-202" w:right="-130"/>
              <w:rPr>
                <w:rFonts w:cs="Angsana New"/>
                <w:sz w:val="22"/>
                <w:szCs w:val="22"/>
              </w:rPr>
            </w:pPr>
          </w:p>
        </w:tc>
        <w:tc>
          <w:tcPr>
            <w:tcW w:w="280" w:type="dxa"/>
            <w:noWrap/>
            <w:vAlign w:val="bottom"/>
          </w:tcPr>
          <w:p w14:paraId="6B396C5C" w14:textId="77777777" w:rsidR="00A817DB" w:rsidRPr="003B3F56" w:rsidRDefault="00A817DB">
            <w:pPr>
              <w:tabs>
                <w:tab w:val="decimal" w:pos="1332"/>
              </w:tabs>
              <w:spacing w:line="240" w:lineRule="exact"/>
              <w:ind w:left="-115" w:right="-130"/>
              <w:rPr>
                <w:rFonts w:ascii="Times New Roman" w:hAnsi="Times New Roman" w:cs="Times New Roman"/>
                <w:color w:val="000000"/>
                <w:sz w:val="22"/>
                <w:szCs w:val="22"/>
              </w:rPr>
            </w:pPr>
          </w:p>
        </w:tc>
        <w:tc>
          <w:tcPr>
            <w:tcW w:w="1499" w:type="dxa"/>
            <w:tcBorders>
              <w:left w:val="nil"/>
              <w:right w:val="nil"/>
            </w:tcBorders>
            <w:noWrap/>
            <w:vAlign w:val="bottom"/>
          </w:tcPr>
          <w:p w14:paraId="14FEF8BD" w14:textId="77777777" w:rsidR="00A817DB" w:rsidRPr="003B3F56" w:rsidRDefault="00A817DB">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1499331E"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left w:val="nil"/>
              <w:right w:val="nil"/>
            </w:tcBorders>
            <w:noWrap/>
            <w:vAlign w:val="bottom"/>
          </w:tcPr>
          <w:p w14:paraId="544AD22D" w14:textId="77777777" w:rsidR="00A817DB" w:rsidRPr="003B3F56" w:rsidRDefault="00A817DB">
            <w:pPr>
              <w:tabs>
                <w:tab w:val="left" w:pos="1167"/>
                <w:tab w:val="decimal" w:pos="1245"/>
              </w:tabs>
              <w:spacing w:line="240" w:lineRule="exact"/>
              <w:rPr>
                <w:rFonts w:cs="Angsana New"/>
                <w:sz w:val="22"/>
                <w:szCs w:val="22"/>
              </w:rPr>
            </w:pPr>
          </w:p>
        </w:tc>
        <w:tc>
          <w:tcPr>
            <w:tcW w:w="280" w:type="dxa"/>
            <w:noWrap/>
            <w:vAlign w:val="bottom"/>
          </w:tcPr>
          <w:p w14:paraId="556DDEBD" w14:textId="77777777" w:rsidR="00A817DB" w:rsidRPr="003B3F56" w:rsidRDefault="00A817DB">
            <w:pPr>
              <w:spacing w:line="240" w:lineRule="exact"/>
              <w:rPr>
                <w:rFonts w:cs="Angsana New"/>
                <w:sz w:val="22"/>
                <w:szCs w:val="22"/>
              </w:rPr>
            </w:pPr>
          </w:p>
        </w:tc>
        <w:tc>
          <w:tcPr>
            <w:tcW w:w="1589" w:type="dxa"/>
          </w:tcPr>
          <w:p w14:paraId="7306E30E"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6A418D97"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c>
          <w:tcPr>
            <w:tcW w:w="1683" w:type="dxa"/>
            <w:gridSpan w:val="2"/>
            <w:tcBorders>
              <w:left w:val="nil"/>
              <w:right w:val="nil"/>
            </w:tcBorders>
            <w:noWrap/>
            <w:vAlign w:val="bottom"/>
          </w:tcPr>
          <w:p w14:paraId="6FE1BD48"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r>
      <w:tr w:rsidR="00A817DB" w:rsidRPr="00462DF4" w14:paraId="417F9769" w14:textId="77777777" w:rsidTr="0069681F">
        <w:tc>
          <w:tcPr>
            <w:tcW w:w="3724" w:type="dxa"/>
            <w:noWrap/>
          </w:tcPr>
          <w:p w14:paraId="7EB7FFC8" w14:textId="77777777" w:rsidR="00A817DB" w:rsidRPr="003B3F56" w:rsidRDefault="00A817DB">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Thailand</w:t>
            </w:r>
          </w:p>
        </w:tc>
        <w:tc>
          <w:tcPr>
            <w:tcW w:w="270" w:type="dxa"/>
            <w:noWrap/>
            <w:vAlign w:val="bottom"/>
          </w:tcPr>
          <w:p w14:paraId="73DCA7C5" w14:textId="77777777" w:rsidR="00A817DB" w:rsidRPr="003B3F56" w:rsidRDefault="00A817DB">
            <w:pPr>
              <w:spacing w:line="240" w:lineRule="exact"/>
              <w:rPr>
                <w:rFonts w:cs="Angsana New"/>
                <w:sz w:val="22"/>
                <w:szCs w:val="22"/>
              </w:rPr>
            </w:pPr>
          </w:p>
        </w:tc>
        <w:tc>
          <w:tcPr>
            <w:tcW w:w="1599" w:type="dxa"/>
            <w:tcBorders>
              <w:left w:val="nil"/>
              <w:right w:val="nil"/>
            </w:tcBorders>
            <w:noWrap/>
            <w:vAlign w:val="bottom"/>
          </w:tcPr>
          <w:p w14:paraId="731D242E" w14:textId="77777777" w:rsidR="00A817DB" w:rsidRPr="003B3F56" w:rsidRDefault="00A817DB">
            <w:pPr>
              <w:tabs>
                <w:tab w:val="decimal" w:pos="1428"/>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14,082,954</w:t>
            </w:r>
          </w:p>
        </w:tc>
        <w:tc>
          <w:tcPr>
            <w:tcW w:w="270" w:type="dxa"/>
            <w:noWrap/>
            <w:vAlign w:val="bottom"/>
          </w:tcPr>
          <w:p w14:paraId="4001DD0A"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right w:val="nil"/>
            </w:tcBorders>
            <w:noWrap/>
            <w:vAlign w:val="bottom"/>
          </w:tcPr>
          <w:p w14:paraId="2289AADE" w14:textId="77777777" w:rsidR="00A817DB" w:rsidRPr="003B3F56" w:rsidRDefault="00A817DB">
            <w:pPr>
              <w:tabs>
                <w:tab w:val="decimal" w:pos="1332"/>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20,092</w:t>
            </w:r>
          </w:p>
        </w:tc>
        <w:tc>
          <w:tcPr>
            <w:tcW w:w="280" w:type="dxa"/>
            <w:noWrap/>
            <w:vAlign w:val="bottom"/>
          </w:tcPr>
          <w:p w14:paraId="166CBF26" w14:textId="77777777" w:rsidR="00A817DB" w:rsidRPr="003B3F56" w:rsidRDefault="00A817DB">
            <w:pPr>
              <w:tabs>
                <w:tab w:val="decimal" w:pos="1332"/>
              </w:tabs>
              <w:spacing w:line="240" w:lineRule="exact"/>
              <w:ind w:left="-115" w:right="-130"/>
              <w:rPr>
                <w:rFonts w:ascii="Times New Roman" w:hAnsi="Times New Roman" w:cs="Times New Roman"/>
                <w:color w:val="000000"/>
                <w:sz w:val="22"/>
                <w:szCs w:val="22"/>
              </w:rPr>
            </w:pPr>
          </w:p>
        </w:tc>
        <w:tc>
          <w:tcPr>
            <w:tcW w:w="1499" w:type="dxa"/>
            <w:tcBorders>
              <w:left w:val="nil"/>
              <w:right w:val="nil"/>
            </w:tcBorders>
            <w:noWrap/>
            <w:vAlign w:val="bottom"/>
          </w:tcPr>
          <w:p w14:paraId="64EDC6A1" w14:textId="77777777" w:rsidR="00A817DB" w:rsidRPr="003B3F56" w:rsidRDefault="00A817DB">
            <w:pPr>
              <w:tabs>
                <w:tab w:val="decimal" w:pos="1152"/>
              </w:tabs>
              <w:spacing w:line="240" w:lineRule="exact"/>
              <w:ind w:left="-115"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4,047,516</w:t>
            </w:r>
          </w:p>
        </w:tc>
        <w:tc>
          <w:tcPr>
            <w:tcW w:w="270" w:type="dxa"/>
            <w:noWrap/>
            <w:vAlign w:val="bottom"/>
          </w:tcPr>
          <w:p w14:paraId="10EA06AD"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left w:val="nil"/>
              <w:right w:val="nil"/>
            </w:tcBorders>
            <w:noWrap/>
            <w:vAlign w:val="bottom"/>
          </w:tcPr>
          <w:p w14:paraId="7D0EDBCF" w14:textId="77777777" w:rsidR="00A817DB" w:rsidRPr="003B3F56" w:rsidRDefault="00A817DB">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E13808C" w14:textId="77777777" w:rsidR="00A817DB" w:rsidRPr="003B3F56" w:rsidRDefault="00A817DB">
            <w:pPr>
              <w:tabs>
                <w:tab w:val="decimal" w:pos="872"/>
              </w:tabs>
              <w:spacing w:line="240" w:lineRule="exact"/>
              <w:ind w:left="-202"/>
              <w:rPr>
                <w:rFonts w:ascii="Times New Roman" w:hAnsi="Times New Roman" w:cs="Times New Roman"/>
                <w:color w:val="000000"/>
                <w:sz w:val="22"/>
                <w:szCs w:val="22"/>
              </w:rPr>
            </w:pPr>
          </w:p>
        </w:tc>
        <w:tc>
          <w:tcPr>
            <w:tcW w:w="1589" w:type="dxa"/>
            <w:vAlign w:val="bottom"/>
          </w:tcPr>
          <w:p w14:paraId="0D374784" w14:textId="77777777" w:rsidR="00A817DB" w:rsidRPr="003B3F56" w:rsidRDefault="00A817DB">
            <w:pPr>
              <w:tabs>
                <w:tab w:val="decimal" w:pos="1186"/>
              </w:tabs>
              <w:spacing w:line="240" w:lineRule="exact"/>
              <w:ind w:left="-108" w:right="-131"/>
              <w:rPr>
                <w:rFonts w:ascii="Times New Roman" w:hAnsi="Times New Roman" w:cs="Times New Roman"/>
                <w:color w:val="000000"/>
                <w:sz w:val="22"/>
                <w:szCs w:val="22"/>
              </w:rPr>
            </w:pPr>
            <w:r w:rsidRPr="00F73051">
              <w:rPr>
                <w:rFonts w:ascii="Times New Roman" w:hAnsi="Times New Roman" w:cs="Times New Roman"/>
                <w:color w:val="000000"/>
                <w:sz w:val="22"/>
                <w:szCs w:val="22"/>
              </w:rPr>
              <w:t>627</w:t>
            </w:r>
          </w:p>
        </w:tc>
        <w:tc>
          <w:tcPr>
            <w:tcW w:w="280" w:type="dxa"/>
          </w:tcPr>
          <w:p w14:paraId="1CBF3F77" w14:textId="77777777" w:rsidR="00A817DB" w:rsidRPr="003B3F56" w:rsidRDefault="00A817DB">
            <w:pPr>
              <w:tabs>
                <w:tab w:val="decimal" w:pos="872"/>
              </w:tabs>
              <w:spacing w:line="240" w:lineRule="exact"/>
              <w:ind w:left="-108" w:right="-131"/>
              <w:rPr>
                <w:rFonts w:ascii="Times New Roman" w:hAnsi="Times New Roman" w:cs="Times New Roman"/>
                <w:color w:val="000000"/>
                <w:sz w:val="22"/>
                <w:szCs w:val="22"/>
              </w:rPr>
            </w:pPr>
          </w:p>
        </w:tc>
        <w:tc>
          <w:tcPr>
            <w:tcW w:w="1683" w:type="dxa"/>
            <w:gridSpan w:val="2"/>
            <w:tcBorders>
              <w:left w:val="nil"/>
              <w:right w:val="nil"/>
            </w:tcBorders>
            <w:noWrap/>
            <w:vAlign w:val="bottom"/>
          </w:tcPr>
          <w:p w14:paraId="6FF267A8" w14:textId="77777777" w:rsidR="00A817DB" w:rsidRPr="003B3F56" w:rsidRDefault="00A817DB">
            <w:pPr>
              <w:tabs>
                <w:tab w:val="decimal" w:pos="1186"/>
              </w:tabs>
              <w:spacing w:line="240" w:lineRule="exact"/>
              <w:ind w:left="-108" w:right="-131"/>
              <w:rPr>
                <w:rFonts w:ascii="Times New Roman" w:hAnsi="Times New Roman" w:cs="Times New Roman"/>
                <w:color w:val="000000"/>
                <w:sz w:val="22"/>
                <w:szCs w:val="22"/>
              </w:rPr>
            </w:pPr>
            <w:r w:rsidRPr="00F73051">
              <w:rPr>
                <w:rFonts w:ascii="Times New Roman" w:hAnsi="Times New Roman" w:cs="Times New Roman"/>
                <w:color w:val="000000"/>
                <w:sz w:val="22"/>
                <w:szCs w:val="22"/>
              </w:rPr>
              <w:t>18,151,189</w:t>
            </w:r>
          </w:p>
        </w:tc>
      </w:tr>
      <w:tr w:rsidR="00A817DB" w:rsidRPr="00462DF4" w14:paraId="3A524344" w14:textId="77777777" w:rsidTr="0069681F">
        <w:tc>
          <w:tcPr>
            <w:tcW w:w="3724" w:type="dxa"/>
            <w:noWrap/>
          </w:tcPr>
          <w:p w14:paraId="56E068E4" w14:textId="77777777" w:rsidR="00A817DB" w:rsidRPr="003B3F56" w:rsidRDefault="00A817DB">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America</w:t>
            </w:r>
            <w:r>
              <w:rPr>
                <w:rFonts w:ascii="Times New Roman" w:hAnsi="Times New Roman" w:cs="Times New Roman"/>
                <w:sz w:val="22"/>
                <w:szCs w:val="22"/>
              </w:rPr>
              <w:t>s</w:t>
            </w:r>
          </w:p>
        </w:tc>
        <w:tc>
          <w:tcPr>
            <w:tcW w:w="270" w:type="dxa"/>
            <w:noWrap/>
            <w:vAlign w:val="bottom"/>
          </w:tcPr>
          <w:p w14:paraId="7A24D32F" w14:textId="77777777" w:rsidR="00A817DB" w:rsidRPr="003B3F56" w:rsidRDefault="00A817DB">
            <w:pPr>
              <w:spacing w:line="240" w:lineRule="exact"/>
              <w:rPr>
                <w:rFonts w:cs="Angsana New"/>
                <w:sz w:val="22"/>
                <w:szCs w:val="22"/>
              </w:rPr>
            </w:pPr>
          </w:p>
        </w:tc>
        <w:tc>
          <w:tcPr>
            <w:tcW w:w="1599" w:type="dxa"/>
            <w:tcBorders>
              <w:left w:val="nil"/>
              <w:right w:val="nil"/>
            </w:tcBorders>
            <w:noWrap/>
            <w:vAlign w:val="bottom"/>
          </w:tcPr>
          <w:p w14:paraId="71C6A28A" w14:textId="77777777" w:rsidR="00A817DB" w:rsidRPr="003B3F56" w:rsidRDefault="00A817DB">
            <w:pPr>
              <w:tabs>
                <w:tab w:val="decimal" w:pos="1428"/>
              </w:tabs>
              <w:spacing w:line="240" w:lineRule="exact"/>
              <w:ind w:left="-202" w:right="-130"/>
              <w:rPr>
                <w:rFonts w:ascii="Times New Roman" w:hAnsi="Times New Roman" w:cs="Times New Roman"/>
                <w:color w:val="000000"/>
                <w:sz w:val="22"/>
                <w:szCs w:val="22"/>
              </w:rPr>
            </w:pPr>
            <w:r w:rsidRPr="003B4D32">
              <w:rPr>
                <w:rFonts w:ascii="Times New Roman" w:hAnsi="Times New Roman" w:cs="Times New Roman"/>
                <w:color w:val="000000"/>
                <w:sz w:val="22"/>
                <w:szCs w:val="22"/>
              </w:rPr>
              <w:t>110,122,689</w:t>
            </w:r>
          </w:p>
        </w:tc>
        <w:tc>
          <w:tcPr>
            <w:tcW w:w="270" w:type="dxa"/>
            <w:noWrap/>
            <w:vAlign w:val="bottom"/>
          </w:tcPr>
          <w:p w14:paraId="6C567AB2"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right w:val="nil"/>
            </w:tcBorders>
            <w:noWrap/>
            <w:vAlign w:val="bottom"/>
          </w:tcPr>
          <w:p w14:paraId="4CADF487" w14:textId="77777777" w:rsidR="00A817DB" w:rsidRPr="003B3F56" w:rsidRDefault="00A817DB">
            <w:pPr>
              <w:tabs>
                <w:tab w:val="decimal" w:pos="1332"/>
              </w:tabs>
              <w:spacing w:line="240" w:lineRule="exact"/>
              <w:ind w:left="-202" w:right="-130"/>
              <w:rPr>
                <w:rFonts w:ascii="Times New Roman" w:hAnsi="Times New Roman" w:cs="Times New Roman"/>
                <w:color w:val="000000"/>
                <w:sz w:val="22"/>
                <w:szCs w:val="22"/>
              </w:rPr>
            </w:pPr>
            <w:r w:rsidRPr="00C31406">
              <w:rPr>
                <w:rFonts w:ascii="Times New Roman" w:hAnsi="Times New Roman" w:cs="Times New Roman"/>
                <w:color w:val="000000"/>
                <w:sz w:val="22"/>
                <w:szCs w:val="22"/>
              </w:rPr>
              <w:t>65,034,263</w:t>
            </w:r>
          </w:p>
        </w:tc>
        <w:tc>
          <w:tcPr>
            <w:tcW w:w="280" w:type="dxa"/>
            <w:noWrap/>
            <w:vAlign w:val="bottom"/>
          </w:tcPr>
          <w:p w14:paraId="488AAE3E" w14:textId="77777777" w:rsidR="00A817DB" w:rsidRPr="003B3F56" w:rsidRDefault="00A817DB">
            <w:pPr>
              <w:tabs>
                <w:tab w:val="decimal" w:pos="1332"/>
              </w:tabs>
              <w:spacing w:line="240" w:lineRule="exact"/>
              <w:ind w:left="-115" w:right="-130"/>
              <w:rPr>
                <w:rFonts w:ascii="Times New Roman" w:hAnsi="Times New Roman" w:cs="Times New Roman"/>
                <w:color w:val="000000"/>
                <w:sz w:val="22"/>
                <w:szCs w:val="22"/>
              </w:rPr>
            </w:pPr>
          </w:p>
        </w:tc>
        <w:tc>
          <w:tcPr>
            <w:tcW w:w="1499" w:type="dxa"/>
            <w:tcBorders>
              <w:left w:val="nil"/>
              <w:right w:val="nil"/>
            </w:tcBorders>
            <w:noWrap/>
            <w:vAlign w:val="bottom"/>
          </w:tcPr>
          <w:p w14:paraId="0B4B5A24" w14:textId="77777777" w:rsidR="00A817DB" w:rsidRPr="003B3F56" w:rsidRDefault="00A817DB">
            <w:pPr>
              <w:tabs>
                <w:tab w:val="decimal" w:pos="1152"/>
              </w:tabs>
              <w:spacing w:line="240" w:lineRule="exact"/>
              <w:ind w:left="-115" w:right="-130"/>
              <w:rPr>
                <w:rFonts w:ascii="Times New Roman" w:hAnsi="Times New Roman" w:cs="Times New Roman"/>
                <w:color w:val="000000"/>
                <w:sz w:val="22"/>
                <w:szCs w:val="22"/>
              </w:rPr>
            </w:pPr>
            <w:r w:rsidRPr="00C31406">
              <w:rPr>
                <w:rFonts w:ascii="Times New Roman" w:hAnsi="Times New Roman" w:cs="Times New Roman"/>
                <w:color w:val="000000"/>
                <w:sz w:val="22"/>
                <w:szCs w:val="22"/>
              </w:rPr>
              <w:t>30,641,541</w:t>
            </w:r>
          </w:p>
        </w:tc>
        <w:tc>
          <w:tcPr>
            <w:tcW w:w="270" w:type="dxa"/>
            <w:noWrap/>
            <w:vAlign w:val="bottom"/>
          </w:tcPr>
          <w:p w14:paraId="64CDD3D8"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left w:val="nil"/>
              <w:right w:val="nil"/>
            </w:tcBorders>
            <w:noWrap/>
            <w:vAlign w:val="bottom"/>
          </w:tcPr>
          <w:p w14:paraId="4744EB39" w14:textId="77777777" w:rsidR="00A817DB" w:rsidRPr="003B3F56" w:rsidRDefault="00A817DB">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heme="minorBidi"/>
                <w:color w:val="000000"/>
                <w:sz w:val="22"/>
                <w:szCs w:val="22"/>
              </w:rPr>
              <w:t>-</w:t>
            </w:r>
          </w:p>
        </w:tc>
        <w:tc>
          <w:tcPr>
            <w:tcW w:w="280" w:type="dxa"/>
            <w:noWrap/>
            <w:vAlign w:val="bottom"/>
          </w:tcPr>
          <w:p w14:paraId="3A00B6CF" w14:textId="77777777" w:rsidR="00A817DB" w:rsidRPr="003B3F56" w:rsidRDefault="00A817DB">
            <w:pPr>
              <w:tabs>
                <w:tab w:val="decimal" w:pos="872"/>
              </w:tabs>
              <w:spacing w:line="240" w:lineRule="exact"/>
              <w:ind w:left="-202"/>
              <w:rPr>
                <w:rFonts w:ascii="Times New Roman" w:hAnsi="Times New Roman" w:cs="Times New Roman"/>
                <w:color w:val="000000"/>
                <w:sz w:val="22"/>
                <w:szCs w:val="22"/>
              </w:rPr>
            </w:pPr>
          </w:p>
        </w:tc>
        <w:tc>
          <w:tcPr>
            <w:tcW w:w="1589" w:type="dxa"/>
            <w:vAlign w:val="bottom"/>
          </w:tcPr>
          <w:p w14:paraId="4871F984" w14:textId="77777777" w:rsidR="00A817DB" w:rsidRPr="003B3F56" w:rsidRDefault="00A817DB">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heme="minorBidi"/>
                <w:color w:val="000000"/>
                <w:sz w:val="22"/>
                <w:szCs w:val="22"/>
              </w:rPr>
              <w:t>-</w:t>
            </w:r>
          </w:p>
        </w:tc>
        <w:tc>
          <w:tcPr>
            <w:tcW w:w="280" w:type="dxa"/>
          </w:tcPr>
          <w:p w14:paraId="577E2062" w14:textId="77777777" w:rsidR="00A817DB" w:rsidRPr="003B3F56" w:rsidRDefault="00A817DB">
            <w:pPr>
              <w:tabs>
                <w:tab w:val="decimal" w:pos="872"/>
              </w:tabs>
              <w:spacing w:line="240" w:lineRule="exact"/>
              <w:ind w:left="-108" w:right="-131"/>
              <w:rPr>
                <w:rFonts w:ascii="Times New Roman" w:hAnsi="Times New Roman" w:cs="Times New Roman"/>
                <w:color w:val="000000"/>
                <w:sz w:val="22"/>
                <w:szCs w:val="22"/>
              </w:rPr>
            </w:pPr>
          </w:p>
        </w:tc>
        <w:tc>
          <w:tcPr>
            <w:tcW w:w="1683" w:type="dxa"/>
            <w:gridSpan w:val="2"/>
            <w:tcBorders>
              <w:left w:val="nil"/>
              <w:right w:val="nil"/>
            </w:tcBorders>
            <w:noWrap/>
            <w:vAlign w:val="bottom"/>
          </w:tcPr>
          <w:p w14:paraId="1CAD2ADE" w14:textId="77777777" w:rsidR="00A817DB" w:rsidRPr="003B3F56" w:rsidRDefault="00A817DB">
            <w:pPr>
              <w:tabs>
                <w:tab w:val="decimal" w:pos="1186"/>
              </w:tabs>
              <w:spacing w:line="240" w:lineRule="exact"/>
              <w:ind w:left="-108" w:right="-131"/>
              <w:rPr>
                <w:rFonts w:ascii="Times New Roman" w:hAnsi="Times New Roman" w:cs="Times New Roman"/>
                <w:color w:val="000000"/>
                <w:sz w:val="22"/>
                <w:szCs w:val="22"/>
              </w:rPr>
            </w:pPr>
            <w:r w:rsidRPr="00C31406">
              <w:rPr>
                <w:rFonts w:ascii="Times New Roman" w:hAnsi="Times New Roman" w:cs="Times New Roman"/>
                <w:color w:val="000000"/>
                <w:sz w:val="22"/>
                <w:szCs w:val="22"/>
              </w:rPr>
              <w:t>205,798,493</w:t>
            </w:r>
          </w:p>
        </w:tc>
      </w:tr>
      <w:tr w:rsidR="00A817DB" w:rsidRPr="00462DF4" w14:paraId="617BD0F0" w14:textId="77777777" w:rsidTr="0069681F">
        <w:tc>
          <w:tcPr>
            <w:tcW w:w="3724" w:type="dxa"/>
            <w:noWrap/>
          </w:tcPr>
          <w:p w14:paraId="00EB5F86" w14:textId="77777777" w:rsidR="00A817DB" w:rsidRPr="003B3F56" w:rsidRDefault="00A817DB">
            <w:pPr>
              <w:spacing w:line="240" w:lineRule="exact"/>
              <w:ind w:left="88" w:right="-115"/>
              <w:rPr>
                <w:rFonts w:ascii="Times New Roman" w:hAnsi="Times New Roman" w:cs="Times New Roman"/>
                <w:sz w:val="22"/>
                <w:szCs w:val="22"/>
              </w:rPr>
            </w:pPr>
            <w:r w:rsidRPr="003B3F56">
              <w:rPr>
                <w:rFonts w:ascii="Times New Roman" w:hAnsi="Times New Roman" w:cs="Times New Roman"/>
                <w:sz w:val="22"/>
                <w:szCs w:val="22"/>
              </w:rPr>
              <w:t>Europe</w:t>
            </w:r>
          </w:p>
        </w:tc>
        <w:tc>
          <w:tcPr>
            <w:tcW w:w="270" w:type="dxa"/>
            <w:noWrap/>
            <w:vAlign w:val="bottom"/>
          </w:tcPr>
          <w:p w14:paraId="60BC46A8" w14:textId="77777777" w:rsidR="00A817DB" w:rsidRPr="003B3F56" w:rsidRDefault="00A817DB">
            <w:pPr>
              <w:spacing w:line="240" w:lineRule="exact"/>
              <w:rPr>
                <w:rFonts w:cs="Angsana New"/>
                <w:sz w:val="22"/>
                <w:szCs w:val="22"/>
              </w:rPr>
            </w:pPr>
          </w:p>
        </w:tc>
        <w:tc>
          <w:tcPr>
            <w:tcW w:w="1599" w:type="dxa"/>
            <w:tcBorders>
              <w:left w:val="nil"/>
              <w:right w:val="nil"/>
            </w:tcBorders>
            <w:noWrap/>
            <w:vAlign w:val="bottom"/>
          </w:tcPr>
          <w:p w14:paraId="31EF96F7" w14:textId="77777777" w:rsidR="00A817DB" w:rsidRPr="003B3F56" w:rsidRDefault="00A817DB">
            <w:pPr>
              <w:tabs>
                <w:tab w:val="decimal" w:pos="1428"/>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83,886,282</w:t>
            </w:r>
          </w:p>
        </w:tc>
        <w:tc>
          <w:tcPr>
            <w:tcW w:w="270" w:type="dxa"/>
            <w:noWrap/>
            <w:vAlign w:val="bottom"/>
          </w:tcPr>
          <w:p w14:paraId="4F7F514E"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right w:val="nil"/>
            </w:tcBorders>
            <w:noWrap/>
            <w:vAlign w:val="bottom"/>
          </w:tcPr>
          <w:p w14:paraId="625EF36D" w14:textId="77777777" w:rsidR="00A817DB" w:rsidRPr="003B3F56" w:rsidRDefault="00A817DB">
            <w:pPr>
              <w:tabs>
                <w:tab w:val="decimal" w:pos="1332"/>
              </w:tabs>
              <w:spacing w:line="240" w:lineRule="exact"/>
              <w:ind w:left="-202" w:right="-130"/>
              <w:rPr>
                <w:rFonts w:ascii="Times New Roman" w:hAnsi="Times New Roman" w:cs="Times New Roman"/>
                <w:color w:val="000000"/>
                <w:sz w:val="22"/>
                <w:szCs w:val="22"/>
              </w:rPr>
            </w:pPr>
            <w:r w:rsidRPr="00F73051">
              <w:rPr>
                <w:rFonts w:ascii="Times New Roman" w:hAnsi="Times New Roman" w:cs="Times New Roman"/>
                <w:color w:val="000000"/>
                <w:sz w:val="22"/>
                <w:szCs w:val="22"/>
              </w:rPr>
              <w:t>1,827,567</w:t>
            </w:r>
          </w:p>
        </w:tc>
        <w:tc>
          <w:tcPr>
            <w:tcW w:w="280" w:type="dxa"/>
            <w:noWrap/>
            <w:vAlign w:val="bottom"/>
          </w:tcPr>
          <w:p w14:paraId="6FAD917C" w14:textId="77777777" w:rsidR="00A817DB" w:rsidRPr="003B3F56" w:rsidRDefault="00A817DB">
            <w:pPr>
              <w:tabs>
                <w:tab w:val="decimal" w:pos="1332"/>
              </w:tabs>
              <w:spacing w:line="240" w:lineRule="exact"/>
              <w:ind w:left="-115" w:right="-130"/>
              <w:rPr>
                <w:rFonts w:ascii="Times New Roman" w:hAnsi="Times New Roman" w:cs="Times New Roman"/>
                <w:color w:val="000000"/>
                <w:sz w:val="22"/>
                <w:szCs w:val="22"/>
              </w:rPr>
            </w:pPr>
          </w:p>
        </w:tc>
        <w:tc>
          <w:tcPr>
            <w:tcW w:w="1499" w:type="dxa"/>
            <w:tcBorders>
              <w:left w:val="nil"/>
              <w:right w:val="nil"/>
            </w:tcBorders>
            <w:noWrap/>
            <w:vAlign w:val="bottom"/>
          </w:tcPr>
          <w:p w14:paraId="70B329AC" w14:textId="77777777" w:rsidR="00A817DB" w:rsidRPr="003B3F56" w:rsidRDefault="00A817DB">
            <w:pPr>
              <w:tabs>
                <w:tab w:val="decimal" w:pos="1152"/>
              </w:tabs>
              <w:spacing w:line="240" w:lineRule="exact"/>
              <w:ind w:left="-115" w:right="-130"/>
              <w:rPr>
                <w:rFonts w:ascii="Times New Roman" w:hAnsi="Times New Roman" w:cs="Angsana New"/>
                <w:color w:val="000000"/>
                <w:sz w:val="22"/>
                <w:szCs w:val="22"/>
              </w:rPr>
            </w:pPr>
            <w:r w:rsidRPr="00F73051">
              <w:rPr>
                <w:rFonts w:ascii="Times New Roman" w:hAnsi="Times New Roman" w:cs="Angsana New"/>
                <w:color w:val="000000"/>
                <w:sz w:val="22"/>
                <w:szCs w:val="22"/>
              </w:rPr>
              <w:t>37,689,816</w:t>
            </w:r>
          </w:p>
        </w:tc>
        <w:tc>
          <w:tcPr>
            <w:tcW w:w="270" w:type="dxa"/>
            <w:noWrap/>
            <w:vAlign w:val="bottom"/>
          </w:tcPr>
          <w:p w14:paraId="24528D6B"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left w:val="nil"/>
              <w:right w:val="nil"/>
            </w:tcBorders>
            <w:noWrap/>
            <w:vAlign w:val="bottom"/>
          </w:tcPr>
          <w:p w14:paraId="0E0804EF" w14:textId="77777777" w:rsidR="00A817DB" w:rsidRPr="003B3F56" w:rsidRDefault="00A817DB">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64B20E1A" w14:textId="77777777" w:rsidR="00A817DB" w:rsidRPr="003B3F56" w:rsidRDefault="00A817DB">
            <w:pPr>
              <w:tabs>
                <w:tab w:val="decimal" w:pos="872"/>
              </w:tabs>
              <w:spacing w:line="240" w:lineRule="exact"/>
              <w:ind w:left="-202"/>
              <w:rPr>
                <w:rFonts w:ascii="Times New Roman" w:hAnsi="Times New Roman" w:cs="Times New Roman"/>
                <w:color w:val="000000"/>
                <w:sz w:val="22"/>
                <w:szCs w:val="22"/>
              </w:rPr>
            </w:pPr>
          </w:p>
        </w:tc>
        <w:tc>
          <w:tcPr>
            <w:tcW w:w="1589" w:type="dxa"/>
            <w:vAlign w:val="bottom"/>
          </w:tcPr>
          <w:p w14:paraId="1DD3EE03" w14:textId="77777777" w:rsidR="00A817DB" w:rsidRPr="003B3F56" w:rsidRDefault="00A817DB">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665EB883" w14:textId="77777777" w:rsidR="00A817DB" w:rsidRPr="003B3F56" w:rsidRDefault="00A817DB">
            <w:pPr>
              <w:tabs>
                <w:tab w:val="decimal" w:pos="872"/>
              </w:tabs>
              <w:spacing w:line="240" w:lineRule="exact"/>
              <w:ind w:left="-108" w:right="-131"/>
              <w:rPr>
                <w:rFonts w:ascii="Times New Roman" w:hAnsi="Times New Roman" w:cs="Times New Roman"/>
                <w:color w:val="000000"/>
                <w:sz w:val="22"/>
                <w:szCs w:val="22"/>
              </w:rPr>
            </w:pPr>
          </w:p>
        </w:tc>
        <w:tc>
          <w:tcPr>
            <w:tcW w:w="1683" w:type="dxa"/>
            <w:gridSpan w:val="2"/>
            <w:tcBorders>
              <w:left w:val="nil"/>
              <w:right w:val="nil"/>
            </w:tcBorders>
            <w:noWrap/>
            <w:vAlign w:val="bottom"/>
          </w:tcPr>
          <w:p w14:paraId="5AD9681C" w14:textId="77777777" w:rsidR="00A817DB" w:rsidRPr="003B3F56" w:rsidRDefault="00A817DB">
            <w:pPr>
              <w:tabs>
                <w:tab w:val="decimal" w:pos="1186"/>
              </w:tabs>
              <w:spacing w:line="240" w:lineRule="exact"/>
              <w:ind w:left="-108" w:right="-131"/>
              <w:rPr>
                <w:rFonts w:ascii="Times New Roman" w:hAnsi="Times New Roman" w:cs="Times New Roman"/>
                <w:color w:val="000000"/>
                <w:sz w:val="22"/>
                <w:szCs w:val="22"/>
              </w:rPr>
            </w:pPr>
            <w:r w:rsidRPr="00F73051">
              <w:rPr>
                <w:rFonts w:ascii="Times New Roman" w:hAnsi="Times New Roman" w:cs="Times New Roman"/>
                <w:color w:val="000000"/>
                <w:sz w:val="22"/>
                <w:szCs w:val="22"/>
              </w:rPr>
              <w:t>123,403,665</w:t>
            </w:r>
          </w:p>
        </w:tc>
      </w:tr>
      <w:tr w:rsidR="003B396A" w:rsidRPr="00462DF4" w14:paraId="119F9CFD" w14:textId="77777777" w:rsidTr="0069681F">
        <w:tc>
          <w:tcPr>
            <w:tcW w:w="3724" w:type="dxa"/>
            <w:noWrap/>
          </w:tcPr>
          <w:p w14:paraId="660B6E10" w14:textId="77777777" w:rsidR="00A817DB" w:rsidRPr="003B3F56" w:rsidRDefault="00A817DB">
            <w:pPr>
              <w:spacing w:line="240" w:lineRule="exact"/>
              <w:ind w:left="88" w:right="-45"/>
              <w:rPr>
                <w:rFonts w:ascii="Times New Roman" w:hAnsi="Times New Roman" w:cs="Times New Roman"/>
                <w:sz w:val="22"/>
                <w:szCs w:val="22"/>
              </w:rPr>
            </w:pPr>
            <w:r w:rsidRPr="003B3F56">
              <w:rPr>
                <w:rFonts w:ascii="Times New Roman" w:hAnsi="Times New Roman" w:cs="Times New Roman"/>
                <w:sz w:val="22"/>
                <w:szCs w:val="22"/>
              </w:rPr>
              <w:t>Rest of the world</w:t>
            </w:r>
          </w:p>
        </w:tc>
        <w:tc>
          <w:tcPr>
            <w:tcW w:w="270" w:type="dxa"/>
            <w:noWrap/>
            <w:vAlign w:val="bottom"/>
          </w:tcPr>
          <w:p w14:paraId="5F8A44B6" w14:textId="77777777" w:rsidR="00A817DB" w:rsidRPr="003B3F56" w:rsidRDefault="00A817DB">
            <w:pPr>
              <w:spacing w:line="240" w:lineRule="exact"/>
              <w:rPr>
                <w:rFonts w:cs="Angsana New"/>
                <w:sz w:val="22"/>
                <w:szCs w:val="22"/>
              </w:rPr>
            </w:pPr>
          </w:p>
        </w:tc>
        <w:tc>
          <w:tcPr>
            <w:tcW w:w="1599" w:type="dxa"/>
            <w:tcBorders>
              <w:left w:val="nil"/>
              <w:bottom w:val="single" w:sz="4" w:space="0" w:color="auto"/>
              <w:right w:val="nil"/>
            </w:tcBorders>
            <w:noWrap/>
            <w:vAlign w:val="bottom"/>
          </w:tcPr>
          <w:p w14:paraId="567ADF58" w14:textId="77777777" w:rsidR="00A817DB" w:rsidRPr="003B3F56" w:rsidRDefault="00A817DB">
            <w:pPr>
              <w:tabs>
                <w:tab w:val="decimal" w:pos="1428"/>
              </w:tabs>
              <w:spacing w:line="240" w:lineRule="exact"/>
              <w:ind w:left="-202" w:right="-130"/>
              <w:rPr>
                <w:rFonts w:ascii="Times New Roman" w:hAnsi="Times New Roman" w:cs="Times New Roman"/>
                <w:color w:val="000000"/>
                <w:sz w:val="22"/>
                <w:szCs w:val="22"/>
              </w:rPr>
            </w:pPr>
            <w:r w:rsidRPr="003B4D32">
              <w:rPr>
                <w:rFonts w:ascii="Times New Roman" w:hAnsi="Times New Roman" w:cs="Times New Roman"/>
                <w:color w:val="000000"/>
                <w:sz w:val="22"/>
                <w:szCs w:val="22"/>
              </w:rPr>
              <w:t>67,839,175</w:t>
            </w:r>
          </w:p>
        </w:tc>
        <w:tc>
          <w:tcPr>
            <w:tcW w:w="270" w:type="dxa"/>
            <w:noWrap/>
            <w:vAlign w:val="bottom"/>
          </w:tcPr>
          <w:p w14:paraId="42D71C05"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bottom w:val="single" w:sz="4" w:space="0" w:color="auto"/>
              <w:right w:val="nil"/>
            </w:tcBorders>
            <w:noWrap/>
            <w:vAlign w:val="bottom"/>
          </w:tcPr>
          <w:p w14:paraId="515AB89E" w14:textId="77777777" w:rsidR="00A817DB" w:rsidRPr="003B3F56" w:rsidRDefault="00A817DB">
            <w:pPr>
              <w:tabs>
                <w:tab w:val="decimal" w:pos="1332"/>
              </w:tabs>
              <w:spacing w:line="240" w:lineRule="exact"/>
              <w:ind w:left="-202" w:right="-130"/>
              <w:rPr>
                <w:rFonts w:ascii="Times New Roman" w:hAnsi="Times New Roman" w:cs="Times New Roman"/>
                <w:color w:val="000000"/>
                <w:sz w:val="22"/>
                <w:szCs w:val="22"/>
              </w:rPr>
            </w:pPr>
            <w:r w:rsidRPr="00C31406">
              <w:rPr>
                <w:rFonts w:ascii="Times New Roman" w:hAnsi="Times New Roman" w:cs="Times New Roman"/>
                <w:color w:val="000000"/>
                <w:sz w:val="22"/>
                <w:szCs w:val="22"/>
              </w:rPr>
              <w:t>8,984,330</w:t>
            </w:r>
          </w:p>
        </w:tc>
        <w:tc>
          <w:tcPr>
            <w:tcW w:w="280" w:type="dxa"/>
            <w:noWrap/>
            <w:vAlign w:val="bottom"/>
          </w:tcPr>
          <w:p w14:paraId="20696635" w14:textId="77777777" w:rsidR="00A817DB" w:rsidRPr="003B3F56" w:rsidRDefault="00A817DB">
            <w:pPr>
              <w:tabs>
                <w:tab w:val="decimal" w:pos="1332"/>
              </w:tabs>
              <w:spacing w:line="240" w:lineRule="exact"/>
              <w:ind w:left="-115" w:right="-130"/>
              <w:rPr>
                <w:rFonts w:ascii="Times New Roman" w:hAnsi="Times New Roman" w:cs="Times New Roman"/>
                <w:color w:val="000000"/>
                <w:sz w:val="22"/>
                <w:szCs w:val="22"/>
              </w:rPr>
            </w:pPr>
          </w:p>
        </w:tc>
        <w:tc>
          <w:tcPr>
            <w:tcW w:w="1499" w:type="dxa"/>
            <w:tcBorders>
              <w:left w:val="nil"/>
              <w:bottom w:val="single" w:sz="4" w:space="0" w:color="auto"/>
              <w:right w:val="nil"/>
            </w:tcBorders>
            <w:noWrap/>
            <w:vAlign w:val="bottom"/>
          </w:tcPr>
          <w:p w14:paraId="0682CCCF" w14:textId="77777777" w:rsidR="00A817DB" w:rsidRPr="003B3F56" w:rsidRDefault="00A817DB">
            <w:pPr>
              <w:tabs>
                <w:tab w:val="decimal" w:pos="1152"/>
              </w:tabs>
              <w:spacing w:line="240" w:lineRule="exact"/>
              <w:ind w:left="-115" w:right="-130"/>
              <w:rPr>
                <w:rFonts w:ascii="Times New Roman" w:hAnsi="Times New Roman" w:cs="Times New Roman"/>
                <w:color w:val="000000"/>
                <w:sz w:val="22"/>
                <w:szCs w:val="22"/>
              </w:rPr>
            </w:pPr>
            <w:r w:rsidRPr="00C31406">
              <w:rPr>
                <w:rFonts w:ascii="Times New Roman" w:hAnsi="Times New Roman" w:cs="Times New Roman"/>
                <w:color w:val="000000"/>
                <w:sz w:val="22"/>
                <w:szCs w:val="22"/>
              </w:rPr>
              <w:t>43,931,466</w:t>
            </w:r>
          </w:p>
        </w:tc>
        <w:tc>
          <w:tcPr>
            <w:tcW w:w="270" w:type="dxa"/>
            <w:noWrap/>
            <w:vAlign w:val="bottom"/>
          </w:tcPr>
          <w:p w14:paraId="62F7D499" w14:textId="77777777" w:rsidR="00A817DB" w:rsidRPr="003B3F56" w:rsidRDefault="00A817DB">
            <w:pPr>
              <w:tabs>
                <w:tab w:val="decimal" w:pos="994"/>
              </w:tabs>
              <w:spacing w:line="240" w:lineRule="exact"/>
              <w:ind w:left="-115" w:right="-130"/>
              <w:rPr>
                <w:rFonts w:ascii="Times New Roman" w:hAnsi="Times New Roman" w:cs="Times New Roman"/>
                <w:color w:val="000000"/>
                <w:sz w:val="22"/>
                <w:szCs w:val="22"/>
              </w:rPr>
            </w:pPr>
          </w:p>
        </w:tc>
        <w:tc>
          <w:tcPr>
            <w:tcW w:w="1509" w:type="dxa"/>
            <w:tcBorders>
              <w:left w:val="nil"/>
              <w:bottom w:val="single" w:sz="4" w:space="0" w:color="auto"/>
              <w:right w:val="nil"/>
            </w:tcBorders>
            <w:noWrap/>
            <w:vAlign w:val="bottom"/>
          </w:tcPr>
          <w:p w14:paraId="58A3E2A6" w14:textId="77777777" w:rsidR="00A817DB" w:rsidRPr="003B3F56" w:rsidRDefault="00A817DB">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223AD7D1" w14:textId="77777777" w:rsidR="00A817DB" w:rsidRPr="003B3F56" w:rsidRDefault="00A817DB">
            <w:pPr>
              <w:tabs>
                <w:tab w:val="decimal" w:pos="872"/>
              </w:tabs>
              <w:spacing w:line="240" w:lineRule="exact"/>
              <w:ind w:left="-202"/>
              <w:rPr>
                <w:rFonts w:ascii="Times New Roman" w:hAnsi="Times New Roman" w:cs="Times New Roman"/>
                <w:color w:val="000000"/>
                <w:sz w:val="22"/>
                <w:szCs w:val="22"/>
              </w:rPr>
            </w:pPr>
          </w:p>
        </w:tc>
        <w:tc>
          <w:tcPr>
            <w:tcW w:w="1589" w:type="dxa"/>
            <w:tcBorders>
              <w:bottom w:val="single" w:sz="4" w:space="0" w:color="auto"/>
            </w:tcBorders>
            <w:vAlign w:val="bottom"/>
          </w:tcPr>
          <w:p w14:paraId="46763AC7" w14:textId="77777777" w:rsidR="00A817DB" w:rsidRPr="003B3F56" w:rsidRDefault="00A817DB">
            <w:pPr>
              <w:tabs>
                <w:tab w:val="decimal" w:pos="87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40B9B391" w14:textId="77777777" w:rsidR="00A817DB" w:rsidRPr="003B3F56" w:rsidRDefault="00A817DB">
            <w:pPr>
              <w:tabs>
                <w:tab w:val="decimal" w:pos="872"/>
              </w:tabs>
              <w:spacing w:line="240" w:lineRule="exact"/>
              <w:ind w:left="-108" w:right="-131"/>
              <w:rPr>
                <w:rFonts w:ascii="Times New Roman" w:hAnsi="Times New Roman" w:cs="Times New Roman"/>
                <w:color w:val="000000"/>
                <w:sz w:val="22"/>
                <w:szCs w:val="22"/>
              </w:rPr>
            </w:pPr>
          </w:p>
        </w:tc>
        <w:tc>
          <w:tcPr>
            <w:tcW w:w="1683" w:type="dxa"/>
            <w:gridSpan w:val="2"/>
            <w:tcBorders>
              <w:left w:val="nil"/>
              <w:bottom w:val="single" w:sz="4" w:space="0" w:color="auto"/>
              <w:right w:val="nil"/>
            </w:tcBorders>
            <w:noWrap/>
            <w:vAlign w:val="bottom"/>
          </w:tcPr>
          <w:p w14:paraId="2F2AA242" w14:textId="77777777" w:rsidR="00A817DB" w:rsidRPr="003B3F56" w:rsidRDefault="00A817DB">
            <w:pPr>
              <w:tabs>
                <w:tab w:val="decimal" w:pos="1186"/>
              </w:tabs>
              <w:spacing w:line="240" w:lineRule="exact"/>
              <w:ind w:left="-108" w:right="-131"/>
              <w:rPr>
                <w:rFonts w:ascii="Times New Roman" w:hAnsi="Times New Roman" w:cs="Times New Roman"/>
                <w:color w:val="000000"/>
                <w:sz w:val="22"/>
                <w:szCs w:val="22"/>
              </w:rPr>
            </w:pPr>
            <w:r w:rsidRPr="00C31406">
              <w:rPr>
                <w:rFonts w:ascii="Times New Roman" w:hAnsi="Times New Roman" w:cs="Times New Roman"/>
                <w:color w:val="000000"/>
                <w:sz w:val="22"/>
                <w:szCs w:val="22"/>
              </w:rPr>
              <w:t>120,754,971</w:t>
            </w:r>
          </w:p>
        </w:tc>
      </w:tr>
      <w:tr w:rsidR="003B396A" w:rsidRPr="00462DF4" w14:paraId="3351659E" w14:textId="77777777" w:rsidTr="0069681F">
        <w:tc>
          <w:tcPr>
            <w:tcW w:w="3724" w:type="dxa"/>
            <w:noWrap/>
            <w:vAlign w:val="bottom"/>
          </w:tcPr>
          <w:p w14:paraId="335655AD" w14:textId="77777777" w:rsidR="00A817DB" w:rsidRPr="003B3F56" w:rsidRDefault="00A817DB">
            <w:pPr>
              <w:spacing w:line="240" w:lineRule="exact"/>
              <w:ind w:left="133" w:right="-173" w:hanging="72"/>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1221976E" w14:textId="77777777" w:rsidR="00A817DB" w:rsidRPr="003B3F56" w:rsidRDefault="00A817DB">
            <w:pPr>
              <w:spacing w:line="240" w:lineRule="exact"/>
              <w:rPr>
                <w:rFonts w:ascii="Times New Roman" w:hAnsi="Times New Roman" w:cs="Times New Roman"/>
                <w:b/>
                <w:bCs/>
                <w:color w:val="000000"/>
                <w:sz w:val="22"/>
                <w:szCs w:val="22"/>
              </w:rPr>
            </w:pPr>
          </w:p>
        </w:tc>
        <w:tc>
          <w:tcPr>
            <w:tcW w:w="1599" w:type="dxa"/>
            <w:tcBorders>
              <w:top w:val="single" w:sz="4" w:space="0" w:color="auto"/>
              <w:left w:val="nil"/>
              <w:right w:val="nil"/>
            </w:tcBorders>
            <w:noWrap/>
            <w:vAlign w:val="bottom"/>
          </w:tcPr>
          <w:p w14:paraId="2DBB18AD" w14:textId="77777777" w:rsidR="00A817DB" w:rsidRPr="003B3F56" w:rsidRDefault="00A817DB">
            <w:pPr>
              <w:tabs>
                <w:tab w:val="decimal" w:pos="1428"/>
              </w:tabs>
              <w:spacing w:line="240" w:lineRule="exact"/>
              <w:ind w:left="-202" w:right="-130"/>
              <w:rPr>
                <w:rFonts w:ascii="Times New Roman" w:hAnsi="Times New Roman" w:cs="Times New Roman"/>
                <w:b/>
                <w:bCs/>
                <w:color w:val="000000"/>
                <w:sz w:val="22"/>
                <w:szCs w:val="22"/>
              </w:rPr>
            </w:pPr>
            <w:r w:rsidRPr="003D7FAB">
              <w:rPr>
                <w:rFonts w:ascii="Times New Roman" w:hAnsi="Times New Roman" w:cs="Times New Roman"/>
                <w:b/>
                <w:bCs/>
                <w:color w:val="000000"/>
                <w:sz w:val="22"/>
                <w:szCs w:val="22"/>
              </w:rPr>
              <w:t>275,931,100</w:t>
            </w:r>
          </w:p>
        </w:tc>
        <w:tc>
          <w:tcPr>
            <w:tcW w:w="270" w:type="dxa"/>
            <w:noWrap/>
            <w:vAlign w:val="bottom"/>
          </w:tcPr>
          <w:p w14:paraId="7DAE63C9" w14:textId="77777777" w:rsidR="00A817DB" w:rsidRPr="003B3F56" w:rsidRDefault="00A817DB">
            <w:pPr>
              <w:spacing w:line="240" w:lineRule="exact"/>
              <w:rPr>
                <w:rFonts w:ascii="Times New Roman" w:hAnsi="Times New Roman" w:cs="Times New Roman"/>
                <w:b/>
                <w:bCs/>
                <w:color w:val="000000"/>
                <w:sz w:val="22"/>
                <w:szCs w:val="22"/>
              </w:rPr>
            </w:pPr>
          </w:p>
        </w:tc>
        <w:tc>
          <w:tcPr>
            <w:tcW w:w="1687" w:type="dxa"/>
            <w:tcBorders>
              <w:top w:val="single" w:sz="4" w:space="0" w:color="auto"/>
              <w:left w:val="nil"/>
              <w:right w:val="nil"/>
            </w:tcBorders>
            <w:noWrap/>
            <w:vAlign w:val="bottom"/>
          </w:tcPr>
          <w:p w14:paraId="2637060A" w14:textId="77777777" w:rsidR="00A817DB" w:rsidRPr="003B3F56" w:rsidRDefault="00A817DB">
            <w:pPr>
              <w:tabs>
                <w:tab w:val="decimal" w:pos="1332"/>
              </w:tabs>
              <w:spacing w:line="240" w:lineRule="exact"/>
              <w:ind w:left="-202" w:right="-130"/>
              <w:rPr>
                <w:rFonts w:ascii="Times New Roman" w:hAnsi="Times New Roman" w:cs="Times New Roman"/>
                <w:b/>
                <w:bCs/>
                <w:color w:val="000000"/>
                <w:sz w:val="22"/>
                <w:szCs w:val="22"/>
              </w:rPr>
            </w:pPr>
            <w:r w:rsidRPr="003D7FAB">
              <w:rPr>
                <w:rFonts w:ascii="Times New Roman" w:hAnsi="Times New Roman" w:cs="Times New Roman"/>
                <w:b/>
                <w:bCs/>
                <w:color w:val="000000"/>
                <w:sz w:val="22"/>
                <w:szCs w:val="22"/>
              </w:rPr>
              <w:t>7</w:t>
            </w:r>
            <w:r>
              <w:rPr>
                <w:rFonts w:ascii="Times New Roman" w:hAnsi="Times New Roman" w:cs="Times New Roman"/>
                <w:b/>
                <w:bCs/>
                <w:color w:val="000000"/>
                <w:sz w:val="22"/>
                <w:szCs w:val="22"/>
              </w:rPr>
              <w:t>5,866,252</w:t>
            </w:r>
          </w:p>
        </w:tc>
        <w:tc>
          <w:tcPr>
            <w:tcW w:w="280" w:type="dxa"/>
            <w:noWrap/>
            <w:vAlign w:val="bottom"/>
          </w:tcPr>
          <w:p w14:paraId="27EF7664" w14:textId="77777777" w:rsidR="00A817DB" w:rsidRPr="003B3F56" w:rsidRDefault="00A817DB">
            <w:pPr>
              <w:spacing w:line="240" w:lineRule="exact"/>
              <w:rPr>
                <w:rFonts w:ascii="Times New Roman" w:hAnsi="Times New Roman" w:cs="Times New Roman"/>
                <w:b/>
                <w:bCs/>
                <w:color w:val="000000"/>
                <w:sz w:val="22"/>
                <w:szCs w:val="22"/>
              </w:rPr>
            </w:pPr>
          </w:p>
        </w:tc>
        <w:tc>
          <w:tcPr>
            <w:tcW w:w="1499" w:type="dxa"/>
            <w:tcBorders>
              <w:top w:val="single" w:sz="4" w:space="0" w:color="auto"/>
              <w:left w:val="nil"/>
              <w:right w:val="nil"/>
            </w:tcBorders>
            <w:noWrap/>
            <w:vAlign w:val="bottom"/>
          </w:tcPr>
          <w:p w14:paraId="289D9C1E" w14:textId="77777777" w:rsidR="00A817DB" w:rsidRPr="003B3F56" w:rsidRDefault="00A817DB">
            <w:pPr>
              <w:tabs>
                <w:tab w:val="decimal" w:pos="1152"/>
              </w:tabs>
              <w:spacing w:line="240" w:lineRule="exact"/>
              <w:ind w:left="-115" w:right="-130"/>
              <w:rPr>
                <w:rFonts w:ascii="Times New Roman" w:hAnsi="Times New Roman" w:cs="Times New Roman"/>
                <w:b/>
                <w:bCs/>
                <w:color w:val="000000"/>
                <w:sz w:val="22"/>
                <w:szCs w:val="22"/>
              </w:rPr>
            </w:pPr>
            <w:r w:rsidRPr="003D7FAB">
              <w:rPr>
                <w:rFonts w:ascii="Times New Roman" w:hAnsi="Times New Roman" w:cs="Times New Roman"/>
                <w:b/>
                <w:bCs/>
                <w:color w:val="000000"/>
                <w:sz w:val="22"/>
                <w:szCs w:val="22"/>
              </w:rPr>
              <w:t>116,310,339</w:t>
            </w:r>
          </w:p>
        </w:tc>
        <w:tc>
          <w:tcPr>
            <w:tcW w:w="270" w:type="dxa"/>
            <w:noWrap/>
            <w:vAlign w:val="bottom"/>
          </w:tcPr>
          <w:p w14:paraId="417AF0CF" w14:textId="77777777" w:rsidR="00A817DB" w:rsidRPr="003B3F56" w:rsidRDefault="00A817DB">
            <w:pPr>
              <w:spacing w:line="240" w:lineRule="exact"/>
              <w:rPr>
                <w:rFonts w:ascii="Times New Roman" w:hAnsi="Times New Roman" w:cs="Times New Roman"/>
                <w:b/>
                <w:bCs/>
                <w:color w:val="000000"/>
                <w:sz w:val="22"/>
                <w:szCs w:val="22"/>
              </w:rPr>
            </w:pPr>
          </w:p>
        </w:tc>
        <w:tc>
          <w:tcPr>
            <w:tcW w:w="1509" w:type="dxa"/>
            <w:tcBorders>
              <w:top w:val="single" w:sz="4" w:space="0" w:color="auto"/>
              <w:left w:val="nil"/>
              <w:right w:val="nil"/>
            </w:tcBorders>
            <w:noWrap/>
            <w:vAlign w:val="bottom"/>
          </w:tcPr>
          <w:p w14:paraId="2474FABC" w14:textId="77777777" w:rsidR="00A817DB" w:rsidRPr="00A20420" w:rsidRDefault="00A817DB">
            <w:pPr>
              <w:tabs>
                <w:tab w:val="decimal" w:pos="872"/>
              </w:tabs>
              <w:spacing w:line="240" w:lineRule="exact"/>
              <w:ind w:left="-202" w:right="-130"/>
              <w:rPr>
                <w:rFonts w:ascii="Times New Roman" w:hAnsi="Times New Roman" w:cs="Times New Roman"/>
                <w:b/>
                <w:bCs/>
                <w:color w:val="000000"/>
                <w:sz w:val="22"/>
                <w:szCs w:val="22"/>
              </w:rPr>
            </w:pPr>
            <w:r w:rsidRPr="00A20420">
              <w:rPr>
                <w:rFonts w:ascii="Times New Roman" w:hAnsi="Times New Roman" w:cs="Times New Roman"/>
                <w:b/>
                <w:bCs/>
                <w:color w:val="000000"/>
                <w:sz w:val="22"/>
                <w:szCs w:val="22"/>
              </w:rPr>
              <w:t>-</w:t>
            </w:r>
          </w:p>
        </w:tc>
        <w:tc>
          <w:tcPr>
            <w:tcW w:w="280" w:type="dxa"/>
            <w:noWrap/>
            <w:vAlign w:val="bottom"/>
          </w:tcPr>
          <w:p w14:paraId="36C3C75A" w14:textId="77777777" w:rsidR="00A817DB" w:rsidRPr="003B3F56" w:rsidRDefault="00A817DB">
            <w:pPr>
              <w:tabs>
                <w:tab w:val="decimal" w:pos="872"/>
              </w:tabs>
              <w:spacing w:line="240" w:lineRule="exact"/>
              <w:ind w:left="-202"/>
              <w:rPr>
                <w:rFonts w:ascii="Times New Roman" w:hAnsi="Times New Roman" w:cs="Times New Roman"/>
                <w:color w:val="000000"/>
                <w:sz w:val="22"/>
                <w:szCs w:val="22"/>
              </w:rPr>
            </w:pPr>
          </w:p>
        </w:tc>
        <w:tc>
          <w:tcPr>
            <w:tcW w:w="1589" w:type="dxa"/>
            <w:tcBorders>
              <w:top w:val="single" w:sz="4" w:space="0" w:color="auto"/>
            </w:tcBorders>
            <w:vAlign w:val="bottom"/>
          </w:tcPr>
          <w:p w14:paraId="0FC3A55C" w14:textId="77777777" w:rsidR="00A817DB" w:rsidRPr="00A20420" w:rsidRDefault="00A817DB">
            <w:pPr>
              <w:tabs>
                <w:tab w:val="decimal" w:pos="1186"/>
              </w:tabs>
              <w:spacing w:line="240" w:lineRule="exact"/>
              <w:ind w:left="-108" w:right="-131"/>
              <w:rPr>
                <w:rFonts w:ascii="Times New Roman" w:hAnsi="Times New Roman" w:cs="Times New Roman"/>
                <w:b/>
                <w:bCs/>
                <w:color w:val="000000"/>
                <w:sz w:val="22"/>
                <w:szCs w:val="22"/>
              </w:rPr>
            </w:pPr>
            <w:r w:rsidRPr="00A20420">
              <w:rPr>
                <w:rFonts w:ascii="Times New Roman" w:hAnsi="Times New Roman" w:cs="Times New Roman"/>
                <w:b/>
                <w:bCs/>
                <w:color w:val="000000"/>
                <w:sz w:val="22"/>
                <w:szCs w:val="22"/>
              </w:rPr>
              <w:t>627</w:t>
            </w:r>
          </w:p>
        </w:tc>
        <w:tc>
          <w:tcPr>
            <w:tcW w:w="280" w:type="dxa"/>
          </w:tcPr>
          <w:p w14:paraId="5FAB6FD8" w14:textId="77777777" w:rsidR="00A817DB" w:rsidRPr="003B3F56" w:rsidRDefault="00A817DB">
            <w:pPr>
              <w:tabs>
                <w:tab w:val="decimal" w:pos="872"/>
              </w:tabs>
              <w:spacing w:line="240" w:lineRule="exact"/>
              <w:ind w:left="-108" w:right="-131"/>
              <w:rPr>
                <w:rFonts w:ascii="Times New Roman" w:hAnsi="Times New Roman" w:cs="Times New Roman"/>
                <w:b/>
                <w:bCs/>
                <w:color w:val="000000"/>
                <w:sz w:val="22"/>
                <w:szCs w:val="22"/>
              </w:rPr>
            </w:pPr>
          </w:p>
        </w:tc>
        <w:tc>
          <w:tcPr>
            <w:tcW w:w="1683" w:type="dxa"/>
            <w:gridSpan w:val="2"/>
            <w:tcBorders>
              <w:top w:val="single" w:sz="4" w:space="0" w:color="auto"/>
              <w:left w:val="nil"/>
              <w:right w:val="nil"/>
            </w:tcBorders>
            <w:noWrap/>
            <w:vAlign w:val="bottom"/>
          </w:tcPr>
          <w:p w14:paraId="4EEE9EDD" w14:textId="77777777" w:rsidR="00A817DB" w:rsidRPr="003B3F56" w:rsidRDefault="00A817DB">
            <w:pPr>
              <w:tabs>
                <w:tab w:val="decimal" w:pos="1186"/>
              </w:tabs>
              <w:spacing w:line="240" w:lineRule="exact"/>
              <w:ind w:left="-108" w:right="-131"/>
              <w:rPr>
                <w:rFonts w:ascii="Times New Roman" w:hAnsi="Times New Roman" w:cs="Times New Roman"/>
                <w:b/>
                <w:bCs/>
                <w:color w:val="000000"/>
                <w:sz w:val="22"/>
                <w:szCs w:val="22"/>
              </w:rPr>
            </w:pPr>
            <w:r w:rsidRPr="003D7FAB">
              <w:rPr>
                <w:rFonts w:ascii="Times New Roman" w:hAnsi="Times New Roman" w:cs="Times New Roman"/>
                <w:b/>
                <w:bCs/>
                <w:color w:val="000000"/>
                <w:sz w:val="22"/>
                <w:szCs w:val="22"/>
              </w:rPr>
              <w:t>4</w:t>
            </w:r>
            <w:r>
              <w:rPr>
                <w:rFonts w:ascii="Times New Roman" w:hAnsi="Times New Roman" w:cs="Times New Roman"/>
                <w:b/>
                <w:bCs/>
                <w:color w:val="000000"/>
                <w:sz w:val="22"/>
                <w:szCs w:val="22"/>
              </w:rPr>
              <w:t>68,108,318</w:t>
            </w:r>
          </w:p>
        </w:tc>
      </w:tr>
      <w:tr w:rsidR="00A817DB" w:rsidRPr="00462DF4" w14:paraId="4191F9BC" w14:textId="77777777" w:rsidTr="0069681F">
        <w:tc>
          <w:tcPr>
            <w:tcW w:w="3724" w:type="dxa"/>
            <w:noWrap/>
            <w:vAlign w:val="bottom"/>
          </w:tcPr>
          <w:p w14:paraId="54B4365D" w14:textId="77777777" w:rsidR="00A817DB" w:rsidRPr="003B3F56" w:rsidRDefault="00A817DB">
            <w:pPr>
              <w:spacing w:line="240" w:lineRule="exact"/>
              <w:ind w:left="88" w:right="-15"/>
              <w:rPr>
                <w:rFonts w:ascii="Times New Roman" w:hAnsi="Times New Roman" w:cs="Times New Roman"/>
                <w:b/>
                <w:bCs/>
                <w:sz w:val="22"/>
                <w:szCs w:val="22"/>
              </w:rPr>
            </w:pPr>
          </w:p>
        </w:tc>
        <w:tc>
          <w:tcPr>
            <w:tcW w:w="270" w:type="dxa"/>
            <w:noWrap/>
            <w:vAlign w:val="bottom"/>
          </w:tcPr>
          <w:p w14:paraId="20967111" w14:textId="77777777" w:rsidR="00A817DB" w:rsidRPr="003B3F56" w:rsidRDefault="00A817DB">
            <w:pPr>
              <w:spacing w:line="240" w:lineRule="exact"/>
              <w:rPr>
                <w:rFonts w:cs="Angsana New"/>
                <w:sz w:val="22"/>
                <w:szCs w:val="22"/>
              </w:rPr>
            </w:pPr>
          </w:p>
        </w:tc>
        <w:tc>
          <w:tcPr>
            <w:tcW w:w="1599" w:type="dxa"/>
            <w:tcBorders>
              <w:left w:val="nil"/>
              <w:right w:val="nil"/>
            </w:tcBorders>
            <w:noWrap/>
            <w:vAlign w:val="bottom"/>
          </w:tcPr>
          <w:p w14:paraId="467C6680" w14:textId="77777777" w:rsidR="00A817DB" w:rsidRPr="003B3F56" w:rsidRDefault="00A817DB">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2D7527B9"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right w:val="nil"/>
            </w:tcBorders>
            <w:noWrap/>
            <w:vAlign w:val="bottom"/>
          </w:tcPr>
          <w:p w14:paraId="0281BB47" w14:textId="77777777" w:rsidR="00A817DB" w:rsidRPr="003B3F56" w:rsidRDefault="00A817DB">
            <w:pPr>
              <w:spacing w:line="240" w:lineRule="exact"/>
              <w:rPr>
                <w:rFonts w:cs="Angsana New"/>
                <w:sz w:val="22"/>
                <w:szCs w:val="22"/>
              </w:rPr>
            </w:pPr>
          </w:p>
        </w:tc>
        <w:tc>
          <w:tcPr>
            <w:tcW w:w="280" w:type="dxa"/>
            <w:noWrap/>
            <w:vAlign w:val="bottom"/>
          </w:tcPr>
          <w:p w14:paraId="45FA48D1" w14:textId="77777777" w:rsidR="00A817DB" w:rsidRPr="003B3F56" w:rsidRDefault="00A817DB">
            <w:pPr>
              <w:spacing w:line="240" w:lineRule="exact"/>
              <w:rPr>
                <w:rFonts w:cs="Angsana New"/>
                <w:sz w:val="22"/>
                <w:szCs w:val="22"/>
              </w:rPr>
            </w:pPr>
          </w:p>
        </w:tc>
        <w:tc>
          <w:tcPr>
            <w:tcW w:w="1499" w:type="dxa"/>
            <w:tcBorders>
              <w:left w:val="nil"/>
              <w:right w:val="nil"/>
            </w:tcBorders>
            <w:noWrap/>
            <w:vAlign w:val="bottom"/>
          </w:tcPr>
          <w:p w14:paraId="2DC85258" w14:textId="77777777" w:rsidR="00A817DB" w:rsidRPr="003B3F56" w:rsidRDefault="00A817DB">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790BD155"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left w:val="nil"/>
              <w:right w:val="nil"/>
            </w:tcBorders>
            <w:noWrap/>
            <w:vAlign w:val="bottom"/>
          </w:tcPr>
          <w:p w14:paraId="556AA223" w14:textId="77777777" w:rsidR="00A817DB" w:rsidRPr="003B3F56" w:rsidRDefault="00A817DB">
            <w:pPr>
              <w:tabs>
                <w:tab w:val="left" w:pos="1167"/>
                <w:tab w:val="decimal" w:pos="1245"/>
              </w:tabs>
              <w:spacing w:line="240" w:lineRule="exact"/>
              <w:rPr>
                <w:rFonts w:cs="Angsana New"/>
                <w:sz w:val="22"/>
                <w:szCs w:val="22"/>
              </w:rPr>
            </w:pPr>
          </w:p>
        </w:tc>
        <w:tc>
          <w:tcPr>
            <w:tcW w:w="280" w:type="dxa"/>
            <w:noWrap/>
            <w:vAlign w:val="bottom"/>
          </w:tcPr>
          <w:p w14:paraId="76DB0715" w14:textId="77777777" w:rsidR="00A817DB" w:rsidRPr="003B3F56" w:rsidRDefault="00A817DB">
            <w:pPr>
              <w:spacing w:line="240" w:lineRule="exact"/>
              <w:rPr>
                <w:rFonts w:cs="Angsana New"/>
                <w:sz w:val="22"/>
                <w:szCs w:val="22"/>
              </w:rPr>
            </w:pPr>
          </w:p>
        </w:tc>
        <w:tc>
          <w:tcPr>
            <w:tcW w:w="1589" w:type="dxa"/>
          </w:tcPr>
          <w:p w14:paraId="4BAB9FD2"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121F2A69"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c>
          <w:tcPr>
            <w:tcW w:w="1683" w:type="dxa"/>
            <w:gridSpan w:val="2"/>
            <w:tcBorders>
              <w:left w:val="nil"/>
              <w:right w:val="nil"/>
            </w:tcBorders>
            <w:noWrap/>
            <w:vAlign w:val="bottom"/>
          </w:tcPr>
          <w:p w14:paraId="50AABFEE"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r>
      <w:tr w:rsidR="003B396A" w:rsidRPr="00462DF4" w14:paraId="028E3A7B" w14:textId="77777777" w:rsidTr="0069681F">
        <w:tc>
          <w:tcPr>
            <w:tcW w:w="3724" w:type="dxa"/>
            <w:noWrap/>
          </w:tcPr>
          <w:p w14:paraId="182666D5" w14:textId="77777777" w:rsidR="00A817DB" w:rsidRPr="00101B2A" w:rsidRDefault="00A817DB">
            <w:pPr>
              <w:tabs>
                <w:tab w:val="left" w:pos="132"/>
                <w:tab w:val="left" w:pos="312"/>
              </w:tabs>
              <w:spacing w:line="240" w:lineRule="exact"/>
              <w:ind w:left="88" w:right="-115"/>
              <w:rPr>
                <w:rFonts w:ascii="Times New Roman" w:eastAsia="Times New Roman" w:hAnsi="Times New Roman" w:cs="Times New Roman"/>
                <w:color w:val="000000"/>
                <w:sz w:val="22"/>
                <w:szCs w:val="22"/>
              </w:rPr>
            </w:pPr>
            <w:r w:rsidRPr="00101B2A">
              <w:rPr>
                <w:rFonts w:ascii="Times New Roman" w:eastAsia="Times New Roman" w:hAnsi="Times New Roman" w:cs="Times New Roman"/>
                <w:color w:val="000000"/>
                <w:sz w:val="22"/>
                <w:szCs w:val="22"/>
              </w:rPr>
              <w:t>Unallocated revenue</w:t>
            </w:r>
          </w:p>
        </w:tc>
        <w:tc>
          <w:tcPr>
            <w:tcW w:w="270" w:type="dxa"/>
            <w:noWrap/>
            <w:vAlign w:val="bottom"/>
          </w:tcPr>
          <w:p w14:paraId="1443C270" w14:textId="77777777" w:rsidR="00A817DB" w:rsidRPr="003B3F56" w:rsidRDefault="00A817DB">
            <w:pPr>
              <w:spacing w:line="240" w:lineRule="exact"/>
              <w:rPr>
                <w:rFonts w:cs="Angsana New"/>
                <w:sz w:val="22"/>
                <w:szCs w:val="22"/>
              </w:rPr>
            </w:pPr>
          </w:p>
        </w:tc>
        <w:tc>
          <w:tcPr>
            <w:tcW w:w="1599" w:type="dxa"/>
            <w:tcBorders>
              <w:left w:val="nil"/>
              <w:bottom w:val="single" w:sz="4" w:space="0" w:color="auto"/>
              <w:right w:val="nil"/>
            </w:tcBorders>
            <w:noWrap/>
            <w:vAlign w:val="bottom"/>
          </w:tcPr>
          <w:p w14:paraId="0686F9FD" w14:textId="77777777" w:rsidR="00A817DB" w:rsidRPr="003B3F56" w:rsidRDefault="00A817DB">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03311457"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bottom w:val="single" w:sz="4" w:space="0" w:color="auto"/>
              <w:right w:val="nil"/>
            </w:tcBorders>
            <w:noWrap/>
            <w:vAlign w:val="bottom"/>
          </w:tcPr>
          <w:p w14:paraId="0CE5EE47" w14:textId="77777777" w:rsidR="00A817DB" w:rsidRPr="003B3F56" w:rsidRDefault="00A817DB">
            <w:pPr>
              <w:tabs>
                <w:tab w:val="decimal" w:pos="1080"/>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6BF2D4C3" w14:textId="77777777" w:rsidR="00A817DB" w:rsidRPr="003B3F56" w:rsidRDefault="00A817DB">
            <w:pPr>
              <w:spacing w:line="240" w:lineRule="exact"/>
              <w:rPr>
                <w:rFonts w:cs="Angsana New"/>
                <w:sz w:val="22"/>
                <w:szCs w:val="22"/>
              </w:rPr>
            </w:pPr>
          </w:p>
        </w:tc>
        <w:tc>
          <w:tcPr>
            <w:tcW w:w="1499" w:type="dxa"/>
            <w:tcBorders>
              <w:left w:val="nil"/>
              <w:bottom w:val="single" w:sz="4" w:space="0" w:color="auto"/>
              <w:right w:val="nil"/>
            </w:tcBorders>
            <w:noWrap/>
            <w:vAlign w:val="bottom"/>
          </w:tcPr>
          <w:p w14:paraId="5DD92BCC" w14:textId="77777777" w:rsidR="00A817DB" w:rsidRPr="003B3F56" w:rsidRDefault="00A817DB">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F722279" w14:textId="77777777" w:rsidR="00A817DB" w:rsidRPr="00380EBF" w:rsidRDefault="00A817DB">
            <w:pPr>
              <w:tabs>
                <w:tab w:val="decimal" w:pos="872"/>
              </w:tabs>
              <w:spacing w:line="240" w:lineRule="exact"/>
              <w:ind w:left="-202"/>
              <w:rPr>
                <w:rFonts w:ascii="Times New Roman" w:hAnsi="Times New Roman" w:cs="Times New Roman"/>
                <w:b/>
                <w:bCs/>
                <w:color w:val="000000"/>
                <w:sz w:val="22"/>
                <w:szCs w:val="22"/>
              </w:rPr>
            </w:pPr>
          </w:p>
        </w:tc>
        <w:tc>
          <w:tcPr>
            <w:tcW w:w="1509" w:type="dxa"/>
            <w:tcBorders>
              <w:left w:val="nil"/>
              <w:bottom w:val="single" w:sz="4" w:space="0" w:color="auto"/>
              <w:right w:val="nil"/>
            </w:tcBorders>
            <w:noWrap/>
            <w:vAlign w:val="bottom"/>
          </w:tcPr>
          <w:p w14:paraId="08A17558" w14:textId="77777777" w:rsidR="00A817DB" w:rsidRPr="003B3F56" w:rsidRDefault="00A817DB">
            <w:pPr>
              <w:tabs>
                <w:tab w:val="decimal" w:pos="8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51F6E56" w14:textId="77777777" w:rsidR="00A817DB" w:rsidRPr="003B3F56" w:rsidRDefault="00A817DB">
            <w:pPr>
              <w:tabs>
                <w:tab w:val="decimal" w:pos="1167"/>
              </w:tabs>
              <w:spacing w:line="240" w:lineRule="exact"/>
              <w:rPr>
                <w:rFonts w:ascii="Times New Roman" w:hAnsi="Times New Roman" w:cs="Times New Roman"/>
                <w:color w:val="000000"/>
                <w:sz w:val="22"/>
                <w:szCs w:val="22"/>
              </w:rPr>
            </w:pPr>
          </w:p>
        </w:tc>
        <w:tc>
          <w:tcPr>
            <w:tcW w:w="1589" w:type="dxa"/>
            <w:tcBorders>
              <w:bottom w:val="single" w:sz="4" w:space="0" w:color="auto"/>
            </w:tcBorders>
          </w:tcPr>
          <w:p w14:paraId="11D8AA05" w14:textId="77777777" w:rsidR="00A817DB" w:rsidRPr="003B3F56" w:rsidRDefault="00A817DB">
            <w:pPr>
              <w:tabs>
                <w:tab w:val="decimal" w:pos="1186"/>
              </w:tabs>
              <w:spacing w:line="240" w:lineRule="exact"/>
              <w:ind w:left="-108" w:right="-131"/>
              <w:rPr>
                <w:rFonts w:ascii="Times New Roman" w:hAnsi="Times New Roman" w:cs="Times New Roman"/>
                <w:color w:val="000000"/>
                <w:sz w:val="22"/>
                <w:szCs w:val="22"/>
              </w:rPr>
            </w:pPr>
            <w:r w:rsidRPr="002A5826">
              <w:rPr>
                <w:rFonts w:ascii="Times New Roman" w:hAnsi="Times New Roman" w:cs="Times New Roman"/>
                <w:color w:val="000000"/>
                <w:sz w:val="22"/>
                <w:szCs w:val="22"/>
              </w:rPr>
              <w:t>4,748,889</w:t>
            </w:r>
          </w:p>
        </w:tc>
        <w:tc>
          <w:tcPr>
            <w:tcW w:w="280" w:type="dxa"/>
          </w:tcPr>
          <w:p w14:paraId="3FFF2DF3" w14:textId="77777777" w:rsidR="00A817DB" w:rsidRPr="003B3F56" w:rsidRDefault="00A817DB">
            <w:pPr>
              <w:tabs>
                <w:tab w:val="decimal" w:pos="872"/>
              </w:tabs>
              <w:spacing w:line="240" w:lineRule="exact"/>
              <w:ind w:left="-108" w:right="-131"/>
              <w:rPr>
                <w:rFonts w:ascii="Times New Roman" w:hAnsi="Times New Roman" w:cs="Times New Roman"/>
                <w:color w:val="000000"/>
                <w:sz w:val="22"/>
                <w:szCs w:val="22"/>
              </w:rPr>
            </w:pPr>
          </w:p>
        </w:tc>
        <w:tc>
          <w:tcPr>
            <w:tcW w:w="1683" w:type="dxa"/>
            <w:gridSpan w:val="2"/>
            <w:tcBorders>
              <w:left w:val="nil"/>
              <w:bottom w:val="single" w:sz="4" w:space="0" w:color="auto"/>
              <w:right w:val="nil"/>
            </w:tcBorders>
            <w:noWrap/>
            <w:vAlign w:val="bottom"/>
          </w:tcPr>
          <w:p w14:paraId="3B929C98" w14:textId="77777777" w:rsidR="00A817DB" w:rsidRPr="003B3F56" w:rsidRDefault="00A817DB">
            <w:pPr>
              <w:tabs>
                <w:tab w:val="decimal" w:pos="1186"/>
              </w:tabs>
              <w:spacing w:line="240" w:lineRule="exact"/>
              <w:ind w:left="-108" w:right="-131"/>
              <w:rPr>
                <w:rFonts w:ascii="Times New Roman" w:hAnsi="Times New Roman" w:cs="Times New Roman"/>
                <w:color w:val="000000"/>
                <w:sz w:val="22"/>
                <w:szCs w:val="22"/>
              </w:rPr>
            </w:pPr>
            <w:r w:rsidRPr="002A5826">
              <w:rPr>
                <w:rFonts w:ascii="Times New Roman" w:hAnsi="Times New Roman" w:cs="Times New Roman"/>
                <w:color w:val="000000"/>
                <w:sz w:val="22"/>
                <w:szCs w:val="22"/>
              </w:rPr>
              <w:t>4,748,889</w:t>
            </w:r>
          </w:p>
        </w:tc>
      </w:tr>
      <w:tr w:rsidR="003B396A" w:rsidRPr="00462DF4" w14:paraId="26BD9A9E" w14:textId="77777777" w:rsidTr="0069681F">
        <w:tc>
          <w:tcPr>
            <w:tcW w:w="3724" w:type="dxa"/>
            <w:noWrap/>
          </w:tcPr>
          <w:p w14:paraId="25662A32" w14:textId="77777777" w:rsidR="00A817DB" w:rsidRPr="00101B2A" w:rsidRDefault="00A817DB">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r w:rsidRPr="00101B2A">
              <w:rPr>
                <w:rFonts w:ascii="Times New Roman" w:eastAsia="Times New Roman" w:hAnsi="Times New Roman" w:cs="Times New Roman"/>
                <w:b/>
                <w:bCs/>
                <w:color w:val="000000"/>
                <w:sz w:val="22"/>
                <w:szCs w:val="22"/>
              </w:rPr>
              <w:t xml:space="preserve">Total </w:t>
            </w:r>
            <w:r w:rsidRPr="00C81AAC">
              <w:rPr>
                <w:rFonts w:ascii="Times New Roman" w:eastAsia="Times New Roman" w:hAnsi="Times New Roman" w:cs="Times New Roman"/>
                <w:b/>
                <w:bCs/>
                <w:color w:val="000000"/>
                <w:sz w:val="22"/>
                <w:szCs w:val="22"/>
              </w:rPr>
              <w:t>revenue</w:t>
            </w:r>
          </w:p>
        </w:tc>
        <w:tc>
          <w:tcPr>
            <w:tcW w:w="270" w:type="dxa"/>
            <w:noWrap/>
            <w:vAlign w:val="bottom"/>
          </w:tcPr>
          <w:p w14:paraId="5B6D8BC5" w14:textId="77777777" w:rsidR="00A817DB" w:rsidRPr="003B3F56" w:rsidRDefault="00A817DB">
            <w:pPr>
              <w:spacing w:line="240" w:lineRule="exact"/>
              <w:rPr>
                <w:rFonts w:cs="Angsana New"/>
                <w:b/>
                <w:bCs/>
                <w:sz w:val="22"/>
                <w:szCs w:val="22"/>
              </w:rPr>
            </w:pPr>
          </w:p>
        </w:tc>
        <w:tc>
          <w:tcPr>
            <w:tcW w:w="1599" w:type="dxa"/>
            <w:tcBorders>
              <w:top w:val="single" w:sz="4" w:space="0" w:color="auto"/>
              <w:left w:val="nil"/>
              <w:bottom w:val="single" w:sz="4" w:space="0" w:color="auto"/>
              <w:right w:val="nil"/>
            </w:tcBorders>
            <w:noWrap/>
            <w:vAlign w:val="bottom"/>
          </w:tcPr>
          <w:p w14:paraId="1497D99D" w14:textId="77777777" w:rsidR="00A817DB" w:rsidRPr="003B3F56" w:rsidRDefault="00A817DB">
            <w:pPr>
              <w:tabs>
                <w:tab w:val="decimal" w:pos="1428"/>
              </w:tabs>
              <w:spacing w:line="240" w:lineRule="exact"/>
              <w:ind w:left="-202" w:right="-130"/>
              <w:rPr>
                <w:rFonts w:ascii="Times New Roman" w:hAnsi="Times New Roman" w:cs="Times New Roman"/>
                <w:b/>
                <w:bCs/>
                <w:color w:val="000000"/>
                <w:sz w:val="22"/>
                <w:szCs w:val="22"/>
              </w:rPr>
            </w:pPr>
            <w:r w:rsidRPr="00333563">
              <w:rPr>
                <w:rFonts w:ascii="Times New Roman" w:hAnsi="Times New Roman" w:cs="Times New Roman"/>
                <w:b/>
                <w:bCs/>
                <w:color w:val="000000"/>
                <w:sz w:val="22"/>
                <w:szCs w:val="22"/>
              </w:rPr>
              <w:t>293,470,340</w:t>
            </w:r>
          </w:p>
        </w:tc>
        <w:tc>
          <w:tcPr>
            <w:tcW w:w="270" w:type="dxa"/>
            <w:noWrap/>
            <w:vAlign w:val="bottom"/>
          </w:tcPr>
          <w:p w14:paraId="208415BB" w14:textId="77777777" w:rsidR="00A817DB" w:rsidRPr="003B3F56" w:rsidRDefault="00A817DB">
            <w:pPr>
              <w:spacing w:line="240" w:lineRule="exact"/>
              <w:rPr>
                <w:rFonts w:ascii="Times New Roman" w:hAnsi="Times New Roman" w:cs="Times New Roman"/>
                <w:b/>
                <w:bCs/>
                <w:color w:val="000000"/>
                <w:sz w:val="22"/>
                <w:szCs w:val="22"/>
              </w:rPr>
            </w:pPr>
          </w:p>
        </w:tc>
        <w:tc>
          <w:tcPr>
            <w:tcW w:w="1687" w:type="dxa"/>
            <w:tcBorders>
              <w:top w:val="single" w:sz="4" w:space="0" w:color="auto"/>
              <w:left w:val="nil"/>
              <w:bottom w:val="single" w:sz="4" w:space="0" w:color="auto"/>
              <w:right w:val="nil"/>
            </w:tcBorders>
            <w:noWrap/>
            <w:vAlign w:val="bottom"/>
          </w:tcPr>
          <w:p w14:paraId="06427B88" w14:textId="77777777" w:rsidR="00A817DB" w:rsidRPr="003B3F56" w:rsidRDefault="00A817DB">
            <w:pPr>
              <w:tabs>
                <w:tab w:val="decimal" w:pos="1332"/>
              </w:tabs>
              <w:spacing w:line="240" w:lineRule="exact"/>
              <w:ind w:left="-202" w:right="-130"/>
              <w:rPr>
                <w:rFonts w:ascii="Times New Roman" w:hAnsi="Times New Roman" w:cs="Times New Roman"/>
                <w:b/>
                <w:bCs/>
                <w:color w:val="000000"/>
                <w:sz w:val="22"/>
                <w:szCs w:val="22"/>
              </w:rPr>
            </w:pPr>
            <w:r w:rsidRPr="00044A4A">
              <w:rPr>
                <w:rFonts w:ascii="Times New Roman" w:hAnsi="Times New Roman" w:cs="Times New Roman"/>
                <w:b/>
                <w:bCs/>
                <w:color w:val="000000"/>
                <w:sz w:val="22"/>
                <w:szCs w:val="22"/>
              </w:rPr>
              <w:t>8</w:t>
            </w:r>
            <w:r>
              <w:rPr>
                <w:rFonts w:ascii="Times New Roman" w:hAnsi="Times New Roman" w:cs="Times New Roman"/>
                <w:b/>
                <w:bCs/>
                <w:color w:val="000000"/>
                <w:sz w:val="22"/>
                <w:szCs w:val="22"/>
              </w:rPr>
              <w:t>0,440,464</w:t>
            </w:r>
          </w:p>
        </w:tc>
        <w:tc>
          <w:tcPr>
            <w:tcW w:w="280" w:type="dxa"/>
            <w:noWrap/>
            <w:vAlign w:val="bottom"/>
          </w:tcPr>
          <w:p w14:paraId="3F89C6A8" w14:textId="77777777" w:rsidR="00A817DB" w:rsidRPr="003B3F56" w:rsidRDefault="00A817DB">
            <w:pPr>
              <w:spacing w:line="240" w:lineRule="exact"/>
              <w:rPr>
                <w:rFonts w:cs="Angsana New"/>
                <w:b/>
                <w:bCs/>
                <w:sz w:val="22"/>
                <w:szCs w:val="22"/>
              </w:rPr>
            </w:pPr>
          </w:p>
        </w:tc>
        <w:tc>
          <w:tcPr>
            <w:tcW w:w="1499" w:type="dxa"/>
            <w:tcBorders>
              <w:top w:val="single" w:sz="4" w:space="0" w:color="auto"/>
              <w:left w:val="nil"/>
              <w:bottom w:val="single" w:sz="4" w:space="0" w:color="auto"/>
              <w:right w:val="nil"/>
            </w:tcBorders>
            <w:noWrap/>
            <w:vAlign w:val="bottom"/>
          </w:tcPr>
          <w:p w14:paraId="2396E1FE" w14:textId="77777777" w:rsidR="00A817DB" w:rsidRPr="003B3F56" w:rsidRDefault="00A817DB">
            <w:pPr>
              <w:tabs>
                <w:tab w:val="decimal" w:pos="1152"/>
              </w:tabs>
              <w:spacing w:line="240" w:lineRule="exact"/>
              <w:ind w:left="-115" w:right="-130"/>
              <w:rPr>
                <w:rFonts w:ascii="Times New Roman" w:hAnsi="Times New Roman" w:cs="Times New Roman"/>
                <w:b/>
                <w:bCs/>
                <w:color w:val="000000"/>
                <w:sz w:val="22"/>
                <w:szCs w:val="22"/>
              </w:rPr>
            </w:pPr>
            <w:r w:rsidRPr="003A534A">
              <w:rPr>
                <w:rFonts w:ascii="Times New Roman" w:hAnsi="Times New Roman" w:cs="Angsana New"/>
                <w:b/>
                <w:bCs/>
                <w:color w:val="000000"/>
                <w:sz w:val="22"/>
                <w:szCs w:val="22"/>
              </w:rPr>
              <w:t>117,104,568</w:t>
            </w:r>
          </w:p>
        </w:tc>
        <w:tc>
          <w:tcPr>
            <w:tcW w:w="270" w:type="dxa"/>
            <w:noWrap/>
            <w:vAlign w:val="bottom"/>
          </w:tcPr>
          <w:p w14:paraId="6E688145" w14:textId="77777777" w:rsidR="00A817DB" w:rsidRPr="003B3F56" w:rsidRDefault="00A817DB">
            <w:pPr>
              <w:spacing w:line="240" w:lineRule="exact"/>
              <w:rPr>
                <w:rFonts w:ascii="Times New Roman" w:hAnsi="Times New Roman" w:cs="Times New Roman"/>
                <w:b/>
                <w:bCs/>
                <w:color w:val="000000"/>
                <w:sz w:val="22"/>
                <w:szCs w:val="22"/>
              </w:rPr>
            </w:pPr>
          </w:p>
        </w:tc>
        <w:tc>
          <w:tcPr>
            <w:tcW w:w="1509" w:type="dxa"/>
            <w:tcBorders>
              <w:top w:val="single" w:sz="4" w:space="0" w:color="auto"/>
              <w:left w:val="nil"/>
              <w:bottom w:val="single" w:sz="4" w:space="0" w:color="auto"/>
              <w:right w:val="nil"/>
            </w:tcBorders>
            <w:noWrap/>
            <w:vAlign w:val="bottom"/>
          </w:tcPr>
          <w:p w14:paraId="3A343684" w14:textId="77777777" w:rsidR="00A817DB" w:rsidRPr="003B3F56" w:rsidRDefault="00A817DB">
            <w:pPr>
              <w:tabs>
                <w:tab w:val="decimal" w:pos="1167"/>
              </w:tabs>
              <w:spacing w:line="240" w:lineRule="exact"/>
              <w:ind w:left="-115" w:right="-130"/>
              <w:rPr>
                <w:rFonts w:ascii="Times New Roman" w:hAnsi="Times New Roman" w:cs="Times New Roman"/>
                <w:b/>
                <w:bCs/>
                <w:color w:val="000000"/>
                <w:sz w:val="22"/>
                <w:szCs w:val="22"/>
              </w:rPr>
            </w:pPr>
            <w:r w:rsidRPr="00A20420">
              <w:rPr>
                <w:rFonts w:ascii="Times New Roman" w:hAnsi="Times New Roman" w:cs="Times New Roman"/>
                <w:b/>
                <w:bCs/>
                <w:color w:val="000000"/>
                <w:sz w:val="22"/>
                <w:szCs w:val="22"/>
              </w:rPr>
              <w:t>(22,907,681</w:t>
            </w:r>
            <w:r w:rsidRPr="003A534A" w:rsidDel="00AB78B0">
              <w:rPr>
                <w:rFonts w:ascii="Times New Roman" w:hAnsi="Times New Roman" w:cs="Times New Roman"/>
                <w:b/>
                <w:bCs/>
                <w:color w:val="000000"/>
                <w:sz w:val="22"/>
                <w:szCs w:val="22"/>
              </w:rPr>
              <w:t>)</w:t>
            </w:r>
            <w:r w:rsidDel="009458B3">
              <w:rPr>
                <w:rFonts w:ascii="Times New Roman" w:hAnsi="Times New Roman" w:cs="Times New Roman"/>
                <w:b/>
                <w:bCs/>
                <w:color w:val="000000"/>
                <w:sz w:val="22"/>
                <w:szCs w:val="22"/>
              </w:rPr>
              <w:t xml:space="preserve"> </w:t>
            </w:r>
          </w:p>
        </w:tc>
        <w:tc>
          <w:tcPr>
            <w:tcW w:w="280" w:type="dxa"/>
            <w:noWrap/>
            <w:vAlign w:val="bottom"/>
          </w:tcPr>
          <w:p w14:paraId="001C48F0" w14:textId="77777777" w:rsidR="00A817DB" w:rsidRPr="003B3F56" w:rsidRDefault="00A817DB">
            <w:pPr>
              <w:tabs>
                <w:tab w:val="decimal" w:pos="1167"/>
              </w:tabs>
              <w:spacing w:line="240" w:lineRule="exact"/>
              <w:rPr>
                <w:rFonts w:ascii="Times New Roman" w:hAnsi="Times New Roman" w:cs="Times New Roman"/>
                <w:color w:val="000000"/>
                <w:sz w:val="22"/>
                <w:szCs w:val="22"/>
              </w:rPr>
            </w:pPr>
          </w:p>
        </w:tc>
        <w:tc>
          <w:tcPr>
            <w:tcW w:w="1589" w:type="dxa"/>
            <w:tcBorders>
              <w:top w:val="single" w:sz="4" w:space="0" w:color="auto"/>
              <w:bottom w:val="single" w:sz="4" w:space="0" w:color="auto"/>
            </w:tcBorders>
          </w:tcPr>
          <w:p w14:paraId="5826D0A4" w14:textId="77777777" w:rsidR="00A817DB" w:rsidRPr="003B3F56" w:rsidRDefault="00A817DB">
            <w:pPr>
              <w:tabs>
                <w:tab w:val="decimal" w:pos="1186"/>
              </w:tabs>
              <w:spacing w:line="240" w:lineRule="exact"/>
              <w:ind w:left="-108" w:right="-131"/>
              <w:rPr>
                <w:rFonts w:ascii="Times New Roman" w:hAnsi="Times New Roman" w:cs="Times New Roman"/>
                <w:b/>
                <w:bCs/>
                <w:color w:val="000000"/>
                <w:sz w:val="22"/>
                <w:szCs w:val="22"/>
              </w:rPr>
            </w:pPr>
            <w:r w:rsidRPr="00D060D6">
              <w:rPr>
                <w:rFonts w:ascii="Times New Roman" w:hAnsi="Times New Roman" w:cs="Times New Roman"/>
                <w:b/>
                <w:bCs/>
                <w:color w:val="000000"/>
                <w:sz w:val="22"/>
                <w:szCs w:val="22"/>
              </w:rPr>
              <w:t xml:space="preserve">4,749,516 </w:t>
            </w:r>
          </w:p>
        </w:tc>
        <w:tc>
          <w:tcPr>
            <w:tcW w:w="280" w:type="dxa"/>
          </w:tcPr>
          <w:p w14:paraId="641EF8EC" w14:textId="77777777" w:rsidR="00A817DB" w:rsidRPr="003B3F56" w:rsidRDefault="00A817DB">
            <w:pPr>
              <w:tabs>
                <w:tab w:val="decimal" w:pos="1186"/>
              </w:tabs>
              <w:spacing w:line="240" w:lineRule="exact"/>
              <w:ind w:left="-108" w:right="-131"/>
              <w:rPr>
                <w:rFonts w:ascii="Times New Roman" w:hAnsi="Times New Roman" w:cs="Times New Roman"/>
                <w:b/>
                <w:bCs/>
                <w:color w:val="000000"/>
                <w:sz w:val="22"/>
                <w:szCs w:val="22"/>
              </w:rPr>
            </w:pPr>
          </w:p>
        </w:tc>
        <w:tc>
          <w:tcPr>
            <w:tcW w:w="1683" w:type="dxa"/>
            <w:gridSpan w:val="2"/>
            <w:tcBorders>
              <w:top w:val="single" w:sz="4" w:space="0" w:color="auto"/>
              <w:left w:val="nil"/>
              <w:bottom w:val="single" w:sz="4" w:space="0" w:color="auto"/>
              <w:right w:val="nil"/>
            </w:tcBorders>
            <w:noWrap/>
            <w:vAlign w:val="bottom"/>
          </w:tcPr>
          <w:p w14:paraId="134059B1" w14:textId="39FD3A43" w:rsidR="00A817DB" w:rsidRPr="003B3F56" w:rsidRDefault="00A817DB">
            <w:pPr>
              <w:tabs>
                <w:tab w:val="decimal" w:pos="1186"/>
              </w:tabs>
              <w:spacing w:line="240" w:lineRule="exact"/>
              <w:ind w:left="-108" w:right="-131"/>
              <w:rPr>
                <w:rFonts w:ascii="Times New Roman" w:hAnsi="Times New Roman" w:cs="Times New Roman"/>
                <w:b/>
                <w:bCs/>
                <w:color w:val="000000"/>
                <w:sz w:val="22"/>
                <w:szCs w:val="22"/>
              </w:rPr>
            </w:pPr>
            <w:r w:rsidRPr="002A5826">
              <w:rPr>
                <w:rFonts w:ascii="Times New Roman" w:hAnsi="Times New Roman" w:cs="Times New Roman"/>
                <w:b/>
                <w:bCs/>
                <w:color w:val="000000"/>
                <w:sz w:val="22"/>
                <w:szCs w:val="22"/>
              </w:rPr>
              <w:t>472,857,207</w:t>
            </w:r>
          </w:p>
        </w:tc>
      </w:tr>
      <w:tr w:rsidR="003B396A" w:rsidRPr="00462DF4" w14:paraId="620321BD" w14:textId="77777777" w:rsidTr="0069681F">
        <w:tc>
          <w:tcPr>
            <w:tcW w:w="3724" w:type="dxa"/>
            <w:noWrap/>
            <w:vAlign w:val="bottom"/>
          </w:tcPr>
          <w:p w14:paraId="05E067D8" w14:textId="77777777" w:rsidR="00A817DB" w:rsidRPr="003B3F56" w:rsidRDefault="00A817DB">
            <w:pPr>
              <w:spacing w:line="240" w:lineRule="exact"/>
              <w:ind w:right="-15"/>
              <w:rPr>
                <w:rFonts w:ascii="Times New Roman" w:hAnsi="Times New Roman" w:cs="Times New Roman"/>
                <w:b/>
                <w:bCs/>
                <w:sz w:val="22"/>
                <w:szCs w:val="22"/>
              </w:rPr>
            </w:pPr>
          </w:p>
        </w:tc>
        <w:tc>
          <w:tcPr>
            <w:tcW w:w="270" w:type="dxa"/>
            <w:noWrap/>
            <w:vAlign w:val="bottom"/>
          </w:tcPr>
          <w:p w14:paraId="0CFC7B73" w14:textId="77777777" w:rsidR="00A817DB" w:rsidRPr="003B3F56" w:rsidRDefault="00A817DB">
            <w:pPr>
              <w:spacing w:line="240" w:lineRule="exact"/>
              <w:rPr>
                <w:rFonts w:cs="Angsana New"/>
                <w:sz w:val="22"/>
                <w:szCs w:val="22"/>
              </w:rPr>
            </w:pPr>
          </w:p>
        </w:tc>
        <w:tc>
          <w:tcPr>
            <w:tcW w:w="1599" w:type="dxa"/>
            <w:tcBorders>
              <w:top w:val="single" w:sz="4" w:space="0" w:color="auto"/>
              <w:left w:val="nil"/>
              <w:right w:val="nil"/>
            </w:tcBorders>
            <w:noWrap/>
            <w:vAlign w:val="bottom"/>
          </w:tcPr>
          <w:p w14:paraId="4D18A42C" w14:textId="77777777" w:rsidR="00A817DB" w:rsidRPr="003B3F56" w:rsidRDefault="00A817DB">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455F0B12"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top w:val="single" w:sz="4" w:space="0" w:color="auto"/>
              <w:left w:val="nil"/>
              <w:right w:val="nil"/>
            </w:tcBorders>
            <w:noWrap/>
            <w:vAlign w:val="bottom"/>
          </w:tcPr>
          <w:p w14:paraId="6A387845" w14:textId="77777777" w:rsidR="00A817DB" w:rsidRPr="003B3F56" w:rsidRDefault="00A817DB">
            <w:pPr>
              <w:spacing w:line="240" w:lineRule="exact"/>
              <w:rPr>
                <w:rFonts w:cs="Angsana New"/>
                <w:sz w:val="22"/>
                <w:szCs w:val="22"/>
              </w:rPr>
            </w:pPr>
          </w:p>
        </w:tc>
        <w:tc>
          <w:tcPr>
            <w:tcW w:w="280" w:type="dxa"/>
            <w:noWrap/>
            <w:vAlign w:val="bottom"/>
          </w:tcPr>
          <w:p w14:paraId="136ADAE4" w14:textId="77777777" w:rsidR="00A817DB" w:rsidRPr="003B3F56" w:rsidRDefault="00A817DB">
            <w:pPr>
              <w:spacing w:line="240" w:lineRule="exact"/>
              <w:rPr>
                <w:rFonts w:cs="Angsana New"/>
                <w:sz w:val="22"/>
                <w:szCs w:val="22"/>
              </w:rPr>
            </w:pPr>
          </w:p>
        </w:tc>
        <w:tc>
          <w:tcPr>
            <w:tcW w:w="1499" w:type="dxa"/>
            <w:tcBorders>
              <w:top w:val="single" w:sz="4" w:space="0" w:color="auto"/>
              <w:left w:val="nil"/>
              <w:right w:val="nil"/>
            </w:tcBorders>
            <w:noWrap/>
            <w:vAlign w:val="bottom"/>
          </w:tcPr>
          <w:p w14:paraId="055C1EEB" w14:textId="77777777" w:rsidR="00A817DB" w:rsidRPr="003B3F56" w:rsidRDefault="00A817DB">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3A1AD8CA"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top w:val="single" w:sz="4" w:space="0" w:color="auto"/>
              <w:left w:val="nil"/>
              <w:right w:val="nil"/>
            </w:tcBorders>
            <w:noWrap/>
            <w:vAlign w:val="bottom"/>
          </w:tcPr>
          <w:p w14:paraId="32FB98CC" w14:textId="77777777" w:rsidR="00A817DB" w:rsidRPr="003B3F56" w:rsidRDefault="00A817DB">
            <w:pPr>
              <w:tabs>
                <w:tab w:val="left" w:pos="1167"/>
                <w:tab w:val="decimal" w:pos="1245"/>
              </w:tabs>
              <w:spacing w:line="240" w:lineRule="exact"/>
              <w:rPr>
                <w:rFonts w:cs="Angsana New"/>
                <w:sz w:val="22"/>
                <w:szCs w:val="22"/>
              </w:rPr>
            </w:pPr>
          </w:p>
        </w:tc>
        <w:tc>
          <w:tcPr>
            <w:tcW w:w="280" w:type="dxa"/>
            <w:noWrap/>
            <w:vAlign w:val="bottom"/>
          </w:tcPr>
          <w:p w14:paraId="792194A9" w14:textId="77777777" w:rsidR="00A817DB" w:rsidRPr="003B3F56" w:rsidRDefault="00A817DB">
            <w:pPr>
              <w:spacing w:line="240" w:lineRule="exact"/>
              <w:rPr>
                <w:rFonts w:cs="Angsana New"/>
                <w:sz w:val="22"/>
                <w:szCs w:val="22"/>
              </w:rPr>
            </w:pPr>
          </w:p>
        </w:tc>
        <w:tc>
          <w:tcPr>
            <w:tcW w:w="1589" w:type="dxa"/>
            <w:tcBorders>
              <w:top w:val="single" w:sz="4" w:space="0" w:color="auto"/>
            </w:tcBorders>
          </w:tcPr>
          <w:p w14:paraId="18510D56"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c>
          <w:tcPr>
            <w:tcW w:w="280" w:type="dxa"/>
          </w:tcPr>
          <w:p w14:paraId="78794C1E" w14:textId="77777777" w:rsidR="00A817DB" w:rsidRPr="003B3F56" w:rsidRDefault="00A817DB">
            <w:pPr>
              <w:tabs>
                <w:tab w:val="decimal" w:pos="1332"/>
              </w:tabs>
              <w:spacing w:line="240" w:lineRule="exact"/>
              <w:ind w:left="-108" w:right="-131"/>
              <w:rPr>
                <w:rFonts w:ascii="Times New Roman" w:hAnsi="Times New Roman" w:cs="Times New Roman"/>
                <w:color w:val="BFBFBF"/>
                <w:sz w:val="22"/>
                <w:szCs w:val="22"/>
              </w:rPr>
            </w:pPr>
          </w:p>
        </w:tc>
        <w:tc>
          <w:tcPr>
            <w:tcW w:w="1683" w:type="dxa"/>
            <w:gridSpan w:val="2"/>
            <w:tcBorders>
              <w:top w:val="single" w:sz="4" w:space="0" w:color="auto"/>
              <w:left w:val="nil"/>
              <w:right w:val="nil"/>
            </w:tcBorders>
            <w:noWrap/>
            <w:vAlign w:val="bottom"/>
          </w:tcPr>
          <w:p w14:paraId="606A1DB9" w14:textId="77777777" w:rsidR="00A817DB" w:rsidRPr="000E35DD" w:rsidRDefault="00A817DB">
            <w:pPr>
              <w:tabs>
                <w:tab w:val="decimal" w:pos="1186"/>
              </w:tabs>
              <w:spacing w:line="240" w:lineRule="exact"/>
              <w:ind w:left="-108" w:right="-131"/>
              <w:rPr>
                <w:rFonts w:ascii="Times New Roman" w:hAnsi="Times New Roman" w:cs="Times New Roman"/>
                <w:color w:val="000000"/>
                <w:sz w:val="22"/>
                <w:szCs w:val="22"/>
              </w:rPr>
            </w:pPr>
          </w:p>
        </w:tc>
      </w:tr>
      <w:tr w:rsidR="00010CB3" w:rsidRPr="00462DF4" w14:paraId="3C5D455B" w14:textId="77777777" w:rsidTr="0069681F">
        <w:tc>
          <w:tcPr>
            <w:tcW w:w="3724" w:type="dxa"/>
            <w:noWrap/>
          </w:tcPr>
          <w:p w14:paraId="1FD98FDC" w14:textId="7BBBD10C" w:rsidR="00010CB3" w:rsidRPr="008D091F" w:rsidRDefault="00010CB3" w:rsidP="00010CB3">
            <w:pPr>
              <w:tabs>
                <w:tab w:val="left" w:pos="178"/>
                <w:tab w:val="left" w:pos="358"/>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Cost of sales of goods</w:t>
            </w:r>
          </w:p>
        </w:tc>
        <w:tc>
          <w:tcPr>
            <w:tcW w:w="270" w:type="dxa"/>
            <w:noWrap/>
            <w:vAlign w:val="bottom"/>
          </w:tcPr>
          <w:p w14:paraId="7870B71F" w14:textId="77777777" w:rsidR="00010CB3" w:rsidRPr="003B3F56" w:rsidRDefault="00010CB3" w:rsidP="00010CB3">
            <w:pPr>
              <w:spacing w:line="240" w:lineRule="exact"/>
              <w:rPr>
                <w:rFonts w:cs="Angsana New"/>
                <w:sz w:val="22"/>
                <w:szCs w:val="22"/>
              </w:rPr>
            </w:pPr>
          </w:p>
        </w:tc>
        <w:tc>
          <w:tcPr>
            <w:tcW w:w="1599" w:type="dxa"/>
            <w:tcBorders>
              <w:left w:val="nil"/>
              <w:right w:val="nil"/>
            </w:tcBorders>
            <w:noWrap/>
            <w:vAlign w:val="bottom"/>
          </w:tcPr>
          <w:p w14:paraId="172E160D" w14:textId="61F7D51E" w:rsidR="00010CB3" w:rsidRPr="00A44F77" w:rsidRDefault="00F4380B" w:rsidP="00010CB3">
            <w:pPr>
              <w:tabs>
                <w:tab w:val="decimal" w:pos="1428"/>
              </w:tabs>
              <w:spacing w:line="240" w:lineRule="exact"/>
              <w:ind w:left="-202" w:right="-130"/>
              <w:rPr>
                <w:rFonts w:ascii="Times New Roman" w:hAnsi="Times New Roman" w:cs="Times New Roman"/>
                <w:b/>
                <w:bCs/>
                <w:color w:val="000000"/>
                <w:sz w:val="22"/>
                <w:szCs w:val="22"/>
              </w:rPr>
            </w:pPr>
            <w:r w:rsidRPr="004C5127">
              <w:rPr>
                <w:rFonts w:ascii="Times New Roman" w:hAnsi="Times New Roman" w:cs="Times New Roman"/>
                <w:color w:val="000000"/>
                <w:sz w:val="22"/>
                <w:szCs w:val="22"/>
              </w:rPr>
              <w:t>227,140,525</w:t>
            </w:r>
          </w:p>
        </w:tc>
        <w:tc>
          <w:tcPr>
            <w:tcW w:w="270" w:type="dxa"/>
            <w:noWrap/>
            <w:vAlign w:val="bottom"/>
          </w:tcPr>
          <w:p w14:paraId="5E10B8E1"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687" w:type="dxa"/>
            <w:tcBorders>
              <w:left w:val="nil"/>
              <w:right w:val="nil"/>
            </w:tcBorders>
            <w:noWrap/>
            <w:vAlign w:val="bottom"/>
          </w:tcPr>
          <w:p w14:paraId="42916681" w14:textId="579BBCF0" w:rsidR="00010CB3" w:rsidRPr="00A20420" w:rsidRDefault="00F4380B" w:rsidP="00010CB3">
            <w:pPr>
              <w:tabs>
                <w:tab w:val="decimal" w:pos="1332"/>
              </w:tabs>
              <w:spacing w:line="240" w:lineRule="exact"/>
              <w:ind w:left="-202" w:right="137"/>
              <w:rPr>
                <w:rFonts w:ascii="Times New Roman" w:hAnsi="Times New Roman" w:cstheme="minorBidi"/>
                <w:b/>
                <w:bCs/>
                <w:color w:val="000000"/>
                <w:sz w:val="22"/>
                <w:szCs w:val="22"/>
              </w:rPr>
            </w:pPr>
            <w:r>
              <w:rPr>
                <w:rFonts w:ascii="Times New Roman" w:hAnsi="Times New Roman" w:cstheme="minorBidi"/>
                <w:color w:val="000000"/>
                <w:sz w:val="22"/>
                <w:szCs w:val="22"/>
              </w:rPr>
              <w:t>59,739,876</w:t>
            </w:r>
          </w:p>
        </w:tc>
        <w:tc>
          <w:tcPr>
            <w:tcW w:w="280" w:type="dxa"/>
            <w:noWrap/>
            <w:vAlign w:val="bottom"/>
          </w:tcPr>
          <w:p w14:paraId="5F1649BD" w14:textId="77777777" w:rsidR="00010CB3" w:rsidRPr="008A2A94" w:rsidRDefault="00010CB3" w:rsidP="00010CB3">
            <w:pPr>
              <w:spacing w:line="240" w:lineRule="exact"/>
              <w:rPr>
                <w:rFonts w:cs="Angsana New"/>
                <w:b/>
                <w:bCs/>
                <w:sz w:val="22"/>
                <w:szCs w:val="22"/>
              </w:rPr>
            </w:pPr>
          </w:p>
        </w:tc>
        <w:tc>
          <w:tcPr>
            <w:tcW w:w="1499" w:type="dxa"/>
            <w:tcBorders>
              <w:left w:val="nil"/>
              <w:right w:val="nil"/>
            </w:tcBorders>
            <w:noWrap/>
            <w:vAlign w:val="bottom"/>
          </w:tcPr>
          <w:p w14:paraId="7517C08F" w14:textId="40DFB2DB" w:rsidR="00010CB3" w:rsidRPr="00A20420" w:rsidRDefault="00F4380B" w:rsidP="00010CB3">
            <w:pPr>
              <w:tabs>
                <w:tab w:val="decimal" w:pos="1152"/>
              </w:tabs>
              <w:spacing w:line="240" w:lineRule="exact"/>
              <w:ind w:left="-115" w:right="-130"/>
              <w:rPr>
                <w:rFonts w:ascii="Times New Roman" w:hAnsi="Times New Roman" w:cs="Times New Roman"/>
                <w:b/>
                <w:bCs/>
                <w:color w:val="000000"/>
                <w:sz w:val="22"/>
                <w:szCs w:val="22"/>
              </w:rPr>
            </w:pPr>
            <w:r w:rsidRPr="003A534A">
              <w:rPr>
                <w:rFonts w:ascii="Times New Roman" w:hAnsi="Times New Roman" w:cs="Times New Roman"/>
                <w:color w:val="000000"/>
                <w:sz w:val="22"/>
                <w:szCs w:val="22"/>
              </w:rPr>
              <w:t>98,728,433</w:t>
            </w:r>
          </w:p>
        </w:tc>
        <w:tc>
          <w:tcPr>
            <w:tcW w:w="270" w:type="dxa"/>
            <w:noWrap/>
            <w:vAlign w:val="bottom"/>
          </w:tcPr>
          <w:p w14:paraId="2B43132E"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509" w:type="dxa"/>
            <w:tcBorders>
              <w:left w:val="nil"/>
              <w:right w:val="nil"/>
            </w:tcBorders>
            <w:noWrap/>
            <w:vAlign w:val="bottom"/>
          </w:tcPr>
          <w:p w14:paraId="47438E79" w14:textId="2428127D" w:rsidR="00010CB3" w:rsidRPr="0000030D" w:rsidRDefault="00F4380B" w:rsidP="00010CB3">
            <w:pPr>
              <w:tabs>
                <w:tab w:val="decimal" w:pos="1167"/>
              </w:tabs>
              <w:spacing w:line="240" w:lineRule="exact"/>
              <w:ind w:left="-115" w:right="-130"/>
              <w:rPr>
                <w:rFonts w:ascii="Times New Roman" w:hAnsi="Times New Roman" w:cs="Times New Roman"/>
                <w:b/>
                <w:bCs/>
                <w:color w:val="000000"/>
                <w:sz w:val="22"/>
                <w:szCs w:val="22"/>
              </w:rPr>
            </w:pPr>
            <w:r w:rsidRPr="004C5127">
              <w:rPr>
                <w:rFonts w:ascii="Times New Roman" w:hAnsi="Times New Roman" w:cs="Times New Roman"/>
                <w:color w:val="000000"/>
                <w:sz w:val="22"/>
                <w:szCs w:val="22"/>
              </w:rPr>
              <w:t>(22,795,207)</w:t>
            </w:r>
          </w:p>
        </w:tc>
        <w:tc>
          <w:tcPr>
            <w:tcW w:w="280" w:type="dxa"/>
            <w:noWrap/>
            <w:vAlign w:val="bottom"/>
          </w:tcPr>
          <w:p w14:paraId="05BD8BBB" w14:textId="77777777" w:rsidR="00010CB3" w:rsidRPr="008A2A94" w:rsidRDefault="00010CB3" w:rsidP="00010CB3">
            <w:pPr>
              <w:tabs>
                <w:tab w:val="decimal" w:pos="1167"/>
              </w:tabs>
              <w:spacing w:line="240" w:lineRule="exact"/>
              <w:rPr>
                <w:rFonts w:ascii="Times New Roman" w:hAnsi="Times New Roman" w:cs="Times New Roman"/>
                <w:b/>
                <w:bCs/>
                <w:color w:val="000000"/>
                <w:sz w:val="22"/>
                <w:szCs w:val="22"/>
              </w:rPr>
            </w:pPr>
          </w:p>
        </w:tc>
        <w:tc>
          <w:tcPr>
            <w:tcW w:w="1589" w:type="dxa"/>
          </w:tcPr>
          <w:p w14:paraId="53A63B41" w14:textId="0BD272E9" w:rsidR="00010CB3" w:rsidRPr="0045476F" w:rsidRDefault="00010CB3" w:rsidP="0045476F">
            <w:pPr>
              <w:tabs>
                <w:tab w:val="decimal" w:pos="872"/>
              </w:tabs>
              <w:spacing w:line="240" w:lineRule="exact"/>
              <w:ind w:left="-108" w:right="-131"/>
              <w:rPr>
                <w:rFonts w:ascii="Times New Roman" w:hAnsi="Times New Roman" w:cs="Times New Roman"/>
                <w:color w:val="000000"/>
                <w:sz w:val="22"/>
                <w:szCs w:val="22"/>
              </w:rPr>
            </w:pPr>
            <w:r w:rsidRPr="00AA37DD">
              <w:rPr>
                <w:rFonts w:ascii="Times New Roman" w:hAnsi="Times New Roman" w:cs="Times New Roman"/>
                <w:color w:val="000000"/>
                <w:sz w:val="22"/>
                <w:szCs w:val="22"/>
              </w:rPr>
              <w:t>-</w:t>
            </w:r>
          </w:p>
        </w:tc>
        <w:tc>
          <w:tcPr>
            <w:tcW w:w="280" w:type="dxa"/>
          </w:tcPr>
          <w:p w14:paraId="2B3C20E7" w14:textId="77777777" w:rsidR="00010CB3" w:rsidRPr="008A2A94" w:rsidRDefault="00010CB3" w:rsidP="00010CB3">
            <w:pPr>
              <w:tabs>
                <w:tab w:val="decimal" w:pos="1332"/>
              </w:tabs>
              <w:spacing w:line="240" w:lineRule="exact"/>
              <w:ind w:left="-108" w:right="-131"/>
              <w:rPr>
                <w:rFonts w:ascii="Times New Roman" w:hAnsi="Times New Roman" w:cs="Times New Roman"/>
                <w:b/>
                <w:bCs/>
                <w:color w:val="000000"/>
                <w:sz w:val="22"/>
                <w:szCs w:val="22"/>
              </w:rPr>
            </w:pPr>
          </w:p>
        </w:tc>
        <w:tc>
          <w:tcPr>
            <w:tcW w:w="1683" w:type="dxa"/>
            <w:gridSpan w:val="2"/>
            <w:tcBorders>
              <w:left w:val="nil"/>
              <w:right w:val="nil"/>
            </w:tcBorders>
            <w:noWrap/>
            <w:vAlign w:val="bottom"/>
          </w:tcPr>
          <w:p w14:paraId="3CC71429" w14:textId="4000ECE7" w:rsidR="00010CB3" w:rsidRPr="007E3301" w:rsidRDefault="00F4380B" w:rsidP="00010CB3">
            <w:pPr>
              <w:tabs>
                <w:tab w:val="decimal" w:pos="1186"/>
              </w:tabs>
              <w:spacing w:line="240" w:lineRule="exact"/>
              <w:ind w:left="-108" w:right="-131"/>
              <w:rPr>
                <w:rFonts w:ascii="Times New Roman" w:hAnsi="Times New Roman" w:cs="Times New Roman"/>
                <w:b/>
                <w:bCs/>
                <w:color w:val="000000"/>
                <w:sz w:val="22"/>
                <w:szCs w:val="22"/>
              </w:rPr>
            </w:pPr>
            <w:r w:rsidRPr="004C5127">
              <w:rPr>
                <w:rFonts w:ascii="Times New Roman" w:hAnsi="Times New Roman" w:cs="Times New Roman"/>
                <w:color w:val="000000"/>
                <w:sz w:val="22"/>
                <w:szCs w:val="22"/>
              </w:rPr>
              <w:t>36</w:t>
            </w:r>
            <w:r>
              <w:rPr>
                <w:rFonts w:ascii="Times New Roman" w:hAnsi="Times New Roman" w:cs="Times New Roman"/>
                <w:color w:val="000000"/>
                <w:sz w:val="22"/>
                <w:szCs w:val="22"/>
              </w:rPr>
              <w:t>2,813,627</w:t>
            </w:r>
          </w:p>
        </w:tc>
      </w:tr>
      <w:tr w:rsidR="00010CB3" w:rsidRPr="00462DF4" w14:paraId="05C542AE" w14:textId="77777777" w:rsidTr="0045476F">
        <w:tc>
          <w:tcPr>
            <w:tcW w:w="3724" w:type="dxa"/>
            <w:noWrap/>
          </w:tcPr>
          <w:p w14:paraId="079DB4D1" w14:textId="522A454A" w:rsidR="00010CB3" w:rsidRPr="008D091F" w:rsidRDefault="00010CB3" w:rsidP="00475B3F">
            <w:pPr>
              <w:spacing w:line="240" w:lineRule="exact"/>
              <w:ind w:left="232" w:right="-108" w:hanging="128"/>
              <w:rPr>
                <w:rFonts w:ascii="Times New Roman" w:eastAsia="Times New Roman" w:hAnsi="Times New Roman" w:cs="Times New Roman"/>
                <w:b/>
                <w:bCs/>
                <w:color w:val="000000"/>
                <w:sz w:val="22"/>
                <w:szCs w:val="22"/>
              </w:rPr>
            </w:pPr>
            <w:r w:rsidRPr="00CE2CF5">
              <w:rPr>
                <w:rFonts w:ascii="Times New Roman" w:hAnsi="Times New Roman" w:cs="Times New Roman"/>
                <w:sz w:val="22"/>
                <w:szCs w:val="22"/>
              </w:rPr>
              <w:t>Distribution costs and administrative expenses</w:t>
            </w:r>
          </w:p>
        </w:tc>
        <w:tc>
          <w:tcPr>
            <w:tcW w:w="270" w:type="dxa"/>
            <w:noWrap/>
            <w:vAlign w:val="bottom"/>
          </w:tcPr>
          <w:p w14:paraId="482E72EB" w14:textId="77777777" w:rsidR="00010CB3" w:rsidRPr="003B3F56" w:rsidRDefault="00010CB3" w:rsidP="00010CB3">
            <w:pPr>
              <w:spacing w:line="240" w:lineRule="exact"/>
              <w:rPr>
                <w:rFonts w:cs="Angsana New"/>
                <w:sz w:val="22"/>
                <w:szCs w:val="22"/>
              </w:rPr>
            </w:pPr>
          </w:p>
        </w:tc>
        <w:tc>
          <w:tcPr>
            <w:tcW w:w="1599" w:type="dxa"/>
            <w:tcBorders>
              <w:left w:val="nil"/>
              <w:right w:val="nil"/>
            </w:tcBorders>
            <w:noWrap/>
            <w:vAlign w:val="bottom"/>
          </w:tcPr>
          <w:p w14:paraId="38FB75AB" w14:textId="028A6F15" w:rsidR="00010CB3" w:rsidRPr="00A44F77" w:rsidRDefault="00884620" w:rsidP="00010CB3">
            <w:pPr>
              <w:tabs>
                <w:tab w:val="decimal" w:pos="1428"/>
              </w:tabs>
              <w:spacing w:line="240" w:lineRule="exact"/>
              <w:ind w:left="-202" w:right="-130"/>
              <w:rPr>
                <w:rFonts w:ascii="Times New Roman" w:hAnsi="Times New Roman" w:cs="Times New Roman"/>
                <w:b/>
                <w:bCs/>
                <w:color w:val="000000"/>
                <w:sz w:val="22"/>
                <w:szCs w:val="22"/>
              </w:rPr>
            </w:pPr>
            <w:r w:rsidRPr="00884620">
              <w:rPr>
                <w:rFonts w:ascii="Times New Roman" w:hAnsi="Times New Roman" w:cs="Times New Roman"/>
                <w:color w:val="000000"/>
                <w:sz w:val="22"/>
                <w:szCs w:val="22"/>
              </w:rPr>
              <w:t>24,719,701</w:t>
            </w:r>
          </w:p>
        </w:tc>
        <w:tc>
          <w:tcPr>
            <w:tcW w:w="270" w:type="dxa"/>
            <w:noWrap/>
            <w:vAlign w:val="bottom"/>
          </w:tcPr>
          <w:p w14:paraId="21DDE1DC"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687" w:type="dxa"/>
            <w:tcBorders>
              <w:left w:val="nil"/>
              <w:right w:val="nil"/>
            </w:tcBorders>
            <w:noWrap/>
            <w:vAlign w:val="bottom"/>
          </w:tcPr>
          <w:p w14:paraId="582E8C5D" w14:textId="63ACB255" w:rsidR="00010CB3" w:rsidRPr="00A20420" w:rsidRDefault="001D46E2" w:rsidP="00010CB3">
            <w:pPr>
              <w:tabs>
                <w:tab w:val="decimal" w:pos="1332"/>
              </w:tabs>
              <w:spacing w:line="240" w:lineRule="exact"/>
              <w:ind w:left="-202" w:right="137"/>
              <w:rPr>
                <w:rFonts w:ascii="Times New Roman" w:hAnsi="Times New Roman" w:cstheme="minorBidi"/>
                <w:b/>
                <w:bCs/>
                <w:color w:val="000000"/>
                <w:sz w:val="22"/>
                <w:szCs w:val="22"/>
              </w:rPr>
            </w:pPr>
            <w:r w:rsidRPr="001D46E2">
              <w:rPr>
                <w:rFonts w:ascii="Times New Roman" w:hAnsi="Times New Roman" w:cs="Times New Roman"/>
                <w:color w:val="000000"/>
                <w:sz w:val="22"/>
                <w:szCs w:val="22"/>
              </w:rPr>
              <w:t>9,486,521</w:t>
            </w:r>
          </w:p>
        </w:tc>
        <w:tc>
          <w:tcPr>
            <w:tcW w:w="280" w:type="dxa"/>
            <w:noWrap/>
            <w:vAlign w:val="bottom"/>
          </w:tcPr>
          <w:p w14:paraId="0CCBA4A7" w14:textId="77777777" w:rsidR="00010CB3" w:rsidRPr="008A2A94" w:rsidRDefault="00010CB3" w:rsidP="00010CB3">
            <w:pPr>
              <w:spacing w:line="240" w:lineRule="exact"/>
              <w:rPr>
                <w:rFonts w:cs="Angsana New"/>
                <w:b/>
                <w:bCs/>
                <w:sz w:val="22"/>
                <w:szCs w:val="22"/>
              </w:rPr>
            </w:pPr>
          </w:p>
        </w:tc>
        <w:tc>
          <w:tcPr>
            <w:tcW w:w="1499" w:type="dxa"/>
            <w:tcBorders>
              <w:left w:val="nil"/>
              <w:right w:val="nil"/>
            </w:tcBorders>
            <w:noWrap/>
            <w:vAlign w:val="bottom"/>
          </w:tcPr>
          <w:p w14:paraId="7B785E7A" w14:textId="4C3CFE19" w:rsidR="00010CB3" w:rsidRPr="00A20420" w:rsidRDefault="001D46E2" w:rsidP="00010CB3">
            <w:pPr>
              <w:tabs>
                <w:tab w:val="decimal" w:pos="1152"/>
              </w:tabs>
              <w:spacing w:line="240" w:lineRule="exact"/>
              <w:ind w:left="-115" w:right="-130"/>
              <w:rPr>
                <w:rFonts w:ascii="Times New Roman" w:hAnsi="Times New Roman" w:cs="Times New Roman"/>
                <w:b/>
                <w:bCs/>
                <w:color w:val="000000"/>
                <w:sz w:val="22"/>
                <w:szCs w:val="22"/>
              </w:rPr>
            </w:pPr>
            <w:r w:rsidRPr="001D46E2">
              <w:rPr>
                <w:rFonts w:ascii="Times New Roman" w:hAnsi="Times New Roman" w:cs="Times New Roman"/>
                <w:color w:val="000000"/>
                <w:sz w:val="22"/>
                <w:szCs w:val="22"/>
              </w:rPr>
              <w:t>10,070,665</w:t>
            </w:r>
          </w:p>
        </w:tc>
        <w:tc>
          <w:tcPr>
            <w:tcW w:w="270" w:type="dxa"/>
            <w:noWrap/>
            <w:vAlign w:val="bottom"/>
          </w:tcPr>
          <w:p w14:paraId="53CD56EB"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509" w:type="dxa"/>
            <w:tcBorders>
              <w:left w:val="nil"/>
              <w:right w:val="nil"/>
            </w:tcBorders>
            <w:noWrap/>
            <w:vAlign w:val="bottom"/>
          </w:tcPr>
          <w:p w14:paraId="078C6518" w14:textId="2EA27078" w:rsidR="00010CB3" w:rsidRPr="0000030D" w:rsidRDefault="00F4380B" w:rsidP="00010CB3">
            <w:pPr>
              <w:tabs>
                <w:tab w:val="decimal" w:pos="1167"/>
              </w:tabs>
              <w:spacing w:line="240" w:lineRule="exact"/>
              <w:ind w:left="-115" w:right="-130"/>
              <w:rPr>
                <w:rFonts w:ascii="Times New Roman" w:hAnsi="Times New Roman" w:cs="Times New Roman"/>
                <w:b/>
                <w:bCs/>
                <w:color w:val="000000"/>
                <w:sz w:val="22"/>
                <w:szCs w:val="22"/>
              </w:rPr>
            </w:pPr>
            <w:r w:rsidRPr="00C23C91">
              <w:rPr>
                <w:rFonts w:ascii="Times New Roman" w:hAnsi="Times New Roman" w:cs="Times New Roman"/>
                <w:color w:val="000000"/>
                <w:sz w:val="22"/>
                <w:szCs w:val="22"/>
              </w:rPr>
              <w:t>(2,858,720)</w:t>
            </w:r>
          </w:p>
        </w:tc>
        <w:tc>
          <w:tcPr>
            <w:tcW w:w="280" w:type="dxa"/>
            <w:noWrap/>
            <w:vAlign w:val="bottom"/>
          </w:tcPr>
          <w:p w14:paraId="300EF687" w14:textId="77777777" w:rsidR="00010CB3" w:rsidRPr="008A2A94" w:rsidRDefault="00010CB3" w:rsidP="00010CB3">
            <w:pPr>
              <w:tabs>
                <w:tab w:val="decimal" w:pos="1167"/>
              </w:tabs>
              <w:spacing w:line="240" w:lineRule="exact"/>
              <w:rPr>
                <w:rFonts w:ascii="Times New Roman" w:hAnsi="Times New Roman" w:cs="Times New Roman"/>
                <w:b/>
                <w:bCs/>
                <w:color w:val="000000"/>
                <w:sz w:val="22"/>
                <w:szCs w:val="22"/>
              </w:rPr>
            </w:pPr>
          </w:p>
        </w:tc>
        <w:tc>
          <w:tcPr>
            <w:tcW w:w="1589" w:type="dxa"/>
            <w:vAlign w:val="bottom"/>
          </w:tcPr>
          <w:p w14:paraId="49146458" w14:textId="22540E91" w:rsidR="00010CB3" w:rsidRPr="0045476F" w:rsidRDefault="00010CB3" w:rsidP="0045476F">
            <w:pPr>
              <w:tabs>
                <w:tab w:val="decimal" w:pos="872"/>
              </w:tabs>
              <w:spacing w:line="240" w:lineRule="exact"/>
              <w:ind w:left="-115" w:right="-130"/>
              <w:rPr>
                <w:rFonts w:ascii="Times New Roman" w:hAnsi="Times New Roman" w:cs="Times New Roman"/>
                <w:color w:val="000000"/>
                <w:sz w:val="22"/>
                <w:szCs w:val="22"/>
              </w:rPr>
            </w:pPr>
            <w:r w:rsidRPr="00AA37DD">
              <w:rPr>
                <w:rFonts w:ascii="Times New Roman" w:hAnsi="Times New Roman" w:cs="Times New Roman"/>
                <w:color w:val="000000"/>
                <w:sz w:val="22"/>
                <w:szCs w:val="22"/>
              </w:rPr>
              <w:t>-</w:t>
            </w:r>
          </w:p>
        </w:tc>
        <w:tc>
          <w:tcPr>
            <w:tcW w:w="280" w:type="dxa"/>
          </w:tcPr>
          <w:p w14:paraId="2E5A72DD" w14:textId="77777777" w:rsidR="00010CB3" w:rsidRPr="008A2A94" w:rsidRDefault="00010CB3" w:rsidP="00010CB3">
            <w:pPr>
              <w:tabs>
                <w:tab w:val="decimal" w:pos="1332"/>
              </w:tabs>
              <w:spacing w:line="240" w:lineRule="exact"/>
              <w:ind w:left="-108" w:right="-131"/>
              <w:rPr>
                <w:rFonts w:ascii="Times New Roman" w:hAnsi="Times New Roman" w:cs="Times New Roman"/>
                <w:b/>
                <w:bCs/>
                <w:color w:val="000000"/>
                <w:sz w:val="22"/>
                <w:szCs w:val="22"/>
              </w:rPr>
            </w:pPr>
          </w:p>
        </w:tc>
        <w:tc>
          <w:tcPr>
            <w:tcW w:w="1683" w:type="dxa"/>
            <w:gridSpan w:val="2"/>
            <w:tcBorders>
              <w:left w:val="nil"/>
              <w:right w:val="nil"/>
            </w:tcBorders>
            <w:noWrap/>
            <w:vAlign w:val="bottom"/>
          </w:tcPr>
          <w:p w14:paraId="5EF55B87" w14:textId="4B6644A7" w:rsidR="00010CB3" w:rsidRPr="007E3301" w:rsidRDefault="001D46E2" w:rsidP="00010CB3">
            <w:pPr>
              <w:tabs>
                <w:tab w:val="decimal" w:pos="1186"/>
              </w:tabs>
              <w:spacing w:line="240" w:lineRule="exact"/>
              <w:ind w:left="-108" w:right="-131"/>
              <w:rPr>
                <w:rFonts w:ascii="Times New Roman" w:hAnsi="Times New Roman" w:cs="Times New Roman"/>
                <w:b/>
                <w:bCs/>
                <w:color w:val="000000"/>
                <w:sz w:val="22"/>
                <w:szCs w:val="22"/>
              </w:rPr>
            </w:pPr>
            <w:r w:rsidRPr="001D46E2">
              <w:rPr>
                <w:rFonts w:ascii="Times New Roman" w:hAnsi="Times New Roman" w:cs="Times New Roman"/>
                <w:color w:val="000000"/>
                <w:sz w:val="22"/>
                <w:szCs w:val="22"/>
              </w:rPr>
              <w:t>41,418,167</w:t>
            </w:r>
          </w:p>
        </w:tc>
      </w:tr>
      <w:tr w:rsidR="00A55598" w:rsidRPr="00462DF4" w14:paraId="6A49D081" w14:textId="77777777" w:rsidTr="0045476F">
        <w:tc>
          <w:tcPr>
            <w:tcW w:w="3724" w:type="dxa"/>
            <w:noWrap/>
          </w:tcPr>
          <w:p w14:paraId="1E202CC3" w14:textId="0FD30E3D" w:rsidR="00A55598" w:rsidRPr="00CE2CF5" w:rsidRDefault="00A55598" w:rsidP="00A55598">
            <w:pPr>
              <w:tabs>
                <w:tab w:val="left" w:pos="178"/>
                <w:tab w:val="left" w:pos="358"/>
              </w:tabs>
              <w:spacing w:line="240" w:lineRule="exact"/>
              <w:ind w:left="88" w:right="-115"/>
              <w:rPr>
                <w:rFonts w:ascii="Times New Roman" w:hAnsi="Times New Roman" w:cs="Times New Roman"/>
                <w:sz w:val="22"/>
                <w:szCs w:val="22"/>
              </w:rPr>
            </w:pPr>
            <w:r w:rsidRPr="00333563">
              <w:rPr>
                <w:rFonts w:ascii="Times New Roman" w:eastAsia="Times New Roman" w:hAnsi="Times New Roman" w:cs="Times New Roman"/>
                <w:color w:val="000000"/>
                <w:sz w:val="22"/>
                <w:szCs w:val="22"/>
              </w:rPr>
              <w:t xml:space="preserve">Net foreign exchange </w:t>
            </w:r>
            <w:r>
              <w:rPr>
                <w:rFonts w:ascii="Times New Roman" w:eastAsia="Times New Roman" w:hAnsi="Times New Roman" w:cs="Angsana New"/>
                <w:color w:val="000000"/>
                <w:sz w:val="22"/>
              </w:rPr>
              <w:t xml:space="preserve">(gain) </w:t>
            </w:r>
            <w:r w:rsidRPr="00333563">
              <w:rPr>
                <w:rFonts w:ascii="Times New Roman" w:eastAsia="Times New Roman" w:hAnsi="Times New Roman" w:cs="Times New Roman"/>
                <w:color w:val="000000"/>
                <w:sz w:val="22"/>
                <w:szCs w:val="22"/>
              </w:rPr>
              <w:t>loss</w:t>
            </w:r>
          </w:p>
        </w:tc>
        <w:tc>
          <w:tcPr>
            <w:tcW w:w="270" w:type="dxa"/>
            <w:noWrap/>
            <w:vAlign w:val="bottom"/>
          </w:tcPr>
          <w:p w14:paraId="536204A3" w14:textId="77777777" w:rsidR="00A55598" w:rsidRPr="003B3F56" w:rsidRDefault="00A55598" w:rsidP="00A55598">
            <w:pPr>
              <w:spacing w:line="240" w:lineRule="exact"/>
              <w:rPr>
                <w:rFonts w:cs="Angsana New"/>
                <w:sz w:val="22"/>
                <w:szCs w:val="22"/>
              </w:rPr>
            </w:pPr>
          </w:p>
        </w:tc>
        <w:tc>
          <w:tcPr>
            <w:tcW w:w="1599" w:type="dxa"/>
            <w:tcBorders>
              <w:left w:val="nil"/>
              <w:right w:val="nil"/>
            </w:tcBorders>
            <w:noWrap/>
            <w:vAlign w:val="bottom"/>
          </w:tcPr>
          <w:p w14:paraId="7258CC36" w14:textId="2ED60637" w:rsidR="00A55598" w:rsidRPr="00884620" w:rsidRDefault="00A55598" w:rsidP="00A55598">
            <w:pPr>
              <w:tabs>
                <w:tab w:val="decimal" w:pos="1428"/>
              </w:tabs>
              <w:spacing w:line="240" w:lineRule="exact"/>
              <w:ind w:left="-202" w:right="-130"/>
              <w:rPr>
                <w:rFonts w:ascii="Times New Roman" w:hAnsi="Times New Roman" w:cs="Times New Roman"/>
                <w:color w:val="000000"/>
                <w:sz w:val="22"/>
                <w:szCs w:val="22"/>
              </w:rPr>
            </w:pPr>
            <w:r w:rsidRPr="00823CAB">
              <w:rPr>
                <w:rFonts w:ascii="Times New Roman" w:hAnsi="Times New Roman" w:cs="Times New Roman"/>
                <w:color w:val="000000"/>
                <w:sz w:val="22"/>
                <w:szCs w:val="22"/>
              </w:rPr>
              <w:t>634,214</w:t>
            </w:r>
          </w:p>
        </w:tc>
        <w:tc>
          <w:tcPr>
            <w:tcW w:w="270" w:type="dxa"/>
            <w:noWrap/>
            <w:vAlign w:val="bottom"/>
          </w:tcPr>
          <w:p w14:paraId="539F1C24" w14:textId="77777777" w:rsidR="00A55598" w:rsidRPr="008A2A94" w:rsidRDefault="00A55598" w:rsidP="00A55598">
            <w:pPr>
              <w:spacing w:line="240" w:lineRule="exact"/>
              <w:rPr>
                <w:rFonts w:ascii="Times New Roman" w:hAnsi="Times New Roman" w:cs="Times New Roman"/>
                <w:b/>
                <w:bCs/>
                <w:color w:val="000000"/>
                <w:sz w:val="22"/>
                <w:szCs w:val="22"/>
              </w:rPr>
            </w:pPr>
          </w:p>
        </w:tc>
        <w:tc>
          <w:tcPr>
            <w:tcW w:w="1687" w:type="dxa"/>
            <w:tcBorders>
              <w:left w:val="nil"/>
              <w:right w:val="nil"/>
            </w:tcBorders>
            <w:noWrap/>
            <w:vAlign w:val="bottom"/>
          </w:tcPr>
          <w:p w14:paraId="1A0779E8" w14:textId="63B92D77" w:rsidR="00A55598" w:rsidRPr="001D46E2" w:rsidRDefault="00A55598" w:rsidP="00A55598">
            <w:pPr>
              <w:tabs>
                <w:tab w:val="decimal" w:pos="1332"/>
              </w:tabs>
              <w:spacing w:line="240" w:lineRule="exact"/>
              <w:ind w:left="-202" w:right="137"/>
              <w:rPr>
                <w:rFonts w:ascii="Times New Roman" w:hAnsi="Times New Roman" w:cs="Times New Roman"/>
                <w:color w:val="000000"/>
                <w:sz w:val="22"/>
                <w:szCs w:val="22"/>
              </w:rPr>
            </w:pPr>
            <w:r w:rsidRPr="00044A4A">
              <w:rPr>
                <w:rFonts w:ascii="Times New Roman" w:hAnsi="Times New Roman" w:cs="Times New Roman"/>
                <w:color w:val="000000"/>
                <w:sz w:val="22"/>
                <w:szCs w:val="22"/>
              </w:rPr>
              <w:t>12,699</w:t>
            </w:r>
          </w:p>
        </w:tc>
        <w:tc>
          <w:tcPr>
            <w:tcW w:w="280" w:type="dxa"/>
            <w:noWrap/>
            <w:vAlign w:val="bottom"/>
          </w:tcPr>
          <w:p w14:paraId="2BDC712E" w14:textId="77777777" w:rsidR="00A55598" w:rsidRPr="008A2A94" w:rsidRDefault="00A55598" w:rsidP="00A55598">
            <w:pPr>
              <w:spacing w:line="240" w:lineRule="exact"/>
              <w:rPr>
                <w:rFonts w:cs="Angsana New"/>
                <w:b/>
                <w:bCs/>
                <w:sz w:val="22"/>
                <w:szCs w:val="22"/>
              </w:rPr>
            </w:pPr>
          </w:p>
        </w:tc>
        <w:tc>
          <w:tcPr>
            <w:tcW w:w="1499" w:type="dxa"/>
            <w:tcBorders>
              <w:left w:val="nil"/>
              <w:right w:val="nil"/>
            </w:tcBorders>
            <w:noWrap/>
            <w:vAlign w:val="bottom"/>
          </w:tcPr>
          <w:p w14:paraId="42EEB885" w14:textId="521224FE" w:rsidR="00A55598" w:rsidRPr="001D46E2" w:rsidRDefault="00A55598" w:rsidP="00A55598">
            <w:pPr>
              <w:tabs>
                <w:tab w:val="decimal" w:pos="1152"/>
              </w:tabs>
              <w:spacing w:line="240" w:lineRule="exact"/>
              <w:ind w:left="-115" w:right="-130"/>
              <w:rPr>
                <w:rFonts w:ascii="Times New Roman" w:hAnsi="Times New Roman" w:cs="Times New Roman"/>
                <w:color w:val="000000"/>
                <w:sz w:val="22"/>
                <w:szCs w:val="22"/>
              </w:rPr>
            </w:pPr>
            <w:r w:rsidRPr="003A534A">
              <w:rPr>
                <w:rFonts w:ascii="Times New Roman" w:hAnsi="Times New Roman" w:cs="Times New Roman"/>
                <w:color w:val="000000"/>
                <w:sz w:val="22"/>
                <w:szCs w:val="22"/>
              </w:rPr>
              <w:t>(83,000)</w:t>
            </w:r>
          </w:p>
        </w:tc>
        <w:tc>
          <w:tcPr>
            <w:tcW w:w="270" w:type="dxa"/>
            <w:noWrap/>
            <w:vAlign w:val="bottom"/>
          </w:tcPr>
          <w:p w14:paraId="5B2992BE" w14:textId="77777777" w:rsidR="00A55598" w:rsidRPr="008A2A94" w:rsidRDefault="00A55598" w:rsidP="00A55598">
            <w:pPr>
              <w:spacing w:line="240" w:lineRule="exact"/>
              <w:rPr>
                <w:rFonts w:ascii="Times New Roman" w:hAnsi="Times New Roman" w:cs="Times New Roman"/>
                <w:b/>
                <w:bCs/>
                <w:color w:val="000000"/>
                <w:sz w:val="22"/>
                <w:szCs w:val="22"/>
              </w:rPr>
            </w:pPr>
          </w:p>
        </w:tc>
        <w:tc>
          <w:tcPr>
            <w:tcW w:w="1509" w:type="dxa"/>
            <w:tcBorders>
              <w:left w:val="nil"/>
              <w:right w:val="nil"/>
            </w:tcBorders>
            <w:noWrap/>
            <w:vAlign w:val="bottom"/>
          </w:tcPr>
          <w:p w14:paraId="64EF675A" w14:textId="1D21FA4B" w:rsidR="00A55598" w:rsidRPr="00C23C91" w:rsidRDefault="00A55598" w:rsidP="00A55598">
            <w:pPr>
              <w:tabs>
                <w:tab w:val="decimal" w:pos="1167"/>
              </w:tabs>
              <w:spacing w:line="240" w:lineRule="exact"/>
              <w:ind w:left="-115" w:right="-130"/>
              <w:rPr>
                <w:rFonts w:ascii="Times New Roman" w:hAnsi="Times New Roman" w:cs="Times New Roman"/>
                <w:color w:val="000000"/>
                <w:sz w:val="22"/>
                <w:szCs w:val="22"/>
              </w:rPr>
            </w:pPr>
            <w:r w:rsidRPr="0038132D">
              <w:rPr>
                <w:rFonts w:ascii="Times New Roman" w:hAnsi="Times New Roman" w:cs="Times New Roman"/>
                <w:color w:val="000000"/>
                <w:sz w:val="22"/>
                <w:szCs w:val="22"/>
              </w:rPr>
              <w:t>2,704,701</w:t>
            </w:r>
          </w:p>
        </w:tc>
        <w:tc>
          <w:tcPr>
            <w:tcW w:w="280" w:type="dxa"/>
            <w:noWrap/>
            <w:vAlign w:val="bottom"/>
          </w:tcPr>
          <w:p w14:paraId="4F5CC9DA" w14:textId="77777777" w:rsidR="00A55598" w:rsidRPr="008A2A94" w:rsidRDefault="00A55598" w:rsidP="00A55598">
            <w:pPr>
              <w:tabs>
                <w:tab w:val="decimal" w:pos="1167"/>
              </w:tabs>
              <w:spacing w:line="240" w:lineRule="exact"/>
              <w:rPr>
                <w:rFonts w:ascii="Times New Roman" w:hAnsi="Times New Roman" w:cs="Times New Roman"/>
                <w:b/>
                <w:bCs/>
                <w:color w:val="000000"/>
                <w:sz w:val="22"/>
                <w:szCs w:val="22"/>
              </w:rPr>
            </w:pPr>
          </w:p>
        </w:tc>
        <w:tc>
          <w:tcPr>
            <w:tcW w:w="1589" w:type="dxa"/>
          </w:tcPr>
          <w:p w14:paraId="35B88816" w14:textId="3B8BD6CE" w:rsidR="00A55598" w:rsidRPr="00AA37DD" w:rsidRDefault="00A55598" w:rsidP="00FE5B43">
            <w:pPr>
              <w:tabs>
                <w:tab w:val="decimal" w:pos="872"/>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0349904F" w14:textId="77777777" w:rsidR="00A55598" w:rsidRPr="008A2A94" w:rsidRDefault="00A55598" w:rsidP="00A55598">
            <w:pPr>
              <w:tabs>
                <w:tab w:val="decimal" w:pos="1332"/>
              </w:tabs>
              <w:spacing w:line="240" w:lineRule="exact"/>
              <w:ind w:left="-108" w:right="-131"/>
              <w:rPr>
                <w:rFonts w:ascii="Times New Roman" w:hAnsi="Times New Roman" w:cs="Times New Roman"/>
                <w:b/>
                <w:bCs/>
                <w:color w:val="000000"/>
                <w:sz w:val="22"/>
                <w:szCs w:val="22"/>
              </w:rPr>
            </w:pPr>
          </w:p>
        </w:tc>
        <w:tc>
          <w:tcPr>
            <w:tcW w:w="1683" w:type="dxa"/>
            <w:gridSpan w:val="2"/>
            <w:tcBorders>
              <w:left w:val="nil"/>
              <w:right w:val="nil"/>
            </w:tcBorders>
            <w:noWrap/>
            <w:vAlign w:val="bottom"/>
          </w:tcPr>
          <w:p w14:paraId="3831D1C9" w14:textId="7EBC6237" w:rsidR="00A55598" w:rsidRPr="001D46E2" w:rsidRDefault="00A55598" w:rsidP="00A55598">
            <w:pPr>
              <w:tabs>
                <w:tab w:val="decimal" w:pos="1186"/>
              </w:tabs>
              <w:spacing w:line="240" w:lineRule="exact"/>
              <w:ind w:left="-108" w:right="-131"/>
              <w:rPr>
                <w:rFonts w:ascii="Times New Roman" w:hAnsi="Times New Roman" w:cs="Times New Roman"/>
                <w:color w:val="000000"/>
                <w:sz w:val="22"/>
                <w:szCs w:val="22"/>
              </w:rPr>
            </w:pPr>
            <w:r w:rsidRPr="00E91A8C">
              <w:rPr>
                <w:rFonts w:ascii="Times New Roman" w:hAnsi="Times New Roman" w:cs="Times New Roman"/>
                <w:color w:val="000000"/>
                <w:sz w:val="22"/>
                <w:szCs w:val="22"/>
              </w:rPr>
              <w:t>3,268,614</w:t>
            </w:r>
          </w:p>
        </w:tc>
      </w:tr>
      <w:tr w:rsidR="003F2B34" w:rsidRPr="00462DF4" w14:paraId="7CE79C6A" w14:textId="77777777" w:rsidTr="0069681F">
        <w:tc>
          <w:tcPr>
            <w:tcW w:w="3724" w:type="dxa"/>
            <w:noWrap/>
          </w:tcPr>
          <w:p w14:paraId="3D969C8A" w14:textId="3AC7722D" w:rsidR="00010CB3" w:rsidRPr="008D091F" w:rsidRDefault="00010CB3" w:rsidP="00010CB3">
            <w:pPr>
              <w:tabs>
                <w:tab w:val="left" w:pos="178"/>
                <w:tab w:val="left" w:pos="358"/>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expenses</w:t>
            </w:r>
          </w:p>
        </w:tc>
        <w:tc>
          <w:tcPr>
            <w:tcW w:w="270" w:type="dxa"/>
            <w:noWrap/>
            <w:vAlign w:val="bottom"/>
          </w:tcPr>
          <w:p w14:paraId="56003A1D" w14:textId="77777777" w:rsidR="00010CB3" w:rsidRPr="003B3F56" w:rsidRDefault="00010CB3" w:rsidP="00010CB3">
            <w:pPr>
              <w:spacing w:line="240" w:lineRule="exact"/>
              <w:rPr>
                <w:rFonts w:cs="Angsana New"/>
                <w:sz w:val="22"/>
                <w:szCs w:val="22"/>
              </w:rPr>
            </w:pPr>
          </w:p>
        </w:tc>
        <w:tc>
          <w:tcPr>
            <w:tcW w:w="1599" w:type="dxa"/>
            <w:tcBorders>
              <w:left w:val="nil"/>
              <w:bottom w:val="single" w:sz="4" w:space="0" w:color="auto"/>
              <w:right w:val="nil"/>
            </w:tcBorders>
            <w:noWrap/>
            <w:vAlign w:val="bottom"/>
          </w:tcPr>
          <w:p w14:paraId="61C25E86" w14:textId="1073F05C" w:rsidR="00010CB3" w:rsidRPr="00A44F77" w:rsidRDefault="00010CB3" w:rsidP="0045476F">
            <w:pPr>
              <w:tabs>
                <w:tab w:val="decimal" w:pos="1158"/>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color w:val="000000"/>
                <w:sz w:val="22"/>
                <w:szCs w:val="22"/>
              </w:rPr>
              <w:t>-</w:t>
            </w:r>
          </w:p>
        </w:tc>
        <w:tc>
          <w:tcPr>
            <w:tcW w:w="270" w:type="dxa"/>
            <w:noWrap/>
            <w:vAlign w:val="bottom"/>
          </w:tcPr>
          <w:p w14:paraId="78B11B69"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687" w:type="dxa"/>
            <w:tcBorders>
              <w:left w:val="nil"/>
              <w:bottom w:val="single" w:sz="4" w:space="0" w:color="auto"/>
              <w:right w:val="nil"/>
            </w:tcBorders>
            <w:noWrap/>
            <w:vAlign w:val="bottom"/>
          </w:tcPr>
          <w:p w14:paraId="3D757817" w14:textId="4AD8A75A" w:rsidR="00010CB3" w:rsidRPr="00A20420" w:rsidRDefault="00010CB3" w:rsidP="0045476F">
            <w:pPr>
              <w:tabs>
                <w:tab w:val="decimal" w:pos="1080"/>
              </w:tabs>
              <w:spacing w:line="240" w:lineRule="exact"/>
              <w:ind w:left="-202" w:right="-130"/>
              <w:rPr>
                <w:rFonts w:ascii="Times New Roman" w:hAnsi="Times New Roman" w:cstheme="minorBidi"/>
                <w:b/>
                <w:bCs/>
                <w:color w:val="000000"/>
                <w:sz w:val="22"/>
                <w:szCs w:val="22"/>
              </w:rPr>
            </w:pPr>
            <w:r>
              <w:rPr>
                <w:rFonts w:ascii="Times New Roman" w:hAnsi="Times New Roman" w:cs="Times New Roman"/>
                <w:color w:val="000000"/>
                <w:sz w:val="22"/>
                <w:szCs w:val="22"/>
              </w:rPr>
              <w:t>-</w:t>
            </w:r>
          </w:p>
        </w:tc>
        <w:tc>
          <w:tcPr>
            <w:tcW w:w="280" w:type="dxa"/>
            <w:noWrap/>
            <w:vAlign w:val="bottom"/>
          </w:tcPr>
          <w:p w14:paraId="5E8CE864" w14:textId="77777777" w:rsidR="00010CB3" w:rsidRPr="008A2A94" w:rsidRDefault="00010CB3" w:rsidP="00010CB3">
            <w:pPr>
              <w:spacing w:line="240" w:lineRule="exact"/>
              <w:rPr>
                <w:rFonts w:cs="Angsana New"/>
                <w:b/>
                <w:bCs/>
                <w:sz w:val="22"/>
                <w:szCs w:val="22"/>
              </w:rPr>
            </w:pPr>
          </w:p>
        </w:tc>
        <w:tc>
          <w:tcPr>
            <w:tcW w:w="1499" w:type="dxa"/>
            <w:tcBorders>
              <w:left w:val="nil"/>
              <w:bottom w:val="single" w:sz="4" w:space="0" w:color="auto"/>
              <w:right w:val="nil"/>
            </w:tcBorders>
            <w:noWrap/>
            <w:vAlign w:val="bottom"/>
          </w:tcPr>
          <w:p w14:paraId="5EBC1C98" w14:textId="74990ECB" w:rsidR="00010CB3" w:rsidRPr="00A20420" w:rsidRDefault="00010CB3" w:rsidP="0045476F">
            <w:pPr>
              <w:tabs>
                <w:tab w:val="decimal" w:pos="872"/>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color w:val="000000"/>
                <w:sz w:val="22"/>
                <w:szCs w:val="22"/>
              </w:rPr>
              <w:t>-</w:t>
            </w:r>
          </w:p>
        </w:tc>
        <w:tc>
          <w:tcPr>
            <w:tcW w:w="270" w:type="dxa"/>
            <w:noWrap/>
            <w:vAlign w:val="bottom"/>
          </w:tcPr>
          <w:p w14:paraId="71A1CC02"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509" w:type="dxa"/>
            <w:tcBorders>
              <w:left w:val="nil"/>
              <w:bottom w:val="single" w:sz="4" w:space="0" w:color="auto"/>
              <w:right w:val="nil"/>
            </w:tcBorders>
            <w:noWrap/>
            <w:vAlign w:val="bottom"/>
          </w:tcPr>
          <w:p w14:paraId="671C4BEE" w14:textId="2ED97F8D" w:rsidR="00010CB3" w:rsidRPr="0000030D" w:rsidRDefault="00010CB3" w:rsidP="0045476F">
            <w:pPr>
              <w:tabs>
                <w:tab w:val="decimal" w:pos="872"/>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color w:val="000000"/>
                <w:sz w:val="22"/>
                <w:szCs w:val="22"/>
              </w:rPr>
              <w:t>-</w:t>
            </w:r>
          </w:p>
        </w:tc>
        <w:tc>
          <w:tcPr>
            <w:tcW w:w="280" w:type="dxa"/>
            <w:noWrap/>
            <w:vAlign w:val="bottom"/>
          </w:tcPr>
          <w:p w14:paraId="4399D62F" w14:textId="77777777" w:rsidR="00010CB3" w:rsidRPr="008A2A94" w:rsidRDefault="00010CB3" w:rsidP="00010CB3">
            <w:pPr>
              <w:tabs>
                <w:tab w:val="decimal" w:pos="1167"/>
              </w:tabs>
              <w:spacing w:line="240" w:lineRule="exact"/>
              <w:rPr>
                <w:rFonts w:ascii="Times New Roman" w:hAnsi="Times New Roman" w:cs="Times New Roman"/>
                <w:b/>
                <w:bCs/>
                <w:color w:val="000000"/>
                <w:sz w:val="22"/>
                <w:szCs w:val="22"/>
              </w:rPr>
            </w:pPr>
          </w:p>
        </w:tc>
        <w:tc>
          <w:tcPr>
            <w:tcW w:w="1589" w:type="dxa"/>
            <w:tcBorders>
              <w:bottom w:val="single" w:sz="4" w:space="0" w:color="auto"/>
            </w:tcBorders>
          </w:tcPr>
          <w:p w14:paraId="7FBA920D" w14:textId="1EB982BE" w:rsidR="00010CB3" w:rsidRPr="00A20420" w:rsidRDefault="0067237B" w:rsidP="00010CB3">
            <w:pPr>
              <w:tabs>
                <w:tab w:val="decimal" w:pos="1167"/>
              </w:tabs>
              <w:spacing w:line="240" w:lineRule="exact"/>
              <w:ind w:left="-115" w:right="-130"/>
              <w:rPr>
                <w:rFonts w:ascii="Times New Roman" w:hAnsi="Times New Roman" w:cs="Times New Roman"/>
                <w:b/>
                <w:bCs/>
                <w:color w:val="000000"/>
                <w:sz w:val="22"/>
                <w:szCs w:val="22"/>
              </w:rPr>
            </w:pPr>
            <w:r w:rsidRPr="0067237B">
              <w:rPr>
                <w:rFonts w:ascii="Times New Roman" w:hAnsi="Times New Roman" w:cs="Times New Roman"/>
                <w:color w:val="000000"/>
                <w:sz w:val="22"/>
                <w:szCs w:val="22"/>
              </w:rPr>
              <w:t>1,480,138</w:t>
            </w:r>
          </w:p>
        </w:tc>
        <w:tc>
          <w:tcPr>
            <w:tcW w:w="280" w:type="dxa"/>
          </w:tcPr>
          <w:p w14:paraId="3381F9C7" w14:textId="77777777" w:rsidR="00010CB3" w:rsidRPr="008A2A94" w:rsidRDefault="00010CB3" w:rsidP="00010CB3">
            <w:pPr>
              <w:tabs>
                <w:tab w:val="decimal" w:pos="1332"/>
              </w:tabs>
              <w:spacing w:line="240" w:lineRule="exact"/>
              <w:ind w:left="-108" w:right="-131"/>
              <w:rPr>
                <w:rFonts w:ascii="Times New Roman" w:hAnsi="Times New Roman" w:cs="Times New Roman"/>
                <w:b/>
                <w:bCs/>
                <w:color w:val="000000"/>
                <w:sz w:val="22"/>
                <w:szCs w:val="22"/>
              </w:rPr>
            </w:pPr>
          </w:p>
        </w:tc>
        <w:tc>
          <w:tcPr>
            <w:tcW w:w="1683" w:type="dxa"/>
            <w:gridSpan w:val="2"/>
            <w:tcBorders>
              <w:left w:val="nil"/>
              <w:bottom w:val="single" w:sz="4" w:space="0" w:color="auto"/>
              <w:right w:val="nil"/>
            </w:tcBorders>
            <w:noWrap/>
            <w:vAlign w:val="bottom"/>
          </w:tcPr>
          <w:p w14:paraId="1C582747" w14:textId="111C8D40" w:rsidR="00010CB3" w:rsidRPr="007E3301" w:rsidRDefault="0067237B" w:rsidP="00010CB3">
            <w:pPr>
              <w:tabs>
                <w:tab w:val="decimal" w:pos="1186"/>
              </w:tabs>
              <w:spacing w:line="240" w:lineRule="exact"/>
              <w:ind w:left="-108" w:right="-131"/>
              <w:rPr>
                <w:rFonts w:ascii="Times New Roman" w:hAnsi="Times New Roman" w:cs="Times New Roman"/>
                <w:b/>
                <w:bCs/>
                <w:color w:val="000000"/>
                <w:sz w:val="22"/>
                <w:szCs w:val="22"/>
              </w:rPr>
            </w:pPr>
            <w:r w:rsidRPr="0067237B">
              <w:rPr>
                <w:rFonts w:ascii="Times New Roman" w:hAnsi="Times New Roman" w:cs="Times New Roman"/>
                <w:color w:val="000000"/>
                <w:sz w:val="22"/>
                <w:szCs w:val="22"/>
              </w:rPr>
              <w:t>1,480,138</w:t>
            </w:r>
          </w:p>
        </w:tc>
      </w:tr>
      <w:tr w:rsidR="003F2B34" w:rsidRPr="00462DF4" w14:paraId="0C153C72" w14:textId="77777777" w:rsidTr="0069681F">
        <w:tc>
          <w:tcPr>
            <w:tcW w:w="3724" w:type="dxa"/>
            <w:noWrap/>
          </w:tcPr>
          <w:p w14:paraId="42EE5DD0" w14:textId="31F800C0" w:rsidR="00010CB3" w:rsidRPr="008D091F" w:rsidRDefault="00010CB3" w:rsidP="00010CB3">
            <w:pPr>
              <w:tabs>
                <w:tab w:val="left" w:pos="178"/>
                <w:tab w:val="left" w:pos="358"/>
              </w:tabs>
              <w:spacing w:line="240" w:lineRule="exact"/>
              <w:ind w:left="88"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Total expenses</w:t>
            </w:r>
          </w:p>
        </w:tc>
        <w:tc>
          <w:tcPr>
            <w:tcW w:w="270" w:type="dxa"/>
            <w:noWrap/>
            <w:vAlign w:val="bottom"/>
          </w:tcPr>
          <w:p w14:paraId="4D91B9F2" w14:textId="77777777" w:rsidR="00010CB3" w:rsidRPr="003B3F56" w:rsidRDefault="00010CB3" w:rsidP="00010CB3">
            <w:pPr>
              <w:spacing w:line="240" w:lineRule="exact"/>
              <w:rPr>
                <w:rFonts w:cs="Angsana New"/>
                <w:sz w:val="22"/>
                <w:szCs w:val="22"/>
              </w:rPr>
            </w:pPr>
          </w:p>
        </w:tc>
        <w:tc>
          <w:tcPr>
            <w:tcW w:w="1599" w:type="dxa"/>
            <w:tcBorders>
              <w:top w:val="single" w:sz="4" w:space="0" w:color="auto"/>
              <w:left w:val="nil"/>
              <w:bottom w:val="single" w:sz="4" w:space="0" w:color="auto"/>
              <w:right w:val="nil"/>
            </w:tcBorders>
            <w:noWrap/>
            <w:vAlign w:val="bottom"/>
          </w:tcPr>
          <w:p w14:paraId="6A975A65" w14:textId="748C535E" w:rsidR="00010CB3" w:rsidRPr="00A44F77" w:rsidRDefault="00C131F5" w:rsidP="00010CB3">
            <w:pPr>
              <w:tabs>
                <w:tab w:val="decimal" w:pos="1428"/>
              </w:tabs>
              <w:spacing w:line="240" w:lineRule="exact"/>
              <w:ind w:left="-202" w:right="-130"/>
              <w:rPr>
                <w:rFonts w:ascii="Times New Roman" w:hAnsi="Times New Roman" w:cs="Times New Roman"/>
                <w:b/>
                <w:bCs/>
                <w:color w:val="000000"/>
                <w:sz w:val="22"/>
                <w:szCs w:val="22"/>
              </w:rPr>
            </w:pPr>
            <w:r w:rsidRPr="00C131F5">
              <w:rPr>
                <w:rFonts w:ascii="Times New Roman" w:hAnsi="Times New Roman" w:cs="Times New Roman"/>
                <w:b/>
                <w:bCs/>
                <w:color w:val="000000"/>
                <w:sz w:val="22"/>
                <w:szCs w:val="22"/>
              </w:rPr>
              <w:t>252,494,440</w:t>
            </w:r>
          </w:p>
        </w:tc>
        <w:tc>
          <w:tcPr>
            <w:tcW w:w="270" w:type="dxa"/>
            <w:noWrap/>
            <w:vAlign w:val="bottom"/>
          </w:tcPr>
          <w:p w14:paraId="4B73BA98"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687" w:type="dxa"/>
            <w:tcBorders>
              <w:top w:val="single" w:sz="4" w:space="0" w:color="auto"/>
              <w:left w:val="nil"/>
              <w:bottom w:val="single" w:sz="4" w:space="0" w:color="auto"/>
              <w:right w:val="nil"/>
            </w:tcBorders>
            <w:noWrap/>
            <w:vAlign w:val="bottom"/>
          </w:tcPr>
          <w:p w14:paraId="31CA3442" w14:textId="4BCAECF3" w:rsidR="00010CB3" w:rsidRPr="00A20420" w:rsidRDefault="00BA4E6B" w:rsidP="00010CB3">
            <w:pPr>
              <w:tabs>
                <w:tab w:val="decimal" w:pos="1332"/>
              </w:tabs>
              <w:spacing w:line="240" w:lineRule="exact"/>
              <w:ind w:left="-202" w:right="137"/>
              <w:rPr>
                <w:rFonts w:ascii="Times New Roman" w:hAnsi="Times New Roman" w:cstheme="minorBidi"/>
                <w:b/>
                <w:bCs/>
                <w:color w:val="000000"/>
                <w:sz w:val="22"/>
                <w:szCs w:val="22"/>
              </w:rPr>
            </w:pPr>
            <w:r w:rsidRPr="00BA4E6B">
              <w:rPr>
                <w:rFonts w:ascii="Times New Roman" w:hAnsi="Times New Roman" w:cs="Times New Roman"/>
                <w:b/>
                <w:bCs/>
                <w:color w:val="000000"/>
                <w:sz w:val="22"/>
                <w:szCs w:val="22"/>
              </w:rPr>
              <w:t>69,239,096</w:t>
            </w:r>
          </w:p>
        </w:tc>
        <w:tc>
          <w:tcPr>
            <w:tcW w:w="280" w:type="dxa"/>
            <w:noWrap/>
            <w:vAlign w:val="bottom"/>
          </w:tcPr>
          <w:p w14:paraId="3543960E" w14:textId="77777777" w:rsidR="00010CB3" w:rsidRPr="008A2A94" w:rsidRDefault="00010CB3" w:rsidP="00010CB3">
            <w:pPr>
              <w:spacing w:line="240" w:lineRule="exact"/>
              <w:rPr>
                <w:rFonts w:cs="Angsana New"/>
                <w:b/>
                <w:bCs/>
                <w:sz w:val="22"/>
                <w:szCs w:val="22"/>
              </w:rPr>
            </w:pPr>
          </w:p>
        </w:tc>
        <w:tc>
          <w:tcPr>
            <w:tcW w:w="1499" w:type="dxa"/>
            <w:tcBorders>
              <w:top w:val="single" w:sz="4" w:space="0" w:color="auto"/>
              <w:left w:val="nil"/>
              <w:bottom w:val="single" w:sz="4" w:space="0" w:color="auto"/>
              <w:right w:val="nil"/>
            </w:tcBorders>
            <w:noWrap/>
            <w:vAlign w:val="bottom"/>
          </w:tcPr>
          <w:p w14:paraId="7CE054E6" w14:textId="6E7B39D0" w:rsidR="00010CB3" w:rsidRPr="00A20420" w:rsidRDefault="00BA4E6B" w:rsidP="00010CB3">
            <w:pPr>
              <w:tabs>
                <w:tab w:val="decimal" w:pos="1152"/>
              </w:tabs>
              <w:spacing w:line="240" w:lineRule="exact"/>
              <w:ind w:left="-115" w:right="-130"/>
              <w:rPr>
                <w:rFonts w:ascii="Times New Roman" w:hAnsi="Times New Roman" w:cs="Times New Roman"/>
                <w:b/>
                <w:bCs/>
                <w:color w:val="000000"/>
                <w:sz w:val="22"/>
                <w:szCs w:val="22"/>
              </w:rPr>
            </w:pPr>
            <w:r w:rsidRPr="00BA4E6B">
              <w:rPr>
                <w:rFonts w:ascii="Times New Roman" w:hAnsi="Times New Roman" w:cs="Times New Roman"/>
                <w:b/>
                <w:bCs/>
                <w:color w:val="000000"/>
                <w:sz w:val="22"/>
                <w:szCs w:val="22"/>
              </w:rPr>
              <w:t>108,716,098</w:t>
            </w:r>
          </w:p>
        </w:tc>
        <w:tc>
          <w:tcPr>
            <w:tcW w:w="270" w:type="dxa"/>
            <w:noWrap/>
            <w:vAlign w:val="bottom"/>
          </w:tcPr>
          <w:p w14:paraId="4525F623"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509" w:type="dxa"/>
            <w:tcBorders>
              <w:top w:val="single" w:sz="4" w:space="0" w:color="auto"/>
              <w:left w:val="nil"/>
              <w:bottom w:val="single" w:sz="4" w:space="0" w:color="auto"/>
              <w:right w:val="nil"/>
            </w:tcBorders>
            <w:noWrap/>
            <w:vAlign w:val="bottom"/>
          </w:tcPr>
          <w:p w14:paraId="5C607CD9" w14:textId="6AAD3C2F" w:rsidR="00010CB3" w:rsidRPr="0000030D" w:rsidRDefault="00BA4E6B" w:rsidP="00010CB3">
            <w:pPr>
              <w:tabs>
                <w:tab w:val="decimal" w:pos="1167"/>
              </w:tabs>
              <w:spacing w:line="240" w:lineRule="exact"/>
              <w:ind w:left="-115" w:right="-130"/>
              <w:rPr>
                <w:rFonts w:ascii="Times New Roman" w:hAnsi="Times New Roman" w:cs="Times New Roman"/>
                <w:b/>
                <w:bCs/>
                <w:color w:val="000000"/>
                <w:sz w:val="22"/>
                <w:szCs w:val="22"/>
              </w:rPr>
            </w:pPr>
            <w:r w:rsidRPr="00BA4E6B">
              <w:rPr>
                <w:rFonts w:ascii="Times New Roman" w:hAnsi="Times New Roman" w:cs="Times New Roman"/>
                <w:b/>
                <w:bCs/>
                <w:color w:val="000000"/>
                <w:sz w:val="22"/>
                <w:szCs w:val="22"/>
              </w:rPr>
              <w:t>(22,949,226)</w:t>
            </w:r>
          </w:p>
        </w:tc>
        <w:tc>
          <w:tcPr>
            <w:tcW w:w="280" w:type="dxa"/>
            <w:noWrap/>
            <w:vAlign w:val="bottom"/>
          </w:tcPr>
          <w:p w14:paraId="7CA26C64" w14:textId="77777777" w:rsidR="00010CB3" w:rsidRPr="008A2A94" w:rsidRDefault="00010CB3" w:rsidP="00010CB3">
            <w:pPr>
              <w:tabs>
                <w:tab w:val="decimal" w:pos="1167"/>
              </w:tabs>
              <w:spacing w:line="240" w:lineRule="exact"/>
              <w:rPr>
                <w:rFonts w:ascii="Times New Roman" w:hAnsi="Times New Roman" w:cs="Times New Roman"/>
                <w:b/>
                <w:bCs/>
                <w:color w:val="000000"/>
                <w:sz w:val="22"/>
                <w:szCs w:val="22"/>
              </w:rPr>
            </w:pPr>
          </w:p>
        </w:tc>
        <w:tc>
          <w:tcPr>
            <w:tcW w:w="1589" w:type="dxa"/>
            <w:tcBorders>
              <w:top w:val="single" w:sz="4" w:space="0" w:color="auto"/>
              <w:bottom w:val="single" w:sz="4" w:space="0" w:color="auto"/>
            </w:tcBorders>
          </w:tcPr>
          <w:p w14:paraId="7E25372E" w14:textId="1BB317F3" w:rsidR="00010CB3" w:rsidRPr="00A20420" w:rsidRDefault="0067237B" w:rsidP="00010CB3">
            <w:pPr>
              <w:tabs>
                <w:tab w:val="decimal" w:pos="1167"/>
              </w:tabs>
              <w:spacing w:line="240" w:lineRule="exact"/>
              <w:ind w:left="-115" w:right="-130"/>
              <w:rPr>
                <w:rFonts w:ascii="Times New Roman" w:hAnsi="Times New Roman" w:cs="Times New Roman"/>
                <w:b/>
                <w:bCs/>
                <w:color w:val="000000"/>
                <w:sz w:val="22"/>
                <w:szCs w:val="22"/>
              </w:rPr>
            </w:pPr>
            <w:r w:rsidRPr="0067237B">
              <w:rPr>
                <w:rFonts w:ascii="Times New Roman" w:hAnsi="Times New Roman" w:cs="Times New Roman"/>
                <w:b/>
                <w:bCs/>
                <w:color w:val="000000"/>
                <w:sz w:val="22"/>
                <w:szCs w:val="22"/>
              </w:rPr>
              <w:t>1,480,138</w:t>
            </w:r>
          </w:p>
        </w:tc>
        <w:tc>
          <w:tcPr>
            <w:tcW w:w="280" w:type="dxa"/>
          </w:tcPr>
          <w:p w14:paraId="74C2CD7A" w14:textId="77777777" w:rsidR="00010CB3" w:rsidRPr="008A2A94" w:rsidRDefault="00010CB3" w:rsidP="00010CB3">
            <w:pPr>
              <w:tabs>
                <w:tab w:val="decimal" w:pos="1332"/>
              </w:tabs>
              <w:spacing w:line="240" w:lineRule="exact"/>
              <w:ind w:left="-108" w:right="-131"/>
              <w:rPr>
                <w:rFonts w:ascii="Times New Roman" w:hAnsi="Times New Roman" w:cs="Times New Roman"/>
                <w:b/>
                <w:bCs/>
                <w:color w:val="000000"/>
                <w:sz w:val="22"/>
                <w:szCs w:val="22"/>
              </w:rPr>
            </w:pPr>
          </w:p>
        </w:tc>
        <w:tc>
          <w:tcPr>
            <w:tcW w:w="1683" w:type="dxa"/>
            <w:gridSpan w:val="2"/>
            <w:tcBorders>
              <w:top w:val="single" w:sz="4" w:space="0" w:color="auto"/>
              <w:left w:val="nil"/>
              <w:bottom w:val="single" w:sz="4" w:space="0" w:color="auto"/>
              <w:right w:val="nil"/>
            </w:tcBorders>
            <w:noWrap/>
            <w:vAlign w:val="bottom"/>
          </w:tcPr>
          <w:p w14:paraId="7051C591" w14:textId="35681BE9" w:rsidR="00010CB3" w:rsidRPr="007E3301" w:rsidRDefault="00BA4E6B" w:rsidP="00010CB3">
            <w:pPr>
              <w:tabs>
                <w:tab w:val="decimal" w:pos="1186"/>
              </w:tabs>
              <w:spacing w:line="240" w:lineRule="exact"/>
              <w:ind w:left="-108" w:right="-131"/>
              <w:rPr>
                <w:rFonts w:ascii="Times New Roman" w:hAnsi="Times New Roman" w:cs="Times New Roman"/>
                <w:b/>
                <w:bCs/>
                <w:color w:val="000000"/>
                <w:sz w:val="22"/>
                <w:szCs w:val="22"/>
              </w:rPr>
            </w:pPr>
            <w:r w:rsidRPr="00BA4E6B">
              <w:rPr>
                <w:rFonts w:ascii="Times New Roman" w:hAnsi="Times New Roman" w:cs="Times New Roman"/>
                <w:b/>
                <w:bCs/>
                <w:color w:val="000000"/>
                <w:sz w:val="22"/>
                <w:szCs w:val="22"/>
              </w:rPr>
              <w:t>408,980,546</w:t>
            </w:r>
          </w:p>
        </w:tc>
      </w:tr>
      <w:tr w:rsidR="003F2B34" w:rsidRPr="00462DF4" w14:paraId="6554368F" w14:textId="77777777" w:rsidTr="0045476F">
        <w:tc>
          <w:tcPr>
            <w:tcW w:w="3724" w:type="dxa"/>
            <w:noWrap/>
          </w:tcPr>
          <w:p w14:paraId="39AC1653" w14:textId="77777777" w:rsidR="00010CB3" w:rsidRPr="008D091F" w:rsidRDefault="00010CB3" w:rsidP="00010CB3">
            <w:pPr>
              <w:tabs>
                <w:tab w:val="left" w:pos="178"/>
                <w:tab w:val="left" w:pos="358"/>
              </w:tabs>
              <w:spacing w:line="240" w:lineRule="exact"/>
              <w:ind w:left="88" w:right="-115"/>
              <w:rPr>
                <w:rFonts w:ascii="Times New Roman" w:eastAsia="Times New Roman" w:hAnsi="Times New Roman" w:cs="Times New Roman"/>
                <w:b/>
                <w:bCs/>
                <w:color w:val="000000"/>
                <w:sz w:val="22"/>
                <w:szCs w:val="22"/>
              </w:rPr>
            </w:pPr>
          </w:p>
        </w:tc>
        <w:tc>
          <w:tcPr>
            <w:tcW w:w="270" w:type="dxa"/>
            <w:noWrap/>
            <w:vAlign w:val="bottom"/>
          </w:tcPr>
          <w:p w14:paraId="19E14EE3" w14:textId="77777777" w:rsidR="00010CB3" w:rsidRPr="003B3F56" w:rsidRDefault="00010CB3" w:rsidP="00010CB3">
            <w:pPr>
              <w:spacing w:line="240" w:lineRule="exact"/>
              <w:rPr>
                <w:rFonts w:cs="Angsana New"/>
                <w:sz w:val="22"/>
                <w:szCs w:val="22"/>
              </w:rPr>
            </w:pPr>
          </w:p>
        </w:tc>
        <w:tc>
          <w:tcPr>
            <w:tcW w:w="1599" w:type="dxa"/>
            <w:tcBorders>
              <w:top w:val="single" w:sz="4" w:space="0" w:color="auto"/>
              <w:left w:val="nil"/>
              <w:right w:val="nil"/>
            </w:tcBorders>
            <w:noWrap/>
            <w:vAlign w:val="bottom"/>
          </w:tcPr>
          <w:p w14:paraId="739C210B" w14:textId="77777777" w:rsidR="00010CB3" w:rsidRPr="00A44F77" w:rsidRDefault="00010CB3" w:rsidP="00010CB3">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47ACA73F"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687" w:type="dxa"/>
            <w:tcBorders>
              <w:top w:val="single" w:sz="4" w:space="0" w:color="auto"/>
              <w:left w:val="nil"/>
              <w:right w:val="nil"/>
            </w:tcBorders>
            <w:noWrap/>
            <w:vAlign w:val="bottom"/>
          </w:tcPr>
          <w:p w14:paraId="4598E64A" w14:textId="77777777" w:rsidR="00010CB3" w:rsidRPr="00A20420" w:rsidRDefault="00010CB3" w:rsidP="00010CB3">
            <w:pPr>
              <w:tabs>
                <w:tab w:val="decimal" w:pos="1332"/>
              </w:tabs>
              <w:spacing w:line="240" w:lineRule="exact"/>
              <w:ind w:left="-202" w:right="137"/>
              <w:rPr>
                <w:rFonts w:ascii="Times New Roman" w:hAnsi="Times New Roman" w:cstheme="minorBidi"/>
                <w:b/>
                <w:bCs/>
                <w:color w:val="000000"/>
                <w:sz w:val="22"/>
                <w:szCs w:val="22"/>
              </w:rPr>
            </w:pPr>
          </w:p>
        </w:tc>
        <w:tc>
          <w:tcPr>
            <w:tcW w:w="280" w:type="dxa"/>
            <w:noWrap/>
            <w:vAlign w:val="bottom"/>
          </w:tcPr>
          <w:p w14:paraId="15C78CE3" w14:textId="77777777" w:rsidR="00010CB3" w:rsidRPr="008A2A94" w:rsidRDefault="00010CB3" w:rsidP="00010CB3">
            <w:pPr>
              <w:spacing w:line="240" w:lineRule="exact"/>
              <w:rPr>
                <w:rFonts w:cs="Angsana New"/>
                <w:b/>
                <w:bCs/>
                <w:sz w:val="22"/>
                <w:szCs w:val="22"/>
              </w:rPr>
            </w:pPr>
          </w:p>
        </w:tc>
        <w:tc>
          <w:tcPr>
            <w:tcW w:w="1499" w:type="dxa"/>
            <w:tcBorders>
              <w:top w:val="single" w:sz="4" w:space="0" w:color="auto"/>
              <w:left w:val="nil"/>
              <w:right w:val="nil"/>
            </w:tcBorders>
            <w:noWrap/>
            <w:vAlign w:val="bottom"/>
          </w:tcPr>
          <w:p w14:paraId="23749870" w14:textId="77777777" w:rsidR="00010CB3" w:rsidRPr="00A20420" w:rsidRDefault="00010CB3" w:rsidP="00010CB3">
            <w:pPr>
              <w:tabs>
                <w:tab w:val="decimal" w:pos="1152"/>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4B08CE76"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509" w:type="dxa"/>
            <w:tcBorders>
              <w:top w:val="single" w:sz="4" w:space="0" w:color="auto"/>
              <w:left w:val="nil"/>
              <w:right w:val="nil"/>
            </w:tcBorders>
            <w:noWrap/>
            <w:vAlign w:val="bottom"/>
          </w:tcPr>
          <w:p w14:paraId="2BE5738A" w14:textId="77777777" w:rsidR="00010CB3" w:rsidRPr="0000030D" w:rsidRDefault="00010CB3" w:rsidP="00010CB3">
            <w:pPr>
              <w:tabs>
                <w:tab w:val="decimal" w:pos="1167"/>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1C8E337A" w14:textId="77777777" w:rsidR="00010CB3" w:rsidRPr="008A2A94" w:rsidRDefault="00010CB3" w:rsidP="00010CB3">
            <w:pPr>
              <w:tabs>
                <w:tab w:val="decimal" w:pos="1167"/>
              </w:tabs>
              <w:spacing w:line="240" w:lineRule="exact"/>
              <w:rPr>
                <w:rFonts w:ascii="Times New Roman" w:hAnsi="Times New Roman" w:cs="Times New Roman"/>
                <w:b/>
                <w:bCs/>
                <w:color w:val="000000"/>
                <w:sz w:val="22"/>
                <w:szCs w:val="22"/>
              </w:rPr>
            </w:pPr>
          </w:p>
        </w:tc>
        <w:tc>
          <w:tcPr>
            <w:tcW w:w="1589" w:type="dxa"/>
            <w:tcBorders>
              <w:top w:val="single" w:sz="4" w:space="0" w:color="auto"/>
            </w:tcBorders>
          </w:tcPr>
          <w:p w14:paraId="16598798" w14:textId="77777777" w:rsidR="00010CB3" w:rsidRPr="00A20420" w:rsidRDefault="00010CB3" w:rsidP="00010CB3">
            <w:pPr>
              <w:tabs>
                <w:tab w:val="decimal" w:pos="1167"/>
              </w:tabs>
              <w:spacing w:line="240" w:lineRule="exact"/>
              <w:ind w:left="-115" w:right="-130"/>
              <w:rPr>
                <w:rFonts w:ascii="Times New Roman" w:hAnsi="Times New Roman" w:cs="Times New Roman"/>
                <w:b/>
                <w:bCs/>
                <w:color w:val="000000"/>
                <w:sz w:val="22"/>
                <w:szCs w:val="22"/>
              </w:rPr>
            </w:pPr>
          </w:p>
        </w:tc>
        <w:tc>
          <w:tcPr>
            <w:tcW w:w="280" w:type="dxa"/>
          </w:tcPr>
          <w:p w14:paraId="03B39582" w14:textId="77777777" w:rsidR="00010CB3" w:rsidRPr="008A2A94" w:rsidRDefault="00010CB3" w:rsidP="00010CB3">
            <w:pPr>
              <w:tabs>
                <w:tab w:val="decimal" w:pos="1332"/>
              </w:tabs>
              <w:spacing w:line="240" w:lineRule="exact"/>
              <w:ind w:left="-108" w:right="-131"/>
              <w:rPr>
                <w:rFonts w:ascii="Times New Roman" w:hAnsi="Times New Roman" w:cs="Times New Roman"/>
                <w:b/>
                <w:bCs/>
                <w:color w:val="000000"/>
                <w:sz w:val="22"/>
                <w:szCs w:val="22"/>
              </w:rPr>
            </w:pPr>
          </w:p>
        </w:tc>
        <w:tc>
          <w:tcPr>
            <w:tcW w:w="1683" w:type="dxa"/>
            <w:gridSpan w:val="2"/>
            <w:tcBorders>
              <w:top w:val="single" w:sz="4" w:space="0" w:color="auto"/>
              <w:left w:val="nil"/>
              <w:right w:val="nil"/>
            </w:tcBorders>
            <w:noWrap/>
            <w:vAlign w:val="bottom"/>
          </w:tcPr>
          <w:p w14:paraId="1B7B540D" w14:textId="77777777" w:rsidR="00010CB3" w:rsidRPr="007E3301" w:rsidRDefault="00010CB3" w:rsidP="00010CB3">
            <w:pPr>
              <w:tabs>
                <w:tab w:val="decimal" w:pos="1186"/>
              </w:tabs>
              <w:spacing w:line="240" w:lineRule="exact"/>
              <w:ind w:left="-108" w:right="-131"/>
              <w:rPr>
                <w:rFonts w:ascii="Times New Roman" w:hAnsi="Times New Roman" w:cs="Times New Roman"/>
                <w:b/>
                <w:bCs/>
                <w:color w:val="000000"/>
                <w:sz w:val="22"/>
                <w:szCs w:val="22"/>
              </w:rPr>
            </w:pPr>
          </w:p>
        </w:tc>
      </w:tr>
      <w:tr w:rsidR="00650934" w:rsidRPr="00462DF4" w14:paraId="25D0E639" w14:textId="77777777" w:rsidTr="0045476F">
        <w:tc>
          <w:tcPr>
            <w:tcW w:w="3724" w:type="dxa"/>
            <w:noWrap/>
          </w:tcPr>
          <w:p w14:paraId="3FC216B6" w14:textId="77777777" w:rsidR="00650934" w:rsidRPr="008D091F" w:rsidRDefault="00650934" w:rsidP="00010CB3">
            <w:pPr>
              <w:tabs>
                <w:tab w:val="left" w:pos="178"/>
                <w:tab w:val="left" w:pos="358"/>
              </w:tabs>
              <w:spacing w:line="240" w:lineRule="exact"/>
              <w:ind w:left="88" w:right="-115"/>
              <w:rPr>
                <w:rFonts w:ascii="Times New Roman" w:eastAsia="Times New Roman" w:hAnsi="Times New Roman" w:cs="Times New Roman"/>
                <w:b/>
                <w:bCs/>
                <w:color w:val="000000"/>
                <w:sz w:val="22"/>
                <w:szCs w:val="22"/>
              </w:rPr>
            </w:pPr>
          </w:p>
        </w:tc>
        <w:tc>
          <w:tcPr>
            <w:tcW w:w="270" w:type="dxa"/>
            <w:noWrap/>
            <w:vAlign w:val="bottom"/>
          </w:tcPr>
          <w:p w14:paraId="13EE2AFF" w14:textId="77777777" w:rsidR="00650934" w:rsidRPr="003B3F56" w:rsidRDefault="00650934" w:rsidP="00010CB3">
            <w:pPr>
              <w:spacing w:line="240" w:lineRule="exact"/>
              <w:rPr>
                <w:rFonts w:cs="Angsana New"/>
                <w:sz w:val="22"/>
                <w:szCs w:val="22"/>
              </w:rPr>
            </w:pPr>
          </w:p>
        </w:tc>
        <w:tc>
          <w:tcPr>
            <w:tcW w:w="1599" w:type="dxa"/>
            <w:tcBorders>
              <w:left w:val="nil"/>
              <w:right w:val="nil"/>
            </w:tcBorders>
            <w:noWrap/>
            <w:vAlign w:val="bottom"/>
          </w:tcPr>
          <w:p w14:paraId="32F43B2D" w14:textId="77777777" w:rsidR="00650934" w:rsidRPr="00A44F77" w:rsidRDefault="00650934" w:rsidP="00010CB3">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5E8EEC36" w14:textId="77777777" w:rsidR="00650934" w:rsidRPr="008A2A94" w:rsidRDefault="00650934" w:rsidP="00010CB3">
            <w:pPr>
              <w:spacing w:line="240" w:lineRule="exact"/>
              <w:rPr>
                <w:rFonts w:ascii="Times New Roman" w:hAnsi="Times New Roman" w:cs="Times New Roman"/>
                <w:b/>
                <w:bCs/>
                <w:color w:val="000000"/>
                <w:sz w:val="22"/>
                <w:szCs w:val="22"/>
              </w:rPr>
            </w:pPr>
          </w:p>
        </w:tc>
        <w:tc>
          <w:tcPr>
            <w:tcW w:w="1687" w:type="dxa"/>
            <w:tcBorders>
              <w:left w:val="nil"/>
              <w:right w:val="nil"/>
            </w:tcBorders>
            <w:noWrap/>
            <w:vAlign w:val="bottom"/>
          </w:tcPr>
          <w:p w14:paraId="2C08BCAB" w14:textId="77777777" w:rsidR="00650934" w:rsidRPr="00A20420" w:rsidRDefault="00650934" w:rsidP="00010CB3">
            <w:pPr>
              <w:tabs>
                <w:tab w:val="decimal" w:pos="1332"/>
              </w:tabs>
              <w:spacing w:line="240" w:lineRule="exact"/>
              <w:ind w:left="-202" w:right="137"/>
              <w:rPr>
                <w:rFonts w:ascii="Times New Roman" w:hAnsi="Times New Roman" w:cstheme="minorBidi"/>
                <w:b/>
                <w:bCs/>
                <w:color w:val="000000"/>
                <w:sz w:val="22"/>
                <w:szCs w:val="22"/>
              </w:rPr>
            </w:pPr>
          </w:p>
        </w:tc>
        <w:tc>
          <w:tcPr>
            <w:tcW w:w="280" w:type="dxa"/>
            <w:noWrap/>
            <w:vAlign w:val="bottom"/>
          </w:tcPr>
          <w:p w14:paraId="663AB8EC" w14:textId="77777777" w:rsidR="00650934" w:rsidRPr="008A2A94" w:rsidRDefault="00650934" w:rsidP="00010CB3">
            <w:pPr>
              <w:spacing w:line="240" w:lineRule="exact"/>
              <w:rPr>
                <w:rFonts w:cs="Angsana New"/>
                <w:b/>
                <w:bCs/>
                <w:sz w:val="22"/>
                <w:szCs w:val="22"/>
              </w:rPr>
            </w:pPr>
          </w:p>
        </w:tc>
        <w:tc>
          <w:tcPr>
            <w:tcW w:w="1499" w:type="dxa"/>
            <w:tcBorders>
              <w:left w:val="nil"/>
              <w:right w:val="nil"/>
            </w:tcBorders>
            <w:noWrap/>
            <w:vAlign w:val="bottom"/>
          </w:tcPr>
          <w:p w14:paraId="75D5168A" w14:textId="77777777" w:rsidR="00650934" w:rsidRPr="00A20420" w:rsidRDefault="00650934" w:rsidP="00010CB3">
            <w:pPr>
              <w:tabs>
                <w:tab w:val="decimal" w:pos="1152"/>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0ACEA00D" w14:textId="77777777" w:rsidR="00650934" w:rsidRPr="008A2A94" w:rsidRDefault="00650934" w:rsidP="00010CB3">
            <w:pPr>
              <w:spacing w:line="240" w:lineRule="exact"/>
              <w:rPr>
                <w:rFonts w:ascii="Times New Roman" w:hAnsi="Times New Roman" w:cs="Times New Roman"/>
                <w:b/>
                <w:bCs/>
                <w:color w:val="000000"/>
                <w:sz w:val="22"/>
                <w:szCs w:val="22"/>
              </w:rPr>
            </w:pPr>
          </w:p>
        </w:tc>
        <w:tc>
          <w:tcPr>
            <w:tcW w:w="1509" w:type="dxa"/>
            <w:tcBorders>
              <w:left w:val="nil"/>
              <w:right w:val="nil"/>
            </w:tcBorders>
            <w:noWrap/>
            <w:vAlign w:val="bottom"/>
          </w:tcPr>
          <w:p w14:paraId="33DEC633" w14:textId="77777777" w:rsidR="00650934" w:rsidRPr="0000030D" w:rsidRDefault="00650934" w:rsidP="00010CB3">
            <w:pPr>
              <w:tabs>
                <w:tab w:val="decimal" w:pos="1167"/>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04666434" w14:textId="77777777" w:rsidR="00650934" w:rsidRPr="008A2A94" w:rsidRDefault="00650934" w:rsidP="00010CB3">
            <w:pPr>
              <w:tabs>
                <w:tab w:val="decimal" w:pos="1167"/>
              </w:tabs>
              <w:spacing w:line="240" w:lineRule="exact"/>
              <w:rPr>
                <w:rFonts w:ascii="Times New Roman" w:hAnsi="Times New Roman" w:cs="Times New Roman"/>
                <w:b/>
                <w:bCs/>
                <w:color w:val="000000"/>
                <w:sz w:val="22"/>
                <w:szCs w:val="22"/>
              </w:rPr>
            </w:pPr>
          </w:p>
        </w:tc>
        <w:tc>
          <w:tcPr>
            <w:tcW w:w="1589" w:type="dxa"/>
          </w:tcPr>
          <w:p w14:paraId="671ED1EA" w14:textId="77777777" w:rsidR="00650934" w:rsidRPr="00A20420" w:rsidRDefault="00650934" w:rsidP="00010CB3">
            <w:pPr>
              <w:tabs>
                <w:tab w:val="decimal" w:pos="1167"/>
              </w:tabs>
              <w:spacing w:line="240" w:lineRule="exact"/>
              <w:ind w:left="-115" w:right="-130"/>
              <w:rPr>
                <w:rFonts w:ascii="Times New Roman" w:hAnsi="Times New Roman" w:cs="Times New Roman"/>
                <w:b/>
                <w:bCs/>
                <w:color w:val="000000"/>
                <w:sz w:val="22"/>
                <w:szCs w:val="22"/>
              </w:rPr>
            </w:pPr>
          </w:p>
        </w:tc>
        <w:tc>
          <w:tcPr>
            <w:tcW w:w="280" w:type="dxa"/>
          </w:tcPr>
          <w:p w14:paraId="2467F299" w14:textId="77777777" w:rsidR="00650934" w:rsidRPr="008A2A94" w:rsidRDefault="00650934" w:rsidP="00010CB3">
            <w:pPr>
              <w:tabs>
                <w:tab w:val="decimal" w:pos="1332"/>
              </w:tabs>
              <w:spacing w:line="240" w:lineRule="exact"/>
              <w:ind w:left="-108" w:right="-131"/>
              <w:rPr>
                <w:rFonts w:ascii="Times New Roman" w:hAnsi="Times New Roman" w:cs="Times New Roman"/>
                <w:b/>
                <w:bCs/>
                <w:color w:val="000000"/>
                <w:sz w:val="22"/>
                <w:szCs w:val="22"/>
              </w:rPr>
            </w:pPr>
          </w:p>
        </w:tc>
        <w:tc>
          <w:tcPr>
            <w:tcW w:w="1683" w:type="dxa"/>
            <w:gridSpan w:val="2"/>
            <w:tcBorders>
              <w:left w:val="nil"/>
              <w:right w:val="nil"/>
            </w:tcBorders>
            <w:noWrap/>
            <w:vAlign w:val="bottom"/>
          </w:tcPr>
          <w:p w14:paraId="42D2A356" w14:textId="77777777" w:rsidR="00650934" w:rsidRPr="007E3301" w:rsidRDefault="00650934" w:rsidP="00010CB3">
            <w:pPr>
              <w:tabs>
                <w:tab w:val="decimal" w:pos="1186"/>
              </w:tabs>
              <w:spacing w:line="240" w:lineRule="exact"/>
              <w:ind w:left="-108" w:right="-131"/>
              <w:rPr>
                <w:rFonts w:ascii="Times New Roman" w:hAnsi="Times New Roman" w:cs="Times New Roman"/>
                <w:b/>
                <w:bCs/>
                <w:color w:val="000000"/>
                <w:sz w:val="22"/>
                <w:szCs w:val="22"/>
              </w:rPr>
            </w:pPr>
          </w:p>
        </w:tc>
      </w:tr>
      <w:tr w:rsidR="00650934" w:rsidRPr="00462DF4" w14:paraId="63C9C72A" w14:textId="77777777" w:rsidTr="0045476F">
        <w:tc>
          <w:tcPr>
            <w:tcW w:w="3724" w:type="dxa"/>
            <w:noWrap/>
          </w:tcPr>
          <w:p w14:paraId="16234750" w14:textId="77777777" w:rsidR="00650934" w:rsidRPr="008D091F" w:rsidRDefault="00650934" w:rsidP="00010CB3">
            <w:pPr>
              <w:tabs>
                <w:tab w:val="left" w:pos="178"/>
                <w:tab w:val="left" w:pos="358"/>
              </w:tabs>
              <w:spacing w:line="240" w:lineRule="exact"/>
              <w:ind w:left="88" w:right="-115"/>
              <w:rPr>
                <w:rFonts w:ascii="Times New Roman" w:eastAsia="Times New Roman" w:hAnsi="Times New Roman" w:cs="Times New Roman"/>
                <w:b/>
                <w:bCs/>
                <w:color w:val="000000"/>
                <w:sz w:val="22"/>
                <w:szCs w:val="22"/>
              </w:rPr>
            </w:pPr>
          </w:p>
        </w:tc>
        <w:tc>
          <w:tcPr>
            <w:tcW w:w="270" w:type="dxa"/>
            <w:noWrap/>
            <w:vAlign w:val="bottom"/>
          </w:tcPr>
          <w:p w14:paraId="62738B6C" w14:textId="77777777" w:rsidR="00650934" w:rsidRPr="003B3F56" w:rsidRDefault="00650934" w:rsidP="00010CB3">
            <w:pPr>
              <w:spacing w:line="240" w:lineRule="exact"/>
              <w:rPr>
                <w:rFonts w:cs="Angsana New"/>
                <w:sz w:val="22"/>
                <w:szCs w:val="22"/>
              </w:rPr>
            </w:pPr>
          </w:p>
        </w:tc>
        <w:tc>
          <w:tcPr>
            <w:tcW w:w="1599" w:type="dxa"/>
            <w:tcBorders>
              <w:left w:val="nil"/>
              <w:right w:val="nil"/>
            </w:tcBorders>
            <w:noWrap/>
            <w:vAlign w:val="bottom"/>
          </w:tcPr>
          <w:p w14:paraId="05B89364" w14:textId="77777777" w:rsidR="00650934" w:rsidRPr="00A44F77" w:rsidRDefault="00650934" w:rsidP="00010CB3">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14FB1F0D" w14:textId="77777777" w:rsidR="00650934" w:rsidRPr="008A2A94" w:rsidRDefault="00650934" w:rsidP="00010CB3">
            <w:pPr>
              <w:spacing w:line="240" w:lineRule="exact"/>
              <w:rPr>
                <w:rFonts w:ascii="Times New Roman" w:hAnsi="Times New Roman" w:cs="Times New Roman"/>
                <w:b/>
                <w:bCs/>
                <w:color w:val="000000"/>
                <w:sz w:val="22"/>
                <w:szCs w:val="22"/>
              </w:rPr>
            </w:pPr>
          </w:p>
        </w:tc>
        <w:tc>
          <w:tcPr>
            <w:tcW w:w="1687" w:type="dxa"/>
            <w:tcBorders>
              <w:left w:val="nil"/>
              <w:right w:val="nil"/>
            </w:tcBorders>
            <w:noWrap/>
            <w:vAlign w:val="bottom"/>
          </w:tcPr>
          <w:p w14:paraId="00E2E049" w14:textId="77777777" w:rsidR="00650934" w:rsidRPr="00A20420" w:rsidRDefault="00650934" w:rsidP="00010CB3">
            <w:pPr>
              <w:tabs>
                <w:tab w:val="decimal" w:pos="1332"/>
              </w:tabs>
              <w:spacing w:line="240" w:lineRule="exact"/>
              <w:ind w:left="-202" w:right="137"/>
              <w:rPr>
                <w:rFonts w:ascii="Times New Roman" w:hAnsi="Times New Roman" w:cstheme="minorBidi"/>
                <w:b/>
                <w:bCs/>
                <w:color w:val="000000"/>
                <w:sz w:val="22"/>
                <w:szCs w:val="22"/>
              </w:rPr>
            </w:pPr>
          </w:p>
        </w:tc>
        <w:tc>
          <w:tcPr>
            <w:tcW w:w="280" w:type="dxa"/>
            <w:noWrap/>
            <w:vAlign w:val="bottom"/>
          </w:tcPr>
          <w:p w14:paraId="1AC30A97" w14:textId="77777777" w:rsidR="00650934" w:rsidRPr="008A2A94" w:rsidRDefault="00650934" w:rsidP="00010CB3">
            <w:pPr>
              <w:spacing w:line="240" w:lineRule="exact"/>
              <w:rPr>
                <w:rFonts w:cs="Angsana New"/>
                <w:b/>
                <w:bCs/>
                <w:sz w:val="22"/>
                <w:szCs w:val="22"/>
              </w:rPr>
            </w:pPr>
          </w:p>
        </w:tc>
        <w:tc>
          <w:tcPr>
            <w:tcW w:w="1499" w:type="dxa"/>
            <w:tcBorders>
              <w:left w:val="nil"/>
              <w:right w:val="nil"/>
            </w:tcBorders>
            <w:noWrap/>
            <w:vAlign w:val="bottom"/>
          </w:tcPr>
          <w:p w14:paraId="477A13EE" w14:textId="77777777" w:rsidR="00650934" w:rsidRPr="00A20420" w:rsidRDefault="00650934" w:rsidP="00010CB3">
            <w:pPr>
              <w:tabs>
                <w:tab w:val="decimal" w:pos="1152"/>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315B64F8" w14:textId="77777777" w:rsidR="00650934" w:rsidRPr="008A2A94" w:rsidRDefault="00650934" w:rsidP="00010CB3">
            <w:pPr>
              <w:spacing w:line="240" w:lineRule="exact"/>
              <w:rPr>
                <w:rFonts w:ascii="Times New Roman" w:hAnsi="Times New Roman" w:cs="Times New Roman"/>
                <w:b/>
                <w:bCs/>
                <w:color w:val="000000"/>
                <w:sz w:val="22"/>
                <w:szCs w:val="22"/>
              </w:rPr>
            </w:pPr>
          </w:p>
        </w:tc>
        <w:tc>
          <w:tcPr>
            <w:tcW w:w="1509" w:type="dxa"/>
            <w:tcBorders>
              <w:left w:val="nil"/>
              <w:right w:val="nil"/>
            </w:tcBorders>
            <w:noWrap/>
            <w:vAlign w:val="bottom"/>
          </w:tcPr>
          <w:p w14:paraId="1A3D559D" w14:textId="77777777" w:rsidR="00650934" w:rsidRPr="0000030D" w:rsidRDefault="00650934" w:rsidP="00010CB3">
            <w:pPr>
              <w:tabs>
                <w:tab w:val="decimal" w:pos="1167"/>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3E0A2181" w14:textId="77777777" w:rsidR="00650934" w:rsidRPr="008A2A94" w:rsidRDefault="00650934" w:rsidP="00010CB3">
            <w:pPr>
              <w:tabs>
                <w:tab w:val="decimal" w:pos="1167"/>
              </w:tabs>
              <w:spacing w:line="240" w:lineRule="exact"/>
              <w:rPr>
                <w:rFonts w:ascii="Times New Roman" w:hAnsi="Times New Roman" w:cs="Times New Roman"/>
                <w:b/>
                <w:bCs/>
                <w:color w:val="000000"/>
                <w:sz w:val="22"/>
                <w:szCs w:val="22"/>
              </w:rPr>
            </w:pPr>
          </w:p>
        </w:tc>
        <w:tc>
          <w:tcPr>
            <w:tcW w:w="1589" w:type="dxa"/>
          </w:tcPr>
          <w:p w14:paraId="25B437EB" w14:textId="77777777" w:rsidR="00650934" w:rsidRPr="00A20420" w:rsidRDefault="00650934" w:rsidP="00010CB3">
            <w:pPr>
              <w:tabs>
                <w:tab w:val="decimal" w:pos="1167"/>
              </w:tabs>
              <w:spacing w:line="240" w:lineRule="exact"/>
              <w:ind w:left="-115" w:right="-130"/>
              <w:rPr>
                <w:rFonts w:ascii="Times New Roman" w:hAnsi="Times New Roman" w:cs="Times New Roman"/>
                <w:b/>
                <w:bCs/>
                <w:color w:val="000000"/>
                <w:sz w:val="22"/>
                <w:szCs w:val="22"/>
              </w:rPr>
            </w:pPr>
          </w:p>
        </w:tc>
        <w:tc>
          <w:tcPr>
            <w:tcW w:w="280" w:type="dxa"/>
          </w:tcPr>
          <w:p w14:paraId="0DD1F4FC" w14:textId="77777777" w:rsidR="00650934" w:rsidRPr="008A2A94" w:rsidRDefault="00650934" w:rsidP="00010CB3">
            <w:pPr>
              <w:tabs>
                <w:tab w:val="decimal" w:pos="1332"/>
              </w:tabs>
              <w:spacing w:line="240" w:lineRule="exact"/>
              <w:ind w:left="-108" w:right="-131"/>
              <w:rPr>
                <w:rFonts w:ascii="Times New Roman" w:hAnsi="Times New Roman" w:cs="Times New Roman"/>
                <w:b/>
                <w:bCs/>
                <w:color w:val="000000"/>
                <w:sz w:val="22"/>
                <w:szCs w:val="22"/>
              </w:rPr>
            </w:pPr>
          </w:p>
        </w:tc>
        <w:tc>
          <w:tcPr>
            <w:tcW w:w="1683" w:type="dxa"/>
            <w:gridSpan w:val="2"/>
            <w:tcBorders>
              <w:left w:val="nil"/>
              <w:right w:val="nil"/>
            </w:tcBorders>
            <w:noWrap/>
            <w:vAlign w:val="bottom"/>
          </w:tcPr>
          <w:p w14:paraId="4AB02D61" w14:textId="77777777" w:rsidR="00650934" w:rsidRPr="007E3301" w:rsidRDefault="00650934" w:rsidP="00010CB3">
            <w:pPr>
              <w:tabs>
                <w:tab w:val="decimal" w:pos="1186"/>
              </w:tabs>
              <w:spacing w:line="240" w:lineRule="exact"/>
              <w:ind w:left="-108" w:right="-131"/>
              <w:rPr>
                <w:rFonts w:ascii="Times New Roman" w:hAnsi="Times New Roman" w:cs="Times New Roman"/>
                <w:b/>
                <w:bCs/>
                <w:color w:val="000000"/>
                <w:sz w:val="22"/>
                <w:szCs w:val="22"/>
              </w:rPr>
            </w:pPr>
          </w:p>
        </w:tc>
      </w:tr>
      <w:tr w:rsidR="00010CB3" w:rsidRPr="00462DF4" w14:paraId="59E09CE1" w14:textId="77777777" w:rsidTr="0045476F">
        <w:tc>
          <w:tcPr>
            <w:tcW w:w="3724" w:type="dxa"/>
            <w:noWrap/>
          </w:tcPr>
          <w:p w14:paraId="0A5CFC9E" w14:textId="733E01B1" w:rsidR="00010CB3" w:rsidRPr="008D091F" w:rsidRDefault="00650934" w:rsidP="0045476F">
            <w:pPr>
              <w:spacing w:line="240" w:lineRule="exact"/>
              <w:ind w:left="232" w:right="-108" w:hanging="158"/>
              <w:rPr>
                <w:rFonts w:ascii="Times New Roman" w:eastAsia="Times New Roman" w:hAnsi="Times New Roman" w:cs="Times New Roman"/>
                <w:b/>
                <w:bCs/>
                <w:color w:val="000000"/>
                <w:sz w:val="22"/>
                <w:szCs w:val="22"/>
              </w:rPr>
            </w:pPr>
            <w:r w:rsidRPr="0037157D">
              <w:rPr>
                <w:rFonts w:ascii="Times New Roman" w:hAnsi="Times New Roman" w:cs="Times New Roman"/>
                <w:b/>
                <w:bCs/>
                <w:sz w:val="22"/>
                <w:szCs w:val="22"/>
              </w:rPr>
              <w:lastRenderedPageBreak/>
              <w:t>Segment</w:t>
            </w:r>
            <w:r>
              <w:rPr>
                <w:rFonts w:ascii="Times New Roman" w:hAnsi="Times New Roman" w:cs="Times New Roman"/>
                <w:b/>
                <w:bCs/>
                <w:sz w:val="22"/>
                <w:szCs w:val="22"/>
              </w:rPr>
              <w:t xml:space="preserve"> profit</w:t>
            </w:r>
            <w:r w:rsidRPr="0037157D">
              <w:rPr>
                <w:rFonts w:ascii="Times New Roman" w:hAnsi="Times New Roman" w:cs="Times New Roman"/>
                <w:b/>
                <w:bCs/>
                <w:sz w:val="22"/>
                <w:szCs w:val="22"/>
              </w:rPr>
              <w:t xml:space="preserve"> before depreciation </w:t>
            </w:r>
            <w:r>
              <w:rPr>
                <w:rFonts w:ascii="Times New Roman" w:hAnsi="Times New Roman" w:cs="Times New Roman"/>
                <w:b/>
                <w:bCs/>
                <w:sz w:val="22"/>
                <w:szCs w:val="22"/>
              </w:rPr>
              <w:t>and</w:t>
            </w:r>
            <w:r w:rsidRPr="0037157D">
              <w:rPr>
                <w:rFonts w:ascii="Times New Roman" w:hAnsi="Times New Roman" w:cs="Times New Roman"/>
                <w:b/>
                <w:bCs/>
                <w:sz w:val="22"/>
                <w:szCs w:val="22"/>
              </w:rPr>
              <w:t xml:space="preserve"> </w:t>
            </w:r>
            <w:proofErr w:type="spellStart"/>
            <w:r w:rsidRPr="0037157D">
              <w:rPr>
                <w:rFonts w:ascii="Times New Roman" w:hAnsi="Times New Roman" w:cs="Times New Roman"/>
                <w:b/>
                <w:bCs/>
                <w:sz w:val="22"/>
                <w:szCs w:val="22"/>
              </w:rPr>
              <w:t>amorti</w:t>
            </w:r>
            <w:r>
              <w:rPr>
                <w:rFonts w:ascii="Times New Roman" w:hAnsi="Times New Roman" w:cs="Times New Roman"/>
                <w:b/>
                <w:bCs/>
                <w:sz w:val="22"/>
                <w:szCs w:val="22"/>
              </w:rPr>
              <w:t>s</w:t>
            </w:r>
            <w:r w:rsidRPr="0037157D">
              <w:rPr>
                <w:rFonts w:ascii="Times New Roman" w:hAnsi="Times New Roman" w:cs="Times New Roman"/>
                <w:b/>
                <w:bCs/>
                <w:sz w:val="22"/>
                <w:szCs w:val="22"/>
              </w:rPr>
              <w:t>ation</w:t>
            </w:r>
            <w:proofErr w:type="spellEnd"/>
            <w:r w:rsidRPr="0037157D">
              <w:rPr>
                <w:rFonts w:ascii="Times New Roman" w:hAnsi="Times New Roman" w:cs="Times New Roman"/>
                <w:b/>
                <w:bCs/>
                <w:sz w:val="22"/>
                <w:szCs w:val="22"/>
              </w:rPr>
              <w:t xml:space="preserve">, </w:t>
            </w:r>
            <w:r>
              <w:rPr>
                <w:rFonts w:ascii="Times New Roman" w:hAnsi="Times New Roman" w:cs="Times New Roman"/>
                <w:b/>
                <w:bCs/>
                <w:sz w:val="22"/>
                <w:szCs w:val="22"/>
              </w:rPr>
              <w:t>finance cost</w:t>
            </w:r>
            <w:r w:rsidR="00664B8E">
              <w:rPr>
                <w:rFonts w:ascii="Times New Roman" w:hAnsi="Times New Roman" w:cs="Angsana New"/>
                <w:b/>
                <w:bCs/>
                <w:sz w:val="22"/>
              </w:rPr>
              <w:t>s</w:t>
            </w:r>
            <w:r w:rsidRPr="0037157D">
              <w:rPr>
                <w:rFonts w:ascii="Times New Roman" w:hAnsi="Times New Roman" w:cs="Times New Roman"/>
                <w:b/>
                <w:bCs/>
                <w:sz w:val="22"/>
                <w:szCs w:val="22"/>
              </w:rPr>
              <w:t xml:space="preserve">, </w:t>
            </w:r>
            <w:r w:rsidR="00664B8E">
              <w:rPr>
                <w:rFonts w:ascii="Times New Roman" w:hAnsi="Times New Roman" w:cs="Times New Roman"/>
                <w:b/>
                <w:bCs/>
                <w:sz w:val="22"/>
                <w:szCs w:val="22"/>
              </w:rPr>
              <w:br/>
            </w:r>
            <w:r w:rsidRPr="0037157D">
              <w:rPr>
                <w:rFonts w:ascii="Times New Roman" w:hAnsi="Times New Roman" w:cs="Times New Roman"/>
                <w:b/>
                <w:bCs/>
                <w:sz w:val="22"/>
                <w:szCs w:val="22"/>
              </w:rPr>
              <w:t>tax</w:t>
            </w:r>
            <w:r>
              <w:rPr>
                <w:rFonts w:ascii="Times New Roman" w:hAnsi="Times New Roman" w:cs="Times New Roman"/>
                <w:b/>
                <w:bCs/>
                <w:sz w:val="22"/>
                <w:szCs w:val="22"/>
              </w:rPr>
              <w:t xml:space="preserve"> </w:t>
            </w:r>
            <w:r w:rsidRPr="0037157D">
              <w:rPr>
                <w:rFonts w:ascii="Times New Roman" w:hAnsi="Times New Roman" w:cs="Times New Roman"/>
                <w:b/>
                <w:bCs/>
                <w:sz w:val="22"/>
                <w:szCs w:val="22"/>
              </w:rPr>
              <w:t>e</w:t>
            </w:r>
            <w:r>
              <w:rPr>
                <w:rFonts w:ascii="Times New Roman" w:hAnsi="Times New Roman" w:cs="Times New Roman"/>
                <w:b/>
                <w:bCs/>
                <w:sz w:val="22"/>
                <w:szCs w:val="22"/>
              </w:rPr>
              <w:t>xpense</w:t>
            </w:r>
            <w:r w:rsidRPr="0037157D">
              <w:rPr>
                <w:rFonts w:ascii="Times New Roman" w:hAnsi="Times New Roman" w:cs="Times New Roman"/>
                <w:b/>
                <w:bCs/>
                <w:sz w:val="22"/>
                <w:szCs w:val="22"/>
              </w:rPr>
              <w:t>, and others</w:t>
            </w:r>
          </w:p>
        </w:tc>
        <w:tc>
          <w:tcPr>
            <w:tcW w:w="270" w:type="dxa"/>
            <w:noWrap/>
            <w:vAlign w:val="bottom"/>
          </w:tcPr>
          <w:p w14:paraId="2C53ECE0" w14:textId="77777777" w:rsidR="00010CB3" w:rsidRPr="003B3F56" w:rsidRDefault="00010CB3" w:rsidP="00010CB3">
            <w:pPr>
              <w:spacing w:line="240" w:lineRule="exact"/>
              <w:rPr>
                <w:rFonts w:cs="Angsana New"/>
                <w:sz w:val="22"/>
                <w:szCs w:val="22"/>
              </w:rPr>
            </w:pPr>
          </w:p>
        </w:tc>
        <w:tc>
          <w:tcPr>
            <w:tcW w:w="1599" w:type="dxa"/>
            <w:noWrap/>
            <w:vAlign w:val="bottom"/>
          </w:tcPr>
          <w:p w14:paraId="2AB31F0C" w14:textId="0A1CB7B0" w:rsidR="00010CB3" w:rsidRPr="00A44F77" w:rsidRDefault="0069681F" w:rsidP="00010CB3">
            <w:pPr>
              <w:tabs>
                <w:tab w:val="decimal" w:pos="1428"/>
              </w:tabs>
              <w:spacing w:line="240" w:lineRule="exact"/>
              <w:ind w:left="-202" w:right="-130"/>
              <w:rPr>
                <w:rFonts w:ascii="Times New Roman" w:hAnsi="Times New Roman" w:cs="Times New Roman"/>
                <w:b/>
                <w:bCs/>
                <w:color w:val="000000"/>
                <w:sz w:val="22"/>
                <w:szCs w:val="22"/>
              </w:rPr>
            </w:pPr>
            <w:r w:rsidRPr="0045476F">
              <w:rPr>
                <w:rFonts w:ascii="Times New Roman" w:hAnsi="Times New Roman" w:cs="Times New Roman"/>
                <w:b/>
                <w:bCs/>
                <w:color w:val="000000"/>
                <w:sz w:val="22"/>
                <w:szCs w:val="22"/>
              </w:rPr>
              <w:t>40,975,900</w:t>
            </w:r>
          </w:p>
        </w:tc>
        <w:tc>
          <w:tcPr>
            <w:tcW w:w="270" w:type="dxa"/>
            <w:noWrap/>
            <w:vAlign w:val="bottom"/>
          </w:tcPr>
          <w:p w14:paraId="34BAE8C0"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687" w:type="dxa"/>
            <w:noWrap/>
            <w:vAlign w:val="bottom"/>
          </w:tcPr>
          <w:p w14:paraId="017FDBFB" w14:textId="70125DD6" w:rsidR="00010CB3" w:rsidRPr="0045476F" w:rsidRDefault="0069681F" w:rsidP="00010CB3">
            <w:pPr>
              <w:tabs>
                <w:tab w:val="decimal" w:pos="1332"/>
              </w:tabs>
              <w:spacing w:line="240" w:lineRule="exact"/>
              <w:ind w:left="-202" w:right="137"/>
              <w:rPr>
                <w:rFonts w:ascii="Times New Roman" w:hAnsi="Times New Roman" w:cs="Times New Roman"/>
                <w:b/>
                <w:bCs/>
                <w:color w:val="000000"/>
                <w:sz w:val="22"/>
                <w:szCs w:val="22"/>
              </w:rPr>
            </w:pPr>
            <w:r w:rsidRPr="0045476F">
              <w:rPr>
                <w:rFonts w:ascii="Times New Roman" w:hAnsi="Times New Roman" w:cs="Times New Roman"/>
                <w:b/>
                <w:bCs/>
                <w:color w:val="000000"/>
                <w:sz w:val="22"/>
                <w:szCs w:val="22"/>
              </w:rPr>
              <w:t>11,201,368</w:t>
            </w:r>
          </w:p>
        </w:tc>
        <w:tc>
          <w:tcPr>
            <w:tcW w:w="280" w:type="dxa"/>
            <w:noWrap/>
            <w:vAlign w:val="bottom"/>
          </w:tcPr>
          <w:p w14:paraId="2126D193" w14:textId="77777777" w:rsidR="00010CB3" w:rsidRPr="0045476F" w:rsidRDefault="00010CB3" w:rsidP="00010CB3">
            <w:pPr>
              <w:spacing w:line="240" w:lineRule="exact"/>
              <w:rPr>
                <w:rFonts w:ascii="Times New Roman" w:hAnsi="Times New Roman" w:cs="Times New Roman"/>
                <w:b/>
                <w:bCs/>
                <w:color w:val="000000"/>
                <w:sz w:val="22"/>
                <w:szCs w:val="22"/>
              </w:rPr>
            </w:pPr>
          </w:p>
        </w:tc>
        <w:tc>
          <w:tcPr>
            <w:tcW w:w="1499" w:type="dxa"/>
            <w:noWrap/>
            <w:vAlign w:val="bottom"/>
          </w:tcPr>
          <w:p w14:paraId="6942C061" w14:textId="173C34ED" w:rsidR="00010CB3" w:rsidRPr="00A20420" w:rsidRDefault="0069681F" w:rsidP="00010CB3">
            <w:pPr>
              <w:tabs>
                <w:tab w:val="decimal" w:pos="1152"/>
              </w:tabs>
              <w:spacing w:line="240" w:lineRule="exact"/>
              <w:ind w:left="-115" w:right="-130"/>
              <w:rPr>
                <w:rFonts w:ascii="Times New Roman" w:hAnsi="Times New Roman" w:cs="Times New Roman"/>
                <w:b/>
                <w:bCs/>
                <w:color w:val="000000"/>
                <w:sz w:val="22"/>
                <w:szCs w:val="22"/>
              </w:rPr>
            </w:pPr>
            <w:r w:rsidRPr="0045476F">
              <w:rPr>
                <w:rFonts w:ascii="Times New Roman" w:hAnsi="Times New Roman" w:cs="Times New Roman"/>
                <w:b/>
                <w:bCs/>
                <w:color w:val="000000"/>
                <w:sz w:val="22"/>
                <w:szCs w:val="22"/>
              </w:rPr>
              <w:t>8,388,470</w:t>
            </w:r>
          </w:p>
        </w:tc>
        <w:tc>
          <w:tcPr>
            <w:tcW w:w="270" w:type="dxa"/>
            <w:noWrap/>
            <w:vAlign w:val="bottom"/>
          </w:tcPr>
          <w:p w14:paraId="40DB359F" w14:textId="77777777" w:rsidR="00010CB3" w:rsidRPr="008A2A94" w:rsidRDefault="00010CB3" w:rsidP="00010CB3">
            <w:pPr>
              <w:spacing w:line="240" w:lineRule="exact"/>
              <w:rPr>
                <w:rFonts w:ascii="Times New Roman" w:hAnsi="Times New Roman" w:cs="Times New Roman"/>
                <w:b/>
                <w:bCs/>
                <w:color w:val="000000"/>
                <w:sz w:val="22"/>
                <w:szCs w:val="22"/>
              </w:rPr>
            </w:pPr>
          </w:p>
        </w:tc>
        <w:tc>
          <w:tcPr>
            <w:tcW w:w="1509" w:type="dxa"/>
            <w:noWrap/>
            <w:vAlign w:val="bottom"/>
          </w:tcPr>
          <w:p w14:paraId="34A4F7F8" w14:textId="24E35540" w:rsidR="00010CB3" w:rsidRPr="0000030D" w:rsidRDefault="0069681F" w:rsidP="00010CB3">
            <w:pPr>
              <w:tabs>
                <w:tab w:val="decimal" w:pos="1167"/>
              </w:tabs>
              <w:spacing w:line="240" w:lineRule="exact"/>
              <w:ind w:left="-115" w:right="-130"/>
              <w:rPr>
                <w:rFonts w:ascii="Times New Roman" w:hAnsi="Times New Roman" w:cs="Times New Roman"/>
                <w:b/>
                <w:bCs/>
                <w:color w:val="000000"/>
                <w:sz w:val="22"/>
                <w:szCs w:val="22"/>
              </w:rPr>
            </w:pPr>
            <w:r w:rsidRPr="0045476F">
              <w:rPr>
                <w:rFonts w:ascii="Times New Roman" w:hAnsi="Times New Roman" w:cs="Times New Roman"/>
                <w:b/>
                <w:bCs/>
                <w:color w:val="000000"/>
                <w:sz w:val="22"/>
                <w:szCs w:val="22"/>
              </w:rPr>
              <w:t>41,545</w:t>
            </w:r>
          </w:p>
        </w:tc>
        <w:tc>
          <w:tcPr>
            <w:tcW w:w="280" w:type="dxa"/>
            <w:noWrap/>
            <w:vAlign w:val="bottom"/>
          </w:tcPr>
          <w:p w14:paraId="37C9AB74" w14:textId="77777777" w:rsidR="00010CB3" w:rsidRPr="008A2A94" w:rsidRDefault="00010CB3" w:rsidP="00010CB3">
            <w:pPr>
              <w:tabs>
                <w:tab w:val="decimal" w:pos="1167"/>
              </w:tabs>
              <w:spacing w:line="240" w:lineRule="exact"/>
              <w:rPr>
                <w:rFonts w:ascii="Times New Roman" w:hAnsi="Times New Roman" w:cs="Times New Roman"/>
                <w:b/>
                <w:bCs/>
                <w:color w:val="000000"/>
                <w:sz w:val="22"/>
                <w:szCs w:val="22"/>
              </w:rPr>
            </w:pPr>
          </w:p>
        </w:tc>
        <w:tc>
          <w:tcPr>
            <w:tcW w:w="1589" w:type="dxa"/>
          </w:tcPr>
          <w:p w14:paraId="7CEE9D07" w14:textId="77777777" w:rsidR="00010CB3" w:rsidRPr="0045476F" w:rsidRDefault="00010CB3" w:rsidP="00010CB3">
            <w:pPr>
              <w:tabs>
                <w:tab w:val="decimal" w:pos="1186"/>
              </w:tabs>
              <w:spacing w:line="240" w:lineRule="exact"/>
              <w:ind w:left="-108" w:right="-131"/>
              <w:rPr>
                <w:rFonts w:ascii="Times New Roman" w:hAnsi="Times New Roman" w:cs="Times New Roman"/>
                <w:b/>
                <w:bCs/>
                <w:color w:val="000000"/>
                <w:sz w:val="22"/>
                <w:szCs w:val="22"/>
              </w:rPr>
            </w:pPr>
          </w:p>
          <w:p w14:paraId="690B009D" w14:textId="77777777" w:rsidR="00010CB3" w:rsidRPr="0045476F" w:rsidRDefault="00010CB3" w:rsidP="00010CB3">
            <w:pPr>
              <w:tabs>
                <w:tab w:val="decimal" w:pos="1186"/>
              </w:tabs>
              <w:spacing w:line="240" w:lineRule="exact"/>
              <w:ind w:left="-108" w:right="-131"/>
              <w:rPr>
                <w:rFonts w:ascii="Times New Roman" w:hAnsi="Times New Roman" w:cs="Times New Roman"/>
                <w:b/>
                <w:bCs/>
                <w:color w:val="000000"/>
                <w:sz w:val="22"/>
                <w:szCs w:val="22"/>
              </w:rPr>
            </w:pPr>
          </w:p>
          <w:p w14:paraId="4EC34A1F" w14:textId="6623769A" w:rsidR="00010CB3" w:rsidRPr="00A20420" w:rsidRDefault="0069681F" w:rsidP="00010CB3">
            <w:pPr>
              <w:tabs>
                <w:tab w:val="decimal" w:pos="1167"/>
              </w:tabs>
              <w:spacing w:line="240" w:lineRule="exact"/>
              <w:ind w:left="-115" w:right="-130"/>
              <w:rPr>
                <w:rFonts w:ascii="Times New Roman" w:hAnsi="Times New Roman" w:cs="Times New Roman"/>
                <w:b/>
                <w:bCs/>
                <w:color w:val="000000"/>
                <w:sz w:val="22"/>
                <w:szCs w:val="22"/>
              </w:rPr>
            </w:pPr>
            <w:r w:rsidRPr="0045476F">
              <w:rPr>
                <w:rFonts w:ascii="Times New Roman" w:hAnsi="Times New Roman" w:cs="Times New Roman"/>
                <w:b/>
                <w:bCs/>
                <w:color w:val="000000"/>
                <w:sz w:val="22"/>
                <w:szCs w:val="22"/>
              </w:rPr>
              <w:t>3,269,378</w:t>
            </w:r>
          </w:p>
        </w:tc>
        <w:tc>
          <w:tcPr>
            <w:tcW w:w="280" w:type="dxa"/>
          </w:tcPr>
          <w:p w14:paraId="34FF5DF4" w14:textId="77777777" w:rsidR="00010CB3" w:rsidRPr="008A2A94" w:rsidRDefault="00010CB3" w:rsidP="00010CB3">
            <w:pPr>
              <w:tabs>
                <w:tab w:val="decimal" w:pos="1332"/>
              </w:tabs>
              <w:spacing w:line="240" w:lineRule="exact"/>
              <w:ind w:left="-108" w:right="-131"/>
              <w:rPr>
                <w:rFonts w:ascii="Times New Roman" w:hAnsi="Times New Roman" w:cs="Times New Roman"/>
                <w:b/>
                <w:bCs/>
                <w:color w:val="000000"/>
                <w:sz w:val="22"/>
                <w:szCs w:val="22"/>
              </w:rPr>
            </w:pPr>
          </w:p>
        </w:tc>
        <w:tc>
          <w:tcPr>
            <w:tcW w:w="1683" w:type="dxa"/>
            <w:gridSpan w:val="2"/>
            <w:noWrap/>
            <w:vAlign w:val="bottom"/>
          </w:tcPr>
          <w:p w14:paraId="43C4398D" w14:textId="3904F10B" w:rsidR="00010CB3" w:rsidRPr="007E3301" w:rsidRDefault="0069681F" w:rsidP="00010CB3">
            <w:pPr>
              <w:tabs>
                <w:tab w:val="decimal" w:pos="1186"/>
              </w:tabs>
              <w:spacing w:line="240" w:lineRule="exact"/>
              <w:ind w:left="-108" w:right="-131"/>
              <w:rPr>
                <w:rFonts w:ascii="Times New Roman" w:hAnsi="Times New Roman" w:cs="Times New Roman"/>
                <w:b/>
                <w:bCs/>
                <w:color w:val="000000"/>
                <w:sz w:val="22"/>
                <w:szCs w:val="22"/>
              </w:rPr>
            </w:pPr>
            <w:r w:rsidRPr="0045476F">
              <w:rPr>
                <w:rFonts w:ascii="Times New Roman" w:hAnsi="Times New Roman" w:cs="Times New Roman"/>
                <w:b/>
                <w:bCs/>
                <w:color w:val="000000"/>
                <w:sz w:val="22"/>
                <w:szCs w:val="22"/>
              </w:rPr>
              <w:t>63,876,661</w:t>
            </w:r>
          </w:p>
        </w:tc>
      </w:tr>
      <w:tr w:rsidR="00A817DB" w:rsidRPr="00462DF4" w14:paraId="2ADFFF54" w14:textId="77777777" w:rsidTr="0069681F">
        <w:tc>
          <w:tcPr>
            <w:tcW w:w="3724" w:type="dxa"/>
            <w:noWrap/>
          </w:tcPr>
          <w:p w14:paraId="0E7C0E14" w14:textId="77777777" w:rsidR="00A817DB" w:rsidRPr="00333563" w:rsidRDefault="00A817DB">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proofErr w:type="spellStart"/>
            <w:r w:rsidRPr="003B3F56">
              <w:rPr>
                <w:rFonts w:ascii="Times New Roman" w:eastAsia="Times New Roman" w:hAnsi="Times New Roman" w:cs="Times New Roman"/>
                <w:color w:val="000000"/>
                <w:sz w:val="22"/>
                <w:szCs w:val="22"/>
              </w:rPr>
              <w:t>amortisation</w:t>
            </w:r>
            <w:proofErr w:type="spellEnd"/>
          </w:p>
        </w:tc>
        <w:tc>
          <w:tcPr>
            <w:tcW w:w="270" w:type="dxa"/>
            <w:noWrap/>
            <w:vAlign w:val="bottom"/>
          </w:tcPr>
          <w:p w14:paraId="4834D661" w14:textId="77777777" w:rsidR="00A817DB" w:rsidRPr="003B3F56" w:rsidRDefault="00A817DB">
            <w:pPr>
              <w:spacing w:line="240" w:lineRule="exact"/>
              <w:rPr>
                <w:rFonts w:cs="Angsana New"/>
                <w:sz w:val="22"/>
                <w:szCs w:val="22"/>
              </w:rPr>
            </w:pPr>
          </w:p>
        </w:tc>
        <w:tc>
          <w:tcPr>
            <w:tcW w:w="1599" w:type="dxa"/>
            <w:tcBorders>
              <w:left w:val="nil"/>
              <w:right w:val="nil"/>
            </w:tcBorders>
            <w:noWrap/>
            <w:vAlign w:val="bottom"/>
          </w:tcPr>
          <w:p w14:paraId="2E111B29" w14:textId="77777777" w:rsidR="00A817DB" w:rsidRPr="00823CAB" w:rsidDel="008C1FAA" w:rsidRDefault="00A817DB">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614BB827"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right w:val="nil"/>
            </w:tcBorders>
            <w:noWrap/>
            <w:vAlign w:val="bottom"/>
          </w:tcPr>
          <w:p w14:paraId="30E49C37" w14:textId="77777777" w:rsidR="00A817DB" w:rsidRPr="00044A4A" w:rsidDel="008C1FAA" w:rsidRDefault="00A817DB">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D49C0F9" w14:textId="77777777" w:rsidR="00A817DB" w:rsidRPr="003B3F56" w:rsidRDefault="00A817DB">
            <w:pPr>
              <w:spacing w:line="240" w:lineRule="exact"/>
              <w:rPr>
                <w:rFonts w:cs="Angsana New"/>
                <w:sz w:val="22"/>
                <w:szCs w:val="22"/>
              </w:rPr>
            </w:pPr>
          </w:p>
        </w:tc>
        <w:tc>
          <w:tcPr>
            <w:tcW w:w="1499" w:type="dxa"/>
            <w:tcBorders>
              <w:left w:val="nil"/>
              <w:right w:val="nil"/>
            </w:tcBorders>
            <w:noWrap/>
            <w:vAlign w:val="bottom"/>
          </w:tcPr>
          <w:p w14:paraId="217CE5E1" w14:textId="77777777" w:rsidR="00A817DB" w:rsidRPr="003A534A" w:rsidDel="008C1FAA" w:rsidRDefault="00A817DB">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4F8B9EE9"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left w:val="nil"/>
              <w:right w:val="nil"/>
            </w:tcBorders>
            <w:noWrap/>
            <w:vAlign w:val="bottom"/>
          </w:tcPr>
          <w:p w14:paraId="3A5C36FF" w14:textId="77777777" w:rsidR="00A817DB" w:rsidRPr="0038132D" w:rsidDel="008C1FAA" w:rsidRDefault="00A817DB">
            <w:pPr>
              <w:tabs>
                <w:tab w:val="decimal" w:pos="1167"/>
              </w:tabs>
              <w:spacing w:line="240" w:lineRule="exact"/>
              <w:ind w:left="-115" w:right="-130"/>
              <w:rPr>
                <w:rFonts w:ascii="Times New Roman" w:hAnsi="Times New Roman" w:cs="Times New Roman"/>
                <w:color w:val="000000"/>
                <w:sz w:val="22"/>
                <w:szCs w:val="22"/>
              </w:rPr>
            </w:pPr>
          </w:p>
        </w:tc>
        <w:tc>
          <w:tcPr>
            <w:tcW w:w="280" w:type="dxa"/>
            <w:noWrap/>
            <w:vAlign w:val="bottom"/>
          </w:tcPr>
          <w:p w14:paraId="7EB6B31E" w14:textId="77777777" w:rsidR="00A817DB" w:rsidRPr="003B3F56" w:rsidRDefault="00A817DB">
            <w:pPr>
              <w:spacing w:line="240" w:lineRule="exact"/>
              <w:rPr>
                <w:rFonts w:cs="Angsana New"/>
                <w:sz w:val="22"/>
                <w:szCs w:val="22"/>
              </w:rPr>
            </w:pPr>
          </w:p>
        </w:tc>
        <w:tc>
          <w:tcPr>
            <w:tcW w:w="1589" w:type="dxa"/>
          </w:tcPr>
          <w:p w14:paraId="420287F9" w14:textId="77777777" w:rsidR="00A817DB" w:rsidDel="008C1FAA" w:rsidRDefault="00A817DB">
            <w:pPr>
              <w:tabs>
                <w:tab w:val="decimal" w:pos="872"/>
              </w:tabs>
              <w:spacing w:line="240" w:lineRule="exact"/>
              <w:ind w:left="-108" w:right="-131"/>
              <w:rPr>
                <w:rFonts w:ascii="Times New Roman" w:hAnsi="Times New Roman" w:cs="Times New Roman"/>
                <w:color w:val="000000"/>
                <w:sz w:val="22"/>
                <w:szCs w:val="22"/>
              </w:rPr>
            </w:pPr>
          </w:p>
        </w:tc>
        <w:tc>
          <w:tcPr>
            <w:tcW w:w="280" w:type="dxa"/>
          </w:tcPr>
          <w:p w14:paraId="762741E2" w14:textId="77777777" w:rsidR="00A817DB" w:rsidRPr="003B3F56" w:rsidRDefault="00A817DB">
            <w:pPr>
              <w:tabs>
                <w:tab w:val="decimal" w:pos="1332"/>
              </w:tabs>
              <w:spacing w:line="240" w:lineRule="exact"/>
              <w:ind w:left="-108" w:right="-131"/>
              <w:rPr>
                <w:rFonts w:ascii="Times New Roman" w:hAnsi="Times New Roman" w:cs="Times New Roman"/>
                <w:color w:val="000000"/>
                <w:sz w:val="22"/>
                <w:szCs w:val="22"/>
              </w:rPr>
            </w:pPr>
          </w:p>
        </w:tc>
        <w:tc>
          <w:tcPr>
            <w:tcW w:w="1683" w:type="dxa"/>
            <w:gridSpan w:val="2"/>
            <w:tcBorders>
              <w:left w:val="nil"/>
              <w:right w:val="nil"/>
            </w:tcBorders>
            <w:noWrap/>
            <w:vAlign w:val="bottom"/>
          </w:tcPr>
          <w:p w14:paraId="5B17608E" w14:textId="2AB31C75" w:rsidR="00A817DB" w:rsidRPr="00E91A8C" w:rsidRDefault="00531D13">
            <w:pPr>
              <w:tabs>
                <w:tab w:val="decimal" w:pos="1186"/>
              </w:tabs>
              <w:spacing w:line="240" w:lineRule="exact"/>
              <w:ind w:left="-108" w:right="-131"/>
              <w:rPr>
                <w:rFonts w:ascii="Times New Roman" w:hAnsi="Times New Roman" w:cs="Times New Roman"/>
                <w:color w:val="000000"/>
                <w:sz w:val="22"/>
                <w:szCs w:val="22"/>
              </w:rPr>
            </w:pPr>
            <w:r>
              <w:rPr>
                <w:rFonts w:ascii="Times New Roman" w:hAnsi="Times New Roman" w:cs="Times New Roman"/>
                <w:sz w:val="22"/>
                <w:szCs w:val="22"/>
              </w:rPr>
              <w:t>(</w:t>
            </w:r>
            <w:r w:rsidR="00A817DB" w:rsidRPr="004516FA">
              <w:rPr>
                <w:rFonts w:ascii="Times New Roman" w:hAnsi="Times New Roman" w:cs="Times New Roman"/>
                <w:sz w:val="22"/>
                <w:szCs w:val="22"/>
              </w:rPr>
              <w:t>21,736,689</w:t>
            </w:r>
            <w:r>
              <w:rPr>
                <w:rFonts w:ascii="Times New Roman" w:hAnsi="Times New Roman" w:cs="Times New Roman"/>
                <w:sz w:val="22"/>
                <w:szCs w:val="22"/>
              </w:rPr>
              <w:t>)</w:t>
            </w:r>
          </w:p>
        </w:tc>
      </w:tr>
      <w:tr w:rsidR="00A817DB" w:rsidRPr="00462DF4" w14:paraId="2D80AACF" w14:textId="77777777" w:rsidTr="0069681F">
        <w:tc>
          <w:tcPr>
            <w:tcW w:w="3724" w:type="dxa"/>
            <w:noWrap/>
          </w:tcPr>
          <w:p w14:paraId="6E5307E3" w14:textId="77777777" w:rsidR="00A817DB" w:rsidRPr="003B3F56" w:rsidRDefault="00A817DB">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Impairment loss determined in </w:t>
            </w:r>
          </w:p>
        </w:tc>
        <w:tc>
          <w:tcPr>
            <w:tcW w:w="270" w:type="dxa"/>
            <w:noWrap/>
            <w:vAlign w:val="bottom"/>
          </w:tcPr>
          <w:p w14:paraId="02628F85" w14:textId="77777777" w:rsidR="00A817DB" w:rsidRPr="003B3F56" w:rsidRDefault="00A817DB">
            <w:pPr>
              <w:spacing w:line="240" w:lineRule="exact"/>
              <w:rPr>
                <w:rFonts w:cs="Angsana New"/>
                <w:sz w:val="22"/>
                <w:szCs w:val="22"/>
              </w:rPr>
            </w:pPr>
          </w:p>
        </w:tc>
        <w:tc>
          <w:tcPr>
            <w:tcW w:w="1599" w:type="dxa"/>
            <w:tcBorders>
              <w:left w:val="nil"/>
              <w:right w:val="nil"/>
            </w:tcBorders>
            <w:noWrap/>
            <w:vAlign w:val="bottom"/>
          </w:tcPr>
          <w:p w14:paraId="1A28A521" w14:textId="77777777" w:rsidR="00A817DB" w:rsidRPr="003B3F56" w:rsidRDefault="00A817DB">
            <w:pPr>
              <w:tabs>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2453A53B"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right w:val="nil"/>
            </w:tcBorders>
            <w:noWrap/>
            <w:vAlign w:val="bottom"/>
          </w:tcPr>
          <w:p w14:paraId="37F6826E" w14:textId="77777777" w:rsidR="00A817DB" w:rsidRPr="003B3F56" w:rsidRDefault="00A817DB">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06F68012" w14:textId="77777777" w:rsidR="00A817DB" w:rsidRPr="003B3F56" w:rsidRDefault="00A817DB">
            <w:pPr>
              <w:spacing w:line="240" w:lineRule="exact"/>
              <w:rPr>
                <w:rFonts w:cs="Angsana New"/>
                <w:sz w:val="22"/>
                <w:szCs w:val="22"/>
              </w:rPr>
            </w:pPr>
          </w:p>
        </w:tc>
        <w:tc>
          <w:tcPr>
            <w:tcW w:w="1499" w:type="dxa"/>
            <w:tcBorders>
              <w:left w:val="nil"/>
              <w:right w:val="nil"/>
            </w:tcBorders>
            <w:noWrap/>
            <w:vAlign w:val="bottom"/>
          </w:tcPr>
          <w:p w14:paraId="399BD84E" w14:textId="77777777" w:rsidR="00A817DB" w:rsidRPr="003B3F56" w:rsidRDefault="00A817DB">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2AC5F0CB"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left w:val="nil"/>
              <w:right w:val="nil"/>
            </w:tcBorders>
            <w:noWrap/>
            <w:vAlign w:val="bottom"/>
          </w:tcPr>
          <w:p w14:paraId="06B36807" w14:textId="77777777" w:rsidR="00A817DB" w:rsidRPr="003B3F56" w:rsidRDefault="00A817DB">
            <w:pPr>
              <w:tabs>
                <w:tab w:val="left" w:pos="1167"/>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2BAA8493" w14:textId="77777777" w:rsidR="00A817DB" w:rsidRPr="003B3F56" w:rsidRDefault="00A817DB">
            <w:pPr>
              <w:spacing w:line="240" w:lineRule="exact"/>
              <w:rPr>
                <w:rFonts w:cs="Angsana New"/>
                <w:sz w:val="22"/>
                <w:szCs w:val="22"/>
              </w:rPr>
            </w:pPr>
          </w:p>
        </w:tc>
        <w:tc>
          <w:tcPr>
            <w:tcW w:w="1589" w:type="dxa"/>
          </w:tcPr>
          <w:p w14:paraId="47ACBF70" w14:textId="77777777" w:rsidR="00A817DB" w:rsidRPr="003B3F56" w:rsidRDefault="00A817DB">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493902D4" w14:textId="77777777" w:rsidR="00A817DB" w:rsidRPr="003B3F56" w:rsidRDefault="00A817DB">
            <w:pPr>
              <w:tabs>
                <w:tab w:val="decimal" w:pos="1332"/>
              </w:tabs>
              <w:spacing w:line="240" w:lineRule="exact"/>
              <w:ind w:left="-108" w:right="-131"/>
              <w:rPr>
                <w:rFonts w:ascii="Times New Roman" w:hAnsi="Times New Roman" w:cs="Times New Roman"/>
                <w:color w:val="000000"/>
                <w:sz w:val="22"/>
                <w:szCs w:val="22"/>
              </w:rPr>
            </w:pPr>
          </w:p>
        </w:tc>
        <w:tc>
          <w:tcPr>
            <w:tcW w:w="1683" w:type="dxa"/>
            <w:gridSpan w:val="2"/>
            <w:tcBorders>
              <w:left w:val="nil"/>
              <w:right w:val="nil"/>
            </w:tcBorders>
            <w:noWrap/>
            <w:vAlign w:val="bottom"/>
          </w:tcPr>
          <w:p w14:paraId="2B2E625F" w14:textId="77777777" w:rsidR="00A817DB" w:rsidRPr="003B3F56" w:rsidRDefault="00A817DB">
            <w:pPr>
              <w:tabs>
                <w:tab w:val="decimal" w:pos="1186"/>
              </w:tabs>
              <w:spacing w:line="240" w:lineRule="exact"/>
              <w:ind w:left="-108" w:right="-131"/>
              <w:rPr>
                <w:rFonts w:ascii="Times New Roman" w:hAnsi="Times New Roman" w:cs="Times New Roman"/>
                <w:color w:val="000000"/>
                <w:sz w:val="22"/>
                <w:szCs w:val="22"/>
              </w:rPr>
            </w:pPr>
          </w:p>
        </w:tc>
      </w:tr>
      <w:tr w:rsidR="00A817DB" w:rsidRPr="00462DF4" w14:paraId="3AE0E5AD" w14:textId="77777777" w:rsidTr="0069681F">
        <w:tc>
          <w:tcPr>
            <w:tcW w:w="3724" w:type="dxa"/>
            <w:noWrap/>
          </w:tcPr>
          <w:p w14:paraId="3C2587F0" w14:textId="77777777" w:rsidR="00A817DB" w:rsidRPr="003B3F56" w:rsidRDefault="00A817DB">
            <w:pPr>
              <w:spacing w:line="240" w:lineRule="exact"/>
              <w:ind w:left="268" w:right="-115"/>
              <w:rPr>
                <w:rFonts w:ascii="Times New Roman" w:eastAsia="Times New Roman" w:hAnsi="Times New Roman" w:cs="Times New Roman"/>
                <w:color w:val="000000"/>
                <w:sz w:val="22"/>
                <w:szCs w:val="22"/>
              </w:rPr>
            </w:pPr>
            <w:r w:rsidRPr="003B3F56">
              <w:rPr>
                <w:sz w:val="22"/>
                <w:szCs w:val="22"/>
              </w:rPr>
              <w:t xml:space="preserve"> </w:t>
            </w:r>
            <w:r w:rsidRPr="003B3F56">
              <w:rPr>
                <w:rFonts w:ascii="Times New Roman" w:eastAsia="Times New Roman" w:hAnsi="Times New Roman" w:cs="Times New Roman"/>
                <w:color w:val="000000"/>
                <w:sz w:val="22"/>
                <w:szCs w:val="22"/>
              </w:rPr>
              <w:t xml:space="preserve">accordance with TFRS 9, net </w:t>
            </w:r>
          </w:p>
        </w:tc>
        <w:tc>
          <w:tcPr>
            <w:tcW w:w="270" w:type="dxa"/>
            <w:noWrap/>
            <w:vAlign w:val="bottom"/>
          </w:tcPr>
          <w:p w14:paraId="06DCD9A2" w14:textId="77777777" w:rsidR="00A817DB" w:rsidRPr="003B3F56" w:rsidRDefault="00A817DB">
            <w:pPr>
              <w:spacing w:line="240" w:lineRule="exact"/>
              <w:rPr>
                <w:rFonts w:cs="Angsana New"/>
                <w:sz w:val="22"/>
                <w:szCs w:val="22"/>
              </w:rPr>
            </w:pPr>
          </w:p>
        </w:tc>
        <w:tc>
          <w:tcPr>
            <w:tcW w:w="1599" w:type="dxa"/>
            <w:tcBorders>
              <w:left w:val="nil"/>
              <w:right w:val="nil"/>
            </w:tcBorders>
            <w:noWrap/>
            <w:vAlign w:val="bottom"/>
          </w:tcPr>
          <w:p w14:paraId="6195CE5A" w14:textId="77777777" w:rsidR="00A817DB" w:rsidRPr="003B3F56" w:rsidRDefault="00A817DB">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4B1A3CDE"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right w:val="nil"/>
            </w:tcBorders>
            <w:noWrap/>
            <w:vAlign w:val="bottom"/>
          </w:tcPr>
          <w:p w14:paraId="489DF940" w14:textId="77777777" w:rsidR="00A817DB" w:rsidRPr="003B3F56" w:rsidRDefault="00A817DB">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6F6FD59A" w14:textId="77777777" w:rsidR="00A817DB" w:rsidRPr="003B3F56" w:rsidRDefault="00A817DB">
            <w:pPr>
              <w:spacing w:line="240" w:lineRule="exact"/>
              <w:rPr>
                <w:rFonts w:cs="Angsana New"/>
                <w:sz w:val="22"/>
                <w:szCs w:val="22"/>
              </w:rPr>
            </w:pPr>
          </w:p>
        </w:tc>
        <w:tc>
          <w:tcPr>
            <w:tcW w:w="1499" w:type="dxa"/>
            <w:tcBorders>
              <w:left w:val="nil"/>
              <w:right w:val="nil"/>
            </w:tcBorders>
            <w:noWrap/>
            <w:vAlign w:val="bottom"/>
          </w:tcPr>
          <w:p w14:paraId="30626E7B" w14:textId="77777777" w:rsidR="00A817DB" w:rsidRPr="003B3F56" w:rsidRDefault="00A817DB">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4B353023"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left w:val="nil"/>
              <w:right w:val="nil"/>
            </w:tcBorders>
            <w:noWrap/>
            <w:vAlign w:val="bottom"/>
          </w:tcPr>
          <w:p w14:paraId="5284852E" w14:textId="77777777" w:rsidR="00A817DB" w:rsidRPr="003B3F56" w:rsidRDefault="00A817DB">
            <w:pPr>
              <w:tabs>
                <w:tab w:val="decimal" w:pos="872"/>
              </w:tabs>
              <w:spacing w:line="240" w:lineRule="exact"/>
              <w:ind w:left="-202" w:right="-130"/>
              <w:rPr>
                <w:rFonts w:ascii="Times New Roman" w:hAnsi="Times New Roman" w:cs="Times New Roman"/>
                <w:color w:val="000000"/>
                <w:sz w:val="22"/>
                <w:szCs w:val="22"/>
              </w:rPr>
            </w:pPr>
          </w:p>
        </w:tc>
        <w:tc>
          <w:tcPr>
            <w:tcW w:w="280" w:type="dxa"/>
            <w:noWrap/>
            <w:vAlign w:val="bottom"/>
          </w:tcPr>
          <w:p w14:paraId="40F62714" w14:textId="77777777" w:rsidR="00A817DB" w:rsidRPr="003B3F56" w:rsidRDefault="00A817DB">
            <w:pPr>
              <w:spacing w:line="240" w:lineRule="exact"/>
              <w:rPr>
                <w:rFonts w:cs="Angsana New"/>
                <w:sz w:val="22"/>
                <w:szCs w:val="22"/>
              </w:rPr>
            </w:pPr>
          </w:p>
        </w:tc>
        <w:tc>
          <w:tcPr>
            <w:tcW w:w="1589" w:type="dxa"/>
            <w:vAlign w:val="bottom"/>
          </w:tcPr>
          <w:p w14:paraId="3E45FD49" w14:textId="77777777" w:rsidR="00A817DB" w:rsidRPr="003B3F56" w:rsidRDefault="00A817DB">
            <w:pPr>
              <w:tabs>
                <w:tab w:val="decimal" w:pos="1186"/>
              </w:tabs>
              <w:spacing w:line="240" w:lineRule="exact"/>
              <w:ind w:left="-108" w:right="-131"/>
              <w:rPr>
                <w:rFonts w:ascii="Times New Roman" w:hAnsi="Times New Roman" w:cs="Times New Roman"/>
                <w:color w:val="000000"/>
                <w:sz w:val="22"/>
                <w:szCs w:val="22"/>
              </w:rPr>
            </w:pPr>
          </w:p>
        </w:tc>
        <w:tc>
          <w:tcPr>
            <w:tcW w:w="280" w:type="dxa"/>
          </w:tcPr>
          <w:p w14:paraId="1E12BD40" w14:textId="77777777" w:rsidR="00A817DB" w:rsidRPr="003B3F56" w:rsidRDefault="00A817DB">
            <w:pPr>
              <w:tabs>
                <w:tab w:val="decimal" w:pos="1332"/>
              </w:tabs>
              <w:spacing w:line="240" w:lineRule="exact"/>
              <w:ind w:left="-108" w:right="-131"/>
              <w:rPr>
                <w:rFonts w:ascii="Times New Roman" w:hAnsi="Times New Roman" w:cs="Times New Roman"/>
                <w:color w:val="000000"/>
                <w:sz w:val="22"/>
                <w:szCs w:val="22"/>
              </w:rPr>
            </w:pPr>
          </w:p>
        </w:tc>
        <w:tc>
          <w:tcPr>
            <w:tcW w:w="1683" w:type="dxa"/>
            <w:gridSpan w:val="2"/>
            <w:tcBorders>
              <w:left w:val="nil"/>
              <w:right w:val="nil"/>
            </w:tcBorders>
            <w:noWrap/>
            <w:vAlign w:val="bottom"/>
          </w:tcPr>
          <w:p w14:paraId="4FF31106" w14:textId="1D16A1FD" w:rsidR="00A817DB" w:rsidRPr="003B3F56" w:rsidRDefault="00531D13">
            <w:pPr>
              <w:tabs>
                <w:tab w:val="decimal" w:pos="1186"/>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r w:rsidR="00A817DB" w:rsidRPr="00E91A8C">
              <w:rPr>
                <w:rFonts w:ascii="Times New Roman" w:hAnsi="Times New Roman" w:cs="Times New Roman"/>
                <w:color w:val="000000"/>
                <w:sz w:val="22"/>
                <w:szCs w:val="22"/>
              </w:rPr>
              <w:t>97,072</w:t>
            </w:r>
            <w:r>
              <w:rPr>
                <w:rFonts w:ascii="Times New Roman" w:hAnsi="Times New Roman" w:cs="Times New Roman"/>
                <w:color w:val="000000"/>
                <w:sz w:val="22"/>
                <w:szCs w:val="22"/>
              </w:rPr>
              <w:t>)</w:t>
            </w:r>
          </w:p>
        </w:tc>
      </w:tr>
      <w:tr w:rsidR="004A5262" w:rsidRPr="00462DF4" w14:paraId="1AD6947F" w14:textId="77777777" w:rsidTr="0069681F">
        <w:tc>
          <w:tcPr>
            <w:tcW w:w="3724" w:type="dxa"/>
            <w:noWrap/>
          </w:tcPr>
          <w:p w14:paraId="60D7F729" w14:textId="1C7F481A" w:rsidR="004A5262" w:rsidRPr="003B3F56" w:rsidRDefault="004A5262" w:rsidP="004A5262">
            <w:pPr>
              <w:tabs>
                <w:tab w:val="left" w:pos="312"/>
              </w:tabs>
              <w:spacing w:line="240" w:lineRule="exact"/>
              <w:ind w:left="178" w:right="-115" w:hanging="72"/>
              <w:rPr>
                <w:rFonts w:ascii="Times New Roman" w:eastAsia="Times New Roman" w:hAnsi="Times New Roman" w:cs="Times New Roman"/>
                <w:color w:val="000000"/>
                <w:sz w:val="22"/>
                <w:szCs w:val="22"/>
              </w:rPr>
            </w:pPr>
            <w:r w:rsidRPr="004A5262">
              <w:rPr>
                <w:rFonts w:ascii="Times New Roman" w:eastAsia="Times New Roman" w:hAnsi="Times New Roman" w:cs="Times New Roman"/>
                <w:color w:val="000000"/>
                <w:sz w:val="22"/>
                <w:szCs w:val="22"/>
              </w:rPr>
              <w:t xml:space="preserve">Impairment loss of property, plant and </w:t>
            </w:r>
          </w:p>
        </w:tc>
        <w:tc>
          <w:tcPr>
            <w:tcW w:w="270" w:type="dxa"/>
            <w:noWrap/>
            <w:vAlign w:val="bottom"/>
          </w:tcPr>
          <w:p w14:paraId="5831CD83" w14:textId="77777777" w:rsidR="004A5262" w:rsidRPr="003B3F56" w:rsidRDefault="004A5262" w:rsidP="004A5262">
            <w:pPr>
              <w:spacing w:line="240" w:lineRule="exact"/>
              <w:rPr>
                <w:rFonts w:cs="Angsana New"/>
                <w:sz w:val="22"/>
                <w:szCs w:val="22"/>
              </w:rPr>
            </w:pPr>
          </w:p>
        </w:tc>
        <w:tc>
          <w:tcPr>
            <w:tcW w:w="1599" w:type="dxa"/>
            <w:tcBorders>
              <w:left w:val="nil"/>
              <w:right w:val="nil"/>
            </w:tcBorders>
            <w:noWrap/>
            <w:vAlign w:val="bottom"/>
          </w:tcPr>
          <w:p w14:paraId="09A610D5" w14:textId="77777777" w:rsidR="004A5262" w:rsidRPr="003B3F56" w:rsidRDefault="004A5262" w:rsidP="004A5262">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42E0609E" w14:textId="77777777" w:rsidR="004A5262" w:rsidRPr="003B3F56" w:rsidRDefault="004A5262" w:rsidP="004A5262">
            <w:pPr>
              <w:spacing w:line="240" w:lineRule="exact"/>
              <w:rPr>
                <w:rFonts w:ascii="Times New Roman" w:hAnsi="Times New Roman" w:cs="Times New Roman"/>
                <w:color w:val="000000"/>
                <w:sz w:val="22"/>
                <w:szCs w:val="22"/>
              </w:rPr>
            </w:pPr>
          </w:p>
        </w:tc>
        <w:tc>
          <w:tcPr>
            <w:tcW w:w="1687" w:type="dxa"/>
            <w:tcBorders>
              <w:left w:val="nil"/>
              <w:right w:val="nil"/>
            </w:tcBorders>
            <w:noWrap/>
            <w:vAlign w:val="bottom"/>
          </w:tcPr>
          <w:p w14:paraId="34E771CE" w14:textId="77777777" w:rsidR="004A5262" w:rsidRPr="003B3F56" w:rsidRDefault="004A5262" w:rsidP="004A5262">
            <w:pPr>
              <w:spacing w:line="240" w:lineRule="exact"/>
              <w:rPr>
                <w:rFonts w:cs="Angsana New"/>
                <w:sz w:val="22"/>
                <w:szCs w:val="22"/>
              </w:rPr>
            </w:pPr>
          </w:p>
        </w:tc>
        <w:tc>
          <w:tcPr>
            <w:tcW w:w="280" w:type="dxa"/>
            <w:noWrap/>
            <w:vAlign w:val="bottom"/>
          </w:tcPr>
          <w:p w14:paraId="2E05AE99" w14:textId="77777777" w:rsidR="004A5262" w:rsidRPr="003B3F56" w:rsidRDefault="004A5262" w:rsidP="004A5262">
            <w:pPr>
              <w:spacing w:line="240" w:lineRule="exact"/>
              <w:rPr>
                <w:rFonts w:cs="Angsana New"/>
                <w:sz w:val="22"/>
                <w:szCs w:val="22"/>
              </w:rPr>
            </w:pPr>
          </w:p>
        </w:tc>
        <w:tc>
          <w:tcPr>
            <w:tcW w:w="1499" w:type="dxa"/>
            <w:tcBorders>
              <w:left w:val="nil"/>
              <w:right w:val="nil"/>
            </w:tcBorders>
            <w:noWrap/>
            <w:vAlign w:val="bottom"/>
          </w:tcPr>
          <w:p w14:paraId="2B07F75A" w14:textId="77777777" w:rsidR="004A5262" w:rsidRPr="003B3F56" w:rsidRDefault="004A5262" w:rsidP="004A5262">
            <w:pPr>
              <w:tabs>
                <w:tab w:val="decimal" w:pos="819"/>
                <w:tab w:val="decimal" w:pos="1152"/>
              </w:tabs>
              <w:spacing w:line="240" w:lineRule="exact"/>
              <w:ind w:left="-108" w:right="-131"/>
              <w:rPr>
                <w:rFonts w:ascii="Times New Roman" w:hAnsi="Times New Roman" w:cs="Times New Roman"/>
                <w:color w:val="000000"/>
                <w:sz w:val="22"/>
                <w:szCs w:val="22"/>
              </w:rPr>
            </w:pPr>
          </w:p>
        </w:tc>
        <w:tc>
          <w:tcPr>
            <w:tcW w:w="270" w:type="dxa"/>
            <w:noWrap/>
            <w:vAlign w:val="bottom"/>
          </w:tcPr>
          <w:p w14:paraId="6BA91461" w14:textId="77777777" w:rsidR="004A5262" w:rsidRPr="003B3F56" w:rsidRDefault="004A5262" w:rsidP="004A5262">
            <w:pPr>
              <w:spacing w:line="240" w:lineRule="exact"/>
              <w:rPr>
                <w:rFonts w:ascii="Times New Roman" w:hAnsi="Times New Roman" w:cs="Times New Roman"/>
                <w:color w:val="000000"/>
                <w:sz w:val="22"/>
                <w:szCs w:val="22"/>
              </w:rPr>
            </w:pPr>
          </w:p>
        </w:tc>
        <w:tc>
          <w:tcPr>
            <w:tcW w:w="1509" w:type="dxa"/>
            <w:tcBorders>
              <w:left w:val="nil"/>
              <w:right w:val="nil"/>
            </w:tcBorders>
            <w:noWrap/>
            <w:vAlign w:val="bottom"/>
          </w:tcPr>
          <w:p w14:paraId="507FC187" w14:textId="77777777" w:rsidR="004A5262" w:rsidRPr="003B3F56" w:rsidRDefault="004A5262" w:rsidP="004A5262">
            <w:pPr>
              <w:tabs>
                <w:tab w:val="left" w:pos="1167"/>
                <w:tab w:val="decimal" w:pos="1245"/>
              </w:tabs>
              <w:spacing w:line="240" w:lineRule="exact"/>
              <w:rPr>
                <w:rFonts w:cs="Angsana New"/>
                <w:sz w:val="22"/>
                <w:szCs w:val="22"/>
              </w:rPr>
            </w:pPr>
          </w:p>
        </w:tc>
        <w:tc>
          <w:tcPr>
            <w:tcW w:w="280" w:type="dxa"/>
            <w:noWrap/>
            <w:vAlign w:val="bottom"/>
          </w:tcPr>
          <w:p w14:paraId="50302E49" w14:textId="77777777" w:rsidR="004A5262" w:rsidRPr="003B3F56" w:rsidRDefault="004A5262" w:rsidP="004A5262">
            <w:pPr>
              <w:spacing w:line="240" w:lineRule="exact"/>
              <w:rPr>
                <w:rFonts w:cs="Angsana New"/>
                <w:sz w:val="22"/>
                <w:szCs w:val="22"/>
              </w:rPr>
            </w:pPr>
          </w:p>
        </w:tc>
        <w:tc>
          <w:tcPr>
            <w:tcW w:w="1589" w:type="dxa"/>
          </w:tcPr>
          <w:p w14:paraId="636C82FB" w14:textId="77777777" w:rsidR="004A5262" w:rsidRPr="003B3F56" w:rsidRDefault="004A5262" w:rsidP="004A5262">
            <w:pPr>
              <w:tabs>
                <w:tab w:val="decimal" w:pos="1008"/>
                <w:tab w:val="decimal" w:pos="1332"/>
              </w:tabs>
              <w:spacing w:line="240" w:lineRule="exact"/>
              <w:ind w:left="-108" w:right="-131"/>
              <w:rPr>
                <w:rFonts w:ascii="Times New Roman" w:hAnsi="Times New Roman" w:cs="Times New Roman"/>
                <w:sz w:val="22"/>
                <w:szCs w:val="22"/>
              </w:rPr>
            </w:pPr>
          </w:p>
        </w:tc>
        <w:tc>
          <w:tcPr>
            <w:tcW w:w="280" w:type="dxa"/>
          </w:tcPr>
          <w:p w14:paraId="54E9B691" w14:textId="77777777" w:rsidR="004A5262" w:rsidRPr="003B3F56" w:rsidRDefault="004A5262" w:rsidP="004A5262">
            <w:pPr>
              <w:tabs>
                <w:tab w:val="decimal" w:pos="1332"/>
              </w:tabs>
              <w:spacing w:line="240" w:lineRule="exact"/>
              <w:ind w:left="-108" w:right="-131"/>
              <w:rPr>
                <w:rFonts w:ascii="Times New Roman" w:hAnsi="Times New Roman" w:cs="Times New Roman"/>
                <w:sz w:val="22"/>
                <w:szCs w:val="22"/>
              </w:rPr>
            </w:pPr>
          </w:p>
        </w:tc>
        <w:tc>
          <w:tcPr>
            <w:tcW w:w="1683" w:type="dxa"/>
            <w:gridSpan w:val="2"/>
            <w:tcBorders>
              <w:left w:val="nil"/>
              <w:right w:val="nil"/>
            </w:tcBorders>
            <w:noWrap/>
            <w:vAlign w:val="bottom"/>
          </w:tcPr>
          <w:p w14:paraId="250DBB49" w14:textId="77777777" w:rsidR="004A5262" w:rsidRPr="000E35DD" w:rsidRDefault="004A5262" w:rsidP="004A5262">
            <w:pPr>
              <w:tabs>
                <w:tab w:val="decimal" w:pos="1186"/>
              </w:tabs>
              <w:spacing w:line="240" w:lineRule="exact"/>
              <w:ind w:left="-108" w:right="-131"/>
              <w:rPr>
                <w:rFonts w:ascii="Times New Roman" w:hAnsi="Times New Roman" w:cs="Times New Roman"/>
                <w:color w:val="000000"/>
                <w:sz w:val="22"/>
                <w:szCs w:val="22"/>
              </w:rPr>
            </w:pPr>
          </w:p>
        </w:tc>
      </w:tr>
      <w:tr w:rsidR="004A5262" w:rsidRPr="00462DF4" w14:paraId="42C981D9" w14:textId="77777777" w:rsidTr="0069681F">
        <w:tc>
          <w:tcPr>
            <w:tcW w:w="3724" w:type="dxa"/>
            <w:noWrap/>
          </w:tcPr>
          <w:p w14:paraId="350B8FB9" w14:textId="1E7AB1DD" w:rsidR="004A5262" w:rsidRPr="003B3F56" w:rsidRDefault="004A5262" w:rsidP="004A5262">
            <w:pPr>
              <w:spacing w:line="240" w:lineRule="exact"/>
              <w:ind w:left="268"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equipment</w:t>
            </w:r>
          </w:p>
        </w:tc>
        <w:tc>
          <w:tcPr>
            <w:tcW w:w="270" w:type="dxa"/>
            <w:noWrap/>
            <w:vAlign w:val="bottom"/>
          </w:tcPr>
          <w:p w14:paraId="17957FE8" w14:textId="77777777" w:rsidR="004A5262" w:rsidRPr="003B3F56" w:rsidRDefault="004A5262" w:rsidP="004A5262">
            <w:pPr>
              <w:spacing w:line="240" w:lineRule="exact"/>
              <w:rPr>
                <w:rFonts w:ascii="Times New Roman" w:hAnsi="Times New Roman" w:cs="Times New Roman"/>
                <w:color w:val="000000"/>
                <w:sz w:val="22"/>
                <w:szCs w:val="22"/>
              </w:rPr>
            </w:pPr>
          </w:p>
        </w:tc>
        <w:tc>
          <w:tcPr>
            <w:tcW w:w="1599" w:type="dxa"/>
            <w:tcBorders>
              <w:top w:val="nil"/>
              <w:left w:val="nil"/>
              <w:right w:val="nil"/>
            </w:tcBorders>
            <w:noWrap/>
            <w:vAlign w:val="bottom"/>
          </w:tcPr>
          <w:p w14:paraId="5D5896A2" w14:textId="77777777" w:rsidR="004A5262" w:rsidRPr="003B3F56" w:rsidRDefault="004A5262" w:rsidP="004A5262">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2A97BD43" w14:textId="77777777" w:rsidR="004A5262" w:rsidRPr="003B3F56" w:rsidRDefault="004A5262" w:rsidP="004A5262">
            <w:pPr>
              <w:spacing w:line="240" w:lineRule="exact"/>
              <w:rPr>
                <w:rFonts w:ascii="Times New Roman" w:hAnsi="Times New Roman" w:cs="Times New Roman"/>
                <w:color w:val="000000"/>
                <w:sz w:val="22"/>
                <w:szCs w:val="22"/>
              </w:rPr>
            </w:pPr>
          </w:p>
        </w:tc>
        <w:tc>
          <w:tcPr>
            <w:tcW w:w="1687" w:type="dxa"/>
            <w:tcBorders>
              <w:top w:val="nil"/>
              <w:left w:val="nil"/>
              <w:right w:val="nil"/>
            </w:tcBorders>
            <w:noWrap/>
            <w:vAlign w:val="bottom"/>
          </w:tcPr>
          <w:p w14:paraId="1A448936" w14:textId="77777777" w:rsidR="004A5262" w:rsidRPr="003B3F56" w:rsidRDefault="004A5262" w:rsidP="004A5262">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5250963C" w14:textId="77777777" w:rsidR="004A5262" w:rsidRPr="003B3F56" w:rsidRDefault="004A5262" w:rsidP="004A5262">
            <w:pPr>
              <w:spacing w:line="240" w:lineRule="exact"/>
              <w:rPr>
                <w:rFonts w:ascii="Times New Roman" w:hAnsi="Times New Roman" w:cs="Times New Roman"/>
                <w:color w:val="000000"/>
                <w:sz w:val="22"/>
                <w:szCs w:val="22"/>
              </w:rPr>
            </w:pPr>
          </w:p>
        </w:tc>
        <w:tc>
          <w:tcPr>
            <w:tcW w:w="1499" w:type="dxa"/>
            <w:tcBorders>
              <w:top w:val="nil"/>
              <w:left w:val="nil"/>
              <w:right w:val="nil"/>
            </w:tcBorders>
            <w:noWrap/>
            <w:vAlign w:val="bottom"/>
          </w:tcPr>
          <w:p w14:paraId="78A06FC8" w14:textId="77777777" w:rsidR="004A5262" w:rsidRPr="003B3F56" w:rsidRDefault="004A5262" w:rsidP="004A5262">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3DED52C1" w14:textId="77777777" w:rsidR="004A5262" w:rsidRPr="003B3F56" w:rsidRDefault="004A5262" w:rsidP="004A5262">
            <w:pPr>
              <w:spacing w:line="240" w:lineRule="exact"/>
              <w:rPr>
                <w:rFonts w:ascii="Times New Roman" w:hAnsi="Times New Roman" w:cs="Times New Roman"/>
                <w:color w:val="000000"/>
                <w:sz w:val="22"/>
                <w:szCs w:val="22"/>
              </w:rPr>
            </w:pPr>
          </w:p>
        </w:tc>
        <w:tc>
          <w:tcPr>
            <w:tcW w:w="1509" w:type="dxa"/>
            <w:tcBorders>
              <w:top w:val="nil"/>
              <w:left w:val="nil"/>
              <w:right w:val="nil"/>
            </w:tcBorders>
            <w:noWrap/>
            <w:vAlign w:val="bottom"/>
          </w:tcPr>
          <w:p w14:paraId="548C7CC5" w14:textId="77777777" w:rsidR="004A5262" w:rsidRPr="003B3F56" w:rsidRDefault="004A5262" w:rsidP="004A5262">
            <w:pPr>
              <w:tabs>
                <w:tab w:val="left" w:pos="1167"/>
                <w:tab w:val="decimal" w:pos="1245"/>
              </w:tabs>
              <w:spacing w:line="240" w:lineRule="exact"/>
              <w:ind w:left="-115" w:right="-130"/>
              <w:rPr>
                <w:rFonts w:ascii="Times New Roman" w:hAnsi="Times New Roman" w:cs="Times New Roman"/>
                <w:color w:val="000000"/>
                <w:sz w:val="22"/>
                <w:szCs w:val="22"/>
              </w:rPr>
            </w:pPr>
          </w:p>
        </w:tc>
        <w:tc>
          <w:tcPr>
            <w:tcW w:w="280" w:type="dxa"/>
            <w:noWrap/>
            <w:vAlign w:val="bottom"/>
          </w:tcPr>
          <w:p w14:paraId="2C9B766C" w14:textId="77777777" w:rsidR="004A5262" w:rsidRPr="003B3F56" w:rsidRDefault="004A5262" w:rsidP="004A5262">
            <w:pPr>
              <w:spacing w:line="240" w:lineRule="exact"/>
              <w:rPr>
                <w:rFonts w:ascii="Times New Roman" w:hAnsi="Times New Roman" w:cs="Times New Roman"/>
                <w:color w:val="000000"/>
                <w:sz w:val="22"/>
                <w:szCs w:val="22"/>
              </w:rPr>
            </w:pPr>
          </w:p>
        </w:tc>
        <w:tc>
          <w:tcPr>
            <w:tcW w:w="1589" w:type="dxa"/>
          </w:tcPr>
          <w:p w14:paraId="631AD371" w14:textId="77777777" w:rsidR="004A5262" w:rsidRPr="003B3F56" w:rsidRDefault="004A5262" w:rsidP="004A5262">
            <w:pPr>
              <w:tabs>
                <w:tab w:val="decimal" w:pos="1008"/>
                <w:tab w:val="decimal" w:pos="1332"/>
              </w:tabs>
              <w:spacing w:line="240" w:lineRule="exact"/>
              <w:ind w:left="-108" w:right="-131"/>
              <w:rPr>
                <w:rFonts w:ascii="Times New Roman" w:hAnsi="Times New Roman" w:cs="Times New Roman"/>
                <w:sz w:val="22"/>
                <w:szCs w:val="22"/>
              </w:rPr>
            </w:pPr>
          </w:p>
        </w:tc>
        <w:tc>
          <w:tcPr>
            <w:tcW w:w="280" w:type="dxa"/>
          </w:tcPr>
          <w:p w14:paraId="172E7776" w14:textId="77777777" w:rsidR="004A5262" w:rsidRPr="003B3F56" w:rsidRDefault="004A5262" w:rsidP="004A5262">
            <w:pPr>
              <w:tabs>
                <w:tab w:val="decimal" w:pos="1332"/>
              </w:tabs>
              <w:spacing w:line="240" w:lineRule="exact"/>
              <w:ind w:left="-108" w:right="-131"/>
              <w:rPr>
                <w:rFonts w:ascii="Times New Roman" w:hAnsi="Times New Roman" w:cs="Times New Roman"/>
                <w:sz w:val="22"/>
                <w:szCs w:val="22"/>
              </w:rPr>
            </w:pPr>
          </w:p>
        </w:tc>
        <w:tc>
          <w:tcPr>
            <w:tcW w:w="1683" w:type="dxa"/>
            <w:gridSpan w:val="2"/>
            <w:tcBorders>
              <w:left w:val="nil"/>
              <w:right w:val="nil"/>
            </w:tcBorders>
            <w:noWrap/>
            <w:vAlign w:val="bottom"/>
          </w:tcPr>
          <w:p w14:paraId="6CA9A270" w14:textId="15AE2052" w:rsidR="004A5262" w:rsidRPr="000E35DD" w:rsidRDefault="00B40C16" w:rsidP="004A5262">
            <w:pPr>
              <w:tabs>
                <w:tab w:val="decimal" w:pos="1186"/>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r w:rsidRPr="000E35DD">
              <w:rPr>
                <w:rFonts w:ascii="Times New Roman" w:hAnsi="Times New Roman" w:cs="Times New Roman"/>
                <w:color w:val="000000"/>
                <w:sz w:val="22"/>
                <w:szCs w:val="22"/>
              </w:rPr>
              <w:t>290,031</w:t>
            </w:r>
            <w:r>
              <w:rPr>
                <w:rFonts w:ascii="Times New Roman" w:hAnsi="Times New Roman" w:cs="Times New Roman"/>
                <w:color w:val="000000"/>
                <w:sz w:val="22"/>
                <w:szCs w:val="22"/>
              </w:rPr>
              <w:t>)</w:t>
            </w:r>
          </w:p>
        </w:tc>
      </w:tr>
      <w:tr w:rsidR="00A817DB" w:rsidRPr="00462DF4" w14:paraId="1C262CB1" w14:textId="77777777" w:rsidTr="0069681F">
        <w:tc>
          <w:tcPr>
            <w:tcW w:w="3724" w:type="dxa"/>
            <w:noWrap/>
          </w:tcPr>
          <w:p w14:paraId="3E5EE2E7" w14:textId="77777777" w:rsidR="00A817DB" w:rsidRPr="003B3F56" w:rsidRDefault="00A817DB">
            <w:pPr>
              <w:tabs>
                <w:tab w:val="left" w:pos="312"/>
              </w:tabs>
              <w:spacing w:line="240" w:lineRule="exact"/>
              <w:ind w:left="178" w:right="-115" w:hanging="72"/>
              <w:rPr>
                <w:rFonts w:ascii="Times New Roman" w:eastAsia="Times New Roman" w:hAnsi="Times New Roman" w:cs="Times New Roman"/>
                <w:color w:val="000000"/>
                <w:sz w:val="22"/>
                <w:szCs w:val="22"/>
              </w:rPr>
            </w:pPr>
            <w:r w:rsidRPr="008A2A94">
              <w:rPr>
                <w:rFonts w:ascii="Times New Roman" w:eastAsia="Times New Roman" w:hAnsi="Times New Roman" w:cs="Times New Roman"/>
                <w:color w:val="000000"/>
                <w:sz w:val="22"/>
                <w:szCs w:val="22"/>
              </w:rPr>
              <w:t>Loss</w:t>
            </w:r>
            <w:r w:rsidRPr="00B20E40">
              <w:rPr>
                <w:rFonts w:ascii="Times New Roman" w:eastAsia="Times New Roman" w:hAnsi="Times New Roman" w:cs="Times New Roman"/>
                <w:color w:val="000000"/>
                <w:sz w:val="22"/>
                <w:szCs w:val="22"/>
              </w:rPr>
              <w:t xml:space="preserve"> on </w:t>
            </w:r>
            <w:r>
              <w:rPr>
                <w:rFonts w:ascii="Times New Roman" w:eastAsia="Times New Roman" w:hAnsi="Times New Roman" w:cs="Times New Roman"/>
                <w:color w:val="000000"/>
                <w:sz w:val="22"/>
                <w:szCs w:val="22"/>
              </w:rPr>
              <w:t>d</w:t>
            </w:r>
            <w:r w:rsidRPr="00B20E40">
              <w:rPr>
                <w:rFonts w:ascii="Times New Roman" w:eastAsia="Times New Roman" w:hAnsi="Times New Roman" w:cs="Times New Roman"/>
                <w:color w:val="000000"/>
                <w:sz w:val="22"/>
                <w:szCs w:val="22"/>
              </w:rPr>
              <w:t xml:space="preserve">isposal of </w:t>
            </w:r>
            <w:r w:rsidRPr="008A2A94">
              <w:rPr>
                <w:rFonts w:ascii="Times New Roman" w:eastAsia="Times New Roman" w:hAnsi="Times New Roman" w:cs="Times New Roman"/>
                <w:color w:val="000000"/>
                <w:sz w:val="22"/>
                <w:szCs w:val="22"/>
              </w:rPr>
              <w:t>a</w:t>
            </w:r>
            <w:r w:rsidRPr="00B20E40">
              <w:rPr>
                <w:rFonts w:ascii="Times New Roman" w:eastAsia="Times New Roman" w:hAnsi="Times New Roman" w:cs="Times New Roman"/>
                <w:color w:val="000000"/>
                <w:sz w:val="22"/>
                <w:szCs w:val="22"/>
              </w:rPr>
              <w:t>ssets</w:t>
            </w:r>
          </w:p>
        </w:tc>
        <w:tc>
          <w:tcPr>
            <w:tcW w:w="270" w:type="dxa"/>
            <w:noWrap/>
            <w:vAlign w:val="bottom"/>
          </w:tcPr>
          <w:p w14:paraId="59339414" w14:textId="77777777" w:rsidR="00A817DB" w:rsidRPr="003B3F56" w:rsidRDefault="00A817DB">
            <w:pPr>
              <w:spacing w:line="240" w:lineRule="exact"/>
              <w:rPr>
                <w:rFonts w:ascii="Times New Roman" w:hAnsi="Times New Roman" w:cs="Times New Roman"/>
                <w:color w:val="000000"/>
                <w:sz w:val="22"/>
                <w:szCs w:val="22"/>
              </w:rPr>
            </w:pPr>
          </w:p>
        </w:tc>
        <w:tc>
          <w:tcPr>
            <w:tcW w:w="1599" w:type="dxa"/>
            <w:tcBorders>
              <w:top w:val="nil"/>
              <w:left w:val="nil"/>
              <w:right w:val="nil"/>
            </w:tcBorders>
            <w:noWrap/>
            <w:vAlign w:val="bottom"/>
          </w:tcPr>
          <w:p w14:paraId="2AC4B89B" w14:textId="77777777" w:rsidR="00A817DB" w:rsidDel="008C1FAA" w:rsidRDefault="00A817DB">
            <w:pPr>
              <w:tabs>
                <w:tab w:val="decimal" w:pos="1158"/>
              </w:tabs>
              <w:spacing w:line="240" w:lineRule="exact"/>
              <w:ind w:left="-202" w:right="-130"/>
              <w:rPr>
                <w:rFonts w:ascii="Times New Roman" w:hAnsi="Times New Roman" w:cs="Times New Roman"/>
                <w:color w:val="000000"/>
                <w:sz w:val="22"/>
                <w:szCs w:val="22"/>
              </w:rPr>
            </w:pPr>
          </w:p>
        </w:tc>
        <w:tc>
          <w:tcPr>
            <w:tcW w:w="270" w:type="dxa"/>
            <w:noWrap/>
            <w:vAlign w:val="bottom"/>
          </w:tcPr>
          <w:p w14:paraId="57EAD704"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top w:val="nil"/>
              <w:left w:val="nil"/>
              <w:right w:val="nil"/>
            </w:tcBorders>
            <w:noWrap/>
            <w:vAlign w:val="bottom"/>
          </w:tcPr>
          <w:p w14:paraId="6747A3F2" w14:textId="77777777" w:rsidR="00A817DB" w:rsidRPr="00044A4A" w:rsidDel="008C1FAA" w:rsidRDefault="00A817DB">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2695F8B" w14:textId="77777777" w:rsidR="00A817DB" w:rsidRPr="003B3F56" w:rsidRDefault="00A817DB">
            <w:pPr>
              <w:spacing w:line="240" w:lineRule="exact"/>
              <w:rPr>
                <w:rFonts w:ascii="Times New Roman" w:hAnsi="Times New Roman" w:cs="Times New Roman"/>
                <w:color w:val="000000"/>
                <w:sz w:val="22"/>
                <w:szCs w:val="22"/>
              </w:rPr>
            </w:pPr>
          </w:p>
        </w:tc>
        <w:tc>
          <w:tcPr>
            <w:tcW w:w="1499" w:type="dxa"/>
            <w:tcBorders>
              <w:top w:val="nil"/>
              <w:left w:val="nil"/>
              <w:right w:val="nil"/>
            </w:tcBorders>
            <w:noWrap/>
            <w:vAlign w:val="bottom"/>
          </w:tcPr>
          <w:p w14:paraId="5F832F29" w14:textId="77777777" w:rsidR="00A817DB" w:rsidRPr="003A534A" w:rsidDel="008C1FAA" w:rsidRDefault="00A817DB">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46B525AA"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top w:val="nil"/>
              <w:left w:val="nil"/>
              <w:right w:val="nil"/>
            </w:tcBorders>
            <w:noWrap/>
            <w:vAlign w:val="bottom"/>
          </w:tcPr>
          <w:p w14:paraId="2E72C892" w14:textId="77777777" w:rsidR="00A817DB" w:rsidDel="008C1FAA" w:rsidRDefault="00A817DB">
            <w:pPr>
              <w:tabs>
                <w:tab w:val="decimal" w:pos="872"/>
              </w:tabs>
              <w:spacing w:line="240" w:lineRule="exact"/>
              <w:ind w:left="-202" w:right="-130"/>
              <w:rPr>
                <w:rFonts w:ascii="Times New Roman" w:hAnsi="Times New Roman" w:cs="Times New Roman"/>
                <w:color w:val="000000"/>
                <w:sz w:val="22"/>
                <w:szCs w:val="22"/>
              </w:rPr>
            </w:pPr>
          </w:p>
        </w:tc>
        <w:tc>
          <w:tcPr>
            <w:tcW w:w="280" w:type="dxa"/>
            <w:noWrap/>
            <w:vAlign w:val="bottom"/>
          </w:tcPr>
          <w:p w14:paraId="04854C67" w14:textId="77777777" w:rsidR="00A817DB" w:rsidRPr="003B3F56" w:rsidRDefault="00A817DB">
            <w:pPr>
              <w:spacing w:line="240" w:lineRule="exact"/>
              <w:rPr>
                <w:rFonts w:ascii="Times New Roman" w:hAnsi="Times New Roman" w:cs="Times New Roman"/>
                <w:color w:val="000000"/>
                <w:sz w:val="22"/>
                <w:szCs w:val="22"/>
              </w:rPr>
            </w:pPr>
          </w:p>
        </w:tc>
        <w:tc>
          <w:tcPr>
            <w:tcW w:w="1589" w:type="dxa"/>
          </w:tcPr>
          <w:p w14:paraId="08D0CA36" w14:textId="77777777" w:rsidR="00A817DB" w:rsidDel="008C1FAA" w:rsidRDefault="00A817DB">
            <w:pPr>
              <w:tabs>
                <w:tab w:val="decimal" w:pos="872"/>
              </w:tabs>
              <w:spacing w:line="240" w:lineRule="exact"/>
              <w:ind w:left="-108" w:right="-131"/>
              <w:rPr>
                <w:rFonts w:ascii="Times New Roman" w:hAnsi="Times New Roman" w:cs="Times New Roman"/>
                <w:sz w:val="22"/>
                <w:szCs w:val="22"/>
              </w:rPr>
            </w:pPr>
          </w:p>
        </w:tc>
        <w:tc>
          <w:tcPr>
            <w:tcW w:w="280" w:type="dxa"/>
          </w:tcPr>
          <w:p w14:paraId="4CEA3556" w14:textId="77777777" w:rsidR="00A817DB" w:rsidRPr="003B3F56" w:rsidRDefault="00A817DB">
            <w:pPr>
              <w:tabs>
                <w:tab w:val="decimal" w:pos="1332"/>
              </w:tabs>
              <w:spacing w:line="240" w:lineRule="exact"/>
              <w:ind w:left="-108" w:right="-131"/>
              <w:rPr>
                <w:rFonts w:ascii="Times New Roman" w:hAnsi="Times New Roman" w:cs="Times New Roman"/>
                <w:sz w:val="22"/>
                <w:szCs w:val="22"/>
              </w:rPr>
            </w:pPr>
          </w:p>
        </w:tc>
        <w:tc>
          <w:tcPr>
            <w:tcW w:w="1683" w:type="dxa"/>
            <w:gridSpan w:val="2"/>
            <w:tcBorders>
              <w:left w:val="nil"/>
              <w:right w:val="nil"/>
            </w:tcBorders>
            <w:noWrap/>
            <w:vAlign w:val="bottom"/>
          </w:tcPr>
          <w:p w14:paraId="500CF52A" w14:textId="16CE73F6" w:rsidR="00A817DB" w:rsidRPr="000E35DD" w:rsidRDefault="00531D13">
            <w:pPr>
              <w:tabs>
                <w:tab w:val="decimal" w:pos="1186"/>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r w:rsidR="00A817DB" w:rsidRPr="00843DE9">
              <w:rPr>
                <w:rFonts w:ascii="Times New Roman" w:hAnsi="Times New Roman" w:cs="Times New Roman"/>
                <w:color w:val="000000"/>
                <w:sz w:val="22"/>
                <w:szCs w:val="22"/>
              </w:rPr>
              <w:t>51,190</w:t>
            </w:r>
            <w:r>
              <w:rPr>
                <w:rFonts w:ascii="Times New Roman" w:hAnsi="Times New Roman" w:cs="Times New Roman"/>
                <w:color w:val="000000"/>
                <w:sz w:val="22"/>
                <w:szCs w:val="22"/>
              </w:rPr>
              <w:t>)</w:t>
            </w:r>
          </w:p>
        </w:tc>
      </w:tr>
      <w:tr w:rsidR="00A817DB" w:rsidRPr="00462DF4" w14:paraId="2384F8CE" w14:textId="77777777" w:rsidTr="0069681F">
        <w:tc>
          <w:tcPr>
            <w:tcW w:w="3724" w:type="dxa"/>
            <w:noWrap/>
            <w:vAlign w:val="bottom"/>
          </w:tcPr>
          <w:p w14:paraId="7F8D535F" w14:textId="77777777" w:rsidR="00A817DB" w:rsidRPr="003B3F56" w:rsidRDefault="00A817DB" w:rsidP="00475B3F">
            <w:pPr>
              <w:spacing w:line="240" w:lineRule="exact"/>
              <w:ind w:left="275" w:right="-108" w:hanging="171"/>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 profit of joint ventures, net of tax</w:t>
            </w:r>
          </w:p>
        </w:tc>
        <w:tc>
          <w:tcPr>
            <w:tcW w:w="270" w:type="dxa"/>
            <w:noWrap/>
            <w:vAlign w:val="bottom"/>
          </w:tcPr>
          <w:p w14:paraId="6BC451E1" w14:textId="77777777" w:rsidR="00A817DB" w:rsidRPr="003B3F56" w:rsidRDefault="00A817DB">
            <w:pPr>
              <w:spacing w:line="240" w:lineRule="exact"/>
              <w:rPr>
                <w:rFonts w:ascii="Times New Roman" w:hAnsi="Times New Roman" w:cs="Times New Roman"/>
                <w:color w:val="000000"/>
                <w:sz w:val="22"/>
                <w:szCs w:val="22"/>
              </w:rPr>
            </w:pPr>
          </w:p>
        </w:tc>
        <w:tc>
          <w:tcPr>
            <w:tcW w:w="1599" w:type="dxa"/>
            <w:tcBorders>
              <w:left w:val="nil"/>
              <w:bottom w:val="nil"/>
              <w:right w:val="nil"/>
            </w:tcBorders>
            <w:noWrap/>
            <w:vAlign w:val="bottom"/>
          </w:tcPr>
          <w:p w14:paraId="65861401" w14:textId="77777777" w:rsidR="00A817DB" w:rsidRPr="003B3F56" w:rsidRDefault="00A817DB">
            <w:pPr>
              <w:tabs>
                <w:tab w:val="decimal" w:pos="1412"/>
              </w:tabs>
              <w:spacing w:line="240" w:lineRule="exact"/>
              <w:ind w:left="-202" w:right="-130"/>
              <w:rPr>
                <w:rFonts w:ascii="Times New Roman" w:hAnsi="Times New Roman" w:cs="Times New Roman"/>
                <w:color w:val="000000"/>
                <w:sz w:val="22"/>
                <w:szCs w:val="22"/>
              </w:rPr>
            </w:pPr>
          </w:p>
        </w:tc>
        <w:tc>
          <w:tcPr>
            <w:tcW w:w="270" w:type="dxa"/>
            <w:noWrap/>
            <w:vAlign w:val="bottom"/>
          </w:tcPr>
          <w:p w14:paraId="63BA6086"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left w:val="nil"/>
              <w:bottom w:val="nil"/>
              <w:right w:val="nil"/>
            </w:tcBorders>
            <w:noWrap/>
            <w:vAlign w:val="bottom"/>
          </w:tcPr>
          <w:p w14:paraId="0015DFAE" w14:textId="77777777" w:rsidR="00A817DB" w:rsidRPr="003B3F56" w:rsidRDefault="00A817DB">
            <w:pPr>
              <w:tabs>
                <w:tab w:val="decimal" w:pos="1080"/>
              </w:tabs>
              <w:spacing w:line="240" w:lineRule="exact"/>
              <w:ind w:left="-202" w:right="-130"/>
              <w:rPr>
                <w:rFonts w:ascii="Times New Roman" w:hAnsi="Times New Roman" w:cs="Times New Roman"/>
                <w:color w:val="000000"/>
                <w:sz w:val="22"/>
                <w:szCs w:val="22"/>
              </w:rPr>
            </w:pPr>
          </w:p>
        </w:tc>
        <w:tc>
          <w:tcPr>
            <w:tcW w:w="280" w:type="dxa"/>
            <w:noWrap/>
            <w:vAlign w:val="bottom"/>
          </w:tcPr>
          <w:p w14:paraId="6232D85F" w14:textId="77777777" w:rsidR="00A817DB" w:rsidRPr="003B3F56" w:rsidRDefault="00A817DB">
            <w:pPr>
              <w:spacing w:line="240" w:lineRule="exact"/>
              <w:rPr>
                <w:rFonts w:ascii="Times New Roman" w:hAnsi="Times New Roman" w:cs="Times New Roman"/>
                <w:color w:val="000000"/>
                <w:sz w:val="22"/>
                <w:szCs w:val="22"/>
              </w:rPr>
            </w:pPr>
          </w:p>
        </w:tc>
        <w:tc>
          <w:tcPr>
            <w:tcW w:w="1499" w:type="dxa"/>
            <w:tcBorders>
              <w:left w:val="nil"/>
              <w:bottom w:val="nil"/>
              <w:right w:val="nil"/>
            </w:tcBorders>
            <w:noWrap/>
            <w:vAlign w:val="bottom"/>
          </w:tcPr>
          <w:p w14:paraId="53A39D43" w14:textId="77777777" w:rsidR="00A817DB" w:rsidRPr="003B3F56" w:rsidRDefault="00A817DB">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46D4F845"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left w:val="nil"/>
              <w:bottom w:val="nil"/>
              <w:right w:val="nil"/>
            </w:tcBorders>
            <w:noWrap/>
            <w:vAlign w:val="bottom"/>
          </w:tcPr>
          <w:p w14:paraId="73453C3D" w14:textId="77777777" w:rsidR="00A817DB" w:rsidRPr="003B3F56" w:rsidRDefault="00A817DB">
            <w:pPr>
              <w:tabs>
                <w:tab w:val="decimal" w:pos="872"/>
              </w:tabs>
              <w:spacing w:line="240" w:lineRule="exact"/>
              <w:ind w:left="-202" w:right="-130"/>
              <w:rPr>
                <w:rFonts w:ascii="Times New Roman" w:hAnsi="Times New Roman" w:cs="Times New Roman"/>
                <w:color w:val="000000"/>
                <w:sz w:val="22"/>
                <w:szCs w:val="22"/>
              </w:rPr>
            </w:pPr>
          </w:p>
        </w:tc>
        <w:tc>
          <w:tcPr>
            <w:tcW w:w="280" w:type="dxa"/>
            <w:noWrap/>
            <w:vAlign w:val="bottom"/>
          </w:tcPr>
          <w:p w14:paraId="4224F3CF" w14:textId="77777777" w:rsidR="00A817DB" w:rsidRPr="003B3F56" w:rsidRDefault="00A817DB">
            <w:pPr>
              <w:spacing w:line="240" w:lineRule="exact"/>
              <w:rPr>
                <w:rFonts w:ascii="Times New Roman" w:hAnsi="Times New Roman" w:cs="Times New Roman"/>
                <w:color w:val="000000"/>
                <w:sz w:val="22"/>
                <w:szCs w:val="22"/>
              </w:rPr>
            </w:pPr>
          </w:p>
        </w:tc>
        <w:tc>
          <w:tcPr>
            <w:tcW w:w="1589" w:type="dxa"/>
            <w:vAlign w:val="bottom"/>
          </w:tcPr>
          <w:p w14:paraId="1EAA2B96" w14:textId="77777777" w:rsidR="00A817DB" w:rsidRPr="003B3F56" w:rsidRDefault="00A817DB">
            <w:pPr>
              <w:tabs>
                <w:tab w:val="decimal" w:pos="872"/>
              </w:tabs>
              <w:spacing w:line="240" w:lineRule="exact"/>
              <w:ind w:left="-108" w:right="-131"/>
              <w:rPr>
                <w:rFonts w:ascii="Times New Roman" w:hAnsi="Times New Roman" w:cs="Times New Roman"/>
                <w:sz w:val="22"/>
                <w:szCs w:val="22"/>
              </w:rPr>
            </w:pPr>
          </w:p>
        </w:tc>
        <w:tc>
          <w:tcPr>
            <w:tcW w:w="280" w:type="dxa"/>
          </w:tcPr>
          <w:p w14:paraId="0156D5BD" w14:textId="77777777" w:rsidR="00A817DB" w:rsidRPr="003B3F56" w:rsidRDefault="00A817DB">
            <w:pPr>
              <w:tabs>
                <w:tab w:val="decimal" w:pos="1332"/>
              </w:tabs>
              <w:spacing w:line="240" w:lineRule="exact"/>
              <w:ind w:left="-108" w:right="-131"/>
              <w:rPr>
                <w:rFonts w:ascii="Times New Roman" w:hAnsi="Times New Roman" w:cs="Times New Roman"/>
                <w:sz w:val="22"/>
                <w:szCs w:val="22"/>
              </w:rPr>
            </w:pPr>
          </w:p>
        </w:tc>
        <w:tc>
          <w:tcPr>
            <w:tcW w:w="1683" w:type="dxa"/>
            <w:gridSpan w:val="2"/>
            <w:tcBorders>
              <w:left w:val="nil"/>
              <w:right w:val="nil"/>
            </w:tcBorders>
            <w:noWrap/>
            <w:vAlign w:val="bottom"/>
          </w:tcPr>
          <w:p w14:paraId="7B5268A2" w14:textId="77777777" w:rsidR="00A817DB" w:rsidRPr="003B3F56" w:rsidRDefault="00A817DB">
            <w:pPr>
              <w:tabs>
                <w:tab w:val="decimal" w:pos="1186"/>
              </w:tabs>
              <w:spacing w:line="240" w:lineRule="exact"/>
              <w:ind w:left="-108" w:right="-131"/>
              <w:rPr>
                <w:rFonts w:ascii="Times New Roman" w:hAnsi="Times New Roman" w:cs="Times New Roman"/>
                <w:sz w:val="22"/>
                <w:szCs w:val="22"/>
              </w:rPr>
            </w:pPr>
            <w:r w:rsidRPr="00E91A8C">
              <w:rPr>
                <w:rFonts w:ascii="Times New Roman" w:hAnsi="Times New Roman" w:cs="Times New Roman"/>
                <w:sz w:val="22"/>
                <w:szCs w:val="22"/>
              </w:rPr>
              <w:t>160,235</w:t>
            </w:r>
          </w:p>
        </w:tc>
      </w:tr>
      <w:tr w:rsidR="00A817DB" w:rsidRPr="00462DF4" w14:paraId="03C67E80" w14:textId="77777777" w:rsidTr="0069681F">
        <w:tc>
          <w:tcPr>
            <w:tcW w:w="3724" w:type="dxa"/>
            <w:noWrap/>
          </w:tcPr>
          <w:p w14:paraId="3F49AFB5" w14:textId="77777777" w:rsidR="00A817DB" w:rsidRPr="003B3F56" w:rsidRDefault="00A817DB">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33563">
              <w:rPr>
                <w:rFonts w:ascii="Times New Roman" w:eastAsia="Times New Roman" w:hAnsi="Times New Roman" w:cs="Times New Roman"/>
                <w:color w:val="000000"/>
                <w:sz w:val="22"/>
                <w:szCs w:val="22"/>
              </w:rPr>
              <w:t>Finance income</w:t>
            </w:r>
          </w:p>
        </w:tc>
        <w:tc>
          <w:tcPr>
            <w:tcW w:w="270" w:type="dxa"/>
            <w:noWrap/>
            <w:vAlign w:val="bottom"/>
          </w:tcPr>
          <w:p w14:paraId="08E6876D" w14:textId="77777777" w:rsidR="00A817DB" w:rsidRPr="003B3F56" w:rsidRDefault="00A817DB">
            <w:pPr>
              <w:spacing w:line="240" w:lineRule="exact"/>
              <w:rPr>
                <w:rFonts w:ascii="Times New Roman" w:hAnsi="Times New Roman" w:cs="Times New Roman"/>
                <w:color w:val="000000"/>
                <w:sz w:val="22"/>
                <w:szCs w:val="22"/>
              </w:rPr>
            </w:pPr>
          </w:p>
        </w:tc>
        <w:tc>
          <w:tcPr>
            <w:tcW w:w="1599" w:type="dxa"/>
            <w:tcBorders>
              <w:top w:val="nil"/>
              <w:left w:val="nil"/>
              <w:right w:val="nil"/>
            </w:tcBorders>
            <w:noWrap/>
            <w:vAlign w:val="bottom"/>
          </w:tcPr>
          <w:p w14:paraId="0EE61DD1" w14:textId="77777777" w:rsidR="00A817DB" w:rsidRPr="00042C9C" w:rsidRDefault="00A817DB">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2D129DC3"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top w:val="nil"/>
              <w:left w:val="nil"/>
              <w:right w:val="nil"/>
            </w:tcBorders>
            <w:noWrap/>
            <w:vAlign w:val="bottom"/>
          </w:tcPr>
          <w:p w14:paraId="3E3B1C94" w14:textId="77777777" w:rsidR="00A817DB" w:rsidRPr="00044A4A" w:rsidRDefault="00A817DB">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CC43254" w14:textId="77777777" w:rsidR="00A817DB" w:rsidRPr="003B3F56" w:rsidRDefault="00A817DB">
            <w:pPr>
              <w:spacing w:line="240" w:lineRule="exact"/>
              <w:rPr>
                <w:rFonts w:ascii="Times New Roman" w:hAnsi="Times New Roman" w:cs="Times New Roman"/>
                <w:color w:val="000000"/>
                <w:sz w:val="22"/>
                <w:szCs w:val="22"/>
              </w:rPr>
            </w:pPr>
          </w:p>
        </w:tc>
        <w:tc>
          <w:tcPr>
            <w:tcW w:w="1499" w:type="dxa"/>
            <w:tcBorders>
              <w:top w:val="nil"/>
              <w:left w:val="nil"/>
              <w:right w:val="nil"/>
            </w:tcBorders>
            <w:noWrap/>
            <w:vAlign w:val="bottom"/>
          </w:tcPr>
          <w:p w14:paraId="0DCBB52F" w14:textId="77777777" w:rsidR="00A817DB" w:rsidRPr="003A534A" w:rsidRDefault="00A817DB">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5AF27881"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top w:val="nil"/>
              <w:left w:val="nil"/>
              <w:right w:val="nil"/>
            </w:tcBorders>
            <w:noWrap/>
            <w:vAlign w:val="bottom"/>
          </w:tcPr>
          <w:p w14:paraId="2305E20E" w14:textId="77777777" w:rsidR="00A817DB" w:rsidRPr="003A534A" w:rsidRDefault="00A817DB">
            <w:pPr>
              <w:tabs>
                <w:tab w:val="decimal" w:pos="1167"/>
              </w:tabs>
              <w:spacing w:line="240" w:lineRule="exact"/>
              <w:ind w:left="-115" w:right="-130"/>
              <w:rPr>
                <w:rFonts w:ascii="Times New Roman" w:hAnsi="Times New Roman" w:cs="Times New Roman"/>
                <w:color w:val="000000"/>
                <w:sz w:val="22"/>
                <w:szCs w:val="22"/>
              </w:rPr>
            </w:pPr>
          </w:p>
        </w:tc>
        <w:tc>
          <w:tcPr>
            <w:tcW w:w="280" w:type="dxa"/>
            <w:noWrap/>
            <w:vAlign w:val="bottom"/>
          </w:tcPr>
          <w:p w14:paraId="33BDE9DC" w14:textId="77777777" w:rsidR="00A817DB" w:rsidRPr="003B3F56" w:rsidRDefault="00A817DB">
            <w:pPr>
              <w:tabs>
                <w:tab w:val="decimal" w:pos="1152"/>
              </w:tabs>
              <w:spacing w:line="240" w:lineRule="exact"/>
              <w:ind w:left="-202"/>
              <w:rPr>
                <w:rFonts w:ascii="Times New Roman" w:hAnsi="Times New Roman" w:cs="Times New Roman"/>
                <w:color w:val="000000"/>
                <w:sz w:val="22"/>
                <w:szCs w:val="22"/>
              </w:rPr>
            </w:pPr>
          </w:p>
        </w:tc>
        <w:tc>
          <w:tcPr>
            <w:tcW w:w="1589" w:type="dxa"/>
          </w:tcPr>
          <w:p w14:paraId="17C16E4C" w14:textId="77777777" w:rsidR="00A817DB" w:rsidRDefault="00A817DB">
            <w:pPr>
              <w:tabs>
                <w:tab w:val="decimal" w:pos="872"/>
              </w:tabs>
              <w:spacing w:line="240" w:lineRule="exact"/>
              <w:ind w:left="-108" w:right="-131"/>
              <w:rPr>
                <w:rFonts w:ascii="Times New Roman" w:hAnsi="Times New Roman" w:cs="Times New Roman"/>
                <w:color w:val="000000"/>
                <w:sz w:val="22"/>
                <w:szCs w:val="22"/>
              </w:rPr>
            </w:pPr>
          </w:p>
        </w:tc>
        <w:tc>
          <w:tcPr>
            <w:tcW w:w="280" w:type="dxa"/>
          </w:tcPr>
          <w:p w14:paraId="72B1171F" w14:textId="77777777" w:rsidR="00A817DB" w:rsidRPr="003B3F56" w:rsidRDefault="00A817DB">
            <w:pPr>
              <w:tabs>
                <w:tab w:val="decimal" w:pos="1008"/>
              </w:tabs>
              <w:spacing w:line="240" w:lineRule="exact"/>
              <w:ind w:left="-108" w:right="-131"/>
              <w:rPr>
                <w:rFonts w:ascii="Times New Roman" w:hAnsi="Times New Roman" w:cs="Times New Roman"/>
                <w:color w:val="000000"/>
                <w:sz w:val="22"/>
                <w:szCs w:val="22"/>
              </w:rPr>
            </w:pPr>
          </w:p>
        </w:tc>
        <w:tc>
          <w:tcPr>
            <w:tcW w:w="1683" w:type="dxa"/>
            <w:gridSpan w:val="2"/>
            <w:tcBorders>
              <w:left w:val="nil"/>
              <w:right w:val="nil"/>
            </w:tcBorders>
            <w:noWrap/>
            <w:vAlign w:val="bottom"/>
          </w:tcPr>
          <w:p w14:paraId="0ED10556" w14:textId="77777777" w:rsidR="00A817DB" w:rsidRPr="00042C9C" w:rsidRDefault="00A817DB">
            <w:pPr>
              <w:tabs>
                <w:tab w:val="decimal" w:pos="1186"/>
              </w:tabs>
              <w:spacing w:line="240" w:lineRule="exact"/>
              <w:ind w:left="-108" w:right="-131"/>
              <w:rPr>
                <w:rFonts w:ascii="Times New Roman" w:hAnsi="Times New Roman" w:cs="Times New Roman"/>
                <w:sz w:val="22"/>
                <w:szCs w:val="22"/>
              </w:rPr>
            </w:pPr>
            <w:r w:rsidRPr="005E1557">
              <w:rPr>
                <w:rFonts w:ascii="Times New Roman" w:hAnsi="Times New Roman" w:cs="Times New Roman"/>
                <w:color w:val="000000"/>
                <w:sz w:val="22"/>
                <w:szCs w:val="22"/>
              </w:rPr>
              <w:t>215,744</w:t>
            </w:r>
          </w:p>
        </w:tc>
      </w:tr>
      <w:tr w:rsidR="00A817DB" w:rsidRPr="00462DF4" w14:paraId="498A9F62" w14:textId="77777777" w:rsidTr="0069681F">
        <w:tc>
          <w:tcPr>
            <w:tcW w:w="3724" w:type="dxa"/>
            <w:noWrap/>
            <w:vAlign w:val="bottom"/>
          </w:tcPr>
          <w:p w14:paraId="70EFA833" w14:textId="77777777" w:rsidR="00A817DB" w:rsidRPr="003B3F56" w:rsidRDefault="00A817DB">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70" w:type="dxa"/>
            <w:noWrap/>
            <w:vAlign w:val="bottom"/>
          </w:tcPr>
          <w:p w14:paraId="3514931B" w14:textId="77777777" w:rsidR="00A817DB" w:rsidRPr="003B3F56" w:rsidRDefault="00A817DB">
            <w:pPr>
              <w:spacing w:line="240" w:lineRule="exact"/>
              <w:rPr>
                <w:rFonts w:ascii="Times New Roman" w:hAnsi="Times New Roman" w:cs="Times New Roman"/>
                <w:color w:val="000000"/>
                <w:sz w:val="22"/>
                <w:szCs w:val="22"/>
              </w:rPr>
            </w:pPr>
          </w:p>
        </w:tc>
        <w:tc>
          <w:tcPr>
            <w:tcW w:w="1599" w:type="dxa"/>
            <w:tcBorders>
              <w:left w:val="nil"/>
              <w:right w:val="nil"/>
            </w:tcBorders>
            <w:noWrap/>
            <w:vAlign w:val="bottom"/>
          </w:tcPr>
          <w:p w14:paraId="715C3FE8" w14:textId="77777777" w:rsidR="00A817DB" w:rsidRPr="003B3F56" w:rsidRDefault="00A817DB">
            <w:pPr>
              <w:tabs>
                <w:tab w:val="decimal" w:pos="1158"/>
              </w:tabs>
              <w:spacing w:line="240" w:lineRule="exact"/>
              <w:ind w:left="-202" w:right="-130"/>
              <w:rPr>
                <w:rFonts w:ascii="Times New Roman" w:hAnsi="Times New Roman" w:cs="Times New Roman"/>
                <w:color w:val="000000"/>
                <w:sz w:val="22"/>
                <w:szCs w:val="22"/>
              </w:rPr>
            </w:pPr>
          </w:p>
        </w:tc>
        <w:tc>
          <w:tcPr>
            <w:tcW w:w="270" w:type="dxa"/>
            <w:noWrap/>
            <w:vAlign w:val="bottom"/>
          </w:tcPr>
          <w:p w14:paraId="7B0CA3F5" w14:textId="77777777" w:rsidR="00A817DB" w:rsidRPr="003B3F56" w:rsidRDefault="00A817DB">
            <w:pPr>
              <w:tabs>
                <w:tab w:val="decimal" w:pos="819"/>
              </w:tabs>
              <w:spacing w:line="240" w:lineRule="exact"/>
              <w:ind w:left="-202"/>
              <w:rPr>
                <w:rFonts w:ascii="Times New Roman" w:hAnsi="Times New Roman" w:cs="Times New Roman"/>
                <w:color w:val="000000"/>
                <w:sz w:val="22"/>
                <w:szCs w:val="22"/>
              </w:rPr>
            </w:pPr>
          </w:p>
        </w:tc>
        <w:tc>
          <w:tcPr>
            <w:tcW w:w="1687" w:type="dxa"/>
            <w:tcBorders>
              <w:left w:val="nil"/>
              <w:right w:val="nil"/>
            </w:tcBorders>
            <w:noWrap/>
            <w:vAlign w:val="bottom"/>
          </w:tcPr>
          <w:p w14:paraId="2EFAF7CC" w14:textId="77777777" w:rsidR="00A817DB" w:rsidRPr="003B3F56" w:rsidRDefault="00A817DB">
            <w:pPr>
              <w:tabs>
                <w:tab w:val="decimal" w:pos="1080"/>
              </w:tabs>
              <w:spacing w:line="240" w:lineRule="exact"/>
              <w:ind w:left="-202" w:right="-130"/>
              <w:rPr>
                <w:rFonts w:ascii="Times New Roman" w:hAnsi="Times New Roman" w:cs="Times New Roman"/>
                <w:color w:val="000000"/>
                <w:sz w:val="22"/>
                <w:szCs w:val="22"/>
              </w:rPr>
            </w:pPr>
          </w:p>
        </w:tc>
        <w:tc>
          <w:tcPr>
            <w:tcW w:w="280" w:type="dxa"/>
            <w:noWrap/>
            <w:vAlign w:val="bottom"/>
          </w:tcPr>
          <w:p w14:paraId="6D012872" w14:textId="77777777" w:rsidR="00A817DB" w:rsidRPr="003B3F56" w:rsidRDefault="00A817DB">
            <w:pPr>
              <w:tabs>
                <w:tab w:val="decimal" w:pos="1080"/>
              </w:tabs>
              <w:spacing w:line="240" w:lineRule="exact"/>
              <w:rPr>
                <w:rFonts w:ascii="Times New Roman" w:hAnsi="Times New Roman" w:cs="Times New Roman"/>
                <w:color w:val="000000"/>
                <w:sz w:val="22"/>
                <w:szCs w:val="22"/>
              </w:rPr>
            </w:pPr>
          </w:p>
        </w:tc>
        <w:tc>
          <w:tcPr>
            <w:tcW w:w="1499" w:type="dxa"/>
            <w:tcBorders>
              <w:left w:val="nil"/>
              <w:right w:val="nil"/>
            </w:tcBorders>
            <w:noWrap/>
            <w:vAlign w:val="bottom"/>
          </w:tcPr>
          <w:p w14:paraId="6079875C" w14:textId="77777777" w:rsidR="00A817DB" w:rsidRPr="003B3F56" w:rsidRDefault="00A817DB">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314ACEA2" w14:textId="77777777" w:rsidR="00A817DB" w:rsidRPr="003B3F56" w:rsidRDefault="00A817DB">
            <w:pPr>
              <w:tabs>
                <w:tab w:val="decimal" w:pos="872"/>
              </w:tabs>
              <w:spacing w:line="240" w:lineRule="exact"/>
              <w:ind w:left="-202"/>
              <w:rPr>
                <w:rFonts w:ascii="Times New Roman" w:hAnsi="Times New Roman" w:cs="Times New Roman"/>
                <w:color w:val="000000"/>
                <w:sz w:val="22"/>
                <w:szCs w:val="22"/>
              </w:rPr>
            </w:pPr>
          </w:p>
        </w:tc>
        <w:tc>
          <w:tcPr>
            <w:tcW w:w="1509" w:type="dxa"/>
            <w:tcBorders>
              <w:left w:val="nil"/>
              <w:right w:val="nil"/>
            </w:tcBorders>
            <w:noWrap/>
            <w:vAlign w:val="bottom"/>
          </w:tcPr>
          <w:p w14:paraId="1DE5DA25" w14:textId="77777777" w:rsidR="00A817DB" w:rsidRPr="003B3F56" w:rsidRDefault="00A817DB">
            <w:pPr>
              <w:tabs>
                <w:tab w:val="decimal" w:pos="883"/>
              </w:tabs>
              <w:spacing w:line="240" w:lineRule="exact"/>
              <w:ind w:left="-202" w:right="-130"/>
              <w:rPr>
                <w:rFonts w:ascii="Times New Roman" w:hAnsi="Times New Roman" w:cs="Times New Roman"/>
                <w:color w:val="000000"/>
                <w:sz w:val="22"/>
                <w:szCs w:val="22"/>
              </w:rPr>
            </w:pPr>
          </w:p>
        </w:tc>
        <w:tc>
          <w:tcPr>
            <w:tcW w:w="280" w:type="dxa"/>
            <w:noWrap/>
            <w:vAlign w:val="bottom"/>
          </w:tcPr>
          <w:p w14:paraId="15EE8740" w14:textId="77777777" w:rsidR="00A817DB" w:rsidRPr="003B3F56" w:rsidRDefault="00A817DB">
            <w:pPr>
              <w:tabs>
                <w:tab w:val="decimal" w:pos="883"/>
              </w:tabs>
              <w:spacing w:line="240" w:lineRule="exact"/>
              <w:ind w:left="-202"/>
              <w:rPr>
                <w:rFonts w:ascii="Times New Roman" w:hAnsi="Times New Roman" w:cs="Times New Roman"/>
                <w:color w:val="000000"/>
                <w:sz w:val="22"/>
                <w:szCs w:val="22"/>
              </w:rPr>
            </w:pPr>
          </w:p>
        </w:tc>
        <w:tc>
          <w:tcPr>
            <w:tcW w:w="1589" w:type="dxa"/>
          </w:tcPr>
          <w:p w14:paraId="7AC75280" w14:textId="77777777" w:rsidR="00A817DB" w:rsidRPr="003B3F56" w:rsidRDefault="00A817DB">
            <w:pPr>
              <w:tabs>
                <w:tab w:val="decimal" w:pos="1332"/>
              </w:tabs>
              <w:spacing w:line="240" w:lineRule="exact"/>
              <w:ind w:left="-108" w:right="-131"/>
              <w:rPr>
                <w:rFonts w:ascii="Times New Roman" w:hAnsi="Times New Roman" w:cs="Times New Roman"/>
                <w:sz w:val="22"/>
                <w:szCs w:val="22"/>
              </w:rPr>
            </w:pPr>
          </w:p>
        </w:tc>
        <w:tc>
          <w:tcPr>
            <w:tcW w:w="280" w:type="dxa"/>
          </w:tcPr>
          <w:p w14:paraId="4BB4F7CE" w14:textId="77777777" w:rsidR="00A817DB" w:rsidRPr="003B3F56" w:rsidRDefault="00A817DB">
            <w:pPr>
              <w:tabs>
                <w:tab w:val="decimal" w:pos="1332"/>
              </w:tabs>
              <w:spacing w:line="240" w:lineRule="exact"/>
              <w:ind w:left="-108" w:right="-131"/>
              <w:rPr>
                <w:rFonts w:ascii="Times New Roman" w:hAnsi="Times New Roman" w:cs="Times New Roman"/>
                <w:sz w:val="22"/>
                <w:szCs w:val="22"/>
              </w:rPr>
            </w:pPr>
          </w:p>
        </w:tc>
        <w:tc>
          <w:tcPr>
            <w:tcW w:w="1683" w:type="dxa"/>
            <w:gridSpan w:val="2"/>
            <w:tcBorders>
              <w:left w:val="nil"/>
              <w:right w:val="nil"/>
            </w:tcBorders>
            <w:noWrap/>
            <w:vAlign w:val="bottom"/>
          </w:tcPr>
          <w:p w14:paraId="789364B0" w14:textId="77777777" w:rsidR="00A817DB" w:rsidRPr="003B3F56" w:rsidRDefault="00A817DB">
            <w:pPr>
              <w:tabs>
                <w:tab w:val="decimal" w:pos="1186"/>
              </w:tabs>
              <w:spacing w:line="240" w:lineRule="exact"/>
              <w:ind w:left="-108" w:right="-131"/>
              <w:rPr>
                <w:rFonts w:ascii="Times New Roman" w:hAnsi="Times New Roman" w:cs="Times New Roman"/>
                <w:sz w:val="22"/>
                <w:szCs w:val="22"/>
              </w:rPr>
            </w:pPr>
            <w:r>
              <w:rPr>
                <w:rFonts w:ascii="Times New Roman" w:hAnsi="Times New Roman" w:cs="Times New Roman"/>
                <w:sz w:val="22"/>
                <w:szCs w:val="22"/>
              </w:rPr>
              <w:t>(</w:t>
            </w:r>
            <w:r w:rsidRPr="00D97C69">
              <w:rPr>
                <w:rFonts w:ascii="Times New Roman" w:hAnsi="Times New Roman" w:cs="Times New Roman"/>
                <w:sz w:val="22"/>
                <w:szCs w:val="22"/>
              </w:rPr>
              <w:t>7,120,662</w:t>
            </w:r>
            <w:r>
              <w:rPr>
                <w:rFonts w:ascii="Times New Roman" w:hAnsi="Times New Roman" w:cs="Times New Roman"/>
                <w:sz w:val="22"/>
                <w:szCs w:val="22"/>
              </w:rPr>
              <w:t>)</w:t>
            </w:r>
          </w:p>
        </w:tc>
      </w:tr>
      <w:tr w:rsidR="00A817DB" w:rsidRPr="00462DF4" w14:paraId="5551AB9B" w14:textId="77777777" w:rsidTr="0045476F">
        <w:tc>
          <w:tcPr>
            <w:tcW w:w="3724" w:type="dxa"/>
            <w:noWrap/>
            <w:vAlign w:val="bottom"/>
          </w:tcPr>
          <w:p w14:paraId="66115EB9" w14:textId="77777777" w:rsidR="00A817DB" w:rsidRPr="003B3F56" w:rsidRDefault="00A817DB">
            <w:pPr>
              <w:tabs>
                <w:tab w:val="left" w:pos="312"/>
              </w:tabs>
              <w:spacing w:line="240" w:lineRule="exact"/>
              <w:ind w:left="248" w:right="-115" w:hanging="176"/>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Profit before tax expense</w:t>
            </w:r>
          </w:p>
        </w:tc>
        <w:tc>
          <w:tcPr>
            <w:tcW w:w="270" w:type="dxa"/>
            <w:noWrap/>
            <w:vAlign w:val="bottom"/>
          </w:tcPr>
          <w:p w14:paraId="436BBD2B" w14:textId="77777777" w:rsidR="00A817DB" w:rsidRPr="003B3F56" w:rsidRDefault="00A817DB">
            <w:pPr>
              <w:spacing w:line="240" w:lineRule="exact"/>
              <w:rPr>
                <w:rFonts w:ascii="Times New Roman" w:hAnsi="Times New Roman" w:cs="Times New Roman"/>
                <w:color w:val="000000"/>
                <w:sz w:val="22"/>
                <w:szCs w:val="22"/>
              </w:rPr>
            </w:pPr>
          </w:p>
        </w:tc>
        <w:tc>
          <w:tcPr>
            <w:tcW w:w="1599" w:type="dxa"/>
            <w:tcBorders>
              <w:left w:val="nil"/>
              <w:bottom w:val="nil"/>
              <w:right w:val="nil"/>
            </w:tcBorders>
            <w:noWrap/>
            <w:vAlign w:val="bottom"/>
          </w:tcPr>
          <w:p w14:paraId="1744EBEC" w14:textId="77777777" w:rsidR="00A817DB" w:rsidRPr="00380EBF" w:rsidRDefault="00A817DB">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4A1B7348" w14:textId="77777777" w:rsidR="00A817DB" w:rsidRPr="00380EBF" w:rsidRDefault="00A817DB">
            <w:pPr>
              <w:spacing w:line="240" w:lineRule="exact"/>
              <w:rPr>
                <w:rFonts w:ascii="Times New Roman" w:hAnsi="Times New Roman" w:cs="Times New Roman"/>
                <w:b/>
                <w:bCs/>
                <w:color w:val="000000"/>
                <w:sz w:val="22"/>
                <w:szCs w:val="22"/>
              </w:rPr>
            </w:pPr>
          </w:p>
        </w:tc>
        <w:tc>
          <w:tcPr>
            <w:tcW w:w="1687" w:type="dxa"/>
            <w:tcBorders>
              <w:left w:val="nil"/>
              <w:bottom w:val="nil"/>
              <w:right w:val="nil"/>
            </w:tcBorders>
            <w:noWrap/>
            <w:vAlign w:val="bottom"/>
          </w:tcPr>
          <w:p w14:paraId="1A2273FD" w14:textId="77777777" w:rsidR="00A817DB" w:rsidRPr="00380EBF" w:rsidRDefault="00A817DB">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36C87ACA" w14:textId="77777777" w:rsidR="00A817DB" w:rsidRPr="00380EBF" w:rsidRDefault="00A817DB">
            <w:pPr>
              <w:spacing w:line="240" w:lineRule="exact"/>
              <w:rPr>
                <w:rFonts w:ascii="Times New Roman" w:hAnsi="Times New Roman" w:cs="Times New Roman"/>
                <w:b/>
                <w:bCs/>
                <w:color w:val="000000"/>
                <w:sz w:val="22"/>
                <w:szCs w:val="22"/>
              </w:rPr>
            </w:pPr>
          </w:p>
        </w:tc>
        <w:tc>
          <w:tcPr>
            <w:tcW w:w="1499" w:type="dxa"/>
            <w:tcBorders>
              <w:left w:val="nil"/>
              <w:bottom w:val="nil"/>
              <w:right w:val="nil"/>
            </w:tcBorders>
            <w:noWrap/>
            <w:vAlign w:val="bottom"/>
          </w:tcPr>
          <w:p w14:paraId="441B74F8" w14:textId="77777777" w:rsidR="00A817DB" w:rsidRPr="00380EBF" w:rsidRDefault="00A817DB">
            <w:pPr>
              <w:tabs>
                <w:tab w:val="decimal" w:pos="1152"/>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6C6322E9" w14:textId="77777777" w:rsidR="00A817DB" w:rsidRPr="00380EBF" w:rsidRDefault="00A817DB">
            <w:pPr>
              <w:spacing w:line="240" w:lineRule="exact"/>
              <w:rPr>
                <w:rFonts w:ascii="Times New Roman" w:hAnsi="Times New Roman" w:cs="Times New Roman"/>
                <w:b/>
                <w:bCs/>
                <w:color w:val="000000"/>
                <w:sz w:val="22"/>
                <w:szCs w:val="22"/>
              </w:rPr>
            </w:pPr>
          </w:p>
        </w:tc>
        <w:tc>
          <w:tcPr>
            <w:tcW w:w="1509" w:type="dxa"/>
            <w:tcBorders>
              <w:left w:val="nil"/>
              <w:bottom w:val="nil"/>
              <w:right w:val="nil"/>
            </w:tcBorders>
            <w:noWrap/>
            <w:vAlign w:val="bottom"/>
          </w:tcPr>
          <w:p w14:paraId="323F3629" w14:textId="77777777" w:rsidR="00A817DB" w:rsidRPr="00380EBF" w:rsidRDefault="00A817DB">
            <w:pPr>
              <w:tabs>
                <w:tab w:val="decimal" w:pos="1167"/>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3E0DA3ED" w14:textId="77777777" w:rsidR="00A817DB" w:rsidRPr="00380EBF" w:rsidRDefault="00A817DB">
            <w:pPr>
              <w:spacing w:line="240" w:lineRule="exact"/>
              <w:rPr>
                <w:rFonts w:ascii="Times New Roman" w:hAnsi="Times New Roman" w:cs="Times New Roman"/>
                <w:b/>
                <w:bCs/>
                <w:color w:val="000000"/>
                <w:sz w:val="22"/>
                <w:szCs w:val="22"/>
              </w:rPr>
            </w:pPr>
          </w:p>
        </w:tc>
        <w:tc>
          <w:tcPr>
            <w:tcW w:w="1589" w:type="dxa"/>
            <w:vAlign w:val="bottom"/>
          </w:tcPr>
          <w:p w14:paraId="2C569D8E" w14:textId="77777777" w:rsidR="00A817DB" w:rsidRPr="00380EBF" w:rsidRDefault="00A817DB">
            <w:pPr>
              <w:tabs>
                <w:tab w:val="decimal" w:pos="1332"/>
              </w:tabs>
              <w:spacing w:line="240" w:lineRule="exact"/>
              <w:ind w:left="-108" w:right="-131"/>
              <w:rPr>
                <w:rFonts w:ascii="Times New Roman" w:hAnsi="Times New Roman" w:cs="Times New Roman"/>
                <w:b/>
                <w:bCs/>
                <w:sz w:val="22"/>
                <w:szCs w:val="22"/>
              </w:rPr>
            </w:pPr>
          </w:p>
        </w:tc>
        <w:tc>
          <w:tcPr>
            <w:tcW w:w="280" w:type="dxa"/>
          </w:tcPr>
          <w:p w14:paraId="11E71DFD" w14:textId="77777777" w:rsidR="00A817DB" w:rsidRPr="00380EBF" w:rsidRDefault="00A817DB">
            <w:pPr>
              <w:tabs>
                <w:tab w:val="decimal" w:pos="1332"/>
              </w:tabs>
              <w:spacing w:line="240" w:lineRule="exact"/>
              <w:ind w:left="-108" w:right="-131"/>
              <w:rPr>
                <w:rFonts w:ascii="Times New Roman" w:hAnsi="Times New Roman" w:cs="Times New Roman"/>
                <w:b/>
                <w:bCs/>
                <w:sz w:val="22"/>
                <w:szCs w:val="22"/>
              </w:rPr>
            </w:pPr>
          </w:p>
        </w:tc>
        <w:tc>
          <w:tcPr>
            <w:tcW w:w="1683" w:type="dxa"/>
            <w:gridSpan w:val="2"/>
            <w:tcBorders>
              <w:top w:val="single" w:sz="4" w:space="0" w:color="auto"/>
              <w:left w:val="nil"/>
              <w:right w:val="nil"/>
            </w:tcBorders>
            <w:noWrap/>
            <w:vAlign w:val="bottom"/>
          </w:tcPr>
          <w:p w14:paraId="6A763EBC" w14:textId="77777777" w:rsidR="00A817DB" w:rsidRPr="00380EBF" w:rsidRDefault="00A817DB">
            <w:pPr>
              <w:tabs>
                <w:tab w:val="decimal" w:pos="1186"/>
              </w:tabs>
              <w:spacing w:line="240" w:lineRule="exact"/>
              <w:ind w:left="-108" w:right="-131"/>
              <w:rPr>
                <w:rFonts w:ascii="Times New Roman" w:hAnsi="Times New Roman" w:cs="Times New Roman"/>
                <w:b/>
                <w:bCs/>
                <w:sz w:val="22"/>
                <w:szCs w:val="22"/>
              </w:rPr>
            </w:pPr>
            <w:r w:rsidRPr="00042C9C">
              <w:rPr>
                <w:rFonts w:ascii="Times New Roman" w:hAnsi="Times New Roman" w:cs="Times New Roman"/>
                <w:b/>
                <w:bCs/>
                <w:sz w:val="22"/>
                <w:szCs w:val="22"/>
              </w:rPr>
              <w:t>34,956,996</w:t>
            </w:r>
          </w:p>
        </w:tc>
      </w:tr>
      <w:tr w:rsidR="00A817DB" w:rsidRPr="00462DF4" w14:paraId="73846A03" w14:textId="77777777" w:rsidTr="0045476F">
        <w:tc>
          <w:tcPr>
            <w:tcW w:w="3724" w:type="dxa"/>
            <w:noWrap/>
            <w:vAlign w:val="bottom"/>
          </w:tcPr>
          <w:p w14:paraId="39313612" w14:textId="77777777" w:rsidR="00A817DB" w:rsidRPr="003B3F56" w:rsidRDefault="00A817DB">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Tax expense</w:t>
            </w:r>
          </w:p>
        </w:tc>
        <w:tc>
          <w:tcPr>
            <w:tcW w:w="270" w:type="dxa"/>
            <w:noWrap/>
            <w:vAlign w:val="bottom"/>
          </w:tcPr>
          <w:p w14:paraId="2FF4256F" w14:textId="77777777" w:rsidR="00A817DB" w:rsidRPr="003B3F56" w:rsidRDefault="00A817DB">
            <w:pPr>
              <w:spacing w:line="240" w:lineRule="exact"/>
              <w:rPr>
                <w:rFonts w:ascii="Times New Roman" w:hAnsi="Times New Roman" w:cs="Times New Roman"/>
                <w:color w:val="000000"/>
                <w:sz w:val="22"/>
                <w:szCs w:val="22"/>
              </w:rPr>
            </w:pPr>
          </w:p>
        </w:tc>
        <w:tc>
          <w:tcPr>
            <w:tcW w:w="1599" w:type="dxa"/>
            <w:tcBorders>
              <w:top w:val="nil"/>
              <w:left w:val="nil"/>
              <w:bottom w:val="nil"/>
              <w:right w:val="nil"/>
            </w:tcBorders>
            <w:noWrap/>
            <w:vAlign w:val="bottom"/>
          </w:tcPr>
          <w:p w14:paraId="444CE572" w14:textId="77777777" w:rsidR="00A817DB" w:rsidRPr="003B3F56" w:rsidRDefault="00A817DB">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550B2340" w14:textId="77777777" w:rsidR="00A817DB" w:rsidRPr="003B3F56" w:rsidRDefault="00A817DB">
            <w:pPr>
              <w:spacing w:line="240" w:lineRule="exact"/>
              <w:rPr>
                <w:rFonts w:ascii="Times New Roman" w:hAnsi="Times New Roman" w:cs="Times New Roman"/>
                <w:color w:val="000000"/>
                <w:sz w:val="22"/>
                <w:szCs w:val="22"/>
              </w:rPr>
            </w:pPr>
          </w:p>
        </w:tc>
        <w:tc>
          <w:tcPr>
            <w:tcW w:w="1687" w:type="dxa"/>
            <w:tcBorders>
              <w:top w:val="nil"/>
              <w:left w:val="nil"/>
              <w:bottom w:val="nil"/>
              <w:right w:val="nil"/>
            </w:tcBorders>
            <w:noWrap/>
            <w:vAlign w:val="bottom"/>
          </w:tcPr>
          <w:p w14:paraId="27542A1D" w14:textId="77777777" w:rsidR="00A817DB" w:rsidRPr="003B3F56" w:rsidRDefault="00A817DB">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62E06889" w14:textId="77777777" w:rsidR="00A817DB" w:rsidRPr="003B3F56" w:rsidRDefault="00A817DB">
            <w:pPr>
              <w:spacing w:line="240" w:lineRule="exact"/>
              <w:rPr>
                <w:rFonts w:ascii="Times New Roman" w:hAnsi="Times New Roman" w:cs="Times New Roman"/>
                <w:color w:val="000000"/>
                <w:sz w:val="22"/>
                <w:szCs w:val="22"/>
              </w:rPr>
            </w:pPr>
          </w:p>
        </w:tc>
        <w:tc>
          <w:tcPr>
            <w:tcW w:w="1499" w:type="dxa"/>
            <w:tcBorders>
              <w:top w:val="nil"/>
              <w:left w:val="nil"/>
              <w:bottom w:val="nil"/>
              <w:right w:val="nil"/>
            </w:tcBorders>
            <w:noWrap/>
            <w:vAlign w:val="bottom"/>
          </w:tcPr>
          <w:p w14:paraId="56172CFB" w14:textId="77777777" w:rsidR="00A817DB" w:rsidRPr="003B3F56" w:rsidRDefault="00A817DB">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52257186" w14:textId="77777777" w:rsidR="00A817DB" w:rsidRPr="003B3F56" w:rsidRDefault="00A817DB">
            <w:pPr>
              <w:spacing w:line="240" w:lineRule="exact"/>
              <w:rPr>
                <w:rFonts w:ascii="Times New Roman" w:hAnsi="Times New Roman" w:cs="Times New Roman"/>
                <w:color w:val="000000"/>
                <w:sz w:val="22"/>
                <w:szCs w:val="22"/>
              </w:rPr>
            </w:pPr>
          </w:p>
        </w:tc>
        <w:tc>
          <w:tcPr>
            <w:tcW w:w="1509" w:type="dxa"/>
            <w:tcBorders>
              <w:top w:val="nil"/>
              <w:left w:val="nil"/>
              <w:bottom w:val="nil"/>
              <w:right w:val="nil"/>
            </w:tcBorders>
            <w:noWrap/>
            <w:vAlign w:val="bottom"/>
          </w:tcPr>
          <w:p w14:paraId="01810171" w14:textId="77777777" w:rsidR="00A817DB" w:rsidRPr="003B3F56" w:rsidRDefault="00A817DB">
            <w:pPr>
              <w:tabs>
                <w:tab w:val="decimal" w:pos="872"/>
              </w:tabs>
              <w:spacing w:line="240" w:lineRule="exact"/>
              <w:ind w:left="-202" w:right="-130"/>
              <w:rPr>
                <w:rFonts w:ascii="Times New Roman" w:hAnsi="Times New Roman" w:cs="Times New Roman"/>
                <w:color w:val="000000"/>
                <w:sz w:val="22"/>
                <w:szCs w:val="22"/>
              </w:rPr>
            </w:pPr>
          </w:p>
        </w:tc>
        <w:tc>
          <w:tcPr>
            <w:tcW w:w="280" w:type="dxa"/>
            <w:noWrap/>
            <w:vAlign w:val="bottom"/>
          </w:tcPr>
          <w:p w14:paraId="4D2104C5" w14:textId="77777777" w:rsidR="00A817DB" w:rsidRPr="003B3F56" w:rsidRDefault="00A817DB">
            <w:pPr>
              <w:tabs>
                <w:tab w:val="decimal" w:pos="872"/>
              </w:tabs>
              <w:spacing w:line="240" w:lineRule="exact"/>
              <w:ind w:left="-202"/>
              <w:rPr>
                <w:rFonts w:ascii="Times New Roman" w:hAnsi="Times New Roman" w:cs="Times New Roman"/>
                <w:color w:val="000000"/>
                <w:sz w:val="22"/>
                <w:szCs w:val="22"/>
              </w:rPr>
            </w:pPr>
          </w:p>
        </w:tc>
        <w:tc>
          <w:tcPr>
            <w:tcW w:w="1589" w:type="dxa"/>
          </w:tcPr>
          <w:p w14:paraId="06C0E6AB" w14:textId="77777777" w:rsidR="00A817DB" w:rsidRPr="003B3F56" w:rsidRDefault="00A817DB">
            <w:pPr>
              <w:tabs>
                <w:tab w:val="decimal" w:pos="872"/>
              </w:tabs>
              <w:spacing w:line="240" w:lineRule="exact"/>
              <w:ind w:left="-108" w:right="-131"/>
              <w:rPr>
                <w:rFonts w:ascii="Times New Roman" w:hAnsi="Times New Roman" w:cs="Times New Roman"/>
                <w:color w:val="000000"/>
                <w:sz w:val="22"/>
                <w:szCs w:val="22"/>
              </w:rPr>
            </w:pPr>
          </w:p>
        </w:tc>
        <w:tc>
          <w:tcPr>
            <w:tcW w:w="280" w:type="dxa"/>
          </w:tcPr>
          <w:p w14:paraId="315DD8AE" w14:textId="77777777" w:rsidR="00A817DB" w:rsidRPr="003B3F56" w:rsidRDefault="00A817DB">
            <w:pPr>
              <w:tabs>
                <w:tab w:val="decimal" w:pos="1008"/>
              </w:tabs>
              <w:spacing w:line="240" w:lineRule="exact"/>
              <w:ind w:left="-108" w:right="-131"/>
              <w:rPr>
                <w:rFonts w:ascii="Times New Roman" w:hAnsi="Times New Roman" w:cs="Times New Roman"/>
                <w:color w:val="000000"/>
                <w:sz w:val="22"/>
                <w:szCs w:val="22"/>
              </w:rPr>
            </w:pPr>
          </w:p>
        </w:tc>
        <w:tc>
          <w:tcPr>
            <w:tcW w:w="1683" w:type="dxa"/>
            <w:gridSpan w:val="2"/>
            <w:tcBorders>
              <w:left w:val="nil"/>
              <w:bottom w:val="single" w:sz="4" w:space="0" w:color="auto"/>
              <w:right w:val="nil"/>
            </w:tcBorders>
            <w:noWrap/>
            <w:vAlign w:val="bottom"/>
          </w:tcPr>
          <w:p w14:paraId="784E6BA4" w14:textId="7925F8C6" w:rsidR="00A817DB" w:rsidRPr="003B3F56" w:rsidRDefault="00531D13">
            <w:pPr>
              <w:tabs>
                <w:tab w:val="decimal" w:pos="1186"/>
              </w:tabs>
              <w:spacing w:line="240" w:lineRule="exact"/>
              <w:ind w:left="-108" w:right="-131"/>
              <w:rPr>
                <w:rFonts w:ascii="Times New Roman" w:hAnsi="Times New Roman" w:cs="Times New Roman"/>
                <w:sz w:val="22"/>
                <w:szCs w:val="22"/>
              </w:rPr>
            </w:pPr>
            <w:r>
              <w:rPr>
                <w:rFonts w:ascii="Times New Roman" w:hAnsi="Times New Roman" w:cs="Times New Roman"/>
                <w:sz w:val="22"/>
                <w:szCs w:val="22"/>
              </w:rPr>
              <w:t>(</w:t>
            </w:r>
            <w:r w:rsidR="00A817DB" w:rsidRPr="002471F0">
              <w:rPr>
                <w:rFonts w:ascii="Times New Roman" w:hAnsi="Times New Roman" w:cs="Times New Roman"/>
                <w:sz w:val="22"/>
                <w:szCs w:val="22"/>
              </w:rPr>
              <w:t>6,703,254</w:t>
            </w:r>
            <w:r>
              <w:rPr>
                <w:rFonts w:ascii="Times New Roman" w:hAnsi="Times New Roman" w:cs="Times New Roman"/>
                <w:sz w:val="22"/>
                <w:szCs w:val="22"/>
              </w:rPr>
              <w:t>)</w:t>
            </w:r>
          </w:p>
        </w:tc>
      </w:tr>
      <w:tr w:rsidR="00A55598" w:rsidRPr="00462DF4" w14:paraId="04085B4B" w14:textId="77777777" w:rsidTr="0045476F">
        <w:tc>
          <w:tcPr>
            <w:tcW w:w="3724" w:type="dxa"/>
            <w:noWrap/>
            <w:vAlign w:val="bottom"/>
          </w:tcPr>
          <w:p w14:paraId="20EEE2A1" w14:textId="4A062043" w:rsidR="00A55598" w:rsidRPr="003B3F56" w:rsidRDefault="00A55598" w:rsidP="00A55598">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Profit for the year</w:t>
            </w:r>
          </w:p>
        </w:tc>
        <w:tc>
          <w:tcPr>
            <w:tcW w:w="270" w:type="dxa"/>
            <w:noWrap/>
            <w:vAlign w:val="bottom"/>
          </w:tcPr>
          <w:p w14:paraId="0778F1DD" w14:textId="77777777" w:rsidR="00A55598" w:rsidRPr="003B3F56" w:rsidRDefault="00A55598" w:rsidP="00A55598">
            <w:pPr>
              <w:spacing w:line="240" w:lineRule="exact"/>
              <w:rPr>
                <w:rFonts w:ascii="Times New Roman" w:hAnsi="Times New Roman" w:cs="Times New Roman"/>
                <w:color w:val="000000"/>
                <w:sz w:val="22"/>
                <w:szCs w:val="22"/>
              </w:rPr>
            </w:pPr>
          </w:p>
        </w:tc>
        <w:tc>
          <w:tcPr>
            <w:tcW w:w="1599" w:type="dxa"/>
            <w:tcBorders>
              <w:top w:val="nil"/>
              <w:left w:val="nil"/>
              <w:bottom w:val="nil"/>
              <w:right w:val="nil"/>
            </w:tcBorders>
            <w:noWrap/>
            <w:vAlign w:val="bottom"/>
          </w:tcPr>
          <w:p w14:paraId="45E367AD" w14:textId="77777777" w:rsidR="00A55598" w:rsidRPr="003B3F56" w:rsidRDefault="00A55598" w:rsidP="00A55598">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400D411F" w14:textId="77777777" w:rsidR="00A55598" w:rsidRPr="003B3F56" w:rsidRDefault="00A55598" w:rsidP="00A55598">
            <w:pPr>
              <w:spacing w:line="240" w:lineRule="exact"/>
              <w:rPr>
                <w:rFonts w:ascii="Times New Roman" w:hAnsi="Times New Roman" w:cs="Times New Roman"/>
                <w:color w:val="000000"/>
                <w:sz w:val="22"/>
                <w:szCs w:val="22"/>
              </w:rPr>
            </w:pPr>
          </w:p>
        </w:tc>
        <w:tc>
          <w:tcPr>
            <w:tcW w:w="1687" w:type="dxa"/>
            <w:tcBorders>
              <w:top w:val="nil"/>
              <w:left w:val="nil"/>
              <w:bottom w:val="nil"/>
              <w:right w:val="nil"/>
            </w:tcBorders>
            <w:noWrap/>
            <w:vAlign w:val="bottom"/>
          </w:tcPr>
          <w:p w14:paraId="578823F8" w14:textId="77777777" w:rsidR="00A55598" w:rsidRPr="003B3F56" w:rsidRDefault="00A55598" w:rsidP="00A55598">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1CD8B58A" w14:textId="77777777" w:rsidR="00A55598" w:rsidRPr="003B3F56" w:rsidRDefault="00A55598" w:rsidP="00A55598">
            <w:pPr>
              <w:spacing w:line="240" w:lineRule="exact"/>
              <w:rPr>
                <w:rFonts w:ascii="Times New Roman" w:hAnsi="Times New Roman" w:cs="Times New Roman"/>
                <w:color w:val="000000"/>
                <w:sz w:val="22"/>
                <w:szCs w:val="22"/>
              </w:rPr>
            </w:pPr>
          </w:p>
        </w:tc>
        <w:tc>
          <w:tcPr>
            <w:tcW w:w="1499" w:type="dxa"/>
            <w:tcBorders>
              <w:top w:val="nil"/>
              <w:left w:val="nil"/>
              <w:bottom w:val="nil"/>
              <w:right w:val="nil"/>
            </w:tcBorders>
            <w:noWrap/>
            <w:vAlign w:val="bottom"/>
          </w:tcPr>
          <w:p w14:paraId="40B93DCF" w14:textId="77777777" w:rsidR="00A55598" w:rsidRPr="003B3F56" w:rsidRDefault="00A55598" w:rsidP="00A55598">
            <w:pPr>
              <w:tabs>
                <w:tab w:val="decimal" w:pos="1152"/>
              </w:tabs>
              <w:spacing w:line="240" w:lineRule="exact"/>
              <w:ind w:left="-115" w:right="-130"/>
              <w:rPr>
                <w:rFonts w:ascii="Times New Roman" w:hAnsi="Times New Roman" w:cs="Times New Roman"/>
                <w:color w:val="000000"/>
                <w:sz w:val="22"/>
                <w:szCs w:val="22"/>
              </w:rPr>
            </w:pPr>
          </w:p>
        </w:tc>
        <w:tc>
          <w:tcPr>
            <w:tcW w:w="270" w:type="dxa"/>
            <w:noWrap/>
            <w:vAlign w:val="bottom"/>
          </w:tcPr>
          <w:p w14:paraId="1D84FD67" w14:textId="77777777" w:rsidR="00A55598" w:rsidRPr="003B3F56" w:rsidRDefault="00A55598" w:rsidP="00A55598">
            <w:pPr>
              <w:spacing w:line="240" w:lineRule="exact"/>
              <w:rPr>
                <w:rFonts w:ascii="Times New Roman" w:hAnsi="Times New Roman" w:cs="Times New Roman"/>
                <w:color w:val="000000"/>
                <w:sz w:val="22"/>
                <w:szCs w:val="22"/>
              </w:rPr>
            </w:pPr>
          </w:p>
        </w:tc>
        <w:tc>
          <w:tcPr>
            <w:tcW w:w="1509" w:type="dxa"/>
            <w:tcBorders>
              <w:top w:val="nil"/>
              <w:left w:val="nil"/>
              <w:bottom w:val="nil"/>
              <w:right w:val="nil"/>
            </w:tcBorders>
            <w:noWrap/>
            <w:vAlign w:val="bottom"/>
          </w:tcPr>
          <w:p w14:paraId="11FA0BAC" w14:textId="77777777" w:rsidR="00A55598" w:rsidRPr="003B3F56" w:rsidRDefault="00A55598" w:rsidP="00A55598">
            <w:pPr>
              <w:tabs>
                <w:tab w:val="decimal" w:pos="872"/>
              </w:tabs>
              <w:spacing w:line="240" w:lineRule="exact"/>
              <w:ind w:left="-202" w:right="-130"/>
              <w:rPr>
                <w:rFonts w:ascii="Times New Roman" w:hAnsi="Times New Roman" w:cs="Times New Roman"/>
                <w:color w:val="000000"/>
                <w:sz w:val="22"/>
                <w:szCs w:val="22"/>
              </w:rPr>
            </w:pPr>
          </w:p>
        </w:tc>
        <w:tc>
          <w:tcPr>
            <w:tcW w:w="280" w:type="dxa"/>
            <w:noWrap/>
            <w:vAlign w:val="bottom"/>
          </w:tcPr>
          <w:p w14:paraId="409E8240" w14:textId="77777777" w:rsidR="00A55598" w:rsidRPr="003B3F56" w:rsidRDefault="00A55598" w:rsidP="00A55598">
            <w:pPr>
              <w:tabs>
                <w:tab w:val="decimal" w:pos="872"/>
              </w:tabs>
              <w:spacing w:line="240" w:lineRule="exact"/>
              <w:ind w:left="-202"/>
              <w:rPr>
                <w:rFonts w:ascii="Times New Roman" w:hAnsi="Times New Roman" w:cs="Times New Roman"/>
                <w:color w:val="000000"/>
                <w:sz w:val="22"/>
                <w:szCs w:val="22"/>
              </w:rPr>
            </w:pPr>
          </w:p>
        </w:tc>
        <w:tc>
          <w:tcPr>
            <w:tcW w:w="1589" w:type="dxa"/>
          </w:tcPr>
          <w:p w14:paraId="1BF7B701" w14:textId="77777777" w:rsidR="00A55598" w:rsidRPr="003B3F56" w:rsidRDefault="00A55598" w:rsidP="00A55598">
            <w:pPr>
              <w:tabs>
                <w:tab w:val="decimal" w:pos="872"/>
              </w:tabs>
              <w:spacing w:line="240" w:lineRule="exact"/>
              <w:ind w:left="-108" w:right="-131"/>
              <w:rPr>
                <w:rFonts w:ascii="Times New Roman" w:hAnsi="Times New Roman" w:cs="Times New Roman"/>
                <w:color w:val="000000"/>
                <w:sz w:val="22"/>
                <w:szCs w:val="22"/>
              </w:rPr>
            </w:pPr>
          </w:p>
        </w:tc>
        <w:tc>
          <w:tcPr>
            <w:tcW w:w="280" w:type="dxa"/>
          </w:tcPr>
          <w:p w14:paraId="09346E78" w14:textId="77777777" w:rsidR="00A55598" w:rsidRPr="003B3F56" w:rsidRDefault="00A55598" w:rsidP="00A55598">
            <w:pPr>
              <w:tabs>
                <w:tab w:val="decimal" w:pos="1008"/>
              </w:tabs>
              <w:spacing w:line="240" w:lineRule="exact"/>
              <w:ind w:left="-108" w:right="-131"/>
              <w:rPr>
                <w:rFonts w:ascii="Times New Roman" w:hAnsi="Times New Roman" w:cs="Times New Roman"/>
                <w:color w:val="000000"/>
                <w:sz w:val="22"/>
                <w:szCs w:val="22"/>
              </w:rPr>
            </w:pPr>
          </w:p>
        </w:tc>
        <w:tc>
          <w:tcPr>
            <w:tcW w:w="1683" w:type="dxa"/>
            <w:gridSpan w:val="2"/>
            <w:tcBorders>
              <w:top w:val="single" w:sz="4" w:space="0" w:color="auto"/>
              <w:left w:val="nil"/>
              <w:bottom w:val="double" w:sz="4" w:space="0" w:color="auto"/>
              <w:right w:val="nil"/>
            </w:tcBorders>
            <w:noWrap/>
            <w:vAlign w:val="bottom"/>
          </w:tcPr>
          <w:p w14:paraId="3B7EA18C" w14:textId="68109449" w:rsidR="00A55598" w:rsidRPr="002471F0" w:rsidRDefault="00A55598" w:rsidP="00A55598">
            <w:pPr>
              <w:tabs>
                <w:tab w:val="decimal" w:pos="1186"/>
              </w:tabs>
              <w:spacing w:line="240" w:lineRule="exact"/>
              <w:ind w:left="-108" w:right="-131"/>
              <w:rPr>
                <w:rFonts w:ascii="Times New Roman" w:hAnsi="Times New Roman" w:cs="Times New Roman"/>
                <w:sz w:val="22"/>
                <w:szCs w:val="22"/>
              </w:rPr>
            </w:pPr>
            <w:r w:rsidRPr="00042C9C">
              <w:rPr>
                <w:rFonts w:ascii="Times New Roman" w:hAnsi="Times New Roman" w:cs="Times New Roman"/>
                <w:b/>
                <w:bCs/>
                <w:sz w:val="22"/>
                <w:szCs w:val="22"/>
              </w:rPr>
              <w:t>28,253,742</w:t>
            </w:r>
          </w:p>
        </w:tc>
      </w:tr>
      <w:tr w:rsidR="00A817DB" w:rsidRPr="00462DF4" w14:paraId="7119944E" w14:textId="77777777" w:rsidTr="00A55598">
        <w:tc>
          <w:tcPr>
            <w:tcW w:w="3724" w:type="dxa"/>
            <w:noWrap/>
            <w:vAlign w:val="bottom"/>
          </w:tcPr>
          <w:p w14:paraId="4997E1D4" w14:textId="77777777" w:rsidR="00A817DB" w:rsidRPr="003B3F56" w:rsidRDefault="00A817DB">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p>
        </w:tc>
        <w:tc>
          <w:tcPr>
            <w:tcW w:w="270" w:type="dxa"/>
            <w:noWrap/>
            <w:vAlign w:val="bottom"/>
          </w:tcPr>
          <w:p w14:paraId="62BF6EBC" w14:textId="77777777" w:rsidR="00A817DB" w:rsidRPr="003B3F56" w:rsidRDefault="00A817DB">
            <w:pPr>
              <w:spacing w:line="240" w:lineRule="exact"/>
              <w:rPr>
                <w:rFonts w:ascii="Times New Roman" w:hAnsi="Times New Roman" w:cs="Times New Roman"/>
                <w:b/>
                <w:bCs/>
                <w:color w:val="000000"/>
                <w:sz w:val="22"/>
                <w:szCs w:val="22"/>
              </w:rPr>
            </w:pPr>
          </w:p>
        </w:tc>
        <w:tc>
          <w:tcPr>
            <w:tcW w:w="1599" w:type="dxa"/>
            <w:tcBorders>
              <w:left w:val="nil"/>
              <w:right w:val="nil"/>
            </w:tcBorders>
            <w:noWrap/>
            <w:vAlign w:val="bottom"/>
          </w:tcPr>
          <w:p w14:paraId="650811A3" w14:textId="77777777" w:rsidR="00A817DB" w:rsidRPr="004C5127" w:rsidDel="005E1557" w:rsidRDefault="00A817DB">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1999746" w14:textId="77777777" w:rsidR="00A817DB" w:rsidRPr="003B3F56" w:rsidRDefault="00A817DB">
            <w:pPr>
              <w:spacing w:line="240" w:lineRule="exact"/>
              <w:rPr>
                <w:rFonts w:ascii="Times New Roman" w:hAnsi="Times New Roman" w:cs="Times New Roman"/>
                <w:b/>
                <w:bCs/>
                <w:color w:val="000000"/>
                <w:sz w:val="22"/>
                <w:szCs w:val="22"/>
              </w:rPr>
            </w:pPr>
          </w:p>
        </w:tc>
        <w:tc>
          <w:tcPr>
            <w:tcW w:w="1687" w:type="dxa"/>
            <w:tcBorders>
              <w:left w:val="nil"/>
              <w:right w:val="nil"/>
            </w:tcBorders>
            <w:noWrap/>
            <w:vAlign w:val="bottom"/>
          </w:tcPr>
          <w:p w14:paraId="7C4D11F9" w14:textId="77777777" w:rsidR="00A817DB" w:rsidRPr="004C5127" w:rsidDel="005E1557" w:rsidRDefault="00A817DB">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33B76A7B" w14:textId="77777777" w:rsidR="00A817DB" w:rsidRPr="003B3F56" w:rsidRDefault="00A817DB">
            <w:pPr>
              <w:spacing w:line="240" w:lineRule="exact"/>
              <w:rPr>
                <w:rFonts w:ascii="Times New Roman" w:hAnsi="Times New Roman" w:cs="Times New Roman"/>
                <w:b/>
                <w:bCs/>
                <w:color w:val="000000"/>
                <w:sz w:val="22"/>
                <w:szCs w:val="22"/>
              </w:rPr>
            </w:pPr>
          </w:p>
        </w:tc>
        <w:tc>
          <w:tcPr>
            <w:tcW w:w="1499" w:type="dxa"/>
            <w:tcBorders>
              <w:left w:val="nil"/>
              <w:right w:val="nil"/>
            </w:tcBorders>
            <w:noWrap/>
            <w:vAlign w:val="bottom"/>
          </w:tcPr>
          <w:p w14:paraId="1E7CBACA" w14:textId="77777777" w:rsidR="00A817DB" w:rsidRPr="00C23C91" w:rsidDel="005E1557" w:rsidRDefault="00A817DB">
            <w:pPr>
              <w:tabs>
                <w:tab w:val="decimal" w:pos="1152"/>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3216A383" w14:textId="77777777" w:rsidR="00A817DB" w:rsidRPr="003B3F56" w:rsidRDefault="00A817DB">
            <w:pPr>
              <w:spacing w:line="240" w:lineRule="exact"/>
              <w:rPr>
                <w:rFonts w:ascii="Times New Roman" w:hAnsi="Times New Roman" w:cs="Times New Roman"/>
                <w:b/>
                <w:bCs/>
                <w:color w:val="000000"/>
                <w:sz w:val="22"/>
                <w:szCs w:val="22"/>
              </w:rPr>
            </w:pPr>
          </w:p>
        </w:tc>
        <w:tc>
          <w:tcPr>
            <w:tcW w:w="1509" w:type="dxa"/>
            <w:tcBorders>
              <w:left w:val="nil"/>
              <w:right w:val="nil"/>
            </w:tcBorders>
            <w:noWrap/>
            <w:vAlign w:val="bottom"/>
          </w:tcPr>
          <w:p w14:paraId="298BA10C" w14:textId="77777777" w:rsidR="00A817DB" w:rsidRPr="00C23C91" w:rsidDel="005E1557" w:rsidRDefault="00A817DB">
            <w:pPr>
              <w:tabs>
                <w:tab w:val="decimal" w:pos="1152"/>
              </w:tabs>
              <w:spacing w:line="240" w:lineRule="exact"/>
              <w:ind w:left="-115" w:right="-130"/>
              <w:rPr>
                <w:rFonts w:ascii="Times New Roman" w:hAnsi="Times New Roman" w:cs="Times New Roman"/>
                <w:b/>
                <w:bCs/>
                <w:color w:val="000000"/>
                <w:sz w:val="22"/>
                <w:szCs w:val="22"/>
              </w:rPr>
            </w:pPr>
          </w:p>
        </w:tc>
        <w:tc>
          <w:tcPr>
            <w:tcW w:w="280" w:type="dxa"/>
            <w:noWrap/>
            <w:vAlign w:val="bottom"/>
          </w:tcPr>
          <w:p w14:paraId="6CAE15A2" w14:textId="77777777" w:rsidR="00A817DB" w:rsidRPr="003B3F56" w:rsidRDefault="00A817DB">
            <w:pPr>
              <w:tabs>
                <w:tab w:val="decimal" w:pos="1152"/>
              </w:tabs>
              <w:spacing w:line="240" w:lineRule="exact"/>
              <w:rPr>
                <w:rFonts w:ascii="Times New Roman" w:hAnsi="Times New Roman" w:cs="Times New Roman"/>
                <w:b/>
                <w:bCs/>
                <w:color w:val="000000"/>
                <w:sz w:val="22"/>
                <w:szCs w:val="22"/>
              </w:rPr>
            </w:pPr>
          </w:p>
        </w:tc>
        <w:tc>
          <w:tcPr>
            <w:tcW w:w="1589" w:type="dxa"/>
          </w:tcPr>
          <w:p w14:paraId="6D80E49B" w14:textId="77777777" w:rsidR="00A817DB" w:rsidRPr="00E4676B" w:rsidDel="005E1557" w:rsidRDefault="00A817DB">
            <w:pPr>
              <w:tabs>
                <w:tab w:val="decimal" w:pos="1332"/>
              </w:tabs>
              <w:spacing w:line="240" w:lineRule="exact"/>
              <w:ind w:left="-108" w:right="-131"/>
              <w:rPr>
                <w:rFonts w:ascii="Times New Roman" w:hAnsi="Times New Roman" w:cs="Times New Roman"/>
                <w:b/>
                <w:bCs/>
                <w:sz w:val="22"/>
                <w:szCs w:val="22"/>
              </w:rPr>
            </w:pPr>
          </w:p>
        </w:tc>
        <w:tc>
          <w:tcPr>
            <w:tcW w:w="280" w:type="dxa"/>
          </w:tcPr>
          <w:p w14:paraId="04CEF8C9" w14:textId="77777777" w:rsidR="00A817DB" w:rsidRPr="003B3F56" w:rsidRDefault="00A817DB">
            <w:pPr>
              <w:tabs>
                <w:tab w:val="decimal" w:pos="1332"/>
              </w:tabs>
              <w:spacing w:line="240" w:lineRule="exact"/>
              <w:ind w:left="-108" w:right="-131"/>
              <w:rPr>
                <w:rFonts w:ascii="Times New Roman" w:hAnsi="Times New Roman" w:cs="Times New Roman"/>
                <w:b/>
                <w:bCs/>
                <w:sz w:val="22"/>
                <w:szCs w:val="22"/>
              </w:rPr>
            </w:pPr>
          </w:p>
        </w:tc>
        <w:tc>
          <w:tcPr>
            <w:tcW w:w="1683" w:type="dxa"/>
            <w:gridSpan w:val="2"/>
            <w:tcBorders>
              <w:top w:val="double" w:sz="4" w:space="0" w:color="auto"/>
              <w:left w:val="nil"/>
              <w:right w:val="nil"/>
            </w:tcBorders>
            <w:noWrap/>
            <w:vAlign w:val="bottom"/>
          </w:tcPr>
          <w:p w14:paraId="132AEED8" w14:textId="77777777" w:rsidR="00A817DB" w:rsidRPr="00042C9C" w:rsidRDefault="00A817DB">
            <w:pPr>
              <w:tabs>
                <w:tab w:val="decimal" w:pos="1186"/>
              </w:tabs>
              <w:spacing w:line="240" w:lineRule="exact"/>
              <w:ind w:left="-108" w:right="-131"/>
              <w:rPr>
                <w:rFonts w:ascii="Times New Roman" w:hAnsi="Times New Roman" w:cs="Times New Roman"/>
                <w:b/>
                <w:bCs/>
                <w:sz w:val="22"/>
                <w:szCs w:val="22"/>
              </w:rPr>
            </w:pPr>
          </w:p>
        </w:tc>
      </w:tr>
    </w:tbl>
    <w:p w14:paraId="67AFED4E" w14:textId="77777777" w:rsidR="00262890" w:rsidRDefault="00262890"/>
    <w:p w14:paraId="484C4079" w14:textId="77777777" w:rsidR="00262890" w:rsidRDefault="00262890"/>
    <w:p w14:paraId="671AE017" w14:textId="77777777" w:rsidR="00262890" w:rsidRDefault="00262890"/>
    <w:p w14:paraId="667681CB" w14:textId="77777777" w:rsidR="00262890" w:rsidRDefault="00262890"/>
    <w:p w14:paraId="2D240548" w14:textId="77777777" w:rsidR="00262890" w:rsidRDefault="00262890"/>
    <w:p w14:paraId="7EB58B3E" w14:textId="77777777" w:rsidR="00262890" w:rsidRDefault="00262890"/>
    <w:p w14:paraId="06B3FCAC" w14:textId="77777777" w:rsidR="00262890" w:rsidRDefault="00262890"/>
    <w:tbl>
      <w:tblPr>
        <w:tblW w:w="14940" w:type="dxa"/>
        <w:tblInd w:w="-90" w:type="dxa"/>
        <w:tblLayout w:type="fixed"/>
        <w:tblLook w:val="04A0" w:firstRow="1" w:lastRow="0" w:firstColumn="1" w:lastColumn="0" w:noHBand="0" w:noVBand="1"/>
      </w:tblPr>
      <w:tblGrid>
        <w:gridCol w:w="3780"/>
        <w:gridCol w:w="270"/>
        <w:gridCol w:w="1620"/>
        <w:gridCol w:w="270"/>
        <w:gridCol w:w="1710"/>
        <w:gridCol w:w="270"/>
        <w:gridCol w:w="1530"/>
        <w:gridCol w:w="270"/>
        <w:gridCol w:w="1530"/>
        <w:gridCol w:w="270"/>
        <w:gridCol w:w="1620"/>
        <w:gridCol w:w="280"/>
        <w:gridCol w:w="1520"/>
      </w:tblGrid>
      <w:tr w:rsidR="00345DD7" w:rsidRPr="00462DF4" w14:paraId="3FFA821A" w14:textId="77777777">
        <w:trPr>
          <w:tblHeader/>
        </w:trPr>
        <w:tc>
          <w:tcPr>
            <w:tcW w:w="3780" w:type="dxa"/>
            <w:noWrap/>
            <w:hideMark/>
          </w:tcPr>
          <w:p w14:paraId="4B66C710" w14:textId="77777777" w:rsidR="00345DD7" w:rsidRPr="003B3F56" w:rsidRDefault="00345DD7">
            <w:pPr>
              <w:spacing w:line="240" w:lineRule="exact"/>
              <w:rPr>
                <w:rFonts w:ascii="Times New Roman" w:hAnsi="Times New Roman" w:cs="Times New Roman"/>
                <w:sz w:val="22"/>
                <w:szCs w:val="22"/>
              </w:rPr>
            </w:pPr>
            <w:r w:rsidRPr="003B3F56">
              <w:rPr>
                <w:rFonts w:ascii="Times New Roman" w:hAnsi="Times New Roman" w:cs="Times New Roman"/>
                <w:sz w:val="22"/>
                <w:szCs w:val="22"/>
              </w:rPr>
              <w:lastRenderedPageBreak/>
              <w:br w:type="page"/>
            </w:r>
            <w:r w:rsidRPr="003B3F56">
              <w:rPr>
                <w:rFonts w:ascii="Times New Roman" w:hAnsi="Times New Roman" w:cs="Times New Roman"/>
                <w:b/>
                <w:bCs/>
                <w:i/>
                <w:iCs/>
                <w:sz w:val="22"/>
                <w:szCs w:val="22"/>
              </w:rPr>
              <w:br w:type="page"/>
            </w:r>
          </w:p>
        </w:tc>
        <w:tc>
          <w:tcPr>
            <w:tcW w:w="11160" w:type="dxa"/>
            <w:gridSpan w:val="12"/>
          </w:tcPr>
          <w:p w14:paraId="40EF8628" w14:textId="77777777" w:rsidR="00345DD7" w:rsidRPr="003B3F56" w:rsidRDefault="00345DD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Consolidated financial statements</w:t>
            </w:r>
          </w:p>
        </w:tc>
      </w:tr>
      <w:tr w:rsidR="00345DD7" w:rsidRPr="00462DF4" w14:paraId="75B98BBF" w14:textId="77777777">
        <w:trPr>
          <w:tblHeader/>
        </w:trPr>
        <w:tc>
          <w:tcPr>
            <w:tcW w:w="3780" w:type="dxa"/>
            <w:vAlign w:val="bottom"/>
          </w:tcPr>
          <w:p w14:paraId="085DE38F" w14:textId="77777777" w:rsidR="00345DD7" w:rsidRPr="003B3F56" w:rsidRDefault="00345DD7">
            <w:pPr>
              <w:spacing w:line="220" w:lineRule="atLeast"/>
              <w:ind w:left="223" w:right="-26" w:hanging="135"/>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At / for the year ended </w:t>
            </w:r>
            <w:r w:rsidRPr="003B3F56">
              <w:rPr>
                <w:rFonts w:ascii="Times New Roman" w:hAnsi="Times New Roman" w:cs="Times New Roman"/>
                <w:b/>
                <w:bCs/>
                <w:i/>
                <w:iCs/>
                <w:sz w:val="22"/>
                <w:szCs w:val="22"/>
              </w:rPr>
              <w:br/>
              <w:t>31 December 2021</w:t>
            </w:r>
          </w:p>
        </w:tc>
        <w:tc>
          <w:tcPr>
            <w:tcW w:w="270" w:type="dxa"/>
            <w:noWrap/>
            <w:vAlign w:val="bottom"/>
          </w:tcPr>
          <w:p w14:paraId="14EF9CB3" w14:textId="77777777" w:rsidR="00345DD7" w:rsidRPr="003B3F56" w:rsidRDefault="00345DD7">
            <w:pPr>
              <w:spacing w:line="240" w:lineRule="exact"/>
              <w:jc w:val="center"/>
              <w:rPr>
                <w:rFonts w:ascii="Times New Roman" w:hAnsi="Times New Roman" w:cs="Times New Roman"/>
                <w:b/>
                <w:bCs/>
                <w:color w:val="000000"/>
                <w:sz w:val="22"/>
                <w:szCs w:val="22"/>
              </w:rPr>
            </w:pPr>
          </w:p>
        </w:tc>
        <w:tc>
          <w:tcPr>
            <w:tcW w:w="1620" w:type="dxa"/>
            <w:noWrap/>
            <w:vAlign w:val="bottom"/>
            <w:hideMark/>
          </w:tcPr>
          <w:p w14:paraId="475B37E6" w14:textId="77777777" w:rsidR="00345DD7" w:rsidRPr="003B3F56" w:rsidRDefault="00345DD7">
            <w:pPr>
              <w:spacing w:line="240" w:lineRule="exact"/>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Combined PET</w:t>
            </w:r>
          </w:p>
        </w:tc>
        <w:tc>
          <w:tcPr>
            <w:tcW w:w="270" w:type="dxa"/>
            <w:vAlign w:val="bottom"/>
          </w:tcPr>
          <w:p w14:paraId="117C473A" w14:textId="77777777" w:rsidR="00345DD7" w:rsidRPr="003B3F56" w:rsidRDefault="00345DD7">
            <w:pPr>
              <w:spacing w:line="240" w:lineRule="exact"/>
              <w:jc w:val="center"/>
              <w:rPr>
                <w:rFonts w:ascii="Times New Roman" w:hAnsi="Times New Roman" w:cs="Times New Roman"/>
                <w:b/>
                <w:bCs/>
                <w:color w:val="000000"/>
                <w:sz w:val="22"/>
                <w:szCs w:val="22"/>
              </w:rPr>
            </w:pPr>
          </w:p>
        </w:tc>
        <w:tc>
          <w:tcPr>
            <w:tcW w:w="1710" w:type="dxa"/>
            <w:vAlign w:val="bottom"/>
            <w:hideMark/>
          </w:tcPr>
          <w:p w14:paraId="67C53949" w14:textId="77777777" w:rsidR="00345DD7" w:rsidRPr="003B3F56" w:rsidRDefault="00345DD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Integrated Oxides</w:t>
            </w:r>
            <w:r w:rsidRPr="003B3F56">
              <w:rPr>
                <w:rFonts w:ascii="Times New Roman" w:hAnsi="Times New Roman" w:cs="Times New Roman"/>
                <w:b/>
                <w:bCs/>
                <w:color w:val="000000"/>
                <w:sz w:val="22"/>
                <w:szCs w:val="22"/>
              </w:rPr>
              <w:br/>
              <w:t>and Derivatives</w:t>
            </w:r>
          </w:p>
        </w:tc>
        <w:tc>
          <w:tcPr>
            <w:tcW w:w="270" w:type="dxa"/>
            <w:noWrap/>
            <w:vAlign w:val="bottom"/>
          </w:tcPr>
          <w:p w14:paraId="14338EB9" w14:textId="77777777" w:rsidR="00345DD7" w:rsidRPr="003B3F56" w:rsidRDefault="00345DD7">
            <w:pPr>
              <w:spacing w:line="240" w:lineRule="exact"/>
              <w:jc w:val="center"/>
              <w:rPr>
                <w:rFonts w:ascii="Times New Roman" w:hAnsi="Times New Roman" w:cs="Times New Roman"/>
                <w:b/>
                <w:bCs/>
                <w:color w:val="000000"/>
                <w:sz w:val="22"/>
                <w:szCs w:val="22"/>
              </w:rPr>
            </w:pPr>
          </w:p>
        </w:tc>
        <w:tc>
          <w:tcPr>
            <w:tcW w:w="1530" w:type="dxa"/>
            <w:noWrap/>
            <w:vAlign w:val="bottom"/>
            <w:hideMark/>
          </w:tcPr>
          <w:p w14:paraId="18F70396" w14:textId="77777777" w:rsidR="00345DD7" w:rsidRPr="003B3F56" w:rsidRDefault="00345DD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70" w:type="dxa"/>
            <w:vAlign w:val="bottom"/>
          </w:tcPr>
          <w:p w14:paraId="575143B1" w14:textId="77777777" w:rsidR="00345DD7" w:rsidRPr="003B3F56" w:rsidRDefault="00345DD7">
            <w:pPr>
              <w:spacing w:line="240" w:lineRule="exact"/>
              <w:jc w:val="center"/>
              <w:rPr>
                <w:rFonts w:ascii="Times New Roman" w:hAnsi="Times New Roman" w:cs="Times New Roman"/>
                <w:b/>
                <w:bCs/>
                <w:color w:val="000000"/>
                <w:sz w:val="22"/>
                <w:szCs w:val="22"/>
              </w:rPr>
            </w:pPr>
          </w:p>
        </w:tc>
        <w:tc>
          <w:tcPr>
            <w:tcW w:w="1530" w:type="dxa"/>
            <w:vAlign w:val="bottom"/>
            <w:hideMark/>
          </w:tcPr>
          <w:p w14:paraId="639ED1F6" w14:textId="77777777" w:rsidR="00345DD7" w:rsidRPr="003B3F56" w:rsidRDefault="00345DD7">
            <w:pPr>
              <w:spacing w:line="240" w:lineRule="exact"/>
              <w:jc w:val="center"/>
              <w:rPr>
                <w:rFonts w:ascii="Times New Roman" w:hAnsi="Times New Roman" w:cs="Times New Roman"/>
                <w:b/>
                <w:bCs/>
                <w:color w:val="000000"/>
                <w:sz w:val="22"/>
                <w:szCs w:val="22"/>
              </w:rPr>
            </w:pPr>
          </w:p>
          <w:p w14:paraId="5EE9C373" w14:textId="77777777" w:rsidR="00345DD7" w:rsidRPr="003B3F56" w:rsidRDefault="00345DD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Eliminations</w:t>
            </w:r>
          </w:p>
          <w:p w14:paraId="48FC00FF" w14:textId="77777777" w:rsidR="00345DD7" w:rsidRPr="003B3F56" w:rsidRDefault="00345DD7">
            <w:pPr>
              <w:spacing w:line="240" w:lineRule="exact"/>
              <w:rPr>
                <w:rFonts w:ascii="Times New Roman" w:hAnsi="Times New Roman" w:cs="Times New Roman"/>
                <w:b/>
                <w:bCs/>
                <w:color w:val="000000"/>
                <w:sz w:val="22"/>
                <w:szCs w:val="22"/>
              </w:rPr>
            </w:pPr>
          </w:p>
        </w:tc>
        <w:tc>
          <w:tcPr>
            <w:tcW w:w="270" w:type="dxa"/>
            <w:noWrap/>
            <w:vAlign w:val="bottom"/>
          </w:tcPr>
          <w:p w14:paraId="06BF17E6" w14:textId="77777777" w:rsidR="00345DD7" w:rsidRPr="003B3F56" w:rsidRDefault="00345DD7">
            <w:pPr>
              <w:spacing w:line="240" w:lineRule="exact"/>
              <w:jc w:val="center"/>
              <w:rPr>
                <w:rFonts w:ascii="Times New Roman" w:hAnsi="Times New Roman" w:cs="Times New Roman"/>
                <w:b/>
                <w:bCs/>
                <w:sz w:val="22"/>
                <w:szCs w:val="22"/>
              </w:rPr>
            </w:pPr>
          </w:p>
        </w:tc>
        <w:tc>
          <w:tcPr>
            <w:tcW w:w="1620" w:type="dxa"/>
          </w:tcPr>
          <w:p w14:paraId="6C047D30" w14:textId="77777777" w:rsidR="00345DD7" w:rsidRPr="003B3F56" w:rsidRDefault="00345DD7">
            <w:pPr>
              <w:spacing w:line="240" w:lineRule="exact"/>
              <w:jc w:val="center"/>
              <w:rPr>
                <w:rFonts w:ascii="Times New Roman" w:hAnsi="Times New Roman" w:cs="Times New Roman"/>
                <w:b/>
                <w:bCs/>
                <w:sz w:val="22"/>
                <w:szCs w:val="22"/>
              </w:rPr>
            </w:pPr>
          </w:p>
          <w:p w14:paraId="034381D8" w14:textId="77777777" w:rsidR="00345DD7" w:rsidRPr="003B3F56" w:rsidRDefault="00345DD7">
            <w:pPr>
              <w:spacing w:line="240" w:lineRule="exact"/>
              <w:jc w:val="center"/>
              <w:rPr>
                <w:rFonts w:ascii="Times New Roman" w:hAnsi="Times New Roman" w:cs="Times New Roman"/>
                <w:b/>
                <w:bCs/>
                <w:sz w:val="22"/>
                <w:szCs w:val="22"/>
              </w:rPr>
            </w:pPr>
          </w:p>
          <w:p w14:paraId="4FD8E20E" w14:textId="77777777" w:rsidR="00345DD7" w:rsidRPr="003B3F56" w:rsidRDefault="00345DD7">
            <w:pPr>
              <w:spacing w:line="240" w:lineRule="exact"/>
              <w:jc w:val="center"/>
              <w:rPr>
                <w:rFonts w:ascii="Times New Roman" w:hAnsi="Times New Roman" w:cs="Times New Roman"/>
                <w:b/>
                <w:bCs/>
                <w:sz w:val="22"/>
                <w:szCs w:val="22"/>
              </w:rPr>
            </w:pPr>
            <w:r w:rsidRPr="003B3F56">
              <w:rPr>
                <w:rFonts w:ascii="Times New Roman" w:hAnsi="Times New Roman" w:cs="Times New Roman"/>
                <w:b/>
                <w:bCs/>
                <w:sz w:val="22"/>
                <w:szCs w:val="22"/>
              </w:rPr>
              <w:t>Unallocated</w:t>
            </w:r>
          </w:p>
        </w:tc>
        <w:tc>
          <w:tcPr>
            <w:tcW w:w="280" w:type="dxa"/>
          </w:tcPr>
          <w:p w14:paraId="4E6521D5" w14:textId="77777777" w:rsidR="00345DD7" w:rsidRPr="003B3F56" w:rsidRDefault="00345DD7">
            <w:pPr>
              <w:spacing w:line="240" w:lineRule="exact"/>
              <w:jc w:val="center"/>
              <w:rPr>
                <w:rFonts w:ascii="Times New Roman" w:hAnsi="Times New Roman" w:cs="Times New Roman"/>
                <w:b/>
                <w:bCs/>
                <w:sz w:val="22"/>
                <w:szCs w:val="22"/>
              </w:rPr>
            </w:pPr>
          </w:p>
        </w:tc>
        <w:tc>
          <w:tcPr>
            <w:tcW w:w="1520" w:type="dxa"/>
            <w:noWrap/>
            <w:vAlign w:val="bottom"/>
            <w:hideMark/>
          </w:tcPr>
          <w:p w14:paraId="18CFC4B1" w14:textId="77777777" w:rsidR="00345DD7" w:rsidRPr="003B3F56" w:rsidRDefault="00345DD7">
            <w:pPr>
              <w:spacing w:line="240" w:lineRule="exact"/>
              <w:jc w:val="center"/>
              <w:rPr>
                <w:rFonts w:ascii="Times New Roman" w:hAnsi="Times New Roman" w:cs="Times New Roman"/>
                <w:color w:val="BFBFBF"/>
                <w:sz w:val="22"/>
                <w:szCs w:val="22"/>
                <w:cs/>
              </w:rPr>
            </w:pPr>
            <w:r w:rsidRPr="003B3F56">
              <w:rPr>
                <w:rFonts w:ascii="Times New Roman" w:hAnsi="Times New Roman" w:cs="Times New Roman"/>
                <w:b/>
                <w:bCs/>
                <w:sz w:val="22"/>
                <w:szCs w:val="22"/>
              </w:rPr>
              <w:t>Total</w:t>
            </w:r>
          </w:p>
        </w:tc>
      </w:tr>
      <w:tr w:rsidR="00345DD7" w:rsidRPr="00462DF4" w14:paraId="76D7E955" w14:textId="77777777">
        <w:tc>
          <w:tcPr>
            <w:tcW w:w="3780" w:type="dxa"/>
            <w:noWrap/>
            <w:vAlign w:val="bottom"/>
          </w:tcPr>
          <w:p w14:paraId="6A33093B" w14:textId="77777777" w:rsidR="00345DD7" w:rsidRPr="003B3F56" w:rsidRDefault="00345DD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commentRangeStart w:id="11"/>
          </w:p>
        </w:tc>
        <w:commentRangeEnd w:id="11"/>
        <w:tc>
          <w:tcPr>
            <w:tcW w:w="11160" w:type="dxa"/>
            <w:gridSpan w:val="12"/>
            <w:noWrap/>
          </w:tcPr>
          <w:p w14:paraId="42F61D89" w14:textId="77777777" w:rsidR="00345DD7" w:rsidRPr="003B3F56" w:rsidRDefault="00345DD7">
            <w:pPr>
              <w:tabs>
                <w:tab w:val="decimal" w:pos="1185"/>
              </w:tabs>
              <w:spacing w:line="240" w:lineRule="exact"/>
              <w:ind w:left="-108" w:right="-131"/>
              <w:jc w:val="center"/>
              <w:rPr>
                <w:rFonts w:ascii="Times New Roman" w:hAnsi="Times New Roman" w:cs="Times New Roman"/>
                <w:color w:val="000000"/>
                <w:sz w:val="22"/>
                <w:szCs w:val="22"/>
              </w:rPr>
            </w:pPr>
            <w:r>
              <w:rPr>
                <w:rStyle w:val="CommentReference"/>
                <w:rFonts w:cs="Angsana New"/>
                <w:lang w:val="x-none" w:eastAsia="x-none"/>
              </w:rPr>
              <w:commentReference w:id="11"/>
            </w:r>
            <w:r w:rsidRPr="003B3F56">
              <w:rPr>
                <w:rFonts w:ascii="Times New Roman" w:hAnsi="Times New Roman" w:cs="Times New Roman"/>
                <w:i/>
                <w:iCs/>
                <w:sz w:val="22"/>
                <w:szCs w:val="22"/>
              </w:rPr>
              <w:t>(</w:t>
            </w:r>
            <w:proofErr w:type="gramStart"/>
            <w:r w:rsidRPr="003B3F56">
              <w:rPr>
                <w:rFonts w:ascii="Times New Roman" w:hAnsi="Times New Roman" w:cs="Times New Roman"/>
                <w:i/>
                <w:iCs/>
                <w:sz w:val="22"/>
                <w:szCs w:val="22"/>
              </w:rPr>
              <w:t>in</w:t>
            </w:r>
            <w:proofErr w:type="gramEnd"/>
            <w:r w:rsidRPr="003B3F56">
              <w:rPr>
                <w:rFonts w:ascii="Times New Roman" w:hAnsi="Times New Roman" w:cs="Times New Roman"/>
                <w:i/>
                <w:iCs/>
                <w:sz w:val="22"/>
                <w:szCs w:val="22"/>
              </w:rPr>
              <w:t xml:space="preserve"> thousand Baht)</w:t>
            </w:r>
          </w:p>
        </w:tc>
      </w:tr>
      <w:tr w:rsidR="00345DD7" w:rsidRPr="00462DF4" w14:paraId="79F5EEC2" w14:textId="77777777">
        <w:tc>
          <w:tcPr>
            <w:tcW w:w="3780" w:type="dxa"/>
            <w:noWrap/>
            <w:vAlign w:val="bottom"/>
          </w:tcPr>
          <w:p w14:paraId="541F568B" w14:textId="77777777" w:rsidR="00345DD7" w:rsidRPr="003B3F56" w:rsidRDefault="00345DD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Trade accounts receivable</w:t>
            </w:r>
          </w:p>
        </w:tc>
        <w:tc>
          <w:tcPr>
            <w:tcW w:w="270" w:type="dxa"/>
            <w:noWrap/>
            <w:vAlign w:val="bottom"/>
          </w:tcPr>
          <w:p w14:paraId="5147E54B" w14:textId="77777777" w:rsidR="00345DD7" w:rsidRPr="003B3F56" w:rsidRDefault="00345DD7">
            <w:pPr>
              <w:spacing w:line="240" w:lineRule="exact"/>
              <w:rPr>
                <w:rFonts w:ascii="Times New Roman" w:hAnsi="Times New Roman" w:cs="Times New Roman"/>
                <w:color w:val="000000"/>
                <w:sz w:val="22"/>
                <w:szCs w:val="22"/>
              </w:rPr>
            </w:pPr>
          </w:p>
        </w:tc>
        <w:tc>
          <w:tcPr>
            <w:tcW w:w="1620" w:type="dxa"/>
            <w:noWrap/>
            <w:vAlign w:val="bottom"/>
          </w:tcPr>
          <w:p w14:paraId="4E343D12" w14:textId="77777777" w:rsidR="00345DD7" w:rsidRPr="003B3F56" w:rsidRDefault="00345DD7">
            <w:pPr>
              <w:tabs>
                <w:tab w:val="decimal" w:pos="1428"/>
              </w:tabs>
              <w:spacing w:line="240" w:lineRule="exact"/>
              <w:ind w:left="-202" w:right="-130"/>
              <w:rPr>
                <w:rFonts w:ascii="Times New Roman" w:hAnsi="Times New Roman" w:cs="Times New Roman"/>
                <w:color w:val="000000"/>
                <w:sz w:val="22"/>
                <w:szCs w:val="22"/>
              </w:rPr>
            </w:pPr>
            <w:r w:rsidRPr="00E34DD4">
              <w:rPr>
                <w:rFonts w:ascii="Times New Roman" w:hAnsi="Times New Roman" w:cs="Times New Roman"/>
                <w:color w:val="000000"/>
                <w:sz w:val="22"/>
                <w:szCs w:val="22"/>
              </w:rPr>
              <w:t>33,673,271</w:t>
            </w:r>
          </w:p>
        </w:tc>
        <w:tc>
          <w:tcPr>
            <w:tcW w:w="270" w:type="dxa"/>
            <w:noWrap/>
            <w:vAlign w:val="bottom"/>
          </w:tcPr>
          <w:p w14:paraId="4517B8AD" w14:textId="77777777" w:rsidR="00345DD7" w:rsidRPr="003B3F56" w:rsidRDefault="00345DD7">
            <w:pPr>
              <w:spacing w:line="240" w:lineRule="exact"/>
              <w:rPr>
                <w:rFonts w:ascii="Times New Roman" w:hAnsi="Times New Roman" w:cs="Times New Roman"/>
                <w:color w:val="000000"/>
                <w:sz w:val="22"/>
                <w:szCs w:val="22"/>
              </w:rPr>
            </w:pPr>
          </w:p>
        </w:tc>
        <w:tc>
          <w:tcPr>
            <w:tcW w:w="1710" w:type="dxa"/>
            <w:noWrap/>
            <w:vAlign w:val="bottom"/>
          </w:tcPr>
          <w:p w14:paraId="3A149638" w14:textId="77777777" w:rsidR="00345DD7" w:rsidRPr="003B3F56" w:rsidRDefault="00345DD7">
            <w:pPr>
              <w:tabs>
                <w:tab w:val="decimal" w:pos="1332"/>
              </w:tabs>
              <w:spacing w:line="240" w:lineRule="exact"/>
              <w:ind w:left="-202" w:right="-130"/>
              <w:rPr>
                <w:rFonts w:ascii="Times New Roman" w:hAnsi="Times New Roman" w:cs="Times New Roman"/>
                <w:color w:val="000000"/>
                <w:sz w:val="22"/>
                <w:szCs w:val="22"/>
              </w:rPr>
            </w:pPr>
            <w:r w:rsidRPr="00B5387C">
              <w:rPr>
                <w:rFonts w:ascii="Times New Roman" w:hAnsi="Times New Roman" w:cs="Times New Roman"/>
                <w:color w:val="000000"/>
                <w:sz w:val="22"/>
                <w:szCs w:val="22"/>
              </w:rPr>
              <w:t>12,397,423</w:t>
            </w:r>
          </w:p>
        </w:tc>
        <w:tc>
          <w:tcPr>
            <w:tcW w:w="270" w:type="dxa"/>
            <w:noWrap/>
            <w:vAlign w:val="bottom"/>
          </w:tcPr>
          <w:p w14:paraId="42D3C639" w14:textId="77777777" w:rsidR="00345DD7" w:rsidRPr="003B3F56" w:rsidRDefault="00345DD7">
            <w:pPr>
              <w:spacing w:line="240" w:lineRule="exact"/>
              <w:rPr>
                <w:rFonts w:ascii="Times New Roman" w:hAnsi="Times New Roman" w:cs="Times New Roman"/>
                <w:color w:val="000000"/>
                <w:sz w:val="22"/>
                <w:szCs w:val="22"/>
              </w:rPr>
            </w:pPr>
          </w:p>
        </w:tc>
        <w:tc>
          <w:tcPr>
            <w:tcW w:w="1530" w:type="dxa"/>
            <w:noWrap/>
            <w:vAlign w:val="bottom"/>
          </w:tcPr>
          <w:p w14:paraId="5168576A" w14:textId="77777777" w:rsidR="00345DD7" w:rsidRPr="003B3F56" w:rsidRDefault="00345DD7">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11,685,864</w:t>
            </w:r>
          </w:p>
        </w:tc>
        <w:tc>
          <w:tcPr>
            <w:tcW w:w="270" w:type="dxa"/>
            <w:noWrap/>
            <w:vAlign w:val="bottom"/>
          </w:tcPr>
          <w:p w14:paraId="2AEE6E20" w14:textId="77777777" w:rsidR="00345DD7" w:rsidRPr="003B3F56" w:rsidRDefault="00345DD7">
            <w:pPr>
              <w:spacing w:line="240" w:lineRule="exact"/>
              <w:rPr>
                <w:rFonts w:ascii="Times New Roman" w:hAnsi="Times New Roman" w:cs="Times New Roman"/>
                <w:color w:val="000000"/>
                <w:sz w:val="22"/>
                <w:szCs w:val="22"/>
              </w:rPr>
            </w:pPr>
          </w:p>
        </w:tc>
        <w:tc>
          <w:tcPr>
            <w:tcW w:w="1530" w:type="dxa"/>
            <w:noWrap/>
            <w:vAlign w:val="bottom"/>
          </w:tcPr>
          <w:p w14:paraId="18039BB1" w14:textId="77777777" w:rsidR="00345DD7" w:rsidRPr="003B3F56" w:rsidRDefault="00345DD7">
            <w:pPr>
              <w:tabs>
                <w:tab w:val="decimal" w:pos="1203"/>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(7,189,707)</w:t>
            </w:r>
          </w:p>
        </w:tc>
        <w:tc>
          <w:tcPr>
            <w:tcW w:w="270" w:type="dxa"/>
            <w:noWrap/>
            <w:vAlign w:val="bottom"/>
          </w:tcPr>
          <w:p w14:paraId="5D789583" w14:textId="77777777" w:rsidR="00345DD7" w:rsidRPr="003B3F56" w:rsidRDefault="00345DD7">
            <w:pPr>
              <w:spacing w:line="240" w:lineRule="exact"/>
              <w:rPr>
                <w:rFonts w:ascii="Times New Roman" w:hAnsi="Times New Roman" w:cs="Times New Roman"/>
                <w:color w:val="000000"/>
                <w:sz w:val="22"/>
                <w:szCs w:val="22"/>
              </w:rPr>
            </w:pPr>
          </w:p>
        </w:tc>
        <w:tc>
          <w:tcPr>
            <w:tcW w:w="1620" w:type="dxa"/>
            <w:vAlign w:val="bottom"/>
          </w:tcPr>
          <w:p w14:paraId="760CB5FA" w14:textId="77777777" w:rsidR="00345DD7" w:rsidRPr="003B3F56" w:rsidRDefault="00345DD7">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60AE2D88" w14:textId="77777777" w:rsidR="00345DD7" w:rsidRPr="003B3F56" w:rsidRDefault="00345DD7">
            <w:pPr>
              <w:tabs>
                <w:tab w:val="decimal" w:pos="1019"/>
              </w:tabs>
              <w:spacing w:line="240" w:lineRule="exact"/>
              <w:ind w:left="-108" w:right="-131"/>
              <w:rPr>
                <w:rFonts w:ascii="Times New Roman" w:hAnsi="Times New Roman" w:cs="Times New Roman"/>
                <w:color w:val="000000"/>
                <w:sz w:val="22"/>
                <w:szCs w:val="22"/>
              </w:rPr>
            </w:pPr>
          </w:p>
        </w:tc>
        <w:tc>
          <w:tcPr>
            <w:tcW w:w="1520" w:type="dxa"/>
            <w:noWrap/>
            <w:vAlign w:val="bottom"/>
          </w:tcPr>
          <w:p w14:paraId="1515A209" w14:textId="77777777" w:rsidR="00345DD7" w:rsidRPr="003B3F56" w:rsidRDefault="00345DD7">
            <w:pPr>
              <w:tabs>
                <w:tab w:val="decimal" w:pos="1185"/>
              </w:tabs>
              <w:spacing w:line="240" w:lineRule="exact"/>
              <w:ind w:left="-108" w:right="-131"/>
              <w:rPr>
                <w:rFonts w:ascii="Times New Roman" w:hAnsi="Times New Roman" w:cs="Times New Roman"/>
                <w:color w:val="000000"/>
                <w:sz w:val="22"/>
                <w:szCs w:val="22"/>
              </w:rPr>
            </w:pPr>
            <w:r w:rsidRPr="002D5E60">
              <w:rPr>
                <w:rFonts w:ascii="Times New Roman" w:hAnsi="Times New Roman" w:cs="Times New Roman"/>
                <w:color w:val="000000"/>
                <w:sz w:val="22"/>
                <w:szCs w:val="22"/>
              </w:rPr>
              <w:t>50,566,851</w:t>
            </w:r>
          </w:p>
        </w:tc>
      </w:tr>
      <w:tr w:rsidR="00345DD7" w:rsidRPr="00462DF4" w14:paraId="6789133A" w14:textId="77777777">
        <w:tc>
          <w:tcPr>
            <w:tcW w:w="3780" w:type="dxa"/>
            <w:noWrap/>
            <w:vAlign w:val="bottom"/>
          </w:tcPr>
          <w:p w14:paraId="6AD59138" w14:textId="77777777" w:rsidR="00345DD7" w:rsidRPr="003B3F56" w:rsidRDefault="00345DD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Inventories</w:t>
            </w:r>
          </w:p>
        </w:tc>
        <w:tc>
          <w:tcPr>
            <w:tcW w:w="270" w:type="dxa"/>
            <w:noWrap/>
            <w:vAlign w:val="bottom"/>
          </w:tcPr>
          <w:p w14:paraId="1E30FE38" w14:textId="77777777" w:rsidR="00345DD7" w:rsidRPr="003B3F56" w:rsidRDefault="00345DD7">
            <w:pPr>
              <w:spacing w:line="240" w:lineRule="exact"/>
              <w:rPr>
                <w:rFonts w:ascii="Times New Roman" w:hAnsi="Times New Roman" w:cs="Times New Roman"/>
                <w:color w:val="000000"/>
                <w:sz w:val="22"/>
                <w:szCs w:val="22"/>
              </w:rPr>
            </w:pPr>
          </w:p>
        </w:tc>
        <w:tc>
          <w:tcPr>
            <w:tcW w:w="1620" w:type="dxa"/>
            <w:noWrap/>
            <w:vAlign w:val="bottom"/>
          </w:tcPr>
          <w:p w14:paraId="58955AF9" w14:textId="77777777" w:rsidR="00345DD7" w:rsidRPr="003B3F56" w:rsidRDefault="00345DD7">
            <w:pPr>
              <w:tabs>
                <w:tab w:val="decimal" w:pos="1428"/>
              </w:tabs>
              <w:spacing w:line="240" w:lineRule="exact"/>
              <w:ind w:left="-202" w:right="-130"/>
              <w:rPr>
                <w:rFonts w:ascii="Times New Roman" w:hAnsi="Times New Roman" w:cs="Times New Roman"/>
                <w:color w:val="000000"/>
                <w:sz w:val="22"/>
                <w:szCs w:val="22"/>
              </w:rPr>
            </w:pPr>
            <w:r w:rsidRPr="00E34DD4">
              <w:rPr>
                <w:rFonts w:ascii="Times New Roman" w:hAnsi="Times New Roman" w:cs="Times New Roman"/>
                <w:color w:val="000000"/>
                <w:sz w:val="22"/>
                <w:szCs w:val="22"/>
              </w:rPr>
              <w:t>56,825,100</w:t>
            </w:r>
          </w:p>
        </w:tc>
        <w:tc>
          <w:tcPr>
            <w:tcW w:w="270" w:type="dxa"/>
            <w:noWrap/>
            <w:vAlign w:val="bottom"/>
          </w:tcPr>
          <w:p w14:paraId="74CFD7DF" w14:textId="77777777" w:rsidR="00345DD7" w:rsidRPr="003B3F56" w:rsidRDefault="00345DD7">
            <w:pPr>
              <w:spacing w:line="240" w:lineRule="exact"/>
              <w:rPr>
                <w:rFonts w:ascii="Times New Roman" w:hAnsi="Times New Roman" w:cs="Times New Roman"/>
                <w:color w:val="000000"/>
                <w:sz w:val="22"/>
                <w:szCs w:val="22"/>
              </w:rPr>
            </w:pPr>
          </w:p>
        </w:tc>
        <w:tc>
          <w:tcPr>
            <w:tcW w:w="1710" w:type="dxa"/>
            <w:noWrap/>
            <w:vAlign w:val="bottom"/>
          </w:tcPr>
          <w:p w14:paraId="649988E9" w14:textId="77777777" w:rsidR="00345DD7" w:rsidRPr="003B3F56" w:rsidRDefault="00345DD7">
            <w:pPr>
              <w:tabs>
                <w:tab w:val="decimal" w:pos="1332"/>
              </w:tabs>
              <w:spacing w:line="240" w:lineRule="exact"/>
              <w:ind w:left="-202" w:right="-130"/>
              <w:rPr>
                <w:rFonts w:ascii="Times New Roman" w:hAnsi="Times New Roman" w:cs="Times New Roman"/>
                <w:color w:val="000000"/>
                <w:sz w:val="22"/>
                <w:szCs w:val="22"/>
              </w:rPr>
            </w:pPr>
            <w:r w:rsidRPr="008D36F4">
              <w:rPr>
                <w:rFonts w:ascii="Times New Roman" w:hAnsi="Times New Roman" w:cs="Times New Roman"/>
                <w:color w:val="000000"/>
                <w:sz w:val="22"/>
                <w:szCs w:val="22"/>
              </w:rPr>
              <w:t>9,592,049</w:t>
            </w:r>
          </w:p>
        </w:tc>
        <w:tc>
          <w:tcPr>
            <w:tcW w:w="270" w:type="dxa"/>
            <w:noWrap/>
            <w:vAlign w:val="bottom"/>
          </w:tcPr>
          <w:p w14:paraId="71263912" w14:textId="77777777" w:rsidR="00345DD7" w:rsidRPr="003B3F56" w:rsidRDefault="00345DD7">
            <w:pPr>
              <w:spacing w:line="240" w:lineRule="exact"/>
              <w:rPr>
                <w:rFonts w:ascii="Times New Roman" w:hAnsi="Times New Roman" w:cs="Times New Roman"/>
                <w:color w:val="000000"/>
                <w:sz w:val="22"/>
                <w:szCs w:val="22"/>
              </w:rPr>
            </w:pPr>
          </w:p>
        </w:tc>
        <w:tc>
          <w:tcPr>
            <w:tcW w:w="1530" w:type="dxa"/>
            <w:noWrap/>
            <w:vAlign w:val="bottom"/>
          </w:tcPr>
          <w:p w14:paraId="62684CFD" w14:textId="77777777" w:rsidR="00345DD7" w:rsidRPr="003B3F56" w:rsidRDefault="00345DD7">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22,649,060</w:t>
            </w:r>
          </w:p>
        </w:tc>
        <w:tc>
          <w:tcPr>
            <w:tcW w:w="270" w:type="dxa"/>
            <w:noWrap/>
            <w:vAlign w:val="bottom"/>
          </w:tcPr>
          <w:p w14:paraId="565E8403" w14:textId="77777777" w:rsidR="00345DD7" w:rsidRPr="003B3F56" w:rsidRDefault="00345DD7">
            <w:pPr>
              <w:spacing w:line="240" w:lineRule="exact"/>
              <w:rPr>
                <w:rFonts w:ascii="Times New Roman" w:hAnsi="Times New Roman" w:cs="Times New Roman"/>
                <w:color w:val="000000"/>
                <w:sz w:val="22"/>
                <w:szCs w:val="22"/>
              </w:rPr>
            </w:pPr>
          </w:p>
        </w:tc>
        <w:tc>
          <w:tcPr>
            <w:tcW w:w="1530" w:type="dxa"/>
            <w:noWrap/>
            <w:vAlign w:val="bottom"/>
          </w:tcPr>
          <w:p w14:paraId="02FB5BD5" w14:textId="77777777" w:rsidR="00345DD7" w:rsidRPr="003B3F56" w:rsidRDefault="00345DD7">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FFEADB4" w14:textId="77777777" w:rsidR="00345DD7" w:rsidRPr="003B3F56" w:rsidRDefault="00345DD7">
            <w:pPr>
              <w:spacing w:line="240" w:lineRule="exact"/>
              <w:rPr>
                <w:rFonts w:ascii="Times New Roman" w:hAnsi="Times New Roman" w:cs="Times New Roman"/>
                <w:color w:val="000000"/>
                <w:sz w:val="22"/>
                <w:szCs w:val="22"/>
              </w:rPr>
            </w:pPr>
          </w:p>
        </w:tc>
        <w:tc>
          <w:tcPr>
            <w:tcW w:w="1620" w:type="dxa"/>
            <w:vAlign w:val="bottom"/>
          </w:tcPr>
          <w:p w14:paraId="685ABC7D" w14:textId="77777777" w:rsidR="00345DD7" w:rsidRPr="003B3F56" w:rsidRDefault="00345DD7">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7BFE001E" w14:textId="77777777" w:rsidR="00345DD7" w:rsidRPr="003B3F56" w:rsidRDefault="00345DD7">
            <w:pPr>
              <w:tabs>
                <w:tab w:val="decimal" w:pos="1019"/>
              </w:tabs>
              <w:spacing w:line="240" w:lineRule="exact"/>
              <w:ind w:left="-108" w:right="-131"/>
              <w:rPr>
                <w:rFonts w:ascii="Times New Roman" w:hAnsi="Times New Roman" w:cs="Times New Roman"/>
                <w:color w:val="000000"/>
                <w:sz w:val="22"/>
                <w:szCs w:val="22"/>
              </w:rPr>
            </w:pPr>
          </w:p>
        </w:tc>
        <w:tc>
          <w:tcPr>
            <w:tcW w:w="1520" w:type="dxa"/>
            <w:noWrap/>
            <w:vAlign w:val="bottom"/>
          </w:tcPr>
          <w:p w14:paraId="5A5770A3" w14:textId="77777777" w:rsidR="00345DD7" w:rsidRPr="003B3F56" w:rsidRDefault="00345DD7">
            <w:pPr>
              <w:tabs>
                <w:tab w:val="decimal" w:pos="1185"/>
              </w:tabs>
              <w:spacing w:line="240" w:lineRule="exact"/>
              <w:ind w:left="-108" w:right="-131"/>
              <w:rPr>
                <w:rFonts w:ascii="Times New Roman" w:hAnsi="Times New Roman" w:cs="Times New Roman"/>
                <w:color w:val="000000"/>
                <w:sz w:val="22"/>
                <w:szCs w:val="22"/>
              </w:rPr>
            </w:pPr>
            <w:r w:rsidRPr="008D36F4">
              <w:rPr>
                <w:rFonts w:ascii="Times New Roman" w:hAnsi="Times New Roman" w:cs="Times New Roman"/>
                <w:color w:val="000000"/>
                <w:sz w:val="22"/>
                <w:szCs w:val="22"/>
              </w:rPr>
              <w:t>89,066,209</w:t>
            </w:r>
          </w:p>
        </w:tc>
      </w:tr>
      <w:tr w:rsidR="00345DD7" w:rsidRPr="00462DF4" w14:paraId="6C71EB6C" w14:textId="77777777">
        <w:tc>
          <w:tcPr>
            <w:tcW w:w="3780" w:type="dxa"/>
            <w:noWrap/>
            <w:vAlign w:val="bottom"/>
          </w:tcPr>
          <w:p w14:paraId="10B37522" w14:textId="77777777" w:rsidR="00345DD7" w:rsidRPr="003B3F56" w:rsidRDefault="00345DD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Property, </w:t>
            </w:r>
            <w:proofErr w:type="gramStart"/>
            <w:r w:rsidRPr="003B3F56">
              <w:rPr>
                <w:rFonts w:ascii="Times New Roman" w:eastAsia="Times New Roman" w:hAnsi="Times New Roman" w:cs="Times New Roman"/>
                <w:color w:val="000000"/>
                <w:sz w:val="22"/>
                <w:szCs w:val="22"/>
              </w:rPr>
              <w:t>plant</w:t>
            </w:r>
            <w:proofErr w:type="gramEnd"/>
            <w:r w:rsidRPr="003B3F56">
              <w:rPr>
                <w:rFonts w:ascii="Times New Roman" w:eastAsia="Times New Roman" w:hAnsi="Times New Roman" w:cs="Times New Roman"/>
                <w:color w:val="000000"/>
                <w:sz w:val="22"/>
                <w:szCs w:val="22"/>
              </w:rPr>
              <w:t xml:space="preserve"> and equipment</w:t>
            </w:r>
          </w:p>
        </w:tc>
        <w:tc>
          <w:tcPr>
            <w:tcW w:w="270" w:type="dxa"/>
            <w:noWrap/>
            <w:vAlign w:val="bottom"/>
          </w:tcPr>
          <w:p w14:paraId="4FA163C1" w14:textId="77777777" w:rsidR="00345DD7" w:rsidRPr="003B3F56" w:rsidRDefault="00345DD7">
            <w:pPr>
              <w:spacing w:line="240" w:lineRule="exact"/>
              <w:rPr>
                <w:rFonts w:ascii="Times New Roman" w:hAnsi="Times New Roman" w:cs="Times New Roman"/>
                <w:color w:val="000000"/>
                <w:sz w:val="22"/>
                <w:szCs w:val="22"/>
              </w:rPr>
            </w:pPr>
          </w:p>
        </w:tc>
        <w:tc>
          <w:tcPr>
            <w:tcW w:w="1620" w:type="dxa"/>
            <w:tcBorders>
              <w:top w:val="nil"/>
              <w:left w:val="nil"/>
              <w:right w:val="nil"/>
            </w:tcBorders>
            <w:noWrap/>
            <w:vAlign w:val="bottom"/>
          </w:tcPr>
          <w:p w14:paraId="7D7CCB1C" w14:textId="77777777" w:rsidR="00345DD7" w:rsidRPr="003B3F56" w:rsidRDefault="00345DD7">
            <w:pPr>
              <w:tabs>
                <w:tab w:val="decimal" w:pos="1428"/>
              </w:tabs>
              <w:spacing w:line="240" w:lineRule="exact"/>
              <w:ind w:left="-202" w:right="-130"/>
              <w:rPr>
                <w:rFonts w:ascii="Times New Roman" w:hAnsi="Times New Roman" w:cs="Times New Roman"/>
                <w:color w:val="000000"/>
                <w:sz w:val="22"/>
                <w:szCs w:val="22"/>
              </w:rPr>
            </w:pPr>
            <w:r w:rsidRPr="00C86D5E">
              <w:rPr>
                <w:rFonts w:ascii="Times New Roman" w:hAnsi="Times New Roman" w:cs="Times New Roman"/>
                <w:color w:val="000000"/>
                <w:sz w:val="22"/>
                <w:szCs w:val="22"/>
              </w:rPr>
              <w:t>137,270,829</w:t>
            </w:r>
          </w:p>
        </w:tc>
        <w:tc>
          <w:tcPr>
            <w:tcW w:w="270" w:type="dxa"/>
            <w:noWrap/>
            <w:vAlign w:val="bottom"/>
          </w:tcPr>
          <w:p w14:paraId="3788F5DF" w14:textId="77777777" w:rsidR="00345DD7" w:rsidRPr="003B3F56" w:rsidRDefault="00345DD7">
            <w:pPr>
              <w:spacing w:line="240" w:lineRule="exact"/>
              <w:rPr>
                <w:rFonts w:ascii="Times New Roman" w:hAnsi="Times New Roman" w:cs="Times New Roman"/>
                <w:color w:val="000000"/>
                <w:sz w:val="22"/>
                <w:szCs w:val="22"/>
              </w:rPr>
            </w:pPr>
          </w:p>
        </w:tc>
        <w:tc>
          <w:tcPr>
            <w:tcW w:w="1710" w:type="dxa"/>
            <w:tcBorders>
              <w:top w:val="nil"/>
              <w:left w:val="nil"/>
              <w:right w:val="nil"/>
            </w:tcBorders>
            <w:noWrap/>
            <w:vAlign w:val="bottom"/>
          </w:tcPr>
          <w:p w14:paraId="1C4D39DD" w14:textId="77777777" w:rsidR="00345DD7" w:rsidRPr="003B3F56" w:rsidRDefault="00345DD7">
            <w:pPr>
              <w:tabs>
                <w:tab w:val="decimal" w:pos="1332"/>
              </w:tabs>
              <w:spacing w:line="240" w:lineRule="exact"/>
              <w:ind w:left="-202" w:right="-130"/>
              <w:rPr>
                <w:rFonts w:ascii="Times New Roman" w:hAnsi="Times New Roman" w:cs="Times New Roman"/>
                <w:color w:val="000000"/>
                <w:sz w:val="22"/>
                <w:szCs w:val="22"/>
              </w:rPr>
            </w:pPr>
            <w:r w:rsidRPr="00B5387C">
              <w:rPr>
                <w:rFonts w:ascii="Times New Roman" w:hAnsi="Times New Roman" w:cs="Times New Roman"/>
                <w:color w:val="000000"/>
                <w:sz w:val="22"/>
                <w:szCs w:val="22"/>
              </w:rPr>
              <w:t>92,348,474</w:t>
            </w:r>
          </w:p>
        </w:tc>
        <w:tc>
          <w:tcPr>
            <w:tcW w:w="270" w:type="dxa"/>
            <w:noWrap/>
            <w:vAlign w:val="bottom"/>
          </w:tcPr>
          <w:p w14:paraId="59B1A28F" w14:textId="77777777" w:rsidR="00345DD7" w:rsidRPr="003B3F56" w:rsidRDefault="00345DD7">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0EB62889" w14:textId="77777777" w:rsidR="00345DD7" w:rsidRPr="003B3F56" w:rsidRDefault="00345DD7">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60,530,674</w:t>
            </w:r>
          </w:p>
        </w:tc>
        <w:tc>
          <w:tcPr>
            <w:tcW w:w="270" w:type="dxa"/>
            <w:noWrap/>
            <w:vAlign w:val="bottom"/>
          </w:tcPr>
          <w:p w14:paraId="7D3DC869" w14:textId="77777777" w:rsidR="00345DD7" w:rsidRPr="003B3F56" w:rsidRDefault="00345DD7">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463E70A3" w14:textId="77777777" w:rsidR="00345DD7" w:rsidRPr="003B3F56" w:rsidRDefault="00345DD7">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473E6DE" w14:textId="77777777" w:rsidR="00345DD7" w:rsidRPr="003B3F56" w:rsidRDefault="00345DD7">
            <w:pPr>
              <w:spacing w:line="240" w:lineRule="exact"/>
              <w:rPr>
                <w:rFonts w:ascii="Times New Roman" w:hAnsi="Times New Roman" w:cs="Times New Roman"/>
                <w:color w:val="000000"/>
                <w:sz w:val="22"/>
                <w:szCs w:val="22"/>
              </w:rPr>
            </w:pPr>
          </w:p>
        </w:tc>
        <w:tc>
          <w:tcPr>
            <w:tcW w:w="1620" w:type="dxa"/>
          </w:tcPr>
          <w:p w14:paraId="4D6CC1B1" w14:textId="77777777" w:rsidR="00345DD7" w:rsidRPr="003B3F56" w:rsidRDefault="00345DD7">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tcPr>
          <w:p w14:paraId="604F847B" w14:textId="77777777" w:rsidR="00345DD7" w:rsidRPr="003B3F56" w:rsidRDefault="00345DD7">
            <w:pPr>
              <w:tabs>
                <w:tab w:val="decimal" w:pos="1019"/>
              </w:tabs>
              <w:spacing w:line="240" w:lineRule="exact"/>
              <w:ind w:left="-108" w:right="-131"/>
              <w:rPr>
                <w:rFonts w:ascii="Times New Roman" w:hAnsi="Times New Roman" w:cs="Times New Roman"/>
                <w:color w:val="000000"/>
                <w:sz w:val="22"/>
                <w:szCs w:val="22"/>
              </w:rPr>
            </w:pPr>
          </w:p>
        </w:tc>
        <w:tc>
          <w:tcPr>
            <w:tcW w:w="1520" w:type="dxa"/>
            <w:tcBorders>
              <w:top w:val="nil"/>
              <w:left w:val="nil"/>
              <w:right w:val="nil"/>
            </w:tcBorders>
            <w:noWrap/>
            <w:vAlign w:val="bottom"/>
          </w:tcPr>
          <w:p w14:paraId="659A5313" w14:textId="77777777" w:rsidR="00345DD7" w:rsidRPr="003B3F56" w:rsidRDefault="00345DD7">
            <w:pPr>
              <w:tabs>
                <w:tab w:val="decimal" w:pos="1185"/>
              </w:tabs>
              <w:spacing w:line="240" w:lineRule="exact"/>
              <w:ind w:left="-108" w:right="-131"/>
              <w:rPr>
                <w:rFonts w:ascii="Times New Roman" w:hAnsi="Times New Roman" w:cs="Times New Roman"/>
                <w:color w:val="000000"/>
                <w:sz w:val="22"/>
                <w:szCs w:val="22"/>
              </w:rPr>
            </w:pPr>
            <w:r w:rsidRPr="008D36F4">
              <w:rPr>
                <w:rFonts w:ascii="Times New Roman" w:hAnsi="Times New Roman" w:cs="Times New Roman"/>
                <w:color w:val="000000"/>
                <w:sz w:val="22"/>
                <w:szCs w:val="22"/>
              </w:rPr>
              <w:t>290,149,977</w:t>
            </w:r>
          </w:p>
        </w:tc>
      </w:tr>
      <w:tr w:rsidR="00345DD7" w:rsidRPr="00462DF4" w14:paraId="1CA42D6E" w14:textId="77777777">
        <w:tc>
          <w:tcPr>
            <w:tcW w:w="3780" w:type="dxa"/>
            <w:noWrap/>
            <w:vAlign w:val="bottom"/>
          </w:tcPr>
          <w:p w14:paraId="6961812C" w14:textId="77777777" w:rsidR="00345DD7" w:rsidRPr="003B3F56" w:rsidRDefault="00345DD7">
            <w:pPr>
              <w:tabs>
                <w:tab w:val="left" w:pos="132"/>
                <w:tab w:val="left" w:pos="312"/>
              </w:tabs>
              <w:spacing w:line="240" w:lineRule="exact"/>
              <w:ind w:left="160" w:right="-115" w:hanging="72"/>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assets</w:t>
            </w:r>
          </w:p>
        </w:tc>
        <w:tc>
          <w:tcPr>
            <w:tcW w:w="270" w:type="dxa"/>
            <w:noWrap/>
            <w:vAlign w:val="bottom"/>
          </w:tcPr>
          <w:p w14:paraId="5CA56766" w14:textId="77777777" w:rsidR="00345DD7" w:rsidRPr="003B3F56" w:rsidRDefault="00345DD7">
            <w:pPr>
              <w:spacing w:line="240" w:lineRule="exact"/>
              <w:rPr>
                <w:rFonts w:ascii="Times New Roman" w:hAnsi="Times New Roman" w:cs="Times New Roman"/>
                <w:sz w:val="22"/>
                <w:szCs w:val="22"/>
              </w:rPr>
            </w:pPr>
          </w:p>
        </w:tc>
        <w:tc>
          <w:tcPr>
            <w:tcW w:w="1620" w:type="dxa"/>
            <w:tcBorders>
              <w:left w:val="nil"/>
              <w:bottom w:val="single" w:sz="4" w:space="0" w:color="auto"/>
              <w:right w:val="nil"/>
            </w:tcBorders>
            <w:noWrap/>
            <w:vAlign w:val="bottom"/>
          </w:tcPr>
          <w:p w14:paraId="507C9BE8" w14:textId="77777777" w:rsidR="00345DD7" w:rsidRPr="003B3F56" w:rsidRDefault="00345DD7">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775E3AE" w14:textId="77777777" w:rsidR="00345DD7" w:rsidRPr="003B3F56" w:rsidRDefault="00345DD7">
            <w:pPr>
              <w:spacing w:line="240" w:lineRule="exact"/>
              <w:rPr>
                <w:rFonts w:ascii="Times New Roman" w:hAnsi="Times New Roman" w:cs="Times New Roman"/>
                <w:color w:val="000000"/>
                <w:sz w:val="22"/>
                <w:szCs w:val="22"/>
              </w:rPr>
            </w:pPr>
          </w:p>
        </w:tc>
        <w:tc>
          <w:tcPr>
            <w:tcW w:w="1710" w:type="dxa"/>
            <w:tcBorders>
              <w:left w:val="nil"/>
              <w:bottom w:val="single" w:sz="4" w:space="0" w:color="auto"/>
              <w:right w:val="nil"/>
            </w:tcBorders>
            <w:noWrap/>
            <w:vAlign w:val="bottom"/>
          </w:tcPr>
          <w:p w14:paraId="60AC603A" w14:textId="77777777" w:rsidR="00345DD7" w:rsidRPr="003B3F56" w:rsidRDefault="00345DD7">
            <w:pPr>
              <w:tabs>
                <w:tab w:val="decimal" w:pos="1080"/>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4FF47EFD" w14:textId="77777777" w:rsidR="00345DD7" w:rsidRPr="003B3F56" w:rsidRDefault="00345DD7">
            <w:pPr>
              <w:spacing w:line="240" w:lineRule="exact"/>
              <w:rPr>
                <w:rFonts w:ascii="Times New Roman" w:hAnsi="Times New Roman" w:cs="Times New Roman"/>
                <w:sz w:val="22"/>
                <w:szCs w:val="22"/>
              </w:rPr>
            </w:pPr>
          </w:p>
        </w:tc>
        <w:tc>
          <w:tcPr>
            <w:tcW w:w="1530" w:type="dxa"/>
            <w:tcBorders>
              <w:left w:val="nil"/>
              <w:bottom w:val="single" w:sz="4" w:space="0" w:color="auto"/>
              <w:right w:val="nil"/>
            </w:tcBorders>
            <w:noWrap/>
            <w:vAlign w:val="bottom"/>
          </w:tcPr>
          <w:p w14:paraId="71B89BA8" w14:textId="77777777" w:rsidR="00345DD7" w:rsidRPr="003B3F56" w:rsidRDefault="00345DD7">
            <w:pPr>
              <w:tabs>
                <w:tab w:val="decimal" w:pos="948"/>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2385D83" w14:textId="77777777" w:rsidR="00345DD7" w:rsidRPr="003B3F56" w:rsidRDefault="00345DD7">
            <w:pPr>
              <w:spacing w:line="240" w:lineRule="exact"/>
              <w:rPr>
                <w:rFonts w:ascii="Times New Roman" w:hAnsi="Times New Roman" w:cs="Times New Roman"/>
                <w:color w:val="000000"/>
                <w:sz w:val="22"/>
                <w:szCs w:val="22"/>
              </w:rPr>
            </w:pPr>
          </w:p>
        </w:tc>
        <w:tc>
          <w:tcPr>
            <w:tcW w:w="1530" w:type="dxa"/>
            <w:tcBorders>
              <w:left w:val="nil"/>
              <w:bottom w:val="single" w:sz="4" w:space="0" w:color="auto"/>
              <w:right w:val="nil"/>
            </w:tcBorders>
            <w:noWrap/>
            <w:vAlign w:val="bottom"/>
          </w:tcPr>
          <w:p w14:paraId="57685091" w14:textId="77777777" w:rsidR="00345DD7" w:rsidRPr="003B3F56" w:rsidRDefault="00345DD7">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7E7ACAE" w14:textId="77777777" w:rsidR="00345DD7" w:rsidRPr="003B3F56" w:rsidRDefault="00345DD7">
            <w:pPr>
              <w:tabs>
                <w:tab w:val="decimal" w:pos="994"/>
              </w:tabs>
              <w:spacing w:line="240" w:lineRule="exact"/>
              <w:rPr>
                <w:rFonts w:ascii="Times New Roman" w:hAnsi="Times New Roman" w:cs="Times New Roman"/>
                <w:color w:val="000000"/>
                <w:sz w:val="22"/>
                <w:szCs w:val="22"/>
              </w:rPr>
            </w:pPr>
          </w:p>
        </w:tc>
        <w:tc>
          <w:tcPr>
            <w:tcW w:w="1620" w:type="dxa"/>
            <w:tcBorders>
              <w:bottom w:val="single" w:sz="4" w:space="0" w:color="auto"/>
            </w:tcBorders>
          </w:tcPr>
          <w:p w14:paraId="6DD87F87"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r w:rsidRPr="00CE051B">
              <w:rPr>
                <w:rFonts w:ascii="Times New Roman" w:hAnsi="Times New Roman" w:cs="Times New Roman"/>
                <w:color w:val="000000"/>
                <w:sz w:val="22"/>
                <w:szCs w:val="22"/>
              </w:rPr>
              <w:t>112,045,203</w:t>
            </w:r>
          </w:p>
        </w:tc>
        <w:tc>
          <w:tcPr>
            <w:tcW w:w="280" w:type="dxa"/>
          </w:tcPr>
          <w:p w14:paraId="25A14299"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bottom w:val="single" w:sz="4" w:space="0" w:color="auto"/>
              <w:right w:val="nil"/>
            </w:tcBorders>
            <w:noWrap/>
            <w:vAlign w:val="bottom"/>
          </w:tcPr>
          <w:p w14:paraId="3684B86E" w14:textId="77777777" w:rsidR="00345DD7" w:rsidRPr="003B3F56" w:rsidRDefault="00345DD7">
            <w:pPr>
              <w:tabs>
                <w:tab w:val="decimal" w:pos="1185"/>
              </w:tabs>
              <w:spacing w:line="240" w:lineRule="exact"/>
              <w:ind w:left="-108" w:right="-131"/>
              <w:rPr>
                <w:rFonts w:ascii="Times New Roman" w:hAnsi="Times New Roman" w:cs="Times New Roman"/>
                <w:color w:val="000000"/>
                <w:sz w:val="22"/>
                <w:szCs w:val="22"/>
              </w:rPr>
            </w:pPr>
            <w:r w:rsidRPr="00CE051B">
              <w:rPr>
                <w:rFonts w:ascii="Times New Roman" w:hAnsi="Times New Roman" w:cs="Times New Roman"/>
                <w:color w:val="000000"/>
                <w:sz w:val="22"/>
                <w:szCs w:val="22"/>
              </w:rPr>
              <w:t>112,045,203</w:t>
            </w:r>
          </w:p>
        </w:tc>
      </w:tr>
      <w:tr w:rsidR="00345DD7" w:rsidRPr="00462DF4" w14:paraId="372A0188" w14:textId="77777777">
        <w:tc>
          <w:tcPr>
            <w:tcW w:w="3780" w:type="dxa"/>
            <w:noWrap/>
            <w:vAlign w:val="bottom"/>
          </w:tcPr>
          <w:p w14:paraId="616F83CA" w14:textId="77777777" w:rsidR="00345DD7" w:rsidRPr="003B3F56" w:rsidRDefault="00345DD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Total assets</w:t>
            </w:r>
          </w:p>
        </w:tc>
        <w:tc>
          <w:tcPr>
            <w:tcW w:w="270" w:type="dxa"/>
            <w:noWrap/>
            <w:vAlign w:val="bottom"/>
          </w:tcPr>
          <w:p w14:paraId="0E1FCA62" w14:textId="77777777" w:rsidR="00345DD7" w:rsidRPr="003B3F56" w:rsidRDefault="00345DD7">
            <w:pPr>
              <w:spacing w:line="240" w:lineRule="exact"/>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noWrap/>
            <w:vAlign w:val="bottom"/>
          </w:tcPr>
          <w:p w14:paraId="74A3B796" w14:textId="77777777" w:rsidR="00345DD7" w:rsidRPr="003B3F56" w:rsidRDefault="00345DD7">
            <w:pPr>
              <w:tabs>
                <w:tab w:val="decimal" w:pos="1428"/>
              </w:tabs>
              <w:spacing w:line="240" w:lineRule="exact"/>
              <w:ind w:left="-202" w:right="-130"/>
              <w:rPr>
                <w:rFonts w:ascii="Times New Roman" w:hAnsi="Times New Roman" w:cs="Times New Roman"/>
                <w:b/>
                <w:bCs/>
                <w:color w:val="000000"/>
                <w:sz w:val="22"/>
                <w:szCs w:val="22"/>
              </w:rPr>
            </w:pPr>
            <w:r w:rsidRPr="00CE051B">
              <w:rPr>
                <w:rFonts w:ascii="Times New Roman" w:hAnsi="Times New Roman" w:cs="Times New Roman"/>
                <w:b/>
                <w:bCs/>
                <w:color w:val="000000"/>
                <w:sz w:val="22"/>
                <w:szCs w:val="22"/>
              </w:rPr>
              <w:t>227,769,200</w:t>
            </w:r>
          </w:p>
        </w:tc>
        <w:tc>
          <w:tcPr>
            <w:tcW w:w="270" w:type="dxa"/>
            <w:noWrap/>
            <w:vAlign w:val="bottom"/>
          </w:tcPr>
          <w:p w14:paraId="47C6F937" w14:textId="77777777" w:rsidR="00345DD7" w:rsidRPr="003B3F56" w:rsidRDefault="00345DD7">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single" w:sz="4" w:space="0" w:color="auto"/>
              <w:right w:val="nil"/>
            </w:tcBorders>
            <w:noWrap/>
            <w:vAlign w:val="bottom"/>
          </w:tcPr>
          <w:p w14:paraId="37539969" w14:textId="77777777" w:rsidR="00345DD7" w:rsidRPr="003B3F56" w:rsidRDefault="00345DD7">
            <w:pPr>
              <w:tabs>
                <w:tab w:val="decimal" w:pos="1332"/>
              </w:tabs>
              <w:spacing w:line="240" w:lineRule="exact"/>
              <w:ind w:left="-202" w:right="-130"/>
              <w:rPr>
                <w:rFonts w:ascii="Times New Roman" w:hAnsi="Times New Roman" w:cs="Times New Roman"/>
                <w:b/>
                <w:bCs/>
                <w:color w:val="000000"/>
                <w:sz w:val="22"/>
                <w:szCs w:val="22"/>
              </w:rPr>
            </w:pPr>
            <w:r w:rsidRPr="00CE051B">
              <w:rPr>
                <w:rFonts w:ascii="Times New Roman" w:hAnsi="Times New Roman" w:cs="Times New Roman"/>
                <w:b/>
                <w:bCs/>
                <w:color w:val="000000"/>
                <w:sz w:val="22"/>
                <w:szCs w:val="22"/>
              </w:rPr>
              <w:t>114,337,946</w:t>
            </w:r>
          </w:p>
        </w:tc>
        <w:tc>
          <w:tcPr>
            <w:tcW w:w="270" w:type="dxa"/>
            <w:noWrap/>
            <w:vAlign w:val="bottom"/>
          </w:tcPr>
          <w:p w14:paraId="1D31103D" w14:textId="77777777" w:rsidR="00345DD7" w:rsidRPr="003B3F56" w:rsidRDefault="00345DD7">
            <w:pPr>
              <w:spacing w:line="240" w:lineRule="exact"/>
              <w:rPr>
                <w:rFonts w:ascii="Times New Roman" w:hAnsi="Times New Roman" w:cs="Times New Roman"/>
                <w:b/>
                <w:bCs/>
                <w:sz w:val="22"/>
                <w:szCs w:val="22"/>
              </w:rPr>
            </w:pPr>
          </w:p>
        </w:tc>
        <w:tc>
          <w:tcPr>
            <w:tcW w:w="1530" w:type="dxa"/>
            <w:tcBorders>
              <w:top w:val="single" w:sz="4" w:space="0" w:color="auto"/>
              <w:left w:val="nil"/>
              <w:bottom w:val="single" w:sz="4" w:space="0" w:color="auto"/>
              <w:right w:val="nil"/>
            </w:tcBorders>
            <w:noWrap/>
            <w:vAlign w:val="bottom"/>
          </w:tcPr>
          <w:p w14:paraId="7E48A562" w14:textId="77777777" w:rsidR="00345DD7" w:rsidRPr="003B3F56" w:rsidRDefault="00345DD7">
            <w:pPr>
              <w:tabs>
                <w:tab w:val="decimal" w:pos="1196"/>
              </w:tabs>
              <w:spacing w:line="240" w:lineRule="exact"/>
              <w:ind w:left="-115" w:right="-130"/>
              <w:rPr>
                <w:rFonts w:ascii="Times New Roman" w:hAnsi="Times New Roman" w:cs="Times New Roman"/>
                <w:b/>
                <w:bCs/>
                <w:color w:val="000000"/>
                <w:sz w:val="22"/>
                <w:szCs w:val="22"/>
              </w:rPr>
            </w:pPr>
            <w:r w:rsidRPr="00CE051B">
              <w:rPr>
                <w:rFonts w:ascii="Times New Roman" w:hAnsi="Times New Roman" w:cs="Times New Roman"/>
                <w:b/>
                <w:bCs/>
                <w:color w:val="000000"/>
                <w:sz w:val="22"/>
                <w:szCs w:val="22"/>
              </w:rPr>
              <w:t>94,865,598</w:t>
            </w:r>
          </w:p>
        </w:tc>
        <w:tc>
          <w:tcPr>
            <w:tcW w:w="270" w:type="dxa"/>
            <w:noWrap/>
            <w:vAlign w:val="bottom"/>
          </w:tcPr>
          <w:p w14:paraId="43FDADC4" w14:textId="77777777" w:rsidR="00345DD7" w:rsidRPr="003B3F56" w:rsidRDefault="00345DD7">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single" w:sz="4" w:space="0" w:color="auto"/>
              <w:right w:val="nil"/>
            </w:tcBorders>
            <w:noWrap/>
            <w:vAlign w:val="bottom"/>
          </w:tcPr>
          <w:p w14:paraId="76001A22" w14:textId="77777777" w:rsidR="00345DD7" w:rsidRPr="003B3F56" w:rsidRDefault="00345DD7">
            <w:pPr>
              <w:tabs>
                <w:tab w:val="decimal" w:pos="1203"/>
              </w:tabs>
              <w:spacing w:line="240" w:lineRule="exact"/>
              <w:ind w:left="-115" w:right="-130"/>
              <w:rPr>
                <w:rFonts w:ascii="Times New Roman" w:hAnsi="Times New Roman" w:cs="Times New Roman"/>
                <w:b/>
                <w:bCs/>
                <w:color w:val="000000"/>
                <w:sz w:val="22"/>
                <w:szCs w:val="22"/>
              </w:rPr>
            </w:pPr>
            <w:r w:rsidRPr="00BB31FA">
              <w:rPr>
                <w:rFonts w:ascii="Times New Roman" w:hAnsi="Times New Roman" w:cs="Times New Roman"/>
                <w:b/>
                <w:bCs/>
                <w:color w:val="000000"/>
                <w:sz w:val="22"/>
                <w:szCs w:val="22"/>
              </w:rPr>
              <w:t>(7,189,707)</w:t>
            </w:r>
          </w:p>
        </w:tc>
        <w:tc>
          <w:tcPr>
            <w:tcW w:w="270" w:type="dxa"/>
            <w:noWrap/>
            <w:vAlign w:val="bottom"/>
          </w:tcPr>
          <w:p w14:paraId="7CF773B3" w14:textId="77777777" w:rsidR="00345DD7" w:rsidRPr="003B3F56" w:rsidRDefault="00345DD7">
            <w:pPr>
              <w:spacing w:line="240" w:lineRule="exact"/>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3C1E82DA" w14:textId="77777777" w:rsidR="00345DD7" w:rsidRPr="003B3F56" w:rsidRDefault="00345DD7">
            <w:pPr>
              <w:tabs>
                <w:tab w:val="decimal" w:pos="1332"/>
              </w:tabs>
              <w:spacing w:line="240" w:lineRule="exact"/>
              <w:ind w:left="-108" w:right="-131"/>
              <w:rPr>
                <w:rFonts w:ascii="Times New Roman" w:hAnsi="Times New Roman" w:cs="Times New Roman"/>
                <w:b/>
                <w:bCs/>
                <w:color w:val="000000"/>
                <w:sz w:val="22"/>
                <w:szCs w:val="22"/>
              </w:rPr>
            </w:pPr>
            <w:r w:rsidRPr="00CE051B">
              <w:rPr>
                <w:rFonts w:ascii="Times New Roman" w:hAnsi="Times New Roman" w:cs="Times New Roman"/>
                <w:b/>
                <w:bCs/>
                <w:color w:val="000000"/>
                <w:sz w:val="22"/>
                <w:szCs w:val="22"/>
              </w:rPr>
              <w:t>112,045,203</w:t>
            </w:r>
          </w:p>
        </w:tc>
        <w:tc>
          <w:tcPr>
            <w:tcW w:w="280" w:type="dxa"/>
          </w:tcPr>
          <w:p w14:paraId="798EC387" w14:textId="77777777" w:rsidR="00345DD7" w:rsidRPr="003B3F56" w:rsidRDefault="00345DD7">
            <w:pPr>
              <w:tabs>
                <w:tab w:val="decimal" w:pos="1332"/>
              </w:tabs>
              <w:spacing w:line="240" w:lineRule="exact"/>
              <w:ind w:left="-108" w:right="-131"/>
              <w:rPr>
                <w:rFonts w:ascii="Times New Roman" w:hAnsi="Times New Roman" w:cs="Times New Roman"/>
                <w:b/>
                <w:bCs/>
                <w:color w:val="000000"/>
                <w:sz w:val="22"/>
                <w:szCs w:val="22"/>
              </w:rPr>
            </w:pPr>
          </w:p>
        </w:tc>
        <w:tc>
          <w:tcPr>
            <w:tcW w:w="1520" w:type="dxa"/>
            <w:tcBorders>
              <w:top w:val="single" w:sz="4" w:space="0" w:color="auto"/>
              <w:left w:val="nil"/>
              <w:bottom w:val="single" w:sz="4" w:space="0" w:color="auto"/>
              <w:right w:val="nil"/>
            </w:tcBorders>
            <w:noWrap/>
            <w:vAlign w:val="bottom"/>
          </w:tcPr>
          <w:p w14:paraId="74F0062E" w14:textId="77777777" w:rsidR="00345DD7" w:rsidRPr="003B3F56" w:rsidRDefault="00345DD7">
            <w:pPr>
              <w:tabs>
                <w:tab w:val="decimal" w:pos="1185"/>
              </w:tabs>
              <w:spacing w:line="240" w:lineRule="exact"/>
              <w:ind w:left="-108" w:right="-131"/>
              <w:rPr>
                <w:rFonts w:ascii="Times New Roman" w:hAnsi="Times New Roman" w:cs="Times New Roman"/>
                <w:b/>
                <w:bCs/>
                <w:color w:val="000000"/>
                <w:sz w:val="22"/>
                <w:szCs w:val="22"/>
              </w:rPr>
            </w:pPr>
            <w:r w:rsidRPr="008D36F4">
              <w:rPr>
                <w:rFonts w:ascii="Times New Roman" w:hAnsi="Times New Roman" w:cs="Times New Roman"/>
                <w:b/>
                <w:bCs/>
                <w:color w:val="000000"/>
                <w:sz w:val="22"/>
                <w:szCs w:val="22"/>
              </w:rPr>
              <w:t>541,828,240</w:t>
            </w:r>
          </w:p>
        </w:tc>
      </w:tr>
      <w:tr w:rsidR="00345DD7" w:rsidRPr="00462DF4" w14:paraId="1E4BB390" w14:textId="77777777">
        <w:tc>
          <w:tcPr>
            <w:tcW w:w="3780" w:type="dxa"/>
            <w:noWrap/>
            <w:vAlign w:val="bottom"/>
          </w:tcPr>
          <w:p w14:paraId="61898AC2" w14:textId="77777777" w:rsidR="00345DD7" w:rsidRPr="003B3F56" w:rsidRDefault="00345DD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p>
        </w:tc>
        <w:tc>
          <w:tcPr>
            <w:tcW w:w="270" w:type="dxa"/>
            <w:noWrap/>
            <w:vAlign w:val="bottom"/>
          </w:tcPr>
          <w:p w14:paraId="749D11D6" w14:textId="77777777" w:rsidR="00345DD7" w:rsidRPr="003B3F56" w:rsidRDefault="00345DD7">
            <w:pPr>
              <w:spacing w:line="240" w:lineRule="exact"/>
              <w:rPr>
                <w:rFonts w:ascii="Times New Roman" w:hAnsi="Times New Roman" w:cs="Times New Roman"/>
                <w:sz w:val="22"/>
                <w:szCs w:val="22"/>
              </w:rPr>
            </w:pPr>
          </w:p>
        </w:tc>
        <w:tc>
          <w:tcPr>
            <w:tcW w:w="1620" w:type="dxa"/>
            <w:tcBorders>
              <w:top w:val="single" w:sz="4" w:space="0" w:color="auto"/>
              <w:left w:val="nil"/>
              <w:right w:val="nil"/>
            </w:tcBorders>
            <w:noWrap/>
            <w:vAlign w:val="bottom"/>
          </w:tcPr>
          <w:p w14:paraId="48C22505" w14:textId="77777777" w:rsidR="00345DD7" w:rsidRPr="003B3F56" w:rsidRDefault="00345DD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5B130868" w14:textId="77777777" w:rsidR="00345DD7" w:rsidRPr="003B3F56" w:rsidRDefault="00345DD7">
            <w:pPr>
              <w:spacing w:line="240" w:lineRule="exact"/>
              <w:rPr>
                <w:rFonts w:ascii="Times New Roman" w:hAnsi="Times New Roman" w:cs="Times New Roman"/>
                <w:color w:val="000000"/>
                <w:sz w:val="22"/>
                <w:szCs w:val="22"/>
              </w:rPr>
            </w:pPr>
          </w:p>
        </w:tc>
        <w:tc>
          <w:tcPr>
            <w:tcW w:w="1710" w:type="dxa"/>
            <w:tcBorders>
              <w:top w:val="single" w:sz="4" w:space="0" w:color="auto"/>
              <w:left w:val="nil"/>
              <w:right w:val="nil"/>
            </w:tcBorders>
            <w:noWrap/>
            <w:vAlign w:val="bottom"/>
          </w:tcPr>
          <w:p w14:paraId="04366496" w14:textId="77777777" w:rsidR="00345DD7" w:rsidRPr="003B3F56" w:rsidRDefault="00345DD7">
            <w:pPr>
              <w:spacing w:line="240" w:lineRule="exact"/>
              <w:rPr>
                <w:rFonts w:ascii="Times New Roman" w:hAnsi="Times New Roman" w:cs="Times New Roman"/>
                <w:sz w:val="22"/>
                <w:szCs w:val="22"/>
              </w:rPr>
            </w:pPr>
          </w:p>
        </w:tc>
        <w:tc>
          <w:tcPr>
            <w:tcW w:w="270" w:type="dxa"/>
            <w:noWrap/>
            <w:vAlign w:val="bottom"/>
          </w:tcPr>
          <w:p w14:paraId="35BD8A10" w14:textId="77777777" w:rsidR="00345DD7" w:rsidRPr="003B3F56" w:rsidRDefault="00345DD7">
            <w:pPr>
              <w:spacing w:line="240" w:lineRule="exact"/>
              <w:rPr>
                <w:rFonts w:ascii="Times New Roman" w:hAnsi="Times New Roman" w:cs="Times New Roman"/>
                <w:sz w:val="22"/>
                <w:szCs w:val="22"/>
              </w:rPr>
            </w:pPr>
          </w:p>
        </w:tc>
        <w:tc>
          <w:tcPr>
            <w:tcW w:w="1530" w:type="dxa"/>
            <w:tcBorders>
              <w:top w:val="single" w:sz="4" w:space="0" w:color="auto"/>
              <w:left w:val="nil"/>
              <w:right w:val="nil"/>
            </w:tcBorders>
            <w:noWrap/>
            <w:vAlign w:val="bottom"/>
          </w:tcPr>
          <w:p w14:paraId="43664ACC" w14:textId="77777777" w:rsidR="00345DD7" w:rsidRPr="003B3F56" w:rsidRDefault="00345DD7">
            <w:pPr>
              <w:tabs>
                <w:tab w:val="decimal" w:pos="819"/>
                <w:tab w:val="decimal" w:pos="1332"/>
              </w:tabs>
              <w:spacing w:line="240" w:lineRule="exact"/>
              <w:ind w:left="-108" w:right="-131"/>
              <w:rPr>
                <w:rFonts w:ascii="Times New Roman" w:hAnsi="Times New Roman" w:cs="Times New Roman"/>
                <w:color w:val="000000"/>
                <w:sz w:val="22"/>
                <w:szCs w:val="22"/>
              </w:rPr>
            </w:pPr>
          </w:p>
        </w:tc>
        <w:tc>
          <w:tcPr>
            <w:tcW w:w="270" w:type="dxa"/>
            <w:noWrap/>
            <w:vAlign w:val="bottom"/>
          </w:tcPr>
          <w:p w14:paraId="46505CC9" w14:textId="77777777" w:rsidR="00345DD7" w:rsidRPr="003B3F56" w:rsidRDefault="00345DD7">
            <w:pPr>
              <w:spacing w:line="240" w:lineRule="exact"/>
              <w:rPr>
                <w:rFonts w:ascii="Times New Roman" w:hAnsi="Times New Roman" w:cs="Times New Roman"/>
                <w:color w:val="000000"/>
                <w:sz w:val="22"/>
                <w:szCs w:val="22"/>
              </w:rPr>
            </w:pPr>
          </w:p>
        </w:tc>
        <w:tc>
          <w:tcPr>
            <w:tcW w:w="1530" w:type="dxa"/>
            <w:tcBorders>
              <w:top w:val="single" w:sz="4" w:space="0" w:color="auto"/>
              <w:left w:val="nil"/>
              <w:right w:val="nil"/>
            </w:tcBorders>
            <w:noWrap/>
            <w:vAlign w:val="bottom"/>
          </w:tcPr>
          <w:p w14:paraId="14045B58" w14:textId="77777777" w:rsidR="00345DD7" w:rsidRPr="003B3F56" w:rsidRDefault="00345DD7">
            <w:pPr>
              <w:tabs>
                <w:tab w:val="decimal" w:pos="1245"/>
              </w:tabs>
              <w:spacing w:line="240" w:lineRule="exact"/>
              <w:rPr>
                <w:rFonts w:ascii="Times New Roman" w:hAnsi="Times New Roman" w:cs="Times New Roman"/>
                <w:sz w:val="22"/>
                <w:szCs w:val="22"/>
              </w:rPr>
            </w:pPr>
          </w:p>
        </w:tc>
        <w:tc>
          <w:tcPr>
            <w:tcW w:w="270" w:type="dxa"/>
            <w:noWrap/>
            <w:vAlign w:val="bottom"/>
          </w:tcPr>
          <w:p w14:paraId="06310E06" w14:textId="77777777" w:rsidR="00345DD7" w:rsidRPr="003B3F56" w:rsidRDefault="00345DD7">
            <w:pPr>
              <w:spacing w:line="240" w:lineRule="exact"/>
              <w:rPr>
                <w:rFonts w:ascii="Times New Roman" w:hAnsi="Times New Roman" w:cs="Times New Roman"/>
                <w:sz w:val="22"/>
                <w:szCs w:val="22"/>
              </w:rPr>
            </w:pPr>
          </w:p>
        </w:tc>
        <w:tc>
          <w:tcPr>
            <w:tcW w:w="1620" w:type="dxa"/>
            <w:tcBorders>
              <w:top w:val="single" w:sz="4" w:space="0" w:color="auto"/>
            </w:tcBorders>
          </w:tcPr>
          <w:p w14:paraId="22F3A17F"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77874A25"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c>
          <w:tcPr>
            <w:tcW w:w="1520" w:type="dxa"/>
            <w:tcBorders>
              <w:top w:val="single" w:sz="4" w:space="0" w:color="auto"/>
              <w:left w:val="nil"/>
              <w:right w:val="nil"/>
            </w:tcBorders>
            <w:noWrap/>
            <w:vAlign w:val="bottom"/>
          </w:tcPr>
          <w:p w14:paraId="1C345272"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r>
      <w:tr w:rsidR="00345DD7" w:rsidRPr="00462DF4" w14:paraId="6AD8482D" w14:textId="77777777">
        <w:tc>
          <w:tcPr>
            <w:tcW w:w="3780" w:type="dxa"/>
            <w:noWrap/>
            <w:vAlign w:val="bottom"/>
          </w:tcPr>
          <w:p w14:paraId="59344E1D" w14:textId="77777777" w:rsidR="00345DD7" w:rsidRPr="003B3F56" w:rsidRDefault="00345DD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Trade accounts </w:t>
            </w:r>
            <w:r>
              <w:rPr>
                <w:rFonts w:ascii="Times New Roman" w:eastAsia="Times New Roman" w:hAnsi="Times New Roman" w:cs="Times New Roman"/>
                <w:color w:val="000000"/>
                <w:sz w:val="22"/>
                <w:szCs w:val="22"/>
              </w:rPr>
              <w:t>payable</w:t>
            </w:r>
          </w:p>
        </w:tc>
        <w:tc>
          <w:tcPr>
            <w:tcW w:w="270" w:type="dxa"/>
            <w:noWrap/>
            <w:vAlign w:val="bottom"/>
          </w:tcPr>
          <w:p w14:paraId="46A58E38" w14:textId="77777777" w:rsidR="00345DD7" w:rsidRPr="003B3F56" w:rsidRDefault="00345DD7">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584DD275" w14:textId="77777777" w:rsidR="00345DD7" w:rsidRPr="003B3F56" w:rsidRDefault="00345DD7">
            <w:pPr>
              <w:tabs>
                <w:tab w:val="decimal" w:pos="1428"/>
              </w:tabs>
              <w:spacing w:line="240" w:lineRule="exact"/>
              <w:ind w:left="-202" w:right="-130"/>
              <w:rPr>
                <w:rFonts w:ascii="Times New Roman" w:hAnsi="Times New Roman" w:cs="Times New Roman"/>
                <w:color w:val="000000"/>
                <w:sz w:val="22"/>
                <w:szCs w:val="22"/>
              </w:rPr>
            </w:pPr>
            <w:r w:rsidRPr="00E34DD4">
              <w:rPr>
                <w:rFonts w:ascii="Times New Roman" w:hAnsi="Times New Roman" w:cs="Times New Roman"/>
                <w:color w:val="000000"/>
                <w:sz w:val="22"/>
                <w:szCs w:val="22"/>
              </w:rPr>
              <w:t>67,335,959</w:t>
            </w:r>
          </w:p>
        </w:tc>
        <w:tc>
          <w:tcPr>
            <w:tcW w:w="270" w:type="dxa"/>
            <w:noWrap/>
            <w:vAlign w:val="bottom"/>
          </w:tcPr>
          <w:p w14:paraId="3C8FC3B9" w14:textId="77777777" w:rsidR="00345DD7" w:rsidRPr="003B3F56" w:rsidRDefault="00345DD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7254554A" w14:textId="77777777" w:rsidR="00345DD7" w:rsidRPr="003B3F56" w:rsidRDefault="00345DD7">
            <w:pPr>
              <w:tabs>
                <w:tab w:val="decimal" w:pos="1332"/>
              </w:tabs>
              <w:spacing w:line="240" w:lineRule="exact"/>
              <w:ind w:left="-202" w:right="-130"/>
              <w:rPr>
                <w:rFonts w:ascii="Times New Roman" w:hAnsi="Times New Roman" w:cs="Times New Roman"/>
                <w:color w:val="000000"/>
                <w:sz w:val="22"/>
                <w:szCs w:val="22"/>
              </w:rPr>
            </w:pPr>
            <w:r w:rsidRPr="00E34DD4">
              <w:rPr>
                <w:rFonts w:ascii="Times New Roman" w:hAnsi="Times New Roman" w:cs="Times New Roman"/>
                <w:color w:val="000000"/>
                <w:sz w:val="22"/>
                <w:szCs w:val="22"/>
              </w:rPr>
              <w:t>5,761,808</w:t>
            </w:r>
          </w:p>
        </w:tc>
        <w:tc>
          <w:tcPr>
            <w:tcW w:w="270" w:type="dxa"/>
            <w:noWrap/>
            <w:vAlign w:val="bottom"/>
          </w:tcPr>
          <w:p w14:paraId="2858E3DB" w14:textId="77777777" w:rsidR="00345DD7" w:rsidRPr="003B3F56" w:rsidRDefault="00345DD7">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752A18A7" w14:textId="77777777" w:rsidR="00345DD7" w:rsidRPr="003B3F56" w:rsidRDefault="00345DD7">
            <w:pPr>
              <w:tabs>
                <w:tab w:val="decimal" w:pos="1196"/>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23,048,590</w:t>
            </w:r>
          </w:p>
        </w:tc>
        <w:tc>
          <w:tcPr>
            <w:tcW w:w="270" w:type="dxa"/>
            <w:noWrap/>
            <w:vAlign w:val="bottom"/>
          </w:tcPr>
          <w:p w14:paraId="6B00C589" w14:textId="77777777" w:rsidR="00345DD7" w:rsidRPr="003B3F56" w:rsidRDefault="00345DD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17A7172D" w14:textId="77777777" w:rsidR="00345DD7" w:rsidRPr="003B3F56" w:rsidRDefault="00345DD7">
            <w:pPr>
              <w:tabs>
                <w:tab w:val="decimal" w:pos="1203"/>
              </w:tabs>
              <w:spacing w:line="240" w:lineRule="exact"/>
              <w:ind w:left="-115" w:right="-130"/>
              <w:rPr>
                <w:rFonts w:ascii="Times New Roman" w:hAnsi="Times New Roman" w:cs="Times New Roman"/>
                <w:color w:val="000000"/>
                <w:sz w:val="22"/>
                <w:szCs w:val="22"/>
              </w:rPr>
            </w:pPr>
            <w:r w:rsidRPr="00BB31FA">
              <w:rPr>
                <w:rFonts w:ascii="Times New Roman" w:hAnsi="Times New Roman" w:cs="Times New Roman"/>
                <w:color w:val="000000"/>
                <w:sz w:val="22"/>
                <w:szCs w:val="22"/>
              </w:rPr>
              <w:t>(5,971,708)</w:t>
            </w:r>
          </w:p>
        </w:tc>
        <w:tc>
          <w:tcPr>
            <w:tcW w:w="270" w:type="dxa"/>
            <w:noWrap/>
            <w:vAlign w:val="bottom"/>
          </w:tcPr>
          <w:p w14:paraId="0030DD50" w14:textId="77777777" w:rsidR="00345DD7" w:rsidRPr="003B3F56" w:rsidRDefault="00345DD7">
            <w:pPr>
              <w:spacing w:line="240" w:lineRule="exact"/>
              <w:rPr>
                <w:rFonts w:ascii="Times New Roman" w:hAnsi="Times New Roman" w:cs="Times New Roman"/>
                <w:sz w:val="22"/>
                <w:szCs w:val="22"/>
              </w:rPr>
            </w:pPr>
          </w:p>
        </w:tc>
        <w:tc>
          <w:tcPr>
            <w:tcW w:w="1620" w:type="dxa"/>
            <w:vAlign w:val="bottom"/>
          </w:tcPr>
          <w:p w14:paraId="6DA6EFDF" w14:textId="77777777" w:rsidR="00345DD7" w:rsidRPr="003B3F56" w:rsidRDefault="00345DD7">
            <w:pPr>
              <w:tabs>
                <w:tab w:val="decimal" w:pos="1062"/>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vAlign w:val="bottom"/>
          </w:tcPr>
          <w:p w14:paraId="384D257D" w14:textId="77777777" w:rsidR="00345DD7" w:rsidRPr="003B3F56" w:rsidRDefault="00345DD7">
            <w:pPr>
              <w:tabs>
                <w:tab w:val="decimal" w:pos="1019"/>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02A40ECC" w14:textId="77777777" w:rsidR="00345DD7" w:rsidRPr="003B3F56" w:rsidRDefault="00345DD7">
            <w:pPr>
              <w:tabs>
                <w:tab w:val="decimal" w:pos="1185"/>
              </w:tabs>
              <w:spacing w:line="240" w:lineRule="exact"/>
              <w:ind w:left="-108" w:right="-131"/>
              <w:rPr>
                <w:rFonts w:ascii="Times New Roman" w:hAnsi="Times New Roman" w:cs="Times New Roman"/>
                <w:color w:val="000000"/>
                <w:sz w:val="22"/>
                <w:szCs w:val="22"/>
              </w:rPr>
            </w:pPr>
            <w:r w:rsidRPr="00B72B23">
              <w:rPr>
                <w:rFonts w:ascii="Times New Roman" w:hAnsi="Times New Roman" w:cs="Times New Roman"/>
                <w:color w:val="000000"/>
                <w:sz w:val="22"/>
                <w:szCs w:val="22"/>
              </w:rPr>
              <w:t>90,174,649</w:t>
            </w:r>
          </w:p>
        </w:tc>
      </w:tr>
      <w:tr w:rsidR="00345DD7" w:rsidRPr="00462DF4" w14:paraId="4597DBA9" w14:textId="77777777">
        <w:tc>
          <w:tcPr>
            <w:tcW w:w="3780" w:type="dxa"/>
            <w:noWrap/>
            <w:vAlign w:val="bottom"/>
          </w:tcPr>
          <w:p w14:paraId="0655DCAA" w14:textId="77777777" w:rsidR="00345DD7" w:rsidRPr="003B3F56" w:rsidRDefault="00345DD7">
            <w:pPr>
              <w:tabs>
                <w:tab w:val="left" w:pos="132"/>
                <w:tab w:val="left" w:pos="312"/>
              </w:tabs>
              <w:spacing w:line="240" w:lineRule="exact"/>
              <w:ind w:left="160" w:right="-115" w:hanging="72"/>
              <w:rPr>
                <w:rFonts w:ascii="Times New Roman" w:eastAsia="Times New Roman" w:hAnsi="Times New Roman" w:cs="Times New Roman"/>
                <w:color w:val="000000"/>
                <w:sz w:val="22"/>
                <w:szCs w:val="22"/>
                <w:cs/>
              </w:rPr>
            </w:pPr>
            <w:r w:rsidRPr="003B3F56">
              <w:rPr>
                <w:rFonts w:ascii="Times New Roman" w:eastAsia="Times New Roman" w:hAnsi="Times New Roman" w:cs="Times New Roman"/>
                <w:color w:val="000000"/>
                <w:sz w:val="22"/>
                <w:szCs w:val="22"/>
              </w:rPr>
              <w:t>Unallocated liabilities</w:t>
            </w:r>
          </w:p>
        </w:tc>
        <w:tc>
          <w:tcPr>
            <w:tcW w:w="270" w:type="dxa"/>
            <w:noWrap/>
            <w:vAlign w:val="bottom"/>
          </w:tcPr>
          <w:p w14:paraId="26FF28F8" w14:textId="77777777" w:rsidR="00345DD7" w:rsidRPr="003B3F56" w:rsidRDefault="00345DD7">
            <w:pPr>
              <w:spacing w:line="240" w:lineRule="exact"/>
              <w:rPr>
                <w:rFonts w:ascii="Times New Roman" w:hAnsi="Times New Roman" w:cs="Times New Roman"/>
                <w:sz w:val="22"/>
                <w:szCs w:val="22"/>
              </w:rPr>
            </w:pPr>
          </w:p>
        </w:tc>
        <w:tc>
          <w:tcPr>
            <w:tcW w:w="1620" w:type="dxa"/>
            <w:tcBorders>
              <w:left w:val="nil"/>
              <w:bottom w:val="single" w:sz="4" w:space="0" w:color="auto"/>
              <w:right w:val="nil"/>
            </w:tcBorders>
            <w:noWrap/>
            <w:vAlign w:val="bottom"/>
          </w:tcPr>
          <w:p w14:paraId="25D38950" w14:textId="77777777" w:rsidR="00345DD7" w:rsidRPr="003B3F56" w:rsidRDefault="00345DD7">
            <w:pPr>
              <w:tabs>
                <w:tab w:val="decimal" w:pos="115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F478606" w14:textId="77777777" w:rsidR="00345DD7" w:rsidRPr="003B3F56" w:rsidRDefault="00345DD7">
            <w:pPr>
              <w:spacing w:line="240" w:lineRule="exact"/>
              <w:rPr>
                <w:rFonts w:ascii="Times New Roman" w:hAnsi="Times New Roman" w:cs="Times New Roman"/>
                <w:color w:val="000000"/>
                <w:sz w:val="22"/>
                <w:szCs w:val="22"/>
              </w:rPr>
            </w:pPr>
          </w:p>
        </w:tc>
        <w:tc>
          <w:tcPr>
            <w:tcW w:w="1710" w:type="dxa"/>
            <w:tcBorders>
              <w:left w:val="nil"/>
              <w:bottom w:val="single" w:sz="4" w:space="0" w:color="auto"/>
              <w:right w:val="nil"/>
            </w:tcBorders>
            <w:noWrap/>
            <w:vAlign w:val="bottom"/>
          </w:tcPr>
          <w:p w14:paraId="35ED645B" w14:textId="77777777" w:rsidR="00345DD7" w:rsidRPr="003B3F56" w:rsidRDefault="00345DD7">
            <w:pPr>
              <w:tabs>
                <w:tab w:val="decimal" w:pos="1080"/>
              </w:tabs>
              <w:spacing w:line="240" w:lineRule="exac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6F2FB82B" w14:textId="77777777" w:rsidR="00345DD7" w:rsidRPr="003B3F56" w:rsidRDefault="00345DD7">
            <w:pPr>
              <w:spacing w:line="240" w:lineRule="exact"/>
              <w:rPr>
                <w:rFonts w:ascii="Times New Roman" w:hAnsi="Times New Roman" w:cs="Times New Roman"/>
                <w:sz w:val="22"/>
                <w:szCs w:val="22"/>
              </w:rPr>
            </w:pPr>
          </w:p>
        </w:tc>
        <w:tc>
          <w:tcPr>
            <w:tcW w:w="1530" w:type="dxa"/>
            <w:tcBorders>
              <w:left w:val="nil"/>
              <w:bottom w:val="single" w:sz="4" w:space="0" w:color="auto"/>
              <w:right w:val="nil"/>
            </w:tcBorders>
            <w:noWrap/>
            <w:vAlign w:val="bottom"/>
          </w:tcPr>
          <w:p w14:paraId="14B943E8" w14:textId="77777777" w:rsidR="00345DD7" w:rsidRPr="003B3F56" w:rsidRDefault="00345DD7">
            <w:pPr>
              <w:tabs>
                <w:tab w:val="decimal" w:pos="948"/>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26EDF8B" w14:textId="77777777" w:rsidR="00345DD7" w:rsidRPr="003B3F56" w:rsidRDefault="00345DD7">
            <w:pPr>
              <w:tabs>
                <w:tab w:val="decimal" w:pos="1027"/>
              </w:tabs>
              <w:spacing w:line="240" w:lineRule="exact"/>
              <w:rPr>
                <w:rFonts w:ascii="Times New Roman" w:hAnsi="Times New Roman" w:cs="Times New Roman"/>
                <w:color w:val="000000"/>
                <w:sz w:val="22"/>
                <w:szCs w:val="22"/>
              </w:rPr>
            </w:pPr>
          </w:p>
        </w:tc>
        <w:tc>
          <w:tcPr>
            <w:tcW w:w="1530" w:type="dxa"/>
            <w:tcBorders>
              <w:left w:val="nil"/>
              <w:bottom w:val="single" w:sz="4" w:space="0" w:color="auto"/>
              <w:right w:val="nil"/>
            </w:tcBorders>
            <w:noWrap/>
            <w:vAlign w:val="bottom"/>
          </w:tcPr>
          <w:p w14:paraId="12829D2F" w14:textId="77777777" w:rsidR="00345DD7" w:rsidRPr="003B3F56" w:rsidRDefault="00345DD7">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7D4C4B4" w14:textId="77777777" w:rsidR="00345DD7" w:rsidRPr="003B3F56" w:rsidRDefault="00345DD7">
            <w:pPr>
              <w:tabs>
                <w:tab w:val="decimal" w:pos="994"/>
              </w:tabs>
              <w:spacing w:line="240" w:lineRule="exact"/>
              <w:rPr>
                <w:rFonts w:ascii="Times New Roman" w:hAnsi="Times New Roman" w:cs="Times New Roman"/>
                <w:color w:val="000000"/>
                <w:sz w:val="22"/>
                <w:szCs w:val="22"/>
              </w:rPr>
            </w:pPr>
          </w:p>
        </w:tc>
        <w:tc>
          <w:tcPr>
            <w:tcW w:w="1620" w:type="dxa"/>
            <w:tcBorders>
              <w:bottom w:val="single" w:sz="4" w:space="0" w:color="auto"/>
            </w:tcBorders>
          </w:tcPr>
          <w:p w14:paraId="788B02CE"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r w:rsidRPr="00D96DD2">
              <w:rPr>
                <w:rFonts w:ascii="Times New Roman" w:hAnsi="Times New Roman" w:cs="Times New Roman"/>
                <w:color w:val="000000"/>
                <w:sz w:val="22"/>
                <w:szCs w:val="22"/>
              </w:rPr>
              <w:t>280,650,163</w:t>
            </w:r>
          </w:p>
        </w:tc>
        <w:tc>
          <w:tcPr>
            <w:tcW w:w="280" w:type="dxa"/>
          </w:tcPr>
          <w:p w14:paraId="07F79BBD"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411E61B9" w14:textId="77777777" w:rsidR="00345DD7" w:rsidRPr="003B3F56" w:rsidRDefault="00345DD7">
            <w:pPr>
              <w:tabs>
                <w:tab w:val="decimal" w:pos="1185"/>
              </w:tabs>
              <w:spacing w:line="240" w:lineRule="exact"/>
              <w:ind w:left="-108" w:right="-131"/>
              <w:rPr>
                <w:rFonts w:ascii="Times New Roman" w:hAnsi="Times New Roman" w:cs="Times New Roman"/>
                <w:color w:val="000000"/>
                <w:sz w:val="22"/>
                <w:szCs w:val="22"/>
              </w:rPr>
            </w:pPr>
            <w:r w:rsidRPr="00D96DD2">
              <w:rPr>
                <w:rFonts w:ascii="Times New Roman" w:hAnsi="Times New Roman" w:cs="Times New Roman"/>
                <w:color w:val="000000"/>
                <w:sz w:val="22"/>
                <w:szCs w:val="22"/>
              </w:rPr>
              <w:t>280,650,163</w:t>
            </w:r>
          </w:p>
        </w:tc>
      </w:tr>
      <w:tr w:rsidR="00345DD7" w:rsidRPr="00462DF4" w14:paraId="7CDFCB20" w14:textId="77777777">
        <w:tc>
          <w:tcPr>
            <w:tcW w:w="3780" w:type="dxa"/>
            <w:noWrap/>
            <w:vAlign w:val="bottom"/>
          </w:tcPr>
          <w:p w14:paraId="6DD2B9FC" w14:textId="77777777" w:rsidR="00345DD7" w:rsidRPr="003B3F56" w:rsidRDefault="00345DD7">
            <w:pPr>
              <w:tabs>
                <w:tab w:val="left" w:pos="132"/>
                <w:tab w:val="left" w:pos="312"/>
              </w:tabs>
              <w:spacing w:line="240" w:lineRule="exact"/>
              <w:ind w:left="160" w:right="-115"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Total liabilities</w:t>
            </w:r>
          </w:p>
        </w:tc>
        <w:tc>
          <w:tcPr>
            <w:tcW w:w="270" w:type="dxa"/>
            <w:noWrap/>
            <w:vAlign w:val="bottom"/>
          </w:tcPr>
          <w:p w14:paraId="4835DF59" w14:textId="77777777" w:rsidR="00345DD7" w:rsidRPr="003B3F56" w:rsidRDefault="00345DD7">
            <w:pPr>
              <w:spacing w:line="240" w:lineRule="exact"/>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noWrap/>
            <w:vAlign w:val="bottom"/>
          </w:tcPr>
          <w:p w14:paraId="55C63B43" w14:textId="77777777" w:rsidR="00345DD7" w:rsidRPr="003B3F56" w:rsidRDefault="00345DD7">
            <w:pPr>
              <w:tabs>
                <w:tab w:val="decimal" w:pos="1428"/>
              </w:tabs>
              <w:spacing w:line="240" w:lineRule="exact"/>
              <w:ind w:left="-202" w:right="-130"/>
              <w:rPr>
                <w:rFonts w:ascii="Times New Roman" w:hAnsi="Times New Roman" w:cs="Times New Roman"/>
                <w:b/>
                <w:bCs/>
                <w:color w:val="000000"/>
                <w:sz w:val="22"/>
                <w:szCs w:val="22"/>
              </w:rPr>
            </w:pPr>
            <w:r w:rsidRPr="008A2A94">
              <w:rPr>
                <w:rFonts w:ascii="Times New Roman" w:hAnsi="Times New Roman" w:cs="Times New Roman"/>
                <w:b/>
                <w:bCs/>
                <w:color w:val="000000"/>
                <w:sz w:val="22"/>
                <w:szCs w:val="22"/>
              </w:rPr>
              <w:t>67,335,959</w:t>
            </w:r>
          </w:p>
        </w:tc>
        <w:tc>
          <w:tcPr>
            <w:tcW w:w="270" w:type="dxa"/>
            <w:noWrap/>
            <w:vAlign w:val="bottom"/>
          </w:tcPr>
          <w:p w14:paraId="30DC62B1" w14:textId="77777777" w:rsidR="00345DD7" w:rsidRPr="003B3F56" w:rsidRDefault="00345DD7">
            <w:pPr>
              <w:spacing w:line="240" w:lineRule="exact"/>
              <w:rPr>
                <w:rFonts w:ascii="Times New Roman" w:hAnsi="Times New Roman" w:cs="Times New Roman"/>
                <w:b/>
                <w:bCs/>
                <w:color w:val="000000"/>
                <w:sz w:val="22"/>
                <w:szCs w:val="22"/>
              </w:rPr>
            </w:pPr>
          </w:p>
        </w:tc>
        <w:tc>
          <w:tcPr>
            <w:tcW w:w="1710" w:type="dxa"/>
            <w:tcBorders>
              <w:top w:val="single" w:sz="4" w:space="0" w:color="auto"/>
              <w:left w:val="nil"/>
              <w:bottom w:val="single" w:sz="4" w:space="0" w:color="auto"/>
              <w:right w:val="nil"/>
            </w:tcBorders>
            <w:noWrap/>
            <w:vAlign w:val="bottom"/>
          </w:tcPr>
          <w:p w14:paraId="11C2E29E" w14:textId="77777777" w:rsidR="00345DD7" w:rsidRPr="003B3F56" w:rsidRDefault="00345DD7">
            <w:pPr>
              <w:tabs>
                <w:tab w:val="decimal" w:pos="1332"/>
              </w:tabs>
              <w:spacing w:line="240" w:lineRule="exact"/>
              <w:ind w:left="-202" w:right="-130"/>
              <w:rPr>
                <w:rFonts w:ascii="Times New Roman" w:hAnsi="Times New Roman" w:cs="Times New Roman"/>
                <w:b/>
                <w:bCs/>
                <w:color w:val="000000"/>
                <w:sz w:val="22"/>
                <w:szCs w:val="22"/>
              </w:rPr>
            </w:pPr>
            <w:r w:rsidRPr="008A2A94">
              <w:rPr>
                <w:rFonts w:ascii="Times New Roman" w:hAnsi="Times New Roman" w:cs="Times New Roman"/>
                <w:b/>
                <w:bCs/>
                <w:color w:val="000000"/>
                <w:sz w:val="22"/>
                <w:szCs w:val="22"/>
              </w:rPr>
              <w:t>5,761,808</w:t>
            </w:r>
          </w:p>
        </w:tc>
        <w:tc>
          <w:tcPr>
            <w:tcW w:w="270" w:type="dxa"/>
            <w:noWrap/>
            <w:vAlign w:val="bottom"/>
          </w:tcPr>
          <w:p w14:paraId="7C7C715B" w14:textId="77777777" w:rsidR="00345DD7" w:rsidRPr="008A2A94" w:rsidRDefault="00345DD7">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single" w:sz="4" w:space="0" w:color="auto"/>
              <w:right w:val="nil"/>
            </w:tcBorders>
            <w:noWrap/>
            <w:vAlign w:val="bottom"/>
          </w:tcPr>
          <w:p w14:paraId="4D15A579" w14:textId="77777777" w:rsidR="00345DD7" w:rsidRPr="003B3F56" w:rsidRDefault="00345DD7">
            <w:pPr>
              <w:tabs>
                <w:tab w:val="decimal" w:pos="1196"/>
              </w:tabs>
              <w:spacing w:line="240" w:lineRule="exact"/>
              <w:ind w:left="-115" w:right="-130"/>
              <w:rPr>
                <w:rFonts w:ascii="Times New Roman" w:hAnsi="Times New Roman" w:cs="Times New Roman"/>
                <w:b/>
                <w:bCs/>
                <w:color w:val="000000"/>
                <w:sz w:val="22"/>
                <w:szCs w:val="22"/>
              </w:rPr>
            </w:pPr>
            <w:r w:rsidRPr="008A2A94">
              <w:rPr>
                <w:rFonts w:ascii="Times New Roman" w:hAnsi="Times New Roman" w:cs="Times New Roman"/>
                <w:b/>
                <w:bCs/>
                <w:color w:val="000000"/>
                <w:sz w:val="22"/>
                <w:szCs w:val="22"/>
              </w:rPr>
              <w:t>23,048,590</w:t>
            </w:r>
          </w:p>
        </w:tc>
        <w:tc>
          <w:tcPr>
            <w:tcW w:w="270" w:type="dxa"/>
            <w:noWrap/>
            <w:vAlign w:val="bottom"/>
          </w:tcPr>
          <w:p w14:paraId="5279DEB5" w14:textId="77777777" w:rsidR="00345DD7" w:rsidRPr="003B3F56" w:rsidRDefault="00345DD7">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single" w:sz="4" w:space="0" w:color="auto"/>
              <w:right w:val="nil"/>
            </w:tcBorders>
            <w:noWrap/>
            <w:vAlign w:val="bottom"/>
          </w:tcPr>
          <w:p w14:paraId="2861B819" w14:textId="77777777" w:rsidR="00345DD7" w:rsidRPr="003B3F56" w:rsidRDefault="00345DD7">
            <w:pPr>
              <w:tabs>
                <w:tab w:val="decimal" w:pos="1203"/>
              </w:tabs>
              <w:spacing w:line="240" w:lineRule="exact"/>
              <w:ind w:left="-115" w:right="-130"/>
              <w:rPr>
                <w:rFonts w:ascii="Times New Roman" w:hAnsi="Times New Roman" w:cs="Times New Roman"/>
                <w:b/>
                <w:bCs/>
                <w:color w:val="000000"/>
                <w:sz w:val="22"/>
                <w:szCs w:val="22"/>
              </w:rPr>
            </w:pPr>
            <w:r w:rsidRPr="008A2A94">
              <w:rPr>
                <w:rFonts w:ascii="Times New Roman" w:hAnsi="Times New Roman" w:cs="Times New Roman"/>
                <w:b/>
                <w:bCs/>
                <w:color w:val="000000"/>
                <w:sz w:val="22"/>
                <w:szCs w:val="22"/>
              </w:rPr>
              <w:t>(5,971,708)</w:t>
            </w:r>
          </w:p>
        </w:tc>
        <w:tc>
          <w:tcPr>
            <w:tcW w:w="270" w:type="dxa"/>
            <w:noWrap/>
            <w:vAlign w:val="bottom"/>
          </w:tcPr>
          <w:p w14:paraId="47E0519A" w14:textId="77777777" w:rsidR="00345DD7" w:rsidRPr="003B3F56" w:rsidRDefault="00345DD7">
            <w:pPr>
              <w:spacing w:line="240" w:lineRule="exact"/>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03A75578" w14:textId="77777777" w:rsidR="00345DD7" w:rsidRPr="003B3F56" w:rsidRDefault="00345DD7">
            <w:pPr>
              <w:tabs>
                <w:tab w:val="decimal" w:pos="1332"/>
              </w:tabs>
              <w:spacing w:line="240" w:lineRule="exact"/>
              <w:ind w:left="-108" w:right="-131"/>
              <w:rPr>
                <w:rFonts w:ascii="Times New Roman" w:hAnsi="Times New Roman" w:cs="Times New Roman"/>
                <w:b/>
                <w:bCs/>
                <w:color w:val="000000"/>
                <w:sz w:val="22"/>
                <w:szCs w:val="22"/>
              </w:rPr>
            </w:pPr>
            <w:r w:rsidRPr="00D96DD2">
              <w:rPr>
                <w:rFonts w:ascii="Times New Roman" w:hAnsi="Times New Roman" w:cs="Times New Roman"/>
                <w:b/>
                <w:bCs/>
                <w:color w:val="000000"/>
                <w:sz w:val="22"/>
                <w:szCs w:val="22"/>
              </w:rPr>
              <w:t>280,650,163</w:t>
            </w:r>
          </w:p>
        </w:tc>
        <w:tc>
          <w:tcPr>
            <w:tcW w:w="280" w:type="dxa"/>
          </w:tcPr>
          <w:p w14:paraId="45868BE0" w14:textId="77777777" w:rsidR="00345DD7" w:rsidRPr="003B3F56" w:rsidRDefault="00345DD7">
            <w:pPr>
              <w:tabs>
                <w:tab w:val="decimal" w:pos="1332"/>
              </w:tabs>
              <w:spacing w:line="240" w:lineRule="exact"/>
              <w:ind w:left="-108" w:right="-131"/>
              <w:rPr>
                <w:rFonts w:ascii="Times New Roman" w:hAnsi="Times New Roman" w:cs="Times New Roman"/>
                <w:b/>
                <w:bCs/>
                <w:color w:val="000000"/>
                <w:sz w:val="22"/>
                <w:szCs w:val="22"/>
              </w:rPr>
            </w:pPr>
          </w:p>
        </w:tc>
        <w:tc>
          <w:tcPr>
            <w:tcW w:w="1520" w:type="dxa"/>
            <w:tcBorders>
              <w:top w:val="single" w:sz="4" w:space="0" w:color="auto"/>
              <w:left w:val="nil"/>
              <w:right w:val="nil"/>
            </w:tcBorders>
            <w:noWrap/>
            <w:vAlign w:val="bottom"/>
          </w:tcPr>
          <w:p w14:paraId="55B0DB74" w14:textId="77777777" w:rsidR="00345DD7" w:rsidRPr="003B3F56" w:rsidRDefault="00345DD7">
            <w:pPr>
              <w:tabs>
                <w:tab w:val="decimal" w:pos="1185"/>
              </w:tabs>
              <w:spacing w:line="240" w:lineRule="exact"/>
              <w:ind w:left="-108" w:right="-131"/>
              <w:rPr>
                <w:rFonts w:ascii="Times New Roman" w:hAnsi="Times New Roman" w:cs="Times New Roman"/>
                <w:b/>
                <w:bCs/>
                <w:color w:val="000000"/>
                <w:sz w:val="22"/>
                <w:szCs w:val="22"/>
              </w:rPr>
            </w:pPr>
            <w:r w:rsidRPr="00B21EFB">
              <w:rPr>
                <w:rFonts w:ascii="Times New Roman" w:hAnsi="Times New Roman" w:cs="Times New Roman"/>
                <w:b/>
                <w:bCs/>
                <w:color w:val="000000"/>
                <w:sz w:val="22"/>
                <w:szCs w:val="22"/>
              </w:rPr>
              <w:t>370,824,812</w:t>
            </w:r>
          </w:p>
        </w:tc>
      </w:tr>
      <w:tr w:rsidR="00345DD7" w:rsidRPr="00462DF4" w14:paraId="64D3561C" w14:textId="77777777">
        <w:tc>
          <w:tcPr>
            <w:tcW w:w="3780" w:type="dxa"/>
            <w:noWrap/>
            <w:vAlign w:val="bottom"/>
          </w:tcPr>
          <w:p w14:paraId="30809099" w14:textId="77777777" w:rsidR="00345DD7" w:rsidRPr="003B3F56" w:rsidRDefault="00345DD7">
            <w:pPr>
              <w:spacing w:line="240" w:lineRule="exact"/>
              <w:ind w:left="160" w:right="-173" w:hanging="72"/>
              <w:rPr>
                <w:rFonts w:ascii="Times New Roman" w:hAnsi="Times New Roman" w:cs="Times New Roman"/>
                <w:b/>
                <w:bCs/>
                <w:color w:val="000000"/>
                <w:sz w:val="22"/>
                <w:szCs w:val="22"/>
                <w:highlight w:val="cyan"/>
              </w:rPr>
            </w:pPr>
          </w:p>
        </w:tc>
        <w:tc>
          <w:tcPr>
            <w:tcW w:w="270" w:type="dxa"/>
            <w:noWrap/>
            <w:vAlign w:val="bottom"/>
          </w:tcPr>
          <w:p w14:paraId="4F380EBB" w14:textId="77777777" w:rsidR="00345DD7" w:rsidRPr="003B3F56" w:rsidRDefault="00345DD7">
            <w:pPr>
              <w:spacing w:line="240" w:lineRule="exact"/>
              <w:rPr>
                <w:rFonts w:ascii="Times New Roman" w:hAnsi="Times New Roman" w:cs="Times New Roman"/>
                <w:b/>
                <w:bCs/>
                <w:sz w:val="22"/>
                <w:szCs w:val="22"/>
              </w:rPr>
            </w:pPr>
          </w:p>
        </w:tc>
        <w:tc>
          <w:tcPr>
            <w:tcW w:w="1620" w:type="dxa"/>
            <w:tcBorders>
              <w:top w:val="single" w:sz="4" w:space="0" w:color="auto"/>
              <w:left w:val="nil"/>
              <w:right w:val="nil"/>
            </w:tcBorders>
            <w:noWrap/>
            <w:vAlign w:val="bottom"/>
          </w:tcPr>
          <w:p w14:paraId="3499EAE9" w14:textId="77777777" w:rsidR="00345DD7" w:rsidRPr="003B3F56" w:rsidRDefault="00345DD7">
            <w:pPr>
              <w:tabs>
                <w:tab w:val="decimal" w:pos="819"/>
                <w:tab w:val="decimal" w:pos="106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0FD5B15B" w14:textId="77777777" w:rsidR="00345DD7" w:rsidRPr="003B3F56" w:rsidRDefault="00345DD7">
            <w:pPr>
              <w:spacing w:line="240" w:lineRule="exact"/>
              <w:rPr>
                <w:rFonts w:ascii="Times New Roman" w:hAnsi="Times New Roman" w:cs="Times New Roman"/>
                <w:b/>
                <w:bCs/>
                <w:color w:val="000000"/>
                <w:sz w:val="22"/>
                <w:szCs w:val="22"/>
              </w:rPr>
            </w:pPr>
          </w:p>
        </w:tc>
        <w:tc>
          <w:tcPr>
            <w:tcW w:w="1710" w:type="dxa"/>
            <w:tcBorders>
              <w:top w:val="single" w:sz="4" w:space="0" w:color="auto"/>
              <w:left w:val="nil"/>
              <w:right w:val="nil"/>
            </w:tcBorders>
            <w:noWrap/>
            <w:vAlign w:val="bottom"/>
          </w:tcPr>
          <w:p w14:paraId="1401B931" w14:textId="77777777" w:rsidR="00345DD7" w:rsidRPr="003B3F56" w:rsidRDefault="00345DD7">
            <w:pPr>
              <w:spacing w:line="240" w:lineRule="exact"/>
              <w:rPr>
                <w:rFonts w:ascii="Times New Roman" w:hAnsi="Times New Roman" w:cs="Times New Roman"/>
                <w:b/>
                <w:bCs/>
                <w:sz w:val="22"/>
                <w:szCs w:val="22"/>
              </w:rPr>
            </w:pPr>
          </w:p>
        </w:tc>
        <w:tc>
          <w:tcPr>
            <w:tcW w:w="270" w:type="dxa"/>
            <w:noWrap/>
            <w:vAlign w:val="bottom"/>
          </w:tcPr>
          <w:p w14:paraId="212A4B12" w14:textId="77777777" w:rsidR="00345DD7" w:rsidRPr="003B3F56" w:rsidRDefault="00345DD7">
            <w:pPr>
              <w:spacing w:line="240" w:lineRule="exact"/>
              <w:rPr>
                <w:rFonts w:ascii="Times New Roman" w:hAnsi="Times New Roman" w:cs="Times New Roman"/>
                <w:b/>
                <w:bCs/>
                <w:sz w:val="22"/>
                <w:szCs w:val="22"/>
              </w:rPr>
            </w:pPr>
          </w:p>
        </w:tc>
        <w:tc>
          <w:tcPr>
            <w:tcW w:w="1530" w:type="dxa"/>
            <w:tcBorders>
              <w:top w:val="single" w:sz="4" w:space="0" w:color="auto"/>
              <w:left w:val="nil"/>
              <w:right w:val="nil"/>
            </w:tcBorders>
            <w:noWrap/>
            <w:vAlign w:val="bottom"/>
          </w:tcPr>
          <w:p w14:paraId="6E8EA2D7" w14:textId="77777777" w:rsidR="00345DD7" w:rsidRPr="003B3F56" w:rsidRDefault="00345DD7">
            <w:pPr>
              <w:tabs>
                <w:tab w:val="decimal" w:pos="819"/>
                <w:tab w:val="decimal" w:pos="133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7109FFDF" w14:textId="77777777" w:rsidR="00345DD7" w:rsidRPr="003B3F56" w:rsidRDefault="00345DD7">
            <w:pPr>
              <w:spacing w:line="240" w:lineRule="exact"/>
              <w:rPr>
                <w:rFonts w:ascii="Times New Roman" w:hAnsi="Times New Roman" w:cs="Times New Roman"/>
                <w:b/>
                <w:bCs/>
                <w:color w:val="000000"/>
                <w:sz w:val="22"/>
                <w:szCs w:val="22"/>
              </w:rPr>
            </w:pPr>
          </w:p>
        </w:tc>
        <w:tc>
          <w:tcPr>
            <w:tcW w:w="1530" w:type="dxa"/>
            <w:tcBorders>
              <w:top w:val="single" w:sz="4" w:space="0" w:color="auto"/>
              <w:left w:val="nil"/>
              <w:right w:val="nil"/>
            </w:tcBorders>
            <w:noWrap/>
            <w:vAlign w:val="bottom"/>
          </w:tcPr>
          <w:p w14:paraId="27AA1243" w14:textId="77777777" w:rsidR="00345DD7" w:rsidRPr="003B3F56" w:rsidRDefault="00345DD7">
            <w:pPr>
              <w:tabs>
                <w:tab w:val="decimal" w:pos="1245"/>
              </w:tabs>
              <w:spacing w:line="240" w:lineRule="exact"/>
              <w:rPr>
                <w:rFonts w:ascii="Times New Roman" w:hAnsi="Times New Roman" w:cs="Times New Roman"/>
                <w:b/>
                <w:bCs/>
                <w:sz w:val="22"/>
                <w:szCs w:val="22"/>
              </w:rPr>
            </w:pPr>
          </w:p>
        </w:tc>
        <w:tc>
          <w:tcPr>
            <w:tcW w:w="270" w:type="dxa"/>
            <w:noWrap/>
            <w:vAlign w:val="bottom"/>
          </w:tcPr>
          <w:p w14:paraId="428B5EBE" w14:textId="77777777" w:rsidR="00345DD7" w:rsidRPr="003B3F56" w:rsidRDefault="00345DD7">
            <w:pPr>
              <w:spacing w:line="240" w:lineRule="exact"/>
              <w:rPr>
                <w:rFonts w:ascii="Times New Roman" w:hAnsi="Times New Roman" w:cs="Times New Roman"/>
                <w:b/>
                <w:bCs/>
                <w:sz w:val="22"/>
                <w:szCs w:val="22"/>
              </w:rPr>
            </w:pPr>
          </w:p>
        </w:tc>
        <w:tc>
          <w:tcPr>
            <w:tcW w:w="1620" w:type="dxa"/>
            <w:tcBorders>
              <w:top w:val="single" w:sz="4" w:space="0" w:color="auto"/>
            </w:tcBorders>
          </w:tcPr>
          <w:p w14:paraId="77BE8705"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634ECF83"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c>
          <w:tcPr>
            <w:tcW w:w="1520" w:type="dxa"/>
            <w:tcBorders>
              <w:top w:val="single" w:sz="4" w:space="0" w:color="auto"/>
              <w:left w:val="nil"/>
              <w:right w:val="nil"/>
            </w:tcBorders>
            <w:noWrap/>
            <w:vAlign w:val="bottom"/>
          </w:tcPr>
          <w:p w14:paraId="617BC8CD" w14:textId="77777777" w:rsidR="00345DD7" w:rsidRPr="003B3F56" w:rsidRDefault="00345DD7">
            <w:pPr>
              <w:tabs>
                <w:tab w:val="decimal" w:pos="1185"/>
              </w:tabs>
              <w:spacing w:line="240" w:lineRule="exact"/>
              <w:ind w:left="-108" w:right="-131"/>
              <w:rPr>
                <w:rFonts w:ascii="Times New Roman" w:hAnsi="Times New Roman" w:cs="Times New Roman"/>
                <w:color w:val="000000"/>
                <w:sz w:val="22"/>
                <w:szCs w:val="22"/>
              </w:rPr>
            </w:pPr>
          </w:p>
        </w:tc>
      </w:tr>
      <w:tr w:rsidR="00345DD7" w:rsidRPr="00462DF4" w14:paraId="15C195AC" w14:textId="77777777">
        <w:tc>
          <w:tcPr>
            <w:tcW w:w="3780" w:type="dxa"/>
            <w:noWrap/>
            <w:vAlign w:val="bottom"/>
          </w:tcPr>
          <w:p w14:paraId="1A9B50C2" w14:textId="77777777" w:rsidR="00345DD7" w:rsidRPr="003B3F56" w:rsidRDefault="00345DD7">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Capital expenditure </w:t>
            </w:r>
          </w:p>
        </w:tc>
        <w:tc>
          <w:tcPr>
            <w:tcW w:w="270" w:type="dxa"/>
            <w:noWrap/>
            <w:vAlign w:val="bottom"/>
          </w:tcPr>
          <w:p w14:paraId="5375DB1F" w14:textId="77777777" w:rsidR="00345DD7" w:rsidRPr="003B3F56" w:rsidRDefault="00345DD7">
            <w:pPr>
              <w:spacing w:line="240" w:lineRule="exact"/>
              <w:rPr>
                <w:rFonts w:ascii="Times New Roman" w:hAnsi="Times New Roman" w:cs="Times New Roman"/>
                <w:b/>
                <w:bCs/>
                <w:sz w:val="22"/>
                <w:szCs w:val="22"/>
              </w:rPr>
            </w:pPr>
          </w:p>
        </w:tc>
        <w:tc>
          <w:tcPr>
            <w:tcW w:w="1620" w:type="dxa"/>
            <w:tcBorders>
              <w:left w:val="nil"/>
              <w:right w:val="nil"/>
            </w:tcBorders>
            <w:noWrap/>
            <w:vAlign w:val="bottom"/>
          </w:tcPr>
          <w:p w14:paraId="6B641A63" w14:textId="77777777" w:rsidR="00345DD7" w:rsidRPr="003B3F56" w:rsidRDefault="00345DD7">
            <w:pPr>
              <w:tabs>
                <w:tab w:val="decimal" w:pos="819"/>
                <w:tab w:val="decimal" w:pos="106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7A5537E8" w14:textId="77777777" w:rsidR="00345DD7" w:rsidRPr="003B3F56" w:rsidRDefault="00345DD7">
            <w:pPr>
              <w:spacing w:line="240" w:lineRule="exact"/>
              <w:rPr>
                <w:rFonts w:ascii="Times New Roman" w:hAnsi="Times New Roman" w:cs="Times New Roman"/>
                <w:b/>
                <w:bCs/>
                <w:color w:val="000000"/>
                <w:sz w:val="22"/>
                <w:szCs w:val="22"/>
              </w:rPr>
            </w:pPr>
          </w:p>
        </w:tc>
        <w:tc>
          <w:tcPr>
            <w:tcW w:w="1710" w:type="dxa"/>
            <w:tcBorders>
              <w:left w:val="nil"/>
              <w:right w:val="nil"/>
            </w:tcBorders>
            <w:noWrap/>
            <w:vAlign w:val="bottom"/>
          </w:tcPr>
          <w:p w14:paraId="324EA782" w14:textId="77777777" w:rsidR="00345DD7" w:rsidRPr="003B3F56" w:rsidRDefault="00345DD7">
            <w:pPr>
              <w:spacing w:line="240" w:lineRule="exact"/>
              <w:rPr>
                <w:rFonts w:ascii="Times New Roman" w:hAnsi="Times New Roman" w:cs="Times New Roman"/>
                <w:b/>
                <w:bCs/>
                <w:sz w:val="22"/>
                <w:szCs w:val="22"/>
              </w:rPr>
            </w:pPr>
          </w:p>
        </w:tc>
        <w:tc>
          <w:tcPr>
            <w:tcW w:w="270" w:type="dxa"/>
            <w:noWrap/>
            <w:vAlign w:val="bottom"/>
          </w:tcPr>
          <w:p w14:paraId="0E7CF32E" w14:textId="77777777" w:rsidR="00345DD7" w:rsidRPr="003B3F56" w:rsidRDefault="00345DD7">
            <w:pPr>
              <w:spacing w:line="240" w:lineRule="exact"/>
              <w:rPr>
                <w:rFonts w:ascii="Times New Roman" w:hAnsi="Times New Roman" w:cs="Times New Roman"/>
                <w:b/>
                <w:bCs/>
                <w:sz w:val="22"/>
                <w:szCs w:val="22"/>
              </w:rPr>
            </w:pPr>
          </w:p>
        </w:tc>
        <w:tc>
          <w:tcPr>
            <w:tcW w:w="1530" w:type="dxa"/>
            <w:tcBorders>
              <w:left w:val="nil"/>
              <w:right w:val="nil"/>
            </w:tcBorders>
            <w:noWrap/>
            <w:vAlign w:val="bottom"/>
          </w:tcPr>
          <w:p w14:paraId="6A89F417" w14:textId="77777777" w:rsidR="00345DD7" w:rsidRPr="003B3F56" w:rsidRDefault="00345DD7">
            <w:pPr>
              <w:tabs>
                <w:tab w:val="decimal" w:pos="819"/>
                <w:tab w:val="decimal" w:pos="133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49660207" w14:textId="77777777" w:rsidR="00345DD7" w:rsidRPr="003B3F56" w:rsidRDefault="00345DD7">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6968A10E" w14:textId="77777777" w:rsidR="00345DD7" w:rsidRPr="003B3F56" w:rsidRDefault="00345DD7">
            <w:pPr>
              <w:tabs>
                <w:tab w:val="decimal" w:pos="1245"/>
              </w:tabs>
              <w:spacing w:line="240" w:lineRule="exact"/>
              <w:rPr>
                <w:rFonts w:ascii="Times New Roman" w:hAnsi="Times New Roman" w:cs="Times New Roman"/>
                <w:b/>
                <w:bCs/>
                <w:sz w:val="22"/>
                <w:szCs w:val="22"/>
              </w:rPr>
            </w:pPr>
          </w:p>
        </w:tc>
        <w:tc>
          <w:tcPr>
            <w:tcW w:w="270" w:type="dxa"/>
            <w:noWrap/>
            <w:vAlign w:val="bottom"/>
          </w:tcPr>
          <w:p w14:paraId="6DF7801B" w14:textId="77777777" w:rsidR="00345DD7" w:rsidRPr="003B3F56" w:rsidRDefault="00345DD7">
            <w:pPr>
              <w:spacing w:line="240" w:lineRule="exact"/>
              <w:rPr>
                <w:rFonts w:ascii="Times New Roman" w:hAnsi="Times New Roman" w:cs="Times New Roman"/>
                <w:b/>
                <w:bCs/>
                <w:sz w:val="22"/>
                <w:szCs w:val="22"/>
              </w:rPr>
            </w:pPr>
          </w:p>
        </w:tc>
        <w:tc>
          <w:tcPr>
            <w:tcW w:w="1620" w:type="dxa"/>
          </w:tcPr>
          <w:p w14:paraId="4AFA8CD6"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08F9BF7E"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7033FEC4" w14:textId="77777777" w:rsidR="00345DD7" w:rsidRPr="003B3F56" w:rsidRDefault="00345DD7">
            <w:pPr>
              <w:tabs>
                <w:tab w:val="decimal" w:pos="1185"/>
              </w:tabs>
              <w:spacing w:line="240" w:lineRule="exact"/>
              <w:ind w:left="-108" w:right="-131"/>
              <w:rPr>
                <w:rFonts w:ascii="Times New Roman" w:hAnsi="Times New Roman" w:cs="Times New Roman"/>
                <w:color w:val="000000"/>
                <w:sz w:val="22"/>
                <w:szCs w:val="22"/>
              </w:rPr>
            </w:pPr>
          </w:p>
        </w:tc>
      </w:tr>
      <w:tr w:rsidR="00345DD7" w:rsidRPr="00462DF4" w14:paraId="731306E5" w14:textId="77777777">
        <w:tc>
          <w:tcPr>
            <w:tcW w:w="3780" w:type="dxa"/>
            <w:noWrap/>
            <w:vAlign w:val="bottom"/>
          </w:tcPr>
          <w:p w14:paraId="3E97B3B0" w14:textId="77777777" w:rsidR="00345DD7" w:rsidRPr="003B3F56" w:rsidRDefault="00345DD7">
            <w:pPr>
              <w:tabs>
                <w:tab w:val="left" w:pos="162"/>
              </w:tabs>
              <w:spacing w:line="240" w:lineRule="exact"/>
              <w:ind w:left="160" w:right="-108" w:hanging="72"/>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   and investments</w:t>
            </w:r>
          </w:p>
        </w:tc>
        <w:tc>
          <w:tcPr>
            <w:tcW w:w="270" w:type="dxa"/>
            <w:noWrap/>
            <w:vAlign w:val="bottom"/>
          </w:tcPr>
          <w:p w14:paraId="5CD5365C" w14:textId="77777777" w:rsidR="00345DD7" w:rsidRPr="003B3F56" w:rsidRDefault="00345DD7">
            <w:pPr>
              <w:spacing w:line="240" w:lineRule="exact"/>
              <w:rPr>
                <w:rFonts w:ascii="Times New Roman" w:hAnsi="Times New Roman" w:cs="Times New Roman"/>
                <w:sz w:val="22"/>
                <w:szCs w:val="22"/>
              </w:rPr>
            </w:pPr>
          </w:p>
        </w:tc>
        <w:tc>
          <w:tcPr>
            <w:tcW w:w="1620" w:type="dxa"/>
            <w:tcBorders>
              <w:left w:val="nil"/>
              <w:right w:val="nil"/>
            </w:tcBorders>
            <w:noWrap/>
            <w:vAlign w:val="bottom"/>
          </w:tcPr>
          <w:p w14:paraId="7A9355F0" w14:textId="77777777" w:rsidR="00345DD7" w:rsidRPr="003B3F56" w:rsidRDefault="00345DD7">
            <w:pPr>
              <w:tabs>
                <w:tab w:val="decimal" w:pos="1428"/>
              </w:tabs>
              <w:spacing w:line="240" w:lineRule="exact"/>
              <w:ind w:left="-202" w:right="-130"/>
              <w:rPr>
                <w:rFonts w:ascii="Times New Roman" w:hAnsi="Times New Roman" w:cs="Times New Roman"/>
                <w:color w:val="000000"/>
                <w:sz w:val="22"/>
                <w:szCs w:val="22"/>
              </w:rPr>
            </w:pPr>
            <w:r w:rsidRPr="008D36F4">
              <w:rPr>
                <w:rFonts w:ascii="Times New Roman" w:hAnsi="Times New Roman" w:cs="Times New Roman"/>
                <w:color w:val="000000"/>
                <w:sz w:val="22"/>
                <w:szCs w:val="22"/>
              </w:rPr>
              <w:t>12,077,652</w:t>
            </w:r>
          </w:p>
        </w:tc>
        <w:tc>
          <w:tcPr>
            <w:tcW w:w="270" w:type="dxa"/>
            <w:noWrap/>
            <w:vAlign w:val="bottom"/>
          </w:tcPr>
          <w:p w14:paraId="0154D552" w14:textId="77777777" w:rsidR="00345DD7" w:rsidRPr="003B3F56" w:rsidRDefault="00345DD7">
            <w:pPr>
              <w:spacing w:line="240" w:lineRule="exact"/>
              <w:rPr>
                <w:rFonts w:ascii="Times New Roman" w:hAnsi="Times New Roman" w:cs="Times New Roman"/>
                <w:color w:val="000000"/>
                <w:sz w:val="22"/>
                <w:szCs w:val="22"/>
              </w:rPr>
            </w:pPr>
          </w:p>
        </w:tc>
        <w:tc>
          <w:tcPr>
            <w:tcW w:w="1710" w:type="dxa"/>
            <w:tcBorders>
              <w:left w:val="nil"/>
              <w:right w:val="nil"/>
            </w:tcBorders>
            <w:noWrap/>
            <w:vAlign w:val="bottom"/>
          </w:tcPr>
          <w:p w14:paraId="2E886B74" w14:textId="77777777" w:rsidR="00345DD7" w:rsidRPr="003B3F56" w:rsidRDefault="00345DD7">
            <w:pPr>
              <w:tabs>
                <w:tab w:val="decimal" w:pos="1332"/>
              </w:tabs>
              <w:spacing w:line="240" w:lineRule="exact"/>
              <w:ind w:left="-202" w:right="-130"/>
              <w:rPr>
                <w:rFonts w:ascii="Times New Roman" w:hAnsi="Times New Roman" w:cs="Times New Roman"/>
                <w:sz w:val="22"/>
                <w:szCs w:val="22"/>
              </w:rPr>
            </w:pPr>
            <w:r w:rsidRPr="008D36F4">
              <w:rPr>
                <w:rFonts w:ascii="Times New Roman" w:hAnsi="Times New Roman" w:cs="Times New Roman"/>
                <w:sz w:val="22"/>
                <w:szCs w:val="22"/>
              </w:rPr>
              <w:t>6,683,120</w:t>
            </w:r>
          </w:p>
        </w:tc>
        <w:tc>
          <w:tcPr>
            <w:tcW w:w="270" w:type="dxa"/>
            <w:noWrap/>
            <w:vAlign w:val="bottom"/>
          </w:tcPr>
          <w:p w14:paraId="428F119D" w14:textId="77777777" w:rsidR="00345DD7" w:rsidRPr="003B3F56" w:rsidRDefault="00345DD7">
            <w:pPr>
              <w:spacing w:line="240" w:lineRule="exact"/>
              <w:rPr>
                <w:rFonts w:ascii="Times New Roman" w:hAnsi="Times New Roman" w:cs="Times New Roman"/>
                <w:sz w:val="22"/>
                <w:szCs w:val="22"/>
              </w:rPr>
            </w:pPr>
          </w:p>
        </w:tc>
        <w:tc>
          <w:tcPr>
            <w:tcW w:w="1530" w:type="dxa"/>
            <w:tcBorders>
              <w:left w:val="nil"/>
              <w:right w:val="nil"/>
            </w:tcBorders>
            <w:noWrap/>
            <w:vAlign w:val="bottom"/>
          </w:tcPr>
          <w:p w14:paraId="05A39C87" w14:textId="77777777" w:rsidR="00345DD7" w:rsidRPr="003B3F56" w:rsidRDefault="00345DD7">
            <w:pPr>
              <w:tabs>
                <w:tab w:val="decimal" w:pos="1196"/>
              </w:tabs>
              <w:spacing w:line="240" w:lineRule="exact"/>
              <w:ind w:left="-115" w:right="-130"/>
              <w:rPr>
                <w:rFonts w:ascii="Times New Roman" w:hAnsi="Times New Roman" w:cs="Times New Roman"/>
                <w:color w:val="000000"/>
                <w:sz w:val="22"/>
                <w:szCs w:val="22"/>
              </w:rPr>
            </w:pPr>
            <w:r w:rsidRPr="008D36F4">
              <w:rPr>
                <w:rFonts w:ascii="Times New Roman" w:hAnsi="Times New Roman" w:cs="Times New Roman"/>
                <w:color w:val="000000"/>
                <w:sz w:val="22"/>
                <w:szCs w:val="22"/>
              </w:rPr>
              <w:t>4,326,820</w:t>
            </w:r>
          </w:p>
        </w:tc>
        <w:tc>
          <w:tcPr>
            <w:tcW w:w="270" w:type="dxa"/>
            <w:noWrap/>
            <w:vAlign w:val="bottom"/>
          </w:tcPr>
          <w:p w14:paraId="70B892CC" w14:textId="77777777" w:rsidR="00345DD7" w:rsidRPr="003B3F56" w:rsidRDefault="00345DD7">
            <w:pPr>
              <w:spacing w:line="240" w:lineRule="exact"/>
              <w:rPr>
                <w:rFonts w:ascii="Times New Roman" w:hAnsi="Times New Roman" w:cs="Times New Roman"/>
                <w:color w:val="000000"/>
                <w:sz w:val="22"/>
                <w:szCs w:val="22"/>
              </w:rPr>
            </w:pPr>
          </w:p>
        </w:tc>
        <w:tc>
          <w:tcPr>
            <w:tcW w:w="1530" w:type="dxa"/>
            <w:tcBorders>
              <w:left w:val="nil"/>
              <w:right w:val="nil"/>
            </w:tcBorders>
            <w:noWrap/>
            <w:vAlign w:val="bottom"/>
          </w:tcPr>
          <w:p w14:paraId="73E49F4E" w14:textId="77777777" w:rsidR="00345DD7" w:rsidRPr="003B3F56" w:rsidRDefault="00345DD7">
            <w:pPr>
              <w:tabs>
                <w:tab w:val="decimal" w:pos="951"/>
              </w:tabs>
              <w:spacing w:line="240" w:lineRule="exac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24C075A3" w14:textId="77777777" w:rsidR="00345DD7" w:rsidRPr="003B3F56" w:rsidRDefault="00345DD7">
            <w:pPr>
              <w:tabs>
                <w:tab w:val="decimal" w:pos="994"/>
              </w:tabs>
              <w:spacing w:line="240" w:lineRule="exact"/>
              <w:rPr>
                <w:rFonts w:ascii="Times New Roman" w:hAnsi="Times New Roman" w:cs="Times New Roman"/>
                <w:color w:val="000000"/>
                <w:sz w:val="22"/>
                <w:szCs w:val="22"/>
              </w:rPr>
            </w:pPr>
          </w:p>
        </w:tc>
        <w:tc>
          <w:tcPr>
            <w:tcW w:w="1620" w:type="dxa"/>
          </w:tcPr>
          <w:p w14:paraId="066DC343"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r w:rsidRPr="008D36F4">
              <w:rPr>
                <w:rFonts w:ascii="Times New Roman" w:hAnsi="Times New Roman" w:cs="Times New Roman"/>
                <w:color w:val="000000"/>
                <w:sz w:val="22"/>
                <w:szCs w:val="22"/>
              </w:rPr>
              <w:t>3,126,472</w:t>
            </w:r>
          </w:p>
        </w:tc>
        <w:tc>
          <w:tcPr>
            <w:tcW w:w="280" w:type="dxa"/>
          </w:tcPr>
          <w:p w14:paraId="3BE89B09"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65907CDD" w14:textId="77777777" w:rsidR="00345DD7" w:rsidRPr="003B3F56" w:rsidRDefault="00345DD7">
            <w:pPr>
              <w:tabs>
                <w:tab w:val="decimal" w:pos="1185"/>
              </w:tabs>
              <w:spacing w:line="240" w:lineRule="exact"/>
              <w:ind w:left="-108" w:right="-131"/>
              <w:rPr>
                <w:rFonts w:ascii="Times New Roman" w:hAnsi="Times New Roman" w:cs="Times New Roman"/>
                <w:color w:val="000000"/>
                <w:sz w:val="22"/>
                <w:szCs w:val="22"/>
              </w:rPr>
            </w:pPr>
            <w:r w:rsidRPr="008D36F4">
              <w:rPr>
                <w:rFonts w:ascii="Times New Roman" w:hAnsi="Times New Roman" w:cs="Times New Roman"/>
                <w:color w:val="000000"/>
                <w:sz w:val="22"/>
                <w:szCs w:val="22"/>
              </w:rPr>
              <w:t>26,214,064</w:t>
            </w:r>
          </w:p>
        </w:tc>
      </w:tr>
      <w:tr w:rsidR="00345DD7" w:rsidRPr="00462DF4" w14:paraId="1DA15230" w14:textId="77777777">
        <w:tc>
          <w:tcPr>
            <w:tcW w:w="3780" w:type="dxa"/>
            <w:noWrap/>
            <w:vAlign w:val="bottom"/>
          </w:tcPr>
          <w:p w14:paraId="3BFC6C83" w14:textId="77777777" w:rsidR="00345DD7" w:rsidRPr="003B3F56" w:rsidRDefault="00345DD7">
            <w:pPr>
              <w:tabs>
                <w:tab w:val="left" w:pos="162"/>
              </w:tabs>
              <w:spacing w:line="240" w:lineRule="exact"/>
              <w:ind w:left="160" w:right="-108" w:hanging="72"/>
              <w:rPr>
                <w:rFonts w:ascii="Times New Roman" w:eastAsia="Times New Roman" w:hAnsi="Times New Roman" w:cs="Times New Roman"/>
                <w:color w:val="000000"/>
                <w:sz w:val="22"/>
                <w:szCs w:val="22"/>
              </w:rPr>
            </w:pPr>
          </w:p>
        </w:tc>
        <w:tc>
          <w:tcPr>
            <w:tcW w:w="270" w:type="dxa"/>
            <w:noWrap/>
            <w:vAlign w:val="bottom"/>
          </w:tcPr>
          <w:p w14:paraId="5DDBB807" w14:textId="77777777" w:rsidR="00345DD7" w:rsidRPr="003B3F56" w:rsidRDefault="00345DD7">
            <w:pPr>
              <w:spacing w:line="240" w:lineRule="exact"/>
              <w:rPr>
                <w:rFonts w:ascii="Times New Roman" w:hAnsi="Times New Roman" w:cs="Times New Roman"/>
                <w:b/>
                <w:bCs/>
                <w:sz w:val="22"/>
                <w:szCs w:val="22"/>
              </w:rPr>
            </w:pPr>
          </w:p>
        </w:tc>
        <w:tc>
          <w:tcPr>
            <w:tcW w:w="1620" w:type="dxa"/>
            <w:tcBorders>
              <w:left w:val="nil"/>
              <w:right w:val="nil"/>
            </w:tcBorders>
            <w:noWrap/>
            <w:vAlign w:val="bottom"/>
          </w:tcPr>
          <w:p w14:paraId="512FC799" w14:textId="77777777" w:rsidR="00345DD7" w:rsidRPr="003B3F56" w:rsidRDefault="00345DD7">
            <w:pPr>
              <w:tabs>
                <w:tab w:val="decimal" w:pos="819"/>
                <w:tab w:val="decimal" w:pos="1062"/>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3109175E" w14:textId="77777777" w:rsidR="00345DD7" w:rsidRPr="003B3F56" w:rsidRDefault="00345DD7">
            <w:pPr>
              <w:spacing w:line="240" w:lineRule="exact"/>
              <w:rPr>
                <w:rFonts w:ascii="Times New Roman" w:hAnsi="Times New Roman" w:cs="Times New Roman"/>
                <w:b/>
                <w:bCs/>
                <w:color w:val="000000"/>
                <w:sz w:val="22"/>
                <w:szCs w:val="22"/>
              </w:rPr>
            </w:pPr>
          </w:p>
        </w:tc>
        <w:tc>
          <w:tcPr>
            <w:tcW w:w="1710" w:type="dxa"/>
            <w:tcBorders>
              <w:left w:val="nil"/>
              <w:right w:val="nil"/>
            </w:tcBorders>
            <w:noWrap/>
            <w:vAlign w:val="bottom"/>
          </w:tcPr>
          <w:p w14:paraId="44D2425F" w14:textId="77777777" w:rsidR="00345DD7" w:rsidRPr="003B3F56" w:rsidRDefault="00345DD7">
            <w:pPr>
              <w:spacing w:line="240" w:lineRule="exact"/>
              <w:rPr>
                <w:rFonts w:ascii="Times New Roman" w:hAnsi="Times New Roman" w:cs="Times New Roman"/>
                <w:b/>
                <w:bCs/>
                <w:sz w:val="22"/>
                <w:szCs w:val="22"/>
              </w:rPr>
            </w:pPr>
          </w:p>
        </w:tc>
        <w:tc>
          <w:tcPr>
            <w:tcW w:w="270" w:type="dxa"/>
            <w:noWrap/>
            <w:vAlign w:val="bottom"/>
          </w:tcPr>
          <w:p w14:paraId="51490C74" w14:textId="77777777" w:rsidR="00345DD7" w:rsidRPr="003B3F56" w:rsidRDefault="00345DD7">
            <w:pPr>
              <w:spacing w:line="240" w:lineRule="exact"/>
              <w:rPr>
                <w:rFonts w:ascii="Times New Roman" w:hAnsi="Times New Roman" w:cs="Times New Roman"/>
                <w:b/>
                <w:bCs/>
                <w:sz w:val="22"/>
                <w:szCs w:val="22"/>
              </w:rPr>
            </w:pPr>
          </w:p>
        </w:tc>
        <w:tc>
          <w:tcPr>
            <w:tcW w:w="1530" w:type="dxa"/>
            <w:tcBorders>
              <w:left w:val="nil"/>
              <w:right w:val="nil"/>
            </w:tcBorders>
            <w:noWrap/>
            <w:vAlign w:val="bottom"/>
          </w:tcPr>
          <w:p w14:paraId="7A6FA517" w14:textId="77777777" w:rsidR="00345DD7" w:rsidRPr="003B3F56" w:rsidRDefault="00345DD7">
            <w:pPr>
              <w:tabs>
                <w:tab w:val="decimal" w:pos="819"/>
                <w:tab w:val="decimal" w:pos="1196"/>
              </w:tabs>
              <w:spacing w:line="240" w:lineRule="exact"/>
              <w:ind w:left="-108" w:right="-131"/>
              <w:rPr>
                <w:rFonts w:ascii="Times New Roman" w:hAnsi="Times New Roman" w:cs="Times New Roman"/>
                <w:b/>
                <w:bCs/>
                <w:color w:val="000000"/>
                <w:sz w:val="22"/>
                <w:szCs w:val="22"/>
              </w:rPr>
            </w:pPr>
          </w:p>
        </w:tc>
        <w:tc>
          <w:tcPr>
            <w:tcW w:w="270" w:type="dxa"/>
            <w:noWrap/>
            <w:vAlign w:val="bottom"/>
          </w:tcPr>
          <w:p w14:paraId="281D533A" w14:textId="77777777" w:rsidR="00345DD7" w:rsidRPr="003B3F56" w:rsidRDefault="00345DD7">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080E92E5" w14:textId="77777777" w:rsidR="00345DD7" w:rsidRPr="003B3F56" w:rsidRDefault="00345DD7">
            <w:pPr>
              <w:tabs>
                <w:tab w:val="decimal" w:pos="951"/>
              </w:tabs>
              <w:spacing w:line="240" w:lineRule="exact"/>
              <w:ind w:left="-115" w:right="-130"/>
              <w:rPr>
                <w:rFonts w:ascii="Times New Roman" w:hAnsi="Times New Roman" w:cs="Times New Roman"/>
                <w:color w:val="000000"/>
                <w:sz w:val="22"/>
                <w:szCs w:val="22"/>
              </w:rPr>
            </w:pPr>
          </w:p>
        </w:tc>
        <w:tc>
          <w:tcPr>
            <w:tcW w:w="270" w:type="dxa"/>
            <w:noWrap/>
            <w:vAlign w:val="bottom"/>
          </w:tcPr>
          <w:p w14:paraId="3225FEDC" w14:textId="77777777" w:rsidR="00345DD7" w:rsidRPr="003B3F56" w:rsidRDefault="00345DD7">
            <w:pPr>
              <w:tabs>
                <w:tab w:val="decimal" w:pos="994"/>
              </w:tabs>
              <w:spacing w:line="240" w:lineRule="exact"/>
              <w:ind w:left="-115" w:right="-130"/>
              <w:rPr>
                <w:rFonts w:ascii="Times New Roman" w:hAnsi="Times New Roman" w:cs="Times New Roman"/>
                <w:color w:val="000000"/>
                <w:sz w:val="22"/>
                <w:szCs w:val="22"/>
              </w:rPr>
            </w:pPr>
          </w:p>
        </w:tc>
        <w:tc>
          <w:tcPr>
            <w:tcW w:w="1620" w:type="dxa"/>
          </w:tcPr>
          <w:p w14:paraId="76AF0314"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c>
          <w:tcPr>
            <w:tcW w:w="280" w:type="dxa"/>
          </w:tcPr>
          <w:p w14:paraId="33160935" w14:textId="77777777" w:rsidR="00345DD7" w:rsidRPr="003B3F56" w:rsidRDefault="00345DD7">
            <w:pPr>
              <w:tabs>
                <w:tab w:val="decimal" w:pos="1332"/>
              </w:tabs>
              <w:spacing w:line="240" w:lineRule="exact"/>
              <w:ind w:left="-108" w:right="-131"/>
              <w:rPr>
                <w:rFonts w:ascii="Times New Roman" w:hAnsi="Times New Roman" w:cs="Times New Roman"/>
                <w:color w:val="000000"/>
                <w:sz w:val="22"/>
                <w:szCs w:val="22"/>
              </w:rPr>
            </w:pPr>
          </w:p>
        </w:tc>
        <w:tc>
          <w:tcPr>
            <w:tcW w:w="1520" w:type="dxa"/>
            <w:tcBorders>
              <w:left w:val="nil"/>
              <w:right w:val="nil"/>
            </w:tcBorders>
            <w:noWrap/>
            <w:vAlign w:val="bottom"/>
          </w:tcPr>
          <w:p w14:paraId="6F6C024E" w14:textId="77777777" w:rsidR="00345DD7" w:rsidRPr="003B3F56" w:rsidRDefault="00345DD7">
            <w:pPr>
              <w:tabs>
                <w:tab w:val="decimal" w:pos="1185"/>
              </w:tabs>
              <w:spacing w:line="240" w:lineRule="exact"/>
              <w:ind w:left="-108" w:right="-131"/>
              <w:rPr>
                <w:rFonts w:ascii="Times New Roman" w:hAnsi="Times New Roman" w:cs="Times New Roman"/>
                <w:color w:val="000000"/>
                <w:sz w:val="22"/>
                <w:szCs w:val="22"/>
              </w:rPr>
            </w:pPr>
          </w:p>
        </w:tc>
      </w:tr>
    </w:tbl>
    <w:p w14:paraId="21BD2859" w14:textId="41518ABA" w:rsidR="00491A95" w:rsidRDefault="00491A95" w:rsidP="00491A95">
      <w:pPr>
        <w:rPr>
          <w:rFonts w:ascii="Times New Roman" w:hAnsi="Times New Roman" w:cs="Times New Roman"/>
        </w:rPr>
      </w:pPr>
    </w:p>
    <w:p w14:paraId="402E3137" w14:textId="77777777" w:rsidR="002D2143" w:rsidRPr="00AD4597" w:rsidRDefault="002D2143" w:rsidP="0045476F">
      <w:pPr>
        <w:spacing w:line="240" w:lineRule="exact"/>
        <w:rPr>
          <w:rFonts w:ascii="Times New Roman" w:hAnsi="Times New Roman" w:cs="Times New Roman"/>
        </w:rPr>
      </w:pPr>
    </w:p>
    <w:p w14:paraId="52B30A2C" w14:textId="77777777" w:rsidR="002D2143" w:rsidRPr="002D2143" w:rsidRDefault="002D2143" w:rsidP="002D2143">
      <w:pPr>
        <w:rPr>
          <w:rFonts w:ascii="Times New Roman" w:hAnsi="Times New Roman" w:cs="Times New Roman"/>
          <w:sz w:val="12"/>
          <w:szCs w:val="12"/>
        </w:rPr>
        <w:sectPr w:rsidR="002D2143" w:rsidRPr="002D2143" w:rsidSect="00E15175">
          <w:footerReference w:type="default" r:id="rId32"/>
          <w:pgSz w:w="16838" w:h="11906" w:orient="landscape" w:code="9"/>
          <w:pgMar w:top="691" w:right="1152" w:bottom="576" w:left="1152" w:header="720" w:footer="720" w:gutter="0"/>
          <w:cols w:space="720"/>
        </w:sectPr>
      </w:pPr>
    </w:p>
    <w:p w14:paraId="14CF801E" w14:textId="38EE22A3" w:rsidR="00652179" w:rsidRPr="00652179" w:rsidRDefault="00652179" w:rsidP="00652179">
      <w:pPr>
        <w:pStyle w:val="ListParagraph"/>
        <w:numPr>
          <w:ilvl w:val="0"/>
          <w:numId w:val="34"/>
        </w:numPr>
        <w:rPr>
          <w:rFonts w:ascii="Times New Roman" w:eastAsia="Times New Roman" w:hAnsi="Times New Roman" w:cs="Times New Roman"/>
          <w:b/>
          <w:bCs/>
          <w:i/>
          <w:iCs/>
          <w:sz w:val="22"/>
          <w:szCs w:val="22"/>
          <w:lang w:val="en-GB" w:bidi="ar-SA"/>
        </w:rPr>
      </w:pPr>
      <w:r w:rsidRPr="00652179">
        <w:rPr>
          <w:rFonts w:ascii="Times New Roman" w:eastAsia="Times New Roman" w:hAnsi="Times New Roman" w:cs="Times New Roman"/>
          <w:b/>
          <w:bCs/>
          <w:i/>
          <w:iCs/>
          <w:sz w:val="22"/>
          <w:szCs w:val="22"/>
          <w:lang w:val="en-GB" w:bidi="ar-SA"/>
        </w:rPr>
        <w:lastRenderedPageBreak/>
        <w:t>Information about geographical areas</w:t>
      </w:r>
    </w:p>
    <w:p w14:paraId="0DDD8EB0" w14:textId="206288CE" w:rsidR="00F34166" w:rsidRPr="00F34166" w:rsidRDefault="00F34166" w:rsidP="0045476F">
      <w:pPr>
        <w:spacing w:line="240" w:lineRule="atLeast"/>
        <w:ind w:right="-298"/>
        <w:jc w:val="both"/>
        <w:rPr>
          <w:rFonts w:ascii="Times New Roman" w:hAnsi="Times New Roman" w:cs="Times New Roman"/>
          <w:bCs/>
          <w:sz w:val="22"/>
          <w:szCs w:val="22"/>
        </w:rPr>
      </w:pPr>
    </w:p>
    <w:tbl>
      <w:tblPr>
        <w:tblW w:w="9442" w:type="dxa"/>
        <w:tblInd w:w="450" w:type="dxa"/>
        <w:tblLayout w:type="fixed"/>
        <w:tblLook w:val="0000" w:firstRow="0" w:lastRow="0" w:firstColumn="0" w:lastColumn="0" w:noHBand="0" w:noVBand="0"/>
      </w:tblPr>
      <w:tblGrid>
        <w:gridCol w:w="2637"/>
        <w:gridCol w:w="1411"/>
        <w:gridCol w:w="285"/>
        <w:gridCol w:w="1565"/>
        <w:gridCol w:w="283"/>
        <w:gridCol w:w="1416"/>
        <w:gridCol w:w="285"/>
        <w:gridCol w:w="1560"/>
      </w:tblGrid>
      <w:tr w:rsidR="00491A95" w:rsidRPr="00491A95" w14:paraId="2A7DD8F6" w14:textId="77777777" w:rsidTr="00871737">
        <w:trPr>
          <w:trHeight w:val="191"/>
        </w:trPr>
        <w:tc>
          <w:tcPr>
            <w:tcW w:w="1396" w:type="pct"/>
          </w:tcPr>
          <w:p w14:paraId="6F9E7597"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3604" w:type="pct"/>
            <w:gridSpan w:val="7"/>
          </w:tcPr>
          <w:p w14:paraId="2D121A0B" w14:textId="77777777" w:rsidR="00491A95" w:rsidRPr="00491A95" w:rsidRDefault="00491A95" w:rsidP="00871737">
            <w:pPr>
              <w:pStyle w:val="BodyText"/>
              <w:spacing w:line="240" w:lineRule="atLeast"/>
              <w:ind w:left="-108"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 financial statements</w:t>
            </w:r>
          </w:p>
        </w:tc>
      </w:tr>
      <w:tr w:rsidR="00491A95" w:rsidRPr="00491A95" w14:paraId="0C91CB7F" w14:textId="77777777" w:rsidTr="00D5119C">
        <w:trPr>
          <w:trHeight w:val="385"/>
        </w:trPr>
        <w:tc>
          <w:tcPr>
            <w:tcW w:w="1396" w:type="pct"/>
          </w:tcPr>
          <w:p w14:paraId="38F91B5A"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1727" w:type="pct"/>
            <w:gridSpan w:val="3"/>
          </w:tcPr>
          <w:p w14:paraId="479B1832" w14:textId="77777777" w:rsidR="00491A95" w:rsidRPr="00491A95" w:rsidRDefault="00491A95" w:rsidP="00871737">
            <w:pPr>
              <w:pStyle w:val="acctfourfigures"/>
              <w:tabs>
                <w:tab w:val="clear" w:pos="765"/>
              </w:tabs>
              <w:spacing w:line="240" w:lineRule="atLeast"/>
              <w:ind w:right="44"/>
              <w:jc w:val="center"/>
              <w:rPr>
                <w:szCs w:val="22"/>
              </w:rPr>
            </w:pPr>
          </w:p>
          <w:p w14:paraId="23FC2177" w14:textId="77777777" w:rsidR="00491A95" w:rsidRPr="00491A95" w:rsidRDefault="00491A95" w:rsidP="00871737">
            <w:pPr>
              <w:pStyle w:val="acctfourfigures"/>
              <w:tabs>
                <w:tab w:val="clear" w:pos="765"/>
              </w:tabs>
              <w:spacing w:line="240" w:lineRule="atLeast"/>
              <w:ind w:right="44"/>
              <w:jc w:val="center"/>
              <w:rPr>
                <w:szCs w:val="22"/>
              </w:rPr>
            </w:pPr>
            <w:r w:rsidRPr="00491A95">
              <w:rPr>
                <w:szCs w:val="22"/>
              </w:rPr>
              <w:t>Segment assets</w:t>
            </w:r>
          </w:p>
        </w:tc>
        <w:tc>
          <w:tcPr>
            <w:tcW w:w="150" w:type="pct"/>
          </w:tcPr>
          <w:p w14:paraId="1A9C89E8" w14:textId="77777777" w:rsidR="00491A95" w:rsidRPr="00491A95" w:rsidRDefault="00491A95" w:rsidP="00871737">
            <w:pPr>
              <w:pStyle w:val="acctfourfigures"/>
              <w:tabs>
                <w:tab w:val="clear" w:pos="765"/>
              </w:tabs>
              <w:spacing w:line="240" w:lineRule="atLeast"/>
              <w:ind w:right="44"/>
              <w:jc w:val="center"/>
              <w:rPr>
                <w:szCs w:val="22"/>
              </w:rPr>
            </w:pPr>
          </w:p>
        </w:tc>
        <w:tc>
          <w:tcPr>
            <w:tcW w:w="1727" w:type="pct"/>
            <w:gridSpan w:val="3"/>
          </w:tcPr>
          <w:p w14:paraId="02633B30"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Capital expenditure</w:t>
            </w:r>
          </w:p>
          <w:p w14:paraId="33E252DE"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and investments</w:t>
            </w:r>
          </w:p>
        </w:tc>
      </w:tr>
      <w:tr w:rsidR="00491A95" w:rsidRPr="00491A95" w14:paraId="25A789AA" w14:textId="77777777" w:rsidTr="00D5119C">
        <w:trPr>
          <w:trHeight w:val="192"/>
        </w:trPr>
        <w:tc>
          <w:tcPr>
            <w:tcW w:w="1396" w:type="pct"/>
          </w:tcPr>
          <w:p w14:paraId="50387E22"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747" w:type="pct"/>
          </w:tcPr>
          <w:p w14:paraId="224BC4A1" w14:textId="7B15740D" w:rsidR="00491A95" w:rsidRPr="00491A95" w:rsidRDefault="00863CC3" w:rsidP="00871737">
            <w:pPr>
              <w:pStyle w:val="BodyText"/>
              <w:spacing w:line="240" w:lineRule="atLeast"/>
              <w:ind w:left="-108" w:right="-120"/>
              <w:jc w:val="center"/>
              <w:rPr>
                <w:rFonts w:ascii="Times New Roman" w:hAnsi="Times New Roman" w:cs="Times New Roman"/>
                <w:sz w:val="22"/>
                <w:szCs w:val="22"/>
              </w:rPr>
            </w:pPr>
            <w:r>
              <w:rPr>
                <w:rFonts w:ascii="Times New Roman" w:hAnsi="Times New Roman" w:cs="Times New Roman"/>
                <w:sz w:val="22"/>
                <w:szCs w:val="22"/>
              </w:rPr>
              <w:t>2022</w:t>
            </w:r>
          </w:p>
        </w:tc>
        <w:tc>
          <w:tcPr>
            <w:tcW w:w="151" w:type="pct"/>
          </w:tcPr>
          <w:p w14:paraId="4FC32C01" w14:textId="77777777" w:rsidR="00491A95" w:rsidRPr="00491A95" w:rsidRDefault="00491A95" w:rsidP="00871737">
            <w:pPr>
              <w:pStyle w:val="BodyText"/>
              <w:spacing w:line="240" w:lineRule="atLeast"/>
              <w:ind w:left="-108" w:right="44"/>
              <w:jc w:val="center"/>
              <w:rPr>
                <w:rFonts w:ascii="Times New Roman" w:hAnsi="Times New Roman" w:cs="Times New Roman"/>
                <w:sz w:val="22"/>
                <w:szCs w:val="22"/>
              </w:rPr>
            </w:pPr>
          </w:p>
        </w:tc>
        <w:tc>
          <w:tcPr>
            <w:tcW w:w="829" w:type="pct"/>
          </w:tcPr>
          <w:p w14:paraId="0D7C0233" w14:textId="011222EB" w:rsidR="00491A95" w:rsidRPr="00491A95" w:rsidRDefault="00863CC3" w:rsidP="00871737">
            <w:pPr>
              <w:pStyle w:val="BodyText"/>
              <w:spacing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2021</w:t>
            </w:r>
          </w:p>
        </w:tc>
        <w:tc>
          <w:tcPr>
            <w:tcW w:w="150" w:type="pct"/>
          </w:tcPr>
          <w:p w14:paraId="696D1E37" w14:textId="77777777" w:rsidR="00491A95" w:rsidRPr="00491A95" w:rsidRDefault="00491A95" w:rsidP="00871737">
            <w:pPr>
              <w:pStyle w:val="BodyText"/>
              <w:spacing w:line="240" w:lineRule="atLeast"/>
              <w:ind w:left="-108" w:right="44"/>
              <w:jc w:val="center"/>
              <w:rPr>
                <w:rFonts w:ascii="Times New Roman" w:hAnsi="Times New Roman" w:cs="Times New Roman"/>
                <w:sz w:val="22"/>
                <w:szCs w:val="22"/>
              </w:rPr>
            </w:pPr>
          </w:p>
        </w:tc>
        <w:tc>
          <w:tcPr>
            <w:tcW w:w="750" w:type="pct"/>
            <w:shd w:val="clear" w:color="auto" w:fill="auto"/>
          </w:tcPr>
          <w:p w14:paraId="1A2D0CF5" w14:textId="2FD23F27" w:rsidR="00491A95" w:rsidRPr="00491A95" w:rsidRDefault="00863CC3" w:rsidP="00871737">
            <w:pPr>
              <w:pStyle w:val="BodyText"/>
              <w:spacing w:line="240" w:lineRule="atLeast"/>
              <w:ind w:left="-108" w:right="-190"/>
              <w:jc w:val="center"/>
              <w:rPr>
                <w:rFonts w:ascii="Times New Roman" w:hAnsi="Times New Roman" w:cs="Times New Roman"/>
                <w:sz w:val="22"/>
                <w:szCs w:val="22"/>
              </w:rPr>
            </w:pPr>
            <w:r>
              <w:rPr>
                <w:rFonts w:ascii="Times New Roman" w:hAnsi="Times New Roman" w:cs="Times New Roman"/>
                <w:sz w:val="22"/>
                <w:szCs w:val="22"/>
              </w:rPr>
              <w:t>2022</w:t>
            </w:r>
          </w:p>
        </w:tc>
        <w:tc>
          <w:tcPr>
            <w:tcW w:w="151" w:type="pct"/>
          </w:tcPr>
          <w:p w14:paraId="4D56D8D6" w14:textId="77777777" w:rsidR="00491A95" w:rsidRPr="00491A95" w:rsidRDefault="00491A95" w:rsidP="00871737">
            <w:pPr>
              <w:pStyle w:val="BodyText"/>
              <w:spacing w:line="240" w:lineRule="atLeast"/>
              <w:ind w:left="-108" w:right="44"/>
              <w:jc w:val="center"/>
              <w:rPr>
                <w:rFonts w:ascii="Times New Roman" w:hAnsi="Times New Roman" w:cs="Times New Roman"/>
                <w:sz w:val="22"/>
                <w:szCs w:val="22"/>
              </w:rPr>
            </w:pPr>
          </w:p>
        </w:tc>
        <w:tc>
          <w:tcPr>
            <w:tcW w:w="826" w:type="pct"/>
          </w:tcPr>
          <w:p w14:paraId="17C96EAC" w14:textId="2FCD9456" w:rsidR="00491A95" w:rsidRPr="00491A95" w:rsidRDefault="00863CC3" w:rsidP="00871737">
            <w:pPr>
              <w:pStyle w:val="BodyText"/>
              <w:spacing w:line="240" w:lineRule="atLeast"/>
              <w:ind w:left="-108" w:right="-140"/>
              <w:jc w:val="center"/>
              <w:rPr>
                <w:rFonts w:ascii="Times New Roman" w:hAnsi="Times New Roman" w:cs="Times New Roman"/>
                <w:sz w:val="22"/>
                <w:szCs w:val="22"/>
              </w:rPr>
            </w:pPr>
            <w:r>
              <w:rPr>
                <w:rFonts w:ascii="Times New Roman" w:hAnsi="Times New Roman" w:cs="Times New Roman"/>
                <w:sz w:val="22"/>
                <w:szCs w:val="22"/>
              </w:rPr>
              <w:t>2021</w:t>
            </w:r>
          </w:p>
        </w:tc>
      </w:tr>
      <w:tr w:rsidR="00491A95" w:rsidRPr="00491A95" w14:paraId="1CEC10F5" w14:textId="77777777" w:rsidTr="00871737">
        <w:trPr>
          <w:trHeight w:val="192"/>
        </w:trPr>
        <w:tc>
          <w:tcPr>
            <w:tcW w:w="1396" w:type="pct"/>
          </w:tcPr>
          <w:p w14:paraId="2758F5AF" w14:textId="77777777" w:rsidR="00491A95" w:rsidRPr="00491A95" w:rsidRDefault="00491A95" w:rsidP="00871737">
            <w:pPr>
              <w:spacing w:line="240" w:lineRule="atLeast"/>
              <w:ind w:right="-115"/>
              <w:rPr>
                <w:rFonts w:ascii="Times New Roman" w:hAnsi="Times New Roman" w:cs="Times New Roman"/>
                <w:sz w:val="22"/>
                <w:szCs w:val="22"/>
              </w:rPr>
            </w:pPr>
          </w:p>
        </w:tc>
        <w:tc>
          <w:tcPr>
            <w:tcW w:w="3604" w:type="pct"/>
            <w:gridSpan w:val="7"/>
          </w:tcPr>
          <w:p w14:paraId="1AD5F386" w14:textId="77777777" w:rsidR="00491A95" w:rsidRPr="00491A95" w:rsidRDefault="00491A95" w:rsidP="00871737">
            <w:pPr>
              <w:spacing w:line="240" w:lineRule="atLeast"/>
              <w:ind w:right="44"/>
              <w:jc w:val="center"/>
              <w:rPr>
                <w:rFonts w:ascii="Times New Roman" w:hAnsi="Times New Roman" w:cs="Times New Roman"/>
                <w:i/>
                <w:iCs/>
                <w:sz w:val="22"/>
                <w:szCs w:val="22"/>
              </w:rPr>
            </w:pPr>
            <w:r w:rsidRPr="00491A95">
              <w:rPr>
                <w:rFonts w:ascii="Times New Roman" w:hAnsi="Times New Roman" w:cs="Times New Roman"/>
                <w:i/>
                <w:iCs/>
                <w:sz w:val="22"/>
                <w:szCs w:val="22"/>
              </w:rPr>
              <w:t>(</w:t>
            </w:r>
            <w:proofErr w:type="gramStart"/>
            <w:r w:rsidRPr="00491A95">
              <w:rPr>
                <w:rFonts w:ascii="Times New Roman" w:hAnsi="Times New Roman" w:cs="Times New Roman"/>
                <w:i/>
                <w:iCs/>
                <w:sz w:val="22"/>
                <w:szCs w:val="22"/>
              </w:rPr>
              <w:t>in</w:t>
            </w:r>
            <w:proofErr w:type="gramEnd"/>
            <w:r w:rsidRPr="00491A95">
              <w:rPr>
                <w:rFonts w:ascii="Times New Roman" w:hAnsi="Times New Roman" w:cs="Times New Roman"/>
                <w:i/>
                <w:iCs/>
                <w:sz w:val="22"/>
                <w:szCs w:val="22"/>
              </w:rPr>
              <w:t xml:space="preserve"> thousand Baht)</w:t>
            </w:r>
          </w:p>
        </w:tc>
      </w:tr>
      <w:tr w:rsidR="00863CC3" w:rsidRPr="00491A95" w14:paraId="46557DFC" w14:textId="77777777">
        <w:trPr>
          <w:trHeight w:val="192"/>
        </w:trPr>
        <w:tc>
          <w:tcPr>
            <w:tcW w:w="1396" w:type="pct"/>
          </w:tcPr>
          <w:p w14:paraId="2753401A" w14:textId="77777777" w:rsidR="00863CC3" w:rsidRPr="00491A95" w:rsidRDefault="00863CC3" w:rsidP="00863CC3">
            <w:pPr>
              <w:pStyle w:val="headingitalic"/>
              <w:spacing w:after="0" w:line="240" w:lineRule="atLeast"/>
              <w:ind w:right="44"/>
              <w:rPr>
                <w:rFonts w:cs="Times New Roman"/>
                <w:szCs w:val="22"/>
              </w:rPr>
            </w:pPr>
            <w:r w:rsidRPr="00491A95">
              <w:rPr>
                <w:rFonts w:cs="Times New Roman"/>
                <w:i w:val="0"/>
                <w:iCs w:val="0"/>
                <w:szCs w:val="22"/>
              </w:rPr>
              <w:t>Thailand</w:t>
            </w:r>
          </w:p>
        </w:tc>
        <w:tc>
          <w:tcPr>
            <w:tcW w:w="747" w:type="pct"/>
          </w:tcPr>
          <w:p w14:paraId="3FCEE8A8" w14:textId="5AF7BFA9" w:rsidR="00863CC3" w:rsidRPr="00491A95" w:rsidRDefault="00B36D35" w:rsidP="00863CC3">
            <w:pPr>
              <w:tabs>
                <w:tab w:val="decimal" w:pos="1150"/>
              </w:tabs>
              <w:spacing w:line="240" w:lineRule="atLeast"/>
              <w:ind w:left="-172" w:right="-86"/>
              <w:rPr>
                <w:rFonts w:ascii="Times New Roman" w:hAnsi="Times New Roman" w:cs="Times New Roman"/>
                <w:sz w:val="22"/>
                <w:szCs w:val="22"/>
              </w:rPr>
            </w:pPr>
            <w:r w:rsidRPr="00B36D35">
              <w:rPr>
                <w:rFonts w:ascii="Times New Roman" w:hAnsi="Times New Roman" w:cs="Times New Roman"/>
                <w:sz w:val="22"/>
                <w:szCs w:val="22"/>
              </w:rPr>
              <w:t>38,676,443</w:t>
            </w:r>
          </w:p>
        </w:tc>
        <w:tc>
          <w:tcPr>
            <w:tcW w:w="151" w:type="pct"/>
          </w:tcPr>
          <w:p w14:paraId="7FC04C3F" w14:textId="77777777" w:rsidR="00863CC3" w:rsidRPr="00491A95" w:rsidRDefault="00863CC3" w:rsidP="00863CC3">
            <w:pPr>
              <w:tabs>
                <w:tab w:val="decimal" w:pos="974"/>
              </w:tabs>
              <w:spacing w:line="240" w:lineRule="atLeast"/>
              <w:ind w:left="-172" w:right="-86"/>
              <w:rPr>
                <w:rFonts w:ascii="Times New Roman" w:hAnsi="Times New Roman" w:cs="Times New Roman"/>
                <w:sz w:val="22"/>
                <w:szCs w:val="22"/>
              </w:rPr>
            </w:pPr>
          </w:p>
        </w:tc>
        <w:tc>
          <w:tcPr>
            <w:tcW w:w="829" w:type="pct"/>
            <w:vAlign w:val="center"/>
          </w:tcPr>
          <w:p w14:paraId="0F39F737" w14:textId="2B6466DC" w:rsidR="00863CC3" w:rsidRPr="00491A95" w:rsidRDefault="00BC717A" w:rsidP="00863CC3">
            <w:pPr>
              <w:tabs>
                <w:tab w:val="decimal" w:pos="1290"/>
              </w:tabs>
              <w:spacing w:line="240" w:lineRule="atLeast"/>
              <w:ind w:left="-172" w:right="-86"/>
              <w:rPr>
                <w:rFonts w:ascii="Times New Roman" w:hAnsi="Times New Roman" w:cs="Times New Roman"/>
                <w:sz w:val="22"/>
                <w:szCs w:val="22"/>
              </w:rPr>
            </w:pPr>
            <w:r w:rsidRPr="00BC717A">
              <w:rPr>
                <w:rFonts w:ascii="Times New Roman" w:hAnsi="Times New Roman" w:cs="Times New Roman"/>
                <w:sz w:val="22"/>
                <w:szCs w:val="22"/>
              </w:rPr>
              <w:t>36,960,783</w:t>
            </w:r>
          </w:p>
        </w:tc>
        <w:tc>
          <w:tcPr>
            <w:tcW w:w="150" w:type="pct"/>
          </w:tcPr>
          <w:p w14:paraId="3DCDA2DE" w14:textId="77777777" w:rsidR="00863CC3" w:rsidRPr="00491A95" w:rsidRDefault="00863CC3" w:rsidP="00863CC3">
            <w:pPr>
              <w:tabs>
                <w:tab w:val="decimal" w:pos="974"/>
              </w:tabs>
              <w:spacing w:line="240" w:lineRule="atLeast"/>
              <w:ind w:left="-172" w:right="-86"/>
              <w:rPr>
                <w:rFonts w:ascii="Times New Roman" w:hAnsi="Times New Roman" w:cs="Times New Roman"/>
                <w:sz w:val="22"/>
                <w:szCs w:val="22"/>
              </w:rPr>
            </w:pPr>
          </w:p>
        </w:tc>
        <w:tc>
          <w:tcPr>
            <w:tcW w:w="750" w:type="pct"/>
          </w:tcPr>
          <w:p w14:paraId="14EDE6BB" w14:textId="64062FB1" w:rsidR="00863CC3" w:rsidRPr="00491A95" w:rsidRDefault="00984225" w:rsidP="00863CC3">
            <w:pPr>
              <w:tabs>
                <w:tab w:val="decimal" w:pos="1130"/>
              </w:tabs>
              <w:spacing w:line="240" w:lineRule="atLeast"/>
              <w:ind w:left="-172" w:right="-86"/>
              <w:rPr>
                <w:rFonts w:ascii="Times New Roman" w:hAnsi="Times New Roman" w:cs="Times New Roman"/>
                <w:sz w:val="22"/>
                <w:szCs w:val="22"/>
              </w:rPr>
            </w:pPr>
            <w:r w:rsidRPr="00984225">
              <w:rPr>
                <w:rFonts w:ascii="Times New Roman" w:hAnsi="Times New Roman" w:cs="Times New Roman"/>
                <w:sz w:val="22"/>
                <w:szCs w:val="22"/>
              </w:rPr>
              <w:t>4,229,930</w:t>
            </w:r>
          </w:p>
        </w:tc>
        <w:tc>
          <w:tcPr>
            <w:tcW w:w="151" w:type="pct"/>
          </w:tcPr>
          <w:p w14:paraId="05B963BC" w14:textId="77777777" w:rsidR="00863CC3" w:rsidRPr="00491A95" w:rsidRDefault="00863CC3" w:rsidP="00863CC3">
            <w:pPr>
              <w:tabs>
                <w:tab w:val="decimal" w:pos="974"/>
              </w:tabs>
              <w:spacing w:line="240" w:lineRule="atLeast"/>
              <w:ind w:left="-172" w:right="-86"/>
              <w:rPr>
                <w:rFonts w:ascii="Times New Roman" w:hAnsi="Times New Roman" w:cs="Times New Roman"/>
                <w:sz w:val="22"/>
                <w:szCs w:val="22"/>
              </w:rPr>
            </w:pPr>
          </w:p>
        </w:tc>
        <w:tc>
          <w:tcPr>
            <w:tcW w:w="826" w:type="pct"/>
          </w:tcPr>
          <w:p w14:paraId="3433E7EF" w14:textId="4BCA6111" w:rsidR="00863CC3" w:rsidRPr="00491A95" w:rsidRDefault="00863CC3" w:rsidP="00863CC3">
            <w:pPr>
              <w:tabs>
                <w:tab w:val="decimal" w:pos="1327"/>
              </w:tabs>
              <w:spacing w:line="240" w:lineRule="atLeast"/>
              <w:ind w:left="-172" w:right="-86"/>
              <w:rPr>
                <w:rFonts w:ascii="Times New Roman" w:hAnsi="Times New Roman" w:cs="Times New Roman"/>
                <w:sz w:val="22"/>
                <w:szCs w:val="22"/>
              </w:rPr>
            </w:pPr>
            <w:r w:rsidRPr="00311D6D">
              <w:rPr>
                <w:rFonts w:ascii="Times New Roman" w:hAnsi="Times New Roman" w:cs="Times New Roman"/>
                <w:sz w:val="22"/>
                <w:szCs w:val="22"/>
              </w:rPr>
              <w:t>4,013,085</w:t>
            </w:r>
          </w:p>
        </w:tc>
      </w:tr>
      <w:tr w:rsidR="00863CC3" w:rsidRPr="00491A95" w14:paraId="1B42F288" w14:textId="77777777" w:rsidTr="00D5119C">
        <w:trPr>
          <w:trHeight w:val="192"/>
        </w:trPr>
        <w:tc>
          <w:tcPr>
            <w:tcW w:w="1396" w:type="pct"/>
          </w:tcPr>
          <w:p w14:paraId="58CF154C" w14:textId="45CAC131" w:rsidR="00863CC3" w:rsidRPr="00491A95" w:rsidRDefault="00863CC3" w:rsidP="00863CC3">
            <w:pPr>
              <w:pStyle w:val="headingitalic"/>
              <w:spacing w:after="0" w:line="240" w:lineRule="atLeast"/>
              <w:ind w:right="44"/>
              <w:rPr>
                <w:rFonts w:cs="Times New Roman"/>
                <w:szCs w:val="22"/>
              </w:rPr>
            </w:pPr>
            <w:r w:rsidRPr="00491A95">
              <w:rPr>
                <w:rFonts w:cs="Times New Roman"/>
                <w:i w:val="0"/>
                <w:iCs w:val="0"/>
                <w:szCs w:val="22"/>
              </w:rPr>
              <w:t>America</w:t>
            </w:r>
            <w:r w:rsidR="00E2336A">
              <w:rPr>
                <w:rFonts w:cs="Times New Roman"/>
                <w:i w:val="0"/>
                <w:iCs w:val="0"/>
                <w:szCs w:val="22"/>
              </w:rPr>
              <w:t>s</w:t>
            </w:r>
          </w:p>
        </w:tc>
        <w:tc>
          <w:tcPr>
            <w:tcW w:w="747" w:type="pct"/>
          </w:tcPr>
          <w:p w14:paraId="1B70DBE7" w14:textId="795289EB" w:rsidR="00863CC3" w:rsidRPr="00491A95" w:rsidRDefault="00B36D35" w:rsidP="00863CC3">
            <w:pPr>
              <w:tabs>
                <w:tab w:val="decimal" w:pos="1150"/>
              </w:tabs>
              <w:spacing w:line="240" w:lineRule="atLeast"/>
              <w:ind w:left="-172" w:right="-86"/>
              <w:rPr>
                <w:rFonts w:ascii="Times New Roman" w:hAnsi="Times New Roman" w:cs="Times New Roman"/>
                <w:sz w:val="22"/>
                <w:szCs w:val="22"/>
              </w:rPr>
            </w:pPr>
            <w:r w:rsidRPr="00B36D35">
              <w:rPr>
                <w:rFonts w:ascii="Times New Roman" w:hAnsi="Times New Roman" w:cs="Times New Roman"/>
                <w:sz w:val="22"/>
                <w:szCs w:val="22"/>
              </w:rPr>
              <w:t>303,719,</w:t>
            </w:r>
            <w:r w:rsidR="003C483C" w:rsidRPr="003C483C">
              <w:rPr>
                <w:rFonts w:ascii="Times New Roman" w:hAnsi="Times New Roman" w:cs="Times New Roman"/>
                <w:sz w:val="22"/>
                <w:szCs w:val="22"/>
              </w:rPr>
              <w:t>645</w:t>
            </w:r>
          </w:p>
        </w:tc>
        <w:tc>
          <w:tcPr>
            <w:tcW w:w="151" w:type="pct"/>
          </w:tcPr>
          <w:p w14:paraId="53B0F7D8" w14:textId="77777777" w:rsidR="00863CC3" w:rsidRPr="00491A95" w:rsidRDefault="00863CC3" w:rsidP="00863CC3">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29" w:type="pct"/>
          </w:tcPr>
          <w:p w14:paraId="47210BE2" w14:textId="52A0E1F7" w:rsidR="00863CC3" w:rsidRPr="00491A95" w:rsidRDefault="00EF782C" w:rsidP="00863CC3">
            <w:pPr>
              <w:tabs>
                <w:tab w:val="decimal" w:pos="1290"/>
              </w:tabs>
              <w:spacing w:line="240" w:lineRule="atLeast"/>
              <w:ind w:left="-172" w:right="-86"/>
              <w:rPr>
                <w:rFonts w:ascii="Times New Roman" w:hAnsi="Times New Roman" w:cs="Times New Roman"/>
                <w:sz w:val="22"/>
                <w:szCs w:val="22"/>
              </w:rPr>
            </w:pPr>
            <w:r w:rsidRPr="00EF782C">
              <w:rPr>
                <w:rFonts w:ascii="Times New Roman" w:hAnsi="Times New Roman" w:cs="Times New Roman"/>
                <w:sz w:val="22"/>
                <w:szCs w:val="22"/>
              </w:rPr>
              <w:t>254,639,363</w:t>
            </w:r>
          </w:p>
        </w:tc>
        <w:tc>
          <w:tcPr>
            <w:tcW w:w="150" w:type="pct"/>
          </w:tcPr>
          <w:p w14:paraId="59D1C4F3" w14:textId="77777777" w:rsidR="00863CC3" w:rsidRPr="00491A95" w:rsidRDefault="00863CC3" w:rsidP="00863CC3">
            <w:pPr>
              <w:tabs>
                <w:tab w:val="decimal" w:pos="974"/>
              </w:tabs>
              <w:spacing w:line="240" w:lineRule="atLeast"/>
              <w:ind w:left="-172" w:right="-86"/>
              <w:rPr>
                <w:rFonts w:ascii="Times New Roman" w:hAnsi="Times New Roman" w:cs="Times New Roman"/>
                <w:sz w:val="22"/>
                <w:szCs w:val="22"/>
              </w:rPr>
            </w:pPr>
          </w:p>
        </w:tc>
        <w:tc>
          <w:tcPr>
            <w:tcW w:w="750" w:type="pct"/>
          </w:tcPr>
          <w:p w14:paraId="5F7D9509" w14:textId="5C609348" w:rsidR="00863CC3" w:rsidRPr="00491A95" w:rsidRDefault="00984225" w:rsidP="00863CC3">
            <w:pPr>
              <w:tabs>
                <w:tab w:val="decimal" w:pos="1130"/>
              </w:tabs>
              <w:spacing w:line="240" w:lineRule="atLeast"/>
              <w:ind w:left="-172" w:right="-86"/>
              <w:rPr>
                <w:rFonts w:ascii="Times New Roman" w:hAnsi="Times New Roman" w:cs="Times New Roman"/>
                <w:sz w:val="22"/>
                <w:szCs w:val="22"/>
              </w:rPr>
            </w:pPr>
            <w:r w:rsidRPr="00984225">
              <w:rPr>
                <w:rFonts w:ascii="Times New Roman" w:hAnsi="Times New Roman" w:cs="Times New Roman"/>
                <w:sz w:val="22"/>
                <w:szCs w:val="22"/>
              </w:rPr>
              <w:t>57,</w:t>
            </w:r>
            <w:r w:rsidR="009A3418" w:rsidRPr="009A3418">
              <w:rPr>
                <w:rFonts w:ascii="Times New Roman" w:hAnsi="Times New Roman" w:cs="Times New Roman"/>
                <w:sz w:val="22"/>
                <w:szCs w:val="22"/>
              </w:rPr>
              <w:t>170,059</w:t>
            </w:r>
          </w:p>
        </w:tc>
        <w:tc>
          <w:tcPr>
            <w:tcW w:w="151" w:type="pct"/>
          </w:tcPr>
          <w:p w14:paraId="6FCB76A6" w14:textId="77777777" w:rsidR="00863CC3" w:rsidRPr="00491A95" w:rsidRDefault="00863CC3" w:rsidP="00863CC3">
            <w:pPr>
              <w:tabs>
                <w:tab w:val="decimal" w:pos="974"/>
              </w:tabs>
              <w:spacing w:line="240" w:lineRule="atLeast"/>
              <w:ind w:left="-172" w:right="-86"/>
              <w:rPr>
                <w:rFonts w:ascii="Times New Roman" w:hAnsi="Times New Roman" w:cs="Times New Roman"/>
                <w:sz w:val="22"/>
                <w:szCs w:val="22"/>
              </w:rPr>
            </w:pPr>
          </w:p>
        </w:tc>
        <w:tc>
          <w:tcPr>
            <w:tcW w:w="826" w:type="pct"/>
          </w:tcPr>
          <w:p w14:paraId="6B93AC39" w14:textId="39C9E3DC" w:rsidR="00863CC3" w:rsidRPr="00491A95" w:rsidRDefault="00863CC3" w:rsidP="00863CC3">
            <w:pPr>
              <w:tabs>
                <w:tab w:val="decimal" w:pos="1327"/>
              </w:tabs>
              <w:spacing w:line="240" w:lineRule="atLeast"/>
              <w:ind w:left="-172" w:right="-86"/>
              <w:rPr>
                <w:rFonts w:ascii="Times New Roman" w:hAnsi="Times New Roman" w:cs="Times New Roman"/>
                <w:sz w:val="22"/>
                <w:szCs w:val="22"/>
              </w:rPr>
            </w:pPr>
            <w:r w:rsidRPr="00C10FFF">
              <w:rPr>
                <w:rFonts w:ascii="Times New Roman" w:hAnsi="Times New Roman" w:cs="Times New Roman"/>
                <w:sz w:val="22"/>
                <w:szCs w:val="22"/>
              </w:rPr>
              <w:t>16,661,130</w:t>
            </w:r>
          </w:p>
        </w:tc>
      </w:tr>
      <w:tr w:rsidR="00863CC3" w:rsidRPr="00491A95" w14:paraId="1DFF8172" w14:textId="77777777" w:rsidTr="00D5119C">
        <w:trPr>
          <w:trHeight w:val="192"/>
        </w:trPr>
        <w:tc>
          <w:tcPr>
            <w:tcW w:w="1396" w:type="pct"/>
          </w:tcPr>
          <w:p w14:paraId="725F0D91" w14:textId="77777777" w:rsidR="00863CC3" w:rsidRPr="00491A95" w:rsidRDefault="00863CC3" w:rsidP="00863CC3">
            <w:pPr>
              <w:pStyle w:val="headingitalic"/>
              <w:spacing w:after="0" w:line="240" w:lineRule="atLeast"/>
              <w:ind w:right="44"/>
              <w:rPr>
                <w:rFonts w:cs="Times New Roman"/>
                <w:szCs w:val="22"/>
              </w:rPr>
            </w:pPr>
            <w:r w:rsidRPr="00491A95">
              <w:rPr>
                <w:rFonts w:cs="Times New Roman"/>
                <w:i w:val="0"/>
                <w:iCs w:val="0"/>
                <w:szCs w:val="22"/>
              </w:rPr>
              <w:t>Europe</w:t>
            </w:r>
          </w:p>
        </w:tc>
        <w:tc>
          <w:tcPr>
            <w:tcW w:w="747" w:type="pct"/>
          </w:tcPr>
          <w:p w14:paraId="43985C6D" w14:textId="44CD113F" w:rsidR="00863CC3" w:rsidRPr="00491A95" w:rsidRDefault="008D01C2" w:rsidP="00863CC3">
            <w:pPr>
              <w:tabs>
                <w:tab w:val="decimal" w:pos="1150"/>
              </w:tabs>
              <w:spacing w:line="240" w:lineRule="atLeast"/>
              <w:ind w:left="-118" w:right="-86"/>
              <w:rPr>
                <w:rFonts w:ascii="Times New Roman" w:hAnsi="Times New Roman" w:cs="Times New Roman"/>
                <w:sz w:val="22"/>
                <w:szCs w:val="22"/>
              </w:rPr>
            </w:pPr>
            <w:r w:rsidRPr="008D01C2">
              <w:rPr>
                <w:rFonts w:ascii="Times New Roman" w:hAnsi="Times New Roman" w:cs="Times New Roman"/>
                <w:sz w:val="22"/>
                <w:szCs w:val="22"/>
              </w:rPr>
              <w:t>162,322,590</w:t>
            </w:r>
          </w:p>
        </w:tc>
        <w:tc>
          <w:tcPr>
            <w:tcW w:w="151" w:type="pct"/>
          </w:tcPr>
          <w:p w14:paraId="471E990A" w14:textId="77777777" w:rsidR="00863CC3" w:rsidRPr="00491A95" w:rsidRDefault="00863CC3" w:rsidP="00863CC3">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29" w:type="pct"/>
          </w:tcPr>
          <w:p w14:paraId="7BE1ED7F" w14:textId="4FA9E9B3" w:rsidR="00863CC3" w:rsidRPr="00491A95" w:rsidRDefault="00E62759" w:rsidP="00863CC3">
            <w:pPr>
              <w:tabs>
                <w:tab w:val="decimal" w:pos="1290"/>
              </w:tabs>
              <w:spacing w:line="240" w:lineRule="atLeast"/>
              <w:ind w:left="-118" w:right="-86"/>
              <w:rPr>
                <w:rFonts w:ascii="Times New Roman" w:hAnsi="Times New Roman" w:cs="Times New Roman"/>
                <w:sz w:val="22"/>
                <w:szCs w:val="22"/>
              </w:rPr>
            </w:pPr>
            <w:r w:rsidRPr="00E62759">
              <w:rPr>
                <w:rFonts w:ascii="Times New Roman" w:hAnsi="Times New Roman" w:cs="Times New Roman"/>
                <w:sz w:val="22"/>
                <w:szCs w:val="22"/>
              </w:rPr>
              <w:t>137,668,046</w:t>
            </w:r>
          </w:p>
        </w:tc>
        <w:tc>
          <w:tcPr>
            <w:tcW w:w="150" w:type="pct"/>
          </w:tcPr>
          <w:p w14:paraId="25610B50" w14:textId="77777777" w:rsidR="00863CC3" w:rsidRPr="00491A95" w:rsidRDefault="00863CC3" w:rsidP="00863CC3">
            <w:pPr>
              <w:tabs>
                <w:tab w:val="decimal" w:pos="974"/>
              </w:tabs>
              <w:spacing w:line="240" w:lineRule="atLeast"/>
              <w:ind w:left="-172" w:right="-86"/>
              <w:rPr>
                <w:rFonts w:ascii="Times New Roman" w:hAnsi="Times New Roman" w:cs="Times New Roman"/>
                <w:sz w:val="22"/>
                <w:szCs w:val="22"/>
              </w:rPr>
            </w:pPr>
          </w:p>
        </w:tc>
        <w:tc>
          <w:tcPr>
            <w:tcW w:w="750" w:type="pct"/>
          </w:tcPr>
          <w:p w14:paraId="16FBBE60" w14:textId="7FFF2644" w:rsidR="00863CC3" w:rsidRPr="00491A95" w:rsidRDefault="00984225" w:rsidP="00863CC3">
            <w:pPr>
              <w:tabs>
                <w:tab w:val="decimal" w:pos="1130"/>
              </w:tabs>
              <w:spacing w:line="240" w:lineRule="atLeast"/>
              <w:ind w:left="-172" w:right="-86"/>
              <w:rPr>
                <w:rFonts w:ascii="Times New Roman" w:hAnsi="Times New Roman" w:cs="Times New Roman"/>
                <w:sz w:val="22"/>
                <w:szCs w:val="22"/>
              </w:rPr>
            </w:pPr>
            <w:r w:rsidRPr="00984225">
              <w:rPr>
                <w:rFonts w:ascii="Times New Roman" w:hAnsi="Times New Roman" w:cs="Times New Roman"/>
                <w:sz w:val="22"/>
                <w:szCs w:val="22"/>
              </w:rPr>
              <w:t>6,</w:t>
            </w:r>
            <w:r w:rsidR="009A3418" w:rsidRPr="009A3418">
              <w:rPr>
                <w:rFonts w:ascii="Times New Roman" w:hAnsi="Times New Roman" w:cs="Times New Roman"/>
                <w:sz w:val="22"/>
                <w:szCs w:val="22"/>
              </w:rPr>
              <w:t>709,819</w:t>
            </w:r>
          </w:p>
        </w:tc>
        <w:tc>
          <w:tcPr>
            <w:tcW w:w="151" w:type="pct"/>
          </w:tcPr>
          <w:p w14:paraId="52C33933" w14:textId="77777777" w:rsidR="00863CC3" w:rsidRPr="00491A95" w:rsidRDefault="00863CC3" w:rsidP="00863CC3">
            <w:pPr>
              <w:tabs>
                <w:tab w:val="decimal" w:pos="974"/>
              </w:tabs>
              <w:spacing w:line="240" w:lineRule="atLeast"/>
              <w:ind w:left="-172" w:right="-86"/>
              <w:rPr>
                <w:rFonts w:ascii="Times New Roman" w:hAnsi="Times New Roman" w:cs="Times New Roman"/>
                <w:sz w:val="22"/>
                <w:szCs w:val="22"/>
              </w:rPr>
            </w:pPr>
          </w:p>
        </w:tc>
        <w:tc>
          <w:tcPr>
            <w:tcW w:w="826" w:type="pct"/>
          </w:tcPr>
          <w:p w14:paraId="26762894" w14:textId="1A958BB3" w:rsidR="00863CC3" w:rsidRPr="00491A95" w:rsidRDefault="00863CC3" w:rsidP="00863CC3">
            <w:pPr>
              <w:tabs>
                <w:tab w:val="decimal" w:pos="1327"/>
              </w:tabs>
              <w:spacing w:line="240" w:lineRule="atLeast"/>
              <w:ind w:left="-172" w:right="-86"/>
              <w:rPr>
                <w:rFonts w:ascii="Times New Roman" w:hAnsi="Times New Roman" w:cs="Times New Roman"/>
                <w:sz w:val="22"/>
                <w:szCs w:val="22"/>
              </w:rPr>
            </w:pPr>
            <w:r w:rsidRPr="00C10FFF">
              <w:rPr>
                <w:rFonts w:ascii="Times New Roman" w:hAnsi="Times New Roman" w:cs="Times New Roman"/>
                <w:sz w:val="22"/>
                <w:szCs w:val="22"/>
              </w:rPr>
              <w:t>3,608,35</w:t>
            </w:r>
            <w:r>
              <w:rPr>
                <w:rFonts w:ascii="Times New Roman" w:hAnsi="Times New Roman" w:cs="Times New Roman"/>
                <w:sz w:val="22"/>
                <w:szCs w:val="22"/>
              </w:rPr>
              <w:t>9</w:t>
            </w:r>
          </w:p>
        </w:tc>
      </w:tr>
      <w:tr w:rsidR="00863CC3" w:rsidRPr="00491A95" w14:paraId="7AD16560" w14:textId="77777777" w:rsidTr="00D5119C">
        <w:trPr>
          <w:trHeight w:val="191"/>
        </w:trPr>
        <w:tc>
          <w:tcPr>
            <w:tcW w:w="1396" w:type="pct"/>
          </w:tcPr>
          <w:p w14:paraId="6E15B76C" w14:textId="77777777" w:rsidR="00863CC3" w:rsidRPr="00491A95" w:rsidRDefault="00863CC3" w:rsidP="00863CC3">
            <w:pPr>
              <w:pStyle w:val="headingitalic"/>
              <w:spacing w:after="0" w:line="240" w:lineRule="atLeast"/>
              <w:ind w:right="44"/>
              <w:rPr>
                <w:rFonts w:cs="Times New Roman"/>
                <w:szCs w:val="22"/>
              </w:rPr>
            </w:pPr>
            <w:r w:rsidRPr="00491A95">
              <w:rPr>
                <w:rFonts w:cs="Times New Roman"/>
                <w:i w:val="0"/>
                <w:iCs w:val="0"/>
                <w:szCs w:val="22"/>
              </w:rPr>
              <w:t>Rest of the world</w:t>
            </w:r>
          </w:p>
        </w:tc>
        <w:tc>
          <w:tcPr>
            <w:tcW w:w="747" w:type="pct"/>
          </w:tcPr>
          <w:p w14:paraId="522A8F3D" w14:textId="020D1FAF" w:rsidR="00863CC3" w:rsidRPr="00491A95" w:rsidRDefault="00970694" w:rsidP="00863CC3">
            <w:pPr>
              <w:tabs>
                <w:tab w:val="decimal" w:pos="1150"/>
              </w:tabs>
              <w:spacing w:line="240" w:lineRule="atLeast"/>
              <w:ind w:left="-172" w:right="-86"/>
              <w:rPr>
                <w:rFonts w:ascii="Times New Roman" w:hAnsi="Times New Roman" w:cs="Times New Roman"/>
                <w:sz w:val="22"/>
                <w:szCs w:val="22"/>
              </w:rPr>
            </w:pPr>
            <w:r w:rsidRPr="00970694">
              <w:rPr>
                <w:rFonts w:ascii="Times New Roman" w:hAnsi="Times New Roman" w:cs="Times New Roman"/>
                <w:sz w:val="22"/>
                <w:szCs w:val="22"/>
              </w:rPr>
              <w:t>119,</w:t>
            </w:r>
            <w:r w:rsidR="004C3F43" w:rsidRPr="004C3F43">
              <w:rPr>
                <w:rFonts w:ascii="Times New Roman" w:hAnsi="Times New Roman" w:cs="Times New Roman"/>
                <w:sz w:val="22"/>
                <w:szCs w:val="22"/>
              </w:rPr>
              <w:t>159,713</w:t>
            </w:r>
          </w:p>
        </w:tc>
        <w:tc>
          <w:tcPr>
            <w:tcW w:w="151" w:type="pct"/>
          </w:tcPr>
          <w:p w14:paraId="45C5EB4E" w14:textId="77777777" w:rsidR="00863CC3" w:rsidRPr="00491A95" w:rsidRDefault="00863CC3" w:rsidP="00863CC3">
            <w:pPr>
              <w:tabs>
                <w:tab w:val="decimal" w:pos="974"/>
              </w:tabs>
              <w:spacing w:line="240" w:lineRule="atLeast"/>
              <w:ind w:left="-172" w:right="-86"/>
              <w:rPr>
                <w:rFonts w:ascii="Times New Roman" w:hAnsi="Times New Roman" w:cs="Times New Roman"/>
                <w:sz w:val="22"/>
                <w:szCs w:val="22"/>
              </w:rPr>
            </w:pPr>
          </w:p>
        </w:tc>
        <w:tc>
          <w:tcPr>
            <w:tcW w:w="829" w:type="pct"/>
          </w:tcPr>
          <w:p w14:paraId="54E0E880" w14:textId="03B204A0" w:rsidR="00863CC3" w:rsidRPr="00491A95" w:rsidRDefault="00E62759" w:rsidP="00863CC3">
            <w:pPr>
              <w:tabs>
                <w:tab w:val="decimal" w:pos="1290"/>
              </w:tabs>
              <w:spacing w:line="240" w:lineRule="atLeast"/>
              <w:ind w:left="-172" w:right="-86"/>
              <w:rPr>
                <w:rFonts w:ascii="Times New Roman" w:hAnsi="Times New Roman" w:cs="Times New Roman"/>
                <w:sz w:val="22"/>
                <w:szCs w:val="22"/>
              </w:rPr>
            </w:pPr>
            <w:r w:rsidRPr="00E62759">
              <w:rPr>
                <w:rFonts w:ascii="Times New Roman" w:hAnsi="Times New Roman" w:cs="Times New Roman"/>
                <w:sz w:val="22"/>
                <w:szCs w:val="22"/>
              </w:rPr>
              <w:t>112,560,048</w:t>
            </w:r>
          </w:p>
        </w:tc>
        <w:tc>
          <w:tcPr>
            <w:tcW w:w="150" w:type="pct"/>
          </w:tcPr>
          <w:p w14:paraId="5344562F" w14:textId="77777777" w:rsidR="00863CC3" w:rsidRPr="00491A95" w:rsidRDefault="00863CC3" w:rsidP="00863CC3">
            <w:pPr>
              <w:tabs>
                <w:tab w:val="decimal" w:pos="974"/>
              </w:tabs>
              <w:spacing w:line="240" w:lineRule="atLeast"/>
              <w:ind w:left="-172" w:right="-86"/>
              <w:rPr>
                <w:rFonts w:ascii="Times New Roman" w:hAnsi="Times New Roman" w:cs="Times New Roman"/>
                <w:sz w:val="22"/>
                <w:szCs w:val="22"/>
              </w:rPr>
            </w:pPr>
          </w:p>
        </w:tc>
        <w:tc>
          <w:tcPr>
            <w:tcW w:w="750" w:type="pct"/>
          </w:tcPr>
          <w:p w14:paraId="7FAB2130" w14:textId="7A6BFB3B" w:rsidR="00863CC3" w:rsidRPr="00491A95" w:rsidRDefault="00984225" w:rsidP="00863CC3">
            <w:pPr>
              <w:tabs>
                <w:tab w:val="decimal" w:pos="1130"/>
              </w:tabs>
              <w:spacing w:line="240" w:lineRule="atLeast"/>
              <w:ind w:left="-172" w:right="-86"/>
              <w:rPr>
                <w:rFonts w:ascii="Times New Roman" w:hAnsi="Times New Roman" w:cs="Times New Roman"/>
                <w:sz w:val="22"/>
                <w:szCs w:val="22"/>
              </w:rPr>
            </w:pPr>
            <w:r w:rsidRPr="00984225">
              <w:rPr>
                <w:rFonts w:ascii="Times New Roman" w:hAnsi="Times New Roman" w:cs="Times New Roman"/>
                <w:sz w:val="22"/>
                <w:szCs w:val="22"/>
              </w:rPr>
              <w:t>7,382,937</w:t>
            </w:r>
          </w:p>
        </w:tc>
        <w:tc>
          <w:tcPr>
            <w:tcW w:w="151" w:type="pct"/>
          </w:tcPr>
          <w:p w14:paraId="63251FA7" w14:textId="77777777" w:rsidR="00863CC3" w:rsidRPr="00491A95" w:rsidRDefault="00863CC3" w:rsidP="00863CC3">
            <w:pPr>
              <w:tabs>
                <w:tab w:val="decimal" w:pos="974"/>
              </w:tabs>
              <w:spacing w:line="240" w:lineRule="atLeast"/>
              <w:ind w:left="-172" w:right="-86"/>
              <w:rPr>
                <w:rFonts w:ascii="Times New Roman" w:hAnsi="Times New Roman" w:cs="Times New Roman"/>
                <w:sz w:val="22"/>
                <w:szCs w:val="22"/>
              </w:rPr>
            </w:pPr>
          </w:p>
        </w:tc>
        <w:tc>
          <w:tcPr>
            <w:tcW w:w="826" w:type="pct"/>
          </w:tcPr>
          <w:p w14:paraId="223C3531" w14:textId="73A2DCF2" w:rsidR="00863CC3" w:rsidRPr="00491A95" w:rsidRDefault="00863CC3" w:rsidP="00863CC3">
            <w:pPr>
              <w:tabs>
                <w:tab w:val="decimal" w:pos="1327"/>
              </w:tabs>
              <w:spacing w:line="240" w:lineRule="atLeast"/>
              <w:ind w:left="-172" w:right="-86"/>
              <w:rPr>
                <w:rFonts w:ascii="Times New Roman" w:hAnsi="Times New Roman" w:cs="Times New Roman"/>
                <w:sz w:val="22"/>
                <w:szCs w:val="22"/>
              </w:rPr>
            </w:pPr>
            <w:r w:rsidRPr="00C10FFF">
              <w:rPr>
                <w:rFonts w:ascii="Times New Roman" w:hAnsi="Times New Roman" w:cs="Times New Roman"/>
                <w:sz w:val="22"/>
                <w:szCs w:val="22"/>
              </w:rPr>
              <w:t>1,931,490</w:t>
            </w:r>
          </w:p>
        </w:tc>
      </w:tr>
      <w:tr w:rsidR="00863CC3" w:rsidRPr="00491A95" w14:paraId="6E97FB87" w14:textId="77777777" w:rsidTr="00D5119C">
        <w:trPr>
          <w:trHeight w:val="192"/>
        </w:trPr>
        <w:tc>
          <w:tcPr>
            <w:tcW w:w="1396" w:type="pct"/>
          </w:tcPr>
          <w:p w14:paraId="4E2B0624" w14:textId="77777777" w:rsidR="00863CC3" w:rsidRPr="00491A95" w:rsidRDefault="00863CC3" w:rsidP="00863CC3">
            <w:pPr>
              <w:pStyle w:val="headingitalic"/>
              <w:spacing w:after="0" w:line="240" w:lineRule="atLeast"/>
              <w:ind w:right="44"/>
              <w:rPr>
                <w:rFonts w:cs="Times New Roman"/>
                <w:b/>
                <w:bCs w:val="0"/>
                <w:szCs w:val="22"/>
              </w:rPr>
            </w:pPr>
            <w:r w:rsidRPr="00491A95">
              <w:rPr>
                <w:rFonts w:cs="Times New Roman"/>
                <w:b/>
                <w:bCs w:val="0"/>
                <w:i w:val="0"/>
                <w:iCs w:val="0"/>
                <w:szCs w:val="22"/>
              </w:rPr>
              <w:t xml:space="preserve">Total </w:t>
            </w:r>
          </w:p>
        </w:tc>
        <w:tc>
          <w:tcPr>
            <w:tcW w:w="747" w:type="pct"/>
            <w:tcBorders>
              <w:top w:val="single" w:sz="4" w:space="0" w:color="auto"/>
              <w:bottom w:val="double" w:sz="4" w:space="0" w:color="auto"/>
            </w:tcBorders>
          </w:tcPr>
          <w:p w14:paraId="63976D11" w14:textId="745E2FED" w:rsidR="00863CC3" w:rsidRPr="00491A95" w:rsidRDefault="00085AA2" w:rsidP="00863CC3">
            <w:pPr>
              <w:tabs>
                <w:tab w:val="decimal" w:pos="1150"/>
              </w:tabs>
              <w:spacing w:line="240" w:lineRule="atLeast"/>
              <w:ind w:left="-172" w:right="-86"/>
              <w:rPr>
                <w:rFonts w:ascii="Times New Roman" w:hAnsi="Times New Roman" w:cs="Times New Roman"/>
                <w:b/>
                <w:bCs/>
                <w:sz w:val="22"/>
                <w:szCs w:val="22"/>
              </w:rPr>
            </w:pPr>
            <w:r w:rsidRPr="00085AA2">
              <w:rPr>
                <w:rFonts w:ascii="Times New Roman" w:hAnsi="Times New Roman" w:cs="Times New Roman"/>
                <w:b/>
                <w:bCs/>
                <w:sz w:val="22"/>
                <w:szCs w:val="22"/>
              </w:rPr>
              <w:t>623,878,391</w:t>
            </w:r>
          </w:p>
        </w:tc>
        <w:tc>
          <w:tcPr>
            <w:tcW w:w="151" w:type="pct"/>
          </w:tcPr>
          <w:p w14:paraId="434004C9" w14:textId="77777777" w:rsidR="00863CC3" w:rsidRPr="00491A95" w:rsidRDefault="00863CC3" w:rsidP="00863CC3">
            <w:pPr>
              <w:pStyle w:val="acctfourfigures"/>
              <w:tabs>
                <w:tab w:val="clear" w:pos="765"/>
                <w:tab w:val="decimal" w:pos="974"/>
              </w:tabs>
              <w:spacing w:line="240" w:lineRule="atLeast"/>
              <w:ind w:left="-172" w:right="-86"/>
              <w:rPr>
                <w:rFonts w:eastAsia="Cordia New"/>
                <w:b/>
                <w:bCs/>
                <w:szCs w:val="22"/>
                <w:lang w:val="en-US" w:bidi="th-TH"/>
              </w:rPr>
            </w:pPr>
          </w:p>
        </w:tc>
        <w:tc>
          <w:tcPr>
            <w:tcW w:w="829" w:type="pct"/>
            <w:tcBorders>
              <w:top w:val="single" w:sz="4" w:space="0" w:color="auto"/>
              <w:bottom w:val="double" w:sz="4" w:space="0" w:color="auto"/>
            </w:tcBorders>
          </w:tcPr>
          <w:p w14:paraId="0A04642C" w14:textId="5ECA9868" w:rsidR="00863CC3" w:rsidRPr="00491A95" w:rsidRDefault="00863CC3" w:rsidP="00863CC3">
            <w:pPr>
              <w:tabs>
                <w:tab w:val="decimal" w:pos="1290"/>
              </w:tabs>
              <w:spacing w:line="240" w:lineRule="atLeast"/>
              <w:ind w:left="-172" w:right="-86"/>
              <w:rPr>
                <w:rFonts w:ascii="Times New Roman" w:hAnsi="Times New Roman" w:cs="Times New Roman"/>
                <w:b/>
                <w:bCs/>
                <w:sz w:val="22"/>
                <w:szCs w:val="22"/>
              </w:rPr>
            </w:pPr>
            <w:r w:rsidRPr="00C10FFF">
              <w:rPr>
                <w:rFonts w:ascii="Times New Roman" w:hAnsi="Times New Roman" w:cs="Times New Roman"/>
                <w:b/>
                <w:bCs/>
                <w:sz w:val="22"/>
                <w:szCs w:val="22"/>
              </w:rPr>
              <w:t>541,828,240</w:t>
            </w:r>
          </w:p>
        </w:tc>
        <w:tc>
          <w:tcPr>
            <w:tcW w:w="150" w:type="pct"/>
          </w:tcPr>
          <w:p w14:paraId="65839498" w14:textId="77777777" w:rsidR="00863CC3" w:rsidRPr="00491A95" w:rsidRDefault="00863CC3" w:rsidP="00863CC3">
            <w:pPr>
              <w:tabs>
                <w:tab w:val="decimal" w:pos="974"/>
              </w:tabs>
              <w:spacing w:line="240" w:lineRule="atLeast"/>
              <w:ind w:left="-172" w:right="-86"/>
              <w:rPr>
                <w:rFonts w:ascii="Times New Roman" w:hAnsi="Times New Roman" w:cs="Times New Roman"/>
                <w:b/>
                <w:bCs/>
                <w:sz w:val="22"/>
                <w:szCs w:val="22"/>
              </w:rPr>
            </w:pPr>
          </w:p>
        </w:tc>
        <w:tc>
          <w:tcPr>
            <w:tcW w:w="750" w:type="pct"/>
            <w:tcBorders>
              <w:top w:val="single" w:sz="4" w:space="0" w:color="auto"/>
              <w:bottom w:val="double" w:sz="4" w:space="0" w:color="auto"/>
            </w:tcBorders>
          </w:tcPr>
          <w:p w14:paraId="03E8764C" w14:textId="4B747434" w:rsidR="00863CC3" w:rsidRPr="00491A95" w:rsidRDefault="00984225" w:rsidP="00863CC3">
            <w:pPr>
              <w:tabs>
                <w:tab w:val="decimal" w:pos="1130"/>
              </w:tabs>
              <w:spacing w:line="240" w:lineRule="atLeast"/>
              <w:ind w:left="-172" w:right="-86"/>
              <w:rPr>
                <w:rFonts w:ascii="Times New Roman" w:hAnsi="Times New Roman" w:cs="Times New Roman"/>
                <w:b/>
                <w:bCs/>
                <w:sz w:val="22"/>
                <w:szCs w:val="22"/>
              </w:rPr>
            </w:pPr>
            <w:r w:rsidRPr="00984225">
              <w:rPr>
                <w:rFonts w:ascii="Times New Roman" w:hAnsi="Times New Roman" w:cs="Times New Roman"/>
                <w:b/>
                <w:bCs/>
                <w:sz w:val="22"/>
                <w:szCs w:val="22"/>
              </w:rPr>
              <w:t>75,</w:t>
            </w:r>
            <w:r w:rsidR="009A3418" w:rsidRPr="009A3418">
              <w:rPr>
                <w:rFonts w:ascii="Times New Roman" w:hAnsi="Times New Roman" w:cs="Times New Roman"/>
                <w:b/>
                <w:bCs/>
                <w:sz w:val="22"/>
                <w:szCs w:val="22"/>
              </w:rPr>
              <w:t xml:space="preserve">492,745 </w:t>
            </w:r>
          </w:p>
        </w:tc>
        <w:tc>
          <w:tcPr>
            <w:tcW w:w="151" w:type="pct"/>
          </w:tcPr>
          <w:p w14:paraId="080EE461" w14:textId="77777777" w:rsidR="00863CC3" w:rsidRPr="00491A95" w:rsidRDefault="00863CC3" w:rsidP="00863CC3">
            <w:pPr>
              <w:tabs>
                <w:tab w:val="decimal" w:pos="974"/>
              </w:tabs>
              <w:spacing w:line="240" w:lineRule="atLeast"/>
              <w:ind w:left="-172" w:right="-86"/>
              <w:rPr>
                <w:rFonts w:ascii="Times New Roman" w:hAnsi="Times New Roman" w:cs="Times New Roman"/>
                <w:b/>
                <w:bCs/>
                <w:sz w:val="22"/>
                <w:szCs w:val="22"/>
              </w:rPr>
            </w:pPr>
          </w:p>
        </w:tc>
        <w:tc>
          <w:tcPr>
            <w:tcW w:w="826" w:type="pct"/>
            <w:tcBorders>
              <w:top w:val="single" w:sz="4" w:space="0" w:color="auto"/>
              <w:bottom w:val="double" w:sz="4" w:space="0" w:color="auto"/>
            </w:tcBorders>
          </w:tcPr>
          <w:p w14:paraId="3E5C1B81" w14:textId="19D08675" w:rsidR="00863CC3" w:rsidRPr="00491A95" w:rsidRDefault="00863CC3" w:rsidP="00863CC3">
            <w:pPr>
              <w:tabs>
                <w:tab w:val="decimal" w:pos="1327"/>
              </w:tabs>
              <w:spacing w:line="240" w:lineRule="atLeast"/>
              <w:ind w:left="-172" w:right="-86"/>
              <w:rPr>
                <w:rFonts w:ascii="Times New Roman" w:hAnsi="Times New Roman" w:cs="Times New Roman"/>
                <w:b/>
                <w:bCs/>
                <w:sz w:val="22"/>
                <w:szCs w:val="22"/>
              </w:rPr>
            </w:pPr>
            <w:r w:rsidRPr="00C10FFF">
              <w:rPr>
                <w:rFonts w:ascii="Times New Roman" w:hAnsi="Times New Roman" w:cs="Times New Roman"/>
                <w:b/>
                <w:bCs/>
                <w:sz w:val="22"/>
                <w:szCs w:val="22"/>
              </w:rPr>
              <w:t>26,214,06</w:t>
            </w:r>
            <w:r>
              <w:rPr>
                <w:rFonts w:ascii="Times New Roman" w:hAnsi="Times New Roman" w:cs="Times New Roman"/>
                <w:b/>
                <w:bCs/>
                <w:sz w:val="22"/>
                <w:szCs w:val="22"/>
              </w:rPr>
              <w:t>4</w:t>
            </w:r>
          </w:p>
        </w:tc>
      </w:tr>
    </w:tbl>
    <w:p w14:paraId="3D507279" w14:textId="5B1275FF" w:rsidR="0043199C" w:rsidRDefault="0043199C">
      <w:pPr>
        <w:rPr>
          <w:rFonts w:ascii="Times New Roman" w:eastAsia="Times New Roman" w:hAnsi="Times New Roman" w:cs="Times New Roman"/>
          <w:b/>
          <w:bCs/>
          <w:i/>
          <w:iCs/>
          <w:sz w:val="22"/>
          <w:szCs w:val="22"/>
          <w:lang w:val="en-GB" w:bidi="ar-SA"/>
        </w:rPr>
      </w:pPr>
    </w:p>
    <w:p w14:paraId="31D72928" w14:textId="545E3628" w:rsidR="00491A95" w:rsidRPr="00C81AAC" w:rsidRDefault="00491A95" w:rsidP="00C81AAC">
      <w:pPr>
        <w:pStyle w:val="Pa17"/>
        <w:numPr>
          <w:ilvl w:val="0"/>
          <w:numId w:val="34"/>
        </w:numPr>
        <w:ind w:left="990" w:right="36" w:hanging="450"/>
        <w:jc w:val="thaiDistribute"/>
        <w:rPr>
          <w:rFonts w:ascii="Times New Roman" w:hAnsi="Times New Roman" w:cs="Times New Roman"/>
          <w:b/>
          <w:bCs/>
          <w:i/>
          <w:iCs/>
          <w:sz w:val="22"/>
          <w:szCs w:val="22"/>
          <w:lang w:bidi="ar-SA"/>
        </w:rPr>
      </w:pPr>
      <w:r w:rsidRPr="00C81AAC">
        <w:rPr>
          <w:rFonts w:ascii="Times New Roman" w:hAnsi="Times New Roman" w:cs="Times New Roman"/>
          <w:b/>
          <w:bCs/>
          <w:i/>
          <w:iCs/>
          <w:sz w:val="22"/>
          <w:szCs w:val="22"/>
          <w:lang w:bidi="ar-SA"/>
        </w:rPr>
        <w:t>Contract Balances</w:t>
      </w:r>
    </w:p>
    <w:p w14:paraId="2652A3D2" w14:textId="77777777" w:rsidR="00491A95" w:rsidRPr="00491A95" w:rsidRDefault="00491A95" w:rsidP="00491A95">
      <w:pPr>
        <w:spacing w:line="240" w:lineRule="exact"/>
        <w:rPr>
          <w:rFonts w:ascii="Times New Roman" w:eastAsia="Calibri" w:hAnsi="Times New Roman" w:cs="Times New Roman"/>
          <w:b/>
          <w:bCs/>
          <w:i/>
          <w:iCs/>
          <w:sz w:val="22"/>
          <w:szCs w:val="22"/>
          <w:lang w:val="en-AU"/>
        </w:rPr>
      </w:pPr>
    </w:p>
    <w:p w14:paraId="4B638349" w14:textId="79010F35" w:rsidR="00491A95" w:rsidRPr="00491A95" w:rsidRDefault="00491A95" w:rsidP="003B0A40">
      <w:pPr>
        <w:ind w:left="540" w:right="-298"/>
        <w:jc w:val="thaiDistribute"/>
        <w:rPr>
          <w:rFonts w:ascii="Times New Roman" w:hAnsi="Times New Roman" w:cs="Times New Roman"/>
          <w:sz w:val="22"/>
          <w:szCs w:val="22"/>
        </w:rPr>
      </w:pPr>
      <w:r w:rsidRPr="00491A95">
        <w:rPr>
          <w:rFonts w:ascii="Times New Roman" w:hAnsi="Times New Roman" w:cs="Times New Roman"/>
          <w:sz w:val="22"/>
          <w:szCs w:val="22"/>
          <w:lang w:val="en-AU"/>
        </w:rPr>
        <w:t xml:space="preserve">The contract liabilities primarily relate to the advance consideration received from customers for sale of goods. The Group recognises such contract liabilities as revenue when </w:t>
      </w:r>
      <w:r w:rsidRPr="00491A95">
        <w:rPr>
          <w:rFonts w:ascii="Times New Roman" w:hAnsi="Times New Roman" w:cs="Times New Roman"/>
          <w:sz w:val="22"/>
          <w:szCs w:val="22"/>
        </w:rPr>
        <w:t>the goods</w:t>
      </w:r>
      <w:r w:rsidRPr="00491A95">
        <w:rPr>
          <w:rFonts w:ascii="Times New Roman" w:hAnsi="Times New Roman" w:cs="Times New Roman"/>
          <w:sz w:val="22"/>
          <w:szCs w:val="22"/>
          <w:lang w:val="en-AU"/>
        </w:rPr>
        <w:t xml:space="preserve"> </w:t>
      </w:r>
      <w:r w:rsidR="00101B2A">
        <w:rPr>
          <w:rFonts w:ascii="Times New Roman" w:hAnsi="Times New Roman" w:cs="Angsana New"/>
          <w:sz w:val="22"/>
        </w:rPr>
        <w:t xml:space="preserve">are delivered </w:t>
      </w:r>
      <w:r w:rsidRPr="00491A95">
        <w:rPr>
          <w:rFonts w:ascii="Times New Roman" w:hAnsi="Times New Roman" w:cs="Times New Roman"/>
          <w:sz w:val="22"/>
          <w:szCs w:val="22"/>
          <w:lang w:val="en-AU"/>
        </w:rPr>
        <w:t>to customer</w:t>
      </w:r>
      <w:r w:rsidRPr="00491A95">
        <w:rPr>
          <w:rFonts w:ascii="Times New Roman" w:hAnsi="Times New Roman" w:cs="Times New Roman"/>
          <w:sz w:val="22"/>
          <w:szCs w:val="22"/>
        </w:rPr>
        <w:t>s.</w:t>
      </w:r>
    </w:p>
    <w:p w14:paraId="735A7BCD" w14:textId="77777777" w:rsidR="00B16812" w:rsidRDefault="00B16812" w:rsidP="00871737">
      <w:pPr>
        <w:pStyle w:val="BodyText"/>
        <w:tabs>
          <w:tab w:val="left" w:pos="630"/>
        </w:tabs>
        <w:ind w:left="540"/>
        <w:jc w:val="both"/>
        <w:rPr>
          <w:rFonts w:ascii="Times New Roman" w:hAnsi="Times New Roman" w:cs="Times New Roman"/>
          <w:sz w:val="22"/>
          <w:szCs w:val="22"/>
        </w:rPr>
      </w:pPr>
    </w:p>
    <w:p w14:paraId="43B052BF" w14:textId="40C5B9F1" w:rsidR="00491A95" w:rsidRPr="00491A95" w:rsidRDefault="00101B2A" w:rsidP="0078106C">
      <w:pPr>
        <w:ind w:firstLine="540"/>
        <w:rPr>
          <w:rFonts w:ascii="Times New Roman" w:hAnsi="Times New Roman" w:cs="Times New Roman"/>
          <w:sz w:val="22"/>
          <w:szCs w:val="22"/>
        </w:rPr>
      </w:pPr>
      <w:r>
        <w:rPr>
          <w:rFonts w:ascii="Times New Roman" w:hAnsi="Times New Roman" w:cs="Times New Roman"/>
          <w:sz w:val="22"/>
          <w:szCs w:val="22"/>
        </w:rPr>
        <w:t>Material movement</w:t>
      </w:r>
      <w:r w:rsidR="00491A95" w:rsidRPr="00491A95">
        <w:rPr>
          <w:rFonts w:ascii="Times New Roman" w:hAnsi="Times New Roman" w:cs="Times New Roman"/>
          <w:sz w:val="22"/>
          <w:szCs w:val="22"/>
        </w:rPr>
        <w:t xml:space="preserve"> in the </w:t>
      </w:r>
      <w:r w:rsidR="00AE1DB5">
        <w:rPr>
          <w:rFonts w:ascii="Times New Roman" w:hAnsi="Times New Roman" w:cs="Times New Roman"/>
          <w:sz w:val="22"/>
          <w:szCs w:val="22"/>
        </w:rPr>
        <w:t>contract liabilities</w:t>
      </w:r>
      <w:r w:rsidR="00491A95" w:rsidRPr="00491A95">
        <w:rPr>
          <w:rFonts w:ascii="Times New Roman" w:hAnsi="Times New Roman" w:cs="Times New Roman"/>
          <w:sz w:val="22"/>
          <w:szCs w:val="22"/>
        </w:rPr>
        <w:t xml:space="preserve"> balances during the year</w:t>
      </w:r>
      <w:r w:rsidR="00531D13">
        <w:rPr>
          <w:rFonts w:ascii="Times New Roman" w:hAnsi="Times New Roman" w:cs="Times New Roman"/>
          <w:sz w:val="22"/>
          <w:szCs w:val="22"/>
        </w:rPr>
        <w:t>s</w:t>
      </w:r>
      <w:r w:rsidR="00491A95" w:rsidRPr="00491A95">
        <w:rPr>
          <w:rFonts w:ascii="Times New Roman" w:hAnsi="Times New Roman" w:cs="Times New Roman"/>
          <w:sz w:val="22"/>
          <w:szCs w:val="22"/>
        </w:rPr>
        <w:t xml:space="preserve"> are as follows:</w:t>
      </w:r>
    </w:p>
    <w:p w14:paraId="5E635150" w14:textId="77777777" w:rsidR="00491A95" w:rsidRPr="00BA4FD7" w:rsidRDefault="00491A95" w:rsidP="00491A95">
      <w:pPr>
        <w:spacing w:line="240" w:lineRule="exact"/>
        <w:rPr>
          <w:rFonts w:ascii="Times New Roman" w:eastAsia="Calibri" w:hAnsi="Times New Roman" w:cs="Times New Roman"/>
          <w:bCs/>
          <w:iCs/>
          <w:color w:val="0000CC"/>
          <w:sz w:val="20"/>
          <w:szCs w:val="20"/>
        </w:rPr>
      </w:pPr>
    </w:p>
    <w:tbl>
      <w:tblPr>
        <w:tblW w:w="9342" w:type="dxa"/>
        <w:tblInd w:w="468" w:type="dxa"/>
        <w:tblLayout w:type="fixed"/>
        <w:tblLook w:val="0000" w:firstRow="0" w:lastRow="0" w:firstColumn="0" w:lastColumn="0" w:noHBand="0" w:noVBand="0"/>
      </w:tblPr>
      <w:tblGrid>
        <w:gridCol w:w="3582"/>
        <w:gridCol w:w="1350"/>
        <w:gridCol w:w="270"/>
        <w:gridCol w:w="1260"/>
        <w:gridCol w:w="270"/>
        <w:gridCol w:w="1260"/>
        <w:gridCol w:w="270"/>
        <w:gridCol w:w="1080"/>
      </w:tblGrid>
      <w:tr w:rsidR="008C0AE7" w:rsidRPr="00491A95" w14:paraId="14AABD45" w14:textId="77777777" w:rsidTr="004560A8">
        <w:tc>
          <w:tcPr>
            <w:tcW w:w="3582" w:type="dxa"/>
          </w:tcPr>
          <w:p w14:paraId="2333416E" w14:textId="77777777" w:rsidR="008C0AE7" w:rsidRPr="00491A95" w:rsidRDefault="008C0AE7" w:rsidP="00871737">
            <w:pPr>
              <w:pStyle w:val="acctfourfigures"/>
              <w:tabs>
                <w:tab w:val="clear" w:pos="765"/>
                <w:tab w:val="decimal" w:pos="1004"/>
                <w:tab w:val="center" w:pos="1837"/>
              </w:tabs>
              <w:spacing w:line="240" w:lineRule="exact"/>
              <w:ind w:hanging="331"/>
              <w:rPr>
                <w:b/>
                <w:bCs/>
                <w:szCs w:val="22"/>
              </w:rPr>
            </w:pPr>
          </w:p>
        </w:tc>
        <w:tc>
          <w:tcPr>
            <w:tcW w:w="2880" w:type="dxa"/>
            <w:gridSpan w:val="3"/>
          </w:tcPr>
          <w:p w14:paraId="477BC1DA" w14:textId="77777777" w:rsidR="008C0AE7" w:rsidRPr="00491A95" w:rsidRDefault="008C0AE7" w:rsidP="00871737">
            <w:pPr>
              <w:ind w:left="-135"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w:t>
            </w:r>
          </w:p>
        </w:tc>
        <w:tc>
          <w:tcPr>
            <w:tcW w:w="270" w:type="dxa"/>
          </w:tcPr>
          <w:p w14:paraId="71C8B06B" w14:textId="77777777" w:rsidR="008C0AE7" w:rsidRPr="00491A95" w:rsidRDefault="008C0AE7" w:rsidP="00871737">
            <w:pPr>
              <w:ind w:left="-90" w:right="44"/>
              <w:jc w:val="right"/>
              <w:rPr>
                <w:rFonts w:ascii="Times New Roman" w:hAnsi="Times New Roman" w:cs="Times New Roman"/>
                <w:sz w:val="22"/>
                <w:szCs w:val="22"/>
              </w:rPr>
            </w:pPr>
          </w:p>
        </w:tc>
        <w:tc>
          <w:tcPr>
            <w:tcW w:w="2610" w:type="dxa"/>
            <w:gridSpan w:val="3"/>
          </w:tcPr>
          <w:p w14:paraId="3B24FA7F"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Separate</w:t>
            </w:r>
          </w:p>
        </w:tc>
      </w:tr>
      <w:tr w:rsidR="008C0AE7" w:rsidRPr="00491A95" w14:paraId="3CF51F04" w14:textId="77777777" w:rsidTr="004560A8">
        <w:tc>
          <w:tcPr>
            <w:tcW w:w="3582" w:type="dxa"/>
          </w:tcPr>
          <w:p w14:paraId="752BBF74" w14:textId="77777777" w:rsidR="008C0AE7" w:rsidRPr="00491A95" w:rsidRDefault="008C0AE7" w:rsidP="00871737">
            <w:pPr>
              <w:pStyle w:val="acctfourfigures"/>
              <w:tabs>
                <w:tab w:val="clear" w:pos="765"/>
                <w:tab w:val="decimal" w:pos="1004"/>
                <w:tab w:val="center" w:pos="1837"/>
              </w:tabs>
              <w:spacing w:line="240" w:lineRule="exact"/>
              <w:rPr>
                <w:b/>
                <w:bCs/>
                <w:i/>
                <w:iCs/>
                <w:szCs w:val="22"/>
              </w:rPr>
            </w:pPr>
          </w:p>
        </w:tc>
        <w:tc>
          <w:tcPr>
            <w:tcW w:w="2880" w:type="dxa"/>
            <w:gridSpan w:val="3"/>
          </w:tcPr>
          <w:p w14:paraId="4222E8B3"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c>
          <w:tcPr>
            <w:tcW w:w="270" w:type="dxa"/>
          </w:tcPr>
          <w:p w14:paraId="5046056D" w14:textId="77777777" w:rsidR="008C0AE7" w:rsidRPr="00491A95" w:rsidRDefault="008C0AE7" w:rsidP="00871737">
            <w:pPr>
              <w:ind w:left="-90" w:right="44"/>
              <w:jc w:val="right"/>
              <w:rPr>
                <w:rFonts w:ascii="Times New Roman" w:hAnsi="Times New Roman" w:cs="Times New Roman"/>
                <w:sz w:val="22"/>
                <w:szCs w:val="22"/>
              </w:rPr>
            </w:pPr>
          </w:p>
        </w:tc>
        <w:tc>
          <w:tcPr>
            <w:tcW w:w="2610" w:type="dxa"/>
            <w:gridSpan w:val="3"/>
          </w:tcPr>
          <w:p w14:paraId="294AFDBE"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r>
      <w:tr w:rsidR="00586B57" w:rsidRPr="00491A95" w14:paraId="58E508D2" w14:textId="77777777" w:rsidTr="004560A8">
        <w:tc>
          <w:tcPr>
            <w:tcW w:w="3582" w:type="dxa"/>
          </w:tcPr>
          <w:p w14:paraId="78743A23" w14:textId="77777777" w:rsidR="00586B57" w:rsidRPr="00491A95" w:rsidRDefault="00586B57" w:rsidP="00586B57">
            <w:pPr>
              <w:tabs>
                <w:tab w:val="left" w:pos="526"/>
              </w:tabs>
              <w:ind w:left="166" w:right="44" w:firstLine="7"/>
              <w:rPr>
                <w:rFonts w:ascii="Times New Roman" w:hAnsi="Times New Roman" w:cs="Times New Roman"/>
                <w:b/>
                <w:bCs/>
                <w:sz w:val="22"/>
                <w:szCs w:val="22"/>
              </w:rPr>
            </w:pPr>
          </w:p>
        </w:tc>
        <w:tc>
          <w:tcPr>
            <w:tcW w:w="1350" w:type="dxa"/>
          </w:tcPr>
          <w:p w14:paraId="4D1B2480" w14:textId="331CB395" w:rsidR="00586B57" w:rsidRPr="007F1644" w:rsidRDefault="00CB26D0" w:rsidP="00586B57">
            <w:pPr>
              <w:pStyle w:val="ASSETS"/>
              <w:spacing w:line="240" w:lineRule="atLeast"/>
              <w:ind w:left="-111"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2022</w:t>
            </w:r>
          </w:p>
        </w:tc>
        <w:tc>
          <w:tcPr>
            <w:tcW w:w="270" w:type="dxa"/>
          </w:tcPr>
          <w:p w14:paraId="25540DE1" w14:textId="77777777" w:rsidR="00586B57" w:rsidRPr="007F1644" w:rsidRDefault="00586B57" w:rsidP="00586B57">
            <w:pPr>
              <w:pStyle w:val="ASSETS"/>
              <w:spacing w:line="240" w:lineRule="atLeast"/>
              <w:ind w:right="-108"/>
              <w:rPr>
                <w:rFonts w:ascii="Times New Roman" w:hAnsi="Times New Roman" w:cs="Times New Roman"/>
                <w:b w:val="0"/>
                <w:bCs w:val="0"/>
                <w:u w:val="none"/>
                <w:lang w:val="en-US"/>
              </w:rPr>
            </w:pPr>
          </w:p>
        </w:tc>
        <w:tc>
          <w:tcPr>
            <w:tcW w:w="1260" w:type="dxa"/>
          </w:tcPr>
          <w:p w14:paraId="24A5403D" w14:textId="0A630D4B" w:rsidR="00586B57" w:rsidRPr="007F1644" w:rsidRDefault="00CB26D0" w:rsidP="00586B57">
            <w:pPr>
              <w:pStyle w:val="ASSETS"/>
              <w:spacing w:line="240" w:lineRule="atLeast"/>
              <w:ind w:left="-122"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2021</w:t>
            </w:r>
          </w:p>
        </w:tc>
        <w:tc>
          <w:tcPr>
            <w:tcW w:w="270" w:type="dxa"/>
          </w:tcPr>
          <w:p w14:paraId="729E3348" w14:textId="77777777" w:rsidR="00586B57" w:rsidRPr="007F1644" w:rsidRDefault="00586B57" w:rsidP="00586B57">
            <w:pPr>
              <w:ind w:left="-90" w:right="-63"/>
              <w:jc w:val="center"/>
              <w:rPr>
                <w:rFonts w:ascii="Times New Roman" w:hAnsi="Times New Roman" w:cs="Times New Roman"/>
                <w:sz w:val="22"/>
                <w:szCs w:val="22"/>
              </w:rPr>
            </w:pPr>
          </w:p>
        </w:tc>
        <w:tc>
          <w:tcPr>
            <w:tcW w:w="1260" w:type="dxa"/>
          </w:tcPr>
          <w:p w14:paraId="3A224A2B" w14:textId="7AB97CCF" w:rsidR="00586B57" w:rsidRPr="007F1644" w:rsidRDefault="00CB26D0" w:rsidP="00586B57">
            <w:pPr>
              <w:pStyle w:val="ASSETS"/>
              <w:spacing w:line="240" w:lineRule="atLeast"/>
              <w:ind w:left="-111"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2022</w:t>
            </w:r>
          </w:p>
        </w:tc>
        <w:tc>
          <w:tcPr>
            <w:tcW w:w="270" w:type="dxa"/>
          </w:tcPr>
          <w:p w14:paraId="50841495" w14:textId="77777777" w:rsidR="00586B57" w:rsidRPr="007F1644" w:rsidRDefault="00586B57" w:rsidP="00586B57">
            <w:pPr>
              <w:pStyle w:val="ASSETS"/>
              <w:spacing w:line="240" w:lineRule="atLeast"/>
              <w:ind w:right="-108"/>
              <w:rPr>
                <w:rFonts w:ascii="Times New Roman" w:hAnsi="Times New Roman" w:cs="Times New Roman"/>
                <w:b w:val="0"/>
                <w:bCs w:val="0"/>
                <w:u w:val="none"/>
                <w:lang w:val="en-US"/>
              </w:rPr>
            </w:pPr>
          </w:p>
        </w:tc>
        <w:tc>
          <w:tcPr>
            <w:tcW w:w="1080" w:type="dxa"/>
          </w:tcPr>
          <w:p w14:paraId="76168479" w14:textId="5179C003" w:rsidR="00586B57" w:rsidRPr="007F1644" w:rsidRDefault="00CB26D0" w:rsidP="00586B57">
            <w:pPr>
              <w:pStyle w:val="ASSETS"/>
              <w:spacing w:line="240" w:lineRule="atLeast"/>
              <w:ind w:left="-122"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2021</w:t>
            </w:r>
          </w:p>
        </w:tc>
      </w:tr>
      <w:tr w:rsidR="00586B57" w:rsidRPr="00491A95" w14:paraId="785C75C4" w14:textId="77777777" w:rsidTr="004560A8">
        <w:tc>
          <w:tcPr>
            <w:tcW w:w="3582" w:type="dxa"/>
          </w:tcPr>
          <w:p w14:paraId="65904BA9" w14:textId="77777777" w:rsidR="00586B57" w:rsidRPr="00491A95" w:rsidRDefault="00586B57" w:rsidP="00586B57">
            <w:pPr>
              <w:tabs>
                <w:tab w:val="left" w:pos="364"/>
              </w:tabs>
              <w:ind w:left="166" w:right="44" w:firstLine="7"/>
              <w:rPr>
                <w:rFonts w:ascii="Times New Roman" w:hAnsi="Times New Roman" w:cs="Times New Roman"/>
                <w:b/>
                <w:bCs/>
                <w:sz w:val="22"/>
                <w:szCs w:val="22"/>
              </w:rPr>
            </w:pPr>
          </w:p>
        </w:tc>
        <w:tc>
          <w:tcPr>
            <w:tcW w:w="5760" w:type="dxa"/>
            <w:gridSpan w:val="7"/>
          </w:tcPr>
          <w:p w14:paraId="5EF85833" w14:textId="2C57960D" w:rsidR="00586B57" w:rsidRPr="00491A95" w:rsidRDefault="00CB26D0" w:rsidP="00586B57">
            <w:pPr>
              <w:pStyle w:val="ASSETS"/>
              <w:spacing w:line="240" w:lineRule="atLeast"/>
              <w:ind w:left="-143" w:right="-108"/>
              <w:rPr>
                <w:rFonts w:ascii="Times New Roman" w:hAnsi="Times New Roman" w:cs="Times New Roman"/>
                <w:b w:val="0"/>
                <w:bCs w:val="0"/>
                <w:i/>
                <w:iCs/>
                <w:u w:val="none"/>
                <w:lang w:val="en-US"/>
              </w:rPr>
            </w:pPr>
            <w:r w:rsidRPr="00CB26D0">
              <w:rPr>
                <w:rFonts w:ascii="Times New Roman" w:hAnsi="Times New Roman" w:cs="Times New Roman"/>
                <w:b w:val="0"/>
                <w:bCs w:val="0"/>
                <w:i/>
                <w:iCs/>
                <w:u w:val="none"/>
                <w:lang w:val="en-GB"/>
              </w:rPr>
              <w:t>(</w:t>
            </w:r>
            <w:proofErr w:type="gramStart"/>
            <w:r w:rsidR="00586B57" w:rsidRPr="00491A95">
              <w:rPr>
                <w:rFonts w:ascii="Times New Roman" w:hAnsi="Times New Roman" w:cs="Times New Roman"/>
                <w:b w:val="0"/>
                <w:bCs w:val="0"/>
                <w:i/>
                <w:iCs/>
                <w:u w:val="none"/>
                <w:cs/>
              </w:rPr>
              <w:t>in</w:t>
            </w:r>
            <w:proofErr w:type="gramEnd"/>
            <w:r w:rsidR="00586B57" w:rsidRPr="00491A95">
              <w:rPr>
                <w:rFonts w:ascii="Times New Roman" w:hAnsi="Times New Roman" w:cs="Times New Roman"/>
                <w:b w:val="0"/>
                <w:bCs w:val="0"/>
                <w:i/>
                <w:iCs/>
                <w:u w:val="none"/>
                <w:cs/>
              </w:rPr>
              <w:t xml:space="preserve"> </w:t>
            </w:r>
            <w:r w:rsidR="00586B57">
              <w:rPr>
                <w:rFonts w:ascii="Times New Roman" w:hAnsi="Times New Roman" w:cs="Times New Roman"/>
                <w:b w:val="0"/>
                <w:bCs w:val="0"/>
                <w:i/>
                <w:iCs/>
                <w:u w:val="none"/>
                <w:lang w:val="en-GB" w:bidi="ar-SA"/>
              </w:rPr>
              <w:t>thousand</w:t>
            </w:r>
            <w:r w:rsidR="00586B57" w:rsidRPr="00491A95">
              <w:rPr>
                <w:rFonts w:ascii="Times New Roman" w:hAnsi="Times New Roman" w:cs="Times New Roman"/>
                <w:b w:val="0"/>
                <w:bCs w:val="0"/>
                <w:i/>
                <w:iCs/>
                <w:u w:val="none"/>
                <w:cs/>
              </w:rPr>
              <w:t xml:space="preserve"> Baht</w:t>
            </w:r>
            <w:r w:rsidRPr="00CB26D0">
              <w:rPr>
                <w:rFonts w:ascii="Times New Roman" w:hAnsi="Times New Roman" w:cs="Times New Roman"/>
                <w:b w:val="0"/>
                <w:bCs w:val="0"/>
                <w:i/>
                <w:iCs/>
                <w:u w:val="none"/>
                <w:lang w:val="en-GB"/>
              </w:rPr>
              <w:t>)</w:t>
            </w:r>
          </w:p>
        </w:tc>
      </w:tr>
      <w:tr w:rsidR="00586B57" w:rsidRPr="00491A95" w14:paraId="6FDA14EF" w14:textId="77777777" w:rsidTr="004560A8">
        <w:tc>
          <w:tcPr>
            <w:tcW w:w="3582" w:type="dxa"/>
          </w:tcPr>
          <w:p w14:paraId="0E1EC6DC" w14:textId="77777777" w:rsidR="00586B57" w:rsidRPr="00491A95" w:rsidRDefault="00586B57" w:rsidP="00586B57">
            <w:pPr>
              <w:tabs>
                <w:tab w:val="left" w:pos="364"/>
              </w:tabs>
              <w:ind w:left="57" w:right="44" w:hanging="90"/>
              <w:rPr>
                <w:rFonts w:ascii="Times New Roman" w:hAnsi="Times New Roman" w:cs="Times New Roman"/>
                <w:sz w:val="22"/>
                <w:szCs w:val="22"/>
              </w:rPr>
            </w:pPr>
            <w:proofErr w:type="gramStart"/>
            <w:r w:rsidRPr="00491A95">
              <w:rPr>
                <w:rFonts w:ascii="Times New Roman" w:eastAsia="Calibri" w:hAnsi="Times New Roman" w:cs="Times New Roman"/>
                <w:sz w:val="22"/>
                <w:szCs w:val="22"/>
              </w:rPr>
              <w:t>At</w:t>
            </w:r>
            <w:proofErr w:type="gramEnd"/>
            <w:r w:rsidRPr="00491A95">
              <w:rPr>
                <w:rFonts w:ascii="Times New Roman" w:eastAsia="Calibri" w:hAnsi="Times New Roman" w:cs="Times New Roman"/>
                <w:sz w:val="22"/>
                <w:szCs w:val="22"/>
              </w:rPr>
              <w:t xml:space="preserve"> 1 January</w:t>
            </w:r>
          </w:p>
        </w:tc>
        <w:tc>
          <w:tcPr>
            <w:tcW w:w="1350" w:type="dxa"/>
          </w:tcPr>
          <w:p w14:paraId="4992398E" w14:textId="46C80CB4" w:rsidR="00586B57" w:rsidRPr="00491A95" w:rsidRDefault="00832300" w:rsidP="00586B57">
            <w:pPr>
              <w:tabs>
                <w:tab w:val="decimal" w:pos="666"/>
              </w:tabs>
              <w:ind w:left="-86" w:right="-29"/>
              <w:jc w:val="right"/>
              <w:rPr>
                <w:rFonts w:ascii="Times New Roman" w:hAnsi="Times New Roman" w:cs="Times New Roman"/>
                <w:bCs/>
                <w:sz w:val="22"/>
                <w:szCs w:val="22"/>
              </w:rPr>
            </w:pPr>
            <w:r w:rsidRPr="00832300">
              <w:rPr>
                <w:rFonts w:ascii="Times New Roman" w:hAnsi="Times New Roman" w:cs="Times New Roman"/>
                <w:bCs/>
                <w:sz w:val="22"/>
                <w:szCs w:val="22"/>
              </w:rPr>
              <w:t>1,216,295</w:t>
            </w:r>
          </w:p>
        </w:tc>
        <w:tc>
          <w:tcPr>
            <w:tcW w:w="270" w:type="dxa"/>
          </w:tcPr>
          <w:p w14:paraId="09B6DC46" w14:textId="77777777" w:rsidR="00586B57" w:rsidRPr="00491A95" w:rsidRDefault="00586B57" w:rsidP="00586B57">
            <w:pPr>
              <w:tabs>
                <w:tab w:val="decimal" w:pos="666"/>
                <w:tab w:val="decimal" w:pos="872"/>
              </w:tabs>
              <w:ind w:left="-90" w:right="-33"/>
              <w:rPr>
                <w:rFonts w:ascii="Times New Roman" w:hAnsi="Times New Roman" w:cs="Times New Roman"/>
                <w:bCs/>
                <w:sz w:val="22"/>
                <w:szCs w:val="22"/>
              </w:rPr>
            </w:pPr>
          </w:p>
        </w:tc>
        <w:tc>
          <w:tcPr>
            <w:tcW w:w="1260" w:type="dxa"/>
          </w:tcPr>
          <w:p w14:paraId="472D1B2F" w14:textId="039C3886" w:rsidR="00586B57" w:rsidRPr="002B0528" w:rsidRDefault="00586B57" w:rsidP="00586B57">
            <w:pPr>
              <w:tabs>
                <w:tab w:val="decimal" w:pos="666"/>
              </w:tabs>
              <w:ind w:left="-86" w:right="-29"/>
              <w:jc w:val="right"/>
              <w:rPr>
                <w:rFonts w:ascii="Times New Roman" w:hAnsi="Times New Roman" w:cs="Angsana New"/>
                <w:bCs/>
                <w:sz w:val="22"/>
              </w:rPr>
            </w:pPr>
            <w:r>
              <w:rPr>
                <w:rFonts w:ascii="Times New Roman" w:hAnsi="Times New Roman" w:cs="Times New Roman"/>
                <w:bCs/>
                <w:sz w:val="22"/>
                <w:szCs w:val="22"/>
              </w:rPr>
              <w:t>1,391,536</w:t>
            </w:r>
          </w:p>
        </w:tc>
        <w:tc>
          <w:tcPr>
            <w:tcW w:w="270" w:type="dxa"/>
          </w:tcPr>
          <w:p w14:paraId="2878A4EE" w14:textId="77777777" w:rsidR="00586B57" w:rsidRPr="00491A95" w:rsidRDefault="00586B57" w:rsidP="00586B57">
            <w:pPr>
              <w:tabs>
                <w:tab w:val="decimal" w:pos="666"/>
                <w:tab w:val="decimal" w:pos="872"/>
              </w:tabs>
              <w:ind w:left="-90" w:right="-33"/>
              <w:rPr>
                <w:rFonts w:ascii="Times New Roman" w:hAnsi="Times New Roman" w:cs="Times New Roman"/>
                <w:bCs/>
                <w:sz w:val="22"/>
                <w:szCs w:val="22"/>
              </w:rPr>
            </w:pPr>
          </w:p>
        </w:tc>
        <w:tc>
          <w:tcPr>
            <w:tcW w:w="1260" w:type="dxa"/>
          </w:tcPr>
          <w:p w14:paraId="375C038C" w14:textId="019888C1" w:rsidR="00586B57" w:rsidRPr="004560A8" w:rsidRDefault="00586B57" w:rsidP="00586B57">
            <w:pPr>
              <w:tabs>
                <w:tab w:val="decimal" w:pos="631"/>
              </w:tabs>
              <w:ind w:right="44"/>
              <w:rPr>
                <w:rFonts w:ascii="Times New Roman" w:hAnsi="Times New Roman" w:cs="Times New Roman"/>
                <w:bCs/>
                <w:sz w:val="22"/>
                <w:szCs w:val="22"/>
              </w:rPr>
            </w:pPr>
            <w:r w:rsidRPr="004560A8" w:rsidDel="00863CC3">
              <w:rPr>
                <w:rFonts w:ascii="Times New Roman" w:hAnsi="Times New Roman" w:cs="Times New Roman"/>
                <w:bCs/>
                <w:sz w:val="22"/>
                <w:szCs w:val="22"/>
              </w:rPr>
              <w:t>-</w:t>
            </w:r>
          </w:p>
        </w:tc>
        <w:tc>
          <w:tcPr>
            <w:tcW w:w="270" w:type="dxa"/>
          </w:tcPr>
          <w:p w14:paraId="6000D777" w14:textId="77777777" w:rsidR="00586B57" w:rsidRPr="00491A95" w:rsidRDefault="00586B57" w:rsidP="00586B57">
            <w:pPr>
              <w:tabs>
                <w:tab w:val="decimal" w:pos="666"/>
                <w:tab w:val="decimal" w:pos="872"/>
              </w:tabs>
              <w:ind w:left="-90" w:right="-33"/>
              <w:rPr>
                <w:rFonts w:ascii="Times New Roman" w:hAnsi="Times New Roman" w:cs="Times New Roman"/>
                <w:bCs/>
                <w:sz w:val="22"/>
                <w:szCs w:val="22"/>
              </w:rPr>
            </w:pPr>
          </w:p>
        </w:tc>
        <w:tc>
          <w:tcPr>
            <w:tcW w:w="1080" w:type="dxa"/>
          </w:tcPr>
          <w:p w14:paraId="1B56E69F" w14:textId="73336BFC" w:rsidR="00586B57" w:rsidRPr="004560A8" w:rsidRDefault="00586B57" w:rsidP="00586B57">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86B57" w:rsidRPr="00491A95" w14:paraId="6A5B5241" w14:textId="77777777" w:rsidTr="004560A8">
        <w:tc>
          <w:tcPr>
            <w:tcW w:w="3582" w:type="dxa"/>
          </w:tcPr>
          <w:p w14:paraId="1C62175A" w14:textId="49FC2436" w:rsidR="00586B57" w:rsidRPr="00491A95" w:rsidRDefault="00586B57" w:rsidP="00586B57">
            <w:pPr>
              <w:tabs>
                <w:tab w:val="left" w:pos="364"/>
              </w:tabs>
              <w:ind w:left="57" w:right="44" w:hanging="90"/>
              <w:rPr>
                <w:rFonts w:ascii="Times New Roman" w:eastAsia="Calibri" w:hAnsi="Times New Roman" w:cs="Times New Roman"/>
                <w:sz w:val="22"/>
                <w:szCs w:val="22"/>
              </w:rPr>
            </w:pPr>
            <w:proofErr w:type="spellStart"/>
            <w:r w:rsidRPr="00491A95">
              <w:rPr>
                <w:rFonts w:ascii="Times New Roman" w:eastAsia="Calibri" w:hAnsi="Times New Roman" w:cs="Times New Roman"/>
                <w:sz w:val="22"/>
                <w:szCs w:val="22"/>
              </w:rPr>
              <w:t>Recognised</w:t>
            </w:r>
            <w:proofErr w:type="spellEnd"/>
            <w:r w:rsidRPr="00491A95">
              <w:rPr>
                <w:rFonts w:ascii="Times New Roman" w:eastAsia="Calibri" w:hAnsi="Times New Roman" w:cs="Times New Roman"/>
                <w:sz w:val="22"/>
                <w:szCs w:val="22"/>
              </w:rPr>
              <w:t xml:space="preserve"> as revenue </w:t>
            </w:r>
            <w:r>
              <w:rPr>
                <w:rFonts w:ascii="Times New Roman" w:eastAsia="Calibri" w:hAnsi="Times New Roman" w:cs="Times New Roman"/>
                <w:sz w:val="22"/>
                <w:szCs w:val="22"/>
              </w:rPr>
              <w:t xml:space="preserve">from sale </w:t>
            </w:r>
          </w:p>
        </w:tc>
        <w:tc>
          <w:tcPr>
            <w:tcW w:w="1350" w:type="dxa"/>
          </w:tcPr>
          <w:p w14:paraId="3622CCB9" w14:textId="69061916" w:rsidR="00586B57" w:rsidRPr="00491A95" w:rsidRDefault="00586B57" w:rsidP="00586B57">
            <w:pPr>
              <w:tabs>
                <w:tab w:val="decimal" w:pos="666"/>
              </w:tabs>
              <w:ind w:left="-86" w:right="-94"/>
              <w:jc w:val="right"/>
              <w:rPr>
                <w:rFonts w:ascii="Times New Roman" w:eastAsia="Calibri" w:hAnsi="Times New Roman" w:cs="Times New Roman"/>
                <w:sz w:val="22"/>
                <w:szCs w:val="22"/>
              </w:rPr>
            </w:pPr>
          </w:p>
        </w:tc>
        <w:tc>
          <w:tcPr>
            <w:tcW w:w="270" w:type="dxa"/>
          </w:tcPr>
          <w:p w14:paraId="7014A6F4" w14:textId="77777777" w:rsidR="00586B57" w:rsidRPr="00491A95" w:rsidRDefault="00586B57" w:rsidP="00586B57">
            <w:pPr>
              <w:tabs>
                <w:tab w:val="left" w:pos="364"/>
              </w:tabs>
              <w:ind w:left="166" w:right="44" w:firstLine="7"/>
              <w:rPr>
                <w:rFonts w:ascii="Times New Roman" w:eastAsia="Calibri" w:hAnsi="Times New Roman" w:cs="Times New Roman"/>
                <w:sz w:val="22"/>
                <w:szCs w:val="22"/>
              </w:rPr>
            </w:pPr>
          </w:p>
        </w:tc>
        <w:tc>
          <w:tcPr>
            <w:tcW w:w="1260" w:type="dxa"/>
          </w:tcPr>
          <w:p w14:paraId="6355BEFF" w14:textId="29FD494B" w:rsidR="00586B57" w:rsidRPr="00491A95" w:rsidRDefault="00586B57" w:rsidP="00586B57">
            <w:pPr>
              <w:ind w:left="-86" w:right="-102"/>
              <w:jc w:val="right"/>
              <w:rPr>
                <w:rFonts w:ascii="Times New Roman" w:eastAsia="Calibri" w:hAnsi="Times New Roman" w:cs="Times New Roman"/>
                <w:sz w:val="22"/>
                <w:szCs w:val="22"/>
              </w:rPr>
            </w:pPr>
          </w:p>
        </w:tc>
        <w:tc>
          <w:tcPr>
            <w:tcW w:w="270" w:type="dxa"/>
          </w:tcPr>
          <w:p w14:paraId="6B8D2D40" w14:textId="77777777" w:rsidR="00586B57" w:rsidRPr="00491A95" w:rsidRDefault="00586B57" w:rsidP="00586B57">
            <w:pPr>
              <w:tabs>
                <w:tab w:val="left" w:pos="364"/>
              </w:tabs>
              <w:ind w:left="166" w:right="44" w:firstLine="7"/>
              <w:rPr>
                <w:rFonts w:ascii="Times New Roman" w:eastAsia="Calibri" w:hAnsi="Times New Roman" w:cs="Times New Roman"/>
                <w:sz w:val="22"/>
                <w:szCs w:val="22"/>
              </w:rPr>
            </w:pPr>
          </w:p>
        </w:tc>
        <w:tc>
          <w:tcPr>
            <w:tcW w:w="1260" w:type="dxa"/>
          </w:tcPr>
          <w:p w14:paraId="220DF0AE" w14:textId="74F19617" w:rsidR="00586B57" w:rsidRPr="00491A95" w:rsidRDefault="00586B57" w:rsidP="00586B57">
            <w:pPr>
              <w:tabs>
                <w:tab w:val="decimal" w:pos="631"/>
              </w:tabs>
              <w:ind w:left="-86" w:right="310"/>
              <w:jc w:val="right"/>
              <w:rPr>
                <w:rFonts w:ascii="Times New Roman" w:eastAsia="Calibri" w:hAnsi="Times New Roman" w:cs="Times New Roman"/>
                <w:sz w:val="22"/>
                <w:szCs w:val="22"/>
                <w:cs/>
              </w:rPr>
            </w:pPr>
          </w:p>
        </w:tc>
        <w:tc>
          <w:tcPr>
            <w:tcW w:w="270" w:type="dxa"/>
          </w:tcPr>
          <w:p w14:paraId="0BD70394" w14:textId="77777777" w:rsidR="00586B57" w:rsidRPr="00491A95" w:rsidRDefault="00586B57" w:rsidP="00586B57">
            <w:pPr>
              <w:tabs>
                <w:tab w:val="left" w:pos="364"/>
              </w:tabs>
              <w:ind w:left="166" w:right="44" w:firstLine="7"/>
              <w:rPr>
                <w:rFonts w:ascii="Times New Roman" w:eastAsia="Calibri" w:hAnsi="Times New Roman" w:cs="Times New Roman"/>
                <w:sz w:val="22"/>
                <w:szCs w:val="22"/>
              </w:rPr>
            </w:pPr>
          </w:p>
        </w:tc>
        <w:tc>
          <w:tcPr>
            <w:tcW w:w="1080" w:type="dxa"/>
          </w:tcPr>
          <w:p w14:paraId="52B0F95D" w14:textId="7317D402" w:rsidR="00586B57" w:rsidRPr="004560A8" w:rsidRDefault="00586B57" w:rsidP="00586B57">
            <w:pPr>
              <w:tabs>
                <w:tab w:val="decimal" w:pos="520"/>
              </w:tabs>
              <w:ind w:right="44"/>
              <w:rPr>
                <w:rFonts w:ascii="Times New Roman" w:hAnsi="Times New Roman" w:cs="Times New Roman"/>
                <w:bCs/>
                <w:sz w:val="22"/>
                <w:szCs w:val="22"/>
              </w:rPr>
            </w:pPr>
          </w:p>
        </w:tc>
      </w:tr>
      <w:tr w:rsidR="00586B57" w:rsidRPr="00491A95" w14:paraId="00AE4754" w14:textId="77777777" w:rsidTr="004560A8">
        <w:tc>
          <w:tcPr>
            <w:tcW w:w="3582" w:type="dxa"/>
          </w:tcPr>
          <w:p w14:paraId="060B973A" w14:textId="38F30302" w:rsidR="00586B57" w:rsidRPr="00491A95" w:rsidRDefault="00586B57" w:rsidP="00586B57">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 xml:space="preserve">of goods </w:t>
            </w:r>
            <w:r w:rsidRPr="00491A95">
              <w:rPr>
                <w:rFonts w:ascii="Times New Roman" w:eastAsia="Calibri" w:hAnsi="Times New Roman" w:cs="Times New Roman"/>
                <w:sz w:val="22"/>
                <w:szCs w:val="22"/>
              </w:rPr>
              <w:t>during the year</w:t>
            </w:r>
          </w:p>
        </w:tc>
        <w:tc>
          <w:tcPr>
            <w:tcW w:w="1350" w:type="dxa"/>
          </w:tcPr>
          <w:p w14:paraId="14371C56" w14:textId="446B04B6" w:rsidR="00586B57" w:rsidRPr="0049731D" w:rsidRDefault="001410E7" w:rsidP="00586B57">
            <w:pPr>
              <w:tabs>
                <w:tab w:val="decimal" w:pos="666"/>
              </w:tabs>
              <w:ind w:left="-86" w:right="-94"/>
              <w:jc w:val="right"/>
              <w:rPr>
                <w:rFonts w:ascii="Times New Roman" w:hAnsi="Times New Roman" w:cs="Angsana New"/>
                <w:bCs/>
                <w:sz w:val="22"/>
              </w:rPr>
            </w:pPr>
            <w:r w:rsidRPr="001410E7">
              <w:rPr>
                <w:rFonts w:ascii="Times New Roman" w:hAnsi="Times New Roman" w:cs="Angsana New"/>
                <w:bCs/>
                <w:sz w:val="22"/>
              </w:rPr>
              <w:t>(47,467,181)</w:t>
            </w:r>
            <w:r w:rsidRPr="001410E7" w:rsidDel="00863CC3">
              <w:rPr>
                <w:rFonts w:ascii="Times New Roman" w:hAnsi="Times New Roman" w:cs="Angsana New"/>
                <w:bCs/>
                <w:sz w:val="22"/>
              </w:rPr>
              <w:t xml:space="preserve"> </w:t>
            </w:r>
          </w:p>
        </w:tc>
        <w:tc>
          <w:tcPr>
            <w:tcW w:w="270" w:type="dxa"/>
          </w:tcPr>
          <w:p w14:paraId="2146DA9F" w14:textId="77777777" w:rsidR="00586B57" w:rsidRPr="00491A95" w:rsidRDefault="00586B57" w:rsidP="00586B57">
            <w:pPr>
              <w:tabs>
                <w:tab w:val="decimal" w:pos="666"/>
                <w:tab w:val="decimal" w:pos="872"/>
              </w:tabs>
              <w:ind w:left="-90" w:right="-33"/>
              <w:rPr>
                <w:rFonts w:ascii="Times New Roman" w:hAnsi="Times New Roman" w:cs="Times New Roman"/>
                <w:bCs/>
                <w:sz w:val="22"/>
                <w:szCs w:val="22"/>
              </w:rPr>
            </w:pPr>
          </w:p>
        </w:tc>
        <w:tc>
          <w:tcPr>
            <w:tcW w:w="1260" w:type="dxa"/>
          </w:tcPr>
          <w:p w14:paraId="363DD543" w14:textId="58A08F76" w:rsidR="00586B57" w:rsidRPr="0049731D" w:rsidRDefault="00586B57" w:rsidP="00586B57">
            <w:pPr>
              <w:ind w:left="-86" w:right="-102"/>
              <w:jc w:val="right"/>
              <w:rPr>
                <w:rFonts w:ascii="Times New Roman" w:hAnsi="Times New Roman" w:cs="Times New Roman"/>
                <w:bCs/>
                <w:sz w:val="22"/>
                <w:szCs w:val="22"/>
              </w:rPr>
            </w:pPr>
            <w:r>
              <w:rPr>
                <w:rFonts w:ascii="Times New Roman" w:hAnsi="Times New Roman" w:cs="Angsana New"/>
                <w:bCs/>
                <w:sz w:val="22"/>
              </w:rPr>
              <w:t>(</w:t>
            </w:r>
            <w:r w:rsidRPr="00574CD4">
              <w:rPr>
                <w:rFonts w:ascii="Times New Roman" w:hAnsi="Times New Roman" w:cs="Angsana New"/>
                <w:bCs/>
                <w:sz w:val="22"/>
              </w:rPr>
              <w:t>17</w:t>
            </w:r>
            <w:r>
              <w:rPr>
                <w:rFonts w:ascii="Times New Roman" w:hAnsi="Times New Roman" w:cs="Angsana New"/>
                <w:bCs/>
                <w:sz w:val="22"/>
              </w:rPr>
              <w:t>,</w:t>
            </w:r>
            <w:r w:rsidRPr="00574CD4">
              <w:rPr>
                <w:rFonts w:ascii="Times New Roman" w:hAnsi="Times New Roman" w:cs="Angsana New"/>
                <w:bCs/>
                <w:sz w:val="22"/>
              </w:rPr>
              <w:t>236</w:t>
            </w:r>
            <w:r>
              <w:rPr>
                <w:rFonts w:ascii="Times New Roman" w:hAnsi="Times New Roman" w:cs="Angsana New"/>
                <w:bCs/>
                <w:sz w:val="22"/>
              </w:rPr>
              <w:t>,</w:t>
            </w:r>
            <w:r w:rsidRPr="00574CD4">
              <w:rPr>
                <w:rFonts w:ascii="Times New Roman" w:hAnsi="Times New Roman" w:cs="Angsana New"/>
                <w:bCs/>
                <w:sz w:val="22"/>
              </w:rPr>
              <w:t>112</w:t>
            </w:r>
            <w:r>
              <w:rPr>
                <w:rFonts w:ascii="Times New Roman" w:hAnsi="Times New Roman" w:cs="Angsana New"/>
                <w:bCs/>
                <w:sz w:val="22"/>
              </w:rPr>
              <w:t>)</w:t>
            </w:r>
          </w:p>
        </w:tc>
        <w:tc>
          <w:tcPr>
            <w:tcW w:w="270" w:type="dxa"/>
          </w:tcPr>
          <w:p w14:paraId="7D2B3A76" w14:textId="77777777" w:rsidR="00586B57" w:rsidRPr="00491A95" w:rsidRDefault="00586B57" w:rsidP="00586B57">
            <w:pPr>
              <w:tabs>
                <w:tab w:val="decimal" w:pos="872"/>
              </w:tabs>
              <w:ind w:left="-90" w:right="-33"/>
              <w:rPr>
                <w:rFonts w:ascii="Times New Roman" w:hAnsi="Times New Roman" w:cs="Times New Roman"/>
                <w:sz w:val="22"/>
                <w:szCs w:val="22"/>
              </w:rPr>
            </w:pPr>
          </w:p>
        </w:tc>
        <w:tc>
          <w:tcPr>
            <w:tcW w:w="1260" w:type="dxa"/>
          </w:tcPr>
          <w:p w14:paraId="7E6EB9DF" w14:textId="53C31201" w:rsidR="00586B57" w:rsidRPr="004560A8" w:rsidRDefault="00586B57" w:rsidP="00586B57">
            <w:pPr>
              <w:tabs>
                <w:tab w:val="decimal" w:pos="631"/>
              </w:tabs>
              <w:ind w:right="44"/>
              <w:rPr>
                <w:rFonts w:ascii="Times New Roman" w:hAnsi="Times New Roman" w:cstheme="minorBidi"/>
                <w:bCs/>
                <w:sz w:val="22"/>
                <w:szCs w:val="22"/>
              </w:rPr>
            </w:pPr>
            <w:r w:rsidRPr="004560A8" w:rsidDel="00863CC3">
              <w:rPr>
                <w:rFonts w:ascii="Times New Roman" w:hAnsi="Times New Roman" w:cs="Times New Roman"/>
                <w:bCs/>
                <w:sz w:val="22"/>
                <w:szCs w:val="22"/>
              </w:rPr>
              <w:t>-</w:t>
            </w:r>
          </w:p>
        </w:tc>
        <w:tc>
          <w:tcPr>
            <w:tcW w:w="270" w:type="dxa"/>
          </w:tcPr>
          <w:p w14:paraId="78DDADB3" w14:textId="77777777" w:rsidR="00586B57" w:rsidRPr="00491A95" w:rsidRDefault="00586B57" w:rsidP="00586B57">
            <w:pPr>
              <w:tabs>
                <w:tab w:val="decimal" w:pos="872"/>
              </w:tabs>
              <w:ind w:left="-90" w:right="-33"/>
              <w:rPr>
                <w:rFonts w:ascii="Times New Roman" w:hAnsi="Times New Roman" w:cs="Times New Roman"/>
                <w:sz w:val="22"/>
                <w:szCs w:val="22"/>
              </w:rPr>
            </w:pPr>
          </w:p>
        </w:tc>
        <w:tc>
          <w:tcPr>
            <w:tcW w:w="1080" w:type="dxa"/>
          </w:tcPr>
          <w:p w14:paraId="6B5D9872" w14:textId="46A383AA" w:rsidR="00586B57" w:rsidRPr="004560A8" w:rsidRDefault="00586B57" w:rsidP="00586B57">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86B57" w:rsidRPr="00491A95" w14:paraId="4611D1F1" w14:textId="77777777" w:rsidTr="004560A8">
        <w:tc>
          <w:tcPr>
            <w:tcW w:w="3582" w:type="dxa"/>
          </w:tcPr>
          <w:p w14:paraId="4C6F6FEA" w14:textId="77777777" w:rsidR="00586B57" w:rsidRPr="0049731D" w:rsidRDefault="00586B57" w:rsidP="00586B57">
            <w:pPr>
              <w:tabs>
                <w:tab w:val="left" w:pos="364"/>
              </w:tabs>
              <w:ind w:left="57" w:right="44" w:hanging="90"/>
              <w:rPr>
                <w:rFonts w:ascii="Times New Roman" w:eastAsia="Calibri" w:hAnsi="Times New Roman" w:cs="Times New Roman"/>
                <w:sz w:val="22"/>
                <w:szCs w:val="22"/>
              </w:rPr>
            </w:pPr>
            <w:r w:rsidRPr="00491A95">
              <w:rPr>
                <w:rFonts w:ascii="Times New Roman" w:eastAsia="Calibri" w:hAnsi="Times New Roman" w:cs="Times New Roman"/>
                <w:sz w:val="22"/>
                <w:szCs w:val="22"/>
              </w:rPr>
              <w:t>Advance received</w:t>
            </w:r>
            <w:r>
              <w:rPr>
                <w:rFonts w:ascii="Times New Roman" w:eastAsia="Calibri" w:hAnsi="Times New Roman" w:cs="Times New Roman"/>
                <w:sz w:val="22"/>
                <w:szCs w:val="22"/>
              </w:rPr>
              <w:t xml:space="preserve"> during the year</w:t>
            </w:r>
          </w:p>
        </w:tc>
        <w:tc>
          <w:tcPr>
            <w:tcW w:w="1350" w:type="dxa"/>
          </w:tcPr>
          <w:p w14:paraId="30DC89DA" w14:textId="243B2C70" w:rsidR="00586B57" w:rsidRPr="00491A95" w:rsidRDefault="001410E7" w:rsidP="00586B57">
            <w:pPr>
              <w:tabs>
                <w:tab w:val="decimal" w:pos="666"/>
              </w:tabs>
              <w:ind w:left="-86" w:right="-29"/>
              <w:jc w:val="right"/>
              <w:rPr>
                <w:rFonts w:ascii="Times New Roman" w:hAnsi="Times New Roman" w:cs="Times New Roman"/>
                <w:bCs/>
                <w:sz w:val="22"/>
                <w:szCs w:val="22"/>
              </w:rPr>
            </w:pPr>
            <w:r w:rsidRPr="001410E7">
              <w:rPr>
                <w:rFonts w:ascii="Times New Roman" w:hAnsi="Times New Roman" w:cs="Times New Roman"/>
                <w:bCs/>
                <w:sz w:val="22"/>
                <w:szCs w:val="22"/>
              </w:rPr>
              <w:t xml:space="preserve">47,951,029 </w:t>
            </w:r>
          </w:p>
        </w:tc>
        <w:tc>
          <w:tcPr>
            <w:tcW w:w="270" w:type="dxa"/>
          </w:tcPr>
          <w:p w14:paraId="17A13A01" w14:textId="77777777" w:rsidR="00586B57" w:rsidRPr="00491A95" w:rsidRDefault="00586B57" w:rsidP="00586B57">
            <w:pPr>
              <w:tabs>
                <w:tab w:val="decimal" w:pos="666"/>
                <w:tab w:val="decimal" w:pos="872"/>
              </w:tabs>
              <w:ind w:left="-90" w:right="-33"/>
              <w:rPr>
                <w:rFonts w:ascii="Times New Roman" w:hAnsi="Times New Roman" w:cs="Times New Roman"/>
                <w:bCs/>
                <w:sz w:val="22"/>
                <w:szCs w:val="22"/>
              </w:rPr>
            </w:pPr>
          </w:p>
        </w:tc>
        <w:tc>
          <w:tcPr>
            <w:tcW w:w="1260" w:type="dxa"/>
          </w:tcPr>
          <w:p w14:paraId="1F3AE89F" w14:textId="0D24820F" w:rsidR="00586B57" w:rsidRPr="00491A95" w:rsidRDefault="00586B57" w:rsidP="00586B57">
            <w:pPr>
              <w:tabs>
                <w:tab w:val="decimal" w:pos="1024"/>
              </w:tabs>
              <w:ind w:left="-86" w:right="-29"/>
              <w:jc w:val="right"/>
              <w:rPr>
                <w:rFonts w:ascii="Times New Roman" w:hAnsi="Times New Roman" w:cs="Times New Roman"/>
                <w:sz w:val="22"/>
                <w:szCs w:val="22"/>
              </w:rPr>
            </w:pPr>
            <w:r w:rsidRPr="00574CD4">
              <w:rPr>
                <w:rFonts w:ascii="Times New Roman" w:hAnsi="Times New Roman" w:cs="Times New Roman"/>
                <w:bCs/>
                <w:sz w:val="22"/>
                <w:szCs w:val="22"/>
              </w:rPr>
              <w:t>16</w:t>
            </w:r>
            <w:r>
              <w:rPr>
                <w:rFonts w:ascii="Times New Roman" w:hAnsi="Times New Roman" w:cs="Times New Roman"/>
                <w:bCs/>
                <w:sz w:val="22"/>
                <w:szCs w:val="22"/>
              </w:rPr>
              <w:t>,</w:t>
            </w:r>
            <w:r w:rsidRPr="00574CD4">
              <w:rPr>
                <w:rFonts w:ascii="Times New Roman" w:hAnsi="Times New Roman" w:cs="Times New Roman"/>
                <w:bCs/>
                <w:sz w:val="22"/>
                <w:szCs w:val="22"/>
              </w:rPr>
              <w:t>936</w:t>
            </w:r>
            <w:r>
              <w:rPr>
                <w:rFonts w:ascii="Times New Roman" w:hAnsi="Times New Roman" w:cs="Times New Roman"/>
                <w:bCs/>
                <w:sz w:val="22"/>
                <w:szCs w:val="22"/>
              </w:rPr>
              <w:t>,</w:t>
            </w:r>
            <w:r w:rsidRPr="00574CD4">
              <w:rPr>
                <w:rFonts w:ascii="Times New Roman" w:hAnsi="Times New Roman" w:cs="Times New Roman"/>
                <w:bCs/>
                <w:sz w:val="22"/>
                <w:szCs w:val="22"/>
              </w:rPr>
              <w:t>284</w:t>
            </w:r>
          </w:p>
        </w:tc>
        <w:tc>
          <w:tcPr>
            <w:tcW w:w="270" w:type="dxa"/>
          </w:tcPr>
          <w:p w14:paraId="31FACE57" w14:textId="77777777" w:rsidR="00586B57" w:rsidRPr="00491A95" w:rsidRDefault="00586B57" w:rsidP="00586B57">
            <w:pPr>
              <w:tabs>
                <w:tab w:val="decimal" w:pos="872"/>
              </w:tabs>
              <w:ind w:left="-90" w:right="-33"/>
              <w:rPr>
                <w:rFonts w:ascii="Times New Roman" w:hAnsi="Times New Roman" w:cs="Times New Roman"/>
                <w:sz w:val="22"/>
                <w:szCs w:val="22"/>
              </w:rPr>
            </w:pPr>
          </w:p>
        </w:tc>
        <w:tc>
          <w:tcPr>
            <w:tcW w:w="1260" w:type="dxa"/>
          </w:tcPr>
          <w:p w14:paraId="7DCAAA61" w14:textId="7D968B8C" w:rsidR="00586B57" w:rsidRPr="004560A8" w:rsidRDefault="00586B57" w:rsidP="00586B57">
            <w:pPr>
              <w:tabs>
                <w:tab w:val="decimal" w:pos="631"/>
              </w:tabs>
              <w:ind w:right="44"/>
              <w:rPr>
                <w:rFonts w:ascii="Times New Roman" w:hAnsi="Times New Roman" w:cs="Times New Roman"/>
                <w:bCs/>
                <w:sz w:val="22"/>
                <w:szCs w:val="22"/>
              </w:rPr>
            </w:pPr>
            <w:r w:rsidRPr="004560A8" w:rsidDel="00863CC3">
              <w:rPr>
                <w:rFonts w:ascii="Times New Roman" w:hAnsi="Times New Roman" w:cs="Times New Roman"/>
                <w:bCs/>
                <w:sz w:val="22"/>
                <w:szCs w:val="22"/>
              </w:rPr>
              <w:t>-</w:t>
            </w:r>
          </w:p>
        </w:tc>
        <w:tc>
          <w:tcPr>
            <w:tcW w:w="270" w:type="dxa"/>
          </w:tcPr>
          <w:p w14:paraId="62F75614" w14:textId="77777777" w:rsidR="00586B57" w:rsidRPr="00491A95" w:rsidRDefault="00586B57" w:rsidP="00586B57">
            <w:pPr>
              <w:tabs>
                <w:tab w:val="decimal" w:pos="872"/>
              </w:tabs>
              <w:ind w:left="-90" w:right="-33"/>
              <w:rPr>
                <w:rFonts w:ascii="Times New Roman" w:hAnsi="Times New Roman" w:cs="Times New Roman"/>
                <w:sz w:val="22"/>
                <w:szCs w:val="22"/>
              </w:rPr>
            </w:pPr>
          </w:p>
        </w:tc>
        <w:tc>
          <w:tcPr>
            <w:tcW w:w="1080" w:type="dxa"/>
          </w:tcPr>
          <w:p w14:paraId="45AE2D6F" w14:textId="314D0D25" w:rsidR="00586B57" w:rsidRPr="004560A8" w:rsidRDefault="00586B57" w:rsidP="00586B57">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86B57" w:rsidRPr="00491A95" w14:paraId="7F93F1D9" w14:textId="77777777" w:rsidTr="004560A8">
        <w:tc>
          <w:tcPr>
            <w:tcW w:w="3582" w:type="dxa"/>
          </w:tcPr>
          <w:p w14:paraId="58F1CBF9" w14:textId="22952929" w:rsidR="00586B57" w:rsidRDefault="0036432E" w:rsidP="00475B3F">
            <w:pPr>
              <w:tabs>
                <w:tab w:val="left" w:pos="364"/>
              </w:tabs>
              <w:ind w:left="256" w:right="44" w:hanging="289"/>
              <w:rPr>
                <w:rFonts w:ascii="Times New Roman" w:eastAsia="Calibri" w:hAnsi="Times New Roman" w:cs="Times New Roman"/>
                <w:sz w:val="22"/>
                <w:szCs w:val="22"/>
              </w:rPr>
            </w:pPr>
            <w:r w:rsidRPr="0036432E">
              <w:rPr>
                <w:rFonts w:ascii="Times New Roman" w:eastAsia="Calibri" w:hAnsi="Times New Roman" w:cs="Times New Roman"/>
                <w:sz w:val="22"/>
                <w:szCs w:val="22"/>
              </w:rPr>
              <w:t>Acquisitions through business combinations</w:t>
            </w:r>
          </w:p>
        </w:tc>
        <w:tc>
          <w:tcPr>
            <w:tcW w:w="1350" w:type="dxa"/>
          </w:tcPr>
          <w:p w14:paraId="1A810A9A" w14:textId="77777777" w:rsidR="0036432E" w:rsidRDefault="0036432E" w:rsidP="001410E7">
            <w:pPr>
              <w:tabs>
                <w:tab w:val="decimal" w:pos="666"/>
              </w:tabs>
              <w:ind w:left="-86" w:right="-29"/>
              <w:jc w:val="right"/>
              <w:rPr>
                <w:rFonts w:ascii="Times New Roman" w:hAnsi="Times New Roman" w:cs="Times New Roman"/>
                <w:bCs/>
                <w:sz w:val="22"/>
                <w:szCs w:val="22"/>
              </w:rPr>
            </w:pPr>
          </w:p>
          <w:p w14:paraId="3C1F7BF7" w14:textId="4C9E23DC" w:rsidR="00586B57" w:rsidRPr="00C81AAC" w:rsidRDefault="001410E7" w:rsidP="001410E7">
            <w:pPr>
              <w:tabs>
                <w:tab w:val="decimal" w:pos="666"/>
              </w:tabs>
              <w:ind w:left="-86" w:right="-29"/>
              <w:jc w:val="right"/>
              <w:rPr>
                <w:rFonts w:ascii="Times New Roman" w:hAnsi="Times New Roman" w:cs="Times New Roman"/>
                <w:bCs/>
                <w:sz w:val="22"/>
                <w:szCs w:val="22"/>
              </w:rPr>
            </w:pPr>
            <w:r w:rsidRPr="001410E7">
              <w:rPr>
                <w:rFonts w:ascii="Times New Roman" w:hAnsi="Times New Roman" w:cs="Times New Roman"/>
                <w:bCs/>
                <w:sz w:val="22"/>
                <w:szCs w:val="22"/>
              </w:rPr>
              <w:t xml:space="preserve">82,258 </w:t>
            </w:r>
          </w:p>
        </w:tc>
        <w:tc>
          <w:tcPr>
            <w:tcW w:w="270" w:type="dxa"/>
          </w:tcPr>
          <w:p w14:paraId="1EE374F8" w14:textId="77777777" w:rsidR="00586B57" w:rsidRPr="00491A95" w:rsidRDefault="00586B57" w:rsidP="00586B57">
            <w:pPr>
              <w:tabs>
                <w:tab w:val="decimal" w:pos="666"/>
                <w:tab w:val="decimal" w:pos="872"/>
              </w:tabs>
              <w:ind w:left="-90" w:right="-33"/>
              <w:rPr>
                <w:rFonts w:ascii="Times New Roman" w:hAnsi="Times New Roman" w:cs="Times New Roman"/>
                <w:bCs/>
                <w:sz w:val="22"/>
                <w:szCs w:val="22"/>
              </w:rPr>
            </w:pPr>
          </w:p>
        </w:tc>
        <w:tc>
          <w:tcPr>
            <w:tcW w:w="1260" w:type="dxa"/>
          </w:tcPr>
          <w:p w14:paraId="274DEDF4" w14:textId="77777777" w:rsidR="0036432E" w:rsidRDefault="0036432E" w:rsidP="0078106C">
            <w:pPr>
              <w:tabs>
                <w:tab w:val="decimal" w:pos="631"/>
              </w:tabs>
              <w:ind w:left="-86" w:right="-110"/>
              <w:rPr>
                <w:rFonts w:ascii="Times New Roman" w:hAnsi="Times New Roman" w:cs="Times New Roman"/>
                <w:bCs/>
                <w:sz w:val="22"/>
                <w:szCs w:val="22"/>
              </w:rPr>
            </w:pPr>
          </w:p>
          <w:p w14:paraId="170B1774" w14:textId="69D2816A" w:rsidR="00586B57" w:rsidRDefault="00586B57" w:rsidP="00475B3F">
            <w:pPr>
              <w:tabs>
                <w:tab w:val="decimal" w:pos="697"/>
              </w:tabs>
              <w:ind w:left="-86" w:right="-110"/>
              <w:rPr>
                <w:rFonts w:ascii="Times New Roman" w:hAnsi="Times New Roman" w:cs="Times New Roman"/>
                <w:sz w:val="22"/>
                <w:szCs w:val="22"/>
              </w:rPr>
            </w:pPr>
            <w:r w:rsidRPr="00C81AAC">
              <w:rPr>
                <w:rFonts w:ascii="Times New Roman" w:hAnsi="Times New Roman" w:cs="Times New Roman"/>
                <w:bCs/>
                <w:sz w:val="22"/>
                <w:szCs w:val="22"/>
              </w:rPr>
              <w:t>-</w:t>
            </w:r>
          </w:p>
        </w:tc>
        <w:tc>
          <w:tcPr>
            <w:tcW w:w="270" w:type="dxa"/>
          </w:tcPr>
          <w:p w14:paraId="1F8F69F3" w14:textId="77777777" w:rsidR="00586B57" w:rsidRPr="00491A95" w:rsidRDefault="00586B57" w:rsidP="00586B57">
            <w:pPr>
              <w:tabs>
                <w:tab w:val="decimal" w:pos="872"/>
              </w:tabs>
              <w:ind w:left="-90" w:right="-33"/>
              <w:rPr>
                <w:rFonts w:ascii="Times New Roman" w:hAnsi="Times New Roman" w:cs="Times New Roman"/>
                <w:sz w:val="22"/>
                <w:szCs w:val="22"/>
              </w:rPr>
            </w:pPr>
          </w:p>
        </w:tc>
        <w:tc>
          <w:tcPr>
            <w:tcW w:w="1260" w:type="dxa"/>
          </w:tcPr>
          <w:p w14:paraId="1A7DCE88" w14:textId="77777777" w:rsidR="0036432E" w:rsidRDefault="0036432E" w:rsidP="00586B57">
            <w:pPr>
              <w:tabs>
                <w:tab w:val="decimal" w:pos="631"/>
              </w:tabs>
              <w:ind w:right="44"/>
              <w:rPr>
                <w:rFonts w:ascii="Times New Roman" w:hAnsi="Times New Roman" w:cs="Times New Roman"/>
                <w:bCs/>
                <w:sz w:val="22"/>
                <w:szCs w:val="22"/>
              </w:rPr>
            </w:pPr>
          </w:p>
          <w:p w14:paraId="5BE05A94" w14:textId="137487B4" w:rsidR="00586B57" w:rsidRPr="004560A8" w:rsidRDefault="00586B57" w:rsidP="00586B57">
            <w:pPr>
              <w:tabs>
                <w:tab w:val="decimal" w:pos="631"/>
              </w:tabs>
              <w:ind w:right="44"/>
              <w:rPr>
                <w:rFonts w:ascii="Times New Roman" w:hAnsi="Times New Roman" w:cs="Times New Roman"/>
                <w:bCs/>
                <w:sz w:val="22"/>
                <w:szCs w:val="22"/>
              </w:rPr>
            </w:pPr>
            <w:r w:rsidRPr="004560A8" w:rsidDel="00863CC3">
              <w:rPr>
                <w:rFonts w:ascii="Times New Roman" w:hAnsi="Times New Roman" w:cs="Times New Roman"/>
                <w:bCs/>
                <w:sz w:val="22"/>
                <w:szCs w:val="22"/>
              </w:rPr>
              <w:t>-</w:t>
            </w:r>
          </w:p>
        </w:tc>
        <w:tc>
          <w:tcPr>
            <w:tcW w:w="270" w:type="dxa"/>
          </w:tcPr>
          <w:p w14:paraId="48FFCEA9" w14:textId="77777777" w:rsidR="00586B57" w:rsidRPr="00491A95" w:rsidRDefault="00586B57" w:rsidP="00586B57">
            <w:pPr>
              <w:tabs>
                <w:tab w:val="decimal" w:pos="872"/>
              </w:tabs>
              <w:ind w:left="-90" w:right="-33"/>
              <w:rPr>
                <w:rFonts w:ascii="Times New Roman" w:hAnsi="Times New Roman" w:cs="Times New Roman"/>
                <w:sz w:val="22"/>
                <w:szCs w:val="22"/>
              </w:rPr>
            </w:pPr>
          </w:p>
        </w:tc>
        <w:tc>
          <w:tcPr>
            <w:tcW w:w="1080" w:type="dxa"/>
          </w:tcPr>
          <w:p w14:paraId="2AC39CAE" w14:textId="77777777" w:rsidR="0036432E" w:rsidRDefault="0036432E" w:rsidP="00586B57">
            <w:pPr>
              <w:tabs>
                <w:tab w:val="decimal" w:pos="520"/>
              </w:tabs>
              <w:ind w:right="44"/>
              <w:rPr>
                <w:rFonts w:ascii="Times New Roman" w:hAnsi="Times New Roman" w:cs="Times New Roman"/>
                <w:bCs/>
                <w:sz w:val="22"/>
                <w:szCs w:val="22"/>
              </w:rPr>
            </w:pPr>
          </w:p>
          <w:p w14:paraId="18A7FCA5" w14:textId="31B6BEA3" w:rsidR="00586B57" w:rsidRPr="004560A8" w:rsidRDefault="00586B57" w:rsidP="00586B57">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86B57" w:rsidRPr="00491A95" w14:paraId="795A8371" w14:textId="77777777" w:rsidTr="004560A8">
        <w:tc>
          <w:tcPr>
            <w:tcW w:w="3582" w:type="dxa"/>
          </w:tcPr>
          <w:p w14:paraId="6CD65D1E" w14:textId="37C068BF" w:rsidR="00586B57" w:rsidRPr="00491A95" w:rsidRDefault="00586B57" w:rsidP="00586B57">
            <w:pPr>
              <w:tabs>
                <w:tab w:val="left" w:pos="364"/>
              </w:tabs>
              <w:ind w:left="254" w:right="44" w:hanging="281"/>
              <w:rPr>
                <w:rFonts w:ascii="Times New Roman" w:hAnsi="Times New Roman" w:cs="Times New Roman"/>
                <w:sz w:val="22"/>
                <w:szCs w:val="22"/>
              </w:rPr>
            </w:pPr>
            <w:r>
              <w:rPr>
                <w:rFonts w:ascii="Times New Roman" w:eastAsia="Calibri" w:hAnsi="Times New Roman" w:cs="Times New Roman"/>
                <w:sz w:val="22"/>
                <w:szCs w:val="22"/>
              </w:rPr>
              <w:t xml:space="preserve">Effect of movements in </w:t>
            </w:r>
          </w:p>
        </w:tc>
        <w:tc>
          <w:tcPr>
            <w:tcW w:w="1350" w:type="dxa"/>
          </w:tcPr>
          <w:p w14:paraId="7308D997" w14:textId="6B7F4904" w:rsidR="00586B57" w:rsidRPr="00491A95" w:rsidRDefault="00586B57" w:rsidP="00586B57">
            <w:pPr>
              <w:tabs>
                <w:tab w:val="decimal" w:pos="666"/>
              </w:tabs>
              <w:ind w:left="-86" w:right="-94"/>
              <w:jc w:val="right"/>
              <w:rPr>
                <w:rFonts w:ascii="Times New Roman" w:hAnsi="Times New Roman" w:cs="Times New Roman"/>
                <w:bCs/>
                <w:sz w:val="22"/>
                <w:szCs w:val="22"/>
              </w:rPr>
            </w:pPr>
          </w:p>
        </w:tc>
        <w:tc>
          <w:tcPr>
            <w:tcW w:w="270" w:type="dxa"/>
          </w:tcPr>
          <w:p w14:paraId="359067E6" w14:textId="77777777" w:rsidR="00586B57" w:rsidRPr="00491A95" w:rsidRDefault="00586B57" w:rsidP="00586B57">
            <w:pPr>
              <w:tabs>
                <w:tab w:val="decimal" w:pos="666"/>
                <w:tab w:val="decimal" w:pos="872"/>
              </w:tabs>
              <w:ind w:left="-90" w:right="-33"/>
              <w:rPr>
                <w:rFonts w:ascii="Times New Roman" w:hAnsi="Times New Roman" w:cs="Times New Roman"/>
                <w:bCs/>
                <w:sz w:val="22"/>
                <w:szCs w:val="22"/>
              </w:rPr>
            </w:pPr>
          </w:p>
        </w:tc>
        <w:tc>
          <w:tcPr>
            <w:tcW w:w="1260" w:type="dxa"/>
          </w:tcPr>
          <w:p w14:paraId="01A4E410" w14:textId="589B3735" w:rsidR="00586B57" w:rsidRPr="00491A95" w:rsidRDefault="00586B57" w:rsidP="00586B57">
            <w:pPr>
              <w:ind w:left="-86" w:right="-102"/>
              <w:jc w:val="right"/>
              <w:rPr>
                <w:rFonts w:ascii="Times New Roman" w:hAnsi="Times New Roman" w:cs="Times New Roman"/>
                <w:sz w:val="22"/>
                <w:szCs w:val="22"/>
              </w:rPr>
            </w:pPr>
          </w:p>
        </w:tc>
        <w:tc>
          <w:tcPr>
            <w:tcW w:w="270" w:type="dxa"/>
          </w:tcPr>
          <w:p w14:paraId="2DCDDF81" w14:textId="77777777" w:rsidR="00586B57" w:rsidRPr="00491A95" w:rsidRDefault="00586B57" w:rsidP="00586B57">
            <w:pPr>
              <w:tabs>
                <w:tab w:val="decimal" w:pos="872"/>
              </w:tabs>
              <w:ind w:left="-90" w:right="-33"/>
              <w:rPr>
                <w:rFonts w:ascii="Times New Roman" w:hAnsi="Times New Roman" w:cs="Times New Roman"/>
                <w:sz w:val="22"/>
                <w:szCs w:val="22"/>
              </w:rPr>
            </w:pPr>
          </w:p>
        </w:tc>
        <w:tc>
          <w:tcPr>
            <w:tcW w:w="1260" w:type="dxa"/>
          </w:tcPr>
          <w:p w14:paraId="0E4D6D99" w14:textId="55A1BE60" w:rsidR="00586B57" w:rsidRPr="004560A8" w:rsidRDefault="00586B57" w:rsidP="00586B57">
            <w:pPr>
              <w:tabs>
                <w:tab w:val="decimal" w:pos="631"/>
              </w:tabs>
              <w:ind w:right="44"/>
              <w:rPr>
                <w:rFonts w:ascii="Times New Roman" w:hAnsi="Times New Roman" w:cs="Times New Roman"/>
                <w:bCs/>
                <w:sz w:val="22"/>
                <w:szCs w:val="22"/>
              </w:rPr>
            </w:pPr>
          </w:p>
        </w:tc>
        <w:tc>
          <w:tcPr>
            <w:tcW w:w="270" w:type="dxa"/>
          </w:tcPr>
          <w:p w14:paraId="4B7244EC" w14:textId="77777777" w:rsidR="00586B57" w:rsidRPr="00491A95" w:rsidRDefault="00586B57" w:rsidP="00586B57">
            <w:pPr>
              <w:tabs>
                <w:tab w:val="decimal" w:pos="872"/>
              </w:tabs>
              <w:ind w:left="-90" w:right="-33"/>
              <w:rPr>
                <w:rFonts w:ascii="Times New Roman" w:hAnsi="Times New Roman" w:cs="Times New Roman"/>
                <w:sz w:val="22"/>
                <w:szCs w:val="22"/>
              </w:rPr>
            </w:pPr>
          </w:p>
        </w:tc>
        <w:tc>
          <w:tcPr>
            <w:tcW w:w="1080" w:type="dxa"/>
          </w:tcPr>
          <w:p w14:paraId="79742FCB" w14:textId="391145B6" w:rsidR="00586B57" w:rsidRPr="004560A8" w:rsidRDefault="00586B57" w:rsidP="00586B57">
            <w:pPr>
              <w:tabs>
                <w:tab w:val="decimal" w:pos="520"/>
              </w:tabs>
              <w:ind w:right="44"/>
              <w:rPr>
                <w:rFonts w:ascii="Times New Roman" w:hAnsi="Times New Roman" w:cs="Times New Roman"/>
                <w:bCs/>
                <w:sz w:val="22"/>
                <w:szCs w:val="22"/>
              </w:rPr>
            </w:pPr>
          </w:p>
        </w:tc>
      </w:tr>
      <w:tr w:rsidR="00586B57" w:rsidRPr="00491A95" w14:paraId="46C50723" w14:textId="77777777" w:rsidTr="00FA1427">
        <w:tc>
          <w:tcPr>
            <w:tcW w:w="3582" w:type="dxa"/>
          </w:tcPr>
          <w:p w14:paraId="3995C649" w14:textId="0FAF94B9" w:rsidR="00586B57" w:rsidRDefault="00586B57" w:rsidP="00586B57">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e</w:t>
            </w:r>
            <w:r w:rsidRPr="00491A95">
              <w:rPr>
                <w:rFonts w:ascii="Times New Roman" w:eastAsia="Calibri" w:hAnsi="Times New Roman" w:cs="Times New Roman"/>
                <w:sz w:val="22"/>
                <w:szCs w:val="22"/>
              </w:rPr>
              <w:t>xchange rate</w:t>
            </w:r>
            <w:r>
              <w:rPr>
                <w:rFonts w:ascii="Times New Roman" w:eastAsia="Calibri" w:hAnsi="Times New Roman" w:cs="Times New Roman"/>
                <w:sz w:val="22"/>
                <w:szCs w:val="22"/>
              </w:rPr>
              <w:t>s</w:t>
            </w:r>
          </w:p>
        </w:tc>
        <w:tc>
          <w:tcPr>
            <w:tcW w:w="1350" w:type="dxa"/>
            <w:tcBorders>
              <w:bottom w:val="single" w:sz="4" w:space="0" w:color="auto"/>
            </w:tcBorders>
          </w:tcPr>
          <w:p w14:paraId="7EC3901E" w14:textId="7BA48B89" w:rsidR="00586B57" w:rsidDel="004879C2" w:rsidRDefault="0061315A" w:rsidP="00586B57">
            <w:pPr>
              <w:tabs>
                <w:tab w:val="decimal" w:pos="666"/>
              </w:tabs>
              <w:ind w:left="-86" w:right="-29"/>
              <w:jc w:val="right"/>
              <w:rPr>
                <w:rFonts w:ascii="Times New Roman" w:hAnsi="Times New Roman" w:cs="Times New Roman"/>
                <w:bCs/>
                <w:sz w:val="22"/>
                <w:szCs w:val="22"/>
              </w:rPr>
            </w:pPr>
            <w:r w:rsidRPr="0061315A">
              <w:rPr>
                <w:rFonts w:ascii="Times New Roman" w:hAnsi="Times New Roman" w:cs="Times New Roman"/>
                <w:bCs/>
                <w:sz w:val="22"/>
                <w:szCs w:val="22"/>
              </w:rPr>
              <w:t>(67,339)</w:t>
            </w:r>
          </w:p>
        </w:tc>
        <w:tc>
          <w:tcPr>
            <w:tcW w:w="270" w:type="dxa"/>
          </w:tcPr>
          <w:p w14:paraId="2F7CBC98" w14:textId="77777777" w:rsidR="00586B57" w:rsidRPr="00491A95" w:rsidRDefault="00586B57" w:rsidP="00586B57">
            <w:pPr>
              <w:tabs>
                <w:tab w:val="decimal" w:pos="666"/>
                <w:tab w:val="decimal" w:pos="872"/>
              </w:tabs>
              <w:ind w:left="-90" w:right="-33"/>
              <w:rPr>
                <w:rFonts w:ascii="Times New Roman" w:hAnsi="Times New Roman" w:cs="Times New Roman"/>
                <w:bCs/>
                <w:sz w:val="22"/>
                <w:szCs w:val="22"/>
              </w:rPr>
            </w:pPr>
          </w:p>
        </w:tc>
        <w:tc>
          <w:tcPr>
            <w:tcW w:w="1260" w:type="dxa"/>
            <w:tcBorders>
              <w:bottom w:val="single" w:sz="4" w:space="0" w:color="auto"/>
            </w:tcBorders>
          </w:tcPr>
          <w:p w14:paraId="5F5BEA0F" w14:textId="7289F8E2" w:rsidR="00586B57" w:rsidDel="004879C2" w:rsidRDefault="00586B57" w:rsidP="0078106C">
            <w:pPr>
              <w:tabs>
                <w:tab w:val="decimal" w:pos="1024"/>
              </w:tabs>
              <w:ind w:left="-86" w:right="-29"/>
              <w:jc w:val="right"/>
              <w:rPr>
                <w:rFonts w:ascii="Times New Roman" w:hAnsi="Times New Roman" w:cs="Times New Roman"/>
                <w:bCs/>
                <w:sz w:val="22"/>
                <w:szCs w:val="22"/>
              </w:rPr>
            </w:pPr>
            <w:r w:rsidRPr="00574CD4">
              <w:rPr>
                <w:rFonts w:ascii="Times New Roman" w:hAnsi="Times New Roman" w:cs="Times New Roman"/>
                <w:bCs/>
                <w:sz w:val="22"/>
                <w:szCs w:val="22"/>
              </w:rPr>
              <w:t>124</w:t>
            </w:r>
            <w:r>
              <w:rPr>
                <w:rFonts w:ascii="Times New Roman" w:hAnsi="Times New Roman" w:cs="Times New Roman"/>
                <w:bCs/>
                <w:sz w:val="22"/>
                <w:szCs w:val="22"/>
              </w:rPr>
              <w:t>,</w:t>
            </w:r>
            <w:r w:rsidRPr="00574CD4">
              <w:rPr>
                <w:rFonts w:ascii="Times New Roman" w:hAnsi="Times New Roman" w:cs="Times New Roman"/>
                <w:bCs/>
                <w:sz w:val="22"/>
                <w:szCs w:val="22"/>
              </w:rPr>
              <w:t>587</w:t>
            </w:r>
          </w:p>
        </w:tc>
        <w:tc>
          <w:tcPr>
            <w:tcW w:w="270" w:type="dxa"/>
          </w:tcPr>
          <w:p w14:paraId="642F2F4B" w14:textId="77777777" w:rsidR="00586B57" w:rsidRPr="00491A95" w:rsidRDefault="00586B57" w:rsidP="00586B57">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01363507" w14:textId="7886B205" w:rsidR="00586B57" w:rsidRPr="004560A8" w:rsidDel="004879C2" w:rsidRDefault="00586B57" w:rsidP="00586B57">
            <w:pPr>
              <w:tabs>
                <w:tab w:val="decimal" w:pos="631"/>
              </w:tabs>
              <w:ind w:right="44"/>
              <w:rPr>
                <w:rFonts w:ascii="Times New Roman" w:hAnsi="Times New Roman" w:cs="Times New Roman"/>
                <w:bCs/>
                <w:sz w:val="22"/>
                <w:szCs w:val="22"/>
              </w:rPr>
            </w:pPr>
            <w:r w:rsidRPr="004560A8" w:rsidDel="00863CC3">
              <w:rPr>
                <w:rFonts w:ascii="Times New Roman" w:hAnsi="Times New Roman" w:cs="Times New Roman"/>
                <w:bCs/>
                <w:sz w:val="22"/>
                <w:szCs w:val="22"/>
              </w:rPr>
              <w:t>-</w:t>
            </w:r>
          </w:p>
        </w:tc>
        <w:tc>
          <w:tcPr>
            <w:tcW w:w="270" w:type="dxa"/>
          </w:tcPr>
          <w:p w14:paraId="179D0CC9" w14:textId="77777777" w:rsidR="00586B57" w:rsidRPr="00491A95" w:rsidRDefault="00586B57" w:rsidP="00586B57">
            <w:pPr>
              <w:tabs>
                <w:tab w:val="decimal" w:pos="872"/>
              </w:tabs>
              <w:ind w:left="-90" w:right="-33"/>
              <w:rPr>
                <w:rFonts w:ascii="Times New Roman" w:hAnsi="Times New Roman" w:cs="Times New Roman"/>
                <w:sz w:val="22"/>
                <w:szCs w:val="22"/>
              </w:rPr>
            </w:pPr>
          </w:p>
        </w:tc>
        <w:tc>
          <w:tcPr>
            <w:tcW w:w="1080" w:type="dxa"/>
            <w:tcBorders>
              <w:bottom w:val="single" w:sz="4" w:space="0" w:color="auto"/>
            </w:tcBorders>
          </w:tcPr>
          <w:p w14:paraId="7F003A2F" w14:textId="7A39F270" w:rsidR="00586B57" w:rsidRPr="004560A8" w:rsidDel="004879C2" w:rsidRDefault="00586B57" w:rsidP="00586B57">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86B57" w:rsidRPr="00491A95" w14:paraId="0ACE7405" w14:textId="77777777" w:rsidTr="00FA1427">
        <w:tc>
          <w:tcPr>
            <w:tcW w:w="3582" w:type="dxa"/>
          </w:tcPr>
          <w:p w14:paraId="20717A44" w14:textId="77777777" w:rsidR="00586B57" w:rsidRPr="00491A95" w:rsidRDefault="00586B57" w:rsidP="00586B57">
            <w:pPr>
              <w:tabs>
                <w:tab w:val="left" w:pos="364"/>
              </w:tabs>
              <w:ind w:left="70" w:right="44" w:hanging="97"/>
              <w:rPr>
                <w:rFonts w:ascii="Times New Roman" w:hAnsi="Times New Roman" w:cs="Times New Roman"/>
                <w:b/>
                <w:bCs/>
                <w:i/>
                <w:iCs/>
                <w:sz w:val="22"/>
                <w:szCs w:val="22"/>
              </w:rPr>
            </w:pPr>
            <w:proofErr w:type="gramStart"/>
            <w:r w:rsidRPr="00491A95">
              <w:rPr>
                <w:rFonts w:ascii="Times New Roman" w:eastAsia="Calibri" w:hAnsi="Times New Roman" w:cs="Times New Roman"/>
                <w:b/>
                <w:bCs/>
                <w:sz w:val="22"/>
                <w:szCs w:val="22"/>
              </w:rPr>
              <w:t>At</w:t>
            </w:r>
            <w:proofErr w:type="gramEnd"/>
            <w:r w:rsidRPr="00491A95">
              <w:rPr>
                <w:rFonts w:ascii="Times New Roman" w:eastAsia="Calibri" w:hAnsi="Times New Roman" w:cs="Times New Roman"/>
                <w:b/>
                <w:bCs/>
                <w:sz w:val="22"/>
                <w:szCs w:val="22"/>
              </w:rPr>
              <w:t xml:space="preserve"> 31 December</w:t>
            </w:r>
          </w:p>
        </w:tc>
        <w:tc>
          <w:tcPr>
            <w:tcW w:w="1350" w:type="dxa"/>
            <w:tcBorders>
              <w:top w:val="single" w:sz="4" w:space="0" w:color="auto"/>
              <w:bottom w:val="double" w:sz="4" w:space="0" w:color="auto"/>
            </w:tcBorders>
          </w:tcPr>
          <w:p w14:paraId="2294A447" w14:textId="19554AB0" w:rsidR="00586B57" w:rsidRPr="00491A95" w:rsidRDefault="0061315A" w:rsidP="00586B57">
            <w:pPr>
              <w:tabs>
                <w:tab w:val="decimal" w:pos="666"/>
              </w:tabs>
              <w:ind w:left="-86" w:right="-29"/>
              <w:jc w:val="right"/>
              <w:rPr>
                <w:rFonts w:ascii="Times New Roman" w:hAnsi="Times New Roman" w:cs="Times New Roman"/>
                <w:b/>
                <w:bCs/>
                <w:sz w:val="22"/>
                <w:szCs w:val="22"/>
              </w:rPr>
            </w:pPr>
            <w:r w:rsidRPr="0061315A">
              <w:rPr>
                <w:rFonts w:ascii="Times New Roman" w:hAnsi="Times New Roman" w:cs="Times New Roman"/>
                <w:b/>
                <w:bCs/>
                <w:sz w:val="22"/>
                <w:szCs w:val="22"/>
              </w:rPr>
              <w:t xml:space="preserve">1,715,062 </w:t>
            </w:r>
          </w:p>
        </w:tc>
        <w:tc>
          <w:tcPr>
            <w:tcW w:w="270" w:type="dxa"/>
          </w:tcPr>
          <w:p w14:paraId="3B6EEC51" w14:textId="77777777" w:rsidR="00586B57" w:rsidRPr="00491A95" w:rsidRDefault="00586B57" w:rsidP="00586B57">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96CC5EE" w14:textId="781F03CC" w:rsidR="00586B57" w:rsidRPr="00491A95" w:rsidRDefault="00586B57" w:rsidP="00586B57">
            <w:pPr>
              <w:tabs>
                <w:tab w:val="decimal" w:pos="666"/>
              </w:tabs>
              <w:ind w:left="-86" w:right="-29"/>
              <w:jc w:val="right"/>
              <w:rPr>
                <w:rFonts w:ascii="Times New Roman" w:hAnsi="Times New Roman" w:cs="Times New Roman"/>
                <w:b/>
                <w:bCs/>
                <w:sz w:val="22"/>
                <w:szCs w:val="22"/>
              </w:rPr>
            </w:pPr>
            <w:r w:rsidRPr="00543E2E">
              <w:rPr>
                <w:rFonts w:ascii="Times New Roman" w:hAnsi="Times New Roman" w:cs="Times New Roman"/>
                <w:b/>
                <w:bCs/>
                <w:sz w:val="22"/>
                <w:szCs w:val="22"/>
              </w:rPr>
              <w:t>1</w:t>
            </w:r>
            <w:r>
              <w:rPr>
                <w:rFonts w:ascii="Times New Roman" w:hAnsi="Times New Roman" w:cs="Times New Roman"/>
                <w:b/>
                <w:bCs/>
                <w:sz w:val="22"/>
                <w:szCs w:val="22"/>
              </w:rPr>
              <w:t>,</w:t>
            </w:r>
            <w:r w:rsidRPr="00543E2E">
              <w:rPr>
                <w:rFonts w:ascii="Times New Roman" w:hAnsi="Times New Roman" w:cs="Times New Roman"/>
                <w:b/>
                <w:bCs/>
                <w:sz w:val="22"/>
                <w:szCs w:val="22"/>
              </w:rPr>
              <w:t>216</w:t>
            </w:r>
            <w:r>
              <w:rPr>
                <w:rFonts w:ascii="Times New Roman" w:hAnsi="Times New Roman" w:cs="Times New Roman"/>
                <w:b/>
                <w:bCs/>
                <w:sz w:val="22"/>
                <w:szCs w:val="22"/>
              </w:rPr>
              <w:t>,</w:t>
            </w:r>
            <w:r w:rsidRPr="00543E2E">
              <w:rPr>
                <w:rFonts w:ascii="Times New Roman" w:hAnsi="Times New Roman" w:cs="Times New Roman"/>
                <w:b/>
                <w:bCs/>
                <w:sz w:val="22"/>
                <w:szCs w:val="22"/>
              </w:rPr>
              <w:t>295</w:t>
            </w:r>
          </w:p>
        </w:tc>
        <w:tc>
          <w:tcPr>
            <w:tcW w:w="270" w:type="dxa"/>
          </w:tcPr>
          <w:p w14:paraId="4CF20185" w14:textId="77777777" w:rsidR="00586B57" w:rsidRPr="00491A95" w:rsidRDefault="00586B57" w:rsidP="00586B57">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B311EC9" w14:textId="62685B68" w:rsidR="00586B57" w:rsidRPr="00B53CEE" w:rsidRDefault="00586B57" w:rsidP="00586B57">
            <w:pPr>
              <w:tabs>
                <w:tab w:val="decimal" w:pos="631"/>
              </w:tabs>
              <w:ind w:right="44"/>
              <w:rPr>
                <w:rFonts w:ascii="Times New Roman" w:hAnsi="Times New Roman" w:cs="Times New Roman"/>
                <w:b/>
                <w:bCs/>
                <w:sz w:val="22"/>
                <w:szCs w:val="22"/>
              </w:rPr>
            </w:pPr>
            <w:r w:rsidRPr="008C0AE7" w:rsidDel="00863CC3">
              <w:rPr>
                <w:rFonts w:ascii="Times New Roman" w:hAnsi="Times New Roman" w:cs="Times New Roman"/>
                <w:b/>
                <w:bCs/>
                <w:sz w:val="22"/>
                <w:szCs w:val="22"/>
              </w:rPr>
              <w:t>-</w:t>
            </w:r>
          </w:p>
        </w:tc>
        <w:tc>
          <w:tcPr>
            <w:tcW w:w="270" w:type="dxa"/>
          </w:tcPr>
          <w:p w14:paraId="2676EC33" w14:textId="480577B0" w:rsidR="00586B57" w:rsidRPr="00491A95" w:rsidRDefault="00586B57" w:rsidP="00586B57">
            <w:pPr>
              <w:tabs>
                <w:tab w:val="decimal" w:pos="872"/>
              </w:tabs>
              <w:ind w:left="-90" w:right="-33"/>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B5018A6" w14:textId="14CD7B60" w:rsidR="00586B57" w:rsidRPr="008C0AE7" w:rsidRDefault="00586B57" w:rsidP="00586B57">
            <w:pPr>
              <w:tabs>
                <w:tab w:val="decimal" w:pos="520"/>
              </w:tabs>
              <w:ind w:right="44"/>
              <w:rPr>
                <w:rFonts w:ascii="Times New Roman" w:hAnsi="Times New Roman" w:cs="Times New Roman"/>
                <w:b/>
                <w:bCs/>
                <w:sz w:val="22"/>
                <w:szCs w:val="22"/>
              </w:rPr>
            </w:pPr>
            <w:r w:rsidRPr="008C0AE7">
              <w:rPr>
                <w:rFonts w:ascii="Times New Roman" w:hAnsi="Times New Roman" w:cs="Times New Roman"/>
                <w:b/>
                <w:bCs/>
                <w:sz w:val="22"/>
                <w:szCs w:val="22"/>
              </w:rPr>
              <w:t>-</w:t>
            </w:r>
          </w:p>
        </w:tc>
      </w:tr>
      <w:tr w:rsidR="00586B57" w:rsidRPr="00491A95" w14:paraId="72454FFC" w14:textId="77777777" w:rsidTr="00FA1427">
        <w:tc>
          <w:tcPr>
            <w:tcW w:w="3582" w:type="dxa"/>
          </w:tcPr>
          <w:p w14:paraId="1DFD39FF" w14:textId="77777777" w:rsidR="00586B57" w:rsidRPr="00491A95" w:rsidRDefault="00586B57" w:rsidP="00586B57">
            <w:pPr>
              <w:tabs>
                <w:tab w:val="left" w:pos="364"/>
              </w:tabs>
              <w:ind w:left="70" w:right="44" w:hanging="97"/>
              <w:rPr>
                <w:rFonts w:ascii="Times New Roman" w:eastAsia="Calibri" w:hAnsi="Times New Roman" w:cs="Times New Roman"/>
                <w:b/>
                <w:bCs/>
                <w:sz w:val="22"/>
                <w:szCs w:val="22"/>
              </w:rPr>
            </w:pPr>
          </w:p>
        </w:tc>
        <w:tc>
          <w:tcPr>
            <w:tcW w:w="1350" w:type="dxa"/>
            <w:tcBorders>
              <w:top w:val="double" w:sz="4" w:space="0" w:color="auto"/>
            </w:tcBorders>
          </w:tcPr>
          <w:p w14:paraId="16A69CB8" w14:textId="77777777" w:rsidR="00586B57" w:rsidRPr="00543E2E" w:rsidRDefault="00586B57" w:rsidP="00586B57">
            <w:pPr>
              <w:tabs>
                <w:tab w:val="decimal" w:pos="666"/>
              </w:tabs>
              <w:ind w:left="-86" w:right="-29"/>
              <w:jc w:val="right"/>
              <w:rPr>
                <w:rFonts w:ascii="Times New Roman" w:hAnsi="Times New Roman" w:cs="Times New Roman"/>
                <w:b/>
                <w:bCs/>
                <w:sz w:val="22"/>
                <w:szCs w:val="22"/>
              </w:rPr>
            </w:pPr>
          </w:p>
        </w:tc>
        <w:tc>
          <w:tcPr>
            <w:tcW w:w="270" w:type="dxa"/>
          </w:tcPr>
          <w:p w14:paraId="10D6F159" w14:textId="77777777" w:rsidR="00586B57" w:rsidRPr="00491A95" w:rsidRDefault="00586B57" w:rsidP="00586B57">
            <w:pPr>
              <w:tabs>
                <w:tab w:val="decimal" w:pos="872"/>
              </w:tabs>
              <w:ind w:left="-90" w:right="-33"/>
              <w:rPr>
                <w:rFonts w:ascii="Times New Roman" w:hAnsi="Times New Roman" w:cs="Times New Roman"/>
                <w:b/>
                <w:bCs/>
                <w:sz w:val="22"/>
                <w:szCs w:val="22"/>
              </w:rPr>
            </w:pPr>
          </w:p>
        </w:tc>
        <w:tc>
          <w:tcPr>
            <w:tcW w:w="1260" w:type="dxa"/>
            <w:tcBorders>
              <w:top w:val="double" w:sz="4" w:space="0" w:color="auto"/>
            </w:tcBorders>
          </w:tcPr>
          <w:p w14:paraId="20F5A725" w14:textId="77777777" w:rsidR="00586B57" w:rsidRPr="00E71B3C" w:rsidRDefault="00586B57" w:rsidP="00586B57">
            <w:pPr>
              <w:tabs>
                <w:tab w:val="decimal" w:pos="666"/>
              </w:tabs>
              <w:ind w:left="-86" w:right="-29"/>
              <w:jc w:val="right"/>
              <w:rPr>
                <w:rFonts w:ascii="Times New Roman" w:hAnsi="Times New Roman" w:cs="Angsana New"/>
                <w:b/>
                <w:sz w:val="22"/>
              </w:rPr>
            </w:pPr>
          </w:p>
        </w:tc>
        <w:tc>
          <w:tcPr>
            <w:tcW w:w="270" w:type="dxa"/>
          </w:tcPr>
          <w:p w14:paraId="0B19F8AE" w14:textId="77777777" w:rsidR="00586B57" w:rsidRPr="00491A95" w:rsidRDefault="00586B57" w:rsidP="00586B57">
            <w:pPr>
              <w:tabs>
                <w:tab w:val="decimal" w:pos="872"/>
              </w:tabs>
              <w:ind w:left="-90" w:right="-33"/>
              <w:rPr>
                <w:rFonts w:ascii="Times New Roman" w:hAnsi="Times New Roman" w:cs="Times New Roman"/>
                <w:b/>
                <w:bCs/>
                <w:sz w:val="22"/>
                <w:szCs w:val="22"/>
              </w:rPr>
            </w:pPr>
          </w:p>
        </w:tc>
        <w:tc>
          <w:tcPr>
            <w:tcW w:w="1260" w:type="dxa"/>
            <w:tcBorders>
              <w:top w:val="double" w:sz="4" w:space="0" w:color="auto"/>
            </w:tcBorders>
          </w:tcPr>
          <w:p w14:paraId="7E65F490" w14:textId="77777777" w:rsidR="00586B57" w:rsidRPr="008C0AE7" w:rsidRDefault="00586B57" w:rsidP="00586B57">
            <w:pPr>
              <w:tabs>
                <w:tab w:val="decimal" w:pos="631"/>
              </w:tabs>
              <w:ind w:right="44"/>
              <w:rPr>
                <w:rFonts w:ascii="Times New Roman" w:hAnsi="Times New Roman" w:cs="Times New Roman"/>
                <w:b/>
                <w:bCs/>
                <w:sz w:val="22"/>
                <w:szCs w:val="22"/>
              </w:rPr>
            </w:pPr>
          </w:p>
        </w:tc>
        <w:tc>
          <w:tcPr>
            <w:tcW w:w="270" w:type="dxa"/>
          </w:tcPr>
          <w:p w14:paraId="286431D9" w14:textId="77777777" w:rsidR="00586B57" w:rsidRPr="00491A95" w:rsidRDefault="00586B57" w:rsidP="00586B57">
            <w:pPr>
              <w:tabs>
                <w:tab w:val="decimal" w:pos="872"/>
              </w:tabs>
              <w:ind w:left="-90" w:right="-33"/>
              <w:rPr>
                <w:rFonts w:ascii="Times New Roman" w:hAnsi="Times New Roman" w:cs="Times New Roman"/>
                <w:b/>
                <w:bCs/>
                <w:sz w:val="22"/>
                <w:szCs w:val="22"/>
              </w:rPr>
            </w:pPr>
          </w:p>
        </w:tc>
        <w:tc>
          <w:tcPr>
            <w:tcW w:w="1080" w:type="dxa"/>
            <w:tcBorders>
              <w:top w:val="double" w:sz="4" w:space="0" w:color="auto"/>
            </w:tcBorders>
          </w:tcPr>
          <w:p w14:paraId="26D91D49" w14:textId="77777777" w:rsidR="00586B57" w:rsidRPr="008C0AE7" w:rsidRDefault="00586B57" w:rsidP="00586B57">
            <w:pPr>
              <w:tabs>
                <w:tab w:val="decimal" w:pos="520"/>
              </w:tabs>
              <w:ind w:right="44"/>
              <w:rPr>
                <w:rFonts w:ascii="Times New Roman" w:hAnsi="Times New Roman" w:cs="Times New Roman"/>
                <w:b/>
                <w:bCs/>
                <w:sz w:val="22"/>
                <w:szCs w:val="22"/>
              </w:rPr>
            </w:pPr>
          </w:p>
        </w:tc>
      </w:tr>
    </w:tbl>
    <w:p w14:paraId="6380EF06" w14:textId="77777777" w:rsidR="00013AFC" w:rsidRDefault="00013AFC" w:rsidP="00652AE7">
      <w:pPr>
        <w:pStyle w:val="ListParagraph"/>
        <w:tabs>
          <w:tab w:val="left" w:pos="540"/>
        </w:tabs>
        <w:spacing w:line="240" w:lineRule="atLeast"/>
        <w:ind w:right="44"/>
        <w:jc w:val="both"/>
        <w:rPr>
          <w:rFonts w:ascii="Times New Roman" w:hAnsi="Times New Roman" w:cs="Times New Roman"/>
          <w:b/>
          <w:bCs/>
          <w:sz w:val="24"/>
          <w:szCs w:val="24"/>
        </w:rPr>
      </w:pPr>
    </w:p>
    <w:p w14:paraId="1BB3B30F" w14:textId="77777777" w:rsidR="00013AFC" w:rsidRDefault="00013AFC">
      <w:pPr>
        <w:rPr>
          <w:rFonts w:ascii="Times New Roman" w:hAnsi="Times New Roman" w:cs="Times New Roman"/>
          <w:b/>
          <w:bCs/>
          <w:sz w:val="24"/>
          <w:szCs w:val="24"/>
        </w:rPr>
      </w:pPr>
      <w:r>
        <w:rPr>
          <w:rFonts w:ascii="Times New Roman" w:hAnsi="Times New Roman" w:cs="Times New Roman"/>
          <w:b/>
          <w:bCs/>
          <w:sz w:val="24"/>
          <w:szCs w:val="24"/>
        </w:rPr>
        <w:br w:type="page"/>
      </w:r>
    </w:p>
    <w:p w14:paraId="63ACD430" w14:textId="645E962A" w:rsidR="008F58E3" w:rsidRPr="00422F13" w:rsidRDefault="00EE135D"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lastRenderedPageBreak/>
        <w:t>Other income</w:t>
      </w:r>
      <w:r w:rsidR="008F58E3" w:rsidRPr="00422F13">
        <w:rPr>
          <w:rFonts w:ascii="Times New Roman" w:hAnsi="Times New Roman" w:cs="Times New Roman"/>
          <w:b/>
          <w:bCs/>
          <w:sz w:val="24"/>
          <w:szCs w:val="24"/>
        </w:rPr>
        <w:t xml:space="preserve"> </w:t>
      </w:r>
    </w:p>
    <w:p w14:paraId="78553364" w14:textId="77777777" w:rsidR="00EE135D" w:rsidRPr="00BA4FD7" w:rsidRDefault="00EE135D" w:rsidP="00EE135D">
      <w:pPr>
        <w:tabs>
          <w:tab w:val="left" w:pos="540"/>
        </w:tabs>
        <w:spacing w:line="240" w:lineRule="atLeast"/>
        <w:ind w:right="44"/>
        <w:jc w:val="both"/>
        <w:rPr>
          <w:rFonts w:ascii="Times New Roman" w:hAnsi="Times New Roman" w:cs="Times New Roman"/>
          <w:b/>
          <w:bCs/>
          <w:sz w:val="20"/>
          <w:szCs w:val="20"/>
        </w:rPr>
      </w:pPr>
    </w:p>
    <w:tbl>
      <w:tblPr>
        <w:tblW w:w="9360" w:type="dxa"/>
        <w:tblInd w:w="450" w:type="dxa"/>
        <w:tblLayout w:type="fixed"/>
        <w:tblLook w:val="0000" w:firstRow="0" w:lastRow="0" w:firstColumn="0" w:lastColumn="0" w:noHBand="0" w:noVBand="0"/>
      </w:tblPr>
      <w:tblGrid>
        <w:gridCol w:w="2970"/>
        <w:gridCol w:w="630"/>
        <w:gridCol w:w="1350"/>
        <w:gridCol w:w="270"/>
        <w:gridCol w:w="1260"/>
        <w:gridCol w:w="270"/>
        <w:gridCol w:w="1260"/>
        <w:gridCol w:w="270"/>
        <w:gridCol w:w="1080"/>
      </w:tblGrid>
      <w:tr w:rsidR="008C0AE7" w:rsidRPr="008C0AE7" w14:paraId="4CCC50D4" w14:textId="77777777" w:rsidTr="00652AE7">
        <w:tc>
          <w:tcPr>
            <w:tcW w:w="2970" w:type="dxa"/>
          </w:tcPr>
          <w:p w14:paraId="77A16A20" w14:textId="77777777" w:rsidR="008C0AE7" w:rsidRPr="008C0AE7" w:rsidRDefault="008C0AE7" w:rsidP="009F42D1">
            <w:pPr>
              <w:ind w:right="44"/>
              <w:rPr>
                <w:rFonts w:ascii="Times New Roman" w:hAnsi="Times New Roman" w:cs="Times New Roman"/>
                <w:b/>
                <w:bCs/>
                <w:i/>
                <w:iCs/>
                <w:sz w:val="22"/>
                <w:szCs w:val="22"/>
              </w:rPr>
            </w:pPr>
          </w:p>
        </w:tc>
        <w:tc>
          <w:tcPr>
            <w:tcW w:w="630" w:type="dxa"/>
          </w:tcPr>
          <w:p w14:paraId="121D1067" w14:textId="77777777" w:rsidR="000B6CC8" w:rsidRPr="008C0AE7" w:rsidRDefault="000B6CC8" w:rsidP="009F42D1">
            <w:pPr>
              <w:ind w:left="-135" w:right="44"/>
              <w:jc w:val="center"/>
              <w:rPr>
                <w:rFonts w:ascii="Times New Roman" w:hAnsi="Times New Roman" w:cs="Times New Roman"/>
                <w:b/>
                <w:bCs/>
                <w:sz w:val="22"/>
                <w:szCs w:val="22"/>
              </w:rPr>
            </w:pPr>
          </w:p>
        </w:tc>
        <w:tc>
          <w:tcPr>
            <w:tcW w:w="2880" w:type="dxa"/>
            <w:gridSpan w:val="3"/>
          </w:tcPr>
          <w:p w14:paraId="44FA01CC" w14:textId="77777777" w:rsidR="008C0AE7" w:rsidRPr="008C0AE7" w:rsidRDefault="008C0AE7" w:rsidP="009F42D1">
            <w:pPr>
              <w:ind w:left="-135" w:right="44"/>
              <w:jc w:val="center"/>
              <w:rPr>
                <w:rFonts w:ascii="Times New Roman" w:hAnsi="Times New Roman" w:cs="Times New Roman"/>
                <w:b/>
                <w:bCs/>
                <w:sz w:val="22"/>
                <w:szCs w:val="22"/>
              </w:rPr>
            </w:pPr>
            <w:r w:rsidRPr="008C0AE7">
              <w:rPr>
                <w:rFonts w:ascii="Times New Roman" w:hAnsi="Times New Roman" w:cs="Times New Roman"/>
                <w:b/>
                <w:bCs/>
                <w:sz w:val="22"/>
                <w:szCs w:val="22"/>
              </w:rPr>
              <w:t>Consolidated</w:t>
            </w:r>
          </w:p>
        </w:tc>
        <w:tc>
          <w:tcPr>
            <w:tcW w:w="270" w:type="dxa"/>
          </w:tcPr>
          <w:p w14:paraId="4623B864" w14:textId="77777777" w:rsidR="008C0AE7" w:rsidRPr="008C0AE7" w:rsidRDefault="008C0AE7" w:rsidP="009F42D1">
            <w:pPr>
              <w:ind w:left="-90" w:right="44"/>
              <w:jc w:val="right"/>
              <w:rPr>
                <w:rFonts w:ascii="Times New Roman" w:hAnsi="Times New Roman" w:cs="Times New Roman"/>
                <w:sz w:val="22"/>
                <w:szCs w:val="22"/>
              </w:rPr>
            </w:pPr>
          </w:p>
        </w:tc>
        <w:tc>
          <w:tcPr>
            <w:tcW w:w="2610" w:type="dxa"/>
            <w:gridSpan w:val="3"/>
          </w:tcPr>
          <w:p w14:paraId="6365A087"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Separate</w:t>
            </w:r>
          </w:p>
        </w:tc>
      </w:tr>
      <w:tr w:rsidR="008C0AE7" w:rsidRPr="008C0AE7" w14:paraId="6BA835D1" w14:textId="77777777" w:rsidTr="00652AE7">
        <w:tc>
          <w:tcPr>
            <w:tcW w:w="2970" w:type="dxa"/>
          </w:tcPr>
          <w:p w14:paraId="5545C389" w14:textId="77777777" w:rsidR="008C0AE7" w:rsidRPr="008C0AE7" w:rsidRDefault="008C0AE7" w:rsidP="009F42D1">
            <w:pPr>
              <w:ind w:right="44"/>
              <w:rPr>
                <w:rFonts w:ascii="Times New Roman" w:hAnsi="Times New Roman" w:cs="Times New Roman"/>
                <w:b/>
                <w:bCs/>
                <w:i/>
                <w:iCs/>
                <w:sz w:val="22"/>
                <w:szCs w:val="22"/>
              </w:rPr>
            </w:pPr>
            <w:r w:rsidRPr="008C0AE7">
              <w:rPr>
                <w:rFonts w:ascii="Times New Roman" w:hAnsi="Times New Roman" w:cs="Times New Roman"/>
                <w:b/>
                <w:bCs/>
                <w:i/>
                <w:iCs/>
                <w:sz w:val="22"/>
                <w:szCs w:val="22"/>
              </w:rPr>
              <w:t xml:space="preserve">   </w:t>
            </w:r>
          </w:p>
        </w:tc>
        <w:tc>
          <w:tcPr>
            <w:tcW w:w="630" w:type="dxa"/>
          </w:tcPr>
          <w:p w14:paraId="77F8D282" w14:textId="77777777" w:rsidR="000B6CC8" w:rsidRPr="008C0AE7" w:rsidRDefault="000B6CC8" w:rsidP="009F42D1">
            <w:pPr>
              <w:ind w:right="44"/>
              <w:jc w:val="center"/>
              <w:rPr>
                <w:rFonts w:ascii="Times New Roman" w:hAnsi="Times New Roman" w:cs="Times New Roman"/>
                <w:b/>
                <w:bCs/>
                <w:sz w:val="22"/>
                <w:szCs w:val="22"/>
              </w:rPr>
            </w:pPr>
          </w:p>
        </w:tc>
        <w:tc>
          <w:tcPr>
            <w:tcW w:w="2880" w:type="dxa"/>
            <w:gridSpan w:val="3"/>
          </w:tcPr>
          <w:p w14:paraId="5BF1AFA5"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financial statements</w:t>
            </w:r>
          </w:p>
        </w:tc>
        <w:tc>
          <w:tcPr>
            <w:tcW w:w="270" w:type="dxa"/>
          </w:tcPr>
          <w:p w14:paraId="61EC35EA" w14:textId="77777777" w:rsidR="008C0AE7" w:rsidRPr="008C0AE7" w:rsidRDefault="008C0AE7" w:rsidP="009F42D1">
            <w:pPr>
              <w:ind w:left="-90" w:right="44"/>
              <w:jc w:val="right"/>
              <w:rPr>
                <w:rFonts w:ascii="Times New Roman" w:hAnsi="Times New Roman" w:cs="Times New Roman"/>
                <w:sz w:val="22"/>
                <w:szCs w:val="22"/>
              </w:rPr>
            </w:pPr>
          </w:p>
        </w:tc>
        <w:tc>
          <w:tcPr>
            <w:tcW w:w="2610" w:type="dxa"/>
            <w:gridSpan w:val="3"/>
          </w:tcPr>
          <w:p w14:paraId="3DDD3E34"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financial statements</w:t>
            </w:r>
          </w:p>
        </w:tc>
      </w:tr>
      <w:tr w:rsidR="00863CC3" w:rsidRPr="008C0AE7" w14:paraId="0EE9E33F" w14:textId="77777777" w:rsidTr="00652AE7">
        <w:tc>
          <w:tcPr>
            <w:tcW w:w="2970" w:type="dxa"/>
          </w:tcPr>
          <w:p w14:paraId="2F258677" w14:textId="77777777" w:rsidR="00863CC3" w:rsidRPr="008C0AE7" w:rsidRDefault="00863CC3" w:rsidP="00863CC3">
            <w:pPr>
              <w:tabs>
                <w:tab w:val="left" w:pos="252"/>
              </w:tabs>
              <w:ind w:right="44"/>
              <w:rPr>
                <w:rFonts w:ascii="Times New Roman" w:hAnsi="Times New Roman" w:cs="Times New Roman"/>
                <w:b/>
                <w:bCs/>
                <w:i/>
                <w:iCs/>
                <w:sz w:val="22"/>
                <w:szCs w:val="22"/>
              </w:rPr>
            </w:pPr>
          </w:p>
        </w:tc>
        <w:tc>
          <w:tcPr>
            <w:tcW w:w="630" w:type="dxa"/>
          </w:tcPr>
          <w:p w14:paraId="47190750" w14:textId="2E78E78C" w:rsidR="000B6CC8" w:rsidRPr="00D363DD" w:rsidRDefault="00607B20" w:rsidP="001A4D87">
            <w:pPr>
              <w:pStyle w:val="BodyText"/>
              <w:spacing w:line="240" w:lineRule="atLeast"/>
              <w:ind w:left="-108" w:right="44"/>
              <w:jc w:val="right"/>
              <w:rPr>
                <w:rFonts w:ascii="Times New Roman" w:hAnsi="Times New Roman" w:cs="Times New Roman"/>
                <w:i/>
                <w:iCs/>
                <w:sz w:val="22"/>
                <w:szCs w:val="22"/>
              </w:rPr>
            </w:pPr>
            <w:r>
              <w:rPr>
                <w:rFonts w:ascii="Times New Roman" w:hAnsi="Times New Roman" w:cs="Times New Roman"/>
                <w:i/>
                <w:iCs/>
                <w:sz w:val="22"/>
                <w:szCs w:val="22"/>
              </w:rPr>
              <w:t>Note</w:t>
            </w:r>
          </w:p>
        </w:tc>
        <w:tc>
          <w:tcPr>
            <w:tcW w:w="1350" w:type="dxa"/>
          </w:tcPr>
          <w:p w14:paraId="361D4701" w14:textId="58E19C59" w:rsidR="00863CC3" w:rsidRPr="008C0AE7" w:rsidRDefault="00863CC3" w:rsidP="00863CC3">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C39C4C3" w14:textId="77777777" w:rsidR="00863CC3" w:rsidRPr="008C0AE7" w:rsidRDefault="00863CC3" w:rsidP="00863CC3">
            <w:pPr>
              <w:pStyle w:val="BodyText"/>
              <w:spacing w:line="240" w:lineRule="atLeast"/>
              <w:ind w:left="-108" w:right="44"/>
              <w:jc w:val="center"/>
              <w:rPr>
                <w:rFonts w:ascii="Times New Roman" w:hAnsi="Times New Roman" w:cs="Times New Roman"/>
                <w:sz w:val="22"/>
                <w:szCs w:val="22"/>
              </w:rPr>
            </w:pPr>
          </w:p>
        </w:tc>
        <w:tc>
          <w:tcPr>
            <w:tcW w:w="1260" w:type="dxa"/>
          </w:tcPr>
          <w:p w14:paraId="6F3E26AF" w14:textId="6237EA41" w:rsidR="00863CC3" w:rsidRPr="008C0AE7" w:rsidRDefault="00863CC3" w:rsidP="00863CC3">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3E5EEA1B" w14:textId="77777777" w:rsidR="00863CC3" w:rsidRPr="008C0AE7" w:rsidRDefault="00863CC3" w:rsidP="00863C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60" w:type="dxa"/>
          </w:tcPr>
          <w:p w14:paraId="5A47E240" w14:textId="1622BD59" w:rsidR="00863CC3" w:rsidRPr="008C0AE7" w:rsidRDefault="00863CC3" w:rsidP="00863CC3">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2BFA64B" w14:textId="77777777" w:rsidR="00863CC3" w:rsidRPr="008C0AE7" w:rsidRDefault="00863CC3" w:rsidP="00863CC3">
            <w:pPr>
              <w:pStyle w:val="BodyText"/>
              <w:spacing w:line="240" w:lineRule="atLeast"/>
              <w:ind w:left="-108" w:right="44"/>
              <w:jc w:val="center"/>
              <w:rPr>
                <w:rFonts w:ascii="Times New Roman" w:hAnsi="Times New Roman" w:cs="Times New Roman"/>
                <w:sz w:val="22"/>
                <w:szCs w:val="22"/>
              </w:rPr>
            </w:pPr>
          </w:p>
        </w:tc>
        <w:tc>
          <w:tcPr>
            <w:tcW w:w="1080" w:type="dxa"/>
          </w:tcPr>
          <w:p w14:paraId="5D5B3415" w14:textId="4DC6AADD" w:rsidR="00863CC3" w:rsidRPr="008C0AE7" w:rsidRDefault="00863CC3" w:rsidP="00863CC3">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2021</w:t>
            </w:r>
          </w:p>
        </w:tc>
      </w:tr>
      <w:tr w:rsidR="008C0AE7" w:rsidRPr="008C0AE7" w14:paraId="3EE9C5A3" w14:textId="77777777" w:rsidTr="00652AE7">
        <w:tc>
          <w:tcPr>
            <w:tcW w:w="2970" w:type="dxa"/>
          </w:tcPr>
          <w:p w14:paraId="3DBFA4A7" w14:textId="77777777" w:rsidR="008C0AE7" w:rsidRPr="008C0AE7" w:rsidRDefault="008C0AE7" w:rsidP="004516FB">
            <w:pPr>
              <w:tabs>
                <w:tab w:val="left" w:pos="252"/>
              </w:tabs>
              <w:ind w:right="44"/>
              <w:rPr>
                <w:rFonts w:ascii="Times New Roman" w:hAnsi="Times New Roman" w:cs="Times New Roman"/>
                <w:b/>
                <w:bCs/>
                <w:i/>
                <w:iCs/>
                <w:sz w:val="22"/>
                <w:szCs w:val="22"/>
              </w:rPr>
            </w:pPr>
          </w:p>
        </w:tc>
        <w:tc>
          <w:tcPr>
            <w:tcW w:w="630" w:type="dxa"/>
          </w:tcPr>
          <w:p w14:paraId="53A0FF1F" w14:textId="77777777" w:rsidR="000B6CC8" w:rsidRPr="008C0AE7" w:rsidRDefault="000B6CC8" w:rsidP="004516FB">
            <w:pPr>
              <w:ind w:right="44"/>
              <w:jc w:val="center"/>
              <w:rPr>
                <w:rFonts w:ascii="Times New Roman" w:hAnsi="Times New Roman" w:cs="Times New Roman"/>
                <w:i/>
                <w:iCs/>
                <w:sz w:val="22"/>
                <w:szCs w:val="22"/>
              </w:rPr>
            </w:pPr>
          </w:p>
        </w:tc>
        <w:tc>
          <w:tcPr>
            <w:tcW w:w="5760" w:type="dxa"/>
            <w:gridSpan w:val="7"/>
          </w:tcPr>
          <w:p w14:paraId="6C777C55" w14:textId="77777777" w:rsidR="008C0AE7" w:rsidRPr="008C0AE7" w:rsidRDefault="008C0AE7" w:rsidP="004516FB">
            <w:pPr>
              <w:ind w:right="44"/>
              <w:jc w:val="center"/>
              <w:rPr>
                <w:rFonts w:ascii="Times New Roman" w:hAnsi="Times New Roman" w:cs="Times New Roman"/>
                <w:i/>
                <w:iCs/>
                <w:sz w:val="22"/>
                <w:szCs w:val="22"/>
              </w:rPr>
            </w:pPr>
            <w:r w:rsidRPr="008C0AE7">
              <w:rPr>
                <w:rFonts w:ascii="Times New Roman" w:hAnsi="Times New Roman" w:cs="Times New Roman"/>
                <w:i/>
                <w:iCs/>
                <w:sz w:val="22"/>
                <w:szCs w:val="22"/>
              </w:rPr>
              <w:t>(</w:t>
            </w:r>
            <w:proofErr w:type="gramStart"/>
            <w:r w:rsidRPr="008C0AE7">
              <w:rPr>
                <w:rFonts w:ascii="Times New Roman" w:hAnsi="Times New Roman" w:cs="Times New Roman"/>
                <w:i/>
                <w:iCs/>
                <w:sz w:val="22"/>
                <w:szCs w:val="22"/>
              </w:rPr>
              <w:t>in</w:t>
            </w:r>
            <w:proofErr w:type="gramEnd"/>
            <w:r w:rsidRPr="008C0AE7">
              <w:rPr>
                <w:rFonts w:ascii="Times New Roman" w:hAnsi="Times New Roman" w:cs="Times New Roman"/>
                <w:i/>
                <w:iCs/>
                <w:sz w:val="22"/>
                <w:szCs w:val="22"/>
              </w:rPr>
              <w:t xml:space="preserve"> thousand Baht)</w:t>
            </w:r>
          </w:p>
        </w:tc>
      </w:tr>
      <w:tr w:rsidR="00EE469E" w:rsidRPr="008C0AE7" w14:paraId="430029F3" w14:textId="77777777" w:rsidTr="00652AE7">
        <w:tc>
          <w:tcPr>
            <w:tcW w:w="2970" w:type="dxa"/>
          </w:tcPr>
          <w:p w14:paraId="0EE66EF7" w14:textId="77777777" w:rsidR="00EE469E" w:rsidRPr="008C0AE7" w:rsidRDefault="00EE469E" w:rsidP="004516FB">
            <w:pPr>
              <w:tabs>
                <w:tab w:val="left" w:pos="252"/>
              </w:tabs>
              <w:ind w:right="44"/>
              <w:rPr>
                <w:rFonts w:ascii="Times New Roman" w:hAnsi="Times New Roman" w:cs="Times New Roman"/>
                <w:b/>
                <w:bCs/>
                <w:i/>
                <w:iCs/>
                <w:sz w:val="22"/>
                <w:szCs w:val="22"/>
              </w:rPr>
            </w:pPr>
          </w:p>
        </w:tc>
        <w:tc>
          <w:tcPr>
            <w:tcW w:w="630" w:type="dxa"/>
          </w:tcPr>
          <w:p w14:paraId="3836E2A9" w14:textId="77777777" w:rsidR="000B6CC8" w:rsidRPr="008C0AE7" w:rsidRDefault="000B6CC8" w:rsidP="004516FB">
            <w:pPr>
              <w:ind w:right="44"/>
              <w:jc w:val="center"/>
              <w:rPr>
                <w:rFonts w:ascii="Times New Roman" w:hAnsi="Times New Roman" w:cs="Times New Roman"/>
                <w:i/>
                <w:iCs/>
                <w:sz w:val="22"/>
                <w:szCs w:val="22"/>
              </w:rPr>
            </w:pPr>
          </w:p>
        </w:tc>
        <w:tc>
          <w:tcPr>
            <w:tcW w:w="5760" w:type="dxa"/>
            <w:gridSpan w:val="7"/>
          </w:tcPr>
          <w:p w14:paraId="393BB79F" w14:textId="77777777" w:rsidR="00EE469E" w:rsidRPr="008C0AE7" w:rsidRDefault="00EE469E" w:rsidP="004516FB">
            <w:pPr>
              <w:ind w:right="44"/>
              <w:jc w:val="center"/>
              <w:rPr>
                <w:rFonts w:ascii="Times New Roman" w:hAnsi="Times New Roman" w:cs="Times New Roman"/>
                <w:i/>
                <w:iCs/>
                <w:sz w:val="22"/>
                <w:szCs w:val="22"/>
              </w:rPr>
            </w:pPr>
          </w:p>
        </w:tc>
      </w:tr>
      <w:tr w:rsidR="00586B57" w:rsidRPr="008C0AE7" w14:paraId="4B7DB147" w14:textId="77777777" w:rsidTr="00652AE7">
        <w:tc>
          <w:tcPr>
            <w:tcW w:w="2970" w:type="dxa"/>
          </w:tcPr>
          <w:p w14:paraId="540C447B" w14:textId="5995CE94" w:rsidR="00586B57" w:rsidRDefault="00EE469E" w:rsidP="00586B57">
            <w:pPr>
              <w:spacing w:line="240" w:lineRule="atLeast"/>
              <w:ind w:left="-14"/>
              <w:rPr>
                <w:rFonts w:ascii="Times New Roman" w:hAnsi="Times New Roman" w:cs="Times New Roman"/>
                <w:sz w:val="22"/>
                <w:szCs w:val="22"/>
              </w:rPr>
            </w:pPr>
            <w:r w:rsidRPr="008C0AE7">
              <w:rPr>
                <w:rFonts w:ascii="Times New Roman" w:hAnsi="Times New Roman" w:cs="Times New Roman"/>
                <w:sz w:val="22"/>
                <w:szCs w:val="22"/>
              </w:rPr>
              <w:t>Insurance claim</w:t>
            </w:r>
          </w:p>
        </w:tc>
        <w:tc>
          <w:tcPr>
            <w:tcW w:w="630" w:type="dxa"/>
          </w:tcPr>
          <w:p w14:paraId="49F683D8" w14:textId="0E2CF169" w:rsidR="000B6CC8" w:rsidRDefault="00D50CD2" w:rsidP="001A4D87">
            <w:pPr>
              <w:tabs>
                <w:tab w:val="decimal" w:pos="249"/>
              </w:tabs>
              <w:ind w:right="51"/>
              <w:rPr>
                <w:rFonts w:ascii="Times New Roman" w:hAnsi="Times New Roman" w:cs="Times New Roman"/>
                <w:i/>
                <w:iCs/>
                <w:sz w:val="22"/>
                <w:szCs w:val="22"/>
              </w:rPr>
            </w:pPr>
            <w:r>
              <w:rPr>
                <w:rFonts w:ascii="Times New Roman" w:hAnsi="Times New Roman" w:cs="Times New Roman"/>
                <w:i/>
                <w:iCs/>
                <w:sz w:val="22"/>
                <w:szCs w:val="22"/>
              </w:rPr>
              <w:t>14</w:t>
            </w:r>
          </w:p>
        </w:tc>
        <w:tc>
          <w:tcPr>
            <w:tcW w:w="1350" w:type="dxa"/>
            <w:vAlign w:val="bottom"/>
          </w:tcPr>
          <w:p w14:paraId="75AC1758" w14:textId="59E8F050" w:rsidR="00586B57" w:rsidDel="00863CC3" w:rsidRDefault="00EE469E" w:rsidP="00586B57">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4,</w:t>
            </w:r>
            <w:r w:rsidR="00916D23">
              <w:rPr>
                <w:rFonts w:ascii="Times New Roman" w:hAnsi="Times New Roman" w:cs="Times New Roman"/>
                <w:sz w:val="22"/>
                <w:szCs w:val="22"/>
              </w:rPr>
              <w:t>223,664</w:t>
            </w:r>
          </w:p>
        </w:tc>
        <w:tc>
          <w:tcPr>
            <w:tcW w:w="270" w:type="dxa"/>
          </w:tcPr>
          <w:p w14:paraId="6608840D"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260" w:type="dxa"/>
            <w:vAlign w:val="bottom"/>
          </w:tcPr>
          <w:p w14:paraId="6FBED4F1" w14:textId="7C446594" w:rsidR="00586B57" w:rsidRDefault="00EE469E" w:rsidP="0078106C">
            <w:pPr>
              <w:tabs>
                <w:tab w:val="decimal" w:pos="1078"/>
              </w:tabs>
              <w:ind w:right="-128"/>
              <w:rPr>
                <w:rFonts w:ascii="Times New Roman" w:hAnsi="Times New Roman" w:cs="Times New Roman"/>
                <w:sz w:val="22"/>
                <w:szCs w:val="22"/>
              </w:rPr>
            </w:pPr>
            <w:r>
              <w:rPr>
                <w:rFonts w:ascii="Times New Roman" w:hAnsi="Times New Roman" w:cs="Times New Roman"/>
                <w:sz w:val="22"/>
                <w:szCs w:val="22"/>
              </w:rPr>
              <w:t>1,150,788</w:t>
            </w:r>
          </w:p>
        </w:tc>
        <w:tc>
          <w:tcPr>
            <w:tcW w:w="270" w:type="dxa"/>
          </w:tcPr>
          <w:p w14:paraId="06FC02D0"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260" w:type="dxa"/>
            <w:vAlign w:val="bottom"/>
          </w:tcPr>
          <w:p w14:paraId="0D04905A" w14:textId="66F9CE8E" w:rsidR="00586B57" w:rsidRPr="004560A8" w:rsidDel="00863CC3" w:rsidRDefault="00EE469E" w:rsidP="00586B57">
            <w:pPr>
              <w:tabs>
                <w:tab w:val="decimal" w:pos="610"/>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0322754F"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080" w:type="dxa"/>
            <w:vAlign w:val="bottom"/>
          </w:tcPr>
          <w:p w14:paraId="5BFB1C68" w14:textId="18761E17" w:rsidR="00586B57" w:rsidRPr="004560A8" w:rsidRDefault="00EE469E" w:rsidP="00586B57">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FA101F" w:rsidRPr="008C0AE7" w14:paraId="25AE3CC9" w14:textId="77777777" w:rsidTr="00652AE7">
        <w:tc>
          <w:tcPr>
            <w:tcW w:w="2970" w:type="dxa"/>
          </w:tcPr>
          <w:p w14:paraId="4A962498" w14:textId="244D1380" w:rsidR="00FA101F" w:rsidRDefault="00FA101F" w:rsidP="00FA101F">
            <w:pPr>
              <w:spacing w:line="240" w:lineRule="atLeast"/>
              <w:ind w:left="-14"/>
              <w:rPr>
                <w:rFonts w:ascii="Times New Roman" w:hAnsi="Times New Roman" w:cs="Times New Roman"/>
                <w:sz w:val="22"/>
                <w:szCs w:val="22"/>
              </w:rPr>
            </w:pPr>
            <w:r>
              <w:rPr>
                <w:rFonts w:ascii="Times New Roman" w:hAnsi="Times New Roman" w:cs="Times New Roman"/>
                <w:sz w:val="22"/>
                <w:szCs w:val="22"/>
              </w:rPr>
              <w:t>License income</w:t>
            </w:r>
          </w:p>
        </w:tc>
        <w:tc>
          <w:tcPr>
            <w:tcW w:w="630" w:type="dxa"/>
          </w:tcPr>
          <w:p w14:paraId="7D06AF49" w14:textId="77777777" w:rsidR="00FA101F" w:rsidRDefault="00FA101F" w:rsidP="00FA101F">
            <w:pPr>
              <w:tabs>
                <w:tab w:val="decimal" w:pos="666"/>
              </w:tabs>
              <w:ind w:left="-86" w:right="-29"/>
              <w:jc w:val="right"/>
              <w:rPr>
                <w:rFonts w:ascii="Times New Roman" w:hAnsi="Times New Roman" w:cs="Times New Roman"/>
                <w:sz w:val="22"/>
                <w:szCs w:val="22"/>
              </w:rPr>
            </w:pPr>
          </w:p>
        </w:tc>
        <w:tc>
          <w:tcPr>
            <w:tcW w:w="1350" w:type="dxa"/>
            <w:vAlign w:val="bottom"/>
          </w:tcPr>
          <w:p w14:paraId="047F7C15" w14:textId="3BF1E659" w:rsidR="00FA101F" w:rsidRDefault="00FA101F" w:rsidP="00FA101F">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1,271,730</w:t>
            </w:r>
          </w:p>
        </w:tc>
        <w:tc>
          <w:tcPr>
            <w:tcW w:w="270" w:type="dxa"/>
          </w:tcPr>
          <w:p w14:paraId="29C7EF26" w14:textId="77777777" w:rsidR="00FA101F" w:rsidRPr="008C0AE7" w:rsidRDefault="00FA101F" w:rsidP="00FA101F">
            <w:pPr>
              <w:tabs>
                <w:tab w:val="decimal" w:pos="1044"/>
              </w:tabs>
              <w:ind w:left="-90" w:right="44"/>
              <w:rPr>
                <w:rFonts w:ascii="Times New Roman" w:hAnsi="Times New Roman" w:cs="Times New Roman"/>
                <w:sz w:val="22"/>
                <w:szCs w:val="22"/>
              </w:rPr>
            </w:pPr>
          </w:p>
        </w:tc>
        <w:tc>
          <w:tcPr>
            <w:tcW w:w="1260" w:type="dxa"/>
            <w:vAlign w:val="bottom"/>
          </w:tcPr>
          <w:p w14:paraId="762E3D26" w14:textId="4A1EBDCC" w:rsidR="00FA101F" w:rsidRDefault="00FA101F" w:rsidP="00475B3F">
            <w:pPr>
              <w:tabs>
                <w:tab w:val="decimal" w:pos="697"/>
              </w:tabs>
              <w:ind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ECCB6B" w14:textId="77777777" w:rsidR="00FA101F" w:rsidRPr="008C0AE7" w:rsidRDefault="00FA101F" w:rsidP="00FA101F">
            <w:pPr>
              <w:tabs>
                <w:tab w:val="decimal" w:pos="1044"/>
              </w:tabs>
              <w:ind w:left="-90" w:right="44"/>
              <w:rPr>
                <w:rFonts w:ascii="Times New Roman" w:hAnsi="Times New Roman" w:cs="Times New Roman"/>
                <w:sz w:val="22"/>
                <w:szCs w:val="22"/>
              </w:rPr>
            </w:pPr>
          </w:p>
        </w:tc>
        <w:tc>
          <w:tcPr>
            <w:tcW w:w="1260" w:type="dxa"/>
            <w:vAlign w:val="bottom"/>
          </w:tcPr>
          <w:p w14:paraId="2544C860" w14:textId="1864104E" w:rsidR="00FA101F" w:rsidRDefault="00FA101F" w:rsidP="00FA101F">
            <w:pPr>
              <w:tabs>
                <w:tab w:val="decimal" w:pos="610"/>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5AC7D20E" w14:textId="77777777" w:rsidR="00FA101F" w:rsidRPr="008C0AE7" w:rsidRDefault="00FA101F" w:rsidP="00FA101F">
            <w:pPr>
              <w:tabs>
                <w:tab w:val="decimal" w:pos="1044"/>
              </w:tabs>
              <w:ind w:left="-90" w:right="44"/>
              <w:rPr>
                <w:rFonts w:ascii="Times New Roman" w:hAnsi="Times New Roman" w:cs="Times New Roman"/>
                <w:sz w:val="22"/>
                <w:szCs w:val="22"/>
              </w:rPr>
            </w:pPr>
          </w:p>
        </w:tc>
        <w:tc>
          <w:tcPr>
            <w:tcW w:w="1080" w:type="dxa"/>
            <w:vAlign w:val="bottom"/>
          </w:tcPr>
          <w:p w14:paraId="3ED2525B" w14:textId="51D247F7" w:rsidR="00FA101F" w:rsidRPr="004560A8" w:rsidRDefault="00FA101F" w:rsidP="00FA101F">
            <w:pPr>
              <w:tabs>
                <w:tab w:val="decimal" w:pos="520"/>
              </w:tabs>
              <w:ind w:right="44"/>
              <w:rPr>
                <w:rFonts w:ascii="Times New Roman" w:hAnsi="Times New Roman" w:cs="Times New Roman"/>
                <w:bCs/>
                <w:sz w:val="22"/>
                <w:szCs w:val="22"/>
              </w:rPr>
            </w:pPr>
            <w:r>
              <w:rPr>
                <w:rFonts w:ascii="Times New Roman" w:hAnsi="Times New Roman" w:cs="Times New Roman"/>
                <w:bCs/>
                <w:sz w:val="22"/>
                <w:szCs w:val="22"/>
              </w:rPr>
              <w:t>-</w:t>
            </w:r>
          </w:p>
        </w:tc>
      </w:tr>
      <w:tr w:rsidR="00EE469E" w:rsidRPr="008C0AE7" w14:paraId="2EECC783" w14:textId="77777777" w:rsidTr="00652AE7">
        <w:tc>
          <w:tcPr>
            <w:tcW w:w="2970" w:type="dxa"/>
          </w:tcPr>
          <w:p w14:paraId="760D1507" w14:textId="08244D28" w:rsidR="00EE469E" w:rsidRDefault="00EE469E" w:rsidP="00EE469E">
            <w:pPr>
              <w:spacing w:line="240" w:lineRule="atLeast"/>
              <w:ind w:left="-14"/>
              <w:rPr>
                <w:rFonts w:ascii="Times New Roman" w:hAnsi="Times New Roman" w:cs="Times New Roman"/>
                <w:sz w:val="22"/>
                <w:szCs w:val="22"/>
              </w:rPr>
            </w:pPr>
            <w:r>
              <w:rPr>
                <w:rFonts w:ascii="Times New Roman" w:hAnsi="Times New Roman" w:cs="Times New Roman"/>
                <w:sz w:val="22"/>
                <w:szCs w:val="22"/>
              </w:rPr>
              <w:t>Government incentive income</w:t>
            </w:r>
          </w:p>
        </w:tc>
        <w:tc>
          <w:tcPr>
            <w:tcW w:w="630" w:type="dxa"/>
          </w:tcPr>
          <w:p w14:paraId="584B68B7" w14:textId="77777777" w:rsidR="000B6CC8" w:rsidRDefault="000B6CC8" w:rsidP="00EE469E">
            <w:pPr>
              <w:tabs>
                <w:tab w:val="decimal" w:pos="666"/>
              </w:tabs>
              <w:ind w:left="-86" w:right="-29"/>
              <w:jc w:val="right"/>
              <w:rPr>
                <w:rFonts w:ascii="Times New Roman" w:hAnsi="Times New Roman" w:cs="Times New Roman"/>
                <w:sz w:val="22"/>
                <w:szCs w:val="22"/>
              </w:rPr>
            </w:pPr>
          </w:p>
        </w:tc>
        <w:tc>
          <w:tcPr>
            <w:tcW w:w="1350" w:type="dxa"/>
            <w:vAlign w:val="bottom"/>
          </w:tcPr>
          <w:p w14:paraId="6EECB66F" w14:textId="73B0A16A" w:rsidR="00EE469E" w:rsidRDefault="00EE469E" w:rsidP="00EE469E">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848,193</w:t>
            </w:r>
          </w:p>
        </w:tc>
        <w:tc>
          <w:tcPr>
            <w:tcW w:w="270" w:type="dxa"/>
          </w:tcPr>
          <w:p w14:paraId="0A1FBB23" w14:textId="77777777" w:rsidR="00EE469E" w:rsidRPr="008C0AE7" w:rsidRDefault="00EE469E" w:rsidP="00EE469E">
            <w:pPr>
              <w:tabs>
                <w:tab w:val="decimal" w:pos="1044"/>
              </w:tabs>
              <w:ind w:left="-90" w:right="44"/>
              <w:rPr>
                <w:rFonts w:ascii="Times New Roman" w:hAnsi="Times New Roman" w:cs="Times New Roman"/>
                <w:sz w:val="22"/>
                <w:szCs w:val="22"/>
              </w:rPr>
            </w:pPr>
          </w:p>
        </w:tc>
        <w:tc>
          <w:tcPr>
            <w:tcW w:w="1260" w:type="dxa"/>
            <w:vAlign w:val="bottom"/>
          </w:tcPr>
          <w:p w14:paraId="7E5AD619" w14:textId="5A2D4DF3" w:rsidR="00EE469E" w:rsidRPr="00A46287" w:rsidDel="00E40571" w:rsidRDefault="00EE469E" w:rsidP="00EE469E">
            <w:pPr>
              <w:tabs>
                <w:tab w:val="decimal" w:pos="1078"/>
              </w:tabs>
              <w:ind w:right="-128"/>
              <w:rPr>
                <w:rFonts w:ascii="Times New Roman" w:hAnsi="Times New Roman" w:cs="Times New Roman"/>
                <w:sz w:val="22"/>
                <w:szCs w:val="22"/>
                <w:highlight w:val="yellow"/>
              </w:rPr>
            </w:pPr>
            <w:r>
              <w:rPr>
                <w:rFonts w:ascii="Times New Roman" w:hAnsi="Times New Roman" w:cs="Times New Roman"/>
                <w:sz w:val="22"/>
                <w:szCs w:val="22"/>
              </w:rPr>
              <w:t>933,507</w:t>
            </w:r>
          </w:p>
        </w:tc>
        <w:tc>
          <w:tcPr>
            <w:tcW w:w="270" w:type="dxa"/>
          </w:tcPr>
          <w:p w14:paraId="7DD4799C" w14:textId="77777777" w:rsidR="00EE469E" w:rsidRPr="008C0AE7" w:rsidRDefault="00EE469E" w:rsidP="00EE469E">
            <w:pPr>
              <w:tabs>
                <w:tab w:val="decimal" w:pos="1044"/>
              </w:tabs>
              <w:ind w:left="-90" w:right="44"/>
              <w:rPr>
                <w:rFonts w:ascii="Times New Roman" w:hAnsi="Times New Roman" w:cs="Times New Roman"/>
                <w:sz w:val="22"/>
                <w:szCs w:val="22"/>
              </w:rPr>
            </w:pPr>
          </w:p>
        </w:tc>
        <w:tc>
          <w:tcPr>
            <w:tcW w:w="1260" w:type="dxa"/>
            <w:vAlign w:val="bottom"/>
          </w:tcPr>
          <w:p w14:paraId="5B4A51AD" w14:textId="17145998" w:rsidR="00EE469E" w:rsidRDefault="00EE469E" w:rsidP="00EE469E">
            <w:pPr>
              <w:tabs>
                <w:tab w:val="decimal" w:pos="610"/>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4D2C4B5D" w14:textId="77777777" w:rsidR="00EE469E" w:rsidRPr="008C0AE7" w:rsidRDefault="00EE469E" w:rsidP="00EE469E">
            <w:pPr>
              <w:tabs>
                <w:tab w:val="decimal" w:pos="1044"/>
              </w:tabs>
              <w:ind w:left="-90" w:right="44"/>
              <w:rPr>
                <w:rFonts w:ascii="Times New Roman" w:hAnsi="Times New Roman" w:cs="Times New Roman"/>
                <w:sz w:val="22"/>
                <w:szCs w:val="22"/>
              </w:rPr>
            </w:pPr>
          </w:p>
        </w:tc>
        <w:tc>
          <w:tcPr>
            <w:tcW w:w="1080" w:type="dxa"/>
            <w:vAlign w:val="bottom"/>
          </w:tcPr>
          <w:p w14:paraId="37540FBE" w14:textId="02BDC86E" w:rsidR="00EE469E" w:rsidRPr="004560A8" w:rsidRDefault="00EE469E" w:rsidP="00EE469E">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86B57" w:rsidRPr="008C0AE7" w14:paraId="0F9441CD" w14:textId="77777777" w:rsidTr="00652AE7">
        <w:tc>
          <w:tcPr>
            <w:tcW w:w="2970" w:type="dxa"/>
          </w:tcPr>
          <w:p w14:paraId="294FC254" w14:textId="6D2BD6A9" w:rsidR="00586B57" w:rsidRPr="008C0AE7" w:rsidRDefault="00586B57" w:rsidP="00586B57">
            <w:pPr>
              <w:spacing w:line="240" w:lineRule="atLeast"/>
              <w:ind w:left="-14"/>
              <w:rPr>
                <w:rFonts w:ascii="Times New Roman" w:hAnsi="Times New Roman" w:cs="Times New Roman"/>
                <w:sz w:val="22"/>
                <w:szCs w:val="22"/>
              </w:rPr>
            </w:pPr>
            <w:r>
              <w:rPr>
                <w:rFonts w:ascii="Times New Roman" w:hAnsi="Times New Roman" w:cs="Times New Roman"/>
                <w:sz w:val="22"/>
                <w:szCs w:val="22"/>
              </w:rPr>
              <w:t>Income from tax credits</w:t>
            </w:r>
          </w:p>
        </w:tc>
        <w:tc>
          <w:tcPr>
            <w:tcW w:w="630" w:type="dxa"/>
          </w:tcPr>
          <w:p w14:paraId="27B033AF" w14:textId="77777777" w:rsidR="000B6CC8" w:rsidRDefault="000B6CC8" w:rsidP="006E6C9B">
            <w:pPr>
              <w:tabs>
                <w:tab w:val="decimal" w:pos="666"/>
              </w:tabs>
              <w:ind w:left="-86" w:right="244"/>
              <w:jc w:val="right"/>
              <w:rPr>
                <w:rFonts w:ascii="Times New Roman" w:hAnsi="Times New Roman" w:cs="Times New Roman"/>
                <w:sz w:val="22"/>
                <w:szCs w:val="22"/>
              </w:rPr>
            </w:pPr>
          </w:p>
        </w:tc>
        <w:tc>
          <w:tcPr>
            <w:tcW w:w="1350" w:type="dxa"/>
            <w:vAlign w:val="bottom"/>
          </w:tcPr>
          <w:p w14:paraId="44B59193" w14:textId="2DAE527B" w:rsidR="00586B57" w:rsidRPr="008C0AE7" w:rsidRDefault="006E6C9B" w:rsidP="006E6C9B">
            <w:pPr>
              <w:tabs>
                <w:tab w:val="decimal" w:pos="666"/>
              </w:tabs>
              <w:ind w:left="-86" w:right="24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49E8926"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260" w:type="dxa"/>
            <w:vAlign w:val="bottom"/>
          </w:tcPr>
          <w:p w14:paraId="51003AFD" w14:textId="139EF694" w:rsidR="00586B57" w:rsidRPr="008C0AE7" w:rsidRDefault="00586B57" w:rsidP="0078106C">
            <w:pPr>
              <w:tabs>
                <w:tab w:val="decimal" w:pos="1078"/>
              </w:tabs>
              <w:ind w:left="-86" w:right="-128"/>
              <w:rPr>
                <w:rFonts w:ascii="Times New Roman" w:hAnsi="Times New Roman" w:cs="Times New Roman"/>
                <w:sz w:val="22"/>
                <w:szCs w:val="22"/>
              </w:rPr>
            </w:pPr>
            <w:r>
              <w:rPr>
                <w:rFonts w:ascii="Times New Roman" w:hAnsi="Times New Roman" w:cs="Times New Roman"/>
                <w:sz w:val="22"/>
                <w:szCs w:val="22"/>
              </w:rPr>
              <w:t>1,151,680</w:t>
            </w:r>
          </w:p>
        </w:tc>
        <w:tc>
          <w:tcPr>
            <w:tcW w:w="270" w:type="dxa"/>
          </w:tcPr>
          <w:p w14:paraId="10E3E0FE"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260" w:type="dxa"/>
            <w:vAlign w:val="bottom"/>
          </w:tcPr>
          <w:p w14:paraId="113B2507" w14:textId="54664097" w:rsidR="00586B57" w:rsidRPr="004560A8" w:rsidRDefault="00744460" w:rsidP="00586B57">
            <w:pPr>
              <w:tabs>
                <w:tab w:val="decimal" w:pos="610"/>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25082C3A"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080" w:type="dxa"/>
            <w:vAlign w:val="bottom"/>
          </w:tcPr>
          <w:p w14:paraId="459566C4" w14:textId="71C8BCDD" w:rsidR="00586B57" w:rsidRPr="004560A8" w:rsidRDefault="00586B57" w:rsidP="00586B57">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586B57" w:rsidRPr="008C0AE7" w14:paraId="56ADD91F" w14:textId="77777777" w:rsidTr="00652AE7">
        <w:trPr>
          <w:trHeight w:val="91"/>
        </w:trPr>
        <w:tc>
          <w:tcPr>
            <w:tcW w:w="2970" w:type="dxa"/>
          </w:tcPr>
          <w:p w14:paraId="45AD0BB9" w14:textId="77777777" w:rsidR="00586B57" w:rsidRPr="008C0AE7" w:rsidRDefault="00586B57" w:rsidP="00586B57">
            <w:pPr>
              <w:spacing w:line="240" w:lineRule="atLeast"/>
              <w:ind w:left="-14"/>
              <w:rPr>
                <w:rFonts w:ascii="Times New Roman" w:hAnsi="Times New Roman" w:cs="Times New Roman"/>
                <w:sz w:val="22"/>
                <w:szCs w:val="22"/>
              </w:rPr>
            </w:pPr>
            <w:r w:rsidRPr="008C0AE7">
              <w:rPr>
                <w:rFonts w:ascii="Times New Roman" w:hAnsi="Times New Roman" w:cs="Times New Roman"/>
                <w:sz w:val="22"/>
                <w:szCs w:val="22"/>
              </w:rPr>
              <w:t xml:space="preserve">Others   </w:t>
            </w:r>
          </w:p>
        </w:tc>
        <w:tc>
          <w:tcPr>
            <w:tcW w:w="630" w:type="dxa"/>
          </w:tcPr>
          <w:p w14:paraId="599675AE" w14:textId="77777777" w:rsidR="000B6CC8" w:rsidRDefault="000B6CC8" w:rsidP="00586B57">
            <w:pPr>
              <w:tabs>
                <w:tab w:val="decimal" w:pos="666"/>
              </w:tabs>
              <w:ind w:left="-86" w:right="-29"/>
              <w:jc w:val="right"/>
              <w:rPr>
                <w:rFonts w:ascii="Times New Roman" w:hAnsi="Times New Roman" w:cstheme="minorBidi"/>
                <w:sz w:val="22"/>
                <w:szCs w:val="22"/>
              </w:rPr>
            </w:pPr>
          </w:p>
        </w:tc>
        <w:tc>
          <w:tcPr>
            <w:tcW w:w="1350" w:type="dxa"/>
            <w:tcBorders>
              <w:bottom w:val="single" w:sz="4" w:space="0" w:color="auto"/>
            </w:tcBorders>
            <w:vAlign w:val="bottom"/>
          </w:tcPr>
          <w:p w14:paraId="26C648A0" w14:textId="1AC492EB" w:rsidR="00586B57" w:rsidRPr="00380EBF" w:rsidRDefault="006069E8" w:rsidP="00586B57">
            <w:pPr>
              <w:tabs>
                <w:tab w:val="decimal" w:pos="666"/>
              </w:tabs>
              <w:ind w:left="-86" w:right="-29"/>
              <w:jc w:val="right"/>
              <w:rPr>
                <w:rFonts w:ascii="Times New Roman" w:hAnsi="Times New Roman" w:cstheme="minorBidi"/>
                <w:sz w:val="22"/>
                <w:szCs w:val="22"/>
              </w:rPr>
            </w:pPr>
            <w:r>
              <w:rPr>
                <w:rFonts w:ascii="Times New Roman" w:hAnsi="Times New Roman" w:cstheme="minorBidi"/>
                <w:sz w:val="22"/>
                <w:szCs w:val="22"/>
              </w:rPr>
              <w:t>1,991,766</w:t>
            </w:r>
          </w:p>
        </w:tc>
        <w:tc>
          <w:tcPr>
            <w:tcW w:w="270" w:type="dxa"/>
          </w:tcPr>
          <w:p w14:paraId="1FDCD7DA"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260" w:type="dxa"/>
            <w:tcBorders>
              <w:bottom w:val="single" w:sz="4" w:space="0" w:color="auto"/>
            </w:tcBorders>
            <w:vAlign w:val="bottom"/>
          </w:tcPr>
          <w:p w14:paraId="765182BC" w14:textId="5802BE59" w:rsidR="00586B57" w:rsidRPr="008C0AE7" w:rsidRDefault="00AD4877" w:rsidP="00586B57">
            <w:pPr>
              <w:tabs>
                <w:tab w:val="decimal" w:pos="1044"/>
              </w:tabs>
              <w:ind w:left="-86" w:right="-29"/>
              <w:jc w:val="right"/>
              <w:rPr>
                <w:rFonts w:ascii="Times New Roman" w:hAnsi="Times New Roman" w:cs="Times New Roman"/>
                <w:sz w:val="22"/>
                <w:szCs w:val="22"/>
              </w:rPr>
            </w:pPr>
            <w:r>
              <w:rPr>
                <w:rFonts w:ascii="Times New Roman" w:hAnsi="Times New Roman" w:cs="Times New Roman"/>
                <w:sz w:val="22"/>
                <w:szCs w:val="22"/>
              </w:rPr>
              <w:t>1,512,914</w:t>
            </w:r>
            <w:r w:rsidR="00E40571" w:rsidDel="00E40571">
              <w:rPr>
                <w:rFonts w:ascii="Times New Roman" w:hAnsi="Times New Roman" w:cstheme="minorBidi"/>
                <w:sz w:val="22"/>
                <w:szCs w:val="22"/>
              </w:rPr>
              <w:t xml:space="preserve"> </w:t>
            </w:r>
          </w:p>
        </w:tc>
        <w:tc>
          <w:tcPr>
            <w:tcW w:w="270" w:type="dxa"/>
          </w:tcPr>
          <w:p w14:paraId="30115D82"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260" w:type="dxa"/>
            <w:tcBorders>
              <w:bottom w:val="single" w:sz="4" w:space="0" w:color="auto"/>
            </w:tcBorders>
            <w:vAlign w:val="bottom"/>
          </w:tcPr>
          <w:p w14:paraId="253D1DC5" w14:textId="7C4D3D10" w:rsidR="00586B57" w:rsidRPr="008C0AE7" w:rsidRDefault="00744460" w:rsidP="00586B57">
            <w:pPr>
              <w:tabs>
                <w:tab w:val="decimal" w:pos="972"/>
              </w:tabs>
              <w:ind w:left="-90" w:right="44"/>
              <w:rPr>
                <w:rFonts w:ascii="Times New Roman" w:hAnsi="Times New Roman" w:cs="Times New Roman"/>
                <w:sz w:val="22"/>
                <w:szCs w:val="22"/>
              </w:rPr>
            </w:pPr>
            <w:r>
              <w:rPr>
                <w:rFonts w:ascii="Times New Roman" w:hAnsi="Times New Roman" w:cs="Times New Roman"/>
                <w:sz w:val="22"/>
                <w:szCs w:val="22"/>
              </w:rPr>
              <w:t>2,150,089</w:t>
            </w:r>
          </w:p>
        </w:tc>
        <w:tc>
          <w:tcPr>
            <w:tcW w:w="270" w:type="dxa"/>
          </w:tcPr>
          <w:p w14:paraId="34ABC45E"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3C990DA9" w14:textId="3A2C7BC2" w:rsidR="00586B57" w:rsidRPr="008C0AE7" w:rsidRDefault="00586B57" w:rsidP="00586B57">
            <w:pPr>
              <w:tabs>
                <w:tab w:val="decimal" w:pos="976"/>
              </w:tabs>
              <w:ind w:left="-90" w:right="44"/>
              <w:rPr>
                <w:rFonts w:ascii="Times New Roman" w:hAnsi="Times New Roman" w:cs="Times New Roman"/>
                <w:sz w:val="22"/>
                <w:szCs w:val="22"/>
              </w:rPr>
            </w:pPr>
            <w:r>
              <w:rPr>
                <w:rFonts w:ascii="Times New Roman" w:hAnsi="Times New Roman" w:cs="Times New Roman"/>
                <w:sz w:val="22"/>
                <w:szCs w:val="22"/>
              </w:rPr>
              <w:t>552,665</w:t>
            </w:r>
          </w:p>
        </w:tc>
      </w:tr>
      <w:tr w:rsidR="00586B57" w:rsidRPr="008C0AE7" w14:paraId="4707D55F" w14:textId="77777777" w:rsidTr="00652AE7">
        <w:trPr>
          <w:trHeight w:val="70"/>
        </w:trPr>
        <w:tc>
          <w:tcPr>
            <w:tcW w:w="2970" w:type="dxa"/>
          </w:tcPr>
          <w:p w14:paraId="666F5419" w14:textId="77777777" w:rsidR="00586B57" w:rsidRPr="008C0AE7" w:rsidRDefault="00586B57" w:rsidP="00586B57">
            <w:pPr>
              <w:ind w:left="-14" w:right="44"/>
              <w:rPr>
                <w:rFonts w:ascii="Times New Roman" w:hAnsi="Times New Roman" w:cs="Times New Roman"/>
                <w:b/>
                <w:bCs/>
                <w:sz w:val="22"/>
                <w:szCs w:val="22"/>
              </w:rPr>
            </w:pPr>
            <w:r w:rsidRPr="008C0AE7">
              <w:rPr>
                <w:rFonts w:ascii="Times New Roman" w:hAnsi="Times New Roman" w:cs="Times New Roman"/>
                <w:b/>
                <w:bCs/>
                <w:sz w:val="22"/>
                <w:szCs w:val="22"/>
              </w:rPr>
              <w:t>Total</w:t>
            </w:r>
          </w:p>
        </w:tc>
        <w:tc>
          <w:tcPr>
            <w:tcW w:w="630" w:type="dxa"/>
          </w:tcPr>
          <w:p w14:paraId="52775E2B" w14:textId="77777777" w:rsidR="000B6CC8" w:rsidRDefault="000B6CC8" w:rsidP="00586B57">
            <w:pPr>
              <w:tabs>
                <w:tab w:val="decimal" w:pos="666"/>
              </w:tabs>
              <w:ind w:left="-86" w:right="-29"/>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35BAC74A" w14:textId="1C7C138F" w:rsidR="00586B57" w:rsidRPr="003B0A40" w:rsidRDefault="001B1800" w:rsidP="00586B57">
            <w:pPr>
              <w:tabs>
                <w:tab w:val="decimal" w:pos="666"/>
              </w:tabs>
              <w:ind w:left="-86" w:right="-29"/>
              <w:jc w:val="right"/>
              <w:rPr>
                <w:rFonts w:ascii="Times New Roman" w:hAnsi="Times New Roman" w:cs="Angsana New"/>
                <w:b/>
                <w:bCs/>
                <w:sz w:val="22"/>
              </w:rPr>
            </w:pPr>
            <w:r>
              <w:rPr>
                <w:rFonts w:ascii="Times New Roman" w:hAnsi="Times New Roman" w:cs="Times New Roman"/>
                <w:b/>
                <w:bCs/>
                <w:sz w:val="22"/>
                <w:szCs w:val="22"/>
              </w:rPr>
              <w:t>8,</w:t>
            </w:r>
            <w:r w:rsidR="00916D23">
              <w:rPr>
                <w:rFonts w:ascii="Times New Roman" w:hAnsi="Times New Roman" w:cs="Times New Roman"/>
                <w:b/>
                <w:bCs/>
                <w:sz w:val="22"/>
                <w:szCs w:val="22"/>
              </w:rPr>
              <w:t>335,353</w:t>
            </w:r>
          </w:p>
        </w:tc>
        <w:tc>
          <w:tcPr>
            <w:tcW w:w="270" w:type="dxa"/>
          </w:tcPr>
          <w:p w14:paraId="597C301B" w14:textId="77777777" w:rsidR="00586B57" w:rsidRPr="008C0AE7" w:rsidRDefault="00586B57" w:rsidP="00586B57">
            <w:pPr>
              <w:tabs>
                <w:tab w:val="decimal" w:pos="1044"/>
              </w:tabs>
              <w:ind w:left="-90" w:right="44"/>
              <w:rPr>
                <w:rFonts w:ascii="Times New Roman" w:hAnsi="Times New Roman" w:cs="Times New Roman"/>
                <w:b/>
                <w:sz w:val="22"/>
                <w:szCs w:val="22"/>
              </w:rPr>
            </w:pPr>
          </w:p>
        </w:tc>
        <w:tc>
          <w:tcPr>
            <w:tcW w:w="1260" w:type="dxa"/>
            <w:tcBorders>
              <w:top w:val="single" w:sz="4" w:space="0" w:color="auto"/>
              <w:bottom w:val="double" w:sz="4" w:space="0" w:color="auto"/>
            </w:tcBorders>
            <w:vAlign w:val="bottom"/>
          </w:tcPr>
          <w:p w14:paraId="0C4E6DEE" w14:textId="66037659" w:rsidR="00586B57" w:rsidRPr="008C0AE7" w:rsidRDefault="00586B57" w:rsidP="00586B57">
            <w:pPr>
              <w:tabs>
                <w:tab w:val="decimal" w:pos="1044"/>
              </w:tabs>
              <w:ind w:left="-86" w:right="-29"/>
              <w:jc w:val="right"/>
              <w:rPr>
                <w:rFonts w:ascii="Times New Roman" w:hAnsi="Times New Roman" w:cs="Times New Roman"/>
                <w:b/>
                <w:bCs/>
                <w:sz w:val="22"/>
                <w:szCs w:val="22"/>
              </w:rPr>
            </w:pPr>
            <w:r>
              <w:rPr>
                <w:rFonts w:ascii="Times New Roman" w:hAnsi="Times New Roman" w:cs="Times New Roman"/>
                <w:b/>
                <w:bCs/>
                <w:sz w:val="22"/>
                <w:szCs w:val="22"/>
              </w:rPr>
              <w:t>4,</w:t>
            </w:r>
            <w:r>
              <w:rPr>
                <w:rFonts w:ascii="Times New Roman" w:hAnsi="Times New Roman" w:cs="Angsana New"/>
                <w:b/>
                <w:bCs/>
                <w:sz w:val="22"/>
              </w:rPr>
              <w:t>748,889</w:t>
            </w:r>
          </w:p>
        </w:tc>
        <w:tc>
          <w:tcPr>
            <w:tcW w:w="270" w:type="dxa"/>
          </w:tcPr>
          <w:p w14:paraId="37DBE913"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0A895ECA" w14:textId="2DE0179D" w:rsidR="00586B57" w:rsidRPr="008C0AE7" w:rsidRDefault="00296A20" w:rsidP="00586B57">
            <w:pPr>
              <w:tabs>
                <w:tab w:val="decimal" w:pos="972"/>
              </w:tabs>
              <w:ind w:left="-90" w:right="44"/>
              <w:rPr>
                <w:rFonts w:ascii="Times New Roman" w:hAnsi="Times New Roman" w:cs="Times New Roman"/>
                <w:b/>
                <w:bCs/>
                <w:sz w:val="22"/>
                <w:szCs w:val="22"/>
              </w:rPr>
            </w:pPr>
            <w:r>
              <w:rPr>
                <w:rFonts w:ascii="Times New Roman" w:hAnsi="Times New Roman" w:cs="Times New Roman"/>
                <w:b/>
                <w:bCs/>
                <w:sz w:val="22"/>
                <w:szCs w:val="22"/>
              </w:rPr>
              <w:t>2,150,089</w:t>
            </w:r>
          </w:p>
        </w:tc>
        <w:tc>
          <w:tcPr>
            <w:tcW w:w="270" w:type="dxa"/>
          </w:tcPr>
          <w:p w14:paraId="5306198A"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2C0E98C7" w14:textId="08F6AF5D" w:rsidR="00586B57" w:rsidRPr="008C0AE7" w:rsidRDefault="00586B57" w:rsidP="00586B57">
            <w:pPr>
              <w:tabs>
                <w:tab w:val="decimal" w:pos="976"/>
              </w:tabs>
              <w:ind w:left="-90" w:right="44"/>
              <w:rPr>
                <w:rFonts w:ascii="Times New Roman" w:hAnsi="Times New Roman" w:cs="Times New Roman"/>
                <w:b/>
                <w:bCs/>
                <w:sz w:val="22"/>
                <w:szCs w:val="22"/>
              </w:rPr>
            </w:pPr>
            <w:r>
              <w:rPr>
                <w:rFonts w:ascii="Times New Roman" w:hAnsi="Times New Roman" w:cs="Times New Roman"/>
                <w:b/>
                <w:bCs/>
                <w:sz w:val="22"/>
                <w:szCs w:val="22"/>
              </w:rPr>
              <w:t>552,665</w:t>
            </w:r>
          </w:p>
        </w:tc>
      </w:tr>
      <w:tr w:rsidR="00586B57" w:rsidRPr="008C0AE7" w14:paraId="72D8DBBA" w14:textId="77777777" w:rsidTr="00652AE7">
        <w:trPr>
          <w:trHeight w:val="70"/>
        </w:trPr>
        <w:tc>
          <w:tcPr>
            <w:tcW w:w="2970" w:type="dxa"/>
          </w:tcPr>
          <w:p w14:paraId="262A8719" w14:textId="77777777" w:rsidR="00586B57" w:rsidRPr="008C0AE7" w:rsidRDefault="00586B57" w:rsidP="00586B57">
            <w:pPr>
              <w:ind w:left="-14" w:right="44"/>
              <w:rPr>
                <w:rFonts w:ascii="Times New Roman" w:hAnsi="Times New Roman" w:cs="Times New Roman"/>
                <w:b/>
                <w:bCs/>
                <w:sz w:val="22"/>
                <w:szCs w:val="22"/>
              </w:rPr>
            </w:pPr>
          </w:p>
        </w:tc>
        <w:tc>
          <w:tcPr>
            <w:tcW w:w="630" w:type="dxa"/>
          </w:tcPr>
          <w:p w14:paraId="2F33E14D" w14:textId="77777777" w:rsidR="000B6CC8" w:rsidRDefault="000B6CC8" w:rsidP="00586B57">
            <w:pPr>
              <w:tabs>
                <w:tab w:val="decimal" w:pos="666"/>
              </w:tabs>
              <w:ind w:left="-86" w:right="-29"/>
              <w:jc w:val="right"/>
              <w:rPr>
                <w:rFonts w:ascii="Times New Roman" w:hAnsi="Times New Roman" w:cs="Times New Roman"/>
                <w:b/>
                <w:bCs/>
                <w:sz w:val="22"/>
                <w:szCs w:val="22"/>
              </w:rPr>
            </w:pPr>
          </w:p>
        </w:tc>
        <w:tc>
          <w:tcPr>
            <w:tcW w:w="1350" w:type="dxa"/>
            <w:tcBorders>
              <w:top w:val="double" w:sz="4" w:space="0" w:color="auto"/>
            </w:tcBorders>
            <w:vAlign w:val="bottom"/>
          </w:tcPr>
          <w:p w14:paraId="488D9BE7" w14:textId="77777777" w:rsidR="00586B57" w:rsidRDefault="00586B57" w:rsidP="00586B57">
            <w:pPr>
              <w:tabs>
                <w:tab w:val="decimal" w:pos="666"/>
              </w:tabs>
              <w:ind w:left="-86" w:right="-29"/>
              <w:jc w:val="right"/>
              <w:rPr>
                <w:rFonts w:ascii="Times New Roman" w:hAnsi="Times New Roman" w:cs="Times New Roman"/>
                <w:b/>
                <w:bCs/>
                <w:sz w:val="22"/>
                <w:szCs w:val="22"/>
              </w:rPr>
            </w:pPr>
          </w:p>
        </w:tc>
        <w:tc>
          <w:tcPr>
            <w:tcW w:w="270" w:type="dxa"/>
          </w:tcPr>
          <w:p w14:paraId="7BA2D43E" w14:textId="77777777" w:rsidR="00586B57" w:rsidRPr="008C0AE7" w:rsidRDefault="00586B57" w:rsidP="00586B57">
            <w:pPr>
              <w:tabs>
                <w:tab w:val="decimal" w:pos="1044"/>
              </w:tabs>
              <w:ind w:left="-90" w:right="44"/>
              <w:rPr>
                <w:rFonts w:ascii="Times New Roman" w:hAnsi="Times New Roman" w:cs="Times New Roman"/>
                <w:b/>
                <w:sz w:val="22"/>
                <w:szCs w:val="22"/>
              </w:rPr>
            </w:pPr>
          </w:p>
        </w:tc>
        <w:tc>
          <w:tcPr>
            <w:tcW w:w="1260" w:type="dxa"/>
            <w:tcBorders>
              <w:top w:val="double" w:sz="4" w:space="0" w:color="auto"/>
            </w:tcBorders>
            <w:vAlign w:val="bottom"/>
          </w:tcPr>
          <w:p w14:paraId="30B53ADF" w14:textId="77777777" w:rsidR="00586B57" w:rsidRPr="008C0AE7" w:rsidRDefault="00586B57" w:rsidP="00586B57">
            <w:pPr>
              <w:tabs>
                <w:tab w:val="decimal" w:pos="1044"/>
              </w:tabs>
              <w:ind w:left="-86" w:right="-29"/>
              <w:jc w:val="right"/>
              <w:rPr>
                <w:rFonts w:ascii="Times New Roman" w:hAnsi="Times New Roman" w:cs="Times New Roman"/>
                <w:b/>
                <w:bCs/>
                <w:sz w:val="22"/>
                <w:szCs w:val="22"/>
              </w:rPr>
            </w:pPr>
          </w:p>
        </w:tc>
        <w:tc>
          <w:tcPr>
            <w:tcW w:w="270" w:type="dxa"/>
          </w:tcPr>
          <w:p w14:paraId="33A049AA"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260" w:type="dxa"/>
            <w:tcBorders>
              <w:top w:val="double" w:sz="4" w:space="0" w:color="auto"/>
            </w:tcBorders>
            <w:vAlign w:val="bottom"/>
          </w:tcPr>
          <w:p w14:paraId="2736D1A1" w14:textId="77777777" w:rsidR="00586B57" w:rsidRDefault="00586B57" w:rsidP="00586B57">
            <w:pPr>
              <w:tabs>
                <w:tab w:val="decimal" w:pos="972"/>
              </w:tabs>
              <w:ind w:left="-90" w:right="44"/>
              <w:rPr>
                <w:rFonts w:ascii="Times New Roman" w:hAnsi="Times New Roman" w:cs="Times New Roman"/>
                <w:b/>
                <w:bCs/>
                <w:sz w:val="22"/>
                <w:szCs w:val="22"/>
              </w:rPr>
            </w:pPr>
          </w:p>
        </w:tc>
        <w:tc>
          <w:tcPr>
            <w:tcW w:w="270" w:type="dxa"/>
          </w:tcPr>
          <w:p w14:paraId="7D14E347" w14:textId="77777777" w:rsidR="00586B57" w:rsidRPr="008C0AE7" w:rsidRDefault="00586B57" w:rsidP="00586B57">
            <w:pPr>
              <w:tabs>
                <w:tab w:val="decimal" w:pos="1044"/>
              </w:tabs>
              <w:ind w:left="-90" w:right="44"/>
              <w:rPr>
                <w:rFonts w:ascii="Times New Roman" w:hAnsi="Times New Roman" w:cs="Times New Roman"/>
                <w:sz w:val="22"/>
                <w:szCs w:val="22"/>
              </w:rPr>
            </w:pPr>
          </w:p>
        </w:tc>
        <w:tc>
          <w:tcPr>
            <w:tcW w:w="1080" w:type="dxa"/>
            <w:tcBorders>
              <w:top w:val="double" w:sz="4" w:space="0" w:color="auto"/>
            </w:tcBorders>
            <w:vAlign w:val="bottom"/>
          </w:tcPr>
          <w:p w14:paraId="25601A2C" w14:textId="77777777" w:rsidR="00586B57" w:rsidRPr="008C0AE7" w:rsidRDefault="00586B57" w:rsidP="00586B57">
            <w:pPr>
              <w:tabs>
                <w:tab w:val="decimal" w:pos="976"/>
              </w:tabs>
              <w:ind w:left="-90" w:right="44"/>
              <w:rPr>
                <w:rFonts w:ascii="Times New Roman" w:hAnsi="Times New Roman" w:cs="Times New Roman"/>
                <w:b/>
                <w:bCs/>
                <w:sz w:val="22"/>
                <w:szCs w:val="22"/>
              </w:rPr>
            </w:pPr>
          </w:p>
        </w:tc>
      </w:tr>
    </w:tbl>
    <w:p w14:paraId="297338A6" w14:textId="77777777" w:rsidR="004E3B2C" w:rsidRPr="00652AE7" w:rsidRDefault="004E3B2C" w:rsidP="00652AE7">
      <w:pPr>
        <w:ind w:left="540" w:right="-208"/>
        <w:jc w:val="thaiDistribute"/>
        <w:rPr>
          <w:rFonts w:ascii="Times New Roman" w:hAnsi="Times New Roman" w:cs="Times New Roman"/>
          <w:spacing w:val="-2"/>
          <w:sz w:val="22"/>
          <w:szCs w:val="22"/>
        </w:rPr>
      </w:pPr>
      <w:r w:rsidRPr="00652AE7">
        <w:rPr>
          <w:rFonts w:ascii="Times New Roman" w:hAnsi="Times New Roman" w:cs="Times New Roman"/>
          <w:spacing w:val="-2"/>
          <w:sz w:val="22"/>
          <w:szCs w:val="22"/>
        </w:rPr>
        <w:t>During the year ended 31 December 2022, the Group recorded insurance claims amounting to USD 64.0 million (Baht 2,243.2 million) for a lightning strike and subsequent flaring in 2020 and EUR 28.2 million (Baht 1,040.8 million) for a fire incident in 2021 for certain indirect subsidiaries in USA and Germany, respectively.</w:t>
      </w:r>
    </w:p>
    <w:p w14:paraId="564A624C" w14:textId="77777777" w:rsidR="00FA101F" w:rsidRDefault="00FA101F" w:rsidP="00652AE7">
      <w:pPr>
        <w:ind w:left="540" w:right="-208"/>
        <w:jc w:val="thaiDistribute"/>
        <w:rPr>
          <w:rFonts w:ascii="Times New Roman" w:hAnsi="Times New Roman" w:cs="Times New Roman"/>
          <w:spacing w:val="-2"/>
          <w:sz w:val="22"/>
          <w:szCs w:val="22"/>
        </w:rPr>
      </w:pPr>
    </w:p>
    <w:p w14:paraId="4418DB08" w14:textId="36C6B8C9" w:rsidR="00FA101F" w:rsidRPr="00652AE7" w:rsidRDefault="004D4CB7" w:rsidP="00652AE7">
      <w:pPr>
        <w:ind w:left="540" w:right="-208"/>
        <w:jc w:val="thaiDistribute"/>
        <w:rPr>
          <w:rFonts w:ascii="Times New Roman" w:hAnsi="Times New Roman" w:cs="Times New Roman"/>
          <w:spacing w:val="-2"/>
          <w:sz w:val="22"/>
          <w:szCs w:val="22"/>
        </w:rPr>
      </w:pPr>
      <w:r w:rsidRPr="0045476F">
        <w:rPr>
          <w:rFonts w:ascii="Times New Roman" w:hAnsi="Times New Roman" w:cs="Times New Roman"/>
          <w:spacing w:val="-2"/>
          <w:sz w:val="22"/>
          <w:szCs w:val="22"/>
        </w:rPr>
        <w:t xml:space="preserve">During the year ended 31 December 2022, a certain indirect subsidiary </w:t>
      </w:r>
      <w:proofErr w:type="spellStart"/>
      <w:r w:rsidRPr="0045476F">
        <w:rPr>
          <w:rFonts w:ascii="Times New Roman" w:hAnsi="Times New Roman" w:cs="Times New Roman"/>
          <w:spacing w:val="-2"/>
          <w:sz w:val="22"/>
          <w:szCs w:val="22"/>
        </w:rPr>
        <w:t>recognised</w:t>
      </w:r>
      <w:proofErr w:type="spellEnd"/>
      <w:r w:rsidRPr="0045476F">
        <w:rPr>
          <w:rFonts w:ascii="Times New Roman" w:hAnsi="Times New Roman" w:cs="Times New Roman"/>
          <w:spacing w:val="-2"/>
          <w:sz w:val="22"/>
          <w:szCs w:val="22"/>
        </w:rPr>
        <w:t xml:space="preserve"> license income to provide a license produce certain products to its client, amounting to USD </w:t>
      </w:r>
      <w:r>
        <w:rPr>
          <w:rFonts w:ascii="Times New Roman" w:hAnsi="Times New Roman" w:cs="Times New Roman"/>
          <w:spacing w:val="-2"/>
          <w:sz w:val="22"/>
          <w:szCs w:val="22"/>
        </w:rPr>
        <w:t>31.6</w:t>
      </w:r>
      <w:r w:rsidRPr="0045476F">
        <w:rPr>
          <w:rFonts w:ascii="Times New Roman" w:hAnsi="Times New Roman" w:cs="Times New Roman"/>
          <w:spacing w:val="-2"/>
          <w:sz w:val="22"/>
          <w:szCs w:val="22"/>
        </w:rPr>
        <w:t xml:space="preserve"> million (Baht </w:t>
      </w:r>
      <w:r>
        <w:rPr>
          <w:rFonts w:ascii="Times New Roman" w:hAnsi="Times New Roman" w:cs="Times New Roman"/>
          <w:spacing w:val="-2"/>
          <w:sz w:val="22"/>
          <w:szCs w:val="22"/>
        </w:rPr>
        <w:t>1,107.5</w:t>
      </w:r>
      <w:r w:rsidRPr="0045476F">
        <w:rPr>
          <w:rFonts w:ascii="Times New Roman" w:hAnsi="Times New Roman" w:cs="Times New Roman"/>
          <w:spacing w:val="-2"/>
          <w:sz w:val="22"/>
          <w:szCs w:val="22"/>
        </w:rPr>
        <w:t xml:space="preserve"> million).</w:t>
      </w:r>
    </w:p>
    <w:p w14:paraId="44510747" w14:textId="77777777" w:rsidR="004E3B2C" w:rsidRPr="00652AE7" w:rsidRDefault="004E3B2C" w:rsidP="00652AE7">
      <w:pPr>
        <w:ind w:left="540" w:right="-208"/>
        <w:jc w:val="thaiDistribute"/>
        <w:rPr>
          <w:rFonts w:ascii="Times New Roman" w:hAnsi="Times New Roman" w:cs="Times New Roman"/>
          <w:spacing w:val="-2"/>
          <w:sz w:val="22"/>
          <w:szCs w:val="22"/>
        </w:rPr>
      </w:pPr>
      <w:r w:rsidRPr="00652AE7">
        <w:rPr>
          <w:rFonts w:ascii="Times New Roman" w:hAnsi="Times New Roman" w:cs="Times New Roman"/>
          <w:spacing w:val="-2"/>
          <w:sz w:val="22"/>
          <w:szCs w:val="22"/>
        </w:rPr>
        <w:t> </w:t>
      </w:r>
    </w:p>
    <w:p w14:paraId="739119DD" w14:textId="77777777" w:rsidR="004E3B2C" w:rsidRDefault="004E3B2C" w:rsidP="00652AE7">
      <w:pPr>
        <w:ind w:left="540" w:right="-208"/>
        <w:jc w:val="thaiDistribute"/>
        <w:rPr>
          <w:rFonts w:ascii="Times New Roman" w:hAnsi="Times New Roman" w:cs="Times New Roman"/>
          <w:spacing w:val="-2"/>
          <w:sz w:val="22"/>
          <w:szCs w:val="22"/>
        </w:rPr>
      </w:pPr>
      <w:r w:rsidRPr="00652AE7">
        <w:rPr>
          <w:rFonts w:ascii="Times New Roman" w:hAnsi="Times New Roman" w:cs="Times New Roman"/>
          <w:spacing w:val="-2"/>
          <w:sz w:val="22"/>
          <w:szCs w:val="22"/>
        </w:rPr>
        <w:t xml:space="preserve">During the year ended 31 December 2021, certain indirect subsidiaries in Brazil, </w:t>
      </w:r>
      <w:proofErr w:type="spellStart"/>
      <w:r w:rsidRPr="00652AE7">
        <w:rPr>
          <w:rFonts w:ascii="Times New Roman" w:hAnsi="Times New Roman" w:cs="Times New Roman"/>
          <w:spacing w:val="-2"/>
          <w:sz w:val="22"/>
          <w:szCs w:val="22"/>
        </w:rPr>
        <w:t>recognised</w:t>
      </w:r>
      <w:proofErr w:type="spellEnd"/>
      <w:r w:rsidRPr="00652AE7">
        <w:rPr>
          <w:rFonts w:ascii="Times New Roman" w:hAnsi="Times New Roman" w:cs="Times New Roman"/>
          <w:spacing w:val="-2"/>
          <w:sz w:val="22"/>
          <w:szCs w:val="22"/>
        </w:rPr>
        <w:t xml:space="preserve"> income from tax credits amounting to BRL 194.2 million (Baht 1,151.7 million) which resulted pursuant to the final judgment of the Brazilian Supreme Federal Court, applicable to all Brazilian taxpayers, that the Brazilian State-level VAT (ICMS) should be excluded from the tax base calculation basis for the purpose of computation of the Federal Social Contributions </w:t>
      </w:r>
      <w:proofErr w:type="gramStart"/>
      <w:r w:rsidRPr="00652AE7">
        <w:rPr>
          <w:rFonts w:ascii="Times New Roman" w:hAnsi="Times New Roman" w:cs="Times New Roman"/>
          <w:spacing w:val="-2"/>
          <w:sz w:val="22"/>
          <w:szCs w:val="22"/>
        </w:rPr>
        <w:t>i.e.</w:t>
      </w:r>
      <w:proofErr w:type="gramEnd"/>
      <w:r w:rsidRPr="00652AE7">
        <w:rPr>
          <w:rFonts w:ascii="Times New Roman" w:hAnsi="Times New Roman" w:cs="Times New Roman"/>
          <w:spacing w:val="-2"/>
          <w:sz w:val="22"/>
          <w:szCs w:val="22"/>
        </w:rPr>
        <w:t xml:space="preserve"> PIS and COFINS.</w:t>
      </w:r>
    </w:p>
    <w:p w14:paraId="5F26D87D" w14:textId="77777777" w:rsidR="00586B57" w:rsidRDefault="00586B57" w:rsidP="00586B57">
      <w:pPr>
        <w:ind w:left="540" w:right="-208"/>
        <w:jc w:val="thaiDistribute"/>
        <w:rPr>
          <w:rFonts w:ascii="Times New Roman" w:hAnsi="Times New Roman" w:cs="Times New Roman"/>
          <w:spacing w:val="-2"/>
          <w:sz w:val="22"/>
          <w:szCs w:val="22"/>
        </w:rPr>
      </w:pPr>
    </w:p>
    <w:p w14:paraId="71A2491B" w14:textId="77777777" w:rsidR="00EE135D" w:rsidRPr="00547174" w:rsidRDefault="00036754"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547174">
        <w:rPr>
          <w:rFonts w:ascii="Times New Roman" w:hAnsi="Times New Roman" w:cs="Times New Roman"/>
          <w:b/>
          <w:bCs/>
          <w:sz w:val="24"/>
          <w:szCs w:val="24"/>
        </w:rPr>
        <w:t>Cost</w:t>
      </w:r>
      <w:r w:rsidR="00EE135D" w:rsidRPr="00547174">
        <w:rPr>
          <w:rFonts w:ascii="Times New Roman" w:hAnsi="Times New Roman" w:cs="Times New Roman"/>
          <w:b/>
          <w:bCs/>
          <w:sz w:val="24"/>
          <w:szCs w:val="24"/>
        </w:rPr>
        <w:t xml:space="preserve"> of</w:t>
      </w:r>
      <w:r w:rsidRPr="00547174">
        <w:rPr>
          <w:rFonts w:ascii="Times New Roman" w:hAnsi="Times New Roman" w:cs="Times New Roman"/>
          <w:b/>
          <w:bCs/>
          <w:sz w:val="24"/>
          <w:szCs w:val="24"/>
        </w:rPr>
        <w:t xml:space="preserve"> sale</w:t>
      </w:r>
      <w:r w:rsidR="00FF0852">
        <w:rPr>
          <w:rFonts w:ascii="Times New Roman" w:hAnsi="Times New Roman" w:cs="Times New Roman"/>
          <w:b/>
          <w:bCs/>
          <w:sz w:val="24"/>
          <w:szCs w:val="24"/>
        </w:rPr>
        <w:t>s</w:t>
      </w:r>
      <w:r w:rsidRPr="00547174">
        <w:rPr>
          <w:rFonts w:ascii="Times New Roman" w:hAnsi="Times New Roman" w:cs="Times New Roman"/>
          <w:b/>
          <w:bCs/>
          <w:sz w:val="24"/>
          <w:szCs w:val="24"/>
        </w:rPr>
        <w:t xml:space="preserve"> of goods</w:t>
      </w:r>
    </w:p>
    <w:p w14:paraId="79DB8851" w14:textId="77777777" w:rsidR="008F58E3" w:rsidRPr="00BA4FD7" w:rsidRDefault="008F58E3" w:rsidP="000F7394">
      <w:pPr>
        <w:tabs>
          <w:tab w:val="left" w:pos="540"/>
        </w:tabs>
        <w:spacing w:line="240" w:lineRule="atLeast"/>
        <w:ind w:right="44"/>
        <w:jc w:val="thaiDistribute"/>
        <w:rPr>
          <w:rFonts w:ascii="Times New Roman" w:hAnsi="Times New Roman" w:cs="Times New Roman"/>
          <w:b/>
          <w:bCs/>
          <w:sz w:val="20"/>
          <w:szCs w:val="20"/>
        </w:rPr>
      </w:pPr>
    </w:p>
    <w:tbl>
      <w:tblPr>
        <w:tblW w:w="9723" w:type="dxa"/>
        <w:tblInd w:w="450" w:type="dxa"/>
        <w:tblLayout w:type="fixed"/>
        <w:tblLook w:val="0000" w:firstRow="0" w:lastRow="0" w:firstColumn="0" w:lastColumn="0" w:noHBand="0" w:noVBand="0"/>
      </w:tblPr>
      <w:tblGrid>
        <w:gridCol w:w="3870"/>
        <w:gridCol w:w="1351"/>
        <w:gridCol w:w="243"/>
        <w:gridCol w:w="27"/>
        <w:gridCol w:w="1348"/>
        <w:gridCol w:w="236"/>
        <w:gridCol w:w="44"/>
        <w:gridCol w:w="1149"/>
        <w:gridCol w:w="12"/>
        <w:gridCol w:w="258"/>
        <w:gridCol w:w="12"/>
        <w:gridCol w:w="1158"/>
        <w:gridCol w:w="15"/>
      </w:tblGrid>
      <w:tr w:rsidR="005500E5" w:rsidRPr="00547174" w14:paraId="6906A918" w14:textId="77777777" w:rsidTr="0085696A">
        <w:trPr>
          <w:gridAfter w:val="1"/>
          <w:wAfter w:w="15" w:type="dxa"/>
          <w:tblHeader/>
        </w:trPr>
        <w:tc>
          <w:tcPr>
            <w:tcW w:w="3870" w:type="dxa"/>
          </w:tcPr>
          <w:p w14:paraId="760980D6" w14:textId="77777777" w:rsidR="005500E5" w:rsidRPr="00A21C8F" w:rsidRDefault="005500E5" w:rsidP="007F5CF2">
            <w:pPr>
              <w:ind w:right="44"/>
              <w:rPr>
                <w:rFonts w:ascii="Times New Roman" w:hAnsi="Times New Roman" w:cs="Times New Roman"/>
                <w:b/>
                <w:bCs/>
                <w:i/>
                <w:iCs/>
                <w:sz w:val="22"/>
                <w:szCs w:val="22"/>
              </w:rPr>
            </w:pPr>
          </w:p>
        </w:tc>
        <w:tc>
          <w:tcPr>
            <w:tcW w:w="2969" w:type="dxa"/>
            <w:gridSpan w:val="4"/>
          </w:tcPr>
          <w:p w14:paraId="65A083DB" w14:textId="4FF6BCF9" w:rsidR="005500E5" w:rsidRPr="00A21C8F" w:rsidRDefault="005500E5" w:rsidP="0078106C">
            <w:pPr>
              <w:tabs>
                <w:tab w:val="left" w:pos="1240"/>
              </w:tabs>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36" w:type="dxa"/>
          </w:tcPr>
          <w:p w14:paraId="59EF5AF9" w14:textId="77777777" w:rsidR="005500E5" w:rsidRPr="00A21C8F" w:rsidRDefault="005500E5" w:rsidP="007F5CF2">
            <w:pPr>
              <w:ind w:left="-90" w:right="44"/>
              <w:jc w:val="right"/>
              <w:rPr>
                <w:rFonts w:ascii="Times New Roman" w:hAnsi="Times New Roman" w:cs="Times New Roman"/>
                <w:sz w:val="22"/>
                <w:szCs w:val="22"/>
              </w:rPr>
            </w:pPr>
          </w:p>
        </w:tc>
        <w:tc>
          <w:tcPr>
            <w:tcW w:w="2633" w:type="dxa"/>
            <w:gridSpan w:val="6"/>
          </w:tcPr>
          <w:p w14:paraId="4E81EA4F" w14:textId="77777777" w:rsidR="005500E5" w:rsidRPr="00A21C8F" w:rsidRDefault="005500E5"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5500E5" w:rsidRPr="00547174" w14:paraId="4523A88D" w14:textId="77777777" w:rsidTr="0085696A">
        <w:trPr>
          <w:gridAfter w:val="1"/>
          <w:wAfter w:w="15" w:type="dxa"/>
          <w:tblHeader/>
        </w:trPr>
        <w:tc>
          <w:tcPr>
            <w:tcW w:w="3870" w:type="dxa"/>
          </w:tcPr>
          <w:p w14:paraId="3F91FA1A" w14:textId="77777777" w:rsidR="005500E5" w:rsidRPr="00A21C8F" w:rsidRDefault="005500E5" w:rsidP="007F5CF2">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 xml:space="preserve">   </w:t>
            </w:r>
          </w:p>
        </w:tc>
        <w:tc>
          <w:tcPr>
            <w:tcW w:w="2969" w:type="dxa"/>
            <w:gridSpan w:val="4"/>
          </w:tcPr>
          <w:p w14:paraId="5E347F00" w14:textId="27A24A49" w:rsidR="005500E5" w:rsidRPr="00A21C8F" w:rsidRDefault="005500E5"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36" w:type="dxa"/>
          </w:tcPr>
          <w:p w14:paraId="1EF90EC0" w14:textId="77777777" w:rsidR="005500E5" w:rsidRPr="00A21C8F" w:rsidRDefault="005500E5" w:rsidP="007F5CF2">
            <w:pPr>
              <w:ind w:left="-90" w:right="44"/>
              <w:jc w:val="right"/>
              <w:rPr>
                <w:rFonts w:ascii="Times New Roman" w:hAnsi="Times New Roman" w:cs="Times New Roman"/>
                <w:sz w:val="22"/>
                <w:szCs w:val="22"/>
              </w:rPr>
            </w:pPr>
          </w:p>
        </w:tc>
        <w:tc>
          <w:tcPr>
            <w:tcW w:w="2633" w:type="dxa"/>
            <w:gridSpan w:val="6"/>
          </w:tcPr>
          <w:p w14:paraId="53B796DE" w14:textId="77777777" w:rsidR="005500E5" w:rsidRPr="00A21C8F" w:rsidRDefault="005500E5"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5500E5" w:rsidRPr="00547174" w14:paraId="5DCDA8AD" w14:textId="77777777" w:rsidTr="0085696A">
        <w:trPr>
          <w:gridAfter w:val="1"/>
          <w:wAfter w:w="15" w:type="dxa"/>
          <w:tblHeader/>
        </w:trPr>
        <w:tc>
          <w:tcPr>
            <w:tcW w:w="3870" w:type="dxa"/>
          </w:tcPr>
          <w:p w14:paraId="04060444" w14:textId="77777777" w:rsidR="005500E5" w:rsidRPr="00A21C8F" w:rsidRDefault="005500E5" w:rsidP="00863CC3">
            <w:pPr>
              <w:tabs>
                <w:tab w:val="left" w:pos="252"/>
              </w:tabs>
              <w:ind w:right="44"/>
              <w:rPr>
                <w:rFonts w:ascii="Times New Roman" w:hAnsi="Times New Roman" w:cs="Times New Roman"/>
                <w:b/>
                <w:bCs/>
                <w:i/>
                <w:iCs/>
                <w:sz w:val="22"/>
                <w:szCs w:val="22"/>
              </w:rPr>
            </w:pPr>
          </w:p>
        </w:tc>
        <w:tc>
          <w:tcPr>
            <w:tcW w:w="1351" w:type="dxa"/>
          </w:tcPr>
          <w:p w14:paraId="75DE4C6A" w14:textId="7CBC6B23" w:rsidR="005500E5" w:rsidRPr="00A21C8F" w:rsidRDefault="005500E5" w:rsidP="00863CC3">
            <w:pPr>
              <w:pStyle w:val="BodyText"/>
              <w:spacing w:line="240" w:lineRule="atLeast"/>
              <w:ind w:left="-108" w:right="-19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gridSpan w:val="2"/>
          </w:tcPr>
          <w:p w14:paraId="6C2662AF" w14:textId="77777777" w:rsidR="005500E5" w:rsidRPr="00A21C8F" w:rsidRDefault="005500E5" w:rsidP="00863CC3">
            <w:pPr>
              <w:pStyle w:val="BodyText"/>
              <w:spacing w:line="240" w:lineRule="atLeast"/>
              <w:ind w:left="-108" w:right="44"/>
              <w:jc w:val="center"/>
              <w:rPr>
                <w:rFonts w:ascii="Times New Roman" w:hAnsi="Times New Roman" w:cs="Times New Roman"/>
                <w:sz w:val="22"/>
                <w:szCs w:val="22"/>
              </w:rPr>
            </w:pPr>
          </w:p>
        </w:tc>
        <w:tc>
          <w:tcPr>
            <w:tcW w:w="1348" w:type="dxa"/>
          </w:tcPr>
          <w:p w14:paraId="17A4CE3C" w14:textId="63672A47" w:rsidR="005500E5" w:rsidRPr="00A21C8F" w:rsidRDefault="005500E5" w:rsidP="00863CC3">
            <w:pPr>
              <w:pStyle w:val="BodyText"/>
              <w:spacing w:line="240" w:lineRule="atLeast"/>
              <w:ind w:left="-108" w:right="-96"/>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2888949D" w14:textId="77777777" w:rsidR="005500E5" w:rsidRPr="00A21C8F" w:rsidRDefault="005500E5" w:rsidP="00863C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93" w:type="dxa"/>
            <w:gridSpan w:val="2"/>
          </w:tcPr>
          <w:p w14:paraId="1ABA0316" w14:textId="07CDDCB5" w:rsidR="005500E5" w:rsidRPr="00A21C8F" w:rsidRDefault="005500E5" w:rsidP="00863CC3">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gridSpan w:val="2"/>
          </w:tcPr>
          <w:p w14:paraId="6D15115F" w14:textId="77777777" w:rsidR="005500E5" w:rsidRPr="00A21C8F" w:rsidRDefault="005500E5" w:rsidP="00863CC3">
            <w:pPr>
              <w:pStyle w:val="BodyText"/>
              <w:spacing w:line="240" w:lineRule="atLeast"/>
              <w:ind w:left="-108" w:right="44"/>
              <w:jc w:val="center"/>
              <w:rPr>
                <w:rFonts w:ascii="Times New Roman" w:hAnsi="Times New Roman" w:cs="Times New Roman"/>
                <w:sz w:val="22"/>
                <w:szCs w:val="22"/>
              </w:rPr>
            </w:pPr>
          </w:p>
        </w:tc>
        <w:tc>
          <w:tcPr>
            <w:tcW w:w="1170" w:type="dxa"/>
            <w:gridSpan w:val="2"/>
          </w:tcPr>
          <w:p w14:paraId="5C48540F" w14:textId="7F98C957" w:rsidR="005500E5" w:rsidRPr="00A21C8F" w:rsidRDefault="005500E5" w:rsidP="00863CC3">
            <w:pPr>
              <w:pStyle w:val="BodyText"/>
              <w:spacing w:line="240" w:lineRule="atLeast"/>
              <w:ind w:left="-108" w:right="-107"/>
              <w:jc w:val="center"/>
              <w:rPr>
                <w:rFonts w:ascii="Times New Roman" w:hAnsi="Times New Roman" w:cs="Times New Roman"/>
                <w:sz w:val="22"/>
                <w:szCs w:val="22"/>
              </w:rPr>
            </w:pPr>
            <w:r>
              <w:rPr>
                <w:rFonts w:ascii="Times New Roman" w:hAnsi="Times New Roman" w:cs="Times New Roman"/>
                <w:sz w:val="22"/>
                <w:szCs w:val="22"/>
              </w:rPr>
              <w:t>2021</w:t>
            </w:r>
          </w:p>
        </w:tc>
      </w:tr>
      <w:tr w:rsidR="005500E5" w:rsidRPr="00547174" w14:paraId="5F60BCDD" w14:textId="77777777" w:rsidTr="0085696A">
        <w:trPr>
          <w:tblHeader/>
        </w:trPr>
        <w:tc>
          <w:tcPr>
            <w:tcW w:w="3870" w:type="dxa"/>
          </w:tcPr>
          <w:p w14:paraId="35CCDDE6" w14:textId="77777777" w:rsidR="005500E5" w:rsidRPr="00A21C8F" w:rsidRDefault="005500E5" w:rsidP="004516FB">
            <w:pPr>
              <w:tabs>
                <w:tab w:val="left" w:pos="252"/>
              </w:tabs>
              <w:ind w:right="44"/>
              <w:rPr>
                <w:rFonts w:ascii="Times New Roman" w:hAnsi="Times New Roman" w:cs="Times New Roman"/>
                <w:b/>
                <w:bCs/>
                <w:i/>
                <w:iCs/>
                <w:sz w:val="22"/>
                <w:szCs w:val="22"/>
              </w:rPr>
            </w:pPr>
          </w:p>
        </w:tc>
        <w:tc>
          <w:tcPr>
            <w:tcW w:w="5853" w:type="dxa"/>
            <w:gridSpan w:val="12"/>
          </w:tcPr>
          <w:p w14:paraId="0F698D5C" w14:textId="07FE22B6" w:rsidR="005500E5" w:rsidRPr="00A21C8F" w:rsidRDefault="005500E5" w:rsidP="007405BE">
            <w:pPr>
              <w:ind w:left="-108" w:right="-266"/>
              <w:jc w:val="center"/>
              <w:rPr>
                <w:rFonts w:ascii="Times New Roman" w:hAnsi="Times New Roman" w:cs="Times New Roman"/>
                <w:i/>
                <w:iCs/>
                <w:sz w:val="22"/>
                <w:szCs w:val="22"/>
              </w:rPr>
            </w:pPr>
            <w:r w:rsidRPr="00A21C8F">
              <w:rPr>
                <w:rFonts w:ascii="Times New Roman" w:hAnsi="Times New Roman" w:cs="Times New Roman"/>
                <w:i/>
                <w:iCs/>
                <w:sz w:val="22"/>
                <w:szCs w:val="22"/>
              </w:rPr>
              <w:t>(</w:t>
            </w:r>
            <w:proofErr w:type="gramStart"/>
            <w:r w:rsidRPr="00A21C8F">
              <w:rPr>
                <w:rFonts w:ascii="Times New Roman" w:hAnsi="Times New Roman" w:cs="Times New Roman"/>
                <w:i/>
                <w:iCs/>
                <w:sz w:val="22"/>
                <w:szCs w:val="22"/>
              </w:rPr>
              <w:t>in</w:t>
            </w:r>
            <w:proofErr w:type="gramEnd"/>
            <w:r w:rsidRPr="00A21C8F">
              <w:rPr>
                <w:rFonts w:ascii="Times New Roman" w:hAnsi="Times New Roman" w:cs="Times New Roman"/>
                <w:i/>
                <w:iCs/>
                <w:sz w:val="22"/>
                <w:szCs w:val="22"/>
              </w:rPr>
              <w:t xml:space="preserve"> thousand Baht)</w:t>
            </w:r>
          </w:p>
        </w:tc>
      </w:tr>
      <w:tr w:rsidR="005500E5" w:rsidRPr="00547174" w14:paraId="2692FE32" w14:textId="77777777" w:rsidTr="0085696A">
        <w:tc>
          <w:tcPr>
            <w:tcW w:w="3870" w:type="dxa"/>
          </w:tcPr>
          <w:p w14:paraId="1D3A5E34" w14:textId="5A2E407A" w:rsidR="005500E5" w:rsidRPr="00A21C8F" w:rsidRDefault="005500E5" w:rsidP="0078106C">
            <w:pPr>
              <w:ind w:left="162" w:right="44" w:hanging="180"/>
              <w:rPr>
                <w:rFonts w:ascii="Times New Roman" w:hAnsi="Times New Roman" w:cs="Times New Roman"/>
                <w:sz w:val="22"/>
                <w:szCs w:val="22"/>
              </w:rPr>
            </w:pPr>
            <w:r w:rsidRPr="00A21C8F">
              <w:rPr>
                <w:rFonts w:ascii="Times New Roman" w:hAnsi="Times New Roman" w:cs="Times New Roman"/>
                <w:sz w:val="22"/>
                <w:szCs w:val="22"/>
              </w:rPr>
              <w:t>Changes in inventories of finished</w:t>
            </w:r>
            <w:r>
              <w:rPr>
                <w:rFonts w:ascii="Times New Roman" w:hAnsi="Times New Roman" w:cs="Times New Roman"/>
                <w:sz w:val="22"/>
                <w:szCs w:val="22"/>
              </w:rPr>
              <w:t xml:space="preserve"> </w:t>
            </w:r>
            <w:r w:rsidRPr="00103BA4">
              <w:rPr>
                <w:rFonts w:ascii="Times New Roman" w:eastAsia="Calibri" w:hAnsi="Times New Roman" w:cs="Times New Roman"/>
                <w:sz w:val="22"/>
                <w:szCs w:val="22"/>
              </w:rPr>
              <w:t xml:space="preserve">goods </w:t>
            </w:r>
          </w:p>
        </w:tc>
        <w:tc>
          <w:tcPr>
            <w:tcW w:w="1351" w:type="dxa"/>
            <w:vAlign w:val="bottom"/>
          </w:tcPr>
          <w:p w14:paraId="633CA44A" w14:textId="29507644" w:rsidR="005500E5" w:rsidRPr="00A21C8F" w:rsidRDefault="005500E5" w:rsidP="004516FB">
            <w:pPr>
              <w:tabs>
                <w:tab w:val="decimal" w:pos="1044"/>
              </w:tabs>
              <w:spacing w:line="240" w:lineRule="atLeast"/>
              <w:ind w:left="-72" w:right="44"/>
              <w:rPr>
                <w:rFonts w:ascii="Times New Roman" w:hAnsi="Times New Roman" w:cs="Times New Roman"/>
                <w:sz w:val="22"/>
                <w:szCs w:val="22"/>
              </w:rPr>
            </w:pPr>
          </w:p>
        </w:tc>
        <w:tc>
          <w:tcPr>
            <w:tcW w:w="243" w:type="dxa"/>
          </w:tcPr>
          <w:p w14:paraId="28779BF4" w14:textId="77777777" w:rsidR="005500E5" w:rsidRPr="00A21C8F" w:rsidRDefault="005500E5" w:rsidP="004516FB">
            <w:pPr>
              <w:tabs>
                <w:tab w:val="decimal" w:pos="1044"/>
              </w:tabs>
              <w:ind w:left="-90" w:right="44"/>
              <w:rPr>
                <w:rFonts w:ascii="Times New Roman" w:hAnsi="Times New Roman" w:cs="Times New Roman"/>
                <w:sz w:val="22"/>
                <w:szCs w:val="22"/>
              </w:rPr>
            </w:pPr>
          </w:p>
        </w:tc>
        <w:tc>
          <w:tcPr>
            <w:tcW w:w="1375" w:type="dxa"/>
            <w:gridSpan w:val="2"/>
            <w:vAlign w:val="bottom"/>
          </w:tcPr>
          <w:p w14:paraId="0FA696CB" w14:textId="77777777" w:rsidR="005500E5" w:rsidRPr="00A21C8F" w:rsidRDefault="005500E5" w:rsidP="007405BE">
            <w:pPr>
              <w:tabs>
                <w:tab w:val="decimal" w:pos="1143"/>
              </w:tabs>
              <w:ind w:left="-86" w:right="-328"/>
              <w:rPr>
                <w:rFonts w:ascii="Times New Roman" w:hAnsi="Times New Roman" w:cs="Times New Roman"/>
                <w:sz w:val="22"/>
                <w:szCs w:val="22"/>
              </w:rPr>
            </w:pPr>
          </w:p>
        </w:tc>
        <w:tc>
          <w:tcPr>
            <w:tcW w:w="280" w:type="dxa"/>
            <w:gridSpan w:val="2"/>
          </w:tcPr>
          <w:p w14:paraId="04F3913D" w14:textId="77777777" w:rsidR="005500E5" w:rsidRPr="00A21C8F" w:rsidRDefault="005500E5" w:rsidP="004516FB">
            <w:pPr>
              <w:tabs>
                <w:tab w:val="decimal" w:pos="1044"/>
              </w:tabs>
              <w:ind w:left="-90" w:right="44"/>
              <w:rPr>
                <w:rFonts w:ascii="Times New Roman" w:hAnsi="Times New Roman" w:cs="Times New Roman"/>
                <w:sz w:val="22"/>
                <w:szCs w:val="22"/>
              </w:rPr>
            </w:pPr>
          </w:p>
        </w:tc>
        <w:tc>
          <w:tcPr>
            <w:tcW w:w="1161" w:type="dxa"/>
            <w:gridSpan w:val="2"/>
          </w:tcPr>
          <w:p w14:paraId="0F177A13" w14:textId="77777777" w:rsidR="005500E5" w:rsidRPr="00A21C8F" w:rsidRDefault="005500E5" w:rsidP="004516FB">
            <w:pPr>
              <w:tabs>
                <w:tab w:val="decimal" w:pos="1044"/>
              </w:tabs>
              <w:ind w:left="-90" w:right="44"/>
              <w:rPr>
                <w:rFonts w:ascii="Times New Roman" w:hAnsi="Times New Roman" w:cs="Times New Roman"/>
                <w:sz w:val="22"/>
                <w:szCs w:val="22"/>
              </w:rPr>
            </w:pPr>
          </w:p>
        </w:tc>
        <w:tc>
          <w:tcPr>
            <w:tcW w:w="270" w:type="dxa"/>
            <w:gridSpan w:val="2"/>
          </w:tcPr>
          <w:p w14:paraId="12B2E520" w14:textId="77777777" w:rsidR="005500E5" w:rsidRPr="00A21C8F" w:rsidRDefault="005500E5" w:rsidP="004516FB">
            <w:pPr>
              <w:tabs>
                <w:tab w:val="decimal" w:pos="1044"/>
              </w:tabs>
              <w:ind w:left="-90" w:right="44"/>
              <w:rPr>
                <w:rFonts w:ascii="Times New Roman" w:hAnsi="Times New Roman" w:cs="Times New Roman"/>
                <w:sz w:val="22"/>
                <w:szCs w:val="22"/>
              </w:rPr>
            </w:pPr>
          </w:p>
        </w:tc>
        <w:tc>
          <w:tcPr>
            <w:tcW w:w="1173" w:type="dxa"/>
            <w:gridSpan w:val="2"/>
            <w:vAlign w:val="bottom"/>
          </w:tcPr>
          <w:p w14:paraId="740CB545" w14:textId="77777777" w:rsidR="005500E5" w:rsidRPr="00A21C8F" w:rsidRDefault="005500E5" w:rsidP="007405BE">
            <w:pPr>
              <w:pStyle w:val="BodyText"/>
              <w:tabs>
                <w:tab w:val="decimal" w:pos="1044"/>
              </w:tabs>
              <w:ind w:left="-108" w:right="-266"/>
              <w:rPr>
                <w:rFonts w:ascii="Times New Roman" w:hAnsi="Times New Roman" w:cs="Times New Roman"/>
                <w:sz w:val="22"/>
                <w:szCs w:val="22"/>
              </w:rPr>
            </w:pPr>
          </w:p>
        </w:tc>
      </w:tr>
      <w:tr w:rsidR="00340007" w:rsidRPr="00547174" w14:paraId="4919E73C" w14:textId="77777777" w:rsidTr="0085696A">
        <w:tc>
          <w:tcPr>
            <w:tcW w:w="3870" w:type="dxa"/>
          </w:tcPr>
          <w:p w14:paraId="702E8DD1" w14:textId="4D9ACFD9" w:rsidR="00340007" w:rsidRPr="00103BA4" w:rsidRDefault="00531D13" w:rsidP="00340007">
            <w:pPr>
              <w:tabs>
                <w:tab w:val="left" w:pos="364"/>
              </w:tabs>
              <w:ind w:left="166" w:right="-107"/>
              <w:rPr>
                <w:rFonts w:ascii="Times New Roman" w:eastAsia="Calibri" w:hAnsi="Times New Roman" w:cs="Times New Roman"/>
                <w:sz w:val="22"/>
                <w:szCs w:val="22"/>
              </w:rPr>
            </w:pPr>
            <w:r>
              <w:rPr>
                <w:rFonts w:ascii="Times New Roman" w:eastAsia="Calibri" w:hAnsi="Times New Roman" w:cs="Times New Roman"/>
                <w:sz w:val="22"/>
                <w:szCs w:val="22"/>
              </w:rPr>
              <w:t>a</w:t>
            </w:r>
            <w:r w:rsidR="00340007">
              <w:rPr>
                <w:rFonts w:ascii="Times New Roman" w:eastAsia="Calibri" w:hAnsi="Times New Roman" w:cs="Times New Roman"/>
                <w:sz w:val="22"/>
                <w:szCs w:val="22"/>
              </w:rPr>
              <w:t xml:space="preserve">nd </w:t>
            </w:r>
            <w:r w:rsidR="00340007" w:rsidRPr="00103BA4">
              <w:rPr>
                <w:rFonts w:ascii="Times New Roman" w:eastAsia="Calibri" w:hAnsi="Times New Roman" w:cs="Times New Roman"/>
                <w:sz w:val="22"/>
                <w:szCs w:val="22"/>
              </w:rPr>
              <w:t>work in progress</w:t>
            </w:r>
          </w:p>
        </w:tc>
        <w:tc>
          <w:tcPr>
            <w:tcW w:w="1351" w:type="dxa"/>
            <w:vAlign w:val="bottom"/>
          </w:tcPr>
          <w:p w14:paraId="450379F8" w14:textId="7CD4F3EA" w:rsidR="00340007" w:rsidRPr="004560A8" w:rsidRDefault="00340007" w:rsidP="00340007">
            <w:pPr>
              <w:tabs>
                <w:tab w:val="decimal" w:pos="666"/>
                <w:tab w:val="left" w:pos="1129"/>
              </w:tabs>
              <w:ind w:left="-86" w:right="-94"/>
              <w:jc w:val="right"/>
              <w:rPr>
                <w:rFonts w:ascii="Times New Roman" w:hAnsi="Times New Roman" w:cs="Angsana New"/>
                <w:bCs/>
                <w:sz w:val="22"/>
              </w:rPr>
            </w:pPr>
            <w:r>
              <w:rPr>
                <w:rFonts w:ascii="Times New Roman" w:hAnsi="Times New Roman" w:cs="Angsana New"/>
                <w:bCs/>
                <w:sz w:val="22"/>
              </w:rPr>
              <w:t>(</w:t>
            </w:r>
            <w:r w:rsidR="0028748B">
              <w:rPr>
                <w:rFonts w:ascii="Times New Roman" w:hAnsi="Times New Roman" w:cs="Angsana New"/>
                <w:bCs/>
                <w:sz w:val="22"/>
              </w:rPr>
              <w:t>7,649,821</w:t>
            </w:r>
            <w:r>
              <w:rPr>
                <w:rFonts w:ascii="Times New Roman" w:hAnsi="Times New Roman" w:cs="Angsana New"/>
                <w:bCs/>
                <w:sz w:val="22"/>
              </w:rPr>
              <w:t>)</w:t>
            </w:r>
          </w:p>
        </w:tc>
        <w:tc>
          <w:tcPr>
            <w:tcW w:w="243" w:type="dxa"/>
          </w:tcPr>
          <w:p w14:paraId="316B006D"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375" w:type="dxa"/>
            <w:gridSpan w:val="2"/>
            <w:shd w:val="clear" w:color="auto" w:fill="auto"/>
            <w:vAlign w:val="bottom"/>
          </w:tcPr>
          <w:p w14:paraId="70FC2D90" w14:textId="006FD609" w:rsidR="00340007" w:rsidRPr="00A21C8F" w:rsidRDefault="00340007" w:rsidP="0078106C">
            <w:pPr>
              <w:tabs>
                <w:tab w:val="decimal" w:pos="1156"/>
              </w:tabs>
              <w:spacing w:line="240" w:lineRule="atLeast"/>
              <w:ind w:left="-72" w:right="-108"/>
              <w:rPr>
                <w:rFonts w:ascii="Times New Roman" w:hAnsi="Times New Roman" w:cs="Times New Roman"/>
                <w:sz w:val="22"/>
                <w:szCs w:val="22"/>
              </w:rPr>
            </w:pPr>
            <w:r w:rsidRPr="00A22F19">
              <w:rPr>
                <w:rFonts w:ascii="Times New Roman" w:hAnsi="Times New Roman" w:cs="Times New Roman"/>
                <w:sz w:val="22"/>
                <w:szCs w:val="22"/>
              </w:rPr>
              <w:t>(14,</w:t>
            </w:r>
            <w:r w:rsidR="0028748B">
              <w:rPr>
                <w:rFonts w:ascii="Times New Roman" w:hAnsi="Times New Roman" w:cs="Times New Roman"/>
                <w:sz w:val="22"/>
                <w:szCs w:val="22"/>
              </w:rPr>
              <w:t>834</w:t>
            </w:r>
            <w:r w:rsidRPr="00A22F19">
              <w:rPr>
                <w:rFonts w:ascii="Times New Roman" w:hAnsi="Times New Roman" w:cs="Times New Roman"/>
                <w:sz w:val="22"/>
                <w:szCs w:val="22"/>
              </w:rPr>
              <w:t>,</w:t>
            </w:r>
            <w:r w:rsidR="0028748B">
              <w:rPr>
                <w:rFonts w:ascii="Times New Roman" w:hAnsi="Times New Roman" w:cs="Times New Roman"/>
                <w:sz w:val="22"/>
                <w:szCs w:val="22"/>
              </w:rPr>
              <w:t>023</w:t>
            </w:r>
            <w:r w:rsidRPr="00A22F19">
              <w:rPr>
                <w:rFonts w:ascii="Times New Roman" w:hAnsi="Times New Roman" w:cs="Times New Roman"/>
                <w:sz w:val="22"/>
                <w:szCs w:val="22"/>
              </w:rPr>
              <w:t>)</w:t>
            </w:r>
          </w:p>
        </w:tc>
        <w:tc>
          <w:tcPr>
            <w:tcW w:w="280" w:type="dxa"/>
            <w:gridSpan w:val="2"/>
          </w:tcPr>
          <w:p w14:paraId="156CD098"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161" w:type="dxa"/>
            <w:gridSpan w:val="2"/>
            <w:vAlign w:val="bottom"/>
          </w:tcPr>
          <w:p w14:paraId="0A8B24A0" w14:textId="1855C5EB" w:rsidR="00340007" w:rsidRPr="00A21C8F" w:rsidRDefault="00340007" w:rsidP="00340007">
            <w:pPr>
              <w:tabs>
                <w:tab w:val="decimal" w:pos="612"/>
              </w:tabs>
              <w:ind w:left="-86" w:right="305"/>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gridSpan w:val="2"/>
          </w:tcPr>
          <w:p w14:paraId="1708B398"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173" w:type="dxa"/>
            <w:gridSpan w:val="2"/>
            <w:vAlign w:val="bottom"/>
          </w:tcPr>
          <w:p w14:paraId="43DE7ACD" w14:textId="77777777" w:rsidR="00340007" w:rsidRPr="00A21C8F" w:rsidRDefault="00340007" w:rsidP="0078106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340007" w:rsidRPr="00547174" w14:paraId="2244C101" w14:textId="77777777" w:rsidTr="0085696A">
        <w:tc>
          <w:tcPr>
            <w:tcW w:w="3870" w:type="dxa"/>
          </w:tcPr>
          <w:p w14:paraId="01C8BDB2" w14:textId="77777777" w:rsidR="00340007" w:rsidRPr="00A21C8F" w:rsidRDefault="00340007" w:rsidP="0078106C">
            <w:pPr>
              <w:ind w:left="162" w:right="44" w:hanging="180"/>
              <w:rPr>
                <w:rFonts w:ascii="Times New Roman" w:hAnsi="Times New Roman" w:cs="Times New Roman"/>
                <w:sz w:val="22"/>
                <w:szCs w:val="22"/>
              </w:rPr>
            </w:pPr>
            <w:r w:rsidRPr="00A21C8F">
              <w:rPr>
                <w:rFonts w:ascii="Times New Roman" w:hAnsi="Times New Roman" w:cs="Times New Roman"/>
                <w:sz w:val="22"/>
                <w:szCs w:val="22"/>
              </w:rPr>
              <w:t>Raw materials and consumables used</w:t>
            </w:r>
          </w:p>
        </w:tc>
        <w:tc>
          <w:tcPr>
            <w:tcW w:w="1351" w:type="dxa"/>
            <w:vAlign w:val="bottom"/>
          </w:tcPr>
          <w:p w14:paraId="0D22016D" w14:textId="1A0679F9" w:rsidR="00340007" w:rsidRPr="00A21C8F" w:rsidRDefault="00317E8A" w:rsidP="0078106C">
            <w:pPr>
              <w:tabs>
                <w:tab w:val="decimal" w:pos="666"/>
              </w:tabs>
              <w:ind w:left="-86" w:right="-20"/>
              <w:jc w:val="right"/>
              <w:rPr>
                <w:rFonts w:ascii="Times New Roman" w:hAnsi="Times New Roman" w:cs="Times New Roman"/>
                <w:sz w:val="22"/>
                <w:szCs w:val="22"/>
              </w:rPr>
            </w:pPr>
            <w:r>
              <w:rPr>
                <w:rFonts w:ascii="Times New Roman" w:hAnsi="Times New Roman" w:cs="Times New Roman"/>
                <w:sz w:val="22"/>
                <w:szCs w:val="22"/>
              </w:rPr>
              <w:t>38</w:t>
            </w:r>
            <w:r w:rsidR="00CC14BB">
              <w:rPr>
                <w:rFonts w:ascii="Times New Roman" w:hAnsi="Times New Roman" w:cs="Angsana New"/>
                <w:sz w:val="22"/>
              </w:rPr>
              <w:t>6</w:t>
            </w:r>
            <w:r w:rsidR="00340007">
              <w:rPr>
                <w:rFonts w:ascii="Times New Roman" w:hAnsi="Times New Roman" w:cs="Times New Roman"/>
                <w:sz w:val="22"/>
                <w:szCs w:val="22"/>
              </w:rPr>
              <w:t>,</w:t>
            </w:r>
            <w:r w:rsidR="0028748B">
              <w:rPr>
                <w:rFonts w:ascii="Times New Roman" w:hAnsi="Times New Roman" w:cs="Times New Roman"/>
                <w:sz w:val="22"/>
                <w:szCs w:val="22"/>
              </w:rPr>
              <w:t>098</w:t>
            </w:r>
            <w:r w:rsidR="00340007">
              <w:rPr>
                <w:rFonts w:ascii="Times New Roman" w:hAnsi="Times New Roman" w:cs="Times New Roman"/>
                <w:sz w:val="22"/>
                <w:szCs w:val="22"/>
              </w:rPr>
              <w:t>,</w:t>
            </w:r>
            <w:r w:rsidR="0028748B">
              <w:rPr>
                <w:rFonts w:ascii="Times New Roman" w:hAnsi="Times New Roman" w:cs="Times New Roman"/>
                <w:sz w:val="22"/>
                <w:szCs w:val="22"/>
              </w:rPr>
              <w:t>791</w:t>
            </w:r>
          </w:p>
        </w:tc>
        <w:tc>
          <w:tcPr>
            <w:tcW w:w="243" w:type="dxa"/>
          </w:tcPr>
          <w:p w14:paraId="6C9D6912"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375" w:type="dxa"/>
            <w:gridSpan w:val="2"/>
            <w:shd w:val="clear" w:color="auto" w:fill="auto"/>
            <w:vAlign w:val="bottom"/>
          </w:tcPr>
          <w:p w14:paraId="6DD4CA64" w14:textId="68C9FCE1" w:rsidR="00340007" w:rsidRPr="00A21C8F" w:rsidRDefault="00340007" w:rsidP="0078106C">
            <w:pPr>
              <w:tabs>
                <w:tab w:val="decimal" w:pos="1156"/>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285,78</w:t>
            </w:r>
            <w:r w:rsidR="006E6939">
              <w:rPr>
                <w:rFonts w:ascii="Times New Roman" w:hAnsi="Times New Roman" w:cs="Times New Roman"/>
                <w:sz w:val="22"/>
                <w:szCs w:val="22"/>
              </w:rPr>
              <w:t>3</w:t>
            </w:r>
            <w:r>
              <w:rPr>
                <w:rFonts w:ascii="Times New Roman" w:hAnsi="Times New Roman" w:cs="Times New Roman"/>
                <w:sz w:val="22"/>
                <w:szCs w:val="22"/>
              </w:rPr>
              <w:t>,</w:t>
            </w:r>
            <w:r w:rsidR="006E6939">
              <w:rPr>
                <w:rFonts w:ascii="Times New Roman" w:hAnsi="Times New Roman" w:cs="Times New Roman"/>
                <w:sz w:val="22"/>
                <w:szCs w:val="22"/>
              </w:rPr>
              <w:t>256</w:t>
            </w:r>
          </w:p>
        </w:tc>
        <w:tc>
          <w:tcPr>
            <w:tcW w:w="280" w:type="dxa"/>
            <w:gridSpan w:val="2"/>
          </w:tcPr>
          <w:p w14:paraId="176560C8"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161" w:type="dxa"/>
            <w:gridSpan w:val="2"/>
            <w:vAlign w:val="bottom"/>
          </w:tcPr>
          <w:p w14:paraId="273E9546" w14:textId="2D968C55" w:rsidR="00340007" w:rsidRPr="00A21C8F" w:rsidRDefault="00340007" w:rsidP="00340007">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gridSpan w:val="2"/>
          </w:tcPr>
          <w:p w14:paraId="26F1763F"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173" w:type="dxa"/>
            <w:gridSpan w:val="2"/>
            <w:vAlign w:val="bottom"/>
          </w:tcPr>
          <w:p w14:paraId="1852243C" w14:textId="77777777" w:rsidR="00340007" w:rsidRPr="00A21C8F" w:rsidRDefault="00340007" w:rsidP="0078106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340007" w:rsidRPr="00547174" w14:paraId="3A47F70A" w14:textId="77777777" w:rsidTr="0085696A">
        <w:trPr>
          <w:trHeight w:val="119"/>
        </w:trPr>
        <w:tc>
          <w:tcPr>
            <w:tcW w:w="3870" w:type="dxa"/>
          </w:tcPr>
          <w:p w14:paraId="42AD0779" w14:textId="77777777" w:rsidR="00340007" w:rsidRPr="00A21C8F" w:rsidRDefault="00340007" w:rsidP="00340007">
            <w:pPr>
              <w:ind w:right="44"/>
              <w:rPr>
                <w:rFonts w:ascii="Times New Roman" w:hAnsi="Times New Roman" w:cs="Times New Roman"/>
                <w:sz w:val="22"/>
                <w:szCs w:val="22"/>
              </w:rPr>
            </w:pPr>
            <w:r w:rsidRPr="00A21C8F">
              <w:rPr>
                <w:rFonts w:ascii="Times New Roman" w:hAnsi="Times New Roman" w:cs="Times New Roman"/>
                <w:sz w:val="22"/>
                <w:szCs w:val="22"/>
              </w:rPr>
              <w:t xml:space="preserve">Depreciation and </w:t>
            </w:r>
            <w:proofErr w:type="spellStart"/>
            <w:r w:rsidRPr="00A21C8F">
              <w:rPr>
                <w:rFonts w:ascii="Times New Roman" w:hAnsi="Times New Roman" w:cs="Times New Roman"/>
                <w:sz w:val="22"/>
                <w:szCs w:val="22"/>
              </w:rPr>
              <w:t>amortisation</w:t>
            </w:r>
            <w:proofErr w:type="spellEnd"/>
          </w:p>
        </w:tc>
        <w:tc>
          <w:tcPr>
            <w:tcW w:w="1351" w:type="dxa"/>
            <w:vAlign w:val="bottom"/>
          </w:tcPr>
          <w:p w14:paraId="03048B12" w14:textId="7CA88D32" w:rsidR="00340007" w:rsidRPr="00A21C8F" w:rsidRDefault="00340007" w:rsidP="0078106C">
            <w:pPr>
              <w:tabs>
                <w:tab w:val="decimal" w:pos="666"/>
              </w:tabs>
              <w:ind w:left="-86" w:right="-20"/>
              <w:jc w:val="right"/>
              <w:rPr>
                <w:rFonts w:ascii="Times New Roman" w:hAnsi="Times New Roman" w:cs="Times New Roman"/>
                <w:sz w:val="22"/>
                <w:szCs w:val="22"/>
              </w:rPr>
            </w:pPr>
            <w:r>
              <w:rPr>
                <w:rFonts w:ascii="Times New Roman" w:hAnsi="Times New Roman" w:cs="Times New Roman"/>
                <w:sz w:val="22"/>
                <w:szCs w:val="22"/>
              </w:rPr>
              <w:t>23,</w:t>
            </w:r>
            <w:r w:rsidR="00CC14BB">
              <w:rPr>
                <w:rFonts w:ascii="Times New Roman" w:hAnsi="Times New Roman" w:cs="Times New Roman"/>
                <w:sz w:val="22"/>
                <w:szCs w:val="22"/>
              </w:rPr>
              <w:t>2</w:t>
            </w:r>
            <w:r w:rsidR="00345DFC">
              <w:rPr>
                <w:rFonts w:ascii="Times New Roman" w:hAnsi="Times New Roman" w:cs="Times New Roman"/>
                <w:sz w:val="22"/>
                <w:szCs w:val="22"/>
              </w:rPr>
              <w:t>52</w:t>
            </w:r>
            <w:r>
              <w:rPr>
                <w:rFonts w:ascii="Times New Roman" w:hAnsi="Times New Roman" w:cs="Times New Roman"/>
                <w:sz w:val="22"/>
                <w:szCs w:val="22"/>
              </w:rPr>
              <w:t>,</w:t>
            </w:r>
            <w:r w:rsidR="00D04593">
              <w:rPr>
                <w:rFonts w:ascii="Times New Roman" w:hAnsi="Times New Roman" w:cs="Times New Roman"/>
                <w:sz w:val="22"/>
                <w:szCs w:val="22"/>
              </w:rPr>
              <w:t>890</w:t>
            </w:r>
          </w:p>
        </w:tc>
        <w:tc>
          <w:tcPr>
            <w:tcW w:w="243" w:type="dxa"/>
          </w:tcPr>
          <w:p w14:paraId="6057EA68"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375" w:type="dxa"/>
            <w:gridSpan w:val="2"/>
            <w:shd w:val="clear" w:color="auto" w:fill="auto"/>
            <w:vAlign w:val="bottom"/>
          </w:tcPr>
          <w:p w14:paraId="27C892D1" w14:textId="3351E5B4" w:rsidR="00340007" w:rsidRPr="00A21C8F" w:rsidRDefault="00340007" w:rsidP="0078106C">
            <w:pPr>
              <w:tabs>
                <w:tab w:val="decimal" w:pos="1156"/>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19,384,261</w:t>
            </w:r>
          </w:p>
        </w:tc>
        <w:tc>
          <w:tcPr>
            <w:tcW w:w="280" w:type="dxa"/>
            <w:gridSpan w:val="2"/>
          </w:tcPr>
          <w:p w14:paraId="54B53025"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161" w:type="dxa"/>
            <w:gridSpan w:val="2"/>
            <w:vAlign w:val="bottom"/>
          </w:tcPr>
          <w:p w14:paraId="4604DB93" w14:textId="0392690E" w:rsidR="00340007" w:rsidRPr="00A21C8F" w:rsidRDefault="00340007" w:rsidP="00340007">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gridSpan w:val="2"/>
          </w:tcPr>
          <w:p w14:paraId="436871F7"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173" w:type="dxa"/>
            <w:gridSpan w:val="2"/>
            <w:vAlign w:val="bottom"/>
          </w:tcPr>
          <w:p w14:paraId="18E8E939" w14:textId="77777777" w:rsidR="00340007" w:rsidRPr="00A21C8F" w:rsidRDefault="00340007" w:rsidP="0078106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340007" w:rsidRPr="00547174" w14:paraId="7CAD43F0" w14:textId="77777777" w:rsidTr="0085696A">
        <w:trPr>
          <w:trHeight w:val="119"/>
        </w:trPr>
        <w:tc>
          <w:tcPr>
            <w:tcW w:w="3870" w:type="dxa"/>
          </w:tcPr>
          <w:p w14:paraId="75DD1179" w14:textId="77777777" w:rsidR="00340007" w:rsidRPr="00A21C8F" w:rsidRDefault="00340007" w:rsidP="00340007">
            <w:pPr>
              <w:ind w:right="44"/>
              <w:rPr>
                <w:rFonts w:ascii="Times New Roman" w:hAnsi="Times New Roman" w:cs="Times New Roman"/>
                <w:sz w:val="22"/>
                <w:szCs w:val="22"/>
              </w:rPr>
            </w:pPr>
            <w:r w:rsidRPr="00A21C8F">
              <w:rPr>
                <w:rFonts w:ascii="Times New Roman" w:hAnsi="Times New Roman" w:cs="Times New Roman"/>
                <w:sz w:val="22"/>
                <w:szCs w:val="22"/>
              </w:rPr>
              <w:t>Personnel expense</w:t>
            </w:r>
          </w:p>
        </w:tc>
        <w:tc>
          <w:tcPr>
            <w:tcW w:w="1351" w:type="dxa"/>
            <w:vAlign w:val="bottom"/>
          </w:tcPr>
          <w:p w14:paraId="3CF43CCD" w14:textId="15F5C688" w:rsidR="00340007" w:rsidRPr="00A21C8F" w:rsidRDefault="00340007" w:rsidP="0078106C">
            <w:pPr>
              <w:tabs>
                <w:tab w:val="decimal" w:pos="666"/>
              </w:tabs>
              <w:ind w:left="-86" w:right="-20"/>
              <w:jc w:val="right"/>
              <w:rPr>
                <w:rFonts w:ascii="Times New Roman" w:hAnsi="Times New Roman" w:cs="Times New Roman"/>
                <w:sz w:val="22"/>
                <w:szCs w:val="22"/>
              </w:rPr>
            </w:pPr>
            <w:r>
              <w:rPr>
                <w:rFonts w:ascii="Times New Roman" w:hAnsi="Times New Roman" w:cs="Times New Roman"/>
                <w:sz w:val="22"/>
                <w:szCs w:val="22"/>
              </w:rPr>
              <w:t>3</w:t>
            </w:r>
            <w:r w:rsidR="009833C3">
              <w:rPr>
                <w:rFonts w:ascii="Times New Roman" w:hAnsi="Times New Roman" w:cs="Times New Roman"/>
                <w:sz w:val="22"/>
                <w:szCs w:val="22"/>
              </w:rPr>
              <w:t>5</w:t>
            </w:r>
            <w:r>
              <w:rPr>
                <w:rFonts w:ascii="Times New Roman" w:hAnsi="Times New Roman" w:cs="Times New Roman"/>
                <w:sz w:val="22"/>
                <w:szCs w:val="22"/>
              </w:rPr>
              <w:t>,</w:t>
            </w:r>
            <w:r w:rsidR="00396E11">
              <w:rPr>
                <w:rFonts w:ascii="Times New Roman" w:hAnsi="Times New Roman" w:cs="Times New Roman"/>
                <w:sz w:val="22"/>
                <w:szCs w:val="22"/>
              </w:rPr>
              <w:t>574</w:t>
            </w:r>
            <w:r>
              <w:rPr>
                <w:rFonts w:ascii="Times New Roman" w:hAnsi="Times New Roman" w:cs="Times New Roman"/>
                <w:sz w:val="22"/>
                <w:szCs w:val="22"/>
              </w:rPr>
              <w:t>,</w:t>
            </w:r>
            <w:r w:rsidR="00396E11">
              <w:rPr>
                <w:rFonts w:ascii="Times New Roman" w:hAnsi="Times New Roman" w:cs="Times New Roman"/>
                <w:sz w:val="22"/>
                <w:szCs w:val="22"/>
              </w:rPr>
              <w:t>618</w:t>
            </w:r>
          </w:p>
        </w:tc>
        <w:tc>
          <w:tcPr>
            <w:tcW w:w="243" w:type="dxa"/>
          </w:tcPr>
          <w:p w14:paraId="00CD6968"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375" w:type="dxa"/>
            <w:gridSpan w:val="2"/>
            <w:shd w:val="clear" w:color="auto" w:fill="auto"/>
            <w:vAlign w:val="bottom"/>
          </w:tcPr>
          <w:p w14:paraId="63516198" w14:textId="75FFB000" w:rsidR="00340007" w:rsidRPr="00A21C8F" w:rsidRDefault="00340007" w:rsidP="0078106C">
            <w:pPr>
              <w:tabs>
                <w:tab w:val="decimal" w:pos="1156"/>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30,318,263</w:t>
            </w:r>
          </w:p>
        </w:tc>
        <w:tc>
          <w:tcPr>
            <w:tcW w:w="280" w:type="dxa"/>
            <w:gridSpan w:val="2"/>
          </w:tcPr>
          <w:p w14:paraId="4419E181"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161" w:type="dxa"/>
            <w:gridSpan w:val="2"/>
            <w:vAlign w:val="bottom"/>
          </w:tcPr>
          <w:p w14:paraId="2FECFCA3" w14:textId="22D4FF33" w:rsidR="00340007" w:rsidRPr="00A21C8F" w:rsidRDefault="00340007" w:rsidP="00340007">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gridSpan w:val="2"/>
          </w:tcPr>
          <w:p w14:paraId="31A4CCD6"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173" w:type="dxa"/>
            <w:gridSpan w:val="2"/>
            <w:vAlign w:val="bottom"/>
          </w:tcPr>
          <w:p w14:paraId="1A52FC7F" w14:textId="77777777" w:rsidR="00340007" w:rsidRPr="00A21C8F" w:rsidRDefault="00340007" w:rsidP="0078106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22892" w:rsidRPr="00547174" w14:paraId="333C8A0E" w14:textId="77777777" w:rsidTr="00BD5E9A">
        <w:trPr>
          <w:trHeight w:val="119"/>
        </w:trPr>
        <w:tc>
          <w:tcPr>
            <w:tcW w:w="3870" w:type="dxa"/>
          </w:tcPr>
          <w:p w14:paraId="16EDBF3B" w14:textId="77777777" w:rsidR="00D22892" w:rsidRDefault="00D22892" w:rsidP="00D22892">
            <w:pPr>
              <w:tabs>
                <w:tab w:val="left" w:pos="364"/>
              </w:tabs>
              <w:ind w:right="-107"/>
              <w:rPr>
                <w:rFonts w:ascii="Times New Roman" w:hAnsi="Times New Roman" w:cstheme="minorBidi"/>
                <w:sz w:val="22"/>
                <w:szCs w:val="22"/>
              </w:rPr>
            </w:pPr>
            <w:r w:rsidRPr="00D22892">
              <w:rPr>
                <w:rFonts w:ascii="Times New Roman" w:hAnsi="Times New Roman" w:cs="Times New Roman"/>
                <w:sz w:val="22"/>
                <w:szCs w:val="22"/>
              </w:rPr>
              <w:t xml:space="preserve">Provision for losses on inventories </w:t>
            </w:r>
            <w:r>
              <w:rPr>
                <w:rFonts w:ascii="Times New Roman" w:hAnsi="Times New Roman" w:cstheme="minorBidi" w:hint="cs"/>
                <w:sz w:val="22"/>
                <w:szCs w:val="22"/>
                <w:cs/>
              </w:rPr>
              <w:t xml:space="preserve"> </w:t>
            </w:r>
          </w:p>
          <w:p w14:paraId="7A159554" w14:textId="419ECB01" w:rsidR="00D22892" w:rsidRPr="0045476F" w:rsidRDefault="00D22892" w:rsidP="0045476F">
            <w:pPr>
              <w:tabs>
                <w:tab w:val="left" w:pos="364"/>
              </w:tabs>
              <w:ind w:left="166" w:right="-107"/>
              <w:rPr>
                <w:rFonts w:ascii="Times New Roman" w:hAnsi="Times New Roman" w:cstheme="minorBidi"/>
                <w:sz w:val="22"/>
                <w:szCs w:val="22"/>
              </w:rPr>
            </w:pPr>
            <w:r w:rsidRPr="00D22892">
              <w:rPr>
                <w:rFonts w:ascii="Times New Roman" w:hAnsi="Times New Roman" w:cs="Times New Roman"/>
                <w:sz w:val="22"/>
                <w:szCs w:val="22"/>
              </w:rPr>
              <w:t>devaluation, net</w:t>
            </w:r>
          </w:p>
        </w:tc>
        <w:tc>
          <w:tcPr>
            <w:tcW w:w="1351" w:type="dxa"/>
            <w:vAlign w:val="bottom"/>
          </w:tcPr>
          <w:p w14:paraId="290EA5BD" w14:textId="47249352" w:rsidR="00D22892" w:rsidRPr="0045476F" w:rsidRDefault="00D04593" w:rsidP="0078106C">
            <w:pPr>
              <w:tabs>
                <w:tab w:val="decimal" w:pos="666"/>
              </w:tabs>
              <w:ind w:left="-86" w:right="-20"/>
              <w:jc w:val="right"/>
              <w:rPr>
                <w:rFonts w:ascii="Times New Roman" w:hAnsi="Times New Roman" w:cs="Angsana New"/>
                <w:sz w:val="22"/>
              </w:rPr>
            </w:pPr>
            <w:r>
              <w:rPr>
                <w:rFonts w:ascii="Times New Roman" w:hAnsi="Times New Roman" w:cs="Angsana New"/>
                <w:sz w:val="22"/>
              </w:rPr>
              <w:t>2</w:t>
            </w:r>
            <w:r w:rsidR="0028748B">
              <w:rPr>
                <w:rFonts w:ascii="Times New Roman" w:hAnsi="Times New Roman" w:cs="Angsana New"/>
                <w:sz w:val="22"/>
              </w:rPr>
              <w:t>,</w:t>
            </w:r>
            <w:r>
              <w:rPr>
                <w:rFonts w:ascii="Times New Roman" w:hAnsi="Times New Roman" w:cs="Angsana New"/>
                <w:sz w:val="22"/>
              </w:rPr>
              <w:t>098</w:t>
            </w:r>
            <w:r w:rsidR="0028748B">
              <w:rPr>
                <w:rFonts w:ascii="Times New Roman" w:hAnsi="Times New Roman" w:cs="Angsana New"/>
                <w:sz w:val="22"/>
              </w:rPr>
              <w:t>,</w:t>
            </w:r>
            <w:r>
              <w:rPr>
                <w:rFonts w:ascii="Times New Roman" w:hAnsi="Times New Roman" w:cs="Angsana New"/>
                <w:sz w:val="22"/>
              </w:rPr>
              <w:t>47</w:t>
            </w:r>
            <w:r w:rsidR="00531D13">
              <w:rPr>
                <w:rFonts w:ascii="Times New Roman" w:hAnsi="Times New Roman" w:cs="Angsana New"/>
                <w:sz w:val="22"/>
              </w:rPr>
              <w:t>2</w:t>
            </w:r>
          </w:p>
        </w:tc>
        <w:tc>
          <w:tcPr>
            <w:tcW w:w="243" w:type="dxa"/>
          </w:tcPr>
          <w:p w14:paraId="31F8FEA1" w14:textId="77777777" w:rsidR="00D22892" w:rsidRPr="00A21C8F" w:rsidRDefault="00D22892" w:rsidP="00340007">
            <w:pPr>
              <w:tabs>
                <w:tab w:val="decimal" w:pos="1044"/>
              </w:tabs>
              <w:ind w:left="-90" w:right="44"/>
              <w:rPr>
                <w:rFonts w:ascii="Times New Roman" w:hAnsi="Times New Roman" w:cs="Times New Roman"/>
                <w:sz w:val="22"/>
                <w:szCs w:val="22"/>
              </w:rPr>
            </w:pPr>
          </w:p>
        </w:tc>
        <w:tc>
          <w:tcPr>
            <w:tcW w:w="1375" w:type="dxa"/>
            <w:gridSpan w:val="2"/>
            <w:shd w:val="clear" w:color="auto" w:fill="auto"/>
            <w:vAlign w:val="bottom"/>
          </w:tcPr>
          <w:p w14:paraId="384D3E74" w14:textId="52472B97" w:rsidR="00D22892" w:rsidRDefault="0028748B" w:rsidP="0078106C">
            <w:pPr>
              <w:tabs>
                <w:tab w:val="decimal" w:pos="1156"/>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238,108</w:t>
            </w:r>
          </w:p>
        </w:tc>
        <w:tc>
          <w:tcPr>
            <w:tcW w:w="280" w:type="dxa"/>
            <w:gridSpan w:val="2"/>
          </w:tcPr>
          <w:p w14:paraId="0661CB6D" w14:textId="77777777" w:rsidR="00D22892" w:rsidRPr="00A21C8F" w:rsidRDefault="00D22892" w:rsidP="00340007">
            <w:pPr>
              <w:tabs>
                <w:tab w:val="decimal" w:pos="1044"/>
              </w:tabs>
              <w:ind w:left="-90" w:right="44"/>
              <w:rPr>
                <w:rFonts w:ascii="Times New Roman" w:hAnsi="Times New Roman" w:cs="Times New Roman"/>
                <w:sz w:val="22"/>
                <w:szCs w:val="22"/>
              </w:rPr>
            </w:pPr>
          </w:p>
        </w:tc>
        <w:tc>
          <w:tcPr>
            <w:tcW w:w="1161" w:type="dxa"/>
            <w:gridSpan w:val="2"/>
            <w:vAlign w:val="bottom"/>
          </w:tcPr>
          <w:p w14:paraId="70C5BB8F" w14:textId="59EE4142" w:rsidR="00D22892" w:rsidRPr="00A21C8F" w:rsidRDefault="006E6939" w:rsidP="00340007">
            <w:pPr>
              <w:tabs>
                <w:tab w:val="decimal" w:pos="612"/>
              </w:tabs>
              <w:ind w:left="-86" w:right="31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6CB9482B" w14:textId="77777777" w:rsidR="00D22892" w:rsidRPr="00A21C8F" w:rsidRDefault="00D22892" w:rsidP="00340007">
            <w:pPr>
              <w:tabs>
                <w:tab w:val="decimal" w:pos="1044"/>
              </w:tabs>
              <w:ind w:left="-90" w:right="44"/>
              <w:rPr>
                <w:rFonts w:ascii="Times New Roman" w:hAnsi="Times New Roman" w:cs="Times New Roman"/>
                <w:sz w:val="22"/>
                <w:szCs w:val="22"/>
              </w:rPr>
            </w:pPr>
          </w:p>
        </w:tc>
        <w:tc>
          <w:tcPr>
            <w:tcW w:w="1173" w:type="dxa"/>
            <w:gridSpan w:val="2"/>
            <w:vAlign w:val="bottom"/>
          </w:tcPr>
          <w:p w14:paraId="1B129721" w14:textId="706A464D" w:rsidR="00D22892" w:rsidRPr="00A21C8F" w:rsidRDefault="006E6939" w:rsidP="0078106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340007" w:rsidRPr="00547174" w14:paraId="1DBC0E0B" w14:textId="77777777" w:rsidTr="0085696A">
        <w:tc>
          <w:tcPr>
            <w:tcW w:w="3870" w:type="dxa"/>
          </w:tcPr>
          <w:p w14:paraId="1E144A0C" w14:textId="77777777" w:rsidR="00340007" w:rsidRPr="00A21C8F" w:rsidRDefault="00340007" w:rsidP="00340007">
            <w:pPr>
              <w:ind w:right="44"/>
              <w:rPr>
                <w:rFonts w:ascii="Times New Roman" w:hAnsi="Times New Roman" w:cs="Times New Roman"/>
                <w:sz w:val="22"/>
                <w:szCs w:val="22"/>
              </w:rPr>
            </w:pPr>
            <w:r w:rsidRPr="00A21C8F">
              <w:rPr>
                <w:rFonts w:ascii="Times New Roman" w:hAnsi="Times New Roman" w:cs="Times New Roman"/>
                <w:sz w:val="22"/>
                <w:szCs w:val="22"/>
              </w:rPr>
              <w:t>Others</w:t>
            </w:r>
          </w:p>
        </w:tc>
        <w:tc>
          <w:tcPr>
            <w:tcW w:w="1351" w:type="dxa"/>
            <w:tcBorders>
              <w:bottom w:val="single" w:sz="4" w:space="0" w:color="auto"/>
            </w:tcBorders>
            <w:vAlign w:val="bottom"/>
          </w:tcPr>
          <w:p w14:paraId="0B696B94" w14:textId="6134824F" w:rsidR="00340007" w:rsidRPr="003B0A40" w:rsidRDefault="00340007" w:rsidP="0078106C">
            <w:pPr>
              <w:tabs>
                <w:tab w:val="decimal" w:pos="666"/>
              </w:tabs>
              <w:ind w:left="-86" w:right="-20"/>
              <w:jc w:val="right"/>
              <w:rPr>
                <w:rFonts w:ascii="Times New Roman" w:hAnsi="Times New Roman" w:cs="Times New Roman"/>
                <w:sz w:val="22"/>
                <w:szCs w:val="22"/>
              </w:rPr>
            </w:pPr>
            <w:r>
              <w:rPr>
                <w:rFonts w:ascii="Times New Roman" w:hAnsi="Times New Roman" w:cs="Times New Roman"/>
                <w:sz w:val="22"/>
                <w:szCs w:val="22"/>
              </w:rPr>
              <w:t>10</w:t>
            </w:r>
            <w:r w:rsidR="006E35C7">
              <w:rPr>
                <w:rFonts w:ascii="Times New Roman" w:hAnsi="Times New Roman" w:cs="Times New Roman"/>
                <w:sz w:val="22"/>
                <w:szCs w:val="22"/>
              </w:rPr>
              <w:t>4</w:t>
            </w:r>
            <w:r>
              <w:rPr>
                <w:rFonts w:ascii="Times New Roman" w:hAnsi="Times New Roman" w:cs="Times New Roman"/>
                <w:sz w:val="22"/>
                <w:szCs w:val="22"/>
              </w:rPr>
              <w:t>,</w:t>
            </w:r>
            <w:r w:rsidR="006E35C7">
              <w:rPr>
                <w:rFonts w:ascii="Times New Roman" w:hAnsi="Times New Roman" w:cs="Times New Roman"/>
                <w:sz w:val="22"/>
                <w:szCs w:val="22"/>
              </w:rPr>
              <w:t>946</w:t>
            </w:r>
            <w:r>
              <w:rPr>
                <w:rFonts w:ascii="Times New Roman" w:hAnsi="Times New Roman" w:cs="Times New Roman"/>
                <w:sz w:val="22"/>
                <w:szCs w:val="22"/>
              </w:rPr>
              <w:t>,</w:t>
            </w:r>
            <w:r w:rsidR="006E35C7">
              <w:rPr>
                <w:rFonts w:ascii="Times New Roman" w:hAnsi="Times New Roman" w:cs="Times New Roman"/>
                <w:sz w:val="22"/>
                <w:szCs w:val="22"/>
              </w:rPr>
              <w:t>31</w:t>
            </w:r>
            <w:r w:rsidR="00531D13">
              <w:rPr>
                <w:rFonts w:ascii="Times New Roman" w:hAnsi="Times New Roman" w:cs="Times New Roman"/>
                <w:sz w:val="22"/>
                <w:szCs w:val="22"/>
              </w:rPr>
              <w:t>7</w:t>
            </w:r>
          </w:p>
        </w:tc>
        <w:tc>
          <w:tcPr>
            <w:tcW w:w="243" w:type="dxa"/>
          </w:tcPr>
          <w:p w14:paraId="6650CF9A"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375" w:type="dxa"/>
            <w:gridSpan w:val="2"/>
            <w:tcBorders>
              <w:bottom w:val="single" w:sz="4" w:space="0" w:color="auto"/>
            </w:tcBorders>
            <w:shd w:val="clear" w:color="auto" w:fill="auto"/>
            <w:vAlign w:val="bottom"/>
          </w:tcPr>
          <w:p w14:paraId="453921AF" w14:textId="0C6E6097" w:rsidR="00340007" w:rsidRPr="00A22F19" w:rsidRDefault="00340007" w:rsidP="0078106C">
            <w:pPr>
              <w:tabs>
                <w:tab w:val="decimal" w:pos="1156"/>
              </w:tabs>
              <w:spacing w:line="240" w:lineRule="atLeast"/>
              <w:ind w:left="-72" w:right="-108"/>
              <w:rPr>
                <w:rFonts w:ascii="Times New Roman" w:hAnsi="Times New Roman" w:cs="Times New Roman"/>
                <w:sz w:val="22"/>
                <w:szCs w:val="22"/>
              </w:rPr>
            </w:pPr>
            <w:r w:rsidRPr="003B0A40">
              <w:rPr>
                <w:rFonts w:ascii="Times New Roman" w:hAnsi="Times New Roman" w:cs="Times New Roman"/>
                <w:sz w:val="22"/>
                <w:szCs w:val="22"/>
              </w:rPr>
              <w:t>6</w:t>
            </w:r>
            <w:r>
              <w:rPr>
                <w:rFonts w:ascii="Times New Roman" w:hAnsi="Times New Roman" w:cs="Times New Roman"/>
                <w:sz w:val="22"/>
                <w:szCs w:val="22"/>
              </w:rPr>
              <w:t>2</w:t>
            </w:r>
            <w:r w:rsidRPr="003B0A40">
              <w:rPr>
                <w:rFonts w:ascii="Times New Roman" w:hAnsi="Times New Roman" w:cs="Times New Roman"/>
                <w:sz w:val="22"/>
                <w:szCs w:val="22"/>
              </w:rPr>
              <w:t>,</w:t>
            </w:r>
            <w:r>
              <w:rPr>
                <w:rFonts w:ascii="Times New Roman" w:hAnsi="Times New Roman" w:cs="Times New Roman"/>
                <w:sz w:val="22"/>
                <w:szCs w:val="22"/>
              </w:rPr>
              <w:t>238</w:t>
            </w:r>
            <w:r w:rsidRPr="003B0A40">
              <w:rPr>
                <w:rFonts w:ascii="Times New Roman" w:hAnsi="Times New Roman" w:cs="Times New Roman"/>
                <w:sz w:val="22"/>
                <w:szCs w:val="22"/>
              </w:rPr>
              <w:t>,</w:t>
            </w:r>
            <w:r>
              <w:rPr>
                <w:rFonts w:ascii="Times New Roman" w:hAnsi="Times New Roman" w:cs="Times New Roman"/>
                <w:sz w:val="22"/>
                <w:szCs w:val="22"/>
              </w:rPr>
              <w:t>088</w:t>
            </w:r>
          </w:p>
        </w:tc>
        <w:tc>
          <w:tcPr>
            <w:tcW w:w="280" w:type="dxa"/>
            <w:gridSpan w:val="2"/>
          </w:tcPr>
          <w:p w14:paraId="3BCE0F24"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161" w:type="dxa"/>
            <w:gridSpan w:val="2"/>
            <w:tcBorders>
              <w:bottom w:val="single" w:sz="4" w:space="0" w:color="auto"/>
            </w:tcBorders>
            <w:vAlign w:val="bottom"/>
          </w:tcPr>
          <w:p w14:paraId="6B27A660" w14:textId="604F1B72" w:rsidR="00340007" w:rsidRPr="00A21C8F" w:rsidRDefault="00340007" w:rsidP="00340007">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gridSpan w:val="2"/>
          </w:tcPr>
          <w:p w14:paraId="6B26A9F5"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173" w:type="dxa"/>
            <w:gridSpan w:val="2"/>
            <w:tcBorders>
              <w:bottom w:val="single" w:sz="4" w:space="0" w:color="auto"/>
            </w:tcBorders>
            <w:vAlign w:val="bottom"/>
          </w:tcPr>
          <w:p w14:paraId="45530A39" w14:textId="77777777" w:rsidR="00340007" w:rsidRPr="00A21C8F" w:rsidRDefault="00340007" w:rsidP="0078106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340007" w:rsidRPr="00422F13" w14:paraId="35B08694" w14:textId="77777777" w:rsidTr="0085696A">
        <w:tc>
          <w:tcPr>
            <w:tcW w:w="3870" w:type="dxa"/>
          </w:tcPr>
          <w:p w14:paraId="52736D99" w14:textId="77777777" w:rsidR="00340007" w:rsidRPr="00A21C8F" w:rsidRDefault="00340007" w:rsidP="00340007">
            <w:pPr>
              <w:ind w:right="44"/>
              <w:rPr>
                <w:rFonts w:ascii="Times New Roman" w:hAnsi="Times New Roman" w:cs="Times New Roman"/>
                <w:b/>
                <w:bCs/>
                <w:sz w:val="22"/>
                <w:szCs w:val="22"/>
              </w:rPr>
            </w:pPr>
            <w:r w:rsidRPr="00A21C8F">
              <w:rPr>
                <w:rFonts w:ascii="Times New Roman" w:hAnsi="Times New Roman" w:cs="Times New Roman"/>
                <w:b/>
                <w:bCs/>
                <w:sz w:val="22"/>
                <w:szCs w:val="22"/>
              </w:rPr>
              <w:t>Total</w:t>
            </w:r>
          </w:p>
        </w:tc>
        <w:tc>
          <w:tcPr>
            <w:tcW w:w="1351" w:type="dxa"/>
            <w:tcBorders>
              <w:top w:val="single" w:sz="4" w:space="0" w:color="auto"/>
              <w:bottom w:val="double" w:sz="4" w:space="0" w:color="auto"/>
            </w:tcBorders>
            <w:vAlign w:val="bottom"/>
          </w:tcPr>
          <w:p w14:paraId="314069DD" w14:textId="39935C8A" w:rsidR="00340007" w:rsidRPr="0079460C" w:rsidRDefault="00340007" w:rsidP="0078106C">
            <w:pPr>
              <w:tabs>
                <w:tab w:val="decimal" w:pos="666"/>
              </w:tabs>
              <w:ind w:left="-86" w:right="-20"/>
              <w:jc w:val="right"/>
              <w:rPr>
                <w:rFonts w:ascii="Times New Roman" w:hAnsi="Times New Roman" w:cstheme="minorBidi"/>
                <w:b/>
                <w:sz w:val="22"/>
                <w:szCs w:val="22"/>
              </w:rPr>
            </w:pPr>
            <w:r>
              <w:rPr>
                <w:rFonts w:ascii="Times New Roman" w:hAnsi="Times New Roman" w:cs="Times New Roman"/>
                <w:b/>
                <w:bCs/>
                <w:sz w:val="22"/>
                <w:szCs w:val="22"/>
              </w:rPr>
              <w:t>54</w:t>
            </w:r>
            <w:r w:rsidR="00780401">
              <w:rPr>
                <w:rFonts w:ascii="Times New Roman" w:hAnsi="Times New Roman" w:cs="Times New Roman"/>
                <w:b/>
                <w:bCs/>
                <w:sz w:val="22"/>
                <w:szCs w:val="22"/>
              </w:rPr>
              <w:t>4</w:t>
            </w:r>
            <w:r>
              <w:rPr>
                <w:rFonts w:ascii="Times New Roman" w:hAnsi="Times New Roman" w:cs="Times New Roman"/>
                <w:b/>
                <w:bCs/>
                <w:sz w:val="22"/>
                <w:szCs w:val="22"/>
              </w:rPr>
              <w:t>,</w:t>
            </w:r>
            <w:r w:rsidR="00780401">
              <w:rPr>
                <w:rFonts w:ascii="Times New Roman" w:hAnsi="Times New Roman" w:cs="Times New Roman"/>
                <w:b/>
                <w:bCs/>
                <w:sz w:val="22"/>
                <w:szCs w:val="22"/>
              </w:rPr>
              <w:t>321</w:t>
            </w:r>
            <w:r w:rsidR="007E1E39">
              <w:rPr>
                <w:rFonts w:ascii="Times New Roman" w:hAnsi="Times New Roman" w:cs="Times New Roman"/>
                <w:b/>
                <w:bCs/>
                <w:sz w:val="22"/>
                <w:szCs w:val="22"/>
              </w:rPr>
              <w:t>,</w:t>
            </w:r>
            <w:r w:rsidR="00780401">
              <w:rPr>
                <w:rFonts w:ascii="Times New Roman" w:hAnsi="Times New Roman" w:cs="Times New Roman"/>
                <w:b/>
                <w:bCs/>
                <w:sz w:val="22"/>
                <w:szCs w:val="22"/>
              </w:rPr>
              <w:t>26</w:t>
            </w:r>
            <w:r w:rsidR="006E35C7">
              <w:rPr>
                <w:rFonts w:ascii="Times New Roman" w:hAnsi="Times New Roman" w:cs="Times New Roman"/>
                <w:b/>
                <w:bCs/>
                <w:sz w:val="22"/>
                <w:szCs w:val="22"/>
              </w:rPr>
              <w:t>7</w:t>
            </w:r>
          </w:p>
        </w:tc>
        <w:tc>
          <w:tcPr>
            <w:tcW w:w="243" w:type="dxa"/>
          </w:tcPr>
          <w:p w14:paraId="0F2A109D" w14:textId="77777777" w:rsidR="00340007" w:rsidRPr="00624F54" w:rsidRDefault="00340007" w:rsidP="00340007">
            <w:pPr>
              <w:tabs>
                <w:tab w:val="decimal" w:pos="1044"/>
              </w:tabs>
              <w:ind w:left="-90" w:right="44"/>
              <w:rPr>
                <w:rFonts w:ascii="Times New Roman" w:hAnsi="Times New Roman" w:cs="Times New Roman"/>
                <w:b/>
                <w:sz w:val="22"/>
                <w:szCs w:val="22"/>
              </w:rPr>
            </w:pPr>
          </w:p>
        </w:tc>
        <w:tc>
          <w:tcPr>
            <w:tcW w:w="1375" w:type="dxa"/>
            <w:gridSpan w:val="2"/>
            <w:tcBorders>
              <w:top w:val="single" w:sz="4" w:space="0" w:color="auto"/>
              <w:bottom w:val="double" w:sz="4" w:space="0" w:color="auto"/>
            </w:tcBorders>
            <w:shd w:val="clear" w:color="auto" w:fill="auto"/>
            <w:vAlign w:val="bottom"/>
          </w:tcPr>
          <w:p w14:paraId="5BCC1BE5" w14:textId="734C645F" w:rsidR="00340007" w:rsidRPr="00C55B7F" w:rsidRDefault="00340007" w:rsidP="0078106C">
            <w:pPr>
              <w:tabs>
                <w:tab w:val="decimal" w:pos="1156"/>
              </w:tabs>
              <w:spacing w:line="240" w:lineRule="atLeast"/>
              <w:ind w:left="-72" w:right="-108"/>
              <w:rPr>
                <w:rFonts w:ascii="Times New Roman" w:hAnsi="Times New Roman" w:cs="Times New Roman"/>
                <w:b/>
                <w:bCs/>
                <w:sz w:val="22"/>
                <w:szCs w:val="22"/>
              </w:rPr>
            </w:pPr>
            <w:r w:rsidRPr="00C55B7F">
              <w:rPr>
                <w:rFonts w:ascii="Times New Roman" w:hAnsi="Times New Roman" w:cs="Times New Roman"/>
                <w:b/>
                <w:bCs/>
                <w:sz w:val="22"/>
                <w:szCs w:val="22"/>
              </w:rPr>
              <w:t>383,127,953</w:t>
            </w:r>
          </w:p>
        </w:tc>
        <w:tc>
          <w:tcPr>
            <w:tcW w:w="280" w:type="dxa"/>
            <w:gridSpan w:val="2"/>
          </w:tcPr>
          <w:p w14:paraId="4056F742" w14:textId="77777777" w:rsidR="00340007" w:rsidRPr="00A21C8F" w:rsidRDefault="00340007" w:rsidP="00340007">
            <w:pPr>
              <w:tabs>
                <w:tab w:val="decimal" w:pos="1044"/>
              </w:tabs>
              <w:ind w:left="-90" w:right="44"/>
              <w:rPr>
                <w:rFonts w:ascii="Times New Roman" w:hAnsi="Times New Roman" w:cs="Times New Roman"/>
                <w:sz w:val="22"/>
                <w:szCs w:val="22"/>
              </w:rPr>
            </w:pPr>
          </w:p>
        </w:tc>
        <w:tc>
          <w:tcPr>
            <w:tcW w:w="1161" w:type="dxa"/>
            <w:gridSpan w:val="2"/>
            <w:tcBorders>
              <w:top w:val="single" w:sz="4" w:space="0" w:color="auto"/>
              <w:bottom w:val="double" w:sz="4" w:space="0" w:color="auto"/>
            </w:tcBorders>
            <w:vAlign w:val="bottom"/>
          </w:tcPr>
          <w:p w14:paraId="63587B5C" w14:textId="55DCCF09" w:rsidR="00340007" w:rsidRPr="0049731D" w:rsidRDefault="00340007" w:rsidP="00340007">
            <w:pPr>
              <w:tabs>
                <w:tab w:val="decimal" w:pos="612"/>
              </w:tabs>
              <w:ind w:left="-86" w:right="310"/>
              <w:jc w:val="right"/>
              <w:rPr>
                <w:rFonts w:ascii="Times New Roman" w:hAnsi="Times New Roman" w:cs="Times New Roman"/>
                <w:b/>
                <w:bCs/>
                <w:sz w:val="22"/>
                <w:szCs w:val="22"/>
              </w:rPr>
            </w:pPr>
            <w:r w:rsidRPr="007F1644">
              <w:rPr>
                <w:rFonts w:ascii="Times New Roman" w:hAnsi="Times New Roman" w:cs="Times New Roman"/>
                <w:b/>
                <w:bCs/>
                <w:sz w:val="22"/>
                <w:szCs w:val="22"/>
              </w:rPr>
              <w:t>-</w:t>
            </w:r>
          </w:p>
        </w:tc>
        <w:tc>
          <w:tcPr>
            <w:tcW w:w="270" w:type="dxa"/>
            <w:gridSpan w:val="2"/>
          </w:tcPr>
          <w:p w14:paraId="54817733" w14:textId="77777777" w:rsidR="00340007" w:rsidRPr="0049731D" w:rsidRDefault="00340007" w:rsidP="00340007">
            <w:pPr>
              <w:tabs>
                <w:tab w:val="decimal" w:pos="1044"/>
              </w:tabs>
              <w:ind w:left="-90" w:right="44"/>
              <w:rPr>
                <w:rFonts w:ascii="Times New Roman" w:hAnsi="Times New Roman" w:cs="Times New Roman"/>
                <w:b/>
                <w:bCs/>
                <w:sz w:val="22"/>
                <w:szCs w:val="22"/>
              </w:rPr>
            </w:pPr>
          </w:p>
        </w:tc>
        <w:tc>
          <w:tcPr>
            <w:tcW w:w="1173" w:type="dxa"/>
            <w:gridSpan w:val="2"/>
            <w:tcBorders>
              <w:top w:val="single" w:sz="4" w:space="0" w:color="auto"/>
              <w:bottom w:val="double" w:sz="4" w:space="0" w:color="auto"/>
            </w:tcBorders>
            <w:vAlign w:val="bottom"/>
          </w:tcPr>
          <w:p w14:paraId="05C6C642" w14:textId="77777777" w:rsidR="00340007" w:rsidRPr="007F1644" w:rsidRDefault="00340007" w:rsidP="0078106C">
            <w:pPr>
              <w:tabs>
                <w:tab w:val="decimal" w:pos="612"/>
              </w:tabs>
              <w:ind w:left="-90" w:right="44"/>
              <w:rPr>
                <w:rFonts w:ascii="Times New Roman" w:hAnsi="Times New Roman" w:cs="Times New Roman"/>
                <w:b/>
                <w:bCs/>
                <w:sz w:val="22"/>
                <w:szCs w:val="22"/>
              </w:rPr>
            </w:pPr>
            <w:r w:rsidRPr="007F1644">
              <w:rPr>
                <w:rFonts w:ascii="Times New Roman" w:hAnsi="Times New Roman" w:cs="Times New Roman"/>
                <w:b/>
                <w:bCs/>
                <w:sz w:val="22"/>
                <w:szCs w:val="22"/>
              </w:rPr>
              <w:t>-</w:t>
            </w:r>
          </w:p>
        </w:tc>
      </w:tr>
    </w:tbl>
    <w:p w14:paraId="3A0EEA85" w14:textId="46C21276" w:rsidR="005C77B5" w:rsidRPr="0085696A" w:rsidRDefault="005C77B5">
      <w:pPr>
        <w:rPr>
          <w:rFonts w:ascii="Times New Roman" w:hAnsi="Times New Roman" w:cs="Times New Roman"/>
          <w:b/>
          <w:sz w:val="22"/>
          <w:szCs w:val="22"/>
        </w:rPr>
      </w:pPr>
    </w:p>
    <w:p w14:paraId="572AA06B" w14:textId="77777777" w:rsidR="0081106A" w:rsidRDefault="0081106A">
      <w:pPr>
        <w:rPr>
          <w:rFonts w:ascii="Times New Roman" w:hAnsi="Times New Roman" w:cstheme="minorBidi"/>
          <w:b/>
          <w:sz w:val="22"/>
          <w:szCs w:val="22"/>
        </w:rPr>
      </w:pPr>
    </w:p>
    <w:p w14:paraId="08D7DA20" w14:textId="77777777" w:rsidR="0081106A" w:rsidRDefault="0081106A">
      <w:pPr>
        <w:rPr>
          <w:rFonts w:ascii="Times New Roman" w:hAnsi="Times New Roman" w:cstheme="minorBidi"/>
          <w:b/>
          <w:sz w:val="22"/>
          <w:szCs w:val="22"/>
        </w:rPr>
      </w:pPr>
    </w:p>
    <w:p w14:paraId="7E97CE42" w14:textId="77777777" w:rsidR="0081106A" w:rsidRDefault="0081106A">
      <w:pPr>
        <w:rPr>
          <w:rFonts w:ascii="Times New Roman" w:hAnsi="Times New Roman" w:cstheme="minorBidi"/>
          <w:b/>
          <w:sz w:val="22"/>
          <w:szCs w:val="22"/>
        </w:rPr>
      </w:pPr>
    </w:p>
    <w:p w14:paraId="018EF388" w14:textId="77777777" w:rsidR="0081106A" w:rsidRDefault="0081106A">
      <w:pPr>
        <w:rPr>
          <w:rFonts w:ascii="Times New Roman" w:hAnsi="Times New Roman" w:cstheme="minorBidi"/>
          <w:b/>
          <w:sz w:val="22"/>
          <w:szCs w:val="22"/>
        </w:rPr>
      </w:pPr>
    </w:p>
    <w:p w14:paraId="6BD5010B" w14:textId="77777777" w:rsidR="0081106A" w:rsidRDefault="0081106A">
      <w:pPr>
        <w:rPr>
          <w:rFonts w:ascii="Times New Roman" w:hAnsi="Times New Roman" w:cstheme="minorBidi"/>
          <w:b/>
          <w:sz w:val="22"/>
          <w:szCs w:val="22"/>
        </w:rPr>
      </w:pPr>
    </w:p>
    <w:p w14:paraId="459B5D92" w14:textId="77777777" w:rsidR="0081106A" w:rsidRDefault="0081106A">
      <w:pPr>
        <w:rPr>
          <w:rFonts w:ascii="Times New Roman" w:hAnsi="Times New Roman" w:cstheme="minorBidi"/>
          <w:b/>
          <w:sz w:val="22"/>
          <w:szCs w:val="22"/>
        </w:rPr>
      </w:pPr>
    </w:p>
    <w:p w14:paraId="24DDAE8C" w14:textId="77777777" w:rsidR="0081106A" w:rsidRDefault="0081106A">
      <w:pPr>
        <w:rPr>
          <w:rFonts w:ascii="Times New Roman" w:hAnsi="Times New Roman" w:cstheme="minorBidi"/>
          <w:b/>
          <w:sz w:val="22"/>
          <w:szCs w:val="22"/>
        </w:rPr>
      </w:pPr>
    </w:p>
    <w:p w14:paraId="059819DB" w14:textId="77777777" w:rsidR="0081106A" w:rsidRDefault="0081106A">
      <w:pPr>
        <w:rPr>
          <w:rFonts w:ascii="Times New Roman" w:hAnsi="Times New Roman" w:cstheme="minorBidi"/>
          <w:b/>
          <w:sz w:val="22"/>
          <w:szCs w:val="22"/>
        </w:rPr>
      </w:pPr>
    </w:p>
    <w:p w14:paraId="46A78FCF" w14:textId="77777777" w:rsidR="0081106A" w:rsidRDefault="0081106A">
      <w:pPr>
        <w:rPr>
          <w:rFonts w:ascii="Times New Roman" w:hAnsi="Times New Roman" w:cstheme="minorBidi"/>
          <w:b/>
          <w:sz w:val="22"/>
          <w:szCs w:val="22"/>
        </w:rPr>
      </w:pPr>
    </w:p>
    <w:p w14:paraId="1BA02D50" w14:textId="3ABE855C" w:rsidR="00D059BD" w:rsidRPr="00422F13" w:rsidRDefault="00592C2A"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592C2A">
        <w:rPr>
          <w:rFonts w:ascii="Times New Roman" w:hAnsi="Times New Roman" w:cs="Times New Roman"/>
          <w:b/>
          <w:bCs/>
          <w:sz w:val="24"/>
          <w:szCs w:val="24"/>
        </w:rPr>
        <w:lastRenderedPageBreak/>
        <w:t>Distribution costs</w:t>
      </w:r>
    </w:p>
    <w:p w14:paraId="6AF729E8" w14:textId="77777777" w:rsidR="00D059BD" w:rsidRPr="00BA4FD7" w:rsidRDefault="00D059BD" w:rsidP="000F7394">
      <w:pPr>
        <w:tabs>
          <w:tab w:val="left" w:pos="540"/>
        </w:tabs>
        <w:spacing w:line="240" w:lineRule="atLeast"/>
        <w:ind w:right="44"/>
        <w:jc w:val="thaiDistribute"/>
        <w:rPr>
          <w:rFonts w:ascii="Times New Roman" w:hAnsi="Times New Roman" w:cs="Times New Roman"/>
          <w:b/>
          <w:bCs/>
          <w:sz w:val="22"/>
          <w:szCs w:val="22"/>
        </w:rPr>
      </w:pPr>
      <w:r w:rsidRPr="00422F13">
        <w:rPr>
          <w:rFonts w:ascii="Times New Roman" w:hAnsi="Times New Roman" w:cs="Times New Roman"/>
          <w:b/>
          <w:bCs/>
          <w:sz w:val="24"/>
          <w:szCs w:val="24"/>
        </w:rPr>
        <w:tab/>
      </w:r>
    </w:p>
    <w:tbl>
      <w:tblPr>
        <w:tblW w:w="9722" w:type="dxa"/>
        <w:tblInd w:w="450" w:type="dxa"/>
        <w:tblLayout w:type="fixed"/>
        <w:tblLook w:val="0000" w:firstRow="0" w:lastRow="0" w:firstColumn="0" w:lastColumn="0" w:noHBand="0" w:noVBand="0"/>
      </w:tblPr>
      <w:tblGrid>
        <w:gridCol w:w="3870"/>
        <w:gridCol w:w="1350"/>
        <w:gridCol w:w="270"/>
        <w:gridCol w:w="1350"/>
        <w:gridCol w:w="270"/>
        <w:gridCol w:w="1170"/>
        <w:gridCol w:w="270"/>
        <w:gridCol w:w="1172"/>
      </w:tblGrid>
      <w:tr w:rsidR="005500E5" w:rsidRPr="00422F13" w14:paraId="0806A9C1" w14:textId="77777777" w:rsidTr="0085696A">
        <w:trPr>
          <w:tblHeader/>
        </w:trPr>
        <w:tc>
          <w:tcPr>
            <w:tcW w:w="3870" w:type="dxa"/>
          </w:tcPr>
          <w:p w14:paraId="270F8CF0" w14:textId="77777777" w:rsidR="005500E5" w:rsidRPr="00A21C8F" w:rsidRDefault="005500E5" w:rsidP="007F5CF2">
            <w:pPr>
              <w:ind w:right="44"/>
              <w:rPr>
                <w:rFonts w:ascii="Times New Roman" w:hAnsi="Times New Roman" w:cs="Times New Roman"/>
                <w:b/>
                <w:bCs/>
                <w:i/>
                <w:iCs/>
                <w:sz w:val="22"/>
                <w:szCs w:val="22"/>
              </w:rPr>
            </w:pPr>
          </w:p>
        </w:tc>
        <w:tc>
          <w:tcPr>
            <w:tcW w:w="2970" w:type="dxa"/>
            <w:gridSpan w:val="3"/>
          </w:tcPr>
          <w:p w14:paraId="1A9E9D25" w14:textId="7433C2C1" w:rsidR="005500E5" w:rsidRPr="00A21C8F" w:rsidRDefault="005500E5" w:rsidP="007F5CF2">
            <w:pPr>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70" w:type="dxa"/>
          </w:tcPr>
          <w:p w14:paraId="51FF52A2" w14:textId="77777777" w:rsidR="005500E5" w:rsidRPr="00A21C8F" w:rsidRDefault="005500E5" w:rsidP="007F5CF2">
            <w:pPr>
              <w:ind w:left="-90" w:right="44"/>
              <w:jc w:val="right"/>
              <w:rPr>
                <w:rFonts w:ascii="Times New Roman" w:hAnsi="Times New Roman" w:cs="Times New Roman"/>
                <w:sz w:val="22"/>
                <w:szCs w:val="22"/>
              </w:rPr>
            </w:pPr>
          </w:p>
        </w:tc>
        <w:tc>
          <w:tcPr>
            <w:tcW w:w="2612" w:type="dxa"/>
            <w:gridSpan w:val="3"/>
          </w:tcPr>
          <w:p w14:paraId="4B11E18D" w14:textId="77777777" w:rsidR="005500E5" w:rsidRPr="00A21C8F" w:rsidRDefault="005500E5"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5500E5" w:rsidRPr="00422F13" w14:paraId="64C6A8FB" w14:textId="77777777" w:rsidTr="0085696A">
        <w:trPr>
          <w:tblHeader/>
        </w:trPr>
        <w:tc>
          <w:tcPr>
            <w:tcW w:w="3870" w:type="dxa"/>
          </w:tcPr>
          <w:p w14:paraId="02AB0831" w14:textId="77777777" w:rsidR="005500E5" w:rsidRPr="00A21C8F" w:rsidRDefault="005500E5" w:rsidP="007F5CF2">
            <w:pPr>
              <w:ind w:right="44"/>
              <w:rPr>
                <w:rFonts w:ascii="Times New Roman" w:hAnsi="Times New Roman" w:cs="Times New Roman"/>
                <w:b/>
                <w:bCs/>
                <w:i/>
                <w:iCs/>
                <w:sz w:val="22"/>
                <w:szCs w:val="22"/>
              </w:rPr>
            </w:pPr>
          </w:p>
        </w:tc>
        <w:tc>
          <w:tcPr>
            <w:tcW w:w="2970" w:type="dxa"/>
            <w:gridSpan w:val="3"/>
          </w:tcPr>
          <w:p w14:paraId="7665E051" w14:textId="620B30D3" w:rsidR="005500E5" w:rsidRPr="00A21C8F" w:rsidRDefault="005500E5"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70" w:type="dxa"/>
          </w:tcPr>
          <w:p w14:paraId="3D5B7D30" w14:textId="77777777" w:rsidR="005500E5" w:rsidRPr="00A21C8F" w:rsidRDefault="005500E5" w:rsidP="007F5CF2">
            <w:pPr>
              <w:ind w:left="-90" w:right="44"/>
              <w:jc w:val="right"/>
              <w:rPr>
                <w:rFonts w:ascii="Times New Roman" w:hAnsi="Times New Roman" w:cs="Times New Roman"/>
                <w:sz w:val="22"/>
                <w:szCs w:val="22"/>
              </w:rPr>
            </w:pPr>
          </w:p>
        </w:tc>
        <w:tc>
          <w:tcPr>
            <w:tcW w:w="2612" w:type="dxa"/>
            <w:gridSpan w:val="3"/>
          </w:tcPr>
          <w:p w14:paraId="79DE6B48" w14:textId="77777777" w:rsidR="005500E5" w:rsidRPr="00A21C8F" w:rsidRDefault="005500E5"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5500E5" w:rsidRPr="00422F13" w14:paraId="1D1073D2" w14:textId="77777777" w:rsidTr="0085696A">
        <w:trPr>
          <w:tblHeader/>
        </w:trPr>
        <w:tc>
          <w:tcPr>
            <w:tcW w:w="3870" w:type="dxa"/>
          </w:tcPr>
          <w:p w14:paraId="344DA0E4" w14:textId="77777777" w:rsidR="005500E5" w:rsidRPr="00A21C8F" w:rsidRDefault="005500E5" w:rsidP="007B76EC">
            <w:pPr>
              <w:tabs>
                <w:tab w:val="left" w:pos="252"/>
              </w:tabs>
              <w:ind w:right="44"/>
              <w:rPr>
                <w:rFonts w:ascii="Times New Roman" w:hAnsi="Times New Roman" w:cs="Times New Roman"/>
                <w:b/>
                <w:bCs/>
                <w:i/>
                <w:iCs/>
                <w:sz w:val="22"/>
                <w:szCs w:val="22"/>
              </w:rPr>
            </w:pPr>
          </w:p>
        </w:tc>
        <w:tc>
          <w:tcPr>
            <w:tcW w:w="1350" w:type="dxa"/>
          </w:tcPr>
          <w:p w14:paraId="21222066" w14:textId="1E4B21B2"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541AD2A" w14:textId="77777777"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p>
        </w:tc>
        <w:tc>
          <w:tcPr>
            <w:tcW w:w="1350" w:type="dxa"/>
          </w:tcPr>
          <w:p w14:paraId="339D025E" w14:textId="43586190"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970AF62" w14:textId="77777777" w:rsidR="005500E5" w:rsidRPr="00A21C8F" w:rsidRDefault="005500E5" w:rsidP="007B7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5"/>
              <w:jc w:val="center"/>
              <w:rPr>
                <w:rFonts w:ascii="Times New Roman" w:eastAsia="Times New Roman" w:hAnsi="Times New Roman" w:cs="Times New Roman"/>
                <w:sz w:val="22"/>
                <w:szCs w:val="22"/>
              </w:rPr>
            </w:pPr>
          </w:p>
        </w:tc>
        <w:tc>
          <w:tcPr>
            <w:tcW w:w="1170" w:type="dxa"/>
          </w:tcPr>
          <w:p w14:paraId="63051745" w14:textId="30A3981F"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555A95A5" w14:textId="77777777"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p>
        </w:tc>
        <w:tc>
          <w:tcPr>
            <w:tcW w:w="1172" w:type="dxa"/>
          </w:tcPr>
          <w:p w14:paraId="0F2BC425" w14:textId="0F0FA9B1"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r>
      <w:tr w:rsidR="005500E5" w:rsidRPr="00422F13" w14:paraId="248BD4A0" w14:textId="77777777" w:rsidTr="0085696A">
        <w:trPr>
          <w:tblHeader/>
        </w:trPr>
        <w:tc>
          <w:tcPr>
            <w:tcW w:w="3870" w:type="dxa"/>
          </w:tcPr>
          <w:p w14:paraId="1B37F17E" w14:textId="77777777" w:rsidR="005500E5" w:rsidRPr="00A21C8F" w:rsidRDefault="005500E5" w:rsidP="004516FB">
            <w:pPr>
              <w:tabs>
                <w:tab w:val="left" w:pos="252"/>
              </w:tabs>
              <w:ind w:right="44"/>
              <w:rPr>
                <w:rFonts w:ascii="Times New Roman" w:hAnsi="Times New Roman" w:cs="Times New Roman"/>
                <w:b/>
                <w:bCs/>
                <w:i/>
                <w:iCs/>
                <w:sz w:val="22"/>
                <w:szCs w:val="22"/>
              </w:rPr>
            </w:pPr>
          </w:p>
        </w:tc>
        <w:tc>
          <w:tcPr>
            <w:tcW w:w="5852" w:type="dxa"/>
            <w:gridSpan w:val="7"/>
          </w:tcPr>
          <w:p w14:paraId="4C383D13" w14:textId="70D8B0D3" w:rsidR="005500E5" w:rsidRPr="00A21C8F" w:rsidRDefault="005500E5" w:rsidP="004516FB">
            <w:pPr>
              <w:ind w:right="44"/>
              <w:jc w:val="center"/>
              <w:rPr>
                <w:rFonts w:ascii="Times New Roman" w:hAnsi="Times New Roman" w:cs="Times New Roman"/>
                <w:i/>
                <w:iCs/>
                <w:sz w:val="22"/>
                <w:szCs w:val="22"/>
              </w:rPr>
            </w:pPr>
            <w:r w:rsidRPr="00A21C8F">
              <w:rPr>
                <w:rFonts w:ascii="Times New Roman" w:hAnsi="Times New Roman" w:cs="Times New Roman"/>
                <w:i/>
                <w:iCs/>
                <w:sz w:val="22"/>
                <w:szCs w:val="22"/>
              </w:rPr>
              <w:t>(</w:t>
            </w:r>
            <w:proofErr w:type="gramStart"/>
            <w:r w:rsidRPr="00A21C8F">
              <w:rPr>
                <w:rFonts w:ascii="Times New Roman" w:hAnsi="Times New Roman" w:cs="Times New Roman"/>
                <w:i/>
                <w:iCs/>
                <w:sz w:val="22"/>
                <w:szCs w:val="22"/>
              </w:rPr>
              <w:t>in</w:t>
            </w:r>
            <w:proofErr w:type="gramEnd"/>
            <w:r w:rsidRPr="00A21C8F">
              <w:rPr>
                <w:rFonts w:ascii="Times New Roman" w:hAnsi="Times New Roman" w:cs="Times New Roman"/>
                <w:i/>
                <w:iCs/>
                <w:sz w:val="22"/>
                <w:szCs w:val="22"/>
              </w:rPr>
              <w:t xml:space="preserve"> thousand Baht)</w:t>
            </w:r>
          </w:p>
        </w:tc>
      </w:tr>
      <w:tr w:rsidR="005500E5" w:rsidRPr="00422F13" w14:paraId="5346DF90" w14:textId="77777777" w:rsidTr="0085696A">
        <w:tc>
          <w:tcPr>
            <w:tcW w:w="3870" w:type="dxa"/>
          </w:tcPr>
          <w:p w14:paraId="2368C5FC" w14:textId="4D5FF05D" w:rsidR="005500E5" w:rsidRPr="00A21C8F" w:rsidRDefault="005500E5" w:rsidP="007B76EC">
            <w:pPr>
              <w:ind w:right="44"/>
              <w:rPr>
                <w:rFonts w:ascii="Times New Roman" w:hAnsi="Times New Roman" w:cs="Times New Roman"/>
                <w:sz w:val="22"/>
                <w:szCs w:val="22"/>
              </w:rPr>
            </w:pPr>
            <w:r w:rsidRPr="00A21C8F">
              <w:rPr>
                <w:rFonts w:ascii="Times New Roman" w:hAnsi="Times New Roman" w:cs="Times New Roman"/>
                <w:sz w:val="22"/>
                <w:szCs w:val="22"/>
              </w:rPr>
              <w:t>Distribution</w:t>
            </w:r>
          </w:p>
        </w:tc>
        <w:tc>
          <w:tcPr>
            <w:tcW w:w="1350" w:type="dxa"/>
          </w:tcPr>
          <w:p w14:paraId="05800F72" w14:textId="586AA5B0" w:rsidR="005500E5" w:rsidRPr="00A21C8F" w:rsidRDefault="0008692B" w:rsidP="007B76EC">
            <w:pPr>
              <w:tabs>
                <w:tab w:val="decimal" w:pos="1139"/>
              </w:tabs>
              <w:spacing w:line="240" w:lineRule="atLeast"/>
              <w:ind w:left="-72" w:right="-108"/>
              <w:rPr>
                <w:rFonts w:ascii="Times New Roman" w:hAnsi="Times New Roman" w:cs="Times New Roman"/>
                <w:sz w:val="22"/>
                <w:szCs w:val="22"/>
              </w:rPr>
            </w:pPr>
            <w:r w:rsidRPr="0008692B">
              <w:rPr>
                <w:rFonts w:ascii="Times New Roman" w:hAnsi="Times New Roman" w:cs="Times New Roman"/>
                <w:sz w:val="22"/>
                <w:szCs w:val="22"/>
              </w:rPr>
              <w:t>30,589,099</w:t>
            </w:r>
          </w:p>
        </w:tc>
        <w:tc>
          <w:tcPr>
            <w:tcW w:w="270" w:type="dxa"/>
          </w:tcPr>
          <w:p w14:paraId="1CDD330D"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350" w:type="dxa"/>
            <w:vAlign w:val="bottom"/>
          </w:tcPr>
          <w:p w14:paraId="6CFC3AC2" w14:textId="66EDA944" w:rsidR="005500E5" w:rsidRPr="00A21C8F" w:rsidRDefault="005500E5" w:rsidP="0078106C">
            <w:pPr>
              <w:tabs>
                <w:tab w:val="decimal" w:pos="1156"/>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24,157,721</w:t>
            </w:r>
          </w:p>
        </w:tc>
        <w:tc>
          <w:tcPr>
            <w:tcW w:w="270" w:type="dxa"/>
          </w:tcPr>
          <w:p w14:paraId="236717CB"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vAlign w:val="bottom"/>
          </w:tcPr>
          <w:p w14:paraId="45088F34" w14:textId="015F3303" w:rsidR="005500E5" w:rsidRPr="00A21C8F" w:rsidRDefault="005500E5"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746A8A2A" w14:textId="77777777" w:rsidR="005500E5" w:rsidRPr="00A21C8F" w:rsidRDefault="005500E5" w:rsidP="007B76EC">
            <w:pPr>
              <w:tabs>
                <w:tab w:val="decimal" w:pos="1044"/>
              </w:tabs>
              <w:ind w:left="-90" w:right="44"/>
              <w:rPr>
                <w:rFonts w:ascii="Times New Roman" w:hAnsi="Times New Roman" w:cs="Times New Roman"/>
                <w:sz w:val="22"/>
                <w:szCs w:val="22"/>
              </w:rPr>
            </w:pPr>
          </w:p>
        </w:tc>
        <w:tc>
          <w:tcPr>
            <w:tcW w:w="1172" w:type="dxa"/>
            <w:vAlign w:val="bottom"/>
          </w:tcPr>
          <w:p w14:paraId="36436A04" w14:textId="77777777" w:rsidR="005500E5" w:rsidRPr="00A21C8F" w:rsidRDefault="005500E5">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5500E5" w:rsidRPr="00422F13" w14:paraId="0FE4006E" w14:textId="77777777" w:rsidTr="0085696A">
        <w:tc>
          <w:tcPr>
            <w:tcW w:w="3870" w:type="dxa"/>
          </w:tcPr>
          <w:p w14:paraId="60FB756C" w14:textId="77777777" w:rsidR="005500E5" w:rsidRPr="00A21C8F" w:rsidRDefault="005500E5" w:rsidP="007B76EC">
            <w:pPr>
              <w:ind w:right="44"/>
              <w:rPr>
                <w:rFonts w:ascii="Times New Roman" w:hAnsi="Times New Roman" w:cs="Times New Roman"/>
                <w:sz w:val="22"/>
                <w:szCs w:val="22"/>
              </w:rPr>
            </w:pPr>
            <w:r w:rsidRPr="00A21C8F">
              <w:rPr>
                <w:rFonts w:ascii="Times New Roman" w:hAnsi="Times New Roman" w:cs="Times New Roman"/>
                <w:sz w:val="22"/>
                <w:szCs w:val="22"/>
              </w:rPr>
              <w:t>Insurance expense</w:t>
            </w:r>
          </w:p>
        </w:tc>
        <w:tc>
          <w:tcPr>
            <w:tcW w:w="1350" w:type="dxa"/>
          </w:tcPr>
          <w:p w14:paraId="29D48F78" w14:textId="060678C4" w:rsidR="005500E5" w:rsidRPr="00A21C8F" w:rsidRDefault="00E536A5" w:rsidP="007B76EC">
            <w:pPr>
              <w:tabs>
                <w:tab w:val="decimal" w:pos="1139"/>
              </w:tabs>
              <w:spacing w:line="240" w:lineRule="atLeast"/>
              <w:ind w:left="-72" w:right="-108"/>
              <w:rPr>
                <w:rFonts w:ascii="Times New Roman" w:hAnsi="Times New Roman" w:cs="Times New Roman"/>
                <w:sz w:val="22"/>
                <w:szCs w:val="22"/>
              </w:rPr>
            </w:pPr>
            <w:r w:rsidRPr="00E536A5">
              <w:rPr>
                <w:rFonts w:ascii="Times New Roman" w:hAnsi="Times New Roman" w:cs="Times New Roman"/>
                <w:sz w:val="22"/>
                <w:szCs w:val="22"/>
              </w:rPr>
              <w:t xml:space="preserve"> 625,385 </w:t>
            </w:r>
          </w:p>
        </w:tc>
        <w:tc>
          <w:tcPr>
            <w:tcW w:w="270" w:type="dxa"/>
          </w:tcPr>
          <w:p w14:paraId="5A90C343"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350" w:type="dxa"/>
            <w:vAlign w:val="bottom"/>
          </w:tcPr>
          <w:p w14:paraId="7E9FC4EB" w14:textId="468377DC" w:rsidR="005500E5" w:rsidRPr="00A21C8F" w:rsidRDefault="005500E5" w:rsidP="0078106C">
            <w:pPr>
              <w:tabs>
                <w:tab w:val="decimal" w:pos="1156"/>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1,125,632</w:t>
            </w:r>
          </w:p>
        </w:tc>
        <w:tc>
          <w:tcPr>
            <w:tcW w:w="270" w:type="dxa"/>
          </w:tcPr>
          <w:p w14:paraId="52525492"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vAlign w:val="bottom"/>
          </w:tcPr>
          <w:p w14:paraId="3B833FC7" w14:textId="3C34A3FA" w:rsidR="005500E5" w:rsidRPr="00A21C8F" w:rsidRDefault="005500E5"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35328DDC" w14:textId="77777777" w:rsidR="005500E5" w:rsidRPr="00A21C8F" w:rsidRDefault="005500E5" w:rsidP="007B76EC">
            <w:pPr>
              <w:tabs>
                <w:tab w:val="decimal" w:pos="1044"/>
              </w:tabs>
              <w:ind w:left="-90" w:right="44"/>
              <w:rPr>
                <w:rFonts w:ascii="Times New Roman" w:hAnsi="Times New Roman" w:cs="Times New Roman"/>
                <w:sz w:val="22"/>
                <w:szCs w:val="22"/>
              </w:rPr>
            </w:pPr>
          </w:p>
        </w:tc>
        <w:tc>
          <w:tcPr>
            <w:tcW w:w="1172" w:type="dxa"/>
            <w:vAlign w:val="bottom"/>
          </w:tcPr>
          <w:p w14:paraId="6F78FF38" w14:textId="77777777" w:rsidR="005500E5" w:rsidRPr="00A21C8F" w:rsidRDefault="005500E5">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5500E5" w:rsidRPr="00422F13" w14:paraId="2E6442DF" w14:textId="77777777" w:rsidTr="0085696A">
        <w:tc>
          <w:tcPr>
            <w:tcW w:w="3870" w:type="dxa"/>
          </w:tcPr>
          <w:p w14:paraId="38F143D1" w14:textId="77777777" w:rsidR="005500E5" w:rsidRPr="00A21C8F" w:rsidRDefault="005500E5" w:rsidP="007B76EC">
            <w:pPr>
              <w:ind w:right="44"/>
              <w:rPr>
                <w:rFonts w:ascii="Times New Roman" w:hAnsi="Times New Roman" w:cs="Times New Roman"/>
                <w:sz w:val="22"/>
                <w:szCs w:val="22"/>
              </w:rPr>
            </w:pPr>
            <w:r w:rsidRPr="00A21C8F">
              <w:rPr>
                <w:rFonts w:ascii="Times New Roman" w:hAnsi="Times New Roman" w:cs="Times New Roman"/>
                <w:sz w:val="22"/>
                <w:szCs w:val="22"/>
              </w:rPr>
              <w:t>Travelling expense</w:t>
            </w:r>
          </w:p>
        </w:tc>
        <w:tc>
          <w:tcPr>
            <w:tcW w:w="1350" w:type="dxa"/>
          </w:tcPr>
          <w:p w14:paraId="1AC38A2F" w14:textId="3F0316C3" w:rsidR="005500E5" w:rsidRPr="00A21C8F" w:rsidRDefault="002C6566" w:rsidP="007B76EC">
            <w:pPr>
              <w:tabs>
                <w:tab w:val="decimal" w:pos="1139"/>
              </w:tabs>
              <w:spacing w:line="240" w:lineRule="atLeast"/>
              <w:ind w:left="-72" w:right="-108"/>
              <w:rPr>
                <w:rFonts w:ascii="Times New Roman" w:hAnsi="Times New Roman" w:cs="Times New Roman"/>
                <w:sz w:val="22"/>
                <w:szCs w:val="22"/>
              </w:rPr>
            </w:pPr>
            <w:r w:rsidRPr="002C6566">
              <w:rPr>
                <w:rFonts w:ascii="Times New Roman" w:hAnsi="Times New Roman" w:cs="Times New Roman"/>
                <w:sz w:val="22"/>
                <w:szCs w:val="22"/>
              </w:rPr>
              <w:t xml:space="preserve"> </w:t>
            </w:r>
            <w:r w:rsidR="0032152F" w:rsidRPr="002C6566">
              <w:rPr>
                <w:rFonts w:ascii="Times New Roman" w:hAnsi="Times New Roman" w:cs="Times New Roman"/>
                <w:sz w:val="22"/>
                <w:szCs w:val="22"/>
              </w:rPr>
              <w:t xml:space="preserve">671,284 </w:t>
            </w:r>
          </w:p>
        </w:tc>
        <w:tc>
          <w:tcPr>
            <w:tcW w:w="270" w:type="dxa"/>
          </w:tcPr>
          <w:p w14:paraId="5A98FE12"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350" w:type="dxa"/>
            <w:vAlign w:val="bottom"/>
          </w:tcPr>
          <w:p w14:paraId="3A57DFF1" w14:textId="3C9A0AD0" w:rsidR="005500E5" w:rsidRPr="00A21C8F" w:rsidRDefault="005500E5" w:rsidP="0078106C">
            <w:pPr>
              <w:tabs>
                <w:tab w:val="decimal" w:pos="1156"/>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229,307</w:t>
            </w:r>
          </w:p>
        </w:tc>
        <w:tc>
          <w:tcPr>
            <w:tcW w:w="270" w:type="dxa"/>
          </w:tcPr>
          <w:p w14:paraId="5836ED80"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vAlign w:val="bottom"/>
          </w:tcPr>
          <w:p w14:paraId="4E42363E" w14:textId="4A8375E7" w:rsidR="005500E5" w:rsidRPr="00A21C8F" w:rsidRDefault="005500E5"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5D27D432" w14:textId="77777777" w:rsidR="005500E5" w:rsidRPr="00A21C8F" w:rsidRDefault="005500E5" w:rsidP="007B76EC">
            <w:pPr>
              <w:tabs>
                <w:tab w:val="decimal" w:pos="1044"/>
              </w:tabs>
              <w:ind w:left="-90" w:right="44"/>
              <w:rPr>
                <w:rFonts w:ascii="Times New Roman" w:hAnsi="Times New Roman" w:cs="Times New Roman"/>
                <w:sz w:val="22"/>
                <w:szCs w:val="22"/>
              </w:rPr>
            </w:pPr>
          </w:p>
        </w:tc>
        <w:tc>
          <w:tcPr>
            <w:tcW w:w="1172" w:type="dxa"/>
            <w:vAlign w:val="bottom"/>
          </w:tcPr>
          <w:p w14:paraId="5C045CAD" w14:textId="77777777" w:rsidR="005500E5" w:rsidRPr="00A21C8F" w:rsidRDefault="005500E5">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5500E5" w:rsidRPr="00422F13" w14:paraId="48B603AC" w14:textId="77777777" w:rsidTr="0085696A">
        <w:trPr>
          <w:trHeight w:val="91"/>
        </w:trPr>
        <w:tc>
          <w:tcPr>
            <w:tcW w:w="3870" w:type="dxa"/>
          </w:tcPr>
          <w:p w14:paraId="364A040D" w14:textId="3DBF2B69" w:rsidR="005500E5" w:rsidRPr="00A21C8F" w:rsidRDefault="005500E5" w:rsidP="007B76EC">
            <w:pPr>
              <w:ind w:right="44"/>
              <w:rPr>
                <w:rFonts w:ascii="Times New Roman" w:hAnsi="Times New Roman" w:cs="Times New Roman"/>
                <w:sz w:val="22"/>
                <w:szCs w:val="22"/>
              </w:rPr>
            </w:pPr>
            <w:r>
              <w:rPr>
                <w:rFonts w:ascii="Times New Roman" w:hAnsi="Times New Roman" w:cs="Times New Roman"/>
                <w:sz w:val="22"/>
                <w:szCs w:val="22"/>
              </w:rPr>
              <w:t>Royalty expense</w:t>
            </w:r>
          </w:p>
        </w:tc>
        <w:tc>
          <w:tcPr>
            <w:tcW w:w="1350" w:type="dxa"/>
          </w:tcPr>
          <w:p w14:paraId="508A2D9B" w14:textId="55C9FF81" w:rsidR="005500E5" w:rsidRPr="00A21C8F" w:rsidRDefault="002C6566" w:rsidP="007B76EC">
            <w:pPr>
              <w:tabs>
                <w:tab w:val="decimal" w:pos="1139"/>
              </w:tabs>
              <w:spacing w:line="240" w:lineRule="atLeast"/>
              <w:ind w:left="-72" w:right="-108"/>
              <w:rPr>
                <w:rFonts w:ascii="Times New Roman" w:hAnsi="Times New Roman" w:cs="Times New Roman"/>
                <w:sz w:val="22"/>
                <w:szCs w:val="22"/>
              </w:rPr>
            </w:pPr>
            <w:r w:rsidRPr="002C6566">
              <w:rPr>
                <w:rFonts w:ascii="Times New Roman" w:hAnsi="Times New Roman" w:cs="Times New Roman"/>
                <w:sz w:val="22"/>
                <w:szCs w:val="22"/>
              </w:rPr>
              <w:t xml:space="preserve"> 621,705 </w:t>
            </w:r>
          </w:p>
        </w:tc>
        <w:tc>
          <w:tcPr>
            <w:tcW w:w="270" w:type="dxa"/>
          </w:tcPr>
          <w:p w14:paraId="600466B4"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350" w:type="dxa"/>
            <w:vAlign w:val="bottom"/>
          </w:tcPr>
          <w:p w14:paraId="23E4E79A" w14:textId="7C9DA9DF" w:rsidR="005500E5" w:rsidRPr="004560A8" w:rsidRDefault="005500E5" w:rsidP="0078106C">
            <w:pPr>
              <w:tabs>
                <w:tab w:val="decimal" w:pos="1156"/>
              </w:tabs>
              <w:spacing w:line="240" w:lineRule="atLeast"/>
              <w:ind w:left="-72" w:right="-108"/>
              <w:rPr>
                <w:rFonts w:ascii="Times New Roman" w:hAnsi="Times New Roman" w:cs="Times New Roman"/>
                <w:sz w:val="22"/>
                <w:szCs w:val="22"/>
              </w:rPr>
            </w:pPr>
            <w:r w:rsidRPr="00131874">
              <w:rPr>
                <w:rFonts w:ascii="Times New Roman" w:hAnsi="Times New Roman" w:cs="Times New Roman"/>
                <w:sz w:val="22"/>
                <w:szCs w:val="22"/>
              </w:rPr>
              <w:t>529,527</w:t>
            </w:r>
          </w:p>
        </w:tc>
        <w:tc>
          <w:tcPr>
            <w:tcW w:w="270" w:type="dxa"/>
          </w:tcPr>
          <w:p w14:paraId="1F95BB1D"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vAlign w:val="bottom"/>
          </w:tcPr>
          <w:p w14:paraId="4E381BE7" w14:textId="304EFA2F" w:rsidR="005500E5" w:rsidRPr="002E196A" w:rsidRDefault="005500E5"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59935AFD" w14:textId="77777777" w:rsidR="005500E5" w:rsidRPr="00A21C8F" w:rsidRDefault="005500E5" w:rsidP="007B76EC">
            <w:pPr>
              <w:tabs>
                <w:tab w:val="decimal" w:pos="1044"/>
              </w:tabs>
              <w:ind w:left="-90" w:right="44"/>
              <w:rPr>
                <w:rFonts w:ascii="Times New Roman" w:hAnsi="Times New Roman" w:cs="Times New Roman"/>
                <w:sz w:val="22"/>
                <w:szCs w:val="22"/>
              </w:rPr>
            </w:pPr>
          </w:p>
        </w:tc>
        <w:tc>
          <w:tcPr>
            <w:tcW w:w="1172" w:type="dxa"/>
            <w:vAlign w:val="bottom"/>
          </w:tcPr>
          <w:p w14:paraId="05166F3C" w14:textId="6842E1CB" w:rsidR="005500E5" w:rsidRPr="00A21C8F" w:rsidRDefault="005500E5">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5500E5" w:rsidRPr="00422F13" w14:paraId="76281B60" w14:textId="77777777" w:rsidTr="0085696A">
        <w:trPr>
          <w:trHeight w:val="91"/>
        </w:trPr>
        <w:tc>
          <w:tcPr>
            <w:tcW w:w="3870" w:type="dxa"/>
          </w:tcPr>
          <w:p w14:paraId="57663FAD" w14:textId="77777777" w:rsidR="005500E5" w:rsidRPr="00A21C8F" w:rsidRDefault="005500E5" w:rsidP="007B76EC">
            <w:pPr>
              <w:ind w:right="44"/>
              <w:rPr>
                <w:rFonts w:ascii="Times New Roman" w:hAnsi="Times New Roman" w:cs="Times New Roman"/>
                <w:sz w:val="22"/>
                <w:szCs w:val="22"/>
              </w:rPr>
            </w:pPr>
            <w:r w:rsidRPr="00A21C8F">
              <w:rPr>
                <w:rFonts w:ascii="Times New Roman" w:hAnsi="Times New Roman" w:cs="Times New Roman"/>
                <w:sz w:val="22"/>
                <w:szCs w:val="22"/>
              </w:rPr>
              <w:t>Others</w:t>
            </w:r>
          </w:p>
        </w:tc>
        <w:tc>
          <w:tcPr>
            <w:tcW w:w="1350" w:type="dxa"/>
            <w:tcBorders>
              <w:bottom w:val="single" w:sz="4" w:space="0" w:color="auto"/>
            </w:tcBorders>
          </w:tcPr>
          <w:p w14:paraId="08A5A173" w14:textId="55D95A51" w:rsidR="005500E5" w:rsidRPr="00A21C8F" w:rsidRDefault="002C6566" w:rsidP="007B76EC">
            <w:pPr>
              <w:tabs>
                <w:tab w:val="decimal" w:pos="1139"/>
              </w:tabs>
              <w:spacing w:line="240" w:lineRule="atLeast"/>
              <w:ind w:left="-72" w:right="-108"/>
              <w:rPr>
                <w:rFonts w:ascii="Times New Roman" w:hAnsi="Times New Roman" w:cs="Times New Roman"/>
                <w:sz w:val="22"/>
                <w:szCs w:val="22"/>
              </w:rPr>
            </w:pPr>
            <w:r w:rsidRPr="002C6566">
              <w:rPr>
                <w:rFonts w:ascii="Times New Roman" w:hAnsi="Times New Roman" w:cs="Times New Roman"/>
                <w:sz w:val="22"/>
                <w:szCs w:val="22"/>
              </w:rPr>
              <w:t xml:space="preserve"> 4,194,26</w:t>
            </w:r>
            <w:r w:rsidR="0049076F">
              <w:rPr>
                <w:rFonts w:ascii="Times New Roman" w:hAnsi="Times New Roman" w:cstheme="minorBidi"/>
                <w:sz w:val="22"/>
                <w:szCs w:val="22"/>
              </w:rPr>
              <w:t>2</w:t>
            </w:r>
            <w:r w:rsidRPr="002C6566">
              <w:rPr>
                <w:rFonts w:ascii="Times New Roman" w:hAnsi="Times New Roman" w:cs="Times New Roman"/>
                <w:sz w:val="22"/>
                <w:szCs w:val="22"/>
              </w:rPr>
              <w:t xml:space="preserve"> </w:t>
            </w:r>
          </w:p>
        </w:tc>
        <w:tc>
          <w:tcPr>
            <w:tcW w:w="270" w:type="dxa"/>
          </w:tcPr>
          <w:p w14:paraId="552F64D6"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350" w:type="dxa"/>
            <w:tcBorders>
              <w:bottom w:val="single" w:sz="4" w:space="0" w:color="auto"/>
            </w:tcBorders>
            <w:vAlign w:val="bottom"/>
          </w:tcPr>
          <w:p w14:paraId="163C3817" w14:textId="478AC7D2" w:rsidR="005500E5" w:rsidRPr="00A21C8F" w:rsidRDefault="005500E5" w:rsidP="0078106C">
            <w:pPr>
              <w:tabs>
                <w:tab w:val="decimal" w:pos="1156"/>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1,807,410</w:t>
            </w:r>
          </w:p>
        </w:tc>
        <w:tc>
          <w:tcPr>
            <w:tcW w:w="270" w:type="dxa"/>
          </w:tcPr>
          <w:p w14:paraId="1F4095BC"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BBD1CCD" w14:textId="60E099B1" w:rsidR="005500E5" w:rsidRPr="00A21C8F" w:rsidRDefault="005500E5"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71068D3B" w14:textId="77777777" w:rsidR="005500E5" w:rsidRPr="00A21C8F" w:rsidRDefault="005500E5" w:rsidP="007B76EC">
            <w:pPr>
              <w:tabs>
                <w:tab w:val="decimal" w:pos="1044"/>
              </w:tabs>
              <w:ind w:left="-90" w:right="44"/>
              <w:rPr>
                <w:rFonts w:ascii="Times New Roman" w:hAnsi="Times New Roman" w:cs="Times New Roman"/>
                <w:sz w:val="22"/>
                <w:szCs w:val="22"/>
              </w:rPr>
            </w:pPr>
          </w:p>
        </w:tc>
        <w:tc>
          <w:tcPr>
            <w:tcW w:w="1172" w:type="dxa"/>
            <w:tcBorders>
              <w:bottom w:val="single" w:sz="4" w:space="0" w:color="auto"/>
            </w:tcBorders>
            <w:vAlign w:val="bottom"/>
          </w:tcPr>
          <w:p w14:paraId="23650972" w14:textId="77777777" w:rsidR="005500E5" w:rsidRPr="00A21C8F" w:rsidRDefault="005500E5">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5500E5" w:rsidRPr="00422F13" w14:paraId="37785C94" w14:textId="77777777" w:rsidTr="0085696A">
        <w:tc>
          <w:tcPr>
            <w:tcW w:w="3870" w:type="dxa"/>
          </w:tcPr>
          <w:p w14:paraId="7BAF1E38" w14:textId="77777777" w:rsidR="005500E5" w:rsidRPr="00A21C8F" w:rsidRDefault="005500E5" w:rsidP="007B76EC">
            <w:pPr>
              <w:ind w:right="44"/>
              <w:rPr>
                <w:rFonts w:ascii="Times New Roman" w:hAnsi="Times New Roman" w:cs="Times New Roman"/>
                <w:b/>
                <w:bCs/>
                <w:sz w:val="22"/>
                <w:szCs w:val="22"/>
              </w:rPr>
            </w:pPr>
            <w:r w:rsidRPr="00A21C8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08273D5D" w14:textId="1A445C39" w:rsidR="005500E5" w:rsidRPr="00A21C8F" w:rsidRDefault="000E5D95" w:rsidP="007B76EC">
            <w:pPr>
              <w:tabs>
                <w:tab w:val="decimal" w:pos="1139"/>
              </w:tabs>
              <w:spacing w:line="240" w:lineRule="atLeast"/>
              <w:ind w:left="-72" w:right="-108"/>
              <w:rPr>
                <w:rFonts w:ascii="Times New Roman" w:hAnsi="Times New Roman" w:cs="Times New Roman"/>
                <w:b/>
                <w:bCs/>
                <w:sz w:val="22"/>
                <w:szCs w:val="22"/>
              </w:rPr>
            </w:pPr>
            <w:r w:rsidRPr="000E5D95">
              <w:rPr>
                <w:rFonts w:ascii="Times New Roman" w:hAnsi="Times New Roman" w:cs="Times New Roman"/>
                <w:b/>
                <w:bCs/>
                <w:sz w:val="22"/>
                <w:szCs w:val="22"/>
              </w:rPr>
              <w:t>36,701,735</w:t>
            </w:r>
          </w:p>
        </w:tc>
        <w:tc>
          <w:tcPr>
            <w:tcW w:w="270" w:type="dxa"/>
          </w:tcPr>
          <w:p w14:paraId="6469C55E" w14:textId="77777777" w:rsidR="005500E5" w:rsidRPr="004560A8" w:rsidRDefault="005500E5" w:rsidP="007B76EC">
            <w:pPr>
              <w:tabs>
                <w:tab w:val="decimal" w:pos="1044"/>
              </w:tabs>
              <w:ind w:left="-90" w:right="44"/>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48C583E9" w14:textId="3220AE37" w:rsidR="005500E5" w:rsidRPr="007F1644" w:rsidRDefault="005500E5" w:rsidP="0078106C">
            <w:pPr>
              <w:tabs>
                <w:tab w:val="decimal" w:pos="1156"/>
              </w:tabs>
              <w:spacing w:line="240" w:lineRule="atLeast"/>
              <w:ind w:left="-72" w:right="-108"/>
              <w:rPr>
                <w:rFonts w:ascii="Times New Roman" w:hAnsi="Times New Roman" w:cs="Times New Roman"/>
                <w:b/>
                <w:bCs/>
                <w:sz w:val="22"/>
                <w:szCs w:val="22"/>
              </w:rPr>
            </w:pPr>
            <w:r w:rsidRPr="007F1644">
              <w:rPr>
                <w:rFonts w:ascii="Times New Roman" w:hAnsi="Times New Roman" w:cs="Times New Roman"/>
                <w:b/>
                <w:bCs/>
                <w:sz w:val="22"/>
                <w:szCs w:val="22"/>
              </w:rPr>
              <w:t>27,849,597</w:t>
            </w:r>
          </w:p>
        </w:tc>
        <w:tc>
          <w:tcPr>
            <w:tcW w:w="270" w:type="dxa"/>
          </w:tcPr>
          <w:p w14:paraId="5C625689" w14:textId="77777777" w:rsidR="005500E5" w:rsidRPr="004560A8" w:rsidRDefault="005500E5" w:rsidP="007B76EC">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39EBE41" w14:textId="2374F31E" w:rsidR="005500E5" w:rsidRPr="00EE77B9" w:rsidRDefault="005500E5" w:rsidP="007B76EC">
            <w:pPr>
              <w:tabs>
                <w:tab w:val="decimal" w:pos="612"/>
              </w:tabs>
              <w:ind w:left="-90" w:right="44"/>
              <w:rPr>
                <w:rFonts w:ascii="Times New Roman" w:hAnsi="Times New Roman" w:cs="Times New Roman"/>
                <w:b/>
                <w:bCs/>
                <w:sz w:val="22"/>
                <w:szCs w:val="22"/>
              </w:rPr>
            </w:pPr>
            <w:r w:rsidRPr="00A21C8F" w:rsidDel="007B76EC">
              <w:rPr>
                <w:rFonts w:ascii="Times New Roman" w:hAnsi="Times New Roman" w:cs="Times New Roman"/>
                <w:b/>
                <w:bCs/>
                <w:sz w:val="22"/>
                <w:szCs w:val="22"/>
              </w:rPr>
              <w:t>-</w:t>
            </w:r>
          </w:p>
        </w:tc>
        <w:tc>
          <w:tcPr>
            <w:tcW w:w="270" w:type="dxa"/>
          </w:tcPr>
          <w:p w14:paraId="3BF5A073" w14:textId="77777777" w:rsidR="005500E5" w:rsidRPr="00A21C8F" w:rsidRDefault="005500E5" w:rsidP="007B76EC">
            <w:pPr>
              <w:tabs>
                <w:tab w:val="decimal" w:pos="1044"/>
              </w:tabs>
              <w:ind w:left="-90" w:right="44"/>
              <w:rPr>
                <w:rFonts w:ascii="Times New Roman" w:hAnsi="Times New Roman" w:cs="Times New Roman"/>
                <w:b/>
                <w:bCs/>
                <w:sz w:val="22"/>
                <w:szCs w:val="22"/>
              </w:rPr>
            </w:pPr>
          </w:p>
        </w:tc>
        <w:tc>
          <w:tcPr>
            <w:tcW w:w="1172" w:type="dxa"/>
            <w:tcBorders>
              <w:top w:val="single" w:sz="4" w:space="0" w:color="auto"/>
              <w:bottom w:val="double" w:sz="4" w:space="0" w:color="auto"/>
            </w:tcBorders>
            <w:vAlign w:val="bottom"/>
          </w:tcPr>
          <w:p w14:paraId="591937A3" w14:textId="77777777" w:rsidR="005500E5" w:rsidRPr="007F1644" w:rsidRDefault="005500E5">
            <w:pPr>
              <w:tabs>
                <w:tab w:val="decimal" w:pos="612"/>
              </w:tabs>
              <w:ind w:left="-90" w:right="44"/>
              <w:rPr>
                <w:rFonts w:ascii="Times New Roman" w:hAnsi="Times New Roman" w:cs="Times New Roman"/>
                <w:b/>
                <w:bCs/>
                <w:sz w:val="22"/>
                <w:szCs w:val="22"/>
              </w:rPr>
            </w:pPr>
            <w:r w:rsidRPr="007F1644">
              <w:rPr>
                <w:rFonts w:ascii="Times New Roman" w:hAnsi="Times New Roman" w:cs="Times New Roman"/>
                <w:b/>
                <w:bCs/>
                <w:sz w:val="22"/>
                <w:szCs w:val="22"/>
              </w:rPr>
              <w:t>-</w:t>
            </w:r>
          </w:p>
        </w:tc>
      </w:tr>
    </w:tbl>
    <w:p w14:paraId="11744C51" w14:textId="56028A6F" w:rsidR="00847305" w:rsidRPr="0045476F" w:rsidRDefault="00847305">
      <w:pPr>
        <w:rPr>
          <w:rFonts w:ascii="Times New Roman" w:hAnsi="Times New Roman" w:cstheme="minorBidi"/>
          <w:b/>
          <w:bCs/>
          <w:sz w:val="22"/>
          <w:szCs w:val="22"/>
        </w:rPr>
      </w:pPr>
    </w:p>
    <w:p w14:paraId="1F8476FB" w14:textId="77777777" w:rsidR="004A7911" w:rsidRPr="00422F13" w:rsidRDefault="004A7911"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Administrative expenses</w:t>
      </w:r>
    </w:p>
    <w:p w14:paraId="37D52D29" w14:textId="77777777" w:rsidR="004A7911" w:rsidRPr="0045476F" w:rsidRDefault="004A7911" w:rsidP="004A7911">
      <w:pPr>
        <w:tabs>
          <w:tab w:val="left" w:pos="540"/>
        </w:tabs>
        <w:spacing w:line="240" w:lineRule="atLeast"/>
        <w:ind w:right="44"/>
        <w:jc w:val="thaiDistribute"/>
        <w:rPr>
          <w:rFonts w:ascii="Times New Roman" w:hAnsi="Times New Roman" w:cs="Times New Roman"/>
          <w:b/>
          <w:sz w:val="22"/>
          <w:szCs w:val="22"/>
        </w:rPr>
      </w:pPr>
      <w:r w:rsidRPr="00422F13">
        <w:rPr>
          <w:rFonts w:ascii="Times New Roman" w:hAnsi="Times New Roman" w:cs="Times New Roman"/>
          <w:b/>
          <w:bCs/>
          <w:sz w:val="24"/>
          <w:szCs w:val="24"/>
        </w:rPr>
        <w:tab/>
      </w:r>
    </w:p>
    <w:tbl>
      <w:tblPr>
        <w:tblW w:w="9727" w:type="dxa"/>
        <w:tblInd w:w="450" w:type="dxa"/>
        <w:tblLayout w:type="fixed"/>
        <w:tblLook w:val="0000" w:firstRow="0" w:lastRow="0" w:firstColumn="0" w:lastColumn="0" w:noHBand="0" w:noVBand="0"/>
      </w:tblPr>
      <w:tblGrid>
        <w:gridCol w:w="3870"/>
        <w:gridCol w:w="1350"/>
        <w:gridCol w:w="270"/>
        <w:gridCol w:w="1350"/>
        <w:gridCol w:w="270"/>
        <w:gridCol w:w="1170"/>
        <w:gridCol w:w="270"/>
        <w:gridCol w:w="1170"/>
        <w:gridCol w:w="7"/>
      </w:tblGrid>
      <w:tr w:rsidR="005500E5" w:rsidRPr="00422F13" w14:paraId="13DD0956" w14:textId="77777777" w:rsidTr="0085696A">
        <w:trPr>
          <w:gridAfter w:val="1"/>
          <w:wAfter w:w="7" w:type="dxa"/>
        </w:trPr>
        <w:tc>
          <w:tcPr>
            <w:tcW w:w="3870" w:type="dxa"/>
          </w:tcPr>
          <w:p w14:paraId="08325DA8" w14:textId="77777777" w:rsidR="005500E5" w:rsidRPr="00A21C8F" w:rsidRDefault="005500E5" w:rsidP="007F5CF2">
            <w:pPr>
              <w:ind w:right="44"/>
              <w:rPr>
                <w:rFonts w:ascii="Times New Roman" w:hAnsi="Times New Roman" w:cs="Times New Roman"/>
                <w:b/>
                <w:bCs/>
                <w:i/>
                <w:iCs/>
                <w:sz w:val="22"/>
                <w:szCs w:val="22"/>
              </w:rPr>
            </w:pPr>
          </w:p>
        </w:tc>
        <w:tc>
          <w:tcPr>
            <w:tcW w:w="2970" w:type="dxa"/>
            <w:gridSpan w:val="3"/>
          </w:tcPr>
          <w:p w14:paraId="0F3FAEC1" w14:textId="6FF29069" w:rsidR="005500E5" w:rsidRPr="00A21C8F" w:rsidRDefault="005500E5" w:rsidP="007F5CF2">
            <w:pPr>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70" w:type="dxa"/>
          </w:tcPr>
          <w:p w14:paraId="191FE8D9" w14:textId="77777777" w:rsidR="005500E5" w:rsidRPr="00A21C8F" w:rsidRDefault="005500E5" w:rsidP="007F5CF2">
            <w:pPr>
              <w:ind w:left="-90" w:right="44"/>
              <w:jc w:val="right"/>
              <w:rPr>
                <w:rFonts w:ascii="Times New Roman" w:hAnsi="Times New Roman" w:cs="Times New Roman"/>
                <w:sz w:val="22"/>
                <w:szCs w:val="22"/>
              </w:rPr>
            </w:pPr>
          </w:p>
        </w:tc>
        <w:tc>
          <w:tcPr>
            <w:tcW w:w="2610" w:type="dxa"/>
            <w:gridSpan w:val="3"/>
          </w:tcPr>
          <w:p w14:paraId="7834924A" w14:textId="77777777" w:rsidR="005500E5" w:rsidRPr="00A21C8F" w:rsidRDefault="005500E5"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5500E5" w:rsidRPr="00422F13" w14:paraId="1EF493C5" w14:textId="77777777" w:rsidTr="0085696A">
        <w:trPr>
          <w:gridAfter w:val="1"/>
          <w:wAfter w:w="7" w:type="dxa"/>
        </w:trPr>
        <w:tc>
          <w:tcPr>
            <w:tcW w:w="3870" w:type="dxa"/>
          </w:tcPr>
          <w:p w14:paraId="21BBE3D0" w14:textId="77777777" w:rsidR="005500E5" w:rsidRPr="00A21C8F" w:rsidRDefault="005500E5" w:rsidP="007F5CF2">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 xml:space="preserve">   </w:t>
            </w:r>
          </w:p>
        </w:tc>
        <w:tc>
          <w:tcPr>
            <w:tcW w:w="2970" w:type="dxa"/>
            <w:gridSpan w:val="3"/>
          </w:tcPr>
          <w:p w14:paraId="401F658C" w14:textId="1DF41505" w:rsidR="005500E5" w:rsidRPr="00A21C8F" w:rsidRDefault="005500E5"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70" w:type="dxa"/>
          </w:tcPr>
          <w:p w14:paraId="0F87948A" w14:textId="77777777" w:rsidR="005500E5" w:rsidRPr="00A21C8F" w:rsidRDefault="005500E5" w:rsidP="007F5CF2">
            <w:pPr>
              <w:ind w:left="-90" w:right="44"/>
              <w:jc w:val="right"/>
              <w:rPr>
                <w:rFonts w:ascii="Times New Roman" w:hAnsi="Times New Roman" w:cs="Times New Roman"/>
                <w:sz w:val="22"/>
                <w:szCs w:val="22"/>
              </w:rPr>
            </w:pPr>
          </w:p>
        </w:tc>
        <w:tc>
          <w:tcPr>
            <w:tcW w:w="2610" w:type="dxa"/>
            <w:gridSpan w:val="3"/>
          </w:tcPr>
          <w:p w14:paraId="5F5A1C17" w14:textId="77777777" w:rsidR="005500E5" w:rsidRPr="00A21C8F" w:rsidRDefault="005500E5"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5500E5" w:rsidRPr="00422F13" w14:paraId="7076A40A" w14:textId="77777777" w:rsidTr="0085696A">
        <w:trPr>
          <w:gridAfter w:val="1"/>
          <w:wAfter w:w="7" w:type="dxa"/>
        </w:trPr>
        <w:tc>
          <w:tcPr>
            <w:tcW w:w="3870" w:type="dxa"/>
          </w:tcPr>
          <w:p w14:paraId="27D5B83F" w14:textId="77777777" w:rsidR="005500E5" w:rsidRPr="00A21C8F" w:rsidRDefault="005500E5" w:rsidP="007B76EC">
            <w:pPr>
              <w:tabs>
                <w:tab w:val="left" w:pos="252"/>
              </w:tabs>
              <w:ind w:right="44"/>
              <w:rPr>
                <w:rFonts w:ascii="Times New Roman" w:hAnsi="Times New Roman" w:cs="Times New Roman"/>
                <w:b/>
                <w:bCs/>
                <w:i/>
                <w:iCs/>
                <w:sz w:val="22"/>
                <w:szCs w:val="22"/>
              </w:rPr>
            </w:pPr>
          </w:p>
        </w:tc>
        <w:tc>
          <w:tcPr>
            <w:tcW w:w="1350" w:type="dxa"/>
          </w:tcPr>
          <w:p w14:paraId="4D0A0DE5" w14:textId="2AC82F2D"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5C3EF33" w14:textId="77777777"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p>
        </w:tc>
        <w:tc>
          <w:tcPr>
            <w:tcW w:w="1350" w:type="dxa"/>
          </w:tcPr>
          <w:p w14:paraId="18BC2550" w14:textId="5CC697DB"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04F020DE" w14:textId="77777777" w:rsidR="005500E5" w:rsidRPr="00A21C8F" w:rsidRDefault="005500E5" w:rsidP="007B7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5"/>
              <w:jc w:val="center"/>
              <w:rPr>
                <w:rFonts w:ascii="Times New Roman" w:eastAsia="Times New Roman" w:hAnsi="Times New Roman" w:cs="Times New Roman"/>
                <w:sz w:val="22"/>
                <w:szCs w:val="22"/>
              </w:rPr>
            </w:pPr>
          </w:p>
        </w:tc>
        <w:tc>
          <w:tcPr>
            <w:tcW w:w="1170" w:type="dxa"/>
          </w:tcPr>
          <w:p w14:paraId="0B299DF9" w14:textId="49BC837A"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569E0B35" w14:textId="77777777"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p>
        </w:tc>
        <w:tc>
          <w:tcPr>
            <w:tcW w:w="1170" w:type="dxa"/>
          </w:tcPr>
          <w:p w14:paraId="0820E179" w14:textId="600CADC5" w:rsidR="005500E5" w:rsidRPr="00A21C8F" w:rsidRDefault="005500E5"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r>
      <w:tr w:rsidR="005500E5" w:rsidRPr="00422F13" w14:paraId="17724F4B" w14:textId="77777777" w:rsidTr="0085696A">
        <w:tc>
          <w:tcPr>
            <w:tcW w:w="3870" w:type="dxa"/>
          </w:tcPr>
          <w:p w14:paraId="127FFF9C" w14:textId="77777777" w:rsidR="005500E5" w:rsidRPr="00A21C8F" w:rsidRDefault="005500E5" w:rsidP="00076A75">
            <w:pPr>
              <w:tabs>
                <w:tab w:val="left" w:pos="252"/>
              </w:tabs>
              <w:ind w:right="44"/>
              <w:rPr>
                <w:rFonts w:ascii="Times New Roman" w:hAnsi="Times New Roman" w:cs="Times New Roman"/>
                <w:b/>
                <w:bCs/>
                <w:i/>
                <w:iCs/>
                <w:sz w:val="22"/>
                <w:szCs w:val="22"/>
              </w:rPr>
            </w:pPr>
          </w:p>
        </w:tc>
        <w:tc>
          <w:tcPr>
            <w:tcW w:w="5857" w:type="dxa"/>
            <w:gridSpan w:val="8"/>
          </w:tcPr>
          <w:p w14:paraId="537DAD68" w14:textId="5310B1DB" w:rsidR="005500E5" w:rsidRPr="00A21C8F" w:rsidRDefault="005500E5" w:rsidP="00076A75">
            <w:pPr>
              <w:ind w:right="44"/>
              <w:jc w:val="center"/>
              <w:rPr>
                <w:rFonts w:ascii="Times New Roman" w:hAnsi="Times New Roman" w:cs="Times New Roman"/>
                <w:i/>
                <w:iCs/>
                <w:sz w:val="22"/>
                <w:szCs w:val="22"/>
              </w:rPr>
            </w:pPr>
            <w:r w:rsidRPr="00A21C8F">
              <w:rPr>
                <w:rFonts w:ascii="Times New Roman" w:hAnsi="Times New Roman" w:cs="Times New Roman"/>
                <w:i/>
                <w:iCs/>
                <w:sz w:val="22"/>
                <w:szCs w:val="22"/>
              </w:rPr>
              <w:t>(</w:t>
            </w:r>
            <w:proofErr w:type="gramStart"/>
            <w:r w:rsidRPr="00A21C8F">
              <w:rPr>
                <w:rFonts w:ascii="Times New Roman" w:hAnsi="Times New Roman" w:cs="Times New Roman"/>
                <w:i/>
                <w:iCs/>
                <w:sz w:val="22"/>
                <w:szCs w:val="22"/>
              </w:rPr>
              <w:t>in</w:t>
            </w:r>
            <w:proofErr w:type="gramEnd"/>
            <w:r w:rsidRPr="00A21C8F">
              <w:rPr>
                <w:rFonts w:ascii="Times New Roman" w:hAnsi="Times New Roman" w:cs="Times New Roman"/>
                <w:i/>
                <w:iCs/>
                <w:sz w:val="22"/>
                <w:szCs w:val="22"/>
              </w:rPr>
              <w:t xml:space="preserve"> thousand Baht)</w:t>
            </w:r>
          </w:p>
        </w:tc>
      </w:tr>
      <w:tr w:rsidR="005500E5" w:rsidRPr="00422F13" w14:paraId="7089489F" w14:textId="77777777" w:rsidTr="0085696A">
        <w:trPr>
          <w:gridAfter w:val="1"/>
          <w:wAfter w:w="7" w:type="dxa"/>
        </w:trPr>
        <w:tc>
          <w:tcPr>
            <w:tcW w:w="3870" w:type="dxa"/>
          </w:tcPr>
          <w:p w14:paraId="1758A1ED" w14:textId="77777777" w:rsidR="005500E5" w:rsidRPr="00A21C8F" w:rsidRDefault="005500E5" w:rsidP="007B76EC">
            <w:pPr>
              <w:ind w:right="44"/>
              <w:rPr>
                <w:rFonts w:ascii="Times New Roman" w:hAnsi="Times New Roman" w:cs="Times New Roman"/>
                <w:sz w:val="22"/>
                <w:szCs w:val="22"/>
              </w:rPr>
            </w:pPr>
            <w:r w:rsidRPr="00A21C8F">
              <w:rPr>
                <w:rFonts w:ascii="Times New Roman" w:hAnsi="Times New Roman" w:cs="Times New Roman"/>
                <w:sz w:val="22"/>
                <w:szCs w:val="22"/>
              </w:rPr>
              <w:t>Personnel expense</w:t>
            </w:r>
          </w:p>
        </w:tc>
        <w:tc>
          <w:tcPr>
            <w:tcW w:w="1350" w:type="dxa"/>
          </w:tcPr>
          <w:p w14:paraId="3E48C4FC" w14:textId="556976BB" w:rsidR="005500E5" w:rsidRPr="00A21C8F" w:rsidRDefault="000D3744" w:rsidP="007B76EC">
            <w:pPr>
              <w:tabs>
                <w:tab w:val="decimal" w:pos="1139"/>
              </w:tabs>
              <w:spacing w:line="240" w:lineRule="atLeast"/>
              <w:ind w:left="-72" w:right="-108"/>
              <w:rPr>
                <w:rFonts w:ascii="Times New Roman" w:hAnsi="Times New Roman" w:cs="Times New Roman"/>
                <w:sz w:val="22"/>
                <w:szCs w:val="22"/>
              </w:rPr>
            </w:pPr>
            <w:r w:rsidRPr="000D3744">
              <w:rPr>
                <w:rFonts w:ascii="Times New Roman" w:hAnsi="Times New Roman" w:cs="Times New Roman"/>
                <w:sz w:val="22"/>
                <w:szCs w:val="22"/>
              </w:rPr>
              <w:t>9,012,628</w:t>
            </w:r>
          </w:p>
        </w:tc>
        <w:tc>
          <w:tcPr>
            <w:tcW w:w="270" w:type="dxa"/>
          </w:tcPr>
          <w:p w14:paraId="08B9C0C1"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350" w:type="dxa"/>
            <w:vAlign w:val="bottom"/>
          </w:tcPr>
          <w:p w14:paraId="59247159" w14:textId="61733F39" w:rsidR="005500E5" w:rsidRPr="00A21C8F" w:rsidRDefault="005500E5" w:rsidP="0078106C">
            <w:pPr>
              <w:tabs>
                <w:tab w:val="decimal" w:pos="1156"/>
              </w:tabs>
              <w:spacing w:line="240" w:lineRule="atLeast"/>
              <w:ind w:left="-72" w:right="-108"/>
              <w:rPr>
                <w:rFonts w:ascii="Times New Roman" w:hAnsi="Times New Roman" w:cs="Times New Roman"/>
                <w:sz w:val="22"/>
                <w:szCs w:val="22"/>
              </w:rPr>
            </w:pPr>
            <w:r w:rsidRPr="00E445D0">
              <w:rPr>
                <w:rFonts w:ascii="Times New Roman" w:hAnsi="Times New Roman" w:cs="Times New Roman"/>
                <w:sz w:val="22"/>
                <w:szCs w:val="22"/>
              </w:rPr>
              <w:t>6,</w:t>
            </w:r>
            <w:r>
              <w:rPr>
                <w:rFonts w:ascii="Times New Roman" w:hAnsi="Times New Roman" w:cs="Times New Roman"/>
                <w:sz w:val="22"/>
                <w:szCs w:val="22"/>
              </w:rPr>
              <w:t>530,521</w:t>
            </w:r>
          </w:p>
        </w:tc>
        <w:tc>
          <w:tcPr>
            <w:tcW w:w="270" w:type="dxa"/>
          </w:tcPr>
          <w:p w14:paraId="661D36E0"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vAlign w:val="bottom"/>
          </w:tcPr>
          <w:p w14:paraId="09CF1D86" w14:textId="7778E7E1" w:rsidR="005500E5" w:rsidRPr="00A21C8F" w:rsidRDefault="005500E5" w:rsidP="007B76EC">
            <w:pPr>
              <w:tabs>
                <w:tab w:val="decimal" w:pos="612"/>
              </w:tabs>
              <w:ind w:left="-90" w:right="44"/>
              <w:rPr>
                <w:rFonts w:ascii="Times New Roman" w:hAnsi="Times New Roman" w:cs="Times New Roman"/>
                <w:sz w:val="22"/>
                <w:szCs w:val="22"/>
              </w:rPr>
            </w:pPr>
            <w:r w:rsidDel="007B76EC">
              <w:rPr>
                <w:rFonts w:ascii="Times New Roman" w:hAnsi="Times New Roman" w:cs="Times New Roman"/>
                <w:sz w:val="22"/>
                <w:szCs w:val="22"/>
              </w:rPr>
              <w:t>-</w:t>
            </w:r>
          </w:p>
        </w:tc>
        <w:tc>
          <w:tcPr>
            <w:tcW w:w="270" w:type="dxa"/>
          </w:tcPr>
          <w:p w14:paraId="69AC519A"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vAlign w:val="bottom"/>
          </w:tcPr>
          <w:p w14:paraId="12C37C6E" w14:textId="44AA6F2E" w:rsidR="005500E5" w:rsidRPr="00A21C8F" w:rsidRDefault="005500E5">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5500E5" w:rsidRPr="00422F13" w14:paraId="59C011A4" w14:textId="77777777" w:rsidTr="0085696A">
        <w:trPr>
          <w:gridAfter w:val="1"/>
          <w:wAfter w:w="7" w:type="dxa"/>
        </w:trPr>
        <w:tc>
          <w:tcPr>
            <w:tcW w:w="3870" w:type="dxa"/>
          </w:tcPr>
          <w:p w14:paraId="5DB3F299" w14:textId="77777777" w:rsidR="005500E5" w:rsidRPr="00A21C8F" w:rsidRDefault="005500E5" w:rsidP="007B76EC">
            <w:pPr>
              <w:ind w:right="44"/>
              <w:rPr>
                <w:rFonts w:ascii="Times New Roman" w:hAnsi="Times New Roman" w:cs="Times New Roman"/>
                <w:sz w:val="22"/>
                <w:szCs w:val="22"/>
              </w:rPr>
            </w:pPr>
            <w:r w:rsidRPr="00A21C8F">
              <w:rPr>
                <w:rFonts w:ascii="Times New Roman" w:hAnsi="Times New Roman" w:cs="Times New Roman"/>
                <w:sz w:val="22"/>
                <w:szCs w:val="22"/>
              </w:rPr>
              <w:t xml:space="preserve">Depreciation and </w:t>
            </w:r>
            <w:proofErr w:type="spellStart"/>
            <w:r w:rsidRPr="00A21C8F">
              <w:rPr>
                <w:rFonts w:ascii="Times New Roman" w:hAnsi="Times New Roman" w:cs="Times New Roman"/>
                <w:sz w:val="22"/>
                <w:szCs w:val="22"/>
              </w:rPr>
              <w:t>amortisation</w:t>
            </w:r>
            <w:proofErr w:type="spellEnd"/>
          </w:p>
        </w:tc>
        <w:tc>
          <w:tcPr>
            <w:tcW w:w="1350" w:type="dxa"/>
          </w:tcPr>
          <w:p w14:paraId="5B6EB4B7" w14:textId="4CBCF824" w:rsidR="005500E5" w:rsidRPr="00A21C8F" w:rsidRDefault="007326C2" w:rsidP="007B76EC">
            <w:pPr>
              <w:tabs>
                <w:tab w:val="decimal" w:pos="1139"/>
              </w:tabs>
              <w:spacing w:line="240" w:lineRule="atLeast"/>
              <w:ind w:left="-72" w:right="-108"/>
              <w:rPr>
                <w:rFonts w:ascii="Times New Roman" w:hAnsi="Times New Roman" w:cs="Times New Roman"/>
                <w:sz w:val="22"/>
                <w:szCs w:val="22"/>
              </w:rPr>
            </w:pPr>
            <w:r w:rsidRPr="007326C2">
              <w:rPr>
                <w:rFonts w:ascii="Times New Roman" w:hAnsi="Times New Roman" w:cs="Times New Roman"/>
                <w:sz w:val="22"/>
                <w:szCs w:val="22"/>
              </w:rPr>
              <w:t>2,468,514</w:t>
            </w:r>
          </w:p>
        </w:tc>
        <w:tc>
          <w:tcPr>
            <w:tcW w:w="270" w:type="dxa"/>
          </w:tcPr>
          <w:p w14:paraId="4117C837"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350" w:type="dxa"/>
            <w:vAlign w:val="bottom"/>
          </w:tcPr>
          <w:p w14:paraId="4868C9DC" w14:textId="3A904295" w:rsidR="005500E5" w:rsidRPr="00A21C8F" w:rsidRDefault="005500E5" w:rsidP="0078106C">
            <w:pPr>
              <w:tabs>
                <w:tab w:val="decimal" w:pos="1156"/>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2,352,</w:t>
            </w:r>
            <w:r w:rsidRPr="00E87CEF">
              <w:rPr>
                <w:rFonts w:ascii="Times New Roman" w:hAnsi="Times New Roman" w:cs="Times New Roman"/>
                <w:sz w:val="22"/>
                <w:szCs w:val="22"/>
              </w:rPr>
              <w:t>427</w:t>
            </w:r>
          </w:p>
        </w:tc>
        <w:tc>
          <w:tcPr>
            <w:tcW w:w="270" w:type="dxa"/>
          </w:tcPr>
          <w:p w14:paraId="7714DBA1"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vAlign w:val="bottom"/>
          </w:tcPr>
          <w:p w14:paraId="763AA01A" w14:textId="50E62AAA" w:rsidR="005500E5" w:rsidRPr="00A21C8F" w:rsidRDefault="005500E5" w:rsidP="007B76EC">
            <w:pPr>
              <w:tabs>
                <w:tab w:val="decimal" w:pos="612"/>
              </w:tabs>
              <w:ind w:left="-90" w:right="44"/>
              <w:rPr>
                <w:rFonts w:ascii="Times New Roman" w:hAnsi="Times New Roman" w:cs="Times New Roman"/>
                <w:sz w:val="22"/>
                <w:szCs w:val="22"/>
              </w:rPr>
            </w:pPr>
            <w:r w:rsidDel="007B76EC">
              <w:rPr>
                <w:rFonts w:ascii="Times New Roman" w:hAnsi="Times New Roman" w:cs="Times New Roman"/>
                <w:sz w:val="22"/>
                <w:szCs w:val="22"/>
              </w:rPr>
              <w:t>-</w:t>
            </w:r>
          </w:p>
        </w:tc>
        <w:tc>
          <w:tcPr>
            <w:tcW w:w="270" w:type="dxa"/>
          </w:tcPr>
          <w:p w14:paraId="421D05F3" w14:textId="77777777" w:rsidR="005500E5" w:rsidRPr="00A21C8F" w:rsidRDefault="005500E5" w:rsidP="007B76EC">
            <w:pPr>
              <w:tabs>
                <w:tab w:val="decimal" w:pos="1044"/>
              </w:tabs>
              <w:ind w:left="-90" w:right="44"/>
              <w:rPr>
                <w:rFonts w:ascii="Times New Roman" w:hAnsi="Times New Roman" w:cs="Times New Roman"/>
                <w:sz w:val="22"/>
                <w:szCs w:val="22"/>
              </w:rPr>
            </w:pPr>
          </w:p>
        </w:tc>
        <w:tc>
          <w:tcPr>
            <w:tcW w:w="1170" w:type="dxa"/>
            <w:vAlign w:val="bottom"/>
          </w:tcPr>
          <w:p w14:paraId="6E7A0288" w14:textId="12D785FB" w:rsidR="005500E5" w:rsidRPr="00A21C8F" w:rsidRDefault="005500E5" w:rsidP="007B76E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5500E5" w:rsidRPr="00422F13" w14:paraId="09F34320" w14:textId="77777777" w:rsidTr="0085696A">
        <w:trPr>
          <w:gridAfter w:val="1"/>
          <w:wAfter w:w="7" w:type="dxa"/>
        </w:trPr>
        <w:tc>
          <w:tcPr>
            <w:tcW w:w="3870" w:type="dxa"/>
          </w:tcPr>
          <w:p w14:paraId="3871B2B2" w14:textId="77777777" w:rsidR="005500E5" w:rsidRPr="00A21C8F" w:rsidRDefault="005500E5" w:rsidP="007B76EC">
            <w:pPr>
              <w:ind w:right="44"/>
              <w:rPr>
                <w:rFonts w:ascii="Times New Roman" w:hAnsi="Times New Roman" w:cs="Times New Roman"/>
                <w:sz w:val="22"/>
                <w:szCs w:val="22"/>
              </w:rPr>
            </w:pPr>
            <w:r w:rsidRPr="00A21C8F">
              <w:rPr>
                <w:rFonts w:ascii="Times New Roman" w:hAnsi="Times New Roman" w:cs="Times New Roman"/>
                <w:sz w:val="22"/>
                <w:szCs w:val="22"/>
              </w:rPr>
              <w:t>Professional fees</w:t>
            </w:r>
          </w:p>
        </w:tc>
        <w:tc>
          <w:tcPr>
            <w:tcW w:w="1350" w:type="dxa"/>
          </w:tcPr>
          <w:p w14:paraId="7CE122A3" w14:textId="6D1F28B7" w:rsidR="005500E5" w:rsidRPr="00A21C8F" w:rsidRDefault="00782A53" w:rsidP="007B76EC">
            <w:pPr>
              <w:tabs>
                <w:tab w:val="decimal" w:pos="1139"/>
              </w:tabs>
              <w:spacing w:line="240" w:lineRule="atLeast"/>
              <w:ind w:left="-72" w:right="-108"/>
              <w:rPr>
                <w:rFonts w:ascii="Times New Roman" w:hAnsi="Times New Roman" w:cs="Times New Roman"/>
                <w:sz w:val="22"/>
                <w:szCs w:val="22"/>
              </w:rPr>
            </w:pPr>
            <w:r w:rsidRPr="0078074E">
              <w:rPr>
                <w:rFonts w:ascii="Times New Roman" w:hAnsi="Times New Roman" w:cs="Times New Roman"/>
                <w:sz w:val="22"/>
                <w:szCs w:val="22"/>
              </w:rPr>
              <w:t xml:space="preserve"> 4,234,082 </w:t>
            </w:r>
          </w:p>
        </w:tc>
        <w:tc>
          <w:tcPr>
            <w:tcW w:w="270" w:type="dxa"/>
          </w:tcPr>
          <w:p w14:paraId="63FACE75"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350" w:type="dxa"/>
            <w:vAlign w:val="bottom"/>
          </w:tcPr>
          <w:p w14:paraId="27CF5977" w14:textId="4B571815" w:rsidR="005500E5" w:rsidRPr="00A21C8F" w:rsidRDefault="005500E5" w:rsidP="0078106C">
            <w:pPr>
              <w:tabs>
                <w:tab w:val="decimal" w:pos="1156"/>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2,198,973</w:t>
            </w:r>
          </w:p>
        </w:tc>
        <w:tc>
          <w:tcPr>
            <w:tcW w:w="270" w:type="dxa"/>
          </w:tcPr>
          <w:p w14:paraId="58A7E07A"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tcPr>
          <w:p w14:paraId="3B5B95A4" w14:textId="7BB8404A" w:rsidR="005500E5" w:rsidRPr="00A21C8F" w:rsidRDefault="000A1406" w:rsidP="000A1406">
            <w:pPr>
              <w:tabs>
                <w:tab w:val="decimal" w:pos="886"/>
              </w:tabs>
              <w:ind w:right="44"/>
              <w:rPr>
                <w:rFonts w:ascii="Times New Roman" w:hAnsi="Times New Roman" w:cs="Times New Roman"/>
                <w:sz w:val="22"/>
                <w:szCs w:val="22"/>
              </w:rPr>
            </w:pPr>
            <w:r w:rsidRPr="000A1406">
              <w:rPr>
                <w:rFonts w:ascii="Times New Roman" w:hAnsi="Times New Roman" w:cs="Times New Roman"/>
                <w:sz w:val="22"/>
                <w:szCs w:val="22"/>
              </w:rPr>
              <w:t xml:space="preserve"> 305,619</w:t>
            </w:r>
          </w:p>
        </w:tc>
        <w:tc>
          <w:tcPr>
            <w:tcW w:w="270" w:type="dxa"/>
          </w:tcPr>
          <w:p w14:paraId="43888EF1"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vAlign w:val="bottom"/>
          </w:tcPr>
          <w:p w14:paraId="68E08FA3" w14:textId="6743C22E" w:rsidR="005500E5" w:rsidRPr="00A21C8F" w:rsidRDefault="005500E5" w:rsidP="0078106C">
            <w:pPr>
              <w:tabs>
                <w:tab w:val="decimal" w:pos="886"/>
              </w:tabs>
              <w:ind w:right="44"/>
              <w:rPr>
                <w:rFonts w:ascii="Times New Roman" w:hAnsi="Times New Roman" w:cs="Times New Roman"/>
                <w:sz w:val="22"/>
                <w:szCs w:val="22"/>
              </w:rPr>
            </w:pPr>
            <w:r>
              <w:rPr>
                <w:rFonts w:ascii="Times New Roman" w:hAnsi="Times New Roman" w:cs="Times New Roman"/>
                <w:sz w:val="22"/>
                <w:szCs w:val="22"/>
              </w:rPr>
              <w:t>272,543</w:t>
            </w:r>
          </w:p>
        </w:tc>
      </w:tr>
      <w:tr w:rsidR="005500E5" w:rsidRPr="00422F13" w14:paraId="63795472" w14:textId="77777777" w:rsidTr="0085696A">
        <w:trPr>
          <w:gridAfter w:val="1"/>
          <w:wAfter w:w="7" w:type="dxa"/>
          <w:trHeight w:val="60"/>
        </w:trPr>
        <w:tc>
          <w:tcPr>
            <w:tcW w:w="3870" w:type="dxa"/>
          </w:tcPr>
          <w:p w14:paraId="3F05CE95" w14:textId="77777777" w:rsidR="005500E5" w:rsidRPr="00A21C8F" w:rsidRDefault="005500E5" w:rsidP="007B76EC">
            <w:pPr>
              <w:ind w:right="44"/>
              <w:rPr>
                <w:rFonts w:ascii="Times New Roman" w:hAnsi="Times New Roman" w:cs="Times New Roman"/>
                <w:sz w:val="22"/>
                <w:szCs w:val="22"/>
              </w:rPr>
            </w:pPr>
            <w:r w:rsidRPr="00A21C8F">
              <w:rPr>
                <w:rFonts w:ascii="Times New Roman" w:hAnsi="Times New Roman" w:cs="Times New Roman"/>
                <w:sz w:val="22"/>
                <w:szCs w:val="22"/>
              </w:rPr>
              <w:t>Others</w:t>
            </w:r>
          </w:p>
        </w:tc>
        <w:tc>
          <w:tcPr>
            <w:tcW w:w="1350" w:type="dxa"/>
            <w:tcBorders>
              <w:bottom w:val="single" w:sz="4" w:space="0" w:color="auto"/>
            </w:tcBorders>
          </w:tcPr>
          <w:p w14:paraId="5CD30EFB" w14:textId="7030B5EA" w:rsidR="005500E5" w:rsidRPr="00A21C8F" w:rsidRDefault="00565713" w:rsidP="007B76EC">
            <w:pPr>
              <w:tabs>
                <w:tab w:val="decimal" w:pos="1139"/>
              </w:tabs>
              <w:spacing w:line="240" w:lineRule="atLeast"/>
              <w:ind w:left="-72" w:right="-108"/>
              <w:rPr>
                <w:rFonts w:ascii="Times New Roman" w:hAnsi="Times New Roman" w:cs="Times New Roman"/>
                <w:sz w:val="22"/>
                <w:szCs w:val="22"/>
              </w:rPr>
            </w:pPr>
            <w:r w:rsidRPr="0078074E">
              <w:rPr>
                <w:rFonts w:ascii="Times New Roman" w:hAnsi="Times New Roman" w:cs="Times New Roman"/>
                <w:sz w:val="22"/>
                <w:szCs w:val="22"/>
              </w:rPr>
              <w:t xml:space="preserve"> 9,999,04</w:t>
            </w:r>
            <w:r w:rsidR="007326C2">
              <w:rPr>
                <w:rFonts w:ascii="Times New Roman" w:hAnsi="Times New Roman" w:cs="Times New Roman"/>
                <w:sz w:val="22"/>
                <w:szCs w:val="22"/>
              </w:rPr>
              <w:t>5</w:t>
            </w:r>
            <w:r w:rsidR="00782A53" w:rsidRPr="0078074E">
              <w:rPr>
                <w:rFonts w:ascii="Times New Roman" w:hAnsi="Times New Roman" w:cs="Times New Roman"/>
                <w:sz w:val="22"/>
                <w:szCs w:val="22"/>
              </w:rPr>
              <w:t xml:space="preserve"> </w:t>
            </w:r>
          </w:p>
        </w:tc>
        <w:tc>
          <w:tcPr>
            <w:tcW w:w="270" w:type="dxa"/>
          </w:tcPr>
          <w:p w14:paraId="27F29FC2"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350" w:type="dxa"/>
            <w:tcBorders>
              <w:bottom w:val="single" w:sz="4" w:space="0" w:color="auto"/>
            </w:tcBorders>
            <w:vAlign w:val="bottom"/>
          </w:tcPr>
          <w:p w14:paraId="21E79086" w14:textId="2D7D55C6" w:rsidR="005500E5" w:rsidRPr="004560A8" w:rsidRDefault="005500E5" w:rsidP="0078106C">
            <w:pPr>
              <w:tabs>
                <w:tab w:val="decimal" w:pos="1156"/>
              </w:tabs>
              <w:spacing w:line="240" w:lineRule="atLeast"/>
              <w:ind w:left="-72" w:right="-108"/>
              <w:rPr>
                <w:rFonts w:ascii="Times New Roman" w:hAnsi="Times New Roman" w:cs="Times New Roman"/>
                <w:sz w:val="22"/>
                <w:szCs w:val="22"/>
              </w:rPr>
            </w:pPr>
            <w:r w:rsidRPr="00CA30BB">
              <w:rPr>
                <w:rFonts w:ascii="Times New Roman" w:hAnsi="Times New Roman" w:cs="Times New Roman"/>
                <w:sz w:val="22"/>
                <w:szCs w:val="22"/>
              </w:rPr>
              <w:t>8,</w:t>
            </w:r>
            <w:r>
              <w:rPr>
                <w:rFonts w:ascii="Times New Roman" w:hAnsi="Times New Roman" w:cs="Times New Roman"/>
                <w:sz w:val="22"/>
                <w:szCs w:val="22"/>
              </w:rPr>
              <w:t>090,750</w:t>
            </w:r>
          </w:p>
        </w:tc>
        <w:tc>
          <w:tcPr>
            <w:tcW w:w="270" w:type="dxa"/>
          </w:tcPr>
          <w:p w14:paraId="4BA01D40"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tcPr>
          <w:p w14:paraId="588EFF68" w14:textId="073C8EA5" w:rsidR="005500E5" w:rsidRPr="00A21C8F" w:rsidRDefault="001E6776" w:rsidP="000A1406">
            <w:pPr>
              <w:tabs>
                <w:tab w:val="decimal" w:pos="886"/>
              </w:tabs>
              <w:ind w:right="44"/>
              <w:rPr>
                <w:rFonts w:ascii="Times New Roman" w:hAnsi="Times New Roman" w:cs="Times New Roman"/>
                <w:sz w:val="22"/>
                <w:szCs w:val="22"/>
              </w:rPr>
            </w:pPr>
            <w:r w:rsidRPr="0078074E">
              <w:rPr>
                <w:rFonts w:ascii="Times New Roman" w:hAnsi="Times New Roman" w:cs="Times New Roman"/>
                <w:sz w:val="22"/>
                <w:szCs w:val="22"/>
              </w:rPr>
              <w:t>1,721,290</w:t>
            </w:r>
            <w:r w:rsidRPr="007409F3">
              <w:t xml:space="preserve"> </w:t>
            </w:r>
          </w:p>
        </w:tc>
        <w:tc>
          <w:tcPr>
            <w:tcW w:w="270" w:type="dxa"/>
          </w:tcPr>
          <w:p w14:paraId="00E92CD9"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C6A422C" w14:textId="3C505875" w:rsidR="005500E5" w:rsidRPr="00A21C8F" w:rsidRDefault="005500E5" w:rsidP="007B76EC">
            <w:pPr>
              <w:tabs>
                <w:tab w:val="decimal" w:pos="972"/>
              </w:tabs>
              <w:ind w:right="44"/>
              <w:rPr>
                <w:rFonts w:ascii="Times New Roman" w:hAnsi="Times New Roman" w:cs="Times New Roman"/>
                <w:sz w:val="22"/>
                <w:szCs w:val="22"/>
              </w:rPr>
            </w:pPr>
            <w:r>
              <w:rPr>
                <w:rFonts w:ascii="Times New Roman" w:hAnsi="Times New Roman" w:cs="Times New Roman"/>
                <w:sz w:val="22"/>
                <w:szCs w:val="22"/>
              </w:rPr>
              <w:t>225,222</w:t>
            </w:r>
          </w:p>
        </w:tc>
      </w:tr>
      <w:tr w:rsidR="005500E5" w:rsidRPr="00422F13" w14:paraId="3CEB5ACB" w14:textId="77777777" w:rsidTr="0085696A">
        <w:trPr>
          <w:gridAfter w:val="1"/>
          <w:wAfter w:w="7" w:type="dxa"/>
          <w:trHeight w:val="60"/>
        </w:trPr>
        <w:tc>
          <w:tcPr>
            <w:tcW w:w="3870" w:type="dxa"/>
          </w:tcPr>
          <w:p w14:paraId="40A9832D" w14:textId="77777777" w:rsidR="005500E5" w:rsidRPr="00A21C8F" w:rsidRDefault="005500E5" w:rsidP="007B76EC">
            <w:pPr>
              <w:ind w:right="44"/>
              <w:rPr>
                <w:rFonts w:ascii="Times New Roman" w:hAnsi="Times New Roman" w:cs="Times New Roman"/>
                <w:b/>
                <w:bCs/>
                <w:sz w:val="22"/>
                <w:szCs w:val="22"/>
              </w:rPr>
            </w:pPr>
            <w:r w:rsidRPr="00A21C8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21A2AC4" w14:textId="603601C4" w:rsidR="005500E5" w:rsidRPr="004560A8" w:rsidRDefault="001E6776" w:rsidP="007B76EC">
            <w:pPr>
              <w:tabs>
                <w:tab w:val="decimal" w:pos="1139"/>
              </w:tabs>
              <w:spacing w:line="240" w:lineRule="atLeast"/>
              <w:ind w:left="-72" w:right="-108"/>
              <w:rPr>
                <w:rFonts w:ascii="Times New Roman" w:hAnsi="Times New Roman" w:cs="Times New Roman"/>
                <w:b/>
                <w:bCs/>
                <w:sz w:val="22"/>
                <w:szCs w:val="22"/>
              </w:rPr>
            </w:pPr>
            <w:r w:rsidRPr="0078074E">
              <w:rPr>
                <w:rFonts w:ascii="Times New Roman" w:hAnsi="Times New Roman" w:cs="Times New Roman"/>
                <w:sz w:val="22"/>
                <w:szCs w:val="22"/>
              </w:rPr>
              <w:t xml:space="preserve"> </w:t>
            </w:r>
            <w:r w:rsidR="00782A53" w:rsidRPr="00053754">
              <w:rPr>
                <w:rFonts w:ascii="Times New Roman" w:hAnsi="Times New Roman" w:cs="Times New Roman"/>
                <w:b/>
                <w:bCs/>
                <w:sz w:val="22"/>
                <w:szCs w:val="22"/>
              </w:rPr>
              <w:t xml:space="preserve"> </w:t>
            </w:r>
            <w:r w:rsidR="00921DD3" w:rsidRPr="00921DD3">
              <w:rPr>
                <w:rFonts w:ascii="Times New Roman" w:hAnsi="Times New Roman" w:cs="Times New Roman"/>
                <w:b/>
                <w:bCs/>
                <w:sz w:val="22"/>
                <w:szCs w:val="22"/>
              </w:rPr>
              <w:t xml:space="preserve"> </w:t>
            </w:r>
            <w:r w:rsidR="00782A53" w:rsidRPr="00053754">
              <w:rPr>
                <w:rFonts w:ascii="Times New Roman" w:hAnsi="Times New Roman" w:cs="Times New Roman"/>
                <w:b/>
                <w:bCs/>
                <w:sz w:val="22"/>
                <w:szCs w:val="22"/>
              </w:rPr>
              <w:t>25,</w:t>
            </w:r>
            <w:r w:rsidR="001447EC">
              <w:rPr>
                <w:rFonts w:ascii="Times New Roman" w:hAnsi="Times New Roman" w:cs="Times New Roman"/>
                <w:b/>
                <w:bCs/>
                <w:sz w:val="22"/>
                <w:szCs w:val="22"/>
              </w:rPr>
              <w:t>714</w:t>
            </w:r>
            <w:r w:rsidR="00921DD3" w:rsidRPr="00921DD3">
              <w:rPr>
                <w:rFonts w:ascii="Times New Roman" w:hAnsi="Times New Roman" w:cs="Times New Roman"/>
                <w:b/>
                <w:bCs/>
                <w:sz w:val="22"/>
                <w:szCs w:val="22"/>
              </w:rPr>
              <w:t>,</w:t>
            </w:r>
            <w:r w:rsidR="001447EC">
              <w:rPr>
                <w:rFonts w:ascii="Times New Roman" w:hAnsi="Times New Roman" w:cs="Times New Roman"/>
                <w:b/>
                <w:bCs/>
                <w:sz w:val="22"/>
                <w:szCs w:val="22"/>
              </w:rPr>
              <w:t>2</w:t>
            </w:r>
            <w:r w:rsidR="00921DD3" w:rsidRPr="00921DD3">
              <w:rPr>
                <w:rFonts w:ascii="Times New Roman" w:hAnsi="Times New Roman" w:cs="Times New Roman"/>
                <w:b/>
                <w:bCs/>
                <w:sz w:val="22"/>
                <w:szCs w:val="22"/>
              </w:rPr>
              <w:t>6</w:t>
            </w:r>
            <w:r w:rsidR="007326C2">
              <w:rPr>
                <w:rFonts w:ascii="Times New Roman" w:hAnsi="Times New Roman" w:cs="Times New Roman"/>
                <w:b/>
                <w:bCs/>
                <w:sz w:val="22"/>
                <w:szCs w:val="22"/>
              </w:rPr>
              <w:t>9</w:t>
            </w:r>
          </w:p>
        </w:tc>
        <w:tc>
          <w:tcPr>
            <w:tcW w:w="270" w:type="dxa"/>
          </w:tcPr>
          <w:p w14:paraId="00E77DBE" w14:textId="77777777" w:rsidR="005500E5" w:rsidRPr="004560A8" w:rsidRDefault="005500E5" w:rsidP="007B76EC">
            <w:pPr>
              <w:tabs>
                <w:tab w:val="decimal" w:pos="1044"/>
              </w:tabs>
              <w:ind w:left="-90" w:right="44"/>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4BCFA203" w14:textId="715E5DF0" w:rsidR="005500E5" w:rsidRPr="00A22F19" w:rsidRDefault="005500E5" w:rsidP="0078106C">
            <w:pPr>
              <w:tabs>
                <w:tab w:val="decimal" w:pos="1156"/>
              </w:tabs>
              <w:spacing w:line="240" w:lineRule="atLeast"/>
              <w:ind w:left="-72" w:right="-108"/>
              <w:rPr>
                <w:rFonts w:ascii="Times New Roman" w:hAnsi="Times New Roman" w:cs="Times New Roman"/>
                <w:b/>
                <w:sz w:val="22"/>
                <w:szCs w:val="22"/>
              </w:rPr>
            </w:pPr>
            <w:r w:rsidRPr="007F1644">
              <w:rPr>
                <w:rFonts w:ascii="Times New Roman" w:hAnsi="Times New Roman" w:cs="Times New Roman"/>
                <w:b/>
                <w:bCs/>
                <w:sz w:val="22"/>
                <w:szCs w:val="22"/>
              </w:rPr>
              <w:t>19,172,671</w:t>
            </w:r>
          </w:p>
        </w:tc>
        <w:tc>
          <w:tcPr>
            <w:tcW w:w="270" w:type="dxa"/>
          </w:tcPr>
          <w:p w14:paraId="77872B93" w14:textId="77777777" w:rsidR="005500E5" w:rsidRPr="00EE77B9" w:rsidRDefault="005500E5" w:rsidP="007B76EC">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tcPr>
          <w:p w14:paraId="179F8D95" w14:textId="08EBE7F0" w:rsidR="005500E5" w:rsidRPr="00EE77B9" w:rsidRDefault="001E6776" w:rsidP="0078074E">
            <w:pPr>
              <w:tabs>
                <w:tab w:val="decimal" w:pos="972"/>
              </w:tabs>
              <w:ind w:right="44"/>
              <w:rPr>
                <w:rFonts w:ascii="Times New Roman" w:hAnsi="Times New Roman" w:cs="Times New Roman"/>
                <w:b/>
                <w:bCs/>
                <w:sz w:val="22"/>
                <w:szCs w:val="22"/>
              </w:rPr>
            </w:pPr>
            <w:r w:rsidRPr="0078074E">
              <w:rPr>
                <w:rFonts w:ascii="Times New Roman" w:hAnsi="Times New Roman" w:cs="Times New Roman"/>
                <w:b/>
                <w:bCs/>
                <w:sz w:val="22"/>
                <w:szCs w:val="22"/>
              </w:rPr>
              <w:t>2,026,909</w:t>
            </w:r>
            <w:r w:rsidRPr="007409F3">
              <w:t xml:space="preserve"> </w:t>
            </w:r>
          </w:p>
        </w:tc>
        <w:tc>
          <w:tcPr>
            <w:tcW w:w="270" w:type="dxa"/>
          </w:tcPr>
          <w:p w14:paraId="5F074540" w14:textId="77777777" w:rsidR="005500E5" w:rsidRPr="00A21C8F" w:rsidRDefault="005500E5" w:rsidP="007B76EC">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34F883F7" w14:textId="4C46AD6F" w:rsidR="005500E5" w:rsidRPr="00A21C8F" w:rsidRDefault="005500E5" w:rsidP="0078074E">
            <w:pPr>
              <w:tabs>
                <w:tab w:val="decimal" w:pos="972"/>
              </w:tabs>
              <w:ind w:right="44"/>
              <w:rPr>
                <w:rFonts w:ascii="Times New Roman" w:hAnsi="Times New Roman" w:cs="Times New Roman"/>
                <w:b/>
                <w:bCs/>
                <w:sz w:val="22"/>
                <w:szCs w:val="22"/>
              </w:rPr>
            </w:pPr>
            <w:r>
              <w:rPr>
                <w:rFonts w:ascii="Times New Roman" w:hAnsi="Times New Roman" w:cs="Times New Roman"/>
                <w:b/>
                <w:bCs/>
                <w:sz w:val="22"/>
                <w:szCs w:val="22"/>
              </w:rPr>
              <w:t>497,765</w:t>
            </w:r>
          </w:p>
        </w:tc>
      </w:tr>
    </w:tbl>
    <w:p w14:paraId="2C070333" w14:textId="77777777" w:rsidR="008A5581" w:rsidRPr="0045476F" w:rsidRDefault="008A5581" w:rsidP="00C90989">
      <w:pPr>
        <w:spacing w:line="240" w:lineRule="atLeast"/>
        <w:ind w:left="540" w:right="44" w:hanging="540"/>
        <w:jc w:val="both"/>
        <w:rPr>
          <w:rFonts w:ascii="Times New Roman" w:hAnsi="Times New Roman" w:cs="Times New Roman"/>
          <w:b/>
          <w:sz w:val="22"/>
          <w:szCs w:val="22"/>
        </w:rPr>
      </w:pPr>
    </w:p>
    <w:p w14:paraId="2412931F" w14:textId="77777777" w:rsidR="00C90989" w:rsidRPr="00422F13" w:rsidRDefault="00C90989"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Employee benefit expenses</w:t>
      </w:r>
    </w:p>
    <w:p w14:paraId="77A2CCB2" w14:textId="77777777" w:rsidR="00C90989" w:rsidRPr="0045476F" w:rsidRDefault="00C90989" w:rsidP="00C90989">
      <w:pPr>
        <w:spacing w:line="240" w:lineRule="atLeast"/>
        <w:ind w:left="540" w:right="44"/>
        <w:jc w:val="thaiDistribute"/>
        <w:rPr>
          <w:rFonts w:ascii="Times New Roman" w:hAnsi="Times New Roman" w:cs="Times New Roman"/>
          <w:sz w:val="22"/>
          <w:szCs w:val="22"/>
        </w:rPr>
      </w:pPr>
    </w:p>
    <w:tbl>
      <w:tblPr>
        <w:tblW w:w="9720" w:type="dxa"/>
        <w:tblInd w:w="450" w:type="dxa"/>
        <w:tblLayout w:type="fixed"/>
        <w:tblLook w:val="0000" w:firstRow="0" w:lastRow="0" w:firstColumn="0" w:lastColumn="0" w:noHBand="0" w:noVBand="0"/>
      </w:tblPr>
      <w:tblGrid>
        <w:gridCol w:w="3870"/>
        <w:gridCol w:w="1350"/>
        <w:gridCol w:w="270"/>
        <w:gridCol w:w="1350"/>
        <w:gridCol w:w="270"/>
        <w:gridCol w:w="1170"/>
        <w:gridCol w:w="270"/>
        <w:gridCol w:w="1170"/>
      </w:tblGrid>
      <w:tr w:rsidR="00C90989" w:rsidRPr="00A21C8F" w14:paraId="63B3CA11" w14:textId="77777777" w:rsidTr="0085696A">
        <w:trPr>
          <w:tblHeader/>
        </w:trPr>
        <w:tc>
          <w:tcPr>
            <w:tcW w:w="3870" w:type="dxa"/>
          </w:tcPr>
          <w:p w14:paraId="3B93D0F6" w14:textId="77777777" w:rsidR="00C90989" w:rsidRPr="00A21C8F" w:rsidRDefault="00C90989" w:rsidP="00E42661">
            <w:pPr>
              <w:ind w:right="44"/>
              <w:rPr>
                <w:rFonts w:ascii="Times New Roman" w:hAnsi="Times New Roman" w:cs="Times New Roman"/>
                <w:b/>
                <w:bCs/>
                <w:i/>
                <w:iCs/>
                <w:sz w:val="22"/>
                <w:szCs w:val="22"/>
              </w:rPr>
            </w:pPr>
          </w:p>
        </w:tc>
        <w:tc>
          <w:tcPr>
            <w:tcW w:w="2970" w:type="dxa"/>
            <w:gridSpan w:val="3"/>
          </w:tcPr>
          <w:p w14:paraId="30C4306E" w14:textId="77777777" w:rsidR="00C90989" w:rsidRPr="00A21C8F" w:rsidRDefault="00C90989" w:rsidP="00E42661">
            <w:pPr>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70" w:type="dxa"/>
          </w:tcPr>
          <w:p w14:paraId="7182B53D" w14:textId="77777777" w:rsidR="00C90989" w:rsidRPr="00A21C8F" w:rsidRDefault="00C90989" w:rsidP="00E42661">
            <w:pPr>
              <w:ind w:left="-90" w:right="44"/>
              <w:jc w:val="right"/>
              <w:rPr>
                <w:rFonts w:ascii="Times New Roman" w:hAnsi="Times New Roman" w:cs="Times New Roman"/>
                <w:sz w:val="22"/>
                <w:szCs w:val="22"/>
              </w:rPr>
            </w:pPr>
          </w:p>
        </w:tc>
        <w:tc>
          <w:tcPr>
            <w:tcW w:w="2610" w:type="dxa"/>
            <w:gridSpan w:val="3"/>
          </w:tcPr>
          <w:p w14:paraId="3E6FD7BA" w14:textId="77777777" w:rsidR="00C90989" w:rsidRPr="00A21C8F" w:rsidRDefault="00C90989" w:rsidP="00E42661">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C90989" w:rsidRPr="00A21C8F" w14:paraId="3C1864F1" w14:textId="77777777" w:rsidTr="0085696A">
        <w:trPr>
          <w:tblHeader/>
        </w:trPr>
        <w:tc>
          <w:tcPr>
            <w:tcW w:w="3870" w:type="dxa"/>
          </w:tcPr>
          <w:p w14:paraId="035BE3AB" w14:textId="77777777" w:rsidR="00C90989" w:rsidRPr="00A21C8F" w:rsidRDefault="00C90989" w:rsidP="00E42661">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 xml:space="preserve">   </w:t>
            </w:r>
          </w:p>
        </w:tc>
        <w:tc>
          <w:tcPr>
            <w:tcW w:w="2970" w:type="dxa"/>
            <w:gridSpan w:val="3"/>
          </w:tcPr>
          <w:p w14:paraId="7739C367" w14:textId="77777777" w:rsidR="00C90989" w:rsidRPr="00A21C8F" w:rsidRDefault="00C90989" w:rsidP="00E42661">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70" w:type="dxa"/>
          </w:tcPr>
          <w:p w14:paraId="7E0A2DAA" w14:textId="77777777" w:rsidR="00C90989" w:rsidRPr="00A21C8F" w:rsidRDefault="00C90989" w:rsidP="00E42661">
            <w:pPr>
              <w:ind w:left="-90" w:right="44"/>
              <w:jc w:val="right"/>
              <w:rPr>
                <w:rFonts w:ascii="Times New Roman" w:hAnsi="Times New Roman" w:cs="Times New Roman"/>
                <w:sz w:val="22"/>
                <w:szCs w:val="22"/>
              </w:rPr>
            </w:pPr>
          </w:p>
        </w:tc>
        <w:tc>
          <w:tcPr>
            <w:tcW w:w="2610" w:type="dxa"/>
            <w:gridSpan w:val="3"/>
          </w:tcPr>
          <w:p w14:paraId="6786DEA6" w14:textId="77777777" w:rsidR="00C90989" w:rsidRPr="00A21C8F" w:rsidRDefault="00C90989" w:rsidP="00E42661">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7B76EC" w:rsidRPr="00A21C8F" w14:paraId="70655D2A" w14:textId="77777777" w:rsidTr="0085696A">
        <w:trPr>
          <w:tblHeader/>
        </w:trPr>
        <w:tc>
          <w:tcPr>
            <w:tcW w:w="3870" w:type="dxa"/>
          </w:tcPr>
          <w:p w14:paraId="0EE534D7" w14:textId="77777777" w:rsidR="007B76EC" w:rsidRPr="00A21C8F" w:rsidRDefault="007B76EC" w:rsidP="007B76EC">
            <w:pPr>
              <w:tabs>
                <w:tab w:val="left" w:pos="252"/>
              </w:tabs>
              <w:ind w:right="44"/>
              <w:rPr>
                <w:rFonts w:ascii="Times New Roman" w:hAnsi="Times New Roman" w:cs="Times New Roman"/>
                <w:b/>
                <w:bCs/>
                <w:i/>
                <w:iCs/>
                <w:sz w:val="22"/>
                <w:szCs w:val="22"/>
              </w:rPr>
            </w:pPr>
          </w:p>
        </w:tc>
        <w:tc>
          <w:tcPr>
            <w:tcW w:w="1350" w:type="dxa"/>
          </w:tcPr>
          <w:p w14:paraId="0A28D3EE" w14:textId="4E784EDE" w:rsidR="007B76EC" w:rsidRPr="00A21C8F" w:rsidRDefault="007B76EC"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5B57114C" w14:textId="77777777" w:rsidR="007B76EC" w:rsidRPr="00A21C8F" w:rsidRDefault="007B76EC" w:rsidP="007B76EC">
            <w:pPr>
              <w:pStyle w:val="BodyText"/>
              <w:spacing w:line="240" w:lineRule="atLeast"/>
              <w:ind w:left="-108" w:right="-105"/>
              <w:jc w:val="center"/>
              <w:rPr>
                <w:rFonts w:ascii="Times New Roman" w:hAnsi="Times New Roman" w:cs="Times New Roman"/>
                <w:sz w:val="22"/>
                <w:szCs w:val="22"/>
              </w:rPr>
            </w:pPr>
          </w:p>
        </w:tc>
        <w:tc>
          <w:tcPr>
            <w:tcW w:w="1350" w:type="dxa"/>
          </w:tcPr>
          <w:p w14:paraId="363F8786" w14:textId="787688CA" w:rsidR="007B76EC" w:rsidRPr="00A21C8F" w:rsidRDefault="007B76EC"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3E3EDD45" w14:textId="77777777" w:rsidR="007B76EC" w:rsidRPr="004560A8" w:rsidRDefault="007B76EC" w:rsidP="007B7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jc w:val="center"/>
              <w:rPr>
                <w:rFonts w:ascii="Times New Roman" w:hAnsi="Times New Roman" w:cs="Times New Roman"/>
                <w:sz w:val="22"/>
                <w:szCs w:val="22"/>
              </w:rPr>
            </w:pPr>
          </w:p>
        </w:tc>
        <w:tc>
          <w:tcPr>
            <w:tcW w:w="1170" w:type="dxa"/>
          </w:tcPr>
          <w:p w14:paraId="0CBB85BF" w14:textId="766AAE08" w:rsidR="007B76EC" w:rsidRPr="00A21C8F" w:rsidRDefault="007B76EC"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106B686" w14:textId="77777777" w:rsidR="007B76EC" w:rsidRPr="00A21C8F" w:rsidRDefault="007B76EC" w:rsidP="007B76EC">
            <w:pPr>
              <w:pStyle w:val="BodyText"/>
              <w:spacing w:line="240" w:lineRule="atLeast"/>
              <w:ind w:left="-108" w:right="-105"/>
              <w:jc w:val="center"/>
              <w:rPr>
                <w:rFonts w:ascii="Times New Roman" w:hAnsi="Times New Roman" w:cs="Times New Roman"/>
                <w:sz w:val="22"/>
                <w:szCs w:val="22"/>
              </w:rPr>
            </w:pPr>
          </w:p>
        </w:tc>
        <w:tc>
          <w:tcPr>
            <w:tcW w:w="1170" w:type="dxa"/>
          </w:tcPr>
          <w:p w14:paraId="4994E6C1" w14:textId="75A36476" w:rsidR="007B76EC" w:rsidRPr="00A21C8F" w:rsidRDefault="007B76EC" w:rsidP="007B76EC">
            <w:pPr>
              <w:pStyle w:val="BodyText"/>
              <w:spacing w:line="240" w:lineRule="atLeast"/>
              <w:ind w:left="-108" w:right="-105"/>
              <w:jc w:val="center"/>
              <w:rPr>
                <w:rFonts w:ascii="Times New Roman" w:hAnsi="Times New Roman" w:cs="Times New Roman"/>
                <w:sz w:val="22"/>
                <w:szCs w:val="22"/>
              </w:rPr>
            </w:pPr>
            <w:r>
              <w:rPr>
                <w:rFonts w:ascii="Times New Roman" w:hAnsi="Times New Roman" w:cs="Times New Roman"/>
                <w:sz w:val="22"/>
                <w:szCs w:val="22"/>
              </w:rPr>
              <w:t>2021</w:t>
            </w:r>
          </w:p>
        </w:tc>
      </w:tr>
      <w:tr w:rsidR="00076A75" w:rsidRPr="00A21C8F" w14:paraId="6987E840" w14:textId="77777777" w:rsidTr="0085696A">
        <w:trPr>
          <w:tblHeader/>
        </w:trPr>
        <w:tc>
          <w:tcPr>
            <w:tcW w:w="3870" w:type="dxa"/>
          </w:tcPr>
          <w:p w14:paraId="7BB41967" w14:textId="77777777" w:rsidR="00076A75" w:rsidRPr="00A21C8F" w:rsidRDefault="00076A75" w:rsidP="00076A75">
            <w:pPr>
              <w:tabs>
                <w:tab w:val="left" w:pos="252"/>
              </w:tabs>
              <w:ind w:right="44"/>
              <w:rPr>
                <w:rFonts w:ascii="Times New Roman" w:hAnsi="Times New Roman" w:cs="Times New Roman"/>
                <w:b/>
                <w:bCs/>
                <w:i/>
                <w:iCs/>
                <w:sz w:val="22"/>
                <w:szCs w:val="22"/>
              </w:rPr>
            </w:pPr>
          </w:p>
        </w:tc>
        <w:tc>
          <w:tcPr>
            <w:tcW w:w="5850" w:type="dxa"/>
            <w:gridSpan w:val="7"/>
          </w:tcPr>
          <w:p w14:paraId="473F7C14" w14:textId="77777777" w:rsidR="00076A75" w:rsidRPr="00A21C8F" w:rsidRDefault="00076A75" w:rsidP="00076A75">
            <w:pPr>
              <w:ind w:right="44"/>
              <w:jc w:val="center"/>
              <w:rPr>
                <w:rFonts w:ascii="Times New Roman" w:hAnsi="Times New Roman" w:cs="Times New Roman"/>
                <w:i/>
                <w:iCs/>
                <w:sz w:val="22"/>
                <w:szCs w:val="22"/>
              </w:rPr>
            </w:pPr>
            <w:r w:rsidRPr="00A21C8F">
              <w:rPr>
                <w:rFonts w:ascii="Times New Roman" w:hAnsi="Times New Roman" w:cs="Times New Roman"/>
                <w:i/>
                <w:iCs/>
                <w:sz w:val="22"/>
                <w:szCs w:val="22"/>
              </w:rPr>
              <w:t>(</w:t>
            </w:r>
            <w:proofErr w:type="gramStart"/>
            <w:r w:rsidRPr="00A21C8F">
              <w:rPr>
                <w:rFonts w:ascii="Times New Roman" w:hAnsi="Times New Roman" w:cs="Times New Roman"/>
                <w:i/>
                <w:iCs/>
                <w:sz w:val="22"/>
                <w:szCs w:val="22"/>
              </w:rPr>
              <w:t>in</w:t>
            </w:r>
            <w:proofErr w:type="gramEnd"/>
            <w:r w:rsidRPr="00A21C8F">
              <w:rPr>
                <w:rFonts w:ascii="Times New Roman" w:hAnsi="Times New Roman" w:cs="Times New Roman"/>
                <w:i/>
                <w:iCs/>
                <w:sz w:val="22"/>
                <w:szCs w:val="22"/>
              </w:rPr>
              <w:t xml:space="preserve"> thousand Baht)</w:t>
            </w:r>
          </w:p>
        </w:tc>
      </w:tr>
      <w:tr w:rsidR="00076A75" w:rsidRPr="00A21C8F" w14:paraId="76F9C6D3" w14:textId="77777777" w:rsidTr="0085696A">
        <w:trPr>
          <w:trHeight w:val="60"/>
        </w:trPr>
        <w:tc>
          <w:tcPr>
            <w:tcW w:w="3870" w:type="dxa"/>
          </w:tcPr>
          <w:p w14:paraId="1DE5C90D" w14:textId="77777777" w:rsidR="00076A75" w:rsidRPr="00A21C8F" w:rsidRDefault="00076A75" w:rsidP="008C0AE7">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Management</w:t>
            </w:r>
          </w:p>
        </w:tc>
        <w:tc>
          <w:tcPr>
            <w:tcW w:w="1350" w:type="dxa"/>
            <w:vAlign w:val="bottom"/>
          </w:tcPr>
          <w:p w14:paraId="135EBD7C" w14:textId="77777777" w:rsidR="00076A75" w:rsidRPr="00A21C8F" w:rsidRDefault="00076A75" w:rsidP="00076A75">
            <w:pPr>
              <w:tabs>
                <w:tab w:val="decimal" w:pos="972"/>
              </w:tabs>
              <w:spacing w:line="240" w:lineRule="atLeast"/>
              <w:ind w:left="-72" w:right="44"/>
              <w:rPr>
                <w:rFonts w:ascii="Times New Roman" w:hAnsi="Times New Roman" w:cs="Times New Roman"/>
                <w:sz w:val="22"/>
                <w:szCs w:val="22"/>
              </w:rPr>
            </w:pPr>
          </w:p>
        </w:tc>
        <w:tc>
          <w:tcPr>
            <w:tcW w:w="270" w:type="dxa"/>
          </w:tcPr>
          <w:p w14:paraId="3497F5A5"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1350" w:type="dxa"/>
            <w:vAlign w:val="bottom"/>
          </w:tcPr>
          <w:p w14:paraId="44B78C3D" w14:textId="77777777" w:rsidR="00076A75" w:rsidRPr="00A21C8F" w:rsidRDefault="00076A75" w:rsidP="00076A75">
            <w:pPr>
              <w:tabs>
                <w:tab w:val="decimal" w:pos="972"/>
              </w:tabs>
              <w:spacing w:line="240" w:lineRule="atLeast"/>
              <w:ind w:left="-72" w:right="44"/>
              <w:rPr>
                <w:rFonts w:ascii="Times New Roman" w:hAnsi="Times New Roman" w:cs="Times New Roman"/>
                <w:sz w:val="22"/>
                <w:szCs w:val="22"/>
              </w:rPr>
            </w:pPr>
          </w:p>
        </w:tc>
        <w:tc>
          <w:tcPr>
            <w:tcW w:w="270" w:type="dxa"/>
          </w:tcPr>
          <w:p w14:paraId="508BDD12"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1170" w:type="dxa"/>
            <w:vAlign w:val="bottom"/>
          </w:tcPr>
          <w:p w14:paraId="20ACDE5F"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270" w:type="dxa"/>
          </w:tcPr>
          <w:p w14:paraId="22DBAC65"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1170" w:type="dxa"/>
            <w:vAlign w:val="bottom"/>
          </w:tcPr>
          <w:p w14:paraId="607155E9" w14:textId="77777777" w:rsidR="00076A75" w:rsidRPr="00A21C8F" w:rsidRDefault="00076A75" w:rsidP="00076A75">
            <w:pPr>
              <w:tabs>
                <w:tab w:val="decimal" w:pos="972"/>
              </w:tabs>
              <w:ind w:left="-90" w:right="44"/>
              <w:rPr>
                <w:rFonts w:ascii="Times New Roman" w:hAnsi="Times New Roman" w:cs="Times New Roman"/>
                <w:sz w:val="22"/>
                <w:szCs w:val="22"/>
              </w:rPr>
            </w:pPr>
          </w:p>
        </w:tc>
      </w:tr>
      <w:tr w:rsidR="007B76EC" w:rsidRPr="00A21C8F" w14:paraId="75BBDEB4" w14:textId="77777777" w:rsidTr="0085696A">
        <w:tc>
          <w:tcPr>
            <w:tcW w:w="3870" w:type="dxa"/>
          </w:tcPr>
          <w:p w14:paraId="674D7E2B" w14:textId="77777777" w:rsidR="007B76EC" w:rsidRPr="00A21C8F" w:rsidRDefault="007B76EC" w:rsidP="007B76EC">
            <w:pPr>
              <w:ind w:right="44"/>
              <w:rPr>
                <w:rFonts w:ascii="Times New Roman" w:hAnsi="Times New Roman" w:cs="Times New Roman"/>
                <w:sz w:val="22"/>
                <w:szCs w:val="22"/>
              </w:rPr>
            </w:pPr>
            <w:r w:rsidRPr="00A21C8F">
              <w:rPr>
                <w:rFonts w:ascii="Times New Roman" w:hAnsi="Times New Roman" w:cs="Times New Roman"/>
                <w:sz w:val="22"/>
                <w:szCs w:val="22"/>
              </w:rPr>
              <w:t>Wages and salaries</w:t>
            </w:r>
          </w:p>
        </w:tc>
        <w:tc>
          <w:tcPr>
            <w:tcW w:w="1350" w:type="dxa"/>
            <w:vAlign w:val="bottom"/>
          </w:tcPr>
          <w:p w14:paraId="22EE18A8" w14:textId="1851F0F1" w:rsidR="007B76EC" w:rsidRPr="00A21C8F" w:rsidRDefault="000E3B71" w:rsidP="007B76EC">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264,312</w:t>
            </w:r>
          </w:p>
        </w:tc>
        <w:tc>
          <w:tcPr>
            <w:tcW w:w="270" w:type="dxa"/>
          </w:tcPr>
          <w:p w14:paraId="2334A120"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350" w:type="dxa"/>
            <w:vAlign w:val="bottom"/>
          </w:tcPr>
          <w:p w14:paraId="35161607" w14:textId="1A94FA96" w:rsidR="007B76EC" w:rsidRPr="00A21C8F" w:rsidRDefault="007B76EC" w:rsidP="0078106C">
            <w:pPr>
              <w:tabs>
                <w:tab w:val="decimal" w:pos="1156"/>
              </w:tabs>
              <w:spacing w:line="240" w:lineRule="atLeast"/>
              <w:ind w:left="-72" w:right="-108"/>
              <w:rPr>
                <w:rFonts w:ascii="Times New Roman" w:hAnsi="Times New Roman" w:cs="Times New Roman"/>
                <w:sz w:val="22"/>
                <w:szCs w:val="22"/>
              </w:rPr>
            </w:pPr>
            <w:r w:rsidRPr="00CC6963">
              <w:rPr>
                <w:rFonts w:ascii="Times New Roman" w:hAnsi="Times New Roman" w:cs="Times New Roman"/>
                <w:sz w:val="22"/>
                <w:szCs w:val="22"/>
              </w:rPr>
              <w:t>194,533</w:t>
            </w:r>
          </w:p>
        </w:tc>
        <w:tc>
          <w:tcPr>
            <w:tcW w:w="270" w:type="dxa"/>
          </w:tcPr>
          <w:p w14:paraId="2B57D65F"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63C7CD75" w14:textId="056C9F29" w:rsidR="007B76EC" w:rsidRPr="00A21C8F" w:rsidRDefault="007B76EC"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0321DE45"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4558AB99" w14:textId="1C59C844" w:rsidR="007B76EC" w:rsidRPr="00A21C8F" w:rsidRDefault="007B76E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7B76EC" w:rsidRPr="00A21C8F" w14:paraId="5F6F600A" w14:textId="77777777" w:rsidTr="0085696A">
        <w:tc>
          <w:tcPr>
            <w:tcW w:w="3870" w:type="dxa"/>
          </w:tcPr>
          <w:p w14:paraId="435B933B" w14:textId="77777777" w:rsidR="007B76EC" w:rsidRPr="00A21C8F" w:rsidRDefault="007B76EC" w:rsidP="007B76EC">
            <w:pPr>
              <w:ind w:right="44"/>
              <w:rPr>
                <w:rFonts w:ascii="Times New Roman" w:hAnsi="Times New Roman" w:cs="Times New Roman"/>
                <w:sz w:val="22"/>
                <w:szCs w:val="22"/>
              </w:rPr>
            </w:pPr>
            <w:r w:rsidRPr="00A21C8F">
              <w:rPr>
                <w:rFonts w:ascii="Times New Roman" w:hAnsi="Times New Roman" w:cs="Times New Roman"/>
                <w:sz w:val="22"/>
                <w:szCs w:val="22"/>
              </w:rPr>
              <w:t>Contribution to defined contribution</w:t>
            </w:r>
          </w:p>
        </w:tc>
        <w:tc>
          <w:tcPr>
            <w:tcW w:w="1350" w:type="dxa"/>
            <w:vAlign w:val="bottom"/>
          </w:tcPr>
          <w:p w14:paraId="2B2C1161" w14:textId="77777777" w:rsidR="007B76EC" w:rsidRPr="00A21C8F" w:rsidRDefault="007B76EC" w:rsidP="007B76EC">
            <w:pPr>
              <w:tabs>
                <w:tab w:val="decimal" w:pos="1139"/>
              </w:tabs>
              <w:spacing w:line="240" w:lineRule="atLeast"/>
              <w:ind w:left="-72" w:right="-108"/>
              <w:rPr>
                <w:rFonts w:ascii="Times New Roman" w:hAnsi="Times New Roman" w:cs="Times New Roman"/>
                <w:sz w:val="22"/>
                <w:szCs w:val="22"/>
              </w:rPr>
            </w:pPr>
          </w:p>
        </w:tc>
        <w:tc>
          <w:tcPr>
            <w:tcW w:w="270" w:type="dxa"/>
          </w:tcPr>
          <w:p w14:paraId="54A39300"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350" w:type="dxa"/>
            <w:vAlign w:val="bottom"/>
          </w:tcPr>
          <w:p w14:paraId="224B3BE5" w14:textId="77777777" w:rsidR="007B76EC" w:rsidRPr="00A21C8F" w:rsidRDefault="007B76EC" w:rsidP="0078106C">
            <w:pPr>
              <w:tabs>
                <w:tab w:val="decimal" w:pos="1156"/>
              </w:tabs>
              <w:spacing w:line="240" w:lineRule="atLeast"/>
              <w:ind w:left="-72" w:right="-108"/>
              <w:rPr>
                <w:rFonts w:ascii="Times New Roman" w:hAnsi="Times New Roman" w:cs="Times New Roman"/>
                <w:sz w:val="22"/>
                <w:szCs w:val="22"/>
              </w:rPr>
            </w:pPr>
          </w:p>
        </w:tc>
        <w:tc>
          <w:tcPr>
            <w:tcW w:w="270" w:type="dxa"/>
          </w:tcPr>
          <w:p w14:paraId="3B459250"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770AE3E5" w14:textId="77777777" w:rsidR="007B76EC" w:rsidRPr="00A21C8F" w:rsidRDefault="007B76EC" w:rsidP="007B76EC">
            <w:pPr>
              <w:tabs>
                <w:tab w:val="decimal" w:pos="612"/>
              </w:tabs>
              <w:ind w:left="-90" w:right="44"/>
              <w:rPr>
                <w:rFonts w:ascii="Times New Roman" w:hAnsi="Times New Roman" w:cs="Times New Roman"/>
                <w:sz w:val="22"/>
                <w:szCs w:val="22"/>
              </w:rPr>
            </w:pPr>
          </w:p>
        </w:tc>
        <w:tc>
          <w:tcPr>
            <w:tcW w:w="270" w:type="dxa"/>
          </w:tcPr>
          <w:p w14:paraId="77D5CA6A"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5FC33905" w14:textId="77777777" w:rsidR="007B76EC" w:rsidRPr="00A21C8F" w:rsidRDefault="007B76EC" w:rsidP="007B76EC">
            <w:pPr>
              <w:tabs>
                <w:tab w:val="decimal" w:pos="612"/>
              </w:tabs>
              <w:ind w:left="-90" w:right="44"/>
              <w:rPr>
                <w:rFonts w:ascii="Times New Roman" w:hAnsi="Times New Roman" w:cs="Times New Roman"/>
                <w:sz w:val="22"/>
                <w:szCs w:val="22"/>
              </w:rPr>
            </w:pPr>
          </w:p>
        </w:tc>
      </w:tr>
      <w:tr w:rsidR="007B76EC" w:rsidRPr="00A21C8F" w14:paraId="2494CB01" w14:textId="77777777" w:rsidTr="0085696A">
        <w:tc>
          <w:tcPr>
            <w:tcW w:w="3870" w:type="dxa"/>
          </w:tcPr>
          <w:p w14:paraId="4EC436B3" w14:textId="77777777" w:rsidR="007B76EC" w:rsidRPr="00A21C8F" w:rsidRDefault="007B76EC" w:rsidP="007B76EC">
            <w:pPr>
              <w:ind w:right="-198"/>
              <w:rPr>
                <w:rFonts w:ascii="Times New Roman" w:hAnsi="Times New Roman" w:cs="Times New Roman"/>
                <w:sz w:val="22"/>
                <w:szCs w:val="22"/>
              </w:rPr>
            </w:pPr>
            <w:r w:rsidRPr="00A21C8F">
              <w:rPr>
                <w:rFonts w:ascii="Times New Roman" w:hAnsi="Times New Roman" w:cs="Times New Roman"/>
                <w:sz w:val="22"/>
                <w:szCs w:val="22"/>
              </w:rPr>
              <w:t xml:space="preserve">   plans, social </w:t>
            </w:r>
            <w:proofErr w:type="gramStart"/>
            <w:r w:rsidRPr="00A21C8F">
              <w:rPr>
                <w:rFonts w:ascii="Times New Roman" w:hAnsi="Times New Roman" w:cs="Times New Roman"/>
                <w:sz w:val="22"/>
                <w:szCs w:val="22"/>
              </w:rPr>
              <w:t>security</w:t>
            </w:r>
            <w:proofErr w:type="gramEnd"/>
            <w:r w:rsidRPr="00A21C8F">
              <w:rPr>
                <w:rFonts w:ascii="Times New Roman" w:hAnsi="Times New Roman" w:cs="Times New Roman"/>
                <w:sz w:val="22"/>
                <w:szCs w:val="22"/>
              </w:rPr>
              <w:t xml:space="preserve"> and expenses</w:t>
            </w:r>
          </w:p>
        </w:tc>
        <w:tc>
          <w:tcPr>
            <w:tcW w:w="1350" w:type="dxa"/>
            <w:vAlign w:val="bottom"/>
          </w:tcPr>
          <w:p w14:paraId="58734D6A" w14:textId="77777777" w:rsidR="007B76EC" w:rsidRPr="00A21C8F" w:rsidRDefault="007B76EC" w:rsidP="007B76EC">
            <w:pPr>
              <w:tabs>
                <w:tab w:val="decimal" w:pos="1139"/>
              </w:tabs>
              <w:spacing w:line="240" w:lineRule="atLeast"/>
              <w:ind w:left="-72" w:right="-108"/>
              <w:rPr>
                <w:rFonts w:ascii="Times New Roman" w:hAnsi="Times New Roman" w:cs="Times New Roman"/>
                <w:sz w:val="22"/>
                <w:szCs w:val="22"/>
              </w:rPr>
            </w:pPr>
          </w:p>
        </w:tc>
        <w:tc>
          <w:tcPr>
            <w:tcW w:w="270" w:type="dxa"/>
          </w:tcPr>
          <w:p w14:paraId="5A6DB3EC"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350" w:type="dxa"/>
            <w:vAlign w:val="bottom"/>
          </w:tcPr>
          <w:p w14:paraId="3D9C4B76" w14:textId="77777777" w:rsidR="007B76EC" w:rsidRPr="00A21C8F" w:rsidRDefault="007B76EC" w:rsidP="0078106C">
            <w:pPr>
              <w:tabs>
                <w:tab w:val="decimal" w:pos="1156"/>
              </w:tabs>
              <w:spacing w:line="240" w:lineRule="atLeast"/>
              <w:ind w:left="-72" w:right="-108"/>
              <w:rPr>
                <w:rFonts w:ascii="Times New Roman" w:hAnsi="Times New Roman" w:cs="Times New Roman"/>
                <w:sz w:val="22"/>
                <w:szCs w:val="22"/>
              </w:rPr>
            </w:pPr>
          </w:p>
        </w:tc>
        <w:tc>
          <w:tcPr>
            <w:tcW w:w="270" w:type="dxa"/>
          </w:tcPr>
          <w:p w14:paraId="3007C8D5"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35B05A7D" w14:textId="77777777" w:rsidR="007B76EC" w:rsidRPr="00A21C8F" w:rsidRDefault="007B76EC" w:rsidP="007B76EC">
            <w:pPr>
              <w:tabs>
                <w:tab w:val="decimal" w:pos="612"/>
              </w:tabs>
              <w:ind w:left="-90" w:right="44"/>
              <w:rPr>
                <w:rFonts w:ascii="Times New Roman" w:hAnsi="Times New Roman" w:cs="Times New Roman"/>
                <w:sz w:val="22"/>
                <w:szCs w:val="22"/>
              </w:rPr>
            </w:pPr>
          </w:p>
        </w:tc>
        <w:tc>
          <w:tcPr>
            <w:tcW w:w="270" w:type="dxa"/>
          </w:tcPr>
          <w:p w14:paraId="498C2F59"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22013D2E" w14:textId="77777777" w:rsidR="007B76EC" w:rsidRPr="00A21C8F" w:rsidRDefault="007B76EC" w:rsidP="007B76EC">
            <w:pPr>
              <w:tabs>
                <w:tab w:val="decimal" w:pos="612"/>
              </w:tabs>
              <w:ind w:left="-90" w:right="44"/>
              <w:rPr>
                <w:rFonts w:ascii="Times New Roman" w:hAnsi="Times New Roman" w:cs="Times New Roman"/>
                <w:sz w:val="22"/>
                <w:szCs w:val="22"/>
              </w:rPr>
            </w:pPr>
          </w:p>
        </w:tc>
      </w:tr>
      <w:tr w:rsidR="007B76EC" w:rsidRPr="00A21C8F" w14:paraId="288CCA56" w14:textId="77777777" w:rsidTr="0085696A">
        <w:tc>
          <w:tcPr>
            <w:tcW w:w="3870" w:type="dxa"/>
          </w:tcPr>
          <w:p w14:paraId="7B3CAF2A" w14:textId="77777777" w:rsidR="007B76EC" w:rsidRPr="00A21C8F" w:rsidRDefault="007B76EC" w:rsidP="007B76EC">
            <w:pPr>
              <w:ind w:left="166" w:right="44"/>
              <w:rPr>
                <w:rFonts w:ascii="Times New Roman" w:hAnsi="Times New Roman" w:cs="Times New Roman"/>
                <w:sz w:val="22"/>
                <w:szCs w:val="22"/>
              </w:rPr>
            </w:pPr>
            <w:r w:rsidRPr="00A21C8F">
              <w:rPr>
                <w:rFonts w:ascii="Times New Roman" w:hAnsi="Times New Roman" w:cs="Times New Roman"/>
                <w:sz w:val="22"/>
                <w:szCs w:val="22"/>
              </w:rPr>
              <w:t>related to defined benefit plans</w:t>
            </w:r>
          </w:p>
        </w:tc>
        <w:tc>
          <w:tcPr>
            <w:tcW w:w="1350" w:type="dxa"/>
            <w:vAlign w:val="bottom"/>
          </w:tcPr>
          <w:p w14:paraId="6218DB3D" w14:textId="2C44EB16" w:rsidR="007B76EC" w:rsidRPr="00A21C8F" w:rsidRDefault="000E3B71" w:rsidP="007B76EC">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4,</w:t>
            </w:r>
            <w:r w:rsidR="00D24E8E">
              <w:rPr>
                <w:rFonts w:ascii="Times New Roman" w:hAnsi="Times New Roman" w:cs="Times New Roman"/>
                <w:sz w:val="22"/>
                <w:szCs w:val="22"/>
              </w:rPr>
              <w:t>9</w:t>
            </w:r>
            <w:r>
              <w:rPr>
                <w:rFonts w:ascii="Times New Roman" w:hAnsi="Times New Roman" w:cs="Times New Roman"/>
                <w:sz w:val="22"/>
                <w:szCs w:val="22"/>
              </w:rPr>
              <w:t>24</w:t>
            </w:r>
          </w:p>
        </w:tc>
        <w:tc>
          <w:tcPr>
            <w:tcW w:w="270" w:type="dxa"/>
          </w:tcPr>
          <w:p w14:paraId="6E9F8C19"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350" w:type="dxa"/>
            <w:vAlign w:val="bottom"/>
          </w:tcPr>
          <w:p w14:paraId="79CE8C38" w14:textId="1225F3C7" w:rsidR="007B76EC" w:rsidRPr="00A21C8F" w:rsidRDefault="007B76EC" w:rsidP="0078106C">
            <w:pPr>
              <w:tabs>
                <w:tab w:val="decimal" w:pos="1156"/>
              </w:tabs>
              <w:spacing w:line="240" w:lineRule="atLeast"/>
              <w:ind w:left="-72" w:right="-108"/>
              <w:rPr>
                <w:rFonts w:ascii="Times New Roman" w:hAnsi="Times New Roman" w:cs="Times New Roman"/>
                <w:sz w:val="22"/>
                <w:szCs w:val="22"/>
              </w:rPr>
            </w:pPr>
            <w:r w:rsidRPr="00CC6963">
              <w:rPr>
                <w:rFonts w:ascii="Times New Roman" w:hAnsi="Times New Roman" w:cs="Times New Roman"/>
                <w:sz w:val="22"/>
                <w:szCs w:val="22"/>
              </w:rPr>
              <w:t>5,280</w:t>
            </w:r>
          </w:p>
        </w:tc>
        <w:tc>
          <w:tcPr>
            <w:tcW w:w="270" w:type="dxa"/>
          </w:tcPr>
          <w:p w14:paraId="03E64B57"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34E4F9FC" w14:textId="5272D463" w:rsidR="007B76EC" w:rsidRPr="00A21C8F" w:rsidRDefault="007B76EC"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4F5706EC"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58B1656C" w14:textId="7C45331D" w:rsidR="007B76EC" w:rsidRPr="00A21C8F" w:rsidRDefault="007B76EC" w:rsidP="007B76E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7B76EC" w:rsidRPr="00A21C8F" w14:paraId="133E9EE7" w14:textId="77777777" w:rsidTr="0085696A">
        <w:tc>
          <w:tcPr>
            <w:tcW w:w="3870" w:type="dxa"/>
          </w:tcPr>
          <w:p w14:paraId="3C3B0083" w14:textId="77777777" w:rsidR="007B76EC" w:rsidRPr="00A21C8F" w:rsidRDefault="007B76EC" w:rsidP="007B76EC">
            <w:pPr>
              <w:ind w:right="44"/>
              <w:rPr>
                <w:rFonts w:ascii="Times New Roman" w:hAnsi="Times New Roman" w:cs="Times New Roman"/>
                <w:sz w:val="22"/>
                <w:szCs w:val="22"/>
              </w:rPr>
            </w:pPr>
            <w:r w:rsidRPr="00A21C8F">
              <w:rPr>
                <w:rFonts w:ascii="Times New Roman" w:hAnsi="Times New Roman" w:cs="Times New Roman"/>
                <w:sz w:val="22"/>
                <w:szCs w:val="22"/>
              </w:rPr>
              <w:t>Others</w:t>
            </w:r>
          </w:p>
        </w:tc>
        <w:tc>
          <w:tcPr>
            <w:tcW w:w="1350" w:type="dxa"/>
            <w:tcBorders>
              <w:bottom w:val="single" w:sz="4" w:space="0" w:color="auto"/>
            </w:tcBorders>
            <w:vAlign w:val="bottom"/>
          </w:tcPr>
          <w:p w14:paraId="3E8F6F11" w14:textId="5505C74C" w:rsidR="007B76EC" w:rsidRPr="00A21C8F" w:rsidRDefault="000E3B71" w:rsidP="007B76EC">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209,625</w:t>
            </w:r>
          </w:p>
        </w:tc>
        <w:tc>
          <w:tcPr>
            <w:tcW w:w="270" w:type="dxa"/>
          </w:tcPr>
          <w:p w14:paraId="1FA4B1F9"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350" w:type="dxa"/>
            <w:tcBorders>
              <w:bottom w:val="single" w:sz="4" w:space="0" w:color="auto"/>
            </w:tcBorders>
            <w:vAlign w:val="bottom"/>
          </w:tcPr>
          <w:p w14:paraId="0C4C6C49" w14:textId="59BB9CAE" w:rsidR="007B76EC" w:rsidRPr="00A21C8F" w:rsidRDefault="007B76EC" w:rsidP="0078106C">
            <w:pPr>
              <w:tabs>
                <w:tab w:val="decimal" w:pos="1156"/>
              </w:tabs>
              <w:spacing w:line="240" w:lineRule="atLeast"/>
              <w:ind w:left="-72" w:right="-108"/>
              <w:rPr>
                <w:rFonts w:ascii="Times New Roman" w:hAnsi="Times New Roman" w:cs="Times New Roman"/>
                <w:sz w:val="22"/>
                <w:szCs w:val="22"/>
              </w:rPr>
            </w:pPr>
            <w:r w:rsidRPr="00CC6963">
              <w:rPr>
                <w:rFonts w:ascii="Times New Roman" w:hAnsi="Times New Roman" w:cs="Times New Roman"/>
                <w:sz w:val="22"/>
                <w:szCs w:val="22"/>
              </w:rPr>
              <w:t>121,208</w:t>
            </w:r>
          </w:p>
        </w:tc>
        <w:tc>
          <w:tcPr>
            <w:tcW w:w="270" w:type="dxa"/>
          </w:tcPr>
          <w:p w14:paraId="6AE2E34A"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1D36859F" w14:textId="0D769289" w:rsidR="007B76EC" w:rsidRPr="00A21C8F" w:rsidRDefault="00622F27" w:rsidP="007B76EC">
            <w:pPr>
              <w:tabs>
                <w:tab w:val="decimal" w:pos="972"/>
              </w:tabs>
              <w:ind w:right="44"/>
              <w:rPr>
                <w:rFonts w:ascii="Times New Roman" w:hAnsi="Times New Roman" w:cs="Times New Roman"/>
                <w:sz w:val="22"/>
                <w:szCs w:val="22"/>
              </w:rPr>
            </w:pPr>
            <w:r>
              <w:rPr>
                <w:rFonts w:ascii="Times New Roman" w:hAnsi="Times New Roman" w:cs="Times New Roman"/>
                <w:sz w:val="22"/>
                <w:szCs w:val="22"/>
              </w:rPr>
              <w:t>30,880</w:t>
            </w:r>
          </w:p>
        </w:tc>
        <w:tc>
          <w:tcPr>
            <w:tcW w:w="270" w:type="dxa"/>
          </w:tcPr>
          <w:p w14:paraId="4FB0E26D"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4FEB5C3E" w14:textId="18E044A6" w:rsidR="007B76EC" w:rsidRPr="00A21C8F" w:rsidRDefault="007B76EC" w:rsidP="0078106C">
            <w:pPr>
              <w:tabs>
                <w:tab w:val="decimal" w:pos="886"/>
              </w:tabs>
              <w:ind w:right="44"/>
              <w:rPr>
                <w:rFonts w:ascii="Times New Roman" w:hAnsi="Times New Roman" w:cs="Times New Roman"/>
                <w:sz w:val="22"/>
                <w:szCs w:val="22"/>
              </w:rPr>
            </w:pPr>
            <w:r w:rsidRPr="00CF0B56">
              <w:rPr>
                <w:rFonts w:ascii="Times New Roman" w:hAnsi="Times New Roman" w:cs="Times New Roman"/>
                <w:sz w:val="22"/>
                <w:szCs w:val="22"/>
              </w:rPr>
              <w:t>17,720</w:t>
            </w:r>
          </w:p>
        </w:tc>
      </w:tr>
      <w:tr w:rsidR="007B76EC" w:rsidRPr="00A21C8F" w14:paraId="1E9F25E4" w14:textId="77777777" w:rsidTr="0085696A">
        <w:tc>
          <w:tcPr>
            <w:tcW w:w="3870" w:type="dxa"/>
          </w:tcPr>
          <w:p w14:paraId="6462B85E" w14:textId="77777777" w:rsidR="007B76EC" w:rsidRPr="00A21C8F" w:rsidRDefault="007B76EC" w:rsidP="007B76EC">
            <w:pPr>
              <w:ind w:right="44"/>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3A47CDAF" w14:textId="6EB65497" w:rsidR="007B76EC" w:rsidRPr="00A21C8F" w:rsidRDefault="000E3B71" w:rsidP="007B76EC">
            <w:pPr>
              <w:tabs>
                <w:tab w:val="decimal" w:pos="1139"/>
              </w:tabs>
              <w:spacing w:line="240" w:lineRule="atLeast"/>
              <w:ind w:left="-72" w:right="-108"/>
              <w:rPr>
                <w:rFonts w:ascii="Times New Roman" w:hAnsi="Times New Roman" w:cs="Times New Roman"/>
                <w:b/>
                <w:bCs/>
                <w:sz w:val="22"/>
                <w:szCs w:val="22"/>
              </w:rPr>
            </w:pPr>
            <w:r>
              <w:rPr>
                <w:rFonts w:ascii="Times New Roman" w:hAnsi="Times New Roman" w:cs="Times New Roman"/>
                <w:b/>
                <w:bCs/>
                <w:sz w:val="22"/>
                <w:szCs w:val="22"/>
              </w:rPr>
              <w:t>478,861</w:t>
            </w:r>
          </w:p>
        </w:tc>
        <w:tc>
          <w:tcPr>
            <w:tcW w:w="270" w:type="dxa"/>
          </w:tcPr>
          <w:p w14:paraId="6FAA7CC0" w14:textId="77777777" w:rsidR="007B76EC" w:rsidRPr="00A21C8F" w:rsidRDefault="007B76EC" w:rsidP="007B76EC">
            <w:pPr>
              <w:tabs>
                <w:tab w:val="decimal" w:pos="1044"/>
              </w:tabs>
              <w:ind w:left="-90" w:right="44"/>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14:paraId="7A80CB35" w14:textId="63D81F36" w:rsidR="007B76EC" w:rsidRPr="007F1644" w:rsidRDefault="007B76EC" w:rsidP="0078106C">
            <w:pPr>
              <w:tabs>
                <w:tab w:val="decimal" w:pos="1156"/>
              </w:tabs>
              <w:spacing w:line="240" w:lineRule="atLeast"/>
              <w:ind w:left="-72" w:right="-108"/>
              <w:rPr>
                <w:rFonts w:ascii="Times New Roman" w:hAnsi="Times New Roman" w:cs="Times New Roman"/>
                <w:b/>
                <w:bCs/>
                <w:sz w:val="22"/>
                <w:szCs w:val="22"/>
              </w:rPr>
            </w:pPr>
            <w:r w:rsidRPr="007F1644">
              <w:rPr>
                <w:rFonts w:ascii="Times New Roman" w:hAnsi="Times New Roman" w:cs="Times New Roman"/>
                <w:b/>
                <w:bCs/>
                <w:sz w:val="22"/>
                <w:szCs w:val="22"/>
              </w:rPr>
              <w:t>321,021</w:t>
            </w:r>
          </w:p>
        </w:tc>
        <w:tc>
          <w:tcPr>
            <w:tcW w:w="270" w:type="dxa"/>
          </w:tcPr>
          <w:p w14:paraId="3A009B07"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44482F3D" w14:textId="75324C48" w:rsidR="007B76EC" w:rsidRPr="00A21C8F" w:rsidRDefault="00622F27" w:rsidP="007B76EC">
            <w:pPr>
              <w:tabs>
                <w:tab w:val="decimal" w:pos="972"/>
              </w:tabs>
              <w:ind w:right="44"/>
              <w:rPr>
                <w:rFonts w:ascii="Times New Roman" w:hAnsi="Times New Roman" w:cs="Times New Roman"/>
                <w:b/>
                <w:bCs/>
                <w:sz w:val="22"/>
                <w:szCs w:val="22"/>
              </w:rPr>
            </w:pPr>
            <w:r>
              <w:rPr>
                <w:rFonts w:ascii="Times New Roman" w:hAnsi="Times New Roman" w:cs="Times New Roman"/>
                <w:b/>
                <w:bCs/>
                <w:sz w:val="22"/>
                <w:szCs w:val="22"/>
              </w:rPr>
              <w:t>30,880</w:t>
            </w:r>
          </w:p>
        </w:tc>
        <w:tc>
          <w:tcPr>
            <w:tcW w:w="270" w:type="dxa"/>
          </w:tcPr>
          <w:p w14:paraId="20490CE1"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2D7FE5C9" w14:textId="25A5550D" w:rsidR="007B76EC" w:rsidRPr="00A21C8F" w:rsidRDefault="007B76EC" w:rsidP="007B76EC">
            <w:pPr>
              <w:tabs>
                <w:tab w:val="decimal" w:pos="972"/>
              </w:tabs>
              <w:ind w:left="-90" w:right="44"/>
              <w:rPr>
                <w:rFonts w:ascii="Times New Roman" w:hAnsi="Times New Roman" w:cs="Times New Roman"/>
                <w:b/>
                <w:bCs/>
                <w:sz w:val="22"/>
                <w:szCs w:val="22"/>
              </w:rPr>
            </w:pPr>
            <w:r w:rsidRPr="00CF0B56">
              <w:rPr>
                <w:rFonts w:ascii="Times New Roman" w:hAnsi="Times New Roman" w:cs="Times New Roman"/>
                <w:b/>
                <w:bCs/>
                <w:sz w:val="22"/>
                <w:szCs w:val="22"/>
              </w:rPr>
              <w:t>17,720</w:t>
            </w:r>
          </w:p>
        </w:tc>
      </w:tr>
      <w:tr w:rsidR="007B76EC" w:rsidRPr="00A21C8F" w14:paraId="7EAF672B" w14:textId="77777777" w:rsidTr="0085696A">
        <w:tc>
          <w:tcPr>
            <w:tcW w:w="3870" w:type="dxa"/>
          </w:tcPr>
          <w:p w14:paraId="01A5DCC0" w14:textId="77777777" w:rsidR="007B76EC" w:rsidRPr="00A21C8F" w:rsidRDefault="007B76EC" w:rsidP="007B76EC">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Other employees</w:t>
            </w:r>
          </w:p>
        </w:tc>
        <w:tc>
          <w:tcPr>
            <w:tcW w:w="1350" w:type="dxa"/>
            <w:vAlign w:val="bottom"/>
          </w:tcPr>
          <w:p w14:paraId="53125E55" w14:textId="77777777" w:rsidR="007B76EC" w:rsidRPr="00A21C8F" w:rsidRDefault="007B76EC" w:rsidP="007B76EC">
            <w:pPr>
              <w:tabs>
                <w:tab w:val="decimal" w:pos="1044"/>
              </w:tabs>
              <w:spacing w:line="240" w:lineRule="atLeast"/>
              <w:ind w:left="-72" w:right="44"/>
              <w:rPr>
                <w:rFonts w:ascii="Times New Roman" w:hAnsi="Times New Roman" w:cs="Times New Roman"/>
                <w:b/>
                <w:bCs/>
                <w:sz w:val="22"/>
                <w:szCs w:val="22"/>
              </w:rPr>
            </w:pPr>
          </w:p>
        </w:tc>
        <w:tc>
          <w:tcPr>
            <w:tcW w:w="270" w:type="dxa"/>
          </w:tcPr>
          <w:p w14:paraId="02B9BFA5" w14:textId="77777777" w:rsidR="007B76EC" w:rsidRPr="00A21C8F" w:rsidRDefault="007B76EC" w:rsidP="007B76EC">
            <w:pPr>
              <w:tabs>
                <w:tab w:val="decimal" w:pos="1044"/>
              </w:tabs>
              <w:ind w:left="-90" w:right="44"/>
              <w:rPr>
                <w:rFonts w:ascii="Times New Roman" w:hAnsi="Times New Roman" w:cs="Times New Roman"/>
                <w:sz w:val="22"/>
                <w:szCs w:val="22"/>
              </w:rPr>
            </w:pPr>
          </w:p>
        </w:tc>
        <w:tc>
          <w:tcPr>
            <w:tcW w:w="1350" w:type="dxa"/>
            <w:vAlign w:val="bottom"/>
          </w:tcPr>
          <w:p w14:paraId="2AF9D6F0" w14:textId="77777777" w:rsidR="007B76EC" w:rsidRPr="00A21C8F" w:rsidRDefault="007B76EC" w:rsidP="007B76EC">
            <w:pPr>
              <w:tabs>
                <w:tab w:val="decimal" w:pos="1044"/>
              </w:tabs>
              <w:spacing w:line="240" w:lineRule="atLeast"/>
              <w:ind w:left="-72" w:right="44"/>
              <w:rPr>
                <w:rFonts w:ascii="Times New Roman" w:hAnsi="Times New Roman" w:cs="Times New Roman"/>
                <w:b/>
                <w:bCs/>
                <w:sz w:val="22"/>
                <w:szCs w:val="22"/>
              </w:rPr>
            </w:pPr>
          </w:p>
        </w:tc>
        <w:tc>
          <w:tcPr>
            <w:tcW w:w="270" w:type="dxa"/>
          </w:tcPr>
          <w:p w14:paraId="4DB77F4B"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vAlign w:val="bottom"/>
          </w:tcPr>
          <w:p w14:paraId="139B4361" w14:textId="77777777" w:rsidR="007B76EC" w:rsidRPr="00A21C8F" w:rsidRDefault="007B76EC" w:rsidP="007B76EC">
            <w:pPr>
              <w:tabs>
                <w:tab w:val="decimal" w:pos="972"/>
              </w:tabs>
              <w:ind w:left="-90" w:right="44"/>
              <w:rPr>
                <w:rFonts w:ascii="Times New Roman" w:hAnsi="Times New Roman" w:cs="Times New Roman"/>
                <w:b/>
                <w:bCs/>
                <w:sz w:val="22"/>
                <w:szCs w:val="22"/>
              </w:rPr>
            </w:pPr>
          </w:p>
        </w:tc>
        <w:tc>
          <w:tcPr>
            <w:tcW w:w="270" w:type="dxa"/>
          </w:tcPr>
          <w:p w14:paraId="46749FA1"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vAlign w:val="bottom"/>
          </w:tcPr>
          <w:p w14:paraId="031CB098" w14:textId="77777777" w:rsidR="007B76EC" w:rsidRPr="00A21C8F" w:rsidRDefault="007B76EC" w:rsidP="007B76EC">
            <w:pPr>
              <w:tabs>
                <w:tab w:val="decimal" w:pos="972"/>
              </w:tabs>
              <w:ind w:left="-90" w:right="44"/>
              <w:rPr>
                <w:rFonts w:ascii="Times New Roman" w:hAnsi="Times New Roman" w:cs="Times New Roman"/>
                <w:b/>
                <w:bCs/>
                <w:sz w:val="22"/>
                <w:szCs w:val="22"/>
              </w:rPr>
            </w:pPr>
          </w:p>
        </w:tc>
      </w:tr>
      <w:tr w:rsidR="007B76EC" w:rsidRPr="00A21C8F" w14:paraId="5CB6F2A3" w14:textId="77777777" w:rsidTr="0085696A">
        <w:tc>
          <w:tcPr>
            <w:tcW w:w="3870" w:type="dxa"/>
          </w:tcPr>
          <w:p w14:paraId="2A15E66B" w14:textId="77777777" w:rsidR="007B76EC" w:rsidRPr="00A21C8F" w:rsidRDefault="007B76EC" w:rsidP="007B76EC">
            <w:pPr>
              <w:ind w:right="44"/>
              <w:rPr>
                <w:rFonts w:ascii="Times New Roman" w:hAnsi="Times New Roman" w:cs="Times New Roman"/>
                <w:sz w:val="22"/>
                <w:szCs w:val="22"/>
              </w:rPr>
            </w:pPr>
            <w:r w:rsidRPr="00A21C8F">
              <w:rPr>
                <w:rFonts w:ascii="Times New Roman" w:hAnsi="Times New Roman" w:cs="Times New Roman"/>
                <w:sz w:val="22"/>
                <w:szCs w:val="22"/>
              </w:rPr>
              <w:t>Wages and salaries</w:t>
            </w:r>
          </w:p>
        </w:tc>
        <w:tc>
          <w:tcPr>
            <w:tcW w:w="1350" w:type="dxa"/>
            <w:vAlign w:val="bottom"/>
          </w:tcPr>
          <w:p w14:paraId="253562C7" w14:textId="450E770E" w:rsidR="007B76EC" w:rsidRPr="00A21C8F" w:rsidRDefault="00D51E78" w:rsidP="007B76EC">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33,044,837</w:t>
            </w:r>
          </w:p>
        </w:tc>
        <w:tc>
          <w:tcPr>
            <w:tcW w:w="270" w:type="dxa"/>
          </w:tcPr>
          <w:p w14:paraId="0C1B1FD9" w14:textId="77777777" w:rsidR="007B76EC" w:rsidRPr="00A21C8F" w:rsidRDefault="007B76EC" w:rsidP="007B76EC">
            <w:pPr>
              <w:tabs>
                <w:tab w:val="decimal" w:pos="1044"/>
              </w:tabs>
              <w:ind w:left="-90" w:right="44"/>
              <w:rPr>
                <w:rFonts w:ascii="Times New Roman" w:hAnsi="Times New Roman" w:cs="Times New Roman"/>
                <w:sz w:val="22"/>
                <w:szCs w:val="22"/>
              </w:rPr>
            </w:pPr>
          </w:p>
        </w:tc>
        <w:tc>
          <w:tcPr>
            <w:tcW w:w="1350" w:type="dxa"/>
            <w:vAlign w:val="bottom"/>
          </w:tcPr>
          <w:p w14:paraId="07A17A1D" w14:textId="56FA1CFD" w:rsidR="007B76EC" w:rsidRPr="00A21C8F" w:rsidRDefault="007B76EC" w:rsidP="007B76EC">
            <w:pPr>
              <w:tabs>
                <w:tab w:val="decimal" w:pos="1044"/>
              </w:tabs>
              <w:spacing w:line="240" w:lineRule="atLeast"/>
              <w:ind w:left="-72" w:right="44"/>
              <w:rPr>
                <w:rFonts w:ascii="Times New Roman" w:hAnsi="Times New Roman" w:cs="Times New Roman"/>
                <w:sz w:val="22"/>
                <w:szCs w:val="22"/>
              </w:rPr>
            </w:pPr>
            <w:r w:rsidRPr="00CC6963">
              <w:rPr>
                <w:rFonts w:ascii="Times New Roman" w:hAnsi="Times New Roman" w:cs="Times New Roman"/>
                <w:sz w:val="22"/>
                <w:szCs w:val="22"/>
              </w:rPr>
              <w:t>27,069,894</w:t>
            </w:r>
          </w:p>
        </w:tc>
        <w:tc>
          <w:tcPr>
            <w:tcW w:w="270" w:type="dxa"/>
          </w:tcPr>
          <w:p w14:paraId="58D65970"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323212A7" w14:textId="393DB158" w:rsidR="007B76EC" w:rsidRPr="00A21C8F" w:rsidRDefault="007B76EC"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460258E6"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63194D4A" w14:textId="6714D877" w:rsidR="007B76EC" w:rsidRPr="00A21C8F" w:rsidRDefault="007B76EC" w:rsidP="007B76E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7B76EC" w:rsidRPr="00A21C8F" w14:paraId="0BEC13CA" w14:textId="77777777" w:rsidTr="0085696A">
        <w:tc>
          <w:tcPr>
            <w:tcW w:w="3870" w:type="dxa"/>
          </w:tcPr>
          <w:p w14:paraId="7187407D" w14:textId="77777777" w:rsidR="007B76EC" w:rsidRPr="00A21C8F" w:rsidRDefault="007B76EC" w:rsidP="007B76EC">
            <w:pPr>
              <w:ind w:right="44"/>
              <w:rPr>
                <w:rFonts w:ascii="Times New Roman" w:hAnsi="Times New Roman" w:cs="Times New Roman"/>
                <w:sz w:val="22"/>
                <w:szCs w:val="22"/>
              </w:rPr>
            </w:pPr>
            <w:r w:rsidRPr="00A21C8F">
              <w:rPr>
                <w:rFonts w:ascii="Times New Roman" w:hAnsi="Times New Roman" w:cs="Times New Roman"/>
                <w:sz w:val="22"/>
                <w:szCs w:val="22"/>
              </w:rPr>
              <w:t>Contribution to defined contribution</w:t>
            </w:r>
          </w:p>
        </w:tc>
        <w:tc>
          <w:tcPr>
            <w:tcW w:w="1350" w:type="dxa"/>
            <w:vAlign w:val="bottom"/>
          </w:tcPr>
          <w:p w14:paraId="6CC1DD1D" w14:textId="77777777" w:rsidR="007B76EC" w:rsidRPr="004560A8" w:rsidRDefault="007B76EC" w:rsidP="007B76EC">
            <w:pPr>
              <w:tabs>
                <w:tab w:val="decimal" w:pos="1139"/>
              </w:tabs>
              <w:spacing w:line="240" w:lineRule="atLeast"/>
              <w:ind w:left="-72" w:right="-108"/>
              <w:rPr>
                <w:rFonts w:ascii="Times New Roman" w:hAnsi="Times New Roman" w:cs="Times New Roman"/>
                <w:sz w:val="22"/>
                <w:szCs w:val="22"/>
              </w:rPr>
            </w:pPr>
          </w:p>
        </w:tc>
        <w:tc>
          <w:tcPr>
            <w:tcW w:w="270" w:type="dxa"/>
          </w:tcPr>
          <w:p w14:paraId="644C9C57" w14:textId="77777777" w:rsidR="007B76EC" w:rsidRPr="00A21C8F" w:rsidRDefault="007B76EC" w:rsidP="007B76EC">
            <w:pPr>
              <w:tabs>
                <w:tab w:val="decimal" w:pos="1044"/>
              </w:tabs>
              <w:ind w:left="-90" w:right="44"/>
              <w:rPr>
                <w:rFonts w:ascii="Times New Roman" w:hAnsi="Times New Roman" w:cs="Times New Roman"/>
                <w:sz w:val="22"/>
                <w:szCs w:val="22"/>
              </w:rPr>
            </w:pPr>
          </w:p>
        </w:tc>
        <w:tc>
          <w:tcPr>
            <w:tcW w:w="1350" w:type="dxa"/>
            <w:vAlign w:val="bottom"/>
          </w:tcPr>
          <w:p w14:paraId="6A16AAB7" w14:textId="77777777" w:rsidR="007B76EC" w:rsidRPr="00A21C8F" w:rsidRDefault="007B76EC" w:rsidP="007B76EC">
            <w:pPr>
              <w:tabs>
                <w:tab w:val="decimal" w:pos="1044"/>
              </w:tabs>
              <w:spacing w:line="240" w:lineRule="atLeast"/>
              <w:ind w:left="-72" w:right="44"/>
              <w:rPr>
                <w:rFonts w:ascii="Times New Roman" w:hAnsi="Times New Roman" w:cs="Times New Roman"/>
                <w:b/>
                <w:bCs/>
                <w:sz w:val="22"/>
                <w:szCs w:val="22"/>
              </w:rPr>
            </w:pPr>
          </w:p>
        </w:tc>
        <w:tc>
          <w:tcPr>
            <w:tcW w:w="270" w:type="dxa"/>
          </w:tcPr>
          <w:p w14:paraId="02A02B04"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vAlign w:val="bottom"/>
          </w:tcPr>
          <w:p w14:paraId="559EE795"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270" w:type="dxa"/>
          </w:tcPr>
          <w:p w14:paraId="4C2722A3"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vAlign w:val="bottom"/>
          </w:tcPr>
          <w:p w14:paraId="14689A17" w14:textId="77777777" w:rsidR="007B76EC" w:rsidRPr="00A21C8F" w:rsidRDefault="007B76EC" w:rsidP="007B76EC">
            <w:pPr>
              <w:tabs>
                <w:tab w:val="decimal" w:pos="972"/>
              </w:tabs>
              <w:ind w:left="-90" w:right="44"/>
              <w:rPr>
                <w:rFonts w:ascii="Times New Roman" w:hAnsi="Times New Roman" w:cs="Times New Roman"/>
                <w:sz w:val="22"/>
                <w:szCs w:val="22"/>
              </w:rPr>
            </w:pPr>
          </w:p>
        </w:tc>
      </w:tr>
      <w:tr w:rsidR="007B76EC" w:rsidRPr="00A21C8F" w14:paraId="796CBCE6" w14:textId="77777777" w:rsidTr="0085696A">
        <w:tc>
          <w:tcPr>
            <w:tcW w:w="3870" w:type="dxa"/>
          </w:tcPr>
          <w:p w14:paraId="7ABFDF08" w14:textId="77777777" w:rsidR="007B76EC" w:rsidRPr="00A21C8F" w:rsidRDefault="007B76EC" w:rsidP="007B76EC">
            <w:pPr>
              <w:ind w:right="-108"/>
              <w:rPr>
                <w:rFonts w:ascii="Times New Roman" w:hAnsi="Times New Roman" w:cs="Times New Roman"/>
                <w:sz w:val="22"/>
                <w:szCs w:val="22"/>
              </w:rPr>
            </w:pPr>
            <w:r w:rsidRPr="00A21C8F">
              <w:rPr>
                <w:rFonts w:ascii="Times New Roman" w:hAnsi="Times New Roman" w:cs="Times New Roman"/>
                <w:sz w:val="22"/>
                <w:szCs w:val="22"/>
              </w:rPr>
              <w:t xml:space="preserve">   plans, social </w:t>
            </w:r>
            <w:proofErr w:type="gramStart"/>
            <w:r w:rsidRPr="00A21C8F">
              <w:rPr>
                <w:rFonts w:ascii="Times New Roman" w:hAnsi="Times New Roman" w:cs="Times New Roman"/>
                <w:sz w:val="22"/>
                <w:szCs w:val="22"/>
              </w:rPr>
              <w:t>security</w:t>
            </w:r>
            <w:proofErr w:type="gramEnd"/>
            <w:r w:rsidRPr="00A21C8F">
              <w:rPr>
                <w:rFonts w:ascii="Times New Roman" w:hAnsi="Times New Roman" w:cs="Times New Roman"/>
                <w:sz w:val="22"/>
                <w:szCs w:val="22"/>
              </w:rPr>
              <w:t xml:space="preserve"> and expenses </w:t>
            </w:r>
          </w:p>
        </w:tc>
        <w:tc>
          <w:tcPr>
            <w:tcW w:w="1350" w:type="dxa"/>
            <w:vAlign w:val="bottom"/>
          </w:tcPr>
          <w:p w14:paraId="2DDC2E05" w14:textId="77777777" w:rsidR="007B76EC" w:rsidRPr="00A21C8F" w:rsidRDefault="007B76EC" w:rsidP="007B76EC">
            <w:pPr>
              <w:tabs>
                <w:tab w:val="decimal" w:pos="1139"/>
              </w:tabs>
              <w:spacing w:line="240" w:lineRule="atLeast"/>
              <w:ind w:left="-72" w:right="-108"/>
              <w:rPr>
                <w:rFonts w:ascii="Times New Roman" w:hAnsi="Times New Roman" w:cs="Times New Roman"/>
                <w:sz w:val="22"/>
                <w:szCs w:val="22"/>
              </w:rPr>
            </w:pPr>
          </w:p>
        </w:tc>
        <w:tc>
          <w:tcPr>
            <w:tcW w:w="270" w:type="dxa"/>
          </w:tcPr>
          <w:p w14:paraId="72DE2FE2" w14:textId="77777777" w:rsidR="007B76EC" w:rsidRPr="00A21C8F" w:rsidRDefault="007B76EC" w:rsidP="007B76EC">
            <w:pPr>
              <w:tabs>
                <w:tab w:val="decimal" w:pos="1044"/>
              </w:tabs>
              <w:ind w:left="-90" w:right="44"/>
              <w:rPr>
                <w:rFonts w:ascii="Times New Roman" w:hAnsi="Times New Roman" w:cs="Times New Roman"/>
                <w:sz w:val="22"/>
                <w:szCs w:val="22"/>
              </w:rPr>
            </w:pPr>
          </w:p>
        </w:tc>
        <w:tc>
          <w:tcPr>
            <w:tcW w:w="1350" w:type="dxa"/>
            <w:vAlign w:val="bottom"/>
          </w:tcPr>
          <w:p w14:paraId="50DFE889" w14:textId="77777777" w:rsidR="007B76EC" w:rsidRPr="00A21C8F" w:rsidRDefault="007B76EC" w:rsidP="007B76EC">
            <w:pPr>
              <w:tabs>
                <w:tab w:val="decimal" w:pos="1044"/>
              </w:tabs>
              <w:spacing w:line="240" w:lineRule="atLeast"/>
              <w:ind w:left="-72" w:right="44"/>
              <w:rPr>
                <w:rFonts w:ascii="Times New Roman" w:hAnsi="Times New Roman" w:cs="Times New Roman"/>
                <w:sz w:val="22"/>
                <w:szCs w:val="22"/>
              </w:rPr>
            </w:pPr>
          </w:p>
        </w:tc>
        <w:tc>
          <w:tcPr>
            <w:tcW w:w="270" w:type="dxa"/>
          </w:tcPr>
          <w:p w14:paraId="38E8BE4A"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53D8F3A6" w14:textId="77777777" w:rsidR="007B76EC" w:rsidRPr="00A21C8F" w:rsidRDefault="007B76EC" w:rsidP="007B76EC">
            <w:pPr>
              <w:tabs>
                <w:tab w:val="decimal" w:pos="612"/>
              </w:tabs>
              <w:ind w:left="-90" w:right="44"/>
              <w:rPr>
                <w:rFonts w:ascii="Times New Roman" w:hAnsi="Times New Roman" w:cs="Times New Roman"/>
                <w:sz w:val="22"/>
                <w:szCs w:val="22"/>
              </w:rPr>
            </w:pPr>
          </w:p>
        </w:tc>
        <w:tc>
          <w:tcPr>
            <w:tcW w:w="270" w:type="dxa"/>
          </w:tcPr>
          <w:p w14:paraId="45080E2E"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6114E39C" w14:textId="77777777" w:rsidR="007B76EC" w:rsidRPr="00A21C8F" w:rsidRDefault="007B76EC" w:rsidP="007B76EC">
            <w:pPr>
              <w:tabs>
                <w:tab w:val="decimal" w:pos="612"/>
              </w:tabs>
              <w:ind w:left="-90" w:right="44"/>
              <w:rPr>
                <w:rFonts w:ascii="Times New Roman" w:hAnsi="Times New Roman" w:cs="Times New Roman"/>
                <w:sz w:val="22"/>
                <w:szCs w:val="22"/>
              </w:rPr>
            </w:pPr>
          </w:p>
        </w:tc>
      </w:tr>
      <w:tr w:rsidR="007B76EC" w:rsidRPr="00A21C8F" w14:paraId="50188BC0" w14:textId="77777777" w:rsidTr="0085696A">
        <w:tc>
          <w:tcPr>
            <w:tcW w:w="3870" w:type="dxa"/>
          </w:tcPr>
          <w:p w14:paraId="5B97AC9A" w14:textId="77777777" w:rsidR="007B76EC" w:rsidRPr="00A21C8F" w:rsidRDefault="007B76EC" w:rsidP="007B76EC">
            <w:pPr>
              <w:ind w:left="166" w:right="44"/>
              <w:rPr>
                <w:rFonts w:ascii="Times New Roman" w:hAnsi="Times New Roman" w:cs="Times New Roman"/>
                <w:sz w:val="22"/>
                <w:szCs w:val="22"/>
              </w:rPr>
            </w:pPr>
            <w:r w:rsidRPr="00A21C8F">
              <w:rPr>
                <w:rFonts w:ascii="Times New Roman" w:hAnsi="Times New Roman" w:cs="Times New Roman"/>
                <w:sz w:val="22"/>
                <w:szCs w:val="22"/>
              </w:rPr>
              <w:t>related to defined benefit plans</w:t>
            </w:r>
          </w:p>
        </w:tc>
        <w:tc>
          <w:tcPr>
            <w:tcW w:w="1350" w:type="dxa"/>
            <w:vAlign w:val="bottom"/>
          </w:tcPr>
          <w:p w14:paraId="64C58342" w14:textId="54370BFF" w:rsidR="007B76EC" w:rsidRPr="00A21C8F" w:rsidRDefault="00D51E78" w:rsidP="007B76EC">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3,732,723</w:t>
            </w:r>
          </w:p>
        </w:tc>
        <w:tc>
          <w:tcPr>
            <w:tcW w:w="270" w:type="dxa"/>
          </w:tcPr>
          <w:p w14:paraId="084969B9" w14:textId="77777777" w:rsidR="007B76EC" w:rsidRPr="00A21C8F" w:rsidRDefault="007B76EC" w:rsidP="007B76EC">
            <w:pPr>
              <w:tabs>
                <w:tab w:val="decimal" w:pos="1044"/>
              </w:tabs>
              <w:ind w:left="-90" w:right="44"/>
              <w:rPr>
                <w:rFonts w:ascii="Times New Roman" w:hAnsi="Times New Roman" w:cs="Times New Roman"/>
                <w:sz w:val="22"/>
                <w:szCs w:val="22"/>
              </w:rPr>
            </w:pPr>
          </w:p>
        </w:tc>
        <w:tc>
          <w:tcPr>
            <w:tcW w:w="1350" w:type="dxa"/>
            <w:vAlign w:val="bottom"/>
          </w:tcPr>
          <w:p w14:paraId="0369A385" w14:textId="09E97B68" w:rsidR="007B76EC" w:rsidRPr="00A21C8F" w:rsidRDefault="007B76EC" w:rsidP="007B76EC">
            <w:pPr>
              <w:tabs>
                <w:tab w:val="decimal" w:pos="1044"/>
              </w:tabs>
              <w:spacing w:line="240" w:lineRule="atLeast"/>
              <w:ind w:left="-72" w:right="44"/>
              <w:rPr>
                <w:rFonts w:ascii="Times New Roman" w:hAnsi="Times New Roman" w:cs="Times New Roman"/>
                <w:sz w:val="22"/>
                <w:szCs w:val="22"/>
              </w:rPr>
            </w:pPr>
            <w:r w:rsidRPr="001040EA">
              <w:rPr>
                <w:rFonts w:ascii="Times New Roman" w:hAnsi="Times New Roman" w:cs="Times New Roman"/>
                <w:sz w:val="22"/>
                <w:szCs w:val="22"/>
              </w:rPr>
              <w:t>3,417,586</w:t>
            </w:r>
          </w:p>
        </w:tc>
        <w:tc>
          <w:tcPr>
            <w:tcW w:w="270" w:type="dxa"/>
          </w:tcPr>
          <w:p w14:paraId="06B2D978"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164D9442" w14:textId="5A00784E" w:rsidR="007B76EC" w:rsidRPr="00A21C8F" w:rsidRDefault="007B76EC"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393D5C47"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0209E165" w14:textId="0E0AB404" w:rsidR="007B76EC" w:rsidRPr="00A21C8F" w:rsidRDefault="007B76EC" w:rsidP="007B76E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7B76EC" w:rsidRPr="00A21C8F" w14:paraId="3BAB6EE4" w14:textId="77777777" w:rsidTr="0085696A">
        <w:tc>
          <w:tcPr>
            <w:tcW w:w="3870" w:type="dxa"/>
          </w:tcPr>
          <w:p w14:paraId="58B61719" w14:textId="77777777" w:rsidR="007B76EC" w:rsidRPr="00A21C8F" w:rsidRDefault="007B76EC" w:rsidP="007B76EC">
            <w:pPr>
              <w:ind w:right="44"/>
              <w:rPr>
                <w:rFonts w:ascii="Times New Roman" w:hAnsi="Times New Roman" w:cs="Times New Roman"/>
                <w:sz w:val="22"/>
                <w:szCs w:val="22"/>
              </w:rPr>
            </w:pPr>
            <w:r w:rsidRPr="00A21C8F">
              <w:rPr>
                <w:rFonts w:ascii="Times New Roman" w:hAnsi="Times New Roman" w:cs="Times New Roman"/>
                <w:sz w:val="22"/>
                <w:szCs w:val="22"/>
              </w:rPr>
              <w:t>Bonus</w:t>
            </w:r>
          </w:p>
        </w:tc>
        <w:tc>
          <w:tcPr>
            <w:tcW w:w="1350" w:type="dxa"/>
            <w:vAlign w:val="bottom"/>
          </w:tcPr>
          <w:p w14:paraId="5CA0FC76" w14:textId="5D3006CB" w:rsidR="007B76EC" w:rsidRPr="00A21C8F" w:rsidRDefault="00D51E78" w:rsidP="007B76EC">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2,198,483</w:t>
            </w:r>
          </w:p>
        </w:tc>
        <w:tc>
          <w:tcPr>
            <w:tcW w:w="270" w:type="dxa"/>
          </w:tcPr>
          <w:p w14:paraId="270227AA" w14:textId="77777777" w:rsidR="007B76EC" w:rsidRPr="00A21C8F" w:rsidRDefault="007B76EC" w:rsidP="007B76EC">
            <w:pPr>
              <w:tabs>
                <w:tab w:val="decimal" w:pos="1044"/>
              </w:tabs>
              <w:ind w:left="-90" w:right="44"/>
              <w:rPr>
                <w:rFonts w:ascii="Times New Roman" w:hAnsi="Times New Roman" w:cs="Times New Roman"/>
                <w:sz w:val="22"/>
                <w:szCs w:val="22"/>
              </w:rPr>
            </w:pPr>
          </w:p>
        </w:tc>
        <w:tc>
          <w:tcPr>
            <w:tcW w:w="1350" w:type="dxa"/>
            <w:vAlign w:val="bottom"/>
          </w:tcPr>
          <w:p w14:paraId="18B874B6" w14:textId="16817490" w:rsidR="007B76EC" w:rsidRPr="00A21C8F" w:rsidRDefault="007B76EC" w:rsidP="007B76EC">
            <w:pPr>
              <w:tabs>
                <w:tab w:val="decimal" w:pos="1044"/>
              </w:tabs>
              <w:spacing w:line="240" w:lineRule="atLeast"/>
              <w:ind w:left="-72" w:right="44"/>
              <w:rPr>
                <w:rFonts w:ascii="Times New Roman" w:hAnsi="Times New Roman" w:cs="Times New Roman"/>
                <w:sz w:val="22"/>
                <w:szCs w:val="22"/>
              </w:rPr>
            </w:pPr>
            <w:r w:rsidRPr="00CC6963">
              <w:rPr>
                <w:rFonts w:ascii="Times New Roman" w:hAnsi="Times New Roman" w:cs="Times New Roman"/>
                <w:sz w:val="22"/>
                <w:szCs w:val="22"/>
              </w:rPr>
              <w:t>1,839,688</w:t>
            </w:r>
          </w:p>
        </w:tc>
        <w:tc>
          <w:tcPr>
            <w:tcW w:w="270" w:type="dxa"/>
          </w:tcPr>
          <w:p w14:paraId="77621652"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08FF4E70" w14:textId="24DCCE16" w:rsidR="007B76EC" w:rsidRPr="00A21C8F" w:rsidRDefault="007B76EC"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4570E1E6"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16970BC6" w14:textId="599E54E0" w:rsidR="007B76EC" w:rsidRPr="00A21C8F" w:rsidRDefault="007B76EC" w:rsidP="007B76E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7B76EC" w:rsidRPr="00A21C8F" w14:paraId="6634E61F" w14:textId="77777777" w:rsidTr="0085696A">
        <w:tc>
          <w:tcPr>
            <w:tcW w:w="3870" w:type="dxa"/>
          </w:tcPr>
          <w:p w14:paraId="3AC9F101" w14:textId="77777777" w:rsidR="007B76EC" w:rsidRPr="00A21C8F" w:rsidRDefault="007B76EC" w:rsidP="007B76EC">
            <w:pPr>
              <w:ind w:right="44"/>
              <w:rPr>
                <w:rFonts w:ascii="Times New Roman" w:hAnsi="Times New Roman" w:cs="Times New Roman"/>
                <w:sz w:val="22"/>
                <w:szCs w:val="22"/>
              </w:rPr>
            </w:pPr>
            <w:r w:rsidRPr="00A21C8F">
              <w:rPr>
                <w:rFonts w:ascii="Times New Roman" w:hAnsi="Times New Roman" w:cs="Times New Roman"/>
                <w:sz w:val="22"/>
                <w:szCs w:val="22"/>
              </w:rPr>
              <w:t>Staff welfare</w:t>
            </w:r>
          </w:p>
        </w:tc>
        <w:tc>
          <w:tcPr>
            <w:tcW w:w="1350" w:type="dxa"/>
            <w:vAlign w:val="bottom"/>
          </w:tcPr>
          <w:p w14:paraId="702F7479" w14:textId="7F61717B" w:rsidR="007B76EC" w:rsidRPr="00A21C8F" w:rsidRDefault="00D51E78" w:rsidP="007B76EC">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5,523,467</w:t>
            </w:r>
          </w:p>
        </w:tc>
        <w:tc>
          <w:tcPr>
            <w:tcW w:w="270" w:type="dxa"/>
          </w:tcPr>
          <w:p w14:paraId="6794403D" w14:textId="77777777" w:rsidR="007B76EC" w:rsidRPr="00A21C8F" w:rsidRDefault="007B76EC" w:rsidP="007B76EC">
            <w:pPr>
              <w:tabs>
                <w:tab w:val="decimal" w:pos="1044"/>
              </w:tabs>
              <w:ind w:left="-90" w:right="44"/>
              <w:rPr>
                <w:rFonts w:ascii="Times New Roman" w:hAnsi="Times New Roman" w:cs="Times New Roman"/>
                <w:sz w:val="22"/>
                <w:szCs w:val="22"/>
              </w:rPr>
            </w:pPr>
          </w:p>
        </w:tc>
        <w:tc>
          <w:tcPr>
            <w:tcW w:w="1350" w:type="dxa"/>
            <w:vAlign w:val="bottom"/>
          </w:tcPr>
          <w:p w14:paraId="3D714EC9" w14:textId="584B6C3A" w:rsidR="007B76EC" w:rsidRPr="00A21C8F" w:rsidRDefault="007B76EC" w:rsidP="007B76EC">
            <w:pPr>
              <w:tabs>
                <w:tab w:val="decimal" w:pos="1044"/>
              </w:tabs>
              <w:spacing w:line="240" w:lineRule="atLeast"/>
              <w:ind w:left="-72" w:right="44"/>
              <w:rPr>
                <w:rFonts w:ascii="Times New Roman" w:hAnsi="Times New Roman" w:cs="Times New Roman"/>
                <w:sz w:val="22"/>
                <w:szCs w:val="22"/>
              </w:rPr>
            </w:pPr>
            <w:r w:rsidRPr="00D16D2A">
              <w:rPr>
                <w:rFonts w:ascii="Times New Roman" w:hAnsi="Times New Roman" w:cs="Times New Roman"/>
                <w:sz w:val="22"/>
                <w:szCs w:val="22"/>
              </w:rPr>
              <w:t>4,483,659</w:t>
            </w:r>
          </w:p>
        </w:tc>
        <w:tc>
          <w:tcPr>
            <w:tcW w:w="270" w:type="dxa"/>
          </w:tcPr>
          <w:p w14:paraId="3EE83AB4"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6E20E261" w14:textId="7BBFBA46" w:rsidR="007B76EC" w:rsidRPr="00A21C8F" w:rsidRDefault="007B76EC"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7E999F04"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Pr>
          <w:p w14:paraId="66765F5A" w14:textId="1D1BF250" w:rsidR="007B76EC" w:rsidRPr="00A21C8F" w:rsidRDefault="007B76EC" w:rsidP="007B76E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7B76EC" w:rsidRPr="00A21C8F" w14:paraId="6A25BD8E" w14:textId="77777777" w:rsidTr="0085696A">
        <w:tc>
          <w:tcPr>
            <w:tcW w:w="3870" w:type="dxa"/>
          </w:tcPr>
          <w:p w14:paraId="166D18B8" w14:textId="77777777" w:rsidR="007B76EC" w:rsidRPr="00A21C8F" w:rsidRDefault="007B76EC" w:rsidP="007B76EC">
            <w:pPr>
              <w:ind w:right="44"/>
              <w:rPr>
                <w:rFonts w:ascii="Times New Roman" w:hAnsi="Times New Roman" w:cs="Times New Roman"/>
                <w:sz w:val="22"/>
                <w:szCs w:val="22"/>
              </w:rPr>
            </w:pPr>
            <w:r w:rsidRPr="00A21C8F">
              <w:rPr>
                <w:rFonts w:ascii="Times New Roman" w:hAnsi="Times New Roman" w:cs="Times New Roman"/>
                <w:sz w:val="22"/>
                <w:szCs w:val="22"/>
              </w:rPr>
              <w:t>Others</w:t>
            </w:r>
          </w:p>
        </w:tc>
        <w:tc>
          <w:tcPr>
            <w:tcW w:w="1350" w:type="dxa"/>
            <w:tcBorders>
              <w:bottom w:val="single" w:sz="4" w:space="0" w:color="auto"/>
            </w:tcBorders>
            <w:vAlign w:val="bottom"/>
          </w:tcPr>
          <w:p w14:paraId="7259FC12" w14:textId="4D493AE1" w:rsidR="007B76EC" w:rsidRPr="004560A8" w:rsidRDefault="00D24E8E" w:rsidP="007B76EC">
            <w:pPr>
              <w:tabs>
                <w:tab w:val="decimal" w:pos="1139"/>
              </w:tabs>
              <w:spacing w:line="240" w:lineRule="atLeast"/>
              <w:ind w:left="-72" w:right="-108"/>
              <w:rPr>
                <w:rFonts w:ascii="Times New Roman" w:hAnsi="Times New Roman" w:cs="Times New Roman"/>
                <w:sz w:val="22"/>
                <w:szCs w:val="22"/>
              </w:rPr>
            </w:pPr>
            <w:r>
              <w:rPr>
                <w:rFonts w:ascii="Times New Roman" w:hAnsi="Times New Roman" w:cs="Times New Roman"/>
                <w:sz w:val="22"/>
                <w:szCs w:val="22"/>
              </w:rPr>
              <w:t>87</w:t>
            </w:r>
            <w:r w:rsidR="00D51E78">
              <w:rPr>
                <w:rFonts w:ascii="Times New Roman" w:hAnsi="Times New Roman" w:cs="Times New Roman"/>
                <w:sz w:val="22"/>
                <w:szCs w:val="22"/>
              </w:rPr>
              <w:t>,</w:t>
            </w:r>
            <w:r>
              <w:rPr>
                <w:rFonts w:ascii="Times New Roman" w:hAnsi="Times New Roman" w:cs="Times New Roman"/>
                <w:sz w:val="22"/>
                <w:szCs w:val="22"/>
              </w:rPr>
              <w:t>736</w:t>
            </w:r>
          </w:p>
        </w:tc>
        <w:tc>
          <w:tcPr>
            <w:tcW w:w="270" w:type="dxa"/>
          </w:tcPr>
          <w:p w14:paraId="01282558" w14:textId="77777777" w:rsidR="007B76EC" w:rsidRPr="00A21C8F" w:rsidRDefault="007B76EC" w:rsidP="007B76EC">
            <w:pPr>
              <w:tabs>
                <w:tab w:val="decimal" w:pos="1044"/>
              </w:tabs>
              <w:ind w:left="-90" w:right="44"/>
              <w:rPr>
                <w:rFonts w:ascii="Times New Roman" w:hAnsi="Times New Roman" w:cs="Times New Roman"/>
                <w:sz w:val="22"/>
                <w:szCs w:val="22"/>
              </w:rPr>
            </w:pPr>
          </w:p>
        </w:tc>
        <w:tc>
          <w:tcPr>
            <w:tcW w:w="1350" w:type="dxa"/>
            <w:tcBorders>
              <w:bottom w:val="single" w:sz="4" w:space="0" w:color="auto"/>
            </w:tcBorders>
            <w:vAlign w:val="bottom"/>
          </w:tcPr>
          <w:p w14:paraId="7C2D5C89" w14:textId="53476973" w:rsidR="007B76EC" w:rsidRPr="00A21C8F" w:rsidRDefault="007B76EC" w:rsidP="007B76EC">
            <w:pPr>
              <w:tabs>
                <w:tab w:val="decimal" w:pos="1044"/>
              </w:tabs>
              <w:spacing w:line="240" w:lineRule="atLeast"/>
              <w:ind w:left="-72" w:right="44"/>
              <w:rPr>
                <w:rFonts w:ascii="Times New Roman" w:hAnsi="Times New Roman" w:cs="Times New Roman"/>
                <w:sz w:val="22"/>
                <w:szCs w:val="22"/>
              </w:rPr>
            </w:pPr>
            <w:r w:rsidRPr="004560A8">
              <w:rPr>
                <w:rFonts w:ascii="Times New Roman" w:hAnsi="Times New Roman" w:cs="Times New Roman"/>
                <w:sz w:val="22"/>
                <w:szCs w:val="22"/>
              </w:rPr>
              <w:t>37,95</w:t>
            </w:r>
            <w:r>
              <w:rPr>
                <w:rFonts w:ascii="Times New Roman" w:hAnsi="Times New Roman" w:cs="Times New Roman"/>
                <w:sz w:val="22"/>
                <w:szCs w:val="22"/>
              </w:rPr>
              <w:t>7</w:t>
            </w:r>
          </w:p>
        </w:tc>
        <w:tc>
          <w:tcPr>
            <w:tcW w:w="270" w:type="dxa"/>
          </w:tcPr>
          <w:p w14:paraId="7343DD1E"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tcPr>
          <w:p w14:paraId="0D86BC1E" w14:textId="69F71887" w:rsidR="007B76EC" w:rsidRPr="00A21C8F" w:rsidRDefault="007B76EC" w:rsidP="007B76EC">
            <w:pPr>
              <w:tabs>
                <w:tab w:val="decimal" w:pos="612"/>
              </w:tabs>
              <w:ind w:left="-90" w:right="44"/>
              <w:rPr>
                <w:rFonts w:ascii="Times New Roman" w:hAnsi="Times New Roman" w:cs="Times New Roman"/>
                <w:sz w:val="22"/>
                <w:szCs w:val="22"/>
              </w:rPr>
            </w:pPr>
            <w:r w:rsidRPr="00A21C8F" w:rsidDel="007B76EC">
              <w:rPr>
                <w:rFonts w:ascii="Times New Roman" w:hAnsi="Times New Roman" w:cs="Times New Roman"/>
                <w:sz w:val="22"/>
                <w:szCs w:val="22"/>
              </w:rPr>
              <w:t>-</w:t>
            </w:r>
          </w:p>
        </w:tc>
        <w:tc>
          <w:tcPr>
            <w:tcW w:w="270" w:type="dxa"/>
          </w:tcPr>
          <w:p w14:paraId="04EB73E3"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Borders>
              <w:bottom w:val="single" w:sz="4" w:space="0" w:color="auto"/>
            </w:tcBorders>
          </w:tcPr>
          <w:p w14:paraId="57C98CA7" w14:textId="3CB84963" w:rsidR="007B76EC" w:rsidRPr="00A21C8F" w:rsidRDefault="007B76EC" w:rsidP="007B76EC">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7B76EC" w:rsidRPr="00A21C8F" w14:paraId="3BDD0892" w14:textId="77777777" w:rsidTr="0085696A">
        <w:tc>
          <w:tcPr>
            <w:tcW w:w="3870" w:type="dxa"/>
          </w:tcPr>
          <w:p w14:paraId="44E5D716" w14:textId="77777777" w:rsidR="007B76EC" w:rsidRPr="00A21C8F" w:rsidRDefault="007B76EC" w:rsidP="007B76EC">
            <w:pPr>
              <w:ind w:right="44"/>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4079536A" w14:textId="69CA2C17" w:rsidR="007B76EC" w:rsidRPr="00A21C8F" w:rsidRDefault="00D51E78" w:rsidP="007B76EC">
            <w:pPr>
              <w:tabs>
                <w:tab w:val="decimal" w:pos="1139"/>
              </w:tabs>
              <w:spacing w:line="240" w:lineRule="atLeast"/>
              <w:ind w:left="-72" w:right="-108"/>
              <w:rPr>
                <w:rFonts w:ascii="Times New Roman" w:hAnsi="Times New Roman" w:cs="Times New Roman"/>
                <w:b/>
                <w:bCs/>
                <w:sz w:val="22"/>
                <w:szCs w:val="22"/>
              </w:rPr>
            </w:pPr>
            <w:r>
              <w:rPr>
                <w:rFonts w:ascii="Times New Roman" w:hAnsi="Times New Roman" w:cs="Times New Roman"/>
                <w:b/>
                <w:bCs/>
                <w:sz w:val="22"/>
                <w:szCs w:val="22"/>
              </w:rPr>
              <w:t>44,5</w:t>
            </w:r>
            <w:r w:rsidR="00D24E8E">
              <w:rPr>
                <w:rFonts w:ascii="Times New Roman" w:hAnsi="Times New Roman" w:cs="Times New Roman"/>
                <w:b/>
                <w:bCs/>
                <w:sz w:val="22"/>
                <w:szCs w:val="22"/>
              </w:rPr>
              <w:t>87</w:t>
            </w:r>
            <w:r>
              <w:rPr>
                <w:rFonts w:ascii="Times New Roman" w:hAnsi="Times New Roman" w:cs="Times New Roman"/>
                <w:b/>
                <w:bCs/>
                <w:sz w:val="22"/>
                <w:szCs w:val="22"/>
              </w:rPr>
              <w:t>,</w:t>
            </w:r>
            <w:r w:rsidR="00D24E8E">
              <w:rPr>
                <w:rFonts w:ascii="Times New Roman" w:hAnsi="Times New Roman" w:cs="Times New Roman"/>
                <w:b/>
                <w:bCs/>
                <w:sz w:val="22"/>
                <w:szCs w:val="22"/>
              </w:rPr>
              <w:t>246</w:t>
            </w:r>
          </w:p>
        </w:tc>
        <w:tc>
          <w:tcPr>
            <w:tcW w:w="270" w:type="dxa"/>
          </w:tcPr>
          <w:p w14:paraId="0981DCFB" w14:textId="77777777" w:rsidR="007B76EC" w:rsidRPr="00A21C8F" w:rsidRDefault="007B76EC" w:rsidP="007B76EC">
            <w:pPr>
              <w:tabs>
                <w:tab w:val="decimal" w:pos="1044"/>
              </w:tabs>
              <w:ind w:left="-90" w:right="44"/>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14:paraId="560749FF" w14:textId="3B7CC311" w:rsidR="007B76EC" w:rsidRPr="00A21C8F" w:rsidRDefault="007B76EC" w:rsidP="007B76EC">
            <w:pPr>
              <w:tabs>
                <w:tab w:val="decimal" w:pos="1044"/>
              </w:tabs>
              <w:spacing w:line="240" w:lineRule="atLeast"/>
              <w:ind w:left="-72" w:right="44"/>
              <w:rPr>
                <w:rFonts w:ascii="Times New Roman" w:hAnsi="Times New Roman" w:cs="Times New Roman"/>
                <w:b/>
                <w:bCs/>
                <w:sz w:val="22"/>
                <w:szCs w:val="22"/>
              </w:rPr>
            </w:pPr>
            <w:r w:rsidRPr="00F85D06">
              <w:rPr>
                <w:rFonts w:ascii="Times New Roman" w:hAnsi="Times New Roman" w:cs="Times New Roman"/>
                <w:b/>
                <w:bCs/>
                <w:sz w:val="22"/>
                <w:szCs w:val="22"/>
              </w:rPr>
              <w:t>36,848,78</w:t>
            </w:r>
            <w:r>
              <w:rPr>
                <w:rFonts w:ascii="Times New Roman" w:hAnsi="Times New Roman" w:cs="Times New Roman"/>
                <w:b/>
                <w:bCs/>
                <w:sz w:val="22"/>
                <w:szCs w:val="22"/>
              </w:rPr>
              <w:t>4</w:t>
            </w:r>
          </w:p>
        </w:tc>
        <w:tc>
          <w:tcPr>
            <w:tcW w:w="270" w:type="dxa"/>
          </w:tcPr>
          <w:p w14:paraId="70AE9A0B" w14:textId="77777777" w:rsidR="007B76EC" w:rsidRPr="00A21C8F" w:rsidRDefault="007B76EC" w:rsidP="007B76EC">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558931A" w14:textId="6C232F60" w:rsidR="007B76EC" w:rsidRPr="00A21C8F" w:rsidRDefault="007B76EC" w:rsidP="007B76EC">
            <w:pPr>
              <w:tabs>
                <w:tab w:val="decimal" w:pos="612"/>
              </w:tabs>
              <w:ind w:left="-90" w:right="44"/>
              <w:rPr>
                <w:rFonts w:ascii="Times New Roman" w:hAnsi="Times New Roman" w:cs="Times New Roman"/>
                <w:b/>
                <w:bCs/>
                <w:sz w:val="22"/>
                <w:szCs w:val="22"/>
              </w:rPr>
            </w:pPr>
            <w:r w:rsidRPr="00A21C8F" w:rsidDel="007B76EC">
              <w:rPr>
                <w:rFonts w:ascii="Times New Roman" w:hAnsi="Times New Roman" w:cs="Times New Roman"/>
                <w:b/>
                <w:bCs/>
                <w:sz w:val="22"/>
                <w:szCs w:val="22"/>
              </w:rPr>
              <w:t>-</w:t>
            </w:r>
          </w:p>
        </w:tc>
        <w:tc>
          <w:tcPr>
            <w:tcW w:w="270" w:type="dxa"/>
          </w:tcPr>
          <w:p w14:paraId="62103711" w14:textId="77777777" w:rsidR="007B76EC" w:rsidRPr="00A21C8F" w:rsidRDefault="007B76EC" w:rsidP="007B76EC">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31D734D" w14:textId="74C77106" w:rsidR="007B76EC" w:rsidRPr="00A21C8F" w:rsidRDefault="007B76EC" w:rsidP="007B76EC">
            <w:pPr>
              <w:tabs>
                <w:tab w:val="decimal" w:pos="61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w:t>
            </w:r>
          </w:p>
        </w:tc>
      </w:tr>
      <w:tr w:rsidR="007B76EC" w:rsidRPr="00A21C8F" w14:paraId="79E6560B" w14:textId="77777777" w:rsidTr="0085696A">
        <w:trPr>
          <w:trHeight w:val="379"/>
        </w:trPr>
        <w:tc>
          <w:tcPr>
            <w:tcW w:w="3870" w:type="dxa"/>
          </w:tcPr>
          <w:p w14:paraId="299E9A57" w14:textId="77777777" w:rsidR="007B76EC" w:rsidRPr="00652AE7" w:rsidRDefault="007B76EC" w:rsidP="007B76EC">
            <w:pPr>
              <w:ind w:right="44"/>
              <w:rPr>
                <w:rFonts w:ascii="Times New Roman" w:hAnsi="Times New Roman" w:cs="Times New Roman"/>
                <w:b/>
                <w:sz w:val="18"/>
                <w:szCs w:val="18"/>
              </w:rPr>
            </w:pPr>
          </w:p>
          <w:p w14:paraId="4493B227" w14:textId="77777777" w:rsidR="007B76EC" w:rsidRPr="00A21C8F" w:rsidRDefault="007B76EC" w:rsidP="007B76EC">
            <w:pPr>
              <w:ind w:right="44"/>
              <w:rPr>
                <w:rFonts w:ascii="Times New Roman" w:hAnsi="Times New Roman" w:cs="Times New Roman"/>
                <w:b/>
                <w:bCs/>
                <w:sz w:val="22"/>
                <w:szCs w:val="22"/>
              </w:rPr>
            </w:pPr>
            <w:r w:rsidRPr="00A21C8F">
              <w:rPr>
                <w:rFonts w:ascii="Times New Roman" w:hAnsi="Times New Roman" w:cs="Times New Roman"/>
                <w:b/>
                <w:bCs/>
                <w:sz w:val="22"/>
                <w:szCs w:val="22"/>
              </w:rPr>
              <w:t>Total employee benefit expenses</w:t>
            </w:r>
          </w:p>
        </w:tc>
        <w:tc>
          <w:tcPr>
            <w:tcW w:w="1350" w:type="dxa"/>
            <w:tcBorders>
              <w:top w:val="single" w:sz="4" w:space="0" w:color="auto"/>
              <w:bottom w:val="double" w:sz="4" w:space="0" w:color="auto"/>
            </w:tcBorders>
            <w:vAlign w:val="bottom"/>
          </w:tcPr>
          <w:p w14:paraId="712664FF" w14:textId="03C51DB7" w:rsidR="007B76EC" w:rsidRPr="004560A8" w:rsidRDefault="00D51E78" w:rsidP="007B76EC">
            <w:pPr>
              <w:tabs>
                <w:tab w:val="decimal" w:pos="1139"/>
              </w:tabs>
              <w:spacing w:line="240" w:lineRule="atLeast"/>
              <w:ind w:left="-72" w:right="-108"/>
              <w:rPr>
                <w:rFonts w:ascii="Times New Roman" w:hAnsi="Times New Roman" w:cs="Times New Roman"/>
                <w:b/>
                <w:bCs/>
                <w:sz w:val="22"/>
                <w:szCs w:val="22"/>
              </w:rPr>
            </w:pPr>
            <w:r>
              <w:rPr>
                <w:rFonts w:ascii="Times New Roman" w:hAnsi="Times New Roman" w:cs="Times New Roman"/>
                <w:b/>
                <w:bCs/>
                <w:sz w:val="22"/>
                <w:szCs w:val="22"/>
              </w:rPr>
              <w:t>45,</w:t>
            </w:r>
            <w:r w:rsidR="00D24E8E">
              <w:rPr>
                <w:rFonts w:ascii="Times New Roman" w:hAnsi="Times New Roman" w:cs="Times New Roman"/>
                <w:b/>
                <w:bCs/>
                <w:sz w:val="22"/>
                <w:szCs w:val="22"/>
              </w:rPr>
              <w:t>066</w:t>
            </w:r>
            <w:r>
              <w:rPr>
                <w:rFonts w:ascii="Times New Roman" w:hAnsi="Times New Roman" w:cs="Times New Roman"/>
                <w:b/>
                <w:bCs/>
                <w:sz w:val="22"/>
                <w:szCs w:val="22"/>
              </w:rPr>
              <w:t>,</w:t>
            </w:r>
            <w:r w:rsidR="00D24E8E">
              <w:rPr>
                <w:rFonts w:ascii="Times New Roman" w:hAnsi="Times New Roman" w:cs="Times New Roman"/>
                <w:b/>
                <w:bCs/>
                <w:sz w:val="22"/>
                <w:szCs w:val="22"/>
              </w:rPr>
              <w:t>107</w:t>
            </w:r>
          </w:p>
        </w:tc>
        <w:tc>
          <w:tcPr>
            <w:tcW w:w="270" w:type="dxa"/>
          </w:tcPr>
          <w:p w14:paraId="68FD7AE1" w14:textId="77777777" w:rsidR="007B76EC" w:rsidRPr="00A21C8F" w:rsidRDefault="007B76EC" w:rsidP="007B76EC">
            <w:pPr>
              <w:tabs>
                <w:tab w:val="decimal" w:pos="1044"/>
              </w:tabs>
              <w:ind w:left="-90" w:right="44"/>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5F5FE779" w14:textId="4B652C23" w:rsidR="007B76EC" w:rsidRPr="00A21C8F" w:rsidRDefault="007B76EC" w:rsidP="007B76EC">
            <w:pPr>
              <w:tabs>
                <w:tab w:val="decimal" w:pos="1044"/>
              </w:tabs>
              <w:spacing w:line="240" w:lineRule="atLeast"/>
              <w:ind w:left="-72" w:right="44"/>
              <w:rPr>
                <w:rFonts w:ascii="Times New Roman" w:hAnsi="Times New Roman" w:cs="Times New Roman"/>
                <w:b/>
                <w:bCs/>
                <w:sz w:val="22"/>
                <w:szCs w:val="22"/>
              </w:rPr>
            </w:pPr>
            <w:r w:rsidRPr="004560A8">
              <w:rPr>
                <w:rFonts w:ascii="Times New Roman" w:hAnsi="Times New Roman" w:cs="Times New Roman"/>
                <w:b/>
                <w:bCs/>
                <w:sz w:val="22"/>
                <w:szCs w:val="22"/>
              </w:rPr>
              <w:t>37,169,80</w:t>
            </w:r>
            <w:r>
              <w:rPr>
                <w:rFonts w:ascii="Times New Roman" w:hAnsi="Times New Roman" w:cs="Times New Roman"/>
                <w:b/>
                <w:bCs/>
                <w:sz w:val="22"/>
                <w:szCs w:val="22"/>
              </w:rPr>
              <w:t>5</w:t>
            </w:r>
          </w:p>
        </w:tc>
        <w:tc>
          <w:tcPr>
            <w:tcW w:w="270" w:type="dxa"/>
          </w:tcPr>
          <w:p w14:paraId="7D3FEFB6"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8DC0265" w14:textId="035B221F" w:rsidR="007B76EC" w:rsidRPr="00A21C8F" w:rsidRDefault="00622F27" w:rsidP="007B76EC">
            <w:pPr>
              <w:tabs>
                <w:tab w:val="decimal" w:pos="970"/>
              </w:tabs>
              <w:ind w:right="44"/>
              <w:rPr>
                <w:rFonts w:ascii="Times New Roman" w:hAnsi="Times New Roman" w:cs="Times New Roman"/>
                <w:b/>
                <w:bCs/>
                <w:sz w:val="22"/>
                <w:szCs w:val="22"/>
              </w:rPr>
            </w:pPr>
            <w:r>
              <w:rPr>
                <w:rFonts w:ascii="Times New Roman" w:hAnsi="Times New Roman" w:cs="Times New Roman"/>
                <w:b/>
                <w:bCs/>
                <w:sz w:val="22"/>
                <w:szCs w:val="22"/>
              </w:rPr>
              <w:t>30,880</w:t>
            </w:r>
          </w:p>
        </w:tc>
        <w:tc>
          <w:tcPr>
            <w:tcW w:w="270" w:type="dxa"/>
          </w:tcPr>
          <w:p w14:paraId="4B54981C" w14:textId="77777777" w:rsidR="007B76EC" w:rsidRPr="00A21C8F" w:rsidRDefault="007B76EC" w:rsidP="007B76EC">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075C4597" w14:textId="7D024712" w:rsidR="007B76EC" w:rsidRPr="00A21C8F" w:rsidRDefault="007B76EC" w:rsidP="007B76EC">
            <w:pPr>
              <w:tabs>
                <w:tab w:val="decimal" w:pos="972"/>
              </w:tabs>
              <w:ind w:left="-90" w:right="44"/>
              <w:rPr>
                <w:rFonts w:ascii="Times New Roman" w:hAnsi="Times New Roman" w:cs="Times New Roman"/>
                <w:b/>
                <w:bCs/>
                <w:sz w:val="22"/>
                <w:szCs w:val="22"/>
              </w:rPr>
            </w:pPr>
            <w:r w:rsidRPr="00CF0B56">
              <w:rPr>
                <w:rFonts w:ascii="Times New Roman" w:hAnsi="Times New Roman" w:cs="Times New Roman"/>
                <w:b/>
                <w:bCs/>
                <w:sz w:val="22"/>
                <w:szCs w:val="22"/>
              </w:rPr>
              <w:t>17,720</w:t>
            </w:r>
          </w:p>
        </w:tc>
      </w:tr>
    </w:tbl>
    <w:p w14:paraId="3D8B6E26" w14:textId="77777777" w:rsidR="00586B57" w:rsidRPr="00652AE7" w:rsidRDefault="00586B57">
      <w:pPr>
        <w:pStyle w:val="BodyText"/>
        <w:ind w:left="540" w:right="44"/>
        <w:jc w:val="both"/>
        <w:rPr>
          <w:rFonts w:ascii="Times New Roman" w:hAnsi="Times New Roman" w:cs="Times New Roman"/>
          <w:b/>
          <w:i/>
          <w:sz w:val="18"/>
          <w:szCs w:val="18"/>
        </w:rPr>
      </w:pPr>
    </w:p>
    <w:p w14:paraId="7E74D561" w14:textId="77777777" w:rsidR="0081106A" w:rsidRDefault="0081106A">
      <w:pPr>
        <w:pStyle w:val="BodyText"/>
        <w:ind w:left="540" w:right="44"/>
        <w:jc w:val="both"/>
        <w:rPr>
          <w:rFonts w:ascii="Times New Roman" w:hAnsi="Times New Roman" w:cstheme="minorBidi"/>
          <w:b/>
          <w:i/>
          <w:sz w:val="18"/>
          <w:szCs w:val="18"/>
        </w:rPr>
      </w:pPr>
    </w:p>
    <w:p w14:paraId="15479AA7" w14:textId="77777777" w:rsidR="0081106A" w:rsidRDefault="0081106A">
      <w:pPr>
        <w:pStyle w:val="BodyText"/>
        <w:ind w:left="540" w:right="44"/>
        <w:jc w:val="both"/>
        <w:rPr>
          <w:rFonts w:ascii="Times New Roman" w:hAnsi="Times New Roman" w:cstheme="minorBidi"/>
          <w:b/>
          <w:i/>
          <w:sz w:val="18"/>
          <w:szCs w:val="18"/>
        </w:rPr>
      </w:pPr>
    </w:p>
    <w:p w14:paraId="182FD49A" w14:textId="77777777" w:rsidR="0081106A" w:rsidRPr="0045476F" w:rsidRDefault="0081106A">
      <w:pPr>
        <w:pStyle w:val="BodyText"/>
        <w:ind w:left="540" w:right="44"/>
        <w:jc w:val="both"/>
        <w:rPr>
          <w:rFonts w:ascii="Times New Roman" w:hAnsi="Times New Roman" w:cstheme="minorBidi"/>
          <w:b/>
          <w:i/>
          <w:sz w:val="18"/>
          <w:szCs w:val="18"/>
        </w:rPr>
      </w:pPr>
    </w:p>
    <w:p w14:paraId="07D87C12" w14:textId="6947D0D2" w:rsidR="00C90989" w:rsidRPr="0078106C" w:rsidRDefault="00214B3F">
      <w:pPr>
        <w:ind w:left="540" w:right="44"/>
        <w:jc w:val="both"/>
        <w:rPr>
          <w:rFonts w:ascii="Times New Roman" w:hAnsi="Times New Roman" w:cs="Times New Roman"/>
          <w:b/>
          <w:i/>
          <w:sz w:val="22"/>
          <w:szCs w:val="22"/>
        </w:rPr>
      </w:pPr>
      <w:r w:rsidRPr="0078106C">
        <w:rPr>
          <w:rFonts w:ascii="Times New Roman" w:hAnsi="Times New Roman" w:cs="Times New Roman"/>
          <w:b/>
          <w:i/>
          <w:sz w:val="22"/>
          <w:szCs w:val="22"/>
        </w:rPr>
        <w:lastRenderedPageBreak/>
        <w:t>Defined contribution plans</w:t>
      </w:r>
    </w:p>
    <w:p w14:paraId="171C74A4" w14:textId="77777777" w:rsidR="00C90989" w:rsidRPr="00652AE7" w:rsidRDefault="00C90989" w:rsidP="0078106C">
      <w:pPr>
        <w:ind w:left="540" w:right="44"/>
        <w:jc w:val="both"/>
        <w:rPr>
          <w:rFonts w:ascii="Times New Roman" w:hAnsi="Times New Roman" w:cs="Times New Roman"/>
          <w:b/>
          <w:i/>
          <w:sz w:val="18"/>
          <w:szCs w:val="18"/>
        </w:rPr>
      </w:pPr>
    </w:p>
    <w:p w14:paraId="1F898CC7" w14:textId="19867D40" w:rsidR="00BA4FD7" w:rsidRPr="0058237D" w:rsidRDefault="00C90989" w:rsidP="0058237D">
      <w:pPr>
        <w:pStyle w:val="BodyText"/>
        <w:ind w:left="540" w:right="44"/>
        <w:jc w:val="thaiDistribute"/>
        <w:rPr>
          <w:rFonts w:ascii="Times New Roman" w:eastAsia="Batang" w:hAnsi="Times New Roman" w:cs="Times New Roman"/>
          <w:sz w:val="22"/>
          <w:szCs w:val="22"/>
          <w:lang w:eastAsia="ko-KR"/>
        </w:rPr>
      </w:pPr>
      <w:r w:rsidRPr="00227E8C">
        <w:rPr>
          <w:rFonts w:ascii="Times New Roman" w:hAnsi="Times New Roman" w:cs="Times New Roman"/>
          <w:sz w:val="22"/>
          <w:szCs w:val="22"/>
        </w:rPr>
        <w:t>Th</w:t>
      </w:r>
      <w:r w:rsidR="00214B3F">
        <w:rPr>
          <w:rFonts w:ascii="Times New Roman" w:hAnsi="Times New Roman" w:cs="Times New Roman"/>
          <w:sz w:val="22"/>
          <w:szCs w:val="22"/>
        </w:rPr>
        <w:t>e</w:t>
      </w:r>
      <w:r w:rsidRPr="00227E8C">
        <w:rPr>
          <w:rFonts w:ascii="Times New Roman" w:hAnsi="Times New Roman" w:cs="Times New Roman"/>
          <w:sz w:val="22"/>
          <w:szCs w:val="22"/>
        </w:rPr>
        <w:t xml:space="preserve"> defined contribution plans comprise provident funds established by subsidiaries </w:t>
      </w:r>
      <w:r w:rsidR="00214B3F">
        <w:rPr>
          <w:rFonts w:ascii="Times New Roman" w:hAnsi="Times New Roman" w:cs="Times New Roman"/>
          <w:sz w:val="22"/>
          <w:szCs w:val="22"/>
        </w:rPr>
        <w:t>registered in Thailand</w:t>
      </w:r>
      <w:r w:rsidRPr="00227E8C">
        <w:rPr>
          <w:rFonts w:ascii="Times New Roman" w:hAnsi="Times New Roman" w:cs="Times New Roman"/>
          <w:sz w:val="22"/>
          <w:szCs w:val="22"/>
        </w:rPr>
        <w:t xml:space="preserve"> for its Thai </w:t>
      </w:r>
      <w:r w:rsidRPr="00860D52">
        <w:rPr>
          <w:rFonts w:ascii="Times New Roman" w:hAnsi="Times New Roman" w:cs="Times New Roman"/>
          <w:sz w:val="22"/>
          <w:szCs w:val="22"/>
        </w:rPr>
        <w:t>employees.</w:t>
      </w:r>
      <w:r w:rsidR="002F306A">
        <w:rPr>
          <w:rFonts w:ascii="Times New Roman" w:hAnsi="Times New Roman" w:cs="Times New Roman"/>
          <w:sz w:val="22"/>
          <w:szCs w:val="22"/>
        </w:rPr>
        <w:t xml:space="preserve"> </w:t>
      </w:r>
      <w:r w:rsidRPr="00860D52">
        <w:rPr>
          <w:rFonts w:ascii="Times New Roman" w:hAnsi="Times New Roman" w:cs="Times New Roman"/>
          <w:sz w:val="22"/>
          <w:szCs w:val="22"/>
        </w:rPr>
        <w:t>Membership to the funds is on a voluntary basis</w:t>
      </w:r>
      <w:r w:rsidR="002F306A" w:rsidRPr="00860D52">
        <w:rPr>
          <w:rFonts w:ascii="Times New Roman" w:hAnsi="Times New Roman" w:cs="Times New Roman"/>
          <w:sz w:val="22"/>
          <w:szCs w:val="22"/>
        </w:rPr>
        <w:t>.</w:t>
      </w:r>
      <w:r w:rsidR="002F306A" w:rsidDel="00101B2A">
        <w:rPr>
          <w:rFonts w:ascii="Times New Roman" w:hAnsi="Times New Roman" w:cs="Times New Roman"/>
          <w:sz w:val="22"/>
          <w:szCs w:val="22"/>
        </w:rPr>
        <w:t xml:space="preserve"> </w:t>
      </w:r>
      <w:r w:rsidRPr="00227E8C">
        <w:rPr>
          <w:rFonts w:ascii="Times New Roman" w:eastAsia="Batang" w:hAnsi="Times New Roman" w:cs="Times New Roman"/>
          <w:sz w:val="22"/>
          <w:szCs w:val="22"/>
          <w:lang w:eastAsia="ko-KR"/>
        </w:rPr>
        <w:t xml:space="preserve">Total expense </w:t>
      </w:r>
      <w:proofErr w:type="spellStart"/>
      <w:r w:rsidRPr="00227E8C">
        <w:rPr>
          <w:rFonts w:ascii="Times New Roman" w:eastAsia="Batang" w:hAnsi="Times New Roman" w:cs="Times New Roman"/>
          <w:sz w:val="22"/>
          <w:szCs w:val="22"/>
          <w:lang w:eastAsia="ko-KR"/>
        </w:rPr>
        <w:t>recognised</w:t>
      </w:r>
      <w:proofErr w:type="spellEnd"/>
      <w:r w:rsidRPr="00227E8C">
        <w:rPr>
          <w:rFonts w:ascii="Times New Roman" w:eastAsia="Batang" w:hAnsi="Times New Roman" w:cs="Times New Roman"/>
          <w:sz w:val="22"/>
          <w:szCs w:val="22"/>
          <w:lang w:eastAsia="ko-KR"/>
        </w:rPr>
        <w:t xml:space="preserve"> by the Thai </w:t>
      </w:r>
      <w:r w:rsidR="00214B3F">
        <w:rPr>
          <w:rFonts w:ascii="Times New Roman" w:hAnsi="Times New Roman" w:cs="Times New Roman"/>
          <w:sz w:val="22"/>
          <w:szCs w:val="22"/>
        </w:rPr>
        <w:t>subsidiaries</w:t>
      </w:r>
      <w:r w:rsidRPr="00227E8C">
        <w:rPr>
          <w:rFonts w:ascii="Times New Roman" w:eastAsia="Batang" w:hAnsi="Times New Roman" w:cs="Times New Roman"/>
          <w:sz w:val="22"/>
          <w:szCs w:val="22"/>
          <w:lang w:eastAsia="ko-KR"/>
        </w:rPr>
        <w:t xml:space="preserve"> for </w:t>
      </w:r>
      <w:r w:rsidR="00214B3F">
        <w:rPr>
          <w:rFonts w:ascii="Times New Roman" w:eastAsia="Batang" w:hAnsi="Times New Roman" w:cs="Times New Roman"/>
          <w:sz w:val="22"/>
          <w:szCs w:val="22"/>
          <w:lang w:eastAsia="ko-KR"/>
        </w:rPr>
        <w:t xml:space="preserve">this defined </w:t>
      </w:r>
      <w:r w:rsidRPr="00227E8C">
        <w:rPr>
          <w:rFonts w:ascii="Times New Roman" w:eastAsia="Batang" w:hAnsi="Times New Roman" w:cs="Times New Roman"/>
          <w:sz w:val="22"/>
          <w:szCs w:val="22"/>
          <w:lang w:eastAsia="ko-KR"/>
        </w:rPr>
        <w:t xml:space="preserve">contribution plans for the year ended 31 December </w:t>
      </w:r>
      <w:r w:rsidR="007B76EC" w:rsidRPr="00227E8C">
        <w:rPr>
          <w:rFonts w:ascii="Times New Roman" w:eastAsia="Batang" w:hAnsi="Times New Roman" w:cs="Times New Roman"/>
          <w:sz w:val="22"/>
          <w:szCs w:val="22"/>
          <w:lang w:eastAsia="ko-KR"/>
        </w:rPr>
        <w:t>20</w:t>
      </w:r>
      <w:r w:rsidR="007B76EC">
        <w:rPr>
          <w:rFonts w:ascii="Times New Roman" w:eastAsia="Batang" w:hAnsi="Times New Roman" w:cs="Times New Roman"/>
          <w:sz w:val="22"/>
          <w:szCs w:val="22"/>
          <w:lang w:eastAsia="ko-KR"/>
        </w:rPr>
        <w:t xml:space="preserve">22 </w:t>
      </w:r>
      <w:r w:rsidRPr="00227E8C">
        <w:rPr>
          <w:rFonts w:ascii="Times New Roman" w:eastAsia="Batang" w:hAnsi="Times New Roman" w:cs="Times New Roman"/>
          <w:sz w:val="22"/>
          <w:szCs w:val="22"/>
          <w:lang w:eastAsia="ko-KR"/>
        </w:rPr>
        <w:t>amounted to Baht</w:t>
      </w:r>
      <w:r w:rsidR="0097342C">
        <w:rPr>
          <w:rFonts w:ascii="Times New Roman" w:eastAsia="Batang" w:hAnsi="Times New Roman" w:cs="Times New Roman"/>
          <w:sz w:val="22"/>
          <w:szCs w:val="22"/>
          <w:lang w:eastAsia="ko-KR"/>
        </w:rPr>
        <w:t xml:space="preserve"> </w:t>
      </w:r>
      <w:r w:rsidR="00617D5D" w:rsidRPr="0078106C">
        <w:rPr>
          <w:rFonts w:ascii="Times New Roman" w:eastAsia="Batang" w:hAnsi="Times New Roman" w:cstheme="minorBidi"/>
          <w:sz w:val="22"/>
          <w:szCs w:val="22"/>
          <w:lang w:eastAsia="ko-KR"/>
        </w:rPr>
        <w:t>36.6</w:t>
      </w:r>
      <w:r w:rsidR="00CF0B56" w:rsidRPr="00227E8C">
        <w:rPr>
          <w:rFonts w:ascii="Times New Roman" w:eastAsia="Batang" w:hAnsi="Times New Roman" w:cs="Times New Roman"/>
          <w:sz w:val="22"/>
          <w:szCs w:val="22"/>
          <w:lang w:eastAsia="ko-KR"/>
        </w:rPr>
        <w:t xml:space="preserve"> </w:t>
      </w:r>
      <w:r w:rsidRPr="00227E8C">
        <w:rPr>
          <w:rFonts w:ascii="Times New Roman" w:eastAsia="Batang" w:hAnsi="Times New Roman" w:cs="Times New Roman"/>
          <w:sz w:val="22"/>
          <w:szCs w:val="22"/>
          <w:lang w:eastAsia="ko-KR"/>
        </w:rPr>
        <w:t xml:space="preserve">million </w:t>
      </w:r>
      <w:r w:rsidRPr="00227E8C">
        <w:rPr>
          <w:rFonts w:ascii="Times New Roman" w:eastAsia="Batang" w:hAnsi="Times New Roman" w:cs="Times New Roman"/>
          <w:i/>
          <w:iCs/>
          <w:sz w:val="22"/>
          <w:szCs w:val="22"/>
          <w:lang w:eastAsia="ko-KR"/>
        </w:rPr>
        <w:t>(</w:t>
      </w:r>
      <w:r w:rsidR="00097827" w:rsidRPr="00227E8C">
        <w:rPr>
          <w:rFonts w:ascii="Times New Roman" w:eastAsia="Batang" w:hAnsi="Times New Roman" w:cs="Times New Roman"/>
          <w:i/>
          <w:iCs/>
          <w:sz w:val="22"/>
          <w:szCs w:val="22"/>
          <w:lang w:eastAsia="ko-KR"/>
        </w:rPr>
        <w:t>20</w:t>
      </w:r>
      <w:r w:rsidR="00D5119C">
        <w:rPr>
          <w:rFonts w:ascii="Times New Roman" w:eastAsia="Batang" w:hAnsi="Times New Roman" w:cs="Times New Roman"/>
          <w:i/>
          <w:iCs/>
          <w:sz w:val="22"/>
          <w:szCs w:val="22"/>
          <w:lang w:eastAsia="ko-KR"/>
        </w:rPr>
        <w:t>2</w:t>
      </w:r>
      <w:r w:rsidR="007B76EC">
        <w:rPr>
          <w:rFonts w:ascii="Times New Roman" w:eastAsia="Batang" w:hAnsi="Times New Roman" w:cs="Times New Roman"/>
          <w:i/>
          <w:iCs/>
          <w:sz w:val="22"/>
          <w:szCs w:val="22"/>
          <w:lang w:eastAsia="ko-KR"/>
        </w:rPr>
        <w:t>1</w:t>
      </w:r>
      <w:r w:rsidRPr="00227E8C">
        <w:rPr>
          <w:rFonts w:ascii="Times New Roman" w:eastAsia="Batang" w:hAnsi="Times New Roman" w:cs="Times New Roman"/>
          <w:i/>
          <w:iCs/>
          <w:sz w:val="22"/>
          <w:szCs w:val="22"/>
          <w:lang w:eastAsia="ko-KR"/>
        </w:rPr>
        <w:t xml:space="preserve">: Baht </w:t>
      </w:r>
      <w:r w:rsidR="00E54D03">
        <w:rPr>
          <w:rFonts w:ascii="Times New Roman" w:eastAsia="Batang" w:hAnsi="Times New Roman" w:cs="Times New Roman"/>
          <w:i/>
          <w:iCs/>
          <w:sz w:val="22"/>
          <w:szCs w:val="22"/>
          <w:lang w:eastAsia="ko-KR"/>
        </w:rPr>
        <w:t>3</w:t>
      </w:r>
      <w:r w:rsidR="007B76EC">
        <w:rPr>
          <w:rFonts w:ascii="Times New Roman" w:eastAsia="Batang" w:hAnsi="Times New Roman" w:cs="Times New Roman"/>
          <w:i/>
          <w:iCs/>
          <w:sz w:val="22"/>
          <w:szCs w:val="22"/>
          <w:lang w:eastAsia="ko-KR"/>
        </w:rPr>
        <w:t>5</w:t>
      </w:r>
      <w:r w:rsidR="00E54D03">
        <w:rPr>
          <w:rFonts w:ascii="Times New Roman" w:eastAsia="Batang" w:hAnsi="Times New Roman" w:cs="Times New Roman"/>
          <w:i/>
          <w:iCs/>
          <w:sz w:val="22"/>
          <w:szCs w:val="22"/>
          <w:lang w:eastAsia="ko-KR"/>
        </w:rPr>
        <w:t>.</w:t>
      </w:r>
      <w:r w:rsidR="007B76EC">
        <w:rPr>
          <w:rFonts w:ascii="Times New Roman" w:eastAsia="Batang" w:hAnsi="Times New Roman" w:cs="Times New Roman"/>
          <w:i/>
          <w:iCs/>
          <w:sz w:val="22"/>
          <w:szCs w:val="22"/>
          <w:lang w:eastAsia="ko-KR"/>
        </w:rPr>
        <w:t>1</w:t>
      </w:r>
      <w:r w:rsidR="002C6161" w:rsidRPr="00227E8C">
        <w:rPr>
          <w:rFonts w:ascii="Times New Roman" w:eastAsia="Batang" w:hAnsi="Times New Roman" w:cs="Times New Roman"/>
          <w:i/>
          <w:iCs/>
          <w:sz w:val="22"/>
          <w:szCs w:val="22"/>
          <w:lang w:eastAsia="ko-KR"/>
        </w:rPr>
        <w:t xml:space="preserve"> </w:t>
      </w:r>
      <w:r w:rsidRPr="00227E8C">
        <w:rPr>
          <w:rFonts w:ascii="Times New Roman" w:eastAsia="Batang" w:hAnsi="Times New Roman" w:cs="Times New Roman"/>
          <w:i/>
          <w:iCs/>
          <w:sz w:val="22"/>
          <w:szCs w:val="22"/>
          <w:lang w:eastAsia="ko-KR"/>
        </w:rPr>
        <w:t>million)</w:t>
      </w:r>
      <w:r w:rsidR="008453B1">
        <w:rPr>
          <w:rFonts w:ascii="Times New Roman" w:eastAsia="Batang" w:hAnsi="Times New Roman" w:cs="Times New Roman"/>
          <w:sz w:val="22"/>
          <w:szCs w:val="22"/>
          <w:lang w:eastAsia="ko-KR"/>
        </w:rPr>
        <w:t xml:space="preserve">, which </w:t>
      </w:r>
      <w:r w:rsidR="00B75753">
        <w:rPr>
          <w:rFonts w:ascii="Times New Roman" w:eastAsia="Batang" w:hAnsi="Times New Roman" w:cs="Times New Roman"/>
          <w:sz w:val="22"/>
          <w:szCs w:val="22"/>
          <w:lang w:eastAsia="ko-KR"/>
        </w:rPr>
        <w:t>is</w:t>
      </w:r>
      <w:r w:rsidR="008453B1">
        <w:rPr>
          <w:rFonts w:ascii="Times New Roman" w:eastAsia="Batang" w:hAnsi="Times New Roman" w:cs="Times New Roman"/>
          <w:sz w:val="22"/>
          <w:szCs w:val="22"/>
          <w:lang w:eastAsia="ko-KR"/>
        </w:rPr>
        <w:t xml:space="preserve"> included in employee benefit expenses</w:t>
      </w:r>
      <w:r w:rsidRPr="00227E8C" w:rsidDel="008453B1">
        <w:rPr>
          <w:rFonts w:ascii="Times New Roman" w:eastAsia="Batang" w:hAnsi="Times New Roman" w:cs="Times New Roman"/>
          <w:sz w:val="22"/>
          <w:szCs w:val="22"/>
          <w:lang w:eastAsia="ko-KR"/>
        </w:rPr>
        <w:t>.</w:t>
      </w:r>
    </w:p>
    <w:p w14:paraId="6F9C47E9" w14:textId="77777777" w:rsidR="001831E2" w:rsidRPr="00652AE7" w:rsidRDefault="001831E2">
      <w:pPr>
        <w:rPr>
          <w:rFonts w:ascii="Times New Roman" w:hAnsi="Times New Roman" w:cs="Times New Roman"/>
          <w:b/>
          <w:i/>
          <w:sz w:val="18"/>
          <w:szCs w:val="18"/>
        </w:rPr>
      </w:pPr>
    </w:p>
    <w:p w14:paraId="597FADC1" w14:textId="77777777" w:rsidR="00C90989" w:rsidRPr="00422F13" w:rsidRDefault="00C90989" w:rsidP="00C90989">
      <w:pPr>
        <w:ind w:left="540" w:right="44"/>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Employee retirement schemes  </w:t>
      </w:r>
    </w:p>
    <w:p w14:paraId="1239A58D" w14:textId="77777777" w:rsidR="00C90989" w:rsidRPr="00652AE7" w:rsidRDefault="00C90989" w:rsidP="00C90989">
      <w:pPr>
        <w:ind w:left="540" w:right="44"/>
        <w:jc w:val="both"/>
        <w:rPr>
          <w:rFonts w:ascii="Times New Roman" w:hAnsi="Times New Roman" w:cs="Times New Roman"/>
          <w:sz w:val="18"/>
          <w:szCs w:val="18"/>
        </w:rPr>
      </w:pPr>
    </w:p>
    <w:p w14:paraId="4890BCEE" w14:textId="3F40062C" w:rsidR="00C90989" w:rsidRDefault="00FD3C3B" w:rsidP="00666818">
      <w:pPr>
        <w:ind w:left="540" w:right="44"/>
        <w:jc w:val="thaiDistribute"/>
        <w:rPr>
          <w:rFonts w:ascii="Times New Roman" w:eastAsia="Batang" w:hAnsi="Times New Roman" w:cs="Times New Roman"/>
          <w:sz w:val="22"/>
          <w:szCs w:val="22"/>
          <w:lang w:eastAsia="ko-KR"/>
        </w:rPr>
      </w:pPr>
      <w:r w:rsidRPr="00422F13">
        <w:rPr>
          <w:rFonts w:ascii="Times New Roman" w:hAnsi="Times New Roman" w:cs="Times New Roman"/>
          <w:sz w:val="22"/>
          <w:szCs w:val="22"/>
        </w:rPr>
        <w:t>Subsidiaries in United States</w:t>
      </w:r>
      <w:r w:rsidR="0059572B">
        <w:rPr>
          <w:rFonts w:ascii="Times New Roman" w:hAnsi="Times New Roman" w:cs="Times New Roman"/>
          <w:sz w:val="22"/>
          <w:szCs w:val="22"/>
        </w:rPr>
        <w:t xml:space="preserve"> </w:t>
      </w:r>
      <w:r w:rsidR="00C90989" w:rsidRPr="00422F13">
        <w:rPr>
          <w:rFonts w:ascii="Times New Roman" w:hAnsi="Times New Roman" w:cs="Times New Roman"/>
          <w:sz w:val="22"/>
          <w:szCs w:val="22"/>
        </w:rPr>
        <w:t xml:space="preserve">established a 401(k) plan that allows eligible employees to contribute their compensation, with the </w:t>
      </w:r>
      <w:r w:rsidR="00214B3F">
        <w:rPr>
          <w:rFonts w:ascii="Times New Roman" w:hAnsi="Times New Roman" w:cs="Times New Roman"/>
          <w:sz w:val="22"/>
          <w:szCs w:val="22"/>
        </w:rPr>
        <w:t>contributions by the US subsidiaries</w:t>
      </w:r>
      <w:r w:rsidR="00C90989" w:rsidRPr="00422F13">
        <w:rPr>
          <w:rFonts w:ascii="Times New Roman" w:hAnsi="Times New Roman" w:cs="Times New Roman"/>
          <w:sz w:val="22"/>
          <w:szCs w:val="22"/>
        </w:rPr>
        <w:t xml:space="preserve">. The plan also allows discretionary </w:t>
      </w:r>
      <w:proofErr w:type="gramStart"/>
      <w:r w:rsidR="00C90989" w:rsidRPr="00422F13">
        <w:rPr>
          <w:rFonts w:ascii="Times New Roman" w:hAnsi="Times New Roman" w:cs="Times New Roman"/>
          <w:sz w:val="22"/>
          <w:szCs w:val="22"/>
        </w:rPr>
        <w:t>profit sharing</w:t>
      </w:r>
      <w:proofErr w:type="gramEnd"/>
      <w:r w:rsidR="00C90989" w:rsidRPr="00422F13">
        <w:rPr>
          <w:rFonts w:ascii="Times New Roman" w:hAnsi="Times New Roman" w:cs="Times New Roman"/>
          <w:sz w:val="22"/>
          <w:szCs w:val="22"/>
        </w:rPr>
        <w:t xml:space="preserve"> </w:t>
      </w:r>
      <w:r w:rsidR="00C90989" w:rsidRPr="0078106C">
        <w:rPr>
          <w:rFonts w:ascii="Times New Roman" w:hAnsi="Times New Roman" w:cs="Times New Roman"/>
          <w:spacing w:val="4"/>
          <w:sz w:val="22"/>
          <w:szCs w:val="22"/>
        </w:rPr>
        <w:t xml:space="preserve">contributions to be made by management. </w:t>
      </w:r>
      <w:r w:rsidR="00C90989" w:rsidRPr="0078106C">
        <w:rPr>
          <w:rFonts w:ascii="Times New Roman" w:eastAsia="Batang" w:hAnsi="Times New Roman" w:cs="Times New Roman"/>
          <w:spacing w:val="4"/>
          <w:sz w:val="22"/>
          <w:szCs w:val="22"/>
          <w:lang w:eastAsia="ko-KR"/>
        </w:rPr>
        <w:t xml:space="preserve">Total expense </w:t>
      </w:r>
      <w:proofErr w:type="spellStart"/>
      <w:r w:rsidR="00C90989" w:rsidRPr="0078106C">
        <w:rPr>
          <w:rFonts w:ascii="Times New Roman" w:eastAsia="Batang" w:hAnsi="Times New Roman" w:cs="Times New Roman"/>
          <w:spacing w:val="4"/>
          <w:sz w:val="22"/>
          <w:szCs w:val="22"/>
          <w:lang w:eastAsia="ko-KR"/>
        </w:rPr>
        <w:t>recognised</w:t>
      </w:r>
      <w:proofErr w:type="spellEnd"/>
      <w:r w:rsidR="00C90989" w:rsidRPr="0078106C">
        <w:rPr>
          <w:rFonts w:ascii="Times New Roman" w:eastAsia="Batang" w:hAnsi="Times New Roman" w:cs="Times New Roman"/>
          <w:spacing w:val="4"/>
          <w:sz w:val="22"/>
          <w:szCs w:val="22"/>
          <w:lang w:eastAsia="ko-KR"/>
        </w:rPr>
        <w:t xml:space="preserve"> for the plan for the year</w:t>
      </w:r>
      <w:r w:rsidR="001D491D" w:rsidRPr="0078106C">
        <w:rPr>
          <w:rFonts w:ascii="Times New Roman" w:eastAsia="Batang" w:hAnsi="Times New Roman" w:cstheme="minorBidi"/>
          <w:spacing w:val="4"/>
          <w:sz w:val="22"/>
          <w:szCs w:val="22"/>
          <w:cs/>
          <w:lang w:eastAsia="ko-KR"/>
        </w:rPr>
        <w:t xml:space="preserve"> </w:t>
      </w:r>
      <w:r w:rsidR="00C90989" w:rsidRPr="0078106C">
        <w:rPr>
          <w:rFonts w:ascii="Times New Roman" w:eastAsia="Batang" w:hAnsi="Times New Roman" w:cs="Times New Roman"/>
          <w:spacing w:val="4"/>
          <w:sz w:val="22"/>
          <w:szCs w:val="22"/>
          <w:lang w:eastAsia="ko-KR"/>
        </w:rPr>
        <w:t>ended</w:t>
      </w:r>
      <w:r w:rsidR="00D56FBC">
        <w:rPr>
          <w:rFonts w:ascii="Times New Roman" w:eastAsia="Batang" w:hAnsi="Times New Roman" w:cs="Times New Roman"/>
          <w:spacing w:val="-2"/>
          <w:sz w:val="22"/>
          <w:szCs w:val="22"/>
          <w:lang w:eastAsia="ko-KR"/>
        </w:rPr>
        <w:t xml:space="preserve"> </w:t>
      </w:r>
      <w:r w:rsidR="00C90989" w:rsidRPr="002570EA">
        <w:rPr>
          <w:rFonts w:ascii="Times New Roman" w:eastAsia="Batang" w:hAnsi="Times New Roman" w:cs="Times New Roman"/>
          <w:spacing w:val="-2"/>
          <w:sz w:val="22"/>
          <w:szCs w:val="22"/>
          <w:lang w:eastAsia="ko-KR"/>
        </w:rPr>
        <w:t xml:space="preserve">31 December </w:t>
      </w:r>
      <w:r w:rsidR="007B76EC" w:rsidRPr="002570EA">
        <w:rPr>
          <w:rFonts w:ascii="Times New Roman" w:eastAsia="Batang" w:hAnsi="Times New Roman" w:cs="Times New Roman"/>
          <w:spacing w:val="-2"/>
          <w:sz w:val="22"/>
          <w:szCs w:val="22"/>
          <w:lang w:eastAsia="ko-KR"/>
        </w:rPr>
        <w:t>20</w:t>
      </w:r>
      <w:r w:rsidR="007B76EC">
        <w:rPr>
          <w:rFonts w:ascii="Times New Roman" w:eastAsia="Batang" w:hAnsi="Times New Roman" w:cs="Times New Roman"/>
          <w:spacing w:val="-2"/>
          <w:sz w:val="22"/>
          <w:szCs w:val="22"/>
          <w:lang w:eastAsia="ko-KR"/>
        </w:rPr>
        <w:t>22</w:t>
      </w:r>
      <w:r w:rsidR="007B76EC" w:rsidRPr="002570EA">
        <w:rPr>
          <w:rFonts w:ascii="Times New Roman" w:eastAsia="Batang" w:hAnsi="Times New Roman" w:cs="Times New Roman"/>
          <w:spacing w:val="-2"/>
          <w:sz w:val="22"/>
          <w:szCs w:val="22"/>
          <w:lang w:eastAsia="ko-KR"/>
        </w:rPr>
        <w:t xml:space="preserve"> </w:t>
      </w:r>
      <w:r w:rsidR="00C90989" w:rsidRPr="002570EA">
        <w:rPr>
          <w:rFonts w:ascii="Times New Roman" w:hAnsi="Times New Roman" w:cs="Times New Roman"/>
          <w:spacing w:val="-2"/>
          <w:sz w:val="22"/>
          <w:szCs w:val="22"/>
        </w:rPr>
        <w:t xml:space="preserve">amounted </w:t>
      </w:r>
      <w:r w:rsidR="00C90989" w:rsidRPr="00422F13">
        <w:rPr>
          <w:rFonts w:ascii="Times New Roman" w:hAnsi="Times New Roman" w:cs="Times New Roman"/>
          <w:sz w:val="22"/>
          <w:szCs w:val="22"/>
        </w:rPr>
        <w:t xml:space="preserve">to approximately </w:t>
      </w:r>
      <w:r w:rsidR="00C90989" w:rsidRPr="000B2864">
        <w:rPr>
          <w:rFonts w:ascii="Times New Roman" w:eastAsia="Batang" w:hAnsi="Times New Roman" w:cs="Times New Roman"/>
          <w:sz w:val="22"/>
          <w:szCs w:val="22"/>
          <w:lang w:eastAsia="ko-KR"/>
        </w:rPr>
        <w:t>USD</w:t>
      </w:r>
      <w:r w:rsidR="0097342C" w:rsidRPr="000B2864">
        <w:rPr>
          <w:rFonts w:ascii="Times New Roman" w:eastAsia="Batang" w:hAnsi="Times New Roman" w:cs="Times New Roman"/>
          <w:sz w:val="22"/>
          <w:szCs w:val="22"/>
          <w:lang w:eastAsia="ko-KR"/>
        </w:rPr>
        <w:t xml:space="preserve"> </w:t>
      </w:r>
      <w:r w:rsidR="002B1711" w:rsidRPr="0078106C">
        <w:rPr>
          <w:rFonts w:ascii="Times New Roman" w:eastAsia="Batang" w:hAnsi="Times New Roman" w:cstheme="minorBidi"/>
          <w:sz w:val="22"/>
          <w:szCs w:val="22"/>
          <w:lang w:eastAsia="ko-KR"/>
        </w:rPr>
        <w:t>10.</w:t>
      </w:r>
      <w:r w:rsidR="003D4E7B">
        <w:rPr>
          <w:rFonts w:ascii="Times New Roman" w:eastAsia="Batang" w:hAnsi="Times New Roman" w:cstheme="minorBidi"/>
          <w:sz w:val="22"/>
          <w:szCs w:val="22"/>
          <w:lang w:eastAsia="ko-KR"/>
        </w:rPr>
        <w:t>5</w:t>
      </w:r>
      <w:r w:rsidR="00A47398" w:rsidRPr="000B2864">
        <w:rPr>
          <w:rFonts w:ascii="Times New Roman" w:eastAsia="Batang" w:hAnsi="Times New Roman" w:cs="Times New Roman"/>
          <w:sz w:val="22"/>
          <w:szCs w:val="22"/>
          <w:lang w:eastAsia="ko-KR"/>
        </w:rPr>
        <w:t xml:space="preserve"> </w:t>
      </w:r>
      <w:r w:rsidR="00C90989" w:rsidRPr="000B2864">
        <w:rPr>
          <w:rFonts w:ascii="Times New Roman" w:eastAsia="Batang" w:hAnsi="Times New Roman" w:cs="Times New Roman"/>
          <w:sz w:val="22"/>
          <w:szCs w:val="22"/>
          <w:lang w:eastAsia="ko-KR"/>
        </w:rPr>
        <w:t>million (Baht</w:t>
      </w:r>
      <w:r w:rsidR="0073349F" w:rsidRPr="000B2864">
        <w:rPr>
          <w:rFonts w:ascii="Times New Roman" w:eastAsia="Batang" w:hAnsi="Times New Roman" w:cs="Times New Roman"/>
          <w:sz w:val="22"/>
          <w:szCs w:val="22"/>
          <w:lang w:eastAsia="ko-KR"/>
        </w:rPr>
        <w:t xml:space="preserve"> </w:t>
      </w:r>
      <w:r w:rsidR="002B1711" w:rsidRPr="0078106C">
        <w:rPr>
          <w:rFonts w:ascii="Times New Roman" w:eastAsia="Batang" w:hAnsi="Times New Roman" w:cstheme="minorBidi"/>
          <w:sz w:val="22"/>
          <w:szCs w:val="22"/>
          <w:lang w:eastAsia="ko-KR"/>
        </w:rPr>
        <w:t>36</w:t>
      </w:r>
      <w:r w:rsidR="003D4E7B">
        <w:rPr>
          <w:rFonts w:ascii="Times New Roman" w:eastAsia="Batang" w:hAnsi="Times New Roman" w:cstheme="minorBidi"/>
          <w:sz w:val="22"/>
          <w:szCs w:val="22"/>
          <w:lang w:eastAsia="ko-KR"/>
        </w:rPr>
        <w:t>8</w:t>
      </w:r>
      <w:r w:rsidR="002B1711" w:rsidRPr="0078106C">
        <w:rPr>
          <w:rFonts w:ascii="Times New Roman" w:eastAsia="Batang" w:hAnsi="Times New Roman" w:cstheme="minorBidi"/>
          <w:sz w:val="22"/>
          <w:szCs w:val="22"/>
          <w:lang w:eastAsia="ko-KR"/>
        </w:rPr>
        <w:t>.</w:t>
      </w:r>
      <w:r w:rsidR="003D4E7B">
        <w:rPr>
          <w:rFonts w:ascii="Times New Roman" w:eastAsia="Batang" w:hAnsi="Times New Roman" w:cstheme="minorBidi"/>
          <w:sz w:val="22"/>
          <w:szCs w:val="22"/>
          <w:lang w:eastAsia="ko-KR"/>
        </w:rPr>
        <w:t>6</w:t>
      </w:r>
      <w:r w:rsidR="00210705">
        <w:rPr>
          <w:rFonts w:ascii="Times New Roman" w:eastAsia="Batang" w:hAnsi="Times New Roman" w:cs="Times New Roman"/>
          <w:sz w:val="22"/>
          <w:szCs w:val="22"/>
          <w:lang w:eastAsia="ko-KR"/>
        </w:rPr>
        <w:t xml:space="preserve"> </w:t>
      </w:r>
      <w:r w:rsidR="00C90989" w:rsidRPr="00422F13">
        <w:rPr>
          <w:rFonts w:ascii="Times New Roman" w:eastAsia="Batang" w:hAnsi="Times New Roman" w:cs="Times New Roman"/>
          <w:sz w:val="22"/>
          <w:szCs w:val="22"/>
          <w:lang w:eastAsia="ko-KR"/>
        </w:rPr>
        <w:t xml:space="preserve">million) </w:t>
      </w:r>
      <w:r w:rsidR="00C90989" w:rsidRPr="00422F13">
        <w:rPr>
          <w:rFonts w:ascii="Times New Roman" w:eastAsia="Batang" w:hAnsi="Times New Roman" w:cs="Times New Roman"/>
          <w:i/>
          <w:iCs/>
          <w:sz w:val="22"/>
          <w:szCs w:val="22"/>
          <w:lang w:eastAsia="ko-KR"/>
        </w:rPr>
        <w:t>(</w:t>
      </w:r>
      <w:r w:rsidR="007B76EC" w:rsidRPr="00422F13">
        <w:rPr>
          <w:rFonts w:ascii="Times New Roman" w:eastAsia="Batang" w:hAnsi="Times New Roman" w:cs="Times New Roman"/>
          <w:i/>
          <w:iCs/>
          <w:sz w:val="22"/>
          <w:szCs w:val="22"/>
          <w:lang w:eastAsia="ko-KR"/>
        </w:rPr>
        <w:t>20</w:t>
      </w:r>
      <w:r w:rsidR="007B76EC">
        <w:rPr>
          <w:rFonts w:ascii="Times New Roman" w:eastAsia="Batang" w:hAnsi="Times New Roman" w:cs="Times New Roman"/>
          <w:i/>
          <w:iCs/>
          <w:sz w:val="22"/>
          <w:szCs w:val="22"/>
          <w:lang w:eastAsia="ko-KR"/>
        </w:rPr>
        <w:t>21</w:t>
      </w:r>
      <w:r w:rsidR="00C90989" w:rsidRPr="00422F13">
        <w:rPr>
          <w:rFonts w:ascii="Times New Roman" w:eastAsia="Batang" w:hAnsi="Times New Roman" w:cs="Times New Roman"/>
          <w:i/>
          <w:iCs/>
          <w:sz w:val="22"/>
          <w:szCs w:val="22"/>
          <w:lang w:eastAsia="ko-KR"/>
        </w:rPr>
        <w:t xml:space="preserve">: USD </w:t>
      </w:r>
      <w:r w:rsidR="007B76EC">
        <w:rPr>
          <w:rFonts w:ascii="Times New Roman" w:eastAsia="Batang" w:hAnsi="Times New Roman" w:cs="Times New Roman"/>
          <w:i/>
          <w:sz w:val="22"/>
          <w:szCs w:val="22"/>
          <w:lang w:eastAsia="ko-KR"/>
        </w:rPr>
        <w:t>8.5</w:t>
      </w:r>
      <w:r w:rsidR="004516FB">
        <w:rPr>
          <w:rFonts w:ascii="Times New Roman" w:eastAsia="Batang" w:hAnsi="Times New Roman" w:cs="Times New Roman"/>
          <w:i/>
          <w:sz w:val="22"/>
          <w:szCs w:val="22"/>
          <w:lang w:eastAsia="ko-KR"/>
        </w:rPr>
        <w:t xml:space="preserve"> </w:t>
      </w:r>
      <w:r w:rsidR="00C90989" w:rsidRPr="00422F13">
        <w:rPr>
          <w:rFonts w:ascii="Times New Roman" w:eastAsia="Batang" w:hAnsi="Times New Roman" w:cs="Times New Roman"/>
          <w:i/>
          <w:sz w:val="22"/>
          <w:szCs w:val="22"/>
          <w:lang w:eastAsia="ko-KR"/>
        </w:rPr>
        <w:t xml:space="preserve">million (Baht </w:t>
      </w:r>
      <w:r w:rsidR="007B76EC">
        <w:rPr>
          <w:rFonts w:ascii="Times New Roman" w:eastAsia="Batang" w:hAnsi="Times New Roman" w:cs="Times New Roman"/>
          <w:i/>
          <w:sz w:val="22"/>
          <w:szCs w:val="22"/>
          <w:lang w:eastAsia="ko-KR"/>
        </w:rPr>
        <w:t>272.6</w:t>
      </w:r>
      <w:r w:rsidR="004516FB">
        <w:rPr>
          <w:rFonts w:ascii="Times New Roman" w:eastAsia="Batang" w:hAnsi="Times New Roman" w:cs="Times New Roman"/>
          <w:i/>
          <w:iCs/>
          <w:sz w:val="22"/>
          <w:szCs w:val="22"/>
          <w:lang w:eastAsia="ko-KR"/>
        </w:rPr>
        <w:t xml:space="preserve"> </w:t>
      </w:r>
      <w:r w:rsidR="00C90989" w:rsidRPr="00422F13">
        <w:rPr>
          <w:rFonts w:ascii="Times New Roman" w:eastAsia="Batang" w:hAnsi="Times New Roman" w:cs="Times New Roman"/>
          <w:i/>
          <w:iCs/>
          <w:sz w:val="22"/>
          <w:szCs w:val="22"/>
          <w:lang w:eastAsia="ko-KR"/>
        </w:rPr>
        <w:t>million))</w:t>
      </w:r>
      <w:r w:rsidR="008453B1">
        <w:rPr>
          <w:rFonts w:ascii="Times New Roman" w:eastAsia="Batang" w:hAnsi="Times New Roman" w:cs="Times New Roman"/>
          <w:sz w:val="22"/>
          <w:szCs w:val="22"/>
          <w:lang w:eastAsia="ko-KR"/>
        </w:rPr>
        <w:t xml:space="preserve">, which </w:t>
      </w:r>
      <w:r w:rsidR="00786D04">
        <w:rPr>
          <w:rFonts w:ascii="Times New Roman" w:eastAsia="Batang" w:hAnsi="Times New Roman" w:cs="Angsana New"/>
          <w:sz w:val="22"/>
          <w:lang w:eastAsia="ko-KR"/>
        </w:rPr>
        <w:t xml:space="preserve">is </w:t>
      </w:r>
      <w:r w:rsidR="008453B1">
        <w:rPr>
          <w:rFonts w:ascii="Times New Roman" w:eastAsia="Batang" w:hAnsi="Times New Roman" w:cs="Times New Roman"/>
          <w:sz w:val="22"/>
          <w:szCs w:val="22"/>
          <w:lang w:eastAsia="ko-KR"/>
        </w:rPr>
        <w:t>included in employee benefit expenses</w:t>
      </w:r>
      <w:r w:rsidR="00C90989" w:rsidDel="008453B1">
        <w:rPr>
          <w:rFonts w:ascii="Times New Roman" w:eastAsia="Batang" w:hAnsi="Times New Roman" w:cs="Times New Roman"/>
          <w:sz w:val="22"/>
          <w:szCs w:val="22"/>
          <w:lang w:eastAsia="ko-KR"/>
        </w:rPr>
        <w:t>.</w:t>
      </w:r>
    </w:p>
    <w:p w14:paraId="48BE7A9E" w14:textId="77777777" w:rsidR="00337575" w:rsidRPr="004560A8" w:rsidRDefault="00337575" w:rsidP="00666818">
      <w:pPr>
        <w:ind w:left="540" w:right="44"/>
        <w:jc w:val="thaiDistribute"/>
        <w:rPr>
          <w:rFonts w:ascii="Times New Roman" w:eastAsia="Batang" w:hAnsi="Times New Roman" w:cstheme="minorBidi"/>
          <w:spacing w:val="-2"/>
          <w:sz w:val="22"/>
          <w:szCs w:val="22"/>
          <w:lang w:eastAsia="ko-KR"/>
        </w:rPr>
      </w:pPr>
    </w:p>
    <w:p w14:paraId="4AD38835" w14:textId="3FFFD911" w:rsidR="00C90989" w:rsidRPr="00422F13" w:rsidRDefault="00C90989" w:rsidP="00C90989">
      <w:pPr>
        <w:ind w:left="540" w:right="44"/>
        <w:jc w:val="both"/>
        <w:rPr>
          <w:rFonts w:ascii="Times New Roman" w:eastAsia="Batang" w:hAnsi="Times New Roman" w:cs="Times New Roman"/>
          <w:i/>
          <w:iCs/>
          <w:sz w:val="22"/>
          <w:szCs w:val="22"/>
          <w:lang w:eastAsia="ko-KR"/>
        </w:rPr>
      </w:pPr>
      <w:r w:rsidRPr="00422F13">
        <w:rPr>
          <w:rFonts w:ascii="Times New Roman" w:eastAsia="Batang" w:hAnsi="Times New Roman" w:cs="Times New Roman"/>
          <w:sz w:val="22"/>
          <w:szCs w:val="22"/>
          <w:lang w:eastAsia="ko-KR"/>
        </w:rPr>
        <w:t>Subsidiaries in Europe established defined contribution plan</w:t>
      </w:r>
      <w:r w:rsidR="00816931">
        <w:rPr>
          <w:rFonts w:ascii="Times New Roman" w:eastAsia="Batang" w:hAnsi="Times New Roman" w:cs="Times New Roman"/>
          <w:sz w:val="22"/>
          <w:szCs w:val="22"/>
          <w:lang w:eastAsia="ko-KR"/>
        </w:rPr>
        <w:t>s</w:t>
      </w:r>
      <w:r w:rsidRPr="00422F13">
        <w:rPr>
          <w:rFonts w:ascii="Times New Roman" w:eastAsia="Batang" w:hAnsi="Times New Roman" w:cs="Times New Roman"/>
          <w:sz w:val="22"/>
          <w:szCs w:val="22"/>
          <w:lang w:eastAsia="ko-KR"/>
        </w:rPr>
        <w:t xml:space="preserve"> that provide benefits for </w:t>
      </w:r>
      <w:r w:rsidR="00816931">
        <w:rPr>
          <w:rFonts w:ascii="Times New Roman" w:eastAsia="Batang" w:hAnsi="Times New Roman" w:cs="Times New Roman"/>
          <w:sz w:val="22"/>
          <w:szCs w:val="22"/>
          <w:lang w:eastAsia="ko-KR"/>
        </w:rPr>
        <w:t>their</w:t>
      </w:r>
      <w:r w:rsidRPr="00422F13">
        <w:rPr>
          <w:rFonts w:ascii="Times New Roman" w:eastAsia="Batang" w:hAnsi="Times New Roman" w:cs="Times New Roman"/>
          <w:sz w:val="22"/>
          <w:szCs w:val="22"/>
          <w:lang w:eastAsia="ko-KR"/>
        </w:rPr>
        <w:t xml:space="preserve"> employees upon retirement. Total annual contribution by the </w:t>
      </w:r>
      <w:r w:rsidR="00684456">
        <w:rPr>
          <w:rFonts w:ascii="Times New Roman" w:eastAsia="Batang" w:hAnsi="Times New Roman" w:cs="Times New Roman"/>
          <w:sz w:val="22"/>
          <w:szCs w:val="22"/>
          <w:lang w:eastAsia="ko-KR"/>
        </w:rPr>
        <w:t>Europe</w:t>
      </w:r>
      <w:r w:rsidR="008C4F53">
        <w:rPr>
          <w:rFonts w:ascii="Times New Roman" w:eastAsia="Batang" w:hAnsi="Times New Roman" w:cs="Times New Roman"/>
          <w:sz w:val="22"/>
          <w:szCs w:val="22"/>
          <w:lang w:eastAsia="ko-KR"/>
        </w:rPr>
        <w:t>an</w:t>
      </w:r>
      <w:r w:rsidR="00684456">
        <w:rPr>
          <w:rFonts w:ascii="Times New Roman" w:eastAsia="Batang" w:hAnsi="Times New Roman" w:cs="Times New Roman"/>
          <w:sz w:val="22"/>
          <w:szCs w:val="22"/>
          <w:lang w:eastAsia="ko-KR"/>
        </w:rPr>
        <w:t xml:space="preserve"> subsidiaries</w:t>
      </w:r>
      <w:r w:rsidRPr="00422F13">
        <w:rPr>
          <w:rFonts w:ascii="Times New Roman" w:eastAsia="Batang" w:hAnsi="Times New Roman" w:cs="Times New Roman"/>
          <w:sz w:val="22"/>
          <w:szCs w:val="22"/>
          <w:lang w:eastAsia="ko-KR"/>
        </w:rPr>
        <w:t xml:space="preserve"> to the plans is defined by the annual and risk premiums charged by the insurance company. Total expense </w:t>
      </w:r>
      <w:proofErr w:type="spellStart"/>
      <w:r w:rsidRPr="00422F13">
        <w:rPr>
          <w:rFonts w:ascii="Times New Roman" w:eastAsia="Batang" w:hAnsi="Times New Roman" w:cs="Times New Roman"/>
          <w:sz w:val="22"/>
          <w:szCs w:val="22"/>
          <w:lang w:eastAsia="ko-KR"/>
        </w:rPr>
        <w:t>recognised</w:t>
      </w:r>
      <w:proofErr w:type="spellEnd"/>
      <w:r w:rsidRPr="00422F13">
        <w:rPr>
          <w:rFonts w:ascii="Times New Roman" w:eastAsia="Batang" w:hAnsi="Times New Roman" w:cs="Times New Roman"/>
          <w:sz w:val="22"/>
          <w:szCs w:val="22"/>
          <w:lang w:eastAsia="ko-KR"/>
        </w:rPr>
        <w:t xml:space="preserve"> for the plans for the year ended 31 December </w:t>
      </w:r>
      <w:r w:rsidR="002C6161" w:rsidRPr="00422F13">
        <w:rPr>
          <w:rFonts w:ascii="Times New Roman" w:eastAsia="Batang" w:hAnsi="Times New Roman" w:cs="Times New Roman"/>
          <w:sz w:val="22"/>
          <w:szCs w:val="22"/>
          <w:lang w:eastAsia="ko-KR"/>
        </w:rPr>
        <w:t>20</w:t>
      </w:r>
      <w:r w:rsidR="00A21C8F">
        <w:rPr>
          <w:rFonts w:ascii="Times New Roman" w:eastAsia="Batang" w:hAnsi="Times New Roman" w:cs="Times New Roman"/>
          <w:sz w:val="22"/>
          <w:szCs w:val="22"/>
          <w:lang w:eastAsia="ko-KR"/>
        </w:rPr>
        <w:t>2</w:t>
      </w:r>
      <w:r w:rsidR="007B76EC">
        <w:rPr>
          <w:rFonts w:ascii="Times New Roman" w:eastAsia="Batang" w:hAnsi="Times New Roman" w:cs="Times New Roman"/>
          <w:sz w:val="22"/>
          <w:szCs w:val="22"/>
          <w:lang w:eastAsia="ko-KR"/>
        </w:rPr>
        <w:t>2</w:t>
      </w:r>
      <w:r w:rsidR="002C6161" w:rsidRPr="00422F13">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 xml:space="preserve">was </w:t>
      </w:r>
      <w:r w:rsidRPr="000B2864">
        <w:rPr>
          <w:rFonts w:ascii="Times New Roman" w:eastAsia="Batang" w:hAnsi="Times New Roman" w:cs="Times New Roman"/>
          <w:sz w:val="22"/>
          <w:szCs w:val="22"/>
          <w:lang w:eastAsia="ko-KR"/>
        </w:rPr>
        <w:t>GBP</w:t>
      </w:r>
      <w:r w:rsidR="00B010BB" w:rsidRPr="000B2864">
        <w:rPr>
          <w:rFonts w:ascii="Times New Roman" w:eastAsia="Batang" w:hAnsi="Times New Roman" w:cs="Times New Roman"/>
          <w:sz w:val="22"/>
          <w:szCs w:val="22"/>
          <w:lang w:eastAsia="ko-KR"/>
        </w:rPr>
        <w:t xml:space="preserve"> </w:t>
      </w:r>
      <w:r w:rsidR="000B2864" w:rsidRPr="0078106C">
        <w:rPr>
          <w:rFonts w:ascii="Times New Roman" w:eastAsia="Batang" w:hAnsi="Times New Roman" w:cstheme="minorBidi"/>
          <w:sz w:val="22"/>
          <w:szCs w:val="22"/>
          <w:lang w:eastAsia="ko-KR"/>
        </w:rPr>
        <w:t>0.1</w:t>
      </w:r>
      <w:r w:rsidR="00A47398" w:rsidRPr="000B2864">
        <w:rPr>
          <w:rFonts w:ascii="Times New Roman" w:eastAsia="Batang" w:hAnsi="Times New Roman" w:cs="Times New Roman"/>
          <w:sz w:val="22"/>
          <w:szCs w:val="22"/>
          <w:lang w:eastAsia="ko-KR"/>
        </w:rPr>
        <w:t xml:space="preserve"> </w:t>
      </w:r>
      <w:r w:rsidR="00227E8C" w:rsidRPr="000B2864">
        <w:rPr>
          <w:rFonts w:ascii="Times New Roman" w:eastAsia="Batang" w:hAnsi="Times New Roman" w:cs="Times New Roman"/>
          <w:sz w:val="22"/>
          <w:szCs w:val="22"/>
          <w:lang w:eastAsia="ko-KR"/>
        </w:rPr>
        <w:t>million and EUR</w:t>
      </w:r>
      <w:r w:rsidR="00400B01" w:rsidRPr="000B2864">
        <w:rPr>
          <w:rFonts w:ascii="Times New Roman" w:eastAsia="Batang" w:hAnsi="Times New Roman" w:cs="Times New Roman"/>
          <w:sz w:val="22"/>
          <w:szCs w:val="22"/>
          <w:lang w:eastAsia="ko-KR"/>
        </w:rPr>
        <w:t xml:space="preserve"> </w:t>
      </w:r>
      <w:r w:rsidR="000B2864" w:rsidRPr="0078106C">
        <w:rPr>
          <w:rFonts w:ascii="Times New Roman" w:eastAsia="Batang" w:hAnsi="Times New Roman" w:cstheme="minorBidi"/>
          <w:sz w:val="22"/>
          <w:szCs w:val="22"/>
          <w:lang w:eastAsia="ko-KR"/>
        </w:rPr>
        <w:t>3.8</w:t>
      </w:r>
      <w:r w:rsidR="00A47398" w:rsidRPr="00422F13">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million (Bah</w:t>
      </w:r>
      <w:r w:rsidRPr="000B2864">
        <w:rPr>
          <w:rFonts w:ascii="Times New Roman" w:eastAsia="Batang" w:hAnsi="Times New Roman" w:cs="Times New Roman"/>
          <w:sz w:val="22"/>
          <w:szCs w:val="22"/>
          <w:lang w:eastAsia="ko-KR"/>
        </w:rPr>
        <w:t>t</w:t>
      </w:r>
      <w:r w:rsidR="0073349F" w:rsidRPr="000B2864">
        <w:rPr>
          <w:rFonts w:ascii="Times New Roman" w:eastAsia="Batang" w:hAnsi="Times New Roman" w:cstheme="minorBidi"/>
          <w:sz w:val="22"/>
          <w:szCs w:val="22"/>
          <w:lang w:eastAsia="ko-KR"/>
        </w:rPr>
        <w:t xml:space="preserve"> </w:t>
      </w:r>
      <w:r w:rsidR="000B2864" w:rsidRPr="0078106C">
        <w:rPr>
          <w:rFonts w:ascii="Times New Roman" w:eastAsia="Batang" w:hAnsi="Times New Roman" w:cstheme="minorBidi"/>
          <w:sz w:val="22"/>
          <w:szCs w:val="22"/>
          <w:lang w:eastAsia="ko-KR"/>
        </w:rPr>
        <w:t>1</w:t>
      </w:r>
      <w:r w:rsidR="009716FC">
        <w:rPr>
          <w:rFonts w:ascii="Times New Roman" w:eastAsia="Batang" w:hAnsi="Times New Roman" w:cstheme="minorBidi"/>
          <w:sz w:val="22"/>
          <w:szCs w:val="22"/>
          <w:lang w:eastAsia="ko-KR"/>
        </w:rPr>
        <w:t>46</w:t>
      </w:r>
      <w:r w:rsidR="000B2864" w:rsidRPr="0078106C">
        <w:rPr>
          <w:rFonts w:ascii="Times New Roman" w:eastAsia="Batang" w:hAnsi="Times New Roman" w:cstheme="minorBidi"/>
          <w:sz w:val="22"/>
          <w:szCs w:val="22"/>
          <w:lang w:eastAsia="ko-KR"/>
        </w:rPr>
        <w:t>.0</w:t>
      </w:r>
      <w:r w:rsidR="003657F9">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 xml:space="preserve">million) </w:t>
      </w:r>
      <w:r w:rsidRPr="00422F13">
        <w:rPr>
          <w:rFonts w:ascii="Times New Roman" w:eastAsia="Batang" w:hAnsi="Times New Roman" w:cs="Times New Roman"/>
          <w:i/>
          <w:iCs/>
          <w:sz w:val="22"/>
          <w:szCs w:val="22"/>
          <w:lang w:eastAsia="ko-KR"/>
        </w:rPr>
        <w:t>(</w:t>
      </w:r>
      <w:r w:rsidR="007B76EC" w:rsidRPr="00422F13">
        <w:rPr>
          <w:rFonts w:ascii="Times New Roman" w:eastAsia="Batang" w:hAnsi="Times New Roman" w:cs="Times New Roman"/>
          <w:i/>
          <w:iCs/>
          <w:sz w:val="22"/>
          <w:szCs w:val="22"/>
          <w:lang w:eastAsia="ko-KR"/>
        </w:rPr>
        <w:t>20</w:t>
      </w:r>
      <w:r w:rsidR="007B76EC">
        <w:rPr>
          <w:rFonts w:ascii="Times New Roman" w:eastAsia="Batang" w:hAnsi="Times New Roman" w:cs="Times New Roman"/>
          <w:i/>
          <w:iCs/>
          <w:sz w:val="22"/>
          <w:szCs w:val="22"/>
          <w:lang w:eastAsia="ko-KR"/>
        </w:rPr>
        <w:t>21</w:t>
      </w:r>
      <w:r w:rsidRPr="00422F13">
        <w:rPr>
          <w:rFonts w:ascii="Times New Roman" w:eastAsia="Batang" w:hAnsi="Times New Roman" w:cs="Times New Roman"/>
          <w:i/>
          <w:iCs/>
          <w:sz w:val="22"/>
          <w:szCs w:val="22"/>
          <w:lang w:eastAsia="ko-KR"/>
        </w:rPr>
        <w:t>: GB</w:t>
      </w:r>
      <w:r w:rsidR="0097342C">
        <w:rPr>
          <w:rFonts w:ascii="Times New Roman" w:eastAsia="Batang" w:hAnsi="Times New Roman" w:cs="Times New Roman"/>
          <w:i/>
          <w:iCs/>
          <w:sz w:val="22"/>
          <w:szCs w:val="22"/>
          <w:lang w:eastAsia="ko-KR"/>
        </w:rPr>
        <w:t>P 0.1</w:t>
      </w:r>
      <w:r w:rsidRPr="00422F13">
        <w:rPr>
          <w:rFonts w:ascii="Times New Roman" w:eastAsia="Batang" w:hAnsi="Times New Roman" w:cs="Times New Roman"/>
          <w:i/>
          <w:iCs/>
          <w:sz w:val="22"/>
          <w:szCs w:val="22"/>
          <w:lang w:eastAsia="ko-KR"/>
        </w:rPr>
        <w:t xml:space="preserve"> million and EUR </w:t>
      </w:r>
      <w:r w:rsidR="00A21C8F">
        <w:rPr>
          <w:rFonts w:ascii="Times New Roman" w:eastAsia="Batang" w:hAnsi="Times New Roman" w:cs="Times New Roman"/>
          <w:i/>
          <w:iCs/>
          <w:sz w:val="22"/>
          <w:szCs w:val="22"/>
          <w:lang w:eastAsia="ko-KR"/>
        </w:rPr>
        <w:t>3.</w:t>
      </w:r>
      <w:r w:rsidR="007C6A84">
        <w:rPr>
          <w:rFonts w:ascii="Times New Roman" w:eastAsia="Batang" w:hAnsi="Times New Roman" w:cs="Times New Roman"/>
          <w:i/>
          <w:iCs/>
          <w:sz w:val="22"/>
          <w:szCs w:val="22"/>
          <w:lang w:eastAsia="ko-KR"/>
        </w:rPr>
        <w:t>8</w:t>
      </w:r>
      <w:r w:rsidRPr="00422F13">
        <w:rPr>
          <w:rFonts w:ascii="Times New Roman" w:eastAsia="Batang" w:hAnsi="Times New Roman" w:cs="Times New Roman"/>
          <w:i/>
          <w:iCs/>
          <w:sz w:val="22"/>
          <w:szCs w:val="22"/>
          <w:lang w:eastAsia="ko-KR"/>
        </w:rPr>
        <w:t xml:space="preserve"> million (Baht </w:t>
      </w:r>
      <w:r w:rsidR="007C6A84">
        <w:rPr>
          <w:rFonts w:ascii="Times New Roman" w:eastAsia="Batang" w:hAnsi="Times New Roman" w:cs="Times New Roman"/>
          <w:i/>
          <w:iCs/>
          <w:sz w:val="22"/>
          <w:szCs w:val="22"/>
          <w:lang w:eastAsia="ko-KR"/>
        </w:rPr>
        <w:t>150</w:t>
      </w:r>
      <w:r w:rsidR="00B010BB">
        <w:rPr>
          <w:rFonts w:ascii="Times New Roman" w:eastAsia="Batang" w:hAnsi="Times New Roman" w:cs="Times New Roman"/>
          <w:i/>
          <w:iCs/>
          <w:sz w:val="22"/>
          <w:szCs w:val="22"/>
          <w:lang w:eastAsia="ko-KR"/>
        </w:rPr>
        <w:t>.0</w:t>
      </w:r>
      <w:r w:rsidRPr="00422F13">
        <w:rPr>
          <w:rFonts w:ascii="Times New Roman" w:eastAsia="Batang" w:hAnsi="Times New Roman" w:cs="Times New Roman"/>
          <w:i/>
          <w:iCs/>
          <w:sz w:val="22"/>
          <w:szCs w:val="22"/>
          <w:lang w:eastAsia="ko-KR"/>
        </w:rPr>
        <w:t xml:space="preserve"> million))</w:t>
      </w:r>
      <w:r w:rsidR="008453B1">
        <w:rPr>
          <w:rFonts w:ascii="Times New Roman" w:eastAsia="Batang" w:hAnsi="Times New Roman" w:cs="Times New Roman"/>
          <w:sz w:val="22"/>
          <w:szCs w:val="22"/>
          <w:lang w:eastAsia="ko-KR"/>
        </w:rPr>
        <w:t xml:space="preserve">, which </w:t>
      </w:r>
      <w:r w:rsidR="00816931">
        <w:rPr>
          <w:rFonts w:ascii="Times New Roman" w:eastAsia="Batang" w:hAnsi="Times New Roman" w:cs="Times New Roman"/>
          <w:sz w:val="22"/>
          <w:szCs w:val="22"/>
          <w:lang w:eastAsia="ko-KR"/>
        </w:rPr>
        <w:t>is</w:t>
      </w:r>
      <w:r w:rsidR="008453B1">
        <w:rPr>
          <w:rFonts w:ascii="Times New Roman" w:eastAsia="Batang" w:hAnsi="Times New Roman" w:cs="Times New Roman"/>
          <w:sz w:val="22"/>
          <w:szCs w:val="22"/>
          <w:lang w:eastAsia="ko-KR"/>
        </w:rPr>
        <w:t xml:space="preserve"> included in employee benefit expenses</w:t>
      </w:r>
      <w:r w:rsidDel="008453B1">
        <w:rPr>
          <w:rFonts w:ascii="Times New Roman" w:eastAsia="Batang" w:hAnsi="Times New Roman" w:cs="Times New Roman"/>
          <w:sz w:val="22"/>
          <w:szCs w:val="22"/>
          <w:lang w:eastAsia="ko-KR"/>
        </w:rPr>
        <w:t>.</w:t>
      </w:r>
    </w:p>
    <w:p w14:paraId="4B512B24" w14:textId="020C93A9" w:rsidR="002C59EE" w:rsidRDefault="000128F9" w:rsidP="00652AE7">
      <w:pPr>
        <w:ind w:right="44"/>
        <w:jc w:val="both"/>
        <w:rPr>
          <w:rFonts w:ascii="Times New Roman" w:hAnsi="Times New Roman" w:cs="Times New Roman"/>
          <w:b/>
          <w:bCs/>
          <w:sz w:val="24"/>
          <w:szCs w:val="24"/>
        </w:rPr>
      </w:pPr>
      <w:r>
        <w:rPr>
          <w:rFonts w:ascii="Times New Roman" w:eastAsia="Batang" w:hAnsi="Times New Roman"/>
          <w:sz w:val="22"/>
          <w:szCs w:val="22"/>
          <w:lang w:eastAsia="ko-KR"/>
        </w:rPr>
        <w:t xml:space="preserve"> </w:t>
      </w:r>
    </w:p>
    <w:p w14:paraId="6E6E4CA9" w14:textId="4AF24516" w:rsidR="00C90989" w:rsidRPr="00422F13" w:rsidRDefault="00C90989"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Expenses by nature</w:t>
      </w:r>
    </w:p>
    <w:p w14:paraId="187FDBAB" w14:textId="77777777" w:rsidR="00C90989" w:rsidRPr="00652AE7" w:rsidRDefault="00C90989" w:rsidP="00C90989">
      <w:pPr>
        <w:ind w:left="540" w:right="44"/>
        <w:jc w:val="both"/>
        <w:rPr>
          <w:rFonts w:ascii="Times New Roman" w:eastAsia="Batang" w:hAnsi="Times New Roman" w:cs="Times New Roman"/>
          <w:sz w:val="22"/>
          <w:szCs w:val="22"/>
          <w:lang w:eastAsia="ko-KR"/>
        </w:rPr>
      </w:pPr>
    </w:p>
    <w:p w14:paraId="7C1AF4BA" w14:textId="4AF7E523" w:rsidR="00C90989" w:rsidRDefault="00C90989" w:rsidP="00C90989">
      <w:pPr>
        <w:ind w:left="540" w:right="44"/>
        <w:jc w:val="both"/>
        <w:rPr>
          <w:rFonts w:ascii="Times New Roman" w:eastAsia="Batang" w:hAnsi="Times New Roman" w:cstheme="minorBidi"/>
          <w:sz w:val="22"/>
          <w:szCs w:val="22"/>
          <w:lang w:eastAsia="ko-KR"/>
        </w:rPr>
      </w:pPr>
      <w:r w:rsidRPr="00422F13">
        <w:rPr>
          <w:rFonts w:ascii="Times New Roman" w:eastAsia="Batang" w:hAnsi="Times New Roman" w:cs="Times New Roman"/>
          <w:sz w:val="22"/>
          <w:szCs w:val="22"/>
          <w:lang w:eastAsia="ko-KR"/>
        </w:rPr>
        <w:t>The statements of income include an analysis of expenses by function. Expenses by nature disclosed in accordance with the requirements of various TFRS were as follows:</w:t>
      </w:r>
    </w:p>
    <w:p w14:paraId="231E546C" w14:textId="5D996B81" w:rsidR="0044534C" w:rsidRDefault="0044534C" w:rsidP="00C90989">
      <w:pPr>
        <w:ind w:left="540" w:right="44"/>
        <w:jc w:val="both"/>
        <w:rPr>
          <w:rFonts w:ascii="Times New Roman" w:eastAsia="Batang" w:hAnsi="Times New Roman" w:cstheme="minorBidi"/>
          <w:sz w:val="22"/>
          <w:szCs w:val="22"/>
          <w:lang w:eastAsia="ko-KR"/>
        </w:rPr>
      </w:pPr>
    </w:p>
    <w:tbl>
      <w:tblPr>
        <w:tblW w:w="9360" w:type="dxa"/>
        <w:tblInd w:w="450" w:type="dxa"/>
        <w:tblLayout w:type="fixed"/>
        <w:tblLook w:val="01E0" w:firstRow="1" w:lastRow="1" w:firstColumn="1" w:lastColumn="1" w:noHBand="0" w:noVBand="0"/>
      </w:tblPr>
      <w:tblGrid>
        <w:gridCol w:w="2700"/>
        <w:gridCol w:w="737"/>
        <w:gridCol w:w="1350"/>
        <w:gridCol w:w="236"/>
        <w:gridCol w:w="1204"/>
        <w:gridCol w:w="253"/>
        <w:gridCol w:w="1327"/>
        <w:gridCol w:w="236"/>
        <w:gridCol w:w="1317"/>
      </w:tblGrid>
      <w:tr w:rsidR="0044534C" w:rsidRPr="00B010BB" w14:paraId="2322FF6B" w14:textId="77777777" w:rsidTr="0078106C">
        <w:trPr>
          <w:trHeight w:val="20"/>
        </w:trPr>
        <w:tc>
          <w:tcPr>
            <w:tcW w:w="2700" w:type="dxa"/>
          </w:tcPr>
          <w:p w14:paraId="557F08C6"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tcPr>
          <w:p w14:paraId="05807A23" w14:textId="77777777" w:rsidR="0044534C" w:rsidRPr="007C6A84" w:rsidRDefault="0044534C" w:rsidP="00BF70CC">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2CDA3AE7"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Consolidated</w:t>
            </w:r>
          </w:p>
        </w:tc>
        <w:tc>
          <w:tcPr>
            <w:tcW w:w="253" w:type="dxa"/>
          </w:tcPr>
          <w:p w14:paraId="4B126D82"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80" w:type="dxa"/>
            <w:gridSpan w:val="3"/>
            <w:hideMark/>
          </w:tcPr>
          <w:p w14:paraId="1CFFF9E8"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Separate</w:t>
            </w:r>
          </w:p>
        </w:tc>
      </w:tr>
      <w:tr w:rsidR="0044534C" w:rsidRPr="00B010BB" w14:paraId="4A92ADBA" w14:textId="77777777" w:rsidTr="0078106C">
        <w:tc>
          <w:tcPr>
            <w:tcW w:w="2700" w:type="dxa"/>
          </w:tcPr>
          <w:p w14:paraId="10AD5FF3"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tcPr>
          <w:p w14:paraId="6646A9F8" w14:textId="77777777" w:rsidR="0044534C" w:rsidRPr="007C6A84" w:rsidRDefault="0044534C" w:rsidP="00BF70CC">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3FF36DE1"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financial statements</w:t>
            </w:r>
          </w:p>
        </w:tc>
        <w:tc>
          <w:tcPr>
            <w:tcW w:w="253" w:type="dxa"/>
          </w:tcPr>
          <w:p w14:paraId="78CB21F5"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80" w:type="dxa"/>
            <w:gridSpan w:val="3"/>
            <w:hideMark/>
          </w:tcPr>
          <w:p w14:paraId="23E2B050"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financial statements</w:t>
            </w:r>
          </w:p>
        </w:tc>
      </w:tr>
      <w:tr w:rsidR="0044534C" w:rsidRPr="00B010BB" w14:paraId="55D80FCC" w14:textId="77777777" w:rsidTr="0078106C">
        <w:tc>
          <w:tcPr>
            <w:tcW w:w="2700" w:type="dxa"/>
          </w:tcPr>
          <w:p w14:paraId="781F890A"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hideMark/>
          </w:tcPr>
          <w:p w14:paraId="6CD947FB" w14:textId="77777777" w:rsidR="0044534C" w:rsidRPr="007C6A84" w:rsidRDefault="0044534C" w:rsidP="00BF70CC">
            <w:pPr>
              <w:spacing w:line="240" w:lineRule="atLeast"/>
              <w:ind w:left="-119" w:right="-81"/>
              <w:jc w:val="center"/>
              <w:rPr>
                <w:rFonts w:ascii="Times New Roman" w:eastAsia="Times New Roman" w:hAnsi="Times New Roman" w:cs="Times New Roman"/>
                <w:i/>
                <w:iCs/>
                <w:sz w:val="22"/>
                <w:szCs w:val="22"/>
              </w:rPr>
            </w:pPr>
            <w:r w:rsidRPr="007C6A84">
              <w:rPr>
                <w:rFonts w:ascii="Times New Roman" w:eastAsia="Times New Roman" w:hAnsi="Times New Roman" w:cs="Times New Roman"/>
                <w:i/>
                <w:iCs/>
                <w:sz w:val="22"/>
                <w:szCs w:val="22"/>
              </w:rPr>
              <w:t>Note</w:t>
            </w:r>
          </w:p>
        </w:tc>
        <w:tc>
          <w:tcPr>
            <w:tcW w:w="1350" w:type="dxa"/>
          </w:tcPr>
          <w:p w14:paraId="66AB520E" w14:textId="77777777" w:rsidR="0044534C" w:rsidRPr="007C6A84" w:rsidRDefault="0044534C" w:rsidP="00BF70CC">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2022</w:t>
            </w:r>
          </w:p>
        </w:tc>
        <w:tc>
          <w:tcPr>
            <w:tcW w:w="236" w:type="dxa"/>
          </w:tcPr>
          <w:p w14:paraId="5577D640" w14:textId="77777777" w:rsidR="0044534C" w:rsidRPr="007C6A84" w:rsidRDefault="0044534C" w:rsidP="00BF70CC">
            <w:pPr>
              <w:pStyle w:val="BodyText"/>
              <w:spacing w:line="240" w:lineRule="atLeast"/>
              <w:ind w:left="-108" w:right="44"/>
              <w:jc w:val="center"/>
              <w:rPr>
                <w:rFonts w:ascii="Times New Roman" w:hAnsi="Times New Roman" w:cs="Times New Roman"/>
                <w:sz w:val="22"/>
                <w:szCs w:val="22"/>
              </w:rPr>
            </w:pPr>
          </w:p>
        </w:tc>
        <w:tc>
          <w:tcPr>
            <w:tcW w:w="1204" w:type="dxa"/>
          </w:tcPr>
          <w:p w14:paraId="7163360E" w14:textId="77777777" w:rsidR="0044534C" w:rsidRPr="007C6A84" w:rsidRDefault="0044534C" w:rsidP="00BF70CC">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2021</w:t>
            </w:r>
          </w:p>
        </w:tc>
        <w:tc>
          <w:tcPr>
            <w:tcW w:w="253" w:type="dxa"/>
          </w:tcPr>
          <w:p w14:paraId="061DAB01"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327" w:type="dxa"/>
          </w:tcPr>
          <w:p w14:paraId="3B35F8D7" w14:textId="77777777" w:rsidR="0044534C" w:rsidRPr="007C6A84" w:rsidRDefault="0044534C" w:rsidP="00BF70CC">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2022</w:t>
            </w:r>
          </w:p>
        </w:tc>
        <w:tc>
          <w:tcPr>
            <w:tcW w:w="236" w:type="dxa"/>
          </w:tcPr>
          <w:p w14:paraId="209821C8" w14:textId="77777777" w:rsidR="0044534C" w:rsidRPr="007C6A84" w:rsidRDefault="0044534C" w:rsidP="00BF70CC">
            <w:pPr>
              <w:pStyle w:val="BodyText"/>
              <w:spacing w:line="240" w:lineRule="atLeast"/>
              <w:ind w:left="-108" w:right="44"/>
              <w:jc w:val="center"/>
              <w:rPr>
                <w:rFonts w:ascii="Times New Roman" w:hAnsi="Times New Roman" w:cs="Times New Roman"/>
                <w:sz w:val="22"/>
                <w:szCs w:val="22"/>
              </w:rPr>
            </w:pPr>
          </w:p>
        </w:tc>
        <w:tc>
          <w:tcPr>
            <w:tcW w:w="1317" w:type="dxa"/>
          </w:tcPr>
          <w:p w14:paraId="0754A8B0" w14:textId="77777777" w:rsidR="0044534C" w:rsidRPr="007C6A84" w:rsidRDefault="0044534C" w:rsidP="00BF70CC">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2021</w:t>
            </w:r>
          </w:p>
        </w:tc>
      </w:tr>
      <w:tr w:rsidR="0044534C" w:rsidRPr="00B010BB" w14:paraId="37A7F00B" w14:textId="77777777" w:rsidTr="0078106C">
        <w:tc>
          <w:tcPr>
            <w:tcW w:w="2700" w:type="dxa"/>
          </w:tcPr>
          <w:p w14:paraId="5CE2F739"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tcPr>
          <w:p w14:paraId="0A33380D" w14:textId="77777777" w:rsidR="0044534C" w:rsidRPr="007C6A84" w:rsidRDefault="0044534C" w:rsidP="00BF70CC">
            <w:pPr>
              <w:spacing w:line="240" w:lineRule="atLeast"/>
              <w:ind w:left="-119" w:right="-81"/>
              <w:jc w:val="center"/>
              <w:rPr>
                <w:rFonts w:ascii="Times New Roman" w:eastAsia="Times New Roman" w:hAnsi="Times New Roman" w:cs="Times New Roman"/>
                <w:i/>
                <w:iCs/>
                <w:sz w:val="22"/>
                <w:szCs w:val="22"/>
              </w:rPr>
            </w:pPr>
          </w:p>
        </w:tc>
        <w:tc>
          <w:tcPr>
            <w:tcW w:w="5923" w:type="dxa"/>
            <w:gridSpan w:val="7"/>
            <w:hideMark/>
          </w:tcPr>
          <w:p w14:paraId="69FA053D"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7C6A84">
              <w:rPr>
                <w:rFonts w:ascii="Times New Roman" w:eastAsia="Times New Roman" w:hAnsi="Times New Roman" w:cs="Times New Roman"/>
                <w:i/>
                <w:iCs/>
                <w:sz w:val="22"/>
                <w:szCs w:val="22"/>
              </w:rPr>
              <w:t>(</w:t>
            </w:r>
            <w:proofErr w:type="gramStart"/>
            <w:r w:rsidRPr="007C6A84">
              <w:rPr>
                <w:rFonts w:ascii="Times New Roman" w:eastAsia="Times New Roman" w:hAnsi="Times New Roman" w:cs="Times New Roman"/>
                <w:i/>
                <w:iCs/>
                <w:sz w:val="22"/>
                <w:szCs w:val="22"/>
              </w:rPr>
              <w:t>in</w:t>
            </w:r>
            <w:proofErr w:type="gramEnd"/>
            <w:r w:rsidRPr="007C6A84">
              <w:rPr>
                <w:rFonts w:ascii="Times New Roman" w:eastAsia="Times New Roman" w:hAnsi="Times New Roman" w:cs="Times New Roman"/>
                <w:i/>
                <w:iCs/>
                <w:sz w:val="22"/>
                <w:szCs w:val="22"/>
              </w:rPr>
              <w:t xml:space="preserve"> thousand Baht)</w:t>
            </w:r>
          </w:p>
        </w:tc>
      </w:tr>
      <w:tr w:rsidR="0044534C" w:rsidRPr="00B010BB" w14:paraId="69689128" w14:textId="77777777" w:rsidTr="0078106C">
        <w:tc>
          <w:tcPr>
            <w:tcW w:w="2700" w:type="dxa"/>
            <w:hideMark/>
          </w:tcPr>
          <w:p w14:paraId="40B0ABA4" w14:textId="4F903BA4" w:rsidR="0044534C" w:rsidRPr="00A22F19"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heme="minorBidi"/>
                <w:sz w:val="22"/>
                <w:szCs w:val="22"/>
              </w:rPr>
            </w:pPr>
            <w:r w:rsidRPr="003E5CCC">
              <w:rPr>
                <w:rFonts w:ascii="Times New Roman" w:eastAsia="Times New Roman" w:hAnsi="Times New Roman" w:cs="Times New Roman"/>
                <w:sz w:val="22"/>
                <w:szCs w:val="22"/>
              </w:rPr>
              <w:t>Changes in inventories of finished</w:t>
            </w:r>
            <w:r>
              <w:rPr>
                <w:rFonts w:ascii="Times New Roman" w:eastAsia="Times New Roman" w:hAnsi="Times New Roman" w:cstheme="minorBidi" w:hint="cs"/>
                <w:sz w:val="22"/>
                <w:szCs w:val="22"/>
                <w:cs/>
              </w:rPr>
              <w:t xml:space="preserve"> </w:t>
            </w:r>
            <w:r w:rsidRPr="003E5CCC">
              <w:rPr>
                <w:rFonts w:ascii="Times New Roman" w:eastAsia="Times New Roman" w:hAnsi="Times New Roman" w:cs="Times New Roman"/>
                <w:sz w:val="22"/>
                <w:szCs w:val="22"/>
              </w:rPr>
              <w:t xml:space="preserve">goods and work </w:t>
            </w:r>
            <w:r w:rsidR="00E205A5">
              <w:rPr>
                <w:rFonts w:ascii="Times New Roman" w:eastAsia="Times New Roman" w:hAnsi="Times New Roman" w:cs="Times New Roman"/>
                <w:sz w:val="22"/>
                <w:szCs w:val="22"/>
              </w:rPr>
              <w:br/>
            </w:r>
            <w:r w:rsidRPr="003E5CCC">
              <w:rPr>
                <w:rFonts w:ascii="Times New Roman" w:eastAsia="Times New Roman" w:hAnsi="Times New Roman" w:cs="Times New Roman"/>
                <w:sz w:val="22"/>
                <w:szCs w:val="22"/>
              </w:rPr>
              <w:t>in progress</w:t>
            </w:r>
          </w:p>
        </w:tc>
        <w:tc>
          <w:tcPr>
            <w:tcW w:w="737" w:type="dxa"/>
            <w:vAlign w:val="bottom"/>
          </w:tcPr>
          <w:p w14:paraId="54B57DA8" w14:textId="5057DF8A" w:rsidR="0044534C" w:rsidRPr="0044534C" w:rsidRDefault="0044534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r w:rsidRPr="0078106C">
              <w:rPr>
                <w:rFonts w:ascii="Times New Roman" w:hAnsi="Times New Roman" w:cs="Times New Roman"/>
                <w:i/>
                <w:sz w:val="22"/>
                <w:szCs w:val="22"/>
              </w:rPr>
              <w:t>29</w:t>
            </w:r>
          </w:p>
        </w:tc>
        <w:tc>
          <w:tcPr>
            <w:tcW w:w="1350" w:type="dxa"/>
            <w:vAlign w:val="bottom"/>
          </w:tcPr>
          <w:p w14:paraId="51A27005" w14:textId="397B2767" w:rsidR="0044534C" w:rsidRPr="0044534C" w:rsidRDefault="0017335D" w:rsidP="0017335D">
            <w:pPr>
              <w:pStyle w:val="acctfourfigures"/>
              <w:tabs>
                <w:tab w:val="clear" w:pos="765"/>
                <w:tab w:val="decimal" w:pos="1129"/>
              </w:tabs>
              <w:spacing w:line="240" w:lineRule="atLeast"/>
              <w:ind w:right="-201"/>
              <w:rPr>
                <w:szCs w:val="22"/>
                <w:lang w:val="en-US" w:bidi="th-TH"/>
              </w:rPr>
            </w:pPr>
            <w:r w:rsidRPr="0017335D">
              <w:rPr>
                <w:szCs w:val="22"/>
                <w:lang w:val="en-US" w:bidi="th-TH"/>
              </w:rPr>
              <w:t>(</w:t>
            </w:r>
            <w:r w:rsidR="00F90E3A">
              <w:rPr>
                <w:szCs w:val="22"/>
                <w:lang w:val="en-US" w:bidi="th-TH"/>
              </w:rPr>
              <w:t>7,649,821</w:t>
            </w:r>
            <w:r w:rsidRPr="0017335D">
              <w:rPr>
                <w:szCs w:val="22"/>
                <w:lang w:val="en-US" w:bidi="th-TH"/>
              </w:rPr>
              <w:t>)</w:t>
            </w:r>
          </w:p>
        </w:tc>
        <w:tc>
          <w:tcPr>
            <w:tcW w:w="236" w:type="dxa"/>
            <w:vAlign w:val="bottom"/>
          </w:tcPr>
          <w:p w14:paraId="5FB04F6C"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04" w:type="dxa"/>
            <w:vAlign w:val="bottom"/>
          </w:tcPr>
          <w:p w14:paraId="09E3D9C0" w14:textId="6032A39B" w:rsidR="0044534C" w:rsidRPr="0044534C" w:rsidRDefault="0044534C" w:rsidP="0078106C">
            <w:pPr>
              <w:tabs>
                <w:tab w:val="decimal" w:pos="1030"/>
              </w:tabs>
              <w:spacing w:line="240" w:lineRule="atLeast"/>
              <w:ind w:left="-90" w:right="-91"/>
              <w:rPr>
                <w:rFonts w:ascii="Times New Roman" w:eastAsia="Times New Roman" w:hAnsi="Times New Roman" w:cs="Times New Roman"/>
                <w:sz w:val="22"/>
                <w:szCs w:val="22"/>
              </w:rPr>
            </w:pPr>
            <w:r w:rsidRPr="0078106C">
              <w:rPr>
                <w:rFonts w:ascii="Times New Roman" w:hAnsi="Times New Roman" w:cs="Times New Roman"/>
                <w:sz w:val="22"/>
                <w:szCs w:val="22"/>
              </w:rPr>
              <w:t>(14,</w:t>
            </w:r>
            <w:r w:rsidR="00F90E3A">
              <w:rPr>
                <w:rFonts w:ascii="Times New Roman" w:hAnsi="Times New Roman" w:cs="Times New Roman"/>
                <w:sz w:val="22"/>
                <w:szCs w:val="22"/>
              </w:rPr>
              <w:t>834</w:t>
            </w:r>
            <w:r w:rsidRPr="0078106C">
              <w:rPr>
                <w:rFonts w:ascii="Times New Roman" w:hAnsi="Times New Roman" w:cs="Times New Roman"/>
                <w:sz w:val="22"/>
                <w:szCs w:val="22"/>
              </w:rPr>
              <w:t>,</w:t>
            </w:r>
            <w:r w:rsidR="00F90E3A">
              <w:rPr>
                <w:rFonts w:ascii="Times New Roman" w:hAnsi="Times New Roman" w:cs="Times New Roman"/>
                <w:sz w:val="22"/>
                <w:szCs w:val="22"/>
              </w:rPr>
              <w:t>022</w:t>
            </w:r>
            <w:r w:rsidRPr="0078106C">
              <w:rPr>
                <w:rFonts w:ascii="Times New Roman" w:hAnsi="Times New Roman" w:cs="Times New Roman"/>
                <w:sz w:val="22"/>
                <w:szCs w:val="22"/>
              </w:rPr>
              <w:t>)</w:t>
            </w:r>
          </w:p>
        </w:tc>
        <w:tc>
          <w:tcPr>
            <w:tcW w:w="253" w:type="dxa"/>
            <w:vAlign w:val="bottom"/>
          </w:tcPr>
          <w:p w14:paraId="0525435D"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27" w:type="dxa"/>
            <w:vAlign w:val="bottom"/>
          </w:tcPr>
          <w:p w14:paraId="01960B80" w14:textId="5F6082A3" w:rsidR="0044534C" w:rsidRPr="0044534C" w:rsidRDefault="0017335D">
            <w:pPr>
              <w:tabs>
                <w:tab w:val="decimal" w:pos="917"/>
              </w:tabs>
              <w:spacing w:line="240" w:lineRule="atLeast"/>
              <w:ind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c>
          <w:tcPr>
            <w:tcW w:w="236" w:type="dxa"/>
            <w:vAlign w:val="bottom"/>
          </w:tcPr>
          <w:p w14:paraId="7443D044" w14:textId="77777777" w:rsidR="0044534C" w:rsidRPr="0044534C" w:rsidRDefault="0044534C">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14:paraId="6899A555" w14:textId="4FA3E3B6" w:rsidR="0044534C" w:rsidRPr="0044534C" w:rsidRDefault="0044534C" w:rsidP="0078106C">
            <w:pPr>
              <w:tabs>
                <w:tab w:val="decimal" w:pos="758"/>
              </w:tabs>
              <w:spacing w:line="240" w:lineRule="atLeast"/>
              <w:ind w:left="-110"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r>
      <w:tr w:rsidR="0044534C" w:rsidRPr="00B010BB" w14:paraId="1408FFCE" w14:textId="77777777" w:rsidTr="0078106C">
        <w:tc>
          <w:tcPr>
            <w:tcW w:w="2700" w:type="dxa"/>
          </w:tcPr>
          <w:p w14:paraId="148B9818" w14:textId="2C71ECA7" w:rsidR="0044534C" w:rsidRPr="003E5CC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Raw materials and consumables used</w:t>
            </w:r>
          </w:p>
        </w:tc>
        <w:tc>
          <w:tcPr>
            <w:tcW w:w="737" w:type="dxa"/>
            <w:vAlign w:val="bottom"/>
          </w:tcPr>
          <w:p w14:paraId="4A567C67" w14:textId="56279A2E" w:rsidR="0044534C" w:rsidRPr="0044534C" w:rsidRDefault="0044534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r w:rsidRPr="0078106C">
              <w:rPr>
                <w:rFonts w:ascii="Times New Roman" w:hAnsi="Times New Roman" w:cs="Times New Roman"/>
                <w:i/>
                <w:sz w:val="22"/>
                <w:szCs w:val="22"/>
              </w:rPr>
              <w:t>29</w:t>
            </w:r>
          </w:p>
        </w:tc>
        <w:tc>
          <w:tcPr>
            <w:tcW w:w="1350" w:type="dxa"/>
            <w:vAlign w:val="bottom"/>
          </w:tcPr>
          <w:p w14:paraId="72EF5148" w14:textId="5980DF80" w:rsidR="0044534C" w:rsidRPr="0044534C" w:rsidRDefault="0017335D" w:rsidP="0017335D">
            <w:pPr>
              <w:pStyle w:val="acctfourfigures"/>
              <w:tabs>
                <w:tab w:val="clear" w:pos="765"/>
                <w:tab w:val="decimal" w:pos="1129"/>
              </w:tabs>
              <w:spacing w:line="240" w:lineRule="atLeast"/>
              <w:ind w:right="-201"/>
              <w:rPr>
                <w:szCs w:val="22"/>
                <w:lang w:val="en-US" w:bidi="th-TH"/>
              </w:rPr>
            </w:pPr>
            <w:r w:rsidRPr="0017335D">
              <w:rPr>
                <w:szCs w:val="22"/>
                <w:lang w:val="en-US" w:bidi="th-TH"/>
              </w:rPr>
              <w:t>38</w:t>
            </w:r>
            <w:r w:rsidR="00114B3C">
              <w:rPr>
                <w:szCs w:val="22"/>
                <w:lang w:val="en-US" w:bidi="th-TH"/>
              </w:rPr>
              <w:t>6</w:t>
            </w:r>
            <w:r w:rsidRPr="0017335D">
              <w:rPr>
                <w:szCs w:val="22"/>
                <w:lang w:val="en-US" w:bidi="th-TH"/>
              </w:rPr>
              <w:t>,</w:t>
            </w:r>
            <w:r w:rsidR="00654DD4">
              <w:rPr>
                <w:szCs w:val="22"/>
                <w:lang w:val="en-US" w:bidi="th-TH"/>
              </w:rPr>
              <w:t>098</w:t>
            </w:r>
            <w:r w:rsidRPr="0017335D">
              <w:rPr>
                <w:szCs w:val="22"/>
                <w:lang w:val="en-US" w:bidi="th-TH"/>
              </w:rPr>
              <w:t>,</w:t>
            </w:r>
            <w:r w:rsidR="00654DD4">
              <w:rPr>
                <w:szCs w:val="22"/>
                <w:lang w:val="en-US" w:bidi="th-TH"/>
              </w:rPr>
              <w:t>791</w:t>
            </w:r>
          </w:p>
        </w:tc>
        <w:tc>
          <w:tcPr>
            <w:tcW w:w="236" w:type="dxa"/>
            <w:vAlign w:val="bottom"/>
          </w:tcPr>
          <w:p w14:paraId="620E3D80"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04" w:type="dxa"/>
            <w:vAlign w:val="bottom"/>
          </w:tcPr>
          <w:p w14:paraId="575A4B90" w14:textId="05B89803" w:rsidR="0044534C" w:rsidRPr="0078106C" w:rsidRDefault="0044534C" w:rsidP="0078106C">
            <w:pPr>
              <w:tabs>
                <w:tab w:val="decimal" w:pos="972"/>
              </w:tabs>
              <w:spacing w:line="240" w:lineRule="atLeast"/>
              <w:ind w:left="-90" w:right="-91"/>
              <w:rPr>
                <w:rFonts w:ascii="Times New Roman" w:hAnsi="Times New Roman" w:cs="Times New Roman"/>
                <w:sz w:val="22"/>
                <w:szCs w:val="22"/>
              </w:rPr>
            </w:pPr>
            <w:r w:rsidRPr="0078106C">
              <w:rPr>
                <w:rFonts w:ascii="Times New Roman" w:hAnsi="Times New Roman" w:cs="Times New Roman"/>
                <w:sz w:val="22"/>
                <w:szCs w:val="22"/>
              </w:rPr>
              <w:t>285,78</w:t>
            </w:r>
            <w:r w:rsidR="00F90E3A">
              <w:rPr>
                <w:rFonts w:ascii="Times New Roman" w:hAnsi="Times New Roman" w:cs="Times New Roman"/>
                <w:sz w:val="22"/>
                <w:szCs w:val="22"/>
              </w:rPr>
              <w:t>3</w:t>
            </w:r>
            <w:r w:rsidRPr="0078106C">
              <w:rPr>
                <w:rFonts w:ascii="Times New Roman" w:hAnsi="Times New Roman" w:cs="Times New Roman"/>
                <w:sz w:val="22"/>
                <w:szCs w:val="22"/>
              </w:rPr>
              <w:t>,</w:t>
            </w:r>
            <w:r w:rsidR="00F90E3A">
              <w:rPr>
                <w:rFonts w:ascii="Times New Roman" w:hAnsi="Times New Roman" w:cs="Times New Roman"/>
                <w:sz w:val="22"/>
                <w:szCs w:val="22"/>
              </w:rPr>
              <w:t>256</w:t>
            </w:r>
          </w:p>
        </w:tc>
        <w:tc>
          <w:tcPr>
            <w:tcW w:w="253" w:type="dxa"/>
            <w:vAlign w:val="bottom"/>
          </w:tcPr>
          <w:p w14:paraId="3E11BB04"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27" w:type="dxa"/>
            <w:vAlign w:val="bottom"/>
          </w:tcPr>
          <w:p w14:paraId="49404AEA" w14:textId="14808D0C" w:rsidR="0044534C" w:rsidRPr="0044534C" w:rsidRDefault="0017335D">
            <w:pPr>
              <w:tabs>
                <w:tab w:val="decimal" w:pos="917"/>
              </w:tabs>
              <w:spacing w:line="240" w:lineRule="atLeast"/>
              <w:ind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c>
          <w:tcPr>
            <w:tcW w:w="236" w:type="dxa"/>
            <w:vAlign w:val="bottom"/>
          </w:tcPr>
          <w:p w14:paraId="4286D145" w14:textId="77777777" w:rsidR="0044534C" w:rsidRPr="0044534C" w:rsidRDefault="0044534C">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14:paraId="49170AE0" w14:textId="536906BB" w:rsidR="0044534C" w:rsidRPr="0044534C" w:rsidRDefault="0044534C" w:rsidP="0078106C">
            <w:pPr>
              <w:tabs>
                <w:tab w:val="decimal" w:pos="758"/>
              </w:tabs>
              <w:spacing w:line="240" w:lineRule="atLeast"/>
              <w:ind w:left="-110"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r>
      <w:tr w:rsidR="00B42149" w:rsidRPr="00B010BB" w14:paraId="682E13BB" w14:textId="77777777" w:rsidTr="0078106C">
        <w:tc>
          <w:tcPr>
            <w:tcW w:w="2700" w:type="dxa"/>
          </w:tcPr>
          <w:p w14:paraId="4A375B84" w14:textId="51D409C0" w:rsidR="00B42149" w:rsidRPr="0045476F" w:rsidRDefault="00472CD0"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pacing w:val="-2"/>
                <w:sz w:val="22"/>
                <w:szCs w:val="22"/>
              </w:rPr>
            </w:pPr>
            <w:r w:rsidRPr="0045476F">
              <w:rPr>
                <w:rFonts w:ascii="Times New Roman" w:eastAsia="Times New Roman" w:hAnsi="Times New Roman" w:cs="Times New Roman"/>
                <w:spacing w:val="-2"/>
                <w:sz w:val="22"/>
                <w:szCs w:val="22"/>
              </w:rPr>
              <w:t>Provision for losses on inventories devaluation, net</w:t>
            </w:r>
          </w:p>
        </w:tc>
        <w:tc>
          <w:tcPr>
            <w:tcW w:w="737" w:type="dxa"/>
            <w:vAlign w:val="bottom"/>
          </w:tcPr>
          <w:p w14:paraId="48BEAF71" w14:textId="3EF3AFED" w:rsidR="00B42149" w:rsidRPr="00475B3F" w:rsidRDefault="00C20C6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hAnsi="Times New Roman" w:cs="Times New Roman"/>
                <w:i/>
                <w:sz w:val="22"/>
                <w:szCs w:val="22"/>
              </w:rPr>
            </w:pPr>
            <w:r w:rsidRPr="00475B3F">
              <w:rPr>
                <w:rFonts w:ascii="Times New Roman" w:hAnsi="Times New Roman" w:cs="Times New Roman"/>
                <w:i/>
                <w:sz w:val="22"/>
                <w:szCs w:val="22"/>
                <w:lang w:val="en-GB"/>
              </w:rPr>
              <w:t>29</w:t>
            </w:r>
          </w:p>
        </w:tc>
        <w:tc>
          <w:tcPr>
            <w:tcW w:w="1350" w:type="dxa"/>
            <w:vAlign w:val="bottom"/>
          </w:tcPr>
          <w:p w14:paraId="565D6FBF" w14:textId="3AB0D591" w:rsidR="00B42149" w:rsidRPr="0045476F" w:rsidRDefault="00AC7905" w:rsidP="0017335D">
            <w:pPr>
              <w:pStyle w:val="acctfourfigures"/>
              <w:tabs>
                <w:tab w:val="clear" w:pos="765"/>
                <w:tab w:val="decimal" w:pos="1129"/>
              </w:tabs>
              <w:spacing w:line="240" w:lineRule="atLeast"/>
              <w:ind w:right="-201"/>
              <w:rPr>
                <w:rFonts w:cstheme="minorBidi"/>
                <w:szCs w:val="22"/>
                <w:lang w:val="en-US" w:bidi="th-TH"/>
              </w:rPr>
            </w:pPr>
            <w:r>
              <w:rPr>
                <w:rFonts w:cstheme="minorBidi"/>
                <w:szCs w:val="22"/>
                <w:lang w:val="en-US" w:bidi="th-TH"/>
              </w:rPr>
              <w:t>2</w:t>
            </w:r>
            <w:r w:rsidR="00654DD4">
              <w:rPr>
                <w:rFonts w:cstheme="minorBidi"/>
                <w:szCs w:val="22"/>
                <w:lang w:val="en-US" w:bidi="th-TH"/>
              </w:rPr>
              <w:t>,</w:t>
            </w:r>
            <w:r>
              <w:rPr>
                <w:rFonts w:cstheme="minorBidi"/>
                <w:szCs w:val="22"/>
                <w:lang w:val="en-US" w:bidi="th-TH"/>
              </w:rPr>
              <w:t>098</w:t>
            </w:r>
            <w:r w:rsidR="00654DD4">
              <w:rPr>
                <w:rFonts w:cstheme="minorBidi"/>
                <w:szCs w:val="22"/>
                <w:lang w:val="en-US" w:bidi="th-TH"/>
              </w:rPr>
              <w:t>,</w:t>
            </w:r>
            <w:r>
              <w:rPr>
                <w:rFonts w:cstheme="minorBidi"/>
                <w:szCs w:val="22"/>
                <w:lang w:val="en-US" w:bidi="th-TH"/>
              </w:rPr>
              <w:t>472</w:t>
            </w:r>
          </w:p>
        </w:tc>
        <w:tc>
          <w:tcPr>
            <w:tcW w:w="236" w:type="dxa"/>
            <w:vAlign w:val="bottom"/>
          </w:tcPr>
          <w:p w14:paraId="5994C93A" w14:textId="77777777" w:rsidR="00B42149" w:rsidRPr="0044534C" w:rsidRDefault="00B42149"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04" w:type="dxa"/>
            <w:vAlign w:val="bottom"/>
          </w:tcPr>
          <w:p w14:paraId="3BF8A3EA" w14:textId="7DCE996A" w:rsidR="00B42149" w:rsidRPr="0078106C" w:rsidRDefault="00BB78E5" w:rsidP="0078106C">
            <w:pPr>
              <w:tabs>
                <w:tab w:val="decimal" w:pos="972"/>
              </w:tabs>
              <w:spacing w:line="240" w:lineRule="atLeast"/>
              <w:ind w:left="-90" w:right="-91"/>
              <w:rPr>
                <w:rFonts w:ascii="Times New Roman" w:hAnsi="Times New Roman" w:cs="Times New Roman"/>
                <w:sz w:val="22"/>
                <w:szCs w:val="22"/>
              </w:rPr>
            </w:pPr>
            <w:r>
              <w:rPr>
                <w:rFonts w:ascii="Times New Roman" w:hAnsi="Times New Roman" w:cs="Times New Roman"/>
                <w:sz w:val="22"/>
                <w:szCs w:val="22"/>
              </w:rPr>
              <w:t>238,108</w:t>
            </w:r>
          </w:p>
        </w:tc>
        <w:tc>
          <w:tcPr>
            <w:tcW w:w="253" w:type="dxa"/>
            <w:vAlign w:val="bottom"/>
          </w:tcPr>
          <w:p w14:paraId="4CB52CC9" w14:textId="77777777" w:rsidR="00B42149" w:rsidRPr="0044534C" w:rsidRDefault="00B42149"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27" w:type="dxa"/>
            <w:vAlign w:val="bottom"/>
          </w:tcPr>
          <w:p w14:paraId="5D84009F" w14:textId="2EDFCE69" w:rsidR="00B42149" w:rsidRPr="0044534C" w:rsidRDefault="00EC7C74">
            <w:pPr>
              <w:tabs>
                <w:tab w:val="decimal" w:pos="917"/>
              </w:tabs>
              <w:spacing w:line="240" w:lineRule="atLeast"/>
              <w:ind w:right="44"/>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C18B94B" w14:textId="77777777" w:rsidR="00B42149" w:rsidRPr="0044534C" w:rsidRDefault="00B42149">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14:paraId="4B892A71" w14:textId="55E452CE" w:rsidR="00B42149" w:rsidRPr="0044534C" w:rsidRDefault="00EC7C74" w:rsidP="0078106C">
            <w:pPr>
              <w:tabs>
                <w:tab w:val="decimal" w:pos="758"/>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r>
      <w:tr w:rsidR="0044534C" w:rsidRPr="00B010BB" w14:paraId="03CD87C3" w14:textId="77777777" w:rsidTr="0078106C">
        <w:tc>
          <w:tcPr>
            <w:tcW w:w="2700" w:type="dxa"/>
          </w:tcPr>
          <w:p w14:paraId="406183CC" w14:textId="6B823F11" w:rsidR="0044534C" w:rsidRPr="003E5CC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Employee benefit expenses</w:t>
            </w:r>
          </w:p>
        </w:tc>
        <w:tc>
          <w:tcPr>
            <w:tcW w:w="737" w:type="dxa"/>
            <w:vAlign w:val="bottom"/>
          </w:tcPr>
          <w:p w14:paraId="780A1275" w14:textId="4852C9E0" w:rsidR="0044534C" w:rsidRPr="0044534C" w:rsidRDefault="0044534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r w:rsidRPr="0078106C">
              <w:rPr>
                <w:rFonts w:ascii="Times New Roman" w:hAnsi="Times New Roman" w:cs="Times New Roman"/>
                <w:i/>
                <w:sz w:val="22"/>
                <w:szCs w:val="22"/>
              </w:rPr>
              <w:t>32</w:t>
            </w:r>
          </w:p>
        </w:tc>
        <w:tc>
          <w:tcPr>
            <w:tcW w:w="1350" w:type="dxa"/>
            <w:vAlign w:val="bottom"/>
          </w:tcPr>
          <w:p w14:paraId="3572FB2E" w14:textId="586DFA0C" w:rsidR="0044534C" w:rsidRPr="0044534C" w:rsidRDefault="0017335D" w:rsidP="0017335D">
            <w:pPr>
              <w:pStyle w:val="acctfourfigures"/>
              <w:tabs>
                <w:tab w:val="clear" w:pos="765"/>
                <w:tab w:val="decimal" w:pos="1129"/>
              </w:tabs>
              <w:spacing w:line="240" w:lineRule="atLeast"/>
              <w:ind w:right="-201"/>
              <w:rPr>
                <w:szCs w:val="22"/>
                <w:lang w:val="en-US" w:bidi="th-TH"/>
              </w:rPr>
            </w:pPr>
            <w:r w:rsidRPr="0017335D">
              <w:rPr>
                <w:szCs w:val="22"/>
                <w:lang w:val="en-US" w:bidi="th-TH"/>
              </w:rPr>
              <w:t>44,5</w:t>
            </w:r>
            <w:r w:rsidR="00D24E8E">
              <w:rPr>
                <w:szCs w:val="22"/>
                <w:lang w:val="en-US" w:bidi="th-TH"/>
              </w:rPr>
              <w:t>87</w:t>
            </w:r>
            <w:r w:rsidRPr="0017335D">
              <w:rPr>
                <w:szCs w:val="22"/>
                <w:lang w:val="en-US" w:bidi="th-TH"/>
              </w:rPr>
              <w:t>,</w:t>
            </w:r>
            <w:r w:rsidR="00D24E8E">
              <w:rPr>
                <w:szCs w:val="22"/>
                <w:lang w:val="en-US" w:bidi="th-TH"/>
              </w:rPr>
              <w:t>246</w:t>
            </w:r>
          </w:p>
        </w:tc>
        <w:tc>
          <w:tcPr>
            <w:tcW w:w="236" w:type="dxa"/>
            <w:vAlign w:val="bottom"/>
          </w:tcPr>
          <w:p w14:paraId="171AE41D"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04" w:type="dxa"/>
            <w:vAlign w:val="bottom"/>
          </w:tcPr>
          <w:p w14:paraId="7DADDC30" w14:textId="7F341F3A" w:rsidR="0044534C" w:rsidRPr="0078106C" w:rsidRDefault="0044534C" w:rsidP="0078106C">
            <w:pPr>
              <w:tabs>
                <w:tab w:val="decimal" w:pos="1003"/>
              </w:tabs>
              <w:spacing w:line="240" w:lineRule="atLeast"/>
              <w:ind w:left="-90" w:right="-91"/>
              <w:rPr>
                <w:rFonts w:ascii="Times New Roman" w:hAnsi="Times New Roman" w:cs="Times New Roman"/>
                <w:sz w:val="22"/>
                <w:szCs w:val="22"/>
              </w:rPr>
            </w:pPr>
            <w:r w:rsidRPr="0078106C">
              <w:rPr>
                <w:rFonts w:ascii="Times New Roman" w:hAnsi="Times New Roman" w:cs="Times New Roman"/>
                <w:sz w:val="22"/>
                <w:szCs w:val="22"/>
              </w:rPr>
              <w:t>36,848,784</w:t>
            </w:r>
          </w:p>
        </w:tc>
        <w:tc>
          <w:tcPr>
            <w:tcW w:w="253" w:type="dxa"/>
            <w:vAlign w:val="bottom"/>
          </w:tcPr>
          <w:p w14:paraId="11E50B5C"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27" w:type="dxa"/>
            <w:vAlign w:val="bottom"/>
          </w:tcPr>
          <w:p w14:paraId="1AF18DE2" w14:textId="22AFB311" w:rsidR="0044534C" w:rsidRPr="0044534C" w:rsidRDefault="0017335D">
            <w:pPr>
              <w:tabs>
                <w:tab w:val="decimal" w:pos="917"/>
              </w:tabs>
              <w:spacing w:line="240" w:lineRule="atLeast"/>
              <w:ind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c>
          <w:tcPr>
            <w:tcW w:w="236" w:type="dxa"/>
            <w:vAlign w:val="bottom"/>
          </w:tcPr>
          <w:p w14:paraId="3FDCD930" w14:textId="77777777" w:rsidR="0044534C" w:rsidRPr="0044534C" w:rsidRDefault="0044534C">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14:paraId="1684E839" w14:textId="0D9EF879" w:rsidR="0044534C" w:rsidRPr="0044534C" w:rsidRDefault="0044534C" w:rsidP="0078106C">
            <w:pPr>
              <w:tabs>
                <w:tab w:val="decimal" w:pos="758"/>
              </w:tabs>
              <w:spacing w:line="240" w:lineRule="atLeast"/>
              <w:ind w:left="-110"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r>
      <w:tr w:rsidR="0044534C" w:rsidRPr="00B010BB" w14:paraId="02F071BF" w14:textId="77777777" w:rsidTr="0078106C">
        <w:tc>
          <w:tcPr>
            <w:tcW w:w="2700" w:type="dxa"/>
          </w:tcPr>
          <w:p w14:paraId="26CF6E7E" w14:textId="27D777FE" w:rsidR="0044534C" w:rsidRPr="003E5CC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Depreciation and </w:t>
            </w:r>
            <w:proofErr w:type="spellStart"/>
            <w:r w:rsidRPr="003E5CCC">
              <w:rPr>
                <w:rFonts w:ascii="Times New Roman" w:eastAsia="Times New Roman" w:hAnsi="Times New Roman" w:cs="Times New Roman"/>
                <w:sz w:val="22"/>
                <w:szCs w:val="22"/>
              </w:rPr>
              <w:t>amortisation</w:t>
            </w:r>
            <w:proofErr w:type="spellEnd"/>
            <w:r w:rsidRPr="003E5CCC">
              <w:rPr>
                <w:rFonts w:ascii="Times New Roman" w:eastAsia="Times New Roman" w:hAnsi="Times New Roman" w:cs="Times New Roman"/>
                <w:sz w:val="22"/>
                <w:szCs w:val="22"/>
              </w:rPr>
              <w:t xml:space="preserve"> </w:t>
            </w:r>
          </w:p>
        </w:tc>
        <w:tc>
          <w:tcPr>
            <w:tcW w:w="737" w:type="dxa"/>
            <w:vAlign w:val="bottom"/>
          </w:tcPr>
          <w:p w14:paraId="7ECEA851" w14:textId="2B17772F" w:rsidR="0044534C" w:rsidRPr="0044534C" w:rsidRDefault="0044534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r w:rsidRPr="0078106C">
              <w:rPr>
                <w:rFonts w:ascii="Times New Roman" w:hAnsi="Times New Roman" w:cs="Times New Roman"/>
                <w:i/>
                <w:sz w:val="22"/>
                <w:szCs w:val="22"/>
              </w:rPr>
              <w:t>29, 31</w:t>
            </w:r>
          </w:p>
        </w:tc>
        <w:tc>
          <w:tcPr>
            <w:tcW w:w="1350" w:type="dxa"/>
            <w:vAlign w:val="bottom"/>
          </w:tcPr>
          <w:p w14:paraId="591C35BE" w14:textId="136BF784" w:rsidR="0044534C" w:rsidRPr="0044534C" w:rsidRDefault="0017335D" w:rsidP="0017335D">
            <w:pPr>
              <w:pStyle w:val="acctfourfigures"/>
              <w:tabs>
                <w:tab w:val="clear" w:pos="765"/>
                <w:tab w:val="decimal" w:pos="1129"/>
              </w:tabs>
              <w:spacing w:line="240" w:lineRule="atLeast"/>
              <w:ind w:right="-201"/>
              <w:rPr>
                <w:szCs w:val="22"/>
                <w:lang w:val="en-US" w:bidi="th-TH"/>
              </w:rPr>
            </w:pPr>
            <w:r w:rsidRPr="0017335D">
              <w:rPr>
                <w:szCs w:val="22"/>
                <w:lang w:val="en-US" w:bidi="th-TH"/>
              </w:rPr>
              <w:t>25,</w:t>
            </w:r>
            <w:r w:rsidR="00B10EA0">
              <w:rPr>
                <w:szCs w:val="22"/>
                <w:lang w:val="en-US" w:bidi="th-TH"/>
              </w:rPr>
              <w:t>7</w:t>
            </w:r>
            <w:r w:rsidR="00B272CF">
              <w:rPr>
                <w:szCs w:val="22"/>
                <w:lang w:val="en-US" w:bidi="th-TH"/>
              </w:rPr>
              <w:t>21</w:t>
            </w:r>
            <w:r w:rsidRPr="0017335D">
              <w:rPr>
                <w:szCs w:val="22"/>
                <w:lang w:val="en-US" w:bidi="th-TH"/>
              </w:rPr>
              <w:t>,</w:t>
            </w:r>
            <w:r w:rsidR="00B272CF">
              <w:rPr>
                <w:szCs w:val="22"/>
                <w:lang w:val="en-US" w:bidi="th-TH"/>
              </w:rPr>
              <w:t>404</w:t>
            </w:r>
          </w:p>
        </w:tc>
        <w:tc>
          <w:tcPr>
            <w:tcW w:w="236" w:type="dxa"/>
            <w:vAlign w:val="bottom"/>
          </w:tcPr>
          <w:p w14:paraId="2A469FDA"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04" w:type="dxa"/>
            <w:vAlign w:val="bottom"/>
          </w:tcPr>
          <w:p w14:paraId="726F4243" w14:textId="26AEEBF0" w:rsidR="0044534C" w:rsidRPr="0078106C" w:rsidRDefault="0044534C" w:rsidP="0078106C">
            <w:pPr>
              <w:tabs>
                <w:tab w:val="decimal" w:pos="1003"/>
              </w:tabs>
              <w:spacing w:line="240" w:lineRule="atLeast"/>
              <w:ind w:left="-90" w:right="-91"/>
              <w:rPr>
                <w:rFonts w:ascii="Times New Roman" w:hAnsi="Times New Roman" w:cs="Times New Roman"/>
                <w:sz w:val="22"/>
                <w:szCs w:val="22"/>
              </w:rPr>
            </w:pPr>
            <w:r w:rsidRPr="0078106C">
              <w:rPr>
                <w:rFonts w:ascii="Times New Roman" w:hAnsi="Times New Roman" w:cs="Times New Roman"/>
                <w:sz w:val="22"/>
                <w:szCs w:val="22"/>
              </w:rPr>
              <w:t>21,736,688</w:t>
            </w:r>
          </w:p>
        </w:tc>
        <w:tc>
          <w:tcPr>
            <w:tcW w:w="253" w:type="dxa"/>
            <w:vAlign w:val="bottom"/>
          </w:tcPr>
          <w:p w14:paraId="314DFCE7"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27" w:type="dxa"/>
            <w:vAlign w:val="bottom"/>
          </w:tcPr>
          <w:p w14:paraId="17EBE770" w14:textId="4975655F" w:rsidR="0044534C" w:rsidRPr="0044534C" w:rsidRDefault="0017335D">
            <w:pPr>
              <w:tabs>
                <w:tab w:val="decimal" w:pos="917"/>
              </w:tabs>
              <w:spacing w:line="240" w:lineRule="atLeast"/>
              <w:ind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c>
          <w:tcPr>
            <w:tcW w:w="236" w:type="dxa"/>
            <w:vAlign w:val="bottom"/>
          </w:tcPr>
          <w:p w14:paraId="501A6C08" w14:textId="77777777" w:rsidR="0044534C" w:rsidRPr="0044534C" w:rsidRDefault="0044534C">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14:paraId="20AF5F87" w14:textId="1F9E0F96" w:rsidR="0044534C" w:rsidRPr="0044534C" w:rsidRDefault="0044534C" w:rsidP="0078106C">
            <w:pPr>
              <w:tabs>
                <w:tab w:val="decimal" w:pos="758"/>
              </w:tabs>
              <w:spacing w:line="240" w:lineRule="atLeast"/>
              <w:ind w:left="-110"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r>
      <w:tr w:rsidR="0044534C" w:rsidRPr="00B010BB" w14:paraId="5AE57A47" w14:textId="77777777" w:rsidTr="0078106C">
        <w:tc>
          <w:tcPr>
            <w:tcW w:w="2700" w:type="dxa"/>
          </w:tcPr>
          <w:p w14:paraId="770CF30C" w14:textId="2C6AD2AB" w:rsidR="0044534C" w:rsidRPr="0045476F" w:rsidRDefault="00AB47B0"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pacing w:val="-6"/>
                <w:sz w:val="22"/>
                <w:szCs w:val="22"/>
              </w:rPr>
            </w:pPr>
            <w:r w:rsidRPr="0045476F">
              <w:rPr>
                <w:rFonts w:ascii="Times New Roman" w:eastAsia="Times New Roman" w:hAnsi="Times New Roman" w:cs="Times New Roman"/>
                <w:spacing w:val="-6"/>
                <w:sz w:val="22"/>
                <w:szCs w:val="22"/>
              </w:rPr>
              <w:t xml:space="preserve">Impairment loss on </w:t>
            </w:r>
            <w:r w:rsidRPr="00AB47B0">
              <w:rPr>
                <w:rFonts w:ascii="Times New Roman" w:eastAsia="Times New Roman" w:hAnsi="Times New Roman" w:cs="Times New Roman"/>
                <w:sz w:val="22"/>
                <w:szCs w:val="22"/>
              </w:rPr>
              <w:t>property, plant and equipment</w:t>
            </w:r>
            <w:r w:rsidR="006B5E91">
              <w:rPr>
                <w:rFonts w:ascii="Times New Roman" w:eastAsia="Times New Roman" w:hAnsi="Times New Roman" w:cs="Times New Roman"/>
                <w:sz w:val="22"/>
                <w:szCs w:val="22"/>
              </w:rPr>
              <w:t xml:space="preserve">, </w:t>
            </w:r>
            <w:proofErr w:type="gramStart"/>
            <w:r w:rsidR="006B5E91">
              <w:rPr>
                <w:rFonts w:ascii="Times New Roman" w:eastAsia="Times New Roman" w:hAnsi="Times New Roman" w:cs="Times New Roman"/>
                <w:sz w:val="22"/>
                <w:szCs w:val="22"/>
              </w:rPr>
              <w:t>goodwill</w:t>
            </w:r>
            <w:proofErr w:type="gramEnd"/>
            <w:r w:rsidRPr="00AB47B0">
              <w:rPr>
                <w:rFonts w:ascii="Times New Roman" w:eastAsia="Times New Roman" w:hAnsi="Times New Roman" w:cs="Times New Roman"/>
                <w:sz w:val="22"/>
                <w:szCs w:val="22"/>
              </w:rPr>
              <w:t xml:space="preserve"> and</w:t>
            </w:r>
            <w:r>
              <w:rPr>
                <w:rFonts w:ascii="Times New Roman" w:eastAsia="Times New Roman" w:hAnsi="Times New Roman" w:cstheme="minorBidi"/>
                <w:sz w:val="22"/>
                <w:szCs w:val="22"/>
              </w:rPr>
              <w:t xml:space="preserve"> </w:t>
            </w:r>
            <w:r w:rsidR="006A0E4F">
              <w:rPr>
                <w:rFonts w:ascii="Times New Roman" w:eastAsia="Times New Roman" w:hAnsi="Times New Roman" w:cstheme="minorBidi"/>
                <w:sz w:val="22"/>
                <w:szCs w:val="22"/>
              </w:rPr>
              <w:t>other</w:t>
            </w:r>
            <w:r w:rsidRPr="00AB47B0">
              <w:rPr>
                <w:rFonts w:ascii="Times New Roman" w:eastAsia="Times New Roman" w:hAnsi="Times New Roman" w:cs="Times New Roman"/>
                <w:sz w:val="22"/>
                <w:szCs w:val="22"/>
              </w:rPr>
              <w:t xml:space="preserve"> intangible assets</w:t>
            </w:r>
          </w:p>
        </w:tc>
        <w:tc>
          <w:tcPr>
            <w:tcW w:w="737" w:type="dxa"/>
            <w:vAlign w:val="bottom"/>
          </w:tcPr>
          <w:p w14:paraId="46D50507" w14:textId="77777777" w:rsidR="0044534C" w:rsidRPr="0044534C" w:rsidRDefault="0044534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350" w:type="dxa"/>
            <w:vAlign w:val="bottom"/>
          </w:tcPr>
          <w:p w14:paraId="752EA625" w14:textId="0C865769" w:rsidR="0044534C" w:rsidRPr="0044534C" w:rsidRDefault="00AC7905" w:rsidP="0017335D">
            <w:pPr>
              <w:pStyle w:val="acctfourfigures"/>
              <w:tabs>
                <w:tab w:val="clear" w:pos="765"/>
                <w:tab w:val="decimal" w:pos="1129"/>
              </w:tabs>
              <w:spacing w:line="240" w:lineRule="atLeast"/>
              <w:ind w:right="-201"/>
              <w:rPr>
                <w:szCs w:val="22"/>
                <w:lang w:val="en-US" w:bidi="th-TH"/>
              </w:rPr>
            </w:pPr>
            <w:r>
              <w:rPr>
                <w:szCs w:val="22"/>
                <w:lang w:val="en-US" w:bidi="th-TH"/>
              </w:rPr>
              <w:t>8</w:t>
            </w:r>
            <w:r w:rsidR="00C5281E">
              <w:rPr>
                <w:szCs w:val="22"/>
                <w:lang w:val="en-US" w:bidi="th-TH"/>
              </w:rPr>
              <w:t>,</w:t>
            </w:r>
            <w:r>
              <w:rPr>
                <w:szCs w:val="22"/>
                <w:lang w:val="en-US" w:bidi="th-TH"/>
              </w:rPr>
              <w:t>645</w:t>
            </w:r>
            <w:r w:rsidR="0017335D" w:rsidRPr="0017335D">
              <w:rPr>
                <w:szCs w:val="22"/>
                <w:lang w:val="en-US" w:bidi="th-TH"/>
              </w:rPr>
              <w:t>,</w:t>
            </w:r>
            <w:r>
              <w:rPr>
                <w:szCs w:val="22"/>
                <w:lang w:val="en-US" w:bidi="th-TH"/>
              </w:rPr>
              <w:t>118</w:t>
            </w:r>
          </w:p>
        </w:tc>
        <w:tc>
          <w:tcPr>
            <w:tcW w:w="236" w:type="dxa"/>
            <w:vAlign w:val="bottom"/>
          </w:tcPr>
          <w:p w14:paraId="19A8DA05"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04" w:type="dxa"/>
            <w:vAlign w:val="bottom"/>
          </w:tcPr>
          <w:p w14:paraId="0DC8A637" w14:textId="77777777" w:rsidR="0044534C" w:rsidRPr="008372CC" w:rsidRDefault="0044534C" w:rsidP="0078106C">
            <w:pPr>
              <w:tabs>
                <w:tab w:val="decimal" w:pos="1003"/>
              </w:tabs>
              <w:spacing w:line="240" w:lineRule="atLeast"/>
              <w:ind w:left="-90" w:right="-91"/>
              <w:rPr>
                <w:szCs w:val="22"/>
              </w:rPr>
            </w:pPr>
          </w:p>
          <w:p w14:paraId="7DC0BFF7" w14:textId="659D52B6" w:rsidR="0044534C" w:rsidRPr="0078106C" w:rsidRDefault="0044534C" w:rsidP="0078106C">
            <w:pPr>
              <w:tabs>
                <w:tab w:val="decimal" w:pos="1003"/>
              </w:tabs>
              <w:spacing w:line="240" w:lineRule="atLeast"/>
              <w:ind w:left="-90" w:right="-91"/>
              <w:rPr>
                <w:rFonts w:ascii="Times New Roman" w:hAnsi="Times New Roman" w:cs="Times New Roman"/>
                <w:sz w:val="22"/>
                <w:szCs w:val="22"/>
              </w:rPr>
            </w:pPr>
            <w:r w:rsidRPr="0078106C">
              <w:rPr>
                <w:rFonts w:ascii="Times New Roman" w:hAnsi="Times New Roman" w:cs="Times New Roman"/>
                <w:sz w:val="22"/>
                <w:szCs w:val="22"/>
              </w:rPr>
              <w:t>290,031</w:t>
            </w:r>
          </w:p>
        </w:tc>
        <w:tc>
          <w:tcPr>
            <w:tcW w:w="253" w:type="dxa"/>
            <w:vAlign w:val="bottom"/>
          </w:tcPr>
          <w:p w14:paraId="669151E0"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27" w:type="dxa"/>
            <w:vAlign w:val="bottom"/>
          </w:tcPr>
          <w:p w14:paraId="37BED151" w14:textId="77777777" w:rsidR="0017335D" w:rsidRPr="0044534C" w:rsidRDefault="0017335D" w:rsidP="0078106C">
            <w:pPr>
              <w:tabs>
                <w:tab w:val="decimal" w:pos="612"/>
                <w:tab w:val="decimal" w:pos="758"/>
              </w:tabs>
              <w:ind w:right="44"/>
              <w:rPr>
                <w:rFonts w:ascii="Times New Roman" w:hAnsi="Times New Roman" w:cs="Times New Roman"/>
                <w:sz w:val="22"/>
                <w:szCs w:val="22"/>
              </w:rPr>
            </w:pPr>
          </w:p>
          <w:p w14:paraId="6FFEF4FC" w14:textId="2E70E82B" w:rsidR="0044534C" w:rsidRPr="0044534C" w:rsidRDefault="0017335D">
            <w:pPr>
              <w:tabs>
                <w:tab w:val="decimal" w:pos="917"/>
              </w:tabs>
              <w:spacing w:line="240" w:lineRule="atLeast"/>
              <w:ind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c>
          <w:tcPr>
            <w:tcW w:w="236" w:type="dxa"/>
            <w:vAlign w:val="bottom"/>
          </w:tcPr>
          <w:p w14:paraId="230955FE" w14:textId="77777777" w:rsidR="0044534C" w:rsidRPr="0044534C" w:rsidRDefault="0044534C">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14:paraId="5F7AFBF0" w14:textId="77777777" w:rsidR="0044534C" w:rsidRPr="0044534C" w:rsidRDefault="0044534C" w:rsidP="0078106C">
            <w:pPr>
              <w:tabs>
                <w:tab w:val="decimal" w:pos="612"/>
                <w:tab w:val="decimal" w:pos="758"/>
              </w:tabs>
              <w:ind w:right="44"/>
              <w:rPr>
                <w:rFonts w:ascii="Times New Roman" w:hAnsi="Times New Roman" w:cs="Times New Roman"/>
                <w:sz w:val="22"/>
                <w:szCs w:val="22"/>
              </w:rPr>
            </w:pPr>
          </w:p>
          <w:p w14:paraId="3834C139" w14:textId="0C200EA4" w:rsidR="0044534C" w:rsidRPr="0044534C" w:rsidRDefault="0044534C" w:rsidP="0078106C">
            <w:pPr>
              <w:tabs>
                <w:tab w:val="decimal" w:pos="758"/>
              </w:tabs>
              <w:spacing w:line="240" w:lineRule="atLeast"/>
              <w:ind w:left="-110"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r>
      <w:tr w:rsidR="0044534C" w:rsidRPr="00B010BB" w14:paraId="286CB7FD" w14:textId="77777777" w:rsidTr="0078106C">
        <w:tc>
          <w:tcPr>
            <w:tcW w:w="2700" w:type="dxa"/>
          </w:tcPr>
          <w:p w14:paraId="121BDF58" w14:textId="2E6AC5AF" w:rsidR="0044534C" w:rsidRPr="003E5CC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Pr>
                <w:rFonts w:ascii="Times New Roman" w:eastAsia="Times New Roman" w:hAnsi="Times New Roman" w:cs="Times New Roman"/>
                <w:sz w:val="22"/>
                <w:szCs w:val="22"/>
              </w:rPr>
              <w:t>Distribution expense</w:t>
            </w:r>
          </w:p>
        </w:tc>
        <w:tc>
          <w:tcPr>
            <w:tcW w:w="737" w:type="dxa"/>
            <w:vAlign w:val="bottom"/>
          </w:tcPr>
          <w:p w14:paraId="5253E0E6" w14:textId="3E4413A0" w:rsidR="0044534C" w:rsidRPr="0044534C" w:rsidRDefault="0044534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r w:rsidRPr="0078106C">
              <w:rPr>
                <w:rFonts w:ascii="Times New Roman" w:hAnsi="Times New Roman" w:cs="Times New Roman"/>
                <w:i/>
                <w:sz w:val="22"/>
                <w:szCs w:val="22"/>
              </w:rPr>
              <w:t>30</w:t>
            </w:r>
          </w:p>
        </w:tc>
        <w:tc>
          <w:tcPr>
            <w:tcW w:w="1350" w:type="dxa"/>
            <w:vAlign w:val="bottom"/>
          </w:tcPr>
          <w:p w14:paraId="76E7BEA7" w14:textId="510C66F4" w:rsidR="0044534C" w:rsidRPr="0044534C" w:rsidRDefault="00B272CF" w:rsidP="0017335D">
            <w:pPr>
              <w:pStyle w:val="acctfourfigures"/>
              <w:tabs>
                <w:tab w:val="clear" w:pos="765"/>
                <w:tab w:val="decimal" w:pos="1129"/>
              </w:tabs>
              <w:spacing w:line="240" w:lineRule="atLeast"/>
              <w:ind w:right="-201"/>
              <w:rPr>
                <w:szCs w:val="22"/>
                <w:lang w:val="en-US" w:bidi="th-TH"/>
              </w:rPr>
            </w:pPr>
            <w:r>
              <w:rPr>
                <w:szCs w:val="22"/>
                <w:lang w:val="en-US" w:bidi="th-TH"/>
              </w:rPr>
              <w:t>30</w:t>
            </w:r>
            <w:r w:rsidR="0017335D" w:rsidRPr="0017335D">
              <w:rPr>
                <w:szCs w:val="22"/>
                <w:lang w:val="en-US" w:bidi="th-TH"/>
              </w:rPr>
              <w:t>,</w:t>
            </w:r>
            <w:r w:rsidR="00AC7905">
              <w:rPr>
                <w:szCs w:val="22"/>
                <w:lang w:val="en-US" w:bidi="th-TH"/>
              </w:rPr>
              <w:t>589</w:t>
            </w:r>
            <w:r w:rsidR="0017335D" w:rsidRPr="0017335D">
              <w:rPr>
                <w:szCs w:val="22"/>
                <w:lang w:val="en-US" w:bidi="th-TH"/>
              </w:rPr>
              <w:t>,</w:t>
            </w:r>
            <w:r w:rsidR="00AC7905">
              <w:rPr>
                <w:szCs w:val="22"/>
                <w:lang w:val="en-US" w:bidi="th-TH"/>
              </w:rPr>
              <w:t>099</w:t>
            </w:r>
          </w:p>
        </w:tc>
        <w:tc>
          <w:tcPr>
            <w:tcW w:w="236" w:type="dxa"/>
            <w:vAlign w:val="bottom"/>
          </w:tcPr>
          <w:p w14:paraId="338A0A79"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04" w:type="dxa"/>
            <w:vAlign w:val="bottom"/>
          </w:tcPr>
          <w:p w14:paraId="51C09CE5" w14:textId="44DE64FF" w:rsidR="0044534C" w:rsidRPr="0078106C" w:rsidRDefault="0044534C" w:rsidP="0078106C">
            <w:pPr>
              <w:tabs>
                <w:tab w:val="decimal" w:pos="1003"/>
              </w:tabs>
              <w:spacing w:line="240" w:lineRule="atLeast"/>
              <w:ind w:left="-90" w:right="-91"/>
              <w:rPr>
                <w:rFonts w:ascii="Times New Roman" w:hAnsi="Times New Roman" w:cs="Times New Roman"/>
                <w:sz w:val="22"/>
                <w:szCs w:val="22"/>
              </w:rPr>
            </w:pPr>
            <w:r w:rsidRPr="0078106C">
              <w:rPr>
                <w:rFonts w:ascii="Times New Roman" w:hAnsi="Times New Roman" w:cs="Times New Roman"/>
                <w:sz w:val="22"/>
                <w:szCs w:val="22"/>
              </w:rPr>
              <w:t>24,157,721</w:t>
            </w:r>
          </w:p>
        </w:tc>
        <w:tc>
          <w:tcPr>
            <w:tcW w:w="253" w:type="dxa"/>
            <w:vAlign w:val="bottom"/>
          </w:tcPr>
          <w:p w14:paraId="654FEE55" w14:textId="77777777" w:rsidR="0044534C" w:rsidRPr="0044534C" w:rsidRDefault="00445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27" w:type="dxa"/>
            <w:vAlign w:val="bottom"/>
          </w:tcPr>
          <w:p w14:paraId="4677175C" w14:textId="3C8787FF" w:rsidR="0044534C" w:rsidRPr="0044534C" w:rsidRDefault="0017335D">
            <w:pPr>
              <w:tabs>
                <w:tab w:val="decimal" w:pos="917"/>
              </w:tabs>
              <w:spacing w:line="240" w:lineRule="atLeast"/>
              <w:ind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c>
          <w:tcPr>
            <w:tcW w:w="236" w:type="dxa"/>
            <w:vAlign w:val="bottom"/>
          </w:tcPr>
          <w:p w14:paraId="61C7EE26" w14:textId="77777777" w:rsidR="0044534C" w:rsidRPr="0044534C" w:rsidRDefault="0044534C">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14:paraId="4E081DD1" w14:textId="22D5660D" w:rsidR="0044534C" w:rsidRPr="0044534C" w:rsidRDefault="0044534C" w:rsidP="0078106C">
            <w:pPr>
              <w:tabs>
                <w:tab w:val="decimal" w:pos="758"/>
              </w:tabs>
              <w:spacing w:line="240" w:lineRule="atLeast"/>
              <w:ind w:left="-110" w:right="44"/>
              <w:rPr>
                <w:rFonts w:ascii="Times New Roman" w:eastAsia="Times New Roman" w:hAnsi="Times New Roman" w:cs="Times New Roman"/>
                <w:sz w:val="22"/>
                <w:szCs w:val="22"/>
              </w:rPr>
            </w:pPr>
            <w:r w:rsidRPr="0044534C">
              <w:rPr>
                <w:rFonts w:ascii="Times New Roman" w:hAnsi="Times New Roman" w:cs="Times New Roman"/>
                <w:sz w:val="22"/>
                <w:szCs w:val="22"/>
              </w:rPr>
              <w:t>-</w:t>
            </w:r>
          </w:p>
        </w:tc>
      </w:tr>
    </w:tbl>
    <w:p w14:paraId="5D316832" w14:textId="37A2765A" w:rsidR="005C77B5" w:rsidRPr="00652AE7" w:rsidRDefault="005C77B5">
      <w:pPr>
        <w:rPr>
          <w:rFonts w:ascii="Times New Roman" w:hAnsi="Times New Roman" w:cs="Times New Roman"/>
          <w:b/>
          <w:sz w:val="22"/>
          <w:szCs w:val="22"/>
        </w:rPr>
      </w:pPr>
    </w:p>
    <w:p w14:paraId="7F3F8700" w14:textId="77777777" w:rsidR="0081106A" w:rsidRDefault="0081106A">
      <w:pPr>
        <w:rPr>
          <w:rFonts w:ascii="Times New Roman" w:hAnsi="Times New Roman" w:cstheme="minorBidi"/>
          <w:b/>
          <w:sz w:val="22"/>
          <w:szCs w:val="22"/>
        </w:rPr>
      </w:pPr>
    </w:p>
    <w:p w14:paraId="072E3657" w14:textId="77777777" w:rsidR="0081106A" w:rsidRDefault="0081106A">
      <w:pPr>
        <w:rPr>
          <w:rFonts w:ascii="Times New Roman" w:hAnsi="Times New Roman" w:cstheme="minorBidi"/>
          <w:b/>
          <w:sz w:val="22"/>
          <w:szCs w:val="22"/>
        </w:rPr>
      </w:pPr>
    </w:p>
    <w:p w14:paraId="4DF7A4D2" w14:textId="77777777" w:rsidR="0081106A" w:rsidRDefault="0081106A">
      <w:pPr>
        <w:rPr>
          <w:rFonts w:ascii="Times New Roman" w:hAnsi="Times New Roman" w:cstheme="minorBidi"/>
          <w:b/>
          <w:sz w:val="22"/>
          <w:szCs w:val="22"/>
        </w:rPr>
      </w:pPr>
    </w:p>
    <w:p w14:paraId="77CF7B28" w14:textId="77777777" w:rsidR="0081106A" w:rsidRDefault="0081106A">
      <w:pPr>
        <w:rPr>
          <w:rFonts w:ascii="Times New Roman" w:hAnsi="Times New Roman" w:cstheme="minorBidi"/>
          <w:b/>
          <w:sz w:val="22"/>
          <w:szCs w:val="22"/>
        </w:rPr>
      </w:pPr>
    </w:p>
    <w:p w14:paraId="1628087E" w14:textId="77777777" w:rsidR="00821FAA" w:rsidRDefault="00821FAA">
      <w:pPr>
        <w:rPr>
          <w:rFonts w:ascii="Times New Roman" w:hAnsi="Times New Roman" w:cstheme="minorBidi"/>
          <w:b/>
          <w:sz w:val="22"/>
          <w:szCs w:val="22"/>
        </w:rPr>
      </w:pPr>
    </w:p>
    <w:p w14:paraId="7879C165" w14:textId="77777777" w:rsidR="0081106A" w:rsidRPr="0045476F" w:rsidRDefault="0081106A">
      <w:pPr>
        <w:rPr>
          <w:rFonts w:ascii="Times New Roman" w:hAnsi="Times New Roman" w:cstheme="minorBidi"/>
          <w:b/>
          <w:sz w:val="22"/>
          <w:szCs w:val="22"/>
        </w:rPr>
      </w:pPr>
    </w:p>
    <w:p w14:paraId="4356804E" w14:textId="1F03506F" w:rsidR="00115697" w:rsidRPr="00422F13" w:rsidRDefault="00115697"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C4768C">
        <w:rPr>
          <w:rFonts w:ascii="Times New Roman" w:hAnsi="Times New Roman" w:cs="Times New Roman"/>
          <w:b/>
          <w:bCs/>
          <w:sz w:val="24"/>
          <w:szCs w:val="24"/>
        </w:rPr>
        <w:lastRenderedPageBreak/>
        <w:t>Finance costs</w:t>
      </w:r>
    </w:p>
    <w:p w14:paraId="1C2A5003" w14:textId="77777777" w:rsidR="00232EA6" w:rsidRPr="00652AE7" w:rsidRDefault="00232EA6" w:rsidP="00232EA6">
      <w:pPr>
        <w:pStyle w:val="ListParagraph"/>
        <w:tabs>
          <w:tab w:val="left" w:pos="540"/>
        </w:tabs>
        <w:spacing w:line="240" w:lineRule="atLeast"/>
        <w:ind w:right="44"/>
        <w:jc w:val="both"/>
        <w:rPr>
          <w:rFonts w:ascii="Times New Roman" w:hAnsi="Times New Roman" w:cs="Times New Roman"/>
          <w:b/>
          <w:sz w:val="22"/>
          <w:szCs w:val="22"/>
        </w:rPr>
      </w:pPr>
    </w:p>
    <w:tbl>
      <w:tblPr>
        <w:tblW w:w="9377" w:type="dxa"/>
        <w:tblInd w:w="450" w:type="dxa"/>
        <w:tblLayout w:type="fixed"/>
        <w:tblLook w:val="01E0" w:firstRow="1" w:lastRow="1" w:firstColumn="1" w:lastColumn="1" w:noHBand="0" w:noVBand="0"/>
      </w:tblPr>
      <w:tblGrid>
        <w:gridCol w:w="2700"/>
        <w:gridCol w:w="737"/>
        <w:gridCol w:w="1350"/>
        <w:gridCol w:w="236"/>
        <w:gridCol w:w="1204"/>
        <w:gridCol w:w="270"/>
        <w:gridCol w:w="1327"/>
        <w:gridCol w:w="236"/>
        <w:gridCol w:w="1317"/>
      </w:tblGrid>
      <w:tr w:rsidR="00954A5F" w:rsidRPr="00B010BB" w14:paraId="4573BFEE" w14:textId="77777777" w:rsidTr="0073349F">
        <w:trPr>
          <w:trHeight w:val="20"/>
        </w:trPr>
        <w:tc>
          <w:tcPr>
            <w:tcW w:w="2700" w:type="dxa"/>
          </w:tcPr>
          <w:p w14:paraId="5674DBD2" w14:textId="77777777" w:rsidR="00954A5F" w:rsidRPr="007C6A84"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tcPr>
          <w:p w14:paraId="5C21EF96" w14:textId="77777777" w:rsidR="00954A5F" w:rsidRPr="007C6A84" w:rsidRDefault="00954A5F" w:rsidP="001F3C16">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1CF147B4" w14:textId="77777777" w:rsidR="00954A5F" w:rsidRPr="007C6A84"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Consolidated</w:t>
            </w:r>
          </w:p>
        </w:tc>
        <w:tc>
          <w:tcPr>
            <w:tcW w:w="270" w:type="dxa"/>
          </w:tcPr>
          <w:p w14:paraId="6F5881AE" w14:textId="77777777" w:rsidR="00954A5F" w:rsidRPr="007C6A84"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80" w:type="dxa"/>
            <w:gridSpan w:val="3"/>
            <w:hideMark/>
          </w:tcPr>
          <w:p w14:paraId="3173E061" w14:textId="77777777" w:rsidR="00954A5F" w:rsidRPr="007C6A84"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Separate</w:t>
            </w:r>
          </w:p>
        </w:tc>
      </w:tr>
      <w:tr w:rsidR="00954A5F" w:rsidRPr="00B010BB" w14:paraId="1A9DCEB7" w14:textId="77777777" w:rsidTr="0073349F">
        <w:tc>
          <w:tcPr>
            <w:tcW w:w="2700" w:type="dxa"/>
          </w:tcPr>
          <w:p w14:paraId="0496ED60" w14:textId="77777777" w:rsidR="00954A5F" w:rsidRPr="007C6A84"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tcPr>
          <w:p w14:paraId="2D1D1C2C" w14:textId="77777777" w:rsidR="00954A5F" w:rsidRPr="007C6A84" w:rsidRDefault="00954A5F" w:rsidP="001F3C16">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50CE8279" w14:textId="77777777" w:rsidR="00954A5F" w:rsidRPr="007C6A84"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financial statements</w:t>
            </w:r>
          </w:p>
        </w:tc>
        <w:tc>
          <w:tcPr>
            <w:tcW w:w="270" w:type="dxa"/>
          </w:tcPr>
          <w:p w14:paraId="1D704888" w14:textId="77777777" w:rsidR="00954A5F" w:rsidRPr="007C6A84"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80" w:type="dxa"/>
            <w:gridSpan w:val="3"/>
            <w:hideMark/>
          </w:tcPr>
          <w:p w14:paraId="779B4472" w14:textId="77777777" w:rsidR="00954A5F" w:rsidRPr="007C6A84"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financial statements</w:t>
            </w:r>
          </w:p>
        </w:tc>
      </w:tr>
      <w:tr w:rsidR="007C6A84" w:rsidRPr="00B010BB" w14:paraId="49AC3EE7" w14:textId="77777777" w:rsidTr="0073349F">
        <w:tc>
          <w:tcPr>
            <w:tcW w:w="2700" w:type="dxa"/>
          </w:tcPr>
          <w:p w14:paraId="330FFB5A"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hideMark/>
          </w:tcPr>
          <w:p w14:paraId="072A805E" w14:textId="77777777" w:rsidR="007C6A84" w:rsidRPr="007C6A84" w:rsidRDefault="007C6A84" w:rsidP="007C6A84">
            <w:pPr>
              <w:spacing w:line="240" w:lineRule="atLeast"/>
              <w:ind w:left="-119" w:right="-81"/>
              <w:jc w:val="center"/>
              <w:rPr>
                <w:rFonts w:ascii="Times New Roman" w:eastAsia="Times New Roman" w:hAnsi="Times New Roman" w:cs="Times New Roman"/>
                <w:i/>
                <w:iCs/>
                <w:sz w:val="22"/>
                <w:szCs w:val="22"/>
              </w:rPr>
            </w:pPr>
            <w:r w:rsidRPr="007C6A84">
              <w:rPr>
                <w:rFonts w:ascii="Times New Roman" w:eastAsia="Times New Roman" w:hAnsi="Times New Roman" w:cs="Times New Roman"/>
                <w:i/>
                <w:iCs/>
                <w:sz w:val="22"/>
                <w:szCs w:val="22"/>
              </w:rPr>
              <w:t>Note</w:t>
            </w:r>
          </w:p>
        </w:tc>
        <w:tc>
          <w:tcPr>
            <w:tcW w:w="1350" w:type="dxa"/>
          </w:tcPr>
          <w:p w14:paraId="048B535E" w14:textId="6EA33103" w:rsidR="007C6A84" w:rsidRPr="007C6A84" w:rsidRDefault="007C6A84" w:rsidP="007C6A84">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2022</w:t>
            </w:r>
          </w:p>
        </w:tc>
        <w:tc>
          <w:tcPr>
            <w:tcW w:w="236" w:type="dxa"/>
          </w:tcPr>
          <w:p w14:paraId="7009FFFB" w14:textId="77777777" w:rsidR="007C6A84" w:rsidRPr="007C6A84" w:rsidRDefault="007C6A84" w:rsidP="007C6A84">
            <w:pPr>
              <w:pStyle w:val="BodyText"/>
              <w:spacing w:line="240" w:lineRule="atLeast"/>
              <w:ind w:left="-108" w:right="44"/>
              <w:jc w:val="center"/>
              <w:rPr>
                <w:rFonts w:ascii="Times New Roman" w:hAnsi="Times New Roman" w:cs="Times New Roman"/>
                <w:sz w:val="22"/>
                <w:szCs w:val="22"/>
              </w:rPr>
            </w:pPr>
          </w:p>
        </w:tc>
        <w:tc>
          <w:tcPr>
            <w:tcW w:w="1204" w:type="dxa"/>
          </w:tcPr>
          <w:p w14:paraId="4AAE4149" w14:textId="059C2386" w:rsidR="007C6A84" w:rsidRPr="007C6A84" w:rsidRDefault="007C6A84" w:rsidP="007C6A84">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2021</w:t>
            </w:r>
          </w:p>
        </w:tc>
        <w:tc>
          <w:tcPr>
            <w:tcW w:w="270" w:type="dxa"/>
          </w:tcPr>
          <w:p w14:paraId="1A0B662A"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327" w:type="dxa"/>
          </w:tcPr>
          <w:p w14:paraId="425B082A" w14:textId="520B80A7" w:rsidR="007C6A84" w:rsidRPr="007C6A84" w:rsidRDefault="007C6A84" w:rsidP="007C6A84">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2022</w:t>
            </w:r>
          </w:p>
        </w:tc>
        <w:tc>
          <w:tcPr>
            <w:tcW w:w="236" w:type="dxa"/>
          </w:tcPr>
          <w:p w14:paraId="395501DC" w14:textId="77777777" w:rsidR="007C6A84" w:rsidRPr="007C6A84" w:rsidRDefault="007C6A84" w:rsidP="007C6A84">
            <w:pPr>
              <w:pStyle w:val="BodyText"/>
              <w:spacing w:line="240" w:lineRule="atLeast"/>
              <w:ind w:left="-108" w:right="44"/>
              <w:jc w:val="center"/>
              <w:rPr>
                <w:rFonts w:ascii="Times New Roman" w:hAnsi="Times New Roman" w:cs="Times New Roman"/>
                <w:sz w:val="22"/>
                <w:szCs w:val="22"/>
              </w:rPr>
            </w:pPr>
          </w:p>
        </w:tc>
        <w:tc>
          <w:tcPr>
            <w:tcW w:w="1317" w:type="dxa"/>
          </w:tcPr>
          <w:p w14:paraId="0D351D28" w14:textId="1E53709E" w:rsidR="007C6A84" w:rsidRPr="007C6A84" w:rsidRDefault="007C6A84" w:rsidP="007C6A84">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2021</w:t>
            </w:r>
          </w:p>
        </w:tc>
      </w:tr>
      <w:tr w:rsidR="007C6A84" w:rsidRPr="00B010BB" w14:paraId="7B9CE863" w14:textId="77777777" w:rsidTr="0073349F">
        <w:tc>
          <w:tcPr>
            <w:tcW w:w="2700" w:type="dxa"/>
          </w:tcPr>
          <w:p w14:paraId="6FF606AC"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7" w:type="dxa"/>
          </w:tcPr>
          <w:p w14:paraId="4C6ADDC2" w14:textId="77777777" w:rsidR="007C6A84" w:rsidRPr="007C6A84" w:rsidRDefault="007C6A84" w:rsidP="007C6A84">
            <w:pPr>
              <w:spacing w:line="240" w:lineRule="atLeast"/>
              <w:ind w:left="-119" w:right="-81"/>
              <w:jc w:val="center"/>
              <w:rPr>
                <w:rFonts w:ascii="Times New Roman" w:eastAsia="Times New Roman" w:hAnsi="Times New Roman" w:cs="Times New Roman"/>
                <w:i/>
                <w:iCs/>
                <w:sz w:val="22"/>
                <w:szCs w:val="22"/>
              </w:rPr>
            </w:pPr>
          </w:p>
        </w:tc>
        <w:tc>
          <w:tcPr>
            <w:tcW w:w="5940" w:type="dxa"/>
            <w:gridSpan w:val="7"/>
            <w:hideMark/>
          </w:tcPr>
          <w:p w14:paraId="3ACA3D42"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7C6A84">
              <w:rPr>
                <w:rFonts w:ascii="Times New Roman" w:eastAsia="Times New Roman" w:hAnsi="Times New Roman" w:cs="Times New Roman"/>
                <w:i/>
                <w:iCs/>
                <w:sz w:val="22"/>
                <w:szCs w:val="22"/>
              </w:rPr>
              <w:t>(</w:t>
            </w:r>
            <w:proofErr w:type="gramStart"/>
            <w:r w:rsidRPr="007C6A84">
              <w:rPr>
                <w:rFonts w:ascii="Times New Roman" w:eastAsia="Times New Roman" w:hAnsi="Times New Roman" w:cs="Times New Roman"/>
                <w:i/>
                <w:iCs/>
                <w:sz w:val="22"/>
                <w:szCs w:val="22"/>
              </w:rPr>
              <w:t>in</w:t>
            </w:r>
            <w:proofErr w:type="gramEnd"/>
            <w:r w:rsidRPr="007C6A84">
              <w:rPr>
                <w:rFonts w:ascii="Times New Roman" w:eastAsia="Times New Roman" w:hAnsi="Times New Roman" w:cs="Times New Roman"/>
                <w:i/>
                <w:iCs/>
                <w:sz w:val="22"/>
                <w:szCs w:val="22"/>
              </w:rPr>
              <w:t xml:space="preserve"> thousand Baht)</w:t>
            </w:r>
          </w:p>
        </w:tc>
      </w:tr>
      <w:tr w:rsidR="007C6A84" w:rsidRPr="00B010BB" w14:paraId="3E4A039F" w14:textId="77777777" w:rsidTr="0073349F">
        <w:tc>
          <w:tcPr>
            <w:tcW w:w="2700" w:type="dxa"/>
            <w:hideMark/>
          </w:tcPr>
          <w:p w14:paraId="4D8C0EE2"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5"/>
              <w:rPr>
                <w:rFonts w:ascii="Times New Roman" w:eastAsia="Times New Roman" w:hAnsi="Times New Roman" w:cs="Times New Roman"/>
                <w:sz w:val="22"/>
                <w:szCs w:val="22"/>
              </w:rPr>
            </w:pPr>
            <w:r w:rsidRPr="007C6A84">
              <w:rPr>
                <w:rFonts w:ascii="Times New Roman" w:eastAsia="Times New Roman" w:hAnsi="Times New Roman" w:cs="Times New Roman"/>
                <w:sz w:val="22"/>
                <w:szCs w:val="22"/>
              </w:rPr>
              <w:t>Interest expense:</w:t>
            </w:r>
          </w:p>
        </w:tc>
        <w:tc>
          <w:tcPr>
            <w:tcW w:w="737" w:type="dxa"/>
          </w:tcPr>
          <w:p w14:paraId="1123C3C1" w14:textId="77777777" w:rsidR="007C6A84" w:rsidRPr="007C6A84" w:rsidRDefault="007C6A84" w:rsidP="007C6A8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350" w:type="dxa"/>
          </w:tcPr>
          <w:p w14:paraId="241979D0" w14:textId="77777777" w:rsidR="007C6A84" w:rsidRPr="007C6A84" w:rsidRDefault="007C6A84" w:rsidP="007C6A84">
            <w:pPr>
              <w:pStyle w:val="acctfourfigures"/>
              <w:tabs>
                <w:tab w:val="clear" w:pos="765"/>
                <w:tab w:val="decimal" w:pos="1202"/>
              </w:tabs>
              <w:spacing w:line="240" w:lineRule="atLeast"/>
              <w:ind w:right="-201"/>
              <w:rPr>
                <w:szCs w:val="22"/>
                <w:lang w:val="en-US" w:bidi="th-TH"/>
              </w:rPr>
            </w:pPr>
          </w:p>
        </w:tc>
        <w:tc>
          <w:tcPr>
            <w:tcW w:w="236" w:type="dxa"/>
          </w:tcPr>
          <w:p w14:paraId="0062EAF8"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vAlign w:val="bottom"/>
          </w:tcPr>
          <w:p w14:paraId="6DDCEDBA" w14:textId="77777777" w:rsidR="007C6A84" w:rsidRPr="007C6A84" w:rsidRDefault="007C6A84" w:rsidP="007C6A84">
            <w:pPr>
              <w:tabs>
                <w:tab w:val="decimal" w:pos="972"/>
              </w:tabs>
              <w:spacing w:line="240" w:lineRule="atLeast"/>
              <w:ind w:left="-90" w:right="44"/>
              <w:rPr>
                <w:rFonts w:ascii="Times New Roman" w:eastAsia="Times New Roman" w:hAnsi="Times New Roman" w:cs="Times New Roman"/>
                <w:sz w:val="22"/>
                <w:szCs w:val="22"/>
              </w:rPr>
            </w:pPr>
          </w:p>
        </w:tc>
        <w:tc>
          <w:tcPr>
            <w:tcW w:w="270" w:type="dxa"/>
          </w:tcPr>
          <w:p w14:paraId="4F98FD45"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3B391C4E" w14:textId="77777777" w:rsidR="007C6A84" w:rsidRPr="007C6A84" w:rsidRDefault="007C6A84" w:rsidP="007C6A84">
            <w:pPr>
              <w:tabs>
                <w:tab w:val="decimal" w:pos="917"/>
              </w:tabs>
              <w:spacing w:line="240" w:lineRule="atLeast"/>
              <w:ind w:right="44"/>
              <w:rPr>
                <w:rFonts w:ascii="Times New Roman" w:eastAsia="Times New Roman" w:hAnsi="Times New Roman" w:cs="Times New Roman"/>
                <w:sz w:val="22"/>
                <w:szCs w:val="22"/>
              </w:rPr>
            </w:pPr>
          </w:p>
        </w:tc>
        <w:tc>
          <w:tcPr>
            <w:tcW w:w="236" w:type="dxa"/>
          </w:tcPr>
          <w:p w14:paraId="18FFA6D1" w14:textId="77777777" w:rsidR="007C6A84" w:rsidRPr="007C6A84" w:rsidRDefault="007C6A84" w:rsidP="007C6A84">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14:paraId="22AF6889" w14:textId="77777777" w:rsidR="007C6A84" w:rsidRPr="007C6A84" w:rsidRDefault="007C6A84" w:rsidP="007C6A84">
            <w:pPr>
              <w:tabs>
                <w:tab w:val="decimal" w:pos="972"/>
              </w:tabs>
              <w:spacing w:line="240" w:lineRule="atLeast"/>
              <w:ind w:left="-110" w:right="44"/>
              <w:rPr>
                <w:rFonts w:ascii="Times New Roman" w:eastAsia="Times New Roman" w:hAnsi="Times New Roman" w:cs="Times New Roman"/>
                <w:sz w:val="22"/>
                <w:szCs w:val="22"/>
              </w:rPr>
            </w:pPr>
          </w:p>
        </w:tc>
      </w:tr>
      <w:tr w:rsidR="007C6A84" w:rsidRPr="00B010BB" w14:paraId="4A91318C" w14:textId="77777777" w:rsidTr="0073349F">
        <w:tc>
          <w:tcPr>
            <w:tcW w:w="2700" w:type="dxa"/>
          </w:tcPr>
          <w:p w14:paraId="3879B8EA" w14:textId="4F1BE373" w:rsidR="007C6A84" w:rsidRPr="007C6A84" w:rsidRDefault="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5"/>
              <w:rPr>
                <w:rFonts w:ascii="Times New Roman" w:eastAsia="Times New Roman" w:hAnsi="Times New Roman" w:cs="Times New Roman"/>
                <w:sz w:val="22"/>
                <w:szCs w:val="22"/>
              </w:rPr>
            </w:pPr>
            <w:r w:rsidRPr="007C6A84">
              <w:rPr>
                <w:rFonts w:ascii="Times New Roman" w:eastAsia="Times New Roman" w:hAnsi="Times New Roman" w:cs="Angsana New"/>
                <w:sz w:val="22"/>
                <w:szCs w:val="22"/>
                <w:cs/>
              </w:rPr>
              <w:t xml:space="preserve">  </w:t>
            </w:r>
            <w:r w:rsidR="00E205A5">
              <w:rPr>
                <w:rFonts w:ascii="Times New Roman" w:eastAsia="Times New Roman" w:hAnsi="Times New Roman" w:cs="Angsana New"/>
                <w:sz w:val="22"/>
                <w:szCs w:val="22"/>
              </w:rPr>
              <w:t xml:space="preserve"> </w:t>
            </w:r>
            <w:r w:rsidRPr="007C6A84">
              <w:rPr>
                <w:rFonts w:ascii="Times New Roman" w:eastAsia="Times New Roman" w:hAnsi="Times New Roman" w:cs="Angsana New"/>
                <w:sz w:val="22"/>
                <w:szCs w:val="22"/>
                <w:cs/>
              </w:rPr>
              <w:t xml:space="preserve"> </w:t>
            </w:r>
            <w:r w:rsidRPr="007C6A84">
              <w:rPr>
                <w:rFonts w:ascii="Times New Roman" w:eastAsia="Times New Roman" w:hAnsi="Times New Roman" w:cs="Times New Roman"/>
                <w:sz w:val="22"/>
                <w:szCs w:val="22"/>
              </w:rPr>
              <w:t>Related parties</w:t>
            </w:r>
          </w:p>
        </w:tc>
        <w:tc>
          <w:tcPr>
            <w:tcW w:w="737" w:type="dxa"/>
          </w:tcPr>
          <w:p w14:paraId="30B7ADCB" w14:textId="3034CD23" w:rsidR="007C6A84" w:rsidRPr="007C6A84" w:rsidRDefault="007C6A84" w:rsidP="007C6A8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i/>
                <w:iCs/>
                <w:sz w:val="22"/>
                <w:szCs w:val="22"/>
              </w:rPr>
            </w:pPr>
            <w:r w:rsidRPr="007C6A84">
              <w:rPr>
                <w:rFonts w:ascii="Times New Roman" w:eastAsia="Times New Roman" w:hAnsi="Times New Roman" w:cs="Times New Roman"/>
                <w:i/>
                <w:iCs/>
                <w:sz w:val="22"/>
                <w:szCs w:val="22"/>
              </w:rPr>
              <w:t>5</w:t>
            </w:r>
          </w:p>
        </w:tc>
        <w:tc>
          <w:tcPr>
            <w:tcW w:w="1350" w:type="dxa"/>
          </w:tcPr>
          <w:p w14:paraId="119314D9" w14:textId="04809CA2" w:rsidR="007C6A84" w:rsidRPr="0078106C" w:rsidRDefault="00BE6C2C" w:rsidP="007C6A84">
            <w:pPr>
              <w:pStyle w:val="acctfourfigures"/>
              <w:tabs>
                <w:tab w:val="clear" w:pos="765"/>
                <w:tab w:val="decimal" w:pos="1152"/>
              </w:tabs>
              <w:spacing w:line="240" w:lineRule="atLeast"/>
              <w:ind w:right="-201"/>
              <w:rPr>
                <w:szCs w:val="22"/>
                <w:lang w:val="en-US" w:bidi="th-TH"/>
              </w:rPr>
            </w:pPr>
            <w:r>
              <w:rPr>
                <w:szCs w:val="22"/>
                <w:lang w:val="en-US" w:bidi="th-TH"/>
              </w:rPr>
              <w:t>4,804</w:t>
            </w:r>
          </w:p>
        </w:tc>
        <w:tc>
          <w:tcPr>
            <w:tcW w:w="236" w:type="dxa"/>
          </w:tcPr>
          <w:p w14:paraId="529382FA"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Pr>
          <w:p w14:paraId="001488DE" w14:textId="797109BC" w:rsidR="007C6A84" w:rsidRPr="007C6A84" w:rsidRDefault="007C6A84" w:rsidP="007C6A84">
            <w:pPr>
              <w:tabs>
                <w:tab w:val="decimal" w:pos="990"/>
              </w:tabs>
              <w:spacing w:line="240" w:lineRule="atLeast"/>
              <w:ind w:left="-90" w:right="-160"/>
              <w:rPr>
                <w:rFonts w:ascii="Times New Roman" w:eastAsia="Times New Roman" w:hAnsi="Times New Roman" w:cs="Times New Roman"/>
                <w:sz w:val="22"/>
                <w:szCs w:val="22"/>
              </w:rPr>
            </w:pPr>
            <w:r w:rsidRPr="0078106C">
              <w:rPr>
                <w:rFonts w:ascii="Times New Roman" w:hAnsi="Times New Roman" w:cs="Times New Roman"/>
                <w:sz w:val="22"/>
                <w:szCs w:val="22"/>
              </w:rPr>
              <w:t>4,759</w:t>
            </w:r>
          </w:p>
        </w:tc>
        <w:tc>
          <w:tcPr>
            <w:tcW w:w="270" w:type="dxa"/>
          </w:tcPr>
          <w:p w14:paraId="2ED34A2C"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7AD14330" w14:textId="42D48425" w:rsidR="007C6A84" w:rsidRPr="007C6A84" w:rsidRDefault="00554F6C" w:rsidP="007C6A84">
            <w:pPr>
              <w:tabs>
                <w:tab w:val="decimal" w:pos="1134"/>
              </w:tabs>
              <w:spacing w:line="240" w:lineRule="atLeast"/>
              <w:ind w:right="44"/>
              <w:rPr>
                <w:rFonts w:ascii="Times New Roman" w:eastAsia="Times New Roman" w:hAnsi="Times New Roman" w:cs="Times New Roman"/>
                <w:sz w:val="22"/>
                <w:szCs w:val="22"/>
              </w:rPr>
            </w:pPr>
            <w:r w:rsidRPr="00554F6C">
              <w:rPr>
                <w:rFonts w:ascii="Times New Roman" w:eastAsia="Times New Roman" w:hAnsi="Times New Roman" w:cs="Times New Roman"/>
                <w:sz w:val="22"/>
                <w:szCs w:val="22"/>
              </w:rPr>
              <w:t>216</w:t>
            </w:r>
            <w:r>
              <w:rPr>
                <w:rFonts w:ascii="Times New Roman" w:eastAsia="Times New Roman" w:hAnsi="Times New Roman" w:cs="Times New Roman"/>
                <w:sz w:val="22"/>
                <w:szCs w:val="22"/>
              </w:rPr>
              <w:t>,</w:t>
            </w:r>
            <w:r w:rsidRPr="00554F6C">
              <w:rPr>
                <w:rFonts w:ascii="Times New Roman" w:eastAsia="Times New Roman" w:hAnsi="Times New Roman" w:cs="Times New Roman"/>
                <w:sz w:val="22"/>
                <w:szCs w:val="22"/>
              </w:rPr>
              <w:t>037</w:t>
            </w:r>
          </w:p>
        </w:tc>
        <w:tc>
          <w:tcPr>
            <w:tcW w:w="236" w:type="dxa"/>
          </w:tcPr>
          <w:p w14:paraId="490B81AC" w14:textId="77777777" w:rsidR="007C6A84" w:rsidRPr="007C6A84" w:rsidRDefault="007C6A84" w:rsidP="007C6A84">
            <w:pPr>
              <w:tabs>
                <w:tab w:val="decimal" w:pos="972"/>
              </w:tabs>
              <w:spacing w:line="240" w:lineRule="atLeast"/>
              <w:ind w:right="44"/>
              <w:rPr>
                <w:rFonts w:ascii="Times New Roman" w:eastAsia="Times New Roman" w:hAnsi="Times New Roman" w:cs="Times New Roman"/>
                <w:sz w:val="22"/>
                <w:szCs w:val="22"/>
              </w:rPr>
            </w:pPr>
          </w:p>
        </w:tc>
        <w:tc>
          <w:tcPr>
            <w:tcW w:w="1317" w:type="dxa"/>
          </w:tcPr>
          <w:p w14:paraId="597A796D" w14:textId="6DDE4DF7" w:rsidR="007C6A84" w:rsidRPr="007C6A84" w:rsidRDefault="004E7F49" w:rsidP="0078106C">
            <w:pPr>
              <w:tabs>
                <w:tab w:val="decimal" w:pos="1046"/>
              </w:tabs>
              <w:spacing w:line="240" w:lineRule="atLeast"/>
              <w:ind w:left="-110" w:right="-180"/>
              <w:rPr>
                <w:rFonts w:ascii="Times New Roman" w:eastAsia="Times New Roman" w:hAnsi="Times New Roman" w:cs="Times New Roman"/>
                <w:sz w:val="22"/>
                <w:szCs w:val="22"/>
              </w:rPr>
            </w:pPr>
            <w:r w:rsidRPr="004E7F49">
              <w:rPr>
                <w:rFonts w:ascii="Times New Roman" w:eastAsia="Times New Roman" w:hAnsi="Times New Roman" w:cs="Times New Roman"/>
                <w:sz w:val="22"/>
                <w:szCs w:val="22"/>
              </w:rPr>
              <w:t>46</w:t>
            </w:r>
            <w:r>
              <w:rPr>
                <w:rFonts w:ascii="Times New Roman" w:eastAsia="Times New Roman" w:hAnsi="Times New Roman" w:cs="Times New Roman"/>
                <w:sz w:val="22"/>
                <w:szCs w:val="22"/>
              </w:rPr>
              <w:t>,</w:t>
            </w:r>
            <w:r w:rsidRPr="004E7F49">
              <w:rPr>
                <w:rFonts w:ascii="Times New Roman" w:eastAsia="Times New Roman" w:hAnsi="Times New Roman" w:cs="Times New Roman"/>
                <w:sz w:val="22"/>
                <w:szCs w:val="22"/>
              </w:rPr>
              <w:t>110</w:t>
            </w:r>
          </w:p>
        </w:tc>
      </w:tr>
      <w:tr w:rsidR="007C6A84" w:rsidRPr="00B010BB" w14:paraId="365B64DA" w14:textId="77777777" w:rsidTr="0073349F">
        <w:tc>
          <w:tcPr>
            <w:tcW w:w="2700" w:type="dxa"/>
            <w:hideMark/>
          </w:tcPr>
          <w:p w14:paraId="3F26B7BA"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7C6A84">
              <w:rPr>
                <w:rFonts w:ascii="Times New Roman" w:eastAsia="Times New Roman" w:hAnsi="Times New Roman" w:cs="Times New Roman"/>
                <w:sz w:val="22"/>
                <w:szCs w:val="22"/>
              </w:rPr>
              <w:t xml:space="preserve">   Financial institutions</w:t>
            </w:r>
          </w:p>
        </w:tc>
        <w:tc>
          <w:tcPr>
            <w:tcW w:w="737" w:type="dxa"/>
            <w:vAlign w:val="bottom"/>
          </w:tcPr>
          <w:p w14:paraId="4B633BAD" w14:textId="77777777" w:rsidR="007C6A84" w:rsidRPr="007C6A84" w:rsidRDefault="007C6A84" w:rsidP="007C6A84">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i/>
                <w:iCs/>
                <w:szCs w:val="22"/>
              </w:rPr>
            </w:pPr>
          </w:p>
        </w:tc>
        <w:tc>
          <w:tcPr>
            <w:tcW w:w="1350" w:type="dxa"/>
          </w:tcPr>
          <w:p w14:paraId="38F54546" w14:textId="5335686C" w:rsidR="007C6A84" w:rsidRPr="007C6A84" w:rsidRDefault="00554F6C" w:rsidP="007C6A84">
            <w:pPr>
              <w:pStyle w:val="acctfourfigures"/>
              <w:tabs>
                <w:tab w:val="clear" w:pos="765"/>
                <w:tab w:val="decimal" w:pos="1152"/>
              </w:tabs>
              <w:spacing w:line="240" w:lineRule="atLeast"/>
              <w:ind w:right="-201"/>
              <w:rPr>
                <w:szCs w:val="22"/>
                <w:lang w:val="en-US" w:bidi="th-TH"/>
              </w:rPr>
            </w:pPr>
            <w:r w:rsidRPr="00554F6C">
              <w:rPr>
                <w:szCs w:val="22"/>
                <w:lang w:val="en-US" w:bidi="th-TH"/>
              </w:rPr>
              <w:t>11</w:t>
            </w:r>
            <w:r>
              <w:rPr>
                <w:szCs w:val="22"/>
                <w:lang w:val="en-US" w:bidi="th-TH"/>
              </w:rPr>
              <w:t>,</w:t>
            </w:r>
            <w:r w:rsidR="00BE6C2C" w:rsidRPr="00554F6C">
              <w:rPr>
                <w:szCs w:val="22"/>
                <w:lang w:val="en-US" w:bidi="th-TH"/>
              </w:rPr>
              <w:t>1</w:t>
            </w:r>
            <w:r w:rsidR="00BE6C2C">
              <w:rPr>
                <w:szCs w:val="22"/>
                <w:lang w:val="en-US" w:bidi="th-TH"/>
              </w:rPr>
              <w:t>18</w:t>
            </w:r>
            <w:r>
              <w:rPr>
                <w:szCs w:val="22"/>
                <w:lang w:val="en-US" w:bidi="th-TH"/>
              </w:rPr>
              <w:t>,</w:t>
            </w:r>
            <w:r w:rsidR="00BE6C2C">
              <w:rPr>
                <w:szCs w:val="22"/>
                <w:lang w:val="en-US" w:bidi="th-TH"/>
              </w:rPr>
              <w:t>888</w:t>
            </w:r>
          </w:p>
        </w:tc>
        <w:tc>
          <w:tcPr>
            <w:tcW w:w="236" w:type="dxa"/>
          </w:tcPr>
          <w:p w14:paraId="346F57B6"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hideMark/>
          </w:tcPr>
          <w:p w14:paraId="2E84AD52" w14:textId="1184142F" w:rsidR="007C6A84" w:rsidRPr="007C6A84" w:rsidRDefault="007C6A84" w:rsidP="007C6A84">
            <w:pPr>
              <w:pStyle w:val="acctfourfigures"/>
              <w:tabs>
                <w:tab w:val="clear" w:pos="765"/>
                <w:tab w:val="decimal" w:pos="999"/>
              </w:tabs>
              <w:spacing w:line="240" w:lineRule="atLeast"/>
              <w:ind w:right="-201"/>
              <w:rPr>
                <w:szCs w:val="22"/>
                <w:lang w:val="en-US" w:bidi="th-TH"/>
              </w:rPr>
            </w:pPr>
            <w:r w:rsidRPr="007C6A84">
              <w:rPr>
                <w:szCs w:val="22"/>
                <w:lang w:val="en-US" w:bidi="th-TH"/>
              </w:rPr>
              <w:t>7,494,911</w:t>
            </w:r>
          </w:p>
        </w:tc>
        <w:tc>
          <w:tcPr>
            <w:tcW w:w="270" w:type="dxa"/>
          </w:tcPr>
          <w:p w14:paraId="32F9F237"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39CDF023" w14:textId="6F68A73D" w:rsidR="007C6A84" w:rsidRPr="007C6A84" w:rsidRDefault="00554F6C" w:rsidP="007C6A84">
            <w:pPr>
              <w:tabs>
                <w:tab w:val="decimal" w:pos="1134"/>
              </w:tabs>
              <w:spacing w:line="240" w:lineRule="atLeast"/>
              <w:ind w:right="44"/>
              <w:rPr>
                <w:rFonts w:ascii="Times New Roman" w:eastAsia="Times New Roman" w:hAnsi="Times New Roman" w:cs="Times New Roman"/>
                <w:sz w:val="22"/>
                <w:szCs w:val="22"/>
              </w:rPr>
            </w:pPr>
            <w:r w:rsidRPr="00554F6C">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Pr="00554F6C">
              <w:rPr>
                <w:rFonts w:ascii="Times New Roman" w:eastAsia="Times New Roman" w:hAnsi="Times New Roman" w:cs="Times New Roman"/>
                <w:sz w:val="22"/>
                <w:szCs w:val="22"/>
              </w:rPr>
              <w:t>620</w:t>
            </w:r>
            <w:r>
              <w:rPr>
                <w:rFonts w:ascii="Times New Roman" w:eastAsia="Times New Roman" w:hAnsi="Times New Roman" w:cs="Times New Roman"/>
                <w:sz w:val="22"/>
                <w:szCs w:val="22"/>
              </w:rPr>
              <w:t>,</w:t>
            </w:r>
            <w:r w:rsidRPr="00554F6C">
              <w:rPr>
                <w:rFonts w:ascii="Times New Roman" w:eastAsia="Times New Roman" w:hAnsi="Times New Roman" w:cs="Times New Roman"/>
                <w:sz w:val="22"/>
                <w:szCs w:val="22"/>
              </w:rPr>
              <w:t>854</w:t>
            </w:r>
          </w:p>
        </w:tc>
        <w:tc>
          <w:tcPr>
            <w:tcW w:w="236" w:type="dxa"/>
          </w:tcPr>
          <w:p w14:paraId="2C82457C" w14:textId="77777777" w:rsidR="007C6A84" w:rsidRPr="007C6A84" w:rsidRDefault="007C6A84" w:rsidP="007C6A84">
            <w:pPr>
              <w:tabs>
                <w:tab w:val="decimal" w:pos="972"/>
              </w:tabs>
              <w:spacing w:line="240" w:lineRule="atLeast"/>
              <w:ind w:right="44"/>
              <w:rPr>
                <w:rFonts w:ascii="Times New Roman" w:eastAsia="Times New Roman" w:hAnsi="Times New Roman" w:cs="Times New Roman"/>
                <w:sz w:val="22"/>
                <w:szCs w:val="22"/>
              </w:rPr>
            </w:pPr>
          </w:p>
        </w:tc>
        <w:tc>
          <w:tcPr>
            <w:tcW w:w="1317" w:type="dxa"/>
            <w:hideMark/>
          </w:tcPr>
          <w:p w14:paraId="1CB06690" w14:textId="1CE4B3CB" w:rsidR="007C6A84" w:rsidRPr="007C6A84" w:rsidRDefault="004E7F49" w:rsidP="007C6A84">
            <w:pPr>
              <w:tabs>
                <w:tab w:val="decimal" w:pos="1134"/>
              </w:tabs>
              <w:spacing w:line="240" w:lineRule="atLeast"/>
              <w:ind w:right="44"/>
              <w:rPr>
                <w:rFonts w:ascii="Times New Roman" w:eastAsia="Times New Roman" w:hAnsi="Times New Roman" w:cs="Times New Roman"/>
                <w:sz w:val="22"/>
                <w:szCs w:val="22"/>
              </w:rPr>
            </w:pPr>
            <w:r w:rsidRPr="004E7F49">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Pr="004E7F49">
              <w:rPr>
                <w:rFonts w:ascii="Times New Roman" w:eastAsia="Times New Roman" w:hAnsi="Times New Roman" w:cs="Times New Roman"/>
                <w:sz w:val="22"/>
                <w:szCs w:val="22"/>
              </w:rPr>
              <w:t>435</w:t>
            </w:r>
            <w:r>
              <w:rPr>
                <w:rFonts w:ascii="Times New Roman" w:eastAsia="Times New Roman" w:hAnsi="Times New Roman" w:cs="Times New Roman"/>
                <w:sz w:val="22"/>
                <w:szCs w:val="22"/>
              </w:rPr>
              <w:t>,</w:t>
            </w:r>
            <w:r w:rsidRPr="004E7F49">
              <w:rPr>
                <w:rFonts w:ascii="Times New Roman" w:eastAsia="Times New Roman" w:hAnsi="Times New Roman" w:cs="Times New Roman"/>
                <w:sz w:val="22"/>
                <w:szCs w:val="22"/>
              </w:rPr>
              <w:t>472</w:t>
            </w:r>
          </w:p>
        </w:tc>
      </w:tr>
      <w:tr w:rsidR="007C6A84" w:rsidRPr="00B010BB" w14:paraId="7D81632B" w14:textId="77777777" w:rsidTr="0073349F">
        <w:tc>
          <w:tcPr>
            <w:tcW w:w="2700" w:type="dxa"/>
            <w:hideMark/>
          </w:tcPr>
          <w:p w14:paraId="6B38BE0F"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Total interest expense</w:t>
            </w:r>
          </w:p>
        </w:tc>
        <w:tc>
          <w:tcPr>
            <w:tcW w:w="737" w:type="dxa"/>
            <w:vAlign w:val="bottom"/>
          </w:tcPr>
          <w:p w14:paraId="7AE02E7F" w14:textId="77777777" w:rsidR="007C6A84" w:rsidRPr="007C6A84" w:rsidRDefault="007C6A84" w:rsidP="007C6A84">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i/>
                <w:iCs/>
                <w:szCs w:val="22"/>
              </w:rPr>
            </w:pPr>
          </w:p>
        </w:tc>
        <w:tc>
          <w:tcPr>
            <w:tcW w:w="1350" w:type="dxa"/>
            <w:tcBorders>
              <w:top w:val="single" w:sz="4" w:space="0" w:color="auto"/>
              <w:left w:val="nil"/>
              <w:bottom w:val="nil"/>
              <w:right w:val="nil"/>
            </w:tcBorders>
          </w:tcPr>
          <w:p w14:paraId="0564B175" w14:textId="0CD22421" w:rsidR="007C6A84" w:rsidRPr="007C6A84" w:rsidRDefault="00F71F2B" w:rsidP="007C6A84">
            <w:pPr>
              <w:pStyle w:val="acctfourfigures"/>
              <w:tabs>
                <w:tab w:val="clear" w:pos="765"/>
                <w:tab w:val="decimal" w:pos="1152"/>
              </w:tabs>
              <w:spacing w:line="240" w:lineRule="atLeast"/>
              <w:ind w:right="-201"/>
              <w:rPr>
                <w:b/>
                <w:bCs/>
                <w:szCs w:val="22"/>
                <w:lang w:val="en-US" w:bidi="th-TH"/>
              </w:rPr>
            </w:pPr>
            <w:r w:rsidRPr="00F71F2B">
              <w:rPr>
                <w:b/>
                <w:bCs/>
                <w:szCs w:val="22"/>
                <w:lang w:val="en-US" w:bidi="th-TH"/>
              </w:rPr>
              <w:t>11</w:t>
            </w:r>
            <w:r>
              <w:rPr>
                <w:b/>
                <w:bCs/>
                <w:szCs w:val="22"/>
                <w:lang w:val="en-US" w:bidi="th-TH"/>
              </w:rPr>
              <w:t>,</w:t>
            </w:r>
            <w:r w:rsidRPr="00F71F2B">
              <w:rPr>
                <w:b/>
                <w:bCs/>
                <w:szCs w:val="22"/>
                <w:lang w:val="en-US" w:bidi="th-TH"/>
              </w:rPr>
              <w:t>123</w:t>
            </w:r>
            <w:r>
              <w:rPr>
                <w:b/>
                <w:bCs/>
                <w:szCs w:val="22"/>
                <w:lang w:val="en-US" w:bidi="th-TH"/>
              </w:rPr>
              <w:t>,</w:t>
            </w:r>
            <w:r w:rsidRPr="00F71F2B">
              <w:rPr>
                <w:b/>
                <w:bCs/>
                <w:szCs w:val="22"/>
                <w:lang w:val="en-US" w:bidi="th-TH"/>
              </w:rPr>
              <w:t>6</w:t>
            </w:r>
            <w:r w:rsidR="00554F6C">
              <w:rPr>
                <w:b/>
                <w:bCs/>
                <w:szCs w:val="22"/>
                <w:lang w:val="en-US" w:bidi="th-TH"/>
              </w:rPr>
              <w:t>92</w:t>
            </w:r>
          </w:p>
        </w:tc>
        <w:tc>
          <w:tcPr>
            <w:tcW w:w="236" w:type="dxa"/>
          </w:tcPr>
          <w:p w14:paraId="02F8779A"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single" w:sz="4" w:space="0" w:color="auto"/>
              <w:left w:val="nil"/>
              <w:bottom w:val="nil"/>
              <w:right w:val="nil"/>
            </w:tcBorders>
            <w:hideMark/>
          </w:tcPr>
          <w:p w14:paraId="1110F4DD" w14:textId="7A1AC223" w:rsidR="007C6A84" w:rsidRPr="007C6A84" w:rsidRDefault="007C6A84" w:rsidP="007C6A84">
            <w:pPr>
              <w:pStyle w:val="acctfourfigures"/>
              <w:tabs>
                <w:tab w:val="clear" w:pos="765"/>
                <w:tab w:val="decimal" w:pos="999"/>
              </w:tabs>
              <w:spacing w:line="240" w:lineRule="atLeast"/>
              <w:ind w:right="-201"/>
              <w:rPr>
                <w:b/>
                <w:bCs/>
                <w:szCs w:val="22"/>
                <w:lang w:val="en-US" w:bidi="th-TH"/>
              </w:rPr>
            </w:pPr>
            <w:r w:rsidRPr="007C6A84">
              <w:rPr>
                <w:b/>
                <w:bCs/>
                <w:szCs w:val="22"/>
                <w:lang w:val="en-US" w:bidi="th-TH"/>
              </w:rPr>
              <w:t>7,499,670</w:t>
            </w:r>
          </w:p>
        </w:tc>
        <w:tc>
          <w:tcPr>
            <w:tcW w:w="270" w:type="dxa"/>
          </w:tcPr>
          <w:p w14:paraId="528E7251"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single" w:sz="4" w:space="0" w:color="auto"/>
              <w:left w:val="nil"/>
              <w:bottom w:val="nil"/>
              <w:right w:val="nil"/>
            </w:tcBorders>
          </w:tcPr>
          <w:p w14:paraId="3DC46877" w14:textId="6F96C4E7" w:rsidR="007C6A84" w:rsidRPr="007C6A84" w:rsidRDefault="0074268E" w:rsidP="007C6A84">
            <w:pPr>
              <w:tabs>
                <w:tab w:val="decimal" w:pos="1134"/>
              </w:tabs>
              <w:spacing w:line="240" w:lineRule="atLeast"/>
              <w:ind w:right="44"/>
              <w:rPr>
                <w:rFonts w:ascii="Times New Roman" w:eastAsia="Times New Roman" w:hAnsi="Times New Roman" w:cs="Times New Roman"/>
                <w:b/>
                <w:bCs/>
                <w:sz w:val="22"/>
                <w:szCs w:val="22"/>
              </w:rPr>
            </w:pPr>
            <w:r w:rsidRPr="0074268E">
              <w:rPr>
                <w:rFonts w:ascii="Times New Roman" w:eastAsia="Times New Roman" w:hAnsi="Times New Roman" w:cs="Times New Roman"/>
                <w:b/>
                <w:bCs/>
                <w:sz w:val="22"/>
                <w:szCs w:val="22"/>
              </w:rPr>
              <w:t>2</w:t>
            </w:r>
            <w:r>
              <w:rPr>
                <w:rFonts w:ascii="Times New Roman" w:eastAsia="Times New Roman" w:hAnsi="Times New Roman" w:cs="Times New Roman"/>
                <w:b/>
                <w:bCs/>
                <w:sz w:val="22"/>
                <w:szCs w:val="22"/>
              </w:rPr>
              <w:t>,</w:t>
            </w:r>
            <w:r w:rsidRPr="0074268E">
              <w:rPr>
                <w:rFonts w:ascii="Times New Roman" w:eastAsia="Times New Roman" w:hAnsi="Times New Roman" w:cs="Times New Roman"/>
                <w:b/>
                <w:bCs/>
                <w:sz w:val="22"/>
                <w:szCs w:val="22"/>
              </w:rPr>
              <w:t>836</w:t>
            </w:r>
            <w:r>
              <w:rPr>
                <w:rFonts w:ascii="Times New Roman" w:eastAsia="Times New Roman" w:hAnsi="Times New Roman" w:cs="Times New Roman"/>
                <w:b/>
                <w:bCs/>
                <w:sz w:val="22"/>
                <w:szCs w:val="22"/>
              </w:rPr>
              <w:t>,</w:t>
            </w:r>
            <w:r w:rsidRPr="0074268E">
              <w:rPr>
                <w:rFonts w:ascii="Times New Roman" w:eastAsia="Times New Roman" w:hAnsi="Times New Roman" w:cs="Times New Roman"/>
                <w:b/>
                <w:bCs/>
                <w:sz w:val="22"/>
                <w:szCs w:val="22"/>
              </w:rPr>
              <w:t>891</w:t>
            </w:r>
          </w:p>
        </w:tc>
        <w:tc>
          <w:tcPr>
            <w:tcW w:w="236" w:type="dxa"/>
          </w:tcPr>
          <w:p w14:paraId="32E86B4F" w14:textId="77777777" w:rsidR="007C6A84" w:rsidRPr="007C6A84" w:rsidRDefault="007C6A84" w:rsidP="007C6A84">
            <w:pPr>
              <w:tabs>
                <w:tab w:val="decimal" w:pos="972"/>
              </w:tabs>
              <w:spacing w:line="240" w:lineRule="atLeast"/>
              <w:ind w:right="44"/>
              <w:rPr>
                <w:rFonts w:ascii="Times New Roman" w:eastAsia="Times New Roman" w:hAnsi="Times New Roman" w:cs="Times New Roman"/>
                <w:b/>
                <w:bCs/>
                <w:sz w:val="22"/>
                <w:szCs w:val="22"/>
              </w:rPr>
            </w:pPr>
          </w:p>
        </w:tc>
        <w:tc>
          <w:tcPr>
            <w:tcW w:w="1317" w:type="dxa"/>
            <w:tcBorders>
              <w:top w:val="single" w:sz="4" w:space="0" w:color="auto"/>
              <w:left w:val="nil"/>
              <w:bottom w:val="nil"/>
              <w:right w:val="nil"/>
            </w:tcBorders>
            <w:hideMark/>
          </w:tcPr>
          <w:p w14:paraId="19697385" w14:textId="060CCC6E" w:rsidR="007C6A84" w:rsidRPr="007C6A84" w:rsidRDefault="007C6A84" w:rsidP="007C6A84">
            <w:pPr>
              <w:tabs>
                <w:tab w:val="decimal" w:pos="1134"/>
              </w:tabs>
              <w:spacing w:line="240" w:lineRule="atLeast"/>
              <w:ind w:right="44"/>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2,481,582</w:t>
            </w:r>
          </w:p>
        </w:tc>
      </w:tr>
      <w:tr w:rsidR="007C6A84" w:rsidRPr="00B010BB" w14:paraId="1F09C970" w14:textId="77777777" w:rsidTr="0073349F">
        <w:tc>
          <w:tcPr>
            <w:tcW w:w="2700" w:type="dxa"/>
            <w:hideMark/>
          </w:tcPr>
          <w:p w14:paraId="67C66F1E"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7C6A84">
              <w:rPr>
                <w:rFonts w:ascii="Times New Roman" w:eastAsia="Times New Roman" w:hAnsi="Times New Roman" w:cs="Times New Roman"/>
                <w:i/>
                <w:iCs/>
                <w:sz w:val="22"/>
                <w:szCs w:val="22"/>
              </w:rPr>
              <w:t>Less:</w:t>
            </w:r>
            <w:r w:rsidRPr="007C6A84">
              <w:rPr>
                <w:rFonts w:ascii="Times New Roman" w:eastAsia="Times New Roman" w:hAnsi="Times New Roman" w:cs="Times New Roman"/>
                <w:sz w:val="22"/>
                <w:szCs w:val="22"/>
              </w:rPr>
              <w:t xml:space="preserve"> amount included in </w:t>
            </w:r>
          </w:p>
        </w:tc>
        <w:tc>
          <w:tcPr>
            <w:tcW w:w="737" w:type="dxa"/>
            <w:vAlign w:val="bottom"/>
          </w:tcPr>
          <w:p w14:paraId="42A1AD89" w14:textId="77777777" w:rsidR="007C6A84" w:rsidRPr="007C6A84" w:rsidRDefault="007C6A84" w:rsidP="007C6A84">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i/>
                <w:iCs/>
                <w:szCs w:val="22"/>
              </w:rPr>
            </w:pPr>
          </w:p>
        </w:tc>
        <w:tc>
          <w:tcPr>
            <w:tcW w:w="1350" w:type="dxa"/>
          </w:tcPr>
          <w:p w14:paraId="4F8B403A" w14:textId="77777777" w:rsidR="007C6A84" w:rsidRPr="007C6A84" w:rsidRDefault="007C6A84" w:rsidP="007C6A84">
            <w:pPr>
              <w:pStyle w:val="acctfourfigures"/>
              <w:tabs>
                <w:tab w:val="clear" w:pos="765"/>
                <w:tab w:val="decimal" w:pos="1152"/>
              </w:tabs>
              <w:spacing w:line="240" w:lineRule="atLeast"/>
              <w:ind w:right="-201"/>
              <w:rPr>
                <w:szCs w:val="22"/>
                <w:lang w:val="en-US" w:bidi="th-TH"/>
              </w:rPr>
            </w:pPr>
          </w:p>
        </w:tc>
        <w:tc>
          <w:tcPr>
            <w:tcW w:w="236" w:type="dxa"/>
          </w:tcPr>
          <w:p w14:paraId="2C2BDAA5"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Pr>
          <w:p w14:paraId="296FC329" w14:textId="77777777" w:rsidR="007C6A84" w:rsidRPr="007C6A84" w:rsidRDefault="007C6A84" w:rsidP="007C6A84">
            <w:pPr>
              <w:pStyle w:val="acctfourfigures"/>
              <w:tabs>
                <w:tab w:val="clear" w:pos="765"/>
                <w:tab w:val="decimal" w:pos="999"/>
              </w:tabs>
              <w:spacing w:line="240" w:lineRule="atLeast"/>
              <w:ind w:right="-201"/>
              <w:rPr>
                <w:szCs w:val="22"/>
                <w:lang w:val="en-US" w:bidi="th-TH"/>
              </w:rPr>
            </w:pPr>
          </w:p>
        </w:tc>
        <w:tc>
          <w:tcPr>
            <w:tcW w:w="270" w:type="dxa"/>
          </w:tcPr>
          <w:p w14:paraId="3F9EBFDB"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483304BB" w14:textId="77777777" w:rsidR="007C6A84" w:rsidRPr="007C6A84" w:rsidRDefault="007C6A84" w:rsidP="007C6A84">
            <w:pPr>
              <w:tabs>
                <w:tab w:val="decimal" w:pos="1134"/>
              </w:tabs>
              <w:spacing w:line="240" w:lineRule="atLeast"/>
              <w:ind w:right="44"/>
              <w:rPr>
                <w:rFonts w:ascii="Times New Roman" w:eastAsia="Times New Roman" w:hAnsi="Times New Roman" w:cs="Times New Roman"/>
                <w:sz w:val="22"/>
                <w:szCs w:val="22"/>
              </w:rPr>
            </w:pPr>
          </w:p>
        </w:tc>
        <w:tc>
          <w:tcPr>
            <w:tcW w:w="236" w:type="dxa"/>
          </w:tcPr>
          <w:p w14:paraId="68496168" w14:textId="77777777" w:rsidR="007C6A84" w:rsidRPr="007C6A84" w:rsidRDefault="007C6A84" w:rsidP="007C6A84">
            <w:pPr>
              <w:tabs>
                <w:tab w:val="decimal" w:pos="972"/>
              </w:tabs>
              <w:spacing w:line="240" w:lineRule="atLeast"/>
              <w:ind w:right="44"/>
              <w:rPr>
                <w:rFonts w:ascii="Times New Roman" w:eastAsia="Times New Roman" w:hAnsi="Times New Roman" w:cs="Times New Roman"/>
                <w:sz w:val="22"/>
                <w:szCs w:val="22"/>
              </w:rPr>
            </w:pPr>
          </w:p>
        </w:tc>
        <w:tc>
          <w:tcPr>
            <w:tcW w:w="1317" w:type="dxa"/>
          </w:tcPr>
          <w:p w14:paraId="622ACD10" w14:textId="77777777" w:rsidR="007C6A84" w:rsidRPr="007C6A84" w:rsidRDefault="007C6A84" w:rsidP="007C6A84">
            <w:pPr>
              <w:tabs>
                <w:tab w:val="decimal" w:pos="1134"/>
              </w:tabs>
              <w:spacing w:line="240" w:lineRule="atLeast"/>
              <w:ind w:right="44"/>
              <w:rPr>
                <w:rFonts w:ascii="Times New Roman" w:eastAsia="Times New Roman" w:hAnsi="Times New Roman" w:cs="Times New Roman"/>
                <w:sz w:val="22"/>
                <w:szCs w:val="22"/>
              </w:rPr>
            </w:pPr>
          </w:p>
        </w:tc>
      </w:tr>
      <w:tr w:rsidR="007C6A84" w:rsidRPr="00B010BB" w14:paraId="6D171F53" w14:textId="77777777" w:rsidTr="00FA1427">
        <w:tc>
          <w:tcPr>
            <w:tcW w:w="2700" w:type="dxa"/>
            <w:hideMark/>
          </w:tcPr>
          <w:p w14:paraId="5581935F" w14:textId="5064A9EA" w:rsidR="007C6A84" w:rsidRPr="007C6A84" w:rsidRDefault="007C6A84" w:rsidP="007C6A84">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rPr>
                <w:rFonts w:ascii="Times New Roman" w:eastAsia="Times New Roman" w:hAnsi="Times New Roman" w:cs="Times New Roman"/>
                <w:sz w:val="22"/>
                <w:szCs w:val="22"/>
              </w:rPr>
            </w:pPr>
            <w:r w:rsidRPr="007C6A84">
              <w:rPr>
                <w:rFonts w:ascii="Times New Roman" w:eastAsia="Times New Roman" w:hAnsi="Times New Roman" w:cs="Times New Roman"/>
                <w:sz w:val="22"/>
                <w:szCs w:val="22"/>
              </w:rPr>
              <w:t>the cost of assets under construction and intangible assets under development</w:t>
            </w:r>
          </w:p>
        </w:tc>
        <w:tc>
          <w:tcPr>
            <w:tcW w:w="737" w:type="dxa"/>
            <w:vAlign w:val="bottom"/>
            <w:hideMark/>
          </w:tcPr>
          <w:p w14:paraId="66FF7A80" w14:textId="2DE4FB2A" w:rsidR="007C6A84" w:rsidRPr="007C6A84" w:rsidRDefault="007C6A84" w:rsidP="007C6A84">
            <w:pPr>
              <w:pStyle w:val="acctfourfigures"/>
              <w:tabs>
                <w:tab w:val="clear" w:pos="76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i/>
                <w:iCs/>
                <w:szCs w:val="22"/>
                <w:lang w:val="en-US"/>
              </w:rPr>
            </w:pPr>
            <w:r w:rsidRPr="007C6A84">
              <w:rPr>
                <w:i/>
                <w:iCs/>
                <w:szCs w:val="22"/>
              </w:rPr>
              <w:t>14, 18</w:t>
            </w:r>
          </w:p>
        </w:tc>
        <w:tc>
          <w:tcPr>
            <w:tcW w:w="1350" w:type="dxa"/>
            <w:tcBorders>
              <w:top w:val="nil"/>
              <w:left w:val="nil"/>
              <w:bottom w:val="single" w:sz="4" w:space="0" w:color="auto"/>
              <w:right w:val="nil"/>
            </w:tcBorders>
          </w:tcPr>
          <w:p w14:paraId="16996A6A" w14:textId="77777777" w:rsidR="00F71F2B" w:rsidRDefault="00F71F2B" w:rsidP="007C6A84">
            <w:pPr>
              <w:pStyle w:val="acctfourfigures"/>
              <w:tabs>
                <w:tab w:val="clear" w:pos="765"/>
                <w:tab w:val="decimal" w:pos="1152"/>
              </w:tabs>
              <w:spacing w:line="240" w:lineRule="atLeast"/>
              <w:ind w:right="-201"/>
              <w:rPr>
                <w:szCs w:val="22"/>
              </w:rPr>
            </w:pPr>
          </w:p>
          <w:p w14:paraId="4BF87E3E" w14:textId="77777777" w:rsidR="00F71F2B" w:rsidRDefault="00F71F2B" w:rsidP="007C6A84">
            <w:pPr>
              <w:pStyle w:val="acctfourfigures"/>
              <w:tabs>
                <w:tab w:val="clear" w:pos="765"/>
                <w:tab w:val="decimal" w:pos="1152"/>
              </w:tabs>
              <w:spacing w:line="240" w:lineRule="atLeast"/>
              <w:ind w:right="-201"/>
              <w:rPr>
                <w:szCs w:val="22"/>
              </w:rPr>
            </w:pPr>
          </w:p>
          <w:p w14:paraId="58F21FB5" w14:textId="77777777" w:rsidR="00F71F2B" w:rsidRDefault="00F71F2B" w:rsidP="007C6A84">
            <w:pPr>
              <w:pStyle w:val="acctfourfigures"/>
              <w:tabs>
                <w:tab w:val="clear" w:pos="765"/>
                <w:tab w:val="decimal" w:pos="1152"/>
              </w:tabs>
              <w:spacing w:line="240" w:lineRule="atLeast"/>
              <w:ind w:right="-201"/>
              <w:rPr>
                <w:szCs w:val="22"/>
              </w:rPr>
            </w:pPr>
          </w:p>
          <w:p w14:paraId="3DABB2B1" w14:textId="6358F3E9" w:rsidR="007C6A84" w:rsidRPr="007C6A84" w:rsidRDefault="00F71F2B" w:rsidP="007C6A84">
            <w:pPr>
              <w:pStyle w:val="acctfourfigures"/>
              <w:tabs>
                <w:tab w:val="clear" w:pos="765"/>
                <w:tab w:val="decimal" w:pos="1152"/>
              </w:tabs>
              <w:spacing w:line="240" w:lineRule="atLeast"/>
              <w:ind w:right="-201"/>
              <w:rPr>
                <w:szCs w:val="22"/>
              </w:rPr>
            </w:pPr>
            <w:r>
              <w:rPr>
                <w:szCs w:val="22"/>
              </w:rPr>
              <w:t>(</w:t>
            </w:r>
            <w:r w:rsidRPr="00F71F2B">
              <w:rPr>
                <w:szCs w:val="22"/>
              </w:rPr>
              <w:t>628</w:t>
            </w:r>
            <w:r>
              <w:rPr>
                <w:szCs w:val="22"/>
              </w:rPr>
              <w:t>,</w:t>
            </w:r>
            <w:r w:rsidRPr="00F71F2B">
              <w:rPr>
                <w:szCs w:val="22"/>
              </w:rPr>
              <w:t>496</w:t>
            </w:r>
            <w:r>
              <w:rPr>
                <w:szCs w:val="22"/>
              </w:rPr>
              <w:t>)</w:t>
            </w:r>
          </w:p>
        </w:tc>
        <w:tc>
          <w:tcPr>
            <w:tcW w:w="236" w:type="dxa"/>
          </w:tcPr>
          <w:p w14:paraId="7EF316B9"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nil"/>
              <w:left w:val="nil"/>
              <w:bottom w:val="single" w:sz="4" w:space="0" w:color="auto"/>
              <w:right w:val="nil"/>
            </w:tcBorders>
          </w:tcPr>
          <w:p w14:paraId="20B63935" w14:textId="77777777" w:rsidR="007C6A84" w:rsidRPr="007C6A84" w:rsidRDefault="007C6A84" w:rsidP="007C6A84">
            <w:pPr>
              <w:pStyle w:val="acctfourfigures"/>
              <w:tabs>
                <w:tab w:val="clear" w:pos="765"/>
                <w:tab w:val="decimal" w:pos="1152"/>
              </w:tabs>
              <w:spacing w:line="240" w:lineRule="atLeast"/>
              <w:ind w:right="-201"/>
              <w:rPr>
                <w:szCs w:val="22"/>
              </w:rPr>
            </w:pPr>
          </w:p>
          <w:p w14:paraId="09BD75E8" w14:textId="77777777" w:rsidR="007C6A84" w:rsidRPr="007C6A84" w:rsidRDefault="007C6A84" w:rsidP="007C6A84">
            <w:pPr>
              <w:pStyle w:val="acctfourfigures"/>
              <w:tabs>
                <w:tab w:val="clear" w:pos="765"/>
                <w:tab w:val="decimal" w:pos="1152"/>
              </w:tabs>
              <w:spacing w:line="240" w:lineRule="atLeast"/>
              <w:ind w:right="-201"/>
              <w:rPr>
                <w:szCs w:val="22"/>
              </w:rPr>
            </w:pPr>
          </w:p>
          <w:p w14:paraId="4460FBFB" w14:textId="77777777" w:rsidR="007C6A84" w:rsidRPr="007C6A84" w:rsidRDefault="007C6A84" w:rsidP="007C6A84">
            <w:pPr>
              <w:pStyle w:val="acctfourfigures"/>
              <w:tabs>
                <w:tab w:val="clear" w:pos="765"/>
                <w:tab w:val="decimal" w:pos="1152"/>
              </w:tabs>
              <w:spacing w:line="240" w:lineRule="atLeast"/>
              <w:ind w:right="-201"/>
              <w:rPr>
                <w:szCs w:val="22"/>
              </w:rPr>
            </w:pPr>
          </w:p>
          <w:p w14:paraId="143594EC" w14:textId="7648DE1B" w:rsidR="007C6A84" w:rsidRPr="007C6A84" w:rsidRDefault="007C6A84" w:rsidP="007C6A84">
            <w:pPr>
              <w:pStyle w:val="acctfourfigures"/>
              <w:tabs>
                <w:tab w:val="clear" w:pos="765"/>
                <w:tab w:val="decimal" w:pos="999"/>
              </w:tabs>
              <w:spacing w:line="240" w:lineRule="atLeast"/>
              <w:ind w:right="-201"/>
              <w:rPr>
                <w:szCs w:val="22"/>
              </w:rPr>
            </w:pPr>
            <w:r w:rsidRPr="007C6A84">
              <w:rPr>
                <w:szCs w:val="22"/>
              </w:rPr>
              <w:t>(379,008)</w:t>
            </w:r>
          </w:p>
        </w:tc>
        <w:tc>
          <w:tcPr>
            <w:tcW w:w="270" w:type="dxa"/>
          </w:tcPr>
          <w:p w14:paraId="669EF01B"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nil"/>
              <w:left w:val="nil"/>
              <w:bottom w:val="single" w:sz="4" w:space="0" w:color="auto"/>
              <w:right w:val="nil"/>
            </w:tcBorders>
            <w:vAlign w:val="bottom"/>
          </w:tcPr>
          <w:p w14:paraId="7A6E3BDC" w14:textId="647DA618" w:rsidR="007C6A84" w:rsidRPr="007C6A84" w:rsidRDefault="0074268E" w:rsidP="007C6A84">
            <w:pPr>
              <w:tabs>
                <w:tab w:val="decimal" w:pos="707"/>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71FB5105" w14:textId="77777777" w:rsidR="007C6A84" w:rsidRPr="007C6A84" w:rsidRDefault="007C6A84" w:rsidP="007C6A84">
            <w:pPr>
              <w:tabs>
                <w:tab w:val="decimal" w:pos="707"/>
                <w:tab w:val="decimal" w:pos="972"/>
              </w:tabs>
              <w:spacing w:line="240" w:lineRule="atLeast"/>
              <w:ind w:right="44"/>
              <w:jc w:val="center"/>
              <w:rPr>
                <w:rFonts w:ascii="Times New Roman" w:eastAsia="Times New Roman" w:hAnsi="Times New Roman" w:cs="Times New Roman"/>
                <w:sz w:val="22"/>
                <w:szCs w:val="22"/>
              </w:rPr>
            </w:pPr>
          </w:p>
        </w:tc>
        <w:tc>
          <w:tcPr>
            <w:tcW w:w="1317" w:type="dxa"/>
            <w:tcBorders>
              <w:top w:val="nil"/>
              <w:left w:val="nil"/>
              <w:bottom w:val="single" w:sz="4" w:space="0" w:color="auto"/>
              <w:right w:val="nil"/>
            </w:tcBorders>
            <w:vAlign w:val="bottom"/>
            <w:hideMark/>
          </w:tcPr>
          <w:p w14:paraId="51600E72" w14:textId="4359E353" w:rsidR="007C6A84" w:rsidRPr="007C6A84" w:rsidRDefault="007C6A84">
            <w:pPr>
              <w:tabs>
                <w:tab w:val="decimal" w:pos="713"/>
              </w:tabs>
              <w:spacing w:line="240" w:lineRule="atLeast"/>
              <w:ind w:left="-110" w:right="44"/>
              <w:rPr>
                <w:rFonts w:ascii="Times New Roman" w:hAnsi="Times New Roman" w:cs="Times New Roman"/>
                <w:sz w:val="22"/>
                <w:szCs w:val="22"/>
              </w:rPr>
            </w:pPr>
            <w:r w:rsidRPr="007C6A84">
              <w:rPr>
                <w:rFonts w:ascii="Times New Roman" w:eastAsia="Times New Roman" w:hAnsi="Times New Roman" w:cs="Times New Roman"/>
                <w:sz w:val="22"/>
                <w:szCs w:val="22"/>
              </w:rPr>
              <w:t>-</w:t>
            </w:r>
          </w:p>
        </w:tc>
      </w:tr>
      <w:tr w:rsidR="007C6A84" w:rsidRPr="00B010BB" w14:paraId="61BCC302" w14:textId="77777777" w:rsidTr="00FA1427">
        <w:tc>
          <w:tcPr>
            <w:tcW w:w="2700" w:type="dxa"/>
            <w:hideMark/>
          </w:tcPr>
          <w:p w14:paraId="2B19B348"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Net</w:t>
            </w:r>
          </w:p>
        </w:tc>
        <w:tc>
          <w:tcPr>
            <w:tcW w:w="737" w:type="dxa"/>
            <w:vAlign w:val="bottom"/>
          </w:tcPr>
          <w:p w14:paraId="13FF9C03" w14:textId="77777777" w:rsidR="007C6A84" w:rsidRPr="007C6A84" w:rsidRDefault="007C6A84" w:rsidP="007C6A84">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b/>
                <w:bCs/>
                <w:i/>
                <w:iCs/>
                <w:szCs w:val="22"/>
              </w:rPr>
            </w:pPr>
          </w:p>
        </w:tc>
        <w:tc>
          <w:tcPr>
            <w:tcW w:w="1350" w:type="dxa"/>
            <w:tcBorders>
              <w:top w:val="single" w:sz="4" w:space="0" w:color="auto"/>
              <w:left w:val="nil"/>
              <w:bottom w:val="double" w:sz="4" w:space="0" w:color="auto"/>
              <w:right w:val="nil"/>
            </w:tcBorders>
          </w:tcPr>
          <w:p w14:paraId="5010E42C" w14:textId="06D04C4A" w:rsidR="007C6A84" w:rsidRPr="007C6A84" w:rsidRDefault="00554F6C" w:rsidP="007C6A84">
            <w:pPr>
              <w:pStyle w:val="acctfourfigures"/>
              <w:tabs>
                <w:tab w:val="clear" w:pos="765"/>
                <w:tab w:val="decimal" w:pos="1152"/>
              </w:tabs>
              <w:spacing w:line="240" w:lineRule="atLeast"/>
              <w:ind w:right="-201"/>
              <w:rPr>
                <w:b/>
                <w:bCs/>
                <w:szCs w:val="22"/>
                <w:lang w:val="en-US" w:bidi="th-TH"/>
              </w:rPr>
            </w:pPr>
            <w:r w:rsidRPr="00554F6C">
              <w:rPr>
                <w:b/>
                <w:bCs/>
                <w:szCs w:val="22"/>
                <w:lang w:val="en-US" w:bidi="th-TH"/>
              </w:rPr>
              <w:t>10</w:t>
            </w:r>
            <w:r>
              <w:rPr>
                <w:b/>
                <w:bCs/>
                <w:szCs w:val="22"/>
                <w:lang w:val="en-US" w:bidi="th-TH"/>
              </w:rPr>
              <w:t>,</w:t>
            </w:r>
            <w:r w:rsidRPr="00554F6C">
              <w:rPr>
                <w:b/>
                <w:bCs/>
                <w:szCs w:val="22"/>
                <w:lang w:val="en-US" w:bidi="th-TH"/>
              </w:rPr>
              <w:t>495</w:t>
            </w:r>
            <w:r>
              <w:rPr>
                <w:b/>
                <w:bCs/>
                <w:szCs w:val="22"/>
                <w:lang w:val="en-US" w:bidi="th-TH"/>
              </w:rPr>
              <w:t>,</w:t>
            </w:r>
            <w:r w:rsidRPr="00554F6C">
              <w:rPr>
                <w:b/>
                <w:bCs/>
                <w:szCs w:val="22"/>
                <w:lang w:val="en-US" w:bidi="th-TH"/>
              </w:rPr>
              <w:t>196</w:t>
            </w:r>
          </w:p>
        </w:tc>
        <w:tc>
          <w:tcPr>
            <w:tcW w:w="236" w:type="dxa"/>
          </w:tcPr>
          <w:p w14:paraId="330E57F5"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single" w:sz="4" w:space="0" w:color="auto"/>
              <w:left w:val="nil"/>
              <w:bottom w:val="double" w:sz="4" w:space="0" w:color="auto"/>
              <w:right w:val="nil"/>
            </w:tcBorders>
            <w:hideMark/>
          </w:tcPr>
          <w:p w14:paraId="48512207" w14:textId="4FC73D6B" w:rsidR="007C6A84" w:rsidRPr="007C6A84" w:rsidRDefault="007C6A84" w:rsidP="007C6A84">
            <w:pPr>
              <w:pStyle w:val="acctfourfigures"/>
              <w:tabs>
                <w:tab w:val="clear" w:pos="765"/>
                <w:tab w:val="decimal" w:pos="999"/>
              </w:tabs>
              <w:spacing w:line="240" w:lineRule="atLeast"/>
              <w:ind w:right="-201"/>
              <w:rPr>
                <w:b/>
                <w:bCs/>
                <w:szCs w:val="22"/>
                <w:lang w:val="en-US" w:bidi="th-TH"/>
              </w:rPr>
            </w:pPr>
            <w:r w:rsidRPr="007C6A84">
              <w:rPr>
                <w:b/>
                <w:bCs/>
                <w:szCs w:val="22"/>
                <w:lang w:val="en-US" w:bidi="th-TH"/>
              </w:rPr>
              <w:t>7,120,662</w:t>
            </w:r>
          </w:p>
        </w:tc>
        <w:tc>
          <w:tcPr>
            <w:tcW w:w="270" w:type="dxa"/>
          </w:tcPr>
          <w:p w14:paraId="6B934014" w14:textId="77777777" w:rsidR="007C6A84" w:rsidRPr="007C6A84"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single" w:sz="4" w:space="0" w:color="auto"/>
              <w:left w:val="nil"/>
              <w:bottom w:val="double" w:sz="4" w:space="0" w:color="auto"/>
              <w:right w:val="nil"/>
            </w:tcBorders>
          </w:tcPr>
          <w:p w14:paraId="0B0E41CB" w14:textId="298C147A" w:rsidR="007C6A84" w:rsidRPr="007C6A84" w:rsidRDefault="0074268E" w:rsidP="007C6A84">
            <w:pPr>
              <w:tabs>
                <w:tab w:val="decimal" w:pos="1134"/>
              </w:tabs>
              <w:spacing w:line="240" w:lineRule="atLeast"/>
              <w:ind w:right="44"/>
              <w:rPr>
                <w:rFonts w:ascii="Times New Roman" w:eastAsia="Times New Roman" w:hAnsi="Times New Roman" w:cs="Times New Roman"/>
                <w:b/>
                <w:bCs/>
                <w:sz w:val="22"/>
                <w:szCs w:val="22"/>
              </w:rPr>
            </w:pPr>
            <w:r w:rsidRPr="0074268E">
              <w:rPr>
                <w:rFonts w:ascii="Times New Roman" w:eastAsia="Times New Roman" w:hAnsi="Times New Roman" w:cs="Times New Roman"/>
                <w:b/>
                <w:bCs/>
                <w:sz w:val="22"/>
                <w:szCs w:val="22"/>
              </w:rPr>
              <w:t>2</w:t>
            </w:r>
            <w:r>
              <w:rPr>
                <w:rFonts w:ascii="Times New Roman" w:eastAsia="Times New Roman" w:hAnsi="Times New Roman" w:cs="Times New Roman"/>
                <w:b/>
                <w:bCs/>
                <w:sz w:val="22"/>
                <w:szCs w:val="22"/>
              </w:rPr>
              <w:t>,</w:t>
            </w:r>
            <w:r w:rsidRPr="0074268E">
              <w:rPr>
                <w:rFonts w:ascii="Times New Roman" w:eastAsia="Times New Roman" w:hAnsi="Times New Roman" w:cs="Times New Roman"/>
                <w:b/>
                <w:bCs/>
                <w:sz w:val="22"/>
                <w:szCs w:val="22"/>
              </w:rPr>
              <w:t>836</w:t>
            </w:r>
            <w:r>
              <w:rPr>
                <w:rFonts w:ascii="Times New Roman" w:eastAsia="Times New Roman" w:hAnsi="Times New Roman" w:cs="Times New Roman"/>
                <w:b/>
                <w:bCs/>
                <w:sz w:val="22"/>
                <w:szCs w:val="22"/>
              </w:rPr>
              <w:t>,</w:t>
            </w:r>
            <w:r w:rsidRPr="0074268E">
              <w:rPr>
                <w:rFonts w:ascii="Times New Roman" w:eastAsia="Times New Roman" w:hAnsi="Times New Roman" w:cs="Times New Roman"/>
                <w:b/>
                <w:bCs/>
                <w:sz w:val="22"/>
                <w:szCs w:val="22"/>
              </w:rPr>
              <w:t>891</w:t>
            </w:r>
          </w:p>
        </w:tc>
        <w:tc>
          <w:tcPr>
            <w:tcW w:w="236" w:type="dxa"/>
          </w:tcPr>
          <w:p w14:paraId="3CFECC68" w14:textId="77777777" w:rsidR="007C6A84" w:rsidRPr="007C6A84" w:rsidRDefault="007C6A84" w:rsidP="007C6A84">
            <w:pPr>
              <w:tabs>
                <w:tab w:val="decimal" w:pos="972"/>
              </w:tabs>
              <w:spacing w:line="240" w:lineRule="atLeast"/>
              <w:ind w:right="44"/>
              <w:rPr>
                <w:rFonts w:ascii="Times New Roman" w:eastAsia="Times New Roman" w:hAnsi="Times New Roman" w:cs="Times New Roman"/>
                <w:b/>
                <w:bCs/>
                <w:sz w:val="22"/>
                <w:szCs w:val="22"/>
              </w:rPr>
            </w:pPr>
          </w:p>
        </w:tc>
        <w:tc>
          <w:tcPr>
            <w:tcW w:w="1317" w:type="dxa"/>
            <w:tcBorders>
              <w:top w:val="single" w:sz="4" w:space="0" w:color="auto"/>
              <w:left w:val="nil"/>
              <w:bottom w:val="double" w:sz="4" w:space="0" w:color="auto"/>
              <w:right w:val="nil"/>
            </w:tcBorders>
            <w:hideMark/>
          </w:tcPr>
          <w:p w14:paraId="15F48C73" w14:textId="7DFA67A8" w:rsidR="007C6A84" w:rsidRPr="007C6A84" w:rsidRDefault="007C6A84" w:rsidP="0078106C">
            <w:pPr>
              <w:tabs>
                <w:tab w:val="decimal" w:pos="1046"/>
              </w:tabs>
              <w:spacing w:line="240" w:lineRule="atLeast"/>
              <w:ind w:right="-360"/>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2,481,582</w:t>
            </w:r>
          </w:p>
        </w:tc>
      </w:tr>
    </w:tbl>
    <w:p w14:paraId="09068E10" w14:textId="3A1CCFB1" w:rsidR="00847305" w:rsidRPr="0045476F" w:rsidRDefault="00847305">
      <w:pPr>
        <w:rPr>
          <w:rFonts w:ascii="Times New Roman" w:hAnsi="Times New Roman" w:cstheme="minorBidi"/>
          <w:b/>
          <w:bCs/>
          <w:sz w:val="24"/>
          <w:szCs w:val="24"/>
        </w:rPr>
      </w:pPr>
    </w:p>
    <w:p w14:paraId="43EE81A3" w14:textId="035FB099" w:rsidR="007D09D4" w:rsidRPr="00422F13" w:rsidRDefault="002F306A"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Tax expense</w:t>
      </w:r>
    </w:p>
    <w:p w14:paraId="2FF02015" w14:textId="77777777" w:rsidR="00AF7971" w:rsidRPr="00652AE7" w:rsidRDefault="00AF7971" w:rsidP="00AF0C4F">
      <w:pPr>
        <w:ind w:left="540"/>
        <w:jc w:val="both"/>
        <w:rPr>
          <w:rFonts w:ascii="Times New Roman" w:eastAsia="Times New Roman" w:hAnsi="Times New Roman" w:cs="Times New Roman"/>
          <w:i/>
          <w:color w:val="0000FF"/>
          <w:sz w:val="22"/>
          <w:szCs w:val="22"/>
          <w:shd w:val="clear" w:color="auto" w:fill="D9D9D9"/>
        </w:rPr>
      </w:pPr>
    </w:p>
    <w:tbl>
      <w:tblPr>
        <w:tblW w:w="9361" w:type="dxa"/>
        <w:tblInd w:w="450" w:type="dxa"/>
        <w:tblLayout w:type="fixed"/>
        <w:tblCellMar>
          <w:left w:w="79" w:type="dxa"/>
          <w:right w:w="79" w:type="dxa"/>
        </w:tblCellMar>
        <w:tblLook w:val="04A0" w:firstRow="1" w:lastRow="0" w:firstColumn="1" w:lastColumn="0" w:noHBand="0" w:noVBand="1"/>
      </w:tblPr>
      <w:tblGrid>
        <w:gridCol w:w="4410"/>
        <w:gridCol w:w="180"/>
        <w:gridCol w:w="990"/>
        <w:gridCol w:w="180"/>
        <w:gridCol w:w="1080"/>
        <w:gridCol w:w="180"/>
        <w:gridCol w:w="990"/>
        <w:gridCol w:w="180"/>
        <w:gridCol w:w="1171"/>
      </w:tblGrid>
      <w:tr w:rsidR="00AF0C4F" w:rsidRPr="00422F13" w14:paraId="7460EA50" w14:textId="77777777" w:rsidTr="0085696A">
        <w:trPr>
          <w:cantSplit/>
          <w:tblHeader/>
        </w:trPr>
        <w:tc>
          <w:tcPr>
            <w:tcW w:w="4410" w:type="dxa"/>
          </w:tcPr>
          <w:p w14:paraId="2A0BA59D" w14:textId="77777777" w:rsidR="00092266" w:rsidRDefault="00092266" w:rsidP="00AF0C4F">
            <w:pPr>
              <w:spacing w:line="240" w:lineRule="atLeast"/>
              <w:rPr>
                <w:rFonts w:ascii="Times New Roman" w:eastAsia="Times New Roman" w:hAnsi="Times New Roman" w:cs="Times New Roman"/>
                <w:b/>
                <w:bCs/>
                <w:i/>
                <w:iCs/>
                <w:sz w:val="22"/>
                <w:szCs w:val="22"/>
                <w:lang w:bidi="ar-SA"/>
              </w:rPr>
            </w:pPr>
          </w:p>
          <w:p w14:paraId="1BDD45AA" w14:textId="77777777" w:rsidR="00801E26" w:rsidRPr="00801E26" w:rsidRDefault="00801E26" w:rsidP="00AF0C4F">
            <w:pPr>
              <w:spacing w:line="240" w:lineRule="atLeast"/>
              <w:rPr>
                <w:rFonts w:ascii="Times New Roman" w:eastAsia="Times New Roman" w:hAnsi="Times New Roman" w:cs="Times New Roman"/>
                <w:b/>
                <w:bCs/>
                <w:i/>
                <w:iCs/>
                <w:sz w:val="22"/>
                <w:szCs w:val="22"/>
                <w:lang w:bidi="ar-SA"/>
              </w:rPr>
            </w:pPr>
            <w:r w:rsidRPr="00801E26">
              <w:rPr>
                <w:rFonts w:ascii="Times New Roman" w:eastAsia="Times New Roman" w:hAnsi="Times New Roman" w:cs="Times New Roman"/>
                <w:b/>
                <w:bCs/>
                <w:i/>
                <w:iCs/>
                <w:sz w:val="22"/>
                <w:szCs w:val="22"/>
                <w:lang w:bidi="ar-SA"/>
              </w:rPr>
              <w:t xml:space="preserve">Income tax </w:t>
            </w:r>
            <w:proofErr w:type="spellStart"/>
            <w:r w:rsidRPr="00801E26">
              <w:rPr>
                <w:rFonts w:ascii="Times New Roman" w:eastAsia="Times New Roman" w:hAnsi="Times New Roman" w:cs="Times New Roman"/>
                <w:b/>
                <w:bCs/>
                <w:i/>
                <w:iCs/>
                <w:sz w:val="22"/>
                <w:szCs w:val="22"/>
                <w:lang w:bidi="ar-SA"/>
              </w:rPr>
              <w:t>recognised</w:t>
            </w:r>
            <w:proofErr w:type="spellEnd"/>
            <w:r w:rsidRPr="00801E26">
              <w:rPr>
                <w:rFonts w:ascii="Times New Roman" w:eastAsia="Times New Roman" w:hAnsi="Times New Roman" w:cs="Times New Roman"/>
                <w:b/>
                <w:bCs/>
                <w:i/>
                <w:iCs/>
                <w:sz w:val="22"/>
                <w:szCs w:val="22"/>
                <w:lang w:bidi="ar-SA"/>
              </w:rPr>
              <w:t xml:space="preserve"> in profit or loss</w:t>
            </w:r>
          </w:p>
        </w:tc>
        <w:tc>
          <w:tcPr>
            <w:tcW w:w="180" w:type="dxa"/>
          </w:tcPr>
          <w:p w14:paraId="12C6452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250" w:type="dxa"/>
            <w:gridSpan w:val="3"/>
            <w:hideMark/>
          </w:tcPr>
          <w:p w14:paraId="5B56C99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Consolidated </w:t>
            </w:r>
          </w:p>
          <w:p w14:paraId="2B7FC3E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c>
          <w:tcPr>
            <w:tcW w:w="180" w:type="dxa"/>
          </w:tcPr>
          <w:p w14:paraId="5F8C256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341" w:type="dxa"/>
            <w:gridSpan w:val="3"/>
            <w:hideMark/>
          </w:tcPr>
          <w:p w14:paraId="1E84A7A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Separate </w:t>
            </w:r>
          </w:p>
          <w:p w14:paraId="621FADF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r>
      <w:tr w:rsidR="007C6A84" w:rsidRPr="00422F13" w14:paraId="32AB87EF" w14:textId="77777777" w:rsidTr="0085696A">
        <w:trPr>
          <w:cantSplit/>
          <w:trHeight w:val="236"/>
          <w:tblHeader/>
        </w:trPr>
        <w:tc>
          <w:tcPr>
            <w:tcW w:w="4410" w:type="dxa"/>
          </w:tcPr>
          <w:p w14:paraId="4509F141" w14:textId="77777777" w:rsidR="007C6A84" w:rsidRPr="003E5CCC" w:rsidRDefault="007C6A84" w:rsidP="007C6A84">
            <w:pPr>
              <w:tabs>
                <w:tab w:val="decimal" w:pos="765"/>
              </w:tabs>
              <w:spacing w:line="240" w:lineRule="atLeast"/>
              <w:jc w:val="center"/>
              <w:rPr>
                <w:rFonts w:ascii="Times New Roman" w:eastAsia="Times New Roman" w:hAnsi="Times New Roman" w:cs="Times New Roman"/>
                <w:sz w:val="22"/>
                <w:szCs w:val="22"/>
                <w:lang w:val="en-GB" w:bidi="ar-SA"/>
              </w:rPr>
            </w:pPr>
          </w:p>
        </w:tc>
        <w:tc>
          <w:tcPr>
            <w:tcW w:w="180" w:type="dxa"/>
          </w:tcPr>
          <w:p w14:paraId="29791D90" w14:textId="77777777" w:rsidR="007C6A84" w:rsidRPr="00DB73E2" w:rsidRDefault="007C6A84" w:rsidP="007C6A84">
            <w:pPr>
              <w:tabs>
                <w:tab w:val="decimal" w:pos="461"/>
                <w:tab w:val="decimal" w:pos="765"/>
              </w:tabs>
              <w:spacing w:line="240" w:lineRule="atLeast"/>
              <w:jc w:val="center"/>
              <w:rPr>
                <w:rFonts w:ascii="Times New Roman" w:eastAsia="Times New Roman" w:hAnsi="Times New Roman"/>
                <w:i/>
                <w:iCs/>
                <w:sz w:val="16"/>
                <w:szCs w:val="20"/>
                <w:cs/>
                <w:lang w:val="en-GB"/>
              </w:rPr>
            </w:pPr>
          </w:p>
        </w:tc>
        <w:tc>
          <w:tcPr>
            <w:tcW w:w="990" w:type="dxa"/>
          </w:tcPr>
          <w:p w14:paraId="266FD3B6" w14:textId="68A67F7E" w:rsidR="007C6A84" w:rsidRPr="003E5CCC"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2022</w:t>
            </w:r>
          </w:p>
        </w:tc>
        <w:tc>
          <w:tcPr>
            <w:tcW w:w="180" w:type="dxa"/>
          </w:tcPr>
          <w:p w14:paraId="2B19C203" w14:textId="77777777" w:rsidR="007C6A84" w:rsidRPr="003E5CCC"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1634BF37" w14:textId="56760413" w:rsidR="007C6A84" w:rsidRPr="003E5CCC"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2021</w:t>
            </w:r>
          </w:p>
        </w:tc>
        <w:tc>
          <w:tcPr>
            <w:tcW w:w="180" w:type="dxa"/>
          </w:tcPr>
          <w:p w14:paraId="00985775" w14:textId="77777777" w:rsidR="007C6A84" w:rsidRPr="003E5CCC"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6F5FD900" w14:textId="08873E0C" w:rsidR="007C6A84" w:rsidRPr="003E5CCC"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2022</w:t>
            </w:r>
          </w:p>
        </w:tc>
        <w:tc>
          <w:tcPr>
            <w:tcW w:w="180" w:type="dxa"/>
          </w:tcPr>
          <w:p w14:paraId="4B14C95D" w14:textId="77777777" w:rsidR="007C6A84" w:rsidRPr="003E5CCC"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1" w:type="dxa"/>
          </w:tcPr>
          <w:p w14:paraId="777DDD9B" w14:textId="4764107A" w:rsidR="007C6A84" w:rsidRPr="003E5CCC" w:rsidRDefault="007C6A84" w:rsidP="007C6A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2021</w:t>
            </w:r>
          </w:p>
        </w:tc>
      </w:tr>
      <w:tr w:rsidR="007C6A84" w:rsidRPr="00422F13" w14:paraId="07D46492" w14:textId="77777777" w:rsidTr="0085696A">
        <w:trPr>
          <w:cantSplit/>
          <w:trHeight w:val="254"/>
          <w:tblHeader/>
        </w:trPr>
        <w:tc>
          <w:tcPr>
            <w:tcW w:w="4410" w:type="dxa"/>
          </w:tcPr>
          <w:p w14:paraId="798AA2C7" w14:textId="77777777" w:rsidR="007C6A84" w:rsidRPr="003E5CCC" w:rsidRDefault="007C6A84" w:rsidP="007C6A84">
            <w:pPr>
              <w:spacing w:line="240" w:lineRule="atLeast"/>
              <w:rPr>
                <w:rFonts w:ascii="Times New Roman" w:eastAsia="Times New Roman" w:hAnsi="Times New Roman" w:cs="Times New Roman"/>
                <w:b/>
                <w:bCs/>
                <w:i/>
                <w:iCs/>
                <w:sz w:val="22"/>
                <w:szCs w:val="22"/>
                <w:lang w:val="en-GB" w:bidi="ar-SA"/>
              </w:rPr>
            </w:pPr>
          </w:p>
        </w:tc>
        <w:tc>
          <w:tcPr>
            <w:tcW w:w="180" w:type="dxa"/>
          </w:tcPr>
          <w:p w14:paraId="5693AD05" w14:textId="77777777" w:rsidR="007C6A84" w:rsidRPr="003E5CCC" w:rsidRDefault="007C6A84" w:rsidP="007C6A84">
            <w:pPr>
              <w:tabs>
                <w:tab w:val="decimal" w:pos="461"/>
                <w:tab w:val="decimal" w:pos="765"/>
              </w:tabs>
              <w:spacing w:line="240" w:lineRule="atLeast"/>
              <w:jc w:val="center"/>
              <w:rPr>
                <w:rFonts w:ascii="Times New Roman" w:eastAsia="Times New Roman" w:hAnsi="Times New Roman" w:cs="Times New Roman"/>
                <w:i/>
                <w:iCs/>
                <w:sz w:val="22"/>
                <w:szCs w:val="22"/>
                <w:lang w:val="en-GB" w:bidi="ar-SA"/>
              </w:rPr>
            </w:pPr>
          </w:p>
        </w:tc>
        <w:tc>
          <w:tcPr>
            <w:tcW w:w="4771" w:type="dxa"/>
            <w:gridSpan w:val="7"/>
            <w:hideMark/>
          </w:tcPr>
          <w:p w14:paraId="7A61750D" w14:textId="77777777" w:rsidR="007C6A84" w:rsidRPr="003E5CCC" w:rsidRDefault="007C6A84" w:rsidP="007C6A84">
            <w:pPr>
              <w:tabs>
                <w:tab w:val="decimal" w:pos="765"/>
              </w:tabs>
              <w:spacing w:line="240" w:lineRule="atLeast"/>
              <w:jc w:val="center"/>
              <w:rPr>
                <w:rFonts w:ascii="Times New Roman" w:eastAsia="Times New Roman" w:hAnsi="Times New Roman" w:cs="Times New Roman"/>
                <w:i/>
                <w:iCs/>
                <w:sz w:val="22"/>
                <w:szCs w:val="22"/>
                <w:lang w:val="en-GB" w:bidi="ar-SA"/>
              </w:rPr>
            </w:pPr>
            <w:r w:rsidRPr="003E5CCC">
              <w:rPr>
                <w:rFonts w:ascii="Times New Roman" w:eastAsia="Times New Roman" w:hAnsi="Times New Roman" w:cs="Times New Roman"/>
                <w:i/>
                <w:iCs/>
                <w:sz w:val="22"/>
                <w:szCs w:val="22"/>
                <w:lang w:val="en-GB" w:bidi="ar-SA"/>
              </w:rPr>
              <w:t>(</w:t>
            </w:r>
            <w:proofErr w:type="gramStart"/>
            <w:r w:rsidRPr="003E5CCC">
              <w:rPr>
                <w:rFonts w:ascii="Times New Roman" w:eastAsia="Times New Roman" w:hAnsi="Times New Roman" w:cs="Times New Roman"/>
                <w:i/>
                <w:iCs/>
                <w:sz w:val="22"/>
                <w:szCs w:val="22"/>
                <w:lang w:val="en-GB" w:bidi="ar-SA"/>
              </w:rPr>
              <w:t>in</w:t>
            </w:r>
            <w:proofErr w:type="gramEnd"/>
            <w:r w:rsidRPr="003E5CCC">
              <w:rPr>
                <w:rFonts w:ascii="Times New Roman" w:eastAsia="Times New Roman" w:hAnsi="Times New Roman" w:cs="Times New Roman"/>
                <w:i/>
                <w:iCs/>
                <w:sz w:val="22"/>
                <w:szCs w:val="22"/>
                <w:lang w:val="en-GB" w:bidi="ar-SA"/>
              </w:rPr>
              <w:t xml:space="preserve"> million Baht)</w:t>
            </w:r>
          </w:p>
        </w:tc>
      </w:tr>
      <w:tr w:rsidR="007C6A84" w:rsidRPr="00422F13" w14:paraId="76417A94" w14:textId="77777777" w:rsidTr="0085696A">
        <w:trPr>
          <w:cantSplit/>
        </w:trPr>
        <w:tc>
          <w:tcPr>
            <w:tcW w:w="4410" w:type="dxa"/>
            <w:hideMark/>
          </w:tcPr>
          <w:p w14:paraId="7A22D76E" w14:textId="77777777" w:rsidR="007C6A84" w:rsidRPr="003E5CCC" w:rsidRDefault="007C6A84" w:rsidP="007C6A84">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b/>
                <w:bCs/>
                <w:sz w:val="22"/>
                <w:szCs w:val="22"/>
              </w:rPr>
              <w:t>Current tax expense</w:t>
            </w:r>
            <w:r w:rsidRPr="003E5CCC">
              <w:rPr>
                <w:rFonts w:ascii="Times New Roman" w:eastAsia="Times New Roman" w:hAnsi="Times New Roman" w:cs="Times New Roman"/>
                <w:b/>
                <w:bCs/>
                <w:i/>
                <w:iCs/>
                <w:sz w:val="22"/>
                <w:szCs w:val="22"/>
              </w:rPr>
              <w:t xml:space="preserve">  </w:t>
            </w:r>
          </w:p>
        </w:tc>
        <w:tc>
          <w:tcPr>
            <w:tcW w:w="180" w:type="dxa"/>
          </w:tcPr>
          <w:p w14:paraId="25AF7F1D" w14:textId="77777777" w:rsidR="007C6A84" w:rsidRPr="003E5CCC" w:rsidRDefault="007C6A84" w:rsidP="007C6A84">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58AC4198" w14:textId="77777777" w:rsidR="007C6A84" w:rsidRPr="003E5CCC" w:rsidRDefault="007C6A84" w:rsidP="007C6A84">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635D37B0" w14:textId="77777777" w:rsidR="007C6A84" w:rsidRPr="003E5CCC" w:rsidRDefault="007C6A84" w:rsidP="007C6A84">
            <w:pPr>
              <w:tabs>
                <w:tab w:val="decimal" w:pos="765"/>
              </w:tabs>
              <w:spacing w:line="240" w:lineRule="atLeast"/>
              <w:rPr>
                <w:rFonts w:ascii="Times New Roman" w:eastAsia="Times New Roman" w:hAnsi="Times New Roman" w:cs="Times New Roman"/>
                <w:sz w:val="22"/>
                <w:szCs w:val="22"/>
                <w:lang w:val="en-GB" w:bidi="ar-SA"/>
              </w:rPr>
            </w:pPr>
          </w:p>
        </w:tc>
        <w:tc>
          <w:tcPr>
            <w:tcW w:w="1080" w:type="dxa"/>
          </w:tcPr>
          <w:p w14:paraId="0A2E421E" w14:textId="77777777" w:rsidR="007C6A84" w:rsidRPr="003E5CCC" w:rsidRDefault="007C6A84" w:rsidP="007C6A84">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2BAB30F2" w14:textId="77777777" w:rsidR="007C6A84" w:rsidRPr="003E5CCC" w:rsidRDefault="007C6A84" w:rsidP="007C6A84">
            <w:pPr>
              <w:tabs>
                <w:tab w:val="decimal" w:pos="765"/>
              </w:tabs>
              <w:spacing w:line="240" w:lineRule="atLeast"/>
              <w:rPr>
                <w:rFonts w:ascii="Times New Roman" w:eastAsia="Times New Roman" w:hAnsi="Times New Roman" w:cs="Times New Roman"/>
                <w:sz w:val="22"/>
                <w:szCs w:val="22"/>
                <w:lang w:val="en-GB" w:bidi="ar-SA"/>
              </w:rPr>
            </w:pPr>
          </w:p>
        </w:tc>
        <w:tc>
          <w:tcPr>
            <w:tcW w:w="990" w:type="dxa"/>
          </w:tcPr>
          <w:p w14:paraId="618188A8" w14:textId="77777777" w:rsidR="007C6A84" w:rsidRPr="003E5CCC" w:rsidRDefault="007C6A84" w:rsidP="007C6A84">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41647F94" w14:textId="77777777" w:rsidR="007C6A84" w:rsidRPr="003E5CCC" w:rsidRDefault="007C6A84" w:rsidP="007C6A84">
            <w:pPr>
              <w:tabs>
                <w:tab w:val="decimal" w:pos="765"/>
              </w:tabs>
              <w:spacing w:line="240" w:lineRule="atLeast"/>
              <w:rPr>
                <w:rFonts w:ascii="Times New Roman" w:eastAsia="Times New Roman" w:hAnsi="Times New Roman" w:cs="Times New Roman"/>
                <w:sz w:val="22"/>
                <w:szCs w:val="22"/>
                <w:lang w:val="en-GB" w:bidi="ar-SA"/>
              </w:rPr>
            </w:pPr>
          </w:p>
        </w:tc>
        <w:tc>
          <w:tcPr>
            <w:tcW w:w="1171" w:type="dxa"/>
          </w:tcPr>
          <w:p w14:paraId="477F35D8" w14:textId="77777777" w:rsidR="007C6A84" w:rsidRPr="003E5CCC" w:rsidRDefault="007C6A84" w:rsidP="007C6A84">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r>
      <w:tr w:rsidR="007C6A84" w:rsidRPr="00422F13" w14:paraId="3651D824" w14:textId="77777777" w:rsidTr="0085696A">
        <w:trPr>
          <w:cantSplit/>
        </w:trPr>
        <w:tc>
          <w:tcPr>
            <w:tcW w:w="4410" w:type="dxa"/>
            <w:hideMark/>
          </w:tcPr>
          <w:p w14:paraId="49087B2C" w14:textId="77777777" w:rsidR="007C6A84" w:rsidRPr="003E5CCC" w:rsidRDefault="007C6A84" w:rsidP="007C6A84">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rPr>
              <w:t xml:space="preserve">Current year </w:t>
            </w:r>
          </w:p>
        </w:tc>
        <w:tc>
          <w:tcPr>
            <w:tcW w:w="180" w:type="dxa"/>
          </w:tcPr>
          <w:p w14:paraId="656A271E" w14:textId="77777777" w:rsidR="007C6A84" w:rsidRPr="003E5CCC" w:rsidRDefault="007C6A84" w:rsidP="007C6A84">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346B8576" w14:textId="7E588DAB" w:rsidR="007C6A84" w:rsidRPr="00406750" w:rsidRDefault="006974A7" w:rsidP="007C6A84">
            <w:pPr>
              <w:tabs>
                <w:tab w:val="decimal" w:pos="731"/>
              </w:tabs>
              <w:spacing w:line="240" w:lineRule="atLeast"/>
              <w:ind w:right="44"/>
              <w:rPr>
                <w:rFonts w:ascii="Times New Roman" w:eastAsia="Times New Roman" w:hAnsi="Times New Roman" w:cstheme="minorBidi"/>
                <w:sz w:val="22"/>
                <w:szCs w:val="22"/>
              </w:rPr>
            </w:pPr>
            <w:r w:rsidRPr="006974A7">
              <w:rPr>
                <w:rFonts w:ascii="Times New Roman" w:eastAsia="Times New Roman" w:hAnsi="Times New Roman" w:cstheme="minorBidi"/>
                <w:sz w:val="22"/>
                <w:szCs w:val="22"/>
              </w:rPr>
              <w:t xml:space="preserve">6,746 </w:t>
            </w:r>
          </w:p>
        </w:tc>
        <w:tc>
          <w:tcPr>
            <w:tcW w:w="180" w:type="dxa"/>
          </w:tcPr>
          <w:p w14:paraId="1BEBD85C"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hideMark/>
          </w:tcPr>
          <w:p w14:paraId="41D808C1" w14:textId="6F64DC5E" w:rsidR="007C6A84" w:rsidRPr="00190415" w:rsidRDefault="007C6A84" w:rsidP="007C6A84">
            <w:pPr>
              <w:tabs>
                <w:tab w:val="decimal" w:pos="8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heme="minorBidi"/>
                <w:sz w:val="22"/>
                <w:szCs w:val="22"/>
              </w:rPr>
              <w:t>4,767</w:t>
            </w:r>
          </w:p>
        </w:tc>
        <w:tc>
          <w:tcPr>
            <w:tcW w:w="180" w:type="dxa"/>
          </w:tcPr>
          <w:p w14:paraId="17D4AAF5"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54AF407C" w14:textId="2D75911D" w:rsidR="007C6A84" w:rsidRPr="003E5CCC" w:rsidRDefault="00F700C8" w:rsidP="007C6A84">
            <w:pPr>
              <w:pStyle w:val="BodyText"/>
              <w:tabs>
                <w:tab w:val="decimal" w:pos="78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86</w:t>
            </w:r>
          </w:p>
        </w:tc>
        <w:tc>
          <w:tcPr>
            <w:tcW w:w="180" w:type="dxa"/>
          </w:tcPr>
          <w:p w14:paraId="6249B9D3"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sz w:val="22"/>
                <w:szCs w:val="22"/>
                <w:lang w:val="en-GB" w:bidi="ar-SA"/>
              </w:rPr>
            </w:pPr>
          </w:p>
        </w:tc>
        <w:tc>
          <w:tcPr>
            <w:tcW w:w="1171" w:type="dxa"/>
            <w:hideMark/>
          </w:tcPr>
          <w:p w14:paraId="416AB941" w14:textId="0A4DA2F6" w:rsidR="007C6A84" w:rsidRPr="003E5CCC" w:rsidRDefault="007C6A84">
            <w:pPr>
              <w:pStyle w:val="BodyText"/>
              <w:tabs>
                <w:tab w:val="decimal" w:pos="830"/>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20</w:t>
            </w:r>
          </w:p>
        </w:tc>
      </w:tr>
      <w:tr w:rsidR="007C6A84" w:rsidRPr="00422F13" w14:paraId="747393C7" w14:textId="77777777" w:rsidTr="00E205A5">
        <w:trPr>
          <w:cantSplit/>
          <w:trHeight w:val="128"/>
        </w:trPr>
        <w:tc>
          <w:tcPr>
            <w:tcW w:w="4410" w:type="dxa"/>
            <w:vAlign w:val="bottom"/>
            <w:hideMark/>
          </w:tcPr>
          <w:p w14:paraId="61743EE5" w14:textId="70338B89" w:rsidR="007C6A84" w:rsidRPr="003E5CCC" w:rsidRDefault="007C6A84" w:rsidP="007C6A84">
            <w:pPr>
              <w:spacing w:line="240" w:lineRule="atLeast"/>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Adjustment for </w:t>
            </w:r>
            <w:r>
              <w:rPr>
                <w:rFonts w:ascii="Times New Roman" w:eastAsia="Times New Roman" w:hAnsi="Times New Roman" w:cs="Times New Roman"/>
                <w:sz w:val="22"/>
                <w:szCs w:val="22"/>
              </w:rPr>
              <w:t>under</w:t>
            </w:r>
            <w:r w:rsidRPr="003E5CCC">
              <w:rPr>
                <w:rFonts w:ascii="Times New Roman" w:eastAsia="Times New Roman" w:hAnsi="Times New Roman" w:cs="Times New Roman"/>
                <w:sz w:val="22"/>
                <w:szCs w:val="22"/>
              </w:rPr>
              <w:t xml:space="preserve"> provided in prior years</w:t>
            </w:r>
          </w:p>
        </w:tc>
        <w:tc>
          <w:tcPr>
            <w:tcW w:w="180" w:type="dxa"/>
            <w:vAlign w:val="bottom"/>
          </w:tcPr>
          <w:p w14:paraId="439DB993" w14:textId="77777777" w:rsidR="007C6A84" w:rsidRPr="003E5CCC" w:rsidRDefault="007C6A84" w:rsidP="007C6A84">
            <w:pPr>
              <w:tabs>
                <w:tab w:val="decimal" w:pos="461"/>
                <w:tab w:val="decimal" w:pos="731"/>
                <w:tab w:val="decimal" w:pos="765"/>
              </w:tabs>
              <w:spacing w:line="240" w:lineRule="atLeast"/>
              <w:ind w:right="11"/>
              <w:rPr>
                <w:rFonts w:ascii="Times New Roman" w:eastAsia="Times New Roman" w:hAnsi="Times New Roman" w:cs="Times New Roman"/>
                <w:i/>
                <w:iCs/>
                <w:sz w:val="22"/>
                <w:szCs w:val="22"/>
                <w:lang w:val="en-GB" w:bidi="ar-SA"/>
              </w:rPr>
            </w:pPr>
          </w:p>
        </w:tc>
        <w:tc>
          <w:tcPr>
            <w:tcW w:w="990" w:type="dxa"/>
            <w:tcBorders>
              <w:top w:val="nil"/>
              <w:left w:val="nil"/>
              <w:bottom w:val="single" w:sz="4" w:space="0" w:color="auto"/>
              <w:right w:val="nil"/>
            </w:tcBorders>
            <w:vAlign w:val="bottom"/>
          </w:tcPr>
          <w:p w14:paraId="14E502D7" w14:textId="263FC731" w:rsidR="007C6A84" w:rsidRPr="003E5CCC" w:rsidRDefault="006974A7" w:rsidP="007C6A84">
            <w:pPr>
              <w:tabs>
                <w:tab w:val="decimal" w:pos="731"/>
              </w:tabs>
              <w:spacing w:line="240" w:lineRule="atLeast"/>
              <w:ind w:right="44"/>
              <w:rPr>
                <w:rFonts w:ascii="Times New Roman" w:eastAsia="Times New Roman" w:hAnsi="Times New Roman" w:cs="Times New Roman"/>
                <w:sz w:val="22"/>
                <w:szCs w:val="22"/>
                <w:lang w:val="en-GB" w:bidi="ar-SA"/>
              </w:rPr>
            </w:pPr>
            <w:r>
              <w:rPr>
                <w:rFonts w:ascii="Times New Roman" w:eastAsia="Times New Roman" w:hAnsi="Times New Roman" w:cstheme="minorBidi"/>
                <w:sz w:val="22"/>
              </w:rPr>
              <w:t>390</w:t>
            </w:r>
          </w:p>
        </w:tc>
        <w:tc>
          <w:tcPr>
            <w:tcW w:w="180" w:type="dxa"/>
            <w:vAlign w:val="bottom"/>
          </w:tcPr>
          <w:p w14:paraId="30AA9BB1" w14:textId="77777777" w:rsidR="007C6A84" w:rsidRPr="003E5CCC" w:rsidRDefault="007C6A84" w:rsidP="007C6A84">
            <w:pPr>
              <w:tabs>
                <w:tab w:val="decimal" w:pos="765"/>
              </w:tabs>
              <w:spacing w:line="240" w:lineRule="atLeast"/>
              <w:rPr>
                <w:rFonts w:ascii="Times New Roman" w:eastAsia="Times New Roman" w:hAnsi="Times New Roman" w:cs="Times New Roman"/>
                <w:sz w:val="22"/>
                <w:szCs w:val="22"/>
                <w:lang w:val="en-GB" w:bidi="ar-SA"/>
              </w:rPr>
            </w:pPr>
          </w:p>
        </w:tc>
        <w:tc>
          <w:tcPr>
            <w:tcW w:w="1080" w:type="dxa"/>
            <w:tcBorders>
              <w:top w:val="nil"/>
              <w:left w:val="nil"/>
              <w:bottom w:val="single" w:sz="4" w:space="0" w:color="auto"/>
              <w:right w:val="nil"/>
            </w:tcBorders>
            <w:vAlign w:val="bottom"/>
            <w:hideMark/>
          </w:tcPr>
          <w:p w14:paraId="1C23A7E0" w14:textId="1B92E3DC" w:rsidR="007C6A84" w:rsidRPr="003E5CCC" w:rsidRDefault="007C6A84" w:rsidP="007C6A84">
            <w:pPr>
              <w:tabs>
                <w:tab w:val="decimal" w:pos="819"/>
              </w:tabs>
              <w:spacing w:line="240" w:lineRule="atLeast"/>
              <w:ind w:right="4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197</w:t>
            </w:r>
          </w:p>
        </w:tc>
        <w:tc>
          <w:tcPr>
            <w:tcW w:w="180" w:type="dxa"/>
            <w:vAlign w:val="bottom"/>
          </w:tcPr>
          <w:p w14:paraId="1EEBF64C" w14:textId="77777777" w:rsidR="007C6A84" w:rsidRPr="003E5CCC" w:rsidRDefault="007C6A84" w:rsidP="007C6A84">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top w:val="nil"/>
              <w:left w:val="nil"/>
              <w:bottom w:val="single" w:sz="4" w:space="0" w:color="auto"/>
              <w:right w:val="nil"/>
            </w:tcBorders>
            <w:vAlign w:val="bottom"/>
          </w:tcPr>
          <w:p w14:paraId="5D5484BE" w14:textId="124CD603" w:rsidR="007C6A84" w:rsidRPr="003E5CCC" w:rsidRDefault="00F700C8" w:rsidP="007C6A84">
            <w:pPr>
              <w:tabs>
                <w:tab w:val="decimal" w:pos="462"/>
              </w:tabs>
              <w:spacing w:line="240" w:lineRule="atLeast"/>
              <w:ind w:right="1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vAlign w:val="bottom"/>
          </w:tcPr>
          <w:p w14:paraId="0E7563A3" w14:textId="77777777" w:rsidR="007C6A84" w:rsidRPr="003E5CCC" w:rsidRDefault="007C6A84" w:rsidP="007C6A84">
            <w:pPr>
              <w:tabs>
                <w:tab w:val="decimal" w:pos="765"/>
              </w:tabs>
              <w:spacing w:line="240" w:lineRule="atLeast"/>
              <w:rPr>
                <w:rFonts w:ascii="Times New Roman" w:eastAsia="Times New Roman" w:hAnsi="Times New Roman" w:cs="Times New Roman"/>
                <w:sz w:val="22"/>
                <w:szCs w:val="22"/>
                <w:lang w:val="en-GB" w:bidi="ar-SA"/>
              </w:rPr>
            </w:pPr>
          </w:p>
        </w:tc>
        <w:tc>
          <w:tcPr>
            <w:tcW w:w="1171" w:type="dxa"/>
            <w:tcBorders>
              <w:top w:val="nil"/>
              <w:left w:val="nil"/>
              <w:bottom w:val="single" w:sz="4" w:space="0" w:color="auto"/>
              <w:right w:val="nil"/>
            </w:tcBorders>
            <w:vAlign w:val="bottom"/>
            <w:hideMark/>
          </w:tcPr>
          <w:p w14:paraId="5EBC2F68" w14:textId="3B0E260A" w:rsidR="007C6A84" w:rsidRPr="003E5CCC" w:rsidRDefault="007C6A84" w:rsidP="0078106C">
            <w:pPr>
              <w:pStyle w:val="BodyText"/>
              <w:tabs>
                <w:tab w:val="decimal" w:pos="643"/>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C6A84" w:rsidRPr="00422F13" w14:paraId="6E1A9229" w14:textId="77777777" w:rsidTr="00E205A5">
        <w:trPr>
          <w:cantSplit/>
        </w:trPr>
        <w:tc>
          <w:tcPr>
            <w:tcW w:w="4410" w:type="dxa"/>
            <w:hideMark/>
          </w:tcPr>
          <w:p w14:paraId="10F921D2" w14:textId="77777777" w:rsidR="007C6A84" w:rsidRPr="003E5CCC" w:rsidRDefault="007C6A84" w:rsidP="007C6A84">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Angsana New"/>
                <w:b/>
                <w:bCs/>
                <w:color w:val="0000FF"/>
                <w:sz w:val="22"/>
                <w:szCs w:val="22"/>
                <w:cs/>
              </w:rPr>
              <w:t xml:space="preserve">  </w:t>
            </w:r>
          </w:p>
        </w:tc>
        <w:tc>
          <w:tcPr>
            <w:tcW w:w="180" w:type="dxa"/>
          </w:tcPr>
          <w:p w14:paraId="409337C0" w14:textId="77777777" w:rsidR="007C6A84" w:rsidRPr="003E5CCC" w:rsidRDefault="007C6A84" w:rsidP="007C6A84">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single" w:sz="4" w:space="0" w:color="auto"/>
              <w:left w:val="nil"/>
              <w:bottom w:val="single" w:sz="4" w:space="0" w:color="auto"/>
              <w:right w:val="nil"/>
            </w:tcBorders>
          </w:tcPr>
          <w:p w14:paraId="6ACE9F02" w14:textId="77C97631" w:rsidR="007C6A84" w:rsidRPr="003E5CCC" w:rsidRDefault="006974A7" w:rsidP="007C6A84">
            <w:pPr>
              <w:tabs>
                <w:tab w:val="decimal" w:pos="731"/>
              </w:tabs>
              <w:spacing w:line="240" w:lineRule="atLeast"/>
              <w:ind w:right="44"/>
              <w:rPr>
                <w:rFonts w:ascii="Times New Roman" w:eastAsia="Times New Roman" w:hAnsi="Times New Roman" w:cs="Times New Roman"/>
                <w:b/>
                <w:bCs/>
                <w:sz w:val="22"/>
                <w:szCs w:val="22"/>
              </w:rPr>
            </w:pPr>
            <w:r w:rsidRPr="006974A7">
              <w:rPr>
                <w:rFonts w:ascii="Times New Roman" w:eastAsia="Times New Roman" w:hAnsi="Times New Roman" w:cs="Times New Roman"/>
                <w:b/>
                <w:bCs/>
                <w:sz w:val="22"/>
                <w:szCs w:val="22"/>
              </w:rPr>
              <w:t>7,136</w:t>
            </w:r>
          </w:p>
        </w:tc>
        <w:tc>
          <w:tcPr>
            <w:tcW w:w="180" w:type="dxa"/>
          </w:tcPr>
          <w:p w14:paraId="13B6FCE6"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single" w:sz="4" w:space="0" w:color="auto"/>
              <w:right w:val="nil"/>
            </w:tcBorders>
            <w:hideMark/>
          </w:tcPr>
          <w:p w14:paraId="6E10D00E" w14:textId="3BEB90AA" w:rsidR="007C6A84" w:rsidRPr="003E5CCC" w:rsidRDefault="007C6A84" w:rsidP="007C6A84">
            <w:pPr>
              <w:tabs>
                <w:tab w:val="decimal" w:pos="819"/>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4,964</w:t>
            </w:r>
          </w:p>
        </w:tc>
        <w:tc>
          <w:tcPr>
            <w:tcW w:w="180" w:type="dxa"/>
          </w:tcPr>
          <w:p w14:paraId="160A9463"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14:paraId="2EEB51A3" w14:textId="25581AEB" w:rsidR="007C6A84" w:rsidRPr="003E5CCC" w:rsidRDefault="00F700C8" w:rsidP="007C6A84">
            <w:pPr>
              <w:pStyle w:val="BodyText"/>
              <w:tabs>
                <w:tab w:val="decimal" w:pos="786"/>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86</w:t>
            </w:r>
          </w:p>
        </w:tc>
        <w:tc>
          <w:tcPr>
            <w:tcW w:w="180" w:type="dxa"/>
          </w:tcPr>
          <w:p w14:paraId="14A7B27C"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bottom w:val="single" w:sz="4" w:space="0" w:color="auto"/>
              <w:right w:val="nil"/>
            </w:tcBorders>
            <w:hideMark/>
          </w:tcPr>
          <w:p w14:paraId="0076F17A" w14:textId="0A1F5EDE" w:rsidR="007C6A84" w:rsidRPr="003E5CCC" w:rsidRDefault="007C6A84">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20</w:t>
            </w:r>
          </w:p>
        </w:tc>
      </w:tr>
      <w:tr w:rsidR="007C6A84" w:rsidRPr="00544201" w14:paraId="26D0A2F1" w14:textId="77777777" w:rsidTr="0085696A">
        <w:trPr>
          <w:cantSplit/>
          <w:trHeight w:val="50"/>
        </w:trPr>
        <w:tc>
          <w:tcPr>
            <w:tcW w:w="4410" w:type="dxa"/>
          </w:tcPr>
          <w:p w14:paraId="0C661B9F" w14:textId="77777777" w:rsidR="007C6A84" w:rsidRPr="0078106C" w:rsidRDefault="007C6A84" w:rsidP="007C6A84">
            <w:pPr>
              <w:spacing w:line="240" w:lineRule="atLeast"/>
              <w:rPr>
                <w:rFonts w:ascii="Times New Roman" w:eastAsia="Times New Roman" w:hAnsi="Times New Roman" w:cs="Times New Roman"/>
                <w:b/>
                <w:color w:val="0000FF"/>
                <w:sz w:val="16"/>
                <w:szCs w:val="16"/>
                <w:cs/>
              </w:rPr>
            </w:pPr>
          </w:p>
        </w:tc>
        <w:tc>
          <w:tcPr>
            <w:tcW w:w="180" w:type="dxa"/>
          </w:tcPr>
          <w:p w14:paraId="443E50FE" w14:textId="77777777" w:rsidR="007C6A84" w:rsidRPr="0078106C" w:rsidRDefault="007C6A84" w:rsidP="007C6A84">
            <w:pPr>
              <w:tabs>
                <w:tab w:val="decimal" w:pos="461"/>
                <w:tab w:val="decimal" w:pos="731"/>
                <w:tab w:val="decimal" w:pos="765"/>
              </w:tabs>
              <w:spacing w:line="240" w:lineRule="atLeast"/>
              <w:ind w:right="11"/>
              <w:jc w:val="center"/>
              <w:rPr>
                <w:rFonts w:ascii="Times New Roman" w:eastAsia="Times New Roman" w:hAnsi="Times New Roman" w:cs="Times New Roman"/>
                <w:i/>
                <w:sz w:val="16"/>
                <w:szCs w:val="16"/>
                <w:lang w:val="en-GB" w:bidi="ar-SA"/>
              </w:rPr>
            </w:pPr>
          </w:p>
        </w:tc>
        <w:tc>
          <w:tcPr>
            <w:tcW w:w="990" w:type="dxa"/>
            <w:tcBorders>
              <w:top w:val="single" w:sz="4" w:space="0" w:color="auto"/>
              <w:left w:val="nil"/>
              <w:right w:val="nil"/>
            </w:tcBorders>
          </w:tcPr>
          <w:p w14:paraId="25B5FCE3" w14:textId="77777777" w:rsidR="007C6A84" w:rsidRPr="0078106C" w:rsidRDefault="007C6A84" w:rsidP="007C6A84">
            <w:pPr>
              <w:tabs>
                <w:tab w:val="decimal" w:pos="731"/>
              </w:tabs>
              <w:spacing w:line="240" w:lineRule="atLeast"/>
              <w:ind w:right="44"/>
              <w:rPr>
                <w:rFonts w:ascii="Times New Roman" w:eastAsia="Times New Roman" w:hAnsi="Times New Roman" w:cs="Times New Roman"/>
                <w:b/>
                <w:sz w:val="16"/>
                <w:szCs w:val="16"/>
              </w:rPr>
            </w:pPr>
          </w:p>
        </w:tc>
        <w:tc>
          <w:tcPr>
            <w:tcW w:w="180" w:type="dxa"/>
          </w:tcPr>
          <w:p w14:paraId="51B3576C" w14:textId="77777777" w:rsidR="007C6A84" w:rsidRPr="0078106C" w:rsidRDefault="007C6A84" w:rsidP="007C6A84">
            <w:pPr>
              <w:tabs>
                <w:tab w:val="decimal" w:pos="765"/>
              </w:tabs>
              <w:spacing w:line="240" w:lineRule="atLeast"/>
              <w:jc w:val="right"/>
              <w:rPr>
                <w:rFonts w:ascii="Times New Roman" w:eastAsia="Times New Roman" w:hAnsi="Times New Roman" w:cs="Times New Roman"/>
                <w:b/>
                <w:sz w:val="16"/>
                <w:szCs w:val="16"/>
                <w:lang w:val="en-GB" w:bidi="ar-SA"/>
              </w:rPr>
            </w:pPr>
          </w:p>
        </w:tc>
        <w:tc>
          <w:tcPr>
            <w:tcW w:w="1080" w:type="dxa"/>
            <w:tcBorders>
              <w:top w:val="single" w:sz="4" w:space="0" w:color="auto"/>
              <w:left w:val="nil"/>
              <w:right w:val="nil"/>
            </w:tcBorders>
          </w:tcPr>
          <w:p w14:paraId="682DA499" w14:textId="77777777" w:rsidR="007C6A84" w:rsidRPr="0078106C" w:rsidRDefault="007C6A84" w:rsidP="007C6A84">
            <w:pPr>
              <w:tabs>
                <w:tab w:val="decimal" w:pos="819"/>
              </w:tabs>
              <w:spacing w:line="240" w:lineRule="atLeast"/>
              <w:ind w:right="44"/>
              <w:rPr>
                <w:rFonts w:ascii="Times New Roman" w:eastAsia="Times New Roman" w:hAnsi="Times New Roman" w:cs="Times New Roman"/>
                <w:b/>
                <w:sz w:val="16"/>
                <w:szCs w:val="16"/>
              </w:rPr>
            </w:pPr>
          </w:p>
        </w:tc>
        <w:tc>
          <w:tcPr>
            <w:tcW w:w="180" w:type="dxa"/>
          </w:tcPr>
          <w:p w14:paraId="3A105DAB" w14:textId="77777777" w:rsidR="007C6A84" w:rsidRPr="0078106C" w:rsidRDefault="007C6A84" w:rsidP="007C6A84">
            <w:pPr>
              <w:tabs>
                <w:tab w:val="decimal" w:pos="765"/>
              </w:tabs>
              <w:spacing w:line="240" w:lineRule="atLeast"/>
              <w:jc w:val="right"/>
              <w:rPr>
                <w:rFonts w:ascii="Times New Roman" w:eastAsia="Times New Roman" w:hAnsi="Times New Roman" w:cs="Times New Roman"/>
                <w:b/>
                <w:sz w:val="16"/>
                <w:szCs w:val="16"/>
                <w:lang w:val="en-GB" w:bidi="ar-SA"/>
              </w:rPr>
            </w:pPr>
          </w:p>
        </w:tc>
        <w:tc>
          <w:tcPr>
            <w:tcW w:w="990" w:type="dxa"/>
            <w:tcBorders>
              <w:top w:val="single" w:sz="4" w:space="0" w:color="auto"/>
              <w:left w:val="nil"/>
              <w:right w:val="nil"/>
            </w:tcBorders>
          </w:tcPr>
          <w:p w14:paraId="20E64C07" w14:textId="77777777" w:rsidR="007C6A84" w:rsidRPr="0078106C" w:rsidRDefault="007C6A84" w:rsidP="007C6A84">
            <w:pPr>
              <w:pStyle w:val="BodyText"/>
              <w:tabs>
                <w:tab w:val="decimal" w:pos="531"/>
              </w:tabs>
              <w:spacing w:line="240" w:lineRule="atLeast"/>
              <w:ind w:right="44"/>
              <w:rPr>
                <w:rFonts w:ascii="Times New Roman" w:eastAsia="Times New Roman" w:hAnsi="Times New Roman" w:cs="Times New Roman"/>
                <w:b/>
                <w:sz w:val="16"/>
                <w:szCs w:val="16"/>
              </w:rPr>
            </w:pPr>
          </w:p>
        </w:tc>
        <w:tc>
          <w:tcPr>
            <w:tcW w:w="180" w:type="dxa"/>
          </w:tcPr>
          <w:p w14:paraId="3DFF7964" w14:textId="77777777" w:rsidR="007C6A84" w:rsidRPr="0078106C" w:rsidRDefault="007C6A84" w:rsidP="007C6A84">
            <w:pPr>
              <w:tabs>
                <w:tab w:val="decimal" w:pos="765"/>
              </w:tabs>
              <w:spacing w:line="240" w:lineRule="atLeast"/>
              <w:jc w:val="right"/>
              <w:rPr>
                <w:rFonts w:ascii="Times New Roman" w:eastAsia="Times New Roman" w:hAnsi="Times New Roman" w:cs="Times New Roman"/>
                <w:b/>
                <w:sz w:val="16"/>
                <w:szCs w:val="16"/>
                <w:lang w:val="en-GB" w:bidi="ar-SA"/>
              </w:rPr>
            </w:pPr>
          </w:p>
        </w:tc>
        <w:tc>
          <w:tcPr>
            <w:tcW w:w="1171" w:type="dxa"/>
            <w:tcBorders>
              <w:top w:val="single" w:sz="4" w:space="0" w:color="auto"/>
              <w:left w:val="nil"/>
              <w:right w:val="nil"/>
            </w:tcBorders>
          </w:tcPr>
          <w:p w14:paraId="0CE0CACC" w14:textId="77777777" w:rsidR="007C6A84" w:rsidRPr="0078106C" w:rsidRDefault="007C6A84" w:rsidP="0078106C">
            <w:pPr>
              <w:pStyle w:val="BodyText"/>
              <w:tabs>
                <w:tab w:val="decimal" w:pos="531"/>
                <w:tab w:val="decimal" w:pos="830"/>
              </w:tabs>
              <w:spacing w:line="240" w:lineRule="atLeast"/>
              <w:ind w:right="44"/>
              <w:rPr>
                <w:rFonts w:ascii="Times New Roman" w:eastAsia="Times New Roman" w:hAnsi="Times New Roman" w:cs="Times New Roman"/>
                <w:b/>
                <w:sz w:val="16"/>
                <w:szCs w:val="16"/>
              </w:rPr>
            </w:pPr>
          </w:p>
        </w:tc>
      </w:tr>
      <w:tr w:rsidR="007C6A84" w:rsidRPr="00422F13" w14:paraId="663F4575" w14:textId="77777777" w:rsidTr="0085696A">
        <w:trPr>
          <w:cantSplit/>
        </w:trPr>
        <w:tc>
          <w:tcPr>
            <w:tcW w:w="4410" w:type="dxa"/>
            <w:hideMark/>
          </w:tcPr>
          <w:p w14:paraId="2D07BF2F" w14:textId="77777777" w:rsidR="007C6A84" w:rsidRPr="003E5CCC" w:rsidRDefault="007C6A84" w:rsidP="007C6A84">
            <w:pPr>
              <w:spacing w:line="240" w:lineRule="atLeast"/>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Deferred tax expense</w:t>
            </w:r>
            <w:r w:rsidRPr="003E5CCC">
              <w:rPr>
                <w:rFonts w:ascii="Times New Roman" w:eastAsia="Times New Roman" w:hAnsi="Times New Roman" w:cs="Times New Roman"/>
                <w:b/>
                <w:bCs/>
                <w:i/>
                <w:iCs/>
                <w:sz w:val="22"/>
                <w:szCs w:val="22"/>
              </w:rPr>
              <w:t xml:space="preserve">  </w:t>
            </w:r>
            <w:r w:rsidRPr="003E5CCC">
              <w:rPr>
                <w:rFonts w:ascii="Times New Roman" w:eastAsia="Times New Roman" w:hAnsi="Times New Roman" w:cs="Times New Roman"/>
                <w:b/>
                <w:bCs/>
                <w:sz w:val="22"/>
                <w:szCs w:val="22"/>
              </w:rPr>
              <w:t xml:space="preserve">  </w:t>
            </w:r>
          </w:p>
        </w:tc>
        <w:tc>
          <w:tcPr>
            <w:tcW w:w="180" w:type="dxa"/>
          </w:tcPr>
          <w:p w14:paraId="1D3E3A6E" w14:textId="77777777" w:rsidR="007C6A84" w:rsidRPr="003E5CCC" w:rsidRDefault="007C6A84" w:rsidP="007C6A84">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left w:val="nil"/>
              <w:bottom w:val="nil"/>
              <w:right w:val="nil"/>
            </w:tcBorders>
          </w:tcPr>
          <w:p w14:paraId="775444F5" w14:textId="77777777" w:rsidR="007C6A84" w:rsidRPr="003E5CCC" w:rsidRDefault="007C6A84" w:rsidP="007C6A84">
            <w:pPr>
              <w:tabs>
                <w:tab w:val="decimal" w:pos="655"/>
              </w:tabs>
              <w:spacing w:line="240" w:lineRule="atLeast"/>
              <w:ind w:right="11"/>
              <w:rPr>
                <w:rFonts w:ascii="Times New Roman" w:eastAsia="Times New Roman" w:hAnsi="Times New Roman" w:cs="Times New Roman"/>
                <w:sz w:val="22"/>
                <w:szCs w:val="22"/>
                <w:lang w:val="en-GB" w:bidi="ar-SA"/>
              </w:rPr>
            </w:pPr>
          </w:p>
        </w:tc>
        <w:tc>
          <w:tcPr>
            <w:tcW w:w="180" w:type="dxa"/>
          </w:tcPr>
          <w:p w14:paraId="76E65147"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tcBorders>
              <w:left w:val="nil"/>
              <w:bottom w:val="nil"/>
              <w:right w:val="nil"/>
            </w:tcBorders>
          </w:tcPr>
          <w:p w14:paraId="7CC90EBE" w14:textId="77777777" w:rsidR="007C6A84" w:rsidRPr="003E5CCC" w:rsidRDefault="007C6A84" w:rsidP="007C6A84">
            <w:pPr>
              <w:tabs>
                <w:tab w:val="decimal" w:pos="655"/>
                <w:tab w:val="decimal" w:pos="819"/>
              </w:tabs>
              <w:spacing w:line="240" w:lineRule="atLeast"/>
              <w:ind w:right="11"/>
              <w:rPr>
                <w:rFonts w:ascii="Times New Roman" w:eastAsia="Times New Roman" w:hAnsi="Times New Roman" w:cs="Times New Roman"/>
                <w:sz w:val="22"/>
                <w:szCs w:val="22"/>
                <w:lang w:val="en-GB" w:bidi="ar-SA"/>
              </w:rPr>
            </w:pPr>
          </w:p>
        </w:tc>
        <w:tc>
          <w:tcPr>
            <w:tcW w:w="180" w:type="dxa"/>
          </w:tcPr>
          <w:p w14:paraId="48479C43"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nil"/>
              <w:right w:val="nil"/>
            </w:tcBorders>
          </w:tcPr>
          <w:p w14:paraId="7E429F50" w14:textId="77777777" w:rsidR="007C6A84" w:rsidRPr="003E5CCC" w:rsidRDefault="007C6A84" w:rsidP="007C6A84">
            <w:pPr>
              <w:tabs>
                <w:tab w:val="decimal" w:pos="725"/>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5CE6AC42"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sz w:val="22"/>
                <w:szCs w:val="22"/>
                <w:lang w:val="en-GB" w:bidi="ar-SA"/>
              </w:rPr>
            </w:pPr>
          </w:p>
        </w:tc>
        <w:tc>
          <w:tcPr>
            <w:tcW w:w="1171" w:type="dxa"/>
            <w:tcBorders>
              <w:left w:val="nil"/>
              <w:bottom w:val="nil"/>
              <w:right w:val="nil"/>
            </w:tcBorders>
          </w:tcPr>
          <w:p w14:paraId="186B44E8" w14:textId="77777777" w:rsidR="007C6A84" w:rsidRPr="003E5CCC" w:rsidRDefault="007C6A84" w:rsidP="0078106C">
            <w:pPr>
              <w:tabs>
                <w:tab w:val="decimal" w:pos="725"/>
                <w:tab w:val="decimal" w:pos="765"/>
                <w:tab w:val="decimal" w:pos="830"/>
              </w:tabs>
              <w:spacing w:line="240" w:lineRule="atLeast"/>
              <w:ind w:right="11"/>
              <w:rPr>
                <w:rFonts w:ascii="Times New Roman" w:eastAsia="Times New Roman" w:hAnsi="Times New Roman" w:cs="Times New Roman"/>
                <w:sz w:val="22"/>
                <w:szCs w:val="22"/>
                <w:lang w:val="en-GB" w:bidi="ar-SA"/>
              </w:rPr>
            </w:pPr>
          </w:p>
        </w:tc>
      </w:tr>
      <w:tr w:rsidR="007C6A84" w:rsidRPr="00422F13" w14:paraId="7DB4639B" w14:textId="77777777" w:rsidTr="0085696A">
        <w:trPr>
          <w:cantSplit/>
        </w:trPr>
        <w:tc>
          <w:tcPr>
            <w:tcW w:w="4410" w:type="dxa"/>
            <w:hideMark/>
          </w:tcPr>
          <w:p w14:paraId="245876CB" w14:textId="77777777" w:rsidR="007C6A84" w:rsidRPr="003E5CCC" w:rsidRDefault="007C6A84" w:rsidP="007C6A84">
            <w:pPr>
              <w:spacing w:line="240" w:lineRule="atLeast"/>
              <w:rPr>
                <w:rFonts w:ascii="Times New Roman" w:eastAsia="Times New Roman" w:hAnsi="Times New Roman" w:cs="Times New Roman"/>
                <w:sz w:val="22"/>
                <w:szCs w:val="22"/>
                <w:lang w:val="en-GB"/>
              </w:rPr>
            </w:pPr>
            <w:r w:rsidRPr="003E5CCC">
              <w:rPr>
                <w:rFonts w:ascii="Times New Roman" w:eastAsia="Times New Roman" w:hAnsi="Times New Roman" w:cs="Times New Roman"/>
                <w:sz w:val="22"/>
                <w:szCs w:val="22"/>
              </w:rPr>
              <w:t>Movements in temporary differences</w:t>
            </w:r>
          </w:p>
        </w:tc>
        <w:tc>
          <w:tcPr>
            <w:tcW w:w="180" w:type="dxa"/>
          </w:tcPr>
          <w:p w14:paraId="70D202B0" w14:textId="77777777" w:rsidR="007C6A84" w:rsidRPr="003E5CCC" w:rsidRDefault="007C6A84" w:rsidP="007C6A84">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43BE1BF0" w14:textId="4AC0EB0B" w:rsidR="007C6A84" w:rsidRPr="003E5CCC" w:rsidRDefault="006974A7" w:rsidP="007C6A84">
            <w:pPr>
              <w:tabs>
                <w:tab w:val="decimal" w:pos="731"/>
              </w:tabs>
              <w:spacing w:line="240" w:lineRule="atLeast"/>
              <w:ind w:right="44"/>
              <w:rPr>
                <w:rFonts w:ascii="Times New Roman" w:eastAsia="Times New Roman" w:hAnsi="Times New Roman" w:cs="Times New Roman"/>
                <w:sz w:val="22"/>
                <w:szCs w:val="22"/>
              </w:rPr>
            </w:pPr>
            <w:r w:rsidRPr="006974A7">
              <w:rPr>
                <w:rFonts w:ascii="Times New Roman" w:eastAsia="Times New Roman" w:hAnsi="Times New Roman" w:cs="Times New Roman"/>
                <w:sz w:val="22"/>
                <w:szCs w:val="22"/>
              </w:rPr>
              <w:t>1,129</w:t>
            </w:r>
          </w:p>
        </w:tc>
        <w:tc>
          <w:tcPr>
            <w:tcW w:w="180" w:type="dxa"/>
          </w:tcPr>
          <w:p w14:paraId="6F42A5B8"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hideMark/>
          </w:tcPr>
          <w:p w14:paraId="6ADC7462" w14:textId="036D43E6" w:rsidR="007C6A84" w:rsidRPr="003E5CCC" w:rsidRDefault="007C6A84" w:rsidP="007C6A84">
            <w:pPr>
              <w:tabs>
                <w:tab w:val="decimal" w:pos="8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3,032</w:t>
            </w:r>
          </w:p>
        </w:tc>
        <w:tc>
          <w:tcPr>
            <w:tcW w:w="180" w:type="dxa"/>
          </w:tcPr>
          <w:p w14:paraId="2669CD36"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43F262F7" w14:textId="1BE29594" w:rsidR="007C6A84" w:rsidRPr="003E5CCC" w:rsidRDefault="00F700C8" w:rsidP="007C6A84">
            <w:pPr>
              <w:tabs>
                <w:tab w:val="decimal" w:pos="655"/>
              </w:tabs>
              <w:spacing w:line="240" w:lineRule="atLeas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80" w:type="dxa"/>
          </w:tcPr>
          <w:p w14:paraId="44CB691C" w14:textId="77777777" w:rsidR="007C6A84" w:rsidRPr="003E5CCC" w:rsidRDefault="007C6A84" w:rsidP="007C6A84">
            <w:pPr>
              <w:tabs>
                <w:tab w:val="decimal" w:pos="655"/>
              </w:tabs>
              <w:spacing w:line="240" w:lineRule="atLeast"/>
              <w:ind w:right="11"/>
              <w:jc w:val="right"/>
              <w:rPr>
                <w:rFonts w:ascii="Times New Roman" w:eastAsia="Times New Roman" w:hAnsi="Times New Roman" w:cs="Times New Roman"/>
                <w:sz w:val="22"/>
                <w:szCs w:val="22"/>
                <w:lang w:val="en-GB" w:bidi="ar-SA"/>
              </w:rPr>
            </w:pPr>
          </w:p>
        </w:tc>
        <w:tc>
          <w:tcPr>
            <w:tcW w:w="1171" w:type="dxa"/>
            <w:hideMark/>
          </w:tcPr>
          <w:p w14:paraId="4A8C26AC" w14:textId="51D67578" w:rsidR="007C6A84" w:rsidRPr="00F4500E" w:rsidRDefault="007C6A84">
            <w:pPr>
              <w:pStyle w:val="BodyText"/>
              <w:tabs>
                <w:tab w:val="decimal" w:pos="830"/>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9</w:t>
            </w:r>
          </w:p>
        </w:tc>
      </w:tr>
      <w:tr w:rsidR="007C6A84" w:rsidRPr="00422F13" w14:paraId="36BC5E2A" w14:textId="77777777" w:rsidTr="0085696A">
        <w:trPr>
          <w:cantSplit/>
        </w:trPr>
        <w:tc>
          <w:tcPr>
            <w:tcW w:w="4410" w:type="dxa"/>
          </w:tcPr>
          <w:p w14:paraId="2DC59003" w14:textId="77777777" w:rsidR="007C6A84" w:rsidRDefault="007C6A84" w:rsidP="007C6A84">
            <w:pPr>
              <w:spacing w:line="240" w:lineRule="atLeast"/>
              <w:ind w:left="188" w:hanging="188"/>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Recognition of previously </w:t>
            </w:r>
            <w:proofErr w:type="spellStart"/>
            <w:r>
              <w:rPr>
                <w:rFonts w:ascii="Times New Roman" w:eastAsia="Times New Roman" w:hAnsi="Times New Roman" w:cs="Times New Roman"/>
                <w:sz w:val="22"/>
                <w:szCs w:val="22"/>
              </w:rPr>
              <w:t>unrecognised</w:t>
            </w:r>
            <w:proofErr w:type="spellEnd"/>
            <w:r>
              <w:rPr>
                <w:rFonts w:ascii="Times New Roman" w:eastAsia="Times New Roman" w:hAnsi="Times New Roman" w:cs="Times New Roman"/>
                <w:sz w:val="22"/>
                <w:szCs w:val="22"/>
              </w:rPr>
              <w:t xml:space="preserve"> </w:t>
            </w:r>
          </w:p>
          <w:p w14:paraId="18C04F76" w14:textId="3836EA41" w:rsidR="007C6A84" w:rsidRPr="00A22F19" w:rsidRDefault="007C6A84" w:rsidP="0078106C">
            <w:pPr>
              <w:spacing w:line="240" w:lineRule="atLeast"/>
              <w:ind w:left="310" w:hanging="140"/>
              <w:rPr>
                <w:rFonts w:ascii="Times New Roman" w:eastAsia="Times New Roman" w:hAnsi="Times New Roman" w:cstheme="minorBidi"/>
                <w:sz w:val="22"/>
                <w:szCs w:val="22"/>
              </w:rPr>
            </w:pPr>
            <w:r>
              <w:rPr>
                <w:rFonts w:ascii="Times New Roman" w:eastAsia="Times New Roman" w:hAnsi="Times New Roman" w:cs="Times New Roman"/>
                <w:sz w:val="22"/>
                <w:szCs w:val="22"/>
              </w:rPr>
              <w:t xml:space="preserve">tax </w:t>
            </w:r>
            <w:proofErr w:type="spellStart"/>
            <w:r>
              <w:rPr>
                <w:rFonts w:ascii="Times New Roman" w:eastAsia="Times New Roman" w:hAnsi="Times New Roman" w:cs="Times New Roman"/>
                <w:sz w:val="22"/>
                <w:szCs w:val="22"/>
              </w:rPr>
              <w:t>lossess</w:t>
            </w:r>
            <w:proofErr w:type="spellEnd"/>
          </w:p>
        </w:tc>
        <w:tc>
          <w:tcPr>
            <w:tcW w:w="180" w:type="dxa"/>
          </w:tcPr>
          <w:p w14:paraId="24B51A4A" w14:textId="77777777" w:rsidR="007C6A84" w:rsidRPr="003E5CCC" w:rsidRDefault="007C6A84" w:rsidP="007C6A84">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2357E2F5" w14:textId="77777777" w:rsidR="007C6A84" w:rsidRDefault="007C6A84" w:rsidP="007C6A84">
            <w:pPr>
              <w:tabs>
                <w:tab w:val="decimal" w:pos="731"/>
              </w:tabs>
              <w:spacing w:line="240" w:lineRule="atLeast"/>
              <w:ind w:right="44"/>
              <w:rPr>
                <w:rFonts w:ascii="Times New Roman" w:eastAsia="Times New Roman" w:hAnsi="Times New Roman" w:cs="Times New Roman"/>
                <w:sz w:val="22"/>
                <w:szCs w:val="22"/>
              </w:rPr>
            </w:pPr>
          </w:p>
          <w:p w14:paraId="52BE5A1B" w14:textId="6605D95D" w:rsidR="007C6A84" w:rsidRPr="003E5CCC" w:rsidRDefault="006974A7" w:rsidP="007C6A84">
            <w:pPr>
              <w:tabs>
                <w:tab w:val="decimal" w:pos="7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Pr="006974A7">
              <w:rPr>
                <w:rFonts w:ascii="Times New Roman" w:eastAsia="Times New Roman" w:hAnsi="Times New Roman" w:cs="Times New Roman"/>
                <w:sz w:val="22"/>
                <w:szCs w:val="22"/>
              </w:rPr>
              <w:t>2,491</w:t>
            </w:r>
            <w:r>
              <w:rPr>
                <w:rFonts w:ascii="Times New Roman" w:eastAsia="Times New Roman" w:hAnsi="Times New Roman" w:cs="Times New Roman"/>
                <w:sz w:val="22"/>
                <w:szCs w:val="22"/>
              </w:rPr>
              <w:t>)</w:t>
            </w:r>
          </w:p>
        </w:tc>
        <w:tc>
          <w:tcPr>
            <w:tcW w:w="180" w:type="dxa"/>
          </w:tcPr>
          <w:p w14:paraId="6B9393C0"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tcPr>
          <w:p w14:paraId="67E3C572" w14:textId="77777777" w:rsidR="007C6A84" w:rsidRDefault="007C6A84" w:rsidP="007C6A84">
            <w:pPr>
              <w:tabs>
                <w:tab w:val="decimal" w:pos="731"/>
              </w:tabs>
              <w:spacing w:line="240" w:lineRule="atLeast"/>
              <w:ind w:right="44"/>
              <w:rPr>
                <w:rFonts w:ascii="Times New Roman" w:eastAsia="Times New Roman" w:hAnsi="Times New Roman" w:cs="Times New Roman"/>
                <w:sz w:val="22"/>
                <w:szCs w:val="22"/>
              </w:rPr>
            </w:pPr>
          </w:p>
          <w:p w14:paraId="179813B4" w14:textId="787C326E" w:rsidR="007C6A84" w:rsidRDefault="007C6A84" w:rsidP="0078106C">
            <w:pPr>
              <w:tabs>
                <w:tab w:val="decimal" w:pos="8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(1,293)</w:t>
            </w:r>
          </w:p>
        </w:tc>
        <w:tc>
          <w:tcPr>
            <w:tcW w:w="180" w:type="dxa"/>
          </w:tcPr>
          <w:p w14:paraId="4038AA0C" w14:textId="77777777" w:rsidR="007C6A84" w:rsidRPr="003E5CCC" w:rsidRDefault="007C6A84" w:rsidP="007C6A84">
            <w:pPr>
              <w:tabs>
                <w:tab w:val="decimal" w:pos="765"/>
              </w:tabs>
              <w:spacing w:line="240" w:lineRule="atLeast"/>
              <w:jc w:val="center"/>
              <w:rPr>
                <w:rFonts w:ascii="Times New Roman" w:eastAsia="Times New Roman" w:hAnsi="Times New Roman" w:cs="Times New Roman"/>
                <w:sz w:val="22"/>
                <w:szCs w:val="22"/>
                <w:lang w:val="en-GB" w:bidi="ar-SA"/>
              </w:rPr>
            </w:pPr>
          </w:p>
        </w:tc>
        <w:tc>
          <w:tcPr>
            <w:tcW w:w="990" w:type="dxa"/>
          </w:tcPr>
          <w:p w14:paraId="7C85B0E4" w14:textId="77777777" w:rsidR="007C6A84" w:rsidRDefault="007C6A84" w:rsidP="007C6A84">
            <w:pPr>
              <w:tabs>
                <w:tab w:val="decimal" w:pos="462"/>
              </w:tabs>
              <w:spacing w:line="240" w:lineRule="atLeast"/>
              <w:ind w:right="11"/>
              <w:jc w:val="center"/>
              <w:rPr>
                <w:rFonts w:ascii="Times New Roman" w:eastAsia="Times New Roman" w:hAnsi="Times New Roman" w:cs="Times New Roman"/>
                <w:sz w:val="22"/>
                <w:szCs w:val="22"/>
                <w:lang w:val="en-GB" w:bidi="ar-SA"/>
              </w:rPr>
            </w:pPr>
          </w:p>
          <w:p w14:paraId="58E0570A" w14:textId="2FE00B12" w:rsidR="007C6A84" w:rsidRPr="003E5CCC" w:rsidRDefault="00F700C8" w:rsidP="007C6A84">
            <w:pPr>
              <w:tabs>
                <w:tab w:val="decimal" w:pos="462"/>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177FBD1" w14:textId="77777777" w:rsidR="007C6A84" w:rsidRPr="003E5CCC" w:rsidRDefault="007C6A84" w:rsidP="007C6A84">
            <w:pPr>
              <w:tabs>
                <w:tab w:val="decimal" w:pos="655"/>
              </w:tabs>
              <w:spacing w:line="240" w:lineRule="atLeast"/>
              <w:ind w:right="11"/>
              <w:jc w:val="center"/>
              <w:rPr>
                <w:rFonts w:ascii="Times New Roman" w:eastAsia="Times New Roman" w:hAnsi="Times New Roman" w:cs="Times New Roman"/>
                <w:sz w:val="22"/>
                <w:szCs w:val="22"/>
                <w:lang w:val="en-GB" w:bidi="ar-SA"/>
              </w:rPr>
            </w:pPr>
          </w:p>
        </w:tc>
        <w:tc>
          <w:tcPr>
            <w:tcW w:w="1171" w:type="dxa"/>
          </w:tcPr>
          <w:p w14:paraId="4817DFF3" w14:textId="77777777" w:rsidR="007C6A84" w:rsidRDefault="007C6A84" w:rsidP="007C6A84">
            <w:pPr>
              <w:tabs>
                <w:tab w:val="decimal" w:pos="655"/>
              </w:tabs>
              <w:spacing w:line="240" w:lineRule="atLeast"/>
              <w:ind w:right="11"/>
              <w:jc w:val="center"/>
              <w:rPr>
                <w:rFonts w:ascii="Times New Roman" w:eastAsia="Times New Roman" w:hAnsi="Times New Roman" w:cs="Times New Roman"/>
                <w:sz w:val="22"/>
                <w:szCs w:val="22"/>
                <w:lang w:val="en-GB" w:bidi="ar-SA"/>
              </w:rPr>
            </w:pPr>
          </w:p>
          <w:p w14:paraId="63044AF4" w14:textId="27DC438A" w:rsidR="007C6A84" w:rsidRPr="00F4500E" w:rsidRDefault="007C6A84" w:rsidP="007C6A84">
            <w:pPr>
              <w:pStyle w:val="BodyText"/>
              <w:tabs>
                <w:tab w:val="decimal" w:pos="277"/>
              </w:tabs>
              <w:spacing w:line="240" w:lineRule="atLeast"/>
              <w:ind w:right="-9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w:t>
            </w:r>
          </w:p>
        </w:tc>
      </w:tr>
      <w:tr w:rsidR="007C6A84" w:rsidRPr="00422F13" w14:paraId="395381CD" w14:textId="77777777" w:rsidTr="00E205A5">
        <w:trPr>
          <w:cantSplit/>
        </w:trPr>
        <w:tc>
          <w:tcPr>
            <w:tcW w:w="4410" w:type="dxa"/>
          </w:tcPr>
          <w:p w14:paraId="0C5E2A52" w14:textId="77777777" w:rsidR="007C6A84" w:rsidRPr="003E5CCC" w:rsidRDefault="007C6A84" w:rsidP="007C6A84">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sz w:val="22"/>
                <w:szCs w:val="22"/>
              </w:rPr>
              <w:t xml:space="preserve">   </w:t>
            </w:r>
          </w:p>
        </w:tc>
        <w:tc>
          <w:tcPr>
            <w:tcW w:w="180" w:type="dxa"/>
          </w:tcPr>
          <w:p w14:paraId="138A4CC1" w14:textId="77777777" w:rsidR="007C6A84" w:rsidRPr="003E5CCC" w:rsidRDefault="007C6A84" w:rsidP="007C6A84">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top w:val="single" w:sz="4" w:space="0" w:color="auto"/>
              <w:left w:val="nil"/>
              <w:bottom w:val="single" w:sz="4" w:space="0" w:color="auto"/>
              <w:right w:val="nil"/>
            </w:tcBorders>
          </w:tcPr>
          <w:p w14:paraId="3BAF4E19" w14:textId="0970B2DC" w:rsidR="007C6A84" w:rsidRPr="003E5CCC" w:rsidRDefault="00F700C8" w:rsidP="007C6A84">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(1,36</w:t>
            </w:r>
            <w:r w:rsidR="006974A7">
              <w:rPr>
                <w:rFonts w:ascii="Times New Roman" w:eastAsia="Times New Roman" w:hAnsi="Times New Roman" w:cs="Times New Roman"/>
                <w:b/>
                <w:bCs/>
                <w:sz w:val="22"/>
                <w:szCs w:val="22"/>
              </w:rPr>
              <w:t>2</w:t>
            </w:r>
            <w:r>
              <w:rPr>
                <w:rFonts w:ascii="Times New Roman" w:eastAsia="Times New Roman" w:hAnsi="Times New Roman" w:cs="Times New Roman"/>
                <w:b/>
                <w:bCs/>
                <w:sz w:val="22"/>
                <w:szCs w:val="22"/>
              </w:rPr>
              <w:t>)</w:t>
            </w:r>
          </w:p>
        </w:tc>
        <w:tc>
          <w:tcPr>
            <w:tcW w:w="180" w:type="dxa"/>
          </w:tcPr>
          <w:p w14:paraId="4F53E195"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single" w:sz="4" w:space="0" w:color="auto"/>
              <w:right w:val="nil"/>
            </w:tcBorders>
            <w:hideMark/>
          </w:tcPr>
          <w:p w14:paraId="6001FC6D" w14:textId="642E7B7F" w:rsidR="007C6A84" w:rsidRPr="003E5CCC" w:rsidRDefault="007C6A84" w:rsidP="007C6A84">
            <w:pPr>
              <w:tabs>
                <w:tab w:val="decimal" w:pos="819"/>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1,739</w:t>
            </w:r>
          </w:p>
        </w:tc>
        <w:tc>
          <w:tcPr>
            <w:tcW w:w="180" w:type="dxa"/>
          </w:tcPr>
          <w:p w14:paraId="473DBFA2"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14:paraId="26ED821E" w14:textId="20521B5A" w:rsidR="007C6A84" w:rsidRPr="003E5CCC" w:rsidRDefault="00F700C8" w:rsidP="007C6A84">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w:t>
            </w:r>
          </w:p>
        </w:tc>
        <w:tc>
          <w:tcPr>
            <w:tcW w:w="180" w:type="dxa"/>
          </w:tcPr>
          <w:p w14:paraId="00A591B1" w14:textId="77777777" w:rsidR="007C6A84" w:rsidRPr="003E5CCC" w:rsidRDefault="007C6A84" w:rsidP="007C6A84">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bottom w:val="single" w:sz="4" w:space="0" w:color="auto"/>
              <w:right w:val="nil"/>
            </w:tcBorders>
            <w:hideMark/>
          </w:tcPr>
          <w:p w14:paraId="6AD2F024" w14:textId="72859571" w:rsidR="007C6A84" w:rsidRPr="00F4500E" w:rsidRDefault="007C6A84" w:rsidP="007C6A84">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GB" w:bidi="ar-SA"/>
              </w:rPr>
              <w:t>9</w:t>
            </w:r>
          </w:p>
        </w:tc>
      </w:tr>
      <w:tr w:rsidR="007C6A84" w:rsidRPr="00422F13" w14:paraId="7F1972DC" w14:textId="77777777" w:rsidTr="0085696A">
        <w:trPr>
          <w:cantSplit/>
        </w:trPr>
        <w:tc>
          <w:tcPr>
            <w:tcW w:w="4410" w:type="dxa"/>
          </w:tcPr>
          <w:p w14:paraId="48F87C94" w14:textId="77777777" w:rsidR="007C6A84" w:rsidRPr="0078106C" w:rsidRDefault="007C6A84" w:rsidP="007C6A84">
            <w:pPr>
              <w:spacing w:line="240" w:lineRule="atLeast"/>
              <w:ind w:left="360" w:hanging="360"/>
              <w:rPr>
                <w:rFonts w:ascii="Times New Roman" w:eastAsia="Times New Roman" w:hAnsi="Times New Roman" w:cs="Times New Roman"/>
                <w:b/>
                <w:sz w:val="16"/>
                <w:szCs w:val="16"/>
              </w:rPr>
            </w:pPr>
          </w:p>
        </w:tc>
        <w:tc>
          <w:tcPr>
            <w:tcW w:w="180" w:type="dxa"/>
          </w:tcPr>
          <w:p w14:paraId="7FD00AAF" w14:textId="77777777" w:rsidR="007C6A84" w:rsidRPr="0078106C" w:rsidRDefault="007C6A84" w:rsidP="007C6A84">
            <w:pPr>
              <w:tabs>
                <w:tab w:val="decimal" w:pos="461"/>
                <w:tab w:val="decimal" w:pos="731"/>
                <w:tab w:val="decimal" w:pos="765"/>
              </w:tabs>
              <w:spacing w:line="240" w:lineRule="atLeast"/>
              <w:ind w:right="11"/>
              <w:jc w:val="center"/>
              <w:rPr>
                <w:rFonts w:ascii="Times New Roman" w:eastAsia="Times New Roman" w:hAnsi="Times New Roman" w:cs="Times New Roman"/>
                <w:b/>
                <w:i/>
                <w:sz w:val="16"/>
                <w:szCs w:val="16"/>
                <w:lang w:val="en-GB" w:bidi="ar-SA"/>
              </w:rPr>
            </w:pPr>
          </w:p>
        </w:tc>
        <w:tc>
          <w:tcPr>
            <w:tcW w:w="990" w:type="dxa"/>
            <w:tcBorders>
              <w:top w:val="single" w:sz="4" w:space="0" w:color="auto"/>
              <w:left w:val="nil"/>
              <w:right w:val="nil"/>
            </w:tcBorders>
          </w:tcPr>
          <w:p w14:paraId="6B36E25E" w14:textId="77777777" w:rsidR="007C6A84" w:rsidRPr="0078106C" w:rsidRDefault="007C6A84" w:rsidP="007C6A84">
            <w:pPr>
              <w:tabs>
                <w:tab w:val="decimal" w:pos="731"/>
              </w:tabs>
              <w:spacing w:line="240" w:lineRule="atLeast"/>
              <w:ind w:right="44"/>
              <w:rPr>
                <w:rFonts w:ascii="Times New Roman" w:eastAsia="Times New Roman" w:hAnsi="Times New Roman" w:cs="Times New Roman"/>
                <w:b/>
                <w:sz w:val="16"/>
                <w:szCs w:val="16"/>
              </w:rPr>
            </w:pPr>
          </w:p>
        </w:tc>
        <w:tc>
          <w:tcPr>
            <w:tcW w:w="180" w:type="dxa"/>
          </w:tcPr>
          <w:p w14:paraId="339727A9" w14:textId="77777777" w:rsidR="007C6A84" w:rsidRPr="0078106C" w:rsidRDefault="007C6A84" w:rsidP="007C6A84">
            <w:pPr>
              <w:tabs>
                <w:tab w:val="decimal" w:pos="765"/>
              </w:tabs>
              <w:spacing w:line="240" w:lineRule="atLeast"/>
              <w:jc w:val="right"/>
              <w:rPr>
                <w:rFonts w:ascii="Times New Roman" w:eastAsia="Times New Roman" w:hAnsi="Times New Roman" w:cs="Times New Roman"/>
                <w:b/>
                <w:sz w:val="16"/>
                <w:szCs w:val="16"/>
                <w:lang w:val="en-GB" w:bidi="ar-SA"/>
              </w:rPr>
            </w:pPr>
          </w:p>
        </w:tc>
        <w:tc>
          <w:tcPr>
            <w:tcW w:w="1080" w:type="dxa"/>
            <w:tcBorders>
              <w:top w:val="single" w:sz="4" w:space="0" w:color="auto"/>
              <w:left w:val="nil"/>
              <w:right w:val="nil"/>
            </w:tcBorders>
          </w:tcPr>
          <w:p w14:paraId="48D94D72" w14:textId="77777777" w:rsidR="007C6A84" w:rsidRPr="0078106C" w:rsidRDefault="007C6A84" w:rsidP="007C6A84">
            <w:pPr>
              <w:tabs>
                <w:tab w:val="decimal" w:pos="819"/>
              </w:tabs>
              <w:spacing w:line="240" w:lineRule="atLeast"/>
              <w:ind w:right="44"/>
              <w:rPr>
                <w:rFonts w:ascii="Times New Roman" w:eastAsia="Times New Roman" w:hAnsi="Times New Roman" w:cs="Times New Roman"/>
                <w:b/>
                <w:sz w:val="16"/>
                <w:szCs w:val="16"/>
              </w:rPr>
            </w:pPr>
          </w:p>
        </w:tc>
        <w:tc>
          <w:tcPr>
            <w:tcW w:w="180" w:type="dxa"/>
          </w:tcPr>
          <w:p w14:paraId="537CDA17" w14:textId="77777777" w:rsidR="007C6A84" w:rsidRPr="0078106C" w:rsidRDefault="007C6A84" w:rsidP="007C6A84">
            <w:pPr>
              <w:tabs>
                <w:tab w:val="decimal" w:pos="765"/>
              </w:tabs>
              <w:spacing w:line="240" w:lineRule="atLeast"/>
              <w:jc w:val="right"/>
              <w:rPr>
                <w:rFonts w:ascii="Times New Roman" w:eastAsia="Times New Roman" w:hAnsi="Times New Roman" w:cs="Times New Roman"/>
                <w:sz w:val="16"/>
                <w:szCs w:val="16"/>
                <w:lang w:val="en-GB" w:bidi="ar-SA"/>
              </w:rPr>
            </w:pPr>
          </w:p>
        </w:tc>
        <w:tc>
          <w:tcPr>
            <w:tcW w:w="990" w:type="dxa"/>
            <w:tcBorders>
              <w:top w:val="single" w:sz="4" w:space="0" w:color="auto"/>
              <w:left w:val="nil"/>
              <w:right w:val="nil"/>
            </w:tcBorders>
          </w:tcPr>
          <w:p w14:paraId="77C78FBA" w14:textId="77777777" w:rsidR="007C6A84" w:rsidRPr="0078106C" w:rsidRDefault="007C6A84" w:rsidP="007C6A84">
            <w:pPr>
              <w:tabs>
                <w:tab w:val="decimal" w:pos="655"/>
              </w:tabs>
              <w:spacing w:line="240" w:lineRule="atLeast"/>
              <w:ind w:right="11"/>
              <w:jc w:val="right"/>
              <w:rPr>
                <w:rFonts w:ascii="Times New Roman" w:eastAsia="Times New Roman" w:hAnsi="Times New Roman" w:cs="Times New Roman"/>
                <w:b/>
                <w:sz w:val="16"/>
                <w:szCs w:val="16"/>
                <w:lang w:val="en-GB" w:bidi="ar-SA"/>
              </w:rPr>
            </w:pPr>
          </w:p>
        </w:tc>
        <w:tc>
          <w:tcPr>
            <w:tcW w:w="180" w:type="dxa"/>
          </w:tcPr>
          <w:p w14:paraId="3DE1B793" w14:textId="77777777" w:rsidR="007C6A84" w:rsidRPr="0078106C" w:rsidRDefault="007C6A84" w:rsidP="007C6A84">
            <w:pPr>
              <w:tabs>
                <w:tab w:val="decimal" w:pos="655"/>
              </w:tabs>
              <w:spacing w:line="240" w:lineRule="atLeast"/>
              <w:ind w:right="11"/>
              <w:jc w:val="right"/>
              <w:rPr>
                <w:rFonts w:ascii="Times New Roman" w:eastAsia="Times New Roman" w:hAnsi="Times New Roman" w:cs="Times New Roman"/>
                <w:b/>
                <w:sz w:val="16"/>
                <w:szCs w:val="16"/>
                <w:lang w:val="en-GB" w:bidi="ar-SA"/>
              </w:rPr>
            </w:pPr>
          </w:p>
        </w:tc>
        <w:tc>
          <w:tcPr>
            <w:tcW w:w="1171" w:type="dxa"/>
            <w:tcBorders>
              <w:top w:val="single" w:sz="4" w:space="0" w:color="auto"/>
              <w:left w:val="nil"/>
              <w:right w:val="nil"/>
            </w:tcBorders>
          </w:tcPr>
          <w:p w14:paraId="174C568D" w14:textId="77777777" w:rsidR="007C6A84" w:rsidRPr="0078106C" w:rsidRDefault="007C6A84" w:rsidP="007C6A84">
            <w:pPr>
              <w:pStyle w:val="BodyText"/>
              <w:tabs>
                <w:tab w:val="decimal" w:pos="830"/>
              </w:tabs>
              <w:spacing w:line="240" w:lineRule="atLeast"/>
              <w:ind w:right="-90"/>
              <w:rPr>
                <w:rFonts w:ascii="Times New Roman" w:eastAsia="Times New Roman" w:hAnsi="Times New Roman" w:cs="Times New Roman"/>
                <w:b/>
                <w:sz w:val="16"/>
                <w:szCs w:val="16"/>
              </w:rPr>
            </w:pPr>
          </w:p>
        </w:tc>
      </w:tr>
      <w:tr w:rsidR="007C6A84" w:rsidRPr="00422F13" w14:paraId="2593AF5A" w14:textId="77777777" w:rsidTr="00E205A5">
        <w:trPr>
          <w:cantSplit/>
        </w:trPr>
        <w:tc>
          <w:tcPr>
            <w:tcW w:w="4410" w:type="dxa"/>
            <w:hideMark/>
          </w:tcPr>
          <w:p w14:paraId="53A76A11" w14:textId="09C30B89" w:rsidR="007C6A84" w:rsidRPr="00190415" w:rsidRDefault="007C6A84" w:rsidP="007C6A84">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Total tax expense</w:t>
            </w:r>
          </w:p>
        </w:tc>
        <w:tc>
          <w:tcPr>
            <w:tcW w:w="180" w:type="dxa"/>
          </w:tcPr>
          <w:p w14:paraId="589CEAC9" w14:textId="77777777" w:rsidR="007C6A84" w:rsidRPr="003E5CCC" w:rsidRDefault="007C6A84" w:rsidP="007C6A84">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left w:val="nil"/>
              <w:bottom w:val="double" w:sz="4" w:space="0" w:color="auto"/>
              <w:right w:val="nil"/>
            </w:tcBorders>
          </w:tcPr>
          <w:p w14:paraId="16E80E58" w14:textId="0FDFD0B1" w:rsidR="007C6A84" w:rsidRPr="003E5CCC" w:rsidRDefault="00F700C8" w:rsidP="007C6A84">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5,774</w:t>
            </w:r>
          </w:p>
        </w:tc>
        <w:tc>
          <w:tcPr>
            <w:tcW w:w="180" w:type="dxa"/>
          </w:tcPr>
          <w:p w14:paraId="5F7AF9F8"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left w:val="nil"/>
              <w:bottom w:val="double" w:sz="4" w:space="0" w:color="auto"/>
              <w:right w:val="nil"/>
            </w:tcBorders>
            <w:hideMark/>
          </w:tcPr>
          <w:p w14:paraId="0BD47B2F" w14:textId="45273DCC" w:rsidR="007C6A84" w:rsidRPr="003E5CCC" w:rsidRDefault="007C6A84" w:rsidP="007C6A84">
            <w:pPr>
              <w:tabs>
                <w:tab w:val="decimal" w:pos="819"/>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6,703</w:t>
            </w:r>
          </w:p>
        </w:tc>
        <w:tc>
          <w:tcPr>
            <w:tcW w:w="180" w:type="dxa"/>
          </w:tcPr>
          <w:p w14:paraId="7186769D" w14:textId="77777777" w:rsidR="007C6A84" w:rsidRPr="003E5CCC" w:rsidRDefault="007C6A84" w:rsidP="007C6A84">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double" w:sz="4" w:space="0" w:color="auto"/>
              <w:right w:val="nil"/>
            </w:tcBorders>
          </w:tcPr>
          <w:p w14:paraId="4E815C3F" w14:textId="7B4DBEF2" w:rsidR="007C6A84" w:rsidRPr="003E5CCC" w:rsidRDefault="00F700C8" w:rsidP="007C6A84">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85</w:t>
            </w:r>
          </w:p>
        </w:tc>
        <w:tc>
          <w:tcPr>
            <w:tcW w:w="180" w:type="dxa"/>
          </w:tcPr>
          <w:p w14:paraId="53BCB66D" w14:textId="77777777" w:rsidR="007C6A84" w:rsidRPr="003E5CCC" w:rsidRDefault="007C6A84" w:rsidP="007C6A84">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171" w:type="dxa"/>
            <w:tcBorders>
              <w:left w:val="nil"/>
              <w:bottom w:val="double" w:sz="4" w:space="0" w:color="auto"/>
              <w:right w:val="nil"/>
            </w:tcBorders>
            <w:hideMark/>
          </w:tcPr>
          <w:p w14:paraId="09AF4FC3" w14:textId="3329BA85" w:rsidR="007C6A84" w:rsidRPr="00F4500E" w:rsidRDefault="007C6A84" w:rsidP="007C6A84">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GB" w:bidi="ar-SA"/>
              </w:rPr>
              <w:t>29</w:t>
            </w:r>
          </w:p>
        </w:tc>
      </w:tr>
    </w:tbl>
    <w:p w14:paraId="28C67227" w14:textId="4A62D43A" w:rsidR="00713C4A" w:rsidRDefault="00713C4A">
      <w:pPr>
        <w:rPr>
          <w:rFonts w:ascii="Times New Roman" w:hAnsi="Times New Roman" w:cstheme="minorBidi"/>
          <w:sz w:val="24"/>
          <w:szCs w:val="24"/>
        </w:rPr>
      </w:pPr>
    </w:p>
    <w:tbl>
      <w:tblPr>
        <w:tblW w:w="9456" w:type="dxa"/>
        <w:tblInd w:w="450" w:type="dxa"/>
        <w:tblLayout w:type="fixed"/>
        <w:tblCellMar>
          <w:left w:w="79" w:type="dxa"/>
          <w:right w:w="79" w:type="dxa"/>
        </w:tblCellMar>
        <w:tblLook w:val="04A0" w:firstRow="1" w:lastRow="0" w:firstColumn="1" w:lastColumn="0" w:noHBand="0" w:noVBand="1"/>
      </w:tblPr>
      <w:tblGrid>
        <w:gridCol w:w="2520"/>
        <w:gridCol w:w="1080"/>
        <w:gridCol w:w="180"/>
        <w:gridCol w:w="990"/>
        <w:gridCol w:w="180"/>
        <w:gridCol w:w="996"/>
        <w:gridCol w:w="180"/>
        <w:gridCol w:w="990"/>
        <w:gridCol w:w="180"/>
        <w:gridCol w:w="990"/>
        <w:gridCol w:w="180"/>
        <w:gridCol w:w="990"/>
      </w:tblGrid>
      <w:tr w:rsidR="00713C4A" w:rsidRPr="000A7413" w14:paraId="41815C7D" w14:textId="77777777" w:rsidTr="00616108">
        <w:trPr>
          <w:cantSplit/>
        </w:trPr>
        <w:tc>
          <w:tcPr>
            <w:tcW w:w="2520" w:type="dxa"/>
          </w:tcPr>
          <w:p w14:paraId="7D2F6FBE" w14:textId="77777777" w:rsidR="00713C4A" w:rsidRPr="00801E26" w:rsidRDefault="00713C4A" w:rsidP="00616108">
            <w:pPr>
              <w:spacing w:line="240" w:lineRule="exact"/>
              <w:ind w:left="-85" w:right="-77" w:firstLine="85"/>
              <w:rPr>
                <w:rFonts w:ascii="Times New Roman" w:eastAsia="Times New Roman" w:hAnsi="Times New Roman" w:cs="Times New Roman"/>
                <w:b/>
                <w:bCs/>
                <w:i/>
                <w:iCs/>
                <w:sz w:val="22"/>
                <w:szCs w:val="22"/>
                <w:lang w:val="en-GB" w:bidi="ar-SA"/>
              </w:rPr>
            </w:pPr>
          </w:p>
        </w:tc>
        <w:tc>
          <w:tcPr>
            <w:tcW w:w="6936" w:type="dxa"/>
            <w:gridSpan w:val="11"/>
            <w:hideMark/>
          </w:tcPr>
          <w:p w14:paraId="1FDECD94" w14:textId="77318B5D" w:rsidR="00713C4A" w:rsidRPr="000A7413" w:rsidRDefault="00713C4A" w:rsidP="00616108">
            <w:pPr>
              <w:tabs>
                <w:tab w:val="decimal" w:pos="731"/>
                <w:tab w:val="decimal" w:pos="765"/>
              </w:tabs>
              <w:spacing w:line="240" w:lineRule="exact"/>
              <w:ind w:left="-81" w:right="11" w:firstLine="81"/>
              <w:jc w:val="center"/>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lang w:val="en-GB" w:bidi="ar-SA"/>
              </w:rPr>
              <w:t>Consolidated financial statements</w:t>
            </w:r>
          </w:p>
        </w:tc>
      </w:tr>
      <w:tr w:rsidR="00713C4A" w:rsidRPr="000A7413" w14:paraId="1081DF99" w14:textId="77777777" w:rsidTr="00616108">
        <w:trPr>
          <w:cantSplit/>
        </w:trPr>
        <w:tc>
          <w:tcPr>
            <w:tcW w:w="2520" w:type="dxa"/>
          </w:tcPr>
          <w:p w14:paraId="1AC60A51" w14:textId="77777777" w:rsidR="00713C4A" w:rsidRPr="00801E26" w:rsidRDefault="00713C4A" w:rsidP="00616108">
            <w:pPr>
              <w:spacing w:line="240" w:lineRule="exact"/>
              <w:ind w:right="-77"/>
              <w:rPr>
                <w:rFonts w:ascii="Times New Roman" w:eastAsia="Times New Roman" w:hAnsi="Times New Roman" w:cs="Times New Roman"/>
                <w:b/>
                <w:bCs/>
                <w:i/>
                <w:iCs/>
                <w:sz w:val="22"/>
                <w:szCs w:val="22"/>
                <w:lang w:val="en-GB" w:bidi="ar-SA"/>
              </w:rPr>
            </w:pPr>
          </w:p>
        </w:tc>
        <w:tc>
          <w:tcPr>
            <w:tcW w:w="3426" w:type="dxa"/>
            <w:gridSpan w:val="5"/>
          </w:tcPr>
          <w:p w14:paraId="3A869646" w14:textId="77777777" w:rsidR="00713C4A" w:rsidRPr="000A7413" w:rsidRDefault="00713C4A" w:rsidP="0061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583FD4E5" w14:textId="77777777" w:rsidR="00713C4A" w:rsidRPr="000A7413" w:rsidRDefault="00713C4A" w:rsidP="0061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3330" w:type="dxa"/>
            <w:gridSpan w:val="5"/>
          </w:tcPr>
          <w:p w14:paraId="23D72A63" w14:textId="77777777" w:rsidR="00713C4A" w:rsidRPr="000A7413" w:rsidRDefault="00713C4A" w:rsidP="0061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713C4A" w:rsidRPr="000A7413" w14:paraId="244FCE4B" w14:textId="77777777" w:rsidTr="00616108">
        <w:trPr>
          <w:cantSplit/>
        </w:trPr>
        <w:tc>
          <w:tcPr>
            <w:tcW w:w="2520" w:type="dxa"/>
          </w:tcPr>
          <w:p w14:paraId="616BBCEF" w14:textId="77777777" w:rsidR="00713C4A" w:rsidRPr="00801E26" w:rsidRDefault="00713C4A" w:rsidP="00616108">
            <w:pPr>
              <w:spacing w:line="240" w:lineRule="exact"/>
              <w:ind w:left="188" w:right="-77"/>
              <w:rPr>
                <w:rFonts w:ascii="Times New Roman" w:eastAsia="Times New Roman" w:hAnsi="Times New Roman" w:cs="Times New Roman"/>
                <w:b/>
                <w:bCs/>
                <w:i/>
                <w:iCs/>
                <w:sz w:val="22"/>
                <w:szCs w:val="22"/>
                <w:lang w:val="en-GB" w:bidi="ar-SA"/>
              </w:rPr>
            </w:pPr>
          </w:p>
        </w:tc>
        <w:tc>
          <w:tcPr>
            <w:tcW w:w="1080" w:type="dxa"/>
          </w:tcPr>
          <w:p w14:paraId="7D3BFA2E"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00F9C35B"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08C82B4A"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2317654"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tcPr>
          <w:p w14:paraId="3E951539"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785BFD57"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tcPr>
          <w:p w14:paraId="7C12F2A8"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7DF40134"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14DF1092"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4C8B5B13"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tcPr>
          <w:p w14:paraId="1931BDEC"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r>
      <w:tr w:rsidR="00713C4A" w:rsidRPr="000A7413" w14:paraId="2960A5BF" w14:textId="77777777" w:rsidTr="00616108">
        <w:trPr>
          <w:cantSplit/>
        </w:trPr>
        <w:tc>
          <w:tcPr>
            <w:tcW w:w="2520" w:type="dxa"/>
          </w:tcPr>
          <w:p w14:paraId="24A9D8A2" w14:textId="77777777" w:rsidR="00713C4A" w:rsidRPr="00801E26" w:rsidRDefault="00713C4A" w:rsidP="00616108">
            <w:pPr>
              <w:spacing w:line="240" w:lineRule="exact"/>
              <w:ind w:left="-85" w:right="-77" w:firstLine="85"/>
              <w:rPr>
                <w:rFonts w:ascii="Times New Roman" w:eastAsia="Times New Roman" w:hAnsi="Times New Roman" w:cs="Times New Roman"/>
                <w:b/>
                <w:bCs/>
                <w:i/>
                <w:iCs/>
                <w:sz w:val="22"/>
                <w:szCs w:val="22"/>
                <w:lang w:val="en-GB" w:bidi="ar-SA"/>
              </w:rPr>
            </w:pPr>
          </w:p>
        </w:tc>
        <w:tc>
          <w:tcPr>
            <w:tcW w:w="1080" w:type="dxa"/>
            <w:hideMark/>
          </w:tcPr>
          <w:p w14:paraId="22E879F9"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4B9C04FF"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3B7885AD"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19AD0BED"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hideMark/>
          </w:tcPr>
          <w:p w14:paraId="1EAF40EA"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c>
          <w:tcPr>
            <w:tcW w:w="180" w:type="dxa"/>
          </w:tcPr>
          <w:p w14:paraId="445A253A"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51530234"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78886073"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22E91AA2"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63AF8042"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5ED841C9"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r>
      <w:tr w:rsidR="00713C4A" w:rsidRPr="000A7413" w14:paraId="5B140B31" w14:textId="77777777" w:rsidTr="00616108">
        <w:trPr>
          <w:cantSplit/>
        </w:trPr>
        <w:tc>
          <w:tcPr>
            <w:tcW w:w="2520" w:type="dxa"/>
          </w:tcPr>
          <w:p w14:paraId="7BC34F2C" w14:textId="77777777" w:rsidR="00713C4A" w:rsidRPr="00801E26" w:rsidRDefault="00713C4A" w:rsidP="00616108">
            <w:pPr>
              <w:spacing w:line="240" w:lineRule="exact"/>
              <w:ind w:right="-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1080" w:type="dxa"/>
            <w:hideMark/>
          </w:tcPr>
          <w:p w14:paraId="0EC1536F"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29AA73F6"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0B2F6569"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345213BC"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hideMark/>
          </w:tcPr>
          <w:p w14:paraId="4BCBDBAD"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66B76784"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250B33D5"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39D0360A"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03B5F84D"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77034D34" w14:textId="77777777" w:rsidR="00713C4A" w:rsidRPr="000A7413" w:rsidRDefault="00713C4A" w:rsidP="00616108">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54B5BCAD" w14:textId="77777777" w:rsidR="00713C4A" w:rsidRPr="000A7413" w:rsidRDefault="00713C4A" w:rsidP="00616108">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r>
      <w:tr w:rsidR="00713C4A" w:rsidRPr="000A7413" w14:paraId="296BC4C3" w14:textId="77777777" w:rsidTr="00616108">
        <w:trPr>
          <w:cantSplit/>
        </w:trPr>
        <w:tc>
          <w:tcPr>
            <w:tcW w:w="2520" w:type="dxa"/>
          </w:tcPr>
          <w:p w14:paraId="2AFE488B" w14:textId="77777777" w:rsidR="00713C4A" w:rsidRPr="000A7413" w:rsidRDefault="00713C4A" w:rsidP="00616108">
            <w:pPr>
              <w:spacing w:line="240" w:lineRule="exact"/>
              <w:ind w:left="-81" w:firstLine="81"/>
              <w:rPr>
                <w:rFonts w:ascii="Times New Roman" w:eastAsia="Times New Roman" w:hAnsi="Times New Roman" w:cs="Times New Roman"/>
                <w:sz w:val="22"/>
                <w:szCs w:val="22"/>
                <w:lang w:val="en-GB" w:bidi="ar-SA"/>
              </w:rPr>
            </w:pPr>
          </w:p>
        </w:tc>
        <w:tc>
          <w:tcPr>
            <w:tcW w:w="6936" w:type="dxa"/>
            <w:gridSpan w:val="11"/>
            <w:hideMark/>
          </w:tcPr>
          <w:p w14:paraId="7831CBFE" w14:textId="77777777" w:rsidR="00713C4A" w:rsidRPr="000A7413" w:rsidRDefault="00713C4A" w:rsidP="00616108">
            <w:pPr>
              <w:tabs>
                <w:tab w:val="decimal" w:pos="731"/>
                <w:tab w:val="decimal" w:pos="765"/>
              </w:tabs>
              <w:spacing w:line="240" w:lineRule="exact"/>
              <w:ind w:left="-81" w:right="11"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bidi="ar-SA"/>
              </w:rPr>
              <w:t>(</w:t>
            </w:r>
            <w:proofErr w:type="gramStart"/>
            <w:r w:rsidRPr="000A7413">
              <w:rPr>
                <w:rFonts w:ascii="Times New Roman" w:eastAsia="Times New Roman" w:hAnsi="Times New Roman" w:cs="Times New Roman"/>
                <w:i/>
                <w:iCs/>
                <w:sz w:val="22"/>
                <w:szCs w:val="22"/>
                <w:lang w:val="en-GB" w:bidi="ar-SA"/>
              </w:rPr>
              <w:t>in</w:t>
            </w:r>
            <w:proofErr w:type="gramEnd"/>
            <w:r w:rsidRPr="000A7413">
              <w:rPr>
                <w:rFonts w:ascii="Times New Roman" w:eastAsia="Times New Roman" w:hAnsi="Times New Roman" w:cs="Times New Roman"/>
                <w:i/>
                <w:iCs/>
                <w:sz w:val="22"/>
                <w:szCs w:val="22"/>
                <w:lang w:val="en-GB" w:bidi="ar-SA"/>
              </w:rPr>
              <w:t xml:space="preserve"> million Baht)</w:t>
            </w:r>
          </w:p>
        </w:tc>
      </w:tr>
      <w:tr w:rsidR="00713C4A" w:rsidRPr="009E39B3" w14:paraId="04206E43" w14:textId="77777777" w:rsidTr="00616108">
        <w:trPr>
          <w:cantSplit/>
        </w:trPr>
        <w:tc>
          <w:tcPr>
            <w:tcW w:w="2520" w:type="dxa"/>
          </w:tcPr>
          <w:p w14:paraId="26683F7D" w14:textId="77777777" w:rsidR="00713C4A" w:rsidRPr="000A7413" w:rsidRDefault="00713C4A" w:rsidP="00616108">
            <w:pPr>
              <w:spacing w:line="240" w:lineRule="exact"/>
              <w:ind w:left="-81" w:firstLine="81"/>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w:t>
            </w:r>
            <w:r w:rsidRPr="00801E26">
              <w:rPr>
                <w:rFonts w:ascii="Times New Roman" w:eastAsia="Times New Roman" w:hAnsi="Times New Roman" w:cs="Times New Roman"/>
                <w:b/>
                <w:bCs/>
                <w:i/>
                <w:iCs/>
                <w:sz w:val="22"/>
                <w:szCs w:val="22"/>
                <w:lang w:val="en-GB" w:bidi="ar-SA"/>
              </w:rPr>
              <w:t>ecognised in other</w:t>
            </w:r>
            <w:r w:rsidRPr="00801E26" w:rsidDel="00092266">
              <w:rPr>
                <w:rFonts w:ascii="Times New Roman" w:eastAsia="Times New Roman" w:hAnsi="Times New Roman" w:cs="Times New Roman"/>
                <w:b/>
                <w:bCs/>
                <w:i/>
                <w:iCs/>
                <w:sz w:val="22"/>
                <w:szCs w:val="22"/>
                <w:lang w:val="en-GB" w:bidi="ar-SA"/>
              </w:rPr>
              <w:t xml:space="preserve"> </w:t>
            </w:r>
          </w:p>
        </w:tc>
        <w:tc>
          <w:tcPr>
            <w:tcW w:w="1080" w:type="dxa"/>
            <w:vAlign w:val="bottom"/>
          </w:tcPr>
          <w:p w14:paraId="08585F4D" w14:textId="77777777" w:rsidR="00713C4A" w:rsidRDefault="00713C4A" w:rsidP="00616108">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414CCBFD"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3A3A7989" w14:textId="77777777" w:rsidR="00713C4A" w:rsidRDefault="00713C4A" w:rsidP="00616108">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70554154"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11B81513" w14:textId="77777777" w:rsidR="00713C4A" w:rsidRDefault="00713C4A" w:rsidP="00616108">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5E0D408F" w14:textId="77777777" w:rsidR="00713C4A" w:rsidRPr="000A7413" w:rsidRDefault="00713C4A" w:rsidP="00616108">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3D7292CE" w14:textId="77777777" w:rsidR="00713C4A" w:rsidRPr="009E39B3" w:rsidRDefault="00713C4A" w:rsidP="00616108">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6F76AF0B"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37261A67" w14:textId="77777777" w:rsidR="00713C4A" w:rsidRPr="009E39B3" w:rsidRDefault="00713C4A" w:rsidP="00616108">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4BCFC05A"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7C131BDA" w14:textId="77777777" w:rsidR="00713C4A" w:rsidRPr="009E39B3" w:rsidRDefault="00713C4A" w:rsidP="00616108">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713C4A" w:rsidRPr="009E39B3" w14:paraId="308BD90F" w14:textId="77777777" w:rsidTr="00616108">
        <w:trPr>
          <w:cantSplit/>
        </w:trPr>
        <w:tc>
          <w:tcPr>
            <w:tcW w:w="2520" w:type="dxa"/>
          </w:tcPr>
          <w:p w14:paraId="6B32C1C0" w14:textId="77777777" w:rsidR="00713C4A" w:rsidRPr="000A7413" w:rsidRDefault="00713C4A" w:rsidP="00616108">
            <w:pPr>
              <w:spacing w:line="240" w:lineRule="exac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1080" w:type="dxa"/>
            <w:vAlign w:val="bottom"/>
          </w:tcPr>
          <w:p w14:paraId="153FD28C" w14:textId="77777777" w:rsidR="00713C4A" w:rsidRDefault="00713C4A" w:rsidP="00616108">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4C7CF8A2"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715B4C65" w14:textId="77777777" w:rsidR="00713C4A" w:rsidRDefault="00713C4A" w:rsidP="00616108">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568EADF5"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3AB4862B" w14:textId="77777777" w:rsidR="00713C4A" w:rsidRDefault="00713C4A" w:rsidP="00616108">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3A8BE442" w14:textId="77777777" w:rsidR="00713C4A" w:rsidRPr="000A7413" w:rsidRDefault="00713C4A" w:rsidP="00616108">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23C07A24" w14:textId="77777777" w:rsidR="00713C4A" w:rsidRPr="009E39B3" w:rsidRDefault="00713C4A" w:rsidP="00616108">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2A1A7977"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4B2A185" w14:textId="77777777" w:rsidR="00713C4A" w:rsidRPr="009E39B3" w:rsidRDefault="00713C4A" w:rsidP="00616108">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63EB5C9B" w14:textId="77777777" w:rsidR="00713C4A" w:rsidRPr="000A7413" w:rsidRDefault="00713C4A" w:rsidP="00616108">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74C98B9" w14:textId="77777777" w:rsidR="00713C4A" w:rsidRPr="009E39B3" w:rsidRDefault="00713C4A" w:rsidP="00616108">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713C4A" w:rsidRPr="000A7413" w14:paraId="1BCCAD04" w14:textId="77777777" w:rsidTr="00616108">
        <w:trPr>
          <w:cantSplit/>
        </w:trPr>
        <w:tc>
          <w:tcPr>
            <w:tcW w:w="2520" w:type="dxa"/>
          </w:tcPr>
          <w:p w14:paraId="5521EE53" w14:textId="1998C85C" w:rsidR="00713C4A" w:rsidRDefault="00713C4A" w:rsidP="00713C4A">
            <w:pPr>
              <w:spacing w:line="240" w:lineRule="exact"/>
              <w:ind w:left="-85" w:firstLine="85"/>
              <w:rPr>
                <w:rFonts w:ascii="Times New Roman" w:eastAsia="Times New Roman" w:hAnsi="Times New Roman" w:cs="Times New Roman"/>
                <w:sz w:val="22"/>
                <w:szCs w:val="22"/>
              </w:rPr>
            </w:pPr>
            <w:r>
              <w:rPr>
                <w:rFonts w:ascii="Times New Roman" w:eastAsia="Times New Roman" w:hAnsi="Times New Roman" w:cs="Times New Roman"/>
                <w:sz w:val="22"/>
                <w:szCs w:val="22"/>
              </w:rPr>
              <w:t>N</w:t>
            </w:r>
            <w:r w:rsidRPr="003E5CCC">
              <w:rPr>
                <w:rFonts w:ascii="Times New Roman" w:eastAsia="Times New Roman" w:hAnsi="Times New Roman" w:cs="Times New Roman"/>
                <w:sz w:val="22"/>
                <w:szCs w:val="22"/>
              </w:rPr>
              <w:t>et investment</w:t>
            </w:r>
            <w:r>
              <w:rPr>
                <w:rFonts w:ascii="Times New Roman" w:eastAsia="Times New Roman" w:hAnsi="Times New Roman" w:cs="Times New Roman"/>
                <w:sz w:val="22"/>
                <w:szCs w:val="22"/>
              </w:rPr>
              <w:t xml:space="preserve"> hedge</w:t>
            </w:r>
          </w:p>
        </w:tc>
        <w:tc>
          <w:tcPr>
            <w:tcW w:w="1080" w:type="dxa"/>
            <w:vAlign w:val="bottom"/>
          </w:tcPr>
          <w:p w14:paraId="11C0C623" w14:textId="4DD0FFC3" w:rsidR="00713C4A" w:rsidRPr="000A7413" w:rsidRDefault="00F700C8" w:rsidP="00713C4A">
            <w:pPr>
              <w:tabs>
                <w:tab w:val="decimal" w:pos="64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(2,107)</w:t>
            </w:r>
          </w:p>
        </w:tc>
        <w:tc>
          <w:tcPr>
            <w:tcW w:w="180" w:type="dxa"/>
            <w:vAlign w:val="bottom"/>
          </w:tcPr>
          <w:p w14:paraId="2B7DFA58"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1AF9BC57" w14:textId="2B27FDED" w:rsidR="00713C4A" w:rsidRPr="000A7413" w:rsidRDefault="00E55F4F" w:rsidP="00713C4A">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w:t>
            </w:r>
          </w:p>
        </w:tc>
        <w:tc>
          <w:tcPr>
            <w:tcW w:w="180" w:type="dxa"/>
            <w:vAlign w:val="bottom"/>
          </w:tcPr>
          <w:p w14:paraId="79BB1C2F"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1A353B53" w14:textId="1C0E0AA2" w:rsidR="00713C4A" w:rsidRPr="000A7413" w:rsidRDefault="00E55F4F" w:rsidP="00713C4A">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r w:rsidR="001A2F04">
              <w:rPr>
                <w:rFonts w:ascii="Times New Roman" w:eastAsia="Times New Roman" w:hAnsi="Times New Roman" w:cs="Times New Roman"/>
                <w:sz w:val="22"/>
                <w:szCs w:val="22"/>
                <w:lang w:val="en-GB" w:bidi="ar-SA"/>
              </w:rPr>
              <w:t>137)</w:t>
            </w:r>
          </w:p>
        </w:tc>
        <w:tc>
          <w:tcPr>
            <w:tcW w:w="180" w:type="dxa"/>
            <w:vAlign w:val="bottom"/>
          </w:tcPr>
          <w:p w14:paraId="0731A98F" w14:textId="77777777" w:rsidR="00713C4A" w:rsidRPr="000A7413" w:rsidRDefault="00713C4A" w:rsidP="00713C4A">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17429497" w14:textId="661F2D6E" w:rsidR="00713C4A" w:rsidRDefault="00713C4A" w:rsidP="00713C4A">
            <w:pPr>
              <w:tabs>
                <w:tab w:val="decimal" w:pos="64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(2,845)</w:t>
            </w:r>
          </w:p>
        </w:tc>
        <w:tc>
          <w:tcPr>
            <w:tcW w:w="180" w:type="dxa"/>
            <w:vAlign w:val="bottom"/>
          </w:tcPr>
          <w:p w14:paraId="704B1CD3"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0C9DBECB" w14:textId="2B74905B" w:rsidR="00713C4A" w:rsidRDefault="00713C4A" w:rsidP="00713C4A">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87</w:t>
            </w:r>
          </w:p>
        </w:tc>
        <w:tc>
          <w:tcPr>
            <w:tcW w:w="180" w:type="dxa"/>
            <w:vAlign w:val="bottom"/>
          </w:tcPr>
          <w:p w14:paraId="1AAD3A34"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029EA92C" w14:textId="21F5B800" w:rsidR="00713C4A" w:rsidRDefault="00713C4A" w:rsidP="00713C4A">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(2,758)</w:t>
            </w:r>
          </w:p>
        </w:tc>
      </w:tr>
      <w:tr w:rsidR="00713C4A" w:rsidRPr="000A7413" w14:paraId="23FEDC48" w14:textId="77777777" w:rsidTr="00616108">
        <w:trPr>
          <w:cantSplit/>
        </w:trPr>
        <w:tc>
          <w:tcPr>
            <w:tcW w:w="2520" w:type="dxa"/>
            <w:hideMark/>
          </w:tcPr>
          <w:p w14:paraId="0012E4DA" w14:textId="75DBB7A1" w:rsidR="00713C4A" w:rsidRPr="003E5CCC" w:rsidRDefault="00713C4A" w:rsidP="00713C4A">
            <w:pPr>
              <w:spacing w:line="240" w:lineRule="exac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r>
              <w:rPr>
                <w:rFonts w:ascii="Times New Roman" w:eastAsia="Times New Roman" w:hAnsi="Times New Roman" w:cs="Times New Roman"/>
                <w:sz w:val="22"/>
                <w:szCs w:val="22"/>
              </w:rPr>
              <w:t xml:space="preserve"> reserve</w:t>
            </w:r>
          </w:p>
        </w:tc>
        <w:tc>
          <w:tcPr>
            <w:tcW w:w="1080" w:type="dxa"/>
            <w:vAlign w:val="bottom"/>
          </w:tcPr>
          <w:p w14:paraId="6FE22ED9" w14:textId="08BA81B8" w:rsidR="00713C4A" w:rsidRPr="000A7413" w:rsidRDefault="00E55F4F" w:rsidP="00713C4A">
            <w:pPr>
              <w:tabs>
                <w:tab w:val="decimal" w:pos="64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4,338</w:t>
            </w:r>
          </w:p>
        </w:tc>
        <w:tc>
          <w:tcPr>
            <w:tcW w:w="180" w:type="dxa"/>
            <w:vAlign w:val="bottom"/>
          </w:tcPr>
          <w:p w14:paraId="532C28C1"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0244735" w14:textId="7B748395" w:rsidR="00713C4A" w:rsidRPr="000A7413" w:rsidRDefault="00E55F4F" w:rsidP="00713C4A">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(171)</w:t>
            </w:r>
          </w:p>
        </w:tc>
        <w:tc>
          <w:tcPr>
            <w:tcW w:w="180" w:type="dxa"/>
            <w:vAlign w:val="bottom"/>
          </w:tcPr>
          <w:p w14:paraId="6ACCA6F3"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482DAB4B" w14:textId="65A5E14C" w:rsidR="00713C4A" w:rsidRPr="000A7413" w:rsidRDefault="001A2F04" w:rsidP="00713C4A">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4,167</w:t>
            </w:r>
          </w:p>
        </w:tc>
        <w:tc>
          <w:tcPr>
            <w:tcW w:w="180" w:type="dxa"/>
            <w:vAlign w:val="bottom"/>
          </w:tcPr>
          <w:p w14:paraId="1B112F32" w14:textId="77777777" w:rsidR="00713C4A" w:rsidRPr="000A7413" w:rsidRDefault="00713C4A" w:rsidP="00713C4A">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7D4C478F" w14:textId="7F798871" w:rsidR="00713C4A" w:rsidRPr="00C457D5" w:rsidRDefault="00713C4A" w:rsidP="00713C4A">
            <w:pPr>
              <w:tabs>
                <w:tab w:val="decimal" w:pos="641"/>
              </w:tabs>
              <w:spacing w:line="240" w:lineRule="exact"/>
              <w:ind w:right="11"/>
              <w:rPr>
                <w:rFonts w:ascii="Times New Roman" w:eastAsia="Times New Roman" w:hAnsi="Times New Roman" w:cstheme="minorBidi"/>
                <w:sz w:val="22"/>
                <w:cs/>
                <w:lang w:val="en-GB"/>
              </w:rPr>
            </w:pPr>
            <w:r>
              <w:rPr>
                <w:rFonts w:ascii="Times New Roman" w:eastAsia="Times New Roman" w:hAnsi="Times New Roman" w:cstheme="minorBidi"/>
                <w:sz w:val="22"/>
                <w:lang w:val="en-GB"/>
              </w:rPr>
              <w:t>1,420</w:t>
            </w:r>
          </w:p>
        </w:tc>
        <w:tc>
          <w:tcPr>
            <w:tcW w:w="180" w:type="dxa"/>
            <w:vAlign w:val="bottom"/>
          </w:tcPr>
          <w:p w14:paraId="72623434"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3C79A773" w14:textId="38A707BF" w:rsidR="00713C4A" w:rsidRPr="000A7413" w:rsidRDefault="00713C4A" w:rsidP="00713C4A">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(197)</w:t>
            </w:r>
          </w:p>
        </w:tc>
        <w:tc>
          <w:tcPr>
            <w:tcW w:w="180" w:type="dxa"/>
            <w:vAlign w:val="bottom"/>
          </w:tcPr>
          <w:p w14:paraId="2219CAA9"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2806DBD" w14:textId="7F86E353" w:rsidR="00713C4A" w:rsidRPr="000A7413" w:rsidRDefault="00713C4A" w:rsidP="00713C4A">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1,223</w:t>
            </w:r>
          </w:p>
        </w:tc>
      </w:tr>
      <w:tr w:rsidR="00713C4A" w:rsidRPr="000A7413" w14:paraId="605EE2BB" w14:textId="77777777" w:rsidTr="00616108">
        <w:trPr>
          <w:cantSplit/>
        </w:trPr>
        <w:tc>
          <w:tcPr>
            <w:tcW w:w="2520" w:type="dxa"/>
          </w:tcPr>
          <w:p w14:paraId="035569DC" w14:textId="570AA236" w:rsidR="00713C4A" w:rsidRPr="003E5CCC" w:rsidRDefault="00713C4A" w:rsidP="0078074E">
            <w:pPr>
              <w:spacing w:line="240" w:lineRule="atLeast"/>
              <w:ind w:left="180" w:hanging="180"/>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Defined benefit plan actuarial gains </w:t>
            </w:r>
            <w:r>
              <w:rPr>
                <w:rFonts w:ascii="Times New Roman" w:eastAsia="Times New Roman" w:hAnsi="Times New Roman" w:cs="Times New Roman"/>
                <w:sz w:val="22"/>
                <w:szCs w:val="22"/>
              </w:rPr>
              <w:t>(losses)</w:t>
            </w:r>
          </w:p>
        </w:tc>
        <w:tc>
          <w:tcPr>
            <w:tcW w:w="1080" w:type="dxa"/>
            <w:vAlign w:val="bottom"/>
          </w:tcPr>
          <w:p w14:paraId="7ECADD22" w14:textId="61462A9F" w:rsidR="00713C4A" w:rsidRPr="000A7413" w:rsidRDefault="00E55F4F" w:rsidP="00713C4A">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1,736</w:t>
            </w:r>
          </w:p>
        </w:tc>
        <w:tc>
          <w:tcPr>
            <w:tcW w:w="180" w:type="dxa"/>
            <w:vAlign w:val="bottom"/>
          </w:tcPr>
          <w:p w14:paraId="479254BE"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3C9E373" w14:textId="1FD77C13" w:rsidR="00713C4A" w:rsidRPr="000A7413" w:rsidRDefault="00E55F4F" w:rsidP="00713C4A">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(307)</w:t>
            </w:r>
          </w:p>
        </w:tc>
        <w:tc>
          <w:tcPr>
            <w:tcW w:w="180" w:type="dxa"/>
            <w:vAlign w:val="bottom"/>
          </w:tcPr>
          <w:p w14:paraId="0327983C"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2107E707" w14:textId="72880952" w:rsidR="00713C4A" w:rsidRPr="000A7413" w:rsidRDefault="001A2F04" w:rsidP="00713C4A">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1,429</w:t>
            </w:r>
          </w:p>
        </w:tc>
        <w:tc>
          <w:tcPr>
            <w:tcW w:w="180" w:type="dxa"/>
            <w:vAlign w:val="bottom"/>
          </w:tcPr>
          <w:p w14:paraId="4736B7FC" w14:textId="77777777" w:rsidR="00713C4A" w:rsidRPr="000A7413" w:rsidRDefault="00713C4A" w:rsidP="00713C4A">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193D111F" w14:textId="3AC2C19E" w:rsidR="00713C4A" w:rsidRPr="000A7413" w:rsidRDefault="00713C4A" w:rsidP="00713C4A">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755</w:t>
            </w:r>
          </w:p>
        </w:tc>
        <w:tc>
          <w:tcPr>
            <w:tcW w:w="180" w:type="dxa"/>
            <w:vAlign w:val="bottom"/>
          </w:tcPr>
          <w:p w14:paraId="56C68C2E"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19FCAA36" w14:textId="70124135" w:rsidR="00713C4A" w:rsidRPr="000A7413" w:rsidRDefault="00713C4A" w:rsidP="00713C4A">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(157)</w:t>
            </w:r>
          </w:p>
        </w:tc>
        <w:tc>
          <w:tcPr>
            <w:tcW w:w="180" w:type="dxa"/>
            <w:vAlign w:val="bottom"/>
          </w:tcPr>
          <w:p w14:paraId="0D1AA9DE"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2F371BB" w14:textId="755A2CD3" w:rsidR="00713C4A" w:rsidRPr="000A7413" w:rsidRDefault="00713C4A" w:rsidP="00713C4A">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598</w:t>
            </w:r>
          </w:p>
        </w:tc>
      </w:tr>
      <w:tr w:rsidR="00713C4A" w:rsidRPr="000A7413" w14:paraId="2F6D85BE" w14:textId="77777777" w:rsidTr="00616108">
        <w:trPr>
          <w:cantSplit/>
        </w:trPr>
        <w:tc>
          <w:tcPr>
            <w:tcW w:w="2520" w:type="dxa"/>
            <w:hideMark/>
          </w:tcPr>
          <w:p w14:paraId="332D0AEF" w14:textId="77777777" w:rsidR="00713C4A" w:rsidRPr="000A7413" w:rsidRDefault="00713C4A" w:rsidP="00713C4A">
            <w:pPr>
              <w:spacing w:line="240" w:lineRule="exact"/>
              <w:ind w:left="-81" w:firstLine="81"/>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620934FC" w14:textId="4884A0E4" w:rsidR="00713C4A" w:rsidRPr="000A7413" w:rsidRDefault="00E55F4F" w:rsidP="00713C4A">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3,967</w:t>
            </w:r>
          </w:p>
        </w:tc>
        <w:tc>
          <w:tcPr>
            <w:tcW w:w="180" w:type="dxa"/>
            <w:vAlign w:val="bottom"/>
          </w:tcPr>
          <w:p w14:paraId="1642904D"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12A68AE7" w14:textId="6BF547F8" w:rsidR="00713C4A" w:rsidRPr="000A7413" w:rsidRDefault="00E55F4F" w:rsidP="00713C4A">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(508)</w:t>
            </w:r>
          </w:p>
        </w:tc>
        <w:tc>
          <w:tcPr>
            <w:tcW w:w="180" w:type="dxa"/>
            <w:vAlign w:val="bottom"/>
          </w:tcPr>
          <w:p w14:paraId="1A2B8AD9"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6" w:type="dxa"/>
            <w:tcBorders>
              <w:top w:val="single" w:sz="4" w:space="0" w:color="auto"/>
              <w:left w:val="nil"/>
              <w:bottom w:val="double" w:sz="4" w:space="0" w:color="auto"/>
              <w:right w:val="nil"/>
            </w:tcBorders>
            <w:vAlign w:val="bottom"/>
          </w:tcPr>
          <w:p w14:paraId="137A72E3" w14:textId="55C9F1EC" w:rsidR="00713C4A" w:rsidRPr="000A7413" w:rsidRDefault="001A2F04" w:rsidP="00713C4A">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3,459</w:t>
            </w:r>
          </w:p>
        </w:tc>
        <w:tc>
          <w:tcPr>
            <w:tcW w:w="180" w:type="dxa"/>
            <w:vAlign w:val="bottom"/>
          </w:tcPr>
          <w:p w14:paraId="5B962FF3" w14:textId="77777777" w:rsidR="00713C4A" w:rsidRPr="000A7413" w:rsidRDefault="00713C4A" w:rsidP="00713C4A">
            <w:pPr>
              <w:tabs>
                <w:tab w:val="decimal" w:pos="765"/>
              </w:tabs>
              <w:spacing w:line="240" w:lineRule="exact"/>
              <w:ind w:left="-81" w:firstLine="81"/>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2BBA740A" w14:textId="1971683F" w:rsidR="00713C4A" w:rsidRPr="000A7413" w:rsidRDefault="00713C4A" w:rsidP="00713C4A">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(670)</w:t>
            </w:r>
          </w:p>
        </w:tc>
        <w:tc>
          <w:tcPr>
            <w:tcW w:w="180" w:type="dxa"/>
            <w:vAlign w:val="bottom"/>
          </w:tcPr>
          <w:p w14:paraId="2B0279A7"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1901C33A" w14:textId="1A9C77D8" w:rsidR="00713C4A" w:rsidRPr="000A7413" w:rsidRDefault="00713C4A" w:rsidP="00713C4A">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(267)</w:t>
            </w:r>
          </w:p>
        </w:tc>
        <w:tc>
          <w:tcPr>
            <w:tcW w:w="180" w:type="dxa"/>
            <w:vAlign w:val="bottom"/>
          </w:tcPr>
          <w:p w14:paraId="73AB4D73" w14:textId="77777777" w:rsidR="00713C4A" w:rsidRPr="000A7413" w:rsidRDefault="00713C4A" w:rsidP="00713C4A">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0DC73CA0" w14:textId="20E1D257" w:rsidR="00713C4A" w:rsidRPr="000A7413" w:rsidRDefault="00713C4A" w:rsidP="00713C4A">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(937)</w:t>
            </w:r>
          </w:p>
        </w:tc>
      </w:tr>
    </w:tbl>
    <w:p w14:paraId="41D8D1DF" w14:textId="6C24BB90" w:rsidR="005C77B5" w:rsidRPr="006E52B2" w:rsidRDefault="005C77B5">
      <w:pPr>
        <w:rPr>
          <w:rFonts w:ascii="Times New Roman" w:hAnsi="Times New Roman" w:cstheme="minorBidi"/>
          <w:sz w:val="24"/>
          <w:szCs w:val="24"/>
        </w:rPr>
      </w:pPr>
    </w:p>
    <w:p w14:paraId="364A9655" w14:textId="77777777" w:rsidR="0081106A" w:rsidRDefault="0081106A">
      <w:pPr>
        <w:rPr>
          <w:rFonts w:ascii="Times New Roman" w:hAnsi="Times New Roman" w:cstheme="minorBidi"/>
          <w:sz w:val="24"/>
          <w:szCs w:val="24"/>
        </w:rPr>
      </w:pPr>
    </w:p>
    <w:p w14:paraId="2E796A7A" w14:textId="77777777" w:rsidR="0081106A" w:rsidRDefault="0081106A">
      <w:pPr>
        <w:rPr>
          <w:rFonts w:ascii="Times New Roman" w:hAnsi="Times New Roman" w:cstheme="minorBidi"/>
          <w:sz w:val="24"/>
          <w:szCs w:val="24"/>
        </w:rPr>
      </w:pPr>
    </w:p>
    <w:p w14:paraId="623BDD60" w14:textId="77777777" w:rsidR="0081106A" w:rsidRPr="0045476F" w:rsidRDefault="0081106A">
      <w:pPr>
        <w:rPr>
          <w:rFonts w:ascii="Times New Roman" w:hAnsi="Times New Roman" w:cstheme="minorBidi"/>
          <w:sz w:val="2"/>
          <w:szCs w:val="2"/>
        </w:rPr>
      </w:pPr>
    </w:p>
    <w:tbl>
      <w:tblPr>
        <w:tblW w:w="9456" w:type="dxa"/>
        <w:tblInd w:w="450" w:type="dxa"/>
        <w:tblLayout w:type="fixed"/>
        <w:tblCellMar>
          <w:left w:w="79" w:type="dxa"/>
          <w:right w:w="79" w:type="dxa"/>
        </w:tblCellMar>
        <w:tblLook w:val="04A0" w:firstRow="1" w:lastRow="0" w:firstColumn="1" w:lastColumn="0" w:noHBand="0" w:noVBand="1"/>
      </w:tblPr>
      <w:tblGrid>
        <w:gridCol w:w="2520"/>
        <w:gridCol w:w="1080"/>
        <w:gridCol w:w="180"/>
        <w:gridCol w:w="990"/>
        <w:gridCol w:w="180"/>
        <w:gridCol w:w="996"/>
        <w:gridCol w:w="180"/>
        <w:gridCol w:w="990"/>
        <w:gridCol w:w="180"/>
        <w:gridCol w:w="990"/>
        <w:gridCol w:w="180"/>
        <w:gridCol w:w="990"/>
      </w:tblGrid>
      <w:tr w:rsidR="0032358F" w:rsidRPr="000A7413" w14:paraId="3C314595" w14:textId="77777777" w:rsidTr="0073349F">
        <w:trPr>
          <w:cantSplit/>
        </w:trPr>
        <w:tc>
          <w:tcPr>
            <w:tcW w:w="2520" w:type="dxa"/>
          </w:tcPr>
          <w:p w14:paraId="14435FDA" w14:textId="1D56BC6B" w:rsidR="0032358F" w:rsidRPr="00801E26" w:rsidRDefault="0032358F" w:rsidP="0078106C">
            <w:pPr>
              <w:spacing w:line="240" w:lineRule="exact"/>
              <w:ind w:left="-85" w:right="-77" w:firstLine="85"/>
              <w:rPr>
                <w:rFonts w:ascii="Times New Roman" w:eastAsia="Times New Roman" w:hAnsi="Times New Roman" w:cs="Times New Roman"/>
                <w:b/>
                <w:bCs/>
                <w:i/>
                <w:iCs/>
                <w:sz w:val="22"/>
                <w:szCs w:val="22"/>
                <w:lang w:val="en-GB" w:bidi="ar-SA"/>
              </w:rPr>
            </w:pPr>
          </w:p>
        </w:tc>
        <w:tc>
          <w:tcPr>
            <w:tcW w:w="6936" w:type="dxa"/>
            <w:gridSpan w:val="11"/>
            <w:hideMark/>
          </w:tcPr>
          <w:p w14:paraId="77C0D827" w14:textId="77777777" w:rsidR="0032358F" w:rsidRPr="000A7413" w:rsidRDefault="0032358F" w:rsidP="0078106C">
            <w:pPr>
              <w:tabs>
                <w:tab w:val="decimal" w:pos="731"/>
                <w:tab w:val="decimal" w:pos="765"/>
              </w:tabs>
              <w:spacing w:line="240" w:lineRule="exact"/>
              <w:ind w:left="-81" w:right="11" w:firstLine="8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 xml:space="preserve">Separate financial statements </w:t>
            </w:r>
          </w:p>
        </w:tc>
      </w:tr>
      <w:tr w:rsidR="003C71B0" w:rsidRPr="000A7413" w14:paraId="5AB655CB" w14:textId="77777777" w:rsidTr="0073349F">
        <w:trPr>
          <w:cantSplit/>
        </w:trPr>
        <w:tc>
          <w:tcPr>
            <w:tcW w:w="2520" w:type="dxa"/>
          </w:tcPr>
          <w:p w14:paraId="494730E2" w14:textId="77777777" w:rsidR="003C71B0" w:rsidRPr="00801E26" w:rsidRDefault="003C71B0" w:rsidP="0078106C">
            <w:pPr>
              <w:spacing w:line="240" w:lineRule="exact"/>
              <w:ind w:right="-77"/>
              <w:rPr>
                <w:rFonts w:ascii="Times New Roman" w:eastAsia="Times New Roman" w:hAnsi="Times New Roman" w:cs="Times New Roman"/>
                <w:b/>
                <w:bCs/>
                <w:i/>
                <w:iCs/>
                <w:sz w:val="22"/>
                <w:szCs w:val="22"/>
                <w:lang w:val="en-GB" w:bidi="ar-SA"/>
              </w:rPr>
            </w:pPr>
          </w:p>
        </w:tc>
        <w:tc>
          <w:tcPr>
            <w:tcW w:w="3426" w:type="dxa"/>
            <w:gridSpan w:val="5"/>
          </w:tcPr>
          <w:p w14:paraId="4B2B1A14" w14:textId="4972CB9A" w:rsidR="003C71B0" w:rsidRPr="000A7413" w:rsidRDefault="007C6A84"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4F945226" w14:textId="77777777" w:rsidR="003C71B0" w:rsidRPr="000A7413" w:rsidRDefault="003C71B0"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3330" w:type="dxa"/>
            <w:gridSpan w:val="5"/>
          </w:tcPr>
          <w:p w14:paraId="08205054" w14:textId="53F9BD45" w:rsidR="003C71B0" w:rsidRPr="000A7413" w:rsidRDefault="007C6A84"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3C71B0" w:rsidRPr="000A7413" w14:paraId="335BF2F4" w14:textId="77777777" w:rsidTr="0073349F">
        <w:trPr>
          <w:cantSplit/>
        </w:trPr>
        <w:tc>
          <w:tcPr>
            <w:tcW w:w="2520" w:type="dxa"/>
          </w:tcPr>
          <w:p w14:paraId="20063E31" w14:textId="77777777" w:rsidR="003C71B0" w:rsidRPr="00801E26" w:rsidRDefault="003C71B0" w:rsidP="0078106C">
            <w:pPr>
              <w:spacing w:line="240" w:lineRule="exact"/>
              <w:ind w:left="188" w:right="-77"/>
              <w:rPr>
                <w:rFonts w:ascii="Times New Roman" w:eastAsia="Times New Roman" w:hAnsi="Times New Roman" w:cs="Times New Roman"/>
                <w:b/>
                <w:bCs/>
                <w:i/>
                <w:iCs/>
                <w:sz w:val="22"/>
                <w:szCs w:val="22"/>
                <w:lang w:val="en-GB" w:bidi="ar-SA"/>
              </w:rPr>
            </w:pPr>
          </w:p>
        </w:tc>
        <w:tc>
          <w:tcPr>
            <w:tcW w:w="1080" w:type="dxa"/>
          </w:tcPr>
          <w:p w14:paraId="2A8C916E"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6DB3E234"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28F9DC67"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14892A78"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tcPr>
          <w:p w14:paraId="6D2F0945"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40838770"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tcPr>
          <w:p w14:paraId="10EFB8C5"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57901251"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4D1B8278"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336915A7"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tcPr>
          <w:p w14:paraId="61707C43"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r>
      <w:tr w:rsidR="003C71B0" w:rsidRPr="000A7413" w14:paraId="43B6411B" w14:textId="77777777" w:rsidTr="0073349F">
        <w:trPr>
          <w:cantSplit/>
        </w:trPr>
        <w:tc>
          <w:tcPr>
            <w:tcW w:w="2520" w:type="dxa"/>
          </w:tcPr>
          <w:p w14:paraId="69844198" w14:textId="77777777" w:rsidR="003C71B0" w:rsidRPr="00801E26" w:rsidRDefault="003C71B0" w:rsidP="0078106C">
            <w:pPr>
              <w:spacing w:line="240" w:lineRule="exact"/>
              <w:ind w:left="-85" w:right="-77" w:firstLine="85"/>
              <w:rPr>
                <w:rFonts w:ascii="Times New Roman" w:eastAsia="Times New Roman" w:hAnsi="Times New Roman" w:cs="Times New Roman"/>
                <w:b/>
                <w:bCs/>
                <w:i/>
                <w:iCs/>
                <w:sz w:val="22"/>
                <w:szCs w:val="22"/>
                <w:lang w:val="en-GB" w:bidi="ar-SA"/>
              </w:rPr>
            </w:pPr>
          </w:p>
        </w:tc>
        <w:tc>
          <w:tcPr>
            <w:tcW w:w="1080" w:type="dxa"/>
            <w:hideMark/>
          </w:tcPr>
          <w:p w14:paraId="11D564F3"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428E7400"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6E0506E7"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51E6C321"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hideMark/>
          </w:tcPr>
          <w:p w14:paraId="1CD8A288"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c>
          <w:tcPr>
            <w:tcW w:w="180" w:type="dxa"/>
          </w:tcPr>
          <w:p w14:paraId="3DDFF135"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533541C3"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3D28C8EE"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60B12C4C"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07FD57A6" w14:textId="77777777" w:rsidR="003C71B0" w:rsidRPr="000A7413" w:rsidRDefault="003C71B0"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1D182E55" w14:textId="77777777" w:rsidR="003C71B0" w:rsidRPr="000A7413" w:rsidRDefault="003C71B0"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r>
      <w:tr w:rsidR="0073349F" w:rsidRPr="000A7413" w14:paraId="43F72193" w14:textId="77777777" w:rsidTr="0073349F">
        <w:trPr>
          <w:cantSplit/>
        </w:trPr>
        <w:tc>
          <w:tcPr>
            <w:tcW w:w="2520" w:type="dxa"/>
          </w:tcPr>
          <w:p w14:paraId="41EC7490" w14:textId="77777777" w:rsidR="0073349F" w:rsidRPr="00801E26" w:rsidRDefault="0073349F" w:rsidP="0078106C">
            <w:pPr>
              <w:spacing w:line="240" w:lineRule="exact"/>
              <w:ind w:right="-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1080" w:type="dxa"/>
            <w:hideMark/>
          </w:tcPr>
          <w:p w14:paraId="2740844B" w14:textId="55D2D489" w:rsidR="0073349F" w:rsidRPr="000A7413" w:rsidRDefault="00C11671"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w:t>
            </w:r>
            <w:r w:rsidR="0073349F" w:rsidRPr="000A7413">
              <w:rPr>
                <w:rFonts w:ascii="Times New Roman" w:eastAsia="Times New Roman" w:hAnsi="Times New Roman" w:cs="Times New Roman"/>
                <w:sz w:val="22"/>
                <w:szCs w:val="22"/>
                <w:lang w:val="en-GB" w:bidi="ar-SA"/>
              </w:rPr>
              <w:t>ax</w:t>
            </w:r>
          </w:p>
        </w:tc>
        <w:tc>
          <w:tcPr>
            <w:tcW w:w="180" w:type="dxa"/>
          </w:tcPr>
          <w:p w14:paraId="711FEBC3" w14:textId="77777777" w:rsidR="0073349F" w:rsidRPr="000A7413" w:rsidRDefault="0073349F"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70A492B8" w14:textId="3C3EC924"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749D98D9" w14:textId="77777777" w:rsidR="0073349F" w:rsidRPr="000A7413" w:rsidRDefault="0073349F"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hideMark/>
          </w:tcPr>
          <w:p w14:paraId="5CFDAE59" w14:textId="7777777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B166D5E" w14:textId="7777777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766E6B3D" w14:textId="7777777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514F6EE" w14:textId="7777777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1051AE01" w14:textId="0F247B9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288D0FEA" w14:textId="77777777" w:rsidR="0073349F" w:rsidRPr="000A7413" w:rsidRDefault="0073349F" w:rsidP="0078106C">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46A85CA6" w14:textId="77777777" w:rsidR="0073349F" w:rsidRPr="000A7413" w:rsidRDefault="0073349F" w:rsidP="0078106C">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r>
      <w:tr w:rsidR="0073349F" w:rsidRPr="000A7413" w14:paraId="231DC5F5" w14:textId="77777777" w:rsidTr="0073349F">
        <w:trPr>
          <w:cantSplit/>
        </w:trPr>
        <w:tc>
          <w:tcPr>
            <w:tcW w:w="2520" w:type="dxa"/>
          </w:tcPr>
          <w:p w14:paraId="7ACFD300" w14:textId="77777777" w:rsidR="0073349F" w:rsidRPr="000A7413" w:rsidRDefault="0073349F" w:rsidP="0078106C">
            <w:pPr>
              <w:spacing w:line="240" w:lineRule="exact"/>
              <w:ind w:left="-81" w:firstLine="81"/>
              <w:rPr>
                <w:rFonts w:ascii="Times New Roman" w:eastAsia="Times New Roman" w:hAnsi="Times New Roman" w:cs="Times New Roman"/>
                <w:sz w:val="22"/>
                <w:szCs w:val="22"/>
                <w:lang w:val="en-GB" w:bidi="ar-SA"/>
              </w:rPr>
            </w:pPr>
          </w:p>
        </w:tc>
        <w:tc>
          <w:tcPr>
            <w:tcW w:w="6936" w:type="dxa"/>
            <w:gridSpan w:val="11"/>
            <w:hideMark/>
          </w:tcPr>
          <w:p w14:paraId="11DE9599" w14:textId="77777777" w:rsidR="0073349F" w:rsidRPr="000A7413" w:rsidRDefault="0073349F" w:rsidP="0078106C">
            <w:pPr>
              <w:tabs>
                <w:tab w:val="decimal" w:pos="731"/>
                <w:tab w:val="decimal" w:pos="765"/>
              </w:tabs>
              <w:spacing w:line="240" w:lineRule="exact"/>
              <w:ind w:left="-81" w:right="11"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bidi="ar-SA"/>
              </w:rPr>
              <w:t>(</w:t>
            </w:r>
            <w:proofErr w:type="gramStart"/>
            <w:r w:rsidRPr="000A7413">
              <w:rPr>
                <w:rFonts w:ascii="Times New Roman" w:eastAsia="Times New Roman" w:hAnsi="Times New Roman" w:cs="Times New Roman"/>
                <w:i/>
                <w:iCs/>
                <w:sz w:val="22"/>
                <w:szCs w:val="22"/>
                <w:lang w:val="en-GB" w:bidi="ar-SA"/>
              </w:rPr>
              <w:t>in</w:t>
            </w:r>
            <w:proofErr w:type="gramEnd"/>
            <w:r w:rsidRPr="000A7413">
              <w:rPr>
                <w:rFonts w:ascii="Times New Roman" w:eastAsia="Times New Roman" w:hAnsi="Times New Roman" w:cs="Times New Roman"/>
                <w:i/>
                <w:iCs/>
                <w:sz w:val="22"/>
                <w:szCs w:val="22"/>
                <w:lang w:val="en-GB" w:bidi="ar-SA"/>
              </w:rPr>
              <w:t xml:space="preserve"> million Baht)</w:t>
            </w:r>
          </w:p>
        </w:tc>
      </w:tr>
      <w:tr w:rsidR="0073349F" w:rsidRPr="000A7413" w14:paraId="30488589" w14:textId="77777777" w:rsidTr="0073349F">
        <w:trPr>
          <w:cantSplit/>
        </w:trPr>
        <w:tc>
          <w:tcPr>
            <w:tcW w:w="2520" w:type="dxa"/>
          </w:tcPr>
          <w:p w14:paraId="48400465" w14:textId="77777777" w:rsidR="0073349F" w:rsidRPr="000A7413" w:rsidRDefault="0073349F" w:rsidP="0078106C">
            <w:pPr>
              <w:spacing w:line="240" w:lineRule="exact"/>
              <w:ind w:left="-81" w:firstLine="81"/>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w:t>
            </w:r>
            <w:r w:rsidRPr="00801E26">
              <w:rPr>
                <w:rFonts w:ascii="Times New Roman" w:eastAsia="Times New Roman" w:hAnsi="Times New Roman" w:cs="Times New Roman"/>
                <w:b/>
                <w:bCs/>
                <w:i/>
                <w:iCs/>
                <w:sz w:val="22"/>
                <w:szCs w:val="22"/>
                <w:lang w:val="en-GB" w:bidi="ar-SA"/>
              </w:rPr>
              <w:t>ecognised in other</w:t>
            </w:r>
            <w:r w:rsidRPr="00801E26" w:rsidDel="00092266">
              <w:rPr>
                <w:rFonts w:ascii="Times New Roman" w:eastAsia="Times New Roman" w:hAnsi="Times New Roman" w:cs="Times New Roman"/>
                <w:b/>
                <w:bCs/>
                <w:i/>
                <w:iCs/>
                <w:sz w:val="22"/>
                <w:szCs w:val="22"/>
                <w:lang w:val="en-GB" w:bidi="ar-SA"/>
              </w:rPr>
              <w:t xml:space="preserve"> </w:t>
            </w:r>
          </w:p>
        </w:tc>
        <w:tc>
          <w:tcPr>
            <w:tcW w:w="1080" w:type="dxa"/>
            <w:vAlign w:val="bottom"/>
          </w:tcPr>
          <w:p w14:paraId="5AF57FF7" w14:textId="77777777" w:rsidR="0073349F" w:rsidRDefault="0073349F" w:rsidP="0078106C">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173B0871"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4EBF8522" w14:textId="77777777" w:rsidR="0073349F" w:rsidRDefault="0073349F"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24633807"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0D6933BF" w14:textId="77777777" w:rsidR="0073349F" w:rsidRDefault="0073349F"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17F2D9A4" w14:textId="77777777" w:rsidR="0073349F" w:rsidRPr="000A7413" w:rsidRDefault="0073349F" w:rsidP="0078106C">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5A942558" w14:textId="77777777" w:rsidR="0073349F" w:rsidRPr="009E39B3" w:rsidRDefault="0073349F" w:rsidP="0078106C">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006986BA"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B62344E" w14:textId="77777777" w:rsidR="0073349F" w:rsidRPr="009E39B3" w:rsidRDefault="0073349F"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317D9105"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39313845" w14:textId="77777777" w:rsidR="0073349F" w:rsidRPr="009E39B3" w:rsidRDefault="0073349F"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73349F" w:rsidRPr="000A7413" w14:paraId="371DC2F4" w14:textId="77777777" w:rsidTr="0073349F">
        <w:trPr>
          <w:cantSplit/>
        </w:trPr>
        <w:tc>
          <w:tcPr>
            <w:tcW w:w="2520" w:type="dxa"/>
          </w:tcPr>
          <w:p w14:paraId="6937A3C5" w14:textId="77777777" w:rsidR="0073349F" w:rsidRPr="000A7413" w:rsidRDefault="0073349F" w:rsidP="0078106C">
            <w:pPr>
              <w:spacing w:line="240" w:lineRule="exac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1080" w:type="dxa"/>
            <w:vAlign w:val="bottom"/>
          </w:tcPr>
          <w:p w14:paraId="1692B5F4" w14:textId="77777777" w:rsidR="0073349F" w:rsidRDefault="0073349F" w:rsidP="0078106C">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155B0F03"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15B907F" w14:textId="77777777" w:rsidR="0073349F" w:rsidRDefault="0073349F"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10C35100"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30071FF4" w14:textId="77777777" w:rsidR="0073349F" w:rsidRDefault="0073349F"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1C619AE6" w14:textId="77777777" w:rsidR="0073349F" w:rsidRPr="000A7413" w:rsidRDefault="0073349F" w:rsidP="0078106C">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6780396D" w14:textId="77777777" w:rsidR="0073349F" w:rsidRPr="009E39B3" w:rsidRDefault="0073349F" w:rsidP="0078106C">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3D27FC90"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421104B7" w14:textId="77777777" w:rsidR="0073349F" w:rsidRPr="009E39B3" w:rsidRDefault="0073349F"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21EEC99B" w14:textId="77777777" w:rsidR="0073349F" w:rsidRPr="000A7413" w:rsidRDefault="0073349F"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0B91314" w14:textId="77777777" w:rsidR="0073349F" w:rsidRPr="009E39B3" w:rsidRDefault="0073349F"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971663" w:rsidRPr="000A7413" w14:paraId="39D6593E" w14:textId="77777777" w:rsidTr="0085696A">
        <w:trPr>
          <w:cantSplit/>
        </w:trPr>
        <w:tc>
          <w:tcPr>
            <w:tcW w:w="2520" w:type="dxa"/>
            <w:hideMark/>
          </w:tcPr>
          <w:p w14:paraId="0BCCD892" w14:textId="77777777" w:rsidR="00971663" w:rsidRPr="003E5CCC" w:rsidRDefault="00971663" w:rsidP="0078106C">
            <w:pPr>
              <w:spacing w:line="240" w:lineRule="exact"/>
              <w:ind w:left="-85" w:firstLine="85"/>
              <w:rPr>
                <w:rFonts w:ascii="Times New Roman" w:eastAsia="Times New Roman" w:hAnsi="Times New Roman" w:cs="Times New Roman"/>
                <w:sz w:val="22"/>
                <w:szCs w:val="22"/>
              </w:rPr>
            </w:pPr>
            <w:r>
              <w:rPr>
                <w:rFonts w:ascii="Times New Roman" w:eastAsia="Times New Roman" w:hAnsi="Times New Roman" w:cs="Times New Roman"/>
                <w:sz w:val="22"/>
                <w:szCs w:val="22"/>
              </w:rPr>
              <w:t>N</w:t>
            </w:r>
            <w:r w:rsidRPr="003E5CCC">
              <w:rPr>
                <w:rFonts w:ascii="Times New Roman" w:eastAsia="Times New Roman" w:hAnsi="Times New Roman" w:cs="Times New Roman"/>
                <w:sz w:val="22"/>
                <w:szCs w:val="22"/>
              </w:rPr>
              <w:t>et investment</w:t>
            </w:r>
            <w:r>
              <w:rPr>
                <w:rFonts w:ascii="Times New Roman" w:eastAsia="Times New Roman" w:hAnsi="Times New Roman" w:cs="Times New Roman"/>
                <w:sz w:val="22"/>
                <w:szCs w:val="22"/>
              </w:rPr>
              <w:t xml:space="preserve"> hedge</w:t>
            </w:r>
          </w:p>
        </w:tc>
        <w:tc>
          <w:tcPr>
            <w:tcW w:w="1080" w:type="dxa"/>
            <w:vAlign w:val="bottom"/>
          </w:tcPr>
          <w:p w14:paraId="4C9D08EB" w14:textId="3F52CA91" w:rsidR="00971663" w:rsidRPr="000A7413" w:rsidRDefault="001A2F04" w:rsidP="0078106C">
            <w:pPr>
              <w:tabs>
                <w:tab w:val="decimal" w:pos="64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3F6BFBD5"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2CA8F9C4" w14:textId="5436CD9C" w:rsidR="00971663" w:rsidRPr="000A7413" w:rsidRDefault="001A2F04"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69829071"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50EC40C0" w14:textId="42653644" w:rsidR="00971663" w:rsidRPr="000A7413" w:rsidRDefault="008D7EF0"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127CEFB4" w14:textId="77777777" w:rsidR="00971663" w:rsidRPr="000A7413" w:rsidRDefault="00971663" w:rsidP="0078106C">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5E0479B9" w14:textId="2B8852FA" w:rsidR="00971663" w:rsidRPr="00C457D5" w:rsidRDefault="00971663" w:rsidP="0078106C">
            <w:pPr>
              <w:tabs>
                <w:tab w:val="decimal" w:pos="641"/>
              </w:tabs>
              <w:spacing w:line="240" w:lineRule="exact"/>
              <w:ind w:right="11"/>
              <w:rPr>
                <w:rFonts w:ascii="Times New Roman" w:eastAsia="Times New Roman" w:hAnsi="Times New Roman" w:cstheme="minorBidi"/>
                <w:sz w:val="22"/>
                <w:cs/>
                <w:lang w:val="en-GB"/>
              </w:rPr>
            </w:pPr>
            <w:r>
              <w:rPr>
                <w:rFonts w:ascii="Times New Roman" w:eastAsia="Times New Roman" w:hAnsi="Times New Roman" w:cs="Times New Roman"/>
                <w:sz w:val="22"/>
                <w:szCs w:val="22"/>
                <w:lang w:val="en-GB" w:bidi="ar-SA"/>
              </w:rPr>
              <w:t>(14)</w:t>
            </w:r>
          </w:p>
        </w:tc>
        <w:tc>
          <w:tcPr>
            <w:tcW w:w="180" w:type="dxa"/>
            <w:vAlign w:val="bottom"/>
          </w:tcPr>
          <w:p w14:paraId="6CBE83EC"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3D7ED24" w14:textId="27E40681" w:rsidR="00971663" w:rsidRPr="000A7413" w:rsidRDefault="00971663"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vAlign w:val="bottom"/>
          </w:tcPr>
          <w:p w14:paraId="6DB17A62"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4CB0E88D" w14:textId="71DA59DA" w:rsidR="00971663" w:rsidRPr="000A7413" w:rsidRDefault="00971663"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w:t>
            </w:r>
          </w:p>
        </w:tc>
      </w:tr>
      <w:tr w:rsidR="00971663" w:rsidRPr="000A7413" w14:paraId="1EF7B57B" w14:textId="77777777" w:rsidTr="0073349F">
        <w:trPr>
          <w:cantSplit/>
        </w:trPr>
        <w:tc>
          <w:tcPr>
            <w:tcW w:w="2520" w:type="dxa"/>
          </w:tcPr>
          <w:p w14:paraId="6F2A6834" w14:textId="77777777" w:rsidR="00971663" w:rsidRPr="003E5CCC" w:rsidRDefault="00971663" w:rsidP="0078106C">
            <w:pPr>
              <w:spacing w:line="240" w:lineRule="exac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r>
              <w:rPr>
                <w:rFonts w:ascii="Times New Roman" w:eastAsia="Times New Roman" w:hAnsi="Times New Roman" w:cs="Times New Roman"/>
                <w:sz w:val="22"/>
                <w:szCs w:val="22"/>
              </w:rPr>
              <w:t xml:space="preserve"> reserve</w:t>
            </w:r>
          </w:p>
        </w:tc>
        <w:tc>
          <w:tcPr>
            <w:tcW w:w="1080" w:type="dxa"/>
            <w:vAlign w:val="bottom"/>
          </w:tcPr>
          <w:p w14:paraId="48EC7413" w14:textId="279F828C" w:rsidR="00971663" w:rsidRPr="000A7413" w:rsidRDefault="001A2F04"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80</w:t>
            </w:r>
          </w:p>
        </w:tc>
        <w:tc>
          <w:tcPr>
            <w:tcW w:w="180" w:type="dxa"/>
            <w:vAlign w:val="bottom"/>
          </w:tcPr>
          <w:p w14:paraId="322DC702"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213863DB" w14:textId="0E807E7D" w:rsidR="00971663" w:rsidRPr="000A7413" w:rsidRDefault="001A2F04"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w:t>
            </w:r>
          </w:p>
        </w:tc>
        <w:tc>
          <w:tcPr>
            <w:tcW w:w="180" w:type="dxa"/>
            <w:vAlign w:val="bottom"/>
          </w:tcPr>
          <w:p w14:paraId="0B5B9105"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vAlign w:val="bottom"/>
          </w:tcPr>
          <w:p w14:paraId="52D712BB" w14:textId="007483A4" w:rsidR="00971663" w:rsidRPr="000A7413" w:rsidRDefault="008D7EF0"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64</w:t>
            </w:r>
          </w:p>
        </w:tc>
        <w:tc>
          <w:tcPr>
            <w:tcW w:w="180" w:type="dxa"/>
            <w:vAlign w:val="bottom"/>
          </w:tcPr>
          <w:p w14:paraId="1FF66654" w14:textId="77777777" w:rsidR="00971663" w:rsidRPr="000A7413" w:rsidRDefault="00971663" w:rsidP="0078106C">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90" w:type="dxa"/>
            <w:vAlign w:val="bottom"/>
          </w:tcPr>
          <w:p w14:paraId="4AC0688D" w14:textId="438671A1" w:rsidR="00971663" w:rsidRPr="000A7413" w:rsidRDefault="00971663"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74</w:t>
            </w:r>
          </w:p>
        </w:tc>
        <w:tc>
          <w:tcPr>
            <w:tcW w:w="180" w:type="dxa"/>
            <w:vAlign w:val="bottom"/>
          </w:tcPr>
          <w:p w14:paraId="5277C05D"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71B9324" w14:textId="17C20935" w:rsidR="00971663" w:rsidRPr="000A7413" w:rsidRDefault="00971663" w:rsidP="0078106C">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w:t>
            </w:r>
          </w:p>
        </w:tc>
        <w:tc>
          <w:tcPr>
            <w:tcW w:w="180" w:type="dxa"/>
            <w:vAlign w:val="bottom"/>
          </w:tcPr>
          <w:p w14:paraId="57E8A05F"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125D439E" w14:textId="09E7E6F6" w:rsidR="00971663" w:rsidRPr="000A7413" w:rsidRDefault="00971663" w:rsidP="0078106C">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59</w:t>
            </w:r>
          </w:p>
        </w:tc>
      </w:tr>
      <w:tr w:rsidR="00E65EC8" w:rsidRPr="000A7413" w14:paraId="6954C8BD" w14:textId="77777777" w:rsidTr="00971663">
        <w:trPr>
          <w:cantSplit/>
        </w:trPr>
        <w:tc>
          <w:tcPr>
            <w:tcW w:w="2520" w:type="dxa"/>
            <w:hideMark/>
          </w:tcPr>
          <w:p w14:paraId="1FF9E230" w14:textId="77777777" w:rsidR="00971663" w:rsidRPr="000A7413" w:rsidRDefault="00971663" w:rsidP="0078106C">
            <w:pPr>
              <w:spacing w:line="240" w:lineRule="exact"/>
              <w:ind w:left="-81" w:firstLine="81"/>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50670F3F" w14:textId="56213D3A" w:rsidR="00971663" w:rsidRPr="000A7413" w:rsidRDefault="001A2F04" w:rsidP="0078106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80</w:t>
            </w:r>
          </w:p>
        </w:tc>
        <w:tc>
          <w:tcPr>
            <w:tcW w:w="180" w:type="dxa"/>
            <w:vAlign w:val="bottom"/>
          </w:tcPr>
          <w:p w14:paraId="1CC0CC7D"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2B71A0C4" w14:textId="2DD0E81C" w:rsidR="00971663" w:rsidRPr="000A7413" w:rsidRDefault="001A2F04" w:rsidP="0078106C">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r w:rsidR="008D7EF0">
              <w:rPr>
                <w:rFonts w:ascii="Times New Roman" w:eastAsia="Times New Roman" w:hAnsi="Times New Roman" w:cs="Times New Roman"/>
                <w:b/>
                <w:bCs/>
                <w:sz w:val="22"/>
                <w:szCs w:val="22"/>
                <w:lang w:val="en-GB" w:bidi="ar-SA"/>
              </w:rPr>
              <w:t>16)</w:t>
            </w:r>
          </w:p>
        </w:tc>
        <w:tc>
          <w:tcPr>
            <w:tcW w:w="180" w:type="dxa"/>
            <w:vAlign w:val="bottom"/>
          </w:tcPr>
          <w:p w14:paraId="41315260"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6" w:type="dxa"/>
            <w:tcBorders>
              <w:top w:val="single" w:sz="4" w:space="0" w:color="auto"/>
              <w:left w:val="nil"/>
              <w:bottom w:val="double" w:sz="4" w:space="0" w:color="auto"/>
              <w:right w:val="nil"/>
            </w:tcBorders>
            <w:vAlign w:val="bottom"/>
          </w:tcPr>
          <w:p w14:paraId="1C31F82E" w14:textId="1C4D1CA9" w:rsidR="00971663" w:rsidRPr="000A7413" w:rsidRDefault="008D7EF0" w:rsidP="0078106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64</w:t>
            </w:r>
          </w:p>
        </w:tc>
        <w:tc>
          <w:tcPr>
            <w:tcW w:w="180" w:type="dxa"/>
            <w:vAlign w:val="bottom"/>
          </w:tcPr>
          <w:p w14:paraId="440AC53E" w14:textId="77777777" w:rsidR="00971663" w:rsidRPr="000A7413" w:rsidRDefault="00971663" w:rsidP="0078106C">
            <w:pPr>
              <w:tabs>
                <w:tab w:val="decimal" w:pos="765"/>
              </w:tabs>
              <w:spacing w:line="240" w:lineRule="exact"/>
              <w:ind w:left="-81" w:firstLine="81"/>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6C3DAEC4" w14:textId="2D553CCA" w:rsidR="00971663" w:rsidRPr="000A7413" w:rsidRDefault="00971663" w:rsidP="0078106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60</w:t>
            </w:r>
          </w:p>
        </w:tc>
        <w:tc>
          <w:tcPr>
            <w:tcW w:w="180" w:type="dxa"/>
            <w:vAlign w:val="bottom"/>
          </w:tcPr>
          <w:p w14:paraId="15668DD7"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1A5C35AB" w14:textId="3A09DF75" w:rsidR="00971663" w:rsidRPr="000A7413" w:rsidRDefault="00971663" w:rsidP="0078106C">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(12)</w:t>
            </w:r>
          </w:p>
        </w:tc>
        <w:tc>
          <w:tcPr>
            <w:tcW w:w="180" w:type="dxa"/>
            <w:vAlign w:val="bottom"/>
          </w:tcPr>
          <w:p w14:paraId="5E839C50" w14:textId="77777777" w:rsidR="00971663" w:rsidRPr="000A7413" w:rsidRDefault="00971663" w:rsidP="0078106C">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7A1095EE" w14:textId="27CE6FAF" w:rsidR="00971663" w:rsidRPr="000A7413" w:rsidRDefault="00971663" w:rsidP="0078106C">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48</w:t>
            </w:r>
          </w:p>
        </w:tc>
      </w:tr>
    </w:tbl>
    <w:p w14:paraId="5ADB6013" w14:textId="1BB6DFDF" w:rsidR="00847305" w:rsidRDefault="00847305">
      <w:pPr>
        <w:rPr>
          <w:rFonts w:ascii="Times New Roman"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777"/>
        <w:gridCol w:w="989"/>
        <w:gridCol w:w="180"/>
        <w:gridCol w:w="988"/>
        <w:gridCol w:w="180"/>
        <w:gridCol w:w="988"/>
        <w:gridCol w:w="180"/>
        <w:gridCol w:w="1168"/>
      </w:tblGrid>
      <w:tr w:rsidR="00AF0C4F" w:rsidRPr="000A7413" w14:paraId="12F1FBF8" w14:textId="77777777" w:rsidTr="00FA1427">
        <w:trPr>
          <w:cantSplit/>
          <w:trHeight w:val="70"/>
          <w:tblHeader/>
        </w:trPr>
        <w:tc>
          <w:tcPr>
            <w:tcW w:w="4777" w:type="dxa"/>
          </w:tcPr>
          <w:p w14:paraId="786FCE29" w14:textId="46132E3E" w:rsidR="00AF0C4F" w:rsidRPr="008458D1" w:rsidRDefault="00C457D5" w:rsidP="0078106C">
            <w:pPr>
              <w:tabs>
                <w:tab w:val="decimal" w:pos="731"/>
                <w:tab w:val="decimal" w:pos="765"/>
              </w:tabs>
              <w:spacing w:line="240" w:lineRule="exact"/>
              <w:ind w:right="11"/>
              <w:rPr>
                <w:rFonts w:ascii="Times New Roman" w:eastAsia="Times New Roman" w:hAnsi="Times New Roman" w:cs="Times New Roman"/>
                <w:b/>
                <w:bCs/>
                <w:i/>
                <w:iCs/>
                <w:sz w:val="22"/>
                <w:szCs w:val="22"/>
                <w:lang w:val="en-GB" w:bidi="ar-SA"/>
              </w:rPr>
            </w:pPr>
            <w:r>
              <w:rPr>
                <w:rFonts w:ascii="Times New Roman" w:hAnsi="Times New Roman" w:cs="Times New Roman"/>
                <w:sz w:val="22"/>
                <w:szCs w:val="22"/>
              </w:rPr>
              <w:br w:type="page"/>
            </w:r>
            <w:r w:rsidR="008458D1" w:rsidRPr="008458D1">
              <w:rPr>
                <w:rFonts w:ascii="Times New Roman" w:eastAsia="Times New Roman" w:hAnsi="Times New Roman" w:cs="Times New Roman"/>
                <w:b/>
                <w:bCs/>
                <w:i/>
                <w:iCs/>
                <w:sz w:val="22"/>
                <w:szCs w:val="22"/>
                <w:lang w:val="en-GB" w:bidi="ar-SA"/>
              </w:rPr>
              <w:t xml:space="preserve">Reconciliation of effective tax rate    </w:t>
            </w:r>
          </w:p>
        </w:tc>
        <w:tc>
          <w:tcPr>
            <w:tcW w:w="4673" w:type="dxa"/>
            <w:gridSpan w:val="7"/>
          </w:tcPr>
          <w:p w14:paraId="7444EAD6" w14:textId="77777777" w:rsidR="00AF0C4F" w:rsidRPr="000A7413" w:rsidRDefault="00AF0C4F" w:rsidP="0078106C">
            <w:pPr>
              <w:tabs>
                <w:tab w:val="decimal" w:pos="731"/>
                <w:tab w:val="decimal" w:pos="765"/>
              </w:tabs>
              <w:spacing w:line="240" w:lineRule="exact"/>
              <w:ind w:right="1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Co</w:t>
            </w:r>
            <w:r w:rsidR="00306782" w:rsidRPr="000A7413">
              <w:rPr>
                <w:rFonts w:ascii="Times New Roman" w:eastAsia="Times New Roman" w:hAnsi="Times New Roman" w:cs="Times New Roman"/>
                <w:b/>
                <w:bCs/>
                <w:sz w:val="22"/>
                <w:szCs w:val="22"/>
                <w:lang w:val="en-GB" w:bidi="ar-SA"/>
              </w:rPr>
              <w:t>nsolidated financial statements</w:t>
            </w:r>
          </w:p>
        </w:tc>
      </w:tr>
      <w:tr w:rsidR="004516FB" w:rsidRPr="000A7413" w14:paraId="3567595A" w14:textId="77777777" w:rsidTr="00FA1427">
        <w:trPr>
          <w:cantSplit/>
          <w:tblHeader/>
        </w:trPr>
        <w:tc>
          <w:tcPr>
            <w:tcW w:w="4777" w:type="dxa"/>
          </w:tcPr>
          <w:p w14:paraId="685C260B" w14:textId="77777777" w:rsidR="004516FB" w:rsidRPr="000A7413" w:rsidRDefault="004516FB" w:rsidP="0078106C">
            <w:pPr>
              <w:tabs>
                <w:tab w:val="left" w:pos="720"/>
                <w:tab w:val="decimal" w:pos="765"/>
              </w:tabs>
              <w:spacing w:line="240" w:lineRule="exact"/>
              <w:rPr>
                <w:rFonts w:ascii="Times New Roman" w:eastAsia="Times New Roman" w:hAnsi="Times New Roman" w:cs="Times New Roman"/>
                <w:b/>
                <w:bCs/>
                <w:color w:val="0000FF"/>
                <w:sz w:val="22"/>
                <w:szCs w:val="22"/>
                <w:lang w:val="en-GB" w:bidi="ar-SA"/>
              </w:rPr>
            </w:pPr>
          </w:p>
        </w:tc>
        <w:tc>
          <w:tcPr>
            <w:tcW w:w="2157" w:type="dxa"/>
            <w:gridSpan w:val="3"/>
          </w:tcPr>
          <w:p w14:paraId="322C62BE" w14:textId="359F60CB" w:rsidR="004516FB" w:rsidRPr="000A7413" w:rsidRDefault="00971663"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6BD4D854" w14:textId="77777777" w:rsidR="004516FB" w:rsidRPr="000A7413" w:rsidRDefault="004516FB"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2336" w:type="dxa"/>
            <w:gridSpan w:val="3"/>
          </w:tcPr>
          <w:p w14:paraId="5F7C0F64" w14:textId="3E512BE1" w:rsidR="004516FB" w:rsidRPr="000A7413" w:rsidRDefault="00971663"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4516FB" w:rsidRPr="000A7413" w14:paraId="3DB4456D" w14:textId="77777777" w:rsidTr="00FA1427">
        <w:trPr>
          <w:cantSplit/>
          <w:tblHeader/>
        </w:trPr>
        <w:tc>
          <w:tcPr>
            <w:tcW w:w="4777" w:type="dxa"/>
          </w:tcPr>
          <w:p w14:paraId="58DBAC5B" w14:textId="77777777" w:rsidR="004516FB" w:rsidRPr="000A7413" w:rsidRDefault="004516FB" w:rsidP="0078106C">
            <w:pPr>
              <w:tabs>
                <w:tab w:val="left" w:pos="720"/>
                <w:tab w:val="decimal" w:pos="765"/>
              </w:tabs>
              <w:spacing w:line="240" w:lineRule="exact"/>
              <w:rPr>
                <w:rFonts w:ascii="Times New Roman" w:eastAsia="Times New Roman" w:hAnsi="Times New Roman" w:cs="Times New Roman"/>
                <w:sz w:val="22"/>
                <w:szCs w:val="22"/>
                <w:lang w:val="en-GB" w:bidi="ar-SA"/>
              </w:rPr>
            </w:pPr>
          </w:p>
        </w:tc>
        <w:tc>
          <w:tcPr>
            <w:tcW w:w="989" w:type="dxa"/>
            <w:hideMark/>
          </w:tcPr>
          <w:p w14:paraId="7E701704"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2D2FED3D"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14:paraId="22AD0F82"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p w14:paraId="6438B99A"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tc>
        <w:tc>
          <w:tcPr>
            <w:tcW w:w="988" w:type="dxa"/>
            <w:hideMark/>
          </w:tcPr>
          <w:p w14:paraId="6F353ECE" w14:textId="77777777" w:rsidR="004516FB" w:rsidRPr="000A7413" w:rsidRDefault="004516FB" w:rsidP="0078106C">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w:t>
            </w:r>
            <w:proofErr w:type="gramStart"/>
            <w:r w:rsidRPr="000A7413">
              <w:rPr>
                <w:rFonts w:ascii="Times New Roman" w:eastAsia="Times New Roman" w:hAnsi="Times New Roman" w:cs="Times New Roman"/>
                <w:i/>
                <w:iCs/>
                <w:sz w:val="22"/>
                <w:szCs w:val="22"/>
                <w:lang w:val="en-GB" w:bidi="ar-SA"/>
              </w:rPr>
              <w:t>in</w:t>
            </w:r>
            <w:proofErr w:type="gramEnd"/>
            <w:r w:rsidRPr="000A7413">
              <w:rPr>
                <w:rFonts w:ascii="Times New Roman" w:eastAsia="Times New Roman" w:hAnsi="Times New Roman" w:cs="Times New Roman"/>
                <w:i/>
                <w:iCs/>
                <w:sz w:val="22"/>
                <w:szCs w:val="22"/>
                <w:lang w:val="en-GB" w:bidi="ar-SA"/>
              </w:rPr>
              <w:t xml:space="preserve"> million Baht)</w:t>
            </w:r>
          </w:p>
        </w:tc>
        <w:tc>
          <w:tcPr>
            <w:tcW w:w="180" w:type="dxa"/>
          </w:tcPr>
          <w:p w14:paraId="68B75A52"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p w14:paraId="5D10F4CC"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tc>
        <w:tc>
          <w:tcPr>
            <w:tcW w:w="988" w:type="dxa"/>
            <w:hideMark/>
          </w:tcPr>
          <w:p w14:paraId="6E8C1D5C"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104F37CE"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14:paraId="4A1C842C"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p w14:paraId="43075783" w14:textId="77777777" w:rsidR="004516FB" w:rsidRPr="000A7413" w:rsidRDefault="004516FB" w:rsidP="0078106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p>
        </w:tc>
        <w:tc>
          <w:tcPr>
            <w:tcW w:w="1168" w:type="dxa"/>
            <w:hideMark/>
          </w:tcPr>
          <w:p w14:paraId="0BB51A07" w14:textId="77777777" w:rsidR="004516FB" w:rsidRPr="000A7413" w:rsidRDefault="004516FB" w:rsidP="0078106C">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w:t>
            </w:r>
            <w:proofErr w:type="gramStart"/>
            <w:r w:rsidRPr="000A7413">
              <w:rPr>
                <w:rFonts w:ascii="Times New Roman" w:eastAsia="Times New Roman" w:hAnsi="Times New Roman" w:cs="Times New Roman"/>
                <w:i/>
                <w:iCs/>
                <w:sz w:val="22"/>
                <w:szCs w:val="22"/>
                <w:lang w:val="en-GB" w:bidi="ar-SA"/>
              </w:rPr>
              <w:t>in</w:t>
            </w:r>
            <w:proofErr w:type="gramEnd"/>
            <w:r w:rsidRPr="000A7413">
              <w:rPr>
                <w:rFonts w:ascii="Times New Roman" w:eastAsia="Times New Roman" w:hAnsi="Times New Roman" w:cs="Times New Roman"/>
                <w:i/>
                <w:iCs/>
                <w:sz w:val="22"/>
                <w:szCs w:val="22"/>
                <w:lang w:val="en-GB" w:bidi="ar-SA"/>
              </w:rPr>
              <w:t xml:space="preserve"> million Baht)</w:t>
            </w:r>
          </w:p>
        </w:tc>
      </w:tr>
      <w:tr w:rsidR="00971663" w:rsidRPr="000A7413" w14:paraId="5E70E873" w14:textId="77777777" w:rsidTr="0085696A">
        <w:trPr>
          <w:cantSplit/>
          <w:trHeight w:val="64"/>
        </w:trPr>
        <w:tc>
          <w:tcPr>
            <w:tcW w:w="4777" w:type="dxa"/>
            <w:hideMark/>
          </w:tcPr>
          <w:p w14:paraId="47D839FE" w14:textId="4B0D324D"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Profit before</w:t>
            </w:r>
            <w:r>
              <w:rPr>
                <w:rFonts w:ascii="Times New Roman" w:eastAsia="Times New Roman" w:hAnsi="Times New Roman" w:cs="Times New Roman"/>
                <w:sz w:val="22"/>
                <w:szCs w:val="22"/>
              </w:rPr>
              <w:t xml:space="preserve"> </w:t>
            </w:r>
            <w:r w:rsidRPr="000A7413">
              <w:rPr>
                <w:rFonts w:ascii="Times New Roman" w:eastAsia="Times New Roman" w:hAnsi="Times New Roman" w:cs="Times New Roman"/>
                <w:sz w:val="22"/>
                <w:szCs w:val="22"/>
              </w:rPr>
              <w:t>tax expense</w:t>
            </w:r>
            <w:r>
              <w:rPr>
                <w:rFonts w:ascii="Times New Roman" w:eastAsia="Times New Roman" w:hAnsi="Times New Roman" w:cs="Times New Roman"/>
                <w:sz w:val="22"/>
                <w:szCs w:val="22"/>
              </w:rPr>
              <w:t xml:space="preserve"> </w:t>
            </w:r>
          </w:p>
        </w:tc>
        <w:tc>
          <w:tcPr>
            <w:tcW w:w="989" w:type="dxa"/>
          </w:tcPr>
          <w:p w14:paraId="4D35A57B" w14:textId="77777777" w:rsidR="00971663" w:rsidRPr="000A7413" w:rsidRDefault="00971663" w:rsidP="0078106C">
            <w:pPr>
              <w:tabs>
                <w:tab w:val="left" w:pos="720"/>
                <w:tab w:val="decimal" w:pos="765"/>
              </w:tabs>
              <w:spacing w:line="240" w:lineRule="exact"/>
              <w:jc w:val="center"/>
              <w:rPr>
                <w:rFonts w:ascii="Times New Roman" w:eastAsia="Times New Roman" w:hAnsi="Times New Roman" w:cs="Times New Roman"/>
                <w:sz w:val="22"/>
                <w:szCs w:val="22"/>
                <w:lang w:val="en-GB" w:bidi="ar-SA"/>
              </w:rPr>
            </w:pPr>
          </w:p>
        </w:tc>
        <w:tc>
          <w:tcPr>
            <w:tcW w:w="180" w:type="dxa"/>
          </w:tcPr>
          <w:p w14:paraId="1E1A4237" w14:textId="77777777" w:rsidR="00971663" w:rsidRPr="000A7413" w:rsidRDefault="00971663" w:rsidP="0078106C">
            <w:pPr>
              <w:tabs>
                <w:tab w:val="decimal" w:pos="765"/>
              </w:tabs>
              <w:spacing w:line="240" w:lineRule="exact"/>
              <w:jc w:val="center"/>
              <w:rPr>
                <w:rFonts w:ascii="Times New Roman" w:eastAsia="Times New Roman" w:hAnsi="Times New Roman" w:cs="Times New Roman"/>
                <w:sz w:val="22"/>
                <w:szCs w:val="22"/>
                <w:lang w:val="en-GB" w:bidi="ar-SA"/>
              </w:rPr>
            </w:pPr>
          </w:p>
        </w:tc>
        <w:tc>
          <w:tcPr>
            <w:tcW w:w="988" w:type="dxa"/>
            <w:tcBorders>
              <w:top w:val="nil"/>
              <w:left w:val="nil"/>
              <w:bottom w:val="double" w:sz="4" w:space="0" w:color="auto"/>
              <w:right w:val="nil"/>
            </w:tcBorders>
          </w:tcPr>
          <w:p w14:paraId="706B0C59" w14:textId="51B72F93" w:rsidR="00971663" w:rsidRPr="000A7413" w:rsidRDefault="008D7EF0" w:rsidP="0078106C">
            <w:pPr>
              <w:tabs>
                <w:tab w:val="decimal" w:pos="729"/>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40,1</w:t>
            </w:r>
            <w:r w:rsidR="00EC7C74">
              <w:rPr>
                <w:rFonts w:ascii="Times New Roman" w:eastAsia="Times New Roman" w:hAnsi="Times New Roman" w:cs="Times New Roman"/>
                <w:sz w:val="22"/>
                <w:szCs w:val="22"/>
              </w:rPr>
              <w:t>04</w:t>
            </w:r>
          </w:p>
        </w:tc>
        <w:tc>
          <w:tcPr>
            <w:tcW w:w="180" w:type="dxa"/>
          </w:tcPr>
          <w:p w14:paraId="55C5A067" w14:textId="77777777" w:rsidR="00971663" w:rsidRPr="000A7413" w:rsidRDefault="00971663" w:rsidP="0078106C">
            <w:pPr>
              <w:tabs>
                <w:tab w:val="decimal" w:pos="765"/>
              </w:tabs>
              <w:spacing w:line="240" w:lineRule="exact"/>
              <w:jc w:val="center"/>
              <w:rPr>
                <w:rFonts w:ascii="Times New Roman" w:eastAsia="Times New Roman" w:hAnsi="Times New Roman" w:cs="Times New Roman"/>
                <w:sz w:val="22"/>
                <w:szCs w:val="22"/>
                <w:lang w:val="en-GB" w:bidi="ar-SA"/>
              </w:rPr>
            </w:pPr>
          </w:p>
        </w:tc>
        <w:tc>
          <w:tcPr>
            <w:tcW w:w="988" w:type="dxa"/>
          </w:tcPr>
          <w:p w14:paraId="19A762D1" w14:textId="77777777" w:rsidR="00971663" w:rsidRPr="000A7413" w:rsidRDefault="00971663" w:rsidP="0078106C">
            <w:pPr>
              <w:tabs>
                <w:tab w:val="left" w:pos="720"/>
                <w:tab w:val="decimal" w:pos="765"/>
              </w:tabs>
              <w:spacing w:line="240" w:lineRule="exact"/>
              <w:jc w:val="center"/>
              <w:rPr>
                <w:rFonts w:ascii="Times New Roman" w:eastAsia="Times New Roman" w:hAnsi="Times New Roman" w:cs="Times New Roman"/>
                <w:sz w:val="22"/>
                <w:szCs w:val="22"/>
                <w:lang w:val="en-GB" w:bidi="ar-SA"/>
              </w:rPr>
            </w:pPr>
          </w:p>
        </w:tc>
        <w:tc>
          <w:tcPr>
            <w:tcW w:w="180" w:type="dxa"/>
          </w:tcPr>
          <w:p w14:paraId="4586A5C5" w14:textId="77777777" w:rsidR="00971663" w:rsidRPr="000A7413" w:rsidRDefault="00971663" w:rsidP="0078106C">
            <w:pPr>
              <w:tabs>
                <w:tab w:val="decimal" w:pos="765"/>
              </w:tabs>
              <w:spacing w:line="240" w:lineRule="exact"/>
              <w:jc w:val="center"/>
              <w:rPr>
                <w:rFonts w:ascii="Times New Roman" w:eastAsia="Times New Roman" w:hAnsi="Times New Roman" w:cs="Times New Roman"/>
                <w:sz w:val="22"/>
                <w:szCs w:val="22"/>
                <w:lang w:val="en-GB" w:bidi="ar-SA"/>
              </w:rPr>
            </w:pPr>
          </w:p>
        </w:tc>
        <w:tc>
          <w:tcPr>
            <w:tcW w:w="1168" w:type="dxa"/>
            <w:tcBorders>
              <w:top w:val="nil"/>
              <w:left w:val="nil"/>
              <w:bottom w:val="double" w:sz="4" w:space="0" w:color="auto"/>
              <w:right w:val="nil"/>
            </w:tcBorders>
          </w:tcPr>
          <w:p w14:paraId="59925919" w14:textId="613A0327" w:rsidR="00971663" w:rsidRPr="000A7413" w:rsidRDefault="00971663" w:rsidP="0078106C">
            <w:pPr>
              <w:tabs>
                <w:tab w:val="decimal" w:pos="87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34,9</w:t>
            </w:r>
            <w:r>
              <w:rPr>
                <w:rFonts w:ascii="Times New Roman" w:eastAsia="Times New Roman" w:hAnsi="Times New Roman" w:cs="Angsana New"/>
                <w:sz w:val="22"/>
              </w:rPr>
              <w:t>57</w:t>
            </w:r>
          </w:p>
        </w:tc>
      </w:tr>
      <w:tr w:rsidR="00971663" w:rsidRPr="000A7413" w14:paraId="54FD5234" w14:textId="77777777" w:rsidTr="0085696A">
        <w:trPr>
          <w:cantSplit/>
          <w:trHeight w:val="64"/>
        </w:trPr>
        <w:tc>
          <w:tcPr>
            <w:tcW w:w="4777" w:type="dxa"/>
            <w:hideMark/>
          </w:tcPr>
          <w:p w14:paraId="2C9271D9" w14:textId="77777777"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989" w:type="dxa"/>
          </w:tcPr>
          <w:p w14:paraId="09266528" w14:textId="65814E70" w:rsidR="00971663" w:rsidRPr="000A7413" w:rsidRDefault="008D7EF0" w:rsidP="0078106C">
            <w:pPr>
              <w:tabs>
                <w:tab w:val="decimal" w:pos="184"/>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21036269"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double" w:sz="4" w:space="0" w:color="auto"/>
              <w:left w:val="nil"/>
              <w:right w:val="nil"/>
            </w:tcBorders>
          </w:tcPr>
          <w:p w14:paraId="19E31670" w14:textId="7BA8F1C4" w:rsidR="00971663" w:rsidRPr="000A7413" w:rsidRDefault="008D7EF0" w:rsidP="0078106C">
            <w:pPr>
              <w:tabs>
                <w:tab w:val="decimal" w:pos="729"/>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8,0</w:t>
            </w:r>
            <w:r w:rsidR="00EC7C74">
              <w:rPr>
                <w:rFonts w:ascii="Times New Roman" w:eastAsia="Times New Roman" w:hAnsi="Times New Roman" w:cs="Times New Roman"/>
                <w:sz w:val="22"/>
                <w:szCs w:val="22"/>
              </w:rPr>
              <w:t>21</w:t>
            </w:r>
          </w:p>
        </w:tc>
        <w:tc>
          <w:tcPr>
            <w:tcW w:w="180" w:type="dxa"/>
          </w:tcPr>
          <w:p w14:paraId="37E07452"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hideMark/>
          </w:tcPr>
          <w:p w14:paraId="38DB3905" w14:textId="2B64700B" w:rsidR="00971663" w:rsidRPr="000A7413" w:rsidRDefault="00971663" w:rsidP="0078106C">
            <w:pPr>
              <w:tabs>
                <w:tab w:val="decimal" w:pos="184"/>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4D273661"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top w:val="double" w:sz="4" w:space="0" w:color="auto"/>
              <w:left w:val="nil"/>
              <w:right w:val="nil"/>
            </w:tcBorders>
          </w:tcPr>
          <w:p w14:paraId="745DFE9A" w14:textId="73564A40" w:rsidR="00971663" w:rsidRPr="000A7413" w:rsidRDefault="00971663" w:rsidP="0078106C">
            <w:pPr>
              <w:tabs>
                <w:tab w:val="decimal" w:pos="87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6,991</w:t>
            </w:r>
          </w:p>
        </w:tc>
      </w:tr>
      <w:tr w:rsidR="00971663" w:rsidRPr="000A7413" w14:paraId="153C678B" w14:textId="77777777" w:rsidTr="0085696A">
        <w:trPr>
          <w:cantSplit/>
        </w:trPr>
        <w:tc>
          <w:tcPr>
            <w:tcW w:w="4777" w:type="dxa"/>
            <w:hideMark/>
          </w:tcPr>
          <w:p w14:paraId="15478343" w14:textId="77777777"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reduction - deferred</w:t>
            </w:r>
            <w:r w:rsidRPr="000A7413">
              <w:rPr>
                <w:rFonts w:ascii="Times New Roman" w:eastAsia="Times New Roman" w:hAnsi="Times New Roman" w:cs="Times New Roman"/>
                <w:sz w:val="22"/>
                <w:szCs w:val="22"/>
                <w:lang w:val="en-GB" w:bidi="ar-SA"/>
              </w:rPr>
              <w:t xml:space="preserve"> - other countries</w:t>
            </w:r>
          </w:p>
        </w:tc>
        <w:tc>
          <w:tcPr>
            <w:tcW w:w="989" w:type="dxa"/>
          </w:tcPr>
          <w:p w14:paraId="73836A2B"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38CE2BE"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1EE354E3" w14:textId="1B4FE477" w:rsidR="00971663" w:rsidRPr="000A7413" w:rsidRDefault="008D7EF0" w:rsidP="0078106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EC7C74">
              <w:rPr>
                <w:rFonts w:ascii="Times New Roman" w:eastAsia="Times New Roman" w:hAnsi="Times New Roman" w:cs="Times New Roman"/>
                <w:sz w:val="22"/>
                <w:szCs w:val="22"/>
              </w:rPr>
              <w:t>63</w:t>
            </w:r>
            <w:r>
              <w:rPr>
                <w:rFonts w:ascii="Times New Roman" w:eastAsia="Times New Roman" w:hAnsi="Times New Roman" w:cs="Times New Roman"/>
                <w:sz w:val="22"/>
                <w:szCs w:val="22"/>
              </w:rPr>
              <w:t>)</w:t>
            </w:r>
          </w:p>
        </w:tc>
        <w:tc>
          <w:tcPr>
            <w:tcW w:w="180" w:type="dxa"/>
          </w:tcPr>
          <w:p w14:paraId="123C5558"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2FA2D262"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46DC309"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51DFE40B" w14:textId="421FD6ED" w:rsidR="00971663" w:rsidRPr="000A7413" w:rsidRDefault="00971663" w:rsidP="0078106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(118)</w:t>
            </w:r>
          </w:p>
        </w:tc>
      </w:tr>
      <w:tr w:rsidR="00971663" w:rsidRPr="000A7413" w14:paraId="6E3062C2" w14:textId="77777777" w:rsidTr="0085696A">
        <w:trPr>
          <w:cantSplit/>
        </w:trPr>
        <w:tc>
          <w:tcPr>
            <w:tcW w:w="4777" w:type="dxa"/>
            <w:hideMark/>
          </w:tcPr>
          <w:p w14:paraId="495D0867" w14:textId="77777777"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Effect of different tax rates in foreign jurisdictions</w:t>
            </w:r>
          </w:p>
        </w:tc>
        <w:tc>
          <w:tcPr>
            <w:tcW w:w="989" w:type="dxa"/>
          </w:tcPr>
          <w:p w14:paraId="11182725" w14:textId="4A77A631"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6A2741B"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014D1C75" w14:textId="5E8E6A10" w:rsidR="00971663" w:rsidRPr="000A7413" w:rsidRDefault="008D7EF0" w:rsidP="0078106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6167BA">
              <w:rPr>
                <w:rFonts w:ascii="Times New Roman" w:eastAsia="Times New Roman" w:hAnsi="Times New Roman" w:cstheme="minorBidi"/>
                <w:sz w:val="22"/>
                <w:szCs w:val="22"/>
              </w:rPr>
              <w:t>711</w:t>
            </w:r>
            <w:r>
              <w:rPr>
                <w:rFonts w:ascii="Times New Roman" w:eastAsia="Times New Roman" w:hAnsi="Times New Roman" w:cs="Times New Roman"/>
                <w:sz w:val="22"/>
                <w:szCs w:val="22"/>
              </w:rPr>
              <w:t>)</w:t>
            </w:r>
          </w:p>
        </w:tc>
        <w:tc>
          <w:tcPr>
            <w:tcW w:w="180" w:type="dxa"/>
          </w:tcPr>
          <w:p w14:paraId="06497685"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4B5480C4"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3DCCA3D"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48473105" w14:textId="41EC1C92" w:rsidR="00971663" w:rsidRPr="000A7413" w:rsidRDefault="00971663" w:rsidP="0078106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(537)</w:t>
            </w:r>
          </w:p>
        </w:tc>
      </w:tr>
      <w:tr w:rsidR="00971663" w:rsidRPr="000A7413" w14:paraId="556605D5" w14:textId="77777777" w:rsidTr="0085696A">
        <w:trPr>
          <w:cantSplit/>
        </w:trPr>
        <w:tc>
          <w:tcPr>
            <w:tcW w:w="4777" w:type="dxa"/>
            <w:hideMark/>
          </w:tcPr>
          <w:p w14:paraId="5149936D" w14:textId="77777777" w:rsidR="00971663" w:rsidRPr="00190415" w:rsidRDefault="00971663" w:rsidP="0078106C">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Income not subject to tax</w:t>
            </w:r>
            <w:r w:rsidRPr="00190415">
              <w:rPr>
                <w:rFonts w:ascii="Times New Roman" w:eastAsia="Times New Roman" w:hAnsi="Times New Roman" w:cs="Times New Roman"/>
                <w:sz w:val="22"/>
                <w:szCs w:val="22"/>
                <w:cs/>
                <w:lang w:val="en-GB"/>
              </w:rPr>
              <w:t xml:space="preserve"> </w:t>
            </w:r>
            <w:r w:rsidRPr="00190415">
              <w:rPr>
                <w:rFonts w:ascii="Times New Roman" w:eastAsia="Times New Roman" w:hAnsi="Times New Roman" w:cs="Times New Roman"/>
                <w:sz w:val="22"/>
                <w:szCs w:val="22"/>
              </w:rPr>
              <w:t>and tax privileges</w:t>
            </w:r>
          </w:p>
        </w:tc>
        <w:tc>
          <w:tcPr>
            <w:tcW w:w="989" w:type="dxa"/>
          </w:tcPr>
          <w:p w14:paraId="0EA9AC9E" w14:textId="7D627200"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E4FF215"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7C06CA72" w14:textId="73769C31" w:rsidR="00971663" w:rsidRPr="000A7413" w:rsidRDefault="008D7EF0" w:rsidP="0078106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6167BA">
              <w:rPr>
                <w:rFonts w:ascii="Times New Roman" w:eastAsia="Times New Roman" w:hAnsi="Times New Roman" w:cs="Times New Roman"/>
                <w:sz w:val="22"/>
                <w:szCs w:val="22"/>
              </w:rPr>
              <w:t>2,857</w:t>
            </w:r>
            <w:r>
              <w:rPr>
                <w:rFonts w:ascii="Times New Roman" w:eastAsia="Times New Roman" w:hAnsi="Times New Roman" w:cs="Times New Roman"/>
                <w:sz w:val="22"/>
                <w:szCs w:val="22"/>
              </w:rPr>
              <w:t>)</w:t>
            </w:r>
          </w:p>
        </w:tc>
        <w:tc>
          <w:tcPr>
            <w:tcW w:w="180" w:type="dxa"/>
          </w:tcPr>
          <w:p w14:paraId="2B9167CF"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0448355D"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133D6FF"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1CCBE6E8" w14:textId="17506213" w:rsidR="00971663" w:rsidRPr="000A7413" w:rsidRDefault="00971663" w:rsidP="0078106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(1,523)</w:t>
            </w:r>
          </w:p>
        </w:tc>
      </w:tr>
      <w:tr w:rsidR="00971663" w:rsidRPr="000A7413" w14:paraId="3658CFE9" w14:textId="77777777" w:rsidTr="00FA1427">
        <w:trPr>
          <w:cantSplit/>
        </w:trPr>
        <w:tc>
          <w:tcPr>
            <w:tcW w:w="4777" w:type="dxa"/>
          </w:tcPr>
          <w:p w14:paraId="45FA9505" w14:textId="77777777" w:rsidR="00971663" w:rsidRPr="00190415" w:rsidRDefault="00971663" w:rsidP="0078106C">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14:paraId="3933B616" w14:textId="77777777"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 xml:space="preserve">debentures </w:t>
            </w:r>
            <w:proofErr w:type="spellStart"/>
            <w:r w:rsidRPr="000A7413">
              <w:rPr>
                <w:rFonts w:ascii="Times New Roman" w:eastAsia="Times New Roman" w:hAnsi="Times New Roman" w:cs="Times New Roman"/>
                <w:sz w:val="22"/>
                <w:szCs w:val="22"/>
              </w:rPr>
              <w:t>recognised</w:t>
            </w:r>
            <w:proofErr w:type="spellEnd"/>
            <w:r w:rsidRPr="000A7413">
              <w:rPr>
                <w:rFonts w:ascii="Times New Roman" w:eastAsia="Times New Roman" w:hAnsi="Times New Roman" w:cs="Times New Roman"/>
                <w:sz w:val="22"/>
                <w:szCs w:val="22"/>
              </w:rPr>
              <w:t xml:space="preserve"> in equity</w:t>
            </w:r>
          </w:p>
        </w:tc>
        <w:tc>
          <w:tcPr>
            <w:tcW w:w="989" w:type="dxa"/>
          </w:tcPr>
          <w:p w14:paraId="0FDD3898" w14:textId="15F360C2"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4D0E773"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3573D109" w14:textId="77777777" w:rsidR="00971663" w:rsidRDefault="00971663" w:rsidP="0078106C">
            <w:pPr>
              <w:tabs>
                <w:tab w:val="decimal" w:pos="729"/>
              </w:tabs>
              <w:spacing w:line="240" w:lineRule="exact"/>
              <w:ind w:left="72"/>
              <w:rPr>
                <w:rFonts w:ascii="Times New Roman" w:eastAsia="Times New Roman" w:hAnsi="Times New Roman" w:cs="Times New Roman"/>
                <w:sz w:val="22"/>
                <w:szCs w:val="22"/>
              </w:rPr>
            </w:pPr>
          </w:p>
          <w:p w14:paraId="4D4C0483" w14:textId="44351656" w:rsidR="00971663" w:rsidRPr="000A7413" w:rsidRDefault="008D7EF0" w:rsidP="0078106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c>
          <w:tcPr>
            <w:tcW w:w="180" w:type="dxa"/>
          </w:tcPr>
          <w:p w14:paraId="7855F858"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1525313F"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EDEF94E"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53301A0C" w14:textId="77777777" w:rsidR="00971663" w:rsidRDefault="00971663" w:rsidP="0078106C">
            <w:pPr>
              <w:tabs>
                <w:tab w:val="decimal" w:pos="874"/>
              </w:tabs>
              <w:spacing w:line="240" w:lineRule="exact"/>
              <w:ind w:left="72"/>
              <w:rPr>
                <w:rFonts w:ascii="Times New Roman" w:eastAsia="Times New Roman" w:hAnsi="Times New Roman" w:cs="Times New Roman"/>
                <w:sz w:val="22"/>
                <w:szCs w:val="22"/>
              </w:rPr>
            </w:pPr>
          </w:p>
          <w:p w14:paraId="699C904D" w14:textId="1F075004" w:rsidR="00971663" w:rsidRPr="000A7413" w:rsidRDefault="00971663" w:rsidP="0078106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r>
      <w:tr w:rsidR="00971663" w:rsidRPr="000A7413" w14:paraId="5C5BED42" w14:textId="77777777" w:rsidTr="0085696A">
        <w:trPr>
          <w:cantSplit/>
        </w:trPr>
        <w:tc>
          <w:tcPr>
            <w:tcW w:w="4777" w:type="dxa"/>
            <w:hideMark/>
          </w:tcPr>
          <w:p w14:paraId="082CF3BE" w14:textId="77777777"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Expenses not deductible for tax purposes</w:t>
            </w:r>
          </w:p>
        </w:tc>
        <w:tc>
          <w:tcPr>
            <w:tcW w:w="989" w:type="dxa"/>
          </w:tcPr>
          <w:p w14:paraId="3F8F682F" w14:textId="2B0C0874"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B9CBAB2"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46B346E2" w14:textId="6AE790FA" w:rsidR="00971663" w:rsidRPr="00314E5C" w:rsidRDefault="008D7EF0" w:rsidP="0078106C">
            <w:pPr>
              <w:tabs>
                <w:tab w:val="decimal" w:pos="729"/>
              </w:tabs>
              <w:spacing w:line="240" w:lineRule="exact"/>
              <w:ind w:right="44"/>
              <w:rPr>
                <w:rFonts w:ascii="Times New Roman" w:eastAsia="Times New Roman" w:hAnsi="Times New Roman" w:cstheme="minorBidi"/>
                <w:sz w:val="22"/>
                <w:szCs w:val="22"/>
              </w:rPr>
            </w:pPr>
            <w:r>
              <w:rPr>
                <w:rFonts w:ascii="Times New Roman" w:eastAsia="Times New Roman" w:hAnsi="Times New Roman" w:cstheme="minorBidi"/>
                <w:sz w:val="22"/>
                <w:szCs w:val="22"/>
              </w:rPr>
              <w:t>3,16</w:t>
            </w:r>
            <w:r w:rsidR="00C21CDA">
              <w:rPr>
                <w:rFonts w:ascii="Times New Roman" w:eastAsia="Times New Roman" w:hAnsi="Times New Roman" w:cstheme="minorBidi"/>
                <w:sz w:val="22"/>
                <w:szCs w:val="22"/>
              </w:rPr>
              <w:t>1</w:t>
            </w:r>
          </w:p>
        </w:tc>
        <w:tc>
          <w:tcPr>
            <w:tcW w:w="180" w:type="dxa"/>
          </w:tcPr>
          <w:p w14:paraId="66B32EA1"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0310D13A"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7373F6A"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5D8898D4" w14:textId="50831149" w:rsidR="00971663" w:rsidRPr="000A7413" w:rsidRDefault="00971663" w:rsidP="0078106C">
            <w:pPr>
              <w:tabs>
                <w:tab w:val="decimal" w:pos="874"/>
              </w:tabs>
              <w:spacing w:line="240" w:lineRule="exact"/>
              <w:rPr>
                <w:rFonts w:ascii="Times New Roman" w:eastAsia="Times New Roman" w:hAnsi="Times New Roman" w:cs="Times New Roman"/>
                <w:sz w:val="22"/>
                <w:szCs w:val="22"/>
              </w:rPr>
            </w:pPr>
            <w:r>
              <w:rPr>
                <w:rFonts w:ascii="Times New Roman" w:eastAsia="Times New Roman" w:hAnsi="Times New Roman" w:cstheme="minorBidi"/>
                <w:sz w:val="22"/>
                <w:szCs w:val="22"/>
              </w:rPr>
              <w:t>1,220</w:t>
            </w:r>
          </w:p>
        </w:tc>
      </w:tr>
      <w:tr w:rsidR="00971663" w:rsidRPr="000A7413" w14:paraId="52E917E8" w14:textId="77777777" w:rsidTr="0085696A">
        <w:trPr>
          <w:cantSplit/>
          <w:trHeight w:val="74"/>
        </w:trPr>
        <w:tc>
          <w:tcPr>
            <w:tcW w:w="4777" w:type="dxa"/>
            <w:hideMark/>
          </w:tcPr>
          <w:p w14:paraId="4DA9DA90" w14:textId="77777777" w:rsidR="00971663" w:rsidRPr="000A7413" w:rsidRDefault="00971663" w:rsidP="0078106C">
            <w:pPr>
              <w:spacing w:line="240" w:lineRule="exact"/>
              <w:rPr>
                <w:rFonts w:ascii="Times New Roman" w:eastAsia="Times New Roman" w:hAnsi="Times New Roman" w:cs="Times New Roman"/>
                <w:sz w:val="22"/>
                <w:szCs w:val="22"/>
              </w:rPr>
            </w:pPr>
            <w:proofErr w:type="spellStart"/>
            <w:r w:rsidRPr="000A7413">
              <w:rPr>
                <w:rFonts w:ascii="Times New Roman" w:eastAsia="Times New Roman" w:hAnsi="Times New Roman" w:cs="Times New Roman"/>
                <w:sz w:val="22"/>
                <w:szCs w:val="22"/>
              </w:rPr>
              <w:t>Utilisation</w:t>
            </w:r>
            <w:proofErr w:type="spellEnd"/>
            <w:r w:rsidRPr="000A7413">
              <w:rPr>
                <w:rFonts w:ascii="Times New Roman" w:eastAsia="Times New Roman" w:hAnsi="Times New Roman" w:cs="Times New Roman"/>
                <w:sz w:val="22"/>
                <w:szCs w:val="22"/>
              </w:rPr>
              <w:t xml:space="preserve"> of previously </w:t>
            </w:r>
            <w:proofErr w:type="spellStart"/>
            <w:r w:rsidRPr="000A7413">
              <w:rPr>
                <w:rFonts w:ascii="Times New Roman" w:eastAsia="Times New Roman" w:hAnsi="Times New Roman" w:cs="Times New Roman"/>
                <w:sz w:val="22"/>
                <w:szCs w:val="22"/>
              </w:rPr>
              <w:t>unrecognised</w:t>
            </w:r>
            <w:proofErr w:type="spellEnd"/>
            <w:r w:rsidRPr="000A7413">
              <w:rPr>
                <w:rFonts w:ascii="Times New Roman" w:eastAsia="Times New Roman" w:hAnsi="Times New Roman" w:cs="Times New Roman"/>
                <w:sz w:val="22"/>
                <w:szCs w:val="22"/>
              </w:rPr>
              <w:t xml:space="preserve"> tax losses</w:t>
            </w:r>
          </w:p>
        </w:tc>
        <w:tc>
          <w:tcPr>
            <w:tcW w:w="989" w:type="dxa"/>
          </w:tcPr>
          <w:p w14:paraId="08329B23" w14:textId="38F9FF36"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8763282"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097C5FD3" w14:textId="62FC713C" w:rsidR="00971663" w:rsidRPr="000A7413" w:rsidRDefault="008D7EF0" w:rsidP="0078106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EC7C74">
              <w:rPr>
                <w:rFonts w:ascii="Times New Roman" w:eastAsia="Times New Roman" w:hAnsi="Times New Roman" w:cs="Times New Roman"/>
                <w:sz w:val="22"/>
                <w:szCs w:val="22"/>
              </w:rPr>
              <w:t>88</w:t>
            </w:r>
            <w:r>
              <w:rPr>
                <w:rFonts w:ascii="Times New Roman" w:eastAsia="Times New Roman" w:hAnsi="Times New Roman" w:cs="Times New Roman"/>
                <w:sz w:val="22"/>
                <w:szCs w:val="22"/>
              </w:rPr>
              <w:t>)</w:t>
            </w:r>
          </w:p>
        </w:tc>
        <w:tc>
          <w:tcPr>
            <w:tcW w:w="180" w:type="dxa"/>
          </w:tcPr>
          <w:p w14:paraId="0374D6C8"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346061D1"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0955A60"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2CB911B5" w14:textId="24F6AD2C" w:rsidR="00971663" w:rsidRPr="000A7413" w:rsidRDefault="00971663" w:rsidP="0078106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(355)</w:t>
            </w:r>
          </w:p>
        </w:tc>
      </w:tr>
      <w:tr w:rsidR="00971663" w:rsidRPr="000A7413" w14:paraId="4A17F0B7" w14:textId="77777777" w:rsidTr="0085696A">
        <w:trPr>
          <w:cantSplit/>
          <w:trHeight w:val="74"/>
        </w:trPr>
        <w:tc>
          <w:tcPr>
            <w:tcW w:w="4777" w:type="dxa"/>
            <w:hideMark/>
          </w:tcPr>
          <w:p w14:paraId="5347003D" w14:textId="77777777" w:rsidR="00971663" w:rsidRPr="000A7413" w:rsidRDefault="00971663" w:rsidP="0078106C">
            <w:pPr>
              <w:spacing w:line="240" w:lineRule="exact"/>
              <w:ind w:left="101" w:hanging="101"/>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 xml:space="preserve">Recognition of deferred tax assets from previously </w:t>
            </w:r>
            <w:proofErr w:type="spellStart"/>
            <w:r w:rsidRPr="000A7413">
              <w:rPr>
                <w:rFonts w:ascii="Times New Roman" w:eastAsia="Times New Roman" w:hAnsi="Times New Roman" w:cs="Times New Roman"/>
                <w:sz w:val="22"/>
                <w:szCs w:val="22"/>
              </w:rPr>
              <w:t>unrecognised</w:t>
            </w:r>
            <w:proofErr w:type="spellEnd"/>
            <w:r w:rsidRPr="000A7413">
              <w:rPr>
                <w:rFonts w:ascii="Times New Roman" w:eastAsia="Times New Roman" w:hAnsi="Times New Roman" w:cs="Times New Roman"/>
                <w:sz w:val="22"/>
                <w:szCs w:val="22"/>
              </w:rPr>
              <w:t xml:space="preserve"> tax losses</w:t>
            </w:r>
          </w:p>
        </w:tc>
        <w:tc>
          <w:tcPr>
            <w:tcW w:w="989" w:type="dxa"/>
          </w:tcPr>
          <w:p w14:paraId="65E0FFA5" w14:textId="074084DD"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3BC54D5"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5F1A3DE0" w14:textId="77777777" w:rsidR="00971663" w:rsidRDefault="00971663" w:rsidP="0078106C">
            <w:pPr>
              <w:tabs>
                <w:tab w:val="decimal" w:pos="729"/>
              </w:tabs>
              <w:spacing w:line="240" w:lineRule="exact"/>
              <w:ind w:left="72"/>
              <w:rPr>
                <w:rFonts w:ascii="Times New Roman" w:eastAsia="Times New Roman" w:hAnsi="Times New Roman" w:cs="Times New Roman"/>
                <w:sz w:val="22"/>
                <w:szCs w:val="22"/>
              </w:rPr>
            </w:pPr>
          </w:p>
          <w:p w14:paraId="6B0F1477" w14:textId="19D34E08" w:rsidR="00971663" w:rsidRPr="000A7413" w:rsidRDefault="008D7EF0" w:rsidP="0078106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6857B7">
              <w:rPr>
                <w:rFonts w:ascii="Times New Roman" w:eastAsia="Times New Roman" w:hAnsi="Times New Roman" w:cs="Times New Roman"/>
                <w:sz w:val="22"/>
                <w:szCs w:val="22"/>
              </w:rPr>
              <w:t>491</w:t>
            </w:r>
            <w:r w:rsidR="00A50417">
              <w:rPr>
                <w:rFonts w:ascii="Times New Roman" w:eastAsia="Times New Roman" w:hAnsi="Times New Roman" w:cs="Times New Roman"/>
                <w:sz w:val="22"/>
                <w:szCs w:val="22"/>
              </w:rPr>
              <w:t>)</w:t>
            </w:r>
          </w:p>
        </w:tc>
        <w:tc>
          <w:tcPr>
            <w:tcW w:w="180" w:type="dxa"/>
          </w:tcPr>
          <w:p w14:paraId="3C911610"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25082EF8"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5FE9AB0"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3C637BEF" w14:textId="77777777" w:rsidR="00971663" w:rsidRDefault="00971663" w:rsidP="0078106C">
            <w:pPr>
              <w:tabs>
                <w:tab w:val="decimal" w:pos="874"/>
              </w:tabs>
              <w:spacing w:line="240" w:lineRule="exact"/>
              <w:ind w:left="72"/>
              <w:rPr>
                <w:rFonts w:ascii="Times New Roman" w:eastAsia="Times New Roman" w:hAnsi="Times New Roman" w:cs="Times New Roman"/>
                <w:sz w:val="22"/>
                <w:szCs w:val="22"/>
              </w:rPr>
            </w:pPr>
          </w:p>
          <w:p w14:paraId="1DB8801F" w14:textId="36DBE556" w:rsidR="00971663" w:rsidRPr="000A7413" w:rsidRDefault="00971663" w:rsidP="0078106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(1,293)</w:t>
            </w:r>
          </w:p>
        </w:tc>
      </w:tr>
      <w:tr w:rsidR="00971663" w:rsidRPr="000A7413" w14:paraId="4A11F918" w14:textId="77777777" w:rsidTr="00FA1427">
        <w:trPr>
          <w:cantSplit/>
          <w:trHeight w:val="74"/>
        </w:trPr>
        <w:tc>
          <w:tcPr>
            <w:tcW w:w="4777" w:type="dxa"/>
            <w:hideMark/>
          </w:tcPr>
          <w:p w14:paraId="137A72F3" w14:textId="77777777"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Current year losses for which no deferred tax</w:t>
            </w:r>
          </w:p>
        </w:tc>
        <w:tc>
          <w:tcPr>
            <w:tcW w:w="989" w:type="dxa"/>
          </w:tcPr>
          <w:p w14:paraId="5B989F47"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923602E"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2D2D8214" w14:textId="77777777" w:rsidR="00971663" w:rsidRPr="000A7413" w:rsidRDefault="00971663" w:rsidP="0078106C">
            <w:pPr>
              <w:tabs>
                <w:tab w:val="decimal" w:pos="729"/>
              </w:tabs>
              <w:spacing w:line="240" w:lineRule="exact"/>
              <w:ind w:right="44"/>
              <w:rPr>
                <w:rFonts w:ascii="Times New Roman" w:eastAsia="Times New Roman" w:hAnsi="Times New Roman" w:cs="Times New Roman"/>
                <w:sz w:val="22"/>
                <w:szCs w:val="22"/>
                <w:lang w:val="en-GB" w:bidi="ar-SA"/>
              </w:rPr>
            </w:pPr>
          </w:p>
        </w:tc>
        <w:tc>
          <w:tcPr>
            <w:tcW w:w="180" w:type="dxa"/>
          </w:tcPr>
          <w:p w14:paraId="45E40A0A"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5861F421"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0DF6F4E"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56BDCA97" w14:textId="77777777" w:rsidR="00971663" w:rsidRPr="000A7413" w:rsidRDefault="00971663" w:rsidP="0078106C">
            <w:pPr>
              <w:tabs>
                <w:tab w:val="decimal" w:pos="874"/>
              </w:tabs>
              <w:spacing w:line="240" w:lineRule="exact"/>
              <w:rPr>
                <w:rFonts w:ascii="Times New Roman" w:eastAsia="Times New Roman" w:hAnsi="Times New Roman" w:cs="Times New Roman"/>
                <w:sz w:val="22"/>
                <w:szCs w:val="22"/>
                <w:lang w:val="en-GB" w:bidi="ar-SA"/>
              </w:rPr>
            </w:pPr>
          </w:p>
        </w:tc>
      </w:tr>
      <w:tr w:rsidR="00971663" w:rsidRPr="000A7413" w14:paraId="2D6E7FEC" w14:textId="77777777" w:rsidTr="0085696A">
        <w:trPr>
          <w:cantSplit/>
          <w:trHeight w:val="74"/>
        </w:trPr>
        <w:tc>
          <w:tcPr>
            <w:tcW w:w="4777" w:type="dxa"/>
            <w:hideMark/>
          </w:tcPr>
          <w:p w14:paraId="2E8DD953" w14:textId="11D64B23"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 xml:space="preserve">  asset was </w:t>
            </w:r>
            <w:proofErr w:type="spellStart"/>
            <w:r>
              <w:rPr>
                <w:rFonts w:ascii="Times New Roman" w:eastAsia="Times New Roman" w:hAnsi="Times New Roman" w:cs="Times New Roman"/>
                <w:sz w:val="22"/>
                <w:szCs w:val="22"/>
              </w:rPr>
              <w:t>recognised</w:t>
            </w:r>
            <w:proofErr w:type="spellEnd"/>
          </w:p>
        </w:tc>
        <w:tc>
          <w:tcPr>
            <w:tcW w:w="989" w:type="dxa"/>
          </w:tcPr>
          <w:p w14:paraId="12D70332" w14:textId="0ADE11CE"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5DA257EC"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3813F2DE" w14:textId="6A8BB8FA" w:rsidR="00971663" w:rsidRPr="000A7413" w:rsidRDefault="00A50417" w:rsidP="0078106C">
            <w:pPr>
              <w:tabs>
                <w:tab w:val="decimal" w:pos="729"/>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6</w:t>
            </w:r>
            <w:r w:rsidR="006857B7">
              <w:rPr>
                <w:rFonts w:ascii="Times New Roman" w:eastAsia="Times New Roman" w:hAnsi="Times New Roman" w:cs="Times New Roman"/>
                <w:sz w:val="22"/>
                <w:szCs w:val="22"/>
              </w:rPr>
              <w:t>92</w:t>
            </w:r>
          </w:p>
        </w:tc>
        <w:tc>
          <w:tcPr>
            <w:tcW w:w="180" w:type="dxa"/>
          </w:tcPr>
          <w:p w14:paraId="70590B55"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Pr>
          <w:p w14:paraId="2314B02B"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BB737DC"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Pr>
          <w:p w14:paraId="6EE6F5BF" w14:textId="08161100" w:rsidR="00971663" w:rsidRPr="000A7413" w:rsidRDefault="00971663" w:rsidP="0078106C">
            <w:pPr>
              <w:tabs>
                <w:tab w:val="decimal" w:pos="87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328</w:t>
            </w:r>
          </w:p>
        </w:tc>
      </w:tr>
      <w:tr w:rsidR="00971663" w:rsidRPr="000A7413" w14:paraId="6278E99B" w14:textId="77777777" w:rsidTr="0085696A">
        <w:trPr>
          <w:cantSplit/>
          <w:trHeight w:val="74"/>
        </w:trPr>
        <w:tc>
          <w:tcPr>
            <w:tcW w:w="4777" w:type="dxa"/>
            <w:hideMark/>
          </w:tcPr>
          <w:p w14:paraId="032E4AFE" w14:textId="7C27A5F0" w:rsidR="00971663" w:rsidRPr="000A7413" w:rsidRDefault="00971663" w:rsidP="0078106C">
            <w:pPr>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 xml:space="preserve">Under </w:t>
            </w:r>
            <w:r w:rsidRPr="000A7413">
              <w:rPr>
                <w:rFonts w:ascii="Times New Roman" w:eastAsia="Times New Roman" w:hAnsi="Times New Roman" w:cs="Times New Roman"/>
                <w:sz w:val="22"/>
                <w:szCs w:val="22"/>
              </w:rPr>
              <w:t>provided in prior years</w:t>
            </w:r>
          </w:p>
        </w:tc>
        <w:tc>
          <w:tcPr>
            <w:tcW w:w="989" w:type="dxa"/>
            <w:tcBorders>
              <w:top w:val="nil"/>
              <w:left w:val="nil"/>
              <w:right w:val="nil"/>
            </w:tcBorders>
          </w:tcPr>
          <w:p w14:paraId="21FFA5FA" w14:textId="16EF3939"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78F2809"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79FFC54C" w14:textId="2A7CD12F" w:rsidR="00971663" w:rsidRPr="000A7413" w:rsidRDefault="00A50417" w:rsidP="0078106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390</w:t>
            </w:r>
          </w:p>
        </w:tc>
        <w:tc>
          <w:tcPr>
            <w:tcW w:w="180" w:type="dxa"/>
          </w:tcPr>
          <w:p w14:paraId="6440E141"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280E6324"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AFE1E77"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top w:val="nil"/>
              <w:left w:val="nil"/>
              <w:right w:val="nil"/>
            </w:tcBorders>
          </w:tcPr>
          <w:p w14:paraId="11E39286" w14:textId="2217D20D" w:rsidR="00971663" w:rsidRPr="000A7413" w:rsidRDefault="00971663" w:rsidP="0078106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197</w:t>
            </w:r>
          </w:p>
        </w:tc>
      </w:tr>
      <w:tr w:rsidR="00971663" w:rsidRPr="000A7413" w14:paraId="31B3F167" w14:textId="77777777" w:rsidTr="0085696A">
        <w:trPr>
          <w:cantSplit/>
          <w:trHeight w:val="74"/>
        </w:trPr>
        <w:tc>
          <w:tcPr>
            <w:tcW w:w="4777" w:type="dxa"/>
            <w:hideMark/>
          </w:tcPr>
          <w:p w14:paraId="53A6D1B9" w14:textId="77777777" w:rsidR="00971663" w:rsidRPr="000A7413" w:rsidRDefault="00971663" w:rsidP="0078106C">
            <w:pPr>
              <w:spacing w:line="240" w:lineRule="exact"/>
              <w:rPr>
                <w:rFonts w:ascii="Times New Roman" w:hAnsi="Times New Roman" w:cs="Times New Roman"/>
                <w:sz w:val="22"/>
                <w:szCs w:val="22"/>
              </w:rPr>
            </w:pPr>
            <w:r w:rsidRPr="000A7413">
              <w:rPr>
                <w:rFonts w:ascii="Times New Roman" w:hAnsi="Times New Roman" w:cs="Times New Roman"/>
                <w:sz w:val="22"/>
                <w:szCs w:val="22"/>
              </w:rPr>
              <w:t xml:space="preserve">Written-off </w:t>
            </w:r>
            <w:r w:rsidRPr="000A7413">
              <w:rPr>
                <w:rFonts w:ascii="Times New Roman" w:eastAsia="Times New Roman" w:hAnsi="Times New Roman" w:cs="Times New Roman"/>
                <w:sz w:val="22"/>
                <w:szCs w:val="22"/>
              </w:rPr>
              <w:t>unrecoverable</w:t>
            </w:r>
            <w:r w:rsidRPr="000A7413">
              <w:rPr>
                <w:rFonts w:ascii="Times New Roman" w:hAnsi="Times New Roman" w:cs="Times New Roman"/>
                <w:sz w:val="22"/>
                <w:szCs w:val="22"/>
              </w:rPr>
              <w:t xml:space="preserve"> deferred tax assets from</w:t>
            </w:r>
          </w:p>
          <w:p w14:paraId="41C88E0F" w14:textId="77777777" w:rsidR="00971663" w:rsidRPr="000A7413" w:rsidRDefault="00971663" w:rsidP="0078106C">
            <w:pPr>
              <w:spacing w:line="240" w:lineRule="exact"/>
              <w:rPr>
                <w:rFonts w:ascii="Times New Roman" w:eastAsia="Times New Roman" w:hAnsi="Times New Roman" w:cs="Times New Roman"/>
                <w:sz w:val="22"/>
                <w:szCs w:val="22"/>
              </w:rPr>
            </w:pPr>
            <w:r w:rsidRPr="000A7413">
              <w:rPr>
                <w:rFonts w:ascii="Times New Roman" w:hAnsi="Times New Roman" w:cs="Times New Roman"/>
                <w:sz w:val="22"/>
                <w:szCs w:val="22"/>
              </w:rPr>
              <w:t xml:space="preserve">  loss carry forward</w:t>
            </w:r>
          </w:p>
        </w:tc>
        <w:tc>
          <w:tcPr>
            <w:tcW w:w="989" w:type="dxa"/>
            <w:tcBorders>
              <w:top w:val="nil"/>
              <w:left w:val="nil"/>
              <w:right w:val="nil"/>
            </w:tcBorders>
          </w:tcPr>
          <w:p w14:paraId="45FEA5D9" w14:textId="752CBAEC"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552D4BD9"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56DC6C30" w14:textId="77777777" w:rsidR="00971663" w:rsidRDefault="00971663" w:rsidP="0078106C">
            <w:pPr>
              <w:tabs>
                <w:tab w:val="decimal" w:pos="729"/>
              </w:tabs>
              <w:spacing w:line="240" w:lineRule="exact"/>
              <w:ind w:right="44"/>
              <w:rPr>
                <w:rFonts w:ascii="Times New Roman" w:eastAsia="Times New Roman" w:hAnsi="Times New Roman" w:cs="Times New Roman"/>
                <w:sz w:val="22"/>
                <w:szCs w:val="22"/>
              </w:rPr>
            </w:pPr>
          </w:p>
          <w:p w14:paraId="45C3B1C0" w14:textId="7EEC8BB2" w:rsidR="00971663" w:rsidRPr="000A7413" w:rsidRDefault="00A50417" w:rsidP="0078106C">
            <w:pPr>
              <w:tabs>
                <w:tab w:val="decimal" w:pos="729"/>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166</w:t>
            </w:r>
          </w:p>
        </w:tc>
        <w:tc>
          <w:tcPr>
            <w:tcW w:w="180" w:type="dxa"/>
          </w:tcPr>
          <w:p w14:paraId="7F86FE7E"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78DE2F9E"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ED5A65F"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top w:val="nil"/>
              <w:left w:val="nil"/>
              <w:right w:val="nil"/>
            </w:tcBorders>
          </w:tcPr>
          <w:p w14:paraId="5BAE966D" w14:textId="77777777" w:rsidR="00971663" w:rsidRDefault="00971663" w:rsidP="0078106C">
            <w:pPr>
              <w:tabs>
                <w:tab w:val="decimal" w:pos="874"/>
              </w:tabs>
              <w:spacing w:line="240" w:lineRule="exact"/>
              <w:rPr>
                <w:rFonts w:ascii="Times New Roman" w:eastAsia="Times New Roman" w:hAnsi="Times New Roman" w:cs="Times New Roman"/>
                <w:sz w:val="22"/>
                <w:szCs w:val="22"/>
              </w:rPr>
            </w:pPr>
          </w:p>
          <w:p w14:paraId="2B7E9201" w14:textId="283FEAC2" w:rsidR="00971663" w:rsidRPr="000A7413" w:rsidRDefault="00971663" w:rsidP="0078106C">
            <w:pPr>
              <w:tabs>
                <w:tab w:val="decimal" w:pos="87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r>
      <w:tr w:rsidR="00971663" w:rsidRPr="000A7413" w14:paraId="2720CEB5" w14:textId="77777777" w:rsidTr="0085696A">
        <w:trPr>
          <w:cantSplit/>
          <w:trHeight w:val="74"/>
        </w:trPr>
        <w:tc>
          <w:tcPr>
            <w:tcW w:w="4777" w:type="dxa"/>
            <w:hideMark/>
          </w:tcPr>
          <w:p w14:paraId="5F40C95E" w14:textId="36780284" w:rsidR="00971663" w:rsidRPr="000A7413" w:rsidRDefault="00971663" w:rsidP="0078106C">
            <w:pPr>
              <w:spacing w:line="240" w:lineRule="exact"/>
              <w:ind w:left="100" w:hanging="100"/>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Share of profit of </w:t>
            </w:r>
            <w:r w:rsidR="00E205A5">
              <w:rPr>
                <w:rFonts w:ascii="Times New Roman" w:eastAsia="Times New Roman" w:hAnsi="Times New Roman" w:cs="Times New Roman"/>
                <w:sz w:val="22"/>
                <w:szCs w:val="22"/>
              </w:rPr>
              <w:t xml:space="preserve">associate and </w:t>
            </w:r>
            <w:r w:rsidRPr="000A7413">
              <w:rPr>
                <w:rFonts w:ascii="Times New Roman" w:eastAsia="Times New Roman" w:hAnsi="Times New Roman" w:cs="Times New Roman"/>
                <w:sz w:val="22"/>
                <w:szCs w:val="22"/>
              </w:rPr>
              <w:t>joint ventures</w:t>
            </w:r>
            <w:r w:rsidR="00E205A5">
              <w:rPr>
                <w:rFonts w:ascii="Times New Roman" w:eastAsia="Times New Roman" w:hAnsi="Times New Roman" w:cs="Times New Roman"/>
                <w:sz w:val="22"/>
                <w:szCs w:val="22"/>
              </w:rPr>
              <w:t xml:space="preserve"> accounted for </w:t>
            </w:r>
            <w:r w:rsidR="00191511">
              <w:rPr>
                <w:rFonts w:ascii="Times New Roman" w:eastAsia="Times New Roman" w:hAnsi="Times New Roman" w:cs="Times New Roman"/>
                <w:sz w:val="22"/>
                <w:szCs w:val="22"/>
              </w:rPr>
              <w:t>using</w:t>
            </w:r>
            <w:r w:rsidR="00E205A5">
              <w:rPr>
                <w:rFonts w:ascii="Times New Roman" w:eastAsia="Times New Roman" w:hAnsi="Times New Roman" w:cs="Times New Roman"/>
                <w:sz w:val="22"/>
                <w:szCs w:val="22"/>
              </w:rPr>
              <w:t xml:space="preserve"> equity method</w:t>
            </w:r>
          </w:p>
        </w:tc>
        <w:tc>
          <w:tcPr>
            <w:tcW w:w="989" w:type="dxa"/>
            <w:tcBorders>
              <w:top w:val="nil"/>
              <w:left w:val="nil"/>
              <w:right w:val="nil"/>
            </w:tcBorders>
            <w:vAlign w:val="bottom"/>
          </w:tcPr>
          <w:p w14:paraId="537A09E4" w14:textId="24A4239D" w:rsidR="00971663" w:rsidRPr="000A7413" w:rsidRDefault="00971663" w:rsidP="0078106C">
            <w:pPr>
              <w:tabs>
                <w:tab w:val="decimal" w:pos="37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0BDA5B81" w14:textId="77777777" w:rsidR="00971663" w:rsidRPr="000A7413" w:rsidRDefault="00971663" w:rsidP="0078106C">
            <w:pPr>
              <w:tabs>
                <w:tab w:val="decimal" w:pos="765"/>
              </w:tabs>
              <w:spacing w:line="240" w:lineRule="exact"/>
              <w:rPr>
                <w:rFonts w:ascii="Times New Roman" w:eastAsia="Times New Roman" w:hAnsi="Times New Roman" w:cs="Times New Roman"/>
                <w:sz w:val="22"/>
                <w:szCs w:val="22"/>
                <w:lang w:val="en-GB" w:bidi="ar-SA"/>
              </w:rPr>
            </w:pPr>
          </w:p>
        </w:tc>
        <w:tc>
          <w:tcPr>
            <w:tcW w:w="988" w:type="dxa"/>
            <w:tcBorders>
              <w:top w:val="nil"/>
              <w:left w:val="nil"/>
              <w:right w:val="nil"/>
            </w:tcBorders>
            <w:vAlign w:val="bottom"/>
          </w:tcPr>
          <w:p w14:paraId="52F51803" w14:textId="46C27F6D" w:rsidR="00971663" w:rsidRPr="000A7413" w:rsidRDefault="00A50417" w:rsidP="0078106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(77)</w:t>
            </w:r>
          </w:p>
        </w:tc>
        <w:tc>
          <w:tcPr>
            <w:tcW w:w="180" w:type="dxa"/>
            <w:vAlign w:val="bottom"/>
          </w:tcPr>
          <w:p w14:paraId="1FA7151E" w14:textId="77777777" w:rsidR="00971663" w:rsidRPr="000A7413" w:rsidRDefault="00971663" w:rsidP="0078106C">
            <w:pPr>
              <w:tabs>
                <w:tab w:val="decimal" w:pos="765"/>
              </w:tabs>
              <w:spacing w:line="240" w:lineRule="exact"/>
              <w:rPr>
                <w:rFonts w:ascii="Times New Roman" w:eastAsia="Times New Roman" w:hAnsi="Times New Roman" w:cs="Times New Roman"/>
                <w:sz w:val="22"/>
                <w:szCs w:val="22"/>
                <w:lang w:val="en-GB" w:bidi="ar-SA"/>
              </w:rPr>
            </w:pPr>
          </w:p>
        </w:tc>
        <w:tc>
          <w:tcPr>
            <w:tcW w:w="988" w:type="dxa"/>
            <w:tcBorders>
              <w:top w:val="nil"/>
              <w:left w:val="nil"/>
              <w:right w:val="nil"/>
            </w:tcBorders>
            <w:vAlign w:val="bottom"/>
          </w:tcPr>
          <w:p w14:paraId="67E1D432" w14:textId="77777777" w:rsidR="00971663" w:rsidRPr="000A7413" w:rsidRDefault="00971663" w:rsidP="0078106C">
            <w:pPr>
              <w:tabs>
                <w:tab w:val="decimal" w:pos="37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5D967A1F" w14:textId="77777777" w:rsidR="00971663" w:rsidRPr="000A7413" w:rsidRDefault="00971663" w:rsidP="0078106C">
            <w:pPr>
              <w:tabs>
                <w:tab w:val="decimal" w:pos="765"/>
              </w:tabs>
              <w:spacing w:line="240" w:lineRule="exact"/>
              <w:rPr>
                <w:rFonts w:ascii="Times New Roman" w:eastAsia="Times New Roman" w:hAnsi="Times New Roman" w:cs="Times New Roman"/>
                <w:sz w:val="22"/>
                <w:szCs w:val="22"/>
                <w:lang w:val="en-GB" w:bidi="ar-SA"/>
              </w:rPr>
            </w:pPr>
          </w:p>
        </w:tc>
        <w:tc>
          <w:tcPr>
            <w:tcW w:w="1168" w:type="dxa"/>
            <w:tcBorders>
              <w:top w:val="nil"/>
              <w:left w:val="nil"/>
              <w:right w:val="nil"/>
            </w:tcBorders>
            <w:vAlign w:val="bottom"/>
          </w:tcPr>
          <w:p w14:paraId="70D7F00B" w14:textId="0DBA7FBD" w:rsidR="00971663" w:rsidRPr="000A7413" w:rsidRDefault="00971663" w:rsidP="0078106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(138)</w:t>
            </w:r>
          </w:p>
        </w:tc>
      </w:tr>
      <w:tr w:rsidR="00971663" w:rsidRPr="000A7413" w14:paraId="33819BDA" w14:textId="77777777" w:rsidTr="0085696A">
        <w:trPr>
          <w:cantSplit/>
          <w:trHeight w:val="74"/>
        </w:trPr>
        <w:tc>
          <w:tcPr>
            <w:tcW w:w="4777" w:type="dxa"/>
            <w:hideMark/>
          </w:tcPr>
          <w:p w14:paraId="30A6C135" w14:textId="77777777" w:rsidR="00971663" w:rsidRPr="000A7413" w:rsidRDefault="00971663" w:rsidP="0078106C">
            <w:pPr>
              <w:spacing w:line="240" w:lineRule="exac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Foreign exchange differences arising from   </w:t>
            </w:r>
          </w:p>
          <w:p w14:paraId="084EE4BA" w14:textId="77777777" w:rsidR="00971663" w:rsidRPr="000A7413" w:rsidRDefault="00971663" w:rsidP="0078106C">
            <w:pPr>
              <w:spacing w:line="240" w:lineRule="exac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  transaction of intercompany loans considered</w:t>
            </w:r>
          </w:p>
          <w:p w14:paraId="55A95836" w14:textId="77777777" w:rsidR="00971663" w:rsidRPr="000A7413" w:rsidRDefault="00971663" w:rsidP="0078106C">
            <w:pPr>
              <w:spacing w:line="240" w:lineRule="exac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  as part of net investment in foreign operations</w:t>
            </w:r>
          </w:p>
        </w:tc>
        <w:tc>
          <w:tcPr>
            <w:tcW w:w="989" w:type="dxa"/>
            <w:tcBorders>
              <w:top w:val="nil"/>
              <w:left w:val="nil"/>
              <w:right w:val="nil"/>
            </w:tcBorders>
          </w:tcPr>
          <w:p w14:paraId="5CA9E2A3" w14:textId="04468F6D"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C686AF1"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315B4229" w14:textId="77777777" w:rsidR="00971663" w:rsidRDefault="00971663" w:rsidP="0078106C">
            <w:pPr>
              <w:tabs>
                <w:tab w:val="decimal" w:pos="729"/>
              </w:tabs>
              <w:spacing w:line="240" w:lineRule="exact"/>
              <w:ind w:left="72"/>
              <w:rPr>
                <w:rFonts w:ascii="Times New Roman" w:eastAsia="Times New Roman" w:hAnsi="Times New Roman" w:cs="Times New Roman"/>
                <w:sz w:val="22"/>
                <w:szCs w:val="22"/>
              </w:rPr>
            </w:pPr>
          </w:p>
          <w:p w14:paraId="2212AB3D" w14:textId="77777777" w:rsidR="00A50417" w:rsidRDefault="00A50417" w:rsidP="0078106C">
            <w:pPr>
              <w:tabs>
                <w:tab w:val="decimal" w:pos="729"/>
              </w:tabs>
              <w:spacing w:line="240" w:lineRule="exact"/>
              <w:ind w:left="72"/>
              <w:rPr>
                <w:rFonts w:ascii="Times New Roman" w:eastAsia="Times New Roman" w:hAnsi="Times New Roman" w:cs="Times New Roman"/>
                <w:sz w:val="22"/>
                <w:szCs w:val="22"/>
              </w:rPr>
            </w:pPr>
          </w:p>
          <w:p w14:paraId="4CDB96B0" w14:textId="3B478964" w:rsidR="00971663" w:rsidRPr="000A7413" w:rsidRDefault="00A50417" w:rsidP="0078106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(89)</w:t>
            </w:r>
          </w:p>
        </w:tc>
        <w:tc>
          <w:tcPr>
            <w:tcW w:w="180" w:type="dxa"/>
          </w:tcPr>
          <w:p w14:paraId="1F30B096"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29F32B62"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0D40D9D"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top w:val="nil"/>
              <w:left w:val="nil"/>
              <w:right w:val="nil"/>
            </w:tcBorders>
          </w:tcPr>
          <w:p w14:paraId="3116597A" w14:textId="77777777" w:rsidR="00971663" w:rsidRDefault="00971663" w:rsidP="0078106C">
            <w:pPr>
              <w:tabs>
                <w:tab w:val="decimal" w:pos="874"/>
              </w:tabs>
              <w:spacing w:line="240" w:lineRule="exact"/>
              <w:ind w:left="72"/>
              <w:rPr>
                <w:rFonts w:ascii="Times New Roman" w:eastAsia="Times New Roman" w:hAnsi="Times New Roman" w:cs="Times New Roman"/>
                <w:sz w:val="22"/>
                <w:szCs w:val="22"/>
              </w:rPr>
            </w:pPr>
          </w:p>
          <w:p w14:paraId="41736481" w14:textId="77777777" w:rsidR="00971663" w:rsidRDefault="00971663" w:rsidP="0078106C">
            <w:pPr>
              <w:tabs>
                <w:tab w:val="decimal" w:pos="874"/>
              </w:tabs>
              <w:spacing w:line="240" w:lineRule="exact"/>
              <w:ind w:left="72"/>
              <w:rPr>
                <w:rFonts w:ascii="Times New Roman" w:eastAsia="Times New Roman" w:hAnsi="Times New Roman" w:cs="Times New Roman"/>
                <w:sz w:val="22"/>
                <w:szCs w:val="22"/>
              </w:rPr>
            </w:pPr>
          </w:p>
          <w:p w14:paraId="4E552537" w14:textId="028E7A03" w:rsidR="00971663" w:rsidRPr="000A7413" w:rsidRDefault="00971663" w:rsidP="0078106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854</w:t>
            </w:r>
          </w:p>
        </w:tc>
      </w:tr>
      <w:tr w:rsidR="00971663" w:rsidRPr="000A7413" w14:paraId="4AA68C0C" w14:textId="77777777" w:rsidTr="0085696A">
        <w:trPr>
          <w:cantSplit/>
          <w:trHeight w:val="74"/>
        </w:trPr>
        <w:tc>
          <w:tcPr>
            <w:tcW w:w="4777" w:type="dxa"/>
            <w:hideMark/>
          </w:tcPr>
          <w:p w14:paraId="093BB97E" w14:textId="77777777" w:rsidR="00971663" w:rsidRPr="000A7413" w:rsidRDefault="00971663" w:rsidP="0078106C">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Change in recognition of temporary difference</w:t>
            </w:r>
          </w:p>
        </w:tc>
        <w:tc>
          <w:tcPr>
            <w:tcW w:w="989" w:type="dxa"/>
            <w:tcBorders>
              <w:left w:val="nil"/>
              <w:right w:val="nil"/>
            </w:tcBorders>
          </w:tcPr>
          <w:p w14:paraId="5347DE54" w14:textId="432ED0F9"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7292844"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50FA73D2" w14:textId="0D445000" w:rsidR="00971663" w:rsidRPr="000A7413" w:rsidRDefault="00A50417" w:rsidP="0078106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6857B7">
              <w:rPr>
                <w:rFonts w:ascii="Times New Roman" w:eastAsia="Times New Roman" w:hAnsi="Times New Roman" w:cs="Times New Roman"/>
                <w:sz w:val="22"/>
                <w:szCs w:val="22"/>
              </w:rPr>
              <w:t>1</w:t>
            </w:r>
            <w:r>
              <w:rPr>
                <w:rFonts w:ascii="Times New Roman" w:eastAsia="Times New Roman" w:hAnsi="Times New Roman" w:cs="Times New Roman"/>
                <w:sz w:val="22"/>
                <w:szCs w:val="22"/>
              </w:rPr>
              <w:t>71)</w:t>
            </w:r>
          </w:p>
        </w:tc>
        <w:tc>
          <w:tcPr>
            <w:tcW w:w="180" w:type="dxa"/>
          </w:tcPr>
          <w:p w14:paraId="333A2531"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58B1A3D6"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1E73D2F"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left w:val="nil"/>
              <w:right w:val="nil"/>
            </w:tcBorders>
          </w:tcPr>
          <w:p w14:paraId="0F22F1E5" w14:textId="748A4004" w:rsidR="00971663" w:rsidRPr="000A7413" w:rsidRDefault="00971663" w:rsidP="0078106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1,440</w:t>
            </w:r>
          </w:p>
        </w:tc>
      </w:tr>
      <w:tr w:rsidR="00971663" w:rsidRPr="000A7413" w14:paraId="124E95D4" w14:textId="77777777" w:rsidTr="0085696A">
        <w:trPr>
          <w:cantSplit/>
          <w:trHeight w:val="74"/>
        </w:trPr>
        <w:tc>
          <w:tcPr>
            <w:tcW w:w="4777" w:type="dxa"/>
            <w:hideMark/>
          </w:tcPr>
          <w:p w14:paraId="7257887D" w14:textId="77777777"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Others</w:t>
            </w:r>
          </w:p>
        </w:tc>
        <w:tc>
          <w:tcPr>
            <w:tcW w:w="989" w:type="dxa"/>
            <w:tcBorders>
              <w:left w:val="nil"/>
              <w:bottom w:val="single" w:sz="4" w:space="0" w:color="auto"/>
              <w:right w:val="nil"/>
            </w:tcBorders>
          </w:tcPr>
          <w:p w14:paraId="231C2557" w14:textId="3A1592FA"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9D12CE3"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tcPr>
          <w:p w14:paraId="38B3AF5F" w14:textId="00CFE15A" w:rsidR="00971663" w:rsidRPr="000A7413" w:rsidRDefault="00A50417" w:rsidP="0078106C">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4</w:t>
            </w:r>
            <w:r w:rsidR="003369FB">
              <w:rPr>
                <w:rFonts w:ascii="Times New Roman" w:eastAsia="Times New Roman" w:hAnsi="Times New Roman" w:cs="Times New Roman"/>
                <w:sz w:val="22"/>
                <w:szCs w:val="22"/>
              </w:rPr>
              <w:t>41</w:t>
            </w:r>
          </w:p>
        </w:tc>
        <w:tc>
          <w:tcPr>
            <w:tcW w:w="180" w:type="dxa"/>
          </w:tcPr>
          <w:p w14:paraId="605B9E1C"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tcPr>
          <w:p w14:paraId="35CD86C4" w14:textId="77777777" w:rsidR="00971663" w:rsidRPr="000A7413" w:rsidRDefault="00971663" w:rsidP="0078106C">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28B7EAF1"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left w:val="nil"/>
              <w:bottom w:val="single" w:sz="4" w:space="0" w:color="auto"/>
              <w:right w:val="nil"/>
            </w:tcBorders>
          </w:tcPr>
          <w:p w14:paraId="32BCDBF2" w14:textId="4539F81F" w:rsidR="00971663" w:rsidRPr="000A7413" w:rsidRDefault="00971663" w:rsidP="0078106C">
            <w:pPr>
              <w:tabs>
                <w:tab w:val="decimal" w:pos="874"/>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(214)</w:t>
            </w:r>
          </w:p>
        </w:tc>
      </w:tr>
      <w:tr w:rsidR="009D61CF" w:rsidRPr="000A7413" w14:paraId="69809D97" w14:textId="77777777" w:rsidTr="00971663">
        <w:trPr>
          <w:cantSplit/>
        </w:trPr>
        <w:tc>
          <w:tcPr>
            <w:tcW w:w="4777" w:type="dxa"/>
            <w:hideMark/>
          </w:tcPr>
          <w:p w14:paraId="6BD6A15B" w14:textId="77777777" w:rsidR="00971663" w:rsidRPr="000A7413" w:rsidRDefault="00971663" w:rsidP="0078106C">
            <w:pPr>
              <w:spacing w:line="240" w:lineRule="exact"/>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89" w:type="dxa"/>
            <w:tcBorders>
              <w:top w:val="single" w:sz="4" w:space="0" w:color="auto"/>
              <w:left w:val="nil"/>
              <w:bottom w:val="double" w:sz="4" w:space="0" w:color="auto"/>
              <w:right w:val="nil"/>
            </w:tcBorders>
          </w:tcPr>
          <w:p w14:paraId="23F91ADE" w14:textId="543E435D" w:rsidR="00971663" w:rsidRPr="000A7413" w:rsidRDefault="00A50417" w:rsidP="0078106C">
            <w:pPr>
              <w:tabs>
                <w:tab w:val="decimal" w:pos="371"/>
              </w:tabs>
              <w:spacing w:line="240" w:lineRule="exac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14.</w:t>
            </w:r>
            <w:r w:rsidR="00C31D00">
              <w:rPr>
                <w:rFonts w:ascii="Times New Roman" w:eastAsia="Times New Roman" w:hAnsi="Times New Roman" w:cs="Times New Roman"/>
                <w:b/>
                <w:bCs/>
                <w:sz w:val="22"/>
                <w:szCs w:val="22"/>
                <w:lang w:val="en-GB" w:bidi="ar-SA"/>
              </w:rPr>
              <w:t>40</w:t>
            </w:r>
            <w:r w:rsidR="00971663">
              <w:rPr>
                <w:rFonts w:ascii="Times New Roman" w:eastAsia="Times New Roman" w:hAnsi="Times New Roman" w:cs="Times New Roman"/>
                <w:b/>
                <w:bCs/>
                <w:sz w:val="22"/>
                <w:szCs w:val="22"/>
                <w:lang w:val="en-GB" w:bidi="ar-SA"/>
              </w:rPr>
              <w:t xml:space="preserve"> </w:t>
            </w:r>
          </w:p>
        </w:tc>
        <w:tc>
          <w:tcPr>
            <w:tcW w:w="180" w:type="dxa"/>
          </w:tcPr>
          <w:p w14:paraId="26888566"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tcPr>
          <w:p w14:paraId="5E727038" w14:textId="7547360D" w:rsidR="00971663" w:rsidRPr="000A7413" w:rsidRDefault="00A50417" w:rsidP="0078106C">
            <w:pPr>
              <w:tabs>
                <w:tab w:val="decimal" w:pos="729"/>
              </w:tabs>
              <w:spacing w:line="240" w:lineRule="exac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5,774</w:t>
            </w:r>
          </w:p>
        </w:tc>
        <w:tc>
          <w:tcPr>
            <w:tcW w:w="180" w:type="dxa"/>
          </w:tcPr>
          <w:p w14:paraId="67481033"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hideMark/>
          </w:tcPr>
          <w:p w14:paraId="52A25808" w14:textId="7D61DFF8" w:rsidR="00971663" w:rsidRPr="000A7413" w:rsidRDefault="00971663" w:rsidP="0078106C">
            <w:pPr>
              <w:tabs>
                <w:tab w:val="decimal" w:pos="371"/>
              </w:tabs>
              <w:spacing w:line="240" w:lineRule="exac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19.17</w:t>
            </w:r>
          </w:p>
        </w:tc>
        <w:tc>
          <w:tcPr>
            <w:tcW w:w="180" w:type="dxa"/>
          </w:tcPr>
          <w:p w14:paraId="39180D23"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168" w:type="dxa"/>
            <w:tcBorders>
              <w:top w:val="single" w:sz="4" w:space="0" w:color="auto"/>
              <w:left w:val="nil"/>
              <w:bottom w:val="double" w:sz="4" w:space="0" w:color="auto"/>
              <w:right w:val="nil"/>
            </w:tcBorders>
          </w:tcPr>
          <w:p w14:paraId="6ABCD692" w14:textId="2EDA3491" w:rsidR="00971663" w:rsidRPr="000A7413" w:rsidRDefault="00971663" w:rsidP="0078106C">
            <w:pPr>
              <w:tabs>
                <w:tab w:val="decimal" w:pos="874"/>
              </w:tabs>
              <w:spacing w:line="240" w:lineRule="exac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6,703</w:t>
            </w:r>
          </w:p>
        </w:tc>
      </w:tr>
    </w:tbl>
    <w:p w14:paraId="3DE84D3C" w14:textId="77777777" w:rsidR="00D35ABB" w:rsidRPr="00C81AAC" w:rsidRDefault="00D35ABB" w:rsidP="0078106C">
      <w:pPr>
        <w:spacing w:line="240" w:lineRule="exact"/>
        <w:rPr>
          <w:rFonts w:ascii="Times New Roman" w:hAnsi="Times New Roman" w:cstheme="minorBidi"/>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848"/>
        <w:gridCol w:w="980"/>
        <w:gridCol w:w="180"/>
        <w:gridCol w:w="713"/>
        <w:gridCol w:w="267"/>
        <w:gridCol w:w="180"/>
        <w:gridCol w:w="533"/>
        <w:gridCol w:w="180"/>
        <w:gridCol w:w="178"/>
        <w:gridCol w:w="180"/>
        <w:gridCol w:w="622"/>
        <w:gridCol w:w="180"/>
        <w:gridCol w:w="178"/>
        <w:gridCol w:w="180"/>
        <w:gridCol w:w="622"/>
        <w:gridCol w:w="180"/>
        <w:gridCol w:w="178"/>
        <w:gridCol w:w="180"/>
        <w:gridCol w:w="891"/>
      </w:tblGrid>
      <w:tr w:rsidR="00112FE0" w:rsidRPr="00422F13" w14:paraId="60BED719" w14:textId="77777777" w:rsidTr="00112FE0">
        <w:trPr>
          <w:cantSplit/>
          <w:trHeight w:val="64"/>
        </w:trPr>
        <w:tc>
          <w:tcPr>
            <w:tcW w:w="4721" w:type="dxa"/>
            <w:gridSpan w:val="4"/>
          </w:tcPr>
          <w:p w14:paraId="039144EA" w14:textId="5BAF5632" w:rsidR="00112FE0" w:rsidRPr="000A7413" w:rsidRDefault="00112FE0" w:rsidP="0078106C">
            <w:pPr>
              <w:spacing w:line="240" w:lineRule="exact"/>
              <w:rPr>
                <w:rFonts w:ascii="Times New Roman" w:eastAsia="Times New Roman" w:hAnsi="Times New Roman" w:cs="Times New Roman"/>
                <w:sz w:val="22"/>
                <w:szCs w:val="22"/>
              </w:rPr>
            </w:pPr>
            <w:r w:rsidRPr="008458D1">
              <w:rPr>
                <w:rFonts w:ascii="Times New Roman" w:eastAsia="Times New Roman" w:hAnsi="Times New Roman" w:cs="Times New Roman"/>
                <w:b/>
                <w:bCs/>
                <w:i/>
                <w:iCs/>
                <w:sz w:val="22"/>
                <w:szCs w:val="22"/>
                <w:lang w:val="en-GB" w:bidi="ar-SA"/>
              </w:rPr>
              <w:t xml:space="preserve">Reconciliation of effective tax rate    </w:t>
            </w:r>
          </w:p>
        </w:tc>
        <w:tc>
          <w:tcPr>
            <w:tcW w:w="4729" w:type="dxa"/>
            <w:gridSpan w:val="15"/>
          </w:tcPr>
          <w:p w14:paraId="14461C78" w14:textId="46581F3E" w:rsidR="00112FE0" w:rsidRDefault="00112FE0" w:rsidP="0078074E">
            <w:pPr>
              <w:tabs>
                <w:tab w:val="decimal" w:pos="883"/>
              </w:tabs>
              <w:spacing w:line="240" w:lineRule="exact"/>
              <w:ind w:right="-170"/>
              <w:jc w:val="center"/>
              <w:rPr>
                <w:rFonts w:ascii="Times New Roman" w:eastAsia="Times New Roman" w:hAnsi="Times New Roman" w:cs="Times New Roman"/>
                <w:sz w:val="22"/>
                <w:szCs w:val="22"/>
              </w:rPr>
            </w:pPr>
            <w:r w:rsidRPr="000A7413">
              <w:rPr>
                <w:rFonts w:ascii="Times New Roman" w:eastAsia="Times New Roman" w:hAnsi="Times New Roman" w:cs="Times New Roman"/>
                <w:b/>
                <w:sz w:val="22"/>
                <w:szCs w:val="22"/>
                <w:lang w:val="en-GB" w:bidi="ar-SA"/>
              </w:rPr>
              <w:t>Separate financial statements</w:t>
            </w:r>
          </w:p>
        </w:tc>
      </w:tr>
      <w:tr w:rsidR="00112FE0" w:rsidRPr="00422F13" w14:paraId="626F3BE1" w14:textId="77777777" w:rsidTr="00177D18">
        <w:trPr>
          <w:cantSplit/>
          <w:trHeight w:val="64"/>
        </w:trPr>
        <w:tc>
          <w:tcPr>
            <w:tcW w:w="4721" w:type="dxa"/>
            <w:gridSpan w:val="4"/>
          </w:tcPr>
          <w:p w14:paraId="7535D5BC" w14:textId="77777777" w:rsidR="00112FE0" w:rsidRPr="000A7413" w:rsidRDefault="00112FE0" w:rsidP="0078106C">
            <w:pPr>
              <w:spacing w:line="240" w:lineRule="exact"/>
              <w:rPr>
                <w:rFonts w:ascii="Times New Roman" w:eastAsia="Times New Roman" w:hAnsi="Times New Roman" w:cs="Times New Roman"/>
                <w:sz w:val="22"/>
                <w:szCs w:val="22"/>
              </w:rPr>
            </w:pPr>
          </w:p>
        </w:tc>
        <w:tc>
          <w:tcPr>
            <w:tcW w:w="2140" w:type="dxa"/>
            <w:gridSpan w:val="7"/>
          </w:tcPr>
          <w:p w14:paraId="1A277BD2" w14:textId="1266B81C" w:rsidR="00112FE0" w:rsidRPr="000A7413" w:rsidRDefault="00112FE0" w:rsidP="007807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77C5ECE5" w14:textId="77777777" w:rsidR="00112FE0" w:rsidRPr="000A7413" w:rsidRDefault="00112FE0" w:rsidP="0078074E">
            <w:pPr>
              <w:tabs>
                <w:tab w:val="decimal" w:pos="765"/>
              </w:tabs>
              <w:spacing w:line="240" w:lineRule="exact"/>
              <w:jc w:val="center"/>
              <w:rPr>
                <w:rFonts w:ascii="Times New Roman" w:eastAsia="Times New Roman" w:hAnsi="Times New Roman" w:cs="Times New Roman"/>
                <w:sz w:val="22"/>
                <w:szCs w:val="22"/>
                <w:lang w:val="en-GB" w:bidi="ar-SA"/>
              </w:rPr>
            </w:pPr>
          </w:p>
        </w:tc>
        <w:tc>
          <w:tcPr>
            <w:tcW w:w="2409" w:type="dxa"/>
            <w:gridSpan w:val="7"/>
          </w:tcPr>
          <w:p w14:paraId="5DA37292" w14:textId="473983F9" w:rsidR="00112FE0" w:rsidRDefault="00112FE0" w:rsidP="007807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D03C03" w:rsidRPr="00422F13" w14:paraId="1FB18AA0" w14:textId="77777777" w:rsidTr="0078074E">
        <w:trPr>
          <w:cantSplit/>
          <w:trHeight w:val="64"/>
        </w:trPr>
        <w:tc>
          <w:tcPr>
            <w:tcW w:w="4721" w:type="dxa"/>
            <w:gridSpan w:val="4"/>
          </w:tcPr>
          <w:p w14:paraId="119BBA18" w14:textId="77777777" w:rsidR="00D03C03" w:rsidRPr="000A7413" w:rsidRDefault="00D03C03" w:rsidP="0078106C">
            <w:pPr>
              <w:spacing w:line="240" w:lineRule="exact"/>
              <w:rPr>
                <w:rFonts w:ascii="Times New Roman" w:eastAsia="Times New Roman" w:hAnsi="Times New Roman" w:cs="Times New Roman"/>
                <w:sz w:val="22"/>
                <w:szCs w:val="22"/>
              </w:rPr>
            </w:pPr>
          </w:p>
        </w:tc>
        <w:tc>
          <w:tcPr>
            <w:tcW w:w="980" w:type="dxa"/>
            <w:gridSpan w:val="3"/>
          </w:tcPr>
          <w:p w14:paraId="65AB35D3" w14:textId="77777777" w:rsidR="00112FE0" w:rsidRPr="000A7413" w:rsidRDefault="00112FE0" w:rsidP="00112FE0">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1E3EEE3B" w14:textId="743CDD9B" w:rsidR="00D03C03" w:rsidRPr="0078074E" w:rsidRDefault="00112FE0" w:rsidP="0078074E">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w:t>
            </w:r>
          </w:p>
        </w:tc>
        <w:tc>
          <w:tcPr>
            <w:tcW w:w="180" w:type="dxa"/>
          </w:tcPr>
          <w:p w14:paraId="6F461A28"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Borders>
              <w:top w:val="nil"/>
              <w:left w:val="nil"/>
              <w:right w:val="nil"/>
            </w:tcBorders>
          </w:tcPr>
          <w:p w14:paraId="6F6670BB" w14:textId="4344860A" w:rsidR="00D03C03" w:rsidRPr="0078074E" w:rsidRDefault="00112FE0" w:rsidP="0078074E">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w:t>
            </w:r>
            <w:proofErr w:type="gramStart"/>
            <w:r w:rsidRPr="000A7413">
              <w:rPr>
                <w:rFonts w:ascii="Times New Roman" w:eastAsia="Times New Roman" w:hAnsi="Times New Roman" w:cs="Times New Roman"/>
                <w:i/>
                <w:iCs/>
                <w:sz w:val="22"/>
                <w:szCs w:val="22"/>
                <w:lang w:val="en-GB" w:bidi="ar-SA"/>
              </w:rPr>
              <w:t>in</w:t>
            </w:r>
            <w:proofErr w:type="gramEnd"/>
            <w:r w:rsidRPr="000A7413">
              <w:rPr>
                <w:rFonts w:ascii="Times New Roman" w:eastAsia="Times New Roman" w:hAnsi="Times New Roman" w:cs="Times New Roman"/>
                <w:i/>
                <w:iCs/>
                <w:sz w:val="22"/>
                <w:szCs w:val="22"/>
                <w:lang w:val="en-GB" w:bidi="ar-SA"/>
              </w:rPr>
              <w:t xml:space="preserve"> million Baht)</w:t>
            </w:r>
          </w:p>
        </w:tc>
        <w:tc>
          <w:tcPr>
            <w:tcW w:w="180" w:type="dxa"/>
          </w:tcPr>
          <w:p w14:paraId="47FFAE0B"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015B125C" w14:textId="77777777" w:rsidR="00112FE0" w:rsidRPr="000A7413" w:rsidRDefault="00112FE0" w:rsidP="00112FE0">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36C4BC6E" w14:textId="1DDBFC7C" w:rsidR="00D03C03" w:rsidRPr="000A7413" w:rsidRDefault="00112FE0" w:rsidP="0078074E">
            <w:pPr>
              <w:tabs>
                <w:tab w:val="left" w:pos="720"/>
                <w:tab w:val="decimal" w:pos="765"/>
              </w:tabs>
              <w:spacing w:line="240" w:lineRule="exact"/>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rPr>
              <w:t>(%)</w:t>
            </w:r>
          </w:p>
        </w:tc>
        <w:tc>
          <w:tcPr>
            <w:tcW w:w="180" w:type="dxa"/>
          </w:tcPr>
          <w:p w14:paraId="347D9909"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249" w:type="dxa"/>
            <w:gridSpan w:val="3"/>
            <w:tcBorders>
              <w:top w:val="nil"/>
              <w:left w:val="nil"/>
              <w:right w:val="nil"/>
            </w:tcBorders>
          </w:tcPr>
          <w:p w14:paraId="5164B646" w14:textId="17DB4875" w:rsidR="00D03C03" w:rsidRPr="0078074E" w:rsidRDefault="00112FE0" w:rsidP="0078074E">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w:t>
            </w:r>
            <w:proofErr w:type="gramStart"/>
            <w:r w:rsidRPr="000A7413">
              <w:rPr>
                <w:rFonts w:ascii="Times New Roman" w:eastAsia="Times New Roman" w:hAnsi="Times New Roman" w:cs="Times New Roman"/>
                <w:i/>
                <w:iCs/>
                <w:sz w:val="22"/>
                <w:szCs w:val="22"/>
                <w:lang w:val="en-GB" w:bidi="ar-SA"/>
              </w:rPr>
              <w:t>in</w:t>
            </w:r>
            <w:proofErr w:type="gramEnd"/>
            <w:r w:rsidRPr="000A7413">
              <w:rPr>
                <w:rFonts w:ascii="Times New Roman" w:eastAsia="Times New Roman" w:hAnsi="Times New Roman" w:cs="Times New Roman"/>
                <w:i/>
                <w:iCs/>
                <w:sz w:val="22"/>
                <w:szCs w:val="22"/>
                <w:lang w:val="en-GB" w:bidi="ar-SA"/>
              </w:rPr>
              <w:t xml:space="preserve"> million Baht)</w:t>
            </w:r>
          </w:p>
        </w:tc>
      </w:tr>
      <w:tr w:rsidR="00971663" w:rsidRPr="00422F13" w14:paraId="6C5D348C" w14:textId="77777777" w:rsidTr="0078074E">
        <w:trPr>
          <w:cantSplit/>
          <w:trHeight w:val="64"/>
        </w:trPr>
        <w:tc>
          <w:tcPr>
            <w:tcW w:w="4721" w:type="dxa"/>
            <w:gridSpan w:val="4"/>
            <w:hideMark/>
          </w:tcPr>
          <w:p w14:paraId="08CB04D7" w14:textId="07D9D92F"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Profit before tax expense</w:t>
            </w:r>
          </w:p>
        </w:tc>
        <w:tc>
          <w:tcPr>
            <w:tcW w:w="980" w:type="dxa"/>
            <w:gridSpan w:val="3"/>
          </w:tcPr>
          <w:p w14:paraId="6F8558D6" w14:textId="77777777" w:rsidR="00971663" w:rsidRPr="000A7413" w:rsidRDefault="00971663" w:rsidP="0078106C">
            <w:pPr>
              <w:tabs>
                <w:tab w:val="left" w:pos="720"/>
                <w:tab w:val="decimal" w:pos="765"/>
              </w:tabs>
              <w:spacing w:line="240" w:lineRule="exact"/>
              <w:jc w:val="right"/>
              <w:rPr>
                <w:rFonts w:ascii="Times New Roman" w:eastAsia="Times New Roman" w:hAnsi="Times New Roman" w:cs="Times New Roman"/>
                <w:sz w:val="22"/>
                <w:szCs w:val="22"/>
                <w:lang w:val="en-GB" w:bidi="ar-SA"/>
              </w:rPr>
            </w:pPr>
          </w:p>
        </w:tc>
        <w:tc>
          <w:tcPr>
            <w:tcW w:w="180" w:type="dxa"/>
          </w:tcPr>
          <w:p w14:paraId="69ADF470"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Borders>
              <w:left w:val="nil"/>
              <w:bottom w:val="double" w:sz="4" w:space="0" w:color="auto"/>
              <w:right w:val="nil"/>
            </w:tcBorders>
          </w:tcPr>
          <w:p w14:paraId="51875FB4" w14:textId="42B13536" w:rsidR="00971663" w:rsidRPr="000A7413" w:rsidRDefault="00A85F9D" w:rsidP="0078106C">
            <w:pPr>
              <w:tabs>
                <w:tab w:val="decimal" w:pos="706"/>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6,927</w:t>
            </w:r>
          </w:p>
        </w:tc>
        <w:tc>
          <w:tcPr>
            <w:tcW w:w="180" w:type="dxa"/>
          </w:tcPr>
          <w:p w14:paraId="516F4F43"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36409322" w14:textId="77777777" w:rsidR="00971663" w:rsidRPr="000A7413" w:rsidRDefault="00971663" w:rsidP="0078106C">
            <w:pPr>
              <w:tabs>
                <w:tab w:val="left" w:pos="720"/>
                <w:tab w:val="decimal" w:pos="765"/>
              </w:tabs>
              <w:spacing w:line="240" w:lineRule="exact"/>
              <w:jc w:val="right"/>
              <w:rPr>
                <w:rFonts w:ascii="Times New Roman" w:eastAsia="Times New Roman" w:hAnsi="Times New Roman" w:cs="Times New Roman"/>
                <w:sz w:val="22"/>
                <w:szCs w:val="22"/>
                <w:lang w:val="en-GB" w:bidi="ar-SA"/>
              </w:rPr>
            </w:pPr>
          </w:p>
        </w:tc>
        <w:tc>
          <w:tcPr>
            <w:tcW w:w="180" w:type="dxa"/>
          </w:tcPr>
          <w:p w14:paraId="6659585D"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249" w:type="dxa"/>
            <w:gridSpan w:val="3"/>
            <w:tcBorders>
              <w:left w:val="nil"/>
              <w:bottom w:val="double" w:sz="4" w:space="0" w:color="auto"/>
              <w:right w:val="nil"/>
            </w:tcBorders>
          </w:tcPr>
          <w:p w14:paraId="0C9FDFE6" w14:textId="1B1E788A" w:rsidR="00971663" w:rsidRPr="000A7413" w:rsidRDefault="00971663" w:rsidP="0078106C">
            <w:pPr>
              <w:tabs>
                <w:tab w:val="decimal" w:pos="883"/>
              </w:tabs>
              <w:spacing w:line="240" w:lineRule="exact"/>
              <w:ind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8,229</w:t>
            </w:r>
          </w:p>
        </w:tc>
      </w:tr>
      <w:tr w:rsidR="00971663" w:rsidRPr="00422F13" w14:paraId="2E0CB8DE" w14:textId="77777777" w:rsidTr="00112FE0">
        <w:trPr>
          <w:cantSplit/>
          <w:trHeight w:val="64"/>
        </w:trPr>
        <w:tc>
          <w:tcPr>
            <w:tcW w:w="4721" w:type="dxa"/>
            <w:gridSpan w:val="4"/>
            <w:hideMark/>
          </w:tcPr>
          <w:p w14:paraId="4EB5CF54" w14:textId="77777777"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980" w:type="dxa"/>
            <w:gridSpan w:val="3"/>
          </w:tcPr>
          <w:p w14:paraId="2FDF95B8" w14:textId="47A90476" w:rsidR="00971663" w:rsidRPr="000A7413" w:rsidRDefault="00A85F9D" w:rsidP="0078106C">
            <w:pPr>
              <w:tabs>
                <w:tab w:val="decimal" w:pos="371"/>
              </w:tabs>
              <w:spacing w:line="240" w:lineRule="exact"/>
              <w:ind w:right="-2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2F7F8345"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Borders>
              <w:top w:val="double" w:sz="4" w:space="0" w:color="auto"/>
              <w:left w:val="nil"/>
              <w:bottom w:val="nil"/>
              <w:right w:val="nil"/>
            </w:tcBorders>
          </w:tcPr>
          <w:p w14:paraId="49DBB639" w14:textId="09634AED" w:rsidR="00971663" w:rsidRPr="000A7413" w:rsidRDefault="00A85F9D" w:rsidP="0078106C">
            <w:pPr>
              <w:tabs>
                <w:tab w:val="decimal" w:pos="706"/>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1,385</w:t>
            </w:r>
          </w:p>
        </w:tc>
        <w:tc>
          <w:tcPr>
            <w:tcW w:w="180" w:type="dxa"/>
          </w:tcPr>
          <w:p w14:paraId="0CEA7F7A"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hideMark/>
          </w:tcPr>
          <w:p w14:paraId="1B292BD6" w14:textId="7CA31F47" w:rsidR="00971663" w:rsidRPr="000A7413" w:rsidRDefault="00971663" w:rsidP="0078106C">
            <w:pPr>
              <w:spacing w:line="240" w:lineRule="exact"/>
              <w:ind w:right="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15837348"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249" w:type="dxa"/>
            <w:gridSpan w:val="3"/>
            <w:tcBorders>
              <w:top w:val="double" w:sz="4" w:space="0" w:color="auto"/>
              <w:left w:val="nil"/>
              <w:bottom w:val="nil"/>
              <w:right w:val="nil"/>
            </w:tcBorders>
          </w:tcPr>
          <w:p w14:paraId="6EEA5005" w14:textId="48C0DE55" w:rsidR="00971663" w:rsidRPr="000A7413" w:rsidRDefault="00971663" w:rsidP="0078106C">
            <w:pPr>
              <w:tabs>
                <w:tab w:val="decimal" w:pos="883"/>
              </w:tabs>
              <w:spacing w:line="240" w:lineRule="exact"/>
              <w:ind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1,646</w:t>
            </w:r>
          </w:p>
        </w:tc>
      </w:tr>
      <w:tr w:rsidR="00971663" w:rsidRPr="00422F13" w14:paraId="3F45DBD0" w14:textId="77777777" w:rsidTr="00112FE0">
        <w:trPr>
          <w:cantSplit/>
        </w:trPr>
        <w:tc>
          <w:tcPr>
            <w:tcW w:w="4721" w:type="dxa"/>
            <w:gridSpan w:val="4"/>
            <w:hideMark/>
          </w:tcPr>
          <w:p w14:paraId="391CE99A" w14:textId="77777777" w:rsidR="00971663" w:rsidRPr="000A7413" w:rsidRDefault="00971663" w:rsidP="0078106C">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not subject to tax</w:t>
            </w:r>
          </w:p>
        </w:tc>
        <w:tc>
          <w:tcPr>
            <w:tcW w:w="980" w:type="dxa"/>
            <w:gridSpan w:val="3"/>
          </w:tcPr>
          <w:p w14:paraId="253A8154" w14:textId="77777777" w:rsidR="00971663" w:rsidRPr="000A7413" w:rsidRDefault="00971663" w:rsidP="0078106C">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508038D3"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6210D12A" w14:textId="226519CB" w:rsidR="00971663" w:rsidRPr="000A7413" w:rsidRDefault="00A85F9D" w:rsidP="0078106C">
            <w:pPr>
              <w:tabs>
                <w:tab w:val="decimal" w:pos="706"/>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(2,187)</w:t>
            </w:r>
          </w:p>
        </w:tc>
        <w:tc>
          <w:tcPr>
            <w:tcW w:w="180" w:type="dxa"/>
          </w:tcPr>
          <w:p w14:paraId="3A352248"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2370FED2" w14:textId="77777777" w:rsidR="00971663" w:rsidRPr="000A7413" w:rsidRDefault="00971663" w:rsidP="0078106C">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40EC8FE3" w14:textId="77777777" w:rsidR="00971663" w:rsidRPr="000A7413" w:rsidRDefault="0097166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249" w:type="dxa"/>
            <w:gridSpan w:val="3"/>
          </w:tcPr>
          <w:p w14:paraId="4E58C9E3" w14:textId="63A4E0AE" w:rsidR="00971663" w:rsidRPr="000A7413" w:rsidRDefault="00971663" w:rsidP="0078106C">
            <w:pPr>
              <w:tabs>
                <w:tab w:val="decimal" w:pos="883"/>
              </w:tabs>
              <w:spacing w:line="240" w:lineRule="exact"/>
              <w:ind w:left="72"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(1,472)</w:t>
            </w:r>
          </w:p>
        </w:tc>
      </w:tr>
      <w:tr w:rsidR="00112FE0" w:rsidRPr="00422F13" w14:paraId="7D94D0E8" w14:textId="77777777" w:rsidTr="00112FE0">
        <w:trPr>
          <w:cantSplit/>
        </w:trPr>
        <w:tc>
          <w:tcPr>
            <w:tcW w:w="4721" w:type="dxa"/>
            <w:gridSpan w:val="4"/>
          </w:tcPr>
          <w:p w14:paraId="199B0EF5" w14:textId="77777777" w:rsidR="00112FE0" w:rsidRPr="00190415" w:rsidRDefault="00112FE0" w:rsidP="00112FE0">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14:paraId="19C1BF2A" w14:textId="6C997EFB" w:rsidR="00112FE0" w:rsidRPr="000A7413" w:rsidRDefault="00112FE0" w:rsidP="00112FE0">
            <w:pPr>
              <w:spacing w:line="240" w:lineRule="exact"/>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 xml:space="preserve">debentures </w:t>
            </w:r>
            <w:proofErr w:type="spellStart"/>
            <w:r w:rsidRPr="000A7413">
              <w:rPr>
                <w:rFonts w:ascii="Times New Roman" w:eastAsia="Times New Roman" w:hAnsi="Times New Roman" w:cs="Times New Roman"/>
                <w:sz w:val="22"/>
                <w:szCs w:val="22"/>
              </w:rPr>
              <w:t>recognised</w:t>
            </w:r>
            <w:proofErr w:type="spellEnd"/>
            <w:r w:rsidRPr="000A7413">
              <w:rPr>
                <w:rFonts w:ascii="Times New Roman" w:eastAsia="Times New Roman" w:hAnsi="Times New Roman" w:cs="Times New Roman"/>
                <w:sz w:val="22"/>
                <w:szCs w:val="22"/>
              </w:rPr>
              <w:t xml:space="preserve"> in equity</w:t>
            </w:r>
          </w:p>
        </w:tc>
        <w:tc>
          <w:tcPr>
            <w:tcW w:w="980" w:type="dxa"/>
            <w:gridSpan w:val="3"/>
          </w:tcPr>
          <w:p w14:paraId="38CF7238" w14:textId="77777777" w:rsidR="00112FE0" w:rsidRPr="000A7413" w:rsidRDefault="00112FE0" w:rsidP="00112FE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095D9E85" w14:textId="77777777" w:rsidR="00112FE0" w:rsidRPr="000A7413" w:rsidRDefault="00112FE0" w:rsidP="00112FE0">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2EBEA2E5" w14:textId="77777777" w:rsidR="00112FE0" w:rsidRDefault="00112FE0" w:rsidP="00112FE0">
            <w:pPr>
              <w:tabs>
                <w:tab w:val="decimal" w:pos="706"/>
              </w:tabs>
              <w:spacing w:line="240" w:lineRule="exact"/>
              <w:ind w:left="72"/>
              <w:rPr>
                <w:rFonts w:ascii="Times New Roman" w:eastAsia="Times New Roman" w:hAnsi="Times New Roman" w:cs="Times New Roman"/>
                <w:sz w:val="22"/>
                <w:szCs w:val="22"/>
              </w:rPr>
            </w:pPr>
          </w:p>
          <w:p w14:paraId="6797156D" w14:textId="2481952E" w:rsidR="00112FE0" w:rsidRPr="000A7413" w:rsidRDefault="00A85F9D" w:rsidP="00112FE0">
            <w:pPr>
              <w:tabs>
                <w:tab w:val="decimal" w:pos="706"/>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c>
          <w:tcPr>
            <w:tcW w:w="180" w:type="dxa"/>
          </w:tcPr>
          <w:p w14:paraId="2A1DF0E2" w14:textId="77777777" w:rsidR="00112FE0" w:rsidRPr="000A7413" w:rsidRDefault="00112FE0" w:rsidP="00112FE0">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59AED25C" w14:textId="77777777" w:rsidR="00112FE0" w:rsidRPr="000A7413" w:rsidRDefault="00112FE0" w:rsidP="00112FE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22C8FF78" w14:textId="77777777" w:rsidR="00112FE0" w:rsidRPr="000A7413" w:rsidRDefault="00112FE0" w:rsidP="00112FE0">
            <w:pPr>
              <w:tabs>
                <w:tab w:val="decimal" w:pos="765"/>
              </w:tabs>
              <w:spacing w:line="240" w:lineRule="exact"/>
              <w:jc w:val="right"/>
              <w:rPr>
                <w:rFonts w:ascii="Times New Roman" w:eastAsia="Times New Roman" w:hAnsi="Times New Roman" w:cs="Times New Roman"/>
                <w:sz w:val="22"/>
                <w:szCs w:val="22"/>
                <w:lang w:val="en-GB" w:bidi="ar-SA"/>
              </w:rPr>
            </w:pPr>
          </w:p>
        </w:tc>
        <w:tc>
          <w:tcPr>
            <w:tcW w:w="1249" w:type="dxa"/>
            <w:gridSpan w:val="3"/>
          </w:tcPr>
          <w:p w14:paraId="71C66A2B" w14:textId="77777777" w:rsidR="00112FE0" w:rsidRDefault="00112FE0" w:rsidP="00112FE0">
            <w:pPr>
              <w:tabs>
                <w:tab w:val="decimal" w:pos="883"/>
              </w:tabs>
              <w:spacing w:line="240" w:lineRule="exact"/>
              <w:ind w:left="72" w:right="-170"/>
              <w:rPr>
                <w:rFonts w:ascii="Times New Roman" w:eastAsia="Times New Roman" w:hAnsi="Times New Roman" w:cs="Times New Roman"/>
                <w:sz w:val="22"/>
                <w:szCs w:val="22"/>
              </w:rPr>
            </w:pPr>
          </w:p>
          <w:p w14:paraId="13FD7597" w14:textId="77F848D5" w:rsidR="00112FE0" w:rsidRDefault="00112FE0" w:rsidP="00112FE0">
            <w:pPr>
              <w:tabs>
                <w:tab w:val="decimal" w:pos="883"/>
              </w:tabs>
              <w:spacing w:line="240" w:lineRule="exact"/>
              <w:ind w:left="72"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r>
      <w:tr w:rsidR="00112FE0" w:rsidRPr="00422F13" w14:paraId="1C5F4455" w14:textId="77777777" w:rsidTr="00112FE0">
        <w:trPr>
          <w:cantSplit/>
        </w:trPr>
        <w:tc>
          <w:tcPr>
            <w:tcW w:w="4721" w:type="dxa"/>
            <w:gridSpan w:val="4"/>
          </w:tcPr>
          <w:p w14:paraId="5380DF42" w14:textId="0B1B622F" w:rsidR="00112FE0" w:rsidRPr="000A7413" w:rsidRDefault="00112FE0" w:rsidP="00112FE0">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Expenses not deductible for tax purposes</w:t>
            </w:r>
          </w:p>
        </w:tc>
        <w:tc>
          <w:tcPr>
            <w:tcW w:w="980" w:type="dxa"/>
            <w:gridSpan w:val="3"/>
          </w:tcPr>
          <w:p w14:paraId="1201D86C" w14:textId="77777777" w:rsidR="00112FE0" w:rsidRPr="000A7413" w:rsidRDefault="00112FE0" w:rsidP="00112FE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6BD85ADC" w14:textId="77777777" w:rsidR="00112FE0" w:rsidRPr="000A7413" w:rsidRDefault="00112FE0" w:rsidP="00112FE0">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66228987" w14:textId="1A49FCBE" w:rsidR="00112FE0" w:rsidRPr="000A7413" w:rsidRDefault="00A85F9D" w:rsidP="00112FE0">
            <w:pPr>
              <w:tabs>
                <w:tab w:val="decimal" w:pos="706"/>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1,037</w:t>
            </w:r>
          </w:p>
        </w:tc>
        <w:tc>
          <w:tcPr>
            <w:tcW w:w="180" w:type="dxa"/>
          </w:tcPr>
          <w:p w14:paraId="5602F78D" w14:textId="77777777" w:rsidR="00112FE0" w:rsidRPr="000A7413" w:rsidRDefault="00112FE0" w:rsidP="00112FE0">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Pr>
          <w:p w14:paraId="4ADFD18F" w14:textId="77777777" w:rsidR="00112FE0" w:rsidRPr="000A7413" w:rsidRDefault="00112FE0" w:rsidP="00112FE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07774607" w14:textId="77777777" w:rsidR="00112FE0" w:rsidRPr="000A7413" w:rsidRDefault="00112FE0" w:rsidP="00112FE0">
            <w:pPr>
              <w:tabs>
                <w:tab w:val="decimal" w:pos="765"/>
              </w:tabs>
              <w:spacing w:line="240" w:lineRule="exact"/>
              <w:jc w:val="right"/>
              <w:rPr>
                <w:rFonts w:ascii="Times New Roman" w:eastAsia="Times New Roman" w:hAnsi="Times New Roman" w:cs="Times New Roman"/>
                <w:sz w:val="22"/>
                <w:szCs w:val="22"/>
                <w:lang w:val="en-GB" w:bidi="ar-SA"/>
              </w:rPr>
            </w:pPr>
          </w:p>
        </w:tc>
        <w:tc>
          <w:tcPr>
            <w:tcW w:w="1249" w:type="dxa"/>
            <w:gridSpan w:val="3"/>
          </w:tcPr>
          <w:p w14:paraId="05C61D50" w14:textId="35ABCBCC" w:rsidR="00112FE0" w:rsidRDefault="00112FE0" w:rsidP="00112FE0">
            <w:pPr>
              <w:tabs>
                <w:tab w:val="decimal" w:pos="883"/>
              </w:tabs>
              <w:spacing w:line="240" w:lineRule="exact"/>
              <w:ind w:left="72"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p>
        </w:tc>
      </w:tr>
      <w:tr w:rsidR="00112FE0" w:rsidRPr="00422F13" w14:paraId="674EDB08" w14:textId="77777777" w:rsidTr="00112FE0">
        <w:trPr>
          <w:cantSplit/>
        </w:trPr>
        <w:tc>
          <w:tcPr>
            <w:tcW w:w="4721" w:type="dxa"/>
            <w:gridSpan w:val="4"/>
          </w:tcPr>
          <w:p w14:paraId="38497F35" w14:textId="0FEA5392" w:rsidR="00112FE0" w:rsidRPr="000A7413" w:rsidRDefault="00112FE0" w:rsidP="00112FE0">
            <w:pPr>
              <w:spacing w:line="240" w:lineRule="exact"/>
              <w:rPr>
                <w:rFonts w:ascii="Times New Roman" w:eastAsia="Times New Roman" w:hAnsi="Times New Roman" w:cs="Times New Roman"/>
                <w:sz w:val="22"/>
                <w:szCs w:val="22"/>
              </w:rPr>
            </w:pPr>
            <w:r w:rsidRPr="00E4421C">
              <w:rPr>
                <w:rFonts w:ascii="Times New Roman" w:eastAsia="Times New Roman" w:hAnsi="Times New Roman" w:cs="Times New Roman"/>
                <w:sz w:val="22"/>
                <w:szCs w:val="22"/>
              </w:rPr>
              <w:t>Change in recognition of temporary difference</w:t>
            </w:r>
          </w:p>
        </w:tc>
        <w:tc>
          <w:tcPr>
            <w:tcW w:w="980" w:type="dxa"/>
            <w:gridSpan w:val="3"/>
            <w:tcBorders>
              <w:bottom w:val="single" w:sz="4" w:space="0" w:color="auto"/>
            </w:tcBorders>
          </w:tcPr>
          <w:p w14:paraId="76A1E254" w14:textId="77777777" w:rsidR="00112FE0" w:rsidRPr="000A7413" w:rsidRDefault="00112FE0" w:rsidP="00112FE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3B7494B2" w14:textId="77777777" w:rsidR="00112FE0" w:rsidRPr="000A7413" w:rsidRDefault="00112FE0" w:rsidP="00112FE0">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027944F6" w14:textId="2371BFD8" w:rsidR="00112FE0" w:rsidRPr="000A7413" w:rsidRDefault="00A85F9D" w:rsidP="00652AE7">
            <w:pPr>
              <w:tabs>
                <w:tab w:val="decimal" w:pos="525"/>
              </w:tabs>
              <w:spacing w:line="240" w:lineRule="exact"/>
              <w:ind w:left="72"/>
              <w:rPr>
                <w:rFonts w:ascii="Times New Roman" w:eastAsia="Times New Roman" w:hAnsi="Times New Roman" w:cs="Times New Roman"/>
                <w:sz w:val="22"/>
                <w:szCs w:val="22"/>
              </w:rPr>
            </w:pPr>
            <w:r w:rsidRPr="00F44EDA">
              <w:rPr>
                <w:rFonts w:ascii="Times New Roman" w:eastAsia="Times New Roman" w:hAnsi="Times New Roman" w:cs="Times New Roman"/>
                <w:sz w:val="22"/>
                <w:szCs w:val="22"/>
              </w:rPr>
              <w:t>-</w:t>
            </w:r>
          </w:p>
        </w:tc>
        <w:tc>
          <w:tcPr>
            <w:tcW w:w="180" w:type="dxa"/>
          </w:tcPr>
          <w:p w14:paraId="0157521C" w14:textId="77777777" w:rsidR="00112FE0" w:rsidRPr="000A7413" w:rsidRDefault="00112FE0" w:rsidP="00112FE0">
            <w:pPr>
              <w:tabs>
                <w:tab w:val="decimal" w:pos="765"/>
              </w:tabs>
              <w:spacing w:line="240" w:lineRule="exact"/>
              <w:jc w:val="right"/>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0DF5AD41" w14:textId="77777777" w:rsidR="00112FE0" w:rsidRPr="000A7413" w:rsidRDefault="00112FE0" w:rsidP="00112FE0">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2504601D" w14:textId="77777777" w:rsidR="00112FE0" w:rsidRPr="000A7413" w:rsidRDefault="00112FE0" w:rsidP="00112FE0">
            <w:pPr>
              <w:tabs>
                <w:tab w:val="decimal" w:pos="765"/>
              </w:tabs>
              <w:spacing w:line="240" w:lineRule="exact"/>
              <w:jc w:val="right"/>
              <w:rPr>
                <w:rFonts w:ascii="Times New Roman" w:eastAsia="Times New Roman" w:hAnsi="Times New Roman" w:cs="Times New Roman"/>
                <w:sz w:val="22"/>
                <w:szCs w:val="22"/>
                <w:lang w:val="en-GB" w:bidi="ar-SA"/>
              </w:rPr>
            </w:pPr>
          </w:p>
        </w:tc>
        <w:tc>
          <w:tcPr>
            <w:tcW w:w="1249" w:type="dxa"/>
            <w:gridSpan w:val="3"/>
            <w:tcBorders>
              <w:bottom w:val="single" w:sz="4" w:space="0" w:color="auto"/>
            </w:tcBorders>
          </w:tcPr>
          <w:p w14:paraId="33E80685" w14:textId="43BFAFE7" w:rsidR="00112FE0" w:rsidRDefault="00112FE0" w:rsidP="00112FE0">
            <w:pPr>
              <w:tabs>
                <w:tab w:val="decimal" w:pos="883"/>
              </w:tabs>
              <w:spacing w:line="240" w:lineRule="exact"/>
              <w:ind w:left="72"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(5)</w:t>
            </w:r>
          </w:p>
        </w:tc>
      </w:tr>
      <w:tr w:rsidR="00112FE0" w:rsidRPr="00422F13" w14:paraId="2C577203" w14:textId="77777777" w:rsidTr="00112FE0">
        <w:trPr>
          <w:cantSplit/>
        </w:trPr>
        <w:tc>
          <w:tcPr>
            <w:tcW w:w="4721" w:type="dxa"/>
            <w:gridSpan w:val="4"/>
          </w:tcPr>
          <w:p w14:paraId="418C3A27" w14:textId="38A091D8" w:rsidR="00112FE0" w:rsidRPr="000A7413" w:rsidRDefault="00112FE0" w:rsidP="00112FE0">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b/>
                <w:bCs/>
                <w:sz w:val="22"/>
                <w:szCs w:val="22"/>
              </w:rPr>
              <w:t>Total</w:t>
            </w:r>
          </w:p>
        </w:tc>
        <w:tc>
          <w:tcPr>
            <w:tcW w:w="980" w:type="dxa"/>
            <w:gridSpan w:val="3"/>
            <w:tcBorders>
              <w:top w:val="single" w:sz="4" w:space="0" w:color="auto"/>
              <w:bottom w:val="double" w:sz="4" w:space="0" w:color="auto"/>
            </w:tcBorders>
          </w:tcPr>
          <w:p w14:paraId="3B9FB938" w14:textId="5CD46FAA" w:rsidR="00112FE0" w:rsidRPr="0078074E" w:rsidRDefault="00A85F9D" w:rsidP="00112FE0">
            <w:pPr>
              <w:tabs>
                <w:tab w:val="decimal" w:pos="371"/>
              </w:tabs>
              <w:spacing w:line="240" w:lineRule="exact"/>
              <w:ind w:right="-29"/>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1.23</w:t>
            </w:r>
          </w:p>
        </w:tc>
        <w:tc>
          <w:tcPr>
            <w:tcW w:w="180" w:type="dxa"/>
          </w:tcPr>
          <w:p w14:paraId="79916505" w14:textId="77777777" w:rsidR="00112FE0" w:rsidRPr="0078074E" w:rsidRDefault="00112FE0"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80" w:type="dxa"/>
            <w:gridSpan w:val="3"/>
            <w:tcBorders>
              <w:top w:val="single" w:sz="4" w:space="0" w:color="auto"/>
              <w:bottom w:val="double" w:sz="4" w:space="0" w:color="auto"/>
            </w:tcBorders>
          </w:tcPr>
          <w:p w14:paraId="59DD5C30" w14:textId="7DC972A8" w:rsidR="00112FE0" w:rsidRPr="0078074E" w:rsidRDefault="00A85F9D" w:rsidP="00112FE0">
            <w:pPr>
              <w:tabs>
                <w:tab w:val="decimal" w:pos="706"/>
              </w:tabs>
              <w:spacing w:line="240" w:lineRule="exac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85</w:t>
            </w:r>
          </w:p>
        </w:tc>
        <w:tc>
          <w:tcPr>
            <w:tcW w:w="180" w:type="dxa"/>
          </w:tcPr>
          <w:p w14:paraId="1C268285" w14:textId="77777777" w:rsidR="00112FE0" w:rsidRPr="0078074E" w:rsidRDefault="00112FE0"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80" w:type="dxa"/>
            <w:gridSpan w:val="3"/>
            <w:tcBorders>
              <w:top w:val="single" w:sz="4" w:space="0" w:color="auto"/>
              <w:bottom w:val="double" w:sz="4" w:space="0" w:color="auto"/>
            </w:tcBorders>
          </w:tcPr>
          <w:p w14:paraId="0C69DD12" w14:textId="7FC6F332" w:rsidR="00112FE0" w:rsidRPr="0078074E" w:rsidRDefault="00112FE0" w:rsidP="00112FE0">
            <w:pPr>
              <w:tabs>
                <w:tab w:val="decimal" w:pos="371"/>
              </w:tabs>
              <w:spacing w:line="240" w:lineRule="exact"/>
              <w:ind w:right="-29"/>
              <w:jc w:val="right"/>
              <w:rPr>
                <w:rFonts w:ascii="Times New Roman" w:eastAsia="Times New Roman" w:hAnsi="Times New Roman" w:cs="Times New Roman"/>
                <w:b/>
                <w:bCs/>
                <w:sz w:val="22"/>
                <w:szCs w:val="22"/>
                <w:lang w:val="en-GB" w:bidi="ar-SA"/>
              </w:rPr>
            </w:pPr>
            <w:r w:rsidRPr="0078074E">
              <w:rPr>
                <w:rFonts w:ascii="Times New Roman" w:eastAsia="Times New Roman" w:hAnsi="Times New Roman" w:cs="Times New Roman"/>
                <w:b/>
                <w:bCs/>
                <w:sz w:val="22"/>
                <w:szCs w:val="22"/>
                <w:lang w:val="en-GB" w:bidi="ar-SA"/>
              </w:rPr>
              <w:t>0.35</w:t>
            </w:r>
          </w:p>
        </w:tc>
        <w:tc>
          <w:tcPr>
            <w:tcW w:w="180" w:type="dxa"/>
          </w:tcPr>
          <w:p w14:paraId="5452AA38" w14:textId="77777777" w:rsidR="00112FE0" w:rsidRPr="0078074E" w:rsidRDefault="00112FE0"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1249" w:type="dxa"/>
            <w:gridSpan w:val="3"/>
            <w:tcBorders>
              <w:top w:val="single" w:sz="4" w:space="0" w:color="auto"/>
              <w:bottom w:val="double" w:sz="4" w:space="0" w:color="auto"/>
            </w:tcBorders>
          </w:tcPr>
          <w:p w14:paraId="02590668" w14:textId="54DF79BE" w:rsidR="00112FE0" w:rsidRPr="0078074E" w:rsidRDefault="00112FE0" w:rsidP="00112FE0">
            <w:pPr>
              <w:tabs>
                <w:tab w:val="decimal" w:pos="883"/>
              </w:tabs>
              <w:spacing w:line="240" w:lineRule="exact"/>
              <w:ind w:left="72" w:right="-170"/>
              <w:rPr>
                <w:rFonts w:ascii="Times New Roman" w:eastAsia="Times New Roman" w:hAnsi="Times New Roman" w:cs="Times New Roman"/>
                <w:b/>
                <w:bCs/>
                <w:sz w:val="22"/>
                <w:szCs w:val="22"/>
              </w:rPr>
            </w:pPr>
            <w:r w:rsidRPr="0078074E">
              <w:rPr>
                <w:rFonts w:ascii="Times New Roman" w:eastAsia="Times New Roman" w:hAnsi="Times New Roman" w:cs="Times New Roman"/>
                <w:b/>
                <w:bCs/>
                <w:sz w:val="22"/>
                <w:szCs w:val="22"/>
              </w:rPr>
              <w:t>29</w:t>
            </w:r>
          </w:p>
        </w:tc>
      </w:tr>
      <w:tr w:rsidR="0081106A" w:rsidRPr="00422F13" w14:paraId="35F210A2" w14:textId="77777777" w:rsidTr="0045476F">
        <w:trPr>
          <w:cantSplit/>
        </w:trPr>
        <w:tc>
          <w:tcPr>
            <w:tcW w:w="4721" w:type="dxa"/>
            <w:gridSpan w:val="4"/>
          </w:tcPr>
          <w:p w14:paraId="5D9614E3" w14:textId="77777777" w:rsidR="0081106A" w:rsidRPr="000A7413" w:rsidRDefault="0081106A" w:rsidP="00112FE0">
            <w:pPr>
              <w:spacing w:line="240" w:lineRule="exact"/>
              <w:rPr>
                <w:rFonts w:ascii="Times New Roman" w:eastAsia="Times New Roman" w:hAnsi="Times New Roman" w:cs="Times New Roman"/>
                <w:b/>
                <w:bCs/>
                <w:sz w:val="22"/>
                <w:szCs w:val="22"/>
              </w:rPr>
            </w:pPr>
          </w:p>
        </w:tc>
        <w:tc>
          <w:tcPr>
            <w:tcW w:w="980" w:type="dxa"/>
            <w:gridSpan w:val="3"/>
            <w:tcBorders>
              <w:top w:val="single" w:sz="4" w:space="0" w:color="auto"/>
            </w:tcBorders>
          </w:tcPr>
          <w:p w14:paraId="61AC3C01" w14:textId="77777777" w:rsidR="0081106A" w:rsidRDefault="0081106A" w:rsidP="00112FE0">
            <w:pPr>
              <w:tabs>
                <w:tab w:val="decimal" w:pos="371"/>
              </w:tabs>
              <w:spacing w:line="240" w:lineRule="exact"/>
              <w:ind w:right="-29"/>
              <w:jc w:val="right"/>
              <w:rPr>
                <w:rFonts w:ascii="Times New Roman" w:eastAsia="Times New Roman" w:hAnsi="Times New Roman" w:cs="Times New Roman"/>
                <w:b/>
                <w:bCs/>
                <w:sz w:val="22"/>
                <w:szCs w:val="22"/>
                <w:lang w:val="en-GB" w:bidi="ar-SA"/>
              </w:rPr>
            </w:pPr>
          </w:p>
        </w:tc>
        <w:tc>
          <w:tcPr>
            <w:tcW w:w="180" w:type="dxa"/>
          </w:tcPr>
          <w:p w14:paraId="2786CFA7" w14:textId="77777777" w:rsidR="0081106A" w:rsidRPr="0078074E" w:rsidRDefault="0081106A"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80" w:type="dxa"/>
            <w:gridSpan w:val="3"/>
            <w:tcBorders>
              <w:top w:val="single" w:sz="4" w:space="0" w:color="auto"/>
            </w:tcBorders>
          </w:tcPr>
          <w:p w14:paraId="79D8F29C" w14:textId="77777777" w:rsidR="0081106A" w:rsidRDefault="0081106A" w:rsidP="00112FE0">
            <w:pPr>
              <w:tabs>
                <w:tab w:val="decimal" w:pos="706"/>
              </w:tabs>
              <w:spacing w:line="240" w:lineRule="exact"/>
              <w:ind w:left="72"/>
              <w:rPr>
                <w:rFonts w:ascii="Times New Roman" w:eastAsia="Times New Roman" w:hAnsi="Times New Roman" w:cs="Times New Roman"/>
                <w:b/>
                <w:bCs/>
                <w:sz w:val="22"/>
                <w:szCs w:val="22"/>
              </w:rPr>
            </w:pPr>
          </w:p>
        </w:tc>
        <w:tc>
          <w:tcPr>
            <w:tcW w:w="180" w:type="dxa"/>
          </w:tcPr>
          <w:p w14:paraId="12E04CAD" w14:textId="77777777" w:rsidR="0081106A" w:rsidRPr="0078074E" w:rsidRDefault="0081106A"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80" w:type="dxa"/>
            <w:gridSpan w:val="3"/>
            <w:tcBorders>
              <w:top w:val="single" w:sz="4" w:space="0" w:color="auto"/>
            </w:tcBorders>
          </w:tcPr>
          <w:p w14:paraId="41EA4205" w14:textId="77777777" w:rsidR="0081106A" w:rsidRPr="0078074E" w:rsidRDefault="0081106A" w:rsidP="00112FE0">
            <w:pPr>
              <w:tabs>
                <w:tab w:val="decimal" w:pos="371"/>
              </w:tabs>
              <w:spacing w:line="240" w:lineRule="exact"/>
              <w:ind w:right="-29"/>
              <w:jc w:val="right"/>
              <w:rPr>
                <w:rFonts w:ascii="Times New Roman" w:eastAsia="Times New Roman" w:hAnsi="Times New Roman" w:cs="Times New Roman"/>
                <w:b/>
                <w:bCs/>
                <w:sz w:val="22"/>
                <w:szCs w:val="22"/>
                <w:lang w:val="en-GB" w:bidi="ar-SA"/>
              </w:rPr>
            </w:pPr>
          </w:p>
        </w:tc>
        <w:tc>
          <w:tcPr>
            <w:tcW w:w="180" w:type="dxa"/>
          </w:tcPr>
          <w:p w14:paraId="52F383FF" w14:textId="77777777" w:rsidR="0081106A" w:rsidRPr="0078074E" w:rsidRDefault="0081106A"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1249" w:type="dxa"/>
            <w:gridSpan w:val="3"/>
            <w:tcBorders>
              <w:top w:val="single" w:sz="4" w:space="0" w:color="auto"/>
            </w:tcBorders>
          </w:tcPr>
          <w:p w14:paraId="631BA0BB" w14:textId="77777777" w:rsidR="0081106A" w:rsidRPr="0078074E" w:rsidRDefault="0081106A" w:rsidP="00112FE0">
            <w:pPr>
              <w:tabs>
                <w:tab w:val="decimal" w:pos="883"/>
              </w:tabs>
              <w:spacing w:line="240" w:lineRule="exact"/>
              <w:ind w:left="72" w:right="-170"/>
              <w:rPr>
                <w:rFonts w:ascii="Times New Roman" w:eastAsia="Times New Roman" w:hAnsi="Times New Roman" w:cs="Times New Roman"/>
                <w:b/>
                <w:bCs/>
                <w:sz w:val="22"/>
                <w:szCs w:val="22"/>
              </w:rPr>
            </w:pPr>
          </w:p>
        </w:tc>
      </w:tr>
      <w:tr w:rsidR="0081106A" w:rsidRPr="00422F13" w14:paraId="36972CD0" w14:textId="77777777" w:rsidTr="0045476F">
        <w:trPr>
          <w:cantSplit/>
        </w:trPr>
        <w:tc>
          <w:tcPr>
            <w:tcW w:w="4721" w:type="dxa"/>
            <w:gridSpan w:val="4"/>
          </w:tcPr>
          <w:p w14:paraId="5E525571" w14:textId="77777777" w:rsidR="0081106A" w:rsidRPr="000A7413" w:rsidRDefault="0081106A" w:rsidP="00112FE0">
            <w:pPr>
              <w:spacing w:line="240" w:lineRule="exact"/>
              <w:rPr>
                <w:rFonts w:ascii="Times New Roman" w:eastAsia="Times New Roman" w:hAnsi="Times New Roman" w:cs="Times New Roman"/>
                <w:b/>
                <w:bCs/>
                <w:sz w:val="22"/>
                <w:szCs w:val="22"/>
              </w:rPr>
            </w:pPr>
          </w:p>
        </w:tc>
        <w:tc>
          <w:tcPr>
            <w:tcW w:w="980" w:type="dxa"/>
            <w:gridSpan w:val="3"/>
          </w:tcPr>
          <w:p w14:paraId="17A4C95D" w14:textId="77777777" w:rsidR="0081106A" w:rsidRDefault="0081106A" w:rsidP="00112FE0">
            <w:pPr>
              <w:tabs>
                <w:tab w:val="decimal" w:pos="371"/>
              </w:tabs>
              <w:spacing w:line="240" w:lineRule="exact"/>
              <w:ind w:right="-29"/>
              <w:jc w:val="right"/>
              <w:rPr>
                <w:rFonts w:ascii="Times New Roman" w:eastAsia="Times New Roman" w:hAnsi="Times New Roman" w:cs="Times New Roman"/>
                <w:b/>
                <w:bCs/>
                <w:sz w:val="22"/>
                <w:szCs w:val="22"/>
                <w:lang w:val="en-GB" w:bidi="ar-SA"/>
              </w:rPr>
            </w:pPr>
          </w:p>
        </w:tc>
        <w:tc>
          <w:tcPr>
            <w:tcW w:w="180" w:type="dxa"/>
          </w:tcPr>
          <w:p w14:paraId="27CDAB2F" w14:textId="77777777" w:rsidR="0081106A" w:rsidRPr="0078074E" w:rsidRDefault="0081106A"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80" w:type="dxa"/>
            <w:gridSpan w:val="3"/>
          </w:tcPr>
          <w:p w14:paraId="182CFEF9" w14:textId="77777777" w:rsidR="0081106A" w:rsidRDefault="0081106A" w:rsidP="00112FE0">
            <w:pPr>
              <w:tabs>
                <w:tab w:val="decimal" w:pos="706"/>
              </w:tabs>
              <w:spacing w:line="240" w:lineRule="exact"/>
              <w:ind w:left="72"/>
              <w:rPr>
                <w:rFonts w:ascii="Times New Roman" w:eastAsia="Times New Roman" w:hAnsi="Times New Roman" w:cs="Times New Roman"/>
                <w:b/>
                <w:bCs/>
                <w:sz w:val="22"/>
                <w:szCs w:val="22"/>
              </w:rPr>
            </w:pPr>
          </w:p>
        </w:tc>
        <w:tc>
          <w:tcPr>
            <w:tcW w:w="180" w:type="dxa"/>
          </w:tcPr>
          <w:p w14:paraId="113E4238" w14:textId="77777777" w:rsidR="0081106A" w:rsidRPr="0078074E" w:rsidRDefault="0081106A"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80" w:type="dxa"/>
            <w:gridSpan w:val="3"/>
          </w:tcPr>
          <w:p w14:paraId="1C7F14D2" w14:textId="77777777" w:rsidR="0081106A" w:rsidRPr="0078074E" w:rsidRDefault="0081106A" w:rsidP="00112FE0">
            <w:pPr>
              <w:tabs>
                <w:tab w:val="decimal" w:pos="371"/>
              </w:tabs>
              <w:spacing w:line="240" w:lineRule="exact"/>
              <w:ind w:right="-29"/>
              <w:jc w:val="right"/>
              <w:rPr>
                <w:rFonts w:ascii="Times New Roman" w:eastAsia="Times New Roman" w:hAnsi="Times New Roman" w:cs="Times New Roman"/>
                <w:b/>
                <w:bCs/>
                <w:sz w:val="22"/>
                <w:szCs w:val="22"/>
                <w:lang w:val="en-GB" w:bidi="ar-SA"/>
              </w:rPr>
            </w:pPr>
          </w:p>
        </w:tc>
        <w:tc>
          <w:tcPr>
            <w:tcW w:w="180" w:type="dxa"/>
          </w:tcPr>
          <w:p w14:paraId="524E71C9" w14:textId="77777777" w:rsidR="0081106A" w:rsidRPr="0078074E" w:rsidRDefault="0081106A" w:rsidP="00112FE0">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1249" w:type="dxa"/>
            <w:gridSpan w:val="3"/>
          </w:tcPr>
          <w:p w14:paraId="26702063" w14:textId="77777777" w:rsidR="0081106A" w:rsidRPr="0078074E" w:rsidRDefault="0081106A" w:rsidP="00112FE0">
            <w:pPr>
              <w:tabs>
                <w:tab w:val="decimal" w:pos="883"/>
              </w:tabs>
              <w:spacing w:line="240" w:lineRule="exact"/>
              <w:ind w:left="72" w:right="-170"/>
              <w:rPr>
                <w:rFonts w:ascii="Times New Roman" w:eastAsia="Times New Roman" w:hAnsi="Times New Roman" w:cs="Times New Roman"/>
                <w:b/>
                <w:bCs/>
                <w:sz w:val="22"/>
                <w:szCs w:val="22"/>
              </w:rPr>
            </w:pPr>
          </w:p>
        </w:tc>
      </w:tr>
      <w:tr w:rsidR="003E2122" w:rsidRPr="00F560EF" w14:paraId="0EA50BDF" w14:textId="77777777" w:rsidTr="00112FE0">
        <w:tblPrEx>
          <w:tblLook w:val="0000" w:firstRow="0" w:lastRow="0" w:firstColumn="0" w:lastColumn="0" w:noHBand="0" w:noVBand="0"/>
        </w:tblPrEx>
        <w:trPr>
          <w:cantSplit/>
        </w:trPr>
        <w:tc>
          <w:tcPr>
            <w:tcW w:w="2848" w:type="dxa"/>
          </w:tcPr>
          <w:p w14:paraId="556A12AE" w14:textId="77777777" w:rsidR="003E2122" w:rsidRPr="00F7754F" w:rsidRDefault="003E2122" w:rsidP="003455E4">
            <w:pPr>
              <w:spacing w:line="240" w:lineRule="exact"/>
              <w:rPr>
                <w:rFonts w:ascii="Times New Roman" w:eastAsia="Times New Roman" w:hAnsi="Times New Roman" w:cs="Times New Roman"/>
                <w:b/>
                <w:bCs/>
                <w:i/>
                <w:iCs/>
                <w:sz w:val="22"/>
                <w:szCs w:val="22"/>
                <w:lang w:val="en-GB" w:bidi="ar-SA"/>
              </w:rPr>
            </w:pPr>
          </w:p>
        </w:tc>
        <w:tc>
          <w:tcPr>
            <w:tcW w:w="6602" w:type="dxa"/>
            <w:gridSpan w:val="18"/>
          </w:tcPr>
          <w:p w14:paraId="615B825D"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Consolidated financial statements</w:t>
            </w:r>
          </w:p>
        </w:tc>
      </w:tr>
      <w:tr w:rsidR="003E2122" w:rsidRPr="00F560EF" w14:paraId="0D81D23A" w14:textId="77777777" w:rsidTr="00112FE0">
        <w:tblPrEx>
          <w:tblLook w:val="0000" w:firstRow="0" w:lastRow="0" w:firstColumn="0" w:lastColumn="0" w:noHBand="0" w:noVBand="0"/>
        </w:tblPrEx>
        <w:trPr>
          <w:cantSplit/>
        </w:trPr>
        <w:tc>
          <w:tcPr>
            <w:tcW w:w="2848" w:type="dxa"/>
          </w:tcPr>
          <w:p w14:paraId="6CC51492" w14:textId="77777777" w:rsidR="003E2122" w:rsidRPr="002B5B7E" w:rsidRDefault="003E2122" w:rsidP="003455E4">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r w:rsidRPr="002B5B7E" w:rsidDel="006357B4">
              <w:rPr>
                <w:rFonts w:ascii="Times New Roman" w:eastAsia="Times New Roman" w:hAnsi="Times New Roman" w:cs="Times New Roman"/>
                <w:b/>
                <w:bCs/>
                <w:i/>
                <w:iCs/>
                <w:sz w:val="22"/>
                <w:szCs w:val="22"/>
                <w:lang w:val="en-GB" w:bidi="ar-SA"/>
              </w:rPr>
              <w:t xml:space="preserve"> </w:t>
            </w:r>
          </w:p>
        </w:tc>
        <w:tc>
          <w:tcPr>
            <w:tcW w:w="2140" w:type="dxa"/>
            <w:gridSpan w:val="4"/>
          </w:tcPr>
          <w:p w14:paraId="5FB30578"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0" w:type="dxa"/>
          </w:tcPr>
          <w:p w14:paraId="71E5C41A"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p>
        </w:tc>
        <w:tc>
          <w:tcPr>
            <w:tcW w:w="2051" w:type="dxa"/>
            <w:gridSpan w:val="7"/>
          </w:tcPr>
          <w:p w14:paraId="16A10EC9"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0" w:type="dxa"/>
          </w:tcPr>
          <w:p w14:paraId="3BC0F9E1"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p>
        </w:tc>
        <w:tc>
          <w:tcPr>
            <w:tcW w:w="2051" w:type="dxa"/>
            <w:gridSpan w:val="5"/>
          </w:tcPr>
          <w:p w14:paraId="753F03CD" w14:textId="77777777" w:rsidR="003E2122" w:rsidRPr="00F560EF" w:rsidRDefault="003E2122" w:rsidP="003455E4">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3E2122" w:rsidRPr="00F560EF" w14:paraId="51143871" w14:textId="77777777" w:rsidTr="00112FE0">
        <w:tblPrEx>
          <w:tblLook w:val="0000" w:firstRow="0" w:lastRow="0" w:firstColumn="0" w:lastColumn="0" w:noHBand="0" w:noVBand="0"/>
        </w:tblPrEx>
        <w:trPr>
          <w:cantSplit/>
        </w:trPr>
        <w:tc>
          <w:tcPr>
            <w:tcW w:w="2848" w:type="dxa"/>
          </w:tcPr>
          <w:p w14:paraId="486AAD32" w14:textId="77777777" w:rsidR="003E2122" w:rsidRPr="002B5B7E" w:rsidRDefault="003E2122" w:rsidP="003455E4">
            <w:pPr>
              <w:pStyle w:val="acctfourfigures"/>
              <w:tabs>
                <w:tab w:val="clear" w:pos="765"/>
              </w:tabs>
              <w:spacing w:line="240" w:lineRule="exact"/>
              <w:ind w:left="11"/>
              <w:rPr>
                <w:b/>
                <w:bCs/>
                <w:i/>
                <w:iCs/>
                <w:szCs w:val="22"/>
              </w:rPr>
            </w:pPr>
            <w:proofErr w:type="gramStart"/>
            <w:r w:rsidRPr="002B5B7E">
              <w:rPr>
                <w:b/>
                <w:bCs/>
                <w:i/>
                <w:iCs/>
                <w:szCs w:val="22"/>
              </w:rPr>
              <w:t>At</w:t>
            </w:r>
            <w:proofErr w:type="gramEnd"/>
            <w:r w:rsidRPr="002B5B7E">
              <w:rPr>
                <w:b/>
                <w:bCs/>
                <w:i/>
                <w:iCs/>
                <w:szCs w:val="22"/>
              </w:rPr>
              <w:t xml:space="preserve"> 31 December</w:t>
            </w:r>
          </w:p>
        </w:tc>
        <w:tc>
          <w:tcPr>
            <w:tcW w:w="980" w:type="dxa"/>
          </w:tcPr>
          <w:p w14:paraId="3F8344DC" w14:textId="0560F07A" w:rsidR="003E2122" w:rsidRPr="00F560EF" w:rsidRDefault="005A7296"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29F582C4" w14:textId="77777777" w:rsidR="003E2122" w:rsidRPr="00F560EF" w:rsidRDefault="003E2122" w:rsidP="003455E4">
            <w:pPr>
              <w:spacing w:line="240" w:lineRule="atLeast"/>
              <w:ind w:left="-90" w:right="-108"/>
              <w:jc w:val="center"/>
              <w:rPr>
                <w:rFonts w:ascii="Times New Roman" w:hAnsi="Times New Roman" w:cs="Times New Roman"/>
                <w:sz w:val="22"/>
                <w:szCs w:val="22"/>
              </w:rPr>
            </w:pPr>
          </w:p>
        </w:tc>
        <w:tc>
          <w:tcPr>
            <w:tcW w:w="980" w:type="dxa"/>
            <w:gridSpan w:val="2"/>
          </w:tcPr>
          <w:p w14:paraId="4AA660AF" w14:textId="72F62054" w:rsidR="003E2122" w:rsidRPr="00F560EF" w:rsidRDefault="005A7296"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6BD7FE5A" w14:textId="77777777" w:rsidR="003E2122" w:rsidRPr="00F560EF" w:rsidRDefault="003E2122" w:rsidP="003455E4">
            <w:pPr>
              <w:spacing w:line="240" w:lineRule="atLeast"/>
              <w:ind w:left="-90" w:right="-108"/>
              <w:jc w:val="center"/>
              <w:rPr>
                <w:rFonts w:ascii="Times New Roman" w:hAnsi="Times New Roman" w:cs="Times New Roman"/>
                <w:sz w:val="22"/>
                <w:szCs w:val="22"/>
              </w:rPr>
            </w:pPr>
          </w:p>
        </w:tc>
        <w:tc>
          <w:tcPr>
            <w:tcW w:w="891" w:type="dxa"/>
            <w:gridSpan w:val="3"/>
          </w:tcPr>
          <w:p w14:paraId="5845A84C" w14:textId="67433691" w:rsidR="003E2122" w:rsidRPr="00F560EF" w:rsidRDefault="005A7296"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03565124" w14:textId="77777777" w:rsidR="003E2122" w:rsidRPr="00F560EF" w:rsidRDefault="003E2122" w:rsidP="003455E4">
            <w:pPr>
              <w:spacing w:line="240" w:lineRule="atLeast"/>
              <w:ind w:left="-90" w:right="-108"/>
              <w:jc w:val="center"/>
              <w:rPr>
                <w:rFonts w:ascii="Times New Roman" w:hAnsi="Times New Roman" w:cs="Times New Roman"/>
                <w:sz w:val="22"/>
                <w:szCs w:val="22"/>
              </w:rPr>
            </w:pPr>
          </w:p>
        </w:tc>
        <w:tc>
          <w:tcPr>
            <w:tcW w:w="980" w:type="dxa"/>
            <w:gridSpan w:val="3"/>
          </w:tcPr>
          <w:p w14:paraId="21738A47" w14:textId="189142DA" w:rsidR="003E2122" w:rsidRPr="00F560EF" w:rsidRDefault="005A7296"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688C821C" w14:textId="77777777" w:rsidR="003E2122" w:rsidRPr="00F560EF" w:rsidRDefault="003E2122" w:rsidP="003455E4">
            <w:pPr>
              <w:spacing w:line="240" w:lineRule="atLeast"/>
              <w:ind w:left="-90" w:right="-108"/>
              <w:jc w:val="center"/>
              <w:rPr>
                <w:rFonts w:ascii="Times New Roman" w:hAnsi="Times New Roman" w:cs="Times New Roman"/>
                <w:sz w:val="22"/>
                <w:szCs w:val="22"/>
              </w:rPr>
            </w:pPr>
          </w:p>
        </w:tc>
        <w:tc>
          <w:tcPr>
            <w:tcW w:w="980" w:type="dxa"/>
            <w:gridSpan w:val="3"/>
          </w:tcPr>
          <w:p w14:paraId="71684E7A" w14:textId="17BE676F" w:rsidR="003E2122" w:rsidRPr="00F560EF" w:rsidRDefault="005A7296"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49978426" w14:textId="77777777" w:rsidR="003E2122" w:rsidRPr="00F560EF" w:rsidRDefault="003E2122" w:rsidP="003455E4">
            <w:pPr>
              <w:spacing w:line="240" w:lineRule="atLeast"/>
              <w:ind w:left="-90" w:right="-108"/>
              <w:jc w:val="center"/>
              <w:rPr>
                <w:rFonts w:ascii="Times New Roman" w:hAnsi="Times New Roman" w:cs="Times New Roman"/>
                <w:sz w:val="22"/>
                <w:szCs w:val="22"/>
              </w:rPr>
            </w:pPr>
          </w:p>
        </w:tc>
        <w:tc>
          <w:tcPr>
            <w:tcW w:w="891" w:type="dxa"/>
          </w:tcPr>
          <w:p w14:paraId="54B579F3" w14:textId="7E92D6AD" w:rsidR="003E2122" w:rsidRPr="00F560EF" w:rsidRDefault="005A7296" w:rsidP="003455E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2021</w:t>
            </w:r>
          </w:p>
        </w:tc>
      </w:tr>
      <w:tr w:rsidR="003E2122" w:rsidRPr="00F560EF" w14:paraId="163CF75D" w14:textId="77777777" w:rsidTr="00112FE0">
        <w:tblPrEx>
          <w:tblLook w:val="0000" w:firstRow="0" w:lastRow="0" w:firstColumn="0" w:lastColumn="0" w:noHBand="0" w:noVBand="0"/>
        </w:tblPrEx>
        <w:trPr>
          <w:cantSplit/>
        </w:trPr>
        <w:tc>
          <w:tcPr>
            <w:tcW w:w="2848" w:type="dxa"/>
          </w:tcPr>
          <w:p w14:paraId="0FC626BD" w14:textId="77777777" w:rsidR="003E2122" w:rsidRPr="00F560EF" w:rsidRDefault="003E2122" w:rsidP="003455E4">
            <w:pPr>
              <w:spacing w:line="240" w:lineRule="atLeast"/>
              <w:rPr>
                <w:rFonts w:ascii="Times New Roman" w:eastAsia="Times New Roman" w:hAnsi="Times New Roman" w:cs="Times New Roman"/>
                <w:b/>
                <w:bCs/>
                <w:i/>
                <w:iCs/>
                <w:sz w:val="22"/>
                <w:szCs w:val="22"/>
                <w:lang w:val="en-GB" w:bidi="ar-SA"/>
              </w:rPr>
            </w:pPr>
          </w:p>
        </w:tc>
        <w:tc>
          <w:tcPr>
            <w:tcW w:w="6602" w:type="dxa"/>
            <w:gridSpan w:val="18"/>
          </w:tcPr>
          <w:p w14:paraId="3FC8D26A" w14:textId="77777777" w:rsidR="003E2122" w:rsidRPr="00F560EF" w:rsidRDefault="003E2122" w:rsidP="003455E4">
            <w:pPr>
              <w:tabs>
                <w:tab w:val="decimal" w:pos="765"/>
              </w:tabs>
              <w:spacing w:line="240" w:lineRule="atLeast"/>
              <w:ind w:left="-79" w:right="-102"/>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w:t>
            </w:r>
            <w:proofErr w:type="gramStart"/>
            <w:r w:rsidRPr="00F560EF">
              <w:rPr>
                <w:rFonts w:ascii="Times New Roman" w:eastAsia="Times New Roman" w:hAnsi="Times New Roman" w:cs="Times New Roman"/>
                <w:i/>
                <w:iCs/>
                <w:sz w:val="22"/>
                <w:szCs w:val="22"/>
                <w:lang w:val="en-GB" w:bidi="ar-SA"/>
              </w:rPr>
              <w:t>in</w:t>
            </w:r>
            <w:proofErr w:type="gramEnd"/>
            <w:r w:rsidRPr="00F560EF">
              <w:rPr>
                <w:rFonts w:ascii="Times New Roman" w:eastAsia="Times New Roman" w:hAnsi="Times New Roman" w:cs="Times New Roman"/>
                <w:i/>
                <w:iCs/>
                <w:sz w:val="22"/>
                <w:szCs w:val="22"/>
                <w:lang w:val="en-GB" w:bidi="ar-SA"/>
              </w:rPr>
              <w:t xml:space="preserve"> million Baht)</w:t>
            </w:r>
          </w:p>
        </w:tc>
      </w:tr>
      <w:tr w:rsidR="005A7296" w:rsidRPr="00F560EF" w14:paraId="7382EFDA" w14:textId="77777777" w:rsidTr="00112FE0">
        <w:tblPrEx>
          <w:tblLook w:val="0000" w:firstRow="0" w:lastRow="0" w:firstColumn="0" w:lastColumn="0" w:noHBand="0" w:noVBand="0"/>
        </w:tblPrEx>
        <w:trPr>
          <w:cantSplit/>
        </w:trPr>
        <w:tc>
          <w:tcPr>
            <w:tcW w:w="2848" w:type="dxa"/>
          </w:tcPr>
          <w:p w14:paraId="3BEA6FDF" w14:textId="77777777" w:rsidR="005A7296" w:rsidRPr="00F560EF" w:rsidRDefault="005A7296" w:rsidP="005A7296">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Property, </w:t>
            </w:r>
            <w:proofErr w:type="gramStart"/>
            <w:r w:rsidRPr="00F560EF">
              <w:rPr>
                <w:rFonts w:ascii="Times New Roman" w:eastAsia="Times New Roman" w:hAnsi="Times New Roman" w:cs="Times New Roman"/>
                <w:sz w:val="22"/>
                <w:szCs w:val="22"/>
                <w:lang w:val="en-GB" w:bidi="ar-SA"/>
              </w:rPr>
              <w:t>plant</w:t>
            </w:r>
            <w:proofErr w:type="gramEnd"/>
            <w:r w:rsidRPr="00F560EF">
              <w:rPr>
                <w:rFonts w:ascii="Times New Roman" w:eastAsia="Times New Roman" w:hAnsi="Times New Roman" w:cs="Times New Roman"/>
                <w:sz w:val="22"/>
                <w:szCs w:val="22"/>
                <w:lang w:val="en-GB" w:bidi="ar-SA"/>
              </w:rPr>
              <w:t xml:space="preserve"> and equipment</w:t>
            </w:r>
          </w:p>
        </w:tc>
        <w:tc>
          <w:tcPr>
            <w:tcW w:w="980" w:type="dxa"/>
          </w:tcPr>
          <w:p w14:paraId="2BD2839F" w14:textId="5DD65A2A" w:rsidR="005A7296" w:rsidRPr="00C81AAC" w:rsidRDefault="00637DD5" w:rsidP="005A7296">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w:t>
            </w:r>
            <w:r w:rsidR="00463C3B">
              <w:rPr>
                <w:rFonts w:ascii="Times New Roman" w:eastAsia="Times New Roman" w:hAnsi="Times New Roman" w:cs="Angsana New"/>
                <w:sz w:val="22"/>
              </w:rPr>
              <w:t>666</w:t>
            </w:r>
            <w:r>
              <w:rPr>
                <w:rFonts w:ascii="Times New Roman" w:eastAsia="Times New Roman" w:hAnsi="Times New Roman" w:cs="Angsana New"/>
                <w:sz w:val="22"/>
              </w:rPr>
              <w:t>)</w:t>
            </w:r>
          </w:p>
        </w:tc>
        <w:tc>
          <w:tcPr>
            <w:tcW w:w="180" w:type="dxa"/>
          </w:tcPr>
          <w:p w14:paraId="46103AC9"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77AC0A8E" w14:textId="3C3C481B" w:rsidR="005A7296" w:rsidRPr="00B73CDA" w:rsidRDefault="005A7296" w:rsidP="005A7296">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w:t>
            </w:r>
            <w:r w:rsidRPr="004E6E16">
              <w:rPr>
                <w:rFonts w:ascii="Times New Roman" w:eastAsia="Times New Roman" w:hAnsi="Times New Roman" w:cs="Angsana New"/>
                <w:sz w:val="22"/>
              </w:rPr>
              <w:t>1</w:t>
            </w:r>
            <w:r>
              <w:rPr>
                <w:rFonts w:ascii="Times New Roman" w:eastAsia="Times New Roman" w:hAnsi="Times New Roman" w:cs="Angsana New"/>
                <w:sz w:val="22"/>
              </w:rPr>
              <w:t>,</w:t>
            </w:r>
            <w:r w:rsidRPr="004E6E16">
              <w:rPr>
                <w:rFonts w:ascii="Times New Roman" w:eastAsia="Times New Roman" w:hAnsi="Times New Roman" w:cs="Angsana New"/>
                <w:sz w:val="22"/>
              </w:rPr>
              <w:t>91</w:t>
            </w:r>
            <w:r>
              <w:rPr>
                <w:rFonts w:ascii="Times New Roman" w:eastAsia="Times New Roman" w:hAnsi="Times New Roman" w:cs="Angsana New"/>
                <w:sz w:val="22"/>
              </w:rPr>
              <w:t>5)</w:t>
            </w:r>
          </w:p>
        </w:tc>
        <w:tc>
          <w:tcPr>
            <w:tcW w:w="180" w:type="dxa"/>
          </w:tcPr>
          <w:p w14:paraId="1E1DEC1D"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tcPr>
          <w:p w14:paraId="7CF7D831" w14:textId="5BF9CEFC" w:rsidR="005A7296" w:rsidRPr="00F72314" w:rsidRDefault="00112FE0" w:rsidP="005A7296">
            <w:pPr>
              <w:tabs>
                <w:tab w:val="decimal" w:pos="840"/>
              </w:tabs>
              <w:spacing w:line="240" w:lineRule="atLeast"/>
              <w:ind w:right="11"/>
              <w:rPr>
                <w:rFonts w:ascii="Times New Roman" w:eastAsia="Times New Roman" w:hAnsi="Times New Roman" w:cstheme="minorBidi"/>
                <w:sz w:val="22"/>
              </w:rPr>
            </w:pPr>
            <w:r>
              <w:rPr>
                <w:rFonts w:ascii="Times New Roman" w:eastAsia="Times New Roman" w:hAnsi="Times New Roman" w:cstheme="minorBidi"/>
                <w:sz w:val="22"/>
              </w:rPr>
              <w:t>3</w:t>
            </w:r>
            <w:r w:rsidR="0069577D">
              <w:rPr>
                <w:rFonts w:ascii="Times New Roman" w:eastAsia="Times New Roman" w:hAnsi="Times New Roman" w:cstheme="minorBidi"/>
                <w:sz w:val="22"/>
              </w:rPr>
              <w:t>1</w:t>
            </w:r>
            <w:r>
              <w:rPr>
                <w:rFonts w:ascii="Times New Roman" w:eastAsia="Times New Roman" w:hAnsi="Times New Roman" w:cstheme="minorBidi"/>
                <w:sz w:val="22"/>
              </w:rPr>
              <w:t>,</w:t>
            </w:r>
            <w:r w:rsidR="00B41730">
              <w:rPr>
                <w:rFonts w:ascii="Times New Roman" w:eastAsia="Times New Roman" w:hAnsi="Times New Roman" w:cstheme="minorBidi"/>
                <w:sz w:val="22"/>
              </w:rPr>
              <w:t>799</w:t>
            </w:r>
          </w:p>
        </w:tc>
        <w:tc>
          <w:tcPr>
            <w:tcW w:w="180" w:type="dxa"/>
          </w:tcPr>
          <w:p w14:paraId="4B2DD0D4"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37B126C3" w14:textId="7FDD2740" w:rsidR="005A7296" w:rsidRPr="00F560EF" w:rsidRDefault="005A7296" w:rsidP="005A7296">
            <w:pPr>
              <w:tabs>
                <w:tab w:val="decimal" w:pos="765"/>
              </w:tabs>
              <w:spacing w:line="240" w:lineRule="exact"/>
              <w:ind w:right="11"/>
              <w:rPr>
                <w:rFonts w:ascii="Times New Roman" w:eastAsia="Times New Roman" w:hAnsi="Times New Roman" w:cs="Times New Roman"/>
                <w:sz w:val="22"/>
                <w:szCs w:val="22"/>
                <w:lang w:val="en-GB" w:bidi="ar-SA"/>
              </w:rPr>
            </w:pPr>
            <w:r w:rsidRPr="0046346D">
              <w:rPr>
                <w:rFonts w:ascii="Times New Roman" w:eastAsia="Times New Roman" w:hAnsi="Times New Roman" w:cstheme="minorBidi"/>
                <w:sz w:val="22"/>
              </w:rPr>
              <w:t>28</w:t>
            </w:r>
            <w:r>
              <w:rPr>
                <w:rFonts w:ascii="Times New Roman" w:eastAsia="Times New Roman" w:hAnsi="Times New Roman" w:cstheme="minorBidi"/>
                <w:sz w:val="22"/>
              </w:rPr>
              <w:t>,</w:t>
            </w:r>
            <w:r w:rsidRPr="0046346D">
              <w:rPr>
                <w:rFonts w:ascii="Times New Roman" w:eastAsia="Times New Roman" w:hAnsi="Times New Roman" w:cstheme="minorBidi"/>
                <w:sz w:val="22"/>
              </w:rPr>
              <w:t>859</w:t>
            </w:r>
          </w:p>
        </w:tc>
        <w:tc>
          <w:tcPr>
            <w:tcW w:w="180" w:type="dxa"/>
          </w:tcPr>
          <w:p w14:paraId="2228E733"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tcPr>
          <w:p w14:paraId="163A59A2" w14:textId="4ED4E6EC" w:rsidR="005A7296" w:rsidRPr="00F560EF" w:rsidRDefault="002D2BC9" w:rsidP="00EF2286">
            <w:pPr>
              <w:tabs>
                <w:tab w:val="decimal" w:pos="729"/>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w:t>
            </w:r>
            <w:r w:rsidR="00112FE0">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133</w:t>
            </w:r>
          </w:p>
        </w:tc>
        <w:tc>
          <w:tcPr>
            <w:tcW w:w="180" w:type="dxa"/>
          </w:tcPr>
          <w:p w14:paraId="578D67FA"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891" w:type="dxa"/>
            <w:shd w:val="clear" w:color="auto" w:fill="auto"/>
          </w:tcPr>
          <w:p w14:paraId="66DAD0A3" w14:textId="4D78E49A" w:rsidR="005A7296" w:rsidRPr="00F560EF" w:rsidRDefault="005A7296" w:rsidP="0078106C">
            <w:pPr>
              <w:tabs>
                <w:tab w:val="decimal" w:pos="730"/>
              </w:tabs>
              <w:spacing w:line="240" w:lineRule="atLeast"/>
              <w:ind w:right="-80"/>
              <w:rPr>
                <w:rFonts w:ascii="Times New Roman" w:eastAsia="Times New Roman" w:hAnsi="Times New Roman" w:cs="Times New Roman"/>
                <w:sz w:val="22"/>
                <w:szCs w:val="22"/>
                <w:lang w:val="en-GB"/>
              </w:rPr>
            </w:pPr>
            <w:r w:rsidRPr="002A1E63">
              <w:rPr>
                <w:rFonts w:ascii="Times New Roman" w:eastAsia="Times New Roman" w:hAnsi="Times New Roman" w:cs="Times New Roman"/>
                <w:sz w:val="22"/>
                <w:szCs w:val="22"/>
                <w:lang w:val="en-GB" w:bidi="ar-SA"/>
              </w:rPr>
              <w:t>26</w:t>
            </w:r>
            <w:r>
              <w:rPr>
                <w:rFonts w:ascii="Times New Roman" w:eastAsia="Times New Roman" w:hAnsi="Times New Roman" w:cs="Times New Roman"/>
                <w:sz w:val="22"/>
                <w:szCs w:val="22"/>
                <w:lang w:val="en-GB" w:bidi="ar-SA"/>
              </w:rPr>
              <w:t>,</w:t>
            </w:r>
            <w:r w:rsidRPr="002A1E63">
              <w:rPr>
                <w:rFonts w:ascii="Times New Roman" w:eastAsia="Times New Roman" w:hAnsi="Times New Roman" w:cs="Times New Roman"/>
                <w:sz w:val="22"/>
                <w:szCs w:val="22"/>
                <w:lang w:val="en-GB" w:bidi="ar-SA"/>
              </w:rPr>
              <w:t>944</w:t>
            </w:r>
          </w:p>
        </w:tc>
      </w:tr>
      <w:tr w:rsidR="005A7296" w:rsidRPr="00F560EF" w14:paraId="001DCB23" w14:textId="77777777" w:rsidTr="00112FE0">
        <w:tblPrEx>
          <w:tblLook w:val="0000" w:firstRow="0" w:lastRow="0" w:firstColumn="0" w:lastColumn="0" w:noHBand="0" w:noVBand="0"/>
        </w:tblPrEx>
        <w:trPr>
          <w:cantSplit/>
        </w:trPr>
        <w:tc>
          <w:tcPr>
            <w:tcW w:w="2848" w:type="dxa"/>
          </w:tcPr>
          <w:p w14:paraId="01387AF5" w14:textId="77777777" w:rsidR="005A7296" w:rsidRPr="00F560EF" w:rsidRDefault="005A7296" w:rsidP="005A7296">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Right-of-use assets</w:t>
            </w:r>
          </w:p>
        </w:tc>
        <w:tc>
          <w:tcPr>
            <w:tcW w:w="980" w:type="dxa"/>
          </w:tcPr>
          <w:p w14:paraId="6ED1A6BF" w14:textId="58ABC413" w:rsidR="005A7296" w:rsidRPr="004560A8" w:rsidRDefault="00637DD5" w:rsidP="005A7296">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w:t>
            </w:r>
            <w:r w:rsidR="00463C3B">
              <w:rPr>
                <w:rFonts w:ascii="Times New Roman" w:eastAsia="Times New Roman" w:hAnsi="Times New Roman" w:cs="Angsana New"/>
                <w:sz w:val="22"/>
              </w:rPr>
              <w:t>140</w:t>
            </w:r>
            <w:r>
              <w:rPr>
                <w:rFonts w:ascii="Times New Roman" w:eastAsia="Times New Roman" w:hAnsi="Times New Roman" w:cs="Angsana New"/>
                <w:sz w:val="22"/>
              </w:rPr>
              <w:t>)</w:t>
            </w:r>
          </w:p>
        </w:tc>
        <w:tc>
          <w:tcPr>
            <w:tcW w:w="180" w:type="dxa"/>
          </w:tcPr>
          <w:p w14:paraId="7BF6F1DC"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4BA96FB2" w14:textId="10B3C161" w:rsidR="005A7296" w:rsidRPr="00B73CDA" w:rsidRDefault="005A7296" w:rsidP="005A7296">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w:t>
            </w:r>
            <w:r>
              <w:rPr>
                <w:rFonts w:ascii="Times New Roman" w:eastAsia="Times New Roman" w:hAnsi="Times New Roman" w:cs="Angsana New"/>
                <w:sz w:val="22"/>
              </w:rPr>
              <w:t>101</w:t>
            </w:r>
            <w:r w:rsidRPr="004560A8">
              <w:rPr>
                <w:rFonts w:ascii="Times New Roman" w:eastAsia="Times New Roman" w:hAnsi="Times New Roman" w:cs="Angsana New"/>
                <w:sz w:val="22"/>
              </w:rPr>
              <w:t>)</w:t>
            </w:r>
          </w:p>
        </w:tc>
        <w:tc>
          <w:tcPr>
            <w:tcW w:w="180" w:type="dxa"/>
          </w:tcPr>
          <w:p w14:paraId="3E2ED35C"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tcPr>
          <w:p w14:paraId="256F4624" w14:textId="5B0E6853" w:rsidR="005A7296" w:rsidRPr="00F560EF" w:rsidRDefault="00393A3A" w:rsidP="005A7296">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8E2A520" w14:textId="77777777" w:rsidR="005A7296" w:rsidRPr="00F560EF" w:rsidRDefault="005A7296" w:rsidP="005A7296">
            <w:pPr>
              <w:tabs>
                <w:tab w:val="decimal" w:pos="495"/>
              </w:tabs>
              <w:spacing w:line="240" w:lineRule="exact"/>
              <w:rPr>
                <w:rFonts w:ascii="Times New Roman" w:eastAsia="Times New Roman" w:hAnsi="Times New Roman" w:cs="Times New Roman"/>
                <w:sz w:val="22"/>
                <w:szCs w:val="22"/>
                <w:lang w:val="en-GB" w:bidi="ar-SA"/>
              </w:rPr>
            </w:pPr>
          </w:p>
        </w:tc>
        <w:tc>
          <w:tcPr>
            <w:tcW w:w="980" w:type="dxa"/>
            <w:gridSpan w:val="3"/>
          </w:tcPr>
          <w:p w14:paraId="69E5927E" w14:textId="52C519EF" w:rsidR="005A7296" w:rsidRPr="00F560EF" w:rsidRDefault="005A7296" w:rsidP="005A7296">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2731CBC2"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tcPr>
          <w:p w14:paraId="3C629F1A" w14:textId="508DECA9" w:rsidR="005A7296" w:rsidRPr="00F560EF" w:rsidRDefault="00393A3A" w:rsidP="005A7296">
            <w:pPr>
              <w:tabs>
                <w:tab w:val="decimal" w:pos="727"/>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112FE0">
              <w:rPr>
                <w:rFonts w:ascii="Times New Roman" w:eastAsia="Times New Roman" w:hAnsi="Times New Roman" w:cs="Times New Roman"/>
                <w:sz w:val="22"/>
                <w:szCs w:val="22"/>
                <w:lang w:val="en-GB" w:bidi="ar-SA"/>
              </w:rPr>
              <w:t>1</w:t>
            </w:r>
            <w:r w:rsidR="00B83A95">
              <w:rPr>
                <w:rFonts w:ascii="Times New Roman" w:eastAsia="Times New Roman" w:hAnsi="Times New Roman" w:cs="Times New Roman"/>
                <w:sz w:val="22"/>
                <w:szCs w:val="22"/>
                <w:lang w:val="en-GB" w:bidi="ar-SA"/>
              </w:rPr>
              <w:t>40</w:t>
            </w:r>
            <w:r>
              <w:rPr>
                <w:rFonts w:ascii="Times New Roman" w:eastAsia="Times New Roman" w:hAnsi="Times New Roman" w:cs="Times New Roman"/>
                <w:sz w:val="22"/>
                <w:szCs w:val="22"/>
                <w:lang w:val="en-GB" w:bidi="ar-SA"/>
              </w:rPr>
              <w:t>)</w:t>
            </w:r>
          </w:p>
        </w:tc>
        <w:tc>
          <w:tcPr>
            <w:tcW w:w="180" w:type="dxa"/>
          </w:tcPr>
          <w:p w14:paraId="2E7E892E"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891" w:type="dxa"/>
            <w:shd w:val="clear" w:color="auto" w:fill="auto"/>
          </w:tcPr>
          <w:p w14:paraId="4761704B" w14:textId="4AD13E0D" w:rsidR="005A7296" w:rsidRPr="00F560EF" w:rsidRDefault="005A7296" w:rsidP="0078106C">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 xml:space="preserve"> (</w:t>
            </w:r>
            <w:r w:rsidRPr="002A1E63">
              <w:rPr>
                <w:rFonts w:ascii="Times New Roman" w:eastAsia="Times New Roman" w:hAnsi="Times New Roman" w:cs="Times New Roman"/>
                <w:sz w:val="22"/>
                <w:szCs w:val="22"/>
                <w:lang w:val="en-GB" w:bidi="ar-SA"/>
              </w:rPr>
              <w:t>101</w:t>
            </w:r>
            <w:r>
              <w:rPr>
                <w:rFonts w:ascii="Times New Roman" w:eastAsia="Times New Roman" w:hAnsi="Times New Roman" w:cs="Times New Roman"/>
                <w:sz w:val="22"/>
                <w:szCs w:val="22"/>
                <w:lang w:val="en-GB"/>
              </w:rPr>
              <w:t>)</w:t>
            </w:r>
          </w:p>
        </w:tc>
      </w:tr>
      <w:tr w:rsidR="005A7296" w:rsidRPr="00F560EF" w14:paraId="74387654" w14:textId="77777777" w:rsidTr="00112FE0">
        <w:tblPrEx>
          <w:tblLook w:val="0000" w:firstRow="0" w:lastRow="0" w:firstColumn="0" w:lastColumn="0" w:noHBand="0" w:noVBand="0"/>
        </w:tblPrEx>
        <w:trPr>
          <w:cantSplit/>
        </w:trPr>
        <w:tc>
          <w:tcPr>
            <w:tcW w:w="2848" w:type="dxa"/>
          </w:tcPr>
          <w:p w14:paraId="1206A1AF" w14:textId="77777777" w:rsidR="005A7296" w:rsidRPr="00F560EF" w:rsidRDefault="005A7296" w:rsidP="005A7296">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Intangible assets</w:t>
            </w:r>
          </w:p>
        </w:tc>
        <w:tc>
          <w:tcPr>
            <w:tcW w:w="980" w:type="dxa"/>
          </w:tcPr>
          <w:p w14:paraId="2375713F" w14:textId="6FBCEE7A" w:rsidR="005A7296" w:rsidRPr="004560A8" w:rsidRDefault="00637DD5" w:rsidP="005A7296">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(2,</w:t>
            </w:r>
            <w:r w:rsidR="00463C3B">
              <w:rPr>
                <w:rFonts w:ascii="Times New Roman" w:eastAsia="Times New Roman" w:hAnsi="Times New Roman" w:cs="Angsana New"/>
                <w:sz w:val="22"/>
              </w:rPr>
              <w:t>534</w:t>
            </w:r>
            <w:r>
              <w:rPr>
                <w:rFonts w:ascii="Times New Roman" w:eastAsia="Times New Roman" w:hAnsi="Times New Roman" w:cs="Angsana New"/>
                <w:sz w:val="22"/>
              </w:rPr>
              <w:t>)</w:t>
            </w:r>
          </w:p>
        </w:tc>
        <w:tc>
          <w:tcPr>
            <w:tcW w:w="180" w:type="dxa"/>
          </w:tcPr>
          <w:p w14:paraId="6B864858"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19924ECF" w14:textId="2554CEA5" w:rsidR="005A7296" w:rsidRPr="00B73CDA" w:rsidRDefault="005A7296" w:rsidP="005A7296">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(2</w:t>
            </w:r>
            <w:r>
              <w:rPr>
                <w:rFonts w:ascii="Times New Roman" w:eastAsia="Times New Roman" w:hAnsi="Times New Roman" w:cs="Angsana New"/>
                <w:sz w:val="22"/>
              </w:rPr>
              <w:t>,564</w:t>
            </w:r>
            <w:r w:rsidRPr="004560A8">
              <w:rPr>
                <w:rFonts w:ascii="Times New Roman" w:eastAsia="Times New Roman" w:hAnsi="Times New Roman" w:cs="Angsana New"/>
                <w:sz w:val="22"/>
              </w:rPr>
              <w:t>)</w:t>
            </w:r>
          </w:p>
        </w:tc>
        <w:tc>
          <w:tcPr>
            <w:tcW w:w="180" w:type="dxa"/>
          </w:tcPr>
          <w:p w14:paraId="1CE611F9"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tcPr>
          <w:p w14:paraId="414C4ED4" w14:textId="605DED54" w:rsidR="005A7296" w:rsidRPr="00F560EF" w:rsidRDefault="005B73D5" w:rsidP="005A7296">
            <w:pPr>
              <w:tabs>
                <w:tab w:val="decimal" w:pos="84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r w:rsidR="00112FE0" w:rsidDel="005A7296">
              <w:rPr>
                <w:rFonts w:ascii="Times New Roman" w:eastAsia="Times New Roman" w:hAnsi="Times New Roman" w:cs="Times New Roman"/>
                <w:sz w:val="22"/>
                <w:szCs w:val="22"/>
                <w:lang w:val="en-GB" w:bidi="ar-SA"/>
              </w:rPr>
              <w:t>,</w:t>
            </w:r>
            <w:r w:rsidR="00B41730">
              <w:rPr>
                <w:rFonts w:ascii="Times New Roman" w:eastAsia="Times New Roman" w:hAnsi="Times New Roman" w:cs="Times New Roman"/>
                <w:sz w:val="22"/>
                <w:szCs w:val="22"/>
                <w:lang w:val="en-GB" w:bidi="ar-SA"/>
              </w:rPr>
              <w:t>442</w:t>
            </w:r>
          </w:p>
        </w:tc>
        <w:tc>
          <w:tcPr>
            <w:tcW w:w="180" w:type="dxa"/>
          </w:tcPr>
          <w:p w14:paraId="2778FEE6"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67D775E6" w14:textId="4188583F" w:rsidR="005A7296" w:rsidRPr="00F560EF" w:rsidRDefault="005A7296" w:rsidP="005A7296">
            <w:pPr>
              <w:tabs>
                <w:tab w:val="decimal" w:pos="765"/>
              </w:tabs>
              <w:spacing w:line="240" w:lineRule="exact"/>
              <w:ind w:right="11"/>
              <w:rPr>
                <w:rFonts w:ascii="Times New Roman" w:eastAsia="Times New Roman" w:hAnsi="Times New Roman" w:cs="Times New Roman"/>
                <w:sz w:val="22"/>
                <w:szCs w:val="22"/>
                <w:lang w:val="en-GB" w:bidi="ar-SA"/>
              </w:rPr>
            </w:pPr>
            <w:r w:rsidRPr="008B21AD">
              <w:rPr>
                <w:rFonts w:ascii="Times New Roman" w:eastAsia="Times New Roman" w:hAnsi="Times New Roman" w:cs="Times New Roman"/>
                <w:sz w:val="22"/>
                <w:szCs w:val="22"/>
                <w:lang w:val="en-GB" w:bidi="ar-SA"/>
              </w:rPr>
              <w:t>5</w:t>
            </w:r>
            <w:r>
              <w:rPr>
                <w:rFonts w:ascii="Times New Roman" w:eastAsia="Times New Roman" w:hAnsi="Times New Roman" w:cs="Times New Roman"/>
                <w:sz w:val="22"/>
                <w:szCs w:val="22"/>
                <w:lang w:val="en-GB" w:bidi="ar-SA"/>
              </w:rPr>
              <w:t>,</w:t>
            </w:r>
            <w:r w:rsidRPr="008B21AD">
              <w:rPr>
                <w:rFonts w:ascii="Times New Roman" w:eastAsia="Times New Roman" w:hAnsi="Times New Roman" w:cs="Times New Roman"/>
                <w:sz w:val="22"/>
                <w:szCs w:val="22"/>
                <w:lang w:val="en-GB" w:bidi="ar-SA"/>
              </w:rPr>
              <w:t>408</w:t>
            </w:r>
          </w:p>
        </w:tc>
        <w:tc>
          <w:tcPr>
            <w:tcW w:w="180" w:type="dxa"/>
          </w:tcPr>
          <w:p w14:paraId="4FD2E92C"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tcPr>
          <w:p w14:paraId="6948170C" w14:textId="10E0C084" w:rsidR="005A7296" w:rsidRPr="00F560EF" w:rsidRDefault="00B83A95" w:rsidP="00EF2286">
            <w:pPr>
              <w:tabs>
                <w:tab w:val="decimal" w:pos="729"/>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112FE0">
              <w:rPr>
                <w:rFonts w:ascii="Times New Roman" w:eastAsia="Times New Roman" w:hAnsi="Times New Roman" w:cs="Times New Roman"/>
                <w:sz w:val="22"/>
                <w:szCs w:val="22"/>
                <w:lang w:val="en-GB" w:bidi="ar-SA"/>
              </w:rPr>
              <w:t>,</w:t>
            </w:r>
            <w:r w:rsidR="002D2BC9">
              <w:rPr>
                <w:rFonts w:ascii="Times New Roman" w:eastAsia="Times New Roman" w:hAnsi="Times New Roman" w:cs="Times New Roman"/>
                <w:sz w:val="22"/>
                <w:szCs w:val="22"/>
                <w:lang w:val="en-GB" w:bidi="ar-SA"/>
              </w:rPr>
              <w:t>908</w:t>
            </w:r>
          </w:p>
        </w:tc>
        <w:tc>
          <w:tcPr>
            <w:tcW w:w="180" w:type="dxa"/>
          </w:tcPr>
          <w:p w14:paraId="0DA90DF1"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891" w:type="dxa"/>
            <w:shd w:val="clear" w:color="auto" w:fill="auto"/>
          </w:tcPr>
          <w:p w14:paraId="29887D37" w14:textId="513D46A2" w:rsidR="005A7296" w:rsidRPr="00F560EF" w:rsidRDefault="005A7296" w:rsidP="0078106C">
            <w:pPr>
              <w:tabs>
                <w:tab w:val="decimal" w:pos="730"/>
              </w:tabs>
              <w:spacing w:line="240" w:lineRule="atLeast"/>
              <w:ind w:right="-80"/>
              <w:rPr>
                <w:rFonts w:ascii="Times New Roman" w:eastAsia="Times New Roman" w:hAnsi="Times New Roman" w:cs="Times New Roman"/>
                <w:sz w:val="22"/>
                <w:szCs w:val="22"/>
                <w:lang w:val="en-GB"/>
              </w:rPr>
            </w:pPr>
            <w:r w:rsidRPr="002A1E63">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w:t>
            </w:r>
            <w:r w:rsidRPr="002A1E63">
              <w:rPr>
                <w:rFonts w:ascii="Times New Roman" w:eastAsia="Times New Roman" w:hAnsi="Times New Roman" w:cs="Times New Roman"/>
                <w:sz w:val="22"/>
                <w:szCs w:val="22"/>
                <w:lang w:val="en-GB" w:bidi="ar-SA"/>
              </w:rPr>
              <w:t>844</w:t>
            </w:r>
          </w:p>
        </w:tc>
      </w:tr>
      <w:tr w:rsidR="00F8707A" w:rsidRPr="00F560EF" w14:paraId="71CB77B5" w14:textId="77777777" w:rsidTr="00112FE0">
        <w:tblPrEx>
          <w:tblLook w:val="0000" w:firstRow="0" w:lastRow="0" w:firstColumn="0" w:lastColumn="0" w:noHBand="0" w:noVBand="0"/>
        </w:tblPrEx>
        <w:trPr>
          <w:cantSplit/>
        </w:trPr>
        <w:tc>
          <w:tcPr>
            <w:tcW w:w="2848" w:type="dxa"/>
          </w:tcPr>
          <w:p w14:paraId="35205C11" w14:textId="77777777" w:rsidR="00F8707A" w:rsidRPr="00F560EF" w:rsidRDefault="00F8707A" w:rsidP="00F8707A">
            <w:pPr>
              <w:spacing w:line="240" w:lineRule="atLeast"/>
              <w:rPr>
                <w:rFonts w:ascii="Times New Roman" w:eastAsia="Times New Roman" w:hAnsi="Times New Roman" w:cs="Times New Roman"/>
                <w:sz w:val="22"/>
                <w:szCs w:val="22"/>
                <w:lang w:val="en-GB" w:bidi="ar-SA"/>
              </w:rPr>
            </w:pPr>
            <w:r w:rsidRPr="00543852">
              <w:rPr>
                <w:rFonts w:ascii="Times New Roman" w:eastAsia="Times New Roman" w:hAnsi="Times New Roman" w:cs="Times New Roman"/>
                <w:sz w:val="22"/>
                <w:szCs w:val="22"/>
                <w:lang w:val="en-GB" w:bidi="ar-SA"/>
              </w:rPr>
              <w:t xml:space="preserve">Trade accounts </w:t>
            </w:r>
            <w:r w:rsidRPr="00543852" w:rsidDel="00485A98">
              <w:rPr>
                <w:rFonts w:ascii="Times New Roman" w:eastAsia="Times New Roman" w:hAnsi="Times New Roman" w:cs="Times New Roman"/>
                <w:sz w:val="22"/>
                <w:szCs w:val="22"/>
                <w:lang w:val="en-GB" w:bidi="ar-SA"/>
              </w:rPr>
              <w:t>receivable</w:t>
            </w:r>
          </w:p>
        </w:tc>
        <w:tc>
          <w:tcPr>
            <w:tcW w:w="980" w:type="dxa"/>
          </w:tcPr>
          <w:p w14:paraId="3578D337" w14:textId="19463D01" w:rsidR="00F8707A" w:rsidRPr="00E14481" w:rsidRDefault="00637DD5" w:rsidP="00F8707A">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w:t>
            </w:r>
            <w:r w:rsidR="00043B12">
              <w:rPr>
                <w:rFonts w:ascii="Times New Roman" w:eastAsia="Times New Roman" w:hAnsi="Times New Roman" w:cs="Angsana New"/>
                <w:sz w:val="22"/>
              </w:rPr>
              <w:t>32</w:t>
            </w:r>
            <w:r>
              <w:rPr>
                <w:rFonts w:ascii="Times New Roman" w:eastAsia="Times New Roman" w:hAnsi="Times New Roman" w:cs="Angsana New"/>
                <w:sz w:val="22"/>
              </w:rPr>
              <w:t>)</w:t>
            </w:r>
          </w:p>
        </w:tc>
        <w:tc>
          <w:tcPr>
            <w:tcW w:w="180" w:type="dxa"/>
          </w:tcPr>
          <w:p w14:paraId="774BB30D" w14:textId="77777777" w:rsidR="00F8707A" w:rsidRPr="00F560EF" w:rsidRDefault="00F8707A" w:rsidP="00F8707A">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2E210444" w14:textId="3C0838A2" w:rsidR="00F8707A" w:rsidRPr="00B73CDA" w:rsidRDefault="00F8707A" w:rsidP="00F8707A">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(16)</w:t>
            </w:r>
          </w:p>
        </w:tc>
        <w:tc>
          <w:tcPr>
            <w:tcW w:w="180" w:type="dxa"/>
          </w:tcPr>
          <w:p w14:paraId="43AD78FF" w14:textId="77777777" w:rsidR="00F8707A" w:rsidRPr="00F560EF" w:rsidRDefault="00F8707A" w:rsidP="00F8707A">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tcPr>
          <w:p w14:paraId="7107B5BC" w14:textId="63A23086" w:rsidR="00F8707A" w:rsidRDefault="00F8707A" w:rsidP="00F8707A">
            <w:pPr>
              <w:tabs>
                <w:tab w:val="decimal" w:pos="840"/>
              </w:tabs>
              <w:spacing w:line="240" w:lineRule="atLeast"/>
              <w:ind w:right="11"/>
              <w:rPr>
                <w:rFonts w:ascii="Times New Roman" w:eastAsia="Times New Roman" w:hAnsi="Times New Roman" w:cs="Times New Roman"/>
                <w:sz w:val="22"/>
                <w:szCs w:val="22"/>
                <w:lang w:val="en-GB" w:bidi="ar-SA"/>
              </w:rPr>
            </w:pPr>
            <w:r w:rsidDel="005A7296">
              <w:rPr>
                <w:rFonts w:ascii="Times New Roman" w:eastAsia="Times New Roman" w:hAnsi="Times New Roman" w:cs="Times New Roman"/>
                <w:sz w:val="22"/>
                <w:szCs w:val="22"/>
                <w:lang w:val="en-GB" w:bidi="ar-SA"/>
              </w:rPr>
              <w:t>4</w:t>
            </w:r>
          </w:p>
        </w:tc>
        <w:tc>
          <w:tcPr>
            <w:tcW w:w="180" w:type="dxa"/>
          </w:tcPr>
          <w:p w14:paraId="4FD3EB1A" w14:textId="77777777" w:rsidR="00F8707A" w:rsidRPr="00F560EF" w:rsidRDefault="00F8707A" w:rsidP="00F8707A">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0FEF1D63" w14:textId="77B3FE83" w:rsidR="00F8707A" w:rsidRDefault="00F8707A" w:rsidP="0078106C">
            <w:pPr>
              <w:tabs>
                <w:tab w:val="decimal" w:pos="76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p>
        </w:tc>
        <w:tc>
          <w:tcPr>
            <w:tcW w:w="180" w:type="dxa"/>
          </w:tcPr>
          <w:p w14:paraId="634729BE" w14:textId="77777777" w:rsidR="00F8707A" w:rsidRPr="00F560EF" w:rsidRDefault="00F8707A" w:rsidP="00F8707A">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tcPr>
          <w:p w14:paraId="3C194281" w14:textId="369F19EB" w:rsidR="00F8707A" w:rsidRDefault="00393A3A" w:rsidP="00F8707A">
            <w:pPr>
              <w:tabs>
                <w:tab w:val="decimal" w:pos="727"/>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B83A95">
              <w:rPr>
                <w:rFonts w:ascii="Times New Roman" w:eastAsia="Times New Roman" w:hAnsi="Times New Roman" w:cs="Times New Roman"/>
                <w:sz w:val="22"/>
                <w:szCs w:val="22"/>
                <w:lang w:val="en-GB" w:bidi="ar-SA"/>
              </w:rPr>
              <w:t>28</w:t>
            </w:r>
            <w:r>
              <w:rPr>
                <w:rFonts w:ascii="Times New Roman" w:eastAsia="Times New Roman" w:hAnsi="Times New Roman" w:cs="Times New Roman"/>
                <w:sz w:val="22"/>
                <w:szCs w:val="22"/>
                <w:lang w:val="en-GB" w:bidi="ar-SA"/>
              </w:rPr>
              <w:t>)</w:t>
            </w:r>
          </w:p>
        </w:tc>
        <w:tc>
          <w:tcPr>
            <w:tcW w:w="180" w:type="dxa"/>
          </w:tcPr>
          <w:p w14:paraId="30191898" w14:textId="77777777" w:rsidR="00F8707A" w:rsidRPr="00F560EF" w:rsidRDefault="00F8707A" w:rsidP="00F8707A">
            <w:pPr>
              <w:tabs>
                <w:tab w:val="decimal" w:pos="840"/>
              </w:tabs>
              <w:spacing w:line="240" w:lineRule="atLeast"/>
              <w:ind w:right="11"/>
              <w:rPr>
                <w:rFonts w:ascii="Times New Roman" w:eastAsia="Times New Roman" w:hAnsi="Times New Roman" w:cs="Times New Roman"/>
                <w:sz w:val="22"/>
                <w:szCs w:val="22"/>
                <w:lang w:val="en-GB" w:bidi="ar-SA"/>
              </w:rPr>
            </w:pPr>
          </w:p>
        </w:tc>
        <w:tc>
          <w:tcPr>
            <w:tcW w:w="891" w:type="dxa"/>
            <w:shd w:val="clear" w:color="auto" w:fill="auto"/>
          </w:tcPr>
          <w:p w14:paraId="4DD14EDE" w14:textId="3C45F53D" w:rsidR="00F8707A" w:rsidRDefault="00F8707A" w:rsidP="0078106C">
            <w:pPr>
              <w:tabs>
                <w:tab w:val="decimal" w:pos="729"/>
              </w:tabs>
              <w:spacing w:line="240" w:lineRule="exact"/>
              <w:ind w:right="-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Pr="002A1E63">
              <w:rPr>
                <w:rFonts w:ascii="Times New Roman" w:eastAsia="Times New Roman" w:hAnsi="Times New Roman" w:cs="Times New Roman"/>
                <w:sz w:val="22"/>
                <w:szCs w:val="22"/>
                <w:lang w:val="en-GB" w:bidi="ar-SA"/>
              </w:rPr>
              <w:t>12</w:t>
            </w:r>
            <w:r>
              <w:rPr>
                <w:rFonts w:ascii="Times New Roman" w:eastAsia="Times New Roman" w:hAnsi="Times New Roman" w:cs="Times New Roman"/>
                <w:sz w:val="22"/>
                <w:szCs w:val="22"/>
                <w:lang w:val="en-GB" w:bidi="ar-SA"/>
              </w:rPr>
              <w:t>)</w:t>
            </w:r>
          </w:p>
        </w:tc>
      </w:tr>
      <w:tr w:rsidR="005500E5" w:rsidRPr="00F560EF" w14:paraId="528242F6" w14:textId="77777777" w:rsidTr="00112FE0">
        <w:tblPrEx>
          <w:tblLook w:val="0000" w:firstRow="0" w:lastRow="0" w:firstColumn="0" w:lastColumn="0" w:noHBand="0" w:noVBand="0"/>
        </w:tblPrEx>
        <w:trPr>
          <w:cantSplit/>
        </w:trPr>
        <w:tc>
          <w:tcPr>
            <w:tcW w:w="2848" w:type="dxa"/>
          </w:tcPr>
          <w:p w14:paraId="27A1DED0" w14:textId="34BEFCBB" w:rsidR="005500E5" w:rsidRPr="00543852" w:rsidRDefault="005500E5" w:rsidP="005500E5">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80" w:type="dxa"/>
          </w:tcPr>
          <w:p w14:paraId="07EDA809" w14:textId="10B21BF3" w:rsidR="005500E5" w:rsidDel="005A7296" w:rsidRDefault="00637DD5" w:rsidP="005500E5">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w:t>
            </w:r>
            <w:r w:rsidR="00112FE0">
              <w:rPr>
                <w:rFonts w:ascii="Times New Roman" w:eastAsia="Times New Roman" w:hAnsi="Times New Roman" w:cs="Angsana New"/>
                <w:sz w:val="22"/>
              </w:rPr>
              <w:t>20</w:t>
            </w:r>
            <w:r w:rsidR="00043B12">
              <w:rPr>
                <w:rFonts w:ascii="Times New Roman" w:eastAsia="Times New Roman" w:hAnsi="Times New Roman" w:cs="Angsana New"/>
                <w:sz w:val="22"/>
              </w:rPr>
              <w:t>4</w:t>
            </w:r>
            <w:r>
              <w:rPr>
                <w:rFonts w:ascii="Times New Roman" w:eastAsia="Times New Roman" w:hAnsi="Times New Roman" w:cs="Angsana New"/>
                <w:sz w:val="22"/>
              </w:rPr>
              <w:t>)</w:t>
            </w:r>
          </w:p>
        </w:tc>
        <w:tc>
          <w:tcPr>
            <w:tcW w:w="180" w:type="dxa"/>
          </w:tcPr>
          <w:p w14:paraId="435405E9" w14:textId="77777777" w:rsidR="005500E5" w:rsidRPr="00F560EF" w:rsidRDefault="005500E5" w:rsidP="005500E5">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09738EAB" w14:textId="1DF254EC" w:rsidR="005500E5" w:rsidRDefault="005500E5" w:rsidP="005500E5">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(256)</w:t>
            </w:r>
          </w:p>
        </w:tc>
        <w:tc>
          <w:tcPr>
            <w:tcW w:w="180" w:type="dxa"/>
          </w:tcPr>
          <w:p w14:paraId="3134F37D" w14:textId="77777777" w:rsidR="005500E5" w:rsidRPr="00F560EF" w:rsidRDefault="005500E5" w:rsidP="005500E5">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tcPr>
          <w:p w14:paraId="576DD32F" w14:textId="1BE6E902" w:rsidR="005500E5" w:rsidDel="005A7296" w:rsidRDefault="005B73D5" w:rsidP="005500E5">
            <w:pPr>
              <w:tabs>
                <w:tab w:val="decimal" w:pos="84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637</w:t>
            </w:r>
          </w:p>
        </w:tc>
        <w:tc>
          <w:tcPr>
            <w:tcW w:w="180" w:type="dxa"/>
          </w:tcPr>
          <w:p w14:paraId="2B4B8492" w14:textId="77777777" w:rsidR="005500E5" w:rsidRPr="00F560EF" w:rsidRDefault="005500E5" w:rsidP="005500E5">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0B29AE5B" w14:textId="6E40BC19" w:rsidR="005500E5" w:rsidRDefault="005500E5" w:rsidP="005500E5">
            <w:pPr>
              <w:tabs>
                <w:tab w:val="decimal" w:pos="765"/>
              </w:tabs>
              <w:spacing w:line="240" w:lineRule="exact"/>
              <w:ind w:right="11"/>
              <w:rPr>
                <w:rFonts w:ascii="Times New Roman" w:eastAsia="Times New Roman" w:hAnsi="Times New Roman" w:cs="Times New Roman"/>
                <w:sz w:val="22"/>
                <w:szCs w:val="22"/>
                <w:lang w:val="en-GB" w:bidi="ar-SA"/>
              </w:rPr>
            </w:pPr>
            <w:r w:rsidRPr="00964639">
              <w:rPr>
                <w:rFonts w:ascii="Times New Roman" w:eastAsia="Times New Roman" w:hAnsi="Times New Roman" w:cs="Times New Roman"/>
                <w:sz w:val="22"/>
                <w:szCs w:val="22"/>
                <w:lang w:val="en-GB" w:bidi="ar-SA"/>
              </w:rPr>
              <w:t>479</w:t>
            </w:r>
          </w:p>
        </w:tc>
        <w:tc>
          <w:tcPr>
            <w:tcW w:w="180" w:type="dxa"/>
          </w:tcPr>
          <w:p w14:paraId="5912A050" w14:textId="77777777" w:rsidR="005500E5" w:rsidRPr="00F560EF" w:rsidRDefault="005500E5" w:rsidP="005500E5">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tcPr>
          <w:p w14:paraId="3A9D134D" w14:textId="0485C041" w:rsidR="005500E5" w:rsidDel="005A7296" w:rsidRDefault="00393A3A" w:rsidP="005500E5">
            <w:pPr>
              <w:tabs>
                <w:tab w:val="decimal" w:pos="727"/>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112FE0">
              <w:rPr>
                <w:rFonts w:ascii="Times New Roman" w:eastAsia="Times New Roman" w:hAnsi="Times New Roman" w:cs="Times New Roman"/>
                <w:sz w:val="22"/>
                <w:szCs w:val="22"/>
                <w:lang w:val="en-GB" w:bidi="ar-SA"/>
              </w:rPr>
              <w:t>56</w:t>
            </w:r>
            <w:r w:rsidR="00145B36">
              <w:rPr>
                <w:rFonts w:ascii="Times New Roman" w:eastAsia="Times New Roman" w:hAnsi="Times New Roman" w:cs="Times New Roman"/>
                <w:sz w:val="22"/>
                <w:szCs w:val="22"/>
                <w:lang w:val="en-GB" w:bidi="ar-SA"/>
              </w:rPr>
              <w:t>7</w:t>
            </w:r>
            <w:r>
              <w:rPr>
                <w:rFonts w:ascii="Times New Roman" w:eastAsia="Times New Roman" w:hAnsi="Times New Roman" w:cs="Times New Roman"/>
                <w:sz w:val="22"/>
                <w:szCs w:val="22"/>
                <w:lang w:val="en-GB" w:bidi="ar-SA"/>
              </w:rPr>
              <w:t>)</w:t>
            </w:r>
          </w:p>
        </w:tc>
        <w:tc>
          <w:tcPr>
            <w:tcW w:w="180" w:type="dxa"/>
          </w:tcPr>
          <w:p w14:paraId="36FA3C94" w14:textId="77777777" w:rsidR="005500E5" w:rsidRPr="00F560EF" w:rsidRDefault="005500E5" w:rsidP="005500E5">
            <w:pPr>
              <w:tabs>
                <w:tab w:val="decimal" w:pos="840"/>
              </w:tabs>
              <w:spacing w:line="240" w:lineRule="atLeast"/>
              <w:ind w:right="11"/>
              <w:rPr>
                <w:rFonts w:ascii="Times New Roman" w:eastAsia="Times New Roman" w:hAnsi="Times New Roman" w:cs="Times New Roman"/>
                <w:sz w:val="22"/>
                <w:szCs w:val="22"/>
                <w:lang w:val="en-GB" w:bidi="ar-SA"/>
              </w:rPr>
            </w:pPr>
          </w:p>
        </w:tc>
        <w:tc>
          <w:tcPr>
            <w:tcW w:w="891" w:type="dxa"/>
            <w:shd w:val="clear" w:color="auto" w:fill="auto"/>
          </w:tcPr>
          <w:p w14:paraId="38F2B7CF" w14:textId="447CECCA" w:rsidR="005500E5" w:rsidRDefault="005500E5" w:rsidP="005500E5">
            <w:pPr>
              <w:tabs>
                <w:tab w:val="decimal" w:pos="729"/>
              </w:tabs>
              <w:spacing w:line="240" w:lineRule="exact"/>
              <w:ind w:right="-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223</w:t>
            </w:r>
          </w:p>
        </w:tc>
      </w:tr>
      <w:tr w:rsidR="005A7296" w:rsidRPr="00F560EF" w14:paraId="225F09DF" w14:textId="77777777" w:rsidTr="00112FE0">
        <w:tblPrEx>
          <w:tblLook w:val="0000" w:firstRow="0" w:lastRow="0" w:firstColumn="0" w:lastColumn="0" w:noHBand="0" w:noVBand="0"/>
        </w:tblPrEx>
        <w:trPr>
          <w:cantSplit/>
        </w:trPr>
        <w:tc>
          <w:tcPr>
            <w:tcW w:w="2848" w:type="dxa"/>
          </w:tcPr>
          <w:p w14:paraId="461499B1" w14:textId="77777777" w:rsidR="005A7296" w:rsidRPr="00F560EF" w:rsidRDefault="005A7296" w:rsidP="005A7296">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Inventories</w:t>
            </w:r>
          </w:p>
        </w:tc>
        <w:tc>
          <w:tcPr>
            <w:tcW w:w="980" w:type="dxa"/>
          </w:tcPr>
          <w:p w14:paraId="1F58E4BC" w14:textId="1A2D3EE1" w:rsidR="005A7296" w:rsidRPr="004560A8" w:rsidRDefault="00112FE0" w:rsidP="005A7296">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w:t>
            </w:r>
            <w:r w:rsidR="00043B12">
              <w:rPr>
                <w:rFonts w:ascii="Times New Roman" w:eastAsia="Times New Roman" w:hAnsi="Times New Roman" w:cs="Angsana New"/>
                <w:sz w:val="22"/>
              </w:rPr>
              <w:t>1,243</w:t>
            </w:r>
            <w:r>
              <w:rPr>
                <w:rFonts w:ascii="Times New Roman" w:eastAsia="Times New Roman" w:hAnsi="Times New Roman" w:cs="Angsana New"/>
                <w:sz w:val="22"/>
              </w:rPr>
              <w:t>)</w:t>
            </w:r>
          </w:p>
        </w:tc>
        <w:tc>
          <w:tcPr>
            <w:tcW w:w="180" w:type="dxa"/>
          </w:tcPr>
          <w:p w14:paraId="304BB413"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63480415" w14:textId="118198E4" w:rsidR="005A7296" w:rsidRPr="00B73CDA" w:rsidRDefault="005A7296" w:rsidP="005A7296">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(3</w:t>
            </w:r>
            <w:r>
              <w:rPr>
                <w:rFonts w:ascii="Times New Roman" w:eastAsia="Times New Roman" w:hAnsi="Times New Roman" w:cs="Angsana New"/>
                <w:sz w:val="22"/>
              </w:rPr>
              <w:t>8</w:t>
            </w:r>
            <w:r w:rsidRPr="004560A8">
              <w:rPr>
                <w:rFonts w:ascii="Times New Roman" w:eastAsia="Times New Roman" w:hAnsi="Times New Roman" w:cs="Angsana New"/>
                <w:sz w:val="22"/>
              </w:rPr>
              <w:t>2)</w:t>
            </w:r>
          </w:p>
        </w:tc>
        <w:tc>
          <w:tcPr>
            <w:tcW w:w="180" w:type="dxa"/>
          </w:tcPr>
          <w:p w14:paraId="5CD188E5"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tcPr>
          <w:p w14:paraId="6D7DAF47" w14:textId="16532ED1" w:rsidR="005A7296" w:rsidRPr="00F560EF" w:rsidRDefault="005B73D5" w:rsidP="005A7296">
            <w:pPr>
              <w:tabs>
                <w:tab w:val="decimal" w:pos="84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w:t>
            </w:r>
          </w:p>
        </w:tc>
        <w:tc>
          <w:tcPr>
            <w:tcW w:w="180" w:type="dxa"/>
          </w:tcPr>
          <w:p w14:paraId="09BA1AD3"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43A3D703" w14:textId="33D30B11" w:rsidR="005A7296" w:rsidRPr="00F560EF" w:rsidRDefault="005A7296" w:rsidP="005A7296">
            <w:pPr>
              <w:tabs>
                <w:tab w:val="decimal" w:pos="765"/>
              </w:tabs>
              <w:spacing w:line="240" w:lineRule="exact"/>
              <w:ind w:right="11"/>
              <w:rPr>
                <w:rFonts w:ascii="Times New Roman" w:eastAsia="Times New Roman" w:hAnsi="Times New Roman" w:cs="Times New Roman"/>
                <w:sz w:val="22"/>
                <w:szCs w:val="22"/>
                <w:lang w:val="en-GB" w:bidi="ar-SA"/>
              </w:rPr>
            </w:pPr>
            <w:r w:rsidRPr="008E2581">
              <w:rPr>
                <w:rFonts w:ascii="Times New Roman" w:eastAsia="Times New Roman" w:hAnsi="Times New Roman" w:cs="Times New Roman"/>
                <w:sz w:val="22"/>
                <w:szCs w:val="22"/>
                <w:lang w:val="en-GB" w:bidi="ar-SA"/>
              </w:rPr>
              <w:t>12</w:t>
            </w:r>
          </w:p>
        </w:tc>
        <w:tc>
          <w:tcPr>
            <w:tcW w:w="180" w:type="dxa"/>
          </w:tcPr>
          <w:p w14:paraId="7F7C5711"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tcPr>
          <w:p w14:paraId="6025243B" w14:textId="1037CE5D" w:rsidR="005A7296" w:rsidRPr="00F560EF" w:rsidRDefault="00112FE0" w:rsidP="005A7296">
            <w:pPr>
              <w:tabs>
                <w:tab w:val="decimal" w:pos="84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145B36">
              <w:rPr>
                <w:rFonts w:ascii="Times New Roman" w:eastAsia="Times New Roman" w:hAnsi="Times New Roman" w:cs="Times New Roman"/>
                <w:sz w:val="22"/>
                <w:szCs w:val="22"/>
                <w:lang w:val="en-GB" w:bidi="ar-SA"/>
              </w:rPr>
              <w:t>1,221</w:t>
            </w:r>
            <w:r>
              <w:rPr>
                <w:rFonts w:ascii="Times New Roman" w:eastAsia="Times New Roman" w:hAnsi="Times New Roman" w:cs="Times New Roman"/>
                <w:sz w:val="22"/>
                <w:szCs w:val="22"/>
                <w:lang w:val="en-GB" w:bidi="ar-SA"/>
              </w:rPr>
              <w:t>)</w:t>
            </w:r>
          </w:p>
        </w:tc>
        <w:tc>
          <w:tcPr>
            <w:tcW w:w="180" w:type="dxa"/>
          </w:tcPr>
          <w:p w14:paraId="0BEBCB6C"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891" w:type="dxa"/>
            <w:shd w:val="clear" w:color="auto" w:fill="auto"/>
          </w:tcPr>
          <w:p w14:paraId="6FE7957F" w14:textId="3A79D27A" w:rsidR="005A7296" w:rsidRPr="00F560EF" w:rsidRDefault="005A7296" w:rsidP="0078106C">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w:t>
            </w:r>
            <w:r w:rsidRPr="00FA73B9">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7</w:t>
            </w:r>
            <w:r w:rsidRPr="00FA73B9">
              <w:rPr>
                <w:rFonts w:ascii="Times New Roman" w:eastAsia="Times New Roman" w:hAnsi="Times New Roman" w:cs="Times New Roman"/>
                <w:sz w:val="22"/>
                <w:szCs w:val="22"/>
                <w:lang w:val="en-GB" w:bidi="ar-SA"/>
              </w:rPr>
              <w:t>0</w:t>
            </w:r>
            <w:r>
              <w:rPr>
                <w:rFonts w:ascii="Times New Roman" w:eastAsia="Times New Roman" w:hAnsi="Times New Roman" w:cs="Times New Roman"/>
                <w:sz w:val="22"/>
                <w:szCs w:val="22"/>
                <w:lang w:val="en-GB"/>
              </w:rPr>
              <w:t>)</w:t>
            </w:r>
          </w:p>
        </w:tc>
      </w:tr>
      <w:tr w:rsidR="005A7296" w:rsidRPr="00F560EF" w14:paraId="566BD853" w14:textId="77777777" w:rsidTr="00112FE0">
        <w:tblPrEx>
          <w:tblLook w:val="0000" w:firstRow="0" w:lastRow="0" w:firstColumn="0" w:lastColumn="0" w:noHBand="0" w:noVBand="0"/>
        </w:tblPrEx>
        <w:trPr>
          <w:cantSplit/>
        </w:trPr>
        <w:tc>
          <w:tcPr>
            <w:tcW w:w="2848" w:type="dxa"/>
          </w:tcPr>
          <w:p w14:paraId="330A76AC" w14:textId="77777777" w:rsidR="005A7296" w:rsidRPr="00F560EF" w:rsidRDefault="005A7296" w:rsidP="005A7296">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Provisions</w:t>
            </w:r>
          </w:p>
        </w:tc>
        <w:tc>
          <w:tcPr>
            <w:tcW w:w="980" w:type="dxa"/>
          </w:tcPr>
          <w:p w14:paraId="337762FA" w14:textId="07616216" w:rsidR="005A7296" w:rsidRPr="004560A8" w:rsidRDefault="00637DD5" w:rsidP="005A7296">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(2,</w:t>
            </w:r>
            <w:r w:rsidR="00043B12">
              <w:rPr>
                <w:rFonts w:ascii="Times New Roman" w:eastAsia="Times New Roman" w:hAnsi="Times New Roman" w:cs="Angsana New"/>
                <w:sz w:val="22"/>
              </w:rPr>
              <w:t>28</w:t>
            </w:r>
            <w:r w:rsidR="00112FE0">
              <w:rPr>
                <w:rFonts w:ascii="Times New Roman" w:eastAsia="Times New Roman" w:hAnsi="Times New Roman" w:cs="Angsana New"/>
                <w:sz w:val="22"/>
              </w:rPr>
              <w:t>5</w:t>
            </w:r>
            <w:r>
              <w:rPr>
                <w:rFonts w:ascii="Times New Roman" w:eastAsia="Times New Roman" w:hAnsi="Times New Roman" w:cs="Angsana New"/>
                <w:sz w:val="22"/>
              </w:rPr>
              <w:t>)</w:t>
            </w:r>
          </w:p>
        </w:tc>
        <w:tc>
          <w:tcPr>
            <w:tcW w:w="180" w:type="dxa"/>
          </w:tcPr>
          <w:p w14:paraId="061CD708"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1B7208F4" w14:textId="7AC9B415" w:rsidR="005A7296" w:rsidRPr="00B73CDA" w:rsidRDefault="005A7296" w:rsidP="005A7296">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(1</w:t>
            </w:r>
            <w:r>
              <w:rPr>
                <w:rFonts w:ascii="Times New Roman" w:eastAsia="Times New Roman" w:hAnsi="Times New Roman" w:cs="Angsana New"/>
                <w:sz w:val="22"/>
              </w:rPr>
              <w:t>,014</w:t>
            </w:r>
            <w:r w:rsidRPr="004560A8">
              <w:rPr>
                <w:rFonts w:ascii="Times New Roman" w:eastAsia="Times New Roman" w:hAnsi="Times New Roman" w:cs="Angsana New"/>
                <w:sz w:val="22"/>
              </w:rPr>
              <w:t>)</w:t>
            </w:r>
          </w:p>
        </w:tc>
        <w:tc>
          <w:tcPr>
            <w:tcW w:w="180" w:type="dxa"/>
          </w:tcPr>
          <w:p w14:paraId="00CE3137"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tcPr>
          <w:p w14:paraId="0142C3C8" w14:textId="3DFC9FEA" w:rsidR="005A7296" w:rsidRPr="00F560EF" w:rsidRDefault="007611C2" w:rsidP="005A7296">
            <w:pPr>
              <w:tabs>
                <w:tab w:val="decimal" w:pos="84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386</w:t>
            </w:r>
          </w:p>
        </w:tc>
        <w:tc>
          <w:tcPr>
            <w:tcW w:w="180" w:type="dxa"/>
          </w:tcPr>
          <w:p w14:paraId="795D76FE"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3"/>
          </w:tcPr>
          <w:p w14:paraId="11AAE17A" w14:textId="270E94EC" w:rsidR="005A7296" w:rsidRPr="00F560EF" w:rsidRDefault="005A7296" w:rsidP="005A7296">
            <w:pPr>
              <w:tabs>
                <w:tab w:val="decimal" w:pos="765"/>
              </w:tabs>
              <w:spacing w:line="240" w:lineRule="exact"/>
              <w:ind w:right="11"/>
              <w:rPr>
                <w:rFonts w:ascii="Times New Roman" w:eastAsia="Times New Roman" w:hAnsi="Times New Roman" w:cs="Times New Roman"/>
                <w:sz w:val="22"/>
                <w:szCs w:val="22"/>
                <w:lang w:val="en-GB" w:bidi="ar-SA"/>
              </w:rPr>
            </w:pPr>
            <w:r w:rsidRPr="00A02DBB">
              <w:rPr>
                <w:rFonts w:ascii="Times New Roman" w:eastAsia="Times New Roman" w:hAnsi="Times New Roman" w:cs="Times New Roman"/>
                <w:sz w:val="22"/>
                <w:szCs w:val="22"/>
                <w:lang w:val="en-GB" w:bidi="ar-SA"/>
              </w:rPr>
              <w:t>321</w:t>
            </w:r>
          </w:p>
        </w:tc>
        <w:tc>
          <w:tcPr>
            <w:tcW w:w="180" w:type="dxa"/>
          </w:tcPr>
          <w:p w14:paraId="6398BF8A"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tcPr>
          <w:p w14:paraId="75F8F024" w14:textId="1F8F9725" w:rsidR="005A7296" w:rsidRPr="00F560EF" w:rsidRDefault="00112FE0" w:rsidP="005A7296">
            <w:pPr>
              <w:tabs>
                <w:tab w:val="decimal" w:pos="840"/>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w:t>
            </w:r>
            <w:r w:rsidR="00145B36">
              <w:rPr>
                <w:rFonts w:ascii="Times New Roman" w:eastAsia="Times New Roman" w:hAnsi="Times New Roman" w:cs="Times New Roman"/>
                <w:sz w:val="22"/>
                <w:szCs w:val="22"/>
                <w:lang w:bidi="ar-SA"/>
              </w:rPr>
              <w:t>899</w:t>
            </w:r>
            <w:r>
              <w:rPr>
                <w:rFonts w:ascii="Times New Roman" w:eastAsia="Times New Roman" w:hAnsi="Times New Roman" w:cs="Times New Roman"/>
                <w:sz w:val="22"/>
                <w:szCs w:val="22"/>
                <w:lang w:bidi="ar-SA"/>
              </w:rPr>
              <w:t>)</w:t>
            </w:r>
          </w:p>
        </w:tc>
        <w:tc>
          <w:tcPr>
            <w:tcW w:w="180" w:type="dxa"/>
          </w:tcPr>
          <w:p w14:paraId="6A217B34"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891" w:type="dxa"/>
            <w:shd w:val="clear" w:color="auto" w:fill="auto"/>
          </w:tcPr>
          <w:p w14:paraId="218069E9" w14:textId="52161B39" w:rsidR="005A7296" w:rsidRPr="0073349F" w:rsidRDefault="005A7296" w:rsidP="0078106C">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bidi="ar-SA"/>
              </w:rPr>
              <w:t>(</w:t>
            </w:r>
            <w:r w:rsidRPr="00FA73B9">
              <w:rPr>
                <w:rFonts w:ascii="Times New Roman" w:eastAsia="Times New Roman" w:hAnsi="Times New Roman" w:cs="Times New Roman"/>
                <w:sz w:val="22"/>
                <w:szCs w:val="22"/>
                <w:lang w:bidi="ar-SA"/>
              </w:rPr>
              <w:t>6</w:t>
            </w:r>
            <w:r>
              <w:rPr>
                <w:rFonts w:ascii="Times New Roman" w:eastAsia="Times New Roman" w:hAnsi="Times New Roman" w:cs="Times New Roman"/>
                <w:sz w:val="22"/>
                <w:szCs w:val="22"/>
                <w:lang w:bidi="ar-SA"/>
              </w:rPr>
              <w:t>93)</w:t>
            </w:r>
          </w:p>
        </w:tc>
      </w:tr>
      <w:tr w:rsidR="005A7296" w:rsidRPr="00F560EF" w14:paraId="17C2F970" w14:textId="77777777" w:rsidTr="00112FE0">
        <w:tblPrEx>
          <w:tblLook w:val="0000" w:firstRow="0" w:lastRow="0" w:firstColumn="0" w:lastColumn="0" w:noHBand="0" w:noVBand="0"/>
        </w:tblPrEx>
        <w:trPr>
          <w:cantSplit/>
        </w:trPr>
        <w:tc>
          <w:tcPr>
            <w:tcW w:w="2848" w:type="dxa"/>
          </w:tcPr>
          <w:p w14:paraId="0256C957" w14:textId="77777777" w:rsidR="005A7296" w:rsidRPr="00F560EF" w:rsidRDefault="005A7296" w:rsidP="005A7296">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Loss </w:t>
            </w:r>
            <w:proofErr w:type="gramStart"/>
            <w:r w:rsidRPr="00F560EF">
              <w:rPr>
                <w:rFonts w:ascii="Times New Roman" w:eastAsia="Times New Roman" w:hAnsi="Times New Roman" w:cs="Times New Roman"/>
                <w:sz w:val="22"/>
                <w:szCs w:val="22"/>
                <w:lang w:val="en-GB" w:bidi="ar-SA"/>
              </w:rPr>
              <w:t>carry</w:t>
            </w:r>
            <w:proofErr w:type="gramEnd"/>
            <w:r w:rsidRPr="00F560EF">
              <w:rPr>
                <w:rFonts w:ascii="Times New Roman" w:eastAsia="Times New Roman" w:hAnsi="Times New Roman" w:cs="Times New Roman"/>
                <w:sz w:val="22"/>
                <w:szCs w:val="22"/>
                <w:lang w:val="en-GB" w:bidi="ar-SA"/>
              </w:rPr>
              <w:t xml:space="preserve"> forward</w:t>
            </w:r>
          </w:p>
        </w:tc>
        <w:tc>
          <w:tcPr>
            <w:tcW w:w="980" w:type="dxa"/>
          </w:tcPr>
          <w:p w14:paraId="5676B245" w14:textId="1D8CEC62" w:rsidR="005A7296" w:rsidRPr="004560A8" w:rsidRDefault="00637DD5" w:rsidP="005A7296">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w:t>
            </w:r>
            <w:r w:rsidR="00043B12">
              <w:rPr>
                <w:rFonts w:ascii="Times New Roman" w:eastAsia="Times New Roman" w:hAnsi="Times New Roman" w:cs="Angsana New"/>
                <w:sz w:val="22"/>
              </w:rPr>
              <w:t>1</w:t>
            </w:r>
            <w:r>
              <w:rPr>
                <w:rFonts w:ascii="Times New Roman" w:eastAsia="Times New Roman" w:hAnsi="Times New Roman" w:cs="Angsana New"/>
                <w:sz w:val="22"/>
              </w:rPr>
              <w:t>,</w:t>
            </w:r>
            <w:r w:rsidR="00043B12">
              <w:rPr>
                <w:rFonts w:ascii="Times New Roman" w:eastAsia="Times New Roman" w:hAnsi="Times New Roman" w:cs="Angsana New"/>
                <w:sz w:val="22"/>
              </w:rPr>
              <w:t>841</w:t>
            </w:r>
            <w:r>
              <w:rPr>
                <w:rFonts w:ascii="Times New Roman" w:eastAsia="Times New Roman" w:hAnsi="Times New Roman" w:cs="Angsana New"/>
                <w:sz w:val="22"/>
              </w:rPr>
              <w:t>)</w:t>
            </w:r>
          </w:p>
        </w:tc>
        <w:tc>
          <w:tcPr>
            <w:tcW w:w="180" w:type="dxa"/>
          </w:tcPr>
          <w:p w14:paraId="22A1EC98"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980" w:type="dxa"/>
            <w:gridSpan w:val="2"/>
          </w:tcPr>
          <w:p w14:paraId="38FE4070" w14:textId="26A674AA" w:rsidR="005A7296" w:rsidRPr="00B73CDA" w:rsidRDefault="005A7296" w:rsidP="005A7296">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w:t>
            </w:r>
            <w:r>
              <w:rPr>
                <w:rFonts w:ascii="Times New Roman" w:eastAsia="Times New Roman" w:hAnsi="Times New Roman" w:cs="Angsana New"/>
                <w:sz w:val="22"/>
              </w:rPr>
              <w:t>9</w:t>
            </w:r>
            <w:r w:rsidRPr="004560A8">
              <w:rPr>
                <w:rFonts w:ascii="Times New Roman" w:eastAsia="Times New Roman" w:hAnsi="Times New Roman" w:cs="Angsana New"/>
                <w:sz w:val="22"/>
              </w:rPr>
              <w:t>,</w:t>
            </w:r>
            <w:r>
              <w:rPr>
                <w:rFonts w:ascii="Times New Roman" w:eastAsia="Times New Roman" w:hAnsi="Times New Roman" w:cs="Angsana New"/>
                <w:sz w:val="22"/>
              </w:rPr>
              <w:t>272</w:t>
            </w:r>
            <w:r w:rsidRPr="004560A8">
              <w:rPr>
                <w:rFonts w:ascii="Times New Roman" w:eastAsia="Times New Roman" w:hAnsi="Times New Roman" w:cs="Angsana New"/>
                <w:sz w:val="22"/>
              </w:rPr>
              <w:t>)</w:t>
            </w:r>
          </w:p>
        </w:tc>
        <w:tc>
          <w:tcPr>
            <w:tcW w:w="180" w:type="dxa"/>
          </w:tcPr>
          <w:p w14:paraId="0CFACB87" w14:textId="77777777" w:rsidR="005A7296" w:rsidRPr="00F560EF" w:rsidRDefault="005A7296" w:rsidP="005A7296">
            <w:pPr>
              <w:tabs>
                <w:tab w:val="decimal" w:pos="840"/>
              </w:tabs>
              <w:spacing w:line="240" w:lineRule="atLeast"/>
              <w:rPr>
                <w:rFonts w:ascii="Times New Roman" w:eastAsia="Times New Roman" w:hAnsi="Times New Roman" w:cs="Times New Roman"/>
                <w:sz w:val="22"/>
                <w:szCs w:val="22"/>
                <w:lang w:val="en-GB" w:bidi="ar-SA"/>
              </w:rPr>
            </w:pPr>
          </w:p>
        </w:tc>
        <w:tc>
          <w:tcPr>
            <w:tcW w:w="891" w:type="dxa"/>
            <w:gridSpan w:val="3"/>
          </w:tcPr>
          <w:p w14:paraId="0C5EAE6C" w14:textId="5AD66AC8" w:rsidR="005A7296" w:rsidRPr="00F560EF" w:rsidRDefault="00393A3A" w:rsidP="005A7296">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27561770" w14:textId="77777777" w:rsidR="005A7296" w:rsidRPr="00F560EF" w:rsidRDefault="005A7296" w:rsidP="005A7296">
            <w:pPr>
              <w:tabs>
                <w:tab w:val="decimal" w:pos="495"/>
              </w:tabs>
              <w:spacing w:line="240" w:lineRule="exact"/>
              <w:rPr>
                <w:rFonts w:ascii="Times New Roman" w:eastAsia="Times New Roman" w:hAnsi="Times New Roman" w:cs="Times New Roman"/>
                <w:sz w:val="22"/>
                <w:szCs w:val="22"/>
                <w:lang w:val="en-GB" w:bidi="ar-SA"/>
              </w:rPr>
            </w:pPr>
          </w:p>
        </w:tc>
        <w:tc>
          <w:tcPr>
            <w:tcW w:w="980" w:type="dxa"/>
            <w:gridSpan w:val="3"/>
          </w:tcPr>
          <w:p w14:paraId="2CCDF1FD" w14:textId="6ECB705E" w:rsidR="005A7296" w:rsidRPr="00F560EF" w:rsidRDefault="005A7296" w:rsidP="005A7296">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73C949A1"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980" w:type="dxa"/>
            <w:gridSpan w:val="3"/>
          </w:tcPr>
          <w:p w14:paraId="0C1A93B6" w14:textId="5AD4A30D" w:rsidR="005A7296" w:rsidRPr="00F560EF" w:rsidRDefault="00393A3A" w:rsidP="005A7296">
            <w:pPr>
              <w:tabs>
                <w:tab w:val="decimal" w:pos="840"/>
              </w:tabs>
              <w:spacing w:line="240" w:lineRule="atLeast"/>
              <w:ind w:right="11"/>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w:t>
            </w:r>
            <w:r w:rsidRPr="00EF2286">
              <w:rPr>
                <w:rFonts w:ascii="Times New Roman" w:eastAsia="Times New Roman" w:hAnsi="Times New Roman" w:cs="Times New Roman"/>
                <w:sz w:val="22"/>
                <w:szCs w:val="22"/>
                <w:lang w:bidi="ar-SA"/>
              </w:rPr>
              <w:t>1</w:t>
            </w:r>
            <w:r w:rsidR="00145B36">
              <w:rPr>
                <w:rFonts w:ascii="Times New Roman" w:eastAsia="Times New Roman" w:hAnsi="Times New Roman" w:cs="Times New Roman"/>
                <w:sz w:val="22"/>
                <w:szCs w:val="22"/>
                <w:lang w:bidi="ar-SA"/>
              </w:rPr>
              <w:t>1</w:t>
            </w:r>
            <w:r>
              <w:rPr>
                <w:rFonts w:ascii="Times New Roman" w:eastAsia="Times New Roman" w:hAnsi="Times New Roman" w:cs="Times New Roman"/>
                <w:sz w:val="22"/>
                <w:szCs w:val="22"/>
                <w:lang w:val="en-GB"/>
              </w:rPr>
              <w:t>,</w:t>
            </w:r>
            <w:r w:rsidR="00145B36">
              <w:rPr>
                <w:rFonts w:ascii="Times New Roman" w:eastAsia="Times New Roman" w:hAnsi="Times New Roman" w:cs="Times New Roman"/>
                <w:sz w:val="22"/>
                <w:szCs w:val="22"/>
                <w:lang w:val="en-GB"/>
              </w:rPr>
              <w:t>841</w:t>
            </w:r>
            <w:r>
              <w:rPr>
                <w:rFonts w:ascii="Times New Roman" w:eastAsia="Times New Roman" w:hAnsi="Times New Roman" w:cs="Times New Roman"/>
                <w:sz w:val="22"/>
                <w:szCs w:val="22"/>
                <w:lang w:val="en-GB"/>
              </w:rPr>
              <w:t>)</w:t>
            </w:r>
          </w:p>
        </w:tc>
        <w:tc>
          <w:tcPr>
            <w:tcW w:w="180" w:type="dxa"/>
          </w:tcPr>
          <w:p w14:paraId="72A16815" w14:textId="77777777" w:rsidR="005A7296" w:rsidRPr="00F560EF" w:rsidRDefault="005A7296" w:rsidP="005A7296">
            <w:pPr>
              <w:tabs>
                <w:tab w:val="decimal" w:pos="840"/>
              </w:tabs>
              <w:spacing w:line="240" w:lineRule="atLeast"/>
              <w:ind w:right="11"/>
              <w:rPr>
                <w:rFonts w:ascii="Times New Roman" w:eastAsia="Times New Roman" w:hAnsi="Times New Roman" w:cs="Times New Roman"/>
                <w:sz w:val="22"/>
                <w:szCs w:val="22"/>
                <w:lang w:val="en-GB" w:bidi="ar-SA"/>
              </w:rPr>
            </w:pPr>
          </w:p>
        </w:tc>
        <w:tc>
          <w:tcPr>
            <w:tcW w:w="891" w:type="dxa"/>
            <w:shd w:val="clear" w:color="auto" w:fill="auto"/>
          </w:tcPr>
          <w:p w14:paraId="3522EBF6" w14:textId="33B960D8" w:rsidR="005A7296" w:rsidRPr="00F560EF" w:rsidRDefault="005A7296" w:rsidP="0078106C">
            <w:pPr>
              <w:tabs>
                <w:tab w:val="decimal" w:pos="730"/>
              </w:tabs>
              <w:spacing w:line="240" w:lineRule="atLeast"/>
              <w:ind w:right="-80"/>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w:t>
            </w:r>
            <w:r>
              <w:rPr>
                <w:rFonts w:ascii="Times New Roman" w:eastAsia="Times New Roman" w:hAnsi="Times New Roman" w:cs="Angsana New"/>
                <w:sz w:val="22"/>
              </w:rPr>
              <w:t>9</w:t>
            </w:r>
            <w:r w:rsidRPr="004560A8">
              <w:rPr>
                <w:rFonts w:ascii="Times New Roman" w:eastAsia="Times New Roman" w:hAnsi="Times New Roman" w:cs="Angsana New"/>
                <w:sz w:val="22"/>
              </w:rPr>
              <w:t>,</w:t>
            </w:r>
            <w:r>
              <w:rPr>
                <w:rFonts w:ascii="Times New Roman" w:eastAsia="Times New Roman" w:hAnsi="Times New Roman" w:cs="Angsana New"/>
                <w:sz w:val="22"/>
              </w:rPr>
              <w:t>272</w:t>
            </w:r>
            <w:r>
              <w:rPr>
                <w:rFonts w:ascii="Times New Roman" w:eastAsia="Times New Roman" w:hAnsi="Times New Roman" w:cs="Times New Roman"/>
                <w:sz w:val="22"/>
                <w:szCs w:val="22"/>
                <w:lang w:val="en-GB"/>
              </w:rPr>
              <w:t>)</w:t>
            </w:r>
          </w:p>
        </w:tc>
      </w:tr>
      <w:tr w:rsidR="005A7296" w:rsidRPr="00F560EF" w14:paraId="58D1AE6A" w14:textId="77777777" w:rsidTr="00112FE0">
        <w:tblPrEx>
          <w:tblLook w:val="0000" w:firstRow="0" w:lastRow="0" w:firstColumn="0" w:lastColumn="0" w:noHBand="0" w:noVBand="0"/>
        </w:tblPrEx>
        <w:trPr>
          <w:cantSplit/>
        </w:trPr>
        <w:tc>
          <w:tcPr>
            <w:tcW w:w="2848" w:type="dxa"/>
          </w:tcPr>
          <w:p w14:paraId="2DE7F297" w14:textId="77777777" w:rsidR="005A7296" w:rsidRPr="00F560EF" w:rsidRDefault="005A7296" w:rsidP="005A7296">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Others</w:t>
            </w:r>
          </w:p>
        </w:tc>
        <w:tc>
          <w:tcPr>
            <w:tcW w:w="980" w:type="dxa"/>
            <w:tcBorders>
              <w:bottom w:val="single" w:sz="4" w:space="0" w:color="auto"/>
            </w:tcBorders>
          </w:tcPr>
          <w:p w14:paraId="36524779" w14:textId="0E48E3A4" w:rsidR="005A7296" w:rsidRPr="004560A8" w:rsidRDefault="00637DD5" w:rsidP="005A7296">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w:t>
            </w:r>
            <w:r w:rsidR="00D92C67">
              <w:rPr>
                <w:rFonts w:ascii="Times New Roman" w:eastAsia="Times New Roman" w:hAnsi="Times New Roman" w:cs="Angsana New"/>
                <w:sz w:val="22"/>
              </w:rPr>
              <w:t>2,79</w:t>
            </w:r>
            <w:r w:rsidR="00384BE0">
              <w:rPr>
                <w:rFonts w:ascii="Times New Roman" w:eastAsia="Times New Roman" w:hAnsi="Times New Roman" w:cs="Angsana New"/>
                <w:sz w:val="22"/>
              </w:rPr>
              <w:t>7</w:t>
            </w:r>
            <w:r>
              <w:rPr>
                <w:rFonts w:ascii="Times New Roman" w:eastAsia="Times New Roman" w:hAnsi="Times New Roman" w:cs="Angsana New"/>
                <w:sz w:val="22"/>
              </w:rPr>
              <w:t>)</w:t>
            </w:r>
          </w:p>
        </w:tc>
        <w:tc>
          <w:tcPr>
            <w:tcW w:w="180" w:type="dxa"/>
          </w:tcPr>
          <w:p w14:paraId="0D8CC4C7"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2"/>
            <w:tcBorders>
              <w:bottom w:val="single" w:sz="4" w:space="0" w:color="auto"/>
            </w:tcBorders>
          </w:tcPr>
          <w:p w14:paraId="6C65B545" w14:textId="6AFCA1CE" w:rsidR="005A7296" w:rsidRPr="00B73CDA" w:rsidRDefault="005A7296" w:rsidP="005A7296">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(2,</w:t>
            </w:r>
            <w:r>
              <w:rPr>
                <w:rFonts w:ascii="Times New Roman" w:eastAsia="Times New Roman" w:hAnsi="Times New Roman" w:cs="Angsana New"/>
                <w:sz w:val="22"/>
              </w:rPr>
              <w:t>910</w:t>
            </w:r>
            <w:r w:rsidRPr="004560A8">
              <w:rPr>
                <w:rFonts w:ascii="Times New Roman" w:eastAsia="Times New Roman" w:hAnsi="Times New Roman" w:cs="Angsana New"/>
                <w:sz w:val="22"/>
              </w:rPr>
              <w:t>)</w:t>
            </w:r>
          </w:p>
        </w:tc>
        <w:tc>
          <w:tcPr>
            <w:tcW w:w="180" w:type="dxa"/>
          </w:tcPr>
          <w:p w14:paraId="14E81400"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891" w:type="dxa"/>
            <w:gridSpan w:val="3"/>
            <w:tcBorders>
              <w:bottom w:val="single" w:sz="4" w:space="0" w:color="auto"/>
            </w:tcBorders>
          </w:tcPr>
          <w:p w14:paraId="26540843" w14:textId="1D51BB82" w:rsidR="005A7296" w:rsidRPr="00F560EF" w:rsidRDefault="00112FE0" w:rsidP="005A7296">
            <w:pPr>
              <w:tabs>
                <w:tab w:val="decimal" w:pos="84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r w:rsidR="007611C2">
              <w:rPr>
                <w:rFonts w:ascii="Times New Roman" w:eastAsia="Times New Roman" w:hAnsi="Times New Roman" w:cs="Times New Roman"/>
                <w:sz w:val="22"/>
                <w:szCs w:val="22"/>
                <w:lang w:val="en-GB" w:bidi="ar-SA"/>
              </w:rPr>
              <w:t>4</w:t>
            </w:r>
            <w:r w:rsidR="00D6728E">
              <w:rPr>
                <w:rFonts w:ascii="Times New Roman" w:eastAsia="Times New Roman" w:hAnsi="Times New Roman" w:cs="Times New Roman"/>
                <w:sz w:val="22"/>
                <w:szCs w:val="22"/>
                <w:lang w:val="en-GB" w:bidi="ar-SA"/>
              </w:rPr>
              <w:t>0</w:t>
            </w:r>
          </w:p>
        </w:tc>
        <w:tc>
          <w:tcPr>
            <w:tcW w:w="180" w:type="dxa"/>
          </w:tcPr>
          <w:p w14:paraId="00CDB807"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6F19952B" w14:textId="1C925CF0" w:rsidR="005A7296" w:rsidRPr="00F560EF" w:rsidRDefault="005A7296" w:rsidP="005A7296">
            <w:pPr>
              <w:tabs>
                <w:tab w:val="decimal" w:pos="765"/>
              </w:tabs>
              <w:spacing w:line="240" w:lineRule="exact"/>
              <w:ind w:right="11"/>
              <w:rPr>
                <w:rFonts w:ascii="Times New Roman" w:eastAsia="Times New Roman" w:hAnsi="Times New Roman" w:cs="Times New Roman"/>
                <w:sz w:val="22"/>
                <w:szCs w:val="22"/>
                <w:lang w:val="en-GB" w:bidi="ar-SA"/>
              </w:rPr>
            </w:pPr>
            <w:r w:rsidRPr="00A02DBB">
              <w:rPr>
                <w:rFonts w:ascii="Times New Roman" w:eastAsia="Times New Roman" w:hAnsi="Times New Roman" w:cs="Times New Roman"/>
                <w:sz w:val="22"/>
                <w:szCs w:val="22"/>
                <w:lang w:val="en-GB" w:bidi="ar-SA"/>
              </w:rPr>
              <w:t>592</w:t>
            </w:r>
          </w:p>
        </w:tc>
        <w:tc>
          <w:tcPr>
            <w:tcW w:w="180" w:type="dxa"/>
          </w:tcPr>
          <w:p w14:paraId="437C8E67" w14:textId="77777777" w:rsidR="005A7296" w:rsidRPr="00F560EF" w:rsidRDefault="005A7296" w:rsidP="005A7296">
            <w:pPr>
              <w:tabs>
                <w:tab w:val="decimal" w:pos="840"/>
              </w:tabs>
              <w:spacing w:line="240" w:lineRule="exact"/>
              <w:ind w:right="11"/>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1C6FED7F" w14:textId="63933527" w:rsidR="005A7296" w:rsidRPr="00F560EF" w:rsidRDefault="00112FE0" w:rsidP="005A7296">
            <w:pPr>
              <w:tabs>
                <w:tab w:val="decimal" w:pos="84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145B36">
              <w:rPr>
                <w:rFonts w:ascii="Times New Roman" w:eastAsia="Times New Roman" w:hAnsi="Times New Roman" w:cs="Times New Roman"/>
                <w:sz w:val="22"/>
                <w:szCs w:val="22"/>
                <w:lang w:val="en-GB" w:bidi="ar-SA"/>
              </w:rPr>
              <w:t>357</w:t>
            </w:r>
            <w:r>
              <w:rPr>
                <w:rFonts w:ascii="Times New Roman" w:eastAsia="Times New Roman" w:hAnsi="Times New Roman" w:cs="Times New Roman"/>
                <w:sz w:val="22"/>
                <w:szCs w:val="22"/>
                <w:lang w:val="en-GB" w:bidi="ar-SA"/>
              </w:rPr>
              <w:t>)</w:t>
            </w:r>
          </w:p>
        </w:tc>
        <w:tc>
          <w:tcPr>
            <w:tcW w:w="180" w:type="dxa"/>
          </w:tcPr>
          <w:p w14:paraId="0CF6E014" w14:textId="77777777" w:rsidR="005A7296" w:rsidRPr="00F560EF" w:rsidRDefault="005A7296" w:rsidP="005A7296">
            <w:pPr>
              <w:tabs>
                <w:tab w:val="decimal" w:pos="840"/>
              </w:tabs>
              <w:spacing w:line="240" w:lineRule="exact"/>
              <w:ind w:right="11"/>
              <w:rPr>
                <w:rFonts w:ascii="Times New Roman" w:eastAsia="Times New Roman" w:hAnsi="Times New Roman" w:cs="Times New Roman"/>
                <w:sz w:val="22"/>
                <w:szCs w:val="22"/>
                <w:lang w:val="en-GB" w:bidi="ar-SA"/>
              </w:rPr>
            </w:pPr>
          </w:p>
        </w:tc>
        <w:tc>
          <w:tcPr>
            <w:tcW w:w="891" w:type="dxa"/>
            <w:tcBorders>
              <w:bottom w:val="single" w:sz="4" w:space="0" w:color="auto"/>
            </w:tcBorders>
            <w:shd w:val="clear" w:color="auto" w:fill="auto"/>
          </w:tcPr>
          <w:p w14:paraId="75FF28EB" w14:textId="5FA1020C" w:rsidR="005A7296" w:rsidRPr="00F560EF" w:rsidRDefault="005A7296" w:rsidP="0078106C">
            <w:pPr>
              <w:tabs>
                <w:tab w:val="decimal" w:pos="730"/>
              </w:tabs>
              <w:spacing w:line="240" w:lineRule="atLeast"/>
              <w:ind w:right="-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w:t>
            </w:r>
            <w:r w:rsidRPr="00330E24">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w:t>
            </w:r>
            <w:r w:rsidRPr="00330E24">
              <w:rPr>
                <w:rFonts w:ascii="Times New Roman" w:eastAsia="Times New Roman" w:hAnsi="Times New Roman" w:cs="Times New Roman"/>
                <w:sz w:val="22"/>
                <w:szCs w:val="22"/>
                <w:lang w:val="en-GB" w:bidi="ar-SA"/>
              </w:rPr>
              <w:t>318</w:t>
            </w:r>
            <w:r>
              <w:rPr>
                <w:rFonts w:ascii="Times New Roman" w:eastAsia="Times New Roman" w:hAnsi="Times New Roman" w:cs="Times New Roman"/>
                <w:sz w:val="22"/>
                <w:szCs w:val="22"/>
                <w:lang w:val="en-GB"/>
              </w:rPr>
              <w:t>)</w:t>
            </w:r>
          </w:p>
        </w:tc>
      </w:tr>
      <w:tr w:rsidR="005A7296" w:rsidRPr="00F560EF" w14:paraId="62FDEE50" w14:textId="77777777" w:rsidTr="00112FE0">
        <w:tblPrEx>
          <w:tblLook w:val="0000" w:firstRow="0" w:lastRow="0" w:firstColumn="0" w:lastColumn="0" w:noHBand="0" w:noVBand="0"/>
        </w:tblPrEx>
        <w:trPr>
          <w:cantSplit/>
        </w:trPr>
        <w:tc>
          <w:tcPr>
            <w:tcW w:w="2848" w:type="dxa"/>
          </w:tcPr>
          <w:p w14:paraId="7F1CF9D6" w14:textId="77777777" w:rsidR="005A7296" w:rsidRPr="00F560EF" w:rsidRDefault="005A7296" w:rsidP="005A7296">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80" w:type="dxa"/>
            <w:tcBorders>
              <w:top w:val="single" w:sz="4" w:space="0" w:color="auto"/>
            </w:tcBorders>
          </w:tcPr>
          <w:p w14:paraId="15A98513" w14:textId="22A83AFB" w:rsidR="005A7296" w:rsidRPr="004560A8" w:rsidRDefault="00637DD5" w:rsidP="005A7296">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(2</w:t>
            </w:r>
            <w:r w:rsidR="00D92C67">
              <w:rPr>
                <w:rFonts w:ascii="Times New Roman" w:eastAsia="Times New Roman" w:hAnsi="Times New Roman" w:cs="Angsana New"/>
                <w:sz w:val="22"/>
              </w:rPr>
              <w:t>3</w:t>
            </w:r>
            <w:r>
              <w:rPr>
                <w:rFonts w:ascii="Times New Roman" w:eastAsia="Times New Roman" w:hAnsi="Times New Roman" w:cs="Angsana New"/>
                <w:sz w:val="22"/>
              </w:rPr>
              <w:t>,</w:t>
            </w:r>
            <w:r w:rsidR="00D92C67">
              <w:rPr>
                <w:rFonts w:ascii="Times New Roman" w:eastAsia="Times New Roman" w:hAnsi="Times New Roman" w:cs="Angsana New"/>
                <w:sz w:val="22"/>
              </w:rPr>
              <w:t>74</w:t>
            </w:r>
            <w:r w:rsidR="00384BE0">
              <w:rPr>
                <w:rFonts w:ascii="Times New Roman" w:eastAsia="Times New Roman" w:hAnsi="Times New Roman" w:cs="Angsana New"/>
                <w:sz w:val="22"/>
              </w:rPr>
              <w:t>2</w:t>
            </w:r>
            <w:r>
              <w:rPr>
                <w:rFonts w:ascii="Times New Roman" w:eastAsia="Times New Roman" w:hAnsi="Times New Roman" w:cs="Angsana New"/>
                <w:sz w:val="22"/>
              </w:rPr>
              <w:t>)</w:t>
            </w:r>
          </w:p>
        </w:tc>
        <w:tc>
          <w:tcPr>
            <w:tcW w:w="180" w:type="dxa"/>
          </w:tcPr>
          <w:p w14:paraId="2362E6F9"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2"/>
            <w:tcBorders>
              <w:top w:val="single" w:sz="4" w:space="0" w:color="auto"/>
            </w:tcBorders>
          </w:tcPr>
          <w:p w14:paraId="2443935C" w14:textId="723319D8" w:rsidR="005A7296" w:rsidRPr="00B73CDA" w:rsidRDefault="005A7296" w:rsidP="005A7296">
            <w:pPr>
              <w:tabs>
                <w:tab w:val="decimal" w:pos="731"/>
              </w:tabs>
              <w:spacing w:line="240" w:lineRule="exact"/>
              <w:ind w:right="11"/>
              <w:rPr>
                <w:rFonts w:ascii="Times New Roman" w:eastAsia="Times New Roman" w:hAnsi="Times New Roman" w:cs="Angsana New"/>
                <w:sz w:val="22"/>
              </w:rPr>
            </w:pPr>
            <w:r w:rsidRPr="004560A8">
              <w:rPr>
                <w:rFonts w:ascii="Times New Roman" w:eastAsia="Times New Roman" w:hAnsi="Times New Roman" w:cs="Angsana New"/>
                <w:sz w:val="22"/>
              </w:rPr>
              <w:t>(1</w:t>
            </w:r>
            <w:r>
              <w:rPr>
                <w:rFonts w:ascii="Times New Roman" w:eastAsia="Times New Roman" w:hAnsi="Times New Roman" w:cs="Angsana New"/>
                <w:sz w:val="22"/>
              </w:rPr>
              <w:t>8</w:t>
            </w:r>
            <w:r w:rsidRPr="004560A8">
              <w:rPr>
                <w:rFonts w:ascii="Times New Roman" w:eastAsia="Times New Roman" w:hAnsi="Times New Roman" w:cs="Angsana New"/>
                <w:sz w:val="22"/>
              </w:rPr>
              <w:t>,</w:t>
            </w:r>
            <w:r>
              <w:rPr>
                <w:rFonts w:ascii="Times New Roman" w:eastAsia="Times New Roman" w:hAnsi="Times New Roman" w:cs="Angsana New"/>
                <w:sz w:val="22"/>
              </w:rPr>
              <w:t>430</w:t>
            </w:r>
            <w:r w:rsidRPr="004560A8">
              <w:rPr>
                <w:rFonts w:ascii="Times New Roman" w:eastAsia="Times New Roman" w:hAnsi="Times New Roman" w:cs="Angsana New"/>
                <w:sz w:val="22"/>
              </w:rPr>
              <w:t>)</w:t>
            </w:r>
          </w:p>
        </w:tc>
        <w:tc>
          <w:tcPr>
            <w:tcW w:w="180" w:type="dxa"/>
          </w:tcPr>
          <w:p w14:paraId="4F78ED0A"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891" w:type="dxa"/>
            <w:gridSpan w:val="3"/>
            <w:tcBorders>
              <w:top w:val="single" w:sz="4" w:space="0" w:color="auto"/>
            </w:tcBorders>
          </w:tcPr>
          <w:p w14:paraId="6D2A7072" w14:textId="278A4D26" w:rsidR="005A7296" w:rsidRPr="00F560EF" w:rsidRDefault="00112FE0" w:rsidP="005A7296">
            <w:pPr>
              <w:tabs>
                <w:tab w:val="decimal" w:pos="84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w:t>
            </w:r>
            <w:r w:rsidR="002D2BC9">
              <w:rPr>
                <w:rFonts w:ascii="Times New Roman" w:eastAsia="Times New Roman" w:hAnsi="Times New Roman" w:cs="Times New Roman"/>
                <w:sz w:val="22"/>
                <w:szCs w:val="22"/>
                <w:lang w:val="en-GB" w:bidi="ar-SA"/>
              </w:rPr>
              <w:t>730</w:t>
            </w:r>
          </w:p>
        </w:tc>
        <w:tc>
          <w:tcPr>
            <w:tcW w:w="180" w:type="dxa"/>
          </w:tcPr>
          <w:p w14:paraId="1028C120"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3"/>
            <w:tcBorders>
              <w:top w:val="single" w:sz="4" w:space="0" w:color="auto"/>
            </w:tcBorders>
          </w:tcPr>
          <w:p w14:paraId="068597E9" w14:textId="762F8145" w:rsidR="005A7296" w:rsidRPr="00F560EF" w:rsidRDefault="005A7296" w:rsidP="005A7296">
            <w:pPr>
              <w:tabs>
                <w:tab w:val="decimal" w:pos="765"/>
              </w:tabs>
              <w:spacing w:line="240" w:lineRule="exact"/>
              <w:ind w:right="11"/>
              <w:rPr>
                <w:rFonts w:ascii="Times New Roman" w:eastAsia="Times New Roman" w:hAnsi="Times New Roman" w:cs="Times New Roman"/>
                <w:sz w:val="22"/>
                <w:szCs w:val="22"/>
                <w:lang w:val="en-GB" w:bidi="ar-SA"/>
              </w:rPr>
            </w:pPr>
            <w:r w:rsidRPr="008B21AD">
              <w:rPr>
                <w:rFonts w:ascii="Times New Roman" w:eastAsia="Times New Roman" w:hAnsi="Times New Roman" w:cs="Times New Roman"/>
                <w:sz w:val="22"/>
                <w:szCs w:val="22"/>
                <w:lang w:val="en-GB" w:bidi="ar-SA"/>
              </w:rPr>
              <w:t>35</w:t>
            </w:r>
            <w:r>
              <w:rPr>
                <w:rFonts w:ascii="Times New Roman" w:eastAsia="Times New Roman" w:hAnsi="Times New Roman" w:cs="Times New Roman"/>
                <w:sz w:val="22"/>
                <w:szCs w:val="22"/>
                <w:lang w:val="en-GB" w:bidi="ar-SA"/>
              </w:rPr>
              <w:t>,</w:t>
            </w:r>
            <w:r w:rsidRPr="008B21AD">
              <w:rPr>
                <w:rFonts w:ascii="Times New Roman" w:eastAsia="Times New Roman" w:hAnsi="Times New Roman" w:cs="Times New Roman"/>
                <w:sz w:val="22"/>
                <w:szCs w:val="22"/>
                <w:lang w:val="en-GB" w:bidi="ar-SA"/>
              </w:rPr>
              <w:t>675</w:t>
            </w:r>
          </w:p>
        </w:tc>
        <w:tc>
          <w:tcPr>
            <w:tcW w:w="180" w:type="dxa"/>
          </w:tcPr>
          <w:p w14:paraId="4E216A5C" w14:textId="77777777" w:rsidR="005A7296" w:rsidRPr="00F560EF" w:rsidRDefault="005A7296" w:rsidP="005A7296">
            <w:pPr>
              <w:tabs>
                <w:tab w:val="decimal" w:pos="840"/>
              </w:tabs>
              <w:spacing w:line="240" w:lineRule="exact"/>
              <w:ind w:right="11"/>
              <w:rPr>
                <w:rFonts w:ascii="Times New Roman" w:eastAsia="Times New Roman" w:hAnsi="Times New Roman" w:cs="Times New Roman"/>
                <w:sz w:val="22"/>
                <w:szCs w:val="22"/>
                <w:lang w:val="en-GB" w:bidi="ar-SA"/>
              </w:rPr>
            </w:pPr>
          </w:p>
        </w:tc>
        <w:tc>
          <w:tcPr>
            <w:tcW w:w="980" w:type="dxa"/>
            <w:gridSpan w:val="3"/>
            <w:tcBorders>
              <w:top w:val="single" w:sz="4" w:space="0" w:color="auto"/>
            </w:tcBorders>
          </w:tcPr>
          <w:p w14:paraId="72FA2568" w14:textId="7FBE725C" w:rsidR="005A7296" w:rsidRPr="004560A8" w:rsidRDefault="00112FE0" w:rsidP="00EF2286">
            <w:pPr>
              <w:tabs>
                <w:tab w:val="decimal" w:pos="729"/>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r w:rsidR="002D2BC9">
              <w:rPr>
                <w:rFonts w:ascii="Times New Roman" w:eastAsia="Times New Roman" w:hAnsi="Times New Roman" w:cs="Times New Roman"/>
                <w:sz w:val="22"/>
                <w:szCs w:val="22"/>
                <w:lang w:val="en-GB" w:bidi="ar-SA"/>
              </w:rPr>
              <w:t>988</w:t>
            </w:r>
          </w:p>
        </w:tc>
        <w:tc>
          <w:tcPr>
            <w:tcW w:w="180" w:type="dxa"/>
          </w:tcPr>
          <w:p w14:paraId="017A0CC2" w14:textId="77777777" w:rsidR="005A7296" w:rsidRPr="00F560EF" w:rsidRDefault="005A7296" w:rsidP="005A7296">
            <w:pPr>
              <w:tabs>
                <w:tab w:val="decimal" w:pos="840"/>
              </w:tabs>
              <w:spacing w:line="240" w:lineRule="exact"/>
              <w:ind w:right="11"/>
              <w:rPr>
                <w:rFonts w:ascii="Times New Roman" w:eastAsia="Times New Roman" w:hAnsi="Times New Roman" w:cs="Times New Roman"/>
                <w:sz w:val="22"/>
                <w:szCs w:val="22"/>
                <w:lang w:val="en-GB" w:bidi="ar-SA"/>
              </w:rPr>
            </w:pPr>
          </w:p>
        </w:tc>
        <w:tc>
          <w:tcPr>
            <w:tcW w:w="891" w:type="dxa"/>
            <w:tcBorders>
              <w:top w:val="single" w:sz="4" w:space="0" w:color="auto"/>
            </w:tcBorders>
            <w:shd w:val="clear" w:color="auto" w:fill="auto"/>
          </w:tcPr>
          <w:p w14:paraId="42481943" w14:textId="774C2EA3" w:rsidR="005A7296" w:rsidRPr="00F560EF" w:rsidRDefault="005A7296" w:rsidP="0078106C">
            <w:pPr>
              <w:tabs>
                <w:tab w:val="decimal" w:pos="730"/>
              </w:tabs>
              <w:spacing w:line="240" w:lineRule="atLeast"/>
              <w:ind w:right="-80"/>
              <w:rPr>
                <w:rFonts w:ascii="Times New Roman" w:eastAsia="Times New Roman" w:hAnsi="Times New Roman" w:cs="Times New Roman"/>
                <w:sz w:val="22"/>
                <w:szCs w:val="22"/>
                <w:lang w:val="en-GB"/>
              </w:rPr>
            </w:pPr>
            <w:r w:rsidRPr="00156766">
              <w:rPr>
                <w:rFonts w:ascii="Times New Roman" w:eastAsia="Times New Roman" w:hAnsi="Times New Roman" w:cs="Times New Roman"/>
                <w:sz w:val="22"/>
                <w:szCs w:val="22"/>
                <w:lang w:val="en-GB" w:bidi="ar-SA"/>
              </w:rPr>
              <w:t>17</w:t>
            </w:r>
            <w:r>
              <w:rPr>
                <w:rFonts w:ascii="Times New Roman" w:eastAsia="Times New Roman" w:hAnsi="Times New Roman" w:cs="Times New Roman"/>
                <w:sz w:val="22"/>
                <w:szCs w:val="22"/>
                <w:lang w:val="en-GB" w:bidi="ar-SA"/>
              </w:rPr>
              <w:t>,</w:t>
            </w:r>
            <w:r w:rsidRPr="00156766">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45</w:t>
            </w:r>
          </w:p>
        </w:tc>
      </w:tr>
      <w:tr w:rsidR="005A7296" w:rsidRPr="00F560EF" w14:paraId="082692B5" w14:textId="77777777" w:rsidTr="00112FE0">
        <w:tblPrEx>
          <w:tblLook w:val="0000" w:firstRow="0" w:lastRow="0" w:firstColumn="0" w:lastColumn="0" w:noHBand="0" w:noVBand="0"/>
        </w:tblPrEx>
        <w:trPr>
          <w:cantSplit/>
        </w:trPr>
        <w:tc>
          <w:tcPr>
            <w:tcW w:w="2848" w:type="dxa"/>
          </w:tcPr>
          <w:p w14:paraId="42AC6999" w14:textId="77777777" w:rsidR="005A7296" w:rsidRPr="00F560EF" w:rsidRDefault="005A7296" w:rsidP="005A7296">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w:t>
            </w:r>
            <w:proofErr w:type="gramStart"/>
            <w:r w:rsidRPr="00F560EF">
              <w:rPr>
                <w:rFonts w:ascii="Times New Roman" w:eastAsia="Times New Roman" w:hAnsi="Times New Roman" w:cs="Times New Roman"/>
                <w:sz w:val="22"/>
                <w:szCs w:val="22"/>
                <w:lang w:val="en-GB" w:bidi="ar-SA"/>
              </w:rPr>
              <w:t>off of</w:t>
            </w:r>
            <w:proofErr w:type="gramEnd"/>
            <w:r w:rsidRPr="00F560EF">
              <w:rPr>
                <w:rFonts w:ascii="Times New Roman" w:eastAsia="Times New Roman" w:hAnsi="Times New Roman" w:cs="Times New Roman"/>
                <w:sz w:val="22"/>
                <w:szCs w:val="22"/>
                <w:lang w:val="en-GB" w:bidi="ar-SA"/>
              </w:rPr>
              <w:t xml:space="preserve"> tax   </w:t>
            </w:r>
          </w:p>
        </w:tc>
        <w:tc>
          <w:tcPr>
            <w:tcW w:w="980" w:type="dxa"/>
            <w:tcBorders>
              <w:bottom w:val="single" w:sz="4" w:space="0" w:color="auto"/>
            </w:tcBorders>
          </w:tcPr>
          <w:p w14:paraId="6B5BFA0E" w14:textId="17CF0918" w:rsidR="005A7296" w:rsidRPr="00F560EF" w:rsidRDefault="00112FE0" w:rsidP="005A7296">
            <w:pPr>
              <w:tabs>
                <w:tab w:val="decimal" w:pos="732"/>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w:t>
            </w:r>
            <w:r w:rsidR="00B41730">
              <w:rPr>
                <w:rFonts w:ascii="Times New Roman" w:eastAsia="Times New Roman" w:hAnsi="Times New Roman" w:cstheme="minorBidi"/>
                <w:sz w:val="22"/>
              </w:rPr>
              <w:t>201</w:t>
            </w:r>
          </w:p>
        </w:tc>
        <w:tc>
          <w:tcPr>
            <w:tcW w:w="180" w:type="dxa"/>
          </w:tcPr>
          <w:p w14:paraId="4294E55E"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2"/>
            <w:tcBorders>
              <w:bottom w:val="single" w:sz="4" w:space="0" w:color="auto"/>
            </w:tcBorders>
          </w:tcPr>
          <w:p w14:paraId="653031C5" w14:textId="75514401" w:rsidR="005A7296" w:rsidRPr="00F560EF" w:rsidRDefault="005A7296">
            <w:pPr>
              <w:tabs>
                <w:tab w:val="decimal" w:pos="708"/>
              </w:tabs>
              <w:spacing w:line="240" w:lineRule="exact"/>
              <w:ind w:right="11"/>
              <w:rPr>
                <w:rFonts w:ascii="Times New Roman" w:eastAsia="Times New Roman" w:hAnsi="Times New Roman" w:cs="Times New Roman"/>
                <w:sz w:val="22"/>
                <w:szCs w:val="22"/>
                <w:lang w:val="en-GB" w:bidi="ar-SA"/>
              </w:rPr>
            </w:pPr>
            <w:r w:rsidRPr="00241042">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5,773</w:t>
            </w:r>
          </w:p>
        </w:tc>
        <w:tc>
          <w:tcPr>
            <w:tcW w:w="180" w:type="dxa"/>
          </w:tcPr>
          <w:p w14:paraId="04F23E9E"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891" w:type="dxa"/>
            <w:gridSpan w:val="3"/>
            <w:tcBorders>
              <w:bottom w:val="single" w:sz="4" w:space="0" w:color="auto"/>
            </w:tcBorders>
          </w:tcPr>
          <w:p w14:paraId="5C58E407" w14:textId="7C9C8A26" w:rsidR="005A7296" w:rsidRPr="00F560EF" w:rsidRDefault="00112FE0" w:rsidP="005A7296">
            <w:pPr>
              <w:tabs>
                <w:tab w:val="decimal" w:pos="840"/>
              </w:tabs>
              <w:spacing w:line="240" w:lineRule="atLeast"/>
              <w:ind w:left="-148" w:right="-50" w:firstLine="9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w:t>
            </w:r>
            <w:r w:rsidR="002D2BC9">
              <w:rPr>
                <w:rFonts w:ascii="Times New Roman" w:eastAsia="Times New Roman" w:hAnsi="Times New Roman" w:cs="Times New Roman"/>
                <w:sz w:val="22"/>
                <w:szCs w:val="22"/>
                <w:lang w:val="en-GB" w:bidi="ar-SA"/>
              </w:rPr>
              <w:t>201</w:t>
            </w:r>
            <w:r>
              <w:rPr>
                <w:rFonts w:ascii="Times New Roman" w:eastAsia="Times New Roman" w:hAnsi="Times New Roman" w:cs="Times New Roman"/>
                <w:sz w:val="22"/>
                <w:szCs w:val="22"/>
                <w:lang w:val="en-GB" w:bidi="ar-SA"/>
              </w:rPr>
              <w:t>)</w:t>
            </w:r>
          </w:p>
        </w:tc>
        <w:tc>
          <w:tcPr>
            <w:tcW w:w="180" w:type="dxa"/>
          </w:tcPr>
          <w:p w14:paraId="5930B5F6"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3CC17AE7" w14:textId="5AF7168B" w:rsidR="005A7296" w:rsidRPr="00F560EF" w:rsidRDefault="005A7296" w:rsidP="005A7296">
            <w:pPr>
              <w:tabs>
                <w:tab w:val="decimal" w:pos="81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Pr="008B21AD">
              <w:rPr>
                <w:rFonts w:ascii="Times New Roman" w:eastAsia="Times New Roman" w:hAnsi="Times New Roman" w:cs="Times New Roman"/>
                <w:sz w:val="22"/>
                <w:szCs w:val="22"/>
                <w:lang w:val="en-GB" w:bidi="ar-SA"/>
              </w:rPr>
              <w:t>15</w:t>
            </w:r>
            <w:r>
              <w:rPr>
                <w:rFonts w:ascii="Times New Roman" w:eastAsia="Times New Roman" w:hAnsi="Times New Roman" w:cs="Times New Roman"/>
                <w:sz w:val="22"/>
                <w:szCs w:val="22"/>
                <w:lang w:val="en-GB" w:bidi="ar-SA"/>
              </w:rPr>
              <w:t>,</w:t>
            </w:r>
            <w:r w:rsidRPr="008B21AD">
              <w:rPr>
                <w:rFonts w:ascii="Times New Roman" w:eastAsia="Times New Roman" w:hAnsi="Times New Roman" w:cs="Times New Roman"/>
                <w:sz w:val="22"/>
                <w:szCs w:val="22"/>
                <w:lang w:val="en-GB" w:bidi="ar-SA"/>
              </w:rPr>
              <w:t>773</w:t>
            </w:r>
            <w:r>
              <w:rPr>
                <w:rFonts w:ascii="Times New Roman" w:eastAsia="Times New Roman" w:hAnsi="Times New Roman" w:cs="Times New Roman"/>
                <w:sz w:val="22"/>
                <w:szCs w:val="22"/>
                <w:lang w:val="en-GB" w:bidi="ar-SA"/>
              </w:rPr>
              <w:t>)</w:t>
            </w:r>
          </w:p>
        </w:tc>
        <w:tc>
          <w:tcPr>
            <w:tcW w:w="180" w:type="dxa"/>
          </w:tcPr>
          <w:p w14:paraId="6594D645" w14:textId="77777777" w:rsidR="005A7296" w:rsidRPr="00F560EF" w:rsidRDefault="005A7296" w:rsidP="005A7296">
            <w:pPr>
              <w:tabs>
                <w:tab w:val="decimal" w:pos="840"/>
              </w:tabs>
              <w:spacing w:line="240" w:lineRule="exact"/>
              <w:ind w:right="11"/>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19ECF38E" w14:textId="5428B8B3" w:rsidR="005A7296" w:rsidRPr="00F560EF" w:rsidRDefault="00393A3A" w:rsidP="005A7296">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24843F0" w14:textId="77777777" w:rsidR="005A7296" w:rsidRPr="00F560EF" w:rsidRDefault="005A7296" w:rsidP="005A7296">
            <w:pPr>
              <w:tabs>
                <w:tab w:val="decimal" w:pos="840"/>
              </w:tabs>
              <w:spacing w:line="240" w:lineRule="exact"/>
              <w:ind w:right="11"/>
              <w:rPr>
                <w:rFonts w:ascii="Times New Roman" w:eastAsia="Times New Roman" w:hAnsi="Times New Roman" w:cs="Times New Roman"/>
                <w:sz w:val="22"/>
                <w:szCs w:val="22"/>
                <w:lang w:val="en-GB" w:bidi="ar-SA"/>
              </w:rPr>
            </w:pPr>
          </w:p>
        </w:tc>
        <w:tc>
          <w:tcPr>
            <w:tcW w:w="891" w:type="dxa"/>
            <w:tcBorders>
              <w:bottom w:val="single" w:sz="4" w:space="0" w:color="auto"/>
            </w:tcBorders>
            <w:shd w:val="clear" w:color="auto" w:fill="auto"/>
          </w:tcPr>
          <w:p w14:paraId="19630E41" w14:textId="39427B93" w:rsidR="005A7296" w:rsidRPr="00F560EF" w:rsidRDefault="005A7296" w:rsidP="005A7296">
            <w:pPr>
              <w:tabs>
                <w:tab w:val="decimal" w:pos="486"/>
              </w:tabs>
              <w:spacing w:line="240" w:lineRule="atLeast"/>
              <w:ind w:right="11"/>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w:t>
            </w:r>
          </w:p>
        </w:tc>
      </w:tr>
      <w:tr w:rsidR="005A7296" w:rsidRPr="00F560EF" w14:paraId="5FDC8741" w14:textId="77777777" w:rsidTr="00112FE0">
        <w:tblPrEx>
          <w:tblLook w:val="0000" w:firstRow="0" w:lastRow="0" w:firstColumn="0" w:lastColumn="0" w:noHBand="0" w:noVBand="0"/>
        </w:tblPrEx>
        <w:trPr>
          <w:cantSplit/>
        </w:trPr>
        <w:tc>
          <w:tcPr>
            <w:tcW w:w="2848" w:type="dxa"/>
          </w:tcPr>
          <w:p w14:paraId="4AD6DAFB" w14:textId="77777777" w:rsidR="005A7296" w:rsidRPr="00F560EF" w:rsidRDefault="005A7296" w:rsidP="005A7296">
            <w:pPr>
              <w:spacing w:line="240" w:lineRule="exact"/>
              <w:ind w:right="-169"/>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 (assets)</w:t>
            </w:r>
          </w:p>
        </w:tc>
        <w:tc>
          <w:tcPr>
            <w:tcW w:w="980" w:type="dxa"/>
            <w:tcBorders>
              <w:top w:val="single" w:sz="4" w:space="0" w:color="auto"/>
            </w:tcBorders>
          </w:tcPr>
          <w:p w14:paraId="2F9BB5FD" w14:textId="77777777" w:rsidR="005A7296" w:rsidRPr="00F560EF" w:rsidRDefault="005A7296" w:rsidP="005A7296">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180" w:type="dxa"/>
          </w:tcPr>
          <w:p w14:paraId="03A1667B"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2"/>
            <w:tcBorders>
              <w:top w:val="single" w:sz="4" w:space="0" w:color="auto"/>
            </w:tcBorders>
          </w:tcPr>
          <w:p w14:paraId="61E53FAB" w14:textId="77777777" w:rsidR="005A7296" w:rsidRPr="00F560EF" w:rsidRDefault="005A7296" w:rsidP="005A7296">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180" w:type="dxa"/>
          </w:tcPr>
          <w:p w14:paraId="32C86BCC"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891" w:type="dxa"/>
            <w:gridSpan w:val="3"/>
            <w:tcBorders>
              <w:top w:val="single" w:sz="4" w:space="0" w:color="auto"/>
            </w:tcBorders>
          </w:tcPr>
          <w:p w14:paraId="4DDC416F" w14:textId="77777777" w:rsidR="005A7296" w:rsidRPr="00F560EF" w:rsidRDefault="005A7296" w:rsidP="005A7296">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180" w:type="dxa"/>
          </w:tcPr>
          <w:p w14:paraId="15C70E60"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3"/>
            <w:tcBorders>
              <w:top w:val="single" w:sz="4" w:space="0" w:color="auto"/>
            </w:tcBorders>
          </w:tcPr>
          <w:p w14:paraId="107F448E" w14:textId="77777777" w:rsidR="005A7296" w:rsidRPr="00F560EF" w:rsidRDefault="005A7296" w:rsidP="005A7296">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180" w:type="dxa"/>
          </w:tcPr>
          <w:p w14:paraId="7D75C097" w14:textId="77777777" w:rsidR="005A7296" w:rsidRPr="00F560EF" w:rsidRDefault="005A7296" w:rsidP="005A7296">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80" w:type="dxa"/>
            <w:gridSpan w:val="3"/>
            <w:tcBorders>
              <w:top w:val="single" w:sz="4" w:space="0" w:color="auto"/>
            </w:tcBorders>
          </w:tcPr>
          <w:p w14:paraId="296A6C39" w14:textId="77777777" w:rsidR="005A7296" w:rsidRPr="00F560EF" w:rsidRDefault="005A7296" w:rsidP="005A7296">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180" w:type="dxa"/>
          </w:tcPr>
          <w:p w14:paraId="72C69AD9" w14:textId="77777777" w:rsidR="005A7296" w:rsidRPr="00F560EF" w:rsidRDefault="005A7296" w:rsidP="005A7296">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891" w:type="dxa"/>
            <w:tcBorders>
              <w:top w:val="single" w:sz="4" w:space="0" w:color="auto"/>
            </w:tcBorders>
            <w:shd w:val="clear" w:color="auto" w:fill="auto"/>
          </w:tcPr>
          <w:p w14:paraId="482F765C" w14:textId="77777777" w:rsidR="005A7296" w:rsidRPr="00F560EF" w:rsidRDefault="005A7296" w:rsidP="005A7296">
            <w:pPr>
              <w:tabs>
                <w:tab w:val="decimal" w:pos="840"/>
              </w:tabs>
              <w:spacing w:line="240" w:lineRule="exact"/>
              <w:ind w:right="11"/>
              <w:rPr>
                <w:rFonts w:ascii="Times New Roman" w:eastAsia="Times New Roman" w:hAnsi="Times New Roman" w:cs="Times New Roman"/>
                <w:b/>
                <w:bCs/>
                <w:sz w:val="22"/>
                <w:szCs w:val="22"/>
                <w:lang w:val="en-GB" w:bidi="ar-SA"/>
              </w:rPr>
            </w:pPr>
          </w:p>
        </w:tc>
      </w:tr>
      <w:tr w:rsidR="005A7296" w:rsidRPr="00F560EF" w14:paraId="0C24CBF6" w14:textId="77777777" w:rsidTr="00112FE0">
        <w:tblPrEx>
          <w:tblLook w:val="0000" w:firstRow="0" w:lastRow="0" w:firstColumn="0" w:lastColumn="0" w:noHBand="0" w:noVBand="0"/>
        </w:tblPrEx>
        <w:trPr>
          <w:cantSplit/>
          <w:trHeight w:val="81"/>
        </w:trPr>
        <w:tc>
          <w:tcPr>
            <w:tcW w:w="2848" w:type="dxa"/>
          </w:tcPr>
          <w:p w14:paraId="2A3DAEAB" w14:textId="77777777" w:rsidR="005A7296" w:rsidRPr="00F560EF" w:rsidRDefault="005A7296" w:rsidP="005A7296">
            <w:pPr>
              <w:spacing w:line="240" w:lineRule="exact"/>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 xml:space="preserve">   liabilities</w:t>
            </w:r>
          </w:p>
        </w:tc>
        <w:tc>
          <w:tcPr>
            <w:tcW w:w="980" w:type="dxa"/>
            <w:tcBorders>
              <w:bottom w:val="double" w:sz="4" w:space="0" w:color="auto"/>
            </w:tcBorders>
          </w:tcPr>
          <w:p w14:paraId="1B6298BC" w14:textId="1C6CC8FF" w:rsidR="005A7296" w:rsidRPr="004560A8" w:rsidRDefault="00637DD5" w:rsidP="005A7296">
            <w:pPr>
              <w:tabs>
                <w:tab w:val="decimal" w:pos="731"/>
              </w:tabs>
              <w:spacing w:line="240" w:lineRule="exact"/>
              <w:ind w:right="11"/>
              <w:rPr>
                <w:rFonts w:ascii="Times New Roman" w:eastAsia="Times New Roman" w:hAnsi="Times New Roman" w:cs="Angsana New"/>
                <w:b/>
                <w:bCs/>
                <w:sz w:val="22"/>
              </w:rPr>
            </w:pPr>
            <w:r>
              <w:rPr>
                <w:rFonts w:ascii="Times New Roman" w:eastAsia="Times New Roman" w:hAnsi="Times New Roman" w:cs="Angsana New"/>
                <w:b/>
                <w:bCs/>
                <w:sz w:val="22"/>
              </w:rPr>
              <w:t>(</w:t>
            </w:r>
            <w:r w:rsidR="00393A3A">
              <w:rPr>
                <w:rFonts w:ascii="Times New Roman" w:eastAsia="Times New Roman" w:hAnsi="Times New Roman" w:cs="Angsana New"/>
                <w:b/>
                <w:bCs/>
                <w:sz w:val="22"/>
              </w:rPr>
              <w:t>4,</w:t>
            </w:r>
            <w:r w:rsidR="00B41730">
              <w:rPr>
                <w:rFonts w:ascii="Times New Roman" w:eastAsia="Times New Roman" w:hAnsi="Times New Roman" w:cs="Angsana New"/>
                <w:b/>
                <w:bCs/>
                <w:sz w:val="22"/>
              </w:rPr>
              <w:t>541</w:t>
            </w:r>
            <w:r w:rsidR="00393A3A">
              <w:rPr>
                <w:rFonts w:ascii="Times New Roman" w:eastAsia="Times New Roman" w:hAnsi="Times New Roman" w:cs="Angsana New"/>
                <w:b/>
                <w:bCs/>
                <w:sz w:val="22"/>
              </w:rPr>
              <w:t>)</w:t>
            </w:r>
          </w:p>
        </w:tc>
        <w:tc>
          <w:tcPr>
            <w:tcW w:w="180" w:type="dxa"/>
          </w:tcPr>
          <w:p w14:paraId="308A2A22"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2"/>
            <w:tcBorders>
              <w:bottom w:val="double" w:sz="4" w:space="0" w:color="auto"/>
            </w:tcBorders>
          </w:tcPr>
          <w:p w14:paraId="3F7F18EB" w14:textId="74AD7ABC" w:rsidR="005A7296" w:rsidRPr="00B73CDA" w:rsidRDefault="005A7296" w:rsidP="005A7296">
            <w:pPr>
              <w:tabs>
                <w:tab w:val="decimal" w:pos="731"/>
              </w:tabs>
              <w:spacing w:line="240" w:lineRule="exact"/>
              <w:ind w:right="11"/>
              <w:rPr>
                <w:rFonts w:ascii="Times New Roman" w:eastAsia="Times New Roman" w:hAnsi="Times New Roman" w:cs="Angsana New"/>
                <w:b/>
                <w:bCs/>
                <w:sz w:val="22"/>
              </w:rPr>
            </w:pPr>
            <w:r w:rsidRPr="004560A8">
              <w:rPr>
                <w:rFonts w:ascii="Times New Roman" w:eastAsia="Times New Roman" w:hAnsi="Times New Roman" w:cs="Angsana New"/>
                <w:b/>
                <w:bCs/>
                <w:sz w:val="22"/>
              </w:rPr>
              <w:t>(2,657)</w:t>
            </w:r>
          </w:p>
        </w:tc>
        <w:tc>
          <w:tcPr>
            <w:tcW w:w="180" w:type="dxa"/>
          </w:tcPr>
          <w:p w14:paraId="09EBBC8D"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891" w:type="dxa"/>
            <w:gridSpan w:val="3"/>
            <w:tcBorders>
              <w:bottom w:val="double" w:sz="4" w:space="0" w:color="auto"/>
            </w:tcBorders>
          </w:tcPr>
          <w:p w14:paraId="33AD2425" w14:textId="1467956A" w:rsidR="005A7296" w:rsidRPr="00F560EF" w:rsidRDefault="00112FE0" w:rsidP="005A7296">
            <w:pPr>
              <w:tabs>
                <w:tab w:val="decimal" w:pos="840"/>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w:t>
            </w:r>
            <w:r w:rsidR="00DD266F">
              <w:rPr>
                <w:rFonts w:ascii="Times New Roman" w:eastAsia="Times New Roman" w:hAnsi="Times New Roman" w:cs="Times New Roman"/>
                <w:b/>
                <w:bCs/>
                <w:sz w:val="22"/>
                <w:szCs w:val="22"/>
                <w:lang w:val="en-GB" w:bidi="ar-SA"/>
              </w:rPr>
              <w:t>,</w:t>
            </w:r>
            <w:r w:rsidR="002D2BC9">
              <w:rPr>
                <w:rFonts w:ascii="Times New Roman" w:eastAsia="Times New Roman" w:hAnsi="Times New Roman" w:cs="Times New Roman"/>
                <w:b/>
                <w:bCs/>
                <w:sz w:val="22"/>
                <w:szCs w:val="22"/>
                <w:lang w:val="en-GB" w:bidi="ar-SA"/>
              </w:rPr>
              <w:t>529</w:t>
            </w:r>
          </w:p>
        </w:tc>
        <w:tc>
          <w:tcPr>
            <w:tcW w:w="180" w:type="dxa"/>
          </w:tcPr>
          <w:p w14:paraId="14507EC1" w14:textId="77777777" w:rsidR="005A7296" w:rsidRPr="00F560EF" w:rsidRDefault="005A7296" w:rsidP="005A7296">
            <w:pPr>
              <w:tabs>
                <w:tab w:val="decimal" w:pos="840"/>
              </w:tabs>
              <w:spacing w:line="240" w:lineRule="exact"/>
              <w:rPr>
                <w:rFonts w:ascii="Times New Roman" w:eastAsia="Times New Roman" w:hAnsi="Times New Roman" w:cs="Times New Roman"/>
                <w:sz w:val="22"/>
                <w:szCs w:val="22"/>
                <w:lang w:val="en-GB" w:bidi="ar-SA"/>
              </w:rPr>
            </w:pPr>
          </w:p>
        </w:tc>
        <w:tc>
          <w:tcPr>
            <w:tcW w:w="980" w:type="dxa"/>
            <w:gridSpan w:val="3"/>
            <w:tcBorders>
              <w:bottom w:val="double" w:sz="4" w:space="0" w:color="auto"/>
            </w:tcBorders>
          </w:tcPr>
          <w:p w14:paraId="6F1B6762" w14:textId="54DF9621" w:rsidR="005A7296" w:rsidRPr="00F560EF" w:rsidRDefault="005A7296" w:rsidP="005A7296">
            <w:pPr>
              <w:tabs>
                <w:tab w:val="decimal" w:pos="765"/>
              </w:tabs>
              <w:spacing w:line="240" w:lineRule="exact"/>
              <w:ind w:right="11"/>
              <w:rPr>
                <w:rFonts w:ascii="Times New Roman" w:eastAsia="Times New Roman" w:hAnsi="Times New Roman" w:cs="Times New Roman"/>
                <w:b/>
                <w:bCs/>
                <w:sz w:val="22"/>
                <w:szCs w:val="22"/>
                <w:lang w:val="en-GB" w:bidi="ar-SA"/>
              </w:rPr>
            </w:pPr>
            <w:r w:rsidRPr="007E5607">
              <w:rPr>
                <w:rFonts w:ascii="Times New Roman" w:eastAsia="Times New Roman" w:hAnsi="Times New Roman" w:cs="Times New Roman"/>
                <w:b/>
                <w:bCs/>
                <w:sz w:val="22"/>
                <w:szCs w:val="22"/>
                <w:lang w:val="en-GB" w:bidi="ar-SA"/>
              </w:rPr>
              <w:t>19</w:t>
            </w:r>
            <w:r>
              <w:rPr>
                <w:rFonts w:ascii="Times New Roman" w:eastAsia="Times New Roman" w:hAnsi="Times New Roman" w:cs="Times New Roman"/>
                <w:b/>
                <w:bCs/>
                <w:sz w:val="22"/>
                <w:szCs w:val="22"/>
                <w:lang w:val="en-GB" w:bidi="ar-SA"/>
              </w:rPr>
              <w:t>,902</w:t>
            </w:r>
          </w:p>
        </w:tc>
        <w:tc>
          <w:tcPr>
            <w:tcW w:w="180" w:type="dxa"/>
          </w:tcPr>
          <w:p w14:paraId="095A206D" w14:textId="77777777" w:rsidR="005A7296" w:rsidRPr="00F560EF" w:rsidRDefault="005A7296" w:rsidP="005A7296">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80" w:type="dxa"/>
            <w:gridSpan w:val="3"/>
            <w:tcBorders>
              <w:bottom w:val="double" w:sz="4" w:space="0" w:color="auto"/>
            </w:tcBorders>
          </w:tcPr>
          <w:p w14:paraId="619AB8F5" w14:textId="64DBAE84" w:rsidR="005A7296" w:rsidRPr="004560A8" w:rsidRDefault="00112FE0" w:rsidP="00EF2286">
            <w:pPr>
              <w:tabs>
                <w:tab w:val="decimal" w:pos="729"/>
              </w:tabs>
              <w:spacing w:line="240" w:lineRule="atLeast"/>
              <w:ind w:right="11"/>
              <w:rPr>
                <w:rFonts w:ascii="Times New Roman" w:eastAsia="Times New Roman" w:hAnsi="Times New Roman" w:cs="Times New Roman"/>
                <w:b/>
                <w:bCs/>
                <w:sz w:val="22"/>
                <w:szCs w:val="22"/>
                <w:lang w:val="en-GB" w:bidi="ar-SA"/>
              </w:rPr>
            </w:pPr>
            <w:r w:rsidRPr="0085696A">
              <w:rPr>
                <w:rFonts w:ascii="Times New Roman" w:eastAsia="Times New Roman" w:hAnsi="Times New Roman" w:cs="Times New Roman"/>
                <w:b/>
                <w:bCs/>
                <w:sz w:val="22"/>
                <w:szCs w:val="22"/>
                <w:lang w:val="en-GB" w:bidi="ar-SA"/>
              </w:rPr>
              <w:t>14,</w:t>
            </w:r>
            <w:r w:rsidR="00862D4C">
              <w:rPr>
                <w:rFonts w:ascii="Times New Roman" w:eastAsia="Times New Roman" w:hAnsi="Times New Roman" w:cs="Times New Roman"/>
                <w:b/>
                <w:bCs/>
                <w:sz w:val="22"/>
                <w:szCs w:val="22"/>
                <w:lang w:val="en-GB" w:bidi="ar-SA"/>
              </w:rPr>
              <w:t>988</w:t>
            </w:r>
          </w:p>
        </w:tc>
        <w:tc>
          <w:tcPr>
            <w:tcW w:w="180" w:type="dxa"/>
          </w:tcPr>
          <w:p w14:paraId="07B67429" w14:textId="77777777" w:rsidR="005A7296" w:rsidRPr="00F560EF" w:rsidRDefault="005A7296" w:rsidP="005A7296">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891" w:type="dxa"/>
            <w:tcBorders>
              <w:bottom w:val="double" w:sz="4" w:space="0" w:color="auto"/>
            </w:tcBorders>
            <w:shd w:val="clear" w:color="auto" w:fill="auto"/>
          </w:tcPr>
          <w:p w14:paraId="7D93049C" w14:textId="572A551C" w:rsidR="005A7296" w:rsidRPr="00F560EF" w:rsidRDefault="005A7296" w:rsidP="005A7296">
            <w:pPr>
              <w:tabs>
                <w:tab w:val="decimal" w:pos="756"/>
              </w:tabs>
              <w:spacing w:line="240" w:lineRule="atLeast"/>
              <w:ind w:right="11"/>
              <w:rPr>
                <w:rFonts w:ascii="Times New Roman" w:eastAsia="Times New Roman" w:hAnsi="Times New Roman" w:cs="Times New Roman"/>
                <w:b/>
                <w:bCs/>
                <w:sz w:val="22"/>
                <w:szCs w:val="22"/>
                <w:lang w:val="en-GB" w:bidi="ar-SA"/>
              </w:rPr>
            </w:pPr>
            <w:r w:rsidRPr="003B0A40">
              <w:rPr>
                <w:rFonts w:ascii="Times New Roman" w:eastAsia="Times New Roman" w:hAnsi="Times New Roman" w:cs="Times New Roman"/>
                <w:b/>
                <w:bCs/>
                <w:sz w:val="22"/>
                <w:szCs w:val="22"/>
                <w:lang w:val="en-GB" w:bidi="ar-SA"/>
              </w:rPr>
              <w:t>17,2</w:t>
            </w:r>
            <w:r>
              <w:rPr>
                <w:rFonts w:ascii="Times New Roman" w:eastAsia="Times New Roman" w:hAnsi="Times New Roman" w:cs="Times New Roman"/>
                <w:b/>
                <w:bCs/>
                <w:sz w:val="22"/>
                <w:szCs w:val="22"/>
                <w:lang w:val="en-GB" w:bidi="ar-SA"/>
              </w:rPr>
              <w:t>45</w:t>
            </w:r>
          </w:p>
        </w:tc>
      </w:tr>
      <w:tr w:rsidR="005A7296" w:rsidRPr="00F560EF" w14:paraId="455B1BFF" w14:textId="77777777" w:rsidTr="00112FE0">
        <w:tblPrEx>
          <w:tblLook w:val="0000" w:firstRow="0" w:lastRow="0" w:firstColumn="0" w:lastColumn="0" w:noHBand="0" w:noVBand="0"/>
        </w:tblPrEx>
        <w:trPr>
          <w:cantSplit/>
        </w:trPr>
        <w:tc>
          <w:tcPr>
            <w:tcW w:w="2848" w:type="dxa"/>
          </w:tcPr>
          <w:p w14:paraId="7AB1566F" w14:textId="69DC8E18" w:rsidR="005A7296" w:rsidRDefault="005A7296" w:rsidP="005A7296">
            <w:pPr>
              <w:spacing w:line="240" w:lineRule="exact"/>
              <w:rPr>
                <w:rFonts w:ascii="Times New Roman" w:eastAsia="Times New Roman" w:hAnsi="Times New Roman" w:cs="Times New Roman"/>
                <w:sz w:val="22"/>
                <w:szCs w:val="22"/>
                <w:lang w:val="en-GB" w:bidi="ar-SA"/>
              </w:rPr>
            </w:pPr>
          </w:p>
        </w:tc>
        <w:tc>
          <w:tcPr>
            <w:tcW w:w="6602" w:type="dxa"/>
            <w:gridSpan w:val="18"/>
          </w:tcPr>
          <w:p w14:paraId="004DD7C4" w14:textId="7073643A" w:rsidR="005A7296" w:rsidRPr="00F560EF" w:rsidRDefault="005A7296" w:rsidP="005A7296">
            <w:pPr>
              <w:spacing w:line="240" w:lineRule="exact"/>
              <w:ind w:left="-79" w:right="-102"/>
              <w:jc w:val="center"/>
              <w:rPr>
                <w:rFonts w:ascii="Times New Roman" w:eastAsia="Times New Roman" w:hAnsi="Times New Roman" w:cs="Times New Roman"/>
                <w:b/>
                <w:sz w:val="22"/>
                <w:szCs w:val="22"/>
                <w:lang w:val="en-GB" w:bidi="ar-SA"/>
              </w:rPr>
            </w:pPr>
          </w:p>
        </w:tc>
      </w:tr>
      <w:tr w:rsidR="005A7296" w:rsidRPr="00F560EF" w14:paraId="32DD0751" w14:textId="77777777" w:rsidTr="00112FE0">
        <w:tblPrEx>
          <w:tblLook w:val="0000" w:firstRow="0" w:lastRow="0" w:firstColumn="0" w:lastColumn="0" w:noHBand="0" w:noVBand="0"/>
        </w:tblPrEx>
        <w:trPr>
          <w:cantSplit/>
        </w:trPr>
        <w:tc>
          <w:tcPr>
            <w:tcW w:w="2848" w:type="dxa"/>
          </w:tcPr>
          <w:p w14:paraId="534DDC67" w14:textId="77777777" w:rsidR="005A7296" w:rsidRPr="00F7754F" w:rsidRDefault="005A7296" w:rsidP="005A7296">
            <w:pPr>
              <w:spacing w:line="240" w:lineRule="exact"/>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sz w:val="22"/>
                <w:szCs w:val="22"/>
                <w:lang w:val="en-GB" w:bidi="ar-SA"/>
              </w:rPr>
              <w:br w:type="page"/>
            </w:r>
            <w:r w:rsidRPr="002B5B7E">
              <w:rPr>
                <w:rFonts w:ascii="Times New Roman" w:eastAsia="Times New Roman" w:hAnsi="Times New Roman" w:cs="Times New Roman"/>
                <w:b/>
                <w:bCs/>
                <w:i/>
                <w:iCs/>
                <w:sz w:val="22"/>
                <w:szCs w:val="22"/>
                <w:lang w:val="en-GB" w:bidi="ar-SA"/>
              </w:rPr>
              <w:t xml:space="preserve"> </w:t>
            </w:r>
          </w:p>
        </w:tc>
        <w:tc>
          <w:tcPr>
            <w:tcW w:w="6602" w:type="dxa"/>
            <w:gridSpan w:val="18"/>
          </w:tcPr>
          <w:p w14:paraId="6D0D50AE" w14:textId="77777777" w:rsidR="005A7296" w:rsidRPr="00F560EF" w:rsidRDefault="005A7296" w:rsidP="005A7296">
            <w:pPr>
              <w:spacing w:line="240" w:lineRule="exac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Separate financial statements</w:t>
            </w:r>
          </w:p>
        </w:tc>
      </w:tr>
      <w:tr w:rsidR="005A7296" w:rsidRPr="00F560EF" w14:paraId="70A116E6" w14:textId="77777777" w:rsidTr="00112FE0">
        <w:tblPrEx>
          <w:tblLook w:val="0000" w:firstRow="0" w:lastRow="0" w:firstColumn="0" w:lastColumn="0" w:noHBand="0" w:noVBand="0"/>
        </w:tblPrEx>
        <w:trPr>
          <w:cantSplit/>
        </w:trPr>
        <w:tc>
          <w:tcPr>
            <w:tcW w:w="2848" w:type="dxa"/>
          </w:tcPr>
          <w:p w14:paraId="646E7BAD" w14:textId="77777777" w:rsidR="005A7296" w:rsidRPr="002B5B7E" w:rsidRDefault="005A7296" w:rsidP="005A7296">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p>
        </w:tc>
        <w:tc>
          <w:tcPr>
            <w:tcW w:w="2140" w:type="dxa"/>
            <w:gridSpan w:val="4"/>
          </w:tcPr>
          <w:p w14:paraId="7D8B8019" w14:textId="77777777" w:rsidR="005A7296" w:rsidRPr="00F560EF" w:rsidRDefault="005A7296" w:rsidP="005A7296">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0" w:type="dxa"/>
          </w:tcPr>
          <w:p w14:paraId="6BBE40A1" w14:textId="77777777" w:rsidR="005A7296" w:rsidRPr="00F560EF" w:rsidRDefault="005A7296" w:rsidP="005A7296">
            <w:pPr>
              <w:spacing w:line="240" w:lineRule="exact"/>
              <w:jc w:val="center"/>
              <w:rPr>
                <w:rFonts w:ascii="Times New Roman" w:eastAsia="Times New Roman" w:hAnsi="Times New Roman" w:cs="Times New Roman"/>
                <w:b/>
                <w:sz w:val="22"/>
                <w:szCs w:val="22"/>
                <w:lang w:val="en-GB" w:bidi="ar-SA"/>
              </w:rPr>
            </w:pPr>
          </w:p>
        </w:tc>
        <w:tc>
          <w:tcPr>
            <w:tcW w:w="2051" w:type="dxa"/>
            <w:gridSpan w:val="7"/>
          </w:tcPr>
          <w:p w14:paraId="7CC262EF" w14:textId="77777777" w:rsidR="005A7296" w:rsidRPr="00F560EF" w:rsidRDefault="005A7296" w:rsidP="005A7296">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0" w:type="dxa"/>
          </w:tcPr>
          <w:p w14:paraId="485A742B" w14:textId="77777777" w:rsidR="005A7296" w:rsidRPr="00F560EF" w:rsidRDefault="005A7296" w:rsidP="005A7296">
            <w:pPr>
              <w:spacing w:line="240" w:lineRule="exact"/>
              <w:jc w:val="center"/>
              <w:rPr>
                <w:rFonts w:ascii="Times New Roman" w:eastAsia="Times New Roman" w:hAnsi="Times New Roman" w:cs="Times New Roman"/>
                <w:b/>
                <w:sz w:val="22"/>
                <w:szCs w:val="22"/>
                <w:lang w:val="en-GB" w:bidi="ar-SA"/>
              </w:rPr>
            </w:pPr>
          </w:p>
        </w:tc>
        <w:tc>
          <w:tcPr>
            <w:tcW w:w="2051" w:type="dxa"/>
            <w:gridSpan w:val="5"/>
          </w:tcPr>
          <w:p w14:paraId="51276D83" w14:textId="77777777" w:rsidR="005A7296" w:rsidRPr="00F560EF" w:rsidRDefault="005A7296" w:rsidP="005A7296">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5A7296" w:rsidRPr="00F560EF" w14:paraId="67F124D3" w14:textId="77777777" w:rsidTr="00112FE0">
        <w:tblPrEx>
          <w:tblLook w:val="0000" w:firstRow="0" w:lastRow="0" w:firstColumn="0" w:lastColumn="0" w:noHBand="0" w:noVBand="0"/>
        </w:tblPrEx>
        <w:trPr>
          <w:cantSplit/>
        </w:trPr>
        <w:tc>
          <w:tcPr>
            <w:tcW w:w="2848" w:type="dxa"/>
          </w:tcPr>
          <w:p w14:paraId="6EF86D5D" w14:textId="77777777" w:rsidR="005A7296" w:rsidRPr="002B5B7E" w:rsidRDefault="005A7296" w:rsidP="005A7296">
            <w:pPr>
              <w:pStyle w:val="acctfourfigures"/>
              <w:tabs>
                <w:tab w:val="clear" w:pos="765"/>
              </w:tabs>
              <w:spacing w:line="240" w:lineRule="exact"/>
              <w:ind w:left="194" w:hanging="183"/>
              <w:rPr>
                <w:b/>
                <w:bCs/>
                <w:i/>
                <w:iCs/>
                <w:szCs w:val="22"/>
              </w:rPr>
            </w:pPr>
            <w:proofErr w:type="gramStart"/>
            <w:r w:rsidRPr="002B5B7E">
              <w:rPr>
                <w:b/>
                <w:bCs/>
                <w:i/>
                <w:iCs/>
                <w:szCs w:val="22"/>
              </w:rPr>
              <w:t>At</w:t>
            </w:r>
            <w:proofErr w:type="gramEnd"/>
            <w:r w:rsidRPr="002B5B7E">
              <w:rPr>
                <w:b/>
                <w:bCs/>
                <w:i/>
                <w:iCs/>
                <w:szCs w:val="22"/>
              </w:rPr>
              <w:t xml:space="preserve"> 31 December</w:t>
            </w:r>
          </w:p>
        </w:tc>
        <w:tc>
          <w:tcPr>
            <w:tcW w:w="980" w:type="dxa"/>
          </w:tcPr>
          <w:p w14:paraId="4B8873B5" w14:textId="0E0FFA20" w:rsidR="005A7296" w:rsidRPr="00F560EF" w:rsidRDefault="005A7296" w:rsidP="005A729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4CCBC863" w14:textId="77777777" w:rsidR="005A7296" w:rsidRPr="00F560EF" w:rsidRDefault="005A7296" w:rsidP="005A7296">
            <w:pPr>
              <w:spacing w:line="240" w:lineRule="exact"/>
              <w:ind w:left="-90" w:right="-108"/>
              <w:jc w:val="center"/>
              <w:rPr>
                <w:rFonts w:ascii="Times New Roman" w:hAnsi="Times New Roman" w:cs="Times New Roman"/>
                <w:sz w:val="22"/>
                <w:szCs w:val="22"/>
              </w:rPr>
            </w:pPr>
          </w:p>
        </w:tc>
        <w:tc>
          <w:tcPr>
            <w:tcW w:w="980" w:type="dxa"/>
            <w:gridSpan w:val="2"/>
          </w:tcPr>
          <w:p w14:paraId="40D34B71" w14:textId="15FB6722" w:rsidR="005A7296" w:rsidRPr="00F560EF" w:rsidRDefault="005A7296" w:rsidP="005A729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050200DA" w14:textId="77777777" w:rsidR="005A7296" w:rsidRPr="00F560EF" w:rsidRDefault="005A7296" w:rsidP="005A7296">
            <w:pPr>
              <w:spacing w:line="240" w:lineRule="exact"/>
              <w:ind w:left="-90" w:right="-108"/>
              <w:jc w:val="center"/>
              <w:rPr>
                <w:rFonts w:ascii="Times New Roman" w:hAnsi="Times New Roman" w:cs="Times New Roman"/>
                <w:sz w:val="22"/>
                <w:szCs w:val="22"/>
              </w:rPr>
            </w:pPr>
          </w:p>
        </w:tc>
        <w:tc>
          <w:tcPr>
            <w:tcW w:w="891" w:type="dxa"/>
            <w:gridSpan w:val="3"/>
          </w:tcPr>
          <w:p w14:paraId="38E753A8" w14:textId="68B03E18" w:rsidR="005A7296" w:rsidRPr="00F560EF" w:rsidRDefault="005A7296" w:rsidP="005A729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1D81312B" w14:textId="77777777" w:rsidR="005A7296" w:rsidRPr="00F560EF" w:rsidRDefault="005A7296" w:rsidP="005A7296">
            <w:pPr>
              <w:spacing w:line="240" w:lineRule="exact"/>
              <w:ind w:left="-90" w:right="-108"/>
              <w:jc w:val="center"/>
              <w:rPr>
                <w:rFonts w:ascii="Times New Roman" w:hAnsi="Times New Roman" w:cs="Times New Roman"/>
                <w:sz w:val="22"/>
                <w:szCs w:val="22"/>
              </w:rPr>
            </w:pPr>
          </w:p>
        </w:tc>
        <w:tc>
          <w:tcPr>
            <w:tcW w:w="980" w:type="dxa"/>
            <w:gridSpan w:val="3"/>
          </w:tcPr>
          <w:p w14:paraId="00480FFF" w14:textId="4C4B0824" w:rsidR="005A7296" w:rsidRPr="00F560EF" w:rsidRDefault="005A7296" w:rsidP="005A729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679A6727" w14:textId="77777777" w:rsidR="005A7296" w:rsidRPr="00F560EF" w:rsidRDefault="005A7296" w:rsidP="005A7296">
            <w:pPr>
              <w:spacing w:line="240" w:lineRule="exact"/>
              <w:ind w:left="-90" w:right="-108"/>
              <w:jc w:val="center"/>
              <w:rPr>
                <w:rFonts w:ascii="Times New Roman" w:hAnsi="Times New Roman" w:cs="Times New Roman"/>
                <w:sz w:val="22"/>
                <w:szCs w:val="22"/>
              </w:rPr>
            </w:pPr>
          </w:p>
        </w:tc>
        <w:tc>
          <w:tcPr>
            <w:tcW w:w="980" w:type="dxa"/>
            <w:gridSpan w:val="3"/>
          </w:tcPr>
          <w:p w14:paraId="297421E1" w14:textId="75843CB8" w:rsidR="005A7296" w:rsidRPr="00F560EF" w:rsidRDefault="005A7296" w:rsidP="005A729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67448D60" w14:textId="77777777" w:rsidR="005A7296" w:rsidRPr="00F560EF" w:rsidRDefault="005A7296" w:rsidP="005A7296">
            <w:pPr>
              <w:spacing w:line="240" w:lineRule="exact"/>
              <w:ind w:left="-90" w:right="-108"/>
              <w:jc w:val="center"/>
              <w:rPr>
                <w:rFonts w:ascii="Times New Roman" w:hAnsi="Times New Roman" w:cs="Times New Roman"/>
                <w:sz w:val="22"/>
                <w:szCs w:val="22"/>
              </w:rPr>
            </w:pPr>
          </w:p>
        </w:tc>
        <w:tc>
          <w:tcPr>
            <w:tcW w:w="891" w:type="dxa"/>
          </w:tcPr>
          <w:p w14:paraId="4BF09782" w14:textId="6D1A5168" w:rsidR="005A7296" w:rsidRPr="00F560EF" w:rsidRDefault="005A7296" w:rsidP="005A729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2021</w:t>
            </w:r>
          </w:p>
        </w:tc>
      </w:tr>
      <w:tr w:rsidR="005A7296" w:rsidRPr="00F560EF" w14:paraId="46BC7584" w14:textId="77777777" w:rsidTr="00112FE0">
        <w:tblPrEx>
          <w:tblLook w:val="0000" w:firstRow="0" w:lastRow="0" w:firstColumn="0" w:lastColumn="0" w:noHBand="0" w:noVBand="0"/>
        </w:tblPrEx>
        <w:trPr>
          <w:cantSplit/>
        </w:trPr>
        <w:tc>
          <w:tcPr>
            <w:tcW w:w="2848" w:type="dxa"/>
          </w:tcPr>
          <w:p w14:paraId="291EA140" w14:textId="77777777" w:rsidR="005A7296" w:rsidRPr="00F560EF" w:rsidRDefault="005A7296" w:rsidP="005A7296">
            <w:pPr>
              <w:spacing w:line="240" w:lineRule="exact"/>
              <w:rPr>
                <w:rFonts w:ascii="Times New Roman" w:eastAsia="Times New Roman" w:hAnsi="Times New Roman" w:cs="Times New Roman"/>
                <w:b/>
                <w:bCs/>
                <w:i/>
                <w:iCs/>
                <w:sz w:val="22"/>
                <w:szCs w:val="22"/>
                <w:lang w:val="en-GB" w:bidi="ar-SA"/>
              </w:rPr>
            </w:pPr>
          </w:p>
        </w:tc>
        <w:tc>
          <w:tcPr>
            <w:tcW w:w="6602" w:type="dxa"/>
            <w:gridSpan w:val="18"/>
          </w:tcPr>
          <w:p w14:paraId="171CCBA0" w14:textId="77777777" w:rsidR="005A7296" w:rsidRPr="00F560EF" w:rsidRDefault="005A7296" w:rsidP="005A7296">
            <w:pPr>
              <w:tabs>
                <w:tab w:val="decimal" w:pos="765"/>
              </w:tabs>
              <w:spacing w:line="240" w:lineRule="exact"/>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w:t>
            </w:r>
            <w:proofErr w:type="gramStart"/>
            <w:r w:rsidRPr="00F560EF">
              <w:rPr>
                <w:rFonts w:ascii="Times New Roman" w:eastAsia="Times New Roman" w:hAnsi="Times New Roman" w:cs="Times New Roman"/>
                <w:i/>
                <w:iCs/>
                <w:sz w:val="22"/>
                <w:szCs w:val="22"/>
                <w:lang w:val="en-GB" w:bidi="ar-SA"/>
              </w:rPr>
              <w:t>in</w:t>
            </w:r>
            <w:proofErr w:type="gramEnd"/>
            <w:r w:rsidRPr="00F560EF">
              <w:rPr>
                <w:rFonts w:ascii="Times New Roman" w:eastAsia="Times New Roman" w:hAnsi="Times New Roman" w:cs="Times New Roman"/>
                <w:i/>
                <w:iCs/>
                <w:sz w:val="22"/>
                <w:szCs w:val="22"/>
                <w:lang w:val="en-GB" w:bidi="ar-SA"/>
              </w:rPr>
              <w:t xml:space="preserve"> million Baht)</w:t>
            </w:r>
          </w:p>
        </w:tc>
      </w:tr>
      <w:tr w:rsidR="005A7296" w:rsidRPr="00F560EF" w14:paraId="4CFA4E7D" w14:textId="77777777" w:rsidTr="00112FE0">
        <w:tblPrEx>
          <w:tblLook w:val="0000" w:firstRow="0" w:lastRow="0" w:firstColumn="0" w:lastColumn="0" w:noHBand="0" w:noVBand="0"/>
        </w:tblPrEx>
        <w:trPr>
          <w:cantSplit/>
        </w:trPr>
        <w:tc>
          <w:tcPr>
            <w:tcW w:w="2848" w:type="dxa"/>
          </w:tcPr>
          <w:p w14:paraId="46F5323A" w14:textId="77777777" w:rsidR="005A7296" w:rsidRPr="00F560EF" w:rsidRDefault="005A7296" w:rsidP="005A7296">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80" w:type="dxa"/>
          </w:tcPr>
          <w:p w14:paraId="4794BCC7" w14:textId="01DF2507" w:rsidR="005A7296" w:rsidRPr="00740529" w:rsidRDefault="00516035" w:rsidP="0045476F">
            <w:pPr>
              <w:tabs>
                <w:tab w:val="decimal" w:pos="476"/>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w:t>
            </w:r>
          </w:p>
        </w:tc>
        <w:tc>
          <w:tcPr>
            <w:tcW w:w="180" w:type="dxa"/>
          </w:tcPr>
          <w:p w14:paraId="301AF2BD" w14:textId="77777777" w:rsidR="005A7296" w:rsidRPr="00F560EF" w:rsidRDefault="005A7296" w:rsidP="005A7296">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80" w:type="dxa"/>
            <w:gridSpan w:val="2"/>
          </w:tcPr>
          <w:p w14:paraId="14DF0B56" w14:textId="379CA124"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Angsana New"/>
                <w:sz w:val="22"/>
              </w:rPr>
              <w:t>(12)</w:t>
            </w:r>
          </w:p>
        </w:tc>
        <w:tc>
          <w:tcPr>
            <w:tcW w:w="180" w:type="dxa"/>
          </w:tcPr>
          <w:p w14:paraId="4BC2B171" w14:textId="77777777" w:rsidR="005A7296" w:rsidRPr="00F560EF" w:rsidRDefault="005A7296" w:rsidP="005A7296">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891" w:type="dxa"/>
            <w:gridSpan w:val="3"/>
          </w:tcPr>
          <w:p w14:paraId="071E15AB" w14:textId="0EDEBBB2" w:rsidR="005A7296" w:rsidRPr="00F560EF" w:rsidRDefault="00CE295D" w:rsidP="005A7296">
            <w:pPr>
              <w:tabs>
                <w:tab w:val="decimal" w:pos="70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171</w:t>
            </w:r>
          </w:p>
        </w:tc>
        <w:tc>
          <w:tcPr>
            <w:tcW w:w="180" w:type="dxa"/>
          </w:tcPr>
          <w:p w14:paraId="2831FDE4" w14:textId="77777777" w:rsidR="005A7296" w:rsidRPr="00F560EF" w:rsidRDefault="005A7296" w:rsidP="005A7296">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980" w:type="dxa"/>
            <w:gridSpan w:val="3"/>
          </w:tcPr>
          <w:p w14:paraId="20E5D338" w14:textId="11D3586F"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2BE4D872" w14:textId="77777777"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p>
        </w:tc>
        <w:tc>
          <w:tcPr>
            <w:tcW w:w="980" w:type="dxa"/>
            <w:gridSpan w:val="3"/>
          </w:tcPr>
          <w:p w14:paraId="055063BC" w14:textId="73F459B6" w:rsidR="005A7296" w:rsidRPr="00F560EF" w:rsidRDefault="00CE295D" w:rsidP="005A7296">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171</w:t>
            </w:r>
          </w:p>
        </w:tc>
        <w:tc>
          <w:tcPr>
            <w:tcW w:w="180" w:type="dxa"/>
          </w:tcPr>
          <w:p w14:paraId="780EE05C" w14:textId="77777777"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p>
        </w:tc>
        <w:tc>
          <w:tcPr>
            <w:tcW w:w="891" w:type="dxa"/>
          </w:tcPr>
          <w:p w14:paraId="6DC22B0C" w14:textId="00228E96" w:rsidR="005A7296" w:rsidRPr="00F560EF" w:rsidRDefault="005A7296" w:rsidP="0045476F">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155</w:t>
            </w:r>
          </w:p>
        </w:tc>
      </w:tr>
      <w:tr w:rsidR="005A7296" w:rsidRPr="00F560EF" w14:paraId="56B21E44" w14:textId="77777777" w:rsidTr="00112FE0">
        <w:tblPrEx>
          <w:tblLook w:val="0000" w:firstRow="0" w:lastRow="0" w:firstColumn="0" w:lastColumn="0" w:noHBand="0" w:noVBand="0"/>
        </w:tblPrEx>
        <w:trPr>
          <w:cantSplit/>
          <w:trHeight w:val="60"/>
        </w:trPr>
        <w:tc>
          <w:tcPr>
            <w:tcW w:w="2848" w:type="dxa"/>
          </w:tcPr>
          <w:p w14:paraId="39A1F73D" w14:textId="77777777" w:rsidR="005A7296" w:rsidRPr="00B62136" w:rsidRDefault="005A7296" w:rsidP="005A7296">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w:t>
            </w:r>
            <w:r>
              <w:rPr>
                <w:rFonts w:ascii="Times New Roman" w:eastAsia="Times New Roman" w:hAnsi="Times New Roman" w:cs="Times New Roman"/>
                <w:sz w:val="22"/>
                <w:szCs w:val="22"/>
                <w:lang w:val="en-GB" w:bidi="ar-SA"/>
              </w:rPr>
              <w:t>s</w:t>
            </w:r>
          </w:p>
        </w:tc>
        <w:tc>
          <w:tcPr>
            <w:tcW w:w="980" w:type="dxa"/>
          </w:tcPr>
          <w:p w14:paraId="1596B33C" w14:textId="48C4C085" w:rsidR="005A7296" w:rsidRPr="00F560EF" w:rsidRDefault="00772B9F" w:rsidP="005A7296">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tcPr>
          <w:p w14:paraId="5166B0A1" w14:textId="77777777" w:rsidR="005A7296" w:rsidRPr="00F560EF" w:rsidRDefault="005A7296" w:rsidP="005A7296">
            <w:pPr>
              <w:tabs>
                <w:tab w:val="decimal" w:pos="765"/>
              </w:tabs>
              <w:spacing w:line="240" w:lineRule="exact"/>
              <w:rPr>
                <w:rFonts w:ascii="Times New Roman" w:eastAsia="Times New Roman" w:hAnsi="Times New Roman" w:cs="Times New Roman"/>
                <w:sz w:val="22"/>
                <w:szCs w:val="22"/>
                <w:lang w:val="en-GB" w:bidi="ar-SA"/>
              </w:rPr>
            </w:pPr>
          </w:p>
        </w:tc>
        <w:tc>
          <w:tcPr>
            <w:tcW w:w="980" w:type="dxa"/>
            <w:gridSpan w:val="2"/>
          </w:tcPr>
          <w:p w14:paraId="6B92F44A" w14:textId="3F1A98B7"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p>
        </w:tc>
        <w:tc>
          <w:tcPr>
            <w:tcW w:w="180" w:type="dxa"/>
          </w:tcPr>
          <w:p w14:paraId="7FB2B8FC" w14:textId="77777777" w:rsidR="005A7296" w:rsidRPr="00F560EF" w:rsidRDefault="005A7296" w:rsidP="005A7296">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891" w:type="dxa"/>
            <w:gridSpan w:val="3"/>
          </w:tcPr>
          <w:p w14:paraId="066F905D" w14:textId="7A618A01" w:rsidR="005A7296" w:rsidRPr="00F560EF" w:rsidRDefault="00CE295D" w:rsidP="005A7296">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101FA29" w14:textId="77777777" w:rsidR="005A7296" w:rsidRPr="00F560EF" w:rsidRDefault="005A7296" w:rsidP="005A7296">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80" w:type="dxa"/>
            <w:gridSpan w:val="3"/>
          </w:tcPr>
          <w:p w14:paraId="43E6971D" w14:textId="0AF84D4A" w:rsidR="005A7296" w:rsidRPr="00F560EF" w:rsidRDefault="005A7296" w:rsidP="005A7296">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040116D" w14:textId="77777777"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p>
        </w:tc>
        <w:tc>
          <w:tcPr>
            <w:tcW w:w="980" w:type="dxa"/>
            <w:gridSpan w:val="3"/>
          </w:tcPr>
          <w:p w14:paraId="34E93207" w14:textId="72B9CC59" w:rsidR="005A7296" w:rsidRPr="00F560EF" w:rsidRDefault="00CE295D" w:rsidP="0045476F">
            <w:pPr>
              <w:tabs>
                <w:tab w:val="decimal" w:pos="62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tcPr>
          <w:p w14:paraId="71310F8E" w14:textId="77777777"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p>
        </w:tc>
        <w:tc>
          <w:tcPr>
            <w:tcW w:w="891" w:type="dxa"/>
          </w:tcPr>
          <w:p w14:paraId="022EC116" w14:textId="5CE16293" w:rsidR="005A7296" w:rsidRPr="00F560EF" w:rsidRDefault="005A7296" w:rsidP="0045476F">
            <w:pPr>
              <w:tabs>
                <w:tab w:val="decimal" w:pos="620"/>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p>
        </w:tc>
      </w:tr>
      <w:tr w:rsidR="005A7296" w:rsidRPr="00F560EF" w14:paraId="2A4C3283" w14:textId="77777777" w:rsidTr="00112FE0">
        <w:tblPrEx>
          <w:tblLook w:val="0000" w:firstRow="0" w:lastRow="0" w:firstColumn="0" w:lastColumn="0" w:noHBand="0" w:noVBand="0"/>
        </w:tblPrEx>
        <w:trPr>
          <w:cantSplit/>
        </w:trPr>
        <w:tc>
          <w:tcPr>
            <w:tcW w:w="2848" w:type="dxa"/>
          </w:tcPr>
          <w:p w14:paraId="450C4B6E" w14:textId="77777777" w:rsidR="005A7296" w:rsidRPr="00F560EF" w:rsidRDefault="005A7296" w:rsidP="005A7296">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80" w:type="dxa"/>
            <w:tcBorders>
              <w:top w:val="single" w:sz="4" w:space="0" w:color="auto"/>
            </w:tcBorders>
          </w:tcPr>
          <w:p w14:paraId="03B6A2D1" w14:textId="42657955" w:rsidR="005A7296" w:rsidRPr="00F560EF" w:rsidRDefault="00772B9F" w:rsidP="005A7296">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r w:rsidDel="005A7296">
              <w:rPr>
                <w:rFonts w:ascii="Times New Roman" w:eastAsia="Times New Roman" w:hAnsi="Times New Roman" w:cs="Times New Roman"/>
                <w:sz w:val="22"/>
                <w:szCs w:val="22"/>
                <w:lang w:val="en-GB" w:bidi="ar-SA"/>
              </w:rPr>
              <w:t xml:space="preserve"> </w:t>
            </w:r>
          </w:p>
        </w:tc>
        <w:tc>
          <w:tcPr>
            <w:tcW w:w="180" w:type="dxa"/>
          </w:tcPr>
          <w:p w14:paraId="1090D5F7" w14:textId="77777777" w:rsidR="005A7296" w:rsidRPr="00F560EF" w:rsidRDefault="005A7296" w:rsidP="005A7296">
            <w:pPr>
              <w:tabs>
                <w:tab w:val="decimal" w:pos="765"/>
              </w:tabs>
              <w:spacing w:line="240" w:lineRule="exact"/>
              <w:rPr>
                <w:rFonts w:ascii="Times New Roman" w:eastAsia="Times New Roman" w:hAnsi="Times New Roman" w:cs="Times New Roman"/>
                <w:sz w:val="22"/>
                <w:szCs w:val="22"/>
                <w:lang w:val="en-GB" w:bidi="ar-SA"/>
              </w:rPr>
            </w:pPr>
          </w:p>
        </w:tc>
        <w:tc>
          <w:tcPr>
            <w:tcW w:w="980" w:type="dxa"/>
            <w:gridSpan w:val="2"/>
            <w:tcBorders>
              <w:top w:val="single" w:sz="4" w:space="0" w:color="auto"/>
            </w:tcBorders>
          </w:tcPr>
          <w:p w14:paraId="1F6D1463" w14:textId="49EC8B7E"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80" w:type="dxa"/>
          </w:tcPr>
          <w:p w14:paraId="36B3E186" w14:textId="77777777" w:rsidR="005A7296" w:rsidRPr="00F560EF" w:rsidRDefault="005A7296" w:rsidP="005A7296">
            <w:pPr>
              <w:tabs>
                <w:tab w:val="decimal" w:pos="765"/>
              </w:tabs>
              <w:spacing w:line="240" w:lineRule="exact"/>
              <w:rPr>
                <w:rFonts w:ascii="Times New Roman" w:eastAsia="Times New Roman" w:hAnsi="Times New Roman" w:cs="Times New Roman"/>
                <w:sz w:val="22"/>
                <w:szCs w:val="22"/>
                <w:lang w:val="en-GB" w:bidi="ar-SA"/>
              </w:rPr>
            </w:pPr>
          </w:p>
        </w:tc>
        <w:tc>
          <w:tcPr>
            <w:tcW w:w="891" w:type="dxa"/>
            <w:gridSpan w:val="3"/>
            <w:tcBorders>
              <w:top w:val="single" w:sz="4" w:space="0" w:color="auto"/>
            </w:tcBorders>
          </w:tcPr>
          <w:p w14:paraId="2DDF9711" w14:textId="12B043E8" w:rsidR="005A7296" w:rsidRPr="00F560EF" w:rsidRDefault="00CE295D" w:rsidP="005A7296">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171</w:t>
            </w:r>
          </w:p>
        </w:tc>
        <w:tc>
          <w:tcPr>
            <w:tcW w:w="180" w:type="dxa"/>
          </w:tcPr>
          <w:p w14:paraId="75B3224B" w14:textId="77777777" w:rsidR="005A7296" w:rsidRPr="00F560EF" w:rsidRDefault="005A7296" w:rsidP="005A7296">
            <w:pPr>
              <w:tabs>
                <w:tab w:val="decimal" w:pos="765"/>
              </w:tabs>
              <w:spacing w:line="240" w:lineRule="exact"/>
              <w:rPr>
                <w:rFonts w:ascii="Times New Roman" w:eastAsia="Times New Roman" w:hAnsi="Times New Roman" w:cs="Times New Roman"/>
                <w:sz w:val="22"/>
                <w:szCs w:val="22"/>
                <w:lang w:val="en-GB" w:bidi="ar-SA"/>
              </w:rPr>
            </w:pPr>
          </w:p>
        </w:tc>
        <w:tc>
          <w:tcPr>
            <w:tcW w:w="980" w:type="dxa"/>
            <w:gridSpan w:val="3"/>
            <w:tcBorders>
              <w:top w:val="single" w:sz="4" w:space="0" w:color="auto"/>
            </w:tcBorders>
          </w:tcPr>
          <w:p w14:paraId="74377D25" w14:textId="0F29DAAD"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0FC8F5D9" w14:textId="77777777"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p>
        </w:tc>
        <w:tc>
          <w:tcPr>
            <w:tcW w:w="980" w:type="dxa"/>
            <w:gridSpan w:val="3"/>
            <w:tcBorders>
              <w:top w:val="single" w:sz="4" w:space="0" w:color="auto"/>
            </w:tcBorders>
          </w:tcPr>
          <w:p w14:paraId="2B8C2D9F" w14:textId="53B6C596" w:rsidR="005A7296" w:rsidRPr="00F560EF" w:rsidRDefault="00CE295D" w:rsidP="005A7296">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168</w:t>
            </w:r>
          </w:p>
        </w:tc>
        <w:tc>
          <w:tcPr>
            <w:tcW w:w="180" w:type="dxa"/>
          </w:tcPr>
          <w:p w14:paraId="3BBEF18C" w14:textId="77777777"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p>
        </w:tc>
        <w:tc>
          <w:tcPr>
            <w:tcW w:w="891" w:type="dxa"/>
            <w:tcBorders>
              <w:top w:val="single" w:sz="4" w:space="0" w:color="auto"/>
            </w:tcBorders>
          </w:tcPr>
          <w:p w14:paraId="274557F6" w14:textId="25C6E1D0" w:rsidR="005A7296" w:rsidRPr="00F560EF" w:rsidRDefault="005A7296" w:rsidP="0045476F">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153</w:t>
            </w:r>
          </w:p>
        </w:tc>
      </w:tr>
      <w:tr w:rsidR="005A7296" w:rsidRPr="00F560EF" w14:paraId="75BD40F8" w14:textId="77777777" w:rsidTr="00112FE0">
        <w:tblPrEx>
          <w:tblLook w:val="0000" w:firstRow="0" w:lastRow="0" w:firstColumn="0" w:lastColumn="0" w:noHBand="0" w:noVBand="0"/>
        </w:tblPrEx>
        <w:trPr>
          <w:cantSplit/>
        </w:trPr>
        <w:tc>
          <w:tcPr>
            <w:tcW w:w="2848" w:type="dxa"/>
          </w:tcPr>
          <w:p w14:paraId="483AA3A1" w14:textId="77777777" w:rsidR="005A7296" w:rsidRPr="00F560EF" w:rsidRDefault="005A7296" w:rsidP="005A7296">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w:t>
            </w:r>
            <w:proofErr w:type="gramStart"/>
            <w:r w:rsidRPr="00F560EF">
              <w:rPr>
                <w:rFonts w:ascii="Times New Roman" w:eastAsia="Times New Roman" w:hAnsi="Times New Roman" w:cs="Times New Roman"/>
                <w:sz w:val="22"/>
                <w:szCs w:val="22"/>
                <w:lang w:val="en-GB" w:bidi="ar-SA"/>
              </w:rPr>
              <w:t>off of</w:t>
            </w:r>
            <w:proofErr w:type="gramEnd"/>
            <w:r w:rsidRPr="00F560EF">
              <w:rPr>
                <w:rFonts w:ascii="Times New Roman" w:eastAsia="Times New Roman" w:hAnsi="Times New Roman" w:cs="Times New Roman"/>
                <w:sz w:val="22"/>
                <w:szCs w:val="22"/>
                <w:lang w:val="en-GB" w:bidi="ar-SA"/>
              </w:rPr>
              <w:t xml:space="preserve"> tax   </w:t>
            </w:r>
          </w:p>
        </w:tc>
        <w:tc>
          <w:tcPr>
            <w:tcW w:w="980" w:type="dxa"/>
            <w:tcBorders>
              <w:bottom w:val="single" w:sz="4" w:space="0" w:color="auto"/>
            </w:tcBorders>
          </w:tcPr>
          <w:p w14:paraId="0CA441BD" w14:textId="59D1A5A1" w:rsidR="005A7296" w:rsidRPr="00F560EF" w:rsidRDefault="00772B9F" w:rsidP="005A7296">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tcPr>
          <w:p w14:paraId="147AB8DE" w14:textId="77777777" w:rsidR="005A7296" w:rsidRPr="00F560EF" w:rsidRDefault="005A7296" w:rsidP="005A7296">
            <w:pPr>
              <w:tabs>
                <w:tab w:val="decimal" w:pos="765"/>
              </w:tabs>
              <w:spacing w:line="240" w:lineRule="exact"/>
              <w:rPr>
                <w:rFonts w:ascii="Times New Roman" w:eastAsia="Times New Roman" w:hAnsi="Times New Roman" w:cs="Times New Roman"/>
                <w:sz w:val="22"/>
                <w:szCs w:val="22"/>
                <w:lang w:val="en-GB" w:bidi="ar-SA"/>
              </w:rPr>
            </w:pPr>
          </w:p>
        </w:tc>
        <w:tc>
          <w:tcPr>
            <w:tcW w:w="980" w:type="dxa"/>
            <w:gridSpan w:val="2"/>
            <w:tcBorders>
              <w:bottom w:val="single" w:sz="4" w:space="0" w:color="auto"/>
            </w:tcBorders>
          </w:tcPr>
          <w:p w14:paraId="4312E1E2" w14:textId="5ACBECC0"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80" w:type="dxa"/>
          </w:tcPr>
          <w:p w14:paraId="46706EA6" w14:textId="77777777" w:rsidR="005A7296" w:rsidRPr="00F560EF" w:rsidRDefault="005A7296" w:rsidP="005A7296">
            <w:pPr>
              <w:tabs>
                <w:tab w:val="decimal" w:pos="765"/>
              </w:tabs>
              <w:spacing w:line="240" w:lineRule="exact"/>
              <w:rPr>
                <w:rFonts w:ascii="Times New Roman" w:eastAsia="Times New Roman" w:hAnsi="Times New Roman" w:cs="Times New Roman"/>
                <w:sz w:val="22"/>
                <w:szCs w:val="22"/>
                <w:lang w:val="en-GB" w:bidi="ar-SA"/>
              </w:rPr>
            </w:pPr>
          </w:p>
        </w:tc>
        <w:tc>
          <w:tcPr>
            <w:tcW w:w="891" w:type="dxa"/>
            <w:gridSpan w:val="3"/>
            <w:tcBorders>
              <w:bottom w:val="single" w:sz="4" w:space="0" w:color="auto"/>
            </w:tcBorders>
          </w:tcPr>
          <w:p w14:paraId="62519E16" w14:textId="5C4664BB" w:rsidR="005A7296" w:rsidRPr="00F560EF" w:rsidRDefault="00CE295D" w:rsidP="005A7296">
            <w:pPr>
              <w:spacing w:line="240" w:lineRule="atLeast"/>
              <w:ind w:left="-148" w:right="-50" w:firstLine="9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0" w:type="dxa"/>
          </w:tcPr>
          <w:p w14:paraId="702A8C47" w14:textId="77777777" w:rsidR="005A7296" w:rsidRPr="00F560EF" w:rsidRDefault="005A7296" w:rsidP="005A7296">
            <w:pPr>
              <w:tabs>
                <w:tab w:val="decimal" w:pos="765"/>
              </w:tabs>
              <w:spacing w:line="240" w:lineRule="exact"/>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2B547B47" w14:textId="139331C1" w:rsidR="005A7296" w:rsidRPr="00F560EF" w:rsidRDefault="005A7296" w:rsidP="005A7296">
            <w:pPr>
              <w:tabs>
                <w:tab w:val="decimal" w:pos="73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80" w:type="dxa"/>
          </w:tcPr>
          <w:p w14:paraId="630A1374" w14:textId="77777777"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p>
        </w:tc>
        <w:tc>
          <w:tcPr>
            <w:tcW w:w="980" w:type="dxa"/>
            <w:gridSpan w:val="3"/>
            <w:tcBorders>
              <w:bottom w:val="single" w:sz="4" w:space="0" w:color="auto"/>
            </w:tcBorders>
          </w:tcPr>
          <w:p w14:paraId="14993FFB" w14:textId="10E86819" w:rsidR="005A7296" w:rsidRPr="00F560EF" w:rsidRDefault="00CE295D" w:rsidP="005A7296">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563836CE" w14:textId="77777777" w:rsidR="005A7296" w:rsidRPr="00F560EF" w:rsidRDefault="005A7296" w:rsidP="005A7296">
            <w:pPr>
              <w:tabs>
                <w:tab w:val="decimal" w:pos="731"/>
              </w:tabs>
              <w:spacing w:line="240" w:lineRule="exact"/>
              <w:ind w:right="11"/>
              <w:rPr>
                <w:rFonts w:ascii="Times New Roman" w:eastAsia="Times New Roman" w:hAnsi="Times New Roman" w:cs="Times New Roman"/>
                <w:sz w:val="22"/>
                <w:szCs w:val="22"/>
                <w:lang w:val="en-GB" w:bidi="ar-SA"/>
              </w:rPr>
            </w:pPr>
          </w:p>
        </w:tc>
        <w:tc>
          <w:tcPr>
            <w:tcW w:w="891" w:type="dxa"/>
            <w:tcBorders>
              <w:bottom w:val="single" w:sz="4" w:space="0" w:color="auto"/>
            </w:tcBorders>
          </w:tcPr>
          <w:p w14:paraId="459B66A2" w14:textId="3EEE364A" w:rsidR="005A7296" w:rsidRPr="00F560EF" w:rsidRDefault="005A7296" w:rsidP="005A7296">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5A7296" w:rsidRPr="00F560EF" w14:paraId="1E3E0D21" w14:textId="77777777" w:rsidTr="00112FE0">
        <w:tblPrEx>
          <w:tblLook w:val="0000" w:firstRow="0" w:lastRow="0" w:firstColumn="0" w:lastColumn="0" w:noHBand="0" w:noVBand="0"/>
        </w:tblPrEx>
        <w:trPr>
          <w:cantSplit/>
        </w:trPr>
        <w:tc>
          <w:tcPr>
            <w:tcW w:w="2848" w:type="dxa"/>
          </w:tcPr>
          <w:p w14:paraId="78726E6A" w14:textId="77777777" w:rsidR="005A7296" w:rsidRPr="00F560EF" w:rsidRDefault="005A7296" w:rsidP="005A7296">
            <w:pPr>
              <w:spacing w:line="240" w:lineRule="exact"/>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w:t>
            </w:r>
            <w:r>
              <w:rPr>
                <w:rFonts w:ascii="Times New Roman" w:eastAsia="Times New Roman" w:hAnsi="Times New Roman" w:cs="Times New Roman"/>
                <w:b/>
                <w:bCs/>
                <w:sz w:val="22"/>
                <w:szCs w:val="22"/>
                <w:lang w:val="en-GB" w:bidi="ar-SA"/>
              </w:rPr>
              <w:t xml:space="preserve"> </w:t>
            </w:r>
            <w:r w:rsidRPr="00F560EF">
              <w:rPr>
                <w:rFonts w:ascii="Times New Roman" w:eastAsia="Times New Roman" w:hAnsi="Times New Roman" w:cs="Times New Roman"/>
                <w:b/>
                <w:bCs/>
                <w:sz w:val="22"/>
                <w:szCs w:val="22"/>
                <w:lang w:val="en-GB" w:bidi="ar-SA"/>
              </w:rPr>
              <w:t>liabilities</w:t>
            </w:r>
          </w:p>
        </w:tc>
        <w:tc>
          <w:tcPr>
            <w:tcW w:w="980" w:type="dxa"/>
            <w:tcBorders>
              <w:bottom w:val="double" w:sz="4" w:space="0" w:color="auto"/>
            </w:tcBorders>
          </w:tcPr>
          <w:p w14:paraId="5902D051" w14:textId="53A578FE" w:rsidR="005A7296" w:rsidRPr="004560A8" w:rsidRDefault="00772B9F" w:rsidP="005A7296">
            <w:pPr>
              <w:tabs>
                <w:tab w:val="decimal" w:pos="476"/>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tcPr>
          <w:p w14:paraId="5BFE9E59" w14:textId="77777777" w:rsidR="005A7296" w:rsidRPr="00C81AAC" w:rsidRDefault="005A7296" w:rsidP="005A7296">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980" w:type="dxa"/>
            <w:gridSpan w:val="2"/>
            <w:tcBorders>
              <w:bottom w:val="double" w:sz="4" w:space="0" w:color="auto"/>
            </w:tcBorders>
          </w:tcPr>
          <w:p w14:paraId="520D9DE3" w14:textId="0E1F8663" w:rsidR="005A7296" w:rsidRPr="004560A8" w:rsidRDefault="005A7296" w:rsidP="005A7296">
            <w:pPr>
              <w:tabs>
                <w:tab w:val="decimal" w:pos="472"/>
              </w:tabs>
              <w:spacing w:line="240" w:lineRule="exact"/>
              <w:ind w:right="11"/>
              <w:rPr>
                <w:rFonts w:ascii="Times New Roman" w:eastAsia="Times New Roman" w:hAnsi="Times New Roman" w:cs="Times New Roman"/>
                <w:b/>
                <w:bCs/>
                <w:sz w:val="22"/>
                <w:szCs w:val="22"/>
                <w:lang w:val="en-GB" w:bidi="ar-SA"/>
              </w:rPr>
            </w:pPr>
            <w:r w:rsidRPr="004560A8">
              <w:rPr>
                <w:rFonts w:ascii="Times New Roman" w:eastAsia="Times New Roman" w:hAnsi="Times New Roman" w:cs="Times New Roman"/>
                <w:b/>
                <w:bCs/>
                <w:sz w:val="22"/>
                <w:szCs w:val="22"/>
                <w:lang w:val="en-GB" w:bidi="ar-SA"/>
              </w:rPr>
              <w:t>-</w:t>
            </w:r>
          </w:p>
        </w:tc>
        <w:tc>
          <w:tcPr>
            <w:tcW w:w="180" w:type="dxa"/>
          </w:tcPr>
          <w:p w14:paraId="6F6EFA55" w14:textId="77777777" w:rsidR="005A7296" w:rsidRPr="00F560EF" w:rsidRDefault="005A7296" w:rsidP="005A7296">
            <w:pPr>
              <w:tabs>
                <w:tab w:val="decimal" w:pos="765"/>
              </w:tabs>
              <w:spacing w:line="240" w:lineRule="exact"/>
              <w:rPr>
                <w:rFonts w:ascii="Times New Roman" w:eastAsia="Times New Roman" w:hAnsi="Times New Roman" w:cs="Times New Roman"/>
                <w:b/>
                <w:bCs/>
                <w:sz w:val="22"/>
                <w:szCs w:val="22"/>
                <w:lang w:val="en-GB" w:bidi="ar-SA"/>
              </w:rPr>
            </w:pPr>
          </w:p>
        </w:tc>
        <w:tc>
          <w:tcPr>
            <w:tcW w:w="891" w:type="dxa"/>
            <w:gridSpan w:val="3"/>
            <w:tcBorders>
              <w:bottom w:val="double" w:sz="4" w:space="0" w:color="auto"/>
            </w:tcBorders>
          </w:tcPr>
          <w:p w14:paraId="0F868C2A" w14:textId="6A733CD5" w:rsidR="005A7296" w:rsidRPr="00F560EF" w:rsidRDefault="00CE295D" w:rsidP="005A7296">
            <w:pPr>
              <w:tabs>
                <w:tab w:val="decimal" w:pos="70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168</w:t>
            </w:r>
          </w:p>
        </w:tc>
        <w:tc>
          <w:tcPr>
            <w:tcW w:w="180" w:type="dxa"/>
          </w:tcPr>
          <w:p w14:paraId="37BBCF58" w14:textId="77777777" w:rsidR="005A7296" w:rsidRPr="00F560EF" w:rsidRDefault="005A7296" w:rsidP="005A7296">
            <w:pPr>
              <w:tabs>
                <w:tab w:val="decimal" w:pos="731"/>
                <w:tab w:val="decimal" w:pos="765"/>
              </w:tabs>
              <w:spacing w:line="240" w:lineRule="exact"/>
              <w:rPr>
                <w:rFonts w:ascii="Times New Roman" w:eastAsia="Times New Roman" w:hAnsi="Times New Roman" w:cs="Times New Roman"/>
                <w:b/>
                <w:bCs/>
                <w:sz w:val="22"/>
                <w:szCs w:val="22"/>
                <w:lang w:val="en-GB" w:bidi="ar-SA"/>
              </w:rPr>
            </w:pPr>
          </w:p>
        </w:tc>
        <w:tc>
          <w:tcPr>
            <w:tcW w:w="980" w:type="dxa"/>
            <w:gridSpan w:val="3"/>
            <w:tcBorders>
              <w:bottom w:val="double" w:sz="4" w:space="0" w:color="auto"/>
            </w:tcBorders>
          </w:tcPr>
          <w:p w14:paraId="3B0E43A0" w14:textId="61F1B269" w:rsidR="005A7296" w:rsidRPr="00F560EF" w:rsidRDefault="005A7296" w:rsidP="005A7296">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153</w:t>
            </w:r>
          </w:p>
        </w:tc>
        <w:tc>
          <w:tcPr>
            <w:tcW w:w="180" w:type="dxa"/>
          </w:tcPr>
          <w:p w14:paraId="2D45371B" w14:textId="77777777" w:rsidR="005A7296" w:rsidRPr="00F560EF" w:rsidRDefault="005A7296" w:rsidP="005A7296">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80" w:type="dxa"/>
            <w:gridSpan w:val="3"/>
            <w:tcBorders>
              <w:bottom w:val="double" w:sz="4" w:space="0" w:color="auto"/>
            </w:tcBorders>
          </w:tcPr>
          <w:p w14:paraId="535FC273" w14:textId="105649BA" w:rsidR="005A7296" w:rsidRPr="00F560EF" w:rsidRDefault="00CE295D" w:rsidP="005A7296">
            <w:pPr>
              <w:tabs>
                <w:tab w:val="decimal" w:pos="662"/>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168</w:t>
            </w:r>
          </w:p>
        </w:tc>
        <w:tc>
          <w:tcPr>
            <w:tcW w:w="180" w:type="dxa"/>
          </w:tcPr>
          <w:p w14:paraId="1BB3A619" w14:textId="77777777" w:rsidR="005A7296" w:rsidRPr="00F560EF" w:rsidRDefault="005A7296" w:rsidP="005A7296">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891" w:type="dxa"/>
            <w:tcBorders>
              <w:bottom w:val="double" w:sz="4" w:space="0" w:color="auto"/>
            </w:tcBorders>
          </w:tcPr>
          <w:p w14:paraId="55F7CB46" w14:textId="59572768" w:rsidR="005A7296" w:rsidRPr="00F560EF" w:rsidRDefault="005A7296" w:rsidP="0045476F">
            <w:pPr>
              <w:tabs>
                <w:tab w:val="decimal" w:pos="630"/>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153</w:t>
            </w:r>
          </w:p>
        </w:tc>
      </w:tr>
    </w:tbl>
    <w:p w14:paraId="7C69430B" w14:textId="77777777" w:rsidR="0073349F" w:rsidRDefault="0073349F">
      <w:pPr>
        <w:rPr>
          <w:rFonts w:ascii="Times New Roman" w:eastAsia="Times New Roman" w:hAnsi="Times New Roman" w:cs="Times New Roman"/>
          <w:sz w:val="22"/>
          <w:szCs w:val="20"/>
          <w:lang w:val="en-GB" w:bidi="ar-SA"/>
        </w:rPr>
      </w:pPr>
    </w:p>
    <w:tbl>
      <w:tblPr>
        <w:tblW w:w="9457" w:type="dxa"/>
        <w:tblInd w:w="450" w:type="dxa"/>
        <w:tblLayout w:type="fixed"/>
        <w:tblCellMar>
          <w:left w:w="79" w:type="dxa"/>
          <w:right w:w="79" w:type="dxa"/>
        </w:tblCellMar>
        <w:tblLook w:val="0000" w:firstRow="0" w:lastRow="0" w:firstColumn="0" w:lastColumn="0" w:noHBand="0" w:noVBand="0"/>
      </w:tblPr>
      <w:tblGrid>
        <w:gridCol w:w="2610"/>
        <w:gridCol w:w="905"/>
        <w:gridCol w:w="182"/>
        <w:gridCol w:w="809"/>
        <w:gridCol w:w="181"/>
        <w:gridCol w:w="1170"/>
        <w:gridCol w:w="180"/>
        <w:gridCol w:w="1260"/>
        <w:gridCol w:w="180"/>
        <w:gridCol w:w="900"/>
        <w:gridCol w:w="180"/>
        <w:gridCol w:w="900"/>
      </w:tblGrid>
      <w:tr w:rsidR="002148B5" w:rsidRPr="00422F13" w14:paraId="32105B65" w14:textId="77777777" w:rsidTr="0085696A">
        <w:trPr>
          <w:cantSplit/>
          <w:trHeight w:val="273"/>
          <w:tblHeader/>
        </w:trPr>
        <w:tc>
          <w:tcPr>
            <w:tcW w:w="2610" w:type="dxa"/>
          </w:tcPr>
          <w:p w14:paraId="6F9C568B" w14:textId="0D4D9570" w:rsidR="002148B5" w:rsidRPr="00422F13" w:rsidRDefault="002148B5" w:rsidP="00544201">
            <w:pPr>
              <w:spacing w:line="240" w:lineRule="exact"/>
              <w:ind w:left="180" w:hanging="180"/>
              <w:rPr>
                <w:rFonts w:ascii="Times New Roman" w:eastAsia="Times New Roman" w:hAnsi="Times New Roman" w:cs="Times New Roman"/>
                <w:sz w:val="18"/>
                <w:szCs w:val="18"/>
                <w:lang w:val="en-GB" w:bidi="ar-SA"/>
              </w:rPr>
            </w:pPr>
          </w:p>
        </w:tc>
        <w:tc>
          <w:tcPr>
            <w:tcW w:w="6847" w:type="dxa"/>
            <w:gridSpan w:val="11"/>
          </w:tcPr>
          <w:p w14:paraId="5BB10B6E" w14:textId="77777777" w:rsidR="002148B5" w:rsidRPr="00422F13" w:rsidRDefault="002148B5" w:rsidP="00544201">
            <w:pPr>
              <w:tabs>
                <w:tab w:val="decimal" w:pos="765"/>
              </w:tabs>
              <w:spacing w:line="240" w:lineRule="exact"/>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b/>
                <w:bCs/>
                <w:sz w:val="18"/>
                <w:szCs w:val="18"/>
                <w:lang w:val="en-GB" w:bidi="ar-SA"/>
              </w:rPr>
              <w:t>Consolidated financial statements</w:t>
            </w:r>
          </w:p>
        </w:tc>
      </w:tr>
      <w:tr w:rsidR="000D339D" w:rsidRPr="00344763" w14:paraId="047B2E29" w14:textId="77777777" w:rsidTr="0085696A">
        <w:trPr>
          <w:cantSplit/>
          <w:trHeight w:val="227"/>
          <w:tblHeader/>
        </w:trPr>
        <w:tc>
          <w:tcPr>
            <w:tcW w:w="2610" w:type="dxa"/>
            <w:vAlign w:val="bottom"/>
          </w:tcPr>
          <w:p w14:paraId="007BD1F9" w14:textId="77777777" w:rsidR="000D339D" w:rsidRPr="00422F13" w:rsidDel="000D339D" w:rsidRDefault="000D339D" w:rsidP="00544201">
            <w:pPr>
              <w:tabs>
                <w:tab w:val="decimal" w:pos="765"/>
              </w:tabs>
              <w:spacing w:line="240" w:lineRule="exact"/>
              <w:rPr>
                <w:rFonts w:ascii="Times New Roman" w:eastAsia="Times New Roman" w:hAnsi="Times New Roman" w:cs="Times New Roman"/>
                <w:i/>
                <w:iCs/>
                <w:color w:val="0000FF"/>
                <w:sz w:val="18"/>
                <w:szCs w:val="18"/>
                <w:lang w:val="en-GB" w:bidi="ar-SA"/>
              </w:rPr>
            </w:pPr>
          </w:p>
        </w:tc>
        <w:tc>
          <w:tcPr>
            <w:tcW w:w="905" w:type="dxa"/>
            <w:vAlign w:val="bottom"/>
          </w:tcPr>
          <w:p w14:paraId="2932EAA4" w14:textId="77777777" w:rsidR="000D339D" w:rsidRPr="00344763" w:rsidDel="000D339D" w:rsidRDefault="000D339D" w:rsidP="000D339D">
            <w:pPr>
              <w:tabs>
                <w:tab w:val="decimal" w:pos="194"/>
              </w:tabs>
              <w:spacing w:line="240" w:lineRule="exact"/>
              <w:ind w:right="-79"/>
              <w:rPr>
                <w:rFonts w:ascii="Times New Roman" w:eastAsia="Times New Roman" w:hAnsi="Times New Roman" w:cs="Times New Roman"/>
                <w:b/>
                <w:bCs/>
                <w:sz w:val="18"/>
                <w:szCs w:val="18"/>
                <w:lang w:val="en-GB" w:bidi="ar-SA"/>
              </w:rPr>
            </w:pPr>
          </w:p>
        </w:tc>
        <w:tc>
          <w:tcPr>
            <w:tcW w:w="182" w:type="dxa"/>
            <w:vAlign w:val="bottom"/>
          </w:tcPr>
          <w:p w14:paraId="21605D5D" w14:textId="77777777" w:rsidR="000D339D" w:rsidRPr="00344763" w:rsidRDefault="000D339D" w:rsidP="00544201">
            <w:pPr>
              <w:spacing w:line="240" w:lineRule="exact"/>
              <w:ind w:left="-79" w:right="-79"/>
              <w:jc w:val="center"/>
              <w:rPr>
                <w:rFonts w:ascii="Times New Roman" w:eastAsia="Times New Roman" w:hAnsi="Times New Roman" w:cs="Times New Roman"/>
                <w:sz w:val="18"/>
                <w:szCs w:val="18"/>
                <w:lang w:val="en-GB" w:bidi="ar-SA"/>
              </w:rPr>
            </w:pPr>
          </w:p>
        </w:tc>
        <w:tc>
          <w:tcPr>
            <w:tcW w:w="2160" w:type="dxa"/>
            <w:gridSpan w:val="3"/>
            <w:tcBorders>
              <w:bottom w:val="single" w:sz="4" w:space="0" w:color="auto"/>
            </w:tcBorders>
            <w:vAlign w:val="bottom"/>
          </w:tcPr>
          <w:p w14:paraId="08EA7837" w14:textId="7B2DAB64" w:rsidR="000D339D" w:rsidRPr="00422F13" w:rsidRDefault="000D339D" w:rsidP="000D339D">
            <w:pPr>
              <w:tabs>
                <w:tab w:val="decimal" w:pos="197"/>
              </w:tabs>
              <w:spacing w:line="240" w:lineRule="exact"/>
              <w:ind w:left="-79" w:right="-79"/>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Charged / (</w:t>
            </w:r>
            <w:r w:rsidR="0059494A">
              <w:rPr>
                <w:rFonts w:ascii="Times New Roman" w:eastAsia="Times New Roman" w:hAnsi="Times New Roman" w:cs="Times New Roman"/>
                <w:sz w:val="18"/>
                <w:szCs w:val="18"/>
                <w:lang w:val="en-GB" w:bidi="ar-SA"/>
              </w:rPr>
              <w:t>C</w:t>
            </w:r>
            <w:r w:rsidRPr="00422F13">
              <w:rPr>
                <w:rFonts w:ascii="Times New Roman" w:eastAsia="Times New Roman" w:hAnsi="Times New Roman" w:cs="Times New Roman"/>
                <w:sz w:val="18"/>
                <w:szCs w:val="18"/>
                <w:lang w:val="en-GB" w:bidi="ar-SA"/>
              </w:rPr>
              <w:t>redited to</w:t>
            </w:r>
            <w:proofErr w:type="gramStart"/>
            <w:r w:rsidRPr="00422F13">
              <w:rPr>
                <w:rFonts w:ascii="Times New Roman" w:eastAsia="Times New Roman" w:hAnsi="Times New Roman" w:cs="Times New Roman"/>
                <w:sz w:val="18"/>
                <w:szCs w:val="18"/>
                <w:lang w:val="en-GB" w:bidi="ar-SA"/>
              </w:rPr>
              <w:t>) :</w:t>
            </w:r>
            <w:proofErr w:type="gramEnd"/>
          </w:p>
        </w:tc>
        <w:tc>
          <w:tcPr>
            <w:tcW w:w="180" w:type="dxa"/>
            <w:vAlign w:val="bottom"/>
          </w:tcPr>
          <w:p w14:paraId="26129363" w14:textId="77777777" w:rsidR="000D339D" w:rsidRPr="00344763" w:rsidDel="000D339D" w:rsidRDefault="000D339D" w:rsidP="00544201">
            <w:pPr>
              <w:spacing w:line="240" w:lineRule="exact"/>
              <w:ind w:left="-79" w:right="-79"/>
              <w:jc w:val="center"/>
              <w:rPr>
                <w:rFonts w:ascii="Times New Roman" w:eastAsia="Times New Roman" w:hAnsi="Times New Roman" w:cs="Times New Roman"/>
                <w:sz w:val="18"/>
                <w:szCs w:val="18"/>
                <w:lang w:val="en-GB" w:bidi="ar-SA"/>
              </w:rPr>
            </w:pPr>
          </w:p>
        </w:tc>
        <w:tc>
          <w:tcPr>
            <w:tcW w:w="1260" w:type="dxa"/>
          </w:tcPr>
          <w:p w14:paraId="31ACFE0B" w14:textId="77777777" w:rsidR="000D339D" w:rsidDel="000D339D" w:rsidRDefault="000D339D" w:rsidP="00544201">
            <w:pPr>
              <w:tabs>
                <w:tab w:val="decimal" w:pos="371"/>
              </w:tabs>
              <w:spacing w:line="240" w:lineRule="exact"/>
              <w:ind w:left="-79" w:right="-79"/>
              <w:jc w:val="center"/>
              <w:rPr>
                <w:rFonts w:ascii="Times New Roman" w:eastAsia="Times New Roman" w:hAnsi="Times New Roman" w:cs="Times New Roman"/>
                <w:sz w:val="18"/>
                <w:szCs w:val="18"/>
                <w:lang w:val="en-GB" w:bidi="ar-SA"/>
              </w:rPr>
            </w:pPr>
          </w:p>
        </w:tc>
        <w:tc>
          <w:tcPr>
            <w:tcW w:w="180" w:type="dxa"/>
          </w:tcPr>
          <w:p w14:paraId="549AA940" w14:textId="77777777" w:rsidR="000D339D" w:rsidRPr="00344763" w:rsidRDefault="000D339D" w:rsidP="00544201">
            <w:pPr>
              <w:tabs>
                <w:tab w:val="decimal" w:pos="371"/>
              </w:tabs>
              <w:spacing w:line="240" w:lineRule="exact"/>
              <w:ind w:left="-79" w:right="-79"/>
              <w:rPr>
                <w:rFonts w:ascii="Times New Roman" w:eastAsia="Times New Roman" w:hAnsi="Times New Roman" w:cs="Times New Roman"/>
                <w:sz w:val="18"/>
                <w:szCs w:val="18"/>
                <w:lang w:val="en-GB" w:bidi="ar-SA"/>
              </w:rPr>
            </w:pPr>
          </w:p>
        </w:tc>
        <w:tc>
          <w:tcPr>
            <w:tcW w:w="900" w:type="dxa"/>
            <w:vAlign w:val="bottom"/>
          </w:tcPr>
          <w:p w14:paraId="4C5BD5C0" w14:textId="77777777" w:rsidR="000D339D" w:rsidRPr="00344763" w:rsidDel="000D339D" w:rsidRDefault="000D339D" w:rsidP="00544201">
            <w:pPr>
              <w:spacing w:line="240" w:lineRule="exact"/>
              <w:ind w:left="-115" w:right="-79"/>
              <w:jc w:val="center"/>
              <w:rPr>
                <w:rFonts w:ascii="Times New Roman" w:eastAsia="Times New Roman" w:hAnsi="Times New Roman" w:cs="Times New Roman"/>
                <w:sz w:val="18"/>
                <w:szCs w:val="18"/>
                <w:lang w:val="en-GB" w:bidi="ar-SA"/>
              </w:rPr>
            </w:pPr>
          </w:p>
        </w:tc>
        <w:tc>
          <w:tcPr>
            <w:tcW w:w="180" w:type="dxa"/>
            <w:vAlign w:val="bottom"/>
          </w:tcPr>
          <w:p w14:paraId="7A2412A5" w14:textId="77777777" w:rsidR="000D339D" w:rsidRPr="00344763" w:rsidDel="000D339D" w:rsidRDefault="000D339D" w:rsidP="00544201">
            <w:pPr>
              <w:tabs>
                <w:tab w:val="decimal" w:pos="371"/>
              </w:tabs>
              <w:spacing w:line="240" w:lineRule="exact"/>
              <w:ind w:left="-79" w:right="-122"/>
              <w:jc w:val="center"/>
              <w:rPr>
                <w:rFonts w:ascii="Times New Roman" w:eastAsia="Times New Roman" w:hAnsi="Times New Roman" w:cs="Times New Roman"/>
                <w:sz w:val="18"/>
                <w:szCs w:val="18"/>
                <w:lang w:val="en-GB" w:bidi="ar-SA"/>
              </w:rPr>
            </w:pPr>
          </w:p>
        </w:tc>
        <w:tc>
          <w:tcPr>
            <w:tcW w:w="900" w:type="dxa"/>
            <w:vAlign w:val="bottom"/>
          </w:tcPr>
          <w:p w14:paraId="54EC335C" w14:textId="77777777" w:rsidR="000D339D" w:rsidRPr="00344763" w:rsidDel="000D339D" w:rsidRDefault="000D339D" w:rsidP="000D339D">
            <w:pPr>
              <w:tabs>
                <w:tab w:val="decimal" w:pos="274"/>
              </w:tabs>
              <w:spacing w:line="240" w:lineRule="exact"/>
              <w:ind w:right="-79"/>
              <w:rPr>
                <w:rFonts w:ascii="Times New Roman" w:eastAsia="Times New Roman" w:hAnsi="Times New Roman" w:cs="Times New Roman"/>
                <w:b/>
                <w:bCs/>
                <w:sz w:val="18"/>
                <w:szCs w:val="18"/>
                <w:lang w:val="en-GB" w:bidi="ar-SA"/>
              </w:rPr>
            </w:pPr>
          </w:p>
        </w:tc>
      </w:tr>
      <w:tr w:rsidR="000D339D" w:rsidRPr="000D339D" w14:paraId="2FB97B0B" w14:textId="77777777" w:rsidTr="0085696A">
        <w:trPr>
          <w:cantSplit/>
          <w:trHeight w:val="523"/>
          <w:tblHeader/>
        </w:trPr>
        <w:tc>
          <w:tcPr>
            <w:tcW w:w="2610" w:type="dxa"/>
            <w:vAlign w:val="bottom"/>
          </w:tcPr>
          <w:p w14:paraId="60BDB6FB" w14:textId="77777777" w:rsidR="000D339D" w:rsidRPr="00422F13" w:rsidRDefault="000D339D" w:rsidP="000D339D">
            <w:pPr>
              <w:tabs>
                <w:tab w:val="decimal" w:pos="765"/>
              </w:tabs>
              <w:spacing w:line="240" w:lineRule="exact"/>
              <w:rPr>
                <w:rFonts w:ascii="Times New Roman" w:eastAsia="Times New Roman" w:hAnsi="Times New Roman" w:cs="Times New Roman"/>
                <w:i/>
                <w:iCs/>
                <w:color w:val="0000FF"/>
                <w:sz w:val="18"/>
                <w:szCs w:val="18"/>
                <w:lang w:val="en-GB" w:bidi="ar-SA"/>
              </w:rPr>
            </w:pPr>
          </w:p>
          <w:p w14:paraId="1DB35A50" w14:textId="7F8F9B84" w:rsidR="000D339D" w:rsidRPr="00C81AAC" w:rsidRDefault="0059494A" w:rsidP="00C81AAC">
            <w:pPr>
              <w:spacing w:line="240" w:lineRule="exact"/>
              <w:ind w:left="194" w:right="-75" w:hanging="194"/>
              <w:rPr>
                <w:rFonts w:ascii="Times New Roman" w:eastAsia="Times New Roman" w:hAnsi="Times New Roman" w:cs="Times New Roman"/>
                <w:color w:val="0000FF"/>
                <w:sz w:val="18"/>
                <w:szCs w:val="18"/>
                <w:lang w:val="en-GB" w:bidi="ar-SA"/>
              </w:rPr>
            </w:pPr>
            <w:r>
              <w:rPr>
                <w:rFonts w:ascii="Times New Roman" w:eastAsia="Times New Roman" w:hAnsi="Times New Roman" w:cs="Times New Roman"/>
                <w:b/>
                <w:bCs/>
                <w:i/>
                <w:iCs/>
                <w:sz w:val="18"/>
                <w:szCs w:val="18"/>
                <w:lang w:val="en-GB" w:bidi="ar-SA"/>
              </w:rPr>
              <w:t>Net d</w:t>
            </w:r>
            <w:r w:rsidR="000D339D" w:rsidRPr="008B005C">
              <w:rPr>
                <w:rFonts w:ascii="Times New Roman" w:eastAsia="Times New Roman" w:hAnsi="Times New Roman" w:cs="Times New Roman"/>
                <w:b/>
                <w:bCs/>
                <w:i/>
                <w:iCs/>
                <w:sz w:val="18"/>
                <w:szCs w:val="18"/>
                <w:lang w:val="en-GB" w:bidi="ar-SA"/>
              </w:rPr>
              <w:t>eferred tax</w:t>
            </w:r>
            <w:r>
              <w:rPr>
                <w:rFonts w:ascii="Times New Roman" w:eastAsia="Times New Roman" w:hAnsi="Times New Roman" w:cs="Times New Roman"/>
                <w:b/>
                <w:bCs/>
                <w:i/>
                <w:iCs/>
                <w:sz w:val="18"/>
                <w:szCs w:val="18"/>
                <w:lang w:val="en-GB" w:bidi="ar-SA"/>
              </w:rPr>
              <w:t xml:space="preserve"> (assets</w:t>
            </w:r>
            <w:r w:rsidR="00C04667">
              <w:rPr>
                <w:rFonts w:ascii="Times New Roman" w:eastAsia="Times New Roman" w:hAnsi="Times New Roman" w:cs="Times New Roman"/>
                <w:b/>
                <w:bCs/>
                <w:i/>
                <w:iCs/>
                <w:sz w:val="18"/>
                <w:szCs w:val="18"/>
                <w:lang w:val="en-GB" w:bidi="ar-SA"/>
              </w:rPr>
              <w:t xml:space="preserve">) </w:t>
            </w:r>
            <w:r w:rsidR="00C04667">
              <w:rPr>
                <w:rFonts w:ascii="Times New Roman" w:eastAsia="Times New Roman" w:hAnsi="Times New Roman" w:cs="Times New Roman"/>
                <w:b/>
                <w:bCs/>
                <w:i/>
                <w:iCs/>
                <w:sz w:val="18"/>
                <w:szCs w:val="18"/>
                <w:lang w:val="en-GB" w:bidi="ar-SA"/>
              </w:rPr>
              <w:br/>
            </w:r>
            <w:r>
              <w:rPr>
                <w:rFonts w:ascii="Times New Roman" w:eastAsia="Times New Roman" w:hAnsi="Times New Roman" w:cs="Times New Roman"/>
                <w:b/>
                <w:bCs/>
                <w:i/>
                <w:iCs/>
                <w:sz w:val="18"/>
                <w:szCs w:val="18"/>
                <w:lang w:val="en-GB" w:bidi="ar-SA"/>
              </w:rPr>
              <w:t>liabilities</w:t>
            </w:r>
          </w:p>
        </w:tc>
        <w:tc>
          <w:tcPr>
            <w:tcW w:w="905" w:type="dxa"/>
            <w:vAlign w:val="bottom"/>
          </w:tcPr>
          <w:p w14:paraId="49252FEE" w14:textId="77777777" w:rsidR="000D339D" w:rsidRPr="00344763" w:rsidRDefault="000D339D" w:rsidP="000D339D">
            <w:pPr>
              <w:tabs>
                <w:tab w:val="decimal" w:pos="194"/>
              </w:tabs>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 xml:space="preserve">At 1 </w:t>
            </w:r>
          </w:p>
          <w:p w14:paraId="049C78CC" w14:textId="434E15E2" w:rsidR="000D339D" w:rsidRPr="000D339D" w:rsidRDefault="000D339D" w:rsidP="000D339D">
            <w:pPr>
              <w:tabs>
                <w:tab w:val="decimal" w:pos="194"/>
              </w:tabs>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 xml:space="preserve">January </w:t>
            </w:r>
            <w:r>
              <w:rPr>
                <w:rFonts w:ascii="Times New Roman" w:eastAsia="Times New Roman" w:hAnsi="Times New Roman" w:cs="Times New Roman"/>
                <w:b/>
                <w:bCs/>
                <w:sz w:val="18"/>
                <w:szCs w:val="18"/>
                <w:lang w:val="en-GB" w:bidi="ar-SA"/>
              </w:rPr>
              <w:t>202</w:t>
            </w:r>
            <w:r w:rsidR="005A7296">
              <w:rPr>
                <w:rFonts w:ascii="Times New Roman" w:eastAsia="Times New Roman" w:hAnsi="Times New Roman" w:cs="Times New Roman"/>
                <w:b/>
                <w:bCs/>
                <w:sz w:val="18"/>
                <w:szCs w:val="18"/>
                <w:lang w:val="en-GB" w:bidi="ar-SA"/>
              </w:rPr>
              <w:t>2</w:t>
            </w:r>
          </w:p>
        </w:tc>
        <w:tc>
          <w:tcPr>
            <w:tcW w:w="182" w:type="dxa"/>
            <w:vAlign w:val="bottom"/>
          </w:tcPr>
          <w:p w14:paraId="1FC572B6"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74CE6F0E"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01D2D366" w14:textId="77777777" w:rsidR="000D339D" w:rsidRPr="000D339D" w:rsidRDefault="000D339D" w:rsidP="000D339D">
            <w:pPr>
              <w:spacing w:line="240" w:lineRule="exact"/>
              <w:ind w:left="-79" w:right="-79"/>
              <w:jc w:val="center"/>
              <w:rPr>
                <w:rFonts w:ascii="Times New Roman" w:eastAsia="Times New Roman" w:hAnsi="Times New Roman" w:cs="Times New Roman"/>
                <w:sz w:val="18"/>
                <w:szCs w:val="18"/>
                <w:lang w:val="en-GB" w:bidi="ar-SA"/>
              </w:rPr>
            </w:pPr>
          </w:p>
        </w:tc>
        <w:tc>
          <w:tcPr>
            <w:tcW w:w="809" w:type="dxa"/>
            <w:vAlign w:val="bottom"/>
          </w:tcPr>
          <w:p w14:paraId="06803AF6" w14:textId="6A4CE723" w:rsidR="000D339D" w:rsidRPr="000D339D" w:rsidRDefault="000D339D" w:rsidP="000D339D">
            <w:pPr>
              <w:tabs>
                <w:tab w:val="decimal" w:pos="197"/>
              </w:tabs>
              <w:spacing w:line="240" w:lineRule="exact"/>
              <w:ind w:left="-79" w:right="-79"/>
              <w:jc w:val="center"/>
              <w:rPr>
                <w:rFonts w:ascii="Times New Roman" w:eastAsia="Times New Roman" w:hAnsi="Times New Roman" w:cs="Times New Roman"/>
                <w:sz w:val="18"/>
                <w:szCs w:val="18"/>
                <w:lang w:val="en-GB" w:bidi="ar-SA"/>
              </w:rPr>
            </w:pPr>
            <w:r w:rsidRPr="00344763">
              <w:rPr>
                <w:rFonts w:ascii="Times New Roman" w:eastAsia="Times New Roman" w:hAnsi="Times New Roman" w:cs="Times New Roman"/>
                <w:sz w:val="18"/>
                <w:szCs w:val="18"/>
                <w:lang w:val="en-GB" w:bidi="ar-SA"/>
              </w:rPr>
              <w:t>Profit or loss</w:t>
            </w:r>
          </w:p>
        </w:tc>
        <w:tc>
          <w:tcPr>
            <w:tcW w:w="181" w:type="dxa"/>
          </w:tcPr>
          <w:p w14:paraId="00629E47" w14:textId="77777777" w:rsidR="000D339D" w:rsidRPr="000D339D" w:rsidRDefault="000D339D" w:rsidP="000D339D">
            <w:pPr>
              <w:tabs>
                <w:tab w:val="decimal" w:pos="371"/>
              </w:tabs>
              <w:spacing w:line="240" w:lineRule="exact"/>
              <w:ind w:left="-79" w:right="-79"/>
              <w:jc w:val="center"/>
              <w:rPr>
                <w:rFonts w:ascii="Times New Roman" w:eastAsia="Times New Roman" w:hAnsi="Times New Roman" w:cs="Times New Roman"/>
                <w:sz w:val="18"/>
                <w:szCs w:val="18"/>
                <w:lang w:val="en-GB" w:bidi="ar-SA"/>
              </w:rPr>
            </w:pPr>
          </w:p>
        </w:tc>
        <w:tc>
          <w:tcPr>
            <w:tcW w:w="1170" w:type="dxa"/>
            <w:vAlign w:val="bottom"/>
          </w:tcPr>
          <w:p w14:paraId="625EB207" w14:textId="234C159D" w:rsidR="000D339D" w:rsidRPr="000D339D" w:rsidRDefault="000D339D" w:rsidP="000D339D">
            <w:pPr>
              <w:tabs>
                <w:tab w:val="decimal" w:pos="371"/>
              </w:tabs>
              <w:spacing w:line="240" w:lineRule="exact"/>
              <w:ind w:left="-79" w:right="-79"/>
              <w:jc w:val="center"/>
              <w:rPr>
                <w:rFonts w:ascii="Times New Roman" w:eastAsia="Times New Roman" w:hAnsi="Times New Roman" w:cs="Times New Roman"/>
                <w:sz w:val="18"/>
                <w:szCs w:val="18"/>
                <w:lang w:val="en-GB" w:bidi="ar-SA"/>
              </w:rPr>
            </w:pPr>
            <w:r w:rsidRPr="00344763">
              <w:rPr>
                <w:rFonts w:ascii="Times New Roman" w:eastAsia="Times New Roman" w:hAnsi="Times New Roman" w:cs="Times New Roman"/>
                <w:sz w:val="18"/>
                <w:szCs w:val="18"/>
                <w:lang w:val="en-GB" w:bidi="ar-SA"/>
              </w:rPr>
              <w:t>Other comprehensive income</w:t>
            </w:r>
          </w:p>
        </w:tc>
        <w:tc>
          <w:tcPr>
            <w:tcW w:w="180" w:type="dxa"/>
            <w:vAlign w:val="bottom"/>
          </w:tcPr>
          <w:p w14:paraId="38E5F117"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685EDD04"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65E0A523" w14:textId="77777777" w:rsidR="000D339D" w:rsidRPr="000D339D" w:rsidRDefault="000D339D" w:rsidP="000D339D">
            <w:pPr>
              <w:spacing w:line="240" w:lineRule="exact"/>
              <w:ind w:left="-79" w:right="-79"/>
              <w:jc w:val="center"/>
              <w:rPr>
                <w:rFonts w:ascii="Times New Roman" w:eastAsia="Times New Roman" w:hAnsi="Times New Roman" w:cs="Times New Roman"/>
                <w:sz w:val="18"/>
                <w:szCs w:val="18"/>
                <w:lang w:val="en-GB" w:bidi="ar-SA"/>
              </w:rPr>
            </w:pPr>
          </w:p>
        </w:tc>
        <w:tc>
          <w:tcPr>
            <w:tcW w:w="1260" w:type="dxa"/>
          </w:tcPr>
          <w:p w14:paraId="762C1BD5" w14:textId="5F20222B" w:rsidR="000D339D" w:rsidRPr="000D339D" w:rsidRDefault="000D339D" w:rsidP="000D339D">
            <w:pPr>
              <w:tabs>
                <w:tab w:val="decimal" w:pos="371"/>
              </w:tabs>
              <w:spacing w:line="240" w:lineRule="exac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Acquired through</w:t>
            </w:r>
            <w:r w:rsidRPr="00344763">
              <w:rPr>
                <w:rFonts w:ascii="Times New Roman" w:eastAsia="Times New Roman" w:hAnsi="Times New Roman" w:cs="Times New Roman"/>
                <w:sz w:val="18"/>
                <w:szCs w:val="18"/>
                <w:lang w:val="en-GB" w:bidi="ar-SA"/>
              </w:rPr>
              <w:t xml:space="preserve"> business combination</w:t>
            </w:r>
            <w:r>
              <w:rPr>
                <w:rFonts w:ascii="Times New Roman" w:eastAsia="Times New Roman" w:hAnsi="Times New Roman" w:cs="Times New Roman"/>
                <w:sz w:val="18"/>
                <w:szCs w:val="18"/>
                <w:lang w:val="en-GB" w:bidi="ar-SA"/>
              </w:rPr>
              <w:t>s</w:t>
            </w:r>
          </w:p>
        </w:tc>
        <w:tc>
          <w:tcPr>
            <w:tcW w:w="180" w:type="dxa"/>
          </w:tcPr>
          <w:p w14:paraId="1534BEB5" w14:textId="77777777" w:rsidR="000D339D" w:rsidRPr="000D339D" w:rsidRDefault="000D339D" w:rsidP="000D339D">
            <w:pPr>
              <w:tabs>
                <w:tab w:val="decimal" w:pos="371"/>
              </w:tabs>
              <w:spacing w:line="240" w:lineRule="exact"/>
              <w:ind w:left="-79" w:right="-79"/>
              <w:rPr>
                <w:rFonts w:ascii="Times New Roman" w:eastAsia="Times New Roman" w:hAnsi="Times New Roman" w:cs="Times New Roman"/>
                <w:sz w:val="18"/>
                <w:szCs w:val="18"/>
                <w:lang w:val="en-GB" w:bidi="ar-SA"/>
              </w:rPr>
            </w:pPr>
          </w:p>
        </w:tc>
        <w:tc>
          <w:tcPr>
            <w:tcW w:w="900" w:type="dxa"/>
            <w:vAlign w:val="bottom"/>
          </w:tcPr>
          <w:p w14:paraId="4CFC178E" w14:textId="77777777" w:rsidR="000D339D" w:rsidRPr="00344763" w:rsidRDefault="000D339D" w:rsidP="000D339D">
            <w:pPr>
              <w:tabs>
                <w:tab w:val="decimal" w:pos="371"/>
              </w:tabs>
              <w:spacing w:line="240" w:lineRule="exact"/>
              <w:ind w:left="-79" w:right="-79"/>
              <w:jc w:val="center"/>
              <w:rPr>
                <w:rFonts w:ascii="Times New Roman" w:eastAsia="Times New Roman" w:hAnsi="Times New Roman" w:cs="Times New Roman"/>
                <w:sz w:val="18"/>
                <w:szCs w:val="18"/>
                <w:lang w:val="en-GB" w:bidi="ar-SA"/>
              </w:rPr>
            </w:pPr>
          </w:p>
          <w:p w14:paraId="2384D0D7" w14:textId="7E2083EA" w:rsidR="000D339D" w:rsidRPr="000D339D" w:rsidRDefault="000D339D" w:rsidP="000D339D">
            <w:pPr>
              <w:tabs>
                <w:tab w:val="decimal" w:pos="371"/>
              </w:tabs>
              <w:spacing w:line="240" w:lineRule="exact"/>
              <w:ind w:left="-79" w:right="-79"/>
              <w:jc w:val="center"/>
              <w:rPr>
                <w:rFonts w:ascii="Times New Roman" w:eastAsia="Times New Roman" w:hAnsi="Times New Roman" w:cs="Times New Roman"/>
                <w:sz w:val="18"/>
                <w:szCs w:val="18"/>
                <w:lang w:val="en-GB" w:bidi="ar-SA"/>
              </w:rPr>
            </w:pPr>
            <w:r w:rsidRPr="00344763">
              <w:rPr>
                <w:rFonts w:ascii="Times New Roman" w:eastAsia="Times New Roman" w:hAnsi="Times New Roman" w:cs="Times New Roman"/>
                <w:sz w:val="18"/>
                <w:szCs w:val="18"/>
                <w:lang w:val="en-GB" w:bidi="ar-SA"/>
              </w:rPr>
              <w:t>Exchange differences</w:t>
            </w:r>
          </w:p>
        </w:tc>
        <w:tc>
          <w:tcPr>
            <w:tcW w:w="180" w:type="dxa"/>
            <w:vAlign w:val="bottom"/>
          </w:tcPr>
          <w:p w14:paraId="4071A656"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630714AC" w14:textId="77777777" w:rsidR="000D339D" w:rsidRPr="00344763" w:rsidRDefault="000D339D" w:rsidP="000D339D">
            <w:pPr>
              <w:spacing w:line="240" w:lineRule="exact"/>
              <w:ind w:left="-79" w:right="-79"/>
              <w:jc w:val="center"/>
              <w:rPr>
                <w:rFonts w:ascii="Times New Roman" w:eastAsia="Times New Roman" w:hAnsi="Times New Roman" w:cs="Times New Roman"/>
                <w:sz w:val="18"/>
                <w:szCs w:val="18"/>
                <w:lang w:val="en-GB" w:bidi="ar-SA"/>
              </w:rPr>
            </w:pPr>
          </w:p>
          <w:p w14:paraId="394C8C97" w14:textId="77777777" w:rsidR="000D339D" w:rsidRPr="000D339D" w:rsidRDefault="000D339D" w:rsidP="000D339D">
            <w:pPr>
              <w:spacing w:line="240" w:lineRule="exact"/>
              <w:ind w:left="-79" w:right="-79"/>
              <w:jc w:val="center"/>
              <w:rPr>
                <w:rFonts w:ascii="Times New Roman" w:eastAsia="Times New Roman" w:hAnsi="Times New Roman" w:cs="Times New Roman"/>
                <w:sz w:val="18"/>
                <w:szCs w:val="18"/>
                <w:lang w:val="en-GB" w:bidi="ar-SA"/>
              </w:rPr>
            </w:pPr>
          </w:p>
        </w:tc>
        <w:tc>
          <w:tcPr>
            <w:tcW w:w="900" w:type="dxa"/>
            <w:vAlign w:val="bottom"/>
          </w:tcPr>
          <w:p w14:paraId="21B0E5C0" w14:textId="77777777" w:rsidR="000D339D" w:rsidRPr="00344763" w:rsidRDefault="000D339D" w:rsidP="000D339D">
            <w:pPr>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At 31</w:t>
            </w:r>
          </w:p>
          <w:p w14:paraId="1A6AB35F" w14:textId="77777777" w:rsidR="000D339D" w:rsidRPr="00344763" w:rsidRDefault="000D339D" w:rsidP="000D339D">
            <w:pPr>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December</w:t>
            </w:r>
          </w:p>
          <w:p w14:paraId="48BA5772" w14:textId="25AA4D8E" w:rsidR="000D339D" w:rsidRPr="000D339D" w:rsidRDefault="000D339D" w:rsidP="000D339D">
            <w:pPr>
              <w:spacing w:line="240" w:lineRule="exact"/>
              <w:ind w:left="-79" w:right="-79"/>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202</w:t>
            </w:r>
            <w:r w:rsidR="005A7296">
              <w:rPr>
                <w:rFonts w:ascii="Times New Roman" w:eastAsia="Times New Roman" w:hAnsi="Times New Roman" w:cs="Times New Roman"/>
                <w:b/>
                <w:bCs/>
                <w:sz w:val="18"/>
                <w:szCs w:val="18"/>
                <w:lang w:val="en-GB" w:bidi="ar-SA"/>
              </w:rPr>
              <w:t>2</w:t>
            </w:r>
          </w:p>
        </w:tc>
      </w:tr>
      <w:tr w:rsidR="000D339D" w:rsidRPr="00422F13" w14:paraId="36FDFE6F" w14:textId="77777777" w:rsidTr="0085696A">
        <w:trPr>
          <w:cantSplit/>
        </w:trPr>
        <w:tc>
          <w:tcPr>
            <w:tcW w:w="2610" w:type="dxa"/>
          </w:tcPr>
          <w:p w14:paraId="4A97A615" w14:textId="63D46A76" w:rsidR="000D339D" w:rsidRPr="00422F13" w:rsidRDefault="000D339D" w:rsidP="00544201">
            <w:pPr>
              <w:spacing w:line="240" w:lineRule="exact"/>
              <w:rPr>
                <w:rFonts w:ascii="Times New Roman" w:eastAsia="Times New Roman" w:hAnsi="Times New Roman" w:cs="Times New Roman"/>
                <w:sz w:val="18"/>
                <w:szCs w:val="18"/>
                <w:lang w:val="en-GB" w:bidi="ar-SA"/>
              </w:rPr>
            </w:pPr>
          </w:p>
        </w:tc>
        <w:tc>
          <w:tcPr>
            <w:tcW w:w="6847" w:type="dxa"/>
            <w:gridSpan w:val="11"/>
          </w:tcPr>
          <w:p w14:paraId="73EBC553" w14:textId="0F7B4DCA" w:rsidR="000D339D" w:rsidRPr="00422F13" w:rsidRDefault="000D339D" w:rsidP="00C81AAC">
            <w:pPr>
              <w:tabs>
                <w:tab w:val="decimal" w:pos="547"/>
                <w:tab w:val="decimal" w:pos="1136"/>
              </w:tabs>
              <w:spacing w:line="240" w:lineRule="exact"/>
              <w:ind w:left="-72" w:right="-79"/>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i/>
                <w:iCs/>
                <w:sz w:val="18"/>
                <w:szCs w:val="18"/>
                <w:lang w:val="en-GB" w:bidi="ar-SA"/>
              </w:rPr>
              <w:t>(</w:t>
            </w:r>
            <w:proofErr w:type="gramStart"/>
            <w:r w:rsidRPr="00422F13">
              <w:rPr>
                <w:rFonts w:ascii="Times New Roman" w:eastAsia="Times New Roman" w:hAnsi="Times New Roman" w:cs="Times New Roman"/>
                <w:i/>
                <w:iCs/>
                <w:sz w:val="18"/>
                <w:szCs w:val="18"/>
                <w:lang w:val="en-GB" w:bidi="ar-SA"/>
              </w:rPr>
              <w:t>in</w:t>
            </w:r>
            <w:proofErr w:type="gramEnd"/>
            <w:r w:rsidRPr="00422F13">
              <w:rPr>
                <w:rFonts w:ascii="Times New Roman" w:eastAsia="Times New Roman" w:hAnsi="Times New Roman" w:cs="Times New Roman"/>
                <w:i/>
                <w:iCs/>
                <w:sz w:val="18"/>
                <w:szCs w:val="18"/>
                <w:lang w:val="en-GB" w:bidi="ar-SA"/>
              </w:rPr>
              <w:t xml:space="preserve"> million Baht)</w:t>
            </w:r>
          </w:p>
        </w:tc>
      </w:tr>
      <w:tr w:rsidR="005A7296" w:rsidRPr="00422F13" w14:paraId="3E2075B2" w14:textId="77777777" w:rsidTr="0085696A">
        <w:trPr>
          <w:cantSplit/>
        </w:trPr>
        <w:tc>
          <w:tcPr>
            <w:tcW w:w="2610" w:type="dxa"/>
          </w:tcPr>
          <w:p w14:paraId="4916B6C6" w14:textId="67052C46" w:rsidR="005A7296" w:rsidRPr="00422F13" w:rsidRDefault="005A7296" w:rsidP="005A7296">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 xml:space="preserve">Property, </w:t>
            </w:r>
            <w:proofErr w:type="gramStart"/>
            <w:r w:rsidRPr="00422F13">
              <w:rPr>
                <w:rFonts w:ascii="Times New Roman" w:eastAsia="Times New Roman" w:hAnsi="Times New Roman" w:cs="Times New Roman"/>
                <w:sz w:val="18"/>
                <w:szCs w:val="18"/>
                <w:lang w:val="en-GB" w:bidi="ar-SA"/>
              </w:rPr>
              <w:t>plant</w:t>
            </w:r>
            <w:proofErr w:type="gramEnd"/>
            <w:r w:rsidRPr="00422F13">
              <w:rPr>
                <w:rFonts w:ascii="Times New Roman" w:eastAsia="Times New Roman" w:hAnsi="Times New Roman" w:cs="Times New Roman"/>
                <w:sz w:val="18"/>
                <w:szCs w:val="18"/>
                <w:lang w:val="en-GB" w:bidi="ar-SA"/>
              </w:rPr>
              <w:t xml:space="preserve"> and</w:t>
            </w:r>
            <w:r w:rsidRPr="00422F13" w:rsidDel="000D339D">
              <w:rPr>
                <w:rFonts w:ascii="Times New Roman" w:eastAsia="Times New Roman" w:hAnsi="Times New Roman" w:cs="Times New Roman"/>
                <w:sz w:val="18"/>
                <w:szCs w:val="18"/>
                <w:lang w:val="en-GB" w:bidi="ar-SA"/>
              </w:rPr>
              <w:t xml:space="preserve"> </w:t>
            </w:r>
            <w:r w:rsidRPr="00422F13">
              <w:rPr>
                <w:rFonts w:ascii="Times New Roman" w:eastAsia="Times New Roman" w:hAnsi="Times New Roman" w:cs="Times New Roman"/>
                <w:sz w:val="18"/>
                <w:szCs w:val="18"/>
                <w:lang w:val="en-GB" w:bidi="ar-SA"/>
              </w:rPr>
              <w:t>equipment</w:t>
            </w:r>
          </w:p>
        </w:tc>
        <w:tc>
          <w:tcPr>
            <w:tcW w:w="905" w:type="dxa"/>
          </w:tcPr>
          <w:p w14:paraId="076EAA97" w14:textId="116DFAE2" w:rsidR="005A7296" w:rsidRPr="00422F13" w:rsidRDefault="005A7296" w:rsidP="005A7296">
            <w:pPr>
              <w:tabs>
                <w:tab w:val="decimal" w:pos="740"/>
              </w:tabs>
              <w:spacing w:line="240" w:lineRule="exact"/>
              <w:ind w:right="-170"/>
              <w:rPr>
                <w:rFonts w:ascii="Times New Roman" w:eastAsia="Times New Roman" w:hAnsi="Times New Roman" w:cs="Times New Roman"/>
                <w:sz w:val="18"/>
                <w:szCs w:val="18"/>
                <w:lang w:val="en-GB" w:bidi="ar-SA"/>
              </w:rPr>
            </w:pPr>
            <w:r w:rsidRPr="00844E6C">
              <w:rPr>
                <w:rFonts w:ascii="Times New Roman" w:eastAsia="Times New Roman" w:hAnsi="Times New Roman" w:cs="Times New Roman"/>
                <w:sz w:val="18"/>
                <w:szCs w:val="18"/>
                <w:lang w:val="en-GB" w:bidi="ar-SA"/>
              </w:rPr>
              <w:t>26</w:t>
            </w: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944</w:t>
            </w:r>
          </w:p>
        </w:tc>
        <w:tc>
          <w:tcPr>
            <w:tcW w:w="182" w:type="dxa"/>
          </w:tcPr>
          <w:p w14:paraId="3B932278" w14:textId="77777777" w:rsidR="005A7296" w:rsidRPr="00422F13" w:rsidRDefault="005A7296" w:rsidP="005A7296">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0A362C7C" w14:textId="5AC2E1D5" w:rsidR="005A7296" w:rsidRPr="0085696A" w:rsidRDefault="002354EE" w:rsidP="005A7296">
            <w:pPr>
              <w:tabs>
                <w:tab w:val="decimal" w:pos="653"/>
              </w:tabs>
              <w:spacing w:line="240" w:lineRule="exact"/>
              <w:ind w:right="-170"/>
              <w:rPr>
                <w:rFonts w:ascii="Times New Roman" w:eastAsia="Times New Roman" w:hAnsi="Times New Roman" w:cs="Angsana New"/>
                <w:sz w:val="18"/>
                <w:szCs w:val="22"/>
              </w:rPr>
            </w:pPr>
            <w:r>
              <w:rPr>
                <w:rFonts w:ascii="Times New Roman" w:eastAsia="Times New Roman" w:hAnsi="Times New Roman" w:cs="Angsana New"/>
                <w:sz w:val="18"/>
                <w:szCs w:val="22"/>
              </w:rPr>
              <w:t>1,</w:t>
            </w:r>
            <w:r w:rsidR="00882F1D">
              <w:rPr>
                <w:rFonts w:ascii="Times New Roman" w:eastAsia="Times New Roman" w:hAnsi="Times New Roman" w:cs="Angsana New"/>
                <w:sz w:val="18"/>
                <w:szCs w:val="22"/>
              </w:rPr>
              <w:t>533</w:t>
            </w:r>
          </w:p>
        </w:tc>
        <w:tc>
          <w:tcPr>
            <w:tcW w:w="181" w:type="dxa"/>
          </w:tcPr>
          <w:p w14:paraId="4F242D53" w14:textId="77777777" w:rsidR="005A7296" w:rsidRDefault="005A7296" w:rsidP="005A7296">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3D8D41B" w14:textId="7D778E56" w:rsidR="005A7296" w:rsidRPr="00547174" w:rsidRDefault="003347F3" w:rsidP="005A7296">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104E06DF" w14:textId="77777777" w:rsidR="005A7296" w:rsidRPr="00547174" w:rsidRDefault="005A7296" w:rsidP="005A7296">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1C6A648B" w14:textId="015E8718" w:rsidR="005A7296" w:rsidRPr="00547174" w:rsidRDefault="00300381" w:rsidP="0085696A">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heme="minorBidi"/>
                <w:sz w:val="18"/>
                <w:szCs w:val="22"/>
              </w:rPr>
              <w:t>1,</w:t>
            </w:r>
            <w:r w:rsidR="00882F1D">
              <w:rPr>
                <w:rFonts w:ascii="Times New Roman" w:eastAsia="Times New Roman" w:hAnsi="Times New Roman" w:cstheme="minorBidi"/>
                <w:sz w:val="18"/>
                <w:szCs w:val="22"/>
              </w:rPr>
              <w:t>261</w:t>
            </w:r>
          </w:p>
        </w:tc>
        <w:tc>
          <w:tcPr>
            <w:tcW w:w="180" w:type="dxa"/>
          </w:tcPr>
          <w:p w14:paraId="389FDF92" w14:textId="77777777" w:rsidR="005A7296" w:rsidRPr="00547174" w:rsidRDefault="005A7296" w:rsidP="005A7296">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6850AAEB" w14:textId="55C0F169" w:rsidR="005A7296" w:rsidRPr="00547174" w:rsidRDefault="000378B9"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heme="minorBidi"/>
                <w:sz w:val="18"/>
                <w:szCs w:val="22"/>
              </w:rPr>
              <w:t>39</w:t>
            </w:r>
            <w:r w:rsidR="00E45BF7">
              <w:rPr>
                <w:rFonts w:ascii="Times New Roman" w:eastAsia="Times New Roman" w:hAnsi="Times New Roman" w:cs="Times New Roman"/>
                <w:sz w:val="18"/>
                <w:szCs w:val="18"/>
                <w:lang w:val="en-GB" w:bidi="ar-SA"/>
              </w:rPr>
              <w:t>5</w:t>
            </w:r>
          </w:p>
        </w:tc>
        <w:tc>
          <w:tcPr>
            <w:tcW w:w="180" w:type="dxa"/>
          </w:tcPr>
          <w:p w14:paraId="79B9F320" w14:textId="77777777" w:rsidR="005A7296" w:rsidRPr="00547174" w:rsidRDefault="005A7296" w:rsidP="005A7296">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6DB11932" w14:textId="65FA3989" w:rsidR="005A7296" w:rsidRPr="00422F13" w:rsidRDefault="000378B9"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30,13</w:t>
            </w:r>
            <w:r w:rsidR="00E45BF7">
              <w:rPr>
                <w:rFonts w:ascii="Times New Roman" w:eastAsia="Times New Roman" w:hAnsi="Times New Roman" w:cs="Times New Roman"/>
                <w:sz w:val="18"/>
                <w:szCs w:val="18"/>
                <w:lang w:val="en-GB" w:bidi="ar-SA"/>
              </w:rPr>
              <w:t>3</w:t>
            </w:r>
          </w:p>
        </w:tc>
      </w:tr>
      <w:tr w:rsidR="005A7296" w:rsidRPr="00422F13" w14:paraId="103198AD" w14:textId="77777777" w:rsidTr="0085696A">
        <w:trPr>
          <w:cantSplit/>
        </w:trPr>
        <w:tc>
          <w:tcPr>
            <w:tcW w:w="2610" w:type="dxa"/>
          </w:tcPr>
          <w:p w14:paraId="7E50021B" w14:textId="77777777" w:rsidR="005A7296" w:rsidRPr="00422F13" w:rsidRDefault="005A7296" w:rsidP="005A7296">
            <w:pPr>
              <w:spacing w:line="240" w:lineRule="exact"/>
              <w:rPr>
                <w:rFonts w:ascii="Times New Roman" w:eastAsia="Times New Roman" w:hAnsi="Times New Roman" w:cs="Times New Roman"/>
                <w:sz w:val="18"/>
                <w:szCs w:val="18"/>
                <w:lang w:val="en-GB" w:bidi="ar-SA"/>
              </w:rPr>
            </w:pPr>
            <w:r w:rsidRPr="00956CE5">
              <w:rPr>
                <w:rFonts w:ascii="Times New Roman" w:eastAsia="Times New Roman" w:hAnsi="Times New Roman" w:cs="Times New Roman"/>
                <w:sz w:val="18"/>
                <w:szCs w:val="18"/>
                <w:lang w:val="en-GB" w:bidi="ar-SA"/>
              </w:rPr>
              <w:t>Right-of-use assets</w:t>
            </w:r>
          </w:p>
        </w:tc>
        <w:tc>
          <w:tcPr>
            <w:tcW w:w="905" w:type="dxa"/>
          </w:tcPr>
          <w:p w14:paraId="5E6DBAD8" w14:textId="27136AA7" w:rsidR="005A7296" w:rsidRDefault="005A7296" w:rsidP="005A7296">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101</w:t>
            </w:r>
            <w:r>
              <w:rPr>
                <w:rFonts w:ascii="Times New Roman" w:eastAsia="Times New Roman" w:hAnsi="Times New Roman" w:cs="Times New Roman"/>
                <w:sz w:val="18"/>
                <w:szCs w:val="18"/>
                <w:lang w:val="en-GB" w:bidi="ar-SA"/>
              </w:rPr>
              <w:t>)</w:t>
            </w:r>
          </w:p>
        </w:tc>
        <w:tc>
          <w:tcPr>
            <w:tcW w:w="182" w:type="dxa"/>
          </w:tcPr>
          <w:p w14:paraId="32A5E62F" w14:textId="77777777" w:rsidR="005A7296" w:rsidRPr="00422F13" w:rsidRDefault="005A7296" w:rsidP="005A7296">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0CA3BAF1" w14:textId="0BFA684F" w:rsidR="005A7296" w:rsidRDefault="003347F3"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2354EE">
              <w:rPr>
                <w:rFonts w:ascii="Times New Roman" w:eastAsia="Times New Roman" w:hAnsi="Times New Roman" w:cs="Times New Roman"/>
                <w:sz w:val="18"/>
                <w:szCs w:val="18"/>
                <w:lang w:val="en-GB" w:bidi="ar-SA"/>
              </w:rPr>
              <w:t>36</w:t>
            </w:r>
            <w:r>
              <w:rPr>
                <w:rFonts w:ascii="Times New Roman" w:eastAsia="Times New Roman" w:hAnsi="Times New Roman" w:cs="Times New Roman"/>
                <w:sz w:val="18"/>
                <w:szCs w:val="18"/>
                <w:lang w:val="en-GB" w:bidi="ar-SA"/>
              </w:rPr>
              <w:t>)</w:t>
            </w:r>
          </w:p>
        </w:tc>
        <w:tc>
          <w:tcPr>
            <w:tcW w:w="181" w:type="dxa"/>
          </w:tcPr>
          <w:p w14:paraId="72941420" w14:textId="77777777" w:rsidR="005A7296" w:rsidRDefault="005A7296" w:rsidP="005A7296">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17797293" w14:textId="071CA7EC" w:rsidR="005A7296" w:rsidRPr="00547174" w:rsidRDefault="003347F3" w:rsidP="005A7296">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92D3776" w14:textId="77777777" w:rsidR="005A7296" w:rsidRPr="00547174" w:rsidRDefault="005A7296" w:rsidP="005A7296">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46B57D56" w14:textId="7162BB4F" w:rsidR="005A7296" w:rsidRPr="00547174" w:rsidRDefault="00300381" w:rsidP="0085696A">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w:t>
            </w:r>
          </w:p>
        </w:tc>
        <w:tc>
          <w:tcPr>
            <w:tcW w:w="180" w:type="dxa"/>
          </w:tcPr>
          <w:p w14:paraId="3B96336B" w14:textId="77777777" w:rsidR="005A7296" w:rsidRPr="00547174" w:rsidRDefault="005A7296" w:rsidP="005A7296">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0C3F6E49" w14:textId="4B7E284B" w:rsidR="005A7296" w:rsidRPr="00547174" w:rsidRDefault="00300381"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E45BF7">
              <w:rPr>
                <w:rFonts w:ascii="Times New Roman" w:eastAsia="Times New Roman" w:hAnsi="Times New Roman" w:cs="Times New Roman"/>
                <w:sz w:val="18"/>
                <w:szCs w:val="18"/>
                <w:lang w:val="en-GB" w:bidi="ar-SA"/>
              </w:rPr>
              <w:t>1</w:t>
            </w:r>
            <w:r>
              <w:rPr>
                <w:rFonts w:ascii="Times New Roman" w:eastAsia="Times New Roman" w:hAnsi="Times New Roman" w:cs="Times New Roman"/>
                <w:sz w:val="18"/>
                <w:szCs w:val="18"/>
                <w:lang w:val="en-GB" w:bidi="ar-SA"/>
              </w:rPr>
              <w:t>)</w:t>
            </w:r>
          </w:p>
        </w:tc>
        <w:tc>
          <w:tcPr>
            <w:tcW w:w="180" w:type="dxa"/>
          </w:tcPr>
          <w:p w14:paraId="787694E6" w14:textId="77777777" w:rsidR="005A7296" w:rsidRPr="00547174" w:rsidRDefault="005A7296" w:rsidP="005A7296">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783B261A" w14:textId="41DC91D3" w:rsidR="005A7296" w:rsidRPr="00422F13" w:rsidRDefault="00D5559E"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r w:rsidR="00276522">
              <w:rPr>
                <w:rFonts w:ascii="Times New Roman" w:eastAsia="Times New Roman" w:hAnsi="Times New Roman" w:cs="Times New Roman"/>
                <w:sz w:val="18"/>
                <w:szCs w:val="18"/>
                <w:lang w:val="en-GB" w:bidi="ar-SA"/>
              </w:rPr>
              <w:t>4</w:t>
            </w:r>
            <w:r w:rsidR="00E45BF7">
              <w:rPr>
                <w:rFonts w:ascii="Times New Roman" w:eastAsia="Times New Roman" w:hAnsi="Times New Roman" w:cs="Times New Roman"/>
                <w:sz w:val="18"/>
                <w:szCs w:val="18"/>
                <w:lang w:val="en-GB" w:bidi="ar-SA"/>
              </w:rPr>
              <w:t>0</w:t>
            </w:r>
            <w:r>
              <w:rPr>
                <w:rFonts w:ascii="Times New Roman" w:eastAsia="Times New Roman" w:hAnsi="Times New Roman" w:cs="Times New Roman"/>
                <w:sz w:val="18"/>
                <w:szCs w:val="18"/>
                <w:lang w:val="en-GB" w:bidi="ar-SA"/>
              </w:rPr>
              <w:t>)</w:t>
            </w:r>
          </w:p>
        </w:tc>
      </w:tr>
      <w:tr w:rsidR="005A7296" w:rsidRPr="00422F13" w14:paraId="79321AF4" w14:textId="77777777" w:rsidTr="0085696A">
        <w:trPr>
          <w:cantSplit/>
        </w:trPr>
        <w:tc>
          <w:tcPr>
            <w:tcW w:w="2610" w:type="dxa"/>
          </w:tcPr>
          <w:p w14:paraId="59BAE79C" w14:textId="77777777" w:rsidR="005A7296" w:rsidRPr="00422F13" w:rsidRDefault="005A7296" w:rsidP="005A7296">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Intangible assets</w:t>
            </w:r>
          </w:p>
        </w:tc>
        <w:tc>
          <w:tcPr>
            <w:tcW w:w="905" w:type="dxa"/>
          </w:tcPr>
          <w:p w14:paraId="72541F70" w14:textId="0AC3C26B" w:rsidR="005A7296" w:rsidRPr="00422F13" w:rsidRDefault="005A7296" w:rsidP="005A7296">
            <w:pPr>
              <w:tabs>
                <w:tab w:val="decimal" w:pos="740"/>
              </w:tabs>
              <w:spacing w:line="240" w:lineRule="exact"/>
              <w:ind w:right="-170"/>
              <w:rPr>
                <w:rFonts w:ascii="Times New Roman" w:eastAsia="Times New Roman" w:hAnsi="Times New Roman" w:cs="Times New Roman"/>
                <w:sz w:val="18"/>
                <w:szCs w:val="18"/>
                <w:lang w:val="en-GB" w:bidi="ar-SA"/>
              </w:rPr>
            </w:pPr>
            <w:r w:rsidRPr="00844E6C">
              <w:rPr>
                <w:rFonts w:ascii="Times New Roman" w:eastAsia="Times New Roman" w:hAnsi="Times New Roman" w:cs="Times New Roman"/>
                <w:sz w:val="18"/>
                <w:szCs w:val="18"/>
                <w:lang w:val="en-GB" w:bidi="ar-SA"/>
              </w:rPr>
              <w:t>2</w:t>
            </w: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844</w:t>
            </w:r>
          </w:p>
        </w:tc>
        <w:tc>
          <w:tcPr>
            <w:tcW w:w="182" w:type="dxa"/>
          </w:tcPr>
          <w:p w14:paraId="20470EBD" w14:textId="77777777" w:rsidR="005A7296" w:rsidRPr="00422F13" w:rsidRDefault="005A7296" w:rsidP="005A7296">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7CB64079" w14:textId="75CEFAAA" w:rsidR="005A7296" w:rsidRDefault="002354EE"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882F1D">
              <w:rPr>
                <w:rFonts w:ascii="Times New Roman" w:eastAsia="Times New Roman" w:hAnsi="Times New Roman" w:cs="Times New Roman"/>
                <w:sz w:val="18"/>
                <w:szCs w:val="18"/>
                <w:lang w:val="en-GB" w:bidi="ar-SA"/>
              </w:rPr>
              <w:t>997</w:t>
            </w:r>
            <w:r>
              <w:rPr>
                <w:rFonts w:ascii="Times New Roman" w:eastAsia="Times New Roman" w:hAnsi="Times New Roman" w:cs="Times New Roman"/>
                <w:sz w:val="18"/>
                <w:szCs w:val="18"/>
                <w:lang w:val="en-GB" w:bidi="ar-SA"/>
              </w:rPr>
              <w:t>)</w:t>
            </w:r>
          </w:p>
        </w:tc>
        <w:tc>
          <w:tcPr>
            <w:tcW w:w="181" w:type="dxa"/>
          </w:tcPr>
          <w:p w14:paraId="1A1E677B" w14:textId="77777777" w:rsidR="005A7296" w:rsidRDefault="005A7296" w:rsidP="005A7296">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160E8A6" w14:textId="72CF89F0" w:rsidR="005A7296" w:rsidRPr="00547174" w:rsidRDefault="003347F3" w:rsidP="005A7296">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5DCA0810" w14:textId="77777777" w:rsidR="005A7296" w:rsidRPr="00547174" w:rsidRDefault="005A7296" w:rsidP="005A7296">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2AA42CE6" w14:textId="1EEBB007" w:rsidR="005A7296" w:rsidRPr="00547174" w:rsidRDefault="00300381" w:rsidP="005A7296">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117</w:t>
            </w:r>
          </w:p>
        </w:tc>
        <w:tc>
          <w:tcPr>
            <w:tcW w:w="180" w:type="dxa"/>
          </w:tcPr>
          <w:p w14:paraId="775B3A49" w14:textId="77777777" w:rsidR="005A7296" w:rsidRPr="00547174" w:rsidRDefault="005A7296" w:rsidP="005A7296">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01D7EE58" w14:textId="45D3178E" w:rsidR="005A7296" w:rsidRPr="00547174" w:rsidRDefault="00300381"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2354EE">
              <w:rPr>
                <w:rFonts w:ascii="Times New Roman" w:eastAsia="Times New Roman" w:hAnsi="Times New Roman" w:cs="Times New Roman"/>
                <w:sz w:val="18"/>
                <w:szCs w:val="18"/>
                <w:lang w:val="en-GB" w:bidi="ar-SA"/>
              </w:rPr>
              <w:t>5</w:t>
            </w:r>
            <w:r w:rsidR="00E45BF7">
              <w:rPr>
                <w:rFonts w:ascii="Times New Roman" w:eastAsia="Times New Roman" w:hAnsi="Times New Roman" w:cs="Times New Roman"/>
                <w:sz w:val="18"/>
                <w:szCs w:val="18"/>
                <w:lang w:val="en-GB" w:bidi="ar-SA"/>
              </w:rPr>
              <w:t>6</w:t>
            </w:r>
            <w:r>
              <w:rPr>
                <w:rFonts w:ascii="Times New Roman" w:eastAsia="Times New Roman" w:hAnsi="Times New Roman" w:cs="Times New Roman"/>
                <w:sz w:val="18"/>
                <w:szCs w:val="18"/>
                <w:lang w:val="en-GB" w:bidi="ar-SA"/>
              </w:rPr>
              <w:t>)</w:t>
            </w:r>
          </w:p>
        </w:tc>
        <w:tc>
          <w:tcPr>
            <w:tcW w:w="180" w:type="dxa"/>
          </w:tcPr>
          <w:p w14:paraId="53DF6821" w14:textId="77777777" w:rsidR="005A7296" w:rsidRPr="00547174" w:rsidRDefault="005A7296" w:rsidP="005A7296">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3CAAA2BE" w14:textId="4E3B7C80" w:rsidR="005A7296" w:rsidRPr="00422F13" w:rsidRDefault="00276522"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r w:rsidR="00D5559E">
              <w:rPr>
                <w:rFonts w:ascii="Times New Roman" w:eastAsia="Times New Roman" w:hAnsi="Times New Roman" w:cs="Times New Roman"/>
                <w:sz w:val="18"/>
                <w:szCs w:val="18"/>
                <w:lang w:val="en-GB" w:bidi="ar-SA"/>
              </w:rPr>
              <w:t>,</w:t>
            </w:r>
            <w:r w:rsidR="000378B9">
              <w:rPr>
                <w:rFonts w:ascii="Times New Roman" w:eastAsia="Times New Roman" w:hAnsi="Times New Roman" w:cs="Times New Roman"/>
                <w:sz w:val="18"/>
                <w:szCs w:val="18"/>
                <w:lang w:val="en-GB" w:bidi="ar-SA"/>
              </w:rPr>
              <w:t>90</w:t>
            </w:r>
            <w:r w:rsidR="00E45BF7">
              <w:rPr>
                <w:rFonts w:ascii="Times New Roman" w:eastAsia="Times New Roman" w:hAnsi="Times New Roman" w:cs="Times New Roman"/>
                <w:sz w:val="18"/>
                <w:szCs w:val="18"/>
                <w:lang w:val="en-GB" w:bidi="ar-SA"/>
              </w:rPr>
              <w:t>8</w:t>
            </w:r>
          </w:p>
        </w:tc>
      </w:tr>
      <w:tr w:rsidR="005A7296" w:rsidRPr="00422F13" w14:paraId="3E9F8F84" w14:textId="77777777" w:rsidTr="0085696A">
        <w:trPr>
          <w:cantSplit/>
        </w:trPr>
        <w:tc>
          <w:tcPr>
            <w:tcW w:w="2610" w:type="dxa"/>
          </w:tcPr>
          <w:p w14:paraId="35A6E2B4" w14:textId="00BB1504" w:rsidR="005A7296" w:rsidRPr="00422F13" w:rsidRDefault="005A7296" w:rsidP="005A7296">
            <w:pPr>
              <w:spacing w:line="240" w:lineRule="exact"/>
              <w:rPr>
                <w:rFonts w:ascii="Times New Roman" w:eastAsia="Times New Roman" w:hAnsi="Times New Roman" w:cs="Times New Roman"/>
                <w:sz w:val="18"/>
                <w:szCs w:val="18"/>
                <w:lang w:val="en-GB" w:bidi="ar-SA"/>
              </w:rPr>
            </w:pPr>
            <w:r w:rsidRPr="00FA1427">
              <w:rPr>
                <w:rFonts w:ascii="Times New Roman" w:eastAsia="Times New Roman" w:hAnsi="Times New Roman" w:cs="Times New Roman"/>
                <w:sz w:val="18"/>
                <w:szCs w:val="18"/>
                <w:lang w:val="en-GB" w:bidi="ar-SA"/>
              </w:rPr>
              <w:t xml:space="preserve">Trade accounts </w:t>
            </w:r>
            <w:r w:rsidRPr="00FA1427" w:rsidDel="00485A98">
              <w:rPr>
                <w:rFonts w:ascii="Times New Roman" w:eastAsia="Times New Roman" w:hAnsi="Times New Roman" w:cs="Times New Roman"/>
                <w:sz w:val="18"/>
                <w:szCs w:val="18"/>
                <w:lang w:val="en-GB" w:bidi="ar-SA"/>
              </w:rPr>
              <w:t>receivable</w:t>
            </w:r>
          </w:p>
        </w:tc>
        <w:tc>
          <w:tcPr>
            <w:tcW w:w="905" w:type="dxa"/>
          </w:tcPr>
          <w:p w14:paraId="5E53D2EE" w14:textId="6F435CC1" w:rsidR="005A7296" w:rsidRDefault="005A7296" w:rsidP="0078106C">
            <w:pPr>
              <w:tabs>
                <w:tab w:val="decimal" w:pos="730"/>
              </w:tabs>
              <w:spacing w:line="240" w:lineRule="exact"/>
              <w:ind w:left="-85"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w:t>
            </w:r>
          </w:p>
        </w:tc>
        <w:tc>
          <w:tcPr>
            <w:tcW w:w="182" w:type="dxa"/>
          </w:tcPr>
          <w:p w14:paraId="50CFCF80" w14:textId="77777777" w:rsidR="005A7296" w:rsidRPr="00422F13" w:rsidRDefault="005A7296" w:rsidP="005A7296">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4F582F93" w14:textId="0E17C649" w:rsidR="005A7296" w:rsidRDefault="002354EE"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(16)</w:t>
            </w:r>
          </w:p>
        </w:tc>
        <w:tc>
          <w:tcPr>
            <w:tcW w:w="181" w:type="dxa"/>
          </w:tcPr>
          <w:p w14:paraId="0525FE96" w14:textId="77777777" w:rsidR="005A7296" w:rsidRDefault="005A7296" w:rsidP="005A7296">
            <w:pPr>
              <w:tabs>
                <w:tab w:val="decimal" w:pos="733"/>
              </w:tabs>
              <w:spacing w:line="240" w:lineRule="exact"/>
              <w:ind w:right="11"/>
              <w:rPr>
                <w:rFonts w:ascii="Times New Roman" w:eastAsia="Times New Roman" w:hAnsi="Times New Roman" w:cs="Times New Roman"/>
                <w:sz w:val="18"/>
                <w:szCs w:val="18"/>
                <w:lang w:val="en-GB" w:bidi="ar-SA"/>
              </w:rPr>
            </w:pPr>
          </w:p>
        </w:tc>
        <w:tc>
          <w:tcPr>
            <w:tcW w:w="1170" w:type="dxa"/>
          </w:tcPr>
          <w:p w14:paraId="1DA46E5A" w14:textId="6D7889C1" w:rsidR="005A7296" w:rsidRDefault="003347F3" w:rsidP="005A7296">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482A2C77" w14:textId="77777777" w:rsidR="005A7296" w:rsidRPr="00F560EF" w:rsidRDefault="005A7296" w:rsidP="005A7296">
            <w:pPr>
              <w:tabs>
                <w:tab w:val="decimal" w:pos="594"/>
                <w:tab w:val="decimal" w:pos="765"/>
              </w:tabs>
              <w:spacing w:line="240" w:lineRule="exact"/>
              <w:ind w:right="11"/>
              <w:rPr>
                <w:rFonts w:ascii="Times New Roman" w:eastAsia="Times New Roman" w:hAnsi="Times New Roman" w:cs="Times New Roman"/>
                <w:sz w:val="18"/>
                <w:szCs w:val="18"/>
                <w:lang w:val="en-GB" w:bidi="ar-SA"/>
              </w:rPr>
            </w:pPr>
          </w:p>
        </w:tc>
        <w:tc>
          <w:tcPr>
            <w:tcW w:w="1260" w:type="dxa"/>
          </w:tcPr>
          <w:p w14:paraId="14F8ACCC" w14:textId="44499C43" w:rsidR="005A7296" w:rsidRDefault="00300381" w:rsidP="005A7296">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309C03D" w14:textId="77777777" w:rsidR="005A7296" w:rsidRPr="00547174" w:rsidRDefault="005A7296" w:rsidP="005A7296">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4820AB7E" w14:textId="56FC8696" w:rsidR="005A7296" w:rsidRDefault="00300381" w:rsidP="005A7296">
            <w:pPr>
              <w:tabs>
                <w:tab w:val="decimal" w:pos="45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85FD79E" w14:textId="77777777" w:rsidR="005A7296" w:rsidRPr="00547174" w:rsidRDefault="005A7296" w:rsidP="005A7296">
            <w:pPr>
              <w:tabs>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7FDF8FE0" w14:textId="3B135707" w:rsidR="005A7296" w:rsidRDefault="00D5559E"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850C1E">
              <w:rPr>
                <w:rFonts w:ascii="Times New Roman" w:eastAsia="Times New Roman" w:hAnsi="Times New Roman" w:cs="Times New Roman"/>
                <w:sz w:val="18"/>
                <w:szCs w:val="18"/>
                <w:lang w:val="en-GB" w:bidi="ar-SA"/>
              </w:rPr>
              <w:t>2</w:t>
            </w:r>
            <w:r w:rsidR="00276522">
              <w:rPr>
                <w:rFonts w:ascii="Times New Roman" w:eastAsia="Times New Roman" w:hAnsi="Times New Roman" w:cs="Times New Roman"/>
                <w:sz w:val="18"/>
                <w:szCs w:val="18"/>
                <w:lang w:val="en-GB" w:bidi="ar-SA"/>
              </w:rPr>
              <w:t>8</w:t>
            </w:r>
            <w:r>
              <w:rPr>
                <w:rFonts w:ascii="Times New Roman" w:eastAsia="Times New Roman" w:hAnsi="Times New Roman" w:cs="Times New Roman"/>
                <w:sz w:val="18"/>
                <w:szCs w:val="18"/>
                <w:lang w:val="en-GB" w:bidi="ar-SA"/>
              </w:rPr>
              <w:t>)</w:t>
            </w:r>
          </w:p>
        </w:tc>
      </w:tr>
      <w:tr w:rsidR="005A7296" w:rsidRPr="00422F13" w14:paraId="402F6F45" w14:textId="77777777" w:rsidTr="0085696A">
        <w:trPr>
          <w:cantSplit/>
        </w:trPr>
        <w:tc>
          <w:tcPr>
            <w:tcW w:w="2610" w:type="dxa"/>
          </w:tcPr>
          <w:p w14:paraId="1FBB5967" w14:textId="77777777" w:rsidR="005A7296" w:rsidRPr="00422F13" w:rsidRDefault="005A7296" w:rsidP="005A7296">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Derivatives</w:t>
            </w:r>
          </w:p>
        </w:tc>
        <w:tc>
          <w:tcPr>
            <w:tcW w:w="905" w:type="dxa"/>
          </w:tcPr>
          <w:p w14:paraId="7161915E" w14:textId="6DB0C4FC" w:rsidR="005A7296" w:rsidRPr="00422F13" w:rsidRDefault="005A7296" w:rsidP="005A7296">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223</w:t>
            </w:r>
          </w:p>
        </w:tc>
        <w:tc>
          <w:tcPr>
            <w:tcW w:w="182" w:type="dxa"/>
          </w:tcPr>
          <w:p w14:paraId="4712B1E4" w14:textId="77777777" w:rsidR="005A7296" w:rsidRPr="00422F13" w:rsidRDefault="005A7296" w:rsidP="005A7296">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71B1DD72" w14:textId="411E9D9C" w:rsidR="005A7296" w:rsidRDefault="003347F3"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w:t>
            </w:r>
            <w:r w:rsidR="002354EE">
              <w:rPr>
                <w:rFonts w:ascii="Times New Roman" w:eastAsia="Times New Roman" w:hAnsi="Times New Roman" w:cs="Times New Roman"/>
                <w:sz w:val="18"/>
                <w:szCs w:val="18"/>
                <w:lang w:val="en-GB" w:bidi="ar-SA"/>
              </w:rPr>
              <w:t>39</w:t>
            </w:r>
          </w:p>
        </w:tc>
        <w:tc>
          <w:tcPr>
            <w:tcW w:w="181" w:type="dxa"/>
          </w:tcPr>
          <w:p w14:paraId="1B4CF92F" w14:textId="77777777" w:rsidR="005A7296" w:rsidRDefault="005A7296" w:rsidP="005A7296">
            <w:pPr>
              <w:tabs>
                <w:tab w:val="decimal" w:pos="733"/>
              </w:tabs>
              <w:spacing w:line="240" w:lineRule="exact"/>
              <w:ind w:right="11"/>
              <w:rPr>
                <w:rFonts w:ascii="Times New Roman" w:eastAsia="Times New Roman" w:hAnsi="Times New Roman" w:cs="Times New Roman"/>
                <w:sz w:val="18"/>
                <w:szCs w:val="18"/>
                <w:lang w:val="en-GB" w:bidi="ar-SA"/>
              </w:rPr>
            </w:pPr>
          </w:p>
        </w:tc>
        <w:tc>
          <w:tcPr>
            <w:tcW w:w="1170" w:type="dxa"/>
          </w:tcPr>
          <w:p w14:paraId="796F30E4" w14:textId="4E914143" w:rsidR="005A7296" w:rsidRPr="00422F13" w:rsidRDefault="002354EE" w:rsidP="005A7296">
            <w:pPr>
              <w:tabs>
                <w:tab w:val="decimal" w:pos="733"/>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201</w:t>
            </w:r>
          </w:p>
        </w:tc>
        <w:tc>
          <w:tcPr>
            <w:tcW w:w="180" w:type="dxa"/>
          </w:tcPr>
          <w:p w14:paraId="39B39C9B" w14:textId="77777777" w:rsidR="005A7296" w:rsidRPr="00F560EF" w:rsidRDefault="005A7296" w:rsidP="005A7296">
            <w:pPr>
              <w:tabs>
                <w:tab w:val="decimal" w:pos="594"/>
                <w:tab w:val="decimal" w:pos="765"/>
              </w:tabs>
              <w:spacing w:line="240" w:lineRule="exact"/>
              <w:ind w:right="11"/>
              <w:rPr>
                <w:rFonts w:ascii="Times New Roman" w:eastAsia="Times New Roman" w:hAnsi="Times New Roman" w:cs="Times New Roman"/>
                <w:sz w:val="18"/>
                <w:szCs w:val="18"/>
                <w:lang w:val="en-GB" w:bidi="ar-SA"/>
              </w:rPr>
            </w:pPr>
          </w:p>
        </w:tc>
        <w:tc>
          <w:tcPr>
            <w:tcW w:w="1260" w:type="dxa"/>
          </w:tcPr>
          <w:p w14:paraId="3A8BB0DD" w14:textId="5931C391" w:rsidR="005A7296" w:rsidRPr="00547174" w:rsidRDefault="00300381" w:rsidP="0085696A">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(1,622)</w:t>
            </w:r>
          </w:p>
        </w:tc>
        <w:tc>
          <w:tcPr>
            <w:tcW w:w="180" w:type="dxa"/>
          </w:tcPr>
          <w:p w14:paraId="1C0CDDDD" w14:textId="77777777" w:rsidR="005A7296" w:rsidRPr="00547174" w:rsidRDefault="005A7296" w:rsidP="005A7296">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34A81704" w14:textId="5B241324" w:rsidR="005A7296" w:rsidRPr="00547174" w:rsidRDefault="00300381"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9</w:t>
            </w:r>
            <w:r w:rsidR="00E45BF7">
              <w:rPr>
                <w:rFonts w:ascii="Times New Roman" w:eastAsia="Times New Roman" w:hAnsi="Times New Roman" w:cs="Times New Roman"/>
                <w:sz w:val="18"/>
                <w:szCs w:val="18"/>
                <w:lang w:val="en-GB" w:bidi="ar-SA"/>
              </w:rPr>
              <w:t>2</w:t>
            </w:r>
          </w:p>
        </w:tc>
        <w:tc>
          <w:tcPr>
            <w:tcW w:w="180" w:type="dxa"/>
          </w:tcPr>
          <w:p w14:paraId="2F87C2FB" w14:textId="77777777" w:rsidR="005A7296" w:rsidRPr="00547174" w:rsidRDefault="005A7296" w:rsidP="005A7296">
            <w:pPr>
              <w:tabs>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064FD873" w14:textId="11FF215A" w:rsidR="005A7296" w:rsidRPr="00422F13" w:rsidRDefault="00D5559E"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w:t>
            </w:r>
            <w:r w:rsidR="00276522">
              <w:rPr>
                <w:rFonts w:ascii="Times New Roman" w:eastAsia="Times New Roman" w:hAnsi="Times New Roman" w:cs="Times New Roman"/>
                <w:sz w:val="18"/>
                <w:szCs w:val="18"/>
                <w:lang w:val="en-GB" w:bidi="ar-SA"/>
              </w:rPr>
              <w:t>6</w:t>
            </w:r>
            <w:r w:rsidR="00E45BF7">
              <w:rPr>
                <w:rFonts w:ascii="Times New Roman" w:eastAsia="Times New Roman" w:hAnsi="Times New Roman" w:cs="Times New Roman"/>
                <w:sz w:val="18"/>
                <w:szCs w:val="18"/>
                <w:lang w:val="en-GB" w:bidi="ar-SA"/>
              </w:rPr>
              <w:t>7</w:t>
            </w:r>
            <w:r>
              <w:rPr>
                <w:rFonts w:ascii="Times New Roman" w:eastAsia="Times New Roman" w:hAnsi="Times New Roman" w:cs="Times New Roman"/>
                <w:sz w:val="18"/>
                <w:szCs w:val="18"/>
                <w:lang w:val="en-GB" w:bidi="ar-SA"/>
              </w:rPr>
              <w:t>)</w:t>
            </w:r>
          </w:p>
        </w:tc>
      </w:tr>
      <w:tr w:rsidR="005A7296" w:rsidRPr="00422F13" w14:paraId="10B840F1" w14:textId="77777777" w:rsidTr="0085696A">
        <w:trPr>
          <w:cantSplit/>
        </w:trPr>
        <w:tc>
          <w:tcPr>
            <w:tcW w:w="2610" w:type="dxa"/>
          </w:tcPr>
          <w:p w14:paraId="76CC8C72" w14:textId="77777777" w:rsidR="005A7296" w:rsidRPr="00422F13" w:rsidRDefault="005A7296" w:rsidP="005A7296">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Inventories</w:t>
            </w:r>
          </w:p>
        </w:tc>
        <w:tc>
          <w:tcPr>
            <w:tcW w:w="905" w:type="dxa"/>
          </w:tcPr>
          <w:p w14:paraId="2034DE36" w14:textId="40135B3B" w:rsidR="005A7296" w:rsidRPr="00422F13" w:rsidRDefault="005A7296" w:rsidP="005A7296">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Pr="00527A23">
              <w:rPr>
                <w:rFonts w:ascii="Times New Roman" w:eastAsia="Times New Roman" w:hAnsi="Times New Roman" w:cs="Times New Roman"/>
                <w:sz w:val="18"/>
                <w:szCs w:val="18"/>
                <w:lang w:val="en-GB" w:bidi="ar-SA"/>
              </w:rPr>
              <w:t>3</w:t>
            </w:r>
            <w:r w:rsidRPr="00844E6C">
              <w:rPr>
                <w:rFonts w:ascii="Times New Roman" w:eastAsia="Times New Roman" w:hAnsi="Times New Roman" w:cs="Times New Roman"/>
                <w:sz w:val="18"/>
                <w:szCs w:val="18"/>
                <w:lang w:val="en-GB" w:bidi="ar-SA"/>
              </w:rPr>
              <w:t>70</w:t>
            </w:r>
            <w:r>
              <w:rPr>
                <w:rFonts w:ascii="Times New Roman" w:eastAsia="Times New Roman" w:hAnsi="Times New Roman" w:cs="Times New Roman"/>
                <w:sz w:val="18"/>
                <w:szCs w:val="18"/>
                <w:lang w:val="en-GB" w:bidi="ar-SA"/>
              </w:rPr>
              <w:t>)</w:t>
            </w:r>
          </w:p>
        </w:tc>
        <w:tc>
          <w:tcPr>
            <w:tcW w:w="182" w:type="dxa"/>
          </w:tcPr>
          <w:p w14:paraId="273D8D91" w14:textId="77777777" w:rsidR="005A7296" w:rsidRPr="00422F13" w:rsidRDefault="005A7296" w:rsidP="005A7296">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2FDBB103" w14:textId="6A1CE493" w:rsidR="005A7296" w:rsidRDefault="003347F3"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2354EE">
              <w:rPr>
                <w:rFonts w:ascii="Times New Roman" w:eastAsia="Times New Roman" w:hAnsi="Times New Roman" w:cs="Times New Roman"/>
                <w:sz w:val="18"/>
                <w:szCs w:val="18"/>
                <w:lang w:val="en-GB" w:bidi="ar-SA"/>
              </w:rPr>
              <w:t>859</w:t>
            </w:r>
            <w:r>
              <w:rPr>
                <w:rFonts w:ascii="Times New Roman" w:eastAsia="Times New Roman" w:hAnsi="Times New Roman" w:cs="Times New Roman"/>
                <w:sz w:val="18"/>
                <w:szCs w:val="18"/>
                <w:lang w:val="en-GB" w:bidi="ar-SA"/>
              </w:rPr>
              <w:t>)</w:t>
            </w:r>
          </w:p>
        </w:tc>
        <w:tc>
          <w:tcPr>
            <w:tcW w:w="181" w:type="dxa"/>
          </w:tcPr>
          <w:p w14:paraId="6D271E9B" w14:textId="77777777" w:rsidR="005A7296" w:rsidRDefault="005A7296" w:rsidP="005A7296">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56CA3E32" w14:textId="2AB996EB" w:rsidR="005A7296" w:rsidRPr="00547174" w:rsidRDefault="003347F3" w:rsidP="005A7296">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7C0DB62" w14:textId="77777777" w:rsidR="005A7296" w:rsidRPr="00547174" w:rsidRDefault="005A7296" w:rsidP="005A7296">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2CAD0290" w14:textId="2CDF8B64" w:rsidR="005A7296" w:rsidRPr="00547174" w:rsidRDefault="00300381" w:rsidP="0085696A">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w:t>
            </w:r>
          </w:p>
        </w:tc>
        <w:tc>
          <w:tcPr>
            <w:tcW w:w="180" w:type="dxa"/>
          </w:tcPr>
          <w:p w14:paraId="04481E7D" w14:textId="77777777" w:rsidR="005A7296" w:rsidRPr="00547174" w:rsidRDefault="005A7296" w:rsidP="005A7296">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5DC66285" w14:textId="7179D216" w:rsidR="005A7296" w:rsidRPr="00547174" w:rsidRDefault="002354EE"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w:t>
            </w:r>
          </w:p>
        </w:tc>
        <w:tc>
          <w:tcPr>
            <w:tcW w:w="180" w:type="dxa"/>
          </w:tcPr>
          <w:p w14:paraId="1EBE829A" w14:textId="77777777" w:rsidR="005A7296" w:rsidRPr="00547174" w:rsidRDefault="005A7296" w:rsidP="005A7296">
            <w:pPr>
              <w:tabs>
                <w:tab w:val="decimal" w:pos="582"/>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0DA51235" w14:textId="1059E089" w:rsidR="005A7296" w:rsidRPr="00422F13" w:rsidRDefault="00D5559E"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42706E">
              <w:rPr>
                <w:rFonts w:ascii="Times New Roman" w:eastAsia="Times New Roman" w:hAnsi="Times New Roman" w:cs="Times New Roman"/>
                <w:sz w:val="18"/>
                <w:szCs w:val="18"/>
                <w:lang w:val="en-GB" w:bidi="ar-SA"/>
              </w:rPr>
              <w:t>1,221</w:t>
            </w:r>
            <w:r>
              <w:rPr>
                <w:rFonts w:ascii="Times New Roman" w:eastAsia="Times New Roman" w:hAnsi="Times New Roman" w:cs="Times New Roman"/>
                <w:sz w:val="18"/>
                <w:szCs w:val="18"/>
                <w:lang w:val="en-GB" w:bidi="ar-SA"/>
              </w:rPr>
              <w:t>)</w:t>
            </w:r>
          </w:p>
        </w:tc>
      </w:tr>
      <w:tr w:rsidR="005A7296" w:rsidRPr="00422F13" w14:paraId="79535462" w14:textId="77777777" w:rsidTr="0085696A">
        <w:trPr>
          <w:cantSplit/>
        </w:trPr>
        <w:tc>
          <w:tcPr>
            <w:tcW w:w="2610" w:type="dxa"/>
          </w:tcPr>
          <w:p w14:paraId="07A00E2F" w14:textId="77777777" w:rsidR="005A7296" w:rsidRPr="00422F13" w:rsidRDefault="005A7296" w:rsidP="005A7296">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Provisions</w:t>
            </w:r>
          </w:p>
        </w:tc>
        <w:tc>
          <w:tcPr>
            <w:tcW w:w="905" w:type="dxa"/>
          </w:tcPr>
          <w:p w14:paraId="224CD022" w14:textId="1BEF9CB8" w:rsidR="005A7296" w:rsidRPr="00422F13" w:rsidRDefault="005A7296" w:rsidP="005A7296">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693</w:t>
            </w:r>
            <w:r>
              <w:rPr>
                <w:rFonts w:ascii="Times New Roman" w:eastAsia="Times New Roman" w:hAnsi="Times New Roman" w:cs="Times New Roman"/>
                <w:sz w:val="18"/>
                <w:szCs w:val="18"/>
                <w:lang w:val="en-GB" w:bidi="ar-SA"/>
              </w:rPr>
              <w:t>)</w:t>
            </w:r>
          </w:p>
        </w:tc>
        <w:tc>
          <w:tcPr>
            <w:tcW w:w="182" w:type="dxa"/>
          </w:tcPr>
          <w:p w14:paraId="77D95E86" w14:textId="77777777" w:rsidR="005A7296" w:rsidRPr="00422F13" w:rsidRDefault="005A7296" w:rsidP="005A7296">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61388D99" w14:textId="6307B3BF" w:rsidR="005A7296" w:rsidRDefault="003347F3"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2354EE">
              <w:rPr>
                <w:rFonts w:ascii="Times New Roman" w:eastAsia="Times New Roman" w:hAnsi="Times New Roman" w:cs="Times New Roman"/>
                <w:sz w:val="18"/>
                <w:szCs w:val="18"/>
                <w:lang w:val="en-GB" w:bidi="ar-SA"/>
              </w:rPr>
              <w:t>812</w:t>
            </w:r>
            <w:r>
              <w:rPr>
                <w:rFonts w:ascii="Times New Roman" w:eastAsia="Times New Roman" w:hAnsi="Times New Roman" w:cs="Times New Roman"/>
                <w:sz w:val="18"/>
                <w:szCs w:val="18"/>
                <w:lang w:val="en-GB" w:bidi="ar-SA"/>
              </w:rPr>
              <w:t>)</w:t>
            </w:r>
          </w:p>
        </w:tc>
        <w:tc>
          <w:tcPr>
            <w:tcW w:w="181" w:type="dxa"/>
          </w:tcPr>
          <w:p w14:paraId="517A3D23" w14:textId="77777777" w:rsidR="005A7296" w:rsidRDefault="005A7296" w:rsidP="005A7296">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13A6ADC9" w14:textId="52BB660A" w:rsidR="005A7296" w:rsidRPr="00547174" w:rsidRDefault="003347F3" w:rsidP="005A7296">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7C65AFD6" w14:textId="77777777" w:rsidR="005A7296" w:rsidRPr="00547174" w:rsidRDefault="005A7296" w:rsidP="005A7296">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6417B14E" w14:textId="03AF21F0" w:rsidR="005A7296" w:rsidRPr="00547174" w:rsidRDefault="00300381" w:rsidP="005A7296">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E45BF7">
              <w:rPr>
                <w:rFonts w:ascii="Times New Roman" w:eastAsia="Times New Roman" w:hAnsi="Times New Roman" w:cs="Times New Roman"/>
                <w:sz w:val="18"/>
                <w:szCs w:val="18"/>
                <w:lang w:val="en-GB" w:bidi="ar-SA"/>
              </w:rPr>
              <w:t>438</w:t>
            </w:r>
            <w:r>
              <w:rPr>
                <w:rFonts w:ascii="Times New Roman" w:eastAsia="Times New Roman" w:hAnsi="Times New Roman" w:cs="Times New Roman"/>
                <w:sz w:val="18"/>
                <w:szCs w:val="18"/>
                <w:lang w:val="en-GB" w:bidi="ar-SA"/>
              </w:rPr>
              <w:t>)</w:t>
            </w:r>
          </w:p>
        </w:tc>
        <w:tc>
          <w:tcPr>
            <w:tcW w:w="180" w:type="dxa"/>
          </w:tcPr>
          <w:p w14:paraId="7BF9F43E" w14:textId="77777777" w:rsidR="005A7296" w:rsidRPr="00547174" w:rsidRDefault="005A7296" w:rsidP="005A7296">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3F1BF8D7" w14:textId="1F5D3696" w:rsidR="005A7296" w:rsidRPr="00547174" w:rsidRDefault="002354EE"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44</w:t>
            </w:r>
          </w:p>
        </w:tc>
        <w:tc>
          <w:tcPr>
            <w:tcW w:w="180" w:type="dxa"/>
          </w:tcPr>
          <w:p w14:paraId="2F2635EF" w14:textId="77777777" w:rsidR="005A7296" w:rsidRPr="00547174" w:rsidRDefault="005A7296" w:rsidP="005A7296">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67EFE5E4" w14:textId="014A74D3" w:rsidR="005A7296" w:rsidRPr="00422F13" w:rsidRDefault="00594D2A"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BE1620">
              <w:rPr>
                <w:rFonts w:ascii="Times New Roman" w:eastAsia="Times New Roman" w:hAnsi="Times New Roman" w:cs="Times New Roman"/>
                <w:sz w:val="18"/>
                <w:szCs w:val="18"/>
                <w:lang w:val="en-GB" w:bidi="ar-SA"/>
              </w:rPr>
              <w:t>1</w:t>
            </w:r>
            <w:r>
              <w:rPr>
                <w:rFonts w:ascii="Times New Roman" w:eastAsia="Times New Roman" w:hAnsi="Times New Roman" w:cs="Times New Roman"/>
                <w:sz w:val="18"/>
                <w:szCs w:val="18"/>
                <w:lang w:val="en-GB" w:bidi="ar-SA"/>
              </w:rPr>
              <w:t>,</w:t>
            </w:r>
            <w:r w:rsidR="00E45BF7">
              <w:rPr>
                <w:rFonts w:ascii="Times New Roman" w:eastAsia="Times New Roman" w:hAnsi="Times New Roman" w:cs="Times New Roman"/>
                <w:sz w:val="18"/>
                <w:szCs w:val="18"/>
                <w:lang w:val="en-GB" w:bidi="ar-SA"/>
              </w:rPr>
              <w:t>899</w:t>
            </w:r>
            <w:r>
              <w:rPr>
                <w:rFonts w:ascii="Times New Roman" w:eastAsia="Times New Roman" w:hAnsi="Times New Roman" w:cs="Times New Roman"/>
                <w:sz w:val="18"/>
                <w:szCs w:val="18"/>
                <w:lang w:val="en-GB" w:bidi="ar-SA"/>
              </w:rPr>
              <w:t>)</w:t>
            </w:r>
          </w:p>
        </w:tc>
      </w:tr>
      <w:tr w:rsidR="005A7296" w:rsidRPr="00422F13" w14:paraId="4EEE94BD" w14:textId="77777777" w:rsidTr="0085696A">
        <w:trPr>
          <w:cantSplit/>
        </w:trPr>
        <w:tc>
          <w:tcPr>
            <w:tcW w:w="2610" w:type="dxa"/>
          </w:tcPr>
          <w:p w14:paraId="0CD93DC6" w14:textId="77777777" w:rsidR="005A7296" w:rsidRPr="00422F13" w:rsidRDefault="005A7296" w:rsidP="005A7296">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 xml:space="preserve">Loss </w:t>
            </w:r>
            <w:proofErr w:type="gramStart"/>
            <w:r w:rsidRPr="00422F13">
              <w:rPr>
                <w:rFonts w:ascii="Times New Roman" w:eastAsia="Times New Roman" w:hAnsi="Times New Roman" w:cs="Times New Roman"/>
                <w:sz w:val="18"/>
                <w:szCs w:val="18"/>
                <w:lang w:val="en-GB" w:bidi="ar-SA"/>
              </w:rPr>
              <w:t>carry</w:t>
            </w:r>
            <w:proofErr w:type="gramEnd"/>
            <w:r w:rsidRPr="00422F13">
              <w:rPr>
                <w:rFonts w:ascii="Times New Roman" w:eastAsia="Times New Roman" w:hAnsi="Times New Roman" w:cs="Times New Roman"/>
                <w:sz w:val="18"/>
                <w:szCs w:val="18"/>
                <w:lang w:val="en-GB" w:bidi="ar-SA"/>
              </w:rPr>
              <w:t xml:space="preserve"> forward</w:t>
            </w:r>
          </w:p>
        </w:tc>
        <w:tc>
          <w:tcPr>
            <w:tcW w:w="905" w:type="dxa"/>
          </w:tcPr>
          <w:p w14:paraId="05238650" w14:textId="32D292A1" w:rsidR="005A7296" w:rsidRPr="00422F13" w:rsidRDefault="005A7296" w:rsidP="005A7296">
            <w:pPr>
              <w:tabs>
                <w:tab w:val="decimal" w:pos="740"/>
              </w:tabs>
              <w:spacing w:line="240" w:lineRule="exact"/>
              <w:ind w:right="-170"/>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9</w:t>
            </w: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272</w:t>
            </w:r>
            <w:r>
              <w:rPr>
                <w:rFonts w:ascii="Times New Roman" w:eastAsia="Times New Roman" w:hAnsi="Times New Roman" w:cs="Times New Roman"/>
                <w:sz w:val="18"/>
                <w:szCs w:val="18"/>
                <w:lang w:val="en-GB" w:bidi="ar-SA"/>
              </w:rPr>
              <w:t>)</w:t>
            </w:r>
          </w:p>
        </w:tc>
        <w:tc>
          <w:tcPr>
            <w:tcW w:w="182" w:type="dxa"/>
          </w:tcPr>
          <w:p w14:paraId="3EE45313" w14:textId="77777777" w:rsidR="005A7296" w:rsidRPr="00422F13" w:rsidRDefault="005A7296" w:rsidP="005A7296">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59E38300" w14:textId="6FD37FCA" w:rsidR="005A7296" w:rsidRDefault="003347F3"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322915">
              <w:rPr>
                <w:rFonts w:ascii="Times New Roman" w:eastAsia="Times New Roman" w:hAnsi="Times New Roman" w:cs="Times New Roman"/>
                <w:sz w:val="18"/>
                <w:szCs w:val="18"/>
                <w:lang w:val="en-GB" w:bidi="ar-SA"/>
              </w:rPr>
              <w:t>1</w:t>
            </w:r>
            <w:r>
              <w:rPr>
                <w:rFonts w:ascii="Times New Roman" w:eastAsia="Times New Roman" w:hAnsi="Times New Roman" w:cs="Times New Roman"/>
                <w:sz w:val="18"/>
                <w:szCs w:val="18"/>
                <w:lang w:val="en-GB" w:bidi="ar-SA"/>
              </w:rPr>
              <w:t>,</w:t>
            </w:r>
            <w:r w:rsidR="002354EE">
              <w:rPr>
                <w:rFonts w:ascii="Times New Roman" w:eastAsia="Times New Roman" w:hAnsi="Times New Roman" w:cs="Times New Roman"/>
                <w:sz w:val="18"/>
                <w:szCs w:val="18"/>
                <w:lang w:val="en-GB" w:bidi="ar-SA"/>
              </w:rPr>
              <w:t>457</w:t>
            </w:r>
            <w:r>
              <w:rPr>
                <w:rFonts w:ascii="Times New Roman" w:eastAsia="Times New Roman" w:hAnsi="Times New Roman" w:cs="Times New Roman"/>
                <w:sz w:val="18"/>
                <w:szCs w:val="18"/>
                <w:lang w:val="en-GB" w:bidi="ar-SA"/>
              </w:rPr>
              <w:t>)</w:t>
            </w:r>
          </w:p>
        </w:tc>
        <w:tc>
          <w:tcPr>
            <w:tcW w:w="181" w:type="dxa"/>
          </w:tcPr>
          <w:p w14:paraId="4C411CAF" w14:textId="77777777" w:rsidR="005A7296" w:rsidRDefault="005A7296" w:rsidP="005A7296">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5A0F545" w14:textId="404CD5FB" w:rsidR="005A7296" w:rsidRPr="00547174" w:rsidRDefault="003347F3" w:rsidP="005A7296">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AEE4BE7" w14:textId="77777777" w:rsidR="005A7296" w:rsidRPr="00547174" w:rsidRDefault="005A7296" w:rsidP="005A7296">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52E2D614" w14:textId="5EB9D194" w:rsidR="005A7296" w:rsidRPr="00547174" w:rsidRDefault="00300381" w:rsidP="005A7296">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(1,107)</w:t>
            </w:r>
          </w:p>
        </w:tc>
        <w:tc>
          <w:tcPr>
            <w:tcW w:w="180" w:type="dxa"/>
          </w:tcPr>
          <w:p w14:paraId="633B8C2A" w14:textId="77777777" w:rsidR="005A7296" w:rsidRPr="00422F13" w:rsidRDefault="005A7296" w:rsidP="005A7296">
            <w:pPr>
              <w:tabs>
                <w:tab w:val="decimal" w:pos="582"/>
                <w:tab w:val="decimal" w:pos="731"/>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7E7D0B5C" w14:textId="20707F1F" w:rsidR="005A7296" w:rsidRPr="00547174" w:rsidRDefault="002354EE" w:rsidP="005A7296">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E45BF7">
              <w:rPr>
                <w:rFonts w:ascii="Times New Roman" w:eastAsia="Times New Roman" w:hAnsi="Times New Roman" w:cs="Times New Roman"/>
                <w:sz w:val="18"/>
                <w:szCs w:val="18"/>
                <w:lang w:val="en-GB" w:bidi="ar-SA"/>
              </w:rPr>
              <w:t>5</w:t>
            </w:r>
            <w:r>
              <w:rPr>
                <w:rFonts w:ascii="Times New Roman" w:eastAsia="Times New Roman" w:hAnsi="Times New Roman" w:cs="Times New Roman"/>
                <w:sz w:val="18"/>
                <w:szCs w:val="18"/>
                <w:lang w:val="en-GB" w:bidi="ar-SA"/>
              </w:rPr>
              <w:t>)</w:t>
            </w:r>
          </w:p>
        </w:tc>
        <w:tc>
          <w:tcPr>
            <w:tcW w:w="180" w:type="dxa"/>
          </w:tcPr>
          <w:p w14:paraId="1E29BC0A" w14:textId="77777777" w:rsidR="005A7296" w:rsidRPr="00547174" w:rsidRDefault="005A7296" w:rsidP="005A7296">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421F8999" w14:textId="16C99225" w:rsidR="005A7296" w:rsidRPr="00422F13" w:rsidRDefault="00594D2A" w:rsidP="005A7296">
            <w:pPr>
              <w:tabs>
                <w:tab w:val="decimal" w:pos="653"/>
              </w:tabs>
              <w:spacing w:line="240" w:lineRule="exact"/>
              <w:ind w:right="-170"/>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(1</w:t>
            </w:r>
            <w:r w:rsidR="0042706E">
              <w:rPr>
                <w:rFonts w:ascii="Times New Roman" w:eastAsia="Times New Roman" w:hAnsi="Times New Roman" w:cs="Times New Roman"/>
                <w:sz w:val="18"/>
                <w:szCs w:val="18"/>
                <w:lang w:val="en-GB" w:bidi="ar-SA"/>
              </w:rPr>
              <w:t>1</w:t>
            </w:r>
            <w:r>
              <w:rPr>
                <w:rFonts w:ascii="Times New Roman" w:eastAsia="Times New Roman" w:hAnsi="Times New Roman" w:cs="Times New Roman"/>
                <w:sz w:val="18"/>
                <w:szCs w:val="18"/>
                <w:lang w:val="en-GB" w:bidi="ar-SA"/>
              </w:rPr>
              <w:t>,</w:t>
            </w:r>
            <w:r w:rsidR="0042706E">
              <w:rPr>
                <w:rFonts w:ascii="Times New Roman" w:eastAsia="Times New Roman" w:hAnsi="Times New Roman" w:cs="Times New Roman"/>
                <w:sz w:val="18"/>
                <w:szCs w:val="18"/>
                <w:lang w:val="en-GB" w:bidi="ar-SA"/>
              </w:rPr>
              <w:t>84</w:t>
            </w:r>
            <w:r w:rsidR="00E45BF7">
              <w:rPr>
                <w:rFonts w:ascii="Times New Roman" w:eastAsia="Times New Roman" w:hAnsi="Times New Roman" w:cs="Times New Roman"/>
                <w:sz w:val="18"/>
                <w:szCs w:val="18"/>
                <w:lang w:val="en-GB" w:bidi="ar-SA"/>
              </w:rPr>
              <w:t>1</w:t>
            </w:r>
            <w:r>
              <w:rPr>
                <w:rFonts w:ascii="Times New Roman" w:eastAsia="Times New Roman" w:hAnsi="Times New Roman" w:cs="Times New Roman"/>
                <w:sz w:val="18"/>
                <w:szCs w:val="18"/>
                <w:lang w:val="en-GB" w:bidi="ar-SA"/>
              </w:rPr>
              <w:t>)</w:t>
            </w:r>
          </w:p>
        </w:tc>
      </w:tr>
      <w:tr w:rsidR="005A7296" w:rsidRPr="00422F13" w14:paraId="31CFE1BB" w14:textId="77777777" w:rsidTr="0085696A">
        <w:trPr>
          <w:cantSplit/>
        </w:trPr>
        <w:tc>
          <w:tcPr>
            <w:tcW w:w="2610" w:type="dxa"/>
          </w:tcPr>
          <w:p w14:paraId="31CCEE8D" w14:textId="77777777" w:rsidR="005A7296" w:rsidRPr="00422F13" w:rsidRDefault="005A7296" w:rsidP="0078106C">
            <w:pP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Others</w:t>
            </w:r>
          </w:p>
        </w:tc>
        <w:tc>
          <w:tcPr>
            <w:tcW w:w="905" w:type="dxa"/>
            <w:tcBorders>
              <w:bottom w:val="single" w:sz="4" w:space="0" w:color="auto"/>
            </w:tcBorders>
          </w:tcPr>
          <w:p w14:paraId="1DE87389" w14:textId="5E0BAEB8" w:rsidR="005A7296" w:rsidRPr="00422F13" w:rsidRDefault="005A7296" w:rsidP="0078106C">
            <w:pPr>
              <w:tabs>
                <w:tab w:val="decimal" w:pos="740"/>
              </w:tabs>
              <w:ind w:right="-170"/>
              <w:rPr>
                <w:rFonts w:ascii="Times New Roman" w:eastAsia="Times New Roman" w:hAnsi="Times New Roman" w:cs="Times New Roman"/>
                <w:sz w:val="18"/>
                <w:szCs w:val="18"/>
                <w:lang w:val="en-GB" w:bidi="ar-SA"/>
              </w:rPr>
            </w:pPr>
            <w:r>
              <w:rPr>
                <w:rFonts w:ascii="Times New Roman" w:eastAsia="Times New Roman" w:hAnsi="Times New Roman" w:cstheme="minorBidi"/>
                <w:sz w:val="18"/>
                <w:szCs w:val="22"/>
              </w:rPr>
              <w:t>(2,</w:t>
            </w:r>
            <w:r w:rsidRPr="00D5235D">
              <w:rPr>
                <w:rFonts w:ascii="Times New Roman" w:eastAsia="Times New Roman" w:hAnsi="Times New Roman" w:cstheme="minorBidi"/>
                <w:sz w:val="18"/>
                <w:szCs w:val="22"/>
              </w:rPr>
              <w:t>318</w:t>
            </w:r>
            <w:r>
              <w:rPr>
                <w:rFonts w:ascii="Times New Roman" w:eastAsia="Times New Roman" w:hAnsi="Times New Roman" w:cstheme="minorBidi"/>
                <w:sz w:val="18"/>
                <w:szCs w:val="22"/>
              </w:rPr>
              <w:t>)</w:t>
            </w:r>
          </w:p>
        </w:tc>
        <w:tc>
          <w:tcPr>
            <w:tcW w:w="182" w:type="dxa"/>
          </w:tcPr>
          <w:p w14:paraId="79A52037" w14:textId="77777777" w:rsidR="005A7296" w:rsidRPr="00547174" w:rsidRDefault="005A7296" w:rsidP="0078106C">
            <w:pPr>
              <w:tabs>
                <w:tab w:val="decimal" w:pos="547"/>
                <w:tab w:val="decimal" w:pos="765"/>
              </w:tabs>
              <w:jc w:val="right"/>
              <w:rPr>
                <w:rFonts w:ascii="Times New Roman" w:eastAsia="Times New Roman" w:hAnsi="Times New Roman" w:cs="Times New Roman"/>
                <w:sz w:val="18"/>
                <w:szCs w:val="18"/>
                <w:lang w:val="en-GB" w:bidi="ar-SA"/>
              </w:rPr>
            </w:pPr>
          </w:p>
        </w:tc>
        <w:tc>
          <w:tcPr>
            <w:tcW w:w="809" w:type="dxa"/>
            <w:tcBorders>
              <w:bottom w:val="single" w:sz="4" w:space="0" w:color="auto"/>
            </w:tcBorders>
          </w:tcPr>
          <w:p w14:paraId="4DACC765" w14:textId="6A011C4C" w:rsidR="005A7296" w:rsidRDefault="002354EE" w:rsidP="0078106C">
            <w:pPr>
              <w:tabs>
                <w:tab w:val="decimal" w:pos="653"/>
              </w:tabs>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743</w:t>
            </w:r>
          </w:p>
        </w:tc>
        <w:tc>
          <w:tcPr>
            <w:tcW w:w="181" w:type="dxa"/>
          </w:tcPr>
          <w:p w14:paraId="1655F577" w14:textId="77777777" w:rsidR="005A7296" w:rsidRDefault="005A7296" w:rsidP="0078106C">
            <w:pPr>
              <w:tabs>
                <w:tab w:val="decimal" w:pos="582"/>
              </w:tabs>
              <w:ind w:right="191"/>
              <w:jc w:val="right"/>
              <w:rPr>
                <w:rFonts w:ascii="Times New Roman" w:eastAsia="Times New Roman" w:hAnsi="Times New Roman" w:cs="Times New Roman"/>
                <w:sz w:val="18"/>
                <w:szCs w:val="18"/>
                <w:lang w:val="en-GB" w:bidi="ar-SA"/>
              </w:rPr>
            </w:pPr>
          </w:p>
        </w:tc>
        <w:tc>
          <w:tcPr>
            <w:tcW w:w="1170" w:type="dxa"/>
            <w:tcBorders>
              <w:bottom w:val="single" w:sz="4" w:space="0" w:color="auto"/>
            </w:tcBorders>
          </w:tcPr>
          <w:p w14:paraId="15578FAE" w14:textId="5C780E3F" w:rsidR="005A7296" w:rsidRPr="00422F13" w:rsidRDefault="003347F3" w:rsidP="0078106C">
            <w:pPr>
              <w:tabs>
                <w:tab w:val="decimal" w:pos="740"/>
              </w:tabs>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r w:rsidR="00F539AE">
              <w:rPr>
                <w:rFonts w:ascii="Times New Roman" w:eastAsia="Times New Roman" w:hAnsi="Times New Roman" w:cs="Times New Roman"/>
                <w:sz w:val="18"/>
                <w:szCs w:val="18"/>
                <w:lang w:val="en-GB" w:bidi="ar-SA"/>
              </w:rPr>
              <w:t>07</w:t>
            </w:r>
          </w:p>
        </w:tc>
        <w:tc>
          <w:tcPr>
            <w:tcW w:w="180" w:type="dxa"/>
          </w:tcPr>
          <w:p w14:paraId="5B2FD482" w14:textId="77777777" w:rsidR="005A7296" w:rsidRPr="00547174" w:rsidRDefault="005A7296" w:rsidP="0078106C">
            <w:pPr>
              <w:tabs>
                <w:tab w:val="decimal" w:pos="582"/>
                <w:tab w:val="decimal" w:pos="765"/>
              </w:tabs>
              <w:rPr>
                <w:rFonts w:ascii="Times New Roman" w:eastAsia="Times New Roman" w:hAnsi="Times New Roman" w:cs="Times New Roman"/>
                <w:sz w:val="18"/>
                <w:szCs w:val="18"/>
                <w:lang w:val="en-GB" w:bidi="ar-SA"/>
              </w:rPr>
            </w:pPr>
          </w:p>
        </w:tc>
        <w:tc>
          <w:tcPr>
            <w:tcW w:w="1260" w:type="dxa"/>
            <w:tcBorders>
              <w:bottom w:val="single" w:sz="4" w:space="0" w:color="auto"/>
            </w:tcBorders>
          </w:tcPr>
          <w:p w14:paraId="54F8784F" w14:textId="2DDD7E28" w:rsidR="005A7296" w:rsidRPr="00547174" w:rsidRDefault="00300381" w:rsidP="0078106C">
            <w:pPr>
              <w:tabs>
                <w:tab w:val="decimal" w:pos="1091"/>
              </w:tabs>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(67)</w:t>
            </w:r>
          </w:p>
        </w:tc>
        <w:tc>
          <w:tcPr>
            <w:tcW w:w="180" w:type="dxa"/>
          </w:tcPr>
          <w:p w14:paraId="5B2C5CEB" w14:textId="77777777" w:rsidR="005A7296" w:rsidRPr="00547174" w:rsidRDefault="005A7296" w:rsidP="0078106C">
            <w:pPr>
              <w:tabs>
                <w:tab w:val="decimal" w:pos="582"/>
                <w:tab w:val="decimal" w:pos="821"/>
              </w:tabs>
              <w:ind w:right="11"/>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4FF584A1" w14:textId="4DF8582A" w:rsidR="005A7296" w:rsidRPr="00547174" w:rsidRDefault="00D5559E" w:rsidP="0078106C">
            <w:pPr>
              <w:tabs>
                <w:tab w:val="decimal" w:pos="653"/>
              </w:tabs>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2354EE">
              <w:rPr>
                <w:rFonts w:ascii="Times New Roman" w:eastAsia="Times New Roman" w:hAnsi="Times New Roman" w:cs="Times New Roman"/>
                <w:sz w:val="18"/>
                <w:szCs w:val="18"/>
                <w:lang w:val="en-GB" w:bidi="ar-SA"/>
              </w:rPr>
              <w:t>2</w:t>
            </w:r>
            <w:r w:rsidR="00E45BF7">
              <w:rPr>
                <w:rFonts w:ascii="Times New Roman" w:eastAsia="Times New Roman" w:hAnsi="Times New Roman" w:cs="Times New Roman"/>
                <w:sz w:val="18"/>
                <w:szCs w:val="18"/>
                <w:lang w:val="en-GB" w:bidi="ar-SA"/>
              </w:rPr>
              <w:t>2</w:t>
            </w:r>
            <w:r>
              <w:rPr>
                <w:rFonts w:ascii="Times New Roman" w:eastAsia="Times New Roman" w:hAnsi="Times New Roman" w:cs="Times New Roman"/>
                <w:sz w:val="18"/>
                <w:szCs w:val="18"/>
                <w:lang w:val="en-GB" w:bidi="ar-SA"/>
              </w:rPr>
              <w:t>)</w:t>
            </w:r>
          </w:p>
        </w:tc>
        <w:tc>
          <w:tcPr>
            <w:tcW w:w="180" w:type="dxa"/>
          </w:tcPr>
          <w:p w14:paraId="18EDE57D" w14:textId="77777777" w:rsidR="005A7296" w:rsidRPr="00547174" w:rsidRDefault="005A7296" w:rsidP="0078106C">
            <w:pPr>
              <w:tabs>
                <w:tab w:val="decimal" w:pos="582"/>
              </w:tabs>
              <w:ind w:right="11"/>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7989AD72" w14:textId="4B5B26BA" w:rsidR="005A7296" w:rsidRPr="00C81AAC" w:rsidRDefault="00594D2A" w:rsidP="0078106C">
            <w:pPr>
              <w:tabs>
                <w:tab w:val="decimal" w:pos="653"/>
              </w:tabs>
              <w:ind w:right="-170"/>
              <w:rPr>
                <w:rFonts w:ascii="Times New Roman" w:eastAsia="Times New Roman" w:hAnsi="Times New Roman" w:cstheme="minorBidi"/>
                <w:sz w:val="18"/>
                <w:szCs w:val="22"/>
              </w:rPr>
            </w:pPr>
            <w:r>
              <w:rPr>
                <w:rFonts w:ascii="Times New Roman" w:eastAsia="Times New Roman" w:hAnsi="Times New Roman" w:cstheme="minorBidi"/>
                <w:sz w:val="18"/>
                <w:szCs w:val="22"/>
              </w:rPr>
              <w:t>(</w:t>
            </w:r>
            <w:r w:rsidR="00BE1620">
              <w:rPr>
                <w:rFonts w:ascii="Times New Roman" w:eastAsia="Times New Roman" w:hAnsi="Times New Roman" w:cstheme="minorBidi"/>
                <w:sz w:val="18"/>
                <w:szCs w:val="22"/>
              </w:rPr>
              <w:t>1,</w:t>
            </w:r>
            <w:r w:rsidR="0042706E">
              <w:rPr>
                <w:rFonts w:ascii="Times New Roman" w:eastAsia="Times New Roman" w:hAnsi="Times New Roman" w:cstheme="minorBidi"/>
                <w:sz w:val="18"/>
                <w:szCs w:val="22"/>
              </w:rPr>
              <w:t>35</w:t>
            </w:r>
            <w:r w:rsidR="00E45BF7">
              <w:rPr>
                <w:rFonts w:ascii="Times New Roman" w:eastAsia="Times New Roman" w:hAnsi="Times New Roman" w:cstheme="minorBidi"/>
                <w:sz w:val="18"/>
                <w:szCs w:val="22"/>
              </w:rPr>
              <w:t>7</w:t>
            </w:r>
            <w:r>
              <w:rPr>
                <w:rFonts w:ascii="Times New Roman" w:eastAsia="Times New Roman" w:hAnsi="Times New Roman" w:cstheme="minorBidi"/>
                <w:sz w:val="18"/>
                <w:szCs w:val="22"/>
              </w:rPr>
              <w:t>)</w:t>
            </w:r>
          </w:p>
        </w:tc>
      </w:tr>
      <w:tr w:rsidR="009D61CF" w:rsidRPr="00422F13" w14:paraId="40B3B19E" w14:textId="77777777" w:rsidTr="00C04667">
        <w:trPr>
          <w:cantSplit/>
        </w:trPr>
        <w:tc>
          <w:tcPr>
            <w:tcW w:w="2610" w:type="dxa"/>
          </w:tcPr>
          <w:p w14:paraId="0F138B64" w14:textId="77777777" w:rsidR="005A7296" w:rsidRPr="00422F13" w:rsidRDefault="005A7296" w:rsidP="0078106C">
            <w:pPr>
              <w:rPr>
                <w:rFonts w:ascii="Times New Roman" w:eastAsia="Times New Roman" w:hAnsi="Times New Roman" w:cs="Times New Roman"/>
                <w:b/>
                <w:bCs/>
                <w:sz w:val="18"/>
                <w:szCs w:val="18"/>
                <w:lang w:val="en-GB" w:bidi="ar-SA"/>
              </w:rPr>
            </w:pPr>
            <w:r w:rsidRPr="00422F13">
              <w:rPr>
                <w:rFonts w:ascii="Times New Roman" w:eastAsia="Times New Roman" w:hAnsi="Times New Roman" w:cs="Times New Roman"/>
                <w:b/>
                <w:bCs/>
                <w:sz w:val="18"/>
                <w:szCs w:val="18"/>
                <w:lang w:val="en-GB" w:bidi="ar-SA"/>
              </w:rPr>
              <w:t>Total</w:t>
            </w:r>
          </w:p>
        </w:tc>
        <w:tc>
          <w:tcPr>
            <w:tcW w:w="905" w:type="dxa"/>
            <w:tcBorders>
              <w:top w:val="single" w:sz="4" w:space="0" w:color="auto"/>
              <w:bottom w:val="double" w:sz="4" w:space="0" w:color="auto"/>
            </w:tcBorders>
          </w:tcPr>
          <w:p w14:paraId="7BD7479A" w14:textId="0387F6C2" w:rsidR="005A7296" w:rsidRPr="00FD04DA" w:rsidRDefault="005A7296" w:rsidP="0078106C">
            <w:pPr>
              <w:tabs>
                <w:tab w:val="decimal" w:pos="740"/>
              </w:tabs>
              <w:ind w:right="-170"/>
              <w:rPr>
                <w:rFonts w:ascii="Times New Roman" w:eastAsia="Times New Roman" w:hAnsi="Times New Roman" w:cs="Times New Roman"/>
                <w:b/>
                <w:bCs/>
                <w:sz w:val="18"/>
                <w:szCs w:val="18"/>
                <w:lang w:val="en-GB" w:bidi="ar-SA"/>
              </w:rPr>
            </w:pPr>
            <w:r w:rsidRPr="00CE7931">
              <w:rPr>
                <w:rFonts w:ascii="Times New Roman" w:eastAsia="Times New Roman" w:hAnsi="Times New Roman" w:cs="Times New Roman"/>
                <w:b/>
                <w:bCs/>
                <w:sz w:val="18"/>
                <w:szCs w:val="18"/>
                <w:lang w:val="en-GB" w:bidi="ar-SA"/>
              </w:rPr>
              <w:t>17</w:t>
            </w:r>
            <w:r>
              <w:rPr>
                <w:rFonts w:ascii="Times New Roman" w:eastAsia="Times New Roman" w:hAnsi="Times New Roman" w:cs="Times New Roman"/>
                <w:b/>
                <w:bCs/>
                <w:sz w:val="18"/>
                <w:szCs w:val="18"/>
                <w:lang w:val="en-GB" w:bidi="ar-SA"/>
              </w:rPr>
              <w:t>,</w:t>
            </w:r>
            <w:r w:rsidRPr="00CE7931">
              <w:rPr>
                <w:rFonts w:ascii="Times New Roman" w:eastAsia="Times New Roman" w:hAnsi="Times New Roman" w:cs="Times New Roman"/>
                <w:b/>
                <w:bCs/>
                <w:sz w:val="18"/>
                <w:szCs w:val="18"/>
                <w:lang w:val="en-GB" w:bidi="ar-SA"/>
              </w:rPr>
              <w:t>2</w:t>
            </w:r>
            <w:r>
              <w:rPr>
                <w:rFonts w:ascii="Times New Roman" w:eastAsia="Times New Roman" w:hAnsi="Times New Roman" w:cs="Times New Roman"/>
                <w:b/>
                <w:bCs/>
                <w:sz w:val="18"/>
                <w:szCs w:val="18"/>
                <w:lang w:val="en-GB" w:bidi="ar-SA"/>
              </w:rPr>
              <w:t>45</w:t>
            </w:r>
          </w:p>
        </w:tc>
        <w:tc>
          <w:tcPr>
            <w:tcW w:w="182" w:type="dxa"/>
          </w:tcPr>
          <w:p w14:paraId="0CE2DBB4" w14:textId="77777777" w:rsidR="005A7296" w:rsidRPr="00422F13" w:rsidRDefault="005A7296" w:rsidP="0078106C">
            <w:pPr>
              <w:tabs>
                <w:tab w:val="decimal" w:pos="765"/>
              </w:tabs>
              <w:jc w:val="right"/>
              <w:rPr>
                <w:rFonts w:ascii="Times New Roman" w:eastAsia="Times New Roman" w:hAnsi="Times New Roman" w:cs="Times New Roman"/>
                <w:sz w:val="18"/>
                <w:szCs w:val="18"/>
                <w:lang w:val="en-GB" w:bidi="ar-SA"/>
              </w:rPr>
            </w:pPr>
          </w:p>
        </w:tc>
        <w:tc>
          <w:tcPr>
            <w:tcW w:w="809" w:type="dxa"/>
            <w:tcBorders>
              <w:top w:val="single" w:sz="4" w:space="0" w:color="auto"/>
              <w:bottom w:val="double" w:sz="4" w:space="0" w:color="auto"/>
            </w:tcBorders>
          </w:tcPr>
          <w:p w14:paraId="57356E32" w14:textId="02BE4D0F" w:rsidR="005A7296" w:rsidRPr="00A86B30" w:rsidRDefault="003347F3" w:rsidP="0078106C">
            <w:pPr>
              <w:tabs>
                <w:tab w:val="decimal" w:pos="653"/>
              </w:tabs>
              <w:ind w:right="-170"/>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r w:rsidR="00F647F3">
              <w:rPr>
                <w:rFonts w:ascii="Times New Roman" w:eastAsia="Times New Roman" w:hAnsi="Times New Roman" w:cs="Times New Roman"/>
                <w:b/>
                <w:bCs/>
                <w:sz w:val="18"/>
                <w:szCs w:val="18"/>
                <w:lang w:val="en-GB" w:bidi="ar-SA"/>
              </w:rPr>
              <w:t>1,</w:t>
            </w:r>
            <w:r w:rsidR="00882F1D">
              <w:rPr>
                <w:rFonts w:ascii="Times New Roman" w:eastAsia="Times New Roman" w:hAnsi="Times New Roman" w:cs="Times New Roman"/>
                <w:b/>
                <w:bCs/>
                <w:sz w:val="18"/>
                <w:szCs w:val="18"/>
                <w:lang w:val="en-GB" w:bidi="ar-SA"/>
              </w:rPr>
              <w:t>362</w:t>
            </w:r>
            <w:r>
              <w:rPr>
                <w:rFonts w:ascii="Times New Roman" w:eastAsia="Times New Roman" w:hAnsi="Times New Roman" w:cs="Times New Roman"/>
                <w:b/>
                <w:bCs/>
                <w:sz w:val="18"/>
                <w:szCs w:val="18"/>
                <w:lang w:val="en-GB" w:bidi="ar-SA"/>
              </w:rPr>
              <w:t>)</w:t>
            </w:r>
          </w:p>
        </w:tc>
        <w:tc>
          <w:tcPr>
            <w:tcW w:w="181" w:type="dxa"/>
          </w:tcPr>
          <w:p w14:paraId="01893E0E" w14:textId="77777777" w:rsidR="005A7296" w:rsidRDefault="005A7296" w:rsidP="0078106C">
            <w:pPr>
              <w:tabs>
                <w:tab w:val="decimal" w:pos="582"/>
              </w:tabs>
              <w:ind w:right="191"/>
              <w:jc w:val="right"/>
              <w:rPr>
                <w:rFonts w:ascii="Times New Roman" w:eastAsia="Times New Roman" w:hAnsi="Times New Roman" w:cs="Times New Roman"/>
                <w:b/>
                <w:bCs/>
                <w:sz w:val="18"/>
                <w:szCs w:val="18"/>
                <w:lang w:val="en-GB" w:bidi="ar-SA"/>
              </w:rPr>
            </w:pPr>
          </w:p>
        </w:tc>
        <w:tc>
          <w:tcPr>
            <w:tcW w:w="1170" w:type="dxa"/>
            <w:tcBorders>
              <w:top w:val="single" w:sz="4" w:space="0" w:color="auto"/>
              <w:bottom w:val="double" w:sz="4" w:space="0" w:color="auto"/>
            </w:tcBorders>
          </w:tcPr>
          <w:p w14:paraId="5FD347E7" w14:textId="599EE21C" w:rsidR="005A7296" w:rsidRPr="00D7281B" w:rsidRDefault="002354EE" w:rsidP="0078106C">
            <w:pPr>
              <w:tabs>
                <w:tab w:val="decimal" w:pos="740"/>
              </w:tabs>
              <w:ind w:right="11"/>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508</w:t>
            </w:r>
          </w:p>
        </w:tc>
        <w:tc>
          <w:tcPr>
            <w:tcW w:w="180" w:type="dxa"/>
          </w:tcPr>
          <w:p w14:paraId="477A63F3" w14:textId="77777777" w:rsidR="005A7296" w:rsidRPr="00547174" w:rsidRDefault="005A7296" w:rsidP="0078106C">
            <w:pPr>
              <w:tabs>
                <w:tab w:val="decimal" w:pos="582"/>
                <w:tab w:val="decimal" w:pos="765"/>
              </w:tabs>
              <w:rPr>
                <w:rFonts w:ascii="Times New Roman" w:eastAsia="Times New Roman" w:hAnsi="Times New Roman" w:cs="Times New Roman"/>
                <w:b/>
                <w:bCs/>
                <w:sz w:val="18"/>
                <w:szCs w:val="18"/>
                <w:lang w:val="en-GB" w:bidi="ar-SA"/>
              </w:rPr>
            </w:pPr>
          </w:p>
        </w:tc>
        <w:tc>
          <w:tcPr>
            <w:tcW w:w="1260" w:type="dxa"/>
            <w:tcBorders>
              <w:top w:val="single" w:sz="4" w:space="0" w:color="auto"/>
              <w:bottom w:val="double" w:sz="4" w:space="0" w:color="auto"/>
            </w:tcBorders>
          </w:tcPr>
          <w:p w14:paraId="3D5944DC" w14:textId="02E9791A" w:rsidR="005A7296" w:rsidRPr="00547174" w:rsidRDefault="00300381" w:rsidP="0078106C">
            <w:pPr>
              <w:tabs>
                <w:tab w:val="decimal" w:pos="1026"/>
              </w:tabs>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r w:rsidR="002354EE">
              <w:rPr>
                <w:rFonts w:ascii="Times New Roman" w:eastAsia="Times New Roman" w:hAnsi="Times New Roman" w:cs="Times New Roman"/>
                <w:b/>
                <w:bCs/>
                <w:sz w:val="18"/>
                <w:szCs w:val="18"/>
                <w:lang w:val="en-GB" w:bidi="ar-SA"/>
              </w:rPr>
              <w:t>1</w:t>
            </w:r>
            <w:r>
              <w:rPr>
                <w:rFonts w:ascii="Times New Roman" w:eastAsia="Times New Roman" w:hAnsi="Times New Roman" w:cs="Times New Roman"/>
                <w:b/>
                <w:bCs/>
                <w:sz w:val="18"/>
                <w:szCs w:val="18"/>
                <w:lang w:val="en-GB" w:bidi="ar-SA"/>
              </w:rPr>
              <w:t>,</w:t>
            </w:r>
            <w:r w:rsidR="00882F1D">
              <w:rPr>
                <w:rFonts w:ascii="Times New Roman" w:eastAsia="Times New Roman" w:hAnsi="Times New Roman" w:cs="Times New Roman"/>
                <w:b/>
                <w:bCs/>
                <w:sz w:val="18"/>
                <w:szCs w:val="18"/>
                <w:lang w:val="en-GB" w:bidi="ar-SA"/>
              </w:rPr>
              <w:t>86</w:t>
            </w:r>
            <w:r w:rsidR="00E45BF7">
              <w:rPr>
                <w:rFonts w:ascii="Times New Roman" w:eastAsia="Times New Roman" w:hAnsi="Times New Roman" w:cs="Times New Roman"/>
                <w:b/>
                <w:bCs/>
                <w:sz w:val="18"/>
                <w:szCs w:val="18"/>
                <w:lang w:val="en-GB" w:bidi="ar-SA"/>
              </w:rPr>
              <w:t>0</w:t>
            </w:r>
            <w:r>
              <w:rPr>
                <w:rFonts w:ascii="Times New Roman" w:eastAsia="Times New Roman" w:hAnsi="Times New Roman" w:cs="Times New Roman"/>
                <w:b/>
                <w:bCs/>
                <w:sz w:val="18"/>
                <w:szCs w:val="18"/>
                <w:lang w:val="en-GB" w:bidi="ar-SA"/>
              </w:rPr>
              <w:t>)</w:t>
            </w:r>
          </w:p>
        </w:tc>
        <w:tc>
          <w:tcPr>
            <w:tcW w:w="180" w:type="dxa"/>
          </w:tcPr>
          <w:p w14:paraId="24B36EC3" w14:textId="77777777" w:rsidR="005A7296" w:rsidRPr="00D7281B" w:rsidRDefault="005A7296" w:rsidP="0078106C">
            <w:pPr>
              <w:tabs>
                <w:tab w:val="decimal" w:pos="582"/>
                <w:tab w:val="decimal" w:pos="821"/>
              </w:tabs>
              <w:ind w:right="11"/>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12ACE338" w14:textId="51D79184" w:rsidR="005A7296" w:rsidRPr="00486291" w:rsidRDefault="00D5559E" w:rsidP="0078106C">
            <w:pPr>
              <w:tabs>
                <w:tab w:val="decimal" w:pos="653"/>
              </w:tabs>
              <w:ind w:right="-170"/>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4</w:t>
            </w:r>
            <w:r w:rsidR="000378B9">
              <w:rPr>
                <w:rFonts w:ascii="Times New Roman" w:eastAsia="Times New Roman" w:hAnsi="Times New Roman" w:cs="Times New Roman"/>
                <w:b/>
                <w:bCs/>
                <w:sz w:val="18"/>
                <w:szCs w:val="18"/>
                <w:lang w:val="en-GB" w:bidi="ar-SA"/>
              </w:rPr>
              <w:t>5</w:t>
            </w:r>
            <w:r w:rsidR="00E45BF7">
              <w:rPr>
                <w:rFonts w:ascii="Times New Roman" w:eastAsia="Times New Roman" w:hAnsi="Times New Roman" w:cs="Times New Roman"/>
                <w:b/>
                <w:bCs/>
                <w:sz w:val="18"/>
                <w:szCs w:val="18"/>
                <w:lang w:val="en-GB" w:bidi="ar-SA"/>
              </w:rPr>
              <w:t>7</w:t>
            </w:r>
          </w:p>
        </w:tc>
        <w:tc>
          <w:tcPr>
            <w:tcW w:w="180" w:type="dxa"/>
          </w:tcPr>
          <w:p w14:paraId="0D958D8D" w14:textId="77777777" w:rsidR="005A7296" w:rsidRPr="00547174" w:rsidRDefault="005A7296" w:rsidP="0078106C">
            <w:pPr>
              <w:tabs>
                <w:tab w:val="decimal" w:pos="582"/>
              </w:tabs>
              <w:ind w:right="11"/>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3D640229" w14:textId="5DAE6D9E" w:rsidR="005A7296" w:rsidRPr="00FD04DA" w:rsidRDefault="00594D2A" w:rsidP="0078106C">
            <w:pPr>
              <w:tabs>
                <w:tab w:val="decimal" w:pos="653"/>
              </w:tabs>
              <w:ind w:right="-170"/>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w:t>
            </w:r>
            <w:r w:rsidR="00BE1620">
              <w:rPr>
                <w:rFonts w:ascii="Times New Roman" w:eastAsia="Times New Roman" w:hAnsi="Times New Roman" w:cs="Times New Roman"/>
                <w:b/>
                <w:bCs/>
                <w:sz w:val="18"/>
                <w:szCs w:val="18"/>
                <w:lang w:val="en-GB" w:bidi="ar-SA"/>
              </w:rPr>
              <w:t>4,</w:t>
            </w:r>
            <w:r w:rsidR="000378B9">
              <w:rPr>
                <w:rFonts w:ascii="Times New Roman" w:eastAsia="Times New Roman" w:hAnsi="Times New Roman" w:cs="Times New Roman"/>
                <w:b/>
                <w:bCs/>
                <w:sz w:val="18"/>
                <w:szCs w:val="18"/>
                <w:lang w:val="en-GB" w:bidi="ar-SA"/>
              </w:rPr>
              <w:t>988</w:t>
            </w:r>
          </w:p>
        </w:tc>
      </w:tr>
    </w:tbl>
    <w:p w14:paraId="22629EAF" w14:textId="316A193B" w:rsidR="005A7296" w:rsidRPr="0078106C" w:rsidRDefault="005A7296">
      <w:pPr>
        <w:rPr>
          <w:rFonts w:ascii="Times New Roman" w:hAnsi="Times New Roman" w:cs="Times New Roman"/>
          <w:sz w:val="22"/>
          <w:szCs w:val="22"/>
        </w:rPr>
      </w:pPr>
    </w:p>
    <w:p w14:paraId="4E56C55F" w14:textId="77777777" w:rsidR="00847305" w:rsidRDefault="00847305">
      <w:pPr>
        <w:rPr>
          <w:rFonts w:ascii="Times New Roman" w:hAnsi="Times New Roman" w:cs="Times New Roman"/>
          <w:sz w:val="22"/>
          <w:szCs w:val="22"/>
        </w:rPr>
      </w:pPr>
      <w:r>
        <w:rPr>
          <w:rFonts w:ascii="Times New Roman" w:hAnsi="Times New Roman" w:cs="Times New Roman"/>
          <w:sz w:val="22"/>
          <w:szCs w:val="22"/>
        </w:rPr>
        <w:br w:type="page"/>
      </w:r>
    </w:p>
    <w:tbl>
      <w:tblPr>
        <w:tblW w:w="9457" w:type="dxa"/>
        <w:tblInd w:w="450" w:type="dxa"/>
        <w:tblLayout w:type="fixed"/>
        <w:tblCellMar>
          <w:left w:w="79" w:type="dxa"/>
          <w:right w:w="79" w:type="dxa"/>
        </w:tblCellMar>
        <w:tblLook w:val="0000" w:firstRow="0" w:lastRow="0" w:firstColumn="0" w:lastColumn="0" w:noHBand="0" w:noVBand="0"/>
      </w:tblPr>
      <w:tblGrid>
        <w:gridCol w:w="2610"/>
        <w:gridCol w:w="905"/>
        <w:gridCol w:w="182"/>
        <w:gridCol w:w="809"/>
        <w:gridCol w:w="181"/>
        <w:gridCol w:w="1170"/>
        <w:gridCol w:w="180"/>
        <w:gridCol w:w="1260"/>
        <w:gridCol w:w="180"/>
        <w:gridCol w:w="900"/>
        <w:gridCol w:w="180"/>
        <w:gridCol w:w="900"/>
      </w:tblGrid>
      <w:tr w:rsidR="005A7296" w:rsidRPr="00422F13" w14:paraId="4762059D" w14:textId="77777777" w:rsidTr="0078106C">
        <w:trPr>
          <w:cantSplit/>
          <w:trHeight w:val="273"/>
          <w:tblHeader/>
        </w:trPr>
        <w:tc>
          <w:tcPr>
            <w:tcW w:w="2610" w:type="dxa"/>
          </w:tcPr>
          <w:p w14:paraId="795023DA" w14:textId="77777777" w:rsidR="005A7296" w:rsidRPr="00422F13" w:rsidRDefault="005A7296" w:rsidP="0078106C">
            <w:pPr>
              <w:ind w:left="180" w:hanging="180"/>
              <w:rPr>
                <w:rFonts w:ascii="Times New Roman" w:eastAsia="Times New Roman" w:hAnsi="Times New Roman" w:cs="Times New Roman"/>
                <w:sz w:val="18"/>
                <w:szCs w:val="18"/>
                <w:lang w:val="en-GB" w:bidi="ar-SA"/>
              </w:rPr>
            </w:pPr>
          </w:p>
        </w:tc>
        <w:tc>
          <w:tcPr>
            <w:tcW w:w="6847" w:type="dxa"/>
            <w:gridSpan w:val="11"/>
          </w:tcPr>
          <w:p w14:paraId="127C58A9" w14:textId="77777777" w:rsidR="005A7296" w:rsidRPr="00422F13" w:rsidRDefault="005A7296" w:rsidP="0078106C">
            <w:pPr>
              <w:tabs>
                <w:tab w:val="decimal" w:pos="765"/>
              </w:tabs>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b/>
                <w:bCs/>
                <w:sz w:val="18"/>
                <w:szCs w:val="18"/>
                <w:lang w:val="en-GB" w:bidi="ar-SA"/>
              </w:rPr>
              <w:t>Consolidated financial statements</w:t>
            </w:r>
          </w:p>
        </w:tc>
      </w:tr>
      <w:tr w:rsidR="005A7296" w:rsidRPr="00344763" w:rsidDel="000D339D" w14:paraId="4776CC8E" w14:textId="77777777" w:rsidTr="0078106C">
        <w:trPr>
          <w:cantSplit/>
          <w:trHeight w:val="227"/>
          <w:tblHeader/>
        </w:trPr>
        <w:tc>
          <w:tcPr>
            <w:tcW w:w="2610" w:type="dxa"/>
            <w:vAlign w:val="bottom"/>
          </w:tcPr>
          <w:p w14:paraId="167E370C" w14:textId="77777777" w:rsidR="005A7296" w:rsidRPr="00422F13" w:rsidDel="000D339D" w:rsidRDefault="005A7296" w:rsidP="0078106C">
            <w:pPr>
              <w:tabs>
                <w:tab w:val="decimal" w:pos="765"/>
              </w:tabs>
              <w:rPr>
                <w:rFonts w:ascii="Times New Roman" w:eastAsia="Times New Roman" w:hAnsi="Times New Roman" w:cs="Times New Roman"/>
                <w:i/>
                <w:iCs/>
                <w:color w:val="0000FF"/>
                <w:sz w:val="18"/>
                <w:szCs w:val="18"/>
                <w:lang w:val="en-GB" w:bidi="ar-SA"/>
              </w:rPr>
            </w:pPr>
          </w:p>
        </w:tc>
        <w:tc>
          <w:tcPr>
            <w:tcW w:w="905" w:type="dxa"/>
            <w:vAlign w:val="bottom"/>
          </w:tcPr>
          <w:p w14:paraId="03128721" w14:textId="77777777" w:rsidR="005A7296" w:rsidRPr="00344763" w:rsidDel="000D339D" w:rsidRDefault="005A7296" w:rsidP="0078106C">
            <w:pPr>
              <w:tabs>
                <w:tab w:val="decimal" w:pos="194"/>
              </w:tabs>
              <w:ind w:right="-79"/>
              <w:rPr>
                <w:rFonts w:ascii="Times New Roman" w:eastAsia="Times New Roman" w:hAnsi="Times New Roman" w:cs="Times New Roman"/>
                <w:b/>
                <w:bCs/>
                <w:sz w:val="18"/>
                <w:szCs w:val="18"/>
                <w:lang w:val="en-GB" w:bidi="ar-SA"/>
              </w:rPr>
            </w:pPr>
          </w:p>
        </w:tc>
        <w:tc>
          <w:tcPr>
            <w:tcW w:w="182" w:type="dxa"/>
            <w:vAlign w:val="bottom"/>
          </w:tcPr>
          <w:p w14:paraId="78D6A034" w14:textId="77777777" w:rsidR="005A7296" w:rsidRPr="00344763" w:rsidRDefault="005A7296" w:rsidP="0078106C">
            <w:pPr>
              <w:ind w:left="-79" w:right="-79"/>
              <w:jc w:val="center"/>
              <w:rPr>
                <w:rFonts w:ascii="Times New Roman" w:eastAsia="Times New Roman" w:hAnsi="Times New Roman" w:cs="Times New Roman"/>
                <w:sz w:val="18"/>
                <w:szCs w:val="18"/>
                <w:lang w:val="en-GB" w:bidi="ar-SA"/>
              </w:rPr>
            </w:pPr>
          </w:p>
        </w:tc>
        <w:tc>
          <w:tcPr>
            <w:tcW w:w="2160" w:type="dxa"/>
            <w:gridSpan w:val="3"/>
            <w:tcBorders>
              <w:bottom w:val="single" w:sz="4" w:space="0" w:color="auto"/>
            </w:tcBorders>
            <w:vAlign w:val="bottom"/>
          </w:tcPr>
          <w:p w14:paraId="5CCCD2F8" w14:textId="77777777" w:rsidR="005A7296" w:rsidRPr="00422F13" w:rsidRDefault="005A7296" w:rsidP="0078106C">
            <w:pPr>
              <w:tabs>
                <w:tab w:val="decimal" w:pos="197"/>
              </w:tabs>
              <w:ind w:left="-79" w:right="-79"/>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Charged / (</w:t>
            </w:r>
            <w:r>
              <w:rPr>
                <w:rFonts w:ascii="Times New Roman" w:eastAsia="Times New Roman" w:hAnsi="Times New Roman" w:cs="Times New Roman"/>
                <w:sz w:val="18"/>
                <w:szCs w:val="18"/>
                <w:lang w:val="en-GB" w:bidi="ar-SA"/>
              </w:rPr>
              <w:t>C</w:t>
            </w:r>
            <w:r w:rsidRPr="00422F13">
              <w:rPr>
                <w:rFonts w:ascii="Times New Roman" w:eastAsia="Times New Roman" w:hAnsi="Times New Roman" w:cs="Times New Roman"/>
                <w:sz w:val="18"/>
                <w:szCs w:val="18"/>
                <w:lang w:val="en-GB" w:bidi="ar-SA"/>
              </w:rPr>
              <w:t>redited to</w:t>
            </w:r>
            <w:proofErr w:type="gramStart"/>
            <w:r w:rsidRPr="00422F13">
              <w:rPr>
                <w:rFonts w:ascii="Times New Roman" w:eastAsia="Times New Roman" w:hAnsi="Times New Roman" w:cs="Times New Roman"/>
                <w:sz w:val="18"/>
                <w:szCs w:val="18"/>
                <w:lang w:val="en-GB" w:bidi="ar-SA"/>
              </w:rPr>
              <w:t>) :</w:t>
            </w:r>
            <w:proofErr w:type="gramEnd"/>
          </w:p>
        </w:tc>
        <w:tc>
          <w:tcPr>
            <w:tcW w:w="180" w:type="dxa"/>
            <w:vAlign w:val="bottom"/>
          </w:tcPr>
          <w:p w14:paraId="38C64A0A" w14:textId="77777777" w:rsidR="005A7296" w:rsidRPr="00344763" w:rsidDel="000D339D" w:rsidRDefault="005A7296" w:rsidP="0078106C">
            <w:pPr>
              <w:ind w:left="-79" w:right="-79"/>
              <w:jc w:val="center"/>
              <w:rPr>
                <w:rFonts w:ascii="Times New Roman" w:eastAsia="Times New Roman" w:hAnsi="Times New Roman" w:cs="Times New Roman"/>
                <w:sz w:val="18"/>
                <w:szCs w:val="18"/>
                <w:lang w:val="en-GB" w:bidi="ar-SA"/>
              </w:rPr>
            </w:pPr>
          </w:p>
        </w:tc>
        <w:tc>
          <w:tcPr>
            <w:tcW w:w="1260" w:type="dxa"/>
          </w:tcPr>
          <w:p w14:paraId="2A132239" w14:textId="77777777" w:rsidR="005A7296" w:rsidDel="000D339D" w:rsidRDefault="005A7296" w:rsidP="0078106C">
            <w:pPr>
              <w:tabs>
                <w:tab w:val="decimal" w:pos="371"/>
              </w:tabs>
              <w:ind w:left="-79" w:right="-79"/>
              <w:jc w:val="center"/>
              <w:rPr>
                <w:rFonts w:ascii="Times New Roman" w:eastAsia="Times New Roman" w:hAnsi="Times New Roman" w:cs="Times New Roman"/>
                <w:sz w:val="18"/>
                <w:szCs w:val="18"/>
                <w:lang w:val="en-GB" w:bidi="ar-SA"/>
              </w:rPr>
            </w:pPr>
          </w:p>
        </w:tc>
        <w:tc>
          <w:tcPr>
            <w:tcW w:w="180" w:type="dxa"/>
          </w:tcPr>
          <w:p w14:paraId="3B14AE36" w14:textId="77777777" w:rsidR="005A7296" w:rsidRPr="00344763" w:rsidRDefault="005A7296" w:rsidP="0078106C">
            <w:pPr>
              <w:tabs>
                <w:tab w:val="decimal" w:pos="371"/>
              </w:tabs>
              <w:ind w:left="-79" w:right="-79"/>
              <w:rPr>
                <w:rFonts w:ascii="Times New Roman" w:eastAsia="Times New Roman" w:hAnsi="Times New Roman" w:cs="Times New Roman"/>
                <w:sz w:val="18"/>
                <w:szCs w:val="18"/>
                <w:lang w:val="en-GB" w:bidi="ar-SA"/>
              </w:rPr>
            </w:pPr>
          </w:p>
        </w:tc>
        <w:tc>
          <w:tcPr>
            <w:tcW w:w="900" w:type="dxa"/>
            <w:vAlign w:val="bottom"/>
          </w:tcPr>
          <w:p w14:paraId="236C2EBA" w14:textId="77777777" w:rsidR="005A7296" w:rsidRPr="00344763" w:rsidDel="000D339D" w:rsidRDefault="005A7296" w:rsidP="0078106C">
            <w:pPr>
              <w:ind w:left="-115" w:right="-79"/>
              <w:jc w:val="center"/>
              <w:rPr>
                <w:rFonts w:ascii="Times New Roman" w:eastAsia="Times New Roman" w:hAnsi="Times New Roman" w:cs="Times New Roman"/>
                <w:sz w:val="18"/>
                <w:szCs w:val="18"/>
                <w:lang w:val="en-GB" w:bidi="ar-SA"/>
              </w:rPr>
            </w:pPr>
          </w:p>
        </w:tc>
        <w:tc>
          <w:tcPr>
            <w:tcW w:w="180" w:type="dxa"/>
            <w:vAlign w:val="bottom"/>
          </w:tcPr>
          <w:p w14:paraId="084958A3" w14:textId="77777777" w:rsidR="005A7296" w:rsidRPr="00344763" w:rsidDel="000D339D" w:rsidRDefault="005A7296" w:rsidP="0078106C">
            <w:pPr>
              <w:tabs>
                <w:tab w:val="decimal" w:pos="371"/>
              </w:tabs>
              <w:ind w:left="-79" w:right="-122"/>
              <w:jc w:val="center"/>
              <w:rPr>
                <w:rFonts w:ascii="Times New Roman" w:eastAsia="Times New Roman" w:hAnsi="Times New Roman" w:cs="Times New Roman"/>
                <w:sz w:val="18"/>
                <w:szCs w:val="18"/>
                <w:lang w:val="en-GB" w:bidi="ar-SA"/>
              </w:rPr>
            </w:pPr>
          </w:p>
        </w:tc>
        <w:tc>
          <w:tcPr>
            <w:tcW w:w="900" w:type="dxa"/>
            <w:vAlign w:val="bottom"/>
          </w:tcPr>
          <w:p w14:paraId="00DA0823" w14:textId="77777777" w:rsidR="005A7296" w:rsidRPr="00344763" w:rsidDel="000D339D" w:rsidRDefault="005A7296" w:rsidP="0078106C">
            <w:pPr>
              <w:tabs>
                <w:tab w:val="decimal" w:pos="274"/>
              </w:tabs>
              <w:ind w:right="-79"/>
              <w:rPr>
                <w:rFonts w:ascii="Times New Roman" w:eastAsia="Times New Roman" w:hAnsi="Times New Roman" w:cs="Times New Roman"/>
                <w:b/>
                <w:bCs/>
                <w:sz w:val="18"/>
                <w:szCs w:val="18"/>
                <w:lang w:val="en-GB" w:bidi="ar-SA"/>
              </w:rPr>
            </w:pPr>
          </w:p>
        </w:tc>
      </w:tr>
      <w:tr w:rsidR="005A7296" w:rsidRPr="000D339D" w14:paraId="433926A7" w14:textId="77777777" w:rsidTr="0078106C">
        <w:trPr>
          <w:cantSplit/>
          <w:trHeight w:val="523"/>
          <w:tblHeader/>
        </w:trPr>
        <w:tc>
          <w:tcPr>
            <w:tcW w:w="2610" w:type="dxa"/>
            <w:vAlign w:val="bottom"/>
          </w:tcPr>
          <w:p w14:paraId="33923303" w14:textId="77777777" w:rsidR="005A7296" w:rsidRPr="00422F13" w:rsidRDefault="005A7296" w:rsidP="0078106C">
            <w:pPr>
              <w:tabs>
                <w:tab w:val="decimal" w:pos="765"/>
              </w:tabs>
              <w:rPr>
                <w:rFonts w:ascii="Times New Roman" w:eastAsia="Times New Roman" w:hAnsi="Times New Roman" w:cs="Times New Roman"/>
                <w:i/>
                <w:iCs/>
                <w:color w:val="0000FF"/>
                <w:sz w:val="18"/>
                <w:szCs w:val="18"/>
                <w:lang w:val="en-GB" w:bidi="ar-SA"/>
              </w:rPr>
            </w:pPr>
          </w:p>
          <w:p w14:paraId="0ABBCDB7" w14:textId="2EC96430" w:rsidR="005A7296" w:rsidRPr="00C81AAC" w:rsidRDefault="005A7296" w:rsidP="0078106C">
            <w:pPr>
              <w:ind w:left="194" w:right="-75" w:hanging="194"/>
              <w:rPr>
                <w:rFonts w:ascii="Times New Roman" w:eastAsia="Times New Roman" w:hAnsi="Times New Roman" w:cs="Times New Roman"/>
                <w:color w:val="0000FF"/>
                <w:sz w:val="18"/>
                <w:szCs w:val="18"/>
                <w:lang w:val="en-GB" w:bidi="ar-SA"/>
              </w:rPr>
            </w:pPr>
            <w:r>
              <w:rPr>
                <w:rFonts w:ascii="Times New Roman" w:eastAsia="Times New Roman" w:hAnsi="Times New Roman" w:cs="Times New Roman"/>
                <w:b/>
                <w:bCs/>
                <w:i/>
                <w:iCs/>
                <w:sz w:val="18"/>
                <w:szCs w:val="18"/>
                <w:lang w:val="en-GB" w:bidi="ar-SA"/>
              </w:rPr>
              <w:t>Net d</w:t>
            </w:r>
            <w:r w:rsidRPr="008B005C">
              <w:rPr>
                <w:rFonts w:ascii="Times New Roman" w:eastAsia="Times New Roman" w:hAnsi="Times New Roman" w:cs="Times New Roman"/>
                <w:b/>
                <w:bCs/>
                <w:i/>
                <w:iCs/>
                <w:sz w:val="18"/>
                <w:szCs w:val="18"/>
                <w:lang w:val="en-GB" w:bidi="ar-SA"/>
              </w:rPr>
              <w:t>eferred tax</w:t>
            </w:r>
            <w:r>
              <w:rPr>
                <w:rFonts w:ascii="Times New Roman" w:eastAsia="Times New Roman" w:hAnsi="Times New Roman" w:cs="Times New Roman"/>
                <w:b/>
                <w:bCs/>
                <w:i/>
                <w:iCs/>
                <w:sz w:val="18"/>
                <w:szCs w:val="18"/>
                <w:lang w:val="en-GB" w:bidi="ar-SA"/>
              </w:rPr>
              <w:t xml:space="preserve"> (assets) </w:t>
            </w:r>
            <w:r w:rsidR="00C04667">
              <w:rPr>
                <w:rFonts w:ascii="Times New Roman" w:eastAsia="Times New Roman" w:hAnsi="Times New Roman" w:cs="Times New Roman"/>
                <w:b/>
                <w:bCs/>
                <w:i/>
                <w:iCs/>
                <w:sz w:val="18"/>
                <w:szCs w:val="18"/>
                <w:lang w:val="en-GB" w:bidi="ar-SA"/>
              </w:rPr>
              <w:br/>
            </w:r>
            <w:r>
              <w:rPr>
                <w:rFonts w:ascii="Times New Roman" w:eastAsia="Times New Roman" w:hAnsi="Times New Roman" w:cs="Times New Roman"/>
                <w:b/>
                <w:bCs/>
                <w:i/>
                <w:iCs/>
                <w:sz w:val="18"/>
                <w:szCs w:val="18"/>
                <w:lang w:val="en-GB" w:bidi="ar-SA"/>
              </w:rPr>
              <w:t>liabilities</w:t>
            </w:r>
          </w:p>
        </w:tc>
        <w:tc>
          <w:tcPr>
            <w:tcW w:w="905" w:type="dxa"/>
            <w:vAlign w:val="bottom"/>
          </w:tcPr>
          <w:p w14:paraId="61CF8DDD" w14:textId="77777777" w:rsidR="005A7296" w:rsidRPr="00344763" w:rsidRDefault="005A7296" w:rsidP="0078106C">
            <w:pPr>
              <w:tabs>
                <w:tab w:val="decimal" w:pos="194"/>
              </w:tabs>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 xml:space="preserve">At 1 </w:t>
            </w:r>
          </w:p>
          <w:p w14:paraId="728253D0" w14:textId="77777777" w:rsidR="005A7296" w:rsidRPr="000D339D" w:rsidRDefault="005A7296" w:rsidP="0078106C">
            <w:pPr>
              <w:tabs>
                <w:tab w:val="decimal" w:pos="194"/>
              </w:tabs>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 xml:space="preserve">January </w:t>
            </w:r>
            <w:r>
              <w:rPr>
                <w:rFonts w:ascii="Times New Roman" w:eastAsia="Times New Roman" w:hAnsi="Times New Roman" w:cs="Times New Roman"/>
                <w:b/>
                <w:bCs/>
                <w:sz w:val="18"/>
                <w:szCs w:val="18"/>
                <w:lang w:val="en-GB" w:bidi="ar-SA"/>
              </w:rPr>
              <w:t>2021</w:t>
            </w:r>
          </w:p>
        </w:tc>
        <w:tc>
          <w:tcPr>
            <w:tcW w:w="182" w:type="dxa"/>
            <w:vAlign w:val="bottom"/>
          </w:tcPr>
          <w:p w14:paraId="0CD64E6C" w14:textId="77777777" w:rsidR="005A7296" w:rsidRPr="00344763" w:rsidRDefault="005A7296" w:rsidP="0078106C">
            <w:pPr>
              <w:ind w:left="-79" w:right="-79"/>
              <w:jc w:val="center"/>
              <w:rPr>
                <w:rFonts w:ascii="Times New Roman" w:eastAsia="Times New Roman" w:hAnsi="Times New Roman" w:cs="Times New Roman"/>
                <w:sz w:val="18"/>
                <w:szCs w:val="18"/>
                <w:lang w:val="en-GB" w:bidi="ar-SA"/>
              </w:rPr>
            </w:pPr>
          </w:p>
          <w:p w14:paraId="148B4274" w14:textId="77777777" w:rsidR="005A7296" w:rsidRPr="00344763" w:rsidRDefault="005A7296" w:rsidP="0078106C">
            <w:pPr>
              <w:ind w:left="-79" w:right="-79"/>
              <w:jc w:val="center"/>
              <w:rPr>
                <w:rFonts w:ascii="Times New Roman" w:eastAsia="Times New Roman" w:hAnsi="Times New Roman" w:cs="Times New Roman"/>
                <w:sz w:val="18"/>
                <w:szCs w:val="18"/>
                <w:lang w:val="en-GB" w:bidi="ar-SA"/>
              </w:rPr>
            </w:pPr>
          </w:p>
          <w:p w14:paraId="3D811EFA" w14:textId="77777777" w:rsidR="005A7296" w:rsidRPr="000D339D" w:rsidRDefault="005A7296" w:rsidP="0078106C">
            <w:pPr>
              <w:ind w:left="-79" w:right="-79"/>
              <w:jc w:val="center"/>
              <w:rPr>
                <w:rFonts w:ascii="Times New Roman" w:eastAsia="Times New Roman" w:hAnsi="Times New Roman" w:cs="Times New Roman"/>
                <w:sz w:val="18"/>
                <w:szCs w:val="18"/>
                <w:lang w:val="en-GB" w:bidi="ar-SA"/>
              </w:rPr>
            </w:pPr>
          </w:p>
        </w:tc>
        <w:tc>
          <w:tcPr>
            <w:tcW w:w="809" w:type="dxa"/>
            <w:vAlign w:val="bottom"/>
          </w:tcPr>
          <w:p w14:paraId="1D8E3790" w14:textId="77777777" w:rsidR="005A7296" w:rsidRPr="000D339D" w:rsidRDefault="005A7296" w:rsidP="0078106C">
            <w:pPr>
              <w:tabs>
                <w:tab w:val="decimal" w:pos="197"/>
              </w:tabs>
              <w:ind w:left="-79" w:right="-79"/>
              <w:jc w:val="center"/>
              <w:rPr>
                <w:rFonts w:ascii="Times New Roman" w:eastAsia="Times New Roman" w:hAnsi="Times New Roman" w:cs="Times New Roman"/>
                <w:sz w:val="18"/>
                <w:szCs w:val="18"/>
                <w:lang w:val="en-GB" w:bidi="ar-SA"/>
              </w:rPr>
            </w:pPr>
            <w:r w:rsidRPr="00344763">
              <w:rPr>
                <w:rFonts w:ascii="Times New Roman" w:eastAsia="Times New Roman" w:hAnsi="Times New Roman" w:cs="Times New Roman"/>
                <w:sz w:val="18"/>
                <w:szCs w:val="18"/>
                <w:lang w:val="en-GB" w:bidi="ar-SA"/>
              </w:rPr>
              <w:t>Profit or loss</w:t>
            </w:r>
          </w:p>
        </w:tc>
        <w:tc>
          <w:tcPr>
            <w:tcW w:w="181" w:type="dxa"/>
          </w:tcPr>
          <w:p w14:paraId="73F64183" w14:textId="77777777" w:rsidR="005A7296" w:rsidRPr="000D339D" w:rsidRDefault="005A7296" w:rsidP="0078106C">
            <w:pPr>
              <w:tabs>
                <w:tab w:val="decimal" w:pos="371"/>
              </w:tabs>
              <w:ind w:left="-79" w:right="-79"/>
              <w:jc w:val="center"/>
              <w:rPr>
                <w:rFonts w:ascii="Times New Roman" w:eastAsia="Times New Roman" w:hAnsi="Times New Roman" w:cs="Times New Roman"/>
                <w:sz w:val="18"/>
                <w:szCs w:val="18"/>
                <w:lang w:val="en-GB" w:bidi="ar-SA"/>
              </w:rPr>
            </w:pPr>
          </w:p>
        </w:tc>
        <w:tc>
          <w:tcPr>
            <w:tcW w:w="1170" w:type="dxa"/>
            <w:vAlign w:val="bottom"/>
          </w:tcPr>
          <w:p w14:paraId="493C3341" w14:textId="77777777" w:rsidR="005A7296" w:rsidRPr="000D339D" w:rsidRDefault="005A7296" w:rsidP="0078106C">
            <w:pPr>
              <w:tabs>
                <w:tab w:val="decimal" w:pos="371"/>
              </w:tabs>
              <w:ind w:left="-79" w:right="-79"/>
              <w:jc w:val="center"/>
              <w:rPr>
                <w:rFonts w:ascii="Times New Roman" w:eastAsia="Times New Roman" w:hAnsi="Times New Roman" w:cs="Times New Roman"/>
                <w:sz w:val="18"/>
                <w:szCs w:val="18"/>
                <w:lang w:val="en-GB" w:bidi="ar-SA"/>
              </w:rPr>
            </w:pPr>
            <w:r w:rsidRPr="00344763">
              <w:rPr>
                <w:rFonts w:ascii="Times New Roman" w:eastAsia="Times New Roman" w:hAnsi="Times New Roman" w:cs="Times New Roman"/>
                <w:sz w:val="18"/>
                <w:szCs w:val="18"/>
                <w:lang w:val="en-GB" w:bidi="ar-SA"/>
              </w:rPr>
              <w:t>Other comprehensive income</w:t>
            </w:r>
          </w:p>
        </w:tc>
        <w:tc>
          <w:tcPr>
            <w:tcW w:w="180" w:type="dxa"/>
            <w:vAlign w:val="bottom"/>
          </w:tcPr>
          <w:p w14:paraId="25871769" w14:textId="77777777" w:rsidR="005A7296" w:rsidRPr="00344763" w:rsidRDefault="005A7296" w:rsidP="0078106C">
            <w:pPr>
              <w:ind w:left="-79" w:right="-79"/>
              <w:jc w:val="center"/>
              <w:rPr>
                <w:rFonts w:ascii="Times New Roman" w:eastAsia="Times New Roman" w:hAnsi="Times New Roman" w:cs="Times New Roman"/>
                <w:sz w:val="18"/>
                <w:szCs w:val="18"/>
                <w:lang w:val="en-GB" w:bidi="ar-SA"/>
              </w:rPr>
            </w:pPr>
          </w:p>
          <w:p w14:paraId="4A99E5F8" w14:textId="77777777" w:rsidR="005A7296" w:rsidRPr="00344763" w:rsidRDefault="005A7296" w:rsidP="0078106C">
            <w:pPr>
              <w:ind w:left="-79" w:right="-79"/>
              <w:jc w:val="center"/>
              <w:rPr>
                <w:rFonts w:ascii="Times New Roman" w:eastAsia="Times New Roman" w:hAnsi="Times New Roman" w:cs="Times New Roman"/>
                <w:sz w:val="18"/>
                <w:szCs w:val="18"/>
                <w:lang w:val="en-GB" w:bidi="ar-SA"/>
              </w:rPr>
            </w:pPr>
          </w:p>
          <w:p w14:paraId="0D18383C" w14:textId="77777777" w:rsidR="005A7296" w:rsidRPr="000D339D" w:rsidRDefault="005A7296" w:rsidP="0078106C">
            <w:pPr>
              <w:ind w:left="-79" w:right="-79"/>
              <w:jc w:val="center"/>
              <w:rPr>
                <w:rFonts w:ascii="Times New Roman" w:eastAsia="Times New Roman" w:hAnsi="Times New Roman" w:cs="Times New Roman"/>
                <w:sz w:val="18"/>
                <w:szCs w:val="18"/>
                <w:lang w:val="en-GB" w:bidi="ar-SA"/>
              </w:rPr>
            </w:pPr>
          </w:p>
        </w:tc>
        <w:tc>
          <w:tcPr>
            <w:tcW w:w="1260" w:type="dxa"/>
          </w:tcPr>
          <w:p w14:paraId="753200CE" w14:textId="77777777" w:rsidR="005A7296" w:rsidRPr="000D339D" w:rsidRDefault="005A7296" w:rsidP="0078106C">
            <w:pPr>
              <w:tabs>
                <w:tab w:val="decimal" w:pos="371"/>
              </w:tabs>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Acquired through</w:t>
            </w:r>
            <w:r w:rsidRPr="00344763">
              <w:rPr>
                <w:rFonts w:ascii="Times New Roman" w:eastAsia="Times New Roman" w:hAnsi="Times New Roman" w:cs="Times New Roman"/>
                <w:sz w:val="18"/>
                <w:szCs w:val="18"/>
                <w:lang w:val="en-GB" w:bidi="ar-SA"/>
              </w:rPr>
              <w:t xml:space="preserve"> business combination</w:t>
            </w:r>
            <w:r>
              <w:rPr>
                <w:rFonts w:ascii="Times New Roman" w:eastAsia="Times New Roman" w:hAnsi="Times New Roman" w:cs="Times New Roman"/>
                <w:sz w:val="18"/>
                <w:szCs w:val="18"/>
                <w:lang w:val="en-GB" w:bidi="ar-SA"/>
              </w:rPr>
              <w:t>s</w:t>
            </w:r>
          </w:p>
        </w:tc>
        <w:tc>
          <w:tcPr>
            <w:tcW w:w="180" w:type="dxa"/>
          </w:tcPr>
          <w:p w14:paraId="1A55C2B8" w14:textId="77777777" w:rsidR="005A7296" w:rsidRPr="000D339D" w:rsidRDefault="005A7296" w:rsidP="0078106C">
            <w:pPr>
              <w:tabs>
                <w:tab w:val="decimal" w:pos="371"/>
              </w:tabs>
              <w:ind w:left="-79" w:right="-79"/>
              <w:rPr>
                <w:rFonts w:ascii="Times New Roman" w:eastAsia="Times New Roman" w:hAnsi="Times New Roman" w:cs="Times New Roman"/>
                <w:sz w:val="18"/>
                <w:szCs w:val="18"/>
                <w:lang w:val="en-GB" w:bidi="ar-SA"/>
              </w:rPr>
            </w:pPr>
          </w:p>
        </w:tc>
        <w:tc>
          <w:tcPr>
            <w:tcW w:w="900" w:type="dxa"/>
            <w:vAlign w:val="bottom"/>
          </w:tcPr>
          <w:p w14:paraId="671BC543" w14:textId="77777777" w:rsidR="005A7296" w:rsidRPr="00344763" w:rsidRDefault="005A7296" w:rsidP="0078106C">
            <w:pPr>
              <w:tabs>
                <w:tab w:val="decimal" w:pos="371"/>
              </w:tabs>
              <w:ind w:left="-79" w:right="-79"/>
              <w:jc w:val="center"/>
              <w:rPr>
                <w:rFonts w:ascii="Times New Roman" w:eastAsia="Times New Roman" w:hAnsi="Times New Roman" w:cs="Times New Roman"/>
                <w:sz w:val="18"/>
                <w:szCs w:val="18"/>
                <w:lang w:val="en-GB" w:bidi="ar-SA"/>
              </w:rPr>
            </w:pPr>
          </w:p>
          <w:p w14:paraId="2F6B92ED" w14:textId="77777777" w:rsidR="005A7296" w:rsidRPr="000D339D" w:rsidRDefault="005A7296" w:rsidP="0078106C">
            <w:pPr>
              <w:tabs>
                <w:tab w:val="decimal" w:pos="371"/>
              </w:tabs>
              <w:ind w:left="-79" w:right="-79"/>
              <w:jc w:val="center"/>
              <w:rPr>
                <w:rFonts w:ascii="Times New Roman" w:eastAsia="Times New Roman" w:hAnsi="Times New Roman" w:cs="Times New Roman"/>
                <w:sz w:val="18"/>
                <w:szCs w:val="18"/>
                <w:lang w:val="en-GB" w:bidi="ar-SA"/>
              </w:rPr>
            </w:pPr>
            <w:r w:rsidRPr="00344763">
              <w:rPr>
                <w:rFonts w:ascii="Times New Roman" w:eastAsia="Times New Roman" w:hAnsi="Times New Roman" w:cs="Times New Roman"/>
                <w:sz w:val="18"/>
                <w:szCs w:val="18"/>
                <w:lang w:val="en-GB" w:bidi="ar-SA"/>
              </w:rPr>
              <w:t>Exchange differences</w:t>
            </w:r>
          </w:p>
        </w:tc>
        <w:tc>
          <w:tcPr>
            <w:tcW w:w="180" w:type="dxa"/>
            <w:vAlign w:val="bottom"/>
          </w:tcPr>
          <w:p w14:paraId="4CF0640A" w14:textId="77777777" w:rsidR="005A7296" w:rsidRPr="00344763" w:rsidRDefault="005A7296" w:rsidP="0078106C">
            <w:pPr>
              <w:ind w:left="-79" w:right="-79"/>
              <w:jc w:val="center"/>
              <w:rPr>
                <w:rFonts w:ascii="Times New Roman" w:eastAsia="Times New Roman" w:hAnsi="Times New Roman" w:cs="Times New Roman"/>
                <w:sz w:val="18"/>
                <w:szCs w:val="18"/>
                <w:lang w:val="en-GB" w:bidi="ar-SA"/>
              </w:rPr>
            </w:pPr>
          </w:p>
          <w:p w14:paraId="3D3ABA96" w14:textId="77777777" w:rsidR="005A7296" w:rsidRPr="00344763" w:rsidRDefault="005A7296" w:rsidP="0078106C">
            <w:pPr>
              <w:ind w:left="-79" w:right="-79"/>
              <w:jc w:val="center"/>
              <w:rPr>
                <w:rFonts w:ascii="Times New Roman" w:eastAsia="Times New Roman" w:hAnsi="Times New Roman" w:cs="Times New Roman"/>
                <w:sz w:val="18"/>
                <w:szCs w:val="18"/>
                <w:lang w:val="en-GB" w:bidi="ar-SA"/>
              </w:rPr>
            </w:pPr>
          </w:p>
          <w:p w14:paraId="1114D600" w14:textId="77777777" w:rsidR="005A7296" w:rsidRPr="000D339D" w:rsidRDefault="005A7296" w:rsidP="0078106C">
            <w:pPr>
              <w:ind w:left="-79" w:right="-79"/>
              <w:jc w:val="center"/>
              <w:rPr>
                <w:rFonts w:ascii="Times New Roman" w:eastAsia="Times New Roman" w:hAnsi="Times New Roman" w:cs="Times New Roman"/>
                <w:sz w:val="18"/>
                <w:szCs w:val="18"/>
                <w:lang w:val="en-GB" w:bidi="ar-SA"/>
              </w:rPr>
            </w:pPr>
          </w:p>
        </w:tc>
        <w:tc>
          <w:tcPr>
            <w:tcW w:w="900" w:type="dxa"/>
            <w:vAlign w:val="bottom"/>
          </w:tcPr>
          <w:p w14:paraId="676278BE" w14:textId="77777777" w:rsidR="005A7296" w:rsidRPr="00344763" w:rsidRDefault="005A7296" w:rsidP="0078106C">
            <w:pPr>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At 31</w:t>
            </w:r>
          </w:p>
          <w:p w14:paraId="47BEFA73" w14:textId="77777777" w:rsidR="005A7296" w:rsidRPr="00344763" w:rsidRDefault="005A7296" w:rsidP="0078106C">
            <w:pPr>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December</w:t>
            </w:r>
          </w:p>
          <w:p w14:paraId="049AD710" w14:textId="77777777" w:rsidR="005A7296" w:rsidRPr="000D339D" w:rsidRDefault="005A7296" w:rsidP="0078106C">
            <w:pPr>
              <w:ind w:left="-79" w:right="-79"/>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2021</w:t>
            </w:r>
          </w:p>
        </w:tc>
      </w:tr>
      <w:tr w:rsidR="005A7296" w:rsidRPr="00422F13" w14:paraId="0FE20C26" w14:textId="77777777" w:rsidTr="0078106C">
        <w:trPr>
          <w:cantSplit/>
        </w:trPr>
        <w:tc>
          <w:tcPr>
            <w:tcW w:w="2610" w:type="dxa"/>
          </w:tcPr>
          <w:p w14:paraId="028CA419" w14:textId="77777777" w:rsidR="005A7296" w:rsidRPr="00422F13" w:rsidRDefault="005A7296" w:rsidP="0078106C">
            <w:pPr>
              <w:rPr>
                <w:rFonts w:ascii="Times New Roman" w:eastAsia="Times New Roman" w:hAnsi="Times New Roman" w:cs="Times New Roman"/>
                <w:sz w:val="18"/>
                <w:szCs w:val="18"/>
                <w:lang w:val="en-GB" w:bidi="ar-SA"/>
              </w:rPr>
            </w:pPr>
          </w:p>
        </w:tc>
        <w:tc>
          <w:tcPr>
            <w:tcW w:w="6847" w:type="dxa"/>
            <w:gridSpan w:val="11"/>
          </w:tcPr>
          <w:p w14:paraId="687FF4DF" w14:textId="77777777" w:rsidR="005A7296" w:rsidRPr="00422F13" w:rsidRDefault="005A7296" w:rsidP="0078106C">
            <w:pPr>
              <w:tabs>
                <w:tab w:val="decimal" w:pos="547"/>
                <w:tab w:val="decimal" w:pos="1136"/>
              </w:tabs>
              <w:ind w:left="-72" w:right="-79"/>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i/>
                <w:iCs/>
                <w:sz w:val="18"/>
                <w:szCs w:val="18"/>
                <w:lang w:val="en-GB" w:bidi="ar-SA"/>
              </w:rPr>
              <w:t>(</w:t>
            </w:r>
            <w:proofErr w:type="gramStart"/>
            <w:r w:rsidRPr="00422F13">
              <w:rPr>
                <w:rFonts w:ascii="Times New Roman" w:eastAsia="Times New Roman" w:hAnsi="Times New Roman" w:cs="Times New Roman"/>
                <w:i/>
                <w:iCs/>
                <w:sz w:val="18"/>
                <w:szCs w:val="18"/>
                <w:lang w:val="en-GB" w:bidi="ar-SA"/>
              </w:rPr>
              <w:t>in</w:t>
            </w:r>
            <w:proofErr w:type="gramEnd"/>
            <w:r w:rsidRPr="00422F13">
              <w:rPr>
                <w:rFonts w:ascii="Times New Roman" w:eastAsia="Times New Roman" w:hAnsi="Times New Roman" w:cs="Times New Roman"/>
                <w:i/>
                <w:iCs/>
                <w:sz w:val="18"/>
                <w:szCs w:val="18"/>
                <w:lang w:val="en-GB" w:bidi="ar-SA"/>
              </w:rPr>
              <w:t xml:space="preserve"> million Baht)</w:t>
            </w:r>
          </w:p>
        </w:tc>
      </w:tr>
      <w:tr w:rsidR="005A7296" w:rsidRPr="00422F13" w14:paraId="4E7C8ECD" w14:textId="77777777" w:rsidTr="0078106C">
        <w:trPr>
          <w:cantSplit/>
        </w:trPr>
        <w:tc>
          <w:tcPr>
            <w:tcW w:w="2610" w:type="dxa"/>
          </w:tcPr>
          <w:p w14:paraId="6DF8BEF5" w14:textId="77777777" w:rsidR="005A7296" w:rsidRPr="00422F13" w:rsidRDefault="005A7296" w:rsidP="0078106C">
            <w:pP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 xml:space="preserve">Property, </w:t>
            </w:r>
            <w:proofErr w:type="gramStart"/>
            <w:r w:rsidRPr="00422F13">
              <w:rPr>
                <w:rFonts w:ascii="Times New Roman" w:eastAsia="Times New Roman" w:hAnsi="Times New Roman" w:cs="Times New Roman"/>
                <w:sz w:val="18"/>
                <w:szCs w:val="18"/>
                <w:lang w:val="en-GB" w:bidi="ar-SA"/>
              </w:rPr>
              <w:t>plant</w:t>
            </w:r>
            <w:proofErr w:type="gramEnd"/>
            <w:r w:rsidRPr="00422F13">
              <w:rPr>
                <w:rFonts w:ascii="Times New Roman" w:eastAsia="Times New Roman" w:hAnsi="Times New Roman" w:cs="Times New Roman"/>
                <w:sz w:val="18"/>
                <w:szCs w:val="18"/>
                <w:lang w:val="en-GB" w:bidi="ar-SA"/>
              </w:rPr>
              <w:t xml:space="preserve"> and</w:t>
            </w:r>
            <w:r w:rsidRPr="00422F13" w:rsidDel="000D339D">
              <w:rPr>
                <w:rFonts w:ascii="Times New Roman" w:eastAsia="Times New Roman" w:hAnsi="Times New Roman" w:cs="Times New Roman"/>
                <w:sz w:val="18"/>
                <w:szCs w:val="18"/>
                <w:lang w:val="en-GB" w:bidi="ar-SA"/>
              </w:rPr>
              <w:t xml:space="preserve"> </w:t>
            </w:r>
            <w:r w:rsidRPr="00422F13">
              <w:rPr>
                <w:rFonts w:ascii="Times New Roman" w:eastAsia="Times New Roman" w:hAnsi="Times New Roman" w:cs="Times New Roman"/>
                <w:sz w:val="18"/>
                <w:szCs w:val="18"/>
                <w:lang w:val="en-GB" w:bidi="ar-SA"/>
              </w:rPr>
              <w:t>equipment</w:t>
            </w:r>
          </w:p>
        </w:tc>
        <w:tc>
          <w:tcPr>
            <w:tcW w:w="905" w:type="dxa"/>
          </w:tcPr>
          <w:p w14:paraId="7AC29CD5" w14:textId="77777777" w:rsidR="005A7296" w:rsidRPr="00422F13" w:rsidRDefault="005A7296" w:rsidP="0078106C">
            <w:pPr>
              <w:tabs>
                <w:tab w:val="decimal" w:pos="740"/>
              </w:tabs>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21,690</w:t>
            </w:r>
          </w:p>
        </w:tc>
        <w:tc>
          <w:tcPr>
            <w:tcW w:w="182" w:type="dxa"/>
          </w:tcPr>
          <w:p w14:paraId="1707A3DF" w14:textId="77777777" w:rsidR="005A7296" w:rsidRPr="00422F13" w:rsidRDefault="005A7296" w:rsidP="0078106C">
            <w:pPr>
              <w:tabs>
                <w:tab w:val="decimal" w:pos="765"/>
              </w:tabs>
              <w:jc w:val="right"/>
              <w:rPr>
                <w:rFonts w:ascii="Times New Roman" w:eastAsia="Times New Roman" w:hAnsi="Times New Roman" w:cs="Times New Roman"/>
                <w:sz w:val="18"/>
                <w:szCs w:val="18"/>
                <w:lang w:val="en-GB" w:bidi="ar-SA"/>
              </w:rPr>
            </w:pPr>
          </w:p>
        </w:tc>
        <w:tc>
          <w:tcPr>
            <w:tcW w:w="809" w:type="dxa"/>
          </w:tcPr>
          <w:p w14:paraId="1B266BAB" w14:textId="77777777" w:rsidR="005A7296" w:rsidRDefault="005A7296" w:rsidP="0078106C">
            <w:pPr>
              <w:tabs>
                <w:tab w:val="decimal" w:pos="653"/>
              </w:tabs>
              <w:ind w:right="-170"/>
              <w:rPr>
                <w:rFonts w:ascii="Times New Roman" w:eastAsia="Times New Roman" w:hAnsi="Times New Roman" w:cs="Times New Roman"/>
                <w:sz w:val="18"/>
                <w:szCs w:val="18"/>
                <w:lang w:val="en-GB" w:bidi="ar-SA"/>
              </w:rPr>
            </w:pPr>
            <w:r w:rsidRPr="00EB0E5F">
              <w:rPr>
                <w:rFonts w:ascii="Times New Roman" w:eastAsia="Times New Roman" w:hAnsi="Times New Roman" w:cs="Times New Roman"/>
                <w:sz w:val="18"/>
                <w:szCs w:val="18"/>
                <w:lang w:val="en-GB" w:bidi="ar-SA"/>
              </w:rPr>
              <w:t>3</w:t>
            </w:r>
            <w:r>
              <w:rPr>
                <w:rFonts w:ascii="Times New Roman" w:eastAsia="Times New Roman" w:hAnsi="Times New Roman" w:cs="Angsana New"/>
                <w:sz w:val="18"/>
                <w:szCs w:val="22"/>
              </w:rPr>
              <w:t>,</w:t>
            </w:r>
            <w:r w:rsidRPr="00EB0E5F">
              <w:rPr>
                <w:rFonts w:ascii="Times New Roman" w:eastAsia="Times New Roman" w:hAnsi="Times New Roman" w:cs="Times New Roman"/>
                <w:sz w:val="18"/>
                <w:szCs w:val="18"/>
                <w:lang w:val="en-GB" w:bidi="ar-SA"/>
              </w:rPr>
              <w:t>117</w:t>
            </w:r>
          </w:p>
        </w:tc>
        <w:tc>
          <w:tcPr>
            <w:tcW w:w="181" w:type="dxa"/>
          </w:tcPr>
          <w:p w14:paraId="2BFD47CE" w14:textId="77777777" w:rsidR="005A7296" w:rsidRDefault="005A7296" w:rsidP="0078106C">
            <w:pPr>
              <w:tabs>
                <w:tab w:val="decimal" w:pos="582"/>
              </w:tabs>
              <w:ind w:right="11"/>
              <w:rPr>
                <w:rFonts w:ascii="Times New Roman" w:eastAsia="Times New Roman" w:hAnsi="Times New Roman" w:cs="Times New Roman"/>
                <w:sz w:val="18"/>
                <w:szCs w:val="18"/>
                <w:lang w:val="en-GB" w:bidi="ar-SA"/>
              </w:rPr>
            </w:pPr>
          </w:p>
        </w:tc>
        <w:tc>
          <w:tcPr>
            <w:tcW w:w="1170" w:type="dxa"/>
          </w:tcPr>
          <w:p w14:paraId="2EB864A8" w14:textId="77777777" w:rsidR="005A7296" w:rsidRPr="00547174" w:rsidRDefault="005A7296" w:rsidP="0078106C">
            <w:pPr>
              <w:tabs>
                <w:tab w:val="decimal" w:pos="733"/>
              </w:tabs>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72FA4B0F" w14:textId="77777777" w:rsidR="005A7296" w:rsidRPr="00547174" w:rsidRDefault="005A7296" w:rsidP="0078106C">
            <w:pPr>
              <w:tabs>
                <w:tab w:val="decimal" w:pos="765"/>
              </w:tabs>
              <w:rPr>
                <w:rFonts w:ascii="Times New Roman" w:eastAsia="Times New Roman" w:hAnsi="Times New Roman" w:cs="Times New Roman"/>
                <w:sz w:val="18"/>
                <w:szCs w:val="18"/>
                <w:lang w:val="en-GB" w:bidi="ar-SA"/>
              </w:rPr>
            </w:pPr>
          </w:p>
        </w:tc>
        <w:tc>
          <w:tcPr>
            <w:tcW w:w="1260" w:type="dxa"/>
          </w:tcPr>
          <w:p w14:paraId="071E69FA" w14:textId="77777777" w:rsidR="005A7296" w:rsidRPr="00547174" w:rsidRDefault="005A7296" w:rsidP="0078106C">
            <w:pPr>
              <w:tabs>
                <w:tab w:val="decimal" w:pos="1026"/>
              </w:tabs>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w:t>
            </w:r>
          </w:p>
        </w:tc>
        <w:tc>
          <w:tcPr>
            <w:tcW w:w="180" w:type="dxa"/>
          </w:tcPr>
          <w:p w14:paraId="34D4421C" w14:textId="77777777" w:rsidR="005A7296" w:rsidRPr="00547174" w:rsidRDefault="005A7296" w:rsidP="0078106C">
            <w:pPr>
              <w:tabs>
                <w:tab w:val="decimal" w:pos="821"/>
              </w:tabs>
              <w:ind w:right="11"/>
              <w:rPr>
                <w:rFonts w:ascii="Times New Roman" w:eastAsia="Times New Roman" w:hAnsi="Times New Roman" w:cs="Times New Roman"/>
                <w:sz w:val="18"/>
                <w:szCs w:val="18"/>
                <w:lang w:val="en-GB" w:bidi="ar-SA"/>
              </w:rPr>
            </w:pPr>
          </w:p>
        </w:tc>
        <w:tc>
          <w:tcPr>
            <w:tcW w:w="900" w:type="dxa"/>
          </w:tcPr>
          <w:p w14:paraId="4DF8FF0B" w14:textId="77777777" w:rsidR="005A7296" w:rsidRPr="00547174" w:rsidRDefault="005A7296" w:rsidP="0078106C">
            <w:pPr>
              <w:tabs>
                <w:tab w:val="decimal" w:pos="653"/>
              </w:tabs>
              <w:ind w:right="-170"/>
              <w:rPr>
                <w:rFonts w:ascii="Times New Roman" w:eastAsia="Times New Roman" w:hAnsi="Times New Roman" w:cs="Times New Roman"/>
                <w:sz w:val="18"/>
                <w:szCs w:val="18"/>
                <w:lang w:val="en-GB" w:bidi="ar-SA"/>
              </w:rPr>
            </w:pPr>
            <w:r w:rsidRPr="006C7ABF">
              <w:rPr>
                <w:rFonts w:ascii="Times New Roman" w:eastAsia="Times New Roman" w:hAnsi="Times New Roman" w:cs="Times New Roman"/>
                <w:sz w:val="18"/>
                <w:szCs w:val="18"/>
                <w:lang w:val="en-GB" w:bidi="ar-SA"/>
              </w:rPr>
              <w:t>2</w:t>
            </w:r>
            <w:r>
              <w:rPr>
                <w:rFonts w:ascii="Times New Roman" w:eastAsia="Times New Roman" w:hAnsi="Times New Roman" w:cs="Times New Roman"/>
                <w:sz w:val="18"/>
                <w:szCs w:val="18"/>
                <w:lang w:val="en-GB" w:bidi="ar-SA"/>
              </w:rPr>
              <w:t>,</w:t>
            </w:r>
            <w:r w:rsidRPr="006C7ABF">
              <w:rPr>
                <w:rFonts w:ascii="Times New Roman" w:eastAsia="Times New Roman" w:hAnsi="Times New Roman" w:cs="Times New Roman"/>
                <w:sz w:val="18"/>
                <w:szCs w:val="18"/>
                <w:lang w:val="en-GB" w:bidi="ar-SA"/>
              </w:rPr>
              <w:t>145</w:t>
            </w:r>
          </w:p>
        </w:tc>
        <w:tc>
          <w:tcPr>
            <w:tcW w:w="180" w:type="dxa"/>
          </w:tcPr>
          <w:p w14:paraId="645D1EC9" w14:textId="77777777" w:rsidR="005A7296" w:rsidRPr="00547174" w:rsidRDefault="005A7296" w:rsidP="0078106C">
            <w:pPr>
              <w:tabs>
                <w:tab w:val="decimal" w:pos="582"/>
              </w:tabs>
              <w:ind w:right="11"/>
              <w:rPr>
                <w:rFonts w:ascii="Times New Roman" w:eastAsia="Times New Roman" w:hAnsi="Times New Roman" w:cs="Times New Roman"/>
                <w:sz w:val="18"/>
                <w:szCs w:val="18"/>
                <w:lang w:val="en-GB" w:bidi="ar-SA"/>
              </w:rPr>
            </w:pPr>
          </w:p>
        </w:tc>
        <w:tc>
          <w:tcPr>
            <w:tcW w:w="900" w:type="dxa"/>
          </w:tcPr>
          <w:p w14:paraId="63730465" w14:textId="77777777" w:rsidR="005A7296" w:rsidRPr="00422F13" w:rsidRDefault="005A7296" w:rsidP="0078106C">
            <w:pPr>
              <w:tabs>
                <w:tab w:val="decimal" w:pos="653"/>
              </w:tabs>
              <w:ind w:right="-170"/>
              <w:rPr>
                <w:rFonts w:ascii="Times New Roman" w:eastAsia="Times New Roman" w:hAnsi="Times New Roman" w:cs="Times New Roman"/>
                <w:sz w:val="18"/>
                <w:szCs w:val="18"/>
                <w:lang w:val="en-GB" w:bidi="ar-SA"/>
              </w:rPr>
            </w:pPr>
            <w:r w:rsidRPr="00844E6C">
              <w:rPr>
                <w:rFonts w:ascii="Times New Roman" w:eastAsia="Times New Roman" w:hAnsi="Times New Roman" w:cs="Times New Roman"/>
                <w:sz w:val="18"/>
                <w:szCs w:val="18"/>
                <w:lang w:val="en-GB" w:bidi="ar-SA"/>
              </w:rPr>
              <w:t>26</w:t>
            </w: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944</w:t>
            </w:r>
          </w:p>
        </w:tc>
      </w:tr>
      <w:tr w:rsidR="005A7296" w:rsidRPr="00422F13" w14:paraId="090DFB9F" w14:textId="77777777" w:rsidTr="0078106C">
        <w:trPr>
          <w:cantSplit/>
        </w:trPr>
        <w:tc>
          <w:tcPr>
            <w:tcW w:w="2610" w:type="dxa"/>
          </w:tcPr>
          <w:p w14:paraId="1B7F2ED5" w14:textId="77777777" w:rsidR="005A7296" w:rsidRPr="00422F13" w:rsidRDefault="005A7296" w:rsidP="00BF70CC">
            <w:pPr>
              <w:spacing w:line="240" w:lineRule="exact"/>
              <w:rPr>
                <w:rFonts w:ascii="Times New Roman" w:eastAsia="Times New Roman" w:hAnsi="Times New Roman" w:cs="Times New Roman"/>
                <w:sz w:val="18"/>
                <w:szCs w:val="18"/>
                <w:lang w:val="en-GB" w:bidi="ar-SA"/>
              </w:rPr>
            </w:pPr>
            <w:r w:rsidRPr="00956CE5">
              <w:rPr>
                <w:rFonts w:ascii="Times New Roman" w:eastAsia="Times New Roman" w:hAnsi="Times New Roman" w:cs="Times New Roman"/>
                <w:sz w:val="18"/>
                <w:szCs w:val="18"/>
                <w:lang w:val="en-GB" w:bidi="ar-SA"/>
              </w:rPr>
              <w:t>Right-of-use assets</w:t>
            </w:r>
          </w:p>
        </w:tc>
        <w:tc>
          <w:tcPr>
            <w:tcW w:w="905" w:type="dxa"/>
          </w:tcPr>
          <w:p w14:paraId="79346B7B" w14:textId="77777777" w:rsidR="005A7296" w:rsidRDefault="005A7296" w:rsidP="00BF70C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w:t>
            </w:r>
          </w:p>
        </w:tc>
        <w:tc>
          <w:tcPr>
            <w:tcW w:w="182" w:type="dxa"/>
          </w:tcPr>
          <w:p w14:paraId="6B0C402C" w14:textId="77777777" w:rsidR="005A7296" w:rsidRPr="00422F13" w:rsidRDefault="005A7296" w:rsidP="00BF70CC">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5006C6CD" w14:textId="77777777" w:rsidR="005A7296"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Pr="00EB0E5F">
              <w:rPr>
                <w:rFonts w:ascii="Times New Roman" w:eastAsia="Times New Roman" w:hAnsi="Times New Roman" w:cs="Times New Roman"/>
                <w:sz w:val="18"/>
                <w:szCs w:val="18"/>
                <w:lang w:val="en-GB" w:bidi="ar-SA"/>
              </w:rPr>
              <w:t>42</w:t>
            </w:r>
            <w:r>
              <w:rPr>
                <w:rFonts w:ascii="Times New Roman" w:eastAsia="Times New Roman" w:hAnsi="Times New Roman" w:cs="Times New Roman"/>
                <w:sz w:val="18"/>
                <w:szCs w:val="18"/>
                <w:lang w:val="en-GB" w:bidi="ar-SA"/>
              </w:rPr>
              <w:t>)</w:t>
            </w:r>
          </w:p>
        </w:tc>
        <w:tc>
          <w:tcPr>
            <w:tcW w:w="181" w:type="dxa"/>
          </w:tcPr>
          <w:p w14:paraId="2F059930" w14:textId="77777777" w:rsidR="005A7296" w:rsidRDefault="005A7296" w:rsidP="00BF70CC">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04D2A3CD" w14:textId="77777777" w:rsidR="005A7296" w:rsidRPr="00547174" w:rsidRDefault="005A7296" w:rsidP="00BF70CC">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1FE2AF64" w14:textId="77777777" w:rsidR="005A7296" w:rsidRPr="00547174" w:rsidRDefault="005A7296" w:rsidP="00BF70CC">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566F407B" w14:textId="77777777" w:rsidR="005A7296" w:rsidRPr="00547174" w:rsidRDefault="005A7296" w:rsidP="00BF70CC">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05098E85" w14:textId="77777777" w:rsidR="005A7296" w:rsidRPr="00547174" w:rsidRDefault="005A7296" w:rsidP="00BF70CC">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5AAD4401" w14:textId="77777777" w:rsidR="005A7296" w:rsidRPr="00547174"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w:t>
            </w:r>
          </w:p>
        </w:tc>
        <w:tc>
          <w:tcPr>
            <w:tcW w:w="180" w:type="dxa"/>
          </w:tcPr>
          <w:p w14:paraId="4416C357" w14:textId="77777777" w:rsidR="005A7296" w:rsidRPr="00547174" w:rsidRDefault="005A7296" w:rsidP="00BF70CC">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3850A670" w14:textId="77777777" w:rsidR="005A7296" w:rsidRPr="00422F13"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101</w:t>
            </w:r>
            <w:r>
              <w:rPr>
                <w:rFonts w:ascii="Times New Roman" w:eastAsia="Times New Roman" w:hAnsi="Times New Roman" w:cs="Times New Roman"/>
                <w:sz w:val="18"/>
                <w:szCs w:val="18"/>
                <w:lang w:val="en-GB" w:bidi="ar-SA"/>
              </w:rPr>
              <w:t>)</w:t>
            </w:r>
          </w:p>
        </w:tc>
      </w:tr>
      <w:tr w:rsidR="005A7296" w:rsidRPr="00422F13" w14:paraId="066ED6D7" w14:textId="77777777" w:rsidTr="0078106C">
        <w:trPr>
          <w:cantSplit/>
        </w:trPr>
        <w:tc>
          <w:tcPr>
            <w:tcW w:w="2610" w:type="dxa"/>
          </w:tcPr>
          <w:p w14:paraId="787AA992" w14:textId="77777777" w:rsidR="005A7296" w:rsidRPr="00422F13" w:rsidRDefault="005A7296" w:rsidP="00BF70CC">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Intangible assets</w:t>
            </w:r>
          </w:p>
        </w:tc>
        <w:tc>
          <w:tcPr>
            <w:tcW w:w="905" w:type="dxa"/>
          </w:tcPr>
          <w:p w14:paraId="14C849B1" w14:textId="77777777" w:rsidR="005A7296" w:rsidRPr="00422F13" w:rsidRDefault="005A7296" w:rsidP="00BF70C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2,655</w:t>
            </w:r>
          </w:p>
        </w:tc>
        <w:tc>
          <w:tcPr>
            <w:tcW w:w="182" w:type="dxa"/>
          </w:tcPr>
          <w:p w14:paraId="62BFC452" w14:textId="77777777" w:rsidR="005A7296" w:rsidRPr="00422F13" w:rsidRDefault="005A7296" w:rsidP="00BF70CC">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71DB6064" w14:textId="77777777" w:rsidR="005A7296"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sidRPr="008D7D87">
              <w:rPr>
                <w:rFonts w:ascii="Times New Roman" w:eastAsia="Times New Roman" w:hAnsi="Times New Roman" w:cs="Times New Roman"/>
                <w:sz w:val="18"/>
                <w:szCs w:val="18"/>
                <w:lang w:val="en-GB" w:bidi="ar-SA"/>
              </w:rPr>
              <w:t>71</w:t>
            </w:r>
          </w:p>
        </w:tc>
        <w:tc>
          <w:tcPr>
            <w:tcW w:w="181" w:type="dxa"/>
          </w:tcPr>
          <w:p w14:paraId="080DDE08" w14:textId="77777777" w:rsidR="005A7296" w:rsidRDefault="005A7296" w:rsidP="00BF70CC">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170B9C92" w14:textId="77777777" w:rsidR="005A7296" w:rsidRPr="00547174" w:rsidRDefault="005A7296" w:rsidP="00BF70CC">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33824157" w14:textId="77777777" w:rsidR="005A7296" w:rsidRPr="00547174" w:rsidRDefault="005A7296" w:rsidP="00BF70CC">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27117834" w14:textId="77777777" w:rsidR="005A7296" w:rsidRPr="00547174" w:rsidRDefault="005A7296" w:rsidP="00BF70CC">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(19)</w:t>
            </w:r>
          </w:p>
        </w:tc>
        <w:tc>
          <w:tcPr>
            <w:tcW w:w="180" w:type="dxa"/>
          </w:tcPr>
          <w:p w14:paraId="643D354F" w14:textId="77777777" w:rsidR="005A7296" w:rsidRPr="00547174" w:rsidRDefault="005A7296" w:rsidP="00BF70CC">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1B331069" w14:textId="77777777" w:rsidR="005A7296" w:rsidRPr="00547174"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sidRPr="00607516">
              <w:rPr>
                <w:rFonts w:ascii="Times New Roman" w:eastAsia="Times New Roman" w:hAnsi="Times New Roman" w:cs="Times New Roman"/>
                <w:sz w:val="18"/>
                <w:szCs w:val="18"/>
                <w:lang w:val="en-GB" w:bidi="ar-SA"/>
              </w:rPr>
              <w:t>137</w:t>
            </w:r>
          </w:p>
        </w:tc>
        <w:tc>
          <w:tcPr>
            <w:tcW w:w="180" w:type="dxa"/>
          </w:tcPr>
          <w:p w14:paraId="11095787" w14:textId="77777777" w:rsidR="005A7296" w:rsidRPr="00547174" w:rsidRDefault="005A7296" w:rsidP="00BF70CC">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2E6F7F2E" w14:textId="77777777" w:rsidR="005A7296" w:rsidRPr="00422F13"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sidRPr="00844E6C">
              <w:rPr>
                <w:rFonts w:ascii="Times New Roman" w:eastAsia="Times New Roman" w:hAnsi="Times New Roman" w:cs="Times New Roman"/>
                <w:sz w:val="18"/>
                <w:szCs w:val="18"/>
                <w:lang w:val="en-GB" w:bidi="ar-SA"/>
              </w:rPr>
              <w:t>2</w:t>
            </w: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844</w:t>
            </w:r>
          </w:p>
        </w:tc>
      </w:tr>
      <w:tr w:rsidR="005A7296" w14:paraId="478270D7" w14:textId="77777777" w:rsidTr="0078106C">
        <w:trPr>
          <w:cantSplit/>
        </w:trPr>
        <w:tc>
          <w:tcPr>
            <w:tcW w:w="2610" w:type="dxa"/>
          </w:tcPr>
          <w:p w14:paraId="6534A263" w14:textId="77777777" w:rsidR="005A7296" w:rsidRPr="00422F13" w:rsidRDefault="005A7296" w:rsidP="00BF70CC">
            <w:pPr>
              <w:spacing w:line="240" w:lineRule="exact"/>
              <w:rPr>
                <w:rFonts w:ascii="Times New Roman" w:eastAsia="Times New Roman" w:hAnsi="Times New Roman" w:cs="Times New Roman"/>
                <w:sz w:val="18"/>
                <w:szCs w:val="18"/>
                <w:lang w:val="en-GB" w:bidi="ar-SA"/>
              </w:rPr>
            </w:pPr>
            <w:r w:rsidRPr="00FA1427">
              <w:rPr>
                <w:rFonts w:ascii="Times New Roman" w:eastAsia="Times New Roman" w:hAnsi="Times New Roman" w:cs="Times New Roman"/>
                <w:sz w:val="18"/>
                <w:szCs w:val="18"/>
                <w:lang w:val="en-GB" w:bidi="ar-SA"/>
              </w:rPr>
              <w:t xml:space="preserve">Trade accounts </w:t>
            </w:r>
            <w:r w:rsidRPr="00FA1427" w:rsidDel="00485A98">
              <w:rPr>
                <w:rFonts w:ascii="Times New Roman" w:eastAsia="Times New Roman" w:hAnsi="Times New Roman" w:cs="Times New Roman"/>
                <w:sz w:val="18"/>
                <w:szCs w:val="18"/>
                <w:lang w:val="en-GB" w:bidi="ar-SA"/>
              </w:rPr>
              <w:t>receivable</w:t>
            </w:r>
          </w:p>
        </w:tc>
        <w:tc>
          <w:tcPr>
            <w:tcW w:w="905" w:type="dxa"/>
          </w:tcPr>
          <w:p w14:paraId="2F469738" w14:textId="77777777" w:rsidR="005A7296" w:rsidRDefault="005A7296" w:rsidP="00BF70CC">
            <w:pPr>
              <w:tabs>
                <w:tab w:val="decimal" w:pos="455"/>
              </w:tabs>
              <w:spacing w:line="240" w:lineRule="exact"/>
              <w:ind w:left="-85"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2" w:type="dxa"/>
          </w:tcPr>
          <w:p w14:paraId="4223FE5C" w14:textId="77777777" w:rsidR="005A7296" w:rsidRPr="00422F13" w:rsidRDefault="005A7296" w:rsidP="00BF70CC">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79E1E00B" w14:textId="77777777" w:rsidR="005A7296"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w:t>
            </w:r>
          </w:p>
        </w:tc>
        <w:tc>
          <w:tcPr>
            <w:tcW w:w="181" w:type="dxa"/>
          </w:tcPr>
          <w:p w14:paraId="695CF0EB" w14:textId="77777777" w:rsidR="005A7296" w:rsidRDefault="005A7296" w:rsidP="00BF70CC">
            <w:pPr>
              <w:tabs>
                <w:tab w:val="decimal" w:pos="733"/>
              </w:tabs>
              <w:spacing w:line="240" w:lineRule="exact"/>
              <w:ind w:right="11"/>
              <w:rPr>
                <w:rFonts w:ascii="Times New Roman" w:eastAsia="Times New Roman" w:hAnsi="Times New Roman" w:cs="Times New Roman"/>
                <w:sz w:val="18"/>
                <w:szCs w:val="18"/>
                <w:lang w:val="en-GB" w:bidi="ar-SA"/>
              </w:rPr>
            </w:pPr>
          </w:p>
        </w:tc>
        <w:tc>
          <w:tcPr>
            <w:tcW w:w="1170" w:type="dxa"/>
          </w:tcPr>
          <w:p w14:paraId="2D934901" w14:textId="77777777" w:rsidR="005A7296" w:rsidRDefault="005A7296" w:rsidP="00BF70CC">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066478D8" w14:textId="77777777" w:rsidR="005A7296" w:rsidRPr="00F560EF" w:rsidRDefault="005A7296" w:rsidP="00BF70CC">
            <w:pPr>
              <w:tabs>
                <w:tab w:val="decimal" w:pos="594"/>
                <w:tab w:val="decimal" w:pos="765"/>
              </w:tabs>
              <w:spacing w:line="240" w:lineRule="exact"/>
              <w:ind w:right="11"/>
              <w:rPr>
                <w:rFonts w:ascii="Times New Roman" w:eastAsia="Times New Roman" w:hAnsi="Times New Roman" w:cs="Times New Roman"/>
                <w:sz w:val="18"/>
                <w:szCs w:val="18"/>
                <w:lang w:val="en-GB" w:bidi="ar-SA"/>
              </w:rPr>
            </w:pPr>
          </w:p>
        </w:tc>
        <w:tc>
          <w:tcPr>
            <w:tcW w:w="1260" w:type="dxa"/>
          </w:tcPr>
          <w:p w14:paraId="577CA2E6" w14:textId="77777777" w:rsidR="005A7296" w:rsidRDefault="005A7296" w:rsidP="00BF70CC">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38246BE" w14:textId="77777777" w:rsidR="005A7296" w:rsidRPr="00547174" w:rsidRDefault="005A7296" w:rsidP="00BF70CC">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17E0C429" w14:textId="77777777" w:rsidR="005A7296" w:rsidRDefault="005A7296" w:rsidP="00BF70CC">
            <w:pPr>
              <w:tabs>
                <w:tab w:val="decimal" w:pos="45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4D22A45" w14:textId="77777777" w:rsidR="005A7296" w:rsidRPr="00547174" w:rsidRDefault="005A7296" w:rsidP="00BF70CC">
            <w:pPr>
              <w:tabs>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2DAC5695" w14:textId="77777777" w:rsidR="005A7296"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w:t>
            </w:r>
          </w:p>
        </w:tc>
      </w:tr>
      <w:tr w:rsidR="005A7296" w:rsidRPr="00422F13" w14:paraId="0F880CDF" w14:textId="77777777" w:rsidTr="0078106C">
        <w:trPr>
          <w:cantSplit/>
        </w:trPr>
        <w:tc>
          <w:tcPr>
            <w:tcW w:w="2610" w:type="dxa"/>
          </w:tcPr>
          <w:p w14:paraId="722FB25B" w14:textId="77777777" w:rsidR="005A7296" w:rsidRPr="00422F13" w:rsidRDefault="005A7296" w:rsidP="00BF70CC">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Derivatives</w:t>
            </w:r>
          </w:p>
        </w:tc>
        <w:tc>
          <w:tcPr>
            <w:tcW w:w="905" w:type="dxa"/>
          </w:tcPr>
          <w:p w14:paraId="2ADA4D7D" w14:textId="77777777" w:rsidR="005A7296" w:rsidRPr="00422F13" w:rsidRDefault="005A7296" w:rsidP="00BF70C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121</w:t>
            </w:r>
          </w:p>
        </w:tc>
        <w:tc>
          <w:tcPr>
            <w:tcW w:w="182" w:type="dxa"/>
          </w:tcPr>
          <w:p w14:paraId="13DB74C7" w14:textId="77777777" w:rsidR="005A7296" w:rsidRPr="00422F13" w:rsidRDefault="005A7296" w:rsidP="00BF70CC">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651BAAE4" w14:textId="77777777" w:rsidR="005A7296"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w:t>
            </w:r>
          </w:p>
        </w:tc>
        <w:tc>
          <w:tcPr>
            <w:tcW w:w="181" w:type="dxa"/>
          </w:tcPr>
          <w:p w14:paraId="7177DA4C" w14:textId="77777777" w:rsidR="005A7296" w:rsidRDefault="005A7296" w:rsidP="00BF70CC">
            <w:pPr>
              <w:tabs>
                <w:tab w:val="decimal" w:pos="733"/>
              </w:tabs>
              <w:spacing w:line="240" w:lineRule="exact"/>
              <w:ind w:right="11"/>
              <w:rPr>
                <w:rFonts w:ascii="Times New Roman" w:eastAsia="Times New Roman" w:hAnsi="Times New Roman" w:cs="Times New Roman"/>
                <w:sz w:val="18"/>
                <w:szCs w:val="18"/>
                <w:lang w:val="en-GB" w:bidi="ar-SA"/>
              </w:rPr>
            </w:pPr>
          </w:p>
        </w:tc>
        <w:tc>
          <w:tcPr>
            <w:tcW w:w="1170" w:type="dxa"/>
          </w:tcPr>
          <w:p w14:paraId="1DFE7DE9" w14:textId="77777777" w:rsidR="005A7296" w:rsidRPr="00422F13" w:rsidRDefault="005A7296" w:rsidP="00BF70CC">
            <w:pPr>
              <w:tabs>
                <w:tab w:val="decimal" w:pos="733"/>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110</w:t>
            </w:r>
          </w:p>
        </w:tc>
        <w:tc>
          <w:tcPr>
            <w:tcW w:w="180" w:type="dxa"/>
          </w:tcPr>
          <w:p w14:paraId="4731277D" w14:textId="77777777" w:rsidR="005A7296" w:rsidRPr="00F560EF" w:rsidRDefault="005A7296" w:rsidP="00BF70CC">
            <w:pPr>
              <w:tabs>
                <w:tab w:val="decimal" w:pos="594"/>
                <w:tab w:val="decimal" w:pos="765"/>
              </w:tabs>
              <w:spacing w:line="240" w:lineRule="exact"/>
              <w:ind w:right="11"/>
              <w:rPr>
                <w:rFonts w:ascii="Times New Roman" w:eastAsia="Times New Roman" w:hAnsi="Times New Roman" w:cs="Times New Roman"/>
                <w:sz w:val="18"/>
                <w:szCs w:val="18"/>
                <w:lang w:val="en-GB" w:bidi="ar-SA"/>
              </w:rPr>
            </w:pPr>
          </w:p>
        </w:tc>
        <w:tc>
          <w:tcPr>
            <w:tcW w:w="1260" w:type="dxa"/>
          </w:tcPr>
          <w:p w14:paraId="43C4CA11" w14:textId="77777777" w:rsidR="005A7296" w:rsidRPr="00547174" w:rsidRDefault="005A7296" w:rsidP="00BF70CC">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F88B7FA" w14:textId="77777777" w:rsidR="005A7296" w:rsidRPr="00547174" w:rsidRDefault="005A7296" w:rsidP="00BF70CC">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6B06EECC" w14:textId="77777777" w:rsidR="005A7296" w:rsidRPr="00547174"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w:t>
            </w:r>
          </w:p>
        </w:tc>
        <w:tc>
          <w:tcPr>
            <w:tcW w:w="180" w:type="dxa"/>
          </w:tcPr>
          <w:p w14:paraId="0404076B" w14:textId="77777777" w:rsidR="005A7296" w:rsidRPr="00547174" w:rsidRDefault="005A7296" w:rsidP="00BF70CC">
            <w:pPr>
              <w:tabs>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299D385D" w14:textId="77777777" w:rsidR="005A7296" w:rsidRPr="00422F13"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223</w:t>
            </w:r>
          </w:p>
        </w:tc>
      </w:tr>
      <w:tr w:rsidR="005A7296" w:rsidRPr="00422F13" w14:paraId="20964E5F" w14:textId="77777777" w:rsidTr="0078106C">
        <w:trPr>
          <w:cantSplit/>
        </w:trPr>
        <w:tc>
          <w:tcPr>
            <w:tcW w:w="2610" w:type="dxa"/>
          </w:tcPr>
          <w:p w14:paraId="71628C9E" w14:textId="77777777" w:rsidR="005A7296" w:rsidRPr="00422F13" w:rsidRDefault="005A7296" w:rsidP="00BF70CC">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Inventories</w:t>
            </w:r>
          </w:p>
        </w:tc>
        <w:tc>
          <w:tcPr>
            <w:tcW w:w="905" w:type="dxa"/>
          </w:tcPr>
          <w:p w14:paraId="6CB97FC8" w14:textId="77777777" w:rsidR="005A7296" w:rsidRPr="00422F13" w:rsidRDefault="005A7296" w:rsidP="00BF70C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(129)</w:t>
            </w:r>
          </w:p>
        </w:tc>
        <w:tc>
          <w:tcPr>
            <w:tcW w:w="182" w:type="dxa"/>
          </w:tcPr>
          <w:p w14:paraId="23681B90" w14:textId="77777777" w:rsidR="005A7296" w:rsidRPr="00422F13" w:rsidRDefault="005A7296" w:rsidP="00BF70CC">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6BF6192F" w14:textId="77777777" w:rsidR="005A7296"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(230)</w:t>
            </w:r>
          </w:p>
        </w:tc>
        <w:tc>
          <w:tcPr>
            <w:tcW w:w="181" w:type="dxa"/>
          </w:tcPr>
          <w:p w14:paraId="5B3110EA" w14:textId="77777777" w:rsidR="005A7296" w:rsidRDefault="005A7296" w:rsidP="00BF70CC">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0462D021" w14:textId="77777777" w:rsidR="005A7296" w:rsidRPr="00547174" w:rsidRDefault="005A7296" w:rsidP="00BF70C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5DD743C6" w14:textId="77777777" w:rsidR="005A7296" w:rsidRPr="00547174" w:rsidRDefault="005A7296" w:rsidP="00BF70CC">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264FEF34" w14:textId="77777777" w:rsidR="005A7296" w:rsidRPr="00547174" w:rsidRDefault="005A7296" w:rsidP="00BF70CC">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398636C" w14:textId="77777777" w:rsidR="005A7296" w:rsidRPr="00547174" w:rsidRDefault="005A7296" w:rsidP="00BF70CC">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682B15A7" w14:textId="77777777" w:rsidR="005A7296" w:rsidRPr="00547174"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w:t>
            </w:r>
          </w:p>
        </w:tc>
        <w:tc>
          <w:tcPr>
            <w:tcW w:w="180" w:type="dxa"/>
          </w:tcPr>
          <w:p w14:paraId="57EA8554" w14:textId="77777777" w:rsidR="005A7296" w:rsidRPr="00547174" w:rsidRDefault="005A7296" w:rsidP="00BF70CC">
            <w:pPr>
              <w:tabs>
                <w:tab w:val="decimal" w:pos="582"/>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5B09C34D" w14:textId="77777777" w:rsidR="005A7296" w:rsidRPr="00422F13"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Pr="00527A23">
              <w:rPr>
                <w:rFonts w:ascii="Times New Roman" w:eastAsia="Times New Roman" w:hAnsi="Times New Roman" w:cs="Times New Roman"/>
                <w:sz w:val="18"/>
                <w:szCs w:val="18"/>
                <w:lang w:val="en-GB" w:bidi="ar-SA"/>
              </w:rPr>
              <w:t>3</w:t>
            </w:r>
            <w:r w:rsidRPr="00844E6C">
              <w:rPr>
                <w:rFonts w:ascii="Times New Roman" w:eastAsia="Times New Roman" w:hAnsi="Times New Roman" w:cs="Times New Roman"/>
                <w:sz w:val="18"/>
                <w:szCs w:val="18"/>
                <w:lang w:val="en-GB" w:bidi="ar-SA"/>
              </w:rPr>
              <w:t>70</w:t>
            </w:r>
            <w:r>
              <w:rPr>
                <w:rFonts w:ascii="Times New Roman" w:eastAsia="Times New Roman" w:hAnsi="Times New Roman" w:cs="Times New Roman"/>
                <w:sz w:val="18"/>
                <w:szCs w:val="18"/>
                <w:lang w:val="en-GB" w:bidi="ar-SA"/>
              </w:rPr>
              <w:t>)</w:t>
            </w:r>
          </w:p>
        </w:tc>
      </w:tr>
      <w:tr w:rsidR="005A7296" w:rsidRPr="00422F13" w14:paraId="6CA40D0A" w14:textId="77777777" w:rsidTr="0078106C">
        <w:trPr>
          <w:cantSplit/>
        </w:trPr>
        <w:tc>
          <w:tcPr>
            <w:tcW w:w="2610" w:type="dxa"/>
          </w:tcPr>
          <w:p w14:paraId="41494D7B" w14:textId="77777777" w:rsidR="005A7296" w:rsidRPr="00422F13" w:rsidRDefault="005A7296" w:rsidP="00BF70CC">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Provisions</w:t>
            </w:r>
          </w:p>
        </w:tc>
        <w:tc>
          <w:tcPr>
            <w:tcW w:w="905" w:type="dxa"/>
          </w:tcPr>
          <w:p w14:paraId="342E3FA7" w14:textId="77777777" w:rsidR="005A7296" w:rsidRPr="00422F13" w:rsidRDefault="005A7296" w:rsidP="00BF70C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541</w:t>
            </w:r>
          </w:p>
        </w:tc>
        <w:tc>
          <w:tcPr>
            <w:tcW w:w="182" w:type="dxa"/>
          </w:tcPr>
          <w:p w14:paraId="6D4CA695" w14:textId="77777777" w:rsidR="005A7296" w:rsidRPr="00422F13" w:rsidRDefault="005A7296" w:rsidP="00BF70CC">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309F95D2" w14:textId="77777777" w:rsidR="005A7296"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r w:rsidRPr="000C59F0">
              <w:rPr>
                <w:rFonts w:ascii="Times New Roman" w:eastAsia="Times New Roman" w:hAnsi="Times New Roman" w:cs="Times New Roman"/>
                <w:sz w:val="18"/>
                <w:szCs w:val="18"/>
                <w:lang w:val="en-GB" w:bidi="ar-SA"/>
              </w:rPr>
              <w:t>245</w:t>
            </w:r>
            <w:r>
              <w:rPr>
                <w:rFonts w:ascii="Times New Roman" w:eastAsia="Times New Roman" w:hAnsi="Times New Roman" w:cs="Times New Roman"/>
                <w:sz w:val="18"/>
                <w:szCs w:val="18"/>
                <w:lang w:val="en-GB" w:bidi="ar-SA"/>
              </w:rPr>
              <w:t>)</w:t>
            </w:r>
          </w:p>
        </w:tc>
        <w:tc>
          <w:tcPr>
            <w:tcW w:w="181" w:type="dxa"/>
          </w:tcPr>
          <w:p w14:paraId="75435E25" w14:textId="77777777" w:rsidR="005A7296" w:rsidRDefault="005A7296" w:rsidP="00BF70CC">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347FAEDF" w14:textId="77777777" w:rsidR="005A7296" w:rsidRPr="00547174" w:rsidRDefault="005A7296" w:rsidP="00BF70C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1647D8D" w14:textId="77777777" w:rsidR="005A7296" w:rsidRPr="00547174" w:rsidRDefault="005A7296" w:rsidP="00BF70CC">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27314A37" w14:textId="77777777" w:rsidR="005A7296" w:rsidRPr="00547174" w:rsidRDefault="005A7296" w:rsidP="00BF70CC">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w:t>
            </w:r>
          </w:p>
        </w:tc>
        <w:tc>
          <w:tcPr>
            <w:tcW w:w="180" w:type="dxa"/>
          </w:tcPr>
          <w:p w14:paraId="28F8D81A" w14:textId="77777777" w:rsidR="005A7296" w:rsidRPr="00547174" w:rsidRDefault="005A7296" w:rsidP="00BF70CC">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6D873928" w14:textId="77777777" w:rsidR="005A7296" w:rsidRPr="00547174"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23</w:t>
            </w:r>
          </w:p>
        </w:tc>
        <w:tc>
          <w:tcPr>
            <w:tcW w:w="180" w:type="dxa"/>
          </w:tcPr>
          <w:p w14:paraId="77A899F5" w14:textId="77777777" w:rsidR="005A7296" w:rsidRPr="00547174" w:rsidRDefault="005A7296" w:rsidP="00BF70CC">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1A273189" w14:textId="77777777" w:rsidR="005A7296" w:rsidRPr="00422F13"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693</w:t>
            </w:r>
            <w:r>
              <w:rPr>
                <w:rFonts w:ascii="Times New Roman" w:eastAsia="Times New Roman" w:hAnsi="Times New Roman" w:cs="Times New Roman"/>
                <w:sz w:val="18"/>
                <w:szCs w:val="18"/>
                <w:lang w:val="en-GB" w:bidi="ar-SA"/>
              </w:rPr>
              <w:t>)</w:t>
            </w:r>
          </w:p>
        </w:tc>
      </w:tr>
      <w:tr w:rsidR="005A7296" w:rsidRPr="00422F13" w14:paraId="1F26ED31" w14:textId="77777777" w:rsidTr="0078106C">
        <w:trPr>
          <w:cantSplit/>
        </w:trPr>
        <w:tc>
          <w:tcPr>
            <w:tcW w:w="2610" w:type="dxa"/>
          </w:tcPr>
          <w:p w14:paraId="6C952248" w14:textId="77777777" w:rsidR="005A7296" w:rsidRPr="00422F13" w:rsidRDefault="005A7296" w:rsidP="00BF70CC">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 xml:space="preserve">Loss </w:t>
            </w:r>
            <w:proofErr w:type="gramStart"/>
            <w:r w:rsidRPr="00422F13">
              <w:rPr>
                <w:rFonts w:ascii="Times New Roman" w:eastAsia="Times New Roman" w:hAnsi="Times New Roman" w:cs="Times New Roman"/>
                <w:sz w:val="18"/>
                <w:szCs w:val="18"/>
                <w:lang w:val="en-GB" w:bidi="ar-SA"/>
              </w:rPr>
              <w:t>carry</w:t>
            </w:r>
            <w:proofErr w:type="gramEnd"/>
            <w:r w:rsidRPr="00422F13">
              <w:rPr>
                <w:rFonts w:ascii="Times New Roman" w:eastAsia="Times New Roman" w:hAnsi="Times New Roman" w:cs="Times New Roman"/>
                <w:sz w:val="18"/>
                <w:szCs w:val="18"/>
                <w:lang w:val="en-GB" w:bidi="ar-SA"/>
              </w:rPr>
              <w:t xml:space="preserve"> forward</w:t>
            </w:r>
          </w:p>
        </w:tc>
        <w:tc>
          <w:tcPr>
            <w:tcW w:w="905" w:type="dxa"/>
          </w:tcPr>
          <w:p w14:paraId="3051027E" w14:textId="77777777" w:rsidR="005A7296" w:rsidRPr="00422F13" w:rsidRDefault="005A7296" w:rsidP="00BF70CC">
            <w:pPr>
              <w:tabs>
                <w:tab w:val="decimal" w:pos="740"/>
              </w:tabs>
              <w:spacing w:line="240" w:lineRule="exact"/>
              <w:ind w:right="-170"/>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(8,492)</w:t>
            </w:r>
          </w:p>
        </w:tc>
        <w:tc>
          <w:tcPr>
            <w:tcW w:w="182" w:type="dxa"/>
          </w:tcPr>
          <w:p w14:paraId="2ED969A0" w14:textId="77777777" w:rsidR="005A7296" w:rsidRPr="00422F13" w:rsidRDefault="005A7296" w:rsidP="00BF70CC">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65B5EE66" w14:textId="77777777" w:rsidR="005A7296"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sidRPr="000C59F0">
              <w:rPr>
                <w:rFonts w:ascii="Times New Roman" w:eastAsia="Times New Roman" w:hAnsi="Times New Roman" w:cs="Times New Roman"/>
                <w:sz w:val="18"/>
                <w:szCs w:val="18"/>
                <w:lang w:val="en-GB" w:bidi="ar-SA"/>
              </w:rPr>
              <w:t>117</w:t>
            </w:r>
          </w:p>
        </w:tc>
        <w:tc>
          <w:tcPr>
            <w:tcW w:w="181" w:type="dxa"/>
          </w:tcPr>
          <w:p w14:paraId="0F879FA4" w14:textId="77777777" w:rsidR="005A7296" w:rsidRDefault="005A7296" w:rsidP="00BF70CC">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1040F39" w14:textId="77777777" w:rsidR="005A7296" w:rsidRPr="00547174" w:rsidRDefault="005A7296" w:rsidP="00BF70C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73C8E3D5" w14:textId="77777777" w:rsidR="005A7296" w:rsidRPr="00547174" w:rsidRDefault="005A7296" w:rsidP="00BF70CC">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7CD95252" w14:textId="77777777" w:rsidR="005A7296" w:rsidRPr="00547174" w:rsidRDefault="005A7296" w:rsidP="00BF70CC">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w:t>
            </w:r>
          </w:p>
        </w:tc>
        <w:tc>
          <w:tcPr>
            <w:tcW w:w="180" w:type="dxa"/>
          </w:tcPr>
          <w:p w14:paraId="3837FC04" w14:textId="77777777" w:rsidR="005A7296" w:rsidRPr="00422F13" w:rsidRDefault="005A7296" w:rsidP="00BF70CC">
            <w:pPr>
              <w:tabs>
                <w:tab w:val="decimal" w:pos="582"/>
                <w:tab w:val="decimal" w:pos="731"/>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56CBF267" w14:textId="77777777" w:rsidR="005A7296" w:rsidRPr="00547174"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Pr="00B86135">
              <w:rPr>
                <w:rFonts w:ascii="Times New Roman" w:eastAsia="Times New Roman" w:hAnsi="Times New Roman" w:cs="Times New Roman"/>
                <w:sz w:val="18"/>
                <w:szCs w:val="18"/>
                <w:lang w:val="en-GB" w:bidi="ar-SA"/>
              </w:rPr>
              <w:t>8</w:t>
            </w:r>
            <w:r>
              <w:rPr>
                <w:rFonts w:ascii="Times New Roman" w:eastAsia="Times New Roman" w:hAnsi="Times New Roman" w:cs="Times New Roman"/>
                <w:sz w:val="18"/>
                <w:szCs w:val="18"/>
                <w:lang w:val="en-GB" w:bidi="ar-SA"/>
              </w:rPr>
              <w:t>92)</w:t>
            </w:r>
          </w:p>
        </w:tc>
        <w:tc>
          <w:tcPr>
            <w:tcW w:w="180" w:type="dxa"/>
          </w:tcPr>
          <w:p w14:paraId="691F4829" w14:textId="77777777" w:rsidR="005A7296" w:rsidRPr="00547174" w:rsidRDefault="005A7296" w:rsidP="00BF70CC">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70203890" w14:textId="77777777" w:rsidR="005A7296" w:rsidRPr="00422F13" w:rsidRDefault="005A7296" w:rsidP="00BF70CC">
            <w:pPr>
              <w:tabs>
                <w:tab w:val="decimal" w:pos="653"/>
              </w:tabs>
              <w:spacing w:line="240" w:lineRule="exact"/>
              <w:ind w:right="-170"/>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9</w:t>
            </w:r>
            <w:r>
              <w:rPr>
                <w:rFonts w:ascii="Times New Roman" w:eastAsia="Times New Roman" w:hAnsi="Times New Roman" w:cs="Times New Roman"/>
                <w:sz w:val="18"/>
                <w:szCs w:val="18"/>
                <w:lang w:val="en-GB" w:bidi="ar-SA"/>
              </w:rPr>
              <w:t>,</w:t>
            </w:r>
            <w:r w:rsidRPr="00844E6C">
              <w:rPr>
                <w:rFonts w:ascii="Times New Roman" w:eastAsia="Times New Roman" w:hAnsi="Times New Roman" w:cs="Times New Roman"/>
                <w:sz w:val="18"/>
                <w:szCs w:val="18"/>
                <w:lang w:val="en-GB" w:bidi="ar-SA"/>
              </w:rPr>
              <w:t>272</w:t>
            </w:r>
            <w:r>
              <w:rPr>
                <w:rFonts w:ascii="Times New Roman" w:eastAsia="Times New Roman" w:hAnsi="Times New Roman" w:cs="Times New Roman"/>
                <w:sz w:val="18"/>
                <w:szCs w:val="18"/>
                <w:lang w:val="en-GB" w:bidi="ar-SA"/>
              </w:rPr>
              <w:t>)</w:t>
            </w:r>
          </w:p>
        </w:tc>
      </w:tr>
      <w:tr w:rsidR="005A7296" w:rsidRPr="00C81AAC" w14:paraId="50F244F0" w14:textId="77777777" w:rsidTr="0078106C">
        <w:trPr>
          <w:cantSplit/>
        </w:trPr>
        <w:tc>
          <w:tcPr>
            <w:tcW w:w="2610" w:type="dxa"/>
          </w:tcPr>
          <w:p w14:paraId="33663476" w14:textId="77777777" w:rsidR="005A7296" w:rsidRPr="00422F13" w:rsidRDefault="005A7296" w:rsidP="00BF70CC">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Others</w:t>
            </w:r>
          </w:p>
        </w:tc>
        <w:tc>
          <w:tcPr>
            <w:tcW w:w="905" w:type="dxa"/>
            <w:tcBorders>
              <w:bottom w:val="single" w:sz="4" w:space="0" w:color="auto"/>
            </w:tcBorders>
          </w:tcPr>
          <w:p w14:paraId="72F76D87" w14:textId="77777777" w:rsidR="005A7296" w:rsidRPr="00422F13" w:rsidRDefault="005A7296" w:rsidP="00BF70C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(2,259)</w:t>
            </w:r>
          </w:p>
        </w:tc>
        <w:tc>
          <w:tcPr>
            <w:tcW w:w="182" w:type="dxa"/>
          </w:tcPr>
          <w:p w14:paraId="1931CC02" w14:textId="77777777" w:rsidR="005A7296" w:rsidRPr="00547174" w:rsidRDefault="005A7296" w:rsidP="00BF70CC">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Borders>
              <w:bottom w:val="single" w:sz="4" w:space="0" w:color="auto"/>
            </w:tcBorders>
          </w:tcPr>
          <w:p w14:paraId="266C14DC" w14:textId="77777777" w:rsidR="005A7296"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Pr="00C17FAB">
              <w:rPr>
                <w:rFonts w:ascii="Times New Roman" w:eastAsia="Times New Roman" w:hAnsi="Times New Roman" w:cs="Times New Roman"/>
                <w:sz w:val="18"/>
                <w:szCs w:val="18"/>
                <w:lang w:val="en-GB" w:bidi="ar-SA"/>
              </w:rPr>
              <w:t>25</w:t>
            </w:r>
            <w:r>
              <w:rPr>
                <w:rFonts w:ascii="Times New Roman" w:eastAsia="Times New Roman" w:hAnsi="Times New Roman" w:cs="Times New Roman"/>
                <w:sz w:val="18"/>
                <w:szCs w:val="18"/>
                <w:lang w:val="en-GB" w:bidi="ar-SA"/>
              </w:rPr>
              <w:t>)</w:t>
            </w:r>
          </w:p>
        </w:tc>
        <w:tc>
          <w:tcPr>
            <w:tcW w:w="181" w:type="dxa"/>
          </w:tcPr>
          <w:p w14:paraId="1B69153D" w14:textId="77777777" w:rsidR="005A7296" w:rsidRDefault="005A7296" w:rsidP="00BF70CC">
            <w:pPr>
              <w:tabs>
                <w:tab w:val="decimal" w:pos="582"/>
              </w:tabs>
              <w:spacing w:line="240" w:lineRule="exact"/>
              <w:ind w:right="191"/>
              <w:jc w:val="right"/>
              <w:rPr>
                <w:rFonts w:ascii="Times New Roman" w:eastAsia="Times New Roman" w:hAnsi="Times New Roman" w:cs="Times New Roman"/>
                <w:sz w:val="18"/>
                <w:szCs w:val="18"/>
                <w:lang w:val="en-GB" w:bidi="ar-SA"/>
              </w:rPr>
            </w:pPr>
          </w:p>
        </w:tc>
        <w:tc>
          <w:tcPr>
            <w:tcW w:w="1170" w:type="dxa"/>
            <w:tcBorders>
              <w:bottom w:val="single" w:sz="4" w:space="0" w:color="auto"/>
            </w:tcBorders>
          </w:tcPr>
          <w:p w14:paraId="29608C6B" w14:textId="77777777" w:rsidR="005A7296" w:rsidRPr="00422F13" w:rsidRDefault="005A7296" w:rsidP="00BF70CC">
            <w:pPr>
              <w:tabs>
                <w:tab w:val="decimal" w:pos="740"/>
              </w:tabs>
              <w:spacing w:line="240" w:lineRule="exact"/>
              <w:ind w:right="11"/>
              <w:jc w:val="right"/>
              <w:rPr>
                <w:rFonts w:ascii="Times New Roman" w:eastAsia="Times New Roman" w:hAnsi="Times New Roman" w:cs="Times New Roman"/>
                <w:sz w:val="18"/>
                <w:szCs w:val="18"/>
                <w:lang w:val="en-GB" w:bidi="ar-SA"/>
              </w:rPr>
            </w:pPr>
            <w:r w:rsidRPr="00E92741">
              <w:rPr>
                <w:rFonts w:ascii="Times New Roman" w:eastAsia="Times New Roman" w:hAnsi="Times New Roman" w:cs="Times New Roman"/>
                <w:sz w:val="18"/>
                <w:szCs w:val="18"/>
                <w:lang w:val="en-GB" w:bidi="ar-SA"/>
              </w:rPr>
              <w:t>157</w:t>
            </w:r>
          </w:p>
        </w:tc>
        <w:tc>
          <w:tcPr>
            <w:tcW w:w="180" w:type="dxa"/>
          </w:tcPr>
          <w:p w14:paraId="77F7B4BE" w14:textId="77777777" w:rsidR="005A7296" w:rsidRPr="00547174" w:rsidRDefault="005A7296" w:rsidP="00BF70CC">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Borders>
              <w:bottom w:val="single" w:sz="4" w:space="0" w:color="auto"/>
            </w:tcBorders>
          </w:tcPr>
          <w:p w14:paraId="74DDCEFD" w14:textId="77777777" w:rsidR="005A7296" w:rsidRPr="00547174" w:rsidRDefault="005A7296" w:rsidP="00BF70CC">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p>
        </w:tc>
        <w:tc>
          <w:tcPr>
            <w:tcW w:w="180" w:type="dxa"/>
          </w:tcPr>
          <w:p w14:paraId="7C5AA463" w14:textId="77777777" w:rsidR="005A7296" w:rsidRPr="00547174" w:rsidRDefault="005A7296" w:rsidP="00BF70CC">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3C615A22" w14:textId="77777777" w:rsidR="005A7296" w:rsidRPr="00547174" w:rsidRDefault="005A7296" w:rsidP="00BF70C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Pr="00B86135">
              <w:rPr>
                <w:rFonts w:ascii="Times New Roman" w:eastAsia="Times New Roman" w:hAnsi="Times New Roman" w:cs="Times New Roman"/>
                <w:sz w:val="18"/>
                <w:szCs w:val="18"/>
                <w:lang w:val="en-GB" w:bidi="ar-SA"/>
              </w:rPr>
              <w:t>1</w:t>
            </w:r>
            <w:r>
              <w:rPr>
                <w:rFonts w:ascii="Times New Roman" w:eastAsia="Times New Roman" w:hAnsi="Times New Roman" w:cs="Times New Roman"/>
                <w:sz w:val="18"/>
                <w:szCs w:val="18"/>
                <w:lang w:val="en-GB" w:bidi="ar-SA"/>
              </w:rPr>
              <w:t>90)</w:t>
            </w:r>
          </w:p>
        </w:tc>
        <w:tc>
          <w:tcPr>
            <w:tcW w:w="180" w:type="dxa"/>
          </w:tcPr>
          <w:p w14:paraId="7DCBA10A" w14:textId="77777777" w:rsidR="005A7296" w:rsidRPr="00547174" w:rsidRDefault="005A7296" w:rsidP="00BF70CC">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07EE02E8" w14:textId="77777777" w:rsidR="005A7296" w:rsidRPr="00C81AAC" w:rsidRDefault="005A7296" w:rsidP="00BF70CC">
            <w:pPr>
              <w:tabs>
                <w:tab w:val="decimal" w:pos="653"/>
              </w:tabs>
              <w:spacing w:line="240" w:lineRule="exact"/>
              <w:ind w:right="-170"/>
              <w:rPr>
                <w:rFonts w:ascii="Times New Roman" w:eastAsia="Times New Roman" w:hAnsi="Times New Roman" w:cstheme="minorBidi"/>
                <w:sz w:val="18"/>
                <w:szCs w:val="22"/>
              </w:rPr>
            </w:pPr>
            <w:r>
              <w:rPr>
                <w:rFonts w:ascii="Times New Roman" w:eastAsia="Times New Roman" w:hAnsi="Times New Roman" w:cstheme="minorBidi"/>
                <w:sz w:val="18"/>
                <w:szCs w:val="22"/>
              </w:rPr>
              <w:t>(2,</w:t>
            </w:r>
            <w:r w:rsidRPr="00D5235D">
              <w:rPr>
                <w:rFonts w:ascii="Times New Roman" w:eastAsia="Times New Roman" w:hAnsi="Times New Roman" w:cstheme="minorBidi"/>
                <w:sz w:val="18"/>
                <w:szCs w:val="22"/>
              </w:rPr>
              <w:t>318</w:t>
            </w:r>
            <w:r>
              <w:rPr>
                <w:rFonts w:ascii="Times New Roman" w:eastAsia="Times New Roman" w:hAnsi="Times New Roman" w:cstheme="minorBidi"/>
                <w:sz w:val="18"/>
                <w:szCs w:val="22"/>
              </w:rPr>
              <w:t>)</w:t>
            </w:r>
          </w:p>
        </w:tc>
      </w:tr>
      <w:tr w:rsidR="009D61CF" w:rsidRPr="00FD04DA" w14:paraId="2F56D2F2" w14:textId="77777777" w:rsidTr="00C04667">
        <w:trPr>
          <w:cantSplit/>
        </w:trPr>
        <w:tc>
          <w:tcPr>
            <w:tcW w:w="2610" w:type="dxa"/>
          </w:tcPr>
          <w:p w14:paraId="794B900A" w14:textId="77777777" w:rsidR="005A7296" w:rsidRPr="00422F13" w:rsidRDefault="005A7296" w:rsidP="00BF70CC">
            <w:pPr>
              <w:spacing w:line="240" w:lineRule="exact"/>
              <w:rPr>
                <w:rFonts w:ascii="Times New Roman" w:eastAsia="Times New Roman" w:hAnsi="Times New Roman" w:cs="Times New Roman"/>
                <w:b/>
                <w:bCs/>
                <w:sz w:val="18"/>
                <w:szCs w:val="18"/>
                <w:lang w:val="en-GB" w:bidi="ar-SA"/>
              </w:rPr>
            </w:pPr>
            <w:r w:rsidRPr="00422F13">
              <w:rPr>
                <w:rFonts w:ascii="Times New Roman" w:eastAsia="Times New Roman" w:hAnsi="Times New Roman" w:cs="Times New Roman"/>
                <w:b/>
                <w:bCs/>
                <w:sz w:val="18"/>
                <w:szCs w:val="18"/>
                <w:lang w:val="en-GB" w:bidi="ar-SA"/>
              </w:rPr>
              <w:t>Total</w:t>
            </w:r>
          </w:p>
        </w:tc>
        <w:tc>
          <w:tcPr>
            <w:tcW w:w="905" w:type="dxa"/>
            <w:tcBorders>
              <w:top w:val="single" w:sz="4" w:space="0" w:color="auto"/>
              <w:bottom w:val="double" w:sz="4" w:space="0" w:color="auto"/>
            </w:tcBorders>
          </w:tcPr>
          <w:p w14:paraId="62E1BC34" w14:textId="77777777" w:rsidR="005A7296" w:rsidRPr="00FD04DA" w:rsidRDefault="005A7296" w:rsidP="00BF70CC">
            <w:pPr>
              <w:tabs>
                <w:tab w:val="decimal" w:pos="740"/>
              </w:tabs>
              <w:spacing w:line="240" w:lineRule="exact"/>
              <w:ind w:right="-170"/>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w:t>
            </w:r>
            <w:r w:rsidRPr="00486291">
              <w:rPr>
                <w:rFonts w:ascii="Times New Roman" w:eastAsia="Times New Roman" w:hAnsi="Times New Roman" w:cs="Times New Roman"/>
                <w:b/>
                <w:bCs/>
                <w:sz w:val="18"/>
                <w:szCs w:val="18"/>
                <w:lang w:val="en-GB" w:bidi="ar-SA"/>
              </w:rPr>
              <w:t>4,</w:t>
            </w:r>
            <w:r>
              <w:rPr>
                <w:rFonts w:ascii="Times New Roman" w:eastAsia="Times New Roman" w:hAnsi="Times New Roman" w:cs="Times New Roman"/>
                <w:b/>
                <w:bCs/>
                <w:sz w:val="18"/>
                <w:szCs w:val="18"/>
                <w:lang w:val="en-GB" w:bidi="ar-SA"/>
              </w:rPr>
              <w:t>074</w:t>
            </w:r>
          </w:p>
        </w:tc>
        <w:tc>
          <w:tcPr>
            <w:tcW w:w="182" w:type="dxa"/>
          </w:tcPr>
          <w:p w14:paraId="08FDF860" w14:textId="77777777" w:rsidR="005A7296" w:rsidRPr="00422F13" w:rsidRDefault="005A7296" w:rsidP="00BF70CC">
            <w:pPr>
              <w:tabs>
                <w:tab w:val="decimal" w:pos="765"/>
              </w:tabs>
              <w:spacing w:line="240" w:lineRule="exact"/>
              <w:jc w:val="right"/>
              <w:rPr>
                <w:rFonts w:ascii="Times New Roman" w:eastAsia="Times New Roman" w:hAnsi="Times New Roman" w:cs="Times New Roman"/>
                <w:sz w:val="18"/>
                <w:szCs w:val="18"/>
                <w:lang w:val="en-GB" w:bidi="ar-SA"/>
              </w:rPr>
            </w:pPr>
          </w:p>
        </w:tc>
        <w:tc>
          <w:tcPr>
            <w:tcW w:w="809" w:type="dxa"/>
            <w:tcBorders>
              <w:top w:val="single" w:sz="4" w:space="0" w:color="auto"/>
              <w:bottom w:val="double" w:sz="4" w:space="0" w:color="auto"/>
            </w:tcBorders>
          </w:tcPr>
          <w:p w14:paraId="122E3A6B" w14:textId="77777777" w:rsidR="005A7296" w:rsidRPr="00A86B30" w:rsidRDefault="005A7296" w:rsidP="00BF70CC">
            <w:pPr>
              <w:tabs>
                <w:tab w:val="decimal" w:pos="653"/>
              </w:tabs>
              <w:spacing w:line="240" w:lineRule="exact"/>
              <w:ind w:right="-170"/>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1,739</w:t>
            </w:r>
          </w:p>
        </w:tc>
        <w:tc>
          <w:tcPr>
            <w:tcW w:w="181" w:type="dxa"/>
          </w:tcPr>
          <w:p w14:paraId="1283CF8C" w14:textId="77777777" w:rsidR="005A7296" w:rsidRDefault="005A7296" w:rsidP="00BF70CC">
            <w:pPr>
              <w:tabs>
                <w:tab w:val="decimal" w:pos="582"/>
              </w:tabs>
              <w:spacing w:line="240" w:lineRule="exact"/>
              <w:ind w:right="191"/>
              <w:jc w:val="right"/>
              <w:rPr>
                <w:rFonts w:ascii="Times New Roman" w:eastAsia="Times New Roman" w:hAnsi="Times New Roman" w:cs="Times New Roman"/>
                <w:b/>
                <w:bCs/>
                <w:sz w:val="18"/>
                <w:szCs w:val="18"/>
                <w:lang w:val="en-GB" w:bidi="ar-SA"/>
              </w:rPr>
            </w:pPr>
          </w:p>
        </w:tc>
        <w:tc>
          <w:tcPr>
            <w:tcW w:w="1170" w:type="dxa"/>
            <w:tcBorders>
              <w:top w:val="single" w:sz="4" w:space="0" w:color="auto"/>
              <w:bottom w:val="double" w:sz="4" w:space="0" w:color="auto"/>
            </w:tcBorders>
          </w:tcPr>
          <w:p w14:paraId="65BDFBEF" w14:textId="77777777" w:rsidR="005A7296" w:rsidRPr="00D7281B" w:rsidRDefault="005A7296" w:rsidP="00BF70CC">
            <w:pPr>
              <w:tabs>
                <w:tab w:val="decimal" w:pos="740"/>
              </w:tabs>
              <w:spacing w:line="240" w:lineRule="exact"/>
              <w:ind w:right="11"/>
              <w:jc w:val="right"/>
              <w:rPr>
                <w:rFonts w:ascii="Times New Roman" w:eastAsia="Times New Roman" w:hAnsi="Times New Roman" w:cs="Times New Roman"/>
                <w:b/>
                <w:bCs/>
                <w:sz w:val="18"/>
                <w:szCs w:val="18"/>
                <w:lang w:val="en-GB" w:bidi="ar-SA"/>
              </w:rPr>
            </w:pPr>
            <w:r w:rsidRPr="007419FC">
              <w:rPr>
                <w:rFonts w:ascii="Times New Roman" w:eastAsia="Times New Roman" w:hAnsi="Times New Roman" w:cs="Times New Roman"/>
                <w:b/>
                <w:bCs/>
                <w:sz w:val="18"/>
                <w:szCs w:val="18"/>
                <w:lang w:val="en-GB" w:bidi="ar-SA"/>
              </w:rPr>
              <w:t>267</w:t>
            </w:r>
          </w:p>
        </w:tc>
        <w:tc>
          <w:tcPr>
            <w:tcW w:w="180" w:type="dxa"/>
          </w:tcPr>
          <w:p w14:paraId="4476E401" w14:textId="77777777" w:rsidR="005A7296" w:rsidRPr="00547174" w:rsidRDefault="005A7296" w:rsidP="00BF70CC">
            <w:pPr>
              <w:tabs>
                <w:tab w:val="decimal" w:pos="582"/>
                <w:tab w:val="decimal" w:pos="765"/>
              </w:tabs>
              <w:spacing w:line="240" w:lineRule="exact"/>
              <w:rPr>
                <w:rFonts w:ascii="Times New Roman" w:eastAsia="Times New Roman" w:hAnsi="Times New Roman" w:cs="Times New Roman"/>
                <w:b/>
                <w:bCs/>
                <w:sz w:val="18"/>
                <w:szCs w:val="18"/>
                <w:lang w:val="en-GB" w:bidi="ar-SA"/>
              </w:rPr>
            </w:pPr>
          </w:p>
        </w:tc>
        <w:tc>
          <w:tcPr>
            <w:tcW w:w="1260" w:type="dxa"/>
            <w:tcBorders>
              <w:top w:val="single" w:sz="4" w:space="0" w:color="auto"/>
              <w:bottom w:val="double" w:sz="4" w:space="0" w:color="auto"/>
            </w:tcBorders>
          </w:tcPr>
          <w:p w14:paraId="2015CE96" w14:textId="77777777" w:rsidR="005A7296" w:rsidRPr="00547174" w:rsidRDefault="005A7296" w:rsidP="00BF70CC">
            <w:pPr>
              <w:tabs>
                <w:tab w:val="decimal" w:pos="1026"/>
              </w:tabs>
              <w:spacing w:line="240" w:lineRule="exact"/>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(45)</w:t>
            </w:r>
          </w:p>
        </w:tc>
        <w:tc>
          <w:tcPr>
            <w:tcW w:w="180" w:type="dxa"/>
          </w:tcPr>
          <w:p w14:paraId="7FA30A42" w14:textId="77777777" w:rsidR="005A7296" w:rsidRPr="00D7281B" w:rsidRDefault="005A7296" w:rsidP="00BF70CC">
            <w:pPr>
              <w:tabs>
                <w:tab w:val="decimal" w:pos="582"/>
                <w:tab w:val="decimal" w:pos="821"/>
              </w:tabs>
              <w:spacing w:line="240" w:lineRule="exact"/>
              <w:ind w:right="11"/>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2CCD87E7" w14:textId="77777777" w:rsidR="005A7296" w:rsidRPr="00486291" w:rsidRDefault="005A7296" w:rsidP="00BF70CC">
            <w:pPr>
              <w:tabs>
                <w:tab w:val="decimal" w:pos="653"/>
              </w:tabs>
              <w:spacing w:line="240" w:lineRule="exact"/>
              <w:ind w:right="-170"/>
              <w:rPr>
                <w:rFonts w:ascii="Times New Roman" w:eastAsia="Times New Roman" w:hAnsi="Times New Roman" w:cs="Times New Roman"/>
                <w:b/>
                <w:bCs/>
                <w:sz w:val="18"/>
                <w:szCs w:val="18"/>
                <w:lang w:val="en-GB" w:bidi="ar-SA"/>
              </w:rPr>
            </w:pPr>
            <w:r w:rsidRPr="00B86135">
              <w:rPr>
                <w:rFonts w:ascii="Times New Roman" w:eastAsia="Times New Roman" w:hAnsi="Times New Roman" w:cs="Times New Roman"/>
                <w:b/>
                <w:bCs/>
                <w:sz w:val="18"/>
                <w:szCs w:val="18"/>
                <w:lang w:val="en-GB" w:bidi="ar-SA"/>
              </w:rPr>
              <w:t>1</w:t>
            </w:r>
            <w:r>
              <w:rPr>
                <w:rFonts w:ascii="Times New Roman" w:eastAsia="Times New Roman" w:hAnsi="Times New Roman" w:cs="Times New Roman"/>
                <w:b/>
                <w:bCs/>
                <w:sz w:val="18"/>
                <w:szCs w:val="18"/>
                <w:lang w:val="en-GB" w:bidi="ar-SA"/>
              </w:rPr>
              <w:t>,</w:t>
            </w:r>
            <w:r w:rsidRPr="00B86135">
              <w:rPr>
                <w:rFonts w:ascii="Times New Roman" w:eastAsia="Times New Roman" w:hAnsi="Times New Roman" w:cs="Times New Roman"/>
                <w:b/>
                <w:bCs/>
                <w:sz w:val="18"/>
                <w:szCs w:val="18"/>
                <w:lang w:val="en-GB" w:bidi="ar-SA"/>
              </w:rPr>
              <w:t>210</w:t>
            </w:r>
          </w:p>
        </w:tc>
        <w:tc>
          <w:tcPr>
            <w:tcW w:w="180" w:type="dxa"/>
          </w:tcPr>
          <w:p w14:paraId="63E3818E" w14:textId="77777777" w:rsidR="005A7296" w:rsidRPr="00547174" w:rsidRDefault="005A7296" w:rsidP="00BF70CC">
            <w:pPr>
              <w:tabs>
                <w:tab w:val="decimal" w:pos="582"/>
              </w:tabs>
              <w:spacing w:line="240" w:lineRule="exact"/>
              <w:ind w:right="11"/>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29EE2038" w14:textId="77777777" w:rsidR="005A7296" w:rsidRPr="00FD04DA" w:rsidRDefault="005A7296" w:rsidP="00BF70CC">
            <w:pPr>
              <w:tabs>
                <w:tab w:val="decimal" w:pos="653"/>
              </w:tabs>
              <w:spacing w:line="240" w:lineRule="exact"/>
              <w:ind w:right="-170"/>
              <w:rPr>
                <w:rFonts w:ascii="Times New Roman" w:eastAsia="Times New Roman" w:hAnsi="Times New Roman" w:cs="Times New Roman"/>
                <w:b/>
                <w:bCs/>
                <w:sz w:val="18"/>
                <w:szCs w:val="18"/>
                <w:lang w:val="en-GB" w:bidi="ar-SA"/>
              </w:rPr>
            </w:pPr>
            <w:r w:rsidRPr="00CE7931">
              <w:rPr>
                <w:rFonts w:ascii="Times New Roman" w:eastAsia="Times New Roman" w:hAnsi="Times New Roman" w:cs="Times New Roman"/>
                <w:b/>
                <w:bCs/>
                <w:sz w:val="18"/>
                <w:szCs w:val="18"/>
                <w:lang w:val="en-GB" w:bidi="ar-SA"/>
              </w:rPr>
              <w:t>17</w:t>
            </w:r>
            <w:r>
              <w:rPr>
                <w:rFonts w:ascii="Times New Roman" w:eastAsia="Times New Roman" w:hAnsi="Times New Roman" w:cs="Times New Roman"/>
                <w:b/>
                <w:bCs/>
                <w:sz w:val="18"/>
                <w:szCs w:val="18"/>
                <w:lang w:val="en-GB" w:bidi="ar-SA"/>
              </w:rPr>
              <w:t>,</w:t>
            </w:r>
            <w:r w:rsidRPr="00CE7931">
              <w:rPr>
                <w:rFonts w:ascii="Times New Roman" w:eastAsia="Times New Roman" w:hAnsi="Times New Roman" w:cs="Times New Roman"/>
                <w:b/>
                <w:bCs/>
                <w:sz w:val="18"/>
                <w:szCs w:val="18"/>
                <w:lang w:val="en-GB" w:bidi="ar-SA"/>
              </w:rPr>
              <w:t>2</w:t>
            </w:r>
            <w:r>
              <w:rPr>
                <w:rFonts w:ascii="Times New Roman" w:eastAsia="Times New Roman" w:hAnsi="Times New Roman" w:cs="Times New Roman"/>
                <w:b/>
                <w:bCs/>
                <w:sz w:val="18"/>
                <w:szCs w:val="18"/>
                <w:lang w:val="en-GB" w:bidi="ar-SA"/>
              </w:rPr>
              <w:t>45</w:t>
            </w:r>
          </w:p>
        </w:tc>
      </w:tr>
    </w:tbl>
    <w:p w14:paraId="5B9E4423" w14:textId="61A8E175" w:rsidR="00713C4A" w:rsidRDefault="00713C4A">
      <w:pPr>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056"/>
        <w:gridCol w:w="1528"/>
        <w:gridCol w:w="180"/>
        <w:gridCol w:w="1258"/>
        <w:gridCol w:w="180"/>
        <w:gridCol w:w="1528"/>
        <w:gridCol w:w="184"/>
        <w:gridCol w:w="1508"/>
        <w:gridCol w:w="20"/>
        <w:gridCol w:w="8"/>
      </w:tblGrid>
      <w:tr w:rsidR="002148B5" w:rsidRPr="00422F13" w14:paraId="08EF26D3" w14:textId="77777777" w:rsidTr="00475B3F">
        <w:trPr>
          <w:cantSplit/>
        </w:trPr>
        <w:tc>
          <w:tcPr>
            <w:tcW w:w="3056" w:type="dxa"/>
            <w:vMerge w:val="restart"/>
            <w:vAlign w:val="bottom"/>
          </w:tcPr>
          <w:p w14:paraId="0C3646EC" w14:textId="796CB2FB" w:rsidR="00985EBE" w:rsidRPr="00B567B7" w:rsidRDefault="008458D1" w:rsidP="0078106C">
            <w:pPr>
              <w:tabs>
                <w:tab w:val="decimal" w:pos="765"/>
              </w:tabs>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br w:type="page"/>
            </w:r>
            <w:r w:rsidRPr="00B567B7">
              <w:rPr>
                <w:rFonts w:ascii="Times New Roman" w:hAnsi="Times New Roman" w:cs="Times New Roman"/>
                <w:sz w:val="20"/>
                <w:szCs w:val="20"/>
              </w:rPr>
              <w:br w:type="page"/>
            </w:r>
          </w:p>
          <w:p w14:paraId="194B7CAA" w14:textId="0E9686CF" w:rsidR="002148B5" w:rsidRPr="00B567B7" w:rsidRDefault="00543A5A" w:rsidP="0078106C">
            <w:pPr>
              <w:tabs>
                <w:tab w:val="decimal" w:pos="765"/>
              </w:tabs>
              <w:ind w:left="104" w:hanging="104"/>
              <w:rPr>
                <w:rFonts w:ascii="Times New Roman" w:eastAsia="Times New Roman" w:hAnsi="Times New Roman" w:cs="Times New Roman"/>
                <w:b/>
                <w:bCs/>
                <w:sz w:val="20"/>
                <w:szCs w:val="20"/>
                <w:lang w:val="en-GB" w:bidi="ar-SA"/>
              </w:rPr>
            </w:pPr>
            <w:r w:rsidRPr="00543A5A">
              <w:rPr>
                <w:rFonts w:ascii="Times New Roman" w:eastAsia="Times New Roman" w:hAnsi="Times New Roman" w:cs="Times New Roman"/>
                <w:b/>
                <w:bCs/>
                <w:i/>
                <w:iCs/>
                <w:sz w:val="20"/>
                <w:szCs w:val="20"/>
                <w:lang w:val="en-GB" w:bidi="ar-SA"/>
              </w:rPr>
              <w:t>Net deferred tax (assets) liabilities</w:t>
            </w:r>
          </w:p>
        </w:tc>
        <w:tc>
          <w:tcPr>
            <w:tcW w:w="1528" w:type="dxa"/>
          </w:tcPr>
          <w:p w14:paraId="7FFA50AF" w14:textId="77777777" w:rsidR="002148B5" w:rsidRPr="00B567B7" w:rsidRDefault="002148B5" w:rsidP="0078106C">
            <w:pPr>
              <w:tabs>
                <w:tab w:val="decimal" w:pos="765"/>
              </w:tabs>
              <w:rPr>
                <w:rFonts w:ascii="Times New Roman" w:eastAsia="Times New Roman" w:hAnsi="Times New Roman" w:cs="Times New Roman"/>
                <w:sz w:val="20"/>
                <w:szCs w:val="20"/>
                <w:lang w:val="en-GB" w:bidi="ar-SA"/>
              </w:rPr>
            </w:pPr>
          </w:p>
        </w:tc>
        <w:tc>
          <w:tcPr>
            <w:tcW w:w="180" w:type="dxa"/>
          </w:tcPr>
          <w:p w14:paraId="40F63BFD" w14:textId="77777777" w:rsidR="002148B5" w:rsidRPr="00B567B7" w:rsidRDefault="002148B5" w:rsidP="0078106C">
            <w:pPr>
              <w:tabs>
                <w:tab w:val="decimal" w:pos="765"/>
              </w:tabs>
              <w:rPr>
                <w:rFonts w:ascii="Times New Roman" w:eastAsia="Times New Roman" w:hAnsi="Times New Roman" w:cs="Times New Roman"/>
                <w:sz w:val="20"/>
                <w:szCs w:val="20"/>
                <w:lang w:val="en-GB" w:bidi="ar-SA"/>
              </w:rPr>
            </w:pPr>
          </w:p>
        </w:tc>
        <w:tc>
          <w:tcPr>
            <w:tcW w:w="2966" w:type="dxa"/>
            <w:gridSpan w:val="3"/>
            <w:vMerge w:val="restart"/>
          </w:tcPr>
          <w:p w14:paraId="416840D6" w14:textId="77777777" w:rsidR="002148B5" w:rsidRPr="00B567B7" w:rsidRDefault="002148B5" w:rsidP="0078106C">
            <w:pPr>
              <w:tabs>
                <w:tab w:val="decimal" w:pos="765"/>
              </w:tabs>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b/>
                <w:sz w:val="20"/>
                <w:szCs w:val="20"/>
                <w:lang w:val="en-GB" w:bidi="ar-SA"/>
              </w:rPr>
              <w:t>Separate financial statements</w:t>
            </w:r>
            <w:r w:rsidRPr="00B567B7" w:rsidDel="00E133DF">
              <w:rPr>
                <w:rFonts w:ascii="Times New Roman" w:eastAsia="Times New Roman" w:hAnsi="Times New Roman" w:cs="Times New Roman"/>
                <w:sz w:val="20"/>
                <w:szCs w:val="20"/>
                <w:lang w:val="en-GB" w:bidi="ar-SA"/>
              </w:rPr>
              <w:t xml:space="preserve"> </w:t>
            </w:r>
          </w:p>
          <w:p w14:paraId="578C291C" w14:textId="3FBE5DAF" w:rsidR="002148B5" w:rsidRPr="00B567B7" w:rsidRDefault="002148B5" w:rsidP="0078106C">
            <w:pPr>
              <w:tabs>
                <w:tab w:val="decimal" w:pos="765"/>
              </w:tabs>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Charged / (</w:t>
            </w:r>
            <w:r w:rsidR="00543A5A">
              <w:rPr>
                <w:rFonts w:ascii="Times New Roman" w:eastAsia="Times New Roman" w:hAnsi="Times New Roman" w:cs="Times New Roman"/>
                <w:sz w:val="20"/>
                <w:szCs w:val="20"/>
                <w:lang w:val="en-GB" w:bidi="ar-SA"/>
              </w:rPr>
              <w:t>C</w:t>
            </w:r>
            <w:r w:rsidR="00543A5A" w:rsidRPr="00B567B7">
              <w:rPr>
                <w:rFonts w:ascii="Times New Roman" w:eastAsia="Times New Roman" w:hAnsi="Times New Roman" w:cs="Times New Roman"/>
                <w:sz w:val="20"/>
                <w:szCs w:val="20"/>
                <w:lang w:val="en-GB" w:bidi="ar-SA"/>
              </w:rPr>
              <w:t xml:space="preserve">redited </w:t>
            </w:r>
            <w:r w:rsidRPr="00B567B7">
              <w:rPr>
                <w:rFonts w:ascii="Times New Roman" w:eastAsia="Times New Roman" w:hAnsi="Times New Roman" w:cs="Times New Roman"/>
                <w:sz w:val="20"/>
                <w:szCs w:val="20"/>
                <w:lang w:val="en-GB" w:bidi="ar-SA"/>
              </w:rPr>
              <w:t>to</w:t>
            </w:r>
            <w:proofErr w:type="gramStart"/>
            <w:r w:rsidRPr="00B567B7">
              <w:rPr>
                <w:rFonts w:ascii="Times New Roman" w:eastAsia="Times New Roman" w:hAnsi="Times New Roman" w:cs="Times New Roman"/>
                <w:sz w:val="20"/>
                <w:szCs w:val="20"/>
                <w:lang w:val="en-GB" w:bidi="ar-SA"/>
              </w:rPr>
              <w:t>) :</w:t>
            </w:r>
            <w:proofErr w:type="gramEnd"/>
          </w:p>
        </w:tc>
        <w:tc>
          <w:tcPr>
            <w:tcW w:w="184" w:type="dxa"/>
          </w:tcPr>
          <w:p w14:paraId="3711E912" w14:textId="77777777" w:rsidR="002148B5" w:rsidRPr="00B567B7" w:rsidRDefault="002148B5" w:rsidP="0078106C">
            <w:pPr>
              <w:tabs>
                <w:tab w:val="decimal" w:pos="765"/>
              </w:tabs>
              <w:jc w:val="center"/>
              <w:rPr>
                <w:rFonts w:ascii="Times New Roman" w:eastAsia="Times New Roman" w:hAnsi="Times New Roman" w:cs="Times New Roman"/>
                <w:sz w:val="20"/>
                <w:szCs w:val="20"/>
                <w:lang w:val="en-GB" w:bidi="ar-SA"/>
              </w:rPr>
            </w:pPr>
          </w:p>
        </w:tc>
        <w:tc>
          <w:tcPr>
            <w:tcW w:w="1536" w:type="dxa"/>
            <w:gridSpan w:val="3"/>
          </w:tcPr>
          <w:p w14:paraId="45271F78" w14:textId="77777777" w:rsidR="002148B5" w:rsidRPr="00B567B7" w:rsidRDefault="002148B5" w:rsidP="0078106C">
            <w:pPr>
              <w:tabs>
                <w:tab w:val="decimal" w:pos="765"/>
              </w:tabs>
              <w:jc w:val="center"/>
              <w:rPr>
                <w:rFonts w:ascii="Times New Roman" w:eastAsia="Times New Roman" w:hAnsi="Times New Roman" w:cs="Times New Roman"/>
                <w:sz w:val="20"/>
                <w:szCs w:val="20"/>
                <w:lang w:val="en-GB" w:bidi="ar-SA"/>
              </w:rPr>
            </w:pPr>
          </w:p>
        </w:tc>
      </w:tr>
      <w:tr w:rsidR="002148B5" w:rsidRPr="00422F13" w14:paraId="285920C0" w14:textId="77777777" w:rsidTr="00475B3F">
        <w:trPr>
          <w:cantSplit/>
        </w:trPr>
        <w:tc>
          <w:tcPr>
            <w:tcW w:w="3056" w:type="dxa"/>
            <w:vMerge/>
          </w:tcPr>
          <w:p w14:paraId="59B1132A" w14:textId="77777777" w:rsidR="002148B5" w:rsidRPr="00B567B7" w:rsidRDefault="002148B5" w:rsidP="0078106C">
            <w:pPr>
              <w:tabs>
                <w:tab w:val="decimal" w:pos="765"/>
              </w:tabs>
              <w:rPr>
                <w:rFonts w:ascii="Times New Roman" w:eastAsia="Times New Roman" w:hAnsi="Times New Roman" w:cs="Times New Roman"/>
                <w:b/>
                <w:bCs/>
                <w:sz w:val="20"/>
                <w:szCs w:val="20"/>
                <w:lang w:val="en-GB" w:bidi="ar-SA"/>
              </w:rPr>
            </w:pPr>
          </w:p>
        </w:tc>
        <w:tc>
          <w:tcPr>
            <w:tcW w:w="1528" w:type="dxa"/>
          </w:tcPr>
          <w:p w14:paraId="79391A08" w14:textId="77777777" w:rsidR="002148B5" w:rsidRPr="00B567B7" w:rsidRDefault="002148B5" w:rsidP="0078106C">
            <w:pPr>
              <w:tabs>
                <w:tab w:val="decimal" w:pos="765"/>
              </w:tabs>
              <w:rPr>
                <w:rFonts w:ascii="Times New Roman" w:eastAsia="Times New Roman" w:hAnsi="Times New Roman" w:cs="Times New Roman"/>
                <w:sz w:val="20"/>
                <w:szCs w:val="20"/>
                <w:lang w:val="en-GB" w:bidi="ar-SA"/>
              </w:rPr>
            </w:pPr>
          </w:p>
        </w:tc>
        <w:tc>
          <w:tcPr>
            <w:tcW w:w="180" w:type="dxa"/>
          </w:tcPr>
          <w:p w14:paraId="1EA894B4" w14:textId="77777777" w:rsidR="002148B5" w:rsidRPr="00B567B7" w:rsidRDefault="002148B5" w:rsidP="0078106C">
            <w:pPr>
              <w:tabs>
                <w:tab w:val="decimal" w:pos="765"/>
              </w:tabs>
              <w:rPr>
                <w:rFonts w:ascii="Times New Roman" w:eastAsia="Times New Roman" w:hAnsi="Times New Roman" w:cs="Times New Roman"/>
                <w:sz w:val="20"/>
                <w:szCs w:val="20"/>
                <w:lang w:val="en-GB" w:bidi="ar-SA"/>
              </w:rPr>
            </w:pPr>
          </w:p>
        </w:tc>
        <w:tc>
          <w:tcPr>
            <w:tcW w:w="2966" w:type="dxa"/>
            <w:gridSpan w:val="3"/>
            <w:vMerge/>
            <w:tcBorders>
              <w:bottom w:val="single" w:sz="4" w:space="0" w:color="auto"/>
            </w:tcBorders>
          </w:tcPr>
          <w:p w14:paraId="445D712B" w14:textId="77777777" w:rsidR="002148B5" w:rsidRPr="00B567B7" w:rsidRDefault="002148B5" w:rsidP="0078106C">
            <w:pPr>
              <w:tabs>
                <w:tab w:val="decimal" w:pos="765"/>
              </w:tabs>
              <w:jc w:val="center"/>
              <w:rPr>
                <w:rFonts w:ascii="Times New Roman" w:eastAsia="Times New Roman" w:hAnsi="Times New Roman" w:cs="Times New Roman"/>
                <w:sz w:val="20"/>
                <w:szCs w:val="20"/>
                <w:lang w:val="en-GB" w:bidi="ar-SA"/>
              </w:rPr>
            </w:pPr>
          </w:p>
        </w:tc>
        <w:tc>
          <w:tcPr>
            <w:tcW w:w="184" w:type="dxa"/>
          </w:tcPr>
          <w:p w14:paraId="4FCB45CD" w14:textId="77777777" w:rsidR="002148B5" w:rsidRPr="00B567B7" w:rsidRDefault="002148B5" w:rsidP="0078106C">
            <w:pPr>
              <w:tabs>
                <w:tab w:val="decimal" w:pos="765"/>
              </w:tabs>
              <w:jc w:val="center"/>
              <w:rPr>
                <w:rFonts w:ascii="Times New Roman" w:eastAsia="Times New Roman" w:hAnsi="Times New Roman" w:cs="Times New Roman"/>
                <w:sz w:val="20"/>
                <w:szCs w:val="20"/>
                <w:lang w:val="en-GB" w:bidi="ar-SA"/>
              </w:rPr>
            </w:pPr>
          </w:p>
        </w:tc>
        <w:tc>
          <w:tcPr>
            <w:tcW w:w="1536" w:type="dxa"/>
            <w:gridSpan w:val="3"/>
          </w:tcPr>
          <w:p w14:paraId="4441B8BE" w14:textId="77777777" w:rsidR="002148B5" w:rsidRPr="00B567B7" w:rsidRDefault="002148B5" w:rsidP="0078106C">
            <w:pPr>
              <w:tabs>
                <w:tab w:val="decimal" w:pos="765"/>
              </w:tabs>
              <w:jc w:val="center"/>
              <w:rPr>
                <w:rFonts w:ascii="Times New Roman" w:eastAsia="Times New Roman" w:hAnsi="Times New Roman" w:cs="Times New Roman"/>
                <w:sz w:val="20"/>
                <w:szCs w:val="20"/>
                <w:lang w:val="en-GB" w:bidi="ar-SA"/>
              </w:rPr>
            </w:pPr>
          </w:p>
        </w:tc>
      </w:tr>
      <w:tr w:rsidR="002148B5" w:rsidRPr="00422F13" w14:paraId="6371F992" w14:textId="77777777" w:rsidTr="00475B3F">
        <w:trPr>
          <w:cantSplit/>
          <w:trHeight w:val="730"/>
        </w:trPr>
        <w:tc>
          <w:tcPr>
            <w:tcW w:w="3056" w:type="dxa"/>
            <w:vMerge/>
          </w:tcPr>
          <w:p w14:paraId="7E4A236A" w14:textId="77777777" w:rsidR="002148B5" w:rsidRPr="00B567B7" w:rsidRDefault="002148B5" w:rsidP="0078106C">
            <w:pPr>
              <w:tabs>
                <w:tab w:val="decimal" w:pos="765"/>
              </w:tabs>
              <w:rPr>
                <w:rFonts w:ascii="Times New Roman" w:eastAsia="Times New Roman" w:hAnsi="Times New Roman" w:cs="Times New Roman"/>
                <w:i/>
                <w:iCs/>
                <w:color w:val="0000FF"/>
                <w:sz w:val="20"/>
                <w:szCs w:val="20"/>
                <w:lang w:val="en-GB" w:bidi="ar-SA"/>
              </w:rPr>
            </w:pPr>
          </w:p>
        </w:tc>
        <w:tc>
          <w:tcPr>
            <w:tcW w:w="1528" w:type="dxa"/>
            <w:vAlign w:val="bottom"/>
          </w:tcPr>
          <w:p w14:paraId="7D3D8627" w14:textId="5A1B2D76" w:rsidR="002148B5" w:rsidRPr="00B567B7" w:rsidRDefault="002148B5" w:rsidP="0078106C">
            <w:pPr>
              <w:jc w:val="center"/>
              <w:rPr>
                <w:rFonts w:ascii="Times New Roman" w:eastAsia="Times New Roman" w:hAnsi="Times New Roman" w:cs="Times New Roman"/>
                <w:b/>
                <w:bCs/>
                <w:sz w:val="20"/>
                <w:szCs w:val="20"/>
              </w:rPr>
            </w:pPr>
            <w:r w:rsidRPr="00B567B7">
              <w:rPr>
                <w:rFonts w:ascii="Times New Roman" w:eastAsia="Times New Roman" w:hAnsi="Times New Roman" w:cs="Times New Roman"/>
                <w:b/>
                <w:bCs/>
                <w:sz w:val="20"/>
                <w:szCs w:val="20"/>
                <w:lang w:val="en-GB" w:bidi="ar-SA"/>
              </w:rPr>
              <w:t xml:space="preserve">At 1 </w:t>
            </w:r>
            <w:r w:rsidRPr="00B567B7">
              <w:rPr>
                <w:rFonts w:ascii="Times New Roman" w:eastAsia="Times New Roman" w:hAnsi="Times New Roman" w:cs="Times New Roman"/>
                <w:b/>
                <w:bCs/>
                <w:sz w:val="20"/>
                <w:szCs w:val="20"/>
                <w:lang w:val="en-GB" w:bidi="ar-SA"/>
              </w:rPr>
              <w:br/>
              <w:t xml:space="preserve">January </w:t>
            </w:r>
            <w:r w:rsidRPr="00B567B7">
              <w:rPr>
                <w:rFonts w:ascii="Times New Roman" w:eastAsia="Times New Roman" w:hAnsi="Times New Roman" w:cs="Times New Roman"/>
                <w:b/>
                <w:bCs/>
                <w:sz w:val="20"/>
                <w:szCs w:val="20"/>
                <w:lang w:val="en-GB" w:bidi="ar-SA"/>
              </w:rPr>
              <w:br/>
              <w:t>20</w:t>
            </w:r>
            <w:r w:rsidR="00CB26D0" w:rsidRPr="00CB26D0">
              <w:rPr>
                <w:rFonts w:ascii="Times New Roman" w:eastAsia="Times New Roman" w:hAnsi="Times New Roman" w:cs="Times New Roman"/>
                <w:b/>
                <w:bCs/>
                <w:sz w:val="20"/>
                <w:szCs w:val="20"/>
                <w:lang w:val="en-GB"/>
              </w:rPr>
              <w:t>2</w:t>
            </w:r>
            <w:r w:rsidR="005A7296">
              <w:rPr>
                <w:rFonts w:ascii="Times New Roman" w:eastAsia="Times New Roman" w:hAnsi="Times New Roman" w:cs="Times New Roman"/>
                <w:b/>
                <w:bCs/>
                <w:sz w:val="20"/>
                <w:szCs w:val="20"/>
                <w:lang w:val="en-GB"/>
              </w:rPr>
              <w:t>2</w:t>
            </w:r>
          </w:p>
        </w:tc>
        <w:tc>
          <w:tcPr>
            <w:tcW w:w="180" w:type="dxa"/>
            <w:vAlign w:val="bottom"/>
          </w:tcPr>
          <w:p w14:paraId="3C506EB2" w14:textId="77777777" w:rsidR="002148B5" w:rsidRPr="00B567B7" w:rsidRDefault="002148B5" w:rsidP="0078106C">
            <w:pPr>
              <w:jc w:val="center"/>
              <w:rPr>
                <w:rFonts w:ascii="Times New Roman" w:eastAsia="Times New Roman" w:hAnsi="Times New Roman" w:cs="Times New Roman"/>
                <w:sz w:val="20"/>
                <w:szCs w:val="20"/>
                <w:lang w:val="en-GB" w:bidi="ar-SA"/>
              </w:rPr>
            </w:pPr>
          </w:p>
          <w:p w14:paraId="74B3651F" w14:textId="77777777" w:rsidR="002148B5" w:rsidRPr="00B567B7" w:rsidRDefault="002148B5" w:rsidP="0078106C">
            <w:pPr>
              <w:jc w:val="center"/>
              <w:rPr>
                <w:rFonts w:ascii="Times New Roman" w:eastAsia="Times New Roman" w:hAnsi="Times New Roman" w:cs="Times New Roman"/>
                <w:sz w:val="20"/>
                <w:szCs w:val="20"/>
                <w:lang w:val="en-GB" w:bidi="ar-SA"/>
              </w:rPr>
            </w:pPr>
          </w:p>
          <w:p w14:paraId="213B5AE3" w14:textId="77777777" w:rsidR="002148B5" w:rsidRPr="00B567B7" w:rsidRDefault="002148B5" w:rsidP="0078106C">
            <w:pPr>
              <w:jc w:val="center"/>
              <w:rPr>
                <w:rFonts w:ascii="Times New Roman" w:eastAsia="Times New Roman" w:hAnsi="Times New Roman" w:cs="Times New Roman"/>
                <w:sz w:val="20"/>
                <w:szCs w:val="20"/>
                <w:lang w:val="en-GB" w:bidi="ar-SA"/>
              </w:rPr>
            </w:pPr>
          </w:p>
        </w:tc>
        <w:tc>
          <w:tcPr>
            <w:tcW w:w="1258" w:type="dxa"/>
            <w:vAlign w:val="bottom"/>
          </w:tcPr>
          <w:p w14:paraId="7D1A7D6B" w14:textId="77777777" w:rsidR="002148B5" w:rsidRPr="00B567B7" w:rsidRDefault="002148B5" w:rsidP="0078106C">
            <w:pPr>
              <w:jc w:val="center"/>
              <w:rPr>
                <w:rFonts w:ascii="Times New Roman" w:eastAsia="Times New Roman" w:hAnsi="Times New Roman" w:cs="Times New Roman"/>
                <w:sz w:val="20"/>
                <w:szCs w:val="20"/>
                <w:lang w:val="en-GB"/>
              </w:rPr>
            </w:pPr>
            <w:r w:rsidRPr="00B567B7">
              <w:rPr>
                <w:rFonts w:ascii="Times New Roman" w:eastAsia="Times New Roman" w:hAnsi="Times New Roman" w:cs="Times New Roman"/>
                <w:sz w:val="20"/>
                <w:szCs w:val="20"/>
                <w:lang w:val="en-GB" w:bidi="ar-SA"/>
              </w:rPr>
              <w:t>Profit or loss</w:t>
            </w:r>
          </w:p>
        </w:tc>
        <w:tc>
          <w:tcPr>
            <w:tcW w:w="180" w:type="dxa"/>
            <w:vAlign w:val="bottom"/>
          </w:tcPr>
          <w:p w14:paraId="7C4A7298" w14:textId="77777777" w:rsidR="002148B5" w:rsidRPr="00B567B7" w:rsidRDefault="002148B5" w:rsidP="0078106C">
            <w:pPr>
              <w:jc w:val="center"/>
              <w:rPr>
                <w:rFonts w:ascii="Times New Roman" w:eastAsia="Times New Roman" w:hAnsi="Times New Roman" w:cs="Times New Roman"/>
                <w:sz w:val="20"/>
                <w:szCs w:val="20"/>
                <w:lang w:val="en-GB" w:bidi="ar-SA"/>
              </w:rPr>
            </w:pPr>
          </w:p>
          <w:p w14:paraId="4F1B33D1" w14:textId="77777777" w:rsidR="002148B5" w:rsidRPr="00B567B7" w:rsidRDefault="002148B5" w:rsidP="0078106C">
            <w:pPr>
              <w:jc w:val="center"/>
              <w:rPr>
                <w:rFonts w:ascii="Times New Roman" w:eastAsia="Times New Roman" w:hAnsi="Times New Roman" w:cs="Times New Roman"/>
                <w:sz w:val="20"/>
                <w:szCs w:val="20"/>
                <w:lang w:val="en-GB" w:bidi="ar-SA"/>
              </w:rPr>
            </w:pPr>
          </w:p>
          <w:p w14:paraId="619FC9D7" w14:textId="77777777" w:rsidR="002148B5" w:rsidRPr="00B567B7" w:rsidRDefault="002148B5" w:rsidP="0078106C">
            <w:pPr>
              <w:jc w:val="center"/>
              <w:rPr>
                <w:rFonts w:ascii="Times New Roman" w:eastAsia="Times New Roman" w:hAnsi="Times New Roman" w:cs="Times New Roman"/>
                <w:sz w:val="20"/>
                <w:szCs w:val="20"/>
                <w:lang w:val="en-GB" w:bidi="ar-SA"/>
              </w:rPr>
            </w:pPr>
          </w:p>
        </w:tc>
        <w:tc>
          <w:tcPr>
            <w:tcW w:w="1528" w:type="dxa"/>
            <w:vAlign w:val="bottom"/>
          </w:tcPr>
          <w:p w14:paraId="4A0F330B" w14:textId="77777777" w:rsidR="002148B5" w:rsidRPr="00B567B7" w:rsidRDefault="002148B5" w:rsidP="0078106C">
            <w:pPr>
              <w:ind w:left="-72" w:right="-72"/>
              <w:jc w:val="center"/>
              <w:rPr>
                <w:rFonts w:ascii="Times New Roman" w:eastAsia="Times New Roman" w:hAnsi="Times New Roman" w:cs="Times New Roman"/>
                <w:color w:val="00FFFF"/>
                <w:sz w:val="20"/>
                <w:szCs w:val="20"/>
                <w:lang w:val="en-GB" w:bidi="ar-SA"/>
              </w:rPr>
            </w:pPr>
            <w:r w:rsidRPr="00B567B7">
              <w:rPr>
                <w:rFonts w:ascii="Times New Roman" w:eastAsia="Times New Roman" w:hAnsi="Times New Roman" w:cs="Times New Roman"/>
                <w:sz w:val="20"/>
                <w:szCs w:val="20"/>
                <w:lang w:val="en-GB" w:bidi="ar-SA"/>
              </w:rPr>
              <w:t>Other comprehensive income</w:t>
            </w:r>
          </w:p>
        </w:tc>
        <w:tc>
          <w:tcPr>
            <w:tcW w:w="184" w:type="dxa"/>
            <w:vAlign w:val="bottom"/>
          </w:tcPr>
          <w:p w14:paraId="44260317" w14:textId="77777777" w:rsidR="002148B5" w:rsidRPr="00B567B7" w:rsidRDefault="002148B5" w:rsidP="0078106C">
            <w:pPr>
              <w:tabs>
                <w:tab w:val="decimal" w:pos="765"/>
              </w:tabs>
              <w:jc w:val="center"/>
              <w:rPr>
                <w:rFonts w:ascii="Times New Roman" w:eastAsia="Times New Roman" w:hAnsi="Times New Roman" w:cs="Times New Roman"/>
                <w:sz w:val="20"/>
                <w:szCs w:val="20"/>
                <w:lang w:val="en-GB" w:bidi="ar-SA"/>
              </w:rPr>
            </w:pPr>
          </w:p>
          <w:p w14:paraId="015157E2" w14:textId="77777777" w:rsidR="002148B5" w:rsidRPr="00B567B7" w:rsidRDefault="002148B5" w:rsidP="0078106C">
            <w:pPr>
              <w:tabs>
                <w:tab w:val="decimal" w:pos="765"/>
              </w:tabs>
              <w:jc w:val="center"/>
              <w:rPr>
                <w:rFonts w:ascii="Times New Roman" w:eastAsia="Times New Roman" w:hAnsi="Times New Roman" w:cs="Times New Roman"/>
                <w:sz w:val="20"/>
                <w:szCs w:val="20"/>
                <w:lang w:val="en-GB" w:bidi="ar-SA"/>
              </w:rPr>
            </w:pPr>
          </w:p>
          <w:p w14:paraId="28A53A5E" w14:textId="77777777" w:rsidR="002148B5" w:rsidRPr="00B567B7" w:rsidRDefault="002148B5" w:rsidP="0078106C">
            <w:pPr>
              <w:tabs>
                <w:tab w:val="decimal" w:pos="765"/>
              </w:tabs>
              <w:jc w:val="center"/>
              <w:rPr>
                <w:rFonts w:ascii="Times New Roman" w:eastAsia="Times New Roman" w:hAnsi="Times New Roman" w:cs="Times New Roman"/>
                <w:sz w:val="20"/>
                <w:szCs w:val="20"/>
                <w:lang w:val="en-GB" w:bidi="ar-SA"/>
              </w:rPr>
            </w:pPr>
          </w:p>
        </w:tc>
        <w:tc>
          <w:tcPr>
            <w:tcW w:w="1536" w:type="dxa"/>
            <w:gridSpan w:val="3"/>
            <w:vAlign w:val="bottom"/>
          </w:tcPr>
          <w:p w14:paraId="65BCE3A4" w14:textId="77777777" w:rsidR="002148B5" w:rsidRPr="00B567B7" w:rsidRDefault="002148B5" w:rsidP="0078106C">
            <w:pPr>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At 31</w:t>
            </w:r>
          </w:p>
          <w:p w14:paraId="1A75F877" w14:textId="77777777" w:rsidR="002148B5" w:rsidRPr="00B567B7" w:rsidRDefault="002148B5" w:rsidP="0078106C">
            <w:pPr>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December</w:t>
            </w:r>
          </w:p>
          <w:p w14:paraId="3AC99BFD" w14:textId="5FABDF75" w:rsidR="002148B5" w:rsidRPr="00B567B7" w:rsidRDefault="002148B5" w:rsidP="0078106C">
            <w:pPr>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 xml:space="preserve"> </w:t>
            </w:r>
            <w:r w:rsidR="00B567B7" w:rsidRPr="00B567B7">
              <w:rPr>
                <w:rFonts w:ascii="Times New Roman" w:eastAsia="Times New Roman" w:hAnsi="Times New Roman" w:cs="Times New Roman"/>
                <w:b/>
                <w:bCs/>
                <w:sz w:val="20"/>
                <w:szCs w:val="20"/>
                <w:lang w:val="en-GB" w:bidi="ar-SA"/>
              </w:rPr>
              <w:t>202</w:t>
            </w:r>
            <w:r w:rsidR="005A7296">
              <w:rPr>
                <w:rFonts w:ascii="Times New Roman" w:eastAsia="Times New Roman" w:hAnsi="Times New Roman" w:cs="Times New Roman"/>
                <w:b/>
                <w:bCs/>
                <w:sz w:val="20"/>
                <w:szCs w:val="20"/>
                <w:lang w:val="en-GB" w:bidi="ar-SA"/>
              </w:rPr>
              <w:t>2</w:t>
            </w:r>
          </w:p>
        </w:tc>
      </w:tr>
      <w:tr w:rsidR="002148B5" w:rsidRPr="00422F13" w14:paraId="06245539" w14:textId="77777777" w:rsidTr="00475B3F">
        <w:trPr>
          <w:gridAfter w:val="2"/>
          <w:wAfter w:w="28" w:type="dxa"/>
          <w:cantSplit/>
        </w:trPr>
        <w:tc>
          <w:tcPr>
            <w:tcW w:w="3056" w:type="dxa"/>
          </w:tcPr>
          <w:p w14:paraId="26804CE1" w14:textId="77777777" w:rsidR="002148B5" w:rsidRPr="00B567B7" w:rsidRDefault="002148B5" w:rsidP="0078106C">
            <w:pPr>
              <w:ind w:right="-79"/>
              <w:rPr>
                <w:rFonts w:ascii="Times New Roman" w:eastAsia="Times New Roman" w:hAnsi="Times New Roman" w:cs="Times New Roman"/>
                <w:sz w:val="20"/>
                <w:szCs w:val="20"/>
                <w:lang w:val="en-GB" w:bidi="ar-SA"/>
              </w:rPr>
            </w:pPr>
          </w:p>
        </w:tc>
        <w:tc>
          <w:tcPr>
            <w:tcW w:w="6366" w:type="dxa"/>
            <w:gridSpan w:val="7"/>
          </w:tcPr>
          <w:p w14:paraId="23120A5D" w14:textId="77777777" w:rsidR="002148B5" w:rsidRPr="00B567B7" w:rsidRDefault="002148B5" w:rsidP="0078106C">
            <w:pPr>
              <w:tabs>
                <w:tab w:val="decimal" w:pos="551"/>
              </w:tabs>
              <w:ind w:right="11"/>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i/>
                <w:iCs/>
                <w:sz w:val="20"/>
                <w:szCs w:val="20"/>
                <w:lang w:val="en-GB" w:bidi="ar-SA"/>
              </w:rPr>
              <w:t>(</w:t>
            </w:r>
            <w:proofErr w:type="gramStart"/>
            <w:r w:rsidRPr="00B567B7">
              <w:rPr>
                <w:rFonts w:ascii="Times New Roman" w:eastAsia="Times New Roman" w:hAnsi="Times New Roman" w:cs="Times New Roman"/>
                <w:i/>
                <w:iCs/>
                <w:sz w:val="20"/>
                <w:szCs w:val="20"/>
                <w:lang w:val="en-GB" w:bidi="ar-SA"/>
              </w:rPr>
              <w:t>in</w:t>
            </w:r>
            <w:proofErr w:type="gramEnd"/>
            <w:r w:rsidRPr="00B567B7">
              <w:rPr>
                <w:rFonts w:ascii="Times New Roman" w:eastAsia="Times New Roman" w:hAnsi="Times New Roman" w:cs="Times New Roman"/>
                <w:i/>
                <w:iCs/>
                <w:sz w:val="20"/>
                <w:szCs w:val="20"/>
                <w:lang w:val="en-GB" w:bidi="ar-SA"/>
              </w:rPr>
              <w:t xml:space="preserve"> million Baht)</w:t>
            </w:r>
          </w:p>
        </w:tc>
      </w:tr>
      <w:tr w:rsidR="005A7296" w:rsidRPr="00422F13" w14:paraId="63F60FA7" w14:textId="77777777" w:rsidTr="00475B3F">
        <w:trPr>
          <w:cantSplit/>
        </w:trPr>
        <w:tc>
          <w:tcPr>
            <w:tcW w:w="3056" w:type="dxa"/>
          </w:tcPr>
          <w:p w14:paraId="3AE63177" w14:textId="77777777" w:rsidR="005A7296" w:rsidRPr="00B567B7" w:rsidRDefault="005A7296" w:rsidP="0078106C">
            <w:pPr>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Derivatives</w:t>
            </w:r>
          </w:p>
        </w:tc>
        <w:tc>
          <w:tcPr>
            <w:tcW w:w="1528" w:type="dxa"/>
          </w:tcPr>
          <w:p w14:paraId="2C048031" w14:textId="5FA8724E" w:rsidR="005A7296" w:rsidRPr="00B567B7" w:rsidRDefault="005A7296" w:rsidP="0078106C">
            <w:pPr>
              <w:tabs>
                <w:tab w:val="decimal" w:pos="127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155</w:t>
            </w:r>
          </w:p>
        </w:tc>
        <w:tc>
          <w:tcPr>
            <w:tcW w:w="180" w:type="dxa"/>
          </w:tcPr>
          <w:p w14:paraId="43B6A919"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258" w:type="dxa"/>
          </w:tcPr>
          <w:p w14:paraId="518200FE" w14:textId="5C35FC44" w:rsidR="005A7296" w:rsidRPr="00B567B7" w:rsidRDefault="00186A3C" w:rsidP="0078106C">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036CF31C" w14:textId="77777777" w:rsidR="005A7296" w:rsidRPr="00B567B7" w:rsidRDefault="005A7296" w:rsidP="0078106C">
            <w:pPr>
              <w:tabs>
                <w:tab w:val="decimal" w:pos="641"/>
                <w:tab w:val="decimal" w:pos="765"/>
              </w:tabs>
              <w:rPr>
                <w:rFonts w:ascii="Times New Roman" w:eastAsia="Times New Roman" w:hAnsi="Times New Roman" w:cs="Times New Roman"/>
                <w:sz w:val="20"/>
                <w:szCs w:val="20"/>
                <w:lang w:val="en-GB" w:bidi="ar-SA"/>
              </w:rPr>
            </w:pPr>
          </w:p>
        </w:tc>
        <w:tc>
          <w:tcPr>
            <w:tcW w:w="1528" w:type="dxa"/>
          </w:tcPr>
          <w:p w14:paraId="05B71CB1" w14:textId="1E1BA60E" w:rsidR="005A7296" w:rsidRPr="00B567B7" w:rsidRDefault="00186A3C" w:rsidP="0078106C">
            <w:pPr>
              <w:tabs>
                <w:tab w:val="decimal" w:pos="100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w:t>
            </w:r>
          </w:p>
        </w:tc>
        <w:tc>
          <w:tcPr>
            <w:tcW w:w="184" w:type="dxa"/>
          </w:tcPr>
          <w:p w14:paraId="5CD46986"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536" w:type="dxa"/>
            <w:gridSpan w:val="3"/>
          </w:tcPr>
          <w:p w14:paraId="5BE10E7F" w14:textId="25BE2966" w:rsidR="005A7296" w:rsidRPr="00B567B7" w:rsidRDefault="00186A3C" w:rsidP="0078106C">
            <w:pPr>
              <w:tabs>
                <w:tab w:val="decimal" w:pos="127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171</w:t>
            </w:r>
          </w:p>
        </w:tc>
      </w:tr>
      <w:tr w:rsidR="005A7296" w:rsidRPr="00422F13" w14:paraId="5C7E4309" w14:textId="77777777" w:rsidTr="00475B3F">
        <w:trPr>
          <w:cantSplit/>
          <w:trHeight w:val="64"/>
        </w:trPr>
        <w:tc>
          <w:tcPr>
            <w:tcW w:w="3056" w:type="dxa"/>
          </w:tcPr>
          <w:p w14:paraId="71C35A9F" w14:textId="77777777" w:rsidR="005A7296" w:rsidRPr="00B567B7" w:rsidRDefault="005A7296" w:rsidP="0078106C">
            <w:pPr>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Provisions</w:t>
            </w:r>
          </w:p>
        </w:tc>
        <w:tc>
          <w:tcPr>
            <w:tcW w:w="1528" w:type="dxa"/>
          </w:tcPr>
          <w:p w14:paraId="6E78879C" w14:textId="0B46FE62" w:rsidR="005A7296" w:rsidRPr="00B567B7" w:rsidRDefault="005A7296" w:rsidP="0078106C">
            <w:pPr>
              <w:tabs>
                <w:tab w:val="decimal" w:pos="127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p>
        </w:tc>
        <w:tc>
          <w:tcPr>
            <w:tcW w:w="180" w:type="dxa"/>
          </w:tcPr>
          <w:p w14:paraId="20F763A2" w14:textId="77777777" w:rsidR="005A7296" w:rsidRPr="00B567B7" w:rsidRDefault="005A7296" w:rsidP="0078106C">
            <w:pPr>
              <w:tabs>
                <w:tab w:val="decimal" w:pos="765"/>
                <w:tab w:val="decimal" w:pos="1181"/>
              </w:tabs>
              <w:rPr>
                <w:rFonts w:ascii="Times New Roman" w:eastAsia="Times New Roman" w:hAnsi="Times New Roman" w:cs="Times New Roman"/>
                <w:sz w:val="20"/>
                <w:szCs w:val="20"/>
                <w:lang w:val="en-GB" w:bidi="ar-SA"/>
              </w:rPr>
            </w:pPr>
          </w:p>
        </w:tc>
        <w:tc>
          <w:tcPr>
            <w:tcW w:w="1258" w:type="dxa"/>
          </w:tcPr>
          <w:p w14:paraId="4DB61059" w14:textId="3D999E4A" w:rsidR="005A7296" w:rsidRPr="00B567B7" w:rsidRDefault="00186A3C" w:rsidP="0078106C">
            <w:pPr>
              <w:tabs>
                <w:tab w:val="decimal" w:pos="100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p>
        </w:tc>
        <w:tc>
          <w:tcPr>
            <w:tcW w:w="180" w:type="dxa"/>
          </w:tcPr>
          <w:p w14:paraId="5C9DFFA5"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528" w:type="dxa"/>
          </w:tcPr>
          <w:p w14:paraId="34654A90" w14:textId="495A488F" w:rsidR="005A7296" w:rsidRPr="00B567B7" w:rsidRDefault="00186A3C" w:rsidP="0078106C">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4" w:type="dxa"/>
          </w:tcPr>
          <w:p w14:paraId="2CEA4630"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536" w:type="dxa"/>
            <w:gridSpan w:val="3"/>
          </w:tcPr>
          <w:p w14:paraId="32936B0B" w14:textId="279E8153" w:rsidR="005A7296" w:rsidRPr="00B567B7" w:rsidRDefault="00186A3C" w:rsidP="0078106C">
            <w:pPr>
              <w:tabs>
                <w:tab w:val="decimal" w:pos="127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p>
        </w:tc>
      </w:tr>
      <w:tr w:rsidR="005A7296" w:rsidRPr="0021343C" w14:paraId="59CCA5E3" w14:textId="77777777" w:rsidTr="00475B3F">
        <w:trPr>
          <w:cantSplit/>
        </w:trPr>
        <w:tc>
          <w:tcPr>
            <w:tcW w:w="3056" w:type="dxa"/>
          </w:tcPr>
          <w:p w14:paraId="5042AF2D" w14:textId="77777777" w:rsidR="005A7296" w:rsidRPr="00B567B7" w:rsidRDefault="005A7296" w:rsidP="0078106C">
            <w:pPr>
              <w:ind w:right="-79"/>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Total</w:t>
            </w:r>
          </w:p>
        </w:tc>
        <w:tc>
          <w:tcPr>
            <w:tcW w:w="1528" w:type="dxa"/>
            <w:tcBorders>
              <w:top w:val="single" w:sz="4" w:space="0" w:color="auto"/>
              <w:bottom w:val="double" w:sz="4" w:space="0" w:color="auto"/>
            </w:tcBorders>
          </w:tcPr>
          <w:p w14:paraId="29473D2C" w14:textId="57E6F31F" w:rsidR="005A7296" w:rsidRPr="00B567B7" w:rsidRDefault="005A7296" w:rsidP="0078106C">
            <w:pPr>
              <w:tabs>
                <w:tab w:val="decimal" w:pos="1271"/>
              </w:tabs>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153</w:t>
            </w:r>
          </w:p>
        </w:tc>
        <w:tc>
          <w:tcPr>
            <w:tcW w:w="180" w:type="dxa"/>
          </w:tcPr>
          <w:p w14:paraId="2D028313" w14:textId="77777777" w:rsidR="005A7296" w:rsidRPr="00B567B7" w:rsidRDefault="005A7296" w:rsidP="0078106C">
            <w:pPr>
              <w:tabs>
                <w:tab w:val="decimal" w:pos="765"/>
                <w:tab w:val="decimal" w:pos="1181"/>
              </w:tabs>
              <w:rPr>
                <w:rFonts w:ascii="Times New Roman" w:eastAsia="Times New Roman" w:hAnsi="Times New Roman" w:cs="Times New Roman"/>
                <w:sz w:val="20"/>
                <w:szCs w:val="20"/>
                <w:lang w:val="en-GB" w:bidi="ar-SA"/>
              </w:rPr>
            </w:pPr>
          </w:p>
        </w:tc>
        <w:tc>
          <w:tcPr>
            <w:tcW w:w="1258" w:type="dxa"/>
            <w:tcBorders>
              <w:top w:val="single" w:sz="4" w:space="0" w:color="auto"/>
              <w:bottom w:val="double" w:sz="4" w:space="0" w:color="auto"/>
            </w:tcBorders>
          </w:tcPr>
          <w:p w14:paraId="546B2B52" w14:textId="5209CE1E" w:rsidR="005A7296" w:rsidRPr="00B567B7" w:rsidRDefault="00186A3C" w:rsidP="0078106C">
            <w:pPr>
              <w:tabs>
                <w:tab w:val="decimal" w:pos="1001"/>
              </w:tabs>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w:t>
            </w:r>
          </w:p>
        </w:tc>
        <w:tc>
          <w:tcPr>
            <w:tcW w:w="180" w:type="dxa"/>
          </w:tcPr>
          <w:p w14:paraId="2E69C434" w14:textId="77777777" w:rsidR="005A7296" w:rsidRPr="00B567B7" w:rsidRDefault="005A7296" w:rsidP="0078106C">
            <w:pPr>
              <w:tabs>
                <w:tab w:val="decimal" w:pos="765"/>
              </w:tabs>
              <w:rPr>
                <w:rFonts w:ascii="Times New Roman" w:eastAsia="Times New Roman" w:hAnsi="Times New Roman" w:cs="Times New Roman"/>
                <w:b/>
                <w:bCs/>
                <w:sz w:val="20"/>
                <w:szCs w:val="20"/>
                <w:lang w:val="en-GB" w:bidi="ar-SA"/>
              </w:rPr>
            </w:pPr>
          </w:p>
        </w:tc>
        <w:tc>
          <w:tcPr>
            <w:tcW w:w="1528" w:type="dxa"/>
            <w:tcBorders>
              <w:top w:val="single" w:sz="4" w:space="0" w:color="auto"/>
              <w:bottom w:val="double" w:sz="4" w:space="0" w:color="auto"/>
            </w:tcBorders>
          </w:tcPr>
          <w:p w14:paraId="2A98C972" w14:textId="5D353747" w:rsidR="005A7296" w:rsidRPr="00B567B7" w:rsidRDefault="00186A3C" w:rsidP="0078106C">
            <w:pPr>
              <w:tabs>
                <w:tab w:val="decimal" w:pos="1001"/>
              </w:tabs>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16</w:t>
            </w:r>
          </w:p>
        </w:tc>
        <w:tc>
          <w:tcPr>
            <w:tcW w:w="184" w:type="dxa"/>
          </w:tcPr>
          <w:p w14:paraId="4274E9FD" w14:textId="77777777" w:rsidR="005A7296" w:rsidRPr="00B567B7" w:rsidRDefault="005A7296" w:rsidP="0078106C">
            <w:pPr>
              <w:tabs>
                <w:tab w:val="decimal" w:pos="765"/>
                <w:tab w:val="decimal" w:pos="1001"/>
              </w:tabs>
              <w:rPr>
                <w:rFonts w:ascii="Times New Roman" w:eastAsia="Times New Roman" w:hAnsi="Times New Roman" w:cs="Times New Roman"/>
                <w:b/>
                <w:bCs/>
                <w:sz w:val="20"/>
                <w:szCs w:val="20"/>
                <w:lang w:val="en-GB" w:bidi="ar-SA"/>
              </w:rPr>
            </w:pPr>
          </w:p>
        </w:tc>
        <w:tc>
          <w:tcPr>
            <w:tcW w:w="1536" w:type="dxa"/>
            <w:gridSpan w:val="3"/>
            <w:tcBorders>
              <w:top w:val="single" w:sz="4" w:space="0" w:color="auto"/>
              <w:bottom w:val="double" w:sz="4" w:space="0" w:color="auto"/>
            </w:tcBorders>
          </w:tcPr>
          <w:p w14:paraId="1A416501" w14:textId="5D968B96" w:rsidR="005A7296" w:rsidRPr="00B567B7" w:rsidRDefault="00186A3C" w:rsidP="0078106C">
            <w:pPr>
              <w:tabs>
                <w:tab w:val="decimal" w:pos="1271"/>
              </w:tabs>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168</w:t>
            </w:r>
          </w:p>
        </w:tc>
      </w:tr>
      <w:tr w:rsidR="00112FE0" w:rsidRPr="00B567B7" w14:paraId="0B1E1A8B" w14:textId="77777777" w:rsidTr="00475B3F">
        <w:trPr>
          <w:gridAfter w:val="1"/>
          <w:wAfter w:w="8" w:type="dxa"/>
          <w:cantSplit/>
        </w:trPr>
        <w:tc>
          <w:tcPr>
            <w:tcW w:w="3056" w:type="dxa"/>
            <w:vAlign w:val="bottom"/>
          </w:tcPr>
          <w:p w14:paraId="0FBA34A7" w14:textId="77777777" w:rsidR="00112FE0" w:rsidRPr="00B567B7" w:rsidRDefault="00112FE0" w:rsidP="0078106C">
            <w:pPr>
              <w:tabs>
                <w:tab w:val="decimal" w:pos="765"/>
              </w:tabs>
              <w:rPr>
                <w:rFonts w:ascii="Times New Roman" w:eastAsia="Times New Roman" w:hAnsi="Times New Roman" w:cs="Times New Roman"/>
                <w:sz w:val="20"/>
                <w:szCs w:val="20"/>
                <w:lang w:val="en-GB" w:bidi="ar-SA"/>
              </w:rPr>
            </w:pPr>
          </w:p>
        </w:tc>
        <w:tc>
          <w:tcPr>
            <w:tcW w:w="1528" w:type="dxa"/>
          </w:tcPr>
          <w:p w14:paraId="7582A52F" w14:textId="77777777" w:rsidR="00112FE0" w:rsidRPr="00B567B7" w:rsidRDefault="00112FE0" w:rsidP="0078106C">
            <w:pPr>
              <w:tabs>
                <w:tab w:val="decimal" w:pos="765"/>
              </w:tabs>
              <w:rPr>
                <w:rFonts w:ascii="Times New Roman" w:eastAsia="Times New Roman" w:hAnsi="Times New Roman" w:cs="Times New Roman"/>
                <w:sz w:val="20"/>
                <w:szCs w:val="20"/>
                <w:lang w:val="en-GB" w:bidi="ar-SA"/>
              </w:rPr>
            </w:pPr>
          </w:p>
        </w:tc>
        <w:tc>
          <w:tcPr>
            <w:tcW w:w="180" w:type="dxa"/>
          </w:tcPr>
          <w:p w14:paraId="3007F6F5" w14:textId="77777777" w:rsidR="00112FE0" w:rsidRPr="00B567B7" w:rsidRDefault="00112FE0" w:rsidP="0078106C">
            <w:pPr>
              <w:tabs>
                <w:tab w:val="decimal" w:pos="765"/>
              </w:tabs>
              <w:rPr>
                <w:rFonts w:ascii="Times New Roman" w:eastAsia="Times New Roman" w:hAnsi="Times New Roman" w:cs="Times New Roman"/>
                <w:sz w:val="20"/>
                <w:szCs w:val="20"/>
                <w:lang w:val="en-GB" w:bidi="ar-SA"/>
              </w:rPr>
            </w:pPr>
          </w:p>
        </w:tc>
        <w:tc>
          <w:tcPr>
            <w:tcW w:w="2966" w:type="dxa"/>
            <w:gridSpan w:val="3"/>
          </w:tcPr>
          <w:p w14:paraId="3C99EAA6" w14:textId="77777777" w:rsidR="00112FE0" w:rsidRPr="00B567B7" w:rsidRDefault="00112FE0" w:rsidP="0078106C">
            <w:pPr>
              <w:tabs>
                <w:tab w:val="decimal" w:pos="765"/>
              </w:tabs>
              <w:jc w:val="center"/>
              <w:rPr>
                <w:rFonts w:ascii="Times New Roman" w:eastAsia="Times New Roman" w:hAnsi="Times New Roman" w:cs="Times New Roman"/>
                <w:b/>
                <w:sz w:val="20"/>
                <w:szCs w:val="20"/>
                <w:lang w:val="en-GB" w:bidi="ar-SA"/>
              </w:rPr>
            </w:pPr>
          </w:p>
        </w:tc>
        <w:tc>
          <w:tcPr>
            <w:tcW w:w="184" w:type="dxa"/>
          </w:tcPr>
          <w:p w14:paraId="77CBAD61" w14:textId="77777777" w:rsidR="00112FE0" w:rsidRPr="00B567B7" w:rsidRDefault="00112FE0" w:rsidP="0078106C">
            <w:pPr>
              <w:tabs>
                <w:tab w:val="decimal" w:pos="765"/>
              </w:tabs>
              <w:jc w:val="center"/>
              <w:rPr>
                <w:rFonts w:ascii="Times New Roman" w:eastAsia="Times New Roman" w:hAnsi="Times New Roman" w:cs="Times New Roman"/>
                <w:sz w:val="20"/>
                <w:szCs w:val="20"/>
                <w:lang w:val="en-GB" w:bidi="ar-SA"/>
              </w:rPr>
            </w:pPr>
          </w:p>
        </w:tc>
        <w:tc>
          <w:tcPr>
            <w:tcW w:w="1528" w:type="dxa"/>
            <w:gridSpan w:val="2"/>
          </w:tcPr>
          <w:p w14:paraId="5BC76297" w14:textId="77777777" w:rsidR="00112FE0" w:rsidRPr="00B567B7" w:rsidRDefault="00112FE0" w:rsidP="0078106C">
            <w:pPr>
              <w:tabs>
                <w:tab w:val="decimal" w:pos="765"/>
              </w:tabs>
              <w:jc w:val="center"/>
              <w:rPr>
                <w:rFonts w:ascii="Times New Roman" w:eastAsia="Times New Roman" w:hAnsi="Times New Roman" w:cs="Times New Roman"/>
                <w:sz w:val="20"/>
                <w:szCs w:val="20"/>
                <w:lang w:val="en-GB" w:bidi="ar-SA"/>
              </w:rPr>
            </w:pPr>
          </w:p>
        </w:tc>
      </w:tr>
      <w:tr w:rsidR="005A7296" w:rsidRPr="00B567B7" w14:paraId="2DD342FE" w14:textId="77777777" w:rsidTr="00475B3F">
        <w:trPr>
          <w:gridAfter w:val="1"/>
          <w:wAfter w:w="8" w:type="dxa"/>
          <w:cantSplit/>
        </w:trPr>
        <w:tc>
          <w:tcPr>
            <w:tcW w:w="3056" w:type="dxa"/>
            <w:vMerge w:val="restart"/>
            <w:vAlign w:val="bottom"/>
          </w:tcPr>
          <w:p w14:paraId="52EBC7C2" w14:textId="19A3EE15" w:rsidR="005A7296" w:rsidRPr="00B567B7" w:rsidRDefault="005A7296" w:rsidP="0078106C">
            <w:pPr>
              <w:tabs>
                <w:tab w:val="decimal" w:pos="765"/>
              </w:tabs>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br w:type="page"/>
            </w:r>
            <w:r w:rsidRPr="00B567B7">
              <w:rPr>
                <w:rFonts w:ascii="Times New Roman" w:hAnsi="Times New Roman" w:cs="Times New Roman"/>
                <w:sz w:val="20"/>
                <w:szCs w:val="20"/>
              </w:rPr>
              <w:br w:type="page"/>
            </w:r>
            <w:r w:rsidRPr="00B567B7">
              <w:rPr>
                <w:rFonts w:ascii="Times New Roman" w:eastAsia="Times New Roman" w:hAnsi="Times New Roman" w:cs="Times New Roman"/>
                <w:sz w:val="20"/>
                <w:szCs w:val="20"/>
                <w:lang w:val="en-GB" w:bidi="ar-SA"/>
              </w:rPr>
              <w:br w:type="page"/>
            </w:r>
          </w:p>
          <w:p w14:paraId="27A41781" w14:textId="77777777" w:rsidR="00112FE0" w:rsidRPr="00B567B7" w:rsidRDefault="00112FE0" w:rsidP="0078106C">
            <w:pPr>
              <w:tabs>
                <w:tab w:val="decimal" w:pos="765"/>
              </w:tabs>
              <w:rPr>
                <w:rFonts w:ascii="Times New Roman" w:eastAsia="Times New Roman" w:hAnsi="Times New Roman" w:cs="Times New Roman"/>
                <w:sz w:val="20"/>
                <w:szCs w:val="20"/>
                <w:lang w:val="en-GB" w:bidi="ar-SA"/>
              </w:rPr>
            </w:pPr>
          </w:p>
          <w:p w14:paraId="3A5B51C4"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p w14:paraId="5C5CA272"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p w14:paraId="68D0CBE0" w14:textId="77777777" w:rsidR="005A7296" w:rsidRPr="00B567B7" w:rsidRDefault="005A7296" w:rsidP="0078106C">
            <w:pPr>
              <w:tabs>
                <w:tab w:val="decimal" w:pos="765"/>
              </w:tabs>
              <w:ind w:left="104" w:hanging="104"/>
              <w:rPr>
                <w:rFonts w:ascii="Times New Roman" w:eastAsia="Times New Roman" w:hAnsi="Times New Roman" w:cs="Times New Roman"/>
                <w:b/>
                <w:bCs/>
                <w:sz w:val="20"/>
                <w:szCs w:val="20"/>
                <w:lang w:val="en-GB" w:bidi="ar-SA"/>
              </w:rPr>
            </w:pPr>
            <w:r w:rsidRPr="00543A5A">
              <w:rPr>
                <w:rFonts w:ascii="Times New Roman" w:eastAsia="Times New Roman" w:hAnsi="Times New Roman" w:cs="Times New Roman"/>
                <w:b/>
                <w:bCs/>
                <w:i/>
                <w:iCs/>
                <w:sz w:val="20"/>
                <w:szCs w:val="20"/>
                <w:lang w:val="en-GB" w:bidi="ar-SA"/>
              </w:rPr>
              <w:t>Net deferred tax (assets) liabilities</w:t>
            </w:r>
          </w:p>
        </w:tc>
        <w:tc>
          <w:tcPr>
            <w:tcW w:w="1528" w:type="dxa"/>
          </w:tcPr>
          <w:p w14:paraId="2D2A2FC3"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80" w:type="dxa"/>
          </w:tcPr>
          <w:p w14:paraId="46770815"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2966" w:type="dxa"/>
            <w:gridSpan w:val="3"/>
            <w:vMerge w:val="restart"/>
          </w:tcPr>
          <w:p w14:paraId="5F7DE8F7" w14:textId="77777777" w:rsidR="005A7296" w:rsidRPr="00B567B7" w:rsidRDefault="005A7296" w:rsidP="0078106C">
            <w:pPr>
              <w:tabs>
                <w:tab w:val="decimal" w:pos="765"/>
              </w:tabs>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b/>
                <w:sz w:val="20"/>
                <w:szCs w:val="20"/>
                <w:lang w:val="en-GB" w:bidi="ar-SA"/>
              </w:rPr>
              <w:t>Separate financial statements</w:t>
            </w:r>
            <w:r w:rsidRPr="00B567B7" w:rsidDel="00E133DF">
              <w:rPr>
                <w:rFonts w:ascii="Times New Roman" w:eastAsia="Times New Roman" w:hAnsi="Times New Roman" w:cs="Times New Roman"/>
                <w:sz w:val="20"/>
                <w:szCs w:val="20"/>
                <w:lang w:val="en-GB" w:bidi="ar-SA"/>
              </w:rPr>
              <w:t xml:space="preserve"> </w:t>
            </w:r>
          </w:p>
          <w:p w14:paraId="7C5F35AD" w14:textId="77777777" w:rsidR="005A7296" w:rsidRPr="00B567B7" w:rsidRDefault="005A7296" w:rsidP="0078106C">
            <w:pPr>
              <w:tabs>
                <w:tab w:val="decimal" w:pos="765"/>
              </w:tabs>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Charged / (</w:t>
            </w:r>
            <w:r>
              <w:rPr>
                <w:rFonts w:ascii="Times New Roman" w:eastAsia="Times New Roman" w:hAnsi="Times New Roman" w:cs="Times New Roman"/>
                <w:sz w:val="20"/>
                <w:szCs w:val="20"/>
                <w:lang w:val="en-GB" w:bidi="ar-SA"/>
              </w:rPr>
              <w:t>C</w:t>
            </w:r>
            <w:r w:rsidRPr="00B567B7">
              <w:rPr>
                <w:rFonts w:ascii="Times New Roman" w:eastAsia="Times New Roman" w:hAnsi="Times New Roman" w:cs="Times New Roman"/>
                <w:sz w:val="20"/>
                <w:szCs w:val="20"/>
                <w:lang w:val="en-GB" w:bidi="ar-SA"/>
              </w:rPr>
              <w:t>redited to</w:t>
            </w:r>
            <w:proofErr w:type="gramStart"/>
            <w:r w:rsidRPr="00B567B7">
              <w:rPr>
                <w:rFonts w:ascii="Times New Roman" w:eastAsia="Times New Roman" w:hAnsi="Times New Roman" w:cs="Times New Roman"/>
                <w:sz w:val="20"/>
                <w:szCs w:val="20"/>
                <w:lang w:val="en-GB" w:bidi="ar-SA"/>
              </w:rPr>
              <w:t>) :</w:t>
            </w:r>
            <w:proofErr w:type="gramEnd"/>
          </w:p>
        </w:tc>
        <w:tc>
          <w:tcPr>
            <w:tcW w:w="184" w:type="dxa"/>
          </w:tcPr>
          <w:p w14:paraId="6B9B27E7" w14:textId="77777777" w:rsidR="005A7296" w:rsidRPr="00B567B7" w:rsidRDefault="005A7296" w:rsidP="0078106C">
            <w:pPr>
              <w:tabs>
                <w:tab w:val="decimal" w:pos="765"/>
              </w:tabs>
              <w:jc w:val="center"/>
              <w:rPr>
                <w:rFonts w:ascii="Times New Roman" w:eastAsia="Times New Roman" w:hAnsi="Times New Roman" w:cs="Times New Roman"/>
                <w:sz w:val="20"/>
                <w:szCs w:val="20"/>
                <w:lang w:val="en-GB" w:bidi="ar-SA"/>
              </w:rPr>
            </w:pPr>
          </w:p>
        </w:tc>
        <w:tc>
          <w:tcPr>
            <w:tcW w:w="1528" w:type="dxa"/>
            <w:gridSpan w:val="2"/>
          </w:tcPr>
          <w:p w14:paraId="3A56C513" w14:textId="77777777" w:rsidR="005A7296" w:rsidRPr="00B567B7" w:rsidRDefault="005A7296" w:rsidP="0078106C">
            <w:pPr>
              <w:tabs>
                <w:tab w:val="decimal" w:pos="765"/>
              </w:tabs>
              <w:jc w:val="center"/>
              <w:rPr>
                <w:rFonts w:ascii="Times New Roman" w:eastAsia="Times New Roman" w:hAnsi="Times New Roman" w:cs="Times New Roman"/>
                <w:sz w:val="20"/>
                <w:szCs w:val="20"/>
                <w:lang w:val="en-GB" w:bidi="ar-SA"/>
              </w:rPr>
            </w:pPr>
          </w:p>
        </w:tc>
      </w:tr>
      <w:tr w:rsidR="005A7296" w:rsidRPr="00B567B7" w14:paraId="2C8F9CC3" w14:textId="77777777" w:rsidTr="00475B3F">
        <w:trPr>
          <w:gridAfter w:val="1"/>
          <w:wAfter w:w="8" w:type="dxa"/>
          <w:cantSplit/>
        </w:trPr>
        <w:tc>
          <w:tcPr>
            <w:tcW w:w="3056" w:type="dxa"/>
            <w:vMerge/>
          </w:tcPr>
          <w:p w14:paraId="1CBDE2FE" w14:textId="77777777" w:rsidR="005A7296" w:rsidRPr="00B567B7" w:rsidRDefault="005A7296" w:rsidP="0078106C">
            <w:pPr>
              <w:tabs>
                <w:tab w:val="decimal" w:pos="765"/>
              </w:tabs>
              <w:rPr>
                <w:rFonts w:ascii="Times New Roman" w:eastAsia="Times New Roman" w:hAnsi="Times New Roman" w:cs="Times New Roman"/>
                <w:b/>
                <w:bCs/>
                <w:sz w:val="20"/>
                <w:szCs w:val="20"/>
                <w:lang w:val="en-GB" w:bidi="ar-SA"/>
              </w:rPr>
            </w:pPr>
          </w:p>
        </w:tc>
        <w:tc>
          <w:tcPr>
            <w:tcW w:w="1528" w:type="dxa"/>
          </w:tcPr>
          <w:p w14:paraId="3BB9E026"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80" w:type="dxa"/>
          </w:tcPr>
          <w:p w14:paraId="64D8DC48"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2966" w:type="dxa"/>
            <w:gridSpan w:val="3"/>
            <w:vMerge/>
            <w:tcBorders>
              <w:bottom w:val="single" w:sz="4" w:space="0" w:color="auto"/>
            </w:tcBorders>
          </w:tcPr>
          <w:p w14:paraId="6E87A51F" w14:textId="77777777" w:rsidR="005A7296" w:rsidRPr="00B567B7" w:rsidRDefault="005A7296" w:rsidP="0078106C">
            <w:pPr>
              <w:tabs>
                <w:tab w:val="decimal" w:pos="765"/>
              </w:tabs>
              <w:jc w:val="center"/>
              <w:rPr>
                <w:rFonts w:ascii="Times New Roman" w:eastAsia="Times New Roman" w:hAnsi="Times New Roman" w:cs="Times New Roman"/>
                <w:sz w:val="20"/>
                <w:szCs w:val="20"/>
                <w:lang w:val="en-GB" w:bidi="ar-SA"/>
              </w:rPr>
            </w:pPr>
          </w:p>
        </w:tc>
        <w:tc>
          <w:tcPr>
            <w:tcW w:w="184" w:type="dxa"/>
          </w:tcPr>
          <w:p w14:paraId="64D696D6" w14:textId="77777777" w:rsidR="005A7296" w:rsidRPr="00B567B7" w:rsidRDefault="005A7296" w:rsidP="0078106C">
            <w:pPr>
              <w:tabs>
                <w:tab w:val="decimal" w:pos="765"/>
              </w:tabs>
              <w:jc w:val="center"/>
              <w:rPr>
                <w:rFonts w:ascii="Times New Roman" w:eastAsia="Times New Roman" w:hAnsi="Times New Roman" w:cs="Times New Roman"/>
                <w:sz w:val="20"/>
                <w:szCs w:val="20"/>
                <w:lang w:val="en-GB" w:bidi="ar-SA"/>
              </w:rPr>
            </w:pPr>
          </w:p>
        </w:tc>
        <w:tc>
          <w:tcPr>
            <w:tcW w:w="1528" w:type="dxa"/>
            <w:gridSpan w:val="2"/>
          </w:tcPr>
          <w:p w14:paraId="17658442" w14:textId="77777777" w:rsidR="005A7296" w:rsidRPr="00B567B7" w:rsidRDefault="005A7296" w:rsidP="0078106C">
            <w:pPr>
              <w:tabs>
                <w:tab w:val="decimal" w:pos="765"/>
              </w:tabs>
              <w:jc w:val="center"/>
              <w:rPr>
                <w:rFonts w:ascii="Times New Roman" w:eastAsia="Times New Roman" w:hAnsi="Times New Roman" w:cs="Times New Roman"/>
                <w:sz w:val="20"/>
                <w:szCs w:val="20"/>
                <w:lang w:val="en-GB" w:bidi="ar-SA"/>
              </w:rPr>
            </w:pPr>
          </w:p>
        </w:tc>
      </w:tr>
      <w:tr w:rsidR="005A7296" w:rsidRPr="00B567B7" w14:paraId="4255AFB2" w14:textId="77777777" w:rsidTr="00475B3F">
        <w:trPr>
          <w:cantSplit/>
          <w:trHeight w:val="730"/>
        </w:trPr>
        <w:tc>
          <w:tcPr>
            <w:tcW w:w="3056" w:type="dxa"/>
            <w:vMerge/>
          </w:tcPr>
          <w:p w14:paraId="1C7DB4F1" w14:textId="77777777" w:rsidR="005A7296" w:rsidRPr="00B567B7" w:rsidRDefault="005A7296" w:rsidP="0078106C">
            <w:pPr>
              <w:tabs>
                <w:tab w:val="decimal" w:pos="765"/>
              </w:tabs>
              <w:rPr>
                <w:rFonts w:ascii="Times New Roman" w:eastAsia="Times New Roman" w:hAnsi="Times New Roman" w:cs="Times New Roman"/>
                <w:i/>
                <w:iCs/>
                <w:color w:val="0000FF"/>
                <w:sz w:val="20"/>
                <w:szCs w:val="20"/>
                <w:lang w:val="en-GB" w:bidi="ar-SA"/>
              </w:rPr>
            </w:pPr>
          </w:p>
        </w:tc>
        <w:tc>
          <w:tcPr>
            <w:tcW w:w="1528" w:type="dxa"/>
            <w:vAlign w:val="bottom"/>
          </w:tcPr>
          <w:p w14:paraId="1D933BB3" w14:textId="238B60AD" w:rsidR="005A7296" w:rsidRPr="00B567B7" w:rsidRDefault="005A7296" w:rsidP="0078106C">
            <w:pPr>
              <w:jc w:val="center"/>
              <w:rPr>
                <w:rFonts w:ascii="Times New Roman" w:eastAsia="Times New Roman" w:hAnsi="Times New Roman" w:cs="Times New Roman"/>
                <w:b/>
                <w:bCs/>
                <w:sz w:val="20"/>
                <w:szCs w:val="20"/>
              </w:rPr>
            </w:pPr>
            <w:r w:rsidRPr="00B567B7">
              <w:rPr>
                <w:rFonts w:ascii="Times New Roman" w:eastAsia="Times New Roman" w:hAnsi="Times New Roman" w:cs="Times New Roman"/>
                <w:b/>
                <w:bCs/>
                <w:sz w:val="20"/>
                <w:szCs w:val="20"/>
                <w:lang w:val="en-GB" w:bidi="ar-SA"/>
              </w:rPr>
              <w:t xml:space="preserve">At 1 </w:t>
            </w:r>
            <w:r w:rsidRPr="00B567B7">
              <w:rPr>
                <w:rFonts w:ascii="Times New Roman" w:eastAsia="Times New Roman" w:hAnsi="Times New Roman" w:cs="Times New Roman"/>
                <w:b/>
                <w:bCs/>
                <w:sz w:val="20"/>
                <w:szCs w:val="20"/>
                <w:lang w:val="en-GB" w:bidi="ar-SA"/>
              </w:rPr>
              <w:br/>
              <w:t xml:space="preserve">January </w:t>
            </w:r>
            <w:r w:rsidRPr="00B567B7">
              <w:rPr>
                <w:rFonts w:ascii="Times New Roman" w:eastAsia="Times New Roman" w:hAnsi="Times New Roman" w:cs="Times New Roman"/>
                <w:b/>
                <w:bCs/>
                <w:sz w:val="20"/>
                <w:szCs w:val="20"/>
                <w:lang w:val="en-GB" w:bidi="ar-SA"/>
              </w:rPr>
              <w:br/>
              <w:t>20</w:t>
            </w:r>
            <w:r w:rsidR="00CB26D0" w:rsidRPr="00CB26D0">
              <w:rPr>
                <w:rFonts w:ascii="Times New Roman" w:eastAsia="Times New Roman" w:hAnsi="Times New Roman" w:cs="Times New Roman"/>
                <w:b/>
                <w:bCs/>
                <w:sz w:val="20"/>
                <w:szCs w:val="20"/>
                <w:lang w:val="en-GB"/>
              </w:rPr>
              <w:t>2</w:t>
            </w:r>
            <w:r>
              <w:rPr>
                <w:rFonts w:ascii="Times New Roman" w:eastAsia="Times New Roman" w:hAnsi="Times New Roman" w:cs="Times New Roman"/>
                <w:b/>
                <w:bCs/>
                <w:sz w:val="20"/>
                <w:szCs w:val="20"/>
                <w:lang w:val="en-GB"/>
              </w:rPr>
              <w:t>1</w:t>
            </w:r>
          </w:p>
        </w:tc>
        <w:tc>
          <w:tcPr>
            <w:tcW w:w="180" w:type="dxa"/>
            <w:vAlign w:val="bottom"/>
          </w:tcPr>
          <w:p w14:paraId="3465F3B5" w14:textId="77777777" w:rsidR="005A7296" w:rsidRPr="00B567B7" w:rsidRDefault="005A7296" w:rsidP="0078106C">
            <w:pPr>
              <w:jc w:val="center"/>
              <w:rPr>
                <w:rFonts w:ascii="Times New Roman" w:eastAsia="Times New Roman" w:hAnsi="Times New Roman" w:cs="Times New Roman"/>
                <w:sz w:val="20"/>
                <w:szCs w:val="20"/>
                <w:lang w:val="en-GB" w:bidi="ar-SA"/>
              </w:rPr>
            </w:pPr>
          </w:p>
          <w:p w14:paraId="46432AA4" w14:textId="77777777" w:rsidR="005A7296" w:rsidRPr="00B567B7" w:rsidRDefault="005A7296" w:rsidP="0078106C">
            <w:pPr>
              <w:jc w:val="center"/>
              <w:rPr>
                <w:rFonts w:ascii="Times New Roman" w:eastAsia="Times New Roman" w:hAnsi="Times New Roman" w:cs="Times New Roman"/>
                <w:sz w:val="20"/>
                <w:szCs w:val="20"/>
                <w:lang w:val="en-GB" w:bidi="ar-SA"/>
              </w:rPr>
            </w:pPr>
          </w:p>
          <w:p w14:paraId="19C79EC9" w14:textId="77777777" w:rsidR="005A7296" w:rsidRPr="00B567B7" w:rsidRDefault="005A7296" w:rsidP="0078106C">
            <w:pPr>
              <w:jc w:val="center"/>
              <w:rPr>
                <w:rFonts w:ascii="Times New Roman" w:eastAsia="Times New Roman" w:hAnsi="Times New Roman" w:cs="Times New Roman"/>
                <w:sz w:val="20"/>
                <w:szCs w:val="20"/>
                <w:lang w:val="en-GB" w:bidi="ar-SA"/>
              </w:rPr>
            </w:pPr>
          </w:p>
        </w:tc>
        <w:tc>
          <w:tcPr>
            <w:tcW w:w="1258" w:type="dxa"/>
            <w:vAlign w:val="bottom"/>
          </w:tcPr>
          <w:p w14:paraId="1A234A42" w14:textId="77777777" w:rsidR="005A7296" w:rsidRPr="00B567B7" w:rsidRDefault="005A7296" w:rsidP="0078106C">
            <w:pPr>
              <w:jc w:val="center"/>
              <w:rPr>
                <w:rFonts w:ascii="Times New Roman" w:eastAsia="Times New Roman" w:hAnsi="Times New Roman" w:cs="Times New Roman"/>
                <w:sz w:val="20"/>
                <w:szCs w:val="20"/>
                <w:lang w:val="en-GB"/>
              </w:rPr>
            </w:pPr>
            <w:r w:rsidRPr="00B567B7">
              <w:rPr>
                <w:rFonts w:ascii="Times New Roman" w:eastAsia="Times New Roman" w:hAnsi="Times New Roman" w:cs="Times New Roman"/>
                <w:sz w:val="20"/>
                <w:szCs w:val="20"/>
                <w:lang w:val="en-GB" w:bidi="ar-SA"/>
              </w:rPr>
              <w:t>Profit or loss</w:t>
            </w:r>
          </w:p>
        </w:tc>
        <w:tc>
          <w:tcPr>
            <w:tcW w:w="180" w:type="dxa"/>
            <w:vAlign w:val="bottom"/>
          </w:tcPr>
          <w:p w14:paraId="56E47328" w14:textId="77777777" w:rsidR="005A7296" w:rsidRPr="00B567B7" w:rsidRDefault="005A7296" w:rsidP="0078106C">
            <w:pPr>
              <w:jc w:val="center"/>
              <w:rPr>
                <w:rFonts w:ascii="Times New Roman" w:eastAsia="Times New Roman" w:hAnsi="Times New Roman" w:cs="Times New Roman"/>
                <w:sz w:val="20"/>
                <w:szCs w:val="20"/>
                <w:lang w:val="en-GB" w:bidi="ar-SA"/>
              </w:rPr>
            </w:pPr>
          </w:p>
          <w:p w14:paraId="1522B3AE" w14:textId="77777777" w:rsidR="005A7296" w:rsidRPr="00B567B7" w:rsidRDefault="005A7296" w:rsidP="0078106C">
            <w:pPr>
              <w:jc w:val="center"/>
              <w:rPr>
                <w:rFonts w:ascii="Times New Roman" w:eastAsia="Times New Roman" w:hAnsi="Times New Roman" w:cs="Times New Roman"/>
                <w:sz w:val="20"/>
                <w:szCs w:val="20"/>
                <w:lang w:val="en-GB" w:bidi="ar-SA"/>
              </w:rPr>
            </w:pPr>
          </w:p>
          <w:p w14:paraId="6F53CE22" w14:textId="77777777" w:rsidR="005A7296" w:rsidRPr="00B567B7" w:rsidRDefault="005A7296" w:rsidP="0078106C">
            <w:pPr>
              <w:jc w:val="center"/>
              <w:rPr>
                <w:rFonts w:ascii="Times New Roman" w:eastAsia="Times New Roman" w:hAnsi="Times New Roman" w:cs="Times New Roman"/>
                <w:sz w:val="20"/>
                <w:szCs w:val="20"/>
                <w:lang w:val="en-GB" w:bidi="ar-SA"/>
              </w:rPr>
            </w:pPr>
          </w:p>
        </w:tc>
        <w:tc>
          <w:tcPr>
            <w:tcW w:w="1528" w:type="dxa"/>
            <w:vAlign w:val="bottom"/>
          </w:tcPr>
          <w:p w14:paraId="7D17E9D4" w14:textId="77777777" w:rsidR="005A7296" w:rsidRPr="00B567B7" w:rsidRDefault="005A7296" w:rsidP="0078106C">
            <w:pPr>
              <w:ind w:left="-72" w:right="-72"/>
              <w:jc w:val="center"/>
              <w:rPr>
                <w:rFonts w:ascii="Times New Roman" w:eastAsia="Times New Roman" w:hAnsi="Times New Roman" w:cs="Times New Roman"/>
                <w:color w:val="00FFFF"/>
                <w:sz w:val="20"/>
                <w:szCs w:val="20"/>
                <w:lang w:val="en-GB" w:bidi="ar-SA"/>
              </w:rPr>
            </w:pPr>
            <w:r w:rsidRPr="00B567B7">
              <w:rPr>
                <w:rFonts w:ascii="Times New Roman" w:eastAsia="Times New Roman" w:hAnsi="Times New Roman" w:cs="Times New Roman"/>
                <w:sz w:val="20"/>
                <w:szCs w:val="20"/>
                <w:lang w:val="en-GB" w:bidi="ar-SA"/>
              </w:rPr>
              <w:t>Other comprehensive income</w:t>
            </w:r>
          </w:p>
        </w:tc>
        <w:tc>
          <w:tcPr>
            <w:tcW w:w="184" w:type="dxa"/>
            <w:vAlign w:val="bottom"/>
          </w:tcPr>
          <w:p w14:paraId="19727768" w14:textId="77777777" w:rsidR="005A7296" w:rsidRPr="00B567B7" w:rsidRDefault="005A7296" w:rsidP="0078106C">
            <w:pPr>
              <w:tabs>
                <w:tab w:val="decimal" w:pos="765"/>
              </w:tabs>
              <w:jc w:val="center"/>
              <w:rPr>
                <w:rFonts w:ascii="Times New Roman" w:eastAsia="Times New Roman" w:hAnsi="Times New Roman" w:cs="Times New Roman"/>
                <w:sz w:val="20"/>
                <w:szCs w:val="20"/>
                <w:lang w:val="en-GB" w:bidi="ar-SA"/>
              </w:rPr>
            </w:pPr>
          </w:p>
          <w:p w14:paraId="575BA154" w14:textId="77777777" w:rsidR="005A7296" w:rsidRPr="00B567B7" w:rsidRDefault="005A7296" w:rsidP="0078106C">
            <w:pPr>
              <w:tabs>
                <w:tab w:val="decimal" w:pos="765"/>
              </w:tabs>
              <w:jc w:val="center"/>
              <w:rPr>
                <w:rFonts w:ascii="Times New Roman" w:eastAsia="Times New Roman" w:hAnsi="Times New Roman" w:cs="Times New Roman"/>
                <w:sz w:val="20"/>
                <w:szCs w:val="20"/>
                <w:lang w:val="en-GB" w:bidi="ar-SA"/>
              </w:rPr>
            </w:pPr>
          </w:p>
          <w:p w14:paraId="7148F778" w14:textId="77777777" w:rsidR="005A7296" w:rsidRPr="00B567B7" w:rsidRDefault="005A7296" w:rsidP="0078106C">
            <w:pPr>
              <w:tabs>
                <w:tab w:val="decimal" w:pos="765"/>
              </w:tabs>
              <w:jc w:val="center"/>
              <w:rPr>
                <w:rFonts w:ascii="Times New Roman" w:eastAsia="Times New Roman" w:hAnsi="Times New Roman" w:cs="Times New Roman"/>
                <w:sz w:val="20"/>
                <w:szCs w:val="20"/>
                <w:lang w:val="en-GB" w:bidi="ar-SA"/>
              </w:rPr>
            </w:pPr>
          </w:p>
        </w:tc>
        <w:tc>
          <w:tcPr>
            <w:tcW w:w="1536" w:type="dxa"/>
            <w:gridSpan w:val="3"/>
            <w:vAlign w:val="bottom"/>
          </w:tcPr>
          <w:p w14:paraId="174A9C46" w14:textId="77777777" w:rsidR="005A7296" w:rsidRPr="00B567B7" w:rsidRDefault="005A7296" w:rsidP="0078106C">
            <w:pPr>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At 31</w:t>
            </w:r>
          </w:p>
          <w:p w14:paraId="2459EFA4" w14:textId="77777777" w:rsidR="005A7296" w:rsidRPr="00B567B7" w:rsidRDefault="005A7296" w:rsidP="0078106C">
            <w:pPr>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December</w:t>
            </w:r>
          </w:p>
          <w:p w14:paraId="294B21A0" w14:textId="77777777" w:rsidR="005A7296" w:rsidRPr="00B567B7" w:rsidRDefault="005A7296" w:rsidP="0078106C">
            <w:pPr>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 xml:space="preserve"> 202</w:t>
            </w:r>
            <w:r>
              <w:rPr>
                <w:rFonts w:ascii="Times New Roman" w:eastAsia="Times New Roman" w:hAnsi="Times New Roman" w:cs="Times New Roman"/>
                <w:b/>
                <w:bCs/>
                <w:sz w:val="20"/>
                <w:szCs w:val="20"/>
                <w:lang w:val="en-GB" w:bidi="ar-SA"/>
              </w:rPr>
              <w:t>1</w:t>
            </w:r>
          </w:p>
        </w:tc>
      </w:tr>
      <w:tr w:rsidR="005A7296" w:rsidRPr="00B567B7" w14:paraId="44552E79" w14:textId="77777777" w:rsidTr="00475B3F">
        <w:trPr>
          <w:gridAfter w:val="1"/>
          <w:wAfter w:w="8" w:type="dxa"/>
          <w:cantSplit/>
        </w:trPr>
        <w:tc>
          <w:tcPr>
            <w:tcW w:w="3056" w:type="dxa"/>
          </w:tcPr>
          <w:p w14:paraId="6C421ED2" w14:textId="77777777" w:rsidR="005A7296" w:rsidRPr="00B567B7" w:rsidRDefault="005A7296" w:rsidP="0078106C">
            <w:pPr>
              <w:ind w:right="-79"/>
              <w:rPr>
                <w:rFonts w:ascii="Times New Roman" w:eastAsia="Times New Roman" w:hAnsi="Times New Roman" w:cs="Times New Roman"/>
                <w:sz w:val="20"/>
                <w:szCs w:val="20"/>
                <w:lang w:val="en-GB" w:bidi="ar-SA"/>
              </w:rPr>
            </w:pPr>
          </w:p>
        </w:tc>
        <w:tc>
          <w:tcPr>
            <w:tcW w:w="6386" w:type="dxa"/>
            <w:gridSpan w:val="8"/>
          </w:tcPr>
          <w:p w14:paraId="3FA5525A" w14:textId="77777777" w:rsidR="005A7296" w:rsidRPr="00B567B7" w:rsidRDefault="005A7296" w:rsidP="0078106C">
            <w:pPr>
              <w:tabs>
                <w:tab w:val="decimal" w:pos="551"/>
              </w:tabs>
              <w:ind w:right="11"/>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i/>
                <w:iCs/>
                <w:sz w:val="20"/>
                <w:szCs w:val="20"/>
                <w:lang w:val="en-GB" w:bidi="ar-SA"/>
              </w:rPr>
              <w:t>(</w:t>
            </w:r>
            <w:proofErr w:type="gramStart"/>
            <w:r w:rsidRPr="00B567B7">
              <w:rPr>
                <w:rFonts w:ascii="Times New Roman" w:eastAsia="Times New Roman" w:hAnsi="Times New Roman" w:cs="Times New Roman"/>
                <w:i/>
                <w:iCs/>
                <w:sz w:val="20"/>
                <w:szCs w:val="20"/>
                <w:lang w:val="en-GB" w:bidi="ar-SA"/>
              </w:rPr>
              <w:t>in</w:t>
            </w:r>
            <w:proofErr w:type="gramEnd"/>
            <w:r w:rsidRPr="00B567B7">
              <w:rPr>
                <w:rFonts w:ascii="Times New Roman" w:eastAsia="Times New Roman" w:hAnsi="Times New Roman" w:cs="Times New Roman"/>
                <w:i/>
                <w:iCs/>
                <w:sz w:val="20"/>
                <w:szCs w:val="20"/>
                <w:lang w:val="en-GB" w:bidi="ar-SA"/>
              </w:rPr>
              <w:t xml:space="preserve"> million Baht)</w:t>
            </w:r>
          </w:p>
        </w:tc>
      </w:tr>
      <w:tr w:rsidR="005A7296" w:rsidRPr="00B567B7" w14:paraId="725636FF" w14:textId="77777777" w:rsidTr="00475B3F">
        <w:trPr>
          <w:cantSplit/>
        </w:trPr>
        <w:tc>
          <w:tcPr>
            <w:tcW w:w="3056" w:type="dxa"/>
          </w:tcPr>
          <w:p w14:paraId="12E4A164" w14:textId="77777777" w:rsidR="005A7296" w:rsidRPr="00B567B7" w:rsidRDefault="005A7296" w:rsidP="0078106C">
            <w:pPr>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Derivatives</w:t>
            </w:r>
          </w:p>
        </w:tc>
        <w:tc>
          <w:tcPr>
            <w:tcW w:w="1528" w:type="dxa"/>
          </w:tcPr>
          <w:p w14:paraId="68102D1A" w14:textId="77777777" w:rsidR="005A7296" w:rsidRPr="00B567B7" w:rsidRDefault="005A7296" w:rsidP="0078106C">
            <w:pPr>
              <w:tabs>
                <w:tab w:val="decimal" w:pos="127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143</w:t>
            </w:r>
          </w:p>
        </w:tc>
        <w:tc>
          <w:tcPr>
            <w:tcW w:w="180" w:type="dxa"/>
          </w:tcPr>
          <w:p w14:paraId="4F9F2BFD"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258" w:type="dxa"/>
          </w:tcPr>
          <w:p w14:paraId="2867782E" w14:textId="77777777" w:rsidR="005A7296" w:rsidRPr="00B567B7" w:rsidRDefault="005A7296" w:rsidP="0078106C">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247A4C70" w14:textId="77777777" w:rsidR="005A7296" w:rsidRPr="00B567B7" w:rsidRDefault="005A7296" w:rsidP="0078106C">
            <w:pPr>
              <w:tabs>
                <w:tab w:val="decimal" w:pos="641"/>
                <w:tab w:val="decimal" w:pos="765"/>
              </w:tabs>
              <w:rPr>
                <w:rFonts w:ascii="Times New Roman" w:eastAsia="Times New Roman" w:hAnsi="Times New Roman" w:cs="Times New Roman"/>
                <w:sz w:val="20"/>
                <w:szCs w:val="20"/>
                <w:lang w:val="en-GB" w:bidi="ar-SA"/>
              </w:rPr>
            </w:pPr>
          </w:p>
        </w:tc>
        <w:tc>
          <w:tcPr>
            <w:tcW w:w="1528" w:type="dxa"/>
          </w:tcPr>
          <w:p w14:paraId="02D3225C" w14:textId="77777777" w:rsidR="005A7296" w:rsidRPr="00B567B7" w:rsidRDefault="005A7296" w:rsidP="0078106C">
            <w:pPr>
              <w:tabs>
                <w:tab w:val="decimal" w:pos="100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w:t>
            </w:r>
          </w:p>
        </w:tc>
        <w:tc>
          <w:tcPr>
            <w:tcW w:w="184" w:type="dxa"/>
          </w:tcPr>
          <w:p w14:paraId="78D9C357"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536" w:type="dxa"/>
            <w:gridSpan w:val="3"/>
          </w:tcPr>
          <w:p w14:paraId="5527C8FB" w14:textId="77777777" w:rsidR="005A7296" w:rsidRPr="00B567B7" w:rsidRDefault="005A7296" w:rsidP="0078106C">
            <w:pPr>
              <w:tabs>
                <w:tab w:val="decimal" w:pos="127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155</w:t>
            </w:r>
          </w:p>
        </w:tc>
      </w:tr>
      <w:tr w:rsidR="005A7296" w:rsidRPr="00B567B7" w14:paraId="784CBCBC" w14:textId="77777777" w:rsidTr="00475B3F">
        <w:trPr>
          <w:cantSplit/>
          <w:trHeight w:val="64"/>
        </w:trPr>
        <w:tc>
          <w:tcPr>
            <w:tcW w:w="3056" w:type="dxa"/>
          </w:tcPr>
          <w:p w14:paraId="7088D177" w14:textId="77777777" w:rsidR="005A7296" w:rsidRPr="00B567B7" w:rsidRDefault="005A7296" w:rsidP="0078106C">
            <w:pPr>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Provisions</w:t>
            </w:r>
          </w:p>
        </w:tc>
        <w:tc>
          <w:tcPr>
            <w:tcW w:w="1528" w:type="dxa"/>
          </w:tcPr>
          <w:p w14:paraId="4BD8B3BF" w14:textId="77777777" w:rsidR="005A7296" w:rsidRPr="00B567B7" w:rsidRDefault="005A7296" w:rsidP="0078106C">
            <w:pPr>
              <w:tabs>
                <w:tab w:val="decimal" w:pos="127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w:t>
            </w:r>
          </w:p>
        </w:tc>
        <w:tc>
          <w:tcPr>
            <w:tcW w:w="180" w:type="dxa"/>
          </w:tcPr>
          <w:p w14:paraId="5374876B" w14:textId="77777777" w:rsidR="005A7296" w:rsidRPr="00B567B7" w:rsidRDefault="005A7296" w:rsidP="0078106C">
            <w:pPr>
              <w:tabs>
                <w:tab w:val="decimal" w:pos="765"/>
                <w:tab w:val="decimal" w:pos="1181"/>
              </w:tabs>
              <w:rPr>
                <w:rFonts w:ascii="Times New Roman" w:eastAsia="Times New Roman" w:hAnsi="Times New Roman" w:cs="Times New Roman"/>
                <w:sz w:val="20"/>
                <w:szCs w:val="20"/>
                <w:lang w:val="en-GB" w:bidi="ar-SA"/>
              </w:rPr>
            </w:pPr>
          </w:p>
        </w:tc>
        <w:tc>
          <w:tcPr>
            <w:tcW w:w="1258" w:type="dxa"/>
          </w:tcPr>
          <w:p w14:paraId="387BF654" w14:textId="77777777" w:rsidR="005A7296" w:rsidRPr="00B567B7" w:rsidRDefault="005A7296" w:rsidP="0078106C">
            <w:pPr>
              <w:tabs>
                <w:tab w:val="decimal" w:pos="100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p>
        </w:tc>
        <w:tc>
          <w:tcPr>
            <w:tcW w:w="180" w:type="dxa"/>
          </w:tcPr>
          <w:p w14:paraId="06A5C1EC"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528" w:type="dxa"/>
          </w:tcPr>
          <w:p w14:paraId="200D2033" w14:textId="77777777" w:rsidR="005A7296" w:rsidRPr="00B567B7" w:rsidRDefault="005A7296" w:rsidP="0078106C">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4" w:type="dxa"/>
          </w:tcPr>
          <w:p w14:paraId="32991779"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536" w:type="dxa"/>
            <w:gridSpan w:val="3"/>
          </w:tcPr>
          <w:p w14:paraId="362659B8" w14:textId="77777777" w:rsidR="005A7296" w:rsidRPr="00B567B7" w:rsidRDefault="005A7296" w:rsidP="0078106C">
            <w:pPr>
              <w:tabs>
                <w:tab w:val="decimal" w:pos="127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p>
        </w:tc>
      </w:tr>
      <w:tr w:rsidR="005A7296" w:rsidRPr="004560A8" w14:paraId="641DFDC8" w14:textId="77777777" w:rsidTr="00475B3F">
        <w:trPr>
          <w:cantSplit/>
        </w:trPr>
        <w:tc>
          <w:tcPr>
            <w:tcW w:w="3056" w:type="dxa"/>
          </w:tcPr>
          <w:p w14:paraId="32F170C8" w14:textId="77777777" w:rsidR="005A7296" w:rsidRPr="00B567B7" w:rsidRDefault="005A7296" w:rsidP="0078106C">
            <w:pPr>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 xml:space="preserve">Loss </w:t>
            </w:r>
            <w:proofErr w:type="gramStart"/>
            <w:r w:rsidRPr="00B567B7">
              <w:rPr>
                <w:rFonts w:ascii="Times New Roman" w:eastAsia="Times New Roman" w:hAnsi="Times New Roman" w:cs="Times New Roman"/>
                <w:sz w:val="20"/>
                <w:szCs w:val="20"/>
                <w:lang w:val="en-GB" w:bidi="ar-SA"/>
              </w:rPr>
              <w:t>carry</w:t>
            </w:r>
            <w:proofErr w:type="gramEnd"/>
            <w:r w:rsidRPr="00B567B7">
              <w:rPr>
                <w:rFonts w:ascii="Times New Roman" w:eastAsia="Times New Roman" w:hAnsi="Times New Roman" w:cs="Times New Roman"/>
                <w:sz w:val="20"/>
                <w:szCs w:val="20"/>
                <w:lang w:val="en-GB" w:bidi="ar-SA"/>
              </w:rPr>
              <w:t xml:space="preserve"> forward</w:t>
            </w:r>
          </w:p>
        </w:tc>
        <w:tc>
          <w:tcPr>
            <w:tcW w:w="1528" w:type="dxa"/>
          </w:tcPr>
          <w:p w14:paraId="7380857D" w14:textId="77777777" w:rsidR="005A7296" w:rsidRPr="00B567B7" w:rsidRDefault="005A7296" w:rsidP="0078106C">
            <w:pPr>
              <w:tabs>
                <w:tab w:val="decimal" w:pos="127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w:t>
            </w:r>
          </w:p>
        </w:tc>
        <w:tc>
          <w:tcPr>
            <w:tcW w:w="180" w:type="dxa"/>
          </w:tcPr>
          <w:p w14:paraId="248E0EA3" w14:textId="77777777" w:rsidR="005A7296" w:rsidRPr="00B567B7" w:rsidRDefault="005A7296" w:rsidP="0078106C">
            <w:pPr>
              <w:tabs>
                <w:tab w:val="decimal" w:pos="765"/>
                <w:tab w:val="decimal" w:pos="1181"/>
              </w:tabs>
              <w:rPr>
                <w:rFonts w:ascii="Times New Roman" w:eastAsia="Times New Roman" w:hAnsi="Times New Roman" w:cs="Times New Roman"/>
                <w:sz w:val="20"/>
                <w:szCs w:val="20"/>
                <w:lang w:val="en-GB" w:bidi="ar-SA"/>
              </w:rPr>
            </w:pPr>
          </w:p>
        </w:tc>
        <w:tc>
          <w:tcPr>
            <w:tcW w:w="1258" w:type="dxa"/>
          </w:tcPr>
          <w:p w14:paraId="78D4515D" w14:textId="77777777" w:rsidR="005A7296" w:rsidRPr="00B567B7" w:rsidRDefault="005A7296" w:rsidP="0078106C">
            <w:pPr>
              <w:tabs>
                <w:tab w:val="decimal" w:pos="100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w:t>
            </w:r>
          </w:p>
        </w:tc>
        <w:tc>
          <w:tcPr>
            <w:tcW w:w="180" w:type="dxa"/>
          </w:tcPr>
          <w:p w14:paraId="044247F0"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528" w:type="dxa"/>
          </w:tcPr>
          <w:p w14:paraId="7DCE6C12" w14:textId="77777777" w:rsidR="005A7296" w:rsidRPr="00B567B7" w:rsidRDefault="005A7296" w:rsidP="0078106C">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4" w:type="dxa"/>
          </w:tcPr>
          <w:p w14:paraId="7314DCFB" w14:textId="77777777" w:rsidR="005A7296" w:rsidRPr="00B567B7" w:rsidRDefault="005A7296" w:rsidP="0078106C">
            <w:pPr>
              <w:tabs>
                <w:tab w:val="decimal" w:pos="765"/>
              </w:tabs>
              <w:rPr>
                <w:rFonts w:ascii="Times New Roman" w:eastAsia="Times New Roman" w:hAnsi="Times New Roman" w:cs="Times New Roman"/>
                <w:sz w:val="20"/>
                <w:szCs w:val="20"/>
                <w:lang w:val="en-GB" w:bidi="ar-SA"/>
              </w:rPr>
            </w:pPr>
          </w:p>
        </w:tc>
        <w:tc>
          <w:tcPr>
            <w:tcW w:w="1536" w:type="dxa"/>
            <w:gridSpan w:val="3"/>
          </w:tcPr>
          <w:p w14:paraId="026E7F80" w14:textId="77777777" w:rsidR="005A7296" w:rsidRPr="004560A8" w:rsidRDefault="005A7296" w:rsidP="0078106C">
            <w:pPr>
              <w:tabs>
                <w:tab w:val="decimal" w:pos="1000"/>
              </w:tabs>
              <w:ind w:right="11"/>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val="en-GB" w:bidi="ar-SA"/>
              </w:rPr>
              <w:t>-</w:t>
            </w:r>
          </w:p>
        </w:tc>
      </w:tr>
      <w:tr w:rsidR="005A7296" w:rsidRPr="00B567B7" w14:paraId="115BC460" w14:textId="77777777" w:rsidTr="00475B3F">
        <w:trPr>
          <w:cantSplit/>
        </w:trPr>
        <w:tc>
          <w:tcPr>
            <w:tcW w:w="3056" w:type="dxa"/>
          </w:tcPr>
          <w:p w14:paraId="6D9DC8E8" w14:textId="77777777" w:rsidR="005A7296" w:rsidRPr="00B567B7" w:rsidRDefault="005A7296" w:rsidP="00BF70CC">
            <w:pPr>
              <w:spacing w:line="240" w:lineRule="atLeast"/>
              <w:ind w:right="-79"/>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Total</w:t>
            </w:r>
          </w:p>
        </w:tc>
        <w:tc>
          <w:tcPr>
            <w:tcW w:w="1528" w:type="dxa"/>
            <w:tcBorders>
              <w:top w:val="single" w:sz="4" w:space="0" w:color="auto"/>
              <w:bottom w:val="double" w:sz="4" w:space="0" w:color="auto"/>
            </w:tcBorders>
          </w:tcPr>
          <w:p w14:paraId="593168A9" w14:textId="77777777" w:rsidR="005A7296" w:rsidRPr="00B567B7" w:rsidRDefault="005A7296" w:rsidP="00BF70CC">
            <w:pPr>
              <w:tabs>
                <w:tab w:val="decimal" w:pos="127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132</w:t>
            </w:r>
          </w:p>
        </w:tc>
        <w:tc>
          <w:tcPr>
            <w:tcW w:w="180" w:type="dxa"/>
          </w:tcPr>
          <w:p w14:paraId="57890950" w14:textId="77777777" w:rsidR="005A7296" w:rsidRPr="00B567B7" w:rsidRDefault="005A7296" w:rsidP="00BF70CC">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58" w:type="dxa"/>
            <w:tcBorders>
              <w:top w:val="single" w:sz="4" w:space="0" w:color="auto"/>
              <w:bottom w:val="double" w:sz="4" w:space="0" w:color="auto"/>
            </w:tcBorders>
          </w:tcPr>
          <w:p w14:paraId="3F372DCF" w14:textId="77777777" w:rsidR="005A7296" w:rsidRPr="00B567B7" w:rsidRDefault="005A7296" w:rsidP="00BF70CC">
            <w:pPr>
              <w:tabs>
                <w:tab w:val="decimal" w:pos="100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9</w:t>
            </w:r>
          </w:p>
        </w:tc>
        <w:tc>
          <w:tcPr>
            <w:tcW w:w="180" w:type="dxa"/>
          </w:tcPr>
          <w:p w14:paraId="42E53FAE" w14:textId="77777777" w:rsidR="005A7296" w:rsidRPr="00B567B7" w:rsidRDefault="005A7296" w:rsidP="00BF70CC">
            <w:pPr>
              <w:tabs>
                <w:tab w:val="decimal" w:pos="765"/>
              </w:tabs>
              <w:spacing w:line="240" w:lineRule="atLeast"/>
              <w:rPr>
                <w:rFonts w:ascii="Times New Roman" w:eastAsia="Times New Roman" w:hAnsi="Times New Roman" w:cs="Times New Roman"/>
                <w:b/>
                <w:bCs/>
                <w:sz w:val="20"/>
                <w:szCs w:val="20"/>
                <w:lang w:val="en-GB" w:bidi="ar-SA"/>
              </w:rPr>
            </w:pPr>
          </w:p>
        </w:tc>
        <w:tc>
          <w:tcPr>
            <w:tcW w:w="1528" w:type="dxa"/>
            <w:tcBorders>
              <w:top w:val="single" w:sz="4" w:space="0" w:color="auto"/>
              <w:bottom w:val="double" w:sz="4" w:space="0" w:color="auto"/>
            </w:tcBorders>
          </w:tcPr>
          <w:p w14:paraId="6FC8DC1C" w14:textId="77777777" w:rsidR="005A7296" w:rsidRPr="00B567B7" w:rsidRDefault="005A7296" w:rsidP="00BF70CC">
            <w:pPr>
              <w:tabs>
                <w:tab w:val="decimal" w:pos="100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12</w:t>
            </w:r>
          </w:p>
        </w:tc>
        <w:tc>
          <w:tcPr>
            <w:tcW w:w="184" w:type="dxa"/>
          </w:tcPr>
          <w:p w14:paraId="07B11F94" w14:textId="77777777" w:rsidR="005A7296" w:rsidRPr="00B567B7" w:rsidRDefault="005A7296" w:rsidP="00BF70CC">
            <w:pPr>
              <w:tabs>
                <w:tab w:val="decimal" w:pos="765"/>
                <w:tab w:val="decimal" w:pos="1001"/>
              </w:tabs>
              <w:spacing w:line="240" w:lineRule="atLeast"/>
              <w:rPr>
                <w:rFonts w:ascii="Times New Roman" w:eastAsia="Times New Roman" w:hAnsi="Times New Roman" w:cs="Times New Roman"/>
                <w:b/>
                <w:bCs/>
                <w:sz w:val="20"/>
                <w:szCs w:val="20"/>
                <w:lang w:val="en-GB" w:bidi="ar-SA"/>
              </w:rPr>
            </w:pPr>
          </w:p>
        </w:tc>
        <w:tc>
          <w:tcPr>
            <w:tcW w:w="1536" w:type="dxa"/>
            <w:gridSpan w:val="3"/>
            <w:tcBorders>
              <w:top w:val="single" w:sz="4" w:space="0" w:color="auto"/>
              <w:bottom w:val="double" w:sz="4" w:space="0" w:color="auto"/>
            </w:tcBorders>
          </w:tcPr>
          <w:p w14:paraId="3115188E" w14:textId="77777777" w:rsidR="005A7296" w:rsidRPr="00B567B7" w:rsidRDefault="005A7296" w:rsidP="00BF70CC">
            <w:pPr>
              <w:tabs>
                <w:tab w:val="decimal" w:pos="127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153</w:t>
            </w:r>
          </w:p>
        </w:tc>
      </w:tr>
    </w:tbl>
    <w:p w14:paraId="4D592F34" w14:textId="7174CE35" w:rsidR="005A7296" w:rsidRDefault="005A7296">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900"/>
      </w:tblGrid>
      <w:tr w:rsidR="002148B5" w:rsidRPr="00A870B1" w14:paraId="1F72B065" w14:textId="77777777" w:rsidTr="0073349F">
        <w:trPr>
          <w:cantSplit/>
          <w:tblHeader/>
        </w:trPr>
        <w:tc>
          <w:tcPr>
            <w:tcW w:w="4410" w:type="dxa"/>
          </w:tcPr>
          <w:p w14:paraId="3D63A78C" w14:textId="77777777" w:rsidR="00985EBE" w:rsidRDefault="00985EBE" w:rsidP="00874869">
            <w:pPr>
              <w:spacing w:line="240" w:lineRule="atLeast"/>
              <w:rPr>
                <w:rFonts w:ascii="Times New Roman" w:hAnsi="Times New Roman" w:cs="Times New Roman"/>
                <w:b/>
                <w:bCs/>
                <w:i/>
                <w:iCs/>
                <w:sz w:val="22"/>
                <w:szCs w:val="22"/>
              </w:rPr>
            </w:pPr>
          </w:p>
          <w:p w14:paraId="331F6FD1" w14:textId="77777777" w:rsidR="002148B5" w:rsidRPr="00CB08E0" w:rsidRDefault="00CB08E0" w:rsidP="00874869">
            <w:pPr>
              <w:spacing w:line="240" w:lineRule="atLeast"/>
              <w:rPr>
                <w:rFonts w:ascii="Times New Roman" w:hAnsi="Times New Roman" w:cs="Times New Roman"/>
                <w:b/>
                <w:bCs/>
                <w:i/>
                <w:iCs/>
                <w:sz w:val="22"/>
                <w:szCs w:val="22"/>
              </w:rPr>
            </w:pPr>
            <w:proofErr w:type="spellStart"/>
            <w:r w:rsidRPr="00CB08E0">
              <w:rPr>
                <w:rFonts w:ascii="Times New Roman" w:hAnsi="Times New Roman" w:cs="Times New Roman"/>
                <w:b/>
                <w:bCs/>
                <w:i/>
                <w:iCs/>
                <w:sz w:val="22"/>
                <w:szCs w:val="22"/>
              </w:rPr>
              <w:t>Unrecognised</w:t>
            </w:r>
            <w:proofErr w:type="spellEnd"/>
            <w:r w:rsidRPr="00CB08E0">
              <w:rPr>
                <w:rFonts w:ascii="Times New Roman" w:hAnsi="Times New Roman" w:cs="Times New Roman"/>
                <w:b/>
                <w:bCs/>
                <w:i/>
                <w:iCs/>
                <w:sz w:val="22"/>
                <w:szCs w:val="22"/>
              </w:rPr>
              <w:t xml:space="preserve"> deferred tax assets</w:t>
            </w:r>
          </w:p>
        </w:tc>
        <w:tc>
          <w:tcPr>
            <w:tcW w:w="2340" w:type="dxa"/>
            <w:gridSpan w:val="3"/>
          </w:tcPr>
          <w:p w14:paraId="5811631D" w14:textId="77777777" w:rsidR="002148B5" w:rsidRPr="00A870B1" w:rsidRDefault="002148B5" w:rsidP="00874869">
            <w:pPr>
              <w:pStyle w:val="acctmergecolhdg"/>
              <w:spacing w:line="240" w:lineRule="atLeast"/>
              <w:rPr>
                <w:szCs w:val="22"/>
              </w:rPr>
            </w:pPr>
            <w:r w:rsidRPr="00A870B1">
              <w:rPr>
                <w:szCs w:val="22"/>
              </w:rPr>
              <w:t xml:space="preserve">Consolidated </w:t>
            </w:r>
          </w:p>
          <w:p w14:paraId="2E144699" w14:textId="77777777" w:rsidR="002148B5" w:rsidRPr="00A870B1" w:rsidRDefault="002148B5" w:rsidP="00874869">
            <w:pPr>
              <w:pStyle w:val="acctmergecolhdg"/>
              <w:spacing w:line="240" w:lineRule="atLeast"/>
              <w:rPr>
                <w:szCs w:val="22"/>
              </w:rPr>
            </w:pPr>
            <w:r w:rsidRPr="00A870B1">
              <w:rPr>
                <w:szCs w:val="22"/>
              </w:rPr>
              <w:t>financial statements</w:t>
            </w:r>
          </w:p>
        </w:tc>
        <w:tc>
          <w:tcPr>
            <w:tcW w:w="180" w:type="dxa"/>
          </w:tcPr>
          <w:p w14:paraId="5AE5271C" w14:textId="77777777" w:rsidR="002148B5" w:rsidRPr="00A870B1" w:rsidRDefault="002148B5" w:rsidP="00874869">
            <w:pPr>
              <w:pStyle w:val="acctmergecolhdg"/>
              <w:spacing w:line="240" w:lineRule="atLeast"/>
              <w:rPr>
                <w:szCs w:val="22"/>
              </w:rPr>
            </w:pPr>
          </w:p>
          <w:p w14:paraId="241A3A9C" w14:textId="77777777" w:rsidR="002148B5" w:rsidRPr="00A870B1" w:rsidRDefault="002148B5" w:rsidP="00874869">
            <w:pPr>
              <w:pStyle w:val="acctmergecolhdg"/>
              <w:spacing w:line="240" w:lineRule="atLeast"/>
              <w:rPr>
                <w:szCs w:val="22"/>
              </w:rPr>
            </w:pPr>
          </w:p>
        </w:tc>
        <w:tc>
          <w:tcPr>
            <w:tcW w:w="2160" w:type="dxa"/>
            <w:gridSpan w:val="3"/>
          </w:tcPr>
          <w:p w14:paraId="1D47398E" w14:textId="77777777" w:rsidR="002148B5" w:rsidRPr="00A870B1" w:rsidRDefault="002148B5" w:rsidP="00874869">
            <w:pPr>
              <w:pStyle w:val="acctmergecolhdg"/>
              <w:spacing w:line="240" w:lineRule="atLeast"/>
              <w:rPr>
                <w:szCs w:val="22"/>
              </w:rPr>
            </w:pPr>
            <w:r w:rsidRPr="00A870B1">
              <w:rPr>
                <w:szCs w:val="22"/>
              </w:rPr>
              <w:t xml:space="preserve">Separate </w:t>
            </w:r>
          </w:p>
          <w:p w14:paraId="5077CFFB" w14:textId="77777777" w:rsidR="002148B5" w:rsidRPr="00A870B1" w:rsidRDefault="002148B5" w:rsidP="00874869">
            <w:pPr>
              <w:pStyle w:val="acctmergecolhdg"/>
              <w:spacing w:line="240" w:lineRule="atLeast"/>
              <w:rPr>
                <w:szCs w:val="22"/>
              </w:rPr>
            </w:pPr>
            <w:r w:rsidRPr="00A870B1">
              <w:rPr>
                <w:szCs w:val="22"/>
              </w:rPr>
              <w:t>financial statements</w:t>
            </w:r>
          </w:p>
        </w:tc>
      </w:tr>
      <w:tr w:rsidR="002148B5" w:rsidRPr="00A870B1" w14:paraId="32181E38" w14:textId="77777777" w:rsidTr="0073349F">
        <w:trPr>
          <w:cantSplit/>
          <w:tblHeader/>
        </w:trPr>
        <w:tc>
          <w:tcPr>
            <w:tcW w:w="4410" w:type="dxa"/>
          </w:tcPr>
          <w:p w14:paraId="0DE5CEDD" w14:textId="77777777" w:rsidR="002148B5" w:rsidRPr="00A870B1" w:rsidRDefault="002148B5" w:rsidP="00874869">
            <w:pPr>
              <w:pStyle w:val="acctfourfigures"/>
              <w:spacing w:line="240" w:lineRule="atLeast"/>
              <w:jc w:val="center"/>
              <w:rPr>
                <w:szCs w:val="22"/>
              </w:rPr>
            </w:pPr>
          </w:p>
        </w:tc>
        <w:tc>
          <w:tcPr>
            <w:tcW w:w="1080" w:type="dxa"/>
          </w:tcPr>
          <w:p w14:paraId="443DA24B" w14:textId="0BF98E19" w:rsidR="002148B5" w:rsidRPr="00A870B1" w:rsidRDefault="00FC7E0B" w:rsidP="00874869">
            <w:pPr>
              <w:pStyle w:val="acctmergecolhdg"/>
              <w:spacing w:line="240" w:lineRule="atLeast"/>
              <w:rPr>
                <w:b w:val="0"/>
                <w:bCs/>
                <w:szCs w:val="22"/>
              </w:rPr>
            </w:pPr>
            <w:r>
              <w:rPr>
                <w:b w:val="0"/>
                <w:bCs/>
                <w:szCs w:val="22"/>
              </w:rPr>
              <w:t>2022</w:t>
            </w:r>
          </w:p>
        </w:tc>
        <w:tc>
          <w:tcPr>
            <w:tcW w:w="180" w:type="dxa"/>
          </w:tcPr>
          <w:p w14:paraId="0B87DEF5" w14:textId="77777777" w:rsidR="002148B5" w:rsidRPr="00A870B1" w:rsidRDefault="002148B5" w:rsidP="00874869">
            <w:pPr>
              <w:pStyle w:val="acctmergecolhdg"/>
              <w:spacing w:line="240" w:lineRule="atLeast"/>
              <w:rPr>
                <w:b w:val="0"/>
                <w:bCs/>
                <w:szCs w:val="22"/>
              </w:rPr>
            </w:pPr>
          </w:p>
        </w:tc>
        <w:tc>
          <w:tcPr>
            <w:tcW w:w="1080" w:type="dxa"/>
          </w:tcPr>
          <w:p w14:paraId="768109F5" w14:textId="7FCD05EF" w:rsidR="002148B5" w:rsidRPr="00A870B1" w:rsidRDefault="00FC7E0B" w:rsidP="00874869">
            <w:pPr>
              <w:pStyle w:val="acctmergecolhdg"/>
              <w:spacing w:line="240" w:lineRule="atLeast"/>
              <w:rPr>
                <w:b w:val="0"/>
                <w:bCs/>
                <w:szCs w:val="22"/>
              </w:rPr>
            </w:pPr>
            <w:r>
              <w:rPr>
                <w:b w:val="0"/>
                <w:bCs/>
                <w:szCs w:val="22"/>
              </w:rPr>
              <w:t>2021</w:t>
            </w:r>
          </w:p>
        </w:tc>
        <w:tc>
          <w:tcPr>
            <w:tcW w:w="180" w:type="dxa"/>
          </w:tcPr>
          <w:p w14:paraId="4F67FB9B" w14:textId="77777777" w:rsidR="002148B5" w:rsidRPr="00A870B1" w:rsidRDefault="002148B5" w:rsidP="00874869">
            <w:pPr>
              <w:pStyle w:val="acctmergecolhdg"/>
              <w:spacing w:line="240" w:lineRule="atLeast"/>
              <w:rPr>
                <w:b w:val="0"/>
                <w:bCs/>
                <w:szCs w:val="22"/>
              </w:rPr>
            </w:pPr>
          </w:p>
        </w:tc>
        <w:tc>
          <w:tcPr>
            <w:tcW w:w="1080" w:type="dxa"/>
          </w:tcPr>
          <w:p w14:paraId="632C5009" w14:textId="77698C25" w:rsidR="002148B5" w:rsidRPr="00A870B1" w:rsidRDefault="00FC7E0B" w:rsidP="00874869">
            <w:pPr>
              <w:pStyle w:val="acctmergecolhdg"/>
              <w:spacing w:line="240" w:lineRule="atLeast"/>
              <w:rPr>
                <w:b w:val="0"/>
                <w:bCs/>
                <w:szCs w:val="22"/>
              </w:rPr>
            </w:pPr>
            <w:r>
              <w:rPr>
                <w:b w:val="0"/>
                <w:bCs/>
                <w:szCs w:val="22"/>
              </w:rPr>
              <w:t>2022</w:t>
            </w:r>
          </w:p>
        </w:tc>
        <w:tc>
          <w:tcPr>
            <w:tcW w:w="180" w:type="dxa"/>
          </w:tcPr>
          <w:p w14:paraId="3607443C" w14:textId="77777777" w:rsidR="002148B5" w:rsidRPr="00A870B1" w:rsidRDefault="002148B5" w:rsidP="00874869">
            <w:pPr>
              <w:pStyle w:val="acctmergecolhdg"/>
              <w:spacing w:line="240" w:lineRule="atLeast"/>
              <w:rPr>
                <w:b w:val="0"/>
                <w:bCs/>
                <w:szCs w:val="22"/>
              </w:rPr>
            </w:pPr>
          </w:p>
        </w:tc>
        <w:tc>
          <w:tcPr>
            <w:tcW w:w="900" w:type="dxa"/>
          </w:tcPr>
          <w:p w14:paraId="4FD178E7" w14:textId="27325E0E" w:rsidR="002148B5" w:rsidRPr="00A870B1" w:rsidRDefault="00FC7E0B" w:rsidP="00874869">
            <w:pPr>
              <w:pStyle w:val="acctmergecolhdg"/>
              <w:spacing w:line="240" w:lineRule="atLeast"/>
              <w:rPr>
                <w:b w:val="0"/>
                <w:bCs/>
                <w:szCs w:val="22"/>
              </w:rPr>
            </w:pPr>
            <w:r>
              <w:rPr>
                <w:b w:val="0"/>
                <w:bCs/>
                <w:szCs w:val="22"/>
              </w:rPr>
              <w:t>2021</w:t>
            </w:r>
          </w:p>
        </w:tc>
      </w:tr>
      <w:tr w:rsidR="002148B5" w:rsidRPr="00A870B1" w14:paraId="2E639186" w14:textId="77777777" w:rsidTr="0073349F">
        <w:trPr>
          <w:cantSplit/>
        </w:trPr>
        <w:tc>
          <w:tcPr>
            <w:tcW w:w="4410" w:type="dxa"/>
          </w:tcPr>
          <w:p w14:paraId="624C1E30" w14:textId="77777777" w:rsidR="002148B5" w:rsidRPr="00A870B1" w:rsidRDefault="002148B5" w:rsidP="00874869">
            <w:pPr>
              <w:spacing w:line="240" w:lineRule="atLeast"/>
              <w:rPr>
                <w:rFonts w:ascii="Times New Roman" w:hAnsi="Times New Roman" w:cs="Times New Roman"/>
                <w:b/>
                <w:bCs/>
                <w:i/>
                <w:iCs/>
                <w:sz w:val="22"/>
                <w:szCs w:val="22"/>
              </w:rPr>
            </w:pPr>
          </w:p>
        </w:tc>
        <w:tc>
          <w:tcPr>
            <w:tcW w:w="4680" w:type="dxa"/>
            <w:gridSpan w:val="7"/>
          </w:tcPr>
          <w:p w14:paraId="1D2EFB18" w14:textId="77777777" w:rsidR="002148B5" w:rsidRPr="00A870B1" w:rsidRDefault="002148B5" w:rsidP="00874869">
            <w:pPr>
              <w:pStyle w:val="acctfourfigures"/>
              <w:spacing w:line="240" w:lineRule="atLeast"/>
              <w:jc w:val="center"/>
              <w:rPr>
                <w:i/>
                <w:iCs/>
                <w:szCs w:val="22"/>
              </w:rPr>
            </w:pPr>
            <w:r w:rsidRPr="00A870B1">
              <w:rPr>
                <w:i/>
                <w:iCs/>
                <w:szCs w:val="22"/>
              </w:rPr>
              <w:t>(</w:t>
            </w:r>
            <w:proofErr w:type="gramStart"/>
            <w:r w:rsidRPr="00A870B1">
              <w:rPr>
                <w:i/>
                <w:iCs/>
                <w:szCs w:val="22"/>
              </w:rPr>
              <w:t>in</w:t>
            </w:r>
            <w:proofErr w:type="gramEnd"/>
            <w:r w:rsidRPr="00A870B1">
              <w:rPr>
                <w:i/>
                <w:iCs/>
                <w:szCs w:val="22"/>
              </w:rPr>
              <w:t xml:space="preserve"> million Baht)</w:t>
            </w:r>
          </w:p>
        </w:tc>
      </w:tr>
      <w:tr w:rsidR="00FC7E0B" w:rsidRPr="00A870B1" w14:paraId="0DBE6EFD" w14:textId="77777777" w:rsidTr="0073349F">
        <w:trPr>
          <w:cantSplit/>
        </w:trPr>
        <w:tc>
          <w:tcPr>
            <w:tcW w:w="4410" w:type="dxa"/>
          </w:tcPr>
          <w:p w14:paraId="3CD2984C" w14:textId="77777777" w:rsidR="00FC7E0B" w:rsidRPr="00A870B1" w:rsidRDefault="00FC7E0B" w:rsidP="00FC7E0B">
            <w:pPr>
              <w:spacing w:line="240" w:lineRule="atLeast"/>
              <w:rPr>
                <w:rFonts w:ascii="Times New Roman" w:hAnsi="Times New Roman" w:cs="Times New Roman"/>
                <w:b/>
                <w:bCs/>
                <w:color w:val="0000FF"/>
                <w:sz w:val="22"/>
                <w:szCs w:val="22"/>
              </w:rPr>
            </w:pPr>
            <w:r w:rsidRPr="00A870B1">
              <w:rPr>
                <w:rFonts w:ascii="Times New Roman" w:hAnsi="Times New Roman" w:cs="Times New Roman"/>
                <w:sz w:val="22"/>
                <w:szCs w:val="22"/>
              </w:rPr>
              <w:t>Deductible temporary differences</w:t>
            </w:r>
            <w:r w:rsidRPr="00A870B1">
              <w:rPr>
                <w:rFonts w:ascii="Times New Roman" w:hAnsi="Times New Roman" w:cs="Times New Roman"/>
                <w:i/>
                <w:iCs/>
                <w:color w:val="0000FF"/>
                <w:sz w:val="22"/>
                <w:szCs w:val="22"/>
                <w:shd w:val="clear" w:color="auto" w:fill="E6E6E6"/>
              </w:rPr>
              <w:t xml:space="preserve">  </w:t>
            </w:r>
          </w:p>
        </w:tc>
        <w:tc>
          <w:tcPr>
            <w:tcW w:w="1080" w:type="dxa"/>
          </w:tcPr>
          <w:p w14:paraId="7629748C" w14:textId="4ABA0303" w:rsidR="00FC7E0B" w:rsidRPr="00547174" w:rsidRDefault="00D9384E" w:rsidP="00FC7E0B">
            <w:pPr>
              <w:pStyle w:val="acctfourfigures"/>
              <w:tabs>
                <w:tab w:val="clear" w:pos="765"/>
                <w:tab w:val="decimal" w:pos="731"/>
              </w:tabs>
              <w:spacing w:line="240" w:lineRule="atLeast"/>
              <w:ind w:right="11"/>
              <w:jc w:val="right"/>
              <w:rPr>
                <w:szCs w:val="22"/>
              </w:rPr>
            </w:pPr>
            <w:r>
              <w:rPr>
                <w:szCs w:val="22"/>
              </w:rPr>
              <w:t>3</w:t>
            </w:r>
          </w:p>
        </w:tc>
        <w:tc>
          <w:tcPr>
            <w:tcW w:w="180" w:type="dxa"/>
            <w:vAlign w:val="bottom"/>
          </w:tcPr>
          <w:p w14:paraId="2F691001" w14:textId="77777777" w:rsidR="00FC7E0B" w:rsidRPr="00547174" w:rsidRDefault="00FC7E0B" w:rsidP="00FC7E0B">
            <w:pPr>
              <w:pStyle w:val="acctfourfigures"/>
              <w:tabs>
                <w:tab w:val="clear" w:pos="765"/>
                <w:tab w:val="decimal" w:pos="731"/>
              </w:tabs>
              <w:spacing w:line="240" w:lineRule="atLeast"/>
              <w:ind w:right="11"/>
              <w:jc w:val="right"/>
              <w:rPr>
                <w:szCs w:val="22"/>
              </w:rPr>
            </w:pPr>
          </w:p>
        </w:tc>
        <w:tc>
          <w:tcPr>
            <w:tcW w:w="1080" w:type="dxa"/>
          </w:tcPr>
          <w:p w14:paraId="6C97B4A0" w14:textId="3CD5AC4A" w:rsidR="00FC7E0B" w:rsidRPr="00547174" w:rsidRDefault="00FC7E0B" w:rsidP="00FC7E0B">
            <w:pPr>
              <w:pStyle w:val="acctfourfigures"/>
              <w:tabs>
                <w:tab w:val="clear" w:pos="765"/>
                <w:tab w:val="decimal" w:pos="731"/>
              </w:tabs>
              <w:spacing w:line="240" w:lineRule="atLeast"/>
              <w:ind w:right="11"/>
              <w:jc w:val="right"/>
              <w:rPr>
                <w:szCs w:val="22"/>
              </w:rPr>
            </w:pPr>
            <w:r>
              <w:rPr>
                <w:szCs w:val="22"/>
              </w:rPr>
              <w:t>36</w:t>
            </w:r>
          </w:p>
        </w:tc>
        <w:tc>
          <w:tcPr>
            <w:tcW w:w="180" w:type="dxa"/>
            <w:vAlign w:val="bottom"/>
          </w:tcPr>
          <w:p w14:paraId="12F95C28" w14:textId="77777777" w:rsidR="00FC7E0B" w:rsidRPr="00A870B1" w:rsidRDefault="00FC7E0B" w:rsidP="00FC7E0B">
            <w:pPr>
              <w:pStyle w:val="acctfourfigures"/>
              <w:tabs>
                <w:tab w:val="clear" w:pos="765"/>
              </w:tabs>
              <w:spacing w:line="240" w:lineRule="atLeast"/>
              <w:rPr>
                <w:szCs w:val="22"/>
              </w:rPr>
            </w:pPr>
          </w:p>
        </w:tc>
        <w:tc>
          <w:tcPr>
            <w:tcW w:w="1080" w:type="dxa"/>
          </w:tcPr>
          <w:p w14:paraId="03513218" w14:textId="517BBD64" w:rsidR="00FC7E0B" w:rsidRPr="00A870B1" w:rsidRDefault="00D9384E" w:rsidP="00FC7E0B">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5CFB61BD" w14:textId="77777777" w:rsidR="00FC7E0B" w:rsidRPr="00A870B1" w:rsidRDefault="00FC7E0B" w:rsidP="00FC7E0B">
            <w:pPr>
              <w:pStyle w:val="acctfourfigures"/>
              <w:tabs>
                <w:tab w:val="clear" w:pos="765"/>
              </w:tabs>
              <w:spacing w:line="240" w:lineRule="atLeast"/>
              <w:rPr>
                <w:szCs w:val="22"/>
              </w:rPr>
            </w:pPr>
          </w:p>
        </w:tc>
        <w:tc>
          <w:tcPr>
            <w:tcW w:w="900" w:type="dxa"/>
          </w:tcPr>
          <w:p w14:paraId="32E17125" w14:textId="77777777" w:rsidR="00FC7E0B" w:rsidRPr="00A870B1" w:rsidRDefault="00FC7E0B" w:rsidP="00FC7E0B">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FC7E0B" w:rsidRPr="00A870B1" w14:paraId="33B8B959" w14:textId="77777777" w:rsidTr="0073349F">
        <w:trPr>
          <w:cantSplit/>
          <w:trHeight w:val="70"/>
        </w:trPr>
        <w:tc>
          <w:tcPr>
            <w:tcW w:w="4410" w:type="dxa"/>
          </w:tcPr>
          <w:p w14:paraId="5DB48B84" w14:textId="77777777" w:rsidR="00FC7E0B" w:rsidRPr="00A870B1" w:rsidRDefault="00FC7E0B" w:rsidP="00FC7E0B">
            <w:pPr>
              <w:spacing w:line="240" w:lineRule="atLeast"/>
              <w:rPr>
                <w:rFonts w:ascii="Times New Roman" w:hAnsi="Times New Roman" w:cs="Times New Roman"/>
                <w:sz w:val="22"/>
                <w:szCs w:val="22"/>
              </w:rPr>
            </w:pPr>
            <w:r w:rsidRPr="00A870B1">
              <w:rPr>
                <w:rFonts w:ascii="Times New Roman" w:hAnsi="Times New Roman" w:cs="Times New Roman"/>
                <w:sz w:val="22"/>
                <w:szCs w:val="22"/>
              </w:rPr>
              <w:t>Tax losses</w:t>
            </w:r>
          </w:p>
        </w:tc>
        <w:tc>
          <w:tcPr>
            <w:tcW w:w="1080" w:type="dxa"/>
            <w:tcBorders>
              <w:bottom w:val="single" w:sz="4" w:space="0" w:color="auto"/>
            </w:tcBorders>
          </w:tcPr>
          <w:p w14:paraId="72593C37" w14:textId="5D45CD4F" w:rsidR="00FC7E0B" w:rsidRPr="00A870B1" w:rsidRDefault="00C31D00" w:rsidP="00FC7E0B">
            <w:pPr>
              <w:pStyle w:val="acctfourfigures"/>
              <w:tabs>
                <w:tab w:val="clear" w:pos="765"/>
                <w:tab w:val="decimal" w:pos="731"/>
              </w:tabs>
              <w:spacing w:line="240" w:lineRule="atLeast"/>
              <w:ind w:right="11"/>
              <w:jc w:val="right"/>
              <w:rPr>
                <w:szCs w:val="22"/>
              </w:rPr>
            </w:pPr>
            <w:r>
              <w:rPr>
                <w:szCs w:val="22"/>
              </w:rPr>
              <w:t>3,947</w:t>
            </w:r>
          </w:p>
        </w:tc>
        <w:tc>
          <w:tcPr>
            <w:tcW w:w="180" w:type="dxa"/>
          </w:tcPr>
          <w:p w14:paraId="6467EE15" w14:textId="77777777" w:rsidR="00FC7E0B" w:rsidRPr="00A870B1" w:rsidRDefault="00FC7E0B" w:rsidP="00FC7E0B">
            <w:pPr>
              <w:pStyle w:val="acctfourfigures"/>
              <w:spacing w:line="240" w:lineRule="atLeast"/>
              <w:rPr>
                <w:szCs w:val="22"/>
              </w:rPr>
            </w:pPr>
          </w:p>
        </w:tc>
        <w:tc>
          <w:tcPr>
            <w:tcW w:w="1080" w:type="dxa"/>
            <w:tcBorders>
              <w:bottom w:val="single" w:sz="4" w:space="0" w:color="auto"/>
            </w:tcBorders>
          </w:tcPr>
          <w:p w14:paraId="02258F3F" w14:textId="55C8781A" w:rsidR="00FC7E0B" w:rsidRPr="00A870B1" w:rsidRDefault="00FC7E0B" w:rsidP="00FC7E0B">
            <w:pPr>
              <w:pStyle w:val="acctfourfigures"/>
              <w:tabs>
                <w:tab w:val="clear" w:pos="765"/>
                <w:tab w:val="decimal" w:pos="731"/>
              </w:tabs>
              <w:spacing w:line="240" w:lineRule="atLeast"/>
              <w:ind w:right="11"/>
              <w:jc w:val="right"/>
              <w:rPr>
                <w:szCs w:val="22"/>
              </w:rPr>
            </w:pPr>
            <w:r>
              <w:rPr>
                <w:szCs w:val="22"/>
              </w:rPr>
              <w:t>3,257</w:t>
            </w:r>
          </w:p>
        </w:tc>
        <w:tc>
          <w:tcPr>
            <w:tcW w:w="180" w:type="dxa"/>
          </w:tcPr>
          <w:p w14:paraId="75F521C6" w14:textId="77777777" w:rsidR="00FC7E0B" w:rsidRPr="00A870B1" w:rsidRDefault="00FC7E0B" w:rsidP="00FC7E0B">
            <w:pPr>
              <w:pStyle w:val="acctfourfigures"/>
              <w:spacing w:line="240" w:lineRule="atLeast"/>
              <w:rPr>
                <w:szCs w:val="22"/>
              </w:rPr>
            </w:pPr>
          </w:p>
        </w:tc>
        <w:tc>
          <w:tcPr>
            <w:tcW w:w="1080" w:type="dxa"/>
            <w:tcBorders>
              <w:bottom w:val="single" w:sz="4" w:space="0" w:color="auto"/>
            </w:tcBorders>
          </w:tcPr>
          <w:p w14:paraId="581DAA7B" w14:textId="131D9367" w:rsidR="00FC7E0B" w:rsidRPr="00A870B1" w:rsidRDefault="00D9384E" w:rsidP="00FC7E0B">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52223B4" w14:textId="77777777" w:rsidR="00FC7E0B" w:rsidRPr="00A870B1" w:rsidRDefault="00FC7E0B" w:rsidP="00FC7E0B">
            <w:pPr>
              <w:pStyle w:val="acctfourfigures"/>
              <w:spacing w:line="240" w:lineRule="atLeast"/>
              <w:rPr>
                <w:szCs w:val="22"/>
              </w:rPr>
            </w:pPr>
          </w:p>
        </w:tc>
        <w:tc>
          <w:tcPr>
            <w:tcW w:w="900" w:type="dxa"/>
            <w:tcBorders>
              <w:bottom w:val="single" w:sz="4" w:space="0" w:color="auto"/>
            </w:tcBorders>
          </w:tcPr>
          <w:p w14:paraId="09C05CE7" w14:textId="77777777" w:rsidR="00FC7E0B" w:rsidRPr="00A870B1" w:rsidRDefault="00FC7E0B" w:rsidP="00FC7E0B">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FC7E0B" w:rsidRPr="00A870B1" w14:paraId="3B80A552" w14:textId="77777777" w:rsidTr="0073349F">
        <w:trPr>
          <w:cantSplit/>
        </w:trPr>
        <w:tc>
          <w:tcPr>
            <w:tcW w:w="4410" w:type="dxa"/>
          </w:tcPr>
          <w:p w14:paraId="50AB6459" w14:textId="77777777" w:rsidR="00FC7E0B" w:rsidRPr="00A870B1" w:rsidRDefault="00FC7E0B" w:rsidP="00FC7E0B">
            <w:pPr>
              <w:spacing w:line="240" w:lineRule="atLeast"/>
              <w:rPr>
                <w:rFonts w:ascii="Times New Roman" w:hAnsi="Times New Roman" w:cs="Times New Roman"/>
                <w:b/>
                <w:bCs/>
                <w:sz w:val="22"/>
                <w:szCs w:val="22"/>
              </w:rPr>
            </w:pPr>
            <w:r w:rsidRPr="00A870B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A357C14" w14:textId="3D422A29" w:rsidR="00FC7E0B" w:rsidRPr="004560A8" w:rsidRDefault="00ED2C57" w:rsidP="00FC7E0B">
            <w:pPr>
              <w:pStyle w:val="acctfourfigures"/>
              <w:tabs>
                <w:tab w:val="clear" w:pos="765"/>
                <w:tab w:val="decimal" w:pos="731"/>
              </w:tabs>
              <w:spacing w:line="240" w:lineRule="atLeast"/>
              <w:ind w:right="11"/>
              <w:jc w:val="right"/>
              <w:rPr>
                <w:b/>
                <w:bCs/>
                <w:szCs w:val="22"/>
              </w:rPr>
            </w:pPr>
            <w:r>
              <w:rPr>
                <w:b/>
                <w:bCs/>
                <w:szCs w:val="22"/>
              </w:rPr>
              <w:t>3,950</w:t>
            </w:r>
          </w:p>
        </w:tc>
        <w:tc>
          <w:tcPr>
            <w:tcW w:w="180" w:type="dxa"/>
          </w:tcPr>
          <w:p w14:paraId="50E5EB9F" w14:textId="77777777" w:rsidR="00FC7E0B" w:rsidRPr="00A870B1" w:rsidRDefault="00FC7E0B" w:rsidP="00FC7E0B">
            <w:pPr>
              <w:pStyle w:val="acctfourfigures"/>
              <w:spacing w:line="240" w:lineRule="atLeast"/>
              <w:rPr>
                <w:szCs w:val="22"/>
              </w:rPr>
            </w:pPr>
          </w:p>
        </w:tc>
        <w:tc>
          <w:tcPr>
            <w:tcW w:w="1080" w:type="dxa"/>
            <w:tcBorders>
              <w:top w:val="single" w:sz="4" w:space="0" w:color="auto"/>
              <w:bottom w:val="double" w:sz="4" w:space="0" w:color="auto"/>
            </w:tcBorders>
          </w:tcPr>
          <w:p w14:paraId="1F8D233B" w14:textId="3C2AF1FF" w:rsidR="00FC7E0B" w:rsidRPr="00A870B1" w:rsidRDefault="00FC7E0B" w:rsidP="00FC7E0B">
            <w:pPr>
              <w:pStyle w:val="acctfourfigures"/>
              <w:tabs>
                <w:tab w:val="clear" w:pos="765"/>
                <w:tab w:val="decimal" w:pos="731"/>
              </w:tabs>
              <w:spacing w:line="240" w:lineRule="atLeast"/>
              <w:ind w:right="11"/>
              <w:jc w:val="right"/>
              <w:rPr>
                <w:b/>
                <w:bCs/>
                <w:szCs w:val="22"/>
              </w:rPr>
            </w:pPr>
            <w:r w:rsidRPr="004560A8">
              <w:rPr>
                <w:b/>
                <w:bCs/>
                <w:szCs w:val="22"/>
              </w:rPr>
              <w:t>3,293</w:t>
            </w:r>
          </w:p>
        </w:tc>
        <w:tc>
          <w:tcPr>
            <w:tcW w:w="180" w:type="dxa"/>
          </w:tcPr>
          <w:p w14:paraId="048D5A91" w14:textId="77777777" w:rsidR="00FC7E0B" w:rsidRPr="00A870B1" w:rsidRDefault="00FC7E0B" w:rsidP="00FC7E0B">
            <w:pPr>
              <w:pStyle w:val="acctfourfigures"/>
              <w:spacing w:line="240" w:lineRule="atLeast"/>
              <w:rPr>
                <w:szCs w:val="22"/>
              </w:rPr>
            </w:pPr>
          </w:p>
        </w:tc>
        <w:tc>
          <w:tcPr>
            <w:tcW w:w="1080" w:type="dxa"/>
            <w:tcBorders>
              <w:top w:val="single" w:sz="4" w:space="0" w:color="auto"/>
              <w:bottom w:val="double" w:sz="4" w:space="0" w:color="auto"/>
            </w:tcBorders>
          </w:tcPr>
          <w:p w14:paraId="3DD80EC5" w14:textId="70AC835F" w:rsidR="00FC7E0B" w:rsidRPr="00A870B1" w:rsidRDefault="00D9384E" w:rsidP="00FC7E0B">
            <w:pPr>
              <w:tabs>
                <w:tab w:val="decimal" w:pos="64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tcPr>
          <w:p w14:paraId="24BB67D8" w14:textId="77777777" w:rsidR="00FC7E0B" w:rsidRPr="00A870B1" w:rsidRDefault="00FC7E0B" w:rsidP="00FC7E0B">
            <w:pPr>
              <w:pStyle w:val="acctfourfigures"/>
              <w:spacing w:line="240" w:lineRule="atLeast"/>
              <w:rPr>
                <w:szCs w:val="22"/>
              </w:rPr>
            </w:pPr>
          </w:p>
        </w:tc>
        <w:tc>
          <w:tcPr>
            <w:tcW w:w="900" w:type="dxa"/>
            <w:tcBorders>
              <w:top w:val="single" w:sz="4" w:space="0" w:color="auto"/>
              <w:bottom w:val="double" w:sz="4" w:space="0" w:color="auto"/>
            </w:tcBorders>
          </w:tcPr>
          <w:p w14:paraId="448B9FDC" w14:textId="77777777" w:rsidR="00FC7E0B" w:rsidRPr="0021343C" w:rsidRDefault="00FC7E0B" w:rsidP="00FC7E0B">
            <w:pPr>
              <w:tabs>
                <w:tab w:val="decimal" w:pos="551"/>
              </w:tabs>
              <w:spacing w:line="240" w:lineRule="atLeast"/>
              <w:ind w:right="11"/>
              <w:rPr>
                <w:rFonts w:ascii="Times New Roman" w:eastAsia="Times New Roman" w:hAnsi="Times New Roman" w:cs="Times New Roman"/>
                <w:b/>
                <w:bCs/>
                <w:sz w:val="22"/>
                <w:szCs w:val="22"/>
                <w:lang w:val="en-GB" w:bidi="ar-SA"/>
              </w:rPr>
            </w:pPr>
            <w:r w:rsidRPr="0021343C">
              <w:rPr>
                <w:rFonts w:ascii="Times New Roman" w:eastAsia="Times New Roman" w:hAnsi="Times New Roman" w:cs="Times New Roman"/>
                <w:b/>
                <w:bCs/>
                <w:sz w:val="22"/>
                <w:szCs w:val="22"/>
                <w:lang w:val="en-GB" w:bidi="ar-SA"/>
              </w:rPr>
              <w:t>-</w:t>
            </w:r>
          </w:p>
        </w:tc>
      </w:tr>
    </w:tbl>
    <w:p w14:paraId="515311EE" w14:textId="77777777" w:rsidR="002148B5" w:rsidRPr="00A870B1" w:rsidRDefault="002148B5" w:rsidP="002148B5">
      <w:pPr>
        <w:rPr>
          <w:rFonts w:ascii="Times New Roman" w:hAnsi="Times New Roman" w:cs="Times New Roman"/>
          <w:sz w:val="22"/>
          <w:szCs w:val="22"/>
        </w:rPr>
      </w:pPr>
    </w:p>
    <w:p w14:paraId="7AE3BAD0" w14:textId="4FD8B833" w:rsidR="00F428E6" w:rsidRDefault="002148B5" w:rsidP="00624F54">
      <w:pPr>
        <w:ind w:left="540" w:right="62"/>
        <w:jc w:val="thaiDistribute"/>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The tax losses expire from 20</w:t>
      </w:r>
      <w:r w:rsidR="000F0FD7">
        <w:rPr>
          <w:rFonts w:ascii="Times New Roman" w:eastAsia="Times New Roman" w:hAnsi="Times New Roman" w:cs="Times New Roman"/>
          <w:sz w:val="22"/>
          <w:szCs w:val="22"/>
          <w:lang w:val="en-GB" w:bidi="ar-SA"/>
        </w:rPr>
        <w:t>2</w:t>
      </w:r>
      <w:r w:rsidR="00F8707A">
        <w:rPr>
          <w:rFonts w:ascii="Times New Roman" w:eastAsia="Times New Roman" w:hAnsi="Times New Roman" w:cs="Times New Roman"/>
          <w:sz w:val="22"/>
          <w:szCs w:val="22"/>
          <w:lang w:val="en-GB" w:bidi="ar-SA"/>
        </w:rPr>
        <w:t>3</w:t>
      </w:r>
      <w:r w:rsidRPr="00A870B1">
        <w:rPr>
          <w:rFonts w:ascii="Times New Roman" w:eastAsia="Times New Roman" w:hAnsi="Times New Roman" w:cs="Times New Roman"/>
          <w:sz w:val="22"/>
          <w:szCs w:val="22"/>
          <w:lang w:val="en-GB" w:bidi="ar-SA"/>
        </w:rPr>
        <w:t xml:space="preserve"> onward.</w:t>
      </w:r>
      <w:r w:rsidR="00CB08E0">
        <w:rPr>
          <w:rFonts w:ascii="Times New Roman" w:eastAsia="Times New Roman" w:hAnsi="Times New Roman" w:cs="Times New Roman"/>
          <w:color w:val="FFFFFF"/>
          <w:sz w:val="22"/>
          <w:szCs w:val="22"/>
          <w:lang w:val="en-GB" w:bidi="ar-SA"/>
        </w:rPr>
        <w:t xml:space="preserve"> </w:t>
      </w:r>
      <w:r w:rsidRPr="00A870B1">
        <w:rPr>
          <w:rFonts w:ascii="Times New Roman" w:eastAsia="Times New Roman" w:hAnsi="Times New Roman" w:cs="Times New Roman"/>
          <w:sz w:val="22"/>
          <w:szCs w:val="22"/>
          <w:lang w:val="en-GB" w:bidi="ar-SA"/>
        </w:rPr>
        <w:t>The deductible temporary differences do not expire under current tax legislation.</w:t>
      </w:r>
      <w:r w:rsidR="006E7BBE" w:rsidRPr="006E7BBE">
        <w:t xml:space="preserve"> </w:t>
      </w:r>
      <w:r w:rsidR="006E7BBE" w:rsidRPr="006E7BBE">
        <w:rPr>
          <w:rFonts w:ascii="Times New Roman" w:eastAsia="Times New Roman" w:hAnsi="Times New Roman" w:cs="Times New Roman"/>
          <w:sz w:val="22"/>
          <w:szCs w:val="22"/>
          <w:lang w:val="en-GB" w:bidi="ar-SA"/>
        </w:rPr>
        <w:t>The Group has not recognised these items as deferred tax assets because it is not probable that the Group will have sufficient future taxable profit to utilise the benefits therefrom.</w:t>
      </w:r>
    </w:p>
    <w:p w14:paraId="4CD0603A" w14:textId="1F5B045B" w:rsidR="00FC7E0B" w:rsidRDefault="00847305">
      <w:pPr>
        <w:rPr>
          <w:rFonts w:ascii="Times New Roman" w:hAnsi="Times New Roman" w:cs="Times New Roman"/>
          <w:b/>
          <w:bCs/>
          <w:sz w:val="24"/>
          <w:szCs w:val="24"/>
        </w:rPr>
      </w:pPr>
      <w:r>
        <w:rPr>
          <w:rFonts w:ascii="Times New Roman" w:hAnsi="Times New Roman" w:cs="Times New Roman"/>
          <w:b/>
          <w:bCs/>
          <w:sz w:val="24"/>
          <w:szCs w:val="24"/>
        </w:rPr>
        <w:br w:type="page"/>
      </w:r>
    </w:p>
    <w:p w14:paraId="007983BB" w14:textId="18C86285" w:rsidR="00923E31" w:rsidRPr="00422F13" w:rsidRDefault="00F8707A" w:rsidP="00ED2D88">
      <w:pPr>
        <w:pStyle w:val="ListParagraph"/>
        <w:numPr>
          <w:ilvl w:val="0"/>
          <w:numId w:val="12"/>
        </w:numPr>
        <w:tabs>
          <w:tab w:val="left" w:pos="540"/>
          <w:tab w:val="left" w:pos="63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Basic and diluted e</w:t>
      </w:r>
      <w:r w:rsidR="00923E31" w:rsidRPr="00422F13">
        <w:rPr>
          <w:rFonts w:ascii="Times New Roman" w:hAnsi="Times New Roman" w:cs="Times New Roman"/>
          <w:b/>
          <w:bCs/>
          <w:sz w:val="24"/>
          <w:szCs w:val="24"/>
        </w:rPr>
        <w:t>arnings per share</w:t>
      </w:r>
    </w:p>
    <w:p w14:paraId="50BF4B50" w14:textId="77777777" w:rsidR="00923E31" w:rsidRPr="00422F13" w:rsidRDefault="00923E31" w:rsidP="000F7394">
      <w:pPr>
        <w:spacing w:line="240" w:lineRule="atLeast"/>
        <w:ind w:left="540" w:right="44"/>
        <w:jc w:val="both"/>
        <w:rPr>
          <w:rFonts w:ascii="Times New Roman" w:hAnsi="Times New Roman" w:cs="Times New Roman"/>
          <w:sz w:val="22"/>
          <w:szCs w:val="22"/>
        </w:rPr>
      </w:pPr>
    </w:p>
    <w:tbl>
      <w:tblPr>
        <w:tblW w:w="9225"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3"/>
        <w:gridCol w:w="1167"/>
        <w:gridCol w:w="180"/>
        <w:gridCol w:w="1125"/>
      </w:tblGrid>
      <w:tr w:rsidR="00742794" w:rsidRPr="00ED2D88" w14:paraId="2B56AB99" w14:textId="77777777" w:rsidTr="00A27A67">
        <w:trPr>
          <w:cantSplit/>
          <w:tblHeader/>
        </w:trPr>
        <w:tc>
          <w:tcPr>
            <w:tcW w:w="3960" w:type="dxa"/>
          </w:tcPr>
          <w:p w14:paraId="55B9269C" w14:textId="77777777" w:rsidR="00742794" w:rsidRPr="00ED2D88" w:rsidRDefault="00742794" w:rsidP="0061156D">
            <w:pPr>
              <w:spacing w:line="240" w:lineRule="atLeast"/>
              <w:rPr>
                <w:rFonts w:ascii="Times New Roman" w:hAnsi="Times New Roman" w:cs="Times New Roman"/>
                <w:b/>
                <w:bCs/>
                <w:i/>
                <w:iCs/>
                <w:sz w:val="22"/>
                <w:szCs w:val="22"/>
              </w:rPr>
            </w:pPr>
          </w:p>
        </w:tc>
        <w:tc>
          <w:tcPr>
            <w:tcW w:w="2610" w:type="dxa"/>
            <w:gridSpan w:val="3"/>
          </w:tcPr>
          <w:p w14:paraId="3B0B1F37" w14:textId="77777777" w:rsidR="00742794" w:rsidRPr="00ED2D88" w:rsidRDefault="00742794" w:rsidP="0061156D">
            <w:pPr>
              <w:pStyle w:val="acctmergecolhdg"/>
              <w:spacing w:line="240" w:lineRule="atLeast"/>
              <w:ind w:left="-79"/>
              <w:rPr>
                <w:szCs w:val="22"/>
              </w:rPr>
            </w:pPr>
            <w:r w:rsidRPr="00ED2D88">
              <w:rPr>
                <w:szCs w:val="22"/>
              </w:rPr>
              <w:t>Consolidated</w:t>
            </w:r>
          </w:p>
        </w:tc>
        <w:tc>
          <w:tcPr>
            <w:tcW w:w="183" w:type="dxa"/>
          </w:tcPr>
          <w:p w14:paraId="34B95414" w14:textId="77777777" w:rsidR="00742794" w:rsidRPr="00ED2D88" w:rsidRDefault="00742794" w:rsidP="0061156D">
            <w:pPr>
              <w:pStyle w:val="acctmergecolhdg"/>
              <w:spacing w:line="240" w:lineRule="atLeast"/>
              <w:ind w:left="-79"/>
              <w:rPr>
                <w:szCs w:val="22"/>
              </w:rPr>
            </w:pPr>
          </w:p>
        </w:tc>
        <w:tc>
          <w:tcPr>
            <w:tcW w:w="2472" w:type="dxa"/>
            <w:gridSpan w:val="3"/>
          </w:tcPr>
          <w:p w14:paraId="44DB479A" w14:textId="77777777" w:rsidR="00742794" w:rsidRPr="00ED2D88" w:rsidRDefault="00742794" w:rsidP="0061156D">
            <w:pPr>
              <w:pStyle w:val="acctmergecolhdg"/>
              <w:spacing w:line="240" w:lineRule="atLeast"/>
              <w:ind w:left="-79"/>
              <w:rPr>
                <w:szCs w:val="22"/>
              </w:rPr>
            </w:pPr>
            <w:r w:rsidRPr="00ED2D88">
              <w:rPr>
                <w:szCs w:val="22"/>
              </w:rPr>
              <w:t>Separate</w:t>
            </w:r>
          </w:p>
        </w:tc>
      </w:tr>
      <w:tr w:rsidR="00742794" w:rsidRPr="00ED2D88" w14:paraId="07A8A38F" w14:textId="77777777" w:rsidTr="00A27A67">
        <w:trPr>
          <w:cantSplit/>
          <w:tblHeader/>
        </w:trPr>
        <w:tc>
          <w:tcPr>
            <w:tcW w:w="3960" w:type="dxa"/>
          </w:tcPr>
          <w:p w14:paraId="3701DF74" w14:textId="77777777" w:rsidR="00742794" w:rsidRPr="00ED2D88" w:rsidRDefault="00742794" w:rsidP="0061156D">
            <w:pPr>
              <w:spacing w:line="240" w:lineRule="atLeast"/>
              <w:rPr>
                <w:rFonts w:ascii="Times New Roman" w:hAnsi="Times New Roman" w:cs="Times New Roman"/>
                <w:b/>
                <w:bCs/>
                <w:i/>
                <w:iCs/>
                <w:sz w:val="22"/>
                <w:szCs w:val="22"/>
              </w:rPr>
            </w:pPr>
          </w:p>
        </w:tc>
        <w:tc>
          <w:tcPr>
            <w:tcW w:w="2610" w:type="dxa"/>
            <w:gridSpan w:val="3"/>
          </w:tcPr>
          <w:p w14:paraId="5DE63AEF" w14:textId="77777777" w:rsidR="00742794" w:rsidRPr="00ED2D88" w:rsidRDefault="00742794" w:rsidP="0061156D">
            <w:pPr>
              <w:pStyle w:val="acctmergecolhdg"/>
              <w:spacing w:line="240" w:lineRule="atLeast"/>
              <w:ind w:left="-79"/>
              <w:rPr>
                <w:szCs w:val="22"/>
              </w:rPr>
            </w:pPr>
            <w:r w:rsidRPr="00ED2D88">
              <w:rPr>
                <w:szCs w:val="22"/>
              </w:rPr>
              <w:t xml:space="preserve">financial statements </w:t>
            </w:r>
          </w:p>
        </w:tc>
        <w:tc>
          <w:tcPr>
            <w:tcW w:w="183" w:type="dxa"/>
          </w:tcPr>
          <w:p w14:paraId="646FBBD6" w14:textId="77777777" w:rsidR="00742794" w:rsidRPr="00ED2D88" w:rsidRDefault="00742794" w:rsidP="0061156D">
            <w:pPr>
              <w:pStyle w:val="acctmergecolhdg"/>
              <w:spacing w:line="240" w:lineRule="atLeast"/>
              <w:ind w:left="-79"/>
              <w:rPr>
                <w:szCs w:val="22"/>
              </w:rPr>
            </w:pPr>
          </w:p>
        </w:tc>
        <w:tc>
          <w:tcPr>
            <w:tcW w:w="2472" w:type="dxa"/>
            <w:gridSpan w:val="3"/>
          </w:tcPr>
          <w:p w14:paraId="2D85F8DB" w14:textId="77777777" w:rsidR="00742794" w:rsidRPr="00ED2D88" w:rsidRDefault="00742794" w:rsidP="0061156D">
            <w:pPr>
              <w:pStyle w:val="acctmergecolhdg"/>
              <w:spacing w:line="240" w:lineRule="atLeast"/>
              <w:ind w:left="-79"/>
              <w:rPr>
                <w:szCs w:val="22"/>
              </w:rPr>
            </w:pPr>
            <w:r w:rsidRPr="00ED2D88">
              <w:rPr>
                <w:szCs w:val="22"/>
              </w:rPr>
              <w:t xml:space="preserve">financial statements </w:t>
            </w:r>
          </w:p>
        </w:tc>
      </w:tr>
      <w:tr w:rsidR="004516FB" w:rsidRPr="00ED2D88" w14:paraId="42D2333F" w14:textId="77777777" w:rsidTr="00A27A67">
        <w:trPr>
          <w:cantSplit/>
          <w:tblHeader/>
        </w:trPr>
        <w:tc>
          <w:tcPr>
            <w:tcW w:w="3960" w:type="dxa"/>
          </w:tcPr>
          <w:p w14:paraId="6B9748B0" w14:textId="77777777" w:rsidR="004516FB" w:rsidRPr="00ED2D88" w:rsidRDefault="004516FB" w:rsidP="004516FB">
            <w:pPr>
              <w:spacing w:line="240" w:lineRule="atLeast"/>
              <w:rPr>
                <w:rFonts w:ascii="Times New Roman" w:hAnsi="Times New Roman" w:cs="Times New Roman"/>
                <w:b/>
                <w:bCs/>
                <w:i/>
                <w:iCs/>
                <w:sz w:val="22"/>
                <w:szCs w:val="22"/>
              </w:rPr>
            </w:pPr>
          </w:p>
        </w:tc>
        <w:tc>
          <w:tcPr>
            <w:tcW w:w="1260" w:type="dxa"/>
          </w:tcPr>
          <w:p w14:paraId="25CC7A6E" w14:textId="5A7857AB" w:rsidR="004516FB" w:rsidRPr="00ED2D88" w:rsidRDefault="0037389F"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3081966B" w14:textId="77777777" w:rsidR="004516FB" w:rsidRPr="00ED2D88"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76745325" w14:textId="55C81350" w:rsidR="004516FB" w:rsidRPr="00ED2D88" w:rsidRDefault="0037389F"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c>
          <w:tcPr>
            <w:tcW w:w="183" w:type="dxa"/>
          </w:tcPr>
          <w:p w14:paraId="67A6AF32" w14:textId="77777777" w:rsidR="004516FB" w:rsidRPr="00ED2D88"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67" w:type="dxa"/>
          </w:tcPr>
          <w:p w14:paraId="009BFBA4" w14:textId="7799B5E2" w:rsidR="004516FB" w:rsidRPr="00ED2D88" w:rsidRDefault="0037389F"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2022</w:t>
            </w:r>
          </w:p>
        </w:tc>
        <w:tc>
          <w:tcPr>
            <w:tcW w:w="180" w:type="dxa"/>
          </w:tcPr>
          <w:p w14:paraId="7B117A52" w14:textId="77777777" w:rsidR="004516FB" w:rsidRPr="00ED2D88"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25" w:type="dxa"/>
          </w:tcPr>
          <w:p w14:paraId="688EA163" w14:textId="5EE3866D" w:rsidR="004516FB" w:rsidRPr="00ED2D88" w:rsidRDefault="0037389F"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4516FB" w:rsidRPr="00ED2D88" w14:paraId="08B5FD11" w14:textId="77777777" w:rsidTr="00A27A67">
        <w:trPr>
          <w:cantSplit/>
        </w:trPr>
        <w:tc>
          <w:tcPr>
            <w:tcW w:w="3960" w:type="dxa"/>
          </w:tcPr>
          <w:p w14:paraId="1504E164" w14:textId="77777777" w:rsidR="004516FB" w:rsidRPr="00ED2D88" w:rsidRDefault="004516FB" w:rsidP="004516FB">
            <w:pPr>
              <w:spacing w:line="240" w:lineRule="atLeast"/>
              <w:rPr>
                <w:rFonts w:ascii="Times New Roman" w:hAnsi="Times New Roman" w:cs="Times New Roman"/>
                <w:b/>
                <w:bCs/>
                <w:i/>
                <w:iCs/>
                <w:sz w:val="22"/>
                <w:szCs w:val="22"/>
              </w:rPr>
            </w:pPr>
          </w:p>
        </w:tc>
        <w:tc>
          <w:tcPr>
            <w:tcW w:w="5265" w:type="dxa"/>
            <w:gridSpan w:val="7"/>
          </w:tcPr>
          <w:p w14:paraId="77476336" w14:textId="0F5FD04D" w:rsidR="004516FB" w:rsidRPr="00ED2D88" w:rsidRDefault="004516FB" w:rsidP="004516FB">
            <w:pPr>
              <w:pStyle w:val="acctfourfigures"/>
              <w:tabs>
                <w:tab w:val="clear" w:pos="765"/>
              </w:tabs>
              <w:spacing w:line="240" w:lineRule="atLeast"/>
              <w:jc w:val="center"/>
              <w:rPr>
                <w:i/>
                <w:iCs/>
                <w:szCs w:val="22"/>
              </w:rPr>
            </w:pPr>
            <w:r w:rsidRPr="00ED2D88">
              <w:rPr>
                <w:i/>
                <w:iCs/>
                <w:szCs w:val="22"/>
              </w:rPr>
              <w:t>(</w:t>
            </w:r>
            <w:proofErr w:type="gramStart"/>
            <w:r w:rsidRPr="00ED2D88">
              <w:rPr>
                <w:i/>
                <w:iCs/>
                <w:szCs w:val="22"/>
              </w:rPr>
              <w:t>in</w:t>
            </w:r>
            <w:proofErr w:type="gramEnd"/>
            <w:r w:rsidRPr="00ED2D88">
              <w:rPr>
                <w:i/>
                <w:iCs/>
                <w:szCs w:val="22"/>
              </w:rPr>
              <w:t xml:space="preserve"> thousand Baht/thousand shares)</w:t>
            </w:r>
          </w:p>
        </w:tc>
      </w:tr>
      <w:tr w:rsidR="00C04667" w:rsidRPr="00ED2D88" w14:paraId="6C66BE20" w14:textId="77777777" w:rsidTr="00A27A67">
        <w:trPr>
          <w:cantSplit/>
        </w:trPr>
        <w:tc>
          <w:tcPr>
            <w:tcW w:w="3960" w:type="dxa"/>
          </w:tcPr>
          <w:p w14:paraId="5FE240F5" w14:textId="59A8F005" w:rsidR="00C04667" w:rsidRPr="00ED2D88" w:rsidRDefault="00C04667" w:rsidP="0078106C">
            <w:pPr>
              <w:spacing w:line="240" w:lineRule="atLeast"/>
              <w:ind w:left="188" w:hanging="188"/>
              <w:rPr>
                <w:rFonts w:ascii="Times New Roman" w:hAnsi="Times New Roman" w:cs="Times New Roman"/>
                <w:b/>
                <w:bCs/>
                <w:i/>
                <w:iCs/>
                <w:sz w:val="22"/>
                <w:szCs w:val="22"/>
              </w:rPr>
            </w:pPr>
            <w:r w:rsidRPr="00C04667">
              <w:rPr>
                <w:rFonts w:ascii="Times New Roman" w:hAnsi="Times New Roman" w:cs="Times New Roman"/>
                <w:b/>
                <w:bCs/>
                <w:i/>
                <w:iCs/>
                <w:sz w:val="22"/>
                <w:szCs w:val="22"/>
              </w:rPr>
              <w:t>Profit attributable to ordinary shareholders</w:t>
            </w:r>
          </w:p>
        </w:tc>
        <w:tc>
          <w:tcPr>
            <w:tcW w:w="5265" w:type="dxa"/>
            <w:gridSpan w:val="7"/>
          </w:tcPr>
          <w:p w14:paraId="05E2E48E" w14:textId="77777777" w:rsidR="00C04667" w:rsidRPr="00ED2D88" w:rsidRDefault="00C04667" w:rsidP="004516FB">
            <w:pPr>
              <w:pStyle w:val="acctfourfigures"/>
              <w:tabs>
                <w:tab w:val="clear" w:pos="765"/>
              </w:tabs>
              <w:spacing w:line="240" w:lineRule="atLeast"/>
              <w:jc w:val="center"/>
              <w:rPr>
                <w:i/>
                <w:iCs/>
                <w:szCs w:val="22"/>
              </w:rPr>
            </w:pPr>
          </w:p>
        </w:tc>
      </w:tr>
      <w:tr w:rsidR="00E205A5" w:rsidRPr="00ED2D88" w14:paraId="68F2BEB9" w14:textId="77777777" w:rsidTr="0085696A">
        <w:trPr>
          <w:cantSplit/>
        </w:trPr>
        <w:tc>
          <w:tcPr>
            <w:tcW w:w="3960" w:type="dxa"/>
          </w:tcPr>
          <w:p w14:paraId="0C1BA355" w14:textId="682228EC" w:rsidR="00E205A5" w:rsidRPr="00ED2D88" w:rsidRDefault="00E205A5" w:rsidP="0078106C">
            <w:pPr>
              <w:spacing w:line="240" w:lineRule="atLeast"/>
              <w:ind w:left="190" w:hanging="180"/>
              <w:rPr>
                <w:rFonts w:ascii="Times New Roman" w:hAnsi="Times New Roman" w:cs="Times New Roman"/>
                <w:sz w:val="22"/>
                <w:szCs w:val="22"/>
              </w:rPr>
            </w:pPr>
            <w:r w:rsidRPr="008308DC">
              <w:rPr>
                <w:rFonts w:ascii="Times New Roman" w:hAnsi="Times New Roman" w:cs="Times New Roman"/>
                <w:sz w:val="22"/>
                <w:szCs w:val="22"/>
              </w:rPr>
              <w:t>Profit</w:t>
            </w:r>
            <w:r>
              <w:rPr>
                <w:rFonts w:ascii="Times New Roman" w:hAnsi="Times New Roman" w:cs="Times New Roman"/>
                <w:sz w:val="22"/>
                <w:szCs w:val="22"/>
              </w:rPr>
              <w:t xml:space="preserve"> for the year</w:t>
            </w:r>
            <w:r w:rsidRPr="008308DC">
              <w:rPr>
                <w:rFonts w:ascii="Times New Roman" w:hAnsi="Times New Roman" w:cs="Times New Roman"/>
                <w:sz w:val="22"/>
                <w:szCs w:val="22"/>
              </w:rPr>
              <w:t xml:space="preserve"> attributable to </w:t>
            </w:r>
            <w:r w:rsidR="008900A2">
              <w:rPr>
                <w:rFonts w:ascii="Times New Roman" w:hAnsi="Times New Roman" w:cs="Times New Roman"/>
                <w:sz w:val="22"/>
                <w:szCs w:val="22"/>
              </w:rPr>
              <w:t xml:space="preserve">owner </w:t>
            </w:r>
            <w:r w:rsidR="008900A2">
              <w:rPr>
                <w:rFonts w:ascii="Times New Roman" w:hAnsi="Times New Roman" w:cs="Times New Roman"/>
                <w:sz w:val="22"/>
                <w:szCs w:val="22"/>
              </w:rPr>
              <w:br/>
            </w:r>
            <w:r w:rsidRPr="008308DC">
              <w:rPr>
                <w:rFonts w:ascii="Times New Roman" w:hAnsi="Times New Roman" w:cs="Times New Roman"/>
                <w:sz w:val="22"/>
                <w:szCs w:val="22"/>
              </w:rPr>
              <w:t>of the</w:t>
            </w:r>
            <w:r>
              <w:rPr>
                <w:rFonts w:ascii="Times New Roman" w:hAnsi="Times New Roman" w:cs="Times New Roman"/>
                <w:sz w:val="22"/>
                <w:szCs w:val="22"/>
              </w:rPr>
              <w:t xml:space="preserve"> Company</w:t>
            </w:r>
            <w:r w:rsidRPr="008308DC">
              <w:rPr>
                <w:rFonts w:ascii="Times New Roman" w:hAnsi="Times New Roman" w:cs="Times New Roman"/>
                <w:sz w:val="22"/>
                <w:szCs w:val="22"/>
              </w:rPr>
              <w:t xml:space="preserve"> </w:t>
            </w:r>
          </w:p>
        </w:tc>
        <w:tc>
          <w:tcPr>
            <w:tcW w:w="1260" w:type="dxa"/>
          </w:tcPr>
          <w:p w14:paraId="67F6AD4F" w14:textId="77777777" w:rsidR="00E205A5" w:rsidRDefault="00E205A5" w:rsidP="00E205A5">
            <w:pPr>
              <w:pStyle w:val="acctfourfigures"/>
              <w:tabs>
                <w:tab w:val="clear" w:pos="765"/>
              </w:tabs>
              <w:spacing w:line="240" w:lineRule="atLeast"/>
              <w:ind w:right="43"/>
              <w:jc w:val="right"/>
              <w:rPr>
                <w:szCs w:val="22"/>
              </w:rPr>
            </w:pPr>
          </w:p>
          <w:p w14:paraId="1B55BBF6" w14:textId="7B827E83" w:rsidR="00E205A5" w:rsidRPr="00ED2D88" w:rsidRDefault="00393EF7" w:rsidP="00D15BFF">
            <w:pPr>
              <w:pStyle w:val="acctfourfigures"/>
              <w:tabs>
                <w:tab w:val="clear" w:pos="765"/>
                <w:tab w:val="decimal" w:pos="1007"/>
              </w:tabs>
              <w:spacing w:line="240" w:lineRule="atLeast"/>
              <w:ind w:left="-110" w:right="-129"/>
              <w:rPr>
                <w:szCs w:val="22"/>
              </w:rPr>
            </w:pPr>
            <w:r>
              <w:rPr>
                <w:szCs w:val="22"/>
              </w:rPr>
              <w:t>31,006,084</w:t>
            </w:r>
          </w:p>
        </w:tc>
        <w:tc>
          <w:tcPr>
            <w:tcW w:w="180" w:type="dxa"/>
          </w:tcPr>
          <w:p w14:paraId="43189C2A" w14:textId="77777777" w:rsidR="00E205A5" w:rsidRPr="00ED2D88" w:rsidRDefault="00E205A5" w:rsidP="00E205A5">
            <w:pPr>
              <w:pStyle w:val="acctfourfigures"/>
              <w:tabs>
                <w:tab w:val="clear" w:pos="765"/>
              </w:tabs>
              <w:spacing w:line="240" w:lineRule="atLeast"/>
              <w:ind w:right="43"/>
              <w:jc w:val="right"/>
              <w:rPr>
                <w:szCs w:val="22"/>
              </w:rPr>
            </w:pPr>
          </w:p>
        </w:tc>
        <w:tc>
          <w:tcPr>
            <w:tcW w:w="1170" w:type="dxa"/>
            <w:shd w:val="clear" w:color="auto" w:fill="auto"/>
            <w:vAlign w:val="bottom"/>
          </w:tcPr>
          <w:p w14:paraId="222BE242" w14:textId="73A03FF1" w:rsidR="00E205A5" w:rsidRPr="00ED2D88" w:rsidRDefault="00E205A5" w:rsidP="0078106C">
            <w:pPr>
              <w:pStyle w:val="acctfourfigures"/>
              <w:tabs>
                <w:tab w:val="clear" w:pos="765"/>
                <w:tab w:val="decimal" w:pos="961"/>
              </w:tabs>
              <w:spacing w:line="240" w:lineRule="atLeast"/>
              <w:ind w:left="-110" w:right="-129"/>
              <w:rPr>
                <w:szCs w:val="22"/>
              </w:rPr>
            </w:pPr>
            <w:r>
              <w:rPr>
                <w:szCs w:val="22"/>
                <w:lang w:val="en-US"/>
              </w:rPr>
              <w:t>26,288,</w:t>
            </w:r>
            <w:r w:rsidRPr="00B81F6C">
              <w:rPr>
                <w:szCs w:val="22"/>
                <w:lang w:val="en-US"/>
              </w:rPr>
              <w:t>027</w:t>
            </w:r>
          </w:p>
        </w:tc>
        <w:tc>
          <w:tcPr>
            <w:tcW w:w="183" w:type="dxa"/>
            <w:vAlign w:val="bottom"/>
          </w:tcPr>
          <w:p w14:paraId="0893C024" w14:textId="77777777" w:rsidR="00E205A5" w:rsidRPr="00ED2D88" w:rsidRDefault="00E205A5">
            <w:pPr>
              <w:pStyle w:val="acctfourfigures"/>
              <w:tabs>
                <w:tab w:val="clear" w:pos="765"/>
              </w:tabs>
              <w:spacing w:line="240" w:lineRule="atLeast"/>
              <w:ind w:right="43"/>
              <w:jc w:val="right"/>
              <w:rPr>
                <w:szCs w:val="22"/>
              </w:rPr>
            </w:pPr>
          </w:p>
        </w:tc>
        <w:tc>
          <w:tcPr>
            <w:tcW w:w="1167" w:type="dxa"/>
            <w:vAlign w:val="bottom"/>
          </w:tcPr>
          <w:p w14:paraId="273EE777" w14:textId="25894450" w:rsidR="00E205A5" w:rsidRPr="00ED2D88" w:rsidRDefault="00B5139A" w:rsidP="00A27A67">
            <w:pPr>
              <w:pStyle w:val="acctfourfigures"/>
              <w:tabs>
                <w:tab w:val="clear" w:pos="765"/>
                <w:tab w:val="decimal" w:pos="961"/>
              </w:tabs>
              <w:spacing w:line="240" w:lineRule="atLeast"/>
              <w:ind w:left="-110" w:right="-129"/>
              <w:rPr>
                <w:szCs w:val="22"/>
              </w:rPr>
            </w:pPr>
            <w:r>
              <w:rPr>
                <w:szCs w:val="22"/>
              </w:rPr>
              <w:t>6,841,873</w:t>
            </w:r>
          </w:p>
        </w:tc>
        <w:tc>
          <w:tcPr>
            <w:tcW w:w="180" w:type="dxa"/>
            <w:vAlign w:val="bottom"/>
          </w:tcPr>
          <w:p w14:paraId="33429786" w14:textId="77777777" w:rsidR="00E205A5" w:rsidRPr="00ED2D88" w:rsidRDefault="00E205A5">
            <w:pPr>
              <w:pStyle w:val="acctfourfigures"/>
              <w:tabs>
                <w:tab w:val="clear" w:pos="765"/>
              </w:tabs>
              <w:spacing w:line="240" w:lineRule="atLeast"/>
              <w:ind w:right="43"/>
              <w:jc w:val="right"/>
              <w:rPr>
                <w:szCs w:val="22"/>
              </w:rPr>
            </w:pPr>
          </w:p>
        </w:tc>
        <w:tc>
          <w:tcPr>
            <w:tcW w:w="1125" w:type="dxa"/>
            <w:vAlign w:val="bottom"/>
          </w:tcPr>
          <w:p w14:paraId="1CBBBA9C" w14:textId="65C206D2" w:rsidR="00E205A5" w:rsidRPr="00ED2D88" w:rsidRDefault="00E205A5">
            <w:pPr>
              <w:pStyle w:val="acctfourfigures"/>
              <w:tabs>
                <w:tab w:val="clear" w:pos="765"/>
              </w:tabs>
              <w:spacing w:line="240" w:lineRule="atLeast"/>
              <w:ind w:right="43"/>
              <w:jc w:val="right"/>
              <w:rPr>
                <w:szCs w:val="22"/>
              </w:rPr>
            </w:pPr>
            <w:r>
              <w:rPr>
                <w:szCs w:val="22"/>
                <w:lang w:val="en-US" w:bidi="th-TH"/>
              </w:rPr>
              <w:t>8,200,735</w:t>
            </w:r>
          </w:p>
        </w:tc>
      </w:tr>
      <w:tr w:rsidR="0037389F" w:rsidRPr="00ED2D88" w14:paraId="0F013CFD" w14:textId="77777777" w:rsidTr="00A27A67">
        <w:trPr>
          <w:cantSplit/>
        </w:trPr>
        <w:tc>
          <w:tcPr>
            <w:tcW w:w="3960" w:type="dxa"/>
          </w:tcPr>
          <w:p w14:paraId="46398C70" w14:textId="77777777" w:rsidR="0037389F" w:rsidRPr="00ED2D88" w:rsidRDefault="0037389F" w:rsidP="0037389F">
            <w:pPr>
              <w:spacing w:line="240" w:lineRule="atLeast"/>
              <w:rPr>
                <w:rFonts w:ascii="Times New Roman" w:hAnsi="Times New Roman" w:cs="Times New Roman"/>
                <w:sz w:val="22"/>
                <w:szCs w:val="22"/>
              </w:rPr>
            </w:pPr>
            <w:r w:rsidRPr="00ED2D88">
              <w:rPr>
                <w:rFonts w:ascii="Times New Roman" w:hAnsi="Times New Roman" w:cs="Times New Roman"/>
                <w:i/>
                <w:iCs/>
                <w:sz w:val="22"/>
                <w:szCs w:val="22"/>
              </w:rPr>
              <w:t>Less</w:t>
            </w:r>
            <w:r w:rsidRPr="00ED2D88">
              <w:rPr>
                <w:rFonts w:ascii="Times New Roman" w:hAnsi="Times New Roman" w:cs="Times New Roman"/>
                <w:sz w:val="22"/>
                <w:szCs w:val="22"/>
              </w:rPr>
              <w:t>: coupon payment on subordinated</w:t>
            </w:r>
          </w:p>
        </w:tc>
        <w:tc>
          <w:tcPr>
            <w:tcW w:w="1260" w:type="dxa"/>
          </w:tcPr>
          <w:p w14:paraId="28CD78E9" w14:textId="77777777" w:rsidR="0037389F" w:rsidRPr="00ED2D88" w:rsidRDefault="0037389F" w:rsidP="0037389F">
            <w:pPr>
              <w:pStyle w:val="acctfourfigures"/>
              <w:tabs>
                <w:tab w:val="clear" w:pos="765"/>
                <w:tab w:val="decimal" w:pos="1011"/>
              </w:tabs>
              <w:spacing w:line="240" w:lineRule="atLeast"/>
              <w:ind w:right="-129"/>
              <w:rPr>
                <w:b/>
                <w:bCs/>
                <w:szCs w:val="22"/>
              </w:rPr>
            </w:pPr>
          </w:p>
        </w:tc>
        <w:tc>
          <w:tcPr>
            <w:tcW w:w="180" w:type="dxa"/>
          </w:tcPr>
          <w:p w14:paraId="6DA43C69" w14:textId="77777777" w:rsidR="0037389F" w:rsidRPr="00ED2D88" w:rsidRDefault="0037389F" w:rsidP="0037389F">
            <w:pPr>
              <w:pStyle w:val="acctfourfigures"/>
              <w:tabs>
                <w:tab w:val="clear" w:pos="765"/>
                <w:tab w:val="decimal" w:pos="1011"/>
              </w:tabs>
              <w:spacing w:line="240" w:lineRule="atLeast"/>
              <w:ind w:right="-129"/>
              <w:rPr>
                <w:b/>
                <w:bCs/>
                <w:szCs w:val="22"/>
              </w:rPr>
            </w:pPr>
          </w:p>
        </w:tc>
        <w:tc>
          <w:tcPr>
            <w:tcW w:w="1170" w:type="dxa"/>
            <w:shd w:val="clear" w:color="auto" w:fill="auto"/>
          </w:tcPr>
          <w:p w14:paraId="50AE8A12" w14:textId="77777777" w:rsidR="0037389F" w:rsidRPr="00ED2D88" w:rsidRDefault="0037389F" w:rsidP="0078106C">
            <w:pPr>
              <w:pStyle w:val="acctfourfigures"/>
              <w:tabs>
                <w:tab w:val="clear" w:pos="765"/>
                <w:tab w:val="decimal" w:pos="961"/>
              </w:tabs>
              <w:spacing w:line="240" w:lineRule="atLeast"/>
              <w:ind w:left="-110" w:right="-129"/>
              <w:rPr>
                <w:b/>
                <w:bCs/>
                <w:szCs w:val="22"/>
              </w:rPr>
            </w:pPr>
          </w:p>
        </w:tc>
        <w:tc>
          <w:tcPr>
            <w:tcW w:w="183" w:type="dxa"/>
          </w:tcPr>
          <w:p w14:paraId="52F3AD2E" w14:textId="77777777" w:rsidR="0037389F" w:rsidRPr="00ED2D88" w:rsidRDefault="0037389F" w:rsidP="0037389F">
            <w:pPr>
              <w:pStyle w:val="acctfourfigures"/>
              <w:tabs>
                <w:tab w:val="clear" w:pos="765"/>
              </w:tabs>
              <w:spacing w:line="240" w:lineRule="atLeast"/>
              <w:ind w:right="43"/>
              <w:jc w:val="right"/>
              <w:rPr>
                <w:b/>
                <w:bCs/>
                <w:szCs w:val="22"/>
              </w:rPr>
            </w:pPr>
          </w:p>
        </w:tc>
        <w:tc>
          <w:tcPr>
            <w:tcW w:w="1167" w:type="dxa"/>
          </w:tcPr>
          <w:p w14:paraId="694792FA" w14:textId="77777777" w:rsidR="0037389F" w:rsidRPr="00ED2D88" w:rsidRDefault="0037389F" w:rsidP="0037389F">
            <w:pPr>
              <w:pStyle w:val="acctfourfigures"/>
              <w:tabs>
                <w:tab w:val="clear" w:pos="765"/>
              </w:tabs>
              <w:spacing w:line="240" w:lineRule="atLeast"/>
              <w:ind w:right="43"/>
              <w:jc w:val="right"/>
              <w:rPr>
                <w:b/>
                <w:bCs/>
                <w:szCs w:val="22"/>
              </w:rPr>
            </w:pPr>
          </w:p>
        </w:tc>
        <w:tc>
          <w:tcPr>
            <w:tcW w:w="180" w:type="dxa"/>
          </w:tcPr>
          <w:p w14:paraId="79DE75C8" w14:textId="77777777" w:rsidR="0037389F" w:rsidRPr="00ED2D88" w:rsidRDefault="0037389F" w:rsidP="0037389F">
            <w:pPr>
              <w:pStyle w:val="acctfourfigures"/>
              <w:tabs>
                <w:tab w:val="clear" w:pos="765"/>
              </w:tabs>
              <w:spacing w:line="240" w:lineRule="atLeast"/>
              <w:ind w:right="43"/>
              <w:jc w:val="right"/>
              <w:rPr>
                <w:b/>
                <w:bCs/>
                <w:szCs w:val="22"/>
              </w:rPr>
            </w:pPr>
          </w:p>
        </w:tc>
        <w:tc>
          <w:tcPr>
            <w:tcW w:w="1125" w:type="dxa"/>
          </w:tcPr>
          <w:p w14:paraId="66596840" w14:textId="77777777" w:rsidR="0037389F" w:rsidRPr="00ED2D88" w:rsidRDefault="0037389F" w:rsidP="0037389F">
            <w:pPr>
              <w:pStyle w:val="acctfourfigures"/>
              <w:tabs>
                <w:tab w:val="clear" w:pos="765"/>
                <w:tab w:val="decimal" w:pos="969"/>
              </w:tabs>
              <w:spacing w:line="240" w:lineRule="atLeast"/>
              <w:ind w:right="-84"/>
              <w:jc w:val="right"/>
              <w:rPr>
                <w:b/>
                <w:bCs/>
                <w:szCs w:val="22"/>
              </w:rPr>
            </w:pPr>
          </w:p>
        </w:tc>
      </w:tr>
      <w:tr w:rsidR="0037389F" w:rsidRPr="00ED2D88" w14:paraId="6A38A1E3" w14:textId="77777777" w:rsidTr="00A27A67">
        <w:trPr>
          <w:cantSplit/>
        </w:trPr>
        <w:tc>
          <w:tcPr>
            <w:tcW w:w="3960" w:type="dxa"/>
          </w:tcPr>
          <w:p w14:paraId="3D8D724E" w14:textId="77777777" w:rsidR="0037389F" w:rsidRPr="00ED2D88" w:rsidRDefault="0037389F" w:rsidP="0037389F">
            <w:pPr>
              <w:spacing w:line="240" w:lineRule="atLeast"/>
              <w:rPr>
                <w:rFonts w:ascii="Times New Roman" w:hAnsi="Times New Roman" w:cs="Times New Roman"/>
                <w:sz w:val="22"/>
                <w:szCs w:val="22"/>
              </w:rPr>
            </w:pPr>
            <w:r w:rsidRPr="00ED2D88">
              <w:rPr>
                <w:rFonts w:ascii="Times New Roman" w:hAnsi="Times New Roman" w:cs="Times New Roman"/>
                <w:sz w:val="22"/>
                <w:szCs w:val="22"/>
              </w:rPr>
              <w:t xml:space="preserve">   perpetual debentures</w:t>
            </w:r>
          </w:p>
        </w:tc>
        <w:tc>
          <w:tcPr>
            <w:tcW w:w="1260" w:type="dxa"/>
            <w:tcBorders>
              <w:bottom w:val="single" w:sz="4" w:space="0" w:color="auto"/>
            </w:tcBorders>
          </w:tcPr>
          <w:p w14:paraId="7666DD3E" w14:textId="6C576DE5" w:rsidR="0037389F" w:rsidRPr="00ED2D88" w:rsidRDefault="00183C91" w:rsidP="00183C91">
            <w:pPr>
              <w:pStyle w:val="acctfourfigures"/>
              <w:tabs>
                <w:tab w:val="clear" w:pos="765"/>
              </w:tabs>
              <w:spacing w:line="240" w:lineRule="atLeast"/>
              <w:ind w:right="43"/>
              <w:jc w:val="right"/>
              <w:rPr>
                <w:szCs w:val="22"/>
                <w:lang w:val="en-US"/>
              </w:rPr>
            </w:pPr>
            <w:r>
              <w:rPr>
                <w:szCs w:val="22"/>
                <w:lang w:val="en-US"/>
              </w:rPr>
              <w:t>(750,</w:t>
            </w:r>
            <w:r w:rsidRPr="00183C91">
              <w:rPr>
                <w:szCs w:val="22"/>
              </w:rPr>
              <w:t>000</w:t>
            </w:r>
            <w:r>
              <w:rPr>
                <w:szCs w:val="22"/>
                <w:lang w:val="en-US"/>
              </w:rPr>
              <w:t>)</w:t>
            </w:r>
          </w:p>
        </w:tc>
        <w:tc>
          <w:tcPr>
            <w:tcW w:w="180" w:type="dxa"/>
          </w:tcPr>
          <w:p w14:paraId="63429B97" w14:textId="77777777" w:rsidR="0037389F" w:rsidRPr="00ED2D88" w:rsidRDefault="0037389F" w:rsidP="0037389F">
            <w:pPr>
              <w:pStyle w:val="acctfourfigures"/>
              <w:tabs>
                <w:tab w:val="clear" w:pos="765"/>
                <w:tab w:val="decimal" w:pos="1011"/>
              </w:tabs>
              <w:spacing w:line="240" w:lineRule="atLeast"/>
              <w:ind w:right="-129"/>
              <w:rPr>
                <w:b/>
                <w:bCs/>
                <w:szCs w:val="22"/>
              </w:rPr>
            </w:pPr>
          </w:p>
        </w:tc>
        <w:tc>
          <w:tcPr>
            <w:tcW w:w="1170" w:type="dxa"/>
            <w:tcBorders>
              <w:bottom w:val="single" w:sz="4" w:space="0" w:color="auto"/>
            </w:tcBorders>
            <w:shd w:val="clear" w:color="auto" w:fill="auto"/>
          </w:tcPr>
          <w:p w14:paraId="0D57EAAB" w14:textId="711FE9B7" w:rsidR="0037389F" w:rsidRPr="00ED2D88" w:rsidRDefault="0037389F" w:rsidP="0078106C">
            <w:pPr>
              <w:pStyle w:val="acctfourfigures"/>
              <w:tabs>
                <w:tab w:val="clear" w:pos="765"/>
                <w:tab w:val="decimal" w:pos="961"/>
              </w:tabs>
              <w:spacing w:line="240" w:lineRule="atLeast"/>
              <w:ind w:left="-110" w:right="-129"/>
              <w:rPr>
                <w:szCs w:val="22"/>
                <w:lang w:val="en-US"/>
              </w:rPr>
            </w:pPr>
            <w:r>
              <w:rPr>
                <w:szCs w:val="22"/>
                <w:lang w:val="en-US"/>
              </w:rPr>
              <w:t>(750,000)</w:t>
            </w:r>
          </w:p>
        </w:tc>
        <w:tc>
          <w:tcPr>
            <w:tcW w:w="183" w:type="dxa"/>
          </w:tcPr>
          <w:p w14:paraId="00D24A70" w14:textId="77777777" w:rsidR="0037389F" w:rsidRPr="00ED2D88" w:rsidRDefault="0037389F" w:rsidP="0037389F">
            <w:pPr>
              <w:pStyle w:val="acctfourfigures"/>
              <w:tabs>
                <w:tab w:val="clear" w:pos="765"/>
              </w:tabs>
              <w:spacing w:line="240" w:lineRule="atLeast"/>
              <w:ind w:right="43"/>
              <w:jc w:val="right"/>
              <w:rPr>
                <w:b/>
                <w:bCs/>
                <w:szCs w:val="22"/>
              </w:rPr>
            </w:pPr>
          </w:p>
        </w:tc>
        <w:tc>
          <w:tcPr>
            <w:tcW w:w="1167" w:type="dxa"/>
            <w:tcBorders>
              <w:bottom w:val="single" w:sz="4" w:space="0" w:color="auto"/>
            </w:tcBorders>
          </w:tcPr>
          <w:p w14:paraId="1E7E5387" w14:textId="705617AD" w:rsidR="0037389F" w:rsidRPr="00ED2D88" w:rsidRDefault="00183C91" w:rsidP="00183C91">
            <w:pPr>
              <w:pStyle w:val="acctfourfigures"/>
              <w:tabs>
                <w:tab w:val="clear" w:pos="765"/>
                <w:tab w:val="decimal" w:pos="961"/>
              </w:tabs>
              <w:spacing w:line="240" w:lineRule="atLeast"/>
              <w:ind w:left="-110" w:right="-129"/>
              <w:rPr>
                <w:szCs w:val="22"/>
                <w:lang w:val="en-US" w:bidi="th-TH"/>
              </w:rPr>
            </w:pPr>
            <w:r>
              <w:rPr>
                <w:szCs w:val="22"/>
                <w:lang w:val="en-US" w:bidi="th-TH"/>
              </w:rPr>
              <w:t>(750,000)</w:t>
            </w:r>
          </w:p>
        </w:tc>
        <w:tc>
          <w:tcPr>
            <w:tcW w:w="180" w:type="dxa"/>
          </w:tcPr>
          <w:p w14:paraId="6F57154B" w14:textId="77777777" w:rsidR="0037389F" w:rsidRPr="00ED2D88" w:rsidRDefault="0037389F" w:rsidP="0037389F">
            <w:pPr>
              <w:pStyle w:val="acctfourfigures"/>
              <w:tabs>
                <w:tab w:val="clear" w:pos="765"/>
              </w:tabs>
              <w:spacing w:line="240" w:lineRule="atLeast"/>
              <w:ind w:right="43"/>
              <w:jc w:val="right"/>
              <w:rPr>
                <w:b/>
                <w:bCs/>
                <w:szCs w:val="22"/>
              </w:rPr>
            </w:pPr>
          </w:p>
        </w:tc>
        <w:tc>
          <w:tcPr>
            <w:tcW w:w="1125" w:type="dxa"/>
            <w:tcBorders>
              <w:bottom w:val="single" w:sz="4" w:space="0" w:color="auto"/>
            </w:tcBorders>
          </w:tcPr>
          <w:p w14:paraId="7AD8CCE0" w14:textId="31D72DFA" w:rsidR="0037389F" w:rsidRPr="00ED2D88" w:rsidRDefault="0037389F" w:rsidP="0037389F">
            <w:pPr>
              <w:pStyle w:val="acctfourfigures"/>
              <w:tabs>
                <w:tab w:val="clear" w:pos="765"/>
                <w:tab w:val="decimal" w:pos="969"/>
              </w:tabs>
              <w:spacing w:line="240" w:lineRule="atLeast"/>
              <w:ind w:right="-84"/>
              <w:rPr>
                <w:szCs w:val="22"/>
                <w:lang w:val="en-US" w:bidi="th-TH"/>
              </w:rPr>
            </w:pPr>
            <w:r>
              <w:rPr>
                <w:szCs w:val="22"/>
                <w:lang w:val="en-US" w:bidi="th-TH"/>
              </w:rPr>
              <w:t>(750,000)</w:t>
            </w:r>
          </w:p>
        </w:tc>
      </w:tr>
      <w:tr w:rsidR="0037389F" w:rsidRPr="00ED2D88" w14:paraId="0CF55186" w14:textId="77777777" w:rsidTr="00A27A67">
        <w:trPr>
          <w:cantSplit/>
          <w:trHeight w:val="244"/>
        </w:trPr>
        <w:tc>
          <w:tcPr>
            <w:tcW w:w="3960" w:type="dxa"/>
          </w:tcPr>
          <w:p w14:paraId="19A76CB1" w14:textId="6507775B" w:rsidR="0037389F" w:rsidRPr="00ED2D88" w:rsidRDefault="0037389F" w:rsidP="0037389F">
            <w:pPr>
              <w:spacing w:line="240" w:lineRule="atLeast"/>
              <w:ind w:left="188" w:right="-81" w:hanging="188"/>
              <w:rPr>
                <w:rFonts w:ascii="Times New Roman" w:hAnsi="Times New Roman" w:cs="Times New Roman"/>
                <w:b/>
                <w:bCs/>
                <w:sz w:val="22"/>
                <w:szCs w:val="22"/>
              </w:rPr>
            </w:pPr>
            <w:r w:rsidRPr="00ED2D88">
              <w:rPr>
                <w:rFonts w:ascii="Times New Roman" w:hAnsi="Times New Roman" w:cs="Times New Roman"/>
                <w:b/>
                <w:bCs/>
                <w:sz w:val="22"/>
                <w:szCs w:val="22"/>
              </w:rPr>
              <w:t xml:space="preserve">Profit attributable to ordinary </w:t>
            </w:r>
          </w:p>
        </w:tc>
        <w:tc>
          <w:tcPr>
            <w:tcW w:w="1260" w:type="dxa"/>
            <w:tcBorders>
              <w:top w:val="single" w:sz="4" w:space="0" w:color="auto"/>
            </w:tcBorders>
          </w:tcPr>
          <w:p w14:paraId="47017301" w14:textId="77777777" w:rsidR="0037389F" w:rsidRPr="00ED2D88" w:rsidRDefault="0037389F" w:rsidP="0037389F">
            <w:pPr>
              <w:pStyle w:val="acctfourfigures"/>
              <w:tabs>
                <w:tab w:val="clear" w:pos="765"/>
                <w:tab w:val="decimal" w:pos="1011"/>
              </w:tabs>
              <w:spacing w:line="240" w:lineRule="atLeast"/>
              <w:ind w:right="-129"/>
              <w:rPr>
                <w:b/>
                <w:bCs/>
                <w:szCs w:val="22"/>
              </w:rPr>
            </w:pPr>
          </w:p>
        </w:tc>
        <w:tc>
          <w:tcPr>
            <w:tcW w:w="180" w:type="dxa"/>
          </w:tcPr>
          <w:p w14:paraId="1DA5C9C1" w14:textId="77777777" w:rsidR="0037389F" w:rsidRPr="00ED2D88" w:rsidRDefault="0037389F" w:rsidP="0037389F">
            <w:pPr>
              <w:pStyle w:val="acctfourfigures"/>
              <w:tabs>
                <w:tab w:val="clear" w:pos="765"/>
                <w:tab w:val="decimal" w:pos="1011"/>
              </w:tabs>
              <w:spacing w:line="240" w:lineRule="atLeast"/>
              <w:ind w:right="-129"/>
              <w:rPr>
                <w:b/>
                <w:bCs/>
                <w:szCs w:val="22"/>
              </w:rPr>
            </w:pPr>
          </w:p>
        </w:tc>
        <w:tc>
          <w:tcPr>
            <w:tcW w:w="1170" w:type="dxa"/>
            <w:tcBorders>
              <w:top w:val="single" w:sz="4" w:space="0" w:color="auto"/>
            </w:tcBorders>
            <w:shd w:val="clear" w:color="auto" w:fill="auto"/>
          </w:tcPr>
          <w:p w14:paraId="7C39A329" w14:textId="77777777" w:rsidR="0037389F" w:rsidRPr="00ED2D88" w:rsidRDefault="0037389F" w:rsidP="0078106C">
            <w:pPr>
              <w:pStyle w:val="acctfourfigures"/>
              <w:tabs>
                <w:tab w:val="clear" w:pos="765"/>
                <w:tab w:val="decimal" w:pos="961"/>
              </w:tabs>
              <w:spacing w:line="240" w:lineRule="atLeast"/>
              <w:ind w:left="-110" w:right="-129"/>
              <w:rPr>
                <w:b/>
                <w:bCs/>
                <w:szCs w:val="22"/>
              </w:rPr>
            </w:pPr>
          </w:p>
        </w:tc>
        <w:tc>
          <w:tcPr>
            <w:tcW w:w="183" w:type="dxa"/>
          </w:tcPr>
          <w:p w14:paraId="4A3568FC" w14:textId="77777777" w:rsidR="0037389F" w:rsidRPr="00ED2D88" w:rsidRDefault="0037389F" w:rsidP="0037389F">
            <w:pPr>
              <w:pStyle w:val="acctfourfigures"/>
              <w:tabs>
                <w:tab w:val="clear" w:pos="765"/>
              </w:tabs>
              <w:spacing w:line="240" w:lineRule="atLeast"/>
              <w:ind w:right="43"/>
              <w:jc w:val="right"/>
              <w:rPr>
                <w:b/>
                <w:bCs/>
                <w:szCs w:val="22"/>
              </w:rPr>
            </w:pPr>
          </w:p>
        </w:tc>
        <w:tc>
          <w:tcPr>
            <w:tcW w:w="1167" w:type="dxa"/>
            <w:tcBorders>
              <w:top w:val="single" w:sz="4" w:space="0" w:color="auto"/>
            </w:tcBorders>
          </w:tcPr>
          <w:p w14:paraId="7E096695" w14:textId="77777777" w:rsidR="0037389F" w:rsidRPr="00ED2D88" w:rsidRDefault="0037389F" w:rsidP="0037389F">
            <w:pPr>
              <w:pStyle w:val="acctfourfigures"/>
              <w:tabs>
                <w:tab w:val="clear" w:pos="765"/>
              </w:tabs>
              <w:spacing w:line="240" w:lineRule="atLeast"/>
              <w:ind w:right="43"/>
              <w:jc w:val="right"/>
              <w:rPr>
                <w:b/>
                <w:bCs/>
                <w:szCs w:val="22"/>
              </w:rPr>
            </w:pPr>
          </w:p>
        </w:tc>
        <w:tc>
          <w:tcPr>
            <w:tcW w:w="180" w:type="dxa"/>
          </w:tcPr>
          <w:p w14:paraId="49B15691" w14:textId="77777777" w:rsidR="0037389F" w:rsidRPr="00ED2D88" w:rsidRDefault="0037389F" w:rsidP="0037389F">
            <w:pPr>
              <w:pStyle w:val="acctfourfigures"/>
              <w:tabs>
                <w:tab w:val="clear" w:pos="765"/>
              </w:tabs>
              <w:spacing w:line="240" w:lineRule="atLeast"/>
              <w:ind w:right="43"/>
              <w:jc w:val="right"/>
              <w:rPr>
                <w:b/>
                <w:bCs/>
                <w:szCs w:val="22"/>
              </w:rPr>
            </w:pPr>
          </w:p>
        </w:tc>
        <w:tc>
          <w:tcPr>
            <w:tcW w:w="1125" w:type="dxa"/>
            <w:tcBorders>
              <w:top w:val="single" w:sz="4" w:space="0" w:color="auto"/>
            </w:tcBorders>
          </w:tcPr>
          <w:p w14:paraId="3352DD02" w14:textId="77777777" w:rsidR="0037389F" w:rsidRPr="00ED2D88" w:rsidRDefault="0037389F" w:rsidP="0037389F">
            <w:pPr>
              <w:pStyle w:val="acctfourfigures"/>
              <w:tabs>
                <w:tab w:val="clear" w:pos="765"/>
                <w:tab w:val="decimal" w:pos="969"/>
              </w:tabs>
              <w:spacing w:line="240" w:lineRule="atLeast"/>
              <w:ind w:right="-84"/>
              <w:jc w:val="right"/>
              <w:rPr>
                <w:b/>
                <w:bCs/>
                <w:szCs w:val="22"/>
              </w:rPr>
            </w:pPr>
          </w:p>
        </w:tc>
      </w:tr>
      <w:tr w:rsidR="0037389F" w:rsidRPr="00ED2D88" w14:paraId="5F254A93" w14:textId="77777777" w:rsidTr="00A27A67">
        <w:trPr>
          <w:cantSplit/>
        </w:trPr>
        <w:tc>
          <w:tcPr>
            <w:tcW w:w="3960" w:type="dxa"/>
          </w:tcPr>
          <w:p w14:paraId="3A453335" w14:textId="270B997A" w:rsidR="0037389F" w:rsidRPr="00ED2D88" w:rsidRDefault="0037389F" w:rsidP="0037389F">
            <w:pPr>
              <w:spacing w:line="240" w:lineRule="atLeast"/>
              <w:rPr>
                <w:rFonts w:ascii="Times New Roman" w:hAnsi="Times New Roman" w:cs="Times New Roman"/>
                <w:b/>
                <w:bCs/>
                <w:sz w:val="22"/>
                <w:szCs w:val="22"/>
              </w:rPr>
            </w:pPr>
            <w:r w:rsidRPr="00ED2D88">
              <w:rPr>
                <w:rFonts w:ascii="Times New Roman" w:hAnsi="Times New Roman" w:cs="Times New Roman"/>
                <w:b/>
                <w:bCs/>
                <w:sz w:val="22"/>
                <w:szCs w:val="22"/>
              </w:rPr>
              <w:t xml:space="preserve">   shareholders of the Company</w:t>
            </w:r>
          </w:p>
        </w:tc>
        <w:tc>
          <w:tcPr>
            <w:tcW w:w="1260" w:type="dxa"/>
            <w:tcBorders>
              <w:bottom w:val="double" w:sz="4" w:space="0" w:color="auto"/>
            </w:tcBorders>
          </w:tcPr>
          <w:p w14:paraId="0BCA5492" w14:textId="583C623F" w:rsidR="0037389F" w:rsidRPr="00ED2D88" w:rsidRDefault="00DB47F0" w:rsidP="00D15BFF">
            <w:pPr>
              <w:pStyle w:val="acctfourfigures"/>
              <w:tabs>
                <w:tab w:val="clear" w:pos="765"/>
                <w:tab w:val="decimal" w:pos="1007"/>
              </w:tabs>
              <w:spacing w:line="240" w:lineRule="atLeast"/>
              <w:ind w:left="-110" w:right="-129"/>
              <w:rPr>
                <w:b/>
                <w:bCs/>
                <w:szCs w:val="22"/>
                <w:lang w:val="en-US"/>
              </w:rPr>
            </w:pPr>
            <w:r>
              <w:rPr>
                <w:b/>
                <w:bCs/>
                <w:szCs w:val="22"/>
                <w:lang w:val="en-US"/>
              </w:rPr>
              <w:t>30,</w:t>
            </w:r>
            <w:r w:rsidR="00393EF7">
              <w:rPr>
                <w:b/>
                <w:bCs/>
                <w:szCs w:val="22"/>
                <w:lang w:val="en-US"/>
              </w:rPr>
              <w:t>256,084</w:t>
            </w:r>
          </w:p>
        </w:tc>
        <w:tc>
          <w:tcPr>
            <w:tcW w:w="180" w:type="dxa"/>
          </w:tcPr>
          <w:p w14:paraId="6C1B101F" w14:textId="77777777" w:rsidR="0037389F" w:rsidRPr="00ED2D88" w:rsidRDefault="0037389F" w:rsidP="0037389F">
            <w:pPr>
              <w:pStyle w:val="acctfourfigures"/>
              <w:tabs>
                <w:tab w:val="clear" w:pos="765"/>
                <w:tab w:val="decimal" w:pos="1011"/>
              </w:tabs>
              <w:spacing w:line="240" w:lineRule="atLeast"/>
              <w:ind w:right="-129"/>
              <w:rPr>
                <w:b/>
                <w:bCs/>
                <w:szCs w:val="22"/>
              </w:rPr>
            </w:pPr>
          </w:p>
        </w:tc>
        <w:tc>
          <w:tcPr>
            <w:tcW w:w="1170" w:type="dxa"/>
            <w:tcBorders>
              <w:bottom w:val="double" w:sz="4" w:space="0" w:color="auto"/>
            </w:tcBorders>
            <w:shd w:val="clear" w:color="auto" w:fill="auto"/>
          </w:tcPr>
          <w:p w14:paraId="6546601C" w14:textId="70EC2F2E" w:rsidR="0037389F" w:rsidRPr="00ED2D88" w:rsidRDefault="0037389F" w:rsidP="0078106C">
            <w:pPr>
              <w:pStyle w:val="acctfourfigures"/>
              <w:tabs>
                <w:tab w:val="clear" w:pos="765"/>
                <w:tab w:val="decimal" w:pos="961"/>
              </w:tabs>
              <w:spacing w:line="240" w:lineRule="atLeast"/>
              <w:ind w:left="-110" w:right="-129"/>
              <w:rPr>
                <w:b/>
                <w:bCs/>
                <w:szCs w:val="22"/>
                <w:lang w:val="en-US"/>
              </w:rPr>
            </w:pPr>
            <w:r>
              <w:rPr>
                <w:b/>
                <w:bCs/>
                <w:szCs w:val="22"/>
                <w:lang w:val="en-US"/>
              </w:rPr>
              <w:t>25,538,027</w:t>
            </w:r>
          </w:p>
        </w:tc>
        <w:tc>
          <w:tcPr>
            <w:tcW w:w="183" w:type="dxa"/>
          </w:tcPr>
          <w:p w14:paraId="57E1ECE9" w14:textId="77777777" w:rsidR="0037389F" w:rsidRPr="00ED2D88" w:rsidRDefault="0037389F" w:rsidP="0037389F">
            <w:pPr>
              <w:pStyle w:val="acctfourfigures"/>
              <w:tabs>
                <w:tab w:val="clear" w:pos="765"/>
                <w:tab w:val="decimal" w:pos="1011"/>
              </w:tabs>
              <w:spacing w:line="240" w:lineRule="atLeast"/>
              <w:ind w:right="-129"/>
              <w:jc w:val="right"/>
              <w:rPr>
                <w:b/>
                <w:bCs/>
                <w:szCs w:val="22"/>
                <w:lang w:val="en-US" w:bidi="th-TH"/>
              </w:rPr>
            </w:pPr>
          </w:p>
        </w:tc>
        <w:tc>
          <w:tcPr>
            <w:tcW w:w="1167" w:type="dxa"/>
            <w:tcBorders>
              <w:bottom w:val="double" w:sz="4" w:space="0" w:color="auto"/>
            </w:tcBorders>
          </w:tcPr>
          <w:p w14:paraId="114A7F37" w14:textId="6064182D" w:rsidR="0037389F" w:rsidRPr="00ED2D88" w:rsidRDefault="00FF6E2D" w:rsidP="00183C91">
            <w:pPr>
              <w:pStyle w:val="acctfourfigures"/>
              <w:tabs>
                <w:tab w:val="clear" w:pos="765"/>
                <w:tab w:val="decimal" w:pos="961"/>
              </w:tabs>
              <w:spacing w:line="240" w:lineRule="atLeast"/>
              <w:ind w:left="-110" w:right="-129"/>
              <w:rPr>
                <w:b/>
                <w:bCs/>
                <w:szCs w:val="22"/>
                <w:lang w:val="en-US" w:bidi="th-TH"/>
              </w:rPr>
            </w:pPr>
            <w:r>
              <w:rPr>
                <w:b/>
                <w:bCs/>
                <w:szCs w:val="22"/>
                <w:lang w:val="en-US" w:bidi="th-TH"/>
              </w:rPr>
              <w:t>6,091,873</w:t>
            </w:r>
          </w:p>
        </w:tc>
        <w:tc>
          <w:tcPr>
            <w:tcW w:w="180" w:type="dxa"/>
          </w:tcPr>
          <w:p w14:paraId="71FF08EA" w14:textId="77777777" w:rsidR="0037389F" w:rsidRPr="00ED2D88" w:rsidRDefault="0037389F" w:rsidP="0037389F">
            <w:pPr>
              <w:pStyle w:val="acctfourfigures"/>
              <w:tabs>
                <w:tab w:val="clear" w:pos="765"/>
              </w:tabs>
              <w:spacing w:line="240" w:lineRule="atLeast"/>
              <w:ind w:right="43"/>
              <w:jc w:val="right"/>
              <w:rPr>
                <w:b/>
                <w:bCs/>
                <w:szCs w:val="22"/>
              </w:rPr>
            </w:pPr>
          </w:p>
        </w:tc>
        <w:tc>
          <w:tcPr>
            <w:tcW w:w="1125" w:type="dxa"/>
            <w:tcBorders>
              <w:bottom w:val="double" w:sz="4" w:space="0" w:color="auto"/>
            </w:tcBorders>
          </w:tcPr>
          <w:p w14:paraId="6005F217" w14:textId="7C07300B" w:rsidR="0037389F" w:rsidRPr="00ED2D88" w:rsidRDefault="0037389F" w:rsidP="0037389F">
            <w:pPr>
              <w:pStyle w:val="acctfourfigures"/>
              <w:tabs>
                <w:tab w:val="clear" w:pos="765"/>
                <w:tab w:val="decimal" w:pos="969"/>
              </w:tabs>
              <w:spacing w:line="240" w:lineRule="atLeast"/>
              <w:ind w:right="-84"/>
              <w:rPr>
                <w:b/>
                <w:bCs/>
                <w:szCs w:val="22"/>
                <w:lang w:val="en-US" w:bidi="th-TH"/>
              </w:rPr>
            </w:pPr>
            <w:r>
              <w:rPr>
                <w:b/>
                <w:bCs/>
                <w:szCs w:val="22"/>
                <w:lang w:val="en-US" w:bidi="th-TH"/>
              </w:rPr>
              <w:t>7,450,735</w:t>
            </w:r>
          </w:p>
        </w:tc>
      </w:tr>
      <w:tr w:rsidR="0037389F" w:rsidRPr="00ED2D88" w14:paraId="70A6BC79" w14:textId="77777777" w:rsidTr="00A27A67">
        <w:trPr>
          <w:cantSplit/>
        </w:trPr>
        <w:tc>
          <w:tcPr>
            <w:tcW w:w="3960" w:type="dxa"/>
          </w:tcPr>
          <w:p w14:paraId="34AACAA9" w14:textId="657782E7" w:rsidR="0037389F" w:rsidRPr="00ED2D88" w:rsidRDefault="0037389F" w:rsidP="0037389F">
            <w:pPr>
              <w:spacing w:line="240" w:lineRule="atLeast"/>
              <w:ind w:left="188" w:hanging="188"/>
              <w:rPr>
                <w:rFonts w:ascii="Times New Roman" w:hAnsi="Times New Roman" w:cs="Times New Roman"/>
                <w:b/>
                <w:bCs/>
                <w:sz w:val="22"/>
                <w:szCs w:val="22"/>
              </w:rPr>
            </w:pPr>
            <w:r w:rsidRPr="00ED2D88">
              <w:rPr>
                <w:rFonts w:ascii="Times New Roman" w:hAnsi="Times New Roman" w:cs="Times New Roman"/>
                <w:b/>
                <w:bCs/>
                <w:sz w:val="22"/>
                <w:szCs w:val="22"/>
              </w:rPr>
              <w:t xml:space="preserve">Weighted average number of ordinary </w:t>
            </w:r>
          </w:p>
        </w:tc>
        <w:tc>
          <w:tcPr>
            <w:tcW w:w="1260" w:type="dxa"/>
            <w:tcBorders>
              <w:top w:val="single" w:sz="4" w:space="0" w:color="auto"/>
            </w:tcBorders>
          </w:tcPr>
          <w:p w14:paraId="172D8665" w14:textId="77777777" w:rsidR="0037389F" w:rsidRPr="00ED2D88" w:rsidRDefault="0037389F" w:rsidP="0037389F">
            <w:pPr>
              <w:pStyle w:val="acctfourfigures"/>
              <w:tabs>
                <w:tab w:val="clear" w:pos="765"/>
                <w:tab w:val="decimal" w:pos="963"/>
              </w:tabs>
              <w:spacing w:line="240" w:lineRule="atLeast"/>
              <w:ind w:right="-129"/>
              <w:rPr>
                <w:szCs w:val="22"/>
                <w:lang w:val="en-US" w:bidi="th-TH"/>
              </w:rPr>
            </w:pPr>
          </w:p>
        </w:tc>
        <w:tc>
          <w:tcPr>
            <w:tcW w:w="180" w:type="dxa"/>
          </w:tcPr>
          <w:p w14:paraId="488991BB" w14:textId="77777777" w:rsidR="0037389F" w:rsidRPr="00ED2D88" w:rsidRDefault="0037389F" w:rsidP="0037389F">
            <w:pPr>
              <w:pStyle w:val="acctfourfigures"/>
              <w:tabs>
                <w:tab w:val="clear" w:pos="765"/>
                <w:tab w:val="decimal" w:pos="1011"/>
              </w:tabs>
              <w:spacing w:line="240" w:lineRule="atLeast"/>
              <w:ind w:right="-129"/>
              <w:rPr>
                <w:szCs w:val="22"/>
              </w:rPr>
            </w:pPr>
          </w:p>
        </w:tc>
        <w:tc>
          <w:tcPr>
            <w:tcW w:w="1170" w:type="dxa"/>
            <w:tcBorders>
              <w:top w:val="single" w:sz="4" w:space="0" w:color="auto"/>
            </w:tcBorders>
            <w:shd w:val="clear" w:color="auto" w:fill="auto"/>
          </w:tcPr>
          <w:p w14:paraId="60A87FE2" w14:textId="77777777" w:rsidR="0037389F" w:rsidRPr="00ED2D88" w:rsidRDefault="0037389F" w:rsidP="0078106C">
            <w:pPr>
              <w:pStyle w:val="acctfourfigures"/>
              <w:tabs>
                <w:tab w:val="clear" w:pos="765"/>
                <w:tab w:val="decimal" w:pos="963"/>
              </w:tabs>
              <w:spacing w:line="240" w:lineRule="atLeast"/>
              <w:ind w:left="-110" w:right="-129"/>
              <w:rPr>
                <w:szCs w:val="22"/>
                <w:lang w:val="en-US" w:bidi="th-TH"/>
              </w:rPr>
            </w:pPr>
          </w:p>
        </w:tc>
        <w:tc>
          <w:tcPr>
            <w:tcW w:w="183" w:type="dxa"/>
          </w:tcPr>
          <w:p w14:paraId="3B3EEFD9" w14:textId="77777777" w:rsidR="0037389F" w:rsidRPr="00ED2D88" w:rsidRDefault="0037389F" w:rsidP="0037389F">
            <w:pPr>
              <w:pStyle w:val="acctfourfigures"/>
              <w:tabs>
                <w:tab w:val="clear" w:pos="765"/>
              </w:tabs>
              <w:spacing w:line="240" w:lineRule="atLeast"/>
              <w:ind w:right="43"/>
              <w:jc w:val="right"/>
              <w:rPr>
                <w:szCs w:val="22"/>
              </w:rPr>
            </w:pPr>
          </w:p>
        </w:tc>
        <w:tc>
          <w:tcPr>
            <w:tcW w:w="1167" w:type="dxa"/>
            <w:tcBorders>
              <w:top w:val="single" w:sz="4" w:space="0" w:color="auto"/>
            </w:tcBorders>
          </w:tcPr>
          <w:p w14:paraId="78841D23" w14:textId="77777777" w:rsidR="0037389F" w:rsidRPr="00ED2D88" w:rsidRDefault="0037389F" w:rsidP="0037389F">
            <w:pPr>
              <w:pStyle w:val="acctfourfigures"/>
              <w:tabs>
                <w:tab w:val="clear" w:pos="765"/>
              </w:tabs>
              <w:spacing w:line="240" w:lineRule="atLeast"/>
              <w:ind w:right="-10"/>
              <w:jc w:val="right"/>
              <w:rPr>
                <w:b/>
                <w:bCs/>
                <w:szCs w:val="22"/>
                <w:lang w:val="en-US" w:bidi="th-TH"/>
              </w:rPr>
            </w:pPr>
          </w:p>
        </w:tc>
        <w:tc>
          <w:tcPr>
            <w:tcW w:w="180" w:type="dxa"/>
          </w:tcPr>
          <w:p w14:paraId="7F5EC897" w14:textId="77777777" w:rsidR="0037389F" w:rsidRPr="00ED2D88" w:rsidRDefault="0037389F" w:rsidP="0037389F">
            <w:pPr>
              <w:pStyle w:val="acctfourfigures"/>
              <w:tabs>
                <w:tab w:val="clear" w:pos="765"/>
              </w:tabs>
              <w:spacing w:line="240" w:lineRule="atLeast"/>
              <w:ind w:right="43"/>
              <w:jc w:val="right"/>
              <w:rPr>
                <w:szCs w:val="22"/>
              </w:rPr>
            </w:pPr>
          </w:p>
        </w:tc>
        <w:tc>
          <w:tcPr>
            <w:tcW w:w="1125" w:type="dxa"/>
            <w:tcBorders>
              <w:top w:val="single" w:sz="4" w:space="0" w:color="auto"/>
            </w:tcBorders>
          </w:tcPr>
          <w:p w14:paraId="724232E0" w14:textId="77777777" w:rsidR="0037389F" w:rsidRPr="00ED2D88" w:rsidRDefault="0037389F" w:rsidP="0037389F">
            <w:pPr>
              <w:pStyle w:val="acctfourfigures"/>
              <w:tabs>
                <w:tab w:val="clear" w:pos="765"/>
                <w:tab w:val="decimal" w:pos="969"/>
              </w:tabs>
              <w:spacing w:line="240" w:lineRule="atLeast"/>
              <w:ind w:right="-84"/>
              <w:jc w:val="right"/>
              <w:rPr>
                <w:b/>
                <w:bCs/>
                <w:szCs w:val="22"/>
                <w:lang w:val="en-US" w:bidi="th-TH"/>
              </w:rPr>
            </w:pPr>
          </w:p>
        </w:tc>
      </w:tr>
      <w:tr w:rsidR="0037389F" w:rsidRPr="00ED2D88" w14:paraId="799ECBBC" w14:textId="77777777" w:rsidTr="0085696A">
        <w:trPr>
          <w:cantSplit/>
        </w:trPr>
        <w:tc>
          <w:tcPr>
            <w:tcW w:w="3960" w:type="dxa"/>
          </w:tcPr>
          <w:p w14:paraId="47996CF6" w14:textId="2155C89E" w:rsidR="0037389F" w:rsidRPr="00ED2D88" w:rsidRDefault="0037389F" w:rsidP="0037389F">
            <w:pPr>
              <w:spacing w:line="240" w:lineRule="atLeast"/>
              <w:ind w:left="188"/>
              <w:rPr>
                <w:rFonts w:ascii="Times New Roman" w:hAnsi="Times New Roman" w:cs="Times New Roman"/>
                <w:b/>
                <w:bCs/>
                <w:sz w:val="22"/>
                <w:szCs w:val="22"/>
              </w:rPr>
            </w:pPr>
            <w:r w:rsidRPr="00ED2D88">
              <w:rPr>
                <w:rFonts w:ascii="Times New Roman" w:hAnsi="Times New Roman" w:cs="Times New Roman"/>
                <w:b/>
                <w:bCs/>
                <w:sz w:val="22"/>
                <w:szCs w:val="22"/>
              </w:rPr>
              <w:t xml:space="preserve">shares outstanding </w:t>
            </w:r>
            <w:proofErr w:type="gramStart"/>
            <w:r w:rsidR="00C04667">
              <w:rPr>
                <w:rFonts w:ascii="Times New Roman" w:hAnsi="Times New Roman" w:cs="Times New Roman"/>
                <w:b/>
                <w:bCs/>
                <w:sz w:val="22"/>
                <w:szCs w:val="22"/>
              </w:rPr>
              <w:t>at</w:t>
            </w:r>
            <w:proofErr w:type="gramEnd"/>
            <w:r w:rsidR="00C04667">
              <w:rPr>
                <w:rFonts w:ascii="Times New Roman" w:hAnsi="Times New Roman" w:cs="Times New Roman"/>
                <w:b/>
                <w:bCs/>
                <w:sz w:val="22"/>
                <w:szCs w:val="22"/>
              </w:rPr>
              <w:t xml:space="preserve"> 31 December</w:t>
            </w:r>
          </w:p>
        </w:tc>
        <w:tc>
          <w:tcPr>
            <w:tcW w:w="1260" w:type="dxa"/>
            <w:vAlign w:val="bottom"/>
          </w:tcPr>
          <w:p w14:paraId="63F5EEB5" w14:textId="0F839771" w:rsidR="0037389F" w:rsidRPr="00ED2D88" w:rsidRDefault="00A27A67">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0" w:type="dxa"/>
            <w:vAlign w:val="bottom"/>
          </w:tcPr>
          <w:p w14:paraId="6CD391AF" w14:textId="77777777" w:rsidR="0037389F" w:rsidRPr="00ED2D88" w:rsidRDefault="0037389F">
            <w:pPr>
              <w:pStyle w:val="acctfourfigures"/>
              <w:tabs>
                <w:tab w:val="clear" w:pos="765"/>
                <w:tab w:val="decimal" w:pos="1011"/>
              </w:tabs>
              <w:spacing w:line="240" w:lineRule="atLeast"/>
              <w:ind w:right="-129"/>
              <w:rPr>
                <w:b/>
                <w:bCs/>
                <w:szCs w:val="22"/>
              </w:rPr>
            </w:pPr>
          </w:p>
        </w:tc>
        <w:tc>
          <w:tcPr>
            <w:tcW w:w="1170" w:type="dxa"/>
            <w:shd w:val="clear" w:color="auto" w:fill="auto"/>
            <w:vAlign w:val="bottom"/>
          </w:tcPr>
          <w:p w14:paraId="0B88D10D" w14:textId="75126542" w:rsidR="0037389F" w:rsidRPr="00ED2D88" w:rsidRDefault="0037389F" w:rsidP="0078106C">
            <w:pPr>
              <w:pStyle w:val="acctfourfigures"/>
              <w:tabs>
                <w:tab w:val="clear" w:pos="765"/>
                <w:tab w:val="decimal" w:pos="961"/>
              </w:tabs>
              <w:spacing w:line="240" w:lineRule="atLeast"/>
              <w:ind w:right="-129"/>
              <w:rPr>
                <w:b/>
                <w:bCs/>
                <w:szCs w:val="22"/>
                <w:lang w:val="en-US" w:bidi="th-TH"/>
              </w:rPr>
            </w:pPr>
            <w:r>
              <w:rPr>
                <w:b/>
                <w:bCs/>
                <w:szCs w:val="22"/>
                <w:lang w:val="en-US" w:bidi="th-TH"/>
              </w:rPr>
              <w:t>5,614,552</w:t>
            </w:r>
          </w:p>
        </w:tc>
        <w:tc>
          <w:tcPr>
            <w:tcW w:w="183" w:type="dxa"/>
            <w:vAlign w:val="bottom"/>
          </w:tcPr>
          <w:p w14:paraId="1AC8978C" w14:textId="77777777" w:rsidR="0037389F" w:rsidRPr="00ED2D88" w:rsidRDefault="0037389F" w:rsidP="0078106C">
            <w:pPr>
              <w:pStyle w:val="acctfourfigures"/>
              <w:tabs>
                <w:tab w:val="clear" w:pos="765"/>
              </w:tabs>
              <w:spacing w:line="240" w:lineRule="atLeast"/>
              <w:ind w:right="43"/>
              <w:rPr>
                <w:b/>
                <w:bCs/>
                <w:szCs w:val="22"/>
              </w:rPr>
            </w:pPr>
          </w:p>
        </w:tc>
        <w:tc>
          <w:tcPr>
            <w:tcW w:w="1167" w:type="dxa"/>
            <w:vAlign w:val="bottom"/>
          </w:tcPr>
          <w:p w14:paraId="1C6A95B3" w14:textId="441099ED" w:rsidR="0037389F" w:rsidRPr="00ED2D88" w:rsidRDefault="00A27A67">
            <w:pPr>
              <w:pStyle w:val="acctfourfigures"/>
              <w:tabs>
                <w:tab w:val="clear" w:pos="765"/>
                <w:tab w:val="decimal" w:pos="1001"/>
              </w:tabs>
              <w:spacing w:line="240" w:lineRule="atLeast"/>
              <w:ind w:right="58"/>
              <w:rPr>
                <w:b/>
                <w:bCs/>
                <w:szCs w:val="22"/>
                <w:lang w:val="en-US" w:bidi="th-TH"/>
              </w:rPr>
            </w:pPr>
            <w:r>
              <w:rPr>
                <w:b/>
                <w:bCs/>
                <w:szCs w:val="22"/>
                <w:lang w:val="en-US" w:bidi="th-TH"/>
              </w:rPr>
              <w:t>5,614,552</w:t>
            </w:r>
          </w:p>
        </w:tc>
        <w:tc>
          <w:tcPr>
            <w:tcW w:w="180" w:type="dxa"/>
            <w:vAlign w:val="bottom"/>
          </w:tcPr>
          <w:p w14:paraId="3FFDC493" w14:textId="77777777" w:rsidR="0037389F" w:rsidRPr="00ED2D88" w:rsidRDefault="0037389F" w:rsidP="0078106C">
            <w:pPr>
              <w:pStyle w:val="acctfourfigures"/>
              <w:tabs>
                <w:tab w:val="clear" w:pos="765"/>
              </w:tabs>
              <w:spacing w:line="240" w:lineRule="atLeast"/>
              <w:ind w:right="43"/>
              <w:rPr>
                <w:b/>
                <w:bCs/>
                <w:szCs w:val="22"/>
              </w:rPr>
            </w:pPr>
          </w:p>
        </w:tc>
        <w:tc>
          <w:tcPr>
            <w:tcW w:w="1125" w:type="dxa"/>
            <w:vAlign w:val="bottom"/>
          </w:tcPr>
          <w:p w14:paraId="056B1F5C" w14:textId="106468FF" w:rsidR="0037389F" w:rsidRPr="00ED2D88" w:rsidRDefault="0037389F">
            <w:pPr>
              <w:pStyle w:val="acctfourfigures"/>
              <w:tabs>
                <w:tab w:val="clear" w:pos="765"/>
                <w:tab w:val="decimal" w:pos="969"/>
              </w:tabs>
              <w:spacing w:line="240" w:lineRule="atLeast"/>
              <w:ind w:right="-84"/>
              <w:rPr>
                <w:b/>
                <w:bCs/>
                <w:szCs w:val="22"/>
                <w:lang w:val="en-US" w:bidi="th-TH"/>
              </w:rPr>
            </w:pPr>
            <w:r>
              <w:rPr>
                <w:b/>
                <w:bCs/>
                <w:szCs w:val="22"/>
                <w:lang w:val="en-US" w:bidi="th-TH"/>
              </w:rPr>
              <w:t>5,614,552</w:t>
            </w:r>
          </w:p>
        </w:tc>
      </w:tr>
      <w:tr w:rsidR="0037389F" w:rsidRPr="00ED2D88" w14:paraId="55A28AE9" w14:textId="77777777" w:rsidTr="00A27A67">
        <w:trPr>
          <w:cantSplit/>
        </w:trPr>
        <w:tc>
          <w:tcPr>
            <w:tcW w:w="3960" w:type="dxa"/>
          </w:tcPr>
          <w:p w14:paraId="5BFAD7CB" w14:textId="77777777" w:rsidR="0037389F" w:rsidRPr="00ED2D88" w:rsidRDefault="0037389F" w:rsidP="0037389F">
            <w:pPr>
              <w:spacing w:line="240" w:lineRule="atLeast"/>
              <w:rPr>
                <w:rFonts w:ascii="Times New Roman" w:hAnsi="Times New Roman" w:cs="Times New Roman"/>
                <w:b/>
                <w:bCs/>
                <w:sz w:val="22"/>
                <w:szCs w:val="22"/>
              </w:rPr>
            </w:pPr>
          </w:p>
        </w:tc>
        <w:tc>
          <w:tcPr>
            <w:tcW w:w="1260" w:type="dxa"/>
            <w:tcBorders>
              <w:top w:val="double" w:sz="4" w:space="0" w:color="auto"/>
            </w:tcBorders>
          </w:tcPr>
          <w:p w14:paraId="4135612F" w14:textId="77777777" w:rsidR="0037389F" w:rsidRPr="00ED2D88" w:rsidRDefault="0037389F" w:rsidP="0037389F">
            <w:pPr>
              <w:pStyle w:val="acctfourfigures"/>
              <w:tabs>
                <w:tab w:val="clear" w:pos="765"/>
                <w:tab w:val="decimal" w:pos="1011"/>
              </w:tabs>
              <w:spacing w:line="240" w:lineRule="atLeast"/>
              <w:ind w:right="-129"/>
              <w:rPr>
                <w:szCs w:val="22"/>
              </w:rPr>
            </w:pPr>
          </w:p>
        </w:tc>
        <w:tc>
          <w:tcPr>
            <w:tcW w:w="180" w:type="dxa"/>
          </w:tcPr>
          <w:p w14:paraId="37DE2B21" w14:textId="77777777" w:rsidR="0037389F" w:rsidRPr="00ED2D88" w:rsidRDefault="0037389F" w:rsidP="0037389F">
            <w:pPr>
              <w:pStyle w:val="acctfourfigures"/>
              <w:tabs>
                <w:tab w:val="clear" w:pos="765"/>
                <w:tab w:val="decimal" w:pos="1011"/>
              </w:tabs>
              <w:spacing w:line="240" w:lineRule="atLeast"/>
              <w:ind w:right="-129"/>
              <w:rPr>
                <w:szCs w:val="22"/>
              </w:rPr>
            </w:pPr>
          </w:p>
        </w:tc>
        <w:tc>
          <w:tcPr>
            <w:tcW w:w="1170" w:type="dxa"/>
            <w:tcBorders>
              <w:top w:val="double" w:sz="4" w:space="0" w:color="auto"/>
            </w:tcBorders>
            <w:shd w:val="clear" w:color="auto" w:fill="auto"/>
          </w:tcPr>
          <w:p w14:paraId="61296FC5" w14:textId="77777777" w:rsidR="0037389F" w:rsidRPr="00ED2D88" w:rsidRDefault="0037389F" w:rsidP="0037389F">
            <w:pPr>
              <w:pStyle w:val="acctfourfigures"/>
              <w:tabs>
                <w:tab w:val="clear" w:pos="765"/>
                <w:tab w:val="decimal" w:pos="1011"/>
              </w:tabs>
              <w:spacing w:line="240" w:lineRule="atLeast"/>
              <w:ind w:right="-129"/>
              <w:rPr>
                <w:szCs w:val="22"/>
              </w:rPr>
            </w:pPr>
          </w:p>
        </w:tc>
        <w:tc>
          <w:tcPr>
            <w:tcW w:w="183" w:type="dxa"/>
          </w:tcPr>
          <w:p w14:paraId="0DB1D028" w14:textId="77777777" w:rsidR="0037389F" w:rsidRPr="00ED2D88" w:rsidRDefault="0037389F" w:rsidP="0037389F">
            <w:pPr>
              <w:pStyle w:val="acctfourfigures"/>
              <w:tabs>
                <w:tab w:val="clear" w:pos="765"/>
              </w:tabs>
              <w:spacing w:line="240" w:lineRule="atLeast"/>
              <w:ind w:right="43"/>
              <w:jc w:val="right"/>
              <w:rPr>
                <w:szCs w:val="22"/>
              </w:rPr>
            </w:pPr>
          </w:p>
        </w:tc>
        <w:tc>
          <w:tcPr>
            <w:tcW w:w="1167" w:type="dxa"/>
            <w:tcBorders>
              <w:top w:val="double" w:sz="4" w:space="0" w:color="auto"/>
            </w:tcBorders>
          </w:tcPr>
          <w:p w14:paraId="798B3E1C" w14:textId="77777777" w:rsidR="0037389F" w:rsidRPr="00ED2D88" w:rsidRDefault="0037389F" w:rsidP="0037389F">
            <w:pPr>
              <w:pStyle w:val="acctfourfigures"/>
              <w:tabs>
                <w:tab w:val="clear" w:pos="765"/>
              </w:tabs>
              <w:spacing w:line="240" w:lineRule="atLeast"/>
              <w:ind w:right="43"/>
              <w:jc w:val="right"/>
              <w:rPr>
                <w:b/>
                <w:bCs/>
                <w:szCs w:val="22"/>
              </w:rPr>
            </w:pPr>
          </w:p>
        </w:tc>
        <w:tc>
          <w:tcPr>
            <w:tcW w:w="180" w:type="dxa"/>
          </w:tcPr>
          <w:p w14:paraId="6DDA9F1F" w14:textId="77777777" w:rsidR="0037389F" w:rsidRPr="00ED2D88" w:rsidRDefault="0037389F" w:rsidP="0037389F">
            <w:pPr>
              <w:pStyle w:val="acctfourfigures"/>
              <w:tabs>
                <w:tab w:val="clear" w:pos="765"/>
              </w:tabs>
              <w:spacing w:line="240" w:lineRule="atLeast"/>
              <w:ind w:right="43"/>
              <w:jc w:val="right"/>
              <w:rPr>
                <w:szCs w:val="22"/>
              </w:rPr>
            </w:pPr>
          </w:p>
        </w:tc>
        <w:tc>
          <w:tcPr>
            <w:tcW w:w="1125" w:type="dxa"/>
            <w:tcBorders>
              <w:top w:val="double" w:sz="4" w:space="0" w:color="auto"/>
            </w:tcBorders>
          </w:tcPr>
          <w:p w14:paraId="77175847" w14:textId="77777777" w:rsidR="0037389F" w:rsidRPr="00ED2D88" w:rsidRDefault="0037389F" w:rsidP="0037389F">
            <w:pPr>
              <w:pStyle w:val="acctfourfigures"/>
              <w:tabs>
                <w:tab w:val="clear" w:pos="765"/>
              </w:tabs>
              <w:spacing w:line="240" w:lineRule="atLeast"/>
              <w:ind w:right="43"/>
              <w:jc w:val="right"/>
              <w:rPr>
                <w:b/>
                <w:bCs/>
                <w:szCs w:val="22"/>
              </w:rPr>
            </w:pPr>
          </w:p>
        </w:tc>
      </w:tr>
      <w:tr w:rsidR="0037389F" w:rsidRPr="00ED2D88" w14:paraId="203C547F" w14:textId="77777777" w:rsidTr="00A27A67">
        <w:trPr>
          <w:cantSplit/>
        </w:trPr>
        <w:tc>
          <w:tcPr>
            <w:tcW w:w="3960" w:type="dxa"/>
          </w:tcPr>
          <w:p w14:paraId="57B7F4DE" w14:textId="25AF5100" w:rsidR="0037389F" w:rsidRPr="00ED2D88" w:rsidRDefault="008308DC" w:rsidP="0037389F">
            <w:pPr>
              <w:pStyle w:val="acctfourfigures"/>
              <w:tabs>
                <w:tab w:val="clear" w:pos="765"/>
              </w:tabs>
              <w:spacing w:line="240" w:lineRule="atLeast"/>
              <w:ind w:right="43"/>
              <w:rPr>
                <w:b/>
                <w:bCs/>
                <w:i/>
                <w:iCs/>
                <w:szCs w:val="22"/>
                <w:lang w:val="en-US" w:bidi="th-TH"/>
              </w:rPr>
            </w:pPr>
            <w:r>
              <w:rPr>
                <w:b/>
                <w:bCs/>
                <w:szCs w:val="22"/>
              </w:rPr>
              <w:t>Basic and diluted e</w:t>
            </w:r>
            <w:r w:rsidR="0037389F" w:rsidRPr="00ED2D88">
              <w:rPr>
                <w:b/>
                <w:bCs/>
                <w:szCs w:val="22"/>
              </w:rPr>
              <w:t>arnings per share</w:t>
            </w:r>
          </w:p>
          <w:p w14:paraId="4739DBE3" w14:textId="77777777" w:rsidR="0037389F" w:rsidRPr="00ED2D88" w:rsidRDefault="0037389F" w:rsidP="0037389F">
            <w:pPr>
              <w:pStyle w:val="acctfourfigures"/>
              <w:tabs>
                <w:tab w:val="clear" w:pos="765"/>
              </w:tabs>
              <w:spacing w:line="240" w:lineRule="atLeast"/>
              <w:ind w:right="43"/>
              <w:rPr>
                <w:b/>
                <w:bCs/>
                <w:szCs w:val="22"/>
                <w:lang w:val="en-US" w:bidi="th-TH"/>
              </w:rPr>
            </w:pPr>
            <w:r w:rsidRPr="00ED2D88">
              <w:rPr>
                <w:b/>
                <w:bCs/>
                <w:i/>
                <w:iCs/>
                <w:szCs w:val="22"/>
                <w:lang w:val="en-US" w:bidi="th-TH"/>
              </w:rPr>
              <w:t xml:space="preserve">   (</w:t>
            </w:r>
            <w:proofErr w:type="gramStart"/>
            <w:r w:rsidRPr="00ED2D88">
              <w:rPr>
                <w:b/>
                <w:bCs/>
                <w:i/>
                <w:iCs/>
                <w:szCs w:val="22"/>
                <w:lang w:val="en-US" w:bidi="th-TH"/>
              </w:rPr>
              <w:t>in</w:t>
            </w:r>
            <w:proofErr w:type="gramEnd"/>
            <w:r w:rsidRPr="00ED2D88">
              <w:rPr>
                <w:b/>
                <w:bCs/>
                <w:i/>
                <w:iCs/>
                <w:szCs w:val="22"/>
                <w:lang w:val="en-US" w:bidi="th-TH"/>
              </w:rPr>
              <w:t xml:space="preserve"> Baht)</w:t>
            </w:r>
          </w:p>
        </w:tc>
        <w:tc>
          <w:tcPr>
            <w:tcW w:w="1260" w:type="dxa"/>
            <w:tcBorders>
              <w:bottom w:val="double" w:sz="4" w:space="0" w:color="auto"/>
            </w:tcBorders>
          </w:tcPr>
          <w:p w14:paraId="5ACA8427" w14:textId="46557522" w:rsidR="0037389F" w:rsidDel="0037389F" w:rsidRDefault="0037389F" w:rsidP="0037389F">
            <w:pPr>
              <w:pStyle w:val="acctfourfigures"/>
              <w:tabs>
                <w:tab w:val="clear" w:pos="765"/>
                <w:tab w:val="decimal" w:pos="641"/>
              </w:tabs>
              <w:spacing w:line="240" w:lineRule="atLeast"/>
              <w:ind w:right="-74"/>
              <w:jc w:val="center"/>
              <w:rPr>
                <w:b/>
                <w:bCs/>
                <w:szCs w:val="22"/>
                <w:lang w:val="en-US"/>
              </w:rPr>
            </w:pPr>
          </w:p>
          <w:p w14:paraId="11B57B3E" w14:textId="72FE068C" w:rsidR="0037389F" w:rsidRPr="00ED2D88" w:rsidRDefault="00DB47F0" w:rsidP="00D15BFF">
            <w:pPr>
              <w:pStyle w:val="acctfourfigures"/>
              <w:tabs>
                <w:tab w:val="clear" w:pos="765"/>
                <w:tab w:val="decimal" w:pos="557"/>
              </w:tabs>
              <w:spacing w:line="240" w:lineRule="atLeast"/>
              <w:ind w:right="-74"/>
              <w:jc w:val="center"/>
              <w:rPr>
                <w:b/>
                <w:bCs/>
                <w:szCs w:val="22"/>
                <w:lang w:val="en-US"/>
              </w:rPr>
            </w:pPr>
            <w:r>
              <w:rPr>
                <w:b/>
                <w:bCs/>
                <w:szCs w:val="22"/>
                <w:lang w:val="en-US"/>
              </w:rPr>
              <w:t>5.</w:t>
            </w:r>
            <w:r w:rsidR="00393EF7">
              <w:rPr>
                <w:b/>
                <w:bCs/>
                <w:szCs w:val="22"/>
                <w:lang w:val="en-US"/>
              </w:rPr>
              <w:t>39</w:t>
            </w:r>
          </w:p>
        </w:tc>
        <w:tc>
          <w:tcPr>
            <w:tcW w:w="180" w:type="dxa"/>
          </w:tcPr>
          <w:p w14:paraId="7A45C2F3" w14:textId="77777777" w:rsidR="0037389F" w:rsidRPr="00ED2D88" w:rsidRDefault="0037389F" w:rsidP="0037389F">
            <w:pPr>
              <w:pStyle w:val="acctfourfigures"/>
              <w:tabs>
                <w:tab w:val="clear" w:pos="765"/>
                <w:tab w:val="decimal" w:pos="1011"/>
              </w:tabs>
              <w:spacing w:line="240" w:lineRule="atLeast"/>
              <w:ind w:right="-129"/>
              <w:jc w:val="right"/>
              <w:rPr>
                <w:b/>
                <w:bCs/>
                <w:szCs w:val="22"/>
              </w:rPr>
            </w:pPr>
          </w:p>
        </w:tc>
        <w:tc>
          <w:tcPr>
            <w:tcW w:w="1170" w:type="dxa"/>
            <w:tcBorders>
              <w:bottom w:val="double" w:sz="4" w:space="0" w:color="auto"/>
            </w:tcBorders>
            <w:shd w:val="clear" w:color="auto" w:fill="auto"/>
          </w:tcPr>
          <w:p w14:paraId="0759FCB9" w14:textId="77777777" w:rsidR="0037389F" w:rsidRDefault="0037389F" w:rsidP="0037389F">
            <w:pPr>
              <w:pStyle w:val="acctfourfigures"/>
              <w:tabs>
                <w:tab w:val="clear" w:pos="765"/>
                <w:tab w:val="decimal" w:pos="641"/>
              </w:tabs>
              <w:spacing w:line="240" w:lineRule="atLeast"/>
              <w:ind w:right="-74"/>
              <w:jc w:val="center"/>
              <w:rPr>
                <w:b/>
                <w:bCs/>
                <w:szCs w:val="22"/>
                <w:lang w:val="en-US"/>
              </w:rPr>
            </w:pPr>
          </w:p>
          <w:p w14:paraId="10D993EB" w14:textId="6C5B9F45" w:rsidR="0037389F" w:rsidRPr="00ED2D88" w:rsidRDefault="0037389F" w:rsidP="0037389F">
            <w:pPr>
              <w:pStyle w:val="acctfourfigures"/>
              <w:tabs>
                <w:tab w:val="clear" w:pos="765"/>
                <w:tab w:val="decimal" w:pos="641"/>
              </w:tabs>
              <w:spacing w:line="240" w:lineRule="atLeast"/>
              <w:ind w:right="46"/>
              <w:jc w:val="center"/>
              <w:rPr>
                <w:b/>
                <w:bCs/>
                <w:szCs w:val="22"/>
                <w:lang w:val="en-US"/>
              </w:rPr>
            </w:pPr>
            <w:r>
              <w:rPr>
                <w:b/>
                <w:bCs/>
                <w:szCs w:val="22"/>
                <w:lang w:val="en-US"/>
              </w:rPr>
              <w:t>4.55</w:t>
            </w:r>
          </w:p>
        </w:tc>
        <w:tc>
          <w:tcPr>
            <w:tcW w:w="183" w:type="dxa"/>
          </w:tcPr>
          <w:p w14:paraId="060C47E3" w14:textId="77777777" w:rsidR="0037389F" w:rsidRPr="00ED2D88" w:rsidRDefault="0037389F" w:rsidP="0037389F">
            <w:pPr>
              <w:pStyle w:val="acctfourfigures"/>
              <w:tabs>
                <w:tab w:val="clear" w:pos="765"/>
              </w:tabs>
              <w:spacing w:line="240" w:lineRule="atLeast"/>
              <w:ind w:right="43"/>
              <w:jc w:val="both"/>
              <w:rPr>
                <w:b/>
                <w:bCs/>
                <w:szCs w:val="22"/>
              </w:rPr>
            </w:pPr>
          </w:p>
        </w:tc>
        <w:tc>
          <w:tcPr>
            <w:tcW w:w="1167" w:type="dxa"/>
            <w:tcBorders>
              <w:bottom w:val="double" w:sz="4" w:space="0" w:color="auto"/>
            </w:tcBorders>
          </w:tcPr>
          <w:p w14:paraId="19E55B56" w14:textId="4BEDE779" w:rsidR="0037389F" w:rsidDel="0037389F" w:rsidRDefault="0037389F" w:rsidP="0037389F">
            <w:pPr>
              <w:pStyle w:val="acctfourfigures"/>
              <w:tabs>
                <w:tab w:val="clear" w:pos="765"/>
                <w:tab w:val="decimal" w:pos="1011"/>
              </w:tabs>
              <w:spacing w:line="240" w:lineRule="atLeast"/>
              <w:ind w:right="58"/>
              <w:rPr>
                <w:b/>
                <w:bCs/>
                <w:szCs w:val="22"/>
                <w:lang w:val="en-US" w:bidi="th-TH"/>
              </w:rPr>
            </w:pPr>
          </w:p>
          <w:p w14:paraId="202E74B5" w14:textId="55E5F50C" w:rsidR="0037389F" w:rsidRPr="00ED2D88" w:rsidRDefault="005C6A55" w:rsidP="0037389F">
            <w:pPr>
              <w:pStyle w:val="acctfourfigures"/>
              <w:tabs>
                <w:tab w:val="clear" w:pos="765"/>
                <w:tab w:val="decimal" w:pos="1011"/>
              </w:tabs>
              <w:spacing w:line="240" w:lineRule="atLeast"/>
              <w:ind w:right="58"/>
              <w:rPr>
                <w:b/>
                <w:bCs/>
                <w:szCs w:val="22"/>
                <w:lang w:val="en-US" w:bidi="th-TH"/>
              </w:rPr>
            </w:pPr>
            <w:r>
              <w:rPr>
                <w:b/>
                <w:bCs/>
                <w:szCs w:val="22"/>
                <w:lang w:val="en-US" w:bidi="th-TH"/>
              </w:rPr>
              <w:t>1.09</w:t>
            </w:r>
          </w:p>
        </w:tc>
        <w:tc>
          <w:tcPr>
            <w:tcW w:w="180" w:type="dxa"/>
          </w:tcPr>
          <w:p w14:paraId="314001CC" w14:textId="77777777" w:rsidR="0037389F" w:rsidRPr="00ED2D88" w:rsidRDefault="0037389F" w:rsidP="0037389F">
            <w:pPr>
              <w:pStyle w:val="acctfourfigures"/>
              <w:tabs>
                <w:tab w:val="clear" w:pos="765"/>
              </w:tabs>
              <w:spacing w:line="240" w:lineRule="atLeast"/>
              <w:ind w:right="43"/>
              <w:jc w:val="right"/>
              <w:rPr>
                <w:b/>
                <w:bCs/>
                <w:szCs w:val="22"/>
                <w:lang w:val="en-US"/>
              </w:rPr>
            </w:pPr>
          </w:p>
        </w:tc>
        <w:tc>
          <w:tcPr>
            <w:tcW w:w="1125" w:type="dxa"/>
            <w:tcBorders>
              <w:bottom w:val="double" w:sz="4" w:space="0" w:color="auto"/>
            </w:tcBorders>
          </w:tcPr>
          <w:p w14:paraId="49B9BE00" w14:textId="77777777" w:rsidR="0037389F" w:rsidRDefault="0037389F" w:rsidP="0037389F">
            <w:pPr>
              <w:pStyle w:val="acctfourfigures"/>
              <w:tabs>
                <w:tab w:val="clear" w:pos="765"/>
                <w:tab w:val="decimal" w:pos="1011"/>
              </w:tabs>
              <w:spacing w:line="240" w:lineRule="atLeast"/>
              <w:ind w:right="113"/>
              <w:rPr>
                <w:b/>
                <w:bCs/>
                <w:szCs w:val="22"/>
                <w:lang w:val="en-US" w:bidi="th-TH"/>
              </w:rPr>
            </w:pPr>
          </w:p>
          <w:p w14:paraId="13618BC9" w14:textId="265B99B1" w:rsidR="0037389F" w:rsidRPr="00ED2D88" w:rsidRDefault="0037389F" w:rsidP="0037389F">
            <w:pPr>
              <w:pStyle w:val="acctfourfigures"/>
              <w:tabs>
                <w:tab w:val="clear" w:pos="765"/>
                <w:tab w:val="decimal" w:pos="953"/>
              </w:tabs>
              <w:spacing w:line="240" w:lineRule="atLeast"/>
              <w:ind w:right="48"/>
              <w:rPr>
                <w:b/>
                <w:bCs/>
                <w:szCs w:val="22"/>
                <w:lang w:val="en-US" w:bidi="th-TH"/>
              </w:rPr>
            </w:pPr>
            <w:r>
              <w:rPr>
                <w:b/>
                <w:bCs/>
                <w:szCs w:val="22"/>
                <w:lang w:val="en-US" w:bidi="th-TH"/>
              </w:rPr>
              <w:t>1.33</w:t>
            </w:r>
          </w:p>
        </w:tc>
      </w:tr>
    </w:tbl>
    <w:p w14:paraId="3EC9BAFB" w14:textId="77777777" w:rsidR="00D2647D" w:rsidRDefault="00D2647D" w:rsidP="00652AE7">
      <w:pPr>
        <w:pStyle w:val="ListParagraph"/>
        <w:tabs>
          <w:tab w:val="left" w:pos="540"/>
        </w:tabs>
        <w:spacing w:line="240" w:lineRule="atLeast"/>
        <w:ind w:right="44"/>
        <w:jc w:val="both"/>
        <w:rPr>
          <w:rFonts w:ascii="Times New Roman" w:hAnsi="Times New Roman" w:cs="Times New Roman"/>
          <w:b/>
          <w:bCs/>
          <w:sz w:val="24"/>
          <w:szCs w:val="24"/>
        </w:rPr>
      </w:pPr>
    </w:p>
    <w:p w14:paraId="311CD837" w14:textId="6D233341" w:rsidR="00B3451C" w:rsidRPr="00422F13" w:rsidRDefault="00D76A82"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Dividends</w:t>
      </w:r>
    </w:p>
    <w:p w14:paraId="3A9F9331" w14:textId="77777777" w:rsidR="00C37AD5" w:rsidRDefault="00C37AD5" w:rsidP="00C37AD5">
      <w:pPr>
        <w:autoSpaceDE w:val="0"/>
        <w:autoSpaceDN w:val="0"/>
        <w:adjustRightInd w:val="0"/>
        <w:spacing w:line="240" w:lineRule="atLeast"/>
        <w:ind w:left="547" w:right="43"/>
        <w:jc w:val="both"/>
        <w:rPr>
          <w:rFonts w:ascii="Times New Roman" w:hAnsi="Times New Roman" w:cs="Times New Roman"/>
          <w:sz w:val="22"/>
          <w:szCs w:val="22"/>
        </w:rPr>
      </w:pPr>
    </w:p>
    <w:tbl>
      <w:tblPr>
        <w:tblW w:w="9293" w:type="dxa"/>
        <w:tblInd w:w="450" w:type="dxa"/>
        <w:tblLook w:val="04A0" w:firstRow="1" w:lastRow="0" w:firstColumn="1" w:lastColumn="0" w:noHBand="0" w:noVBand="1"/>
      </w:tblPr>
      <w:tblGrid>
        <w:gridCol w:w="2204"/>
        <w:gridCol w:w="1978"/>
        <w:gridCol w:w="1932"/>
        <w:gridCol w:w="1284"/>
        <w:gridCol w:w="235"/>
        <w:gridCol w:w="1660"/>
      </w:tblGrid>
      <w:tr w:rsidR="008458D1" w:rsidRPr="00712040" w14:paraId="6EFB7283" w14:textId="77777777" w:rsidTr="00BA461E">
        <w:tc>
          <w:tcPr>
            <w:tcW w:w="2204" w:type="dxa"/>
            <w:shd w:val="clear" w:color="auto" w:fill="auto"/>
          </w:tcPr>
          <w:p w14:paraId="1A2733D4"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978" w:type="dxa"/>
            <w:shd w:val="clear" w:color="auto" w:fill="auto"/>
            <w:vAlign w:val="bottom"/>
          </w:tcPr>
          <w:p w14:paraId="6CFC12D2"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1932" w:type="dxa"/>
            <w:shd w:val="clear" w:color="auto" w:fill="auto"/>
            <w:vAlign w:val="bottom"/>
          </w:tcPr>
          <w:p w14:paraId="1D6AF515"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284" w:type="dxa"/>
            <w:shd w:val="clear" w:color="auto" w:fill="auto"/>
            <w:vAlign w:val="bottom"/>
          </w:tcPr>
          <w:p w14:paraId="2B48E499"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5" w:type="dxa"/>
            <w:shd w:val="clear" w:color="auto" w:fill="auto"/>
            <w:vAlign w:val="bottom"/>
          </w:tcPr>
          <w:p w14:paraId="26767D60"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660" w:type="dxa"/>
            <w:shd w:val="clear" w:color="auto" w:fill="auto"/>
            <w:vAlign w:val="bottom"/>
          </w:tcPr>
          <w:p w14:paraId="2AB4A3C4"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8458D1" w:rsidRPr="00712040" w14:paraId="4A0F50AD" w14:textId="77777777" w:rsidTr="00BA461E">
        <w:tc>
          <w:tcPr>
            <w:tcW w:w="2204" w:type="dxa"/>
            <w:shd w:val="clear" w:color="auto" w:fill="auto"/>
          </w:tcPr>
          <w:p w14:paraId="3F650367"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78" w:type="dxa"/>
            <w:shd w:val="clear" w:color="auto" w:fill="auto"/>
            <w:vAlign w:val="bottom"/>
          </w:tcPr>
          <w:p w14:paraId="21404AFB"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2" w:type="dxa"/>
            <w:shd w:val="clear" w:color="auto" w:fill="auto"/>
            <w:vAlign w:val="bottom"/>
          </w:tcPr>
          <w:p w14:paraId="3A893A61"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4" w:type="dxa"/>
            <w:shd w:val="clear" w:color="auto" w:fill="auto"/>
            <w:vAlign w:val="bottom"/>
          </w:tcPr>
          <w:p w14:paraId="3D9161BF"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(Baht)</w:t>
            </w:r>
          </w:p>
        </w:tc>
        <w:tc>
          <w:tcPr>
            <w:tcW w:w="235" w:type="dxa"/>
            <w:shd w:val="clear" w:color="auto" w:fill="auto"/>
            <w:vAlign w:val="bottom"/>
          </w:tcPr>
          <w:p w14:paraId="0D5FB34F"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660" w:type="dxa"/>
            <w:shd w:val="clear" w:color="auto" w:fill="auto"/>
            <w:vAlign w:val="bottom"/>
          </w:tcPr>
          <w:p w14:paraId="2B6E85CA"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w:t>
            </w:r>
            <w:proofErr w:type="gramStart"/>
            <w:r w:rsidRPr="008A2432">
              <w:rPr>
                <w:i/>
                <w:iCs/>
              </w:rPr>
              <w:t>in</w:t>
            </w:r>
            <w:proofErr w:type="gramEnd"/>
            <w:r w:rsidRPr="008A2432">
              <w:rPr>
                <w:i/>
                <w:iCs/>
              </w:rPr>
              <w:t xml:space="preserve"> million Baht)</w:t>
            </w:r>
          </w:p>
        </w:tc>
      </w:tr>
      <w:tr w:rsidR="00B010BB" w:rsidRPr="00712040" w14:paraId="7393DAE9" w14:textId="77777777" w:rsidTr="00BA461E">
        <w:tc>
          <w:tcPr>
            <w:tcW w:w="2204" w:type="dxa"/>
            <w:shd w:val="clear" w:color="auto" w:fill="auto"/>
            <w:vAlign w:val="bottom"/>
          </w:tcPr>
          <w:p w14:paraId="3164868C" w14:textId="3083EA17" w:rsidR="00B010BB" w:rsidRPr="0078106C" w:rsidRDefault="0037389F"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b/>
                <w:i/>
                <w:lang w:val="en-US" w:bidi="th-TH"/>
              </w:rPr>
            </w:pPr>
            <w:r w:rsidRPr="0078106C">
              <w:rPr>
                <w:rFonts w:cs="Cordia New"/>
                <w:b/>
                <w:bCs/>
                <w:i/>
                <w:iCs/>
                <w:lang w:val="en-US" w:bidi="th-TH"/>
              </w:rPr>
              <w:t>2022</w:t>
            </w:r>
          </w:p>
        </w:tc>
        <w:tc>
          <w:tcPr>
            <w:tcW w:w="1978" w:type="dxa"/>
            <w:shd w:val="clear" w:color="auto" w:fill="auto"/>
            <w:vAlign w:val="bottom"/>
          </w:tcPr>
          <w:p w14:paraId="788A6B64"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2" w:type="dxa"/>
            <w:shd w:val="clear" w:color="auto" w:fill="auto"/>
            <w:vAlign w:val="bottom"/>
          </w:tcPr>
          <w:p w14:paraId="7146E6EB"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4" w:type="dxa"/>
            <w:shd w:val="clear" w:color="auto" w:fill="auto"/>
            <w:vAlign w:val="bottom"/>
          </w:tcPr>
          <w:p w14:paraId="4815AE7F"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5" w:type="dxa"/>
            <w:shd w:val="clear" w:color="auto" w:fill="auto"/>
            <w:vAlign w:val="bottom"/>
          </w:tcPr>
          <w:p w14:paraId="02D411FC"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660" w:type="dxa"/>
            <w:shd w:val="clear" w:color="auto" w:fill="auto"/>
            <w:vAlign w:val="bottom"/>
          </w:tcPr>
          <w:p w14:paraId="1CC2ADD7" w14:textId="77777777" w:rsidR="00B010BB" w:rsidRPr="006653FF"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2D6C6B" w:rsidRPr="00712040" w14:paraId="3B7A6DAB" w14:textId="77777777" w:rsidTr="00BA461E">
        <w:tc>
          <w:tcPr>
            <w:tcW w:w="2204" w:type="dxa"/>
            <w:shd w:val="clear" w:color="auto" w:fill="auto"/>
            <w:vAlign w:val="bottom"/>
          </w:tcPr>
          <w:p w14:paraId="3EA5D196" w14:textId="4FB839AA"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t>202</w:t>
            </w:r>
            <w:r w:rsidR="0037389F">
              <w:t>1</w:t>
            </w:r>
            <w:r>
              <w:t xml:space="preserve"> </w:t>
            </w:r>
            <w:r w:rsidRPr="00ED2D88">
              <w:t>Annual dividend</w:t>
            </w:r>
          </w:p>
        </w:tc>
        <w:tc>
          <w:tcPr>
            <w:tcW w:w="1978" w:type="dxa"/>
            <w:shd w:val="clear" w:color="auto" w:fill="auto"/>
            <w:vAlign w:val="bottom"/>
          </w:tcPr>
          <w:p w14:paraId="7A664EF7" w14:textId="69890945" w:rsidR="002D6C6B" w:rsidRPr="006653FF"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26 April 2022</w:t>
            </w:r>
          </w:p>
        </w:tc>
        <w:tc>
          <w:tcPr>
            <w:tcW w:w="1932" w:type="dxa"/>
            <w:shd w:val="clear" w:color="auto" w:fill="auto"/>
            <w:vAlign w:val="bottom"/>
          </w:tcPr>
          <w:p w14:paraId="41F05403" w14:textId="49358617" w:rsidR="002D6C6B" w:rsidRPr="006653FF"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 2022</w:t>
            </w:r>
          </w:p>
        </w:tc>
        <w:tc>
          <w:tcPr>
            <w:tcW w:w="1284" w:type="dxa"/>
            <w:tcBorders>
              <w:bottom w:val="double" w:sz="4" w:space="0" w:color="auto"/>
            </w:tcBorders>
            <w:shd w:val="clear" w:color="auto" w:fill="auto"/>
            <w:vAlign w:val="bottom"/>
          </w:tcPr>
          <w:p w14:paraId="3BD3E1B7" w14:textId="545BC06A" w:rsidR="002D6C6B" w:rsidRPr="006653FF"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Pr>
                <w:b/>
                <w:bCs/>
              </w:rPr>
              <w:t>0.25</w:t>
            </w:r>
            <w:r w:rsidR="003D6790">
              <w:rPr>
                <w:b/>
                <w:bCs/>
              </w:rPr>
              <w:t>0</w:t>
            </w:r>
          </w:p>
        </w:tc>
        <w:tc>
          <w:tcPr>
            <w:tcW w:w="235" w:type="dxa"/>
            <w:shd w:val="clear" w:color="auto" w:fill="auto"/>
            <w:vAlign w:val="bottom"/>
          </w:tcPr>
          <w:p w14:paraId="4A86EF2A" w14:textId="77777777"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660" w:type="dxa"/>
            <w:tcBorders>
              <w:bottom w:val="double" w:sz="4" w:space="0" w:color="auto"/>
            </w:tcBorders>
            <w:shd w:val="clear" w:color="auto" w:fill="auto"/>
            <w:vAlign w:val="bottom"/>
          </w:tcPr>
          <w:p w14:paraId="3591F540" w14:textId="164E2F0F" w:rsidR="002D6C6B" w:rsidRPr="006653FF"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Pr>
                <w:b/>
                <w:bCs/>
              </w:rPr>
              <w:t>1,403.6</w:t>
            </w:r>
          </w:p>
        </w:tc>
      </w:tr>
      <w:tr w:rsidR="002D6C6B" w:rsidRPr="00712040" w14:paraId="407194F7" w14:textId="77777777" w:rsidTr="00BA461E">
        <w:tc>
          <w:tcPr>
            <w:tcW w:w="2204" w:type="dxa"/>
            <w:shd w:val="clear" w:color="auto" w:fill="auto"/>
          </w:tcPr>
          <w:p w14:paraId="1E6701E3" w14:textId="0868F095"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202</w:t>
            </w:r>
            <w:r w:rsidR="0037389F">
              <w:t>2</w:t>
            </w:r>
            <w:r>
              <w:t xml:space="preserve"> </w:t>
            </w:r>
            <w:r w:rsidRPr="006653FF">
              <w:t>Interim dividend</w:t>
            </w:r>
          </w:p>
        </w:tc>
        <w:tc>
          <w:tcPr>
            <w:tcW w:w="1978" w:type="dxa"/>
            <w:shd w:val="clear" w:color="auto" w:fill="auto"/>
            <w:vAlign w:val="bottom"/>
          </w:tcPr>
          <w:p w14:paraId="70C0159D" w14:textId="14BC6372" w:rsidR="002D6C6B"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18 May 2022</w:t>
            </w:r>
          </w:p>
        </w:tc>
        <w:tc>
          <w:tcPr>
            <w:tcW w:w="1932" w:type="dxa"/>
            <w:shd w:val="clear" w:color="auto" w:fill="auto"/>
            <w:vAlign w:val="bottom"/>
          </w:tcPr>
          <w:p w14:paraId="140A2911" w14:textId="1CD0A70F" w:rsidR="002D6C6B"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June 2022</w:t>
            </w:r>
          </w:p>
        </w:tc>
        <w:tc>
          <w:tcPr>
            <w:tcW w:w="1284" w:type="dxa"/>
            <w:tcBorders>
              <w:bottom w:val="double" w:sz="4" w:space="0" w:color="auto"/>
            </w:tcBorders>
            <w:shd w:val="clear" w:color="auto" w:fill="auto"/>
            <w:vAlign w:val="bottom"/>
          </w:tcPr>
          <w:p w14:paraId="64D61C8F" w14:textId="0BA5B83A" w:rsidR="002D6C6B" w:rsidRPr="008209BA"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0.40</w:t>
            </w:r>
            <w:r w:rsidR="003D6790">
              <w:rPr>
                <w:b/>
                <w:bCs/>
              </w:rPr>
              <w:t>0</w:t>
            </w:r>
          </w:p>
        </w:tc>
        <w:tc>
          <w:tcPr>
            <w:tcW w:w="235" w:type="dxa"/>
            <w:shd w:val="clear" w:color="auto" w:fill="auto"/>
            <w:vAlign w:val="bottom"/>
          </w:tcPr>
          <w:p w14:paraId="05127A50" w14:textId="77777777"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660" w:type="dxa"/>
            <w:tcBorders>
              <w:bottom w:val="double" w:sz="4" w:space="0" w:color="auto"/>
            </w:tcBorders>
            <w:shd w:val="clear" w:color="auto" w:fill="auto"/>
            <w:vAlign w:val="bottom"/>
          </w:tcPr>
          <w:p w14:paraId="30EAF2CE" w14:textId="50701236" w:rsidR="002D6C6B"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2,245.8</w:t>
            </w:r>
          </w:p>
        </w:tc>
      </w:tr>
      <w:tr w:rsidR="002D6C6B" w:rsidRPr="00712040" w14:paraId="0397635F" w14:textId="77777777" w:rsidTr="00BA461E">
        <w:tc>
          <w:tcPr>
            <w:tcW w:w="2204" w:type="dxa"/>
            <w:shd w:val="clear" w:color="auto" w:fill="auto"/>
          </w:tcPr>
          <w:p w14:paraId="1A5A6B75" w14:textId="67D3B494" w:rsidR="002D6C6B"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202</w:t>
            </w:r>
            <w:r w:rsidR="0037389F">
              <w:t>2</w:t>
            </w:r>
            <w:r>
              <w:t xml:space="preserve"> </w:t>
            </w:r>
            <w:r w:rsidRPr="006653FF">
              <w:t>Interim dividend</w:t>
            </w:r>
          </w:p>
        </w:tc>
        <w:tc>
          <w:tcPr>
            <w:tcW w:w="1978" w:type="dxa"/>
            <w:shd w:val="clear" w:color="auto" w:fill="auto"/>
            <w:vAlign w:val="bottom"/>
          </w:tcPr>
          <w:p w14:paraId="19D924BA" w14:textId="0DF4F194" w:rsidR="002D6C6B"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17 August 2022</w:t>
            </w:r>
          </w:p>
        </w:tc>
        <w:tc>
          <w:tcPr>
            <w:tcW w:w="1932" w:type="dxa"/>
            <w:shd w:val="clear" w:color="auto" w:fill="auto"/>
            <w:vAlign w:val="bottom"/>
          </w:tcPr>
          <w:p w14:paraId="3A62A70C" w14:textId="40405CDB" w:rsidR="002D6C6B"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September 2022</w:t>
            </w:r>
          </w:p>
        </w:tc>
        <w:tc>
          <w:tcPr>
            <w:tcW w:w="1284" w:type="dxa"/>
            <w:tcBorders>
              <w:bottom w:val="double" w:sz="4" w:space="0" w:color="auto"/>
            </w:tcBorders>
            <w:shd w:val="clear" w:color="auto" w:fill="auto"/>
            <w:vAlign w:val="bottom"/>
          </w:tcPr>
          <w:p w14:paraId="75AF4907" w14:textId="00372184" w:rsidR="002D6C6B" w:rsidRPr="008209BA"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0.40</w:t>
            </w:r>
            <w:r w:rsidR="003D6790">
              <w:rPr>
                <w:b/>
                <w:bCs/>
              </w:rPr>
              <w:t>0</w:t>
            </w:r>
          </w:p>
        </w:tc>
        <w:tc>
          <w:tcPr>
            <w:tcW w:w="235" w:type="dxa"/>
            <w:shd w:val="clear" w:color="auto" w:fill="auto"/>
            <w:vAlign w:val="bottom"/>
          </w:tcPr>
          <w:p w14:paraId="6091914B" w14:textId="77777777" w:rsidR="002D6C6B" w:rsidRPr="006653FF"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660" w:type="dxa"/>
            <w:tcBorders>
              <w:bottom w:val="double" w:sz="4" w:space="0" w:color="auto"/>
            </w:tcBorders>
            <w:shd w:val="clear" w:color="auto" w:fill="auto"/>
            <w:vAlign w:val="bottom"/>
          </w:tcPr>
          <w:p w14:paraId="4B7FDEE9" w14:textId="7677918F" w:rsidR="002D6C6B"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2,245.8</w:t>
            </w:r>
          </w:p>
        </w:tc>
      </w:tr>
      <w:tr w:rsidR="00BA461E" w:rsidRPr="00712040" w14:paraId="5E44BAB9" w14:textId="77777777" w:rsidTr="00BA461E">
        <w:tc>
          <w:tcPr>
            <w:tcW w:w="2204" w:type="dxa"/>
            <w:shd w:val="clear" w:color="auto" w:fill="auto"/>
          </w:tcPr>
          <w:p w14:paraId="4BB397EA" w14:textId="47981133" w:rsidR="00BA461E" w:rsidRPr="0078106C"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t xml:space="preserve">2022 </w:t>
            </w:r>
            <w:r w:rsidRPr="008209BA">
              <w:t>Interim dividend</w:t>
            </w:r>
          </w:p>
        </w:tc>
        <w:tc>
          <w:tcPr>
            <w:tcW w:w="1978" w:type="dxa"/>
            <w:shd w:val="clear" w:color="auto" w:fill="auto"/>
            <w:vAlign w:val="bottom"/>
          </w:tcPr>
          <w:p w14:paraId="43D7CACB" w14:textId="2FD8BA5A" w:rsidR="00BA461E" w:rsidRPr="00C95D7F" w:rsidRDefault="00BA461E" w:rsidP="0078106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rsidRPr="00C95D7F">
              <w:rPr>
                <w:rFonts w:cstheme="minorBidi"/>
                <w:cs/>
                <w:lang w:bidi="th-TH"/>
              </w:rPr>
              <w:t xml:space="preserve"> </w:t>
            </w:r>
            <w:r w:rsidRPr="00C95D7F">
              <w:rPr>
                <w:rFonts w:cstheme="minorBidi"/>
                <w:lang w:val="en-US" w:bidi="th-TH"/>
              </w:rPr>
              <w:t>16 November 2022</w:t>
            </w:r>
          </w:p>
        </w:tc>
        <w:tc>
          <w:tcPr>
            <w:tcW w:w="1932" w:type="dxa"/>
            <w:shd w:val="clear" w:color="auto" w:fill="auto"/>
            <w:vAlign w:val="bottom"/>
          </w:tcPr>
          <w:p w14:paraId="488B9EF8" w14:textId="359C39D0" w:rsidR="00BA461E" w:rsidRPr="00C95D7F" w:rsidRDefault="003D6790"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C95D7F">
              <w:rPr>
                <w:lang w:val="en-US"/>
              </w:rPr>
              <w:t>Dec</w:t>
            </w:r>
            <w:r w:rsidR="00BA461E" w:rsidRPr="00C95D7F">
              <w:t>ember 2022</w:t>
            </w:r>
          </w:p>
        </w:tc>
        <w:tc>
          <w:tcPr>
            <w:tcW w:w="1284" w:type="dxa"/>
            <w:tcBorders>
              <w:top w:val="double" w:sz="4" w:space="0" w:color="auto"/>
              <w:bottom w:val="double" w:sz="4" w:space="0" w:color="auto"/>
            </w:tcBorders>
            <w:shd w:val="clear" w:color="auto" w:fill="auto"/>
            <w:vAlign w:val="bottom"/>
          </w:tcPr>
          <w:p w14:paraId="2F5E660A" w14:textId="4562ACFD" w:rsidR="00BA461E" w:rsidRPr="00C95D7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78106C">
              <w:rPr>
                <w:b/>
                <w:bCs/>
              </w:rPr>
              <w:t>0.40</w:t>
            </w:r>
            <w:r w:rsidR="003D6790" w:rsidRPr="00C95D7F">
              <w:rPr>
                <w:b/>
                <w:bCs/>
              </w:rPr>
              <w:t>0</w:t>
            </w:r>
          </w:p>
        </w:tc>
        <w:tc>
          <w:tcPr>
            <w:tcW w:w="235" w:type="dxa"/>
            <w:shd w:val="clear" w:color="auto" w:fill="auto"/>
            <w:vAlign w:val="bottom"/>
          </w:tcPr>
          <w:p w14:paraId="537D4E38" w14:textId="77777777" w:rsidR="00BA461E" w:rsidRPr="00C95D7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660" w:type="dxa"/>
            <w:tcBorders>
              <w:top w:val="double" w:sz="4" w:space="0" w:color="auto"/>
              <w:bottom w:val="double" w:sz="4" w:space="0" w:color="auto"/>
            </w:tcBorders>
            <w:shd w:val="clear" w:color="auto" w:fill="auto"/>
            <w:vAlign w:val="bottom"/>
          </w:tcPr>
          <w:p w14:paraId="092EAA37" w14:textId="64180306" w:rsidR="00BA461E" w:rsidRPr="00C95D7F" w:rsidRDefault="00637D36"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C95D7F">
              <w:rPr>
                <w:b/>
                <w:bCs/>
              </w:rPr>
              <w:t>2,245.8</w:t>
            </w:r>
          </w:p>
        </w:tc>
      </w:tr>
      <w:tr w:rsidR="00BA461E" w:rsidRPr="00712040" w14:paraId="130221A6" w14:textId="77777777" w:rsidTr="0085696A">
        <w:tc>
          <w:tcPr>
            <w:tcW w:w="2204" w:type="dxa"/>
            <w:shd w:val="clear" w:color="auto" w:fill="auto"/>
            <w:vAlign w:val="bottom"/>
          </w:tcPr>
          <w:p w14:paraId="52C35A9E" w14:textId="77777777" w:rsidR="00BA461E"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p>
        </w:tc>
        <w:tc>
          <w:tcPr>
            <w:tcW w:w="1978" w:type="dxa"/>
            <w:shd w:val="clear" w:color="auto" w:fill="auto"/>
            <w:vAlign w:val="bottom"/>
          </w:tcPr>
          <w:p w14:paraId="2B7831E5"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2" w:type="dxa"/>
            <w:shd w:val="clear" w:color="auto" w:fill="auto"/>
            <w:vAlign w:val="bottom"/>
          </w:tcPr>
          <w:p w14:paraId="3D1EF782"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4" w:type="dxa"/>
            <w:tcBorders>
              <w:top w:val="double" w:sz="4" w:space="0" w:color="auto"/>
            </w:tcBorders>
            <w:shd w:val="clear" w:color="auto" w:fill="auto"/>
            <w:vAlign w:val="bottom"/>
          </w:tcPr>
          <w:p w14:paraId="6809FD7B" w14:textId="77777777" w:rsidR="00BA461E" w:rsidRPr="00A22F19"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heme="minorBidi"/>
                <w:lang w:bidi="th-TH"/>
              </w:rPr>
            </w:pPr>
          </w:p>
        </w:tc>
        <w:tc>
          <w:tcPr>
            <w:tcW w:w="235" w:type="dxa"/>
            <w:shd w:val="clear" w:color="auto" w:fill="auto"/>
            <w:vAlign w:val="bottom"/>
          </w:tcPr>
          <w:p w14:paraId="624E4DEB"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660" w:type="dxa"/>
            <w:tcBorders>
              <w:top w:val="double" w:sz="4" w:space="0" w:color="auto"/>
            </w:tcBorders>
            <w:shd w:val="clear" w:color="auto" w:fill="auto"/>
            <w:vAlign w:val="bottom"/>
          </w:tcPr>
          <w:p w14:paraId="71102256"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BA461E" w:rsidRPr="00712040" w14:paraId="7D8E9874" w14:textId="77777777" w:rsidTr="00BA461E">
        <w:tc>
          <w:tcPr>
            <w:tcW w:w="2204" w:type="dxa"/>
            <w:shd w:val="clear" w:color="auto" w:fill="auto"/>
            <w:vAlign w:val="bottom"/>
          </w:tcPr>
          <w:p w14:paraId="4896E2D3" w14:textId="4C34E67F" w:rsidR="00BA461E" w:rsidRPr="0078106C"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b/>
                <w:lang w:val="en-US" w:bidi="th-TH"/>
              </w:rPr>
            </w:pPr>
            <w:r w:rsidRPr="0078106C">
              <w:rPr>
                <w:rFonts w:cs="Cordia New"/>
                <w:b/>
                <w:bCs/>
                <w:i/>
                <w:iCs/>
                <w:lang w:val="en-US" w:bidi="th-TH"/>
              </w:rPr>
              <w:t>2021</w:t>
            </w:r>
          </w:p>
        </w:tc>
        <w:tc>
          <w:tcPr>
            <w:tcW w:w="1978" w:type="dxa"/>
            <w:shd w:val="clear" w:color="auto" w:fill="auto"/>
            <w:vAlign w:val="bottom"/>
          </w:tcPr>
          <w:p w14:paraId="5F889AA8"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2" w:type="dxa"/>
            <w:shd w:val="clear" w:color="auto" w:fill="auto"/>
            <w:vAlign w:val="bottom"/>
          </w:tcPr>
          <w:p w14:paraId="16A20F5A"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4" w:type="dxa"/>
            <w:shd w:val="clear" w:color="auto" w:fill="auto"/>
            <w:vAlign w:val="bottom"/>
          </w:tcPr>
          <w:p w14:paraId="6233ADE2"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5" w:type="dxa"/>
            <w:shd w:val="clear" w:color="auto" w:fill="auto"/>
            <w:vAlign w:val="bottom"/>
          </w:tcPr>
          <w:p w14:paraId="73A2AE29"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660" w:type="dxa"/>
            <w:shd w:val="clear" w:color="auto" w:fill="auto"/>
            <w:vAlign w:val="bottom"/>
          </w:tcPr>
          <w:p w14:paraId="43004CC9"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BA461E" w:rsidRPr="00712040" w14:paraId="7B149E3C" w14:textId="77777777" w:rsidTr="0085696A">
        <w:tc>
          <w:tcPr>
            <w:tcW w:w="2204" w:type="dxa"/>
            <w:shd w:val="clear" w:color="auto" w:fill="auto"/>
            <w:vAlign w:val="bottom"/>
          </w:tcPr>
          <w:p w14:paraId="33998573" w14:textId="71E73653" w:rsidR="00BA461E" w:rsidRPr="00ED2D88"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2020 </w:t>
            </w:r>
            <w:r w:rsidRPr="00ED2D88">
              <w:t>Annual dividend</w:t>
            </w:r>
          </w:p>
        </w:tc>
        <w:tc>
          <w:tcPr>
            <w:tcW w:w="1978" w:type="dxa"/>
            <w:shd w:val="clear" w:color="auto" w:fill="auto"/>
            <w:vAlign w:val="bottom"/>
          </w:tcPr>
          <w:p w14:paraId="23A153B3" w14:textId="4E1C07AF"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27 April 2021</w:t>
            </w:r>
          </w:p>
        </w:tc>
        <w:tc>
          <w:tcPr>
            <w:tcW w:w="1932" w:type="dxa"/>
            <w:shd w:val="clear" w:color="auto" w:fill="auto"/>
            <w:vAlign w:val="bottom"/>
          </w:tcPr>
          <w:p w14:paraId="7F14BDB9" w14:textId="245FB664"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May 2021</w:t>
            </w:r>
          </w:p>
        </w:tc>
        <w:tc>
          <w:tcPr>
            <w:tcW w:w="1284" w:type="dxa"/>
            <w:tcBorders>
              <w:bottom w:val="double" w:sz="4" w:space="0" w:color="auto"/>
            </w:tcBorders>
            <w:shd w:val="clear" w:color="auto" w:fill="auto"/>
            <w:vAlign w:val="bottom"/>
          </w:tcPr>
          <w:p w14:paraId="59BF5389" w14:textId="17F68D1E"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r w:rsidRPr="008209BA">
              <w:rPr>
                <w:b/>
                <w:bCs/>
              </w:rPr>
              <w:t>0.</w:t>
            </w:r>
            <w:r>
              <w:rPr>
                <w:b/>
                <w:bCs/>
              </w:rPr>
              <w:t>175</w:t>
            </w:r>
          </w:p>
        </w:tc>
        <w:tc>
          <w:tcPr>
            <w:tcW w:w="235" w:type="dxa"/>
            <w:shd w:val="clear" w:color="auto" w:fill="auto"/>
            <w:vAlign w:val="bottom"/>
          </w:tcPr>
          <w:p w14:paraId="1BF4919A"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660" w:type="dxa"/>
            <w:tcBorders>
              <w:bottom w:val="double" w:sz="4" w:space="0" w:color="auto"/>
            </w:tcBorders>
            <w:shd w:val="clear" w:color="auto" w:fill="auto"/>
            <w:vAlign w:val="bottom"/>
          </w:tcPr>
          <w:p w14:paraId="10828AD4" w14:textId="0838E290"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pPr>
            <w:r>
              <w:rPr>
                <w:b/>
                <w:bCs/>
              </w:rPr>
              <w:t xml:space="preserve">  982.5</w:t>
            </w:r>
          </w:p>
        </w:tc>
      </w:tr>
      <w:tr w:rsidR="00BA461E" w:rsidRPr="00712040" w14:paraId="59FE3923" w14:textId="77777777" w:rsidTr="00BA461E">
        <w:tc>
          <w:tcPr>
            <w:tcW w:w="2204" w:type="dxa"/>
            <w:shd w:val="clear" w:color="auto" w:fill="auto"/>
          </w:tcPr>
          <w:p w14:paraId="7D0C1F28" w14:textId="58171733" w:rsidR="00BA461E"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2021 </w:t>
            </w:r>
            <w:r w:rsidRPr="006653FF">
              <w:t>Interim dividend</w:t>
            </w:r>
          </w:p>
        </w:tc>
        <w:tc>
          <w:tcPr>
            <w:tcW w:w="1978" w:type="dxa"/>
            <w:shd w:val="clear" w:color="auto" w:fill="auto"/>
            <w:vAlign w:val="bottom"/>
          </w:tcPr>
          <w:p w14:paraId="551430E0" w14:textId="58D01464" w:rsidR="00BA461E"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14</w:t>
            </w:r>
            <w:r w:rsidRPr="006653FF">
              <w:t xml:space="preserve"> May 20</w:t>
            </w:r>
            <w:r>
              <w:t>21</w:t>
            </w:r>
          </w:p>
        </w:tc>
        <w:tc>
          <w:tcPr>
            <w:tcW w:w="1932" w:type="dxa"/>
            <w:shd w:val="clear" w:color="auto" w:fill="auto"/>
            <w:vAlign w:val="bottom"/>
          </w:tcPr>
          <w:p w14:paraId="02A3D839" w14:textId="60592447" w:rsidR="00BA461E"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6653FF">
              <w:t>June 20</w:t>
            </w:r>
            <w:r>
              <w:t>21</w:t>
            </w:r>
          </w:p>
        </w:tc>
        <w:tc>
          <w:tcPr>
            <w:tcW w:w="1284" w:type="dxa"/>
            <w:tcBorders>
              <w:bottom w:val="double" w:sz="4" w:space="0" w:color="auto"/>
            </w:tcBorders>
            <w:shd w:val="clear" w:color="auto" w:fill="auto"/>
            <w:vAlign w:val="bottom"/>
          </w:tcPr>
          <w:p w14:paraId="62AAA3D3" w14:textId="4262134A" w:rsidR="00BA461E" w:rsidRPr="008209BA"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rPr>
            </w:pPr>
            <w:r w:rsidRPr="00ED2D88">
              <w:rPr>
                <w:b/>
                <w:bCs/>
              </w:rPr>
              <w:t>0.250</w:t>
            </w:r>
          </w:p>
        </w:tc>
        <w:tc>
          <w:tcPr>
            <w:tcW w:w="235" w:type="dxa"/>
            <w:shd w:val="clear" w:color="auto" w:fill="auto"/>
            <w:vAlign w:val="bottom"/>
          </w:tcPr>
          <w:p w14:paraId="475BBA6F"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660" w:type="dxa"/>
            <w:tcBorders>
              <w:bottom w:val="double" w:sz="4" w:space="0" w:color="auto"/>
            </w:tcBorders>
            <w:shd w:val="clear" w:color="auto" w:fill="auto"/>
            <w:vAlign w:val="bottom"/>
          </w:tcPr>
          <w:p w14:paraId="250C0A92" w14:textId="09585893" w:rsidR="00BA461E"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ED2D88">
              <w:rPr>
                <w:b/>
                <w:bCs/>
              </w:rPr>
              <w:t>1,403.6</w:t>
            </w:r>
          </w:p>
        </w:tc>
      </w:tr>
      <w:tr w:rsidR="00BA461E" w:rsidRPr="00712040" w14:paraId="6D82BF61" w14:textId="77777777" w:rsidTr="00BA461E">
        <w:tc>
          <w:tcPr>
            <w:tcW w:w="2204" w:type="dxa"/>
            <w:shd w:val="clear" w:color="auto" w:fill="auto"/>
          </w:tcPr>
          <w:p w14:paraId="36C9AFF1" w14:textId="2EDB00FC" w:rsidR="00BA461E"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2021 </w:t>
            </w:r>
            <w:r w:rsidRPr="006653FF">
              <w:t>Interim dividend</w:t>
            </w:r>
          </w:p>
        </w:tc>
        <w:tc>
          <w:tcPr>
            <w:tcW w:w="1978" w:type="dxa"/>
            <w:shd w:val="clear" w:color="auto" w:fill="auto"/>
            <w:vAlign w:val="bottom"/>
          </w:tcPr>
          <w:p w14:paraId="726F8B83" w14:textId="3FB45BDA" w:rsidR="00BA461E"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t>16</w:t>
            </w:r>
            <w:r w:rsidRPr="006653FF">
              <w:t xml:space="preserve"> August 20</w:t>
            </w:r>
            <w:r>
              <w:t>21</w:t>
            </w:r>
          </w:p>
        </w:tc>
        <w:tc>
          <w:tcPr>
            <w:tcW w:w="1932" w:type="dxa"/>
            <w:shd w:val="clear" w:color="auto" w:fill="auto"/>
            <w:vAlign w:val="bottom"/>
          </w:tcPr>
          <w:p w14:paraId="3C480E10" w14:textId="4E731FAE" w:rsidR="00BA461E"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6653FF">
              <w:t>September 20</w:t>
            </w:r>
            <w:r>
              <w:t>21</w:t>
            </w:r>
          </w:p>
        </w:tc>
        <w:tc>
          <w:tcPr>
            <w:tcW w:w="1284" w:type="dxa"/>
            <w:tcBorders>
              <w:bottom w:val="double" w:sz="4" w:space="0" w:color="auto"/>
            </w:tcBorders>
            <w:shd w:val="clear" w:color="auto" w:fill="auto"/>
            <w:vAlign w:val="bottom"/>
          </w:tcPr>
          <w:p w14:paraId="33503DD3" w14:textId="78731FB3" w:rsidR="00BA461E" w:rsidRPr="008209BA"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rPr>
            </w:pPr>
            <w:r w:rsidRPr="00ED2D88">
              <w:rPr>
                <w:b/>
                <w:bCs/>
              </w:rPr>
              <w:t>0.250</w:t>
            </w:r>
          </w:p>
        </w:tc>
        <w:tc>
          <w:tcPr>
            <w:tcW w:w="235" w:type="dxa"/>
            <w:shd w:val="clear" w:color="auto" w:fill="auto"/>
            <w:vAlign w:val="bottom"/>
          </w:tcPr>
          <w:p w14:paraId="2860A278" w14:textId="77777777" w:rsidR="00BA461E" w:rsidRPr="006653FF"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660" w:type="dxa"/>
            <w:tcBorders>
              <w:bottom w:val="double" w:sz="4" w:space="0" w:color="auto"/>
            </w:tcBorders>
            <w:shd w:val="clear" w:color="auto" w:fill="auto"/>
            <w:vAlign w:val="bottom"/>
          </w:tcPr>
          <w:p w14:paraId="1E458EC4" w14:textId="1D4AC3F7" w:rsidR="00BA461E"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ED2D88">
              <w:rPr>
                <w:b/>
                <w:bCs/>
              </w:rPr>
              <w:t>1,403.6</w:t>
            </w:r>
          </w:p>
        </w:tc>
      </w:tr>
      <w:tr w:rsidR="00BA461E" w:rsidRPr="00712040" w14:paraId="744F39A6" w14:textId="77777777" w:rsidTr="00BA461E">
        <w:tc>
          <w:tcPr>
            <w:tcW w:w="2204" w:type="dxa"/>
            <w:shd w:val="clear" w:color="auto" w:fill="auto"/>
          </w:tcPr>
          <w:p w14:paraId="627B8762" w14:textId="367D3F4C" w:rsidR="00BA461E" w:rsidRPr="008209BA"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 xml:space="preserve">2021 </w:t>
            </w:r>
            <w:r w:rsidRPr="008209BA">
              <w:t>Interim dividend</w:t>
            </w:r>
          </w:p>
        </w:tc>
        <w:tc>
          <w:tcPr>
            <w:tcW w:w="1978" w:type="dxa"/>
            <w:shd w:val="clear" w:color="auto" w:fill="auto"/>
            <w:vAlign w:val="bottom"/>
          </w:tcPr>
          <w:p w14:paraId="3805B483" w14:textId="04DEB56F" w:rsidR="00BA461E" w:rsidRPr="008209BA"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8209BA">
              <w:t>1</w:t>
            </w:r>
            <w:r>
              <w:t>2</w:t>
            </w:r>
            <w:r w:rsidRPr="008209BA">
              <w:t xml:space="preserve"> Nov</w:t>
            </w:r>
            <w:r>
              <w:t>ember</w:t>
            </w:r>
            <w:r w:rsidRPr="008209BA">
              <w:t xml:space="preserve"> 20</w:t>
            </w:r>
            <w:r>
              <w:t>21</w:t>
            </w:r>
          </w:p>
        </w:tc>
        <w:tc>
          <w:tcPr>
            <w:tcW w:w="1932" w:type="dxa"/>
            <w:shd w:val="clear" w:color="auto" w:fill="auto"/>
            <w:vAlign w:val="bottom"/>
          </w:tcPr>
          <w:p w14:paraId="4DEACD5F" w14:textId="1BABE897" w:rsidR="00BA461E" w:rsidRPr="008209BA"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8209BA">
              <w:t>December 20</w:t>
            </w:r>
            <w:r>
              <w:t>21</w:t>
            </w:r>
          </w:p>
        </w:tc>
        <w:tc>
          <w:tcPr>
            <w:tcW w:w="1284" w:type="dxa"/>
            <w:tcBorders>
              <w:top w:val="double" w:sz="4" w:space="0" w:color="auto"/>
              <w:bottom w:val="double" w:sz="4" w:space="0" w:color="auto"/>
            </w:tcBorders>
            <w:shd w:val="clear" w:color="auto" w:fill="auto"/>
            <w:vAlign w:val="bottom"/>
          </w:tcPr>
          <w:p w14:paraId="43D58FCD" w14:textId="762606D1" w:rsidR="00BA461E" w:rsidRPr="008209BA"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ED2D88">
              <w:rPr>
                <w:b/>
                <w:bCs/>
              </w:rPr>
              <w:t>0.250</w:t>
            </w:r>
          </w:p>
        </w:tc>
        <w:tc>
          <w:tcPr>
            <w:tcW w:w="235" w:type="dxa"/>
            <w:shd w:val="clear" w:color="auto" w:fill="auto"/>
            <w:vAlign w:val="bottom"/>
          </w:tcPr>
          <w:p w14:paraId="72FA8097" w14:textId="77777777" w:rsidR="00BA461E" w:rsidRPr="008209BA"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660" w:type="dxa"/>
            <w:tcBorders>
              <w:top w:val="double" w:sz="4" w:space="0" w:color="auto"/>
              <w:bottom w:val="double" w:sz="4" w:space="0" w:color="auto"/>
            </w:tcBorders>
            <w:shd w:val="clear" w:color="auto" w:fill="auto"/>
            <w:vAlign w:val="bottom"/>
          </w:tcPr>
          <w:p w14:paraId="0F2407E3" w14:textId="584C95EC" w:rsidR="00BA461E" w:rsidRPr="00ED2D88" w:rsidRDefault="00BA461E"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ED2D88">
              <w:rPr>
                <w:b/>
                <w:bCs/>
              </w:rPr>
              <w:t>1,403.6</w:t>
            </w:r>
          </w:p>
        </w:tc>
      </w:tr>
      <w:tr w:rsidR="00E205A5" w:rsidRPr="00712040" w14:paraId="1694D984" w14:textId="77777777" w:rsidTr="0085696A">
        <w:tc>
          <w:tcPr>
            <w:tcW w:w="2204" w:type="dxa"/>
            <w:shd w:val="clear" w:color="auto" w:fill="auto"/>
          </w:tcPr>
          <w:p w14:paraId="4085146B" w14:textId="77777777" w:rsidR="00E205A5"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1978" w:type="dxa"/>
            <w:shd w:val="clear" w:color="auto" w:fill="auto"/>
            <w:vAlign w:val="bottom"/>
          </w:tcPr>
          <w:p w14:paraId="4C6D2117" w14:textId="77777777" w:rsidR="00E205A5" w:rsidRPr="008209BA"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32" w:type="dxa"/>
            <w:shd w:val="clear" w:color="auto" w:fill="auto"/>
            <w:vAlign w:val="bottom"/>
          </w:tcPr>
          <w:p w14:paraId="119B4F7E" w14:textId="77777777" w:rsidR="00E205A5" w:rsidRPr="008209BA"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4" w:type="dxa"/>
            <w:tcBorders>
              <w:top w:val="double" w:sz="4" w:space="0" w:color="auto"/>
            </w:tcBorders>
            <w:shd w:val="clear" w:color="auto" w:fill="auto"/>
            <w:vAlign w:val="bottom"/>
          </w:tcPr>
          <w:p w14:paraId="0E4549FA" w14:textId="77777777" w:rsidR="00E205A5" w:rsidRPr="00ED2D88"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235" w:type="dxa"/>
            <w:shd w:val="clear" w:color="auto" w:fill="auto"/>
            <w:vAlign w:val="bottom"/>
          </w:tcPr>
          <w:p w14:paraId="1333ADF3" w14:textId="77777777" w:rsidR="00E205A5" w:rsidRPr="008209BA"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660" w:type="dxa"/>
            <w:tcBorders>
              <w:top w:val="double" w:sz="4" w:space="0" w:color="auto"/>
            </w:tcBorders>
            <w:shd w:val="clear" w:color="auto" w:fill="auto"/>
            <w:vAlign w:val="bottom"/>
          </w:tcPr>
          <w:p w14:paraId="40A50A9C" w14:textId="77777777" w:rsidR="00E205A5" w:rsidRPr="00ED2D88" w:rsidRDefault="00E205A5" w:rsidP="00BA46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p>
        </w:tc>
      </w:tr>
    </w:tbl>
    <w:p w14:paraId="564D7B75" w14:textId="3D4B4A2E" w:rsidR="00D76A82" w:rsidRPr="0037389F" w:rsidRDefault="00262535">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37389F">
        <w:rPr>
          <w:rFonts w:ascii="Times New Roman" w:hAnsi="Times New Roman" w:cs="Times New Roman"/>
          <w:b/>
          <w:bCs/>
          <w:sz w:val="24"/>
          <w:szCs w:val="24"/>
        </w:rPr>
        <w:t>Financial instruments</w:t>
      </w:r>
    </w:p>
    <w:p w14:paraId="75860C65" w14:textId="77777777" w:rsidR="00262535" w:rsidRPr="0037389F" w:rsidRDefault="00262535">
      <w:pPr>
        <w:tabs>
          <w:tab w:val="left" w:pos="540"/>
        </w:tabs>
        <w:spacing w:line="240" w:lineRule="atLeast"/>
        <w:ind w:right="44"/>
        <w:jc w:val="both"/>
        <w:rPr>
          <w:rFonts w:ascii="Times New Roman" w:hAnsi="Times New Roman" w:cs="Times New Roman"/>
          <w:b/>
          <w:bCs/>
          <w:sz w:val="22"/>
          <w:szCs w:val="22"/>
        </w:rPr>
      </w:pPr>
    </w:p>
    <w:p w14:paraId="3296772D" w14:textId="77777777" w:rsidR="000E5DCA" w:rsidRPr="0037389F" w:rsidRDefault="000E5DCA" w:rsidP="0078106C">
      <w:pPr>
        <w:pStyle w:val="block"/>
        <w:numPr>
          <w:ilvl w:val="0"/>
          <w:numId w:val="26"/>
        </w:numPr>
        <w:spacing w:after="0" w:line="240" w:lineRule="atLeast"/>
        <w:ind w:left="547" w:hanging="547"/>
        <w:jc w:val="both"/>
        <w:outlineLvl w:val="1"/>
        <w:rPr>
          <w:i/>
          <w:iCs/>
          <w:szCs w:val="22"/>
          <w:lang w:bidi="th-TH"/>
        </w:rPr>
      </w:pPr>
      <w:r w:rsidRPr="0037389F">
        <w:rPr>
          <w:i/>
          <w:iCs/>
          <w:szCs w:val="22"/>
          <w:lang w:val="en-US"/>
        </w:rPr>
        <w:t>Carrying amounts and fair values</w:t>
      </w:r>
    </w:p>
    <w:p w14:paraId="5166D62F" w14:textId="77777777" w:rsidR="000E5DCA" w:rsidRPr="0078106C" w:rsidRDefault="000E5DCA" w:rsidP="0078106C">
      <w:pPr>
        <w:spacing w:line="240" w:lineRule="atLeast"/>
        <w:ind w:left="540"/>
        <w:jc w:val="thaiDistribute"/>
        <w:rPr>
          <w:i/>
          <w:color w:val="0000FF"/>
          <w:sz w:val="22"/>
          <w:szCs w:val="22"/>
        </w:rPr>
      </w:pPr>
    </w:p>
    <w:p w14:paraId="7133A4EF" w14:textId="4C1E102A" w:rsidR="000E5DCA" w:rsidRPr="0078106C" w:rsidRDefault="000E5DCA" w:rsidP="0078106C">
      <w:pPr>
        <w:pStyle w:val="block"/>
        <w:spacing w:after="0" w:line="240" w:lineRule="atLeast"/>
        <w:ind w:left="540"/>
        <w:jc w:val="both"/>
        <w:rPr>
          <w:rFonts w:cstheme="minorBidi"/>
          <w:szCs w:val="22"/>
          <w:cs/>
          <w:lang w:val="en-US" w:bidi="th-TH"/>
        </w:rPr>
      </w:pPr>
      <w:r w:rsidRPr="0037389F">
        <w:rPr>
          <w:szCs w:val="22"/>
          <w:lang w:val="en-US"/>
        </w:rPr>
        <w:t>The following table</w:t>
      </w:r>
      <w:r w:rsidR="0000326A" w:rsidRPr="0037389F">
        <w:rPr>
          <w:szCs w:val="22"/>
          <w:lang w:val="en-US"/>
        </w:rPr>
        <w:t>s</w:t>
      </w:r>
      <w:r w:rsidRPr="0037389F">
        <w:rPr>
          <w:szCs w:val="22"/>
          <w:lang w:val="en-US"/>
        </w:rPr>
        <w:t xml:space="preserve"> show the carrying amounts and fair values of financial assets and financial liabilities, including their levels in the fair value hierarchy</w:t>
      </w:r>
      <w:r w:rsidR="00C04667">
        <w:rPr>
          <w:szCs w:val="22"/>
          <w:lang w:val="en-US"/>
        </w:rPr>
        <w:t>, but</w:t>
      </w:r>
      <w:r w:rsidRPr="0037389F">
        <w:rPr>
          <w:szCs w:val="22"/>
          <w:lang w:val="en-US"/>
        </w:rPr>
        <w:t xml:space="preserve"> does not include fair value information for financial assets and financial liabilities measured at </w:t>
      </w:r>
      <w:proofErr w:type="spellStart"/>
      <w:r w:rsidRPr="0037389F">
        <w:rPr>
          <w:szCs w:val="22"/>
          <w:lang w:val="en-US"/>
        </w:rPr>
        <w:t>amortised</w:t>
      </w:r>
      <w:proofErr w:type="spellEnd"/>
      <w:r w:rsidRPr="0037389F">
        <w:rPr>
          <w:szCs w:val="22"/>
          <w:lang w:val="en-US"/>
        </w:rPr>
        <w:t xml:space="preserve"> cost if the carrying amount is a reasonable approximation of fair value.</w:t>
      </w:r>
    </w:p>
    <w:p w14:paraId="549CD8C3" w14:textId="385EEA88" w:rsidR="004430D3" w:rsidRPr="0078106C" w:rsidRDefault="004430D3" w:rsidP="0078106C">
      <w:pPr>
        <w:spacing w:line="240" w:lineRule="atLeast"/>
        <w:rPr>
          <w:sz w:val="22"/>
          <w:szCs w:val="22"/>
        </w:rPr>
        <w:sectPr w:rsidR="004430D3" w:rsidRPr="0078106C" w:rsidSect="00B74392">
          <w:headerReference w:type="default" r:id="rId33"/>
          <w:footerReference w:type="default" r:id="rId34"/>
          <w:pgSz w:w="11906" w:h="16838" w:code="9"/>
          <w:pgMar w:top="691" w:right="1152" w:bottom="576" w:left="1152" w:header="720" w:footer="720" w:gutter="0"/>
          <w:cols w:space="720"/>
          <w:docGrid w:linePitch="360"/>
        </w:sectPr>
      </w:pPr>
    </w:p>
    <w:tbl>
      <w:tblPr>
        <w:tblW w:w="15190" w:type="dxa"/>
        <w:tblInd w:w="-90" w:type="dxa"/>
        <w:tblLayout w:type="fixed"/>
        <w:tblCellMar>
          <w:left w:w="79" w:type="dxa"/>
          <w:right w:w="79" w:type="dxa"/>
        </w:tblCellMar>
        <w:tblLook w:val="0000" w:firstRow="0" w:lastRow="0" w:firstColumn="0" w:lastColumn="0" w:noHBand="0" w:noVBand="0"/>
      </w:tblPr>
      <w:tblGrid>
        <w:gridCol w:w="3118"/>
        <w:gridCol w:w="1166"/>
        <w:gridCol w:w="255"/>
        <w:gridCol w:w="1169"/>
        <w:gridCol w:w="260"/>
        <w:gridCol w:w="1168"/>
        <w:gridCol w:w="257"/>
        <w:gridCol w:w="1171"/>
        <w:gridCol w:w="257"/>
        <w:gridCol w:w="1056"/>
        <w:gridCol w:w="257"/>
        <w:gridCol w:w="913"/>
        <w:gridCol w:w="257"/>
        <w:gridCol w:w="1040"/>
        <w:gridCol w:w="257"/>
        <w:gridCol w:w="1047"/>
        <w:gridCol w:w="257"/>
        <w:gridCol w:w="1171"/>
        <w:gridCol w:w="114"/>
      </w:tblGrid>
      <w:tr w:rsidR="000E5DCA" w:rsidRPr="00666C05" w14:paraId="35859697" w14:textId="77777777" w:rsidTr="0045476F">
        <w:trPr>
          <w:cantSplit/>
          <w:trHeight w:val="23"/>
          <w:tblHeader/>
        </w:trPr>
        <w:tc>
          <w:tcPr>
            <w:tcW w:w="3118" w:type="dxa"/>
            <w:shd w:val="clear" w:color="auto" w:fill="auto"/>
            <w:vAlign w:val="bottom"/>
          </w:tcPr>
          <w:p w14:paraId="16A963BA"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2072" w:type="dxa"/>
            <w:gridSpan w:val="18"/>
            <w:vAlign w:val="bottom"/>
          </w:tcPr>
          <w:p w14:paraId="7B638F83" w14:textId="77777777" w:rsidR="000E5DCA" w:rsidRPr="0049731D" w:rsidRDefault="000E5DCA" w:rsidP="000E5DCA">
            <w:pPr>
              <w:pStyle w:val="acctcolumnheading"/>
              <w:spacing w:after="0" w:line="240" w:lineRule="auto"/>
              <w:ind w:right="-79"/>
              <w:rPr>
                <w:rFonts w:cs="Angsana New"/>
                <w:sz w:val="20"/>
                <w:lang w:val="en-US" w:bidi="th-TH"/>
              </w:rPr>
            </w:pPr>
            <w:r w:rsidRPr="0049731D">
              <w:rPr>
                <w:b/>
                <w:bCs/>
                <w:sz w:val="20"/>
              </w:rPr>
              <w:t>Consolidated financial statement</w:t>
            </w:r>
            <w:r w:rsidR="00C457D5" w:rsidRPr="0049731D">
              <w:rPr>
                <w:rFonts w:cs="Angsana New"/>
                <w:b/>
                <w:bCs/>
                <w:sz w:val="20"/>
                <w:lang w:val="en-US" w:bidi="th-TH"/>
              </w:rPr>
              <w:t>s</w:t>
            </w:r>
          </w:p>
        </w:tc>
      </w:tr>
      <w:tr w:rsidR="00666C05" w:rsidRPr="00666C05" w14:paraId="007CE611" w14:textId="77777777" w:rsidTr="0045476F">
        <w:trPr>
          <w:cantSplit/>
          <w:trHeight w:val="29"/>
          <w:tblHeader/>
        </w:trPr>
        <w:tc>
          <w:tcPr>
            <w:tcW w:w="3118" w:type="dxa"/>
            <w:shd w:val="clear" w:color="auto" w:fill="auto"/>
            <w:vAlign w:val="bottom"/>
          </w:tcPr>
          <w:p w14:paraId="60EEFE63" w14:textId="77777777" w:rsidR="000E5DCA" w:rsidRPr="0049731D" w:rsidDel="00A71EB6" w:rsidRDefault="000E5DCA" w:rsidP="000E5DCA">
            <w:pPr>
              <w:tabs>
                <w:tab w:val="left" w:pos="100"/>
              </w:tabs>
              <w:ind w:left="100" w:hanging="100"/>
              <w:rPr>
                <w:rFonts w:ascii="Times New Roman" w:hAnsi="Times New Roman" w:cs="Times New Roman"/>
                <w:b/>
                <w:bCs/>
                <w:i/>
                <w:iCs/>
                <w:sz w:val="20"/>
                <w:szCs w:val="20"/>
              </w:rPr>
            </w:pPr>
          </w:p>
        </w:tc>
        <w:tc>
          <w:tcPr>
            <w:tcW w:w="6759" w:type="dxa"/>
            <w:gridSpan w:val="9"/>
            <w:vAlign w:val="bottom"/>
          </w:tcPr>
          <w:p w14:paraId="4BA20C82" w14:textId="77777777" w:rsidR="000E5DCA" w:rsidRPr="0049731D" w:rsidRDefault="000E5DCA" w:rsidP="000E5DCA">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22C6AA53" w14:textId="77777777" w:rsidR="000E5DCA" w:rsidRPr="0049731D" w:rsidRDefault="000E5DCA" w:rsidP="000E5DCA">
            <w:pPr>
              <w:pStyle w:val="acctcolumnheading"/>
              <w:spacing w:after="0" w:line="240" w:lineRule="auto"/>
              <w:rPr>
                <w:sz w:val="20"/>
              </w:rPr>
            </w:pPr>
          </w:p>
        </w:tc>
        <w:tc>
          <w:tcPr>
            <w:tcW w:w="5056" w:type="dxa"/>
            <w:gridSpan w:val="8"/>
            <w:vAlign w:val="bottom"/>
          </w:tcPr>
          <w:p w14:paraId="3A80F67D" w14:textId="77777777" w:rsidR="000E5DCA" w:rsidRPr="0049731D" w:rsidRDefault="000E5DCA" w:rsidP="000E5DCA">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2E3B67" w:rsidRPr="00666C05" w14:paraId="254910CC" w14:textId="77777777" w:rsidTr="59C2FA7C">
        <w:trPr>
          <w:gridAfter w:val="1"/>
          <w:wAfter w:w="114" w:type="dxa"/>
          <w:cantSplit/>
          <w:trHeight w:val="23"/>
          <w:tblHeader/>
        </w:trPr>
        <w:tc>
          <w:tcPr>
            <w:tcW w:w="3118" w:type="dxa"/>
            <w:shd w:val="clear" w:color="auto" w:fill="auto"/>
            <w:vAlign w:val="bottom"/>
          </w:tcPr>
          <w:p w14:paraId="5292C6AF" w14:textId="1764DD77" w:rsidR="000E5DCA" w:rsidRPr="0049731D" w:rsidRDefault="000E5DCA" w:rsidP="000E5DCA">
            <w:pPr>
              <w:tabs>
                <w:tab w:val="left" w:pos="100"/>
              </w:tabs>
              <w:ind w:left="100" w:hanging="100"/>
              <w:rPr>
                <w:rFonts w:ascii="Times New Roman" w:hAnsi="Times New Roman" w:cs="Times New Roman"/>
                <w:b/>
                <w:bCs/>
                <w:i/>
                <w:iCs/>
                <w:sz w:val="20"/>
                <w:szCs w:val="20"/>
              </w:rPr>
            </w:pPr>
            <w:proofErr w:type="gramStart"/>
            <w:r w:rsidRPr="0049731D">
              <w:rPr>
                <w:rFonts w:ascii="Times New Roman" w:hAnsi="Times New Roman" w:cs="Times New Roman"/>
                <w:b/>
                <w:bCs/>
                <w:i/>
                <w:iCs/>
                <w:sz w:val="20"/>
                <w:szCs w:val="20"/>
              </w:rPr>
              <w:t>At</w:t>
            </w:r>
            <w:proofErr w:type="gramEnd"/>
            <w:r w:rsidRPr="0049731D">
              <w:rPr>
                <w:rFonts w:ascii="Times New Roman" w:hAnsi="Times New Roman" w:cs="Times New Roman"/>
                <w:b/>
                <w:bCs/>
                <w:i/>
                <w:iCs/>
                <w:sz w:val="20"/>
                <w:szCs w:val="20"/>
              </w:rPr>
              <w:t xml:space="preserve"> 31 December </w:t>
            </w:r>
          </w:p>
        </w:tc>
        <w:tc>
          <w:tcPr>
            <w:tcW w:w="1166" w:type="dxa"/>
            <w:vAlign w:val="bottom"/>
          </w:tcPr>
          <w:p w14:paraId="63DCFD5E" w14:textId="77777777" w:rsidR="000E5DCA" w:rsidRPr="0049731D" w:rsidRDefault="000E5DCA" w:rsidP="000E5DCA">
            <w:pPr>
              <w:pStyle w:val="acctcolumnheading"/>
              <w:spacing w:after="0" w:line="240" w:lineRule="auto"/>
              <w:ind w:left="-79" w:right="-79"/>
              <w:rPr>
                <w:sz w:val="20"/>
                <w:lang w:bidi="th-TH"/>
              </w:rPr>
            </w:pPr>
            <w:r w:rsidRPr="0049731D">
              <w:rPr>
                <w:sz w:val="20"/>
                <w:lang w:bidi="th-TH"/>
              </w:rPr>
              <w:t>Hedging instruments</w:t>
            </w:r>
          </w:p>
        </w:tc>
        <w:tc>
          <w:tcPr>
            <w:tcW w:w="255" w:type="dxa"/>
          </w:tcPr>
          <w:p w14:paraId="2FF0E3A1" w14:textId="77777777" w:rsidR="000E5DCA" w:rsidRPr="0049731D" w:rsidRDefault="000E5DCA" w:rsidP="000E5DCA">
            <w:pPr>
              <w:pStyle w:val="acctcolumnheading"/>
              <w:spacing w:after="0" w:line="240" w:lineRule="auto"/>
              <w:rPr>
                <w:sz w:val="20"/>
              </w:rPr>
            </w:pPr>
          </w:p>
        </w:tc>
        <w:tc>
          <w:tcPr>
            <w:tcW w:w="1169" w:type="dxa"/>
            <w:vAlign w:val="bottom"/>
          </w:tcPr>
          <w:p w14:paraId="47596138" w14:textId="77777777" w:rsidR="000E5DCA" w:rsidRPr="0049731D" w:rsidRDefault="000E5DCA" w:rsidP="000E5DCA">
            <w:pPr>
              <w:pStyle w:val="acctcolumnheading"/>
              <w:spacing w:after="0" w:line="240" w:lineRule="auto"/>
              <w:ind w:left="-82" w:right="-85"/>
              <w:rPr>
                <w:sz w:val="20"/>
                <w:lang w:bidi="th-TH"/>
              </w:rPr>
            </w:pPr>
            <w:r w:rsidRPr="0049731D">
              <w:rPr>
                <w:sz w:val="20"/>
                <w:lang w:bidi="th-TH"/>
              </w:rPr>
              <w:t>Financial instruments measured at FVTPL</w:t>
            </w:r>
          </w:p>
        </w:tc>
        <w:tc>
          <w:tcPr>
            <w:tcW w:w="260" w:type="dxa"/>
            <w:vAlign w:val="bottom"/>
          </w:tcPr>
          <w:p w14:paraId="4AF370FE" w14:textId="77777777" w:rsidR="000E5DCA" w:rsidRPr="0049731D" w:rsidRDefault="000E5DCA" w:rsidP="000E5DCA">
            <w:pPr>
              <w:pStyle w:val="acctcolumnheading"/>
              <w:spacing w:after="0" w:line="240" w:lineRule="auto"/>
              <w:rPr>
                <w:sz w:val="20"/>
              </w:rPr>
            </w:pPr>
          </w:p>
        </w:tc>
        <w:tc>
          <w:tcPr>
            <w:tcW w:w="1168" w:type="dxa"/>
            <w:vAlign w:val="bottom"/>
          </w:tcPr>
          <w:p w14:paraId="78429D55" w14:textId="77777777" w:rsidR="000E5DCA" w:rsidRPr="0049731D" w:rsidRDefault="000E5DCA" w:rsidP="000E5DCA">
            <w:pPr>
              <w:pStyle w:val="acctcolumnheading"/>
              <w:spacing w:after="0" w:line="240" w:lineRule="auto"/>
              <w:ind w:left="-89" w:right="-79"/>
              <w:rPr>
                <w:sz w:val="20"/>
                <w:lang w:bidi="th-TH"/>
              </w:rPr>
            </w:pPr>
            <w:r w:rsidRPr="0049731D">
              <w:rPr>
                <w:sz w:val="20"/>
                <w:lang w:bidi="th-TH"/>
              </w:rPr>
              <w:t>Financial instruments measured at FVOCI</w:t>
            </w:r>
          </w:p>
        </w:tc>
        <w:tc>
          <w:tcPr>
            <w:tcW w:w="257" w:type="dxa"/>
            <w:vAlign w:val="bottom"/>
          </w:tcPr>
          <w:p w14:paraId="2E9AB6A6" w14:textId="77777777" w:rsidR="000E5DCA" w:rsidRPr="0049731D" w:rsidRDefault="000E5DCA" w:rsidP="000E5DCA">
            <w:pPr>
              <w:pStyle w:val="acctcolumnheading"/>
              <w:spacing w:after="0" w:line="240" w:lineRule="auto"/>
              <w:rPr>
                <w:sz w:val="20"/>
              </w:rPr>
            </w:pPr>
          </w:p>
        </w:tc>
        <w:tc>
          <w:tcPr>
            <w:tcW w:w="1171" w:type="dxa"/>
            <w:vAlign w:val="bottom"/>
          </w:tcPr>
          <w:p w14:paraId="005DC005" w14:textId="77777777" w:rsidR="000E5DCA" w:rsidRPr="0049731D" w:rsidRDefault="000E5DCA" w:rsidP="000E5DCA">
            <w:pPr>
              <w:pStyle w:val="acctcolumnheading"/>
              <w:spacing w:after="0" w:line="240" w:lineRule="auto"/>
              <w:ind w:left="-70" w:right="-80"/>
              <w:rPr>
                <w:sz w:val="20"/>
                <w:lang w:bidi="th-TH"/>
              </w:rPr>
            </w:pPr>
            <w:r w:rsidRPr="0049731D">
              <w:rPr>
                <w:sz w:val="20"/>
                <w:lang w:bidi="th-TH"/>
              </w:rPr>
              <w:t>Financial instruments measured at a</w:t>
            </w:r>
            <w:r w:rsidRPr="0049731D">
              <w:rPr>
                <w:sz w:val="20"/>
              </w:rPr>
              <w:t>mortised cost</w:t>
            </w:r>
          </w:p>
        </w:tc>
        <w:tc>
          <w:tcPr>
            <w:tcW w:w="257" w:type="dxa"/>
            <w:vAlign w:val="bottom"/>
          </w:tcPr>
          <w:p w14:paraId="279C3EC2" w14:textId="77777777" w:rsidR="000E5DCA" w:rsidRPr="0049731D" w:rsidRDefault="000E5DCA" w:rsidP="000E5DCA">
            <w:pPr>
              <w:pStyle w:val="acctcolumnheading"/>
              <w:spacing w:after="0" w:line="240" w:lineRule="auto"/>
              <w:rPr>
                <w:sz w:val="20"/>
              </w:rPr>
            </w:pPr>
          </w:p>
        </w:tc>
        <w:tc>
          <w:tcPr>
            <w:tcW w:w="1056" w:type="dxa"/>
            <w:vAlign w:val="bottom"/>
          </w:tcPr>
          <w:p w14:paraId="30206222" w14:textId="77777777" w:rsidR="000E5DCA" w:rsidRPr="0049731D" w:rsidRDefault="000E5DCA" w:rsidP="000E5DCA">
            <w:pPr>
              <w:pStyle w:val="acctcolumnheading"/>
              <w:spacing w:after="0" w:line="240" w:lineRule="auto"/>
              <w:ind w:left="-79" w:right="-79"/>
              <w:rPr>
                <w:sz w:val="20"/>
              </w:rPr>
            </w:pPr>
            <w:r w:rsidRPr="0049731D">
              <w:rPr>
                <w:sz w:val="20"/>
              </w:rPr>
              <w:t>Total</w:t>
            </w:r>
          </w:p>
        </w:tc>
        <w:tc>
          <w:tcPr>
            <w:tcW w:w="257" w:type="dxa"/>
            <w:vAlign w:val="bottom"/>
          </w:tcPr>
          <w:p w14:paraId="6561896B" w14:textId="77777777" w:rsidR="000E5DCA" w:rsidRPr="0049731D" w:rsidRDefault="000E5DCA" w:rsidP="000E5DCA">
            <w:pPr>
              <w:pStyle w:val="acctcolumnheading"/>
              <w:spacing w:after="0" w:line="240" w:lineRule="auto"/>
              <w:rPr>
                <w:sz w:val="20"/>
              </w:rPr>
            </w:pPr>
          </w:p>
        </w:tc>
        <w:tc>
          <w:tcPr>
            <w:tcW w:w="913" w:type="dxa"/>
            <w:vAlign w:val="bottom"/>
          </w:tcPr>
          <w:p w14:paraId="69E1AA41" w14:textId="77777777" w:rsidR="000E5DCA" w:rsidRPr="0049731D" w:rsidRDefault="000E5DCA" w:rsidP="000E5DCA">
            <w:pPr>
              <w:pStyle w:val="acctcolumnheading"/>
              <w:spacing w:after="0" w:line="240" w:lineRule="auto"/>
              <w:ind w:left="-79" w:right="-79"/>
              <w:rPr>
                <w:sz w:val="20"/>
              </w:rPr>
            </w:pPr>
            <w:r w:rsidRPr="0049731D">
              <w:rPr>
                <w:sz w:val="20"/>
              </w:rPr>
              <w:t>Level 1</w:t>
            </w:r>
          </w:p>
        </w:tc>
        <w:tc>
          <w:tcPr>
            <w:tcW w:w="257" w:type="dxa"/>
            <w:vAlign w:val="bottom"/>
          </w:tcPr>
          <w:p w14:paraId="114D7E65" w14:textId="77777777" w:rsidR="000E5DCA" w:rsidRPr="0049731D" w:rsidRDefault="000E5DCA" w:rsidP="000E5DCA">
            <w:pPr>
              <w:pStyle w:val="acctcolumnheading"/>
              <w:spacing w:after="0" w:line="240" w:lineRule="auto"/>
              <w:rPr>
                <w:sz w:val="20"/>
              </w:rPr>
            </w:pPr>
          </w:p>
        </w:tc>
        <w:tc>
          <w:tcPr>
            <w:tcW w:w="1040" w:type="dxa"/>
            <w:vAlign w:val="bottom"/>
          </w:tcPr>
          <w:p w14:paraId="64F6A90E" w14:textId="77777777" w:rsidR="000E5DCA" w:rsidRPr="0049731D" w:rsidRDefault="000E5DCA" w:rsidP="000E5DCA">
            <w:pPr>
              <w:pStyle w:val="acctcolumnheading"/>
              <w:spacing w:after="0" w:line="240" w:lineRule="auto"/>
              <w:ind w:left="-79" w:right="-79"/>
              <w:rPr>
                <w:sz w:val="20"/>
              </w:rPr>
            </w:pPr>
            <w:r w:rsidRPr="0049731D">
              <w:rPr>
                <w:sz w:val="20"/>
              </w:rPr>
              <w:t>Level 2</w:t>
            </w:r>
          </w:p>
        </w:tc>
        <w:tc>
          <w:tcPr>
            <w:tcW w:w="257" w:type="dxa"/>
            <w:vAlign w:val="bottom"/>
          </w:tcPr>
          <w:p w14:paraId="65C0590C" w14:textId="77777777" w:rsidR="000E5DCA" w:rsidRPr="0049731D" w:rsidRDefault="000E5DCA" w:rsidP="000E5DCA">
            <w:pPr>
              <w:pStyle w:val="acctcolumnheading"/>
              <w:spacing w:after="0" w:line="240" w:lineRule="auto"/>
              <w:rPr>
                <w:sz w:val="20"/>
              </w:rPr>
            </w:pPr>
          </w:p>
        </w:tc>
        <w:tc>
          <w:tcPr>
            <w:tcW w:w="1047" w:type="dxa"/>
            <w:vAlign w:val="bottom"/>
          </w:tcPr>
          <w:p w14:paraId="1F250ED5" w14:textId="77777777" w:rsidR="000E5DCA" w:rsidRPr="0049731D" w:rsidRDefault="000E5DCA" w:rsidP="000E5DCA">
            <w:pPr>
              <w:pStyle w:val="acctcolumnheading"/>
              <w:spacing w:after="0" w:line="240" w:lineRule="auto"/>
              <w:ind w:left="-79" w:right="-79"/>
              <w:rPr>
                <w:sz w:val="20"/>
              </w:rPr>
            </w:pPr>
            <w:r w:rsidRPr="0049731D">
              <w:rPr>
                <w:sz w:val="20"/>
              </w:rPr>
              <w:t>Level 3</w:t>
            </w:r>
          </w:p>
        </w:tc>
        <w:tc>
          <w:tcPr>
            <w:tcW w:w="257" w:type="dxa"/>
            <w:vAlign w:val="bottom"/>
          </w:tcPr>
          <w:p w14:paraId="6BB6C350" w14:textId="77777777" w:rsidR="000E5DCA" w:rsidRPr="0049731D" w:rsidRDefault="000E5DCA" w:rsidP="000E5DCA">
            <w:pPr>
              <w:pStyle w:val="acctcolumnheading"/>
              <w:spacing w:after="0" w:line="240" w:lineRule="auto"/>
              <w:ind w:left="-79" w:right="-79"/>
              <w:rPr>
                <w:sz w:val="20"/>
              </w:rPr>
            </w:pPr>
          </w:p>
        </w:tc>
        <w:tc>
          <w:tcPr>
            <w:tcW w:w="1171" w:type="dxa"/>
            <w:vAlign w:val="bottom"/>
          </w:tcPr>
          <w:p w14:paraId="5D6FCE45" w14:textId="77777777" w:rsidR="000E5DCA" w:rsidRPr="0049731D" w:rsidRDefault="000E5DCA" w:rsidP="000E5DCA">
            <w:pPr>
              <w:pStyle w:val="acctcolumnheading"/>
              <w:spacing w:after="0" w:line="240" w:lineRule="auto"/>
              <w:ind w:left="-79" w:right="-79"/>
              <w:rPr>
                <w:sz w:val="20"/>
              </w:rPr>
            </w:pPr>
            <w:r w:rsidRPr="0049731D">
              <w:rPr>
                <w:sz w:val="20"/>
              </w:rPr>
              <w:t>Total</w:t>
            </w:r>
          </w:p>
        </w:tc>
      </w:tr>
      <w:tr w:rsidR="000E5DCA" w:rsidRPr="00666C05" w14:paraId="6290F8F8" w14:textId="77777777" w:rsidTr="0045476F">
        <w:trPr>
          <w:cantSplit/>
          <w:trHeight w:val="23"/>
          <w:tblHeader/>
        </w:trPr>
        <w:tc>
          <w:tcPr>
            <w:tcW w:w="3118" w:type="dxa"/>
            <w:shd w:val="clear" w:color="auto" w:fill="auto"/>
            <w:vAlign w:val="bottom"/>
          </w:tcPr>
          <w:p w14:paraId="7F1632E1"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2072" w:type="dxa"/>
            <w:gridSpan w:val="18"/>
            <w:vAlign w:val="bottom"/>
          </w:tcPr>
          <w:p w14:paraId="11AADA9A" w14:textId="77777777" w:rsidR="000E5DCA" w:rsidRPr="0049731D" w:rsidRDefault="000E5DCA" w:rsidP="000E5DCA">
            <w:pPr>
              <w:pStyle w:val="acctcolumnheading"/>
              <w:spacing w:after="0" w:line="240" w:lineRule="auto"/>
              <w:ind w:left="-79" w:right="-79"/>
              <w:rPr>
                <w:sz w:val="20"/>
              </w:rPr>
            </w:pPr>
            <w:r w:rsidRPr="0049731D">
              <w:rPr>
                <w:i/>
                <w:iCs/>
                <w:sz w:val="20"/>
              </w:rPr>
              <w:t>(</w:t>
            </w:r>
            <w:proofErr w:type="gramStart"/>
            <w:r w:rsidRPr="0049731D">
              <w:rPr>
                <w:i/>
                <w:iCs/>
                <w:sz w:val="20"/>
              </w:rPr>
              <w:t>in</w:t>
            </w:r>
            <w:proofErr w:type="gramEnd"/>
            <w:r w:rsidRPr="0049731D">
              <w:rPr>
                <w:i/>
                <w:iCs/>
                <w:sz w:val="20"/>
              </w:rPr>
              <w:t xml:space="preserve"> million Baht)</w:t>
            </w:r>
          </w:p>
        </w:tc>
      </w:tr>
      <w:tr w:rsidR="00565396" w:rsidRPr="00666C05" w14:paraId="2444ED10" w14:textId="77777777" w:rsidTr="59C2FA7C">
        <w:trPr>
          <w:gridAfter w:val="1"/>
          <w:wAfter w:w="114" w:type="dxa"/>
          <w:cantSplit/>
          <w:trHeight w:val="93"/>
        </w:trPr>
        <w:tc>
          <w:tcPr>
            <w:tcW w:w="3118" w:type="dxa"/>
          </w:tcPr>
          <w:p w14:paraId="6EAC36AE" w14:textId="2C5843FE" w:rsidR="000E5DCA" w:rsidRPr="00B84C21" w:rsidRDefault="006E2199" w:rsidP="000E5DCA">
            <w:pPr>
              <w:tabs>
                <w:tab w:val="left" w:pos="100"/>
              </w:tabs>
              <w:ind w:left="100" w:hanging="100"/>
              <w:rPr>
                <w:rFonts w:ascii="Times New Roman" w:hAnsi="Times New Roman" w:cs="Angsana New"/>
                <w:b/>
                <w:bCs/>
                <w:i/>
                <w:iCs/>
                <w:sz w:val="20"/>
                <w:szCs w:val="25"/>
              </w:rPr>
            </w:pPr>
            <w:r>
              <w:rPr>
                <w:rFonts w:ascii="Times New Roman" w:hAnsi="Times New Roman" w:cs="Angsana New"/>
                <w:b/>
                <w:bCs/>
                <w:i/>
                <w:iCs/>
                <w:sz w:val="20"/>
                <w:szCs w:val="25"/>
              </w:rPr>
              <w:t>2022</w:t>
            </w:r>
          </w:p>
        </w:tc>
        <w:tc>
          <w:tcPr>
            <w:tcW w:w="1166" w:type="dxa"/>
            <w:vAlign w:val="bottom"/>
          </w:tcPr>
          <w:p w14:paraId="5FBAA353" w14:textId="77777777" w:rsidR="000E5DCA" w:rsidRPr="0049731D" w:rsidRDefault="000E5DCA" w:rsidP="0078106C">
            <w:pPr>
              <w:pStyle w:val="acctfourfigures"/>
              <w:spacing w:line="240" w:lineRule="auto"/>
              <w:rPr>
                <w:sz w:val="20"/>
              </w:rPr>
            </w:pPr>
          </w:p>
        </w:tc>
        <w:tc>
          <w:tcPr>
            <w:tcW w:w="255" w:type="dxa"/>
          </w:tcPr>
          <w:p w14:paraId="16189992" w14:textId="77777777" w:rsidR="000E5DCA" w:rsidRPr="0049731D" w:rsidRDefault="000E5DCA" w:rsidP="000E5DCA">
            <w:pPr>
              <w:pStyle w:val="acctfourfigures"/>
              <w:spacing w:line="240" w:lineRule="auto"/>
              <w:jc w:val="center"/>
              <w:rPr>
                <w:sz w:val="20"/>
              </w:rPr>
            </w:pPr>
          </w:p>
        </w:tc>
        <w:tc>
          <w:tcPr>
            <w:tcW w:w="1169" w:type="dxa"/>
          </w:tcPr>
          <w:p w14:paraId="48C83787" w14:textId="77777777" w:rsidR="000E5DCA" w:rsidRPr="0049731D" w:rsidRDefault="000E5DCA" w:rsidP="000E5DCA">
            <w:pPr>
              <w:pStyle w:val="acctfourfigures"/>
              <w:spacing w:line="240" w:lineRule="auto"/>
              <w:jc w:val="center"/>
              <w:rPr>
                <w:sz w:val="20"/>
              </w:rPr>
            </w:pPr>
          </w:p>
        </w:tc>
        <w:tc>
          <w:tcPr>
            <w:tcW w:w="260" w:type="dxa"/>
          </w:tcPr>
          <w:p w14:paraId="44070671" w14:textId="77777777" w:rsidR="000E5DCA" w:rsidRPr="0049731D" w:rsidRDefault="000E5DCA" w:rsidP="000E5DCA">
            <w:pPr>
              <w:pStyle w:val="acctfourfigures"/>
              <w:spacing w:line="240" w:lineRule="auto"/>
              <w:jc w:val="center"/>
              <w:rPr>
                <w:sz w:val="20"/>
              </w:rPr>
            </w:pPr>
          </w:p>
        </w:tc>
        <w:tc>
          <w:tcPr>
            <w:tcW w:w="1168" w:type="dxa"/>
          </w:tcPr>
          <w:p w14:paraId="5C8EF311" w14:textId="77777777" w:rsidR="000E5DCA" w:rsidRPr="0049731D" w:rsidRDefault="000E5DCA" w:rsidP="000E5DCA">
            <w:pPr>
              <w:pStyle w:val="acctfourfigures"/>
              <w:spacing w:line="240" w:lineRule="auto"/>
              <w:jc w:val="center"/>
              <w:rPr>
                <w:sz w:val="20"/>
              </w:rPr>
            </w:pPr>
          </w:p>
        </w:tc>
        <w:tc>
          <w:tcPr>
            <w:tcW w:w="257" w:type="dxa"/>
            <w:vAlign w:val="bottom"/>
          </w:tcPr>
          <w:p w14:paraId="730FC118" w14:textId="77777777" w:rsidR="000E5DCA" w:rsidRPr="0049731D" w:rsidRDefault="000E5DCA" w:rsidP="000E5DCA">
            <w:pPr>
              <w:pStyle w:val="acctfourfigures"/>
              <w:spacing w:line="240" w:lineRule="auto"/>
              <w:jc w:val="center"/>
              <w:rPr>
                <w:sz w:val="20"/>
              </w:rPr>
            </w:pPr>
          </w:p>
        </w:tc>
        <w:tc>
          <w:tcPr>
            <w:tcW w:w="1171" w:type="dxa"/>
            <w:vAlign w:val="bottom"/>
          </w:tcPr>
          <w:p w14:paraId="3E6FA177" w14:textId="77777777" w:rsidR="000E5DCA" w:rsidRPr="0049731D" w:rsidRDefault="000E5DCA" w:rsidP="000E5DCA">
            <w:pPr>
              <w:pStyle w:val="acctfourfigures"/>
              <w:spacing w:line="240" w:lineRule="auto"/>
              <w:jc w:val="center"/>
              <w:rPr>
                <w:sz w:val="20"/>
              </w:rPr>
            </w:pPr>
          </w:p>
        </w:tc>
        <w:tc>
          <w:tcPr>
            <w:tcW w:w="257" w:type="dxa"/>
            <w:vAlign w:val="bottom"/>
          </w:tcPr>
          <w:p w14:paraId="5B9233DC" w14:textId="77777777" w:rsidR="000E5DCA" w:rsidRPr="0049731D" w:rsidRDefault="000E5DCA" w:rsidP="000E5DCA">
            <w:pPr>
              <w:pStyle w:val="acctfourfigures"/>
              <w:spacing w:line="240" w:lineRule="auto"/>
              <w:jc w:val="center"/>
              <w:rPr>
                <w:sz w:val="20"/>
              </w:rPr>
            </w:pPr>
          </w:p>
        </w:tc>
        <w:tc>
          <w:tcPr>
            <w:tcW w:w="1056" w:type="dxa"/>
            <w:vAlign w:val="bottom"/>
          </w:tcPr>
          <w:p w14:paraId="12DC72C4" w14:textId="77777777" w:rsidR="000E5DCA" w:rsidRPr="0049731D" w:rsidRDefault="000E5DCA" w:rsidP="000E5DCA">
            <w:pPr>
              <w:pStyle w:val="acctfourfigures"/>
              <w:spacing w:line="240" w:lineRule="auto"/>
              <w:jc w:val="center"/>
              <w:rPr>
                <w:sz w:val="20"/>
              </w:rPr>
            </w:pPr>
          </w:p>
        </w:tc>
        <w:tc>
          <w:tcPr>
            <w:tcW w:w="257" w:type="dxa"/>
            <w:vAlign w:val="bottom"/>
          </w:tcPr>
          <w:p w14:paraId="2E2B75A3" w14:textId="77777777" w:rsidR="000E5DCA" w:rsidRPr="0049731D" w:rsidRDefault="000E5DCA" w:rsidP="000E5DCA">
            <w:pPr>
              <w:pStyle w:val="acctfourfigures"/>
              <w:spacing w:line="240" w:lineRule="auto"/>
              <w:jc w:val="center"/>
              <w:rPr>
                <w:sz w:val="20"/>
              </w:rPr>
            </w:pPr>
          </w:p>
        </w:tc>
        <w:tc>
          <w:tcPr>
            <w:tcW w:w="913" w:type="dxa"/>
            <w:vAlign w:val="bottom"/>
          </w:tcPr>
          <w:p w14:paraId="544CBD0A" w14:textId="77777777" w:rsidR="000E5DCA" w:rsidRPr="0049731D" w:rsidRDefault="000E5DCA" w:rsidP="000E5DCA">
            <w:pPr>
              <w:pStyle w:val="acctfourfigures"/>
              <w:spacing w:line="240" w:lineRule="auto"/>
              <w:jc w:val="center"/>
              <w:rPr>
                <w:sz w:val="20"/>
              </w:rPr>
            </w:pPr>
          </w:p>
        </w:tc>
        <w:tc>
          <w:tcPr>
            <w:tcW w:w="257" w:type="dxa"/>
            <w:vAlign w:val="bottom"/>
          </w:tcPr>
          <w:p w14:paraId="1EFD05C5" w14:textId="77777777" w:rsidR="000E5DCA" w:rsidRPr="0049731D" w:rsidRDefault="000E5DCA" w:rsidP="000E5DCA">
            <w:pPr>
              <w:pStyle w:val="acctfourfigures"/>
              <w:spacing w:line="240" w:lineRule="auto"/>
              <w:jc w:val="center"/>
              <w:rPr>
                <w:sz w:val="20"/>
              </w:rPr>
            </w:pPr>
          </w:p>
        </w:tc>
        <w:tc>
          <w:tcPr>
            <w:tcW w:w="1040" w:type="dxa"/>
            <w:vAlign w:val="bottom"/>
          </w:tcPr>
          <w:p w14:paraId="6BD327F0" w14:textId="77777777" w:rsidR="000E5DCA" w:rsidRPr="0049731D" w:rsidRDefault="000E5DCA" w:rsidP="000E5DCA">
            <w:pPr>
              <w:pStyle w:val="acctfourfigures"/>
              <w:spacing w:line="240" w:lineRule="auto"/>
              <w:jc w:val="center"/>
              <w:rPr>
                <w:sz w:val="20"/>
              </w:rPr>
            </w:pPr>
          </w:p>
        </w:tc>
        <w:tc>
          <w:tcPr>
            <w:tcW w:w="257" w:type="dxa"/>
            <w:vAlign w:val="bottom"/>
          </w:tcPr>
          <w:p w14:paraId="1EB00612" w14:textId="77777777" w:rsidR="000E5DCA" w:rsidRPr="0049731D" w:rsidRDefault="000E5DCA" w:rsidP="000E5DCA">
            <w:pPr>
              <w:pStyle w:val="acctfourfigures"/>
              <w:spacing w:line="240" w:lineRule="auto"/>
              <w:jc w:val="center"/>
              <w:rPr>
                <w:sz w:val="20"/>
              </w:rPr>
            </w:pPr>
          </w:p>
        </w:tc>
        <w:tc>
          <w:tcPr>
            <w:tcW w:w="1047" w:type="dxa"/>
            <w:vAlign w:val="bottom"/>
          </w:tcPr>
          <w:p w14:paraId="61E598F5" w14:textId="77777777" w:rsidR="000E5DCA" w:rsidRPr="0049731D" w:rsidRDefault="000E5DCA" w:rsidP="000E5DCA">
            <w:pPr>
              <w:pStyle w:val="acctfourfigures"/>
              <w:spacing w:line="240" w:lineRule="auto"/>
              <w:jc w:val="center"/>
              <w:rPr>
                <w:sz w:val="20"/>
              </w:rPr>
            </w:pPr>
          </w:p>
        </w:tc>
        <w:tc>
          <w:tcPr>
            <w:tcW w:w="257" w:type="dxa"/>
          </w:tcPr>
          <w:p w14:paraId="4029E697" w14:textId="77777777" w:rsidR="000E5DCA" w:rsidRPr="0049731D" w:rsidRDefault="000E5DCA" w:rsidP="000E5DCA">
            <w:pPr>
              <w:pStyle w:val="acctfourfigures"/>
              <w:spacing w:line="240" w:lineRule="auto"/>
              <w:jc w:val="center"/>
              <w:rPr>
                <w:sz w:val="20"/>
              </w:rPr>
            </w:pPr>
          </w:p>
        </w:tc>
        <w:tc>
          <w:tcPr>
            <w:tcW w:w="1171" w:type="dxa"/>
          </w:tcPr>
          <w:p w14:paraId="228004CD" w14:textId="77777777" w:rsidR="000E5DCA" w:rsidRPr="0049731D" w:rsidRDefault="000E5DCA" w:rsidP="000E5DCA">
            <w:pPr>
              <w:pStyle w:val="acctfourfigures"/>
              <w:spacing w:line="240" w:lineRule="auto"/>
              <w:jc w:val="center"/>
              <w:rPr>
                <w:sz w:val="20"/>
              </w:rPr>
            </w:pPr>
          </w:p>
        </w:tc>
      </w:tr>
      <w:tr w:rsidR="00565396" w:rsidRPr="00666C05" w14:paraId="4AE9DABD" w14:textId="77777777" w:rsidTr="59C2FA7C">
        <w:trPr>
          <w:gridAfter w:val="1"/>
          <w:wAfter w:w="114" w:type="dxa"/>
          <w:cantSplit/>
          <w:trHeight w:val="93"/>
        </w:trPr>
        <w:tc>
          <w:tcPr>
            <w:tcW w:w="3118" w:type="dxa"/>
          </w:tcPr>
          <w:p w14:paraId="416AF8BD" w14:textId="6A37414E" w:rsidR="00C04667" w:rsidDel="006E2199" w:rsidRDefault="00D1469C" w:rsidP="000E5DCA">
            <w:pPr>
              <w:tabs>
                <w:tab w:val="left" w:pos="100"/>
              </w:tabs>
              <w:ind w:left="100" w:hanging="100"/>
              <w:rPr>
                <w:rFonts w:ascii="Times New Roman" w:hAnsi="Times New Roman" w:cs="Angsana New"/>
                <w:b/>
                <w:bCs/>
                <w:i/>
                <w:iCs/>
                <w:sz w:val="20"/>
                <w:szCs w:val="25"/>
              </w:rPr>
            </w:pPr>
            <w:r w:rsidRPr="00D1469C">
              <w:rPr>
                <w:rFonts w:ascii="Times New Roman" w:hAnsi="Times New Roman" w:cs="Angsana New"/>
                <w:b/>
                <w:bCs/>
                <w:i/>
                <w:iCs/>
                <w:sz w:val="20"/>
                <w:szCs w:val="25"/>
              </w:rPr>
              <w:t>Financial assets</w:t>
            </w:r>
          </w:p>
        </w:tc>
        <w:tc>
          <w:tcPr>
            <w:tcW w:w="1166" w:type="dxa"/>
            <w:vAlign w:val="bottom"/>
          </w:tcPr>
          <w:p w14:paraId="3FD5519D" w14:textId="77777777" w:rsidR="00C04667" w:rsidRPr="0049731D" w:rsidRDefault="00C04667">
            <w:pPr>
              <w:pStyle w:val="acctfourfigures"/>
              <w:spacing w:line="240" w:lineRule="auto"/>
              <w:rPr>
                <w:sz w:val="20"/>
              </w:rPr>
            </w:pPr>
          </w:p>
        </w:tc>
        <w:tc>
          <w:tcPr>
            <w:tcW w:w="255" w:type="dxa"/>
          </w:tcPr>
          <w:p w14:paraId="75A8BD89" w14:textId="77777777" w:rsidR="00C04667" w:rsidRPr="0049731D" w:rsidRDefault="00C04667" w:rsidP="000E5DCA">
            <w:pPr>
              <w:pStyle w:val="acctfourfigures"/>
              <w:spacing w:line="240" w:lineRule="auto"/>
              <w:jc w:val="center"/>
              <w:rPr>
                <w:sz w:val="20"/>
              </w:rPr>
            </w:pPr>
          </w:p>
        </w:tc>
        <w:tc>
          <w:tcPr>
            <w:tcW w:w="1169" w:type="dxa"/>
          </w:tcPr>
          <w:p w14:paraId="657C383D" w14:textId="77777777" w:rsidR="00C04667" w:rsidRPr="0049731D" w:rsidRDefault="00C04667" w:rsidP="000E5DCA">
            <w:pPr>
              <w:pStyle w:val="acctfourfigures"/>
              <w:spacing w:line="240" w:lineRule="auto"/>
              <w:jc w:val="center"/>
              <w:rPr>
                <w:sz w:val="20"/>
              </w:rPr>
            </w:pPr>
          </w:p>
        </w:tc>
        <w:tc>
          <w:tcPr>
            <w:tcW w:w="260" w:type="dxa"/>
          </w:tcPr>
          <w:p w14:paraId="69866595" w14:textId="77777777" w:rsidR="00C04667" w:rsidRPr="0049731D" w:rsidRDefault="00C04667" w:rsidP="000E5DCA">
            <w:pPr>
              <w:pStyle w:val="acctfourfigures"/>
              <w:spacing w:line="240" w:lineRule="auto"/>
              <w:jc w:val="center"/>
              <w:rPr>
                <w:sz w:val="20"/>
              </w:rPr>
            </w:pPr>
          </w:p>
        </w:tc>
        <w:tc>
          <w:tcPr>
            <w:tcW w:w="1168" w:type="dxa"/>
          </w:tcPr>
          <w:p w14:paraId="63F3F4C5" w14:textId="77777777" w:rsidR="00C04667" w:rsidRPr="0049731D" w:rsidRDefault="00C04667" w:rsidP="000E5DCA">
            <w:pPr>
              <w:pStyle w:val="acctfourfigures"/>
              <w:spacing w:line="240" w:lineRule="auto"/>
              <w:jc w:val="center"/>
              <w:rPr>
                <w:sz w:val="20"/>
              </w:rPr>
            </w:pPr>
          </w:p>
        </w:tc>
        <w:tc>
          <w:tcPr>
            <w:tcW w:w="257" w:type="dxa"/>
            <w:vAlign w:val="bottom"/>
          </w:tcPr>
          <w:p w14:paraId="21021C22" w14:textId="77777777" w:rsidR="00C04667" w:rsidRPr="0049731D" w:rsidRDefault="00C04667" w:rsidP="000E5DCA">
            <w:pPr>
              <w:pStyle w:val="acctfourfigures"/>
              <w:spacing w:line="240" w:lineRule="auto"/>
              <w:jc w:val="center"/>
              <w:rPr>
                <w:sz w:val="20"/>
              </w:rPr>
            </w:pPr>
          </w:p>
        </w:tc>
        <w:tc>
          <w:tcPr>
            <w:tcW w:w="1171" w:type="dxa"/>
            <w:vAlign w:val="bottom"/>
          </w:tcPr>
          <w:p w14:paraId="68FE13C6" w14:textId="77777777" w:rsidR="00C04667" w:rsidRPr="0049731D" w:rsidRDefault="00C04667" w:rsidP="000E5DCA">
            <w:pPr>
              <w:pStyle w:val="acctfourfigures"/>
              <w:spacing w:line="240" w:lineRule="auto"/>
              <w:jc w:val="center"/>
              <w:rPr>
                <w:sz w:val="20"/>
              </w:rPr>
            </w:pPr>
          </w:p>
        </w:tc>
        <w:tc>
          <w:tcPr>
            <w:tcW w:w="257" w:type="dxa"/>
            <w:vAlign w:val="bottom"/>
          </w:tcPr>
          <w:p w14:paraId="76498172" w14:textId="77777777" w:rsidR="00C04667" w:rsidRPr="0049731D" w:rsidRDefault="00C04667" w:rsidP="000E5DCA">
            <w:pPr>
              <w:pStyle w:val="acctfourfigures"/>
              <w:spacing w:line="240" w:lineRule="auto"/>
              <w:jc w:val="center"/>
              <w:rPr>
                <w:sz w:val="20"/>
              </w:rPr>
            </w:pPr>
          </w:p>
        </w:tc>
        <w:tc>
          <w:tcPr>
            <w:tcW w:w="1056" w:type="dxa"/>
            <w:vAlign w:val="bottom"/>
          </w:tcPr>
          <w:p w14:paraId="7CF7EF8A" w14:textId="77777777" w:rsidR="00C04667" w:rsidRPr="0049731D" w:rsidRDefault="00C04667" w:rsidP="000E5DCA">
            <w:pPr>
              <w:pStyle w:val="acctfourfigures"/>
              <w:spacing w:line="240" w:lineRule="auto"/>
              <w:jc w:val="center"/>
              <w:rPr>
                <w:sz w:val="20"/>
              </w:rPr>
            </w:pPr>
          </w:p>
        </w:tc>
        <w:tc>
          <w:tcPr>
            <w:tcW w:w="257" w:type="dxa"/>
            <w:vAlign w:val="bottom"/>
          </w:tcPr>
          <w:p w14:paraId="4EAD8E86" w14:textId="77777777" w:rsidR="00C04667" w:rsidRPr="0049731D" w:rsidRDefault="00C04667" w:rsidP="000E5DCA">
            <w:pPr>
              <w:pStyle w:val="acctfourfigures"/>
              <w:spacing w:line="240" w:lineRule="auto"/>
              <w:jc w:val="center"/>
              <w:rPr>
                <w:sz w:val="20"/>
              </w:rPr>
            </w:pPr>
          </w:p>
        </w:tc>
        <w:tc>
          <w:tcPr>
            <w:tcW w:w="913" w:type="dxa"/>
            <w:vAlign w:val="bottom"/>
          </w:tcPr>
          <w:p w14:paraId="73417B3A" w14:textId="77777777" w:rsidR="00C04667" w:rsidRPr="0049731D" w:rsidRDefault="00C04667" w:rsidP="000E5DCA">
            <w:pPr>
              <w:pStyle w:val="acctfourfigures"/>
              <w:spacing w:line="240" w:lineRule="auto"/>
              <w:jc w:val="center"/>
              <w:rPr>
                <w:sz w:val="20"/>
              </w:rPr>
            </w:pPr>
          </w:p>
        </w:tc>
        <w:tc>
          <w:tcPr>
            <w:tcW w:w="257" w:type="dxa"/>
            <w:vAlign w:val="bottom"/>
          </w:tcPr>
          <w:p w14:paraId="32214407" w14:textId="77777777" w:rsidR="00C04667" w:rsidRPr="0049731D" w:rsidRDefault="00C04667" w:rsidP="000E5DCA">
            <w:pPr>
              <w:pStyle w:val="acctfourfigures"/>
              <w:spacing w:line="240" w:lineRule="auto"/>
              <w:jc w:val="center"/>
              <w:rPr>
                <w:sz w:val="20"/>
              </w:rPr>
            </w:pPr>
          </w:p>
        </w:tc>
        <w:tc>
          <w:tcPr>
            <w:tcW w:w="1040" w:type="dxa"/>
            <w:vAlign w:val="bottom"/>
          </w:tcPr>
          <w:p w14:paraId="413B8002" w14:textId="77777777" w:rsidR="00C04667" w:rsidRPr="0049731D" w:rsidRDefault="00C04667" w:rsidP="000E5DCA">
            <w:pPr>
              <w:pStyle w:val="acctfourfigures"/>
              <w:spacing w:line="240" w:lineRule="auto"/>
              <w:jc w:val="center"/>
              <w:rPr>
                <w:sz w:val="20"/>
              </w:rPr>
            </w:pPr>
          </w:p>
        </w:tc>
        <w:tc>
          <w:tcPr>
            <w:tcW w:w="257" w:type="dxa"/>
            <w:vAlign w:val="bottom"/>
          </w:tcPr>
          <w:p w14:paraId="22AAA0CC" w14:textId="77777777" w:rsidR="00C04667" w:rsidRPr="0049731D" w:rsidRDefault="00C04667" w:rsidP="000E5DCA">
            <w:pPr>
              <w:pStyle w:val="acctfourfigures"/>
              <w:spacing w:line="240" w:lineRule="auto"/>
              <w:jc w:val="center"/>
              <w:rPr>
                <w:sz w:val="20"/>
              </w:rPr>
            </w:pPr>
          </w:p>
        </w:tc>
        <w:tc>
          <w:tcPr>
            <w:tcW w:w="1047" w:type="dxa"/>
            <w:vAlign w:val="bottom"/>
          </w:tcPr>
          <w:p w14:paraId="06E7844F" w14:textId="77777777" w:rsidR="00C04667" w:rsidRPr="0049731D" w:rsidRDefault="00C04667" w:rsidP="000E5DCA">
            <w:pPr>
              <w:pStyle w:val="acctfourfigures"/>
              <w:spacing w:line="240" w:lineRule="auto"/>
              <w:jc w:val="center"/>
              <w:rPr>
                <w:sz w:val="20"/>
              </w:rPr>
            </w:pPr>
          </w:p>
        </w:tc>
        <w:tc>
          <w:tcPr>
            <w:tcW w:w="257" w:type="dxa"/>
          </w:tcPr>
          <w:p w14:paraId="7ACB8823" w14:textId="77777777" w:rsidR="00C04667" w:rsidRPr="0049731D" w:rsidRDefault="00C04667" w:rsidP="000E5DCA">
            <w:pPr>
              <w:pStyle w:val="acctfourfigures"/>
              <w:spacing w:line="240" w:lineRule="auto"/>
              <w:jc w:val="center"/>
              <w:rPr>
                <w:sz w:val="20"/>
              </w:rPr>
            </w:pPr>
          </w:p>
        </w:tc>
        <w:tc>
          <w:tcPr>
            <w:tcW w:w="1171" w:type="dxa"/>
          </w:tcPr>
          <w:p w14:paraId="6D32A4D1" w14:textId="77777777" w:rsidR="00C04667" w:rsidRPr="0049731D" w:rsidRDefault="00C04667" w:rsidP="000E5DCA">
            <w:pPr>
              <w:pStyle w:val="acctfourfigures"/>
              <w:spacing w:line="240" w:lineRule="auto"/>
              <w:jc w:val="center"/>
              <w:rPr>
                <w:sz w:val="20"/>
              </w:rPr>
            </w:pPr>
          </w:p>
        </w:tc>
      </w:tr>
      <w:tr w:rsidR="00565396" w:rsidRPr="00666C05" w14:paraId="5005E73B" w14:textId="77777777" w:rsidTr="59C2FA7C">
        <w:trPr>
          <w:gridAfter w:val="1"/>
          <w:wAfter w:w="114" w:type="dxa"/>
          <w:cantSplit/>
          <w:trHeight w:val="93"/>
        </w:trPr>
        <w:tc>
          <w:tcPr>
            <w:tcW w:w="3118" w:type="dxa"/>
          </w:tcPr>
          <w:p w14:paraId="75F8C038" w14:textId="08796565" w:rsidR="00B84C21" w:rsidRPr="0078106C" w:rsidRDefault="00B84C21" w:rsidP="00B84C21">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assets</w:t>
            </w:r>
            <w:r w:rsidR="00C04667" w:rsidRPr="0078106C">
              <w:rPr>
                <w:rFonts w:ascii="Times New Roman" w:hAnsi="Times New Roman" w:cs="Times New Roman"/>
                <w:sz w:val="20"/>
                <w:szCs w:val="20"/>
              </w:rPr>
              <w:t>:</w:t>
            </w:r>
          </w:p>
        </w:tc>
        <w:tc>
          <w:tcPr>
            <w:tcW w:w="1166" w:type="dxa"/>
            <w:vAlign w:val="bottom"/>
          </w:tcPr>
          <w:p w14:paraId="62F31988" w14:textId="77777777" w:rsidR="00B84C21" w:rsidRPr="0049731D" w:rsidRDefault="00B84C21" w:rsidP="0078106C">
            <w:pPr>
              <w:pStyle w:val="acctfourfigures"/>
              <w:spacing w:line="240" w:lineRule="auto"/>
              <w:rPr>
                <w:sz w:val="20"/>
              </w:rPr>
            </w:pPr>
          </w:p>
        </w:tc>
        <w:tc>
          <w:tcPr>
            <w:tcW w:w="255" w:type="dxa"/>
          </w:tcPr>
          <w:p w14:paraId="2327538B" w14:textId="77777777" w:rsidR="00B84C21" w:rsidRPr="0049731D" w:rsidRDefault="00B84C21" w:rsidP="00B84C21">
            <w:pPr>
              <w:pStyle w:val="acctfourfigures"/>
              <w:spacing w:line="240" w:lineRule="auto"/>
              <w:jc w:val="center"/>
              <w:rPr>
                <w:sz w:val="20"/>
              </w:rPr>
            </w:pPr>
          </w:p>
        </w:tc>
        <w:tc>
          <w:tcPr>
            <w:tcW w:w="1169" w:type="dxa"/>
          </w:tcPr>
          <w:p w14:paraId="36BCCCDE" w14:textId="77777777" w:rsidR="00B84C21" w:rsidRPr="0049731D" w:rsidRDefault="00B84C21" w:rsidP="00B84C21">
            <w:pPr>
              <w:pStyle w:val="acctfourfigures"/>
              <w:spacing w:line="240" w:lineRule="auto"/>
              <w:jc w:val="center"/>
              <w:rPr>
                <w:sz w:val="20"/>
              </w:rPr>
            </w:pPr>
          </w:p>
        </w:tc>
        <w:tc>
          <w:tcPr>
            <w:tcW w:w="260" w:type="dxa"/>
          </w:tcPr>
          <w:p w14:paraId="040C4488" w14:textId="77777777" w:rsidR="00B84C21" w:rsidRPr="0049731D" w:rsidRDefault="00B84C21" w:rsidP="00B84C21">
            <w:pPr>
              <w:pStyle w:val="acctfourfigures"/>
              <w:spacing w:line="240" w:lineRule="auto"/>
              <w:jc w:val="center"/>
              <w:rPr>
                <w:sz w:val="20"/>
              </w:rPr>
            </w:pPr>
          </w:p>
        </w:tc>
        <w:tc>
          <w:tcPr>
            <w:tcW w:w="1168" w:type="dxa"/>
          </w:tcPr>
          <w:p w14:paraId="65ADCDC0" w14:textId="77777777" w:rsidR="00B84C21" w:rsidRPr="0049731D" w:rsidRDefault="00B84C21" w:rsidP="00B84C21">
            <w:pPr>
              <w:pStyle w:val="acctfourfigures"/>
              <w:spacing w:line="240" w:lineRule="auto"/>
              <w:jc w:val="center"/>
              <w:rPr>
                <w:sz w:val="20"/>
              </w:rPr>
            </w:pPr>
          </w:p>
        </w:tc>
        <w:tc>
          <w:tcPr>
            <w:tcW w:w="257" w:type="dxa"/>
            <w:vAlign w:val="bottom"/>
          </w:tcPr>
          <w:p w14:paraId="57BB2F5E" w14:textId="77777777" w:rsidR="00B84C21" w:rsidRPr="0049731D" w:rsidRDefault="00B84C21" w:rsidP="00B84C21">
            <w:pPr>
              <w:pStyle w:val="acctfourfigures"/>
              <w:spacing w:line="240" w:lineRule="auto"/>
              <w:jc w:val="center"/>
              <w:rPr>
                <w:sz w:val="20"/>
              </w:rPr>
            </w:pPr>
          </w:p>
        </w:tc>
        <w:tc>
          <w:tcPr>
            <w:tcW w:w="1171" w:type="dxa"/>
            <w:vAlign w:val="bottom"/>
          </w:tcPr>
          <w:p w14:paraId="43150336" w14:textId="77777777" w:rsidR="00B84C21" w:rsidRPr="0049731D" w:rsidRDefault="00B84C21" w:rsidP="00B84C21">
            <w:pPr>
              <w:pStyle w:val="acctfourfigures"/>
              <w:spacing w:line="240" w:lineRule="auto"/>
              <w:jc w:val="center"/>
              <w:rPr>
                <w:sz w:val="20"/>
              </w:rPr>
            </w:pPr>
          </w:p>
        </w:tc>
        <w:tc>
          <w:tcPr>
            <w:tcW w:w="257" w:type="dxa"/>
            <w:vAlign w:val="bottom"/>
          </w:tcPr>
          <w:p w14:paraId="18291532" w14:textId="77777777" w:rsidR="00B84C21" w:rsidRPr="0049731D" w:rsidRDefault="00B84C21" w:rsidP="00B84C21">
            <w:pPr>
              <w:pStyle w:val="acctfourfigures"/>
              <w:spacing w:line="240" w:lineRule="auto"/>
              <w:jc w:val="center"/>
              <w:rPr>
                <w:sz w:val="20"/>
              </w:rPr>
            </w:pPr>
          </w:p>
        </w:tc>
        <w:tc>
          <w:tcPr>
            <w:tcW w:w="1056" w:type="dxa"/>
            <w:vAlign w:val="bottom"/>
          </w:tcPr>
          <w:p w14:paraId="7B1EEC30" w14:textId="77777777" w:rsidR="00B84C21" w:rsidRPr="0049731D" w:rsidRDefault="00B84C21" w:rsidP="00B84C21">
            <w:pPr>
              <w:pStyle w:val="acctfourfigures"/>
              <w:spacing w:line="240" w:lineRule="auto"/>
              <w:jc w:val="center"/>
              <w:rPr>
                <w:sz w:val="20"/>
              </w:rPr>
            </w:pPr>
          </w:p>
        </w:tc>
        <w:tc>
          <w:tcPr>
            <w:tcW w:w="257" w:type="dxa"/>
            <w:vAlign w:val="bottom"/>
          </w:tcPr>
          <w:p w14:paraId="6C57E326" w14:textId="77777777" w:rsidR="00B84C21" w:rsidRPr="0049731D" w:rsidRDefault="00B84C21" w:rsidP="00B84C21">
            <w:pPr>
              <w:pStyle w:val="acctfourfigures"/>
              <w:spacing w:line="240" w:lineRule="auto"/>
              <w:jc w:val="center"/>
              <w:rPr>
                <w:sz w:val="20"/>
              </w:rPr>
            </w:pPr>
          </w:p>
        </w:tc>
        <w:tc>
          <w:tcPr>
            <w:tcW w:w="913" w:type="dxa"/>
            <w:vAlign w:val="bottom"/>
          </w:tcPr>
          <w:p w14:paraId="02B2106F" w14:textId="77777777" w:rsidR="00B84C21" w:rsidRPr="0049731D" w:rsidRDefault="00B84C21" w:rsidP="00B84C21">
            <w:pPr>
              <w:pStyle w:val="acctfourfigures"/>
              <w:spacing w:line="240" w:lineRule="auto"/>
              <w:jc w:val="center"/>
              <w:rPr>
                <w:sz w:val="20"/>
              </w:rPr>
            </w:pPr>
          </w:p>
        </w:tc>
        <w:tc>
          <w:tcPr>
            <w:tcW w:w="257" w:type="dxa"/>
            <w:vAlign w:val="bottom"/>
          </w:tcPr>
          <w:p w14:paraId="042D2DE5" w14:textId="77777777" w:rsidR="00B84C21" w:rsidRPr="0049731D" w:rsidRDefault="00B84C21" w:rsidP="00B84C21">
            <w:pPr>
              <w:pStyle w:val="acctfourfigures"/>
              <w:spacing w:line="240" w:lineRule="auto"/>
              <w:jc w:val="center"/>
              <w:rPr>
                <w:sz w:val="20"/>
              </w:rPr>
            </w:pPr>
          </w:p>
        </w:tc>
        <w:tc>
          <w:tcPr>
            <w:tcW w:w="1040" w:type="dxa"/>
            <w:vAlign w:val="bottom"/>
          </w:tcPr>
          <w:p w14:paraId="54466D2E" w14:textId="77777777" w:rsidR="00B84C21" w:rsidRPr="0049731D" w:rsidRDefault="00B84C21" w:rsidP="00B84C21">
            <w:pPr>
              <w:pStyle w:val="acctfourfigures"/>
              <w:spacing w:line="240" w:lineRule="auto"/>
              <w:jc w:val="center"/>
              <w:rPr>
                <w:sz w:val="20"/>
              </w:rPr>
            </w:pPr>
          </w:p>
        </w:tc>
        <w:tc>
          <w:tcPr>
            <w:tcW w:w="257" w:type="dxa"/>
            <w:vAlign w:val="bottom"/>
          </w:tcPr>
          <w:p w14:paraId="2CD75705" w14:textId="77777777" w:rsidR="00B84C21" w:rsidRPr="0049731D" w:rsidRDefault="00B84C21" w:rsidP="00B84C21">
            <w:pPr>
              <w:pStyle w:val="acctfourfigures"/>
              <w:spacing w:line="240" w:lineRule="auto"/>
              <w:jc w:val="center"/>
              <w:rPr>
                <w:sz w:val="20"/>
              </w:rPr>
            </w:pPr>
          </w:p>
        </w:tc>
        <w:tc>
          <w:tcPr>
            <w:tcW w:w="1047" w:type="dxa"/>
            <w:vAlign w:val="bottom"/>
          </w:tcPr>
          <w:p w14:paraId="5C3212C9" w14:textId="77777777" w:rsidR="00B84C21" w:rsidRPr="0049731D" w:rsidRDefault="00B84C21" w:rsidP="00B84C21">
            <w:pPr>
              <w:pStyle w:val="acctfourfigures"/>
              <w:spacing w:line="240" w:lineRule="auto"/>
              <w:jc w:val="center"/>
              <w:rPr>
                <w:sz w:val="20"/>
              </w:rPr>
            </w:pPr>
          </w:p>
        </w:tc>
        <w:tc>
          <w:tcPr>
            <w:tcW w:w="257" w:type="dxa"/>
          </w:tcPr>
          <w:p w14:paraId="08079D2A" w14:textId="77777777" w:rsidR="00B84C21" w:rsidRPr="0049731D" w:rsidRDefault="00B84C21" w:rsidP="00B84C21">
            <w:pPr>
              <w:pStyle w:val="acctfourfigures"/>
              <w:spacing w:line="240" w:lineRule="auto"/>
              <w:jc w:val="center"/>
              <w:rPr>
                <w:sz w:val="20"/>
              </w:rPr>
            </w:pPr>
          </w:p>
        </w:tc>
        <w:tc>
          <w:tcPr>
            <w:tcW w:w="1171" w:type="dxa"/>
          </w:tcPr>
          <w:p w14:paraId="2724F634" w14:textId="77777777" w:rsidR="00B84C21" w:rsidRPr="0049731D" w:rsidRDefault="00B84C21" w:rsidP="00B84C21">
            <w:pPr>
              <w:pStyle w:val="acctfourfigures"/>
              <w:spacing w:line="240" w:lineRule="auto"/>
              <w:jc w:val="center"/>
              <w:rPr>
                <w:sz w:val="20"/>
              </w:rPr>
            </w:pPr>
          </w:p>
        </w:tc>
      </w:tr>
      <w:tr w:rsidR="00565396" w:rsidRPr="00666C05" w14:paraId="6C5166E7" w14:textId="77777777" w:rsidTr="59C2FA7C">
        <w:trPr>
          <w:gridAfter w:val="1"/>
          <w:wAfter w:w="114" w:type="dxa"/>
          <w:cantSplit/>
          <w:trHeight w:val="93"/>
        </w:trPr>
        <w:tc>
          <w:tcPr>
            <w:tcW w:w="3118" w:type="dxa"/>
          </w:tcPr>
          <w:p w14:paraId="1EF1BEC8" w14:textId="3B9C970C" w:rsidR="0060648B" w:rsidRPr="00C04667" w:rsidRDefault="0060648B" w:rsidP="0078106C">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3B30C3F7" w14:textId="01BC9E5F" w:rsidR="0060648B" w:rsidRPr="0049731D" w:rsidRDefault="0060648B" w:rsidP="0060648B">
            <w:pPr>
              <w:pStyle w:val="acctfourfigures"/>
              <w:spacing w:line="240" w:lineRule="auto"/>
              <w:ind w:right="13"/>
              <w:rPr>
                <w:sz w:val="20"/>
              </w:rPr>
            </w:pPr>
            <w:r>
              <w:rPr>
                <w:sz w:val="20"/>
              </w:rPr>
              <w:t>3,522</w:t>
            </w:r>
          </w:p>
        </w:tc>
        <w:tc>
          <w:tcPr>
            <w:tcW w:w="255" w:type="dxa"/>
          </w:tcPr>
          <w:p w14:paraId="58DAB53E" w14:textId="77777777" w:rsidR="0060648B" w:rsidRPr="0049731D" w:rsidRDefault="0060648B" w:rsidP="0060648B">
            <w:pPr>
              <w:pStyle w:val="acctfourfigures"/>
              <w:spacing w:line="240" w:lineRule="auto"/>
              <w:jc w:val="center"/>
              <w:rPr>
                <w:sz w:val="20"/>
              </w:rPr>
            </w:pPr>
          </w:p>
        </w:tc>
        <w:tc>
          <w:tcPr>
            <w:tcW w:w="1169" w:type="dxa"/>
          </w:tcPr>
          <w:p w14:paraId="5967F58C" w14:textId="00ED38A7" w:rsidR="0060648B" w:rsidRPr="0049731D" w:rsidRDefault="0060648B" w:rsidP="0060648B">
            <w:pPr>
              <w:pStyle w:val="acctfourfigures"/>
              <w:tabs>
                <w:tab w:val="clear" w:pos="765"/>
                <w:tab w:val="decimal" w:pos="222"/>
              </w:tabs>
              <w:spacing w:line="240" w:lineRule="auto"/>
              <w:ind w:right="13"/>
              <w:jc w:val="center"/>
              <w:rPr>
                <w:sz w:val="20"/>
              </w:rPr>
            </w:pPr>
            <w:r>
              <w:rPr>
                <w:sz w:val="20"/>
              </w:rPr>
              <w:t>-</w:t>
            </w:r>
          </w:p>
        </w:tc>
        <w:tc>
          <w:tcPr>
            <w:tcW w:w="260" w:type="dxa"/>
          </w:tcPr>
          <w:p w14:paraId="0443D687" w14:textId="77777777" w:rsidR="0060648B" w:rsidRPr="0049731D" w:rsidRDefault="0060648B" w:rsidP="0060648B">
            <w:pPr>
              <w:pStyle w:val="acctfourfigures"/>
              <w:spacing w:line="240" w:lineRule="auto"/>
              <w:jc w:val="center"/>
              <w:rPr>
                <w:sz w:val="20"/>
              </w:rPr>
            </w:pPr>
          </w:p>
        </w:tc>
        <w:tc>
          <w:tcPr>
            <w:tcW w:w="1168" w:type="dxa"/>
            <w:vAlign w:val="bottom"/>
          </w:tcPr>
          <w:p w14:paraId="3989A447" w14:textId="6F46CDC5" w:rsidR="0060648B" w:rsidRPr="0060648B" w:rsidRDefault="0060648B" w:rsidP="0060648B">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70700A36" w14:textId="77777777" w:rsidR="0060648B" w:rsidRPr="0049731D" w:rsidRDefault="0060648B" w:rsidP="0060648B">
            <w:pPr>
              <w:pStyle w:val="acctfourfigures"/>
              <w:spacing w:line="240" w:lineRule="auto"/>
              <w:jc w:val="center"/>
              <w:rPr>
                <w:sz w:val="20"/>
              </w:rPr>
            </w:pPr>
          </w:p>
        </w:tc>
        <w:tc>
          <w:tcPr>
            <w:tcW w:w="1171" w:type="dxa"/>
            <w:vAlign w:val="bottom"/>
          </w:tcPr>
          <w:p w14:paraId="1544B254" w14:textId="27B600F9" w:rsidR="0060648B" w:rsidRPr="0049731D" w:rsidRDefault="0060648B"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77A0BF9" w14:textId="77777777" w:rsidR="0060648B" w:rsidRPr="0049731D" w:rsidRDefault="0060648B" w:rsidP="0060648B">
            <w:pPr>
              <w:pStyle w:val="acctfourfigures"/>
              <w:spacing w:line="240" w:lineRule="auto"/>
              <w:jc w:val="center"/>
              <w:rPr>
                <w:sz w:val="20"/>
              </w:rPr>
            </w:pPr>
          </w:p>
        </w:tc>
        <w:tc>
          <w:tcPr>
            <w:tcW w:w="1056" w:type="dxa"/>
            <w:vAlign w:val="bottom"/>
          </w:tcPr>
          <w:p w14:paraId="7029FF8F" w14:textId="018653F2" w:rsidR="0060648B" w:rsidRPr="0049731D" w:rsidRDefault="0060648B" w:rsidP="0060648B">
            <w:pPr>
              <w:pStyle w:val="acctfourfigures"/>
              <w:spacing w:line="240" w:lineRule="auto"/>
              <w:rPr>
                <w:sz w:val="20"/>
              </w:rPr>
            </w:pPr>
            <w:r>
              <w:rPr>
                <w:sz w:val="20"/>
              </w:rPr>
              <w:t>3,522</w:t>
            </w:r>
          </w:p>
        </w:tc>
        <w:tc>
          <w:tcPr>
            <w:tcW w:w="257" w:type="dxa"/>
            <w:vAlign w:val="bottom"/>
          </w:tcPr>
          <w:p w14:paraId="163E0252" w14:textId="77777777" w:rsidR="0060648B" w:rsidRPr="0049731D" w:rsidRDefault="0060648B" w:rsidP="0060648B">
            <w:pPr>
              <w:pStyle w:val="acctfourfigures"/>
              <w:spacing w:line="240" w:lineRule="auto"/>
              <w:jc w:val="center"/>
              <w:rPr>
                <w:sz w:val="20"/>
              </w:rPr>
            </w:pPr>
          </w:p>
        </w:tc>
        <w:tc>
          <w:tcPr>
            <w:tcW w:w="913" w:type="dxa"/>
            <w:vAlign w:val="bottom"/>
          </w:tcPr>
          <w:p w14:paraId="63EBB085" w14:textId="5198D47A" w:rsidR="0060648B" w:rsidRPr="0049731D" w:rsidRDefault="0060648B" w:rsidP="0060648B">
            <w:pPr>
              <w:pStyle w:val="acctfourfigures"/>
              <w:tabs>
                <w:tab w:val="clear" w:pos="765"/>
                <w:tab w:val="decimal" w:pos="500"/>
              </w:tabs>
              <w:spacing w:line="240" w:lineRule="auto"/>
              <w:ind w:right="13"/>
              <w:rPr>
                <w:sz w:val="20"/>
              </w:rPr>
            </w:pPr>
            <w:r>
              <w:rPr>
                <w:sz w:val="20"/>
              </w:rPr>
              <w:t>-</w:t>
            </w:r>
          </w:p>
        </w:tc>
        <w:tc>
          <w:tcPr>
            <w:tcW w:w="257" w:type="dxa"/>
            <w:vAlign w:val="bottom"/>
          </w:tcPr>
          <w:p w14:paraId="63DFC903" w14:textId="77777777" w:rsidR="0060648B" w:rsidRPr="0049731D" w:rsidRDefault="0060648B" w:rsidP="0060648B">
            <w:pPr>
              <w:pStyle w:val="acctfourfigures"/>
              <w:spacing w:line="240" w:lineRule="auto"/>
              <w:jc w:val="center"/>
              <w:rPr>
                <w:sz w:val="20"/>
              </w:rPr>
            </w:pPr>
          </w:p>
        </w:tc>
        <w:tc>
          <w:tcPr>
            <w:tcW w:w="1040" w:type="dxa"/>
            <w:vAlign w:val="bottom"/>
          </w:tcPr>
          <w:p w14:paraId="1B2F6B1B" w14:textId="369F897A" w:rsidR="0060648B" w:rsidRPr="0049731D" w:rsidRDefault="0060648B" w:rsidP="0060648B">
            <w:pPr>
              <w:pStyle w:val="acctfourfigures"/>
              <w:tabs>
                <w:tab w:val="clear" w:pos="765"/>
                <w:tab w:val="decimal" w:pos="700"/>
              </w:tabs>
              <w:spacing w:line="240" w:lineRule="auto"/>
              <w:ind w:right="13"/>
              <w:rPr>
                <w:sz w:val="20"/>
              </w:rPr>
            </w:pPr>
            <w:r>
              <w:rPr>
                <w:sz w:val="20"/>
              </w:rPr>
              <w:t>3,522</w:t>
            </w:r>
          </w:p>
        </w:tc>
        <w:tc>
          <w:tcPr>
            <w:tcW w:w="257" w:type="dxa"/>
            <w:vAlign w:val="bottom"/>
          </w:tcPr>
          <w:p w14:paraId="052CBDAF" w14:textId="77777777" w:rsidR="0060648B" w:rsidRPr="0049731D" w:rsidRDefault="0060648B" w:rsidP="0060648B">
            <w:pPr>
              <w:pStyle w:val="acctfourfigures"/>
              <w:spacing w:line="240" w:lineRule="auto"/>
              <w:jc w:val="center"/>
              <w:rPr>
                <w:sz w:val="20"/>
              </w:rPr>
            </w:pPr>
          </w:p>
        </w:tc>
        <w:tc>
          <w:tcPr>
            <w:tcW w:w="1047" w:type="dxa"/>
            <w:vAlign w:val="bottom"/>
          </w:tcPr>
          <w:p w14:paraId="20759202" w14:textId="68E08798" w:rsidR="0060648B" w:rsidRPr="0049731D" w:rsidRDefault="0060648B" w:rsidP="0060648B">
            <w:pPr>
              <w:pStyle w:val="acctfourfigures"/>
              <w:tabs>
                <w:tab w:val="clear" w:pos="765"/>
                <w:tab w:val="decimal" w:pos="642"/>
              </w:tabs>
              <w:spacing w:line="240" w:lineRule="auto"/>
              <w:ind w:right="13"/>
              <w:rPr>
                <w:sz w:val="20"/>
              </w:rPr>
            </w:pPr>
            <w:r>
              <w:rPr>
                <w:sz w:val="20"/>
              </w:rPr>
              <w:t>-</w:t>
            </w:r>
          </w:p>
        </w:tc>
        <w:tc>
          <w:tcPr>
            <w:tcW w:w="257" w:type="dxa"/>
          </w:tcPr>
          <w:p w14:paraId="596F0960" w14:textId="77777777" w:rsidR="0060648B" w:rsidRPr="0049731D" w:rsidRDefault="0060648B" w:rsidP="0060648B">
            <w:pPr>
              <w:pStyle w:val="acctfourfigures"/>
              <w:spacing w:line="240" w:lineRule="auto"/>
              <w:jc w:val="center"/>
              <w:rPr>
                <w:sz w:val="20"/>
              </w:rPr>
            </w:pPr>
          </w:p>
        </w:tc>
        <w:tc>
          <w:tcPr>
            <w:tcW w:w="1171" w:type="dxa"/>
          </w:tcPr>
          <w:p w14:paraId="13C79FFD" w14:textId="4C0141D1" w:rsidR="0060648B" w:rsidRPr="0049731D" w:rsidRDefault="0060648B" w:rsidP="0060648B">
            <w:pPr>
              <w:pStyle w:val="acctfourfigures"/>
              <w:tabs>
                <w:tab w:val="clear" w:pos="765"/>
                <w:tab w:val="decimal" w:pos="800"/>
              </w:tabs>
              <w:spacing w:line="240" w:lineRule="auto"/>
              <w:ind w:right="13"/>
              <w:rPr>
                <w:sz w:val="20"/>
              </w:rPr>
            </w:pPr>
            <w:r>
              <w:rPr>
                <w:sz w:val="20"/>
              </w:rPr>
              <w:t>3,522</w:t>
            </w:r>
          </w:p>
        </w:tc>
      </w:tr>
      <w:tr w:rsidR="00D325DC" w:rsidRPr="00666C05" w14:paraId="647F2ABB" w14:textId="77777777" w:rsidTr="59C2FA7C">
        <w:trPr>
          <w:gridAfter w:val="1"/>
          <w:wAfter w:w="114" w:type="dxa"/>
          <w:cantSplit/>
          <w:trHeight w:val="93"/>
        </w:trPr>
        <w:tc>
          <w:tcPr>
            <w:tcW w:w="3118" w:type="dxa"/>
          </w:tcPr>
          <w:p w14:paraId="42F33629" w14:textId="475806A7" w:rsidR="0060648B" w:rsidRPr="0078106C" w:rsidRDefault="0060648B" w:rsidP="0078106C">
            <w:pPr>
              <w:tabs>
                <w:tab w:val="decimal" w:pos="464"/>
              </w:tabs>
              <w:ind w:left="100" w:right="13"/>
              <w:rPr>
                <w:rFonts w:ascii="Times New Roman" w:hAnsi="Times New Roman" w:cs="Times New Roman"/>
                <w:sz w:val="20"/>
              </w:rPr>
            </w:pPr>
            <w:r w:rsidRPr="0078106C">
              <w:rPr>
                <w:rFonts w:ascii="Times New Roman" w:hAnsi="Times New Roman" w:cs="Times New Roman"/>
                <w:sz w:val="20"/>
              </w:rPr>
              <w:t>Forward exchange contracts</w:t>
            </w:r>
          </w:p>
        </w:tc>
        <w:tc>
          <w:tcPr>
            <w:tcW w:w="1166" w:type="dxa"/>
            <w:vAlign w:val="bottom"/>
          </w:tcPr>
          <w:p w14:paraId="0771ABB9" w14:textId="076E8571" w:rsidR="0060648B" w:rsidRPr="00C81AAC" w:rsidRDefault="0060648B"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650</w:t>
            </w:r>
          </w:p>
        </w:tc>
        <w:tc>
          <w:tcPr>
            <w:tcW w:w="255" w:type="dxa"/>
          </w:tcPr>
          <w:p w14:paraId="2ED5901B" w14:textId="77777777" w:rsidR="0060648B" w:rsidRPr="0049731D" w:rsidRDefault="0060648B" w:rsidP="0060648B">
            <w:pPr>
              <w:pStyle w:val="acctfourfigures"/>
              <w:spacing w:line="240" w:lineRule="auto"/>
              <w:jc w:val="center"/>
              <w:rPr>
                <w:sz w:val="20"/>
              </w:rPr>
            </w:pPr>
          </w:p>
        </w:tc>
        <w:tc>
          <w:tcPr>
            <w:tcW w:w="1169" w:type="dxa"/>
            <w:vAlign w:val="bottom"/>
          </w:tcPr>
          <w:p w14:paraId="5206229D" w14:textId="51FDE719" w:rsidR="0060648B" w:rsidRPr="0049731D" w:rsidRDefault="0060648B" w:rsidP="0060648B">
            <w:pPr>
              <w:pStyle w:val="acctfourfigures"/>
              <w:tabs>
                <w:tab w:val="clear" w:pos="765"/>
                <w:tab w:val="decimal" w:pos="644"/>
              </w:tabs>
              <w:spacing w:line="240" w:lineRule="auto"/>
              <w:ind w:right="13"/>
              <w:jc w:val="center"/>
              <w:rPr>
                <w:sz w:val="20"/>
              </w:rPr>
            </w:pPr>
            <w:r>
              <w:rPr>
                <w:rFonts w:cs="Angsana New"/>
                <w:sz w:val="20"/>
                <w:lang w:val="en-US" w:bidi="th-TH"/>
              </w:rPr>
              <w:t>281</w:t>
            </w:r>
          </w:p>
        </w:tc>
        <w:tc>
          <w:tcPr>
            <w:tcW w:w="260" w:type="dxa"/>
          </w:tcPr>
          <w:p w14:paraId="506AD3D3" w14:textId="77777777" w:rsidR="0060648B" w:rsidRPr="0049731D" w:rsidRDefault="0060648B" w:rsidP="0060648B">
            <w:pPr>
              <w:pStyle w:val="acctfourfigures"/>
              <w:spacing w:line="240" w:lineRule="auto"/>
              <w:jc w:val="center"/>
              <w:rPr>
                <w:sz w:val="20"/>
              </w:rPr>
            </w:pPr>
          </w:p>
        </w:tc>
        <w:tc>
          <w:tcPr>
            <w:tcW w:w="1168" w:type="dxa"/>
          </w:tcPr>
          <w:p w14:paraId="2D4D29FC" w14:textId="14977FBB" w:rsidR="0060648B" w:rsidRPr="0060648B" w:rsidRDefault="0060648B" w:rsidP="0060648B">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tcPr>
          <w:p w14:paraId="04506458" w14:textId="77777777" w:rsidR="0060648B" w:rsidRPr="0049731D" w:rsidRDefault="0060648B" w:rsidP="0060648B">
            <w:pPr>
              <w:pStyle w:val="acctfourfigures"/>
              <w:spacing w:line="240" w:lineRule="auto"/>
              <w:jc w:val="center"/>
              <w:rPr>
                <w:sz w:val="20"/>
              </w:rPr>
            </w:pPr>
          </w:p>
        </w:tc>
        <w:tc>
          <w:tcPr>
            <w:tcW w:w="1171" w:type="dxa"/>
            <w:vAlign w:val="bottom"/>
          </w:tcPr>
          <w:p w14:paraId="1B263580" w14:textId="130BE4A8" w:rsidR="0060648B" w:rsidRPr="0049731D" w:rsidRDefault="0060648B" w:rsidP="0060648B">
            <w:pPr>
              <w:pStyle w:val="acctfourfigures"/>
              <w:tabs>
                <w:tab w:val="clear" w:pos="765"/>
                <w:tab w:val="decimal" w:pos="464"/>
              </w:tabs>
              <w:spacing w:line="240" w:lineRule="auto"/>
              <w:ind w:right="13"/>
              <w:jc w:val="center"/>
              <w:rPr>
                <w:sz w:val="20"/>
              </w:rPr>
            </w:pPr>
            <w:r>
              <w:rPr>
                <w:sz w:val="20"/>
              </w:rPr>
              <w:t>-</w:t>
            </w:r>
          </w:p>
        </w:tc>
        <w:tc>
          <w:tcPr>
            <w:tcW w:w="257" w:type="dxa"/>
          </w:tcPr>
          <w:p w14:paraId="23DF2573" w14:textId="77777777" w:rsidR="0060648B" w:rsidRPr="0049731D" w:rsidRDefault="0060648B" w:rsidP="0060648B">
            <w:pPr>
              <w:pStyle w:val="acctfourfigures"/>
              <w:spacing w:line="240" w:lineRule="auto"/>
              <w:jc w:val="center"/>
              <w:rPr>
                <w:sz w:val="20"/>
              </w:rPr>
            </w:pPr>
          </w:p>
        </w:tc>
        <w:tc>
          <w:tcPr>
            <w:tcW w:w="1056" w:type="dxa"/>
            <w:vAlign w:val="bottom"/>
          </w:tcPr>
          <w:p w14:paraId="42AC7E39" w14:textId="4A4FAB97" w:rsidR="0060648B" w:rsidRPr="0049731D" w:rsidRDefault="0060648B" w:rsidP="0078106C">
            <w:pPr>
              <w:pStyle w:val="acctfourfigures"/>
              <w:tabs>
                <w:tab w:val="clear" w:pos="765"/>
                <w:tab w:val="decimal" w:pos="770"/>
              </w:tabs>
              <w:spacing w:line="240" w:lineRule="auto"/>
              <w:ind w:right="13"/>
              <w:rPr>
                <w:sz w:val="20"/>
              </w:rPr>
            </w:pPr>
            <w:r>
              <w:rPr>
                <w:rFonts w:cs="Angsana New"/>
                <w:sz w:val="20"/>
                <w:lang w:val="en-US" w:bidi="th-TH"/>
              </w:rPr>
              <w:t>931</w:t>
            </w:r>
          </w:p>
        </w:tc>
        <w:tc>
          <w:tcPr>
            <w:tcW w:w="257" w:type="dxa"/>
          </w:tcPr>
          <w:p w14:paraId="6E733B8D" w14:textId="77777777" w:rsidR="0060648B" w:rsidRPr="0049731D" w:rsidRDefault="0060648B" w:rsidP="0060648B">
            <w:pPr>
              <w:pStyle w:val="acctfourfigures"/>
              <w:spacing w:line="240" w:lineRule="auto"/>
              <w:jc w:val="center"/>
              <w:rPr>
                <w:sz w:val="20"/>
              </w:rPr>
            </w:pPr>
          </w:p>
        </w:tc>
        <w:tc>
          <w:tcPr>
            <w:tcW w:w="913" w:type="dxa"/>
            <w:vAlign w:val="bottom"/>
          </w:tcPr>
          <w:p w14:paraId="55C0912C" w14:textId="6D76A049" w:rsidR="0060648B" w:rsidRPr="0049731D" w:rsidRDefault="0060648B" w:rsidP="0078106C">
            <w:pPr>
              <w:pStyle w:val="acctfourfigures"/>
              <w:tabs>
                <w:tab w:val="clear" w:pos="765"/>
                <w:tab w:val="decimal" w:pos="500"/>
              </w:tabs>
              <w:spacing w:line="240" w:lineRule="auto"/>
              <w:ind w:right="13"/>
              <w:rPr>
                <w:sz w:val="20"/>
              </w:rPr>
            </w:pPr>
            <w:r>
              <w:rPr>
                <w:rFonts w:cs="Angsana New"/>
                <w:sz w:val="20"/>
                <w:lang w:val="en-US" w:bidi="th-TH"/>
              </w:rPr>
              <w:t>-</w:t>
            </w:r>
          </w:p>
        </w:tc>
        <w:tc>
          <w:tcPr>
            <w:tcW w:w="257" w:type="dxa"/>
          </w:tcPr>
          <w:p w14:paraId="578E360D" w14:textId="77777777" w:rsidR="0060648B" w:rsidRPr="0049731D" w:rsidRDefault="0060648B" w:rsidP="0060648B">
            <w:pPr>
              <w:pStyle w:val="acctfourfigures"/>
              <w:spacing w:line="240" w:lineRule="auto"/>
              <w:jc w:val="center"/>
              <w:rPr>
                <w:sz w:val="20"/>
              </w:rPr>
            </w:pPr>
          </w:p>
        </w:tc>
        <w:tc>
          <w:tcPr>
            <w:tcW w:w="1040" w:type="dxa"/>
            <w:vAlign w:val="bottom"/>
          </w:tcPr>
          <w:p w14:paraId="05BC6E3D" w14:textId="7AF007F4" w:rsidR="0060648B" w:rsidRPr="0049731D" w:rsidRDefault="0060648B" w:rsidP="0078106C">
            <w:pPr>
              <w:pStyle w:val="acctfourfigures"/>
              <w:tabs>
                <w:tab w:val="clear" w:pos="765"/>
                <w:tab w:val="decimal" w:pos="700"/>
              </w:tabs>
              <w:spacing w:line="240" w:lineRule="auto"/>
              <w:ind w:right="13"/>
              <w:rPr>
                <w:sz w:val="20"/>
              </w:rPr>
            </w:pPr>
            <w:r>
              <w:rPr>
                <w:rFonts w:cs="Angsana New"/>
                <w:sz w:val="20"/>
                <w:lang w:val="en-US" w:bidi="th-TH"/>
              </w:rPr>
              <w:t>931</w:t>
            </w:r>
          </w:p>
        </w:tc>
        <w:tc>
          <w:tcPr>
            <w:tcW w:w="257" w:type="dxa"/>
          </w:tcPr>
          <w:p w14:paraId="28DDC1A6" w14:textId="77777777" w:rsidR="0060648B" w:rsidRPr="0049731D" w:rsidRDefault="0060648B" w:rsidP="0060648B">
            <w:pPr>
              <w:pStyle w:val="acctfourfigures"/>
              <w:spacing w:line="240" w:lineRule="auto"/>
              <w:jc w:val="center"/>
              <w:rPr>
                <w:sz w:val="20"/>
              </w:rPr>
            </w:pPr>
          </w:p>
        </w:tc>
        <w:tc>
          <w:tcPr>
            <w:tcW w:w="1047" w:type="dxa"/>
            <w:vAlign w:val="bottom"/>
          </w:tcPr>
          <w:p w14:paraId="5E5ACC94" w14:textId="656E0A28" w:rsidR="0060648B" w:rsidRPr="0049731D" w:rsidRDefault="0060648B" w:rsidP="0078106C">
            <w:pPr>
              <w:pStyle w:val="acctfourfigures"/>
              <w:tabs>
                <w:tab w:val="clear" w:pos="765"/>
                <w:tab w:val="decimal" w:pos="642"/>
              </w:tabs>
              <w:spacing w:line="240" w:lineRule="auto"/>
              <w:ind w:right="13"/>
              <w:rPr>
                <w:sz w:val="20"/>
              </w:rPr>
            </w:pPr>
            <w:r>
              <w:rPr>
                <w:rFonts w:cs="Angsana New"/>
                <w:sz w:val="20"/>
                <w:lang w:val="en-US" w:bidi="th-TH"/>
              </w:rPr>
              <w:t>-</w:t>
            </w:r>
          </w:p>
        </w:tc>
        <w:tc>
          <w:tcPr>
            <w:tcW w:w="257" w:type="dxa"/>
          </w:tcPr>
          <w:p w14:paraId="5C672A59" w14:textId="77777777" w:rsidR="0060648B" w:rsidRPr="0049731D" w:rsidRDefault="0060648B" w:rsidP="0060648B">
            <w:pPr>
              <w:pStyle w:val="acctfourfigures"/>
              <w:spacing w:line="240" w:lineRule="auto"/>
              <w:jc w:val="center"/>
              <w:rPr>
                <w:sz w:val="20"/>
              </w:rPr>
            </w:pPr>
          </w:p>
        </w:tc>
        <w:tc>
          <w:tcPr>
            <w:tcW w:w="1171" w:type="dxa"/>
            <w:vAlign w:val="bottom"/>
          </w:tcPr>
          <w:p w14:paraId="7CD07756" w14:textId="49889DBC" w:rsidR="0060648B" w:rsidRPr="0049731D" w:rsidRDefault="0060648B" w:rsidP="0078106C">
            <w:pPr>
              <w:pStyle w:val="acctfourfigures"/>
              <w:tabs>
                <w:tab w:val="clear" w:pos="765"/>
                <w:tab w:val="decimal" w:pos="800"/>
              </w:tabs>
              <w:spacing w:line="240" w:lineRule="auto"/>
              <w:ind w:right="13"/>
              <w:rPr>
                <w:sz w:val="20"/>
              </w:rPr>
            </w:pPr>
            <w:r>
              <w:rPr>
                <w:rFonts w:cs="Angsana New"/>
                <w:sz w:val="20"/>
                <w:lang w:val="en-US" w:bidi="th-TH"/>
              </w:rPr>
              <w:t>931</w:t>
            </w:r>
          </w:p>
        </w:tc>
      </w:tr>
      <w:tr w:rsidR="002E3B67" w:rsidRPr="00666C05" w14:paraId="6F46B756" w14:textId="77777777" w:rsidTr="59C2FA7C">
        <w:trPr>
          <w:gridAfter w:val="1"/>
          <w:wAfter w:w="114" w:type="dxa"/>
          <w:cantSplit/>
          <w:trHeight w:val="93"/>
        </w:trPr>
        <w:tc>
          <w:tcPr>
            <w:tcW w:w="3118" w:type="dxa"/>
          </w:tcPr>
          <w:p w14:paraId="78F4D968" w14:textId="15D9EA06" w:rsidR="0060648B" w:rsidRPr="0078106C"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6445515B" w14:textId="19182325" w:rsidR="0060648B" w:rsidRPr="00C81AAC" w:rsidRDefault="0060648B"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3,296</w:t>
            </w:r>
          </w:p>
        </w:tc>
        <w:tc>
          <w:tcPr>
            <w:tcW w:w="255" w:type="dxa"/>
          </w:tcPr>
          <w:p w14:paraId="524F0386" w14:textId="77777777" w:rsidR="0060648B" w:rsidRPr="0049731D" w:rsidRDefault="0060648B" w:rsidP="0060648B">
            <w:pPr>
              <w:pStyle w:val="acctfourfigures"/>
              <w:spacing w:line="240" w:lineRule="auto"/>
              <w:jc w:val="center"/>
              <w:rPr>
                <w:sz w:val="20"/>
              </w:rPr>
            </w:pPr>
          </w:p>
        </w:tc>
        <w:tc>
          <w:tcPr>
            <w:tcW w:w="1169" w:type="dxa"/>
            <w:vAlign w:val="bottom"/>
          </w:tcPr>
          <w:p w14:paraId="3C4701FF" w14:textId="4E0900DB" w:rsidR="0060648B" w:rsidRPr="0049731D" w:rsidRDefault="0060648B" w:rsidP="0060648B">
            <w:pPr>
              <w:pStyle w:val="acctfourfigures"/>
              <w:tabs>
                <w:tab w:val="clear" w:pos="765"/>
                <w:tab w:val="decimal" w:pos="222"/>
              </w:tabs>
              <w:spacing w:line="240" w:lineRule="auto"/>
              <w:ind w:right="13"/>
              <w:jc w:val="center"/>
              <w:rPr>
                <w:sz w:val="20"/>
              </w:rPr>
            </w:pPr>
            <w:r>
              <w:rPr>
                <w:rFonts w:cs="Angsana New"/>
                <w:sz w:val="20"/>
                <w:lang w:val="en-US" w:bidi="th-TH"/>
              </w:rPr>
              <w:t>-</w:t>
            </w:r>
          </w:p>
        </w:tc>
        <w:tc>
          <w:tcPr>
            <w:tcW w:w="260" w:type="dxa"/>
          </w:tcPr>
          <w:p w14:paraId="0B247712" w14:textId="77777777" w:rsidR="0060648B" w:rsidRPr="0049731D" w:rsidRDefault="0060648B" w:rsidP="0060648B">
            <w:pPr>
              <w:pStyle w:val="acctfourfigures"/>
              <w:spacing w:line="240" w:lineRule="auto"/>
              <w:jc w:val="center"/>
              <w:rPr>
                <w:sz w:val="20"/>
              </w:rPr>
            </w:pPr>
          </w:p>
        </w:tc>
        <w:tc>
          <w:tcPr>
            <w:tcW w:w="1168" w:type="dxa"/>
          </w:tcPr>
          <w:p w14:paraId="10F8A271" w14:textId="4A72B729" w:rsidR="0060648B" w:rsidRPr="0060648B" w:rsidRDefault="0060648B" w:rsidP="0060648B">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2D7C85AB" w14:textId="77777777" w:rsidR="0060648B" w:rsidRPr="0049731D" w:rsidRDefault="0060648B" w:rsidP="0060648B">
            <w:pPr>
              <w:pStyle w:val="acctfourfigures"/>
              <w:spacing w:line="240" w:lineRule="auto"/>
              <w:jc w:val="center"/>
              <w:rPr>
                <w:sz w:val="20"/>
              </w:rPr>
            </w:pPr>
          </w:p>
        </w:tc>
        <w:tc>
          <w:tcPr>
            <w:tcW w:w="1171" w:type="dxa"/>
            <w:vAlign w:val="bottom"/>
          </w:tcPr>
          <w:p w14:paraId="1D20C8F1" w14:textId="2DE9856C" w:rsidR="0060648B" w:rsidRPr="0049731D" w:rsidRDefault="0060648B" w:rsidP="0060648B">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0DC97489" w14:textId="77777777" w:rsidR="0060648B" w:rsidRPr="0049731D" w:rsidRDefault="0060648B" w:rsidP="0060648B">
            <w:pPr>
              <w:pStyle w:val="acctfourfigures"/>
              <w:spacing w:line="240" w:lineRule="auto"/>
              <w:jc w:val="center"/>
              <w:rPr>
                <w:sz w:val="20"/>
              </w:rPr>
            </w:pPr>
          </w:p>
        </w:tc>
        <w:tc>
          <w:tcPr>
            <w:tcW w:w="1056" w:type="dxa"/>
            <w:vAlign w:val="bottom"/>
          </w:tcPr>
          <w:p w14:paraId="04885AFA" w14:textId="72B05ECB" w:rsidR="0060648B" w:rsidRPr="0049731D" w:rsidRDefault="0060648B" w:rsidP="0078106C">
            <w:pPr>
              <w:pStyle w:val="acctfourfigures"/>
              <w:tabs>
                <w:tab w:val="clear" w:pos="765"/>
                <w:tab w:val="decimal" w:pos="770"/>
              </w:tabs>
              <w:spacing w:line="240" w:lineRule="auto"/>
              <w:ind w:right="13"/>
              <w:rPr>
                <w:sz w:val="20"/>
              </w:rPr>
            </w:pPr>
            <w:r>
              <w:rPr>
                <w:rFonts w:cs="Angsana New"/>
                <w:sz w:val="20"/>
                <w:lang w:val="en-US" w:bidi="th-TH"/>
              </w:rPr>
              <w:t>3,296</w:t>
            </w:r>
          </w:p>
        </w:tc>
        <w:tc>
          <w:tcPr>
            <w:tcW w:w="257" w:type="dxa"/>
            <w:vAlign w:val="bottom"/>
          </w:tcPr>
          <w:p w14:paraId="7E16ECED" w14:textId="77777777" w:rsidR="0060648B" w:rsidRPr="0049731D" w:rsidRDefault="0060648B" w:rsidP="0060648B">
            <w:pPr>
              <w:pStyle w:val="acctfourfigures"/>
              <w:spacing w:line="240" w:lineRule="auto"/>
              <w:jc w:val="center"/>
              <w:rPr>
                <w:sz w:val="20"/>
              </w:rPr>
            </w:pPr>
          </w:p>
        </w:tc>
        <w:tc>
          <w:tcPr>
            <w:tcW w:w="913" w:type="dxa"/>
            <w:vAlign w:val="bottom"/>
          </w:tcPr>
          <w:p w14:paraId="508C4492" w14:textId="7331746D" w:rsidR="0060648B" w:rsidRPr="0049731D" w:rsidRDefault="0060648B" w:rsidP="0078106C">
            <w:pPr>
              <w:pStyle w:val="acctfourfigures"/>
              <w:tabs>
                <w:tab w:val="clear" w:pos="765"/>
                <w:tab w:val="decimal" w:pos="500"/>
              </w:tabs>
              <w:spacing w:line="240" w:lineRule="auto"/>
              <w:ind w:right="13"/>
              <w:rPr>
                <w:sz w:val="20"/>
              </w:rPr>
            </w:pPr>
            <w:r>
              <w:rPr>
                <w:rFonts w:cs="Angsana New"/>
                <w:sz w:val="20"/>
                <w:lang w:val="en-US" w:bidi="th-TH"/>
              </w:rPr>
              <w:t>-</w:t>
            </w:r>
          </w:p>
        </w:tc>
        <w:tc>
          <w:tcPr>
            <w:tcW w:w="257" w:type="dxa"/>
            <w:vAlign w:val="bottom"/>
          </w:tcPr>
          <w:p w14:paraId="302F7446" w14:textId="77777777" w:rsidR="0060648B" w:rsidRPr="0049731D" w:rsidRDefault="0060648B" w:rsidP="0060648B">
            <w:pPr>
              <w:pStyle w:val="acctfourfigures"/>
              <w:spacing w:line="240" w:lineRule="auto"/>
              <w:jc w:val="center"/>
              <w:rPr>
                <w:sz w:val="20"/>
              </w:rPr>
            </w:pPr>
          </w:p>
        </w:tc>
        <w:tc>
          <w:tcPr>
            <w:tcW w:w="1040" w:type="dxa"/>
            <w:vAlign w:val="bottom"/>
          </w:tcPr>
          <w:p w14:paraId="278C761A" w14:textId="4B4C5BFA" w:rsidR="0060648B" w:rsidRPr="0049731D" w:rsidRDefault="0060648B" w:rsidP="0078106C">
            <w:pPr>
              <w:pStyle w:val="acctfourfigures"/>
              <w:tabs>
                <w:tab w:val="clear" w:pos="765"/>
                <w:tab w:val="decimal" w:pos="700"/>
              </w:tabs>
              <w:spacing w:line="240" w:lineRule="auto"/>
              <w:ind w:right="13"/>
              <w:rPr>
                <w:sz w:val="20"/>
              </w:rPr>
            </w:pPr>
            <w:r>
              <w:rPr>
                <w:rFonts w:cs="Angsana New"/>
                <w:sz w:val="20"/>
                <w:lang w:val="en-US" w:bidi="th-TH"/>
              </w:rPr>
              <w:t>3,296</w:t>
            </w:r>
          </w:p>
        </w:tc>
        <w:tc>
          <w:tcPr>
            <w:tcW w:w="257" w:type="dxa"/>
            <w:vAlign w:val="bottom"/>
          </w:tcPr>
          <w:p w14:paraId="529B80A9" w14:textId="77777777" w:rsidR="0060648B" w:rsidRPr="0049731D" w:rsidRDefault="0060648B" w:rsidP="0060648B">
            <w:pPr>
              <w:pStyle w:val="acctfourfigures"/>
              <w:spacing w:line="240" w:lineRule="auto"/>
              <w:jc w:val="center"/>
              <w:rPr>
                <w:sz w:val="20"/>
              </w:rPr>
            </w:pPr>
          </w:p>
        </w:tc>
        <w:tc>
          <w:tcPr>
            <w:tcW w:w="1047" w:type="dxa"/>
            <w:vAlign w:val="bottom"/>
          </w:tcPr>
          <w:p w14:paraId="32A3BC98" w14:textId="4B7172B1" w:rsidR="0060648B" w:rsidRPr="0049731D" w:rsidRDefault="0060648B" w:rsidP="0078106C">
            <w:pPr>
              <w:pStyle w:val="acctfourfigures"/>
              <w:tabs>
                <w:tab w:val="clear" w:pos="765"/>
                <w:tab w:val="decimal" w:pos="642"/>
              </w:tabs>
              <w:spacing w:line="240" w:lineRule="auto"/>
              <w:ind w:right="13"/>
              <w:rPr>
                <w:sz w:val="20"/>
              </w:rPr>
            </w:pPr>
            <w:r>
              <w:rPr>
                <w:rFonts w:cs="Angsana New"/>
                <w:sz w:val="20"/>
                <w:lang w:val="en-US" w:bidi="th-TH"/>
              </w:rPr>
              <w:t>-</w:t>
            </w:r>
          </w:p>
        </w:tc>
        <w:tc>
          <w:tcPr>
            <w:tcW w:w="257" w:type="dxa"/>
            <w:vAlign w:val="bottom"/>
          </w:tcPr>
          <w:p w14:paraId="4E86EDF5" w14:textId="77777777" w:rsidR="0060648B" w:rsidRPr="0049731D" w:rsidRDefault="0060648B" w:rsidP="0060648B">
            <w:pPr>
              <w:pStyle w:val="acctfourfigures"/>
              <w:spacing w:line="240" w:lineRule="auto"/>
              <w:jc w:val="center"/>
              <w:rPr>
                <w:sz w:val="20"/>
              </w:rPr>
            </w:pPr>
          </w:p>
        </w:tc>
        <w:tc>
          <w:tcPr>
            <w:tcW w:w="1171" w:type="dxa"/>
            <w:vAlign w:val="bottom"/>
          </w:tcPr>
          <w:p w14:paraId="2963A892" w14:textId="5A49C737" w:rsidR="0060648B" w:rsidRPr="0049731D" w:rsidRDefault="0060648B" w:rsidP="0078106C">
            <w:pPr>
              <w:pStyle w:val="acctfourfigures"/>
              <w:tabs>
                <w:tab w:val="clear" w:pos="765"/>
                <w:tab w:val="decimal" w:pos="800"/>
              </w:tabs>
              <w:spacing w:line="240" w:lineRule="auto"/>
              <w:ind w:right="13"/>
              <w:rPr>
                <w:sz w:val="20"/>
              </w:rPr>
            </w:pPr>
            <w:r>
              <w:rPr>
                <w:rFonts w:cs="Angsana New"/>
                <w:sz w:val="20"/>
                <w:lang w:val="en-US" w:bidi="th-TH"/>
              </w:rPr>
              <w:t>3,296</w:t>
            </w:r>
          </w:p>
        </w:tc>
      </w:tr>
      <w:tr w:rsidR="00565396" w:rsidRPr="00666C05" w14:paraId="6B2AFCE2" w14:textId="77777777" w:rsidTr="59C2FA7C">
        <w:trPr>
          <w:gridAfter w:val="1"/>
          <w:wAfter w:w="114" w:type="dxa"/>
          <w:cantSplit/>
          <w:trHeight w:val="93"/>
        </w:trPr>
        <w:tc>
          <w:tcPr>
            <w:tcW w:w="3118" w:type="dxa"/>
          </w:tcPr>
          <w:p w14:paraId="69AC092A" w14:textId="3DE77626" w:rsidR="0060648B" w:rsidRPr="0078106C"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166" w:type="dxa"/>
            <w:tcBorders>
              <w:bottom w:val="single" w:sz="4" w:space="0" w:color="auto"/>
            </w:tcBorders>
            <w:vAlign w:val="bottom"/>
          </w:tcPr>
          <w:p w14:paraId="07E884A0" w14:textId="5B6C7DCB" w:rsidR="0060648B" w:rsidRPr="00C81AAC" w:rsidRDefault="0060648B"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207</w:t>
            </w:r>
          </w:p>
        </w:tc>
        <w:tc>
          <w:tcPr>
            <w:tcW w:w="255" w:type="dxa"/>
          </w:tcPr>
          <w:p w14:paraId="7E34A4F8" w14:textId="77777777" w:rsidR="0060648B" w:rsidRPr="0049731D" w:rsidRDefault="0060648B" w:rsidP="0060648B">
            <w:pPr>
              <w:pStyle w:val="acctfourfigures"/>
              <w:spacing w:line="240" w:lineRule="auto"/>
              <w:jc w:val="center"/>
              <w:rPr>
                <w:sz w:val="20"/>
              </w:rPr>
            </w:pPr>
          </w:p>
        </w:tc>
        <w:tc>
          <w:tcPr>
            <w:tcW w:w="1169" w:type="dxa"/>
            <w:tcBorders>
              <w:bottom w:val="single" w:sz="4" w:space="0" w:color="auto"/>
            </w:tcBorders>
            <w:vAlign w:val="bottom"/>
          </w:tcPr>
          <w:p w14:paraId="44A9BCCC" w14:textId="0D206B9C" w:rsidR="0060648B" w:rsidRPr="0049731D" w:rsidRDefault="00C470F7" w:rsidP="0060648B">
            <w:pPr>
              <w:pStyle w:val="acctfourfigures"/>
              <w:tabs>
                <w:tab w:val="clear" w:pos="765"/>
                <w:tab w:val="decimal" w:pos="644"/>
              </w:tabs>
              <w:spacing w:line="240" w:lineRule="auto"/>
              <w:ind w:right="13"/>
              <w:jc w:val="center"/>
              <w:rPr>
                <w:sz w:val="20"/>
              </w:rPr>
            </w:pPr>
            <w:r>
              <w:rPr>
                <w:rFonts w:cs="Angsana New"/>
                <w:sz w:val="20"/>
                <w:lang w:val="en-US" w:bidi="th-TH"/>
              </w:rPr>
              <w:t>42</w:t>
            </w:r>
          </w:p>
        </w:tc>
        <w:tc>
          <w:tcPr>
            <w:tcW w:w="260" w:type="dxa"/>
          </w:tcPr>
          <w:p w14:paraId="3EBCBDF1" w14:textId="77777777" w:rsidR="0060648B" w:rsidRPr="0049731D" w:rsidRDefault="0060648B" w:rsidP="0060648B">
            <w:pPr>
              <w:pStyle w:val="acctfourfigures"/>
              <w:spacing w:line="240" w:lineRule="auto"/>
              <w:jc w:val="center"/>
              <w:rPr>
                <w:sz w:val="20"/>
              </w:rPr>
            </w:pPr>
          </w:p>
        </w:tc>
        <w:tc>
          <w:tcPr>
            <w:tcW w:w="1168" w:type="dxa"/>
            <w:tcBorders>
              <w:bottom w:val="single" w:sz="4" w:space="0" w:color="auto"/>
            </w:tcBorders>
          </w:tcPr>
          <w:p w14:paraId="69CFAC9A" w14:textId="0A961666" w:rsidR="0060648B" w:rsidRPr="0060648B" w:rsidRDefault="0060648B" w:rsidP="0060648B">
            <w:pPr>
              <w:pStyle w:val="acctfourfigures"/>
              <w:tabs>
                <w:tab w:val="clear" w:pos="765"/>
                <w:tab w:val="decimal" w:pos="464"/>
              </w:tabs>
              <w:spacing w:line="240" w:lineRule="auto"/>
              <w:ind w:right="13"/>
              <w:jc w:val="center"/>
              <w:rPr>
                <w:rFonts w:cs="Angsana New"/>
                <w:sz w:val="20"/>
                <w:lang w:val="en-US" w:bidi="th-TH"/>
              </w:rPr>
            </w:pPr>
            <w:r w:rsidRPr="0060648B">
              <w:rPr>
                <w:rFonts w:cs="Angsana New"/>
                <w:sz w:val="20"/>
                <w:lang w:val="en-US" w:bidi="th-TH"/>
              </w:rPr>
              <w:t>-</w:t>
            </w:r>
          </w:p>
        </w:tc>
        <w:tc>
          <w:tcPr>
            <w:tcW w:w="257" w:type="dxa"/>
            <w:vAlign w:val="bottom"/>
          </w:tcPr>
          <w:p w14:paraId="5F1D78EB" w14:textId="77777777" w:rsidR="0060648B" w:rsidRPr="0049731D" w:rsidRDefault="0060648B" w:rsidP="0060648B">
            <w:pPr>
              <w:pStyle w:val="acctfourfigures"/>
              <w:spacing w:line="240" w:lineRule="auto"/>
              <w:jc w:val="center"/>
              <w:rPr>
                <w:sz w:val="20"/>
              </w:rPr>
            </w:pPr>
          </w:p>
        </w:tc>
        <w:tc>
          <w:tcPr>
            <w:tcW w:w="1171" w:type="dxa"/>
            <w:tcBorders>
              <w:bottom w:val="single" w:sz="4" w:space="0" w:color="auto"/>
            </w:tcBorders>
            <w:vAlign w:val="bottom"/>
          </w:tcPr>
          <w:p w14:paraId="08B4BB92" w14:textId="3AE602C6" w:rsidR="0060648B" w:rsidRPr="0049731D" w:rsidRDefault="0060648B" w:rsidP="0060648B">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188C8E9B" w14:textId="77777777" w:rsidR="0060648B" w:rsidRPr="0049731D" w:rsidRDefault="0060648B" w:rsidP="0060648B">
            <w:pPr>
              <w:pStyle w:val="acctfourfigures"/>
              <w:spacing w:line="240" w:lineRule="auto"/>
              <w:jc w:val="center"/>
              <w:rPr>
                <w:sz w:val="20"/>
              </w:rPr>
            </w:pPr>
          </w:p>
        </w:tc>
        <w:tc>
          <w:tcPr>
            <w:tcW w:w="1056" w:type="dxa"/>
            <w:tcBorders>
              <w:bottom w:val="single" w:sz="4" w:space="0" w:color="auto"/>
            </w:tcBorders>
            <w:vAlign w:val="bottom"/>
          </w:tcPr>
          <w:p w14:paraId="63479D7C" w14:textId="2FCCF03A" w:rsidR="0060648B" w:rsidRPr="0049731D" w:rsidRDefault="0060648B" w:rsidP="0078106C">
            <w:pPr>
              <w:pStyle w:val="acctfourfigures"/>
              <w:tabs>
                <w:tab w:val="clear" w:pos="765"/>
                <w:tab w:val="decimal" w:pos="770"/>
              </w:tabs>
              <w:spacing w:line="240" w:lineRule="auto"/>
              <w:ind w:right="13"/>
              <w:rPr>
                <w:sz w:val="20"/>
              </w:rPr>
            </w:pPr>
            <w:r>
              <w:rPr>
                <w:rFonts w:cs="Angsana New"/>
                <w:sz w:val="20"/>
                <w:lang w:val="en-US" w:bidi="th-TH"/>
              </w:rPr>
              <w:t>2</w:t>
            </w:r>
            <w:r w:rsidR="00C470F7">
              <w:rPr>
                <w:rFonts w:cs="Angsana New"/>
                <w:sz w:val="20"/>
                <w:lang w:val="en-US" w:bidi="th-TH"/>
              </w:rPr>
              <w:t>4</w:t>
            </w:r>
            <w:r w:rsidR="00EC480A">
              <w:rPr>
                <w:rFonts w:cs="Angsana New"/>
                <w:sz w:val="20"/>
                <w:lang w:val="en-US" w:bidi="th-TH"/>
              </w:rPr>
              <w:t>9</w:t>
            </w:r>
          </w:p>
        </w:tc>
        <w:tc>
          <w:tcPr>
            <w:tcW w:w="257" w:type="dxa"/>
            <w:vAlign w:val="bottom"/>
          </w:tcPr>
          <w:p w14:paraId="4D717B55" w14:textId="77777777" w:rsidR="0060648B" w:rsidRPr="0049731D" w:rsidRDefault="0060648B" w:rsidP="0060648B">
            <w:pPr>
              <w:pStyle w:val="acctfourfigures"/>
              <w:spacing w:line="240" w:lineRule="auto"/>
              <w:jc w:val="center"/>
              <w:rPr>
                <w:sz w:val="20"/>
              </w:rPr>
            </w:pPr>
          </w:p>
        </w:tc>
        <w:tc>
          <w:tcPr>
            <w:tcW w:w="913" w:type="dxa"/>
            <w:vAlign w:val="bottom"/>
          </w:tcPr>
          <w:p w14:paraId="15954B31" w14:textId="541629A1" w:rsidR="0060648B" w:rsidRPr="0049731D" w:rsidRDefault="0060648B" w:rsidP="0078106C">
            <w:pPr>
              <w:pStyle w:val="acctfourfigures"/>
              <w:tabs>
                <w:tab w:val="clear" w:pos="765"/>
                <w:tab w:val="decimal" w:pos="500"/>
              </w:tabs>
              <w:spacing w:line="240" w:lineRule="auto"/>
              <w:ind w:right="13"/>
              <w:rPr>
                <w:sz w:val="20"/>
              </w:rPr>
            </w:pPr>
            <w:r>
              <w:rPr>
                <w:rFonts w:cs="Angsana New"/>
                <w:sz w:val="20"/>
                <w:lang w:val="en-US" w:bidi="th-TH"/>
              </w:rPr>
              <w:t>-</w:t>
            </w:r>
          </w:p>
        </w:tc>
        <w:tc>
          <w:tcPr>
            <w:tcW w:w="257" w:type="dxa"/>
            <w:vAlign w:val="bottom"/>
          </w:tcPr>
          <w:p w14:paraId="1B724C14" w14:textId="77777777" w:rsidR="0060648B" w:rsidRPr="0049731D" w:rsidRDefault="0060648B" w:rsidP="0060648B">
            <w:pPr>
              <w:pStyle w:val="acctfourfigures"/>
              <w:spacing w:line="240" w:lineRule="auto"/>
              <w:jc w:val="center"/>
              <w:rPr>
                <w:sz w:val="20"/>
              </w:rPr>
            </w:pPr>
          </w:p>
        </w:tc>
        <w:tc>
          <w:tcPr>
            <w:tcW w:w="1040" w:type="dxa"/>
            <w:vAlign w:val="bottom"/>
          </w:tcPr>
          <w:p w14:paraId="0ADD545D" w14:textId="6428AF85" w:rsidR="0060648B" w:rsidRPr="0049731D" w:rsidRDefault="0060648B" w:rsidP="0078106C">
            <w:pPr>
              <w:pStyle w:val="acctfourfigures"/>
              <w:tabs>
                <w:tab w:val="clear" w:pos="765"/>
                <w:tab w:val="decimal" w:pos="700"/>
              </w:tabs>
              <w:spacing w:line="240" w:lineRule="auto"/>
              <w:ind w:right="13"/>
              <w:rPr>
                <w:sz w:val="20"/>
              </w:rPr>
            </w:pPr>
            <w:r>
              <w:rPr>
                <w:rFonts w:cs="Angsana New"/>
                <w:sz w:val="20"/>
                <w:lang w:val="en-US" w:bidi="th-TH"/>
              </w:rPr>
              <w:t>2</w:t>
            </w:r>
            <w:r w:rsidR="00EC480A">
              <w:rPr>
                <w:rFonts w:cs="Angsana New"/>
                <w:sz w:val="20"/>
                <w:lang w:val="en-US" w:bidi="th-TH"/>
              </w:rPr>
              <w:t>49</w:t>
            </w:r>
          </w:p>
        </w:tc>
        <w:tc>
          <w:tcPr>
            <w:tcW w:w="257" w:type="dxa"/>
            <w:vAlign w:val="bottom"/>
          </w:tcPr>
          <w:p w14:paraId="67FA36FE" w14:textId="77777777" w:rsidR="0060648B" w:rsidRPr="0049731D" w:rsidRDefault="0060648B" w:rsidP="0060648B">
            <w:pPr>
              <w:pStyle w:val="acctfourfigures"/>
              <w:spacing w:line="240" w:lineRule="auto"/>
              <w:jc w:val="center"/>
              <w:rPr>
                <w:sz w:val="20"/>
              </w:rPr>
            </w:pPr>
          </w:p>
        </w:tc>
        <w:tc>
          <w:tcPr>
            <w:tcW w:w="1047" w:type="dxa"/>
            <w:vAlign w:val="bottom"/>
          </w:tcPr>
          <w:p w14:paraId="051CABDB" w14:textId="6BFF1A51" w:rsidR="0060648B" w:rsidRPr="0049731D" w:rsidRDefault="0060648B" w:rsidP="0078106C">
            <w:pPr>
              <w:pStyle w:val="acctfourfigures"/>
              <w:tabs>
                <w:tab w:val="clear" w:pos="765"/>
                <w:tab w:val="decimal" w:pos="642"/>
              </w:tabs>
              <w:spacing w:line="240" w:lineRule="auto"/>
              <w:ind w:right="13"/>
              <w:rPr>
                <w:sz w:val="20"/>
              </w:rPr>
            </w:pPr>
            <w:r>
              <w:rPr>
                <w:rFonts w:cs="Angsana New"/>
                <w:sz w:val="20"/>
                <w:lang w:val="en-US" w:bidi="th-TH"/>
              </w:rPr>
              <w:t>-</w:t>
            </w:r>
          </w:p>
        </w:tc>
        <w:tc>
          <w:tcPr>
            <w:tcW w:w="257" w:type="dxa"/>
            <w:vAlign w:val="bottom"/>
          </w:tcPr>
          <w:p w14:paraId="37F9B485" w14:textId="77777777" w:rsidR="0060648B" w:rsidRPr="0049731D" w:rsidRDefault="0060648B" w:rsidP="0060648B">
            <w:pPr>
              <w:pStyle w:val="acctfourfigures"/>
              <w:spacing w:line="240" w:lineRule="auto"/>
              <w:jc w:val="center"/>
              <w:rPr>
                <w:sz w:val="20"/>
              </w:rPr>
            </w:pPr>
          </w:p>
        </w:tc>
        <w:tc>
          <w:tcPr>
            <w:tcW w:w="1171" w:type="dxa"/>
            <w:vAlign w:val="bottom"/>
          </w:tcPr>
          <w:p w14:paraId="018F227E" w14:textId="07E261FA" w:rsidR="0060648B" w:rsidRPr="0049731D" w:rsidRDefault="0060648B" w:rsidP="0078106C">
            <w:pPr>
              <w:pStyle w:val="acctfourfigures"/>
              <w:tabs>
                <w:tab w:val="clear" w:pos="765"/>
                <w:tab w:val="decimal" w:pos="800"/>
              </w:tabs>
              <w:spacing w:line="240" w:lineRule="auto"/>
              <w:ind w:right="13"/>
              <w:rPr>
                <w:sz w:val="20"/>
              </w:rPr>
            </w:pPr>
            <w:r>
              <w:rPr>
                <w:rFonts w:cs="Angsana New"/>
                <w:sz w:val="20"/>
                <w:lang w:val="en-US" w:bidi="th-TH"/>
              </w:rPr>
              <w:t>2</w:t>
            </w:r>
            <w:r w:rsidR="00EC480A">
              <w:rPr>
                <w:rFonts w:cs="Angsana New"/>
                <w:sz w:val="20"/>
                <w:lang w:val="en-US" w:bidi="th-TH"/>
              </w:rPr>
              <w:t>49</w:t>
            </w:r>
          </w:p>
        </w:tc>
      </w:tr>
      <w:tr w:rsidR="00565396" w:rsidRPr="00666C05" w14:paraId="0A4EA91B" w14:textId="77777777" w:rsidTr="59C2FA7C">
        <w:trPr>
          <w:gridAfter w:val="1"/>
          <w:wAfter w:w="114" w:type="dxa"/>
          <w:cantSplit/>
          <w:trHeight w:val="93"/>
        </w:trPr>
        <w:tc>
          <w:tcPr>
            <w:tcW w:w="3118" w:type="dxa"/>
          </w:tcPr>
          <w:p w14:paraId="572EF021" w14:textId="7B3EFC53" w:rsidR="0060648B" w:rsidRPr="0049731D" w:rsidRDefault="0060648B" w:rsidP="0060648B">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3EBF0711" w14:textId="7ED58BCE" w:rsidR="0060648B" w:rsidRPr="00C81AAC" w:rsidRDefault="0060648B" w:rsidP="0078106C">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7,675</w:t>
            </w:r>
          </w:p>
        </w:tc>
        <w:tc>
          <w:tcPr>
            <w:tcW w:w="255" w:type="dxa"/>
          </w:tcPr>
          <w:p w14:paraId="417EF24A" w14:textId="77777777" w:rsidR="0060648B" w:rsidRPr="0049731D" w:rsidRDefault="0060648B" w:rsidP="0060648B">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3E21D5ED" w14:textId="12D57370" w:rsidR="0060648B" w:rsidRPr="0049731D" w:rsidRDefault="0060648B" w:rsidP="0060648B">
            <w:pPr>
              <w:pStyle w:val="acctfourfigures"/>
              <w:tabs>
                <w:tab w:val="clear" w:pos="765"/>
                <w:tab w:val="decimal" w:pos="644"/>
              </w:tabs>
              <w:spacing w:line="240" w:lineRule="auto"/>
              <w:ind w:right="13"/>
              <w:jc w:val="center"/>
              <w:rPr>
                <w:sz w:val="20"/>
              </w:rPr>
            </w:pPr>
            <w:r>
              <w:rPr>
                <w:rFonts w:cs="Angsana New"/>
                <w:b/>
                <w:bCs/>
                <w:sz w:val="20"/>
                <w:lang w:val="en-US" w:bidi="th-TH"/>
              </w:rPr>
              <w:t>3</w:t>
            </w:r>
            <w:r w:rsidR="00C470F7">
              <w:rPr>
                <w:rFonts w:cs="Angsana New"/>
                <w:b/>
                <w:bCs/>
                <w:sz w:val="20"/>
                <w:lang w:val="en-US" w:bidi="th-TH"/>
              </w:rPr>
              <w:t>23</w:t>
            </w:r>
          </w:p>
        </w:tc>
        <w:tc>
          <w:tcPr>
            <w:tcW w:w="260" w:type="dxa"/>
          </w:tcPr>
          <w:p w14:paraId="3318C528" w14:textId="77777777" w:rsidR="0060648B" w:rsidRPr="0049731D" w:rsidRDefault="0060648B" w:rsidP="0060648B">
            <w:pPr>
              <w:pStyle w:val="acctfourfigures"/>
              <w:spacing w:line="240" w:lineRule="auto"/>
              <w:jc w:val="center"/>
              <w:rPr>
                <w:sz w:val="20"/>
              </w:rPr>
            </w:pPr>
          </w:p>
        </w:tc>
        <w:tc>
          <w:tcPr>
            <w:tcW w:w="1168" w:type="dxa"/>
            <w:tcBorders>
              <w:top w:val="single" w:sz="4" w:space="0" w:color="auto"/>
              <w:bottom w:val="double" w:sz="4" w:space="0" w:color="auto"/>
            </w:tcBorders>
          </w:tcPr>
          <w:p w14:paraId="58506420" w14:textId="35A90E14" w:rsidR="0060648B" w:rsidRPr="0049731D" w:rsidRDefault="0060648B" w:rsidP="0060648B">
            <w:pPr>
              <w:pStyle w:val="acctfourfigures"/>
              <w:tabs>
                <w:tab w:val="clear" w:pos="765"/>
                <w:tab w:val="decimal" w:pos="464"/>
              </w:tabs>
              <w:spacing w:line="240" w:lineRule="auto"/>
              <w:ind w:right="13"/>
              <w:jc w:val="center"/>
              <w:rPr>
                <w:sz w:val="20"/>
              </w:rPr>
            </w:pPr>
            <w:r>
              <w:rPr>
                <w:rFonts w:cs="Angsana New"/>
                <w:b/>
                <w:bCs/>
                <w:sz w:val="20"/>
                <w:lang w:val="en-US" w:bidi="th-TH"/>
              </w:rPr>
              <w:t>-</w:t>
            </w:r>
          </w:p>
        </w:tc>
        <w:tc>
          <w:tcPr>
            <w:tcW w:w="257" w:type="dxa"/>
            <w:vAlign w:val="bottom"/>
          </w:tcPr>
          <w:p w14:paraId="1F1DFC3D" w14:textId="77777777" w:rsidR="0060648B" w:rsidRPr="0049731D" w:rsidRDefault="0060648B" w:rsidP="0060648B">
            <w:pPr>
              <w:pStyle w:val="acctfourfigures"/>
              <w:spacing w:line="240" w:lineRule="auto"/>
              <w:jc w:val="center"/>
              <w:rPr>
                <w:sz w:val="20"/>
              </w:rPr>
            </w:pPr>
          </w:p>
        </w:tc>
        <w:tc>
          <w:tcPr>
            <w:tcW w:w="1171" w:type="dxa"/>
            <w:tcBorders>
              <w:top w:val="single" w:sz="4" w:space="0" w:color="auto"/>
              <w:bottom w:val="double" w:sz="4" w:space="0" w:color="auto"/>
            </w:tcBorders>
            <w:vAlign w:val="bottom"/>
          </w:tcPr>
          <w:p w14:paraId="5C62771E" w14:textId="318DE571" w:rsidR="0060648B" w:rsidRPr="0049731D" w:rsidRDefault="0060648B" w:rsidP="0060648B">
            <w:pPr>
              <w:pStyle w:val="acctfourfigures"/>
              <w:tabs>
                <w:tab w:val="clear" w:pos="765"/>
                <w:tab w:val="decimal" w:pos="464"/>
              </w:tabs>
              <w:spacing w:line="240" w:lineRule="auto"/>
              <w:ind w:right="13"/>
              <w:jc w:val="center"/>
              <w:rPr>
                <w:sz w:val="20"/>
              </w:rPr>
            </w:pPr>
            <w:r>
              <w:rPr>
                <w:rFonts w:cs="Angsana New"/>
                <w:b/>
                <w:bCs/>
                <w:sz w:val="20"/>
                <w:lang w:val="en-US" w:bidi="th-TH"/>
              </w:rPr>
              <w:t>-</w:t>
            </w:r>
          </w:p>
        </w:tc>
        <w:tc>
          <w:tcPr>
            <w:tcW w:w="257" w:type="dxa"/>
            <w:vAlign w:val="bottom"/>
          </w:tcPr>
          <w:p w14:paraId="48809443" w14:textId="77777777" w:rsidR="0060648B" w:rsidRPr="0049731D" w:rsidRDefault="0060648B" w:rsidP="0060648B">
            <w:pPr>
              <w:pStyle w:val="acctfourfigures"/>
              <w:spacing w:line="240" w:lineRule="auto"/>
              <w:jc w:val="center"/>
              <w:rPr>
                <w:sz w:val="20"/>
              </w:rPr>
            </w:pPr>
          </w:p>
        </w:tc>
        <w:tc>
          <w:tcPr>
            <w:tcW w:w="1056" w:type="dxa"/>
            <w:tcBorders>
              <w:top w:val="single" w:sz="4" w:space="0" w:color="auto"/>
              <w:bottom w:val="double" w:sz="4" w:space="0" w:color="auto"/>
            </w:tcBorders>
            <w:vAlign w:val="bottom"/>
          </w:tcPr>
          <w:p w14:paraId="07C4AA6E" w14:textId="21BA4B55" w:rsidR="0060648B" w:rsidRPr="0049731D" w:rsidRDefault="0060648B" w:rsidP="0078106C">
            <w:pPr>
              <w:pStyle w:val="acctfourfigures"/>
              <w:tabs>
                <w:tab w:val="clear" w:pos="765"/>
                <w:tab w:val="decimal" w:pos="770"/>
              </w:tabs>
              <w:spacing w:line="240" w:lineRule="auto"/>
              <w:ind w:right="13"/>
              <w:rPr>
                <w:sz w:val="20"/>
              </w:rPr>
            </w:pPr>
            <w:r>
              <w:rPr>
                <w:rFonts w:cs="Angsana New"/>
                <w:b/>
                <w:bCs/>
                <w:sz w:val="20"/>
                <w:lang w:val="en-US" w:bidi="th-TH"/>
              </w:rPr>
              <w:t>7,9</w:t>
            </w:r>
            <w:r w:rsidR="00EC480A">
              <w:rPr>
                <w:rFonts w:cs="Angsana New"/>
                <w:b/>
                <w:bCs/>
                <w:sz w:val="20"/>
                <w:lang w:val="en-US" w:bidi="th-TH"/>
              </w:rPr>
              <w:t>98</w:t>
            </w:r>
          </w:p>
        </w:tc>
        <w:tc>
          <w:tcPr>
            <w:tcW w:w="257" w:type="dxa"/>
            <w:vAlign w:val="bottom"/>
          </w:tcPr>
          <w:p w14:paraId="1ECAFA81" w14:textId="77777777" w:rsidR="0060648B" w:rsidRPr="0049731D" w:rsidRDefault="0060648B" w:rsidP="0060648B">
            <w:pPr>
              <w:pStyle w:val="acctfourfigures"/>
              <w:spacing w:line="240" w:lineRule="auto"/>
              <w:jc w:val="center"/>
              <w:rPr>
                <w:sz w:val="20"/>
              </w:rPr>
            </w:pPr>
          </w:p>
        </w:tc>
        <w:tc>
          <w:tcPr>
            <w:tcW w:w="913" w:type="dxa"/>
            <w:vAlign w:val="bottom"/>
          </w:tcPr>
          <w:p w14:paraId="6BF8F7B5"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4943DA95" w14:textId="77777777" w:rsidR="0060648B" w:rsidRPr="0049731D" w:rsidRDefault="0060648B" w:rsidP="0060648B">
            <w:pPr>
              <w:pStyle w:val="acctfourfigures"/>
              <w:spacing w:line="240" w:lineRule="auto"/>
              <w:jc w:val="center"/>
              <w:rPr>
                <w:sz w:val="20"/>
              </w:rPr>
            </w:pPr>
          </w:p>
        </w:tc>
        <w:tc>
          <w:tcPr>
            <w:tcW w:w="1040" w:type="dxa"/>
            <w:vAlign w:val="bottom"/>
          </w:tcPr>
          <w:p w14:paraId="4B255B79"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73330686" w14:textId="77777777" w:rsidR="0060648B" w:rsidRPr="0049731D" w:rsidRDefault="0060648B" w:rsidP="0060648B">
            <w:pPr>
              <w:pStyle w:val="acctfourfigures"/>
              <w:spacing w:line="240" w:lineRule="auto"/>
              <w:jc w:val="center"/>
              <w:rPr>
                <w:sz w:val="20"/>
              </w:rPr>
            </w:pPr>
          </w:p>
        </w:tc>
        <w:tc>
          <w:tcPr>
            <w:tcW w:w="1047" w:type="dxa"/>
            <w:vAlign w:val="bottom"/>
          </w:tcPr>
          <w:p w14:paraId="078E2D28"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74670F5A" w14:textId="77777777" w:rsidR="0060648B" w:rsidRPr="0049731D" w:rsidRDefault="0060648B" w:rsidP="0060648B">
            <w:pPr>
              <w:pStyle w:val="acctfourfigures"/>
              <w:spacing w:line="240" w:lineRule="auto"/>
              <w:jc w:val="center"/>
              <w:rPr>
                <w:sz w:val="20"/>
              </w:rPr>
            </w:pPr>
          </w:p>
        </w:tc>
        <w:tc>
          <w:tcPr>
            <w:tcW w:w="1171" w:type="dxa"/>
            <w:vAlign w:val="bottom"/>
          </w:tcPr>
          <w:p w14:paraId="30C4D5E6" w14:textId="77777777" w:rsidR="0060648B" w:rsidRPr="0049731D" w:rsidRDefault="0060648B" w:rsidP="0078106C">
            <w:pPr>
              <w:pStyle w:val="acctfourfigures"/>
              <w:tabs>
                <w:tab w:val="clear" w:pos="765"/>
                <w:tab w:val="decimal" w:pos="800"/>
              </w:tabs>
              <w:spacing w:line="240" w:lineRule="auto"/>
              <w:rPr>
                <w:sz w:val="20"/>
              </w:rPr>
            </w:pPr>
          </w:p>
        </w:tc>
      </w:tr>
      <w:tr w:rsidR="00565396" w:rsidRPr="00666C05" w14:paraId="2BAB9B2E" w14:textId="77777777" w:rsidTr="59C2FA7C">
        <w:trPr>
          <w:gridAfter w:val="1"/>
          <w:wAfter w:w="114" w:type="dxa"/>
          <w:cantSplit/>
          <w:trHeight w:val="93"/>
        </w:trPr>
        <w:tc>
          <w:tcPr>
            <w:tcW w:w="3118" w:type="dxa"/>
          </w:tcPr>
          <w:p w14:paraId="15BC2AE3" w14:textId="77777777" w:rsidR="0060648B" w:rsidRPr="0049731D" w:rsidRDefault="0060648B" w:rsidP="0060648B">
            <w:pPr>
              <w:tabs>
                <w:tab w:val="left" w:pos="100"/>
              </w:tabs>
              <w:ind w:left="100" w:hanging="100"/>
              <w:rPr>
                <w:rFonts w:ascii="Times New Roman" w:hAnsi="Times New Roman" w:cs="Times New Roman"/>
                <w:b/>
                <w:bCs/>
                <w:i/>
                <w:iCs/>
                <w:sz w:val="20"/>
                <w:szCs w:val="20"/>
              </w:rPr>
            </w:pPr>
          </w:p>
        </w:tc>
        <w:tc>
          <w:tcPr>
            <w:tcW w:w="1166" w:type="dxa"/>
            <w:tcBorders>
              <w:top w:val="double" w:sz="4" w:space="0" w:color="auto"/>
            </w:tcBorders>
            <w:vAlign w:val="bottom"/>
          </w:tcPr>
          <w:p w14:paraId="6EC600C2" w14:textId="77777777" w:rsidR="0060648B" w:rsidRPr="00C81AAC" w:rsidRDefault="0060648B" w:rsidP="0078106C">
            <w:pPr>
              <w:pStyle w:val="acctfourfigures"/>
              <w:tabs>
                <w:tab w:val="clear" w:pos="765"/>
                <w:tab w:val="decimal" w:pos="786"/>
              </w:tabs>
              <w:spacing w:line="240" w:lineRule="auto"/>
              <w:ind w:right="13"/>
              <w:rPr>
                <w:rFonts w:cs="Angsana New"/>
                <w:sz w:val="20"/>
                <w:lang w:val="en-US" w:bidi="th-TH"/>
              </w:rPr>
            </w:pPr>
          </w:p>
        </w:tc>
        <w:tc>
          <w:tcPr>
            <w:tcW w:w="255" w:type="dxa"/>
          </w:tcPr>
          <w:p w14:paraId="3D17F874" w14:textId="77777777" w:rsidR="0060648B" w:rsidRPr="0049731D" w:rsidRDefault="0060648B" w:rsidP="0060648B">
            <w:pPr>
              <w:pStyle w:val="acctfourfigures"/>
              <w:spacing w:line="240" w:lineRule="auto"/>
              <w:jc w:val="center"/>
              <w:rPr>
                <w:sz w:val="20"/>
              </w:rPr>
            </w:pPr>
          </w:p>
        </w:tc>
        <w:tc>
          <w:tcPr>
            <w:tcW w:w="1169" w:type="dxa"/>
            <w:tcBorders>
              <w:top w:val="double" w:sz="4" w:space="0" w:color="auto"/>
            </w:tcBorders>
            <w:vAlign w:val="bottom"/>
          </w:tcPr>
          <w:p w14:paraId="5BA35C38" w14:textId="77777777" w:rsidR="0060648B" w:rsidRPr="0049731D" w:rsidRDefault="0060648B" w:rsidP="0060648B">
            <w:pPr>
              <w:pStyle w:val="acctfourfigures"/>
              <w:spacing w:line="240" w:lineRule="auto"/>
              <w:jc w:val="center"/>
              <w:rPr>
                <w:sz w:val="20"/>
              </w:rPr>
            </w:pPr>
          </w:p>
        </w:tc>
        <w:tc>
          <w:tcPr>
            <w:tcW w:w="260" w:type="dxa"/>
          </w:tcPr>
          <w:p w14:paraId="2515C7A2" w14:textId="77777777" w:rsidR="0060648B" w:rsidRPr="0049731D" w:rsidRDefault="0060648B" w:rsidP="0060648B">
            <w:pPr>
              <w:pStyle w:val="acctfourfigures"/>
              <w:spacing w:line="240" w:lineRule="auto"/>
              <w:jc w:val="center"/>
              <w:rPr>
                <w:sz w:val="20"/>
              </w:rPr>
            </w:pPr>
          </w:p>
        </w:tc>
        <w:tc>
          <w:tcPr>
            <w:tcW w:w="1168" w:type="dxa"/>
            <w:tcBorders>
              <w:top w:val="double" w:sz="4" w:space="0" w:color="auto"/>
            </w:tcBorders>
          </w:tcPr>
          <w:p w14:paraId="4F984BEC" w14:textId="77777777" w:rsidR="0060648B" w:rsidRPr="0049731D" w:rsidRDefault="0060648B" w:rsidP="0060648B">
            <w:pPr>
              <w:pStyle w:val="acctfourfigures"/>
              <w:spacing w:line="240" w:lineRule="auto"/>
              <w:jc w:val="center"/>
              <w:rPr>
                <w:sz w:val="20"/>
              </w:rPr>
            </w:pPr>
          </w:p>
        </w:tc>
        <w:tc>
          <w:tcPr>
            <w:tcW w:w="257" w:type="dxa"/>
            <w:vAlign w:val="bottom"/>
          </w:tcPr>
          <w:p w14:paraId="20A56DCF" w14:textId="77777777" w:rsidR="0060648B" w:rsidRPr="0049731D" w:rsidRDefault="0060648B" w:rsidP="0060648B">
            <w:pPr>
              <w:pStyle w:val="acctfourfigures"/>
              <w:spacing w:line="240" w:lineRule="auto"/>
              <w:jc w:val="center"/>
              <w:rPr>
                <w:sz w:val="20"/>
              </w:rPr>
            </w:pPr>
          </w:p>
        </w:tc>
        <w:tc>
          <w:tcPr>
            <w:tcW w:w="1171" w:type="dxa"/>
            <w:tcBorders>
              <w:top w:val="double" w:sz="4" w:space="0" w:color="auto"/>
            </w:tcBorders>
            <w:vAlign w:val="bottom"/>
          </w:tcPr>
          <w:p w14:paraId="05726636" w14:textId="77777777" w:rsidR="0060648B" w:rsidRPr="0049731D" w:rsidRDefault="0060648B" w:rsidP="0060648B">
            <w:pPr>
              <w:pStyle w:val="acctfourfigures"/>
              <w:spacing w:line="240" w:lineRule="auto"/>
              <w:jc w:val="center"/>
              <w:rPr>
                <w:sz w:val="20"/>
              </w:rPr>
            </w:pPr>
          </w:p>
        </w:tc>
        <w:tc>
          <w:tcPr>
            <w:tcW w:w="257" w:type="dxa"/>
            <w:vAlign w:val="bottom"/>
          </w:tcPr>
          <w:p w14:paraId="10C7C816" w14:textId="77777777" w:rsidR="0060648B" w:rsidRPr="0049731D" w:rsidRDefault="0060648B" w:rsidP="0060648B">
            <w:pPr>
              <w:pStyle w:val="acctfourfigures"/>
              <w:spacing w:line="240" w:lineRule="auto"/>
              <w:jc w:val="center"/>
              <w:rPr>
                <w:sz w:val="20"/>
              </w:rPr>
            </w:pPr>
          </w:p>
        </w:tc>
        <w:tc>
          <w:tcPr>
            <w:tcW w:w="1056" w:type="dxa"/>
            <w:tcBorders>
              <w:top w:val="double" w:sz="4" w:space="0" w:color="auto"/>
            </w:tcBorders>
            <w:vAlign w:val="bottom"/>
          </w:tcPr>
          <w:p w14:paraId="5B53BCBF" w14:textId="77777777" w:rsidR="0060648B" w:rsidRPr="0049731D" w:rsidRDefault="0060648B" w:rsidP="0078106C">
            <w:pPr>
              <w:pStyle w:val="acctfourfigures"/>
              <w:spacing w:line="240" w:lineRule="auto"/>
              <w:rPr>
                <w:sz w:val="20"/>
              </w:rPr>
            </w:pPr>
          </w:p>
        </w:tc>
        <w:tc>
          <w:tcPr>
            <w:tcW w:w="257" w:type="dxa"/>
            <w:vAlign w:val="bottom"/>
          </w:tcPr>
          <w:p w14:paraId="367CD38A" w14:textId="77777777" w:rsidR="0060648B" w:rsidRPr="0049731D" w:rsidRDefault="0060648B" w:rsidP="0060648B">
            <w:pPr>
              <w:pStyle w:val="acctfourfigures"/>
              <w:spacing w:line="240" w:lineRule="auto"/>
              <w:jc w:val="center"/>
              <w:rPr>
                <w:sz w:val="20"/>
              </w:rPr>
            </w:pPr>
          </w:p>
        </w:tc>
        <w:tc>
          <w:tcPr>
            <w:tcW w:w="913" w:type="dxa"/>
            <w:vAlign w:val="bottom"/>
          </w:tcPr>
          <w:p w14:paraId="6DCC1B0A"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4A363A87" w14:textId="77777777" w:rsidR="0060648B" w:rsidRPr="0049731D" w:rsidRDefault="0060648B" w:rsidP="0060648B">
            <w:pPr>
              <w:pStyle w:val="acctfourfigures"/>
              <w:spacing w:line="240" w:lineRule="auto"/>
              <w:jc w:val="center"/>
              <w:rPr>
                <w:sz w:val="20"/>
              </w:rPr>
            </w:pPr>
          </w:p>
        </w:tc>
        <w:tc>
          <w:tcPr>
            <w:tcW w:w="1040" w:type="dxa"/>
            <w:vAlign w:val="bottom"/>
          </w:tcPr>
          <w:p w14:paraId="1D703C77"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75CC5886" w14:textId="77777777" w:rsidR="0060648B" w:rsidRPr="0049731D" w:rsidRDefault="0060648B" w:rsidP="0060648B">
            <w:pPr>
              <w:pStyle w:val="acctfourfigures"/>
              <w:spacing w:line="240" w:lineRule="auto"/>
              <w:jc w:val="center"/>
              <w:rPr>
                <w:sz w:val="20"/>
              </w:rPr>
            </w:pPr>
          </w:p>
        </w:tc>
        <w:tc>
          <w:tcPr>
            <w:tcW w:w="1047" w:type="dxa"/>
            <w:vAlign w:val="bottom"/>
          </w:tcPr>
          <w:p w14:paraId="3B6D0ED5"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61DEC87C" w14:textId="77777777" w:rsidR="0060648B" w:rsidRPr="0049731D" w:rsidRDefault="0060648B" w:rsidP="0060648B">
            <w:pPr>
              <w:pStyle w:val="acctfourfigures"/>
              <w:spacing w:line="240" w:lineRule="auto"/>
              <w:jc w:val="center"/>
              <w:rPr>
                <w:sz w:val="20"/>
              </w:rPr>
            </w:pPr>
          </w:p>
        </w:tc>
        <w:tc>
          <w:tcPr>
            <w:tcW w:w="1171" w:type="dxa"/>
            <w:vAlign w:val="bottom"/>
          </w:tcPr>
          <w:p w14:paraId="3ABE2559" w14:textId="77777777" w:rsidR="0060648B" w:rsidRPr="0049731D" w:rsidRDefault="0060648B" w:rsidP="0078106C">
            <w:pPr>
              <w:pStyle w:val="acctfourfigures"/>
              <w:tabs>
                <w:tab w:val="clear" w:pos="765"/>
                <w:tab w:val="decimal" w:pos="800"/>
              </w:tabs>
              <w:spacing w:line="240" w:lineRule="auto"/>
              <w:rPr>
                <w:sz w:val="20"/>
              </w:rPr>
            </w:pPr>
          </w:p>
        </w:tc>
      </w:tr>
      <w:tr w:rsidR="002E3B67" w:rsidRPr="00666C05" w14:paraId="12E9EF3E" w14:textId="77777777" w:rsidTr="59C2FA7C">
        <w:trPr>
          <w:gridAfter w:val="1"/>
          <w:wAfter w:w="114" w:type="dxa"/>
          <w:cantSplit/>
          <w:trHeight w:val="93"/>
        </w:trPr>
        <w:tc>
          <w:tcPr>
            <w:tcW w:w="3118" w:type="dxa"/>
          </w:tcPr>
          <w:p w14:paraId="79DF3FDC" w14:textId="6275DC2D" w:rsidR="0060648B" w:rsidRPr="0049731D" w:rsidRDefault="0060648B" w:rsidP="0060648B">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04A1D116" w14:textId="77777777" w:rsidR="0060648B" w:rsidRPr="00C81AAC" w:rsidRDefault="0060648B" w:rsidP="0078106C">
            <w:pPr>
              <w:pStyle w:val="acctfourfigures"/>
              <w:tabs>
                <w:tab w:val="clear" w:pos="765"/>
                <w:tab w:val="decimal" w:pos="786"/>
              </w:tabs>
              <w:spacing w:line="240" w:lineRule="auto"/>
              <w:ind w:right="13"/>
              <w:rPr>
                <w:rFonts w:cs="Angsana New"/>
                <w:sz w:val="20"/>
                <w:lang w:val="en-US" w:bidi="th-TH"/>
              </w:rPr>
            </w:pPr>
          </w:p>
        </w:tc>
        <w:tc>
          <w:tcPr>
            <w:tcW w:w="255" w:type="dxa"/>
          </w:tcPr>
          <w:p w14:paraId="4EDEFDB3" w14:textId="77777777" w:rsidR="0060648B" w:rsidRPr="0049731D" w:rsidRDefault="0060648B" w:rsidP="0060648B">
            <w:pPr>
              <w:pStyle w:val="acctfourfigures"/>
              <w:spacing w:line="240" w:lineRule="auto"/>
              <w:jc w:val="center"/>
              <w:rPr>
                <w:sz w:val="20"/>
              </w:rPr>
            </w:pPr>
          </w:p>
        </w:tc>
        <w:tc>
          <w:tcPr>
            <w:tcW w:w="1169" w:type="dxa"/>
            <w:vAlign w:val="bottom"/>
          </w:tcPr>
          <w:p w14:paraId="5BB7AB85" w14:textId="77777777" w:rsidR="0060648B" w:rsidRPr="0049731D" w:rsidRDefault="0060648B" w:rsidP="0060648B">
            <w:pPr>
              <w:pStyle w:val="acctfourfigures"/>
              <w:spacing w:line="240" w:lineRule="auto"/>
              <w:jc w:val="center"/>
              <w:rPr>
                <w:sz w:val="20"/>
              </w:rPr>
            </w:pPr>
          </w:p>
        </w:tc>
        <w:tc>
          <w:tcPr>
            <w:tcW w:w="260" w:type="dxa"/>
          </w:tcPr>
          <w:p w14:paraId="303BF1F2" w14:textId="77777777" w:rsidR="0060648B" w:rsidRPr="0049731D" w:rsidRDefault="0060648B" w:rsidP="0060648B">
            <w:pPr>
              <w:pStyle w:val="acctfourfigures"/>
              <w:spacing w:line="240" w:lineRule="auto"/>
              <w:jc w:val="center"/>
              <w:rPr>
                <w:sz w:val="20"/>
              </w:rPr>
            </w:pPr>
          </w:p>
        </w:tc>
        <w:tc>
          <w:tcPr>
            <w:tcW w:w="1168" w:type="dxa"/>
          </w:tcPr>
          <w:p w14:paraId="06BDA896" w14:textId="77777777" w:rsidR="0060648B" w:rsidRPr="0049731D" w:rsidRDefault="0060648B" w:rsidP="0060648B">
            <w:pPr>
              <w:pStyle w:val="acctfourfigures"/>
              <w:spacing w:line="240" w:lineRule="auto"/>
              <w:jc w:val="center"/>
              <w:rPr>
                <w:sz w:val="20"/>
              </w:rPr>
            </w:pPr>
          </w:p>
        </w:tc>
        <w:tc>
          <w:tcPr>
            <w:tcW w:w="257" w:type="dxa"/>
            <w:vAlign w:val="bottom"/>
          </w:tcPr>
          <w:p w14:paraId="34F92389" w14:textId="77777777" w:rsidR="0060648B" w:rsidRPr="0049731D" w:rsidRDefault="0060648B" w:rsidP="0060648B">
            <w:pPr>
              <w:pStyle w:val="acctfourfigures"/>
              <w:spacing w:line="240" w:lineRule="auto"/>
              <w:jc w:val="center"/>
              <w:rPr>
                <w:sz w:val="20"/>
              </w:rPr>
            </w:pPr>
          </w:p>
        </w:tc>
        <w:tc>
          <w:tcPr>
            <w:tcW w:w="1171" w:type="dxa"/>
            <w:vAlign w:val="bottom"/>
          </w:tcPr>
          <w:p w14:paraId="54D51C94" w14:textId="77777777" w:rsidR="0060648B" w:rsidRPr="0049731D" w:rsidRDefault="0060648B" w:rsidP="0060648B">
            <w:pPr>
              <w:pStyle w:val="acctfourfigures"/>
              <w:spacing w:line="240" w:lineRule="auto"/>
              <w:jc w:val="center"/>
              <w:rPr>
                <w:sz w:val="20"/>
              </w:rPr>
            </w:pPr>
          </w:p>
        </w:tc>
        <w:tc>
          <w:tcPr>
            <w:tcW w:w="257" w:type="dxa"/>
            <w:vAlign w:val="bottom"/>
          </w:tcPr>
          <w:p w14:paraId="0EB6437E" w14:textId="77777777" w:rsidR="0060648B" w:rsidRPr="0049731D" w:rsidRDefault="0060648B" w:rsidP="0060648B">
            <w:pPr>
              <w:pStyle w:val="acctfourfigures"/>
              <w:spacing w:line="240" w:lineRule="auto"/>
              <w:jc w:val="center"/>
              <w:rPr>
                <w:sz w:val="20"/>
              </w:rPr>
            </w:pPr>
          </w:p>
        </w:tc>
        <w:tc>
          <w:tcPr>
            <w:tcW w:w="1056" w:type="dxa"/>
            <w:vAlign w:val="bottom"/>
          </w:tcPr>
          <w:p w14:paraId="0147F791" w14:textId="77777777" w:rsidR="0060648B" w:rsidRPr="0049731D" w:rsidRDefault="0060648B" w:rsidP="0078106C">
            <w:pPr>
              <w:pStyle w:val="acctfourfigures"/>
              <w:spacing w:line="240" w:lineRule="auto"/>
              <w:rPr>
                <w:sz w:val="20"/>
              </w:rPr>
            </w:pPr>
          </w:p>
        </w:tc>
        <w:tc>
          <w:tcPr>
            <w:tcW w:w="257" w:type="dxa"/>
            <w:vAlign w:val="bottom"/>
          </w:tcPr>
          <w:p w14:paraId="40F13165" w14:textId="77777777" w:rsidR="0060648B" w:rsidRPr="0049731D" w:rsidRDefault="0060648B" w:rsidP="0060648B">
            <w:pPr>
              <w:pStyle w:val="acctfourfigures"/>
              <w:spacing w:line="240" w:lineRule="auto"/>
              <w:jc w:val="center"/>
              <w:rPr>
                <w:sz w:val="20"/>
              </w:rPr>
            </w:pPr>
          </w:p>
        </w:tc>
        <w:tc>
          <w:tcPr>
            <w:tcW w:w="913" w:type="dxa"/>
            <w:vAlign w:val="bottom"/>
          </w:tcPr>
          <w:p w14:paraId="0000C09F"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37EA32EF" w14:textId="77777777" w:rsidR="0060648B" w:rsidRPr="0049731D" w:rsidRDefault="0060648B" w:rsidP="0060648B">
            <w:pPr>
              <w:pStyle w:val="acctfourfigures"/>
              <w:spacing w:line="240" w:lineRule="auto"/>
              <w:jc w:val="center"/>
              <w:rPr>
                <w:sz w:val="20"/>
              </w:rPr>
            </w:pPr>
          </w:p>
        </w:tc>
        <w:tc>
          <w:tcPr>
            <w:tcW w:w="1040" w:type="dxa"/>
            <w:vAlign w:val="bottom"/>
          </w:tcPr>
          <w:p w14:paraId="2EB0C3E2"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4E577A2F" w14:textId="77777777" w:rsidR="0060648B" w:rsidRPr="0049731D" w:rsidRDefault="0060648B" w:rsidP="0060648B">
            <w:pPr>
              <w:pStyle w:val="acctfourfigures"/>
              <w:spacing w:line="240" w:lineRule="auto"/>
              <w:jc w:val="center"/>
              <w:rPr>
                <w:sz w:val="20"/>
              </w:rPr>
            </w:pPr>
          </w:p>
        </w:tc>
        <w:tc>
          <w:tcPr>
            <w:tcW w:w="1047" w:type="dxa"/>
            <w:vAlign w:val="bottom"/>
          </w:tcPr>
          <w:p w14:paraId="0CF7490D"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05BA2163" w14:textId="77777777" w:rsidR="0060648B" w:rsidRPr="0049731D" w:rsidRDefault="0060648B" w:rsidP="0060648B">
            <w:pPr>
              <w:pStyle w:val="acctfourfigures"/>
              <w:spacing w:line="240" w:lineRule="auto"/>
              <w:jc w:val="center"/>
              <w:rPr>
                <w:sz w:val="20"/>
              </w:rPr>
            </w:pPr>
          </w:p>
        </w:tc>
        <w:tc>
          <w:tcPr>
            <w:tcW w:w="1171" w:type="dxa"/>
            <w:vAlign w:val="bottom"/>
          </w:tcPr>
          <w:p w14:paraId="509F8624" w14:textId="77777777" w:rsidR="0060648B" w:rsidRPr="0049731D" w:rsidRDefault="0060648B" w:rsidP="0078106C">
            <w:pPr>
              <w:pStyle w:val="acctfourfigures"/>
              <w:tabs>
                <w:tab w:val="clear" w:pos="765"/>
                <w:tab w:val="decimal" w:pos="800"/>
              </w:tabs>
              <w:spacing w:line="240" w:lineRule="auto"/>
              <w:rPr>
                <w:sz w:val="20"/>
              </w:rPr>
            </w:pPr>
          </w:p>
        </w:tc>
      </w:tr>
      <w:tr w:rsidR="002E3B67" w:rsidRPr="00666C05" w14:paraId="2360E42E" w14:textId="77777777" w:rsidTr="59C2FA7C">
        <w:trPr>
          <w:gridAfter w:val="1"/>
          <w:wAfter w:w="114" w:type="dxa"/>
          <w:cantSplit/>
          <w:trHeight w:val="93"/>
        </w:trPr>
        <w:tc>
          <w:tcPr>
            <w:tcW w:w="3118" w:type="dxa"/>
          </w:tcPr>
          <w:p w14:paraId="2CF6DA70" w14:textId="2A44EBA1" w:rsidR="0060648B" w:rsidRPr="0078106C" w:rsidRDefault="0060648B" w:rsidP="0060648B">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liabilities:</w:t>
            </w:r>
          </w:p>
        </w:tc>
        <w:tc>
          <w:tcPr>
            <w:tcW w:w="1166" w:type="dxa"/>
            <w:vAlign w:val="bottom"/>
          </w:tcPr>
          <w:p w14:paraId="1526D641" w14:textId="77777777" w:rsidR="0060648B" w:rsidRPr="00C81AAC" w:rsidRDefault="0060648B" w:rsidP="0060648B">
            <w:pPr>
              <w:pStyle w:val="acctfourfigures"/>
              <w:tabs>
                <w:tab w:val="clear" w:pos="765"/>
                <w:tab w:val="decimal" w:pos="786"/>
              </w:tabs>
              <w:spacing w:line="240" w:lineRule="auto"/>
              <w:ind w:right="13"/>
              <w:rPr>
                <w:rFonts w:cs="Angsana New"/>
                <w:sz w:val="20"/>
                <w:lang w:val="en-US" w:bidi="th-TH"/>
              </w:rPr>
            </w:pPr>
          </w:p>
        </w:tc>
        <w:tc>
          <w:tcPr>
            <w:tcW w:w="255" w:type="dxa"/>
          </w:tcPr>
          <w:p w14:paraId="0DF62DBE" w14:textId="77777777" w:rsidR="0060648B" w:rsidRPr="0049731D" w:rsidRDefault="0060648B" w:rsidP="0060648B">
            <w:pPr>
              <w:pStyle w:val="acctfourfigures"/>
              <w:spacing w:line="240" w:lineRule="auto"/>
              <w:jc w:val="center"/>
              <w:rPr>
                <w:sz w:val="20"/>
              </w:rPr>
            </w:pPr>
          </w:p>
        </w:tc>
        <w:tc>
          <w:tcPr>
            <w:tcW w:w="1169" w:type="dxa"/>
            <w:vAlign w:val="bottom"/>
          </w:tcPr>
          <w:p w14:paraId="3845995B" w14:textId="77777777" w:rsidR="0060648B" w:rsidRPr="0049731D" w:rsidRDefault="0060648B" w:rsidP="0060648B">
            <w:pPr>
              <w:pStyle w:val="acctfourfigures"/>
              <w:spacing w:line="240" w:lineRule="auto"/>
              <w:jc w:val="center"/>
              <w:rPr>
                <w:sz w:val="20"/>
              </w:rPr>
            </w:pPr>
          </w:p>
        </w:tc>
        <w:tc>
          <w:tcPr>
            <w:tcW w:w="260" w:type="dxa"/>
          </w:tcPr>
          <w:p w14:paraId="61190EE6" w14:textId="77777777" w:rsidR="0060648B" w:rsidRPr="0049731D" w:rsidRDefault="0060648B" w:rsidP="0060648B">
            <w:pPr>
              <w:pStyle w:val="acctfourfigures"/>
              <w:spacing w:line="240" w:lineRule="auto"/>
              <w:jc w:val="center"/>
              <w:rPr>
                <w:sz w:val="20"/>
              </w:rPr>
            </w:pPr>
          </w:p>
        </w:tc>
        <w:tc>
          <w:tcPr>
            <w:tcW w:w="1168" w:type="dxa"/>
          </w:tcPr>
          <w:p w14:paraId="195D7B67" w14:textId="77777777" w:rsidR="0060648B" w:rsidRPr="0049731D" w:rsidRDefault="0060648B" w:rsidP="0060648B">
            <w:pPr>
              <w:pStyle w:val="acctfourfigures"/>
              <w:spacing w:line="240" w:lineRule="auto"/>
              <w:jc w:val="center"/>
              <w:rPr>
                <w:sz w:val="20"/>
              </w:rPr>
            </w:pPr>
          </w:p>
        </w:tc>
        <w:tc>
          <w:tcPr>
            <w:tcW w:w="257" w:type="dxa"/>
            <w:vAlign w:val="bottom"/>
          </w:tcPr>
          <w:p w14:paraId="3253DCD6" w14:textId="77777777" w:rsidR="0060648B" w:rsidRPr="0049731D" w:rsidRDefault="0060648B" w:rsidP="0060648B">
            <w:pPr>
              <w:pStyle w:val="acctfourfigures"/>
              <w:spacing w:line="240" w:lineRule="auto"/>
              <w:jc w:val="center"/>
              <w:rPr>
                <w:sz w:val="20"/>
              </w:rPr>
            </w:pPr>
          </w:p>
        </w:tc>
        <w:tc>
          <w:tcPr>
            <w:tcW w:w="1171" w:type="dxa"/>
            <w:vAlign w:val="bottom"/>
          </w:tcPr>
          <w:p w14:paraId="564BBCFB" w14:textId="77777777" w:rsidR="0060648B" w:rsidRPr="0049731D" w:rsidRDefault="0060648B" w:rsidP="0060648B">
            <w:pPr>
              <w:pStyle w:val="acctfourfigures"/>
              <w:spacing w:line="240" w:lineRule="auto"/>
              <w:jc w:val="center"/>
              <w:rPr>
                <w:sz w:val="20"/>
              </w:rPr>
            </w:pPr>
          </w:p>
        </w:tc>
        <w:tc>
          <w:tcPr>
            <w:tcW w:w="257" w:type="dxa"/>
            <w:vAlign w:val="bottom"/>
          </w:tcPr>
          <w:p w14:paraId="329DCEB6" w14:textId="77777777" w:rsidR="0060648B" w:rsidRPr="0049731D" w:rsidRDefault="0060648B" w:rsidP="0060648B">
            <w:pPr>
              <w:pStyle w:val="acctfourfigures"/>
              <w:spacing w:line="240" w:lineRule="auto"/>
              <w:jc w:val="center"/>
              <w:rPr>
                <w:sz w:val="20"/>
              </w:rPr>
            </w:pPr>
          </w:p>
        </w:tc>
        <w:tc>
          <w:tcPr>
            <w:tcW w:w="1056" w:type="dxa"/>
            <w:vAlign w:val="bottom"/>
          </w:tcPr>
          <w:p w14:paraId="6B0FFAAD" w14:textId="77777777" w:rsidR="0060648B" w:rsidRPr="0049731D" w:rsidRDefault="0060648B" w:rsidP="0060648B">
            <w:pPr>
              <w:pStyle w:val="acctfourfigures"/>
              <w:spacing w:line="240" w:lineRule="auto"/>
              <w:rPr>
                <w:sz w:val="20"/>
              </w:rPr>
            </w:pPr>
          </w:p>
        </w:tc>
        <w:tc>
          <w:tcPr>
            <w:tcW w:w="257" w:type="dxa"/>
            <w:vAlign w:val="bottom"/>
          </w:tcPr>
          <w:p w14:paraId="5F10A187" w14:textId="77777777" w:rsidR="0060648B" w:rsidRPr="0049731D" w:rsidRDefault="0060648B" w:rsidP="0060648B">
            <w:pPr>
              <w:pStyle w:val="acctfourfigures"/>
              <w:spacing w:line="240" w:lineRule="auto"/>
              <w:jc w:val="center"/>
              <w:rPr>
                <w:sz w:val="20"/>
              </w:rPr>
            </w:pPr>
          </w:p>
        </w:tc>
        <w:tc>
          <w:tcPr>
            <w:tcW w:w="913" w:type="dxa"/>
            <w:vAlign w:val="bottom"/>
          </w:tcPr>
          <w:p w14:paraId="1C119A6D" w14:textId="77777777" w:rsidR="0060648B" w:rsidRPr="0049731D" w:rsidRDefault="0060648B" w:rsidP="0060648B">
            <w:pPr>
              <w:pStyle w:val="acctfourfigures"/>
              <w:tabs>
                <w:tab w:val="clear" w:pos="765"/>
                <w:tab w:val="decimal" w:pos="500"/>
              </w:tabs>
              <w:spacing w:line="240" w:lineRule="auto"/>
              <w:rPr>
                <w:sz w:val="20"/>
              </w:rPr>
            </w:pPr>
          </w:p>
        </w:tc>
        <w:tc>
          <w:tcPr>
            <w:tcW w:w="257" w:type="dxa"/>
            <w:vAlign w:val="bottom"/>
          </w:tcPr>
          <w:p w14:paraId="6A5E0E07" w14:textId="77777777" w:rsidR="0060648B" w:rsidRPr="0049731D" w:rsidRDefault="0060648B" w:rsidP="0060648B">
            <w:pPr>
              <w:pStyle w:val="acctfourfigures"/>
              <w:spacing w:line="240" w:lineRule="auto"/>
              <w:jc w:val="center"/>
              <w:rPr>
                <w:sz w:val="20"/>
              </w:rPr>
            </w:pPr>
          </w:p>
        </w:tc>
        <w:tc>
          <w:tcPr>
            <w:tcW w:w="1040" w:type="dxa"/>
            <w:vAlign w:val="bottom"/>
          </w:tcPr>
          <w:p w14:paraId="354D18DB" w14:textId="77777777" w:rsidR="0060648B" w:rsidRPr="0049731D" w:rsidRDefault="0060648B" w:rsidP="0060648B">
            <w:pPr>
              <w:pStyle w:val="acctfourfigures"/>
              <w:tabs>
                <w:tab w:val="clear" w:pos="765"/>
                <w:tab w:val="decimal" w:pos="700"/>
              </w:tabs>
              <w:spacing w:line="240" w:lineRule="auto"/>
              <w:rPr>
                <w:sz w:val="20"/>
              </w:rPr>
            </w:pPr>
          </w:p>
        </w:tc>
        <w:tc>
          <w:tcPr>
            <w:tcW w:w="257" w:type="dxa"/>
            <w:vAlign w:val="bottom"/>
          </w:tcPr>
          <w:p w14:paraId="69BF5C21" w14:textId="77777777" w:rsidR="0060648B" w:rsidRPr="0049731D" w:rsidRDefault="0060648B" w:rsidP="0060648B">
            <w:pPr>
              <w:pStyle w:val="acctfourfigures"/>
              <w:spacing w:line="240" w:lineRule="auto"/>
              <w:jc w:val="center"/>
              <w:rPr>
                <w:sz w:val="20"/>
              </w:rPr>
            </w:pPr>
          </w:p>
        </w:tc>
        <w:tc>
          <w:tcPr>
            <w:tcW w:w="1047" w:type="dxa"/>
            <w:vAlign w:val="bottom"/>
          </w:tcPr>
          <w:p w14:paraId="6D3E3E45" w14:textId="77777777" w:rsidR="0060648B" w:rsidRPr="0049731D" w:rsidRDefault="0060648B" w:rsidP="0060648B">
            <w:pPr>
              <w:pStyle w:val="acctfourfigures"/>
              <w:tabs>
                <w:tab w:val="clear" w:pos="765"/>
                <w:tab w:val="decimal" w:pos="642"/>
              </w:tabs>
              <w:spacing w:line="240" w:lineRule="auto"/>
              <w:rPr>
                <w:sz w:val="20"/>
              </w:rPr>
            </w:pPr>
          </w:p>
        </w:tc>
        <w:tc>
          <w:tcPr>
            <w:tcW w:w="257" w:type="dxa"/>
            <w:vAlign w:val="bottom"/>
          </w:tcPr>
          <w:p w14:paraId="07E7C692" w14:textId="77777777" w:rsidR="0060648B" w:rsidRPr="0049731D" w:rsidRDefault="0060648B" w:rsidP="0060648B">
            <w:pPr>
              <w:pStyle w:val="acctfourfigures"/>
              <w:spacing w:line="240" w:lineRule="auto"/>
              <w:jc w:val="center"/>
              <w:rPr>
                <w:sz w:val="20"/>
              </w:rPr>
            </w:pPr>
          </w:p>
        </w:tc>
        <w:tc>
          <w:tcPr>
            <w:tcW w:w="1171" w:type="dxa"/>
            <w:vAlign w:val="bottom"/>
          </w:tcPr>
          <w:p w14:paraId="61B978EC" w14:textId="77777777" w:rsidR="0060648B" w:rsidRPr="0049731D" w:rsidRDefault="0060648B" w:rsidP="0060648B">
            <w:pPr>
              <w:pStyle w:val="acctfourfigures"/>
              <w:tabs>
                <w:tab w:val="clear" w:pos="765"/>
                <w:tab w:val="decimal" w:pos="800"/>
              </w:tabs>
              <w:spacing w:line="240" w:lineRule="auto"/>
              <w:rPr>
                <w:sz w:val="20"/>
              </w:rPr>
            </w:pPr>
          </w:p>
        </w:tc>
      </w:tr>
      <w:tr w:rsidR="002E3B67" w:rsidRPr="00666C05" w14:paraId="59C3BE64" w14:textId="77777777" w:rsidTr="59C2FA7C">
        <w:trPr>
          <w:gridAfter w:val="1"/>
          <w:wAfter w:w="114" w:type="dxa"/>
          <w:cantSplit/>
          <w:trHeight w:val="93"/>
        </w:trPr>
        <w:tc>
          <w:tcPr>
            <w:tcW w:w="3118" w:type="dxa"/>
          </w:tcPr>
          <w:p w14:paraId="5B86B15A" w14:textId="3E23B91C" w:rsidR="0060648B" w:rsidRPr="0078106C" w:rsidRDefault="0060648B" w:rsidP="0078106C">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594EA8C7" w14:textId="267914E9" w:rsidR="0060648B" w:rsidRPr="00C81AAC" w:rsidRDefault="002C2730"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1,5</w:t>
            </w:r>
            <w:r w:rsidR="008F7A71">
              <w:rPr>
                <w:rFonts w:cs="Angsana New"/>
                <w:sz w:val="20"/>
                <w:lang w:val="en-US" w:bidi="th-TH"/>
              </w:rPr>
              <w:t>14</w:t>
            </w:r>
          </w:p>
        </w:tc>
        <w:tc>
          <w:tcPr>
            <w:tcW w:w="255" w:type="dxa"/>
          </w:tcPr>
          <w:p w14:paraId="39ADC764" w14:textId="77777777" w:rsidR="0060648B" w:rsidRPr="0049731D" w:rsidRDefault="0060648B" w:rsidP="0060648B">
            <w:pPr>
              <w:pStyle w:val="acctfourfigures"/>
              <w:spacing w:line="240" w:lineRule="auto"/>
              <w:jc w:val="center"/>
              <w:rPr>
                <w:sz w:val="20"/>
              </w:rPr>
            </w:pPr>
          </w:p>
        </w:tc>
        <w:tc>
          <w:tcPr>
            <w:tcW w:w="1169" w:type="dxa"/>
            <w:vAlign w:val="bottom"/>
          </w:tcPr>
          <w:p w14:paraId="5AC70CC9" w14:textId="0E23E92B" w:rsidR="0060648B" w:rsidRPr="0049731D" w:rsidRDefault="008F7A71" w:rsidP="0060648B">
            <w:pPr>
              <w:pStyle w:val="acctfourfigures"/>
              <w:tabs>
                <w:tab w:val="clear" w:pos="765"/>
                <w:tab w:val="decimal" w:pos="644"/>
              </w:tabs>
              <w:spacing w:line="240" w:lineRule="auto"/>
              <w:ind w:right="13"/>
              <w:jc w:val="center"/>
              <w:rPr>
                <w:sz w:val="20"/>
              </w:rPr>
            </w:pPr>
            <w:r>
              <w:rPr>
                <w:rFonts w:cs="Angsana New"/>
                <w:sz w:val="20"/>
                <w:lang w:val="en-US" w:bidi="th-TH"/>
              </w:rPr>
              <w:t>250</w:t>
            </w:r>
          </w:p>
        </w:tc>
        <w:tc>
          <w:tcPr>
            <w:tcW w:w="260" w:type="dxa"/>
          </w:tcPr>
          <w:p w14:paraId="21426379" w14:textId="77777777" w:rsidR="0060648B" w:rsidRPr="0049731D" w:rsidRDefault="0060648B" w:rsidP="0060648B">
            <w:pPr>
              <w:pStyle w:val="acctfourfigures"/>
              <w:spacing w:line="240" w:lineRule="auto"/>
              <w:jc w:val="center"/>
              <w:rPr>
                <w:sz w:val="20"/>
              </w:rPr>
            </w:pPr>
          </w:p>
        </w:tc>
        <w:tc>
          <w:tcPr>
            <w:tcW w:w="1168" w:type="dxa"/>
          </w:tcPr>
          <w:p w14:paraId="0AEED461" w14:textId="44F7FC8A" w:rsidR="0060648B" w:rsidRPr="0049731D" w:rsidRDefault="002C2730" w:rsidP="0060648B">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0756424B" w14:textId="77777777" w:rsidR="0060648B" w:rsidRPr="0049731D" w:rsidRDefault="0060648B" w:rsidP="0060648B">
            <w:pPr>
              <w:pStyle w:val="acctfourfigures"/>
              <w:spacing w:line="240" w:lineRule="auto"/>
              <w:jc w:val="center"/>
              <w:rPr>
                <w:sz w:val="20"/>
              </w:rPr>
            </w:pPr>
          </w:p>
        </w:tc>
        <w:tc>
          <w:tcPr>
            <w:tcW w:w="1171" w:type="dxa"/>
            <w:vAlign w:val="bottom"/>
          </w:tcPr>
          <w:p w14:paraId="1339DB71" w14:textId="78A0207B" w:rsidR="0060648B" w:rsidRPr="0049731D" w:rsidRDefault="002C2730" w:rsidP="0060648B">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2DA42743" w14:textId="77777777" w:rsidR="0060648B" w:rsidRPr="0049731D" w:rsidRDefault="0060648B" w:rsidP="0060648B">
            <w:pPr>
              <w:pStyle w:val="acctfourfigures"/>
              <w:spacing w:line="240" w:lineRule="auto"/>
              <w:jc w:val="center"/>
              <w:rPr>
                <w:sz w:val="20"/>
              </w:rPr>
            </w:pPr>
          </w:p>
        </w:tc>
        <w:tc>
          <w:tcPr>
            <w:tcW w:w="1056" w:type="dxa"/>
            <w:vAlign w:val="bottom"/>
          </w:tcPr>
          <w:p w14:paraId="0D830B70" w14:textId="320B1388" w:rsidR="0060648B" w:rsidRPr="0049731D" w:rsidRDefault="002C2730" w:rsidP="0078106C">
            <w:pPr>
              <w:pStyle w:val="acctfourfigures"/>
              <w:tabs>
                <w:tab w:val="clear" w:pos="765"/>
                <w:tab w:val="decimal" w:pos="770"/>
              </w:tabs>
              <w:spacing w:line="240" w:lineRule="auto"/>
              <w:ind w:right="13"/>
              <w:rPr>
                <w:sz w:val="20"/>
              </w:rPr>
            </w:pPr>
            <w:r>
              <w:rPr>
                <w:rFonts w:cs="Angsana New"/>
                <w:sz w:val="20"/>
                <w:lang w:val="en-US" w:bidi="th-TH"/>
              </w:rPr>
              <w:t>1,764</w:t>
            </w:r>
          </w:p>
        </w:tc>
        <w:tc>
          <w:tcPr>
            <w:tcW w:w="257" w:type="dxa"/>
            <w:vAlign w:val="bottom"/>
          </w:tcPr>
          <w:p w14:paraId="775A6FD9" w14:textId="77777777" w:rsidR="0060648B" w:rsidRPr="0049731D" w:rsidRDefault="0060648B" w:rsidP="0060648B">
            <w:pPr>
              <w:pStyle w:val="acctfourfigures"/>
              <w:spacing w:line="240" w:lineRule="auto"/>
              <w:jc w:val="center"/>
              <w:rPr>
                <w:sz w:val="20"/>
              </w:rPr>
            </w:pPr>
          </w:p>
        </w:tc>
        <w:tc>
          <w:tcPr>
            <w:tcW w:w="913" w:type="dxa"/>
            <w:vAlign w:val="bottom"/>
          </w:tcPr>
          <w:p w14:paraId="6381BF75" w14:textId="6DF92431" w:rsidR="0060648B" w:rsidRPr="0049731D" w:rsidRDefault="002C2730" w:rsidP="0078106C">
            <w:pPr>
              <w:pStyle w:val="acctfourfigures"/>
              <w:tabs>
                <w:tab w:val="clear" w:pos="765"/>
                <w:tab w:val="decimal" w:pos="500"/>
              </w:tabs>
              <w:spacing w:line="240" w:lineRule="auto"/>
              <w:ind w:right="13"/>
              <w:rPr>
                <w:sz w:val="20"/>
              </w:rPr>
            </w:pPr>
            <w:r>
              <w:rPr>
                <w:rFonts w:cs="Angsana New"/>
                <w:sz w:val="20"/>
                <w:lang w:val="en-US" w:bidi="th-TH"/>
              </w:rPr>
              <w:t>-</w:t>
            </w:r>
          </w:p>
        </w:tc>
        <w:tc>
          <w:tcPr>
            <w:tcW w:w="257" w:type="dxa"/>
            <w:vAlign w:val="bottom"/>
          </w:tcPr>
          <w:p w14:paraId="039ACD70" w14:textId="77777777" w:rsidR="0060648B" w:rsidRPr="0049731D" w:rsidRDefault="0060648B" w:rsidP="0060648B">
            <w:pPr>
              <w:pStyle w:val="acctfourfigures"/>
              <w:spacing w:line="240" w:lineRule="auto"/>
              <w:jc w:val="center"/>
              <w:rPr>
                <w:sz w:val="20"/>
              </w:rPr>
            </w:pPr>
          </w:p>
        </w:tc>
        <w:tc>
          <w:tcPr>
            <w:tcW w:w="1040" w:type="dxa"/>
            <w:vAlign w:val="bottom"/>
          </w:tcPr>
          <w:p w14:paraId="64C804AC" w14:textId="09EE5933" w:rsidR="0060648B" w:rsidRPr="0049731D" w:rsidRDefault="002C2730" w:rsidP="0078106C">
            <w:pPr>
              <w:pStyle w:val="acctfourfigures"/>
              <w:tabs>
                <w:tab w:val="clear" w:pos="765"/>
                <w:tab w:val="decimal" w:pos="700"/>
              </w:tabs>
              <w:spacing w:line="240" w:lineRule="auto"/>
              <w:ind w:right="13"/>
              <w:rPr>
                <w:sz w:val="20"/>
              </w:rPr>
            </w:pPr>
            <w:r>
              <w:rPr>
                <w:rFonts w:cs="Angsana New"/>
                <w:sz w:val="20"/>
                <w:lang w:val="en-US" w:bidi="th-TH"/>
              </w:rPr>
              <w:t>1,764</w:t>
            </w:r>
          </w:p>
        </w:tc>
        <w:tc>
          <w:tcPr>
            <w:tcW w:w="257" w:type="dxa"/>
            <w:vAlign w:val="bottom"/>
          </w:tcPr>
          <w:p w14:paraId="68682328" w14:textId="77777777" w:rsidR="0060648B" w:rsidRPr="0049731D" w:rsidRDefault="0060648B" w:rsidP="0060648B">
            <w:pPr>
              <w:pStyle w:val="acctfourfigures"/>
              <w:spacing w:line="240" w:lineRule="auto"/>
              <w:jc w:val="center"/>
              <w:rPr>
                <w:sz w:val="20"/>
              </w:rPr>
            </w:pPr>
          </w:p>
        </w:tc>
        <w:tc>
          <w:tcPr>
            <w:tcW w:w="1047" w:type="dxa"/>
            <w:vAlign w:val="bottom"/>
          </w:tcPr>
          <w:p w14:paraId="7E19AC37" w14:textId="17E0B480" w:rsidR="0060648B" w:rsidRPr="0049731D" w:rsidRDefault="002C2730" w:rsidP="0078106C">
            <w:pPr>
              <w:pStyle w:val="acctfourfigures"/>
              <w:tabs>
                <w:tab w:val="clear" w:pos="765"/>
                <w:tab w:val="decimal" w:pos="642"/>
              </w:tabs>
              <w:spacing w:line="240" w:lineRule="auto"/>
              <w:ind w:right="13"/>
              <w:rPr>
                <w:sz w:val="20"/>
              </w:rPr>
            </w:pPr>
            <w:r>
              <w:rPr>
                <w:rFonts w:cs="Angsana New"/>
                <w:sz w:val="20"/>
                <w:lang w:val="en-US" w:bidi="th-TH"/>
              </w:rPr>
              <w:t>-</w:t>
            </w:r>
          </w:p>
        </w:tc>
        <w:tc>
          <w:tcPr>
            <w:tcW w:w="257" w:type="dxa"/>
            <w:vAlign w:val="bottom"/>
          </w:tcPr>
          <w:p w14:paraId="39F0AF65" w14:textId="77777777" w:rsidR="0060648B" w:rsidRPr="0049731D" w:rsidRDefault="0060648B" w:rsidP="0060648B">
            <w:pPr>
              <w:pStyle w:val="acctfourfigures"/>
              <w:spacing w:line="240" w:lineRule="auto"/>
              <w:jc w:val="center"/>
              <w:rPr>
                <w:sz w:val="20"/>
              </w:rPr>
            </w:pPr>
          </w:p>
        </w:tc>
        <w:tc>
          <w:tcPr>
            <w:tcW w:w="1171" w:type="dxa"/>
            <w:vAlign w:val="bottom"/>
          </w:tcPr>
          <w:p w14:paraId="61858171" w14:textId="2279441B" w:rsidR="0060648B" w:rsidRPr="0049731D" w:rsidRDefault="002C2730" w:rsidP="0078106C">
            <w:pPr>
              <w:pStyle w:val="acctfourfigures"/>
              <w:tabs>
                <w:tab w:val="clear" w:pos="765"/>
                <w:tab w:val="decimal" w:pos="800"/>
              </w:tabs>
              <w:spacing w:line="240" w:lineRule="auto"/>
              <w:ind w:right="13"/>
              <w:rPr>
                <w:sz w:val="20"/>
              </w:rPr>
            </w:pPr>
            <w:r>
              <w:rPr>
                <w:rFonts w:cs="Angsana New"/>
                <w:sz w:val="20"/>
                <w:lang w:val="en-US" w:bidi="th-TH"/>
              </w:rPr>
              <w:t>1,764</w:t>
            </w:r>
          </w:p>
        </w:tc>
      </w:tr>
      <w:tr w:rsidR="00565396" w:rsidRPr="00666C05" w14:paraId="0E68761E" w14:textId="77777777" w:rsidTr="59C2FA7C">
        <w:trPr>
          <w:gridAfter w:val="1"/>
          <w:wAfter w:w="114" w:type="dxa"/>
          <w:cantSplit/>
          <w:trHeight w:val="93"/>
        </w:trPr>
        <w:tc>
          <w:tcPr>
            <w:tcW w:w="3118" w:type="dxa"/>
          </w:tcPr>
          <w:p w14:paraId="5AFDD24A" w14:textId="67FCA544" w:rsidR="0060648B" w:rsidRPr="0078106C"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56793BFF" w14:textId="21367CBA" w:rsidR="0060648B" w:rsidRPr="00C81AAC" w:rsidRDefault="002C2730"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975</w:t>
            </w:r>
          </w:p>
        </w:tc>
        <w:tc>
          <w:tcPr>
            <w:tcW w:w="255" w:type="dxa"/>
          </w:tcPr>
          <w:p w14:paraId="03FF7AAF" w14:textId="77777777" w:rsidR="0060648B" w:rsidRPr="0049731D" w:rsidRDefault="0060648B" w:rsidP="0060648B">
            <w:pPr>
              <w:pStyle w:val="acctfourfigures"/>
              <w:spacing w:line="240" w:lineRule="auto"/>
              <w:jc w:val="center"/>
              <w:rPr>
                <w:sz w:val="20"/>
              </w:rPr>
            </w:pPr>
          </w:p>
        </w:tc>
        <w:tc>
          <w:tcPr>
            <w:tcW w:w="1169" w:type="dxa"/>
            <w:tcBorders>
              <w:bottom w:val="single" w:sz="4" w:space="0" w:color="auto"/>
            </w:tcBorders>
            <w:vAlign w:val="bottom"/>
          </w:tcPr>
          <w:p w14:paraId="7B124544" w14:textId="013E7419" w:rsidR="0060648B" w:rsidRPr="0049731D" w:rsidRDefault="00EC480A" w:rsidP="0060648B">
            <w:pPr>
              <w:pStyle w:val="acctfourfigures"/>
              <w:tabs>
                <w:tab w:val="clear" w:pos="765"/>
                <w:tab w:val="decimal" w:pos="644"/>
              </w:tabs>
              <w:spacing w:line="240" w:lineRule="auto"/>
              <w:ind w:right="13"/>
              <w:jc w:val="center"/>
              <w:rPr>
                <w:sz w:val="20"/>
              </w:rPr>
            </w:pPr>
            <w:r>
              <w:rPr>
                <w:rFonts w:cs="Angsana New"/>
                <w:sz w:val="20"/>
                <w:lang w:val="en-US" w:bidi="th-TH"/>
              </w:rPr>
              <w:t>29</w:t>
            </w:r>
          </w:p>
        </w:tc>
        <w:tc>
          <w:tcPr>
            <w:tcW w:w="260" w:type="dxa"/>
          </w:tcPr>
          <w:p w14:paraId="06F83CAA" w14:textId="77777777" w:rsidR="0060648B" w:rsidRPr="0049731D" w:rsidRDefault="0060648B" w:rsidP="0060648B">
            <w:pPr>
              <w:pStyle w:val="acctfourfigures"/>
              <w:spacing w:line="240" w:lineRule="auto"/>
              <w:jc w:val="center"/>
              <w:rPr>
                <w:sz w:val="20"/>
              </w:rPr>
            </w:pPr>
          </w:p>
        </w:tc>
        <w:tc>
          <w:tcPr>
            <w:tcW w:w="1168" w:type="dxa"/>
            <w:tcBorders>
              <w:bottom w:val="single" w:sz="4" w:space="0" w:color="auto"/>
            </w:tcBorders>
          </w:tcPr>
          <w:p w14:paraId="7C3BFC14" w14:textId="53D1146A" w:rsidR="0060648B" w:rsidRPr="0049731D" w:rsidRDefault="002C2730" w:rsidP="0060648B">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24427F8E" w14:textId="77777777" w:rsidR="0060648B" w:rsidRPr="0049731D" w:rsidRDefault="0060648B" w:rsidP="0060648B">
            <w:pPr>
              <w:pStyle w:val="acctfourfigures"/>
              <w:spacing w:line="240" w:lineRule="auto"/>
              <w:jc w:val="center"/>
              <w:rPr>
                <w:sz w:val="20"/>
              </w:rPr>
            </w:pPr>
          </w:p>
        </w:tc>
        <w:tc>
          <w:tcPr>
            <w:tcW w:w="1171" w:type="dxa"/>
            <w:tcBorders>
              <w:bottom w:val="single" w:sz="4" w:space="0" w:color="auto"/>
            </w:tcBorders>
            <w:vAlign w:val="bottom"/>
          </w:tcPr>
          <w:p w14:paraId="262440D5" w14:textId="1708FD94" w:rsidR="0060648B" w:rsidRPr="0049731D" w:rsidRDefault="002C2730" w:rsidP="0060648B">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7" w:type="dxa"/>
            <w:vAlign w:val="bottom"/>
          </w:tcPr>
          <w:p w14:paraId="57D7E17A" w14:textId="77777777" w:rsidR="0060648B" w:rsidRPr="0049731D" w:rsidRDefault="0060648B" w:rsidP="0060648B">
            <w:pPr>
              <w:pStyle w:val="acctfourfigures"/>
              <w:spacing w:line="240" w:lineRule="auto"/>
              <w:jc w:val="center"/>
              <w:rPr>
                <w:sz w:val="20"/>
              </w:rPr>
            </w:pPr>
          </w:p>
        </w:tc>
        <w:tc>
          <w:tcPr>
            <w:tcW w:w="1056" w:type="dxa"/>
            <w:tcBorders>
              <w:bottom w:val="single" w:sz="4" w:space="0" w:color="auto"/>
            </w:tcBorders>
            <w:vAlign w:val="bottom"/>
          </w:tcPr>
          <w:p w14:paraId="0FF1E4B5" w14:textId="53F896C8" w:rsidR="0060648B" w:rsidRPr="0049731D" w:rsidRDefault="00EC480A" w:rsidP="0078106C">
            <w:pPr>
              <w:pStyle w:val="acctfourfigures"/>
              <w:tabs>
                <w:tab w:val="clear" w:pos="765"/>
                <w:tab w:val="decimal" w:pos="770"/>
              </w:tabs>
              <w:spacing w:line="240" w:lineRule="auto"/>
              <w:ind w:right="13"/>
              <w:rPr>
                <w:sz w:val="20"/>
              </w:rPr>
            </w:pPr>
            <w:r>
              <w:rPr>
                <w:rFonts w:cs="Angsana New"/>
                <w:sz w:val="20"/>
                <w:lang w:val="en-US" w:bidi="th-TH"/>
              </w:rPr>
              <w:t>1,004</w:t>
            </w:r>
          </w:p>
        </w:tc>
        <w:tc>
          <w:tcPr>
            <w:tcW w:w="257" w:type="dxa"/>
            <w:vAlign w:val="bottom"/>
          </w:tcPr>
          <w:p w14:paraId="4DDFAFFF" w14:textId="77777777" w:rsidR="0060648B" w:rsidRPr="0049731D" w:rsidRDefault="0060648B" w:rsidP="0060648B">
            <w:pPr>
              <w:pStyle w:val="acctfourfigures"/>
              <w:spacing w:line="240" w:lineRule="auto"/>
              <w:jc w:val="center"/>
              <w:rPr>
                <w:sz w:val="20"/>
              </w:rPr>
            </w:pPr>
          </w:p>
        </w:tc>
        <w:tc>
          <w:tcPr>
            <w:tcW w:w="913" w:type="dxa"/>
            <w:vAlign w:val="bottom"/>
          </w:tcPr>
          <w:p w14:paraId="196FA4FA" w14:textId="206139CD" w:rsidR="0060648B" w:rsidRPr="0049731D" w:rsidRDefault="002C2730" w:rsidP="0078106C">
            <w:pPr>
              <w:pStyle w:val="acctfourfigures"/>
              <w:tabs>
                <w:tab w:val="clear" w:pos="765"/>
                <w:tab w:val="decimal" w:pos="500"/>
              </w:tabs>
              <w:spacing w:line="240" w:lineRule="auto"/>
              <w:ind w:right="13"/>
              <w:rPr>
                <w:sz w:val="20"/>
              </w:rPr>
            </w:pPr>
            <w:r>
              <w:rPr>
                <w:rFonts w:cs="Angsana New"/>
                <w:sz w:val="20"/>
                <w:lang w:val="en-US" w:bidi="th-TH"/>
              </w:rPr>
              <w:t>-</w:t>
            </w:r>
          </w:p>
        </w:tc>
        <w:tc>
          <w:tcPr>
            <w:tcW w:w="257" w:type="dxa"/>
            <w:vAlign w:val="bottom"/>
          </w:tcPr>
          <w:p w14:paraId="6B18CE67" w14:textId="77777777" w:rsidR="0060648B" w:rsidRPr="0049731D" w:rsidRDefault="0060648B" w:rsidP="0060648B">
            <w:pPr>
              <w:pStyle w:val="acctfourfigures"/>
              <w:spacing w:line="240" w:lineRule="auto"/>
              <w:jc w:val="center"/>
              <w:rPr>
                <w:sz w:val="20"/>
              </w:rPr>
            </w:pPr>
          </w:p>
        </w:tc>
        <w:tc>
          <w:tcPr>
            <w:tcW w:w="1040" w:type="dxa"/>
            <w:vAlign w:val="bottom"/>
          </w:tcPr>
          <w:p w14:paraId="31B33F7A" w14:textId="02BD5D3D" w:rsidR="0060648B" w:rsidRPr="0049731D" w:rsidRDefault="00EC480A" w:rsidP="0078106C">
            <w:pPr>
              <w:pStyle w:val="acctfourfigures"/>
              <w:tabs>
                <w:tab w:val="clear" w:pos="765"/>
                <w:tab w:val="decimal" w:pos="700"/>
              </w:tabs>
              <w:spacing w:line="240" w:lineRule="auto"/>
              <w:ind w:right="13"/>
              <w:rPr>
                <w:sz w:val="20"/>
              </w:rPr>
            </w:pPr>
            <w:r>
              <w:rPr>
                <w:rFonts w:cs="Angsana New"/>
                <w:sz w:val="20"/>
                <w:lang w:val="en-US" w:bidi="th-TH"/>
              </w:rPr>
              <w:t>1,004</w:t>
            </w:r>
          </w:p>
        </w:tc>
        <w:tc>
          <w:tcPr>
            <w:tcW w:w="257" w:type="dxa"/>
            <w:vAlign w:val="bottom"/>
          </w:tcPr>
          <w:p w14:paraId="4497011D" w14:textId="77777777" w:rsidR="0060648B" w:rsidRPr="0049731D" w:rsidRDefault="0060648B" w:rsidP="0060648B">
            <w:pPr>
              <w:pStyle w:val="acctfourfigures"/>
              <w:spacing w:line="240" w:lineRule="auto"/>
              <w:jc w:val="center"/>
              <w:rPr>
                <w:sz w:val="20"/>
              </w:rPr>
            </w:pPr>
          </w:p>
        </w:tc>
        <w:tc>
          <w:tcPr>
            <w:tcW w:w="1047" w:type="dxa"/>
            <w:vAlign w:val="bottom"/>
          </w:tcPr>
          <w:p w14:paraId="70128E8C" w14:textId="283245B5" w:rsidR="0060648B" w:rsidRPr="0049731D" w:rsidRDefault="002C2730" w:rsidP="0078106C">
            <w:pPr>
              <w:pStyle w:val="acctfourfigures"/>
              <w:tabs>
                <w:tab w:val="clear" w:pos="765"/>
                <w:tab w:val="decimal" w:pos="642"/>
              </w:tabs>
              <w:spacing w:line="240" w:lineRule="auto"/>
              <w:ind w:right="13"/>
              <w:rPr>
                <w:sz w:val="20"/>
              </w:rPr>
            </w:pPr>
            <w:r>
              <w:rPr>
                <w:rFonts w:cs="Angsana New"/>
                <w:sz w:val="20"/>
                <w:lang w:val="en-US" w:bidi="th-TH"/>
              </w:rPr>
              <w:t>-</w:t>
            </w:r>
          </w:p>
        </w:tc>
        <w:tc>
          <w:tcPr>
            <w:tcW w:w="257" w:type="dxa"/>
            <w:vAlign w:val="bottom"/>
          </w:tcPr>
          <w:p w14:paraId="12F388F9" w14:textId="77777777" w:rsidR="0060648B" w:rsidRPr="0049731D" w:rsidRDefault="0060648B" w:rsidP="0060648B">
            <w:pPr>
              <w:pStyle w:val="acctfourfigures"/>
              <w:spacing w:line="240" w:lineRule="auto"/>
              <w:jc w:val="center"/>
              <w:rPr>
                <w:sz w:val="20"/>
              </w:rPr>
            </w:pPr>
          </w:p>
        </w:tc>
        <w:tc>
          <w:tcPr>
            <w:tcW w:w="1171" w:type="dxa"/>
            <w:vAlign w:val="bottom"/>
          </w:tcPr>
          <w:p w14:paraId="23DA7287" w14:textId="35AE9F4A" w:rsidR="0060648B" w:rsidRPr="0049731D" w:rsidRDefault="00EC480A" w:rsidP="0078106C">
            <w:pPr>
              <w:pStyle w:val="acctfourfigures"/>
              <w:tabs>
                <w:tab w:val="clear" w:pos="765"/>
                <w:tab w:val="decimal" w:pos="800"/>
              </w:tabs>
              <w:spacing w:line="240" w:lineRule="auto"/>
              <w:ind w:right="13"/>
              <w:rPr>
                <w:sz w:val="20"/>
              </w:rPr>
            </w:pPr>
            <w:r>
              <w:rPr>
                <w:rFonts w:cs="Angsana New"/>
                <w:sz w:val="20"/>
                <w:lang w:val="en-US" w:bidi="th-TH"/>
              </w:rPr>
              <w:t>1,004</w:t>
            </w:r>
          </w:p>
        </w:tc>
      </w:tr>
      <w:tr w:rsidR="00565396" w:rsidRPr="00666C05" w14:paraId="5EACB06F" w14:textId="77777777" w:rsidTr="59C2FA7C">
        <w:trPr>
          <w:gridAfter w:val="1"/>
          <w:wAfter w:w="114" w:type="dxa"/>
          <w:cantSplit/>
          <w:trHeight w:val="93"/>
        </w:trPr>
        <w:tc>
          <w:tcPr>
            <w:tcW w:w="3118" w:type="dxa"/>
          </w:tcPr>
          <w:p w14:paraId="439D6511" w14:textId="20C68EA0" w:rsidR="0060648B" w:rsidRPr="0049731D" w:rsidRDefault="0060648B" w:rsidP="0060648B">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083B216F" w14:textId="12B4C4C8" w:rsidR="0060648B" w:rsidRPr="00C81AAC" w:rsidRDefault="002C2730" w:rsidP="0078106C">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2,</w:t>
            </w:r>
            <w:r w:rsidR="008F7A71">
              <w:rPr>
                <w:rFonts w:cs="Angsana New"/>
                <w:b/>
                <w:bCs/>
                <w:sz w:val="20"/>
                <w:lang w:val="en-US" w:bidi="th-TH"/>
              </w:rPr>
              <w:t>489</w:t>
            </w:r>
          </w:p>
        </w:tc>
        <w:tc>
          <w:tcPr>
            <w:tcW w:w="255" w:type="dxa"/>
          </w:tcPr>
          <w:p w14:paraId="5F7E5426" w14:textId="77777777" w:rsidR="0060648B" w:rsidRPr="0049731D" w:rsidRDefault="0060648B" w:rsidP="0060648B">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0C6F11D2" w14:textId="0721A138" w:rsidR="0060648B" w:rsidRPr="0049731D" w:rsidRDefault="002C2730" w:rsidP="0060648B">
            <w:pPr>
              <w:pStyle w:val="acctfourfigures"/>
              <w:tabs>
                <w:tab w:val="clear" w:pos="765"/>
                <w:tab w:val="decimal" w:pos="644"/>
              </w:tabs>
              <w:spacing w:line="240" w:lineRule="auto"/>
              <w:ind w:right="13"/>
              <w:jc w:val="center"/>
              <w:rPr>
                <w:sz w:val="20"/>
              </w:rPr>
            </w:pPr>
            <w:r>
              <w:rPr>
                <w:rFonts w:cs="Angsana New"/>
                <w:b/>
                <w:bCs/>
                <w:sz w:val="20"/>
                <w:lang w:val="en-US" w:bidi="th-TH"/>
              </w:rPr>
              <w:t>2</w:t>
            </w:r>
            <w:r w:rsidR="00EC480A">
              <w:rPr>
                <w:rFonts w:cs="Angsana New"/>
                <w:b/>
                <w:bCs/>
                <w:sz w:val="20"/>
                <w:lang w:val="en-US" w:bidi="th-TH"/>
              </w:rPr>
              <w:t>79</w:t>
            </w:r>
          </w:p>
        </w:tc>
        <w:tc>
          <w:tcPr>
            <w:tcW w:w="260" w:type="dxa"/>
          </w:tcPr>
          <w:p w14:paraId="1C0B5ADE" w14:textId="77777777" w:rsidR="0060648B" w:rsidRPr="0049731D" w:rsidRDefault="0060648B" w:rsidP="0060648B">
            <w:pPr>
              <w:pStyle w:val="acctfourfigures"/>
              <w:spacing w:line="240" w:lineRule="auto"/>
              <w:jc w:val="center"/>
              <w:rPr>
                <w:sz w:val="20"/>
              </w:rPr>
            </w:pPr>
          </w:p>
        </w:tc>
        <w:tc>
          <w:tcPr>
            <w:tcW w:w="1168" w:type="dxa"/>
            <w:tcBorders>
              <w:top w:val="single" w:sz="4" w:space="0" w:color="auto"/>
              <w:bottom w:val="double" w:sz="4" w:space="0" w:color="auto"/>
            </w:tcBorders>
          </w:tcPr>
          <w:p w14:paraId="7AA9A540" w14:textId="6382DDE0" w:rsidR="0060648B" w:rsidRPr="0049731D" w:rsidRDefault="002C2730" w:rsidP="0060648B">
            <w:pPr>
              <w:pStyle w:val="acctfourfigures"/>
              <w:tabs>
                <w:tab w:val="clear" w:pos="765"/>
                <w:tab w:val="decimal" w:pos="464"/>
              </w:tabs>
              <w:spacing w:line="240" w:lineRule="auto"/>
              <w:ind w:right="13"/>
              <w:jc w:val="center"/>
              <w:rPr>
                <w:sz w:val="20"/>
              </w:rPr>
            </w:pPr>
            <w:r>
              <w:rPr>
                <w:rFonts w:cs="Angsana New"/>
                <w:b/>
                <w:bCs/>
                <w:sz w:val="20"/>
                <w:lang w:val="en-US" w:bidi="th-TH"/>
              </w:rPr>
              <w:t>-</w:t>
            </w:r>
          </w:p>
        </w:tc>
        <w:tc>
          <w:tcPr>
            <w:tcW w:w="257" w:type="dxa"/>
            <w:vAlign w:val="bottom"/>
          </w:tcPr>
          <w:p w14:paraId="593587B4" w14:textId="77777777" w:rsidR="0060648B" w:rsidRPr="0049731D" w:rsidRDefault="0060648B" w:rsidP="0060648B">
            <w:pPr>
              <w:pStyle w:val="acctfourfigures"/>
              <w:spacing w:line="240" w:lineRule="auto"/>
              <w:jc w:val="center"/>
              <w:rPr>
                <w:sz w:val="20"/>
              </w:rPr>
            </w:pPr>
          </w:p>
        </w:tc>
        <w:tc>
          <w:tcPr>
            <w:tcW w:w="1171" w:type="dxa"/>
            <w:tcBorders>
              <w:top w:val="single" w:sz="4" w:space="0" w:color="auto"/>
              <w:bottom w:val="double" w:sz="4" w:space="0" w:color="auto"/>
            </w:tcBorders>
            <w:vAlign w:val="bottom"/>
          </w:tcPr>
          <w:p w14:paraId="75A3DD2D" w14:textId="2E86CA8B" w:rsidR="0060648B" w:rsidRPr="0049731D" w:rsidRDefault="002C2730" w:rsidP="0060648B">
            <w:pPr>
              <w:pStyle w:val="acctfourfigures"/>
              <w:tabs>
                <w:tab w:val="clear" w:pos="765"/>
                <w:tab w:val="decimal" w:pos="464"/>
              </w:tabs>
              <w:spacing w:line="240" w:lineRule="auto"/>
              <w:ind w:right="13"/>
              <w:jc w:val="center"/>
              <w:rPr>
                <w:sz w:val="20"/>
              </w:rPr>
            </w:pPr>
            <w:r>
              <w:rPr>
                <w:rFonts w:cs="Angsana New"/>
                <w:b/>
                <w:bCs/>
                <w:sz w:val="20"/>
                <w:lang w:val="en-US" w:bidi="th-TH"/>
              </w:rPr>
              <w:t>-</w:t>
            </w:r>
          </w:p>
        </w:tc>
        <w:tc>
          <w:tcPr>
            <w:tcW w:w="257" w:type="dxa"/>
            <w:vAlign w:val="bottom"/>
          </w:tcPr>
          <w:p w14:paraId="2A6910EB" w14:textId="77777777" w:rsidR="0060648B" w:rsidRPr="0049731D" w:rsidRDefault="0060648B" w:rsidP="0060648B">
            <w:pPr>
              <w:pStyle w:val="acctfourfigures"/>
              <w:spacing w:line="240" w:lineRule="auto"/>
              <w:jc w:val="center"/>
              <w:rPr>
                <w:sz w:val="20"/>
              </w:rPr>
            </w:pPr>
          </w:p>
        </w:tc>
        <w:tc>
          <w:tcPr>
            <w:tcW w:w="1056" w:type="dxa"/>
            <w:tcBorders>
              <w:top w:val="single" w:sz="4" w:space="0" w:color="auto"/>
              <w:bottom w:val="double" w:sz="4" w:space="0" w:color="auto"/>
            </w:tcBorders>
            <w:vAlign w:val="bottom"/>
          </w:tcPr>
          <w:p w14:paraId="1BBACDBB" w14:textId="3032A8D4" w:rsidR="0060648B" w:rsidRPr="0049731D" w:rsidRDefault="002C2730" w:rsidP="0078106C">
            <w:pPr>
              <w:pStyle w:val="acctfourfigures"/>
              <w:tabs>
                <w:tab w:val="clear" w:pos="765"/>
                <w:tab w:val="decimal" w:pos="770"/>
              </w:tabs>
              <w:spacing w:line="240" w:lineRule="auto"/>
              <w:ind w:right="13"/>
              <w:rPr>
                <w:sz w:val="20"/>
              </w:rPr>
            </w:pPr>
            <w:r>
              <w:rPr>
                <w:rFonts w:cs="Angsana New"/>
                <w:b/>
                <w:bCs/>
                <w:sz w:val="20"/>
                <w:lang w:val="en-US" w:bidi="th-TH"/>
              </w:rPr>
              <w:t>2,7</w:t>
            </w:r>
            <w:r w:rsidR="004C5117">
              <w:rPr>
                <w:rFonts w:cs="Angsana New"/>
                <w:b/>
                <w:bCs/>
                <w:sz w:val="20"/>
                <w:lang w:val="en-US" w:bidi="th-TH"/>
              </w:rPr>
              <w:t>68</w:t>
            </w:r>
          </w:p>
        </w:tc>
        <w:tc>
          <w:tcPr>
            <w:tcW w:w="257" w:type="dxa"/>
            <w:vAlign w:val="bottom"/>
          </w:tcPr>
          <w:p w14:paraId="687347E9" w14:textId="77777777" w:rsidR="0060648B" w:rsidRPr="0049731D" w:rsidRDefault="0060648B" w:rsidP="0060648B">
            <w:pPr>
              <w:pStyle w:val="acctfourfigures"/>
              <w:spacing w:line="240" w:lineRule="auto"/>
              <w:jc w:val="center"/>
              <w:rPr>
                <w:sz w:val="20"/>
              </w:rPr>
            </w:pPr>
          </w:p>
        </w:tc>
        <w:tc>
          <w:tcPr>
            <w:tcW w:w="913" w:type="dxa"/>
            <w:vAlign w:val="bottom"/>
          </w:tcPr>
          <w:p w14:paraId="299AB2B4"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2EC65CF0" w14:textId="77777777" w:rsidR="0060648B" w:rsidRPr="0049731D" w:rsidRDefault="0060648B" w:rsidP="0060648B">
            <w:pPr>
              <w:pStyle w:val="acctfourfigures"/>
              <w:spacing w:line="240" w:lineRule="auto"/>
              <w:jc w:val="center"/>
              <w:rPr>
                <w:sz w:val="20"/>
              </w:rPr>
            </w:pPr>
          </w:p>
        </w:tc>
        <w:tc>
          <w:tcPr>
            <w:tcW w:w="1040" w:type="dxa"/>
            <w:vAlign w:val="bottom"/>
          </w:tcPr>
          <w:p w14:paraId="0AE829D9"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079A2853" w14:textId="77777777" w:rsidR="0060648B" w:rsidRPr="0049731D" w:rsidRDefault="0060648B" w:rsidP="0060648B">
            <w:pPr>
              <w:pStyle w:val="acctfourfigures"/>
              <w:spacing w:line="240" w:lineRule="auto"/>
              <w:jc w:val="center"/>
              <w:rPr>
                <w:sz w:val="20"/>
              </w:rPr>
            </w:pPr>
          </w:p>
        </w:tc>
        <w:tc>
          <w:tcPr>
            <w:tcW w:w="1047" w:type="dxa"/>
            <w:vAlign w:val="bottom"/>
          </w:tcPr>
          <w:p w14:paraId="4009BE5C"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50D8B0D4" w14:textId="77777777" w:rsidR="0060648B" w:rsidRPr="0049731D" w:rsidRDefault="0060648B" w:rsidP="0060648B">
            <w:pPr>
              <w:pStyle w:val="acctfourfigures"/>
              <w:spacing w:line="240" w:lineRule="auto"/>
              <w:jc w:val="center"/>
              <w:rPr>
                <w:sz w:val="20"/>
              </w:rPr>
            </w:pPr>
          </w:p>
        </w:tc>
        <w:tc>
          <w:tcPr>
            <w:tcW w:w="1171" w:type="dxa"/>
            <w:vAlign w:val="bottom"/>
          </w:tcPr>
          <w:p w14:paraId="240493F4" w14:textId="77777777" w:rsidR="0060648B" w:rsidRPr="0049731D" w:rsidRDefault="0060648B" w:rsidP="0078106C">
            <w:pPr>
              <w:pStyle w:val="acctfourfigures"/>
              <w:tabs>
                <w:tab w:val="clear" w:pos="765"/>
                <w:tab w:val="decimal" w:pos="800"/>
              </w:tabs>
              <w:spacing w:line="240" w:lineRule="auto"/>
              <w:rPr>
                <w:sz w:val="20"/>
              </w:rPr>
            </w:pPr>
          </w:p>
        </w:tc>
      </w:tr>
      <w:tr w:rsidR="00565396" w:rsidRPr="00666C05" w14:paraId="6440D22C" w14:textId="77777777" w:rsidTr="59C2FA7C">
        <w:trPr>
          <w:gridAfter w:val="1"/>
          <w:wAfter w:w="114" w:type="dxa"/>
          <w:cantSplit/>
          <w:trHeight w:val="93"/>
        </w:trPr>
        <w:tc>
          <w:tcPr>
            <w:tcW w:w="3118" w:type="dxa"/>
          </w:tcPr>
          <w:p w14:paraId="3BEA6D52" w14:textId="399CF4DE" w:rsidR="0060648B" w:rsidRPr="0049731D" w:rsidRDefault="0060648B" w:rsidP="0085696A">
            <w:pPr>
              <w:tabs>
                <w:tab w:val="left" w:pos="100"/>
              </w:tabs>
              <w:rPr>
                <w:rFonts w:ascii="Times New Roman" w:hAnsi="Times New Roman" w:cs="Times New Roman"/>
                <w:b/>
                <w:bCs/>
                <w:i/>
                <w:iCs/>
                <w:sz w:val="20"/>
                <w:szCs w:val="20"/>
              </w:rPr>
            </w:pPr>
          </w:p>
        </w:tc>
        <w:tc>
          <w:tcPr>
            <w:tcW w:w="1166" w:type="dxa"/>
            <w:tcBorders>
              <w:top w:val="double" w:sz="4" w:space="0" w:color="auto"/>
            </w:tcBorders>
            <w:vAlign w:val="bottom"/>
          </w:tcPr>
          <w:p w14:paraId="2B70B4D6" w14:textId="77777777" w:rsidR="0060648B" w:rsidRPr="0049731D" w:rsidRDefault="0060648B" w:rsidP="0078106C">
            <w:pPr>
              <w:pStyle w:val="acctfourfigures"/>
              <w:spacing w:line="240" w:lineRule="auto"/>
              <w:rPr>
                <w:sz w:val="20"/>
              </w:rPr>
            </w:pPr>
          </w:p>
        </w:tc>
        <w:tc>
          <w:tcPr>
            <w:tcW w:w="255" w:type="dxa"/>
          </w:tcPr>
          <w:p w14:paraId="1DD64B9D" w14:textId="77777777" w:rsidR="0060648B" w:rsidRPr="0049731D" w:rsidRDefault="0060648B" w:rsidP="0060648B">
            <w:pPr>
              <w:pStyle w:val="acctfourfigures"/>
              <w:spacing w:line="240" w:lineRule="auto"/>
              <w:jc w:val="center"/>
              <w:rPr>
                <w:sz w:val="20"/>
              </w:rPr>
            </w:pPr>
          </w:p>
        </w:tc>
        <w:tc>
          <w:tcPr>
            <w:tcW w:w="1169" w:type="dxa"/>
            <w:tcBorders>
              <w:top w:val="double" w:sz="4" w:space="0" w:color="auto"/>
            </w:tcBorders>
          </w:tcPr>
          <w:p w14:paraId="411F7FA8" w14:textId="77777777" w:rsidR="0060648B" w:rsidRPr="0049731D" w:rsidRDefault="0060648B" w:rsidP="0060648B">
            <w:pPr>
              <w:pStyle w:val="acctfourfigures"/>
              <w:spacing w:line="240" w:lineRule="auto"/>
              <w:jc w:val="center"/>
              <w:rPr>
                <w:sz w:val="20"/>
              </w:rPr>
            </w:pPr>
          </w:p>
        </w:tc>
        <w:tc>
          <w:tcPr>
            <w:tcW w:w="260" w:type="dxa"/>
          </w:tcPr>
          <w:p w14:paraId="70711DA8" w14:textId="77777777" w:rsidR="0060648B" w:rsidRPr="0049731D" w:rsidRDefault="0060648B" w:rsidP="0060648B">
            <w:pPr>
              <w:pStyle w:val="acctfourfigures"/>
              <w:spacing w:line="240" w:lineRule="auto"/>
              <w:jc w:val="center"/>
              <w:rPr>
                <w:sz w:val="20"/>
              </w:rPr>
            </w:pPr>
          </w:p>
        </w:tc>
        <w:tc>
          <w:tcPr>
            <w:tcW w:w="1168" w:type="dxa"/>
            <w:tcBorders>
              <w:top w:val="double" w:sz="4" w:space="0" w:color="auto"/>
            </w:tcBorders>
          </w:tcPr>
          <w:p w14:paraId="3E8B96C4" w14:textId="77777777" w:rsidR="0060648B" w:rsidRPr="0049731D" w:rsidRDefault="0060648B" w:rsidP="0060648B">
            <w:pPr>
              <w:pStyle w:val="acctfourfigures"/>
              <w:spacing w:line="240" w:lineRule="auto"/>
              <w:jc w:val="center"/>
              <w:rPr>
                <w:sz w:val="20"/>
              </w:rPr>
            </w:pPr>
          </w:p>
        </w:tc>
        <w:tc>
          <w:tcPr>
            <w:tcW w:w="257" w:type="dxa"/>
            <w:vAlign w:val="bottom"/>
          </w:tcPr>
          <w:p w14:paraId="0C23A3DD" w14:textId="77777777" w:rsidR="0060648B" w:rsidRPr="0049731D" w:rsidRDefault="0060648B" w:rsidP="0060648B">
            <w:pPr>
              <w:pStyle w:val="acctfourfigures"/>
              <w:spacing w:line="240" w:lineRule="auto"/>
              <w:jc w:val="center"/>
              <w:rPr>
                <w:sz w:val="20"/>
              </w:rPr>
            </w:pPr>
          </w:p>
        </w:tc>
        <w:tc>
          <w:tcPr>
            <w:tcW w:w="1171" w:type="dxa"/>
            <w:tcBorders>
              <w:top w:val="double" w:sz="4" w:space="0" w:color="auto"/>
            </w:tcBorders>
            <w:vAlign w:val="bottom"/>
          </w:tcPr>
          <w:p w14:paraId="4E5213C6" w14:textId="77777777" w:rsidR="0060648B" w:rsidRPr="0049731D" w:rsidRDefault="0060648B" w:rsidP="0060648B">
            <w:pPr>
              <w:pStyle w:val="acctfourfigures"/>
              <w:spacing w:line="240" w:lineRule="auto"/>
              <w:jc w:val="center"/>
              <w:rPr>
                <w:sz w:val="20"/>
              </w:rPr>
            </w:pPr>
          </w:p>
        </w:tc>
        <w:tc>
          <w:tcPr>
            <w:tcW w:w="257" w:type="dxa"/>
            <w:vAlign w:val="bottom"/>
          </w:tcPr>
          <w:p w14:paraId="3DCD7F80" w14:textId="77777777" w:rsidR="0060648B" w:rsidRPr="0049731D" w:rsidRDefault="0060648B" w:rsidP="0060648B">
            <w:pPr>
              <w:pStyle w:val="acctfourfigures"/>
              <w:spacing w:line="240" w:lineRule="auto"/>
              <w:jc w:val="center"/>
              <w:rPr>
                <w:sz w:val="20"/>
              </w:rPr>
            </w:pPr>
          </w:p>
        </w:tc>
        <w:tc>
          <w:tcPr>
            <w:tcW w:w="1056" w:type="dxa"/>
            <w:tcBorders>
              <w:top w:val="double" w:sz="4" w:space="0" w:color="auto"/>
            </w:tcBorders>
            <w:vAlign w:val="bottom"/>
          </w:tcPr>
          <w:p w14:paraId="0FA132E9" w14:textId="77777777" w:rsidR="0060648B" w:rsidRPr="0049731D" w:rsidRDefault="0060648B" w:rsidP="0078106C">
            <w:pPr>
              <w:pStyle w:val="acctfourfigures"/>
              <w:spacing w:line="240" w:lineRule="auto"/>
              <w:rPr>
                <w:sz w:val="20"/>
              </w:rPr>
            </w:pPr>
          </w:p>
        </w:tc>
        <w:tc>
          <w:tcPr>
            <w:tcW w:w="257" w:type="dxa"/>
            <w:vAlign w:val="bottom"/>
          </w:tcPr>
          <w:p w14:paraId="362ACD37" w14:textId="77777777" w:rsidR="0060648B" w:rsidRPr="0049731D" w:rsidRDefault="0060648B" w:rsidP="0060648B">
            <w:pPr>
              <w:pStyle w:val="acctfourfigures"/>
              <w:spacing w:line="240" w:lineRule="auto"/>
              <w:jc w:val="center"/>
              <w:rPr>
                <w:sz w:val="20"/>
              </w:rPr>
            </w:pPr>
          </w:p>
        </w:tc>
        <w:tc>
          <w:tcPr>
            <w:tcW w:w="913" w:type="dxa"/>
            <w:vAlign w:val="bottom"/>
          </w:tcPr>
          <w:p w14:paraId="230F9624"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27FFB0C8" w14:textId="77777777" w:rsidR="0060648B" w:rsidRPr="0049731D" w:rsidRDefault="0060648B" w:rsidP="0060648B">
            <w:pPr>
              <w:pStyle w:val="acctfourfigures"/>
              <w:spacing w:line="240" w:lineRule="auto"/>
              <w:jc w:val="center"/>
              <w:rPr>
                <w:sz w:val="20"/>
              </w:rPr>
            </w:pPr>
          </w:p>
        </w:tc>
        <w:tc>
          <w:tcPr>
            <w:tcW w:w="1040" w:type="dxa"/>
            <w:vAlign w:val="bottom"/>
          </w:tcPr>
          <w:p w14:paraId="172DA9FF"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4DDF5E19" w14:textId="77777777" w:rsidR="0060648B" w:rsidRPr="0049731D" w:rsidRDefault="0060648B" w:rsidP="0060648B">
            <w:pPr>
              <w:pStyle w:val="acctfourfigures"/>
              <w:spacing w:line="240" w:lineRule="auto"/>
              <w:jc w:val="center"/>
              <w:rPr>
                <w:sz w:val="20"/>
              </w:rPr>
            </w:pPr>
          </w:p>
        </w:tc>
        <w:tc>
          <w:tcPr>
            <w:tcW w:w="1047" w:type="dxa"/>
            <w:vAlign w:val="bottom"/>
          </w:tcPr>
          <w:p w14:paraId="0D29C358" w14:textId="77777777" w:rsidR="0060648B" w:rsidRPr="0049731D" w:rsidRDefault="0060648B" w:rsidP="0078106C">
            <w:pPr>
              <w:pStyle w:val="acctfourfigures"/>
              <w:tabs>
                <w:tab w:val="clear" w:pos="765"/>
                <w:tab w:val="decimal" w:pos="642"/>
              </w:tabs>
              <w:spacing w:line="240" w:lineRule="auto"/>
              <w:rPr>
                <w:sz w:val="20"/>
              </w:rPr>
            </w:pPr>
          </w:p>
        </w:tc>
        <w:tc>
          <w:tcPr>
            <w:tcW w:w="257" w:type="dxa"/>
          </w:tcPr>
          <w:p w14:paraId="1637CDC7" w14:textId="77777777" w:rsidR="0060648B" w:rsidRPr="0049731D" w:rsidRDefault="0060648B" w:rsidP="0060648B">
            <w:pPr>
              <w:pStyle w:val="acctfourfigures"/>
              <w:spacing w:line="240" w:lineRule="auto"/>
              <w:jc w:val="center"/>
              <w:rPr>
                <w:sz w:val="20"/>
              </w:rPr>
            </w:pPr>
          </w:p>
        </w:tc>
        <w:tc>
          <w:tcPr>
            <w:tcW w:w="1171" w:type="dxa"/>
          </w:tcPr>
          <w:p w14:paraId="75DE17B8" w14:textId="77777777" w:rsidR="0060648B" w:rsidRPr="0049731D" w:rsidRDefault="0060648B" w:rsidP="0078106C">
            <w:pPr>
              <w:pStyle w:val="acctfourfigures"/>
              <w:tabs>
                <w:tab w:val="clear" w:pos="765"/>
                <w:tab w:val="decimal" w:pos="800"/>
              </w:tabs>
              <w:spacing w:line="240" w:lineRule="auto"/>
              <w:rPr>
                <w:sz w:val="20"/>
              </w:rPr>
            </w:pPr>
          </w:p>
        </w:tc>
      </w:tr>
    </w:tbl>
    <w:p w14:paraId="7666DB5C" w14:textId="77777777" w:rsidR="00B45534" w:rsidRDefault="00B45534">
      <w:r>
        <w:br w:type="page"/>
      </w:r>
    </w:p>
    <w:tbl>
      <w:tblPr>
        <w:tblW w:w="15190" w:type="dxa"/>
        <w:tblInd w:w="-90" w:type="dxa"/>
        <w:tblLayout w:type="fixed"/>
        <w:tblCellMar>
          <w:left w:w="79" w:type="dxa"/>
          <w:right w:w="79" w:type="dxa"/>
        </w:tblCellMar>
        <w:tblLook w:val="0000" w:firstRow="0" w:lastRow="0" w:firstColumn="0" w:lastColumn="0" w:noHBand="0" w:noVBand="0"/>
      </w:tblPr>
      <w:tblGrid>
        <w:gridCol w:w="6"/>
        <w:gridCol w:w="3096"/>
        <w:gridCol w:w="1159"/>
        <w:gridCol w:w="255"/>
        <w:gridCol w:w="1162"/>
        <w:gridCol w:w="259"/>
        <w:gridCol w:w="1160"/>
        <w:gridCol w:w="256"/>
        <w:gridCol w:w="1163"/>
        <w:gridCol w:w="256"/>
        <w:gridCol w:w="1049"/>
        <w:gridCol w:w="256"/>
        <w:gridCol w:w="907"/>
        <w:gridCol w:w="256"/>
        <w:gridCol w:w="1033"/>
        <w:gridCol w:w="256"/>
        <w:gridCol w:w="1040"/>
        <w:gridCol w:w="256"/>
        <w:gridCol w:w="1163"/>
        <w:gridCol w:w="113"/>
        <w:gridCol w:w="89"/>
      </w:tblGrid>
      <w:tr w:rsidR="00B45534" w:rsidRPr="00666C05" w14:paraId="07B9E5A4" w14:textId="77777777">
        <w:trPr>
          <w:gridBefore w:val="1"/>
          <w:cantSplit/>
          <w:trHeight w:val="23"/>
          <w:tblHeader/>
        </w:trPr>
        <w:tc>
          <w:tcPr>
            <w:tcW w:w="3118" w:type="dxa"/>
            <w:shd w:val="clear" w:color="auto" w:fill="auto"/>
            <w:vAlign w:val="bottom"/>
          </w:tcPr>
          <w:p w14:paraId="5333452E" w14:textId="77777777" w:rsidR="00B45534" w:rsidRPr="0049731D" w:rsidRDefault="00B45534">
            <w:pPr>
              <w:tabs>
                <w:tab w:val="left" w:pos="100"/>
              </w:tabs>
              <w:ind w:left="100" w:hanging="100"/>
              <w:rPr>
                <w:rFonts w:ascii="Times New Roman" w:hAnsi="Times New Roman" w:cs="Times New Roman"/>
                <w:b/>
                <w:bCs/>
                <w:i/>
                <w:iCs/>
                <w:sz w:val="20"/>
                <w:szCs w:val="20"/>
              </w:rPr>
            </w:pPr>
          </w:p>
        </w:tc>
        <w:tc>
          <w:tcPr>
            <w:tcW w:w="12072" w:type="dxa"/>
            <w:gridSpan w:val="19"/>
            <w:vAlign w:val="bottom"/>
          </w:tcPr>
          <w:p w14:paraId="70F1CFB2" w14:textId="77777777" w:rsidR="00B45534" w:rsidRPr="0049731D" w:rsidRDefault="00B45534">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B45534" w:rsidRPr="00666C05" w14:paraId="55EFD59F" w14:textId="77777777">
        <w:trPr>
          <w:gridBefore w:val="1"/>
          <w:cantSplit/>
          <w:trHeight w:val="29"/>
          <w:tblHeader/>
        </w:trPr>
        <w:tc>
          <w:tcPr>
            <w:tcW w:w="3118" w:type="dxa"/>
            <w:shd w:val="clear" w:color="auto" w:fill="auto"/>
            <w:vAlign w:val="bottom"/>
          </w:tcPr>
          <w:p w14:paraId="01AB6F5E" w14:textId="77777777" w:rsidR="00B45534" w:rsidRPr="0049731D" w:rsidDel="00A71EB6" w:rsidRDefault="00B45534">
            <w:pPr>
              <w:tabs>
                <w:tab w:val="left" w:pos="100"/>
              </w:tabs>
              <w:ind w:left="100" w:hanging="100"/>
              <w:rPr>
                <w:rFonts w:ascii="Times New Roman" w:hAnsi="Times New Roman" w:cs="Times New Roman"/>
                <w:b/>
                <w:bCs/>
                <w:i/>
                <w:iCs/>
                <w:sz w:val="20"/>
                <w:szCs w:val="20"/>
              </w:rPr>
            </w:pPr>
          </w:p>
        </w:tc>
        <w:tc>
          <w:tcPr>
            <w:tcW w:w="6759" w:type="dxa"/>
            <w:gridSpan w:val="9"/>
            <w:vAlign w:val="bottom"/>
          </w:tcPr>
          <w:p w14:paraId="28DC11C3" w14:textId="77777777" w:rsidR="00B45534" w:rsidRPr="0049731D" w:rsidRDefault="00B45534">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1DA22A8E" w14:textId="77777777" w:rsidR="00B45534" w:rsidRPr="0049731D" w:rsidRDefault="00B45534">
            <w:pPr>
              <w:pStyle w:val="acctcolumnheading"/>
              <w:spacing w:after="0" w:line="240" w:lineRule="auto"/>
              <w:rPr>
                <w:sz w:val="20"/>
              </w:rPr>
            </w:pPr>
          </w:p>
        </w:tc>
        <w:tc>
          <w:tcPr>
            <w:tcW w:w="5056" w:type="dxa"/>
            <w:gridSpan w:val="9"/>
            <w:vAlign w:val="bottom"/>
          </w:tcPr>
          <w:p w14:paraId="7147435A" w14:textId="77777777" w:rsidR="00B45534" w:rsidRPr="0049731D" w:rsidRDefault="00B45534">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D86225" w:rsidRPr="00666C05" w14:paraId="4C925A27" w14:textId="77777777">
        <w:trPr>
          <w:cantSplit/>
          <w:trHeight w:val="23"/>
          <w:tblHeader/>
        </w:trPr>
        <w:tc>
          <w:tcPr>
            <w:tcW w:w="3118" w:type="dxa"/>
            <w:gridSpan w:val="2"/>
            <w:shd w:val="clear" w:color="auto" w:fill="auto"/>
            <w:vAlign w:val="bottom"/>
          </w:tcPr>
          <w:p w14:paraId="6CE30D66" w14:textId="77777777" w:rsidR="00B45534" w:rsidRPr="0049731D" w:rsidRDefault="00B45534">
            <w:pPr>
              <w:tabs>
                <w:tab w:val="left" w:pos="100"/>
              </w:tabs>
              <w:ind w:left="100" w:hanging="100"/>
              <w:rPr>
                <w:rFonts w:ascii="Times New Roman" w:hAnsi="Times New Roman" w:cs="Times New Roman"/>
                <w:b/>
                <w:bCs/>
                <w:i/>
                <w:iCs/>
                <w:sz w:val="20"/>
                <w:szCs w:val="20"/>
              </w:rPr>
            </w:pPr>
            <w:proofErr w:type="gramStart"/>
            <w:r w:rsidRPr="0049731D">
              <w:rPr>
                <w:rFonts w:ascii="Times New Roman" w:hAnsi="Times New Roman" w:cs="Times New Roman"/>
                <w:b/>
                <w:bCs/>
                <w:i/>
                <w:iCs/>
                <w:sz w:val="20"/>
                <w:szCs w:val="20"/>
              </w:rPr>
              <w:t>At</w:t>
            </w:r>
            <w:proofErr w:type="gramEnd"/>
            <w:r w:rsidRPr="0049731D">
              <w:rPr>
                <w:rFonts w:ascii="Times New Roman" w:hAnsi="Times New Roman" w:cs="Times New Roman"/>
                <w:b/>
                <w:bCs/>
                <w:i/>
                <w:iCs/>
                <w:sz w:val="20"/>
                <w:szCs w:val="20"/>
              </w:rPr>
              <w:t xml:space="preserve"> 31 December </w:t>
            </w:r>
          </w:p>
        </w:tc>
        <w:tc>
          <w:tcPr>
            <w:tcW w:w="1166" w:type="dxa"/>
            <w:vAlign w:val="bottom"/>
          </w:tcPr>
          <w:p w14:paraId="5D85FDAF" w14:textId="77777777" w:rsidR="00B45534" w:rsidRPr="0049731D" w:rsidRDefault="00B45534">
            <w:pPr>
              <w:pStyle w:val="acctcolumnheading"/>
              <w:spacing w:after="0" w:line="240" w:lineRule="auto"/>
              <w:ind w:left="-79" w:right="-79"/>
              <w:rPr>
                <w:sz w:val="20"/>
                <w:lang w:bidi="th-TH"/>
              </w:rPr>
            </w:pPr>
            <w:r w:rsidRPr="0049731D">
              <w:rPr>
                <w:sz w:val="20"/>
                <w:lang w:bidi="th-TH"/>
              </w:rPr>
              <w:t>Hedging instruments</w:t>
            </w:r>
          </w:p>
        </w:tc>
        <w:tc>
          <w:tcPr>
            <w:tcW w:w="255" w:type="dxa"/>
          </w:tcPr>
          <w:p w14:paraId="786217AF" w14:textId="77777777" w:rsidR="00B45534" w:rsidRPr="0049731D" w:rsidRDefault="00B45534">
            <w:pPr>
              <w:pStyle w:val="acctcolumnheading"/>
              <w:spacing w:after="0" w:line="240" w:lineRule="auto"/>
              <w:rPr>
                <w:sz w:val="20"/>
              </w:rPr>
            </w:pPr>
          </w:p>
        </w:tc>
        <w:tc>
          <w:tcPr>
            <w:tcW w:w="1169" w:type="dxa"/>
            <w:vAlign w:val="bottom"/>
          </w:tcPr>
          <w:p w14:paraId="6633911A" w14:textId="77777777" w:rsidR="00B45534" w:rsidRPr="0049731D" w:rsidRDefault="00B45534">
            <w:pPr>
              <w:pStyle w:val="acctcolumnheading"/>
              <w:spacing w:after="0" w:line="240" w:lineRule="auto"/>
              <w:ind w:left="-82" w:right="-85"/>
              <w:rPr>
                <w:sz w:val="20"/>
                <w:lang w:bidi="th-TH"/>
              </w:rPr>
            </w:pPr>
            <w:r w:rsidRPr="0049731D">
              <w:rPr>
                <w:sz w:val="20"/>
                <w:lang w:bidi="th-TH"/>
              </w:rPr>
              <w:t>Financial instruments measured at FVTPL</w:t>
            </w:r>
          </w:p>
        </w:tc>
        <w:tc>
          <w:tcPr>
            <w:tcW w:w="260" w:type="dxa"/>
            <w:vAlign w:val="bottom"/>
          </w:tcPr>
          <w:p w14:paraId="63528E73" w14:textId="77777777" w:rsidR="00B45534" w:rsidRPr="0049731D" w:rsidRDefault="00B45534">
            <w:pPr>
              <w:pStyle w:val="acctcolumnheading"/>
              <w:spacing w:after="0" w:line="240" w:lineRule="auto"/>
              <w:rPr>
                <w:sz w:val="20"/>
              </w:rPr>
            </w:pPr>
          </w:p>
        </w:tc>
        <w:tc>
          <w:tcPr>
            <w:tcW w:w="1168" w:type="dxa"/>
            <w:vAlign w:val="bottom"/>
          </w:tcPr>
          <w:p w14:paraId="712FC337" w14:textId="77777777" w:rsidR="00B45534" w:rsidRPr="0049731D" w:rsidRDefault="00B45534">
            <w:pPr>
              <w:pStyle w:val="acctcolumnheading"/>
              <w:spacing w:after="0" w:line="240" w:lineRule="auto"/>
              <w:ind w:left="-89" w:right="-79"/>
              <w:rPr>
                <w:sz w:val="20"/>
                <w:lang w:bidi="th-TH"/>
              </w:rPr>
            </w:pPr>
            <w:r w:rsidRPr="0049731D">
              <w:rPr>
                <w:sz w:val="20"/>
                <w:lang w:bidi="th-TH"/>
              </w:rPr>
              <w:t>Financial instruments measured at FVOCI</w:t>
            </w:r>
          </w:p>
        </w:tc>
        <w:tc>
          <w:tcPr>
            <w:tcW w:w="257" w:type="dxa"/>
            <w:vAlign w:val="bottom"/>
          </w:tcPr>
          <w:p w14:paraId="50611555" w14:textId="77777777" w:rsidR="00B45534" w:rsidRPr="0049731D" w:rsidRDefault="00B45534">
            <w:pPr>
              <w:pStyle w:val="acctcolumnheading"/>
              <w:spacing w:after="0" w:line="240" w:lineRule="auto"/>
              <w:rPr>
                <w:sz w:val="20"/>
              </w:rPr>
            </w:pPr>
          </w:p>
        </w:tc>
        <w:tc>
          <w:tcPr>
            <w:tcW w:w="1171" w:type="dxa"/>
            <w:vAlign w:val="bottom"/>
          </w:tcPr>
          <w:p w14:paraId="377C3D90" w14:textId="77777777" w:rsidR="00B45534" w:rsidRPr="0049731D" w:rsidRDefault="00B45534">
            <w:pPr>
              <w:pStyle w:val="acctcolumnheading"/>
              <w:spacing w:after="0" w:line="240" w:lineRule="auto"/>
              <w:ind w:left="-70" w:right="-80"/>
              <w:rPr>
                <w:sz w:val="20"/>
                <w:lang w:bidi="th-TH"/>
              </w:rPr>
            </w:pPr>
            <w:r w:rsidRPr="0049731D">
              <w:rPr>
                <w:sz w:val="20"/>
                <w:lang w:bidi="th-TH"/>
              </w:rPr>
              <w:t>Financial instruments measured at a</w:t>
            </w:r>
            <w:r w:rsidRPr="0049731D">
              <w:rPr>
                <w:sz w:val="20"/>
              </w:rPr>
              <w:t>mortised cost</w:t>
            </w:r>
          </w:p>
        </w:tc>
        <w:tc>
          <w:tcPr>
            <w:tcW w:w="257" w:type="dxa"/>
            <w:vAlign w:val="bottom"/>
          </w:tcPr>
          <w:p w14:paraId="3452956E" w14:textId="77777777" w:rsidR="00B45534" w:rsidRPr="0049731D" w:rsidRDefault="00B45534">
            <w:pPr>
              <w:pStyle w:val="acctcolumnheading"/>
              <w:spacing w:after="0" w:line="240" w:lineRule="auto"/>
              <w:rPr>
                <w:sz w:val="20"/>
              </w:rPr>
            </w:pPr>
          </w:p>
        </w:tc>
        <w:tc>
          <w:tcPr>
            <w:tcW w:w="1056" w:type="dxa"/>
            <w:vAlign w:val="bottom"/>
          </w:tcPr>
          <w:p w14:paraId="5F3B67D0" w14:textId="77777777" w:rsidR="00B45534" w:rsidRPr="0049731D" w:rsidRDefault="00B45534">
            <w:pPr>
              <w:pStyle w:val="acctcolumnheading"/>
              <w:spacing w:after="0" w:line="240" w:lineRule="auto"/>
              <w:ind w:left="-79" w:right="-79"/>
              <w:rPr>
                <w:sz w:val="20"/>
              </w:rPr>
            </w:pPr>
            <w:r w:rsidRPr="0049731D">
              <w:rPr>
                <w:sz w:val="20"/>
              </w:rPr>
              <w:t>Total</w:t>
            </w:r>
          </w:p>
        </w:tc>
        <w:tc>
          <w:tcPr>
            <w:tcW w:w="257" w:type="dxa"/>
            <w:vAlign w:val="bottom"/>
          </w:tcPr>
          <w:p w14:paraId="050A8203" w14:textId="77777777" w:rsidR="00B45534" w:rsidRPr="0049731D" w:rsidRDefault="00B45534">
            <w:pPr>
              <w:pStyle w:val="acctcolumnheading"/>
              <w:spacing w:after="0" w:line="240" w:lineRule="auto"/>
              <w:rPr>
                <w:sz w:val="20"/>
              </w:rPr>
            </w:pPr>
          </w:p>
        </w:tc>
        <w:tc>
          <w:tcPr>
            <w:tcW w:w="913" w:type="dxa"/>
            <w:vAlign w:val="bottom"/>
          </w:tcPr>
          <w:p w14:paraId="7F2A72B2" w14:textId="77777777" w:rsidR="00B45534" w:rsidRPr="0049731D" w:rsidRDefault="00B45534">
            <w:pPr>
              <w:pStyle w:val="acctcolumnheading"/>
              <w:spacing w:after="0" w:line="240" w:lineRule="auto"/>
              <w:ind w:left="-79" w:right="-79"/>
              <w:rPr>
                <w:sz w:val="20"/>
              </w:rPr>
            </w:pPr>
            <w:r w:rsidRPr="0049731D">
              <w:rPr>
                <w:sz w:val="20"/>
              </w:rPr>
              <w:t>Level 1</w:t>
            </w:r>
          </w:p>
        </w:tc>
        <w:tc>
          <w:tcPr>
            <w:tcW w:w="257" w:type="dxa"/>
            <w:vAlign w:val="bottom"/>
          </w:tcPr>
          <w:p w14:paraId="1A7F0D0E" w14:textId="77777777" w:rsidR="00B45534" w:rsidRPr="0049731D" w:rsidRDefault="00B45534">
            <w:pPr>
              <w:pStyle w:val="acctcolumnheading"/>
              <w:spacing w:after="0" w:line="240" w:lineRule="auto"/>
              <w:rPr>
                <w:sz w:val="20"/>
              </w:rPr>
            </w:pPr>
          </w:p>
        </w:tc>
        <w:tc>
          <w:tcPr>
            <w:tcW w:w="1040" w:type="dxa"/>
            <w:vAlign w:val="bottom"/>
          </w:tcPr>
          <w:p w14:paraId="17248544" w14:textId="77777777" w:rsidR="00B45534" w:rsidRPr="0049731D" w:rsidRDefault="00B45534">
            <w:pPr>
              <w:pStyle w:val="acctcolumnheading"/>
              <w:spacing w:after="0" w:line="240" w:lineRule="auto"/>
              <w:ind w:left="-79" w:right="-79"/>
              <w:rPr>
                <w:sz w:val="20"/>
              </w:rPr>
            </w:pPr>
            <w:r w:rsidRPr="0049731D">
              <w:rPr>
                <w:sz w:val="20"/>
              </w:rPr>
              <w:t>Level 2</w:t>
            </w:r>
          </w:p>
        </w:tc>
        <w:tc>
          <w:tcPr>
            <w:tcW w:w="257" w:type="dxa"/>
            <w:vAlign w:val="bottom"/>
          </w:tcPr>
          <w:p w14:paraId="6F193780" w14:textId="77777777" w:rsidR="00B45534" w:rsidRPr="0049731D" w:rsidRDefault="00B45534">
            <w:pPr>
              <w:pStyle w:val="acctcolumnheading"/>
              <w:spacing w:after="0" w:line="240" w:lineRule="auto"/>
              <w:rPr>
                <w:sz w:val="20"/>
              </w:rPr>
            </w:pPr>
          </w:p>
        </w:tc>
        <w:tc>
          <w:tcPr>
            <w:tcW w:w="1047" w:type="dxa"/>
            <w:vAlign w:val="bottom"/>
          </w:tcPr>
          <w:p w14:paraId="35731360" w14:textId="77777777" w:rsidR="00B45534" w:rsidRPr="0049731D" w:rsidRDefault="00B45534">
            <w:pPr>
              <w:pStyle w:val="acctcolumnheading"/>
              <w:spacing w:after="0" w:line="240" w:lineRule="auto"/>
              <w:ind w:left="-79" w:right="-79"/>
              <w:rPr>
                <w:sz w:val="20"/>
              </w:rPr>
            </w:pPr>
            <w:r w:rsidRPr="0049731D">
              <w:rPr>
                <w:sz w:val="20"/>
              </w:rPr>
              <w:t>Level 3</w:t>
            </w:r>
          </w:p>
        </w:tc>
        <w:tc>
          <w:tcPr>
            <w:tcW w:w="257" w:type="dxa"/>
            <w:vAlign w:val="bottom"/>
          </w:tcPr>
          <w:p w14:paraId="1ABB16AE" w14:textId="77777777" w:rsidR="00B45534" w:rsidRPr="0049731D" w:rsidRDefault="00B45534">
            <w:pPr>
              <w:pStyle w:val="acctcolumnheading"/>
              <w:spacing w:after="0" w:line="240" w:lineRule="auto"/>
              <w:ind w:left="-79" w:right="-79"/>
              <w:rPr>
                <w:sz w:val="20"/>
              </w:rPr>
            </w:pPr>
          </w:p>
        </w:tc>
        <w:tc>
          <w:tcPr>
            <w:tcW w:w="1171" w:type="dxa"/>
            <w:gridSpan w:val="3"/>
            <w:vAlign w:val="bottom"/>
          </w:tcPr>
          <w:p w14:paraId="1661CBA8" w14:textId="77777777" w:rsidR="00B45534" w:rsidRPr="0049731D" w:rsidRDefault="00B45534">
            <w:pPr>
              <w:pStyle w:val="acctcolumnheading"/>
              <w:spacing w:after="0" w:line="240" w:lineRule="auto"/>
              <w:ind w:left="-79" w:right="-79"/>
              <w:rPr>
                <w:sz w:val="20"/>
              </w:rPr>
            </w:pPr>
            <w:r w:rsidRPr="0049731D">
              <w:rPr>
                <w:sz w:val="20"/>
              </w:rPr>
              <w:t>Total</w:t>
            </w:r>
          </w:p>
        </w:tc>
      </w:tr>
      <w:tr w:rsidR="00B45534" w:rsidRPr="00666C05" w14:paraId="20D50892" w14:textId="77777777">
        <w:trPr>
          <w:gridBefore w:val="1"/>
          <w:cantSplit/>
          <w:trHeight w:val="23"/>
          <w:tblHeader/>
        </w:trPr>
        <w:tc>
          <w:tcPr>
            <w:tcW w:w="3118" w:type="dxa"/>
            <w:shd w:val="clear" w:color="auto" w:fill="auto"/>
            <w:vAlign w:val="bottom"/>
          </w:tcPr>
          <w:p w14:paraId="3E822DE0" w14:textId="77777777" w:rsidR="00B45534" w:rsidRPr="0049731D" w:rsidRDefault="00B45534">
            <w:pPr>
              <w:tabs>
                <w:tab w:val="left" w:pos="100"/>
              </w:tabs>
              <w:ind w:left="100" w:hanging="100"/>
              <w:rPr>
                <w:rFonts w:ascii="Times New Roman" w:hAnsi="Times New Roman" w:cs="Times New Roman"/>
                <w:b/>
                <w:bCs/>
                <w:i/>
                <w:iCs/>
                <w:sz w:val="20"/>
                <w:szCs w:val="20"/>
              </w:rPr>
            </w:pPr>
          </w:p>
        </w:tc>
        <w:tc>
          <w:tcPr>
            <w:tcW w:w="12072" w:type="dxa"/>
            <w:gridSpan w:val="19"/>
            <w:vAlign w:val="bottom"/>
          </w:tcPr>
          <w:p w14:paraId="2326C15E" w14:textId="77777777" w:rsidR="00B45534" w:rsidRPr="0049731D" w:rsidRDefault="00B45534">
            <w:pPr>
              <w:pStyle w:val="acctcolumnheading"/>
              <w:spacing w:after="0" w:line="240" w:lineRule="auto"/>
              <w:ind w:left="-79" w:right="-79"/>
              <w:rPr>
                <w:sz w:val="20"/>
              </w:rPr>
            </w:pPr>
            <w:r w:rsidRPr="0049731D">
              <w:rPr>
                <w:i/>
                <w:iCs/>
                <w:sz w:val="20"/>
              </w:rPr>
              <w:t>(</w:t>
            </w:r>
            <w:proofErr w:type="gramStart"/>
            <w:r w:rsidRPr="0049731D">
              <w:rPr>
                <w:i/>
                <w:iCs/>
                <w:sz w:val="20"/>
              </w:rPr>
              <w:t>in</w:t>
            </w:r>
            <w:proofErr w:type="gramEnd"/>
            <w:r w:rsidRPr="0049731D">
              <w:rPr>
                <w:i/>
                <w:iCs/>
                <w:sz w:val="20"/>
              </w:rPr>
              <w:t xml:space="preserve"> million Baht)</w:t>
            </w:r>
          </w:p>
        </w:tc>
      </w:tr>
      <w:tr w:rsidR="00B45534" w:rsidRPr="00666C05" w14:paraId="479C5C97" w14:textId="77777777">
        <w:trPr>
          <w:gridBefore w:val="1"/>
          <w:cantSplit/>
          <w:trHeight w:val="93"/>
        </w:trPr>
        <w:tc>
          <w:tcPr>
            <w:tcW w:w="3118" w:type="dxa"/>
          </w:tcPr>
          <w:p w14:paraId="5E3CE6BC" w14:textId="77777777" w:rsidR="00B45534" w:rsidRPr="0049731D" w:rsidRDefault="00B45534">
            <w:pPr>
              <w:tabs>
                <w:tab w:val="left" w:pos="100"/>
              </w:tabs>
              <w:ind w:left="100" w:hanging="100"/>
              <w:rPr>
                <w:rFonts w:ascii="Times New Roman" w:hAnsi="Times New Roman" w:cs="Times New Roman"/>
                <w:b/>
                <w:bCs/>
                <w:i/>
                <w:iCs/>
                <w:sz w:val="20"/>
                <w:szCs w:val="20"/>
              </w:rPr>
            </w:pPr>
            <w:r>
              <w:rPr>
                <w:rFonts w:ascii="Times New Roman" w:hAnsi="Times New Roman" w:cs="Angsana New"/>
                <w:b/>
                <w:bCs/>
                <w:i/>
                <w:iCs/>
                <w:sz w:val="20"/>
                <w:szCs w:val="25"/>
              </w:rPr>
              <w:t>2021</w:t>
            </w:r>
          </w:p>
        </w:tc>
        <w:tc>
          <w:tcPr>
            <w:tcW w:w="1166" w:type="dxa"/>
            <w:vAlign w:val="bottom"/>
          </w:tcPr>
          <w:p w14:paraId="616CB28E" w14:textId="77777777" w:rsidR="00B45534" w:rsidRPr="0049731D" w:rsidRDefault="00B45534">
            <w:pPr>
              <w:pStyle w:val="acctfourfigures"/>
              <w:spacing w:line="240" w:lineRule="auto"/>
              <w:rPr>
                <w:sz w:val="20"/>
              </w:rPr>
            </w:pPr>
          </w:p>
        </w:tc>
        <w:tc>
          <w:tcPr>
            <w:tcW w:w="255" w:type="dxa"/>
          </w:tcPr>
          <w:p w14:paraId="220ADFE2" w14:textId="77777777" w:rsidR="00B45534" w:rsidRPr="0049731D" w:rsidRDefault="00B45534">
            <w:pPr>
              <w:pStyle w:val="acctfourfigures"/>
              <w:spacing w:line="240" w:lineRule="auto"/>
              <w:jc w:val="center"/>
              <w:rPr>
                <w:sz w:val="20"/>
              </w:rPr>
            </w:pPr>
          </w:p>
        </w:tc>
        <w:tc>
          <w:tcPr>
            <w:tcW w:w="1169" w:type="dxa"/>
          </w:tcPr>
          <w:p w14:paraId="163BA2F7" w14:textId="77777777" w:rsidR="00B45534" w:rsidRPr="0049731D" w:rsidRDefault="00B45534">
            <w:pPr>
              <w:pStyle w:val="acctfourfigures"/>
              <w:spacing w:line="240" w:lineRule="auto"/>
              <w:jc w:val="center"/>
              <w:rPr>
                <w:sz w:val="20"/>
              </w:rPr>
            </w:pPr>
          </w:p>
        </w:tc>
        <w:tc>
          <w:tcPr>
            <w:tcW w:w="260" w:type="dxa"/>
          </w:tcPr>
          <w:p w14:paraId="08E7AA9C" w14:textId="77777777" w:rsidR="00B45534" w:rsidRPr="0049731D" w:rsidRDefault="00B45534">
            <w:pPr>
              <w:pStyle w:val="acctfourfigures"/>
              <w:spacing w:line="240" w:lineRule="auto"/>
              <w:jc w:val="center"/>
              <w:rPr>
                <w:sz w:val="20"/>
              </w:rPr>
            </w:pPr>
          </w:p>
        </w:tc>
        <w:tc>
          <w:tcPr>
            <w:tcW w:w="1168" w:type="dxa"/>
          </w:tcPr>
          <w:p w14:paraId="3A88E416" w14:textId="77777777" w:rsidR="00B45534" w:rsidRPr="0049731D" w:rsidRDefault="00B45534">
            <w:pPr>
              <w:pStyle w:val="acctfourfigures"/>
              <w:spacing w:line="240" w:lineRule="auto"/>
              <w:jc w:val="center"/>
              <w:rPr>
                <w:sz w:val="20"/>
              </w:rPr>
            </w:pPr>
          </w:p>
        </w:tc>
        <w:tc>
          <w:tcPr>
            <w:tcW w:w="257" w:type="dxa"/>
            <w:vAlign w:val="bottom"/>
          </w:tcPr>
          <w:p w14:paraId="30A2E96C" w14:textId="77777777" w:rsidR="00B45534" w:rsidRPr="0049731D" w:rsidRDefault="00B45534">
            <w:pPr>
              <w:pStyle w:val="acctfourfigures"/>
              <w:spacing w:line="240" w:lineRule="auto"/>
              <w:jc w:val="center"/>
              <w:rPr>
                <w:sz w:val="20"/>
              </w:rPr>
            </w:pPr>
          </w:p>
        </w:tc>
        <w:tc>
          <w:tcPr>
            <w:tcW w:w="1171" w:type="dxa"/>
            <w:vAlign w:val="bottom"/>
          </w:tcPr>
          <w:p w14:paraId="74E1AE5F" w14:textId="77777777" w:rsidR="00B45534" w:rsidRPr="0049731D" w:rsidRDefault="00B45534">
            <w:pPr>
              <w:pStyle w:val="acctfourfigures"/>
              <w:spacing w:line="240" w:lineRule="auto"/>
              <w:jc w:val="center"/>
              <w:rPr>
                <w:sz w:val="20"/>
              </w:rPr>
            </w:pPr>
          </w:p>
        </w:tc>
        <w:tc>
          <w:tcPr>
            <w:tcW w:w="257" w:type="dxa"/>
            <w:vAlign w:val="bottom"/>
          </w:tcPr>
          <w:p w14:paraId="10EB600F" w14:textId="77777777" w:rsidR="00B45534" w:rsidRPr="0049731D" w:rsidRDefault="00B45534">
            <w:pPr>
              <w:pStyle w:val="acctfourfigures"/>
              <w:spacing w:line="240" w:lineRule="auto"/>
              <w:jc w:val="center"/>
              <w:rPr>
                <w:sz w:val="20"/>
              </w:rPr>
            </w:pPr>
          </w:p>
        </w:tc>
        <w:tc>
          <w:tcPr>
            <w:tcW w:w="1056" w:type="dxa"/>
            <w:vAlign w:val="bottom"/>
          </w:tcPr>
          <w:p w14:paraId="30D0E881" w14:textId="77777777" w:rsidR="00B45534" w:rsidRPr="0049731D" w:rsidRDefault="00B45534">
            <w:pPr>
              <w:pStyle w:val="acctfourfigures"/>
              <w:spacing w:line="240" w:lineRule="auto"/>
              <w:rPr>
                <w:sz w:val="20"/>
              </w:rPr>
            </w:pPr>
          </w:p>
        </w:tc>
        <w:tc>
          <w:tcPr>
            <w:tcW w:w="257" w:type="dxa"/>
            <w:vAlign w:val="bottom"/>
          </w:tcPr>
          <w:p w14:paraId="59747A86" w14:textId="77777777" w:rsidR="00B45534" w:rsidRPr="0049731D" w:rsidRDefault="00B45534">
            <w:pPr>
              <w:pStyle w:val="acctfourfigures"/>
              <w:spacing w:line="240" w:lineRule="auto"/>
              <w:jc w:val="center"/>
              <w:rPr>
                <w:sz w:val="20"/>
              </w:rPr>
            </w:pPr>
          </w:p>
        </w:tc>
        <w:tc>
          <w:tcPr>
            <w:tcW w:w="913" w:type="dxa"/>
            <w:vAlign w:val="bottom"/>
          </w:tcPr>
          <w:p w14:paraId="648D4277" w14:textId="77777777" w:rsidR="00B45534" w:rsidRPr="0049731D" w:rsidRDefault="00B45534">
            <w:pPr>
              <w:pStyle w:val="acctfourfigures"/>
              <w:tabs>
                <w:tab w:val="clear" w:pos="765"/>
                <w:tab w:val="decimal" w:pos="500"/>
              </w:tabs>
              <w:spacing w:line="240" w:lineRule="auto"/>
              <w:rPr>
                <w:sz w:val="20"/>
              </w:rPr>
            </w:pPr>
          </w:p>
        </w:tc>
        <w:tc>
          <w:tcPr>
            <w:tcW w:w="257" w:type="dxa"/>
            <w:vAlign w:val="bottom"/>
          </w:tcPr>
          <w:p w14:paraId="1A3BBCA1" w14:textId="77777777" w:rsidR="00B45534" w:rsidRPr="0049731D" w:rsidRDefault="00B45534">
            <w:pPr>
              <w:pStyle w:val="acctfourfigures"/>
              <w:spacing w:line="240" w:lineRule="auto"/>
              <w:jc w:val="center"/>
              <w:rPr>
                <w:sz w:val="20"/>
              </w:rPr>
            </w:pPr>
          </w:p>
        </w:tc>
        <w:tc>
          <w:tcPr>
            <w:tcW w:w="1040" w:type="dxa"/>
            <w:vAlign w:val="bottom"/>
          </w:tcPr>
          <w:p w14:paraId="00C02776" w14:textId="77777777" w:rsidR="00B45534" w:rsidRPr="0049731D" w:rsidRDefault="00B45534">
            <w:pPr>
              <w:pStyle w:val="acctfourfigures"/>
              <w:tabs>
                <w:tab w:val="clear" w:pos="765"/>
                <w:tab w:val="decimal" w:pos="700"/>
              </w:tabs>
              <w:spacing w:line="240" w:lineRule="auto"/>
              <w:rPr>
                <w:sz w:val="20"/>
              </w:rPr>
            </w:pPr>
          </w:p>
        </w:tc>
        <w:tc>
          <w:tcPr>
            <w:tcW w:w="257" w:type="dxa"/>
            <w:vAlign w:val="bottom"/>
          </w:tcPr>
          <w:p w14:paraId="66B68B78" w14:textId="77777777" w:rsidR="00B45534" w:rsidRPr="0049731D" w:rsidRDefault="00B45534">
            <w:pPr>
              <w:pStyle w:val="acctfourfigures"/>
              <w:spacing w:line="240" w:lineRule="auto"/>
              <w:jc w:val="center"/>
              <w:rPr>
                <w:sz w:val="20"/>
              </w:rPr>
            </w:pPr>
          </w:p>
        </w:tc>
        <w:tc>
          <w:tcPr>
            <w:tcW w:w="1047" w:type="dxa"/>
            <w:vAlign w:val="bottom"/>
          </w:tcPr>
          <w:p w14:paraId="04115DE1" w14:textId="77777777" w:rsidR="00B45534" w:rsidRPr="0049731D" w:rsidRDefault="00B45534">
            <w:pPr>
              <w:pStyle w:val="acctfourfigures"/>
              <w:tabs>
                <w:tab w:val="clear" w:pos="765"/>
                <w:tab w:val="decimal" w:pos="642"/>
              </w:tabs>
              <w:spacing w:line="240" w:lineRule="auto"/>
              <w:rPr>
                <w:sz w:val="20"/>
              </w:rPr>
            </w:pPr>
          </w:p>
        </w:tc>
        <w:tc>
          <w:tcPr>
            <w:tcW w:w="257" w:type="dxa"/>
          </w:tcPr>
          <w:p w14:paraId="294B332B" w14:textId="77777777" w:rsidR="00B45534" w:rsidRPr="0049731D" w:rsidRDefault="00B45534">
            <w:pPr>
              <w:pStyle w:val="acctfourfigures"/>
              <w:spacing w:line="240" w:lineRule="auto"/>
              <w:jc w:val="center"/>
              <w:rPr>
                <w:sz w:val="20"/>
              </w:rPr>
            </w:pPr>
          </w:p>
        </w:tc>
        <w:tc>
          <w:tcPr>
            <w:tcW w:w="1171" w:type="dxa"/>
            <w:gridSpan w:val="3"/>
          </w:tcPr>
          <w:p w14:paraId="44F6B577" w14:textId="77777777" w:rsidR="00B45534" w:rsidRPr="0049731D" w:rsidRDefault="00B45534">
            <w:pPr>
              <w:pStyle w:val="acctfourfigures"/>
              <w:tabs>
                <w:tab w:val="clear" w:pos="765"/>
                <w:tab w:val="decimal" w:pos="800"/>
              </w:tabs>
              <w:spacing w:line="240" w:lineRule="auto"/>
              <w:rPr>
                <w:sz w:val="20"/>
              </w:rPr>
            </w:pPr>
          </w:p>
        </w:tc>
      </w:tr>
      <w:tr w:rsidR="00B45534" w:rsidRPr="00666C05" w14:paraId="282002AD" w14:textId="77777777">
        <w:trPr>
          <w:gridBefore w:val="1"/>
          <w:cantSplit/>
          <w:trHeight w:val="93"/>
        </w:trPr>
        <w:tc>
          <w:tcPr>
            <w:tcW w:w="3118" w:type="dxa"/>
          </w:tcPr>
          <w:p w14:paraId="5498D5D6" w14:textId="77777777" w:rsidR="00B45534" w:rsidRPr="0049731D" w:rsidRDefault="00B45534">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66" w:type="dxa"/>
            <w:vAlign w:val="bottom"/>
          </w:tcPr>
          <w:p w14:paraId="06504970" w14:textId="77777777" w:rsidR="00B45534" w:rsidRPr="0049731D" w:rsidRDefault="00B45534">
            <w:pPr>
              <w:pStyle w:val="acctfourfigures"/>
              <w:spacing w:line="240" w:lineRule="auto"/>
              <w:rPr>
                <w:sz w:val="20"/>
              </w:rPr>
            </w:pPr>
          </w:p>
        </w:tc>
        <w:tc>
          <w:tcPr>
            <w:tcW w:w="255" w:type="dxa"/>
          </w:tcPr>
          <w:p w14:paraId="511E073B" w14:textId="77777777" w:rsidR="00B45534" w:rsidRPr="0049731D" w:rsidRDefault="00B45534">
            <w:pPr>
              <w:pStyle w:val="acctfourfigures"/>
              <w:spacing w:line="240" w:lineRule="auto"/>
              <w:jc w:val="center"/>
              <w:rPr>
                <w:sz w:val="20"/>
              </w:rPr>
            </w:pPr>
          </w:p>
        </w:tc>
        <w:tc>
          <w:tcPr>
            <w:tcW w:w="1169" w:type="dxa"/>
          </w:tcPr>
          <w:p w14:paraId="08084F75" w14:textId="77777777" w:rsidR="00B45534" w:rsidRPr="0049731D" w:rsidRDefault="00B45534">
            <w:pPr>
              <w:pStyle w:val="acctfourfigures"/>
              <w:spacing w:line="240" w:lineRule="auto"/>
              <w:jc w:val="center"/>
              <w:rPr>
                <w:sz w:val="20"/>
              </w:rPr>
            </w:pPr>
          </w:p>
        </w:tc>
        <w:tc>
          <w:tcPr>
            <w:tcW w:w="260" w:type="dxa"/>
          </w:tcPr>
          <w:p w14:paraId="41DCF9FF" w14:textId="77777777" w:rsidR="00B45534" w:rsidRPr="0049731D" w:rsidRDefault="00B45534">
            <w:pPr>
              <w:pStyle w:val="acctfourfigures"/>
              <w:spacing w:line="240" w:lineRule="auto"/>
              <w:jc w:val="center"/>
              <w:rPr>
                <w:sz w:val="20"/>
              </w:rPr>
            </w:pPr>
          </w:p>
        </w:tc>
        <w:tc>
          <w:tcPr>
            <w:tcW w:w="1168" w:type="dxa"/>
          </w:tcPr>
          <w:p w14:paraId="556F71D8" w14:textId="77777777" w:rsidR="00B45534" w:rsidRPr="0049731D" w:rsidRDefault="00B45534">
            <w:pPr>
              <w:pStyle w:val="acctfourfigures"/>
              <w:spacing w:line="240" w:lineRule="auto"/>
              <w:jc w:val="center"/>
              <w:rPr>
                <w:sz w:val="20"/>
              </w:rPr>
            </w:pPr>
          </w:p>
        </w:tc>
        <w:tc>
          <w:tcPr>
            <w:tcW w:w="257" w:type="dxa"/>
            <w:vAlign w:val="bottom"/>
          </w:tcPr>
          <w:p w14:paraId="2F6F4CE0" w14:textId="77777777" w:rsidR="00B45534" w:rsidRPr="0049731D" w:rsidRDefault="00B45534">
            <w:pPr>
              <w:pStyle w:val="acctfourfigures"/>
              <w:spacing w:line="240" w:lineRule="auto"/>
              <w:jc w:val="center"/>
              <w:rPr>
                <w:sz w:val="20"/>
              </w:rPr>
            </w:pPr>
          </w:p>
        </w:tc>
        <w:tc>
          <w:tcPr>
            <w:tcW w:w="1171" w:type="dxa"/>
            <w:vAlign w:val="bottom"/>
          </w:tcPr>
          <w:p w14:paraId="5BE50C4F" w14:textId="77777777" w:rsidR="00B45534" w:rsidRPr="0049731D" w:rsidRDefault="00B45534">
            <w:pPr>
              <w:pStyle w:val="acctfourfigures"/>
              <w:spacing w:line="240" w:lineRule="auto"/>
              <w:jc w:val="center"/>
              <w:rPr>
                <w:sz w:val="20"/>
              </w:rPr>
            </w:pPr>
          </w:p>
        </w:tc>
        <w:tc>
          <w:tcPr>
            <w:tcW w:w="257" w:type="dxa"/>
            <w:vAlign w:val="bottom"/>
          </w:tcPr>
          <w:p w14:paraId="7D1611DB" w14:textId="77777777" w:rsidR="00B45534" w:rsidRPr="0049731D" w:rsidRDefault="00B45534">
            <w:pPr>
              <w:pStyle w:val="acctfourfigures"/>
              <w:spacing w:line="240" w:lineRule="auto"/>
              <w:jc w:val="center"/>
              <w:rPr>
                <w:sz w:val="20"/>
              </w:rPr>
            </w:pPr>
          </w:p>
        </w:tc>
        <w:tc>
          <w:tcPr>
            <w:tcW w:w="1056" w:type="dxa"/>
            <w:vAlign w:val="bottom"/>
          </w:tcPr>
          <w:p w14:paraId="52B7F29F" w14:textId="77777777" w:rsidR="00B45534" w:rsidRPr="0049731D" w:rsidRDefault="00B45534">
            <w:pPr>
              <w:pStyle w:val="acctfourfigures"/>
              <w:spacing w:line="240" w:lineRule="auto"/>
              <w:rPr>
                <w:sz w:val="20"/>
              </w:rPr>
            </w:pPr>
          </w:p>
        </w:tc>
        <w:tc>
          <w:tcPr>
            <w:tcW w:w="257" w:type="dxa"/>
            <w:vAlign w:val="bottom"/>
          </w:tcPr>
          <w:p w14:paraId="75E3A589" w14:textId="77777777" w:rsidR="00B45534" w:rsidRPr="0049731D" w:rsidRDefault="00B45534">
            <w:pPr>
              <w:pStyle w:val="acctfourfigures"/>
              <w:spacing w:line="240" w:lineRule="auto"/>
              <w:jc w:val="center"/>
              <w:rPr>
                <w:sz w:val="20"/>
              </w:rPr>
            </w:pPr>
          </w:p>
        </w:tc>
        <w:tc>
          <w:tcPr>
            <w:tcW w:w="913" w:type="dxa"/>
            <w:vAlign w:val="bottom"/>
          </w:tcPr>
          <w:p w14:paraId="39526890" w14:textId="77777777" w:rsidR="00B45534" w:rsidRPr="0049731D" w:rsidRDefault="00B45534">
            <w:pPr>
              <w:pStyle w:val="acctfourfigures"/>
              <w:tabs>
                <w:tab w:val="clear" w:pos="765"/>
                <w:tab w:val="decimal" w:pos="500"/>
              </w:tabs>
              <w:spacing w:line="240" w:lineRule="auto"/>
              <w:rPr>
                <w:sz w:val="20"/>
              </w:rPr>
            </w:pPr>
          </w:p>
        </w:tc>
        <w:tc>
          <w:tcPr>
            <w:tcW w:w="257" w:type="dxa"/>
            <w:vAlign w:val="bottom"/>
          </w:tcPr>
          <w:p w14:paraId="29823674" w14:textId="77777777" w:rsidR="00B45534" w:rsidRPr="0049731D" w:rsidRDefault="00B45534">
            <w:pPr>
              <w:pStyle w:val="acctfourfigures"/>
              <w:spacing w:line="240" w:lineRule="auto"/>
              <w:jc w:val="center"/>
              <w:rPr>
                <w:sz w:val="20"/>
              </w:rPr>
            </w:pPr>
          </w:p>
        </w:tc>
        <w:tc>
          <w:tcPr>
            <w:tcW w:w="1040" w:type="dxa"/>
            <w:vAlign w:val="bottom"/>
          </w:tcPr>
          <w:p w14:paraId="036FC754" w14:textId="77777777" w:rsidR="00B45534" w:rsidRPr="0049731D" w:rsidRDefault="00B45534">
            <w:pPr>
              <w:pStyle w:val="acctfourfigures"/>
              <w:tabs>
                <w:tab w:val="clear" w:pos="765"/>
                <w:tab w:val="decimal" w:pos="700"/>
              </w:tabs>
              <w:spacing w:line="240" w:lineRule="auto"/>
              <w:rPr>
                <w:sz w:val="20"/>
              </w:rPr>
            </w:pPr>
          </w:p>
        </w:tc>
        <w:tc>
          <w:tcPr>
            <w:tcW w:w="257" w:type="dxa"/>
            <w:vAlign w:val="bottom"/>
          </w:tcPr>
          <w:p w14:paraId="723E840E" w14:textId="77777777" w:rsidR="00B45534" w:rsidRPr="0049731D" w:rsidRDefault="00B45534">
            <w:pPr>
              <w:pStyle w:val="acctfourfigures"/>
              <w:spacing w:line="240" w:lineRule="auto"/>
              <w:jc w:val="center"/>
              <w:rPr>
                <w:sz w:val="20"/>
              </w:rPr>
            </w:pPr>
          </w:p>
        </w:tc>
        <w:tc>
          <w:tcPr>
            <w:tcW w:w="1047" w:type="dxa"/>
            <w:vAlign w:val="bottom"/>
          </w:tcPr>
          <w:p w14:paraId="635D032C" w14:textId="77777777" w:rsidR="00B45534" w:rsidRPr="0049731D" w:rsidRDefault="00B45534">
            <w:pPr>
              <w:pStyle w:val="acctfourfigures"/>
              <w:tabs>
                <w:tab w:val="clear" w:pos="765"/>
                <w:tab w:val="decimal" w:pos="642"/>
              </w:tabs>
              <w:spacing w:line="240" w:lineRule="auto"/>
              <w:rPr>
                <w:sz w:val="20"/>
              </w:rPr>
            </w:pPr>
          </w:p>
        </w:tc>
        <w:tc>
          <w:tcPr>
            <w:tcW w:w="257" w:type="dxa"/>
          </w:tcPr>
          <w:p w14:paraId="024F9305" w14:textId="77777777" w:rsidR="00B45534" w:rsidRPr="0049731D" w:rsidRDefault="00B45534">
            <w:pPr>
              <w:pStyle w:val="acctfourfigures"/>
              <w:spacing w:line="240" w:lineRule="auto"/>
              <w:jc w:val="center"/>
              <w:rPr>
                <w:sz w:val="20"/>
              </w:rPr>
            </w:pPr>
          </w:p>
        </w:tc>
        <w:tc>
          <w:tcPr>
            <w:tcW w:w="1171" w:type="dxa"/>
            <w:gridSpan w:val="3"/>
          </w:tcPr>
          <w:p w14:paraId="41C7C6BC" w14:textId="77777777" w:rsidR="00B45534" w:rsidRPr="0049731D" w:rsidRDefault="00B45534">
            <w:pPr>
              <w:pStyle w:val="acctfourfigures"/>
              <w:tabs>
                <w:tab w:val="clear" w:pos="765"/>
                <w:tab w:val="decimal" w:pos="800"/>
              </w:tabs>
              <w:spacing w:line="240" w:lineRule="auto"/>
              <w:rPr>
                <w:sz w:val="20"/>
              </w:rPr>
            </w:pPr>
          </w:p>
        </w:tc>
      </w:tr>
      <w:tr w:rsidR="00B45534" w:rsidRPr="00666C05" w14:paraId="1BDF016F" w14:textId="77777777">
        <w:trPr>
          <w:gridBefore w:val="1"/>
          <w:cantSplit/>
          <w:trHeight w:val="93"/>
        </w:trPr>
        <w:tc>
          <w:tcPr>
            <w:tcW w:w="3118" w:type="dxa"/>
          </w:tcPr>
          <w:p w14:paraId="6F13724C" w14:textId="77777777" w:rsidR="00B45534" w:rsidRPr="0049731D" w:rsidDel="007D21BB" w:rsidRDefault="00B45534">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Other financial assets:</w:t>
            </w:r>
          </w:p>
        </w:tc>
        <w:tc>
          <w:tcPr>
            <w:tcW w:w="1166" w:type="dxa"/>
            <w:vAlign w:val="bottom"/>
          </w:tcPr>
          <w:p w14:paraId="5814CA70" w14:textId="77777777" w:rsidR="00B45534" w:rsidRPr="0049731D" w:rsidRDefault="00B45534">
            <w:pPr>
              <w:pStyle w:val="acctfourfigures"/>
              <w:spacing w:line="240" w:lineRule="auto"/>
              <w:rPr>
                <w:sz w:val="20"/>
              </w:rPr>
            </w:pPr>
          </w:p>
        </w:tc>
        <w:tc>
          <w:tcPr>
            <w:tcW w:w="255" w:type="dxa"/>
          </w:tcPr>
          <w:p w14:paraId="30A71C35" w14:textId="77777777" w:rsidR="00B45534" w:rsidRPr="0049731D" w:rsidRDefault="00B45534">
            <w:pPr>
              <w:pStyle w:val="acctfourfigures"/>
              <w:spacing w:line="240" w:lineRule="auto"/>
              <w:jc w:val="center"/>
              <w:rPr>
                <w:sz w:val="20"/>
              </w:rPr>
            </w:pPr>
          </w:p>
        </w:tc>
        <w:tc>
          <w:tcPr>
            <w:tcW w:w="1169" w:type="dxa"/>
          </w:tcPr>
          <w:p w14:paraId="15F1D7DA" w14:textId="77777777" w:rsidR="00B45534" w:rsidRPr="0049731D" w:rsidRDefault="00B45534">
            <w:pPr>
              <w:pStyle w:val="acctfourfigures"/>
              <w:spacing w:line="240" w:lineRule="auto"/>
              <w:jc w:val="center"/>
              <w:rPr>
                <w:sz w:val="20"/>
              </w:rPr>
            </w:pPr>
          </w:p>
        </w:tc>
        <w:tc>
          <w:tcPr>
            <w:tcW w:w="260" w:type="dxa"/>
          </w:tcPr>
          <w:p w14:paraId="79F27B51" w14:textId="77777777" w:rsidR="00B45534" w:rsidRPr="0049731D" w:rsidRDefault="00B45534">
            <w:pPr>
              <w:pStyle w:val="acctfourfigures"/>
              <w:spacing w:line="240" w:lineRule="auto"/>
              <w:jc w:val="center"/>
              <w:rPr>
                <w:sz w:val="20"/>
              </w:rPr>
            </w:pPr>
          </w:p>
        </w:tc>
        <w:tc>
          <w:tcPr>
            <w:tcW w:w="1168" w:type="dxa"/>
          </w:tcPr>
          <w:p w14:paraId="6671CA4F" w14:textId="77777777" w:rsidR="00B45534" w:rsidRPr="0049731D" w:rsidRDefault="00B45534">
            <w:pPr>
              <w:pStyle w:val="acctfourfigures"/>
              <w:spacing w:line="240" w:lineRule="auto"/>
              <w:jc w:val="center"/>
              <w:rPr>
                <w:sz w:val="20"/>
              </w:rPr>
            </w:pPr>
          </w:p>
        </w:tc>
        <w:tc>
          <w:tcPr>
            <w:tcW w:w="257" w:type="dxa"/>
            <w:vAlign w:val="bottom"/>
          </w:tcPr>
          <w:p w14:paraId="366B2A84" w14:textId="77777777" w:rsidR="00B45534" w:rsidRPr="0049731D" w:rsidRDefault="00B45534">
            <w:pPr>
              <w:pStyle w:val="acctfourfigures"/>
              <w:spacing w:line="240" w:lineRule="auto"/>
              <w:jc w:val="center"/>
              <w:rPr>
                <w:sz w:val="20"/>
              </w:rPr>
            </w:pPr>
          </w:p>
        </w:tc>
        <w:tc>
          <w:tcPr>
            <w:tcW w:w="1171" w:type="dxa"/>
            <w:vAlign w:val="bottom"/>
          </w:tcPr>
          <w:p w14:paraId="484AE06C" w14:textId="77777777" w:rsidR="00B45534" w:rsidRPr="0049731D" w:rsidRDefault="00B45534">
            <w:pPr>
              <w:pStyle w:val="acctfourfigures"/>
              <w:spacing w:line="240" w:lineRule="auto"/>
              <w:jc w:val="center"/>
              <w:rPr>
                <w:sz w:val="20"/>
              </w:rPr>
            </w:pPr>
          </w:p>
        </w:tc>
        <w:tc>
          <w:tcPr>
            <w:tcW w:w="257" w:type="dxa"/>
            <w:vAlign w:val="bottom"/>
          </w:tcPr>
          <w:p w14:paraId="7B905A3C" w14:textId="77777777" w:rsidR="00B45534" w:rsidRPr="0049731D" w:rsidRDefault="00B45534">
            <w:pPr>
              <w:pStyle w:val="acctfourfigures"/>
              <w:spacing w:line="240" w:lineRule="auto"/>
              <w:jc w:val="center"/>
              <w:rPr>
                <w:sz w:val="20"/>
              </w:rPr>
            </w:pPr>
          </w:p>
        </w:tc>
        <w:tc>
          <w:tcPr>
            <w:tcW w:w="1056" w:type="dxa"/>
            <w:vAlign w:val="bottom"/>
          </w:tcPr>
          <w:p w14:paraId="6BE2A92E" w14:textId="77777777" w:rsidR="00B45534" w:rsidRPr="0049731D" w:rsidRDefault="00B45534">
            <w:pPr>
              <w:pStyle w:val="acctfourfigures"/>
              <w:spacing w:line="240" w:lineRule="auto"/>
              <w:rPr>
                <w:sz w:val="20"/>
              </w:rPr>
            </w:pPr>
          </w:p>
        </w:tc>
        <w:tc>
          <w:tcPr>
            <w:tcW w:w="257" w:type="dxa"/>
            <w:vAlign w:val="bottom"/>
          </w:tcPr>
          <w:p w14:paraId="71812D70" w14:textId="77777777" w:rsidR="00B45534" w:rsidRPr="0049731D" w:rsidRDefault="00B45534">
            <w:pPr>
              <w:pStyle w:val="acctfourfigures"/>
              <w:spacing w:line="240" w:lineRule="auto"/>
              <w:jc w:val="center"/>
              <w:rPr>
                <w:sz w:val="20"/>
              </w:rPr>
            </w:pPr>
          </w:p>
        </w:tc>
        <w:tc>
          <w:tcPr>
            <w:tcW w:w="913" w:type="dxa"/>
            <w:vAlign w:val="bottom"/>
          </w:tcPr>
          <w:p w14:paraId="03B918E7" w14:textId="77777777" w:rsidR="00B45534" w:rsidRPr="0049731D" w:rsidRDefault="00B45534">
            <w:pPr>
              <w:pStyle w:val="acctfourfigures"/>
              <w:tabs>
                <w:tab w:val="clear" w:pos="765"/>
                <w:tab w:val="decimal" w:pos="500"/>
              </w:tabs>
              <w:spacing w:line="240" w:lineRule="auto"/>
              <w:rPr>
                <w:sz w:val="20"/>
              </w:rPr>
            </w:pPr>
          </w:p>
        </w:tc>
        <w:tc>
          <w:tcPr>
            <w:tcW w:w="257" w:type="dxa"/>
            <w:vAlign w:val="bottom"/>
          </w:tcPr>
          <w:p w14:paraId="6EFD0917" w14:textId="77777777" w:rsidR="00B45534" w:rsidRPr="0049731D" w:rsidRDefault="00B45534">
            <w:pPr>
              <w:pStyle w:val="acctfourfigures"/>
              <w:spacing w:line="240" w:lineRule="auto"/>
              <w:jc w:val="center"/>
              <w:rPr>
                <w:sz w:val="20"/>
              </w:rPr>
            </w:pPr>
          </w:p>
        </w:tc>
        <w:tc>
          <w:tcPr>
            <w:tcW w:w="1040" w:type="dxa"/>
            <w:vAlign w:val="bottom"/>
          </w:tcPr>
          <w:p w14:paraId="7C52B9E1" w14:textId="77777777" w:rsidR="00B45534" w:rsidRPr="0049731D" w:rsidRDefault="00B45534">
            <w:pPr>
              <w:pStyle w:val="acctfourfigures"/>
              <w:tabs>
                <w:tab w:val="clear" w:pos="765"/>
                <w:tab w:val="decimal" w:pos="700"/>
              </w:tabs>
              <w:spacing w:line="240" w:lineRule="auto"/>
              <w:rPr>
                <w:sz w:val="20"/>
              </w:rPr>
            </w:pPr>
          </w:p>
        </w:tc>
        <w:tc>
          <w:tcPr>
            <w:tcW w:w="257" w:type="dxa"/>
            <w:vAlign w:val="bottom"/>
          </w:tcPr>
          <w:p w14:paraId="0CB1D6C4" w14:textId="77777777" w:rsidR="00B45534" w:rsidRPr="0049731D" w:rsidRDefault="00B45534">
            <w:pPr>
              <w:pStyle w:val="acctfourfigures"/>
              <w:spacing w:line="240" w:lineRule="auto"/>
              <w:jc w:val="center"/>
              <w:rPr>
                <w:sz w:val="20"/>
              </w:rPr>
            </w:pPr>
          </w:p>
        </w:tc>
        <w:tc>
          <w:tcPr>
            <w:tcW w:w="1047" w:type="dxa"/>
            <w:vAlign w:val="bottom"/>
          </w:tcPr>
          <w:p w14:paraId="1D88D195" w14:textId="77777777" w:rsidR="00B45534" w:rsidRPr="0049731D" w:rsidRDefault="00B45534">
            <w:pPr>
              <w:pStyle w:val="acctfourfigures"/>
              <w:tabs>
                <w:tab w:val="clear" w:pos="765"/>
                <w:tab w:val="decimal" w:pos="642"/>
              </w:tabs>
              <w:spacing w:line="240" w:lineRule="auto"/>
              <w:rPr>
                <w:sz w:val="20"/>
              </w:rPr>
            </w:pPr>
          </w:p>
        </w:tc>
        <w:tc>
          <w:tcPr>
            <w:tcW w:w="257" w:type="dxa"/>
          </w:tcPr>
          <w:p w14:paraId="24DCF355" w14:textId="77777777" w:rsidR="00B45534" w:rsidRPr="0049731D" w:rsidRDefault="00B45534">
            <w:pPr>
              <w:pStyle w:val="acctfourfigures"/>
              <w:spacing w:line="240" w:lineRule="auto"/>
              <w:jc w:val="center"/>
              <w:rPr>
                <w:sz w:val="20"/>
              </w:rPr>
            </w:pPr>
          </w:p>
        </w:tc>
        <w:tc>
          <w:tcPr>
            <w:tcW w:w="1171" w:type="dxa"/>
            <w:gridSpan w:val="3"/>
          </w:tcPr>
          <w:p w14:paraId="4B6FD22E" w14:textId="77777777" w:rsidR="00B45534" w:rsidRPr="0049731D" w:rsidRDefault="00B45534">
            <w:pPr>
              <w:pStyle w:val="acctfourfigures"/>
              <w:tabs>
                <w:tab w:val="clear" w:pos="765"/>
                <w:tab w:val="decimal" w:pos="800"/>
              </w:tabs>
              <w:spacing w:line="240" w:lineRule="auto"/>
              <w:rPr>
                <w:sz w:val="20"/>
              </w:rPr>
            </w:pPr>
          </w:p>
        </w:tc>
      </w:tr>
      <w:tr w:rsidR="00B45534" w:rsidRPr="00666C05" w14:paraId="0FFDB5A0" w14:textId="77777777">
        <w:trPr>
          <w:gridBefore w:val="1"/>
          <w:cantSplit/>
          <w:trHeight w:val="93"/>
        </w:trPr>
        <w:tc>
          <w:tcPr>
            <w:tcW w:w="3118" w:type="dxa"/>
          </w:tcPr>
          <w:p w14:paraId="5546C72E" w14:textId="77777777" w:rsidR="00B45534" w:rsidRPr="0078106C" w:rsidRDefault="00B45534">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175410F8" w14:textId="77777777" w:rsidR="00B45534" w:rsidRPr="0049731D" w:rsidRDefault="00B45534">
            <w:pPr>
              <w:pStyle w:val="acctfourfigures"/>
              <w:spacing w:line="240" w:lineRule="auto"/>
              <w:rPr>
                <w:sz w:val="20"/>
              </w:rPr>
            </w:pPr>
            <w:r>
              <w:rPr>
                <w:sz w:val="20"/>
              </w:rPr>
              <w:t>419</w:t>
            </w:r>
          </w:p>
        </w:tc>
        <w:tc>
          <w:tcPr>
            <w:tcW w:w="255" w:type="dxa"/>
          </w:tcPr>
          <w:p w14:paraId="0F1BCB18" w14:textId="77777777" w:rsidR="00B45534" w:rsidRPr="0049731D" w:rsidRDefault="00B45534">
            <w:pPr>
              <w:pStyle w:val="acctfourfigures"/>
              <w:spacing w:line="240" w:lineRule="auto"/>
              <w:jc w:val="center"/>
              <w:rPr>
                <w:sz w:val="20"/>
              </w:rPr>
            </w:pPr>
          </w:p>
        </w:tc>
        <w:tc>
          <w:tcPr>
            <w:tcW w:w="1169" w:type="dxa"/>
            <w:vAlign w:val="bottom"/>
          </w:tcPr>
          <w:p w14:paraId="384B18C2" w14:textId="77777777" w:rsidR="00B45534" w:rsidRPr="0049731D" w:rsidRDefault="00B45534">
            <w:pPr>
              <w:pStyle w:val="acctfourfigures"/>
              <w:tabs>
                <w:tab w:val="clear" w:pos="765"/>
                <w:tab w:val="decimal" w:pos="222"/>
              </w:tabs>
              <w:spacing w:line="240" w:lineRule="auto"/>
              <w:ind w:right="13"/>
              <w:jc w:val="center"/>
              <w:rPr>
                <w:sz w:val="20"/>
              </w:rPr>
            </w:pPr>
            <w:r w:rsidRPr="00BC2A45">
              <w:rPr>
                <w:rFonts w:cs="Angsana New"/>
                <w:sz w:val="20"/>
                <w:lang w:val="en-US" w:bidi="th-TH"/>
              </w:rPr>
              <w:t>-</w:t>
            </w:r>
          </w:p>
        </w:tc>
        <w:tc>
          <w:tcPr>
            <w:tcW w:w="260" w:type="dxa"/>
          </w:tcPr>
          <w:p w14:paraId="3401976E" w14:textId="77777777" w:rsidR="00B45534" w:rsidRPr="0049731D" w:rsidRDefault="00B45534">
            <w:pPr>
              <w:pStyle w:val="acctfourfigures"/>
              <w:spacing w:line="240" w:lineRule="auto"/>
              <w:jc w:val="center"/>
              <w:rPr>
                <w:sz w:val="20"/>
              </w:rPr>
            </w:pPr>
          </w:p>
        </w:tc>
        <w:tc>
          <w:tcPr>
            <w:tcW w:w="1168" w:type="dxa"/>
            <w:vAlign w:val="bottom"/>
          </w:tcPr>
          <w:p w14:paraId="3C1B1F58" w14:textId="77777777" w:rsidR="00B45534" w:rsidRPr="0078106C" w:rsidRDefault="00B45534">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tcPr>
          <w:p w14:paraId="778E3846" w14:textId="77777777" w:rsidR="00B45534" w:rsidRPr="0078106C" w:rsidRDefault="00B45534">
            <w:pPr>
              <w:pStyle w:val="acctfourfigures"/>
              <w:tabs>
                <w:tab w:val="clear" w:pos="765"/>
                <w:tab w:val="decimal" w:pos="464"/>
              </w:tabs>
              <w:spacing w:line="240" w:lineRule="auto"/>
              <w:ind w:right="13"/>
              <w:jc w:val="center"/>
              <w:rPr>
                <w:rFonts w:cs="Angsana New"/>
                <w:sz w:val="20"/>
                <w:lang w:val="en-US" w:bidi="th-TH"/>
              </w:rPr>
            </w:pPr>
          </w:p>
        </w:tc>
        <w:tc>
          <w:tcPr>
            <w:tcW w:w="1171" w:type="dxa"/>
            <w:vAlign w:val="bottom"/>
          </w:tcPr>
          <w:p w14:paraId="2611D64F" w14:textId="77777777" w:rsidR="00B45534" w:rsidRPr="0078106C" w:rsidRDefault="00B45534">
            <w:pPr>
              <w:pStyle w:val="acctfourfigures"/>
              <w:tabs>
                <w:tab w:val="clear" w:pos="765"/>
                <w:tab w:val="decimal" w:pos="464"/>
              </w:tabs>
              <w:spacing w:line="240" w:lineRule="auto"/>
              <w:ind w:right="13"/>
              <w:jc w:val="center"/>
              <w:rPr>
                <w:rFonts w:cs="Angsana New"/>
                <w:sz w:val="20"/>
                <w:lang w:val="en-US" w:bidi="th-TH"/>
              </w:rPr>
            </w:pPr>
            <w:r w:rsidRPr="0078106C">
              <w:rPr>
                <w:rFonts w:cs="Angsana New"/>
                <w:sz w:val="20"/>
                <w:lang w:val="en-US" w:bidi="th-TH"/>
              </w:rPr>
              <w:t>-</w:t>
            </w:r>
          </w:p>
        </w:tc>
        <w:tc>
          <w:tcPr>
            <w:tcW w:w="257" w:type="dxa"/>
          </w:tcPr>
          <w:p w14:paraId="1557585D" w14:textId="77777777" w:rsidR="00B45534" w:rsidRPr="0049731D" w:rsidRDefault="00B45534">
            <w:pPr>
              <w:pStyle w:val="acctfourfigures"/>
              <w:spacing w:line="240" w:lineRule="auto"/>
              <w:jc w:val="center"/>
              <w:rPr>
                <w:sz w:val="20"/>
              </w:rPr>
            </w:pPr>
          </w:p>
        </w:tc>
        <w:tc>
          <w:tcPr>
            <w:tcW w:w="1056" w:type="dxa"/>
            <w:vAlign w:val="bottom"/>
          </w:tcPr>
          <w:p w14:paraId="52E59C16" w14:textId="77777777" w:rsidR="00B45534" w:rsidRPr="0049731D" w:rsidRDefault="00B45534">
            <w:pPr>
              <w:pStyle w:val="acctfourfigures"/>
              <w:spacing w:line="240" w:lineRule="auto"/>
              <w:rPr>
                <w:sz w:val="20"/>
              </w:rPr>
            </w:pPr>
            <w:r w:rsidRPr="00065132">
              <w:rPr>
                <w:rFonts w:cs="Angsana New"/>
                <w:sz w:val="20"/>
                <w:lang w:val="en-US" w:bidi="th-TH"/>
              </w:rPr>
              <w:t>419</w:t>
            </w:r>
          </w:p>
        </w:tc>
        <w:tc>
          <w:tcPr>
            <w:tcW w:w="257" w:type="dxa"/>
          </w:tcPr>
          <w:p w14:paraId="4DA1C997" w14:textId="77777777" w:rsidR="00B45534" w:rsidRPr="0049731D" w:rsidRDefault="00B45534">
            <w:pPr>
              <w:pStyle w:val="acctfourfigures"/>
              <w:spacing w:line="240" w:lineRule="auto"/>
              <w:jc w:val="center"/>
              <w:rPr>
                <w:sz w:val="20"/>
              </w:rPr>
            </w:pPr>
          </w:p>
        </w:tc>
        <w:tc>
          <w:tcPr>
            <w:tcW w:w="913" w:type="dxa"/>
            <w:vAlign w:val="bottom"/>
          </w:tcPr>
          <w:p w14:paraId="52BF7847" w14:textId="77777777" w:rsidR="00B45534" w:rsidRPr="0049731D" w:rsidRDefault="00B45534">
            <w:pPr>
              <w:pStyle w:val="acctfourfigures"/>
              <w:tabs>
                <w:tab w:val="clear" w:pos="765"/>
                <w:tab w:val="decimal" w:pos="500"/>
              </w:tabs>
              <w:spacing w:line="240" w:lineRule="auto"/>
              <w:rPr>
                <w:sz w:val="20"/>
              </w:rPr>
            </w:pPr>
            <w:r w:rsidRPr="00C82D81">
              <w:rPr>
                <w:rFonts w:cs="Angsana New"/>
                <w:sz w:val="20"/>
                <w:lang w:val="en-US" w:bidi="th-TH"/>
              </w:rPr>
              <w:t>-</w:t>
            </w:r>
          </w:p>
        </w:tc>
        <w:tc>
          <w:tcPr>
            <w:tcW w:w="257" w:type="dxa"/>
          </w:tcPr>
          <w:p w14:paraId="16760E24" w14:textId="77777777" w:rsidR="00B45534" w:rsidRPr="0049731D" w:rsidRDefault="00B45534">
            <w:pPr>
              <w:pStyle w:val="acctfourfigures"/>
              <w:spacing w:line="240" w:lineRule="auto"/>
              <w:jc w:val="center"/>
              <w:rPr>
                <w:sz w:val="20"/>
              </w:rPr>
            </w:pPr>
          </w:p>
        </w:tc>
        <w:tc>
          <w:tcPr>
            <w:tcW w:w="1040" w:type="dxa"/>
            <w:vAlign w:val="bottom"/>
          </w:tcPr>
          <w:p w14:paraId="4A094675" w14:textId="77777777" w:rsidR="00B45534" w:rsidRPr="0049731D" w:rsidRDefault="00B45534">
            <w:pPr>
              <w:pStyle w:val="acctfourfigures"/>
              <w:tabs>
                <w:tab w:val="clear" w:pos="765"/>
                <w:tab w:val="decimal" w:pos="700"/>
              </w:tabs>
              <w:spacing w:line="240" w:lineRule="auto"/>
              <w:rPr>
                <w:sz w:val="20"/>
              </w:rPr>
            </w:pPr>
            <w:r w:rsidRPr="00065132">
              <w:rPr>
                <w:rFonts w:cs="Angsana New"/>
                <w:sz w:val="20"/>
                <w:lang w:val="en-US" w:bidi="th-TH"/>
              </w:rPr>
              <w:t>419</w:t>
            </w:r>
          </w:p>
        </w:tc>
        <w:tc>
          <w:tcPr>
            <w:tcW w:w="257" w:type="dxa"/>
          </w:tcPr>
          <w:p w14:paraId="60E0C600" w14:textId="77777777" w:rsidR="00B45534" w:rsidRPr="0049731D" w:rsidRDefault="00B45534">
            <w:pPr>
              <w:pStyle w:val="acctfourfigures"/>
              <w:spacing w:line="240" w:lineRule="auto"/>
              <w:jc w:val="center"/>
              <w:rPr>
                <w:sz w:val="20"/>
              </w:rPr>
            </w:pPr>
          </w:p>
        </w:tc>
        <w:tc>
          <w:tcPr>
            <w:tcW w:w="1047" w:type="dxa"/>
            <w:vAlign w:val="bottom"/>
          </w:tcPr>
          <w:p w14:paraId="2A18E37D" w14:textId="77777777" w:rsidR="00B45534" w:rsidRPr="0049731D" w:rsidRDefault="00B45534">
            <w:pPr>
              <w:pStyle w:val="acctfourfigures"/>
              <w:tabs>
                <w:tab w:val="clear" w:pos="765"/>
                <w:tab w:val="decimal" w:pos="642"/>
              </w:tabs>
              <w:spacing w:line="240" w:lineRule="auto"/>
              <w:rPr>
                <w:sz w:val="20"/>
              </w:rPr>
            </w:pPr>
            <w:r w:rsidRPr="00C82D81">
              <w:rPr>
                <w:rFonts w:cs="Angsana New"/>
                <w:sz w:val="20"/>
                <w:lang w:val="en-US" w:bidi="th-TH"/>
              </w:rPr>
              <w:t>-</w:t>
            </w:r>
          </w:p>
        </w:tc>
        <w:tc>
          <w:tcPr>
            <w:tcW w:w="257" w:type="dxa"/>
          </w:tcPr>
          <w:p w14:paraId="17DC050F" w14:textId="77777777" w:rsidR="00B45534" w:rsidRPr="0049731D" w:rsidRDefault="00B45534">
            <w:pPr>
              <w:pStyle w:val="acctfourfigures"/>
              <w:spacing w:line="240" w:lineRule="auto"/>
              <w:jc w:val="center"/>
              <w:rPr>
                <w:sz w:val="20"/>
              </w:rPr>
            </w:pPr>
          </w:p>
        </w:tc>
        <w:tc>
          <w:tcPr>
            <w:tcW w:w="1285" w:type="dxa"/>
            <w:gridSpan w:val="3"/>
            <w:vAlign w:val="bottom"/>
          </w:tcPr>
          <w:p w14:paraId="6EBAD156" w14:textId="77777777" w:rsidR="00B45534" w:rsidRPr="0049731D" w:rsidRDefault="00B45534">
            <w:pPr>
              <w:pStyle w:val="acctfourfigures"/>
              <w:tabs>
                <w:tab w:val="clear" w:pos="765"/>
                <w:tab w:val="decimal" w:pos="800"/>
              </w:tabs>
              <w:spacing w:line="240" w:lineRule="auto"/>
              <w:rPr>
                <w:sz w:val="20"/>
              </w:rPr>
            </w:pPr>
            <w:r w:rsidRPr="00065132">
              <w:rPr>
                <w:rFonts w:cs="Angsana New"/>
                <w:sz w:val="20"/>
                <w:lang w:val="en-US" w:bidi="th-TH"/>
              </w:rPr>
              <w:t>419</w:t>
            </w:r>
          </w:p>
        </w:tc>
      </w:tr>
      <w:tr w:rsidR="00B45534" w:rsidRPr="00666C05" w14:paraId="0EA20D9B" w14:textId="77777777">
        <w:trPr>
          <w:gridBefore w:val="1"/>
          <w:cantSplit/>
          <w:trHeight w:val="187"/>
        </w:trPr>
        <w:tc>
          <w:tcPr>
            <w:tcW w:w="3118" w:type="dxa"/>
          </w:tcPr>
          <w:p w14:paraId="132D6576" w14:textId="77777777" w:rsidR="00B45534" w:rsidRPr="00666C05" w:rsidRDefault="00B45534">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4F9A2B65" w14:textId="77777777" w:rsidR="00B45534" w:rsidRPr="00666C05" w:rsidRDefault="00B45534">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3</w:t>
            </w:r>
            <w:r w:rsidRPr="00C81AAC">
              <w:rPr>
                <w:rFonts w:cs="Angsana New"/>
                <w:sz w:val="20"/>
                <w:lang w:val="en-US" w:bidi="th-TH"/>
              </w:rPr>
              <w:t>4</w:t>
            </w:r>
          </w:p>
        </w:tc>
        <w:tc>
          <w:tcPr>
            <w:tcW w:w="255" w:type="dxa"/>
          </w:tcPr>
          <w:p w14:paraId="687F9F20" w14:textId="77777777" w:rsidR="00B45534" w:rsidRPr="00666C05" w:rsidRDefault="00B45534">
            <w:pPr>
              <w:pStyle w:val="acctfourfigures"/>
              <w:spacing w:line="240" w:lineRule="auto"/>
              <w:jc w:val="center"/>
              <w:rPr>
                <w:sz w:val="20"/>
              </w:rPr>
            </w:pPr>
          </w:p>
        </w:tc>
        <w:tc>
          <w:tcPr>
            <w:tcW w:w="1169" w:type="dxa"/>
            <w:vAlign w:val="bottom"/>
          </w:tcPr>
          <w:p w14:paraId="03087BE0" w14:textId="77777777" w:rsidR="00B45534" w:rsidRPr="00666C05" w:rsidRDefault="00B45534">
            <w:pPr>
              <w:pStyle w:val="acctfourfigures"/>
              <w:tabs>
                <w:tab w:val="clear" w:pos="765"/>
                <w:tab w:val="decimal" w:pos="644"/>
              </w:tabs>
              <w:spacing w:line="240" w:lineRule="auto"/>
              <w:ind w:right="13"/>
              <w:jc w:val="center"/>
              <w:rPr>
                <w:rFonts w:cs="Angsana New"/>
                <w:sz w:val="20"/>
                <w:lang w:val="en-US" w:bidi="th-TH"/>
              </w:rPr>
            </w:pPr>
            <w:r w:rsidRPr="00BC2A45">
              <w:rPr>
                <w:rFonts w:cs="Angsana New"/>
                <w:sz w:val="20"/>
                <w:lang w:val="en-US" w:bidi="th-TH"/>
              </w:rPr>
              <w:t>1</w:t>
            </w:r>
            <w:r>
              <w:rPr>
                <w:rFonts w:cs="Angsana New"/>
                <w:sz w:val="20"/>
                <w:lang w:val="en-US" w:bidi="th-TH"/>
              </w:rPr>
              <w:t>4</w:t>
            </w:r>
            <w:r w:rsidRPr="00BC2A45">
              <w:rPr>
                <w:rFonts w:cs="Angsana New"/>
                <w:sz w:val="20"/>
                <w:lang w:val="en-US" w:bidi="th-TH"/>
              </w:rPr>
              <w:t>2</w:t>
            </w:r>
          </w:p>
        </w:tc>
        <w:tc>
          <w:tcPr>
            <w:tcW w:w="260" w:type="dxa"/>
          </w:tcPr>
          <w:p w14:paraId="7784ED67" w14:textId="77777777" w:rsidR="00B45534" w:rsidRPr="00666C05" w:rsidRDefault="00B45534">
            <w:pPr>
              <w:pStyle w:val="acctfourfigures"/>
              <w:spacing w:line="240" w:lineRule="auto"/>
              <w:jc w:val="center"/>
              <w:rPr>
                <w:sz w:val="20"/>
              </w:rPr>
            </w:pPr>
          </w:p>
        </w:tc>
        <w:tc>
          <w:tcPr>
            <w:tcW w:w="1168" w:type="dxa"/>
          </w:tcPr>
          <w:p w14:paraId="41948EFE" w14:textId="77777777" w:rsidR="00B45534" w:rsidRPr="00666C05" w:rsidDel="00666C05" w:rsidRDefault="00B45534">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tcPr>
          <w:p w14:paraId="7B3E7984" w14:textId="77777777" w:rsidR="00B45534" w:rsidRPr="00666C05" w:rsidRDefault="00B45534">
            <w:pPr>
              <w:pStyle w:val="acctfourfigures"/>
              <w:spacing w:line="240" w:lineRule="auto"/>
              <w:jc w:val="center"/>
              <w:rPr>
                <w:sz w:val="20"/>
              </w:rPr>
            </w:pPr>
          </w:p>
        </w:tc>
        <w:tc>
          <w:tcPr>
            <w:tcW w:w="1171" w:type="dxa"/>
            <w:vAlign w:val="bottom"/>
          </w:tcPr>
          <w:p w14:paraId="26C8B597" w14:textId="77777777" w:rsidR="00B45534" w:rsidRPr="00666C05" w:rsidRDefault="00B45534">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7CEB2669" w14:textId="77777777" w:rsidR="00B45534" w:rsidRPr="00666C05" w:rsidRDefault="00B45534">
            <w:pPr>
              <w:pStyle w:val="acctfourfigures"/>
              <w:spacing w:line="240" w:lineRule="auto"/>
              <w:jc w:val="center"/>
              <w:rPr>
                <w:sz w:val="20"/>
              </w:rPr>
            </w:pPr>
          </w:p>
        </w:tc>
        <w:tc>
          <w:tcPr>
            <w:tcW w:w="1056" w:type="dxa"/>
            <w:vAlign w:val="bottom"/>
          </w:tcPr>
          <w:p w14:paraId="642D9210" w14:textId="77777777" w:rsidR="00B45534" w:rsidRPr="00666C05" w:rsidRDefault="00B45534">
            <w:pPr>
              <w:pStyle w:val="acctfourfigures"/>
              <w:tabs>
                <w:tab w:val="clear" w:pos="765"/>
                <w:tab w:val="decimal" w:pos="770"/>
              </w:tabs>
              <w:spacing w:line="240" w:lineRule="auto"/>
              <w:ind w:right="13"/>
              <w:rPr>
                <w:rFonts w:cs="Angsana New"/>
                <w:sz w:val="20"/>
                <w:lang w:val="en-US" w:bidi="th-TH"/>
              </w:rPr>
            </w:pPr>
            <w:r w:rsidRPr="00065132">
              <w:rPr>
                <w:rFonts w:cs="Angsana New"/>
                <w:sz w:val="20"/>
                <w:lang w:val="en-US" w:bidi="th-TH"/>
              </w:rPr>
              <w:t>176</w:t>
            </w:r>
          </w:p>
        </w:tc>
        <w:tc>
          <w:tcPr>
            <w:tcW w:w="257" w:type="dxa"/>
          </w:tcPr>
          <w:p w14:paraId="43495CD5" w14:textId="77777777" w:rsidR="00B45534" w:rsidRPr="00666C05" w:rsidRDefault="00B45534">
            <w:pPr>
              <w:pStyle w:val="acctfourfigures"/>
              <w:spacing w:line="240" w:lineRule="auto"/>
              <w:jc w:val="center"/>
              <w:rPr>
                <w:sz w:val="20"/>
              </w:rPr>
            </w:pPr>
          </w:p>
        </w:tc>
        <w:tc>
          <w:tcPr>
            <w:tcW w:w="913" w:type="dxa"/>
            <w:vAlign w:val="bottom"/>
          </w:tcPr>
          <w:p w14:paraId="707B3C3B" w14:textId="77777777" w:rsidR="00B45534" w:rsidRPr="00666C05" w:rsidRDefault="00B45534">
            <w:pPr>
              <w:pStyle w:val="acctfourfigures"/>
              <w:tabs>
                <w:tab w:val="clear" w:pos="765"/>
                <w:tab w:val="decimal" w:pos="500"/>
              </w:tabs>
              <w:spacing w:line="240" w:lineRule="auto"/>
              <w:ind w:right="13"/>
              <w:rPr>
                <w:rFonts w:cs="Angsana New"/>
                <w:sz w:val="20"/>
                <w:lang w:val="en-US" w:bidi="th-TH"/>
              </w:rPr>
            </w:pPr>
            <w:r w:rsidRPr="00C82D81">
              <w:rPr>
                <w:rFonts w:cs="Angsana New"/>
                <w:sz w:val="20"/>
                <w:lang w:val="en-US" w:bidi="th-TH"/>
              </w:rPr>
              <w:t>-</w:t>
            </w:r>
          </w:p>
        </w:tc>
        <w:tc>
          <w:tcPr>
            <w:tcW w:w="257" w:type="dxa"/>
          </w:tcPr>
          <w:p w14:paraId="42C29001" w14:textId="77777777" w:rsidR="00B45534" w:rsidRPr="00666C05" w:rsidRDefault="00B45534">
            <w:pPr>
              <w:pStyle w:val="acctfourfigures"/>
              <w:tabs>
                <w:tab w:val="clear" w:pos="765"/>
                <w:tab w:val="decimal" w:pos="644"/>
              </w:tabs>
              <w:spacing w:line="240" w:lineRule="auto"/>
              <w:ind w:right="13"/>
              <w:jc w:val="center"/>
              <w:rPr>
                <w:rFonts w:cs="Angsana New"/>
                <w:sz w:val="20"/>
                <w:lang w:val="en-US" w:bidi="th-TH"/>
              </w:rPr>
            </w:pPr>
          </w:p>
        </w:tc>
        <w:tc>
          <w:tcPr>
            <w:tcW w:w="1040" w:type="dxa"/>
            <w:vAlign w:val="bottom"/>
          </w:tcPr>
          <w:p w14:paraId="3D1B57D8" w14:textId="77777777" w:rsidR="00B45534" w:rsidRPr="00666C05" w:rsidRDefault="00B45534">
            <w:pPr>
              <w:pStyle w:val="acctfourfigures"/>
              <w:tabs>
                <w:tab w:val="clear" w:pos="765"/>
                <w:tab w:val="decimal" w:pos="700"/>
              </w:tabs>
              <w:spacing w:line="240" w:lineRule="auto"/>
              <w:ind w:right="13"/>
              <w:rPr>
                <w:rFonts w:cs="Angsana New"/>
                <w:sz w:val="20"/>
                <w:lang w:val="en-US" w:bidi="th-TH"/>
              </w:rPr>
            </w:pPr>
            <w:r w:rsidRPr="00065132">
              <w:rPr>
                <w:rFonts w:cs="Angsana New"/>
                <w:sz w:val="20"/>
                <w:lang w:val="en-US" w:bidi="th-TH"/>
              </w:rPr>
              <w:t>176</w:t>
            </w:r>
          </w:p>
        </w:tc>
        <w:tc>
          <w:tcPr>
            <w:tcW w:w="257" w:type="dxa"/>
          </w:tcPr>
          <w:p w14:paraId="5D05DF5F" w14:textId="77777777" w:rsidR="00B45534" w:rsidRPr="00666C05" w:rsidRDefault="00B45534">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45571A8D" w14:textId="77777777" w:rsidR="00B45534" w:rsidRPr="00666C05" w:rsidRDefault="00B45534">
            <w:pPr>
              <w:pStyle w:val="acctfourfigures"/>
              <w:tabs>
                <w:tab w:val="clear" w:pos="765"/>
                <w:tab w:val="decimal" w:pos="642"/>
              </w:tabs>
              <w:spacing w:line="240" w:lineRule="auto"/>
              <w:ind w:right="13"/>
              <w:rPr>
                <w:rFonts w:cs="Angsana New"/>
                <w:sz w:val="20"/>
                <w:lang w:val="en-US" w:bidi="th-TH"/>
              </w:rPr>
            </w:pPr>
            <w:r w:rsidRPr="00C82D81">
              <w:rPr>
                <w:rFonts w:cs="Angsana New"/>
                <w:sz w:val="20"/>
                <w:lang w:val="en-US" w:bidi="th-TH"/>
              </w:rPr>
              <w:t>-</w:t>
            </w:r>
          </w:p>
        </w:tc>
        <w:tc>
          <w:tcPr>
            <w:tcW w:w="257" w:type="dxa"/>
          </w:tcPr>
          <w:p w14:paraId="39A2614C" w14:textId="77777777" w:rsidR="00B45534" w:rsidRPr="00666C05" w:rsidRDefault="00B45534">
            <w:pPr>
              <w:pStyle w:val="acctfourfigures"/>
              <w:tabs>
                <w:tab w:val="clear" w:pos="765"/>
                <w:tab w:val="decimal" w:pos="644"/>
              </w:tabs>
              <w:spacing w:line="240" w:lineRule="auto"/>
              <w:ind w:right="13"/>
              <w:rPr>
                <w:rFonts w:cs="Angsana New"/>
                <w:sz w:val="20"/>
                <w:lang w:val="en-US" w:bidi="th-TH"/>
              </w:rPr>
            </w:pPr>
          </w:p>
        </w:tc>
        <w:tc>
          <w:tcPr>
            <w:tcW w:w="1171" w:type="dxa"/>
            <w:gridSpan w:val="3"/>
            <w:vAlign w:val="bottom"/>
          </w:tcPr>
          <w:p w14:paraId="257B84CA" w14:textId="77777777" w:rsidR="00B45534" w:rsidRPr="00666C05" w:rsidRDefault="00B45534">
            <w:pPr>
              <w:pStyle w:val="acctfourfigures"/>
              <w:tabs>
                <w:tab w:val="clear" w:pos="765"/>
                <w:tab w:val="decimal" w:pos="800"/>
              </w:tabs>
              <w:spacing w:line="240" w:lineRule="auto"/>
              <w:ind w:right="13"/>
              <w:rPr>
                <w:rFonts w:cs="Angsana New"/>
                <w:sz w:val="20"/>
                <w:lang w:val="en-US" w:bidi="th-TH"/>
              </w:rPr>
            </w:pPr>
            <w:r w:rsidRPr="00065132">
              <w:rPr>
                <w:rFonts w:cs="Angsana New"/>
                <w:sz w:val="20"/>
                <w:lang w:val="en-US" w:bidi="th-TH"/>
              </w:rPr>
              <w:t>176</w:t>
            </w:r>
          </w:p>
        </w:tc>
      </w:tr>
      <w:tr w:rsidR="00B45534" w:rsidRPr="00666C05" w14:paraId="2E8B8577" w14:textId="77777777">
        <w:trPr>
          <w:gridBefore w:val="1"/>
          <w:cantSplit/>
          <w:trHeight w:val="187"/>
        </w:trPr>
        <w:tc>
          <w:tcPr>
            <w:tcW w:w="3118" w:type="dxa"/>
          </w:tcPr>
          <w:p w14:paraId="79F0AD13" w14:textId="77777777" w:rsidR="00B45534" w:rsidRPr="0049731D" w:rsidRDefault="00B45534">
            <w:pPr>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212CB3D5" w14:textId="77777777" w:rsidR="00B45534" w:rsidRPr="0049731D" w:rsidRDefault="00B45534">
            <w:pPr>
              <w:pStyle w:val="acctfourfigures"/>
              <w:tabs>
                <w:tab w:val="clear" w:pos="765"/>
                <w:tab w:val="decimal" w:pos="786"/>
              </w:tabs>
              <w:spacing w:line="240" w:lineRule="auto"/>
              <w:ind w:right="13"/>
              <w:rPr>
                <w:rFonts w:cs="Angsana New"/>
                <w:sz w:val="20"/>
                <w:lang w:val="en-US" w:bidi="th-TH"/>
              </w:rPr>
            </w:pPr>
            <w:r w:rsidRPr="00C81AAC">
              <w:rPr>
                <w:rFonts w:cs="Angsana New"/>
                <w:sz w:val="20"/>
                <w:lang w:val="en-US" w:bidi="th-TH"/>
              </w:rPr>
              <w:t>631</w:t>
            </w:r>
          </w:p>
        </w:tc>
        <w:tc>
          <w:tcPr>
            <w:tcW w:w="255" w:type="dxa"/>
          </w:tcPr>
          <w:p w14:paraId="4AFBA4A8" w14:textId="77777777" w:rsidR="00B45534" w:rsidRPr="0049731D" w:rsidRDefault="00B45534">
            <w:pPr>
              <w:pStyle w:val="acctfourfigures"/>
              <w:spacing w:line="240" w:lineRule="auto"/>
              <w:jc w:val="center"/>
              <w:rPr>
                <w:sz w:val="20"/>
              </w:rPr>
            </w:pPr>
          </w:p>
        </w:tc>
        <w:tc>
          <w:tcPr>
            <w:tcW w:w="1169" w:type="dxa"/>
            <w:vAlign w:val="bottom"/>
          </w:tcPr>
          <w:p w14:paraId="32E8964D" w14:textId="77777777" w:rsidR="00B45534" w:rsidRPr="0049731D" w:rsidRDefault="00B45534">
            <w:pPr>
              <w:pStyle w:val="acctfourfigures"/>
              <w:tabs>
                <w:tab w:val="clear" w:pos="765"/>
                <w:tab w:val="decimal" w:pos="222"/>
              </w:tabs>
              <w:spacing w:line="240" w:lineRule="auto"/>
              <w:ind w:right="13"/>
              <w:jc w:val="center"/>
              <w:rPr>
                <w:rFonts w:cs="Angsana New"/>
                <w:sz w:val="20"/>
                <w:lang w:val="en-US" w:bidi="th-TH"/>
              </w:rPr>
            </w:pPr>
            <w:r w:rsidRPr="00BC2A45">
              <w:rPr>
                <w:rFonts w:cs="Angsana New"/>
                <w:sz w:val="20"/>
                <w:lang w:val="en-US" w:bidi="th-TH"/>
              </w:rPr>
              <w:t>-</w:t>
            </w:r>
          </w:p>
        </w:tc>
        <w:tc>
          <w:tcPr>
            <w:tcW w:w="260" w:type="dxa"/>
          </w:tcPr>
          <w:p w14:paraId="1FDAD693" w14:textId="77777777" w:rsidR="00B45534" w:rsidRPr="0049731D" w:rsidRDefault="00B45534">
            <w:pPr>
              <w:pStyle w:val="acctfourfigures"/>
              <w:spacing w:line="240" w:lineRule="auto"/>
              <w:jc w:val="center"/>
              <w:rPr>
                <w:sz w:val="20"/>
              </w:rPr>
            </w:pPr>
          </w:p>
        </w:tc>
        <w:tc>
          <w:tcPr>
            <w:tcW w:w="1168" w:type="dxa"/>
          </w:tcPr>
          <w:p w14:paraId="29668DA3" w14:textId="77777777" w:rsidR="00B45534" w:rsidRPr="0049731D" w:rsidRDefault="00B45534">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5E545D96" w14:textId="77777777" w:rsidR="00B45534" w:rsidRPr="0049731D" w:rsidRDefault="00B45534">
            <w:pPr>
              <w:pStyle w:val="acctfourfigures"/>
              <w:spacing w:line="240" w:lineRule="auto"/>
              <w:jc w:val="center"/>
              <w:rPr>
                <w:sz w:val="20"/>
              </w:rPr>
            </w:pPr>
          </w:p>
        </w:tc>
        <w:tc>
          <w:tcPr>
            <w:tcW w:w="1171" w:type="dxa"/>
            <w:vAlign w:val="bottom"/>
          </w:tcPr>
          <w:p w14:paraId="6597263F" w14:textId="77777777" w:rsidR="00B45534" w:rsidRPr="0049731D" w:rsidRDefault="00B45534">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72A32828" w14:textId="77777777" w:rsidR="00B45534" w:rsidRPr="0049731D" w:rsidRDefault="00B45534">
            <w:pPr>
              <w:pStyle w:val="acctfourfigures"/>
              <w:spacing w:line="240" w:lineRule="auto"/>
              <w:jc w:val="center"/>
              <w:rPr>
                <w:sz w:val="20"/>
              </w:rPr>
            </w:pPr>
          </w:p>
        </w:tc>
        <w:tc>
          <w:tcPr>
            <w:tcW w:w="1056" w:type="dxa"/>
            <w:vAlign w:val="bottom"/>
          </w:tcPr>
          <w:p w14:paraId="78488E99" w14:textId="77777777" w:rsidR="00B45534" w:rsidRPr="0049731D" w:rsidRDefault="00B45534">
            <w:pPr>
              <w:pStyle w:val="acctfourfigures"/>
              <w:tabs>
                <w:tab w:val="clear" w:pos="765"/>
                <w:tab w:val="decimal" w:pos="770"/>
              </w:tabs>
              <w:spacing w:line="240" w:lineRule="auto"/>
              <w:ind w:right="13"/>
              <w:rPr>
                <w:rFonts w:cs="Angsana New"/>
                <w:sz w:val="20"/>
                <w:lang w:val="en-US" w:bidi="th-TH"/>
              </w:rPr>
            </w:pPr>
            <w:r w:rsidRPr="00065132">
              <w:rPr>
                <w:rFonts w:cs="Angsana New"/>
                <w:sz w:val="20"/>
                <w:lang w:val="en-US" w:bidi="th-TH"/>
              </w:rPr>
              <w:t>631</w:t>
            </w:r>
          </w:p>
        </w:tc>
        <w:tc>
          <w:tcPr>
            <w:tcW w:w="257" w:type="dxa"/>
            <w:vAlign w:val="bottom"/>
          </w:tcPr>
          <w:p w14:paraId="12937E65" w14:textId="77777777" w:rsidR="00B45534" w:rsidRPr="0049731D" w:rsidRDefault="00B45534">
            <w:pPr>
              <w:pStyle w:val="acctfourfigures"/>
              <w:spacing w:line="240" w:lineRule="auto"/>
              <w:jc w:val="center"/>
              <w:rPr>
                <w:sz w:val="20"/>
              </w:rPr>
            </w:pPr>
          </w:p>
        </w:tc>
        <w:tc>
          <w:tcPr>
            <w:tcW w:w="913" w:type="dxa"/>
            <w:vAlign w:val="bottom"/>
          </w:tcPr>
          <w:p w14:paraId="3F649114" w14:textId="77777777" w:rsidR="00B45534" w:rsidRPr="0049731D" w:rsidRDefault="00B45534">
            <w:pPr>
              <w:pStyle w:val="acctfourfigures"/>
              <w:tabs>
                <w:tab w:val="clear" w:pos="765"/>
                <w:tab w:val="decimal" w:pos="500"/>
              </w:tabs>
              <w:spacing w:line="240" w:lineRule="auto"/>
              <w:ind w:right="13"/>
              <w:rPr>
                <w:rFonts w:cs="Angsana New"/>
                <w:sz w:val="20"/>
                <w:lang w:val="en-US" w:bidi="th-TH"/>
              </w:rPr>
            </w:pPr>
            <w:r w:rsidRPr="00C82D81">
              <w:rPr>
                <w:rFonts w:cs="Angsana New"/>
                <w:sz w:val="20"/>
                <w:lang w:val="en-US" w:bidi="th-TH"/>
              </w:rPr>
              <w:t>-</w:t>
            </w:r>
          </w:p>
        </w:tc>
        <w:tc>
          <w:tcPr>
            <w:tcW w:w="257" w:type="dxa"/>
            <w:vAlign w:val="bottom"/>
          </w:tcPr>
          <w:p w14:paraId="101E8270" w14:textId="77777777" w:rsidR="00B45534" w:rsidRPr="0049731D" w:rsidRDefault="00B45534">
            <w:pPr>
              <w:pStyle w:val="acctfourfigures"/>
              <w:tabs>
                <w:tab w:val="clear" w:pos="765"/>
                <w:tab w:val="decimal" w:pos="644"/>
              </w:tabs>
              <w:spacing w:line="240" w:lineRule="auto"/>
              <w:ind w:right="13"/>
              <w:jc w:val="center"/>
              <w:rPr>
                <w:rFonts w:cs="Angsana New"/>
                <w:sz w:val="20"/>
                <w:lang w:val="en-US" w:bidi="th-TH"/>
              </w:rPr>
            </w:pPr>
          </w:p>
        </w:tc>
        <w:tc>
          <w:tcPr>
            <w:tcW w:w="1040" w:type="dxa"/>
            <w:vAlign w:val="bottom"/>
          </w:tcPr>
          <w:p w14:paraId="7D7EB1D0" w14:textId="77777777" w:rsidR="00B45534" w:rsidRPr="0049731D" w:rsidRDefault="00B45534">
            <w:pPr>
              <w:pStyle w:val="acctfourfigures"/>
              <w:tabs>
                <w:tab w:val="clear" w:pos="765"/>
                <w:tab w:val="decimal" w:pos="700"/>
              </w:tabs>
              <w:spacing w:line="240" w:lineRule="auto"/>
              <w:ind w:right="13"/>
              <w:rPr>
                <w:rFonts w:cs="Angsana New"/>
                <w:sz w:val="20"/>
                <w:lang w:val="en-US" w:bidi="th-TH"/>
              </w:rPr>
            </w:pPr>
            <w:r w:rsidRPr="00065132">
              <w:rPr>
                <w:rFonts w:cs="Angsana New"/>
                <w:sz w:val="20"/>
                <w:lang w:val="en-US" w:bidi="th-TH"/>
              </w:rPr>
              <w:t>631</w:t>
            </w:r>
          </w:p>
        </w:tc>
        <w:tc>
          <w:tcPr>
            <w:tcW w:w="257" w:type="dxa"/>
            <w:vAlign w:val="bottom"/>
          </w:tcPr>
          <w:p w14:paraId="0078826F" w14:textId="77777777" w:rsidR="00B45534" w:rsidRPr="0049731D" w:rsidRDefault="00B45534">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2A309832" w14:textId="77777777" w:rsidR="00B45534" w:rsidRPr="0049731D" w:rsidRDefault="00B45534">
            <w:pPr>
              <w:pStyle w:val="acctfourfigures"/>
              <w:tabs>
                <w:tab w:val="clear" w:pos="765"/>
                <w:tab w:val="decimal" w:pos="642"/>
              </w:tabs>
              <w:spacing w:line="240" w:lineRule="auto"/>
              <w:ind w:right="13"/>
              <w:rPr>
                <w:rFonts w:cs="Angsana New"/>
                <w:sz w:val="20"/>
                <w:lang w:val="en-US" w:bidi="th-TH"/>
              </w:rPr>
            </w:pPr>
            <w:r w:rsidRPr="00C82D81">
              <w:rPr>
                <w:rFonts w:cs="Angsana New"/>
                <w:sz w:val="20"/>
                <w:lang w:val="en-US" w:bidi="th-TH"/>
              </w:rPr>
              <w:t>-</w:t>
            </w:r>
          </w:p>
        </w:tc>
        <w:tc>
          <w:tcPr>
            <w:tcW w:w="257" w:type="dxa"/>
            <w:vAlign w:val="bottom"/>
          </w:tcPr>
          <w:p w14:paraId="254B6EAA" w14:textId="77777777" w:rsidR="00B45534" w:rsidRPr="0049731D" w:rsidRDefault="00B45534">
            <w:pPr>
              <w:pStyle w:val="acctfourfigures"/>
              <w:tabs>
                <w:tab w:val="clear" w:pos="765"/>
                <w:tab w:val="decimal" w:pos="644"/>
              </w:tabs>
              <w:spacing w:line="240" w:lineRule="auto"/>
              <w:ind w:right="13"/>
              <w:rPr>
                <w:rFonts w:cs="Angsana New"/>
                <w:sz w:val="20"/>
                <w:lang w:val="en-US" w:bidi="th-TH"/>
              </w:rPr>
            </w:pPr>
          </w:p>
        </w:tc>
        <w:tc>
          <w:tcPr>
            <w:tcW w:w="1171" w:type="dxa"/>
            <w:gridSpan w:val="3"/>
            <w:vAlign w:val="bottom"/>
          </w:tcPr>
          <w:p w14:paraId="59E12D16" w14:textId="77777777" w:rsidR="00B45534" w:rsidRPr="0049731D" w:rsidRDefault="00B45534">
            <w:pPr>
              <w:pStyle w:val="acctfourfigures"/>
              <w:tabs>
                <w:tab w:val="clear" w:pos="765"/>
                <w:tab w:val="decimal" w:pos="800"/>
              </w:tabs>
              <w:spacing w:line="240" w:lineRule="auto"/>
              <w:ind w:right="13"/>
              <w:rPr>
                <w:rFonts w:cs="Angsana New"/>
                <w:sz w:val="20"/>
                <w:lang w:val="en-US" w:bidi="th-TH"/>
              </w:rPr>
            </w:pPr>
            <w:r w:rsidRPr="00065132">
              <w:rPr>
                <w:rFonts w:cs="Angsana New"/>
                <w:sz w:val="20"/>
                <w:lang w:val="en-US" w:bidi="th-TH"/>
              </w:rPr>
              <w:t>631</w:t>
            </w:r>
          </w:p>
        </w:tc>
      </w:tr>
      <w:tr w:rsidR="00B45534" w:rsidRPr="00666C05" w14:paraId="305F4FC1" w14:textId="77777777">
        <w:trPr>
          <w:gridBefore w:val="1"/>
          <w:cantSplit/>
          <w:trHeight w:val="183"/>
        </w:trPr>
        <w:tc>
          <w:tcPr>
            <w:tcW w:w="3118" w:type="dxa"/>
          </w:tcPr>
          <w:p w14:paraId="398BE792" w14:textId="77777777" w:rsidR="00B45534" w:rsidRPr="0049731D" w:rsidRDefault="00B45534">
            <w:pPr>
              <w:ind w:left="100" w:firstLine="3"/>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166" w:type="dxa"/>
            <w:vAlign w:val="bottom"/>
          </w:tcPr>
          <w:p w14:paraId="473F8E80" w14:textId="77777777" w:rsidR="00B45534" w:rsidRPr="0049731D" w:rsidRDefault="00B45534">
            <w:pPr>
              <w:pStyle w:val="acctfourfigures"/>
              <w:tabs>
                <w:tab w:val="clear" w:pos="765"/>
                <w:tab w:val="decimal" w:pos="786"/>
              </w:tabs>
              <w:spacing w:line="240" w:lineRule="auto"/>
              <w:ind w:right="13"/>
              <w:rPr>
                <w:rFonts w:cs="Angsana New"/>
                <w:sz w:val="20"/>
                <w:lang w:val="en-US" w:bidi="th-TH"/>
              </w:rPr>
            </w:pPr>
            <w:r w:rsidRPr="00C81AAC">
              <w:rPr>
                <w:rFonts w:cs="Angsana New"/>
                <w:sz w:val="20"/>
                <w:lang w:val="en-US" w:bidi="th-TH"/>
              </w:rPr>
              <w:t>556</w:t>
            </w:r>
          </w:p>
        </w:tc>
        <w:tc>
          <w:tcPr>
            <w:tcW w:w="255" w:type="dxa"/>
          </w:tcPr>
          <w:p w14:paraId="6C4AA2C2" w14:textId="77777777" w:rsidR="00B45534" w:rsidRPr="0049731D" w:rsidRDefault="00B45534">
            <w:pPr>
              <w:pStyle w:val="acctfourfigures"/>
              <w:spacing w:line="240" w:lineRule="auto"/>
              <w:jc w:val="center"/>
              <w:rPr>
                <w:sz w:val="20"/>
              </w:rPr>
            </w:pPr>
          </w:p>
        </w:tc>
        <w:tc>
          <w:tcPr>
            <w:tcW w:w="1169" w:type="dxa"/>
            <w:vAlign w:val="bottom"/>
          </w:tcPr>
          <w:p w14:paraId="0652D9A7" w14:textId="77777777" w:rsidR="00B45534" w:rsidRPr="0049731D" w:rsidRDefault="00B45534">
            <w:pPr>
              <w:pStyle w:val="acctfourfigures"/>
              <w:tabs>
                <w:tab w:val="clear" w:pos="765"/>
                <w:tab w:val="decimal" w:pos="644"/>
              </w:tabs>
              <w:spacing w:line="240" w:lineRule="auto"/>
              <w:ind w:right="13"/>
              <w:jc w:val="center"/>
              <w:rPr>
                <w:rFonts w:cs="Angsana New"/>
                <w:sz w:val="20"/>
                <w:lang w:val="en-US" w:bidi="th-TH"/>
              </w:rPr>
            </w:pPr>
            <w:r w:rsidRPr="00BC2A45">
              <w:rPr>
                <w:rFonts w:cs="Angsana New"/>
                <w:sz w:val="20"/>
                <w:lang w:val="en-US" w:bidi="th-TH"/>
              </w:rPr>
              <w:t>115</w:t>
            </w:r>
          </w:p>
        </w:tc>
        <w:tc>
          <w:tcPr>
            <w:tcW w:w="260" w:type="dxa"/>
          </w:tcPr>
          <w:p w14:paraId="337481CF" w14:textId="77777777" w:rsidR="00B45534" w:rsidRPr="0049731D" w:rsidRDefault="00B45534">
            <w:pPr>
              <w:pStyle w:val="acctfourfigures"/>
              <w:spacing w:line="240" w:lineRule="auto"/>
              <w:jc w:val="center"/>
              <w:rPr>
                <w:sz w:val="20"/>
              </w:rPr>
            </w:pPr>
          </w:p>
        </w:tc>
        <w:tc>
          <w:tcPr>
            <w:tcW w:w="1168" w:type="dxa"/>
          </w:tcPr>
          <w:p w14:paraId="17A4A723" w14:textId="77777777" w:rsidR="00B45534" w:rsidRPr="0049731D" w:rsidRDefault="00B45534">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22ACA164" w14:textId="77777777" w:rsidR="00B45534" w:rsidRPr="0049731D" w:rsidRDefault="00B45534">
            <w:pPr>
              <w:pStyle w:val="acctfourfigures"/>
              <w:spacing w:line="240" w:lineRule="auto"/>
              <w:jc w:val="center"/>
              <w:rPr>
                <w:sz w:val="20"/>
              </w:rPr>
            </w:pPr>
          </w:p>
        </w:tc>
        <w:tc>
          <w:tcPr>
            <w:tcW w:w="1171" w:type="dxa"/>
            <w:vAlign w:val="bottom"/>
          </w:tcPr>
          <w:p w14:paraId="53B82B3B" w14:textId="77777777" w:rsidR="00B45534" w:rsidRPr="0049731D" w:rsidRDefault="00B45534">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5B5F4F39" w14:textId="77777777" w:rsidR="00B45534" w:rsidRPr="0049731D" w:rsidRDefault="00B45534">
            <w:pPr>
              <w:pStyle w:val="acctfourfigures"/>
              <w:spacing w:line="240" w:lineRule="auto"/>
              <w:jc w:val="center"/>
              <w:rPr>
                <w:sz w:val="20"/>
              </w:rPr>
            </w:pPr>
          </w:p>
        </w:tc>
        <w:tc>
          <w:tcPr>
            <w:tcW w:w="1056" w:type="dxa"/>
            <w:vAlign w:val="bottom"/>
          </w:tcPr>
          <w:p w14:paraId="726F20E9" w14:textId="77777777" w:rsidR="00B45534" w:rsidRPr="0049731D" w:rsidRDefault="00B45534">
            <w:pPr>
              <w:pStyle w:val="acctfourfigures"/>
              <w:tabs>
                <w:tab w:val="clear" w:pos="765"/>
                <w:tab w:val="decimal" w:pos="770"/>
              </w:tabs>
              <w:spacing w:line="240" w:lineRule="auto"/>
              <w:ind w:right="13"/>
              <w:rPr>
                <w:rFonts w:cs="Angsana New"/>
                <w:sz w:val="20"/>
                <w:lang w:val="en-US" w:bidi="th-TH"/>
              </w:rPr>
            </w:pPr>
            <w:r w:rsidRPr="00065132">
              <w:rPr>
                <w:rFonts w:cs="Angsana New"/>
                <w:sz w:val="20"/>
                <w:lang w:val="en-US" w:bidi="th-TH"/>
              </w:rPr>
              <w:t>671</w:t>
            </w:r>
          </w:p>
        </w:tc>
        <w:tc>
          <w:tcPr>
            <w:tcW w:w="257" w:type="dxa"/>
            <w:vAlign w:val="bottom"/>
          </w:tcPr>
          <w:p w14:paraId="2C4E775E" w14:textId="77777777" w:rsidR="00B45534" w:rsidRPr="0049731D" w:rsidRDefault="00B45534">
            <w:pPr>
              <w:pStyle w:val="acctfourfigures"/>
              <w:spacing w:line="240" w:lineRule="auto"/>
              <w:jc w:val="center"/>
              <w:rPr>
                <w:sz w:val="20"/>
              </w:rPr>
            </w:pPr>
          </w:p>
        </w:tc>
        <w:tc>
          <w:tcPr>
            <w:tcW w:w="913" w:type="dxa"/>
            <w:vAlign w:val="bottom"/>
          </w:tcPr>
          <w:p w14:paraId="59461A34" w14:textId="77777777" w:rsidR="00B45534" w:rsidRPr="0049731D" w:rsidRDefault="00B45534">
            <w:pPr>
              <w:pStyle w:val="acctfourfigures"/>
              <w:tabs>
                <w:tab w:val="clear" w:pos="765"/>
                <w:tab w:val="decimal" w:pos="500"/>
              </w:tabs>
              <w:spacing w:line="240" w:lineRule="auto"/>
              <w:ind w:right="13"/>
              <w:rPr>
                <w:rFonts w:cs="Angsana New"/>
                <w:sz w:val="20"/>
                <w:lang w:val="en-US" w:bidi="th-TH"/>
              </w:rPr>
            </w:pPr>
            <w:r w:rsidRPr="00C82D81">
              <w:rPr>
                <w:rFonts w:cs="Angsana New"/>
                <w:sz w:val="20"/>
                <w:lang w:val="en-US" w:bidi="th-TH"/>
              </w:rPr>
              <w:t>-</w:t>
            </w:r>
          </w:p>
        </w:tc>
        <w:tc>
          <w:tcPr>
            <w:tcW w:w="257" w:type="dxa"/>
            <w:vAlign w:val="bottom"/>
          </w:tcPr>
          <w:p w14:paraId="71681A8C" w14:textId="77777777" w:rsidR="00B45534" w:rsidRPr="0049731D" w:rsidRDefault="00B45534">
            <w:pPr>
              <w:pStyle w:val="acctfourfigures"/>
              <w:tabs>
                <w:tab w:val="clear" w:pos="765"/>
                <w:tab w:val="decimal" w:pos="644"/>
              </w:tabs>
              <w:spacing w:line="240" w:lineRule="auto"/>
              <w:ind w:right="13"/>
              <w:jc w:val="center"/>
              <w:rPr>
                <w:rFonts w:cs="Angsana New"/>
                <w:sz w:val="20"/>
                <w:lang w:val="en-US" w:bidi="th-TH"/>
              </w:rPr>
            </w:pPr>
          </w:p>
        </w:tc>
        <w:tc>
          <w:tcPr>
            <w:tcW w:w="1040" w:type="dxa"/>
            <w:vAlign w:val="bottom"/>
          </w:tcPr>
          <w:p w14:paraId="41CF6F03" w14:textId="77777777" w:rsidR="00B45534" w:rsidRPr="0049731D" w:rsidRDefault="00B45534">
            <w:pPr>
              <w:pStyle w:val="acctfourfigures"/>
              <w:tabs>
                <w:tab w:val="clear" w:pos="765"/>
                <w:tab w:val="decimal" w:pos="700"/>
              </w:tabs>
              <w:spacing w:line="240" w:lineRule="auto"/>
              <w:ind w:right="13"/>
              <w:rPr>
                <w:rFonts w:cs="Angsana New"/>
                <w:sz w:val="20"/>
                <w:lang w:val="en-US" w:bidi="th-TH"/>
              </w:rPr>
            </w:pPr>
            <w:r w:rsidRPr="00065132">
              <w:rPr>
                <w:rFonts w:cs="Angsana New"/>
                <w:sz w:val="20"/>
                <w:lang w:val="en-US" w:bidi="th-TH"/>
              </w:rPr>
              <w:t>671</w:t>
            </w:r>
          </w:p>
        </w:tc>
        <w:tc>
          <w:tcPr>
            <w:tcW w:w="257" w:type="dxa"/>
            <w:vAlign w:val="bottom"/>
          </w:tcPr>
          <w:p w14:paraId="4DE28D32" w14:textId="77777777" w:rsidR="00B45534" w:rsidRPr="0049731D" w:rsidRDefault="00B45534">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074F9F78" w14:textId="77777777" w:rsidR="00B45534" w:rsidRPr="0049731D" w:rsidRDefault="00B45534">
            <w:pPr>
              <w:pStyle w:val="acctfourfigures"/>
              <w:tabs>
                <w:tab w:val="clear" w:pos="765"/>
                <w:tab w:val="decimal" w:pos="642"/>
              </w:tabs>
              <w:spacing w:line="240" w:lineRule="auto"/>
              <w:ind w:right="13"/>
              <w:rPr>
                <w:rFonts w:cs="Angsana New"/>
                <w:sz w:val="20"/>
                <w:lang w:val="en-US" w:bidi="th-TH"/>
              </w:rPr>
            </w:pPr>
            <w:r w:rsidRPr="00C82D81">
              <w:rPr>
                <w:rFonts w:cs="Angsana New"/>
                <w:sz w:val="20"/>
                <w:lang w:val="en-US" w:bidi="th-TH"/>
              </w:rPr>
              <w:t>-</w:t>
            </w:r>
          </w:p>
        </w:tc>
        <w:tc>
          <w:tcPr>
            <w:tcW w:w="257" w:type="dxa"/>
            <w:vAlign w:val="bottom"/>
          </w:tcPr>
          <w:p w14:paraId="14A56C14" w14:textId="77777777" w:rsidR="00B45534" w:rsidRPr="0049731D" w:rsidRDefault="00B45534">
            <w:pPr>
              <w:pStyle w:val="acctfourfigures"/>
              <w:tabs>
                <w:tab w:val="clear" w:pos="765"/>
                <w:tab w:val="decimal" w:pos="644"/>
              </w:tabs>
              <w:spacing w:line="240" w:lineRule="auto"/>
              <w:ind w:right="13"/>
              <w:rPr>
                <w:rFonts w:cs="Angsana New"/>
                <w:sz w:val="20"/>
                <w:lang w:val="en-US" w:bidi="th-TH"/>
              </w:rPr>
            </w:pPr>
          </w:p>
        </w:tc>
        <w:tc>
          <w:tcPr>
            <w:tcW w:w="1171" w:type="dxa"/>
            <w:gridSpan w:val="3"/>
            <w:vAlign w:val="bottom"/>
          </w:tcPr>
          <w:p w14:paraId="292FF88F" w14:textId="77777777" w:rsidR="00B45534" w:rsidRPr="0049731D" w:rsidRDefault="00B45534">
            <w:pPr>
              <w:pStyle w:val="acctfourfigures"/>
              <w:tabs>
                <w:tab w:val="clear" w:pos="765"/>
                <w:tab w:val="decimal" w:pos="800"/>
              </w:tabs>
              <w:spacing w:line="240" w:lineRule="auto"/>
              <w:ind w:right="13"/>
              <w:rPr>
                <w:rFonts w:cs="Angsana New"/>
                <w:sz w:val="20"/>
                <w:lang w:val="en-US" w:bidi="th-TH"/>
              </w:rPr>
            </w:pPr>
            <w:r w:rsidRPr="00065132">
              <w:rPr>
                <w:rFonts w:cs="Angsana New"/>
                <w:sz w:val="20"/>
                <w:lang w:val="en-US" w:bidi="th-TH"/>
              </w:rPr>
              <w:t>671</w:t>
            </w:r>
          </w:p>
        </w:tc>
      </w:tr>
      <w:tr w:rsidR="00FB3AFD" w:rsidRPr="00666C05" w14:paraId="18204B00" w14:textId="77777777">
        <w:trPr>
          <w:cantSplit/>
          <w:trHeight w:val="187"/>
        </w:trPr>
        <w:tc>
          <w:tcPr>
            <w:tcW w:w="3118" w:type="dxa"/>
            <w:gridSpan w:val="2"/>
          </w:tcPr>
          <w:p w14:paraId="538375BB" w14:textId="77777777" w:rsidR="00B45534" w:rsidRPr="0049731D" w:rsidRDefault="00B45534">
            <w:pPr>
              <w:tabs>
                <w:tab w:val="left" w:pos="190"/>
              </w:tabs>
              <w:ind w:right="-83"/>
              <w:rPr>
                <w:rFonts w:ascii="Times New Roman" w:hAnsi="Times New Roman" w:cs="Times New Roman"/>
                <w:b/>
                <w:b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75485FDF" w14:textId="77777777" w:rsidR="00B45534" w:rsidRPr="0049731D" w:rsidRDefault="00B45534">
            <w:pPr>
              <w:pStyle w:val="acctfourfigures"/>
              <w:tabs>
                <w:tab w:val="clear" w:pos="765"/>
                <w:tab w:val="decimal" w:pos="786"/>
              </w:tabs>
              <w:spacing w:line="240" w:lineRule="auto"/>
              <w:ind w:right="13"/>
              <w:rPr>
                <w:b/>
                <w:bCs/>
                <w:sz w:val="20"/>
              </w:rPr>
            </w:pPr>
            <w:r w:rsidRPr="00C81AAC">
              <w:rPr>
                <w:rFonts w:cs="Angsana New"/>
                <w:b/>
                <w:bCs/>
                <w:sz w:val="20"/>
                <w:lang w:val="en-US" w:bidi="th-TH"/>
              </w:rPr>
              <w:t>1,6</w:t>
            </w:r>
            <w:r>
              <w:rPr>
                <w:rFonts w:cs="Angsana New"/>
                <w:b/>
                <w:bCs/>
                <w:sz w:val="20"/>
                <w:lang w:val="en-US" w:bidi="th-TH"/>
              </w:rPr>
              <w:t>4</w:t>
            </w:r>
            <w:r w:rsidRPr="00C81AAC">
              <w:rPr>
                <w:rFonts w:cs="Angsana New"/>
                <w:b/>
                <w:bCs/>
                <w:sz w:val="20"/>
                <w:lang w:val="en-US" w:bidi="th-TH"/>
              </w:rPr>
              <w:t>0</w:t>
            </w:r>
          </w:p>
        </w:tc>
        <w:tc>
          <w:tcPr>
            <w:tcW w:w="255" w:type="dxa"/>
          </w:tcPr>
          <w:p w14:paraId="7492DF27" w14:textId="77777777" w:rsidR="00B45534" w:rsidRPr="0049731D" w:rsidRDefault="00B45534">
            <w:pPr>
              <w:pStyle w:val="acctfourfigures"/>
              <w:tabs>
                <w:tab w:val="left" w:pos="190"/>
              </w:tabs>
              <w:spacing w:line="240" w:lineRule="auto"/>
              <w:jc w:val="center"/>
              <w:rPr>
                <w:b/>
                <w:bCs/>
                <w:sz w:val="20"/>
              </w:rPr>
            </w:pPr>
          </w:p>
        </w:tc>
        <w:tc>
          <w:tcPr>
            <w:tcW w:w="1169" w:type="dxa"/>
            <w:tcBorders>
              <w:top w:val="single" w:sz="4" w:space="0" w:color="auto"/>
              <w:bottom w:val="double" w:sz="4" w:space="0" w:color="auto"/>
            </w:tcBorders>
            <w:vAlign w:val="bottom"/>
          </w:tcPr>
          <w:p w14:paraId="4187BFCC" w14:textId="77777777" w:rsidR="00B45534" w:rsidRPr="0049731D" w:rsidRDefault="00B45534">
            <w:pPr>
              <w:pStyle w:val="acctfourfigures"/>
              <w:tabs>
                <w:tab w:val="clear" w:pos="765"/>
                <w:tab w:val="decimal" w:pos="657"/>
              </w:tabs>
              <w:spacing w:line="240" w:lineRule="auto"/>
              <w:ind w:right="13"/>
              <w:jc w:val="center"/>
              <w:rPr>
                <w:b/>
                <w:bCs/>
                <w:sz w:val="20"/>
              </w:rPr>
            </w:pPr>
            <w:r w:rsidRPr="00BC2A45">
              <w:rPr>
                <w:rFonts w:cs="Angsana New"/>
                <w:b/>
                <w:bCs/>
                <w:sz w:val="20"/>
                <w:lang w:val="en-US" w:bidi="th-TH"/>
              </w:rPr>
              <w:t>2</w:t>
            </w:r>
            <w:r>
              <w:rPr>
                <w:rFonts w:cs="Angsana New"/>
                <w:b/>
                <w:bCs/>
                <w:sz w:val="20"/>
                <w:lang w:val="en-US" w:bidi="th-TH"/>
              </w:rPr>
              <w:t>5</w:t>
            </w:r>
            <w:r w:rsidRPr="00BC2A45">
              <w:rPr>
                <w:rFonts w:cs="Angsana New"/>
                <w:b/>
                <w:bCs/>
                <w:sz w:val="20"/>
                <w:lang w:val="en-US" w:bidi="th-TH"/>
              </w:rPr>
              <w:t>7</w:t>
            </w:r>
          </w:p>
        </w:tc>
        <w:tc>
          <w:tcPr>
            <w:tcW w:w="260" w:type="dxa"/>
          </w:tcPr>
          <w:p w14:paraId="0FD5CCDB" w14:textId="77777777" w:rsidR="00B45534" w:rsidRPr="0049731D" w:rsidRDefault="00B45534">
            <w:pPr>
              <w:pStyle w:val="acctfourfigures"/>
              <w:tabs>
                <w:tab w:val="left" w:pos="190"/>
              </w:tabs>
              <w:spacing w:line="240" w:lineRule="auto"/>
              <w:jc w:val="center"/>
              <w:rPr>
                <w:b/>
                <w:bCs/>
                <w:sz w:val="20"/>
              </w:rPr>
            </w:pPr>
          </w:p>
        </w:tc>
        <w:tc>
          <w:tcPr>
            <w:tcW w:w="1168" w:type="dxa"/>
            <w:tcBorders>
              <w:top w:val="single" w:sz="4" w:space="0" w:color="auto"/>
              <w:bottom w:val="double" w:sz="4" w:space="0" w:color="auto"/>
            </w:tcBorders>
          </w:tcPr>
          <w:p w14:paraId="18209593" w14:textId="77777777" w:rsidR="00B45534" w:rsidRPr="0049731D" w:rsidRDefault="00B45534">
            <w:pPr>
              <w:pStyle w:val="acctfourfigures"/>
              <w:tabs>
                <w:tab w:val="clear" w:pos="765"/>
                <w:tab w:val="decimal" w:pos="464"/>
              </w:tabs>
              <w:spacing w:line="240" w:lineRule="auto"/>
              <w:ind w:right="13"/>
              <w:jc w:val="center"/>
              <w:rPr>
                <w:b/>
                <w:bCs/>
                <w:sz w:val="20"/>
              </w:rPr>
            </w:pPr>
            <w:r w:rsidRPr="00EC0768">
              <w:rPr>
                <w:rFonts w:cs="Angsana New"/>
                <w:b/>
                <w:sz w:val="20"/>
                <w:lang w:val="en-US" w:bidi="th-TH"/>
              </w:rPr>
              <w:t>-</w:t>
            </w:r>
          </w:p>
        </w:tc>
        <w:tc>
          <w:tcPr>
            <w:tcW w:w="257" w:type="dxa"/>
            <w:vAlign w:val="bottom"/>
          </w:tcPr>
          <w:p w14:paraId="3516DBBB" w14:textId="77777777" w:rsidR="00B45534" w:rsidRPr="0049731D" w:rsidRDefault="00B45534">
            <w:pPr>
              <w:pStyle w:val="acctfourfigures"/>
              <w:tabs>
                <w:tab w:val="left" w:pos="190"/>
              </w:tabs>
              <w:spacing w:line="240" w:lineRule="auto"/>
              <w:jc w:val="center"/>
              <w:rPr>
                <w:b/>
                <w:bCs/>
                <w:sz w:val="20"/>
              </w:rPr>
            </w:pPr>
          </w:p>
        </w:tc>
        <w:tc>
          <w:tcPr>
            <w:tcW w:w="1171" w:type="dxa"/>
            <w:tcBorders>
              <w:top w:val="single" w:sz="4" w:space="0" w:color="auto"/>
              <w:bottom w:val="double" w:sz="4" w:space="0" w:color="auto"/>
            </w:tcBorders>
            <w:vAlign w:val="bottom"/>
          </w:tcPr>
          <w:p w14:paraId="48F858AB" w14:textId="77777777" w:rsidR="00B45534" w:rsidRPr="0049731D" w:rsidRDefault="00B45534">
            <w:pPr>
              <w:pStyle w:val="acctfourfigures"/>
              <w:tabs>
                <w:tab w:val="clear" w:pos="765"/>
                <w:tab w:val="decimal" w:pos="464"/>
              </w:tabs>
              <w:spacing w:line="240" w:lineRule="auto"/>
              <w:ind w:right="13"/>
              <w:jc w:val="center"/>
              <w:rPr>
                <w:b/>
                <w:bCs/>
                <w:sz w:val="20"/>
              </w:rPr>
            </w:pPr>
            <w:r w:rsidRPr="00EC0768">
              <w:rPr>
                <w:rFonts w:cs="Angsana New"/>
                <w:b/>
                <w:sz w:val="20"/>
                <w:lang w:val="en-US" w:bidi="th-TH"/>
              </w:rPr>
              <w:t>-</w:t>
            </w:r>
          </w:p>
        </w:tc>
        <w:tc>
          <w:tcPr>
            <w:tcW w:w="257" w:type="dxa"/>
            <w:vAlign w:val="bottom"/>
          </w:tcPr>
          <w:p w14:paraId="7A6E79C0" w14:textId="77777777" w:rsidR="00B45534" w:rsidRPr="0049731D" w:rsidRDefault="00B45534">
            <w:pPr>
              <w:pStyle w:val="acctfourfigures"/>
              <w:tabs>
                <w:tab w:val="left" w:pos="190"/>
              </w:tabs>
              <w:spacing w:line="240" w:lineRule="auto"/>
              <w:jc w:val="center"/>
              <w:rPr>
                <w:b/>
                <w:bCs/>
                <w:sz w:val="20"/>
              </w:rPr>
            </w:pPr>
          </w:p>
        </w:tc>
        <w:tc>
          <w:tcPr>
            <w:tcW w:w="1056" w:type="dxa"/>
            <w:tcBorders>
              <w:top w:val="single" w:sz="4" w:space="0" w:color="auto"/>
              <w:bottom w:val="double" w:sz="4" w:space="0" w:color="auto"/>
            </w:tcBorders>
            <w:vAlign w:val="bottom"/>
          </w:tcPr>
          <w:p w14:paraId="7B41AE96" w14:textId="77777777" w:rsidR="00B45534" w:rsidRPr="0049731D" w:rsidRDefault="00B45534">
            <w:pPr>
              <w:pStyle w:val="acctfourfigures"/>
              <w:tabs>
                <w:tab w:val="clear" w:pos="765"/>
                <w:tab w:val="decimal" w:pos="770"/>
              </w:tabs>
              <w:spacing w:line="240" w:lineRule="auto"/>
              <w:ind w:right="13"/>
              <w:rPr>
                <w:b/>
                <w:bCs/>
                <w:sz w:val="20"/>
              </w:rPr>
            </w:pPr>
            <w:r w:rsidRPr="00065132">
              <w:rPr>
                <w:rFonts w:cs="Angsana New"/>
                <w:b/>
                <w:bCs/>
                <w:sz w:val="20"/>
                <w:lang w:val="en-US" w:bidi="th-TH"/>
              </w:rPr>
              <w:t>1,897</w:t>
            </w:r>
          </w:p>
        </w:tc>
        <w:tc>
          <w:tcPr>
            <w:tcW w:w="257" w:type="dxa"/>
            <w:vAlign w:val="bottom"/>
          </w:tcPr>
          <w:p w14:paraId="21D3A9CE" w14:textId="77777777" w:rsidR="00B45534" w:rsidRPr="0049731D" w:rsidRDefault="00B45534">
            <w:pPr>
              <w:pStyle w:val="acctfourfigures"/>
              <w:tabs>
                <w:tab w:val="left" w:pos="190"/>
              </w:tabs>
              <w:spacing w:line="240" w:lineRule="auto"/>
              <w:jc w:val="center"/>
              <w:rPr>
                <w:b/>
                <w:bCs/>
                <w:sz w:val="20"/>
              </w:rPr>
            </w:pPr>
          </w:p>
        </w:tc>
        <w:tc>
          <w:tcPr>
            <w:tcW w:w="913" w:type="dxa"/>
            <w:vAlign w:val="bottom"/>
          </w:tcPr>
          <w:p w14:paraId="5025FA4F" w14:textId="77777777" w:rsidR="00B45534" w:rsidRPr="0049731D" w:rsidRDefault="00B45534">
            <w:pPr>
              <w:pStyle w:val="acctfourfigures"/>
              <w:tabs>
                <w:tab w:val="clear" w:pos="765"/>
                <w:tab w:val="decimal" w:pos="500"/>
              </w:tabs>
              <w:spacing w:line="240" w:lineRule="auto"/>
              <w:rPr>
                <w:b/>
                <w:bCs/>
                <w:sz w:val="20"/>
              </w:rPr>
            </w:pPr>
          </w:p>
        </w:tc>
        <w:tc>
          <w:tcPr>
            <w:tcW w:w="257" w:type="dxa"/>
            <w:vAlign w:val="bottom"/>
          </w:tcPr>
          <w:p w14:paraId="5C00848F" w14:textId="77777777" w:rsidR="00B45534" w:rsidRPr="0049731D" w:rsidRDefault="00B45534">
            <w:pPr>
              <w:pStyle w:val="acctfourfigures"/>
              <w:tabs>
                <w:tab w:val="left" w:pos="190"/>
              </w:tabs>
              <w:spacing w:line="240" w:lineRule="auto"/>
              <w:jc w:val="center"/>
              <w:rPr>
                <w:b/>
                <w:bCs/>
                <w:sz w:val="20"/>
              </w:rPr>
            </w:pPr>
          </w:p>
        </w:tc>
        <w:tc>
          <w:tcPr>
            <w:tcW w:w="1040" w:type="dxa"/>
            <w:vAlign w:val="bottom"/>
          </w:tcPr>
          <w:p w14:paraId="1AEA5651" w14:textId="77777777" w:rsidR="00B45534" w:rsidRPr="0049731D" w:rsidRDefault="00B45534">
            <w:pPr>
              <w:pStyle w:val="acctfourfigures"/>
              <w:tabs>
                <w:tab w:val="clear" w:pos="765"/>
                <w:tab w:val="decimal" w:pos="700"/>
              </w:tabs>
              <w:spacing w:line="240" w:lineRule="auto"/>
              <w:rPr>
                <w:b/>
                <w:bCs/>
                <w:sz w:val="20"/>
                <w:cs/>
                <w:lang w:bidi="th-TH"/>
              </w:rPr>
            </w:pPr>
          </w:p>
        </w:tc>
        <w:tc>
          <w:tcPr>
            <w:tcW w:w="257" w:type="dxa"/>
            <w:vAlign w:val="bottom"/>
          </w:tcPr>
          <w:p w14:paraId="2AFE1846" w14:textId="77777777" w:rsidR="00B45534" w:rsidRPr="0049731D" w:rsidRDefault="00B45534">
            <w:pPr>
              <w:pStyle w:val="acctfourfigures"/>
              <w:tabs>
                <w:tab w:val="left" w:pos="190"/>
              </w:tabs>
              <w:spacing w:line="240" w:lineRule="auto"/>
              <w:jc w:val="center"/>
              <w:rPr>
                <w:b/>
                <w:bCs/>
                <w:sz w:val="20"/>
              </w:rPr>
            </w:pPr>
          </w:p>
        </w:tc>
        <w:tc>
          <w:tcPr>
            <w:tcW w:w="1047" w:type="dxa"/>
            <w:vAlign w:val="bottom"/>
          </w:tcPr>
          <w:p w14:paraId="70F60DC4" w14:textId="77777777" w:rsidR="00B45534" w:rsidRPr="0049731D" w:rsidRDefault="00B45534">
            <w:pPr>
              <w:pStyle w:val="acctfourfigures"/>
              <w:tabs>
                <w:tab w:val="clear" w:pos="765"/>
                <w:tab w:val="decimal" w:pos="642"/>
              </w:tabs>
              <w:spacing w:line="240" w:lineRule="auto"/>
              <w:rPr>
                <w:b/>
                <w:bCs/>
                <w:sz w:val="20"/>
              </w:rPr>
            </w:pPr>
          </w:p>
        </w:tc>
        <w:tc>
          <w:tcPr>
            <w:tcW w:w="257" w:type="dxa"/>
            <w:vAlign w:val="bottom"/>
          </w:tcPr>
          <w:p w14:paraId="2A7B1E54" w14:textId="77777777" w:rsidR="00B45534" w:rsidRPr="0049731D" w:rsidRDefault="00B45534">
            <w:pPr>
              <w:pStyle w:val="acctfourfigures"/>
              <w:tabs>
                <w:tab w:val="left" w:pos="190"/>
              </w:tabs>
              <w:spacing w:line="240" w:lineRule="auto"/>
              <w:rPr>
                <w:b/>
                <w:bCs/>
                <w:sz w:val="20"/>
              </w:rPr>
            </w:pPr>
          </w:p>
        </w:tc>
        <w:tc>
          <w:tcPr>
            <w:tcW w:w="1171" w:type="dxa"/>
            <w:gridSpan w:val="3"/>
            <w:vAlign w:val="bottom"/>
          </w:tcPr>
          <w:p w14:paraId="50473563" w14:textId="77777777" w:rsidR="00B45534" w:rsidRPr="0049731D" w:rsidRDefault="00B45534">
            <w:pPr>
              <w:pStyle w:val="acctfourfigures"/>
              <w:tabs>
                <w:tab w:val="clear" w:pos="765"/>
                <w:tab w:val="decimal" w:pos="800"/>
              </w:tabs>
              <w:spacing w:line="240" w:lineRule="auto"/>
              <w:rPr>
                <w:b/>
                <w:bCs/>
                <w:sz w:val="20"/>
              </w:rPr>
            </w:pPr>
          </w:p>
        </w:tc>
      </w:tr>
      <w:tr w:rsidR="00FB3AFD" w:rsidRPr="00666C05" w14:paraId="04CEEE81" w14:textId="77777777">
        <w:trPr>
          <w:gridBefore w:val="1"/>
          <w:cantSplit/>
          <w:trHeight w:val="96"/>
        </w:trPr>
        <w:tc>
          <w:tcPr>
            <w:tcW w:w="3118" w:type="dxa"/>
          </w:tcPr>
          <w:p w14:paraId="3477896F" w14:textId="77777777" w:rsidR="00B45534" w:rsidRPr="0049731D" w:rsidRDefault="00B45534">
            <w:pPr>
              <w:tabs>
                <w:tab w:val="left" w:pos="100"/>
              </w:tabs>
              <w:ind w:left="100" w:hanging="100"/>
              <w:rPr>
                <w:rFonts w:ascii="Times New Roman" w:hAnsi="Times New Roman" w:cs="Times New Roman"/>
                <w:sz w:val="20"/>
                <w:szCs w:val="20"/>
              </w:rPr>
            </w:pPr>
          </w:p>
        </w:tc>
        <w:tc>
          <w:tcPr>
            <w:tcW w:w="1166" w:type="dxa"/>
            <w:tcBorders>
              <w:top w:val="double" w:sz="4" w:space="0" w:color="auto"/>
            </w:tcBorders>
            <w:vAlign w:val="bottom"/>
          </w:tcPr>
          <w:p w14:paraId="68E02A28" w14:textId="77777777" w:rsidR="00B45534" w:rsidRPr="0049731D" w:rsidRDefault="00B45534">
            <w:pPr>
              <w:pStyle w:val="acctfourfigures"/>
              <w:spacing w:line="240" w:lineRule="auto"/>
              <w:rPr>
                <w:sz w:val="20"/>
              </w:rPr>
            </w:pPr>
          </w:p>
        </w:tc>
        <w:tc>
          <w:tcPr>
            <w:tcW w:w="255" w:type="dxa"/>
          </w:tcPr>
          <w:p w14:paraId="7ABE41A1" w14:textId="77777777" w:rsidR="00B45534" w:rsidRPr="0049731D" w:rsidRDefault="00B45534">
            <w:pPr>
              <w:pStyle w:val="acctfourfigures"/>
              <w:spacing w:line="240" w:lineRule="auto"/>
              <w:jc w:val="center"/>
              <w:rPr>
                <w:sz w:val="20"/>
              </w:rPr>
            </w:pPr>
          </w:p>
        </w:tc>
        <w:tc>
          <w:tcPr>
            <w:tcW w:w="1169" w:type="dxa"/>
            <w:tcBorders>
              <w:top w:val="double" w:sz="4" w:space="0" w:color="auto"/>
            </w:tcBorders>
            <w:vAlign w:val="bottom"/>
          </w:tcPr>
          <w:p w14:paraId="6FE8BC6A" w14:textId="77777777" w:rsidR="00B45534" w:rsidRPr="0049731D" w:rsidRDefault="00B45534">
            <w:pPr>
              <w:pStyle w:val="acctfourfigures"/>
              <w:spacing w:line="240" w:lineRule="auto"/>
              <w:jc w:val="center"/>
              <w:rPr>
                <w:sz w:val="20"/>
              </w:rPr>
            </w:pPr>
          </w:p>
        </w:tc>
        <w:tc>
          <w:tcPr>
            <w:tcW w:w="260" w:type="dxa"/>
          </w:tcPr>
          <w:p w14:paraId="4E912352" w14:textId="77777777" w:rsidR="00B45534" w:rsidRPr="0049731D" w:rsidRDefault="00B45534">
            <w:pPr>
              <w:pStyle w:val="acctfourfigures"/>
              <w:spacing w:line="240" w:lineRule="auto"/>
              <w:jc w:val="center"/>
              <w:rPr>
                <w:sz w:val="20"/>
              </w:rPr>
            </w:pPr>
          </w:p>
        </w:tc>
        <w:tc>
          <w:tcPr>
            <w:tcW w:w="1168" w:type="dxa"/>
            <w:tcBorders>
              <w:top w:val="double" w:sz="4" w:space="0" w:color="auto"/>
            </w:tcBorders>
          </w:tcPr>
          <w:p w14:paraId="3104E186" w14:textId="77777777" w:rsidR="00B45534" w:rsidRPr="0049731D" w:rsidRDefault="00B45534">
            <w:pPr>
              <w:pStyle w:val="acctfourfigures"/>
              <w:spacing w:line="240" w:lineRule="auto"/>
              <w:jc w:val="center"/>
              <w:rPr>
                <w:sz w:val="20"/>
              </w:rPr>
            </w:pPr>
          </w:p>
        </w:tc>
        <w:tc>
          <w:tcPr>
            <w:tcW w:w="257" w:type="dxa"/>
            <w:vAlign w:val="bottom"/>
          </w:tcPr>
          <w:p w14:paraId="234C9844" w14:textId="77777777" w:rsidR="00B45534" w:rsidRPr="0049731D" w:rsidRDefault="00B45534">
            <w:pPr>
              <w:pStyle w:val="acctfourfigures"/>
              <w:spacing w:line="240" w:lineRule="auto"/>
              <w:jc w:val="center"/>
              <w:rPr>
                <w:sz w:val="20"/>
              </w:rPr>
            </w:pPr>
          </w:p>
        </w:tc>
        <w:tc>
          <w:tcPr>
            <w:tcW w:w="1171" w:type="dxa"/>
            <w:tcBorders>
              <w:top w:val="double" w:sz="4" w:space="0" w:color="auto"/>
            </w:tcBorders>
            <w:vAlign w:val="bottom"/>
          </w:tcPr>
          <w:p w14:paraId="4C7A2039" w14:textId="77777777" w:rsidR="00B45534" w:rsidRPr="0049731D" w:rsidRDefault="00B45534">
            <w:pPr>
              <w:pStyle w:val="acctfourfigures"/>
              <w:spacing w:line="240" w:lineRule="auto"/>
              <w:jc w:val="center"/>
              <w:rPr>
                <w:sz w:val="20"/>
              </w:rPr>
            </w:pPr>
          </w:p>
        </w:tc>
        <w:tc>
          <w:tcPr>
            <w:tcW w:w="257" w:type="dxa"/>
            <w:vAlign w:val="bottom"/>
          </w:tcPr>
          <w:p w14:paraId="04331B67" w14:textId="77777777" w:rsidR="00B45534" w:rsidRPr="0049731D" w:rsidRDefault="00B45534">
            <w:pPr>
              <w:pStyle w:val="acctfourfigures"/>
              <w:spacing w:line="240" w:lineRule="auto"/>
              <w:jc w:val="center"/>
              <w:rPr>
                <w:sz w:val="20"/>
              </w:rPr>
            </w:pPr>
          </w:p>
        </w:tc>
        <w:tc>
          <w:tcPr>
            <w:tcW w:w="1056" w:type="dxa"/>
            <w:tcBorders>
              <w:top w:val="double" w:sz="4" w:space="0" w:color="auto"/>
            </w:tcBorders>
            <w:vAlign w:val="bottom"/>
          </w:tcPr>
          <w:p w14:paraId="37AEF916" w14:textId="77777777" w:rsidR="00B45534" w:rsidRPr="0049731D" w:rsidRDefault="00B45534">
            <w:pPr>
              <w:pStyle w:val="acctfourfigures"/>
              <w:spacing w:line="240" w:lineRule="auto"/>
              <w:rPr>
                <w:sz w:val="20"/>
              </w:rPr>
            </w:pPr>
          </w:p>
        </w:tc>
        <w:tc>
          <w:tcPr>
            <w:tcW w:w="257" w:type="dxa"/>
            <w:vAlign w:val="bottom"/>
          </w:tcPr>
          <w:p w14:paraId="4E96A373" w14:textId="77777777" w:rsidR="00B45534" w:rsidRPr="0049731D" w:rsidRDefault="00B45534">
            <w:pPr>
              <w:pStyle w:val="acctfourfigures"/>
              <w:spacing w:line="240" w:lineRule="auto"/>
              <w:jc w:val="center"/>
              <w:rPr>
                <w:sz w:val="20"/>
              </w:rPr>
            </w:pPr>
          </w:p>
        </w:tc>
        <w:tc>
          <w:tcPr>
            <w:tcW w:w="913" w:type="dxa"/>
            <w:vAlign w:val="bottom"/>
          </w:tcPr>
          <w:p w14:paraId="0409402F" w14:textId="77777777" w:rsidR="00B45534" w:rsidRPr="0049731D" w:rsidRDefault="00B45534">
            <w:pPr>
              <w:pStyle w:val="acctfourfigures"/>
              <w:tabs>
                <w:tab w:val="clear" w:pos="765"/>
                <w:tab w:val="decimal" w:pos="500"/>
              </w:tabs>
              <w:spacing w:line="240" w:lineRule="auto"/>
              <w:rPr>
                <w:sz w:val="20"/>
              </w:rPr>
            </w:pPr>
          </w:p>
        </w:tc>
        <w:tc>
          <w:tcPr>
            <w:tcW w:w="257" w:type="dxa"/>
            <w:vAlign w:val="bottom"/>
          </w:tcPr>
          <w:p w14:paraId="71EFF089" w14:textId="77777777" w:rsidR="00B45534" w:rsidRPr="0049731D" w:rsidRDefault="00B45534">
            <w:pPr>
              <w:pStyle w:val="acctfourfigures"/>
              <w:spacing w:line="240" w:lineRule="auto"/>
              <w:jc w:val="center"/>
              <w:rPr>
                <w:sz w:val="20"/>
              </w:rPr>
            </w:pPr>
          </w:p>
        </w:tc>
        <w:tc>
          <w:tcPr>
            <w:tcW w:w="1040" w:type="dxa"/>
            <w:vAlign w:val="bottom"/>
          </w:tcPr>
          <w:p w14:paraId="1CEBB115" w14:textId="77777777" w:rsidR="00B45534" w:rsidRPr="0049731D" w:rsidRDefault="00B45534">
            <w:pPr>
              <w:pStyle w:val="acctfourfigures"/>
              <w:tabs>
                <w:tab w:val="clear" w:pos="765"/>
                <w:tab w:val="decimal" w:pos="700"/>
              </w:tabs>
              <w:spacing w:line="240" w:lineRule="auto"/>
              <w:rPr>
                <w:sz w:val="20"/>
              </w:rPr>
            </w:pPr>
          </w:p>
        </w:tc>
        <w:tc>
          <w:tcPr>
            <w:tcW w:w="257" w:type="dxa"/>
            <w:vAlign w:val="bottom"/>
          </w:tcPr>
          <w:p w14:paraId="18F5291B" w14:textId="77777777" w:rsidR="00B45534" w:rsidRPr="0049731D" w:rsidRDefault="00B45534">
            <w:pPr>
              <w:pStyle w:val="acctfourfigures"/>
              <w:spacing w:line="240" w:lineRule="auto"/>
              <w:jc w:val="center"/>
              <w:rPr>
                <w:sz w:val="20"/>
              </w:rPr>
            </w:pPr>
          </w:p>
        </w:tc>
        <w:tc>
          <w:tcPr>
            <w:tcW w:w="1047" w:type="dxa"/>
            <w:vAlign w:val="bottom"/>
          </w:tcPr>
          <w:p w14:paraId="1036A650" w14:textId="77777777" w:rsidR="00B45534" w:rsidRPr="0049731D" w:rsidRDefault="00B45534">
            <w:pPr>
              <w:pStyle w:val="acctfourfigures"/>
              <w:tabs>
                <w:tab w:val="clear" w:pos="765"/>
                <w:tab w:val="decimal" w:pos="642"/>
              </w:tabs>
              <w:spacing w:line="240" w:lineRule="auto"/>
              <w:rPr>
                <w:sz w:val="20"/>
              </w:rPr>
            </w:pPr>
          </w:p>
        </w:tc>
        <w:tc>
          <w:tcPr>
            <w:tcW w:w="257" w:type="dxa"/>
            <w:vAlign w:val="bottom"/>
          </w:tcPr>
          <w:p w14:paraId="1B96F2B4" w14:textId="77777777" w:rsidR="00B45534" w:rsidRPr="0049731D" w:rsidRDefault="00B45534">
            <w:pPr>
              <w:pStyle w:val="acctfourfigures"/>
              <w:spacing w:line="240" w:lineRule="auto"/>
              <w:rPr>
                <w:sz w:val="20"/>
              </w:rPr>
            </w:pPr>
          </w:p>
        </w:tc>
        <w:tc>
          <w:tcPr>
            <w:tcW w:w="1171" w:type="dxa"/>
            <w:gridSpan w:val="3"/>
            <w:vAlign w:val="bottom"/>
          </w:tcPr>
          <w:p w14:paraId="08E99A3E" w14:textId="77777777" w:rsidR="00B45534" w:rsidRPr="0049731D" w:rsidRDefault="00B45534">
            <w:pPr>
              <w:pStyle w:val="acctfourfigures"/>
              <w:tabs>
                <w:tab w:val="clear" w:pos="765"/>
                <w:tab w:val="decimal" w:pos="800"/>
              </w:tabs>
              <w:spacing w:line="240" w:lineRule="auto"/>
              <w:rPr>
                <w:sz w:val="20"/>
              </w:rPr>
            </w:pPr>
          </w:p>
        </w:tc>
      </w:tr>
      <w:tr w:rsidR="002E3B67" w:rsidRPr="00666C05" w14:paraId="19BE3CCB" w14:textId="77777777" w:rsidTr="59C2FA7C">
        <w:trPr>
          <w:gridBefore w:val="1"/>
          <w:gridAfter w:val="2"/>
          <w:wAfter w:w="114" w:type="dxa"/>
          <w:cantSplit/>
          <w:trHeight w:val="183"/>
        </w:trPr>
        <w:tc>
          <w:tcPr>
            <w:tcW w:w="3118" w:type="dxa"/>
          </w:tcPr>
          <w:p w14:paraId="16F1C955" w14:textId="65E1C560" w:rsidR="0060648B" w:rsidRPr="0049731D" w:rsidRDefault="0060648B" w:rsidP="0060648B">
            <w:pPr>
              <w:tabs>
                <w:tab w:val="left" w:pos="100"/>
              </w:tabs>
              <w:ind w:left="100" w:hanging="100"/>
              <w:rPr>
                <w:rFonts w:ascii="Times New Roman" w:hAnsi="Times New Roman" w:cs="Times New Roman"/>
                <w:b/>
                <w:b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54C56CE3" w14:textId="77777777" w:rsidR="0060648B" w:rsidRPr="0049731D" w:rsidRDefault="0060648B" w:rsidP="0078106C">
            <w:pPr>
              <w:pStyle w:val="acctfourfigures"/>
              <w:spacing w:line="240" w:lineRule="auto"/>
              <w:rPr>
                <w:sz w:val="20"/>
              </w:rPr>
            </w:pPr>
          </w:p>
        </w:tc>
        <w:tc>
          <w:tcPr>
            <w:tcW w:w="255" w:type="dxa"/>
          </w:tcPr>
          <w:p w14:paraId="34EF2458" w14:textId="77777777" w:rsidR="0060648B" w:rsidRPr="0049731D" w:rsidRDefault="0060648B" w:rsidP="0060648B">
            <w:pPr>
              <w:pStyle w:val="acctfourfigures"/>
              <w:spacing w:line="240" w:lineRule="auto"/>
              <w:jc w:val="center"/>
              <w:rPr>
                <w:sz w:val="20"/>
              </w:rPr>
            </w:pPr>
          </w:p>
        </w:tc>
        <w:tc>
          <w:tcPr>
            <w:tcW w:w="1169" w:type="dxa"/>
            <w:vAlign w:val="bottom"/>
          </w:tcPr>
          <w:p w14:paraId="555222AD" w14:textId="77777777" w:rsidR="0060648B" w:rsidRPr="0049731D" w:rsidRDefault="0060648B" w:rsidP="0060648B">
            <w:pPr>
              <w:pStyle w:val="acctfourfigures"/>
              <w:spacing w:line="240" w:lineRule="auto"/>
              <w:jc w:val="center"/>
              <w:rPr>
                <w:sz w:val="20"/>
              </w:rPr>
            </w:pPr>
          </w:p>
        </w:tc>
        <w:tc>
          <w:tcPr>
            <w:tcW w:w="260" w:type="dxa"/>
          </w:tcPr>
          <w:p w14:paraId="4B093777" w14:textId="77777777" w:rsidR="0060648B" w:rsidRPr="0049731D" w:rsidRDefault="0060648B" w:rsidP="0060648B">
            <w:pPr>
              <w:pStyle w:val="acctfourfigures"/>
              <w:spacing w:line="240" w:lineRule="auto"/>
              <w:jc w:val="center"/>
              <w:rPr>
                <w:sz w:val="20"/>
              </w:rPr>
            </w:pPr>
          </w:p>
        </w:tc>
        <w:tc>
          <w:tcPr>
            <w:tcW w:w="1168" w:type="dxa"/>
          </w:tcPr>
          <w:p w14:paraId="3BA1AA4B" w14:textId="77777777" w:rsidR="0060648B" w:rsidRPr="0049731D" w:rsidRDefault="0060648B" w:rsidP="0060648B">
            <w:pPr>
              <w:pStyle w:val="acctfourfigures"/>
              <w:spacing w:line="240" w:lineRule="auto"/>
              <w:jc w:val="center"/>
              <w:rPr>
                <w:sz w:val="20"/>
              </w:rPr>
            </w:pPr>
          </w:p>
        </w:tc>
        <w:tc>
          <w:tcPr>
            <w:tcW w:w="257" w:type="dxa"/>
            <w:vAlign w:val="bottom"/>
          </w:tcPr>
          <w:p w14:paraId="440EE5D3" w14:textId="77777777" w:rsidR="0060648B" w:rsidRPr="0049731D" w:rsidRDefault="0060648B" w:rsidP="0060648B">
            <w:pPr>
              <w:pStyle w:val="acctfourfigures"/>
              <w:spacing w:line="240" w:lineRule="auto"/>
              <w:jc w:val="center"/>
              <w:rPr>
                <w:sz w:val="20"/>
              </w:rPr>
            </w:pPr>
          </w:p>
        </w:tc>
        <w:tc>
          <w:tcPr>
            <w:tcW w:w="1171" w:type="dxa"/>
            <w:vAlign w:val="bottom"/>
          </w:tcPr>
          <w:p w14:paraId="0A939CAF" w14:textId="77777777" w:rsidR="0060648B" w:rsidRPr="0049731D" w:rsidRDefault="0060648B" w:rsidP="0060648B">
            <w:pPr>
              <w:pStyle w:val="acctfourfigures"/>
              <w:spacing w:line="240" w:lineRule="auto"/>
              <w:jc w:val="center"/>
              <w:rPr>
                <w:sz w:val="20"/>
              </w:rPr>
            </w:pPr>
          </w:p>
        </w:tc>
        <w:tc>
          <w:tcPr>
            <w:tcW w:w="257" w:type="dxa"/>
            <w:vAlign w:val="bottom"/>
          </w:tcPr>
          <w:p w14:paraId="5BEE8E8F" w14:textId="77777777" w:rsidR="0060648B" w:rsidRPr="0049731D" w:rsidRDefault="0060648B" w:rsidP="0060648B">
            <w:pPr>
              <w:pStyle w:val="acctfourfigures"/>
              <w:spacing w:line="240" w:lineRule="auto"/>
              <w:jc w:val="center"/>
              <w:rPr>
                <w:sz w:val="20"/>
              </w:rPr>
            </w:pPr>
          </w:p>
        </w:tc>
        <w:tc>
          <w:tcPr>
            <w:tcW w:w="1056" w:type="dxa"/>
            <w:vAlign w:val="bottom"/>
          </w:tcPr>
          <w:p w14:paraId="69DFEB7F" w14:textId="77777777" w:rsidR="0060648B" w:rsidRPr="0049731D" w:rsidRDefault="0060648B" w:rsidP="0078106C">
            <w:pPr>
              <w:pStyle w:val="acctfourfigures"/>
              <w:spacing w:line="240" w:lineRule="auto"/>
              <w:rPr>
                <w:sz w:val="20"/>
              </w:rPr>
            </w:pPr>
          </w:p>
        </w:tc>
        <w:tc>
          <w:tcPr>
            <w:tcW w:w="257" w:type="dxa"/>
            <w:vAlign w:val="bottom"/>
          </w:tcPr>
          <w:p w14:paraId="4E5A6863" w14:textId="77777777" w:rsidR="0060648B" w:rsidRPr="0049731D" w:rsidRDefault="0060648B" w:rsidP="0060648B">
            <w:pPr>
              <w:pStyle w:val="acctfourfigures"/>
              <w:spacing w:line="240" w:lineRule="auto"/>
              <w:jc w:val="center"/>
              <w:rPr>
                <w:sz w:val="20"/>
              </w:rPr>
            </w:pPr>
          </w:p>
        </w:tc>
        <w:tc>
          <w:tcPr>
            <w:tcW w:w="913" w:type="dxa"/>
            <w:vAlign w:val="bottom"/>
          </w:tcPr>
          <w:p w14:paraId="7D638477"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6DDDB5A6" w14:textId="77777777" w:rsidR="0060648B" w:rsidRPr="0049731D" w:rsidRDefault="0060648B" w:rsidP="0060648B">
            <w:pPr>
              <w:pStyle w:val="acctfourfigures"/>
              <w:spacing w:line="240" w:lineRule="auto"/>
              <w:jc w:val="center"/>
              <w:rPr>
                <w:sz w:val="20"/>
              </w:rPr>
            </w:pPr>
          </w:p>
        </w:tc>
        <w:tc>
          <w:tcPr>
            <w:tcW w:w="1040" w:type="dxa"/>
            <w:vAlign w:val="bottom"/>
          </w:tcPr>
          <w:p w14:paraId="6D8E9B36"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12E554D7" w14:textId="77777777" w:rsidR="0060648B" w:rsidRPr="0049731D" w:rsidRDefault="0060648B" w:rsidP="0060648B">
            <w:pPr>
              <w:pStyle w:val="acctfourfigures"/>
              <w:spacing w:line="240" w:lineRule="auto"/>
              <w:jc w:val="center"/>
              <w:rPr>
                <w:sz w:val="20"/>
              </w:rPr>
            </w:pPr>
          </w:p>
        </w:tc>
        <w:tc>
          <w:tcPr>
            <w:tcW w:w="1047" w:type="dxa"/>
            <w:vAlign w:val="bottom"/>
          </w:tcPr>
          <w:p w14:paraId="02F47714"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7788EBDD" w14:textId="77777777" w:rsidR="0060648B" w:rsidRPr="0049731D" w:rsidRDefault="0060648B" w:rsidP="0060648B">
            <w:pPr>
              <w:pStyle w:val="acctfourfigures"/>
              <w:spacing w:line="240" w:lineRule="auto"/>
              <w:rPr>
                <w:sz w:val="20"/>
              </w:rPr>
            </w:pPr>
          </w:p>
        </w:tc>
        <w:tc>
          <w:tcPr>
            <w:tcW w:w="1171" w:type="dxa"/>
            <w:vAlign w:val="bottom"/>
          </w:tcPr>
          <w:p w14:paraId="5ACD86EE" w14:textId="77777777" w:rsidR="0060648B" w:rsidRPr="0049731D" w:rsidRDefault="0060648B" w:rsidP="0078106C">
            <w:pPr>
              <w:pStyle w:val="acctfourfigures"/>
              <w:tabs>
                <w:tab w:val="clear" w:pos="765"/>
                <w:tab w:val="decimal" w:pos="800"/>
              </w:tabs>
              <w:spacing w:line="240" w:lineRule="auto"/>
              <w:rPr>
                <w:sz w:val="20"/>
              </w:rPr>
            </w:pPr>
          </w:p>
        </w:tc>
      </w:tr>
      <w:tr w:rsidR="002E3B67" w:rsidRPr="00666C05" w14:paraId="0C7DAB15" w14:textId="77777777" w:rsidTr="59C2FA7C">
        <w:trPr>
          <w:gridBefore w:val="1"/>
          <w:gridAfter w:val="2"/>
          <w:wAfter w:w="114" w:type="dxa"/>
          <w:cantSplit/>
          <w:trHeight w:val="183"/>
        </w:trPr>
        <w:tc>
          <w:tcPr>
            <w:tcW w:w="3118" w:type="dxa"/>
          </w:tcPr>
          <w:p w14:paraId="1E9AE137" w14:textId="33760CB3" w:rsidR="0060648B" w:rsidRPr="0049731D" w:rsidRDefault="0060648B" w:rsidP="0060648B">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Other financial liabilities:</w:t>
            </w:r>
          </w:p>
        </w:tc>
        <w:tc>
          <w:tcPr>
            <w:tcW w:w="1166" w:type="dxa"/>
            <w:vAlign w:val="bottom"/>
          </w:tcPr>
          <w:p w14:paraId="36BEBF3E" w14:textId="77777777" w:rsidR="0060648B" w:rsidRPr="0049731D" w:rsidRDefault="0060648B" w:rsidP="0060648B">
            <w:pPr>
              <w:pStyle w:val="acctfourfigures"/>
              <w:spacing w:line="240" w:lineRule="auto"/>
              <w:rPr>
                <w:sz w:val="20"/>
              </w:rPr>
            </w:pPr>
          </w:p>
        </w:tc>
        <w:tc>
          <w:tcPr>
            <w:tcW w:w="255" w:type="dxa"/>
          </w:tcPr>
          <w:p w14:paraId="4EBB7335" w14:textId="77777777" w:rsidR="0060648B" w:rsidRPr="0049731D" w:rsidRDefault="0060648B" w:rsidP="0060648B">
            <w:pPr>
              <w:pStyle w:val="acctfourfigures"/>
              <w:spacing w:line="240" w:lineRule="auto"/>
              <w:jc w:val="center"/>
              <w:rPr>
                <w:sz w:val="20"/>
              </w:rPr>
            </w:pPr>
          </w:p>
        </w:tc>
        <w:tc>
          <w:tcPr>
            <w:tcW w:w="1169" w:type="dxa"/>
            <w:vAlign w:val="bottom"/>
          </w:tcPr>
          <w:p w14:paraId="083F8F40" w14:textId="77777777" w:rsidR="0060648B" w:rsidRPr="0049731D" w:rsidRDefault="0060648B" w:rsidP="0060648B">
            <w:pPr>
              <w:pStyle w:val="acctfourfigures"/>
              <w:spacing w:line="240" w:lineRule="auto"/>
              <w:jc w:val="center"/>
              <w:rPr>
                <w:sz w:val="20"/>
              </w:rPr>
            </w:pPr>
          </w:p>
        </w:tc>
        <w:tc>
          <w:tcPr>
            <w:tcW w:w="260" w:type="dxa"/>
          </w:tcPr>
          <w:p w14:paraId="0967394F" w14:textId="77777777" w:rsidR="0060648B" w:rsidRPr="0049731D" w:rsidRDefault="0060648B" w:rsidP="0060648B">
            <w:pPr>
              <w:pStyle w:val="acctfourfigures"/>
              <w:spacing w:line="240" w:lineRule="auto"/>
              <w:jc w:val="center"/>
              <w:rPr>
                <w:sz w:val="20"/>
              </w:rPr>
            </w:pPr>
          </w:p>
        </w:tc>
        <w:tc>
          <w:tcPr>
            <w:tcW w:w="1168" w:type="dxa"/>
          </w:tcPr>
          <w:p w14:paraId="580E41DF" w14:textId="77777777" w:rsidR="0060648B" w:rsidRPr="0049731D" w:rsidRDefault="0060648B" w:rsidP="0060648B">
            <w:pPr>
              <w:pStyle w:val="acctfourfigures"/>
              <w:spacing w:line="240" w:lineRule="auto"/>
              <w:jc w:val="center"/>
              <w:rPr>
                <w:sz w:val="20"/>
              </w:rPr>
            </w:pPr>
          </w:p>
        </w:tc>
        <w:tc>
          <w:tcPr>
            <w:tcW w:w="257" w:type="dxa"/>
            <w:vAlign w:val="bottom"/>
          </w:tcPr>
          <w:p w14:paraId="3601EE5D" w14:textId="77777777" w:rsidR="0060648B" w:rsidRPr="0049731D" w:rsidRDefault="0060648B" w:rsidP="0060648B">
            <w:pPr>
              <w:pStyle w:val="acctfourfigures"/>
              <w:spacing w:line="240" w:lineRule="auto"/>
              <w:jc w:val="center"/>
              <w:rPr>
                <w:sz w:val="20"/>
              </w:rPr>
            </w:pPr>
          </w:p>
        </w:tc>
        <w:tc>
          <w:tcPr>
            <w:tcW w:w="1171" w:type="dxa"/>
            <w:vAlign w:val="bottom"/>
          </w:tcPr>
          <w:p w14:paraId="03224446" w14:textId="77777777" w:rsidR="0060648B" w:rsidRPr="0049731D" w:rsidRDefault="0060648B" w:rsidP="0060648B">
            <w:pPr>
              <w:pStyle w:val="acctfourfigures"/>
              <w:spacing w:line="240" w:lineRule="auto"/>
              <w:jc w:val="center"/>
              <w:rPr>
                <w:sz w:val="20"/>
              </w:rPr>
            </w:pPr>
          </w:p>
        </w:tc>
        <w:tc>
          <w:tcPr>
            <w:tcW w:w="257" w:type="dxa"/>
            <w:vAlign w:val="bottom"/>
          </w:tcPr>
          <w:p w14:paraId="54A1E6C7" w14:textId="77777777" w:rsidR="0060648B" w:rsidRPr="0049731D" w:rsidRDefault="0060648B" w:rsidP="0060648B">
            <w:pPr>
              <w:pStyle w:val="acctfourfigures"/>
              <w:spacing w:line="240" w:lineRule="auto"/>
              <w:jc w:val="center"/>
              <w:rPr>
                <w:sz w:val="20"/>
              </w:rPr>
            </w:pPr>
          </w:p>
        </w:tc>
        <w:tc>
          <w:tcPr>
            <w:tcW w:w="1056" w:type="dxa"/>
            <w:vAlign w:val="bottom"/>
          </w:tcPr>
          <w:p w14:paraId="621F46B8" w14:textId="77777777" w:rsidR="0060648B" w:rsidRPr="0049731D" w:rsidRDefault="0060648B" w:rsidP="0060648B">
            <w:pPr>
              <w:pStyle w:val="acctfourfigures"/>
              <w:spacing w:line="240" w:lineRule="auto"/>
              <w:rPr>
                <w:sz w:val="20"/>
              </w:rPr>
            </w:pPr>
          </w:p>
        </w:tc>
        <w:tc>
          <w:tcPr>
            <w:tcW w:w="257" w:type="dxa"/>
            <w:vAlign w:val="bottom"/>
          </w:tcPr>
          <w:p w14:paraId="64E8FD4C" w14:textId="77777777" w:rsidR="0060648B" w:rsidRPr="0049731D" w:rsidRDefault="0060648B" w:rsidP="0060648B">
            <w:pPr>
              <w:pStyle w:val="acctfourfigures"/>
              <w:spacing w:line="240" w:lineRule="auto"/>
              <w:jc w:val="center"/>
              <w:rPr>
                <w:sz w:val="20"/>
              </w:rPr>
            </w:pPr>
          </w:p>
        </w:tc>
        <w:tc>
          <w:tcPr>
            <w:tcW w:w="913" w:type="dxa"/>
            <w:vAlign w:val="bottom"/>
          </w:tcPr>
          <w:p w14:paraId="594A417F" w14:textId="77777777" w:rsidR="0060648B" w:rsidRPr="0049731D" w:rsidRDefault="0060648B" w:rsidP="0060648B">
            <w:pPr>
              <w:pStyle w:val="acctfourfigures"/>
              <w:tabs>
                <w:tab w:val="clear" w:pos="765"/>
                <w:tab w:val="decimal" w:pos="500"/>
              </w:tabs>
              <w:spacing w:line="240" w:lineRule="auto"/>
              <w:rPr>
                <w:sz w:val="20"/>
              </w:rPr>
            </w:pPr>
          </w:p>
        </w:tc>
        <w:tc>
          <w:tcPr>
            <w:tcW w:w="257" w:type="dxa"/>
            <w:vAlign w:val="bottom"/>
          </w:tcPr>
          <w:p w14:paraId="10BF8CC4" w14:textId="77777777" w:rsidR="0060648B" w:rsidRPr="0049731D" w:rsidRDefault="0060648B" w:rsidP="0060648B">
            <w:pPr>
              <w:pStyle w:val="acctfourfigures"/>
              <w:spacing w:line="240" w:lineRule="auto"/>
              <w:jc w:val="center"/>
              <w:rPr>
                <w:sz w:val="20"/>
              </w:rPr>
            </w:pPr>
          </w:p>
        </w:tc>
        <w:tc>
          <w:tcPr>
            <w:tcW w:w="1040" w:type="dxa"/>
            <w:vAlign w:val="bottom"/>
          </w:tcPr>
          <w:p w14:paraId="1F87F6B3" w14:textId="77777777" w:rsidR="0060648B" w:rsidRPr="0049731D" w:rsidRDefault="0060648B" w:rsidP="0060648B">
            <w:pPr>
              <w:pStyle w:val="acctfourfigures"/>
              <w:tabs>
                <w:tab w:val="clear" w:pos="765"/>
                <w:tab w:val="decimal" w:pos="700"/>
              </w:tabs>
              <w:spacing w:line="240" w:lineRule="auto"/>
              <w:rPr>
                <w:sz w:val="20"/>
              </w:rPr>
            </w:pPr>
          </w:p>
        </w:tc>
        <w:tc>
          <w:tcPr>
            <w:tcW w:w="257" w:type="dxa"/>
            <w:vAlign w:val="bottom"/>
          </w:tcPr>
          <w:p w14:paraId="3E0FED0C" w14:textId="77777777" w:rsidR="0060648B" w:rsidRPr="0049731D" w:rsidRDefault="0060648B" w:rsidP="0060648B">
            <w:pPr>
              <w:pStyle w:val="acctfourfigures"/>
              <w:spacing w:line="240" w:lineRule="auto"/>
              <w:jc w:val="center"/>
              <w:rPr>
                <w:sz w:val="20"/>
              </w:rPr>
            </w:pPr>
          </w:p>
        </w:tc>
        <w:tc>
          <w:tcPr>
            <w:tcW w:w="1047" w:type="dxa"/>
            <w:vAlign w:val="bottom"/>
          </w:tcPr>
          <w:p w14:paraId="0405ABCC" w14:textId="77777777" w:rsidR="0060648B" w:rsidRPr="0049731D" w:rsidRDefault="0060648B" w:rsidP="0060648B">
            <w:pPr>
              <w:pStyle w:val="acctfourfigures"/>
              <w:tabs>
                <w:tab w:val="clear" w:pos="765"/>
                <w:tab w:val="decimal" w:pos="642"/>
              </w:tabs>
              <w:spacing w:line="240" w:lineRule="auto"/>
              <w:rPr>
                <w:sz w:val="20"/>
              </w:rPr>
            </w:pPr>
          </w:p>
        </w:tc>
        <w:tc>
          <w:tcPr>
            <w:tcW w:w="257" w:type="dxa"/>
            <w:vAlign w:val="bottom"/>
          </w:tcPr>
          <w:p w14:paraId="689C5AB1" w14:textId="77777777" w:rsidR="0060648B" w:rsidRPr="0049731D" w:rsidRDefault="0060648B" w:rsidP="0060648B">
            <w:pPr>
              <w:pStyle w:val="acctfourfigures"/>
              <w:spacing w:line="240" w:lineRule="auto"/>
              <w:rPr>
                <w:sz w:val="20"/>
              </w:rPr>
            </w:pPr>
          </w:p>
        </w:tc>
        <w:tc>
          <w:tcPr>
            <w:tcW w:w="1171" w:type="dxa"/>
            <w:vAlign w:val="bottom"/>
          </w:tcPr>
          <w:p w14:paraId="5150313C" w14:textId="77777777" w:rsidR="0060648B" w:rsidRPr="0049731D" w:rsidRDefault="0060648B" w:rsidP="0060648B">
            <w:pPr>
              <w:pStyle w:val="acctfourfigures"/>
              <w:tabs>
                <w:tab w:val="clear" w:pos="765"/>
                <w:tab w:val="decimal" w:pos="800"/>
              </w:tabs>
              <w:spacing w:line="240" w:lineRule="auto"/>
              <w:rPr>
                <w:sz w:val="20"/>
              </w:rPr>
            </w:pPr>
          </w:p>
        </w:tc>
      </w:tr>
      <w:tr w:rsidR="002E3B67" w:rsidRPr="00666C05" w14:paraId="58998FBB" w14:textId="77777777" w:rsidTr="59C2FA7C">
        <w:trPr>
          <w:gridBefore w:val="1"/>
          <w:gridAfter w:val="2"/>
          <w:wAfter w:w="114" w:type="dxa"/>
          <w:cantSplit/>
          <w:trHeight w:val="187"/>
        </w:trPr>
        <w:tc>
          <w:tcPr>
            <w:tcW w:w="3118" w:type="dxa"/>
          </w:tcPr>
          <w:p w14:paraId="322EF38A" w14:textId="08716D43" w:rsidR="0060648B" w:rsidRPr="0049731D" w:rsidRDefault="0060648B" w:rsidP="0078106C">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4E41CD06" w14:textId="02795A44" w:rsidR="0060648B" w:rsidRPr="0049731D" w:rsidRDefault="0060648B" w:rsidP="0078106C">
            <w:pPr>
              <w:pStyle w:val="acctfourfigures"/>
              <w:tabs>
                <w:tab w:val="clear" w:pos="765"/>
                <w:tab w:val="decimal" w:pos="786"/>
              </w:tabs>
              <w:spacing w:line="240" w:lineRule="auto"/>
              <w:ind w:right="13"/>
              <w:rPr>
                <w:rFonts w:cs="Angsana New"/>
                <w:sz w:val="20"/>
                <w:lang w:val="en-US" w:bidi="th-TH"/>
              </w:rPr>
            </w:pPr>
            <w:r w:rsidRPr="00C81AAC">
              <w:rPr>
                <w:rFonts w:cs="Angsana New"/>
                <w:sz w:val="20"/>
                <w:lang w:val="en-US" w:bidi="th-TH"/>
              </w:rPr>
              <w:t>150</w:t>
            </w:r>
          </w:p>
        </w:tc>
        <w:tc>
          <w:tcPr>
            <w:tcW w:w="255" w:type="dxa"/>
          </w:tcPr>
          <w:p w14:paraId="4D633B7E"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69" w:type="dxa"/>
            <w:vAlign w:val="bottom"/>
          </w:tcPr>
          <w:p w14:paraId="72EE2238" w14:textId="04889BA7" w:rsidR="0060648B" w:rsidRPr="0049731D" w:rsidRDefault="0060648B" w:rsidP="0060648B">
            <w:pPr>
              <w:pStyle w:val="acctfourfigures"/>
              <w:tabs>
                <w:tab w:val="clear" w:pos="765"/>
                <w:tab w:val="decimal" w:pos="644"/>
              </w:tabs>
              <w:spacing w:line="240" w:lineRule="auto"/>
              <w:ind w:right="13"/>
              <w:jc w:val="center"/>
              <w:rPr>
                <w:rFonts w:cs="Angsana New"/>
                <w:sz w:val="20"/>
                <w:lang w:val="en-US" w:bidi="th-TH"/>
              </w:rPr>
            </w:pPr>
            <w:r w:rsidRPr="00BC2A45">
              <w:rPr>
                <w:rFonts w:cs="Angsana New"/>
                <w:sz w:val="20"/>
                <w:lang w:val="en-US" w:bidi="th-TH"/>
              </w:rPr>
              <w:t>5</w:t>
            </w:r>
          </w:p>
        </w:tc>
        <w:tc>
          <w:tcPr>
            <w:tcW w:w="260" w:type="dxa"/>
          </w:tcPr>
          <w:p w14:paraId="34A3A931"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68" w:type="dxa"/>
          </w:tcPr>
          <w:p w14:paraId="059E978B" w14:textId="07C80AF3"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302861B3"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71" w:type="dxa"/>
            <w:vAlign w:val="bottom"/>
          </w:tcPr>
          <w:p w14:paraId="1838DE55" w14:textId="2058B601"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58B60F3C"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56" w:type="dxa"/>
            <w:vAlign w:val="bottom"/>
          </w:tcPr>
          <w:p w14:paraId="5B735F04" w14:textId="064B159E" w:rsidR="0060648B" w:rsidRPr="0049731D" w:rsidRDefault="0060648B" w:rsidP="0078106C">
            <w:pPr>
              <w:pStyle w:val="acctfourfigures"/>
              <w:tabs>
                <w:tab w:val="clear" w:pos="765"/>
                <w:tab w:val="decimal" w:pos="770"/>
              </w:tabs>
              <w:spacing w:line="240" w:lineRule="auto"/>
              <w:ind w:right="13"/>
              <w:rPr>
                <w:rFonts w:cs="Angsana New"/>
                <w:sz w:val="20"/>
                <w:lang w:val="en-US" w:bidi="th-TH"/>
              </w:rPr>
            </w:pPr>
            <w:r w:rsidRPr="00065132">
              <w:rPr>
                <w:rFonts w:cs="Angsana New"/>
                <w:sz w:val="20"/>
                <w:lang w:val="en-US" w:bidi="th-TH"/>
              </w:rPr>
              <w:t>155</w:t>
            </w:r>
          </w:p>
        </w:tc>
        <w:tc>
          <w:tcPr>
            <w:tcW w:w="257" w:type="dxa"/>
            <w:vAlign w:val="bottom"/>
          </w:tcPr>
          <w:p w14:paraId="7410FDB5"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913" w:type="dxa"/>
            <w:vAlign w:val="bottom"/>
          </w:tcPr>
          <w:p w14:paraId="4AE2001D" w14:textId="09890566" w:rsidR="0060648B" w:rsidRPr="0049731D" w:rsidRDefault="0060648B" w:rsidP="0078106C">
            <w:pPr>
              <w:pStyle w:val="acctfourfigures"/>
              <w:tabs>
                <w:tab w:val="clear" w:pos="765"/>
                <w:tab w:val="decimal" w:pos="500"/>
              </w:tabs>
              <w:spacing w:line="240" w:lineRule="auto"/>
              <w:ind w:right="13"/>
              <w:rPr>
                <w:rFonts w:cs="Angsana New"/>
                <w:sz w:val="20"/>
                <w:lang w:val="en-US" w:bidi="th-TH"/>
              </w:rPr>
            </w:pPr>
            <w:r w:rsidRPr="00C82D81">
              <w:rPr>
                <w:rFonts w:cs="Angsana New"/>
                <w:sz w:val="20"/>
                <w:lang w:val="en-US" w:bidi="th-TH"/>
              </w:rPr>
              <w:t>-</w:t>
            </w:r>
          </w:p>
        </w:tc>
        <w:tc>
          <w:tcPr>
            <w:tcW w:w="257" w:type="dxa"/>
            <w:vAlign w:val="bottom"/>
          </w:tcPr>
          <w:p w14:paraId="5B2B4003"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0" w:type="dxa"/>
            <w:vAlign w:val="bottom"/>
          </w:tcPr>
          <w:p w14:paraId="25438703" w14:textId="68A0D9F7" w:rsidR="0060648B" w:rsidRPr="0049731D" w:rsidRDefault="0060648B" w:rsidP="0078106C">
            <w:pPr>
              <w:pStyle w:val="acctfourfigures"/>
              <w:tabs>
                <w:tab w:val="clear" w:pos="765"/>
                <w:tab w:val="decimal" w:pos="700"/>
              </w:tabs>
              <w:spacing w:line="240" w:lineRule="auto"/>
              <w:ind w:right="13"/>
              <w:rPr>
                <w:rFonts w:cs="Angsana New"/>
                <w:sz w:val="20"/>
                <w:lang w:val="en-US" w:bidi="th-TH"/>
              </w:rPr>
            </w:pPr>
            <w:r w:rsidRPr="00065132">
              <w:rPr>
                <w:rFonts w:cs="Angsana New"/>
                <w:sz w:val="20"/>
                <w:lang w:val="en-US" w:bidi="th-TH"/>
              </w:rPr>
              <w:t>155</w:t>
            </w:r>
          </w:p>
        </w:tc>
        <w:tc>
          <w:tcPr>
            <w:tcW w:w="257" w:type="dxa"/>
            <w:vAlign w:val="bottom"/>
          </w:tcPr>
          <w:p w14:paraId="2A9F425A"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AC13C61" w14:textId="7DD6D69B" w:rsidR="0060648B" w:rsidRPr="0049731D" w:rsidRDefault="0060648B" w:rsidP="0078106C">
            <w:pPr>
              <w:pStyle w:val="acctfourfigures"/>
              <w:tabs>
                <w:tab w:val="clear" w:pos="765"/>
                <w:tab w:val="decimal" w:pos="642"/>
              </w:tabs>
              <w:spacing w:line="240" w:lineRule="auto"/>
              <w:ind w:right="13"/>
              <w:rPr>
                <w:rFonts w:cs="Angsana New"/>
                <w:sz w:val="20"/>
                <w:lang w:val="en-US" w:bidi="th-TH"/>
              </w:rPr>
            </w:pPr>
            <w:r>
              <w:rPr>
                <w:rFonts w:cs="Angsana New"/>
                <w:sz w:val="20"/>
                <w:lang w:val="en-US" w:bidi="th-TH"/>
              </w:rPr>
              <w:t>-</w:t>
            </w:r>
          </w:p>
        </w:tc>
        <w:tc>
          <w:tcPr>
            <w:tcW w:w="257" w:type="dxa"/>
            <w:vAlign w:val="bottom"/>
          </w:tcPr>
          <w:p w14:paraId="22362C3B" w14:textId="77777777" w:rsidR="0060648B" w:rsidRPr="0049731D" w:rsidRDefault="0060648B" w:rsidP="0060648B">
            <w:pPr>
              <w:pStyle w:val="acctfourfigures"/>
              <w:tabs>
                <w:tab w:val="clear" w:pos="765"/>
                <w:tab w:val="decimal" w:pos="464"/>
              </w:tabs>
              <w:spacing w:line="240" w:lineRule="auto"/>
              <w:ind w:right="13"/>
              <w:rPr>
                <w:rFonts w:cs="Angsana New"/>
                <w:sz w:val="20"/>
                <w:lang w:val="en-US" w:bidi="th-TH"/>
              </w:rPr>
            </w:pPr>
          </w:p>
        </w:tc>
        <w:tc>
          <w:tcPr>
            <w:tcW w:w="1171" w:type="dxa"/>
            <w:vAlign w:val="bottom"/>
          </w:tcPr>
          <w:p w14:paraId="134BA8DB" w14:textId="35F3FE82" w:rsidR="0060648B" w:rsidRPr="0049731D" w:rsidRDefault="0060648B" w:rsidP="0078106C">
            <w:pPr>
              <w:pStyle w:val="acctfourfigures"/>
              <w:tabs>
                <w:tab w:val="clear" w:pos="765"/>
                <w:tab w:val="decimal" w:pos="800"/>
              </w:tabs>
              <w:spacing w:line="240" w:lineRule="auto"/>
              <w:ind w:right="13"/>
              <w:rPr>
                <w:rFonts w:cs="Angsana New"/>
                <w:sz w:val="20"/>
                <w:lang w:val="en-US" w:bidi="th-TH"/>
              </w:rPr>
            </w:pPr>
            <w:r w:rsidRPr="00065132">
              <w:rPr>
                <w:rFonts w:cs="Angsana New"/>
                <w:sz w:val="20"/>
                <w:lang w:val="en-US" w:bidi="th-TH"/>
              </w:rPr>
              <w:t>155</w:t>
            </w:r>
          </w:p>
        </w:tc>
      </w:tr>
      <w:tr w:rsidR="002E3B67" w:rsidRPr="00666C05" w14:paraId="7C183D21" w14:textId="77777777" w:rsidTr="59C2FA7C">
        <w:trPr>
          <w:gridBefore w:val="1"/>
          <w:gridAfter w:val="2"/>
          <w:wAfter w:w="114" w:type="dxa"/>
          <w:cantSplit/>
          <w:trHeight w:val="187"/>
        </w:trPr>
        <w:tc>
          <w:tcPr>
            <w:tcW w:w="3118" w:type="dxa"/>
          </w:tcPr>
          <w:p w14:paraId="44E7EBBF" w14:textId="3F9C59DA" w:rsidR="0060648B" w:rsidRPr="00666C05" w:rsidRDefault="0060648B" w:rsidP="0078106C">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104BCA4B" w14:textId="6C2FE86B" w:rsidR="0060648B" w:rsidRPr="00666C05" w:rsidRDefault="0060648B" w:rsidP="0078106C">
            <w:pPr>
              <w:pStyle w:val="acctfourfigures"/>
              <w:tabs>
                <w:tab w:val="clear" w:pos="765"/>
                <w:tab w:val="decimal" w:pos="786"/>
              </w:tabs>
              <w:spacing w:line="240" w:lineRule="auto"/>
              <w:ind w:right="13"/>
              <w:rPr>
                <w:rFonts w:cs="Angsana New"/>
                <w:sz w:val="20"/>
                <w:lang w:val="en-US" w:bidi="th-TH"/>
              </w:rPr>
            </w:pPr>
            <w:r w:rsidRPr="00C81AAC">
              <w:rPr>
                <w:rFonts w:cs="Angsana New"/>
                <w:sz w:val="20"/>
                <w:lang w:val="en-US" w:bidi="th-TH"/>
              </w:rPr>
              <w:t>1</w:t>
            </w:r>
            <w:r>
              <w:rPr>
                <w:rFonts w:cs="Angsana New"/>
                <w:sz w:val="20"/>
                <w:lang w:val="en-US" w:bidi="th-TH"/>
              </w:rPr>
              <w:t>,</w:t>
            </w:r>
            <w:r w:rsidRPr="00C81AAC">
              <w:rPr>
                <w:rFonts w:cs="Angsana New"/>
                <w:sz w:val="20"/>
                <w:lang w:val="en-US" w:bidi="th-TH"/>
              </w:rPr>
              <w:t>879</w:t>
            </w:r>
          </w:p>
        </w:tc>
        <w:tc>
          <w:tcPr>
            <w:tcW w:w="255" w:type="dxa"/>
          </w:tcPr>
          <w:p w14:paraId="469C52CC" w14:textId="77777777" w:rsidR="0060648B" w:rsidRPr="00666C05"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69" w:type="dxa"/>
            <w:vAlign w:val="bottom"/>
          </w:tcPr>
          <w:p w14:paraId="762134BF" w14:textId="04F4441D" w:rsidR="0060648B" w:rsidRPr="00666C05" w:rsidRDefault="0060648B" w:rsidP="0060648B">
            <w:pPr>
              <w:pStyle w:val="acctfourfigures"/>
              <w:tabs>
                <w:tab w:val="clear" w:pos="765"/>
                <w:tab w:val="decimal" w:pos="644"/>
              </w:tabs>
              <w:spacing w:line="240" w:lineRule="auto"/>
              <w:ind w:right="13"/>
              <w:jc w:val="center"/>
              <w:rPr>
                <w:rFonts w:cs="Angsana New"/>
                <w:sz w:val="20"/>
                <w:lang w:val="en-US" w:bidi="th-TH"/>
              </w:rPr>
            </w:pPr>
            <w:r w:rsidRPr="00BC2A45">
              <w:rPr>
                <w:rFonts w:cs="Angsana New"/>
                <w:sz w:val="20"/>
                <w:lang w:val="en-US" w:bidi="th-TH"/>
              </w:rPr>
              <w:t>106</w:t>
            </w:r>
          </w:p>
        </w:tc>
        <w:tc>
          <w:tcPr>
            <w:tcW w:w="260" w:type="dxa"/>
          </w:tcPr>
          <w:p w14:paraId="72F17F04" w14:textId="77777777" w:rsidR="0060648B" w:rsidRPr="00666C05"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68" w:type="dxa"/>
          </w:tcPr>
          <w:p w14:paraId="35A2B191" w14:textId="29E5CE19" w:rsidR="0060648B" w:rsidRPr="00666C05" w:rsidDel="00666C05" w:rsidRDefault="0060648B" w:rsidP="0060648B">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3D82DDEB" w14:textId="77777777" w:rsidR="0060648B" w:rsidRPr="00666C05"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71" w:type="dxa"/>
            <w:vAlign w:val="bottom"/>
          </w:tcPr>
          <w:p w14:paraId="60885CD5" w14:textId="70206C72" w:rsidR="0060648B" w:rsidRPr="00666C05" w:rsidRDefault="0060648B" w:rsidP="0060648B">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6A5E36C3" w14:textId="77777777" w:rsidR="0060648B" w:rsidRPr="00666C05"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56" w:type="dxa"/>
            <w:vAlign w:val="bottom"/>
          </w:tcPr>
          <w:p w14:paraId="3B67B972" w14:textId="26ED49AD" w:rsidR="0060648B" w:rsidRPr="00666C05" w:rsidRDefault="0060648B" w:rsidP="0078106C">
            <w:pPr>
              <w:pStyle w:val="acctfourfigures"/>
              <w:tabs>
                <w:tab w:val="clear" w:pos="765"/>
                <w:tab w:val="decimal" w:pos="770"/>
              </w:tabs>
              <w:spacing w:line="240" w:lineRule="auto"/>
              <w:ind w:right="13"/>
              <w:rPr>
                <w:rFonts w:cs="Angsana New"/>
                <w:sz w:val="20"/>
                <w:lang w:val="en-US" w:bidi="th-TH"/>
              </w:rPr>
            </w:pPr>
            <w:r w:rsidRPr="00065132">
              <w:rPr>
                <w:rFonts w:cs="Angsana New"/>
                <w:sz w:val="20"/>
                <w:lang w:val="en-US" w:bidi="th-TH"/>
              </w:rPr>
              <w:t>1,985</w:t>
            </w:r>
          </w:p>
        </w:tc>
        <w:tc>
          <w:tcPr>
            <w:tcW w:w="257" w:type="dxa"/>
            <w:vAlign w:val="bottom"/>
          </w:tcPr>
          <w:p w14:paraId="154225C1" w14:textId="77777777" w:rsidR="0060648B" w:rsidRPr="00666C05"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913" w:type="dxa"/>
            <w:vAlign w:val="bottom"/>
          </w:tcPr>
          <w:p w14:paraId="25AF20B3" w14:textId="783039DA" w:rsidR="0060648B" w:rsidRPr="00666C05" w:rsidRDefault="0060648B" w:rsidP="0078106C">
            <w:pPr>
              <w:pStyle w:val="acctfourfigures"/>
              <w:tabs>
                <w:tab w:val="clear" w:pos="765"/>
                <w:tab w:val="decimal" w:pos="500"/>
              </w:tabs>
              <w:spacing w:line="240" w:lineRule="auto"/>
              <w:ind w:right="13"/>
              <w:rPr>
                <w:rFonts w:cs="Angsana New"/>
                <w:sz w:val="20"/>
                <w:lang w:val="en-US" w:bidi="th-TH"/>
              </w:rPr>
            </w:pPr>
            <w:r w:rsidRPr="00C82D81">
              <w:rPr>
                <w:rFonts w:cs="Angsana New"/>
                <w:sz w:val="20"/>
                <w:lang w:val="en-US" w:bidi="th-TH"/>
              </w:rPr>
              <w:t>-</w:t>
            </w:r>
          </w:p>
        </w:tc>
        <w:tc>
          <w:tcPr>
            <w:tcW w:w="257" w:type="dxa"/>
            <w:vAlign w:val="bottom"/>
          </w:tcPr>
          <w:p w14:paraId="4A8646B9" w14:textId="77777777" w:rsidR="0060648B" w:rsidRPr="00666C05"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0" w:type="dxa"/>
            <w:vAlign w:val="bottom"/>
          </w:tcPr>
          <w:p w14:paraId="1C53FCED" w14:textId="6D284F63" w:rsidR="0060648B" w:rsidRPr="00666C05" w:rsidRDefault="0060648B" w:rsidP="0078106C">
            <w:pPr>
              <w:pStyle w:val="acctfourfigures"/>
              <w:tabs>
                <w:tab w:val="clear" w:pos="765"/>
                <w:tab w:val="decimal" w:pos="700"/>
              </w:tabs>
              <w:spacing w:line="240" w:lineRule="auto"/>
              <w:ind w:right="13"/>
              <w:rPr>
                <w:rFonts w:cs="Angsana New"/>
                <w:sz w:val="20"/>
                <w:lang w:val="en-US" w:bidi="th-TH"/>
              </w:rPr>
            </w:pPr>
            <w:r w:rsidRPr="00065132">
              <w:rPr>
                <w:rFonts w:cs="Angsana New"/>
                <w:sz w:val="20"/>
                <w:lang w:val="en-US" w:bidi="th-TH"/>
              </w:rPr>
              <w:t>1,985</w:t>
            </w:r>
          </w:p>
        </w:tc>
        <w:tc>
          <w:tcPr>
            <w:tcW w:w="257" w:type="dxa"/>
            <w:vAlign w:val="bottom"/>
          </w:tcPr>
          <w:p w14:paraId="5D1AE225" w14:textId="77777777" w:rsidR="0060648B" w:rsidRPr="00666C05"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6B627B4F" w14:textId="3E7A7815" w:rsidR="0060648B" w:rsidRPr="00666C05" w:rsidRDefault="0060648B" w:rsidP="0078106C">
            <w:pPr>
              <w:pStyle w:val="acctfourfigures"/>
              <w:tabs>
                <w:tab w:val="clear" w:pos="765"/>
                <w:tab w:val="decimal" w:pos="642"/>
              </w:tabs>
              <w:spacing w:line="240" w:lineRule="auto"/>
              <w:ind w:right="13"/>
              <w:rPr>
                <w:rFonts w:cs="Angsana New"/>
                <w:sz w:val="20"/>
                <w:lang w:val="en-US" w:bidi="th-TH"/>
              </w:rPr>
            </w:pPr>
            <w:r>
              <w:rPr>
                <w:rFonts w:cs="Angsana New"/>
                <w:sz w:val="20"/>
                <w:lang w:val="en-US" w:bidi="th-TH"/>
              </w:rPr>
              <w:t>-</w:t>
            </w:r>
          </w:p>
        </w:tc>
        <w:tc>
          <w:tcPr>
            <w:tcW w:w="257" w:type="dxa"/>
            <w:vAlign w:val="bottom"/>
          </w:tcPr>
          <w:p w14:paraId="3C2165AF" w14:textId="77777777" w:rsidR="0060648B" w:rsidRPr="00666C05" w:rsidRDefault="0060648B" w:rsidP="0060648B">
            <w:pPr>
              <w:pStyle w:val="acctfourfigures"/>
              <w:tabs>
                <w:tab w:val="clear" w:pos="765"/>
                <w:tab w:val="decimal" w:pos="464"/>
              </w:tabs>
              <w:spacing w:line="240" w:lineRule="auto"/>
              <w:ind w:right="13"/>
              <w:rPr>
                <w:rFonts w:cs="Angsana New"/>
                <w:sz w:val="20"/>
                <w:lang w:val="en-US" w:bidi="th-TH"/>
              </w:rPr>
            </w:pPr>
          </w:p>
        </w:tc>
        <w:tc>
          <w:tcPr>
            <w:tcW w:w="1171" w:type="dxa"/>
            <w:vAlign w:val="bottom"/>
          </w:tcPr>
          <w:p w14:paraId="6846B846" w14:textId="7B5DA5DA" w:rsidR="0060648B" w:rsidRPr="00666C05" w:rsidRDefault="0060648B" w:rsidP="0078106C">
            <w:pPr>
              <w:pStyle w:val="acctfourfigures"/>
              <w:tabs>
                <w:tab w:val="clear" w:pos="765"/>
                <w:tab w:val="decimal" w:pos="800"/>
              </w:tabs>
              <w:spacing w:line="240" w:lineRule="auto"/>
              <w:ind w:right="13"/>
              <w:rPr>
                <w:rFonts w:cs="Angsana New"/>
                <w:sz w:val="20"/>
                <w:lang w:val="en-US" w:bidi="th-TH"/>
              </w:rPr>
            </w:pPr>
            <w:r w:rsidRPr="00065132">
              <w:rPr>
                <w:rFonts w:cs="Angsana New"/>
                <w:sz w:val="20"/>
                <w:lang w:val="en-US" w:bidi="th-TH"/>
              </w:rPr>
              <w:t>1,985</w:t>
            </w:r>
          </w:p>
        </w:tc>
      </w:tr>
      <w:tr w:rsidR="002E3B67" w:rsidRPr="00666C05" w14:paraId="4155DD39" w14:textId="77777777" w:rsidTr="59C2FA7C">
        <w:trPr>
          <w:gridBefore w:val="1"/>
          <w:gridAfter w:val="2"/>
          <w:wAfter w:w="114" w:type="dxa"/>
          <w:cantSplit/>
          <w:trHeight w:val="187"/>
        </w:trPr>
        <w:tc>
          <w:tcPr>
            <w:tcW w:w="3118" w:type="dxa"/>
          </w:tcPr>
          <w:p w14:paraId="5F1DB53A" w14:textId="5A7B7D40" w:rsidR="0060648B" w:rsidRPr="0049731D"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11BE6790" w14:textId="4E80D79E" w:rsidR="0060648B" w:rsidRPr="0049731D" w:rsidRDefault="0060648B" w:rsidP="0078106C">
            <w:pPr>
              <w:pStyle w:val="acctfourfigures"/>
              <w:tabs>
                <w:tab w:val="clear" w:pos="765"/>
                <w:tab w:val="decimal" w:pos="786"/>
              </w:tabs>
              <w:spacing w:line="240" w:lineRule="auto"/>
              <w:ind w:right="13"/>
              <w:rPr>
                <w:rFonts w:cs="Angsana New"/>
                <w:sz w:val="20"/>
                <w:lang w:val="en-US" w:bidi="th-TH"/>
              </w:rPr>
            </w:pPr>
            <w:r w:rsidRPr="00C81AAC">
              <w:rPr>
                <w:rFonts w:cs="Angsana New"/>
                <w:sz w:val="20"/>
                <w:lang w:val="en-US" w:bidi="th-TH"/>
              </w:rPr>
              <w:t>299</w:t>
            </w:r>
          </w:p>
        </w:tc>
        <w:tc>
          <w:tcPr>
            <w:tcW w:w="255" w:type="dxa"/>
          </w:tcPr>
          <w:p w14:paraId="5097AB98"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69" w:type="dxa"/>
            <w:vAlign w:val="bottom"/>
          </w:tcPr>
          <w:p w14:paraId="659ECD78" w14:textId="3FDC9A4C" w:rsidR="0060648B" w:rsidRPr="0049731D" w:rsidRDefault="0060648B" w:rsidP="0060648B">
            <w:pPr>
              <w:pStyle w:val="acctfourfigures"/>
              <w:tabs>
                <w:tab w:val="clear" w:pos="765"/>
                <w:tab w:val="decimal" w:pos="222"/>
              </w:tabs>
              <w:spacing w:line="240" w:lineRule="auto"/>
              <w:ind w:right="13"/>
              <w:jc w:val="center"/>
              <w:rPr>
                <w:rFonts w:cs="Angsana New"/>
                <w:sz w:val="20"/>
                <w:lang w:val="en-US" w:bidi="th-TH"/>
              </w:rPr>
            </w:pPr>
            <w:r w:rsidRPr="00BC2A45">
              <w:rPr>
                <w:rFonts w:cs="Angsana New"/>
                <w:sz w:val="20"/>
                <w:lang w:val="en-US" w:bidi="th-TH"/>
              </w:rPr>
              <w:t>-</w:t>
            </w:r>
          </w:p>
        </w:tc>
        <w:tc>
          <w:tcPr>
            <w:tcW w:w="260" w:type="dxa"/>
          </w:tcPr>
          <w:p w14:paraId="183D59F9"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68" w:type="dxa"/>
          </w:tcPr>
          <w:p w14:paraId="04B17615" w14:textId="0D181D8B"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270BC831"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71" w:type="dxa"/>
            <w:vAlign w:val="bottom"/>
          </w:tcPr>
          <w:p w14:paraId="0A0BBAFF" w14:textId="71321F5B"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7F118F24"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56" w:type="dxa"/>
            <w:vAlign w:val="bottom"/>
          </w:tcPr>
          <w:p w14:paraId="5FAD555B" w14:textId="2AE9D94D" w:rsidR="0060648B" w:rsidRPr="0049731D" w:rsidRDefault="0060648B" w:rsidP="0078106C">
            <w:pPr>
              <w:pStyle w:val="acctfourfigures"/>
              <w:tabs>
                <w:tab w:val="clear" w:pos="765"/>
                <w:tab w:val="decimal" w:pos="770"/>
              </w:tabs>
              <w:spacing w:line="240" w:lineRule="auto"/>
              <w:ind w:right="13"/>
              <w:rPr>
                <w:rFonts w:cs="Angsana New"/>
                <w:sz w:val="20"/>
                <w:lang w:val="en-US" w:bidi="th-TH"/>
              </w:rPr>
            </w:pPr>
            <w:r w:rsidRPr="00065132">
              <w:rPr>
                <w:rFonts w:cs="Angsana New"/>
                <w:sz w:val="20"/>
                <w:lang w:val="en-US" w:bidi="th-TH"/>
              </w:rPr>
              <w:t>299</w:t>
            </w:r>
          </w:p>
        </w:tc>
        <w:tc>
          <w:tcPr>
            <w:tcW w:w="257" w:type="dxa"/>
            <w:vAlign w:val="bottom"/>
          </w:tcPr>
          <w:p w14:paraId="17B078E0"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913" w:type="dxa"/>
            <w:vAlign w:val="bottom"/>
          </w:tcPr>
          <w:p w14:paraId="6819E3AB" w14:textId="68422088" w:rsidR="0060648B" w:rsidRPr="0049731D" w:rsidRDefault="0060648B" w:rsidP="0078106C">
            <w:pPr>
              <w:pStyle w:val="acctfourfigures"/>
              <w:tabs>
                <w:tab w:val="clear" w:pos="765"/>
                <w:tab w:val="decimal" w:pos="500"/>
              </w:tabs>
              <w:spacing w:line="240" w:lineRule="auto"/>
              <w:ind w:right="13"/>
              <w:rPr>
                <w:rFonts w:cs="Angsana New"/>
                <w:sz w:val="20"/>
                <w:lang w:val="en-US" w:bidi="th-TH"/>
              </w:rPr>
            </w:pPr>
            <w:r w:rsidRPr="00C82D81">
              <w:rPr>
                <w:rFonts w:cs="Angsana New"/>
                <w:sz w:val="20"/>
                <w:lang w:val="en-US" w:bidi="th-TH"/>
              </w:rPr>
              <w:t>-</w:t>
            </w:r>
          </w:p>
        </w:tc>
        <w:tc>
          <w:tcPr>
            <w:tcW w:w="257" w:type="dxa"/>
            <w:vAlign w:val="bottom"/>
          </w:tcPr>
          <w:p w14:paraId="443FFD19"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0" w:type="dxa"/>
            <w:vAlign w:val="bottom"/>
          </w:tcPr>
          <w:p w14:paraId="65DD8A16" w14:textId="4BE6FF23" w:rsidR="0060648B" w:rsidRPr="0049731D" w:rsidRDefault="0060648B" w:rsidP="0078106C">
            <w:pPr>
              <w:pStyle w:val="acctfourfigures"/>
              <w:tabs>
                <w:tab w:val="clear" w:pos="765"/>
                <w:tab w:val="decimal" w:pos="700"/>
              </w:tabs>
              <w:spacing w:line="240" w:lineRule="auto"/>
              <w:ind w:right="13"/>
              <w:rPr>
                <w:rFonts w:cs="Angsana New"/>
                <w:sz w:val="20"/>
                <w:lang w:val="en-US" w:bidi="th-TH"/>
              </w:rPr>
            </w:pPr>
            <w:r w:rsidRPr="00065132">
              <w:rPr>
                <w:rFonts w:cs="Angsana New"/>
                <w:sz w:val="20"/>
                <w:lang w:val="en-US" w:bidi="th-TH"/>
              </w:rPr>
              <w:t>299</w:t>
            </w:r>
          </w:p>
        </w:tc>
        <w:tc>
          <w:tcPr>
            <w:tcW w:w="257" w:type="dxa"/>
            <w:vAlign w:val="bottom"/>
          </w:tcPr>
          <w:p w14:paraId="7F075E4E"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58B9E140" w14:textId="77D6B39C" w:rsidR="0060648B" w:rsidRPr="0049731D" w:rsidRDefault="0060648B" w:rsidP="0078106C">
            <w:pPr>
              <w:pStyle w:val="acctfourfigures"/>
              <w:tabs>
                <w:tab w:val="clear" w:pos="765"/>
                <w:tab w:val="decimal" w:pos="642"/>
              </w:tabs>
              <w:spacing w:line="240" w:lineRule="auto"/>
              <w:ind w:right="13"/>
              <w:rPr>
                <w:rFonts w:cs="Angsana New"/>
                <w:sz w:val="20"/>
                <w:lang w:val="en-US" w:bidi="th-TH"/>
              </w:rPr>
            </w:pPr>
            <w:r>
              <w:rPr>
                <w:rFonts w:cs="Angsana New"/>
                <w:sz w:val="20"/>
                <w:lang w:val="en-US" w:bidi="th-TH"/>
              </w:rPr>
              <w:t>-</w:t>
            </w:r>
          </w:p>
        </w:tc>
        <w:tc>
          <w:tcPr>
            <w:tcW w:w="257" w:type="dxa"/>
            <w:vAlign w:val="bottom"/>
          </w:tcPr>
          <w:p w14:paraId="6E034B75" w14:textId="77777777" w:rsidR="0060648B" w:rsidRPr="0049731D" w:rsidRDefault="0060648B" w:rsidP="0060648B">
            <w:pPr>
              <w:pStyle w:val="acctfourfigures"/>
              <w:tabs>
                <w:tab w:val="clear" w:pos="765"/>
                <w:tab w:val="decimal" w:pos="464"/>
              </w:tabs>
              <w:spacing w:line="240" w:lineRule="auto"/>
              <w:ind w:right="13"/>
              <w:rPr>
                <w:rFonts w:cs="Angsana New"/>
                <w:sz w:val="20"/>
                <w:lang w:val="en-US" w:bidi="th-TH"/>
              </w:rPr>
            </w:pPr>
          </w:p>
        </w:tc>
        <w:tc>
          <w:tcPr>
            <w:tcW w:w="1171" w:type="dxa"/>
            <w:vAlign w:val="bottom"/>
          </w:tcPr>
          <w:p w14:paraId="0F72C756" w14:textId="02B555F8" w:rsidR="0060648B" w:rsidRPr="0049731D" w:rsidRDefault="0060648B" w:rsidP="0078106C">
            <w:pPr>
              <w:pStyle w:val="acctfourfigures"/>
              <w:tabs>
                <w:tab w:val="clear" w:pos="765"/>
                <w:tab w:val="decimal" w:pos="800"/>
              </w:tabs>
              <w:spacing w:line="240" w:lineRule="auto"/>
              <w:ind w:right="13"/>
              <w:rPr>
                <w:rFonts w:cs="Angsana New"/>
                <w:sz w:val="20"/>
                <w:lang w:val="en-US" w:bidi="th-TH"/>
              </w:rPr>
            </w:pPr>
            <w:r w:rsidRPr="00065132">
              <w:rPr>
                <w:rFonts w:cs="Angsana New"/>
                <w:sz w:val="20"/>
                <w:lang w:val="en-US" w:bidi="th-TH"/>
              </w:rPr>
              <w:t>299</w:t>
            </w:r>
          </w:p>
        </w:tc>
      </w:tr>
      <w:tr w:rsidR="001E7A96" w:rsidRPr="00666C05" w14:paraId="3570B6FD" w14:textId="77777777" w:rsidTr="00EB36A8">
        <w:trPr>
          <w:gridAfter w:val="1"/>
          <w:wAfter w:w="90" w:type="dxa"/>
          <w:cantSplit/>
          <w:trHeight w:val="187"/>
        </w:trPr>
        <w:tc>
          <w:tcPr>
            <w:tcW w:w="3118" w:type="dxa"/>
            <w:gridSpan w:val="2"/>
          </w:tcPr>
          <w:p w14:paraId="31AECCE7" w14:textId="01AFCCF6" w:rsidR="0060648B" w:rsidRPr="0049731D"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19F79808" w14:textId="50569FE2" w:rsidR="0060648B" w:rsidRPr="0049731D" w:rsidRDefault="0060648B" w:rsidP="0078106C">
            <w:pPr>
              <w:pStyle w:val="acctfourfigures"/>
              <w:tabs>
                <w:tab w:val="clear" w:pos="765"/>
                <w:tab w:val="decimal" w:pos="786"/>
              </w:tabs>
              <w:spacing w:line="240" w:lineRule="auto"/>
              <w:ind w:right="13"/>
              <w:rPr>
                <w:rFonts w:cs="Angsana New"/>
                <w:sz w:val="20"/>
                <w:lang w:val="en-US" w:bidi="th-TH"/>
              </w:rPr>
            </w:pPr>
            <w:r w:rsidRPr="00C81AAC">
              <w:rPr>
                <w:rFonts w:cs="Angsana New"/>
                <w:sz w:val="20"/>
                <w:lang w:val="en-US" w:bidi="th-TH"/>
              </w:rPr>
              <w:t>72</w:t>
            </w:r>
          </w:p>
        </w:tc>
        <w:tc>
          <w:tcPr>
            <w:tcW w:w="255" w:type="dxa"/>
          </w:tcPr>
          <w:p w14:paraId="4A9023C7"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69" w:type="dxa"/>
            <w:tcBorders>
              <w:bottom w:val="single" w:sz="4" w:space="0" w:color="auto"/>
            </w:tcBorders>
            <w:vAlign w:val="bottom"/>
          </w:tcPr>
          <w:p w14:paraId="16B95DF7" w14:textId="26407984" w:rsidR="0060648B" w:rsidRPr="0049731D" w:rsidRDefault="0060648B" w:rsidP="0060648B">
            <w:pPr>
              <w:pStyle w:val="acctfourfigures"/>
              <w:tabs>
                <w:tab w:val="clear" w:pos="765"/>
                <w:tab w:val="decimal" w:pos="644"/>
              </w:tabs>
              <w:spacing w:line="240" w:lineRule="auto"/>
              <w:ind w:right="13"/>
              <w:jc w:val="center"/>
              <w:rPr>
                <w:rFonts w:cs="Angsana New"/>
                <w:sz w:val="20"/>
                <w:lang w:val="en-US" w:bidi="th-TH"/>
              </w:rPr>
            </w:pPr>
            <w:r w:rsidRPr="00BC2A45">
              <w:rPr>
                <w:rFonts w:cs="Angsana New"/>
                <w:sz w:val="20"/>
                <w:lang w:val="en-US" w:bidi="th-TH"/>
              </w:rPr>
              <w:t>58</w:t>
            </w:r>
          </w:p>
        </w:tc>
        <w:tc>
          <w:tcPr>
            <w:tcW w:w="260" w:type="dxa"/>
          </w:tcPr>
          <w:p w14:paraId="605689F2"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68" w:type="dxa"/>
            <w:tcBorders>
              <w:bottom w:val="single" w:sz="4" w:space="0" w:color="auto"/>
            </w:tcBorders>
          </w:tcPr>
          <w:p w14:paraId="72F6F21C" w14:textId="128275AD"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06B31D47"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171" w:type="dxa"/>
            <w:tcBorders>
              <w:bottom w:val="single" w:sz="4" w:space="0" w:color="auto"/>
            </w:tcBorders>
            <w:vAlign w:val="bottom"/>
          </w:tcPr>
          <w:p w14:paraId="2076DF12" w14:textId="31E93495"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r w:rsidRPr="00EC0768">
              <w:rPr>
                <w:rFonts w:cs="Angsana New"/>
                <w:sz w:val="20"/>
                <w:lang w:val="en-US" w:bidi="th-TH"/>
              </w:rPr>
              <w:t>-</w:t>
            </w:r>
          </w:p>
        </w:tc>
        <w:tc>
          <w:tcPr>
            <w:tcW w:w="257" w:type="dxa"/>
            <w:vAlign w:val="bottom"/>
          </w:tcPr>
          <w:p w14:paraId="0B588AD0"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56" w:type="dxa"/>
            <w:tcBorders>
              <w:bottom w:val="single" w:sz="4" w:space="0" w:color="auto"/>
            </w:tcBorders>
            <w:vAlign w:val="bottom"/>
          </w:tcPr>
          <w:p w14:paraId="5ED1F5CC" w14:textId="5A92FD96" w:rsidR="0060648B" w:rsidRPr="0049731D" w:rsidRDefault="0060648B" w:rsidP="0078106C">
            <w:pPr>
              <w:pStyle w:val="acctfourfigures"/>
              <w:tabs>
                <w:tab w:val="clear" w:pos="765"/>
                <w:tab w:val="decimal" w:pos="770"/>
              </w:tabs>
              <w:spacing w:line="240" w:lineRule="auto"/>
              <w:ind w:right="13"/>
              <w:rPr>
                <w:rFonts w:cs="Angsana New"/>
                <w:sz w:val="20"/>
                <w:lang w:val="en-US" w:bidi="th-TH"/>
              </w:rPr>
            </w:pPr>
            <w:r w:rsidRPr="00065132">
              <w:rPr>
                <w:rFonts w:cs="Angsana New"/>
                <w:sz w:val="20"/>
                <w:lang w:val="en-US" w:bidi="th-TH"/>
              </w:rPr>
              <w:t>130</w:t>
            </w:r>
          </w:p>
        </w:tc>
        <w:tc>
          <w:tcPr>
            <w:tcW w:w="257" w:type="dxa"/>
            <w:vAlign w:val="bottom"/>
          </w:tcPr>
          <w:p w14:paraId="37CF81B4"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913" w:type="dxa"/>
            <w:vAlign w:val="bottom"/>
          </w:tcPr>
          <w:p w14:paraId="2EAFB421" w14:textId="54174BF1" w:rsidR="0060648B" w:rsidRPr="0049731D" w:rsidRDefault="0060648B" w:rsidP="0078106C">
            <w:pPr>
              <w:pStyle w:val="acctfourfigures"/>
              <w:tabs>
                <w:tab w:val="clear" w:pos="765"/>
                <w:tab w:val="decimal" w:pos="500"/>
              </w:tabs>
              <w:spacing w:line="240" w:lineRule="auto"/>
              <w:ind w:right="13"/>
              <w:rPr>
                <w:rFonts w:cs="Angsana New"/>
                <w:sz w:val="20"/>
                <w:lang w:val="en-US" w:bidi="th-TH"/>
              </w:rPr>
            </w:pPr>
            <w:r w:rsidRPr="00C82D81">
              <w:rPr>
                <w:rFonts w:cs="Angsana New"/>
                <w:sz w:val="20"/>
                <w:lang w:val="en-US" w:bidi="th-TH"/>
              </w:rPr>
              <w:t>-</w:t>
            </w:r>
          </w:p>
        </w:tc>
        <w:tc>
          <w:tcPr>
            <w:tcW w:w="257" w:type="dxa"/>
            <w:vAlign w:val="bottom"/>
          </w:tcPr>
          <w:p w14:paraId="259E1262"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0" w:type="dxa"/>
            <w:vAlign w:val="bottom"/>
          </w:tcPr>
          <w:p w14:paraId="3C33FC83" w14:textId="1CC93E56" w:rsidR="0060648B" w:rsidRPr="0049731D" w:rsidRDefault="0060648B" w:rsidP="0078106C">
            <w:pPr>
              <w:pStyle w:val="acctfourfigures"/>
              <w:tabs>
                <w:tab w:val="clear" w:pos="765"/>
                <w:tab w:val="decimal" w:pos="700"/>
              </w:tabs>
              <w:spacing w:line="240" w:lineRule="auto"/>
              <w:ind w:right="13"/>
              <w:rPr>
                <w:rFonts w:cs="Angsana New"/>
                <w:sz w:val="20"/>
                <w:lang w:val="en-US" w:bidi="th-TH"/>
              </w:rPr>
            </w:pPr>
            <w:r w:rsidRPr="00065132">
              <w:rPr>
                <w:rFonts w:cs="Angsana New"/>
                <w:sz w:val="20"/>
                <w:lang w:val="en-US" w:bidi="th-TH"/>
              </w:rPr>
              <w:t>130</w:t>
            </w:r>
          </w:p>
        </w:tc>
        <w:tc>
          <w:tcPr>
            <w:tcW w:w="257" w:type="dxa"/>
            <w:vAlign w:val="bottom"/>
          </w:tcPr>
          <w:p w14:paraId="316B0F4C"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7336AB0D" w14:textId="6F691E4A" w:rsidR="0060648B" w:rsidRPr="0049731D" w:rsidRDefault="0060648B" w:rsidP="0078106C">
            <w:pPr>
              <w:pStyle w:val="acctfourfigures"/>
              <w:tabs>
                <w:tab w:val="clear" w:pos="765"/>
                <w:tab w:val="decimal" w:pos="642"/>
              </w:tabs>
              <w:spacing w:line="240" w:lineRule="auto"/>
              <w:ind w:right="13"/>
              <w:rPr>
                <w:rFonts w:cs="Angsana New"/>
                <w:sz w:val="20"/>
                <w:lang w:val="en-US" w:bidi="th-TH"/>
              </w:rPr>
            </w:pPr>
            <w:r>
              <w:rPr>
                <w:rFonts w:cs="Angsana New"/>
                <w:sz w:val="20"/>
                <w:lang w:val="en-US" w:bidi="th-TH"/>
              </w:rPr>
              <w:t>-</w:t>
            </w:r>
          </w:p>
        </w:tc>
        <w:tc>
          <w:tcPr>
            <w:tcW w:w="257" w:type="dxa"/>
            <w:vAlign w:val="bottom"/>
          </w:tcPr>
          <w:p w14:paraId="134D06C4" w14:textId="77777777" w:rsidR="0060648B" w:rsidRPr="0049731D" w:rsidRDefault="0060648B" w:rsidP="0060648B">
            <w:pPr>
              <w:pStyle w:val="acctfourfigures"/>
              <w:tabs>
                <w:tab w:val="clear" w:pos="765"/>
                <w:tab w:val="decimal" w:pos="464"/>
              </w:tabs>
              <w:spacing w:line="240" w:lineRule="auto"/>
              <w:ind w:right="13"/>
              <w:rPr>
                <w:rFonts w:cs="Angsana New"/>
                <w:sz w:val="20"/>
                <w:lang w:val="en-US" w:bidi="th-TH"/>
              </w:rPr>
            </w:pPr>
          </w:p>
        </w:tc>
        <w:tc>
          <w:tcPr>
            <w:tcW w:w="1285" w:type="dxa"/>
            <w:gridSpan w:val="2"/>
            <w:vAlign w:val="bottom"/>
          </w:tcPr>
          <w:p w14:paraId="0D093631" w14:textId="2EBBEDCD" w:rsidR="0060648B" w:rsidRPr="0049731D" w:rsidRDefault="0060648B" w:rsidP="0078106C">
            <w:pPr>
              <w:pStyle w:val="acctfourfigures"/>
              <w:tabs>
                <w:tab w:val="clear" w:pos="765"/>
                <w:tab w:val="decimal" w:pos="800"/>
              </w:tabs>
              <w:spacing w:line="240" w:lineRule="auto"/>
              <w:ind w:right="13"/>
              <w:rPr>
                <w:rFonts w:cs="Angsana New"/>
                <w:sz w:val="20"/>
                <w:lang w:val="en-US" w:bidi="th-TH"/>
              </w:rPr>
            </w:pPr>
            <w:r w:rsidRPr="00065132">
              <w:rPr>
                <w:rFonts w:cs="Angsana New"/>
                <w:sz w:val="20"/>
                <w:lang w:val="en-US" w:bidi="th-TH"/>
              </w:rPr>
              <w:t>130</w:t>
            </w:r>
          </w:p>
        </w:tc>
      </w:tr>
      <w:tr w:rsidR="00FB3AFD" w:rsidRPr="00666C05" w14:paraId="45FDFED8" w14:textId="77777777" w:rsidTr="59C2FA7C">
        <w:trPr>
          <w:gridBefore w:val="1"/>
          <w:gridAfter w:val="2"/>
          <w:wAfter w:w="114" w:type="dxa"/>
          <w:cantSplit/>
          <w:trHeight w:val="187"/>
        </w:trPr>
        <w:tc>
          <w:tcPr>
            <w:tcW w:w="3118" w:type="dxa"/>
          </w:tcPr>
          <w:p w14:paraId="037FF70C" w14:textId="7A9EA11E" w:rsidR="0060648B" w:rsidRPr="0049731D" w:rsidRDefault="0060648B" w:rsidP="0060648B">
            <w:pPr>
              <w:tabs>
                <w:tab w:val="left" w:pos="190"/>
              </w:tabs>
              <w:ind w:right="-83"/>
              <w:rPr>
                <w:rFonts w:ascii="Times New Roman" w:hAnsi="Times New Roman" w:cs="Times New Roman"/>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5F3535BD" w14:textId="3297FF53" w:rsidR="0060648B" w:rsidRPr="0049731D" w:rsidRDefault="0060648B" w:rsidP="0078106C">
            <w:pPr>
              <w:pStyle w:val="acctfourfigures"/>
              <w:tabs>
                <w:tab w:val="clear" w:pos="765"/>
                <w:tab w:val="decimal" w:pos="786"/>
              </w:tabs>
              <w:spacing w:line="240" w:lineRule="auto"/>
              <w:ind w:right="13"/>
              <w:rPr>
                <w:rFonts w:cs="Angsana New"/>
                <w:b/>
                <w:bCs/>
                <w:sz w:val="20"/>
                <w:lang w:val="en-US" w:bidi="th-TH"/>
              </w:rPr>
            </w:pPr>
            <w:r w:rsidRPr="00C81AAC">
              <w:rPr>
                <w:rFonts w:cs="Angsana New"/>
                <w:b/>
                <w:bCs/>
                <w:sz w:val="20"/>
                <w:lang w:val="en-US" w:bidi="th-TH"/>
              </w:rPr>
              <w:t>2,400</w:t>
            </w:r>
          </w:p>
        </w:tc>
        <w:tc>
          <w:tcPr>
            <w:tcW w:w="255" w:type="dxa"/>
          </w:tcPr>
          <w:p w14:paraId="175B7E36" w14:textId="77777777" w:rsidR="0060648B" w:rsidRPr="0049731D" w:rsidRDefault="0060648B" w:rsidP="0060648B">
            <w:pPr>
              <w:pStyle w:val="acctfourfigures"/>
              <w:tabs>
                <w:tab w:val="clear" w:pos="765"/>
                <w:tab w:val="decimal" w:pos="464"/>
              </w:tabs>
              <w:spacing w:line="240" w:lineRule="auto"/>
              <w:ind w:right="13"/>
              <w:jc w:val="center"/>
              <w:rPr>
                <w:rFonts w:cs="Angsana New"/>
                <w:b/>
                <w:bCs/>
                <w:sz w:val="20"/>
                <w:lang w:val="en-US" w:bidi="th-TH"/>
              </w:rPr>
            </w:pPr>
          </w:p>
        </w:tc>
        <w:tc>
          <w:tcPr>
            <w:tcW w:w="1169" w:type="dxa"/>
            <w:tcBorders>
              <w:top w:val="single" w:sz="4" w:space="0" w:color="auto"/>
              <w:bottom w:val="double" w:sz="4" w:space="0" w:color="auto"/>
            </w:tcBorders>
            <w:vAlign w:val="bottom"/>
          </w:tcPr>
          <w:p w14:paraId="2C059C55" w14:textId="0C2ADDB6" w:rsidR="0060648B" w:rsidRPr="0049731D" w:rsidRDefault="0060648B" w:rsidP="0060648B">
            <w:pPr>
              <w:pStyle w:val="acctfourfigures"/>
              <w:tabs>
                <w:tab w:val="clear" w:pos="765"/>
                <w:tab w:val="decimal" w:pos="644"/>
              </w:tabs>
              <w:spacing w:line="240" w:lineRule="auto"/>
              <w:ind w:right="13"/>
              <w:jc w:val="center"/>
              <w:rPr>
                <w:rFonts w:cs="Angsana New"/>
                <w:b/>
                <w:bCs/>
                <w:sz w:val="20"/>
                <w:lang w:val="en-US" w:bidi="th-TH"/>
              </w:rPr>
            </w:pPr>
            <w:r w:rsidRPr="00BC2A45">
              <w:rPr>
                <w:rFonts w:cs="Angsana New"/>
                <w:b/>
                <w:bCs/>
                <w:sz w:val="20"/>
                <w:lang w:val="en-US" w:bidi="th-TH"/>
              </w:rPr>
              <w:t>169</w:t>
            </w:r>
          </w:p>
        </w:tc>
        <w:tc>
          <w:tcPr>
            <w:tcW w:w="260" w:type="dxa"/>
          </w:tcPr>
          <w:p w14:paraId="6E4B43FD" w14:textId="77777777" w:rsidR="0060648B" w:rsidRPr="0049731D" w:rsidRDefault="0060648B" w:rsidP="0060648B">
            <w:pPr>
              <w:pStyle w:val="acctfourfigures"/>
              <w:tabs>
                <w:tab w:val="clear" w:pos="765"/>
                <w:tab w:val="decimal" w:pos="464"/>
              </w:tabs>
              <w:spacing w:line="240" w:lineRule="auto"/>
              <w:ind w:right="13"/>
              <w:jc w:val="center"/>
              <w:rPr>
                <w:rFonts w:cs="Angsana New"/>
                <w:b/>
                <w:bCs/>
                <w:sz w:val="20"/>
                <w:lang w:val="en-US" w:bidi="th-TH"/>
              </w:rPr>
            </w:pPr>
          </w:p>
        </w:tc>
        <w:tc>
          <w:tcPr>
            <w:tcW w:w="1168" w:type="dxa"/>
            <w:tcBorders>
              <w:top w:val="single" w:sz="4" w:space="0" w:color="auto"/>
              <w:bottom w:val="double" w:sz="4" w:space="0" w:color="auto"/>
            </w:tcBorders>
          </w:tcPr>
          <w:p w14:paraId="587C3C51" w14:textId="63883853" w:rsidR="0060648B" w:rsidRPr="0049731D" w:rsidRDefault="0060648B" w:rsidP="0060648B">
            <w:pPr>
              <w:pStyle w:val="acctfourfigures"/>
              <w:tabs>
                <w:tab w:val="clear" w:pos="765"/>
                <w:tab w:val="decimal" w:pos="464"/>
              </w:tabs>
              <w:spacing w:line="240" w:lineRule="auto"/>
              <w:ind w:right="13"/>
              <w:jc w:val="center"/>
              <w:rPr>
                <w:rFonts w:cs="Angsana New"/>
                <w:b/>
                <w:bCs/>
                <w:sz w:val="20"/>
                <w:lang w:val="en-US" w:bidi="th-TH"/>
              </w:rPr>
            </w:pPr>
            <w:r w:rsidRPr="00EC0768">
              <w:rPr>
                <w:rFonts w:cs="Angsana New"/>
                <w:b/>
                <w:bCs/>
                <w:sz w:val="20"/>
                <w:lang w:val="en-US" w:bidi="th-TH"/>
              </w:rPr>
              <w:t>-</w:t>
            </w:r>
          </w:p>
        </w:tc>
        <w:tc>
          <w:tcPr>
            <w:tcW w:w="257" w:type="dxa"/>
            <w:vAlign w:val="bottom"/>
          </w:tcPr>
          <w:p w14:paraId="3122CF8F" w14:textId="77777777" w:rsidR="0060648B" w:rsidRPr="0049731D" w:rsidRDefault="0060648B" w:rsidP="0060648B">
            <w:pPr>
              <w:pStyle w:val="acctfourfigures"/>
              <w:tabs>
                <w:tab w:val="clear" w:pos="765"/>
                <w:tab w:val="decimal" w:pos="464"/>
              </w:tabs>
              <w:spacing w:line="240" w:lineRule="auto"/>
              <w:ind w:right="13"/>
              <w:jc w:val="center"/>
              <w:rPr>
                <w:rFonts w:cs="Angsana New"/>
                <w:b/>
                <w:bCs/>
                <w:sz w:val="20"/>
                <w:lang w:val="en-US" w:bidi="th-TH"/>
              </w:rPr>
            </w:pPr>
          </w:p>
        </w:tc>
        <w:tc>
          <w:tcPr>
            <w:tcW w:w="1171" w:type="dxa"/>
            <w:tcBorders>
              <w:top w:val="single" w:sz="4" w:space="0" w:color="auto"/>
              <w:bottom w:val="double" w:sz="4" w:space="0" w:color="auto"/>
            </w:tcBorders>
            <w:vAlign w:val="bottom"/>
          </w:tcPr>
          <w:p w14:paraId="1F817C84" w14:textId="7BE5C49B" w:rsidR="0060648B" w:rsidRPr="0049731D" w:rsidRDefault="0060648B" w:rsidP="0060648B">
            <w:pPr>
              <w:pStyle w:val="acctfourfigures"/>
              <w:tabs>
                <w:tab w:val="clear" w:pos="765"/>
                <w:tab w:val="decimal" w:pos="464"/>
              </w:tabs>
              <w:spacing w:line="240" w:lineRule="auto"/>
              <w:ind w:right="13"/>
              <w:jc w:val="center"/>
              <w:rPr>
                <w:rFonts w:cs="Angsana New"/>
                <w:b/>
                <w:bCs/>
                <w:sz w:val="20"/>
                <w:lang w:val="en-US" w:bidi="th-TH"/>
              </w:rPr>
            </w:pPr>
            <w:r w:rsidRPr="00EC0768">
              <w:rPr>
                <w:rFonts w:cs="Angsana New"/>
                <w:b/>
                <w:bCs/>
                <w:sz w:val="20"/>
                <w:lang w:val="en-US" w:bidi="th-TH"/>
              </w:rPr>
              <w:t>-</w:t>
            </w:r>
          </w:p>
        </w:tc>
        <w:tc>
          <w:tcPr>
            <w:tcW w:w="257" w:type="dxa"/>
            <w:vAlign w:val="bottom"/>
          </w:tcPr>
          <w:p w14:paraId="45928615" w14:textId="77777777" w:rsidR="0060648B" w:rsidRPr="0049731D" w:rsidRDefault="0060648B" w:rsidP="0060648B">
            <w:pPr>
              <w:pStyle w:val="acctfourfigures"/>
              <w:tabs>
                <w:tab w:val="clear" w:pos="765"/>
                <w:tab w:val="decimal" w:pos="464"/>
              </w:tabs>
              <w:spacing w:line="240" w:lineRule="auto"/>
              <w:ind w:right="13"/>
              <w:jc w:val="center"/>
              <w:rPr>
                <w:rFonts w:cs="Angsana New"/>
                <w:b/>
                <w:bCs/>
                <w:sz w:val="20"/>
                <w:lang w:val="en-US" w:bidi="th-TH"/>
              </w:rPr>
            </w:pPr>
          </w:p>
        </w:tc>
        <w:tc>
          <w:tcPr>
            <w:tcW w:w="1056" w:type="dxa"/>
            <w:tcBorders>
              <w:top w:val="single" w:sz="4" w:space="0" w:color="auto"/>
              <w:bottom w:val="double" w:sz="4" w:space="0" w:color="auto"/>
            </w:tcBorders>
            <w:vAlign w:val="bottom"/>
          </w:tcPr>
          <w:p w14:paraId="212E9AF6" w14:textId="38B46333" w:rsidR="0060648B" w:rsidRPr="0049731D" w:rsidRDefault="0060648B" w:rsidP="0078106C">
            <w:pPr>
              <w:pStyle w:val="acctfourfigures"/>
              <w:tabs>
                <w:tab w:val="clear" w:pos="765"/>
                <w:tab w:val="decimal" w:pos="770"/>
              </w:tabs>
              <w:spacing w:line="240" w:lineRule="auto"/>
              <w:ind w:right="13"/>
              <w:rPr>
                <w:rFonts w:cs="Angsana New"/>
                <w:b/>
                <w:bCs/>
                <w:sz w:val="20"/>
                <w:lang w:val="en-US" w:bidi="th-TH"/>
              </w:rPr>
            </w:pPr>
            <w:r w:rsidRPr="00065132">
              <w:rPr>
                <w:rFonts w:cs="Angsana New"/>
                <w:b/>
                <w:bCs/>
                <w:sz w:val="20"/>
                <w:lang w:val="en-US" w:bidi="th-TH"/>
              </w:rPr>
              <w:t>2,569</w:t>
            </w:r>
          </w:p>
        </w:tc>
        <w:tc>
          <w:tcPr>
            <w:tcW w:w="257" w:type="dxa"/>
            <w:vAlign w:val="bottom"/>
          </w:tcPr>
          <w:p w14:paraId="13FBA636"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913" w:type="dxa"/>
            <w:vAlign w:val="bottom"/>
          </w:tcPr>
          <w:p w14:paraId="38242D19" w14:textId="77777777" w:rsidR="0060648B" w:rsidRPr="0049731D" w:rsidRDefault="0060648B" w:rsidP="0078106C">
            <w:pPr>
              <w:pStyle w:val="acctfourfigures"/>
              <w:tabs>
                <w:tab w:val="clear" w:pos="765"/>
                <w:tab w:val="decimal" w:pos="500"/>
              </w:tabs>
              <w:spacing w:line="240" w:lineRule="auto"/>
              <w:ind w:right="13"/>
              <w:rPr>
                <w:rFonts w:cs="Angsana New"/>
                <w:sz w:val="20"/>
                <w:lang w:val="en-US" w:bidi="th-TH"/>
              </w:rPr>
            </w:pPr>
          </w:p>
        </w:tc>
        <w:tc>
          <w:tcPr>
            <w:tcW w:w="257" w:type="dxa"/>
            <w:vAlign w:val="bottom"/>
          </w:tcPr>
          <w:p w14:paraId="5EE2FCDC"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0" w:type="dxa"/>
            <w:vAlign w:val="bottom"/>
          </w:tcPr>
          <w:p w14:paraId="450B6986" w14:textId="77777777" w:rsidR="0060648B" w:rsidRPr="0049731D" w:rsidRDefault="0060648B" w:rsidP="0078106C">
            <w:pPr>
              <w:pStyle w:val="acctfourfigures"/>
              <w:tabs>
                <w:tab w:val="clear" w:pos="765"/>
                <w:tab w:val="decimal" w:pos="700"/>
              </w:tabs>
              <w:spacing w:line="240" w:lineRule="auto"/>
              <w:ind w:right="13"/>
              <w:rPr>
                <w:rFonts w:cs="Angsana New"/>
                <w:sz w:val="20"/>
                <w:lang w:val="en-US" w:bidi="th-TH"/>
              </w:rPr>
            </w:pPr>
          </w:p>
        </w:tc>
        <w:tc>
          <w:tcPr>
            <w:tcW w:w="257" w:type="dxa"/>
            <w:vAlign w:val="bottom"/>
          </w:tcPr>
          <w:p w14:paraId="61DC1F35"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54A612D0"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22C983F" w14:textId="77777777" w:rsidR="0060648B" w:rsidRPr="0049731D" w:rsidRDefault="0060648B" w:rsidP="0060648B">
            <w:pPr>
              <w:pStyle w:val="acctfourfigures"/>
              <w:tabs>
                <w:tab w:val="clear" w:pos="765"/>
                <w:tab w:val="decimal" w:pos="464"/>
              </w:tabs>
              <w:spacing w:line="240" w:lineRule="auto"/>
              <w:ind w:right="13"/>
              <w:rPr>
                <w:rFonts w:cs="Angsana New"/>
                <w:sz w:val="20"/>
                <w:lang w:val="en-US" w:bidi="th-TH"/>
              </w:rPr>
            </w:pPr>
          </w:p>
        </w:tc>
        <w:tc>
          <w:tcPr>
            <w:tcW w:w="1171" w:type="dxa"/>
            <w:vAlign w:val="bottom"/>
          </w:tcPr>
          <w:p w14:paraId="03D964D5" w14:textId="77777777" w:rsidR="0060648B" w:rsidRPr="0049731D" w:rsidRDefault="0060648B" w:rsidP="0078106C">
            <w:pPr>
              <w:pStyle w:val="acctfourfigures"/>
              <w:tabs>
                <w:tab w:val="clear" w:pos="765"/>
                <w:tab w:val="decimal" w:pos="800"/>
              </w:tabs>
              <w:spacing w:line="240" w:lineRule="auto"/>
              <w:ind w:right="13"/>
              <w:rPr>
                <w:rFonts w:cs="Angsana New"/>
                <w:sz w:val="20"/>
                <w:lang w:val="en-US" w:bidi="th-TH"/>
              </w:rPr>
            </w:pPr>
          </w:p>
        </w:tc>
      </w:tr>
      <w:tr w:rsidR="00FB3AFD" w:rsidRPr="00666C05" w14:paraId="4634DE75" w14:textId="77777777" w:rsidTr="59C2FA7C">
        <w:trPr>
          <w:gridBefore w:val="1"/>
          <w:gridAfter w:val="2"/>
          <w:wAfter w:w="114" w:type="dxa"/>
          <w:cantSplit/>
          <w:trHeight w:val="187"/>
        </w:trPr>
        <w:tc>
          <w:tcPr>
            <w:tcW w:w="3118" w:type="dxa"/>
          </w:tcPr>
          <w:p w14:paraId="14B3650A" w14:textId="77777777" w:rsidR="0060648B" w:rsidRDefault="0060648B" w:rsidP="0060648B">
            <w:pPr>
              <w:tabs>
                <w:tab w:val="left" w:pos="190"/>
              </w:tabs>
              <w:ind w:right="-83"/>
              <w:rPr>
                <w:rFonts w:ascii="Times New Roman" w:hAnsi="Times New Roman" w:cs="Times New Roman"/>
                <w:b/>
                <w:bCs/>
                <w:sz w:val="20"/>
                <w:szCs w:val="20"/>
              </w:rPr>
            </w:pPr>
          </w:p>
          <w:p w14:paraId="18F217A4" w14:textId="45C72431" w:rsidR="0060648B" w:rsidRPr="0049731D" w:rsidRDefault="0060648B" w:rsidP="0060648B">
            <w:pPr>
              <w:tabs>
                <w:tab w:val="left" w:pos="190"/>
              </w:tabs>
              <w:ind w:right="-83"/>
              <w:rPr>
                <w:rFonts w:ascii="Times New Roman" w:hAnsi="Times New Roman" w:cs="Times New Roman"/>
                <w:b/>
                <w:bCs/>
                <w:sz w:val="20"/>
                <w:szCs w:val="20"/>
              </w:rPr>
            </w:pPr>
          </w:p>
        </w:tc>
        <w:tc>
          <w:tcPr>
            <w:tcW w:w="1166" w:type="dxa"/>
            <w:tcBorders>
              <w:top w:val="double" w:sz="4" w:space="0" w:color="auto"/>
            </w:tcBorders>
            <w:vAlign w:val="bottom"/>
          </w:tcPr>
          <w:p w14:paraId="1A81A3DB" w14:textId="77777777" w:rsidR="0060648B" w:rsidRPr="00C81AAC" w:rsidRDefault="0060648B" w:rsidP="0060648B">
            <w:pPr>
              <w:pStyle w:val="acctfourfigures"/>
              <w:tabs>
                <w:tab w:val="clear" w:pos="765"/>
                <w:tab w:val="decimal" w:pos="786"/>
              </w:tabs>
              <w:spacing w:line="240" w:lineRule="auto"/>
              <w:ind w:right="13"/>
              <w:rPr>
                <w:rFonts w:cs="Angsana New"/>
                <w:b/>
                <w:bCs/>
                <w:sz w:val="20"/>
                <w:lang w:val="en-US" w:bidi="th-TH"/>
              </w:rPr>
            </w:pPr>
          </w:p>
        </w:tc>
        <w:tc>
          <w:tcPr>
            <w:tcW w:w="255" w:type="dxa"/>
          </w:tcPr>
          <w:p w14:paraId="7A77C1A7" w14:textId="77777777" w:rsidR="0060648B" w:rsidRPr="0049731D" w:rsidRDefault="0060648B" w:rsidP="0060648B">
            <w:pPr>
              <w:pStyle w:val="acctfourfigures"/>
              <w:tabs>
                <w:tab w:val="clear" w:pos="765"/>
                <w:tab w:val="decimal" w:pos="464"/>
              </w:tabs>
              <w:spacing w:line="240" w:lineRule="auto"/>
              <w:ind w:right="13"/>
              <w:jc w:val="center"/>
              <w:rPr>
                <w:rFonts w:cs="Angsana New"/>
                <w:b/>
                <w:bCs/>
                <w:sz w:val="20"/>
                <w:lang w:val="en-US" w:bidi="th-TH"/>
              </w:rPr>
            </w:pPr>
          </w:p>
        </w:tc>
        <w:tc>
          <w:tcPr>
            <w:tcW w:w="1169" w:type="dxa"/>
            <w:tcBorders>
              <w:top w:val="double" w:sz="4" w:space="0" w:color="auto"/>
            </w:tcBorders>
            <w:vAlign w:val="bottom"/>
          </w:tcPr>
          <w:p w14:paraId="5F4D0D3E" w14:textId="77777777" w:rsidR="0060648B" w:rsidRPr="00BC2A45" w:rsidRDefault="0060648B" w:rsidP="0060648B">
            <w:pPr>
              <w:pStyle w:val="acctfourfigures"/>
              <w:tabs>
                <w:tab w:val="clear" w:pos="765"/>
                <w:tab w:val="decimal" w:pos="644"/>
              </w:tabs>
              <w:spacing w:line="240" w:lineRule="auto"/>
              <w:ind w:right="13"/>
              <w:jc w:val="center"/>
              <w:rPr>
                <w:rFonts w:cs="Angsana New"/>
                <w:b/>
                <w:bCs/>
                <w:sz w:val="20"/>
                <w:lang w:val="en-US" w:bidi="th-TH"/>
              </w:rPr>
            </w:pPr>
          </w:p>
        </w:tc>
        <w:tc>
          <w:tcPr>
            <w:tcW w:w="260" w:type="dxa"/>
          </w:tcPr>
          <w:p w14:paraId="2A01DAD1" w14:textId="77777777" w:rsidR="0060648B" w:rsidRPr="0049731D" w:rsidRDefault="0060648B" w:rsidP="0060648B">
            <w:pPr>
              <w:pStyle w:val="acctfourfigures"/>
              <w:tabs>
                <w:tab w:val="clear" w:pos="765"/>
                <w:tab w:val="decimal" w:pos="464"/>
              </w:tabs>
              <w:spacing w:line="240" w:lineRule="auto"/>
              <w:ind w:right="13"/>
              <w:jc w:val="center"/>
              <w:rPr>
                <w:rFonts w:cs="Angsana New"/>
                <w:b/>
                <w:bCs/>
                <w:sz w:val="20"/>
                <w:lang w:val="en-US" w:bidi="th-TH"/>
              </w:rPr>
            </w:pPr>
          </w:p>
        </w:tc>
        <w:tc>
          <w:tcPr>
            <w:tcW w:w="1168" w:type="dxa"/>
            <w:tcBorders>
              <w:top w:val="double" w:sz="4" w:space="0" w:color="auto"/>
            </w:tcBorders>
          </w:tcPr>
          <w:p w14:paraId="24344EDB" w14:textId="77777777" w:rsidR="0060648B" w:rsidRPr="00EC0768" w:rsidRDefault="0060648B" w:rsidP="0060648B">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05C1F39D" w14:textId="77777777" w:rsidR="0060648B" w:rsidRPr="0049731D" w:rsidRDefault="0060648B" w:rsidP="0060648B">
            <w:pPr>
              <w:pStyle w:val="acctfourfigures"/>
              <w:tabs>
                <w:tab w:val="clear" w:pos="765"/>
                <w:tab w:val="decimal" w:pos="464"/>
              </w:tabs>
              <w:spacing w:line="240" w:lineRule="auto"/>
              <w:ind w:right="13"/>
              <w:jc w:val="center"/>
              <w:rPr>
                <w:rFonts w:cs="Angsana New"/>
                <w:b/>
                <w:bCs/>
                <w:sz w:val="20"/>
                <w:lang w:val="en-US" w:bidi="th-TH"/>
              </w:rPr>
            </w:pPr>
          </w:p>
        </w:tc>
        <w:tc>
          <w:tcPr>
            <w:tcW w:w="1171" w:type="dxa"/>
            <w:tcBorders>
              <w:top w:val="double" w:sz="4" w:space="0" w:color="auto"/>
            </w:tcBorders>
            <w:vAlign w:val="bottom"/>
          </w:tcPr>
          <w:p w14:paraId="7CAB8F85" w14:textId="77777777" w:rsidR="0060648B" w:rsidRPr="00EC0768" w:rsidRDefault="0060648B" w:rsidP="0060648B">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5CADD814" w14:textId="77777777" w:rsidR="0060648B" w:rsidRPr="0049731D" w:rsidRDefault="0060648B" w:rsidP="0060648B">
            <w:pPr>
              <w:pStyle w:val="acctfourfigures"/>
              <w:tabs>
                <w:tab w:val="clear" w:pos="765"/>
                <w:tab w:val="decimal" w:pos="464"/>
              </w:tabs>
              <w:spacing w:line="240" w:lineRule="auto"/>
              <w:ind w:right="13"/>
              <w:jc w:val="center"/>
              <w:rPr>
                <w:rFonts w:cs="Angsana New"/>
                <w:b/>
                <w:bCs/>
                <w:sz w:val="20"/>
                <w:lang w:val="en-US" w:bidi="th-TH"/>
              </w:rPr>
            </w:pPr>
          </w:p>
        </w:tc>
        <w:tc>
          <w:tcPr>
            <w:tcW w:w="1056" w:type="dxa"/>
            <w:tcBorders>
              <w:top w:val="double" w:sz="4" w:space="0" w:color="auto"/>
            </w:tcBorders>
            <w:vAlign w:val="bottom"/>
          </w:tcPr>
          <w:p w14:paraId="14474D5C" w14:textId="77777777" w:rsidR="0060648B" w:rsidRPr="00065132" w:rsidRDefault="0060648B" w:rsidP="0060648B">
            <w:pPr>
              <w:pStyle w:val="acctfourfigures"/>
              <w:tabs>
                <w:tab w:val="clear" w:pos="765"/>
                <w:tab w:val="decimal" w:pos="770"/>
              </w:tabs>
              <w:spacing w:line="240" w:lineRule="auto"/>
              <w:ind w:right="13"/>
              <w:rPr>
                <w:rFonts w:cs="Angsana New"/>
                <w:b/>
                <w:bCs/>
                <w:sz w:val="20"/>
                <w:lang w:val="en-US" w:bidi="th-TH"/>
              </w:rPr>
            </w:pPr>
          </w:p>
        </w:tc>
        <w:tc>
          <w:tcPr>
            <w:tcW w:w="257" w:type="dxa"/>
            <w:vAlign w:val="bottom"/>
          </w:tcPr>
          <w:p w14:paraId="0E6F90F3"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913" w:type="dxa"/>
            <w:vAlign w:val="bottom"/>
          </w:tcPr>
          <w:p w14:paraId="69187B8A" w14:textId="77777777" w:rsidR="0060648B" w:rsidRPr="0049731D" w:rsidRDefault="0060648B" w:rsidP="0060648B">
            <w:pPr>
              <w:pStyle w:val="acctfourfigures"/>
              <w:tabs>
                <w:tab w:val="clear" w:pos="765"/>
                <w:tab w:val="decimal" w:pos="500"/>
              </w:tabs>
              <w:spacing w:line="240" w:lineRule="auto"/>
              <w:ind w:right="13"/>
              <w:rPr>
                <w:rFonts w:cs="Angsana New"/>
                <w:sz w:val="20"/>
                <w:lang w:val="en-US" w:bidi="th-TH"/>
              </w:rPr>
            </w:pPr>
          </w:p>
        </w:tc>
        <w:tc>
          <w:tcPr>
            <w:tcW w:w="257" w:type="dxa"/>
            <w:vAlign w:val="bottom"/>
          </w:tcPr>
          <w:p w14:paraId="6B483EFD"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0" w:type="dxa"/>
            <w:vAlign w:val="bottom"/>
          </w:tcPr>
          <w:p w14:paraId="4DA5524A" w14:textId="77777777" w:rsidR="0060648B" w:rsidRPr="0049731D" w:rsidRDefault="0060648B" w:rsidP="0060648B">
            <w:pPr>
              <w:pStyle w:val="acctfourfigures"/>
              <w:tabs>
                <w:tab w:val="clear" w:pos="765"/>
                <w:tab w:val="decimal" w:pos="700"/>
              </w:tabs>
              <w:spacing w:line="240" w:lineRule="auto"/>
              <w:ind w:right="13"/>
              <w:rPr>
                <w:rFonts w:cs="Angsana New"/>
                <w:sz w:val="20"/>
                <w:lang w:val="en-US" w:bidi="th-TH"/>
              </w:rPr>
            </w:pPr>
          </w:p>
        </w:tc>
        <w:tc>
          <w:tcPr>
            <w:tcW w:w="257" w:type="dxa"/>
            <w:vAlign w:val="bottom"/>
          </w:tcPr>
          <w:p w14:paraId="5A52CDC1"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5AC3C08" w14:textId="77777777" w:rsidR="0060648B" w:rsidRPr="0049731D" w:rsidRDefault="0060648B" w:rsidP="0060648B">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B87CD5C" w14:textId="77777777" w:rsidR="0060648B" w:rsidRPr="0049731D" w:rsidRDefault="0060648B" w:rsidP="0060648B">
            <w:pPr>
              <w:pStyle w:val="acctfourfigures"/>
              <w:tabs>
                <w:tab w:val="clear" w:pos="765"/>
                <w:tab w:val="decimal" w:pos="464"/>
              </w:tabs>
              <w:spacing w:line="240" w:lineRule="auto"/>
              <w:ind w:right="13"/>
              <w:rPr>
                <w:rFonts w:cs="Angsana New"/>
                <w:sz w:val="20"/>
                <w:lang w:val="en-US" w:bidi="th-TH"/>
              </w:rPr>
            </w:pPr>
          </w:p>
        </w:tc>
        <w:tc>
          <w:tcPr>
            <w:tcW w:w="1171" w:type="dxa"/>
            <w:vAlign w:val="bottom"/>
          </w:tcPr>
          <w:p w14:paraId="13DDFCB8" w14:textId="77777777" w:rsidR="0060648B" w:rsidRPr="0049731D" w:rsidRDefault="0060648B" w:rsidP="0060648B">
            <w:pPr>
              <w:pStyle w:val="acctfourfigures"/>
              <w:tabs>
                <w:tab w:val="clear" w:pos="765"/>
                <w:tab w:val="decimal" w:pos="800"/>
              </w:tabs>
              <w:spacing w:line="240" w:lineRule="auto"/>
              <w:ind w:right="13"/>
              <w:rPr>
                <w:rFonts w:cs="Angsana New"/>
                <w:sz w:val="20"/>
                <w:lang w:val="en-US" w:bidi="th-TH"/>
              </w:rPr>
            </w:pPr>
          </w:p>
        </w:tc>
      </w:tr>
    </w:tbl>
    <w:p w14:paraId="52180396" w14:textId="6C0E3345" w:rsidR="00B94471" w:rsidRDefault="00B94471"/>
    <w:p w14:paraId="77D1C5B0" w14:textId="77777777" w:rsidR="00B94471" w:rsidRDefault="00B94471">
      <w:r>
        <w:br w:type="page"/>
      </w:r>
    </w:p>
    <w:tbl>
      <w:tblPr>
        <w:tblW w:w="15101" w:type="dxa"/>
        <w:tblInd w:w="-90" w:type="dxa"/>
        <w:tblLayout w:type="fixed"/>
        <w:tblCellMar>
          <w:left w:w="79" w:type="dxa"/>
          <w:right w:w="79" w:type="dxa"/>
        </w:tblCellMar>
        <w:tblLook w:val="0000" w:firstRow="0" w:lastRow="0" w:firstColumn="0" w:lastColumn="0" w:noHBand="0" w:noVBand="0"/>
      </w:tblPr>
      <w:tblGrid>
        <w:gridCol w:w="3118"/>
        <w:gridCol w:w="1166"/>
        <w:gridCol w:w="255"/>
        <w:gridCol w:w="1169"/>
        <w:gridCol w:w="260"/>
        <w:gridCol w:w="1168"/>
        <w:gridCol w:w="257"/>
        <w:gridCol w:w="1171"/>
        <w:gridCol w:w="257"/>
        <w:gridCol w:w="1056"/>
        <w:gridCol w:w="257"/>
        <w:gridCol w:w="913"/>
        <w:gridCol w:w="257"/>
        <w:gridCol w:w="1040"/>
        <w:gridCol w:w="257"/>
        <w:gridCol w:w="1047"/>
        <w:gridCol w:w="257"/>
        <w:gridCol w:w="1171"/>
        <w:gridCol w:w="25"/>
      </w:tblGrid>
      <w:tr w:rsidR="00AB0FF1" w:rsidRPr="000D4B13" w14:paraId="6FDF0D19" w14:textId="77777777" w:rsidTr="0078074E">
        <w:trPr>
          <w:cantSplit/>
          <w:trHeight w:val="23"/>
          <w:tblHeader/>
        </w:trPr>
        <w:tc>
          <w:tcPr>
            <w:tcW w:w="3118" w:type="dxa"/>
            <w:shd w:val="clear" w:color="auto" w:fill="auto"/>
            <w:vAlign w:val="bottom"/>
          </w:tcPr>
          <w:p w14:paraId="2557277F"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1983" w:type="dxa"/>
            <w:gridSpan w:val="18"/>
            <w:vAlign w:val="bottom"/>
          </w:tcPr>
          <w:p w14:paraId="1B92F573" w14:textId="71077872" w:rsidR="00AB0FF1" w:rsidRPr="000D4B13" w:rsidRDefault="00AB0FF1" w:rsidP="0061723D">
            <w:pPr>
              <w:pStyle w:val="acctcolumnheading"/>
              <w:spacing w:after="0" w:line="240" w:lineRule="auto"/>
              <w:ind w:right="-79"/>
              <w:rPr>
                <w:rFonts w:cs="Angsana New"/>
                <w:sz w:val="20"/>
                <w:lang w:val="en-US" w:bidi="th-TH"/>
              </w:rPr>
            </w:pPr>
            <w:r w:rsidRPr="000D4B13">
              <w:rPr>
                <w:b/>
                <w:bCs/>
                <w:sz w:val="20"/>
              </w:rPr>
              <w:t>Separate financial statements</w:t>
            </w:r>
          </w:p>
        </w:tc>
      </w:tr>
      <w:tr w:rsidR="00AB0FF1" w:rsidRPr="000D4B13" w14:paraId="59750C5D" w14:textId="77777777" w:rsidTr="0078074E">
        <w:trPr>
          <w:cantSplit/>
          <w:trHeight w:val="29"/>
          <w:tblHeader/>
        </w:trPr>
        <w:tc>
          <w:tcPr>
            <w:tcW w:w="3118" w:type="dxa"/>
            <w:shd w:val="clear" w:color="auto" w:fill="auto"/>
            <w:vAlign w:val="bottom"/>
          </w:tcPr>
          <w:p w14:paraId="5B066D7E" w14:textId="77777777" w:rsidR="00AB0FF1" w:rsidRPr="000D4B13" w:rsidDel="00A71EB6" w:rsidRDefault="00AB0FF1" w:rsidP="0061723D">
            <w:pPr>
              <w:tabs>
                <w:tab w:val="left" w:pos="100"/>
              </w:tabs>
              <w:ind w:left="100" w:hanging="100"/>
              <w:rPr>
                <w:rFonts w:ascii="Times New Roman" w:hAnsi="Times New Roman" w:cs="Times New Roman"/>
                <w:b/>
                <w:bCs/>
                <w:i/>
                <w:iCs/>
                <w:sz w:val="20"/>
                <w:szCs w:val="20"/>
              </w:rPr>
            </w:pPr>
          </w:p>
        </w:tc>
        <w:tc>
          <w:tcPr>
            <w:tcW w:w="6759" w:type="dxa"/>
            <w:gridSpan w:val="9"/>
            <w:vAlign w:val="bottom"/>
          </w:tcPr>
          <w:p w14:paraId="20A36CE4" w14:textId="77777777" w:rsidR="00AB0FF1" w:rsidRPr="000D4B13" w:rsidRDefault="00AB0FF1" w:rsidP="0061723D">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7" w:type="dxa"/>
            <w:vAlign w:val="bottom"/>
          </w:tcPr>
          <w:p w14:paraId="389532CE" w14:textId="77777777" w:rsidR="00AB0FF1" w:rsidRPr="000D4B13" w:rsidRDefault="00AB0FF1" w:rsidP="0061723D">
            <w:pPr>
              <w:pStyle w:val="acctcolumnheading"/>
              <w:spacing w:after="0" w:line="240" w:lineRule="auto"/>
              <w:rPr>
                <w:sz w:val="20"/>
              </w:rPr>
            </w:pPr>
          </w:p>
        </w:tc>
        <w:tc>
          <w:tcPr>
            <w:tcW w:w="4967" w:type="dxa"/>
            <w:gridSpan w:val="8"/>
            <w:vAlign w:val="bottom"/>
          </w:tcPr>
          <w:p w14:paraId="4ECAE9B8" w14:textId="77777777" w:rsidR="00AB0FF1" w:rsidRPr="000D4B13" w:rsidRDefault="00AB0FF1" w:rsidP="0061723D">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2E3B67" w:rsidRPr="000D4B13" w14:paraId="553EDE23" w14:textId="77777777" w:rsidTr="0078074E">
        <w:trPr>
          <w:gridAfter w:val="1"/>
          <w:wAfter w:w="25" w:type="dxa"/>
          <w:cantSplit/>
          <w:trHeight w:val="23"/>
          <w:tblHeader/>
        </w:trPr>
        <w:tc>
          <w:tcPr>
            <w:tcW w:w="3118" w:type="dxa"/>
            <w:shd w:val="clear" w:color="auto" w:fill="auto"/>
            <w:vAlign w:val="bottom"/>
          </w:tcPr>
          <w:p w14:paraId="7A68216D" w14:textId="53AD2E99" w:rsidR="00AB0FF1" w:rsidRPr="000D4B13" w:rsidRDefault="00F2397F" w:rsidP="0061723D">
            <w:pPr>
              <w:tabs>
                <w:tab w:val="left" w:pos="100"/>
              </w:tabs>
              <w:ind w:left="100" w:hanging="100"/>
              <w:rPr>
                <w:rFonts w:ascii="Times New Roman" w:hAnsi="Times New Roman" w:cs="Times New Roman"/>
                <w:b/>
                <w:bCs/>
                <w:i/>
                <w:iCs/>
                <w:sz w:val="20"/>
                <w:szCs w:val="20"/>
              </w:rPr>
            </w:pPr>
            <w:proofErr w:type="gramStart"/>
            <w:r w:rsidRPr="0049731D">
              <w:rPr>
                <w:rFonts w:ascii="Times New Roman" w:hAnsi="Times New Roman" w:cs="Times New Roman"/>
                <w:b/>
                <w:bCs/>
                <w:i/>
                <w:iCs/>
                <w:sz w:val="20"/>
                <w:szCs w:val="20"/>
              </w:rPr>
              <w:t>At</w:t>
            </w:r>
            <w:proofErr w:type="gramEnd"/>
            <w:r w:rsidRPr="0049731D">
              <w:rPr>
                <w:rFonts w:ascii="Times New Roman" w:hAnsi="Times New Roman" w:cs="Times New Roman"/>
                <w:b/>
                <w:bCs/>
                <w:i/>
                <w:iCs/>
                <w:sz w:val="20"/>
                <w:szCs w:val="20"/>
              </w:rPr>
              <w:t xml:space="preserve"> 31 December</w:t>
            </w:r>
          </w:p>
        </w:tc>
        <w:tc>
          <w:tcPr>
            <w:tcW w:w="1166" w:type="dxa"/>
            <w:vAlign w:val="bottom"/>
          </w:tcPr>
          <w:p w14:paraId="07D7440B" w14:textId="77777777" w:rsidR="00AB0FF1" w:rsidRPr="000D4B13" w:rsidRDefault="00AB0FF1" w:rsidP="0061723D">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85A0DC5" w14:textId="77777777" w:rsidR="00AB0FF1" w:rsidRPr="000D4B13" w:rsidRDefault="00AB0FF1" w:rsidP="0061723D">
            <w:pPr>
              <w:pStyle w:val="acctcolumnheading"/>
              <w:spacing w:after="0" w:line="240" w:lineRule="auto"/>
              <w:rPr>
                <w:sz w:val="20"/>
              </w:rPr>
            </w:pPr>
          </w:p>
        </w:tc>
        <w:tc>
          <w:tcPr>
            <w:tcW w:w="1169" w:type="dxa"/>
            <w:vAlign w:val="bottom"/>
          </w:tcPr>
          <w:p w14:paraId="61CF2C1C" w14:textId="77777777" w:rsidR="00AB0FF1" w:rsidRPr="000D4B13" w:rsidRDefault="00AB0FF1" w:rsidP="0061723D">
            <w:pPr>
              <w:pStyle w:val="acctcolumnheading"/>
              <w:spacing w:after="0" w:line="240" w:lineRule="auto"/>
              <w:ind w:left="-82" w:right="-85"/>
              <w:rPr>
                <w:sz w:val="20"/>
                <w:lang w:bidi="th-TH"/>
              </w:rPr>
            </w:pPr>
            <w:r w:rsidRPr="000D4B13">
              <w:rPr>
                <w:sz w:val="20"/>
                <w:lang w:bidi="th-TH"/>
              </w:rPr>
              <w:t>Financial instruments measured at FVTPL</w:t>
            </w:r>
          </w:p>
        </w:tc>
        <w:tc>
          <w:tcPr>
            <w:tcW w:w="260" w:type="dxa"/>
            <w:vAlign w:val="bottom"/>
          </w:tcPr>
          <w:p w14:paraId="63DC1D70" w14:textId="77777777" w:rsidR="00AB0FF1" w:rsidRPr="000D4B13" w:rsidRDefault="00AB0FF1" w:rsidP="0061723D">
            <w:pPr>
              <w:pStyle w:val="acctcolumnheading"/>
              <w:spacing w:after="0" w:line="240" w:lineRule="auto"/>
              <w:rPr>
                <w:sz w:val="20"/>
              </w:rPr>
            </w:pPr>
          </w:p>
        </w:tc>
        <w:tc>
          <w:tcPr>
            <w:tcW w:w="1168" w:type="dxa"/>
            <w:vAlign w:val="bottom"/>
          </w:tcPr>
          <w:p w14:paraId="0E6247C7" w14:textId="77777777" w:rsidR="00AB0FF1" w:rsidRPr="000D4B13" w:rsidRDefault="00AB0FF1" w:rsidP="0061723D">
            <w:pPr>
              <w:pStyle w:val="acctcolumnheading"/>
              <w:spacing w:after="0" w:line="240" w:lineRule="auto"/>
              <w:ind w:left="-89" w:right="-79"/>
              <w:rPr>
                <w:sz w:val="20"/>
                <w:lang w:bidi="th-TH"/>
              </w:rPr>
            </w:pPr>
            <w:r w:rsidRPr="000D4B13">
              <w:rPr>
                <w:sz w:val="20"/>
                <w:lang w:bidi="th-TH"/>
              </w:rPr>
              <w:t>Financial instruments measured at FVOCI</w:t>
            </w:r>
          </w:p>
        </w:tc>
        <w:tc>
          <w:tcPr>
            <w:tcW w:w="257" w:type="dxa"/>
            <w:vAlign w:val="bottom"/>
          </w:tcPr>
          <w:p w14:paraId="6B685AF5" w14:textId="77777777" w:rsidR="00AB0FF1" w:rsidRPr="000D4B13" w:rsidRDefault="00AB0FF1" w:rsidP="0061723D">
            <w:pPr>
              <w:pStyle w:val="acctcolumnheading"/>
              <w:spacing w:after="0" w:line="240" w:lineRule="auto"/>
              <w:rPr>
                <w:sz w:val="20"/>
              </w:rPr>
            </w:pPr>
          </w:p>
        </w:tc>
        <w:tc>
          <w:tcPr>
            <w:tcW w:w="1171" w:type="dxa"/>
            <w:vAlign w:val="bottom"/>
          </w:tcPr>
          <w:p w14:paraId="1D7655A7" w14:textId="77777777" w:rsidR="00AB0FF1" w:rsidRPr="000D4B13" w:rsidRDefault="00AB0FF1" w:rsidP="0061723D">
            <w:pPr>
              <w:pStyle w:val="acctcolumnheading"/>
              <w:spacing w:after="0" w:line="240" w:lineRule="auto"/>
              <w:ind w:left="-70" w:right="-80"/>
              <w:rPr>
                <w:sz w:val="20"/>
                <w:lang w:bidi="th-TH"/>
              </w:rPr>
            </w:pPr>
            <w:r w:rsidRPr="000D4B13">
              <w:rPr>
                <w:sz w:val="20"/>
                <w:lang w:bidi="th-TH"/>
              </w:rPr>
              <w:t>Financial instruments measured at a</w:t>
            </w:r>
            <w:r w:rsidRPr="000D4B13">
              <w:rPr>
                <w:sz w:val="20"/>
              </w:rPr>
              <w:t>mortised cost</w:t>
            </w:r>
          </w:p>
        </w:tc>
        <w:tc>
          <w:tcPr>
            <w:tcW w:w="257" w:type="dxa"/>
            <w:vAlign w:val="bottom"/>
          </w:tcPr>
          <w:p w14:paraId="5FC0A9D4" w14:textId="77777777" w:rsidR="00AB0FF1" w:rsidRPr="000D4B13" w:rsidRDefault="00AB0FF1" w:rsidP="0061723D">
            <w:pPr>
              <w:pStyle w:val="acctcolumnheading"/>
              <w:spacing w:after="0" w:line="240" w:lineRule="auto"/>
              <w:rPr>
                <w:sz w:val="20"/>
              </w:rPr>
            </w:pPr>
          </w:p>
        </w:tc>
        <w:tc>
          <w:tcPr>
            <w:tcW w:w="1056" w:type="dxa"/>
            <w:vAlign w:val="bottom"/>
          </w:tcPr>
          <w:p w14:paraId="7D4012C3" w14:textId="77777777" w:rsidR="00AB0FF1" w:rsidRPr="000D4B13" w:rsidRDefault="00AB0FF1" w:rsidP="0061723D">
            <w:pPr>
              <w:pStyle w:val="acctcolumnheading"/>
              <w:spacing w:after="0" w:line="240" w:lineRule="auto"/>
              <w:ind w:left="-79" w:right="-79"/>
              <w:rPr>
                <w:sz w:val="20"/>
              </w:rPr>
            </w:pPr>
            <w:r w:rsidRPr="000D4B13">
              <w:rPr>
                <w:sz w:val="20"/>
              </w:rPr>
              <w:t>Total</w:t>
            </w:r>
          </w:p>
        </w:tc>
        <w:tc>
          <w:tcPr>
            <w:tcW w:w="257" w:type="dxa"/>
            <w:vAlign w:val="bottom"/>
          </w:tcPr>
          <w:p w14:paraId="1E1CC07F" w14:textId="77777777" w:rsidR="00AB0FF1" w:rsidRPr="000D4B13" w:rsidRDefault="00AB0FF1" w:rsidP="0061723D">
            <w:pPr>
              <w:pStyle w:val="acctcolumnheading"/>
              <w:spacing w:after="0" w:line="240" w:lineRule="auto"/>
              <w:rPr>
                <w:sz w:val="20"/>
              </w:rPr>
            </w:pPr>
          </w:p>
        </w:tc>
        <w:tc>
          <w:tcPr>
            <w:tcW w:w="913" w:type="dxa"/>
            <w:vAlign w:val="bottom"/>
          </w:tcPr>
          <w:p w14:paraId="50119324" w14:textId="77777777" w:rsidR="00AB0FF1" w:rsidRPr="000D4B13" w:rsidRDefault="00AB0FF1" w:rsidP="0061723D">
            <w:pPr>
              <w:pStyle w:val="acctcolumnheading"/>
              <w:spacing w:after="0" w:line="240" w:lineRule="auto"/>
              <w:ind w:left="-79" w:right="-79"/>
              <w:rPr>
                <w:sz w:val="20"/>
              </w:rPr>
            </w:pPr>
            <w:r w:rsidRPr="000D4B13">
              <w:rPr>
                <w:sz w:val="20"/>
              </w:rPr>
              <w:t>Level 1</w:t>
            </w:r>
          </w:p>
        </w:tc>
        <w:tc>
          <w:tcPr>
            <w:tcW w:w="257" w:type="dxa"/>
            <w:vAlign w:val="bottom"/>
          </w:tcPr>
          <w:p w14:paraId="4D469F19" w14:textId="77777777" w:rsidR="00AB0FF1" w:rsidRPr="000D4B13" w:rsidRDefault="00AB0FF1" w:rsidP="0061723D">
            <w:pPr>
              <w:pStyle w:val="acctcolumnheading"/>
              <w:spacing w:after="0" w:line="240" w:lineRule="auto"/>
              <w:rPr>
                <w:sz w:val="20"/>
              </w:rPr>
            </w:pPr>
          </w:p>
        </w:tc>
        <w:tc>
          <w:tcPr>
            <w:tcW w:w="1040" w:type="dxa"/>
            <w:vAlign w:val="bottom"/>
          </w:tcPr>
          <w:p w14:paraId="295265D0" w14:textId="77777777" w:rsidR="00AB0FF1" w:rsidRPr="000D4B13" w:rsidRDefault="00AB0FF1" w:rsidP="0061723D">
            <w:pPr>
              <w:pStyle w:val="acctcolumnheading"/>
              <w:spacing w:after="0" w:line="240" w:lineRule="auto"/>
              <w:ind w:left="-79" w:right="-79"/>
              <w:rPr>
                <w:sz w:val="20"/>
              </w:rPr>
            </w:pPr>
            <w:r w:rsidRPr="000D4B13">
              <w:rPr>
                <w:sz w:val="20"/>
              </w:rPr>
              <w:t>Level 2</w:t>
            </w:r>
          </w:p>
        </w:tc>
        <w:tc>
          <w:tcPr>
            <w:tcW w:w="257" w:type="dxa"/>
            <w:vAlign w:val="bottom"/>
          </w:tcPr>
          <w:p w14:paraId="5918AD56" w14:textId="77777777" w:rsidR="00AB0FF1" w:rsidRPr="000D4B13" w:rsidRDefault="00AB0FF1" w:rsidP="0061723D">
            <w:pPr>
              <w:pStyle w:val="acctcolumnheading"/>
              <w:spacing w:after="0" w:line="240" w:lineRule="auto"/>
              <w:rPr>
                <w:sz w:val="20"/>
              </w:rPr>
            </w:pPr>
          </w:p>
        </w:tc>
        <w:tc>
          <w:tcPr>
            <w:tcW w:w="1047" w:type="dxa"/>
            <w:vAlign w:val="bottom"/>
          </w:tcPr>
          <w:p w14:paraId="22BE8EBE" w14:textId="77777777" w:rsidR="00AB0FF1" w:rsidRPr="000D4B13" w:rsidRDefault="00AB0FF1" w:rsidP="0061723D">
            <w:pPr>
              <w:pStyle w:val="acctcolumnheading"/>
              <w:spacing w:after="0" w:line="240" w:lineRule="auto"/>
              <w:ind w:left="-79" w:right="-79"/>
              <w:rPr>
                <w:sz w:val="20"/>
              </w:rPr>
            </w:pPr>
            <w:r w:rsidRPr="000D4B13">
              <w:rPr>
                <w:sz w:val="20"/>
              </w:rPr>
              <w:t>Level 3</w:t>
            </w:r>
          </w:p>
        </w:tc>
        <w:tc>
          <w:tcPr>
            <w:tcW w:w="257" w:type="dxa"/>
            <w:vAlign w:val="bottom"/>
          </w:tcPr>
          <w:p w14:paraId="0376C1FB" w14:textId="77777777" w:rsidR="00AB0FF1" w:rsidRPr="000D4B13" w:rsidRDefault="00AB0FF1" w:rsidP="0061723D">
            <w:pPr>
              <w:pStyle w:val="acctcolumnheading"/>
              <w:spacing w:after="0" w:line="240" w:lineRule="auto"/>
              <w:ind w:left="-79" w:right="-79"/>
              <w:rPr>
                <w:sz w:val="20"/>
              </w:rPr>
            </w:pPr>
          </w:p>
        </w:tc>
        <w:tc>
          <w:tcPr>
            <w:tcW w:w="1171" w:type="dxa"/>
            <w:vAlign w:val="bottom"/>
          </w:tcPr>
          <w:p w14:paraId="7DFC5B13" w14:textId="77777777" w:rsidR="00AB0FF1" w:rsidRPr="000D4B13" w:rsidRDefault="00AB0FF1" w:rsidP="0061723D">
            <w:pPr>
              <w:pStyle w:val="acctcolumnheading"/>
              <w:spacing w:after="0" w:line="240" w:lineRule="auto"/>
              <w:ind w:left="-79" w:right="-79"/>
              <w:rPr>
                <w:sz w:val="20"/>
              </w:rPr>
            </w:pPr>
            <w:r w:rsidRPr="000D4B13">
              <w:rPr>
                <w:sz w:val="20"/>
              </w:rPr>
              <w:t>Total</w:t>
            </w:r>
          </w:p>
        </w:tc>
      </w:tr>
      <w:tr w:rsidR="00AB0FF1" w:rsidRPr="000D4B13" w14:paraId="5DE504F0" w14:textId="77777777" w:rsidTr="0078074E">
        <w:trPr>
          <w:cantSplit/>
          <w:trHeight w:val="23"/>
          <w:tblHeader/>
        </w:trPr>
        <w:tc>
          <w:tcPr>
            <w:tcW w:w="3118" w:type="dxa"/>
            <w:shd w:val="clear" w:color="auto" w:fill="auto"/>
            <w:vAlign w:val="bottom"/>
          </w:tcPr>
          <w:p w14:paraId="67DCD6D4"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1983" w:type="dxa"/>
            <w:gridSpan w:val="18"/>
            <w:vAlign w:val="bottom"/>
          </w:tcPr>
          <w:p w14:paraId="1E2A755C" w14:textId="77777777" w:rsidR="00AB0FF1" w:rsidRPr="000D4B13" w:rsidRDefault="00AB0FF1" w:rsidP="0061723D">
            <w:pPr>
              <w:pStyle w:val="acctcolumnheading"/>
              <w:spacing w:after="0" w:line="240" w:lineRule="auto"/>
              <w:ind w:left="-79" w:right="-79"/>
              <w:rPr>
                <w:sz w:val="20"/>
              </w:rPr>
            </w:pPr>
            <w:r w:rsidRPr="000D4B13">
              <w:rPr>
                <w:i/>
                <w:iCs/>
                <w:sz w:val="20"/>
              </w:rPr>
              <w:t>(</w:t>
            </w:r>
            <w:proofErr w:type="gramStart"/>
            <w:r w:rsidRPr="000D4B13">
              <w:rPr>
                <w:i/>
                <w:iCs/>
                <w:sz w:val="20"/>
              </w:rPr>
              <w:t>in</w:t>
            </w:r>
            <w:proofErr w:type="gramEnd"/>
            <w:r w:rsidRPr="000D4B13">
              <w:rPr>
                <w:i/>
                <w:iCs/>
                <w:sz w:val="20"/>
              </w:rPr>
              <w:t xml:space="preserve"> million Baht)</w:t>
            </w:r>
          </w:p>
        </w:tc>
      </w:tr>
      <w:tr w:rsidR="00565396" w:rsidRPr="000D4B13" w14:paraId="554F2973" w14:textId="77777777" w:rsidTr="0078074E">
        <w:trPr>
          <w:gridAfter w:val="1"/>
          <w:wAfter w:w="25" w:type="dxa"/>
          <w:cantSplit/>
          <w:trHeight w:val="93"/>
        </w:trPr>
        <w:tc>
          <w:tcPr>
            <w:tcW w:w="3118" w:type="dxa"/>
          </w:tcPr>
          <w:p w14:paraId="35FB6612" w14:textId="1F87475E" w:rsidR="00B84C21" w:rsidRPr="000D4B13" w:rsidRDefault="00B84C21" w:rsidP="00B84C21">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202</w:t>
            </w:r>
            <w:r w:rsidR="004B6DD8">
              <w:rPr>
                <w:rFonts w:ascii="Times New Roman" w:hAnsi="Times New Roman" w:cs="Times New Roman"/>
                <w:b/>
                <w:bCs/>
                <w:i/>
                <w:iCs/>
                <w:sz w:val="20"/>
                <w:szCs w:val="20"/>
              </w:rPr>
              <w:t>2</w:t>
            </w:r>
          </w:p>
        </w:tc>
        <w:tc>
          <w:tcPr>
            <w:tcW w:w="1166" w:type="dxa"/>
            <w:vAlign w:val="bottom"/>
          </w:tcPr>
          <w:p w14:paraId="08879630" w14:textId="77777777" w:rsidR="00B84C21" w:rsidRPr="000D4B13" w:rsidRDefault="00B84C21" w:rsidP="00B84C21">
            <w:pPr>
              <w:pStyle w:val="acctfourfigures"/>
              <w:spacing w:line="240" w:lineRule="auto"/>
              <w:jc w:val="center"/>
              <w:rPr>
                <w:sz w:val="20"/>
              </w:rPr>
            </w:pPr>
          </w:p>
        </w:tc>
        <w:tc>
          <w:tcPr>
            <w:tcW w:w="255" w:type="dxa"/>
          </w:tcPr>
          <w:p w14:paraId="54995427" w14:textId="77777777" w:rsidR="00B84C21" w:rsidRPr="000D4B13" w:rsidRDefault="00B84C21" w:rsidP="00B84C21">
            <w:pPr>
              <w:pStyle w:val="acctfourfigures"/>
              <w:spacing w:line="240" w:lineRule="auto"/>
              <w:jc w:val="center"/>
              <w:rPr>
                <w:sz w:val="20"/>
              </w:rPr>
            </w:pPr>
          </w:p>
        </w:tc>
        <w:tc>
          <w:tcPr>
            <w:tcW w:w="1169" w:type="dxa"/>
          </w:tcPr>
          <w:p w14:paraId="193E3629" w14:textId="77777777" w:rsidR="00B84C21" w:rsidRPr="000D4B13" w:rsidRDefault="00B84C21" w:rsidP="00B84C21">
            <w:pPr>
              <w:pStyle w:val="acctfourfigures"/>
              <w:spacing w:line="240" w:lineRule="auto"/>
              <w:jc w:val="center"/>
              <w:rPr>
                <w:sz w:val="20"/>
              </w:rPr>
            </w:pPr>
          </w:p>
        </w:tc>
        <w:tc>
          <w:tcPr>
            <w:tcW w:w="260" w:type="dxa"/>
          </w:tcPr>
          <w:p w14:paraId="02B07C25" w14:textId="77777777" w:rsidR="00B84C21" w:rsidRPr="000D4B13" w:rsidRDefault="00B84C21" w:rsidP="00B84C21">
            <w:pPr>
              <w:pStyle w:val="acctfourfigures"/>
              <w:spacing w:line="240" w:lineRule="auto"/>
              <w:jc w:val="center"/>
              <w:rPr>
                <w:sz w:val="20"/>
              </w:rPr>
            </w:pPr>
          </w:p>
        </w:tc>
        <w:tc>
          <w:tcPr>
            <w:tcW w:w="1168" w:type="dxa"/>
          </w:tcPr>
          <w:p w14:paraId="4797423A" w14:textId="77777777" w:rsidR="00B84C21" w:rsidRPr="000D4B13" w:rsidRDefault="00B84C21" w:rsidP="00B84C21">
            <w:pPr>
              <w:pStyle w:val="acctfourfigures"/>
              <w:spacing w:line="240" w:lineRule="auto"/>
              <w:jc w:val="center"/>
              <w:rPr>
                <w:sz w:val="20"/>
              </w:rPr>
            </w:pPr>
          </w:p>
        </w:tc>
        <w:tc>
          <w:tcPr>
            <w:tcW w:w="257" w:type="dxa"/>
            <w:vAlign w:val="bottom"/>
          </w:tcPr>
          <w:p w14:paraId="10D47A0D" w14:textId="77777777" w:rsidR="00B84C21" w:rsidRPr="000D4B13" w:rsidRDefault="00B84C21" w:rsidP="00B84C21">
            <w:pPr>
              <w:pStyle w:val="acctfourfigures"/>
              <w:spacing w:line="240" w:lineRule="auto"/>
              <w:jc w:val="center"/>
              <w:rPr>
                <w:sz w:val="20"/>
              </w:rPr>
            </w:pPr>
          </w:p>
        </w:tc>
        <w:tc>
          <w:tcPr>
            <w:tcW w:w="1171" w:type="dxa"/>
            <w:vAlign w:val="bottom"/>
          </w:tcPr>
          <w:p w14:paraId="425AFA12" w14:textId="77777777" w:rsidR="00B84C21" w:rsidRPr="000D4B13" w:rsidRDefault="00B84C21" w:rsidP="00B84C21">
            <w:pPr>
              <w:pStyle w:val="acctfourfigures"/>
              <w:spacing w:line="240" w:lineRule="auto"/>
              <w:jc w:val="center"/>
              <w:rPr>
                <w:sz w:val="20"/>
              </w:rPr>
            </w:pPr>
          </w:p>
        </w:tc>
        <w:tc>
          <w:tcPr>
            <w:tcW w:w="257" w:type="dxa"/>
            <w:vAlign w:val="bottom"/>
          </w:tcPr>
          <w:p w14:paraId="37386AF8" w14:textId="77777777" w:rsidR="00B84C21" w:rsidRPr="000D4B13" w:rsidRDefault="00B84C21" w:rsidP="00B84C21">
            <w:pPr>
              <w:pStyle w:val="acctfourfigures"/>
              <w:spacing w:line="240" w:lineRule="auto"/>
              <w:jc w:val="center"/>
              <w:rPr>
                <w:sz w:val="20"/>
              </w:rPr>
            </w:pPr>
          </w:p>
        </w:tc>
        <w:tc>
          <w:tcPr>
            <w:tcW w:w="1056" w:type="dxa"/>
            <w:vAlign w:val="bottom"/>
          </w:tcPr>
          <w:p w14:paraId="0A6C6B30" w14:textId="77777777" w:rsidR="00B84C21" w:rsidRPr="000D4B13" w:rsidRDefault="00B84C21" w:rsidP="00B84C21">
            <w:pPr>
              <w:pStyle w:val="acctfourfigures"/>
              <w:spacing w:line="240" w:lineRule="auto"/>
              <w:jc w:val="center"/>
              <w:rPr>
                <w:sz w:val="20"/>
              </w:rPr>
            </w:pPr>
          </w:p>
        </w:tc>
        <w:tc>
          <w:tcPr>
            <w:tcW w:w="257" w:type="dxa"/>
            <w:vAlign w:val="bottom"/>
          </w:tcPr>
          <w:p w14:paraId="7C58C1A9" w14:textId="77777777" w:rsidR="00B84C21" w:rsidRPr="000D4B13" w:rsidRDefault="00B84C21" w:rsidP="00B84C21">
            <w:pPr>
              <w:pStyle w:val="acctfourfigures"/>
              <w:spacing w:line="240" w:lineRule="auto"/>
              <w:jc w:val="center"/>
              <w:rPr>
                <w:sz w:val="20"/>
              </w:rPr>
            </w:pPr>
          </w:p>
        </w:tc>
        <w:tc>
          <w:tcPr>
            <w:tcW w:w="913" w:type="dxa"/>
            <w:vAlign w:val="bottom"/>
          </w:tcPr>
          <w:p w14:paraId="740A7D8E" w14:textId="77777777" w:rsidR="00B84C21" w:rsidRPr="000D4B13" w:rsidRDefault="00B84C21" w:rsidP="00B84C21">
            <w:pPr>
              <w:pStyle w:val="acctfourfigures"/>
              <w:spacing w:line="240" w:lineRule="auto"/>
              <w:jc w:val="center"/>
              <w:rPr>
                <w:sz w:val="20"/>
              </w:rPr>
            </w:pPr>
          </w:p>
        </w:tc>
        <w:tc>
          <w:tcPr>
            <w:tcW w:w="257" w:type="dxa"/>
            <w:vAlign w:val="bottom"/>
          </w:tcPr>
          <w:p w14:paraId="517FB8E1" w14:textId="77777777" w:rsidR="00B84C21" w:rsidRPr="000D4B13" w:rsidRDefault="00B84C21" w:rsidP="00B84C21">
            <w:pPr>
              <w:pStyle w:val="acctfourfigures"/>
              <w:spacing w:line="240" w:lineRule="auto"/>
              <w:jc w:val="center"/>
              <w:rPr>
                <w:sz w:val="20"/>
              </w:rPr>
            </w:pPr>
          </w:p>
        </w:tc>
        <w:tc>
          <w:tcPr>
            <w:tcW w:w="1040" w:type="dxa"/>
            <w:vAlign w:val="bottom"/>
          </w:tcPr>
          <w:p w14:paraId="2BE4792A" w14:textId="77777777" w:rsidR="00B84C21" w:rsidRPr="000D4B13" w:rsidRDefault="00B84C21" w:rsidP="00B84C21">
            <w:pPr>
              <w:pStyle w:val="acctfourfigures"/>
              <w:spacing w:line="240" w:lineRule="auto"/>
              <w:jc w:val="center"/>
              <w:rPr>
                <w:sz w:val="20"/>
              </w:rPr>
            </w:pPr>
          </w:p>
        </w:tc>
        <w:tc>
          <w:tcPr>
            <w:tcW w:w="257" w:type="dxa"/>
            <w:vAlign w:val="bottom"/>
          </w:tcPr>
          <w:p w14:paraId="77090989" w14:textId="77777777" w:rsidR="00B84C21" w:rsidRPr="000D4B13" w:rsidRDefault="00B84C21" w:rsidP="00B84C21">
            <w:pPr>
              <w:pStyle w:val="acctfourfigures"/>
              <w:spacing w:line="240" w:lineRule="auto"/>
              <w:jc w:val="center"/>
              <w:rPr>
                <w:sz w:val="20"/>
              </w:rPr>
            </w:pPr>
          </w:p>
        </w:tc>
        <w:tc>
          <w:tcPr>
            <w:tcW w:w="1047" w:type="dxa"/>
            <w:vAlign w:val="bottom"/>
          </w:tcPr>
          <w:p w14:paraId="30BFBF56" w14:textId="77777777" w:rsidR="00B84C21" w:rsidRPr="000D4B13" w:rsidRDefault="00B84C21" w:rsidP="00B84C21">
            <w:pPr>
              <w:pStyle w:val="acctfourfigures"/>
              <w:spacing w:line="240" w:lineRule="auto"/>
              <w:jc w:val="center"/>
              <w:rPr>
                <w:sz w:val="20"/>
              </w:rPr>
            </w:pPr>
          </w:p>
        </w:tc>
        <w:tc>
          <w:tcPr>
            <w:tcW w:w="257" w:type="dxa"/>
          </w:tcPr>
          <w:p w14:paraId="471C15BE" w14:textId="77777777" w:rsidR="00B84C21" w:rsidRPr="000D4B13" w:rsidRDefault="00B84C21" w:rsidP="00B84C21">
            <w:pPr>
              <w:pStyle w:val="acctfourfigures"/>
              <w:spacing w:line="240" w:lineRule="auto"/>
              <w:jc w:val="center"/>
              <w:rPr>
                <w:sz w:val="20"/>
              </w:rPr>
            </w:pPr>
          </w:p>
        </w:tc>
        <w:tc>
          <w:tcPr>
            <w:tcW w:w="1171" w:type="dxa"/>
          </w:tcPr>
          <w:p w14:paraId="1B7AE926" w14:textId="77777777" w:rsidR="00B84C21" w:rsidRPr="000D4B13" w:rsidRDefault="00B84C21" w:rsidP="00B84C21">
            <w:pPr>
              <w:pStyle w:val="acctfourfigures"/>
              <w:spacing w:line="240" w:lineRule="auto"/>
              <w:jc w:val="center"/>
              <w:rPr>
                <w:sz w:val="20"/>
              </w:rPr>
            </w:pPr>
          </w:p>
        </w:tc>
      </w:tr>
      <w:tr w:rsidR="00565396" w:rsidRPr="000D4B13" w14:paraId="548AE223" w14:textId="77777777" w:rsidTr="0078074E">
        <w:trPr>
          <w:gridAfter w:val="1"/>
          <w:wAfter w:w="25" w:type="dxa"/>
          <w:cantSplit/>
          <w:trHeight w:val="93"/>
        </w:trPr>
        <w:tc>
          <w:tcPr>
            <w:tcW w:w="3118" w:type="dxa"/>
          </w:tcPr>
          <w:p w14:paraId="17E1D891" w14:textId="23C9A8DB" w:rsidR="007D21BB" w:rsidRPr="000D4B13" w:rsidRDefault="007D21BB" w:rsidP="007D21BB">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66" w:type="dxa"/>
            <w:vAlign w:val="bottom"/>
          </w:tcPr>
          <w:p w14:paraId="4E3DF07E" w14:textId="77777777" w:rsidR="007D21BB" w:rsidRPr="000D4B13" w:rsidRDefault="007D21BB" w:rsidP="007D21BB">
            <w:pPr>
              <w:pStyle w:val="acctfourfigures"/>
              <w:spacing w:line="240" w:lineRule="auto"/>
              <w:jc w:val="center"/>
              <w:rPr>
                <w:sz w:val="20"/>
              </w:rPr>
            </w:pPr>
          </w:p>
        </w:tc>
        <w:tc>
          <w:tcPr>
            <w:tcW w:w="255" w:type="dxa"/>
          </w:tcPr>
          <w:p w14:paraId="393FE5FE" w14:textId="77777777" w:rsidR="007D21BB" w:rsidRPr="000D4B13" w:rsidRDefault="007D21BB" w:rsidP="007D21BB">
            <w:pPr>
              <w:pStyle w:val="acctfourfigures"/>
              <w:spacing w:line="240" w:lineRule="auto"/>
              <w:jc w:val="center"/>
              <w:rPr>
                <w:sz w:val="20"/>
              </w:rPr>
            </w:pPr>
          </w:p>
        </w:tc>
        <w:tc>
          <w:tcPr>
            <w:tcW w:w="1169" w:type="dxa"/>
          </w:tcPr>
          <w:p w14:paraId="63672168" w14:textId="77777777" w:rsidR="007D21BB" w:rsidRPr="000D4B13" w:rsidRDefault="007D21BB" w:rsidP="007D21BB">
            <w:pPr>
              <w:pStyle w:val="acctfourfigures"/>
              <w:spacing w:line="240" w:lineRule="auto"/>
              <w:jc w:val="center"/>
              <w:rPr>
                <w:sz w:val="20"/>
              </w:rPr>
            </w:pPr>
          </w:p>
        </w:tc>
        <w:tc>
          <w:tcPr>
            <w:tcW w:w="260" w:type="dxa"/>
          </w:tcPr>
          <w:p w14:paraId="06796E59" w14:textId="77777777" w:rsidR="007D21BB" w:rsidRPr="000D4B13" w:rsidRDefault="007D21BB" w:rsidP="007D21BB">
            <w:pPr>
              <w:pStyle w:val="acctfourfigures"/>
              <w:spacing w:line="240" w:lineRule="auto"/>
              <w:jc w:val="center"/>
              <w:rPr>
                <w:sz w:val="20"/>
              </w:rPr>
            </w:pPr>
          </w:p>
        </w:tc>
        <w:tc>
          <w:tcPr>
            <w:tcW w:w="1168" w:type="dxa"/>
          </w:tcPr>
          <w:p w14:paraId="7B8AFE75" w14:textId="77777777" w:rsidR="007D21BB" w:rsidRPr="000D4B13" w:rsidRDefault="007D21BB" w:rsidP="007D21BB">
            <w:pPr>
              <w:pStyle w:val="acctfourfigures"/>
              <w:spacing w:line="240" w:lineRule="auto"/>
              <w:jc w:val="center"/>
              <w:rPr>
                <w:sz w:val="20"/>
              </w:rPr>
            </w:pPr>
          </w:p>
        </w:tc>
        <w:tc>
          <w:tcPr>
            <w:tcW w:w="257" w:type="dxa"/>
            <w:vAlign w:val="bottom"/>
          </w:tcPr>
          <w:p w14:paraId="1E50BC34" w14:textId="77777777" w:rsidR="007D21BB" w:rsidRPr="000D4B13" w:rsidRDefault="007D21BB" w:rsidP="007D21BB">
            <w:pPr>
              <w:pStyle w:val="acctfourfigures"/>
              <w:spacing w:line="240" w:lineRule="auto"/>
              <w:jc w:val="center"/>
              <w:rPr>
                <w:sz w:val="20"/>
              </w:rPr>
            </w:pPr>
          </w:p>
        </w:tc>
        <w:tc>
          <w:tcPr>
            <w:tcW w:w="1171" w:type="dxa"/>
            <w:vAlign w:val="bottom"/>
          </w:tcPr>
          <w:p w14:paraId="1A50C75F" w14:textId="77777777" w:rsidR="007D21BB" w:rsidRPr="000D4B13" w:rsidRDefault="007D21BB" w:rsidP="007D21BB">
            <w:pPr>
              <w:pStyle w:val="acctfourfigures"/>
              <w:spacing w:line="240" w:lineRule="auto"/>
              <w:jc w:val="center"/>
              <w:rPr>
                <w:sz w:val="20"/>
              </w:rPr>
            </w:pPr>
          </w:p>
        </w:tc>
        <w:tc>
          <w:tcPr>
            <w:tcW w:w="257" w:type="dxa"/>
            <w:vAlign w:val="bottom"/>
          </w:tcPr>
          <w:p w14:paraId="27FD4EFF" w14:textId="77777777" w:rsidR="007D21BB" w:rsidRPr="000D4B13" w:rsidRDefault="007D21BB" w:rsidP="007D21BB">
            <w:pPr>
              <w:pStyle w:val="acctfourfigures"/>
              <w:spacing w:line="240" w:lineRule="auto"/>
              <w:jc w:val="center"/>
              <w:rPr>
                <w:sz w:val="20"/>
              </w:rPr>
            </w:pPr>
          </w:p>
        </w:tc>
        <w:tc>
          <w:tcPr>
            <w:tcW w:w="1056" w:type="dxa"/>
            <w:vAlign w:val="bottom"/>
          </w:tcPr>
          <w:p w14:paraId="3BCC4B0D" w14:textId="77777777" w:rsidR="007D21BB" w:rsidRPr="000D4B13" w:rsidRDefault="007D21BB" w:rsidP="007D21BB">
            <w:pPr>
              <w:pStyle w:val="acctfourfigures"/>
              <w:spacing w:line="240" w:lineRule="auto"/>
              <w:jc w:val="center"/>
              <w:rPr>
                <w:sz w:val="20"/>
              </w:rPr>
            </w:pPr>
          </w:p>
        </w:tc>
        <w:tc>
          <w:tcPr>
            <w:tcW w:w="257" w:type="dxa"/>
            <w:vAlign w:val="bottom"/>
          </w:tcPr>
          <w:p w14:paraId="27681754" w14:textId="77777777" w:rsidR="007D21BB" w:rsidRPr="000D4B13" w:rsidRDefault="007D21BB" w:rsidP="007D21BB">
            <w:pPr>
              <w:pStyle w:val="acctfourfigures"/>
              <w:spacing w:line="240" w:lineRule="auto"/>
              <w:jc w:val="center"/>
              <w:rPr>
                <w:sz w:val="20"/>
              </w:rPr>
            </w:pPr>
          </w:p>
        </w:tc>
        <w:tc>
          <w:tcPr>
            <w:tcW w:w="913" w:type="dxa"/>
            <w:vAlign w:val="bottom"/>
          </w:tcPr>
          <w:p w14:paraId="5F53B0AE" w14:textId="77777777" w:rsidR="007D21BB" w:rsidRPr="000D4B13" w:rsidRDefault="007D21BB" w:rsidP="007D21BB">
            <w:pPr>
              <w:pStyle w:val="acctfourfigures"/>
              <w:spacing w:line="240" w:lineRule="auto"/>
              <w:jc w:val="center"/>
              <w:rPr>
                <w:sz w:val="20"/>
              </w:rPr>
            </w:pPr>
          </w:p>
        </w:tc>
        <w:tc>
          <w:tcPr>
            <w:tcW w:w="257" w:type="dxa"/>
            <w:vAlign w:val="bottom"/>
          </w:tcPr>
          <w:p w14:paraId="28ADE1C6" w14:textId="77777777" w:rsidR="007D21BB" w:rsidRPr="000D4B13" w:rsidRDefault="007D21BB" w:rsidP="007D21BB">
            <w:pPr>
              <w:pStyle w:val="acctfourfigures"/>
              <w:spacing w:line="240" w:lineRule="auto"/>
              <w:jc w:val="center"/>
              <w:rPr>
                <w:sz w:val="20"/>
              </w:rPr>
            </w:pPr>
          </w:p>
        </w:tc>
        <w:tc>
          <w:tcPr>
            <w:tcW w:w="1040" w:type="dxa"/>
            <w:vAlign w:val="bottom"/>
          </w:tcPr>
          <w:p w14:paraId="31BB2540" w14:textId="77777777" w:rsidR="007D21BB" w:rsidRPr="000D4B13" w:rsidRDefault="007D21BB" w:rsidP="007D21BB">
            <w:pPr>
              <w:pStyle w:val="acctfourfigures"/>
              <w:spacing w:line="240" w:lineRule="auto"/>
              <w:jc w:val="center"/>
              <w:rPr>
                <w:sz w:val="20"/>
              </w:rPr>
            </w:pPr>
          </w:p>
        </w:tc>
        <w:tc>
          <w:tcPr>
            <w:tcW w:w="257" w:type="dxa"/>
            <w:vAlign w:val="bottom"/>
          </w:tcPr>
          <w:p w14:paraId="7390C431" w14:textId="77777777" w:rsidR="007D21BB" w:rsidRPr="000D4B13" w:rsidRDefault="007D21BB" w:rsidP="007D21BB">
            <w:pPr>
              <w:pStyle w:val="acctfourfigures"/>
              <w:spacing w:line="240" w:lineRule="auto"/>
              <w:jc w:val="center"/>
              <w:rPr>
                <w:sz w:val="20"/>
              </w:rPr>
            </w:pPr>
          </w:p>
        </w:tc>
        <w:tc>
          <w:tcPr>
            <w:tcW w:w="1047" w:type="dxa"/>
            <w:vAlign w:val="bottom"/>
          </w:tcPr>
          <w:p w14:paraId="13C371A2" w14:textId="77777777" w:rsidR="007D21BB" w:rsidRPr="000D4B13" w:rsidRDefault="007D21BB" w:rsidP="007D21BB">
            <w:pPr>
              <w:pStyle w:val="acctfourfigures"/>
              <w:spacing w:line="240" w:lineRule="auto"/>
              <w:jc w:val="center"/>
              <w:rPr>
                <w:sz w:val="20"/>
              </w:rPr>
            </w:pPr>
          </w:p>
        </w:tc>
        <w:tc>
          <w:tcPr>
            <w:tcW w:w="257" w:type="dxa"/>
          </w:tcPr>
          <w:p w14:paraId="4BEB01A2" w14:textId="77777777" w:rsidR="007D21BB" w:rsidRPr="000D4B13" w:rsidRDefault="007D21BB" w:rsidP="007D21BB">
            <w:pPr>
              <w:pStyle w:val="acctfourfigures"/>
              <w:spacing w:line="240" w:lineRule="auto"/>
              <w:jc w:val="center"/>
              <w:rPr>
                <w:sz w:val="20"/>
              </w:rPr>
            </w:pPr>
          </w:p>
        </w:tc>
        <w:tc>
          <w:tcPr>
            <w:tcW w:w="1171" w:type="dxa"/>
          </w:tcPr>
          <w:p w14:paraId="11AA7D05" w14:textId="77777777" w:rsidR="007D21BB" w:rsidRPr="000D4B13" w:rsidRDefault="007D21BB" w:rsidP="007D21BB">
            <w:pPr>
              <w:pStyle w:val="acctfourfigures"/>
              <w:spacing w:line="240" w:lineRule="auto"/>
              <w:jc w:val="center"/>
              <w:rPr>
                <w:sz w:val="20"/>
              </w:rPr>
            </w:pPr>
          </w:p>
        </w:tc>
      </w:tr>
      <w:tr w:rsidR="00565396" w:rsidRPr="000D4B13" w14:paraId="12A887FE" w14:textId="77777777" w:rsidTr="0078074E">
        <w:trPr>
          <w:gridAfter w:val="1"/>
          <w:wAfter w:w="25" w:type="dxa"/>
          <w:cantSplit/>
          <w:trHeight w:val="93"/>
        </w:trPr>
        <w:tc>
          <w:tcPr>
            <w:tcW w:w="3118" w:type="dxa"/>
          </w:tcPr>
          <w:p w14:paraId="33E0D1C9" w14:textId="2649F0DC" w:rsidR="007D21BB" w:rsidRPr="000D4B13" w:rsidRDefault="007D21BB" w:rsidP="007D21BB">
            <w:pPr>
              <w:tabs>
                <w:tab w:val="left" w:pos="100"/>
              </w:tabs>
              <w:ind w:left="100" w:hanging="100"/>
              <w:rPr>
                <w:rFonts w:ascii="Times New Roman" w:hAnsi="Times New Roman" w:cs="Times New Roman"/>
                <w:b/>
                <w:bCs/>
                <w:i/>
                <w:iCs/>
                <w:sz w:val="20"/>
                <w:szCs w:val="20"/>
              </w:rPr>
            </w:pPr>
            <w:proofErr w:type="gramStart"/>
            <w:r w:rsidRPr="00DA11B1">
              <w:rPr>
                <w:rFonts w:ascii="Times New Roman" w:hAnsi="Times New Roman" w:cs="Times New Roman"/>
                <w:sz w:val="20"/>
                <w:szCs w:val="20"/>
              </w:rPr>
              <w:t>Other</w:t>
            </w:r>
            <w:proofErr w:type="gramEnd"/>
            <w:r w:rsidRPr="00DA11B1">
              <w:rPr>
                <w:rFonts w:ascii="Times New Roman" w:hAnsi="Times New Roman" w:cs="Times New Roman"/>
                <w:sz w:val="20"/>
                <w:szCs w:val="20"/>
              </w:rPr>
              <w:t xml:space="preserve"> financial asset:</w:t>
            </w:r>
          </w:p>
        </w:tc>
        <w:tc>
          <w:tcPr>
            <w:tcW w:w="1166" w:type="dxa"/>
            <w:vAlign w:val="bottom"/>
          </w:tcPr>
          <w:p w14:paraId="52DCEE40" w14:textId="77777777" w:rsidR="007D21BB" w:rsidRPr="000D4B13" w:rsidRDefault="007D21BB" w:rsidP="007D21BB">
            <w:pPr>
              <w:pStyle w:val="acctfourfigures"/>
              <w:spacing w:line="240" w:lineRule="auto"/>
              <w:jc w:val="center"/>
              <w:rPr>
                <w:sz w:val="20"/>
              </w:rPr>
            </w:pPr>
          </w:p>
        </w:tc>
        <w:tc>
          <w:tcPr>
            <w:tcW w:w="255" w:type="dxa"/>
          </w:tcPr>
          <w:p w14:paraId="00ACEC1D" w14:textId="77777777" w:rsidR="007D21BB" w:rsidRPr="000D4B13" w:rsidRDefault="007D21BB" w:rsidP="007D21BB">
            <w:pPr>
              <w:pStyle w:val="acctfourfigures"/>
              <w:spacing w:line="240" w:lineRule="auto"/>
              <w:jc w:val="center"/>
              <w:rPr>
                <w:sz w:val="20"/>
              </w:rPr>
            </w:pPr>
          </w:p>
        </w:tc>
        <w:tc>
          <w:tcPr>
            <w:tcW w:w="1169" w:type="dxa"/>
          </w:tcPr>
          <w:p w14:paraId="04EAC65E" w14:textId="77777777" w:rsidR="007D21BB" w:rsidRPr="000D4B13" w:rsidRDefault="007D21BB" w:rsidP="007D21BB">
            <w:pPr>
              <w:pStyle w:val="acctfourfigures"/>
              <w:spacing w:line="240" w:lineRule="auto"/>
              <w:jc w:val="center"/>
              <w:rPr>
                <w:sz w:val="20"/>
              </w:rPr>
            </w:pPr>
          </w:p>
        </w:tc>
        <w:tc>
          <w:tcPr>
            <w:tcW w:w="260" w:type="dxa"/>
          </w:tcPr>
          <w:p w14:paraId="3DC8AF9C" w14:textId="77777777" w:rsidR="007D21BB" w:rsidRPr="000D4B13" w:rsidRDefault="007D21BB" w:rsidP="007D21BB">
            <w:pPr>
              <w:pStyle w:val="acctfourfigures"/>
              <w:spacing w:line="240" w:lineRule="auto"/>
              <w:jc w:val="center"/>
              <w:rPr>
                <w:sz w:val="20"/>
              </w:rPr>
            </w:pPr>
          </w:p>
        </w:tc>
        <w:tc>
          <w:tcPr>
            <w:tcW w:w="1168" w:type="dxa"/>
          </w:tcPr>
          <w:p w14:paraId="5705C021" w14:textId="77777777" w:rsidR="007D21BB" w:rsidRPr="000D4B13" w:rsidRDefault="007D21BB" w:rsidP="007D21BB">
            <w:pPr>
              <w:pStyle w:val="acctfourfigures"/>
              <w:spacing w:line="240" w:lineRule="auto"/>
              <w:jc w:val="center"/>
              <w:rPr>
                <w:sz w:val="20"/>
              </w:rPr>
            </w:pPr>
          </w:p>
        </w:tc>
        <w:tc>
          <w:tcPr>
            <w:tcW w:w="257" w:type="dxa"/>
            <w:vAlign w:val="bottom"/>
          </w:tcPr>
          <w:p w14:paraId="12A8A562" w14:textId="77777777" w:rsidR="007D21BB" w:rsidRPr="000D4B13" w:rsidRDefault="007D21BB" w:rsidP="007D21BB">
            <w:pPr>
              <w:pStyle w:val="acctfourfigures"/>
              <w:spacing w:line="240" w:lineRule="auto"/>
              <w:jc w:val="center"/>
              <w:rPr>
                <w:sz w:val="20"/>
              </w:rPr>
            </w:pPr>
          </w:p>
        </w:tc>
        <w:tc>
          <w:tcPr>
            <w:tcW w:w="1171" w:type="dxa"/>
            <w:vAlign w:val="bottom"/>
          </w:tcPr>
          <w:p w14:paraId="6ADD4996" w14:textId="77777777" w:rsidR="007D21BB" w:rsidRPr="000D4B13" w:rsidRDefault="007D21BB" w:rsidP="007D21BB">
            <w:pPr>
              <w:pStyle w:val="acctfourfigures"/>
              <w:spacing w:line="240" w:lineRule="auto"/>
              <w:jc w:val="center"/>
              <w:rPr>
                <w:sz w:val="20"/>
              </w:rPr>
            </w:pPr>
          </w:p>
        </w:tc>
        <w:tc>
          <w:tcPr>
            <w:tcW w:w="257" w:type="dxa"/>
            <w:vAlign w:val="bottom"/>
          </w:tcPr>
          <w:p w14:paraId="465CE70B" w14:textId="77777777" w:rsidR="007D21BB" w:rsidRPr="000D4B13" w:rsidRDefault="007D21BB" w:rsidP="007D21BB">
            <w:pPr>
              <w:pStyle w:val="acctfourfigures"/>
              <w:spacing w:line="240" w:lineRule="auto"/>
              <w:jc w:val="center"/>
              <w:rPr>
                <w:sz w:val="20"/>
              </w:rPr>
            </w:pPr>
          </w:p>
        </w:tc>
        <w:tc>
          <w:tcPr>
            <w:tcW w:w="1056" w:type="dxa"/>
            <w:vAlign w:val="bottom"/>
          </w:tcPr>
          <w:p w14:paraId="75186C08" w14:textId="77777777" w:rsidR="007D21BB" w:rsidRPr="000D4B13" w:rsidRDefault="007D21BB" w:rsidP="007D21BB">
            <w:pPr>
              <w:pStyle w:val="acctfourfigures"/>
              <w:spacing w:line="240" w:lineRule="auto"/>
              <w:jc w:val="center"/>
              <w:rPr>
                <w:sz w:val="20"/>
              </w:rPr>
            </w:pPr>
          </w:p>
        </w:tc>
        <w:tc>
          <w:tcPr>
            <w:tcW w:w="257" w:type="dxa"/>
            <w:vAlign w:val="bottom"/>
          </w:tcPr>
          <w:p w14:paraId="44F56358" w14:textId="77777777" w:rsidR="007D21BB" w:rsidRPr="000D4B13" w:rsidRDefault="007D21BB" w:rsidP="007D21BB">
            <w:pPr>
              <w:pStyle w:val="acctfourfigures"/>
              <w:spacing w:line="240" w:lineRule="auto"/>
              <w:jc w:val="center"/>
              <w:rPr>
                <w:sz w:val="20"/>
              </w:rPr>
            </w:pPr>
          </w:p>
        </w:tc>
        <w:tc>
          <w:tcPr>
            <w:tcW w:w="913" w:type="dxa"/>
            <w:vAlign w:val="bottom"/>
          </w:tcPr>
          <w:p w14:paraId="14F10B4D" w14:textId="77777777" w:rsidR="007D21BB" w:rsidRPr="000D4B13" w:rsidRDefault="007D21BB" w:rsidP="007D21BB">
            <w:pPr>
              <w:pStyle w:val="acctfourfigures"/>
              <w:spacing w:line="240" w:lineRule="auto"/>
              <w:jc w:val="center"/>
              <w:rPr>
                <w:sz w:val="20"/>
              </w:rPr>
            </w:pPr>
          </w:p>
        </w:tc>
        <w:tc>
          <w:tcPr>
            <w:tcW w:w="257" w:type="dxa"/>
            <w:vAlign w:val="bottom"/>
          </w:tcPr>
          <w:p w14:paraId="7E4B44C3" w14:textId="77777777" w:rsidR="007D21BB" w:rsidRPr="000D4B13" w:rsidRDefault="007D21BB" w:rsidP="007D21BB">
            <w:pPr>
              <w:pStyle w:val="acctfourfigures"/>
              <w:spacing w:line="240" w:lineRule="auto"/>
              <w:jc w:val="center"/>
              <w:rPr>
                <w:sz w:val="20"/>
              </w:rPr>
            </w:pPr>
          </w:p>
        </w:tc>
        <w:tc>
          <w:tcPr>
            <w:tcW w:w="1040" w:type="dxa"/>
            <w:vAlign w:val="bottom"/>
          </w:tcPr>
          <w:p w14:paraId="2899EB19" w14:textId="77777777" w:rsidR="007D21BB" w:rsidRPr="000D4B13" w:rsidRDefault="007D21BB" w:rsidP="007D21BB">
            <w:pPr>
              <w:pStyle w:val="acctfourfigures"/>
              <w:spacing w:line="240" w:lineRule="auto"/>
              <w:jc w:val="center"/>
              <w:rPr>
                <w:sz w:val="20"/>
              </w:rPr>
            </w:pPr>
          </w:p>
        </w:tc>
        <w:tc>
          <w:tcPr>
            <w:tcW w:w="257" w:type="dxa"/>
            <w:vAlign w:val="bottom"/>
          </w:tcPr>
          <w:p w14:paraId="33DCD41B" w14:textId="77777777" w:rsidR="007D21BB" w:rsidRPr="000D4B13" w:rsidRDefault="007D21BB" w:rsidP="007D21BB">
            <w:pPr>
              <w:pStyle w:val="acctfourfigures"/>
              <w:spacing w:line="240" w:lineRule="auto"/>
              <w:jc w:val="center"/>
              <w:rPr>
                <w:sz w:val="20"/>
              </w:rPr>
            </w:pPr>
          </w:p>
        </w:tc>
        <w:tc>
          <w:tcPr>
            <w:tcW w:w="1047" w:type="dxa"/>
            <w:vAlign w:val="bottom"/>
          </w:tcPr>
          <w:p w14:paraId="39C1E83A" w14:textId="77777777" w:rsidR="007D21BB" w:rsidRPr="000D4B13" w:rsidRDefault="007D21BB" w:rsidP="007D21BB">
            <w:pPr>
              <w:pStyle w:val="acctfourfigures"/>
              <w:spacing w:line="240" w:lineRule="auto"/>
              <w:jc w:val="center"/>
              <w:rPr>
                <w:sz w:val="20"/>
              </w:rPr>
            </w:pPr>
          </w:p>
        </w:tc>
        <w:tc>
          <w:tcPr>
            <w:tcW w:w="257" w:type="dxa"/>
          </w:tcPr>
          <w:p w14:paraId="5EF6B96F" w14:textId="77777777" w:rsidR="007D21BB" w:rsidRPr="000D4B13" w:rsidRDefault="007D21BB" w:rsidP="007D21BB">
            <w:pPr>
              <w:pStyle w:val="acctfourfigures"/>
              <w:spacing w:line="240" w:lineRule="auto"/>
              <w:jc w:val="center"/>
              <w:rPr>
                <w:sz w:val="20"/>
              </w:rPr>
            </w:pPr>
          </w:p>
        </w:tc>
        <w:tc>
          <w:tcPr>
            <w:tcW w:w="1171" w:type="dxa"/>
          </w:tcPr>
          <w:p w14:paraId="3A34B24A" w14:textId="77777777" w:rsidR="007D21BB" w:rsidRPr="000D4B13" w:rsidRDefault="007D21BB" w:rsidP="007D21BB">
            <w:pPr>
              <w:pStyle w:val="acctfourfigures"/>
              <w:spacing w:line="240" w:lineRule="auto"/>
              <w:jc w:val="center"/>
              <w:rPr>
                <w:sz w:val="20"/>
              </w:rPr>
            </w:pPr>
          </w:p>
        </w:tc>
      </w:tr>
      <w:tr w:rsidR="002E3B67" w:rsidRPr="000D4B13" w14:paraId="0AB36673" w14:textId="77777777" w:rsidTr="0078074E">
        <w:trPr>
          <w:gridAfter w:val="1"/>
          <w:wAfter w:w="25" w:type="dxa"/>
          <w:cantSplit/>
          <w:trHeight w:val="93"/>
        </w:trPr>
        <w:tc>
          <w:tcPr>
            <w:tcW w:w="3118" w:type="dxa"/>
          </w:tcPr>
          <w:p w14:paraId="4DD0846F" w14:textId="77777777" w:rsidR="00622D26" w:rsidRPr="00DA11B1" w:rsidRDefault="00622D26" w:rsidP="0078106C">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53757B67" w14:textId="5AC8020C" w:rsidR="00622D26" w:rsidRPr="000D4B13" w:rsidRDefault="008574A8" w:rsidP="006D295A">
            <w:pPr>
              <w:pStyle w:val="acctfourfigures"/>
              <w:spacing w:line="240" w:lineRule="auto"/>
              <w:jc w:val="center"/>
              <w:rPr>
                <w:sz w:val="20"/>
              </w:rPr>
            </w:pPr>
            <w:r>
              <w:rPr>
                <w:sz w:val="20"/>
              </w:rPr>
              <w:t>19</w:t>
            </w:r>
          </w:p>
        </w:tc>
        <w:tc>
          <w:tcPr>
            <w:tcW w:w="255" w:type="dxa"/>
          </w:tcPr>
          <w:p w14:paraId="5D0BF988" w14:textId="77777777" w:rsidR="00622D26" w:rsidRPr="000D4B13" w:rsidRDefault="00622D26" w:rsidP="006D295A">
            <w:pPr>
              <w:pStyle w:val="acctfourfigures"/>
              <w:spacing w:line="240" w:lineRule="auto"/>
              <w:jc w:val="center"/>
              <w:rPr>
                <w:sz w:val="20"/>
              </w:rPr>
            </w:pPr>
          </w:p>
        </w:tc>
        <w:tc>
          <w:tcPr>
            <w:tcW w:w="1169" w:type="dxa"/>
            <w:vAlign w:val="bottom"/>
          </w:tcPr>
          <w:p w14:paraId="2F70AB74" w14:textId="6987474D" w:rsidR="00622D26" w:rsidRPr="000D4B13" w:rsidRDefault="008574A8" w:rsidP="008574A8">
            <w:pPr>
              <w:pStyle w:val="acctfourfigures"/>
              <w:tabs>
                <w:tab w:val="clear" w:pos="765"/>
                <w:tab w:val="decimal" w:pos="490"/>
              </w:tabs>
              <w:spacing w:line="240" w:lineRule="auto"/>
              <w:ind w:right="13"/>
              <w:jc w:val="center"/>
              <w:rPr>
                <w:sz w:val="20"/>
              </w:rPr>
            </w:pPr>
            <w:r>
              <w:rPr>
                <w:sz w:val="20"/>
              </w:rPr>
              <w:t>-</w:t>
            </w:r>
          </w:p>
        </w:tc>
        <w:tc>
          <w:tcPr>
            <w:tcW w:w="260" w:type="dxa"/>
          </w:tcPr>
          <w:p w14:paraId="106E3AD7" w14:textId="77777777" w:rsidR="00622D26" w:rsidRPr="000D4B13" w:rsidRDefault="00622D26" w:rsidP="006D295A">
            <w:pPr>
              <w:pStyle w:val="acctfourfigures"/>
              <w:spacing w:line="240" w:lineRule="auto"/>
              <w:jc w:val="center"/>
              <w:rPr>
                <w:sz w:val="20"/>
              </w:rPr>
            </w:pPr>
          </w:p>
        </w:tc>
        <w:tc>
          <w:tcPr>
            <w:tcW w:w="1168" w:type="dxa"/>
          </w:tcPr>
          <w:p w14:paraId="6FD3F855" w14:textId="1ACC6748" w:rsidR="00622D26" w:rsidRPr="000D4B13" w:rsidRDefault="008574A8" w:rsidP="00EF2286">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31EAD7DB" w14:textId="77777777" w:rsidR="00622D26" w:rsidRPr="000D4B13" w:rsidRDefault="00622D26" w:rsidP="006D295A">
            <w:pPr>
              <w:pStyle w:val="acctfourfigures"/>
              <w:spacing w:line="240" w:lineRule="auto"/>
              <w:jc w:val="center"/>
              <w:rPr>
                <w:sz w:val="20"/>
              </w:rPr>
            </w:pPr>
          </w:p>
        </w:tc>
        <w:tc>
          <w:tcPr>
            <w:tcW w:w="1171" w:type="dxa"/>
            <w:vAlign w:val="bottom"/>
          </w:tcPr>
          <w:p w14:paraId="1967B385" w14:textId="5E761883" w:rsidR="00622D26" w:rsidRPr="000D4B13" w:rsidRDefault="008574A8" w:rsidP="00EF2286">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3A5EA951" w14:textId="77777777" w:rsidR="00622D26" w:rsidRPr="000D4B13" w:rsidRDefault="00622D26" w:rsidP="006D295A">
            <w:pPr>
              <w:pStyle w:val="acctfourfigures"/>
              <w:spacing w:line="240" w:lineRule="auto"/>
              <w:jc w:val="center"/>
              <w:rPr>
                <w:sz w:val="20"/>
              </w:rPr>
            </w:pPr>
          </w:p>
        </w:tc>
        <w:tc>
          <w:tcPr>
            <w:tcW w:w="1056" w:type="dxa"/>
            <w:vAlign w:val="bottom"/>
          </w:tcPr>
          <w:p w14:paraId="5C926483" w14:textId="14EB9B88" w:rsidR="00622D26" w:rsidRPr="000D4B13" w:rsidRDefault="008574A8" w:rsidP="008574A8">
            <w:pPr>
              <w:pStyle w:val="acctfourfigures"/>
              <w:tabs>
                <w:tab w:val="clear" w:pos="765"/>
                <w:tab w:val="decimal" w:pos="552"/>
              </w:tabs>
              <w:spacing w:line="240" w:lineRule="auto"/>
              <w:ind w:right="13"/>
              <w:jc w:val="center"/>
              <w:rPr>
                <w:sz w:val="20"/>
              </w:rPr>
            </w:pPr>
            <w:r>
              <w:rPr>
                <w:sz w:val="20"/>
              </w:rPr>
              <w:t>19</w:t>
            </w:r>
          </w:p>
        </w:tc>
        <w:tc>
          <w:tcPr>
            <w:tcW w:w="257" w:type="dxa"/>
            <w:vAlign w:val="bottom"/>
          </w:tcPr>
          <w:p w14:paraId="7726D87E" w14:textId="77777777" w:rsidR="00622D26" w:rsidRPr="000D4B13" w:rsidRDefault="00622D26" w:rsidP="006D295A">
            <w:pPr>
              <w:pStyle w:val="acctfourfigures"/>
              <w:spacing w:line="240" w:lineRule="auto"/>
              <w:jc w:val="center"/>
              <w:rPr>
                <w:sz w:val="20"/>
              </w:rPr>
            </w:pPr>
          </w:p>
        </w:tc>
        <w:tc>
          <w:tcPr>
            <w:tcW w:w="913" w:type="dxa"/>
            <w:vAlign w:val="bottom"/>
          </w:tcPr>
          <w:p w14:paraId="284C50FC" w14:textId="77E1CC58" w:rsidR="00622D26" w:rsidRPr="000D4B13" w:rsidRDefault="008574A8" w:rsidP="00EF2286">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12CBAD17" w14:textId="77777777" w:rsidR="00622D26" w:rsidRPr="000D4B13" w:rsidRDefault="00622D26" w:rsidP="006D295A">
            <w:pPr>
              <w:pStyle w:val="acctfourfigures"/>
              <w:spacing w:line="240" w:lineRule="auto"/>
              <w:jc w:val="center"/>
              <w:rPr>
                <w:sz w:val="20"/>
              </w:rPr>
            </w:pPr>
          </w:p>
        </w:tc>
        <w:tc>
          <w:tcPr>
            <w:tcW w:w="1040" w:type="dxa"/>
            <w:vAlign w:val="bottom"/>
          </w:tcPr>
          <w:p w14:paraId="2ABC0128" w14:textId="57861F46" w:rsidR="00622D26" w:rsidRPr="000D4B13" w:rsidRDefault="008574A8" w:rsidP="008574A8">
            <w:pPr>
              <w:pStyle w:val="acctfourfigures"/>
              <w:tabs>
                <w:tab w:val="clear" w:pos="765"/>
                <w:tab w:val="decimal" w:pos="546"/>
              </w:tabs>
              <w:spacing w:line="240" w:lineRule="auto"/>
              <w:ind w:right="13"/>
              <w:jc w:val="center"/>
              <w:rPr>
                <w:sz w:val="20"/>
              </w:rPr>
            </w:pPr>
            <w:r>
              <w:rPr>
                <w:sz w:val="20"/>
              </w:rPr>
              <w:t>19</w:t>
            </w:r>
          </w:p>
        </w:tc>
        <w:tc>
          <w:tcPr>
            <w:tcW w:w="257" w:type="dxa"/>
            <w:vAlign w:val="bottom"/>
          </w:tcPr>
          <w:p w14:paraId="09851F0C" w14:textId="77777777" w:rsidR="00622D26" w:rsidRPr="000D4B13" w:rsidRDefault="00622D26" w:rsidP="006D295A">
            <w:pPr>
              <w:pStyle w:val="acctfourfigures"/>
              <w:spacing w:line="240" w:lineRule="auto"/>
              <w:jc w:val="center"/>
              <w:rPr>
                <w:sz w:val="20"/>
              </w:rPr>
            </w:pPr>
          </w:p>
        </w:tc>
        <w:tc>
          <w:tcPr>
            <w:tcW w:w="1047" w:type="dxa"/>
            <w:vAlign w:val="bottom"/>
          </w:tcPr>
          <w:p w14:paraId="5304B5B9" w14:textId="106AE223" w:rsidR="00622D26" w:rsidRPr="000D4B13" w:rsidRDefault="008574A8" w:rsidP="00EF2286">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76BC540B" w14:textId="77777777" w:rsidR="00622D26" w:rsidRPr="000D4B13" w:rsidRDefault="00622D26" w:rsidP="006D295A">
            <w:pPr>
              <w:pStyle w:val="acctfourfigures"/>
              <w:spacing w:line="240" w:lineRule="auto"/>
              <w:jc w:val="center"/>
              <w:rPr>
                <w:sz w:val="20"/>
              </w:rPr>
            </w:pPr>
          </w:p>
        </w:tc>
        <w:tc>
          <w:tcPr>
            <w:tcW w:w="1171" w:type="dxa"/>
            <w:vAlign w:val="bottom"/>
          </w:tcPr>
          <w:p w14:paraId="31F12208" w14:textId="52F311F8" w:rsidR="00622D26" w:rsidRPr="000D4B13" w:rsidRDefault="008574A8" w:rsidP="008574A8">
            <w:pPr>
              <w:pStyle w:val="acctfourfigures"/>
              <w:tabs>
                <w:tab w:val="clear" w:pos="765"/>
                <w:tab w:val="decimal" w:pos="546"/>
              </w:tabs>
              <w:spacing w:line="240" w:lineRule="auto"/>
              <w:ind w:right="13"/>
              <w:jc w:val="center"/>
              <w:rPr>
                <w:sz w:val="20"/>
              </w:rPr>
            </w:pPr>
            <w:r>
              <w:rPr>
                <w:sz w:val="20"/>
              </w:rPr>
              <w:t>19</w:t>
            </w:r>
          </w:p>
        </w:tc>
      </w:tr>
      <w:tr w:rsidR="00565396" w:rsidRPr="000D4B13" w14:paraId="35972336" w14:textId="77777777" w:rsidTr="00B94471">
        <w:trPr>
          <w:gridAfter w:val="1"/>
          <w:wAfter w:w="25" w:type="dxa"/>
          <w:cantSplit/>
          <w:trHeight w:val="93"/>
        </w:trPr>
        <w:tc>
          <w:tcPr>
            <w:tcW w:w="3118" w:type="dxa"/>
          </w:tcPr>
          <w:p w14:paraId="15BE502D" w14:textId="5159C980" w:rsidR="00C74D7A" w:rsidRPr="0078106C" w:rsidRDefault="00C74D7A" w:rsidP="0078106C">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tcBorders>
              <w:bottom w:val="single" w:sz="4" w:space="0" w:color="auto"/>
            </w:tcBorders>
            <w:vAlign w:val="bottom"/>
          </w:tcPr>
          <w:p w14:paraId="41169887" w14:textId="0A5FACE2" w:rsidR="00C74D7A" w:rsidRPr="000D4B13" w:rsidRDefault="008574A8" w:rsidP="004560A8">
            <w:pPr>
              <w:pStyle w:val="acctfourfigures"/>
              <w:tabs>
                <w:tab w:val="clear" w:pos="765"/>
                <w:tab w:val="decimal" w:pos="210"/>
              </w:tabs>
              <w:spacing w:line="240" w:lineRule="auto"/>
              <w:ind w:right="13"/>
              <w:jc w:val="center"/>
              <w:rPr>
                <w:sz w:val="20"/>
              </w:rPr>
            </w:pPr>
            <w:r>
              <w:rPr>
                <w:sz w:val="20"/>
              </w:rPr>
              <w:t>-</w:t>
            </w:r>
          </w:p>
        </w:tc>
        <w:tc>
          <w:tcPr>
            <w:tcW w:w="255" w:type="dxa"/>
          </w:tcPr>
          <w:p w14:paraId="1AE64624" w14:textId="77777777" w:rsidR="00C74D7A" w:rsidRPr="000D4B13" w:rsidRDefault="00C74D7A" w:rsidP="00C74D7A">
            <w:pPr>
              <w:pStyle w:val="acctfourfigures"/>
              <w:spacing w:line="240" w:lineRule="auto"/>
              <w:jc w:val="center"/>
              <w:rPr>
                <w:sz w:val="20"/>
              </w:rPr>
            </w:pPr>
          </w:p>
        </w:tc>
        <w:tc>
          <w:tcPr>
            <w:tcW w:w="1169" w:type="dxa"/>
            <w:tcBorders>
              <w:bottom w:val="single" w:sz="4" w:space="0" w:color="auto"/>
            </w:tcBorders>
            <w:vAlign w:val="bottom"/>
          </w:tcPr>
          <w:p w14:paraId="0F1D976B" w14:textId="13780CFB" w:rsidR="00C74D7A" w:rsidRPr="000D4B13" w:rsidRDefault="008574A8" w:rsidP="008574A8">
            <w:pPr>
              <w:pStyle w:val="acctfourfigures"/>
              <w:tabs>
                <w:tab w:val="clear" w:pos="765"/>
                <w:tab w:val="decimal" w:pos="796"/>
              </w:tabs>
              <w:spacing w:line="240" w:lineRule="auto"/>
              <w:ind w:right="13"/>
              <w:jc w:val="center"/>
              <w:rPr>
                <w:sz w:val="20"/>
              </w:rPr>
            </w:pPr>
            <w:r>
              <w:rPr>
                <w:sz w:val="20"/>
              </w:rPr>
              <w:t>25</w:t>
            </w:r>
          </w:p>
        </w:tc>
        <w:tc>
          <w:tcPr>
            <w:tcW w:w="260" w:type="dxa"/>
          </w:tcPr>
          <w:p w14:paraId="7D468A28" w14:textId="77777777" w:rsidR="00C74D7A" w:rsidRPr="000D4B13" w:rsidRDefault="00C74D7A" w:rsidP="00C74D7A">
            <w:pPr>
              <w:pStyle w:val="acctfourfigures"/>
              <w:spacing w:line="240" w:lineRule="auto"/>
              <w:jc w:val="center"/>
              <w:rPr>
                <w:sz w:val="20"/>
              </w:rPr>
            </w:pPr>
          </w:p>
        </w:tc>
        <w:tc>
          <w:tcPr>
            <w:tcW w:w="1168" w:type="dxa"/>
            <w:tcBorders>
              <w:bottom w:val="single" w:sz="4" w:space="0" w:color="auto"/>
            </w:tcBorders>
            <w:vAlign w:val="bottom"/>
          </w:tcPr>
          <w:p w14:paraId="162F19C5" w14:textId="7F96B978" w:rsidR="00C74D7A" w:rsidRPr="000D4B13" w:rsidRDefault="008574A8" w:rsidP="00C81AAC">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27FC4A26" w14:textId="77777777" w:rsidR="00C74D7A" w:rsidRPr="000D4B13" w:rsidRDefault="00C74D7A" w:rsidP="00C74D7A">
            <w:pPr>
              <w:pStyle w:val="acctfourfigures"/>
              <w:spacing w:line="240" w:lineRule="auto"/>
              <w:jc w:val="center"/>
              <w:rPr>
                <w:sz w:val="20"/>
              </w:rPr>
            </w:pPr>
          </w:p>
        </w:tc>
        <w:tc>
          <w:tcPr>
            <w:tcW w:w="1171" w:type="dxa"/>
            <w:tcBorders>
              <w:bottom w:val="single" w:sz="4" w:space="0" w:color="auto"/>
            </w:tcBorders>
            <w:vAlign w:val="bottom"/>
          </w:tcPr>
          <w:p w14:paraId="14B55465" w14:textId="54562AF3" w:rsidR="00C74D7A" w:rsidRPr="000D4B13" w:rsidRDefault="008574A8" w:rsidP="00C81AAC">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B737033" w14:textId="77777777" w:rsidR="00C74D7A" w:rsidRPr="000D4B13" w:rsidRDefault="00C74D7A" w:rsidP="00C74D7A">
            <w:pPr>
              <w:pStyle w:val="acctfourfigures"/>
              <w:spacing w:line="240" w:lineRule="auto"/>
              <w:jc w:val="center"/>
              <w:rPr>
                <w:sz w:val="20"/>
              </w:rPr>
            </w:pPr>
          </w:p>
        </w:tc>
        <w:tc>
          <w:tcPr>
            <w:tcW w:w="1056" w:type="dxa"/>
            <w:tcBorders>
              <w:bottom w:val="single" w:sz="4" w:space="0" w:color="auto"/>
            </w:tcBorders>
            <w:vAlign w:val="bottom"/>
          </w:tcPr>
          <w:p w14:paraId="66A40F45" w14:textId="08BA9DF2" w:rsidR="00C74D7A" w:rsidRPr="000D4B13" w:rsidRDefault="008574A8" w:rsidP="00C81AAC">
            <w:pPr>
              <w:pStyle w:val="acctfourfigures"/>
              <w:tabs>
                <w:tab w:val="clear" w:pos="765"/>
                <w:tab w:val="decimal" w:pos="552"/>
              </w:tabs>
              <w:spacing w:line="240" w:lineRule="auto"/>
              <w:ind w:right="13"/>
              <w:jc w:val="center"/>
              <w:rPr>
                <w:sz w:val="20"/>
              </w:rPr>
            </w:pPr>
            <w:r>
              <w:rPr>
                <w:sz w:val="20"/>
              </w:rPr>
              <w:t>25</w:t>
            </w:r>
          </w:p>
        </w:tc>
        <w:tc>
          <w:tcPr>
            <w:tcW w:w="257" w:type="dxa"/>
            <w:vAlign w:val="bottom"/>
          </w:tcPr>
          <w:p w14:paraId="3EEAB37E" w14:textId="77777777" w:rsidR="00C74D7A" w:rsidRPr="000D4B13" w:rsidRDefault="00C74D7A" w:rsidP="00C74D7A">
            <w:pPr>
              <w:pStyle w:val="acctfourfigures"/>
              <w:spacing w:line="240" w:lineRule="auto"/>
              <w:jc w:val="center"/>
              <w:rPr>
                <w:sz w:val="20"/>
              </w:rPr>
            </w:pPr>
          </w:p>
        </w:tc>
        <w:tc>
          <w:tcPr>
            <w:tcW w:w="913" w:type="dxa"/>
            <w:vAlign w:val="bottom"/>
          </w:tcPr>
          <w:p w14:paraId="4CF4B20E" w14:textId="7A4A1571" w:rsidR="00C74D7A" w:rsidRPr="000D4B13" w:rsidRDefault="008574A8" w:rsidP="00C81AAC">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625F8F49" w14:textId="77777777" w:rsidR="00C74D7A" w:rsidRPr="000D4B13" w:rsidRDefault="00C74D7A" w:rsidP="00C74D7A">
            <w:pPr>
              <w:pStyle w:val="acctfourfigures"/>
              <w:spacing w:line="240" w:lineRule="auto"/>
              <w:jc w:val="center"/>
              <w:rPr>
                <w:sz w:val="20"/>
              </w:rPr>
            </w:pPr>
          </w:p>
        </w:tc>
        <w:tc>
          <w:tcPr>
            <w:tcW w:w="1040" w:type="dxa"/>
            <w:vAlign w:val="bottom"/>
          </w:tcPr>
          <w:p w14:paraId="0708D950" w14:textId="072589AA" w:rsidR="00C74D7A" w:rsidRPr="000D4B13" w:rsidRDefault="008574A8" w:rsidP="00C81AAC">
            <w:pPr>
              <w:pStyle w:val="acctfourfigures"/>
              <w:tabs>
                <w:tab w:val="clear" w:pos="765"/>
                <w:tab w:val="decimal" w:pos="546"/>
              </w:tabs>
              <w:spacing w:line="240" w:lineRule="auto"/>
              <w:ind w:right="13"/>
              <w:jc w:val="center"/>
              <w:rPr>
                <w:sz w:val="20"/>
              </w:rPr>
            </w:pPr>
            <w:r>
              <w:rPr>
                <w:sz w:val="20"/>
              </w:rPr>
              <w:t>25</w:t>
            </w:r>
          </w:p>
        </w:tc>
        <w:tc>
          <w:tcPr>
            <w:tcW w:w="257" w:type="dxa"/>
            <w:vAlign w:val="bottom"/>
          </w:tcPr>
          <w:p w14:paraId="798573DA" w14:textId="77777777" w:rsidR="00C74D7A" w:rsidRPr="000D4B13" w:rsidRDefault="00C74D7A" w:rsidP="00C74D7A">
            <w:pPr>
              <w:pStyle w:val="acctfourfigures"/>
              <w:spacing w:line="240" w:lineRule="auto"/>
              <w:jc w:val="center"/>
              <w:rPr>
                <w:sz w:val="20"/>
              </w:rPr>
            </w:pPr>
          </w:p>
        </w:tc>
        <w:tc>
          <w:tcPr>
            <w:tcW w:w="1047" w:type="dxa"/>
            <w:vAlign w:val="bottom"/>
          </w:tcPr>
          <w:p w14:paraId="0FBA6F54" w14:textId="461EEABE" w:rsidR="00C74D7A" w:rsidRPr="000D4B13" w:rsidRDefault="008574A8" w:rsidP="00C81AAC">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7E4DAA2D" w14:textId="77777777" w:rsidR="00C74D7A" w:rsidRPr="000D4B13" w:rsidRDefault="00C74D7A" w:rsidP="00C74D7A">
            <w:pPr>
              <w:pStyle w:val="acctfourfigures"/>
              <w:spacing w:line="240" w:lineRule="auto"/>
              <w:jc w:val="center"/>
              <w:rPr>
                <w:sz w:val="20"/>
              </w:rPr>
            </w:pPr>
          </w:p>
        </w:tc>
        <w:tc>
          <w:tcPr>
            <w:tcW w:w="1171" w:type="dxa"/>
            <w:vAlign w:val="bottom"/>
          </w:tcPr>
          <w:p w14:paraId="04867730" w14:textId="2B204667" w:rsidR="00C74D7A" w:rsidRPr="000D4B13" w:rsidRDefault="008574A8" w:rsidP="00C81AAC">
            <w:pPr>
              <w:pStyle w:val="acctfourfigures"/>
              <w:tabs>
                <w:tab w:val="clear" w:pos="765"/>
                <w:tab w:val="decimal" w:pos="546"/>
              </w:tabs>
              <w:spacing w:line="240" w:lineRule="auto"/>
              <w:ind w:right="13"/>
              <w:jc w:val="center"/>
              <w:rPr>
                <w:sz w:val="20"/>
              </w:rPr>
            </w:pPr>
            <w:r>
              <w:rPr>
                <w:sz w:val="20"/>
              </w:rPr>
              <w:t>25</w:t>
            </w:r>
          </w:p>
        </w:tc>
      </w:tr>
      <w:tr w:rsidR="00672726" w:rsidRPr="000D4B13" w14:paraId="221B10F1" w14:textId="77777777" w:rsidTr="00B94471">
        <w:trPr>
          <w:gridAfter w:val="1"/>
          <w:wAfter w:w="25" w:type="dxa"/>
          <w:cantSplit/>
          <w:trHeight w:val="93"/>
        </w:trPr>
        <w:tc>
          <w:tcPr>
            <w:tcW w:w="3118" w:type="dxa"/>
          </w:tcPr>
          <w:p w14:paraId="334A9631" w14:textId="29385228" w:rsidR="00C74D7A" w:rsidRPr="000D4B13" w:rsidRDefault="00C74D7A" w:rsidP="00C74D7A">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4F70B51C" w14:textId="1039ACEC" w:rsidR="00C74D7A" w:rsidRPr="008574A8" w:rsidRDefault="008574A8" w:rsidP="008574A8">
            <w:pPr>
              <w:pStyle w:val="acctfourfigures"/>
              <w:spacing w:line="240" w:lineRule="auto"/>
              <w:jc w:val="center"/>
              <w:rPr>
                <w:b/>
                <w:bCs/>
                <w:sz w:val="20"/>
              </w:rPr>
            </w:pPr>
            <w:r w:rsidRPr="008574A8">
              <w:rPr>
                <w:b/>
                <w:bCs/>
                <w:sz w:val="20"/>
              </w:rPr>
              <w:t>1</w:t>
            </w:r>
            <w:r>
              <w:rPr>
                <w:b/>
                <w:bCs/>
                <w:sz w:val="20"/>
              </w:rPr>
              <w:t>9</w:t>
            </w:r>
          </w:p>
        </w:tc>
        <w:tc>
          <w:tcPr>
            <w:tcW w:w="255" w:type="dxa"/>
          </w:tcPr>
          <w:p w14:paraId="31E0CECF" w14:textId="77777777" w:rsidR="00C74D7A" w:rsidRPr="000D4B13" w:rsidRDefault="00C74D7A" w:rsidP="00C74D7A">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186ABAA9" w14:textId="0FAB8280" w:rsidR="00C74D7A" w:rsidRPr="000D4B13" w:rsidRDefault="008574A8" w:rsidP="008574A8">
            <w:pPr>
              <w:pStyle w:val="acctfourfigures"/>
              <w:tabs>
                <w:tab w:val="clear" w:pos="765"/>
                <w:tab w:val="decimal" w:pos="796"/>
              </w:tabs>
              <w:spacing w:line="240" w:lineRule="auto"/>
              <w:ind w:right="13"/>
              <w:jc w:val="center"/>
              <w:rPr>
                <w:sz w:val="20"/>
              </w:rPr>
            </w:pPr>
            <w:r>
              <w:rPr>
                <w:b/>
                <w:bCs/>
                <w:sz w:val="20"/>
              </w:rPr>
              <w:t>25</w:t>
            </w:r>
          </w:p>
        </w:tc>
        <w:tc>
          <w:tcPr>
            <w:tcW w:w="260" w:type="dxa"/>
          </w:tcPr>
          <w:p w14:paraId="5187A89B" w14:textId="77777777" w:rsidR="00C74D7A" w:rsidRPr="000D4B13" w:rsidRDefault="00C74D7A" w:rsidP="00C74D7A">
            <w:pPr>
              <w:pStyle w:val="acctfourfigures"/>
              <w:spacing w:line="240" w:lineRule="auto"/>
              <w:jc w:val="center"/>
              <w:rPr>
                <w:sz w:val="20"/>
              </w:rPr>
            </w:pPr>
          </w:p>
        </w:tc>
        <w:tc>
          <w:tcPr>
            <w:tcW w:w="1168" w:type="dxa"/>
            <w:tcBorders>
              <w:top w:val="single" w:sz="4" w:space="0" w:color="auto"/>
              <w:bottom w:val="double" w:sz="4" w:space="0" w:color="auto"/>
            </w:tcBorders>
            <w:vAlign w:val="bottom"/>
          </w:tcPr>
          <w:p w14:paraId="5C5C1986" w14:textId="41BA14C8" w:rsidR="00C74D7A" w:rsidRPr="000D4B13" w:rsidRDefault="008574A8" w:rsidP="00C81AAC">
            <w:pPr>
              <w:pStyle w:val="acctfourfigures"/>
              <w:tabs>
                <w:tab w:val="clear" w:pos="765"/>
                <w:tab w:val="decimal" w:pos="464"/>
              </w:tabs>
              <w:spacing w:line="240" w:lineRule="auto"/>
              <w:ind w:right="13"/>
              <w:jc w:val="center"/>
              <w:rPr>
                <w:sz w:val="20"/>
              </w:rPr>
            </w:pPr>
            <w:r>
              <w:rPr>
                <w:b/>
                <w:bCs/>
                <w:sz w:val="20"/>
              </w:rPr>
              <w:t>-</w:t>
            </w:r>
          </w:p>
        </w:tc>
        <w:tc>
          <w:tcPr>
            <w:tcW w:w="257" w:type="dxa"/>
            <w:vAlign w:val="bottom"/>
          </w:tcPr>
          <w:p w14:paraId="544C1401" w14:textId="77777777" w:rsidR="00C74D7A" w:rsidRPr="000D4B13" w:rsidRDefault="00C74D7A" w:rsidP="00C74D7A">
            <w:pPr>
              <w:pStyle w:val="acctfourfigures"/>
              <w:spacing w:line="240" w:lineRule="auto"/>
              <w:jc w:val="center"/>
              <w:rPr>
                <w:sz w:val="20"/>
              </w:rPr>
            </w:pPr>
          </w:p>
        </w:tc>
        <w:tc>
          <w:tcPr>
            <w:tcW w:w="1171" w:type="dxa"/>
            <w:tcBorders>
              <w:top w:val="single" w:sz="4" w:space="0" w:color="auto"/>
              <w:bottom w:val="double" w:sz="4" w:space="0" w:color="auto"/>
            </w:tcBorders>
            <w:vAlign w:val="bottom"/>
          </w:tcPr>
          <w:p w14:paraId="05A83A8A" w14:textId="1ABC23E9" w:rsidR="00C74D7A" w:rsidRPr="000D4B13" w:rsidRDefault="008574A8" w:rsidP="00C81AAC">
            <w:pPr>
              <w:pStyle w:val="acctfourfigures"/>
              <w:tabs>
                <w:tab w:val="clear" w:pos="765"/>
                <w:tab w:val="decimal" w:pos="464"/>
              </w:tabs>
              <w:spacing w:line="240" w:lineRule="auto"/>
              <w:ind w:right="13"/>
              <w:jc w:val="center"/>
              <w:rPr>
                <w:sz w:val="20"/>
              </w:rPr>
            </w:pPr>
            <w:r>
              <w:rPr>
                <w:b/>
                <w:bCs/>
                <w:sz w:val="20"/>
              </w:rPr>
              <w:t>-</w:t>
            </w:r>
          </w:p>
        </w:tc>
        <w:tc>
          <w:tcPr>
            <w:tcW w:w="257" w:type="dxa"/>
            <w:vAlign w:val="bottom"/>
          </w:tcPr>
          <w:p w14:paraId="21DA813F" w14:textId="77777777" w:rsidR="00C74D7A" w:rsidRPr="000D4B13" w:rsidRDefault="00C74D7A" w:rsidP="00C74D7A">
            <w:pPr>
              <w:pStyle w:val="acctfourfigures"/>
              <w:spacing w:line="240" w:lineRule="auto"/>
              <w:jc w:val="center"/>
              <w:rPr>
                <w:sz w:val="20"/>
              </w:rPr>
            </w:pPr>
          </w:p>
        </w:tc>
        <w:tc>
          <w:tcPr>
            <w:tcW w:w="1056" w:type="dxa"/>
            <w:tcBorders>
              <w:top w:val="single" w:sz="4" w:space="0" w:color="auto"/>
              <w:bottom w:val="double" w:sz="4" w:space="0" w:color="auto"/>
            </w:tcBorders>
            <w:vAlign w:val="bottom"/>
          </w:tcPr>
          <w:p w14:paraId="569D21CE" w14:textId="3EBA60A9" w:rsidR="00C74D7A" w:rsidRPr="000D4B13" w:rsidRDefault="008574A8" w:rsidP="00C81AAC">
            <w:pPr>
              <w:pStyle w:val="acctfourfigures"/>
              <w:tabs>
                <w:tab w:val="clear" w:pos="765"/>
                <w:tab w:val="decimal" w:pos="552"/>
              </w:tabs>
              <w:spacing w:line="240" w:lineRule="auto"/>
              <w:ind w:right="13"/>
              <w:jc w:val="center"/>
              <w:rPr>
                <w:sz w:val="20"/>
              </w:rPr>
            </w:pPr>
            <w:r>
              <w:rPr>
                <w:b/>
                <w:bCs/>
                <w:sz w:val="20"/>
              </w:rPr>
              <w:t>44</w:t>
            </w:r>
          </w:p>
        </w:tc>
        <w:tc>
          <w:tcPr>
            <w:tcW w:w="257" w:type="dxa"/>
            <w:vAlign w:val="bottom"/>
          </w:tcPr>
          <w:p w14:paraId="6526C675" w14:textId="77777777" w:rsidR="00C74D7A" w:rsidRPr="000D4B13" w:rsidRDefault="00C74D7A" w:rsidP="00C74D7A">
            <w:pPr>
              <w:pStyle w:val="acctfourfigures"/>
              <w:spacing w:line="240" w:lineRule="auto"/>
              <w:jc w:val="center"/>
              <w:rPr>
                <w:sz w:val="20"/>
              </w:rPr>
            </w:pPr>
          </w:p>
        </w:tc>
        <w:tc>
          <w:tcPr>
            <w:tcW w:w="913" w:type="dxa"/>
            <w:vAlign w:val="bottom"/>
          </w:tcPr>
          <w:p w14:paraId="1B98628E" w14:textId="77777777" w:rsidR="00C74D7A" w:rsidRPr="000D4B13" w:rsidRDefault="00C74D7A" w:rsidP="00C74D7A">
            <w:pPr>
              <w:pStyle w:val="acctfourfigures"/>
              <w:spacing w:line="240" w:lineRule="auto"/>
              <w:jc w:val="center"/>
              <w:rPr>
                <w:sz w:val="20"/>
              </w:rPr>
            </w:pPr>
          </w:p>
        </w:tc>
        <w:tc>
          <w:tcPr>
            <w:tcW w:w="257" w:type="dxa"/>
            <w:vAlign w:val="bottom"/>
          </w:tcPr>
          <w:p w14:paraId="40099237" w14:textId="77777777" w:rsidR="00C74D7A" w:rsidRPr="000D4B13" w:rsidRDefault="00C74D7A" w:rsidP="00C74D7A">
            <w:pPr>
              <w:pStyle w:val="acctfourfigures"/>
              <w:spacing w:line="240" w:lineRule="auto"/>
              <w:jc w:val="center"/>
              <w:rPr>
                <w:sz w:val="20"/>
              </w:rPr>
            </w:pPr>
          </w:p>
        </w:tc>
        <w:tc>
          <w:tcPr>
            <w:tcW w:w="1040" w:type="dxa"/>
            <w:vAlign w:val="bottom"/>
          </w:tcPr>
          <w:p w14:paraId="4A3B1D66" w14:textId="77777777" w:rsidR="00C74D7A" w:rsidRPr="000D4B13" w:rsidRDefault="00C74D7A" w:rsidP="00C74D7A">
            <w:pPr>
              <w:pStyle w:val="acctfourfigures"/>
              <w:spacing w:line="240" w:lineRule="auto"/>
              <w:jc w:val="center"/>
              <w:rPr>
                <w:sz w:val="20"/>
              </w:rPr>
            </w:pPr>
          </w:p>
        </w:tc>
        <w:tc>
          <w:tcPr>
            <w:tcW w:w="257" w:type="dxa"/>
            <w:vAlign w:val="bottom"/>
          </w:tcPr>
          <w:p w14:paraId="58E3AE97" w14:textId="77777777" w:rsidR="00C74D7A" w:rsidRPr="000D4B13" w:rsidRDefault="00C74D7A" w:rsidP="00C74D7A">
            <w:pPr>
              <w:pStyle w:val="acctfourfigures"/>
              <w:spacing w:line="240" w:lineRule="auto"/>
              <w:jc w:val="center"/>
              <w:rPr>
                <w:sz w:val="20"/>
              </w:rPr>
            </w:pPr>
          </w:p>
        </w:tc>
        <w:tc>
          <w:tcPr>
            <w:tcW w:w="1047" w:type="dxa"/>
            <w:vAlign w:val="bottom"/>
          </w:tcPr>
          <w:p w14:paraId="31ADBD35" w14:textId="77777777" w:rsidR="00C74D7A" w:rsidRPr="000D4B13" w:rsidRDefault="00C74D7A" w:rsidP="00C74D7A">
            <w:pPr>
              <w:pStyle w:val="acctfourfigures"/>
              <w:spacing w:line="240" w:lineRule="auto"/>
              <w:jc w:val="center"/>
              <w:rPr>
                <w:sz w:val="20"/>
              </w:rPr>
            </w:pPr>
          </w:p>
        </w:tc>
        <w:tc>
          <w:tcPr>
            <w:tcW w:w="257" w:type="dxa"/>
            <w:vAlign w:val="bottom"/>
          </w:tcPr>
          <w:p w14:paraId="714078BC" w14:textId="77777777" w:rsidR="00C74D7A" w:rsidRPr="000D4B13" w:rsidRDefault="00C74D7A" w:rsidP="00C74D7A">
            <w:pPr>
              <w:pStyle w:val="acctfourfigures"/>
              <w:spacing w:line="240" w:lineRule="auto"/>
              <w:jc w:val="center"/>
              <w:rPr>
                <w:sz w:val="20"/>
              </w:rPr>
            </w:pPr>
          </w:p>
        </w:tc>
        <w:tc>
          <w:tcPr>
            <w:tcW w:w="1171" w:type="dxa"/>
            <w:vAlign w:val="bottom"/>
          </w:tcPr>
          <w:p w14:paraId="5164C65F" w14:textId="77777777" w:rsidR="00C74D7A" w:rsidRPr="000D4B13" w:rsidRDefault="00C74D7A" w:rsidP="00C74D7A">
            <w:pPr>
              <w:pStyle w:val="acctfourfigures"/>
              <w:spacing w:line="240" w:lineRule="auto"/>
              <w:jc w:val="center"/>
              <w:rPr>
                <w:sz w:val="20"/>
              </w:rPr>
            </w:pPr>
          </w:p>
        </w:tc>
      </w:tr>
      <w:tr w:rsidR="00565396" w:rsidRPr="000D4B13" w14:paraId="077D4AC4" w14:textId="77777777" w:rsidTr="00B94471">
        <w:trPr>
          <w:gridAfter w:val="1"/>
          <w:wAfter w:w="25" w:type="dxa"/>
          <w:cantSplit/>
          <w:trHeight w:val="93"/>
        </w:trPr>
        <w:tc>
          <w:tcPr>
            <w:tcW w:w="3118" w:type="dxa"/>
          </w:tcPr>
          <w:p w14:paraId="6B950547" w14:textId="77777777" w:rsidR="00C74D7A" w:rsidRPr="000D4B13" w:rsidRDefault="00C74D7A" w:rsidP="00C74D7A">
            <w:pPr>
              <w:tabs>
                <w:tab w:val="left" w:pos="100"/>
              </w:tabs>
              <w:ind w:left="100" w:hanging="100"/>
              <w:rPr>
                <w:rFonts w:ascii="Times New Roman" w:hAnsi="Times New Roman" w:cs="Times New Roman"/>
                <w:b/>
                <w:bCs/>
                <w:i/>
                <w:iCs/>
                <w:sz w:val="20"/>
                <w:szCs w:val="20"/>
              </w:rPr>
            </w:pPr>
          </w:p>
        </w:tc>
        <w:tc>
          <w:tcPr>
            <w:tcW w:w="1166" w:type="dxa"/>
            <w:tcBorders>
              <w:top w:val="double" w:sz="4" w:space="0" w:color="auto"/>
            </w:tcBorders>
            <w:vAlign w:val="bottom"/>
          </w:tcPr>
          <w:p w14:paraId="4EF85B85" w14:textId="77777777" w:rsidR="00C74D7A" w:rsidRPr="000D4B13" w:rsidRDefault="00C74D7A" w:rsidP="00C74D7A">
            <w:pPr>
              <w:pStyle w:val="acctfourfigures"/>
              <w:spacing w:line="240" w:lineRule="auto"/>
              <w:jc w:val="center"/>
              <w:rPr>
                <w:sz w:val="20"/>
              </w:rPr>
            </w:pPr>
          </w:p>
        </w:tc>
        <w:tc>
          <w:tcPr>
            <w:tcW w:w="255" w:type="dxa"/>
          </w:tcPr>
          <w:p w14:paraId="28DBD85B" w14:textId="77777777" w:rsidR="00C74D7A" w:rsidRPr="000D4B13" w:rsidRDefault="00C74D7A" w:rsidP="00C74D7A">
            <w:pPr>
              <w:pStyle w:val="acctfourfigures"/>
              <w:spacing w:line="240" w:lineRule="auto"/>
              <w:jc w:val="center"/>
              <w:rPr>
                <w:sz w:val="20"/>
              </w:rPr>
            </w:pPr>
          </w:p>
        </w:tc>
        <w:tc>
          <w:tcPr>
            <w:tcW w:w="1169" w:type="dxa"/>
            <w:tcBorders>
              <w:top w:val="double" w:sz="4" w:space="0" w:color="auto"/>
            </w:tcBorders>
            <w:vAlign w:val="bottom"/>
          </w:tcPr>
          <w:p w14:paraId="1507E923" w14:textId="77777777" w:rsidR="00C74D7A" w:rsidRPr="000D4B13" w:rsidRDefault="00C74D7A" w:rsidP="00C74D7A">
            <w:pPr>
              <w:pStyle w:val="acctfourfigures"/>
              <w:spacing w:line="240" w:lineRule="auto"/>
              <w:jc w:val="center"/>
              <w:rPr>
                <w:sz w:val="20"/>
              </w:rPr>
            </w:pPr>
          </w:p>
        </w:tc>
        <w:tc>
          <w:tcPr>
            <w:tcW w:w="260" w:type="dxa"/>
          </w:tcPr>
          <w:p w14:paraId="6B87A187" w14:textId="77777777" w:rsidR="00C74D7A" w:rsidRPr="000D4B13" w:rsidRDefault="00C74D7A" w:rsidP="00C74D7A">
            <w:pPr>
              <w:pStyle w:val="acctfourfigures"/>
              <w:spacing w:line="240" w:lineRule="auto"/>
              <w:jc w:val="center"/>
              <w:rPr>
                <w:sz w:val="20"/>
              </w:rPr>
            </w:pPr>
          </w:p>
        </w:tc>
        <w:tc>
          <w:tcPr>
            <w:tcW w:w="1168" w:type="dxa"/>
            <w:tcBorders>
              <w:top w:val="double" w:sz="4" w:space="0" w:color="auto"/>
            </w:tcBorders>
          </w:tcPr>
          <w:p w14:paraId="4D4CB2A0" w14:textId="77777777" w:rsidR="00C74D7A" w:rsidRPr="000D4B13" w:rsidRDefault="00C74D7A" w:rsidP="00C74D7A">
            <w:pPr>
              <w:pStyle w:val="acctfourfigures"/>
              <w:spacing w:line="240" w:lineRule="auto"/>
              <w:jc w:val="center"/>
              <w:rPr>
                <w:sz w:val="20"/>
              </w:rPr>
            </w:pPr>
          </w:p>
        </w:tc>
        <w:tc>
          <w:tcPr>
            <w:tcW w:w="257" w:type="dxa"/>
            <w:vAlign w:val="bottom"/>
          </w:tcPr>
          <w:p w14:paraId="126D8443" w14:textId="77777777" w:rsidR="00C74D7A" w:rsidRPr="000D4B13" w:rsidRDefault="00C74D7A" w:rsidP="00C74D7A">
            <w:pPr>
              <w:pStyle w:val="acctfourfigures"/>
              <w:spacing w:line="240" w:lineRule="auto"/>
              <w:jc w:val="center"/>
              <w:rPr>
                <w:sz w:val="20"/>
              </w:rPr>
            </w:pPr>
          </w:p>
        </w:tc>
        <w:tc>
          <w:tcPr>
            <w:tcW w:w="1171" w:type="dxa"/>
            <w:tcBorders>
              <w:top w:val="double" w:sz="4" w:space="0" w:color="auto"/>
            </w:tcBorders>
            <w:vAlign w:val="bottom"/>
          </w:tcPr>
          <w:p w14:paraId="0E77B38B" w14:textId="77777777" w:rsidR="00C74D7A" w:rsidRPr="000D4B13" w:rsidRDefault="00C74D7A" w:rsidP="00C74D7A">
            <w:pPr>
              <w:pStyle w:val="acctfourfigures"/>
              <w:spacing w:line="240" w:lineRule="auto"/>
              <w:jc w:val="center"/>
              <w:rPr>
                <w:sz w:val="20"/>
              </w:rPr>
            </w:pPr>
          </w:p>
        </w:tc>
        <w:tc>
          <w:tcPr>
            <w:tcW w:w="257" w:type="dxa"/>
            <w:vAlign w:val="bottom"/>
          </w:tcPr>
          <w:p w14:paraId="212F8DA0" w14:textId="77777777" w:rsidR="00C74D7A" w:rsidRPr="000D4B13" w:rsidRDefault="00C74D7A" w:rsidP="00C74D7A">
            <w:pPr>
              <w:pStyle w:val="acctfourfigures"/>
              <w:spacing w:line="240" w:lineRule="auto"/>
              <w:jc w:val="center"/>
              <w:rPr>
                <w:sz w:val="20"/>
              </w:rPr>
            </w:pPr>
          </w:p>
        </w:tc>
        <w:tc>
          <w:tcPr>
            <w:tcW w:w="1056" w:type="dxa"/>
            <w:tcBorders>
              <w:top w:val="double" w:sz="4" w:space="0" w:color="auto"/>
            </w:tcBorders>
            <w:vAlign w:val="bottom"/>
          </w:tcPr>
          <w:p w14:paraId="3858FA75" w14:textId="77777777" w:rsidR="00C74D7A" w:rsidRPr="000D4B13" w:rsidRDefault="00C74D7A" w:rsidP="00C74D7A">
            <w:pPr>
              <w:pStyle w:val="acctfourfigures"/>
              <w:spacing w:line="240" w:lineRule="auto"/>
              <w:jc w:val="center"/>
              <w:rPr>
                <w:sz w:val="20"/>
              </w:rPr>
            </w:pPr>
          </w:p>
        </w:tc>
        <w:tc>
          <w:tcPr>
            <w:tcW w:w="257" w:type="dxa"/>
            <w:vAlign w:val="bottom"/>
          </w:tcPr>
          <w:p w14:paraId="488D3158" w14:textId="77777777" w:rsidR="00C74D7A" w:rsidRPr="000D4B13" w:rsidRDefault="00C74D7A" w:rsidP="00C74D7A">
            <w:pPr>
              <w:pStyle w:val="acctfourfigures"/>
              <w:spacing w:line="240" w:lineRule="auto"/>
              <w:jc w:val="center"/>
              <w:rPr>
                <w:sz w:val="20"/>
              </w:rPr>
            </w:pPr>
          </w:p>
        </w:tc>
        <w:tc>
          <w:tcPr>
            <w:tcW w:w="913" w:type="dxa"/>
            <w:vAlign w:val="bottom"/>
          </w:tcPr>
          <w:p w14:paraId="6BAAEAD0" w14:textId="77777777" w:rsidR="00C74D7A" w:rsidRPr="000D4B13" w:rsidRDefault="00C74D7A" w:rsidP="00C74D7A">
            <w:pPr>
              <w:pStyle w:val="acctfourfigures"/>
              <w:spacing w:line="240" w:lineRule="auto"/>
              <w:jc w:val="center"/>
              <w:rPr>
                <w:sz w:val="20"/>
              </w:rPr>
            </w:pPr>
          </w:p>
        </w:tc>
        <w:tc>
          <w:tcPr>
            <w:tcW w:w="257" w:type="dxa"/>
            <w:vAlign w:val="bottom"/>
          </w:tcPr>
          <w:p w14:paraId="16FF1258" w14:textId="77777777" w:rsidR="00C74D7A" w:rsidRPr="000D4B13" w:rsidRDefault="00C74D7A" w:rsidP="00C74D7A">
            <w:pPr>
              <w:pStyle w:val="acctfourfigures"/>
              <w:spacing w:line="240" w:lineRule="auto"/>
              <w:jc w:val="center"/>
              <w:rPr>
                <w:sz w:val="20"/>
              </w:rPr>
            </w:pPr>
          </w:p>
        </w:tc>
        <w:tc>
          <w:tcPr>
            <w:tcW w:w="1040" w:type="dxa"/>
            <w:vAlign w:val="bottom"/>
          </w:tcPr>
          <w:p w14:paraId="526F7948" w14:textId="77777777" w:rsidR="00C74D7A" w:rsidRPr="000D4B13" w:rsidRDefault="00C74D7A" w:rsidP="00C74D7A">
            <w:pPr>
              <w:pStyle w:val="acctfourfigures"/>
              <w:spacing w:line="240" w:lineRule="auto"/>
              <w:jc w:val="center"/>
              <w:rPr>
                <w:sz w:val="20"/>
              </w:rPr>
            </w:pPr>
          </w:p>
        </w:tc>
        <w:tc>
          <w:tcPr>
            <w:tcW w:w="257" w:type="dxa"/>
            <w:vAlign w:val="bottom"/>
          </w:tcPr>
          <w:p w14:paraId="198CABA8" w14:textId="77777777" w:rsidR="00C74D7A" w:rsidRPr="000D4B13" w:rsidRDefault="00C74D7A" w:rsidP="00C74D7A">
            <w:pPr>
              <w:pStyle w:val="acctfourfigures"/>
              <w:spacing w:line="240" w:lineRule="auto"/>
              <w:jc w:val="center"/>
              <w:rPr>
                <w:sz w:val="20"/>
              </w:rPr>
            </w:pPr>
          </w:p>
        </w:tc>
        <w:tc>
          <w:tcPr>
            <w:tcW w:w="1047" w:type="dxa"/>
            <w:vAlign w:val="bottom"/>
          </w:tcPr>
          <w:p w14:paraId="44A2001B" w14:textId="77777777" w:rsidR="00C74D7A" w:rsidRPr="000D4B13" w:rsidRDefault="00C74D7A" w:rsidP="00C74D7A">
            <w:pPr>
              <w:pStyle w:val="acctfourfigures"/>
              <w:spacing w:line="240" w:lineRule="auto"/>
              <w:jc w:val="center"/>
              <w:rPr>
                <w:sz w:val="20"/>
              </w:rPr>
            </w:pPr>
          </w:p>
        </w:tc>
        <w:tc>
          <w:tcPr>
            <w:tcW w:w="257" w:type="dxa"/>
            <w:vAlign w:val="bottom"/>
          </w:tcPr>
          <w:p w14:paraId="15EAEEDE" w14:textId="77777777" w:rsidR="00C74D7A" w:rsidRPr="000D4B13" w:rsidRDefault="00C74D7A" w:rsidP="00C74D7A">
            <w:pPr>
              <w:pStyle w:val="acctfourfigures"/>
              <w:spacing w:line="240" w:lineRule="auto"/>
              <w:jc w:val="center"/>
              <w:rPr>
                <w:sz w:val="20"/>
              </w:rPr>
            </w:pPr>
          </w:p>
        </w:tc>
        <w:tc>
          <w:tcPr>
            <w:tcW w:w="1171" w:type="dxa"/>
            <w:vAlign w:val="bottom"/>
          </w:tcPr>
          <w:p w14:paraId="70DA7311" w14:textId="77777777" w:rsidR="00C74D7A" w:rsidRPr="000D4B13" w:rsidRDefault="00C74D7A" w:rsidP="00C74D7A">
            <w:pPr>
              <w:pStyle w:val="acctfourfigures"/>
              <w:spacing w:line="240" w:lineRule="auto"/>
              <w:jc w:val="center"/>
              <w:rPr>
                <w:sz w:val="20"/>
              </w:rPr>
            </w:pPr>
          </w:p>
        </w:tc>
      </w:tr>
      <w:tr w:rsidR="00565396" w:rsidRPr="000D4B13" w14:paraId="2BE590BA" w14:textId="77777777" w:rsidTr="0078074E">
        <w:trPr>
          <w:gridAfter w:val="1"/>
          <w:wAfter w:w="25" w:type="dxa"/>
          <w:cantSplit/>
          <w:trHeight w:val="93"/>
        </w:trPr>
        <w:tc>
          <w:tcPr>
            <w:tcW w:w="3118" w:type="dxa"/>
          </w:tcPr>
          <w:p w14:paraId="22FFB64A" w14:textId="0F1B0405" w:rsidR="00C74D7A" w:rsidRPr="000D4B13" w:rsidRDefault="004B6DD8" w:rsidP="00C74D7A">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2021</w:t>
            </w:r>
          </w:p>
        </w:tc>
        <w:tc>
          <w:tcPr>
            <w:tcW w:w="1166" w:type="dxa"/>
            <w:vAlign w:val="bottom"/>
          </w:tcPr>
          <w:p w14:paraId="47010821" w14:textId="77777777" w:rsidR="00C74D7A" w:rsidRPr="000D4B13" w:rsidRDefault="00C74D7A" w:rsidP="00C74D7A">
            <w:pPr>
              <w:pStyle w:val="acctfourfigures"/>
              <w:spacing w:line="240" w:lineRule="auto"/>
              <w:jc w:val="center"/>
              <w:rPr>
                <w:sz w:val="20"/>
              </w:rPr>
            </w:pPr>
          </w:p>
        </w:tc>
        <w:tc>
          <w:tcPr>
            <w:tcW w:w="255" w:type="dxa"/>
          </w:tcPr>
          <w:p w14:paraId="0DA1AC43" w14:textId="77777777" w:rsidR="00C74D7A" w:rsidRPr="000D4B13" w:rsidRDefault="00C74D7A" w:rsidP="00C74D7A">
            <w:pPr>
              <w:pStyle w:val="acctfourfigures"/>
              <w:spacing w:line="240" w:lineRule="auto"/>
              <w:jc w:val="center"/>
              <w:rPr>
                <w:sz w:val="20"/>
              </w:rPr>
            </w:pPr>
          </w:p>
        </w:tc>
        <w:tc>
          <w:tcPr>
            <w:tcW w:w="1169" w:type="dxa"/>
          </w:tcPr>
          <w:p w14:paraId="0E5A4AC1" w14:textId="77777777" w:rsidR="00C74D7A" w:rsidRPr="000D4B13" w:rsidRDefault="00C74D7A" w:rsidP="00C74D7A">
            <w:pPr>
              <w:pStyle w:val="acctfourfigures"/>
              <w:spacing w:line="240" w:lineRule="auto"/>
              <w:jc w:val="center"/>
              <w:rPr>
                <w:sz w:val="20"/>
              </w:rPr>
            </w:pPr>
          </w:p>
        </w:tc>
        <w:tc>
          <w:tcPr>
            <w:tcW w:w="260" w:type="dxa"/>
          </w:tcPr>
          <w:p w14:paraId="38F27B5F" w14:textId="77777777" w:rsidR="00C74D7A" w:rsidRPr="000D4B13" w:rsidRDefault="00C74D7A" w:rsidP="00C74D7A">
            <w:pPr>
              <w:pStyle w:val="acctfourfigures"/>
              <w:spacing w:line="240" w:lineRule="auto"/>
              <w:jc w:val="center"/>
              <w:rPr>
                <w:sz w:val="20"/>
              </w:rPr>
            </w:pPr>
          </w:p>
        </w:tc>
        <w:tc>
          <w:tcPr>
            <w:tcW w:w="1168" w:type="dxa"/>
          </w:tcPr>
          <w:p w14:paraId="4973BA43" w14:textId="77777777" w:rsidR="00C74D7A" w:rsidRPr="000D4B13" w:rsidRDefault="00C74D7A" w:rsidP="00C74D7A">
            <w:pPr>
              <w:pStyle w:val="acctfourfigures"/>
              <w:spacing w:line="240" w:lineRule="auto"/>
              <w:jc w:val="center"/>
              <w:rPr>
                <w:sz w:val="20"/>
              </w:rPr>
            </w:pPr>
          </w:p>
        </w:tc>
        <w:tc>
          <w:tcPr>
            <w:tcW w:w="257" w:type="dxa"/>
            <w:vAlign w:val="bottom"/>
          </w:tcPr>
          <w:p w14:paraId="77BD7281" w14:textId="77777777" w:rsidR="00C74D7A" w:rsidRPr="000D4B13" w:rsidRDefault="00C74D7A" w:rsidP="00C74D7A">
            <w:pPr>
              <w:pStyle w:val="acctfourfigures"/>
              <w:spacing w:line="240" w:lineRule="auto"/>
              <w:jc w:val="center"/>
              <w:rPr>
                <w:sz w:val="20"/>
              </w:rPr>
            </w:pPr>
          </w:p>
        </w:tc>
        <w:tc>
          <w:tcPr>
            <w:tcW w:w="1171" w:type="dxa"/>
            <w:vAlign w:val="bottom"/>
          </w:tcPr>
          <w:p w14:paraId="39DEBAB8" w14:textId="77777777" w:rsidR="00C74D7A" w:rsidRPr="000D4B13" w:rsidRDefault="00C74D7A" w:rsidP="00C74D7A">
            <w:pPr>
              <w:pStyle w:val="acctfourfigures"/>
              <w:spacing w:line="240" w:lineRule="auto"/>
              <w:jc w:val="center"/>
              <w:rPr>
                <w:sz w:val="20"/>
              </w:rPr>
            </w:pPr>
          </w:p>
        </w:tc>
        <w:tc>
          <w:tcPr>
            <w:tcW w:w="257" w:type="dxa"/>
            <w:vAlign w:val="bottom"/>
          </w:tcPr>
          <w:p w14:paraId="30AE086D" w14:textId="77777777" w:rsidR="00C74D7A" w:rsidRPr="000D4B13" w:rsidRDefault="00C74D7A" w:rsidP="00C74D7A">
            <w:pPr>
              <w:pStyle w:val="acctfourfigures"/>
              <w:spacing w:line="240" w:lineRule="auto"/>
              <w:jc w:val="center"/>
              <w:rPr>
                <w:sz w:val="20"/>
              </w:rPr>
            </w:pPr>
          </w:p>
        </w:tc>
        <w:tc>
          <w:tcPr>
            <w:tcW w:w="1056" w:type="dxa"/>
            <w:vAlign w:val="bottom"/>
          </w:tcPr>
          <w:p w14:paraId="1F860070" w14:textId="77777777" w:rsidR="00C74D7A" w:rsidRPr="000D4B13" w:rsidRDefault="00C74D7A" w:rsidP="00C74D7A">
            <w:pPr>
              <w:pStyle w:val="acctfourfigures"/>
              <w:spacing w:line="240" w:lineRule="auto"/>
              <w:jc w:val="center"/>
              <w:rPr>
                <w:sz w:val="20"/>
              </w:rPr>
            </w:pPr>
          </w:p>
        </w:tc>
        <w:tc>
          <w:tcPr>
            <w:tcW w:w="257" w:type="dxa"/>
            <w:vAlign w:val="bottom"/>
          </w:tcPr>
          <w:p w14:paraId="72CB7D0F" w14:textId="77777777" w:rsidR="00C74D7A" w:rsidRPr="000D4B13" w:rsidRDefault="00C74D7A" w:rsidP="00C74D7A">
            <w:pPr>
              <w:pStyle w:val="acctfourfigures"/>
              <w:spacing w:line="240" w:lineRule="auto"/>
              <w:jc w:val="center"/>
              <w:rPr>
                <w:sz w:val="20"/>
              </w:rPr>
            </w:pPr>
          </w:p>
        </w:tc>
        <w:tc>
          <w:tcPr>
            <w:tcW w:w="913" w:type="dxa"/>
            <w:vAlign w:val="bottom"/>
          </w:tcPr>
          <w:p w14:paraId="0389A762" w14:textId="77777777" w:rsidR="00C74D7A" w:rsidRPr="000D4B13" w:rsidRDefault="00C74D7A" w:rsidP="00C74D7A">
            <w:pPr>
              <w:pStyle w:val="acctfourfigures"/>
              <w:spacing w:line="240" w:lineRule="auto"/>
              <w:jc w:val="center"/>
              <w:rPr>
                <w:sz w:val="20"/>
              </w:rPr>
            </w:pPr>
          </w:p>
        </w:tc>
        <w:tc>
          <w:tcPr>
            <w:tcW w:w="257" w:type="dxa"/>
            <w:vAlign w:val="bottom"/>
          </w:tcPr>
          <w:p w14:paraId="52E702B0" w14:textId="77777777" w:rsidR="00C74D7A" w:rsidRPr="000D4B13" w:rsidRDefault="00C74D7A" w:rsidP="00C74D7A">
            <w:pPr>
              <w:pStyle w:val="acctfourfigures"/>
              <w:spacing w:line="240" w:lineRule="auto"/>
              <w:jc w:val="center"/>
              <w:rPr>
                <w:sz w:val="20"/>
              </w:rPr>
            </w:pPr>
          </w:p>
        </w:tc>
        <w:tc>
          <w:tcPr>
            <w:tcW w:w="1040" w:type="dxa"/>
            <w:vAlign w:val="bottom"/>
          </w:tcPr>
          <w:p w14:paraId="035EFA99" w14:textId="77777777" w:rsidR="00C74D7A" w:rsidRPr="000D4B13" w:rsidRDefault="00C74D7A" w:rsidP="00C74D7A">
            <w:pPr>
              <w:pStyle w:val="acctfourfigures"/>
              <w:spacing w:line="240" w:lineRule="auto"/>
              <w:jc w:val="center"/>
              <w:rPr>
                <w:sz w:val="20"/>
              </w:rPr>
            </w:pPr>
          </w:p>
        </w:tc>
        <w:tc>
          <w:tcPr>
            <w:tcW w:w="257" w:type="dxa"/>
            <w:vAlign w:val="bottom"/>
          </w:tcPr>
          <w:p w14:paraId="6DC07F32" w14:textId="77777777" w:rsidR="00C74D7A" w:rsidRPr="000D4B13" w:rsidRDefault="00C74D7A" w:rsidP="00C74D7A">
            <w:pPr>
              <w:pStyle w:val="acctfourfigures"/>
              <w:spacing w:line="240" w:lineRule="auto"/>
              <w:jc w:val="center"/>
              <w:rPr>
                <w:sz w:val="20"/>
              </w:rPr>
            </w:pPr>
          </w:p>
        </w:tc>
        <w:tc>
          <w:tcPr>
            <w:tcW w:w="1047" w:type="dxa"/>
            <w:vAlign w:val="bottom"/>
          </w:tcPr>
          <w:p w14:paraId="0CDC832C" w14:textId="77777777" w:rsidR="00C74D7A" w:rsidRPr="000D4B13" w:rsidRDefault="00C74D7A" w:rsidP="00C74D7A">
            <w:pPr>
              <w:pStyle w:val="acctfourfigures"/>
              <w:spacing w:line="240" w:lineRule="auto"/>
              <w:jc w:val="center"/>
              <w:rPr>
                <w:sz w:val="20"/>
              </w:rPr>
            </w:pPr>
          </w:p>
        </w:tc>
        <w:tc>
          <w:tcPr>
            <w:tcW w:w="257" w:type="dxa"/>
          </w:tcPr>
          <w:p w14:paraId="02A0F8F1" w14:textId="77777777" w:rsidR="00C74D7A" w:rsidRPr="000D4B13" w:rsidRDefault="00C74D7A" w:rsidP="00C74D7A">
            <w:pPr>
              <w:pStyle w:val="acctfourfigures"/>
              <w:spacing w:line="240" w:lineRule="auto"/>
              <w:jc w:val="center"/>
              <w:rPr>
                <w:sz w:val="20"/>
              </w:rPr>
            </w:pPr>
          </w:p>
        </w:tc>
        <w:tc>
          <w:tcPr>
            <w:tcW w:w="1171" w:type="dxa"/>
          </w:tcPr>
          <w:p w14:paraId="747AF3BD" w14:textId="77777777" w:rsidR="00C74D7A" w:rsidRPr="000D4B13" w:rsidRDefault="00C74D7A" w:rsidP="00C74D7A">
            <w:pPr>
              <w:pStyle w:val="acctfourfigures"/>
              <w:spacing w:line="240" w:lineRule="auto"/>
              <w:jc w:val="center"/>
              <w:rPr>
                <w:sz w:val="20"/>
              </w:rPr>
            </w:pPr>
          </w:p>
        </w:tc>
      </w:tr>
      <w:tr w:rsidR="00565396" w:rsidRPr="000D4B13" w14:paraId="500F9632" w14:textId="77777777" w:rsidTr="0078074E">
        <w:trPr>
          <w:gridAfter w:val="1"/>
          <w:wAfter w:w="25" w:type="dxa"/>
          <w:cantSplit/>
          <w:trHeight w:val="93"/>
        </w:trPr>
        <w:tc>
          <w:tcPr>
            <w:tcW w:w="3118" w:type="dxa"/>
          </w:tcPr>
          <w:p w14:paraId="5DD94082" w14:textId="1A75F861" w:rsidR="006970FC" w:rsidRPr="000D4B13" w:rsidRDefault="006970FC" w:rsidP="006970FC">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66" w:type="dxa"/>
            <w:vAlign w:val="bottom"/>
          </w:tcPr>
          <w:p w14:paraId="728C90CB" w14:textId="77777777" w:rsidR="006970FC" w:rsidRPr="000D4B13" w:rsidRDefault="006970FC" w:rsidP="006970FC">
            <w:pPr>
              <w:pStyle w:val="acctfourfigures"/>
              <w:spacing w:line="240" w:lineRule="auto"/>
              <w:jc w:val="center"/>
              <w:rPr>
                <w:sz w:val="20"/>
              </w:rPr>
            </w:pPr>
          </w:p>
        </w:tc>
        <w:tc>
          <w:tcPr>
            <w:tcW w:w="255" w:type="dxa"/>
          </w:tcPr>
          <w:p w14:paraId="159BA639" w14:textId="77777777" w:rsidR="006970FC" w:rsidRPr="000D4B13" w:rsidRDefault="006970FC" w:rsidP="006970FC">
            <w:pPr>
              <w:pStyle w:val="acctfourfigures"/>
              <w:spacing w:line="240" w:lineRule="auto"/>
              <w:jc w:val="center"/>
              <w:rPr>
                <w:sz w:val="20"/>
              </w:rPr>
            </w:pPr>
          </w:p>
        </w:tc>
        <w:tc>
          <w:tcPr>
            <w:tcW w:w="1169" w:type="dxa"/>
          </w:tcPr>
          <w:p w14:paraId="0F449088" w14:textId="77777777" w:rsidR="006970FC" w:rsidRPr="000D4B13" w:rsidRDefault="006970FC" w:rsidP="006970FC">
            <w:pPr>
              <w:pStyle w:val="acctfourfigures"/>
              <w:spacing w:line="240" w:lineRule="auto"/>
              <w:jc w:val="center"/>
              <w:rPr>
                <w:sz w:val="20"/>
              </w:rPr>
            </w:pPr>
          </w:p>
        </w:tc>
        <w:tc>
          <w:tcPr>
            <w:tcW w:w="260" w:type="dxa"/>
          </w:tcPr>
          <w:p w14:paraId="5469713F" w14:textId="77777777" w:rsidR="006970FC" w:rsidRPr="000D4B13" w:rsidRDefault="006970FC" w:rsidP="006970FC">
            <w:pPr>
              <w:pStyle w:val="acctfourfigures"/>
              <w:spacing w:line="240" w:lineRule="auto"/>
              <w:jc w:val="center"/>
              <w:rPr>
                <w:sz w:val="20"/>
              </w:rPr>
            </w:pPr>
          </w:p>
        </w:tc>
        <w:tc>
          <w:tcPr>
            <w:tcW w:w="1168" w:type="dxa"/>
          </w:tcPr>
          <w:p w14:paraId="6C2A4E6F" w14:textId="77777777" w:rsidR="006970FC" w:rsidRPr="000D4B13" w:rsidRDefault="006970FC" w:rsidP="006970FC">
            <w:pPr>
              <w:pStyle w:val="acctfourfigures"/>
              <w:spacing w:line="240" w:lineRule="auto"/>
              <w:jc w:val="center"/>
              <w:rPr>
                <w:sz w:val="20"/>
              </w:rPr>
            </w:pPr>
          </w:p>
        </w:tc>
        <w:tc>
          <w:tcPr>
            <w:tcW w:w="257" w:type="dxa"/>
            <w:vAlign w:val="bottom"/>
          </w:tcPr>
          <w:p w14:paraId="2E0FDC48" w14:textId="77777777" w:rsidR="006970FC" w:rsidRPr="000D4B13" w:rsidRDefault="006970FC" w:rsidP="006970FC">
            <w:pPr>
              <w:pStyle w:val="acctfourfigures"/>
              <w:spacing w:line="240" w:lineRule="auto"/>
              <w:jc w:val="center"/>
              <w:rPr>
                <w:sz w:val="20"/>
              </w:rPr>
            </w:pPr>
          </w:p>
        </w:tc>
        <w:tc>
          <w:tcPr>
            <w:tcW w:w="1171" w:type="dxa"/>
            <w:vAlign w:val="bottom"/>
          </w:tcPr>
          <w:p w14:paraId="3182759F" w14:textId="77777777" w:rsidR="006970FC" w:rsidRPr="000D4B13" w:rsidRDefault="006970FC" w:rsidP="006970FC">
            <w:pPr>
              <w:pStyle w:val="acctfourfigures"/>
              <w:spacing w:line="240" w:lineRule="auto"/>
              <w:jc w:val="center"/>
              <w:rPr>
                <w:sz w:val="20"/>
              </w:rPr>
            </w:pPr>
          </w:p>
        </w:tc>
        <w:tc>
          <w:tcPr>
            <w:tcW w:w="257" w:type="dxa"/>
            <w:vAlign w:val="bottom"/>
          </w:tcPr>
          <w:p w14:paraId="74E728D4" w14:textId="77777777" w:rsidR="006970FC" w:rsidRPr="000D4B13" w:rsidRDefault="006970FC" w:rsidP="006970FC">
            <w:pPr>
              <w:pStyle w:val="acctfourfigures"/>
              <w:spacing w:line="240" w:lineRule="auto"/>
              <w:jc w:val="center"/>
              <w:rPr>
                <w:sz w:val="20"/>
              </w:rPr>
            </w:pPr>
          </w:p>
        </w:tc>
        <w:tc>
          <w:tcPr>
            <w:tcW w:w="1056" w:type="dxa"/>
            <w:vAlign w:val="bottom"/>
          </w:tcPr>
          <w:p w14:paraId="63164593" w14:textId="77777777" w:rsidR="006970FC" w:rsidRPr="000D4B13" w:rsidRDefault="006970FC" w:rsidP="006970FC">
            <w:pPr>
              <w:pStyle w:val="acctfourfigures"/>
              <w:spacing w:line="240" w:lineRule="auto"/>
              <w:jc w:val="center"/>
              <w:rPr>
                <w:sz w:val="20"/>
              </w:rPr>
            </w:pPr>
          </w:p>
        </w:tc>
        <w:tc>
          <w:tcPr>
            <w:tcW w:w="257" w:type="dxa"/>
            <w:vAlign w:val="bottom"/>
          </w:tcPr>
          <w:p w14:paraId="6877FC48" w14:textId="77777777" w:rsidR="006970FC" w:rsidRPr="000D4B13" w:rsidRDefault="006970FC" w:rsidP="006970FC">
            <w:pPr>
              <w:pStyle w:val="acctfourfigures"/>
              <w:spacing w:line="240" w:lineRule="auto"/>
              <w:jc w:val="center"/>
              <w:rPr>
                <w:sz w:val="20"/>
              </w:rPr>
            </w:pPr>
          </w:p>
        </w:tc>
        <w:tc>
          <w:tcPr>
            <w:tcW w:w="913" w:type="dxa"/>
            <w:vAlign w:val="bottom"/>
          </w:tcPr>
          <w:p w14:paraId="5E1634DD" w14:textId="77777777" w:rsidR="006970FC" w:rsidRPr="000D4B13" w:rsidRDefault="006970FC" w:rsidP="006970FC">
            <w:pPr>
              <w:pStyle w:val="acctfourfigures"/>
              <w:spacing w:line="240" w:lineRule="auto"/>
              <w:jc w:val="center"/>
              <w:rPr>
                <w:sz w:val="20"/>
              </w:rPr>
            </w:pPr>
          </w:p>
        </w:tc>
        <w:tc>
          <w:tcPr>
            <w:tcW w:w="257" w:type="dxa"/>
            <w:vAlign w:val="bottom"/>
          </w:tcPr>
          <w:p w14:paraId="14F6F2E8" w14:textId="77777777" w:rsidR="006970FC" w:rsidRPr="000D4B13" w:rsidRDefault="006970FC" w:rsidP="006970FC">
            <w:pPr>
              <w:pStyle w:val="acctfourfigures"/>
              <w:spacing w:line="240" w:lineRule="auto"/>
              <w:jc w:val="center"/>
              <w:rPr>
                <w:sz w:val="20"/>
              </w:rPr>
            </w:pPr>
          </w:p>
        </w:tc>
        <w:tc>
          <w:tcPr>
            <w:tcW w:w="1040" w:type="dxa"/>
            <w:vAlign w:val="bottom"/>
          </w:tcPr>
          <w:p w14:paraId="60D161FB" w14:textId="77777777" w:rsidR="006970FC" w:rsidRPr="000D4B13" w:rsidRDefault="006970FC" w:rsidP="006970FC">
            <w:pPr>
              <w:pStyle w:val="acctfourfigures"/>
              <w:spacing w:line="240" w:lineRule="auto"/>
              <w:jc w:val="center"/>
              <w:rPr>
                <w:sz w:val="20"/>
              </w:rPr>
            </w:pPr>
          </w:p>
        </w:tc>
        <w:tc>
          <w:tcPr>
            <w:tcW w:w="257" w:type="dxa"/>
            <w:vAlign w:val="bottom"/>
          </w:tcPr>
          <w:p w14:paraId="5BA8C0C2" w14:textId="77777777" w:rsidR="006970FC" w:rsidRPr="000D4B13" w:rsidRDefault="006970FC" w:rsidP="006970FC">
            <w:pPr>
              <w:pStyle w:val="acctfourfigures"/>
              <w:spacing w:line="240" w:lineRule="auto"/>
              <w:jc w:val="center"/>
              <w:rPr>
                <w:sz w:val="20"/>
              </w:rPr>
            </w:pPr>
          </w:p>
        </w:tc>
        <w:tc>
          <w:tcPr>
            <w:tcW w:w="1047" w:type="dxa"/>
            <w:vAlign w:val="bottom"/>
          </w:tcPr>
          <w:p w14:paraId="73F7C5DD" w14:textId="77777777" w:rsidR="006970FC" w:rsidRPr="000D4B13" w:rsidRDefault="006970FC" w:rsidP="006970FC">
            <w:pPr>
              <w:pStyle w:val="acctfourfigures"/>
              <w:spacing w:line="240" w:lineRule="auto"/>
              <w:jc w:val="center"/>
              <w:rPr>
                <w:sz w:val="20"/>
              </w:rPr>
            </w:pPr>
          </w:p>
        </w:tc>
        <w:tc>
          <w:tcPr>
            <w:tcW w:w="257" w:type="dxa"/>
          </w:tcPr>
          <w:p w14:paraId="036EA500" w14:textId="77777777" w:rsidR="006970FC" w:rsidRPr="000D4B13" w:rsidRDefault="006970FC" w:rsidP="006970FC">
            <w:pPr>
              <w:pStyle w:val="acctfourfigures"/>
              <w:spacing w:line="240" w:lineRule="auto"/>
              <w:jc w:val="center"/>
              <w:rPr>
                <w:sz w:val="20"/>
              </w:rPr>
            </w:pPr>
          </w:p>
        </w:tc>
        <w:tc>
          <w:tcPr>
            <w:tcW w:w="1171" w:type="dxa"/>
          </w:tcPr>
          <w:p w14:paraId="46BCB243" w14:textId="77777777" w:rsidR="006970FC" w:rsidRPr="000D4B13" w:rsidRDefault="006970FC" w:rsidP="006970FC">
            <w:pPr>
              <w:pStyle w:val="acctfourfigures"/>
              <w:spacing w:line="240" w:lineRule="auto"/>
              <w:jc w:val="center"/>
              <w:rPr>
                <w:sz w:val="20"/>
              </w:rPr>
            </w:pPr>
          </w:p>
        </w:tc>
      </w:tr>
      <w:tr w:rsidR="00565396" w:rsidRPr="000D4B13" w14:paraId="36C4E3C5" w14:textId="77777777" w:rsidTr="0078074E">
        <w:trPr>
          <w:gridAfter w:val="1"/>
          <w:wAfter w:w="25" w:type="dxa"/>
          <w:cantSplit/>
          <w:trHeight w:val="93"/>
        </w:trPr>
        <w:tc>
          <w:tcPr>
            <w:tcW w:w="3118" w:type="dxa"/>
          </w:tcPr>
          <w:p w14:paraId="0665FEEB" w14:textId="1A96CACA" w:rsidR="006970FC" w:rsidRPr="000D4B13" w:rsidRDefault="006970FC" w:rsidP="006970FC">
            <w:pPr>
              <w:tabs>
                <w:tab w:val="left" w:pos="100"/>
              </w:tabs>
              <w:ind w:left="100" w:hanging="100"/>
              <w:rPr>
                <w:rFonts w:ascii="Times New Roman" w:hAnsi="Times New Roman" w:cs="Times New Roman"/>
                <w:b/>
                <w:bCs/>
                <w:i/>
                <w:iCs/>
                <w:sz w:val="20"/>
                <w:szCs w:val="20"/>
              </w:rPr>
            </w:pPr>
            <w:proofErr w:type="gramStart"/>
            <w:r w:rsidRPr="00DA11B1">
              <w:rPr>
                <w:rFonts w:ascii="Times New Roman" w:hAnsi="Times New Roman" w:cs="Times New Roman"/>
                <w:sz w:val="20"/>
                <w:szCs w:val="20"/>
              </w:rPr>
              <w:t>Other</w:t>
            </w:r>
            <w:proofErr w:type="gramEnd"/>
            <w:r w:rsidRPr="00DA11B1">
              <w:rPr>
                <w:rFonts w:ascii="Times New Roman" w:hAnsi="Times New Roman" w:cs="Times New Roman"/>
                <w:sz w:val="20"/>
                <w:szCs w:val="20"/>
              </w:rPr>
              <w:t xml:space="preserve"> financial asset:</w:t>
            </w:r>
          </w:p>
        </w:tc>
        <w:tc>
          <w:tcPr>
            <w:tcW w:w="1166" w:type="dxa"/>
            <w:vAlign w:val="bottom"/>
          </w:tcPr>
          <w:p w14:paraId="11F13259" w14:textId="77777777" w:rsidR="006970FC" w:rsidRPr="000D4B13" w:rsidRDefault="006970FC" w:rsidP="006970FC">
            <w:pPr>
              <w:pStyle w:val="acctfourfigures"/>
              <w:spacing w:line="240" w:lineRule="auto"/>
              <w:jc w:val="center"/>
              <w:rPr>
                <w:sz w:val="20"/>
              </w:rPr>
            </w:pPr>
          </w:p>
        </w:tc>
        <w:tc>
          <w:tcPr>
            <w:tcW w:w="255" w:type="dxa"/>
          </w:tcPr>
          <w:p w14:paraId="6D2543EA" w14:textId="77777777" w:rsidR="006970FC" w:rsidRPr="000D4B13" w:rsidRDefault="006970FC" w:rsidP="006970FC">
            <w:pPr>
              <w:pStyle w:val="acctfourfigures"/>
              <w:spacing w:line="240" w:lineRule="auto"/>
              <w:jc w:val="center"/>
              <w:rPr>
                <w:sz w:val="20"/>
              </w:rPr>
            </w:pPr>
          </w:p>
        </w:tc>
        <w:tc>
          <w:tcPr>
            <w:tcW w:w="1169" w:type="dxa"/>
          </w:tcPr>
          <w:p w14:paraId="49AB6211" w14:textId="77777777" w:rsidR="006970FC" w:rsidRPr="000D4B13" w:rsidRDefault="006970FC" w:rsidP="006970FC">
            <w:pPr>
              <w:pStyle w:val="acctfourfigures"/>
              <w:spacing w:line="240" w:lineRule="auto"/>
              <w:jc w:val="center"/>
              <w:rPr>
                <w:sz w:val="20"/>
              </w:rPr>
            </w:pPr>
          </w:p>
        </w:tc>
        <w:tc>
          <w:tcPr>
            <w:tcW w:w="260" w:type="dxa"/>
          </w:tcPr>
          <w:p w14:paraId="4EDDFBF8" w14:textId="77777777" w:rsidR="006970FC" w:rsidRPr="000D4B13" w:rsidRDefault="006970FC" w:rsidP="006970FC">
            <w:pPr>
              <w:pStyle w:val="acctfourfigures"/>
              <w:spacing w:line="240" w:lineRule="auto"/>
              <w:jc w:val="center"/>
              <w:rPr>
                <w:sz w:val="20"/>
              </w:rPr>
            </w:pPr>
          </w:p>
        </w:tc>
        <w:tc>
          <w:tcPr>
            <w:tcW w:w="1168" w:type="dxa"/>
          </w:tcPr>
          <w:p w14:paraId="3518321C" w14:textId="77777777" w:rsidR="006970FC" w:rsidRPr="000D4B13" w:rsidRDefault="006970FC" w:rsidP="006970FC">
            <w:pPr>
              <w:pStyle w:val="acctfourfigures"/>
              <w:spacing w:line="240" w:lineRule="auto"/>
              <w:jc w:val="center"/>
              <w:rPr>
                <w:sz w:val="20"/>
              </w:rPr>
            </w:pPr>
          </w:p>
        </w:tc>
        <w:tc>
          <w:tcPr>
            <w:tcW w:w="257" w:type="dxa"/>
            <w:vAlign w:val="bottom"/>
          </w:tcPr>
          <w:p w14:paraId="7C472DEA" w14:textId="77777777" w:rsidR="006970FC" w:rsidRPr="000D4B13" w:rsidRDefault="006970FC" w:rsidP="006970FC">
            <w:pPr>
              <w:pStyle w:val="acctfourfigures"/>
              <w:spacing w:line="240" w:lineRule="auto"/>
              <w:jc w:val="center"/>
              <w:rPr>
                <w:sz w:val="20"/>
              </w:rPr>
            </w:pPr>
          </w:p>
        </w:tc>
        <w:tc>
          <w:tcPr>
            <w:tcW w:w="1171" w:type="dxa"/>
            <w:vAlign w:val="bottom"/>
          </w:tcPr>
          <w:p w14:paraId="51B970BA" w14:textId="77777777" w:rsidR="006970FC" w:rsidRPr="000D4B13" w:rsidRDefault="006970FC" w:rsidP="006970FC">
            <w:pPr>
              <w:pStyle w:val="acctfourfigures"/>
              <w:spacing w:line="240" w:lineRule="auto"/>
              <w:jc w:val="center"/>
              <w:rPr>
                <w:sz w:val="20"/>
              </w:rPr>
            </w:pPr>
          </w:p>
        </w:tc>
        <w:tc>
          <w:tcPr>
            <w:tcW w:w="257" w:type="dxa"/>
            <w:vAlign w:val="bottom"/>
          </w:tcPr>
          <w:p w14:paraId="52268030" w14:textId="77777777" w:rsidR="006970FC" w:rsidRPr="000D4B13" w:rsidRDefault="006970FC" w:rsidP="006970FC">
            <w:pPr>
              <w:pStyle w:val="acctfourfigures"/>
              <w:spacing w:line="240" w:lineRule="auto"/>
              <w:jc w:val="center"/>
              <w:rPr>
                <w:sz w:val="20"/>
              </w:rPr>
            </w:pPr>
          </w:p>
        </w:tc>
        <w:tc>
          <w:tcPr>
            <w:tcW w:w="1056" w:type="dxa"/>
            <w:vAlign w:val="bottom"/>
          </w:tcPr>
          <w:p w14:paraId="2A108B81" w14:textId="77777777" w:rsidR="006970FC" w:rsidRPr="000D4B13" w:rsidRDefault="006970FC" w:rsidP="006970FC">
            <w:pPr>
              <w:pStyle w:val="acctfourfigures"/>
              <w:spacing w:line="240" w:lineRule="auto"/>
              <w:jc w:val="center"/>
              <w:rPr>
                <w:sz w:val="20"/>
              </w:rPr>
            </w:pPr>
          </w:p>
        </w:tc>
        <w:tc>
          <w:tcPr>
            <w:tcW w:w="257" w:type="dxa"/>
            <w:vAlign w:val="bottom"/>
          </w:tcPr>
          <w:p w14:paraId="57C49413" w14:textId="77777777" w:rsidR="006970FC" w:rsidRPr="000D4B13" w:rsidRDefault="006970FC" w:rsidP="006970FC">
            <w:pPr>
              <w:pStyle w:val="acctfourfigures"/>
              <w:spacing w:line="240" w:lineRule="auto"/>
              <w:jc w:val="center"/>
              <w:rPr>
                <w:sz w:val="20"/>
              </w:rPr>
            </w:pPr>
          </w:p>
        </w:tc>
        <w:tc>
          <w:tcPr>
            <w:tcW w:w="913" w:type="dxa"/>
            <w:vAlign w:val="bottom"/>
          </w:tcPr>
          <w:p w14:paraId="2B71904B" w14:textId="77777777" w:rsidR="006970FC" w:rsidRPr="000D4B13" w:rsidRDefault="006970FC" w:rsidP="006970FC">
            <w:pPr>
              <w:pStyle w:val="acctfourfigures"/>
              <w:spacing w:line="240" w:lineRule="auto"/>
              <w:jc w:val="center"/>
              <w:rPr>
                <w:sz w:val="20"/>
              </w:rPr>
            </w:pPr>
          </w:p>
        </w:tc>
        <w:tc>
          <w:tcPr>
            <w:tcW w:w="257" w:type="dxa"/>
            <w:vAlign w:val="bottom"/>
          </w:tcPr>
          <w:p w14:paraId="3EB95C98" w14:textId="77777777" w:rsidR="006970FC" w:rsidRPr="000D4B13" w:rsidRDefault="006970FC" w:rsidP="006970FC">
            <w:pPr>
              <w:pStyle w:val="acctfourfigures"/>
              <w:spacing w:line="240" w:lineRule="auto"/>
              <w:jc w:val="center"/>
              <w:rPr>
                <w:sz w:val="20"/>
              </w:rPr>
            </w:pPr>
          </w:p>
        </w:tc>
        <w:tc>
          <w:tcPr>
            <w:tcW w:w="1040" w:type="dxa"/>
            <w:vAlign w:val="bottom"/>
          </w:tcPr>
          <w:p w14:paraId="68221AC4" w14:textId="77777777" w:rsidR="006970FC" w:rsidRPr="000D4B13" w:rsidRDefault="006970FC" w:rsidP="006970FC">
            <w:pPr>
              <w:pStyle w:val="acctfourfigures"/>
              <w:spacing w:line="240" w:lineRule="auto"/>
              <w:jc w:val="center"/>
              <w:rPr>
                <w:sz w:val="20"/>
              </w:rPr>
            </w:pPr>
          </w:p>
        </w:tc>
        <w:tc>
          <w:tcPr>
            <w:tcW w:w="257" w:type="dxa"/>
            <w:vAlign w:val="bottom"/>
          </w:tcPr>
          <w:p w14:paraId="7F69D273" w14:textId="77777777" w:rsidR="006970FC" w:rsidRPr="000D4B13" w:rsidRDefault="006970FC" w:rsidP="006970FC">
            <w:pPr>
              <w:pStyle w:val="acctfourfigures"/>
              <w:spacing w:line="240" w:lineRule="auto"/>
              <w:jc w:val="center"/>
              <w:rPr>
                <w:sz w:val="20"/>
              </w:rPr>
            </w:pPr>
          </w:p>
        </w:tc>
        <w:tc>
          <w:tcPr>
            <w:tcW w:w="1047" w:type="dxa"/>
            <w:vAlign w:val="bottom"/>
          </w:tcPr>
          <w:p w14:paraId="19BB92A5" w14:textId="77777777" w:rsidR="006970FC" w:rsidRPr="000D4B13" w:rsidRDefault="006970FC" w:rsidP="006970FC">
            <w:pPr>
              <w:pStyle w:val="acctfourfigures"/>
              <w:spacing w:line="240" w:lineRule="auto"/>
              <w:jc w:val="center"/>
              <w:rPr>
                <w:sz w:val="20"/>
              </w:rPr>
            </w:pPr>
          </w:p>
        </w:tc>
        <w:tc>
          <w:tcPr>
            <w:tcW w:w="257" w:type="dxa"/>
          </w:tcPr>
          <w:p w14:paraId="4BF58A00" w14:textId="77777777" w:rsidR="006970FC" w:rsidRPr="000D4B13" w:rsidRDefault="006970FC" w:rsidP="006970FC">
            <w:pPr>
              <w:pStyle w:val="acctfourfigures"/>
              <w:spacing w:line="240" w:lineRule="auto"/>
              <w:jc w:val="center"/>
              <w:rPr>
                <w:sz w:val="20"/>
              </w:rPr>
            </w:pPr>
          </w:p>
        </w:tc>
        <w:tc>
          <w:tcPr>
            <w:tcW w:w="1171" w:type="dxa"/>
          </w:tcPr>
          <w:p w14:paraId="25BBF579" w14:textId="77777777" w:rsidR="006970FC" w:rsidRPr="000D4B13" w:rsidRDefault="006970FC" w:rsidP="006970FC">
            <w:pPr>
              <w:pStyle w:val="acctfourfigures"/>
              <w:spacing w:line="240" w:lineRule="auto"/>
              <w:jc w:val="center"/>
              <w:rPr>
                <w:sz w:val="20"/>
              </w:rPr>
            </w:pPr>
          </w:p>
        </w:tc>
      </w:tr>
      <w:tr w:rsidR="002E3B67" w:rsidRPr="000D4B13" w14:paraId="53762551" w14:textId="77777777" w:rsidTr="0078074E">
        <w:trPr>
          <w:gridAfter w:val="1"/>
          <w:wAfter w:w="25" w:type="dxa"/>
          <w:cantSplit/>
          <w:trHeight w:val="187"/>
        </w:trPr>
        <w:tc>
          <w:tcPr>
            <w:tcW w:w="3118" w:type="dxa"/>
          </w:tcPr>
          <w:p w14:paraId="58F60807" w14:textId="66D4D4D4" w:rsidR="006970FC" w:rsidRPr="000D4B13" w:rsidRDefault="006970FC" w:rsidP="0078106C">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719ED9EB" w14:textId="0DF5C64D" w:rsidR="006970FC" w:rsidRPr="000D4B13" w:rsidRDefault="006970FC" w:rsidP="0078106C">
            <w:pPr>
              <w:pStyle w:val="acctfourfigures"/>
              <w:tabs>
                <w:tab w:val="clear" w:pos="765"/>
                <w:tab w:val="decimal" w:pos="606"/>
              </w:tabs>
              <w:spacing w:line="240" w:lineRule="auto"/>
              <w:ind w:right="13"/>
              <w:rPr>
                <w:rFonts w:cs="Angsana New"/>
                <w:sz w:val="20"/>
                <w:lang w:val="en-US" w:bidi="th-TH"/>
              </w:rPr>
            </w:pPr>
            <w:r w:rsidRPr="000D4B13">
              <w:rPr>
                <w:sz w:val="20"/>
              </w:rPr>
              <w:t>-</w:t>
            </w:r>
          </w:p>
        </w:tc>
        <w:tc>
          <w:tcPr>
            <w:tcW w:w="255" w:type="dxa"/>
          </w:tcPr>
          <w:p w14:paraId="761B035B" w14:textId="77777777" w:rsidR="006970FC" w:rsidRPr="000D4B13" w:rsidRDefault="006970FC" w:rsidP="006970FC">
            <w:pPr>
              <w:pStyle w:val="acctfourfigures"/>
              <w:spacing w:line="240" w:lineRule="auto"/>
              <w:jc w:val="center"/>
              <w:rPr>
                <w:sz w:val="20"/>
              </w:rPr>
            </w:pPr>
          </w:p>
        </w:tc>
        <w:tc>
          <w:tcPr>
            <w:tcW w:w="1169" w:type="dxa"/>
            <w:vAlign w:val="bottom"/>
          </w:tcPr>
          <w:p w14:paraId="055CA4FC" w14:textId="28C52010" w:rsidR="006970FC" w:rsidRPr="000D4B13" w:rsidRDefault="006970FC" w:rsidP="0078106C">
            <w:pPr>
              <w:pStyle w:val="acctfourfigures"/>
              <w:tabs>
                <w:tab w:val="clear" w:pos="765"/>
                <w:tab w:val="decimal" w:pos="796"/>
              </w:tabs>
              <w:spacing w:line="240" w:lineRule="auto"/>
              <w:ind w:right="13"/>
              <w:jc w:val="center"/>
              <w:rPr>
                <w:rFonts w:cs="Angsana New"/>
                <w:sz w:val="20"/>
                <w:lang w:val="en-US" w:bidi="th-TH"/>
              </w:rPr>
            </w:pPr>
            <w:r>
              <w:rPr>
                <w:sz w:val="20"/>
              </w:rPr>
              <w:t>1</w:t>
            </w:r>
          </w:p>
        </w:tc>
        <w:tc>
          <w:tcPr>
            <w:tcW w:w="260" w:type="dxa"/>
          </w:tcPr>
          <w:p w14:paraId="4E3212D1" w14:textId="77777777" w:rsidR="006970FC" w:rsidRPr="000D4B13" w:rsidRDefault="006970FC" w:rsidP="006970FC">
            <w:pPr>
              <w:pStyle w:val="acctfourfigures"/>
              <w:spacing w:line="240" w:lineRule="auto"/>
              <w:jc w:val="center"/>
              <w:rPr>
                <w:sz w:val="20"/>
              </w:rPr>
            </w:pPr>
          </w:p>
        </w:tc>
        <w:tc>
          <w:tcPr>
            <w:tcW w:w="1168" w:type="dxa"/>
            <w:vAlign w:val="bottom"/>
          </w:tcPr>
          <w:p w14:paraId="7208A966" w14:textId="2D6BC01C" w:rsidR="006970FC" w:rsidRPr="000D4B13" w:rsidDel="00666C05" w:rsidRDefault="006970FC" w:rsidP="006970FC">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7" w:type="dxa"/>
            <w:vAlign w:val="bottom"/>
          </w:tcPr>
          <w:p w14:paraId="5157A737" w14:textId="77777777" w:rsidR="006970FC" w:rsidRPr="000D4B13" w:rsidRDefault="006970FC" w:rsidP="006970FC">
            <w:pPr>
              <w:pStyle w:val="acctfourfigures"/>
              <w:spacing w:line="240" w:lineRule="auto"/>
              <w:jc w:val="center"/>
              <w:rPr>
                <w:sz w:val="20"/>
              </w:rPr>
            </w:pPr>
          </w:p>
        </w:tc>
        <w:tc>
          <w:tcPr>
            <w:tcW w:w="1171" w:type="dxa"/>
            <w:vAlign w:val="bottom"/>
          </w:tcPr>
          <w:p w14:paraId="2AB6B7E2" w14:textId="19B5B1CA" w:rsidR="006970FC" w:rsidRPr="000D4B13" w:rsidRDefault="006970FC" w:rsidP="006970FC">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7" w:type="dxa"/>
            <w:vAlign w:val="bottom"/>
          </w:tcPr>
          <w:p w14:paraId="3EB916D8" w14:textId="77777777" w:rsidR="006970FC" w:rsidRPr="000D4B13" w:rsidRDefault="006970FC" w:rsidP="006970FC">
            <w:pPr>
              <w:pStyle w:val="acctfourfigures"/>
              <w:spacing w:line="240" w:lineRule="auto"/>
              <w:jc w:val="center"/>
              <w:rPr>
                <w:sz w:val="20"/>
              </w:rPr>
            </w:pPr>
          </w:p>
        </w:tc>
        <w:tc>
          <w:tcPr>
            <w:tcW w:w="1056" w:type="dxa"/>
            <w:vAlign w:val="bottom"/>
          </w:tcPr>
          <w:p w14:paraId="5DAE29B8" w14:textId="6A724E06" w:rsidR="006970FC" w:rsidRPr="000D4B13" w:rsidRDefault="006970FC" w:rsidP="006970FC">
            <w:pPr>
              <w:pStyle w:val="acctfourfigures"/>
              <w:tabs>
                <w:tab w:val="clear" w:pos="765"/>
                <w:tab w:val="decimal" w:pos="552"/>
              </w:tabs>
              <w:spacing w:line="240" w:lineRule="auto"/>
              <w:ind w:right="13"/>
              <w:jc w:val="center"/>
              <w:rPr>
                <w:rFonts w:cs="Angsana New"/>
                <w:sz w:val="20"/>
                <w:lang w:val="en-US" w:bidi="th-TH"/>
              </w:rPr>
            </w:pPr>
            <w:r>
              <w:rPr>
                <w:sz w:val="20"/>
              </w:rPr>
              <w:t>1</w:t>
            </w:r>
          </w:p>
        </w:tc>
        <w:tc>
          <w:tcPr>
            <w:tcW w:w="257" w:type="dxa"/>
            <w:vAlign w:val="bottom"/>
          </w:tcPr>
          <w:p w14:paraId="7D835C18" w14:textId="77777777" w:rsidR="006970FC" w:rsidRPr="000D4B13" w:rsidRDefault="006970FC" w:rsidP="006970FC">
            <w:pPr>
              <w:pStyle w:val="acctfourfigures"/>
              <w:spacing w:line="240" w:lineRule="auto"/>
              <w:jc w:val="center"/>
              <w:rPr>
                <w:sz w:val="20"/>
              </w:rPr>
            </w:pPr>
          </w:p>
        </w:tc>
        <w:tc>
          <w:tcPr>
            <w:tcW w:w="913" w:type="dxa"/>
            <w:vAlign w:val="bottom"/>
          </w:tcPr>
          <w:p w14:paraId="33710645" w14:textId="3E282C7F" w:rsidR="006970FC" w:rsidRPr="000D4B13" w:rsidRDefault="006970FC" w:rsidP="006970F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120A6128" w14:textId="77777777" w:rsidR="006970FC" w:rsidRPr="000D4B13" w:rsidRDefault="006970FC" w:rsidP="006970FC">
            <w:pPr>
              <w:pStyle w:val="acctfourfigures"/>
              <w:tabs>
                <w:tab w:val="clear" w:pos="765"/>
                <w:tab w:val="decimal" w:pos="644"/>
              </w:tabs>
              <w:spacing w:line="240" w:lineRule="auto"/>
              <w:ind w:right="13"/>
              <w:jc w:val="center"/>
              <w:rPr>
                <w:rFonts w:cs="Angsana New"/>
                <w:sz w:val="20"/>
                <w:lang w:val="en-US" w:bidi="th-TH"/>
              </w:rPr>
            </w:pPr>
          </w:p>
        </w:tc>
        <w:tc>
          <w:tcPr>
            <w:tcW w:w="1040" w:type="dxa"/>
            <w:vAlign w:val="bottom"/>
          </w:tcPr>
          <w:p w14:paraId="333DF813" w14:textId="263FE8B1" w:rsidR="006970FC" w:rsidRPr="000D4B13" w:rsidRDefault="006970FC" w:rsidP="006970FC">
            <w:pPr>
              <w:pStyle w:val="acctfourfigures"/>
              <w:tabs>
                <w:tab w:val="clear" w:pos="765"/>
                <w:tab w:val="decimal" w:pos="546"/>
              </w:tabs>
              <w:spacing w:line="240" w:lineRule="auto"/>
              <w:ind w:right="13"/>
              <w:jc w:val="center"/>
              <w:rPr>
                <w:rFonts w:cs="Angsana New"/>
                <w:sz w:val="20"/>
                <w:lang w:val="en-US" w:bidi="th-TH"/>
              </w:rPr>
            </w:pPr>
            <w:r>
              <w:rPr>
                <w:sz w:val="20"/>
              </w:rPr>
              <w:t>1</w:t>
            </w:r>
          </w:p>
        </w:tc>
        <w:tc>
          <w:tcPr>
            <w:tcW w:w="257" w:type="dxa"/>
            <w:vAlign w:val="bottom"/>
          </w:tcPr>
          <w:p w14:paraId="6B62C1BF" w14:textId="77777777" w:rsidR="006970FC" w:rsidRPr="000D4B13" w:rsidRDefault="006970FC" w:rsidP="006970FC">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46AFBC37" w14:textId="7CCE9EFF" w:rsidR="006970FC" w:rsidRPr="000D4B13" w:rsidRDefault="006970FC" w:rsidP="006970F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5ED45F52" w14:textId="77777777" w:rsidR="006970FC" w:rsidRPr="000D4B13" w:rsidRDefault="006970FC" w:rsidP="006970FC">
            <w:pPr>
              <w:pStyle w:val="acctfourfigures"/>
              <w:tabs>
                <w:tab w:val="clear" w:pos="765"/>
                <w:tab w:val="decimal" w:pos="644"/>
              </w:tabs>
              <w:spacing w:line="240" w:lineRule="auto"/>
              <w:ind w:right="13"/>
              <w:rPr>
                <w:rFonts w:cs="Angsana New"/>
                <w:sz w:val="20"/>
                <w:lang w:val="en-US" w:bidi="th-TH"/>
              </w:rPr>
            </w:pPr>
          </w:p>
        </w:tc>
        <w:tc>
          <w:tcPr>
            <w:tcW w:w="1171" w:type="dxa"/>
            <w:vAlign w:val="bottom"/>
          </w:tcPr>
          <w:p w14:paraId="1459C8B9" w14:textId="1DB68E88" w:rsidR="006970FC" w:rsidRPr="000D4B13" w:rsidRDefault="006970FC" w:rsidP="006970FC">
            <w:pPr>
              <w:pStyle w:val="acctfourfigures"/>
              <w:tabs>
                <w:tab w:val="clear" w:pos="765"/>
                <w:tab w:val="decimal" w:pos="546"/>
              </w:tabs>
              <w:spacing w:line="240" w:lineRule="auto"/>
              <w:ind w:right="13"/>
              <w:jc w:val="center"/>
              <w:rPr>
                <w:rFonts w:cs="Angsana New"/>
                <w:sz w:val="20"/>
                <w:lang w:val="en-US" w:bidi="th-TH"/>
              </w:rPr>
            </w:pPr>
            <w:r>
              <w:rPr>
                <w:sz w:val="20"/>
              </w:rPr>
              <w:t>1</w:t>
            </w:r>
          </w:p>
        </w:tc>
      </w:tr>
      <w:tr w:rsidR="00672726" w:rsidRPr="000D4B13" w14:paraId="22CA6BFE" w14:textId="77777777" w:rsidTr="00B94471">
        <w:trPr>
          <w:gridAfter w:val="1"/>
          <w:wAfter w:w="25" w:type="dxa"/>
          <w:cantSplit/>
          <w:trHeight w:val="187"/>
        </w:trPr>
        <w:tc>
          <w:tcPr>
            <w:tcW w:w="3118" w:type="dxa"/>
          </w:tcPr>
          <w:p w14:paraId="65EAD1C4" w14:textId="77777777" w:rsidR="006E2199" w:rsidRPr="000D4B13" w:rsidRDefault="006E2199" w:rsidP="006E2199">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7C7E3A32" w14:textId="7F86AE7A" w:rsidR="006E2199" w:rsidRPr="000D4B13" w:rsidRDefault="006E2199" w:rsidP="0078106C">
            <w:pPr>
              <w:pStyle w:val="acctfourfigures"/>
              <w:tabs>
                <w:tab w:val="clear" w:pos="765"/>
                <w:tab w:val="decimal" w:pos="606"/>
              </w:tabs>
              <w:spacing w:line="240" w:lineRule="auto"/>
              <w:ind w:right="13"/>
              <w:rPr>
                <w:b/>
                <w:bCs/>
                <w:sz w:val="20"/>
              </w:rPr>
            </w:pPr>
            <w:r w:rsidRPr="00174CBA">
              <w:rPr>
                <w:b/>
                <w:bCs/>
                <w:sz w:val="20"/>
              </w:rPr>
              <w:t>-</w:t>
            </w:r>
          </w:p>
        </w:tc>
        <w:tc>
          <w:tcPr>
            <w:tcW w:w="255" w:type="dxa"/>
          </w:tcPr>
          <w:p w14:paraId="118B82E2" w14:textId="77777777" w:rsidR="006E2199" w:rsidRPr="000D4B13" w:rsidRDefault="006E2199" w:rsidP="006E2199">
            <w:pPr>
              <w:pStyle w:val="acctfourfigures"/>
              <w:tabs>
                <w:tab w:val="left" w:pos="190"/>
              </w:tabs>
              <w:spacing w:line="240" w:lineRule="auto"/>
              <w:jc w:val="center"/>
              <w:rPr>
                <w:b/>
                <w:bCs/>
                <w:sz w:val="20"/>
              </w:rPr>
            </w:pPr>
          </w:p>
        </w:tc>
        <w:tc>
          <w:tcPr>
            <w:tcW w:w="1169" w:type="dxa"/>
            <w:tcBorders>
              <w:top w:val="single" w:sz="4" w:space="0" w:color="auto"/>
              <w:bottom w:val="double" w:sz="4" w:space="0" w:color="auto"/>
            </w:tcBorders>
            <w:vAlign w:val="bottom"/>
          </w:tcPr>
          <w:p w14:paraId="3028CF2D" w14:textId="6CE06B90" w:rsidR="006E2199" w:rsidRPr="000D4B13" w:rsidRDefault="006E2199" w:rsidP="0078106C">
            <w:pPr>
              <w:pStyle w:val="acctfourfigures"/>
              <w:tabs>
                <w:tab w:val="clear" w:pos="765"/>
                <w:tab w:val="decimal" w:pos="796"/>
              </w:tabs>
              <w:spacing w:line="240" w:lineRule="auto"/>
              <w:ind w:right="13"/>
              <w:jc w:val="center"/>
              <w:rPr>
                <w:b/>
                <w:bCs/>
                <w:sz w:val="20"/>
              </w:rPr>
            </w:pPr>
            <w:r w:rsidRPr="000650FC">
              <w:rPr>
                <w:b/>
                <w:bCs/>
                <w:sz w:val="20"/>
              </w:rPr>
              <w:t>1</w:t>
            </w:r>
          </w:p>
        </w:tc>
        <w:tc>
          <w:tcPr>
            <w:tcW w:w="260" w:type="dxa"/>
          </w:tcPr>
          <w:p w14:paraId="28A0B83B" w14:textId="77777777" w:rsidR="006E2199" w:rsidRPr="000D4B13" w:rsidRDefault="006E2199" w:rsidP="006E2199">
            <w:pPr>
              <w:pStyle w:val="acctfourfigures"/>
              <w:tabs>
                <w:tab w:val="left" w:pos="190"/>
              </w:tabs>
              <w:spacing w:line="240" w:lineRule="auto"/>
              <w:jc w:val="center"/>
              <w:rPr>
                <w:b/>
                <w:bCs/>
                <w:sz w:val="20"/>
              </w:rPr>
            </w:pPr>
          </w:p>
        </w:tc>
        <w:tc>
          <w:tcPr>
            <w:tcW w:w="1168" w:type="dxa"/>
            <w:tcBorders>
              <w:top w:val="single" w:sz="4" w:space="0" w:color="auto"/>
              <w:bottom w:val="double" w:sz="4" w:space="0" w:color="auto"/>
            </w:tcBorders>
            <w:vAlign w:val="bottom"/>
          </w:tcPr>
          <w:p w14:paraId="38C882D4" w14:textId="788B6D38" w:rsidR="006E2199" w:rsidRPr="000D4B13" w:rsidRDefault="006E2199" w:rsidP="006E2199">
            <w:pPr>
              <w:pStyle w:val="acctfourfigures"/>
              <w:tabs>
                <w:tab w:val="clear" w:pos="765"/>
                <w:tab w:val="decimal" w:pos="464"/>
              </w:tabs>
              <w:spacing w:line="240" w:lineRule="auto"/>
              <w:ind w:right="13"/>
              <w:jc w:val="center"/>
              <w:rPr>
                <w:b/>
                <w:bCs/>
                <w:sz w:val="20"/>
              </w:rPr>
            </w:pPr>
            <w:r w:rsidRPr="000D4B13">
              <w:rPr>
                <w:b/>
                <w:bCs/>
                <w:sz w:val="20"/>
              </w:rPr>
              <w:t>-</w:t>
            </w:r>
          </w:p>
        </w:tc>
        <w:tc>
          <w:tcPr>
            <w:tcW w:w="257" w:type="dxa"/>
            <w:vAlign w:val="bottom"/>
          </w:tcPr>
          <w:p w14:paraId="7F4FDF38" w14:textId="77777777" w:rsidR="006E2199" w:rsidRPr="000D4B13" w:rsidRDefault="006E2199" w:rsidP="006E2199">
            <w:pPr>
              <w:pStyle w:val="acctfourfigures"/>
              <w:tabs>
                <w:tab w:val="left" w:pos="190"/>
              </w:tabs>
              <w:spacing w:line="240" w:lineRule="auto"/>
              <w:jc w:val="center"/>
              <w:rPr>
                <w:b/>
                <w:bCs/>
                <w:sz w:val="20"/>
              </w:rPr>
            </w:pPr>
          </w:p>
        </w:tc>
        <w:tc>
          <w:tcPr>
            <w:tcW w:w="1171" w:type="dxa"/>
            <w:tcBorders>
              <w:top w:val="single" w:sz="4" w:space="0" w:color="auto"/>
              <w:bottom w:val="double" w:sz="4" w:space="0" w:color="auto"/>
            </w:tcBorders>
            <w:vAlign w:val="bottom"/>
          </w:tcPr>
          <w:p w14:paraId="3633703D" w14:textId="17E9EB91" w:rsidR="006E2199" w:rsidRPr="000D4B13" w:rsidRDefault="006E2199" w:rsidP="006E2199">
            <w:pPr>
              <w:pStyle w:val="acctfourfigures"/>
              <w:tabs>
                <w:tab w:val="clear" w:pos="765"/>
                <w:tab w:val="decimal" w:pos="464"/>
              </w:tabs>
              <w:spacing w:line="240" w:lineRule="auto"/>
              <w:ind w:right="13"/>
              <w:jc w:val="center"/>
              <w:rPr>
                <w:b/>
                <w:bCs/>
                <w:sz w:val="20"/>
              </w:rPr>
            </w:pPr>
            <w:r w:rsidRPr="000D4B13">
              <w:rPr>
                <w:b/>
                <w:bCs/>
                <w:sz w:val="20"/>
              </w:rPr>
              <w:t>-</w:t>
            </w:r>
          </w:p>
        </w:tc>
        <w:tc>
          <w:tcPr>
            <w:tcW w:w="257" w:type="dxa"/>
            <w:vAlign w:val="bottom"/>
          </w:tcPr>
          <w:p w14:paraId="6E65A89A" w14:textId="77777777" w:rsidR="006E2199" w:rsidRPr="000D4B13" w:rsidRDefault="006E2199" w:rsidP="006E2199">
            <w:pPr>
              <w:pStyle w:val="acctfourfigures"/>
              <w:tabs>
                <w:tab w:val="left" w:pos="190"/>
              </w:tabs>
              <w:spacing w:line="240" w:lineRule="auto"/>
              <w:jc w:val="center"/>
              <w:rPr>
                <w:b/>
                <w:bCs/>
                <w:sz w:val="20"/>
              </w:rPr>
            </w:pPr>
          </w:p>
        </w:tc>
        <w:tc>
          <w:tcPr>
            <w:tcW w:w="1056" w:type="dxa"/>
            <w:tcBorders>
              <w:top w:val="single" w:sz="4" w:space="0" w:color="auto"/>
              <w:bottom w:val="double" w:sz="4" w:space="0" w:color="auto"/>
            </w:tcBorders>
            <w:vAlign w:val="bottom"/>
          </w:tcPr>
          <w:p w14:paraId="4D0210FC" w14:textId="03FED4A6" w:rsidR="006E2199" w:rsidRPr="000D4B13" w:rsidRDefault="006E2199" w:rsidP="006E2199">
            <w:pPr>
              <w:pStyle w:val="acctfourfigures"/>
              <w:tabs>
                <w:tab w:val="clear" w:pos="765"/>
                <w:tab w:val="decimal" w:pos="552"/>
              </w:tabs>
              <w:spacing w:line="240" w:lineRule="auto"/>
              <w:ind w:right="13"/>
              <w:jc w:val="center"/>
              <w:rPr>
                <w:b/>
                <w:bCs/>
                <w:sz w:val="20"/>
              </w:rPr>
            </w:pPr>
            <w:r>
              <w:rPr>
                <w:b/>
                <w:bCs/>
                <w:sz w:val="20"/>
              </w:rPr>
              <w:t>1</w:t>
            </w:r>
          </w:p>
        </w:tc>
        <w:tc>
          <w:tcPr>
            <w:tcW w:w="257" w:type="dxa"/>
            <w:vAlign w:val="bottom"/>
          </w:tcPr>
          <w:p w14:paraId="635262E5" w14:textId="77777777" w:rsidR="006E2199" w:rsidRPr="000D4B13" w:rsidRDefault="006E2199" w:rsidP="006E2199">
            <w:pPr>
              <w:pStyle w:val="acctfourfigures"/>
              <w:tabs>
                <w:tab w:val="left" w:pos="190"/>
              </w:tabs>
              <w:spacing w:line="240" w:lineRule="auto"/>
              <w:jc w:val="center"/>
              <w:rPr>
                <w:b/>
                <w:bCs/>
                <w:sz w:val="20"/>
              </w:rPr>
            </w:pPr>
          </w:p>
        </w:tc>
        <w:tc>
          <w:tcPr>
            <w:tcW w:w="913" w:type="dxa"/>
            <w:vAlign w:val="bottom"/>
          </w:tcPr>
          <w:p w14:paraId="6AA8D2BD" w14:textId="77777777" w:rsidR="006E2199" w:rsidRPr="000D4B13" w:rsidRDefault="006E2199" w:rsidP="006E2199">
            <w:pPr>
              <w:pStyle w:val="acctfourfigures"/>
              <w:tabs>
                <w:tab w:val="left" w:pos="190"/>
              </w:tabs>
              <w:spacing w:line="240" w:lineRule="auto"/>
              <w:jc w:val="center"/>
              <w:rPr>
                <w:b/>
                <w:bCs/>
                <w:sz w:val="20"/>
              </w:rPr>
            </w:pPr>
          </w:p>
        </w:tc>
        <w:tc>
          <w:tcPr>
            <w:tcW w:w="257" w:type="dxa"/>
            <w:vAlign w:val="bottom"/>
          </w:tcPr>
          <w:p w14:paraId="69A99DE9" w14:textId="77777777" w:rsidR="006E2199" w:rsidRPr="000D4B13" w:rsidRDefault="006E2199" w:rsidP="006E2199">
            <w:pPr>
              <w:pStyle w:val="acctfourfigures"/>
              <w:tabs>
                <w:tab w:val="left" w:pos="190"/>
              </w:tabs>
              <w:spacing w:line="240" w:lineRule="auto"/>
              <w:jc w:val="center"/>
              <w:rPr>
                <w:b/>
                <w:bCs/>
                <w:sz w:val="20"/>
              </w:rPr>
            </w:pPr>
          </w:p>
        </w:tc>
        <w:tc>
          <w:tcPr>
            <w:tcW w:w="1040" w:type="dxa"/>
            <w:vAlign w:val="bottom"/>
          </w:tcPr>
          <w:p w14:paraId="2B1BDA26" w14:textId="77777777" w:rsidR="006E2199" w:rsidRPr="000D4B13" w:rsidRDefault="006E2199" w:rsidP="006E2199">
            <w:pPr>
              <w:pStyle w:val="acctfourfigures"/>
              <w:tabs>
                <w:tab w:val="left" w:pos="190"/>
                <w:tab w:val="decimal" w:pos="546"/>
              </w:tabs>
              <w:spacing w:line="240" w:lineRule="auto"/>
              <w:jc w:val="center"/>
              <w:rPr>
                <w:b/>
                <w:bCs/>
                <w:sz w:val="20"/>
                <w:cs/>
                <w:lang w:bidi="th-TH"/>
              </w:rPr>
            </w:pPr>
          </w:p>
        </w:tc>
        <w:tc>
          <w:tcPr>
            <w:tcW w:w="257" w:type="dxa"/>
            <w:vAlign w:val="bottom"/>
          </w:tcPr>
          <w:p w14:paraId="668CA9DC" w14:textId="77777777" w:rsidR="006E2199" w:rsidRPr="000D4B13" w:rsidRDefault="006E2199" w:rsidP="006E2199">
            <w:pPr>
              <w:pStyle w:val="acctfourfigures"/>
              <w:tabs>
                <w:tab w:val="left" w:pos="190"/>
              </w:tabs>
              <w:spacing w:line="240" w:lineRule="auto"/>
              <w:jc w:val="center"/>
              <w:rPr>
                <w:b/>
                <w:bCs/>
                <w:sz w:val="20"/>
              </w:rPr>
            </w:pPr>
          </w:p>
        </w:tc>
        <w:tc>
          <w:tcPr>
            <w:tcW w:w="1047" w:type="dxa"/>
            <w:vAlign w:val="bottom"/>
          </w:tcPr>
          <w:p w14:paraId="3D5D56C1" w14:textId="77777777" w:rsidR="006E2199" w:rsidRPr="0049731D" w:rsidRDefault="006E2199" w:rsidP="006E21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0D6114A" w14:textId="77777777" w:rsidR="006E2199" w:rsidRPr="000D4B13" w:rsidRDefault="006E2199" w:rsidP="006E2199">
            <w:pPr>
              <w:pStyle w:val="acctfourfigures"/>
              <w:tabs>
                <w:tab w:val="left" w:pos="190"/>
              </w:tabs>
              <w:spacing w:line="240" w:lineRule="auto"/>
              <w:rPr>
                <w:b/>
                <w:bCs/>
                <w:sz w:val="20"/>
              </w:rPr>
            </w:pPr>
          </w:p>
        </w:tc>
        <w:tc>
          <w:tcPr>
            <w:tcW w:w="1171" w:type="dxa"/>
            <w:vAlign w:val="bottom"/>
          </w:tcPr>
          <w:p w14:paraId="6F62224A" w14:textId="77777777" w:rsidR="006E2199" w:rsidRPr="000D4B13" w:rsidRDefault="006E2199" w:rsidP="006E2199">
            <w:pPr>
              <w:pStyle w:val="acctfourfigures"/>
              <w:tabs>
                <w:tab w:val="left" w:pos="190"/>
              </w:tabs>
              <w:spacing w:line="240" w:lineRule="auto"/>
              <w:rPr>
                <w:b/>
                <w:bCs/>
                <w:sz w:val="20"/>
              </w:rPr>
            </w:pPr>
          </w:p>
        </w:tc>
      </w:tr>
      <w:tr w:rsidR="00565396" w:rsidRPr="000D4B13" w14:paraId="14F41E72" w14:textId="77777777" w:rsidTr="00B94471">
        <w:trPr>
          <w:gridAfter w:val="1"/>
          <w:wAfter w:w="25" w:type="dxa"/>
          <w:cantSplit/>
          <w:trHeight w:val="96"/>
        </w:trPr>
        <w:tc>
          <w:tcPr>
            <w:tcW w:w="3118" w:type="dxa"/>
          </w:tcPr>
          <w:p w14:paraId="4A9DB388" w14:textId="77777777" w:rsidR="006E2199" w:rsidRPr="000D4B13" w:rsidRDefault="006E2199" w:rsidP="006E2199">
            <w:pPr>
              <w:tabs>
                <w:tab w:val="left" w:pos="100"/>
              </w:tabs>
              <w:ind w:left="100" w:hanging="100"/>
              <w:rPr>
                <w:rFonts w:ascii="Times New Roman" w:hAnsi="Times New Roman" w:cs="Times New Roman"/>
                <w:sz w:val="20"/>
                <w:szCs w:val="20"/>
              </w:rPr>
            </w:pPr>
          </w:p>
        </w:tc>
        <w:tc>
          <w:tcPr>
            <w:tcW w:w="1166" w:type="dxa"/>
            <w:tcBorders>
              <w:top w:val="double" w:sz="4" w:space="0" w:color="auto"/>
            </w:tcBorders>
            <w:vAlign w:val="bottom"/>
          </w:tcPr>
          <w:p w14:paraId="1EFD5475" w14:textId="77777777" w:rsidR="006E2199" w:rsidRPr="000D4B13" w:rsidRDefault="006E2199" w:rsidP="006E2199">
            <w:pPr>
              <w:pStyle w:val="acctfourfigures"/>
              <w:spacing w:line="240" w:lineRule="auto"/>
              <w:jc w:val="center"/>
              <w:rPr>
                <w:sz w:val="20"/>
              </w:rPr>
            </w:pPr>
          </w:p>
        </w:tc>
        <w:tc>
          <w:tcPr>
            <w:tcW w:w="255" w:type="dxa"/>
          </w:tcPr>
          <w:p w14:paraId="779DBD21" w14:textId="77777777" w:rsidR="006E2199" w:rsidRPr="000D4B13" w:rsidRDefault="006E2199" w:rsidP="006E2199">
            <w:pPr>
              <w:pStyle w:val="acctfourfigures"/>
              <w:spacing w:line="240" w:lineRule="auto"/>
              <w:jc w:val="center"/>
              <w:rPr>
                <w:sz w:val="20"/>
              </w:rPr>
            </w:pPr>
          </w:p>
        </w:tc>
        <w:tc>
          <w:tcPr>
            <w:tcW w:w="1169" w:type="dxa"/>
            <w:tcBorders>
              <w:top w:val="double" w:sz="4" w:space="0" w:color="auto"/>
            </w:tcBorders>
            <w:vAlign w:val="bottom"/>
          </w:tcPr>
          <w:p w14:paraId="796D96C4" w14:textId="77777777" w:rsidR="006E2199" w:rsidRPr="000D4B13" w:rsidRDefault="006E2199" w:rsidP="006E2199">
            <w:pPr>
              <w:pStyle w:val="acctfourfigures"/>
              <w:spacing w:line="240" w:lineRule="auto"/>
              <w:jc w:val="center"/>
              <w:rPr>
                <w:sz w:val="20"/>
              </w:rPr>
            </w:pPr>
          </w:p>
        </w:tc>
        <w:tc>
          <w:tcPr>
            <w:tcW w:w="260" w:type="dxa"/>
          </w:tcPr>
          <w:p w14:paraId="7C3DE019" w14:textId="77777777" w:rsidR="006E2199" w:rsidRPr="000D4B13" w:rsidRDefault="006E2199" w:rsidP="006E2199">
            <w:pPr>
              <w:pStyle w:val="acctfourfigures"/>
              <w:spacing w:line="240" w:lineRule="auto"/>
              <w:jc w:val="center"/>
              <w:rPr>
                <w:sz w:val="20"/>
              </w:rPr>
            </w:pPr>
          </w:p>
        </w:tc>
        <w:tc>
          <w:tcPr>
            <w:tcW w:w="1168" w:type="dxa"/>
            <w:tcBorders>
              <w:top w:val="double" w:sz="4" w:space="0" w:color="auto"/>
            </w:tcBorders>
          </w:tcPr>
          <w:p w14:paraId="6CCB2BDF" w14:textId="77777777" w:rsidR="006E2199" w:rsidRPr="000D4B13" w:rsidRDefault="006E2199" w:rsidP="006E2199">
            <w:pPr>
              <w:pStyle w:val="acctfourfigures"/>
              <w:spacing w:line="240" w:lineRule="auto"/>
              <w:jc w:val="center"/>
              <w:rPr>
                <w:sz w:val="20"/>
              </w:rPr>
            </w:pPr>
          </w:p>
        </w:tc>
        <w:tc>
          <w:tcPr>
            <w:tcW w:w="257" w:type="dxa"/>
            <w:vAlign w:val="bottom"/>
          </w:tcPr>
          <w:p w14:paraId="495EEF8A" w14:textId="77777777" w:rsidR="006E2199" w:rsidRPr="000D4B13" w:rsidRDefault="006E2199" w:rsidP="006E2199">
            <w:pPr>
              <w:pStyle w:val="acctfourfigures"/>
              <w:spacing w:line="240" w:lineRule="auto"/>
              <w:jc w:val="center"/>
              <w:rPr>
                <w:sz w:val="20"/>
              </w:rPr>
            </w:pPr>
          </w:p>
        </w:tc>
        <w:tc>
          <w:tcPr>
            <w:tcW w:w="1171" w:type="dxa"/>
            <w:tcBorders>
              <w:top w:val="double" w:sz="4" w:space="0" w:color="auto"/>
            </w:tcBorders>
            <w:vAlign w:val="bottom"/>
          </w:tcPr>
          <w:p w14:paraId="5A185FC4" w14:textId="77777777" w:rsidR="006E2199" w:rsidRPr="000D4B13" w:rsidRDefault="006E2199" w:rsidP="006E2199">
            <w:pPr>
              <w:pStyle w:val="acctfourfigures"/>
              <w:spacing w:line="240" w:lineRule="auto"/>
              <w:jc w:val="center"/>
              <w:rPr>
                <w:sz w:val="20"/>
              </w:rPr>
            </w:pPr>
          </w:p>
        </w:tc>
        <w:tc>
          <w:tcPr>
            <w:tcW w:w="257" w:type="dxa"/>
            <w:vAlign w:val="bottom"/>
          </w:tcPr>
          <w:p w14:paraId="741ECBD9" w14:textId="77777777" w:rsidR="006E2199" w:rsidRPr="000D4B13" w:rsidRDefault="006E2199" w:rsidP="006E2199">
            <w:pPr>
              <w:pStyle w:val="acctfourfigures"/>
              <w:spacing w:line="240" w:lineRule="auto"/>
              <w:jc w:val="center"/>
              <w:rPr>
                <w:sz w:val="20"/>
              </w:rPr>
            </w:pPr>
          </w:p>
        </w:tc>
        <w:tc>
          <w:tcPr>
            <w:tcW w:w="1056" w:type="dxa"/>
            <w:tcBorders>
              <w:top w:val="double" w:sz="4" w:space="0" w:color="auto"/>
            </w:tcBorders>
            <w:vAlign w:val="bottom"/>
          </w:tcPr>
          <w:p w14:paraId="5C7F4861" w14:textId="77777777" w:rsidR="006E2199" w:rsidRPr="000D4B13" w:rsidRDefault="006E2199" w:rsidP="006E2199">
            <w:pPr>
              <w:pStyle w:val="acctfourfigures"/>
              <w:spacing w:line="240" w:lineRule="auto"/>
              <w:jc w:val="center"/>
              <w:rPr>
                <w:sz w:val="20"/>
              </w:rPr>
            </w:pPr>
          </w:p>
        </w:tc>
        <w:tc>
          <w:tcPr>
            <w:tcW w:w="257" w:type="dxa"/>
            <w:vAlign w:val="bottom"/>
          </w:tcPr>
          <w:p w14:paraId="1A089785" w14:textId="77777777" w:rsidR="006E2199" w:rsidRPr="000D4B13" w:rsidRDefault="006E2199" w:rsidP="006E2199">
            <w:pPr>
              <w:pStyle w:val="acctfourfigures"/>
              <w:spacing w:line="240" w:lineRule="auto"/>
              <w:jc w:val="center"/>
              <w:rPr>
                <w:sz w:val="20"/>
              </w:rPr>
            </w:pPr>
          </w:p>
        </w:tc>
        <w:tc>
          <w:tcPr>
            <w:tcW w:w="913" w:type="dxa"/>
            <w:vAlign w:val="bottom"/>
          </w:tcPr>
          <w:p w14:paraId="56A97A78" w14:textId="77777777" w:rsidR="006E2199" w:rsidRPr="000D4B13" w:rsidRDefault="006E2199" w:rsidP="006E2199">
            <w:pPr>
              <w:pStyle w:val="acctfourfigures"/>
              <w:spacing w:line="240" w:lineRule="auto"/>
              <w:jc w:val="center"/>
              <w:rPr>
                <w:sz w:val="20"/>
              </w:rPr>
            </w:pPr>
          </w:p>
        </w:tc>
        <w:tc>
          <w:tcPr>
            <w:tcW w:w="257" w:type="dxa"/>
            <w:vAlign w:val="bottom"/>
          </w:tcPr>
          <w:p w14:paraId="3ECC2D6D" w14:textId="77777777" w:rsidR="006E2199" w:rsidRPr="000D4B13" w:rsidRDefault="006E2199" w:rsidP="006E2199">
            <w:pPr>
              <w:pStyle w:val="acctfourfigures"/>
              <w:spacing w:line="240" w:lineRule="auto"/>
              <w:jc w:val="center"/>
              <w:rPr>
                <w:sz w:val="20"/>
              </w:rPr>
            </w:pPr>
          </w:p>
        </w:tc>
        <w:tc>
          <w:tcPr>
            <w:tcW w:w="1040" w:type="dxa"/>
            <w:vAlign w:val="bottom"/>
          </w:tcPr>
          <w:p w14:paraId="39F794A7" w14:textId="77777777" w:rsidR="006E2199" w:rsidRPr="000D4B13" w:rsidRDefault="006E2199" w:rsidP="006E2199">
            <w:pPr>
              <w:pStyle w:val="acctfourfigures"/>
              <w:spacing w:line="240" w:lineRule="auto"/>
              <w:jc w:val="center"/>
              <w:rPr>
                <w:sz w:val="20"/>
              </w:rPr>
            </w:pPr>
          </w:p>
        </w:tc>
        <w:tc>
          <w:tcPr>
            <w:tcW w:w="257" w:type="dxa"/>
            <w:vAlign w:val="bottom"/>
          </w:tcPr>
          <w:p w14:paraId="6A0E8D47" w14:textId="77777777" w:rsidR="006E2199" w:rsidRPr="000D4B13" w:rsidRDefault="006E2199" w:rsidP="006E2199">
            <w:pPr>
              <w:pStyle w:val="acctfourfigures"/>
              <w:spacing w:line="240" w:lineRule="auto"/>
              <w:jc w:val="center"/>
              <w:rPr>
                <w:sz w:val="20"/>
              </w:rPr>
            </w:pPr>
          </w:p>
        </w:tc>
        <w:tc>
          <w:tcPr>
            <w:tcW w:w="1047" w:type="dxa"/>
            <w:vAlign w:val="bottom"/>
          </w:tcPr>
          <w:p w14:paraId="4B4EC8FD" w14:textId="77777777" w:rsidR="006E2199" w:rsidRPr="0049731D" w:rsidRDefault="006E2199" w:rsidP="006E21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88176D7" w14:textId="77777777" w:rsidR="006E2199" w:rsidRPr="000D4B13" w:rsidRDefault="006E2199" w:rsidP="006E2199">
            <w:pPr>
              <w:pStyle w:val="acctfourfigures"/>
              <w:spacing w:line="240" w:lineRule="auto"/>
              <w:rPr>
                <w:sz w:val="20"/>
              </w:rPr>
            </w:pPr>
          </w:p>
        </w:tc>
        <w:tc>
          <w:tcPr>
            <w:tcW w:w="1171" w:type="dxa"/>
            <w:vAlign w:val="bottom"/>
          </w:tcPr>
          <w:p w14:paraId="09B8E349" w14:textId="77777777" w:rsidR="006E2199" w:rsidRPr="000D4B13" w:rsidRDefault="006E2199" w:rsidP="006E2199">
            <w:pPr>
              <w:pStyle w:val="acctfourfigures"/>
              <w:spacing w:line="240" w:lineRule="auto"/>
              <w:rPr>
                <w:sz w:val="20"/>
              </w:rPr>
            </w:pPr>
          </w:p>
        </w:tc>
      </w:tr>
      <w:tr w:rsidR="002E3B67" w:rsidRPr="000D4B13" w14:paraId="59429BB1" w14:textId="77777777" w:rsidTr="0078074E">
        <w:trPr>
          <w:gridAfter w:val="1"/>
          <w:wAfter w:w="25" w:type="dxa"/>
          <w:cantSplit/>
          <w:trHeight w:val="183"/>
        </w:trPr>
        <w:tc>
          <w:tcPr>
            <w:tcW w:w="3118" w:type="dxa"/>
          </w:tcPr>
          <w:p w14:paraId="7440B45B" w14:textId="7CF3C88F" w:rsidR="006970FC" w:rsidRPr="000D4B13" w:rsidRDefault="006970FC" w:rsidP="006970FC">
            <w:pPr>
              <w:tabs>
                <w:tab w:val="left" w:pos="100"/>
              </w:tabs>
              <w:ind w:left="100" w:hanging="100"/>
              <w:rPr>
                <w:rFonts w:ascii="Times New Roman" w:hAnsi="Times New Roman" w:cs="Times New Roman"/>
                <w:b/>
                <w:b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7154090E" w14:textId="77777777" w:rsidR="006970FC" w:rsidRPr="000D4B13" w:rsidRDefault="006970FC" w:rsidP="006970FC">
            <w:pPr>
              <w:pStyle w:val="acctfourfigures"/>
              <w:spacing w:line="240" w:lineRule="auto"/>
              <w:jc w:val="center"/>
              <w:rPr>
                <w:sz w:val="20"/>
              </w:rPr>
            </w:pPr>
          </w:p>
        </w:tc>
        <w:tc>
          <w:tcPr>
            <w:tcW w:w="255" w:type="dxa"/>
          </w:tcPr>
          <w:p w14:paraId="3FEC63FC" w14:textId="77777777" w:rsidR="006970FC" w:rsidRPr="000D4B13" w:rsidRDefault="006970FC" w:rsidP="006970FC">
            <w:pPr>
              <w:pStyle w:val="acctfourfigures"/>
              <w:spacing w:line="240" w:lineRule="auto"/>
              <w:jc w:val="center"/>
              <w:rPr>
                <w:sz w:val="20"/>
              </w:rPr>
            </w:pPr>
          </w:p>
        </w:tc>
        <w:tc>
          <w:tcPr>
            <w:tcW w:w="1169" w:type="dxa"/>
            <w:vAlign w:val="bottom"/>
          </w:tcPr>
          <w:p w14:paraId="6AC484CC" w14:textId="77777777" w:rsidR="006970FC" w:rsidRPr="000D4B13" w:rsidRDefault="006970FC" w:rsidP="006970FC">
            <w:pPr>
              <w:pStyle w:val="acctfourfigures"/>
              <w:spacing w:line="240" w:lineRule="auto"/>
              <w:jc w:val="center"/>
              <w:rPr>
                <w:sz w:val="20"/>
              </w:rPr>
            </w:pPr>
          </w:p>
        </w:tc>
        <w:tc>
          <w:tcPr>
            <w:tcW w:w="260" w:type="dxa"/>
          </w:tcPr>
          <w:p w14:paraId="1027868A" w14:textId="77777777" w:rsidR="006970FC" w:rsidRPr="000D4B13" w:rsidRDefault="006970FC" w:rsidP="006970FC">
            <w:pPr>
              <w:pStyle w:val="acctfourfigures"/>
              <w:spacing w:line="240" w:lineRule="auto"/>
              <w:jc w:val="center"/>
              <w:rPr>
                <w:sz w:val="20"/>
              </w:rPr>
            </w:pPr>
          </w:p>
        </w:tc>
        <w:tc>
          <w:tcPr>
            <w:tcW w:w="1168" w:type="dxa"/>
          </w:tcPr>
          <w:p w14:paraId="57611C58" w14:textId="77777777" w:rsidR="006970FC" w:rsidRPr="000D4B13" w:rsidRDefault="006970FC" w:rsidP="006970FC">
            <w:pPr>
              <w:pStyle w:val="acctfourfigures"/>
              <w:spacing w:line="240" w:lineRule="auto"/>
              <w:jc w:val="center"/>
              <w:rPr>
                <w:sz w:val="20"/>
              </w:rPr>
            </w:pPr>
          </w:p>
        </w:tc>
        <w:tc>
          <w:tcPr>
            <w:tcW w:w="257" w:type="dxa"/>
            <w:vAlign w:val="bottom"/>
          </w:tcPr>
          <w:p w14:paraId="43894F5C" w14:textId="77777777" w:rsidR="006970FC" w:rsidRPr="000D4B13" w:rsidRDefault="006970FC" w:rsidP="006970FC">
            <w:pPr>
              <w:pStyle w:val="acctfourfigures"/>
              <w:spacing w:line="240" w:lineRule="auto"/>
              <w:jc w:val="center"/>
              <w:rPr>
                <w:sz w:val="20"/>
              </w:rPr>
            </w:pPr>
          </w:p>
        </w:tc>
        <w:tc>
          <w:tcPr>
            <w:tcW w:w="1171" w:type="dxa"/>
            <w:vAlign w:val="bottom"/>
          </w:tcPr>
          <w:p w14:paraId="05B64BC6" w14:textId="77777777" w:rsidR="006970FC" w:rsidRPr="000D4B13" w:rsidRDefault="006970FC" w:rsidP="006970FC">
            <w:pPr>
              <w:pStyle w:val="acctfourfigures"/>
              <w:spacing w:line="240" w:lineRule="auto"/>
              <w:jc w:val="center"/>
              <w:rPr>
                <w:sz w:val="20"/>
              </w:rPr>
            </w:pPr>
          </w:p>
        </w:tc>
        <w:tc>
          <w:tcPr>
            <w:tcW w:w="257" w:type="dxa"/>
            <w:vAlign w:val="bottom"/>
          </w:tcPr>
          <w:p w14:paraId="3D85AC1E" w14:textId="77777777" w:rsidR="006970FC" w:rsidRPr="000D4B13" w:rsidRDefault="006970FC" w:rsidP="006970FC">
            <w:pPr>
              <w:pStyle w:val="acctfourfigures"/>
              <w:spacing w:line="240" w:lineRule="auto"/>
              <w:jc w:val="center"/>
              <w:rPr>
                <w:sz w:val="20"/>
              </w:rPr>
            </w:pPr>
          </w:p>
        </w:tc>
        <w:tc>
          <w:tcPr>
            <w:tcW w:w="1056" w:type="dxa"/>
            <w:vAlign w:val="bottom"/>
          </w:tcPr>
          <w:p w14:paraId="4C28D5C9" w14:textId="77777777" w:rsidR="006970FC" w:rsidRPr="000D4B13" w:rsidRDefault="006970FC" w:rsidP="006970FC">
            <w:pPr>
              <w:pStyle w:val="acctfourfigures"/>
              <w:spacing w:line="240" w:lineRule="auto"/>
              <w:jc w:val="center"/>
              <w:rPr>
                <w:sz w:val="20"/>
              </w:rPr>
            </w:pPr>
          </w:p>
        </w:tc>
        <w:tc>
          <w:tcPr>
            <w:tcW w:w="257" w:type="dxa"/>
            <w:vAlign w:val="bottom"/>
          </w:tcPr>
          <w:p w14:paraId="559E6685" w14:textId="77777777" w:rsidR="006970FC" w:rsidRPr="000D4B13" w:rsidRDefault="006970FC" w:rsidP="006970FC">
            <w:pPr>
              <w:pStyle w:val="acctfourfigures"/>
              <w:spacing w:line="240" w:lineRule="auto"/>
              <w:jc w:val="center"/>
              <w:rPr>
                <w:sz w:val="20"/>
              </w:rPr>
            </w:pPr>
          </w:p>
        </w:tc>
        <w:tc>
          <w:tcPr>
            <w:tcW w:w="913" w:type="dxa"/>
            <w:vAlign w:val="bottom"/>
          </w:tcPr>
          <w:p w14:paraId="38CFE8BD" w14:textId="77777777" w:rsidR="006970FC" w:rsidRPr="000D4B13" w:rsidRDefault="006970FC" w:rsidP="006970FC">
            <w:pPr>
              <w:pStyle w:val="acctfourfigures"/>
              <w:spacing w:line="240" w:lineRule="auto"/>
              <w:jc w:val="center"/>
              <w:rPr>
                <w:sz w:val="20"/>
              </w:rPr>
            </w:pPr>
          </w:p>
        </w:tc>
        <w:tc>
          <w:tcPr>
            <w:tcW w:w="257" w:type="dxa"/>
            <w:vAlign w:val="bottom"/>
          </w:tcPr>
          <w:p w14:paraId="1B206E22" w14:textId="77777777" w:rsidR="006970FC" w:rsidRPr="000D4B13" w:rsidRDefault="006970FC" w:rsidP="006970FC">
            <w:pPr>
              <w:pStyle w:val="acctfourfigures"/>
              <w:spacing w:line="240" w:lineRule="auto"/>
              <w:jc w:val="center"/>
              <w:rPr>
                <w:sz w:val="20"/>
              </w:rPr>
            </w:pPr>
          </w:p>
        </w:tc>
        <w:tc>
          <w:tcPr>
            <w:tcW w:w="1040" w:type="dxa"/>
            <w:vAlign w:val="bottom"/>
          </w:tcPr>
          <w:p w14:paraId="462DCF2A" w14:textId="77777777" w:rsidR="006970FC" w:rsidRPr="000D4B13" w:rsidRDefault="006970FC" w:rsidP="006970FC">
            <w:pPr>
              <w:pStyle w:val="acctfourfigures"/>
              <w:spacing w:line="240" w:lineRule="auto"/>
              <w:jc w:val="center"/>
              <w:rPr>
                <w:sz w:val="20"/>
              </w:rPr>
            </w:pPr>
          </w:p>
        </w:tc>
        <w:tc>
          <w:tcPr>
            <w:tcW w:w="257" w:type="dxa"/>
            <w:vAlign w:val="bottom"/>
          </w:tcPr>
          <w:p w14:paraId="66715CAA" w14:textId="77777777" w:rsidR="006970FC" w:rsidRPr="000D4B13" w:rsidRDefault="006970FC" w:rsidP="006970FC">
            <w:pPr>
              <w:pStyle w:val="acctfourfigures"/>
              <w:spacing w:line="240" w:lineRule="auto"/>
              <w:jc w:val="center"/>
              <w:rPr>
                <w:sz w:val="20"/>
              </w:rPr>
            </w:pPr>
          </w:p>
        </w:tc>
        <w:tc>
          <w:tcPr>
            <w:tcW w:w="1047" w:type="dxa"/>
            <w:vAlign w:val="bottom"/>
          </w:tcPr>
          <w:p w14:paraId="25FCE0DE" w14:textId="77777777" w:rsidR="006970FC" w:rsidRPr="0049731D" w:rsidRDefault="006970FC" w:rsidP="006970FC">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14B68D5" w14:textId="77777777" w:rsidR="006970FC" w:rsidRPr="000D4B13" w:rsidRDefault="006970FC" w:rsidP="006970FC">
            <w:pPr>
              <w:pStyle w:val="acctfourfigures"/>
              <w:spacing w:line="240" w:lineRule="auto"/>
              <w:rPr>
                <w:sz w:val="20"/>
              </w:rPr>
            </w:pPr>
          </w:p>
        </w:tc>
        <w:tc>
          <w:tcPr>
            <w:tcW w:w="1171" w:type="dxa"/>
            <w:vAlign w:val="bottom"/>
          </w:tcPr>
          <w:p w14:paraId="75019874" w14:textId="77777777" w:rsidR="006970FC" w:rsidRPr="000D4B13" w:rsidRDefault="006970FC" w:rsidP="006970FC">
            <w:pPr>
              <w:pStyle w:val="acctfourfigures"/>
              <w:spacing w:line="240" w:lineRule="auto"/>
              <w:rPr>
                <w:sz w:val="20"/>
              </w:rPr>
            </w:pPr>
          </w:p>
        </w:tc>
      </w:tr>
      <w:tr w:rsidR="002E3B67" w:rsidRPr="000D4B13" w14:paraId="5977D26A" w14:textId="77777777" w:rsidTr="0078074E">
        <w:trPr>
          <w:gridAfter w:val="1"/>
          <w:wAfter w:w="25" w:type="dxa"/>
          <w:cantSplit/>
          <w:trHeight w:val="183"/>
        </w:trPr>
        <w:tc>
          <w:tcPr>
            <w:tcW w:w="3118" w:type="dxa"/>
          </w:tcPr>
          <w:p w14:paraId="28847C57" w14:textId="0DEBCF26" w:rsidR="006970FC" w:rsidRPr="000D4B13" w:rsidRDefault="006970FC" w:rsidP="006E2199">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Other financial liabilit</w:t>
            </w:r>
            <w:r>
              <w:rPr>
                <w:rFonts w:ascii="Times New Roman" w:hAnsi="Times New Roman" w:cs="Times New Roman"/>
                <w:sz w:val="20"/>
                <w:szCs w:val="20"/>
              </w:rPr>
              <w:t>y</w:t>
            </w:r>
            <w:r w:rsidRPr="00DA11B1">
              <w:rPr>
                <w:rFonts w:ascii="Times New Roman" w:hAnsi="Times New Roman" w:cs="Times New Roman"/>
                <w:sz w:val="20"/>
                <w:szCs w:val="20"/>
              </w:rPr>
              <w:t>:</w:t>
            </w:r>
          </w:p>
        </w:tc>
        <w:tc>
          <w:tcPr>
            <w:tcW w:w="1166" w:type="dxa"/>
            <w:vAlign w:val="bottom"/>
          </w:tcPr>
          <w:p w14:paraId="7DA2CCD3" w14:textId="77777777" w:rsidR="006970FC" w:rsidRPr="000D4B13" w:rsidRDefault="006970FC" w:rsidP="006E2199">
            <w:pPr>
              <w:pStyle w:val="acctfourfigures"/>
              <w:spacing w:line="240" w:lineRule="auto"/>
              <w:jc w:val="center"/>
              <w:rPr>
                <w:sz w:val="20"/>
              </w:rPr>
            </w:pPr>
          </w:p>
        </w:tc>
        <w:tc>
          <w:tcPr>
            <w:tcW w:w="255" w:type="dxa"/>
          </w:tcPr>
          <w:p w14:paraId="6998C155" w14:textId="77777777" w:rsidR="006970FC" w:rsidRPr="000D4B13" w:rsidRDefault="006970FC" w:rsidP="006E2199">
            <w:pPr>
              <w:pStyle w:val="acctfourfigures"/>
              <w:spacing w:line="240" w:lineRule="auto"/>
              <w:jc w:val="center"/>
              <w:rPr>
                <w:sz w:val="20"/>
              </w:rPr>
            </w:pPr>
          </w:p>
        </w:tc>
        <w:tc>
          <w:tcPr>
            <w:tcW w:w="1169" w:type="dxa"/>
            <w:vAlign w:val="bottom"/>
          </w:tcPr>
          <w:p w14:paraId="243DDA15" w14:textId="77777777" w:rsidR="006970FC" w:rsidRPr="000D4B13" w:rsidRDefault="006970FC" w:rsidP="006E2199">
            <w:pPr>
              <w:pStyle w:val="acctfourfigures"/>
              <w:spacing w:line="240" w:lineRule="auto"/>
              <w:jc w:val="center"/>
              <w:rPr>
                <w:sz w:val="20"/>
              </w:rPr>
            </w:pPr>
          </w:p>
        </w:tc>
        <w:tc>
          <w:tcPr>
            <w:tcW w:w="260" w:type="dxa"/>
          </w:tcPr>
          <w:p w14:paraId="73E4294C" w14:textId="77777777" w:rsidR="006970FC" w:rsidRPr="000D4B13" w:rsidRDefault="006970FC" w:rsidP="006E2199">
            <w:pPr>
              <w:pStyle w:val="acctfourfigures"/>
              <w:spacing w:line="240" w:lineRule="auto"/>
              <w:jc w:val="center"/>
              <w:rPr>
                <w:sz w:val="20"/>
              </w:rPr>
            </w:pPr>
          </w:p>
        </w:tc>
        <w:tc>
          <w:tcPr>
            <w:tcW w:w="1168" w:type="dxa"/>
          </w:tcPr>
          <w:p w14:paraId="1311485D" w14:textId="77777777" w:rsidR="006970FC" w:rsidRPr="000D4B13" w:rsidRDefault="006970FC" w:rsidP="006E2199">
            <w:pPr>
              <w:pStyle w:val="acctfourfigures"/>
              <w:spacing w:line="240" w:lineRule="auto"/>
              <w:jc w:val="center"/>
              <w:rPr>
                <w:sz w:val="20"/>
              </w:rPr>
            </w:pPr>
          </w:p>
        </w:tc>
        <w:tc>
          <w:tcPr>
            <w:tcW w:w="257" w:type="dxa"/>
            <w:vAlign w:val="bottom"/>
          </w:tcPr>
          <w:p w14:paraId="1911E617" w14:textId="77777777" w:rsidR="006970FC" w:rsidRPr="000D4B13" w:rsidRDefault="006970FC" w:rsidP="006E2199">
            <w:pPr>
              <w:pStyle w:val="acctfourfigures"/>
              <w:spacing w:line="240" w:lineRule="auto"/>
              <w:jc w:val="center"/>
              <w:rPr>
                <w:sz w:val="20"/>
              </w:rPr>
            </w:pPr>
          </w:p>
        </w:tc>
        <w:tc>
          <w:tcPr>
            <w:tcW w:w="1171" w:type="dxa"/>
            <w:vAlign w:val="bottom"/>
          </w:tcPr>
          <w:p w14:paraId="5EB4ACB6" w14:textId="77777777" w:rsidR="006970FC" w:rsidRPr="000D4B13" w:rsidRDefault="006970FC" w:rsidP="006E2199">
            <w:pPr>
              <w:pStyle w:val="acctfourfigures"/>
              <w:spacing w:line="240" w:lineRule="auto"/>
              <w:jc w:val="center"/>
              <w:rPr>
                <w:sz w:val="20"/>
              </w:rPr>
            </w:pPr>
          </w:p>
        </w:tc>
        <w:tc>
          <w:tcPr>
            <w:tcW w:w="257" w:type="dxa"/>
            <w:vAlign w:val="bottom"/>
          </w:tcPr>
          <w:p w14:paraId="5452B056" w14:textId="77777777" w:rsidR="006970FC" w:rsidRPr="000D4B13" w:rsidRDefault="006970FC" w:rsidP="006E2199">
            <w:pPr>
              <w:pStyle w:val="acctfourfigures"/>
              <w:spacing w:line="240" w:lineRule="auto"/>
              <w:jc w:val="center"/>
              <w:rPr>
                <w:sz w:val="20"/>
              </w:rPr>
            </w:pPr>
          </w:p>
        </w:tc>
        <w:tc>
          <w:tcPr>
            <w:tcW w:w="1056" w:type="dxa"/>
            <w:vAlign w:val="bottom"/>
          </w:tcPr>
          <w:p w14:paraId="0343B481" w14:textId="77777777" w:rsidR="006970FC" w:rsidRPr="000D4B13" w:rsidRDefault="006970FC" w:rsidP="006E2199">
            <w:pPr>
              <w:pStyle w:val="acctfourfigures"/>
              <w:spacing w:line="240" w:lineRule="auto"/>
              <w:jc w:val="center"/>
              <w:rPr>
                <w:sz w:val="20"/>
              </w:rPr>
            </w:pPr>
          </w:p>
        </w:tc>
        <w:tc>
          <w:tcPr>
            <w:tcW w:w="257" w:type="dxa"/>
            <w:vAlign w:val="bottom"/>
          </w:tcPr>
          <w:p w14:paraId="5770637F" w14:textId="77777777" w:rsidR="006970FC" w:rsidRPr="000D4B13" w:rsidRDefault="006970FC" w:rsidP="006E2199">
            <w:pPr>
              <w:pStyle w:val="acctfourfigures"/>
              <w:spacing w:line="240" w:lineRule="auto"/>
              <w:jc w:val="center"/>
              <w:rPr>
                <w:sz w:val="20"/>
              </w:rPr>
            </w:pPr>
          </w:p>
        </w:tc>
        <w:tc>
          <w:tcPr>
            <w:tcW w:w="913" w:type="dxa"/>
            <w:vAlign w:val="bottom"/>
          </w:tcPr>
          <w:p w14:paraId="0DA5E68B" w14:textId="77777777" w:rsidR="006970FC" w:rsidRPr="000D4B13" w:rsidRDefault="006970FC" w:rsidP="006E2199">
            <w:pPr>
              <w:pStyle w:val="acctfourfigures"/>
              <w:spacing w:line="240" w:lineRule="auto"/>
              <w:jc w:val="center"/>
              <w:rPr>
                <w:sz w:val="20"/>
              </w:rPr>
            </w:pPr>
          </w:p>
        </w:tc>
        <w:tc>
          <w:tcPr>
            <w:tcW w:w="257" w:type="dxa"/>
            <w:vAlign w:val="bottom"/>
          </w:tcPr>
          <w:p w14:paraId="308A2017" w14:textId="77777777" w:rsidR="006970FC" w:rsidRPr="000D4B13" w:rsidRDefault="006970FC" w:rsidP="006E2199">
            <w:pPr>
              <w:pStyle w:val="acctfourfigures"/>
              <w:spacing w:line="240" w:lineRule="auto"/>
              <w:jc w:val="center"/>
              <w:rPr>
                <w:sz w:val="20"/>
              </w:rPr>
            </w:pPr>
          </w:p>
        </w:tc>
        <w:tc>
          <w:tcPr>
            <w:tcW w:w="1040" w:type="dxa"/>
            <w:vAlign w:val="bottom"/>
          </w:tcPr>
          <w:p w14:paraId="3DFDD1AC" w14:textId="77777777" w:rsidR="006970FC" w:rsidRPr="000D4B13" w:rsidRDefault="006970FC" w:rsidP="006E2199">
            <w:pPr>
              <w:pStyle w:val="acctfourfigures"/>
              <w:spacing w:line="240" w:lineRule="auto"/>
              <w:jc w:val="center"/>
              <w:rPr>
                <w:sz w:val="20"/>
              </w:rPr>
            </w:pPr>
          </w:p>
        </w:tc>
        <w:tc>
          <w:tcPr>
            <w:tcW w:w="257" w:type="dxa"/>
            <w:vAlign w:val="bottom"/>
          </w:tcPr>
          <w:p w14:paraId="4D61799E" w14:textId="77777777" w:rsidR="006970FC" w:rsidRPr="000D4B13" w:rsidRDefault="006970FC" w:rsidP="006E2199">
            <w:pPr>
              <w:pStyle w:val="acctfourfigures"/>
              <w:spacing w:line="240" w:lineRule="auto"/>
              <w:jc w:val="center"/>
              <w:rPr>
                <w:sz w:val="20"/>
              </w:rPr>
            </w:pPr>
          </w:p>
        </w:tc>
        <w:tc>
          <w:tcPr>
            <w:tcW w:w="1047" w:type="dxa"/>
            <w:vAlign w:val="bottom"/>
          </w:tcPr>
          <w:p w14:paraId="2F837CD7" w14:textId="77777777" w:rsidR="006970FC" w:rsidRPr="0049731D" w:rsidRDefault="006970FC" w:rsidP="006E21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25900CC" w14:textId="77777777" w:rsidR="006970FC" w:rsidRPr="000D4B13" w:rsidRDefault="006970FC" w:rsidP="006E2199">
            <w:pPr>
              <w:pStyle w:val="acctfourfigures"/>
              <w:spacing w:line="240" w:lineRule="auto"/>
              <w:rPr>
                <w:sz w:val="20"/>
              </w:rPr>
            </w:pPr>
          </w:p>
        </w:tc>
        <w:tc>
          <w:tcPr>
            <w:tcW w:w="1171" w:type="dxa"/>
            <w:vAlign w:val="bottom"/>
          </w:tcPr>
          <w:p w14:paraId="0B8070E6" w14:textId="77777777" w:rsidR="006970FC" w:rsidRPr="000D4B13" w:rsidRDefault="006970FC" w:rsidP="006E2199">
            <w:pPr>
              <w:pStyle w:val="acctfourfigures"/>
              <w:spacing w:line="240" w:lineRule="auto"/>
              <w:rPr>
                <w:sz w:val="20"/>
              </w:rPr>
            </w:pPr>
          </w:p>
        </w:tc>
      </w:tr>
      <w:tr w:rsidR="002E3B67" w:rsidRPr="000D4B13" w14:paraId="6E742CB3" w14:textId="77777777" w:rsidTr="0078074E">
        <w:trPr>
          <w:gridAfter w:val="1"/>
          <w:wAfter w:w="25" w:type="dxa"/>
          <w:cantSplit/>
          <w:trHeight w:val="187"/>
        </w:trPr>
        <w:tc>
          <w:tcPr>
            <w:tcW w:w="3118" w:type="dxa"/>
          </w:tcPr>
          <w:p w14:paraId="6B5BB163" w14:textId="562C3920" w:rsidR="002A4D34" w:rsidRPr="000D4B13" w:rsidRDefault="002A4D34" w:rsidP="0078106C">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r>
              <w:rPr>
                <w:rFonts w:ascii="Times New Roman" w:hAnsi="Times New Roman" w:cs="Times New Roman"/>
                <w:sz w:val="20"/>
                <w:szCs w:val="20"/>
              </w:rPr>
              <w:t xml:space="preserve"> </w:t>
            </w:r>
          </w:p>
        </w:tc>
        <w:tc>
          <w:tcPr>
            <w:tcW w:w="1166" w:type="dxa"/>
            <w:vAlign w:val="bottom"/>
          </w:tcPr>
          <w:p w14:paraId="37B105DF" w14:textId="44C2E189" w:rsidR="002A4D34" w:rsidRPr="000D4B13" w:rsidRDefault="002A4D34" w:rsidP="0078106C">
            <w:pPr>
              <w:pStyle w:val="acctfourfigures"/>
              <w:tabs>
                <w:tab w:val="clear" w:pos="765"/>
                <w:tab w:val="decimal" w:pos="813"/>
              </w:tabs>
              <w:spacing w:line="240" w:lineRule="auto"/>
              <w:ind w:right="13"/>
              <w:jc w:val="center"/>
              <w:rPr>
                <w:rFonts w:cs="Angsana New"/>
                <w:sz w:val="20"/>
                <w:lang w:val="en-US" w:bidi="th-TH"/>
              </w:rPr>
            </w:pPr>
            <w:r>
              <w:rPr>
                <w:sz w:val="20"/>
              </w:rPr>
              <w:t>62</w:t>
            </w:r>
          </w:p>
        </w:tc>
        <w:tc>
          <w:tcPr>
            <w:tcW w:w="255" w:type="dxa"/>
          </w:tcPr>
          <w:p w14:paraId="1D3B0CDD" w14:textId="77777777" w:rsidR="002A4D34" w:rsidRPr="000D4B13" w:rsidRDefault="002A4D34" w:rsidP="002A4D34">
            <w:pPr>
              <w:pStyle w:val="acctfourfigures"/>
              <w:tabs>
                <w:tab w:val="clear" w:pos="765"/>
                <w:tab w:val="decimal" w:pos="464"/>
              </w:tabs>
              <w:spacing w:line="240" w:lineRule="auto"/>
              <w:ind w:right="13"/>
              <w:jc w:val="center"/>
              <w:rPr>
                <w:rFonts w:cs="Angsana New"/>
                <w:sz w:val="20"/>
                <w:lang w:val="en-US" w:bidi="th-TH"/>
              </w:rPr>
            </w:pPr>
          </w:p>
        </w:tc>
        <w:tc>
          <w:tcPr>
            <w:tcW w:w="1169" w:type="dxa"/>
            <w:vAlign w:val="bottom"/>
          </w:tcPr>
          <w:p w14:paraId="7D692D62" w14:textId="0353188B" w:rsidR="002A4D34" w:rsidRPr="000D4B13" w:rsidRDefault="002A4D34" w:rsidP="002A4D34">
            <w:pPr>
              <w:pStyle w:val="acctfourfigures"/>
              <w:tabs>
                <w:tab w:val="clear" w:pos="765"/>
                <w:tab w:val="decimal" w:pos="312"/>
              </w:tabs>
              <w:spacing w:line="240" w:lineRule="auto"/>
              <w:ind w:right="13"/>
              <w:jc w:val="center"/>
              <w:rPr>
                <w:rFonts w:cs="Angsana New"/>
                <w:sz w:val="20"/>
                <w:lang w:val="en-US" w:bidi="th-TH"/>
              </w:rPr>
            </w:pPr>
            <w:r w:rsidRPr="000D4B13">
              <w:rPr>
                <w:sz w:val="20"/>
              </w:rPr>
              <w:t>-</w:t>
            </w:r>
          </w:p>
        </w:tc>
        <w:tc>
          <w:tcPr>
            <w:tcW w:w="260" w:type="dxa"/>
          </w:tcPr>
          <w:p w14:paraId="46FF0429" w14:textId="77777777" w:rsidR="002A4D34" w:rsidRPr="000D4B13" w:rsidRDefault="002A4D34" w:rsidP="002A4D34">
            <w:pPr>
              <w:pStyle w:val="acctfourfigures"/>
              <w:tabs>
                <w:tab w:val="clear" w:pos="765"/>
                <w:tab w:val="decimal" w:pos="464"/>
              </w:tabs>
              <w:spacing w:line="240" w:lineRule="auto"/>
              <w:ind w:right="13"/>
              <w:jc w:val="center"/>
              <w:rPr>
                <w:rFonts w:cs="Angsana New"/>
                <w:sz w:val="20"/>
                <w:lang w:val="en-US" w:bidi="th-TH"/>
              </w:rPr>
            </w:pPr>
          </w:p>
        </w:tc>
        <w:tc>
          <w:tcPr>
            <w:tcW w:w="1168" w:type="dxa"/>
            <w:vAlign w:val="bottom"/>
          </w:tcPr>
          <w:p w14:paraId="404F609A" w14:textId="25E142D2" w:rsidR="002A4D34" w:rsidRPr="000D4B13" w:rsidRDefault="002A4D34" w:rsidP="002A4D34">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7" w:type="dxa"/>
            <w:vAlign w:val="bottom"/>
          </w:tcPr>
          <w:p w14:paraId="4039C744" w14:textId="77777777" w:rsidR="002A4D34" w:rsidRPr="000D4B13" w:rsidRDefault="002A4D34" w:rsidP="002A4D34">
            <w:pPr>
              <w:pStyle w:val="acctfourfigures"/>
              <w:tabs>
                <w:tab w:val="clear" w:pos="765"/>
                <w:tab w:val="decimal" w:pos="464"/>
              </w:tabs>
              <w:spacing w:line="240" w:lineRule="auto"/>
              <w:ind w:right="13"/>
              <w:jc w:val="center"/>
              <w:rPr>
                <w:rFonts w:cs="Angsana New"/>
                <w:sz w:val="20"/>
                <w:lang w:val="en-US" w:bidi="th-TH"/>
              </w:rPr>
            </w:pPr>
          </w:p>
        </w:tc>
        <w:tc>
          <w:tcPr>
            <w:tcW w:w="1171" w:type="dxa"/>
            <w:vAlign w:val="bottom"/>
          </w:tcPr>
          <w:p w14:paraId="039E54F2" w14:textId="4DCD4037" w:rsidR="002A4D34" w:rsidRPr="000D4B13" w:rsidRDefault="002A4D34" w:rsidP="002A4D34">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7" w:type="dxa"/>
            <w:vAlign w:val="bottom"/>
          </w:tcPr>
          <w:p w14:paraId="6C2D8833" w14:textId="77777777" w:rsidR="002A4D34" w:rsidRPr="000D4B13" w:rsidRDefault="002A4D34" w:rsidP="002A4D34">
            <w:pPr>
              <w:pStyle w:val="acctfourfigures"/>
              <w:tabs>
                <w:tab w:val="clear" w:pos="765"/>
                <w:tab w:val="decimal" w:pos="464"/>
              </w:tabs>
              <w:spacing w:line="240" w:lineRule="auto"/>
              <w:ind w:right="13"/>
              <w:jc w:val="center"/>
              <w:rPr>
                <w:rFonts w:cs="Angsana New"/>
                <w:sz w:val="20"/>
                <w:lang w:val="en-US" w:bidi="th-TH"/>
              </w:rPr>
            </w:pPr>
          </w:p>
        </w:tc>
        <w:tc>
          <w:tcPr>
            <w:tcW w:w="1056" w:type="dxa"/>
            <w:vAlign w:val="bottom"/>
          </w:tcPr>
          <w:p w14:paraId="29CF06E3" w14:textId="56256B3A" w:rsidR="002A4D34" w:rsidRPr="000D4B13" w:rsidRDefault="002A4D34" w:rsidP="002A4D34">
            <w:pPr>
              <w:pStyle w:val="acctfourfigures"/>
              <w:tabs>
                <w:tab w:val="clear" w:pos="765"/>
                <w:tab w:val="decimal" w:pos="552"/>
              </w:tabs>
              <w:spacing w:line="240" w:lineRule="auto"/>
              <w:ind w:right="13"/>
              <w:jc w:val="center"/>
              <w:rPr>
                <w:rFonts w:cs="Angsana New"/>
                <w:sz w:val="20"/>
                <w:lang w:val="en-US" w:bidi="th-TH"/>
              </w:rPr>
            </w:pPr>
            <w:r>
              <w:rPr>
                <w:sz w:val="20"/>
              </w:rPr>
              <w:t>62</w:t>
            </w:r>
          </w:p>
        </w:tc>
        <w:tc>
          <w:tcPr>
            <w:tcW w:w="257" w:type="dxa"/>
            <w:vAlign w:val="bottom"/>
          </w:tcPr>
          <w:p w14:paraId="0647FDC6" w14:textId="77777777" w:rsidR="002A4D34" w:rsidRPr="000D4B13" w:rsidRDefault="002A4D34" w:rsidP="002A4D34">
            <w:pPr>
              <w:pStyle w:val="acctfourfigures"/>
              <w:tabs>
                <w:tab w:val="clear" w:pos="765"/>
                <w:tab w:val="decimal" w:pos="464"/>
              </w:tabs>
              <w:spacing w:line="240" w:lineRule="auto"/>
              <w:ind w:right="13"/>
              <w:jc w:val="center"/>
              <w:rPr>
                <w:rFonts w:cs="Angsana New"/>
                <w:sz w:val="20"/>
                <w:lang w:val="en-US" w:bidi="th-TH"/>
              </w:rPr>
            </w:pPr>
          </w:p>
        </w:tc>
        <w:tc>
          <w:tcPr>
            <w:tcW w:w="913" w:type="dxa"/>
            <w:vAlign w:val="bottom"/>
          </w:tcPr>
          <w:p w14:paraId="12DF371A" w14:textId="748F6376" w:rsidR="002A4D34" w:rsidRPr="000D4B13" w:rsidRDefault="002A4D34" w:rsidP="002A4D34">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18518D55" w14:textId="77777777" w:rsidR="002A4D34" w:rsidRPr="000D4B13" w:rsidRDefault="002A4D34" w:rsidP="002A4D34">
            <w:pPr>
              <w:pStyle w:val="acctfourfigures"/>
              <w:tabs>
                <w:tab w:val="clear" w:pos="765"/>
                <w:tab w:val="decimal" w:pos="464"/>
              </w:tabs>
              <w:spacing w:line="240" w:lineRule="auto"/>
              <w:ind w:right="13"/>
              <w:jc w:val="center"/>
              <w:rPr>
                <w:rFonts w:cs="Angsana New"/>
                <w:sz w:val="20"/>
                <w:lang w:val="en-US" w:bidi="th-TH"/>
              </w:rPr>
            </w:pPr>
          </w:p>
        </w:tc>
        <w:tc>
          <w:tcPr>
            <w:tcW w:w="1040" w:type="dxa"/>
            <w:vAlign w:val="bottom"/>
          </w:tcPr>
          <w:p w14:paraId="0BA7A1CA" w14:textId="3BE7AC70" w:rsidR="002A4D34" w:rsidRPr="000D4B13" w:rsidRDefault="002A4D34" w:rsidP="002A4D34">
            <w:pPr>
              <w:pStyle w:val="acctfourfigures"/>
              <w:tabs>
                <w:tab w:val="clear" w:pos="765"/>
                <w:tab w:val="decimal" w:pos="546"/>
              </w:tabs>
              <w:spacing w:line="240" w:lineRule="auto"/>
              <w:ind w:right="13"/>
              <w:jc w:val="center"/>
              <w:rPr>
                <w:rFonts w:cs="Angsana New"/>
                <w:sz w:val="20"/>
                <w:lang w:val="en-US" w:bidi="th-TH"/>
              </w:rPr>
            </w:pPr>
            <w:r>
              <w:rPr>
                <w:sz w:val="20"/>
              </w:rPr>
              <w:t>62</w:t>
            </w:r>
          </w:p>
        </w:tc>
        <w:tc>
          <w:tcPr>
            <w:tcW w:w="257" w:type="dxa"/>
            <w:vAlign w:val="bottom"/>
          </w:tcPr>
          <w:p w14:paraId="38F686CB" w14:textId="77777777" w:rsidR="002A4D34" w:rsidRPr="000D4B13" w:rsidRDefault="002A4D34" w:rsidP="002A4D34">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649DED5D" w14:textId="41CF2738" w:rsidR="002A4D34" w:rsidRPr="000D4B13" w:rsidRDefault="002A4D34" w:rsidP="002A4D34">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19A7FDE7" w14:textId="77777777" w:rsidR="002A4D34" w:rsidRPr="000D4B13" w:rsidRDefault="002A4D34" w:rsidP="002A4D34">
            <w:pPr>
              <w:pStyle w:val="acctfourfigures"/>
              <w:tabs>
                <w:tab w:val="clear" w:pos="765"/>
                <w:tab w:val="decimal" w:pos="464"/>
              </w:tabs>
              <w:spacing w:line="240" w:lineRule="auto"/>
              <w:ind w:right="13"/>
              <w:rPr>
                <w:rFonts w:cs="Angsana New"/>
                <w:sz w:val="20"/>
                <w:lang w:val="en-US" w:bidi="th-TH"/>
              </w:rPr>
            </w:pPr>
          </w:p>
        </w:tc>
        <w:tc>
          <w:tcPr>
            <w:tcW w:w="1171" w:type="dxa"/>
            <w:vAlign w:val="bottom"/>
          </w:tcPr>
          <w:p w14:paraId="5CC436B9" w14:textId="432063B7" w:rsidR="002A4D34" w:rsidRPr="000D4B13" w:rsidRDefault="002A4D34" w:rsidP="002A4D34">
            <w:pPr>
              <w:pStyle w:val="acctfourfigures"/>
              <w:tabs>
                <w:tab w:val="clear" w:pos="765"/>
                <w:tab w:val="decimal" w:pos="546"/>
              </w:tabs>
              <w:spacing w:line="240" w:lineRule="auto"/>
              <w:ind w:right="13"/>
              <w:jc w:val="center"/>
              <w:rPr>
                <w:rFonts w:cs="Angsana New"/>
                <w:sz w:val="20"/>
                <w:lang w:val="en-US" w:bidi="th-TH"/>
              </w:rPr>
            </w:pPr>
            <w:r>
              <w:rPr>
                <w:sz w:val="20"/>
              </w:rPr>
              <w:t>62</w:t>
            </w:r>
          </w:p>
        </w:tc>
      </w:tr>
      <w:tr w:rsidR="00672726" w:rsidRPr="000D4B13" w14:paraId="0A900EEB" w14:textId="77777777" w:rsidTr="00B94471">
        <w:trPr>
          <w:gridAfter w:val="1"/>
          <w:wAfter w:w="25" w:type="dxa"/>
          <w:cantSplit/>
          <w:trHeight w:val="187"/>
        </w:trPr>
        <w:tc>
          <w:tcPr>
            <w:tcW w:w="3118" w:type="dxa"/>
          </w:tcPr>
          <w:p w14:paraId="75BA9464" w14:textId="77777777" w:rsidR="006E2199" w:rsidRPr="000D4B13" w:rsidRDefault="006E2199" w:rsidP="006E2199">
            <w:pPr>
              <w:tabs>
                <w:tab w:val="left" w:pos="190"/>
              </w:tabs>
              <w:ind w:right="-83"/>
              <w:rPr>
                <w:rFonts w:ascii="Times New Roman" w:hAnsi="Times New Roman" w:cs="Times New Roman"/>
                <w:sz w:val="20"/>
                <w:szCs w:val="20"/>
              </w:rPr>
            </w:pPr>
            <w:r w:rsidRPr="000D4B13">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11DBBD9D" w14:textId="4C9E2B30" w:rsidR="006E2199" w:rsidRPr="000D4B13" w:rsidRDefault="006E2199" w:rsidP="0078106C">
            <w:pPr>
              <w:pStyle w:val="acctfourfigures"/>
              <w:tabs>
                <w:tab w:val="clear" w:pos="765"/>
                <w:tab w:val="decimal" w:pos="813"/>
              </w:tabs>
              <w:spacing w:line="240" w:lineRule="auto"/>
              <w:ind w:right="13"/>
              <w:jc w:val="center"/>
              <w:rPr>
                <w:rFonts w:cs="Angsana New"/>
                <w:b/>
                <w:bCs/>
                <w:sz w:val="20"/>
                <w:lang w:val="en-US" w:bidi="th-TH"/>
              </w:rPr>
            </w:pPr>
            <w:r w:rsidRPr="000650FC">
              <w:rPr>
                <w:b/>
                <w:bCs/>
                <w:sz w:val="20"/>
              </w:rPr>
              <w:t>62</w:t>
            </w:r>
          </w:p>
        </w:tc>
        <w:tc>
          <w:tcPr>
            <w:tcW w:w="255" w:type="dxa"/>
          </w:tcPr>
          <w:p w14:paraId="3605D81F" w14:textId="77777777" w:rsidR="006E2199" w:rsidRPr="000D4B13" w:rsidRDefault="006E2199" w:rsidP="006E2199">
            <w:pPr>
              <w:pStyle w:val="acctfourfigures"/>
              <w:tabs>
                <w:tab w:val="clear" w:pos="765"/>
                <w:tab w:val="decimal" w:pos="464"/>
              </w:tabs>
              <w:spacing w:line="240" w:lineRule="auto"/>
              <w:ind w:right="13"/>
              <w:jc w:val="center"/>
              <w:rPr>
                <w:rFonts w:cs="Angsana New"/>
                <w:b/>
                <w:bCs/>
                <w:sz w:val="20"/>
                <w:lang w:val="en-US" w:bidi="th-TH"/>
              </w:rPr>
            </w:pPr>
          </w:p>
        </w:tc>
        <w:tc>
          <w:tcPr>
            <w:tcW w:w="1169" w:type="dxa"/>
            <w:tcBorders>
              <w:top w:val="single" w:sz="4" w:space="0" w:color="auto"/>
              <w:bottom w:val="double" w:sz="4" w:space="0" w:color="auto"/>
            </w:tcBorders>
            <w:vAlign w:val="bottom"/>
          </w:tcPr>
          <w:p w14:paraId="1940FDEC" w14:textId="6AEBA3C1" w:rsidR="006E2199" w:rsidRPr="00AB0FF1" w:rsidRDefault="006E2199" w:rsidP="006E2199">
            <w:pPr>
              <w:pStyle w:val="acctfourfigures"/>
              <w:tabs>
                <w:tab w:val="clear" w:pos="765"/>
                <w:tab w:val="decimal" w:pos="312"/>
              </w:tabs>
              <w:spacing w:line="240" w:lineRule="auto"/>
              <w:ind w:right="13"/>
              <w:jc w:val="center"/>
              <w:rPr>
                <w:rFonts w:cs="Angsana New"/>
                <w:b/>
                <w:bCs/>
                <w:sz w:val="20"/>
                <w:lang w:val="en-US" w:bidi="th-TH"/>
              </w:rPr>
            </w:pPr>
            <w:r w:rsidRPr="00F654CA">
              <w:rPr>
                <w:b/>
                <w:bCs/>
                <w:sz w:val="20"/>
              </w:rPr>
              <w:t>-</w:t>
            </w:r>
          </w:p>
        </w:tc>
        <w:tc>
          <w:tcPr>
            <w:tcW w:w="260" w:type="dxa"/>
          </w:tcPr>
          <w:p w14:paraId="6D5A0659" w14:textId="77777777" w:rsidR="006E2199" w:rsidRPr="00AB0FF1" w:rsidRDefault="006E2199" w:rsidP="006E2199">
            <w:pPr>
              <w:pStyle w:val="acctfourfigures"/>
              <w:tabs>
                <w:tab w:val="clear" w:pos="765"/>
                <w:tab w:val="decimal" w:pos="464"/>
              </w:tabs>
              <w:spacing w:line="240" w:lineRule="auto"/>
              <w:ind w:right="13"/>
              <w:jc w:val="center"/>
              <w:rPr>
                <w:rFonts w:cs="Angsana New"/>
                <w:b/>
                <w:bCs/>
                <w:sz w:val="20"/>
                <w:lang w:val="en-US" w:bidi="th-TH"/>
              </w:rPr>
            </w:pPr>
          </w:p>
        </w:tc>
        <w:tc>
          <w:tcPr>
            <w:tcW w:w="1168" w:type="dxa"/>
            <w:tcBorders>
              <w:top w:val="single" w:sz="4" w:space="0" w:color="auto"/>
              <w:bottom w:val="double" w:sz="4" w:space="0" w:color="auto"/>
            </w:tcBorders>
            <w:vAlign w:val="bottom"/>
          </w:tcPr>
          <w:p w14:paraId="31B26657" w14:textId="6CF622B7" w:rsidR="006E2199" w:rsidRPr="00AB0FF1" w:rsidRDefault="006E2199" w:rsidP="006E2199">
            <w:pPr>
              <w:pStyle w:val="acctfourfigures"/>
              <w:tabs>
                <w:tab w:val="clear" w:pos="765"/>
                <w:tab w:val="decimal" w:pos="464"/>
              </w:tabs>
              <w:spacing w:line="240" w:lineRule="auto"/>
              <w:ind w:right="13"/>
              <w:jc w:val="center"/>
              <w:rPr>
                <w:rFonts w:cs="Angsana New"/>
                <w:b/>
                <w:bCs/>
                <w:sz w:val="20"/>
                <w:lang w:val="en-US" w:bidi="th-TH"/>
              </w:rPr>
            </w:pPr>
            <w:r w:rsidRPr="000D4B13">
              <w:rPr>
                <w:b/>
                <w:bCs/>
                <w:sz w:val="20"/>
              </w:rPr>
              <w:t>-</w:t>
            </w:r>
          </w:p>
        </w:tc>
        <w:tc>
          <w:tcPr>
            <w:tcW w:w="257" w:type="dxa"/>
            <w:vAlign w:val="bottom"/>
          </w:tcPr>
          <w:p w14:paraId="240CE190" w14:textId="77777777" w:rsidR="006E2199" w:rsidRPr="00AB0FF1" w:rsidRDefault="006E2199" w:rsidP="006E2199">
            <w:pPr>
              <w:pStyle w:val="acctfourfigures"/>
              <w:tabs>
                <w:tab w:val="clear" w:pos="765"/>
                <w:tab w:val="decimal" w:pos="464"/>
              </w:tabs>
              <w:spacing w:line="240" w:lineRule="auto"/>
              <w:ind w:right="13"/>
              <w:jc w:val="center"/>
              <w:rPr>
                <w:rFonts w:cs="Angsana New"/>
                <w:b/>
                <w:bCs/>
                <w:sz w:val="20"/>
                <w:lang w:val="en-US" w:bidi="th-TH"/>
              </w:rPr>
            </w:pPr>
          </w:p>
        </w:tc>
        <w:tc>
          <w:tcPr>
            <w:tcW w:w="1171" w:type="dxa"/>
            <w:tcBorders>
              <w:top w:val="single" w:sz="4" w:space="0" w:color="auto"/>
              <w:bottom w:val="double" w:sz="4" w:space="0" w:color="auto"/>
            </w:tcBorders>
            <w:vAlign w:val="bottom"/>
          </w:tcPr>
          <w:p w14:paraId="1D360F81" w14:textId="399EAD35" w:rsidR="006E2199" w:rsidRPr="00AB0FF1" w:rsidRDefault="006E2199" w:rsidP="006E2199">
            <w:pPr>
              <w:pStyle w:val="acctfourfigures"/>
              <w:tabs>
                <w:tab w:val="clear" w:pos="765"/>
                <w:tab w:val="decimal" w:pos="464"/>
              </w:tabs>
              <w:spacing w:line="240" w:lineRule="auto"/>
              <w:ind w:right="13"/>
              <w:jc w:val="center"/>
              <w:rPr>
                <w:rFonts w:cs="Angsana New"/>
                <w:b/>
                <w:bCs/>
                <w:sz w:val="20"/>
                <w:lang w:val="en-US" w:bidi="th-TH"/>
              </w:rPr>
            </w:pPr>
            <w:r w:rsidRPr="000D4B13">
              <w:rPr>
                <w:b/>
                <w:bCs/>
                <w:sz w:val="20"/>
              </w:rPr>
              <w:t>-</w:t>
            </w:r>
          </w:p>
        </w:tc>
        <w:tc>
          <w:tcPr>
            <w:tcW w:w="257" w:type="dxa"/>
            <w:vAlign w:val="bottom"/>
          </w:tcPr>
          <w:p w14:paraId="3DFD9890" w14:textId="77777777" w:rsidR="006E2199" w:rsidRPr="00AB0FF1" w:rsidRDefault="006E2199" w:rsidP="006E2199">
            <w:pPr>
              <w:pStyle w:val="acctfourfigures"/>
              <w:tabs>
                <w:tab w:val="clear" w:pos="765"/>
                <w:tab w:val="decimal" w:pos="464"/>
              </w:tabs>
              <w:spacing w:line="240" w:lineRule="auto"/>
              <w:ind w:right="13"/>
              <w:jc w:val="center"/>
              <w:rPr>
                <w:rFonts w:cs="Angsana New"/>
                <w:b/>
                <w:bCs/>
                <w:sz w:val="20"/>
                <w:lang w:val="en-US" w:bidi="th-TH"/>
              </w:rPr>
            </w:pPr>
          </w:p>
        </w:tc>
        <w:tc>
          <w:tcPr>
            <w:tcW w:w="1056" w:type="dxa"/>
            <w:tcBorders>
              <w:top w:val="single" w:sz="4" w:space="0" w:color="auto"/>
              <w:bottom w:val="double" w:sz="4" w:space="0" w:color="auto"/>
            </w:tcBorders>
            <w:vAlign w:val="bottom"/>
          </w:tcPr>
          <w:p w14:paraId="44D297D7" w14:textId="1767A54B" w:rsidR="006E2199" w:rsidRPr="000D4B13" w:rsidRDefault="006E2199" w:rsidP="006E2199">
            <w:pPr>
              <w:pStyle w:val="acctfourfigures"/>
              <w:tabs>
                <w:tab w:val="clear" w:pos="765"/>
                <w:tab w:val="decimal" w:pos="552"/>
              </w:tabs>
              <w:spacing w:line="240" w:lineRule="auto"/>
              <w:ind w:right="13"/>
              <w:jc w:val="center"/>
              <w:rPr>
                <w:rFonts w:cs="Angsana New"/>
                <w:b/>
                <w:bCs/>
                <w:sz w:val="20"/>
                <w:lang w:val="en-US" w:bidi="th-TH"/>
              </w:rPr>
            </w:pPr>
            <w:r>
              <w:rPr>
                <w:b/>
                <w:bCs/>
                <w:sz w:val="20"/>
              </w:rPr>
              <w:t>62</w:t>
            </w:r>
          </w:p>
        </w:tc>
        <w:tc>
          <w:tcPr>
            <w:tcW w:w="257" w:type="dxa"/>
            <w:vAlign w:val="bottom"/>
          </w:tcPr>
          <w:p w14:paraId="5E17F08A" w14:textId="77777777" w:rsidR="006E2199" w:rsidRPr="000D4B13" w:rsidRDefault="006E2199" w:rsidP="006E2199">
            <w:pPr>
              <w:pStyle w:val="acctfourfigures"/>
              <w:tabs>
                <w:tab w:val="clear" w:pos="765"/>
                <w:tab w:val="decimal" w:pos="464"/>
              </w:tabs>
              <w:spacing w:line="240" w:lineRule="auto"/>
              <w:ind w:right="13"/>
              <w:jc w:val="center"/>
              <w:rPr>
                <w:rFonts w:cs="Angsana New"/>
                <w:sz w:val="20"/>
                <w:lang w:val="en-US" w:bidi="th-TH"/>
              </w:rPr>
            </w:pPr>
          </w:p>
        </w:tc>
        <w:tc>
          <w:tcPr>
            <w:tcW w:w="913" w:type="dxa"/>
            <w:vAlign w:val="bottom"/>
          </w:tcPr>
          <w:p w14:paraId="5773CB61" w14:textId="77777777" w:rsidR="006E2199" w:rsidRPr="000D4B13" w:rsidRDefault="006E2199" w:rsidP="006E21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04E1BA3" w14:textId="77777777" w:rsidR="006E2199" w:rsidRPr="000D4B13" w:rsidRDefault="006E2199" w:rsidP="006E2199">
            <w:pPr>
              <w:pStyle w:val="acctfourfigures"/>
              <w:tabs>
                <w:tab w:val="clear" w:pos="765"/>
                <w:tab w:val="decimal" w:pos="464"/>
              </w:tabs>
              <w:spacing w:line="240" w:lineRule="auto"/>
              <w:ind w:right="13"/>
              <w:jc w:val="center"/>
              <w:rPr>
                <w:rFonts w:cs="Angsana New"/>
                <w:sz w:val="20"/>
                <w:lang w:val="en-US" w:bidi="th-TH"/>
              </w:rPr>
            </w:pPr>
          </w:p>
        </w:tc>
        <w:tc>
          <w:tcPr>
            <w:tcW w:w="1040" w:type="dxa"/>
            <w:vAlign w:val="bottom"/>
          </w:tcPr>
          <w:p w14:paraId="1F86F610" w14:textId="77777777" w:rsidR="006E2199" w:rsidRPr="000D4B13" w:rsidRDefault="006E2199" w:rsidP="006E21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79A7FFC" w14:textId="77777777" w:rsidR="006E2199" w:rsidRPr="000D4B13" w:rsidRDefault="006E2199" w:rsidP="006E219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D2C948E" w14:textId="77777777" w:rsidR="006E2199" w:rsidRPr="000D4B13" w:rsidRDefault="006E2199" w:rsidP="006E21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24BD34B" w14:textId="77777777" w:rsidR="006E2199" w:rsidRPr="000D4B13" w:rsidRDefault="006E2199" w:rsidP="006E2199">
            <w:pPr>
              <w:pStyle w:val="acctfourfigures"/>
              <w:tabs>
                <w:tab w:val="clear" w:pos="765"/>
                <w:tab w:val="decimal" w:pos="464"/>
              </w:tabs>
              <w:spacing w:line="240" w:lineRule="auto"/>
              <w:ind w:right="13"/>
              <w:rPr>
                <w:rFonts w:cs="Angsana New"/>
                <w:sz w:val="20"/>
                <w:lang w:val="en-US" w:bidi="th-TH"/>
              </w:rPr>
            </w:pPr>
          </w:p>
        </w:tc>
        <w:tc>
          <w:tcPr>
            <w:tcW w:w="1171" w:type="dxa"/>
            <w:vAlign w:val="bottom"/>
          </w:tcPr>
          <w:p w14:paraId="41F5B791" w14:textId="77777777" w:rsidR="006E2199" w:rsidRPr="000D4B13" w:rsidRDefault="006E2199" w:rsidP="006E2199">
            <w:pPr>
              <w:pStyle w:val="acctfourfigures"/>
              <w:tabs>
                <w:tab w:val="clear" w:pos="765"/>
                <w:tab w:val="decimal" w:pos="464"/>
              </w:tabs>
              <w:spacing w:line="240" w:lineRule="auto"/>
              <w:ind w:right="13"/>
              <w:rPr>
                <w:rFonts w:cs="Angsana New"/>
                <w:sz w:val="20"/>
                <w:lang w:val="en-US" w:bidi="th-TH"/>
              </w:rPr>
            </w:pPr>
          </w:p>
        </w:tc>
      </w:tr>
    </w:tbl>
    <w:p w14:paraId="72DFA77C" w14:textId="6EBB8BB5" w:rsidR="00F84B13" w:rsidRDefault="00F84B13" w:rsidP="000E5DCA">
      <w:pPr>
        <w:pStyle w:val="BodyText"/>
        <w:rPr>
          <w:rFonts w:ascii="Times New Roman" w:hAnsi="Times New Roman" w:cs="Times New Roman"/>
          <w:sz w:val="20"/>
          <w:szCs w:val="25"/>
        </w:rPr>
      </w:pPr>
    </w:p>
    <w:p w14:paraId="3BBCB363" w14:textId="7368C975" w:rsidR="00E41D12" w:rsidRDefault="00E41D12">
      <w:pPr>
        <w:rPr>
          <w:rFonts w:ascii="Times New Roman" w:hAnsi="Times New Roman" w:cs="Times New Roman"/>
          <w:sz w:val="20"/>
          <w:szCs w:val="25"/>
        </w:rPr>
      </w:pPr>
      <w:r>
        <w:rPr>
          <w:rFonts w:ascii="Times New Roman" w:hAnsi="Times New Roman" w:cs="Times New Roman"/>
          <w:sz w:val="20"/>
          <w:szCs w:val="25"/>
        </w:rPr>
        <w:br w:type="page"/>
      </w:r>
    </w:p>
    <w:p w14:paraId="5F53360D" w14:textId="2031C9C8" w:rsidR="00666C05" w:rsidRDefault="00666C05">
      <w:pPr>
        <w:rPr>
          <w:rFonts w:ascii="Times New Roman" w:hAnsi="Times New Roman" w:cs="Angsana New"/>
          <w:sz w:val="20"/>
          <w:szCs w:val="25"/>
          <w:cs/>
        </w:rPr>
        <w:sectPr w:rsidR="00666C05" w:rsidSect="00103BA4">
          <w:headerReference w:type="default" r:id="rId35"/>
          <w:pgSz w:w="16838" w:h="11906" w:orient="landscape" w:code="9"/>
          <w:pgMar w:top="691" w:right="1152" w:bottom="576" w:left="1152" w:header="720" w:footer="720" w:gutter="0"/>
          <w:cols w:space="720"/>
          <w:docGrid w:linePitch="381"/>
        </w:sectPr>
      </w:pPr>
    </w:p>
    <w:p w14:paraId="211339B4" w14:textId="6FB85453" w:rsidR="000E5DCA" w:rsidRPr="00C81AAC" w:rsidRDefault="002F5F99" w:rsidP="0078106C">
      <w:pPr>
        <w:pStyle w:val="block"/>
        <w:spacing w:after="0" w:line="240" w:lineRule="exact"/>
        <w:ind w:left="630" w:right="-7"/>
        <w:jc w:val="both"/>
        <w:rPr>
          <w:color w:val="0000FF"/>
          <w:szCs w:val="22"/>
          <w:lang w:bidi="th-TH"/>
        </w:rPr>
      </w:pPr>
      <w:r w:rsidRPr="00C81AAC">
        <w:rPr>
          <w:szCs w:val="22"/>
          <w:lang w:bidi="th-TH"/>
        </w:rPr>
        <w:lastRenderedPageBreak/>
        <w:t>The following tables present valuation technique of financial instruments measured at fair value in the statements of financial position:</w:t>
      </w:r>
    </w:p>
    <w:p w14:paraId="79996130" w14:textId="77777777" w:rsidR="000E5DCA" w:rsidRPr="0078106C" w:rsidRDefault="000E5DCA">
      <w:pPr>
        <w:rPr>
          <w:rFonts w:ascii="Times New Roman" w:hAnsi="Times New Roman" w:cs="Times New Roman"/>
          <w:sz w:val="16"/>
          <w:szCs w:val="16"/>
        </w:rPr>
      </w:pPr>
    </w:p>
    <w:tbl>
      <w:tblPr>
        <w:tblW w:w="9342" w:type="dxa"/>
        <w:tblInd w:w="558" w:type="dxa"/>
        <w:tblLook w:val="04A0" w:firstRow="1" w:lastRow="0" w:firstColumn="1" w:lastColumn="0" w:noHBand="0" w:noVBand="1"/>
      </w:tblPr>
      <w:tblGrid>
        <w:gridCol w:w="2862"/>
        <w:gridCol w:w="270"/>
        <w:gridCol w:w="6210"/>
      </w:tblGrid>
      <w:tr w:rsidR="00127DA4" w:rsidRPr="00B45534" w14:paraId="4A4C5E82" w14:textId="77777777" w:rsidTr="00127DA4">
        <w:trPr>
          <w:tblHeader/>
        </w:trPr>
        <w:tc>
          <w:tcPr>
            <w:tcW w:w="2862" w:type="dxa"/>
          </w:tcPr>
          <w:p w14:paraId="0C32747D" w14:textId="77777777" w:rsidR="00127DA4" w:rsidRPr="0045476F" w:rsidRDefault="00127DA4" w:rsidP="0078106C">
            <w:pPr>
              <w:pStyle w:val="block"/>
              <w:spacing w:after="0" w:line="240" w:lineRule="exact"/>
              <w:ind w:left="-1" w:right="-7"/>
              <w:rPr>
                <w:rFonts w:cs="Angsana New"/>
                <w:b/>
                <w:bCs/>
                <w:szCs w:val="22"/>
                <w:lang w:bidi="th-TH"/>
              </w:rPr>
            </w:pPr>
            <w:r w:rsidRPr="0045476F">
              <w:rPr>
                <w:rFonts w:cs="Angsana New"/>
                <w:b/>
                <w:bCs/>
                <w:szCs w:val="22"/>
                <w:lang w:bidi="th-TH"/>
              </w:rPr>
              <w:t>Type</w:t>
            </w:r>
          </w:p>
        </w:tc>
        <w:tc>
          <w:tcPr>
            <w:tcW w:w="270" w:type="dxa"/>
          </w:tcPr>
          <w:p w14:paraId="06AB913E" w14:textId="77777777" w:rsidR="00127DA4" w:rsidRPr="0045476F" w:rsidRDefault="00127DA4" w:rsidP="0078106C">
            <w:pPr>
              <w:pStyle w:val="block"/>
              <w:spacing w:after="0" w:line="240" w:lineRule="exact"/>
              <w:ind w:left="0" w:right="-7"/>
              <w:rPr>
                <w:b/>
                <w:bCs/>
                <w:szCs w:val="22"/>
                <w:lang w:bidi="th-TH"/>
              </w:rPr>
            </w:pPr>
          </w:p>
        </w:tc>
        <w:tc>
          <w:tcPr>
            <w:tcW w:w="6210" w:type="dxa"/>
          </w:tcPr>
          <w:p w14:paraId="7EEFA2FA" w14:textId="77777777" w:rsidR="00127DA4" w:rsidRPr="0045476F" w:rsidRDefault="00127DA4" w:rsidP="0078106C">
            <w:pPr>
              <w:pStyle w:val="block"/>
              <w:spacing w:after="0" w:line="240" w:lineRule="exact"/>
              <w:ind w:left="0" w:right="-7"/>
              <w:jc w:val="thaiDistribute"/>
              <w:rPr>
                <w:b/>
                <w:bCs/>
                <w:szCs w:val="22"/>
                <w:lang w:bidi="th-TH"/>
              </w:rPr>
            </w:pPr>
            <w:r w:rsidRPr="0045476F">
              <w:rPr>
                <w:b/>
                <w:bCs/>
                <w:szCs w:val="22"/>
                <w:lang w:bidi="th-TH"/>
              </w:rPr>
              <w:t>Valuation technique</w:t>
            </w:r>
          </w:p>
        </w:tc>
      </w:tr>
      <w:tr w:rsidR="00127DA4" w:rsidRPr="002526F8" w14:paraId="5D655CF5" w14:textId="77777777" w:rsidTr="00C81AAC">
        <w:trPr>
          <w:trHeight w:val="767"/>
        </w:trPr>
        <w:tc>
          <w:tcPr>
            <w:tcW w:w="2862" w:type="dxa"/>
          </w:tcPr>
          <w:p w14:paraId="6ED28DA5" w14:textId="77777777" w:rsidR="00127DA4" w:rsidRPr="00127DA4" w:rsidRDefault="00127DA4" w:rsidP="0078106C">
            <w:pPr>
              <w:pStyle w:val="block"/>
              <w:spacing w:after="0" w:line="240" w:lineRule="exact"/>
              <w:ind w:left="0" w:right="-7"/>
              <w:rPr>
                <w:szCs w:val="22"/>
                <w:lang w:bidi="th-TH"/>
              </w:rPr>
            </w:pPr>
            <w:r w:rsidRPr="00127DA4">
              <w:rPr>
                <w:szCs w:val="22"/>
                <w:lang w:bidi="th-TH"/>
              </w:rPr>
              <w:t>Forward exchange contracts</w:t>
            </w:r>
          </w:p>
        </w:tc>
        <w:tc>
          <w:tcPr>
            <w:tcW w:w="270" w:type="dxa"/>
          </w:tcPr>
          <w:p w14:paraId="1E90ECC7" w14:textId="77777777" w:rsidR="00127DA4" w:rsidRPr="00127DA4" w:rsidRDefault="00127DA4" w:rsidP="0078106C">
            <w:pPr>
              <w:pStyle w:val="block"/>
              <w:spacing w:after="0" w:line="240" w:lineRule="exact"/>
              <w:ind w:left="0" w:right="-7"/>
              <w:rPr>
                <w:szCs w:val="22"/>
                <w:lang w:bidi="th-TH"/>
              </w:rPr>
            </w:pPr>
          </w:p>
        </w:tc>
        <w:tc>
          <w:tcPr>
            <w:tcW w:w="6210" w:type="dxa"/>
          </w:tcPr>
          <w:p w14:paraId="38D84F42" w14:textId="77777777" w:rsidR="00127DA4" w:rsidRPr="00127DA4" w:rsidRDefault="00127DA4" w:rsidP="0078106C">
            <w:pPr>
              <w:pStyle w:val="Pa43"/>
              <w:spacing w:line="240" w:lineRule="exact"/>
              <w:jc w:val="thaiDistribute"/>
              <w:rPr>
                <w:i/>
                <w:iCs/>
                <w:sz w:val="22"/>
                <w:szCs w:val="22"/>
              </w:rPr>
            </w:pPr>
            <w:r w:rsidRPr="00127DA4">
              <w:rPr>
                <w:rFonts w:ascii="Times New Roman" w:hAnsi="Times New Roman" w:cs="Times New Roman"/>
                <w:i/>
                <w:iCs/>
                <w:color w:val="000000"/>
                <w:sz w:val="22"/>
                <w:szCs w:val="22"/>
              </w:rPr>
              <w:t xml:space="preserve">Forward pricing: </w:t>
            </w:r>
            <w:r w:rsidRPr="00127DA4">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r w:rsidR="00127DA4" w:rsidRPr="002526F8" w14:paraId="6EAA8F8A" w14:textId="77777777" w:rsidTr="00127DA4">
        <w:tc>
          <w:tcPr>
            <w:tcW w:w="2862" w:type="dxa"/>
          </w:tcPr>
          <w:p w14:paraId="14AC15DF" w14:textId="77777777" w:rsidR="00127DA4" w:rsidRPr="00127DA4" w:rsidRDefault="00127DA4" w:rsidP="0078106C">
            <w:pPr>
              <w:pStyle w:val="block"/>
              <w:spacing w:after="0" w:line="240" w:lineRule="exact"/>
              <w:ind w:left="0" w:right="-7"/>
              <w:rPr>
                <w:szCs w:val="22"/>
                <w:lang w:bidi="th-TH"/>
              </w:rPr>
            </w:pPr>
            <w:r w:rsidRPr="00127DA4">
              <w:rPr>
                <w:szCs w:val="22"/>
                <w:lang w:bidi="th-TH"/>
              </w:rPr>
              <w:t>Interest rate swaps</w:t>
            </w:r>
          </w:p>
        </w:tc>
        <w:tc>
          <w:tcPr>
            <w:tcW w:w="270" w:type="dxa"/>
          </w:tcPr>
          <w:p w14:paraId="28CFD0F3" w14:textId="77777777" w:rsidR="00127DA4" w:rsidRPr="00127DA4" w:rsidRDefault="00127DA4" w:rsidP="0078106C">
            <w:pPr>
              <w:pStyle w:val="block"/>
              <w:spacing w:after="0" w:line="240" w:lineRule="exact"/>
              <w:ind w:left="0" w:right="-7"/>
              <w:rPr>
                <w:szCs w:val="22"/>
                <w:lang w:bidi="th-TH"/>
              </w:rPr>
            </w:pPr>
          </w:p>
        </w:tc>
        <w:tc>
          <w:tcPr>
            <w:tcW w:w="6210" w:type="dxa"/>
          </w:tcPr>
          <w:p w14:paraId="478FB1F3" w14:textId="3123D67F" w:rsidR="00127DA4" w:rsidRPr="00127DA4" w:rsidRDefault="00127DA4" w:rsidP="0078106C">
            <w:pPr>
              <w:pStyle w:val="Pa43"/>
              <w:spacing w:line="240" w:lineRule="exact"/>
              <w:jc w:val="thaiDistribute"/>
              <w:rPr>
                <w:i/>
                <w:iCs/>
                <w:sz w:val="22"/>
                <w:szCs w:val="22"/>
              </w:rPr>
            </w:pPr>
            <w:r w:rsidRPr="00127DA4">
              <w:rPr>
                <w:rFonts w:ascii="Times New Roman" w:hAnsi="Times New Roman" w:cs="Times New Roman"/>
                <w:i/>
                <w:iCs/>
                <w:color w:val="000000"/>
                <w:sz w:val="22"/>
                <w:szCs w:val="22"/>
              </w:rPr>
              <w:t xml:space="preserve">Swap models: </w:t>
            </w:r>
            <w:r w:rsidR="002F5F99" w:rsidRPr="002F5F99">
              <w:rPr>
                <w:rFonts w:ascii="Times New Roman" w:hAnsi="Times New Roman" w:cs="Times New Roman"/>
                <w:color w:val="000000"/>
                <w:sz w:val="22"/>
                <w:szCs w:val="22"/>
              </w:rPr>
              <w:t>The present value of estimated future cash flows, using an observable yield curve.</w:t>
            </w:r>
          </w:p>
        </w:tc>
      </w:tr>
      <w:tr w:rsidR="00127DA4" w:rsidRPr="002526F8" w14:paraId="6BA32C7A" w14:textId="77777777" w:rsidTr="00127DA4">
        <w:tc>
          <w:tcPr>
            <w:tcW w:w="2862" w:type="dxa"/>
          </w:tcPr>
          <w:p w14:paraId="7F8A06FE" w14:textId="0755CF35" w:rsidR="00F84B13" w:rsidRDefault="00F84B13" w:rsidP="0078106C">
            <w:pPr>
              <w:pStyle w:val="block"/>
              <w:spacing w:after="0" w:line="240" w:lineRule="exact"/>
              <w:ind w:left="182" w:right="-7" w:hanging="182"/>
              <w:rPr>
                <w:szCs w:val="22"/>
                <w:lang w:val="en-US" w:bidi="th-TH"/>
              </w:rPr>
            </w:pPr>
            <w:r w:rsidRPr="003E3234">
              <w:rPr>
                <w:szCs w:val="22"/>
                <w:lang w:val="en-US" w:bidi="th-TH"/>
              </w:rPr>
              <w:t>Commodity swaps/</w:t>
            </w:r>
            <w:r>
              <w:rPr>
                <w:szCs w:val="22"/>
                <w:lang w:val="en-US" w:bidi="th-TH"/>
              </w:rPr>
              <w:br/>
            </w:r>
            <w:r>
              <w:rPr>
                <w:szCs w:val="22"/>
                <w:lang w:bidi="th-TH"/>
              </w:rPr>
              <w:t>Cross currency swap and other derivatives</w:t>
            </w:r>
          </w:p>
          <w:p w14:paraId="22500EEA" w14:textId="1620B814" w:rsidR="00127DA4" w:rsidRPr="0049731D" w:rsidRDefault="00127DA4" w:rsidP="0078106C">
            <w:pPr>
              <w:pStyle w:val="block"/>
              <w:spacing w:after="0" w:line="240" w:lineRule="exact"/>
              <w:ind w:left="0" w:right="-7"/>
              <w:rPr>
                <w:rFonts w:cstheme="minorBidi"/>
                <w:szCs w:val="28"/>
                <w:lang w:val="en-US" w:bidi="th-TH"/>
              </w:rPr>
            </w:pPr>
          </w:p>
        </w:tc>
        <w:tc>
          <w:tcPr>
            <w:tcW w:w="270" w:type="dxa"/>
          </w:tcPr>
          <w:p w14:paraId="7458DD07" w14:textId="77777777" w:rsidR="00127DA4" w:rsidRPr="00127DA4" w:rsidRDefault="00127DA4" w:rsidP="0078106C">
            <w:pPr>
              <w:pStyle w:val="block"/>
              <w:spacing w:after="0" w:line="240" w:lineRule="exact"/>
              <w:ind w:left="0" w:right="-7"/>
              <w:rPr>
                <w:szCs w:val="22"/>
                <w:lang w:bidi="th-TH"/>
              </w:rPr>
            </w:pPr>
          </w:p>
        </w:tc>
        <w:tc>
          <w:tcPr>
            <w:tcW w:w="6210" w:type="dxa"/>
          </w:tcPr>
          <w:p w14:paraId="10245453" w14:textId="77777777" w:rsidR="00127DA4" w:rsidRPr="00127DA4" w:rsidRDefault="00127DA4" w:rsidP="0078106C">
            <w:pPr>
              <w:pStyle w:val="block"/>
              <w:spacing w:after="0" w:line="240" w:lineRule="exact"/>
              <w:ind w:left="0" w:right="-7"/>
              <w:jc w:val="thaiDistribute"/>
              <w:rPr>
                <w:rFonts w:eastAsia="Arial Unicode MS"/>
                <w:szCs w:val="22"/>
              </w:rPr>
            </w:pPr>
            <w:r w:rsidRPr="00127DA4">
              <w:rPr>
                <w:rFonts w:eastAsia="Arial Unicode MS"/>
                <w:i/>
                <w:iCs/>
                <w:szCs w:val="22"/>
              </w:rPr>
              <w:t>In cases where there is an active market</w:t>
            </w:r>
            <w:r w:rsidRPr="00127DA4">
              <w:rPr>
                <w:rFonts w:eastAsia="Arial Unicode MS"/>
                <w:szCs w:val="22"/>
              </w:rPr>
              <w:t xml:space="preserve">, the Group/Company uses the market value as the fair value of derivatives. </w:t>
            </w:r>
          </w:p>
          <w:p w14:paraId="5CC3B484" w14:textId="77777777" w:rsidR="00127DA4" w:rsidRPr="00127DA4" w:rsidRDefault="00127DA4" w:rsidP="0078106C">
            <w:pPr>
              <w:pStyle w:val="block"/>
              <w:spacing w:after="0" w:line="240" w:lineRule="exact"/>
              <w:ind w:left="0" w:right="-7"/>
              <w:jc w:val="thaiDistribute"/>
              <w:rPr>
                <w:rFonts w:eastAsia="Arial Unicode MS"/>
                <w:szCs w:val="22"/>
              </w:rPr>
            </w:pPr>
          </w:p>
          <w:p w14:paraId="5AF106EA" w14:textId="46E89E1A" w:rsidR="00127DA4" w:rsidRPr="00127DA4" w:rsidRDefault="00127DA4" w:rsidP="0078106C">
            <w:pPr>
              <w:pStyle w:val="block"/>
              <w:spacing w:after="0" w:line="240" w:lineRule="exact"/>
              <w:ind w:left="0" w:right="-7"/>
              <w:jc w:val="thaiDistribute"/>
              <w:rPr>
                <w:szCs w:val="22"/>
              </w:rPr>
            </w:pPr>
            <w:r w:rsidRPr="00127DA4">
              <w:rPr>
                <w:rFonts w:eastAsia="Arial Unicode MS"/>
                <w:i/>
                <w:iCs/>
                <w:szCs w:val="22"/>
              </w:rPr>
              <w:t>In cases where there is no active market,</w:t>
            </w:r>
            <w:r w:rsidRPr="00127DA4">
              <w:rPr>
                <w:rFonts w:eastAsia="Arial Unicode MS"/>
                <w:szCs w:val="22"/>
              </w:rPr>
              <w:t xml:space="preserve"> </w:t>
            </w:r>
            <w:r w:rsidRPr="00127DA4">
              <w:rPr>
                <w:szCs w:val="22"/>
                <w:lang w:bidi="th-TH"/>
              </w:rPr>
              <w:t>simple over-the-counter derivative</w:t>
            </w:r>
            <w:r w:rsidRPr="00127DA4">
              <w:rPr>
                <w:szCs w:val="22"/>
              </w:rPr>
              <w:t xml:space="preserve"> </w:t>
            </w:r>
            <w:r w:rsidR="00543A5A">
              <w:rPr>
                <w:szCs w:val="22"/>
              </w:rPr>
              <w:t xml:space="preserve">is </w:t>
            </w:r>
            <w:r w:rsidRPr="00127DA4">
              <w:rPr>
                <w:szCs w:val="22"/>
              </w:rPr>
              <w:t>derived by using a valuation technique incorporating observable market data</w:t>
            </w:r>
            <w:r w:rsidR="003465D9">
              <w:rPr>
                <w:szCs w:val="22"/>
              </w:rPr>
              <w:t>.</w:t>
            </w:r>
          </w:p>
        </w:tc>
      </w:tr>
    </w:tbl>
    <w:p w14:paraId="4545A470" w14:textId="77777777" w:rsidR="008C405E" w:rsidRPr="0078106C" w:rsidRDefault="008C405E">
      <w:pPr>
        <w:pStyle w:val="block"/>
        <w:spacing w:after="0" w:line="240" w:lineRule="auto"/>
        <w:ind w:left="547"/>
        <w:jc w:val="both"/>
        <w:outlineLvl w:val="1"/>
        <w:rPr>
          <w:b/>
          <w:i/>
          <w:sz w:val="16"/>
          <w:szCs w:val="16"/>
          <w:lang w:val="en-US"/>
        </w:rPr>
      </w:pPr>
    </w:p>
    <w:p w14:paraId="47BA3168" w14:textId="2464ACCB" w:rsidR="000E5DCA" w:rsidRPr="00C81AAC" w:rsidRDefault="000E5DCA" w:rsidP="0078106C">
      <w:pPr>
        <w:pStyle w:val="block"/>
        <w:numPr>
          <w:ilvl w:val="0"/>
          <w:numId w:val="26"/>
        </w:numPr>
        <w:spacing w:after="0" w:line="240" w:lineRule="exact"/>
        <w:ind w:left="547" w:hanging="547"/>
        <w:jc w:val="both"/>
        <w:outlineLvl w:val="1"/>
        <w:rPr>
          <w:i/>
          <w:iCs/>
          <w:szCs w:val="22"/>
          <w:lang w:val="en-US"/>
        </w:rPr>
      </w:pPr>
      <w:r w:rsidRPr="00C81AAC">
        <w:rPr>
          <w:i/>
          <w:iCs/>
          <w:szCs w:val="22"/>
          <w:lang w:val="en-US"/>
        </w:rPr>
        <w:t>Financial risk management policies</w:t>
      </w:r>
    </w:p>
    <w:p w14:paraId="4D063547" w14:textId="77777777" w:rsidR="000E5DCA" w:rsidRPr="0078106C" w:rsidRDefault="000E5DCA" w:rsidP="0078106C">
      <w:pPr>
        <w:pStyle w:val="block"/>
        <w:spacing w:after="0" w:line="240" w:lineRule="auto"/>
        <w:ind w:left="562"/>
        <w:jc w:val="both"/>
        <w:rPr>
          <w:i/>
          <w:sz w:val="16"/>
          <w:szCs w:val="16"/>
        </w:rPr>
      </w:pPr>
    </w:p>
    <w:p w14:paraId="0236BE1D" w14:textId="77777777" w:rsidR="000E5DCA" w:rsidRPr="00C81AAC" w:rsidRDefault="000E5DCA" w:rsidP="0078106C">
      <w:pPr>
        <w:spacing w:line="240" w:lineRule="exact"/>
        <w:ind w:left="540" w:right="-7"/>
        <w:jc w:val="thaiDistribute"/>
        <w:rPr>
          <w:rFonts w:ascii="Times New Roman" w:hAnsi="Times New Roman" w:cs="Times New Roman"/>
          <w:sz w:val="22"/>
          <w:szCs w:val="22"/>
        </w:rPr>
      </w:pPr>
      <w:r w:rsidRPr="00C81AAC">
        <w:rPr>
          <w:rFonts w:ascii="Times New Roman" w:hAnsi="Times New Roman" w:cs="Times New Roman"/>
          <w:i/>
          <w:iCs/>
          <w:sz w:val="22"/>
          <w:szCs w:val="22"/>
        </w:rPr>
        <w:t>Risk management framework</w:t>
      </w:r>
    </w:p>
    <w:p w14:paraId="0927FF6F" w14:textId="77777777" w:rsidR="000E5DCA" w:rsidRPr="0078106C" w:rsidRDefault="000E5DCA" w:rsidP="0078106C">
      <w:pPr>
        <w:ind w:left="547"/>
        <w:jc w:val="thaiDistribute"/>
        <w:rPr>
          <w:rFonts w:ascii="Times New Roman" w:hAnsi="Times New Roman" w:cs="Times New Roman"/>
          <w:sz w:val="16"/>
          <w:szCs w:val="16"/>
        </w:rPr>
      </w:pPr>
    </w:p>
    <w:p w14:paraId="5E7EEED6" w14:textId="77777777" w:rsidR="000E5DCA" w:rsidRPr="00D45E8F" w:rsidRDefault="000E5DCA" w:rsidP="0078106C">
      <w:pPr>
        <w:spacing w:line="240" w:lineRule="exact"/>
        <w:ind w:left="540" w:right="-7"/>
        <w:jc w:val="thaiDistribute"/>
        <w:rPr>
          <w:rFonts w:ascii="Times New Roman" w:hAnsi="Times New Roman" w:cs="Times New Roman"/>
          <w:sz w:val="22"/>
          <w:szCs w:val="22"/>
        </w:rPr>
      </w:pPr>
      <w:r w:rsidRPr="00D45E8F">
        <w:rPr>
          <w:rFonts w:ascii="Times New Roman" w:hAnsi="Times New Roman" w:cs="Times New Roman"/>
          <w:sz w:val="22"/>
          <w:szCs w:val="22"/>
        </w:rPr>
        <w:t>The Group’s/Company’s board of directors has overall responsibility for the establishment and oversight of the Group’s/Company’s</w:t>
      </w:r>
      <w:r w:rsidRPr="00D45E8F">
        <w:rPr>
          <w:rFonts w:ascii="Times New Roman" w:hAnsi="Times New Roman" w:cs="Times New Roman"/>
          <w:sz w:val="22"/>
          <w:szCs w:val="22"/>
          <w:cs/>
        </w:rPr>
        <w:t xml:space="preserve"> </w:t>
      </w:r>
      <w:r w:rsidRPr="00D45E8F">
        <w:rPr>
          <w:rFonts w:ascii="Times New Roman" w:hAnsi="Times New Roman" w:cs="Times New Roman"/>
          <w:sz w:val="22"/>
          <w:szCs w:val="22"/>
        </w:rPr>
        <w:t>risk management framework. The board of directors has established the risk management committee, which is responsible for developing and monitoring the Group’s/Company’s risk management policies. The committee reports regularly to the board of directors on its activities.</w:t>
      </w:r>
    </w:p>
    <w:p w14:paraId="469D6A57" w14:textId="77777777" w:rsidR="000E5DCA" w:rsidRPr="0078106C" w:rsidRDefault="000E5DCA" w:rsidP="0078106C">
      <w:pPr>
        <w:ind w:left="547"/>
        <w:jc w:val="thaiDistribute"/>
        <w:rPr>
          <w:rFonts w:ascii="Times New Roman" w:hAnsi="Times New Roman" w:cs="Times New Roman"/>
          <w:sz w:val="16"/>
          <w:szCs w:val="16"/>
        </w:rPr>
      </w:pPr>
    </w:p>
    <w:p w14:paraId="200557A9" w14:textId="77777777" w:rsidR="000E5DCA" w:rsidRPr="00D45E8F" w:rsidRDefault="000E5DCA" w:rsidP="00652AE7">
      <w:pPr>
        <w:spacing w:line="240" w:lineRule="exact"/>
        <w:ind w:left="540" w:right="-7"/>
        <w:jc w:val="both"/>
        <w:rPr>
          <w:rFonts w:ascii="Times New Roman" w:hAnsi="Times New Roman" w:cs="Times New Roman"/>
          <w:sz w:val="22"/>
          <w:szCs w:val="22"/>
        </w:rPr>
      </w:pPr>
      <w:r w:rsidRPr="00D45E8F">
        <w:rPr>
          <w:rFonts w:ascii="Times New Roman" w:hAnsi="Times New Roman" w:cs="Times New Roman"/>
          <w:sz w:val="22"/>
          <w:szCs w:val="22"/>
        </w:rPr>
        <w:t xml:space="preserve">The Group’s/Company’s risk management policies are established to identify and </w:t>
      </w:r>
      <w:proofErr w:type="spellStart"/>
      <w:r w:rsidRPr="00D45E8F">
        <w:rPr>
          <w:rFonts w:ascii="Times New Roman" w:hAnsi="Times New Roman" w:cs="Times New Roman"/>
          <w:sz w:val="22"/>
          <w:szCs w:val="22"/>
        </w:rPr>
        <w:t>analyse</w:t>
      </w:r>
      <w:proofErr w:type="spellEnd"/>
      <w:r w:rsidRPr="00D45E8F">
        <w:rPr>
          <w:rFonts w:ascii="Times New Roman" w:hAnsi="Times New Roman" w:cs="Times New Roman"/>
          <w:sz w:val="22"/>
          <w:szCs w:val="22"/>
        </w:rPr>
        <w:t xml:space="preserve"> the risks faced by the</w:t>
      </w:r>
      <w:r w:rsidRPr="00D45E8F">
        <w:rPr>
          <w:rFonts w:ascii="Times New Roman" w:hAnsi="Times New Roman" w:cs="Times New Roman"/>
          <w:sz w:val="22"/>
          <w:szCs w:val="22"/>
          <w:cs/>
        </w:rPr>
        <w:t xml:space="preserve"> </w:t>
      </w:r>
      <w:r w:rsidRPr="00D45E8F">
        <w:rPr>
          <w:rFonts w:ascii="Times New Roman" w:hAnsi="Times New Roman" w:cs="Times New Roman"/>
          <w:sz w:val="22"/>
          <w:szCs w:val="22"/>
        </w:rPr>
        <w:t>Group/Company, to set appropriate risk limits and controls and to monitor risks and adherence to limits. Risk management policies and systems are reviewed regularly to reflect changes in market conditions and the Group’s/Company’s activities. The Group/Company, through its training and management standards and procedures, aims to maintain a disciplined and constructive control environment in which all employees understand their roles and obligations.</w:t>
      </w:r>
    </w:p>
    <w:p w14:paraId="43A5A185" w14:textId="77777777" w:rsidR="00127DA4" w:rsidRPr="0078106C" w:rsidRDefault="00127DA4" w:rsidP="0078106C">
      <w:pPr>
        <w:ind w:left="547"/>
        <w:jc w:val="thaiDistribute"/>
        <w:rPr>
          <w:rFonts w:ascii="Times New Roman" w:hAnsi="Times New Roman" w:cs="Times New Roman"/>
          <w:sz w:val="16"/>
          <w:szCs w:val="16"/>
        </w:rPr>
      </w:pPr>
    </w:p>
    <w:p w14:paraId="443232DF" w14:textId="021040B2" w:rsidR="000E5DCA" w:rsidRPr="00C81AAC" w:rsidRDefault="000E5DCA" w:rsidP="0078106C">
      <w:pPr>
        <w:tabs>
          <w:tab w:val="left" w:pos="900"/>
        </w:tabs>
        <w:spacing w:line="240" w:lineRule="exact"/>
        <w:ind w:left="900" w:hanging="360"/>
        <w:jc w:val="thaiDistribute"/>
        <w:rPr>
          <w:rFonts w:ascii="Times New Roman" w:hAnsi="Times New Roman" w:cs="Times New Roman"/>
          <w:i/>
          <w:iCs/>
          <w:sz w:val="22"/>
          <w:szCs w:val="22"/>
        </w:rPr>
      </w:pPr>
      <w:r w:rsidRPr="00C81AAC">
        <w:rPr>
          <w:rFonts w:ascii="Times New Roman" w:hAnsi="Times New Roman" w:cs="Times New Roman"/>
          <w:i/>
          <w:iCs/>
          <w:sz w:val="22"/>
          <w:szCs w:val="22"/>
        </w:rPr>
        <w:t>(</w:t>
      </w:r>
      <w:r w:rsidR="0051386E" w:rsidRPr="00C81AAC">
        <w:rPr>
          <w:rFonts w:ascii="Times New Roman" w:hAnsi="Times New Roman" w:cs="Times New Roman"/>
          <w:i/>
          <w:iCs/>
          <w:sz w:val="22"/>
          <w:szCs w:val="22"/>
        </w:rPr>
        <w:t>b</w:t>
      </w:r>
      <w:r w:rsidRPr="00C81AAC">
        <w:rPr>
          <w:rFonts w:ascii="Times New Roman" w:hAnsi="Times New Roman" w:cs="Times New Roman"/>
          <w:i/>
          <w:iCs/>
          <w:sz w:val="22"/>
          <w:szCs w:val="22"/>
        </w:rPr>
        <w:t>.1) Credit risk</w:t>
      </w:r>
    </w:p>
    <w:p w14:paraId="54D680C2" w14:textId="77777777" w:rsidR="000E5DCA" w:rsidRPr="0078106C" w:rsidRDefault="000E5DCA" w:rsidP="0078106C">
      <w:pPr>
        <w:ind w:left="907" w:hanging="360"/>
        <w:jc w:val="thaiDistribute"/>
        <w:rPr>
          <w:rFonts w:ascii="Times New Roman" w:hAnsi="Times New Roman" w:cs="Times New Roman"/>
          <w:sz w:val="16"/>
          <w:szCs w:val="16"/>
        </w:rPr>
      </w:pPr>
    </w:p>
    <w:p w14:paraId="441673F5" w14:textId="23F409E3" w:rsidR="000E5DCA" w:rsidRPr="0064089A" w:rsidRDefault="000E5DCA" w:rsidP="0078106C">
      <w:pPr>
        <w:tabs>
          <w:tab w:val="left" w:pos="1080"/>
        </w:tabs>
        <w:spacing w:line="240" w:lineRule="exact"/>
        <w:ind w:left="900"/>
        <w:jc w:val="thaiDistribute"/>
        <w:rPr>
          <w:rFonts w:ascii="Times New Roman" w:hAnsi="Times New Roman" w:cs="Angsana New"/>
          <w:sz w:val="22"/>
          <w:lang w:val="en-AU"/>
        </w:rPr>
      </w:pPr>
      <w:r w:rsidRPr="000E5DCA">
        <w:rPr>
          <w:rFonts w:ascii="Times New Roman" w:hAnsi="Times New Roman" w:cs="Times New Roman"/>
          <w:sz w:val="22"/>
          <w:szCs w:val="22"/>
        </w:rPr>
        <w:t>Credit risk is the risk of financial loss to the Group</w:t>
      </w:r>
      <w:r w:rsidR="00543A5A">
        <w:rPr>
          <w:rFonts w:ascii="Times New Roman" w:hAnsi="Times New Roman" w:cs="Angsana New"/>
          <w:sz w:val="22"/>
        </w:rPr>
        <w:t>/Company</w:t>
      </w:r>
      <w:r w:rsidRPr="000E5DCA">
        <w:rPr>
          <w:rFonts w:ascii="Times New Roman" w:hAnsi="Times New Roman" w:cs="Times New Roman"/>
          <w:sz w:val="22"/>
          <w:szCs w:val="22"/>
        </w:rPr>
        <w:t xml:space="preserve"> if a customer or counterparty to a financial instrument fails to meet its contractual obligations</w:t>
      </w:r>
      <w:r>
        <w:rPr>
          <w:rFonts w:ascii="Times New Roman" w:hAnsi="Times New Roman" w:cstheme="minorBidi"/>
          <w:sz w:val="22"/>
          <w:szCs w:val="22"/>
        </w:rPr>
        <w:t xml:space="preserve"> </w:t>
      </w:r>
      <w:r w:rsidRPr="000E5DCA">
        <w:rPr>
          <w:rFonts w:ascii="Times New Roman" w:hAnsi="Times New Roman" w:cs="Times New Roman"/>
          <w:sz w:val="22"/>
          <w:szCs w:val="22"/>
        </w:rPr>
        <w:t>and arises principally from the Group’s receivables from customers</w:t>
      </w:r>
      <w:r>
        <w:rPr>
          <w:rFonts w:ascii="Times New Roman" w:hAnsi="Times New Roman" w:cs="Angsana New"/>
          <w:sz w:val="22"/>
          <w:lang w:val="en-AU"/>
        </w:rPr>
        <w:t>.</w:t>
      </w:r>
    </w:p>
    <w:p w14:paraId="2C6B63E8" w14:textId="77777777" w:rsidR="000E5DCA" w:rsidRPr="0078106C" w:rsidRDefault="000E5DCA" w:rsidP="0078106C">
      <w:pPr>
        <w:tabs>
          <w:tab w:val="left" w:pos="1080"/>
        </w:tabs>
        <w:ind w:left="907"/>
        <w:jc w:val="thaiDistribute"/>
        <w:rPr>
          <w:rFonts w:ascii="Times New Roman" w:hAnsi="Times New Roman" w:cs="Times New Roman"/>
          <w:sz w:val="16"/>
          <w:szCs w:val="16"/>
        </w:rPr>
      </w:pPr>
    </w:p>
    <w:p w14:paraId="2EE49652" w14:textId="448E99EC" w:rsidR="000E5DCA" w:rsidRPr="000E5DCA" w:rsidRDefault="000E5DCA" w:rsidP="0078106C">
      <w:pPr>
        <w:tabs>
          <w:tab w:val="left" w:pos="1080"/>
          <w:tab w:val="left" w:pos="1530"/>
        </w:tabs>
        <w:spacing w:line="240" w:lineRule="exact"/>
        <w:ind w:left="900"/>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 xml:space="preserve">.1.1) Trade accounts receivables </w:t>
      </w:r>
    </w:p>
    <w:p w14:paraId="126795DE" w14:textId="77777777" w:rsidR="000E5DCA" w:rsidRPr="0078106C" w:rsidRDefault="000E5DCA" w:rsidP="008372CC">
      <w:pPr>
        <w:jc w:val="thaiDistribute"/>
        <w:rPr>
          <w:rFonts w:ascii="Times New Roman" w:hAnsi="Times New Roman" w:cs="Times New Roman"/>
          <w:sz w:val="16"/>
          <w:szCs w:val="16"/>
          <w:highlight w:val="cyan"/>
        </w:rPr>
      </w:pPr>
    </w:p>
    <w:p w14:paraId="665EFBE9" w14:textId="65062EB9" w:rsidR="000E5DCA" w:rsidRPr="00D45E8F" w:rsidRDefault="000E5DCA" w:rsidP="0078106C">
      <w:pPr>
        <w:spacing w:line="240" w:lineRule="exact"/>
        <w:ind w:left="1530"/>
        <w:jc w:val="thaiDistribute"/>
        <w:rPr>
          <w:rFonts w:ascii="Times New Roman" w:hAnsi="Times New Roman" w:cs="Times New Roman"/>
          <w:sz w:val="22"/>
          <w:szCs w:val="22"/>
        </w:rPr>
      </w:pPr>
      <w:r w:rsidRPr="00D45E8F">
        <w:rPr>
          <w:rFonts w:ascii="Times New Roman" w:hAnsi="Times New Roman" w:cs="Times New Roman"/>
          <w:sz w:val="22"/>
          <w:szCs w:val="22"/>
        </w:rPr>
        <w:t xml:space="preserve">The risk management committee has established a credit policy under which each new customer is </w:t>
      </w:r>
      <w:proofErr w:type="spellStart"/>
      <w:r w:rsidRPr="00D45E8F">
        <w:rPr>
          <w:rFonts w:ascii="Times New Roman" w:hAnsi="Times New Roman" w:cs="Times New Roman"/>
          <w:sz w:val="22"/>
          <w:szCs w:val="22"/>
        </w:rPr>
        <w:t>analysed</w:t>
      </w:r>
      <w:proofErr w:type="spellEnd"/>
      <w:r w:rsidRPr="00D45E8F">
        <w:rPr>
          <w:rFonts w:ascii="Times New Roman" w:hAnsi="Times New Roman" w:cs="Times New Roman"/>
          <w:sz w:val="22"/>
          <w:szCs w:val="22"/>
        </w:rPr>
        <w:t xml:space="preserve"> individually for creditworthiness before the Group’s </w:t>
      </w:r>
      <w:r w:rsidR="002F5F99">
        <w:rPr>
          <w:rFonts w:ascii="Times New Roman" w:hAnsi="Times New Roman" w:cs="Times New Roman"/>
          <w:sz w:val="22"/>
          <w:szCs w:val="22"/>
        </w:rPr>
        <w:t>commercial</w:t>
      </w:r>
      <w:r w:rsidRPr="00D45E8F">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and in some cases bank references. Sale limits are established for each customer and reviewed </w:t>
      </w:r>
      <w:r w:rsidR="00D45E8F" w:rsidRPr="00D45E8F">
        <w:rPr>
          <w:rFonts w:ascii="Times New Roman" w:hAnsi="Times New Roman" w:cs="Times New Roman"/>
          <w:sz w:val="22"/>
          <w:szCs w:val="22"/>
        </w:rPr>
        <w:t>periodically</w:t>
      </w:r>
      <w:r w:rsidRPr="00D45E8F">
        <w:rPr>
          <w:rFonts w:ascii="Times New Roman" w:hAnsi="Times New Roman" w:cs="Times New Roman"/>
          <w:sz w:val="22"/>
          <w:szCs w:val="22"/>
        </w:rPr>
        <w:t xml:space="preserve">. Any sales exceeding those limits require approval from the risk management committee. </w:t>
      </w:r>
    </w:p>
    <w:p w14:paraId="64F2F534" w14:textId="66BBFF24" w:rsidR="000E5DCA" w:rsidRPr="0078106C" w:rsidRDefault="000E5DCA" w:rsidP="0078106C">
      <w:pPr>
        <w:ind w:left="1526"/>
        <w:jc w:val="thaiDistribute"/>
        <w:rPr>
          <w:rFonts w:ascii="Times New Roman" w:hAnsi="Times New Roman" w:cs="Times New Roman"/>
          <w:sz w:val="16"/>
          <w:szCs w:val="16"/>
          <w:highlight w:val="yellow"/>
        </w:rPr>
      </w:pPr>
    </w:p>
    <w:p w14:paraId="75EFE7F6" w14:textId="7C231EC9" w:rsidR="005A048F" w:rsidRPr="003A33A6" w:rsidRDefault="005A048F" w:rsidP="0078106C">
      <w:pPr>
        <w:spacing w:line="240" w:lineRule="exact"/>
        <w:ind w:left="1530"/>
        <w:jc w:val="thaiDistribute"/>
        <w:rPr>
          <w:rFonts w:ascii="Times New Roman" w:hAnsi="Times New Roman" w:cs="Times New Roman"/>
          <w:sz w:val="22"/>
          <w:szCs w:val="22"/>
          <w:highlight w:val="cyan"/>
        </w:rPr>
      </w:pPr>
      <w:r w:rsidRPr="005A048F">
        <w:rPr>
          <w:rFonts w:ascii="Times New Roman" w:hAnsi="Times New Roman" w:cs="Times New Roman"/>
          <w:sz w:val="22"/>
          <w:szCs w:val="22"/>
        </w:rPr>
        <w:t xml:space="preserve">The Group limits its exposure to credit risk from trade accounts receivables by establishing a </w:t>
      </w:r>
      <w:r w:rsidRPr="00D70E38">
        <w:rPr>
          <w:rFonts w:ascii="Times New Roman" w:hAnsi="Times New Roman" w:cs="Times New Roman"/>
          <w:sz w:val="22"/>
          <w:szCs w:val="22"/>
        </w:rPr>
        <w:t xml:space="preserve">maximum payment period of </w:t>
      </w:r>
      <w:r w:rsidRPr="00C81AAC">
        <w:rPr>
          <w:rFonts w:ascii="Times New Roman" w:hAnsi="Times New Roman" w:cs="Times New Roman"/>
          <w:sz w:val="22"/>
          <w:szCs w:val="22"/>
        </w:rPr>
        <w:t>12</w:t>
      </w:r>
      <w:r w:rsidRPr="00D70E38">
        <w:rPr>
          <w:rFonts w:ascii="Times New Roman" w:hAnsi="Times New Roman" w:cs="Times New Roman"/>
          <w:sz w:val="22"/>
          <w:szCs w:val="22"/>
        </w:rPr>
        <w:t xml:space="preserve">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w:t>
      </w:r>
      <w:r w:rsidRPr="005A048F">
        <w:rPr>
          <w:rFonts w:ascii="Times New Roman" w:hAnsi="Times New Roman" w:cs="Times New Roman"/>
          <w:sz w:val="22"/>
          <w:szCs w:val="22"/>
        </w:rPr>
        <w:t xml:space="preserve"> the past, current </w:t>
      </w:r>
      <w:proofErr w:type="gramStart"/>
      <w:r w:rsidRPr="005A048F">
        <w:rPr>
          <w:rFonts w:ascii="Times New Roman" w:hAnsi="Times New Roman" w:cs="Times New Roman"/>
          <w:sz w:val="22"/>
          <w:szCs w:val="22"/>
        </w:rPr>
        <w:t>conditions</w:t>
      </w:r>
      <w:proofErr w:type="gramEnd"/>
      <w:r w:rsidRPr="005A048F">
        <w:rPr>
          <w:rFonts w:ascii="Times New Roman" w:hAnsi="Times New Roman" w:cs="Times New Roman"/>
          <w:sz w:val="22"/>
          <w:szCs w:val="22"/>
        </w:rPr>
        <w:t xml:space="preserve"> and the Group’s view of economic conditions over the expected lives of the receivables. </w:t>
      </w:r>
    </w:p>
    <w:p w14:paraId="5AA3D864" w14:textId="77777777" w:rsidR="00456E50" w:rsidRPr="0078106C" w:rsidRDefault="00456E50" w:rsidP="0078106C">
      <w:pPr>
        <w:ind w:left="1526"/>
        <w:jc w:val="thaiDistribute"/>
        <w:rPr>
          <w:rFonts w:ascii="Times New Roman" w:hAnsi="Times New Roman" w:cs="Times New Roman"/>
          <w:sz w:val="16"/>
          <w:szCs w:val="16"/>
        </w:rPr>
      </w:pPr>
    </w:p>
    <w:p w14:paraId="683411AF" w14:textId="20538539" w:rsidR="000E5DCA" w:rsidRDefault="00543A5A" w:rsidP="0078106C">
      <w:pPr>
        <w:pStyle w:val="block"/>
        <w:spacing w:after="0" w:line="240" w:lineRule="exact"/>
        <w:ind w:left="1530" w:right="-7"/>
        <w:jc w:val="thaiDistribute"/>
        <w:rPr>
          <w:szCs w:val="22"/>
          <w:lang w:val="en-US" w:bidi="th-TH"/>
        </w:rPr>
      </w:pPr>
      <w:r>
        <w:rPr>
          <w:szCs w:val="22"/>
          <w:lang w:val="en-US" w:bidi="th-TH"/>
        </w:rPr>
        <w:t>I</w:t>
      </w:r>
      <w:r w:rsidR="000E5DCA" w:rsidRPr="005A048F">
        <w:rPr>
          <w:szCs w:val="22"/>
          <w:lang w:val="en-US" w:bidi="th-TH"/>
        </w:rPr>
        <w:t xml:space="preserve">nformation </w:t>
      </w:r>
      <w:r w:rsidR="005A048F" w:rsidRPr="005A048F">
        <w:rPr>
          <w:szCs w:val="22"/>
          <w:lang w:val="en-US" w:bidi="th-TH"/>
        </w:rPr>
        <w:t>relevant to</w:t>
      </w:r>
      <w:r w:rsidR="000E5DCA" w:rsidRPr="005A048F">
        <w:rPr>
          <w:szCs w:val="22"/>
          <w:lang w:val="en-US" w:bidi="th-TH"/>
        </w:rPr>
        <w:t xml:space="preserve"> trade accounts receivable</w:t>
      </w:r>
      <w:r w:rsidR="005A048F" w:rsidRPr="00C81AAC">
        <w:rPr>
          <w:szCs w:val="22"/>
          <w:lang w:val="en-US" w:bidi="th-TH"/>
        </w:rPr>
        <w:t xml:space="preserve"> is</w:t>
      </w:r>
      <w:r w:rsidR="00C334AC" w:rsidRPr="00C81AAC">
        <w:rPr>
          <w:szCs w:val="22"/>
          <w:lang w:val="en-US" w:bidi="th-TH"/>
        </w:rPr>
        <w:t xml:space="preserve"> disclosed in note 7.</w:t>
      </w:r>
    </w:p>
    <w:p w14:paraId="03CD910A" w14:textId="1B863B5A" w:rsidR="00127DA4" w:rsidRDefault="00127DA4">
      <w:pPr>
        <w:rPr>
          <w:rFonts w:ascii="Times New Roman" w:hAnsi="Times New Roman" w:cs="Times New Roman"/>
          <w:sz w:val="22"/>
          <w:szCs w:val="22"/>
        </w:rPr>
      </w:pPr>
    </w:p>
    <w:p w14:paraId="3385F3A2" w14:textId="2DB3C17D" w:rsidR="000E5DCA" w:rsidRPr="000E5DCA" w:rsidRDefault="000E5DCA" w:rsidP="00F2397F">
      <w:pPr>
        <w:pStyle w:val="ListParagraph"/>
        <w:ind w:left="900"/>
        <w:jc w:val="thaiDistribute"/>
        <w:rPr>
          <w:rFonts w:ascii="Times New Roman" w:hAnsi="Times New Roman" w:cs="Times New Roman"/>
          <w:sz w:val="22"/>
          <w:szCs w:val="22"/>
        </w:rPr>
      </w:pPr>
      <w:r w:rsidRPr="000E5DCA">
        <w:rPr>
          <w:rFonts w:ascii="Times New Roman" w:hAnsi="Times New Roman" w:cs="Times New Roman"/>
          <w:sz w:val="22"/>
          <w:szCs w:val="22"/>
        </w:rPr>
        <w:lastRenderedPageBreak/>
        <w:t>(</w:t>
      </w:r>
      <w:r w:rsidR="0051386E">
        <w:rPr>
          <w:rFonts w:ascii="Times New Roman" w:hAnsi="Times New Roman" w:cs="Times New Roman"/>
          <w:sz w:val="22"/>
          <w:szCs w:val="22"/>
        </w:rPr>
        <w:t>b</w:t>
      </w:r>
      <w:r w:rsidRPr="000E5DCA">
        <w:rPr>
          <w:rFonts w:ascii="Times New Roman" w:hAnsi="Times New Roman" w:cs="Times New Roman"/>
          <w:sz w:val="22"/>
          <w:szCs w:val="22"/>
        </w:rPr>
        <w:t>.1.2) Cash and cash equivalent and derivatives</w:t>
      </w:r>
    </w:p>
    <w:p w14:paraId="34E04D2B" w14:textId="77777777" w:rsidR="000E5DCA" w:rsidRPr="0049731D" w:rsidRDefault="000E5DCA" w:rsidP="000E5DCA">
      <w:pPr>
        <w:ind w:left="900"/>
        <w:jc w:val="both"/>
        <w:rPr>
          <w:rFonts w:ascii="Times New Roman" w:hAnsi="Times New Roman" w:cs="Times New Roman"/>
          <w:sz w:val="18"/>
          <w:szCs w:val="18"/>
        </w:rPr>
      </w:pPr>
    </w:p>
    <w:p w14:paraId="1BFD30C2" w14:textId="75C0768F" w:rsidR="000E5DCA" w:rsidRPr="00BC0583" w:rsidRDefault="000E5DCA" w:rsidP="00F2397F">
      <w:pPr>
        <w:ind w:left="1530"/>
        <w:jc w:val="both"/>
        <w:rPr>
          <w:rFonts w:ascii="Times New Roman" w:hAnsi="Times New Roman" w:cstheme="minorBidi"/>
          <w:sz w:val="22"/>
          <w:szCs w:val="22"/>
          <w:lang w:val="en-AU"/>
        </w:rPr>
      </w:pPr>
      <w:r w:rsidRPr="000E5DCA">
        <w:rPr>
          <w:rFonts w:ascii="Times New Roman" w:hAnsi="Times New Roman" w:cs="Times New Roman"/>
          <w:sz w:val="22"/>
          <w:szCs w:val="22"/>
        </w:rPr>
        <w:t xml:space="preserve">The Group’s/Company’s exposure to credit risk arising from cash and cash equivalents and derivative </w:t>
      </w:r>
      <w:r w:rsidR="00062D6E">
        <w:rPr>
          <w:rFonts w:ascii="Times New Roman" w:hAnsi="Times New Roman" w:cs="Times New Roman"/>
          <w:sz w:val="22"/>
          <w:szCs w:val="22"/>
        </w:rPr>
        <w:t>assets</w:t>
      </w:r>
      <w:r w:rsidRPr="000E5DCA">
        <w:rPr>
          <w:rFonts w:ascii="Times New Roman" w:hAnsi="Times New Roman" w:cs="Times New Roman"/>
          <w:sz w:val="22"/>
          <w:szCs w:val="22"/>
        </w:rPr>
        <w:t xml:space="preserve"> is limited because the counterparties are banks and financial institutions </w:t>
      </w:r>
      <w:r w:rsidR="00FD2D4B">
        <w:rPr>
          <w:rFonts w:ascii="Times New Roman" w:hAnsi="Times New Roman" w:cs="Times New Roman"/>
          <w:sz w:val="22"/>
          <w:szCs w:val="22"/>
        </w:rPr>
        <w:t xml:space="preserve">which the Group/Company considers </w:t>
      </w:r>
      <w:proofErr w:type="gramStart"/>
      <w:r w:rsidR="00FD2D4B">
        <w:rPr>
          <w:rFonts w:ascii="Times New Roman" w:hAnsi="Times New Roman" w:cs="Times New Roman"/>
          <w:sz w:val="22"/>
          <w:szCs w:val="22"/>
        </w:rPr>
        <w:t xml:space="preserve">to </w:t>
      </w:r>
      <w:r w:rsidR="00A96BD5">
        <w:rPr>
          <w:rFonts w:ascii="Times New Roman" w:hAnsi="Times New Roman" w:cs="Times New Roman"/>
          <w:sz w:val="22"/>
          <w:szCs w:val="22"/>
        </w:rPr>
        <w:t>have</w:t>
      </w:r>
      <w:proofErr w:type="gramEnd"/>
      <w:r w:rsidR="00FD2D4B">
        <w:rPr>
          <w:rFonts w:ascii="Times New Roman" w:hAnsi="Times New Roman" w:cs="Times New Roman"/>
          <w:sz w:val="22"/>
          <w:szCs w:val="22"/>
        </w:rPr>
        <w:t xml:space="preserve"> low credit risk</w:t>
      </w:r>
      <w:r>
        <w:rPr>
          <w:rFonts w:ascii="Times New Roman" w:hAnsi="Times New Roman" w:cstheme="minorBidi"/>
          <w:sz w:val="22"/>
          <w:szCs w:val="22"/>
          <w:lang w:val="en-AU"/>
        </w:rPr>
        <w:t>.</w:t>
      </w:r>
    </w:p>
    <w:p w14:paraId="5B44368D" w14:textId="77777777" w:rsidR="000E5DCA" w:rsidRPr="0049731D" w:rsidRDefault="000E5DCA" w:rsidP="000E5DCA">
      <w:pPr>
        <w:ind w:left="900"/>
        <w:jc w:val="both"/>
        <w:rPr>
          <w:rFonts w:ascii="Times New Roman" w:hAnsi="Times New Roman" w:cs="Times New Roman"/>
          <w:sz w:val="18"/>
          <w:szCs w:val="18"/>
          <w:highlight w:val="cyan"/>
        </w:rPr>
      </w:pPr>
    </w:p>
    <w:p w14:paraId="62EDA247" w14:textId="64129F37" w:rsidR="000E5DCA" w:rsidRPr="000E5DCA" w:rsidRDefault="000E5DCA" w:rsidP="00F2397F">
      <w:pPr>
        <w:ind w:left="900"/>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.1.</w:t>
      </w:r>
      <w:r w:rsidR="0064089A">
        <w:rPr>
          <w:rFonts w:ascii="Times New Roman" w:hAnsi="Times New Roman" w:cs="Times New Roman"/>
          <w:sz w:val="22"/>
          <w:szCs w:val="22"/>
        </w:rPr>
        <w:t>3</w:t>
      </w:r>
      <w:r w:rsidRPr="000E5DCA">
        <w:rPr>
          <w:rFonts w:ascii="Times New Roman" w:hAnsi="Times New Roman" w:cs="Times New Roman"/>
          <w:sz w:val="22"/>
          <w:szCs w:val="22"/>
        </w:rPr>
        <w:t>) Guarantees</w:t>
      </w:r>
    </w:p>
    <w:p w14:paraId="51775C94" w14:textId="77777777" w:rsidR="000E5DCA" w:rsidRPr="0049731D" w:rsidRDefault="000E5DCA" w:rsidP="000E5DCA">
      <w:pPr>
        <w:ind w:left="900"/>
        <w:jc w:val="both"/>
        <w:rPr>
          <w:rFonts w:ascii="Times New Roman" w:hAnsi="Times New Roman" w:cs="Times New Roman"/>
          <w:sz w:val="18"/>
          <w:szCs w:val="18"/>
        </w:rPr>
      </w:pPr>
    </w:p>
    <w:p w14:paraId="6B276AFC" w14:textId="7E3CFC51" w:rsidR="000E5DCA" w:rsidRPr="000E5DCA" w:rsidRDefault="000E5DCA" w:rsidP="00F2397F">
      <w:pPr>
        <w:ind w:left="1530"/>
        <w:jc w:val="both"/>
        <w:rPr>
          <w:rFonts w:ascii="Times New Roman" w:hAnsi="Times New Roman" w:cs="Times New Roman"/>
          <w:sz w:val="22"/>
          <w:szCs w:val="22"/>
          <w:cs/>
        </w:rPr>
      </w:pPr>
      <w:r w:rsidRPr="000E5DCA">
        <w:rPr>
          <w:rFonts w:ascii="Times New Roman" w:hAnsi="Times New Roman" w:cs="Times New Roman"/>
          <w:sz w:val="22"/>
          <w:szCs w:val="22"/>
        </w:rPr>
        <w:t xml:space="preserve">The Group’s/Company’s policy is to provide financial guarantees for </w:t>
      </w:r>
      <w:r w:rsidRPr="00F22E3E">
        <w:rPr>
          <w:rFonts w:ascii="Times New Roman" w:hAnsi="Times New Roman" w:cs="Times New Roman"/>
          <w:sz w:val="22"/>
          <w:szCs w:val="22"/>
        </w:rPr>
        <w:t>subsidiaries</w:t>
      </w:r>
      <w:r w:rsidRPr="000E5DCA">
        <w:rPr>
          <w:rFonts w:ascii="Times New Roman" w:hAnsi="Times New Roman" w:cs="Times New Roman"/>
          <w:sz w:val="22"/>
          <w:szCs w:val="22"/>
        </w:rPr>
        <w:t xml:space="preserve">’ liabilities. </w:t>
      </w:r>
      <w:proofErr w:type="gramStart"/>
      <w:r w:rsidRPr="000E5DCA">
        <w:rPr>
          <w:rFonts w:ascii="Times New Roman" w:hAnsi="Times New Roman" w:cs="Times New Roman"/>
          <w:sz w:val="22"/>
          <w:szCs w:val="22"/>
        </w:rPr>
        <w:t>At</w:t>
      </w:r>
      <w:proofErr w:type="gramEnd"/>
      <w:r w:rsidRPr="000E5DCA">
        <w:rPr>
          <w:rFonts w:ascii="Times New Roman" w:hAnsi="Times New Roman" w:cs="Times New Roman"/>
          <w:sz w:val="22"/>
          <w:szCs w:val="22"/>
        </w:rPr>
        <w:t xml:space="preserve"> 31 December 202</w:t>
      </w:r>
      <w:r w:rsidR="00DD3944">
        <w:rPr>
          <w:rFonts w:ascii="Times New Roman" w:hAnsi="Times New Roman" w:cs="Times New Roman"/>
          <w:sz w:val="22"/>
          <w:szCs w:val="22"/>
        </w:rPr>
        <w:t>2</w:t>
      </w:r>
      <w:r w:rsidRPr="000E5DCA">
        <w:rPr>
          <w:rFonts w:ascii="Times New Roman" w:hAnsi="Times New Roman" w:cs="Times New Roman"/>
          <w:sz w:val="22"/>
          <w:szCs w:val="22"/>
        </w:rPr>
        <w:t xml:space="preserve">, the Group/Company has issued a guarantee to certain banks in respect of credit facilities granted to </w:t>
      </w:r>
      <w:r w:rsidRPr="00F22E3E">
        <w:rPr>
          <w:rFonts w:ascii="Times New Roman" w:hAnsi="Times New Roman" w:cs="Times New Roman"/>
          <w:sz w:val="22"/>
          <w:szCs w:val="22"/>
        </w:rPr>
        <w:t>subsidiaries</w:t>
      </w:r>
      <w:r w:rsidRPr="00DD1B36">
        <w:rPr>
          <w:rFonts w:ascii="Times New Roman" w:hAnsi="Times New Roman" w:cs="Times New Roman"/>
          <w:sz w:val="22"/>
          <w:szCs w:val="22"/>
        </w:rPr>
        <w:t xml:space="preserve"> (see note </w:t>
      </w:r>
      <w:r w:rsidR="00F2397F">
        <w:rPr>
          <w:rFonts w:ascii="Times New Roman" w:hAnsi="Times New Roman" w:cs="Times New Roman"/>
          <w:sz w:val="22"/>
          <w:szCs w:val="22"/>
        </w:rPr>
        <w:t>5</w:t>
      </w:r>
      <w:r w:rsidRPr="00DD1B36">
        <w:rPr>
          <w:rFonts w:ascii="Times New Roman" w:hAnsi="Times New Roman" w:cs="Times New Roman"/>
          <w:sz w:val="22"/>
          <w:szCs w:val="22"/>
        </w:rPr>
        <w:t>).</w:t>
      </w:r>
    </w:p>
    <w:p w14:paraId="093D990D" w14:textId="17892F74" w:rsidR="007A351E" w:rsidRPr="0049731D" w:rsidRDefault="007A351E">
      <w:pPr>
        <w:rPr>
          <w:rFonts w:ascii="Times New Roman" w:hAnsi="Times New Roman" w:cs="Times New Roman"/>
          <w:b/>
          <w:bCs/>
          <w:i/>
          <w:iCs/>
          <w:sz w:val="18"/>
          <w:szCs w:val="18"/>
        </w:rPr>
      </w:pPr>
    </w:p>
    <w:p w14:paraId="562B2F38" w14:textId="1928C737" w:rsidR="000E5DCA" w:rsidRPr="00C81AAC" w:rsidRDefault="000E5DCA" w:rsidP="000E5DCA">
      <w:pPr>
        <w:ind w:left="900" w:hanging="360"/>
        <w:rPr>
          <w:rFonts w:ascii="Times New Roman" w:hAnsi="Times New Roman" w:cs="Times New Roman"/>
          <w:sz w:val="22"/>
          <w:szCs w:val="22"/>
        </w:rPr>
      </w:pPr>
      <w:r w:rsidRPr="00C81AAC">
        <w:rPr>
          <w:rFonts w:ascii="Times New Roman" w:hAnsi="Times New Roman" w:cs="Times New Roman"/>
          <w:i/>
          <w:iCs/>
          <w:sz w:val="22"/>
          <w:szCs w:val="22"/>
        </w:rPr>
        <w:t>(</w:t>
      </w:r>
      <w:r w:rsidR="0051386E" w:rsidRPr="00C81AAC">
        <w:rPr>
          <w:rFonts w:ascii="Times New Roman" w:hAnsi="Times New Roman" w:cs="Times New Roman"/>
          <w:i/>
          <w:iCs/>
          <w:sz w:val="22"/>
          <w:szCs w:val="22"/>
        </w:rPr>
        <w:t>b</w:t>
      </w:r>
      <w:r w:rsidRPr="00C81AAC">
        <w:rPr>
          <w:rFonts w:ascii="Times New Roman" w:hAnsi="Times New Roman" w:cs="Times New Roman"/>
          <w:i/>
          <w:iCs/>
          <w:sz w:val="22"/>
          <w:szCs w:val="22"/>
        </w:rPr>
        <w:t>.2) Liquidity risk</w:t>
      </w:r>
    </w:p>
    <w:p w14:paraId="51BF6E2E" w14:textId="77777777" w:rsidR="000E5DCA" w:rsidRPr="0049731D" w:rsidRDefault="000E5DCA" w:rsidP="000E5DCA">
      <w:pPr>
        <w:ind w:left="900"/>
        <w:jc w:val="thaiDistribute"/>
        <w:rPr>
          <w:rFonts w:ascii="Times New Roman" w:hAnsi="Times New Roman" w:cs="Times New Roman"/>
          <w:sz w:val="18"/>
          <w:szCs w:val="18"/>
        </w:rPr>
      </w:pPr>
    </w:p>
    <w:p w14:paraId="37F2B7B3" w14:textId="77777777" w:rsidR="000E5DCA" w:rsidRPr="000E5DCA" w:rsidRDefault="000E5DCA" w:rsidP="000E5DCA">
      <w:pPr>
        <w:ind w:left="990"/>
        <w:jc w:val="thaiDistribute"/>
        <w:rPr>
          <w:rFonts w:ascii="Times New Roman" w:hAnsi="Times New Roman" w:cs="Times New Roman"/>
          <w:sz w:val="22"/>
          <w:szCs w:val="22"/>
        </w:rPr>
      </w:pPr>
      <w:r w:rsidRPr="000E5DCA">
        <w:rPr>
          <w:rFonts w:ascii="Times New Roman" w:hAnsi="Times New Roman" w:cs="Times New Roman"/>
          <w:sz w:val="22"/>
          <w:szCs w:val="22"/>
        </w:rPr>
        <w:t>The Group/Company monitors its liquidity risk and maintains a level of cash and cash equivalents deemed adequate by management to finance the Group’s/Company’s operations and to mitigate the effects of fluctuations in cash flows.</w:t>
      </w:r>
    </w:p>
    <w:p w14:paraId="2509BC12" w14:textId="77777777" w:rsidR="00062D6E" w:rsidRPr="0049731D" w:rsidRDefault="00062D6E" w:rsidP="00F71AD7">
      <w:pPr>
        <w:jc w:val="thaiDistribute"/>
        <w:rPr>
          <w:rFonts w:ascii="Times New Roman" w:hAnsi="Times New Roman" w:cs="Times New Roman"/>
          <w:sz w:val="18"/>
          <w:szCs w:val="18"/>
        </w:rPr>
      </w:pPr>
    </w:p>
    <w:p w14:paraId="0180CA25" w14:textId="04A8B9F9" w:rsidR="000E5DCA" w:rsidRPr="000E5DCA" w:rsidRDefault="000E5DCA" w:rsidP="000E5DCA">
      <w:pPr>
        <w:ind w:left="990"/>
        <w:jc w:val="thaiDistribute"/>
        <w:rPr>
          <w:rFonts w:ascii="Times New Roman" w:hAnsi="Times New Roman" w:cs="Times New Roman"/>
          <w:sz w:val="22"/>
          <w:szCs w:val="22"/>
        </w:rPr>
      </w:pPr>
      <w:r w:rsidRPr="000E5DCA">
        <w:rPr>
          <w:rFonts w:ascii="Times New Roman" w:hAnsi="Times New Roman" w:cs="Times New Roman"/>
          <w:sz w:val="22"/>
          <w:szCs w:val="22"/>
        </w:rPr>
        <w:t xml:space="preserve">The following table </w:t>
      </w:r>
      <w:r w:rsidR="006970FC">
        <w:rPr>
          <w:rFonts w:ascii="Times New Roman" w:hAnsi="Times New Roman" w:cstheme="minorBidi"/>
          <w:sz w:val="22"/>
          <w:szCs w:val="22"/>
        </w:rPr>
        <w:t>shows</w:t>
      </w:r>
      <w:r w:rsidRPr="000E5DCA">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 </w:t>
      </w:r>
    </w:p>
    <w:p w14:paraId="44D7AB7B" w14:textId="77777777" w:rsidR="000E5DCA" w:rsidRPr="0049731D" w:rsidRDefault="000E5DCA" w:rsidP="000E5DCA">
      <w:pPr>
        <w:ind w:left="990"/>
        <w:rPr>
          <w:rFonts w:ascii="Times New Roman" w:hAnsi="Times New Roman" w:cs="Times New Roman"/>
          <w:i/>
          <w:iCs/>
          <w:color w:val="0000FF"/>
          <w:sz w:val="16"/>
          <w:szCs w:val="16"/>
          <w:shd w:val="clear" w:color="auto" w:fill="D9D9D9" w:themeFill="background1" w:themeFillShade="D9"/>
        </w:rPr>
      </w:pPr>
    </w:p>
    <w:tbl>
      <w:tblPr>
        <w:tblW w:w="9090" w:type="dxa"/>
        <w:tblInd w:w="810" w:type="dxa"/>
        <w:tblLayout w:type="fixed"/>
        <w:tblLook w:val="04A0" w:firstRow="1" w:lastRow="0" w:firstColumn="1" w:lastColumn="0" w:noHBand="0" w:noVBand="1"/>
      </w:tblPr>
      <w:tblGrid>
        <w:gridCol w:w="2789"/>
        <w:gridCol w:w="1072"/>
        <w:gridCol w:w="267"/>
        <w:gridCol w:w="10"/>
        <w:gridCol w:w="1062"/>
        <w:gridCol w:w="267"/>
        <w:gridCol w:w="1072"/>
        <w:gridCol w:w="236"/>
        <w:gridCol w:w="982"/>
        <w:gridCol w:w="267"/>
        <w:gridCol w:w="1066"/>
      </w:tblGrid>
      <w:tr w:rsidR="00AB0FF1" w:rsidRPr="00AC66A0" w14:paraId="12D31037" w14:textId="77777777" w:rsidTr="00C81AAC">
        <w:trPr>
          <w:trHeight w:val="183"/>
          <w:tblHeader/>
        </w:trPr>
        <w:tc>
          <w:tcPr>
            <w:tcW w:w="2789" w:type="dxa"/>
          </w:tcPr>
          <w:p w14:paraId="3FA92401" w14:textId="77777777" w:rsidR="00AB0FF1" w:rsidRPr="0078074E" w:rsidRDefault="00AB0FF1" w:rsidP="0078106C">
            <w:pPr>
              <w:spacing w:line="240" w:lineRule="atLeast"/>
              <w:rPr>
                <w:rFonts w:ascii="Times New Roman" w:hAnsi="Times New Roman" w:cs="Times New Roman"/>
                <w:b/>
                <w:bCs/>
                <w:i/>
                <w:sz w:val="16"/>
                <w:szCs w:val="16"/>
              </w:rPr>
            </w:pPr>
          </w:p>
        </w:tc>
        <w:tc>
          <w:tcPr>
            <w:tcW w:w="6301" w:type="dxa"/>
            <w:gridSpan w:val="10"/>
          </w:tcPr>
          <w:p w14:paraId="56D70B23" w14:textId="08164B93" w:rsidR="00AB0FF1" w:rsidRPr="0078074E" w:rsidRDefault="00AB0FF1" w:rsidP="0078106C">
            <w:pPr>
              <w:spacing w:line="240" w:lineRule="atLeast"/>
              <w:jc w:val="center"/>
              <w:rPr>
                <w:rFonts w:ascii="Times New Roman" w:hAnsi="Times New Roman" w:cs="Times New Roman"/>
                <w:b/>
                <w:bCs/>
                <w:sz w:val="16"/>
                <w:szCs w:val="16"/>
              </w:rPr>
            </w:pPr>
            <w:r w:rsidRPr="0078074E">
              <w:rPr>
                <w:rFonts w:ascii="Times New Roman" w:hAnsi="Times New Roman" w:cs="Times New Roman"/>
                <w:b/>
                <w:bCs/>
                <w:sz w:val="16"/>
                <w:szCs w:val="16"/>
              </w:rPr>
              <w:t>Consolidated financial statements</w:t>
            </w:r>
          </w:p>
        </w:tc>
      </w:tr>
      <w:tr w:rsidR="009A7988" w:rsidRPr="00EF2286" w14:paraId="414A1EB7" w14:textId="77777777" w:rsidTr="00C81AAC">
        <w:trPr>
          <w:trHeight w:val="183"/>
          <w:tblHeader/>
        </w:trPr>
        <w:tc>
          <w:tcPr>
            <w:tcW w:w="2789" w:type="dxa"/>
          </w:tcPr>
          <w:p w14:paraId="09323534" w14:textId="77777777" w:rsidR="009A7988" w:rsidRPr="0078106C" w:rsidRDefault="009A7988">
            <w:pPr>
              <w:rPr>
                <w:rFonts w:ascii="Times New Roman" w:hAnsi="Times New Roman" w:cs="Times New Roman"/>
                <w:i/>
                <w:sz w:val="16"/>
                <w:szCs w:val="16"/>
              </w:rPr>
            </w:pPr>
          </w:p>
        </w:tc>
        <w:tc>
          <w:tcPr>
            <w:tcW w:w="1349" w:type="dxa"/>
            <w:gridSpan w:val="3"/>
          </w:tcPr>
          <w:p w14:paraId="662FC582" w14:textId="77777777" w:rsidR="009A7988" w:rsidRPr="0078106C" w:rsidDel="00A92C9F" w:rsidRDefault="009A7988">
            <w:pPr>
              <w:jc w:val="center"/>
              <w:rPr>
                <w:rFonts w:ascii="Times New Roman" w:hAnsi="Times New Roman" w:cs="Times New Roman"/>
                <w:sz w:val="16"/>
                <w:szCs w:val="16"/>
              </w:rPr>
            </w:pPr>
          </w:p>
        </w:tc>
        <w:tc>
          <w:tcPr>
            <w:tcW w:w="4952" w:type="dxa"/>
            <w:gridSpan w:val="7"/>
          </w:tcPr>
          <w:p w14:paraId="51B90037" w14:textId="4CF52272" w:rsidR="009A7988" w:rsidRPr="0078106C" w:rsidRDefault="009A7988">
            <w:pPr>
              <w:jc w:val="center"/>
              <w:rPr>
                <w:rFonts w:ascii="Times New Roman" w:hAnsi="Times New Roman" w:cs="Times New Roman"/>
                <w:sz w:val="16"/>
                <w:szCs w:val="16"/>
              </w:rPr>
            </w:pPr>
            <w:r w:rsidRPr="0078106C">
              <w:rPr>
                <w:rFonts w:ascii="Times New Roman" w:hAnsi="Times New Roman" w:cs="Times New Roman"/>
                <w:sz w:val="16"/>
                <w:szCs w:val="16"/>
              </w:rPr>
              <w:t>Contractual cash flows</w:t>
            </w:r>
          </w:p>
        </w:tc>
      </w:tr>
      <w:tr w:rsidR="005A048F" w:rsidRPr="00EF2286" w14:paraId="476F32C5" w14:textId="77777777" w:rsidTr="00C81AAC">
        <w:trPr>
          <w:trHeight w:val="760"/>
          <w:tblHeader/>
        </w:trPr>
        <w:tc>
          <w:tcPr>
            <w:tcW w:w="2789" w:type="dxa"/>
            <w:vAlign w:val="bottom"/>
          </w:tcPr>
          <w:p w14:paraId="4621C0EF" w14:textId="6CA38527" w:rsidR="005A048F" w:rsidRPr="0045476F" w:rsidRDefault="005A048F" w:rsidP="0078106C">
            <w:pPr>
              <w:spacing w:line="240" w:lineRule="atLeast"/>
              <w:rPr>
                <w:rFonts w:ascii="Times New Roman" w:hAnsi="Times New Roman" w:cs="Times New Roman"/>
                <w:b/>
                <w:bCs/>
                <w:i/>
                <w:sz w:val="16"/>
                <w:szCs w:val="16"/>
              </w:rPr>
            </w:pPr>
            <w:proofErr w:type="gramStart"/>
            <w:r w:rsidRPr="0045476F">
              <w:rPr>
                <w:rFonts w:ascii="Times New Roman" w:hAnsi="Times New Roman" w:cs="Times New Roman"/>
                <w:b/>
                <w:bCs/>
                <w:i/>
                <w:sz w:val="16"/>
                <w:szCs w:val="16"/>
              </w:rPr>
              <w:t>At</w:t>
            </w:r>
            <w:proofErr w:type="gramEnd"/>
            <w:r w:rsidRPr="0045476F">
              <w:rPr>
                <w:rFonts w:ascii="Times New Roman" w:hAnsi="Times New Roman" w:cs="Times New Roman"/>
                <w:b/>
                <w:bCs/>
                <w:i/>
                <w:sz w:val="16"/>
                <w:szCs w:val="16"/>
              </w:rPr>
              <w:t xml:space="preserve"> 31 December</w:t>
            </w:r>
          </w:p>
        </w:tc>
        <w:tc>
          <w:tcPr>
            <w:tcW w:w="1072" w:type="dxa"/>
            <w:vAlign w:val="bottom"/>
          </w:tcPr>
          <w:p w14:paraId="17F35815" w14:textId="77777777" w:rsidR="005A048F" w:rsidRPr="0078106C" w:rsidRDefault="005A048F" w:rsidP="0078106C">
            <w:pPr>
              <w:spacing w:line="240" w:lineRule="atLeast"/>
              <w:ind w:left="-112" w:right="-105"/>
              <w:jc w:val="center"/>
              <w:rPr>
                <w:rFonts w:ascii="Times New Roman" w:hAnsi="Times New Roman" w:cs="Times New Roman"/>
                <w:sz w:val="16"/>
                <w:szCs w:val="16"/>
              </w:rPr>
            </w:pPr>
            <w:r w:rsidRPr="0078106C">
              <w:rPr>
                <w:rFonts w:ascii="Times New Roman" w:hAnsi="Times New Roman" w:cs="Times New Roman"/>
                <w:sz w:val="16"/>
                <w:szCs w:val="16"/>
              </w:rPr>
              <w:t>Carrying amount</w:t>
            </w:r>
          </w:p>
        </w:tc>
        <w:tc>
          <w:tcPr>
            <w:tcW w:w="267" w:type="dxa"/>
            <w:vAlign w:val="bottom"/>
          </w:tcPr>
          <w:p w14:paraId="6D86ED80" w14:textId="77777777" w:rsidR="005A048F" w:rsidRPr="0078106C" w:rsidRDefault="005A048F" w:rsidP="0078106C">
            <w:pPr>
              <w:spacing w:line="240" w:lineRule="atLeast"/>
              <w:jc w:val="center"/>
              <w:rPr>
                <w:rFonts w:ascii="Times New Roman" w:hAnsi="Times New Roman" w:cs="Times New Roman"/>
                <w:sz w:val="16"/>
                <w:szCs w:val="16"/>
              </w:rPr>
            </w:pPr>
          </w:p>
        </w:tc>
        <w:tc>
          <w:tcPr>
            <w:tcW w:w="1072" w:type="dxa"/>
            <w:gridSpan w:val="2"/>
            <w:vAlign w:val="bottom"/>
          </w:tcPr>
          <w:p w14:paraId="6C523977" w14:textId="77777777" w:rsidR="005A048F" w:rsidRPr="0078106C" w:rsidRDefault="005A048F"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1 year</w:t>
            </w:r>
          </w:p>
          <w:p w14:paraId="29736EB6" w14:textId="77777777" w:rsidR="005A048F" w:rsidRPr="0078106C" w:rsidRDefault="005A048F"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or less</w:t>
            </w:r>
          </w:p>
        </w:tc>
        <w:tc>
          <w:tcPr>
            <w:tcW w:w="267" w:type="dxa"/>
            <w:vAlign w:val="bottom"/>
          </w:tcPr>
          <w:p w14:paraId="4C6B05EC" w14:textId="77777777" w:rsidR="005A048F" w:rsidRPr="0078106C" w:rsidRDefault="005A048F" w:rsidP="0078106C">
            <w:pPr>
              <w:spacing w:line="240" w:lineRule="atLeast"/>
              <w:jc w:val="center"/>
              <w:rPr>
                <w:rFonts w:ascii="Times New Roman" w:hAnsi="Times New Roman" w:cs="Times New Roman"/>
                <w:sz w:val="16"/>
                <w:szCs w:val="16"/>
              </w:rPr>
            </w:pPr>
          </w:p>
        </w:tc>
        <w:tc>
          <w:tcPr>
            <w:tcW w:w="1072" w:type="dxa"/>
            <w:vAlign w:val="bottom"/>
          </w:tcPr>
          <w:p w14:paraId="40CF055A" w14:textId="73913C0A" w:rsidR="005A048F" w:rsidRPr="0078106C" w:rsidRDefault="005A048F" w:rsidP="0078106C">
            <w:pPr>
              <w:spacing w:line="240" w:lineRule="atLeast"/>
              <w:ind w:left="-110" w:right="-110"/>
              <w:jc w:val="center"/>
              <w:rPr>
                <w:rFonts w:ascii="Times New Roman" w:hAnsi="Times New Roman" w:cs="Times New Roman"/>
                <w:sz w:val="16"/>
                <w:szCs w:val="16"/>
              </w:rPr>
            </w:pPr>
            <w:r w:rsidRPr="0078106C">
              <w:rPr>
                <w:rFonts w:ascii="Times New Roman" w:hAnsi="Times New Roman" w:cs="Times New Roman"/>
                <w:sz w:val="16"/>
                <w:szCs w:val="16"/>
              </w:rPr>
              <w:t>More than 1 year but less than 5 years</w:t>
            </w:r>
          </w:p>
        </w:tc>
        <w:tc>
          <w:tcPr>
            <w:tcW w:w="236" w:type="dxa"/>
            <w:vAlign w:val="bottom"/>
          </w:tcPr>
          <w:p w14:paraId="4042C5C1" w14:textId="77777777" w:rsidR="005A048F" w:rsidRPr="0078106C" w:rsidRDefault="005A048F" w:rsidP="0078106C">
            <w:pPr>
              <w:spacing w:line="240" w:lineRule="atLeast"/>
              <w:jc w:val="center"/>
              <w:rPr>
                <w:rFonts w:ascii="Times New Roman" w:hAnsi="Times New Roman" w:cs="Times New Roman"/>
                <w:sz w:val="16"/>
                <w:szCs w:val="16"/>
              </w:rPr>
            </w:pPr>
          </w:p>
        </w:tc>
        <w:tc>
          <w:tcPr>
            <w:tcW w:w="982" w:type="dxa"/>
            <w:vAlign w:val="bottom"/>
          </w:tcPr>
          <w:p w14:paraId="5CA946D7" w14:textId="77777777" w:rsidR="005A048F" w:rsidRPr="0078106C" w:rsidRDefault="005A048F" w:rsidP="0078106C">
            <w:pPr>
              <w:spacing w:line="240" w:lineRule="atLeast"/>
              <w:ind w:left="-100" w:right="-108"/>
              <w:jc w:val="center"/>
              <w:rPr>
                <w:rFonts w:ascii="Times New Roman" w:hAnsi="Times New Roman" w:cs="Times New Roman"/>
                <w:sz w:val="16"/>
                <w:szCs w:val="16"/>
              </w:rPr>
            </w:pPr>
            <w:r w:rsidRPr="0078106C">
              <w:rPr>
                <w:rFonts w:ascii="Times New Roman" w:hAnsi="Times New Roman" w:cs="Times New Roman"/>
                <w:sz w:val="16"/>
                <w:szCs w:val="16"/>
              </w:rPr>
              <w:t>More than 5 years</w:t>
            </w:r>
          </w:p>
        </w:tc>
        <w:tc>
          <w:tcPr>
            <w:tcW w:w="267" w:type="dxa"/>
            <w:vAlign w:val="bottom"/>
          </w:tcPr>
          <w:p w14:paraId="650F9C1E" w14:textId="77777777" w:rsidR="005A048F" w:rsidRPr="0078106C" w:rsidRDefault="005A048F" w:rsidP="0078106C">
            <w:pPr>
              <w:spacing w:line="240" w:lineRule="atLeast"/>
              <w:jc w:val="center"/>
              <w:rPr>
                <w:rFonts w:ascii="Times New Roman" w:hAnsi="Times New Roman" w:cs="Times New Roman"/>
                <w:sz w:val="16"/>
                <w:szCs w:val="16"/>
              </w:rPr>
            </w:pPr>
          </w:p>
        </w:tc>
        <w:tc>
          <w:tcPr>
            <w:tcW w:w="1066" w:type="dxa"/>
            <w:vAlign w:val="bottom"/>
          </w:tcPr>
          <w:p w14:paraId="22E507F6" w14:textId="77777777" w:rsidR="005A048F" w:rsidRPr="0078106C" w:rsidRDefault="005A048F" w:rsidP="0078106C">
            <w:pPr>
              <w:spacing w:line="240" w:lineRule="atLeast"/>
              <w:jc w:val="center"/>
              <w:rPr>
                <w:rFonts w:ascii="Times New Roman" w:hAnsi="Times New Roman" w:cs="Times New Roman"/>
                <w:sz w:val="16"/>
                <w:szCs w:val="16"/>
              </w:rPr>
            </w:pPr>
            <w:r w:rsidRPr="0078106C">
              <w:rPr>
                <w:rFonts w:ascii="Times New Roman" w:hAnsi="Times New Roman" w:cs="Times New Roman"/>
                <w:sz w:val="16"/>
                <w:szCs w:val="16"/>
              </w:rPr>
              <w:t>Total</w:t>
            </w:r>
          </w:p>
        </w:tc>
      </w:tr>
      <w:tr w:rsidR="005A048F" w:rsidRPr="00EF2286" w14:paraId="49C139B5" w14:textId="77777777" w:rsidTr="00C81AAC">
        <w:trPr>
          <w:trHeight w:val="56"/>
          <w:tblHeader/>
        </w:trPr>
        <w:tc>
          <w:tcPr>
            <w:tcW w:w="2789" w:type="dxa"/>
            <w:vAlign w:val="bottom"/>
          </w:tcPr>
          <w:p w14:paraId="54FEC0FD" w14:textId="50CC8375" w:rsidR="005A048F" w:rsidRPr="0045476F" w:rsidRDefault="005A048F">
            <w:pPr>
              <w:rPr>
                <w:rFonts w:ascii="Times New Roman" w:hAnsi="Times New Roman" w:cs="Times New Roman"/>
                <w:b/>
                <w:bCs/>
                <w:i/>
                <w:sz w:val="16"/>
                <w:szCs w:val="16"/>
              </w:rPr>
            </w:pPr>
          </w:p>
        </w:tc>
        <w:tc>
          <w:tcPr>
            <w:tcW w:w="6301" w:type="dxa"/>
            <w:gridSpan w:val="10"/>
            <w:vAlign w:val="bottom"/>
          </w:tcPr>
          <w:p w14:paraId="4737FBBC" w14:textId="2E7B867B" w:rsidR="005A048F" w:rsidRPr="0078106C" w:rsidRDefault="005A048F">
            <w:pPr>
              <w:jc w:val="center"/>
              <w:rPr>
                <w:rFonts w:ascii="Times New Roman" w:hAnsi="Times New Roman" w:cs="Times New Roman"/>
                <w:sz w:val="16"/>
                <w:szCs w:val="16"/>
              </w:rPr>
            </w:pPr>
            <w:r w:rsidRPr="0078106C">
              <w:rPr>
                <w:rFonts w:ascii="Times New Roman" w:hAnsi="Times New Roman" w:cs="Times New Roman"/>
                <w:i/>
                <w:sz w:val="16"/>
                <w:szCs w:val="16"/>
              </w:rPr>
              <w:t>(</w:t>
            </w:r>
            <w:proofErr w:type="gramStart"/>
            <w:r w:rsidRPr="0078106C">
              <w:rPr>
                <w:rFonts w:ascii="Times New Roman" w:hAnsi="Times New Roman" w:cs="Times New Roman"/>
                <w:i/>
                <w:sz w:val="16"/>
                <w:szCs w:val="16"/>
              </w:rPr>
              <w:t>in</w:t>
            </w:r>
            <w:proofErr w:type="gramEnd"/>
            <w:r w:rsidRPr="0078106C">
              <w:rPr>
                <w:rFonts w:ascii="Times New Roman" w:hAnsi="Times New Roman" w:cs="Times New Roman"/>
                <w:i/>
                <w:sz w:val="16"/>
                <w:szCs w:val="16"/>
              </w:rPr>
              <w:t xml:space="preserve"> thousand Baht)</w:t>
            </w:r>
          </w:p>
        </w:tc>
      </w:tr>
      <w:tr w:rsidR="005A048F" w:rsidRPr="00EF2286" w14:paraId="7EF67798" w14:textId="77777777" w:rsidTr="00C81AAC">
        <w:trPr>
          <w:trHeight w:val="164"/>
        </w:trPr>
        <w:tc>
          <w:tcPr>
            <w:tcW w:w="2789" w:type="dxa"/>
            <w:vAlign w:val="bottom"/>
          </w:tcPr>
          <w:p w14:paraId="20A58ED5" w14:textId="57F33363" w:rsidR="005A048F" w:rsidRPr="0045476F" w:rsidRDefault="005A048F">
            <w:pPr>
              <w:rPr>
                <w:rFonts w:ascii="Times New Roman" w:hAnsi="Times New Roman" w:cs="Times New Roman"/>
                <w:b/>
                <w:bCs/>
                <w:sz w:val="16"/>
                <w:szCs w:val="16"/>
              </w:rPr>
            </w:pPr>
            <w:r w:rsidRPr="0045476F">
              <w:rPr>
                <w:rFonts w:ascii="Times New Roman" w:hAnsi="Times New Roman" w:cs="Times New Roman"/>
                <w:b/>
                <w:bCs/>
                <w:sz w:val="16"/>
                <w:szCs w:val="16"/>
              </w:rPr>
              <w:t>202</w:t>
            </w:r>
            <w:r w:rsidR="00C356B6" w:rsidRPr="0045476F">
              <w:rPr>
                <w:rFonts w:ascii="Times New Roman" w:hAnsi="Times New Roman" w:cs="Times New Roman"/>
                <w:b/>
                <w:bCs/>
                <w:sz w:val="16"/>
                <w:szCs w:val="16"/>
              </w:rPr>
              <w:t>2</w:t>
            </w:r>
          </w:p>
        </w:tc>
        <w:tc>
          <w:tcPr>
            <w:tcW w:w="1072" w:type="dxa"/>
            <w:vAlign w:val="bottom"/>
          </w:tcPr>
          <w:p w14:paraId="0A6533BC" w14:textId="77777777" w:rsidR="005A048F" w:rsidRPr="0078106C" w:rsidRDefault="005A048F">
            <w:pPr>
              <w:ind w:left="-112" w:right="-105"/>
              <w:jc w:val="center"/>
              <w:rPr>
                <w:rFonts w:ascii="Times New Roman" w:hAnsi="Times New Roman" w:cs="Times New Roman"/>
                <w:sz w:val="16"/>
                <w:szCs w:val="16"/>
              </w:rPr>
            </w:pPr>
          </w:p>
        </w:tc>
        <w:tc>
          <w:tcPr>
            <w:tcW w:w="267" w:type="dxa"/>
            <w:vAlign w:val="bottom"/>
          </w:tcPr>
          <w:p w14:paraId="677E692B" w14:textId="77777777" w:rsidR="005A048F" w:rsidRPr="0078106C" w:rsidRDefault="005A048F">
            <w:pPr>
              <w:jc w:val="center"/>
              <w:rPr>
                <w:rFonts w:ascii="Times New Roman" w:hAnsi="Times New Roman" w:cs="Times New Roman"/>
                <w:sz w:val="16"/>
                <w:szCs w:val="16"/>
              </w:rPr>
            </w:pPr>
          </w:p>
        </w:tc>
        <w:tc>
          <w:tcPr>
            <w:tcW w:w="1072" w:type="dxa"/>
            <w:gridSpan w:val="2"/>
            <w:vAlign w:val="bottom"/>
          </w:tcPr>
          <w:p w14:paraId="77958776" w14:textId="77777777" w:rsidR="005A048F" w:rsidRPr="0078106C" w:rsidRDefault="005A048F">
            <w:pPr>
              <w:ind w:left="-26" w:right="-111"/>
              <w:jc w:val="center"/>
              <w:rPr>
                <w:rFonts w:ascii="Times New Roman" w:hAnsi="Times New Roman" w:cs="Times New Roman"/>
                <w:sz w:val="16"/>
                <w:szCs w:val="16"/>
              </w:rPr>
            </w:pPr>
          </w:p>
        </w:tc>
        <w:tc>
          <w:tcPr>
            <w:tcW w:w="267" w:type="dxa"/>
            <w:vAlign w:val="bottom"/>
          </w:tcPr>
          <w:p w14:paraId="3E7AA8D6" w14:textId="77777777" w:rsidR="005A048F" w:rsidRPr="0078106C" w:rsidRDefault="005A048F">
            <w:pPr>
              <w:jc w:val="center"/>
              <w:rPr>
                <w:rFonts w:ascii="Times New Roman" w:hAnsi="Times New Roman" w:cs="Times New Roman"/>
                <w:sz w:val="16"/>
                <w:szCs w:val="16"/>
              </w:rPr>
            </w:pPr>
          </w:p>
        </w:tc>
        <w:tc>
          <w:tcPr>
            <w:tcW w:w="1072" w:type="dxa"/>
            <w:vAlign w:val="bottom"/>
          </w:tcPr>
          <w:p w14:paraId="02ABF409" w14:textId="77777777" w:rsidR="005A048F" w:rsidRPr="0078106C" w:rsidRDefault="005A048F">
            <w:pPr>
              <w:ind w:left="-110" w:right="-110"/>
              <w:jc w:val="center"/>
              <w:rPr>
                <w:rFonts w:ascii="Times New Roman" w:hAnsi="Times New Roman" w:cs="Times New Roman"/>
                <w:sz w:val="16"/>
                <w:szCs w:val="16"/>
              </w:rPr>
            </w:pPr>
          </w:p>
        </w:tc>
        <w:tc>
          <w:tcPr>
            <w:tcW w:w="236" w:type="dxa"/>
            <w:vAlign w:val="bottom"/>
          </w:tcPr>
          <w:p w14:paraId="0D6E5DBC" w14:textId="77777777" w:rsidR="005A048F" w:rsidRPr="0078106C" w:rsidRDefault="005A048F">
            <w:pPr>
              <w:jc w:val="center"/>
              <w:rPr>
                <w:rFonts w:ascii="Times New Roman" w:hAnsi="Times New Roman" w:cs="Times New Roman"/>
                <w:sz w:val="16"/>
                <w:szCs w:val="16"/>
              </w:rPr>
            </w:pPr>
          </w:p>
        </w:tc>
        <w:tc>
          <w:tcPr>
            <w:tcW w:w="982" w:type="dxa"/>
            <w:vAlign w:val="bottom"/>
          </w:tcPr>
          <w:p w14:paraId="5E0EA2DA" w14:textId="77777777" w:rsidR="005A048F" w:rsidRPr="0078106C" w:rsidRDefault="005A048F">
            <w:pPr>
              <w:ind w:left="-100" w:right="-108"/>
              <w:jc w:val="center"/>
              <w:rPr>
                <w:rFonts w:ascii="Times New Roman" w:hAnsi="Times New Roman" w:cs="Times New Roman"/>
                <w:sz w:val="16"/>
                <w:szCs w:val="16"/>
              </w:rPr>
            </w:pPr>
          </w:p>
        </w:tc>
        <w:tc>
          <w:tcPr>
            <w:tcW w:w="267" w:type="dxa"/>
            <w:vAlign w:val="bottom"/>
          </w:tcPr>
          <w:p w14:paraId="728A6FD1" w14:textId="77777777" w:rsidR="005A048F" w:rsidRPr="0078106C" w:rsidRDefault="005A048F">
            <w:pPr>
              <w:jc w:val="center"/>
              <w:rPr>
                <w:rFonts w:ascii="Times New Roman" w:hAnsi="Times New Roman" w:cs="Times New Roman"/>
                <w:sz w:val="16"/>
                <w:szCs w:val="16"/>
              </w:rPr>
            </w:pPr>
          </w:p>
        </w:tc>
        <w:tc>
          <w:tcPr>
            <w:tcW w:w="1066" w:type="dxa"/>
            <w:vAlign w:val="bottom"/>
          </w:tcPr>
          <w:p w14:paraId="43F090F9" w14:textId="77777777" w:rsidR="005A048F" w:rsidRPr="0078106C" w:rsidRDefault="005A048F">
            <w:pPr>
              <w:jc w:val="center"/>
              <w:rPr>
                <w:rFonts w:ascii="Times New Roman" w:hAnsi="Times New Roman" w:cs="Times New Roman"/>
                <w:sz w:val="16"/>
                <w:szCs w:val="16"/>
              </w:rPr>
            </w:pPr>
          </w:p>
        </w:tc>
      </w:tr>
      <w:tr w:rsidR="005A048F" w:rsidRPr="00EF2286" w14:paraId="701F05DE" w14:textId="77777777" w:rsidTr="0045476F">
        <w:trPr>
          <w:trHeight w:val="187"/>
        </w:trPr>
        <w:tc>
          <w:tcPr>
            <w:tcW w:w="2789" w:type="dxa"/>
          </w:tcPr>
          <w:p w14:paraId="397F60F4" w14:textId="77777777" w:rsidR="005A048F" w:rsidRPr="0045476F" w:rsidRDefault="005A048F" w:rsidP="0045476F">
            <w:pPr>
              <w:spacing w:line="200" w:lineRule="atLeast"/>
              <w:ind w:right="-24"/>
              <w:contextualSpacing/>
              <w:rPr>
                <w:rFonts w:ascii="Times New Roman" w:hAnsi="Times New Roman" w:cs="Times New Roman"/>
                <w:b/>
                <w:bCs/>
                <w:sz w:val="16"/>
                <w:szCs w:val="16"/>
              </w:rPr>
            </w:pPr>
            <w:r w:rsidRPr="0045476F">
              <w:rPr>
                <w:rFonts w:ascii="Times New Roman" w:hAnsi="Times New Roman" w:cs="Times New Roman"/>
                <w:b/>
                <w:bCs/>
                <w:sz w:val="16"/>
                <w:szCs w:val="16"/>
              </w:rPr>
              <w:t>Non-derivative financial liabilities</w:t>
            </w:r>
          </w:p>
        </w:tc>
        <w:tc>
          <w:tcPr>
            <w:tcW w:w="1072" w:type="dxa"/>
          </w:tcPr>
          <w:p w14:paraId="66B7555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67" w:type="dxa"/>
          </w:tcPr>
          <w:p w14:paraId="2251EF9B"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72" w:type="dxa"/>
            <w:gridSpan w:val="2"/>
          </w:tcPr>
          <w:p w14:paraId="3C61D09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67" w:type="dxa"/>
          </w:tcPr>
          <w:p w14:paraId="0F8C356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72" w:type="dxa"/>
          </w:tcPr>
          <w:p w14:paraId="10E996A0"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36" w:type="dxa"/>
          </w:tcPr>
          <w:p w14:paraId="4B56307F"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982" w:type="dxa"/>
          </w:tcPr>
          <w:p w14:paraId="448F4C35"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67" w:type="dxa"/>
          </w:tcPr>
          <w:p w14:paraId="486B5F73"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66" w:type="dxa"/>
          </w:tcPr>
          <w:p w14:paraId="5A39A295"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r>
      <w:tr w:rsidR="005233AE" w:rsidRPr="005233AE" w14:paraId="2C6C3D27" w14:textId="77777777" w:rsidTr="00C55311">
        <w:trPr>
          <w:trHeight w:val="187"/>
        </w:trPr>
        <w:tc>
          <w:tcPr>
            <w:tcW w:w="2789" w:type="dxa"/>
          </w:tcPr>
          <w:p w14:paraId="45422DA0" w14:textId="7297E418" w:rsidR="005233AE" w:rsidRPr="0078106C" w:rsidRDefault="005233AE" w:rsidP="00371805">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Bank overdrafts</w:t>
            </w:r>
          </w:p>
        </w:tc>
        <w:tc>
          <w:tcPr>
            <w:tcW w:w="1072" w:type="dxa"/>
            <w:vAlign w:val="bottom"/>
          </w:tcPr>
          <w:p w14:paraId="16DD2746" w14:textId="683F00A4" w:rsidR="005233AE" w:rsidRPr="009E737B" w:rsidRDefault="008D4B23" w:rsidP="0045476F">
            <w:pPr>
              <w:tabs>
                <w:tab w:val="decimal" w:pos="853"/>
              </w:tabs>
              <w:spacing w:line="200" w:lineRule="atLeast"/>
              <w:ind w:right="-132"/>
              <w:jc w:val="both"/>
              <w:rPr>
                <w:rFonts w:ascii="Times New Roman" w:hAnsi="Times New Roman" w:cs="Times New Roman"/>
                <w:sz w:val="16"/>
                <w:szCs w:val="16"/>
              </w:rPr>
            </w:pPr>
            <w:r w:rsidRPr="00521972">
              <w:rPr>
                <w:rFonts w:ascii="Times New Roman" w:hAnsi="Times New Roman" w:cs="Times New Roman"/>
                <w:sz w:val="16"/>
                <w:szCs w:val="16"/>
                <w:cs/>
              </w:rPr>
              <w:t xml:space="preserve">     </w:t>
            </w:r>
            <w:r w:rsidR="00AC1AEA" w:rsidRPr="005233AE">
              <w:rPr>
                <w:rFonts w:ascii="Times New Roman" w:hAnsi="Times New Roman" w:cs="Times New Roman"/>
                <w:sz w:val="16"/>
                <w:szCs w:val="16"/>
              </w:rPr>
              <w:t>3,751,811</w:t>
            </w:r>
          </w:p>
        </w:tc>
        <w:tc>
          <w:tcPr>
            <w:tcW w:w="267" w:type="dxa"/>
            <w:vAlign w:val="bottom"/>
          </w:tcPr>
          <w:p w14:paraId="3D385B3B" w14:textId="77777777" w:rsidR="005233AE" w:rsidRPr="0078106C" w:rsidRDefault="005233AE" w:rsidP="00371805">
            <w:pPr>
              <w:rPr>
                <w:rFonts w:ascii="Times New Roman" w:hAnsi="Times New Roman" w:cs="Times New Roman"/>
                <w:sz w:val="16"/>
                <w:szCs w:val="16"/>
              </w:rPr>
            </w:pPr>
          </w:p>
        </w:tc>
        <w:tc>
          <w:tcPr>
            <w:tcW w:w="1072" w:type="dxa"/>
            <w:gridSpan w:val="2"/>
            <w:vAlign w:val="bottom"/>
          </w:tcPr>
          <w:p w14:paraId="3610C61E" w14:textId="0F934A5E" w:rsidR="005233AE" w:rsidRPr="009E737B" w:rsidRDefault="008D4B23" w:rsidP="0045476F">
            <w:pPr>
              <w:tabs>
                <w:tab w:val="decimal" w:pos="853"/>
              </w:tabs>
              <w:spacing w:line="200" w:lineRule="atLeast"/>
              <w:ind w:right="-132"/>
              <w:jc w:val="both"/>
              <w:rPr>
                <w:rFonts w:ascii="Times New Roman" w:hAnsi="Times New Roman" w:cs="Times New Roman"/>
                <w:sz w:val="16"/>
                <w:szCs w:val="16"/>
              </w:rPr>
            </w:pPr>
            <w:r w:rsidRPr="00521972">
              <w:rPr>
                <w:rFonts w:ascii="Times New Roman" w:hAnsi="Times New Roman" w:cs="Times New Roman"/>
                <w:sz w:val="16"/>
                <w:szCs w:val="16"/>
                <w:cs/>
              </w:rPr>
              <w:t xml:space="preserve">     </w:t>
            </w:r>
            <w:r w:rsidR="00AC1AEA" w:rsidRPr="005233AE">
              <w:rPr>
                <w:rFonts w:ascii="Times New Roman" w:hAnsi="Times New Roman" w:cs="Times New Roman"/>
                <w:sz w:val="16"/>
                <w:szCs w:val="16"/>
              </w:rPr>
              <w:t>3,751,811</w:t>
            </w:r>
          </w:p>
        </w:tc>
        <w:tc>
          <w:tcPr>
            <w:tcW w:w="267" w:type="dxa"/>
            <w:vAlign w:val="bottom"/>
          </w:tcPr>
          <w:p w14:paraId="3C8D4504" w14:textId="77777777" w:rsidR="005233AE" w:rsidRPr="0078106C" w:rsidDel="00D00E75" w:rsidRDefault="005233AE" w:rsidP="00371805">
            <w:pPr>
              <w:rPr>
                <w:rFonts w:ascii="Times New Roman" w:hAnsi="Times New Roman" w:cs="Times New Roman"/>
                <w:sz w:val="16"/>
                <w:szCs w:val="16"/>
              </w:rPr>
            </w:pPr>
          </w:p>
        </w:tc>
        <w:tc>
          <w:tcPr>
            <w:tcW w:w="1072" w:type="dxa"/>
            <w:vAlign w:val="bottom"/>
          </w:tcPr>
          <w:p w14:paraId="129D754F" w14:textId="5A2609E6" w:rsidR="005233AE" w:rsidRPr="003B3F1F" w:rsidRDefault="003B3F1F" w:rsidP="0045476F">
            <w:pPr>
              <w:pStyle w:val="acctfourfigures"/>
              <w:tabs>
                <w:tab w:val="clear" w:pos="765"/>
                <w:tab w:val="decimal" w:pos="621"/>
              </w:tabs>
              <w:spacing w:line="200" w:lineRule="atLeast"/>
              <w:ind w:right="-169"/>
              <w:jc w:val="both"/>
              <w:rPr>
                <w:sz w:val="16"/>
                <w:szCs w:val="16"/>
                <w:cs/>
              </w:rPr>
            </w:pPr>
            <w:r w:rsidRPr="0045476F">
              <w:rPr>
                <w:sz w:val="16"/>
                <w:szCs w:val="16"/>
              </w:rPr>
              <w:t>-</w:t>
            </w:r>
          </w:p>
        </w:tc>
        <w:tc>
          <w:tcPr>
            <w:tcW w:w="236" w:type="dxa"/>
            <w:vAlign w:val="bottom"/>
          </w:tcPr>
          <w:p w14:paraId="3DAA1CC9" w14:textId="77777777" w:rsidR="005233AE" w:rsidRPr="0078106C" w:rsidRDefault="005233AE" w:rsidP="00371805">
            <w:pPr>
              <w:rPr>
                <w:rFonts w:ascii="Times New Roman" w:hAnsi="Times New Roman" w:cs="Times New Roman"/>
                <w:sz w:val="16"/>
                <w:szCs w:val="16"/>
              </w:rPr>
            </w:pPr>
          </w:p>
        </w:tc>
        <w:tc>
          <w:tcPr>
            <w:tcW w:w="982" w:type="dxa"/>
            <w:vAlign w:val="bottom"/>
          </w:tcPr>
          <w:p w14:paraId="421F10A1" w14:textId="34DA874F" w:rsidR="005233AE" w:rsidRPr="005233AE" w:rsidRDefault="003B3F1F" w:rsidP="0045476F">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3CCDC083" w14:textId="77777777" w:rsidR="005233AE" w:rsidRPr="0078106C" w:rsidRDefault="005233AE" w:rsidP="00371805">
            <w:pPr>
              <w:rPr>
                <w:rFonts w:ascii="Times New Roman" w:hAnsi="Times New Roman" w:cs="Times New Roman"/>
                <w:sz w:val="16"/>
                <w:szCs w:val="16"/>
              </w:rPr>
            </w:pPr>
          </w:p>
        </w:tc>
        <w:tc>
          <w:tcPr>
            <w:tcW w:w="1066" w:type="dxa"/>
            <w:vAlign w:val="bottom"/>
          </w:tcPr>
          <w:p w14:paraId="3C5F3B21" w14:textId="0D1EC64E" w:rsidR="005233AE" w:rsidRPr="009E737B" w:rsidRDefault="00AC1AEA" w:rsidP="0045476F">
            <w:pPr>
              <w:tabs>
                <w:tab w:val="decimal" w:pos="853"/>
              </w:tabs>
              <w:spacing w:line="200" w:lineRule="atLeast"/>
              <w:ind w:right="-132"/>
              <w:jc w:val="both"/>
              <w:rPr>
                <w:rFonts w:ascii="Times New Roman" w:hAnsi="Times New Roman" w:cs="Times New Roman"/>
                <w:sz w:val="16"/>
                <w:szCs w:val="16"/>
              </w:rPr>
            </w:pPr>
            <w:r w:rsidRPr="005233AE">
              <w:rPr>
                <w:rFonts w:ascii="Times New Roman" w:hAnsi="Times New Roman" w:cs="Times New Roman"/>
                <w:sz w:val="16"/>
                <w:szCs w:val="16"/>
              </w:rPr>
              <w:t>3,751,811</w:t>
            </w:r>
          </w:p>
        </w:tc>
      </w:tr>
      <w:tr w:rsidR="005A048F" w:rsidRPr="00EF2286" w14:paraId="1A7C5C78" w14:textId="77777777" w:rsidTr="0045476F">
        <w:trPr>
          <w:trHeight w:val="187"/>
        </w:trPr>
        <w:tc>
          <w:tcPr>
            <w:tcW w:w="2789" w:type="dxa"/>
          </w:tcPr>
          <w:p w14:paraId="57DB2279" w14:textId="77777777" w:rsidR="005A048F" w:rsidRPr="0078106C" w:rsidRDefault="005A048F" w:rsidP="0045476F">
            <w:pPr>
              <w:spacing w:line="200" w:lineRule="atLeast"/>
              <w:ind w:right="-24"/>
              <w:contextualSpacing/>
              <w:rPr>
                <w:rFonts w:ascii="Times New Roman" w:hAnsi="Times New Roman" w:cs="Times New Roman"/>
                <w:sz w:val="16"/>
                <w:szCs w:val="16"/>
                <w:cs/>
              </w:rPr>
            </w:pPr>
            <w:r w:rsidRPr="0078106C">
              <w:rPr>
                <w:rFonts w:ascii="Times New Roman" w:hAnsi="Times New Roman" w:cs="Times New Roman"/>
                <w:sz w:val="16"/>
                <w:szCs w:val="16"/>
              </w:rPr>
              <w:t>Trade accounts payable</w:t>
            </w:r>
          </w:p>
        </w:tc>
        <w:tc>
          <w:tcPr>
            <w:tcW w:w="1072" w:type="dxa"/>
            <w:vAlign w:val="bottom"/>
          </w:tcPr>
          <w:p w14:paraId="0CC6653C" w14:textId="1C02B9EB" w:rsidR="005A048F" w:rsidRPr="00521972" w:rsidRDefault="0017335D" w:rsidP="0045476F">
            <w:pPr>
              <w:tabs>
                <w:tab w:val="decimal" w:pos="853"/>
              </w:tabs>
              <w:spacing w:line="200" w:lineRule="atLeast"/>
              <w:ind w:right="-132"/>
              <w:jc w:val="both"/>
              <w:rPr>
                <w:rFonts w:ascii="Times New Roman" w:hAnsi="Times New Roman" w:cstheme="minorBidi"/>
                <w:sz w:val="16"/>
                <w:szCs w:val="16"/>
              </w:rPr>
            </w:pPr>
            <w:r w:rsidRPr="00521972">
              <w:rPr>
                <w:rFonts w:ascii="Times New Roman" w:hAnsi="Times New Roman" w:cstheme="minorBidi"/>
                <w:sz w:val="16"/>
                <w:szCs w:val="16"/>
              </w:rPr>
              <w:t>106,</w:t>
            </w:r>
            <w:r w:rsidR="006425E9" w:rsidRPr="00521972">
              <w:rPr>
                <w:rFonts w:ascii="Times New Roman" w:hAnsi="Times New Roman" w:cstheme="minorBidi"/>
                <w:sz w:val="16"/>
                <w:szCs w:val="16"/>
              </w:rPr>
              <w:t>720</w:t>
            </w:r>
            <w:r w:rsidRPr="00521972">
              <w:rPr>
                <w:rFonts w:ascii="Times New Roman" w:hAnsi="Times New Roman" w:cstheme="minorBidi"/>
                <w:sz w:val="16"/>
                <w:szCs w:val="16"/>
              </w:rPr>
              <w:t>,</w:t>
            </w:r>
            <w:r w:rsidR="006425E9" w:rsidRPr="00521972">
              <w:rPr>
                <w:rFonts w:ascii="Times New Roman" w:hAnsi="Times New Roman" w:cstheme="minorBidi"/>
                <w:sz w:val="16"/>
                <w:szCs w:val="16"/>
              </w:rPr>
              <w:t>741</w:t>
            </w:r>
          </w:p>
        </w:tc>
        <w:tc>
          <w:tcPr>
            <w:tcW w:w="267" w:type="dxa"/>
            <w:vAlign w:val="bottom"/>
          </w:tcPr>
          <w:p w14:paraId="32266A24" w14:textId="77777777" w:rsidR="005A048F" w:rsidRPr="0078106C" w:rsidRDefault="005A048F" w:rsidP="0045476F">
            <w:pPr>
              <w:rPr>
                <w:rFonts w:ascii="Times New Roman" w:hAnsi="Times New Roman" w:cs="Times New Roman"/>
                <w:sz w:val="16"/>
                <w:szCs w:val="16"/>
              </w:rPr>
            </w:pPr>
          </w:p>
        </w:tc>
        <w:tc>
          <w:tcPr>
            <w:tcW w:w="1072" w:type="dxa"/>
            <w:gridSpan w:val="2"/>
            <w:vAlign w:val="bottom"/>
          </w:tcPr>
          <w:p w14:paraId="06C2BB87" w14:textId="7D451CC0" w:rsidR="005A048F" w:rsidRPr="0078106C" w:rsidDel="00D00E75" w:rsidRDefault="00D84603" w:rsidP="0045476F">
            <w:pPr>
              <w:tabs>
                <w:tab w:val="decimal" w:pos="852"/>
              </w:tabs>
              <w:spacing w:line="200" w:lineRule="atLeast"/>
              <w:ind w:right="-132"/>
              <w:jc w:val="both"/>
              <w:rPr>
                <w:rFonts w:ascii="Times New Roman" w:hAnsi="Times New Roman" w:cs="Times New Roman"/>
                <w:sz w:val="16"/>
                <w:szCs w:val="16"/>
              </w:rPr>
            </w:pPr>
            <w:r w:rsidRPr="009E737B">
              <w:rPr>
                <w:rFonts w:ascii="Times New Roman" w:hAnsi="Times New Roman" w:cs="Times New Roman"/>
                <w:sz w:val="16"/>
                <w:szCs w:val="16"/>
              </w:rPr>
              <w:t>106,</w:t>
            </w:r>
            <w:r w:rsidR="006425E9">
              <w:rPr>
                <w:rFonts w:ascii="Times New Roman" w:hAnsi="Times New Roman" w:cs="Times New Roman"/>
                <w:sz w:val="16"/>
                <w:szCs w:val="16"/>
              </w:rPr>
              <w:t>720</w:t>
            </w:r>
            <w:r w:rsidRPr="009E737B">
              <w:rPr>
                <w:rFonts w:ascii="Times New Roman" w:hAnsi="Times New Roman" w:cs="Times New Roman"/>
                <w:sz w:val="16"/>
                <w:szCs w:val="16"/>
              </w:rPr>
              <w:t>,</w:t>
            </w:r>
            <w:r w:rsidR="006425E9" w:rsidRPr="00521972">
              <w:rPr>
                <w:rFonts w:ascii="Times New Roman" w:hAnsi="Times New Roman" w:cstheme="minorBidi"/>
                <w:sz w:val="16"/>
                <w:szCs w:val="16"/>
              </w:rPr>
              <w:t>741</w:t>
            </w:r>
          </w:p>
        </w:tc>
        <w:tc>
          <w:tcPr>
            <w:tcW w:w="267" w:type="dxa"/>
            <w:vAlign w:val="bottom"/>
          </w:tcPr>
          <w:p w14:paraId="77A0D25A" w14:textId="77777777" w:rsidR="005A048F" w:rsidRPr="0078106C" w:rsidDel="00D00E75" w:rsidRDefault="005A048F" w:rsidP="0045476F">
            <w:pPr>
              <w:rPr>
                <w:rFonts w:ascii="Times New Roman" w:hAnsi="Times New Roman" w:cs="Times New Roman"/>
                <w:sz w:val="16"/>
                <w:szCs w:val="16"/>
              </w:rPr>
            </w:pPr>
          </w:p>
        </w:tc>
        <w:tc>
          <w:tcPr>
            <w:tcW w:w="1072" w:type="dxa"/>
            <w:vAlign w:val="bottom"/>
          </w:tcPr>
          <w:p w14:paraId="6FB2BC41" w14:textId="08AAEE33" w:rsidR="005A048F" w:rsidRPr="0078106C" w:rsidRDefault="0017335D" w:rsidP="0045476F">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01959B11" w14:textId="77777777" w:rsidR="005A048F" w:rsidRPr="0078106C" w:rsidRDefault="005A048F" w:rsidP="0045476F">
            <w:pPr>
              <w:rPr>
                <w:rFonts w:ascii="Times New Roman" w:hAnsi="Times New Roman" w:cs="Times New Roman"/>
                <w:sz w:val="16"/>
                <w:szCs w:val="16"/>
              </w:rPr>
            </w:pPr>
          </w:p>
        </w:tc>
        <w:tc>
          <w:tcPr>
            <w:tcW w:w="982" w:type="dxa"/>
            <w:vAlign w:val="bottom"/>
          </w:tcPr>
          <w:p w14:paraId="636A7E2A" w14:textId="2080C769" w:rsidR="005A048F" w:rsidRPr="0078106C" w:rsidRDefault="0017335D" w:rsidP="0045476F">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07770ACC" w14:textId="77777777" w:rsidR="005A048F" w:rsidRPr="0078106C" w:rsidRDefault="005A048F" w:rsidP="0045476F">
            <w:pPr>
              <w:rPr>
                <w:rFonts w:ascii="Times New Roman" w:hAnsi="Times New Roman" w:cs="Times New Roman"/>
                <w:sz w:val="16"/>
                <w:szCs w:val="16"/>
              </w:rPr>
            </w:pPr>
          </w:p>
        </w:tc>
        <w:tc>
          <w:tcPr>
            <w:tcW w:w="1066" w:type="dxa"/>
            <w:vAlign w:val="bottom"/>
          </w:tcPr>
          <w:p w14:paraId="7CE5E482" w14:textId="1BD90BB2" w:rsidR="005A048F" w:rsidRPr="0078106C" w:rsidRDefault="00D84603" w:rsidP="0045476F">
            <w:pPr>
              <w:tabs>
                <w:tab w:val="decimal" w:pos="853"/>
              </w:tabs>
              <w:spacing w:line="200" w:lineRule="atLeast"/>
              <w:ind w:right="-132"/>
              <w:jc w:val="both"/>
              <w:rPr>
                <w:rFonts w:ascii="Times New Roman" w:hAnsi="Times New Roman" w:cs="Times New Roman"/>
                <w:sz w:val="16"/>
                <w:szCs w:val="16"/>
              </w:rPr>
            </w:pPr>
            <w:r w:rsidRPr="009E737B">
              <w:rPr>
                <w:rFonts w:ascii="Times New Roman" w:hAnsi="Times New Roman" w:cs="Times New Roman"/>
                <w:sz w:val="16"/>
                <w:szCs w:val="16"/>
              </w:rPr>
              <w:t>106,</w:t>
            </w:r>
            <w:r w:rsidR="006425E9">
              <w:rPr>
                <w:rFonts w:ascii="Times New Roman" w:hAnsi="Times New Roman" w:cs="Times New Roman"/>
                <w:sz w:val="16"/>
                <w:szCs w:val="16"/>
              </w:rPr>
              <w:t>720</w:t>
            </w:r>
            <w:r w:rsidRPr="009E737B">
              <w:rPr>
                <w:rFonts w:ascii="Times New Roman" w:hAnsi="Times New Roman" w:cs="Times New Roman"/>
                <w:sz w:val="16"/>
                <w:szCs w:val="16"/>
              </w:rPr>
              <w:t>,</w:t>
            </w:r>
            <w:r w:rsidR="006425E9">
              <w:rPr>
                <w:rFonts w:ascii="Times New Roman" w:hAnsi="Times New Roman" w:cs="Times New Roman"/>
                <w:sz w:val="16"/>
                <w:szCs w:val="16"/>
              </w:rPr>
              <w:t>741</w:t>
            </w:r>
          </w:p>
        </w:tc>
      </w:tr>
      <w:tr w:rsidR="005A048F" w:rsidRPr="00EF2286" w14:paraId="5345C1F6" w14:textId="77777777" w:rsidTr="0045476F">
        <w:trPr>
          <w:trHeight w:val="187"/>
        </w:trPr>
        <w:tc>
          <w:tcPr>
            <w:tcW w:w="2789" w:type="dxa"/>
          </w:tcPr>
          <w:p w14:paraId="6D8DB6BB" w14:textId="2D5F2C3B" w:rsidR="005A048F" w:rsidRPr="0078106C" w:rsidRDefault="005A048F"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Short-term loans from</w:t>
            </w:r>
          </w:p>
        </w:tc>
        <w:tc>
          <w:tcPr>
            <w:tcW w:w="1072" w:type="dxa"/>
            <w:vAlign w:val="bottom"/>
          </w:tcPr>
          <w:p w14:paraId="70A81659" w14:textId="77777777" w:rsidR="005A048F" w:rsidRPr="0078106C" w:rsidRDefault="005A048F" w:rsidP="0085696A">
            <w:pPr>
              <w:tabs>
                <w:tab w:val="decimal" w:pos="853"/>
              </w:tabs>
              <w:ind w:right="-132"/>
              <w:jc w:val="both"/>
              <w:rPr>
                <w:rFonts w:ascii="Times New Roman" w:hAnsi="Times New Roman" w:cs="Times New Roman"/>
                <w:sz w:val="16"/>
                <w:szCs w:val="16"/>
              </w:rPr>
            </w:pPr>
          </w:p>
        </w:tc>
        <w:tc>
          <w:tcPr>
            <w:tcW w:w="267" w:type="dxa"/>
            <w:vAlign w:val="bottom"/>
          </w:tcPr>
          <w:p w14:paraId="7B6E3C41" w14:textId="77777777" w:rsidR="005A048F" w:rsidRPr="0078106C" w:rsidRDefault="005A048F" w:rsidP="0078106C">
            <w:pPr>
              <w:tabs>
                <w:tab w:val="decimal" w:pos="540"/>
              </w:tabs>
              <w:rPr>
                <w:rFonts w:ascii="Times New Roman" w:hAnsi="Times New Roman" w:cs="Times New Roman"/>
                <w:sz w:val="16"/>
                <w:szCs w:val="16"/>
              </w:rPr>
            </w:pPr>
          </w:p>
        </w:tc>
        <w:tc>
          <w:tcPr>
            <w:tcW w:w="1072" w:type="dxa"/>
            <w:gridSpan w:val="2"/>
            <w:vAlign w:val="bottom"/>
          </w:tcPr>
          <w:p w14:paraId="4F0A876B" w14:textId="77777777" w:rsidR="005A048F" w:rsidRPr="0078106C" w:rsidRDefault="005A048F" w:rsidP="0085696A">
            <w:pPr>
              <w:tabs>
                <w:tab w:val="decimal" w:pos="852"/>
              </w:tabs>
              <w:ind w:right="-132"/>
              <w:jc w:val="both"/>
              <w:rPr>
                <w:rFonts w:ascii="Times New Roman" w:hAnsi="Times New Roman" w:cs="Times New Roman"/>
                <w:sz w:val="16"/>
                <w:szCs w:val="16"/>
              </w:rPr>
            </w:pPr>
          </w:p>
        </w:tc>
        <w:tc>
          <w:tcPr>
            <w:tcW w:w="267" w:type="dxa"/>
            <w:vAlign w:val="bottom"/>
          </w:tcPr>
          <w:p w14:paraId="61F9ECCF"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2" w:type="dxa"/>
            <w:vAlign w:val="bottom"/>
          </w:tcPr>
          <w:p w14:paraId="4BFEB257" w14:textId="77777777" w:rsidR="005A048F" w:rsidRPr="0078106C" w:rsidRDefault="005A048F" w:rsidP="0078106C">
            <w:pPr>
              <w:tabs>
                <w:tab w:val="decimal" w:pos="540"/>
              </w:tabs>
              <w:rPr>
                <w:rFonts w:ascii="Times New Roman" w:hAnsi="Times New Roman" w:cs="Times New Roman"/>
                <w:sz w:val="16"/>
                <w:szCs w:val="16"/>
              </w:rPr>
            </w:pPr>
          </w:p>
        </w:tc>
        <w:tc>
          <w:tcPr>
            <w:tcW w:w="236" w:type="dxa"/>
            <w:vAlign w:val="bottom"/>
          </w:tcPr>
          <w:p w14:paraId="7E3981DA" w14:textId="77777777" w:rsidR="005A048F" w:rsidRPr="0078106C" w:rsidRDefault="005A048F" w:rsidP="0078106C">
            <w:pPr>
              <w:tabs>
                <w:tab w:val="decimal" w:pos="540"/>
              </w:tabs>
              <w:rPr>
                <w:rFonts w:ascii="Times New Roman" w:hAnsi="Times New Roman" w:cs="Times New Roman"/>
                <w:sz w:val="16"/>
                <w:szCs w:val="16"/>
              </w:rPr>
            </w:pPr>
          </w:p>
        </w:tc>
        <w:tc>
          <w:tcPr>
            <w:tcW w:w="982" w:type="dxa"/>
            <w:vAlign w:val="bottom"/>
          </w:tcPr>
          <w:p w14:paraId="7F378B9E" w14:textId="77777777" w:rsidR="005A048F" w:rsidRPr="0078106C" w:rsidRDefault="005A048F" w:rsidP="0085696A">
            <w:pPr>
              <w:tabs>
                <w:tab w:val="decimal" w:pos="540"/>
                <w:tab w:val="decimal" w:pos="647"/>
              </w:tabs>
              <w:jc w:val="both"/>
              <w:rPr>
                <w:rFonts w:ascii="Times New Roman" w:hAnsi="Times New Roman" w:cs="Times New Roman"/>
                <w:sz w:val="16"/>
                <w:szCs w:val="16"/>
              </w:rPr>
            </w:pPr>
          </w:p>
        </w:tc>
        <w:tc>
          <w:tcPr>
            <w:tcW w:w="267" w:type="dxa"/>
            <w:vAlign w:val="bottom"/>
          </w:tcPr>
          <w:p w14:paraId="10F41D52" w14:textId="77777777" w:rsidR="005A048F" w:rsidRPr="0078106C" w:rsidRDefault="005A048F" w:rsidP="0078106C">
            <w:pPr>
              <w:tabs>
                <w:tab w:val="decimal" w:pos="540"/>
              </w:tabs>
              <w:rPr>
                <w:rFonts w:ascii="Times New Roman" w:hAnsi="Times New Roman" w:cs="Times New Roman"/>
                <w:sz w:val="16"/>
                <w:szCs w:val="16"/>
              </w:rPr>
            </w:pPr>
          </w:p>
        </w:tc>
        <w:tc>
          <w:tcPr>
            <w:tcW w:w="1066" w:type="dxa"/>
            <w:vAlign w:val="bottom"/>
          </w:tcPr>
          <w:p w14:paraId="00157C14" w14:textId="77777777" w:rsidR="005A048F" w:rsidRPr="0078106C" w:rsidRDefault="005A048F" w:rsidP="0085696A">
            <w:pPr>
              <w:tabs>
                <w:tab w:val="decimal" w:pos="853"/>
              </w:tabs>
              <w:ind w:right="-132"/>
              <w:jc w:val="both"/>
              <w:rPr>
                <w:rFonts w:ascii="Times New Roman" w:hAnsi="Times New Roman" w:cs="Times New Roman"/>
                <w:sz w:val="16"/>
                <w:szCs w:val="16"/>
              </w:rPr>
            </w:pPr>
          </w:p>
        </w:tc>
      </w:tr>
      <w:tr w:rsidR="005A048F" w:rsidRPr="00EF2286" w14:paraId="5539351D" w14:textId="77777777" w:rsidTr="0045476F">
        <w:trPr>
          <w:trHeight w:val="187"/>
        </w:trPr>
        <w:tc>
          <w:tcPr>
            <w:tcW w:w="2789" w:type="dxa"/>
          </w:tcPr>
          <w:p w14:paraId="7180BB23" w14:textId="38789979" w:rsidR="005A048F" w:rsidRPr="0078106C" w:rsidRDefault="005A048F" w:rsidP="0045476F">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2" w:type="dxa"/>
            <w:vAlign w:val="bottom"/>
          </w:tcPr>
          <w:p w14:paraId="729820BA" w14:textId="772B5EAD" w:rsidR="005A048F" w:rsidRPr="00521972" w:rsidRDefault="00D27345" w:rsidP="0045476F">
            <w:pPr>
              <w:tabs>
                <w:tab w:val="decimal" w:pos="853"/>
              </w:tabs>
              <w:spacing w:line="200" w:lineRule="atLeast"/>
              <w:ind w:right="-132"/>
              <w:jc w:val="both"/>
              <w:rPr>
                <w:rFonts w:ascii="Times New Roman" w:hAnsi="Times New Roman" w:cstheme="minorBidi"/>
                <w:sz w:val="16"/>
                <w:szCs w:val="16"/>
              </w:rPr>
            </w:pPr>
            <w:r w:rsidRPr="00521972">
              <w:rPr>
                <w:rFonts w:ascii="Times New Roman" w:hAnsi="Times New Roman" w:cstheme="minorBidi"/>
                <w:sz w:val="16"/>
                <w:szCs w:val="16"/>
              </w:rPr>
              <w:t>27,496,014</w:t>
            </w:r>
          </w:p>
        </w:tc>
        <w:tc>
          <w:tcPr>
            <w:tcW w:w="267" w:type="dxa"/>
            <w:vAlign w:val="bottom"/>
          </w:tcPr>
          <w:p w14:paraId="512C78E1" w14:textId="77777777" w:rsidR="005A048F" w:rsidRPr="0078106C" w:rsidRDefault="005A048F" w:rsidP="0078106C">
            <w:pPr>
              <w:tabs>
                <w:tab w:val="decimal" w:pos="540"/>
              </w:tabs>
              <w:rPr>
                <w:rFonts w:ascii="Times New Roman" w:hAnsi="Times New Roman" w:cs="Times New Roman"/>
                <w:sz w:val="16"/>
                <w:szCs w:val="16"/>
              </w:rPr>
            </w:pPr>
          </w:p>
        </w:tc>
        <w:tc>
          <w:tcPr>
            <w:tcW w:w="1072" w:type="dxa"/>
            <w:gridSpan w:val="2"/>
            <w:vAlign w:val="bottom"/>
          </w:tcPr>
          <w:p w14:paraId="32262C93" w14:textId="55DC173F" w:rsidR="005A048F" w:rsidRPr="00521972" w:rsidRDefault="00D27345" w:rsidP="0045476F">
            <w:pPr>
              <w:tabs>
                <w:tab w:val="decimal" w:pos="852"/>
              </w:tabs>
              <w:spacing w:line="200" w:lineRule="atLeast"/>
              <w:ind w:right="-132"/>
              <w:jc w:val="both"/>
              <w:rPr>
                <w:rFonts w:ascii="Times New Roman" w:hAnsi="Times New Roman" w:cstheme="minorBidi"/>
                <w:sz w:val="16"/>
                <w:szCs w:val="16"/>
              </w:rPr>
            </w:pPr>
            <w:r w:rsidRPr="00521972">
              <w:rPr>
                <w:rFonts w:ascii="Times New Roman" w:hAnsi="Times New Roman" w:cstheme="minorBidi"/>
                <w:sz w:val="16"/>
                <w:szCs w:val="16"/>
              </w:rPr>
              <w:t>27,496,014</w:t>
            </w:r>
          </w:p>
        </w:tc>
        <w:tc>
          <w:tcPr>
            <w:tcW w:w="267" w:type="dxa"/>
            <w:vAlign w:val="bottom"/>
          </w:tcPr>
          <w:p w14:paraId="7D88DF43"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2" w:type="dxa"/>
            <w:vAlign w:val="bottom"/>
          </w:tcPr>
          <w:p w14:paraId="06EA01B5" w14:textId="202FF155" w:rsidR="005A048F" w:rsidRPr="0078106C" w:rsidRDefault="009220BF" w:rsidP="0045476F">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6612012B" w14:textId="77777777" w:rsidR="005A048F" w:rsidRPr="0078106C" w:rsidRDefault="005A048F" w:rsidP="0078106C">
            <w:pPr>
              <w:tabs>
                <w:tab w:val="decimal" w:pos="540"/>
              </w:tabs>
              <w:rPr>
                <w:rFonts w:ascii="Times New Roman" w:hAnsi="Times New Roman" w:cs="Times New Roman"/>
                <w:sz w:val="16"/>
                <w:szCs w:val="16"/>
              </w:rPr>
            </w:pPr>
          </w:p>
        </w:tc>
        <w:tc>
          <w:tcPr>
            <w:tcW w:w="982" w:type="dxa"/>
            <w:vAlign w:val="bottom"/>
          </w:tcPr>
          <w:p w14:paraId="5BC3AE14" w14:textId="6A4A0CB7" w:rsidR="005A048F" w:rsidRPr="0078106C" w:rsidRDefault="009220BF" w:rsidP="0045476F">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7CFA1ED6" w14:textId="77777777" w:rsidR="005A048F" w:rsidRPr="0078106C" w:rsidRDefault="005A048F" w:rsidP="0078106C">
            <w:pPr>
              <w:tabs>
                <w:tab w:val="decimal" w:pos="540"/>
              </w:tabs>
              <w:rPr>
                <w:rFonts w:ascii="Times New Roman" w:hAnsi="Times New Roman" w:cs="Times New Roman"/>
                <w:sz w:val="16"/>
                <w:szCs w:val="16"/>
              </w:rPr>
            </w:pPr>
          </w:p>
        </w:tc>
        <w:tc>
          <w:tcPr>
            <w:tcW w:w="1066" w:type="dxa"/>
            <w:vAlign w:val="bottom"/>
          </w:tcPr>
          <w:p w14:paraId="227DF553" w14:textId="7774A439" w:rsidR="005A048F" w:rsidRPr="0078106C" w:rsidRDefault="00D27345" w:rsidP="0085696A">
            <w:pPr>
              <w:tabs>
                <w:tab w:val="decimal" w:pos="853"/>
              </w:tabs>
              <w:ind w:right="-132"/>
              <w:jc w:val="both"/>
              <w:rPr>
                <w:rFonts w:ascii="Times New Roman" w:hAnsi="Times New Roman" w:cs="Times New Roman"/>
                <w:sz w:val="16"/>
                <w:szCs w:val="16"/>
              </w:rPr>
            </w:pPr>
            <w:r w:rsidRPr="00D27345">
              <w:rPr>
                <w:rFonts w:ascii="Times New Roman" w:hAnsi="Times New Roman" w:cs="Times New Roman"/>
                <w:sz w:val="16"/>
                <w:szCs w:val="16"/>
              </w:rPr>
              <w:t>27</w:t>
            </w:r>
            <w:r>
              <w:rPr>
                <w:rFonts w:ascii="Times New Roman" w:hAnsi="Times New Roman" w:cs="Times New Roman"/>
                <w:sz w:val="16"/>
                <w:szCs w:val="16"/>
              </w:rPr>
              <w:t>,</w:t>
            </w:r>
            <w:r w:rsidRPr="00D27345">
              <w:rPr>
                <w:rFonts w:ascii="Times New Roman" w:hAnsi="Times New Roman" w:cs="Times New Roman"/>
                <w:sz w:val="16"/>
                <w:szCs w:val="16"/>
              </w:rPr>
              <w:t>496</w:t>
            </w:r>
            <w:r>
              <w:rPr>
                <w:rFonts w:ascii="Times New Roman" w:hAnsi="Times New Roman" w:cs="Times New Roman"/>
                <w:sz w:val="16"/>
                <w:szCs w:val="16"/>
              </w:rPr>
              <w:t>,</w:t>
            </w:r>
            <w:r w:rsidRPr="00D27345">
              <w:rPr>
                <w:rFonts w:ascii="Times New Roman" w:hAnsi="Times New Roman" w:cs="Times New Roman"/>
                <w:sz w:val="16"/>
                <w:szCs w:val="16"/>
              </w:rPr>
              <w:t>014</w:t>
            </w:r>
          </w:p>
        </w:tc>
      </w:tr>
      <w:tr w:rsidR="005A048F" w:rsidRPr="00EF2286" w14:paraId="729A2288" w14:textId="77777777" w:rsidTr="0045476F">
        <w:trPr>
          <w:trHeight w:val="187"/>
        </w:trPr>
        <w:tc>
          <w:tcPr>
            <w:tcW w:w="2789" w:type="dxa"/>
          </w:tcPr>
          <w:p w14:paraId="088D27F7" w14:textId="4BB1DA18" w:rsidR="005A048F" w:rsidRPr="0078106C" w:rsidRDefault="005A048F"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72" w:type="dxa"/>
            <w:vAlign w:val="bottom"/>
          </w:tcPr>
          <w:p w14:paraId="2A42DCAA" w14:textId="77777777" w:rsidR="005A048F" w:rsidRPr="0078106C" w:rsidRDefault="005A048F" w:rsidP="0085696A">
            <w:pPr>
              <w:tabs>
                <w:tab w:val="decimal" w:pos="853"/>
              </w:tabs>
              <w:ind w:right="-132"/>
              <w:jc w:val="both"/>
              <w:rPr>
                <w:rFonts w:ascii="Times New Roman" w:hAnsi="Times New Roman" w:cs="Times New Roman"/>
                <w:sz w:val="16"/>
                <w:szCs w:val="16"/>
              </w:rPr>
            </w:pPr>
          </w:p>
        </w:tc>
        <w:tc>
          <w:tcPr>
            <w:tcW w:w="267" w:type="dxa"/>
            <w:vAlign w:val="bottom"/>
          </w:tcPr>
          <w:p w14:paraId="6218267E" w14:textId="77777777" w:rsidR="005A048F" w:rsidRPr="0078106C" w:rsidRDefault="005A048F" w:rsidP="0078106C">
            <w:pPr>
              <w:tabs>
                <w:tab w:val="decimal" w:pos="540"/>
              </w:tabs>
              <w:rPr>
                <w:rFonts w:ascii="Times New Roman" w:hAnsi="Times New Roman" w:cs="Times New Roman"/>
                <w:sz w:val="16"/>
                <w:szCs w:val="16"/>
              </w:rPr>
            </w:pPr>
          </w:p>
        </w:tc>
        <w:tc>
          <w:tcPr>
            <w:tcW w:w="1072" w:type="dxa"/>
            <w:gridSpan w:val="2"/>
            <w:vAlign w:val="bottom"/>
          </w:tcPr>
          <w:p w14:paraId="5389AD94" w14:textId="77777777" w:rsidR="005A048F" w:rsidRPr="0078106C" w:rsidRDefault="005A048F" w:rsidP="0085696A">
            <w:pPr>
              <w:tabs>
                <w:tab w:val="decimal" w:pos="852"/>
              </w:tabs>
              <w:ind w:right="-132"/>
              <w:jc w:val="both"/>
              <w:rPr>
                <w:rFonts w:ascii="Times New Roman" w:hAnsi="Times New Roman" w:cs="Times New Roman"/>
                <w:sz w:val="16"/>
                <w:szCs w:val="16"/>
              </w:rPr>
            </w:pPr>
          </w:p>
        </w:tc>
        <w:tc>
          <w:tcPr>
            <w:tcW w:w="267" w:type="dxa"/>
            <w:vAlign w:val="bottom"/>
          </w:tcPr>
          <w:p w14:paraId="63D4DFA1"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2" w:type="dxa"/>
            <w:vAlign w:val="bottom"/>
          </w:tcPr>
          <w:p w14:paraId="78940DA9" w14:textId="77777777" w:rsidR="005A048F" w:rsidRPr="0078106C" w:rsidRDefault="005A048F" w:rsidP="0078106C">
            <w:pPr>
              <w:tabs>
                <w:tab w:val="decimal" w:pos="613"/>
                <w:tab w:val="decimal" w:pos="740"/>
              </w:tabs>
              <w:rPr>
                <w:rFonts w:ascii="Times New Roman" w:hAnsi="Times New Roman" w:cs="Times New Roman"/>
                <w:sz w:val="16"/>
                <w:szCs w:val="16"/>
              </w:rPr>
            </w:pPr>
          </w:p>
        </w:tc>
        <w:tc>
          <w:tcPr>
            <w:tcW w:w="236" w:type="dxa"/>
            <w:vAlign w:val="bottom"/>
          </w:tcPr>
          <w:p w14:paraId="5A331A71" w14:textId="77777777" w:rsidR="005A048F" w:rsidRPr="0078106C" w:rsidRDefault="005A048F" w:rsidP="0078106C">
            <w:pPr>
              <w:tabs>
                <w:tab w:val="decimal" w:pos="540"/>
              </w:tabs>
              <w:rPr>
                <w:rFonts w:ascii="Times New Roman" w:hAnsi="Times New Roman" w:cs="Times New Roman"/>
                <w:sz w:val="16"/>
                <w:szCs w:val="16"/>
              </w:rPr>
            </w:pPr>
          </w:p>
        </w:tc>
        <w:tc>
          <w:tcPr>
            <w:tcW w:w="982" w:type="dxa"/>
            <w:vAlign w:val="bottom"/>
          </w:tcPr>
          <w:p w14:paraId="758A52B7" w14:textId="77777777" w:rsidR="005A048F" w:rsidRPr="0078106C" w:rsidRDefault="005A048F" w:rsidP="0085696A">
            <w:pPr>
              <w:tabs>
                <w:tab w:val="decimal" w:pos="540"/>
                <w:tab w:val="decimal" w:pos="647"/>
              </w:tabs>
              <w:jc w:val="both"/>
              <w:rPr>
                <w:rFonts w:ascii="Times New Roman" w:hAnsi="Times New Roman" w:cs="Times New Roman"/>
                <w:sz w:val="16"/>
                <w:szCs w:val="16"/>
              </w:rPr>
            </w:pPr>
          </w:p>
        </w:tc>
        <w:tc>
          <w:tcPr>
            <w:tcW w:w="267" w:type="dxa"/>
            <w:vAlign w:val="bottom"/>
          </w:tcPr>
          <w:p w14:paraId="56942560" w14:textId="77777777" w:rsidR="005A048F" w:rsidRPr="0078106C" w:rsidRDefault="005A048F" w:rsidP="0078106C">
            <w:pPr>
              <w:tabs>
                <w:tab w:val="decimal" w:pos="540"/>
              </w:tabs>
              <w:rPr>
                <w:rFonts w:ascii="Times New Roman" w:hAnsi="Times New Roman" w:cs="Times New Roman"/>
                <w:sz w:val="16"/>
                <w:szCs w:val="16"/>
              </w:rPr>
            </w:pPr>
          </w:p>
        </w:tc>
        <w:tc>
          <w:tcPr>
            <w:tcW w:w="1066" w:type="dxa"/>
            <w:vAlign w:val="bottom"/>
          </w:tcPr>
          <w:p w14:paraId="0C6AA720" w14:textId="77777777" w:rsidR="005A048F" w:rsidRPr="0078106C" w:rsidRDefault="005A048F" w:rsidP="0085696A">
            <w:pPr>
              <w:tabs>
                <w:tab w:val="decimal" w:pos="853"/>
              </w:tabs>
              <w:ind w:right="-132"/>
              <w:jc w:val="both"/>
              <w:rPr>
                <w:rFonts w:ascii="Times New Roman" w:hAnsi="Times New Roman" w:cs="Times New Roman"/>
                <w:sz w:val="16"/>
                <w:szCs w:val="16"/>
              </w:rPr>
            </w:pPr>
          </w:p>
        </w:tc>
      </w:tr>
      <w:tr w:rsidR="005A048F" w:rsidRPr="00EF2286" w14:paraId="5E32BF96" w14:textId="77777777" w:rsidTr="0045476F">
        <w:trPr>
          <w:trHeight w:val="187"/>
        </w:trPr>
        <w:tc>
          <w:tcPr>
            <w:tcW w:w="2789" w:type="dxa"/>
          </w:tcPr>
          <w:p w14:paraId="7C39289A" w14:textId="29B37C2D" w:rsidR="005A048F" w:rsidRPr="0078106C" w:rsidRDefault="005A048F" w:rsidP="0045476F">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2" w:type="dxa"/>
            <w:vAlign w:val="bottom"/>
          </w:tcPr>
          <w:p w14:paraId="37D79B8D" w14:textId="58E0D4E4" w:rsidR="005A048F" w:rsidRPr="0078106C" w:rsidRDefault="00517BB8" w:rsidP="0085696A">
            <w:pPr>
              <w:tabs>
                <w:tab w:val="decimal" w:pos="853"/>
              </w:tabs>
              <w:ind w:right="-132"/>
              <w:jc w:val="both"/>
              <w:rPr>
                <w:rFonts w:ascii="Times New Roman" w:hAnsi="Times New Roman" w:cs="Times New Roman"/>
                <w:sz w:val="16"/>
                <w:szCs w:val="16"/>
              </w:rPr>
            </w:pPr>
            <w:r w:rsidRPr="00517BB8">
              <w:rPr>
                <w:rFonts w:ascii="Times New Roman" w:hAnsi="Times New Roman" w:cs="Times New Roman"/>
                <w:sz w:val="16"/>
                <w:szCs w:val="16"/>
              </w:rPr>
              <w:t>130</w:t>
            </w:r>
            <w:r>
              <w:rPr>
                <w:rFonts w:ascii="Times New Roman" w:hAnsi="Times New Roman" w:cs="Times New Roman"/>
                <w:sz w:val="16"/>
                <w:szCs w:val="16"/>
              </w:rPr>
              <w:t>,</w:t>
            </w:r>
            <w:r w:rsidRPr="00517BB8">
              <w:rPr>
                <w:rFonts w:ascii="Times New Roman" w:hAnsi="Times New Roman" w:cs="Times New Roman"/>
                <w:sz w:val="16"/>
                <w:szCs w:val="16"/>
              </w:rPr>
              <w:t>966</w:t>
            </w:r>
            <w:r>
              <w:rPr>
                <w:rFonts w:ascii="Times New Roman" w:hAnsi="Times New Roman" w:cs="Times New Roman"/>
                <w:sz w:val="16"/>
                <w:szCs w:val="16"/>
              </w:rPr>
              <w:t>,</w:t>
            </w:r>
            <w:r w:rsidRPr="00517BB8">
              <w:rPr>
                <w:rFonts w:ascii="Times New Roman" w:hAnsi="Times New Roman" w:cs="Times New Roman"/>
                <w:sz w:val="16"/>
                <w:szCs w:val="16"/>
              </w:rPr>
              <w:t>091</w:t>
            </w:r>
          </w:p>
        </w:tc>
        <w:tc>
          <w:tcPr>
            <w:tcW w:w="267" w:type="dxa"/>
            <w:vAlign w:val="bottom"/>
          </w:tcPr>
          <w:p w14:paraId="65773096" w14:textId="77777777" w:rsidR="005A048F" w:rsidRPr="0078106C" w:rsidRDefault="005A048F" w:rsidP="0078106C">
            <w:pPr>
              <w:tabs>
                <w:tab w:val="decimal" w:pos="540"/>
              </w:tabs>
              <w:rPr>
                <w:rFonts w:ascii="Times New Roman" w:hAnsi="Times New Roman" w:cs="Times New Roman"/>
                <w:sz w:val="16"/>
                <w:szCs w:val="16"/>
              </w:rPr>
            </w:pPr>
          </w:p>
        </w:tc>
        <w:tc>
          <w:tcPr>
            <w:tcW w:w="1072" w:type="dxa"/>
            <w:gridSpan w:val="2"/>
            <w:vAlign w:val="bottom"/>
          </w:tcPr>
          <w:p w14:paraId="288FC575" w14:textId="5E23030F" w:rsidR="005A048F" w:rsidRPr="0078106C" w:rsidRDefault="00596B8F" w:rsidP="0085696A">
            <w:pPr>
              <w:tabs>
                <w:tab w:val="decimal" w:pos="852"/>
              </w:tabs>
              <w:ind w:right="-132"/>
              <w:jc w:val="both"/>
              <w:rPr>
                <w:rFonts w:ascii="Times New Roman" w:hAnsi="Times New Roman" w:cs="Times New Roman"/>
                <w:sz w:val="16"/>
                <w:szCs w:val="16"/>
              </w:rPr>
            </w:pPr>
            <w:r w:rsidRPr="009E737B">
              <w:rPr>
                <w:rFonts w:ascii="Times New Roman" w:hAnsi="Times New Roman" w:cs="Times New Roman"/>
                <w:sz w:val="16"/>
                <w:szCs w:val="16"/>
              </w:rPr>
              <w:t>28,501,962</w:t>
            </w:r>
          </w:p>
        </w:tc>
        <w:tc>
          <w:tcPr>
            <w:tcW w:w="267" w:type="dxa"/>
            <w:vAlign w:val="bottom"/>
          </w:tcPr>
          <w:p w14:paraId="2E96E09D"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2" w:type="dxa"/>
            <w:vAlign w:val="bottom"/>
          </w:tcPr>
          <w:p w14:paraId="6D33A8F8" w14:textId="0A4BEF7B" w:rsidR="005A048F" w:rsidRPr="0078106C" w:rsidRDefault="00022A9D" w:rsidP="0085696A">
            <w:pPr>
              <w:tabs>
                <w:tab w:val="decimal" w:pos="852"/>
              </w:tabs>
              <w:ind w:right="-132"/>
              <w:jc w:val="both"/>
              <w:rPr>
                <w:rFonts w:ascii="Times New Roman" w:hAnsi="Times New Roman" w:cs="Times New Roman"/>
                <w:sz w:val="16"/>
                <w:szCs w:val="16"/>
              </w:rPr>
            </w:pPr>
            <w:r w:rsidRPr="00022A9D">
              <w:rPr>
                <w:rFonts w:ascii="Times New Roman" w:hAnsi="Times New Roman" w:cs="Times New Roman"/>
                <w:sz w:val="16"/>
                <w:szCs w:val="16"/>
              </w:rPr>
              <w:t>92</w:t>
            </w:r>
            <w:r>
              <w:rPr>
                <w:rFonts w:ascii="Times New Roman" w:hAnsi="Times New Roman" w:cs="Times New Roman"/>
                <w:sz w:val="16"/>
                <w:szCs w:val="16"/>
              </w:rPr>
              <w:t>,</w:t>
            </w:r>
            <w:r w:rsidRPr="00022A9D">
              <w:rPr>
                <w:rFonts w:ascii="Times New Roman" w:hAnsi="Times New Roman" w:cs="Times New Roman"/>
                <w:sz w:val="16"/>
                <w:szCs w:val="16"/>
              </w:rPr>
              <w:t>948</w:t>
            </w:r>
            <w:r>
              <w:rPr>
                <w:rFonts w:ascii="Times New Roman" w:hAnsi="Times New Roman" w:cs="Angsana New"/>
                <w:sz w:val="16"/>
                <w:szCs w:val="20"/>
              </w:rPr>
              <w:t>,</w:t>
            </w:r>
            <w:r w:rsidRPr="00022A9D">
              <w:rPr>
                <w:rFonts w:ascii="Times New Roman" w:hAnsi="Times New Roman" w:cs="Times New Roman"/>
                <w:sz w:val="16"/>
                <w:szCs w:val="16"/>
              </w:rPr>
              <w:t>583</w:t>
            </w:r>
          </w:p>
        </w:tc>
        <w:tc>
          <w:tcPr>
            <w:tcW w:w="236" w:type="dxa"/>
            <w:vAlign w:val="bottom"/>
          </w:tcPr>
          <w:p w14:paraId="4369EF3D" w14:textId="77777777" w:rsidR="005A048F" w:rsidRPr="0078106C" w:rsidRDefault="005A048F" w:rsidP="0078106C">
            <w:pPr>
              <w:tabs>
                <w:tab w:val="decimal" w:pos="540"/>
              </w:tabs>
              <w:rPr>
                <w:rFonts w:ascii="Times New Roman" w:hAnsi="Times New Roman" w:cs="Times New Roman"/>
                <w:sz w:val="16"/>
                <w:szCs w:val="16"/>
              </w:rPr>
            </w:pPr>
          </w:p>
        </w:tc>
        <w:tc>
          <w:tcPr>
            <w:tcW w:w="982" w:type="dxa"/>
            <w:vAlign w:val="bottom"/>
          </w:tcPr>
          <w:p w14:paraId="520BD0A0" w14:textId="1E2F02E0" w:rsidR="005A048F" w:rsidRPr="0078106C" w:rsidRDefault="00022A9D" w:rsidP="0085696A">
            <w:pPr>
              <w:tabs>
                <w:tab w:val="decimal" w:pos="765"/>
              </w:tabs>
              <w:ind w:right="-132"/>
              <w:jc w:val="both"/>
              <w:rPr>
                <w:rFonts w:ascii="Times New Roman" w:hAnsi="Times New Roman" w:cs="Times New Roman"/>
                <w:sz w:val="16"/>
                <w:szCs w:val="16"/>
              </w:rPr>
            </w:pPr>
            <w:r w:rsidRPr="00022A9D">
              <w:rPr>
                <w:rFonts w:ascii="Times New Roman" w:hAnsi="Times New Roman" w:cs="Times New Roman"/>
                <w:sz w:val="16"/>
                <w:szCs w:val="16"/>
              </w:rPr>
              <w:t>9</w:t>
            </w:r>
            <w:r>
              <w:rPr>
                <w:rFonts w:ascii="Times New Roman" w:hAnsi="Times New Roman" w:cs="Times New Roman"/>
                <w:sz w:val="16"/>
                <w:szCs w:val="16"/>
              </w:rPr>
              <w:t>,</w:t>
            </w:r>
            <w:r w:rsidRPr="00022A9D">
              <w:rPr>
                <w:rFonts w:ascii="Times New Roman" w:hAnsi="Times New Roman" w:cs="Times New Roman"/>
                <w:sz w:val="16"/>
                <w:szCs w:val="16"/>
              </w:rPr>
              <w:t>515</w:t>
            </w:r>
            <w:r>
              <w:rPr>
                <w:rFonts w:ascii="Times New Roman" w:hAnsi="Times New Roman" w:cs="Times New Roman"/>
                <w:sz w:val="16"/>
                <w:szCs w:val="16"/>
              </w:rPr>
              <w:t>,</w:t>
            </w:r>
            <w:r w:rsidRPr="00022A9D">
              <w:rPr>
                <w:rFonts w:ascii="Times New Roman" w:hAnsi="Times New Roman" w:cs="Times New Roman"/>
                <w:sz w:val="16"/>
                <w:szCs w:val="16"/>
              </w:rPr>
              <w:t>546</w:t>
            </w:r>
          </w:p>
        </w:tc>
        <w:tc>
          <w:tcPr>
            <w:tcW w:w="267" w:type="dxa"/>
            <w:vAlign w:val="bottom"/>
          </w:tcPr>
          <w:p w14:paraId="2A4F5F52" w14:textId="77777777" w:rsidR="005A048F" w:rsidRPr="0078106C" w:rsidRDefault="005A048F" w:rsidP="0078106C">
            <w:pPr>
              <w:tabs>
                <w:tab w:val="decimal" w:pos="540"/>
              </w:tabs>
              <w:rPr>
                <w:rFonts w:ascii="Times New Roman" w:hAnsi="Times New Roman" w:cs="Times New Roman"/>
                <w:sz w:val="16"/>
                <w:szCs w:val="16"/>
              </w:rPr>
            </w:pPr>
          </w:p>
        </w:tc>
        <w:tc>
          <w:tcPr>
            <w:tcW w:w="1066" w:type="dxa"/>
            <w:vAlign w:val="bottom"/>
          </w:tcPr>
          <w:p w14:paraId="4208946C" w14:textId="0C8DFFE7" w:rsidR="005A048F" w:rsidRPr="0078106C" w:rsidRDefault="00022A9D" w:rsidP="0085696A">
            <w:pPr>
              <w:tabs>
                <w:tab w:val="decimal" w:pos="853"/>
              </w:tabs>
              <w:ind w:right="-132"/>
              <w:jc w:val="both"/>
              <w:rPr>
                <w:rFonts w:ascii="Times New Roman" w:hAnsi="Times New Roman" w:cs="Times New Roman"/>
                <w:sz w:val="16"/>
                <w:szCs w:val="16"/>
              </w:rPr>
            </w:pPr>
            <w:r w:rsidRPr="00517BB8">
              <w:rPr>
                <w:rFonts w:ascii="Times New Roman" w:hAnsi="Times New Roman" w:cs="Times New Roman"/>
                <w:sz w:val="16"/>
                <w:szCs w:val="16"/>
              </w:rPr>
              <w:t>130</w:t>
            </w:r>
            <w:r>
              <w:rPr>
                <w:rFonts w:ascii="Times New Roman" w:hAnsi="Times New Roman" w:cs="Times New Roman"/>
                <w:sz w:val="16"/>
                <w:szCs w:val="16"/>
              </w:rPr>
              <w:t>,</w:t>
            </w:r>
            <w:r w:rsidRPr="00517BB8">
              <w:rPr>
                <w:rFonts w:ascii="Times New Roman" w:hAnsi="Times New Roman" w:cs="Times New Roman"/>
                <w:sz w:val="16"/>
                <w:szCs w:val="16"/>
              </w:rPr>
              <w:t>966</w:t>
            </w:r>
            <w:r>
              <w:rPr>
                <w:rFonts w:ascii="Times New Roman" w:hAnsi="Times New Roman" w:cs="Times New Roman"/>
                <w:sz w:val="16"/>
                <w:szCs w:val="16"/>
              </w:rPr>
              <w:t>,</w:t>
            </w:r>
            <w:r w:rsidRPr="00517BB8">
              <w:rPr>
                <w:rFonts w:ascii="Times New Roman" w:hAnsi="Times New Roman" w:cs="Times New Roman"/>
                <w:sz w:val="16"/>
                <w:szCs w:val="16"/>
              </w:rPr>
              <w:t>091</w:t>
            </w:r>
          </w:p>
        </w:tc>
      </w:tr>
      <w:tr w:rsidR="00AE31C0" w:rsidRPr="00EF2286" w14:paraId="45F09A71" w14:textId="77777777" w:rsidTr="0045476F">
        <w:trPr>
          <w:trHeight w:val="187"/>
        </w:trPr>
        <w:tc>
          <w:tcPr>
            <w:tcW w:w="2789" w:type="dxa"/>
            <w:vAlign w:val="bottom"/>
          </w:tcPr>
          <w:p w14:paraId="0F86FDC3" w14:textId="77777777" w:rsidR="00AE31C0" w:rsidRPr="0078106C" w:rsidRDefault="00AE31C0"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Lease liabilities </w:t>
            </w:r>
          </w:p>
        </w:tc>
        <w:tc>
          <w:tcPr>
            <w:tcW w:w="1072" w:type="dxa"/>
            <w:vAlign w:val="bottom"/>
          </w:tcPr>
          <w:p w14:paraId="48C1D8E9" w14:textId="2F37722E" w:rsidR="00AE31C0" w:rsidRPr="0078106C" w:rsidRDefault="00E87350" w:rsidP="0085696A">
            <w:pPr>
              <w:tabs>
                <w:tab w:val="decimal" w:pos="853"/>
              </w:tabs>
              <w:ind w:right="-132"/>
              <w:jc w:val="both"/>
              <w:rPr>
                <w:rFonts w:ascii="Times New Roman" w:hAnsi="Times New Roman" w:cs="Times New Roman"/>
                <w:sz w:val="16"/>
                <w:szCs w:val="16"/>
              </w:rPr>
            </w:pPr>
            <w:r>
              <w:rPr>
                <w:rFonts w:ascii="Times New Roman" w:hAnsi="Times New Roman" w:cs="Times New Roman"/>
                <w:sz w:val="16"/>
                <w:szCs w:val="16"/>
              </w:rPr>
              <w:t>10,900,286</w:t>
            </w:r>
          </w:p>
        </w:tc>
        <w:tc>
          <w:tcPr>
            <w:tcW w:w="267" w:type="dxa"/>
            <w:vAlign w:val="bottom"/>
          </w:tcPr>
          <w:p w14:paraId="4FAB4FE4" w14:textId="77777777" w:rsidR="00AE31C0" w:rsidRPr="0085696A" w:rsidRDefault="00AE31C0" w:rsidP="0078106C">
            <w:pPr>
              <w:tabs>
                <w:tab w:val="decimal" w:pos="540"/>
              </w:tabs>
              <w:rPr>
                <w:rFonts w:ascii="Times New Roman" w:hAnsi="Times New Roman" w:cs="Times New Roman"/>
                <w:sz w:val="16"/>
                <w:szCs w:val="16"/>
                <w:highlight w:val="yellow"/>
              </w:rPr>
            </w:pPr>
          </w:p>
        </w:tc>
        <w:tc>
          <w:tcPr>
            <w:tcW w:w="1072" w:type="dxa"/>
            <w:gridSpan w:val="2"/>
            <w:vAlign w:val="bottom"/>
          </w:tcPr>
          <w:p w14:paraId="7A24B138" w14:textId="1690C73E" w:rsidR="00AE31C0" w:rsidRPr="0085696A" w:rsidDel="00D00E75" w:rsidRDefault="00E87350" w:rsidP="0085696A">
            <w:pPr>
              <w:tabs>
                <w:tab w:val="decimal" w:pos="852"/>
              </w:tabs>
              <w:ind w:right="-132"/>
              <w:jc w:val="both"/>
              <w:rPr>
                <w:rFonts w:ascii="Times New Roman" w:hAnsi="Times New Roman" w:cs="Times New Roman"/>
                <w:sz w:val="16"/>
                <w:szCs w:val="16"/>
                <w:highlight w:val="yellow"/>
              </w:rPr>
            </w:pPr>
            <w:r>
              <w:rPr>
                <w:rFonts w:ascii="Times New Roman" w:hAnsi="Times New Roman" w:cs="Times New Roman"/>
                <w:sz w:val="16"/>
                <w:szCs w:val="16"/>
              </w:rPr>
              <w:t>2,254,915</w:t>
            </w:r>
          </w:p>
        </w:tc>
        <w:tc>
          <w:tcPr>
            <w:tcW w:w="267" w:type="dxa"/>
            <w:vAlign w:val="bottom"/>
          </w:tcPr>
          <w:p w14:paraId="6CAFB7EA" w14:textId="77777777" w:rsidR="00AE31C0" w:rsidRPr="0085696A" w:rsidDel="00D00E75" w:rsidRDefault="00AE31C0" w:rsidP="0078106C">
            <w:pPr>
              <w:tabs>
                <w:tab w:val="decimal" w:pos="540"/>
              </w:tabs>
              <w:rPr>
                <w:rFonts w:ascii="Times New Roman" w:hAnsi="Times New Roman" w:cs="Times New Roman"/>
                <w:sz w:val="16"/>
                <w:szCs w:val="16"/>
                <w:highlight w:val="yellow"/>
              </w:rPr>
            </w:pPr>
          </w:p>
        </w:tc>
        <w:tc>
          <w:tcPr>
            <w:tcW w:w="1072" w:type="dxa"/>
            <w:vAlign w:val="bottom"/>
          </w:tcPr>
          <w:p w14:paraId="2C2F6E8A" w14:textId="6D96AFEA" w:rsidR="00AE31C0" w:rsidRPr="0085696A" w:rsidRDefault="00596B8F" w:rsidP="0085696A">
            <w:pPr>
              <w:tabs>
                <w:tab w:val="decimal" w:pos="852"/>
              </w:tabs>
              <w:ind w:right="-132"/>
              <w:jc w:val="both"/>
              <w:rPr>
                <w:rFonts w:ascii="Times New Roman" w:hAnsi="Times New Roman" w:cs="Times New Roman"/>
                <w:sz w:val="16"/>
                <w:szCs w:val="16"/>
                <w:highlight w:val="yellow"/>
              </w:rPr>
            </w:pPr>
            <w:r w:rsidRPr="009E737B">
              <w:rPr>
                <w:rFonts w:ascii="Times New Roman" w:hAnsi="Times New Roman" w:cs="Times New Roman"/>
                <w:sz w:val="16"/>
                <w:szCs w:val="16"/>
              </w:rPr>
              <w:t>4,</w:t>
            </w:r>
            <w:r w:rsidR="00E87350">
              <w:rPr>
                <w:rFonts w:ascii="Times New Roman" w:hAnsi="Times New Roman" w:cs="Times New Roman"/>
                <w:sz w:val="16"/>
                <w:szCs w:val="16"/>
              </w:rPr>
              <w:t>300,981</w:t>
            </w:r>
          </w:p>
        </w:tc>
        <w:tc>
          <w:tcPr>
            <w:tcW w:w="236" w:type="dxa"/>
            <w:vAlign w:val="bottom"/>
          </w:tcPr>
          <w:p w14:paraId="45618240" w14:textId="77777777" w:rsidR="00AE31C0" w:rsidRPr="0085696A" w:rsidRDefault="00AE31C0" w:rsidP="0078106C">
            <w:pPr>
              <w:tabs>
                <w:tab w:val="decimal" w:pos="540"/>
              </w:tabs>
              <w:rPr>
                <w:rFonts w:ascii="Times New Roman" w:hAnsi="Times New Roman" w:cs="Times New Roman"/>
                <w:sz w:val="16"/>
                <w:szCs w:val="16"/>
                <w:highlight w:val="yellow"/>
              </w:rPr>
            </w:pPr>
          </w:p>
        </w:tc>
        <w:tc>
          <w:tcPr>
            <w:tcW w:w="982" w:type="dxa"/>
            <w:vAlign w:val="bottom"/>
          </w:tcPr>
          <w:p w14:paraId="48CEAADD" w14:textId="16B6CF7E" w:rsidR="00AE31C0" w:rsidRPr="0085696A" w:rsidRDefault="00E87350" w:rsidP="0085696A">
            <w:pPr>
              <w:tabs>
                <w:tab w:val="decimal" w:pos="765"/>
              </w:tabs>
              <w:ind w:right="-132"/>
              <w:jc w:val="both"/>
              <w:rPr>
                <w:rFonts w:ascii="Times New Roman" w:hAnsi="Times New Roman" w:cs="Times New Roman"/>
                <w:sz w:val="16"/>
                <w:szCs w:val="16"/>
                <w:highlight w:val="yellow"/>
              </w:rPr>
            </w:pPr>
            <w:r>
              <w:rPr>
                <w:rFonts w:ascii="Times New Roman" w:hAnsi="Times New Roman" w:cs="Times New Roman"/>
                <w:sz w:val="16"/>
                <w:szCs w:val="16"/>
              </w:rPr>
              <w:t>4,344,390</w:t>
            </w:r>
          </w:p>
        </w:tc>
        <w:tc>
          <w:tcPr>
            <w:tcW w:w="267" w:type="dxa"/>
            <w:vAlign w:val="bottom"/>
          </w:tcPr>
          <w:p w14:paraId="3B7DC36A" w14:textId="77777777" w:rsidR="00AE31C0" w:rsidRPr="0085696A" w:rsidRDefault="00AE31C0" w:rsidP="0078106C">
            <w:pPr>
              <w:tabs>
                <w:tab w:val="decimal" w:pos="540"/>
              </w:tabs>
              <w:rPr>
                <w:rFonts w:ascii="Times New Roman" w:hAnsi="Times New Roman" w:cs="Times New Roman"/>
                <w:sz w:val="16"/>
                <w:szCs w:val="16"/>
                <w:highlight w:val="yellow"/>
              </w:rPr>
            </w:pPr>
          </w:p>
        </w:tc>
        <w:tc>
          <w:tcPr>
            <w:tcW w:w="1066" w:type="dxa"/>
            <w:vAlign w:val="bottom"/>
          </w:tcPr>
          <w:p w14:paraId="62BE9F42" w14:textId="056CB50A" w:rsidR="00AE31C0" w:rsidRPr="0085696A" w:rsidRDefault="00094BF8" w:rsidP="0085696A">
            <w:pPr>
              <w:tabs>
                <w:tab w:val="decimal" w:pos="853"/>
              </w:tabs>
              <w:ind w:right="-132"/>
              <w:jc w:val="both"/>
              <w:rPr>
                <w:rFonts w:ascii="Times New Roman" w:hAnsi="Times New Roman" w:cstheme="minorBidi"/>
                <w:sz w:val="16"/>
                <w:szCs w:val="16"/>
              </w:rPr>
            </w:pPr>
            <w:r w:rsidRPr="009E737B">
              <w:rPr>
                <w:rFonts w:ascii="Times New Roman" w:hAnsi="Times New Roman" w:cs="Times New Roman"/>
                <w:sz w:val="16"/>
                <w:szCs w:val="16"/>
              </w:rPr>
              <w:t>10,</w:t>
            </w:r>
            <w:r w:rsidR="00E87350">
              <w:rPr>
                <w:rFonts w:ascii="Times New Roman" w:hAnsi="Times New Roman" w:cs="Times New Roman"/>
                <w:sz w:val="16"/>
                <w:szCs w:val="16"/>
              </w:rPr>
              <w:t>900,286</w:t>
            </w:r>
          </w:p>
        </w:tc>
      </w:tr>
      <w:tr w:rsidR="00E20A09" w:rsidRPr="00EF2286" w14:paraId="6DACA85E" w14:textId="77777777" w:rsidTr="0045476F">
        <w:trPr>
          <w:trHeight w:val="187"/>
        </w:trPr>
        <w:tc>
          <w:tcPr>
            <w:tcW w:w="2789" w:type="dxa"/>
          </w:tcPr>
          <w:p w14:paraId="3BDBDA17" w14:textId="7DC566BC" w:rsidR="00E20A09" w:rsidRPr="0078106C" w:rsidRDefault="00E20A09" w:rsidP="00E20A09">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Debentures </w:t>
            </w:r>
          </w:p>
        </w:tc>
        <w:tc>
          <w:tcPr>
            <w:tcW w:w="1072" w:type="dxa"/>
            <w:vAlign w:val="bottom"/>
          </w:tcPr>
          <w:p w14:paraId="7C4A7127" w14:textId="19032479" w:rsidR="00E20A09" w:rsidRDefault="00E20A09" w:rsidP="00E20A09">
            <w:pPr>
              <w:tabs>
                <w:tab w:val="decimal" w:pos="853"/>
              </w:tabs>
              <w:ind w:right="-132"/>
              <w:jc w:val="both"/>
              <w:rPr>
                <w:rFonts w:ascii="Times New Roman" w:hAnsi="Times New Roman" w:cs="Times New Roman"/>
                <w:sz w:val="16"/>
                <w:szCs w:val="16"/>
              </w:rPr>
            </w:pPr>
            <w:r w:rsidRPr="009E737B">
              <w:rPr>
                <w:rFonts w:ascii="Times New Roman" w:hAnsi="Times New Roman" w:cs="Times New Roman"/>
                <w:sz w:val="16"/>
                <w:szCs w:val="16"/>
              </w:rPr>
              <w:t>81,199,128</w:t>
            </w:r>
          </w:p>
        </w:tc>
        <w:tc>
          <w:tcPr>
            <w:tcW w:w="267" w:type="dxa"/>
            <w:vAlign w:val="bottom"/>
          </w:tcPr>
          <w:p w14:paraId="4EE3EC57" w14:textId="77777777" w:rsidR="00E20A09" w:rsidRPr="0085696A" w:rsidRDefault="00E20A09" w:rsidP="00E20A09">
            <w:pPr>
              <w:tabs>
                <w:tab w:val="decimal" w:pos="540"/>
              </w:tabs>
              <w:rPr>
                <w:rFonts w:ascii="Times New Roman" w:hAnsi="Times New Roman" w:cs="Times New Roman"/>
                <w:sz w:val="16"/>
                <w:szCs w:val="16"/>
                <w:highlight w:val="yellow"/>
              </w:rPr>
            </w:pPr>
          </w:p>
        </w:tc>
        <w:tc>
          <w:tcPr>
            <w:tcW w:w="1072" w:type="dxa"/>
            <w:gridSpan w:val="2"/>
            <w:vAlign w:val="bottom"/>
          </w:tcPr>
          <w:p w14:paraId="18EE9329" w14:textId="289AF845" w:rsidR="00E20A09" w:rsidRPr="00521972" w:rsidRDefault="00E20A09" w:rsidP="00E20A09">
            <w:pPr>
              <w:tabs>
                <w:tab w:val="decimal" w:pos="852"/>
              </w:tabs>
              <w:ind w:right="-132"/>
              <w:jc w:val="both"/>
              <w:rPr>
                <w:rFonts w:ascii="Times New Roman" w:hAnsi="Times New Roman" w:cstheme="minorBidi"/>
                <w:sz w:val="16"/>
                <w:szCs w:val="16"/>
              </w:rPr>
            </w:pPr>
            <w:r w:rsidRPr="009E737B">
              <w:rPr>
                <w:rFonts w:ascii="Times New Roman" w:hAnsi="Times New Roman" w:cs="Times New Roman"/>
                <w:sz w:val="16"/>
                <w:szCs w:val="16"/>
              </w:rPr>
              <w:t>5,274,945</w:t>
            </w:r>
          </w:p>
        </w:tc>
        <w:tc>
          <w:tcPr>
            <w:tcW w:w="267" w:type="dxa"/>
            <w:vAlign w:val="bottom"/>
          </w:tcPr>
          <w:p w14:paraId="13903F4C" w14:textId="77777777" w:rsidR="00E20A09" w:rsidRPr="0085696A" w:rsidDel="00D00E75" w:rsidRDefault="00E20A09" w:rsidP="00E20A09">
            <w:pPr>
              <w:tabs>
                <w:tab w:val="decimal" w:pos="540"/>
              </w:tabs>
              <w:rPr>
                <w:rFonts w:ascii="Times New Roman" w:hAnsi="Times New Roman" w:cs="Times New Roman"/>
                <w:sz w:val="16"/>
                <w:szCs w:val="16"/>
                <w:highlight w:val="yellow"/>
              </w:rPr>
            </w:pPr>
          </w:p>
        </w:tc>
        <w:tc>
          <w:tcPr>
            <w:tcW w:w="1072" w:type="dxa"/>
            <w:vAlign w:val="bottom"/>
          </w:tcPr>
          <w:p w14:paraId="1FD91151" w14:textId="5C333F63" w:rsidR="00E20A09" w:rsidRPr="009E737B" w:rsidRDefault="00E20A09" w:rsidP="00E20A09">
            <w:pPr>
              <w:tabs>
                <w:tab w:val="decimal" w:pos="852"/>
              </w:tabs>
              <w:ind w:right="-132"/>
              <w:jc w:val="both"/>
              <w:rPr>
                <w:rFonts w:ascii="Times New Roman" w:hAnsi="Times New Roman" w:cs="Times New Roman"/>
                <w:sz w:val="16"/>
                <w:szCs w:val="16"/>
              </w:rPr>
            </w:pPr>
            <w:r w:rsidRPr="00596B8F">
              <w:rPr>
                <w:rFonts w:ascii="Times New Roman" w:hAnsi="Times New Roman" w:cs="Times New Roman"/>
                <w:sz w:val="16"/>
                <w:szCs w:val="16"/>
              </w:rPr>
              <w:t>40</w:t>
            </w:r>
            <w:r>
              <w:rPr>
                <w:rFonts w:ascii="Times New Roman" w:hAnsi="Times New Roman" w:cs="Times New Roman"/>
                <w:sz w:val="16"/>
                <w:szCs w:val="16"/>
              </w:rPr>
              <w:t>,</w:t>
            </w:r>
            <w:r w:rsidRPr="00596B8F">
              <w:rPr>
                <w:rFonts w:ascii="Times New Roman" w:hAnsi="Times New Roman" w:cs="Times New Roman"/>
                <w:sz w:val="16"/>
                <w:szCs w:val="16"/>
              </w:rPr>
              <w:t>730</w:t>
            </w:r>
            <w:r>
              <w:rPr>
                <w:rFonts w:ascii="Times New Roman" w:hAnsi="Times New Roman" w:cs="Times New Roman"/>
                <w:sz w:val="16"/>
                <w:szCs w:val="16"/>
              </w:rPr>
              <w:t>,</w:t>
            </w:r>
            <w:r w:rsidRPr="00596B8F">
              <w:rPr>
                <w:rFonts w:ascii="Times New Roman" w:hAnsi="Times New Roman" w:cs="Times New Roman"/>
                <w:sz w:val="16"/>
                <w:szCs w:val="16"/>
              </w:rPr>
              <w:t>451</w:t>
            </w:r>
          </w:p>
        </w:tc>
        <w:tc>
          <w:tcPr>
            <w:tcW w:w="236" w:type="dxa"/>
            <w:vAlign w:val="bottom"/>
          </w:tcPr>
          <w:p w14:paraId="657A0792" w14:textId="77777777" w:rsidR="00E20A09" w:rsidRPr="0085696A" w:rsidRDefault="00E20A09" w:rsidP="00E20A09">
            <w:pPr>
              <w:tabs>
                <w:tab w:val="decimal" w:pos="540"/>
              </w:tabs>
              <w:rPr>
                <w:rFonts w:ascii="Times New Roman" w:hAnsi="Times New Roman" w:cs="Times New Roman"/>
                <w:sz w:val="16"/>
                <w:szCs w:val="16"/>
                <w:highlight w:val="yellow"/>
              </w:rPr>
            </w:pPr>
          </w:p>
        </w:tc>
        <w:tc>
          <w:tcPr>
            <w:tcW w:w="982" w:type="dxa"/>
            <w:vAlign w:val="bottom"/>
          </w:tcPr>
          <w:p w14:paraId="15816041" w14:textId="3513AE61" w:rsidR="00E20A09" w:rsidRDefault="00E20A09" w:rsidP="00E20A09">
            <w:pPr>
              <w:tabs>
                <w:tab w:val="decimal" w:pos="765"/>
              </w:tabs>
              <w:ind w:right="-132"/>
              <w:jc w:val="both"/>
              <w:rPr>
                <w:rFonts w:ascii="Times New Roman" w:hAnsi="Times New Roman" w:cs="Times New Roman"/>
                <w:sz w:val="16"/>
                <w:szCs w:val="16"/>
              </w:rPr>
            </w:pPr>
            <w:r w:rsidRPr="009E737B">
              <w:rPr>
                <w:rFonts w:ascii="Times New Roman" w:hAnsi="Times New Roman" w:cs="Times New Roman"/>
                <w:sz w:val="16"/>
                <w:szCs w:val="16"/>
              </w:rPr>
              <w:t>35,193,732</w:t>
            </w:r>
          </w:p>
        </w:tc>
        <w:tc>
          <w:tcPr>
            <w:tcW w:w="267" w:type="dxa"/>
            <w:vAlign w:val="bottom"/>
          </w:tcPr>
          <w:p w14:paraId="1F566CE4" w14:textId="77777777" w:rsidR="00E20A09" w:rsidRPr="0085696A" w:rsidRDefault="00E20A09" w:rsidP="00E20A09">
            <w:pPr>
              <w:tabs>
                <w:tab w:val="decimal" w:pos="540"/>
              </w:tabs>
              <w:rPr>
                <w:rFonts w:ascii="Times New Roman" w:hAnsi="Times New Roman" w:cs="Times New Roman"/>
                <w:sz w:val="16"/>
                <w:szCs w:val="16"/>
                <w:highlight w:val="yellow"/>
              </w:rPr>
            </w:pPr>
          </w:p>
        </w:tc>
        <w:tc>
          <w:tcPr>
            <w:tcW w:w="1066" w:type="dxa"/>
            <w:vAlign w:val="bottom"/>
          </w:tcPr>
          <w:p w14:paraId="519C210C" w14:textId="4F158AEA" w:rsidR="00E20A09" w:rsidRPr="009E737B" w:rsidRDefault="00E20A09" w:rsidP="00E20A09">
            <w:pPr>
              <w:tabs>
                <w:tab w:val="decimal" w:pos="853"/>
              </w:tabs>
              <w:ind w:right="-132"/>
              <w:jc w:val="both"/>
              <w:rPr>
                <w:rFonts w:ascii="Times New Roman" w:hAnsi="Times New Roman" w:cs="Times New Roman"/>
                <w:sz w:val="16"/>
                <w:szCs w:val="16"/>
              </w:rPr>
            </w:pPr>
            <w:r w:rsidRPr="009E737B">
              <w:rPr>
                <w:rFonts w:ascii="Times New Roman" w:hAnsi="Times New Roman" w:cs="Times New Roman"/>
                <w:sz w:val="16"/>
                <w:szCs w:val="16"/>
              </w:rPr>
              <w:t>81,199,128</w:t>
            </w:r>
          </w:p>
        </w:tc>
      </w:tr>
      <w:tr w:rsidR="00AE31C0" w:rsidRPr="00EF2286" w14:paraId="68EDB3C3" w14:textId="77777777" w:rsidTr="0045476F">
        <w:trPr>
          <w:trHeight w:val="187"/>
        </w:trPr>
        <w:tc>
          <w:tcPr>
            <w:tcW w:w="2789" w:type="dxa"/>
            <w:vAlign w:val="bottom"/>
          </w:tcPr>
          <w:p w14:paraId="17ABC886" w14:textId="6C238D8E" w:rsidR="00AE31C0" w:rsidRPr="009E737B" w:rsidRDefault="00AE31C0"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72" w:type="dxa"/>
            <w:tcBorders>
              <w:bottom w:val="single" w:sz="4" w:space="0" w:color="auto"/>
            </w:tcBorders>
            <w:vAlign w:val="bottom"/>
          </w:tcPr>
          <w:p w14:paraId="3438874F" w14:textId="1901BFB0" w:rsidR="00AE31C0" w:rsidRPr="0078106C" w:rsidRDefault="00572668" w:rsidP="0085696A">
            <w:pPr>
              <w:tabs>
                <w:tab w:val="decimal" w:pos="853"/>
              </w:tabs>
              <w:ind w:right="-132"/>
              <w:jc w:val="both"/>
              <w:rPr>
                <w:rFonts w:ascii="Times New Roman" w:hAnsi="Times New Roman" w:cs="Times New Roman"/>
                <w:sz w:val="16"/>
                <w:szCs w:val="16"/>
              </w:rPr>
            </w:pPr>
            <w:r w:rsidRPr="009E737B">
              <w:rPr>
                <w:rFonts w:ascii="Times New Roman" w:hAnsi="Times New Roman" w:cs="Times New Roman"/>
                <w:sz w:val="16"/>
                <w:szCs w:val="16"/>
              </w:rPr>
              <w:t>1,102,320</w:t>
            </w:r>
          </w:p>
        </w:tc>
        <w:tc>
          <w:tcPr>
            <w:tcW w:w="267" w:type="dxa"/>
            <w:vAlign w:val="bottom"/>
          </w:tcPr>
          <w:p w14:paraId="77ABB83D" w14:textId="77777777" w:rsidR="00AE31C0" w:rsidRPr="0078106C" w:rsidRDefault="00AE31C0">
            <w:pPr>
              <w:tabs>
                <w:tab w:val="decimal" w:pos="706"/>
              </w:tabs>
              <w:rPr>
                <w:rFonts w:ascii="Times New Roman" w:hAnsi="Times New Roman" w:cs="Times New Roman"/>
                <w:sz w:val="16"/>
                <w:szCs w:val="16"/>
              </w:rPr>
            </w:pPr>
          </w:p>
        </w:tc>
        <w:tc>
          <w:tcPr>
            <w:tcW w:w="1072" w:type="dxa"/>
            <w:gridSpan w:val="2"/>
            <w:tcBorders>
              <w:bottom w:val="single" w:sz="4" w:space="0" w:color="auto"/>
            </w:tcBorders>
            <w:vAlign w:val="bottom"/>
          </w:tcPr>
          <w:p w14:paraId="11C7F480" w14:textId="759D351C" w:rsidR="00AE31C0" w:rsidRPr="0078106C" w:rsidRDefault="009A1874" w:rsidP="0085696A">
            <w:pPr>
              <w:tabs>
                <w:tab w:val="decimal" w:pos="852"/>
              </w:tabs>
              <w:ind w:right="-132"/>
              <w:jc w:val="both"/>
              <w:rPr>
                <w:rFonts w:ascii="Times New Roman" w:hAnsi="Times New Roman" w:cs="Times New Roman"/>
                <w:sz w:val="16"/>
                <w:szCs w:val="16"/>
              </w:rPr>
            </w:pPr>
            <w:r w:rsidRPr="009A1874">
              <w:rPr>
                <w:rFonts w:ascii="Times New Roman" w:hAnsi="Times New Roman" w:cs="Times New Roman"/>
                <w:sz w:val="16"/>
                <w:szCs w:val="16"/>
              </w:rPr>
              <w:t>8</w:t>
            </w:r>
            <w:r>
              <w:rPr>
                <w:rFonts w:ascii="Times New Roman" w:hAnsi="Times New Roman" w:cs="Times New Roman"/>
                <w:sz w:val="16"/>
                <w:szCs w:val="16"/>
              </w:rPr>
              <w:t>,</w:t>
            </w:r>
            <w:r w:rsidRPr="009A1874">
              <w:rPr>
                <w:rFonts w:ascii="Times New Roman" w:hAnsi="Times New Roman" w:cs="Times New Roman"/>
                <w:sz w:val="16"/>
                <w:szCs w:val="16"/>
              </w:rPr>
              <w:t>759</w:t>
            </w:r>
            <w:r>
              <w:rPr>
                <w:rFonts w:ascii="Times New Roman" w:hAnsi="Times New Roman" w:cs="Times New Roman"/>
                <w:sz w:val="16"/>
                <w:szCs w:val="16"/>
              </w:rPr>
              <w:t>,</w:t>
            </w:r>
            <w:r w:rsidRPr="009A1874">
              <w:rPr>
                <w:rFonts w:ascii="Times New Roman" w:hAnsi="Times New Roman" w:cs="Times New Roman"/>
                <w:sz w:val="16"/>
                <w:szCs w:val="16"/>
              </w:rPr>
              <w:t>916</w:t>
            </w:r>
          </w:p>
        </w:tc>
        <w:tc>
          <w:tcPr>
            <w:tcW w:w="267" w:type="dxa"/>
            <w:vAlign w:val="bottom"/>
          </w:tcPr>
          <w:p w14:paraId="3EFB7B30" w14:textId="77777777" w:rsidR="00AE31C0" w:rsidRPr="0078106C" w:rsidDel="00D00E75" w:rsidRDefault="00AE31C0">
            <w:pPr>
              <w:rPr>
                <w:rFonts w:ascii="Times New Roman" w:hAnsi="Times New Roman" w:cs="Times New Roman"/>
                <w:sz w:val="16"/>
                <w:szCs w:val="16"/>
              </w:rPr>
            </w:pPr>
          </w:p>
        </w:tc>
        <w:tc>
          <w:tcPr>
            <w:tcW w:w="1072" w:type="dxa"/>
            <w:tcBorders>
              <w:bottom w:val="single" w:sz="4" w:space="0" w:color="auto"/>
            </w:tcBorders>
            <w:vAlign w:val="bottom"/>
          </w:tcPr>
          <w:p w14:paraId="50B1AC1D" w14:textId="5E1D4669" w:rsidR="00AE31C0" w:rsidRPr="0078106C" w:rsidRDefault="00A81FB4" w:rsidP="0085696A">
            <w:pPr>
              <w:tabs>
                <w:tab w:val="decimal" w:pos="852"/>
              </w:tabs>
              <w:ind w:right="-132"/>
              <w:jc w:val="both"/>
              <w:rPr>
                <w:rFonts w:ascii="Times New Roman" w:hAnsi="Times New Roman" w:cs="Times New Roman"/>
                <w:sz w:val="16"/>
                <w:szCs w:val="16"/>
              </w:rPr>
            </w:pPr>
            <w:r w:rsidRPr="00A81FB4">
              <w:rPr>
                <w:rFonts w:ascii="Times New Roman" w:hAnsi="Times New Roman" w:cs="Times New Roman"/>
                <w:sz w:val="16"/>
                <w:szCs w:val="16"/>
              </w:rPr>
              <w:t>15</w:t>
            </w:r>
            <w:r>
              <w:rPr>
                <w:rFonts w:ascii="Times New Roman" w:hAnsi="Times New Roman" w:cs="Times New Roman"/>
                <w:sz w:val="16"/>
                <w:szCs w:val="16"/>
              </w:rPr>
              <w:t>,</w:t>
            </w:r>
            <w:r w:rsidRPr="00A81FB4">
              <w:rPr>
                <w:rFonts w:ascii="Times New Roman" w:hAnsi="Times New Roman" w:cs="Times New Roman"/>
                <w:sz w:val="16"/>
                <w:szCs w:val="16"/>
              </w:rPr>
              <w:t>054</w:t>
            </w:r>
            <w:r>
              <w:rPr>
                <w:rFonts w:ascii="Times New Roman" w:hAnsi="Times New Roman" w:cs="Times New Roman"/>
                <w:sz w:val="16"/>
                <w:szCs w:val="16"/>
              </w:rPr>
              <w:t>,</w:t>
            </w:r>
            <w:r w:rsidRPr="00A81FB4">
              <w:rPr>
                <w:rFonts w:ascii="Times New Roman" w:hAnsi="Times New Roman" w:cs="Times New Roman"/>
                <w:sz w:val="16"/>
                <w:szCs w:val="16"/>
              </w:rPr>
              <w:t>528</w:t>
            </w:r>
          </w:p>
        </w:tc>
        <w:tc>
          <w:tcPr>
            <w:tcW w:w="236" w:type="dxa"/>
            <w:vAlign w:val="bottom"/>
          </w:tcPr>
          <w:p w14:paraId="305B20AA" w14:textId="77777777" w:rsidR="00AE31C0" w:rsidRPr="0078106C" w:rsidRDefault="00AE31C0">
            <w:pPr>
              <w:tabs>
                <w:tab w:val="decimal" w:pos="706"/>
              </w:tabs>
              <w:rPr>
                <w:rFonts w:ascii="Times New Roman" w:hAnsi="Times New Roman" w:cs="Times New Roman"/>
                <w:sz w:val="16"/>
                <w:szCs w:val="16"/>
              </w:rPr>
            </w:pPr>
          </w:p>
        </w:tc>
        <w:tc>
          <w:tcPr>
            <w:tcW w:w="982" w:type="dxa"/>
            <w:tcBorders>
              <w:bottom w:val="single" w:sz="4" w:space="0" w:color="auto"/>
            </w:tcBorders>
            <w:vAlign w:val="bottom"/>
          </w:tcPr>
          <w:p w14:paraId="3300F2EC" w14:textId="6455EA94" w:rsidR="00AE31C0" w:rsidRPr="0078106C" w:rsidRDefault="00A81FB4" w:rsidP="0085696A">
            <w:pPr>
              <w:tabs>
                <w:tab w:val="decimal" w:pos="765"/>
              </w:tabs>
              <w:ind w:right="-132"/>
              <w:jc w:val="both"/>
              <w:rPr>
                <w:rFonts w:ascii="Times New Roman" w:hAnsi="Times New Roman" w:cs="Times New Roman"/>
                <w:sz w:val="16"/>
                <w:szCs w:val="16"/>
              </w:rPr>
            </w:pPr>
            <w:r w:rsidRPr="00A81FB4">
              <w:rPr>
                <w:rFonts w:ascii="Times New Roman" w:hAnsi="Times New Roman" w:cs="Times New Roman"/>
                <w:sz w:val="16"/>
                <w:szCs w:val="16"/>
              </w:rPr>
              <w:t>4</w:t>
            </w:r>
            <w:r>
              <w:rPr>
                <w:rFonts w:ascii="Times New Roman" w:hAnsi="Times New Roman" w:cs="Times New Roman"/>
                <w:sz w:val="16"/>
                <w:szCs w:val="16"/>
              </w:rPr>
              <w:t>,</w:t>
            </w:r>
            <w:r w:rsidRPr="00A81FB4">
              <w:rPr>
                <w:rFonts w:ascii="Times New Roman" w:hAnsi="Times New Roman" w:cs="Times New Roman"/>
                <w:sz w:val="16"/>
                <w:szCs w:val="16"/>
              </w:rPr>
              <w:t>549</w:t>
            </w:r>
            <w:r>
              <w:rPr>
                <w:rFonts w:ascii="Times New Roman" w:hAnsi="Times New Roman" w:cs="Times New Roman"/>
                <w:sz w:val="16"/>
                <w:szCs w:val="16"/>
              </w:rPr>
              <w:t>,</w:t>
            </w:r>
            <w:r w:rsidRPr="00A81FB4">
              <w:rPr>
                <w:rFonts w:ascii="Times New Roman" w:hAnsi="Times New Roman" w:cs="Times New Roman"/>
                <w:sz w:val="16"/>
                <w:szCs w:val="16"/>
              </w:rPr>
              <w:t>181</w:t>
            </w:r>
          </w:p>
        </w:tc>
        <w:tc>
          <w:tcPr>
            <w:tcW w:w="267" w:type="dxa"/>
            <w:vAlign w:val="bottom"/>
          </w:tcPr>
          <w:p w14:paraId="4674276B" w14:textId="77777777" w:rsidR="00AE31C0" w:rsidRPr="0078106C" w:rsidRDefault="00AE31C0">
            <w:pPr>
              <w:tabs>
                <w:tab w:val="decimal" w:pos="706"/>
              </w:tabs>
              <w:rPr>
                <w:rFonts w:ascii="Times New Roman" w:hAnsi="Times New Roman" w:cs="Times New Roman"/>
                <w:sz w:val="16"/>
                <w:szCs w:val="16"/>
              </w:rPr>
            </w:pPr>
          </w:p>
        </w:tc>
        <w:tc>
          <w:tcPr>
            <w:tcW w:w="1066" w:type="dxa"/>
            <w:tcBorders>
              <w:bottom w:val="single" w:sz="4" w:space="0" w:color="auto"/>
            </w:tcBorders>
            <w:vAlign w:val="bottom"/>
          </w:tcPr>
          <w:p w14:paraId="71190BFC" w14:textId="05B92D97" w:rsidR="00AE31C0" w:rsidRPr="0078106C" w:rsidRDefault="00A81FB4" w:rsidP="0085696A">
            <w:pPr>
              <w:tabs>
                <w:tab w:val="decimal" w:pos="853"/>
              </w:tabs>
              <w:ind w:right="-132"/>
              <w:jc w:val="both"/>
              <w:rPr>
                <w:rFonts w:ascii="Times New Roman" w:hAnsi="Times New Roman" w:cs="Times New Roman"/>
                <w:sz w:val="16"/>
                <w:szCs w:val="16"/>
              </w:rPr>
            </w:pPr>
            <w:r w:rsidRPr="00A81FB4">
              <w:rPr>
                <w:rFonts w:ascii="Times New Roman" w:hAnsi="Times New Roman" w:cstheme="minorBidi"/>
                <w:sz w:val="16"/>
                <w:szCs w:val="16"/>
              </w:rPr>
              <w:t>28</w:t>
            </w:r>
            <w:r>
              <w:rPr>
                <w:rFonts w:ascii="Times New Roman" w:hAnsi="Times New Roman" w:cstheme="minorBidi"/>
                <w:sz w:val="16"/>
                <w:szCs w:val="16"/>
              </w:rPr>
              <w:t>,</w:t>
            </w:r>
            <w:r w:rsidRPr="00A81FB4">
              <w:rPr>
                <w:rFonts w:ascii="Times New Roman" w:hAnsi="Times New Roman" w:cstheme="minorBidi"/>
                <w:sz w:val="16"/>
                <w:szCs w:val="16"/>
              </w:rPr>
              <w:t>363</w:t>
            </w:r>
            <w:r>
              <w:rPr>
                <w:rFonts w:ascii="Times New Roman" w:hAnsi="Times New Roman" w:cstheme="minorBidi"/>
                <w:sz w:val="16"/>
                <w:szCs w:val="16"/>
              </w:rPr>
              <w:t>,</w:t>
            </w:r>
            <w:r w:rsidRPr="00A81FB4">
              <w:rPr>
                <w:rFonts w:ascii="Times New Roman" w:hAnsi="Times New Roman" w:cstheme="minorBidi"/>
                <w:sz w:val="16"/>
                <w:szCs w:val="16"/>
              </w:rPr>
              <w:t>625</w:t>
            </w:r>
          </w:p>
        </w:tc>
      </w:tr>
      <w:tr w:rsidR="00AE31C0" w:rsidRPr="00EF2286" w14:paraId="0A0E96FC" w14:textId="77777777" w:rsidTr="0085696A">
        <w:trPr>
          <w:trHeight w:val="193"/>
        </w:trPr>
        <w:tc>
          <w:tcPr>
            <w:tcW w:w="2789" w:type="dxa"/>
          </w:tcPr>
          <w:p w14:paraId="5F731BCA" w14:textId="77777777" w:rsidR="00AE31C0" w:rsidRPr="009E737B" w:rsidRDefault="00AE31C0" w:rsidP="0078106C">
            <w:pPr>
              <w:spacing w:line="240" w:lineRule="atLeast"/>
              <w:ind w:left="73" w:right="-24" w:hanging="73"/>
              <w:rPr>
                <w:rFonts w:ascii="Times New Roman" w:hAnsi="Times New Roman" w:cs="Times New Roman"/>
                <w:sz w:val="16"/>
                <w:szCs w:val="16"/>
              </w:rPr>
            </w:pPr>
          </w:p>
        </w:tc>
        <w:tc>
          <w:tcPr>
            <w:tcW w:w="1072" w:type="dxa"/>
            <w:tcBorders>
              <w:top w:val="single" w:sz="4" w:space="0" w:color="auto"/>
              <w:bottom w:val="double" w:sz="4" w:space="0" w:color="auto"/>
            </w:tcBorders>
            <w:vAlign w:val="bottom"/>
          </w:tcPr>
          <w:p w14:paraId="5DFE0E84" w14:textId="526FAAA7" w:rsidR="00AE31C0" w:rsidRPr="0085696A" w:rsidRDefault="00925E76" w:rsidP="0085696A">
            <w:pPr>
              <w:tabs>
                <w:tab w:val="decimal" w:pos="853"/>
              </w:tabs>
              <w:ind w:right="-132"/>
              <w:jc w:val="both"/>
              <w:rPr>
                <w:rFonts w:ascii="Times New Roman" w:hAnsi="Times New Roman" w:cs="Times New Roman"/>
                <w:b/>
                <w:sz w:val="16"/>
                <w:szCs w:val="16"/>
              </w:rPr>
            </w:pPr>
            <w:r w:rsidRPr="00A33971">
              <w:rPr>
                <w:rFonts w:ascii="Times New Roman" w:hAnsi="Times New Roman" w:cs="Times New Roman"/>
                <w:b/>
                <w:sz w:val="16"/>
                <w:szCs w:val="16"/>
              </w:rPr>
              <w:t>36</w:t>
            </w:r>
            <w:r>
              <w:rPr>
                <w:rFonts w:ascii="Times New Roman" w:hAnsi="Times New Roman" w:cs="Times New Roman"/>
                <w:b/>
                <w:sz w:val="16"/>
                <w:szCs w:val="16"/>
              </w:rPr>
              <w:t>2</w:t>
            </w:r>
            <w:r w:rsidR="00E87350">
              <w:rPr>
                <w:rFonts w:ascii="Times New Roman" w:hAnsi="Times New Roman" w:cs="Times New Roman"/>
                <w:b/>
                <w:sz w:val="16"/>
                <w:szCs w:val="16"/>
              </w:rPr>
              <w:t>,</w:t>
            </w:r>
            <w:r w:rsidR="00192633">
              <w:rPr>
                <w:rFonts w:ascii="Times New Roman" w:hAnsi="Times New Roman" w:cs="Times New Roman"/>
                <w:b/>
                <w:sz w:val="16"/>
                <w:szCs w:val="16"/>
              </w:rPr>
              <w:t>136</w:t>
            </w:r>
            <w:r w:rsidR="00E87350">
              <w:rPr>
                <w:rFonts w:ascii="Times New Roman" w:hAnsi="Times New Roman" w:cs="Times New Roman"/>
                <w:b/>
                <w:sz w:val="16"/>
                <w:szCs w:val="16"/>
              </w:rPr>
              <w:t>,</w:t>
            </w:r>
            <w:r w:rsidR="00192633">
              <w:rPr>
                <w:rFonts w:ascii="Times New Roman" w:hAnsi="Times New Roman" w:cs="Times New Roman"/>
                <w:b/>
                <w:sz w:val="16"/>
                <w:szCs w:val="16"/>
              </w:rPr>
              <w:t>391</w:t>
            </w:r>
          </w:p>
        </w:tc>
        <w:tc>
          <w:tcPr>
            <w:tcW w:w="267" w:type="dxa"/>
            <w:vAlign w:val="bottom"/>
          </w:tcPr>
          <w:p w14:paraId="767FBAA3" w14:textId="77777777" w:rsidR="00AE31C0" w:rsidRPr="0085696A" w:rsidRDefault="00AE31C0" w:rsidP="0078106C">
            <w:pPr>
              <w:tabs>
                <w:tab w:val="decimal" w:pos="706"/>
              </w:tabs>
              <w:spacing w:line="240" w:lineRule="atLeast"/>
              <w:rPr>
                <w:rFonts w:ascii="Times New Roman" w:hAnsi="Times New Roman" w:cs="Times New Roman"/>
                <w:b/>
                <w:sz w:val="16"/>
                <w:szCs w:val="16"/>
              </w:rPr>
            </w:pPr>
          </w:p>
        </w:tc>
        <w:tc>
          <w:tcPr>
            <w:tcW w:w="1072" w:type="dxa"/>
            <w:gridSpan w:val="2"/>
            <w:tcBorders>
              <w:top w:val="single" w:sz="4" w:space="0" w:color="auto"/>
              <w:bottom w:val="double" w:sz="4" w:space="0" w:color="auto"/>
            </w:tcBorders>
            <w:vAlign w:val="bottom"/>
          </w:tcPr>
          <w:p w14:paraId="1D27F382" w14:textId="00835959" w:rsidR="00AE31C0" w:rsidRPr="0085696A" w:rsidDel="00D00E75" w:rsidRDefault="00A81FB4" w:rsidP="0085696A">
            <w:pPr>
              <w:tabs>
                <w:tab w:val="decimal" w:pos="852"/>
              </w:tabs>
              <w:ind w:right="-132"/>
              <w:jc w:val="both"/>
              <w:rPr>
                <w:rFonts w:ascii="Times New Roman" w:hAnsi="Times New Roman" w:cs="Times New Roman"/>
                <w:b/>
                <w:sz w:val="16"/>
                <w:szCs w:val="16"/>
              </w:rPr>
            </w:pPr>
            <w:r w:rsidRPr="00A81FB4">
              <w:rPr>
                <w:rFonts w:ascii="Times New Roman" w:hAnsi="Times New Roman" w:cs="Times New Roman"/>
                <w:b/>
                <w:sz w:val="16"/>
                <w:szCs w:val="16"/>
              </w:rPr>
              <w:t>182</w:t>
            </w:r>
            <w:r>
              <w:rPr>
                <w:rFonts w:ascii="Times New Roman" w:hAnsi="Times New Roman" w:cs="Times New Roman"/>
                <w:b/>
                <w:sz w:val="16"/>
                <w:szCs w:val="16"/>
              </w:rPr>
              <w:t>,</w:t>
            </w:r>
            <w:r w:rsidRPr="00A81FB4">
              <w:rPr>
                <w:rFonts w:ascii="Times New Roman" w:hAnsi="Times New Roman" w:cs="Times New Roman"/>
                <w:b/>
                <w:sz w:val="16"/>
                <w:szCs w:val="16"/>
              </w:rPr>
              <w:t>760</w:t>
            </w:r>
            <w:r>
              <w:rPr>
                <w:rFonts w:ascii="Times New Roman" w:hAnsi="Times New Roman" w:cs="Times New Roman"/>
                <w:b/>
                <w:sz w:val="16"/>
                <w:szCs w:val="16"/>
              </w:rPr>
              <w:t>,</w:t>
            </w:r>
            <w:r w:rsidRPr="00A81FB4">
              <w:rPr>
                <w:rFonts w:ascii="Times New Roman" w:hAnsi="Times New Roman" w:cs="Times New Roman"/>
                <w:b/>
                <w:sz w:val="16"/>
                <w:szCs w:val="16"/>
              </w:rPr>
              <w:t>304</w:t>
            </w:r>
          </w:p>
        </w:tc>
        <w:tc>
          <w:tcPr>
            <w:tcW w:w="267" w:type="dxa"/>
            <w:vAlign w:val="bottom"/>
          </w:tcPr>
          <w:p w14:paraId="20B5721C" w14:textId="77777777" w:rsidR="00AE31C0" w:rsidRPr="0085696A" w:rsidDel="00D00E75" w:rsidRDefault="00AE31C0" w:rsidP="0078106C">
            <w:pPr>
              <w:tabs>
                <w:tab w:val="decimal" w:pos="683"/>
              </w:tabs>
              <w:spacing w:line="240" w:lineRule="atLeast"/>
              <w:rPr>
                <w:rFonts w:ascii="Times New Roman" w:hAnsi="Times New Roman" w:cs="Times New Roman"/>
                <w:b/>
                <w:sz w:val="16"/>
                <w:szCs w:val="16"/>
              </w:rPr>
            </w:pPr>
          </w:p>
        </w:tc>
        <w:tc>
          <w:tcPr>
            <w:tcW w:w="1072" w:type="dxa"/>
            <w:tcBorders>
              <w:top w:val="single" w:sz="4" w:space="0" w:color="auto"/>
              <w:bottom w:val="double" w:sz="4" w:space="0" w:color="auto"/>
            </w:tcBorders>
            <w:vAlign w:val="bottom"/>
          </w:tcPr>
          <w:p w14:paraId="6BE75245" w14:textId="0FD1A149" w:rsidR="00AE31C0" w:rsidRPr="0085696A" w:rsidRDefault="00A81FB4" w:rsidP="0085696A">
            <w:pPr>
              <w:tabs>
                <w:tab w:val="decimal" w:pos="852"/>
              </w:tabs>
              <w:ind w:right="-132"/>
              <w:jc w:val="both"/>
              <w:rPr>
                <w:rFonts w:ascii="Times New Roman" w:hAnsi="Times New Roman" w:cs="Times New Roman"/>
                <w:b/>
                <w:sz w:val="16"/>
                <w:szCs w:val="16"/>
              </w:rPr>
            </w:pPr>
            <w:r w:rsidRPr="00A81FB4">
              <w:rPr>
                <w:rFonts w:ascii="Times New Roman" w:hAnsi="Times New Roman" w:cs="Times New Roman"/>
                <w:b/>
                <w:sz w:val="16"/>
                <w:szCs w:val="16"/>
              </w:rPr>
              <w:t>153</w:t>
            </w:r>
            <w:r>
              <w:rPr>
                <w:rFonts w:ascii="Times New Roman" w:hAnsi="Times New Roman" w:cs="Times New Roman"/>
                <w:b/>
                <w:sz w:val="16"/>
                <w:szCs w:val="16"/>
              </w:rPr>
              <w:t>,</w:t>
            </w:r>
            <w:r w:rsidRPr="00A81FB4">
              <w:rPr>
                <w:rFonts w:ascii="Times New Roman" w:hAnsi="Times New Roman" w:cs="Times New Roman"/>
                <w:b/>
                <w:sz w:val="16"/>
                <w:szCs w:val="16"/>
              </w:rPr>
              <w:t>034</w:t>
            </w:r>
            <w:r>
              <w:rPr>
                <w:rFonts w:ascii="Times New Roman" w:hAnsi="Times New Roman" w:cs="Times New Roman"/>
                <w:b/>
                <w:sz w:val="16"/>
                <w:szCs w:val="16"/>
              </w:rPr>
              <w:t>,</w:t>
            </w:r>
            <w:r w:rsidRPr="00A81FB4">
              <w:rPr>
                <w:rFonts w:ascii="Times New Roman" w:hAnsi="Times New Roman" w:cs="Times New Roman"/>
                <w:b/>
                <w:sz w:val="16"/>
                <w:szCs w:val="16"/>
              </w:rPr>
              <w:t>543</w:t>
            </w:r>
          </w:p>
        </w:tc>
        <w:tc>
          <w:tcPr>
            <w:tcW w:w="236" w:type="dxa"/>
            <w:vAlign w:val="bottom"/>
          </w:tcPr>
          <w:p w14:paraId="092F50D0" w14:textId="77777777" w:rsidR="00AE31C0" w:rsidRPr="0085696A" w:rsidRDefault="00AE31C0" w:rsidP="0078106C">
            <w:pPr>
              <w:tabs>
                <w:tab w:val="decimal" w:pos="706"/>
              </w:tabs>
              <w:spacing w:line="240" w:lineRule="atLeast"/>
              <w:rPr>
                <w:rFonts w:ascii="Times New Roman" w:hAnsi="Times New Roman" w:cs="Times New Roman"/>
                <w:b/>
                <w:sz w:val="16"/>
                <w:szCs w:val="16"/>
              </w:rPr>
            </w:pPr>
          </w:p>
        </w:tc>
        <w:tc>
          <w:tcPr>
            <w:tcW w:w="982" w:type="dxa"/>
            <w:tcBorders>
              <w:top w:val="single" w:sz="4" w:space="0" w:color="auto"/>
              <w:bottom w:val="double" w:sz="4" w:space="0" w:color="auto"/>
            </w:tcBorders>
            <w:vAlign w:val="bottom"/>
          </w:tcPr>
          <w:p w14:paraId="773BFB06" w14:textId="7A2F038A" w:rsidR="00AE31C0" w:rsidRPr="0085696A" w:rsidRDefault="00022A9D" w:rsidP="0085696A">
            <w:pPr>
              <w:tabs>
                <w:tab w:val="decimal" w:pos="765"/>
              </w:tabs>
              <w:ind w:right="-132"/>
              <w:jc w:val="both"/>
              <w:rPr>
                <w:rFonts w:ascii="Times New Roman" w:hAnsi="Times New Roman" w:cs="Times New Roman"/>
                <w:b/>
                <w:sz w:val="16"/>
                <w:szCs w:val="16"/>
              </w:rPr>
            </w:pPr>
            <w:r w:rsidRPr="00022A9D">
              <w:rPr>
                <w:rFonts w:ascii="Times New Roman" w:hAnsi="Times New Roman" w:cs="Times New Roman"/>
                <w:b/>
                <w:sz w:val="16"/>
                <w:szCs w:val="16"/>
              </w:rPr>
              <w:t>53</w:t>
            </w:r>
            <w:r>
              <w:rPr>
                <w:rFonts w:ascii="Times New Roman" w:hAnsi="Times New Roman" w:cs="Times New Roman"/>
                <w:b/>
                <w:sz w:val="16"/>
                <w:szCs w:val="16"/>
              </w:rPr>
              <w:t>,</w:t>
            </w:r>
            <w:r w:rsidR="00925E76">
              <w:rPr>
                <w:rFonts w:ascii="Times New Roman" w:hAnsi="Times New Roman" w:cs="Times New Roman"/>
                <w:b/>
                <w:sz w:val="16"/>
                <w:szCs w:val="16"/>
              </w:rPr>
              <w:t>602</w:t>
            </w:r>
            <w:r w:rsidR="00E87350">
              <w:rPr>
                <w:rFonts w:ascii="Times New Roman" w:hAnsi="Times New Roman" w:cs="Times New Roman"/>
                <w:b/>
                <w:sz w:val="16"/>
                <w:szCs w:val="16"/>
              </w:rPr>
              <w:t>,</w:t>
            </w:r>
            <w:r w:rsidR="00925E76">
              <w:rPr>
                <w:rFonts w:ascii="Times New Roman" w:hAnsi="Times New Roman" w:cs="Times New Roman"/>
                <w:b/>
                <w:sz w:val="16"/>
                <w:szCs w:val="16"/>
              </w:rPr>
              <w:t>849</w:t>
            </w:r>
          </w:p>
        </w:tc>
        <w:tc>
          <w:tcPr>
            <w:tcW w:w="267" w:type="dxa"/>
            <w:vAlign w:val="bottom"/>
          </w:tcPr>
          <w:p w14:paraId="531A0F9D" w14:textId="77777777" w:rsidR="00AE31C0" w:rsidRPr="0085696A" w:rsidRDefault="00AE31C0" w:rsidP="0078106C">
            <w:pPr>
              <w:tabs>
                <w:tab w:val="decimal" w:pos="706"/>
              </w:tabs>
              <w:spacing w:line="240" w:lineRule="atLeast"/>
              <w:rPr>
                <w:rFonts w:ascii="Times New Roman" w:hAnsi="Times New Roman" w:cs="Times New Roman"/>
                <w:b/>
                <w:sz w:val="16"/>
                <w:szCs w:val="16"/>
              </w:rPr>
            </w:pPr>
          </w:p>
        </w:tc>
        <w:tc>
          <w:tcPr>
            <w:tcW w:w="1066" w:type="dxa"/>
            <w:tcBorders>
              <w:top w:val="single" w:sz="4" w:space="0" w:color="auto"/>
              <w:bottom w:val="double" w:sz="4" w:space="0" w:color="auto"/>
            </w:tcBorders>
            <w:vAlign w:val="bottom"/>
          </w:tcPr>
          <w:p w14:paraId="29D5CC62" w14:textId="71DA9AC3" w:rsidR="00AE31C0" w:rsidRPr="0085696A" w:rsidRDefault="00A43D53" w:rsidP="0085696A">
            <w:pPr>
              <w:tabs>
                <w:tab w:val="decimal" w:pos="853"/>
              </w:tabs>
              <w:ind w:right="-132"/>
              <w:jc w:val="both"/>
              <w:rPr>
                <w:rFonts w:ascii="Times New Roman" w:hAnsi="Times New Roman" w:cs="Times New Roman"/>
                <w:b/>
                <w:sz w:val="16"/>
                <w:szCs w:val="16"/>
              </w:rPr>
            </w:pPr>
            <w:r w:rsidRPr="00A43D53">
              <w:rPr>
                <w:rFonts w:ascii="Times New Roman" w:hAnsi="Times New Roman" w:cs="Times New Roman"/>
                <w:b/>
                <w:sz w:val="16"/>
                <w:szCs w:val="16"/>
              </w:rPr>
              <w:t>389</w:t>
            </w:r>
            <w:r>
              <w:rPr>
                <w:rFonts w:ascii="Times New Roman" w:hAnsi="Times New Roman" w:cs="Times New Roman"/>
                <w:b/>
                <w:sz w:val="16"/>
                <w:szCs w:val="16"/>
              </w:rPr>
              <w:t>,</w:t>
            </w:r>
            <w:r w:rsidRPr="00A43D53">
              <w:rPr>
                <w:rFonts w:ascii="Times New Roman" w:hAnsi="Times New Roman" w:cs="Times New Roman"/>
                <w:b/>
                <w:sz w:val="16"/>
                <w:szCs w:val="16"/>
              </w:rPr>
              <w:t>397</w:t>
            </w:r>
            <w:r>
              <w:rPr>
                <w:rFonts w:ascii="Times New Roman" w:hAnsi="Times New Roman" w:cs="Times New Roman"/>
                <w:b/>
                <w:sz w:val="16"/>
                <w:szCs w:val="16"/>
              </w:rPr>
              <w:t>,</w:t>
            </w:r>
            <w:r w:rsidRPr="00A43D53">
              <w:rPr>
                <w:rFonts w:ascii="Times New Roman" w:hAnsi="Times New Roman" w:cs="Times New Roman"/>
                <w:b/>
                <w:sz w:val="16"/>
                <w:szCs w:val="16"/>
              </w:rPr>
              <w:t>696</w:t>
            </w:r>
          </w:p>
        </w:tc>
      </w:tr>
      <w:tr w:rsidR="00AE31C0" w:rsidRPr="00EF2286" w14:paraId="3BF5FC3E" w14:textId="77777777" w:rsidTr="0085696A">
        <w:trPr>
          <w:trHeight w:val="26"/>
        </w:trPr>
        <w:tc>
          <w:tcPr>
            <w:tcW w:w="2789" w:type="dxa"/>
          </w:tcPr>
          <w:p w14:paraId="6CC2EAAE" w14:textId="77777777" w:rsidR="00AE31C0" w:rsidRPr="0078106C" w:rsidRDefault="00AE31C0" w:rsidP="0078106C">
            <w:pPr>
              <w:spacing w:line="240" w:lineRule="atLeast"/>
              <w:ind w:left="73" w:right="-24" w:hanging="73"/>
              <w:rPr>
                <w:rFonts w:ascii="Times New Roman" w:hAnsi="Times New Roman" w:cs="Times New Roman"/>
                <w:i/>
                <w:sz w:val="16"/>
                <w:szCs w:val="16"/>
              </w:rPr>
            </w:pPr>
          </w:p>
        </w:tc>
        <w:tc>
          <w:tcPr>
            <w:tcW w:w="1072" w:type="dxa"/>
            <w:tcBorders>
              <w:top w:val="double" w:sz="4" w:space="0" w:color="auto"/>
            </w:tcBorders>
            <w:vAlign w:val="bottom"/>
          </w:tcPr>
          <w:p w14:paraId="0CB20AB4"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255147AD"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2" w:type="dxa"/>
            <w:gridSpan w:val="2"/>
            <w:tcBorders>
              <w:top w:val="double" w:sz="4" w:space="0" w:color="auto"/>
            </w:tcBorders>
            <w:vAlign w:val="bottom"/>
          </w:tcPr>
          <w:p w14:paraId="3A3778BC"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7D1FA9AC"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2" w:type="dxa"/>
            <w:tcBorders>
              <w:top w:val="double" w:sz="4" w:space="0" w:color="auto"/>
            </w:tcBorders>
            <w:vAlign w:val="bottom"/>
          </w:tcPr>
          <w:p w14:paraId="42BD2278"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36" w:type="dxa"/>
            <w:vAlign w:val="bottom"/>
          </w:tcPr>
          <w:p w14:paraId="1A660D40"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982" w:type="dxa"/>
            <w:tcBorders>
              <w:top w:val="double" w:sz="4" w:space="0" w:color="auto"/>
            </w:tcBorders>
            <w:vAlign w:val="bottom"/>
          </w:tcPr>
          <w:p w14:paraId="58170ED0"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07A0351B"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66" w:type="dxa"/>
            <w:tcBorders>
              <w:top w:val="double" w:sz="4" w:space="0" w:color="auto"/>
            </w:tcBorders>
            <w:vAlign w:val="bottom"/>
          </w:tcPr>
          <w:p w14:paraId="282203BC"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r>
      <w:tr w:rsidR="00AE31C0" w:rsidRPr="00EF2286" w14:paraId="70DFC9CA" w14:textId="77777777" w:rsidTr="0085696A">
        <w:trPr>
          <w:trHeight w:val="92"/>
        </w:trPr>
        <w:tc>
          <w:tcPr>
            <w:tcW w:w="2789" w:type="dxa"/>
          </w:tcPr>
          <w:p w14:paraId="66DAB229" w14:textId="77777777" w:rsidR="00AE31C0" w:rsidRPr="0045476F" w:rsidRDefault="00AE31C0" w:rsidP="0078106C">
            <w:pPr>
              <w:spacing w:line="240" w:lineRule="atLeast"/>
              <w:ind w:left="156" w:right="-108" w:hanging="171"/>
              <w:rPr>
                <w:rFonts w:ascii="Times New Roman" w:hAnsi="Times New Roman" w:cs="Times New Roman"/>
                <w:b/>
                <w:bCs/>
                <w:i/>
                <w:sz w:val="16"/>
                <w:szCs w:val="16"/>
              </w:rPr>
            </w:pPr>
            <w:r w:rsidRPr="0045476F">
              <w:rPr>
                <w:rFonts w:ascii="Times New Roman" w:hAnsi="Times New Roman" w:cs="Times New Roman"/>
                <w:b/>
                <w:bCs/>
                <w:i/>
                <w:sz w:val="16"/>
                <w:szCs w:val="16"/>
              </w:rPr>
              <w:t>Derivative financial liabilities</w:t>
            </w:r>
          </w:p>
        </w:tc>
        <w:tc>
          <w:tcPr>
            <w:tcW w:w="1072" w:type="dxa"/>
            <w:vAlign w:val="bottom"/>
          </w:tcPr>
          <w:p w14:paraId="6EF1AE5A"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48BA9C45"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2" w:type="dxa"/>
            <w:gridSpan w:val="2"/>
            <w:vAlign w:val="bottom"/>
          </w:tcPr>
          <w:p w14:paraId="3A09DA5C"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270AC65A"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72" w:type="dxa"/>
            <w:vAlign w:val="bottom"/>
          </w:tcPr>
          <w:p w14:paraId="636836BF"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36" w:type="dxa"/>
            <w:vAlign w:val="bottom"/>
          </w:tcPr>
          <w:p w14:paraId="46D2F4F8"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982" w:type="dxa"/>
            <w:vAlign w:val="bottom"/>
          </w:tcPr>
          <w:p w14:paraId="260C95A7"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c>
          <w:tcPr>
            <w:tcW w:w="267" w:type="dxa"/>
            <w:vAlign w:val="bottom"/>
          </w:tcPr>
          <w:p w14:paraId="4BD5ED0D" w14:textId="77777777" w:rsidR="00AE31C0" w:rsidRPr="0078106C" w:rsidRDefault="00AE31C0" w:rsidP="0078106C">
            <w:pPr>
              <w:tabs>
                <w:tab w:val="decimal" w:pos="706"/>
              </w:tabs>
              <w:spacing w:line="240" w:lineRule="atLeast"/>
              <w:rPr>
                <w:rFonts w:ascii="Times New Roman" w:hAnsi="Times New Roman" w:cs="Times New Roman"/>
                <w:sz w:val="16"/>
                <w:szCs w:val="16"/>
              </w:rPr>
            </w:pPr>
          </w:p>
        </w:tc>
        <w:tc>
          <w:tcPr>
            <w:tcW w:w="1066" w:type="dxa"/>
            <w:vAlign w:val="bottom"/>
          </w:tcPr>
          <w:p w14:paraId="68F3ED34" w14:textId="77777777" w:rsidR="00AE31C0" w:rsidRPr="0078106C" w:rsidRDefault="00AE31C0" w:rsidP="0085696A">
            <w:pPr>
              <w:tabs>
                <w:tab w:val="decimal" w:pos="706"/>
              </w:tabs>
              <w:spacing w:line="240" w:lineRule="atLeast"/>
              <w:jc w:val="both"/>
              <w:rPr>
                <w:rFonts w:ascii="Times New Roman" w:hAnsi="Times New Roman" w:cs="Times New Roman"/>
                <w:sz w:val="16"/>
                <w:szCs w:val="16"/>
              </w:rPr>
            </w:pPr>
          </w:p>
        </w:tc>
      </w:tr>
      <w:tr w:rsidR="00AE31C0" w:rsidRPr="00EF2286" w14:paraId="239165A8" w14:textId="77777777" w:rsidTr="0085696A">
        <w:trPr>
          <w:trHeight w:val="221"/>
        </w:trPr>
        <w:tc>
          <w:tcPr>
            <w:tcW w:w="2789" w:type="dxa"/>
          </w:tcPr>
          <w:p w14:paraId="035B346E" w14:textId="65EA0577" w:rsidR="00AE31C0" w:rsidRPr="0078106C" w:rsidRDefault="00AE31C0" w:rsidP="0085696A">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Forward exchange contracts:</w:t>
            </w:r>
          </w:p>
        </w:tc>
        <w:tc>
          <w:tcPr>
            <w:tcW w:w="1072" w:type="dxa"/>
            <w:vAlign w:val="bottom"/>
          </w:tcPr>
          <w:p w14:paraId="5CF723FF" w14:textId="3FE63AED" w:rsidR="00AE31C0" w:rsidRPr="0078106C" w:rsidRDefault="00B62F5A" w:rsidP="0085696A">
            <w:pPr>
              <w:tabs>
                <w:tab w:val="decimal" w:pos="852"/>
              </w:tabs>
              <w:spacing w:line="200" w:lineRule="atLeast"/>
              <w:ind w:right="-132"/>
              <w:jc w:val="both"/>
              <w:rPr>
                <w:rFonts w:ascii="Times New Roman" w:hAnsi="Times New Roman" w:cs="Times New Roman"/>
                <w:sz w:val="16"/>
                <w:szCs w:val="16"/>
              </w:rPr>
            </w:pPr>
            <w:r w:rsidRPr="009E737B">
              <w:rPr>
                <w:rFonts w:ascii="Times New Roman" w:hAnsi="Times New Roman" w:cs="Times New Roman"/>
                <w:sz w:val="16"/>
                <w:szCs w:val="16"/>
              </w:rPr>
              <w:t>1,764,263</w:t>
            </w:r>
          </w:p>
        </w:tc>
        <w:tc>
          <w:tcPr>
            <w:tcW w:w="267" w:type="dxa"/>
            <w:vAlign w:val="bottom"/>
          </w:tcPr>
          <w:p w14:paraId="102CC4C8"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2" w:type="dxa"/>
            <w:gridSpan w:val="2"/>
            <w:vAlign w:val="bottom"/>
          </w:tcPr>
          <w:p w14:paraId="2085E9A6" w14:textId="77777777" w:rsidR="00AE31C0" w:rsidRPr="0078106C" w:rsidRDefault="00AE31C0" w:rsidP="0085696A">
            <w:pPr>
              <w:tabs>
                <w:tab w:val="decimal" w:pos="864"/>
              </w:tabs>
              <w:spacing w:line="200" w:lineRule="atLeast"/>
              <w:ind w:right="-56"/>
              <w:jc w:val="both"/>
              <w:rPr>
                <w:rFonts w:ascii="Times New Roman" w:hAnsi="Times New Roman" w:cs="Times New Roman"/>
                <w:sz w:val="16"/>
                <w:szCs w:val="16"/>
              </w:rPr>
            </w:pPr>
          </w:p>
        </w:tc>
        <w:tc>
          <w:tcPr>
            <w:tcW w:w="267" w:type="dxa"/>
            <w:vAlign w:val="bottom"/>
          </w:tcPr>
          <w:p w14:paraId="4C615999"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2" w:type="dxa"/>
            <w:vAlign w:val="bottom"/>
          </w:tcPr>
          <w:p w14:paraId="4DB729AF" w14:textId="77777777" w:rsidR="00AE31C0" w:rsidRPr="0078106C" w:rsidRDefault="00AE31C0" w:rsidP="0085696A">
            <w:pPr>
              <w:tabs>
                <w:tab w:val="decimal" w:pos="684"/>
              </w:tabs>
              <w:spacing w:line="200" w:lineRule="atLeast"/>
              <w:jc w:val="both"/>
              <w:rPr>
                <w:rFonts w:ascii="Times New Roman" w:hAnsi="Times New Roman" w:cs="Times New Roman"/>
                <w:sz w:val="16"/>
                <w:szCs w:val="16"/>
              </w:rPr>
            </w:pPr>
          </w:p>
        </w:tc>
        <w:tc>
          <w:tcPr>
            <w:tcW w:w="236" w:type="dxa"/>
            <w:vAlign w:val="bottom"/>
          </w:tcPr>
          <w:p w14:paraId="2DBC9D9A"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982" w:type="dxa"/>
            <w:vAlign w:val="bottom"/>
          </w:tcPr>
          <w:p w14:paraId="37F6DF2F" w14:textId="77777777" w:rsidR="00AE31C0" w:rsidRPr="0078106C" w:rsidRDefault="00AE31C0" w:rsidP="0085696A">
            <w:pPr>
              <w:pStyle w:val="acctfourfigures"/>
              <w:tabs>
                <w:tab w:val="clear" w:pos="765"/>
                <w:tab w:val="decimal" w:pos="621"/>
              </w:tabs>
              <w:spacing w:line="200" w:lineRule="atLeast"/>
              <w:ind w:right="-169"/>
              <w:jc w:val="both"/>
              <w:rPr>
                <w:sz w:val="16"/>
                <w:szCs w:val="16"/>
              </w:rPr>
            </w:pPr>
          </w:p>
        </w:tc>
        <w:tc>
          <w:tcPr>
            <w:tcW w:w="267" w:type="dxa"/>
            <w:vAlign w:val="bottom"/>
          </w:tcPr>
          <w:p w14:paraId="14DCD76F"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66" w:type="dxa"/>
            <w:vAlign w:val="bottom"/>
          </w:tcPr>
          <w:p w14:paraId="77416A21" w14:textId="77777777" w:rsidR="00AE31C0" w:rsidRPr="0078106C" w:rsidRDefault="00AE31C0" w:rsidP="0085696A">
            <w:pPr>
              <w:tabs>
                <w:tab w:val="decimal" w:pos="540"/>
              </w:tabs>
              <w:spacing w:line="200" w:lineRule="atLeast"/>
              <w:jc w:val="both"/>
              <w:rPr>
                <w:rFonts w:ascii="Times New Roman" w:hAnsi="Times New Roman" w:cs="Times New Roman"/>
                <w:sz w:val="16"/>
                <w:szCs w:val="16"/>
              </w:rPr>
            </w:pPr>
          </w:p>
        </w:tc>
      </w:tr>
      <w:tr w:rsidR="00AE31C0" w:rsidRPr="00EF2286" w14:paraId="37B465C4" w14:textId="77777777" w:rsidTr="0085696A">
        <w:trPr>
          <w:trHeight w:val="221"/>
        </w:trPr>
        <w:tc>
          <w:tcPr>
            <w:tcW w:w="2789" w:type="dxa"/>
          </w:tcPr>
          <w:p w14:paraId="164ECF85" w14:textId="680831CF" w:rsidR="00AE31C0" w:rsidRPr="0078106C" w:rsidRDefault="00AE31C0" w:rsidP="0085696A">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2" w:type="dxa"/>
            <w:vAlign w:val="bottom"/>
          </w:tcPr>
          <w:p w14:paraId="687BD876" w14:textId="7E6F758E" w:rsidR="00AE31C0" w:rsidRPr="0078106C" w:rsidRDefault="00AE31C0" w:rsidP="0085696A">
            <w:pPr>
              <w:tabs>
                <w:tab w:val="decimal" w:pos="852"/>
              </w:tabs>
              <w:spacing w:line="200" w:lineRule="atLeast"/>
              <w:ind w:right="-132"/>
              <w:jc w:val="both"/>
              <w:rPr>
                <w:rFonts w:ascii="Times New Roman" w:hAnsi="Times New Roman" w:cs="Times New Roman"/>
                <w:sz w:val="16"/>
                <w:szCs w:val="16"/>
              </w:rPr>
            </w:pPr>
          </w:p>
        </w:tc>
        <w:tc>
          <w:tcPr>
            <w:tcW w:w="267" w:type="dxa"/>
            <w:vAlign w:val="bottom"/>
          </w:tcPr>
          <w:p w14:paraId="722C1B14"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2" w:type="dxa"/>
            <w:gridSpan w:val="2"/>
            <w:vAlign w:val="bottom"/>
          </w:tcPr>
          <w:p w14:paraId="2117C3E8" w14:textId="4C4818DA" w:rsidR="00AE31C0" w:rsidRPr="0085696A" w:rsidRDefault="00F10E07" w:rsidP="0085696A">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12,814,139</w:t>
            </w:r>
          </w:p>
        </w:tc>
        <w:tc>
          <w:tcPr>
            <w:tcW w:w="267" w:type="dxa"/>
            <w:vAlign w:val="bottom"/>
          </w:tcPr>
          <w:p w14:paraId="27C355A7"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2" w:type="dxa"/>
            <w:vAlign w:val="bottom"/>
          </w:tcPr>
          <w:p w14:paraId="0BB9AE41" w14:textId="63A8A62F" w:rsidR="00AE31C0" w:rsidRPr="0078106C" w:rsidRDefault="00336B5A" w:rsidP="0085696A">
            <w:pPr>
              <w:tabs>
                <w:tab w:val="decimal" w:pos="852"/>
              </w:tabs>
              <w:spacing w:line="200" w:lineRule="atLeast"/>
              <w:ind w:right="-132"/>
              <w:jc w:val="both"/>
              <w:rPr>
                <w:rFonts w:ascii="Times New Roman" w:hAnsi="Times New Roman" w:cs="Times New Roman"/>
                <w:sz w:val="16"/>
                <w:szCs w:val="16"/>
              </w:rPr>
            </w:pPr>
            <w:r w:rsidRPr="009E737B">
              <w:rPr>
                <w:rFonts w:ascii="Times New Roman" w:hAnsi="Times New Roman" w:cs="Times New Roman"/>
                <w:sz w:val="16"/>
                <w:szCs w:val="16"/>
              </w:rPr>
              <w:t>35,471,759</w:t>
            </w:r>
          </w:p>
        </w:tc>
        <w:tc>
          <w:tcPr>
            <w:tcW w:w="236" w:type="dxa"/>
            <w:vAlign w:val="bottom"/>
          </w:tcPr>
          <w:p w14:paraId="76850F06"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982" w:type="dxa"/>
            <w:vAlign w:val="bottom"/>
          </w:tcPr>
          <w:p w14:paraId="699E61FF" w14:textId="57FC4A5D" w:rsidR="00AE31C0" w:rsidRPr="0078106C" w:rsidRDefault="00A977CB" w:rsidP="0085696A">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7C22678C"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66" w:type="dxa"/>
            <w:vAlign w:val="bottom"/>
          </w:tcPr>
          <w:p w14:paraId="4EEB65FC" w14:textId="441283A5" w:rsidR="00AE31C0" w:rsidRPr="0078106C" w:rsidRDefault="00F10E07" w:rsidP="0085696A">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48,285,</w:t>
            </w:r>
            <w:r w:rsidR="00B70866">
              <w:rPr>
                <w:rFonts w:ascii="Times New Roman" w:hAnsi="Times New Roman" w:cs="Times New Roman"/>
                <w:sz w:val="16"/>
                <w:szCs w:val="16"/>
              </w:rPr>
              <w:t>898</w:t>
            </w:r>
          </w:p>
        </w:tc>
      </w:tr>
      <w:tr w:rsidR="00AE31C0" w:rsidRPr="00EF2286" w14:paraId="48E06E24" w14:textId="77777777" w:rsidTr="0085696A">
        <w:trPr>
          <w:trHeight w:val="221"/>
        </w:trPr>
        <w:tc>
          <w:tcPr>
            <w:tcW w:w="2789" w:type="dxa"/>
          </w:tcPr>
          <w:p w14:paraId="14E2076E" w14:textId="1D6BC12C" w:rsidR="00AE31C0" w:rsidRPr="0078106C" w:rsidRDefault="00AE31C0" w:rsidP="0085696A">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2" w:type="dxa"/>
            <w:vAlign w:val="bottom"/>
          </w:tcPr>
          <w:p w14:paraId="3E43B3EB" w14:textId="7F1CC060" w:rsidR="00AE31C0" w:rsidRPr="0078106C" w:rsidRDefault="00AE31C0" w:rsidP="0085696A">
            <w:pPr>
              <w:tabs>
                <w:tab w:val="decimal" w:pos="853"/>
              </w:tabs>
              <w:spacing w:line="200" w:lineRule="atLeast"/>
              <w:ind w:right="-132"/>
              <w:jc w:val="both"/>
              <w:rPr>
                <w:rFonts w:ascii="Times New Roman" w:hAnsi="Times New Roman" w:cs="Times New Roman"/>
                <w:sz w:val="16"/>
                <w:szCs w:val="16"/>
              </w:rPr>
            </w:pPr>
          </w:p>
        </w:tc>
        <w:tc>
          <w:tcPr>
            <w:tcW w:w="267" w:type="dxa"/>
            <w:vAlign w:val="bottom"/>
          </w:tcPr>
          <w:p w14:paraId="465A179C"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2" w:type="dxa"/>
            <w:gridSpan w:val="2"/>
            <w:vAlign w:val="bottom"/>
          </w:tcPr>
          <w:p w14:paraId="0948A254" w14:textId="15513C2B" w:rsidR="00AE31C0" w:rsidRPr="0078106C" w:rsidRDefault="00A977CB" w:rsidP="0085696A">
            <w:pPr>
              <w:tabs>
                <w:tab w:val="decimal" w:pos="864"/>
              </w:tabs>
              <w:spacing w:line="200" w:lineRule="atLeast"/>
              <w:ind w:right="-132"/>
              <w:jc w:val="both"/>
              <w:rPr>
                <w:rFonts w:ascii="Times New Roman" w:hAnsi="Times New Roman" w:cs="Times New Roman"/>
                <w:sz w:val="16"/>
                <w:szCs w:val="16"/>
              </w:rPr>
            </w:pPr>
            <w:r w:rsidRPr="009E737B">
              <w:rPr>
                <w:rFonts w:ascii="Times New Roman" w:hAnsi="Times New Roman" w:cs="Times New Roman"/>
                <w:sz w:val="16"/>
                <w:szCs w:val="16"/>
              </w:rPr>
              <w:t>(</w:t>
            </w:r>
            <w:r w:rsidR="002E5685" w:rsidRPr="009E737B">
              <w:rPr>
                <w:rFonts w:ascii="Times New Roman" w:hAnsi="Times New Roman" w:cs="Times New Roman"/>
                <w:sz w:val="16"/>
                <w:szCs w:val="16"/>
              </w:rPr>
              <w:t>12,</w:t>
            </w:r>
            <w:r w:rsidR="00F10E07">
              <w:rPr>
                <w:rFonts w:ascii="Times New Roman" w:hAnsi="Times New Roman" w:cs="Times New Roman"/>
                <w:sz w:val="16"/>
                <w:szCs w:val="16"/>
              </w:rPr>
              <w:t>647,651</w:t>
            </w:r>
            <w:r w:rsidRPr="009E737B">
              <w:rPr>
                <w:rFonts w:ascii="Times New Roman" w:hAnsi="Times New Roman" w:cs="Times New Roman"/>
                <w:sz w:val="16"/>
                <w:szCs w:val="16"/>
              </w:rPr>
              <w:t>)</w:t>
            </w:r>
          </w:p>
        </w:tc>
        <w:tc>
          <w:tcPr>
            <w:tcW w:w="267" w:type="dxa"/>
            <w:vAlign w:val="bottom"/>
          </w:tcPr>
          <w:p w14:paraId="42881E26"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2" w:type="dxa"/>
            <w:vAlign w:val="bottom"/>
          </w:tcPr>
          <w:p w14:paraId="7AF96308" w14:textId="7C2F7BA5" w:rsidR="00AE31C0" w:rsidRPr="005E6A41" w:rsidRDefault="00A977CB" w:rsidP="0085696A">
            <w:pPr>
              <w:tabs>
                <w:tab w:val="decimal" w:pos="852"/>
              </w:tabs>
              <w:spacing w:line="200" w:lineRule="atLeast"/>
              <w:ind w:right="-132"/>
              <w:jc w:val="both"/>
              <w:rPr>
                <w:sz w:val="16"/>
                <w:szCs w:val="16"/>
              </w:rPr>
            </w:pPr>
            <w:r w:rsidRPr="0085696A">
              <w:rPr>
                <w:rFonts w:ascii="Times New Roman" w:hAnsi="Times New Roman" w:cs="Times New Roman"/>
                <w:sz w:val="16"/>
                <w:szCs w:val="16"/>
              </w:rPr>
              <w:t>(</w:t>
            </w:r>
            <w:r w:rsidR="00336B5A" w:rsidRPr="0085696A">
              <w:rPr>
                <w:rFonts w:ascii="Times New Roman" w:hAnsi="Times New Roman" w:cs="Times New Roman"/>
                <w:sz w:val="16"/>
                <w:szCs w:val="16"/>
              </w:rPr>
              <w:t>32,838,250</w:t>
            </w:r>
            <w:r w:rsidRPr="0085696A">
              <w:rPr>
                <w:rFonts w:ascii="Times New Roman" w:hAnsi="Times New Roman" w:cs="Times New Roman"/>
                <w:sz w:val="16"/>
                <w:szCs w:val="16"/>
              </w:rPr>
              <w:t>)</w:t>
            </w:r>
          </w:p>
        </w:tc>
        <w:tc>
          <w:tcPr>
            <w:tcW w:w="236" w:type="dxa"/>
            <w:vAlign w:val="bottom"/>
          </w:tcPr>
          <w:p w14:paraId="01B62428"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982" w:type="dxa"/>
            <w:vAlign w:val="bottom"/>
          </w:tcPr>
          <w:p w14:paraId="4395D657" w14:textId="44A75630" w:rsidR="00AE31C0" w:rsidRPr="0078106C" w:rsidRDefault="00A977CB" w:rsidP="0085696A">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664CB035"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66" w:type="dxa"/>
            <w:vAlign w:val="bottom"/>
          </w:tcPr>
          <w:p w14:paraId="2710C19D" w14:textId="687DEE53" w:rsidR="00AE31C0" w:rsidRPr="0078106C" w:rsidRDefault="006D295A" w:rsidP="0085696A">
            <w:pPr>
              <w:tabs>
                <w:tab w:val="decimal" w:pos="864"/>
              </w:tabs>
              <w:spacing w:line="200" w:lineRule="atLeast"/>
              <w:ind w:right="-56"/>
              <w:jc w:val="both"/>
              <w:rPr>
                <w:rFonts w:ascii="Times New Roman" w:hAnsi="Times New Roman" w:cs="Times New Roman"/>
                <w:sz w:val="16"/>
                <w:szCs w:val="16"/>
              </w:rPr>
            </w:pPr>
            <w:r w:rsidRPr="009E737B">
              <w:rPr>
                <w:rFonts w:ascii="Times New Roman" w:hAnsi="Times New Roman" w:cs="Times New Roman"/>
                <w:sz w:val="16"/>
                <w:szCs w:val="16"/>
              </w:rPr>
              <w:t>(4</w:t>
            </w:r>
            <w:r w:rsidR="008C39ED">
              <w:rPr>
                <w:rFonts w:ascii="Times New Roman" w:hAnsi="Times New Roman" w:cs="Times New Roman"/>
                <w:sz w:val="16"/>
                <w:szCs w:val="16"/>
              </w:rPr>
              <w:t>5,485,901</w:t>
            </w:r>
            <w:r w:rsidRPr="009E737B">
              <w:rPr>
                <w:rFonts w:ascii="Times New Roman" w:hAnsi="Times New Roman" w:cs="Times New Roman"/>
                <w:sz w:val="16"/>
                <w:szCs w:val="16"/>
              </w:rPr>
              <w:t>)</w:t>
            </w:r>
          </w:p>
        </w:tc>
      </w:tr>
      <w:tr w:rsidR="00AE31C0" w:rsidRPr="00EF2286" w14:paraId="3545AEA4" w14:textId="77777777" w:rsidTr="0085696A">
        <w:trPr>
          <w:trHeight w:val="221"/>
        </w:trPr>
        <w:tc>
          <w:tcPr>
            <w:tcW w:w="2789" w:type="dxa"/>
          </w:tcPr>
          <w:p w14:paraId="78741A6B" w14:textId="2D7489DE" w:rsidR="00AE31C0" w:rsidRPr="0078106C" w:rsidRDefault="00AE31C0" w:rsidP="0085696A">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Commodity derivatives</w:t>
            </w:r>
          </w:p>
        </w:tc>
        <w:tc>
          <w:tcPr>
            <w:tcW w:w="1072" w:type="dxa"/>
            <w:vAlign w:val="bottom"/>
          </w:tcPr>
          <w:p w14:paraId="19267768" w14:textId="19379B52" w:rsidR="00AE31C0" w:rsidRPr="0078106C" w:rsidRDefault="00E20A09" w:rsidP="0085696A">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1,003,403</w:t>
            </w:r>
          </w:p>
        </w:tc>
        <w:tc>
          <w:tcPr>
            <w:tcW w:w="267" w:type="dxa"/>
            <w:vAlign w:val="bottom"/>
          </w:tcPr>
          <w:p w14:paraId="73BF800F"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2" w:type="dxa"/>
            <w:gridSpan w:val="2"/>
            <w:vAlign w:val="bottom"/>
          </w:tcPr>
          <w:p w14:paraId="14A0B0E5" w14:textId="6B5BE805" w:rsidR="00AE31C0" w:rsidRPr="0078106C" w:rsidRDefault="00E20A09" w:rsidP="0085696A">
            <w:pPr>
              <w:tabs>
                <w:tab w:val="decimal" w:pos="864"/>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1,003,403</w:t>
            </w:r>
          </w:p>
        </w:tc>
        <w:tc>
          <w:tcPr>
            <w:tcW w:w="267" w:type="dxa"/>
            <w:vAlign w:val="bottom"/>
          </w:tcPr>
          <w:p w14:paraId="73AEF4F7"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72" w:type="dxa"/>
            <w:vAlign w:val="bottom"/>
          </w:tcPr>
          <w:p w14:paraId="19F89547" w14:textId="6C49D334" w:rsidR="00AE31C0" w:rsidRPr="0078106C" w:rsidRDefault="00A977CB" w:rsidP="0085696A">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608B0CB5"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982" w:type="dxa"/>
            <w:vAlign w:val="bottom"/>
          </w:tcPr>
          <w:p w14:paraId="51737716" w14:textId="67385BC3" w:rsidR="00AE31C0" w:rsidRPr="0078106C" w:rsidRDefault="00A977CB" w:rsidP="0085696A">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55AC7715" w14:textId="77777777" w:rsidR="00AE31C0" w:rsidRPr="0078106C" w:rsidRDefault="00AE31C0" w:rsidP="0085696A">
            <w:pPr>
              <w:tabs>
                <w:tab w:val="decimal" w:pos="706"/>
              </w:tabs>
              <w:spacing w:line="200" w:lineRule="atLeast"/>
              <w:rPr>
                <w:rFonts w:ascii="Times New Roman" w:hAnsi="Times New Roman" w:cs="Times New Roman"/>
                <w:sz w:val="16"/>
                <w:szCs w:val="16"/>
              </w:rPr>
            </w:pPr>
          </w:p>
        </w:tc>
        <w:tc>
          <w:tcPr>
            <w:tcW w:w="1066" w:type="dxa"/>
            <w:vAlign w:val="bottom"/>
          </w:tcPr>
          <w:p w14:paraId="546156A4" w14:textId="3FE10998" w:rsidR="00AE31C0" w:rsidRPr="0078106C" w:rsidRDefault="00E20A09" w:rsidP="0085696A">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1,003,403</w:t>
            </w:r>
          </w:p>
        </w:tc>
      </w:tr>
      <w:tr w:rsidR="00AE31C0" w:rsidRPr="00EF2286" w14:paraId="4817E41A" w14:textId="77777777" w:rsidTr="0085696A">
        <w:trPr>
          <w:trHeight w:val="221"/>
        </w:trPr>
        <w:tc>
          <w:tcPr>
            <w:tcW w:w="2789" w:type="dxa"/>
          </w:tcPr>
          <w:p w14:paraId="6F865F0C" w14:textId="77777777" w:rsidR="00AE31C0" w:rsidRPr="0078106C" w:rsidRDefault="00AE31C0" w:rsidP="0078106C">
            <w:pPr>
              <w:spacing w:line="240" w:lineRule="atLeast"/>
              <w:ind w:left="73" w:right="-24" w:hanging="73"/>
              <w:rPr>
                <w:rFonts w:ascii="Times New Roman" w:hAnsi="Times New Roman" w:cs="Times New Roman"/>
                <w:sz w:val="16"/>
                <w:szCs w:val="16"/>
              </w:rPr>
            </w:pPr>
          </w:p>
        </w:tc>
        <w:tc>
          <w:tcPr>
            <w:tcW w:w="1072" w:type="dxa"/>
            <w:tcBorders>
              <w:top w:val="single" w:sz="4" w:space="0" w:color="auto"/>
              <w:bottom w:val="double" w:sz="4" w:space="0" w:color="auto"/>
            </w:tcBorders>
            <w:vAlign w:val="bottom"/>
          </w:tcPr>
          <w:p w14:paraId="10F9430D" w14:textId="3739D6C6" w:rsidR="00AE31C0" w:rsidRPr="0078106C" w:rsidRDefault="00BA213B" w:rsidP="0085696A">
            <w:pPr>
              <w:tabs>
                <w:tab w:val="decimal" w:pos="852"/>
              </w:tabs>
              <w:ind w:right="-132"/>
              <w:jc w:val="both"/>
              <w:rPr>
                <w:rFonts w:ascii="Times New Roman" w:hAnsi="Times New Roman" w:cs="Times New Roman"/>
                <w:b/>
                <w:sz w:val="16"/>
                <w:szCs w:val="16"/>
              </w:rPr>
            </w:pPr>
            <w:r w:rsidRPr="0078106C">
              <w:rPr>
                <w:rFonts w:ascii="Times New Roman" w:hAnsi="Times New Roman" w:cs="Times New Roman"/>
                <w:b/>
                <w:sz w:val="16"/>
                <w:szCs w:val="16"/>
              </w:rPr>
              <w:t>2,</w:t>
            </w:r>
            <w:r w:rsidR="00E20A09">
              <w:rPr>
                <w:rFonts w:ascii="Times New Roman" w:hAnsi="Times New Roman" w:cs="Times New Roman"/>
                <w:b/>
                <w:sz w:val="16"/>
                <w:szCs w:val="16"/>
              </w:rPr>
              <w:t>767,666</w:t>
            </w:r>
          </w:p>
        </w:tc>
        <w:tc>
          <w:tcPr>
            <w:tcW w:w="267" w:type="dxa"/>
            <w:tcBorders>
              <w:bottom w:val="nil"/>
            </w:tcBorders>
            <w:vAlign w:val="bottom"/>
          </w:tcPr>
          <w:p w14:paraId="458E0E95" w14:textId="227EC063" w:rsidR="00AE31C0" w:rsidRPr="0078106C" w:rsidRDefault="00AE31C0" w:rsidP="0078106C">
            <w:pPr>
              <w:tabs>
                <w:tab w:val="decimal" w:pos="706"/>
              </w:tabs>
              <w:spacing w:line="240" w:lineRule="atLeast"/>
              <w:rPr>
                <w:rFonts w:ascii="Times New Roman" w:hAnsi="Times New Roman" w:cs="Times New Roman"/>
                <w:b/>
                <w:sz w:val="16"/>
                <w:szCs w:val="16"/>
              </w:rPr>
            </w:pPr>
          </w:p>
        </w:tc>
        <w:tc>
          <w:tcPr>
            <w:tcW w:w="1072" w:type="dxa"/>
            <w:gridSpan w:val="2"/>
            <w:tcBorders>
              <w:top w:val="single" w:sz="4" w:space="0" w:color="auto"/>
              <w:bottom w:val="double" w:sz="4" w:space="0" w:color="auto"/>
            </w:tcBorders>
            <w:vAlign w:val="bottom"/>
          </w:tcPr>
          <w:p w14:paraId="75D24131" w14:textId="40F13981" w:rsidR="00AE31C0" w:rsidRPr="00521972" w:rsidDel="00D00E75" w:rsidRDefault="002E5685" w:rsidP="0085696A">
            <w:pPr>
              <w:tabs>
                <w:tab w:val="decimal" w:pos="864"/>
              </w:tabs>
              <w:ind w:right="-132"/>
              <w:jc w:val="both"/>
              <w:rPr>
                <w:rFonts w:ascii="Times New Roman" w:hAnsi="Times New Roman" w:cstheme="minorBidi"/>
                <w:b/>
                <w:sz w:val="16"/>
                <w:szCs w:val="16"/>
              </w:rPr>
            </w:pPr>
            <w:r w:rsidRPr="0078106C">
              <w:rPr>
                <w:rFonts w:ascii="Times New Roman" w:hAnsi="Times New Roman" w:cs="Times New Roman"/>
                <w:b/>
                <w:sz w:val="16"/>
                <w:szCs w:val="16"/>
              </w:rPr>
              <w:t>1,</w:t>
            </w:r>
            <w:r w:rsidR="00E20A09">
              <w:rPr>
                <w:rFonts w:ascii="Times New Roman" w:hAnsi="Times New Roman" w:cs="Times New Roman"/>
                <w:b/>
                <w:sz w:val="16"/>
                <w:szCs w:val="16"/>
              </w:rPr>
              <w:t>169,891</w:t>
            </w:r>
          </w:p>
        </w:tc>
        <w:tc>
          <w:tcPr>
            <w:tcW w:w="267" w:type="dxa"/>
            <w:vAlign w:val="bottom"/>
          </w:tcPr>
          <w:p w14:paraId="1E1BF78E" w14:textId="77777777" w:rsidR="00AE31C0" w:rsidRPr="0078106C" w:rsidDel="00D00E75" w:rsidRDefault="00AE31C0" w:rsidP="0078106C">
            <w:pPr>
              <w:tabs>
                <w:tab w:val="decimal" w:pos="706"/>
              </w:tabs>
              <w:spacing w:line="240" w:lineRule="atLeast"/>
              <w:rPr>
                <w:rFonts w:ascii="Times New Roman" w:hAnsi="Times New Roman" w:cs="Times New Roman"/>
                <w:b/>
                <w:sz w:val="16"/>
                <w:szCs w:val="16"/>
              </w:rPr>
            </w:pPr>
          </w:p>
        </w:tc>
        <w:tc>
          <w:tcPr>
            <w:tcW w:w="1072" w:type="dxa"/>
            <w:tcBorders>
              <w:top w:val="single" w:sz="4" w:space="0" w:color="auto"/>
              <w:bottom w:val="double" w:sz="4" w:space="0" w:color="auto"/>
            </w:tcBorders>
            <w:vAlign w:val="bottom"/>
          </w:tcPr>
          <w:p w14:paraId="31F4B4B7" w14:textId="4755762C" w:rsidR="00AE31C0" w:rsidRPr="0078106C" w:rsidRDefault="00336B5A" w:rsidP="0085696A">
            <w:pPr>
              <w:tabs>
                <w:tab w:val="decimal" w:pos="852"/>
              </w:tabs>
              <w:ind w:right="-132"/>
              <w:jc w:val="both"/>
              <w:rPr>
                <w:rFonts w:ascii="Times New Roman" w:hAnsi="Times New Roman" w:cs="Times New Roman"/>
                <w:b/>
                <w:sz w:val="16"/>
                <w:szCs w:val="16"/>
              </w:rPr>
            </w:pPr>
            <w:r w:rsidRPr="0078106C">
              <w:rPr>
                <w:rFonts w:ascii="Times New Roman" w:hAnsi="Times New Roman" w:cs="Times New Roman"/>
                <w:b/>
                <w:bCs/>
                <w:sz w:val="16"/>
                <w:szCs w:val="16"/>
              </w:rPr>
              <w:t>2,633,509</w:t>
            </w:r>
          </w:p>
        </w:tc>
        <w:tc>
          <w:tcPr>
            <w:tcW w:w="236" w:type="dxa"/>
            <w:vAlign w:val="bottom"/>
          </w:tcPr>
          <w:p w14:paraId="1203A644" w14:textId="77777777" w:rsidR="00AE31C0" w:rsidRPr="0078106C" w:rsidRDefault="00AE31C0" w:rsidP="0078106C">
            <w:pPr>
              <w:tabs>
                <w:tab w:val="decimal" w:pos="706"/>
              </w:tabs>
              <w:spacing w:line="240" w:lineRule="atLeast"/>
              <w:rPr>
                <w:rFonts w:ascii="Times New Roman" w:hAnsi="Times New Roman" w:cs="Times New Roman"/>
                <w:b/>
                <w:sz w:val="16"/>
                <w:szCs w:val="16"/>
              </w:rPr>
            </w:pPr>
          </w:p>
        </w:tc>
        <w:tc>
          <w:tcPr>
            <w:tcW w:w="982" w:type="dxa"/>
            <w:tcBorders>
              <w:top w:val="single" w:sz="4" w:space="0" w:color="auto"/>
              <w:bottom w:val="double" w:sz="4" w:space="0" w:color="auto"/>
            </w:tcBorders>
            <w:vAlign w:val="bottom"/>
          </w:tcPr>
          <w:p w14:paraId="310E3D1F" w14:textId="444E2A79" w:rsidR="00AE31C0" w:rsidRPr="0078106C" w:rsidRDefault="00A977CB" w:rsidP="0085696A">
            <w:pPr>
              <w:pStyle w:val="acctfourfigures"/>
              <w:tabs>
                <w:tab w:val="clear" w:pos="765"/>
                <w:tab w:val="decimal" w:pos="585"/>
              </w:tabs>
              <w:spacing w:line="240" w:lineRule="atLeast"/>
              <w:ind w:right="-169"/>
              <w:jc w:val="both"/>
              <w:rPr>
                <w:b/>
                <w:sz w:val="16"/>
                <w:szCs w:val="16"/>
              </w:rPr>
            </w:pPr>
            <w:r w:rsidRPr="0078106C">
              <w:rPr>
                <w:b/>
                <w:bCs/>
                <w:sz w:val="16"/>
                <w:szCs w:val="16"/>
              </w:rPr>
              <w:t>-</w:t>
            </w:r>
          </w:p>
        </w:tc>
        <w:tc>
          <w:tcPr>
            <w:tcW w:w="267" w:type="dxa"/>
            <w:vAlign w:val="bottom"/>
          </w:tcPr>
          <w:p w14:paraId="0A4B8D81" w14:textId="77777777" w:rsidR="00AE31C0" w:rsidRPr="0078106C" w:rsidRDefault="00AE31C0" w:rsidP="0078106C">
            <w:pPr>
              <w:tabs>
                <w:tab w:val="decimal" w:pos="706"/>
              </w:tabs>
              <w:spacing w:line="240" w:lineRule="atLeast"/>
              <w:rPr>
                <w:rFonts w:ascii="Times New Roman" w:hAnsi="Times New Roman" w:cs="Times New Roman"/>
                <w:b/>
                <w:sz w:val="16"/>
                <w:szCs w:val="16"/>
              </w:rPr>
            </w:pPr>
          </w:p>
        </w:tc>
        <w:tc>
          <w:tcPr>
            <w:tcW w:w="1066" w:type="dxa"/>
            <w:tcBorders>
              <w:top w:val="single" w:sz="4" w:space="0" w:color="auto"/>
              <w:bottom w:val="double" w:sz="4" w:space="0" w:color="auto"/>
            </w:tcBorders>
            <w:vAlign w:val="bottom"/>
          </w:tcPr>
          <w:p w14:paraId="0F804D08" w14:textId="0137DFF6" w:rsidR="00AE31C0" w:rsidRPr="0078106C" w:rsidRDefault="00E20A09" w:rsidP="0085696A">
            <w:pPr>
              <w:tabs>
                <w:tab w:val="decimal" w:pos="864"/>
              </w:tabs>
              <w:ind w:right="-132"/>
              <w:jc w:val="both"/>
              <w:rPr>
                <w:rFonts w:ascii="Times New Roman" w:hAnsi="Times New Roman" w:cs="Times New Roman"/>
                <w:b/>
                <w:sz w:val="16"/>
                <w:szCs w:val="16"/>
              </w:rPr>
            </w:pPr>
            <w:r>
              <w:rPr>
                <w:rFonts w:ascii="Times New Roman" w:hAnsi="Times New Roman" w:cs="Times New Roman"/>
                <w:b/>
                <w:sz w:val="16"/>
                <w:szCs w:val="16"/>
              </w:rPr>
              <w:t>3,803,400</w:t>
            </w:r>
          </w:p>
        </w:tc>
      </w:tr>
    </w:tbl>
    <w:p w14:paraId="60A5093B" w14:textId="77777777" w:rsidR="00C356B6" w:rsidRDefault="00C356B6">
      <w:r>
        <w:br w:type="page"/>
      </w:r>
    </w:p>
    <w:tbl>
      <w:tblPr>
        <w:tblW w:w="9090" w:type="dxa"/>
        <w:tblInd w:w="810" w:type="dxa"/>
        <w:tblLayout w:type="fixed"/>
        <w:tblLook w:val="04A0" w:firstRow="1" w:lastRow="0" w:firstColumn="1" w:lastColumn="0" w:noHBand="0" w:noVBand="1"/>
      </w:tblPr>
      <w:tblGrid>
        <w:gridCol w:w="2789"/>
        <w:gridCol w:w="1072"/>
        <w:gridCol w:w="267"/>
        <w:gridCol w:w="10"/>
        <w:gridCol w:w="1062"/>
        <w:gridCol w:w="267"/>
        <w:gridCol w:w="1072"/>
        <w:gridCol w:w="236"/>
        <w:gridCol w:w="982"/>
        <w:gridCol w:w="267"/>
        <w:gridCol w:w="1066"/>
      </w:tblGrid>
      <w:tr w:rsidR="00C356B6" w:rsidRPr="00AC66A0" w14:paraId="571B411A" w14:textId="77777777" w:rsidTr="00BF70CC">
        <w:trPr>
          <w:trHeight w:val="183"/>
          <w:tblHeader/>
        </w:trPr>
        <w:tc>
          <w:tcPr>
            <w:tcW w:w="2789" w:type="dxa"/>
          </w:tcPr>
          <w:p w14:paraId="05BA49F6" w14:textId="77777777" w:rsidR="00C356B6" w:rsidRPr="0078074E" w:rsidRDefault="00C356B6" w:rsidP="00BF70CC">
            <w:pPr>
              <w:rPr>
                <w:rFonts w:ascii="Times New Roman" w:hAnsi="Times New Roman" w:cs="Times New Roman"/>
                <w:b/>
                <w:bCs/>
                <w:i/>
                <w:sz w:val="16"/>
                <w:szCs w:val="16"/>
              </w:rPr>
            </w:pPr>
          </w:p>
        </w:tc>
        <w:tc>
          <w:tcPr>
            <w:tcW w:w="6301" w:type="dxa"/>
            <w:gridSpan w:val="10"/>
          </w:tcPr>
          <w:p w14:paraId="56B41F22" w14:textId="77777777" w:rsidR="00C356B6" w:rsidRPr="0078074E" w:rsidRDefault="00C356B6" w:rsidP="00BF70CC">
            <w:pPr>
              <w:jc w:val="center"/>
              <w:rPr>
                <w:rFonts w:ascii="Times New Roman" w:hAnsi="Times New Roman" w:cs="Times New Roman"/>
                <w:b/>
                <w:bCs/>
                <w:sz w:val="16"/>
                <w:szCs w:val="16"/>
              </w:rPr>
            </w:pPr>
            <w:r w:rsidRPr="0078074E">
              <w:rPr>
                <w:rFonts w:ascii="Times New Roman" w:hAnsi="Times New Roman" w:cs="Times New Roman"/>
                <w:b/>
                <w:bCs/>
                <w:sz w:val="16"/>
                <w:szCs w:val="16"/>
              </w:rPr>
              <w:t>Consolidated financial statements</w:t>
            </w:r>
          </w:p>
        </w:tc>
      </w:tr>
      <w:tr w:rsidR="00C356B6" w:rsidRPr="00EF2286" w14:paraId="24773673" w14:textId="77777777" w:rsidTr="00BF70CC">
        <w:trPr>
          <w:trHeight w:val="183"/>
          <w:tblHeader/>
        </w:trPr>
        <w:tc>
          <w:tcPr>
            <w:tcW w:w="2789" w:type="dxa"/>
          </w:tcPr>
          <w:p w14:paraId="4B9D75E9" w14:textId="77777777" w:rsidR="00C356B6" w:rsidRPr="00EF2286" w:rsidRDefault="00C356B6" w:rsidP="00BF70CC">
            <w:pPr>
              <w:rPr>
                <w:rFonts w:ascii="Times New Roman" w:hAnsi="Times New Roman" w:cs="Times New Roman"/>
                <w:i/>
                <w:sz w:val="16"/>
                <w:szCs w:val="16"/>
              </w:rPr>
            </w:pPr>
          </w:p>
        </w:tc>
        <w:tc>
          <w:tcPr>
            <w:tcW w:w="1349" w:type="dxa"/>
            <w:gridSpan w:val="3"/>
          </w:tcPr>
          <w:p w14:paraId="72C141F6" w14:textId="77777777" w:rsidR="00C356B6" w:rsidRPr="00EF2286" w:rsidDel="00A92C9F" w:rsidRDefault="00C356B6" w:rsidP="00BF70CC">
            <w:pPr>
              <w:jc w:val="center"/>
              <w:rPr>
                <w:rFonts w:ascii="Times New Roman" w:hAnsi="Times New Roman" w:cs="Times New Roman"/>
                <w:sz w:val="16"/>
                <w:szCs w:val="16"/>
              </w:rPr>
            </w:pPr>
          </w:p>
        </w:tc>
        <w:tc>
          <w:tcPr>
            <w:tcW w:w="4952" w:type="dxa"/>
            <w:gridSpan w:val="7"/>
          </w:tcPr>
          <w:p w14:paraId="7B0C5DCB" w14:textId="77777777" w:rsidR="00C356B6" w:rsidRPr="00EF2286" w:rsidRDefault="00C356B6" w:rsidP="00BF70CC">
            <w:pPr>
              <w:jc w:val="center"/>
              <w:rPr>
                <w:rFonts w:ascii="Times New Roman" w:hAnsi="Times New Roman" w:cs="Times New Roman"/>
                <w:sz w:val="16"/>
                <w:szCs w:val="16"/>
              </w:rPr>
            </w:pPr>
            <w:r w:rsidRPr="00EF2286">
              <w:rPr>
                <w:rFonts w:ascii="Times New Roman" w:hAnsi="Times New Roman" w:cs="Times New Roman"/>
                <w:sz w:val="16"/>
                <w:szCs w:val="16"/>
              </w:rPr>
              <w:t>Contractual cash flows</w:t>
            </w:r>
          </w:p>
        </w:tc>
      </w:tr>
      <w:tr w:rsidR="00AF4BFA" w:rsidRPr="00EF2286" w14:paraId="37E7672A" w14:textId="77777777" w:rsidTr="0085696A">
        <w:trPr>
          <w:trHeight w:val="144"/>
        </w:trPr>
        <w:tc>
          <w:tcPr>
            <w:tcW w:w="2789" w:type="dxa"/>
            <w:vAlign w:val="bottom"/>
          </w:tcPr>
          <w:p w14:paraId="7181B31A" w14:textId="3CD60162" w:rsidR="00AF4BFA" w:rsidRPr="0045476F" w:rsidRDefault="00AF4BFA" w:rsidP="00AF4BFA">
            <w:pPr>
              <w:rPr>
                <w:rFonts w:ascii="Times New Roman" w:hAnsi="Times New Roman" w:cs="Times New Roman"/>
                <w:b/>
                <w:bCs/>
                <w:i/>
                <w:sz w:val="16"/>
                <w:szCs w:val="16"/>
              </w:rPr>
            </w:pPr>
            <w:proofErr w:type="gramStart"/>
            <w:r w:rsidRPr="0045476F">
              <w:rPr>
                <w:rFonts w:ascii="Times New Roman" w:hAnsi="Times New Roman" w:cs="Times New Roman"/>
                <w:b/>
                <w:bCs/>
                <w:i/>
                <w:sz w:val="16"/>
                <w:szCs w:val="16"/>
              </w:rPr>
              <w:t>At</w:t>
            </w:r>
            <w:proofErr w:type="gramEnd"/>
            <w:r w:rsidRPr="0045476F">
              <w:rPr>
                <w:rFonts w:ascii="Times New Roman" w:hAnsi="Times New Roman" w:cs="Times New Roman"/>
                <w:b/>
                <w:bCs/>
                <w:i/>
                <w:sz w:val="16"/>
                <w:szCs w:val="16"/>
              </w:rPr>
              <w:t xml:space="preserve"> 31 December</w:t>
            </w:r>
          </w:p>
        </w:tc>
        <w:tc>
          <w:tcPr>
            <w:tcW w:w="1072" w:type="dxa"/>
            <w:vAlign w:val="bottom"/>
          </w:tcPr>
          <w:p w14:paraId="17C0E9A7" w14:textId="63A78EDC" w:rsidR="00AF4BFA" w:rsidRPr="00EF2286" w:rsidRDefault="00AF4BFA" w:rsidP="00AF4BFA">
            <w:pPr>
              <w:ind w:left="-112" w:right="-105"/>
              <w:jc w:val="center"/>
              <w:rPr>
                <w:rFonts w:ascii="Times New Roman" w:hAnsi="Times New Roman" w:cs="Times New Roman"/>
                <w:sz w:val="16"/>
                <w:szCs w:val="16"/>
              </w:rPr>
            </w:pPr>
            <w:r w:rsidRPr="00EF2286">
              <w:rPr>
                <w:rFonts w:ascii="Times New Roman" w:hAnsi="Times New Roman" w:cs="Times New Roman"/>
                <w:sz w:val="16"/>
                <w:szCs w:val="16"/>
              </w:rPr>
              <w:t>Carrying amount</w:t>
            </w:r>
          </w:p>
        </w:tc>
        <w:tc>
          <w:tcPr>
            <w:tcW w:w="267" w:type="dxa"/>
            <w:vAlign w:val="bottom"/>
          </w:tcPr>
          <w:p w14:paraId="5ED07339" w14:textId="77777777" w:rsidR="00AF4BFA" w:rsidRPr="00EF2286" w:rsidRDefault="00AF4BFA" w:rsidP="00AF4BFA">
            <w:pPr>
              <w:jc w:val="center"/>
              <w:rPr>
                <w:rFonts w:ascii="Times New Roman" w:hAnsi="Times New Roman" w:cs="Times New Roman"/>
                <w:sz w:val="16"/>
                <w:szCs w:val="16"/>
              </w:rPr>
            </w:pPr>
          </w:p>
        </w:tc>
        <w:tc>
          <w:tcPr>
            <w:tcW w:w="1072" w:type="dxa"/>
            <w:gridSpan w:val="2"/>
            <w:vAlign w:val="bottom"/>
          </w:tcPr>
          <w:p w14:paraId="6BF3F510" w14:textId="77777777" w:rsidR="00AF4BFA" w:rsidRPr="00EF2286" w:rsidRDefault="00AF4BFA" w:rsidP="00AF4BFA">
            <w:pPr>
              <w:ind w:left="-26" w:right="-111"/>
              <w:jc w:val="center"/>
              <w:rPr>
                <w:rFonts w:ascii="Times New Roman" w:hAnsi="Times New Roman" w:cs="Times New Roman"/>
                <w:sz w:val="16"/>
                <w:szCs w:val="16"/>
              </w:rPr>
            </w:pPr>
            <w:r w:rsidRPr="00EF2286">
              <w:rPr>
                <w:rFonts w:ascii="Times New Roman" w:hAnsi="Times New Roman" w:cs="Times New Roman"/>
                <w:sz w:val="16"/>
                <w:szCs w:val="16"/>
              </w:rPr>
              <w:t>1 year</w:t>
            </w:r>
          </w:p>
          <w:p w14:paraId="7DE13D73" w14:textId="090D5449" w:rsidR="00AF4BFA" w:rsidRPr="00EF2286" w:rsidRDefault="00AF4BFA" w:rsidP="00AF4BFA">
            <w:pPr>
              <w:ind w:left="-26" w:right="-111"/>
              <w:jc w:val="center"/>
              <w:rPr>
                <w:rFonts w:ascii="Times New Roman" w:hAnsi="Times New Roman" w:cs="Times New Roman"/>
                <w:sz w:val="16"/>
                <w:szCs w:val="16"/>
              </w:rPr>
            </w:pPr>
            <w:r w:rsidRPr="00EF2286">
              <w:rPr>
                <w:rFonts w:ascii="Times New Roman" w:hAnsi="Times New Roman" w:cs="Times New Roman"/>
                <w:sz w:val="16"/>
                <w:szCs w:val="16"/>
              </w:rPr>
              <w:t>or less</w:t>
            </w:r>
          </w:p>
        </w:tc>
        <w:tc>
          <w:tcPr>
            <w:tcW w:w="267" w:type="dxa"/>
            <w:vAlign w:val="bottom"/>
          </w:tcPr>
          <w:p w14:paraId="44FF6C9F" w14:textId="77777777" w:rsidR="00AF4BFA" w:rsidRPr="00EF2286" w:rsidRDefault="00AF4BFA" w:rsidP="00AF4BFA">
            <w:pPr>
              <w:jc w:val="center"/>
              <w:rPr>
                <w:rFonts w:ascii="Times New Roman" w:hAnsi="Times New Roman" w:cs="Times New Roman"/>
                <w:sz w:val="16"/>
                <w:szCs w:val="16"/>
              </w:rPr>
            </w:pPr>
          </w:p>
        </w:tc>
        <w:tc>
          <w:tcPr>
            <w:tcW w:w="1072" w:type="dxa"/>
            <w:vAlign w:val="bottom"/>
          </w:tcPr>
          <w:p w14:paraId="15F6F5BE" w14:textId="6A576903" w:rsidR="00AF4BFA" w:rsidRPr="00EF2286" w:rsidRDefault="00AF4BFA" w:rsidP="00AF4BFA">
            <w:pPr>
              <w:ind w:left="-110" w:right="-110"/>
              <w:jc w:val="center"/>
              <w:rPr>
                <w:rFonts w:ascii="Times New Roman" w:hAnsi="Times New Roman" w:cs="Times New Roman"/>
                <w:sz w:val="16"/>
                <w:szCs w:val="16"/>
              </w:rPr>
            </w:pPr>
            <w:r w:rsidRPr="00EF2286">
              <w:rPr>
                <w:rFonts w:ascii="Times New Roman" w:hAnsi="Times New Roman" w:cs="Times New Roman"/>
                <w:sz w:val="16"/>
                <w:szCs w:val="16"/>
              </w:rPr>
              <w:t>More than 1 year but less than 5 years</w:t>
            </w:r>
          </w:p>
        </w:tc>
        <w:tc>
          <w:tcPr>
            <w:tcW w:w="236" w:type="dxa"/>
            <w:vAlign w:val="bottom"/>
          </w:tcPr>
          <w:p w14:paraId="3E3E35AB" w14:textId="77777777" w:rsidR="00AF4BFA" w:rsidRPr="00EF2286" w:rsidRDefault="00AF4BFA" w:rsidP="00AF4BFA">
            <w:pPr>
              <w:jc w:val="center"/>
              <w:rPr>
                <w:rFonts w:ascii="Times New Roman" w:hAnsi="Times New Roman" w:cs="Times New Roman"/>
                <w:sz w:val="16"/>
                <w:szCs w:val="16"/>
              </w:rPr>
            </w:pPr>
          </w:p>
        </w:tc>
        <w:tc>
          <w:tcPr>
            <w:tcW w:w="982" w:type="dxa"/>
            <w:vAlign w:val="bottom"/>
          </w:tcPr>
          <w:p w14:paraId="739DAB13" w14:textId="541AB028" w:rsidR="00AF4BFA" w:rsidRPr="00EF2286" w:rsidRDefault="00AF4BFA" w:rsidP="00AF4BFA">
            <w:pPr>
              <w:ind w:left="-100" w:right="-108"/>
              <w:jc w:val="center"/>
              <w:rPr>
                <w:rFonts w:ascii="Times New Roman" w:hAnsi="Times New Roman" w:cs="Times New Roman"/>
                <w:sz w:val="16"/>
                <w:szCs w:val="16"/>
              </w:rPr>
            </w:pPr>
            <w:r w:rsidRPr="00EF2286">
              <w:rPr>
                <w:rFonts w:ascii="Times New Roman" w:hAnsi="Times New Roman" w:cs="Times New Roman"/>
                <w:sz w:val="16"/>
                <w:szCs w:val="16"/>
              </w:rPr>
              <w:t>More than 5 years</w:t>
            </w:r>
          </w:p>
        </w:tc>
        <w:tc>
          <w:tcPr>
            <w:tcW w:w="267" w:type="dxa"/>
            <w:vAlign w:val="bottom"/>
          </w:tcPr>
          <w:p w14:paraId="02B8DC76" w14:textId="77777777" w:rsidR="00AF4BFA" w:rsidRPr="00EF2286" w:rsidRDefault="00AF4BFA" w:rsidP="00AF4BFA">
            <w:pPr>
              <w:jc w:val="center"/>
              <w:rPr>
                <w:rFonts w:ascii="Times New Roman" w:hAnsi="Times New Roman" w:cs="Times New Roman"/>
                <w:sz w:val="16"/>
                <w:szCs w:val="16"/>
              </w:rPr>
            </w:pPr>
          </w:p>
        </w:tc>
        <w:tc>
          <w:tcPr>
            <w:tcW w:w="1066" w:type="dxa"/>
            <w:vAlign w:val="bottom"/>
          </w:tcPr>
          <w:p w14:paraId="08EE455B" w14:textId="0F761062" w:rsidR="00AF4BFA" w:rsidRPr="00EF2286" w:rsidRDefault="00AF4BFA" w:rsidP="00AF4BFA">
            <w:pPr>
              <w:jc w:val="center"/>
              <w:rPr>
                <w:rFonts w:ascii="Times New Roman" w:hAnsi="Times New Roman" w:cs="Times New Roman"/>
                <w:sz w:val="16"/>
                <w:szCs w:val="16"/>
              </w:rPr>
            </w:pPr>
            <w:r w:rsidRPr="00EF2286">
              <w:rPr>
                <w:rFonts w:ascii="Times New Roman" w:hAnsi="Times New Roman" w:cs="Times New Roman"/>
                <w:sz w:val="16"/>
                <w:szCs w:val="16"/>
              </w:rPr>
              <w:t>Total</w:t>
            </w:r>
          </w:p>
        </w:tc>
      </w:tr>
      <w:tr w:rsidR="00AF4BFA" w:rsidRPr="00EF2286" w14:paraId="5E17D2FD" w14:textId="77777777" w:rsidTr="00AF4BFA">
        <w:trPr>
          <w:trHeight w:val="144"/>
        </w:trPr>
        <w:tc>
          <w:tcPr>
            <w:tcW w:w="2789" w:type="dxa"/>
            <w:vAlign w:val="bottom"/>
          </w:tcPr>
          <w:p w14:paraId="303BDE7A" w14:textId="77777777" w:rsidR="00AF4BFA" w:rsidRPr="0045476F" w:rsidRDefault="00AF4BFA" w:rsidP="00AF4BFA">
            <w:pPr>
              <w:rPr>
                <w:rFonts w:ascii="Times New Roman" w:hAnsi="Times New Roman" w:cs="Times New Roman"/>
                <w:b/>
                <w:bCs/>
                <w:i/>
                <w:sz w:val="16"/>
                <w:szCs w:val="16"/>
              </w:rPr>
            </w:pPr>
          </w:p>
        </w:tc>
        <w:tc>
          <w:tcPr>
            <w:tcW w:w="6301" w:type="dxa"/>
            <w:gridSpan w:val="10"/>
            <w:vAlign w:val="bottom"/>
          </w:tcPr>
          <w:p w14:paraId="176378A3" w14:textId="6724F3E5" w:rsidR="00AF4BFA" w:rsidRPr="00EF2286" w:rsidRDefault="00AF4BFA" w:rsidP="00AF4BFA">
            <w:pPr>
              <w:jc w:val="center"/>
              <w:rPr>
                <w:rFonts w:ascii="Times New Roman" w:hAnsi="Times New Roman" w:cs="Times New Roman"/>
                <w:sz w:val="16"/>
                <w:szCs w:val="16"/>
              </w:rPr>
            </w:pPr>
            <w:r w:rsidRPr="00EF2286">
              <w:rPr>
                <w:rFonts w:ascii="Times New Roman" w:hAnsi="Times New Roman" w:cs="Times New Roman"/>
                <w:i/>
                <w:sz w:val="16"/>
                <w:szCs w:val="16"/>
              </w:rPr>
              <w:t>(</w:t>
            </w:r>
            <w:proofErr w:type="gramStart"/>
            <w:r w:rsidRPr="00EF2286">
              <w:rPr>
                <w:rFonts w:ascii="Times New Roman" w:hAnsi="Times New Roman" w:cs="Times New Roman"/>
                <w:i/>
                <w:sz w:val="16"/>
                <w:szCs w:val="16"/>
              </w:rPr>
              <w:t>in</w:t>
            </w:r>
            <w:proofErr w:type="gramEnd"/>
            <w:r w:rsidRPr="00EF2286">
              <w:rPr>
                <w:rFonts w:ascii="Times New Roman" w:hAnsi="Times New Roman" w:cs="Times New Roman"/>
                <w:i/>
                <w:sz w:val="16"/>
                <w:szCs w:val="16"/>
              </w:rPr>
              <w:t xml:space="preserve"> thousand Baht)</w:t>
            </w:r>
          </w:p>
        </w:tc>
      </w:tr>
      <w:tr w:rsidR="00C356B6" w:rsidRPr="00EF2286" w14:paraId="56A8C2E0" w14:textId="77777777" w:rsidTr="0085696A">
        <w:trPr>
          <w:trHeight w:val="144"/>
        </w:trPr>
        <w:tc>
          <w:tcPr>
            <w:tcW w:w="2789" w:type="dxa"/>
            <w:vAlign w:val="bottom"/>
          </w:tcPr>
          <w:p w14:paraId="11E13356" w14:textId="77777777" w:rsidR="00C356B6" w:rsidRPr="0045476F" w:rsidRDefault="00C356B6" w:rsidP="00BF70CC">
            <w:pPr>
              <w:rPr>
                <w:rFonts w:ascii="Times New Roman" w:hAnsi="Times New Roman" w:cs="Times New Roman"/>
                <w:b/>
                <w:bCs/>
                <w:i/>
                <w:sz w:val="16"/>
                <w:szCs w:val="16"/>
              </w:rPr>
            </w:pPr>
            <w:r w:rsidRPr="0045476F">
              <w:rPr>
                <w:rFonts w:ascii="Times New Roman" w:hAnsi="Times New Roman" w:cs="Times New Roman"/>
                <w:b/>
                <w:bCs/>
                <w:i/>
                <w:sz w:val="16"/>
                <w:szCs w:val="16"/>
              </w:rPr>
              <w:t>2021</w:t>
            </w:r>
          </w:p>
        </w:tc>
        <w:tc>
          <w:tcPr>
            <w:tcW w:w="1072" w:type="dxa"/>
            <w:vAlign w:val="bottom"/>
          </w:tcPr>
          <w:p w14:paraId="077B2716" w14:textId="77777777" w:rsidR="00C356B6" w:rsidRPr="00EF2286" w:rsidRDefault="00C356B6" w:rsidP="00BF70CC">
            <w:pPr>
              <w:ind w:left="-112" w:right="-105"/>
              <w:jc w:val="center"/>
              <w:rPr>
                <w:rFonts w:ascii="Times New Roman" w:hAnsi="Times New Roman" w:cs="Times New Roman"/>
                <w:sz w:val="16"/>
                <w:szCs w:val="16"/>
              </w:rPr>
            </w:pPr>
          </w:p>
        </w:tc>
        <w:tc>
          <w:tcPr>
            <w:tcW w:w="267" w:type="dxa"/>
            <w:vAlign w:val="bottom"/>
          </w:tcPr>
          <w:p w14:paraId="1A973D5A" w14:textId="77777777" w:rsidR="00C356B6" w:rsidRPr="00EF2286" w:rsidRDefault="00C356B6" w:rsidP="00BF70CC">
            <w:pPr>
              <w:jc w:val="center"/>
              <w:rPr>
                <w:rFonts w:ascii="Times New Roman" w:hAnsi="Times New Roman" w:cs="Times New Roman"/>
                <w:sz w:val="16"/>
                <w:szCs w:val="16"/>
              </w:rPr>
            </w:pPr>
          </w:p>
        </w:tc>
        <w:tc>
          <w:tcPr>
            <w:tcW w:w="1072" w:type="dxa"/>
            <w:gridSpan w:val="2"/>
            <w:vAlign w:val="bottom"/>
          </w:tcPr>
          <w:p w14:paraId="37196EAD" w14:textId="77777777" w:rsidR="00C356B6" w:rsidRPr="00EF2286" w:rsidRDefault="00C356B6" w:rsidP="00BF70CC">
            <w:pPr>
              <w:ind w:left="-26" w:right="-111"/>
              <w:jc w:val="center"/>
              <w:rPr>
                <w:rFonts w:ascii="Times New Roman" w:hAnsi="Times New Roman" w:cs="Times New Roman"/>
                <w:sz w:val="16"/>
                <w:szCs w:val="16"/>
              </w:rPr>
            </w:pPr>
          </w:p>
        </w:tc>
        <w:tc>
          <w:tcPr>
            <w:tcW w:w="267" w:type="dxa"/>
            <w:vAlign w:val="bottom"/>
          </w:tcPr>
          <w:p w14:paraId="65B7B98A" w14:textId="77777777" w:rsidR="00C356B6" w:rsidRPr="00EF2286" w:rsidRDefault="00C356B6" w:rsidP="00BF70CC">
            <w:pPr>
              <w:jc w:val="center"/>
              <w:rPr>
                <w:rFonts w:ascii="Times New Roman" w:hAnsi="Times New Roman" w:cs="Times New Roman"/>
                <w:sz w:val="16"/>
                <w:szCs w:val="16"/>
              </w:rPr>
            </w:pPr>
          </w:p>
        </w:tc>
        <w:tc>
          <w:tcPr>
            <w:tcW w:w="1072" w:type="dxa"/>
            <w:vAlign w:val="bottom"/>
          </w:tcPr>
          <w:p w14:paraId="5455C30A" w14:textId="77777777" w:rsidR="00C356B6" w:rsidRPr="00EF2286" w:rsidRDefault="00C356B6" w:rsidP="00BF70CC">
            <w:pPr>
              <w:ind w:left="-110" w:right="-110"/>
              <w:jc w:val="center"/>
              <w:rPr>
                <w:rFonts w:ascii="Times New Roman" w:hAnsi="Times New Roman" w:cs="Times New Roman"/>
                <w:sz w:val="16"/>
                <w:szCs w:val="16"/>
              </w:rPr>
            </w:pPr>
          </w:p>
        </w:tc>
        <w:tc>
          <w:tcPr>
            <w:tcW w:w="236" w:type="dxa"/>
            <w:vAlign w:val="bottom"/>
          </w:tcPr>
          <w:p w14:paraId="792843A6" w14:textId="77777777" w:rsidR="00C356B6" w:rsidRPr="00EF2286" w:rsidRDefault="00C356B6" w:rsidP="00BF70CC">
            <w:pPr>
              <w:jc w:val="center"/>
              <w:rPr>
                <w:rFonts w:ascii="Times New Roman" w:hAnsi="Times New Roman" w:cs="Times New Roman"/>
                <w:sz w:val="16"/>
                <w:szCs w:val="16"/>
              </w:rPr>
            </w:pPr>
          </w:p>
        </w:tc>
        <w:tc>
          <w:tcPr>
            <w:tcW w:w="982" w:type="dxa"/>
            <w:vAlign w:val="bottom"/>
          </w:tcPr>
          <w:p w14:paraId="18B84286" w14:textId="77777777" w:rsidR="00C356B6" w:rsidRPr="00EF2286" w:rsidRDefault="00C356B6" w:rsidP="00BF70CC">
            <w:pPr>
              <w:ind w:left="-100" w:right="-108"/>
              <w:jc w:val="center"/>
              <w:rPr>
                <w:rFonts w:ascii="Times New Roman" w:hAnsi="Times New Roman" w:cs="Times New Roman"/>
                <w:sz w:val="16"/>
                <w:szCs w:val="16"/>
              </w:rPr>
            </w:pPr>
          </w:p>
        </w:tc>
        <w:tc>
          <w:tcPr>
            <w:tcW w:w="267" w:type="dxa"/>
            <w:vAlign w:val="bottom"/>
          </w:tcPr>
          <w:p w14:paraId="6FDCD509" w14:textId="77777777" w:rsidR="00C356B6" w:rsidRPr="00EF2286" w:rsidRDefault="00C356B6" w:rsidP="00BF70CC">
            <w:pPr>
              <w:jc w:val="center"/>
              <w:rPr>
                <w:rFonts w:ascii="Times New Roman" w:hAnsi="Times New Roman" w:cs="Times New Roman"/>
                <w:sz w:val="16"/>
                <w:szCs w:val="16"/>
              </w:rPr>
            </w:pPr>
          </w:p>
        </w:tc>
        <w:tc>
          <w:tcPr>
            <w:tcW w:w="1066" w:type="dxa"/>
            <w:vAlign w:val="bottom"/>
          </w:tcPr>
          <w:p w14:paraId="05E5A99E" w14:textId="77777777" w:rsidR="00C356B6" w:rsidRPr="00EF2286" w:rsidRDefault="00C356B6" w:rsidP="00BF70CC">
            <w:pPr>
              <w:jc w:val="center"/>
              <w:rPr>
                <w:rFonts w:ascii="Times New Roman" w:hAnsi="Times New Roman" w:cs="Times New Roman"/>
                <w:sz w:val="16"/>
                <w:szCs w:val="16"/>
              </w:rPr>
            </w:pPr>
          </w:p>
        </w:tc>
      </w:tr>
      <w:tr w:rsidR="00C356B6" w:rsidRPr="00EF2286" w14:paraId="4E69F80F" w14:textId="77777777" w:rsidTr="0085696A">
        <w:trPr>
          <w:trHeight w:val="144"/>
        </w:trPr>
        <w:tc>
          <w:tcPr>
            <w:tcW w:w="2789" w:type="dxa"/>
            <w:vAlign w:val="center"/>
          </w:tcPr>
          <w:p w14:paraId="2348F939" w14:textId="77777777" w:rsidR="00C356B6" w:rsidRPr="0045476F" w:rsidRDefault="00C356B6" w:rsidP="00BF70CC">
            <w:pPr>
              <w:ind w:left="73" w:right="-24" w:hanging="73"/>
              <w:rPr>
                <w:rFonts w:ascii="Times New Roman" w:hAnsi="Times New Roman" w:cs="Times New Roman"/>
                <w:b/>
                <w:bCs/>
                <w:i/>
                <w:sz w:val="16"/>
                <w:szCs w:val="16"/>
              </w:rPr>
            </w:pPr>
            <w:r w:rsidRPr="0045476F">
              <w:rPr>
                <w:rFonts w:ascii="Times New Roman" w:hAnsi="Times New Roman" w:cs="Times New Roman"/>
                <w:b/>
                <w:bCs/>
                <w:i/>
                <w:sz w:val="16"/>
                <w:szCs w:val="16"/>
              </w:rPr>
              <w:t>Non-derivative financial liabilities</w:t>
            </w:r>
          </w:p>
        </w:tc>
        <w:tc>
          <w:tcPr>
            <w:tcW w:w="1072" w:type="dxa"/>
            <w:vAlign w:val="center"/>
          </w:tcPr>
          <w:p w14:paraId="418DBE1F" w14:textId="77777777" w:rsidR="00C356B6" w:rsidRPr="00EF2286" w:rsidRDefault="00C356B6" w:rsidP="00BF70CC">
            <w:pPr>
              <w:tabs>
                <w:tab w:val="decimal" w:pos="708"/>
              </w:tabs>
              <w:rPr>
                <w:rFonts w:ascii="Times New Roman" w:hAnsi="Times New Roman" w:cs="Times New Roman"/>
                <w:sz w:val="16"/>
                <w:szCs w:val="16"/>
              </w:rPr>
            </w:pPr>
          </w:p>
        </w:tc>
        <w:tc>
          <w:tcPr>
            <w:tcW w:w="267" w:type="dxa"/>
            <w:vAlign w:val="center"/>
          </w:tcPr>
          <w:p w14:paraId="75C390DD" w14:textId="77777777" w:rsidR="00C356B6" w:rsidRPr="00EF2286" w:rsidRDefault="00C356B6" w:rsidP="00BF70CC">
            <w:pPr>
              <w:tabs>
                <w:tab w:val="decimal" w:pos="708"/>
              </w:tabs>
              <w:rPr>
                <w:rFonts w:ascii="Times New Roman" w:hAnsi="Times New Roman" w:cs="Times New Roman"/>
                <w:sz w:val="16"/>
                <w:szCs w:val="16"/>
              </w:rPr>
            </w:pPr>
          </w:p>
        </w:tc>
        <w:tc>
          <w:tcPr>
            <w:tcW w:w="1072" w:type="dxa"/>
            <w:gridSpan w:val="2"/>
            <w:vAlign w:val="center"/>
          </w:tcPr>
          <w:p w14:paraId="6A9953D0" w14:textId="77777777" w:rsidR="00C356B6" w:rsidRPr="00EF2286" w:rsidRDefault="00C356B6" w:rsidP="00BF70CC">
            <w:pPr>
              <w:tabs>
                <w:tab w:val="decimal" w:pos="708"/>
              </w:tabs>
              <w:rPr>
                <w:rFonts w:ascii="Times New Roman" w:hAnsi="Times New Roman" w:cs="Times New Roman"/>
                <w:sz w:val="16"/>
                <w:szCs w:val="16"/>
              </w:rPr>
            </w:pPr>
          </w:p>
        </w:tc>
        <w:tc>
          <w:tcPr>
            <w:tcW w:w="267" w:type="dxa"/>
            <w:vAlign w:val="center"/>
          </w:tcPr>
          <w:p w14:paraId="17313133" w14:textId="77777777" w:rsidR="00C356B6" w:rsidRPr="00EF2286" w:rsidRDefault="00C356B6" w:rsidP="00BF70CC">
            <w:pPr>
              <w:tabs>
                <w:tab w:val="decimal" w:pos="708"/>
              </w:tabs>
              <w:rPr>
                <w:rFonts w:ascii="Times New Roman" w:hAnsi="Times New Roman" w:cs="Times New Roman"/>
                <w:sz w:val="16"/>
                <w:szCs w:val="16"/>
              </w:rPr>
            </w:pPr>
          </w:p>
        </w:tc>
        <w:tc>
          <w:tcPr>
            <w:tcW w:w="1072" w:type="dxa"/>
            <w:vAlign w:val="center"/>
          </w:tcPr>
          <w:p w14:paraId="553934D0" w14:textId="77777777" w:rsidR="00C356B6" w:rsidRPr="00EF2286" w:rsidRDefault="00C356B6" w:rsidP="00BF70CC">
            <w:pPr>
              <w:tabs>
                <w:tab w:val="decimal" w:pos="708"/>
              </w:tabs>
              <w:rPr>
                <w:rFonts w:ascii="Times New Roman" w:hAnsi="Times New Roman" w:cs="Times New Roman"/>
                <w:sz w:val="16"/>
                <w:szCs w:val="16"/>
              </w:rPr>
            </w:pPr>
          </w:p>
        </w:tc>
        <w:tc>
          <w:tcPr>
            <w:tcW w:w="236" w:type="dxa"/>
            <w:vAlign w:val="center"/>
          </w:tcPr>
          <w:p w14:paraId="0EABEDC0" w14:textId="77777777" w:rsidR="00C356B6" w:rsidRPr="00EF2286" w:rsidRDefault="00C356B6" w:rsidP="00BF70CC">
            <w:pPr>
              <w:tabs>
                <w:tab w:val="decimal" w:pos="708"/>
              </w:tabs>
              <w:rPr>
                <w:rFonts w:ascii="Times New Roman" w:hAnsi="Times New Roman" w:cs="Times New Roman"/>
                <w:sz w:val="16"/>
                <w:szCs w:val="16"/>
              </w:rPr>
            </w:pPr>
          </w:p>
        </w:tc>
        <w:tc>
          <w:tcPr>
            <w:tcW w:w="982" w:type="dxa"/>
            <w:vAlign w:val="center"/>
          </w:tcPr>
          <w:p w14:paraId="74CC9E96" w14:textId="77777777" w:rsidR="00C356B6" w:rsidRPr="00EF2286" w:rsidRDefault="00C356B6" w:rsidP="00BF70CC">
            <w:pPr>
              <w:tabs>
                <w:tab w:val="decimal" w:pos="708"/>
              </w:tabs>
              <w:rPr>
                <w:rFonts w:ascii="Times New Roman" w:hAnsi="Times New Roman" w:cs="Times New Roman"/>
                <w:sz w:val="16"/>
                <w:szCs w:val="16"/>
              </w:rPr>
            </w:pPr>
          </w:p>
        </w:tc>
        <w:tc>
          <w:tcPr>
            <w:tcW w:w="267" w:type="dxa"/>
            <w:vAlign w:val="center"/>
          </w:tcPr>
          <w:p w14:paraId="68ECD767" w14:textId="77777777" w:rsidR="00C356B6" w:rsidRPr="00EF2286" w:rsidRDefault="00C356B6" w:rsidP="00BF70CC">
            <w:pPr>
              <w:tabs>
                <w:tab w:val="decimal" w:pos="708"/>
              </w:tabs>
              <w:rPr>
                <w:rFonts w:ascii="Times New Roman" w:hAnsi="Times New Roman" w:cs="Times New Roman"/>
                <w:sz w:val="16"/>
                <w:szCs w:val="16"/>
              </w:rPr>
            </w:pPr>
          </w:p>
        </w:tc>
        <w:tc>
          <w:tcPr>
            <w:tcW w:w="1066" w:type="dxa"/>
            <w:vAlign w:val="center"/>
          </w:tcPr>
          <w:p w14:paraId="61106E72" w14:textId="77777777" w:rsidR="00C356B6" w:rsidRPr="00EF2286" w:rsidRDefault="00C356B6" w:rsidP="00BF70CC">
            <w:pPr>
              <w:tabs>
                <w:tab w:val="decimal" w:pos="708"/>
              </w:tabs>
              <w:rPr>
                <w:rFonts w:ascii="Times New Roman" w:hAnsi="Times New Roman" w:cs="Times New Roman"/>
                <w:sz w:val="16"/>
                <w:szCs w:val="16"/>
              </w:rPr>
            </w:pPr>
          </w:p>
        </w:tc>
      </w:tr>
      <w:tr w:rsidR="00C356B6" w:rsidRPr="00EF2286" w14:paraId="70348394" w14:textId="77777777" w:rsidTr="0085696A">
        <w:trPr>
          <w:trHeight w:val="144"/>
        </w:trPr>
        <w:tc>
          <w:tcPr>
            <w:tcW w:w="2789" w:type="dxa"/>
            <w:vAlign w:val="center"/>
          </w:tcPr>
          <w:p w14:paraId="525E3FD3" w14:textId="77777777" w:rsidR="00C356B6" w:rsidRPr="00EF2286" w:rsidRDefault="00C356B6" w:rsidP="00BF70CC">
            <w:pPr>
              <w:rPr>
                <w:rFonts w:ascii="Times New Roman" w:hAnsi="Times New Roman" w:cs="Times New Roman"/>
                <w:sz w:val="16"/>
                <w:szCs w:val="16"/>
              </w:rPr>
            </w:pPr>
            <w:r w:rsidRPr="00EF2286">
              <w:rPr>
                <w:rFonts w:ascii="Times New Roman" w:hAnsi="Times New Roman" w:cs="Times New Roman"/>
                <w:sz w:val="16"/>
                <w:szCs w:val="16"/>
              </w:rPr>
              <w:t>Bank overdrafts</w:t>
            </w:r>
          </w:p>
        </w:tc>
        <w:tc>
          <w:tcPr>
            <w:tcW w:w="1072" w:type="dxa"/>
            <w:vAlign w:val="center"/>
          </w:tcPr>
          <w:p w14:paraId="04C35C78"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2,243,455</w:t>
            </w:r>
          </w:p>
        </w:tc>
        <w:tc>
          <w:tcPr>
            <w:tcW w:w="267" w:type="dxa"/>
            <w:vAlign w:val="center"/>
          </w:tcPr>
          <w:p w14:paraId="55BF20C3" w14:textId="77777777" w:rsidR="00C356B6" w:rsidRPr="00EF2286" w:rsidRDefault="00C356B6" w:rsidP="0078106C">
            <w:pPr>
              <w:tabs>
                <w:tab w:val="decimal" w:pos="540"/>
              </w:tabs>
              <w:rPr>
                <w:rFonts w:ascii="Times New Roman" w:hAnsi="Times New Roman" w:cs="Times New Roman"/>
                <w:sz w:val="16"/>
                <w:szCs w:val="16"/>
              </w:rPr>
            </w:pPr>
          </w:p>
        </w:tc>
        <w:tc>
          <w:tcPr>
            <w:tcW w:w="1072" w:type="dxa"/>
            <w:gridSpan w:val="2"/>
            <w:vAlign w:val="center"/>
          </w:tcPr>
          <w:p w14:paraId="2058C962" w14:textId="77777777" w:rsidR="00C356B6" w:rsidRPr="00EF2286" w:rsidRDefault="00C356B6" w:rsidP="0085696A">
            <w:pPr>
              <w:tabs>
                <w:tab w:val="decimal" w:pos="852"/>
              </w:tabs>
              <w:ind w:right="-132"/>
              <w:jc w:val="both"/>
              <w:rPr>
                <w:rFonts w:ascii="Times New Roman" w:hAnsi="Times New Roman" w:cs="Times New Roman"/>
                <w:sz w:val="16"/>
                <w:szCs w:val="16"/>
              </w:rPr>
            </w:pPr>
            <w:r w:rsidRPr="00EF2286">
              <w:rPr>
                <w:rFonts w:ascii="Times New Roman" w:hAnsi="Times New Roman" w:cs="Times New Roman"/>
                <w:sz w:val="16"/>
                <w:szCs w:val="16"/>
              </w:rPr>
              <w:t>2,243,455</w:t>
            </w:r>
          </w:p>
        </w:tc>
        <w:tc>
          <w:tcPr>
            <w:tcW w:w="267" w:type="dxa"/>
            <w:vAlign w:val="center"/>
          </w:tcPr>
          <w:p w14:paraId="093287B3" w14:textId="77777777" w:rsidR="00C356B6" w:rsidRPr="00EF2286" w:rsidDel="00D00E75" w:rsidRDefault="00C356B6" w:rsidP="0078106C">
            <w:pPr>
              <w:tabs>
                <w:tab w:val="decimal" w:pos="540"/>
              </w:tabs>
              <w:rPr>
                <w:rFonts w:ascii="Times New Roman" w:hAnsi="Times New Roman" w:cs="Times New Roman"/>
                <w:sz w:val="16"/>
                <w:szCs w:val="16"/>
              </w:rPr>
            </w:pPr>
          </w:p>
        </w:tc>
        <w:tc>
          <w:tcPr>
            <w:tcW w:w="1072" w:type="dxa"/>
            <w:vAlign w:val="center"/>
          </w:tcPr>
          <w:p w14:paraId="728CA25C" w14:textId="77777777" w:rsidR="00C356B6" w:rsidRPr="00422533" w:rsidRDefault="00C356B6" w:rsidP="0078106C">
            <w:pPr>
              <w:pStyle w:val="acctfourfigures"/>
              <w:tabs>
                <w:tab w:val="clear" w:pos="765"/>
                <w:tab w:val="decimal" w:pos="621"/>
              </w:tabs>
              <w:spacing w:line="240" w:lineRule="atLeast"/>
              <w:ind w:right="-169"/>
              <w:rPr>
                <w:sz w:val="16"/>
                <w:szCs w:val="16"/>
              </w:rPr>
            </w:pPr>
            <w:r w:rsidRPr="00422533">
              <w:rPr>
                <w:sz w:val="16"/>
                <w:szCs w:val="16"/>
              </w:rPr>
              <w:t>-</w:t>
            </w:r>
          </w:p>
        </w:tc>
        <w:tc>
          <w:tcPr>
            <w:tcW w:w="236" w:type="dxa"/>
            <w:vAlign w:val="center"/>
          </w:tcPr>
          <w:p w14:paraId="183D9671" w14:textId="77777777" w:rsidR="00C356B6" w:rsidRPr="00EF2286" w:rsidRDefault="00C356B6" w:rsidP="0078106C">
            <w:pPr>
              <w:tabs>
                <w:tab w:val="decimal" w:pos="540"/>
              </w:tabs>
              <w:rPr>
                <w:rFonts w:ascii="Times New Roman" w:hAnsi="Times New Roman" w:cs="Times New Roman"/>
                <w:sz w:val="16"/>
                <w:szCs w:val="16"/>
              </w:rPr>
            </w:pPr>
          </w:p>
        </w:tc>
        <w:tc>
          <w:tcPr>
            <w:tcW w:w="982" w:type="dxa"/>
            <w:vAlign w:val="center"/>
          </w:tcPr>
          <w:p w14:paraId="0DC119A3" w14:textId="77777777" w:rsidR="00C356B6" w:rsidRPr="00422533" w:rsidRDefault="00C356B6" w:rsidP="0078106C">
            <w:pPr>
              <w:pStyle w:val="acctfourfigures"/>
              <w:tabs>
                <w:tab w:val="clear" w:pos="765"/>
                <w:tab w:val="decimal" w:pos="621"/>
              </w:tabs>
              <w:spacing w:line="240" w:lineRule="atLeast"/>
              <w:ind w:right="-169"/>
              <w:rPr>
                <w:sz w:val="16"/>
                <w:szCs w:val="16"/>
              </w:rPr>
            </w:pPr>
            <w:r w:rsidRPr="00422533">
              <w:rPr>
                <w:sz w:val="16"/>
                <w:szCs w:val="16"/>
              </w:rPr>
              <w:t>-</w:t>
            </w:r>
          </w:p>
        </w:tc>
        <w:tc>
          <w:tcPr>
            <w:tcW w:w="267" w:type="dxa"/>
            <w:vAlign w:val="center"/>
          </w:tcPr>
          <w:p w14:paraId="4401389D" w14:textId="77777777" w:rsidR="00C356B6" w:rsidRPr="00EF2286" w:rsidRDefault="00C356B6" w:rsidP="0078106C">
            <w:pPr>
              <w:tabs>
                <w:tab w:val="decimal" w:pos="540"/>
              </w:tabs>
              <w:rPr>
                <w:rFonts w:ascii="Times New Roman" w:hAnsi="Times New Roman" w:cs="Times New Roman"/>
                <w:sz w:val="16"/>
                <w:szCs w:val="16"/>
              </w:rPr>
            </w:pPr>
          </w:p>
        </w:tc>
        <w:tc>
          <w:tcPr>
            <w:tcW w:w="1066" w:type="dxa"/>
            <w:vAlign w:val="center"/>
          </w:tcPr>
          <w:p w14:paraId="7DE5B3ED"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2,243,455</w:t>
            </w:r>
          </w:p>
        </w:tc>
      </w:tr>
      <w:tr w:rsidR="00C356B6" w:rsidRPr="00EF2286" w14:paraId="2B9608A6" w14:textId="77777777" w:rsidTr="0085696A">
        <w:trPr>
          <w:trHeight w:val="144"/>
        </w:trPr>
        <w:tc>
          <w:tcPr>
            <w:tcW w:w="2789" w:type="dxa"/>
            <w:vAlign w:val="center"/>
          </w:tcPr>
          <w:p w14:paraId="29A8C7F7" w14:textId="77777777" w:rsidR="00C356B6" w:rsidRPr="00EF2286" w:rsidRDefault="00C356B6" w:rsidP="00BF70CC">
            <w:pPr>
              <w:rPr>
                <w:rFonts w:ascii="Times New Roman" w:hAnsi="Times New Roman" w:cs="Times New Roman"/>
                <w:sz w:val="16"/>
                <w:szCs w:val="16"/>
                <w:cs/>
              </w:rPr>
            </w:pPr>
            <w:r w:rsidRPr="00EF2286">
              <w:rPr>
                <w:rFonts w:ascii="Times New Roman" w:hAnsi="Times New Roman" w:cs="Times New Roman"/>
                <w:sz w:val="16"/>
                <w:szCs w:val="16"/>
              </w:rPr>
              <w:t>Trade accounts payable</w:t>
            </w:r>
          </w:p>
        </w:tc>
        <w:tc>
          <w:tcPr>
            <w:tcW w:w="1072" w:type="dxa"/>
            <w:vAlign w:val="center"/>
          </w:tcPr>
          <w:p w14:paraId="4B0C2AAB" w14:textId="5D47A189"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90,</w:t>
            </w:r>
            <w:r w:rsidR="006970FC" w:rsidRPr="00EF2286">
              <w:rPr>
                <w:rFonts w:ascii="Times New Roman" w:hAnsi="Times New Roman" w:cs="Times New Roman"/>
                <w:sz w:val="16"/>
                <w:szCs w:val="16"/>
              </w:rPr>
              <w:t>875,873</w:t>
            </w:r>
          </w:p>
        </w:tc>
        <w:tc>
          <w:tcPr>
            <w:tcW w:w="267" w:type="dxa"/>
            <w:vAlign w:val="center"/>
          </w:tcPr>
          <w:p w14:paraId="2CCDB717" w14:textId="77777777" w:rsidR="00C356B6" w:rsidRPr="00EF2286" w:rsidRDefault="00C356B6" w:rsidP="0078106C">
            <w:pPr>
              <w:tabs>
                <w:tab w:val="decimal" w:pos="540"/>
              </w:tabs>
              <w:rPr>
                <w:rFonts w:ascii="Times New Roman" w:hAnsi="Times New Roman" w:cs="Times New Roman"/>
                <w:sz w:val="16"/>
                <w:szCs w:val="16"/>
              </w:rPr>
            </w:pPr>
          </w:p>
        </w:tc>
        <w:tc>
          <w:tcPr>
            <w:tcW w:w="1072" w:type="dxa"/>
            <w:gridSpan w:val="2"/>
            <w:vAlign w:val="center"/>
          </w:tcPr>
          <w:p w14:paraId="6AF5C671" w14:textId="200CFB15" w:rsidR="00C356B6" w:rsidRPr="00EF2286" w:rsidDel="00D00E75" w:rsidRDefault="006970FC" w:rsidP="0085696A">
            <w:pPr>
              <w:tabs>
                <w:tab w:val="decimal" w:pos="852"/>
              </w:tabs>
              <w:ind w:right="-132"/>
              <w:jc w:val="both"/>
              <w:rPr>
                <w:rFonts w:ascii="Times New Roman" w:hAnsi="Times New Roman" w:cs="Times New Roman"/>
                <w:sz w:val="16"/>
                <w:szCs w:val="16"/>
              </w:rPr>
            </w:pPr>
            <w:r w:rsidRPr="00EF2286">
              <w:rPr>
                <w:rFonts w:ascii="Times New Roman" w:hAnsi="Times New Roman" w:cs="Times New Roman"/>
                <w:sz w:val="16"/>
                <w:szCs w:val="16"/>
              </w:rPr>
              <w:t>90,875,873</w:t>
            </w:r>
          </w:p>
        </w:tc>
        <w:tc>
          <w:tcPr>
            <w:tcW w:w="267" w:type="dxa"/>
            <w:vAlign w:val="center"/>
          </w:tcPr>
          <w:p w14:paraId="71CADC20" w14:textId="77777777" w:rsidR="00C356B6" w:rsidRPr="00EF2286" w:rsidDel="00D00E75" w:rsidRDefault="00C356B6" w:rsidP="0078106C">
            <w:pPr>
              <w:tabs>
                <w:tab w:val="decimal" w:pos="540"/>
              </w:tabs>
              <w:rPr>
                <w:rFonts w:ascii="Times New Roman" w:hAnsi="Times New Roman" w:cs="Times New Roman"/>
                <w:sz w:val="16"/>
                <w:szCs w:val="16"/>
              </w:rPr>
            </w:pPr>
          </w:p>
        </w:tc>
        <w:tc>
          <w:tcPr>
            <w:tcW w:w="1072" w:type="dxa"/>
            <w:vAlign w:val="center"/>
          </w:tcPr>
          <w:p w14:paraId="0E6BBA3A" w14:textId="77777777" w:rsidR="00C356B6" w:rsidRPr="00422533" w:rsidRDefault="00C356B6" w:rsidP="0078106C">
            <w:pPr>
              <w:pStyle w:val="acctfourfigures"/>
              <w:tabs>
                <w:tab w:val="clear" w:pos="765"/>
                <w:tab w:val="decimal" w:pos="621"/>
              </w:tabs>
              <w:spacing w:line="240" w:lineRule="atLeast"/>
              <w:ind w:right="-169"/>
              <w:rPr>
                <w:sz w:val="16"/>
                <w:szCs w:val="16"/>
              </w:rPr>
            </w:pPr>
            <w:r w:rsidRPr="00422533">
              <w:rPr>
                <w:sz w:val="16"/>
                <w:szCs w:val="16"/>
              </w:rPr>
              <w:t>-</w:t>
            </w:r>
          </w:p>
        </w:tc>
        <w:tc>
          <w:tcPr>
            <w:tcW w:w="236" w:type="dxa"/>
            <w:vAlign w:val="center"/>
          </w:tcPr>
          <w:p w14:paraId="55D40D9F" w14:textId="77777777" w:rsidR="00C356B6" w:rsidRPr="00EF2286" w:rsidRDefault="00C356B6" w:rsidP="0078106C">
            <w:pPr>
              <w:tabs>
                <w:tab w:val="decimal" w:pos="540"/>
              </w:tabs>
              <w:rPr>
                <w:rFonts w:ascii="Times New Roman" w:hAnsi="Times New Roman" w:cs="Times New Roman"/>
                <w:sz w:val="16"/>
                <w:szCs w:val="16"/>
              </w:rPr>
            </w:pPr>
          </w:p>
        </w:tc>
        <w:tc>
          <w:tcPr>
            <w:tcW w:w="982" w:type="dxa"/>
            <w:vAlign w:val="center"/>
          </w:tcPr>
          <w:p w14:paraId="431B82B3" w14:textId="77777777" w:rsidR="00C356B6" w:rsidRPr="00422533" w:rsidRDefault="00C356B6" w:rsidP="0078106C">
            <w:pPr>
              <w:pStyle w:val="acctfourfigures"/>
              <w:tabs>
                <w:tab w:val="clear" w:pos="765"/>
                <w:tab w:val="decimal" w:pos="621"/>
              </w:tabs>
              <w:spacing w:line="240" w:lineRule="atLeast"/>
              <w:ind w:right="-169"/>
              <w:rPr>
                <w:sz w:val="16"/>
                <w:szCs w:val="16"/>
              </w:rPr>
            </w:pPr>
            <w:r w:rsidRPr="00422533">
              <w:rPr>
                <w:sz w:val="16"/>
                <w:szCs w:val="16"/>
              </w:rPr>
              <w:t>-</w:t>
            </w:r>
          </w:p>
        </w:tc>
        <w:tc>
          <w:tcPr>
            <w:tcW w:w="267" w:type="dxa"/>
            <w:vAlign w:val="center"/>
          </w:tcPr>
          <w:p w14:paraId="1171E320" w14:textId="77777777" w:rsidR="00C356B6" w:rsidRPr="00EF2286" w:rsidRDefault="00C356B6" w:rsidP="0078106C">
            <w:pPr>
              <w:tabs>
                <w:tab w:val="decimal" w:pos="540"/>
              </w:tabs>
              <w:rPr>
                <w:rFonts w:ascii="Times New Roman" w:hAnsi="Times New Roman" w:cs="Times New Roman"/>
                <w:sz w:val="16"/>
                <w:szCs w:val="16"/>
              </w:rPr>
            </w:pPr>
          </w:p>
        </w:tc>
        <w:tc>
          <w:tcPr>
            <w:tcW w:w="1066" w:type="dxa"/>
            <w:vAlign w:val="center"/>
          </w:tcPr>
          <w:p w14:paraId="5922EAC9" w14:textId="2D092734" w:rsidR="00C356B6" w:rsidRPr="00EF2286" w:rsidRDefault="006970FC"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90,875,873</w:t>
            </w:r>
          </w:p>
        </w:tc>
      </w:tr>
      <w:tr w:rsidR="00C356B6" w:rsidRPr="00EF2286" w14:paraId="71B7F327" w14:textId="77777777" w:rsidTr="0085696A">
        <w:trPr>
          <w:trHeight w:val="144"/>
        </w:trPr>
        <w:tc>
          <w:tcPr>
            <w:tcW w:w="2789" w:type="dxa"/>
            <w:vAlign w:val="center"/>
          </w:tcPr>
          <w:p w14:paraId="35D683CC" w14:textId="77777777" w:rsidR="00C356B6" w:rsidRPr="00EF2286" w:rsidRDefault="00C356B6" w:rsidP="00BF70CC">
            <w:pPr>
              <w:rPr>
                <w:rFonts w:ascii="Times New Roman" w:hAnsi="Times New Roman" w:cs="Times New Roman"/>
                <w:sz w:val="16"/>
                <w:szCs w:val="16"/>
              </w:rPr>
            </w:pPr>
            <w:r w:rsidRPr="00EF2286">
              <w:rPr>
                <w:rFonts w:ascii="Times New Roman" w:hAnsi="Times New Roman" w:cs="Times New Roman"/>
                <w:sz w:val="16"/>
                <w:szCs w:val="16"/>
              </w:rPr>
              <w:t>Short-term loans from</w:t>
            </w:r>
          </w:p>
        </w:tc>
        <w:tc>
          <w:tcPr>
            <w:tcW w:w="1072" w:type="dxa"/>
            <w:vAlign w:val="center"/>
          </w:tcPr>
          <w:p w14:paraId="018B0B7F" w14:textId="77777777" w:rsidR="00C356B6" w:rsidRPr="00EF2286" w:rsidRDefault="00C356B6" w:rsidP="0085696A">
            <w:pPr>
              <w:tabs>
                <w:tab w:val="decimal" w:pos="853"/>
              </w:tabs>
              <w:ind w:right="-132"/>
              <w:jc w:val="both"/>
              <w:rPr>
                <w:rFonts w:ascii="Times New Roman" w:hAnsi="Times New Roman" w:cs="Times New Roman"/>
                <w:sz w:val="16"/>
                <w:szCs w:val="16"/>
              </w:rPr>
            </w:pPr>
          </w:p>
        </w:tc>
        <w:tc>
          <w:tcPr>
            <w:tcW w:w="267" w:type="dxa"/>
            <w:vAlign w:val="center"/>
          </w:tcPr>
          <w:p w14:paraId="4E44A735" w14:textId="77777777" w:rsidR="00C356B6" w:rsidRPr="00EF2286" w:rsidRDefault="00C356B6" w:rsidP="0078106C">
            <w:pPr>
              <w:tabs>
                <w:tab w:val="decimal" w:pos="540"/>
              </w:tabs>
              <w:rPr>
                <w:rFonts w:ascii="Times New Roman" w:hAnsi="Times New Roman" w:cs="Times New Roman"/>
                <w:sz w:val="16"/>
                <w:szCs w:val="16"/>
              </w:rPr>
            </w:pPr>
          </w:p>
        </w:tc>
        <w:tc>
          <w:tcPr>
            <w:tcW w:w="1072" w:type="dxa"/>
            <w:gridSpan w:val="2"/>
            <w:vAlign w:val="center"/>
          </w:tcPr>
          <w:p w14:paraId="3ACF6C34" w14:textId="77777777" w:rsidR="00C356B6" w:rsidRPr="00EF2286" w:rsidRDefault="00C356B6" w:rsidP="0085696A">
            <w:pPr>
              <w:tabs>
                <w:tab w:val="decimal" w:pos="852"/>
              </w:tabs>
              <w:ind w:right="-132"/>
              <w:jc w:val="both"/>
              <w:rPr>
                <w:rFonts w:ascii="Times New Roman" w:hAnsi="Times New Roman" w:cs="Times New Roman"/>
                <w:sz w:val="16"/>
                <w:szCs w:val="16"/>
              </w:rPr>
            </w:pPr>
          </w:p>
        </w:tc>
        <w:tc>
          <w:tcPr>
            <w:tcW w:w="267" w:type="dxa"/>
            <w:vAlign w:val="center"/>
          </w:tcPr>
          <w:p w14:paraId="4276E4ED" w14:textId="77777777" w:rsidR="00C356B6" w:rsidRPr="00EF2286" w:rsidDel="00D00E75" w:rsidRDefault="00C356B6" w:rsidP="0078106C">
            <w:pPr>
              <w:tabs>
                <w:tab w:val="decimal" w:pos="540"/>
              </w:tabs>
              <w:rPr>
                <w:rFonts w:ascii="Times New Roman" w:hAnsi="Times New Roman" w:cs="Times New Roman"/>
                <w:sz w:val="16"/>
                <w:szCs w:val="16"/>
              </w:rPr>
            </w:pPr>
          </w:p>
        </w:tc>
        <w:tc>
          <w:tcPr>
            <w:tcW w:w="1072" w:type="dxa"/>
            <w:vAlign w:val="center"/>
          </w:tcPr>
          <w:p w14:paraId="6639305C" w14:textId="77777777" w:rsidR="00C356B6" w:rsidRPr="00EF2286" w:rsidRDefault="00C356B6" w:rsidP="0078106C">
            <w:pPr>
              <w:tabs>
                <w:tab w:val="decimal" w:pos="540"/>
              </w:tabs>
              <w:rPr>
                <w:rFonts w:ascii="Times New Roman" w:hAnsi="Times New Roman" w:cs="Times New Roman"/>
                <w:sz w:val="16"/>
                <w:szCs w:val="16"/>
              </w:rPr>
            </w:pPr>
          </w:p>
        </w:tc>
        <w:tc>
          <w:tcPr>
            <w:tcW w:w="236" w:type="dxa"/>
            <w:vAlign w:val="center"/>
          </w:tcPr>
          <w:p w14:paraId="3B013893" w14:textId="77777777" w:rsidR="00C356B6" w:rsidRPr="00EF2286" w:rsidRDefault="00C356B6" w:rsidP="0078106C">
            <w:pPr>
              <w:tabs>
                <w:tab w:val="decimal" w:pos="540"/>
              </w:tabs>
              <w:rPr>
                <w:rFonts w:ascii="Times New Roman" w:hAnsi="Times New Roman" w:cs="Times New Roman"/>
                <w:sz w:val="16"/>
                <w:szCs w:val="16"/>
              </w:rPr>
            </w:pPr>
          </w:p>
        </w:tc>
        <w:tc>
          <w:tcPr>
            <w:tcW w:w="982" w:type="dxa"/>
            <w:vAlign w:val="center"/>
          </w:tcPr>
          <w:p w14:paraId="38E4429C" w14:textId="77777777" w:rsidR="00C356B6" w:rsidRPr="00EF2286" w:rsidRDefault="00C356B6" w:rsidP="0078106C">
            <w:pPr>
              <w:tabs>
                <w:tab w:val="decimal" w:pos="540"/>
                <w:tab w:val="decimal" w:pos="647"/>
              </w:tabs>
              <w:rPr>
                <w:rFonts w:ascii="Times New Roman" w:hAnsi="Times New Roman" w:cs="Times New Roman"/>
                <w:sz w:val="16"/>
                <w:szCs w:val="16"/>
              </w:rPr>
            </w:pPr>
          </w:p>
        </w:tc>
        <w:tc>
          <w:tcPr>
            <w:tcW w:w="267" w:type="dxa"/>
            <w:vAlign w:val="center"/>
          </w:tcPr>
          <w:p w14:paraId="27DC2108" w14:textId="77777777" w:rsidR="00C356B6" w:rsidRPr="00EF2286" w:rsidRDefault="00C356B6" w:rsidP="0078106C">
            <w:pPr>
              <w:tabs>
                <w:tab w:val="decimal" w:pos="540"/>
              </w:tabs>
              <w:rPr>
                <w:rFonts w:ascii="Times New Roman" w:hAnsi="Times New Roman" w:cs="Times New Roman"/>
                <w:sz w:val="16"/>
                <w:szCs w:val="16"/>
              </w:rPr>
            </w:pPr>
          </w:p>
        </w:tc>
        <w:tc>
          <w:tcPr>
            <w:tcW w:w="1066" w:type="dxa"/>
            <w:vAlign w:val="center"/>
          </w:tcPr>
          <w:p w14:paraId="42EBF8E3" w14:textId="77777777" w:rsidR="00C356B6" w:rsidRPr="00EF2286" w:rsidRDefault="00C356B6" w:rsidP="0085696A">
            <w:pPr>
              <w:tabs>
                <w:tab w:val="decimal" w:pos="853"/>
              </w:tabs>
              <w:ind w:right="-132"/>
              <w:jc w:val="both"/>
              <w:rPr>
                <w:rFonts w:ascii="Times New Roman" w:hAnsi="Times New Roman" w:cs="Times New Roman"/>
                <w:sz w:val="16"/>
                <w:szCs w:val="16"/>
              </w:rPr>
            </w:pPr>
          </w:p>
        </w:tc>
      </w:tr>
      <w:tr w:rsidR="00C356B6" w:rsidRPr="00EF2286" w14:paraId="30D67F4D" w14:textId="77777777" w:rsidTr="0085696A">
        <w:trPr>
          <w:trHeight w:val="144"/>
        </w:trPr>
        <w:tc>
          <w:tcPr>
            <w:tcW w:w="2789" w:type="dxa"/>
            <w:vAlign w:val="center"/>
          </w:tcPr>
          <w:p w14:paraId="38F82571" w14:textId="77777777" w:rsidR="00C356B6" w:rsidRPr="00EF2286" w:rsidRDefault="00C356B6" w:rsidP="00BF70CC">
            <w:pPr>
              <w:ind w:left="129"/>
              <w:rPr>
                <w:rFonts w:ascii="Times New Roman" w:hAnsi="Times New Roman" w:cs="Times New Roman"/>
                <w:sz w:val="16"/>
                <w:szCs w:val="16"/>
              </w:rPr>
            </w:pPr>
            <w:r w:rsidRPr="00EF2286">
              <w:rPr>
                <w:rFonts w:ascii="Times New Roman" w:hAnsi="Times New Roman" w:cs="Times New Roman"/>
                <w:sz w:val="16"/>
                <w:szCs w:val="16"/>
              </w:rPr>
              <w:t>financial institutions</w:t>
            </w:r>
          </w:p>
        </w:tc>
        <w:tc>
          <w:tcPr>
            <w:tcW w:w="1072" w:type="dxa"/>
            <w:vAlign w:val="center"/>
          </w:tcPr>
          <w:p w14:paraId="22C126B6"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24,375,305</w:t>
            </w:r>
          </w:p>
        </w:tc>
        <w:tc>
          <w:tcPr>
            <w:tcW w:w="267" w:type="dxa"/>
            <w:vAlign w:val="center"/>
          </w:tcPr>
          <w:p w14:paraId="66F6D29B" w14:textId="77777777" w:rsidR="00C356B6" w:rsidRPr="00EF2286" w:rsidRDefault="00C356B6" w:rsidP="0078106C">
            <w:pPr>
              <w:tabs>
                <w:tab w:val="decimal" w:pos="540"/>
              </w:tabs>
              <w:rPr>
                <w:rFonts w:ascii="Times New Roman" w:hAnsi="Times New Roman" w:cs="Times New Roman"/>
                <w:sz w:val="16"/>
                <w:szCs w:val="16"/>
              </w:rPr>
            </w:pPr>
          </w:p>
        </w:tc>
        <w:tc>
          <w:tcPr>
            <w:tcW w:w="1072" w:type="dxa"/>
            <w:gridSpan w:val="2"/>
            <w:vAlign w:val="center"/>
          </w:tcPr>
          <w:p w14:paraId="25FA70E2" w14:textId="77777777" w:rsidR="00C356B6" w:rsidRPr="00EF2286" w:rsidRDefault="00C356B6" w:rsidP="0085696A">
            <w:pPr>
              <w:tabs>
                <w:tab w:val="decimal" w:pos="852"/>
              </w:tabs>
              <w:ind w:right="-132"/>
              <w:jc w:val="both"/>
              <w:rPr>
                <w:rFonts w:ascii="Times New Roman" w:hAnsi="Times New Roman" w:cs="Times New Roman"/>
                <w:sz w:val="16"/>
                <w:szCs w:val="16"/>
              </w:rPr>
            </w:pPr>
            <w:r w:rsidRPr="00EF2286">
              <w:rPr>
                <w:rFonts w:ascii="Times New Roman" w:hAnsi="Times New Roman" w:cs="Times New Roman"/>
                <w:sz w:val="16"/>
                <w:szCs w:val="16"/>
              </w:rPr>
              <w:t>24,375,305</w:t>
            </w:r>
          </w:p>
        </w:tc>
        <w:tc>
          <w:tcPr>
            <w:tcW w:w="267" w:type="dxa"/>
            <w:vAlign w:val="center"/>
          </w:tcPr>
          <w:p w14:paraId="13C94926" w14:textId="77777777" w:rsidR="00C356B6" w:rsidRPr="00EF2286" w:rsidDel="00D00E75" w:rsidRDefault="00C356B6" w:rsidP="0078106C">
            <w:pPr>
              <w:tabs>
                <w:tab w:val="decimal" w:pos="540"/>
              </w:tabs>
              <w:rPr>
                <w:rFonts w:ascii="Times New Roman" w:hAnsi="Times New Roman" w:cs="Times New Roman"/>
                <w:sz w:val="16"/>
                <w:szCs w:val="16"/>
              </w:rPr>
            </w:pPr>
          </w:p>
        </w:tc>
        <w:tc>
          <w:tcPr>
            <w:tcW w:w="1072" w:type="dxa"/>
            <w:vAlign w:val="center"/>
          </w:tcPr>
          <w:p w14:paraId="2C07EF61" w14:textId="77777777" w:rsidR="00C356B6" w:rsidRPr="00422533" w:rsidRDefault="00C356B6" w:rsidP="0078106C">
            <w:pPr>
              <w:pStyle w:val="acctfourfigures"/>
              <w:tabs>
                <w:tab w:val="clear" w:pos="765"/>
                <w:tab w:val="decimal" w:pos="621"/>
              </w:tabs>
              <w:spacing w:line="240" w:lineRule="atLeast"/>
              <w:ind w:right="-169"/>
              <w:rPr>
                <w:sz w:val="16"/>
                <w:szCs w:val="16"/>
              </w:rPr>
            </w:pPr>
            <w:r w:rsidRPr="00422533">
              <w:rPr>
                <w:sz w:val="16"/>
                <w:szCs w:val="16"/>
              </w:rPr>
              <w:t>-</w:t>
            </w:r>
          </w:p>
        </w:tc>
        <w:tc>
          <w:tcPr>
            <w:tcW w:w="236" w:type="dxa"/>
            <w:vAlign w:val="center"/>
          </w:tcPr>
          <w:p w14:paraId="47771509" w14:textId="77777777" w:rsidR="00C356B6" w:rsidRPr="00EF2286" w:rsidRDefault="00C356B6" w:rsidP="0078106C">
            <w:pPr>
              <w:tabs>
                <w:tab w:val="decimal" w:pos="540"/>
              </w:tabs>
              <w:rPr>
                <w:rFonts w:ascii="Times New Roman" w:hAnsi="Times New Roman" w:cs="Times New Roman"/>
                <w:sz w:val="16"/>
                <w:szCs w:val="16"/>
              </w:rPr>
            </w:pPr>
          </w:p>
        </w:tc>
        <w:tc>
          <w:tcPr>
            <w:tcW w:w="982" w:type="dxa"/>
            <w:vAlign w:val="center"/>
          </w:tcPr>
          <w:p w14:paraId="3E6EC7F8" w14:textId="77777777" w:rsidR="00C356B6" w:rsidRPr="00422533" w:rsidRDefault="00C356B6" w:rsidP="0078106C">
            <w:pPr>
              <w:pStyle w:val="acctfourfigures"/>
              <w:tabs>
                <w:tab w:val="clear" w:pos="765"/>
                <w:tab w:val="decimal" w:pos="621"/>
              </w:tabs>
              <w:spacing w:line="240" w:lineRule="atLeast"/>
              <w:ind w:right="-169"/>
              <w:rPr>
                <w:sz w:val="16"/>
                <w:szCs w:val="16"/>
              </w:rPr>
            </w:pPr>
            <w:r w:rsidRPr="00422533">
              <w:rPr>
                <w:sz w:val="16"/>
                <w:szCs w:val="16"/>
              </w:rPr>
              <w:t>-</w:t>
            </w:r>
          </w:p>
        </w:tc>
        <w:tc>
          <w:tcPr>
            <w:tcW w:w="267" w:type="dxa"/>
            <w:vAlign w:val="center"/>
          </w:tcPr>
          <w:p w14:paraId="3AFA5CCC" w14:textId="77777777" w:rsidR="00C356B6" w:rsidRPr="00EF2286" w:rsidRDefault="00C356B6" w:rsidP="0078106C">
            <w:pPr>
              <w:tabs>
                <w:tab w:val="decimal" w:pos="540"/>
              </w:tabs>
              <w:rPr>
                <w:rFonts w:ascii="Times New Roman" w:hAnsi="Times New Roman" w:cs="Times New Roman"/>
                <w:sz w:val="16"/>
                <w:szCs w:val="16"/>
              </w:rPr>
            </w:pPr>
          </w:p>
        </w:tc>
        <w:tc>
          <w:tcPr>
            <w:tcW w:w="1066" w:type="dxa"/>
            <w:vAlign w:val="center"/>
          </w:tcPr>
          <w:p w14:paraId="31C6C092"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24,375,305</w:t>
            </w:r>
          </w:p>
        </w:tc>
      </w:tr>
      <w:tr w:rsidR="00C356B6" w:rsidRPr="00EF2286" w14:paraId="12D8E5A4" w14:textId="77777777" w:rsidTr="0085696A">
        <w:trPr>
          <w:trHeight w:val="144"/>
        </w:trPr>
        <w:tc>
          <w:tcPr>
            <w:tcW w:w="2789" w:type="dxa"/>
            <w:vAlign w:val="center"/>
          </w:tcPr>
          <w:p w14:paraId="2FDE73C8" w14:textId="77777777" w:rsidR="00C356B6" w:rsidRPr="00EF2286" w:rsidRDefault="00C356B6" w:rsidP="00BF70CC">
            <w:pPr>
              <w:rPr>
                <w:rFonts w:ascii="Times New Roman" w:hAnsi="Times New Roman" w:cs="Times New Roman"/>
                <w:sz w:val="16"/>
                <w:szCs w:val="16"/>
              </w:rPr>
            </w:pPr>
            <w:r w:rsidRPr="00EF2286">
              <w:rPr>
                <w:rFonts w:ascii="Times New Roman" w:hAnsi="Times New Roman" w:cs="Times New Roman"/>
                <w:sz w:val="16"/>
                <w:szCs w:val="16"/>
              </w:rPr>
              <w:t>Long-term loans from</w:t>
            </w:r>
          </w:p>
        </w:tc>
        <w:tc>
          <w:tcPr>
            <w:tcW w:w="1072" w:type="dxa"/>
            <w:vAlign w:val="center"/>
          </w:tcPr>
          <w:p w14:paraId="040C8C16" w14:textId="77777777" w:rsidR="00C356B6" w:rsidRPr="00EF2286" w:rsidRDefault="00C356B6" w:rsidP="0085696A">
            <w:pPr>
              <w:tabs>
                <w:tab w:val="decimal" w:pos="853"/>
              </w:tabs>
              <w:ind w:right="-132"/>
              <w:jc w:val="both"/>
              <w:rPr>
                <w:rFonts w:ascii="Times New Roman" w:hAnsi="Times New Roman" w:cs="Times New Roman"/>
                <w:sz w:val="16"/>
                <w:szCs w:val="16"/>
              </w:rPr>
            </w:pPr>
          </w:p>
        </w:tc>
        <w:tc>
          <w:tcPr>
            <w:tcW w:w="267" w:type="dxa"/>
            <w:vAlign w:val="center"/>
          </w:tcPr>
          <w:p w14:paraId="7066E5F5" w14:textId="77777777" w:rsidR="00C356B6" w:rsidRPr="00EF2286" w:rsidRDefault="00C356B6" w:rsidP="0078106C">
            <w:pPr>
              <w:tabs>
                <w:tab w:val="decimal" w:pos="540"/>
              </w:tabs>
              <w:rPr>
                <w:rFonts w:ascii="Times New Roman" w:hAnsi="Times New Roman" w:cs="Times New Roman"/>
                <w:sz w:val="16"/>
                <w:szCs w:val="16"/>
              </w:rPr>
            </w:pPr>
          </w:p>
        </w:tc>
        <w:tc>
          <w:tcPr>
            <w:tcW w:w="1072" w:type="dxa"/>
            <w:gridSpan w:val="2"/>
            <w:vAlign w:val="center"/>
          </w:tcPr>
          <w:p w14:paraId="3690CA29" w14:textId="77777777" w:rsidR="00C356B6" w:rsidRPr="00EF2286" w:rsidRDefault="00C356B6" w:rsidP="0085696A">
            <w:pPr>
              <w:tabs>
                <w:tab w:val="decimal" w:pos="852"/>
              </w:tabs>
              <w:ind w:right="-132"/>
              <w:jc w:val="both"/>
              <w:rPr>
                <w:rFonts w:ascii="Times New Roman" w:hAnsi="Times New Roman" w:cs="Times New Roman"/>
                <w:sz w:val="16"/>
                <w:szCs w:val="16"/>
              </w:rPr>
            </w:pPr>
          </w:p>
        </w:tc>
        <w:tc>
          <w:tcPr>
            <w:tcW w:w="267" w:type="dxa"/>
            <w:vAlign w:val="center"/>
          </w:tcPr>
          <w:p w14:paraId="6BA85EEF" w14:textId="77777777" w:rsidR="00C356B6" w:rsidRPr="00EF2286" w:rsidDel="00D00E75" w:rsidRDefault="00C356B6" w:rsidP="0078106C">
            <w:pPr>
              <w:tabs>
                <w:tab w:val="decimal" w:pos="540"/>
              </w:tabs>
              <w:rPr>
                <w:rFonts w:ascii="Times New Roman" w:hAnsi="Times New Roman" w:cs="Times New Roman"/>
                <w:sz w:val="16"/>
                <w:szCs w:val="16"/>
              </w:rPr>
            </w:pPr>
          </w:p>
        </w:tc>
        <w:tc>
          <w:tcPr>
            <w:tcW w:w="1072" w:type="dxa"/>
            <w:vAlign w:val="center"/>
          </w:tcPr>
          <w:p w14:paraId="354EE113" w14:textId="77777777" w:rsidR="00C356B6" w:rsidRPr="00EF2286" w:rsidRDefault="00C356B6" w:rsidP="0078106C">
            <w:pPr>
              <w:tabs>
                <w:tab w:val="decimal" w:pos="613"/>
                <w:tab w:val="decimal" w:pos="740"/>
              </w:tabs>
              <w:rPr>
                <w:rFonts w:ascii="Times New Roman" w:hAnsi="Times New Roman" w:cs="Times New Roman"/>
                <w:sz w:val="16"/>
                <w:szCs w:val="16"/>
              </w:rPr>
            </w:pPr>
          </w:p>
        </w:tc>
        <w:tc>
          <w:tcPr>
            <w:tcW w:w="236" w:type="dxa"/>
            <w:vAlign w:val="center"/>
          </w:tcPr>
          <w:p w14:paraId="2E1D5F42" w14:textId="77777777" w:rsidR="00C356B6" w:rsidRPr="00EF2286" w:rsidRDefault="00C356B6" w:rsidP="0078106C">
            <w:pPr>
              <w:tabs>
                <w:tab w:val="decimal" w:pos="540"/>
              </w:tabs>
              <w:rPr>
                <w:rFonts w:ascii="Times New Roman" w:hAnsi="Times New Roman" w:cs="Times New Roman"/>
                <w:sz w:val="16"/>
                <w:szCs w:val="16"/>
              </w:rPr>
            </w:pPr>
          </w:p>
        </w:tc>
        <w:tc>
          <w:tcPr>
            <w:tcW w:w="982" w:type="dxa"/>
            <w:vAlign w:val="center"/>
          </w:tcPr>
          <w:p w14:paraId="37DC3A26" w14:textId="77777777" w:rsidR="00C356B6" w:rsidRPr="00EF2286" w:rsidRDefault="00C356B6" w:rsidP="0078106C">
            <w:pPr>
              <w:tabs>
                <w:tab w:val="decimal" w:pos="540"/>
                <w:tab w:val="decimal" w:pos="647"/>
              </w:tabs>
              <w:rPr>
                <w:rFonts w:ascii="Times New Roman" w:hAnsi="Times New Roman" w:cs="Times New Roman"/>
                <w:sz w:val="16"/>
                <w:szCs w:val="16"/>
              </w:rPr>
            </w:pPr>
          </w:p>
        </w:tc>
        <w:tc>
          <w:tcPr>
            <w:tcW w:w="267" w:type="dxa"/>
            <w:vAlign w:val="center"/>
          </w:tcPr>
          <w:p w14:paraId="16AF8F1C" w14:textId="77777777" w:rsidR="00C356B6" w:rsidRPr="00EF2286" w:rsidRDefault="00C356B6" w:rsidP="0078106C">
            <w:pPr>
              <w:tabs>
                <w:tab w:val="decimal" w:pos="540"/>
              </w:tabs>
              <w:rPr>
                <w:rFonts w:ascii="Times New Roman" w:hAnsi="Times New Roman" w:cs="Times New Roman"/>
                <w:sz w:val="16"/>
                <w:szCs w:val="16"/>
              </w:rPr>
            </w:pPr>
          </w:p>
        </w:tc>
        <w:tc>
          <w:tcPr>
            <w:tcW w:w="1066" w:type="dxa"/>
            <w:vAlign w:val="center"/>
          </w:tcPr>
          <w:p w14:paraId="6811EDB3" w14:textId="77777777" w:rsidR="00C356B6" w:rsidRPr="00EF2286" w:rsidRDefault="00C356B6" w:rsidP="0085696A">
            <w:pPr>
              <w:tabs>
                <w:tab w:val="decimal" w:pos="853"/>
              </w:tabs>
              <w:ind w:right="-132"/>
              <w:jc w:val="both"/>
              <w:rPr>
                <w:rFonts w:ascii="Times New Roman" w:hAnsi="Times New Roman" w:cs="Times New Roman"/>
                <w:sz w:val="16"/>
                <w:szCs w:val="16"/>
              </w:rPr>
            </w:pPr>
          </w:p>
        </w:tc>
      </w:tr>
      <w:tr w:rsidR="00C356B6" w:rsidRPr="00EF2286" w14:paraId="1A75B4F6" w14:textId="77777777" w:rsidTr="0085696A">
        <w:trPr>
          <w:trHeight w:val="144"/>
        </w:trPr>
        <w:tc>
          <w:tcPr>
            <w:tcW w:w="2789" w:type="dxa"/>
            <w:vAlign w:val="center"/>
          </w:tcPr>
          <w:p w14:paraId="25EE707D" w14:textId="77777777" w:rsidR="00C356B6" w:rsidRPr="00EF2286" w:rsidRDefault="00C356B6" w:rsidP="00BF70CC">
            <w:pPr>
              <w:ind w:left="129"/>
              <w:rPr>
                <w:rFonts w:ascii="Times New Roman" w:hAnsi="Times New Roman" w:cs="Times New Roman"/>
                <w:sz w:val="16"/>
                <w:szCs w:val="16"/>
              </w:rPr>
            </w:pPr>
            <w:r w:rsidRPr="00EF2286">
              <w:rPr>
                <w:rFonts w:ascii="Times New Roman" w:hAnsi="Times New Roman" w:cs="Times New Roman"/>
                <w:sz w:val="16"/>
                <w:szCs w:val="16"/>
              </w:rPr>
              <w:t>financial institutions</w:t>
            </w:r>
          </w:p>
        </w:tc>
        <w:tc>
          <w:tcPr>
            <w:tcW w:w="1072" w:type="dxa"/>
            <w:vAlign w:val="center"/>
          </w:tcPr>
          <w:p w14:paraId="475E2FD2"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110,663,800</w:t>
            </w:r>
          </w:p>
        </w:tc>
        <w:tc>
          <w:tcPr>
            <w:tcW w:w="267" w:type="dxa"/>
            <w:vAlign w:val="center"/>
          </w:tcPr>
          <w:p w14:paraId="035D5EEA" w14:textId="77777777" w:rsidR="00C356B6" w:rsidRPr="00EF2286" w:rsidRDefault="00C356B6" w:rsidP="0078106C">
            <w:pPr>
              <w:tabs>
                <w:tab w:val="decimal" w:pos="540"/>
              </w:tabs>
              <w:rPr>
                <w:rFonts w:ascii="Times New Roman" w:hAnsi="Times New Roman" w:cs="Times New Roman"/>
                <w:sz w:val="16"/>
                <w:szCs w:val="16"/>
              </w:rPr>
            </w:pPr>
          </w:p>
        </w:tc>
        <w:tc>
          <w:tcPr>
            <w:tcW w:w="1072" w:type="dxa"/>
            <w:gridSpan w:val="2"/>
            <w:vAlign w:val="center"/>
          </w:tcPr>
          <w:p w14:paraId="300EDF65" w14:textId="77777777" w:rsidR="00C356B6" w:rsidRPr="00EF2286" w:rsidRDefault="00C356B6" w:rsidP="0085696A">
            <w:pPr>
              <w:tabs>
                <w:tab w:val="decimal" w:pos="852"/>
              </w:tabs>
              <w:ind w:right="-132"/>
              <w:jc w:val="both"/>
              <w:rPr>
                <w:rFonts w:ascii="Times New Roman" w:hAnsi="Times New Roman" w:cs="Times New Roman"/>
                <w:sz w:val="16"/>
                <w:szCs w:val="16"/>
              </w:rPr>
            </w:pPr>
            <w:r w:rsidRPr="00EF2286">
              <w:rPr>
                <w:rFonts w:ascii="Times New Roman" w:hAnsi="Times New Roman" w:cs="Times New Roman"/>
                <w:sz w:val="16"/>
                <w:szCs w:val="16"/>
              </w:rPr>
              <w:t>9,587,605</w:t>
            </w:r>
          </w:p>
        </w:tc>
        <w:tc>
          <w:tcPr>
            <w:tcW w:w="267" w:type="dxa"/>
            <w:vAlign w:val="center"/>
          </w:tcPr>
          <w:p w14:paraId="459CFBDC" w14:textId="77777777" w:rsidR="00C356B6" w:rsidRPr="00EF2286" w:rsidDel="00D00E75" w:rsidRDefault="00C356B6" w:rsidP="0078106C">
            <w:pPr>
              <w:tabs>
                <w:tab w:val="decimal" w:pos="540"/>
              </w:tabs>
              <w:rPr>
                <w:rFonts w:ascii="Times New Roman" w:hAnsi="Times New Roman" w:cs="Times New Roman"/>
                <w:sz w:val="16"/>
                <w:szCs w:val="16"/>
              </w:rPr>
            </w:pPr>
          </w:p>
        </w:tc>
        <w:tc>
          <w:tcPr>
            <w:tcW w:w="1072" w:type="dxa"/>
            <w:vAlign w:val="center"/>
          </w:tcPr>
          <w:p w14:paraId="3276FC6B" w14:textId="77777777" w:rsidR="00C356B6" w:rsidRPr="00EF2286" w:rsidRDefault="00C356B6" w:rsidP="0078106C">
            <w:pPr>
              <w:pStyle w:val="acctfourfigures"/>
              <w:tabs>
                <w:tab w:val="clear" w:pos="765"/>
                <w:tab w:val="decimal" w:pos="864"/>
              </w:tabs>
              <w:spacing w:line="240" w:lineRule="atLeast"/>
              <w:ind w:right="-169"/>
              <w:rPr>
                <w:sz w:val="16"/>
                <w:szCs w:val="16"/>
              </w:rPr>
            </w:pPr>
            <w:r w:rsidRPr="00EF2286">
              <w:rPr>
                <w:sz w:val="16"/>
                <w:szCs w:val="16"/>
              </w:rPr>
              <w:t>87,321,613</w:t>
            </w:r>
          </w:p>
        </w:tc>
        <w:tc>
          <w:tcPr>
            <w:tcW w:w="236" w:type="dxa"/>
            <w:vAlign w:val="center"/>
          </w:tcPr>
          <w:p w14:paraId="19BE5204" w14:textId="77777777" w:rsidR="00C356B6" w:rsidRPr="00EF2286" w:rsidRDefault="00C356B6" w:rsidP="0078106C">
            <w:pPr>
              <w:tabs>
                <w:tab w:val="decimal" w:pos="540"/>
              </w:tabs>
              <w:rPr>
                <w:rFonts w:ascii="Times New Roman" w:hAnsi="Times New Roman" w:cs="Times New Roman"/>
                <w:sz w:val="16"/>
                <w:szCs w:val="16"/>
              </w:rPr>
            </w:pPr>
          </w:p>
        </w:tc>
        <w:tc>
          <w:tcPr>
            <w:tcW w:w="982" w:type="dxa"/>
            <w:vAlign w:val="center"/>
          </w:tcPr>
          <w:p w14:paraId="355D1F52" w14:textId="77777777" w:rsidR="00C356B6" w:rsidRPr="00EF2286" w:rsidRDefault="00C356B6" w:rsidP="0085696A">
            <w:pPr>
              <w:tabs>
                <w:tab w:val="decimal" w:pos="765"/>
              </w:tabs>
              <w:ind w:right="-132"/>
              <w:jc w:val="both"/>
              <w:rPr>
                <w:rFonts w:ascii="Times New Roman" w:hAnsi="Times New Roman" w:cs="Times New Roman"/>
                <w:sz w:val="16"/>
                <w:szCs w:val="16"/>
              </w:rPr>
            </w:pPr>
            <w:r w:rsidRPr="00EF2286">
              <w:rPr>
                <w:rFonts w:ascii="Times New Roman" w:hAnsi="Times New Roman" w:cs="Times New Roman"/>
                <w:sz w:val="16"/>
                <w:szCs w:val="16"/>
              </w:rPr>
              <w:t>13,754,582</w:t>
            </w:r>
          </w:p>
        </w:tc>
        <w:tc>
          <w:tcPr>
            <w:tcW w:w="267" w:type="dxa"/>
            <w:vAlign w:val="center"/>
          </w:tcPr>
          <w:p w14:paraId="50876BA6" w14:textId="77777777" w:rsidR="00C356B6" w:rsidRPr="00EF2286" w:rsidRDefault="00C356B6" w:rsidP="0078106C">
            <w:pPr>
              <w:tabs>
                <w:tab w:val="decimal" w:pos="540"/>
              </w:tabs>
              <w:rPr>
                <w:rFonts w:ascii="Times New Roman" w:hAnsi="Times New Roman" w:cs="Times New Roman"/>
                <w:sz w:val="16"/>
                <w:szCs w:val="16"/>
              </w:rPr>
            </w:pPr>
          </w:p>
        </w:tc>
        <w:tc>
          <w:tcPr>
            <w:tcW w:w="1066" w:type="dxa"/>
            <w:vAlign w:val="center"/>
          </w:tcPr>
          <w:p w14:paraId="7639977E"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110,663,800</w:t>
            </w:r>
          </w:p>
        </w:tc>
      </w:tr>
      <w:tr w:rsidR="00C356B6" w:rsidRPr="00EF2286" w14:paraId="75A27B91" w14:textId="77777777" w:rsidTr="0085696A">
        <w:trPr>
          <w:trHeight w:val="144"/>
        </w:trPr>
        <w:tc>
          <w:tcPr>
            <w:tcW w:w="2789" w:type="dxa"/>
            <w:vAlign w:val="center"/>
          </w:tcPr>
          <w:p w14:paraId="30AC0255" w14:textId="77777777" w:rsidR="00C356B6" w:rsidRPr="00EF2286" w:rsidRDefault="00C356B6" w:rsidP="00BF70CC">
            <w:pPr>
              <w:rPr>
                <w:rFonts w:ascii="Times New Roman" w:hAnsi="Times New Roman" w:cs="Times New Roman"/>
                <w:sz w:val="16"/>
                <w:szCs w:val="16"/>
              </w:rPr>
            </w:pPr>
            <w:r w:rsidRPr="00EF2286">
              <w:rPr>
                <w:rFonts w:ascii="Times New Roman" w:hAnsi="Times New Roman" w:cs="Times New Roman"/>
                <w:sz w:val="16"/>
                <w:szCs w:val="16"/>
              </w:rPr>
              <w:t xml:space="preserve">Lease liabilities </w:t>
            </w:r>
          </w:p>
        </w:tc>
        <w:tc>
          <w:tcPr>
            <w:tcW w:w="1072" w:type="dxa"/>
            <w:vAlign w:val="center"/>
          </w:tcPr>
          <w:p w14:paraId="51E23CDC"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10,343,260</w:t>
            </w:r>
          </w:p>
        </w:tc>
        <w:tc>
          <w:tcPr>
            <w:tcW w:w="267" w:type="dxa"/>
            <w:vAlign w:val="center"/>
          </w:tcPr>
          <w:p w14:paraId="6F45B6C9" w14:textId="77777777" w:rsidR="00C356B6" w:rsidRPr="00EF2286" w:rsidRDefault="00C356B6" w:rsidP="0078106C">
            <w:pPr>
              <w:tabs>
                <w:tab w:val="decimal" w:pos="540"/>
              </w:tabs>
              <w:rPr>
                <w:rFonts w:ascii="Times New Roman" w:hAnsi="Times New Roman" w:cs="Times New Roman"/>
                <w:sz w:val="16"/>
                <w:szCs w:val="16"/>
              </w:rPr>
            </w:pPr>
          </w:p>
        </w:tc>
        <w:tc>
          <w:tcPr>
            <w:tcW w:w="1072" w:type="dxa"/>
            <w:gridSpan w:val="2"/>
            <w:vAlign w:val="center"/>
          </w:tcPr>
          <w:p w14:paraId="60822851" w14:textId="77777777" w:rsidR="00C356B6" w:rsidRPr="00EF2286" w:rsidDel="00D00E75" w:rsidRDefault="00C356B6" w:rsidP="0085696A">
            <w:pPr>
              <w:tabs>
                <w:tab w:val="decimal" w:pos="852"/>
              </w:tabs>
              <w:ind w:right="-132"/>
              <w:jc w:val="both"/>
              <w:rPr>
                <w:rFonts w:ascii="Times New Roman" w:hAnsi="Times New Roman" w:cs="Times New Roman"/>
                <w:sz w:val="16"/>
                <w:szCs w:val="16"/>
              </w:rPr>
            </w:pPr>
            <w:r w:rsidRPr="00EF2286">
              <w:rPr>
                <w:rFonts w:ascii="Times New Roman" w:hAnsi="Times New Roman" w:cs="Times New Roman"/>
                <w:sz w:val="16"/>
                <w:szCs w:val="16"/>
              </w:rPr>
              <w:t>1,831,286</w:t>
            </w:r>
          </w:p>
        </w:tc>
        <w:tc>
          <w:tcPr>
            <w:tcW w:w="267" w:type="dxa"/>
            <w:vAlign w:val="center"/>
          </w:tcPr>
          <w:p w14:paraId="7C518975" w14:textId="77777777" w:rsidR="00C356B6" w:rsidRPr="00EF2286" w:rsidDel="00D00E75" w:rsidRDefault="00C356B6" w:rsidP="0078106C">
            <w:pPr>
              <w:tabs>
                <w:tab w:val="decimal" w:pos="540"/>
              </w:tabs>
              <w:rPr>
                <w:rFonts w:ascii="Times New Roman" w:hAnsi="Times New Roman" w:cs="Times New Roman"/>
                <w:sz w:val="16"/>
                <w:szCs w:val="16"/>
              </w:rPr>
            </w:pPr>
          </w:p>
        </w:tc>
        <w:tc>
          <w:tcPr>
            <w:tcW w:w="1072" w:type="dxa"/>
            <w:vAlign w:val="center"/>
          </w:tcPr>
          <w:p w14:paraId="5F134C22" w14:textId="77777777" w:rsidR="00C356B6" w:rsidRPr="00EF2286" w:rsidRDefault="00C356B6" w:rsidP="0078106C">
            <w:pPr>
              <w:pStyle w:val="acctfourfigures"/>
              <w:tabs>
                <w:tab w:val="clear" w:pos="765"/>
                <w:tab w:val="decimal" w:pos="864"/>
              </w:tabs>
              <w:spacing w:line="240" w:lineRule="atLeast"/>
              <w:ind w:right="-169"/>
              <w:rPr>
                <w:sz w:val="16"/>
                <w:szCs w:val="16"/>
              </w:rPr>
            </w:pPr>
            <w:r w:rsidRPr="00EF2286" w:rsidDel="00051DA0">
              <w:rPr>
                <w:sz w:val="16"/>
                <w:szCs w:val="16"/>
              </w:rPr>
              <w:t>3,893,</w:t>
            </w:r>
            <w:r w:rsidRPr="00EF2286">
              <w:rPr>
                <w:sz w:val="16"/>
                <w:szCs w:val="16"/>
              </w:rPr>
              <w:t>847</w:t>
            </w:r>
          </w:p>
        </w:tc>
        <w:tc>
          <w:tcPr>
            <w:tcW w:w="236" w:type="dxa"/>
            <w:vAlign w:val="center"/>
          </w:tcPr>
          <w:p w14:paraId="025C8D4C" w14:textId="77777777" w:rsidR="00C356B6" w:rsidRPr="00EF2286" w:rsidRDefault="00C356B6" w:rsidP="0078106C">
            <w:pPr>
              <w:tabs>
                <w:tab w:val="decimal" w:pos="540"/>
              </w:tabs>
              <w:rPr>
                <w:rFonts w:ascii="Times New Roman" w:hAnsi="Times New Roman" w:cs="Times New Roman"/>
                <w:sz w:val="16"/>
                <w:szCs w:val="16"/>
              </w:rPr>
            </w:pPr>
          </w:p>
        </w:tc>
        <w:tc>
          <w:tcPr>
            <w:tcW w:w="982" w:type="dxa"/>
            <w:vAlign w:val="center"/>
          </w:tcPr>
          <w:p w14:paraId="33A54107" w14:textId="77777777" w:rsidR="00C356B6" w:rsidRPr="00EF2286" w:rsidRDefault="00C356B6" w:rsidP="0085696A">
            <w:pPr>
              <w:tabs>
                <w:tab w:val="decimal" w:pos="765"/>
              </w:tabs>
              <w:ind w:right="-132"/>
              <w:jc w:val="both"/>
              <w:rPr>
                <w:rFonts w:ascii="Times New Roman" w:hAnsi="Times New Roman" w:cs="Times New Roman"/>
                <w:sz w:val="16"/>
                <w:szCs w:val="16"/>
              </w:rPr>
            </w:pPr>
            <w:r w:rsidRPr="00EF2286">
              <w:rPr>
                <w:rFonts w:ascii="Times New Roman" w:hAnsi="Times New Roman" w:cs="Times New Roman"/>
                <w:sz w:val="16"/>
                <w:szCs w:val="16"/>
              </w:rPr>
              <w:t>4,618,127</w:t>
            </w:r>
          </w:p>
        </w:tc>
        <w:tc>
          <w:tcPr>
            <w:tcW w:w="267" w:type="dxa"/>
            <w:vAlign w:val="center"/>
          </w:tcPr>
          <w:p w14:paraId="65BC67A9" w14:textId="77777777" w:rsidR="00C356B6" w:rsidRPr="00EF2286" w:rsidRDefault="00C356B6" w:rsidP="0078106C">
            <w:pPr>
              <w:tabs>
                <w:tab w:val="decimal" w:pos="540"/>
              </w:tabs>
              <w:rPr>
                <w:rFonts w:ascii="Times New Roman" w:hAnsi="Times New Roman" w:cs="Times New Roman"/>
                <w:sz w:val="16"/>
                <w:szCs w:val="16"/>
              </w:rPr>
            </w:pPr>
          </w:p>
        </w:tc>
        <w:tc>
          <w:tcPr>
            <w:tcW w:w="1066" w:type="dxa"/>
            <w:vAlign w:val="center"/>
          </w:tcPr>
          <w:p w14:paraId="07E19F21"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10,343,260</w:t>
            </w:r>
          </w:p>
        </w:tc>
      </w:tr>
      <w:tr w:rsidR="00C356B6" w:rsidRPr="00EF2286" w14:paraId="67847086" w14:textId="77777777" w:rsidTr="0085696A">
        <w:trPr>
          <w:trHeight w:val="144"/>
        </w:trPr>
        <w:tc>
          <w:tcPr>
            <w:tcW w:w="2789" w:type="dxa"/>
            <w:vAlign w:val="center"/>
          </w:tcPr>
          <w:p w14:paraId="756B6DEC" w14:textId="77777777" w:rsidR="00C356B6" w:rsidRPr="00EF2286" w:rsidRDefault="00C356B6" w:rsidP="00BF70CC">
            <w:pPr>
              <w:rPr>
                <w:rFonts w:ascii="Times New Roman" w:hAnsi="Times New Roman" w:cs="Times New Roman"/>
                <w:sz w:val="16"/>
                <w:szCs w:val="16"/>
              </w:rPr>
            </w:pPr>
            <w:r w:rsidRPr="00EF2286">
              <w:rPr>
                <w:rFonts w:ascii="Times New Roman" w:hAnsi="Times New Roman" w:cs="Times New Roman"/>
                <w:sz w:val="16"/>
                <w:szCs w:val="16"/>
              </w:rPr>
              <w:t xml:space="preserve">Debentures </w:t>
            </w:r>
          </w:p>
        </w:tc>
        <w:tc>
          <w:tcPr>
            <w:tcW w:w="1072" w:type="dxa"/>
            <w:vAlign w:val="center"/>
          </w:tcPr>
          <w:p w14:paraId="3564E781"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76,600,483</w:t>
            </w:r>
          </w:p>
        </w:tc>
        <w:tc>
          <w:tcPr>
            <w:tcW w:w="267" w:type="dxa"/>
            <w:vAlign w:val="center"/>
          </w:tcPr>
          <w:p w14:paraId="7B120192" w14:textId="77777777" w:rsidR="00C356B6" w:rsidRPr="00EF2286" w:rsidRDefault="00C356B6" w:rsidP="00BF70CC">
            <w:pPr>
              <w:tabs>
                <w:tab w:val="decimal" w:pos="706"/>
              </w:tabs>
              <w:rPr>
                <w:rFonts w:ascii="Times New Roman" w:hAnsi="Times New Roman" w:cs="Times New Roman"/>
                <w:sz w:val="16"/>
                <w:szCs w:val="16"/>
              </w:rPr>
            </w:pPr>
          </w:p>
        </w:tc>
        <w:tc>
          <w:tcPr>
            <w:tcW w:w="1072" w:type="dxa"/>
            <w:gridSpan w:val="2"/>
            <w:vAlign w:val="center"/>
          </w:tcPr>
          <w:p w14:paraId="7CD349B4" w14:textId="77777777" w:rsidR="00C356B6" w:rsidRPr="00EF2286" w:rsidDel="00D00E75" w:rsidRDefault="00C356B6" w:rsidP="0085696A">
            <w:pPr>
              <w:tabs>
                <w:tab w:val="decimal" w:pos="852"/>
              </w:tabs>
              <w:ind w:right="-132"/>
              <w:jc w:val="both"/>
              <w:rPr>
                <w:rFonts w:ascii="Times New Roman" w:hAnsi="Times New Roman" w:cs="Times New Roman"/>
                <w:sz w:val="16"/>
                <w:szCs w:val="16"/>
              </w:rPr>
            </w:pPr>
            <w:r w:rsidRPr="00EF2286">
              <w:rPr>
                <w:rFonts w:ascii="Times New Roman" w:hAnsi="Times New Roman" w:cs="Times New Roman"/>
                <w:sz w:val="16"/>
                <w:szCs w:val="16"/>
              </w:rPr>
              <w:t>7,783,798</w:t>
            </w:r>
          </w:p>
        </w:tc>
        <w:tc>
          <w:tcPr>
            <w:tcW w:w="267" w:type="dxa"/>
            <w:vAlign w:val="center"/>
          </w:tcPr>
          <w:p w14:paraId="50BF6E68" w14:textId="77777777" w:rsidR="00C356B6" w:rsidRPr="00EF2286" w:rsidDel="00D00E75" w:rsidRDefault="00C356B6" w:rsidP="00BF70CC">
            <w:pPr>
              <w:tabs>
                <w:tab w:val="decimal" w:pos="706"/>
              </w:tabs>
              <w:rPr>
                <w:rFonts w:ascii="Times New Roman" w:hAnsi="Times New Roman" w:cs="Times New Roman"/>
                <w:sz w:val="16"/>
                <w:szCs w:val="16"/>
              </w:rPr>
            </w:pPr>
          </w:p>
        </w:tc>
        <w:tc>
          <w:tcPr>
            <w:tcW w:w="1072" w:type="dxa"/>
            <w:vAlign w:val="center"/>
          </w:tcPr>
          <w:p w14:paraId="5AFB7AE6" w14:textId="77777777" w:rsidR="00C356B6" w:rsidRPr="00EF2286" w:rsidRDefault="00C356B6" w:rsidP="00262442">
            <w:pPr>
              <w:pStyle w:val="acctfourfigures"/>
              <w:tabs>
                <w:tab w:val="clear" w:pos="765"/>
                <w:tab w:val="decimal" w:pos="864"/>
              </w:tabs>
              <w:spacing w:line="240" w:lineRule="atLeast"/>
              <w:ind w:right="-169"/>
              <w:rPr>
                <w:sz w:val="16"/>
                <w:szCs w:val="16"/>
              </w:rPr>
            </w:pPr>
            <w:r w:rsidRPr="00EF2286">
              <w:rPr>
                <w:sz w:val="16"/>
                <w:szCs w:val="16"/>
              </w:rPr>
              <w:t>36,633,871</w:t>
            </w:r>
          </w:p>
        </w:tc>
        <w:tc>
          <w:tcPr>
            <w:tcW w:w="236" w:type="dxa"/>
            <w:vAlign w:val="center"/>
          </w:tcPr>
          <w:p w14:paraId="7CA6B1B4" w14:textId="77777777" w:rsidR="00C356B6" w:rsidRPr="00EF2286" w:rsidRDefault="00C356B6" w:rsidP="00BF70CC">
            <w:pPr>
              <w:tabs>
                <w:tab w:val="decimal" w:pos="706"/>
              </w:tabs>
              <w:rPr>
                <w:rFonts w:ascii="Times New Roman" w:hAnsi="Times New Roman" w:cs="Times New Roman"/>
                <w:sz w:val="16"/>
                <w:szCs w:val="16"/>
              </w:rPr>
            </w:pPr>
          </w:p>
        </w:tc>
        <w:tc>
          <w:tcPr>
            <w:tcW w:w="982" w:type="dxa"/>
            <w:vAlign w:val="center"/>
          </w:tcPr>
          <w:p w14:paraId="21FC32AA" w14:textId="77777777" w:rsidR="00C356B6" w:rsidRPr="00EF2286" w:rsidRDefault="00C356B6" w:rsidP="0085696A">
            <w:pPr>
              <w:tabs>
                <w:tab w:val="decimal" w:pos="765"/>
              </w:tabs>
              <w:ind w:right="-132"/>
              <w:jc w:val="both"/>
              <w:rPr>
                <w:rFonts w:ascii="Times New Roman" w:hAnsi="Times New Roman" w:cs="Times New Roman"/>
                <w:sz w:val="16"/>
                <w:szCs w:val="16"/>
              </w:rPr>
            </w:pPr>
            <w:r w:rsidRPr="00EF2286">
              <w:rPr>
                <w:rFonts w:ascii="Times New Roman" w:hAnsi="Times New Roman" w:cs="Times New Roman"/>
                <w:sz w:val="16"/>
                <w:szCs w:val="16"/>
              </w:rPr>
              <w:t>32,182,814</w:t>
            </w:r>
          </w:p>
        </w:tc>
        <w:tc>
          <w:tcPr>
            <w:tcW w:w="267" w:type="dxa"/>
            <w:vAlign w:val="center"/>
          </w:tcPr>
          <w:p w14:paraId="6330695D" w14:textId="77777777" w:rsidR="00C356B6" w:rsidRPr="00EF2286" w:rsidRDefault="00C356B6" w:rsidP="0078106C">
            <w:pPr>
              <w:tabs>
                <w:tab w:val="decimal" w:pos="540"/>
              </w:tabs>
              <w:rPr>
                <w:rFonts w:ascii="Times New Roman" w:hAnsi="Times New Roman" w:cs="Times New Roman"/>
                <w:sz w:val="16"/>
                <w:szCs w:val="16"/>
              </w:rPr>
            </w:pPr>
          </w:p>
        </w:tc>
        <w:tc>
          <w:tcPr>
            <w:tcW w:w="1066" w:type="dxa"/>
            <w:vAlign w:val="center"/>
          </w:tcPr>
          <w:p w14:paraId="53470B2C"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76,600,483</w:t>
            </w:r>
          </w:p>
        </w:tc>
      </w:tr>
      <w:tr w:rsidR="00C356B6" w:rsidRPr="00EF2286" w14:paraId="14315595" w14:textId="77777777" w:rsidTr="0085696A">
        <w:trPr>
          <w:trHeight w:val="144"/>
        </w:trPr>
        <w:tc>
          <w:tcPr>
            <w:tcW w:w="2789" w:type="dxa"/>
            <w:vAlign w:val="center"/>
          </w:tcPr>
          <w:p w14:paraId="5EDDA0D7" w14:textId="77777777" w:rsidR="00C356B6" w:rsidRPr="00EF2286" w:rsidRDefault="00C356B6" w:rsidP="00BF70CC">
            <w:pPr>
              <w:ind w:left="73" w:right="-24" w:hanging="73"/>
              <w:rPr>
                <w:rFonts w:ascii="Times New Roman" w:hAnsi="Times New Roman" w:cs="Times New Roman"/>
                <w:sz w:val="16"/>
                <w:szCs w:val="16"/>
              </w:rPr>
            </w:pPr>
            <w:r w:rsidRPr="00EF2286">
              <w:rPr>
                <w:rFonts w:ascii="Times New Roman" w:hAnsi="Times New Roman" w:cs="Times New Roman"/>
                <w:sz w:val="16"/>
                <w:szCs w:val="16"/>
              </w:rPr>
              <w:t>Interest payable</w:t>
            </w:r>
          </w:p>
        </w:tc>
        <w:tc>
          <w:tcPr>
            <w:tcW w:w="1072" w:type="dxa"/>
            <w:tcBorders>
              <w:bottom w:val="single" w:sz="4" w:space="0" w:color="auto"/>
            </w:tcBorders>
            <w:vAlign w:val="center"/>
          </w:tcPr>
          <w:p w14:paraId="777041FA"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694,371</w:t>
            </w:r>
          </w:p>
        </w:tc>
        <w:tc>
          <w:tcPr>
            <w:tcW w:w="267" w:type="dxa"/>
            <w:vAlign w:val="center"/>
          </w:tcPr>
          <w:p w14:paraId="28A006E9" w14:textId="77777777" w:rsidR="00C356B6" w:rsidRPr="00EF2286" w:rsidRDefault="00C356B6" w:rsidP="00BF70CC">
            <w:pPr>
              <w:tabs>
                <w:tab w:val="decimal" w:pos="706"/>
              </w:tabs>
              <w:rPr>
                <w:rFonts w:ascii="Times New Roman" w:hAnsi="Times New Roman" w:cs="Times New Roman"/>
                <w:sz w:val="16"/>
                <w:szCs w:val="16"/>
              </w:rPr>
            </w:pPr>
          </w:p>
        </w:tc>
        <w:tc>
          <w:tcPr>
            <w:tcW w:w="1072" w:type="dxa"/>
            <w:gridSpan w:val="2"/>
            <w:tcBorders>
              <w:bottom w:val="single" w:sz="4" w:space="0" w:color="auto"/>
            </w:tcBorders>
            <w:vAlign w:val="center"/>
          </w:tcPr>
          <w:p w14:paraId="1E35F27C" w14:textId="77777777" w:rsidR="00C356B6" w:rsidRPr="00EF2286" w:rsidRDefault="00C356B6" w:rsidP="0085696A">
            <w:pPr>
              <w:tabs>
                <w:tab w:val="decimal" w:pos="852"/>
              </w:tabs>
              <w:ind w:right="-132"/>
              <w:jc w:val="both"/>
              <w:rPr>
                <w:rFonts w:ascii="Times New Roman" w:hAnsi="Times New Roman" w:cs="Times New Roman"/>
                <w:sz w:val="16"/>
                <w:szCs w:val="16"/>
              </w:rPr>
            </w:pPr>
            <w:r w:rsidRPr="00EF2286">
              <w:rPr>
                <w:rFonts w:ascii="Times New Roman" w:hAnsi="Times New Roman" w:cs="Times New Roman"/>
                <w:sz w:val="16"/>
                <w:szCs w:val="16"/>
              </w:rPr>
              <w:t>4,310,185</w:t>
            </w:r>
          </w:p>
        </w:tc>
        <w:tc>
          <w:tcPr>
            <w:tcW w:w="267" w:type="dxa"/>
            <w:vAlign w:val="center"/>
          </w:tcPr>
          <w:p w14:paraId="16A450B9" w14:textId="77777777" w:rsidR="00C356B6" w:rsidRPr="00EF2286" w:rsidDel="00D00E75" w:rsidRDefault="00C356B6" w:rsidP="00BF70CC">
            <w:pPr>
              <w:rPr>
                <w:rFonts w:ascii="Times New Roman" w:hAnsi="Times New Roman" w:cs="Times New Roman"/>
                <w:sz w:val="16"/>
                <w:szCs w:val="16"/>
              </w:rPr>
            </w:pPr>
          </w:p>
        </w:tc>
        <w:tc>
          <w:tcPr>
            <w:tcW w:w="1072" w:type="dxa"/>
            <w:tcBorders>
              <w:bottom w:val="single" w:sz="4" w:space="0" w:color="auto"/>
            </w:tcBorders>
            <w:vAlign w:val="center"/>
          </w:tcPr>
          <w:p w14:paraId="38B97C3C" w14:textId="77777777" w:rsidR="00C356B6" w:rsidRPr="00EF2286" w:rsidRDefault="00C356B6" w:rsidP="0078106C">
            <w:pPr>
              <w:pStyle w:val="acctfourfigures"/>
              <w:tabs>
                <w:tab w:val="clear" w:pos="765"/>
                <w:tab w:val="decimal" w:pos="864"/>
              </w:tabs>
              <w:spacing w:line="240" w:lineRule="atLeast"/>
              <w:ind w:right="-169"/>
              <w:rPr>
                <w:sz w:val="16"/>
                <w:szCs w:val="16"/>
              </w:rPr>
            </w:pPr>
            <w:r w:rsidRPr="00EF2286">
              <w:rPr>
                <w:sz w:val="16"/>
                <w:szCs w:val="16"/>
              </w:rPr>
              <w:t>10,428,573</w:t>
            </w:r>
          </w:p>
        </w:tc>
        <w:tc>
          <w:tcPr>
            <w:tcW w:w="236" w:type="dxa"/>
            <w:vAlign w:val="center"/>
          </w:tcPr>
          <w:p w14:paraId="3EDFD806" w14:textId="77777777" w:rsidR="00C356B6" w:rsidRPr="00EF2286" w:rsidRDefault="00C356B6" w:rsidP="00BF70CC">
            <w:pPr>
              <w:tabs>
                <w:tab w:val="decimal" w:pos="706"/>
              </w:tabs>
              <w:rPr>
                <w:rFonts w:ascii="Times New Roman" w:hAnsi="Times New Roman" w:cs="Times New Roman"/>
                <w:sz w:val="16"/>
                <w:szCs w:val="16"/>
              </w:rPr>
            </w:pPr>
          </w:p>
        </w:tc>
        <w:tc>
          <w:tcPr>
            <w:tcW w:w="982" w:type="dxa"/>
            <w:tcBorders>
              <w:bottom w:val="single" w:sz="4" w:space="0" w:color="auto"/>
            </w:tcBorders>
            <w:vAlign w:val="center"/>
          </w:tcPr>
          <w:p w14:paraId="2C6F29EF" w14:textId="77777777" w:rsidR="00C356B6" w:rsidRPr="00EF2286" w:rsidRDefault="00C356B6" w:rsidP="0085696A">
            <w:pPr>
              <w:tabs>
                <w:tab w:val="decimal" w:pos="765"/>
              </w:tabs>
              <w:ind w:right="-132"/>
              <w:jc w:val="both"/>
              <w:rPr>
                <w:rFonts w:ascii="Times New Roman" w:hAnsi="Times New Roman" w:cs="Times New Roman"/>
                <w:sz w:val="16"/>
                <w:szCs w:val="16"/>
              </w:rPr>
            </w:pPr>
            <w:r w:rsidRPr="00EF2286">
              <w:rPr>
                <w:rFonts w:ascii="Times New Roman" w:hAnsi="Times New Roman" w:cs="Times New Roman"/>
                <w:sz w:val="16"/>
                <w:szCs w:val="16"/>
              </w:rPr>
              <w:t>4,760,032</w:t>
            </w:r>
          </w:p>
        </w:tc>
        <w:tc>
          <w:tcPr>
            <w:tcW w:w="267" w:type="dxa"/>
            <w:vAlign w:val="center"/>
          </w:tcPr>
          <w:p w14:paraId="3FA881CD" w14:textId="77777777" w:rsidR="00C356B6" w:rsidRPr="00EF2286" w:rsidRDefault="00C356B6" w:rsidP="00BF70CC">
            <w:pPr>
              <w:tabs>
                <w:tab w:val="decimal" w:pos="706"/>
              </w:tabs>
              <w:rPr>
                <w:rFonts w:ascii="Times New Roman" w:hAnsi="Times New Roman" w:cs="Times New Roman"/>
                <w:sz w:val="16"/>
                <w:szCs w:val="16"/>
              </w:rPr>
            </w:pPr>
          </w:p>
        </w:tc>
        <w:tc>
          <w:tcPr>
            <w:tcW w:w="1066" w:type="dxa"/>
            <w:tcBorders>
              <w:bottom w:val="single" w:sz="4" w:space="0" w:color="auto"/>
            </w:tcBorders>
            <w:vAlign w:val="center"/>
          </w:tcPr>
          <w:p w14:paraId="3E88765B" w14:textId="77777777" w:rsidR="00C356B6" w:rsidRPr="00EF2286" w:rsidRDefault="00C356B6" w:rsidP="0085696A">
            <w:pPr>
              <w:tabs>
                <w:tab w:val="decimal" w:pos="853"/>
              </w:tabs>
              <w:ind w:right="-132"/>
              <w:jc w:val="both"/>
              <w:rPr>
                <w:rFonts w:ascii="Times New Roman" w:hAnsi="Times New Roman" w:cs="Times New Roman"/>
                <w:sz w:val="16"/>
                <w:szCs w:val="16"/>
              </w:rPr>
            </w:pPr>
            <w:r w:rsidRPr="00EF2286">
              <w:rPr>
                <w:rFonts w:ascii="Times New Roman" w:hAnsi="Times New Roman" w:cs="Times New Roman"/>
                <w:sz w:val="16"/>
                <w:szCs w:val="16"/>
              </w:rPr>
              <w:t>19,498,790</w:t>
            </w:r>
          </w:p>
        </w:tc>
      </w:tr>
      <w:tr w:rsidR="00C356B6" w:rsidRPr="00EF2286" w14:paraId="0B471287" w14:textId="77777777" w:rsidTr="0085696A">
        <w:trPr>
          <w:trHeight w:val="144"/>
        </w:trPr>
        <w:tc>
          <w:tcPr>
            <w:tcW w:w="2789" w:type="dxa"/>
            <w:vAlign w:val="center"/>
          </w:tcPr>
          <w:p w14:paraId="43ACE469" w14:textId="77777777" w:rsidR="00C356B6" w:rsidRPr="00EF2286" w:rsidRDefault="00C356B6" w:rsidP="00BF70CC">
            <w:pPr>
              <w:ind w:left="73" w:right="-24" w:hanging="73"/>
              <w:rPr>
                <w:rFonts w:ascii="Times New Roman" w:hAnsi="Times New Roman" w:cs="Times New Roman"/>
                <w:sz w:val="16"/>
                <w:szCs w:val="16"/>
              </w:rPr>
            </w:pPr>
          </w:p>
        </w:tc>
        <w:tc>
          <w:tcPr>
            <w:tcW w:w="1072" w:type="dxa"/>
            <w:tcBorders>
              <w:top w:val="single" w:sz="4" w:space="0" w:color="auto"/>
              <w:bottom w:val="double" w:sz="4" w:space="0" w:color="auto"/>
            </w:tcBorders>
            <w:vAlign w:val="center"/>
          </w:tcPr>
          <w:p w14:paraId="5AC35B39" w14:textId="5331AFCF" w:rsidR="00C356B6" w:rsidRPr="0078106C" w:rsidRDefault="00C356B6" w:rsidP="0085696A">
            <w:pPr>
              <w:tabs>
                <w:tab w:val="decimal" w:pos="853"/>
              </w:tabs>
              <w:ind w:right="-132"/>
              <w:jc w:val="both"/>
              <w:rPr>
                <w:rFonts w:ascii="Times New Roman" w:hAnsi="Times New Roman" w:cs="Times New Roman"/>
                <w:b/>
                <w:sz w:val="16"/>
                <w:szCs w:val="16"/>
              </w:rPr>
            </w:pPr>
            <w:r w:rsidRPr="0078106C">
              <w:rPr>
                <w:rFonts w:ascii="Times New Roman" w:hAnsi="Times New Roman" w:cs="Times New Roman"/>
                <w:b/>
                <w:sz w:val="16"/>
                <w:szCs w:val="16"/>
              </w:rPr>
              <w:t>315,</w:t>
            </w:r>
            <w:r w:rsidR="006970FC" w:rsidRPr="0078106C">
              <w:rPr>
                <w:rFonts w:ascii="Times New Roman" w:hAnsi="Times New Roman" w:cs="Times New Roman"/>
                <w:b/>
                <w:sz w:val="16"/>
                <w:szCs w:val="16"/>
              </w:rPr>
              <w:t>796,</w:t>
            </w:r>
            <w:r w:rsidR="006970FC" w:rsidRPr="0078106C">
              <w:rPr>
                <w:rFonts w:ascii="Times New Roman" w:hAnsi="Times New Roman" w:cs="Times New Roman"/>
                <w:b/>
                <w:bCs/>
                <w:sz w:val="16"/>
                <w:szCs w:val="16"/>
              </w:rPr>
              <w:t>547</w:t>
            </w:r>
          </w:p>
        </w:tc>
        <w:tc>
          <w:tcPr>
            <w:tcW w:w="267" w:type="dxa"/>
            <w:vAlign w:val="center"/>
          </w:tcPr>
          <w:p w14:paraId="138F73B3" w14:textId="77777777" w:rsidR="00C356B6" w:rsidRPr="0078106C" w:rsidRDefault="00C356B6" w:rsidP="00BF70CC">
            <w:pPr>
              <w:tabs>
                <w:tab w:val="decimal" w:pos="706"/>
              </w:tabs>
              <w:rPr>
                <w:rFonts w:ascii="Times New Roman" w:hAnsi="Times New Roman" w:cs="Times New Roman"/>
                <w:b/>
                <w:sz w:val="16"/>
                <w:szCs w:val="16"/>
              </w:rPr>
            </w:pPr>
          </w:p>
        </w:tc>
        <w:tc>
          <w:tcPr>
            <w:tcW w:w="1072" w:type="dxa"/>
            <w:gridSpan w:val="2"/>
            <w:tcBorders>
              <w:top w:val="single" w:sz="4" w:space="0" w:color="auto"/>
              <w:bottom w:val="double" w:sz="4" w:space="0" w:color="auto"/>
            </w:tcBorders>
            <w:vAlign w:val="center"/>
          </w:tcPr>
          <w:p w14:paraId="01565347" w14:textId="343281B3" w:rsidR="00C356B6" w:rsidRPr="0078106C" w:rsidDel="00D00E75" w:rsidRDefault="00C356B6" w:rsidP="0085696A">
            <w:pPr>
              <w:tabs>
                <w:tab w:val="decimal" w:pos="852"/>
              </w:tabs>
              <w:ind w:right="-132"/>
              <w:jc w:val="both"/>
              <w:rPr>
                <w:rFonts w:ascii="Times New Roman" w:hAnsi="Times New Roman" w:cs="Times New Roman"/>
                <w:b/>
                <w:sz w:val="16"/>
                <w:szCs w:val="16"/>
              </w:rPr>
            </w:pPr>
            <w:r w:rsidRPr="0078106C">
              <w:rPr>
                <w:rFonts w:ascii="Times New Roman" w:hAnsi="Times New Roman" w:cs="Times New Roman"/>
                <w:b/>
                <w:sz w:val="16"/>
                <w:szCs w:val="16"/>
              </w:rPr>
              <w:t>14</w:t>
            </w:r>
            <w:r w:rsidR="006970FC" w:rsidRPr="0078106C">
              <w:rPr>
                <w:rFonts w:ascii="Times New Roman" w:hAnsi="Times New Roman" w:cs="Times New Roman"/>
                <w:b/>
                <w:sz w:val="16"/>
                <w:szCs w:val="16"/>
              </w:rPr>
              <w:t>1,007,</w:t>
            </w:r>
            <w:r w:rsidR="006970FC" w:rsidRPr="0078106C">
              <w:rPr>
                <w:rFonts w:ascii="Times New Roman" w:hAnsi="Times New Roman" w:cs="Times New Roman"/>
                <w:b/>
                <w:bCs/>
                <w:sz w:val="16"/>
                <w:szCs w:val="16"/>
              </w:rPr>
              <w:t>507</w:t>
            </w:r>
          </w:p>
        </w:tc>
        <w:tc>
          <w:tcPr>
            <w:tcW w:w="267" w:type="dxa"/>
            <w:vAlign w:val="center"/>
          </w:tcPr>
          <w:p w14:paraId="67C57593" w14:textId="77777777" w:rsidR="00C356B6" w:rsidRPr="0078106C" w:rsidDel="00D00E75" w:rsidRDefault="00C356B6" w:rsidP="00BF70CC">
            <w:pPr>
              <w:tabs>
                <w:tab w:val="decimal" w:pos="683"/>
              </w:tabs>
              <w:rPr>
                <w:rFonts w:ascii="Times New Roman" w:hAnsi="Times New Roman" w:cs="Times New Roman"/>
                <w:b/>
                <w:sz w:val="16"/>
                <w:szCs w:val="16"/>
              </w:rPr>
            </w:pPr>
          </w:p>
        </w:tc>
        <w:tc>
          <w:tcPr>
            <w:tcW w:w="1072" w:type="dxa"/>
            <w:tcBorders>
              <w:top w:val="single" w:sz="4" w:space="0" w:color="auto"/>
              <w:bottom w:val="double" w:sz="4" w:space="0" w:color="auto"/>
            </w:tcBorders>
            <w:vAlign w:val="center"/>
          </w:tcPr>
          <w:p w14:paraId="1D3C7DBE" w14:textId="77777777" w:rsidR="00C356B6" w:rsidRPr="00EF2286" w:rsidRDefault="00C356B6" w:rsidP="0078106C">
            <w:pPr>
              <w:pStyle w:val="acctfourfigures"/>
              <w:tabs>
                <w:tab w:val="clear" w:pos="765"/>
                <w:tab w:val="decimal" w:pos="864"/>
              </w:tabs>
              <w:spacing w:line="240" w:lineRule="atLeast"/>
              <w:ind w:right="-169"/>
              <w:rPr>
                <w:sz w:val="16"/>
                <w:szCs w:val="16"/>
              </w:rPr>
            </w:pPr>
            <w:r w:rsidRPr="0078106C">
              <w:rPr>
                <w:b/>
                <w:sz w:val="16"/>
                <w:szCs w:val="16"/>
              </w:rPr>
              <w:t>138,277,904</w:t>
            </w:r>
          </w:p>
        </w:tc>
        <w:tc>
          <w:tcPr>
            <w:tcW w:w="236" w:type="dxa"/>
            <w:vAlign w:val="center"/>
          </w:tcPr>
          <w:p w14:paraId="34B0B233" w14:textId="77777777" w:rsidR="00C356B6" w:rsidRPr="0078106C" w:rsidRDefault="00C356B6" w:rsidP="00BF70CC">
            <w:pPr>
              <w:tabs>
                <w:tab w:val="decimal" w:pos="706"/>
              </w:tabs>
              <w:rPr>
                <w:rFonts w:ascii="Times New Roman" w:hAnsi="Times New Roman" w:cs="Times New Roman"/>
                <w:b/>
                <w:sz w:val="16"/>
                <w:szCs w:val="16"/>
              </w:rPr>
            </w:pPr>
          </w:p>
        </w:tc>
        <w:tc>
          <w:tcPr>
            <w:tcW w:w="982" w:type="dxa"/>
            <w:tcBorders>
              <w:top w:val="single" w:sz="4" w:space="0" w:color="auto"/>
              <w:bottom w:val="double" w:sz="4" w:space="0" w:color="auto"/>
            </w:tcBorders>
            <w:vAlign w:val="center"/>
          </w:tcPr>
          <w:p w14:paraId="79B10FA3" w14:textId="77777777" w:rsidR="00C356B6" w:rsidRPr="0078106C" w:rsidRDefault="00C356B6" w:rsidP="0085696A">
            <w:pPr>
              <w:tabs>
                <w:tab w:val="decimal" w:pos="765"/>
              </w:tabs>
              <w:ind w:right="-132"/>
              <w:jc w:val="both"/>
              <w:rPr>
                <w:rFonts w:ascii="Times New Roman" w:hAnsi="Times New Roman" w:cs="Times New Roman"/>
                <w:b/>
                <w:sz w:val="16"/>
                <w:szCs w:val="16"/>
              </w:rPr>
            </w:pPr>
            <w:r w:rsidRPr="0078106C">
              <w:rPr>
                <w:rFonts w:ascii="Times New Roman" w:hAnsi="Times New Roman" w:cs="Times New Roman"/>
                <w:b/>
                <w:sz w:val="16"/>
                <w:szCs w:val="16"/>
              </w:rPr>
              <w:t>55,315,555</w:t>
            </w:r>
          </w:p>
        </w:tc>
        <w:tc>
          <w:tcPr>
            <w:tcW w:w="267" w:type="dxa"/>
            <w:vAlign w:val="center"/>
          </w:tcPr>
          <w:p w14:paraId="18B1DA80" w14:textId="77777777" w:rsidR="00C356B6" w:rsidRPr="0078106C" w:rsidRDefault="00C356B6" w:rsidP="00BF70CC">
            <w:pPr>
              <w:tabs>
                <w:tab w:val="decimal" w:pos="706"/>
              </w:tabs>
              <w:rPr>
                <w:rFonts w:ascii="Times New Roman" w:hAnsi="Times New Roman" w:cs="Times New Roman"/>
                <w:b/>
                <w:sz w:val="16"/>
                <w:szCs w:val="16"/>
              </w:rPr>
            </w:pPr>
          </w:p>
        </w:tc>
        <w:tc>
          <w:tcPr>
            <w:tcW w:w="1066" w:type="dxa"/>
            <w:tcBorders>
              <w:top w:val="single" w:sz="4" w:space="0" w:color="auto"/>
              <w:bottom w:val="double" w:sz="4" w:space="0" w:color="auto"/>
            </w:tcBorders>
            <w:vAlign w:val="center"/>
          </w:tcPr>
          <w:p w14:paraId="7A1824C2" w14:textId="6BCCC02C" w:rsidR="00C356B6" w:rsidRPr="0078106C" w:rsidRDefault="00C356B6" w:rsidP="0085696A">
            <w:pPr>
              <w:tabs>
                <w:tab w:val="decimal" w:pos="853"/>
              </w:tabs>
              <w:ind w:right="-132"/>
              <w:jc w:val="both"/>
              <w:rPr>
                <w:rFonts w:ascii="Times New Roman" w:hAnsi="Times New Roman" w:cs="Times New Roman"/>
                <w:b/>
                <w:sz w:val="16"/>
                <w:szCs w:val="16"/>
              </w:rPr>
            </w:pPr>
            <w:r w:rsidRPr="0078106C">
              <w:rPr>
                <w:rFonts w:ascii="Times New Roman" w:hAnsi="Times New Roman" w:cs="Times New Roman"/>
                <w:b/>
                <w:bCs/>
                <w:sz w:val="16"/>
                <w:szCs w:val="16"/>
              </w:rPr>
              <w:t>33</w:t>
            </w:r>
            <w:r w:rsidR="006970FC" w:rsidRPr="0078106C">
              <w:rPr>
                <w:rFonts w:ascii="Times New Roman" w:hAnsi="Times New Roman" w:cs="Times New Roman"/>
                <w:b/>
                <w:bCs/>
                <w:sz w:val="16"/>
                <w:szCs w:val="16"/>
              </w:rPr>
              <w:t>4</w:t>
            </w:r>
            <w:r w:rsidRPr="0078106C">
              <w:rPr>
                <w:rFonts w:ascii="Times New Roman" w:hAnsi="Times New Roman" w:cs="Times New Roman"/>
                <w:b/>
                <w:bCs/>
                <w:sz w:val="16"/>
                <w:szCs w:val="16"/>
              </w:rPr>
              <w:t>,</w:t>
            </w:r>
            <w:r w:rsidR="006970FC" w:rsidRPr="0078106C">
              <w:rPr>
                <w:rFonts w:ascii="Times New Roman" w:hAnsi="Times New Roman" w:cs="Times New Roman"/>
                <w:b/>
                <w:bCs/>
                <w:sz w:val="16"/>
                <w:szCs w:val="16"/>
              </w:rPr>
              <w:t>600</w:t>
            </w:r>
            <w:r w:rsidRPr="0078106C">
              <w:rPr>
                <w:rFonts w:ascii="Times New Roman" w:hAnsi="Times New Roman" w:cs="Times New Roman"/>
                <w:b/>
                <w:bCs/>
                <w:sz w:val="16"/>
                <w:szCs w:val="16"/>
              </w:rPr>
              <w:t>,</w:t>
            </w:r>
            <w:r w:rsidR="006970FC" w:rsidRPr="0078106C">
              <w:rPr>
                <w:rFonts w:ascii="Times New Roman" w:hAnsi="Times New Roman" w:cs="Times New Roman"/>
                <w:b/>
                <w:bCs/>
                <w:sz w:val="16"/>
                <w:szCs w:val="16"/>
              </w:rPr>
              <w:t>966</w:t>
            </w:r>
          </w:p>
        </w:tc>
      </w:tr>
      <w:tr w:rsidR="00C356B6" w:rsidRPr="00EF2286" w14:paraId="59335AE0" w14:textId="77777777" w:rsidTr="0085696A">
        <w:trPr>
          <w:trHeight w:val="26"/>
        </w:trPr>
        <w:tc>
          <w:tcPr>
            <w:tcW w:w="2789" w:type="dxa"/>
          </w:tcPr>
          <w:p w14:paraId="409E75D2" w14:textId="77777777" w:rsidR="00C356B6" w:rsidRPr="00EF2286" w:rsidRDefault="00C356B6" w:rsidP="00BF70CC">
            <w:pPr>
              <w:ind w:left="73" w:right="-24" w:hanging="73"/>
              <w:rPr>
                <w:rFonts w:ascii="Times New Roman" w:hAnsi="Times New Roman" w:cs="Times New Roman"/>
                <w:i/>
                <w:sz w:val="16"/>
                <w:szCs w:val="16"/>
              </w:rPr>
            </w:pPr>
          </w:p>
        </w:tc>
        <w:tc>
          <w:tcPr>
            <w:tcW w:w="1072" w:type="dxa"/>
            <w:tcBorders>
              <w:top w:val="double" w:sz="4" w:space="0" w:color="auto"/>
            </w:tcBorders>
          </w:tcPr>
          <w:p w14:paraId="1A1ADCA6" w14:textId="77777777" w:rsidR="00C356B6" w:rsidRPr="00EF2286" w:rsidRDefault="00C356B6" w:rsidP="00BF70CC">
            <w:pPr>
              <w:tabs>
                <w:tab w:val="decimal" w:pos="706"/>
              </w:tabs>
              <w:rPr>
                <w:rFonts w:ascii="Times New Roman" w:hAnsi="Times New Roman" w:cs="Times New Roman"/>
                <w:sz w:val="16"/>
                <w:szCs w:val="16"/>
              </w:rPr>
            </w:pPr>
          </w:p>
        </w:tc>
        <w:tc>
          <w:tcPr>
            <w:tcW w:w="267" w:type="dxa"/>
          </w:tcPr>
          <w:p w14:paraId="138F7A3D" w14:textId="77777777" w:rsidR="00C356B6" w:rsidRPr="00EF2286" w:rsidRDefault="00C356B6" w:rsidP="00BF70CC">
            <w:pPr>
              <w:tabs>
                <w:tab w:val="decimal" w:pos="706"/>
              </w:tabs>
              <w:rPr>
                <w:rFonts w:ascii="Times New Roman" w:hAnsi="Times New Roman" w:cs="Times New Roman"/>
                <w:sz w:val="16"/>
                <w:szCs w:val="16"/>
              </w:rPr>
            </w:pPr>
          </w:p>
        </w:tc>
        <w:tc>
          <w:tcPr>
            <w:tcW w:w="1072" w:type="dxa"/>
            <w:gridSpan w:val="2"/>
            <w:tcBorders>
              <w:top w:val="double" w:sz="4" w:space="0" w:color="auto"/>
            </w:tcBorders>
          </w:tcPr>
          <w:p w14:paraId="025136E7" w14:textId="77777777" w:rsidR="00C356B6" w:rsidRPr="00EF2286" w:rsidRDefault="00C356B6" w:rsidP="00BF70CC">
            <w:pPr>
              <w:tabs>
                <w:tab w:val="decimal" w:pos="706"/>
              </w:tabs>
              <w:rPr>
                <w:rFonts w:ascii="Times New Roman" w:hAnsi="Times New Roman" w:cs="Times New Roman"/>
                <w:sz w:val="16"/>
                <w:szCs w:val="16"/>
              </w:rPr>
            </w:pPr>
          </w:p>
        </w:tc>
        <w:tc>
          <w:tcPr>
            <w:tcW w:w="267" w:type="dxa"/>
          </w:tcPr>
          <w:p w14:paraId="00B3ED00" w14:textId="77777777" w:rsidR="00C356B6" w:rsidRPr="00EF2286" w:rsidRDefault="00C356B6" w:rsidP="00BF70CC">
            <w:pPr>
              <w:tabs>
                <w:tab w:val="decimal" w:pos="706"/>
              </w:tabs>
              <w:rPr>
                <w:rFonts w:ascii="Times New Roman" w:hAnsi="Times New Roman" w:cs="Times New Roman"/>
                <w:sz w:val="16"/>
                <w:szCs w:val="16"/>
              </w:rPr>
            </w:pPr>
          </w:p>
        </w:tc>
        <w:tc>
          <w:tcPr>
            <w:tcW w:w="1072" w:type="dxa"/>
            <w:tcBorders>
              <w:top w:val="double" w:sz="4" w:space="0" w:color="auto"/>
            </w:tcBorders>
            <w:vAlign w:val="center"/>
          </w:tcPr>
          <w:p w14:paraId="1197CB82" w14:textId="77777777" w:rsidR="00C356B6" w:rsidRPr="00EF2286" w:rsidRDefault="00C356B6" w:rsidP="00BF70CC">
            <w:pPr>
              <w:tabs>
                <w:tab w:val="decimal" w:pos="706"/>
              </w:tabs>
              <w:rPr>
                <w:rFonts w:ascii="Times New Roman" w:hAnsi="Times New Roman" w:cs="Times New Roman"/>
                <w:sz w:val="16"/>
                <w:szCs w:val="16"/>
              </w:rPr>
            </w:pPr>
          </w:p>
        </w:tc>
        <w:tc>
          <w:tcPr>
            <w:tcW w:w="236" w:type="dxa"/>
          </w:tcPr>
          <w:p w14:paraId="0766EEAD" w14:textId="77777777" w:rsidR="00C356B6" w:rsidRPr="00EF2286" w:rsidRDefault="00C356B6" w:rsidP="00BF70CC">
            <w:pPr>
              <w:tabs>
                <w:tab w:val="decimal" w:pos="706"/>
              </w:tabs>
              <w:rPr>
                <w:rFonts w:ascii="Times New Roman" w:hAnsi="Times New Roman" w:cs="Times New Roman"/>
                <w:sz w:val="16"/>
                <w:szCs w:val="16"/>
              </w:rPr>
            </w:pPr>
          </w:p>
        </w:tc>
        <w:tc>
          <w:tcPr>
            <w:tcW w:w="982" w:type="dxa"/>
            <w:tcBorders>
              <w:top w:val="double" w:sz="4" w:space="0" w:color="auto"/>
            </w:tcBorders>
          </w:tcPr>
          <w:p w14:paraId="12DF08E5" w14:textId="77777777" w:rsidR="00C356B6" w:rsidRPr="00EF2286" w:rsidRDefault="00C356B6" w:rsidP="00BF70CC">
            <w:pPr>
              <w:tabs>
                <w:tab w:val="decimal" w:pos="706"/>
              </w:tabs>
              <w:rPr>
                <w:rFonts w:ascii="Times New Roman" w:hAnsi="Times New Roman" w:cs="Times New Roman"/>
                <w:sz w:val="16"/>
                <w:szCs w:val="16"/>
              </w:rPr>
            </w:pPr>
          </w:p>
        </w:tc>
        <w:tc>
          <w:tcPr>
            <w:tcW w:w="267" w:type="dxa"/>
          </w:tcPr>
          <w:p w14:paraId="1164FF02" w14:textId="77777777" w:rsidR="00C356B6" w:rsidRPr="00EF2286" w:rsidRDefault="00C356B6" w:rsidP="00BF70CC">
            <w:pPr>
              <w:tabs>
                <w:tab w:val="decimal" w:pos="706"/>
              </w:tabs>
              <w:rPr>
                <w:rFonts w:ascii="Times New Roman" w:hAnsi="Times New Roman" w:cs="Times New Roman"/>
                <w:sz w:val="16"/>
                <w:szCs w:val="16"/>
              </w:rPr>
            </w:pPr>
          </w:p>
        </w:tc>
        <w:tc>
          <w:tcPr>
            <w:tcW w:w="1066" w:type="dxa"/>
            <w:tcBorders>
              <w:top w:val="double" w:sz="4" w:space="0" w:color="auto"/>
            </w:tcBorders>
          </w:tcPr>
          <w:p w14:paraId="6A97B623" w14:textId="77777777" w:rsidR="00C356B6" w:rsidRPr="00EF2286" w:rsidRDefault="00C356B6" w:rsidP="00BF70CC">
            <w:pPr>
              <w:tabs>
                <w:tab w:val="decimal" w:pos="706"/>
              </w:tabs>
              <w:rPr>
                <w:rFonts w:ascii="Times New Roman" w:hAnsi="Times New Roman" w:cs="Times New Roman"/>
                <w:sz w:val="16"/>
                <w:szCs w:val="16"/>
              </w:rPr>
            </w:pPr>
          </w:p>
        </w:tc>
      </w:tr>
      <w:tr w:rsidR="00C356B6" w:rsidRPr="00EF2286" w14:paraId="13CF3AAD" w14:textId="77777777" w:rsidTr="0085696A">
        <w:trPr>
          <w:trHeight w:val="92"/>
        </w:trPr>
        <w:tc>
          <w:tcPr>
            <w:tcW w:w="2789" w:type="dxa"/>
          </w:tcPr>
          <w:p w14:paraId="22322097" w14:textId="77777777" w:rsidR="00C356B6" w:rsidRPr="0045476F" w:rsidRDefault="00C356B6" w:rsidP="00BF70CC">
            <w:pPr>
              <w:ind w:left="156" w:right="-108" w:hanging="171"/>
              <w:rPr>
                <w:rFonts w:ascii="Times New Roman" w:hAnsi="Times New Roman" w:cs="Times New Roman"/>
                <w:b/>
                <w:bCs/>
                <w:i/>
                <w:sz w:val="16"/>
                <w:szCs w:val="16"/>
              </w:rPr>
            </w:pPr>
            <w:r w:rsidRPr="0045476F">
              <w:rPr>
                <w:rFonts w:ascii="Times New Roman" w:hAnsi="Times New Roman" w:cs="Times New Roman"/>
                <w:b/>
                <w:bCs/>
                <w:i/>
                <w:sz w:val="16"/>
                <w:szCs w:val="16"/>
              </w:rPr>
              <w:t>Derivative financial liabilities</w:t>
            </w:r>
          </w:p>
        </w:tc>
        <w:tc>
          <w:tcPr>
            <w:tcW w:w="1072" w:type="dxa"/>
          </w:tcPr>
          <w:p w14:paraId="7818F2D4" w14:textId="77777777" w:rsidR="00C356B6" w:rsidRPr="00EF2286" w:rsidRDefault="00C356B6" w:rsidP="00BF70CC">
            <w:pPr>
              <w:tabs>
                <w:tab w:val="decimal" w:pos="706"/>
              </w:tabs>
              <w:rPr>
                <w:rFonts w:ascii="Times New Roman" w:hAnsi="Times New Roman" w:cs="Times New Roman"/>
                <w:sz w:val="16"/>
                <w:szCs w:val="16"/>
              </w:rPr>
            </w:pPr>
          </w:p>
        </w:tc>
        <w:tc>
          <w:tcPr>
            <w:tcW w:w="267" w:type="dxa"/>
          </w:tcPr>
          <w:p w14:paraId="7028B522" w14:textId="77777777" w:rsidR="00C356B6" w:rsidRPr="00EF2286" w:rsidRDefault="00C356B6" w:rsidP="00BF70CC">
            <w:pPr>
              <w:tabs>
                <w:tab w:val="decimal" w:pos="706"/>
              </w:tabs>
              <w:rPr>
                <w:rFonts w:ascii="Times New Roman" w:hAnsi="Times New Roman" w:cs="Times New Roman"/>
                <w:sz w:val="16"/>
                <w:szCs w:val="16"/>
              </w:rPr>
            </w:pPr>
          </w:p>
        </w:tc>
        <w:tc>
          <w:tcPr>
            <w:tcW w:w="1072" w:type="dxa"/>
            <w:gridSpan w:val="2"/>
          </w:tcPr>
          <w:p w14:paraId="64B9DEF2" w14:textId="77777777" w:rsidR="00C356B6" w:rsidRPr="00EF2286" w:rsidRDefault="00C356B6" w:rsidP="00BF70CC">
            <w:pPr>
              <w:tabs>
                <w:tab w:val="decimal" w:pos="706"/>
              </w:tabs>
              <w:rPr>
                <w:rFonts w:ascii="Times New Roman" w:hAnsi="Times New Roman" w:cs="Times New Roman"/>
                <w:sz w:val="16"/>
                <w:szCs w:val="16"/>
              </w:rPr>
            </w:pPr>
          </w:p>
        </w:tc>
        <w:tc>
          <w:tcPr>
            <w:tcW w:w="267" w:type="dxa"/>
          </w:tcPr>
          <w:p w14:paraId="49AAE505" w14:textId="77777777" w:rsidR="00C356B6" w:rsidRPr="00EF2286" w:rsidRDefault="00C356B6" w:rsidP="00BF70CC">
            <w:pPr>
              <w:tabs>
                <w:tab w:val="decimal" w:pos="706"/>
              </w:tabs>
              <w:rPr>
                <w:rFonts w:ascii="Times New Roman" w:hAnsi="Times New Roman" w:cs="Times New Roman"/>
                <w:sz w:val="16"/>
                <w:szCs w:val="16"/>
              </w:rPr>
            </w:pPr>
          </w:p>
        </w:tc>
        <w:tc>
          <w:tcPr>
            <w:tcW w:w="1072" w:type="dxa"/>
            <w:vAlign w:val="center"/>
          </w:tcPr>
          <w:p w14:paraId="3C20DB5D" w14:textId="77777777" w:rsidR="00C356B6" w:rsidRPr="00EF2286" w:rsidRDefault="00C356B6" w:rsidP="00BF70CC">
            <w:pPr>
              <w:tabs>
                <w:tab w:val="decimal" w:pos="706"/>
              </w:tabs>
              <w:rPr>
                <w:rFonts w:ascii="Times New Roman" w:hAnsi="Times New Roman" w:cs="Times New Roman"/>
                <w:sz w:val="16"/>
                <w:szCs w:val="16"/>
              </w:rPr>
            </w:pPr>
          </w:p>
        </w:tc>
        <w:tc>
          <w:tcPr>
            <w:tcW w:w="236" w:type="dxa"/>
          </w:tcPr>
          <w:p w14:paraId="538C63DD" w14:textId="77777777" w:rsidR="00C356B6" w:rsidRPr="00EF2286" w:rsidRDefault="00C356B6" w:rsidP="00BF70CC">
            <w:pPr>
              <w:tabs>
                <w:tab w:val="decimal" w:pos="706"/>
              </w:tabs>
              <w:rPr>
                <w:rFonts w:ascii="Times New Roman" w:hAnsi="Times New Roman" w:cs="Times New Roman"/>
                <w:sz w:val="16"/>
                <w:szCs w:val="16"/>
              </w:rPr>
            </w:pPr>
          </w:p>
        </w:tc>
        <w:tc>
          <w:tcPr>
            <w:tcW w:w="982" w:type="dxa"/>
          </w:tcPr>
          <w:p w14:paraId="4BDFF066" w14:textId="77777777" w:rsidR="00C356B6" w:rsidRPr="00EF2286" w:rsidRDefault="00C356B6" w:rsidP="00BF70CC">
            <w:pPr>
              <w:tabs>
                <w:tab w:val="decimal" w:pos="706"/>
              </w:tabs>
              <w:rPr>
                <w:rFonts w:ascii="Times New Roman" w:hAnsi="Times New Roman" w:cs="Times New Roman"/>
                <w:sz w:val="16"/>
                <w:szCs w:val="16"/>
              </w:rPr>
            </w:pPr>
          </w:p>
        </w:tc>
        <w:tc>
          <w:tcPr>
            <w:tcW w:w="267" w:type="dxa"/>
          </w:tcPr>
          <w:p w14:paraId="69164E19" w14:textId="77777777" w:rsidR="00C356B6" w:rsidRPr="00EF2286" w:rsidRDefault="00C356B6" w:rsidP="00BF70CC">
            <w:pPr>
              <w:tabs>
                <w:tab w:val="decimal" w:pos="706"/>
              </w:tabs>
              <w:rPr>
                <w:rFonts w:ascii="Times New Roman" w:hAnsi="Times New Roman" w:cs="Times New Roman"/>
                <w:sz w:val="16"/>
                <w:szCs w:val="16"/>
              </w:rPr>
            </w:pPr>
          </w:p>
        </w:tc>
        <w:tc>
          <w:tcPr>
            <w:tcW w:w="1066" w:type="dxa"/>
          </w:tcPr>
          <w:p w14:paraId="17BEF525" w14:textId="77777777" w:rsidR="00C356B6" w:rsidRPr="00EF2286" w:rsidRDefault="00C356B6" w:rsidP="00BF70CC">
            <w:pPr>
              <w:tabs>
                <w:tab w:val="decimal" w:pos="706"/>
              </w:tabs>
              <w:rPr>
                <w:rFonts w:ascii="Times New Roman" w:hAnsi="Times New Roman" w:cs="Times New Roman"/>
                <w:sz w:val="16"/>
                <w:szCs w:val="16"/>
              </w:rPr>
            </w:pPr>
          </w:p>
        </w:tc>
      </w:tr>
      <w:tr w:rsidR="00C356B6" w:rsidRPr="00EF2286" w14:paraId="50A0A90B" w14:textId="77777777" w:rsidTr="0085696A">
        <w:trPr>
          <w:trHeight w:val="221"/>
        </w:trPr>
        <w:tc>
          <w:tcPr>
            <w:tcW w:w="2789" w:type="dxa"/>
          </w:tcPr>
          <w:p w14:paraId="100AB519" w14:textId="77777777" w:rsidR="00C356B6" w:rsidRPr="00EF2286" w:rsidRDefault="00C356B6" w:rsidP="00BF70CC">
            <w:pPr>
              <w:rPr>
                <w:rFonts w:ascii="Times New Roman" w:hAnsi="Times New Roman" w:cs="Times New Roman"/>
                <w:sz w:val="16"/>
                <w:szCs w:val="16"/>
              </w:rPr>
            </w:pPr>
            <w:r w:rsidRPr="00EF2286">
              <w:rPr>
                <w:rFonts w:ascii="Times New Roman" w:hAnsi="Times New Roman" w:cs="Times New Roman"/>
                <w:sz w:val="16"/>
                <w:szCs w:val="16"/>
              </w:rPr>
              <w:t>Cross currency swaps:</w:t>
            </w:r>
          </w:p>
        </w:tc>
        <w:tc>
          <w:tcPr>
            <w:tcW w:w="1072" w:type="dxa"/>
          </w:tcPr>
          <w:p w14:paraId="05D2470B" w14:textId="77777777" w:rsidR="00C356B6" w:rsidRPr="00EF2286" w:rsidRDefault="00C356B6" w:rsidP="0085696A">
            <w:pPr>
              <w:tabs>
                <w:tab w:val="decimal" w:pos="852"/>
              </w:tabs>
              <w:ind w:right="-132"/>
              <w:jc w:val="both"/>
              <w:rPr>
                <w:rFonts w:ascii="Times New Roman" w:hAnsi="Times New Roman" w:cs="Times New Roman"/>
                <w:sz w:val="16"/>
                <w:szCs w:val="16"/>
              </w:rPr>
            </w:pPr>
            <w:r w:rsidRPr="00EF2286">
              <w:rPr>
                <w:rFonts w:ascii="Times New Roman" w:hAnsi="Times New Roman" w:cs="Times New Roman"/>
                <w:sz w:val="16"/>
                <w:szCs w:val="16"/>
              </w:rPr>
              <w:t>299,062</w:t>
            </w:r>
          </w:p>
        </w:tc>
        <w:tc>
          <w:tcPr>
            <w:tcW w:w="267" w:type="dxa"/>
          </w:tcPr>
          <w:p w14:paraId="6EFC24FE" w14:textId="77777777" w:rsidR="00C356B6" w:rsidRPr="00EF2286" w:rsidRDefault="00C356B6" w:rsidP="00BF70CC">
            <w:pPr>
              <w:tabs>
                <w:tab w:val="decimal" w:pos="706"/>
              </w:tabs>
              <w:rPr>
                <w:rFonts w:ascii="Times New Roman" w:hAnsi="Times New Roman" w:cs="Times New Roman"/>
                <w:sz w:val="16"/>
                <w:szCs w:val="16"/>
              </w:rPr>
            </w:pPr>
          </w:p>
        </w:tc>
        <w:tc>
          <w:tcPr>
            <w:tcW w:w="1072" w:type="dxa"/>
            <w:gridSpan w:val="2"/>
          </w:tcPr>
          <w:p w14:paraId="5A2426B9" w14:textId="28F542FC" w:rsidR="00C356B6" w:rsidRPr="00EF2286" w:rsidRDefault="00C356B6" w:rsidP="0078106C">
            <w:pPr>
              <w:tabs>
                <w:tab w:val="decimal" w:pos="530"/>
              </w:tabs>
              <w:ind w:right="-56"/>
              <w:rPr>
                <w:rFonts w:ascii="Times New Roman" w:hAnsi="Times New Roman" w:cs="Times New Roman"/>
                <w:sz w:val="16"/>
                <w:szCs w:val="16"/>
              </w:rPr>
            </w:pPr>
          </w:p>
        </w:tc>
        <w:tc>
          <w:tcPr>
            <w:tcW w:w="267" w:type="dxa"/>
          </w:tcPr>
          <w:p w14:paraId="37EE6A30" w14:textId="77777777" w:rsidR="00C356B6" w:rsidRPr="00EF2286" w:rsidRDefault="00C356B6" w:rsidP="0078106C">
            <w:pPr>
              <w:rPr>
                <w:rFonts w:ascii="Times New Roman" w:hAnsi="Times New Roman" w:cs="Times New Roman"/>
                <w:sz w:val="16"/>
                <w:szCs w:val="16"/>
              </w:rPr>
            </w:pPr>
          </w:p>
        </w:tc>
        <w:tc>
          <w:tcPr>
            <w:tcW w:w="1072" w:type="dxa"/>
            <w:vAlign w:val="center"/>
          </w:tcPr>
          <w:p w14:paraId="506C8B41" w14:textId="64177FB5" w:rsidR="00C356B6" w:rsidRPr="00EF2286" w:rsidRDefault="00C356B6" w:rsidP="0078106C">
            <w:pPr>
              <w:tabs>
                <w:tab w:val="decimal" w:pos="621"/>
              </w:tabs>
              <w:ind w:right="-169"/>
              <w:rPr>
                <w:rFonts w:ascii="Times New Roman" w:hAnsi="Times New Roman" w:cs="Times New Roman"/>
                <w:sz w:val="16"/>
                <w:szCs w:val="16"/>
              </w:rPr>
            </w:pPr>
          </w:p>
        </w:tc>
        <w:tc>
          <w:tcPr>
            <w:tcW w:w="236" w:type="dxa"/>
          </w:tcPr>
          <w:p w14:paraId="6F2711F4" w14:textId="77777777" w:rsidR="00C356B6" w:rsidRPr="00EF2286" w:rsidRDefault="00C356B6" w:rsidP="0078106C">
            <w:pPr>
              <w:rPr>
                <w:rFonts w:ascii="Times New Roman" w:hAnsi="Times New Roman" w:cs="Times New Roman"/>
                <w:sz w:val="16"/>
                <w:szCs w:val="16"/>
              </w:rPr>
            </w:pPr>
          </w:p>
        </w:tc>
        <w:tc>
          <w:tcPr>
            <w:tcW w:w="982" w:type="dxa"/>
          </w:tcPr>
          <w:p w14:paraId="48E8B992" w14:textId="748B2B80" w:rsidR="00C356B6" w:rsidRPr="00EF2286" w:rsidRDefault="00C356B6" w:rsidP="0078106C">
            <w:pPr>
              <w:tabs>
                <w:tab w:val="decimal" w:pos="630"/>
              </w:tabs>
              <w:ind w:right="-169"/>
              <w:jc w:val="center"/>
              <w:rPr>
                <w:rFonts w:ascii="Times New Roman" w:hAnsi="Times New Roman" w:cs="Times New Roman"/>
                <w:sz w:val="16"/>
                <w:szCs w:val="16"/>
              </w:rPr>
            </w:pPr>
          </w:p>
        </w:tc>
        <w:tc>
          <w:tcPr>
            <w:tcW w:w="267" w:type="dxa"/>
          </w:tcPr>
          <w:p w14:paraId="232400AA" w14:textId="77777777" w:rsidR="00C356B6" w:rsidRPr="00EF2286" w:rsidRDefault="00C356B6" w:rsidP="0078106C">
            <w:pPr>
              <w:rPr>
                <w:rFonts w:ascii="Times New Roman" w:hAnsi="Times New Roman" w:cs="Times New Roman"/>
                <w:sz w:val="16"/>
                <w:szCs w:val="16"/>
              </w:rPr>
            </w:pPr>
          </w:p>
        </w:tc>
        <w:tc>
          <w:tcPr>
            <w:tcW w:w="1066" w:type="dxa"/>
          </w:tcPr>
          <w:p w14:paraId="373A3F71" w14:textId="1A10CB28" w:rsidR="00C356B6" w:rsidRPr="00EF2286" w:rsidRDefault="00C356B6" w:rsidP="0078106C">
            <w:pPr>
              <w:tabs>
                <w:tab w:val="decimal" w:pos="600"/>
              </w:tabs>
              <w:ind w:right="-66"/>
              <w:rPr>
                <w:rFonts w:ascii="Times New Roman" w:hAnsi="Times New Roman" w:cs="Times New Roman"/>
                <w:sz w:val="16"/>
                <w:szCs w:val="16"/>
              </w:rPr>
            </w:pPr>
          </w:p>
        </w:tc>
      </w:tr>
      <w:tr w:rsidR="00C356B6" w:rsidRPr="00EF2286" w14:paraId="22FF7C7D" w14:textId="77777777" w:rsidTr="0085696A">
        <w:trPr>
          <w:trHeight w:val="221"/>
        </w:trPr>
        <w:tc>
          <w:tcPr>
            <w:tcW w:w="2789" w:type="dxa"/>
          </w:tcPr>
          <w:p w14:paraId="3E81E06A" w14:textId="77777777" w:rsidR="00C356B6" w:rsidRPr="00EF2286" w:rsidRDefault="00C356B6" w:rsidP="0085696A">
            <w:pPr>
              <w:spacing w:line="200" w:lineRule="atLeast"/>
              <w:rPr>
                <w:rFonts w:ascii="Times New Roman" w:hAnsi="Times New Roman" w:cs="Times New Roman"/>
                <w:sz w:val="16"/>
                <w:szCs w:val="16"/>
              </w:rPr>
            </w:pPr>
            <w:r w:rsidRPr="00EF2286">
              <w:rPr>
                <w:rFonts w:ascii="Times New Roman" w:hAnsi="Times New Roman" w:cs="Times New Roman"/>
                <w:sz w:val="16"/>
                <w:szCs w:val="16"/>
              </w:rPr>
              <w:t>- Cash outflow</w:t>
            </w:r>
          </w:p>
        </w:tc>
        <w:tc>
          <w:tcPr>
            <w:tcW w:w="1072" w:type="dxa"/>
          </w:tcPr>
          <w:p w14:paraId="178B1F0C" w14:textId="77777777" w:rsidR="00C356B6" w:rsidRPr="00EF2286" w:rsidRDefault="00C356B6" w:rsidP="0085696A">
            <w:pPr>
              <w:tabs>
                <w:tab w:val="decimal" w:pos="852"/>
              </w:tabs>
              <w:spacing w:line="200" w:lineRule="atLeast"/>
              <w:ind w:right="-46"/>
              <w:rPr>
                <w:rFonts w:ascii="Times New Roman" w:hAnsi="Times New Roman" w:cs="Times New Roman"/>
                <w:sz w:val="16"/>
                <w:szCs w:val="16"/>
              </w:rPr>
            </w:pPr>
          </w:p>
        </w:tc>
        <w:tc>
          <w:tcPr>
            <w:tcW w:w="267" w:type="dxa"/>
          </w:tcPr>
          <w:p w14:paraId="4F32CF59"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gridSpan w:val="2"/>
          </w:tcPr>
          <w:p w14:paraId="6B4967D0" w14:textId="77777777" w:rsidR="00C356B6" w:rsidRPr="00EF2286" w:rsidRDefault="00C356B6" w:rsidP="0085696A">
            <w:pPr>
              <w:tabs>
                <w:tab w:val="decimal" w:pos="864"/>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410,618</w:t>
            </w:r>
          </w:p>
        </w:tc>
        <w:tc>
          <w:tcPr>
            <w:tcW w:w="267" w:type="dxa"/>
          </w:tcPr>
          <w:p w14:paraId="7A2098A3"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vAlign w:val="center"/>
          </w:tcPr>
          <w:p w14:paraId="4F8C8BA4" w14:textId="77777777" w:rsidR="00C356B6" w:rsidRPr="00EF2286" w:rsidRDefault="00C356B6" w:rsidP="0085696A">
            <w:pPr>
              <w:pStyle w:val="acctfourfigures"/>
              <w:tabs>
                <w:tab w:val="clear" w:pos="765"/>
                <w:tab w:val="decimal" w:pos="864"/>
              </w:tabs>
              <w:spacing w:line="200" w:lineRule="atLeast"/>
              <w:ind w:right="-169"/>
              <w:rPr>
                <w:sz w:val="16"/>
                <w:szCs w:val="16"/>
              </w:rPr>
            </w:pPr>
            <w:r w:rsidRPr="00EF2286">
              <w:rPr>
                <w:sz w:val="16"/>
                <w:szCs w:val="16"/>
              </w:rPr>
              <w:t>2,596,539</w:t>
            </w:r>
          </w:p>
        </w:tc>
        <w:tc>
          <w:tcPr>
            <w:tcW w:w="236" w:type="dxa"/>
          </w:tcPr>
          <w:p w14:paraId="5DD5F81B"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982" w:type="dxa"/>
          </w:tcPr>
          <w:p w14:paraId="749C025D" w14:textId="77777777" w:rsidR="00C356B6" w:rsidRPr="00EF2286" w:rsidRDefault="00C356B6" w:rsidP="0085696A">
            <w:pPr>
              <w:tabs>
                <w:tab w:val="decimal" w:pos="765"/>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15,918,090</w:t>
            </w:r>
          </w:p>
        </w:tc>
        <w:tc>
          <w:tcPr>
            <w:tcW w:w="267" w:type="dxa"/>
          </w:tcPr>
          <w:p w14:paraId="2013B2D5"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66" w:type="dxa"/>
          </w:tcPr>
          <w:p w14:paraId="2EC05166" w14:textId="77777777" w:rsidR="00C356B6" w:rsidRPr="00EF2286" w:rsidRDefault="00C356B6" w:rsidP="0085696A">
            <w:pPr>
              <w:tabs>
                <w:tab w:val="decimal" w:pos="540"/>
              </w:tabs>
              <w:spacing w:line="200" w:lineRule="atLeast"/>
              <w:jc w:val="right"/>
              <w:rPr>
                <w:rFonts w:ascii="Times New Roman" w:hAnsi="Times New Roman" w:cs="Times New Roman"/>
                <w:sz w:val="16"/>
                <w:szCs w:val="16"/>
              </w:rPr>
            </w:pPr>
            <w:r w:rsidRPr="00EF2286" w:rsidDel="004867F2">
              <w:rPr>
                <w:rFonts w:ascii="Times New Roman" w:hAnsi="Times New Roman" w:cs="Times New Roman"/>
                <w:sz w:val="16"/>
                <w:szCs w:val="16"/>
              </w:rPr>
              <w:t>18,925,247</w:t>
            </w:r>
          </w:p>
        </w:tc>
      </w:tr>
      <w:tr w:rsidR="00C356B6" w:rsidRPr="00EF2286" w14:paraId="6776997A" w14:textId="77777777" w:rsidTr="0085696A">
        <w:trPr>
          <w:trHeight w:val="221"/>
        </w:trPr>
        <w:tc>
          <w:tcPr>
            <w:tcW w:w="2789" w:type="dxa"/>
          </w:tcPr>
          <w:p w14:paraId="3E57975C" w14:textId="77777777" w:rsidR="00C356B6" w:rsidRPr="00EF2286" w:rsidRDefault="00C356B6" w:rsidP="0085696A">
            <w:pPr>
              <w:spacing w:line="200" w:lineRule="atLeast"/>
              <w:rPr>
                <w:rFonts w:ascii="Times New Roman" w:hAnsi="Times New Roman" w:cs="Times New Roman"/>
                <w:sz w:val="16"/>
                <w:szCs w:val="16"/>
              </w:rPr>
            </w:pPr>
            <w:r w:rsidRPr="00EF2286">
              <w:rPr>
                <w:rFonts w:ascii="Times New Roman" w:hAnsi="Times New Roman" w:cs="Times New Roman"/>
                <w:sz w:val="16"/>
                <w:szCs w:val="16"/>
              </w:rPr>
              <w:t>- Cash inflow</w:t>
            </w:r>
          </w:p>
        </w:tc>
        <w:tc>
          <w:tcPr>
            <w:tcW w:w="1072" w:type="dxa"/>
          </w:tcPr>
          <w:p w14:paraId="415676FE" w14:textId="77777777" w:rsidR="00C356B6" w:rsidRPr="00EF2286" w:rsidRDefault="00C356B6" w:rsidP="0085696A">
            <w:pPr>
              <w:tabs>
                <w:tab w:val="decimal" w:pos="612"/>
              </w:tabs>
              <w:spacing w:line="200" w:lineRule="atLeast"/>
              <w:ind w:right="-46"/>
              <w:rPr>
                <w:rFonts w:ascii="Times New Roman" w:hAnsi="Times New Roman" w:cs="Times New Roman"/>
                <w:sz w:val="16"/>
                <w:szCs w:val="16"/>
              </w:rPr>
            </w:pPr>
          </w:p>
        </w:tc>
        <w:tc>
          <w:tcPr>
            <w:tcW w:w="267" w:type="dxa"/>
          </w:tcPr>
          <w:p w14:paraId="2D1FCE8F"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gridSpan w:val="2"/>
          </w:tcPr>
          <w:p w14:paraId="38440716" w14:textId="77777777" w:rsidR="00C356B6" w:rsidRPr="00EF2286" w:rsidRDefault="00C356B6" w:rsidP="0085696A">
            <w:pPr>
              <w:tabs>
                <w:tab w:val="decimal" w:pos="864"/>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(604,680)</w:t>
            </w:r>
          </w:p>
        </w:tc>
        <w:tc>
          <w:tcPr>
            <w:tcW w:w="267" w:type="dxa"/>
          </w:tcPr>
          <w:p w14:paraId="24D0A73E"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vAlign w:val="center"/>
          </w:tcPr>
          <w:p w14:paraId="73ACBD9A" w14:textId="77777777" w:rsidR="00C356B6" w:rsidRPr="00EF2286" w:rsidRDefault="00C356B6" w:rsidP="0085696A">
            <w:pPr>
              <w:pStyle w:val="acctfourfigures"/>
              <w:tabs>
                <w:tab w:val="clear" w:pos="765"/>
                <w:tab w:val="decimal" w:pos="864"/>
              </w:tabs>
              <w:spacing w:line="200" w:lineRule="atLeast"/>
              <w:ind w:right="-169"/>
              <w:rPr>
                <w:sz w:val="16"/>
                <w:szCs w:val="16"/>
              </w:rPr>
            </w:pPr>
            <w:r w:rsidRPr="00EF2286">
              <w:rPr>
                <w:sz w:val="16"/>
                <w:szCs w:val="16"/>
              </w:rPr>
              <w:t>(3,319,062)</w:t>
            </w:r>
          </w:p>
        </w:tc>
        <w:tc>
          <w:tcPr>
            <w:tcW w:w="236" w:type="dxa"/>
          </w:tcPr>
          <w:p w14:paraId="44F2B31B"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982" w:type="dxa"/>
          </w:tcPr>
          <w:p w14:paraId="2DCDFDE2" w14:textId="77777777" w:rsidR="00C356B6" w:rsidRPr="00EF2286" w:rsidRDefault="00C356B6" w:rsidP="0085696A">
            <w:pPr>
              <w:tabs>
                <w:tab w:val="decimal" w:pos="765"/>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(16,346,672)</w:t>
            </w:r>
          </w:p>
        </w:tc>
        <w:tc>
          <w:tcPr>
            <w:tcW w:w="267" w:type="dxa"/>
          </w:tcPr>
          <w:p w14:paraId="5291903B"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66" w:type="dxa"/>
          </w:tcPr>
          <w:p w14:paraId="35570C10" w14:textId="77777777" w:rsidR="00C356B6" w:rsidRPr="00EF2286" w:rsidRDefault="00C356B6" w:rsidP="0085696A">
            <w:pPr>
              <w:tabs>
                <w:tab w:val="decimal" w:pos="864"/>
              </w:tabs>
              <w:spacing w:line="200" w:lineRule="atLeast"/>
              <w:ind w:right="-56"/>
              <w:rPr>
                <w:rFonts w:ascii="Times New Roman" w:hAnsi="Times New Roman" w:cs="Times New Roman"/>
                <w:sz w:val="16"/>
                <w:szCs w:val="16"/>
              </w:rPr>
            </w:pPr>
            <w:r w:rsidRPr="00EF2286">
              <w:rPr>
                <w:rFonts w:ascii="Times New Roman" w:hAnsi="Times New Roman" w:cs="Times New Roman"/>
                <w:sz w:val="16"/>
                <w:szCs w:val="16"/>
              </w:rPr>
              <w:t>(20,270,414)</w:t>
            </w:r>
          </w:p>
        </w:tc>
      </w:tr>
      <w:tr w:rsidR="00C356B6" w:rsidRPr="00EF2286" w14:paraId="100A010B" w14:textId="77777777" w:rsidTr="0085696A">
        <w:trPr>
          <w:trHeight w:val="221"/>
        </w:trPr>
        <w:tc>
          <w:tcPr>
            <w:tcW w:w="2789" w:type="dxa"/>
          </w:tcPr>
          <w:p w14:paraId="4BEACB17" w14:textId="1E014AD8" w:rsidR="00C356B6" w:rsidRPr="00EF2286" w:rsidRDefault="00C356B6" w:rsidP="0085696A">
            <w:pPr>
              <w:spacing w:line="200" w:lineRule="atLeast"/>
              <w:ind w:right="-24"/>
              <w:contextualSpacing/>
              <w:rPr>
                <w:rFonts w:ascii="Times New Roman" w:hAnsi="Times New Roman" w:cs="Times New Roman"/>
                <w:sz w:val="16"/>
                <w:szCs w:val="16"/>
              </w:rPr>
            </w:pPr>
            <w:r w:rsidRPr="00EF2286">
              <w:rPr>
                <w:rFonts w:ascii="Times New Roman" w:hAnsi="Times New Roman" w:cs="Times New Roman"/>
                <w:sz w:val="16"/>
                <w:szCs w:val="16"/>
              </w:rPr>
              <w:t>Interest rate swaps</w:t>
            </w:r>
          </w:p>
        </w:tc>
        <w:tc>
          <w:tcPr>
            <w:tcW w:w="1072" w:type="dxa"/>
            <w:vAlign w:val="bottom"/>
          </w:tcPr>
          <w:p w14:paraId="097E0F2B" w14:textId="77777777" w:rsidR="00C356B6" w:rsidRPr="00EF2286" w:rsidRDefault="00C356B6"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155,382</w:t>
            </w:r>
          </w:p>
        </w:tc>
        <w:tc>
          <w:tcPr>
            <w:tcW w:w="267" w:type="dxa"/>
          </w:tcPr>
          <w:p w14:paraId="4418A7FB"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gridSpan w:val="2"/>
          </w:tcPr>
          <w:p w14:paraId="00F12D57" w14:textId="77777777" w:rsidR="00C356B6" w:rsidRPr="00EF2286" w:rsidRDefault="00C356B6" w:rsidP="0085696A">
            <w:pPr>
              <w:tabs>
                <w:tab w:val="decimal" w:pos="864"/>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186,895</w:t>
            </w:r>
          </w:p>
        </w:tc>
        <w:tc>
          <w:tcPr>
            <w:tcW w:w="267" w:type="dxa"/>
          </w:tcPr>
          <w:p w14:paraId="3F651E53"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vAlign w:val="center"/>
          </w:tcPr>
          <w:p w14:paraId="25492714" w14:textId="77777777" w:rsidR="00C356B6" w:rsidRPr="00EF2286" w:rsidRDefault="00C356B6" w:rsidP="0085696A">
            <w:pPr>
              <w:pStyle w:val="acctfourfigures"/>
              <w:tabs>
                <w:tab w:val="clear" w:pos="765"/>
                <w:tab w:val="decimal" w:pos="864"/>
              </w:tabs>
              <w:spacing w:line="200" w:lineRule="atLeast"/>
              <w:ind w:right="-169"/>
              <w:rPr>
                <w:sz w:val="16"/>
                <w:szCs w:val="16"/>
              </w:rPr>
            </w:pPr>
            <w:r w:rsidRPr="00EF2286">
              <w:rPr>
                <w:sz w:val="16"/>
                <w:szCs w:val="16"/>
              </w:rPr>
              <w:t>152,160</w:t>
            </w:r>
          </w:p>
        </w:tc>
        <w:tc>
          <w:tcPr>
            <w:tcW w:w="236" w:type="dxa"/>
          </w:tcPr>
          <w:p w14:paraId="026CEFCE"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982" w:type="dxa"/>
          </w:tcPr>
          <w:p w14:paraId="28385488" w14:textId="77777777" w:rsidR="00C356B6" w:rsidRPr="00422533" w:rsidRDefault="00C356B6" w:rsidP="0085696A">
            <w:pPr>
              <w:pStyle w:val="acctfourfigures"/>
              <w:tabs>
                <w:tab w:val="clear" w:pos="765"/>
                <w:tab w:val="decimal" w:pos="621"/>
              </w:tabs>
              <w:spacing w:line="200" w:lineRule="atLeast"/>
              <w:ind w:right="-169"/>
              <w:rPr>
                <w:sz w:val="16"/>
                <w:szCs w:val="16"/>
              </w:rPr>
            </w:pPr>
            <w:r w:rsidRPr="00422533">
              <w:rPr>
                <w:sz w:val="16"/>
                <w:szCs w:val="16"/>
              </w:rPr>
              <w:t>-</w:t>
            </w:r>
          </w:p>
        </w:tc>
        <w:tc>
          <w:tcPr>
            <w:tcW w:w="267" w:type="dxa"/>
          </w:tcPr>
          <w:p w14:paraId="140F9CB5"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66" w:type="dxa"/>
          </w:tcPr>
          <w:p w14:paraId="35FB982F" w14:textId="77777777" w:rsidR="00C356B6" w:rsidRPr="00EF2286" w:rsidRDefault="00C356B6" w:rsidP="0085696A">
            <w:pPr>
              <w:tabs>
                <w:tab w:val="decimal" w:pos="540"/>
              </w:tabs>
              <w:spacing w:line="200" w:lineRule="atLeast"/>
              <w:jc w:val="right"/>
              <w:rPr>
                <w:rFonts w:ascii="Times New Roman" w:hAnsi="Times New Roman" w:cs="Times New Roman"/>
                <w:sz w:val="16"/>
                <w:szCs w:val="16"/>
              </w:rPr>
            </w:pPr>
            <w:r w:rsidRPr="00EF2286">
              <w:rPr>
                <w:rFonts w:ascii="Times New Roman" w:hAnsi="Times New Roman" w:cs="Times New Roman"/>
                <w:sz w:val="16"/>
                <w:szCs w:val="16"/>
              </w:rPr>
              <w:t>339,055</w:t>
            </w:r>
          </w:p>
        </w:tc>
      </w:tr>
      <w:tr w:rsidR="00C356B6" w:rsidRPr="00EF2286" w14:paraId="79A329AE" w14:textId="77777777" w:rsidTr="0085696A">
        <w:trPr>
          <w:trHeight w:val="221"/>
        </w:trPr>
        <w:tc>
          <w:tcPr>
            <w:tcW w:w="2789" w:type="dxa"/>
          </w:tcPr>
          <w:p w14:paraId="6AD6BEC9" w14:textId="77777777" w:rsidR="00C356B6" w:rsidRPr="00EF2286" w:rsidRDefault="00C356B6" w:rsidP="0085696A">
            <w:pPr>
              <w:spacing w:line="200" w:lineRule="atLeast"/>
              <w:ind w:left="129" w:right="-24" w:hanging="129"/>
              <w:contextualSpacing/>
              <w:rPr>
                <w:rFonts w:ascii="Times New Roman" w:hAnsi="Times New Roman" w:cs="Times New Roman"/>
                <w:sz w:val="16"/>
                <w:szCs w:val="16"/>
              </w:rPr>
            </w:pPr>
            <w:r w:rsidRPr="00EF2286">
              <w:rPr>
                <w:rFonts w:ascii="Times New Roman" w:hAnsi="Times New Roman" w:cs="Times New Roman"/>
                <w:sz w:val="16"/>
                <w:szCs w:val="16"/>
              </w:rPr>
              <w:t>Forward exchange contracts:</w:t>
            </w:r>
          </w:p>
        </w:tc>
        <w:tc>
          <w:tcPr>
            <w:tcW w:w="1072" w:type="dxa"/>
          </w:tcPr>
          <w:p w14:paraId="4B622346" w14:textId="77777777" w:rsidR="00C356B6" w:rsidRPr="00EF2286" w:rsidRDefault="00C356B6"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1,984,976</w:t>
            </w:r>
          </w:p>
        </w:tc>
        <w:tc>
          <w:tcPr>
            <w:tcW w:w="267" w:type="dxa"/>
          </w:tcPr>
          <w:p w14:paraId="0EF010D2"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gridSpan w:val="2"/>
          </w:tcPr>
          <w:p w14:paraId="2AC1FA58" w14:textId="77777777" w:rsidR="00C356B6" w:rsidRPr="00EF2286" w:rsidRDefault="00C356B6" w:rsidP="0085696A">
            <w:pPr>
              <w:tabs>
                <w:tab w:val="decimal" w:pos="864"/>
              </w:tabs>
              <w:spacing w:line="200" w:lineRule="atLeast"/>
              <w:ind w:right="-132"/>
              <w:jc w:val="both"/>
              <w:rPr>
                <w:rFonts w:ascii="Times New Roman" w:hAnsi="Times New Roman" w:cs="Times New Roman"/>
                <w:sz w:val="16"/>
                <w:szCs w:val="16"/>
              </w:rPr>
            </w:pPr>
          </w:p>
        </w:tc>
        <w:tc>
          <w:tcPr>
            <w:tcW w:w="267" w:type="dxa"/>
          </w:tcPr>
          <w:p w14:paraId="6EADC254"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vAlign w:val="center"/>
          </w:tcPr>
          <w:p w14:paraId="1B0511D8" w14:textId="77777777" w:rsidR="00C356B6" w:rsidRPr="00EF2286" w:rsidRDefault="00C356B6" w:rsidP="0085696A">
            <w:pPr>
              <w:pStyle w:val="acctfourfigures"/>
              <w:tabs>
                <w:tab w:val="clear" w:pos="765"/>
                <w:tab w:val="decimal" w:pos="864"/>
              </w:tabs>
              <w:spacing w:line="200" w:lineRule="atLeast"/>
              <w:ind w:right="-169"/>
              <w:rPr>
                <w:sz w:val="16"/>
                <w:szCs w:val="16"/>
              </w:rPr>
            </w:pPr>
          </w:p>
        </w:tc>
        <w:tc>
          <w:tcPr>
            <w:tcW w:w="236" w:type="dxa"/>
          </w:tcPr>
          <w:p w14:paraId="2C8A52BA"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982" w:type="dxa"/>
          </w:tcPr>
          <w:p w14:paraId="51947971" w14:textId="77777777" w:rsidR="00C356B6" w:rsidRPr="00422533" w:rsidRDefault="00C356B6" w:rsidP="0085696A">
            <w:pPr>
              <w:pStyle w:val="acctfourfigures"/>
              <w:tabs>
                <w:tab w:val="clear" w:pos="765"/>
                <w:tab w:val="decimal" w:pos="621"/>
              </w:tabs>
              <w:spacing w:line="200" w:lineRule="atLeast"/>
              <w:ind w:right="-169"/>
              <w:jc w:val="center"/>
              <w:rPr>
                <w:sz w:val="16"/>
                <w:szCs w:val="16"/>
              </w:rPr>
            </w:pPr>
          </w:p>
        </w:tc>
        <w:tc>
          <w:tcPr>
            <w:tcW w:w="267" w:type="dxa"/>
          </w:tcPr>
          <w:p w14:paraId="4803D604"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66" w:type="dxa"/>
          </w:tcPr>
          <w:p w14:paraId="56363BDB" w14:textId="77777777" w:rsidR="00C356B6" w:rsidRPr="00EF2286" w:rsidRDefault="00C356B6" w:rsidP="0085696A">
            <w:pPr>
              <w:tabs>
                <w:tab w:val="decimal" w:pos="540"/>
              </w:tabs>
              <w:spacing w:line="200" w:lineRule="atLeast"/>
              <w:jc w:val="right"/>
              <w:rPr>
                <w:rFonts w:ascii="Times New Roman" w:hAnsi="Times New Roman" w:cs="Times New Roman"/>
                <w:sz w:val="16"/>
                <w:szCs w:val="16"/>
              </w:rPr>
            </w:pPr>
          </w:p>
        </w:tc>
      </w:tr>
      <w:tr w:rsidR="00C356B6" w:rsidRPr="00EF2286" w14:paraId="44903BC4" w14:textId="77777777" w:rsidTr="0085696A">
        <w:trPr>
          <w:trHeight w:val="221"/>
        </w:trPr>
        <w:tc>
          <w:tcPr>
            <w:tcW w:w="2789" w:type="dxa"/>
          </w:tcPr>
          <w:p w14:paraId="0382F259" w14:textId="77777777" w:rsidR="00C356B6" w:rsidRPr="00EF2286" w:rsidRDefault="00C356B6" w:rsidP="0085696A">
            <w:pPr>
              <w:spacing w:line="200" w:lineRule="atLeast"/>
              <w:ind w:right="-24"/>
              <w:contextualSpacing/>
              <w:rPr>
                <w:rFonts w:ascii="Times New Roman" w:hAnsi="Times New Roman" w:cs="Times New Roman"/>
                <w:sz w:val="16"/>
                <w:szCs w:val="16"/>
              </w:rPr>
            </w:pPr>
            <w:r w:rsidRPr="00EF2286">
              <w:rPr>
                <w:rFonts w:ascii="Times New Roman" w:hAnsi="Times New Roman" w:cs="Times New Roman"/>
                <w:sz w:val="16"/>
                <w:szCs w:val="16"/>
              </w:rPr>
              <w:t>- Cash outflow</w:t>
            </w:r>
          </w:p>
        </w:tc>
        <w:tc>
          <w:tcPr>
            <w:tcW w:w="1072" w:type="dxa"/>
          </w:tcPr>
          <w:p w14:paraId="5197F6CE" w14:textId="77777777" w:rsidR="00C356B6" w:rsidRPr="00EF2286" w:rsidRDefault="00C356B6" w:rsidP="0085696A">
            <w:pPr>
              <w:tabs>
                <w:tab w:val="decimal" w:pos="852"/>
              </w:tabs>
              <w:spacing w:line="200" w:lineRule="atLeast"/>
              <w:ind w:right="-46"/>
              <w:rPr>
                <w:rFonts w:ascii="Times New Roman" w:hAnsi="Times New Roman" w:cs="Times New Roman"/>
                <w:sz w:val="16"/>
                <w:szCs w:val="16"/>
              </w:rPr>
            </w:pPr>
          </w:p>
        </w:tc>
        <w:tc>
          <w:tcPr>
            <w:tcW w:w="267" w:type="dxa"/>
          </w:tcPr>
          <w:p w14:paraId="4DE418B3"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gridSpan w:val="2"/>
          </w:tcPr>
          <w:p w14:paraId="42945907" w14:textId="77777777" w:rsidR="00C356B6" w:rsidRPr="00EF2286" w:rsidRDefault="00C356B6" w:rsidP="0085696A">
            <w:pPr>
              <w:tabs>
                <w:tab w:val="decimal" w:pos="864"/>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9,347,666</w:t>
            </w:r>
          </w:p>
        </w:tc>
        <w:tc>
          <w:tcPr>
            <w:tcW w:w="267" w:type="dxa"/>
          </w:tcPr>
          <w:p w14:paraId="50283EC1"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vAlign w:val="center"/>
          </w:tcPr>
          <w:p w14:paraId="32FC4A74" w14:textId="77777777" w:rsidR="00C356B6" w:rsidRPr="00EF2286" w:rsidRDefault="00C356B6" w:rsidP="0085696A">
            <w:pPr>
              <w:pStyle w:val="acctfourfigures"/>
              <w:tabs>
                <w:tab w:val="clear" w:pos="765"/>
                <w:tab w:val="decimal" w:pos="864"/>
              </w:tabs>
              <w:spacing w:line="200" w:lineRule="atLeast"/>
              <w:ind w:right="-169"/>
              <w:rPr>
                <w:sz w:val="16"/>
                <w:szCs w:val="16"/>
              </w:rPr>
            </w:pPr>
            <w:r w:rsidRPr="00EF2286">
              <w:rPr>
                <w:sz w:val="16"/>
                <w:szCs w:val="16"/>
              </w:rPr>
              <w:t>51,135,890</w:t>
            </w:r>
          </w:p>
        </w:tc>
        <w:tc>
          <w:tcPr>
            <w:tcW w:w="236" w:type="dxa"/>
          </w:tcPr>
          <w:p w14:paraId="13C123E7"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982" w:type="dxa"/>
          </w:tcPr>
          <w:p w14:paraId="738B0DA3" w14:textId="77777777" w:rsidR="00C356B6" w:rsidRPr="00422533" w:rsidRDefault="00C356B6" w:rsidP="0085696A">
            <w:pPr>
              <w:pStyle w:val="acctfourfigures"/>
              <w:tabs>
                <w:tab w:val="clear" w:pos="765"/>
                <w:tab w:val="decimal" w:pos="621"/>
              </w:tabs>
              <w:spacing w:line="200" w:lineRule="atLeast"/>
              <w:ind w:right="-169"/>
              <w:rPr>
                <w:sz w:val="16"/>
                <w:szCs w:val="16"/>
              </w:rPr>
            </w:pPr>
            <w:r w:rsidRPr="00422533">
              <w:rPr>
                <w:sz w:val="16"/>
                <w:szCs w:val="16"/>
              </w:rPr>
              <w:t>-</w:t>
            </w:r>
          </w:p>
        </w:tc>
        <w:tc>
          <w:tcPr>
            <w:tcW w:w="267" w:type="dxa"/>
          </w:tcPr>
          <w:p w14:paraId="38971350"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66" w:type="dxa"/>
          </w:tcPr>
          <w:p w14:paraId="16CCA986" w14:textId="77777777" w:rsidR="00C356B6" w:rsidRPr="00EF2286" w:rsidRDefault="00C356B6" w:rsidP="0085696A">
            <w:pPr>
              <w:tabs>
                <w:tab w:val="decimal" w:pos="540"/>
              </w:tabs>
              <w:spacing w:line="200" w:lineRule="atLeast"/>
              <w:jc w:val="right"/>
              <w:rPr>
                <w:rFonts w:ascii="Times New Roman" w:hAnsi="Times New Roman" w:cs="Times New Roman"/>
                <w:sz w:val="16"/>
                <w:szCs w:val="16"/>
              </w:rPr>
            </w:pPr>
            <w:r w:rsidRPr="00EF2286">
              <w:rPr>
                <w:rFonts w:ascii="Times New Roman" w:hAnsi="Times New Roman" w:cs="Times New Roman"/>
                <w:sz w:val="16"/>
                <w:szCs w:val="16"/>
              </w:rPr>
              <w:t>60,483,556</w:t>
            </w:r>
          </w:p>
        </w:tc>
      </w:tr>
      <w:tr w:rsidR="00C356B6" w:rsidRPr="00EF2286" w14:paraId="2198034F" w14:textId="77777777" w:rsidTr="0085696A">
        <w:trPr>
          <w:trHeight w:val="221"/>
        </w:trPr>
        <w:tc>
          <w:tcPr>
            <w:tcW w:w="2789" w:type="dxa"/>
          </w:tcPr>
          <w:p w14:paraId="6C51AFFB" w14:textId="77777777" w:rsidR="00C356B6" w:rsidRPr="00EF2286" w:rsidRDefault="00C356B6" w:rsidP="0085696A">
            <w:pPr>
              <w:spacing w:line="200" w:lineRule="atLeast"/>
              <w:ind w:right="-24"/>
              <w:contextualSpacing/>
              <w:rPr>
                <w:rFonts w:ascii="Times New Roman" w:hAnsi="Times New Roman" w:cs="Times New Roman"/>
                <w:sz w:val="16"/>
                <w:szCs w:val="16"/>
              </w:rPr>
            </w:pPr>
            <w:r w:rsidRPr="00EF2286">
              <w:rPr>
                <w:rFonts w:ascii="Times New Roman" w:hAnsi="Times New Roman" w:cs="Times New Roman"/>
                <w:sz w:val="16"/>
                <w:szCs w:val="16"/>
              </w:rPr>
              <w:t>- Cash inflow</w:t>
            </w:r>
          </w:p>
        </w:tc>
        <w:tc>
          <w:tcPr>
            <w:tcW w:w="1072" w:type="dxa"/>
          </w:tcPr>
          <w:p w14:paraId="14D931F6" w14:textId="77777777" w:rsidR="00C356B6" w:rsidRPr="00EF2286" w:rsidRDefault="00C356B6" w:rsidP="0085696A">
            <w:pPr>
              <w:tabs>
                <w:tab w:val="decimal" w:pos="612"/>
              </w:tabs>
              <w:spacing w:line="200" w:lineRule="atLeast"/>
              <w:ind w:right="-46"/>
              <w:rPr>
                <w:rFonts w:ascii="Times New Roman" w:hAnsi="Times New Roman" w:cs="Times New Roman"/>
                <w:sz w:val="16"/>
                <w:szCs w:val="16"/>
              </w:rPr>
            </w:pPr>
          </w:p>
        </w:tc>
        <w:tc>
          <w:tcPr>
            <w:tcW w:w="267" w:type="dxa"/>
          </w:tcPr>
          <w:p w14:paraId="6B5E74EB"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gridSpan w:val="2"/>
          </w:tcPr>
          <w:p w14:paraId="21B8514F" w14:textId="77777777" w:rsidR="00C356B6" w:rsidRPr="00EF2286" w:rsidRDefault="00C356B6" w:rsidP="0085696A">
            <w:pPr>
              <w:tabs>
                <w:tab w:val="decimal" w:pos="864"/>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(9,320,561)</w:t>
            </w:r>
          </w:p>
        </w:tc>
        <w:tc>
          <w:tcPr>
            <w:tcW w:w="267" w:type="dxa"/>
          </w:tcPr>
          <w:p w14:paraId="371419F1"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vAlign w:val="center"/>
          </w:tcPr>
          <w:p w14:paraId="19340F04" w14:textId="77777777" w:rsidR="00C356B6" w:rsidRPr="00422533" w:rsidRDefault="00C356B6" w:rsidP="0085696A">
            <w:pPr>
              <w:pStyle w:val="acctfourfigures"/>
              <w:tabs>
                <w:tab w:val="clear" w:pos="765"/>
                <w:tab w:val="decimal" w:pos="864"/>
              </w:tabs>
              <w:spacing w:line="200" w:lineRule="atLeast"/>
              <w:ind w:right="-169"/>
              <w:rPr>
                <w:sz w:val="16"/>
                <w:szCs w:val="16"/>
              </w:rPr>
            </w:pPr>
            <w:r w:rsidRPr="00422533">
              <w:rPr>
                <w:sz w:val="16"/>
                <w:szCs w:val="16"/>
              </w:rPr>
              <w:t>(49,503,352)</w:t>
            </w:r>
          </w:p>
        </w:tc>
        <w:tc>
          <w:tcPr>
            <w:tcW w:w="236" w:type="dxa"/>
          </w:tcPr>
          <w:p w14:paraId="7D30C578"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982" w:type="dxa"/>
          </w:tcPr>
          <w:p w14:paraId="53149590" w14:textId="77777777" w:rsidR="00C356B6" w:rsidRPr="00422533" w:rsidRDefault="00C356B6" w:rsidP="0085696A">
            <w:pPr>
              <w:pStyle w:val="acctfourfigures"/>
              <w:tabs>
                <w:tab w:val="clear" w:pos="765"/>
                <w:tab w:val="decimal" w:pos="621"/>
              </w:tabs>
              <w:spacing w:line="200" w:lineRule="atLeast"/>
              <w:ind w:right="-169"/>
              <w:rPr>
                <w:sz w:val="16"/>
                <w:szCs w:val="16"/>
              </w:rPr>
            </w:pPr>
            <w:r w:rsidRPr="00422533">
              <w:rPr>
                <w:sz w:val="16"/>
                <w:szCs w:val="16"/>
              </w:rPr>
              <w:t>-</w:t>
            </w:r>
          </w:p>
        </w:tc>
        <w:tc>
          <w:tcPr>
            <w:tcW w:w="267" w:type="dxa"/>
          </w:tcPr>
          <w:p w14:paraId="57BA90A6"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66" w:type="dxa"/>
          </w:tcPr>
          <w:p w14:paraId="2B4C1A41" w14:textId="77777777" w:rsidR="00C356B6" w:rsidRPr="00EF2286" w:rsidRDefault="00C356B6" w:rsidP="0085696A">
            <w:pPr>
              <w:tabs>
                <w:tab w:val="decimal" w:pos="864"/>
              </w:tabs>
              <w:spacing w:line="200" w:lineRule="atLeast"/>
              <w:ind w:right="-56"/>
              <w:rPr>
                <w:rFonts w:ascii="Times New Roman" w:hAnsi="Times New Roman" w:cs="Times New Roman"/>
                <w:sz w:val="16"/>
                <w:szCs w:val="16"/>
              </w:rPr>
            </w:pPr>
            <w:r w:rsidRPr="00EF2286">
              <w:rPr>
                <w:rFonts w:ascii="Times New Roman" w:hAnsi="Times New Roman" w:cs="Times New Roman"/>
                <w:sz w:val="16"/>
                <w:szCs w:val="16"/>
              </w:rPr>
              <w:t>(58,823,913)</w:t>
            </w:r>
          </w:p>
        </w:tc>
      </w:tr>
      <w:tr w:rsidR="00C356B6" w:rsidRPr="00EF2286" w14:paraId="3F76FAF9" w14:textId="77777777" w:rsidTr="0085696A">
        <w:trPr>
          <w:trHeight w:val="221"/>
        </w:trPr>
        <w:tc>
          <w:tcPr>
            <w:tcW w:w="2789" w:type="dxa"/>
          </w:tcPr>
          <w:p w14:paraId="5FC3C36A" w14:textId="77777777" w:rsidR="00C356B6" w:rsidRPr="00EF2286" w:rsidRDefault="00C356B6" w:rsidP="0085696A">
            <w:pPr>
              <w:spacing w:line="200" w:lineRule="atLeast"/>
              <w:ind w:right="-24"/>
              <w:contextualSpacing/>
              <w:rPr>
                <w:rFonts w:ascii="Times New Roman" w:hAnsi="Times New Roman" w:cs="Times New Roman"/>
                <w:sz w:val="16"/>
                <w:szCs w:val="16"/>
              </w:rPr>
            </w:pPr>
            <w:r w:rsidRPr="00EF2286">
              <w:rPr>
                <w:rFonts w:ascii="Times New Roman" w:hAnsi="Times New Roman" w:cs="Times New Roman"/>
                <w:sz w:val="16"/>
                <w:szCs w:val="16"/>
              </w:rPr>
              <w:t>Commodity derivatives</w:t>
            </w:r>
          </w:p>
        </w:tc>
        <w:tc>
          <w:tcPr>
            <w:tcW w:w="1072" w:type="dxa"/>
          </w:tcPr>
          <w:p w14:paraId="742CB1EA" w14:textId="77777777" w:rsidR="00C356B6" w:rsidRPr="00EF2286" w:rsidRDefault="00C356B6"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129,998</w:t>
            </w:r>
          </w:p>
        </w:tc>
        <w:tc>
          <w:tcPr>
            <w:tcW w:w="267" w:type="dxa"/>
          </w:tcPr>
          <w:p w14:paraId="71B25A3C"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gridSpan w:val="2"/>
          </w:tcPr>
          <w:p w14:paraId="623CB64B" w14:textId="77777777" w:rsidR="00C356B6" w:rsidRPr="00EF2286" w:rsidRDefault="00C356B6" w:rsidP="0085696A">
            <w:pPr>
              <w:tabs>
                <w:tab w:val="decimal" w:pos="864"/>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129,998</w:t>
            </w:r>
          </w:p>
        </w:tc>
        <w:tc>
          <w:tcPr>
            <w:tcW w:w="267" w:type="dxa"/>
          </w:tcPr>
          <w:p w14:paraId="4E2A36E2"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72" w:type="dxa"/>
            <w:vAlign w:val="center"/>
          </w:tcPr>
          <w:p w14:paraId="44885B8F" w14:textId="77777777" w:rsidR="00C356B6" w:rsidRPr="00422533" w:rsidRDefault="00C356B6" w:rsidP="0085696A">
            <w:pPr>
              <w:pStyle w:val="acctfourfigures"/>
              <w:tabs>
                <w:tab w:val="clear" w:pos="765"/>
                <w:tab w:val="decimal" w:pos="621"/>
              </w:tabs>
              <w:spacing w:line="200" w:lineRule="atLeast"/>
              <w:ind w:right="-169"/>
              <w:rPr>
                <w:sz w:val="16"/>
                <w:szCs w:val="16"/>
              </w:rPr>
            </w:pPr>
            <w:r w:rsidRPr="00422533">
              <w:rPr>
                <w:sz w:val="16"/>
                <w:szCs w:val="16"/>
              </w:rPr>
              <w:t>-</w:t>
            </w:r>
          </w:p>
        </w:tc>
        <w:tc>
          <w:tcPr>
            <w:tcW w:w="236" w:type="dxa"/>
          </w:tcPr>
          <w:p w14:paraId="3E2D6686"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982" w:type="dxa"/>
          </w:tcPr>
          <w:p w14:paraId="6EC2F9E5" w14:textId="77777777" w:rsidR="00C356B6" w:rsidRPr="00422533" w:rsidRDefault="00C356B6" w:rsidP="0085696A">
            <w:pPr>
              <w:pStyle w:val="acctfourfigures"/>
              <w:tabs>
                <w:tab w:val="clear" w:pos="765"/>
                <w:tab w:val="decimal" w:pos="621"/>
              </w:tabs>
              <w:spacing w:line="200" w:lineRule="atLeast"/>
              <w:ind w:right="-169"/>
              <w:rPr>
                <w:sz w:val="16"/>
                <w:szCs w:val="16"/>
              </w:rPr>
            </w:pPr>
            <w:r w:rsidRPr="00422533">
              <w:rPr>
                <w:sz w:val="16"/>
                <w:szCs w:val="16"/>
              </w:rPr>
              <w:t>-</w:t>
            </w:r>
          </w:p>
        </w:tc>
        <w:tc>
          <w:tcPr>
            <w:tcW w:w="267" w:type="dxa"/>
          </w:tcPr>
          <w:p w14:paraId="48F9B084" w14:textId="77777777" w:rsidR="00C356B6" w:rsidRPr="00EF2286" w:rsidRDefault="00C356B6" w:rsidP="0085696A">
            <w:pPr>
              <w:tabs>
                <w:tab w:val="decimal" w:pos="706"/>
              </w:tabs>
              <w:spacing w:line="200" w:lineRule="atLeast"/>
              <w:rPr>
                <w:rFonts w:ascii="Times New Roman" w:hAnsi="Times New Roman" w:cs="Times New Roman"/>
                <w:sz w:val="16"/>
                <w:szCs w:val="16"/>
              </w:rPr>
            </w:pPr>
          </w:p>
        </w:tc>
        <w:tc>
          <w:tcPr>
            <w:tcW w:w="1066" w:type="dxa"/>
          </w:tcPr>
          <w:p w14:paraId="2DF58834" w14:textId="77777777" w:rsidR="00C356B6" w:rsidRPr="00EF2286" w:rsidRDefault="00C356B6" w:rsidP="0085696A">
            <w:pPr>
              <w:tabs>
                <w:tab w:val="decimal" w:pos="540"/>
              </w:tabs>
              <w:spacing w:line="200" w:lineRule="atLeast"/>
              <w:jc w:val="right"/>
              <w:rPr>
                <w:rFonts w:ascii="Times New Roman" w:hAnsi="Times New Roman" w:cs="Times New Roman"/>
                <w:sz w:val="16"/>
                <w:szCs w:val="16"/>
              </w:rPr>
            </w:pPr>
            <w:r w:rsidRPr="00EF2286">
              <w:rPr>
                <w:rFonts w:ascii="Times New Roman" w:hAnsi="Times New Roman" w:cs="Times New Roman"/>
                <w:sz w:val="16"/>
                <w:szCs w:val="16"/>
              </w:rPr>
              <w:t>129,998</w:t>
            </w:r>
          </w:p>
        </w:tc>
      </w:tr>
      <w:tr w:rsidR="00C356B6" w:rsidRPr="00EF2286" w14:paraId="73BC532F" w14:textId="77777777" w:rsidTr="0085696A">
        <w:trPr>
          <w:trHeight w:val="221"/>
        </w:trPr>
        <w:tc>
          <w:tcPr>
            <w:tcW w:w="2789" w:type="dxa"/>
          </w:tcPr>
          <w:p w14:paraId="5286F241" w14:textId="77777777" w:rsidR="00C356B6" w:rsidRPr="00EF2286" w:rsidRDefault="00C356B6" w:rsidP="0085696A">
            <w:pPr>
              <w:spacing w:line="200" w:lineRule="atLeast"/>
              <w:ind w:left="73" w:right="-24" w:hanging="73"/>
              <w:rPr>
                <w:rFonts w:ascii="Times New Roman" w:hAnsi="Times New Roman" w:cs="Times New Roman"/>
                <w:sz w:val="16"/>
                <w:szCs w:val="16"/>
              </w:rPr>
            </w:pPr>
          </w:p>
        </w:tc>
        <w:tc>
          <w:tcPr>
            <w:tcW w:w="1072" w:type="dxa"/>
            <w:tcBorders>
              <w:top w:val="single" w:sz="4" w:space="0" w:color="auto"/>
              <w:bottom w:val="double" w:sz="4" w:space="0" w:color="auto"/>
            </w:tcBorders>
            <w:vAlign w:val="center"/>
          </w:tcPr>
          <w:p w14:paraId="1E08929D" w14:textId="77777777" w:rsidR="00C356B6" w:rsidRPr="001106B1" w:rsidRDefault="00C356B6" w:rsidP="0085696A">
            <w:pPr>
              <w:tabs>
                <w:tab w:val="decimal" w:pos="853"/>
              </w:tabs>
              <w:spacing w:line="200" w:lineRule="atLeast"/>
              <w:ind w:right="-132"/>
              <w:jc w:val="both"/>
              <w:rPr>
                <w:rFonts w:ascii="Times New Roman" w:hAnsi="Times New Roman" w:cs="Times New Roman"/>
                <w:b/>
                <w:sz w:val="16"/>
                <w:szCs w:val="16"/>
              </w:rPr>
            </w:pPr>
            <w:r w:rsidRPr="001106B1">
              <w:rPr>
                <w:rFonts w:ascii="Times New Roman" w:hAnsi="Times New Roman" w:cs="Times New Roman"/>
                <w:b/>
                <w:sz w:val="16"/>
                <w:szCs w:val="16"/>
              </w:rPr>
              <w:t>2,569,418</w:t>
            </w:r>
          </w:p>
        </w:tc>
        <w:tc>
          <w:tcPr>
            <w:tcW w:w="267" w:type="dxa"/>
            <w:tcBorders>
              <w:bottom w:val="nil"/>
            </w:tcBorders>
            <w:vAlign w:val="center"/>
          </w:tcPr>
          <w:p w14:paraId="49ED5332" w14:textId="77777777" w:rsidR="00C356B6" w:rsidRPr="001106B1" w:rsidRDefault="00C356B6" w:rsidP="0085696A">
            <w:pPr>
              <w:tabs>
                <w:tab w:val="decimal" w:pos="706"/>
              </w:tabs>
              <w:spacing w:line="200" w:lineRule="atLeast"/>
              <w:jc w:val="right"/>
              <w:rPr>
                <w:rFonts w:ascii="Times New Roman" w:hAnsi="Times New Roman" w:cs="Times New Roman"/>
                <w:b/>
                <w:sz w:val="16"/>
                <w:szCs w:val="16"/>
              </w:rPr>
            </w:pPr>
          </w:p>
        </w:tc>
        <w:tc>
          <w:tcPr>
            <w:tcW w:w="1072" w:type="dxa"/>
            <w:gridSpan w:val="2"/>
            <w:tcBorders>
              <w:top w:val="single" w:sz="4" w:space="0" w:color="auto"/>
              <w:bottom w:val="double" w:sz="4" w:space="0" w:color="auto"/>
            </w:tcBorders>
            <w:vAlign w:val="center"/>
          </w:tcPr>
          <w:p w14:paraId="309D8DEA" w14:textId="77777777" w:rsidR="00C356B6" w:rsidRPr="001106B1" w:rsidDel="00D00E75" w:rsidRDefault="00C356B6" w:rsidP="0085696A">
            <w:pPr>
              <w:tabs>
                <w:tab w:val="decimal" w:pos="864"/>
              </w:tabs>
              <w:spacing w:line="200" w:lineRule="atLeast"/>
              <w:ind w:right="-132"/>
              <w:jc w:val="both"/>
              <w:rPr>
                <w:rFonts w:ascii="Times New Roman" w:hAnsi="Times New Roman" w:cs="Times New Roman"/>
                <w:b/>
                <w:sz w:val="16"/>
                <w:szCs w:val="16"/>
              </w:rPr>
            </w:pPr>
            <w:r w:rsidRPr="001106B1">
              <w:rPr>
                <w:rFonts w:ascii="Times New Roman" w:hAnsi="Times New Roman" w:cs="Times New Roman"/>
                <w:b/>
                <w:sz w:val="16"/>
                <w:szCs w:val="16"/>
              </w:rPr>
              <w:t>149,936</w:t>
            </w:r>
          </w:p>
        </w:tc>
        <w:tc>
          <w:tcPr>
            <w:tcW w:w="267" w:type="dxa"/>
            <w:vAlign w:val="center"/>
          </w:tcPr>
          <w:p w14:paraId="275A214D" w14:textId="77777777" w:rsidR="00C356B6" w:rsidRPr="001106B1" w:rsidDel="00D00E75" w:rsidRDefault="00C356B6" w:rsidP="0085696A">
            <w:pPr>
              <w:tabs>
                <w:tab w:val="decimal" w:pos="706"/>
              </w:tabs>
              <w:spacing w:line="200" w:lineRule="atLeast"/>
              <w:jc w:val="right"/>
              <w:rPr>
                <w:rFonts w:ascii="Times New Roman" w:hAnsi="Times New Roman" w:cs="Times New Roman"/>
                <w:b/>
                <w:sz w:val="16"/>
                <w:szCs w:val="16"/>
              </w:rPr>
            </w:pPr>
          </w:p>
        </w:tc>
        <w:tc>
          <w:tcPr>
            <w:tcW w:w="1072" w:type="dxa"/>
            <w:tcBorders>
              <w:top w:val="single" w:sz="4" w:space="0" w:color="auto"/>
              <w:bottom w:val="double" w:sz="4" w:space="0" w:color="auto"/>
            </w:tcBorders>
            <w:vAlign w:val="center"/>
          </w:tcPr>
          <w:p w14:paraId="47BC51E7" w14:textId="77777777" w:rsidR="00C356B6" w:rsidRPr="00EF2286" w:rsidRDefault="00C356B6" w:rsidP="0085696A">
            <w:pPr>
              <w:pStyle w:val="acctfourfigures"/>
              <w:tabs>
                <w:tab w:val="clear" w:pos="765"/>
                <w:tab w:val="decimal" w:pos="864"/>
              </w:tabs>
              <w:spacing w:line="200" w:lineRule="atLeast"/>
              <w:ind w:right="-169"/>
              <w:rPr>
                <w:sz w:val="16"/>
                <w:szCs w:val="16"/>
              </w:rPr>
            </w:pPr>
            <w:r w:rsidRPr="001106B1">
              <w:rPr>
                <w:b/>
                <w:sz w:val="16"/>
                <w:szCs w:val="16"/>
              </w:rPr>
              <w:t>1,062,175</w:t>
            </w:r>
          </w:p>
        </w:tc>
        <w:tc>
          <w:tcPr>
            <w:tcW w:w="236" w:type="dxa"/>
            <w:vAlign w:val="center"/>
          </w:tcPr>
          <w:p w14:paraId="1E9ED6F9" w14:textId="77777777" w:rsidR="00C356B6" w:rsidRPr="001106B1" w:rsidRDefault="00C356B6" w:rsidP="0085696A">
            <w:pPr>
              <w:tabs>
                <w:tab w:val="decimal" w:pos="706"/>
              </w:tabs>
              <w:spacing w:line="200" w:lineRule="atLeast"/>
              <w:jc w:val="right"/>
              <w:rPr>
                <w:rFonts w:ascii="Times New Roman" w:hAnsi="Times New Roman" w:cs="Times New Roman"/>
                <w:b/>
                <w:sz w:val="16"/>
                <w:szCs w:val="16"/>
              </w:rPr>
            </w:pPr>
          </w:p>
        </w:tc>
        <w:tc>
          <w:tcPr>
            <w:tcW w:w="982" w:type="dxa"/>
            <w:tcBorders>
              <w:top w:val="single" w:sz="4" w:space="0" w:color="auto"/>
              <w:bottom w:val="double" w:sz="4" w:space="0" w:color="auto"/>
            </w:tcBorders>
            <w:vAlign w:val="center"/>
          </w:tcPr>
          <w:p w14:paraId="4EA9CFF2" w14:textId="77777777" w:rsidR="00C356B6" w:rsidRPr="001106B1" w:rsidRDefault="00C356B6" w:rsidP="0085696A">
            <w:pPr>
              <w:tabs>
                <w:tab w:val="decimal" w:pos="765"/>
              </w:tabs>
              <w:spacing w:line="200" w:lineRule="atLeast"/>
              <w:ind w:right="-132"/>
              <w:jc w:val="both"/>
              <w:rPr>
                <w:rFonts w:ascii="Times New Roman" w:hAnsi="Times New Roman" w:cs="Times New Roman"/>
                <w:b/>
                <w:sz w:val="16"/>
                <w:szCs w:val="16"/>
              </w:rPr>
            </w:pPr>
            <w:r w:rsidRPr="001106B1">
              <w:rPr>
                <w:rFonts w:ascii="Times New Roman" w:hAnsi="Times New Roman" w:cs="Times New Roman"/>
                <w:b/>
                <w:sz w:val="16"/>
                <w:szCs w:val="16"/>
              </w:rPr>
              <w:t>(428,582)</w:t>
            </w:r>
          </w:p>
        </w:tc>
        <w:tc>
          <w:tcPr>
            <w:tcW w:w="267" w:type="dxa"/>
            <w:vAlign w:val="center"/>
          </w:tcPr>
          <w:p w14:paraId="639B474F" w14:textId="77777777" w:rsidR="00C356B6" w:rsidRPr="001106B1" w:rsidRDefault="00C356B6" w:rsidP="0085696A">
            <w:pPr>
              <w:tabs>
                <w:tab w:val="decimal" w:pos="706"/>
              </w:tabs>
              <w:spacing w:line="200" w:lineRule="atLeast"/>
              <w:jc w:val="right"/>
              <w:rPr>
                <w:rFonts w:ascii="Times New Roman" w:hAnsi="Times New Roman" w:cs="Times New Roman"/>
                <w:b/>
                <w:sz w:val="16"/>
                <w:szCs w:val="16"/>
              </w:rPr>
            </w:pPr>
          </w:p>
        </w:tc>
        <w:tc>
          <w:tcPr>
            <w:tcW w:w="1066" w:type="dxa"/>
            <w:tcBorders>
              <w:top w:val="single" w:sz="4" w:space="0" w:color="auto"/>
              <w:bottom w:val="double" w:sz="4" w:space="0" w:color="auto"/>
            </w:tcBorders>
            <w:vAlign w:val="center"/>
          </w:tcPr>
          <w:p w14:paraId="570B9E14" w14:textId="77777777" w:rsidR="00C356B6" w:rsidRPr="001106B1" w:rsidRDefault="00C356B6" w:rsidP="0085696A">
            <w:pPr>
              <w:tabs>
                <w:tab w:val="decimal" w:pos="540"/>
              </w:tabs>
              <w:spacing w:line="200" w:lineRule="atLeast"/>
              <w:jc w:val="right"/>
              <w:rPr>
                <w:rFonts w:ascii="Times New Roman" w:hAnsi="Times New Roman" w:cs="Times New Roman"/>
                <w:b/>
                <w:sz w:val="16"/>
                <w:szCs w:val="16"/>
              </w:rPr>
            </w:pPr>
            <w:r w:rsidRPr="001106B1">
              <w:rPr>
                <w:rFonts w:ascii="Times New Roman" w:hAnsi="Times New Roman" w:cs="Times New Roman"/>
                <w:b/>
                <w:sz w:val="16"/>
                <w:szCs w:val="16"/>
              </w:rPr>
              <w:t>783,529</w:t>
            </w:r>
          </w:p>
        </w:tc>
      </w:tr>
    </w:tbl>
    <w:p w14:paraId="72330104" w14:textId="5007C18F" w:rsidR="008C405E" w:rsidRDefault="008C405E">
      <w:pPr>
        <w:rPr>
          <w:rFonts w:ascii="Times New Roman" w:hAnsi="Times New Roman" w:cs="Times New Roman"/>
          <w:sz w:val="22"/>
          <w:szCs w:val="22"/>
        </w:rPr>
      </w:pPr>
    </w:p>
    <w:tbl>
      <w:tblPr>
        <w:tblW w:w="9090" w:type="dxa"/>
        <w:tblInd w:w="810" w:type="dxa"/>
        <w:tblLayout w:type="fixed"/>
        <w:tblLook w:val="04A0" w:firstRow="1" w:lastRow="0" w:firstColumn="1" w:lastColumn="0" w:noHBand="0" w:noVBand="1"/>
      </w:tblPr>
      <w:tblGrid>
        <w:gridCol w:w="2790"/>
        <w:gridCol w:w="1080"/>
        <w:gridCol w:w="270"/>
        <w:gridCol w:w="1080"/>
        <w:gridCol w:w="270"/>
        <w:gridCol w:w="1080"/>
        <w:gridCol w:w="270"/>
        <w:gridCol w:w="990"/>
        <w:gridCol w:w="270"/>
        <w:gridCol w:w="990"/>
      </w:tblGrid>
      <w:tr w:rsidR="00D052AB" w:rsidRPr="00AC66A0" w14:paraId="72B34896" w14:textId="77777777" w:rsidTr="00C81AAC">
        <w:trPr>
          <w:trHeight w:val="187"/>
          <w:tblHeader/>
        </w:trPr>
        <w:tc>
          <w:tcPr>
            <w:tcW w:w="2790" w:type="dxa"/>
          </w:tcPr>
          <w:p w14:paraId="7E866E6C" w14:textId="11323D4D" w:rsidR="00D052AB" w:rsidRPr="0078074E" w:rsidRDefault="00D052AB">
            <w:pPr>
              <w:rPr>
                <w:rFonts w:ascii="Times New Roman" w:hAnsi="Times New Roman" w:cs="Times New Roman"/>
                <w:b/>
                <w:bCs/>
                <w:i/>
                <w:sz w:val="16"/>
                <w:szCs w:val="16"/>
              </w:rPr>
            </w:pPr>
          </w:p>
        </w:tc>
        <w:tc>
          <w:tcPr>
            <w:tcW w:w="6300" w:type="dxa"/>
            <w:gridSpan w:val="9"/>
          </w:tcPr>
          <w:p w14:paraId="06472717" w14:textId="36CD387D" w:rsidR="00D052AB" w:rsidRPr="0078074E" w:rsidRDefault="00D052AB">
            <w:pPr>
              <w:jc w:val="center"/>
              <w:rPr>
                <w:rFonts w:ascii="Times New Roman" w:hAnsi="Times New Roman" w:cs="Times New Roman"/>
                <w:b/>
                <w:bCs/>
                <w:sz w:val="16"/>
                <w:szCs w:val="16"/>
              </w:rPr>
            </w:pPr>
            <w:r w:rsidRPr="0078074E">
              <w:rPr>
                <w:rFonts w:ascii="Times New Roman" w:hAnsi="Times New Roman" w:cs="Times New Roman"/>
                <w:b/>
                <w:bCs/>
                <w:sz w:val="16"/>
                <w:szCs w:val="16"/>
              </w:rPr>
              <w:t>Separate financial statements</w:t>
            </w:r>
          </w:p>
        </w:tc>
      </w:tr>
      <w:tr w:rsidR="003D0A57" w:rsidRPr="00EF2286" w14:paraId="237477CB" w14:textId="77777777" w:rsidTr="00C81AAC">
        <w:trPr>
          <w:trHeight w:val="187"/>
          <w:tblHeader/>
        </w:trPr>
        <w:tc>
          <w:tcPr>
            <w:tcW w:w="2790" w:type="dxa"/>
          </w:tcPr>
          <w:p w14:paraId="571B5DC0" w14:textId="77777777" w:rsidR="003D0A57" w:rsidRPr="0078106C" w:rsidRDefault="003D0A57">
            <w:pPr>
              <w:rPr>
                <w:rFonts w:ascii="Times New Roman" w:hAnsi="Times New Roman" w:cs="Times New Roman"/>
                <w:i/>
                <w:sz w:val="16"/>
                <w:szCs w:val="16"/>
              </w:rPr>
            </w:pPr>
          </w:p>
        </w:tc>
        <w:tc>
          <w:tcPr>
            <w:tcW w:w="1080" w:type="dxa"/>
          </w:tcPr>
          <w:p w14:paraId="4FE885CF" w14:textId="77777777" w:rsidR="003D0A57" w:rsidRPr="0078106C" w:rsidRDefault="003D0A57">
            <w:pPr>
              <w:jc w:val="center"/>
              <w:rPr>
                <w:rFonts w:ascii="Times New Roman" w:hAnsi="Times New Roman" w:cs="Times New Roman"/>
                <w:sz w:val="16"/>
                <w:szCs w:val="16"/>
              </w:rPr>
            </w:pPr>
          </w:p>
        </w:tc>
        <w:tc>
          <w:tcPr>
            <w:tcW w:w="5220" w:type="dxa"/>
            <w:gridSpan w:val="8"/>
          </w:tcPr>
          <w:p w14:paraId="26624818" w14:textId="3CFD6335" w:rsidR="003D0A57" w:rsidRPr="0078106C" w:rsidRDefault="003D0A57">
            <w:pPr>
              <w:jc w:val="center"/>
              <w:rPr>
                <w:rFonts w:ascii="Times New Roman" w:hAnsi="Times New Roman" w:cs="Times New Roman"/>
                <w:sz w:val="16"/>
                <w:szCs w:val="16"/>
              </w:rPr>
            </w:pPr>
            <w:r w:rsidRPr="0078106C">
              <w:rPr>
                <w:rFonts w:ascii="Times New Roman" w:hAnsi="Times New Roman" w:cs="Times New Roman"/>
                <w:sz w:val="16"/>
                <w:szCs w:val="16"/>
              </w:rPr>
              <w:t>Contractual cash flows</w:t>
            </w:r>
          </w:p>
        </w:tc>
      </w:tr>
      <w:tr w:rsidR="00624A12" w:rsidRPr="00EF2286" w14:paraId="18A62141" w14:textId="77777777" w:rsidTr="00C81AAC">
        <w:trPr>
          <w:trHeight w:val="713"/>
          <w:tblHeader/>
        </w:trPr>
        <w:tc>
          <w:tcPr>
            <w:tcW w:w="2790" w:type="dxa"/>
            <w:vAlign w:val="bottom"/>
          </w:tcPr>
          <w:p w14:paraId="6F777E51" w14:textId="4E28622E" w:rsidR="00624A12" w:rsidRPr="0045476F" w:rsidRDefault="00624A12" w:rsidP="0078106C">
            <w:pPr>
              <w:spacing w:line="240" w:lineRule="atLeast"/>
              <w:rPr>
                <w:rFonts w:ascii="Times New Roman" w:hAnsi="Times New Roman" w:cs="Times New Roman"/>
                <w:b/>
                <w:bCs/>
                <w:i/>
                <w:sz w:val="16"/>
                <w:szCs w:val="16"/>
              </w:rPr>
            </w:pPr>
            <w:proofErr w:type="gramStart"/>
            <w:r w:rsidRPr="0045476F">
              <w:rPr>
                <w:rFonts w:ascii="Times New Roman" w:hAnsi="Times New Roman" w:cs="Times New Roman"/>
                <w:b/>
                <w:bCs/>
                <w:i/>
                <w:sz w:val="16"/>
                <w:szCs w:val="16"/>
              </w:rPr>
              <w:t>At</w:t>
            </w:r>
            <w:proofErr w:type="gramEnd"/>
            <w:r w:rsidRPr="0045476F">
              <w:rPr>
                <w:rFonts w:ascii="Times New Roman" w:hAnsi="Times New Roman" w:cs="Times New Roman"/>
                <w:b/>
                <w:bCs/>
                <w:i/>
                <w:sz w:val="16"/>
                <w:szCs w:val="16"/>
              </w:rPr>
              <w:t xml:space="preserve"> 31 December</w:t>
            </w:r>
          </w:p>
        </w:tc>
        <w:tc>
          <w:tcPr>
            <w:tcW w:w="1080" w:type="dxa"/>
            <w:vAlign w:val="bottom"/>
          </w:tcPr>
          <w:p w14:paraId="5635E9A1" w14:textId="77777777" w:rsidR="00624A12" w:rsidRPr="0078106C" w:rsidRDefault="00624A12" w:rsidP="0078106C">
            <w:pPr>
              <w:spacing w:line="240" w:lineRule="atLeast"/>
              <w:ind w:left="-112" w:right="-105"/>
              <w:jc w:val="center"/>
              <w:rPr>
                <w:rFonts w:ascii="Times New Roman" w:hAnsi="Times New Roman" w:cs="Times New Roman"/>
                <w:sz w:val="16"/>
                <w:szCs w:val="16"/>
              </w:rPr>
            </w:pPr>
            <w:r w:rsidRPr="0078106C">
              <w:rPr>
                <w:rFonts w:ascii="Times New Roman" w:hAnsi="Times New Roman" w:cs="Times New Roman"/>
                <w:sz w:val="16"/>
                <w:szCs w:val="16"/>
              </w:rPr>
              <w:t>Carrying amount</w:t>
            </w:r>
          </w:p>
        </w:tc>
        <w:tc>
          <w:tcPr>
            <w:tcW w:w="270" w:type="dxa"/>
            <w:vAlign w:val="bottom"/>
          </w:tcPr>
          <w:p w14:paraId="6D50973C" w14:textId="77777777" w:rsidR="00624A12" w:rsidRPr="0078106C" w:rsidRDefault="00624A12" w:rsidP="0078106C">
            <w:pPr>
              <w:spacing w:line="240" w:lineRule="atLeast"/>
              <w:jc w:val="center"/>
              <w:rPr>
                <w:rFonts w:ascii="Times New Roman" w:hAnsi="Times New Roman" w:cs="Times New Roman"/>
                <w:sz w:val="16"/>
                <w:szCs w:val="16"/>
              </w:rPr>
            </w:pPr>
          </w:p>
        </w:tc>
        <w:tc>
          <w:tcPr>
            <w:tcW w:w="1080" w:type="dxa"/>
            <w:vAlign w:val="bottom"/>
          </w:tcPr>
          <w:p w14:paraId="47C6B928" w14:textId="77777777" w:rsidR="00624A12" w:rsidRPr="0078106C" w:rsidRDefault="00624A12"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1 year</w:t>
            </w:r>
          </w:p>
          <w:p w14:paraId="2DB9FDC9" w14:textId="77777777" w:rsidR="00624A12" w:rsidRPr="0078106C" w:rsidRDefault="00624A12"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or less</w:t>
            </w:r>
          </w:p>
        </w:tc>
        <w:tc>
          <w:tcPr>
            <w:tcW w:w="270" w:type="dxa"/>
            <w:vAlign w:val="bottom"/>
          </w:tcPr>
          <w:p w14:paraId="5349E215" w14:textId="77777777" w:rsidR="00624A12" w:rsidRPr="0078106C" w:rsidRDefault="00624A12" w:rsidP="0078106C">
            <w:pPr>
              <w:spacing w:line="240" w:lineRule="atLeast"/>
              <w:jc w:val="center"/>
              <w:rPr>
                <w:rFonts w:ascii="Times New Roman" w:hAnsi="Times New Roman" w:cs="Times New Roman"/>
                <w:sz w:val="16"/>
                <w:szCs w:val="16"/>
              </w:rPr>
            </w:pPr>
          </w:p>
        </w:tc>
        <w:tc>
          <w:tcPr>
            <w:tcW w:w="1080" w:type="dxa"/>
            <w:vAlign w:val="bottom"/>
          </w:tcPr>
          <w:p w14:paraId="54732634" w14:textId="3D77BF50" w:rsidR="00624A12" w:rsidRPr="0078106C" w:rsidRDefault="00624A12" w:rsidP="0078106C">
            <w:pPr>
              <w:spacing w:line="240" w:lineRule="atLeast"/>
              <w:ind w:left="-114" w:right="-103"/>
              <w:jc w:val="center"/>
              <w:rPr>
                <w:rFonts w:ascii="Times New Roman" w:hAnsi="Times New Roman" w:cs="Times New Roman"/>
                <w:sz w:val="16"/>
                <w:szCs w:val="16"/>
              </w:rPr>
            </w:pPr>
            <w:r w:rsidRPr="0078106C">
              <w:rPr>
                <w:rFonts w:ascii="Times New Roman" w:hAnsi="Times New Roman" w:cs="Times New Roman"/>
                <w:sz w:val="16"/>
                <w:szCs w:val="16"/>
              </w:rPr>
              <w:t>More than 1 year but less than 5 years</w:t>
            </w:r>
          </w:p>
        </w:tc>
        <w:tc>
          <w:tcPr>
            <w:tcW w:w="270" w:type="dxa"/>
            <w:vAlign w:val="bottom"/>
          </w:tcPr>
          <w:p w14:paraId="608D8C47" w14:textId="77777777" w:rsidR="00624A12" w:rsidRPr="0078106C" w:rsidRDefault="00624A12" w:rsidP="0078106C">
            <w:pPr>
              <w:spacing w:line="240" w:lineRule="atLeast"/>
              <w:jc w:val="center"/>
              <w:rPr>
                <w:rFonts w:ascii="Times New Roman" w:hAnsi="Times New Roman" w:cs="Times New Roman"/>
                <w:sz w:val="16"/>
                <w:szCs w:val="16"/>
              </w:rPr>
            </w:pPr>
          </w:p>
        </w:tc>
        <w:tc>
          <w:tcPr>
            <w:tcW w:w="990" w:type="dxa"/>
            <w:vAlign w:val="bottom"/>
          </w:tcPr>
          <w:p w14:paraId="735A6665" w14:textId="77777777" w:rsidR="00624A12" w:rsidRPr="0078106C" w:rsidRDefault="00624A12" w:rsidP="0078106C">
            <w:pPr>
              <w:spacing w:line="240" w:lineRule="atLeast"/>
              <w:ind w:left="-100" w:right="-108"/>
              <w:jc w:val="center"/>
              <w:rPr>
                <w:rFonts w:ascii="Times New Roman" w:hAnsi="Times New Roman" w:cs="Times New Roman"/>
                <w:sz w:val="16"/>
                <w:szCs w:val="16"/>
              </w:rPr>
            </w:pPr>
            <w:r w:rsidRPr="0078106C">
              <w:rPr>
                <w:rFonts w:ascii="Times New Roman" w:hAnsi="Times New Roman" w:cs="Times New Roman"/>
                <w:sz w:val="16"/>
                <w:szCs w:val="16"/>
              </w:rPr>
              <w:t>More than 5 years</w:t>
            </w:r>
          </w:p>
        </w:tc>
        <w:tc>
          <w:tcPr>
            <w:tcW w:w="270" w:type="dxa"/>
            <w:vAlign w:val="bottom"/>
          </w:tcPr>
          <w:p w14:paraId="6E171731" w14:textId="77777777" w:rsidR="00624A12" w:rsidRPr="0078106C" w:rsidRDefault="00624A12" w:rsidP="0078106C">
            <w:pPr>
              <w:spacing w:line="240" w:lineRule="atLeast"/>
              <w:jc w:val="center"/>
              <w:rPr>
                <w:rFonts w:ascii="Times New Roman" w:hAnsi="Times New Roman" w:cs="Times New Roman"/>
                <w:sz w:val="16"/>
                <w:szCs w:val="16"/>
              </w:rPr>
            </w:pPr>
          </w:p>
        </w:tc>
        <w:tc>
          <w:tcPr>
            <w:tcW w:w="990" w:type="dxa"/>
            <w:vAlign w:val="bottom"/>
          </w:tcPr>
          <w:p w14:paraId="06E19F3A" w14:textId="77777777" w:rsidR="00624A12" w:rsidRPr="0078106C" w:rsidRDefault="00624A12" w:rsidP="0078106C">
            <w:pPr>
              <w:spacing w:line="240" w:lineRule="atLeast"/>
              <w:jc w:val="center"/>
              <w:rPr>
                <w:rFonts w:ascii="Times New Roman" w:hAnsi="Times New Roman" w:cs="Times New Roman"/>
                <w:sz w:val="16"/>
                <w:szCs w:val="16"/>
              </w:rPr>
            </w:pPr>
            <w:r w:rsidRPr="0078106C">
              <w:rPr>
                <w:rFonts w:ascii="Times New Roman" w:hAnsi="Times New Roman" w:cs="Times New Roman"/>
                <w:sz w:val="16"/>
                <w:szCs w:val="16"/>
              </w:rPr>
              <w:t>Total</w:t>
            </w:r>
          </w:p>
        </w:tc>
      </w:tr>
      <w:tr w:rsidR="00AF4BFA" w:rsidRPr="00EF2286" w14:paraId="57A07558" w14:textId="77777777" w:rsidTr="00AF4BFA">
        <w:trPr>
          <w:trHeight w:val="182"/>
        </w:trPr>
        <w:tc>
          <w:tcPr>
            <w:tcW w:w="2790" w:type="dxa"/>
            <w:vAlign w:val="bottom"/>
          </w:tcPr>
          <w:p w14:paraId="640D1114" w14:textId="77777777" w:rsidR="00AF4BFA" w:rsidRPr="0045476F" w:rsidRDefault="00AF4BFA">
            <w:pPr>
              <w:rPr>
                <w:rFonts w:ascii="Times New Roman" w:hAnsi="Times New Roman" w:cs="Times New Roman"/>
                <w:b/>
                <w:bCs/>
                <w:i/>
                <w:sz w:val="16"/>
                <w:szCs w:val="16"/>
              </w:rPr>
            </w:pPr>
          </w:p>
        </w:tc>
        <w:tc>
          <w:tcPr>
            <w:tcW w:w="6300" w:type="dxa"/>
            <w:gridSpan w:val="9"/>
            <w:vAlign w:val="bottom"/>
          </w:tcPr>
          <w:p w14:paraId="7BF09566" w14:textId="3120CDD9" w:rsidR="00AF4BFA" w:rsidRPr="0078106C" w:rsidRDefault="00AF4BFA">
            <w:pPr>
              <w:jc w:val="center"/>
              <w:rPr>
                <w:rFonts w:ascii="Times New Roman" w:hAnsi="Times New Roman" w:cs="Times New Roman"/>
                <w:sz w:val="16"/>
                <w:szCs w:val="16"/>
              </w:rPr>
            </w:pPr>
            <w:r w:rsidRPr="0078106C">
              <w:rPr>
                <w:rFonts w:ascii="Times New Roman" w:hAnsi="Times New Roman" w:cs="Times New Roman"/>
                <w:i/>
                <w:sz w:val="16"/>
                <w:szCs w:val="16"/>
              </w:rPr>
              <w:t>(</w:t>
            </w:r>
            <w:proofErr w:type="gramStart"/>
            <w:r w:rsidRPr="0078106C">
              <w:rPr>
                <w:rFonts w:ascii="Times New Roman" w:hAnsi="Times New Roman" w:cs="Times New Roman"/>
                <w:i/>
                <w:sz w:val="16"/>
                <w:szCs w:val="16"/>
              </w:rPr>
              <w:t>in</w:t>
            </w:r>
            <w:proofErr w:type="gramEnd"/>
            <w:r w:rsidRPr="0078106C">
              <w:rPr>
                <w:rFonts w:ascii="Times New Roman" w:hAnsi="Times New Roman" w:cs="Times New Roman"/>
                <w:i/>
                <w:sz w:val="16"/>
                <w:szCs w:val="16"/>
              </w:rPr>
              <w:t xml:space="preserve"> thousand Baht)</w:t>
            </w:r>
          </w:p>
        </w:tc>
      </w:tr>
      <w:tr w:rsidR="00624A12" w:rsidRPr="00EF2286" w14:paraId="6ACD92C9" w14:textId="77777777" w:rsidTr="00C81AAC">
        <w:trPr>
          <w:trHeight w:val="182"/>
        </w:trPr>
        <w:tc>
          <w:tcPr>
            <w:tcW w:w="2790" w:type="dxa"/>
            <w:vAlign w:val="bottom"/>
          </w:tcPr>
          <w:p w14:paraId="591EBAD2" w14:textId="72B5A31C" w:rsidR="00624A12" w:rsidRPr="0045476F" w:rsidRDefault="00624A12">
            <w:pPr>
              <w:rPr>
                <w:rFonts w:ascii="Times New Roman" w:hAnsi="Times New Roman" w:cs="Times New Roman"/>
                <w:b/>
                <w:bCs/>
                <w:i/>
                <w:sz w:val="16"/>
                <w:szCs w:val="16"/>
              </w:rPr>
            </w:pPr>
            <w:r w:rsidRPr="0045476F">
              <w:rPr>
                <w:rFonts w:ascii="Times New Roman" w:hAnsi="Times New Roman" w:cs="Times New Roman"/>
                <w:b/>
                <w:bCs/>
                <w:i/>
                <w:sz w:val="16"/>
                <w:szCs w:val="16"/>
              </w:rPr>
              <w:t>202</w:t>
            </w:r>
            <w:r w:rsidR="00C356B6" w:rsidRPr="0045476F">
              <w:rPr>
                <w:rFonts w:ascii="Times New Roman" w:hAnsi="Times New Roman" w:cs="Times New Roman"/>
                <w:b/>
                <w:bCs/>
                <w:i/>
                <w:sz w:val="16"/>
                <w:szCs w:val="16"/>
              </w:rPr>
              <w:t>2</w:t>
            </w:r>
          </w:p>
        </w:tc>
        <w:tc>
          <w:tcPr>
            <w:tcW w:w="1080" w:type="dxa"/>
            <w:vAlign w:val="bottom"/>
          </w:tcPr>
          <w:p w14:paraId="0AF1F344" w14:textId="77777777" w:rsidR="00624A12" w:rsidRPr="0078106C" w:rsidRDefault="00624A12">
            <w:pPr>
              <w:ind w:left="-112" w:right="-105"/>
              <w:jc w:val="center"/>
              <w:rPr>
                <w:rFonts w:ascii="Times New Roman" w:hAnsi="Times New Roman" w:cs="Times New Roman"/>
                <w:sz w:val="16"/>
                <w:szCs w:val="16"/>
              </w:rPr>
            </w:pPr>
          </w:p>
        </w:tc>
        <w:tc>
          <w:tcPr>
            <w:tcW w:w="270" w:type="dxa"/>
            <w:vAlign w:val="bottom"/>
          </w:tcPr>
          <w:p w14:paraId="7F0E3D88" w14:textId="77777777" w:rsidR="00624A12" w:rsidRPr="0078106C" w:rsidRDefault="00624A12">
            <w:pPr>
              <w:jc w:val="center"/>
              <w:rPr>
                <w:rFonts w:ascii="Times New Roman" w:hAnsi="Times New Roman" w:cs="Times New Roman"/>
                <w:sz w:val="16"/>
                <w:szCs w:val="16"/>
              </w:rPr>
            </w:pPr>
          </w:p>
        </w:tc>
        <w:tc>
          <w:tcPr>
            <w:tcW w:w="1080" w:type="dxa"/>
            <w:vAlign w:val="bottom"/>
          </w:tcPr>
          <w:p w14:paraId="605B95B2" w14:textId="77777777" w:rsidR="00624A12" w:rsidRPr="0078106C" w:rsidRDefault="00624A12">
            <w:pPr>
              <w:ind w:left="-26" w:right="-111"/>
              <w:jc w:val="center"/>
              <w:rPr>
                <w:rFonts w:ascii="Times New Roman" w:hAnsi="Times New Roman" w:cs="Times New Roman"/>
                <w:sz w:val="16"/>
                <w:szCs w:val="16"/>
              </w:rPr>
            </w:pPr>
          </w:p>
        </w:tc>
        <w:tc>
          <w:tcPr>
            <w:tcW w:w="270" w:type="dxa"/>
            <w:vAlign w:val="bottom"/>
          </w:tcPr>
          <w:p w14:paraId="348AC148" w14:textId="77777777" w:rsidR="00624A12" w:rsidRPr="0078106C" w:rsidRDefault="00624A12">
            <w:pPr>
              <w:jc w:val="center"/>
              <w:rPr>
                <w:rFonts w:ascii="Times New Roman" w:hAnsi="Times New Roman" w:cs="Times New Roman"/>
                <w:sz w:val="16"/>
                <w:szCs w:val="16"/>
              </w:rPr>
            </w:pPr>
          </w:p>
        </w:tc>
        <w:tc>
          <w:tcPr>
            <w:tcW w:w="1080" w:type="dxa"/>
            <w:vAlign w:val="bottom"/>
          </w:tcPr>
          <w:p w14:paraId="4A25A50C" w14:textId="77777777" w:rsidR="00624A12" w:rsidRPr="0078106C" w:rsidRDefault="00624A12">
            <w:pPr>
              <w:ind w:left="-114" w:right="-103"/>
              <w:jc w:val="center"/>
              <w:rPr>
                <w:rFonts w:ascii="Times New Roman" w:hAnsi="Times New Roman" w:cs="Times New Roman"/>
                <w:sz w:val="16"/>
                <w:szCs w:val="16"/>
              </w:rPr>
            </w:pPr>
          </w:p>
        </w:tc>
        <w:tc>
          <w:tcPr>
            <w:tcW w:w="270" w:type="dxa"/>
            <w:vAlign w:val="bottom"/>
          </w:tcPr>
          <w:p w14:paraId="2139988D" w14:textId="77777777" w:rsidR="00624A12" w:rsidRPr="0078106C" w:rsidRDefault="00624A12">
            <w:pPr>
              <w:jc w:val="center"/>
              <w:rPr>
                <w:rFonts w:ascii="Times New Roman" w:hAnsi="Times New Roman" w:cs="Times New Roman"/>
                <w:sz w:val="16"/>
                <w:szCs w:val="16"/>
              </w:rPr>
            </w:pPr>
          </w:p>
        </w:tc>
        <w:tc>
          <w:tcPr>
            <w:tcW w:w="990" w:type="dxa"/>
            <w:vAlign w:val="bottom"/>
          </w:tcPr>
          <w:p w14:paraId="38D3AB3F" w14:textId="77777777" w:rsidR="00624A12" w:rsidRPr="0078106C" w:rsidRDefault="00624A12">
            <w:pPr>
              <w:ind w:left="-100" w:right="-108"/>
              <w:jc w:val="center"/>
              <w:rPr>
                <w:rFonts w:ascii="Times New Roman" w:hAnsi="Times New Roman" w:cs="Times New Roman"/>
                <w:sz w:val="16"/>
                <w:szCs w:val="16"/>
              </w:rPr>
            </w:pPr>
          </w:p>
        </w:tc>
        <w:tc>
          <w:tcPr>
            <w:tcW w:w="270" w:type="dxa"/>
            <w:vAlign w:val="bottom"/>
          </w:tcPr>
          <w:p w14:paraId="2B5D6921" w14:textId="77777777" w:rsidR="00624A12" w:rsidRPr="0078106C" w:rsidRDefault="00624A12">
            <w:pPr>
              <w:jc w:val="center"/>
              <w:rPr>
                <w:rFonts w:ascii="Times New Roman" w:hAnsi="Times New Roman" w:cs="Times New Roman"/>
                <w:sz w:val="16"/>
                <w:szCs w:val="16"/>
              </w:rPr>
            </w:pPr>
          </w:p>
        </w:tc>
        <w:tc>
          <w:tcPr>
            <w:tcW w:w="990" w:type="dxa"/>
            <w:vAlign w:val="bottom"/>
          </w:tcPr>
          <w:p w14:paraId="3996D747" w14:textId="77777777" w:rsidR="00624A12" w:rsidRPr="0078106C" w:rsidRDefault="00624A12">
            <w:pPr>
              <w:jc w:val="center"/>
              <w:rPr>
                <w:rFonts w:ascii="Times New Roman" w:hAnsi="Times New Roman" w:cs="Times New Roman"/>
                <w:sz w:val="16"/>
                <w:szCs w:val="16"/>
              </w:rPr>
            </w:pPr>
          </w:p>
        </w:tc>
      </w:tr>
      <w:tr w:rsidR="00624A12" w:rsidRPr="00EF2286" w14:paraId="46BD90C4" w14:textId="77777777" w:rsidTr="00C81AAC">
        <w:trPr>
          <w:trHeight w:val="209"/>
        </w:trPr>
        <w:tc>
          <w:tcPr>
            <w:tcW w:w="2790" w:type="dxa"/>
          </w:tcPr>
          <w:p w14:paraId="449D4100" w14:textId="77777777" w:rsidR="00624A12" w:rsidRPr="0045476F" w:rsidRDefault="00624A12" w:rsidP="0078106C">
            <w:pPr>
              <w:spacing w:line="240" w:lineRule="atLeast"/>
              <w:ind w:left="129" w:right="-24" w:hanging="147"/>
              <w:rPr>
                <w:rFonts w:ascii="Times New Roman" w:hAnsi="Times New Roman" w:cs="Times New Roman"/>
                <w:b/>
                <w:bCs/>
                <w:sz w:val="16"/>
                <w:szCs w:val="16"/>
                <w:highlight w:val="cyan"/>
              </w:rPr>
            </w:pPr>
            <w:r w:rsidRPr="0045476F">
              <w:rPr>
                <w:rFonts w:ascii="Times New Roman" w:hAnsi="Times New Roman" w:cs="Times New Roman"/>
                <w:b/>
                <w:bCs/>
                <w:i/>
                <w:sz w:val="16"/>
                <w:szCs w:val="16"/>
              </w:rPr>
              <w:t>Non-derivative financial liabilities</w:t>
            </w:r>
          </w:p>
        </w:tc>
        <w:tc>
          <w:tcPr>
            <w:tcW w:w="1080" w:type="dxa"/>
          </w:tcPr>
          <w:p w14:paraId="5FD36D79" w14:textId="77777777" w:rsidR="00624A12" w:rsidRPr="0078106C"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4D1B97F1" w14:textId="77777777" w:rsidR="00624A12" w:rsidRPr="0078106C" w:rsidRDefault="00624A12" w:rsidP="0078106C">
            <w:pPr>
              <w:tabs>
                <w:tab w:val="decimal" w:pos="706"/>
              </w:tabs>
              <w:spacing w:line="240" w:lineRule="atLeast"/>
              <w:rPr>
                <w:rFonts w:ascii="Times New Roman" w:hAnsi="Times New Roman" w:cs="Times New Roman"/>
                <w:sz w:val="16"/>
                <w:szCs w:val="16"/>
              </w:rPr>
            </w:pPr>
          </w:p>
        </w:tc>
        <w:tc>
          <w:tcPr>
            <w:tcW w:w="1080" w:type="dxa"/>
          </w:tcPr>
          <w:p w14:paraId="36A0E25A" w14:textId="77777777" w:rsidR="00624A12" w:rsidRPr="0085696A"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55185C74" w14:textId="77777777" w:rsidR="00624A12" w:rsidRPr="0085696A" w:rsidRDefault="00624A12" w:rsidP="0085696A">
            <w:pPr>
              <w:tabs>
                <w:tab w:val="decimal" w:pos="540"/>
              </w:tabs>
              <w:jc w:val="right"/>
              <w:rPr>
                <w:rFonts w:ascii="Times New Roman" w:hAnsi="Times New Roman" w:cs="Times New Roman"/>
                <w:sz w:val="16"/>
                <w:szCs w:val="16"/>
              </w:rPr>
            </w:pPr>
          </w:p>
        </w:tc>
        <w:tc>
          <w:tcPr>
            <w:tcW w:w="1080" w:type="dxa"/>
          </w:tcPr>
          <w:p w14:paraId="229FAC1A" w14:textId="77777777" w:rsidR="00624A12" w:rsidRPr="0078106C"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629A32BE" w14:textId="77777777" w:rsidR="00624A12" w:rsidRPr="0078106C" w:rsidRDefault="00624A12" w:rsidP="0085696A">
            <w:pPr>
              <w:tabs>
                <w:tab w:val="decimal" w:pos="540"/>
                <w:tab w:val="decimal" w:pos="706"/>
              </w:tabs>
              <w:jc w:val="right"/>
              <w:rPr>
                <w:rFonts w:ascii="Times New Roman" w:hAnsi="Times New Roman" w:cs="Times New Roman"/>
                <w:sz w:val="16"/>
                <w:szCs w:val="16"/>
              </w:rPr>
            </w:pPr>
          </w:p>
        </w:tc>
        <w:tc>
          <w:tcPr>
            <w:tcW w:w="990" w:type="dxa"/>
          </w:tcPr>
          <w:p w14:paraId="12B0B4EA" w14:textId="77777777" w:rsidR="00624A12" w:rsidRPr="0078106C"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20192C3B" w14:textId="77777777" w:rsidR="00624A12" w:rsidRPr="0078106C" w:rsidRDefault="00624A12" w:rsidP="0085696A">
            <w:pPr>
              <w:tabs>
                <w:tab w:val="decimal" w:pos="540"/>
                <w:tab w:val="decimal" w:pos="706"/>
              </w:tabs>
              <w:jc w:val="right"/>
              <w:rPr>
                <w:rFonts w:ascii="Times New Roman" w:hAnsi="Times New Roman" w:cs="Times New Roman"/>
                <w:sz w:val="16"/>
                <w:szCs w:val="16"/>
              </w:rPr>
            </w:pPr>
          </w:p>
        </w:tc>
        <w:tc>
          <w:tcPr>
            <w:tcW w:w="990" w:type="dxa"/>
          </w:tcPr>
          <w:p w14:paraId="00C2A842" w14:textId="77777777" w:rsidR="00624A12" w:rsidRPr="0078106C" w:rsidRDefault="00624A12" w:rsidP="0085696A">
            <w:pPr>
              <w:tabs>
                <w:tab w:val="decimal" w:pos="852"/>
              </w:tabs>
              <w:spacing w:line="200" w:lineRule="atLeast"/>
              <w:ind w:right="-132"/>
              <w:jc w:val="both"/>
              <w:rPr>
                <w:rFonts w:ascii="Times New Roman" w:hAnsi="Times New Roman" w:cs="Times New Roman"/>
                <w:sz w:val="16"/>
                <w:szCs w:val="16"/>
              </w:rPr>
            </w:pPr>
          </w:p>
        </w:tc>
      </w:tr>
      <w:tr w:rsidR="00624A12" w:rsidRPr="00EF2286" w14:paraId="52E64571" w14:textId="77777777" w:rsidTr="00C81AAC">
        <w:trPr>
          <w:trHeight w:val="191"/>
        </w:trPr>
        <w:tc>
          <w:tcPr>
            <w:tcW w:w="2790" w:type="dxa"/>
          </w:tcPr>
          <w:p w14:paraId="76C17C24" w14:textId="2B1C319D" w:rsidR="00624A12" w:rsidRPr="0078106C" w:rsidRDefault="00624A12">
            <w:pPr>
              <w:ind w:left="73" w:right="-24" w:hanging="73"/>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80" w:type="dxa"/>
          </w:tcPr>
          <w:p w14:paraId="77C45900" w14:textId="77777777" w:rsidR="00624A12" w:rsidRPr="00EF2286"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429752CE" w14:textId="77777777" w:rsidR="00624A12" w:rsidRPr="00EF2286" w:rsidRDefault="00624A12">
            <w:pPr>
              <w:tabs>
                <w:tab w:val="decimal" w:pos="540"/>
              </w:tabs>
              <w:jc w:val="right"/>
              <w:rPr>
                <w:rFonts w:ascii="Times New Roman" w:hAnsi="Times New Roman" w:cs="Times New Roman"/>
                <w:sz w:val="16"/>
                <w:szCs w:val="16"/>
              </w:rPr>
            </w:pPr>
          </w:p>
        </w:tc>
        <w:tc>
          <w:tcPr>
            <w:tcW w:w="1080" w:type="dxa"/>
            <w:vAlign w:val="bottom"/>
          </w:tcPr>
          <w:p w14:paraId="425081C7" w14:textId="77777777" w:rsidR="00624A12" w:rsidRPr="00EF2286"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258F7A13" w14:textId="77777777" w:rsidR="00624A12" w:rsidRPr="00EF2286" w:rsidRDefault="00624A12">
            <w:pPr>
              <w:tabs>
                <w:tab w:val="decimal" w:pos="540"/>
                <w:tab w:val="decimal" w:pos="613"/>
              </w:tabs>
              <w:jc w:val="right"/>
              <w:rPr>
                <w:rFonts w:ascii="Times New Roman" w:hAnsi="Times New Roman" w:cs="Times New Roman"/>
                <w:sz w:val="16"/>
                <w:szCs w:val="16"/>
              </w:rPr>
            </w:pPr>
          </w:p>
        </w:tc>
        <w:tc>
          <w:tcPr>
            <w:tcW w:w="1080" w:type="dxa"/>
          </w:tcPr>
          <w:p w14:paraId="0C4AE905" w14:textId="77777777" w:rsidR="00624A12" w:rsidRPr="00EF2286"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30DA2E8C" w14:textId="77777777" w:rsidR="00624A12" w:rsidRPr="00EF2286" w:rsidRDefault="00624A12">
            <w:pPr>
              <w:tabs>
                <w:tab w:val="decimal" w:pos="540"/>
              </w:tabs>
              <w:jc w:val="right"/>
              <w:rPr>
                <w:rFonts w:ascii="Times New Roman" w:hAnsi="Times New Roman" w:cs="Times New Roman"/>
                <w:sz w:val="16"/>
                <w:szCs w:val="16"/>
              </w:rPr>
            </w:pPr>
          </w:p>
        </w:tc>
        <w:tc>
          <w:tcPr>
            <w:tcW w:w="990" w:type="dxa"/>
          </w:tcPr>
          <w:p w14:paraId="0AC4594A" w14:textId="77777777" w:rsidR="00624A12" w:rsidRPr="00EF2286" w:rsidRDefault="00624A12"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29A22D86" w14:textId="77777777" w:rsidR="00624A12" w:rsidRPr="00EF2286" w:rsidRDefault="00624A12">
            <w:pPr>
              <w:tabs>
                <w:tab w:val="decimal" w:pos="540"/>
              </w:tabs>
              <w:jc w:val="right"/>
              <w:rPr>
                <w:rFonts w:ascii="Times New Roman" w:hAnsi="Times New Roman" w:cs="Times New Roman"/>
                <w:sz w:val="16"/>
                <w:szCs w:val="16"/>
              </w:rPr>
            </w:pPr>
          </w:p>
        </w:tc>
        <w:tc>
          <w:tcPr>
            <w:tcW w:w="990" w:type="dxa"/>
          </w:tcPr>
          <w:p w14:paraId="4DB925A7" w14:textId="77777777" w:rsidR="00624A12" w:rsidRPr="00EF2286" w:rsidRDefault="00624A12" w:rsidP="0085696A">
            <w:pPr>
              <w:tabs>
                <w:tab w:val="decimal" w:pos="852"/>
              </w:tabs>
              <w:spacing w:line="200" w:lineRule="atLeast"/>
              <w:ind w:right="-132"/>
              <w:jc w:val="both"/>
              <w:rPr>
                <w:rFonts w:ascii="Times New Roman" w:hAnsi="Times New Roman" w:cs="Times New Roman"/>
                <w:sz w:val="16"/>
                <w:szCs w:val="16"/>
              </w:rPr>
            </w:pPr>
          </w:p>
        </w:tc>
      </w:tr>
      <w:tr w:rsidR="00624A12" w:rsidRPr="00EF2286" w14:paraId="567E5936" w14:textId="77777777" w:rsidTr="00C81AAC">
        <w:trPr>
          <w:trHeight w:val="191"/>
        </w:trPr>
        <w:tc>
          <w:tcPr>
            <w:tcW w:w="2790" w:type="dxa"/>
          </w:tcPr>
          <w:p w14:paraId="2C10EAC7" w14:textId="12D2C022" w:rsidR="00624A12" w:rsidRPr="0078106C" w:rsidRDefault="00624A12">
            <w:pPr>
              <w:tabs>
                <w:tab w:val="left" w:pos="255"/>
              </w:tabs>
              <w:ind w:left="183" w:right="-24" w:hanging="73"/>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80" w:type="dxa"/>
          </w:tcPr>
          <w:p w14:paraId="200B9B7A" w14:textId="3D3F604F" w:rsidR="00624A12" w:rsidRPr="00EF2286" w:rsidRDefault="008516D3"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2,536,088</w:t>
            </w:r>
            <w:r w:rsidRPr="00EF2286" w:rsidDel="00C356B6">
              <w:rPr>
                <w:rFonts w:ascii="Times New Roman" w:hAnsi="Times New Roman" w:cs="Times New Roman"/>
                <w:sz w:val="16"/>
                <w:szCs w:val="16"/>
              </w:rPr>
              <w:t xml:space="preserve"> </w:t>
            </w:r>
          </w:p>
        </w:tc>
        <w:tc>
          <w:tcPr>
            <w:tcW w:w="270" w:type="dxa"/>
          </w:tcPr>
          <w:p w14:paraId="78586039" w14:textId="77777777" w:rsidR="00624A12" w:rsidRPr="00EF2286" w:rsidRDefault="00624A12">
            <w:pPr>
              <w:tabs>
                <w:tab w:val="decimal" w:pos="540"/>
              </w:tabs>
              <w:jc w:val="right"/>
              <w:rPr>
                <w:rFonts w:ascii="Times New Roman" w:hAnsi="Times New Roman" w:cs="Times New Roman"/>
                <w:sz w:val="16"/>
                <w:szCs w:val="16"/>
              </w:rPr>
            </w:pPr>
          </w:p>
        </w:tc>
        <w:tc>
          <w:tcPr>
            <w:tcW w:w="1080" w:type="dxa"/>
            <w:vAlign w:val="bottom"/>
          </w:tcPr>
          <w:p w14:paraId="717060CB" w14:textId="0F0DEA41" w:rsidR="00624A12" w:rsidRPr="00C356B6" w:rsidRDefault="00596B8F" w:rsidP="0085696A">
            <w:pPr>
              <w:tabs>
                <w:tab w:val="decimal" w:pos="852"/>
              </w:tabs>
              <w:spacing w:line="200" w:lineRule="atLeast"/>
              <w:ind w:right="-132"/>
              <w:jc w:val="both"/>
              <w:rPr>
                <w:sz w:val="16"/>
                <w:szCs w:val="16"/>
              </w:rPr>
            </w:pPr>
            <w:r w:rsidRPr="00EF2286">
              <w:rPr>
                <w:rFonts w:ascii="Times New Roman" w:hAnsi="Times New Roman" w:cs="Times New Roman"/>
                <w:sz w:val="16"/>
                <w:szCs w:val="16"/>
              </w:rPr>
              <w:t>2,536,088</w:t>
            </w:r>
          </w:p>
        </w:tc>
        <w:tc>
          <w:tcPr>
            <w:tcW w:w="270" w:type="dxa"/>
          </w:tcPr>
          <w:p w14:paraId="7F3E2FC6" w14:textId="77777777" w:rsidR="00624A12" w:rsidRPr="00EF2286" w:rsidRDefault="00624A12">
            <w:pPr>
              <w:tabs>
                <w:tab w:val="decimal" w:pos="540"/>
                <w:tab w:val="decimal" w:pos="613"/>
              </w:tabs>
              <w:jc w:val="right"/>
              <w:rPr>
                <w:rFonts w:ascii="Times New Roman" w:hAnsi="Times New Roman" w:cs="Times New Roman"/>
                <w:sz w:val="16"/>
                <w:szCs w:val="16"/>
              </w:rPr>
            </w:pPr>
          </w:p>
        </w:tc>
        <w:tc>
          <w:tcPr>
            <w:tcW w:w="1080" w:type="dxa"/>
          </w:tcPr>
          <w:p w14:paraId="0FBBABA7" w14:textId="1CC7DC39" w:rsidR="00624A12" w:rsidRPr="0085696A" w:rsidRDefault="008516D3" w:rsidP="0085696A">
            <w:pPr>
              <w:pStyle w:val="acctfourfigures"/>
              <w:tabs>
                <w:tab w:val="clear" w:pos="765"/>
                <w:tab w:val="decimal" w:pos="621"/>
              </w:tabs>
              <w:spacing w:line="200" w:lineRule="atLeast"/>
              <w:ind w:right="-169"/>
              <w:rPr>
                <w:rFonts w:eastAsia="Cordia New"/>
                <w:sz w:val="16"/>
                <w:szCs w:val="16"/>
                <w:lang w:val="en-US" w:bidi="th-TH"/>
              </w:rPr>
            </w:pPr>
            <w:r w:rsidRPr="0085696A">
              <w:rPr>
                <w:rFonts w:eastAsia="Cordia New"/>
                <w:sz w:val="16"/>
                <w:szCs w:val="16"/>
                <w:lang w:val="en-US" w:bidi="th-TH"/>
              </w:rPr>
              <w:t>-</w:t>
            </w:r>
          </w:p>
        </w:tc>
        <w:tc>
          <w:tcPr>
            <w:tcW w:w="270" w:type="dxa"/>
          </w:tcPr>
          <w:p w14:paraId="2DB4EEB9" w14:textId="77777777" w:rsidR="00624A12" w:rsidRPr="00EF2286" w:rsidRDefault="00624A12">
            <w:pPr>
              <w:tabs>
                <w:tab w:val="decimal" w:pos="540"/>
              </w:tabs>
              <w:jc w:val="right"/>
              <w:rPr>
                <w:rFonts w:ascii="Times New Roman" w:hAnsi="Times New Roman" w:cs="Times New Roman"/>
                <w:sz w:val="16"/>
                <w:szCs w:val="16"/>
              </w:rPr>
            </w:pPr>
          </w:p>
        </w:tc>
        <w:tc>
          <w:tcPr>
            <w:tcW w:w="990" w:type="dxa"/>
          </w:tcPr>
          <w:p w14:paraId="6FB39BB8" w14:textId="3A5835B9" w:rsidR="00624A12" w:rsidRPr="0085696A" w:rsidRDefault="008516D3" w:rsidP="0085696A">
            <w:pPr>
              <w:pStyle w:val="acctfourfigures"/>
              <w:tabs>
                <w:tab w:val="clear" w:pos="765"/>
                <w:tab w:val="decimal" w:pos="621"/>
              </w:tabs>
              <w:spacing w:line="200" w:lineRule="atLeast"/>
              <w:ind w:right="-169"/>
              <w:rPr>
                <w:rFonts w:eastAsia="Cordia New"/>
                <w:sz w:val="16"/>
                <w:szCs w:val="16"/>
                <w:lang w:val="en-US" w:bidi="th-TH"/>
              </w:rPr>
            </w:pPr>
            <w:r w:rsidRPr="0085696A">
              <w:rPr>
                <w:rFonts w:eastAsia="Cordia New"/>
                <w:sz w:val="16"/>
                <w:szCs w:val="16"/>
                <w:lang w:val="en-US" w:bidi="th-TH"/>
              </w:rPr>
              <w:t>-</w:t>
            </w:r>
          </w:p>
        </w:tc>
        <w:tc>
          <w:tcPr>
            <w:tcW w:w="270" w:type="dxa"/>
          </w:tcPr>
          <w:p w14:paraId="5869C32D" w14:textId="77777777" w:rsidR="00624A12" w:rsidRPr="00EF2286" w:rsidRDefault="00624A12">
            <w:pPr>
              <w:tabs>
                <w:tab w:val="decimal" w:pos="540"/>
              </w:tabs>
              <w:jc w:val="right"/>
              <w:rPr>
                <w:rFonts w:ascii="Times New Roman" w:hAnsi="Times New Roman" w:cs="Times New Roman"/>
                <w:sz w:val="16"/>
                <w:szCs w:val="16"/>
              </w:rPr>
            </w:pPr>
          </w:p>
        </w:tc>
        <w:tc>
          <w:tcPr>
            <w:tcW w:w="990" w:type="dxa"/>
          </w:tcPr>
          <w:p w14:paraId="6C716D63" w14:textId="769F11EF" w:rsidR="00624A12" w:rsidRPr="00EF2286" w:rsidRDefault="008516D3"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2,536,088</w:t>
            </w:r>
            <w:r w:rsidRPr="00EF2286" w:rsidDel="00C356B6">
              <w:rPr>
                <w:rFonts w:ascii="Times New Roman" w:hAnsi="Times New Roman" w:cs="Times New Roman"/>
                <w:sz w:val="16"/>
                <w:szCs w:val="16"/>
              </w:rPr>
              <w:t xml:space="preserve"> </w:t>
            </w:r>
          </w:p>
        </w:tc>
      </w:tr>
      <w:tr w:rsidR="00E447B0" w:rsidRPr="00EF2286" w14:paraId="2596EE4B" w14:textId="77777777" w:rsidTr="00C81AAC">
        <w:trPr>
          <w:trHeight w:val="191"/>
        </w:trPr>
        <w:tc>
          <w:tcPr>
            <w:tcW w:w="2790" w:type="dxa"/>
          </w:tcPr>
          <w:p w14:paraId="3366C5E5" w14:textId="063E57EB" w:rsidR="00E447B0" w:rsidRPr="0078106C" w:rsidRDefault="00E447B0">
            <w:pPr>
              <w:ind w:left="73" w:right="-24" w:hanging="73"/>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80" w:type="dxa"/>
          </w:tcPr>
          <w:p w14:paraId="08C2A5C8" w14:textId="77777777" w:rsidR="00E447B0" w:rsidRPr="00EF2286" w:rsidRDefault="00E447B0"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2E5E96FD" w14:textId="77777777" w:rsidR="00E447B0" w:rsidRPr="00EF2286" w:rsidRDefault="00E447B0">
            <w:pPr>
              <w:tabs>
                <w:tab w:val="decimal" w:pos="540"/>
              </w:tabs>
              <w:jc w:val="right"/>
              <w:rPr>
                <w:rFonts w:ascii="Times New Roman" w:hAnsi="Times New Roman" w:cs="Times New Roman"/>
                <w:sz w:val="16"/>
                <w:szCs w:val="16"/>
              </w:rPr>
            </w:pPr>
          </w:p>
        </w:tc>
        <w:tc>
          <w:tcPr>
            <w:tcW w:w="1080" w:type="dxa"/>
            <w:vAlign w:val="bottom"/>
          </w:tcPr>
          <w:p w14:paraId="7DD33DA0" w14:textId="77777777" w:rsidR="00E447B0" w:rsidRPr="00EF2286" w:rsidRDefault="00E447B0"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2BF01B89" w14:textId="77777777" w:rsidR="00E447B0" w:rsidRPr="00EF2286" w:rsidRDefault="00E447B0">
            <w:pPr>
              <w:tabs>
                <w:tab w:val="decimal" w:pos="540"/>
                <w:tab w:val="decimal" w:pos="613"/>
              </w:tabs>
              <w:jc w:val="right"/>
              <w:rPr>
                <w:rFonts w:ascii="Times New Roman" w:hAnsi="Times New Roman" w:cs="Times New Roman"/>
                <w:sz w:val="16"/>
                <w:szCs w:val="16"/>
              </w:rPr>
            </w:pPr>
          </w:p>
        </w:tc>
        <w:tc>
          <w:tcPr>
            <w:tcW w:w="1080" w:type="dxa"/>
          </w:tcPr>
          <w:p w14:paraId="355D2CB7" w14:textId="77777777" w:rsidR="00E447B0" w:rsidRPr="00EF2286" w:rsidRDefault="00E447B0" w:rsidP="0085696A">
            <w:pPr>
              <w:tabs>
                <w:tab w:val="decimal" w:pos="852"/>
              </w:tabs>
              <w:spacing w:line="200" w:lineRule="atLeast"/>
              <w:ind w:right="-132"/>
              <w:jc w:val="both"/>
              <w:rPr>
                <w:rFonts w:ascii="Times New Roman" w:hAnsi="Times New Roman" w:cs="Times New Roman"/>
                <w:sz w:val="16"/>
                <w:szCs w:val="16"/>
              </w:rPr>
            </w:pPr>
          </w:p>
        </w:tc>
        <w:tc>
          <w:tcPr>
            <w:tcW w:w="270" w:type="dxa"/>
          </w:tcPr>
          <w:p w14:paraId="52892911" w14:textId="77777777" w:rsidR="00E447B0" w:rsidRPr="00EF2286" w:rsidRDefault="00E447B0">
            <w:pPr>
              <w:tabs>
                <w:tab w:val="decimal" w:pos="540"/>
              </w:tabs>
              <w:jc w:val="right"/>
              <w:rPr>
                <w:rFonts w:ascii="Times New Roman" w:hAnsi="Times New Roman" w:cs="Times New Roman"/>
                <w:sz w:val="16"/>
                <w:szCs w:val="16"/>
              </w:rPr>
            </w:pPr>
          </w:p>
        </w:tc>
        <w:tc>
          <w:tcPr>
            <w:tcW w:w="990" w:type="dxa"/>
          </w:tcPr>
          <w:p w14:paraId="72F9610A" w14:textId="77777777" w:rsidR="00E447B0" w:rsidRPr="00C356B6" w:rsidRDefault="00E447B0" w:rsidP="0085696A">
            <w:pPr>
              <w:tabs>
                <w:tab w:val="decimal" w:pos="852"/>
              </w:tabs>
              <w:spacing w:line="200" w:lineRule="atLeast"/>
              <w:ind w:right="-132"/>
              <w:jc w:val="both"/>
              <w:rPr>
                <w:sz w:val="16"/>
                <w:szCs w:val="16"/>
              </w:rPr>
            </w:pPr>
          </w:p>
        </w:tc>
        <w:tc>
          <w:tcPr>
            <w:tcW w:w="270" w:type="dxa"/>
          </w:tcPr>
          <w:p w14:paraId="640CC41A" w14:textId="77777777" w:rsidR="00E447B0" w:rsidRPr="00EF2286" w:rsidRDefault="00E447B0">
            <w:pPr>
              <w:tabs>
                <w:tab w:val="decimal" w:pos="540"/>
              </w:tabs>
              <w:jc w:val="right"/>
              <w:rPr>
                <w:rFonts w:ascii="Times New Roman" w:hAnsi="Times New Roman" w:cs="Times New Roman"/>
                <w:sz w:val="16"/>
                <w:szCs w:val="16"/>
              </w:rPr>
            </w:pPr>
          </w:p>
        </w:tc>
        <w:tc>
          <w:tcPr>
            <w:tcW w:w="990" w:type="dxa"/>
          </w:tcPr>
          <w:p w14:paraId="58CC02DE" w14:textId="77777777" w:rsidR="00E447B0" w:rsidRPr="00EF2286" w:rsidRDefault="00E447B0" w:rsidP="0085696A">
            <w:pPr>
              <w:tabs>
                <w:tab w:val="decimal" w:pos="852"/>
              </w:tabs>
              <w:spacing w:line="200" w:lineRule="atLeast"/>
              <w:ind w:right="-132"/>
              <w:jc w:val="both"/>
              <w:rPr>
                <w:rFonts w:ascii="Times New Roman" w:hAnsi="Times New Roman" w:cs="Times New Roman"/>
                <w:sz w:val="16"/>
                <w:szCs w:val="16"/>
              </w:rPr>
            </w:pPr>
          </w:p>
        </w:tc>
      </w:tr>
      <w:tr w:rsidR="00E447B0" w:rsidRPr="00EF2286" w14:paraId="37146E5F" w14:textId="77777777" w:rsidTr="00380EBF">
        <w:trPr>
          <w:trHeight w:val="191"/>
        </w:trPr>
        <w:tc>
          <w:tcPr>
            <w:tcW w:w="2790" w:type="dxa"/>
          </w:tcPr>
          <w:p w14:paraId="3D3F1338" w14:textId="558AB2FE" w:rsidR="00E447B0" w:rsidRPr="0078106C" w:rsidRDefault="00E447B0">
            <w:pPr>
              <w:tabs>
                <w:tab w:val="left" w:pos="255"/>
              </w:tabs>
              <w:ind w:left="183" w:right="-24" w:hanging="73"/>
              <w:rPr>
                <w:rFonts w:ascii="Times New Roman" w:hAnsi="Times New Roman" w:cs="Times New Roman"/>
                <w:sz w:val="16"/>
                <w:szCs w:val="16"/>
              </w:rPr>
            </w:pPr>
            <w:r w:rsidRPr="0078106C">
              <w:rPr>
                <w:rFonts w:ascii="Times New Roman" w:hAnsi="Times New Roman" w:cs="Times New Roman"/>
                <w:sz w:val="16"/>
                <w:szCs w:val="16"/>
              </w:rPr>
              <w:t>related party</w:t>
            </w:r>
          </w:p>
        </w:tc>
        <w:tc>
          <w:tcPr>
            <w:tcW w:w="1080" w:type="dxa"/>
          </w:tcPr>
          <w:p w14:paraId="37D12B07" w14:textId="23E07676" w:rsidR="00E447B0" w:rsidRPr="00C356B6" w:rsidRDefault="00596B8F" w:rsidP="0085696A">
            <w:pPr>
              <w:tabs>
                <w:tab w:val="decimal" w:pos="852"/>
              </w:tabs>
              <w:spacing w:line="200" w:lineRule="atLeast"/>
              <w:ind w:right="-132"/>
              <w:jc w:val="both"/>
              <w:rPr>
                <w:sz w:val="16"/>
                <w:szCs w:val="16"/>
              </w:rPr>
            </w:pPr>
            <w:r w:rsidRPr="0085696A">
              <w:rPr>
                <w:rFonts w:ascii="Times New Roman" w:hAnsi="Times New Roman" w:cs="Times New Roman"/>
                <w:sz w:val="16"/>
                <w:szCs w:val="16"/>
              </w:rPr>
              <w:t xml:space="preserve">     8,000,000</w:t>
            </w:r>
          </w:p>
        </w:tc>
        <w:tc>
          <w:tcPr>
            <w:tcW w:w="270" w:type="dxa"/>
          </w:tcPr>
          <w:p w14:paraId="6E6C83A8" w14:textId="77777777" w:rsidR="00E447B0" w:rsidRPr="00EF2286" w:rsidRDefault="00E447B0">
            <w:pPr>
              <w:tabs>
                <w:tab w:val="decimal" w:pos="540"/>
              </w:tabs>
              <w:jc w:val="right"/>
              <w:rPr>
                <w:rFonts w:ascii="Times New Roman" w:hAnsi="Times New Roman" w:cs="Times New Roman"/>
                <w:sz w:val="16"/>
                <w:szCs w:val="16"/>
              </w:rPr>
            </w:pPr>
          </w:p>
        </w:tc>
        <w:tc>
          <w:tcPr>
            <w:tcW w:w="1080" w:type="dxa"/>
          </w:tcPr>
          <w:p w14:paraId="5403B53F" w14:textId="0FD3FBDF" w:rsidR="00E447B0" w:rsidRPr="00C356B6" w:rsidRDefault="00596B8F" w:rsidP="0085696A">
            <w:pPr>
              <w:pStyle w:val="acctfourfigures"/>
              <w:tabs>
                <w:tab w:val="clear" w:pos="765"/>
                <w:tab w:val="decimal" w:pos="621"/>
              </w:tabs>
              <w:spacing w:line="200" w:lineRule="atLeast"/>
              <w:ind w:right="-169"/>
              <w:rPr>
                <w:sz w:val="16"/>
                <w:szCs w:val="16"/>
              </w:rPr>
            </w:pPr>
            <w:r>
              <w:rPr>
                <w:sz w:val="16"/>
                <w:szCs w:val="16"/>
              </w:rPr>
              <w:t>-</w:t>
            </w:r>
          </w:p>
        </w:tc>
        <w:tc>
          <w:tcPr>
            <w:tcW w:w="270" w:type="dxa"/>
          </w:tcPr>
          <w:p w14:paraId="2D4D1D69" w14:textId="77777777" w:rsidR="00E447B0" w:rsidRPr="00EF2286" w:rsidRDefault="00E447B0" w:rsidP="0085696A">
            <w:pPr>
              <w:tabs>
                <w:tab w:val="decimal" w:pos="540"/>
              </w:tabs>
              <w:jc w:val="right"/>
              <w:rPr>
                <w:rFonts w:ascii="Times New Roman" w:hAnsi="Times New Roman" w:cs="Times New Roman"/>
                <w:sz w:val="16"/>
                <w:szCs w:val="16"/>
              </w:rPr>
            </w:pPr>
          </w:p>
        </w:tc>
        <w:tc>
          <w:tcPr>
            <w:tcW w:w="1080" w:type="dxa"/>
          </w:tcPr>
          <w:p w14:paraId="026E11BA" w14:textId="52725CEC" w:rsidR="00E447B0" w:rsidRPr="00C356B6" w:rsidRDefault="00596B8F" w:rsidP="0085696A">
            <w:pPr>
              <w:tabs>
                <w:tab w:val="decimal" w:pos="852"/>
              </w:tabs>
              <w:spacing w:line="200" w:lineRule="atLeast"/>
              <w:ind w:right="-132"/>
              <w:jc w:val="both"/>
              <w:rPr>
                <w:sz w:val="16"/>
                <w:szCs w:val="16"/>
              </w:rPr>
            </w:pPr>
            <w:r w:rsidRPr="0085696A">
              <w:rPr>
                <w:rFonts w:ascii="Times New Roman" w:hAnsi="Times New Roman" w:cs="Times New Roman"/>
                <w:sz w:val="16"/>
                <w:szCs w:val="16"/>
              </w:rPr>
              <w:t xml:space="preserve">     8,000,000</w:t>
            </w:r>
          </w:p>
        </w:tc>
        <w:tc>
          <w:tcPr>
            <w:tcW w:w="270" w:type="dxa"/>
          </w:tcPr>
          <w:p w14:paraId="53AAB21C" w14:textId="77777777" w:rsidR="00E447B0" w:rsidRPr="00EF2286" w:rsidRDefault="00E447B0">
            <w:pPr>
              <w:tabs>
                <w:tab w:val="decimal" w:pos="540"/>
              </w:tabs>
              <w:jc w:val="right"/>
              <w:rPr>
                <w:rFonts w:ascii="Times New Roman" w:hAnsi="Times New Roman" w:cs="Times New Roman"/>
                <w:sz w:val="16"/>
                <w:szCs w:val="16"/>
              </w:rPr>
            </w:pPr>
          </w:p>
        </w:tc>
        <w:tc>
          <w:tcPr>
            <w:tcW w:w="990" w:type="dxa"/>
          </w:tcPr>
          <w:p w14:paraId="567FB616" w14:textId="4628C28E" w:rsidR="00E447B0" w:rsidRPr="00C356B6" w:rsidRDefault="008516D3" w:rsidP="0085696A">
            <w:pPr>
              <w:pStyle w:val="acctfourfigures"/>
              <w:tabs>
                <w:tab w:val="clear" w:pos="765"/>
                <w:tab w:val="decimal" w:pos="621"/>
              </w:tabs>
              <w:spacing w:line="200" w:lineRule="atLeast"/>
              <w:ind w:right="-169"/>
              <w:rPr>
                <w:sz w:val="16"/>
                <w:szCs w:val="16"/>
              </w:rPr>
            </w:pPr>
            <w:r>
              <w:rPr>
                <w:sz w:val="16"/>
                <w:szCs w:val="16"/>
              </w:rPr>
              <w:t>-</w:t>
            </w:r>
          </w:p>
        </w:tc>
        <w:tc>
          <w:tcPr>
            <w:tcW w:w="270" w:type="dxa"/>
          </w:tcPr>
          <w:p w14:paraId="7C7959A2" w14:textId="77777777" w:rsidR="00E447B0" w:rsidRPr="00EF2286" w:rsidRDefault="00E447B0">
            <w:pPr>
              <w:tabs>
                <w:tab w:val="decimal" w:pos="540"/>
              </w:tabs>
              <w:jc w:val="right"/>
              <w:rPr>
                <w:rFonts w:ascii="Times New Roman" w:hAnsi="Times New Roman" w:cs="Times New Roman"/>
                <w:sz w:val="16"/>
                <w:szCs w:val="16"/>
              </w:rPr>
            </w:pPr>
          </w:p>
        </w:tc>
        <w:tc>
          <w:tcPr>
            <w:tcW w:w="990" w:type="dxa"/>
          </w:tcPr>
          <w:p w14:paraId="56708E6A" w14:textId="24BC8A91" w:rsidR="00E447B0" w:rsidRPr="00EF2286" w:rsidRDefault="008516D3"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8,000,000</w:t>
            </w:r>
          </w:p>
        </w:tc>
      </w:tr>
      <w:tr w:rsidR="00624A12" w:rsidRPr="00EF2286" w14:paraId="33395E6D" w14:textId="77777777" w:rsidTr="00C81AAC">
        <w:trPr>
          <w:trHeight w:val="191"/>
        </w:trPr>
        <w:tc>
          <w:tcPr>
            <w:tcW w:w="2790" w:type="dxa"/>
          </w:tcPr>
          <w:p w14:paraId="029F4B21" w14:textId="18129484" w:rsidR="00624A12" w:rsidRPr="0078106C" w:rsidRDefault="00624A12">
            <w:pPr>
              <w:ind w:left="73" w:right="-24" w:hanging="73"/>
              <w:rPr>
                <w:rFonts w:ascii="Times New Roman" w:hAnsi="Times New Roman" w:cs="Times New Roman"/>
                <w:sz w:val="16"/>
                <w:szCs w:val="16"/>
              </w:rPr>
            </w:pPr>
            <w:r w:rsidRPr="0078106C">
              <w:rPr>
                <w:rFonts w:ascii="Times New Roman" w:hAnsi="Times New Roman" w:cs="Times New Roman"/>
                <w:sz w:val="16"/>
                <w:szCs w:val="16"/>
              </w:rPr>
              <w:t>Debentures</w:t>
            </w:r>
          </w:p>
        </w:tc>
        <w:tc>
          <w:tcPr>
            <w:tcW w:w="1080" w:type="dxa"/>
          </w:tcPr>
          <w:p w14:paraId="3411E344" w14:textId="0863AB72" w:rsidR="00624A12" w:rsidRPr="00EF2286" w:rsidRDefault="00596B8F" w:rsidP="0085696A">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 xml:space="preserve">   </w:t>
            </w:r>
            <w:r w:rsidRPr="00EF2286">
              <w:rPr>
                <w:rFonts w:ascii="Times New Roman" w:hAnsi="Times New Roman" w:cs="Times New Roman"/>
                <w:sz w:val="16"/>
                <w:szCs w:val="16"/>
              </w:rPr>
              <w:t>63,355,283</w:t>
            </w:r>
          </w:p>
        </w:tc>
        <w:tc>
          <w:tcPr>
            <w:tcW w:w="270" w:type="dxa"/>
          </w:tcPr>
          <w:p w14:paraId="2D487CFA" w14:textId="77777777" w:rsidR="00624A12" w:rsidRPr="00EF2286" w:rsidRDefault="00624A12">
            <w:pPr>
              <w:tabs>
                <w:tab w:val="decimal" w:pos="540"/>
              </w:tabs>
              <w:jc w:val="right"/>
              <w:rPr>
                <w:rFonts w:ascii="Times New Roman" w:hAnsi="Times New Roman" w:cs="Times New Roman"/>
                <w:sz w:val="16"/>
                <w:szCs w:val="16"/>
              </w:rPr>
            </w:pPr>
          </w:p>
        </w:tc>
        <w:tc>
          <w:tcPr>
            <w:tcW w:w="1080" w:type="dxa"/>
            <w:vAlign w:val="bottom"/>
          </w:tcPr>
          <w:p w14:paraId="50EF420F" w14:textId="72B4E27E" w:rsidR="00624A12" w:rsidRPr="00EF2286" w:rsidRDefault="00596B8F"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4,086,621</w:t>
            </w:r>
          </w:p>
        </w:tc>
        <w:tc>
          <w:tcPr>
            <w:tcW w:w="270" w:type="dxa"/>
          </w:tcPr>
          <w:p w14:paraId="05C61EFB" w14:textId="77777777" w:rsidR="00624A12" w:rsidRPr="00EF2286" w:rsidRDefault="00624A12">
            <w:pPr>
              <w:tabs>
                <w:tab w:val="decimal" w:pos="540"/>
                <w:tab w:val="decimal" w:pos="613"/>
              </w:tabs>
              <w:jc w:val="right"/>
              <w:rPr>
                <w:rFonts w:ascii="Times New Roman" w:hAnsi="Times New Roman" w:cs="Times New Roman"/>
                <w:sz w:val="16"/>
                <w:szCs w:val="16"/>
              </w:rPr>
            </w:pPr>
          </w:p>
        </w:tc>
        <w:tc>
          <w:tcPr>
            <w:tcW w:w="1080" w:type="dxa"/>
          </w:tcPr>
          <w:p w14:paraId="1C9F3B62" w14:textId="68602AE9" w:rsidR="00624A12" w:rsidRPr="00EF2286" w:rsidRDefault="00596B8F" w:rsidP="0085696A">
            <w:pPr>
              <w:tabs>
                <w:tab w:val="decimal" w:pos="852"/>
              </w:tabs>
              <w:spacing w:line="200" w:lineRule="atLeast"/>
              <w:ind w:right="-132"/>
              <w:jc w:val="both"/>
              <w:rPr>
                <w:sz w:val="16"/>
                <w:szCs w:val="16"/>
              </w:rPr>
            </w:pPr>
            <w:r w:rsidRPr="0085696A">
              <w:rPr>
                <w:rFonts w:ascii="Times New Roman" w:hAnsi="Times New Roman" w:cs="Times New Roman"/>
                <w:sz w:val="16"/>
                <w:szCs w:val="16"/>
              </w:rPr>
              <w:t>24,074,930</w:t>
            </w:r>
          </w:p>
        </w:tc>
        <w:tc>
          <w:tcPr>
            <w:tcW w:w="270" w:type="dxa"/>
          </w:tcPr>
          <w:p w14:paraId="23B5DAEC" w14:textId="77777777" w:rsidR="00624A12" w:rsidRPr="00EF2286" w:rsidRDefault="00624A12">
            <w:pPr>
              <w:tabs>
                <w:tab w:val="decimal" w:pos="540"/>
              </w:tabs>
              <w:jc w:val="right"/>
              <w:rPr>
                <w:rFonts w:ascii="Times New Roman" w:hAnsi="Times New Roman" w:cs="Times New Roman"/>
                <w:sz w:val="16"/>
                <w:szCs w:val="16"/>
              </w:rPr>
            </w:pPr>
          </w:p>
        </w:tc>
        <w:tc>
          <w:tcPr>
            <w:tcW w:w="990" w:type="dxa"/>
          </w:tcPr>
          <w:p w14:paraId="3082EDEB" w14:textId="115116F8" w:rsidR="00624A12" w:rsidRPr="00EF2286" w:rsidRDefault="00E94B72"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35,193,732</w:t>
            </w:r>
          </w:p>
        </w:tc>
        <w:tc>
          <w:tcPr>
            <w:tcW w:w="270" w:type="dxa"/>
          </w:tcPr>
          <w:p w14:paraId="29EE2292" w14:textId="77777777" w:rsidR="00624A12" w:rsidRPr="00EF2286" w:rsidRDefault="00624A12">
            <w:pPr>
              <w:tabs>
                <w:tab w:val="decimal" w:pos="540"/>
              </w:tabs>
              <w:jc w:val="right"/>
              <w:rPr>
                <w:rFonts w:ascii="Times New Roman" w:hAnsi="Times New Roman" w:cs="Times New Roman"/>
                <w:sz w:val="16"/>
                <w:szCs w:val="16"/>
              </w:rPr>
            </w:pPr>
          </w:p>
        </w:tc>
        <w:tc>
          <w:tcPr>
            <w:tcW w:w="990" w:type="dxa"/>
          </w:tcPr>
          <w:p w14:paraId="2FB0F87B" w14:textId="441894A6" w:rsidR="00624A12" w:rsidRPr="00EF2286" w:rsidRDefault="00E94B72"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63,355,28</w:t>
            </w:r>
            <w:r w:rsidR="002734A5" w:rsidRPr="00EF2286">
              <w:rPr>
                <w:rFonts w:ascii="Times New Roman" w:hAnsi="Times New Roman" w:cs="Times New Roman"/>
                <w:sz w:val="16"/>
                <w:szCs w:val="16"/>
              </w:rPr>
              <w:t>3</w:t>
            </w:r>
          </w:p>
        </w:tc>
      </w:tr>
      <w:tr w:rsidR="00624A12" w:rsidRPr="00EF2286" w14:paraId="3ABD14DC" w14:textId="77777777" w:rsidTr="00C81AAC">
        <w:trPr>
          <w:trHeight w:val="187"/>
        </w:trPr>
        <w:tc>
          <w:tcPr>
            <w:tcW w:w="2790" w:type="dxa"/>
          </w:tcPr>
          <w:p w14:paraId="285F9F00" w14:textId="60F74CA0" w:rsidR="00624A12" w:rsidRPr="0078106C" w:rsidRDefault="00624A12">
            <w:pPr>
              <w:ind w:left="73" w:right="-24" w:hanging="73"/>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80" w:type="dxa"/>
            <w:tcBorders>
              <w:bottom w:val="single" w:sz="4" w:space="0" w:color="auto"/>
            </w:tcBorders>
          </w:tcPr>
          <w:p w14:paraId="77638B9A" w14:textId="2364B134" w:rsidR="00624A12" w:rsidRPr="00EF2286" w:rsidRDefault="001A03C5"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388,445</w:t>
            </w:r>
          </w:p>
        </w:tc>
        <w:tc>
          <w:tcPr>
            <w:tcW w:w="270" w:type="dxa"/>
          </w:tcPr>
          <w:p w14:paraId="40EF9386" w14:textId="77777777" w:rsidR="00624A12" w:rsidRPr="00EF2286" w:rsidRDefault="00624A12">
            <w:pPr>
              <w:tabs>
                <w:tab w:val="decimal" w:pos="540"/>
              </w:tabs>
              <w:jc w:val="right"/>
              <w:rPr>
                <w:rFonts w:ascii="Times New Roman" w:hAnsi="Times New Roman" w:cs="Times New Roman"/>
                <w:sz w:val="16"/>
                <w:szCs w:val="16"/>
              </w:rPr>
            </w:pPr>
          </w:p>
        </w:tc>
        <w:tc>
          <w:tcPr>
            <w:tcW w:w="1080" w:type="dxa"/>
            <w:tcBorders>
              <w:bottom w:val="single" w:sz="4" w:space="0" w:color="auto"/>
            </w:tcBorders>
          </w:tcPr>
          <w:p w14:paraId="41FB49D5" w14:textId="04245AEF" w:rsidR="00624A12" w:rsidRPr="00EF2286" w:rsidRDefault="007F5EE5"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2,500,050</w:t>
            </w:r>
          </w:p>
        </w:tc>
        <w:tc>
          <w:tcPr>
            <w:tcW w:w="270" w:type="dxa"/>
          </w:tcPr>
          <w:p w14:paraId="604C3529" w14:textId="77777777" w:rsidR="00624A12" w:rsidRPr="00EF2286" w:rsidRDefault="00624A12">
            <w:pPr>
              <w:tabs>
                <w:tab w:val="decimal" w:pos="540"/>
              </w:tabs>
              <w:jc w:val="right"/>
              <w:rPr>
                <w:rFonts w:ascii="Times New Roman" w:hAnsi="Times New Roman" w:cs="Times New Roman"/>
                <w:sz w:val="16"/>
                <w:szCs w:val="16"/>
              </w:rPr>
            </w:pPr>
          </w:p>
        </w:tc>
        <w:tc>
          <w:tcPr>
            <w:tcW w:w="1080" w:type="dxa"/>
            <w:tcBorders>
              <w:bottom w:val="single" w:sz="4" w:space="0" w:color="auto"/>
            </w:tcBorders>
          </w:tcPr>
          <w:p w14:paraId="66A05C5B" w14:textId="7CE8D7D1" w:rsidR="00624A12" w:rsidRPr="00EF2286" w:rsidRDefault="00A43671" w:rsidP="0085696A">
            <w:pPr>
              <w:tabs>
                <w:tab w:val="decimal" w:pos="852"/>
              </w:tabs>
              <w:spacing w:line="200" w:lineRule="atLeast"/>
              <w:ind w:right="-132"/>
              <w:jc w:val="both"/>
              <w:rPr>
                <w:sz w:val="16"/>
                <w:szCs w:val="16"/>
              </w:rPr>
            </w:pPr>
            <w:r w:rsidRPr="0085696A">
              <w:rPr>
                <w:rFonts w:ascii="Times New Roman" w:hAnsi="Times New Roman" w:cs="Times New Roman"/>
                <w:sz w:val="16"/>
                <w:szCs w:val="16"/>
              </w:rPr>
              <w:t>7,538,811</w:t>
            </w:r>
          </w:p>
        </w:tc>
        <w:tc>
          <w:tcPr>
            <w:tcW w:w="270" w:type="dxa"/>
          </w:tcPr>
          <w:p w14:paraId="3103EF91" w14:textId="77777777" w:rsidR="00624A12" w:rsidRPr="00EF2286" w:rsidRDefault="00624A12">
            <w:pPr>
              <w:tabs>
                <w:tab w:val="decimal" w:pos="540"/>
              </w:tabs>
              <w:jc w:val="right"/>
              <w:rPr>
                <w:rFonts w:ascii="Times New Roman" w:hAnsi="Times New Roman" w:cs="Times New Roman"/>
                <w:sz w:val="16"/>
                <w:szCs w:val="16"/>
              </w:rPr>
            </w:pPr>
          </w:p>
        </w:tc>
        <w:tc>
          <w:tcPr>
            <w:tcW w:w="990" w:type="dxa"/>
            <w:tcBorders>
              <w:bottom w:val="single" w:sz="4" w:space="0" w:color="auto"/>
            </w:tcBorders>
          </w:tcPr>
          <w:p w14:paraId="3C4E5A4A" w14:textId="0BAC735A" w:rsidR="00624A12" w:rsidRPr="00EF2286" w:rsidRDefault="00A43671"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4,306,956</w:t>
            </w:r>
          </w:p>
        </w:tc>
        <w:tc>
          <w:tcPr>
            <w:tcW w:w="270" w:type="dxa"/>
          </w:tcPr>
          <w:p w14:paraId="24EA9C0E" w14:textId="77777777" w:rsidR="00624A12" w:rsidRPr="00EF2286" w:rsidRDefault="00624A12">
            <w:pPr>
              <w:tabs>
                <w:tab w:val="decimal" w:pos="540"/>
              </w:tabs>
              <w:jc w:val="right"/>
              <w:rPr>
                <w:rFonts w:ascii="Times New Roman" w:hAnsi="Times New Roman" w:cs="Times New Roman"/>
                <w:sz w:val="16"/>
                <w:szCs w:val="16"/>
              </w:rPr>
            </w:pPr>
          </w:p>
        </w:tc>
        <w:tc>
          <w:tcPr>
            <w:tcW w:w="990" w:type="dxa"/>
            <w:tcBorders>
              <w:bottom w:val="single" w:sz="4" w:space="0" w:color="auto"/>
            </w:tcBorders>
          </w:tcPr>
          <w:p w14:paraId="57719063" w14:textId="4C5B1432" w:rsidR="00624A12" w:rsidRPr="00EF2286" w:rsidRDefault="0024748F" w:rsidP="0085696A">
            <w:pPr>
              <w:tabs>
                <w:tab w:val="decimal" w:pos="852"/>
              </w:tabs>
              <w:spacing w:line="200" w:lineRule="atLeast"/>
              <w:ind w:right="-132"/>
              <w:jc w:val="both"/>
              <w:rPr>
                <w:rFonts w:ascii="Times New Roman" w:hAnsi="Times New Roman" w:cs="Times New Roman"/>
                <w:sz w:val="16"/>
                <w:szCs w:val="16"/>
              </w:rPr>
            </w:pPr>
            <w:r w:rsidRPr="00EF2286">
              <w:rPr>
                <w:rFonts w:ascii="Times New Roman" w:hAnsi="Times New Roman" w:cs="Times New Roman"/>
                <w:sz w:val="16"/>
                <w:szCs w:val="16"/>
              </w:rPr>
              <w:t>14,</w:t>
            </w:r>
            <w:r w:rsidR="007B18EF">
              <w:rPr>
                <w:rFonts w:ascii="Times New Roman" w:hAnsi="Times New Roman" w:cs="Times New Roman"/>
                <w:sz w:val="16"/>
                <w:szCs w:val="16"/>
              </w:rPr>
              <w:t>345,817</w:t>
            </w:r>
          </w:p>
        </w:tc>
      </w:tr>
      <w:tr w:rsidR="00624A12" w:rsidRPr="00EF2286" w14:paraId="17A382EA" w14:textId="77777777" w:rsidTr="0085696A">
        <w:trPr>
          <w:trHeight w:val="187"/>
        </w:trPr>
        <w:tc>
          <w:tcPr>
            <w:tcW w:w="2790" w:type="dxa"/>
          </w:tcPr>
          <w:p w14:paraId="325A6855" w14:textId="77777777" w:rsidR="00624A12" w:rsidRPr="0078106C" w:rsidRDefault="00624A12" w:rsidP="0078106C">
            <w:pPr>
              <w:spacing w:line="240" w:lineRule="atLeast"/>
              <w:ind w:left="73" w:right="-24" w:hanging="73"/>
              <w:rPr>
                <w:rFonts w:ascii="Times New Roman" w:hAnsi="Times New Roman" w:cs="Times New Roman"/>
                <w:sz w:val="16"/>
                <w:szCs w:val="16"/>
              </w:rPr>
            </w:pPr>
          </w:p>
        </w:tc>
        <w:tc>
          <w:tcPr>
            <w:tcW w:w="1080" w:type="dxa"/>
            <w:tcBorders>
              <w:top w:val="single" w:sz="4" w:space="0" w:color="auto"/>
              <w:bottom w:val="double" w:sz="4" w:space="0" w:color="auto"/>
            </w:tcBorders>
            <w:vAlign w:val="center"/>
          </w:tcPr>
          <w:p w14:paraId="51614E9C" w14:textId="13EFE23A" w:rsidR="00624A12" w:rsidRPr="0078106C" w:rsidRDefault="00596B8F">
            <w:pPr>
              <w:tabs>
                <w:tab w:val="decimal" w:pos="540"/>
              </w:tabs>
              <w:jc w:val="right"/>
              <w:rPr>
                <w:rFonts w:ascii="Times New Roman" w:hAnsi="Times New Roman" w:cs="Times New Roman"/>
                <w:b/>
                <w:sz w:val="16"/>
                <w:szCs w:val="16"/>
              </w:rPr>
            </w:pPr>
            <w:r w:rsidRPr="00596B8F">
              <w:rPr>
                <w:rFonts w:ascii="Times New Roman" w:hAnsi="Times New Roman" w:cs="Times New Roman"/>
                <w:b/>
                <w:bCs/>
                <w:sz w:val="16"/>
                <w:szCs w:val="16"/>
              </w:rPr>
              <w:t>74</w:t>
            </w:r>
            <w:r>
              <w:rPr>
                <w:rFonts w:ascii="Times New Roman" w:hAnsi="Times New Roman" w:cs="Times New Roman"/>
                <w:b/>
                <w:bCs/>
                <w:sz w:val="16"/>
                <w:szCs w:val="16"/>
              </w:rPr>
              <w:t>,</w:t>
            </w:r>
            <w:r w:rsidRPr="00596B8F">
              <w:rPr>
                <w:rFonts w:ascii="Times New Roman" w:hAnsi="Times New Roman" w:cs="Times New Roman"/>
                <w:b/>
                <w:bCs/>
                <w:sz w:val="16"/>
                <w:szCs w:val="16"/>
              </w:rPr>
              <w:t>279</w:t>
            </w:r>
            <w:r>
              <w:rPr>
                <w:rFonts w:ascii="Times New Roman" w:hAnsi="Times New Roman" w:cs="Times New Roman"/>
                <w:b/>
                <w:bCs/>
                <w:sz w:val="16"/>
                <w:szCs w:val="16"/>
              </w:rPr>
              <w:t>,</w:t>
            </w:r>
            <w:r w:rsidRPr="00596B8F">
              <w:rPr>
                <w:rFonts w:ascii="Times New Roman" w:hAnsi="Times New Roman" w:cs="Times New Roman"/>
                <w:b/>
                <w:bCs/>
                <w:sz w:val="16"/>
                <w:szCs w:val="16"/>
              </w:rPr>
              <w:t>816</w:t>
            </w:r>
          </w:p>
        </w:tc>
        <w:tc>
          <w:tcPr>
            <w:tcW w:w="270" w:type="dxa"/>
            <w:vAlign w:val="center"/>
          </w:tcPr>
          <w:p w14:paraId="1D118653" w14:textId="77777777" w:rsidR="00624A12" w:rsidRPr="0078106C" w:rsidRDefault="00624A12">
            <w:pPr>
              <w:tabs>
                <w:tab w:val="decimal" w:pos="540"/>
              </w:tabs>
              <w:jc w:val="right"/>
              <w:rPr>
                <w:rFonts w:ascii="Times New Roman" w:hAnsi="Times New Roman" w:cs="Times New Roman"/>
                <w:b/>
                <w:sz w:val="16"/>
                <w:szCs w:val="16"/>
              </w:rPr>
            </w:pPr>
          </w:p>
        </w:tc>
        <w:tc>
          <w:tcPr>
            <w:tcW w:w="1080" w:type="dxa"/>
            <w:tcBorders>
              <w:top w:val="single" w:sz="4" w:space="0" w:color="auto"/>
              <w:bottom w:val="double" w:sz="4" w:space="0" w:color="auto"/>
            </w:tcBorders>
            <w:vAlign w:val="center"/>
          </w:tcPr>
          <w:p w14:paraId="445AD4DA" w14:textId="29496F46" w:rsidR="00624A12" w:rsidRPr="0078106C" w:rsidRDefault="0016758A">
            <w:pPr>
              <w:tabs>
                <w:tab w:val="decimal" w:pos="540"/>
                <w:tab w:val="decimal" w:pos="613"/>
              </w:tabs>
              <w:jc w:val="right"/>
              <w:rPr>
                <w:rFonts w:ascii="Times New Roman" w:hAnsi="Times New Roman" w:cs="Times New Roman"/>
                <w:b/>
                <w:sz w:val="16"/>
                <w:szCs w:val="16"/>
              </w:rPr>
            </w:pPr>
            <w:r w:rsidRPr="0016758A">
              <w:rPr>
                <w:rFonts w:ascii="Times New Roman" w:hAnsi="Times New Roman" w:cs="Times New Roman"/>
                <w:b/>
                <w:bCs/>
                <w:sz w:val="16"/>
                <w:szCs w:val="16"/>
              </w:rPr>
              <w:t>9</w:t>
            </w:r>
            <w:r>
              <w:rPr>
                <w:rFonts w:ascii="Times New Roman" w:hAnsi="Times New Roman" w:cs="Times New Roman"/>
                <w:b/>
                <w:bCs/>
                <w:sz w:val="16"/>
                <w:szCs w:val="16"/>
              </w:rPr>
              <w:t>,</w:t>
            </w:r>
            <w:r w:rsidRPr="0016758A">
              <w:rPr>
                <w:rFonts w:ascii="Times New Roman" w:hAnsi="Times New Roman" w:cs="Times New Roman"/>
                <w:b/>
                <w:bCs/>
                <w:sz w:val="16"/>
                <w:szCs w:val="16"/>
              </w:rPr>
              <w:t>122</w:t>
            </w:r>
            <w:r>
              <w:rPr>
                <w:rFonts w:ascii="Times New Roman" w:hAnsi="Times New Roman" w:cs="Times New Roman"/>
                <w:b/>
                <w:bCs/>
                <w:sz w:val="16"/>
                <w:szCs w:val="16"/>
              </w:rPr>
              <w:t>,</w:t>
            </w:r>
            <w:r w:rsidRPr="0016758A">
              <w:rPr>
                <w:rFonts w:ascii="Times New Roman" w:hAnsi="Times New Roman" w:cs="Times New Roman"/>
                <w:b/>
                <w:bCs/>
                <w:sz w:val="16"/>
                <w:szCs w:val="16"/>
              </w:rPr>
              <w:t>759</w:t>
            </w:r>
          </w:p>
        </w:tc>
        <w:tc>
          <w:tcPr>
            <w:tcW w:w="270" w:type="dxa"/>
            <w:vAlign w:val="center"/>
          </w:tcPr>
          <w:p w14:paraId="6BA47999" w14:textId="77777777" w:rsidR="00624A12" w:rsidRPr="0078106C" w:rsidRDefault="00624A12">
            <w:pPr>
              <w:tabs>
                <w:tab w:val="decimal" w:pos="540"/>
                <w:tab w:val="decimal" w:pos="613"/>
              </w:tabs>
              <w:jc w:val="right"/>
              <w:rPr>
                <w:rFonts w:ascii="Times New Roman" w:hAnsi="Times New Roman" w:cs="Times New Roman"/>
                <w:b/>
                <w:sz w:val="16"/>
                <w:szCs w:val="16"/>
              </w:rPr>
            </w:pPr>
          </w:p>
        </w:tc>
        <w:tc>
          <w:tcPr>
            <w:tcW w:w="1080" w:type="dxa"/>
            <w:tcBorders>
              <w:top w:val="single" w:sz="4" w:space="0" w:color="auto"/>
              <w:bottom w:val="double" w:sz="4" w:space="0" w:color="auto"/>
            </w:tcBorders>
            <w:vAlign w:val="center"/>
          </w:tcPr>
          <w:p w14:paraId="1FD9CA96" w14:textId="3D6C885D" w:rsidR="00624A12" w:rsidRPr="0085696A" w:rsidRDefault="002403B5" w:rsidP="0085696A">
            <w:pPr>
              <w:tabs>
                <w:tab w:val="decimal" w:pos="540"/>
                <w:tab w:val="decimal" w:pos="613"/>
              </w:tabs>
              <w:jc w:val="right"/>
              <w:rPr>
                <w:b/>
                <w:bCs/>
                <w:sz w:val="16"/>
                <w:szCs w:val="16"/>
              </w:rPr>
            </w:pPr>
            <w:r>
              <w:rPr>
                <w:rFonts w:ascii="Times New Roman" w:hAnsi="Times New Roman" w:cs="Times New Roman"/>
                <w:b/>
                <w:bCs/>
                <w:sz w:val="16"/>
                <w:szCs w:val="16"/>
              </w:rPr>
              <w:t>39,613,741</w:t>
            </w:r>
          </w:p>
        </w:tc>
        <w:tc>
          <w:tcPr>
            <w:tcW w:w="270" w:type="dxa"/>
            <w:vAlign w:val="center"/>
          </w:tcPr>
          <w:p w14:paraId="013D9478" w14:textId="77777777" w:rsidR="00624A12" w:rsidRPr="007C7B42" w:rsidRDefault="00624A12" w:rsidP="0085696A">
            <w:pPr>
              <w:tabs>
                <w:tab w:val="decimal" w:pos="540"/>
                <w:tab w:val="decimal" w:pos="613"/>
              </w:tabs>
              <w:jc w:val="right"/>
              <w:rPr>
                <w:rFonts w:ascii="Times New Roman" w:hAnsi="Times New Roman" w:cs="Times New Roman"/>
                <w:b/>
                <w:bCs/>
                <w:sz w:val="16"/>
                <w:szCs w:val="16"/>
              </w:rPr>
            </w:pPr>
          </w:p>
        </w:tc>
        <w:tc>
          <w:tcPr>
            <w:tcW w:w="990" w:type="dxa"/>
            <w:tcBorders>
              <w:top w:val="single" w:sz="4" w:space="0" w:color="auto"/>
              <w:bottom w:val="double" w:sz="4" w:space="0" w:color="auto"/>
            </w:tcBorders>
            <w:vAlign w:val="center"/>
          </w:tcPr>
          <w:p w14:paraId="0425A31E" w14:textId="262ECEB1" w:rsidR="00624A12" w:rsidRPr="0078106C" w:rsidRDefault="00906EE7" w:rsidP="0085696A">
            <w:pPr>
              <w:tabs>
                <w:tab w:val="decimal" w:pos="852"/>
              </w:tabs>
              <w:spacing w:line="200" w:lineRule="atLeast"/>
              <w:ind w:right="-132"/>
              <w:jc w:val="both"/>
              <w:rPr>
                <w:rFonts w:ascii="Times New Roman" w:hAnsi="Times New Roman" w:cs="Times New Roman"/>
                <w:b/>
                <w:sz w:val="16"/>
                <w:szCs w:val="16"/>
              </w:rPr>
            </w:pPr>
            <w:r w:rsidRPr="0078106C">
              <w:rPr>
                <w:rFonts w:ascii="Times New Roman" w:hAnsi="Times New Roman" w:cs="Times New Roman"/>
                <w:b/>
                <w:bCs/>
                <w:sz w:val="16"/>
                <w:szCs w:val="16"/>
              </w:rPr>
              <w:t>39,500,688</w:t>
            </w:r>
          </w:p>
        </w:tc>
        <w:tc>
          <w:tcPr>
            <w:tcW w:w="270" w:type="dxa"/>
            <w:vAlign w:val="center"/>
          </w:tcPr>
          <w:p w14:paraId="32EF566B" w14:textId="77777777" w:rsidR="00624A12" w:rsidRPr="0085696A" w:rsidRDefault="00624A12" w:rsidP="0085696A">
            <w:pPr>
              <w:tabs>
                <w:tab w:val="decimal" w:pos="852"/>
              </w:tabs>
              <w:spacing w:line="200" w:lineRule="atLeast"/>
              <w:ind w:right="-132"/>
              <w:jc w:val="both"/>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14:paraId="22D31A45" w14:textId="3CFEF636" w:rsidR="00624A12" w:rsidRPr="00F13B93" w:rsidRDefault="00906EE7" w:rsidP="0078074E">
            <w:pPr>
              <w:tabs>
                <w:tab w:val="decimal" w:pos="852"/>
              </w:tabs>
              <w:spacing w:line="200" w:lineRule="atLeast"/>
              <w:ind w:right="-132"/>
              <w:jc w:val="both"/>
              <w:rPr>
                <w:rFonts w:ascii="Times New Roman" w:hAnsi="Times New Roman" w:cs="Times New Roman"/>
                <w:b/>
                <w:bCs/>
                <w:sz w:val="16"/>
                <w:szCs w:val="16"/>
              </w:rPr>
            </w:pPr>
            <w:r w:rsidRPr="0078106C">
              <w:rPr>
                <w:rFonts w:ascii="Times New Roman" w:hAnsi="Times New Roman" w:cs="Times New Roman"/>
                <w:b/>
                <w:bCs/>
                <w:sz w:val="16"/>
                <w:szCs w:val="16"/>
              </w:rPr>
              <w:t>88,</w:t>
            </w:r>
            <w:r w:rsidR="007B18EF">
              <w:rPr>
                <w:rFonts w:ascii="Times New Roman" w:hAnsi="Times New Roman" w:cs="Times New Roman"/>
                <w:b/>
                <w:bCs/>
                <w:sz w:val="16"/>
                <w:szCs w:val="16"/>
              </w:rPr>
              <w:t>237</w:t>
            </w:r>
            <w:r w:rsidRPr="0078106C">
              <w:rPr>
                <w:rFonts w:ascii="Times New Roman" w:hAnsi="Times New Roman" w:cs="Times New Roman"/>
                <w:b/>
                <w:bCs/>
                <w:sz w:val="16"/>
                <w:szCs w:val="16"/>
              </w:rPr>
              <w:t>,</w:t>
            </w:r>
            <w:r w:rsidR="007B18EF">
              <w:rPr>
                <w:rFonts w:ascii="Times New Roman" w:hAnsi="Times New Roman" w:cs="Times New Roman"/>
                <w:b/>
                <w:bCs/>
                <w:sz w:val="16"/>
                <w:szCs w:val="16"/>
              </w:rPr>
              <w:t>188</w:t>
            </w:r>
          </w:p>
        </w:tc>
      </w:tr>
      <w:tr w:rsidR="00624A12" w:rsidRPr="00EF2286" w14:paraId="58E3BB24" w14:textId="77777777" w:rsidTr="00C81AAC">
        <w:trPr>
          <w:trHeight w:val="197"/>
        </w:trPr>
        <w:tc>
          <w:tcPr>
            <w:tcW w:w="2790" w:type="dxa"/>
          </w:tcPr>
          <w:p w14:paraId="76E2072C" w14:textId="77777777" w:rsidR="00624A12" w:rsidRPr="0078106C" w:rsidRDefault="00624A12" w:rsidP="0078106C">
            <w:pPr>
              <w:spacing w:line="240" w:lineRule="atLeast"/>
              <w:ind w:left="73" w:right="-24" w:hanging="73"/>
              <w:rPr>
                <w:rFonts w:ascii="Times New Roman" w:hAnsi="Times New Roman" w:cs="Times New Roman"/>
                <w:sz w:val="16"/>
                <w:szCs w:val="16"/>
                <w:highlight w:val="cyan"/>
              </w:rPr>
            </w:pPr>
          </w:p>
        </w:tc>
        <w:tc>
          <w:tcPr>
            <w:tcW w:w="1080" w:type="dxa"/>
            <w:tcBorders>
              <w:top w:val="double" w:sz="4" w:space="0" w:color="auto"/>
            </w:tcBorders>
          </w:tcPr>
          <w:p w14:paraId="583A1DB7" w14:textId="77777777" w:rsidR="00624A12" w:rsidRPr="0078106C" w:rsidRDefault="00624A12" w:rsidP="0078106C">
            <w:pPr>
              <w:tabs>
                <w:tab w:val="decimal" w:pos="706"/>
              </w:tabs>
              <w:spacing w:line="240" w:lineRule="atLeast"/>
              <w:rPr>
                <w:rFonts w:ascii="Times New Roman" w:hAnsi="Times New Roman" w:cs="Times New Roman"/>
                <w:sz w:val="16"/>
                <w:szCs w:val="16"/>
              </w:rPr>
            </w:pPr>
          </w:p>
        </w:tc>
        <w:tc>
          <w:tcPr>
            <w:tcW w:w="270" w:type="dxa"/>
          </w:tcPr>
          <w:p w14:paraId="4892E3B3" w14:textId="77777777" w:rsidR="00624A12" w:rsidRPr="0078106C" w:rsidRDefault="00624A12" w:rsidP="0078106C">
            <w:pPr>
              <w:tabs>
                <w:tab w:val="decimal" w:pos="706"/>
              </w:tabs>
              <w:spacing w:line="240" w:lineRule="atLeast"/>
              <w:rPr>
                <w:rFonts w:ascii="Times New Roman" w:hAnsi="Times New Roman" w:cs="Times New Roman"/>
                <w:sz w:val="16"/>
                <w:szCs w:val="16"/>
              </w:rPr>
            </w:pPr>
          </w:p>
        </w:tc>
        <w:tc>
          <w:tcPr>
            <w:tcW w:w="1080" w:type="dxa"/>
            <w:tcBorders>
              <w:top w:val="double" w:sz="4" w:space="0" w:color="auto"/>
            </w:tcBorders>
          </w:tcPr>
          <w:p w14:paraId="46362B49" w14:textId="77777777" w:rsidR="00624A12" w:rsidRPr="0078106C" w:rsidRDefault="00624A12" w:rsidP="0078106C">
            <w:pPr>
              <w:tabs>
                <w:tab w:val="decimal" w:pos="613"/>
              </w:tabs>
              <w:spacing w:line="240" w:lineRule="atLeast"/>
              <w:rPr>
                <w:rFonts w:ascii="Times New Roman" w:hAnsi="Times New Roman" w:cs="Times New Roman"/>
                <w:sz w:val="16"/>
                <w:szCs w:val="16"/>
                <w:highlight w:val="cyan"/>
              </w:rPr>
            </w:pPr>
          </w:p>
        </w:tc>
        <w:tc>
          <w:tcPr>
            <w:tcW w:w="270" w:type="dxa"/>
          </w:tcPr>
          <w:p w14:paraId="27276085" w14:textId="77777777" w:rsidR="00624A12" w:rsidRPr="0078106C" w:rsidRDefault="00624A12" w:rsidP="0078106C">
            <w:pPr>
              <w:tabs>
                <w:tab w:val="decimal" w:pos="613"/>
              </w:tabs>
              <w:spacing w:line="240" w:lineRule="atLeast"/>
              <w:rPr>
                <w:rFonts w:ascii="Times New Roman" w:hAnsi="Times New Roman" w:cs="Times New Roman"/>
                <w:sz w:val="16"/>
                <w:szCs w:val="16"/>
                <w:highlight w:val="cyan"/>
              </w:rPr>
            </w:pPr>
          </w:p>
        </w:tc>
        <w:tc>
          <w:tcPr>
            <w:tcW w:w="1080" w:type="dxa"/>
            <w:tcBorders>
              <w:top w:val="double" w:sz="4" w:space="0" w:color="auto"/>
            </w:tcBorders>
          </w:tcPr>
          <w:p w14:paraId="2CAE8F5B" w14:textId="77777777" w:rsidR="00624A12" w:rsidRPr="0078106C" w:rsidRDefault="00624A12" w:rsidP="0078106C">
            <w:pPr>
              <w:tabs>
                <w:tab w:val="decimal" w:pos="613"/>
              </w:tabs>
              <w:spacing w:line="240" w:lineRule="atLeast"/>
              <w:rPr>
                <w:rFonts w:ascii="Times New Roman" w:hAnsi="Times New Roman" w:cs="Times New Roman"/>
                <w:sz w:val="16"/>
                <w:szCs w:val="16"/>
              </w:rPr>
            </w:pPr>
          </w:p>
        </w:tc>
        <w:tc>
          <w:tcPr>
            <w:tcW w:w="270" w:type="dxa"/>
          </w:tcPr>
          <w:p w14:paraId="3FBE6303" w14:textId="77777777" w:rsidR="00624A12" w:rsidRPr="0078106C" w:rsidRDefault="00624A12" w:rsidP="0078106C">
            <w:pPr>
              <w:tabs>
                <w:tab w:val="decimal" w:pos="706"/>
              </w:tabs>
              <w:spacing w:line="240" w:lineRule="atLeast"/>
              <w:rPr>
                <w:rFonts w:ascii="Times New Roman" w:hAnsi="Times New Roman" w:cs="Times New Roman"/>
                <w:sz w:val="16"/>
                <w:szCs w:val="16"/>
              </w:rPr>
            </w:pPr>
          </w:p>
        </w:tc>
        <w:tc>
          <w:tcPr>
            <w:tcW w:w="990" w:type="dxa"/>
            <w:tcBorders>
              <w:top w:val="double" w:sz="4" w:space="0" w:color="auto"/>
            </w:tcBorders>
          </w:tcPr>
          <w:p w14:paraId="279D3838" w14:textId="77777777" w:rsidR="00624A12" w:rsidRPr="0078106C" w:rsidRDefault="00624A12" w:rsidP="0078106C">
            <w:pPr>
              <w:tabs>
                <w:tab w:val="decimal" w:pos="647"/>
              </w:tabs>
              <w:spacing w:line="240" w:lineRule="atLeast"/>
              <w:rPr>
                <w:rFonts w:ascii="Times New Roman" w:hAnsi="Times New Roman" w:cs="Times New Roman"/>
                <w:sz w:val="16"/>
                <w:szCs w:val="16"/>
              </w:rPr>
            </w:pPr>
          </w:p>
        </w:tc>
        <w:tc>
          <w:tcPr>
            <w:tcW w:w="270" w:type="dxa"/>
          </w:tcPr>
          <w:p w14:paraId="55828001" w14:textId="77777777" w:rsidR="00624A12" w:rsidRPr="0078106C" w:rsidRDefault="00624A12" w:rsidP="0078106C">
            <w:pPr>
              <w:tabs>
                <w:tab w:val="decimal" w:pos="706"/>
              </w:tabs>
              <w:spacing w:line="240" w:lineRule="atLeast"/>
              <w:rPr>
                <w:rFonts w:ascii="Times New Roman" w:hAnsi="Times New Roman" w:cs="Times New Roman"/>
                <w:sz w:val="16"/>
                <w:szCs w:val="16"/>
              </w:rPr>
            </w:pPr>
          </w:p>
        </w:tc>
        <w:tc>
          <w:tcPr>
            <w:tcW w:w="990" w:type="dxa"/>
            <w:tcBorders>
              <w:top w:val="double" w:sz="4" w:space="0" w:color="auto"/>
            </w:tcBorders>
          </w:tcPr>
          <w:p w14:paraId="0A758108" w14:textId="77777777" w:rsidR="00624A12" w:rsidRPr="0078106C" w:rsidRDefault="00624A12" w:rsidP="0078106C">
            <w:pPr>
              <w:tabs>
                <w:tab w:val="decimal" w:pos="706"/>
              </w:tabs>
              <w:spacing w:line="240" w:lineRule="atLeast"/>
              <w:rPr>
                <w:rFonts w:ascii="Times New Roman" w:hAnsi="Times New Roman" w:cs="Times New Roman"/>
                <w:sz w:val="16"/>
                <w:szCs w:val="16"/>
              </w:rPr>
            </w:pPr>
          </w:p>
        </w:tc>
      </w:tr>
      <w:tr w:rsidR="0062212B" w:rsidRPr="00EF2286" w14:paraId="0FF86645" w14:textId="77777777" w:rsidTr="00C81AAC">
        <w:trPr>
          <w:trHeight w:val="64"/>
        </w:trPr>
        <w:tc>
          <w:tcPr>
            <w:tcW w:w="2790" w:type="dxa"/>
            <w:vAlign w:val="bottom"/>
          </w:tcPr>
          <w:p w14:paraId="21D1E42B" w14:textId="77777777" w:rsidR="0062212B" w:rsidRPr="0078106C" w:rsidRDefault="0062212B">
            <w:pPr>
              <w:rPr>
                <w:rFonts w:ascii="Times New Roman" w:hAnsi="Times New Roman" w:cs="Times New Roman"/>
                <w:i/>
                <w:sz w:val="16"/>
                <w:szCs w:val="16"/>
              </w:rPr>
            </w:pPr>
          </w:p>
        </w:tc>
        <w:tc>
          <w:tcPr>
            <w:tcW w:w="1080" w:type="dxa"/>
            <w:vAlign w:val="bottom"/>
          </w:tcPr>
          <w:p w14:paraId="0C2B19EB" w14:textId="77777777" w:rsidR="0062212B" w:rsidRPr="0078106C" w:rsidRDefault="0062212B">
            <w:pPr>
              <w:ind w:left="-112" w:right="-105"/>
              <w:jc w:val="center"/>
              <w:rPr>
                <w:rFonts w:ascii="Times New Roman" w:hAnsi="Times New Roman" w:cs="Times New Roman"/>
                <w:sz w:val="16"/>
                <w:szCs w:val="16"/>
              </w:rPr>
            </w:pPr>
          </w:p>
        </w:tc>
        <w:tc>
          <w:tcPr>
            <w:tcW w:w="270" w:type="dxa"/>
            <w:vAlign w:val="bottom"/>
          </w:tcPr>
          <w:p w14:paraId="6C8E0D1B" w14:textId="77777777" w:rsidR="0062212B" w:rsidRPr="0078106C" w:rsidRDefault="0062212B">
            <w:pPr>
              <w:jc w:val="center"/>
              <w:rPr>
                <w:rFonts w:ascii="Times New Roman" w:hAnsi="Times New Roman" w:cs="Times New Roman"/>
                <w:sz w:val="16"/>
                <w:szCs w:val="16"/>
              </w:rPr>
            </w:pPr>
          </w:p>
        </w:tc>
        <w:tc>
          <w:tcPr>
            <w:tcW w:w="1080" w:type="dxa"/>
            <w:vAlign w:val="bottom"/>
          </w:tcPr>
          <w:p w14:paraId="2099C29E" w14:textId="77777777" w:rsidR="0062212B" w:rsidRPr="0078106C" w:rsidRDefault="0062212B">
            <w:pPr>
              <w:ind w:left="-26" w:right="-111"/>
              <w:jc w:val="center"/>
              <w:rPr>
                <w:rFonts w:ascii="Times New Roman" w:hAnsi="Times New Roman" w:cs="Times New Roman"/>
                <w:sz w:val="16"/>
                <w:szCs w:val="16"/>
              </w:rPr>
            </w:pPr>
          </w:p>
        </w:tc>
        <w:tc>
          <w:tcPr>
            <w:tcW w:w="270" w:type="dxa"/>
            <w:vAlign w:val="bottom"/>
          </w:tcPr>
          <w:p w14:paraId="45CBD9FA" w14:textId="77777777" w:rsidR="0062212B" w:rsidRPr="0078106C" w:rsidRDefault="0062212B">
            <w:pPr>
              <w:jc w:val="center"/>
              <w:rPr>
                <w:rFonts w:ascii="Times New Roman" w:hAnsi="Times New Roman" w:cs="Times New Roman"/>
                <w:sz w:val="16"/>
                <w:szCs w:val="16"/>
              </w:rPr>
            </w:pPr>
          </w:p>
        </w:tc>
        <w:tc>
          <w:tcPr>
            <w:tcW w:w="1080" w:type="dxa"/>
            <w:vAlign w:val="bottom"/>
          </w:tcPr>
          <w:p w14:paraId="38761699" w14:textId="77777777" w:rsidR="0062212B" w:rsidRPr="0078106C" w:rsidRDefault="0062212B">
            <w:pPr>
              <w:ind w:left="-114" w:right="-103"/>
              <w:jc w:val="center"/>
              <w:rPr>
                <w:rFonts w:ascii="Times New Roman" w:hAnsi="Times New Roman" w:cs="Times New Roman"/>
                <w:sz w:val="16"/>
                <w:szCs w:val="16"/>
              </w:rPr>
            </w:pPr>
          </w:p>
        </w:tc>
        <w:tc>
          <w:tcPr>
            <w:tcW w:w="270" w:type="dxa"/>
            <w:vAlign w:val="bottom"/>
          </w:tcPr>
          <w:p w14:paraId="254DD010" w14:textId="77777777" w:rsidR="0062212B" w:rsidRPr="0078106C" w:rsidRDefault="0062212B">
            <w:pPr>
              <w:jc w:val="center"/>
              <w:rPr>
                <w:rFonts w:ascii="Times New Roman" w:hAnsi="Times New Roman" w:cs="Times New Roman"/>
                <w:sz w:val="16"/>
                <w:szCs w:val="16"/>
              </w:rPr>
            </w:pPr>
          </w:p>
        </w:tc>
        <w:tc>
          <w:tcPr>
            <w:tcW w:w="990" w:type="dxa"/>
            <w:vAlign w:val="bottom"/>
          </w:tcPr>
          <w:p w14:paraId="3533BF8B" w14:textId="77777777" w:rsidR="0062212B" w:rsidRPr="0078106C" w:rsidRDefault="0062212B">
            <w:pPr>
              <w:ind w:left="-100" w:right="-108"/>
              <w:jc w:val="center"/>
              <w:rPr>
                <w:rFonts w:ascii="Times New Roman" w:hAnsi="Times New Roman" w:cs="Times New Roman"/>
                <w:sz w:val="16"/>
                <w:szCs w:val="16"/>
              </w:rPr>
            </w:pPr>
          </w:p>
        </w:tc>
        <w:tc>
          <w:tcPr>
            <w:tcW w:w="270" w:type="dxa"/>
            <w:vAlign w:val="bottom"/>
          </w:tcPr>
          <w:p w14:paraId="1D480726" w14:textId="77777777" w:rsidR="0062212B" w:rsidRPr="0078106C" w:rsidRDefault="0062212B">
            <w:pPr>
              <w:jc w:val="center"/>
              <w:rPr>
                <w:rFonts w:ascii="Times New Roman" w:hAnsi="Times New Roman" w:cs="Times New Roman"/>
                <w:sz w:val="16"/>
                <w:szCs w:val="16"/>
              </w:rPr>
            </w:pPr>
          </w:p>
        </w:tc>
        <w:tc>
          <w:tcPr>
            <w:tcW w:w="990" w:type="dxa"/>
            <w:vAlign w:val="bottom"/>
          </w:tcPr>
          <w:p w14:paraId="6F46F380" w14:textId="77777777" w:rsidR="0062212B" w:rsidRPr="0078106C" w:rsidRDefault="0062212B">
            <w:pPr>
              <w:jc w:val="center"/>
              <w:rPr>
                <w:rFonts w:ascii="Times New Roman" w:hAnsi="Times New Roman" w:cs="Times New Roman"/>
                <w:sz w:val="16"/>
                <w:szCs w:val="16"/>
              </w:rPr>
            </w:pPr>
          </w:p>
        </w:tc>
      </w:tr>
    </w:tbl>
    <w:p w14:paraId="57A583E4" w14:textId="77777777" w:rsidR="00C356B6" w:rsidRPr="00EF2286" w:rsidRDefault="00C356B6">
      <w:pPr>
        <w:rPr>
          <w:rFonts w:ascii="Times New Roman" w:hAnsi="Times New Roman" w:cs="Times New Roman"/>
        </w:rPr>
      </w:pPr>
      <w:r w:rsidRPr="00EF2286">
        <w:rPr>
          <w:rFonts w:ascii="Times New Roman" w:hAnsi="Times New Roman" w:cs="Times New Roman"/>
        </w:rPr>
        <w:br w:type="page"/>
      </w:r>
    </w:p>
    <w:tbl>
      <w:tblPr>
        <w:tblW w:w="9090" w:type="dxa"/>
        <w:tblInd w:w="810" w:type="dxa"/>
        <w:tblLayout w:type="fixed"/>
        <w:tblLook w:val="04A0" w:firstRow="1" w:lastRow="0" w:firstColumn="1" w:lastColumn="0" w:noHBand="0" w:noVBand="1"/>
      </w:tblPr>
      <w:tblGrid>
        <w:gridCol w:w="2790"/>
        <w:gridCol w:w="1080"/>
        <w:gridCol w:w="270"/>
        <w:gridCol w:w="1080"/>
        <w:gridCol w:w="270"/>
        <w:gridCol w:w="1080"/>
        <w:gridCol w:w="270"/>
        <w:gridCol w:w="990"/>
        <w:gridCol w:w="270"/>
        <w:gridCol w:w="990"/>
      </w:tblGrid>
      <w:tr w:rsidR="00C356B6" w:rsidRPr="00AC66A0" w14:paraId="07AD60E2" w14:textId="77777777" w:rsidTr="00BF70CC">
        <w:trPr>
          <w:trHeight w:val="187"/>
          <w:tblHeader/>
        </w:trPr>
        <w:tc>
          <w:tcPr>
            <w:tcW w:w="2790" w:type="dxa"/>
          </w:tcPr>
          <w:p w14:paraId="634D3082" w14:textId="77777777" w:rsidR="00C356B6" w:rsidRPr="0078074E" w:rsidRDefault="00C356B6" w:rsidP="00BF70CC">
            <w:pPr>
              <w:rPr>
                <w:rFonts w:ascii="Times New Roman" w:hAnsi="Times New Roman" w:cs="Times New Roman"/>
                <w:b/>
                <w:bCs/>
                <w:i/>
                <w:sz w:val="16"/>
                <w:szCs w:val="16"/>
              </w:rPr>
            </w:pPr>
          </w:p>
        </w:tc>
        <w:tc>
          <w:tcPr>
            <w:tcW w:w="6300" w:type="dxa"/>
            <w:gridSpan w:val="9"/>
          </w:tcPr>
          <w:p w14:paraId="234ACD29" w14:textId="77777777" w:rsidR="00C356B6" w:rsidRPr="0078074E" w:rsidRDefault="00C356B6" w:rsidP="00BF70CC">
            <w:pPr>
              <w:jc w:val="center"/>
              <w:rPr>
                <w:rFonts w:ascii="Times New Roman" w:hAnsi="Times New Roman" w:cs="Times New Roman"/>
                <w:b/>
                <w:bCs/>
                <w:sz w:val="16"/>
                <w:szCs w:val="16"/>
              </w:rPr>
            </w:pPr>
            <w:r w:rsidRPr="0078074E">
              <w:rPr>
                <w:rFonts w:ascii="Times New Roman" w:hAnsi="Times New Roman" w:cs="Times New Roman"/>
                <w:b/>
                <w:bCs/>
                <w:sz w:val="16"/>
                <w:szCs w:val="16"/>
              </w:rPr>
              <w:t>Separate financial statements</w:t>
            </w:r>
          </w:p>
        </w:tc>
      </w:tr>
      <w:tr w:rsidR="00C356B6" w:rsidRPr="00EF2286" w14:paraId="3FFF1BA4" w14:textId="77777777" w:rsidTr="00BF70CC">
        <w:trPr>
          <w:trHeight w:val="187"/>
          <w:tblHeader/>
        </w:trPr>
        <w:tc>
          <w:tcPr>
            <w:tcW w:w="2790" w:type="dxa"/>
          </w:tcPr>
          <w:p w14:paraId="216A806A" w14:textId="77777777" w:rsidR="00C356B6" w:rsidRPr="00EF2286" w:rsidRDefault="00C356B6" w:rsidP="00BF70CC">
            <w:pPr>
              <w:rPr>
                <w:rFonts w:ascii="Times New Roman" w:hAnsi="Times New Roman" w:cs="Times New Roman"/>
                <w:i/>
                <w:sz w:val="16"/>
                <w:szCs w:val="16"/>
              </w:rPr>
            </w:pPr>
          </w:p>
        </w:tc>
        <w:tc>
          <w:tcPr>
            <w:tcW w:w="1080" w:type="dxa"/>
          </w:tcPr>
          <w:p w14:paraId="0DCD32D6" w14:textId="77777777" w:rsidR="00C356B6" w:rsidRPr="00EF2286" w:rsidRDefault="00C356B6" w:rsidP="00BF70CC">
            <w:pPr>
              <w:jc w:val="center"/>
              <w:rPr>
                <w:rFonts w:ascii="Times New Roman" w:hAnsi="Times New Roman" w:cs="Times New Roman"/>
                <w:sz w:val="16"/>
                <w:szCs w:val="16"/>
              </w:rPr>
            </w:pPr>
          </w:p>
        </w:tc>
        <w:tc>
          <w:tcPr>
            <w:tcW w:w="5220" w:type="dxa"/>
            <w:gridSpan w:val="8"/>
          </w:tcPr>
          <w:p w14:paraId="1423E46E" w14:textId="77777777" w:rsidR="00C356B6" w:rsidRPr="00EF2286" w:rsidRDefault="00C356B6" w:rsidP="00BF70CC">
            <w:pPr>
              <w:jc w:val="center"/>
              <w:rPr>
                <w:rFonts w:ascii="Times New Roman" w:hAnsi="Times New Roman" w:cs="Times New Roman"/>
                <w:sz w:val="16"/>
                <w:szCs w:val="16"/>
              </w:rPr>
            </w:pPr>
            <w:r w:rsidRPr="00EF2286">
              <w:rPr>
                <w:rFonts w:ascii="Times New Roman" w:hAnsi="Times New Roman" w:cs="Times New Roman"/>
                <w:sz w:val="16"/>
                <w:szCs w:val="16"/>
              </w:rPr>
              <w:t>Contractual cash flows</w:t>
            </w:r>
          </w:p>
        </w:tc>
      </w:tr>
      <w:tr w:rsidR="00AF4BFA" w:rsidRPr="00EF2286" w14:paraId="18FEDD55" w14:textId="77777777" w:rsidTr="00BF70CC">
        <w:trPr>
          <w:trHeight w:val="182"/>
        </w:trPr>
        <w:tc>
          <w:tcPr>
            <w:tcW w:w="2790" w:type="dxa"/>
            <w:vAlign w:val="bottom"/>
          </w:tcPr>
          <w:p w14:paraId="1BEF02C0" w14:textId="12616168" w:rsidR="00AF4BFA" w:rsidRPr="0045476F" w:rsidRDefault="00AF4BFA" w:rsidP="00AF4BFA">
            <w:pPr>
              <w:rPr>
                <w:rFonts w:ascii="Times New Roman" w:hAnsi="Times New Roman" w:cs="Times New Roman"/>
                <w:b/>
                <w:bCs/>
                <w:i/>
                <w:sz w:val="16"/>
                <w:szCs w:val="16"/>
              </w:rPr>
            </w:pPr>
            <w:proofErr w:type="gramStart"/>
            <w:r w:rsidRPr="0045476F">
              <w:rPr>
                <w:rFonts w:ascii="Times New Roman" w:hAnsi="Times New Roman" w:cs="Times New Roman"/>
                <w:b/>
                <w:bCs/>
                <w:i/>
                <w:sz w:val="16"/>
                <w:szCs w:val="16"/>
              </w:rPr>
              <w:t>At</w:t>
            </w:r>
            <w:proofErr w:type="gramEnd"/>
            <w:r w:rsidRPr="0045476F">
              <w:rPr>
                <w:rFonts w:ascii="Times New Roman" w:hAnsi="Times New Roman" w:cs="Times New Roman"/>
                <w:b/>
                <w:bCs/>
                <w:i/>
                <w:sz w:val="16"/>
                <w:szCs w:val="16"/>
              </w:rPr>
              <w:t xml:space="preserve"> 31 December</w:t>
            </w:r>
          </w:p>
        </w:tc>
        <w:tc>
          <w:tcPr>
            <w:tcW w:w="1080" w:type="dxa"/>
            <w:vAlign w:val="bottom"/>
          </w:tcPr>
          <w:p w14:paraId="3B493134" w14:textId="02566277" w:rsidR="00AF4BFA" w:rsidRPr="00EF2286" w:rsidRDefault="00AF4BFA" w:rsidP="00AF4BFA">
            <w:pPr>
              <w:ind w:left="-112" w:right="-105"/>
              <w:jc w:val="center"/>
              <w:rPr>
                <w:rFonts w:ascii="Times New Roman" w:hAnsi="Times New Roman" w:cs="Times New Roman"/>
                <w:sz w:val="16"/>
                <w:szCs w:val="16"/>
              </w:rPr>
            </w:pPr>
            <w:r w:rsidRPr="00EF2286">
              <w:rPr>
                <w:rFonts w:ascii="Times New Roman" w:hAnsi="Times New Roman" w:cs="Times New Roman"/>
                <w:sz w:val="16"/>
                <w:szCs w:val="16"/>
              </w:rPr>
              <w:t>Carrying amount</w:t>
            </w:r>
          </w:p>
        </w:tc>
        <w:tc>
          <w:tcPr>
            <w:tcW w:w="270" w:type="dxa"/>
            <w:vAlign w:val="bottom"/>
          </w:tcPr>
          <w:p w14:paraId="01F16D3D" w14:textId="77777777" w:rsidR="00AF4BFA" w:rsidRPr="00EF2286" w:rsidRDefault="00AF4BFA" w:rsidP="00AF4BFA">
            <w:pPr>
              <w:jc w:val="center"/>
              <w:rPr>
                <w:rFonts w:ascii="Times New Roman" w:hAnsi="Times New Roman" w:cs="Times New Roman"/>
                <w:sz w:val="16"/>
                <w:szCs w:val="16"/>
              </w:rPr>
            </w:pPr>
          </w:p>
        </w:tc>
        <w:tc>
          <w:tcPr>
            <w:tcW w:w="1080" w:type="dxa"/>
            <w:vAlign w:val="bottom"/>
          </w:tcPr>
          <w:p w14:paraId="1E504E4D" w14:textId="77777777" w:rsidR="00AF4BFA" w:rsidRPr="00EF2286" w:rsidRDefault="00AF4BFA" w:rsidP="00AF4BFA">
            <w:pPr>
              <w:ind w:left="-26" w:right="-111"/>
              <w:jc w:val="center"/>
              <w:rPr>
                <w:rFonts w:ascii="Times New Roman" w:hAnsi="Times New Roman" w:cs="Times New Roman"/>
                <w:sz w:val="16"/>
                <w:szCs w:val="16"/>
              </w:rPr>
            </w:pPr>
            <w:r w:rsidRPr="00EF2286">
              <w:rPr>
                <w:rFonts w:ascii="Times New Roman" w:hAnsi="Times New Roman" w:cs="Times New Roman"/>
                <w:sz w:val="16"/>
                <w:szCs w:val="16"/>
              </w:rPr>
              <w:t>1 year</w:t>
            </w:r>
          </w:p>
          <w:p w14:paraId="25F86C5E" w14:textId="09D8A4C3" w:rsidR="00AF4BFA" w:rsidRPr="00EF2286" w:rsidRDefault="00AF4BFA" w:rsidP="00AF4BFA">
            <w:pPr>
              <w:ind w:left="-26" w:right="-111"/>
              <w:jc w:val="center"/>
              <w:rPr>
                <w:rFonts w:ascii="Times New Roman" w:hAnsi="Times New Roman" w:cs="Times New Roman"/>
                <w:sz w:val="16"/>
                <w:szCs w:val="16"/>
              </w:rPr>
            </w:pPr>
            <w:r w:rsidRPr="00EF2286">
              <w:rPr>
                <w:rFonts w:ascii="Times New Roman" w:hAnsi="Times New Roman" w:cs="Times New Roman"/>
                <w:sz w:val="16"/>
                <w:szCs w:val="16"/>
              </w:rPr>
              <w:t>or less</w:t>
            </w:r>
          </w:p>
        </w:tc>
        <w:tc>
          <w:tcPr>
            <w:tcW w:w="270" w:type="dxa"/>
            <w:vAlign w:val="bottom"/>
          </w:tcPr>
          <w:p w14:paraId="46621643" w14:textId="77777777" w:rsidR="00AF4BFA" w:rsidRPr="00EF2286" w:rsidRDefault="00AF4BFA" w:rsidP="00AF4BFA">
            <w:pPr>
              <w:jc w:val="center"/>
              <w:rPr>
                <w:rFonts w:ascii="Times New Roman" w:hAnsi="Times New Roman" w:cs="Times New Roman"/>
                <w:sz w:val="16"/>
                <w:szCs w:val="16"/>
              </w:rPr>
            </w:pPr>
          </w:p>
        </w:tc>
        <w:tc>
          <w:tcPr>
            <w:tcW w:w="1080" w:type="dxa"/>
            <w:vAlign w:val="bottom"/>
          </w:tcPr>
          <w:p w14:paraId="3BFCD717" w14:textId="469549DB" w:rsidR="00AF4BFA" w:rsidRPr="00EF2286" w:rsidRDefault="00AF4BFA" w:rsidP="00AF4BFA">
            <w:pPr>
              <w:ind w:left="-114" w:right="-103"/>
              <w:jc w:val="center"/>
              <w:rPr>
                <w:rFonts w:ascii="Times New Roman" w:hAnsi="Times New Roman" w:cs="Times New Roman"/>
                <w:sz w:val="16"/>
                <w:szCs w:val="16"/>
              </w:rPr>
            </w:pPr>
            <w:r w:rsidRPr="00EF2286">
              <w:rPr>
                <w:rFonts w:ascii="Times New Roman" w:hAnsi="Times New Roman" w:cs="Times New Roman"/>
                <w:sz w:val="16"/>
                <w:szCs w:val="16"/>
              </w:rPr>
              <w:t>More than 1 year but less than 5 years</w:t>
            </w:r>
          </w:p>
        </w:tc>
        <w:tc>
          <w:tcPr>
            <w:tcW w:w="270" w:type="dxa"/>
            <w:vAlign w:val="bottom"/>
          </w:tcPr>
          <w:p w14:paraId="6DD46385" w14:textId="77777777" w:rsidR="00AF4BFA" w:rsidRPr="00EF2286" w:rsidRDefault="00AF4BFA" w:rsidP="00AF4BFA">
            <w:pPr>
              <w:jc w:val="center"/>
              <w:rPr>
                <w:rFonts w:ascii="Times New Roman" w:hAnsi="Times New Roman" w:cs="Times New Roman"/>
                <w:sz w:val="16"/>
                <w:szCs w:val="16"/>
              </w:rPr>
            </w:pPr>
          </w:p>
        </w:tc>
        <w:tc>
          <w:tcPr>
            <w:tcW w:w="990" w:type="dxa"/>
            <w:vAlign w:val="bottom"/>
          </w:tcPr>
          <w:p w14:paraId="07FAE12D" w14:textId="0776E30D" w:rsidR="00AF4BFA" w:rsidRPr="00EF2286" w:rsidRDefault="00AF4BFA" w:rsidP="00AF4BFA">
            <w:pPr>
              <w:ind w:left="-100" w:right="-108"/>
              <w:jc w:val="center"/>
              <w:rPr>
                <w:rFonts w:ascii="Times New Roman" w:hAnsi="Times New Roman" w:cs="Times New Roman"/>
                <w:sz w:val="16"/>
                <w:szCs w:val="16"/>
              </w:rPr>
            </w:pPr>
            <w:r w:rsidRPr="00EF2286">
              <w:rPr>
                <w:rFonts w:ascii="Times New Roman" w:hAnsi="Times New Roman" w:cs="Times New Roman"/>
                <w:sz w:val="16"/>
                <w:szCs w:val="16"/>
              </w:rPr>
              <w:t>More than 5 years</w:t>
            </w:r>
          </w:p>
        </w:tc>
        <w:tc>
          <w:tcPr>
            <w:tcW w:w="270" w:type="dxa"/>
            <w:vAlign w:val="bottom"/>
          </w:tcPr>
          <w:p w14:paraId="3E9D3891" w14:textId="77777777" w:rsidR="00AF4BFA" w:rsidRPr="00EF2286" w:rsidRDefault="00AF4BFA" w:rsidP="00AF4BFA">
            <w:pPr>
              <w:jc w:val="center"/>
              <w:rPr>
                <w:rFonts w:ascii="Times New Roman" w:hAnsi="Times New Roman" w:cs="Times New Roman"/>
                <w:sz w:val="16"/>
                <w:szCs w:val="16"/>
              </w:rPr>
            </w:pPr>
          </w:p>
        </w:tc>
        <w:tc>
          <w:tcPr>
            <w:tcW w:w="990" w:type="dxa"/>
            <w:vAlign w:val="bottom"/>
          </w:tcPr>
          <w:p w14:paraId="308FD583" w14:textId="19669C43" w:rsidR="00AF4BFA" w:rsidRPr="00EF2286" w:rsidRDefault="00AF4BFA" w:rsidP="00AF4BFA">
            <w:pPr>
              <w:jc w:val="center"/>
              <w:rPr>
                <w:rFonts w:ascii="Times New Roman" w:hAnsi="Times New Roman" w:cs="Times New Roman"/>
                <w:sz w:val="16"/>
                <w:szCs w:val="16"/>
              </w:rPr>
            </w:pPr>
            <w:r w:rsidRPr="00EF2286">
              <w:rPr>
                <w:rFonts w:ascii="Times New Roman" w:hAnsi="Times New Roman" w:cs="Times New Roman"/>
                <w:sz w:val="16"/>
                <w:szCs w:val="16"/>
              </w:rPr>
              <w:t>Total</w:t>
            </w:r>
          </w:p>
        </w:tc>
      </w:tr>
      <w:tr w:rsidR="00AF4BFA" w:rsidRPr="00EF2286" w14:paraId="5BC92566" w14:textId="77777777" w:rsidTr="00AF4BFA">
        <w:trPr>
          <w:trHeight w:val="182"/>
        </w:trPr>
        <w:tc>
          <w:tcPr>
            <w:tcW w:w="2790" w:type="dxa"/>
            <w:vAlign w:val="bottom"/>
          </w:tcPr>
          <w:p w14:paraId="1AFAD4AF" w14:textId="77777777" w:rsidR="00AF4BFA" w:rsidRPr="0045476F" w:rsidRDefault="00AF4BFA" w:rsidP="00AF4BFA">
            <w:pPr>
              <w:rPr>
                <w:rFonts w:ascii="Times New Roman" w:hAnsi="Times New Roman" w:cs="Times New Roman"/>
                <w:b/>
                <w:bCs/>
                <w:i/>
                <w:sz w:val="16"/>
                <w:szCs w:val="16"/>
              </w:rPr>
            </w:pPr>
          </w:p>
        </w:tc>
        <w:tc>
          <w:tcPr>
            <w:tcW w:w="6300" w:type="dxa"/>
            <w:gridSpan w:val="9"/>
            <w:vAlign w:val="bottom"/>
          </w:tcPr>
          <w:p w14:paraId="4B1766A2" w14:textId="3469A811" w:rsidR="00AF4BFA" w:rsidRPr="00EF2286" w:rsidRDefault="00AF4BFA" w:rsidP="00AF4BFA">
            <w:pPr>
              <w:jc w:val="center"/>
              <w:rPr>
                <w:rFonts w:ascii="Times New Roman" w:hAnsi="Times New Roman" w:cs="Times New Roman"/>
                <w:sz w:val="16"/>
                <w:szCs w:val="16"/>
              </w:rPr>
            </w:pPr>
            <w:r w:rsidRPr="00EF2286">
              <w:rPr>
                <w:rFonts w:ascii="Times New Roman" w:hAnsi="Times New Roman" w:cs="Times New Roman"/>
                <w:i/>
                <w:sz w:val="16"/>
                <w:szCs w:val="16"/>
              </w:rPr>
              <w:t>(</w:t>
            </w:r>
            <w:proofErr w:type="gramStart"/>
            <w:r w:rsidRPr="00EF2286">
              <w:rPr>
                <w:rFonts w:ascii="Times New Roman" w:hAnsi="Times New Roman" w:cs="Times New Roman"/>
                <w:i/>
                <w:sz w:val="16"/>
                <w:szCs w:val="16"/>
              </w:rPr>
              <w:t>in</w:t>
            </w:r>
            <w:proofErr w:type="gramEnd"/>
            <w:r w:rsidRPr="00EF2286">
              <w:rPr>
                <w:rFonts w:ascii="Times New Roman" w:hAnsi="Times New Roman" w:cs="Times New Roman"/>
                <w:i/>
                <w:sz w:val="16"/>
                <w:szCs w:val="16"/>
              </w:rPr>
              <w:t xml:space="preserve"> thousand Baht)</w:t>
            </w:r>
          </w:p>
        </w:tc>
      </w:tr>
      <w:tr w:rsidR="00C356B6" w:rsidRPr="00EF2286" w14:paraId="7D64C816" w14:textId="77777777" w:rsidTr="00BF70CC">
        <w:trPr>
          <w:trHeight w:val="182"/>
        </w:trPr>
        <w:tc>
          <w:tcPr>
            <w:tcW w:w="2790" w:type="dxa"/>
            <w:vAlign w:val="bottom"/>
          </w:tcPr>
          <w:p w14:paraId="6F40A2E2" w14:textId="77777777" w:rsidR="00C356B6" w:rsidRPr="0045476F" w:rsidRDefault="00C356B6" w:rsidP="00BF70CC">
            <w:pPr>
              <w:rPr>
                <w:rFonts w:ascii="Times New Roman" w:hAnsi="Times New Roman" w:cs="Times New Roman"/>
                <w:b/>
                <w:bCs/>
                <w:i/>
                <w:sz w:val="16"/>
                <w:szCs w:val="16"/>
              </w:rPr>
            </w:pPr>
            <w:r w:rsidRPr="0045476F">
              <w:rPr>
                <w:rFonts w:ascii="Times New Roman" w:hAnsi="Times New Roman" w:cs="Times New Roman"/>
                <w:b/>
                <w:bCs/>
                <w:i/>
                <w:sz w:val="16"/>
                <w:szCs w:val="16"/>
              </w:rPr>
              <w:t>2021</w:t>
            </w:r>
          </w:p>
        </w:tc>
        <w:tc>
          <w:tcPr>
            <w:tcW w:w="1080" w:type="dxa"/>
            <w:vAlign w:val="bottom"/>
          </w:tcPr>
          <w:p w14:paraId="1DB5AFB1" w14:textId="77777777" w:rsidR="00C356B6" w:rsidRPr="00EF2286" w:rsidRDefault="00C356B6" w:rsidP="00BF70CC">
            <w:pPr>
              <w:ind w:left="-112" w:right="-105"/>
              <w:jc w:val="center"/>
              <w:rPr>
                <w:rFonts w:ascii="Times New Roman" w:hAnsi="Times New Roman" w:cs="Times New Roman"/>
                <w:sz w:val="16"/>
                <w:szCs w:val="16"/>
              </w:rPr>
            </w:pPr>
          </w:p>
        </w:tc>
        <w:tc>
          <w:tcPr>
            <w:tcW w:w="270" w:type="dxa"/>
            <w:vAlign w:val="bottom"/>
          </w:tcPr>
          <w:p w14:paraId="5E21C8E1" w14:textId="77777777" w:rsidR="00C356B6" w:rsidRPr="00EF2286" w:rsidRDefault="00C356B6" w:rsidP="00BF70CC">
            <w:pPr>
              <w:jc w:val="center"/>
              <w:rPr>
                <w:rFonts w:ascii="Times New Roman" w:hAnsi="Times New Roman" w:cs="Times New Roman"/>
                <w:sz w:val="16"/>
                <w:szCs w:val="16"/>
              </w:rPr>
            </w:pPr>
          </w:p>
        </w:tc>
        <w:tc>
          <w:tcPr>
            <w:tcW w:w="1080" w:type="dxa"/>
            <w:vAlign w:val="bottom"/>
          </w:tcPr>
          <w:p w14:paraId="512446B0" w14:textId="77777777" w:rsidR="00C356B6" w:rsidRPr="00EF2286" w:rsidRDefault="00C356B6" w:rsidP="00BF70CC">
            <w:pPr>
              <w:ind w:left="-26" w:right="-111"/>
              <w:jc w:val="center"/>
              <w:rPr>
                <w:rFonts w:ascii="Times New Roman" w:hAnsi="Times New Roman" w:cs="Times New Roman"/>
                <w:sz w:val="16"/>
                <w:szCs w:val="16"/>
              </w:rPr>
            </w:pPr>
          </w:p>
        </w:tc>
        <w:tc>
          <w:tcPr>
            <w:tcW w:w="270" w:type="dxa"/>
            <w:vAlign w:val="bottom"/>
          </w:tcPr>
          <w:p w14:paraId="77B8BDCD" w14:textId="77777777" w:rsidR="00C356B6" w:rsidRPr="00EF2286" w:rsidRDefault="00C356B6" w:rsidP="00BF70CC">
            <w:pPr>
              <w:jc w:val="center"/>
              <w:rPr>
                <w:rFonts w:ascii="Times New Roman" w:hAnsi="Times New Roman" w:cs="Times New Roman"/>
                <w:sz w:val="16"/>
                <w:szCs w:val="16"/>
              </w:rPr>
            </w:pPr>
          </w:p>
        </w:tc>
        <w:tc>
          <w:tcPr>
            <w:tcW w:w="1080" w:type="dxa"/>
            <w:vAlign w:val="bottom"/>
          </w:tcPr>
          <w:p w14:paraId="055668F2" w14:textId="77777777" w:rsidR="00C356B6" w:rsidRPr="00EF2286" w:rsidRDefault="00C356B6" w:rsidP="00BF70CC">
            <w:pPr>
              <w:ind w:left="-114" w:right="-103"/>
              <w:jc w:val="center"/>
              <w:rPr>
                <w:rFonts w:ascii="Times New Roman" w:hAnsi="Times New Roman" w:cs="Times New Roman"/>
                <w:sz w:val="16"/>
                <w:szCs w:val="16"/>
              </w:rPr>
            </w:pPr>
          </w:p>
        </w:tc>
        <w:tc>
          <w:tcPr>
            <w:tcW w:w="270" w:type="dxa"/>
            <w:vAlign w:val="bottom"/>
          </w:tcPr>
          <w:p w14:paraId="5F04CEF9" w14:textId="77777777" w:rsidR="00C356B6" w:rsidRPr="00EF2286" w:rsidRDefault="00C356B6" w:rsidP="00BF70CC">
            <w:pPr>
              <w:jc w:val="center"/>
              <w:rPr>
                <w:rFonts w:ascii="Times New Roman" w:hAnsi="Times New Roman" w:cs="Times New Roman"/>
                <w:sz w:val="16"/>
                <w:szCs w:val="16"/>
              </w:rPr>
            </w:pPr>
          </w:p>
        </w:tc>
        <w:tc>
          <w:tcPr>
            <w:tcW w:w="990" w:type="dxa"/>
            <w:vAlign w:val="bottom"/>
          </w:tcPr>
          <w:p w14:paraId="56851619" w14:textId="77777777" w:rsidR="00C356B6" w:rsidRPr="00EF2286" w:rsidRDefault="00C356B6" w:rsidP="00BF70CC">
            <w:pPr>
              <w:ind w:left="-100" w:right="-108"/>
              <w:jc w:val="center"/>
              <w:rPr>
                <w:rFonts w:ascii="Times New Roman" w:hAnsi="Times New Roman" w:cs="Times New Roman"/>
                <w:sz w:val="16"/>
                <w:szCs w:val="16"/>
              </w:rPr>
            </w:pPr>
          </w:p>
        </w:tc>
        <w:tc>
          <w:tcPr>
            <w:tcW w:w="270" w:type="dxa"/>
            <w:vAlign w:val="bottom"/>
          </w:tcPr>
          <w:p w14:paraId="4AADAFA6" w14:textId="77777777" w:rsidR="00C356B6" w:rsidRPr="00EF2286" w:rsidRDefault="00C356B6" w:rsidP="00BF70CC">
            <w:pPr>
              <w:jc w:val="center"/>
              <w:rPr>
                <w:rFonts w:ascii="Times New Roman" w:hAnsi="Times New Roman" w:cs="Times New Roman"/>
                <w:sz w:val="16"/>
                <w:szCs w:val="16"/>
              </w:rPr>
            </w:pPr>
          </w:p>
        </w:tc>
        <w:tc>
          <w:tcPr>
            <w:tcW w:w="990" w:type="dxa"/>
            <w:vAlign w:val="bottom"/>
          </w:tcPr>
          <w:p w14:paraId="043842BC" w14:textId="77777777" w:rsidR="00C356B6" w:rsidRPr="00EF2286" w:rsidRDefault="00C356B6" w:rsidP="00BF70CC">
            <w:pPr>
              <w:jc w:val="center"/>
              <w:rPr>
                <w:rFonts w:ascii="Times New Roman" w:hAnsi="Times New Roman" w:cs="Times New Roman"/>
                <w:sz w:val="16"/>
                <w:szCs w:val="16"/>
              </w:rPr>
            </w:pPr>
          </w:p>
        </w:tc>
      </w:tr>
      <w:tr w:rsidR="00C356B6" w:rsidRPr="00EF2286" w14:paraId="6FA920B3" w14:textId="77777777" w:rsidTr="00BF70CC">
        <w:trPr>
          <w:trHeight w:val="209"/>
        </w:trPr>
        <w:tc>
          <w:tcPr>
            <w:tcW w:w="2790" w:type="dxa"/>
          </w:tcPr>
          <w:p w14:paraId="1E5CF120" w14:textId="77777777" w:rsidR="00C356B6" w:rsidRPr="0045476F" w:rsidRDefault="00C356B6" w:rsidP="00BF70CC">
            <w:pPr>
              <w:ind w:left="129" w:right="-24" w:hanging="147"/>
              <w:rPr>
                <w:rFonts w:ascii="Times New Roman" w:hAnsi="Times New Roman" w:cs="Times New Roman"/>
                <w:b/>
                <w:bCs/>
                <w:sz w:val="16"/>
                <w:szCs w:val="16"/>
                <w:highlight w:val="cyan"/>
              </w:rPr>
            </w:pPr>
            <w:r w:rsidRPr="0045476F">
              <w:rPr>
                <w:rFonts w:ascii="Times New Roman" w:hAnsi="Times New Roman" w:cs="Times New Roman"/>
                <w:b/>
                <w:bCs/>
                <w:i/>
                <w:sz w:val="16"/>
                <w:szCs w:val="16"/>
              </w:rPr>
              <w:t>Non-derivative financial liabilities</w:t>
            </w:r>
          </w:p>
        </w:tc>
        <w:tc>
          <w:tcPr>
            <w:tcW w:w="1080" w:type="dxa"/>
          </w:tcPr>
          <w:p w14:paraId="6E9B1949" w14:textId="77777777" w:rsidR="00C356B6" w:rsidRPr="00EF2286" w:rsidRDefault="00C356B6" w:rsidP="00BF70CC">
            <w:pPr>
              <w:tabs>
                <w:tab w:val="decimal" w:pos="706"/>
              </w:tabs>
              <w:rPr>
                <w:rFonts w:ascii="Times New Roman" w:hAnsi="Times New Roman" w:cs="Times New Roman"/>
                <w:sz w:val="16"/>
                <w:szCs w:val="16"/>
              </w:rPr>
            </w:pPr>
          </w:p>
        </w:tc>
        <w:tc>
          <w:tcPr>
            <w:tcW w:w="270" w:type="dxa"/>
          </w:tcPr>
          <w:p w14:paraId="4F25FC5B" w14:textId="77777777" w:rsidR="00C356B6" w:rsidRPr="00EF2286" w:rsidRDefault="00C356B6" w:rsidP="00BF70CC">
            <w:pPr>
              <w:tabs>
                <w:tab w:val="decimal" w:pos="706"/>
              </w:tabs>
              <w:rPr>
                <w:rFonts w:ascii="Times New Roman" w:hAnsi="Times New Roman" w:cs="Times New Roman"/>
                <w:sz w:val="16"/>
                <w:szCs w:val="16"/>
              </w:rPr>
            </w:pPr>
          </w:p>
        </w:tc>
        <w:tc>
          <w:tcPr>
            <w:tcW w:w="1080" w:type="dxa"/>
          </w:tcPr>
          <w:p w14:paraId="7F4F0C31" w14:textId="77777777" w:rsidR="00C356B6" w:rsidRPr="00EF2286" w:rsidRDefault="00C356B6" w:rsidP="00BF70CC">
            <w:pPr>
              <w:tabs>
                <w:tab w:val="decimal" w:pos="613"/>
              </w:tabs>
              <w:rPr>
                <w:rFonts w:ascii="Times New Roman" w:hAnsi="Times New Roman" w:cs="Times New Roman"/>
                <w:sz w:val="16"/>
                <w:szCs w:val="16"/>
                <w:highlight w:val="cyan"/>
                <w:lang w:val="en-AU"/>
              </w:rPr>
            </w:pPr>
          </w:p>
        </w:tc>
        <w:tc>
          <w:tcPr>
            <w:tcW w:w="270" w:type="dxa"/>
          </w:tcPr>
          <w:p w14:paraId="1693AB8A" w14:textId="77777777" w:rsidR="00C356B6" w:rsidRPr="00EF2286" w:rsidRDefault="00C356B6" w:rsidP="00BF70CC">
            <w:pPr>
              <w:tabs>
                <w:tab w:val="decimal" w:pos="613"/>
              </w:tabs>
              <w:rPr>
                <w:rFonts w:ascii="Times New Roman" w:hAnsi="Times New Roman" w:cs="Times New Roman"/>
                <w:sz w:val="16"/>
                <w:szCs w:val="16"/>
                <w:highlight w:val="cyan"/>
              </w:rPr>
            </w:pPr>
          </w:p>
        </w:tc>
        <w:tc>
          <w:tcPr>
            <w:tcW w:w="1080" w:type="dxa"/>
          </w:tcPr>
          <w:p w14:paraId="3A288ACD" w14:textId="77777777" w:rsidR="00C356B6" w:rsidRPr="00EF2286" w:rsidRDefault="00C356B6" w:rsidP="00BF70CC">
            <w:pPr>
              <w:tabs>
                <w:tab w:val="decimal" w:pos="613"/>
              </w:tabs>
              <w:rPr>
                <w:rFonts w:ascii="Times New Roman" w:hAnsi="Times New Roman" w:cs="Times New Roman"/>
                <w:sz w:val="16"/>
                <w:szCs w:val="16"/>
              </w:rPr>
            </w:pPr>
          </w:p>
        </w:tc>
        <w:tc>
          <w:tcPr>
            <w:tcW w:w="270" w:type="dxa"/>
          </w:tcPr>
          <w:p w14:paraId="4061A0C1" w14:textId="77777777" w:rsidR="00C356B6" w:rsidRPr="00EF2286" w:rsidRDefault="00C356B6" w:rsidP="00BF70CC">
            <w:pPr>
              <w:tabs>
                <w:tab w:val="decimal" w:pos="706"/>
              </w:tabs>
              <w:rPr>
                <w:rFonts w:ascii="Times New Roman" w:hAnsi="Times New Roman" w:cs="Times New Roman"/>
                <w:sz w:val="16"/>
                <w:szCs w:val="16"/>
              </w:rPr>
            </w:pPr>
          </w:p>
        </w:tc>
        <w:tc>
          <w:tcPr>
            <w:tcW w:w="990" w:type="dxa"/>
          </w:tcPr>
          <w:p w14:paraId="7C60F47C" w14:textId="77777777" w:rsidR="00C356B6" w:rsidRPr="00EF2286" w:rsidRDefault="00C356B6" w:rsidP="00BF70CC">
            <w:pPr>
              <w:tabs>
                <w:tab w:val="decimal" w:pos="647"/>
              </w:tabs>
              <w:rPr>
                <w:rFonts w:ascii="Times New Roman" w:hAnsi="Times New Roman" w:cs="Times New Roman"/>
                <w:sz w:val="16"/>
                <w:szCs w:val="16"/>
              </w:rPr>
            </w:pPr>
          </w:p>
        </w:tc>
        <w:tc>
          <w:tcPr>
            <w:tcW w:w="270" w:type="dxa"/>
          </w:tcPr>
          <w:p w14:paraId="2E903A3A" w14:textId="77777777" w:rsidR="00C356B6" w:rsidRPr="00EF2286" w:rsidRDefault="00C356B6" w:rsidP="00BF70CC">
            <w:pPr>
              <w:tabs>
                <w:tab w:val="decimal" w:pos="706"/>
              </w:tabs>
              <w:rPr>
                <w:rFonts w:ascii="Times New Roman" w:hAnsi="Times New Roman" w:cs="Times New Roman"/>
                <w:sz w:val="16"/>
                <w:szCs w:val="16"/>
              </w:rPr>
            </w:pPr>
          </w:p>
        </w:tc>
        <w:tc>
          <w:tcPr>
            <w:tcW w:w="990" w:type="dxa"/>
          </w:tcPr>
          <w:p w14:paraId="6E167C3D" w14:textId="77777777" w:rsidR="00C356B6" w:rsidRPr="00EF2286" w:rsidRDefault="00C356B6" w:rsidP="00BF70CC">
            <w:pPr>
              <w:tabs>
                <w:tab w:val="decimal" w:pos="706"/>
              </w:tabs>
              <w:rPr>
                <w:rFonts w:ascii="Times New Roman" w:hAnsi="Times New Roman" w:cs="Times New Roman"/>
                <w:sz w:val="16"/>
                <w:szCs w:val="16"/>
              </w:rPr>
            </w:pPr>
          </w:p>
        </w:tc>
      </w:tr>
      <w:tr w:rsidR="00C356B6" w:rsidRPr="00EF2286" w14:paraId="75299A56" w14:textId="77777777" w:rsidTr="00BF70CC">
        <w:trPr>
          <w:trHeight w:val="191"/>
        </w:trPr>
        <w:tc>
          <w:tcPr>
            <w:tcW w:w="2790" w:type="dxa"/>
          </w:tcPr>
          <w:p w14:paraId="46586CA3" w14:textId="77777777" w:rsidR="00C356B6" w:rsidRPr="00EF2286" w:rsidRDefault="00C356B6" w:rsidP="00BF70CC">
            <w:pPr>
              <w:ind w:left="73" w:right="-24" w:hanging="73"/>
              <w:rPr>
                <w:rFonts w:ascii="Times New Roman" w:hAnsi="Times New Roman" w:cs="Times New Roman"/>
                <w:sz w:val="16"/>
                <w:szCs w:val="16"/>
              </w:rPr>
            </w:pPr>
            <w:r w:rsidRPr="00EF2286">
              <w:rPr>
                <w:rFonts w:ascii="Times New Roman" w:hAnsi="Times New Roman" w:cs="Times New Roman"/>
                <w:sz w:val="16"/>
                <w:szCs w:val="16"/>
              </w:rPr>
              <w:t>Long-term loans from</w:t>
            </w:r>
          </w:p>
        </w:tc>
        <w:tc>
          <w:tcPr>
            <w:tcW w:w="1080" w:type="dxa"/>
          </w:tcPr>
          <w:p w14:paraId="494C7B90" w14:textId="77777777" w:rsidR="00C356B6" w:rsidRPr="00EF2286" w:rsidRDefault="00C356B6" w:rsidP="00BF70CC">
            <w:pPr>
              <w:tabs>
                <w:tab w:val="decimal" w:pos="540"/>
              </w:tabs>
              <w:jc w:val="right"/>
              <w:rPr>
                <w:rFonts w:ascii="Times New Roman" w:hAnsi="Times New Roman" w:cs="Times New Roman"/>
                <w:sz w:val="16"/>
                <w:szCs w:val="16"/>
              </w:rPr>
            </w:pPr>
          </w:p>
        </w:tc>
        <w:tc>
          <w:tcPr>
            <w:tcW w:w="270" w:type="dxa"/>
          </w:tcPr>
          <w:p w14:paraId="162D0EB1" w14:textId="77777777" w:rsidR="00C356B6" w:rsidRPr="00EF2286" w:rsidRDefault="00C356B6" w:rsidP="00BF70CC">
            <w:pPr>
              <w:tabs>
                <w:tab w:val="decimal" w:pos="540"/>
              </w:tabs>
              <w:jc w:val="right"/>
              <w:rPr>
                <w:rFonts w:ascii="Times New Roman" w:hAnsi="Times New Roman" w:cs="Times New Roman"/>
                <w:sz w:val="16"/>
                <w:szCs w:val="16"/>
              </w:rPr>
            </w:pPr>
          </w:p>
        </w:tc>
        <w:tc>
          <w:tcPr>
            <w:tcW w:w="1080" w:type="dxa"/>
            <w:vAlign w:val="bottom"/>
          </w:tcPr>
          <w:p w14:paraId="59996BCC" w14:textId="77777777" w:rsidR="00C356B6" w:rsidRPr="00EF2286" w:rsidRDefault="00C356B6" w:rsidP="00BF70CC">
            <w:pPr>
              <w:tabs>
                <w:tab w:val="decimal" w:pos="540"/>
              </w:tabs>
              <w:jc w:val="right"/>
              <w:rPr>
                <w:rFonts w:ascii="Times New Roman" w:hAnsi="Times New Roman" w:cs="Times New Roman"/>
                <w:sz w:val="16"/>
                <w:szCs w:val="16"/>
              </w:rPr>
            </w:pPr>
          </w:p>
        </w:tc>
        <w:tc>
          <w:tcPr>
            <w:tcW w:w="270" w:type="dxa"/>
          </w:tcPr>
          <w:p w14:paraId="6DC96698" w14:textId="77777777" w:rsidR="00C356B6" w:rsidRPr="00EF2286" w:rsidRDefault="00C356B6" w:rsidP="00BF70CC">
            <w:pPr>
              <w:tabs>
                <w:tab w:val="decimal" w:pos="540"/>
                <w:tab w:val="decimal" w:pos="613"/>
              </w:tabs>
              <w:jc w:val="right"/>
              <w:rPr>
                <w:rFonts w:ascii="Times New Roman" w:hAnsi="Times New Roman" w:cs="Times New Roman"/>
                <w:sz w:val="16"/>
                <w:szCs w:val="16"/>
              </w:rPr>
            </w:pPr>
          </w:p>
        </w:tc>
        <w:tc>
          <w:tcPr>
            <w:tcW w:w="1080" w:type="dxa"/>
          </w:tcPr>
          <w:p w14:paraId="6271CE3A" w14:textId="77777777" w:rsidR="00C356B6" w:rsidRPr="00EF2286" w:rsidRDefault="00C356B6" w:rsidP="00BF70CC">
            <w:pPr>
              <w:tabs>
                <w:tab w:val="decimal" w:pos="540"/>
              </w:tabs>
              <w:jc w:val="right"/>
              <w:rPr>
                <w:rFonts w:ascii="Times New Roman" w:hAnsi="Times New Roman" w:cs="Times New Roman"/>
                <w:sz w:val="16"/>
                <w:szCs w:val="16"/>
              </w:rPr>
            </w:pPr>
          </w:p>
        </w:tc>
        <w:tc>
          <w:tcPr>
            <w:tcW w:w="270" w:type="dxa"/>
          </w:tcPr>
          <w:p w14:paraId="43016E66" w14:textId="77777777" w:rsidR="00C356B6" w:rsidRPr="00EF2286" w:rsidRDefault="00C356B6" w:rsidP="00BF70CC">
            <w:pPr>
              <w:tabs>
                <w:tab w:val="decimal" w:pos="540"/>
              </w:tabs>
              <w:jc w:val="right"/>
              <w:rPr>
                <w:rFonts w:ascii="Times New Roman" w:hAnsi="Times New Roman" w:cs="Times New Roman"/>
                <w:sz w:val="16"/>
                <w:szCs w:val="16"/>
              </w:rPr>
            </w:pPr>
          </w:p>
        </w:tc>
        <w:tc>
          <w:tcPr>
            <w:tcW w:w="990" w:type="dxa"/>
          </w:tcPr>
          <w:p w14:paraId="28F5050A" w14:textId="77777777" w:rsidR="00C356B6" w:rsidRPr="00EF2286" w:rsidRDefault="00C356B6" w:rsidP="00BF70CC">
            <w:pPr>
              <w:tabs>
                <w:tab w:val="decimal" w:pos="540"/>
              </w:tabs>
              <w:jc w:val="right"/>
              <w:rPr>
                <w:rFonts w:ascii="Times New Roman" w:hAnsi="Times New Roman" w:cs="Times New Roman"/>
                <w:sz w:val="16"/>
                <w:szCs w:val="16"/>
              </w:rPr>
            </w:pPr>
          </w:p>
        </w:tc>
        <w:tc>
          <w:tcPr>
            <w:tcW w:w="270" w:type="dxa"/>
          </w:tcPr>
          <w:p w14:paraId="5ACF1D22" w14:textId="77777777" w:rsidR="00C356B6" w:rsidRPr="00EF2286" w:rsidRDefault="00C356B6" w:rsidP="00BF70CC">
            <w:pPr>
              <w:tabs>
                <w:tab w:val="decimal" w:pos="540"/>
              </w:tabs>
              <w:jc w:val="right"/>
              <w:rPr>
                <w:rFonts w:ascii="Times New Roman" w:hAnsi="Times New Roman" w:cs="Times New Roman"/>
                <w:sz w:val="16"/>
                <w:szCs w:val="16"/>
              </w:rPr>
            </w:pPr>
          </w:p>
        </w:tc>
        <w:tc>
          <w:tcPr>
            <w:tcW w:w="990" w:type="dxa"/>
          </w:tcPr>
          <w:p w14:paraId="569D8CA6" w14:textId="77777777" w:rsidR="00C356B6" w:rsidRPr="00EF2286" w:rsidRDefault="00C356B6" w:rsidP="00BF70CC">
            <w:pPr>
              <w:tabs>
                <w:tab w:val="decimal" w:pos="540"/>
              </w:tabs>
              <w:jc w:val="right"/>
              <w:rPr>
                <w:rFonts w:ascii="Times New Roman" w:hAnsi="Times New Roman" w:cs="Times New Roman"/>
                <w:sz w:val="16"/>
                <w:szCs w:val="16"/>
              </w:rPr>
            </w:pPr>
          </w:p>
        </w:tc>
      </w:tr>
      <w:tr w:rsidR="00C356B6" w:rsidRPr="00EF2286" w14:paraId="2729586B" w14:textId="77777777" w:rsidTr="00BF70CC">
        <w:trPr>
          <w:trHeight w:val="191"/>
        </w:trPr>
        <w:tc>
          <w:tcPr>
            <w:tcW w:w="2790" w:type="dxa"/>
          </w:tcPr>
          <w:p w14:paraId="5812D3DF" w14:textId="77777777" w:rsidR="00C356B6" w:rsidRPr="00EF2286" w:rsidRDefault="00C356B6" w:rsidP="0078074E">
            <w:pPr>
              <w:tabs>
                <w:tab w:val="left" w:pos="255"/>
              </w:tabs>
              <w:spacing w:line="200" w:lineRule="exact"/>
              <w:ind w:left="183" w:right="-24" w:hanging="73"/>
              <w:rPr>
                <w:rFonts w:ascii="Times New Roman" w:hAnsi="Times New Roman" w:cs="Times New Roman"/>
                <w:sz w:val="16"/>
                <w:szCs w:val="16"/>
              </w:rPr>
            </w:pPr>
            <w:r w:rsidRPr="00EF2286">
              <w:rPr>
                <w:rFonts w:ascii="Times New Roman" w:hAnsi="Times New Roman" w:cs="Times New Roman"/>
                <w:sz w:val="16"/>
                <w:szCs w:val="16"/>
              </w:rPr>
              <w:t>financial institutions</w:t>
            </w:r>
          </w:p>
        </w:tc>
        <w:tc>
          <w:tcPr>
            <w:tcW w:w="1080" w:type="dxa"/>
          </w:tcPr>
          <w:p w14:paraId="6556EAF3"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r w:rsidRPr="00EF2286">
              <w:rPr>
                <w:rFonts w:ascii="Times New Roman" w:hAnsi="Times New Roman" w:cs="Times New Roman"/>
                <w:sz w:val="16"/>
                <w:szCs w:val="16"/>
              </w:rPr>
              <w:t>9,210,963</w:t>
            </w:r>
          </w:p>
        </w:tc>
        <w:tc>
          <w:tcPr>
            <w:tcW w:w="270" w:type="dxa"/>
          </w:tcPr>
          <w:p w14:paraId="52805D6B"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p>
        </w:tc>
        <w:tc>
          <w:tcPr>
            <w:tcW w:w="1080" w:type="dxa"/>
            <w:vAlign w:val="bottom"/>
          </w:tcPr>
          <w:p w14:paraId="218CB65A"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r w:rsidRPr="00EF2286">
              <w:rPr>
                <w:rFonts w:ascii="Times New Roman" w:hAnsi="Times New Roman" w:cs="Times New Roman"/>
                <w:sz w:val="16"/>
                <w:szCs w:val="16"/>
              </w:rPr>
              <w:t>771,511</w:t>
            </w:r>
          </w:p>
        </w:tc>
        <w:tc>
          <w:tcPr>
            <w:tcW w:w="270" w:type="dxa"/>
          </w:tcPr>
          <w:p w14:paraId="2E3C646D" w14:textId="77777777" w:rsidR="00C356B6" w:rsidRPr="00EF2286" w:rsidRDefault="00C356B6" w:rsidP="0078074E">
            <w:pPr>
              <w:tabs>
                <w:tab w:val="decimal" w:pos="540"/>
                <w:tab w:val="decimal" w:pos="613"/>
              </w:tabs>
              <w:spacing w:line="200" w:lineRule="exact"/>
              <w:jc w:val="right"/>
              <w:rPr>
                <w:rFonts w:ascii="Times New Roman" w:hAnsi="Times New Roman" w:cs="Times New Roman"/>
                <w:sz w:val="16"/>
                <w:szCs w:val="16"/>
              </w:rPr>
            </w:pPr>
          </w:p>
        </w:tc>
        <w:tc>
          <w:tcPr>
            <w:tcW w:w="1080" w:type="dxa"/>
          </w:tcPr>
          <w:p w14:paraId="5DE5793F"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r w:rsidRPr="00EF2286">
              <w:rPr>
                <w:rFonts w:ascii="Times New Roman" w:hAnsi="Times New Roman" w:cs="Times New Roman"/>
                <w:sz w:val="16"/>
                <w:szCs w:val="16"/>
              </w:rPr>
              <w:t>8,439,452</w:t>
            </w:r>
          </w:p>
        </w:tc>
        <w:tc>
          <w:tcPr>
            <w:tcW w:w="270" w:type="dxa"/>
          </w:tcPr>
          <w:p w14:paraId="476942F3"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p>
        </w:tc>
        <w:tc>
          <w:tcPr>
            <w:tcW w:w="990" w:type="dxa"/>
          </w:tcPr>
          <w:p w14:paraId="2C3A2EAF" w14:textId="77777777" w:rsidR="00C356B6" w:rsidRPr="00422533" w:rsidRDefault="00C356B6" w:rsidP="0078074E">
            <w:pPr>
              <w:pStyle w:val="acctfourfigures"/>
              <w:tabs>
                <w:tab w:val="clear" w:pos="765"/>
                <w:tab w:val="decimal" w:pos="520"/>
              </w:tabs>
              <w:spacing w:line="200" w:lineRule="exact"/>
              <w:ind w:right="-169"/>
              <w:jc w:val="both"/>
              <w:rPr>
                <w:sz w:val="16"/>
                <w:szCs w:val="16"/>
              </w:rPr>
            </w:pPr>
            <w:r w:rsidRPr="00422533">
              <w:rPr>
                <w:sz w:val="16"/>
                <w:szCs w:val="16"/>
              </w:rPr>
              <w:t>-</w:t>
            </w:r>
          </w:p>
        </w:tc>
        <w:tc>
          <w:tcPr>
            <w:tcW w:w="270" w:type="dxa"/>
          </w:tcPr>
          <w:p w14:paraId="4F1DB136"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p>
        </w:tc>
        <w:tc>
          <w:tcPr>
            <w:tcW w:w="990" w:type="dxa"/>
          </w:tcPr>
          <w:p w14:paraId="412442F4"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r w:rsidRPr="00EF2286">
              <w:rPr>
                <w:rFonts w:ascii="Times New Roman" w:hAnsi="Times New Roman" w:cs="Times New Roman"/>
                <w:sz w:val="16"/>
                <w:szCs w:val="16"/>
              </w:rPr>
              <w:t>9,210,963</w:t>
            </w:r>
          </w:p>
        </w:tc>
      </w:tr>
      <w:tr w:rsidR="00F860A3" w:rsidRPr="00EF2286" w14:paraId="5B6C9428" w14:textId="77777777" w:rsidTr="00BF70CC">
        <w:trPr>
          <w:trHeight w:val="191"/>
        </w:trPr>
        <w:tc>
          <w:tcPr>
            <w:tcW w:w="2790" w:type="dxa"/>
          </w:tcPr>
          <w:p w14:paraId="708D6BA9" w14:textId="5244E06E" w:rsidR="00F860A3" w:rsidRPr="00EF2286" w:rsidRDefault="00F860A3" w:rsidP="00475B3F">
            <w:pPr>
              <w:ind w:left="73" w:right="-24" w:hanging="73"/>
              <w:rPr>
                <w:rFonts w:ascii="Times New Roman" w:hAnsi="Times New Roman" w:cs="Times New Roman"/>
                <w:sz w:val="16"/>
                <w:szCs w:val="16"/>
              </w:rPr>
            </w:pPr>
            <w:r w:rsidRPr="009E7C06">
              <w:rPr>
                <w:rFonts w:ascii="Times New Roman" w:hAnsi="Times New Roman" w:cs="Times New Roman"/>
                <w:sz w:val="16"/>
                <w:szCs w:val="16"/>
              </w:rPr>
              <w:t>Long-term loans from</w:t>
            </w:r>
          </w:p>
        </w:tc>
        <w:tc>
          <w:tcPr>
            <w:tcW w:w="1080" w:type="dxa"/>
          </w:tcPr>
          <w:p w14:paraId="7C682A0D" w14:textId="77777777" w:rsidR="00F860A3" w:rsidRPr="00EF2286" w:rsidRDefault="00F860A3" w:rsidP="0078074E">
            <w:pPr>
              <w:tabs>
                <w:tab w:val="decimal" w:pos="540"/>
              </w:tabs>
              <w:spacing w:line="200" w:lineRule="exact"/>
              <w:jc w:val="right"/>
              <w:rPr>
                <w:rFonts w:ascii="Times New Roman" w:hAnsi="Times New Roman" w:cs="Times New Roman"/>
                <w:sz w:val="16"/>
                <w:szCs w:val="16"/>
              </w:rPr>
            </w:pPr>
          </w:p>
        </w:tc>
        <w:tc>
          <w:tcPr>
            <w:tcW w:w="270" w:type="dxa"/>
          </w:tcPr>
          <w:p w14:paraId="43223812" w14:textId="77777777" w:rsidR="00F860A3" w:rsidRPr="00EF2286" w:rsidRDefault="00F860A3" w:rsidP="0078074E">
            <w:pPr>
              <w:tabs>
                <w:tab w:val="decimal" w:pos="540"/>
              </w:tabs>
              <w:spacing w:line="200" w:lineRule="exact"/>
              <w:jc w:val="right"/>
              <w:rPr>
                <w:rFonts w:ascii="Times New Roman" w:hAnsi="Times New Roman" w:cs="Times New Roman"/>
                <w:sz w:val="16"/>
                <w:szCs w:val="16"/>
              </w:rPr>
            </w:pPr>
          </w:p>
        </w:tc>
        <w:tc>
          <w:tcPr>
            <w:tcW w:w="1080" w:type="dxa"/>
            <w:vAlign w:val="bottom"/>
          </w:tcPr>
          <w:p w14:paraId="12CDF46A" w14:textId="77777777" w:rsidR="00F860A3" w:rsidRPr="00EF2286" w:rsidRDefault="00F860A3" w:rsidP="0078074E">
            <w:pPr>
              <w:tabs>
                <w:tab w:val="decimal" w:pos="540"/>
              </w:tabs>
              <w:spacing w:line="200" w:lineRule="exact"/>
              <w:jc w:val="right"/>
              <w:rPr>
                <w:rFonts w:ascii="Times New Roman" w:hAnsi="Times New Roman" w:cs="Times New Roman"/>
                <w:sz w:val="16"/>
                <w:szCs w:val="16"/>
              </w:rPr>
            </w:pPr>
          </w:p>
        </w:tc>
        <w:tc>
          <w:tcPr>
            <w:tcW w:w="270" w:type="dxa"/>
          </w:tcPr>
          <w:p w14:paraId="0226533D" w14:textId="77777777" w:rsidR="00F860A3" w:rsidRPr="00EF2286" w:rsidRDefault="00F860A3" w:rsidP="0078074E">
            <w:pPr>
              <w:tabs>
                <w:tab w:val="decimal" w:pos="540"/>
                <w:tab w:val="decimal" w:pos="613"/>
              </w:tabs>
              <w:spacing w:line="200" w:lineRule="exact"/>
              <w:jc w:val="right"/>
              <w:rPr>
                <w:rFonts w:ascii="Times New Roman" w:hAnsi="Times New Roman" w:cs="Times New Roman"/>
                <w:sz w:val="16"/>
                <w:szCs w:val="16"/>
              </w:rPr>
            </w:pPr>
          </w:p>
        </w:tc>
        <w:tc>
          <w:tcPr>
            <w:tcW w:w="1080" w:type="dxa"/>
          </w:tcPr>
          <w:p w14:paraId="1353FEA4" w14:textId="77777777" w:rsidR="00F860A3" w:rsidRPr="00EF2286" w:rsidRDefault="00F860A3" w:rsidP="0078074E">
            <w:pPr>
              <w:tabs>
                <w:tab w:val="decimal" w:pos="540"/>
              </w:tabs>
              <w:spacing w:line="200" w:lineRule="exact"/>
              <w:jc w:val="right"/>
              <w:rPr>
                <w:rFonts w:ascii="Times New Roman" w:hAnsi="Times New Roman" w:cs="Times New Roman"/>
                <w:sz w:val="16"/>
                <w:szCs w:val="16"/>
              </w:rPr>
            </w:pPr>
          </w:p>
        </w:tc>
        <w:tc>
          <w:tcPr>
            <w:tcW w:w="270" w:type="dxa"/>
          </w:tcPr>
          <w:p w14:paraId="185C84E4" w14:textId="77777777" w:rsidR="00F860A3" w:rsidRPr="00EF2286" w:rsidRDefault="00F860A3" w:rsidP="0078074E">
            <w:pPr>
              <w:tabs>
                <w:tab w:val="decimal" w:pos="540"/>
              </w:tabs>
              <w:spacing w:line="200" w:lineRule="exact"/>
              <w:jc w:val="right"/>
              <w:rPr>
                <w:rFonts w:ascii="Times New Roman" w:hAnsi="Times New Roman" w:cs="Times New Roman"/>
                <w:sz w:val="16"/>
                <w:szCs w:val="16"/>
              </w:rPr>
            </w:pPr>
          </w:p>
        </w:tc>
        <w:tc>
          <w:tcPr>
            <w:tcW w:w="990" w:type="dxa"/>
          </w:tcPr>
          <w:p w14:paraId="3062E8DC" w14:textId="77777777" w:rsidR="00F860A3" w:rsidRPr="00422533" w:rsidRDefault="00F860A3" w:rsidP="0078074E">
            <w:pPr>
              <w:pStyle w:val="acctfourfigures"/>
              <w:tabs>
                <w:tab w:val="clear" w:pos="765"/>
                <w:tab w:val="decimal" w:pos="520"/>
              </w:tabs>
              <w:spacing w:line="200" w:lineRule="exact"/>
              <w:ind w:right="-169"/>
              <w:jc w:val="both"/>
              <w:rPr>
                <w:sz w:val="16"/>
                <w:szCs w:val="16"/>
              </w:rPr>
            </w:pPr>
          </w:p>
        </w:tc>
        <w:tc>
          <w:tcPr>
            <w:tcW w:w="270" w:type="dxa"/>
          </w:tcPr>
          <w:p w14:paraId="5D8C0514" w14:textId="77777777" w:rsidR="00F860A3" w:rsidRPr="00EF2286" w:rsidRDefault="00F860A3" w:rsidP="0078074E">
            <w:pPr>
              <w:tabs>
                <w:tab w:val="decimal" w:pos="540"/>
              </w:tabs>
              <w:spacing w:line="200" w:lineRule="exact"/>
              <w:jc w:val="right"/>
              <w:rPr>
                <w:rFonts w:ascii="Times New Roman" w:hAnsi="Times New Roman" w:cs="Times New Roman"/>
                <w:sz w:val="16"/>
                <w:szCs w:val="16"/>
              </w:rPr>
            </w:pPr>
          </w:p>
        </w:tc>
        <w:tc>
          <w:tcPr>
            <w:tcW w:w="990" w:type="dxa"/>
          </w:tcPr>
          <w:p w14:paraId="5FABC334" w14:textId="77777777" w:rsidR="00F860A3" w:rsidRPr="00EF2286" w:rsidRDefault="00F860A3" w:rsidP="0078074E">
            <w:pPr>
              <w:tabs>
                <w:tab w:val="decimal" w:pos="540"/>
              </w:tabs>
              <w:spacing w:line="200" w:lineRule="exact"/>
              <w:jc w:val="right"/>
              <w:rPr>
                <w:rFonts w:ascii="Times New Roman" w:hAnsi="Times New Roman" w:cs="Times New Roman"/>
                <w:sz w:val="16"/>
                <w:szCs w:val="16"/>
              </w:rPr>
            </w:pPr>
          </w:p>
        </w:tc>
      </w:tr>
      <w:tr w:rsidR="00C356B6" w:rsidRPr="00EF2286" w14:paraId="6A86EC1C" w14:textId="77777777" w:rsidTr="00BF70CC">
        <w:trPr>
          <w:trHeight w:val="191"/>
        </w:trPr>
        <w:tc>
          <w:tcPr>
            <w:tcW w:w="2790" w:type="dxa"/>
          </w:tcPr>
          <w:p w14:paraId="34986D90" w14:textId="77777777" w:rsidR="00C356B6" w:rsidRPr="00EF2286" w:rsidRDefault="00C356B6" w:rsidP="0078074E">
            <w:pPr>
              <w:tabs>
                <w:tab w:val="left" w:pos="255"/>
              </w:tabs>
              <w:spacing w:line="200" w:lineRule="exact"/>
              <w:ind w:left="183" w:right="-24" w:hanging="73"/>
              <w:rPr>
                <w:rFonts w:ascii="Times New Roman" w:hAnsi="Times New Roman" w:cs="Times New Roman"/>
                <w:sz w:val="16"/>
                <w:szCs w:val="16"/>
              </w:rPr>
            </w:pPr>
            <w:r w:rsidRPr="00EF2286">
              <w:rPr>
                <w:rFonts w:ascii="Times New Roman" w:hAnsi="Times New Roman" w:cs="Times New Roman"/>
                <w:sz w:val="16"/>
                <w:szCs w:val="16"/>
              </w:rPr>
              <w:t>related party</w:t>
            </w:r>
          </w:p>
        </w:tc>
        <w:tc>
          <w:tcPr>
            <w:tcW w:w="1080" w:type="dxa"/>
          </w:tcPr>
          <w:p w14:paraId="56AFFD43"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r w:rsidRPr="00EF2286">
              <w:rPr>
                <w:rFonts w:ascii="Times New Roman" w:hAnsi="Times New Roman" w:cs="Times New Roman"/>
                <w:sz w:val="16"/>
                <w:szCs w:val="16"/>
              </w:rPr>
              <w:t>6,000,000</w:t>
            </w:r>
          </w:p>
        </w:tc>
        <w:tc>
          <w:tcPr>
            <w:tcW w:w="270" w:type="dxa"/>
          </w:tcPr>
          <w:p w14:paraId="3893C5E9"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p>
        </w:tc>
        <w:tc>
          <w:tcPr>
            <w:tcW w:w="1080" w:type="dxa"/>
          </w:tcPr>
          <w:p w14:paraId="181C5BEE" w14:textId="77777777" w:rsidR="00C356B6" w:rsidRPr="00422533" w:rsidRDefault="00C356B6" w:rsidP="0078074E">
            <w:pPr>
              <w:pStyle w:val="acctfourfigures"/>
              <w:tabs>
                <w:tab w:val="clear" w:pos="765"/>
                <w:tab w:val="decimal" w:pos="621"/>
              </w:tabs>
              <w:spacing w:line="200" w:lineRule="exact"/>
              <w:ind w:right="-169"/>
              <w:jc w:val="both"/>
              <w:rPr>
                <w:sz w:val="16"/>
                <w:szCs w:val="16"/>
              </w:rPr>
            </w:pPr>
            <w:r w:rsidRPr="00422533">
              <w:rPr>
                <w:sz w:val="16"/>
                <w:szCs w:val="16"/>
              </w:rPr>
              <w:t>-</w:t>
            </w:r>
          </w:p>
        </w:tc>
        <w:tc>
          <w:tcPr>
            <w:tcW w:w="270" w:type="dxa"/>
          </w:tcPr>
          <w:p w14:paraId="12FF7C9A" w14:textId="77777777" w:rsidR="00C356B6" w:rsidRPr="00EF2286" w:rsidRDefault="00C356B6" w:rsidP="0078074E">
            <w:pPr>
              <w:tabs>
                <w:tab w:val="decimal" w:pos="540"/>
                <w:tab w:val="decimal" w:pos="613"/>
              </w:tabs>
              <w:spacing w:line="200" w:lineRule="exact"/>
              <w:jc w:val="right"/>
              <w:rPr>
                <w:rFonts w:ascii="Times New Roman" w:hAnsi="Times New Roman" w:cs="Times New Roman"/>
                <w:sz w:val="16"/>
                <w:szCs w:val="16"/>
              </w:rPr>
            </w:pPr>
          </w:p>
        </w:tc>
        <w:tc>
          <w:tcPr>
            <w:tcW w:w="1080" w:type="dxa"/>
          </w:tcPr>
          <w:p w14:paraId="6E5BC9D4"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r w:rsidRPr="00EF2286">
              <w:rPr>
                <w:rFonts w:ascii="Times New Roman" w:hAnsi="Times New Roman" w:cs="Times New Roman"/>
                <w:sz w:val="16"/>
                <w:szCs w:val="16"/>
              </w:rPr>
              <w:t>6,000,000</w:t>
            </w:r>
          </w:p>
        </w:tc>
        <w:tc>
          <w:tcPr>
            <w:tcW w:w="270" w:type="dxa"/>
          </w:tcPr>
          <w:p w14:paraId="525AB876"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p>
        </w:tc>
        <w:tc>
          <w:tcPr>
            <w:tcW w:w="990" w:type="dxa"/>
          </w:tcPr>
          <w:p w14:paraId="7D6356D0" w14:textId="77777777" w:rsidR="00C356B6" w:rsidRPr="00422533" w:rsidRDefault="00C356B6" w:rsidP="0078074E">
            <w:pPr>
              <w:pStyle w:val="acctfourfigures"/>
              <w:tabs>
                <w:tab w:val="clear" w:pos="765"/>
                <w:tab w:val="decimal" w:pos="520"/>
              </w:tabs>
              <w:spacing w:line="200" w:lineRule="exact"/>
              <w:ind w:right="-169"/>
              <w:jc w:val="both"/>
              <w:rPr>
                <w:sz w:val="16"/>
                <w:szCs w:val="16"/>
              </w:rPr>
            </w:pPr>
            <w:r w:rsidRPr="00422533">
              <w:rPr>
                <w:sz w:val="16"/>
                <w:szCs w:val="16"/>
              </w:rPr>
              <w:t>-</w:t>
            </w:r>
          </w:p>
        </w:tc>
        <w:tc>
          <w:tcPr>
            <w:tcW w:w="270" w:type="dxa"/>
          </w:tcPr>
          <w:p w14:paraId="6706627F"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p>
        </w:tc>
        <w:tc>
          <w:tcPr>
            <w:tcW w:w="990" w:type="dxa"/>
          </w:tcPr>
          <w:p w14:paraId="7AFD8291" w14:textId="77777777" w:rsidR="00C356B6" w:rsidRPr="00EF2286" w:rsidRDefault="00C356B6" w:rsidP="0078074E">
            <w:pPr>
              <w:tabs>
                <w:tab w:val="decimal" w:pos="540"/>
              </w:tabs>
              <w:spacing w:line="200" w:lineRule="exact"/>
              <w:jc w:val="right"/>
              <w:rPr>
                <w:rFonts w:ascii="Times New Roman" w:hAnsi="Times New Roman" w:cs="Times New Roman"/>
                <w:sz w:val="16"/>
                <w:szCs w:val="16"/>
              </w:rPr>
            </w:pPr>
            <w:r w:rsidRPr="00EF2286">
              <w:rPr>
                <w:rFonts w:ascii="Times New Roman" w:hAnsi="Times New Roman" w:cs="Times New Roman"/>
                <w:sz w:val="16"/>
                <w:szCs w:val="16"/>
              </w:rPr>
              <w:t>6,000,000</w:t>
            </w:r>
          </w:p>
        </w:tc>
      </w:tr>
      <w:tr w:rsidR="00C356B6" w:rsidRPr="00EF2286" w14:paraId="417022C3" w14:textId="77777777" w:rsidTr="00BF70CC">
        <w:trPr>
          <w:trHeight w:val="191"/>
        </w:trPr>
        <w:tc>
          <w:tcPr>
            <w:tcW w:w="2790" w:type="dxa"/>
          </w:tcPr>
          <w:p w14:paraId="551CDCB1" w14:textId="77777777" w:rsidR="00C356B6" w:rsidRPr="00EF2286" w:rsidRDefault="00C356B6" w:rsidP="00BF70CC">
            <w:pPr>
              <w:ind w:left="73" w:right="-24" w:hanging="73"/>
              <w:rPr>
                <w:rFonts w:ascii="Times New Roman" w:hAnsi="Times New Roman" w:cs="Times New Roman"/>
                <w:sz w:val="16"/>
                <w:szCs w:val="16"/>
              </w:rPr>
            </w:pPr>
            <w:r w:rsidRPr="00EF2286">
              <w:rPr>
                <w:rFonts w:ascii="Times New Roman" w:hAnsi="Times New Roman" w:cs="Times New Roman"/>
                <w:sz w:val="16"/>
                <w:szCs w:val="16"/>
              </w:rPr>
              <w:t>Debentures</w:t>
            </w:r>
          </w:p>
        </w:tc>
        <w:tc>
          <w:tcPr>
            <w:tcW w:w="1080" w:type="dxa"/>
          </w:tcPr>
          <w:p w14:paraId="4F4B4911" w14:textId="77777777" w:rsidR="00C356B6" w:rsidRPr="00EF2286" w:rsidRDefault="00C356B6" w:rsidP="00BF70CC">
            <w:pPr>
              <w:tabs>
                <w:tab w:val="decimal" w:pos="540"/>
              </w:tabs>
              <w:jc w:val="right"/>
              <w:rPr>
                <w:rFonts w:ascii="Times New Roman" w:hAnsi="Times New Roman" w:cs="Times New Roman"/>
                <w:sz w:val="16"/>
                <w:szCs w:val="16"/>
              </w:rPr>
            </w:pPr>
            <w:r w:rsidRPr="00EF2286">
              <w:rPr>
                <w:rFonts w:ascii="Times New Roman" w:hAnsi="Times New Roman" w:cs="Times New Roman"/>
                <w:sz w:val="16"/>
                <w:szCs w:val="16"/>
              </w:rPr>
              <w:t>57,905,633</w:t>
            </w:r>
          </w:p>
        </w:tc>
        <w:tc>
          <w:tcPr>
            <w:tcW w:w="270" w:type="dxa"/>
          </w:tcPr>
          <w:p w14:paraId="163EF80E" w14:textId="77777777" w:rsidR="00C356B6" w:rsidRPr="00EF2286" w:rsidRDefault="00C356B6" w:rsidP="00BF70CC">
            <w:pPr>
              <w:tabs>
                <w:tab w:val="decimal" w:pos="540"/>
              </w:tabs>
              <w:jc w:val="right"/>
              <w:rPr>
                <w:rFonts w:ascii="Times New Roman" w:hAnsi="Times New Roman" w:cs="Times New Roman"/>
                <w:sz w:val="16"/>
                <w:szCs w:val="16"/>
              </w:rPr>
            </w:pPr>
          </w:p>
        </w:tc>
        <w:tc>
          <w:tcPr>
            <w:tcW w:w="1080" w:type="dxa"/>
            <w:vAlign w:val="bottom"/>
          </w:tcPr>
          <w:p w14:paraId="08BEF3A0" w14:textId="77777777" w:rsidR="00C356B6" w:rsidRPr="00EF2286" w:rsidRDefault="00C356B6" w:rsidP="00BF70CC">
            <w:pPr>
              <w:tabs>
                <w:tab w:val="decimal" w:pos="540"/>
              </w:tabs>
              <w:jc w:val="right"/>
              <w:rPr>
                <w:rFonts w:ascii="Times New Roman" w:hAnsi="Times New Roman" w:cs="Times New Roman"/>
                <w:sz w:val="16"/>
                <w:szCs w:val="16"/>
              </w:rPr>
            </w:pPr>
            <w:r w:rsidRPr="00EF2286">
              <w:rPr>
                <w:rFonts w:ascii="Times New Roman" w:hAnsi="Times New Roman" w:cs="Times New Roman"/>
                <w:sz w:val="16"/>
                <w:szCs w:val="16"/>
              </w:rPr>
              <w:t>6,532,924</w:t>
            </w:r>
          </w:p>
        </w:tc>
        <w:tc>
          <w:tcPr>
            <w:tcW w:w="270" w:type="dxa"/>
          </w:tcPr>
          <w:p w14:paraId="2094FFFE" w14:textId="77777777" w:rsidR="00C356B6" w:rsidRPr="00EF2286" w:rsidRDefault="00C356B6" w:rsidP="00BF70CC">
            <w:pPr>
              <w:tabs>
                <w:tab w:val="decimal" w:pos="540"/>
                <w:tab w:val="decimal" w:pos="613"/>
              </w:tabs>
              <w:jc w:val="right"/>
              <w:rPr>
                <w:rFonts w:ascii="Times New Roman" w:hAnsi="Times New Roman" w:cs="Times New Roman"/>
                <w:sz w:val="16"/>
                <w:szCs w:val="16"/>
              </w:rPr>
            </w:pPr>
          </w:p>
        </w:tc>
        <w:tc>
          <w:tcPr>
            <w:tcW w:w="1080" w:type="dxa"/>
          </w:tcPr>
          <w:p w14:paraId="0F2D75F7" w14:textId="77777777" w:rsidR="00C356B6" w:rsidRPr="00EF2286" w:rsidRDefault="00C356B6" w:rsidP="00BF70CC">
            <w:pPr>
              <w:tabs>
                <w:tab w:val="decimal" w:pos="540"/>
              </w:tabs>
              <w:jc w:val="right"/>
              <w:rPr>
                <w:rFonts w:ascii="Times New Roman" w:hAnsi="Times New Roman" w:cs="Times New Roman"/>
                <w:sz w:val="16"/>
                <w:szCs w:val="16"/>
              </w:rPr>
            </w:pPr>
            <w:r w:rsidRPr="00EF2286">
              <w:rPr>
                <w:rFonts w:ascii="Times New Roman" w:hAnsi="Times New Roman" w:cs="Times New Roman"/>
                <w:sz w:val="16"/>
                <w:szCs w:val="16"/>
              </w:rPr>
              <w:t>19,189,894</w:t>
            </w:r>
          </w:p>
        </w:tc>
        <w:tc>
          <w:tcPr>
            <w:tcW w:w="270" w:type="dxa"/>
          </w:tcPr>
          <w:p w14:paraId="5E132B2B" w14:textId="77777777" w:rsidR="00C356B6" w:rsidRPr="00EF2286" w:rsidRDefault="00C356B6" w:rsidP="00BF70CC">
            <w:pPr>
              <w:tabs>
                <w:tab w:val="decimal" w:pos="540"/>
              </w:tabs>
              <w:jc w:val="right"/>
              <w:rPr>
                <w:rFonts w:ascii="Times New Roman" w:hAnsi="Times New Roman" w:cs="Times New Roman"/>
                <w:sz w:val="16"/>
                <w:szCs w:val="16"/>
              </w:rPr>
            </w:pPr>
          </w:p>
        </w:tc>
        <w:tc>
          <w:tcPr>
            <w:tcW w:w="990" w:type="dxa"/>
          </w:tcPr>
          <w:p w14:paraId="206BF16E" w14:textId="77777777" w:rsidR="00C356B6" w:rsidRPr="00EF2286" w:rsidRDefault="00C356B6" w:rsidP="00BF70CC">
            <w:pPr>
              <w:tabs>
                <w:tab w:val="decimal" w:pos="540"/>
              </w:tabs>
              <w:jc w:val="right"/>
              <w:rPr>
                <w:rFonts w:ascii="Times New Roman" w:hAnsi="Times New Roman" w:cs="Times New Roman"/>
                <w:sz w:val="16"/>
                <w:szCs w:val="16"/>
              </w:rPr>
            </w:pPr>
            <w:r w:rsidRPr="00EF2286">
              <w:rPr>
                <w:rFonts w:ascii="Times New Roman" w:hAnsi="Times New Roman" w:cs="Times New Roman"/>
                <w:sz w:val="16"/>
                <w:szCs w:val="16"/>
              </w:rPr>
              <w:t>32,182,815</w:t>
            </w:r>
          </w:p>
        </w:tc>
        <w:tc>
          <w:tcPr>
            <w:tcW w:w="270" w:type="dxa"/>
          </w:tcPr>
          <w:p w14:paraId="6819D682" w14:textId="77777777" w:rsidR="00C356B6" w:rsidRPr="00EF2286" w:rsidRDefault="00C356B6" w:rsidP="00BF70CC">
            <w:pPr>
              <w:tabs>
                <w:tab w:val="decimal" w:pos="540"/>
              </w:tabs>
              <w:jc w:val="right"/>
              <w:rPr>
                <w:rFonts w:ascii="Times New Roman" w:hAnsi="Times New Roman" w:cs="Times New Roman"/>
                <w:sz w:val="16"/>
                <w:szCs w:val="16"/>
              </w:rPr>
            </w:pPr>
          </w:p>
        </w:tc>
        <w:tc>
          <w:tcPr>
            <w:tcW w:w="990" w:type="dxa"/>
          </w:tcPr>
          <w:p w14:paraId="4247395B" w14:textId="77777777" w:rsidR="00C356B6" w:rsidRPr="00EF2286" w:rsidRDefault="00C356B6" w:rsidP="00BF70CC">
            <w:pPr>
              <w:tabs>
                <w:tab w:val="decimal" w:pos="540"/>
              </w:tabs>
              <w:jc w:val="right"/>
              <w:rPr>
                <w:rFonts w:ascii="Times New Roman" w:hAnsi="Times New Roman" w:cs="Times New Roman"/>
                <w:sz w:val="16"/>
                <w:szCs w:val="16"/>
              </w:rPr>
            </w:pPr>
            <w:r w:rsidRPr="00EF2286">
              <w:rPr>
                <w:rFonts w:ascii="Times New Roman" w:hAnsi="Times New Roman" w:cs="Times New Roman"/>
                <w:sz w:val="16"/>
                <w:szCs w:val="16"/>
              </w:rPr>
              <w:t>57,905,633</w:t>
            </w:r>
          </w:p>
        </w:tc>
      </w:tr>
      <w:tr w:rsidR="00C356B6" w:rsidRPr="00EF2286" w14:paraId="545F1181" w14:textId="77777777" w:rsidTr="00BF70CC">
        <w:trPr>
          <w:trHeight w:val="187"/>
        </w:trPr>
        <w:tc>
          <w:tcPr>
            <w:tcW w:w="2790" w:type="dxa"/>
          </w:tcPr>
          <w:p w14:paraId="05F2705B" w14:textId="77777777" w:rsidR="00C356B6" w:rsidRPr="00EF2286" w:rsidRDefault="00C356B6" w:rsidP="00BF70CC">
            <w:pPr>
              <w:ind w:left="73" w:right="-24" w:hanging="73"/>
              <w:rPr>
                <w:rFonts w:ascii="Times New Roman" w:hAnsi="Times New Roman" w:cs="Times New Roman"/>
                <w:sz w:val="16"/>
                <w:szCs w:val="16"/>
              </w:rPr>
            </w:pPr>
            <w:r w:rsidRPr="00EF2286">
              <w:rPr>
                <w:rFonts w:ascii="Times New Roman" w:hAnsi="Times New Roman" w:cs="Times New Roman"/>
                <w:sz w:val="16"/>
                <w:szCs w:val="16"/>
              </w:rPr>
              <w:t>Interest payable</w:t>
            </w:r>
          </w:p>
        </w:tc>
        <w:tc>
          <w:tcPr>
            <w:tcW w:w="1080" w:type="dxa"/>
            <w:tcBorders>
              <w:bottom w:val="single" w:sz="4" w:space="0" w:color="auto"/>
            </w:tcBorders>
          </w:tcPr>
          <w:p w14:paraId="40CCFA8C" w14:textId="77777777" w:rsidR="00C356B6" w:rsidRPr="00EF2286" w:rsidRDefault="00C356B6" w:rsidP="00BF70CC">
            <w:pPr>
              <w:tabs>
                <w:tab w:val="decimal" w:pos="540"/>
              </w:tabs>
              <w:jc w:val="right"/>
              <w:rPr>
                <w:rFonts w:ascii="Times New Roman" w:hAnsi="Times New Roman" w:cs="Times New Roman"/>
                <w:sz w:val="16"/>
                <w:szCs w:val="16"/>
              </w:rPr>
            </w:pPr>
            <w:r w:rsidRPr="00EF2286">
              <w:rPr>
                <w:rFonts w:ascii="Times New Roman" w:hAnsi="Times New Roman" w:cs="Times New Roman"/>
                <w:sz w:val="16"/>
                <w:szCs w:val="16"/>
              </w:rPr>
              <w:t>315,796</w:t>
            </w:r>
          </w:p>
        </w:tc>
        <w:tc>
          <w:tcPr>
            <w:tcW w:w="270" w:type="dxa"/>
          </w:tcPr>
          <w:p w14:paraId="12B49C23" w14:textId="77777777" w:rsidR="00C356B6" w:rsidRPr="00EF2286" w:rsidRDefault="00C356B6" w:rsidP="00BF70CC">
            <w:pPr>
              <w:tabs>
                <w:tab w:val="decimal" w:pos="540"/>
              </w:tabs>
              <w:jc w:val="right"/>
              <w:rPr>
                <w:rFonts w:ascii="Times New Roman" w:hAnsi="Times New Roman" w:cs="Times New Roman"/>
                <w:sz w:val="16"/>
                <w:szCs w:val="16"/>
              </w:rPr>
            </w:pPr>
          </w:p>
        </w:tc>
        <w:tc>
          <w:tcPr>
            <w:tcW w:w="1080" w:type="dxa"/>
            <w:tcBorders>
              <w:bottom w:val="single" w:sz="4" w:space="0" w:color="auto"/>
            </w:tcBorders>
          </w:tcPr>
          <w:p w14:paraId="35D6A4EF" w14:textId="77777777" w:rsidR="00C356B6" w:rsidRPr="00EF2286" w:rsidRDefault="00C356B6" w:rsidP="00BF70CC">
            <w:pPr>
              <w:tabs>
                <w:tab w:val="decimal" w:pos="540"/>
              </w:tabs>
              <w:jc w:val="right"/>
              <w:rPr>
                <w:rFonts w:ascii="Times New Roman" w:hAnsi="Times New Roman" w:cs="Times New Roman"/>
                <w:sz w:val="16"/>
                <w:szCs w:val="16"/>
              </w:rPr>
            </w:pPr>
            <w:r w:rsidRPr="00EF2286">
              <w:rPr>
                <w:rFonts w:ascii="Times New Roman" w:hAnsi="Times New Roman" w:cs="Times New Roman"/>
                <w:sz w:val="16"/>
                <w:szCs w:val="16"/>
              </w:rPr>
              <w:t>2,470,183</w:t>
            </w:r>
          </w:p>
        </w:tc>
        <w:tc>
          <w:tcPr>
            <w:tcW w:w="270" w:type="dxa"/>
          </w:tcPr>
          <w:p w14:paraId="068243D6" w14:textId="77777777" w:rsidR="00C356B6" w:rsidRPr="00EF2286" w:rsidRDefault="00C356B6" w:rsidP="00BF70CC">
            <w:pPr>
              <w:tabs>
                <w:tab w:val="decimal" w:pos="540"/>
              </w:tabs>
              <w:jc w:val="right"/>
              <w:rPr>
                <w:rFonts w:ascii="Times New Roman" w:hAnsi="Times New Roman" w:cs="Times New Roman"/>
                <w:sz w:val="16"/>
                <w:szCs w:val="16"/>
              </w:rPr>
            </w:pPr>
          </w:p>
        </w:tc>
        <w:tc>
          <w:tcPr>
            <w:tcW w:w="1080" w:type="dxa"/>
            <w:tcBorders>
              <w:bottom w:val="single" w:sz="4" w:space="0" w:color="auto"/>
            </w:tcBorders>
          </w:tcPr>
          <w:p w14:paraId="4E712881" w14:textId="77777777" w:rsidR="00C356B6" w:rsidRPr="00EF2286" w:rsidRDefault="00C356B6" w:rsidP="00BF70CC">
            <w:pPr>
              <w:tabs>
                <w:tab w:val="decimal" w:pos="540"/>
              </w:tabs>
              <w:jc w:val="right"/>
              <w:rPr>
                <w:rFonts w:ascii="Times New Roman" w:hAnsi="Times New Roman" w:cs="Times New Roman"/>
                <w:sz w:val="16"/>
                <w:szCs w:val="16"/>
              </w:rPr>
            </w:pPr>
            <w:r w:rsidRPr="00EF2286">
              <w:rPr>
                <w:rFonts w:ascii="Times New Roman" w:hAnsi="Times New Roman" w:cs="Times New Roman"/>
                <w:sz w:val="16"/>
                <w:szCs w:val="16"/>
              </w:rPr>
              <w:t>6,839,779</w:t>
            </w:r>
          </w:p>
        </w:tc>
        <w:tc>
          <w:tcPr>
            <w:tcW w:w="270" w:type="dxa"/>
          </w:tcPr>
          <w:p w14:paraId="662BCCCE" w14:textId="77777777" w:rsidR="00C356B6" w:rsidRPr="00EF2286" w:rsidRDefault="00C356B6" w:rsidP="00BF70CC">
            <w:pPr>
              <w:tabs>
                <w:tab w:val="decimal" w:pos="540"/>
              </w:tabs>
              <w:jc w:val="right"/>
              <w:rPr>
                <w:rFonts w:ascii="Times New Roman" w:hAnsi="Times New Roman" w:cs="Times New Roman"/>
                <w:sz w:val="16"/>
                <w:szCs w:val="16"/>
              </w:rPr>
            </w:pPr>
          </w:p>
        </w:tc>
        <w:tc>
          <w:tcPr>
            <w:tcW w:w="990" w:type="dxa"/>
            <w:tcBorders>
              <w:bottom w:val="single" w:sz="4" w:space="0" w:color="auto"/>
            </w:tcBorders>
          </w:tcPr>
          <w:p w14:paraId="395CE2E9" w14:textId="77777777" w:rsidR="00C356B6" w:rsidRPr="00EF2286" w:rsidRDefault="00C356B6" w:rsidP="00BF70CC">
            <w:pPr>
              <w:tabs>
                <w:tab w:val="decimal" w:pos="540"/>
              </w:tabs>
              <w:jc w:val="right"/>
              <w:rPr>
                <w:rFonts w:ascii="Times New Roman" w:hAnsi="Times New Roman" w:cs="Times New Roman"/>
                <w:sz w:val="16"/>
                <w:szCs w:val="16"/>
              </w:rPr>
            </w:pPr>
            <w:r w:rsidRPr="00EF2286">
              <w:rPr>
                <w:rFonts w:ascii="Times New Roman" w:hAnsi="Times New Roman" w:cs="Times New Roman"/>
                <w:sz w:val="16"/>
                <w:szCs w:val="16"/>
              </w:rPr>
              <w:t>4,495,593</w:t>
            </w:r>
          </w:p>
        </w:tc>
        <w:tc>
          <w:tcPr>
            <w:tcW w:w="270" w:type="dxa"/>
          </w:tcPr>
          <w:p w14:paraId="3B79E9F3" w14:textId="77777777" w:rsidR="00C356B6" w:rsidRPr="00EF2286" w:rsidRDefault="00C356B6" w:rsidP="00BF70CC">
            <w:pPr>
              <w:tabs>
                <w:tab w:val="decimal" w:pos="540"/>
              </w:tabs>
              <w:jc w:val="right"/>
              <w:rPr>
                <w:rFonts w:ascii="Times New Roman" w:hAnsi="Times New Roman" w:cs="Times New Roman"/>
                <w:sz w:val="16"/>
                <w:szCs w:val="16"/>
              </w:rPr>
            </w:pPr>
          </w:p>
        </w:tc>
        <w:tc>
          <w:tcPr>
            <w:tcW w:w="990" w:type="dxa"/>
            <w:tcBorders>
              <w:bottom w:val="single" w:sz="4" w:space="0" w:color="auto"/>
            </w:tcBorders>
          </w:tcPr>
          <w:p w14:paraId="4F10D8EE" w14:textId="77777777" w:rsidR="00C356B6" w:rsidRPr="00EF2286" w:rsidRDefault="00C356B6" w:rsidP="00BF70CC">
            <w:pPr>
              <w:tabs>
                <w:tab w:val="decimal" w:pos="540"/>
              </w:tabs>
              <w:jc w:val="right"/>
              <w:rPr>
                <w:rFonts w:ascii="Times New Roman" w:hAnsi="Times New Roman" w:cs="Times New Roman"/>
                <w:sz w:val="16"/>
                <w:szCs w:val="16"/>
              </w:rPr>
            </w:pPr>
            <w:r w:rsidRPr="00EF2286">
              <w:rPr>
                <w:rFonts w:ascii="Times New Roman" w:hAnsi="Times New Roman" w:cs="Times New Roman"/>
                <w:sz w:val="16"/>
                <w:szCs w:val="16"/>
              </w:rPr>
              <w:t>13,805,555</w:t>
            </w:r>
          </w:p>
        </w:tc>
      </w:tr>
      <w:tr w:rsidR="00C356B6" w:rsidRPr="00EF2286" w14:paraId="5B0A192C" w14:textId="77777777" w:rsidTr="00BF70CC">
        <w:trPr>
          <w:trHeight w:val="187"/>
        </w:trPr>
        <w:tc>
          <w:tcPr>
            <w:tcW w:w="2790" w:type="dxa"/>
          </w:tcPr>
          <w:p w14:paraId="5E2F630B" w14:textId="77777777" w:rsidR="00C356B6" w:rsidRPr="00EF2286" w:rsidRDefault="00C356B6" w:rsidP="00BF70CC">
            <w:pPr>
              <w:ind w:left="73" w:right="-24" w:hanging="73"/>
              <w:rPr>
                <w:rFonts w:ascii="Times New Roman" w:hAnsi="Times New Roman" w:cs="Times New Roman"/>
                <w:sz w:val="16"/>
                <w:szCs w:val="16"/>
              </w:rPr>
            </w:pPr>
          </w:p>
        </w:tc>
        <w:tc>
          <w:tcPr>
            <w:tcW w:w="1080" w:type="dxa"/>
            <w:tcBorders>
              <w:top w:val="single" w:sz="4" w:space="0" w:color="auto"/>
              <w:bottom w:val="double" w:sz="4" w:space="0" w:color="auto"/>
            </w:tcBorders>
          </w:tcPr>
          <w:p w14:paraId="5AF78D63" w14:textId="77777777" w:rsidR="00C356B6" w:rsidRPr="0085696A" w:rsidRDefault="00C356B6" w:rsidP="00BF70CC">
            <w:pPr>
              <w:tabs>
                <w:tab w:val="decimal" w:pos="540"/>
              </w:tabs>
              <w:jc w:val="right"/>
              <w:rPr>
                <w:rFonts w:ascii="Times New Roman" w:hAnsi="Times New Roman" w:cs="Times New Roman"/>
                <w:b/>
                <w:sz w:val="16"/>
                <w:szCs w:val="16"/>
              </w:rPr>
            </w:pPr>
            <w:r w:rsidRPr="0085696A">
              <w:rPr>
                <w:rFonts w:ascii="Times New Roman" w:hAnsi="Times New Roman" w:cs="Times New Roman"/>
                <w:b/>
                <w:sz w:val="16"/>
                <w:szCs w:val="16"/>
              </w:rPr>
              <w:t>73,432,392</w:t>
            </w:r>
          </w:p>
        </w:tc>
        <w:tc>
          <w:tcPr>
            <w:tcW w:w="270" w:type="dxa"/>
          </w:tcPr>
          <w:p w14:paraId="65F7FA7C" w14:textId="77777777" w:rsidR="00C356B6" w:rsidRPr="0085696A" w:rsidRDefault="00C356B6" w:rsidP="00BF70CC">
            <w:pPr>
              <w:tabs>
                <w:tab w:val="decimal" w:pos="540"/>
              </w:tabs>
              <w:jc w:val="right"/>
              <w:rPr>
                <w:rFonts w:ascii="Times New Roman" w:hAnsi="Times New Roman" w:cs="Times New Roman"/>
                <w:b/>
                <w:sz w:val="16"/>
                <w:szCs w:val="16"/>
              </w:rPr>
            </w:pPr>
          </w:p>
        </w:tc>
        <w:tc>
          <w:tcPr>
            <w:tcW w:w="1080" w:type="dxa"/>
            <w:tcBorders>
              <w:top w:val="single" w:sz="4" w:space="0" w:color="auto"/>
              <w:bottom w:val="double" w:sz="4" w:space="0" w:color="auto"/>
            </w:tcBorders>
          </w:tcPr>
          <w:p w14:paraId="755159FC" w14:textId="77777777" w:rsidR="00C356B6" w:rsidRPr="0085696A" w:rsidRDefault="00C356B6" w:rsidP="00BF70CC">
            <w:pPr>
              <w:tabs>
                <w:tab w:val="decimal" w:pos="540"/>
                <w:tab w:val="decimal" w:pos="613"/>
              </w:tabs>
              <w:jc w:val="right"/>
              <w:rPr>
                <w:rFonts w:ascii="Times New Roman" w:hAnsi="Times New Roman" w:cs="Times New Roman"/>
                <w:b/>
                <w:sz w:val="16"/>
                <w:szCs w:val="16"/>
              </w:rPr>
            </w:pPr>
            <w:r w:rsidRPr="0085696A">
              <w:rPr>
                <w:rFonts w:ascii="Times New Roman" w:hAnsi="Times New Roman" w:cs="Times New Roman"/>
                <w:b/>
                <w:sz w:val="16"/>
                <w:szCs w:val="16"/>
              </w:rPr>
              <w:t>9,774,618</w:t>
            </w:r>
          </w:p>
        </w:tc>
        <w:tc>
          <w:tcPr>
            <w:tcW w:w="270" w:type="dxa"/>
          </w:tcPr>
          <w:p w14:paraId="4CF60AD0" w14:textId="77777777" w:rsidR="00C356B6" w:rsidRPr="0085696A" w:rsidRDefault="00C356B6" w:rsidP="00BF70CC">
            <w:pPr>
              <w:tabs>
                <w:tab w:val="decimal" w:pos="540"/>
                <w:tab w:val="decimal" w:pos="613"/>
              </w:tabs>
              <w:jc w:val="right"/>
              <w:rPr>
                <w:rFonts w:ascii="Times New Roman" w:hAnsi="Times New Roman" w:cs="Times New Roman"/>
                <w:b/>
                <w:sz w:val="16"/>
                <w:szCs w:val="16"/>
              </w:rPr>
            </w:pPr>
          </w:p>
        </w:tc>
        <w:tc>
          <w:tcPr>
            <w:tcW w:w="1080" w:type="dxa"/>
            <w:tcBorders>
              <w:top w:val="single" w:sz="4" w:space="0" w:color="auto"/>
              <w:bottom w:val="double" w:sz="4" w:space="0" w:color="auto"/>
            </w:tcBorders>
          </w:tcPr>
          <w:p w14:paraId="1609A78E" w14:textId="77777777" w:rsidR="00C356B6" w:rsidRPr="0085696A" w:rsidRDefault="00C356B6" w:rsidP="00BF70CC">
            <w:pPr>
              <w:tabs>
                <w:tab w:val="decimal" w:pos="540"/>
                <w:tab w:val="decimal" w:pos="613"/>
              </w:tabs>
              <w:jc w:val="right"/>
              <w:rPr>
                <w:rFonts w:ascii="Times New Roman" w:hAnsi="Times New Roman" w:cs="Times New Roman"/>
                <w:b/>
                <w:sz w:val="16"/>
                <w:szCs w:val="16"/>
              </w:rPr>
            </w:pPr>
            <w:r w:rsidRPr="0085696A">
              <w:rPr>
                <w:rFonts w:ascii="Times New Roman" w:hAnsi="Times New Roman" w:cs="Times New Roman"/>
                <w:b/>
                <w:sz w:val="16"/>
                <w:szCs w:val="16"/>
              </w:rPr>
              <w:t>40,469,125</w:t>
            </w:r>
          </w:p>
        </w:tc>
        <w:tc>
          <w:tcPr>
            <w:tcW w:w="270" w:type="dxa"/>
          </w:tcPr>
          <w:p w14:paraId="0B6DABD6" w14:textId="77777777" w:rsidR="00C356B6" w:rsidRPr="0085696A" w:rsidRDefault="00C356B6" w:rsidP="00BF70CC">
            <w:pPr>
              <w:tabs>
                <w:tab w:val="decimal" w:pos="540"/>
              </w:tabs>
              <w:jc w:val="right"/>
              <w:rPr>
                <w:rFonts w:ascii="Times New Roman" w:hAnsi="Times New Roman" w:cs="Times New Roman"/>
                <w:b/>
                <w:sz w:val="16"/>
                <w:szCs w:val="16"/>
              </w:rPr>
            </w:pPr>
          </w:p>
        </w:tc>
        <w:tc>
          <w:tcPr>
            <w:tcW w:w="990" w:type="dxa"/>
            <w:tcBorders>
              <w:top w:val="single" w:sz="4" w:space="0" w:color="auto"/>
              <w:bottom w:val="double" w:sz="4" w:space="0" w:color="auto"/>
            </w:tcBorders>
          </w:tcPr>
          <w:p w14:paraId="0965DB88" w14:textId="77777777" w:rsidR="00C356B6" w:rsidRPr="0085696A" w:rsidRDefault="00C356B6" w:rsidP="00BF70CC">
            <w:pPr>
              <w:tabs>
                <w:tab w:val="decimal" w:pos="540"/>
                <w:tab w:val="decimal" w:pos="647"/>
              </w:tabs>
              <w:jc w:val="right"/>
              <w:rPr>
                <w:rFonts w:ascii="Times New Roman" w:hAnsi="Times New Roman" w:cs="Times New Roman"/>
                <w:b/>
                <w:sz w:val="16"/>
                <w:szCs w:val="16"/>
              </w:rPr>
            </w:pPr>
            <w:r w:rsidRPr="0085696A">
              <w:rPr>
                <w:rFonts w:ascii="Times New Roman" w:hAnsi="Times New Roman" w:cs="Times New Roman"/>
                <w:b/>
                <w:sz w:val="16"/>
                <w:szCs w:val="16"/>
              </w:rPr>
              <w:t>36,678,408</w:t>
            </w:r>
          </w:p>
        </w:tc>
        <w:tc>
          <w:tcPr>
            <w:tcW w:w="270" w:type="dxa"/>
          </w:tcPr>
          <w:p w14:paraId="23A39905" w14:textId="77777777" w:rsidR="00C356B6" w:rsidRPr="0085696A" w:rsidRDefault="00C356B6" w:rsidP="00BF70CC">
            <w:pPr>
              <w:tabs>
                <w:tab w:val="decimal" w:pos="540"/>
              </w:tabs>
              <w:jc w:val="right"/>
              <w:rPr>
                <w:rFonts w:ascii="Times New Roman" w:hAnsi="Times New Roman" w:cs="Times New Roman"/>
                <w:b/>
                <w:sz w:val="16"/>
                <w:szCs w:val="16"/>
              </w:rPr>
            </w:pPr>
          </w:p>
        </w:tc>
        <w:tc>
          <w:tcPr>
            <w:tcW w:w="990" w:type="dxa"/>
            <w:tcBorders>
              <w:top w:val="single" w:sz="4" w:space="0" w:color="auto"/>
              <w:bottom w:val="double" w:sz="4" w:space="0" w:color="auto"/>
            </w:tcBorders>
          </w:tcPr>
          <w:p w14:paraId="56321986" w14:textId="77777777" w:rsidR="00C356B6" w:rsidRPr="0085696A" w:rsidRDefault="00C356B6" w:rsidP="00BF70CC">
            <w:pPr>
              <w:tabs>
                <w:tab w:val="decimal" w:pos="540"/>
              </w:tabs>
              <w:jc w:val="right"/>
              <w:rPr>
                <w:rFonts w:ascii="Times New Roman" w:hAnsi="Times New Roman" w:cs="Times New Roman"/>
                <w:b/>
                <w:sz w:val="16"/>
                <w:szCs w:val="16"/>
              </w:rPr>
            </w:pPr>
            <w:r w:rsidRPr="0085696A">
              <w:rPr>
                <w:rFonts w:ascii="Times New Roman" w:hAnsi="Times New Roman" w:cs="Times New Roman"/>
                <w:b/>
                <w:sz w:val="16"/>
                <w:szCs w:val="16"/>
              </w:rPr>
              <w:t>86,922,151</w:t>
            </w:r>
          </w:p>
        </w:tc>
      </w:tr>
      <w:tr w:rsidR="00C356B6" w:rsidRPr="00EF2286" w14:paraId="57A29E30" w14:textId="77777777" w:rsidTr="00BF70CC">
        <w:trPr>
          <w:trHeight w:val="197"/>
        </w:trPr>
        <w:tc>
          <w:tcPr>
            <w:tcW w:w="2790" w:type="dxa"/>
          </w:tcPr>
          <w:p w14:paraId="2D74919D" w14:textId="77777777" w:rsidR="00C356B6" w:rsidRPr="00EF2286" w:rsidRDefault="00C356B6" w:rsidP="00BF70CC">
            <w:pPr>
              <w:ind w:left="73" w:right="-24" w:hanging="73"/>
              <w:rPr>
                <w:rFonts w:ascii="Times New Roman" w:hAnsi="Times New Roman" w:cs="Times New Roman"/>
                <w:sz w:val="16"/>
                <w:szCs w:val="16"/>
                <w:highlight w:val="cyan"/>
              </w:rPr>
            </w:pPr>
          </w:p>
        </w:tc>
        <w:tc>
          <w:tcPr>
            <w:tcW w:w="1080" w:type="dxa"/>
            <w:tcBorders>
              <w:top w:val="double" w:sz="4" w:space="0" w:color="auto"/>
            </w:tcBorders>
          </w:tcPr>
          <w:p w14:paraId="6C030BB3" w14:textId="77777777" w:rsidR="00C356B6" w:rsidRPr="00EF2286" w:rsidRDefault="00C356B6" w:rsidP="00BF70CC">
            <w:pPr>
              <w:tabs>
                <w:tab w:val="decimal" w:pos="706"/>
              </w:tabs>
              <w:rPr>
                <w:rFonts w:ascii="Times New Roman" w:hAnsi="Times New Roman" w:cs="Times New Roman"/>
                <w:sz w:val="16"/>
                <w:szCs w:val="16"/>
              </w:rPr>
            </w:pPr>
          </w:p>
        </w:tc>
        <w:tc>
          <w:tcPr>
            <w:tcW w:w="270" w:type="dxa"/>
          </w:tcPr>
          <w:p w14:paraId="4BE4BFCC" w14:textId="77777777" w:rsidR="00C356B6" w:rsidRPr="00EF2286" w:rsidRDefault="00C356B6" w:rsidP="00BF70CC">
            <w:pPr>
              <w:tabs>
                <w:tab w:val="decimal" w:pos="706"/>
              </w:tabs>
              <w:rPr>
                <w:rFonts w:ascii="Times New Roman" w:hAnsi="Times New Roman" w:cs="Times New Roman"/>
                <w:sz w:val="16"/>
                <w:szCs w:val="16"/>
              </w:rPr>
            </w:pPr>
          </w:p>
        </w:tc>
        <w:tc>
          <w:tcPr>
            <w:tcW w:w="1080" w:type="dxa"/>
            <w:tcBorders>
              <w:top w:val="double" w:sz="4" w:space="0" w:color="auto"/>
            </w:tcBorders>
          </w:tcPr>
          <w:p w14:paraId="219ED2FF" w14:textId="77777777" w:rsidR="00C356B6" w:rsidRPr="00EF2286" w:rsidRDefault="00C356B6" w:rsidP="00BF70CC">
            <w:pPr>
              <w:tabs>
                <w:tab w:val="decimal" w:pos="613"/>
              </w:tabs>
              <w:rPr>
                <w:rFonts w:ascii="Times New Roman" w:hAnsi="Times New Roman" w:cs="Times New Roman"/>
                <w:sz w:val="16"/>
                <w:szCs w:val="16"/>
                <w:highlight w:val="cyan"/>
              </w:rPr>
            </w:pPr>
          </w:p>
        </w:tc>
        <w:tc>
          <w:tcPr>
            <w:tcW w:w="270" w:type="dxa"/>
          </w:tcPr>
          <w:p w14:paraId="65114AF7" w14:textId="77777777" w:rsidR="00C356B6" w:rsidRPr="00EF2286" w:rsidRDefault="00C356B6" w:rsidP="00BF70CC">
            <w:pPr>
              <w:tabs>
                <w:tab w:val="decimal" w:pos="613"/>
              </w:tabs>
              <w:rPr>
                <w:rFonts w:ascii="Times New Roman" w:hAnsi="Times New Roman" w:cs="Times New Roman"/>
                <w:sz w:val="16"/>
                <w:szCs w:val="16"/>
                <w:highlight w:val="cyan"/>
              </w:rPr>
            </w:pPr>
          </w:p>
        </w:tc>
        <w:tc>
          <w:tcPr>
            <w:tcW w:w="1080" w:type="dxa"/>
            <w:tcBorders>
              <w:top w:val="double" w:sz="4" w:space="0" w:color="auto"/>
            </w:tcBorders>
          </w:tcPr>
          <w:p w14:paraId="6375C6C3" w14:textId="77777777" w:rsidR="00C356B6" w:rsidRPr="00EF2286" w:rsidRDefault="00C356B6" w:rsidP="00BF70CC">
            <w:pPr>
              <w:tabs>
                <w:tab w:val="decimal" w:pos="613"/>
              </w:tabs>
              <w:rPr>
                <w:rFonts w:ascii="Times New Roman" w:hAnsi="Times New Roman" w:cs="Times New Roman"/>
                <w:sz w:val="16"/>
                <w:szCs w:val="16"/>
              </w:rPr>
            </w:pPr>
          </w:p>
        </w:tc>
        <w:tc>
          <w:tcPr>
            <w:tcW w:w="270" w:type="dxa"/>
          </w:tcPr>
          <w:p w14:paraId="3857094C" w14:textId="77777777" w:rsidR="00C356B6" w:rsidRPr="00EF2286" w:rsidRDefault="00C356B6" w:rsidP="00BF70CC">
            <w:pPr>
              <w:tabs>
                <w:tab w:val="decimal" w:pos="706"/>
              </w:tabs>
              <w:rPr>
                <w:rFonts w:ascii="Times New Roman" w:hAnsi="Times New Roman" w:cs="Times New Roman"/>
                <w:sz w:val="16"/>
                <w:szCs w:val="16"/>
              </w:rPr>
            </w:pPr>
          </w:p>
        </w:tc>
        <w:tc>
          <w:tcPr>
            <w:tcW w:w="990" w:type="dxa"/>
            <w:tcBorders>
              <w:top w:val="double" w:sz="4" w:space="0" w:color="auto"/>
            </w:tcBorders>
          </w:tcPr>
          <w:p w14:paraId="7E0C7602" w14:textId="77777777" w:rsidR="00C356B6" w:rsidRPr="00EF2286" w:rsidRDefault="00C356B6" w:rsidP="00BF70CC">
            <w:pPr>
              <w:tabs>
                <w:tab w:val="decimal" w:pos="647"/>
              </w:tabs>
              <w:rPr>
                <w:rFonts w:ascii="Times New Roman" w:hAnsi="Times New Roman" w:cs="Times New Roman"/>
                <w:sz w:val="16"/>
                <w:szCs w:val="16"/>
              </w:rPr>
            </w:pPr>
          </w:p>
        </w:tc>
        <w:tc>
          <w:tcPr>
            <w:tcW w:w="270" w:type="dxa"/>
          </w:tcPr>
          <w:p w14:paraId="3F181CEB" w14:textId="77777777" w:rsidR="00C356B6" w:rsidRPr="00EF2286" w:rsidRDefault="00C356B6" w:rsidP="00BF70CC">
            <w:pPr>
              <w:tabs>
                <w:tab w:val="decimal" w:pos="706"/>
              </w:tabs>
              <w:rPr>
                <w:rFonts w:ascii="Times New Roman" w:hAnsi="Times New Roman" w:cs="Times New Roman"/>
                <w:sz w:val="16"/>
                <w:szCs w:val="16"/>
              </w:rPr>
            </w:pPr>
          </w:p>
        </w:tc>
        <w:tc>
          <w:tcPr>
            <w:tcW w:w="990" w:type="dxa"/>
            <w:tcBorders>
              <w:top w:val="double" w:sz="4" w:space="0" w:color="auto"/>
            </w:tcBorders>
          </w:tcPr>
          <w:p w14:paraId="1B1A3652" w14:textId="77777777" w:rsidR="00C356B6" w:rsidRPr="00EF2286" w:rsidRDefault="00C356B6" w:rsidP="00BF70CC">
            <w:pPr>
              <w:tabs>
                <w:tab w:val="decimal" w:pos="706"/>
              </w:tabs>
              <w:rPr>
                <w:rFonts w:ascii="Times New Roman" w:hAnsi="Times New Roman" w:cs="Times New Roman"/>
                <w:sz w:val="16"/>
                <w:szCs w:val="16"/>
              </w:rPr>
            </w:pPr>
          </w:p>
        </w:tc>
      </w:tr>
      <w:tr w:rsidR="00C356B6" w:rsidRPr="00EF2286" w14:paraId="482283C1" w14:textId="77777777" w:rsidTr="00BF70CC">
        <w:trPr>
          <w:trHeight w:val="197"/>
        </w:trPr>
        <w:tc>
          <w:tcPr>
            <w:tcW w:w="2790" w:type="dxa"/>
          </w:tcPr>
          <w:p w14:paraId="149B6C56" w14:textId="77777777" w:rsidR="00C356B6" w:rsidRPr="0045476F" w:rsidRDefault="00C356B6" w:rsidP="00BF70CC">
            <w:pPr>
              <w:ind w:left="111" w:right="-24" w:hanging="126"/>
              <w:rPr>
                <w:rFonts w:ascii="Times New Roman" w:hAnsi="Times New Roman" w:cs="Times New Roman"/>
                <w:b/>
                <w:bCs/>
                <w:sz w:val="16"/>
                <w:szCs w:val="16"/>
              </w:rPr>
            </w:pPr>
            <w:r w:rsidRPr="0045476F">
              <w:rPr>
                <w:rFonts w:ascii="Times New Roman" w:hAnsi="Times New Roman" w:cs="Times New Roman"/>
                <w:b/>
                <w:bCs/>
                <w:i/>
                <w:sz w:val="16"/>
                <w:szCs w:val="16"/>
              </w:rPr>
              <w:t>Derivative financial liabilities</w:t>
            </w:r>
          </w:p>
        </w:tc>
        <w:tc>
          <w:tcPr>
            <w:tcW w:w="1080" w:type="dxa"/>
          </w:tcPr>
          <w:p w14:paraId="2997CB01" w14:textId="77777777" w:rsidR="00C356B6" w:rsidRPr="00EF2286" w:rsidRDefault="00C356B6" w:rsidP="00BF70CC">
            <w:pPr>
              <w:tabs>
                <w:tab w:val="decimal" w:pos="706"/>
              </w:tabs>
              <w:rPr>
                <w:rFonts w:ascii="Times New Roman" w:hAnsi="Times New Roman" w:cs="Times New Roman"/>
                <w:sz w:val="16"/>
                <w:szCs w:val="16"/>
              </w:rPr>
            </w:pPr>
          </w:p>
        </w:tc>
        <w:tc>
          <w:tcPr>
            <w:tcW w:w="270" w:type="dxa"/>
          </w:tcPr>
          <w:p w14:paraId="3F539BD6" w14:textId="77777777" w:rsidR="00C356B6" w:rsidRPr="00EF2286" w:rsidRDefault="00C356B6" w:rsidP="00BF70CC">
            <w:pPr>
              <w:tabs>
                <w:tab w:val="decimal" w:pos="706"/>
              </w:tabs>
              <w:rPr>
                <w:rFonts w:ascii="Times New Roman" w:hAnsi="Times New Roman" w:cs="Times New Roman"/>
                <w:sz w:val="16"/>
                <w:szCs w:val="16"/>
              </w:rPr>
            </w:pPr>
          </w:p>
        </w:tc>
        <w:tc>
          <w:tcPr>
            <w:tcW w:w="1080" w:type="dxa"/>
          </w:tcPr>
          <w:p w14:paraId="058E3C9C" w14:textId="77777777" w:rsidR="00C356B6" w:rsidRPr="00EF2286" w:rsidRDefault="00C356B6" w:rsidP="00BF70CC">
            <w:pPr>
              <w:tabs>
                <w:tab w:val="decimal" w:pos="613"/>
              </w:tabs>
              <w:rPr>
                <w:rFonts w:ascii="Times New Roman" w:hAnsi="Times New Roman" w:cs="Times New Roman"/>
                <w:sz w:val="16"/>
                <w:szCs w:val="16"/>
                <w:highlight w:val="cyan"/>
              </w:rPr>
            </w:pPr>
          </w:p>
        </w:tc>
        <w:tc>
          <w:tcPr>
            <w:tcW w:w="270" w:type="dxa"/>
          </w:tcPr>
          <w:p w14:paraId="3CB7D44F" w14:textId="77777777" w:rsidR="00C356B6" w:rsidRPr="00EF2286" w:rsidRDefault="00C356B6" w:rsidP="00BF70CC">
            <w:pPr>
              <w:tabs>
                <w:tab w:val="decimal" w:pos="613"/>
              </w:tabs>
              <w:rPr>
                <w:rFonts w:ascii="Times New Roman" w:hAnsi="Times New Roman" w:cs="Times New Roman"/>
                <w:sz w:val="16"/>
                <w:szCs w:val="16"/>
                <w:highlight w:val="cyan"/>
              </w:rPr>
            </w:pPr>
          </w:p>
        </w:tc>
        <w:tc>
          <w:tcPr>
            <w:tcW w:w="1080" w:type="dxa"/>
          </w:tcPr>
          <w:p w14:paraId="7358B7E8" w14:textId="77777777" w:rsidR="00C356B6" w:rsidRPr="00EF2286" w:rsidRDefault="00C356B6" w:rsidP="00BF70CC">
            <w:pPr>
              <w:tabs>
                <w:tab w:val="decimal" w:pos="613"/>
              </w:tabs>
              <w:rPr>
                <w:rFonts w:ascii="Times New Roman" w:hAnsi="Times New Roman" w:cs="Times New Roman"/>
                <w:sz w:val="16"/>
                <w:szCs w:val="16"/>
              </w:rPr>
            </w:pPr>
          </w:p>
        </w:tc>
        <w:tc>
          <w:tcPr>
            <w:tcW w:w="270" w:type="dxa"/>
          </w:tcPr>
          <w:p w14:paraId="2D943DFD" w14:textId="77777777" w:rsidR="00C356B6" w:rsidRPr="00EF2286" w:rsidRDefault="00C356B6" w:rsidP="00BF70CC">
            <w:pPr>
              <w:tabs>
                <w:tab w:val="decimal" w:pos="706"/>
              </w:tabs>
              <w:rPr>
                <w:rFonts w:ascii="Times New Roman" w:hAnsi="Times New Roman" w:cs="Times New Roman"/>
                <w:sz w:val="16"/>
                <w:szCs w:val="16"/>
              </w:rPr>
            </w:pPr>
          </w:p>
        </w:tc>
        <w:tc>
          <w:tcPr>
            <w:tcW w:w="990" w:type="dxa"/>
          </w:tcPr>
          <w:p w14:paraId="2B1ACC62" w14:textId="77777777" w:rsidR="00C356B6" w:rsidRPr="00EF2286" w:rsidRDefault="00C356B6" w:rsidP="00BF70CC">
            <w:pPr>
              <w:tabs>
                <w:tab w:val="decimal" w:pos="647"/>
              </w:tabs>
              <w:rPr>
                <w:rFonts w:ascii="Times New Roman" w:hAnsi="Times New Roman" w:cs="Times New Roman"/>
                <w:sz w:val="16"/>
                <w:szCs w:val="16"/>
              </w:rPr>
            </w:pPr>
          </w:p>
        </w:tc>
        <w:tc>
          <w:tcPr>
            <w:tcW w:w="270" w:type="dxa"/>
          </w:tcPr>
          <w:p w14:paraId="3E1F8B4B" w14:textId="77777777" w:rsidR="00C356B6" w:rsidRPr="00EF2286" w:rsidRDefault="00C356B6" w:rsidP="00BF70CC">
            <w:pPr>
              <w:tabs>
                <w:tab w:val="decimal" w:pos="706"/>
              </w:tabs>
              <w:rPr>
                <w:rFonts w:ascii="Times New Roman" w:hAnsi="Times New Roman" w:cs="Times New Roman"/>
                <w:sz w:val="16"/>
                <w:szCs w:val="16"/>
              </w:rPr>
            </w:pPr>
          </w:p>
        </w:tc>
        <w:tc>
          <w:tcPr>
            <w:tcW w:w="990" w:type="dxa"/>
          </w:tcPr>
          <w:p w14:paraId="5B2F7EDB" w14:textId="77777777" w:rsidR="00C356B6" w:rsidRPr="00EF2286" w:rsidRDefault="00C356B6" w:rsidP="00BF70CC">
            <w:pPr>
              <w:tabs>
                <w:tab w:val="decimal" w:pos="706"/>
              </w:tabs>
              <w:rPr>
                <w:rFonts w:ascii="Times New Roman" w:hAnsi="Times New Roman" w:cs="Times New Roman"/>
                <w:sz w:val="16"/>
                <w:szCs w:val="16"/>
              </w:rPr>
            </w:pPr>
          </w:p>
        </w:tc>
      </w:tr>
      <w:tr w:rsidR="00C356B6" w:rsidRPr="00EF2286" w14:paraId="617B476B" w14:textId="77777777" w:rsidTr="00BF70CC">
        <w:trPr>
          <w:trHeight w:val="197"/>
        </w:trPr>
        <w:tc>
          <w:tcPr>
            <w:tcW w:w="2790" w:type="dxa"/>
          </w:tcPr>
          <w:p w14:paraId="6F25680A" w14:textId="627D9CF0" w:rsidR="00C356B6" w:rsidRPr="00EF2286" w:rsidRDefault="00C356B6" w:rsidP="0085696A">
            <w:pPr>
              <w:spacing w:line="240" w:lineRule="atLeast"/>
              <w:ind w:left="73" w:right="-24" w:hanging="73"/>
              <w:rPr>
                <w:rFonts w:ascii="Times New Roman" w:hAnsi="Times New Roman" w:cs="Times New Roman"/>
                <w:i/>
                <w:sz w:val="16"/>
                <w:szCs w:val="16"/>
              </w:rPr>
            </w:pPr>
            <w:r w:rsidRPr="00EF2286">
              <w:rPr>
                <w:rFonts w:ascii="Times New Roman" w:hAnsi="Times New Roman" w:cs="Times New Roman"/>
                <w:sz w:val="16"/>
                <w:szCs w:val="16"/>
              </w:rPr>
              <w:t>Interest rate swaps</w:t>
            </w:r>
            <w:r w:rsidR="0021065A" w:rsidRPr="00EF2286">
              <w:rPr>
                <w:rFonts w:ascii="Times New Roman" w:hAnsi="Times New Roman" w:cs="Times New Roman"/>
                <w:sz w:val="16"/>
                <w:szCs w:val="16"/>
              </w:rPr>
              <w:t xml:space="preserve"> </w:t>
            </w:r>
          </w:p>
        </w:tc>
        <w:tc>
          <w:tcPr>
            <w:tcW w:w="1080" w:type="dxa"/>
          </w:tcPr>
          <w:p w14:paraId="09153B2D" w14:textId="77777777" w:rsidR="00C356B6" w:rsidRPr="00EF2286" w:rsidRDefault="00C356B6" w:rsidP="0085696A">
            <w:pPr>
              <w:tabs>
                <w:tab w:val="decimal" w:pos="540"/>
              </w:tabs>
              <w:spacing w:line="240" w:lineRule="atLeast"/>
              <w:jc w:val="right"/>
              <w:rPr>
                <w:rFonts w:ascii="Times New Roman" w:hAnsi="Times New Roman" w:cs="Times New Roman"/>
                <w:sz w:val="16"/>
                <w:szCs w:val="16"/>
              </w:rPr>
            </w:pPr>
            <w:r w:rsidRPr="00EF2286">
              <w:rPr>
                <w:rFonts w:ascii="Times New Roman" w:hAnsi="Times New Roman" w:cs="Times New Roman"/>
                <w:sz w:val="16"/>
                <w:szCs w:val="16"/>
              </w:rPr>
              <w:t>61,999</w:t>
            </w:r>
          </w:p>
        </w:tc>
        <w:tc>
          <w:tcPr>
            <w:tcW w:w="270" w:type="dxa"/>
          </w:tcPr>
          <w:p w14:paraId="0E8BE46C" w14:textId="77777777" w:rsidR="00C356B6" w:rsidRPr="00EF2286" w:rsidRDefault="00C356B6" w:rsidP="0085696A">
            <w:pPr>
              <w:tabs>
                <w:tab w:val="decimal" w:pos="540"/>
              </w:tabs>
              <w:spacing w:line="240" w:lineRule="atLeast"/>
              <w:jc w:val="right"/>
              <w:rPr>
                <w:rFonts w:ascii="Times New Roman" w:hAnsi="Times New Roman" w:cs="Times New Roman"/>
                <w:sz w:val="16"/>
                <w:szCs w:val="16"/>
              </w:rPr>
            </w:pPr>
          </w:p>
        </w:tc>
        <w:tc>
          <w:tcPr>
            <w:tcW w:w="1080" w:type="dxa"/>
          </w:tcPr>
          <w:p w14:paraId="27C6CA1E" w14:textId="77777777" w:rsidR="00C356B6" w:rsidRPr="00EF2286" w:rsidRDefault="00C356B6" w:rsidP="0085696A">
            <w:pPr>
              <w:tabs>
                <w:tab w:val="decimal" w:pos="682"/>
              </w:tabs>
              <w:spacing w:line="240" w:lineRule="atLeast"/>
              <w:jc w:val="right"/>
              <w:rPr>
                <w:rFonts w:ascii="Times New Roman" w:hAnsi="Times New Roman" w:cs="Times New Roman"/>
                <w:sz w:val="16"/>
                <w:szCs w:val="16"/>
              </w:rPr>
            </w:pPr>
            <w:r w:rsidRPr="00EF2286">
              <w:rPr>
                <w:rFonts w:ascii="Times New Roman" w:hAnsi="Times New Roman" w:cs="Times New Roman"/>
                <w:sz w:val="16"/>
                <w:szCs w:val="16"/>
              </w:rPr>
              <w:t>63,013</w:t>
            </w:r>
          </w:p>
        </w:tc>
        <w:tc>
          <w:tcPr>
            <w:tcW w:w="270" w:type="dxa"/>
          </w:tcPr>
          <w:p w14:paraId="1044B44C" w14:textId="77777777" w:rsidR="00C356B6" w:rsidRPr="00EF2286" w:rsidRDefault="00C356B6" w:rsidP="0085696A">
            <w:pPr>
              <w:tabs>
                <w:tab w:val="decimal" w:pos="613"/>
              </w:tabs>
              <w:spacing w:line="240" w:lineRule="atLeast"/>
              <w:rPr>
                <w:rFonts w:ascii="Times New Roman" w:hAnsi="Times New Roman" w:cs="Times New Roman"/>
                <w:sz w:val="16"/>
                <w:szCs w:val="16"/>
                <w:highlight w:val="cyan"/>
              </w:rPr>
            </w:pPr>
          </w:p>
        </w:tc>
        <w:tc>
          <w:tcPr>
            <w:tcW w:w="1080" w:type="dxa"/>
          </w:tcPr>
          <w:p w14:paraId="36C58174" w14:textId="77777777" w:rsidR="00C356B6" w:rsidRPr="00EF2286" w:rsidRDefault="00C356B6" w:rsidP="0085696A">
            <w:pPr>
              <w:tabs>
                <w:tab w:val="decimal" w:pos="684"/>
              </w:tabs>
              <w:spacing w:line="240" w:lineRule="atLeast"/>
              <w:jc w:val="right"/>
              <w:rPr>
                <w:rFonts w:ascii="Times New Roman" w:hAnsi="Times New Roman" w:cs="Times New Roman"/>
                <w:sz w:val="16"/>
                <w:szCs w:val="16"/>
              </w:rPr>
            </w:pPr>
            <w:r w:rsidRPr="00EF2286">
              <w:rPr>
                <w:rFonts w:ascii="Times New Roman" w:hAnsi="Times New Roman" w:cs="Times New Roman"/>
                <w:sz w:val="16"/>
                <w:szCs w:val="16"/>
              </w:rPr>
              <w:t>16,511</w:t>
            </w:r>
          </w:p>
        </w:tc>
        <w:tc>
          <w:tcPr>
            <w:tcW w:w="270" w:type="dxa"/>
          </w:tcPr>
          <w:p w14:paraId="520421AC" w14:textId="77777777" w:rsidR="00C356B6" w:rsidRPr="00EF2286" w:rsidRDefault="00C356B6" w:rsidP="0085696A">
            <w:pPr>
              <w:tabs>
                <w:tab w:val="decimal" w:pos="706"/>
              </w:tabs>
              <w:spacing w:line="240" w:lineRule="atLeast"/>
              <w:rPr>
                <w:rFonts w:ascii="Times New Roman" w:hAnsi="Times New Roman" w:cs="Times New Roman"/>
                <w:sz w:val="16"/>
                <w:szCs w:val="16"/>
              </w:rPr>
            </w:pPr>
          </w:p>
        </w:tc>
        <w:tc>
          <w:tcPr>
            <w:tcW w:w="990" w:type="dxa"/>
          </w:tcPr>
          <w:p w14:paraId="038C97DC" w14:textId="77777777" w:rsidR="00C356B6" w:rsidRPr="00422533" w:rsidRDefault="00C356B6" w:rsidP="0085696A">
            <w:pPr>
              <w:pStyle w:val="acctfourfigures"/>
              <w:tabs>
                <w:tab w:val="clear" w:pos="765"/>
                <w:tab w:val="decimal" w:pos="520"/>
              </w:tabs>
              <w:spacing w:line="240" w:lineRule="atLeast"/>
              <w:ind w:right="-169"/>
              <w:jc w:val="both"/>
              <w:rPr>
                <w:sz w:val="16"/>
                <w:szCs w:val="16"/>
              </w:rPr>
            </w:pPr>
            <w:r w:rsidRPr="00422533">
              <w:rPr>
                <w:sz w:val="16"/>
                <w:szCs w:val="16"/>
              </w:rPr>
              <w:t>-</w:t>
            </w:r>
          </w:p>
        </w:tc>
        <w:tc>
          <w:tcPr>
            <w:tcW w:w="270" w:type="dxa"/>
          </w:tcPr>
          <w:p w14:paraId="43AA7444" w14:textId="77777777" w:rsidR="00C356B6" w:rsidRPr="00EF2286" w:rsidRDefault="00C356B6" w:rsidP="0085696A">
            <w:pPr>
              <w:tabs>
                <w:tab w:val="decimal" w:pos="706"/>
              </w:tabs>
              <w:spacing w:line="240" w:lineRule="atLeast"/>
              <w:rPr>
                <w:rFonts w:ascii="Times New Roman" w:hAnsi="Times New Roman" w:cs="Times New Roman"/>
                <w:sz w:val="16"/>
                <w:szCs w:val="16"/>
              </w:rPr>
            </w:pPr>
          </w:p>
        </w:tc>
        <w:tc>
          <w:tcPr>
            <w:tcW w:w="990" w:type="dxa"/>
          </w:tcPr>
          <w:p w14:paraId="7D3B2805" w14:textId="77777777" w:rsidR="00C356B6" w:rsidRPr="00EF2286" w:rsidRDefault="00C356B6" w:rsidP="0085696A">
            <w:pPr>
              <w:tabs>
                <w:tab w:val="decimal" w:pos="540"/>
              </w:tabs>
              <w:spacing w:line="240" w:lineRule="atLeast"/>
              <w:jc w:val="right"/>
              <w:rPr>
                <w:rFonts w:ascii="Times New Roman" w:hAnsi="Times New Roman" w:cs="Times New Roman"/>
                <w:sz w:val="16"/>
                <w:szCs w:val="16"/>
              </w:rPr>
            </w:pPr>
            <w:r w:rsidRPr="00EF2286">
              <w:rPr>
                <w:rFonts w:ascii="Times New Roman" w:hAnsi="Times New Roman" w:cs="Times New Roman"/>
                <w:sz w:val="16"/>
                <w:szCs w:val="16"/>
              </w:rPr>
              <w:t>79,524</w:t>
            </w:r>
          </w:p>
        </w:tc>
      </w:tr>
      <w:tr w:rsidR="00C356B6" w:rsidRPr="00EF2286" w14:paraId="59E7F969" w14:textId="77777777" w:rsidTr="00BF70CC">
        <w:trPr>
          <w:trHeight w:val="225"/>
        </w:trPr>
        <w:tc>
          <w:tcPr>
            <w:tcW w:w="2790" w:type="dxa"/>
          </w:tcPr>
          <w:p w14:paraId="516FBA99" w14:textId="77777777" w:rsidR="00C356B6" w:rsidRPr="00EF2286" w:rsidRDefault="00C356B6" w:rsidP="0085696A">
            <w:pPr>
              <w:spacing w:line="240" w:lineRule="atLeast"/>
              <w:ind w:left="73" w:right="-24" w:hanging="73"/>
              <w:rPr>
                <w:rFonts w:ascii="Times New Roman" w:hAnsi="Times New Roman" w:cs="Times New Roman"/>
                <w:sz w:val="16"/>
                <w:szCs w:val="16"/>
              </w:rPr>
            </w:pPr>
          </w:p>
        </w:tc>
        <w:tc>
          <w:tcPr>
            <w:tcW w:w="1080" w:type="dxa"/>
            <w:tcBorders>
              <w:top w:val="single" w:sz="4" w:space="0" w:color="auto"/>
              <w:bottom w:val="double" w:sz="4" w:space="0" w:color="auto"/>
            </w:tcBorders>
          </w:tcPr>
          <w:p w14:paraId="46565A8B" w14:textId="77777777" w:rsidR="00C356B6" w:rsidRPr="0085696A" w:rsidRDefault="00C356B6" w:rsidP="0085696A">
            <w:pPr>
              <w:tabs>
                <w:tab w:val="decimal" w:pos="540"/>
              </w:tabs>
              <w:spacing w:line="240" w:lineRule="atLeast"/>
              <w:jc w:val="right"/>
              <w:rPr>
                <w:rFonts w:ascii="Times New Roman" w:hAnsi="Times New Roman" w:cs="Times New Roman"/>
                <w:b/>
                <w:sz w:val="16"/>
                <w:szCs w:val="16"/>
              </w:rPr>
            </w:pPr>
            <w:r w:rsidRPr="0085696A">
              <w:rPr>
                <w:rFonts w:ascii="Times New Roman" w:hAnsi="Times New Roman" w:cs="Times New Roman"/>
                <w:b/>
                <w:sz w:val="16"/>
                <w:szCs w:val="16"/>
              </w:rPr>
              <w:t>61,999</w:t>
            </w:r>
          </w:p>
        </w:tc>
        <w:tc>
          <w:tcPr>
            <w:tcW w:w="270" w:type="dxa"/>
          </w:tcPr>
          <w:p w14:paraId="79DC73F7" w14:textId="77777777" w:rsidR="00C356B6" w:rsidRPr="0085696A" w:rsidRDefault="00C356B6" w:rsidP="0085696A">
            <w:pPr>
              <w:tabs>
                <w:tab w:val="decimal" w:pos="706"/>
              </w:tabs>
              <w:spacing w:line="240" w:lineRule="atLeast"/>
              <w:rPr>
                <w:rFonts w:ascii="Times New Roman" w:hAnsi="Times New Roman" w:cs="Times New Roman"/>
                <w:b/>
                <w:sz w:val="16"/>
                <w:szCs w:val="16"/>
              </w:rPr>
            </w:pPr>
          </w:p>
        </w:tc>
        <w:tc>
          <w:tcPr>
            <w:tcW w:w="1080" w:type="dxa"/>
            <w:tcBorders>
              <w:top w:val="single" w:sz="4" w:space="0" w:color="auto"/>
              <w:bottom w:val="double" w:sz="4" w:space="0" w:color="auto"/>
            </w:tcBorders>
          </w:tcPr>
          <w:p w14:paraId="1959B309" w14:textId="77777777" w:rsidR="00C356B6" w:rsidRPr="0085696A" w:rsidRDefault="00C356B6" w:rsidP="0085696A">
            <w:pPr>
              <w:tabs>
                <w:tab w:val="decimal" w:pos="682"/>
              </w:tabs>
              <w:spacing w:line="240" w:lineRule="atLeast"/>
              <w:jc w:val="right"/>
              <w:rPr>
                <w:rFonts w:ascii="Times New Roman" w:hAnsi="Times New Roman" w:cs="Times New Roman"/>
                <w:b/>
                <w:sz w:val="16"/>
                <w:szCs w:val="16"/>
              </w:rPr>
            </w:pPr>
            <w:r w:rsidRPr="0085696A">
              <w:rPr>
                <w:rFonts w:ascii="Times New Roman" w:hAnsi="Times New Roman" w:cs="Times New Roman"/>
                <w:b/>
                <w:sz w:val="16"/>
                <w:szCs w:val="16"/>
              </w:rPr>
              <w:t>63,013</w:t>
            </w:r>
          </w:p>
        </w:tc>
        <w:tc>
          <w:tcPr>
            <w:tcW w:w="270" w:type="dxa"/>
          </w:tcPr>
          <w:p w14:paraId="21360DC1" w14:textId="77777777" w:rsidR="00C356B6" w:rsidRPr="0085696A" w:rsidRDefault="00C356B6" w:rsidP="0085696A">
            <w:pPr>
              <w:tabs>
                <w:tab w:val="decimal" w:pos="613"/>
              </w:tabs>
              <w:spacing w:line="240" w:lineRule="atLeast"/>
              <w:rPr>
                <w:rFonts w:ascii="Times New Roman" w:hAnsi="Times New Roman" w:cs="Times New Roman"/>
                <w:b/>
                <w:sz w:val="16"/>
                <w:szCs w:val="16"/>
              </w:rPr>
            </w:pPr>
          </w:p>
        </w:tc>
        <w:tc>
          <w:tcPr>
            <w:tcW w:w="1080" w:type="dxa"/>
            <w:tcBorders>
              <w:top w:val="single" w:sz="4" w:space="0" w:color="auto"/>
              <w:bottom w:val="double" w:sz="4" w:space="0" w:color="auto"/>
            </w:tcBorders>
          </w:tcPr>
          <w:p w14:paraId="31BA6268" w14:textId="77777777" w:rsidR="00C356B6" w:rsidRPr="0085696A" w:rsidRDefault="00C356B6" w:rsidP="0085696A">
            <w:pPr>
              <w:tabs>
                <w:tab w:val="decimal" w:pos="684"/>
              </w:tabs>
              <w:spacing w:line="240" w:lineRule="atLeast"/>
              <w:jc w:val="right"/>
              <w:rPr>
                <w:rFonts w:ascii="Times New Roman" w:hAnsi="Times New Roman" w:cs="Times New Roman"/>
                <w:b/>
                <w:sz w:val="16"/>
                <w:szCs w:val="16"/>
              </w:rPr>
            </w:pPr>
            <w:r w:rsidRPr="0085696A">
              <w:rPr>
                <w:rFonts w:ascii="Times New Roman" w:hAnsi="Times New Roman" w:cs="Times New Roman"/>
                <w:b/>
                <w:sz w:val="16"/>
                <w:szCs w:val="16"/>
              </w:rPr>
              <w:t>16,511</w:t>
            </w:r>
          </w:p>
        </w:tc>
        <w:tc>
          <w:tcPr>
            <w:tcW w:w="270" w:type="dxa"/>
          </w:tcPr>
          <w:p w14:paraId="565DF996" w14:textId="77777777" w:rsidR="00C356B6" w:rsidRPr="0085696A" w:rsidRDefault="00C356B6" w:rsidP="0085696A">
            <w:pPr>
              <w:tabs>
                <w:tab w:val="decimal" w:pos="706"/>
              </w:tabs>
              <w:spacing w:line="240" w:lineRule="atLeast"/>
              <w:rPr>
                <w:rFonts w:ascii="Times New Roman" w:hAnsi="Times New Roman" w:cs="Times New Roman"/>
                <w:b/>
                <w:sz w:val="16"/>
                <w:szCs w:val="16"/>
              </w:rPr>
            </w:pPr>
          </w:p>
        </w:tc>
        <w:tc>
          <w:tcPr>
            <w:tcW w:w="990" w:type="dxa"/>
            <w:tcBorders>
              <w:top w:val="single" w:sz="4" w:space="0" w:color="auto"/>
              <w:bottom w:val="double" w:sz="4" w:space="0" w:color="auto"/>
            </w:tcBorders>
          </w:tcPr>
          <w:p w14:paraId="6E3CC61B" w14:textId="77777777" w:rsidR="00C356B6" w:rsidRPr="0085696A" w:rsidRDefault="00C356B6" w:rsidP="0085696A">
            <w:pPr>
              <w:pStyle w:val="acctfourfigures"/>
              <w:tabs>
                <w:tab w:val="clear" w:pos="765"/>
                <w:tab w:val="decimal" w:pos="520"/>
              </w:tabs>
              <w:spacing w:line="240" w:lineRule="atLeast"/>
              <w:ind w:right="-169"/>
              <w:jc w:val="both"/>
              <w:rPr>
                <w:b/>
                <w:sz w:val="16"/>
                <w:szCs w:val="16"/>
              </w:rPr>
            </w:pPr>
            <w:r w:rsidRPr="0085696A">
              <w:rPr>
                <w:b/>
                <w:sz w:val="16"/>
                <w:szCs w:val="16"/>
              </w:rPr>
              <w:t>-</w:t>
            </w:r>
          </w:p>
        </w:tc>
        <w:tc>
          <w:tcPr>
            <w:tcW w:w="270" w:type="dxa"/>
          </w:tcPr>
          <w:p w14:paraId="2C88F91D" w14:textId="77777777" w:rsidR="00C356B6" w:rsidRPr="0085696A" w:rsidRDefault="00C356B6" w:rsidP="0085696A">
            <w:pPr>
              <w:tabs>
                <w:tab w:val="decimal" w:pos="706"/>
              </w:tabs>
              <w:spacing w:line="240" w:lineRule="atLeast"/>
              <w:rPr>
                <w:rFonts w:ascii="Times New Roman" w:hAnsi="Times New Roman" w:cs="Times New Roman"/>
                <w:b/>
                <w:sz w:val="16"/>
                <w:szCs w:val="16"/>
              </w:rPr>
            </w:pPr>
          </w:p>
        </w:tc>
        <w:tc>
          <w:tcPr>
            <w:tcW w:w="990" w:type="dxa"/>
            <w:tcBorders>
              <w:top w:val="single" w:sz="4" w:space="0" w:color="auto"/>
              <w:bottom w:val="double" w:sz="4" w:space="0" w:color="auto"/>
            </w:tcBorders>
          </w:tcPr>
          <w:p w14:paraId="1DC99864" w14:textId="77777777" w:rsidR="00C356B6" w:rsidRPr="0085696A" w:rsidRDefault="00C356B6" w:rsidP="0085696A">
            <w:pPr>
              <w:tabs>
                <w:tab w:val="decimal" w:pos="540"/>
              </w:tabs>
              <w:spacing w:line="240" w:lineRule="atLeast"/>
              <w:jc w:val="right"/>
              <w:rPr>
                <w:rFonts w:ascii="Times New Roman" w:hAnsi="Times New Roman" w:cs="Times New Roman"/>
                <w:b/>
                <w:sz w:val="16"/>
                <w:szCs w:val="16"/>
              </w:rPr>
            </w:pPr>
            <w:r w:rsidRPr="0085696A">
              <w:rPr>
                <w:rFonts w:ascii="Times New Roman" w:hAnsi="Times New Roman" w:cs="Times New Roman"/>
                <w:b/>
                <w:sz w:val="16"/>
                <w:szCs w:val="16"/>
              </w:rPr>
              <w:t>79,524</w:t>
            </w:r>
          </w:p>
        </w:tc>
      </w:tr>
    </w:tbl>
    <w:p w14:paraId="483ABF85" w14:textId="77777777" w:rsidR="00C356B6" w:rsidRDefault="00C356B6" w:rsidP="00EE77B9">
      <w:pPr>
        <w:pStyle w:val="block"/>
        <w:spacing w:after="0" w:line="240" w:lineRule="auto"/>
        <w:ind w:left="1170" w:right="-7"/>
        <w:jc w:val="both"/>
        <w:rPr>
          <w:szCs w:val="22"/>
        </w:rPr>
      </w:pPr>
    </w:p>
    <w:p w14:paraId="062F3BD4" w14:textId="77777777" w:rsidR="00EE77B9" w:rsidRDefault="00EE77B9" w:rsidP="0049731D">
      <w:pPr>
        <w:pStyle w:val="block"/>
        <w:spacing w:after="0" w:line="240" w:lineRule="auto"/>
        <w:ind w:left="1170" w:right="-91"/>
        <w:jc w:val="both"/>
        <w:rPr>
          <w:szCs w:val="22"/>
        </w:rPr>
      </w:pPr>
      <w:r w:rsidRPr="000E5DCA">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30D2428" w14:textId="4E69285B" w:rsidR="0064089A" w:rsidRDefault="0064089A">
      <w:pPr>
        <w:rPr>
          <w:rFonts w:ascii="Times New Roman" w:eastAsia="Times New Roman" w:hAnsi="Times New Roman" w:cs="Times New Roman"/>
          <w:sz w:val="22"/>
          <w:szCs w:val="22"/>
          <w:lang w:val="en-GB" w:bidi="ar-SA"/>
        </w:rPr>
      </w:pPr>
    </w:p>
    <w:p w14:paraId="5495E91B" w14:textId="31B47945" w:rsidR="000E5DCA" w:rsidRPr="004560A8" w:rsidRDefault="00C150E5" w:rsidP="000E5DCA">
      <w:pPr>
        <w:ind w:left="900" w:right="-27" w:hanging="360"/>
        <w:jc w:val="thaiDistribute"/>
        <w:rPr>
          <w:rFonts w:ascii="Times New Roman" w:hAnsi="Times New Roman" w:cs="Times New Roman"/>
          <w:i/>
          <w:iCs/>
          <w:sz w:val="22"/>
          <w:szCs w:val="22"/>
        </w:rPr>
      </w:pPr>
      <w:r w:rsidRPr="004560A8">
        <w:rPr>
          <w:rFonts w:ascii="Times New Roman" w:hAnsi="Times New Roman" w:cs="Times New Roman"/>
          <w:i/>
          <w:iCs/>
          <w:sz w:val="22"/>
          <w:szCs w:val="22"/>
        </w:rPr>
        <w:t xml:space="preserve"> </w:t>
      </w:r>
      <w:bookmarkStart w:id="12" w:name="_Hlk127383808"/>
      <w:r w:rsidR="000E5DCA" w:rsidRPr="004560A8">
        <w:rPr>
          <w:rFonts w:ascii="Times New Roman" w:hAnsi="Times New Roman" w:cs="Times New Roman"/>
          <w:i/>
          <w:iCs/>
          <w:sz w:val="22"/>
          <w:szCs w:val="22"/>
        </w:rPr>
        <w:t>(</w:t>
      </w:r>
      <w:r w:rsidR="0051386E" w:rsidRPr="004560A8">
        <w:rPr>
          <w:rFonts w:ascii="Times New Roman" w:hAnsi="Times New Roman" w:cs="Times New Roman"/>
          <w:i/>
          <w:iCs/>
          <w:sz w:val="22"/>
          <w:szCs w:val="22"/>
        </w:rPr>
        <w:t>b</w:t>
      </w:r>
      <w:r w:rsidR="000E5DCA" w:rsidRPr="004560A8">
        <w:rPr>
          <w:rFonts w:ascii="Times New Roman" w:hAnsi="Times New Roman" w:cs="Times New Roman"/>
          <w:i/>
          <w:iCs/>
          <w:sz w:val="22"/>
          <w:szCs w:val="22"/>
        </w:rPr>
        <w:t xml:space="preserve">.3) Market risk </w:t>
      </w:r>
    </w:p>
    <w:p w14:paraId="161C94C4" w14:textId="77777777" w:rsidR="000E5DCA" w:rsidRPr="000E5DCA" w:rsidRDefault="000E5DCA" w:rsidP="000E5DCA">
      <w:pPr>
        <w:ind w:left="540" w:right="-7"/>
        <w:jc w:val="thaiDistribute"/>
        <w:rPr>
          <w:rFonts w:ascii="Times New Roman" w:hAnsi="Times New Roman" w:cs="Times New Roman"/>
          <w:sz w:val="22"/>
          <w:szCs w:val="22"/>
        </w:rPr>
      </w:pPr>
    </w:p>
    <w:p w14:paraId="7BC174FC" w14:textId="6E14978E" w:rsidR="00554A3C" w:rsidRDefault="00554A3C" w:rsidP="0049731D">
      <w:pPr>
        <w:ind w:left="990" w:right="-109"/>
        <w:jc w:val="thaiDistribute"/>
        <w:rPr>
          <w:rFonts w:ascii="Times New Roman" w:hAnsi="Times New Roman" w:cs="Times New Roman"/>
          <w:sz w:val="22"/>
          <w:szCs w:val="22"/>
        </w:rPr>
      </w:pPr>
      <w:r w:rsidRPr="00554A3C">
        <w:rPr>
          <w:rFonts w:ascii="Times New Roman" w:hAnsi="Times New Roman" w:cs="Times New Roman"/>
          <w:sz w:val="22"/>
          <w:szCs w:val="22"/>
        </w:rPr>
        <w:t>The Group/Company is exposed to the risk that the fair value or future cash flows of a financial instrument will fluctuate because of changes in market prices. Market risk is as follows:</w:t>
      </w:r>
    </w:p>
    <w:p w14:paraId="5371E005" w14:textId="3DE2E7A9" w:rsidR="00411F6D" w:rsidRDefault="00411F6D" w:rsidP="000E5DCA">
      <w:pPr>
        <w:ind w:left="990"/>
        <w:jc w:val="thaiDistribute"/>
        <w:rPr>
          <w:rFonts w:ascii="Times New Roman" w:hAnsi="Times New Roman" w:cs="Times New Roman"/>
          <w:sz w:val="22"/>
          <w:szCs w:val="22"/>
        </w:rPr>
      </w:pPr>
    </w:p>
    <w:bookmarkEnd w:id="12"/>
    <w:p w14:paraId="5ED74B1F" w14:textId="77777777" w:rsidR="00B3387C" w:rsidRPr="004C0F8D" w:rsidRDefault="00B3387C" w:rsidP="00281F48">
      <w:pPr>
        <w:ind w:left="990"/>
        <w:jc w:val="thaiDistribute"/>
        <w:rPr>
          <w:rFonts w:ascii="Times New Roman" w:hAnsi="Times New Roman" w:cs="Times New Roman"/>
          <w:i/>
          <w:sz w:val="22"/>
          <w:szCs w:val="22"/>
        </w:rPr>
      </w:pPr>
      <w:r w:rsidRPr="004C0F8D">
        <w:rPr>
          <w:rFonts w:ascii="Times New Roman" w:hAnsi="Times New Roman" w:cs="Times New Roman"/>
          <w:i/>
          <w:sz w:val="22"/>
          <w:szCs w:val="22"/>
        </w:rPr>
        <w:t>Interest rate benchmark reform (IBOR reform)  </w:t>
      </w:r>
    </w:p>
    <w:p w14:paraId="2E0E8CD1" w14:textId="77777777" w:rsidR="00B3387C" w:rsidRPr="00652AE7" w:rsidRDefault="00B3387C" w:rsidP="00281F48">
      <w:pPr>
        <w:ind w:left="990"/>
        <w:jc w:val="thaiDistribute"/>
        <w:rPr>
          <w:rFonts w:ascii="Times New Roman" w:hAnsi="Times New Roman" w:cs="Times New Roman"/>
          <w:iCs/>
          <w:sz w:val="22"/>
          <w:szCs w:val="22"/>
        </w:rPr>
      </w:pPr>
    </w:p>
    <w:p w14:paraId="4ECCD54B" w14:textId="3505586C" w:rsidR="00B3387C" w:rsidRPr="00652AE7" w:rsidRDefault="00B3387C" w:rsidP="00281F48">
      <w:pPr>
        <w:ind w:left="990"/>
        <w:jc w:val="thaiDistribute"/>
        <w:rPr>
          <w:rFonts w:ascii="Times New Roman" w:hAnsi="Times New Roman" w:cs="Times New Roman"/>
          <w:iCs/>
          <w:sz w:val="22"/>
          <w:szCs w:val="22"/>
        </w:rPr>
      </w:pPr>
      <w:r w:rsidRPr="00652AE7">
        <w:rPr>
          <w:rFonts w:ascii="Times New Roman" w:hAnsi="Times New Roman" w:cs="Times New Roman"/>
          <w:iCs/>
          <w:sz w:val="22"/>
          <w:szCs w:val="22"/>
        </w:rPr>
        <w:t>The Group’s</w:t>
      </w:r>
      <w:r w:rsidR="00191511">
        <w:rPr>
          <w:rFonts w:ascii="Times New Roman" w:hAnsi="Times New Roman" w:cs="Times New Roman"/>
          <w:iCs/>
          <w:sz w:val="22"/>
          <w:szCs w:val="22"/>
        </w:rPr>
        <w:t>/Company’s</w:t>
      </w:r>
      <w:r w:rsidRPr="00652AE7">
        <w:rPr>
          <w:rFonts w:ascii="Times New Roman" w:hAnsi="Times New Roman" w:cs="Times New Roman"/>
          <w:iCs/>
          <w:sz w:val="22"/>
          <w:szCs w:val="22"/>
        </w:rPr>
        <w:t xml:space="preserve"> main IBOR exposure </w:t>
      </w:r>
      <w:proofErr w:type="gramStart"/>
      <w:r w:rsidRPr="00652AE7">
        <w:rPr>
          <w:rFonts w:ascii="Times New Roman" w:hAnsi="Times New Roman" w:cs="Times New Roman"/>
          <w:iCs/>
          <w:sz w:val="22"/>
          <w:szCs w:val="22"/>
        </w:rPr>
        <w:t>at</w:t>
      </w:r>
      <w:proofErr w:type="gramEnd"/>
      <w:r w:rsidRPr="00652AE7">
        <w:rPr>
          <w:rFonts w:ascii="Times New Roman" w:hAnsi="Times New Roman" w:cs="Times New Roman"/>
          <w:iCs/>
          <w:sz w:val="22"/>
          <w:szCs w:val="22"/>
        </w:rPr>
        <w:t xml:space="preserve"> 31 December 2022 was mainly indexed to LIBOR. The Group</w:t>
      </w:r>
      <w:r w:rsidR="00191511">
        <w:rPr>
          <w:rFonts w:ascii="Times New Roman" w:hAnsi="Times New Roman" w:cs="Times New Roman"/>
          <w:iCs/>
          <w:sz w:val="22"/>
          <w:szCs w:val="22"/>
        </w:rPr>
        <w:t>/Company</w:t>
      </w:r>
      <w:r w:rsidRPr="00652AE7">
        <w:rPr>
          <w:rFonts w:ascii="Times New Roman" w:hAnsi="Times New Roman" w:cs="Times New Roman"/>
          <w:iCs/>
          <w:sz w:val="22"/>
          <w:szCs w:val="22"/>
        </w:rPr>
        <w:t xml:space="preserve"> estimated that the interest rate benchmark reform will have no material impact on the Group’s</w:t>
      </w:r>
      <w:r w:rsidR="00191511">
        <w:rPr>
          <w:rFonts w:ascii="Times New Roman" w:hAnsi="Times New Roman" w:cs="Times New Roman"/>
          <w:iCs/>
          <w:sz w:val="22"/>
          <w:szCs w:val="22"/>
        </w:rPr>
        <w:t>/Company’s</w:t>
      </w:r>
      <w:r w:rsidRPr="00652AE7">
        <w:rPr>
          <w:rFonts w:ascii="Times New Roman" w:hAnsi="Times New Roman" w:cs="Times New Roman"/>
          <w:iCs/>
          <w:sz w:val="22"/>
          <w:szCs w:val="22"/>
        </w:rPr>
        <w:t xml:space="preserve"> financial statements. All financial transactions affected by interest rate reform are expected to be completely processed by 30 June 2023.  </w:t>
      </w:r>
    </w:p>
    <w:p w14:paraId="619598EC" w14:textId="77777777" w:rsidR="00B3387C" w:rsidRPr="00652AE7" w:rsidRDefault="00B3387C" w:rsidP="00281F48">
      <w:pPr>
        <w:ind w:left="990"/>
        <w:jc w:val="thaiDistribute"/>
        <w:rPr>
          <w:rFonts w:ascii="Times New Roman" w:hAnsi="Times New Roman" w:cs="Times New Roman"/>
          <w:iCs/>
          <w:sz w:val="22"/>
          <w:szCs w:val="22"/>
        </w:rPr>
      </w:pPr>
    </w:p>
    <w:p w14:paraId="65CD92D6" w14:textId="4DE7DCBF" w:rsidR="00281F48" w:rsidRPr="0078106C" w:rsidRDefault="00B3387C" w:rsidP="00281F48">
      <w:pPr>
        <w:ind w:left="990"/>
        <w:jc w:val="thaiDistribute"/>
        <w:rPr>
          <w:rFonts w:ascii="Times New Roman" w:hAnsi="Times New Roman" w:cs="Times New Roman"/>
          <w:sz w:val="22"/>
          <w:szCs w:val="22"/>
          <w:highlight w:val="cyan"/>
        </w:rPr>
      </w:pPr>
      <w:r w:rsidRPr="00652AE7">
        <w:rPr>
          <w:rFonts w:ascii="Times New Roman" w:hAnsi="Times New Roman" w:cs="Times New Roman"/>
          <w:iCs/>
          <w:sz w:val="22"/>
          <w:szCs w:val="22"/>
        </w:rPr>
        <w:t>The following table shows the total amounts of financial instruments that have yet to transition to alternative benchmark rates. The amounts of financial liabilities are shown at their carrying amounts and derivatives are shown at their notional amounts.</w:t>
      </w:r>
    </w:p>
    <w:p w14:paraId="5363FC37" w14:textId="3B29DE2A" w:rsidR="00281F48" w:rsidRDefault="00281F48" w:rsidP="000E5DCA">
      <w:pPr>
        <w:ind w:left="990"/>
        <w:jc w:val="thaiDistribute"/>
        <w:rPr>
          <w:rFonts w:ascii="Times New Roman" w:hAnsi="Times New Roman" w:cs="Times New Roman"/>
          <w:sz w:val="22"/>
          <w:szCs w:val="22"/>
        </w:rPr>
      </w:pPr>
    </w:p>
    <w:tbl>
      <w:tblPr>
        <w:tblW w:w="8820" w:type="dxa"/>
        <w:tblInd w:w="900" w:type="dxa"/>
        <w:tblLayout w:type="fixed"/>
        <w:tblCellMar>
          <w:left w:w="79" w:type="dxa"/>
          <w:right w:w="79" w:type="dxa"/>
        </w:tblCellMar>
        <w:tblLook w:val="0000" w:firstRow="0" w:lastRow="0" w:firstColumn="0" w:lastColumn="0" w:noHBand="0" w:noVBand="0"/>
      </w:tblPr>
      <w:tblGrid>
        <w:gridCol w:w="4860"/>
        <w:gridCol w:w="1980"/>
        <w:gridCol w:w="1980"/>
      </w:tblGrid>
      <w:tr w:rsidR="00281F48" w:rsidRPr="002274D9" w14:paraId="1187EF28" w14:textId="77777777" w:rsidTr="00652AE7">
        <w:trPr>
          <w:cantSplit/>
          <w:trHeight w:val="20"/>
          <w:tblHeader/>
        </w:trPr>
        <w:tc>
          <w:tcPr>
            <w:tcW w:w="4860" w:type="dxa"/>
            <w:shd w:val="clear" w:color="auto" w:fill="auto"/>
            <w:vAlign w:val="bottom"/>
          </w:tcPr>
          <w:p w14:paraId="7276C329" w14:textId="09C98D00" w:rsidR="00281F48" w:rsidRPr="0045476F" w:rsidRDefault="00281F48" w:rsidP="00BF70CC">
            <w:pPr>
              <w:pStyle w:val="acctfourfigures"/>
              <w:tabs>
                <w:tab w:val="clear" w:pos="765"/>
              </w:tabs>
              <w:spacing w:line="240" w:lineRule="auto"/>
              <w:ind w:left="10"/>
              <w:rPr>
                <w:i/>
                <w:sz w:val="20"/>
                <w:lang w:val="en-US" w:bidi="th-TH"/>
              </w:rPr>
            </w:pPr>
          </w:p>
        </w:tc>
        <w:tc>
          <w:tcPr>
            <w:tcW w:w="1980" w:type="dxa"/>
          </w:tcPr>
          <w:p w14:paraId="1B367B56" w14:textId="547A6111" w:rsidR="00281F48" w:rsidRPr="0045476F" w:rsidRDefault="00647730" w:rsidP="00BF70CC">
            <w:pPr>
              <w:pStyle w:val="acctmergecolhdg"/>
              <w:spacing w:line="240" w:lineRule="auto"/>
              <w:rPr>
                <w:sz w:val="20"/>
              </w:rPr>
            </w:pPr>
            <w:r w:rsidRPr="0045476F">
              <w:rPr>
                <w:sz w:val="20"/>
                <w:lang w:bidi="th-TH"/>
              </w:rPr>
              <w:t>Consolidated</w:t>
            </w:r>
            <w:r w:rsidRPr="0045476F">
              <w:rPr>
                <w:rFonts w:cstheme="minorBidi"/>
                <w:sz w:val="20"/>
                <w:cs/>
                <w:lang w:bidi="th-TH"/>
              </w:rPr>
              <w:t xml:space="preserve"> </w:t>
            </w:r>
            <w:r w:rsidRPr="0045476F">
              <w:rPr>
                <w:sz w:val="20"/>
                <w:lang w:bidi="th-TH"/>
              </w:rPr>
              <w:t>financial statements</w:t>
            </w:r>
          </w:p>
        </w:tc>
        <w:tc>
          <w:tcPr>
            <w:tcW w:w="1980" w:type="dxa"/>
          </w:tcPr>
          <w:p w14:paraId="1ACEFB35" w14:textId="3DBA23FD" w:rsidR="00281F48" w:rsidRPr="0045476F" w:rsidDel="004448B6" w:rsidRDefault="00281F48" w:rsidP="00BF70CC">
            <w:pPr>
              <w:pStyle w:val="acctmergecolhdg"/>
              <w:spacing w:line="240" w:lineRule="auto"/>
              <w:rPr>
                <w:sz w:val="20"/>
                <w:cs/>
                <w:lang w:bidi="th-TH"/>
              </w:rPr>
            </w:pPr>
            <w:r w:rsidRPr="0045476F">
              <w:rPr>
                <w:sz w:val="20"/>
                <w:lang w:bidi="th-TH"/>
              </w:rPr>
              <w:t>Separate financial statements</w:t>
            </w:r>
          </w:p>
        </w:tc>
      </w:tr>
      <w:tr w:rsidR="00281F48" w:rsidRPr="002274D9" w14:paraId="2FAF14FC" w14:textId="77777777" w:rsidTr="00652AE7">
        <w:trPr>
          <w:cantSplit/>
          <w:trHeight w:val="20"/>
          <w:tblHeader/>
        </w:trPr>
        <w:tc>
          <w:tcPr>
            <w:tcW w:w="4860" w:type="dxa"/>
          </w:tcPr>
          <w:p w14:paraId="26EE8F46" w14:textId="4ACE6FDF" w:rsidR="00281F48" w:rsidRPr="0045476F" w:rsidRDefault="00281F48" w:rsidP="00BF70CC">
            <w:pPr>
              <w:pStyle w:val="acctfourfigures"/>
              <w:tabs>
                <w:tab w:val="clear" w:pos="765"/>
              </w:tabs>
              <w:spacing w:line="240" w:lineRule="auto"/>
              <w:ind w:left="10"/>
              <w:rPr>
                <w:b/>
                <w:i/>
                <w:sz w:val="20"/>
              </w:rPr>
            </w:pPr>
            <w:r w:rsidRPr="0045476F">
              <w:rPr>
                <w:b/>
                <w:i/>
                <w:sz w:val="20"/>
              </w:rPr>
              <w:t>Key reference rate under the existing contracts</w:t>
            </w:r>
          </w:p>
        </w:tc>
        <w:tc>
          <w:tcPr>
            <w:tcW w:w="3960" w:type="dxa"/>
            <w:gridSpan w:val="2"/>
          </w:tcPr>
          <w:p w14:paraId="39F05E0A" w14:textId="1E2BDE20" w:rsidR="00281F48" w:rsidRPr="0045476F" w:rsidRDefault="00281F48" w:rsidP="00BF70CC">
            <w:pPr>
              <w:pStyle w:val="acctmergecolhdg"/>
              <w:spacing w:line="240" w:lineRule="auto"/>
              <w:rPr>
                <w:b w:val="0"/>
                <w:sz w:val="20"/>
                <w:lang w:bidi="th-TH"/>
              </w:rPr>
            </w:pPr>
            <w:r w:rsidRPr="0045476F">
              <w:rPr>
                <w:sz w:val="20"/>
              </w:rPr>
              <w:t>LIBOR</w:t>
            </w:r>
          </w:p>
        </w:tc>
      </w:tr>
      <w:tr w:rsidR="00281F48" w:rsidRPr="002274D9" w14:paraId="6579D741" w14:textId="77777777" w:rsidTr="00652AE7">
        <w:trPr>
          <w:cantSplit/>
          <w:trHeight w:val="20"/>
          <w:tblHeader/>
        </w:trPr>
        <w:tc>
          <w:tcPr>
            <w:tcW w:w="4860" w:type="dxa"/>
            <w:vAlign w:val="bottom"/>
          </w:tcPr>
          <w:p w14:paraId="6AC4E3C8" w14:textId="77777777" w:rsidR="00281F48" w:rsidRPr="0045476F" w:rsidRDefault="00281F48" w:rsidP="7318ECC0">
            <w:pPr>
              <w:pStyle w:val="acctfourfigures"/>
              <w:spacing w:line="240" w:lineRule="auto"/>
              <w:ind w:left="191" w:hanging="180"/>
              <w:rPr>
                <w:sz w:val="20"/>
                <w:cs/>
                <w:lang w:bidi="th-TH"/>
              </w:rPr>
            </w:pPr>
          </w:p>
        </w:tc>
        <w:tc>
          <w:tcPr>
            <w:tcW w:w="3960" w:type="dxa"/>
            <w:gridSpan w:val="2"/>
            <w:vAlign w:val="bottom"/>
          </w:tcPr>
          <w:p w14:paraId="681E988F" w14:textId="587747C4" w:rsidR="00647730" w:rsidRPr="0045476F" w:rsidRDefault="00647730" w:rsidP="00BF70CC">
            <w:pPr>
              <w:pStyle w:val="acctmergecolhdg"/>
              <w:spacing w:line="240" w:lineRule="auto"/>
              <w:rPr>
                <w:b w:val="0"/>
                <w:i/>
                <w:sz w:val="20"/>
              </w:rPr>
            </w:pPr>
            <w:r w:rsidRPr="0045476F">
              <w:rPr>
                <w:b w:val="0"/>
                <w:i/>
                <w:sz w:val="20"/>
              </w:rPr>
              <w:t>(</w:t>
            </w:r>
            <w:proofErr w:type="gramStart"/>
            <w:r w:rsidRPr="0045476F">
              <w:rPr>
                <w:b w:val="0"/>
                <w:i/>
                <w:sz w:val="20"/>
              </w:rPr>
              <w:t>in</w:t>
            </w:r>
            <w:proofErr w:type="gramEnd"/>
            <w:r w:rsidRPr="0045476F">
              <w:rPr>
                <w:b w:val="0"/>
                <w:i/>
                <w:sz w:val="20"/>
              </w:rPr>
              <w:t xml:space="preserve"> million Baht)</w:t>
            </w:r>
          </w:p>
        </w:tc>
      </w:tr>
      <w:tr w:rsidR="00281F48" w:rsidRPr="002274D9" w14:paraId="4F6BF32B" w14:textId="77777777" w:rsidTr="00652AE7">
        <w:trPr>
          <w:cantSplit/>
          <w:trHeight w:val="20"/>
        </w:trPr>
        <w:tc>
          <w:tcPr>
            <w:tcW w:w="4860" w:type="dxa"/>
          </w:tcPr>
          <w:p w14:paraId="0E43C0C4" w14:textId="77777777" w:rsidR="00281F48" w:rsidRPr="0045476F" w:rsidRDefault="00281F48" w:rsidP="0045476F">
            <w:pPr>
              <w:pStyle w:val="acctfourfigures"/>
              <w:tabs>
                <w:tab w:val="clear" w:pos="765"/>
              </w:tabs>
              <w:spacing w:line="240" w:lineRule="auto"/>
              <w:ind w:left="10"/>
              <w:rPr>
                <w:b/>
                <w:i/>
                <w:sz w:val="20"/>
              </w:rPr>
            </w:pPr>
            <w:proofErr w:type="gramStart"/>
            <w:r w:rsidRPr="0045476F">
              <w:rPr>
                <w:b/>
                <w:i/>
                <w:sz w:val="20"/>
              </w:rPr>
              <w:t>At</w:t>
            </w:r>
            <w:proofErr w:type="gramEnd"/>
            <w:r w:rsidRPr="0045476F">
              <w:rPr>
                <w:b/>
                <w:i/>
                <w:sz w:val="20"/>
              </w:rPr>
              <w:t xml:space="preserve"> 31 December 2022</w:t>
            </w:r>
          </w:p>
        </w:tc>
        <w:tc>
          <w:tcPr>
            <w:tcW w:w="1980" w:type="dxa"/>
          </w:tcPr>
          <w:p w14:paraId="5846E51C" w14:textId="77777777" w:rsidR="00281F48" w:rsidRPr="0045476F" w:rsidRDefault="00281F48" w:rsidP="00BF70CC">
            <w:pPr>
              <w:pStyle w:val="acctmergecolhdg"/>
              <w:spacing w:line="240" w:lineRule="auto"/>
              <w:jc w:val="right"/>
              <w:rPr>
                <w:b w:val="0"/>
                <w:sz w:val="20"/>
              </w:rPr>
            </w:pPr>
          </w:p>
        </w:tc>
        <w:tc>
          <w:tcPr>
            <w:tcW w:w="1980" w:type="dxa"/>
          </w:tcPr>
          <w:p w14:paraId="0C3945AE" w14:textId="77777777" w:rsidR="00281F48" w:rsidRPr="0045476F" w:rsidRDefault="00281F48" w:rsidP="00BF70CC">
            <w:pPr>
              <w:pStyle w:val="acctmergecolhdg"/>
              <w:spacing w:line="240" w:lineRule="auto"/>
              <w:jc w:val="right"/>
              <w:rPr>
                <w:b w:val="0"/>
                <w:sz w:val="20"/>
              </w:rPr>
            </w:pPr>
          </w:p>
        </w:tc>
      </w:tr>
      <w:tr w:rsidR="002A4D34" w:rsidRPr="002274D9" w14:paraId="5F111367" w14:textId="77777777" w:rsidTr="00652AE7">
        <w:trPr>
          <w:cantSplit/>
          <w:trHeight w:val="173"/>
        </w:trPr>
        <w:tc>
          <w:tcPr>
            <w:tcW w:w="4860" w:type="dxa"/>
          </w:tcPr>
          <w:p w14:paraId="3D184B61" w14:textId="77777777" w:rsidR="002A4D34" w:rsidRPr="0045476F" w:rsidRDefault="002A4D34" w:rsidP="7318ECC0">
            <w:pPr>
              <w:pStyle w:val="acctfourfigures"/>
              <w:spacing w:line="240" w:lineRule="auto"/>
              <w:ind w:left="191" w:hanging="180"/>
              <w:rPr>
                <w:sz w:val="20"/>
              </w:rPr>
            </w:pPr>
            <w:r w:rsidRPr="0045476F">
              <w:rPr>
                <w:sz w:val="20"/>
              </w:rPr>
              <w:t>Derivative assets</w:t>
            </w:r>
          </w:p>
        </w:tc>
        <w:tc>
          <w:tcPr>
            <w:tcW w:w="1980" w:type="dxa"/>
          </w:tcPr>
          <w:p w14:paraId="6810A8BE" w14:textId="57978887" w:rsidR="002A4D34" w:rsidRPr="0045476F" w:rsidRDefault="00EB36A8" w:rsidP="002A4D34">
            <w:pPr>
              <w:pStyle w:val="acctmergecolhdg"/>
              <w:spacing w:line="240" w:lineRule="auto"/>
              <w:jc w:val="right"/>
              <w:rPr>
                <w:b w:val="0"/>
                <w:sz w:val="20"/>
              </w:rPr>
            </w:pPr>
            <w:r w:rsidRPr="0045476F">
              <w:rPr>
                <w:b w:val="0"/>
                <w:sz w:val="20"/>
              </w:rPr>
              <w:t>70,247</w:t>
            </w:r>
          </w:p>
        </w:tc>
        <w:tc>
          <w:tcPr>
            <w:tcW w:w="1980" w:type="dxa"/>
          </w:tcPr>
          <w:p w14:paraId="41898CF1" w14:textId="6B5D8AAB" w:rsidR="002A4D34" w:rsidRPr="0045476F" w:rsidRDefault="00647730" w:rsidP="002A4D34">
            <w:pPr>
              <w:pStyle w:val="acctmergecolhdg"/>
              <w:spacing w:line="240" w:lineRule="auto"/>
              <w:jc w:val="right"/>
              <w:rPr>
                <w:b w:val="0"/>
                <w:sz w:val="20"/>
              </w:rPr>
            </w:pPr>
            <w:r w:rsidRPr="0045476F">
              <w:rPr>
                <w:b w:val="0"/>
                <w:sz w:val="20"/>
              </w:rPr>
              <w:t>1,46</w:t>
            </w:r>
            <w:r w:rsidR="00EB36A8" w:rsidRPr="0045476F">
              <w:rPr>
                <w:b w:val="0"/>
                <w:sz w:val="20"/>
              </w:rPr>
              <w:t>0</w:t>
            </w:r>
          </w:p>
        </w:tc>
      </w:tr>
      <w:tr w:rsidR="002A4D34" w:rsidRPr="002274D9" w14:paraId="2EEA1CFE" w14:textId="77777777" w:rsidTr="00652AE7">
        <w:trPr>
          <w:cantSplit/>
          <w:trHeight w:val="20"/>
        </w:trPr>
        <w:tc>
          <w:tcPr>
            <w:tcW w:w="4860" w:type="dxa"/>
          </w:tcPr>
          <w:p w14:paraId="2D224E61" w14:textId="77777777" w:rsidR="002A4D34" w:rsidRPr="0045476F" w:rsidRDefault="002A4D34" w:rsidP="7318ECC0">
            <w:pPr>
              <w:pStyle w:val="acctfourfigures"/>
              <w:spacing w:line="240" w:lineRule="auto"/>
              <w:ind w:left="191" w:hanging="180"/>
              <w:rPr>
                <w:sz w:val="20"/>
              </w:rPr>
            </w:pPr>
            <w:r w:rsidRPr="0045476F">
              <w:rPr>
                <w:sz w:val="20"/>
              </w:rPr>
              <w:t xml:space="preserve">Borrowings from financial institutions </w:t>
            </w:r>
          </w:p>
        </w:tc>
        <w:tc>
          <w:tcPr>
            <w:tcW w:w="1980" w:type="dxa"/>
          </w:tcPr>
          <w:p w14:paraId="1825B1AA" w14:textId="1C384245" w:rsidR="002A4D34" w:rsidRPr="0045476F" w:rsidRDefault="005A77C9" w:rsidP="002A4D34">
            <w:pPr>
              <w:pStyle w:val="acctmergecolhdg"/>
              <w:spacing w:line="240" w:lineRule="auto"/>
              <w:jc w:val="right"/>
              <w:rPr>
                <w:b w:val="0"/>
                <w:sz w:val="20"/>
              </w:rPr>
            </w:pPr>
            <w:r w:rsidRPr="0045476F">
              <w:rPr>
                <w:b w:val="0"/>
                <w:sz w:val="20"/>
              </w:rPr>
              <w:t>77,92</w:t>
            </w:r>
            <w:r w:rsidR="00D27345" w:rsidRPr="0045476F">
              <w:rPr>
                <w:b w:val="0"/>
                <w:sz w:val="20"/>
              </w:rPr>
              <w:t>4</w:t>
            </w:r>
          </w:p>
        </w:tc>
        <w:tc>
          <w:tcPr>
            <w:tcW w:w="1980" w:type="dxa"/>
          </w:tcPr>
          <w:p w14:paraId="00E9EA51" w14:textId="7C10E480" w:rsidR="002A4D34" w:rsidRPr="0045476F" w:rsidRDefault="0016383E" w:rsidP="002A4D34">
            <w:pPr>
              <w:pStyle w:val="acctmergecolhdg"/>
              <w:spacing w:line="240" w:lineRule="auto"/>
              <w:jc w:val="right"/>
              <w:rPr>
                <w:b w:val="0"/>
                <w:sz w:val="20"/>
              </w:rPr>
            </w:pPr>
            <w:r w:rsidRPr="0045476F">
              <w:rPr>
                <w:b w:val="0"/>
                <w:sz w:val="20"/>
              </w:rPr>
              <w:t>2,537</w:t>
            </w:r>
          </w:p>
        </w:tc>
      </w:tr>
    </w:tbl>
    <w:p w14:paraId="67B3A967" w14:textId="77777777" w:rsidR="00281F48" w:rsidRPr="0045476F" w:rsidRDefault="00281F48" w:rsidP="000E5DCA">
      <w:pPr>
        <w:ind w:left="990"/>
        <w:jc w:val="thaiDistribute"/>
        <w:rPr>
          <w:rFonts w:ascii="Times New Roman" w:hAnsi="Times New Roman" w:cs="Times New Roman"/>
          <w:sz w:val="24"/>
          <w:szCs w:val="24"/>
        </w:rPr>
      </w:pPr>
    </w:p>
    <w:p w14:paraId="5D1DEC37" w14:textId="0E352DDC" w:rsidR="000E5DCA" w:rsidRDefault="000E5DCA" w:rsidP="000E5DCA">
      <w:pPr>
        <w:ind w:left="990" w:right="-27"/>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 xml:space="preserve">.3.1) Foreign currency risk </w:t>
      </w:r>
    </w:p>
    <w:p w14:paraId="292D175B" w14:textId="77777777" w:rsidR="00411F6D" w:rsidRPr="000E5DCA" w:rsidRDefault="00411F6D" w:rsidP="000E5DCA">
      <w:pPr>
        <w:ind w:left="990" w:right="-27"/>
        <w:jc w:val="thaiDistribute"/>
        <w:rPr>
          <w:rFonts w:ascii="Times New Roman" w:hAnsi="Times New Roman" w:cs="Times New Roman"/>
          <w:sz w:val="22"/>
          <w:szCs w:val="22"/>
        </w:rPr>
      </w:pPr>
    </w:p>
    <w:p w14:paraId="3D72C74F" w14:textId="6349BF8D" w:rsidR="002D26E8" w:rsidRPr="00BC0583" w:rsidRDefault="000E5DCA" w:rsidP="0078106C">
      <w:pPr>
        <w:ind w:left="1620" w:right="-109"/>
        <w:jc w:val="both"/>
        <w:rPr>
          <w:rFonts w:ascii="Times New Roman" w:hAnsi="Times New Roman" w:cs="Times New Roman"/>
          <w:sz w:val="22"/>
          <w:szCs w:val="22"/>
        </w:rPr>
      </w:pPr>
      <w:r w:rsidRPr="00BC0583">
        <w:rPr>
          <w:rFonts w:ascii="Times New Roman" w:hAnsi="Times New Roman" w:cs="Times New Roman"/>
          <w:sz w:val="22"/>
          <w:szCs w:val="22"/>
        </w:rPr>
        <w:t>The Group/Company is exposed to foreign currency risk relating to purchases, sales</w:t>
      </w:r>
      <w:r w:rsidR="00543A5A">
        <w:rPr>
          <w:rFonts w:ascii="Times New Roman" w:hAnsi="Times New Roman" w:cs="Times New Roman"/>
          <w:sz w:val="22"/>
          <w:szCs w:val="22"/>
        </w:rPr>
        <w:t xml:space="preserve">, </w:t>
      </w:r>
      <w:proofErr w:type="spellStart"/>
      <w:r w:rsidR="00543A5A">
        <w:rPr>
          <w:rFonts w:ascii="Times New Roman" w:hAnsi="Times New Roman" w:cs="Times New Roman"/>
          <w:sz w:val="22"/>
          <w:szCs w:val="22"/>
        </w:rPr>
        <w:t>lendings</w:t>
      </w:r>
      <w:proofErr w:type="spellEnd"/>
      <w:r w:rsidRPr="00BC0583">
        <w:rPr>
          <w:rFonts w:ascii="Times New Roman" w:hAnsi="Times New Roman" w:cs="Times New Roman"/>
          <w:sz w:val="22"/>
          <w:szCs w:val="22"/>
        </w:rPr>
        <w:t xml:space="preserve"> and borrowings which are denominated in foreign currencies. The Group/Company primarily </w:t>
      </w:r>
      <w:proofErr w:type="spellStart"/>
      <w:r w:rsidRPr="00BC0583">
        <w:rPr>
          <w:rFonts w:ascii="Times New Roman" w:hAnsi="Times New Roman" w:cs="Times New Roman"/>
          <w:sz w:val="22"/>
          <w:szCs w:val="22"/>
        </w:rPr>
        <w:t>utilises</w:t>
      </w:r>
      <w:proofErr w:type="spellEnd"/>
      <w:r w:rsidRPr="00BC0583">
        <w:rPr>
          <w:rFonts w:ascii="Times New Roman" w:hAnsi="Times New Roman" w:cs="Times New Roman"/>
          <w:sz w:val="22"/>
          <w:szCs w:val="22"/>
        </w:rPr>
        <w:t xml:space="preserve"> forward exchange contracts with maturities of less than one year to hedge such financial assets and liabilities denominated in foreign currencies. The forward exchange contracts </w:t>
      </w:r>
      <w:proofErr w:type="gramStart"/>
      <w:r w:rsidRPr="00BC0583">
        <w:rPr>
          <w:rFonts w:ascii="Times New Roman" w:hAnsi="Times New Roman" w:cs="Times New Roman"/>
          <w:sz w:val="22"/>
          <w:szCs w:val="22"/>
        </w:rPr>
        <w:t>entered into</w:t>
      </w:r>
      <w:proofErr w:type="gramEnd"/>
      <w:r w:rsidRPr="00BC0583">
        <w:rPr>
          <w:rFonts w:ascii="Times New Roman" w:hAnsi="Times New Roman" w:cs="Times New Roman"/>
          <w:sz w:val="22"/>
          <w:szCs w:val="22"/>
        </w:rPr>
        <w:t xml:space="preserve"> at the reporting date also relate to anticipated purchases</w:t>
      </w:r>
      <w:r w:rsidR="00C150E5" w:rsidRPr="00BC0583">
        <w:rPr>
          <w:rFonts w:ascii="Times New Roman" w:hAnsi="Times New Roman" w:cs="Times New Roman"/>
          <w:sz w:val="22"/>
          <w:szCs w:val="22"/>
        </w:rPr>
        <w:t xml:space="preserve"> and</w:t>
      </w:r>
      <w:r w:rsidRPr="00BC0583">
        <w:rPr>
          <w:rFonts w:ascii="Times New Roman" w:hAnsi="Times New Roman" w:cs="Times New Roman"/>
          <w:sz w:val="22"/>
          <w:szCs w:val="22"/>
        </w:rPr>
        <w:t xml:space="preserve"> sales denominated in foreign currencies, for the subsequent period.</w:t>
      </w:r>
    </w:p>
    <w:tbl>
      <w:tblPr>
        <w:tblW w:w="9342" w:type="dxa"/>
        <w:tblInd w:w="468" w:type="dxa"/>
        <w:tblLayout w:type="fixed"/>
        <w:tblLook w:val="01E0" w:firstRow="1" w:lastRow="1" w:firstColumn="1" w:lastColumn="1" w:noHBand="0" w:noVBand="0"/>
      </w:tblPr>
      <w:tblGrid>
        <w:gridCol w:w="3042"/>
        <w:gridCol w:w="1440"/>
        <w:gridCol w:w="236"/>
        <w:gridCol w:w="34"/>
        <w:gridCol w:w="1350"/>
        <w:gridCol w:w="236"/>
        <w:gridCol w:w="34"/>
        <w:gridCol w:w="1350"/>
        <w:gridCol w:w="25"/>
        <w:gridCol w:w="245"/>
        <w:gridCol w:w="24"/>
        <w:gridCol w:w="1326"/>
      </w:tblGrid>
      <w:tr w:rsidR="00913366" w:rsidRPr="00291646" w14:paraId="1D369795" w14:textId="77777777">
        <w:trPr>
          <w:tblHeader/>
        </w:trPr>
        <w:tc>
          <w:tcPr>
            <w:tcW w:w="3042" w:type="dxa"/>
          </w:tcPr>
          <w:p w14:paraId="68C37A05" w14:textId="74EEB6B1"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3060" w:type="dxa"/>
            <w:gridSpan w:val="4"/>
          </w:tcPr>
          <w:p w14:paraId="2E2D03EF" w14:textId="77777777" w:rsidR="00913366" w:rsidRPr="00291646" w:rsidRDefault="00913366">
            <w:pPr>
              <w:tabs>
                <w:tab w:val="left" w:pos="227"/>
                <w:tab w:val="left" w:pos="454"/>
                <w:tab w:val="left" w:pos="680"/>
                <w:tab w:val="left" w:pos="907"/>
                <w:tab w:val="left" w:pos="1644"/>
                <w:tab w:val="left" w:pos="1871"/>
                <w:tab w:val="left" w:pos="2631"/>
                <w:tab w:val="left" w:pos="2807"/>
                <w:tab w:val="left" w:pos="3515"/>
                <w:tab w:val="left" w:pos="3742"/>
                <w:tab w:val="left" w:pos="4451"/>
                <w:tab w:val="left" w:pos="4678"/>
                <w:tab w:val="left" w:pos="5387"/>
                <w:tab w:val="left" w:pos="5613"/>
                <w:tab w:val="left" w:pos="6322"/>
                <w:tab w:val="left" w:pos="6549"/>
              </w:tabs>
              <w:spacing w:line="240" w:lineRule="atLeast"/>
              <w:ind w:left="-24" w:right="44" w:firstLine="54"/>
              <w:jc w:val="center"/>
              <w:rPr>
                <w:rFonts w:ascii="Times New Roman" w:hAnsi="Times New Roman" w:cs="Times New Roman"/>
                <w:b/>
                <w:bCs/>
                <w:sz w:val="22"/>
                <w:szCs w:val="22"/>
              </w:rPr>
            </w:pPr>
            <w:r w:rsidRPr="00291646">
              <w:rPr>
                <w:rFonts w:ascii="Times New Roman" w:hAnsi="Times New Roman" w:cs="Times New Roman"/>
                <w:b/>
                <w:bCs/>
                <w:sz w:val="22"/>
                <w:szCs w:val="22"/>
              </w:rPr>
              <w:t>Consolidated</w:t>
            </w:r>
          </w:p>
        </w:tc>
        <w:tc>
          <w:tcPr>
            <w:tcW w:w="236" w:type="dxa"/>
          </w:tcPr>
          <w:p w14:paraId="0FFCB3CE"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hAnsi="Times New Roman" w:cs="Times New Roman"/>
                <w:sz w:val="22"/>
                <w:szCs w:val="22"/>
              </w:rPr>
            </w:pPr>
          </w:p>
        </w:tc>
        <w:tc>
          <w:tcPr>
            <w:tcW w:w="3004" w:type="dxa"/>
            <w:gridSpan w:val="6"/>
          </w:tcPr>
          <w:p w14:paraId="6C8AA05A"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Separate</w:t>
            </w:r>
          </w:p>
        </w:tc>
      </w:tr>
      <w:tr w:rsidR="00913366" w:rsidRPr="00291646" w14:paraId="7A1B8F93" w14:textId="77777777">
        <w:trPr>
          <w:trHeight w:val="83"/>
          <w:tblHeader/>
        </w:trPr>
        <w:tc>
          <w:tcPr>
            <w:tcW w:w="3042" w:type="dxa"/>
          </w:tcPr>
          <w:p w14:paraId="5261DE68" w14:textId="5416EFF9" w:rsidR="00913366" w:rsidRPr="00291646" w:rsidRDefault="00865868" w:rsidP="00454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b/>
                <w:bCs/>
                <w:i/>
                <w:iCs/>
                <w:sz w:val="22"/>
                <w:szCs w:val="22"/>
              </w:rPr>
              <w:t xml:space="preserve">Exposure to foreign currency </w:t>
            </w:r>
          </w:p>
        </w:tc>
        <w:tc>
          <w:tcPr>
            <w:tcW w:w="3060" w:type="dxa"/>
            <w:gridSpan w:val="4"/>
          </w:tcPr>
          <w:p w14:paraId="0F9E2D3A"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financial statements</w:t>
            </w:r>
          </w:p>
        </w:tc>
        <w:tc>
          <w:tcPr>
            <w:tcW w:w="236" w:type="dxa"/>
          </w:tcPr>
          <w:p w14:paraId="4239BDB2"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hAnsi="Times New Roman" w:cs="Times New Roman"/>
                <w:sz w:val="22"/>
                <w:szCs w:val="22"/>
              </w:rPr>
            </w:pPr>
          </w:p>
        </w:tc>
        <w:tc>
          <w:tcPr>
            <w:tcW w:w="3004" w:type="dxa"/>
            <w:gridSpan w:val="6"/>
          </w:tcPr>
          <w:p w14:paraId="3C2F3546"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financial statements</w:t>
            </w:r>
          </w:p>
        </w:tc>
      </w:tr>
      <w:tr w:rsidR="00913366" w:rsidRPr="00291646" w14:paraId="223E5911" w14:textId="77777777">
        <w:trPr>
          <w:tblHeader/>
        </w:trPr>
        <w:tc>
          <w:tcPr>
            <w:tcW w:w="3042" w:type="dxa"/>
          </w:tcPr>
          <w:p w14:paraId="0E5FEFBE"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b/>
                <w:bCs/>
                <w:i/>
                <w:iCs/>
                <w:sz w:val="22"/>
                <w:szCs w:val="22"/>
              </w:rPr>
              <w:t xml:space="preserve">    </w:t>
            </w:r>
            <w:proofErr w:type="gramStart"/>
            <w:r w:rsidRPr="00291646">
              <w:rPr>
                <w:rFonts w:ascii="Times New Roman" w:hAnsi="Times New Roman" w:cs="Times New Roman"/>
                <w:b/>
                <w:bCs/>
                <w:i/>
                <w:iCs/>
                <w:sz w:val="22"/>
                <w:szCs w:val="22"/>
              </w:rPr>
              <w:t>at</w:t>
            </w:r>
            <w:proofErr w:type="gramEnd"/>
            <w:r w:rsidRPr="00291646">
              <w:rPr>
                <w:rFonts w:ascii="Times New Roman" w:hAnsi="Times New Roman" w:cs="Times New Roman"/>
                <w:b/>
                <w:bCs/>
                <w:i/>
                <w:iCs/>
                <w:sz w:val="22"/>
                <w:szCs w:val="22"/>
              </w:rPr>
              <w:t xml:space="preserve"> 31 December</w:t>
            </w:r>
          </w:p>
        </w:tc>
        <w:tc>
          <w:tcPr>
            <w:tcW w:w="1440" w:type="dxa"/>
          </w:tcPr>
          <w:p w14:paraId="117D10E3"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2022</w:t>
            </w:r>
          </w:p>
        </w:tc>
        <w:tc>
          <w:tcPr>
            <w:tcW w:w="236" w:type="dxa"/>
          </w:tcPr>
          <w:p w14:paraId="05FD852C"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84" w:type="dxa"/>
            <w:gridSpan w:val="2"/>
          </w:tcPr>
          <w:p w14:paraId="69EA9F01"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2021</w:t>
            </w:r>
          </w:p>
        </w:tc>
        <w:tc>
          <w:tcPr>
            <w:tcW w:w="236" w:type="dxa"/>
          </w:tcPr>
          <w:p w14:paraId="68E2E824"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84" w:type="dxa"/>
            <w:gridSpan w:val="2"/>
          </w:tcPr>
          <w:p w14:paraId="63F093CE"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2022</w:t>
            </w:r>
          </w:p>
        </w:tc>
        <w:tc>
          <w:tcPr>
            <w:tcW w:w="270" w:type="dxa"/>
            <w:gridSpan w:val="2"/>
          </w:tcPr>
          <w:p w14:paraId="1F6320CD"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50" w:type="dxa"/>
            <w:gridSpan w:val="2"/>
          </w:tcPr>
          <w:p w14:paraId="38EE1F95"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2021</w:t>
            </w:r>
          </w:p>
        </w:tc>
      </w:tr>
      <w:tr w:rsidR="00913366" w:rsidRPr="00291646" w14:paraId="69F73FC2" w14:textId="77777777">
        <w:trPr>
          <w:tblHeader/>
        </w:trPr>
        <w:tc>
          <w:tcPr>
            <w:tcW w:w="3042" w:type="dxa"/>
          </w:tcPr>
          <w:p w14:paraId="4CEBB505"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rPr>
                <w:rFonts w:ascii="Times New Roman" w:hAnsi="Times New Roman" w:cs="Times New Roman"/>
                <w:b/>
                <w:bCs/>
                <w:i/>
                <w:iCs/>
                <w:sz w:val="22"/>
                <w:szCs w:val="22"/>
              </w:rPr>
            </w:pPr>
          </w:p>
        </w:tc>
        <w:tc>
          <w:tcPr>
            <w:tcW w:w="6300" w:type="dxa"/>
            <w:gridSpan w:val="11"/>
          </w:tcPr>
          <w:p w14:paraId="098C647A"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i/>
                <w:iCs/>
                <w:sz w:val="22"/>
                <w:szCs w:val="22"/>
              </w:rPr>
            </w:pPr>
            <w:r w:rsidRPr="00291646">
              <w:rPr>
                <w:rFonts w:ascii="Times New Roman" w:hAnsi="Times New Roman" w:cs="Times New Roman"/>
                <w:i/>
                <w:iCs/>
                <w:sz w:val="22"/>
                <w:szCs w:val="22"/>
              </w:rPr>
              <w:t>(</w:t>
            </w:r>
            <w:proofErr w:type="gramStart"/>
            <w:r w:rsidRPr="00291646">
              <w:rPr>
                <w:rFonts w:ascii="Times New Roman" w:hAnsi="Times New Roman" w:cs="Times New Roman"/>
                <w:i/>
                <w:iCs/>
                <w:sz w:val="22"/>
                <w:szCs w:val="22"/>
              </w:rPr>
              <w:t>in</w:t>
            </w:r>
            <w:proofErr w:type="gramEnd"/>
            <w:r w:rsidRPr="00291646">
              <w:rPr>
                <w:rFonts w:ascii="Times New Roman" w:hAnsi="Times New Roman" w:cs="Times New Roman"/>
                <w:i/>
                <w:iCs/>
                <w:sz w:val="22"/>
                <w:szCs w:val="22"/>
              </w:rPr>
              <w:t xml:space="preserve"> thousand Baht)</w:t>
            </w:r>
          </w:p>
        </w:tc>
      </w:tr>
      <w:tr w:rsidR="00913366" w:rsidRPr="00291646" w14:paraId="0D15035D" w14:textId="77777777">
        <w:tc>
          <w:tcPr>
            <w:tcW w:w="3042" w:type="dxa"/>
          </w:tcPr>
          <w:p w14:paraId="4D55F275"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025B8F">
              <w:rPr>
                <w:rFonts w:ascii="Times New Roman" w:hAnsi="Times New Roman" w:cs="Times New Roman"/>
                <w:b/>
                <w:bCs/>
                <w:i/>
                <w:sz w:val="22"/>
                <w:szCs w:val="22"/>
                <w:lang w:val="en-US"/>
              </w:rPr>
              <w:t>Thai Baht</w:t>
            </w:r>
          </w:p>
        </w:tc>
        <w:tc>
          <w:tcPr>
            <w:tcW w:w="1440" w:type="dxa"/>
          </w:tcPr>
          <w:p w14:paraId="75434B71" w14:textId="77777777" w:rsidR="00913366" w:rsidRPr="00291646" w:rsidRDefault="00913366">
            <w:pPr>
              <w:tabs>
                <w:tab w:val="decimal" w:pos="1078"/>
              </w:tabs>
              <w:spacing w:line="240" w:lineRule="atLeast"/>
              <w:ind w:right="44"/>
              <w:jc w:val="right"/>
              <w:rPr>
                <w:rFonts w:ascii="Times New Roman" w:hAnsi="Times New Roman" w:cs="Times New Roman"/>
                <w:sz w:val="22"/>
                <w:szCs w:val="22"/>
              </w:rPr>
            </w:pPr>
          </w:p>
        </w:tc>
        <w:tc>
          <w:tcPr>
            <w:tcW w:w="236" w:type="dxa"/>
          </w:tcPr>
          <w:p w14:paraId="31B21F32"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84" w:type="dxa"/>
            <w:gridSpan w:val="2"/>
            <w:vAlign w:val="bottom"/>
          </w:tcPr>
          <w:p w14:paraId="19637F6F" w14:textId="77777777" w:rsidR="00913366" w:rsidRPr="00291646" w:rsidRDefault="00913366">
            <w:pPr>
              <w:tabs>
                <w:tab w:val="decimal" w:pos="972"/>
              </w:tabs>
              <w:spacing w:line="240" w:lineRule="atLeast"/>
              <w:ind w:left="-90" w:right="44"/>
              <w:rPr>
                <w:rFonts w:ascii="Times New Roman" w:hAnsi="Times New Roman" w:cs="Times New Roman"/>
                <w:sz w:val="22"/>
                <w:szCs w:val="22"/>
              </w:rPr>
            </w:pPr>
          </w:p>
        </w:tc>
        <w:tc>
          <w:tcPr>
            <w:tcW w:w="236" w:type="dxa"/>
          </w:tcPr>
          <w:p w14:paraId="191C76A1"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84" w:type="dxa"/>
            <w:gridSpan w:val="2"/>
          </w:tcPr>
          <w:p w14:paraId="73FFC5E4" w14:textId="77777777" w:rsidR="00913366" w:rsidRPr="00291646" w:rsidRDefault="00913366">
            <w:pPr>
              <w:tabs>
                <w:tab w:val="decimal" w:pos="917"/>
              </w:tabs>
              <w:spacing w:line="240" w:lineRule="atLeast"/>
              <w:ind w:right="44"/>
              <w:rPr>
                <w:rFonts w:ascii="Times New Roman" w:hAnsi="Times New Roman" w:cs="Times New Roman"/>
                <w:sz w:val="22"/>
                <w:szCs w:val="22"/>
              </w:rPr>
            </w:pPr>
          </w:p>
        </w:tc>
        <w:tc>
          <w:tcPr>
            <w:tcW w:w="270" w:type="dxa"/>
            <w:gridSpan w:val="2"/>
          </w:tcPr>
          <w:p w14:paraId="3657C001"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50" w:type="dxa"/>
            <w:gridSpan w:val="2"/>
            <w:vAlign w:val="bottom"/>
          </w:tcPr>
          <w:p w14:paraId="5F6DA9B9" w14:textId="77777777" w:rsidR="00913366" w:rsidRPr="00291646" w:rsidRDefault="00913366">
            <w:pPr>
              <w:tabs>
                <w:tab w:val="decimal" w:pos="972"/>
              </w:tabs>
              <w:spacing w:line="240" w:lineRule="atLeast"/>
              <w:ind w:left="-110" w:right="44"/>
              <w:rPr>
                <w:rFonts w:ascii="Times New Roman" w:hAnsi="Times New Roman" w:cs="Times New Roman"/>
                <w:sz w:val="22"/>
                <w:szCs w:val="22"/>
              </w:rPr>
            </w:pPr>
          </w:p>
        </w:tc>
      </w:tr>
      <w:tr w:rsidR="00913366" w:rsidRPr="00291646" w14:paraId="57D62878" w14:textId="77777777">
        <w:tc>
          <w:tcPr>
            <w:tcW w:w="3042" w:type="dxa"/>
          </w:tcPr>
          <w:p w14:paraId="7A2EC280"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291646">
              <w:rPr>
                <w:rFonts w:ascii="Times New Roman" w:hAnsi="Times New Roman" w:cs="Times New Roman"/>
                <w:sz w:val="22"/>
                <w:szCs w:val="22"/>
              </w:rPr>
              <w:t>Cash and cash equivalents</w:t>
            </w:r>
          </w:p>
        </w:tc>
        <w:tc>
          <w:tcPr>
            <w:tcW w:w="1440" w:type="dxa"/>
          </w:tcPr>
          <w:p w14:paraId="6EE89FC9" w14:textId="77777777" w:rsidR="00913366" w:rsidRPr="00291646" w:rsidRDefault="00913366">
            <w:pPr>
              <w:tabs>
                <w:tab w:val="decimal" w:pos="1078"/>
              </w:tabs>
              <w:spacing w:line="240" w:lineRule="atLeast"/>
              <w:ind w:right="44"/>
              <w:jc w:val="right"/>
              <w:rPr>
                <w:rFonts w:ascii="Times New Roman" w:hAnsi="Times New Roman" w:cs="Times New Roman"/>
                <w:sz w:val="22"/>
                <w:szCs w:val="22"/>
              </w:rPr>
            </w:pPr>
            <w:r>
              <w:rPr>
                <w:rFonts w:ascii="Times New Roman" w:hAnsi="Times New Roman" w:cs="Times New Roman"/>
                <w:sz w:val="22"/>
                <w:szCs w:val="22"/>
              </w:rPr>
              <w:t>10</w:t>
            </w:r>
          </w:p>
        </w:tc>
        <w:tc>
          <w:tcPr>
            <w:tcW w:w="236" w:type="dxa"/>
          </w:tcPr>
          <w:p w14:paraId="6D46C273"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84" w:type="dxa"/>
            <w:gridSpan w:val="2"/>
            <w:vAlign w:val="bottom"/>
          </w:tcPr>
          <w:p w14:paraId="4E9EAD4A" w14:textId="77777777" w:rsidR="00913366" w:rsidRPr="00291646" w:rsidRDefault="00913366">
            <w:pPr>
              <w:tabs>
                <w:tab w:val="decimal" w:pos="972"/>
              </w:tabs>
              <w:spacing w:line="240" w:lineRule="atLeast"/>
              <w:ind w:left="-90" w:right="44"/>
              <w:rPr>
                <w:rFonts w:ascii="Times New Roman" w:hAnsi="Times New Roman" w:cs="Times New Roman"/>
                <w:sz w:val="22"/>
                <w:szCs w:val="22"/>
              </w:rPr>
            </w:pPr>
            <w:r>
              <w:rPr>
                <w:rFonts w:ascii="Times New Roman" w:hAnsi="Times New Roman" w:cs="Times New Roman"/>
                <w:sz w:val="22"/>
                <w:szCs w:val="22"/>
              </w:rPr>
              <w:t>1</w:t>
            </w:r>
          </w:p>
        </w:tc>
        <w:tc>
          <w:tcPr>
            <w:tcW w:w="236" w:type="dxa"/>
          </w:tcPr>
          <w:p w14:paraId="386ABEEF"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84" w:type="dxa"/>
            <w:gridSpan w:val="2"/>
          </w:tcPr>
          <w:p w14:paraId="722BA280"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0F05F3E0"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50" w:type="dxa"/>
            <w:gridSpan w:val="2"/>
            <w:vAlign w:val="bottom"/>
          </w:tcPr>
          <w:p w14:paraId="72699716"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291646" w14:paraId="1999FF15" w14:textId="77777777">
        <w:tc>
          <w:tcPr>
            <w:tcW w:w="3042" w:type="dxa"/>
          </w:tcPr>
          <w:p w14:paraId="4DDB58A3"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291646">
              <w:rPr>
                <w:rFonts w:ascii="Times New Roman" w:hAnsi="Times New Roman" w:cs="Times New Roman"/>
                <w:sz w:val="22"/>
                <w:szCs w:val="22"/>
                <w:lang w:val="en-US"/>
              </w:rPr>
              <w:t>Trade accounts receivable</w:t>
            </w:r>
          </w:p>
        </w:tc>
        <w:tc>
          <w:tcPr>
            <w:tcW w:w="1440" w:type="dxa"/>
            <w:tcBorders>
              <w:bottom w:val="single" w:sz="4" w:space="0" w:color="auto"/>
            </w:tcBorders>
          </w:tcPr>
          <w:p w14:paraId="72E44545" w14:textId="77777777" w:rsidR="00913366" w:rsidRPr="00291646" w:rsidRDefault="00913366">
            <w:pPr>
              <w:tabs>
                <w:tab w:val="decimal" w:pos="1078"/>
              </w:tabs>
              <w:spacing w:line="240" w:lineRule="atLeast"/>
              <w:ind w:right="44"/>
              <w:jc w:val="right"/>
              <w:rPr>
                <w:rFonts w:ascii="Times New Roman" w:hAnsi="Times New Roman" w:cs="Times New Roman"/>
                <w:sz w:val="22"/>
                <w:szCs w:val="22"/>
              </w:rPr>
            </w:pPr>
            <w:r>
              <w:rPr>
                <w:rFonts w:ascii="Times New Roman" w:hAnsi="Times New Roman" w:cs="Times New Roman"/>
                <w:sz w:val="22"/>
                <w:szCs w:val="22"/>
              </w:rPr>
              <w:t>21,080</w:t>
            </w:r>
          </w:p>
        </w:tc>
        <w:tc>
          <w:tcPr>
            <w:tcW w:w="236" w:type="dxa"/>
          </w:tcPr>
          <w:p w14:paraId="3A426306"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84" w:type="dxa"/>
            <w:gridSpan w:val="2"/>
            <w:tcBorders>
              <w:bottom w:val="single" w:sz="4" w:space="0" w:color="auto"/>
            </w:tcBorders>
            <w:vAlign w:val="bottom"/>
          </w:tcPr>
          <w:p w14:paraId="1FDDB9DE" w14:textId="77777777" w:rsidR="00913366" w:rsidRPr="00291646" w:rsidRDefault="00913366">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8304794"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84" w:type="dxa"/>
            <w:gridSpan w:val="2"/>
            <w:tcBorders>
              <w:bottom w:val="single" w:sz="4" w:space="0" w:color="auto"/>
            </w:tcBorders>
          </w:tcPr>
          <w:p w14:paraId="0F36A8A6"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3EF09E67"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50" w:type="dxa"/>
            <w:gridSpan w:val="2"/>
            <w:tcBorders>
              <w:bottom w:val="single" w:sz="4" w:space="0" w:color="auto"/>
            </w:tcBorders>
            <w:vAlign w:val="bottom"/>
          </w:tcPr>
          <w:p w14:paraId="2FF9B4CE"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291646" w14:paraId="6488E14F" w14:textId="77777777">
        <w:tc>
          <w:tcPr>
            <w:tcW w:w="3042" w:type="dxa"/>
          </w:tcPr>
          <w:p w14:paraId="43DB7D9A" w14:textId="77777777" w:rsidR="00913366" w:rsidRPr="00291646" w:rsidRDefault="00913366" w:rsidP="0045476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bottom w:val="double" w:sz="4" w:space="0" w:color="auto"/>
            </w:tcBorders>
          </w:tcPr>
          <w:p w14:paraId="566E66E5" w14:textId="77777777" w:rsidR="00913366" w:rsidRDefault="00913366">
            <w:pPr>
              <w:tabs>
                <w:tab w:val="decimal" w:pos="1078"/>
              </w:tabs>
              <w:spacing w:line="240" w:lineRule="atLeast"/>
              <w:ind w:right="44"/>
              <w:jc w:val="right"/>
              <w:rPr>
                <w:rFonts w:ascii="Times New Roman" w:hAnsi="Times New Roman" w:cs="Times New Roman"/>
                <w:b/>
                <w:bCs/>
                <w:sz w:val="22"/>
                <w:szCs w:val="22"/>
              </w:rPr>
            </w:pPr>
          </w:p>
          <w:p w14:paraId="646E32E2" w14:textId="77777777" w:rsidR="00913366" w:rsidRPr="001548BD" w:rsidRDefault="00913366">
            <w:pPr>
              <w:tabs>
                <w:tab w:val="decimal" w:pos="1078"/>
              </w:tabs>
              <w:spacing w:line="240" w:lineRule="atLeast"/>
              <w:ind w:right="44"/>
              <w:jc w:val="right"/>
              <w:rPr>
                <w:rFonts w:ascii="Times New Roman" w:hAnsi="Times New Roman" w:cs="Times New Roman"/>
                <w:b/>
                <w:bCs/>
                <w:sz w:val="22"/>
                <w:szCs w:val="22"/>
              </w:rPr>
            </w:pPr>
            <w:r>
              <w:rPr>
                <w:rFonts w:ascii="Times New Roman" w:hAnsi="Times New Roman" w:cs="Times New Roman"/>
                <w:b/>
                <w:bCs/>
                <w:sz w:val="22"/>
                <w:szCs w:val="22"/>
              </w:rPr>
              <w:t>21,090</w:t>
            </w:r>
          </w:p>
        </w:tc>
        <w:tc>
          <w:tcPr>
            <w:tcW w:w="236" w:type="dxa"/>
          </w:tcPr>
          <w:p w14:paraId="72A3042E" w14:textId="77777777" w:rsidR="00913366" w:rsidRPr="001548BD" w:rsidRDefault="00913366">
            <w:pPr>
              <w:tabs>
                <w:tab w:val="decimal" w:pos="972"/>
              </w:tabs>
              <w:spacing w:line="240" w:lineRule="atLeast"/>
              <w:ind w:right="4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vAlign w:val="bottom"/>
          </w:tcPr>
          <w:p w14:paraId="72E4511E" w14:textId="77777777" w:rsidR="00913366" w:rsidRPr="001548BD" w:rsidRDefault="00913366">
            <w:pPr>
              <w:tabs>
                <w:tab w:val="decimal" w:pos="972"/>
              </w:tabs>
              <w:spacing w:line="240" w:lineRule="atLeast"/>
              <w:ind w:left="-90" w:right="44"/>
              <w:rPr>
                <w:rFonts w:ascii="Times New Roman" w:hAnsi="Times New Roman" w:cs="Times New Roman"/>
                <w:b/>
                <w:bCs/>
                <w:sz w:val="22"/>
                <w:szCs w:val="22"/>
              </w:rPr>
            </w:pPr>
            <w:r>
              <w:rPr>
                <w:rFonts w:ascii="Times New Roman" w:hAnsi="Times New Roman" w:cs="Times New Roman"/>
                <w:b/>
                <w:bCs/>
                <w:sz w:val="22"/>
                <w:szCs w:val="22"/>
              </w:rPr>
              <w:t>1</w:t>
            </w:r>
          </w:p>
        </w:tc>
        <w:tc>
          <w:tcPr>
            <w:tcW w:w="236" w:type="dxa"/>
          </w:tcPr>
          <w:p w14:paraId="3C08E834" w14:textId="77777777" w:rsidR="00913366" w:rsidRPr="001548BD" w:rsidRDefault="00913366">
            <w:pPr>
              <w:tabs>
                <w:tab w:val="decimal" w:pos="972"/>
              </w:tabs>
              <w:spacing w:line="240" w:lineRule="atLeast"/>
              <w:ind w:right="4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tcPr>
          <w:p w14:paraId="3CC0F9EB" w14:textId="77777777" w:rsidR="00913366" w:rsidRDefault="00913366">
            <w:pPr>
              <w:tabs>
                <w:tab w:val="decimal" w:pos="840"/>
              </w:tabs>
              <w:spacing w:line="240" w:lineRule="atLeast"/>
              <w:ind w:left="-185" w:right="-277"/>
              <w:rPr>
                <w:rFonts w:ascii="Times New Roman" w:hAnsi="Times New Roman" w:cs="Times New Roman"/>
                <w:b/>
                <w:bCs/>
                <w:sz w:val="22"/>
                <w:szCs w:val="22"/>
              </w:rPr>
            </w:pPr>
          </w:p>
          <w:p w14:paraId="52407CD8"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0F024775" w14:textId="77777777" w:rsidR="00913366" w:rsidRPr="001548BD" w:rsidRDefault="00913366">
            <w:pPr>
              <w:tabs>
                <w:tab w:val="decimal" w:pos="972"/>
              </w:tabs>
              <w:spacing w:line="240" w:lineRule="atLeast"/>
              <w:ind w:right="44"/>
              <w:rPr>
                <w:rFonts w:ascii="Times New Roman" w:hAnsi="Times New Roman" w:cs="Times New Roman"/>
                <w:b/>
                <w:bCs/>
                <w:sz w:val="22"/>
                <w:szCs w:val="22"/>
              </w:rPr>
            </w:pPr>
          </w:p>
        </w:tc>
        <w:tc>
          <w:tcPr>
            <w:tcW w:w="1350" w:type="dxa"/>
            <w:gridSpan w:val="2"/>
            <w:tcBorders>
              <w:top w:val="single" w:sz="4" w:space="0" w:color="auto"/>
              <w:bottom w:val="double" w:sz="4" w:space="0" w:color="auto"/>
            </w:tcBorders>
            <w:vAlign w:val="bottom"/>
          </w:tcPr>
          <w:p w14:paraId="657C16F0"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913366" w:rsidRPr="00291646" w14:paraId="2A5E7A28" w14:textId="77777777">
        <w:tc>
          <w:tcPr>
            <w:tcW w:w="3042" w:type="dxa"/>
          </w:tcPr>
          <w:p w14:paraId="723871A8"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p>
        </w:tc>
        <w:tc>
          <w:tcPr>
            <w:tcW w:w="1440" w:type="dxa"/>
            <w:tcBorders>
              <w:top w:val="double" w:sz="4" w:space="0" w:color="auto"/>
            </w:tcBorders>
          </w:tcPr>
          <w:p w14:paraId="7A6D31B0" w14:textId="77777777" w:rsidR="00913366" w:rsidRPr="00291646" w:rsidRDefault="00913366">
            <w:pPr>
              <w:tabs>
                <w:tab w:val="decimal" w:pos="1078"/>
              </w:tabs>
              <w:spacing w:line="240" w:lineRule="atLeast"/>
              <w:ind w:right="44"/>
              <w:jc w:val="right"/>
              <w:rPr>
                <w:rFonts w:ascii="Times New Roman" w:hAnsi="Times New Roman" w:cs="Times New Roman"/>
                <w:sz w:val="22"/>
                <w:szCs w:val="22"/>
              </w:rPr>
            </w:pPr>
          </w:p>
        </w:tc>
        <w:tc>
          <w:tcPr>
            <w:tcW w:w="236" w:type="dxa"/>
          </w:tcPr>
          <w:p w14:paraId="4A183049"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84" w:type="dxa"/>
            <w:gridSpan w:val="2"/>
            <w:tcBorders>
              <w:top w:val="double" w:sz="4" w:space="0" w:color="auto"/>
            </w:tcBorders>
            <w:vAlign w:val="bottom"/>
          </w:tcPr>
          <w:p w14:paraId="1D014A65" w14:textId="77777777" w:rsidR="00913366" w:rsidRPr="00291646" w:rsidRDefault="00913366">
            <w:pPr>
              <w:tabs>
                <w:tab w:val="decimal" w:pos="972"/>
              </w:tabs>
              <w:spacing w:line="240" w:lineRule="atLeast"/>
              <w:ind w:left="-90" w:right="44"/>
              <w:rPr>
                <w:rFonts w:ascii="Times New Roman" w:hAnsi="Times New Roman" w:cs="Times New Roman"/>
                <w:sz w:val="22"/>
                <w:szCs w:val="22"/>
              </w:rPr>
            </w:pPr>
          </w:p>
        </w:tc>
        <w:tc>
          <w:tcPr>
            <w:tcW w:w="236" w:type="dxa"/>
          </w:tcPr>
          <w:p w14:paraId="558FD16B"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84" w:type="dxa"/>
            <w:gridSpan w:val="2"/>
            <w:tcBorders>
              <w:top w:val="double" w:sz="4" w:space="0" w:color="auto"/>
            </w:tcBorders>
          </w:tcPr>
          <w:p w14:paraId="0961CFB7" w14:textId="77777777" w:rsidR="00913366" w:rsidRPr="00291646" w:rsidRDefault="00913366">
            <w:pPr>
              <w:tabs>
                <w:tab w:val="decimal" w:pos="917"/>
              </w:tabs>
              <w:spacing w:line="240" w:lineRule="atLeast"/>
              <w:ind w:right="44"/>
              <w:rPr>
                <w:rFonts w:ascii="Times New Roman" w:hAnsi="Times New Roman" w:cs="Times New Roman"/>
                <w:sz w:val="22"/>
                <w:szCs w:val="22"/>
              </w:rPr>
            </w:pPr>
          </w:p>
        </w:tc>
        <w:tc>
          <w:tcPr>
            <w:tcW w:w="270" w:type="dxa"/>
            <w:gridSpan w:val="2"/>
          </w:tcPr>
          <w:p w14:paraId="086A4ACB"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50" w:type="dxa"/>
            <w:gridSpan w:val="2"/>
            <w:tcBorders>
              <w:top w:val="double" w:sz="4" w:space="0" w:color="auto"/>
            </w:tcBorders>
            <w:vAlign w:val="bottom"/>
          </w:tcPr>
          <w:p w14:paraId="70C400C5" w14:textId="77777777" w:rsidR="00913366" w:rsidRPr="00291646" w:rsidRDefault="00913366">
            <w:pPr>
              <w:tabs>
                <w:tab w:val="decimal" w:pos="972"/>
              </w:tabs>
              <w:spacing w:line="240" w:lineRule="atLeast"/>
              <w:ind w:left="-110" w:right="44"/>
              <w:rPr>
                <w:rFonts w:ascii="Times New Roman" w:hAnsi="Times New Roman" w:cs="Times New Roman"/>
                <w:sz w:val="22"/>
                <w:szCs w:val="22"/>
              </w:rPr>
            </w:pPr>
          </w:p>
        </w:tc>
      </w:tr>
      <w:tr w:rsidR="00913366" w:rsidRPr="00291646" w14:paraId="3070BF47" w14:textId="77777777">
        <w:tc>
          <w:tcPr>
            <w:tcW w:w="3042" w:type="dxa"/>
          </w:tcPr>
          <w:p w14:paraId="05811C4A"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291646">
              <w:rPr>
                <w:rFonts w:ascii="Times New Roman" w:hAnsi="Times New Roman" w:cs="Times New Roman"/>
                <w:b/>
                <w:bCs/>
                <w:i/>
                <w:sz w:val="22"/>
                <w:szCs w:val="22"/>
                <w:lang w:val="en-US"/>
              </w:rPr>
              <w:t>United States Dollars</w:t>
            </w:r>
          </w:p>
        </w:tc>
        <w:tc>
          <w:tcPr>
            <w:tcW w:w="1440" w:type="dxa"/>
          </w:tcPr>
          <w:p w14:paraId="4526E87F" w14:textId="77777777" w:rsidR="00913366" w:rsidRPr="00291646" w:rsidRDefault="00913366">
            <w:pPr>
              <w:tabs>
                <w:tab w:val="decimal" w:pos="1078"/>
              </w:tabs>
              <w:spacing w:line="240" w:lineRule="atLeast"/>
              <w:ind w:right="44"/>
              <w:jc w:val="right"/>
              <w:rPr>
                <w:rFonts w:ascii="Times New Roman" w:hAnsi="Times New Roman" w:cs="Times New Roman"/>
                <w:sz w:val="22"/>
                <w:szCs w:val="22"/>
              </w:rPr>
            </w:pPr>
          </w:p>
        </w:tc>
        <w:tc>
          <w:tcPr>
            <w:tcW w:w="236" w:type="dxa"/>
          </w:tcPr>
          <w:p w14:paraId="00B23106"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84" w:type="dxa"/>
            <w:gridSpan w:val="2"/>
            <w:vAlign w:val="bottom"/>
          </w:tcPr>
          <w:p w14:paraId="4F0F6156" w14:textId="77777777" w:rsidR="00913366" w:rsidRPr="00291646" w:rsidRDefault="00913366">
            <w:pPr>
              <w:tabs>
                <w:tab w:val="decimal" w:pos="972"/>
              </w:tabs>
              <w:spacing w:line="240" w:lineRule="atLeast"/>
              <w:ind w:left="-90" w:right="44"/>
              <w:rPr>
                <w:rFonts w:ascii="Times New Roman" w:hAnsi="Times New Roman" w:cs="Times New Roman"/>
                <w:sz w:val="22"/>
                <w:szCs w:val="22"/>
              </w:rPr>
            </w:pPr>
          </w:p>
        </w:tc>
        <w:tc>
          <w:tcPr>
            <w:tcW w:w="236" w:type="dxa"/>
          </w:tcPr>
          <w:p w14:paraId="1C15F5E4"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84" w:type="dxa"/>
            <w:gridSpan w:val="2"/>
          </w:tcPr>
          <w:p w14:paraId="1186DC03" w14:textId="77777777" w:rsidR="00913366" w:rsidRPr="00291646" w:rsidRDefault="00913366">
            <w:pPr>
              <w:tabs>
                <w:tab w:val="decimal" w:pos="917"/>
              </w:tabs>
              <w:spacing w:line="240" w:lineRule="atLeast"/>
              <w:ind w:right="44"/>
              <w:rPr>
                <w:rFonts w:ascii="Times New Roman" w:hAnsi="Times New Roman" w:cs="Times New Roman"/>
                <w:sz w:val="22"/>
                <w:szCs w:val="22"/>
              </w:rPr>
            </w:pPr>
          </w:p>
        </w:tc>
        <w:tc>
          <w:tcPr>
            <w:tcW w:w="270" w:type="dxa"/>
            <w:gridSpan w:val="2"/>
          </w:tcPr>
          <w:p w14:paraId="7DB30AB2" w14:textId="77777777" w:rsidR="00913366" w:rsidRPr="00291646" w:rsidRDefault="00913366">
            <w:pPr>
              <w:tabs>
                <w:tab w:val="decimal" w:pos="972"/>
              </w:tabs>
              <w:spacing w:line="240" w:lineRule="atLeast"/>
              <w:ind w:right="44"/>
              <w:rPr>
                <w:rFonts w:ascii="Times New Roman" w:hAnsi="Times New Roman" w:cs="Times New Roman"/>
                <w:sz w:val="22"/>
                <w:szCs w:val="22"/>
              </w:rPr>
            </w:pPr>
          </w:p>
        </w:tc>
        <w:tc>
          <w:tcPr>
            <w:tcW w:w="1350" w:type="dxa"/>
            <w:gridSpan w:val="2"/>
            <w:vAlign w:val="bottom"/>
          </w:tcPr>
          <w:p w14:paraId="58AE43ED" w14:textId="77777777" w:rsidR="00913366" w:rsidRPr="00291646" w:rsidRDefault="00913366">
            <w:pPr>
              <w:tabs>
                <w:tab w:val="decimal" w:pos="972"/>
              </w:tabs>
              <w:spacing w:line="240" w:lineRule="atLeast"/>
              <w:ind w:left="-110" w:right="44"/>
              <w:rPr>
                <w:rFonts w:ascii="Times New Roman" w:hAnsi="Times New Roman" w:cs="Times New Roman"/>
                <w:sz w:val="22"/>
                <w:szCs w:val="22"/>
              </w:rPr>
            </w:pPr>
          </w:p>
        </w:tc>
      </w:tr>
      <w:tr w:rsidR="00913366" w:rsidRPr="00291646" w14:paraId="07B7D65E" w14:textId="77777777">
        <w:tc>
          <w:tcPr>
            <w:tcW w:w="3042" w:type="dxa"/>
          </w:tcPr>
          <w:p w14:paraId="7066DB02"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40" w:type="dxa"/>
          </w:tcPr>
          <w:p w14:paraId="34ECE239" w14:textId="3AB51374" w:rsidR="00913366" w:rsidRPr="00291646" w:rsidRDefault="00E566B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1,349,816</w:t>
            </w:r>
          </w:p>
        </w:tc>
        <w:tc>
          <w:tcPr>
            <w:tcW w:w="236" w:type="dxa"/>
          </w:tcPr>
          <w:p w14:paraId="7EAF805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2DDB8F6E" w14:textId="77777777" w:rsidR="00913366" w:rsidRPr="00291646" w:rsidRDefault="00913366">
            <w:pPr>
              <w:tabs>
                <w:tab w:val="decimal" w:pos="1126"/>
              </w:tabs>
              <w:spacing w:line="240" w:lineRule="atLeast"/>
              <w:ind w:left="-185" w:right="-277"/>
              <w:rPr>
                <w:rFonts w:ascii="Times New Roman" w:hAnsi="Times New Roman" w:cs="Times New Roman"/>
                <w:sz w:val="22"/>
                <w:szCs w:val="22"/>
                <w:highlight w:val="yellow"/>
              </w:rPr>
            </w:pPr>
            <w:r w:rsidRPr="00A22F19">
              <w:rPr>
                <w:rFonts w:ascii="Times New Roman" w:hAnsi="Times New Roman" w:cs="Times New Roman"/>
                <w:sz w:val="22"/>
                <w:szCs w:val="22"/>
              </w:rPr>
              <w:t>4,</w:t>
            </w:r>
            <w:r>
              <w:rPr>
                <w:rFonts w:ascii="Times New Roman" w:hAnsi="Times New Roman" w:cs="Times New Roman"/>
                <w:sz w:val="22"/>
                <w:szCs w:val="22"/>
              </w:rPr>
              <w:t>510,918</w:t>
            </w:r>
          </w:p>
        </w:tc>
        <w:tc>
          <w:tcPr>
            <w:tcW w:w="236" w:type="dxa"/>
          </w:tcPr>
          <w:p w14:paraId="5B1A3252"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170958F2" w14:textId="77777777" w:rsidR="00913366" w:rsidRPr="001548BD" w:rsidRDefault="00913366">
            <w:pPr>
              <w:tabs>
                <w:tab w:val="decimal" w:pos="1126"/>
              </w:tabs>
              <w:spacing w:line="240" w:lineRule="atLeast"/>
              <w:ind w:left="-185" w:right="-277"/>
              <w:rPr>
                <w:rFonts w:ascii="Times New Roman" w:hAnsi="Times New Roman" w:cstheme="minorBidi"/>
                <w:sz w:val="22"/>
                <w:szCs w:val="22"/>
              </w:rPr>
            </w:pPr>
            <w:r>
              <w:rPr>
                <w:rFonts w:ascii="Times New Roman" w:hAnsi="Times New Roman" w:cstheme="minorBidi"/>
                <w:sz w:val="22"/>
                <w:szCs w:val="22"/>
              </w:rPr>
              <w:t>1,174</w:t>
            </w:r>
          </w:p>
        </w:tc>
        <w:tc>
          <w:tcPr>
            <w:tcW w:w="270" w:type="dxa"/>
            <w:gridSpan w:val="2"/>
          </w:tcPr>
          <w:p w14:paraId="5CA5F7A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6619D2C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1,134</w:t>
            </w:r>
          </w:p>
        </w:tc>
      </w:tr>
      <w:tr w:rsidR="00913366" w:rsidRPr="00291646" w14:paraId="0E99C11D" w14:textId="77777777">
        <w:tc>
          <w:tcPr>
            <w:tcW w:w="3042" w:type="dxa"/>
          </w:tcPr>
          <w:p w14:paraId="32A77EDC"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Trade accounts receivable</w:t>
            </w:r>
          </w:p>
        </w:tc>
        <w:tc>
          <w:tcPr>
            <w:tcW w:w="1440" w:type="dxa"/>
          </w:tcPr>
          <w:p w14:paraId="5EBA85E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7,816,018</w:t>
            </w:r>
          </w:p>
        </w:tc>
        <w:tc>
          <w:tcPr>
            <w:tcW w:w="236" w:type="dxa"/>
          </w:tcPr>
          <w:p w14:paraId="34B0C44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7C673A0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6,710,114</w:t>
            </w:r>
          </w:p>
        </w:tc>
        <w:tc>
          <w:tcPr>
            <w:tcW w:w="236" w:type="dxa"/>
          </w:tcPr>
          <w:p w14:paraId="1F28FA2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0211703B"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20B348A"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32EB7950"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13D20803" w14:textId="77777777">
        <w:tc>
          <w:tcPr>
            <w:tcW w:w="3042" w:type="dxa"/>
          </w:tcPr>
          <w:p w14:paraId="3B924137"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 xml:space="preserve">Short-term loans to </w:t>
            </w:r>
          </w:p>
        </w:tc>
        <w:tc>
          <w:tcPr>
            <w:tcW w:w="1440" w:type="dxa"/>
          </w:tcPr>
          <w:p w14:paraId="74DC9FF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36" w:type="dxa"/>
          </w:tcPr>
          <w:p w14:paraId="4EF291EA"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4AD49227" w14:textId="77777777" w:rsidR="00913366" w:rsidRPr="00291646" w:rsidRDefault="00913366">
            <w:pPr>
              <w:tabs>
                <w:tab w:val="decimal" w:pos="1126"/>
              </w:tabs>
              <w:spacing w:line="240" w:lineRule="atLeast"/>
              <w:ind w:left="-185" w:right="-277"/>
              <w:rPr>
                <w:rFonts w:ascii="Times New Roman" w:hAnsi="Times New Roman" w:cs="Times New Roman"/>
                <w:sz w:val="22"/>
                <w:szCs w:val="22"/>
                <w:highlight w:val="yellow"/>
              </w:rPr>
            </w:pPr>
          </w:p>
        </w:tc>
        <w:tc>
          <w:tcPr>
            <w:tcW w:w="236" w:type="dxa"/>
          </w:tcPr>
          <w:p w14:paraId="57F7BB5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55DA8B9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3C28EB6E"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08DCA5D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r>
      <w:tr w:rsidR="00913366" w:rsidRPr="00291646" w14:paraId="7A0F2D7C" w14:textId="77777777">
        <w:tc>
          <w:tcPr>
            <w:tcW w:w="3042" w:type="dxa"/>
          </w:tcPr>
          <w:p w14:paraId="7B8A20B2"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162"/>
              <w:rPr>
                <w:rFonts w:ascii="Times New Roman" w:hAnsi="Times New Roman" w:cs="Times New Roman"/>
                <w:i/>
                <w:sz w:val="22"/>
                <w:szCs w:val="22"/>
                <w:lang w:val="en-US"/>
              </w:rPr>
            </w:pPr>
            <w:r w:rsidRPr="00291646">
              <w:rPr>
                <w:rFonts w:ascii="Times New Roman" w:hAnsi="Times New Roman" w:cs="Times New Roman"/>
                <w:sz w:val="22"/>
                <w:szCs w:val="22"/>
                <w:lang w:val="en-US"/>
              </w:rPr>
              <w:t>related parties</w:t>
            </w:r>
          </w:p>
        </w:tc>
        <w:tc>
          <w:tcPr>
            <w:tcW w:w="1440" w:type="dxa"/>
          </w:tcPr>
          <w:p w14:paraId="7D15430C" w14:textId="77777777" w:rsidR="00913366" w:rsidRPr="00291646" w:rsidRDefault="00913366">
            <w:pPr>
              <w:tabs>
                <w:tab w:val="decimal" w:pos="78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3BA234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06E79D95" w14:textId="77777777" w:rsidR="00913366" w:rsidRPr="00291646" w:rsidRDefault="00913366">
            <w:pPr>
              <w:tabs>
                <w:tab w:val="decimal" w:pos="78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c>
          <w:tcPr>
            <w:tcW w:w="236" w:type="dxa"/>
          </w:tcPr>
          <w:p w14:paraId="7E95013E"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355D967E"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3,080,159</w:t>
            </w:r>
          </w:p>
        </w:tc>
        <w:tc>
          <w:tcPr>
            <w:tcW w:w="270" w:type="dxa"/>
            <w:gridSpan w:val="2"/>
          </w:tcPr>
          <w:p w14:paraId="62633A0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13B74CE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3,267,325</w:t>
            </w:r>
          </w:p>
        </w:tc>
      </w:tr>
      <w:tr w:rsidR="00913366" w:rsidRPr="00291646" w14:paraId="41F9BFCB" w14:textId="77777777">
        <w:trPr>
          <w:trHeight w:val="234"/>
        </w:trPr>
        <w:tc>
          <w:tcPr>
            <w:tcW w:w="3042" w:type="dxa"/>
          </w:tcPr>
          <w:p w14:paraId="3350E4E2"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Interest-bearing liabilities</w:t>
            </w:r>
          </w:p>
        </w:tc>
        <w:tc>
          <w:tcPr>
            <w:tcW w:w="1440" w:type="dxa"/>
          </w:tcPr>
          <w:p w14:paraId="41698F3D" w14:textId="77777777" w:rsidR="00913366" w:rsidRPr="00291646" w:rsidRDefault="00913366">
            <w:pPr>
              <w:tabs>
                <w:tab w:val="decimal" w:pos="1126"/>
              </w:tabs>
              <w:spacing w:line="240" w:lineRule="atLeast"/>
              <w:ind w:left="-185" w:right="-277"/>
              <w:rPr>
                <w:rFonts w:ascii="Times New Roman" w:hAnsi="Times New Roman" w:cs="Times New Roman"/>
                <w:iCs/>
                <w:sz w:val="22"/>
                <w:szCs w:val="22"/>
              </w:rPr>
            </w:pPr>
            <w:r>
              <w:rPr>
                <w:rFonts w:ascii="Times New Roman" w:hAnsi="Times New Roman" w:cs="Times New Roman"/>
                <w:iCs/>
                <w:sz w:val="22"/>
                <w:szCs w:val="22"/>
              </w:rPr>
              <w:t>(81,611,774)</w:t>
            </w:r>
          </w:p>
        </w:tc>
        <w:tc>
          <w:tcPr>
            <w:tcW w:w="236" w:type="dxa"/>
          </w:tcPr>
          <w:p w14:paraId="09A8E889" w14:textId="77777777" w:rsidR="00913366" w:rsidRPr="00291646" w:rsidRDefault="00913366">
            <w:pPr>
              <w:pStyle w:val="Header"/>
              <w:tabs>
                <w:tab w:val="clear" w:pos="4153"/>
                <w:tab w:val="clear" w:pos="8306"/>
                <w:tab w:val="decimal" w:pos="1126"/>
              </w:tabs>
              <w:spacing w:line="240" w:lineRule="atLeast"/>
              <w:ind w:right="44" w:firstLine="162"/>
              <w:rPr>
                <w:rFonts w:ascii="Times New Roman" w:hAnsi="Times New Roman" w:cs="Times New Roman"/>
                <w:i/>
                <w:sz w:val="22"/>
                <w:szCs w:val="22"/>
                <w:lang w:val="en-US"/>
              </w:rPr>
            </w:pPr>
          </w:p>
        </w:tc>
        <w:tc>
          <w:tcPr>
            <w:tcW w:w="1384" w:type="dxa"/>
            <w:gridSpan w:val="2"/>
          </w:tcPr>
          <w:p w14:paraId="2FED8D4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iCs/>
                <w:sz w:val="22"/>
                <w:szCs w:val="22"/>
              </w:rPr>
              <w:t>(64,</w:t>
            </w:r>
            <w:r>
              <w:rPr>
                <w:rFonts w:ascii="Times New Roman" w:hAnsi="Times New Roman" w:cs="Times New Roman"/>
                <w:sz w:val="22"/>
                <w:szCs w:val="22"/>
              </w:rPr>
              <w:t>785,217</w:t>
            </w:r>
            <w:r w:rsidRPr="00291646">
              <w:rPr>
                <w:rFonts w:ascii="Times New Roman" w:hAnsi="Times New Roman" w:cs="Times New Roman"/>
                <w:sz w:val="22"/>
                <w:szCs w:val="22"/>
              </w:rPr>
              <w:t>)</w:t>
            </w:r>
          </w:p>
        </w:tc>
        <w:tc>
          <w:tcPr>
            <w:tcW w:w="236" w:type="dxa"/>
          </w:tcPr>
          <w:p w14:paraId="4752083B" w14:textId="77777777" w:rsidR="00913366" w:rsidRPr="00291646" w:rsidRDefault="00913366">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84" w:type="dxa"/>
            <w:gridSpan w:val="2"/>
          </w:tcPr>
          <w:p w14:paraId="311289B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(2,536,088)</w:t>
            </w:r>
          </w:p>
        </w:tc>
        <w:tc>
          <w:tcPr>
            <w:tcW w:w="270" w:type="dxa"/>
            <w:gridSpan w:val="2"/>
          </w:tcPr>
          <w:p w14:paraId="2F38FF01" w14:textId="77777777" w:rsidR="00913366" w:rsidRPr="00291646" w:rsidRDefault="00913366">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50" w:type="dxa"/>
            <w:gridSpan w:val="2"/>
          </w:tcPr>
          <w:p w14:paraId="389B8994" w14:textId="77777777" w:rsidR="00913366" w:rsidRPr="00291646" w:rsidRDefault="00913366">
            <w:pPr>
              <w:tabs>
                <w:tab w:val="decimal" w:pos="1126"/>
              </w:tabs>
              <w:spacing w:line="240" w:lineRule="atLeast"/>
              <w:ind w:left="-185" w:right="-277"/>
              <w:rPr>
                <w:rFonts w:ascii="Times New Roman" w:hAnsi="Times New Roman" w:cs="Times New Roman"/>
                <w:iCs/>
                <w:sz w:val="22"/>
                <w:szCs w:val="22"/>
              </w:rPr>
            </w:pPr>
            <w:r w:rsidRPr="00291646">
              <w:rPr>
                <w:rFonts w:ascii="Times New Roman" w:hAnsi="Times New Roman" w:cs="Times New Roman"/>
                <w:sz w:val="22"/>
                <w:szCs w:val="22"/>
              </w:rPr>
              <w:t>(3,224,278)</w:t>
            </w:r>
          </w:p>
        </w:tc>
      </w:tr>
      <w:tr w:rsidR="00913366" w:rsidRPr="00291646" w14:paraId="763D6928" w14:textId="77777777" w:rsidTr="0045476F">
        <w:tc>
          <w:tcPr>
            <w:tcW w:w="3042" w:type="dxa"/>
          </w:tcPr>
          <w:p w14:paraId="253F9E19"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14A0E64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(24,054,482)</w:t>
            </w:r>
          </w:p>
        </w:tc>
        <w:tc>
          <w:tcPr>
            <w:tcW w:w="236" w:type="dxa"/>
          </w:tcPr>
          <w:p w14:paraId="7BAEBFF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7A06DA2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(16,</w:t>
            </w:r>
            <w:r>
              <w:rPr>
                <w:rFonts w:ascii="Times New Roman" w:hAnsi="Times New Roman" w:cs="Times New Roman"/>
                <w:sz w:val="22"/>
                <w:szCs w:val="22"/>
              </w:rPr>
              <w:t>707,395</w:t>
            </w:r>
            <w:r w:rsidRPr="00291646" w:rsidDel="005A736B">
              <w:rPr>
                <w:rFonts w:ascii="Times New Roman" w:hAnsi="Times New Roman" w:cs="Times New Roman"/>
                <w:sz w:val="22"/>
                <w:szCs w:val="22"/>
              </w:rPr>
              <w:t>)</w:t>
            </w:r>
          </w:p>
        </w:tc>
        <w:tc>
          <w:tcPr>
            <w:tcW w:w="236" w:type="dxa"/>
          </w:tcPr>
          <w:p w14:paraId="73EB837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2D20990C"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569C293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Borders>
              <w:bottom w:val="single" w:sz="4" w:space="0" w:color="auto"/>
            </w:tcBorders>
          </w:tcPr>
          <w:p w14:paraId="3FE6043D"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24AA435A" w14:textId="77777777" w:rsidTr="0045476F">
        <w:tc>
          <w:tcPr>
            <w:tcW w:w="3042" w:type="dxa"/>
          </w:tcPr>
          <w:p w14:paraId="2CF80AEF"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tcBorders>
          </w:tcPr>
          <w:p w14:paraId="42C83FC7"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p w14:paraId="17437DAD" w14:textId="17DE3C83"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(96,</w:t>
            </w:r>
            <w:r w:rsidR="00E566B0">
              <w:rPr>
                <w:rFonts w:ascii="Times New Roman" w:hAnsi="Times New Roman" w:cs="Times New Roman"/>
                <w:b/>
                <w:bCs/>
                <w:sz w:val="22"/>
                <w:szCs w:val="22"/>
              </w:rPr>
              <w:t>500,422</w:t>
            </w:r>
            <w:r>
              <w:rPr>
                <w:rFonts w:ascii="Times New Roman" w:hAnsi="Times New Roman" w:cs="Times New Roman"/>
                <w:b/>
                <w:bCs/>
                <w:sz w:val="22"/>
                <w:szCs w:val="22"/>
              </w:rPr>
              <w:t>)</w:t>
            </w:r>
          </w:p>
        </w:tc>
        <w:tc>
          <w:tcPr>
            <w:tcW w:w="236" w:type="dxa"/>
          </w:tcPr>
          <w:p w14:paraId="13391B29"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84" w:type="dxa"/>
            <w:gridSpan w:val="2"/>
            <w:tcBorders>
              <w:top w:val="single" w:sz="4" w:space="0" w:color="auto"/>
            </w:tcBorders>
          </w:tcPr>
          <w:p w14:paraId="10D3A80C" w14:textId="77777777" w:rsidR="00913366" w:rsidRPr="00291646" w:rsidRDefault="00913366" w:rsidP="00AE7BBE">
            <w:pPr>
              <w:tabs>
                <w:tab w:val="decimal" w:pos="1126"/>
              </w:tabs>
              <w:spacing w:line="240" w:lineRule="atLeast"/>
              <w:ind w:left="-185" w:right="-277"/>
              <w:rPr>
                <w:rFonts w:ascii="Times New Roman" w:hAnsi="Times New Roman" w:cs="Times New Roman"/>
                <w:b/>
                <w:bCs/>
                <w:sz w:val="22"/>
                <w:szCs w:val="22"/>
              </w:rPr>
            </w:pPr>
          </w:p>
          <w:p w14:paraId="22E29806" w14:textId="291DF23D" w:rsidR="00913366" w:rsidRPr="00291646" w:rsidRDefault="00913366" w:rsidP="0045476F">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(70,</w:t>
            </w:r>
            <w:r>
              <w:rPr>
                <w:rFonts w:ascii="Times New Roman" w:hAnsi="Times New Roman" w:cs="Times New Roman"/>
                <w:b/>
                <w:bCs/>
                <w:sz w:val="22"/>
                <w:szCs w:val="22"/>
              </w:rPr>
              <w:t>271,58</w:t>
            </w:r>
            <w:r w:rsidR="00C9099D">
              <w:rPr>
                <w:rFonts w:ascii="Times New Roman" w:hAnsi="Times New Roman" w:cs="Times New Roman"/>
                <w:b/>
                <w:bCs/>
                <w:sz w:val="22"/>
                <w:szCs w:val="22"/>
              </w:rPr>
              <w:t>0</w:t>
            </w:r>
            <w:r w:rsidRPr="00291646">
              <w:rPr>
                <w:rFonts w:ascii="Times New Roman" w:hAnsi="Times New Roman" w:cs="Times New Roman"/>
                <w:b/>
                <w:bCs/>
                <w:sz w:val="22"/>
                <w:szCs w:val="22"/>
              </w:rPr>
              <w:t>)</w:t>
            </w:r>
          </w:p>
        </w:tc>
        <w:tc>
          <w:tcPr>
            <w:tcW w:w="236" w:type="dxa"/>
          </w:tcPr>
          <w:p w14:paraId="69EED27A"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tcBorders>
          </w:tcPr>
          <w:p w14:paraId="0A0D8A49"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p w14:paraId="447EBE94"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545,245</w:t>
            </w:r>
          </w:p>
        </w:tc>
        <w:tc>
          <w:tcPr>
            <w:tcW w:w="270" w:type="dxa"/>
            <w:gridSpan w:val="2"/>
          </w:tcPr>
          <w:p w14:paraId="4D62061C"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Borders>
              <w:top w:val="single" w:sz="4" w:space="0" w:color="auto"/>
            </w:tcBorders>
          </w:tcPr>
          <w:p w14:paraId="449151EA" w14:textId="77777777" w:rsidR="00913366" w:rsidRPr="00291646" w:rsidRDefault="00913366" w:rsidP="00AE7BBE">
            <w:pPr>
              <w:tabs>
                <w:tab w:val="decimal" w:pos="1126"/>
              </w:tabs>
              <w:spacing w:line="240" w:lineRule="atLeast"/>
              <w:ind w:left="-185" w:right="-277"/>
              <w:rPr>
                <w:rFonts w:ascii="Times New Roman" w:hAnsi="Times New Roman" w:cs="Times New Roman"/>
                <w:b/>
                <w:bCs/>
                <w:sz w:val="22"/>
                <w:szCs w:val="22"/>
              </w:rPr>
            </w:pPr>
          </w:p>
          <w:p w14:paraId="16004D82" w14:textId="77777777" w:rsidR="00913366" w:rsidRPr="00291646" w:rsidRDefault="00913366" w:rsidP="0045476F">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b/>
                <w:bCs/>
                <w:sz w:val="22"/>
                <w:szCs w:val="22"/>
              </w:rPr>
              <w:t>44,181</w:t>
            </w:r>
          </w:p>
        </w:tc>
      </w:tr>
      <w:tr w:rsidR="00913366" w:rsidRPr="00291646" w14:paraId="79552D99" w14:textId="77777777">
        <w:tc>
          <w:tcPr>
            <w:tcW w:w="3042" w:type="dxa"/>
          </w:tcPr>
          <w:p w14:paraId="32E6A658" w14:textId="77777777" w:rsidR="00913366" w:rsidRPr="00C00840"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40" w:type="dxa"/>
          </w:tcPr>
          <w:p w14:paraId="55883EDB"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p>
          <w:p w14:paraId="66E03CEF" w14:textId="26E58571" w:rsidR="00913366" w:rsidRPr="001548BD" w:rsidDel="00C356B6" w:rsidRDefault="00120F74">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2,633,035</w:t>
            </w:r>
          </w:p>
        </w:tc>
        <w:tc>
          <w:tcPr>
            <w:tcW w:w="236" w:type="dxa"/>
          </w:tcPr>
          <w:p w14:paraId="438E93CF"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4FC9571F"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7A2021D1"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3,429,132</w:t>
            </w:r>
          </w:p>
        </w:tc>
        <w:tc>
          <w:tcPr>
            <w:tcW w:w="236" w:type="dxa"/>
          </w:tcPr>
          <w:p w14:paraId="3DBE3BCC"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4608D81A"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p>
          <w:p w14:paraId="5C5732DD" w14:textId="77777777" w:rsidR="00913366" w:rsidRPr="001548BD" w:rsidDel="00C356B6" w:rsidRDefault="00913366">
            <w:pPr>
              <w:tabs>
                <w:tab w:val="decimal" w:pos="840"/>
              </w:tabs>
              <w:spacing w:line="240" w:lineRule="atLeast"/>
              <w:ind w:left="-185" w:right="-277"/>
              <w:rPr>
                <w:rFonts w:ascii="Times New Roman" w:hAnsi="Times New Roman" w:cs="Times New Roman"/>
                <w:sz w:val="22"/>
                <w:szCs w:val="22"/>
              </w:rPr>
            </w:pPr>
            <w:r w:rsidRPr="001548BD">
              <w:rPr>
                <w:rFonts w:ascii="Times New Roman" w:hAnsi="Times New Roman" w:cs="Times New Roman"/>
                <w:sz w:val="22"/>
                <w:szCs w:val="22"/>
              </w:rPr>
              <w:t>-</w:t>
            </w:r>
          </w:p>
        </w:tc>
        <w:tc>
          <w:tcPr>
            <w:tcW w:w="270" w:type="dxa"/>
            <w:gridSpan w:val="2"/>
          </w:tcPr>
          <w:p w14:paraId="184724D3" w14:textId="77777777" w:rsidR="00913366" w:rsidRPr="00104FB3"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7C5C72A3"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p>
          <w:p w14:paraId="01A6DC11"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r w:rsidRPr="001548BD">
              <w:rPr>
                <w:rFonts w:ascii="Times New Roman" w:hAnsi="Times New Roman" w:cs="Times New Roman"/>
                <w:sz w:val="22"/>
                <w:szCs w:val="22"/>
              </w:rPr>
              <w:t>-</w:t>
            </w:r>
          </w:p>
        </w:tc>
      </w:tr>
      <w:tr w:rsidR="00913366" w:rsidRPr="00291646" w14:paraId="4757F006" w14:textId="77777777">
        <w:tc>
          <w:tcPr>
            <w:tcW w:w="3042" w:type="dxa"/>
          </w:tcPr>
          <w:p w14:paraId="53C333FA" w14:textId="77777777" w:rsidR="00913366" w:rsidRPr="001548BD" w:rsidRDefault="00913366">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02ADEAB2" w14:textId="77777777" w:rsidR="00913366" w:rsidRPr="00C00840"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40" w:type="dxa"/>
            <w:tcBorders>
              <w:bottom w:val="single" w:sz="4" w:space="0" w:color="auto"/>
            </w:tcBorders>
          </w:tcPr>
          <w:p w14:paraId="65115F37"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667EB5CB" w14:textId="77777777" w:rsidR="00913366" w:rsidRPr="001548BD" w:rsidDel="00C356B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(3,295,170)</w:t>
            </w:r>
          </w:p>
        </w:tc>
        <w:tc>
          <w:tcPr>
            <w:tcW w:w="236" w:type="dxa"/>
          </w:tcPr>
          <w:p w14:paraId="26112469"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7AAE86B0"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14721722"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(3,600,707)</w:t>
            </w:r>
          </w:p>
        </w:tc>
        <w:tc>
          <w:tcPr>
            <w:tcW w:w="236" w:type="dxa"/>
          </w:tcPr>
          <w:p w14:paraId="77EE3D4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09B2BDE5"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p>
          <w:p w14:paraId="292BA4AD" w14:textId="77777777" w:rsidR="00913366" w:rsidRPr="001548BD" w:rsidDel="00C356B6" w:rsidRDefault="00913366">
            <w:pPr>
              <w:tabs>
                <w:tab w:val="decimal" w:pos="840"/>
              </w:tabs>
              <w:spacing w:line="240" w:lineRule="atLeast"/>
              <w:ind w:left="-185" w:right="-277"/>
              <w:rPr>
                <w:rFonts w:ascii="Times New Roman" w:hAnsi="Times New Roman" w:cs="Times New Roman"/>
                <w:sz w:val="22"/>
                <w:szCs w:val="22"/>
              </w:rPr>
            </w:pPr>
            <w:r w:rsidRPr="001548BD">
              <w:rPr>
                <w:rFonts w:ascii="Times New Roman" w:hAnsi="Times New Roman" w:cs="Times New Roman"/>
                <w:sz w:val="22"/>
                <w:szCs w:val="22"/>
              </w:rPr>
              <w:t>-</w:t>
            </w:r>
          </w:p>
        </w:tc>
        <w:tc>
          <w:tcPr>
            <w:tcW w:w="270" w:type="dxa"/>
            <w:gridSpan w:val="2"/>
          </w:tcPr>
          <w:p w14:paraId="0A595A51" w14:textId="77777777" w:rsidR="00913366" w:rsidRPr="00104FB3"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Borders>
              <w:bottom w:val="single" w:sz="4" w:space="0" w:color="auto"/>
            </w:tcBorders>
          </w:tcPr>
          <w:p w14:paraId="20EA8442"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p>
          <w:p w14:paraId="5FE09F9B"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r w:rsidRPr="001548BD">
              <w:rPr>
                <w:rFonts w:ascii="Times New Roman" w:hAnsi="Times New Roman" w:cs="Times New Roman"/>
                <w:sz w:val="22"/>
                <w:szCs w:val="22"/>
              </w:rPr>
              <w:t>-</w:t>
            </w:r>
          </w:p>
        </w:tc>
      </w:tr>
      <w:tr w:rsidR="00913366" w:rsidRPr="00291646" w14:paraId="3DF02011" w14:textId="77777777">
        <w:tc>
          <w:tcPr>
            <w:tcW w:w="3042" w:type="dxa"/>
          </w:tcPr>
          <w:p w14:paraId="139FF38B" w14:textId="77777777" w:rsidR="00913366" w:rsidRPr="0078074E" w:rsidRDefault="00913366">
            <w:pPr>
              <w:pStyle w:val="NoSpacing"/>
              <w:rPr>
                <w:rFonts w:ascii="Times New Roman" w:hAnsi="Times New Roman" w:cs="Times New Roman"/>
                <w:b/>
                <w:sz w:val="22"/>
                <w:szCs w:val="22"/>
                <w:lang w:val="en-US"/>
              </w:rPr>
            </w:pPr>
            <w:r w:rsidRPr="0078074E">
              <w:rPr>
                <w:rFonts w:ascii="Times New Roman" w:hAnsi="Times New Roman" w:cs="Times New Roman"/>
                <w:b/>
                <w:sz w:val="22"/>
                <w:szCs w:val="22"/>
                <w:lang w:val="en-US"/>
              </w:rPr>
              <w:t>Net exposure</w:t>
            </w:r>
          </w:p>
        </w:tc>
        <w:tc>
          <w:tcPr>
            <w:tcW w:w="1440" w:type="dxa"/>
            <w:tcBorders>
              <w:top w:val="single" w:sz="4" w:space="0" w:color="auto"/>
              <w:bottom w:val="double" w:sz="4" w:space="0" w:color="auto"/>
            </w:tcBorders>
          </w:tcPr>
          <w:p w14:paraId="7A4EDB68" w14:textId="4E3D10E6" w:rsidR="00913366" w:rsidRPr="00291646" w:rsidDel="00C356B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(97,</w:t>
            </w:r>
            <w:r w:rsidR="00120F74">
              <w:rPr>
                <w:rFonts w:ascii="Times New Roman" w:hAnsi="Times New Roman" w:cs="Times New Roman"/>
                <w:b/>
                <w:bCs/>
                <w:sz w:val="22"/>
                <w:szCs w:val="22"/>
              </w:rPr>
              <w:t>162,557</w:t>
            </w:r>
            <w:r>
              <w:rPr>
                <w:rFonts w:ascii="Times New Roman" w:hAnsi="Times New Roman" w:cs="Times New Roman"/>
                <w:b/>
                <w:bCs/>
                <w:sz w:val="22"/>
                <w:szCs w:val="22"/>
              </w:rPr>
              <w:t>)</w:t>
            </w:r>
          </w:p>
        </w:tc>
        <w:tc>
          <w:tcPr>
            <w:tcW w:w="236" w:type="dxa"/>
          </w:tcPr>
          <w:p w14:paraId="3E4422A9"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84" w:type="dxa"/>
            <w:gridSpan w:val="2"/>
            <w:tcBorders>
              <w:top w:val="single" w:sz="4" w:space="0" w:color="auto"/>
              <w:bottom w:val="double" w:sz="4" w:space="0" w:color="auto"/>
            </w:tcBorders>
          </w:tcPr>
          <w:p w14:paraId="56F28D3A" w14:textId="17BE2106"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(70,443,15</w:t>
            </w:r>
            <w:r w:rsidR="00C9099D">
              <w:rPr>
                <w:rFonts w:ascii="Times New Roman" w:hAnsi="Times New Roman" w:cs="Times New Roman"/>
                <w:b/>
                <w:bCs/>
                <w:sz w:val="22"/>
                <w:szCs w:val="22"/>
              </w:rPr>
              <w:t>5</w:t>
            </w:r>
            <w:r>
              <w:rPr>
                <w:rFonts w:ascii="Times New Roman" w:hAnsi="Times New Roman" w:cs="Times New Roman"/>
                <w:b/>
                <w:bCs/>
                <w:sz w:val="22"/>
                <w:szCs w:val="22"/>
              </w:rPr>
              <w:t>)</w:t>
            </w:r>
          </w:p>
        </w:tc>
        <w:tc>
          <w:tcPr>
            <w:tcW w:w="236" w:type="dxa"/>
          </w:tcPr>
          <w:p w14:paraId="3220D02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bottom w:val="double" w:sz="4" w:space="0" w:color="auto"/>
            </w:tcBorders>
          </w:tcPr>
          <w:p w14:paraId="2FDD1E3D" w14:textId="77777777" w:rsidR="00913366" w:rsidRPr="00291646" w:rsidDel="00C356B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545,245</w:t>
            </w:r>
          </w:p>
        </w:tc>
        <w:tc>
          <w:tcPr>
            <w:tcW w:w="270" w:type="dxa"/>
            <w:gridSpan w:val="2"/>
          </w:tcPr>
          <w:p w14:paraId="50DDCFFE"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Borders>
              <w:top w:val="single" w:sz="4" w:space="0" w:color="auto"/>
              <w:bottom w:val="double" w:sz="4" w:space="0" w:color="auto"/>
            </w:tcBorders>
          </w:tcPr>
          <w:p w14:paraId="68812833"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44,181</w:t>
            </w:r>
          </w:p>
        </w:tc>
      </w:tr>
      <w:tr w:rsidR="00913366" w:rsidRPr="00291646" w14:paraId="69047DEB" w14:textId="77777777">
        <w:trPr>
          <w:trHeight w:val="287"/>
        </w:trPr>
        <w:tc>
          <w:tcPr>
            <w:tcW w:w="3042" w:type="dxa"/>
          </w:tcPr>
          <w:p w14:paraId="400B0976"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440" w:type="dxa"/>
          </w:tcPr>
          <w:p w14:paraId="0276D32E" w14:textId="77777777" w:rsidR="00913366" w:rsidRPr="00291646" w:rsidRDefault="00913366">
            <w:pPr>
              <w:tabs>
                <w:tab w:val="decimal" w:pos="1126"/>
              </w:tabs>
              <w:spacing w:line="240" w:lineRule="atLeast"/>
              <w:ind w:right="44"/>
              <w:rPr>
                <w:rFonts w:ascii="Times New Roman" w:hAnsi="Times New Roman" w:cs="Times New Roman"/>
                <w:b/>
                <w:bCs/>
                <w:sz w:val="2"/>
                <w:szCs w:val="2"/>
              </w:rPr>
            </w:pPr>
          </w:p>
        </w:tc>
        <w:tc>
          <w:tcPr>
            <w:tcW w:w="236" w:type="dxa"/>
          </w:tcPr>
          <w:p w14:paraId="239040FD" w14:textId="77777777" w:rsidR="00913366" w:rsidRPr="00291646" w:rsidRDefault="00913366">
            <w:pPr>
              <w:tabs>
                <w:tab w:val="decimal" w:pos="1126"/>
              </w:tabs>
              <w:spacing w:line="240" w:lineRule="atLeast"/>
              <w:ind w:right="44"/>
              <w:rPr>
                <w:rFonts w:ascii="Times New Roman" w:hAnsi="Times New Roman" w:cs="Times New Roman"/>
                <w:b/>
                <w:bCs/>
                <w:sz w:val="2"/>
                <w:szCs w:val="2"/>
              </w:rPr>
            </w:pPr>
          </w:p>
        </w:tc>
        <w:tc>
          <w:tcPr>
            <w:tcW w:w="1384" w:type="dxa"/>
            <w:gridSpan w:val="2"/>
          </w:tcPr>
          <w:p w14:paraId="7019E301" w14:textId="77777777" w:rsidR="00913366" w:rsidRPr="00291646" w:rsidRDefault="00913366">
            <w:pPr>
              <w:tabs>
                <w:tab w:val="decimal" w:pos="1126"/>
              </w:tabs>
              <w:spacing w:line="240" w:lineRule="atLeast"/>
              <w:ind w:right="44"/>
              <w:rPr>
                <w:rFonts w:ascii="Times New Roman" w:hAnsi="Times New Roman" w:cs="Times New Roman"/>
                <w:b/>
                <w:bCs/>
                <w:sz w:val="2"/>
                <w:szCs w:val="2"/>
              </w:rPr>
            </w:pPr>
          </w:p>
        </w:tc>
        <w:tc>
          <w:tcPr>
            <w:tcW w:w="236" w:type="dxa"/>
          </w:tcPr>
          <w:p w14:paraId="2C269DF1" w14:textId="77777777" w:rsidR="00913366" w:rsidRPr="00291646" w:rsidRDefault="00913366">
            <w:pPr>
              <w:tabs>
                <w:tab w:val="decimal" w:pos="1126"/>
              </w:tabs>
              <w:spacing w:line="240" w:lineRule="atLeast"/>
              <w:ind w:right="44"/>
              <w:rPr>
                <w:rFonts w:ascii="Times New Roman" w:hAnsi="Times New Roman" w:cs="Times New Roman"/>
                <w:b/>
                <w:bCs/>
                <w:sz w:val="2"/>
                <w:szCs w:val="2"/>
              </w:rPr>
            </w:pPr>
          </w:p>
        </w:tc>
        <w:tc>
          <w:tcPr>
            <w:tcW w:w="1384" w:type="dxa"/>
            <w:gridSpan w:val="2"/>
          </w:tcPr>
          <w:p w14:paraId="6085F4B3" w14:textId="77777777" w:rsidR="00913366" w:rsidRPr="00291646" w:rsidRDefault="00913366">
            <w:pPr>
              <w:tabs>
                <w:tab w:val="decimal" w:pos="1126"/>
              </w:tabs>
              <w:spacing w:line="240" w:lineRule="atLeast"/>
              <w:ind w:right="44"/>
              <w:rPr>
                <w:rFonts w:ascii="Times New Roman" w:hAnsi="Times New Roman" w:cs="Times New Roman"/>
                <w:b/>
                <w:bCs/>
                <w:sz w:val="2"/>
                <w:szCs w:val="2"/>
              </w:rPr>
            </w:pPr>
          </w:p>
        </w:tc>
        <w:tc>
          <w:tcPr>
            <w:tcW w:w="270" w:type="dxa"/>
            <w:gridSpan w:val="2"/>
          </w:tcPr>
          <w:p w14:paraId="0E09622E" w14:textId="77777777" w:rsidR="00913366" w:rsidRPr="00291646" w:rsidRDefault="00913366">
            <w:pPr>
              <w:tabs>
                <w:tab w:val="decimal" w:pos="1126"/>
              </w:tabs>
              <w:spacing w:line="240" w:lineRule="atLeast"/>
              <w:ind w:right="44"/>
              <w:rPr>
                <w:rFonts w:ascii="Times New Roman" w:hAnsi="Times New Roman" w:cs="Times New Roman"/>
                <w:b/>
                <w:bCs/>
                <w:sz w:val="2"/>
                <w:szCs w:val="2"/>
              </w:rPr>
            </w:pPr>
          </w:p>
        </w:tc>
        <w:tc>
          <w:tcPr>
            <w:tcW w:w="1350" w:type="dxa"/>
            <w:gridSpan w:val="2"/>
          </w:tcPr>
          <w:p w14:paraId="19082873" w14:textId="77777777" w:rsidR="00913366" w:rsidRPr="00291646" w:rsidRDefault="00913366">
            <w:pPr>
              <w:tabs>
                <w:tab w:val="decimal" w:pos="1126"/>
              </w:tabs>
              <w:spacing w:line="240" w:lineRule="atLeast"/>
              <w:ind w:right="44"/>
              <w:rPr>
                <w:rFonts w:ascii="Times New Roman" w:hAnsi="Times New Roman" w:cs="Times New Roman"/>
                <w:b/>
                <w:bCs/>
                <w:sz w:val="2"/>
                <w:szCs w:val="2"/>
              </w:rPr>
            </w:pPr>
          </w:p>
        </w:tc>
      </w:tr>
      <w:tr w:rsidR="00913366" w:rsidRPr="00291646" w14:paraId="1339BE0A" w14:textId="77777777">
        <w:trPr>
          <w:trHeight w:val="254"/>
        </w:trPr>
        <w:tc>
          <w:tcPr>
            <w:tcW w:w="3042" w:type="dxa"/>
          </w:tcPr>
          <w:p w14:paraId="6C5F9EC6"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291646">
              <w:rPr>
                <w:rFonts w:ascii="Times New Roman" w:hAnsi="Times New Roman" w:cs="Times New Roman"/>
                <w:b/>
                <w:bCs/>
                <w:i/>
                <w:sz w:val="22"/>
                <w:szCs w:val="22"/>
                <w:lang w:val="en-US"/>
              </w:rPr>
              <w:t>Euro</w:t>
            </w:r>
          </w:p>
        </w:tc>
        <w:tc>
          <w:tcPr>
            <w:tcW w:w="1440" w:type="dxa"/>
          </w:tcPr>
          <w:p w14:paraId="2B5AFC2E"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36" w:type="dxa"/>
          </w:tcPr>
          <w:p w14:paraId="5C893A1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17857159" w14:textId="77777777" w:rsidR="00913366" w:rsidRPr="00291646" w:rsidRDefault="00913366">
            <w:pPr>
              <w:tabs>
                <w:tab w:val="decimal" w:pos="1126"/>
              </w:tabs>
              <w:spacing w:line="240" w:lineRule="atLeast"/>
              <w:ind w:left="-185" w:right="-277"/>
              <w:rPr>
                <w:rFonts w:ascii="Times New Roman" w:hAnsi="Times New Roman" w:cs="Times New Roman"/>
                <w:sz w:val="22"/>
                <w:szCs w:val="22"/>
                <w:highlight w:val="yellow"/>
              </w:rPr>
            </w:pPr>
          </w:p>
        </w:tc>
        <w:tc>
          <w:tcPr>
            <w:tcW w:w="236" w:type="dxa"/>
          </w:tcPr>
          <w:p w14:paraId="755A2EA2"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1FBBEBB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074FD1A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1C2A0620" w14:textId="77777777" w:rsidR="00913366" w:rsidRPr="00291646" w:rsidRDefault="00913366">
            <w:pPr>
              <w:tabs>
                <w:tab w:val="decimal" w:pos="1126"/>
              </w:tabs>
              <w:spacing w:line="240" w:lineRule="atLeast"/>
              <w:ind w:left="-185" w:right="-277"/>
              <w:rPr>
                <w:rFonts w:ascii="Times New Roman" w:hAnsi="Times New Roman" w:cs="Times New Roman"/>
                <w:sz w:val="22"/>
                <w:szCs w:val="22"/>
                <w:highlight w:val="yellow"/>
              </w:rPr>
            </w:pPr>
          </w:p>
        </w:tc>
      </w:tr>
      <w:tr w:rsidR="00913366" w:rsidRPr="00291646" w14:paraId="24EEDC19" w14:textId="77777777">
        <w:tc>
          <w:tcPr>
            <w:tcW w:w="3042" w:type="dxa"/>
          </w:tcPr>
          <w:p w14:paraId="293C32E4"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40" w:type="dxa"/>
          </w:tcPr>
          <w:p w14:paraId="05792395" w14:textId="77777777" w:rsidR="00913366" w:rsidRPr="00291646" w:rsidRDefault="00913366">
            <w:pPr>
              <w:tabs>
                <w:tab w:val="decimal" w:pos="1126"/>
              </w:tabs>
              <w:spacing w:line="240" w:lineRule="atLeast"/>
              <w:ind w:left="-185" w:right="-277"/>
              <w:rPr>
                <w:rFonts w:ascii="Times New Roman" w:hAnsi="Times New Roman" w:cs="Times New Roman"/>
                <w:sz w:val="22"/>
                <w:szCs w:val="22"/>
                <w:cs/>
              </w:rPr>
            </w:pPr>
            <w:r>
              <w:rPr>
                <w:rFonts w:ascii="Times New Roman" w:hAnsi="Times New Roman" w:cs="Times New Roman"/>
                <w:sz w:val="22"/>
                <w:szCs w:val="22"/>
              </w:rPr>
              <w:t>226,702</w:t>
            </w:r>
          </w:p>
        </w:tc>
        <w:tc>
          <w:tcPr>
            <w:tcW w:w="236" w:type="dxa"/>
          </w:tcPr>
          <w:p w14:paraId="1356BAF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014E3852"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350,761</w:t>
            </w:r>
          </w:p>
        </w:tc>
        <w:tc>
          <w:tcPr>
            <w:tcW w:w="236" w:type="dxa"/>
          </w:tcPr>
          <w:p w14:paraId="30D35EE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37EDB2B2" w14:textId="77777777" w:rsidR="00913366" w:rsidRPr="00FE3854"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15</w:t>
            </w:r>
          </w:p>
        </w:tc>
        <w:tc>
          <w:tcPr>
            <w:tcW w:w="270" w:type="dxa"/>
            <w:gridSpan w:val="2"/>
          </w:tcPr>
          <w:p w14:paraId="34ED1AAA"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0724AC3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A22F19">
              <w:rPr>
                <w:rFonts w:ascii="Times New Roman" w:hAnsi="Times New Roman" w:cs="Times New Roman"/>
                <w:sz w:val="22"/>
                <w:szCs w:val="22"/>
              </w:rPr>
              <w:t>15</w:t>
            </w:r>
          </w:p>
        </w:tc>
      </w:tr>
      <w:tr w:rsidR="00913366" w:rsidRPr="00291646" w14:paraId="763674A9" w14:textId="77777777">
        <w:tc>
          <w:tcPr>
            <w:tcW w:w="3042" w:type="dxa"/>
          </w:tcPr>
          <w:p w14:paraId="7A7E6E11"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Trade accounts receivable</w:t>
            </w:r>
          </w:p>
        </w:tc>
        <w:tc>
          <w:tcPr>
            <w:tcW w:w="1440" w:type="dxa"/>
          </w:tcPr>
          <w:p w14:paraId="5F516AD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2,792,844</w:t>
            </w:r>
          </w:p>
        </w:tc>
        <w:tc>
          <w:tcPr>
            <w:tcW w:w="236" w:type="dxa"/>
          </w:tcPr>
          <w:p w14:paraId="517CFD9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4319863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1,840,866</w:t>
            </w:r>
          </w:p>
        </w:tc>
        <w:tc>
          <w:tcPr>
            <w:tcW w:w="236" w:type="dxa"/>
          </w:tcPr>
          <w:p w14:paraId="453F99B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33F8ED3A"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6FB1AB8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0E0F2621"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1D7C7F3D" w14:textId="77777777">
        <w:trPr>
          <w:trHeight w:val="153"/>
        </w:trPr>
        <w:tc>
          <w:tcPr>
            <w:tcW w:w="3042" w:type="dxa"/>
          </w:tcPr>
          <w:p w14:paraId="22266BD6" w14:textId="77777777" w:rsidR="00913366" w:rsidRPr="00291646" w:rsidRDefault="00913366">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Interest-bearing liabilities</w:t>
            </w:r>
          </w:p>
        </w:tc>
        <w:tc>
          <w:tcPr>
            <w:tcW w:w="1440" w:type="dxa"/>
          </w:tcPr>
          <w:p w14:paraId="3703AEB5" w14:textId="77777777" w:rsidR="00913366" w:rsidRPr="00291646" w:rsidRDefault="00913366">
            <w:pPr>
              <w:tabs>
                <w:tab w:val="decimal" w:pos="1126"/>
              </w:tabs>
              <w:spacing w:line="240" w:lineRule="atLeast"/>
              <w:ind w:left="-185" w:right="-277"/>
              <w:rPr>
                <w:rFonts w:ascii="Times New Roman" w:hAnsi="Times New Roman" w:cs="Times New Roman"/>
                <w:iCs/>
                <w:sz w:val="22"/>
                <w:szCs w:val="22"/>
              </w:rPr>
            </w:pPr>
            <w:r>
              <w:rPr>
                <w:rFonts w:ascii="Times New Roman" w:hAnsi="Times New Roman" w:cs="Times New Roman"/>
                <w:iCs/>
                <w:sz w:val="22"/>
                <w:szCs w:val="22"/>
              </w:rPr>
              <w:t>(9,147,189)</w:t>
            </w:r>
          </w:p>
        </w:tc>
        <w:tc>
          <w:tcPr>
            <w:tcW w:w="236" w:type="dxa"/>
          </w:tcPr>
          <w:p w14:paraId="235237E9" w14:textId="77777777" w:rsidR="00913366" w:rsidRPr="00291646" w:rsidRDefault="00913366">
            <w:pPr>
              <w:pStyle w:val="Header"/>
              <w:tabs>
                <w:tab w:val="clear" w:pos="4153"/>
                <w:tab w:val="clear" w:pos="8306"/>
                <w:tab w:val="decimal" w:pos="1126"/>
              </w:tabs>
              <w:spacing w:line="240" w:lineRule="atLeast"/>
              <w:ind w:right="44" w:firstLine="162"/>
              <w:rPr>
                <w:rFonts w:ascii="Times New Roman" w:hAnsi="Times New Roman" w:cs="Times New Roman"/>
                <w:iCs/>
                <w:sz w:val="22"/>
                <w:szCs w:val="22"/>
                <w:lang w:val="en-US"/>
              </w:rPr>
            </w:pPr>
          </w:p>
        </w:tc>
        <w:tc>
          <w:tcPr>
            <w:tcW w:w="1384" w:type="dxa"/>
            <w:gridSpan w:val="2"/>
          </w:tcPr>
          <w:p w14:paraId="2437BD8A"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iCs/>
                <w:sz w:val="22"/>
                <w:szCs w:val="22"/>
              </w:rPr>
              <w:t>(10,696,931)</w:t>
            </w:r>
          </w:p>
        </w:tc>
        <w:tc>
          <w:tcPr>
            <w:tcW w:w="236" w:type="dxa"/>
          </w:tcPr>
          <w:p w14:paraId="096F0D16" w14:textId="77777777" w:rsidR="00913366" w:rsidRPr="00291646" w:rsidRDefault="00913366">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84" w:type="dxa"/>
            <w:gridSpan w:val="2"/>
          </w:tcPr>
          <w:p w14:paraId="0455B014"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6650B3C0" w14:textId="77777777" w:rsidR="00913366" w:rsidRPr="00291646" w:rsidRDefault="00913366">
            <w:pPr>
              <w:pStyle w:val="Header"/>
              <w:tabs>
                <w:tab w:val="clear" w:pos="4153"/>
                <w:tab w:val="clear" w:pos="8306"/>
                <w:tab w:val="decimal" w:pos="1126"/>
              </w:tabs>
              <w:spacing w:line="240" w:lineRule="atLeast"/>
              <w:ind w:right="44" w:firstLine="162"/>
              <w:rPr>
                <w:rFonts w:ascii="Times New Roman" w:hAnsi="Times New Roman" w:cs="Times New Roman"/>
                <w:i/>
                <w:sz w:val="22"/>
                <w:szCs w:val="22"/>
                <w:lang w:val="en-US"/>
              </w:rPr>
            </w:pPr>
          </w:p>
        </w:tc>
        <w:tc>
          <w:tcPr>
            <w:tcW w:w="1350" w:type="dxa"/>
            <w:gridSpan w:val="2"/>
          </w:tcPr>
          <w:p w14:paraId="410CA75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5405A62E" w14:textId="77777777">
        <w:tc>
          <w:tcPr>
            <w:tcW w:w="3042" w:type="dxa"/>
          </w:tcPr>
          <w:p w14:paraId="4C29F757"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0102969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(1,234,259)</w:t>
            </w:r>
          </w:p>
        </w:tc>
        <w:tc>
          <w:tcPr>
            <w:tcW w:w="236" w:type="dxa"/>
          </w:tcPr>
          <w:p w14:paraId="5B577AAA"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4609AFD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(962,641</w:t>
            </w:r>
            <w:r w:rsidRPr="00291646" w:rsidDel="005A736B">
              <w:rPr>
                <w:rFonts w:ascii="Times New Roman" w:hAnsi="Times New Roman" w:cs="Times New Roman"/>
                <w:sz w:val="22"/>
                <w:szCs w:val="22"/>
              </w:rPr>
              <w:t>)</w:t>
            </w:r>
          </w:p>
        </w:tc>
        <w:tc>
          <w:tcPr>
            <w:tcW w:w="236" w:type="dxa"/>
          </w:tcPr>
          <w:p w14:paraId="7CAC89F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0236FE3E"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12C434B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Borders>
              <w:bottom w:val="single" w:sz="4" w:space="0" w:color="auto"/>
            </w:tcBorders>
          </w:tcPr>
          <w:p w14:paraId="0C27200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3CF2C156" w14:textId="77777777" w:rsidTr="0045476F">
        <w:tc>
          <w:tcPr>
            <w:tcW w:w="3042" w:type="dxa"/>
          </w:tcPr>
          <w:p w14:paraId="77C51E88"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sidRPr="00291646">
              <w:rPr>
                <w:rFonts w:ascii="Times New Roman" w:hAnsi="Times New Roman" w:cs="Times New Roman"/>
                <w:b/>
                <w:bCs/>
                <w:sz w:val="22"/>
                <w:szCs w:val="22"/>
              </w:rPr>
              <w:t xml:space="preserve">Net statement of financial position exposure </w:t>
            </w:r>
          </w:p>
        </w:tc>
        <w:tc>
          <w:tcPr>
            <w:tcW w:w="1440" w:type="dxa"/>
            <w:tcBorders>
              <w:top w:val="single" w:sz="4" w:space="0" w:color="auto"/>
            </w:tcBorders>
          </w:tcPr>
          <w:p w14:paraId="60312FDB" w14:textId="77777777" w:rsidR="00913366" w:rsidRDefault="00913366">
            <w:pPr>
              <w:tabs>
                <w:tab w:val="decimal" w:pos="1126"/>
              </w:tabs>
              <w:spacing w:line="240" w:lineRule="atLeast"/>
              <w:ind w:left="-185" w:right="-277"/>
              <w:rPr>
                <w:rFonts w:ascii="Times New Roman" w:hAnsi="Times New Roman" w:cs="Times New Roman"/>
                <w:b/>
                <w:sz w:val="22"/>
              </w:rPr>
            </w:pPr>
          </w:p>
          <w:p w14:paraId="5A05C67D" w14:textId="77777777" w:rsidR="00913366" w:rsidRPr="0078106C" w:rsidRDefault="00913366">
            <w:pPr>
              <w:tabs>
                <w:tab w:val="decimal" w:pos="1126"/>
              </w:tabs>
              <w:spacing w:line="240" w:lineRule="atLeast"/>
              <w:ind w:left="-185" w:right="-277"/>
              <w:rPr>
                <w:rFonts w:ascii="Times New Roman" w:hAnsi="Times New Roman" w:cs="Times New Roman"/>
                <w:b/>
                <w:sz w:val="22"/>
              </w:rPr>
            </w:pPr>
            <w:r>
              <w:rPr>
                <w:rFonts w:ascii="Times New Roman" w:hAnsi="Times New Roman" w:cs="Times New Roman"/>
                <w:b/>
                <w:sz w:val="22"/>
              </w:rPr>
              <w:t>(7,361,902)</w:t>
            </w:r>
          </w:p>
        </w:tc>
        <w:tc>
          <w:tcPr>
            <w:tcW w:w="236" w:type="dxa"/>
          </w:tcPr>
          <w:p w14:paraId="2A9C92C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tcBorders>
          </w:tcPr>
          <w:p w14:paraId="53B70527" w14:textId="77777777" w:rsidR="00913366" w:rsidRPr="00A22F19" w:rsidRDefault="00913366">
            <w:pPr>
              <w:tabs>
                <w:tab w:val="decimal" w:pos="1126"/>
              </w:tabs>
              <w:spacing w:line="240" w:lineRule="atLeast"/>
              <w:ind w:left="-185" w:right="-277"/>
              <w:rPr>
                <w:rFonts w:ascii="Times New Roman" w:hAnsi="Times New Roman" w:cs="Times New Roman"/>
                <w:b/>
                <w:sz w:val="22"/>
              </w:rPr>
            </w:pPr>
          </w:p>
          <w:p w14:paraId="2F4D797E"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FE3854">
              <w:rPr>
                <w:rFonts w:ascii="Times New Roman" w:hAnsi="Times New Roman" w:cs="Times New Roman"/>
                <w:b/>
                <w:bCs/>
                <w:sz w:val="22"/>
              </w:rPr>
              <w:t>(9,467,945</w:t>
            </w:r>
            <w:r w:rsidRPr="00147A34" w:rsidDel="005A736B">
              <w:rPr>
                <w:rFonts w:ascii="Times New Roman" w:hAnsi="Times New Roman" w:cs="Times New Roman"/>
                <w:b/>
                <w:bCs/>
                <w:sz w:val="22"/>
              </w:rPr>
              <w:t>)</w:t>
            </w:r>
          </w:p>
        </w:tc>
        <w:tc>
          <w:tcPr>
            <w:tcW w:w="236" w:type="dxa"/>
          </w:tcPr>
          <w:p w14:paraId="4A3AA5D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tcBorders>
          </w:tcPr>
          <w:p w14:paraId="46F85B54"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p w14:paraId="40D490E3"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15</w:t>
            </w:r>
          </w:p>
        </w:tc>
        <w:tc>
          <w:tcPr>
            <w:tcW w:w="270" w:type="dxa"/>
            <w:gridSpan w:val="2"/>
          </w:tcPr>
          <w:p w14:paraId="35C7397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Borders>
              <w:top w:val="single" w:sz="4" w:space="0" w:color="auto"/>
            </w:tcBorders>
          </w:tcPr>
          <w:p w14:paraId="36F484BD"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p w14:paraId="5D951FD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b/>
                <w:bCs/>
                <w:sz w:val="22"/>
                <w:szCs w:val="22"/>
              </w:rPr>
              <w:t>15</w:t>
            </w:r>
          </w:p>
        </w:tc>
      </w:tr>
      <w:tr w:rsidR="00913366" w:rsidRPr="00291646" w14:paraId="1B490595" w14:textId="77777777" w:rsidTr="0045476F">
        <w:tc>
          <w:tcPr>
            <w:tcW w:w="3042" w:type="dxa"/>
          </w:tcPr>
          <w:p w14:paraId="47EFD85C" w14:textId="77777777" w:rsidR="00913366" w:rsidRPr="005E46EF"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40" w:type="dxa"/>
          </w:tcPr>
          <w:p w14:paraId="574C0C46" w14:textId="77777777" w:rsidR="00913366" w:rsidRPr="001548BD" w:rsidRDefault="00913366">
            <w:pPr>
              <w:tabs>
                <w:tab w:val="decimal" w:pos="1126"/>
              </w:tabs>
              <w:spacing w:line="240" w:lineRule="atLeast"/>
              <w:ind w:left="-185" w:right="-277"/>
              <w:rPr>
                <w:rFonts w:ascii="Times New Roman" w:hAnsi="Times New Roman" w:cs="Times New Roman"/>
                <w:sz w:val="22"/>
              </w:rPr>
            </w:pPr>
          </w:p>
          <w:p w14:paraId="1B7FC4E1" w14:textId="77777777" w:rsidR="00913366" w:rsidRPr="001548BD" w:rsidDel="00C356B6" w:rsidRDefault="00913366">
            <w:pPr>
              <w:tabs>
                <w:tab w:val="decimal" w:pos="1126"/>
              </w:tabs>
              <w:spacing w:line="240" w:lineRule="atLeast"/>
              <w:ind w:left="-185" w:right="-277"/>
              <w:rPr>
                <w:rFonts w:ascii="Times New Roman" w:hAnsi="Times New Roman" w:cs="Times New Roman"/>
                <w:sz w:val="22"/>
              </w:rPr>
            </w:pPr>
            <w:r w:rsidRPr="001548BD">
              <w:rPr>
                <w:rFonts w:ascii="Times New Roman" w:hAnsi="Times New Roman" w:cs="Times New Roman"/>
                <w:sz w:val="22"/>
              </w:rPr>
              <w:t>67,364</w:t>
            </w:r>
          </w:p>
        </w:tc>
        <w:tc>
          <w:tcPr>
            <w:tcW w:w="236" w:type="dxa"/>
          </w:tcPr>
          <w:p w14:paraId="0FB0B15A" w14:textId="77777777" w:rsidR="00913366" w:rsidRPr="00221F9C"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0890735C" w14:textId="77777777" w:rsidR="00913366" w:rsidRDefault="00913366">
            <w:pPr>
              <w:tabs>
                <w:tab w:val="decimal" w:pos="1126"/>
              </w:tabs>
              <w:spacing w:line="240" w:lineRule="atLeast"/>
              <w:ind w:left="-185" w:right="-277"/>
              <w:rPr>
                <w:rFonts w:ascii="Times New Roman" w:hAnsi="Times New Roman" w:cs="Times New Roman"/>
                <w:sz w:val="22"/>
              </w:rPr>
            </w:pPr>
          </w:p>
          <w:p w14:paraId="28A6439A" w14:textId="77777777" w:rsidR="00913366" w:rsidRPr="001548BD" w:rsidRDefault="00913366">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41,981</w:t>
            </w:r>
          </w:p>
        </w:tc>
        <w:tc>
          <w:tcPr>
            <w:tcW w:w="236" w:type="dxa"/>
          </w:tcPr>
          <w:p w14:paraId="0D7C20B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6E0102E5"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p>
          <w:p w14:paraId="37D8FE48" w14:textId="77777777" w:rsidR="00913366" w:rsidRPr="001548BD" w:rsidDel="00C356B6" w:rsidRDefault="00913366">
            <w:pPr>
              <w:tabs>
                <w:tab w:val="decimal" w:pos="840"/>
              </w:tabs>
              <w:spacing w:line="240" w:lineRule="atLeast"/>
              <w:ind w:left="-185" w:right="-277"/>
              <w:rPr>
                <w:rFonts w:ascii="Times New Roman" w:hAnsi="Times New Roman" w:cs="Times New Roman"/>
                <w:sz w:val="22"/>
                <w:szCs w:val="22"/>
              </w:rPr>
            </w:pPr>
            <w:r w:rsidRPr="001548BD">
              <w:rPr>
                <w:rFonts w:ascii="Times New Roman" w:hAnsi="Times New Roman" w:cs="Times New Roman"/>
                <w:sz w:val="22"/>
                <w:szCs w:val="22"/>
              </w:rPr>
              <w:t>-</w:t>
            </w:r>
          </w:p>
        </w:tc>
        <w:tc>
          <w:tcPr>
            <w:tcW w:w="270" w:type="dxa"/>
            <w:gridSpan w:val="2"/>
          </w:tcPr>
          <w:p w14:paraId="1A9FE9FF" w14:textId="77777777" w:rsidR="00913366" w:rsidRPr="00104FB3"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03E0AD50"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5D658916"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291646" w14:paraId="31BCEB2D" w14:textId="77777777">
        <w:tc>
          <w:tcPr>
            <w:tcW w:w="3042" w:type="dxa"/>
          </w:tcPr>
          <w:p w14:paraId="5B67F0E1" w14:textId="77777777" w:rsidR="00913366" w:rsidRPr="001548BD" w:rsidRDefault="00913366">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3D90DA14" w14:textId="77777777" w:rsidR="00913366" w:rsidRPr="005E46EF"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40" w:type="dxa"/>
            <w:tcBorders>
              <w:bottom w:val="single" w:sz="4" w:space="0" w:color="auto"/>
            </w:tcBorders>
          </w:tcPr>
          <w:p w14:paraId="790B1225" w14:textId="77777777" w:rsidR="00913366" w:rsidRDefault="00913366">
            <w:pPr>
              <w:tabs>
                <w:tab w:val="decimal" w:pos="1126"/>
              </w:tabs>
              <w:spacing w:line="240" w:lineRule="atLeast"/>
              <w:ind w:left="-185" w:right="-277"/>
              <w:rPr>
                <w:rFonts w:ascii="Times New Roman" w:hAnsi="Times New Roman" w:cs="Times New Roman"/>
                <w:sz w:val="22"/>
              </w:rPr>
            </w:pPr>
          </w:p>
          <w:p w14:paraId="38C41053" w14:textId="77777777" w:rsidR="00913366" w:rsidRPr="001548BD" w:rsidDel="00C356B6" w:rsidRDefault="00913366">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(1,430,194)</w:t>
            </w:r>
          </w:p>
        </w:tc>
        <w:tc>
          <w:tcPr>
            <w:tcW w:w="236" w:type="dxa"/>
          </w:tcPr>
          <w:p w14:paraId="54B315CB" w14:textId="77777777" w:rsidR="00913366" w:rsidRPr="00221F9C"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7557FE2F" w14:textId="77777777" w:rsidR="00913366" w:rsidRDefault="00913366">
            <w:pPr>
              <w:tabs>
                <w:tab w:val="decimal" w:pos="1126"/>
              </w:tabs>
              <w:spacing w:line="240" w:lineRule="atLeast"/>
              <w:ind w:left="-185" w:right="-277"/>
              <w:rPr>
                <w:rFonts w:ascii="Times New Roman" w:hAnsi="Times New Roman" w:cs="Times New Roman"/>
                <w:sz w:val="22"/>
              </w:rPr>
            </w:pPr>
          </w:p>
          <w:p w14:paraId="4BBF516D" w14:textId="77777777" w:rsidR="00913366" w:rsidRPr="001548BD" w:rsidRDefault="00913366">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(651,348)</w:t>
            </w:r>
          </w:p>
        </w:tc>
        <w:tc>
          <w:tcPr>
            <w:tcW w:w="236" w:type="dxa"/>
          </w:tcPr>
          <w:p w14:paraId="05A3A24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71957C45"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p>
          <w:p w14:paraId="0ECD5449" w14:textId="77777777" w:rsidR="00913366" w:rsidRPr="001548BD" w:rsidDel="00C356B6" w:rsidRDefault="00913366">
            <w:pPr>
              <w:tabs>
                <w:tab w:val="decimal" w:pos="840"/>
              </w:tabs>
              <w:spacing w:line="240" w:lineRule="atLeast"/>
              <w:ind w:left="-185" w:right="-277"/>
              <w:rPr>
                <w:rFonts w:ascii="Times New Roman" w:hAnsi="Times New Roman" w:cs="Times New Roman"/>
                <w:sz w:val="22"/>
                <w:szCs w:val="22"/>
              </w:rPr>
            </w:pPr>
            <w:r w:rsidRPr="001548BD">
              <w:rPr>
                <w:rFonts w:ascii="Times New Roman" w:hAnsi="Times New Roman" w:cs="Times New Roman"/>
                <w:sz w:val="22"/>
                <w:szCs w:val="22"/>
              </w:rPr>
              <w:t>-</w:t>
            </w:r>
          </w:p>
        </w:tc>
        <w:tc>
          <w:tcPr>
            <w:tcW w:w="270" w:type="dxa"/>
            <w:gridSpan w:val="2"/>
          </w:tcPr>
          <w:p w14:paraId="762739AD" w14:textId="77777777" w:rsidR="00913366" w:rsidRPr="00104FB3"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Borders>
              <w:bottom w:val="single" w:sz="4" w:space="0" w:color="auto"/>
            </w:tcBorders>
          </w:tcPr>
          <w:p w14:paraId="59DC94C9"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p>
          <w:p w14:paraId="7E44D56E"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291646" w14:paraId="373D6AAF" w14:textId="77777777">
        <w:tc>
          <w:tcPr>
            <w:tcW w:w="3042" w:type="dxa"/>
          </w:tcPr>
          <w:p w14:paraId="3796EDE5" w14:textId="77777777" w:rsidR="00913366" w:rsidRPr="005E46EF"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r w:rsidRPr="001548BD">
              <w:rPr>
                <w:rFonts w:ascii="Times New Roman" w:hAnsi="Times New Roman" w:cs="Times New Roman"/>
                <w:b/>
                <w:bCs/>
                <w:sz w:val="22"/>
                <w:szCs w:val="22"/>
              </w:rPr>
              <w:t>Net exposure</w:t>
            </w:r>
          </w:p>
        </w:tc>
        <w:tc>
          <w:tcPr>
            <w:tcW w:w="1440" w:type="dxa"/>
            <w:tcBorders>
              <w:top w:val="single" w:sz="4" w:space="0" w:color="auto"/>
              <w:bottom w:val="double" w:sz="4" w:space="0" w:color="auto"/>
            </w:tcBorders>
          </w:tcPr>
          <w:p w14:paraId="34314E26" w14:textId="77777777" w:rsidR="00913366" w:rsidRPr="001548BD" w:rsidRDefault="00913366">
            <w:pPr>
              <w:tabs>
                <w:tab w:val="decimal" w:pos="1126"/>
              </w:tabs>
              <w:spacing w:line="240" w:lineRule="atLeast"/>
              <w:ind w:left="-185" w:right="-277"/>
              <w:rPr>
                <w:rFonts w:ascii="Times New Roman" w:hAnsi="Times New Roman" w:cs="Times New Roman"/>
                <w:b/>
                <w:sz w:val="22"/>
                <w:szCs w:val="22"/>
              </w:rPr>
            </w:pPr>
            <w:r>
              <w:rPr>
                <w:rFonts w:ascii="Times New Roman" w:hAnsi="Times New Roman" w:cs="Times New Roman"/>
                <w:b/>
                <w:sz w:val="22"/>
                <w:szCs w:val="22"/>
              </w:rPr>
              <w:t>(8,724,732)</w:t>
            </w:r>
          </w:p>
        </w:tc>
        <w:tc>
          <w:tcPr>
            <w:tcW w:w="236" w:type="dxa"/>
          </w:tcPr>
          <w:p w14:paraId="628FC71E"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bottom w:val="double" w:sz="4" w:space="0" w:color="auto"/>
            </w:tcBorders>
          </w:tcPr>
          <w:p w14:paraId="40D6B665" w14:textId="77777777" w:rsidR="00913366" w:rsidRPr="001548BD"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(10,077,312)</w:t>
            </w:r>
          </w:p>
        </w:tc>
        <w:tc>
          <w:tcPr>
            <w:tcW w:w="236" w:type="dxa"/>
          </w:tcPr>
          <w:p w14:paraId="08201B22"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Borders>
              <w:top w:val="single" w:sz="4" w:space="0" w:color="auto"/>
              <w:bottom w:val="double" w:sz="4" w:space="0" w:color="auto"/>
            </w:tcBorders>
          </w:tcPr>
          <w:p w14:paraId="52BDA40B" w14:textId="77777777" w:rsidR="00913366" w:rsidRPr="001548BD" w:rsidRDefault="00913366">
            <w:pPr>
              <w:tabs>
                <w:tab w:val="decimal" w:pos="1126"/>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15</w:t>
            </w:r>
          </w:p>
        </w:tc>
        <w:tc>
          <w:tcPr>
            <w:tcW w:w="270" w:type="dxa"/>
            <w:gridSpan w:val="2"/>
          </w:tcPr>
          <w:p w14:paraId="504B18C8"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Borders>
              <w:top w:val="single" w:sz="4" w:space="0" w:color="auto"/>
              <w:bottom w:val="double" w:sz="4" w:space="0" w:color="auto"/>
            </w:tcBorders>
          </w:tcPr>
          <w:p w14:paraId="6C0281E0" w14:textId="77777777" w:rsidR="00913366" w:rsidRPr="001548BD"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15</w:t>
            </w:r>
          </w:p>
        </w:tc>
      </w:tr>
      <w:tr w:rsidR="00913366" w:rsidRPr="00291646" w14:paraId="13D89005" w14:textId="77777777">
        <w:tc>
          <w:tcPr>
            <w:tcW w:w="3042" w:type="dxa"/>
          </w:tcPr>
          <w:p w14:paraId="4A327C3D" w14:textId="77777777" w:rsidR="00913366" w:rsidRPr="00874FCD"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highlight w:val="cyan"/>
              </w:rPr>
            </w:pPr>
          </w:p>
        </w:tc>
        <w:tc>
          <w:tcPr>
            <w:tcW w:w="1440" w:type="dxa"/>
            <w:tcBorders>
              <w:top w:val="double" w:sz="4" w:space="0" w:color="auto"/>
            </w:tcBorders>
          </w:tcPr>
          <w:p w14:paraId="0DD500A3"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236" w:type="dxa"/>
          </w:tcPr>
          <w:p w14:paraId="3F8623D7"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Borders>
              <w:top w:val="double" w:sz="4" w:space="0" w:color="auto"/>
            </w:tcBorders>
          </w:tcPr>
          <w:p w14:paraId="1819B28B"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236" w:type="dxa"/>
          </w:tcPr>
          <w:p w14:paraId="2CE34441"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Borders>
              <w:top w:val="double" w:sz="4" w:space="0" w:color="auto"/>
            </w:tcBorders>
          </w:tcPr>
          <w:p w14:paraId="25BE4F93"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270" w:type="dxa"/>
            <w:gridSpan w:val="2"/>
          </w:tcPr>
          <w:p w14:paraId="10FF8BB4"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50" w:type="dxa"/>
            <w:gridSpan w:val="2"/>
            <w:tcBorders>
              <w:top w:val="double" w:sz="4" w:space="0" w:color="auto"/>
            </w:tcBorders>
          </w:tcPr>
          <w:p w14:paraId="369F2EF0"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r>
      <w:tr w:rsidR="00913366" w:rsidRPr="00291646" w14:paraId="5AB0E42B" w14:textId="77777777">
        <w:tc>
          <w:tcPr>
            <w:tcW w:w="3042" w:type="dxa"/>
          </w:tcPr>
          <w:p w14:paraId="7619D9B1"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b/>
                <w:bCs/>
                <w:i/>
                <w:iCs/>
                <w:sz w:val="22"/>
                <w:szCs w:val="22"/>
              </w:rPr>
              <w:t>Pounds Sterling</w:t>
            </w:r>
          </w:p>
        </w:tc>
        <w:tc>
          <w:tcPr>
            <w:tcW w:w="1440" w:type="dxa"/>
          </w:tcPr>
          <w:p w14:paraId="58C15F40" w14:textId="77777777" w:rsidR="00913366" w:rsidRPr="00A22F19" w:rsidRDefault="00913366">
            <w:pPr>
              <w:tabs>
                <w:tab w:val="decimal" w:pos="1126"/>
              </w:tabs>
              <w:spacing w:line="240" w:lineRule="atLeast"/>
              <w:ind w:left="-185" w:right="-277"/>
              <w:rPr>
                <w:rFonts w:ascii="Times New Roman" w:hAnsi="Times New Roman" w:cs="Times New Roman"/>
                <w:sz w:val="22"/>
              </w:rPr>
            </w:pPr>
          </w:p>
        </w:tc>
        <w:tc>
          <w:tcPr>
            <w:tcW w:w="236" w:type="dxa"/>
          </w:tcPr>
          <w:p w14:paraId="0D6FEF2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1A36309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36" w:type="dxa"/>
          </w:tcPr>
          <w:p w14:paraId="2BF1E12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79574AAA"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24D8502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1986928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r>
      <w:tr w:rsidR="00913366" w:rsidRPr="00291646" w14:paraId="2753A8C9" w14:textId="77777777">
        <w:tc>
          <w:tcPr>
            <w:tcW w:w="3042" w:type="dxa"/>
          </w:tcPr>
          <w:p w14:paraId="4F2E2142"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40" w:type="dxa"/>
          </w:tcPr>
          <w:p w14:paraId="37BEC070" w14:textId="77777777" w:rsidR="00913366" w:rsidRPr="00FE3854" w:rsidRDefault="00913366">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42,453</w:t>
            </w:r>
          </w:p>
        </w:tc>
        <w:tc>
          <w:tcPr>
            <w:tcW w:w="236" w:type="dxa"/>
          </w:tcPr>
          <w:p w14:paraId="2BE94BE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30118DC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A22F19">
              <w:rPr>
                <w:rFonts w:ascii="Times New Roman" w:hAnsi="Times New Roman" w:cs="Times New Roman"/>
                <w:sz w:val="22"/>
              </w:rPr>
              <w:t>39,512</w:t>
            </w:r>
          </w:p>
        </w:tc>
        <w:tc>
          <w:tcPr>
            <w:tcW w:w="236" w:type="dxa"/>
          </w:tcPr>
          <w:p w14:paraId="2C78A8E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2BF40301"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c>
          <w:tcPr>
            <w:tcW w:w="270" w:type="dxa"/>
            <w:gridSpan w:val="2"/>
          </w:tcPr>
          <w:p w14:paraId="4B23FE7A"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3EE6623E"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6C82772A" w14:textId="77777777" w:rsidTr="0045476F">
        <w:tc>
          <w:tcPr>
            <w:tcW w:w="3042" w:type="dxa"/>
          </w:tcPr>
          <w:p w14:paraId="4F7EECB4"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40" w:type="dxa"/>
          </w:tcPr>
          <w:p w14:paraId="534B8C62" w14:textId="77777777" w:rsidR="00913366" w:rsidRPr="00FE3854" w:rsidRDefault="00913366">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33,553</w:t>
            </w:r>
          </w:p>
        </w:tc>
        <w:tc>
          <w:tcPr>
            <w:tcW w:w="236" w:type="dxa"/>
          </w:tcPr>
          <w:p w14:paraId="1455610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2A77D95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A22F19">
              <w:rPr>
                <w:rFonts w:ascii="Times New Roman" w:hAnsi="Times New Roman" w:cs="Times New Roman"/>
                <w:sz w:val="22"/>
              </w:rPr>
              <w:t>61,954</w:t>
            </w:r>
          </w:p>
        </w:tc>
        <w:tc>
          <w:tcPr>
            <w:tcW w:w="236" w:type="dxa"/>
          </w:tcPr>
          <w:p w14:paraId="52DA380C"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18A502D9"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c>
          <w:tcPr>
            <w:tcW w:w="270" w:type="dxa"/>
            <w:gridSpan w:val="2"/>
          </w:tcPr>
          <w:p w14:paraId="0D6AF42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5B266F23"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0267A3A1" w14:textId="77777777" w:rsidTr="0045476F">
        <w:tc>
          <w:tcPr>
            <w:tcW w:w="3042" w:type="dxa"/>
          </w:tcPr>
          <w:p w14:paraId="64228436"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1B36F27F" w14:textId="77777777" w:rsidR="00913366" w:rsidRPr="00FE3854" w:rsidRDefault="00913366">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(9,096)</w:t>
            </w:r>
          </w:p>
        </w:tc>
        <w:tc>
          <w:tcPr>
            <w:tcW w:w="236" w:type="dxa"/>
          </w:tcPr>
          <w:p w14:paraId="2601B4A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2A7D0FB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A22F19">
              <w:rPr>
                <w:rFonts w:ascii="Times New Roman" w:hAnsi="Times New Roman" w:cs="Times New Roman"/>
                <w:sz w:val="22"/>
              </w:rPr>
              <w:t>(17,802</w:t>
            </w:r>
            <w:r w:rsidRPr="00291646">
              <w:rPr>
                <w:rFonts w:ascii="Times New Roman" w:hAnsi="Times New Roman" w:cs="Times New Roman"/>
                <w:sz w:val="22"/>
                <w:szCs w:val="22"/>
              </w:rPr>
              <w:t>)</w:t>
            </w:r>
          </w:p>
        </w:tc>
        <w:tc>
          <w:tcPr>
            <w:tcW w:w="236" w:type="dxa"/>
          </w:tcPr>
          <w:p w14:paraId="1AD0A22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50EA186C"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c>
          <w:tcPr>
            <w:tcW w:w="270" w:type="dxa"/>
            <w:gridSpan w:val="2"/>
          </w:tcPr>
          <w:p w14:paraId="3FB7C80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Borders>
              <w:bottom w:val="single" w:sz="4" w:space="0" w:color="auto"/>
            </w:tcBorders>
          </w:tcPr>
          <w:p w14:paraId="08821B8D"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32454B63" w14:textId="77777777" w:rsidTr="0045476F">
        <w:tc>
          <w:tcPr>
            <w:tcW w:w="3042" w:type="dxa"/>
          </w:tcPr>
          <w:p w14:paraId="5CFCFBD4"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tcBorders>
          </w:tcPr>
          <w:p w14:paraId="7055D187" w14:textId="77777777" w:rsidR="00913366" w:rsidRDefault="00913366">
            <w:pPr>
              <w:tabs>
                <w:tab w:val="decimal" w:pos="1126"/>
              </w:tabs>
              <w:spacing w:line="240" w:lineRule="atLeast"/>
              <w:ind w:left="-185" w:right="-277"/>
              <w:rPr>
                <w:rFonts w:ascii="Times New Roman" w:hAnsi="Times New Roman" w:cs="Times New Roman"/>
                <w:b/>
                <w:sz w:val="22"/>
              </w:rPr>
            </w:pPr>
          </w:p>
          <w:p w14:paraId="27540CE6" w14:textId="77777777" w:rsidR="00913366" w:rsidRPr="0078106C" w:rsidRDefault="00913366">
            <w:pPr>
              <w:tabs>
                <w:tab w:val="decimal" w:pos="1126"/>
              </w:tabs>
              <w:spacing w:line="240" w:lineRule="atLeast"/>
              <w:ind w:left="-185" w:right="-277"/>
              <w:rPr>
                <w:rFonts w:ascii="Times New Roman" w:hAnsi="Times New Roman" w:cs="Times New Roman"/>
                <w:b/>
                <w:sz w:val="22"/>
              </w:rPr>
            </w:pPr>
            <w:r>
              <w:rPr>
                <w:rFonts w:ascii="Times New Roman" w:hAnsi="Times New Roman" w:cs="Times New Roman"/>
                <w:b/>
                <w:sz w:val="22"/>
              </w:rPr>
              <w:t>66,910</w:t>
            </w:r>
          </w:p>
        </w:tc>
        <w:tc>
          <w:tcPr>
            <w:tcW w:w="236" w:type="dxa"/>
          </w:tcPr>
          <w:p w14:paraId="5E7F99E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tcBorders>
          </w:tcPr>
          <w:p w14:paraId="60406EFC" w14:textId="77777777" w:rsidR="00913366" w:rsidRPr="00A22F19" w:rsidRDefault="00913366">
            <w:pPr>
              <w:tabs>
                <w:tab w:val="decimal" w:pos="1126"/>
              </w:tabs>
              <w:spacing w:line="240" w:lineRule="atLeast"/>
              <w:ind w:left="-185" w:right="-277"/>
              <w:rPr>
                <w:rFonts w:ascii="Times New Roman" w:hAnsi="Times New Roman" w:cs="Times New Roman"/>
                <w:b/>
                <w:sz w:val="22"/>
              </w:rPr>
            </w:pPr>
          </w:p>
          <w:p w14:paraId="22EEB69B"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FE3854">
              <w:rPr>
                <w:rFonts w:ascii="Times New Roman" w:hAnsi="Times New Roman" w:cs="Times New Roman"/>
                <w:b/>
                <w:bCs/>
                <w:sz w:val="22"/>
              </w:rPr>
              <w:t>83,664</w:t>
            </w:r>
          </w:p>
        </w:tc>
        <w:tc>
          <w:tcPr>
            <w:tcW w:w="236" w:type="dxa"/>
          </w:tcPr>
          <w:p w14:paraId="3AE011D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tcBorders>
          </w:tcPr>
          <w:p w14:paraId="4119C53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p w14:paraId="14AFB3D6" w14:textId="77777777" w:rsidR="00913366" w:rsidRPr="00104FB3"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70" w:type="dxa"/>
            <w:gridSpan w:val="2"/>
          </w:tcPr>
          <w:p w14:paraId="3392DEF3"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Borders>
              <w:top w:val="single" w:sz="4" w:space="0" w:color="auto"/>
            </w:tcBorders>
          </w:tcPr>
          <w:p w14:paraId="247FF1B0"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p w14:paraId="5B67A582"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r>
      <w:tr w:rsidR="00913366" w:rsidRPr="00291646" w14:paraId="13EFE796" w14:textId="77777777">
        <w:tc>
          <w:tcPr>
            <w:tcW w:w="3042" w:type="dxa"/>
          </w:tcPr>
          <w:p w14:paraId="2769E2AB" w14:textId="77777777" w:rsidR="00913366" w:rsidRPr="001548BD" w:rsidRDefault="00913366">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24297B76" w14:textId="77777777" w:rsidR="00913366" w:rsidRPr="00D2302C"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40" w:type="dxa"/>
            <w:tcBorders>
              <w:bottom w:val="single" w:sz="4" w:space="0" w:color="auto"/>
            </w:tcBorders>
          </w:tcPr>
          <w:p w14:paraId="66722054"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434F14C7"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(13,390)</w:t>
            </w:r>
          </w:p>
        </w:tc>
        <w:tc>
          <w:tcPr>
            <w:tcW w:w="236" w:type="dxa"/>
          </w:tcPr>
          <w:p w14:paraId="4BDCDD1A"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731AFADF"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6D172157"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(847)</w:t>
            </w:r>
          </w:p>
        </w:tc>
        <w:tc>
          <w:tcPr>
            <w:tcW w:w="236" w:type="dxa"/>
          </w:tcPr>
          <w:p w14:paraId="2B66E8D7"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Borders>
              <w:bottom w:val="single" w:sz="4" w:space="0" w:color="auto"/>
            </w:tcBorders>
          </w:tcPr>
          <w:p w14:paraId="25FF38AE"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4B2E2402"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44282E6D"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1350" w:type="dxa"/>
            <w:gridSpan w:val="2"/>
            <w:tcBorders>
              <w:bottom w:val="single" w:sz="4" w:space="0" w:color="auto"/>
            </w:tcBorders>
          </w:tcPr>
          <w:p w14:paraId="5489F34C"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4B47936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291646" w14:paraId="1917503C" w14:textId="77777777">
        <w:tc>
          <w:tcPr>
            <w:tcW w:w="3042" w:type="dxa"/>
          </w:tcPr>
          <w:p w14:paraId="75942C4C" w14:textId="77777777" w:rsidR="00913366" w:rsidRPr="00D2302C"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r w:rsidRPr="001548BD">
              <w:rPr>
                <w:rFonts w:ascii="Times New Roman" w:hAnsi="Times New Roman" w:cs="Times New Roman"/>
                <w:b/>
                <w:bCs/>
                <w:sz w:val="22"/>
                <w:szCs w:val="22"/>
              </w:rPr>
              <w:t>Net exposure</w:t>
            </w:r>
          </w:p>
        </w:tc>
        <w:tc>
          <w:tcPr>
            <w:tcW w:w="1440" w:type="dxa"/>
            <w:tcBorders>
              <w:top w:val="single" w:sz="4" w:space="0" w:color="auto"/>
            </w:tcBorders>
          </w:tcPr>
          <w:p w14:paraId="50745266" w14:textId="77777777" w:rsidR="00913366" w:rsidRPr="001548BD" w:rsidRDefault="00913366">
            <w:pPr>
              <w:tabs>
                <w:tab w:val="decimal" w:pos="1126"/>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53,520</w:t>
            </w:r>
          </w:p>
        </w:tc>
        <w:tc>
          <w:tcPr>
            <w:tcW w:w="236" w:type="dxa"/>
          </w:tcPr>
          <w:p w14:paraId="1989F763" w14:textId="77777777" w:rsidR="00913366" w:rsidRPr="001548BD" w:rsidRDefault="00913366">
            <w:pPr>
              <w:tabs>
                <w:tab w:val="decimal" w:pos="1126"/>
              </w:tabs>
              <w:spacing w:line="240" w:lineRule="atLeast"/>
              <w:ind w:left="-185" w:right="-277"/>
              <w:rPr>
                <w:rFonts w:ascii="Times New Roman" w:hAnsi="Times New Roman" w:cs="Times New Roman"/>
                <w:b/>
                <w:bCs/>
                <w:sz w:val="22"/>
                <w:szCs w:val="22"/>
              </w:rPr>
            </w:pPr>
          </w:p>
        </w:tc>
        <w:tc>
          <w:tcPr>
            <w:tcW w:w="1384" w:type="dxa"/>
            <w:gridSpan w:val="2"/>
            <w:tcBorders>
              <w:top w:val="single" w:sz="4" w:space="0" w:color="auto"/>
            </w:tcBorders>
          </w:tcPr>
          <w:p w14:paraId="5CE44CC2" w14:textId="14BF44B9" w:rsidR="00913366" w:rsidRPr="001548BD"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82,817</w:t>
            </w:r>
          </w:p>
        </w:tc>
        <w:tc>
          <w:tcPr>
            <w:tcW w:w="236" w:type="dxa"/>
          </w:tcPr>
          <w:p w14:paraId="3D61865E"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Borders>
              <w:top w:val="single" w:sz="4" w:space="0" w:color="auto"/>
            </w:tcBorders>
          </w:tcPr>
          <w:p w14:paraId="616CA075"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1F54A051" w14:textId="77777777" w:rsidR="00913366" w:rsidRPr="00512756" w:rsidRDefault="00913366">
            <w:pPr>
              <w:tabs>
                <w:tab w:val="decimal" w:pos="1126"/>
              </w:tabs>
              <w:spacing w:line="240" w:lineRule="atLeast"/>
              <w:ind w:left="-185" w:right="-277"/>
              <w:rPr>
                <w:rFonts w:ascii="Times New Roman" w:hAnsi="Times New Roman" w:cs="Times New Roman"/>
                <w:b/>
                <w:bCs/>
                <w:sz w:val="2"/>
                <w:szCs w:val="2"/>
              </w:rPr>
            </w:pPr>
          </w:p>
        </w:tc>
        <w:tc>
          <w:tcPr>
            <w:tcW w:w="1350" w:type="dxa"/>
            <w:gridSpan w:val="2"/>
            <w:tcBorders>
              <w:top w:val="single" w:sz="4" w:space="0" w:color="auto"/>
            </w:tcBorders>
          </w:tcPr>
          <w:p w14:paraId="0C9707EA"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913366" w:rsidRPr="00291646" w14:paraId="563F7837" w14:textId="77777777">
        <w:tc>
          <w:tcPr>
            <w:tcW w:w="3042" w:type="dxa"/>
          </w:tcPr>
          <w:p w14:paraId="2E6DD86D"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440" w:type="dxa"/>
            <w:tcBorders>
              <w:top w:val="double" w:sz="4" w:space="0" w:color="auto"/>
            </w:tcBorders>
          </w:tcPr>
          <w:p w14:paraId="4714A424"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236" w:type="dxa"/>
          </w:tcPr>
          <w:p w14:paraId="7DE9CB0C"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Borders>
              <w:top w:val="double" w:sz="4" w:space="0" w:color="auto"/>
            </w:tcBorders>
          </w:tcPr>
          <w:p w14:paraId="0D1F80A0"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236" w:type="dxa"/>
          </w:tcPr>
          <w:p w14:paraId="0C9637F2"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Borders>
              <w:top w:val="double" w:sz="4" w:space="0" w:color="auto"/>
            </w:tcBorders>
          </w:tcPr>
          <w:p w14:paraId="79ECECC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114421B4"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1350" w:type="dxa"/>
            <w:gridSpan w:val="2"/>
            <w:tcBorders>
              <w:top w:val="double" w:sz="4" w:space="0" w:color="auto"/>
            </w:tcBorders>
          </w:tcPr>
          <w:p w14:paraId="7DCDABA9"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01AB1DE9" w14:textId="77777777">
        <w:tc>
          <w:tcPr>
            <w:tcW w:w="3042" w:type="dxa"/>
          </w:tcPr>
          <w:p w14:paraId="5BF3BFB4"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440" w:type="dxa"/>
          </w:tcPr>
          <w:p w14:paraId="310E418C"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236" w:type="dxa"/>
          </w:tcPr>
          <w:p w14:paraId="0AF55395"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Pr>
          <w:p w14:paraId="009425B1"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236" w:type="dxa"/>
          </w:tcPr>
          <w:p w14:paraId="4E76B15F"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Pr>
          <w:p w14:paraId="3A7F5A9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42C2FFF6"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1350" w:type="dxa"/>
            <w:gridSpan w:val="2"/>
          </w:tcPr>
          <w:p w14:paraId="4DE2678B"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7828EC15" w14:textId="77777777">
        <w:tc>
          <w:tcPr>
            <w:tcW w:w="3042" w:type="dxa"/>
          </w:tcPr>
          <w:p w14:paraId="1CA72207"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440" w:type="dxa"/>
          </w:tcPr>
          <w:p w14:paraId="52D12ABB"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236" w:type="dxa"/>
          </w:tcPr>
          <w:p w14:paraId="3D611DA7"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Pr>
          <w:p w14:paraId="51BB61B7"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236" w:type="dxa"/>
          </w:tcPr>
          <w:p w14:paraId="1CA07F5A"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Pr>
          <w:p w14:paraId="5442595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1069460E"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1350" w:type="dxa"/>
            <w:gridSpan w:val="2"/>
          </w:tcPr>
          <w:p w14:paraId="31B14175"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731F347B" w14:textId="77777777">
        <w:tc>
          <w:tcPr>
            <w:tcW w:w="3042" w:type="dxa"/>
          </w:tcPr>
          <w:p w14:paraId="54F5E5E0"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440" w:type="dxa"/>
          </w:tcPr>
          <w:p w14:paraId="7880B324"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236" w:type="dxa"/>
          </w:tcPr>
          <w:p w14:paraId="7C655413"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Pr>
          <w:p w14:paraId="56576199"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236" w:type="dxa"/>
          </w:tcPr>
          <w:p w14:paraId="71481ECB"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Pr>
          <w:p w14:paraId="76D2476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7C095B55"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1350" w:type="dxa"/>
            <w:gridSpan w:val="2"/>
          </w:tcPr>
          <w:p w14:paraId="0E01B8E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747B5CF5" w14:textId="77777777">
        <w:tc>
          <w:tcPr>
            <w:tcW w:w="3042" w:type="dxa"/>
          </w:tcPr>
          <w:p w14:paraId="0F2D463A"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p>
        </w:tc>
        <w:tc>
          <w:tcPr>
            <w:tcW w:w="1440" w:type="dxa"/>
          </w:tcPr>
          <w:p w14:paraId="56EBD624"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236" w:type="dxa"/>
          </w:tcPr>
          <w:p w14:paraId="30831053"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Pr>
          <w:p w14:paraId="2F16138D"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236" w:type="dxa"/>
          </w:tcPr>
          <w:p w14:paraId="7CF8C210" w14:textId="77777777" w:rsidR="00913366" w:rsidRPr="00291646" w:rsidRDefault="00913366">
            <w:pPr>
              <w:tabs>
                <w:tab w:val="decimal" w:pos="1126"/>
              </w:tabs>
              <w:spacing w:line="240" w:lineRule="atLeast"/>
              <w:ind w:left="-185" w:right="-277"/>
              <w:rPr>
                <w:rFonts w:ascii="Times New Roman" w:hAnsi="Times New Roman" w:cs="Times New Roman"/>
                <w:sz w:val="2"/>
                <w:szCs w:val="2"/>
              </w:rPr>
            </w:pPr>
          </w:p>
        </w:tc>
        <w:tc>
          <w:tcPr>
            <w:tcW w:w="1384" w:type="dxa"/>
            <w:gridSpan w:val="2"/>
          </w:tcPr>
          <w:p w14:paraId="6E39E8B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3EA13C33" w14:textId="77777777" w:rsidR="00913366" w:rsidRPr="00291646" w:rsidRDefault="00913366">
            <w:pPr>
              <w:tabs>
                <w:tab w:val="decimal" w:pos="1126"/>
              </w:tabs>
              <w:spacing w:line="240" w:lineRule="atLeast"/>
              <w:ind w:left="-185" w:right="-277"/>
              <w:rPr>
                <w:rFonts w:ascii="Times New Roman" w:hAnsi="Times New Roman" w:cs="Times New Roman"/>
                <w:b/>
                <w:bCs/>
                <w:sz w:val="2"/>
                <w:szCs w:val="2"/>
              </w:rPr>
            </w:pPr>
          </w:p>
        </w:tc>
        <w:tc>
          <w:tcPr>
            <w:tcW w:w="1350" w:type="dxa"/>
            <w:gridSpan w:val="2"/>
          </w:tcPr>
          <w:p w14:paraId="4A8F3F4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70303D67" w14:textId="77777777">
        <w:tc>
          <w:tcPr>
            <w:tcW w:w="3042" w:type="dxa"/>
          </w:tcPr>
          <w:p w14:paraId="3BAA1EDC"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lastRenderedPageBreak/>
              <w:t>Japanese Yen</w:t>
            </w:r>
          </w:p>
        </w:tc>
        <w:tc>
          <w:tcPr>
            <w:tcW w:w="1440" w:type="dxa"/>
          </w:tcPr>
          <w:p w14:paraId="086EC181"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236" w:type="dxa"/>
          </w:tcPr>
          <w:p w14:paraId="1C0234B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1BAC91C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36" w:type="dxa"/>
          </w:tcPr>
          <w:p w14:paraId="4660E4C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0E3527D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2847425F"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Pr>
          <w:p w14:paraId="50C9FE5E"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6365A933" w14:textId="77777777">
        <w:tc>
          <w:tcPr>
            <w:tcW w:w="3042" w:type="dxa"/>
          </w:tcPr>
          <w:p w14:paraId="05B08FC8"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40" w:type="dxa"/>
          </w:tcPr>
          <w:p w14:paraId="6188ACC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146</w:t>
            </w:r>
          </w:p>
        </w:tc>
        <w:tc>
          <w:tcPr>
            <w:tcW w:w="236" w:type="dxa"/>
          </w:tcPr>
          <w:p w14:paraId="5358D57C"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1202E0AC"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46</w:t>
            </w:r>
          </w:p>
        </w:tc>
        <w:tc>
          <w:tcPr>
            <w:tcW w:w="236" w:type="dxa"/>
          </w:tcPr>
          <w:p w14:paraId="1371EC2C"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147E049E"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c>
          <w:tcPr>
            <w:tcW w:w="270" w:type="dxa"/>
            <w:gridSpan w:val="2"/>
          </w:tcPr>
          <w:p w14:paraId="4183D07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78E0CEAD"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02061F92" w14:textId="77777777">
        <w:tc>
          <w:tcPr>
            <w:tcW w:w="3042" w:type="dxa"/>
          </w:tcPr>
          <w:p w14:paraId="4E18E829"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40" w:type="dxa"/>
          </w:tcPr>
          <w:p w14:paraId="2C8F568C"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1,799</w:t>
            </w:r>
          </w:p>
        </w:tc>
        <w:tc>
          <w:tcPr>
            <w:tcW w:w="236" w:type="dxa"/>
          </w:tcPr>
          <w:p w14:paraId="11F7F0A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6FD92969" w14:textId="77777777" w:rsidR="00913366" w:rsidRPr="00291646" w:rsidRDefault="00913366">
            <w:pPr>
              <w:tabs>
                <w:tab w:val="decimal" w:pos="78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c>
          <w:tcPr>
            <w:tcW w:w="236" w:type="dxa"/>
          </w:tcPr>
          <w:p w14:paraId="7916980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72D4351D"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c>
          <w:tcPr>
            <w:tcW w:w="270" w:type="dxa"/>
            <w:gridSpan w:val="2"/>
          </w:tcPr>
          <w:p w14:paraId="5206864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Pr>
          <w:p w14:paraId="5F595B08"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11BA3459" w14:textId="77777777">
        <w:tc>
          <w:tcPr>
            <w:tcW w:w="3042" w:type="dxa"/>
          </w:tcPr>
          <w:p w14:paraId="3FF5D977"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55A4714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(50,696)</w:t>
            </w:r>
          </w:p>
        </w:tc>
        <w:tc>
          <w:tcPr>
            <w:tcW w:w="236" w:type="dxa"/>
          </w:tcPr>
          <w:p w14:paraId="209A0FA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51582EB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(187,359)</w:t>
            </w:r>
          </w:p>
        </w:tc>
        <w:tc>
          <w:tcPr>
            <w:tcW w:w="236" w:type="dxa"/>
          </w:tcPr>
          <w:p w14:paraId="3F06397E"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6CD86406"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c>
          <w:tcPr>
            <w:tcW w:w="270" w:type="dxa"/>
            <w:gridSpan w:val="2"/>
          </w:tcPr>
          <w:p w14:paraId="44821E6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50" w:type="dxa"/>
            <w:gridSpan w:val="2"/>
            <w:tcBorders>
              <w:bottom w:val="single" w:sz="4" w:space="0" w:color="auto"/>
            </w:tcBorders>
          </w:tcPr>
          <w:p w14:paraId="4ED663A9"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0BE5DEE6" w14:textId="77777777">
        <w:tc>
          <w:tcPr>
            <w:tcW w:w="3042" w:type="dxa"/>
          </w:tcPr>
          <w:p w14:paraId="2F76E7AA"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7" w:right="44" w:hanging="147"/>
              <w:rPr>
                <w:rFonts w:ascii="Times New Roman" w:hAnsi="Times New Roman" w:cs="Times New Roman"/>
                <w:b/>
                <w:bCs/>
                <w:i/>
                <w:i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bottom w:val="double" w:sz="4" w:space="0" w:color="auto"/>
            </w:tcBorders>
          </w:tcPr>
          <w:p w14:paraId="7FA23A79"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p w14:paraId="0DAA2C5F"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(48,751)</w:t>
            </w:r>
          </w:p>
        </w:tc>
        <w:tc>
          <w:tcPr>
            <w:tcW w:w="236" w:type="dxa"/>
          </w:tcPr>
          <w:p w14:paraId="5474E81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bottom w:val="double" w:sz="4" w:space="0" w:color="auto"/>
            </w:tcBorders>
          </w:tcPr>
          <w:p w14:paraId="23F8A14F"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p w14:paraId="14511D35"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(187,313)</w:t>
            </w:r>
          </w:p>
        </w:tc>
        <w:tc>
          <w:tcPr>
            <w:tcW w:w="236" w:type="dxa"/>
          </w:tcPr>
          <w:p w14:paraId="06DA3500"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84" w:type="dxa"/>
            <w:gridSpan w:val="2"/>
            <w:tcBorders>
              <w:top w:val="single" w:sz="4" w:space="0" w:color="auto"/>
              <w:bottom w:val="double" w:sz="4" w:space="0" w:color="auto"/>
            </w:tcBorders>
          </w:tcPr>
          <w:p w14:paraId="7C30040F" w14:textId="77777777" w:rsidR="00913366" w:rsidRDefault="00913366">
            <w:pPr>
              <w:tabs>
                <w:tab w:val="decimal" w:pos="840"/>
              </w:tabs>
              <w:spacing w:line="240" w:lineRule="atLeast"/>
              <w:ind w:left="-185" w:right="-277"/>
              <w:rPr>
                <w:rFonts w:ascii="Times New Roman" w:hAnsi="Times New Roman" w:cs="Times New Roman"/>
                <w:b/>
                <w:bCs/>
                <w:sz w:val="22"/>
                <w:szCs w:val="22"/>
              </w:rPr>
            </w:pPr>
          </w:p>
          <w:p w14:paraId="5918A317" w14:textId="77777777" w:rsidR="00913366" w:rsidRPr="00291646"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21359C13"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Borders>
              <w:top w:val="single" w:sz="4" w:space="0" w:color="auto"/>
              <w:bottom w:val="double" w:sz="4" w:space="0" w:color="auto"/>
            </w:tcBorders>
          </w:tcPr>
          <w:p w14:paraId="20B13BE7"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p w14:paraId="4A53CCD5"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9A4A19">
              <w:rPr>
                <w:rFonts w:ascii="Times New Roman" w:hAnsi="Times New Roman" w:cs="Times New Roman"/>
                <w:b/>
                <w:sz w:val="22"/>
                <w:szCs w:val="22"/>
              </w:rPr>
              <w:t>-</w:t>
            </w:r>
          </w:p>
        </w:tc>
      </w:tr>
      <w:tr w:rsidR="00913366" w:rsidRPr="00291646" w14:paraId="32E0CA48" w14:textId="77777777">
        <w:tc>
          <w:tcPr>
            <w:tcW w:w="3042" w:type="dxa"/>
          </w:tcPr>
          <w:p w14:paraId="0CA4D707"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40" w:type="dxa"/>
            <w:tcBorders>
              <w:top w:val="double" w:sz="4" w:space="0" w:color="auto"/>
            </w:tcBorders>
          </w:tcPr>
          <w:p w14:paraId="2AD9E73C"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236" w:type="dxa"/>
          </w:tcPr>
          <w:p w14:paraId="0488AB6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double" w:sz="4" w:space="0" w:color="auto"/>
            </w:tcBorders>
          </w:tcPr>
          <w:p w14:paraId="0A24A0F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36" w:type="dxa"/>
          </w:tcPr>
          <w:p w14:paraId="3A407BC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double" w:sz="4" w:space="0" w:color="auto"/>
            </w:tcBorders>
          </w:tcPr>
          <w:p w14:paraId="56D841E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4165FE62"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Borders>
              <w:top w:val="double" w:sz="4" w:space="0" w:color="auto"/>
            </w:tcBorders>
          </w:tcPr>
          <w:p w14:paraId="00DCD4EA" w14:textId="77777777" w:rsidR="00913366" w:rsidRPr="00291646" w:rsidRDefault="00913366">
            <w:pPr>
              <w:tabs>
                <w:tab w:val="decimal" w:pos="1126"/>
              </w:tabs>
              <w:spacing w:line="240" w:lineRule="atLeast"/>
              <w:ind w:left="-185" w:right="-277"/>
              <w:rPr>
                <w:rFonts w:ascii="Times New Roman" w:hAnsi="Times New Roman" w:cs="Times New Roman"/>
                <w:b/>
                <w:bCs/>
                <w:iCs/>
                <w:sz w:val="22"/>
                <w:szCs w:val="22"/>
              </w:rPr>
            </w:pPr>
          </w:p>
        </w:tc>
      </w:tr>
      <w:tr w:rsidR="00913366" w:rsidRPr="00291646" w14:paraId="46EB287E" w14:textId="77777777">
        <w:tc>
          <w:tcPr>
            <w:tcW w:w="3042" w:type="dxa"/>
          </w:tcPr>
          <w:p w14:paraId="74BD0B9D"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b/>
                <w:bCs/>
                <w:i/>
                <w:iCs/>
                <w:sz w:val="22"/>
                <w:szCs w:val="22"/>
              </w:rPr>
              <w:t>Chinese Yuan</w:t>
            </w:r>
          </w:p>
        </w:tc>
        <w:tc>
          <w:tcPr>
            <w:tcW w:w="1440" w:type="dxa"/>
          </w:tcPr>
          <w:p w14:paraId="13737B1D"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236" w:type="dxa"/>
          </w:tcPr>
          <w:p w14:paraId="5046C72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4652DED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36" w:type="dxa"/>
          </w:tcPr>
          <w:p w14:paraId="743A9B8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076CFB8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7AF97B12"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Pr>
          <w:p w14:paraId="4FF3615E" w14:textId="77777777" w:rsidR="00913366" w:rsidRPr="00291646" w:rsidRDefault="00913366">
            <w:pPr>
              <w:tabs>
                <w:tab w:val="decimal" w:pos="1126"/>
              </w:tabs>
              <w:spacing w:line="240" w:lineRule="atLeast"/>
              <w:ind w:left="-185" w:right="-277"/>
              <w:rPr>
                <w:rFonts w:ascii="Times New Roman" w:hAnsi="Times New Roman" w:cs="Times New Roman"/>
                <w:b/>
                <w:bCs/>
                <w:iCs/>
                <w:sz w:val="22"/>
                <w:szCs w:val="22"/>
              </w:rPr>
            </w:pPr>
          </w:p>
        </w:tc>
      </w:tr>
      <w:tr w:rsidR="00913366" w:rsidRPr="006563BE" w14:paraId="125D3818" w14:textId="77777777">
        <w:tc>
          <w:tcPr>
            <w:tcW w:w="3042" w:type="dxa"/>
          </w:tcPr>
          <w:p w14:paraId="467D3F57"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40" w:type="dxa"/>
          </w:tcPr>
          <w:p w14:paraId="4DF3D71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513,419</w:t>
            </w:r>
          </w:p>
        </w:tc>
        <w:tc>
          <w:tcPr>
            <w:tcW w:w="236" w:type="dxa"/>
          </w:tcPr>
          <w:p w14:paraId="1E8EF86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6DDB5A1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332,471</w:t>
            </w:r>
          </w:p>
        </w:tc>
        <w:tc>
          <w:tcPr>
            <w:tcW w:w="236" w:type="dxa"/>
          </w:tcPr>
          <w:p w14:paraId="131CB8D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4FEBF3D6"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29F62984"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Pr>
          <w:p w14:paraId="63A37F73"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6563BE" w14:paraId="08ED7E92" w14:textId="77777777">
        <w:tc>
          <w:tcPr>
            <w:tcW w:w="3042" w:type="dxa"/>
          </w:tcPr>
          <w:p w14:paraId="1D3DB7FA"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40" w:type="dxa"/>
          </w:tcPr>
          <w:p w14:paraId="63C7C1B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431,074</w:t>
            </w:r>
          </w:p>
        </w:tc>
        <w:tc>
          <w:tcPr>
            <w:tcW w:w="236" w:type="dxa"/>
          </w:tcPr>
          <w:p w14:paraId="015E954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2491361C"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481,073</w:t>
            </w:r>
          </w:p>
        </w:tc>
        <w:tc>
          <w:tcPr>
            <w:tcW w:w="236" w:type="dxa"/>
          </w:tcPr>
          <w:p w14:paraId="71D592EE"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2972BA19"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315A1618"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Pr>
          <w:p w14:paraId="680E555B"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6563BE" w14:paraId="2C5F07B5" w14:textId="77777777">
        <w:tc>
          <w:tcPr>
            <w:tcW w:w="3042" w:type="dxa"/>
          </w:tcPr>
          <w:p w14:paraId="1A1D59D8"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Interest-bearing liabilities</w:t>
            </w:r>
          </w:p>
        </w:tc>
        <w:tc>
          <w:tcPr>
            <w:tcW w:w="1440" w:type="dxa"/>
          </w:tcPr>
          <w:p w14:paraId="730C6CC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(39,710)</w:t>
            </w:r>
          </w:p>
        </w:tc>
        <w:tc>
          <w:tcPr>
            <w:tcW w:w="236" w:type="dxa"/>
          </w:tcPr>
          <w:p w14:paraId="3EB6598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74944E5A"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(53,114)</w:t>
            </w:r>
          </w:p>
        </w:tc>
        <w:tc>
          <w:tcPr>
            <w:tcW w:w="236" w:type="dxa"/>
          </w:tcPr>
          <w:p w14:paraId="788EBE2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17215734"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51B1D8F"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Pr>
          <w:p w14:paraId="2C49F594"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6563BE" w14:paraId="6D3CFABA" w14:textId="77777777">
        <w:tc>
          <w:tcPr>
            <w:tcW w:w="3042" w:type="dxa"/>
          </w:tcPr>
          <w:p w14:paraId="54B77588"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1D24C6E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(259,713)</w:t>
            </w:r>
          </w:p>
        </w:tc>
        <w:tc>
          <w:tcPr>
            <w:tcW w:w="236" w:type="dxa"/>
          </w:tcPr>
          <w:p w14:paraId="26EEBC32"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2FB699D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(339,171)</w:t>
            </w:r>
          </w:p>
        </w:tc>
        <w:tc>
          <w:tcPr>
            <w:tcW w:w="236" w:type="dxa"/>
          </w:tcPr>
          <w:p w14:paraId="0B379DA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6FA6CD8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6D279C0A"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Borders>
              <w:bottom w:val="single" w:sz="4" w:space="0" w:color="auto"/>
            </w:tcBorders>
          </w:tcPr>
          <w:p w14:paraId="239A3055"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6563BE" w14:paraId="32606602" w14:textId="77777777">
        <w:tc>
          <w:tcPr>
            <w:tcW w:w="3042" w:type="dxa"/>
          </w:tcPr>
          <w:p w14:paraId="576BA735"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bottom w:val="double" w:sz="4" w:space="0" w:color="auto"/>
            </w:tcBorders>
          </w:tcPr>
          <w:p w14:paraId="57FA7CFC"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p w14:paraId="3F99BC7E"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645,070</w:t>
            </w:r>
          </w:p>
        </w:tc>
        <w:tc>
          <w:tcPr>
            <w:tcW w:w="236" w:type="dxa"/>
          </w:tcPr>
          <w:p w14:paraId="07E10BAA"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bottom w:val="double" w:sz="4" w:space="0" w:color="auto"/>
            </w:tcBorders>
          </w:tcPr>
          <w:p w14:paraId="5F891CB9"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p w14:paraId="2A1FC63E"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421,259</w:t>
            </w:r>
          </w:p>
        </w:tc>
        <w:tc>
          <w:tcPr>
            <w:tcW w:w="236" w:type="dxa"/>
          </w:tcPr>
          <w:p w14:paraId="2004F49E"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bottom w:val="double" w:sz="4" w:space="0" w:color="auto"/>
            </w:tcBorders>
          </w:tcPr>
          <w:p w14:paraId="79291ECC"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p>
          <w:p w14:paraId="398F6A4D" w14:textId="77777777" w:rsidR="00913366" w:rsidRPr="00104FB3"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70" w:type="dxa"/>
            <w:gridSpan w:val="2"/>
          </w:tcPr>
          <w:p w14:paraId="4DEDDEEB" w14:textId="77777777" w:rsidR="00913366" w:rsidRPr="00104FB3"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Borders>
              <w:top w:val="single" w:sz="4" w:space="0" w:color="auto"/>
              <w:bottom w:val="double" w:sz="4" w:space="0" w:color="auto"/>
            </w:tcBorders>
          </w:tcPr>
          <w:p w14:paraId="398DBA22"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p>
          <w:p w14:paraId="0D2A7F40"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r>
      <w:tr w:rsidR="00913366" w:rsidRPr="006563BE" w14:paraId="63F5E74F" w14:textId="77777777">
        <w:tc>
          <w:tcPr>
            <w:tcW w:w="3042" w:type="dxa"/>
          </w:tcPr>
          <w:p w14:paraId="37363790"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p>
        </w:tc>
        <w:tc>
          <w:tcPr>
            <w:tcW w:w="1440" w:type="dxa"/>
            <w:tcBorders>
              <w:top w:val="double" w:sz="4" w:space="0" w:color="auto"/>
            </w:tcBorders>
          </w:tcPr>
          <w:p w14:paraId="35FE6B2D"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tc>
        <w:tc>
          <w:tcPr>
            <w:tcW w:w="236" w:type="dxa"/>
          </w:tcPr>
          <w:p w14:paraId="7C626B5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double" w:sz="4" w:space="0" w:color="auto"/>
            </w:tcBorders>
          </w:tcPr>
          <w:p w14:paraId="66BD128A"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236" w:type="dxa"/>
          </w:tcPr>
          <w:p w14:paraId="7E7D36D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double" w:sz="4" w:space="0" w:color="auto"/>
            </w:tcBorders>
          </w:tcPr>
          <w:p w14:paraId="24AD8F81"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p>
        </w:tc>
        <w:tc>
          <w:tcPr>
            <w:tcW w:w="270" w:type="dxa"/>
            <w:gridSpan w:val="2"/>
          </w:tcPr>
          <w:p w14:paraId="316700BC" w14:textId="77777777" w:rsidR="00913366" w:rsidRPr="00104FB3"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Borders>
              <w:top w:val="double" w:sz="4" w:space="0" w:color="auto"/>
            </w:tcBorders>
          </w:tcPr>
          <w:p w14:paraId="579400F7"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p>
        </w:tc>
      </w:tr>
      <w:tr w:rsidR="00913366" w:rsidRPr="006563BE" w14:paraId="1AC25DAF" w14:textId="77777777">
        <w:tc>
          <w:tcPr>
            <w:tcW w:w="3042" w:type="dxa"/>
          </w:tcPr>
          <w:p w14:paraId="6BB7AAE5"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i/>
                <w:iCs/>
                <w:sz w:val="22"/>
                <w:szCs w:val="22"/>
              </w:rPr>
              <w:t>Mexican Peso</w:t>
            </w:r>
          </w:p>
        </w:tc>
        <w:tc>
          <w:tcPr>
            <w:tcW w:w="1440" w:type="dxa"/>
          </w:tcPr>
          <w:p w14:paraId="0024144C"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tc>
        <w:tc>
          <w:tcPr>
            <w:tcW w:w="236" w:type="dxa"/>
          </w:tcPr>
          <w:p w14:paraId="032B59E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31242EBC"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236" w:type="dxa"/>
          </w:tcPr>
          <w:p w14:paraId="5421BF4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2DB3A3FB"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p>
        </w:tc>
        <w:tc>
          <w:tcPr>
            <w:tcW w:w="270" w:type="dxa"/>
            <w:gridSpan w:val="2"/>
          </w:tcPr>
          <w:p w14:paraId="5FA6912C" w14:textId="77777777" w:rsidR="00913366" w:rsidRPr="00104FB3"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Pr>
          <w:p w14:paraId="141C3FA5"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p>
        </w:tc>
      </w:tr>
      <w:tr w:rsidR="00913366" w:rsidRPr="006563BE" w14:paraId="01908113" w14:textId="77777777">
        <w:tc>
          <w:tcPr>
            <w:tcW w:w="3042" w:type="dxa"/>
          </w:tcPr>
          <w:p w14:paraId="2D90B3A7"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40" w:type="dxa"/>
          </w:tcPr>
          <w:p w14:paraId="2348E689" w14:textId="77777777" w:rsidR="0091336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104,052</w:t>
            </w:r>
          </w:p>
        </w:tc>
        <w:tc>
          <w:tcPr>
            <w:tcW w:w="236" w:type="dxa"/>
          </w:tcPr>
          <w:p w14:paraId="3EC0D99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0767EB5F"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161,091</w:t>
            </w:r>
          </w:p>
        </w:tc>
        <w:tc>
          <w:tcPr>
            <w:tcW w:w="236" w:type="dxa"/>
          </w:tcPr>
          <w:p w14:paraId="38BD3E8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4F13AE08"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w:t>
            </w:r>
          </w:p>
        </w:tc>
        <w:tc>
          <w:tcPr>
            <w:tcW w:w="270" w:type="dxa"/>
            <w:gridSpan w:val="2"/>
          </w:tcPr>
          <w:p w14:paraId="41085A93" w14:textId="77777777" w:rsidR="00913366" w:rsidRPr="00104FB3"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Pr>
          <w:p w14:paraId="788781EE"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w:t>
            </w:r>
          </w:p>
        </w:tc>
      </w:tr>
      <w:tr w:rsidR="00913366" w:rsidRPr="006563BE" w14:paraId="65FE77CE" w14:textId="77777777">
        <w:tc>
          <w:tcPr>
            <w:tcW w:w="3042" w:type="dxa"/>
          </w:tcPr>
          <w:p w14:paraId="1FB461E3"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40" w:type="dxa"/>
          </w:tcPr>
          <w:p w14:paraId="661C0CD8" w14:textId="77777777" w:rsidR="0091336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1,027,481</w:t>
            </w:r>
          </w:p>
        </w:tc>
        <w:tc>
          <w:tcPr>
            <w:tcW w:w="236" w:type="dxa"/>
          </w:tcPr>
          <w:p w14:paraId="5D25957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05E3FA68"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918,791</w:t>
            </w:r>
          </w:p>
        </w:tc>
        <w:tc>
          <w:tcPr>
            <w:tcW w:w="236" w:type="dxa"/>
          </w:tcPr>
          <w:p w14:paraId="160A2B2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1F25E93C"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w:t>
            </w:r>
          </w:p>
        </w:tc>
        <w:tc>
          <w:tcPr>
            <w:tcW w:w="270" w:type="dxa"/>
            <w:gridSpan w:val="2"/>
          </w:tcPr>
          <w:p w14:paraId="0C715E85" w14:textId="77777777" w:rsidR="00913366" w:rsidRPr="00104FB3"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Pr>
          <w:p w14:paraId="7443BEDF"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w:t>
            </w:r>
          </w:p>
        </w:tc>
      </w:tr>
      <w:tr w:rsidR="00913366" w:rsidRPr="006563BE" w14:paraId="799244C0" w14:textId="77777777">
        <w:tc>
          <w:tcPr>
            <w:tcW w:w="3042" w:type="dxa"/>
          </w:tcPr>
          <w:p w14:paraId="6E471158"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Interest-bearing liabilities</w:t>
            </w:r>
          </w:p>
        </w:tc>
        <w:tc>
          <w:tcPr>
            <w:tcW w:w="1440" w:type="dxa"/>
          </w:tcPr>
          <w:p w14:paraId="3771524F" w14:textId="77777777" w:rsidR="0091336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(226,509)</w:t>
            </w:r>
          </w:p>
        </w:tc>
        <w:tc>
          <w:tcPr>
            <w:tcW w:w="236" w:type="dxa"/>
          </w:tcPr>
          <w:p w14:paraId="116F659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7997F603"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(102,407)</w:t>
            </w:r>
          </w:p>
        </w:tc>
        <w:tc>
          <w:tcPr>
            <w:tcW w:w="236" w:type="dxa"/>
          </w:tcPr>
          <w:p w14:paraId="55C5D3D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Pr>
          <w:p w14:paraId="215CB799"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w:t>
            </w:r>
          </w:p>
        </w:tc>
        <w:tc>
          <w:tcPr>
            <w:tcW w:w="270" w:type="dxa"/>
            <w:gridSpan w:val="2"/>
          </w:tcPr>
          <w:p w14:paraId="7CFC2FE9" w14:textId="77777777" w:rsidR="00913366" w:rsidRPr="00104FB3"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Pr>
          <w:p w14:paraId="71C6FAD9"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w:t>
            </w:r>
          </w:p>
        </w:tc>
      </w:tr>
      <w:tr w:rsidR="00913366" w:rsidRPr="006563BE" w14:paraId="31A749AF" w14:textId="77777777">
        <w:tc>
          <w:tcPr>
            <w:tcW w:w="3042" w:type="dxa"/>
          </w:tcPr>
          <w:p w14:paraId="7B646592"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55997A90" w14:textId="77777777" w:rsidR="0091336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(334,284)</w:t>
            </w:r>
          </w:p>
        </w:tc>
        <w:tc>
          <w:tcPr>
            <w:tcW w:w="236" w:type="dxa"/>
          </w:tcPr>
          <w:p w14:paraId="7BFFCF22"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1FBA4FFA"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(903,794)</w:t>
            </w:r>
          </w:p>
        </w:tc>
        <w:tc>
          <w:tcPr>
            <w:tcW w:w="236" w:type="dxa"/>
          </w:tcPr>
          <w:p w14:paraId="499AF0C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5813DCA8"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w:t>
            </w:r>
          </w:p>
        </w:tc>
        <w:tc>
          <w:tcPr>
            <w:tcW w:w="270" w:type="dxa"/>
            <w:gridSpan w:val="2"/>
          </w:tcPr>
          <w:p w14:paraId="0D04F51F" w14:textId="77777777" w:rsidR="00913366" w:rsidRPr="00104FB3"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Borders>
              <w:bottom w:val="single" w:sz="4" w:space="0" w:color="auto"/>
            </w:tcBorders>
          </w:tcPr>
          <w:p w14:paraId="123C62CF"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sz w:val="22"/>
                <w:szCs w:val="22"/>
              </w:rPr>
              <w:t>-</w:t>
            </w:r>
          </w:p>
        </w:tc>
      </w:tr>
      <w:tr w:rsidR="00913366" w:rsidRPr="006563BE" w14:paraId="3C5B6C2D" w14:textId="77777777">
        <w:tc>
          <w:tcPr>
            <w:tcW w:w="3042" w:type="dxa"/>
          </w:tcPr>
          <w:p w14:paraId="79C29809"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tcBorders>
          </w:tcPr>
          <w:p w14:paraId="394F8CD4"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p w14:paraId="3BDA68B9" w14:textId="77777777" w:rsidR="0091336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570,740</w:t>
            </w:r>
          </w:p>
        </w:tc>
        <w:tc>
          <w:tcPr>
            <w:tcW w:w="236" w:type="dxa"/>
          </w:tcPr>
          <w:p w14:paraId="44F0548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tcBorders>
          </w:tcPr>
          <w:p w14:paraId="52E79848"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p w14:paraId="19C9E8D0"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73,681</w:t>
            </w:r>
          </w:p>
        </w:tc>
        <w:tc>
          <w:tcPr>
            <w:tcW w:w="236" w:type="dxa"/>
          </w:tcPr>
          <w:p w14:paraId="71F5213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tcBorders>
          </w:tcPr>
          <w:p w14:paraId="64074664"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p>
          <w:p w14:paraId="06245242"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70" w:type="dxa"/>
            <w:gridSpan w:val="2"/>
          </w:tcPr>
          <w:p w14:paraId="3A745EFB" w14:textId="77777777" w:rsidR="00913366" w:rsidRPr="00104FB3"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Borders>
              <w:top w:val="single" w:sz="4" w:space="0" w:color="auto"/>
            </w:tcBorders>
          </w:tcPr>
          <w:p w14:paraId="1D6C9515"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p>
          <w:p w14:paraId="69A00E8F"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104FB3">
              <w:rPr>
                <w:rFonts w:ascii="Times New Roman" w:hAnsi="Times New Roman" w:cs="Times New Roman"/>
                <w:b/>
                <w:bCs/>
                <w:sz w:val="22"/>
                <w:szCs w:val="22"/>
              </w:rPr>
              <w:t>-</w:t>
            </w:r>
          </w:p>
        </w:tc>
      </w:tr>
      <w:tr w:rsidR="00913366" w:rsidRPr="006563BE" w14:paraId="201A6B99" w14:textId="77777777">
        <w:tc>
          <w:tcPr>
            <w:tcW w:w="3042" w:type="dxa"/>
          </w:tcPr>
          <w:p w14:paraId="1A51C73A"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40" w:type="dxa"/>
            <w:tcBorders>
              <w:bottom w:val="single" w:sz="4" w:space="0" w:color="auto"/>
            </w:tcBorders>
          </w:tcPr>
          <w:p w14:paraId="4E54BD7B" w14:textId="77777777" w:rsidR="00913366" w:rsidRDefault="00913366">
            <w:pPr>
              <w:tabs>
                <w:tab w:val="decimal" w:pos="1126"/>
              </w:tabs>
              <w:spacing w:line="240" w:lineRule="atLeast"/>
              <w:rPr>
                <w:rFonts w:ascii="Times New Roman" w:hAnsi="Times New Roman" w:cs="Times New Roman"/>
                <w:sz w:val="22"/>
                <w:szCs w:val="22"/>
              </w:rPr>
            </w:pPr>
          </w:p>
          <w:p w14:paraId="23F6077B" w14:textId="77777777" w:rsidR="0091336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93,318</w:t>
            </w:r>
          </w:p>
        </w:tc>
        <w:tc>
          <w:tcPr>
            <w:tcW w:w="236" w:type="dxa"/>
          </w:tcPr>
          <w:p w14:paraId="3089AD7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2CD04F0D"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4E756EA1"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83,550</w:t>
            </w:r>
          </w:p>
        </w:tc>
        <w:tc>
          <w:tcPr>
            <w:tcW w:w="236" w:type="dxa"/>
          </w:tcPr>
          <w:p w14:paraId="0A21E63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bottom w:val="single" w:sz="4" w:space="0" w:color="auto"/>
            </w:tcBorders>
          </w:tcPr>
          <w:p w14:paraId="518989A5"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24726B97"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w:t>
            </w:r>
          </w:p>
        </w:tc>
        <w:tc>
          <w:tcPr>
            <w:tcW w:w="270" w:type="dxa"/>
            <w:gridSpan w:val="2"/>
          </w:tcPr>
          <w:p w14:paraId="549641DE" w14:textId="77777777" w:rsidR="00913366" w:rsidRPr="00104FB3"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Borders>
              <w:bottom w:val="single" w:sz="4" w:space="0" w:color="auto"/>
            </w:tcBorders>
          </w:tcPr>
          <w:p w14:paraId="2369BC77"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2A6FDA67"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w:t>
            </w:r>
          </w:p>
        </w:tc>
      </w:tr>
      <w:tr w:rsidR="00913366" w:rsidRPr="006563BE" w14:paraId="3D22A46A" w14:textId="77777777">
        <w:tc>
          <w:tcPr>
            <w:tcW w:w="3042" w:type="dxa"/>
          </w:tcPr>
          <w:p w14:paraId="309E9FAE"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b/>
                <w:bCs/>
                <w:sz w:val="22"/>
                <w:szCs w:val="22"/>
              </w:rPr>
              <w:t>Net exposure</w:t>
            </w:r>
          </w:p>
        </w:tc>
        <w:tc>
          <w:tcPr>
            <w:tcW w:w="1440" w:type="dxa"/>
            <w:tcBorders>
              <w:top w:val="single" w:sz="4" w:space="0" w:color="auto"/>
              <w:bottom w:val="double" w:sz="4" w:space="0" w:color="auto"/>
            </w:tcBorders>
          </w:tcPr>
          <w:p w14:paraId="50609A8B" w14:textId="77777777" w:rsidR="0091336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664,058</w:t>
            </w:r>
          </w:p>
        </w:tc>
        <w:tc>
          <w:tcPr>
            <w:tcW w:w="236" w:type="dxa"/>
          </w:tcPr>
          <w:p w14:paraId="2515B98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bottom w:val="double" w:sz="4" w:space="0" w:color="auto"/>
            </w:tcBorders>
          </w:tcPr>
          <w:p w14:paraId="4D7AA976"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157,231</w:t>
            </w:r>
          </w:p>
        </w:tc>
        <w:tc>
          <w:tcPr>
            <w:tcW w:w="236" w:type="dxa"/>
          </w:tcPr>
          <w:p w14:paraId="75C3E9A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bottom w:val="double" w:sz="4" w:space="0" w:color="auto"/>
            </w:tcBorders>
          </w:tcPr>
          <w:p w14:paraId="77E7D168"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13597AE5" w14:textId="77777777" w:rsidR="00913366" w:rsidRPr="00104FB3"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Borders>
              <w:top w:val="single" w:sz="4" w:space="0" w:color="auto"/>
              <w:bottom w:val="double" w:sz="4" w:space="0" w:color="auto"/>
            </w:tcBorders>
          </w:tcPr>
          <w:p w14:paraId="6ACC5D42"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913366" w:rsidRPr="006563BE" w14:paraId="73C90C6A" w14:textId="77777777">
        <w:tc>
          <w:tcPr>
            <w:tcW w:w="3042" w:type="dxa"/>
          </w:tcPr>
          <w:p w14:paraId="750A3EA9" w14:textId="77777777" w:rsidR="00913366" w:rsidRPr="001548BD"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p>
        </w:tc>
        <w:tc>
          <w:tcPr>
            <w:tcW w:w="1440" w:type="dxa"/>
            <w:tcBorders>
              <w:top w:val="single" w:sz="4" w:space="0" w:color="auto"/>
            </w:tcBorders>
          </w:tcPr>
          <w:p w14:paraId="2512D687"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tc>
        <w:tc>
          <w:tcPr>
            <w:tcW w:w="236" w:type="dxa"/>
          </w:tcPr>
          <w:p w14:paraId="5EBCB9B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tcBorders>
          </w:tcPr>
          <w:p w14:paraId="092D253B"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tc>
        <w:tc>
          <w:tcPr>
            <w:tcW w:w="236" w:type="dxa"/>
          </w:tcPr>
          <w:p w14:paraId="23F9FF0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1384" w:type="dxa"/>
            <w:gridSpan w:val="2"/>
            <w:tcBorders>
              <w:top w:val="single" w:sz="4" w:space="0" w:color="auto"/>
            </w:tcBorders>
          </w:tcPr>
          <w:p w14:paraId="48BAA5E2" w14:textId="77777777" w:rsidR="00913366" w:rsidRDefault="00913366">
            <w:pPr>
              <w:tabs>
                <w:tab w:val="decimal" w:pos="840"/>
              </w:tabs>
              <w:spacing w:line="240" w:lineRule="atLeast"/>
              <w:ind w:left="-185" w:right="-277"/>
              <w:rPr>
                <w:rFonts w:ascii="Times New Roman" w:hAnsi="Times New Roman" w:cs="Times New Roman"/>
                <w:b/>
                <w:bCs/>
                <w:sz w:val="22"/>
                <w:szCs w:val="22"/>
              </w:rPr>
            </w:pPr>
          </w:p>
        </w:tc>
        <w:tc>
          <w:tcPr>
            <w:tcW w:w="270" w:type="dxa"/>
            <w:gridSpan w:val="2"/>
          </w:tcPr>
          <w:p w14:paraId="3B7ABB39" w14:textId="77777777" w:rsidR="00913366" w:rsidRPr="00104FB3" w:rsidRDefault="00913366">
            <w:pPr>
              <w:tabs>
                <w:tab w:val="decimal" w:pos="1126"/>
              </w:tabs>
              <w:spacing w:line="240" w:lineRule="atLeast"/>
              <w:ind w:left="-185" w:right="-277"/>
              <w:rPr>
                <w:rFonts w:ascii="Times New Roman" w:hAnsi="Times New Roman" w:cs="Times New Roman"/>
                <w:b/>
                <w:bCs/>
                <w:sz w:val="22"/>
                <w:szCs w:val="22"/>
              </w:rPr>
            </w:pPr>
          </w:p>
        </w:tc>
        <w:tc>
          <w:tcPr>
            <w:tcW w:w="1350" w:type="dxa"/>
            <w:gridSpan w:val="2"/>
            <w:tcBorders>
              <w:top w:val="single" w:sz="4" w:space="0" w:color="auto"/>
            </w:tcBorders>
          </w:tcPr>
          <w:p w14:paraId="6E6D57AA" w14:textId="77777777" w:rsidR="00913366" w:rsidRDefault="00913366">
            <w:pPr>
              <w:tabs>
                <w:tab w:val="decimal" w:pos="840"/>
              </w:tabs>
              <w:spacing w:line="240" w:lineRule="atLeast"/>
              <w:ind w:left="-185" w:right="-277"/>
              <w:rPr>
                <w:rFonts w:ascii="Times New Roman" w:hAnsi="Times New Roman" w:cs="Times New Roman"/>
                <w:b/>
                <w:bCs/>
                <w:sz w:val="22"/>
                <w:szCs w:val="22"/>
              </w:rPr>
            </w:pPr>
          </w:p>
        </w:tc>
      </w:tr>
      <w:tr w:rsidR="00913366" w:rsidRPr="00291646" w14:paraId="6DBFDBA7" w14:textId="77777777">
        <w:tc>
          <w:tcPr>
            <w:tcW w:w="3042" w:type="dxa"/>
          </w:tcPr>
          <w:p w14:paraId="4018F6B6"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Indonesian Rupiah</w:t>
            </w:r>
          </w:p>
        </w:tc>
        <w:tc>
          <w:tcPr>
            <w:tcW w:w="1440" w:type="dxa"/>
          </w:tcPr>
          <w:p w14:paraId="18BD78F0"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270" w:type="dxa"/>
            <w:gridSpan w:val="2"/>
          </w:tcPr>
          <w:p w14:paraId="37D55A57"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50" w:type="dxa"/>
          </w:tcPr>
          <w:p w14:paraId="0EF79C9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4C3E1BCD"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5" w:type="dxa"/>
            <w:gridSpan w:val="2"/>
          </w:tcPr>
          <w:p w14:paraId="05BD590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4C0BFA17"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26" w:type="dxa"/>
          </w:tcPr>
          <w:p w14:paraId="02861AD4"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45E94A8A" w14:textId="77777777">
        <w:tc>
          <w:tcPr>
            <w:tcW w:w="3042" w:type="dxa"/>
          </w:tcPr>
          <w:p w14:paraId="745A8F0D"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40" w:type="dxa"/>
          </w:tcPr>
          <w:p w14:paraId="512EE08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60,776</w:t>
            </w:r>
          </w:p>
        </w:tc>
        <w:tc>
          <w:tcPr>
            <w:tcW w:w="270" w:type="dxa"/>
            <w:gridSpan w:val="2"/>
          </w:tcPr>
          <w:p w14:paraId="0E689029"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5C6F24B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147,031</w:t>
            </w:r>
          </w:p>
        </w:tc>
        <w:tc>
          <w:tcPr>
            <w:tcW w:w="270" w:type="dxa"/>
            <w:gridSpan w:val="2"/>
          </w:tcPr>
          <w:p w14:paraId="2EDFBC86"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58501DD2"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1494E386"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2EE9442D"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5B7175A7" w14:textId="77777777">
        <w:tc>
          <w:tcPr>
            <w:tcW w:w="3042" w:type="dxa"/>
          </w:tcPr>
          <w:p w14:paraId="21DD61F5"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40" w:type="dxa"/>
          </w:tcPr>
          <w:p w14:paraId="4503B4F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847,422</w:t>
            </w:r>
          </w:p>
        </w:tc>
        <w:tc>
          <w:tcPr>
            <w:tcW w:w="270" w:type="dxa"/>
            <w:gridSpan w:val="2"/>
          </w:tcPr>
          <w:p w14:paraId="3A425414"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1DA04FC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1,018,920</w:t>
            </w:r>
          </w:p>
        </w:tc>
        <w:tc>
          <w:tcPr>
            <w:tcW w:w="270" w:type="dxa"/>
            <w:gridSpan w:val="2"/>
          </w:tcPr>
          <w:p w14:paraId="2A20FD81"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4EA9F589"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693D6108"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72C06F0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50333F24" w14:textId="77777777">
        <w:tc>
          <w:tcPr>
            <w:tcW w:w="3042" w:type="dxa"/>
          </w:tcPr>
          <w:p w14:paraId="2ABB7464"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Interest-bearing liabilities</w:t>
            </w:r>
          </w:p>
        </w:tc>
        <w:tc>
          <w:tcPr>
            <w:tcW w:w="1440" w:type="dxa"/>
          </w:tcPr>
          <w:p w14:paraId="746CE94E"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(6,924)</w:t>
            </w:r>
          </w:p>
        </w:tc>
        <w:tc>
          <w:tcPr>
            <w:tcW w:w="270" w:type="dxa"/>
            <w:gridSpan w:val="2"/>
          </w:tcPr>
          <w:p w14:paraId="113F5265"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4548A650" w14:textId="77777777" w:rsidR="00913366" w:rsidRPr="00291646" w:rsidRDefault="00913366">
            <w:pPr>
              <w:tabs>
                <w:tab w:val="decimal" w:pos="81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c>
          <w:tcPr>
            <w:tcW w:w="270" w:type="dxa"/>
            <w:gridSpan w:val="2"/>
          </w:tcPr>
          <w:p w14:paraId="0F2118B1"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03BCF8AD"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039CA512"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2B755B10"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2B98A816" w14:textId="77777777">
        <w:tc>
          <w:tcPr>
            <w:tcW w:w="3042" w:type="dxa"/>
          </w:tcPr>
          <w:p w14:paraId="590A291C"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75D7F9A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(4,780,159)</w:t>
            </w:r>
          </w:p>
        </w:tc>
        <w:tc>
          <w:tcPr>
            <w:tcW w:w="270" w:type="dxa"/>
            <w:gridSpan w:val="2"/>
          </w:tcPr>
          <w:p w14:paraId="799062E3"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Borders>
              <w:bottom w:val="single" w:sz="4" w:space="0" w:color="auto"/>
            </w:tcBorders>
          </w:tcPr>
          <w:p w14:paraId="332E90B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(2,333,058)</w:t>
            </w:r>
          </w:p>
        </w:tc>
        <w:tc>
          <w:tcPr>
            <w:tcW w:w="270" w:type="dxa"/>
            <w:gridSpan w:val="2"/>
          </w:tcPr>
          <w:p w14:paraId="1C732FED"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Borders>
              <w:bottom w:val="single" w:sz="4" w:space="0" w:color="auto"/>
            </w:tcBorders>
          </w:tcPr>
          <w:p w14:paraId="0A025059"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15D1111E"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Borders>
              <w:bottom w:val="single" w:sz="4" w:space="0" w:color="auto"/>
            </w:tcBorders>
          </w:tcPr>
          <w:p w14:paraId="108A7AE0"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A22F19" w14:paraId="288774B0" w14:textId="77777777" w:rsidTr="0045476F">
        <w:tc>
          <w:tcPr>
            <w:tcW w:w="3042" w:type="dxa"/>
          </w:tcPr>
          <w:p w14:paraId="1A751D20"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tcBorders>
          </w:tcPr>
          <w:p w14:paraId="19EB12E5"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p w14:paraId="6A408C7E"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(3,878,885)</w:t>
            </w:r>
          </w:p>
        </w:tc>
        <w:tc>
          <w:tcPr>
            <w:tcW w:w="270" w:type="dxa"/>
            <w:gridSpan w:val="2"/>
          </w:tcPr>
          <w:p w14:paraId="495AAB8B"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tcBorders>
          </w:tcPr>
          <w:p w14:paraId="3673D14F"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p w14:paraId="14318710" w14:textId="77777777" w:rsidR="00913366" w:rsidRPr="00FE3854"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(1,167,107)</w:t>
            </w:r>
          </w:p>
        </w:tc>
        <w:tc>
          <w:tcPr>
            <w:tcW w:w="270" w:type="dxa"/>
            <w:gridSpan w:val="2"/>
          </w:tcPr>
          <w:p w14:paraId="4B172F9A"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tcBorders>
          </w:tcPr>
          <w:p w14:paraId="538A0907" w14:textId="77777777" w:rsidR="00913366" w:rsidRDefault="00913366">
            <w:pPr>
              <w:tabs>
                <w:tab w:val="decimal" w:pos="840"/>
              </w:tabs>
              <w:spacing w:line="240" w:lineRule="atLeast"/>
              <w:ind w:left="-185" w:right="-277"/>
              <w:rPr>
                <w:rFonts w:ascii="Times New Roman" w:hAnsi="Times New Roman" w:cs="Times New Roman"/>
                <w:b/>
                <w:bCs/>
                <w:sz w:val="22"/>
                <w:szCs w:val="22"/>
              </w:rPr>
            </w:pPr>
          </w:p>
          <w:p w14:paraId="71892276"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69" w:type="dxa"/>
            <w:gridSpan w:val="2"/>
          </w:tcPr>
          <w:p w14:paraId="34FC0FAA" w14:textId="77777777" w:rsidR="00913366" w:rsidRPr="0078106C" w:rsidRDefault="00913366">
            <w:pPr>
              <w:tabs>
                <w:tab w:val="decimal" w:pos="1126"/>
              </w:tabs>
              <w:spacing w:line="240" w:lineRule="atLeast"/>
              <w:rPr>
                <w:rFonts w:ascii="Times New Roman" w:hAnsi="Times New Roman" w:cs="Times New Roman"/>
                <w:sz w:val="22"/>
                <w:szCs w:val="22"/>
              </w:rPr>
            </w:pPr>
          </w:p>
        </w:tc>
        <w:tc>
          <w:tcPr>
            <w:tcW w:w="1326" w:type="dxa"/>
            <w:tcBorders>
              <w:top w:val="single" w:sz="4" w:space="0" w:color="auto"/>
            </w:tcBorders>
          </w:tcPr>
          <w:p w14:paraId="44F1BDE8"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p w14:paraId="090F3C42" w14:textId="77777777" w:rsidR="00913366" w:rsidRPr="00A22F19" w:rsidRDefault="00913366">
            <w:pPr>
              <w:tabs>
                <w:tab w:val="decimal" w:pos="840"/>
              </w:tabs>
              <w:spacing w:line="240" w:lineRule="atLeast"/>
              <w:ind w:left="-185" w:right="-277"/>
              <w:rPr>
                <w:rFonts w:ascii="Times New Roman" w:hAnsi="Times New Roman" w:cs="Times New Roman"/>
                <w:b/>
                <w:sz w:val="22"/>
                <w:szCs w:val="22"/>
              </w:rPr>
            </w:pPr>
            <w:r w:rsidRPr="003D6790">
              <w:rPr>
                <w:rFonts w:ascii="Times New Roman" w:hAnsi="Times New Roman" w:cs="Times New Roman"/>
                <w:b/>
                <w:bCs/>
                <w:sz w:val="22"/>
                <w:szCs w:val="22"/>
              </w:rPr>
              <w:t>-</w:t>
            </w:r>
          </w:p>
        </w:tc>
      </w:tr>
      <w:tr w:rsidR="00913366" w:rsidRPr="0078106C" w14:paraId="580001D3" w14:textId="77777777">
        <w:tc>
          <w:tcPr>
            <w:tcW w:w="3042" w:type="dxa"/>
          </w:tcPr>
          <w:p w14:paraId="6F944D11" w14:textId="77777777" w:rsidR="00913366" w:rsidRPr="004D4FC8"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40" w:type="dxa"/>
          </w:tcPr>
          <w:p w14:paraId="275D69CE"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45B0DB94"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3,739,652</w:t>
            </w:r>
          </w:p>
        </w:tc>
        <w:tc>
          <w:tcPr>
            <w:tcW w:w="270" w:type="dxa"/>
            <w:gridSpan w:val="2"/>
          </w:tcPr>
          <w:p w14:paraId="2CE48B24" w14:textId="77777777" w:rsidR="00913366" w:rsidRPr="001548BD" w:rsidRDefault="00913366">
            <w:pPr>
              <w:tabs>
                <w:tab w:val="decimal" w:pos="1126"/>
              </w:tabs>
              <w:spacing w:line="240" w:lineRule="atLeast"/>
              <w:rPr>
                <w:rFonts w:ascii="Times New Roman" w:hAnsi="Times New Roman" w:cs="Times New Roman"/>
                <w:sz w:val="22"/>
                <w:szCs w:val="22"/>
              </w:rPr>
            </w:pPr>
          </w:p>
        </w:tc>
        <w:tc>
          <w:tcPr>
            <w:tcW w:w="1350" w:type="dxa"/>
          </w:tcPr>
          <w:p w14:paraId="56BABDC4"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550EF24D"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1,570,735</w:t>
            </w:r>
          </w:p>
        </w:tc>
        <w:tc>
          <w:tcPr>
            <w:tcW w:w="270" w:type="dxa"/>
            <w:gridSpan w:val="2"/>
          </w:tcPr>
          <w:p w14:paraId="3972559B" w14:textId="77777777" w:rsidR="00913366" w:rsidRPr="004D4FC8"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724AE8C8" w14:textId="77777777" w:rsidR="00913366" w:rsidRPr="004D4FC8" w:rsidRDefault="00913366">
            <w:pPr>
              <w:tabs>
                <w:tab w:val="decimal" w:pos="840"/>
              </w:tabs>
              <w:spacing w:line="240" w:lineRule="atLeast"/>
              <w:ind w:left="-185" w:right="-277"/>
              <w:rPr>
                <w:rFonts w:ascii="Times New Roman" w:hAnsi="Times New Roman" w:cs="Times New Roman"/>
                <w:sz w:val="22"/>
                <w:szCs w:val="22"/>
              </w:rPr>
            </w:pPr>
          </w:p>
          <w:p w14:paraId="3ED139D1"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r w:rsidRPr="004D4FC8">
              <w:rPr>
                <w:rFonts w:ascii="Times New Roman" w:hAnsi="Times New Roman" w:cs="Times New Roman"/>
                <w:sz w:val="22"/>
                <w:szCs w:val="22"/>
              </w:rPr>
              <w:t>-</w:t>
            </w:r>
          </w:p>
        </w:tc>
        <w:tc>
          <w:tcPr>
            <w:tcW w:w="269" w:type="dxa"/>
            <w:gridSpan w:val="2"/>
          </w:tcPr>
          <w:p w14:paraId="7BA3D5D2" w14:textId="77777777" w:rsidR="00913366" w:rsidRPr="0078106C" w:rsidRDefault="00913366">
            <w:pPr>
              <w:tabs>
                <w:tab w:val="decimal" w:pos="1126"/>
              </w:tabs>
              <w:spacing w:line="240" w:lineRule="atLeast"/>
              <w:rPr>
                <w:rFonts w:ascii="Times New Roman" w:hAnsi="Times New Roman" w:cs="Times New Roman"/>
                <w:sz w:val="22"/>
                <w:szCs w:val="22"/>
              </w:rPr>
            </w:pPr>
          </w:p>
        </w:tc>
        <w:tc>
          <w:tcPr>
            <w:tcW w:w="1326" w:type="dxa"/>
          </w:tcPr>
          <w:p w14:paraId="574EE3C1"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088456BB"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78106C" w14:paraId="61B87A7A" w14:textId="77777777">
        <w:tc>
          <w:tcPr>
            <w:tcW w:w="3042" w:type="dxa"/>
          </w:tcPr>
          <w:p w14:paraId="1352D6D8" w14:textId="77777777" w:rsidR="00913366" w:rsidRPr="001548BD" w:rsidRDefault="00913366">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6C08D21D" w14:textId="77777777" w:rsidR="00913366" w:rsidRPr="004D4FC8"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40" w:type="dxa"/>
            <w:tcBorders>
              <w:bottom w:val="single" w:sz="4" w:space="0" w:color="auto"/>
            </w:tcBorders>
          </w:tcPr>
          <w:p w14:paraId="2971A4D6"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07CD7ACA"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(747,736)</w:t>
            </w:r>
          </w:p>
        </w:tc>
        <w:tc>
          <w:tcPr>
            <w:tcW w:w="270" w:type="dxa"/>
            <w:gridSpan w:val="2"/>
          </w:tcPr>
          <w:p w14:paraId="70EC5113" w14:textId="77777777" w:rsidR="00913366" w:rsidRPr="001548BD" w:rsidRDefault="00913366">
            <w:pPr>
              <w:tabs>
                <w:tab w:val="decimal" w:pos="1126"/>
              </w:tabs>
              <w:spacing w:line="240" w:lineRule="atLeast"/>
              <w:rPr>
                <w:rFonts w:ascii="Times New Roman" w:hAnsi="Times New Roman" w:cs="Times New Roman"/>
                <w:sz w:val="22"/>
                <w:szCs w:val="22"/>
              </w:rPr>
            </w:pPr>
          </w:p>
        </w:tc>
        <w:tc>
          <w:tcPr>
            <w:tcW w:w="1350" w:type="dxa"/>
            <w:tcBorders>
              <w:bottom w:val="single" w:sz="4" w:space="0" w:color="auto"/>
            </w:tcBorders>
          </w:tcPr>
          <w:p w14:paraId="34EF40DC"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5998149B" w14:textId="77777777" w:rsidR="00913366" w:rsidRPr="001548BD"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(724,088)</w:t>
            </w:r>
          </w:p>
        </w:tc>
        <w:tc>
          <w:tcPr>
            <w:tcW w:w="270" w:type="dxa"/>
            <w:gridSpan w:val="2"/>
          </w:tcPr>
          <w:p w14:paraId="3A5B7299" w14:textId="77777777" w:rsidR="00913366" w:rsidRPr="004D4FC8"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bottom w:val="single" w:sz="4" w:space="0" w:color="auto"/>
            </w:tcBorders>
          </w:tcPr>
          <w:p w14:paraId="61482DD3" w14:textId="77777777" w:rsidR="00913366" w:rsidRPr="004D4FC8" w:rsidRDefault="00913366">
            <w:pPr>
              <w:tabs>
                <w:tab w:val="decimal" w:pos="840"/>
              </w:tabs>
              <w:spacing w:line="240" w:lineRule="atLeast"/>
              <w:ind w:left="-185" w:right="-277"/>
              <w:rPr>
                <w:rFonts w:ascii="Times New Roman" w:hAnsi="Times New Roman" w:cs="Times New Roman"/>
                <w:sz w:val="22"/>
                <w:szCs w:val="22"/>
              </w:rPr>
            </w:pPr>
          </w:p>
          <w:p w14:paraId="2912D41E"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r w:rsidRPr="004D4FC8">
              <w:rPr>
                <w:rFonts w:ascii="Times New Roman" w:hAnsi="Times New Roman" w:cs="Times New Roman"/>
                <w:sz w:val="22"/>
                <w:szCs w:val="22"/>
              </w:rPr>
              <w:t>-</w:t>
            </w:r>
          </w:p>
        </w:tc>
        <w:tc>
          <w:tcPr>
            <w:tcW w:w="269" w:type="dxa"/>
            <w:gridSpan w:val="2"/>
          </w:tcPr>
          <w:p w14:paraId="52603BEB" w14:textId="77777777" w:rsidR="00913366" w:rsidRPr="0078106C" w:rsidRDefault="00913366">
            <w:pPr>
              <w:tabs>
                <w:tab w:val="decimal" w:pos="1126"/>
              </w:tabs>
              <w:spacing w:line="240" w:lineRule="atLeast"/>
              <w:rPr>
                <w:rFonts w:ascii="Times New Roman" w:hAnsi="Times New Roman" w:cs="Times New Roman"/>
                <w:sz w:val="22"/>
                <w:szCs w:val="22"/>
              </w:rPr>
            </w:pPr>
          </w:p>
        </w:tc>
        <w:tc>
          <w:tcPr>
            <w:tcW w:w="1326" w:type="dxa"/>
            <w:tcBorders>
              <w:bottom w:val="single" w:sz="4" w:space="0" w:color="auto"/>
            </w:tcBorders>
          </w:tcPr>
          <w:p w14:paraId="50E788FA"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5D7EBA28"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1548BD" w14:paraId="02406748" w14:textId="77777777">
        <w:tc>
          <w:tcPr>
            <w:tcW w:w="3042" w:type="dxa"/>
          </w:tcPr>
          <w:p w14:paraId="7D3F9460" w14:textId="77777777" w:rsidR="00913366" w:rsidRPr="004D4FC8"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b/>
                <w:bCs/>
                <w:sz w:val="22"/>
                <w:szCs w:val="22"/>
              </w:rPr>
              <w:t>Net exposure</w:t>
            </w:r>
          </w:p>
        </w:tc>
        <w:tc>
          <w:tcPr>
            <w:tcW w:w="1440" w:type="dxa"/>
            <w:tcBorders>
              <w:top w:val="single" w:sz="4" w:space="0" w:color="auto"/>
              <w:bottom w:val="double" w:sz="4" w:space="0" w:color="auto"/>
            </w:tcBorders>
          </w:tcPr>
          <w:p w14:paraId="0B2C22F6" w14:textId="77777777" w:rsidR="00913366" w:rsidRPr="004D4FC8"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(886,969)</w:t>
            </w:r>
          </w:p>
        </w:tc>
        <w:tc>
          <w:tcPr>
            <w:tcW w:w="270" w:type="dxa"/>
            <w:gridSpan w:val="2"/>
          </w:tcPr>
          <w:p w14:paraId="3745E30D" w14:textId="77777777" w:rsidR="00913366" w:rsidRPr="004D4FC8"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F243F98" w14:textId="77777777" w:rsidR="00913366" w:rsidRPr="004D4FC8"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(320,460)</w:t>
            </w:r>
          </w:p>
        </w:tc>
        <w:tc>
          <w:tcPr>
            <w:tcW w:w="270" w:type="dxa"/>
            <w:gridSpan w:val="2"/>
          </w:tcPr>
          <w:p w14:paraId="7CA863D6" w14:textId="77777777" w:rsidR="00913366" w:rsidRPr="004D4FC8"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bottom w:val="double" w:sz="4" w:space="0" w:color="auto"/>
            </w:tcBorders>
          </w:tcPr>
          <w:p w14:paraId="630AFCBB" w14:textId="77777777" w:rsidR="00913366" w:rsidRPr="004D4FC8" w:rsidRDefault="00913366">
            <w:pPr>
              <w:tabs>
                <w:tab w:val="decimal" w:pos="840"/>
              </w:tabs>
              <w:spacing w:line="240" w:lineRule="atLeast"/>
              <w:ind w:left="-185" w:right="-277"/>
              <w:rPr>
                <w:rFonts w:ascii="Times New Roman" w:hAnsi="Times New Roman" w:cs="Times New Roman"/>
                <w:b/>
                <w:bCs/>
                <w:sz w:val="22"/>
                <w:szCs w:val="22"/>
              </w:rPr>
            </w:pPr>
            <w:r w:rsidRPr="004D4FC8">
              <w:rPr>
                <w:rFonts w:ascii="Times New Roman" w:hAnsi="Times New Roman" w:cs="Times New Roman"/>
                <w:b/>
                <w:bCs/>
                <w:sz w:val="22"/>
                <w:szCs w:val="22"/>
              </w:rPr>
              <w:t>-</w:t>
            </w:r>
          </w:p>
        </w:tc>
        <w:tc>
          <w:tcPr>
            <w:tcW w:w="269" w:type="dxa"/>
            <w:gridSpan w:val="2"/>
          </w:tcPr>
          <w:p w14:paraId="378E72AB" w14:textId="77777777" w:rsidR="00913366" w:rsidRPr="001548BD"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bottom w:val="double" w:sz="4" w:space="0" w:color="auto"/>
            </w:tcBorders>
          </w:tcPr>
          <w:p w14:paraId="6ED1D0B3"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913366" w:rsidRPr="0078106C" w14:paraId="12F6E767" w14:textId="77777777">
        <w:tc>
          <w:tcPr>
            <w:tcW w:w="3042" w:type="dxa"/>
          </w:tcPr>
          <w:p w14:paraId="7BC6D932" w14:textId="77777777" w:rsidR="00913366" w:rsidRPr="00291646" w:rsidRDefault="00913366">
            <w:pPr>
              <w:spacing w:line="240" w:lineRule="atLeast"/>
              <w:rPr>
                <w:rFonts w:ascii="Times New Roman" w:hAnsi="Times New Roman" w:cs="Times New Roman"/>
                <w:b/>
                <w:bCs/>
                <w:sz w:val="22"/>
                <w:szCs w:val="22"/>
              </w:rPr>
            </w:pPr>
          </w:p>
        </w:tc>
        <w:tc>
          <w:tcPr>
            <w:tcW w:w="1440" w:type="dxa"/>
            <w:tcBorders>
              <w:top w:val="single" w:sz="4" w:space="0" w:color="auto"/>
            </w:tcBorders>
          </w:tcPr>
          <w:p w14:paraId="16873B2B"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270" w:type="dxa"/>
            <w:gridSpan w:val="2"/>
          </w:tcPr>
          <w:p w14:paraId="5CF5AFAB"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tcBorders>
          </w:tcPr>
          <w:p w14:paraId="5861252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21DB8145"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tcBorders>
          </w:tcPr>
          <w:p w14:paraId="7CFAF2B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423DDDE6"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tcBorders>
          </w:tcPr>
          <w:p w14:paraId="5A7699CB"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04849EA6" w14:textId="77777777">
        <w:tc>
          <w:tcPr>
            <w:tcW w:w="3042" w:type="dxa"/>
          </w:tcPr>
          <w:p w14:paraId="75C3FFC1"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Singapore Dollars</w:t>
            </w:r>
          </w:p>
        </w:tc>
        <w:tc>
          <w:tcPr>
            <w:tcW w:w="1440" w:type="dxa"/>
          </w:tcPr>
          <w:p w14:paraId="7B378413"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270" w:type="dxa"/>
            <w:gridSpan w:val="2"/>
          </w:tcPr>
          <w:p w14:paraId="1BD2BB93"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50" w:type="dxa"/>
          </w:tcPr>
          <w:p w14:paraId="7E72B4D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118F9B88"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5" w:type="dxa"/>
            <w:gridSpan w:val="2"/>
          </w:tcPr>
          <w:p w14:paraId="4D4E6F92"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551B1299"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26" w:type="dxa"/>
          </w:tcPr>
          <w:p w14:paraId="0AA55A44"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3AAFBB2B" w14:textId="77777777">
        <w:tc>
          <w:tcPr>
            <w:tcW w:w="3042" w:type="dxa"/>
          </w:tcPr>
          <w:p w14:paraId="6EC705C4"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40" w:type="dxa"/>
          </w:tcPr>
          <w:p w14:paraId="64352AA2"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8,204</w:t>
            </w:r>
          </w:p>
        </w:tc>
        <w:tc>
          <w:tcPr>
            <w:tcW w:w="270" w:type="dxa"/>
            <w:gridSpan w:val="2"/>
          </w:tcPr>
          <w:p w14:paraId="66B1818F"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42C43CB1"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6,1</w:t>
            </w:r>
            <w:r w:rsidRPr="00A22F19">
              <w:rPr>
                <w:rFonts w:ascii="Times New Roman" w:hAnsi="Times New Roman" w:cs="Times New Roman"/>
                <w:sz w:val="22"/>
                <w:szCs w:val="22"/>
              </w:rPr>
              <w:t>3</w:t>
            </w:r>
            <w:r w:rsidRPr="00291646">
              <w:rPr>
                <w:rFonts w:ascii="Times New Roman" w:hAnsi="Times New Roman" w:cs="Times New Roman"/>
                <w:sz w:val="22"/>
                <w:szCs w:val="22"/>
              </w:rPr>
              <w:t>3</w:t>
            </w:r>
          </w:p>
        </w:tc>
        <w:tc>
          <w:tcPr>
            <w:tcW w:w="270" w:type="dxa"/>
            <w:gridSpan w:val="2"/>
          </w:tcPr>
          <w:p w14:paraId="7D5921CC"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5F728498"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4755B43A"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3DEFFC52"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28B7CBA7" w14:textId="77777777">
        <w:tc>
          <w:tcPr>
            <w:tcW w:w="3042" w:type="dxa"/>
          </w:tcPr>
          <w:p w14:paraId="02AC313F"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40" w:type="dxa"/>
          </w:tcPr>
          <w:p w14:paraId="22EA027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(4,764,846)</w:t>
            </w:r>
          </w:p>
        </w:tc>
        <w:tc>
          <w:tcPr>
            <w:tcW w:w="270" w:type="dxa"/>
            <w:gridSpan w:val="2"/>
          </w:tcPr>
          <w:p w14:paraId="066CB0FA"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12CE1DF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(4,605,672)</w:t>
            </w:r>
          </w:p>
        </w:tc>
        <w:tc>
          <w:tcPr>
            <w:tcW w:w="270" w:type="dxa"/>
            <w:gridSpan w:val="2"/>
          </w:tcPr>
          <w:p w14:paraId="086080F3"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793F932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16FE7906"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3B7593E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5A0E9C2C" w14:textId="77777777">
        <w:tc>
          <w:tcPr>
            <w:tcW w:w="3042" w:type="dxa"/>
          </w:tcPr>
          <w:p w14:paraId="2E0C8B21"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3242331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(25)</w:t>
            </w:r>
          </w:p>
        </w:tc>
        <w:tc>
          <w:tcPr>
            <w:tcW w:w="270" w:type="dxa"/>
            <w:gridSpan w:val="2"/>
          </w:tcPr>
          <w:p w14:paraId="30AE41AF"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Borders>
              <w:bottom w:val="single" w:sz="4" w:space="0" w:color="auto"/>
            </w:tcBorders>
          </w:tcPr>
          <w:p w14:paraId="281AB1F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(176)</w:t>
            </w:r>
          </w:p>
        </w:tc>
        <w:tc>
          <w:tcPr>
            <w:tcW w:w="270" w:type="dxa"/>
            <w:gridSpan w:val="2"/>
          </w:tcPr>
          <w:p w14:paraId="232B0177"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Borders>
              <w:bottom w:val="single" w:sz="4" w:space="0" w:color="auto"/>
            </w:tcBorders>
          </w:tcPr>
          <w:p w14:paraId="43E401CE"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1D2611EE"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Borders>
              <w:bottom w:val="single" w:sz="4" w:space="0" w:color="auto"/>
            </w:tcBorders>
          </w:tcPr>
          <w:p w14:paraId="588AA5FC"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3D6790" w14:paraId="1DE28CAC" w14:textId="77777777">
        <w:tc>
          <w:tcPr>
            <w:tcW w:w="3042" w:type="dxa"/>
          </w:tcPr>
          <w:p w14:paraId="7D8A25D6"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tcBorders>
          </w:tcPr>
          <w:p w14:paraId="37DA8B7D"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p w14:paraId="562600EB"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(4,756,667)</w:t>
            </w:r>
          </w:p>
        </w:tc>
        <w:tc>
          <w:tcPr>
            <w:tcW w:w="270" w:type="dxa"/>
            <w:gridSpan w:val="2"/>
          </w:tcPr>
          <w:p w14:paraId="0AFE0E4B"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tcBorders>
          </w:tcPr>
          <w:p w14:paraId="4F76FB5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p w14:paraId="2294CC8A"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(4,599,715)</w:t>
            </w:r>
          </w:p>
        </w:tc>
        <w:tc>
          <w:tcPr>
            <w:tcW w:w="270" w:type="dxa"/>
            <w:gridSpan w:val="2"/>
          </w:tcPr>
          <w:p w14:paraId="417789BF"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tcBorders>
          </w:tcPr>
          <w:p w14:paraId="21EC4665"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00555AA6"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69" w:type="dxa"/>
            <w:gridSpan w:val="2"/>
          </w:tcPr>
          <w:p w14:paraId="6583507E" w14:textId="77777777" w:rsidR="00913366" w:rsidRPr="0078106C" w:rsidRDefault="00913366">
            <w:pPr>
              <w:tabs>
                <w:tab w:val="decimal" w:pos="1126"/>
              </w:tabs>
              <w:spacing w:line="240" w:lineRule="atLeast"/>
              <w:rPr>
                <w:rFonts w:ascii="Times New Roman" w:hAnsi="Times New Roman" w:cs="Times New Roman"/>
                <w:sz w:val="22"/>
                <w:szCs w:val="22"/>
              </w:rPr>
            </w:pPr>
          </w:p>
        </w:tc>
        <w:tc>
          <w:tcPr>
            <w:tcW w:w="1326" w:type="dxa"/>
            <w:tcBorders>
              <w:top w:val="single" w:sz="4" w:space="0" w:color="auto"/>
            </w:tcBorders>
          </w:tcPr>
          <w:p w14:paraId="79B3E8D5"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p w14:paraId="05F833A9" w14:textId="77777777" w:rsidR="00913366" w:rsidRPr="003D6790" w:rsidRDefault="00913366">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913366" w:rsidRPr="00A84DF1" w14:paraId="2158A4D9" w14:textId="77777777">
        <w:tc>
          <w:tcPr>
            <w:tcW w:w="3042" w:type="dxa"/>
          </w:tcPr>
          <w:p w14:paraId="173B77C1" w14:textId="77777777" w:rsidR="00913366" w:rsidRPr="002E2746" w:rsidRDefault="00913366">
            <w:pPr>
              <w:spacing w:line="240" w:lineRule="atLeast"/>
              <w:rPr>
                <w:rFonts w:ascii="Times New Roman" w:hAnsi="Times New Roman" w:cs="Times New Roman"/>
                <w:b/>
                <w:bCs/>
                <w:i/>
                <w:iCs/>
                <w:sz w:val="22"/>
                <w:szCs w:val="22"/>
              </w:rPr>
            </w:pPr>
            <w:r w:rsidRPr="0078074E">
              <w:rPr>
                <w:rFonts w:ascii="Times New Roman" w:hAnsi="Times New Roman" w:cs="Times New Roman"/>
                <w:sz w:val="22"/>
                <w:szCs w:val="22"/>
              </w:rPr>
              <w:t>Currency swaps contracts</w:t>
            </w:r>
          </w:p>
        </w:tc>
        <w:tc>
          <w:tcPr>
            <w:tcW w:w="1440" w:type="dxa"/>
            <w:tcBorders>
              <w:bottom w:val="single" w:sz="4" w:space="0" w:color="auto"/>
            </w:tcBorders>
          </w:tcPr>
          <w:p w14:paraId="5F6DF5B6" w14:textId="77777777" w:rsidR="00913366" w:rsidRPr="001548BD"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407,831</w:t>
            </w:r>
          </w:p>
        </w:tc>
        <w:tc>
          <w:tcPr>
            <w:tcW w:w="270" w:type="dxa"/>
            <w:gridSpan w:val="2"/>
          </w:tcPr>
          <w:p w14:paraId="187835B7" w14:textId="77777777" w:rsidR="00913366" w:rsidRPr="001548BD" w:rsidRDefault="00913366">
            <w:pPr>
              <w:tabs>
                <w:tab w:val="decimal" w:pos="1126"/>
              </w:tabs>
              <w:spacing w:line="240" w:lineRule="atLeast"/>
              <w:rPr>
                <w:rFonts w:ascii="Times New Roman" w:hAnsi="Times New Roman" w:cs="Times New Roman"/>
                <w:sz w:val="22"/>
                <w:szCs w:val="22"/>
              </w:rPr>
            </w:pPr>
          </w:p>
        </w:tc>
        <w:tc>
          <w:tcPr>
            <w:tcW w:w="1350" w:type="dxa"/>
            <w:tcBorders>
              <w:bottom w:val="single" w:sz="4" w:space="0" w:color="auto"/>
            </w:tcBorders>
          </w:tcPr>
          <w:p w14:paraId="56B164DA" w14:textId="77777777" w:rsidR="00913366" w:rsidRPr="00A84DF1"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299,139</w:t>
            </w:r>
          </w:p>
        </w:tc>
        <w:tc>
          <w:tcPr>
            <w:tcW w:w="270" w:type="dxa"/>
            <w:gridSpan w:val="2"/>
          </w:tcPr>
          <w:p w14:paraId="6E76E1F3" w14:textId="77777777" w:rsidR="00913366" w:rsidRPr="001548BD" w:rsidRDefault="00913366">
            <w:pPr>
              <w:tabs>
                <w:tab w:val="decimal" w:pos="1126"/>
              </w:tabs>
              <w:spacing w:line="240" w:lineRule="atLeast"/>
              <w:rPr>
                <w:rFonts w:ascii="Times New Roman" w:hAnsi="Times New Roman" w:cs="Times New Roman"/>
                <w:sz w:val="22"/>
                <w:szCs w:val="22"/>
              </w:rPr>
            </w:pPr>
          </w:p>
        </w:tc>
        <w:tc>
          <w:tcPr>
            <w:tcW w:w="1375" w:type="dxa"/>
            <w:gridSpan w:val="2"/>
            <w:tcBorders>
              <w:bottom w:val="single" w:sz="4" w:space="0" w:color="auto"/>
            </w:tcBorders>
          </w:tcPr>
          <w:p w14:paraId="61C7108D" w14:textId="77777777" w:rsidR="00913366" w:rsidRPr="00A84DF1"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2CD2D301" w14:textId="77777777" w:rsidR="00913366" w:rsidRPr="001548BD" w:rsidRDefault="00913366">
            <w:pPr>
              <w:tabs>
                <w:tab w:val="decimal" w:pos="1126"/>
              </w:tabs>
              <w:spacing w:line="240" w:lineRule="atLeast"/>
              <w:rPr>
                <w:rFonts w:ascii="Times New Roman" w:hAnsi="Times New Roman" w:cs="Times New Roman"/>
                <w:sz w:val="22"/>
                <w:szCs w:val="22"/>
              </w:rPr>
            </w:pPr>
          </w:p>
        </w:tc>
        <w:tc>
          <w:tcPr>
            <w:tcW w:w="1326" w:type="dxa"/>
            <w:tcBorders>
              <w:bottom w:val="single" w:sz="4" w:space="0" w:color="auto"/>
            </w:tcBorders>
          </w:tcPr>
          <w:p w14:paraId="2EF5A8C7" w14:textId="77777777" w:rsidR="00913366" w:rsidRPr="00A84DF1"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1548BD" w14:paraId="7731884A" w14:textId="77777777">
        <w:tc>
          <w:tcPr>
            <w:tcW w:w="3042" w:type="dxa"/>
          </w:tcPr>
          <w:p w14:paraId="60B8E867" w14:textId="77777777" w:rsidR="00913366" w:rsidRPr="002E2746" w:rsidRDefault="00913366">
            <w:pPr>
              <w:spacing w:line="240" w:lineRule="atLeast"/>
              <w:rPr>
                <w:rFonts w:ascii="Times New Roman" w:hAnsi="Times New Roman" w:cs="Times New Roman"/>
                <w:b/>
                <w:bCs/>
                <w:i/>
                <w:iCs/>
                <w:sz w:val="22"/>
                <w:szCs w:val="22"/>
              </w:rPr>
            </w:pPr>
            <w:r w:rsidRPr="0078074E">
              <w:rPr>
                <w:rFonts w:ascii="Times New Roman" w:hAnsi="Times New Roman" w:cs="Times New Roman"/>
                <w:b/>
                <w:sz w:val="22"/>
                <w:szCs w:val="22"/>
              </w:rPr>
              <w:t>Net exposure</w:t>
            </w:r>
          </w:p>
        </w:tc>
        <w:tc>
          <w:tcPr>
            <w:tcW w:w="1440" w:type="dxa"/>
            <w:tcBorders>
              <w:top w:val="single" w:sz="4" w:space="0" w:color="auto"/>
              <w:bottom w:val="double" w:sz="4" w:space="0" w:color="auto"/>
            </w:tcBorders>
          </w:tcPr>
          <w:p w14:paraId="30B8B3E0" w14:textId="77777777" w:rsidR="00913366" w:rsidRPr="001548BD" w:rsidRDefault="00913366">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(4,348,836)</w:t>
            </w:r>
          </w:p>
        </w:tc>
        <w:tc>
          <w:tcPr>
            <w:tcW w:w="270" w:type="dxa"/>
            <w:gridSpan w:val="2"/>
          </w:tcPr>
          <w:p w14:paraId="38D966E7" w14:textId="77777777" w:rsidR="00913366" w:rsidRPr="001548BD"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74D6D2F" w14:textId="77777777" w:rsidR="00913366" w:rsidRPr="001548BD"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(4,300,576)</w:t>
            </w:r>
          </w:p>
        </w:tc>
        <w:tc>
          <w:tcPr>
            <w:tcW w:w="270" w:type="dxa"/>
            <w:gridSpan w:val="2"/>
          </w:tcPr>
          <w:p w14:paraId="40625F91" w14:textId="77777777" w:rsidR="00913366" w:rsidRPr="001548BD"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bottom w:val="double" w:sz="4" w:space="0" w:color="auto"/>
            </w:tcBorders>
          </w:tcPr>
          <w:p w14:paraId="18F9200F"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69" w:type="dxa"/>
            <w:gridSpan w:val="2"/>
          </w:tcPr>
          <w:p w14:paraId="284FA5E2" w14:textId="77777777" w:rsidR="00913366" w:rsidRPr="001548BD"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bottom w:val="double" w:sz="4" w:space="0" w:color="auto"/>
            </w:tcBorders>
          </w:tcPr>
          <w:p w14:paraId="129B9F0E"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913366" w:rsidRPr="00291646" w14:paraId="6A8620CB" w14:textId="77777777">
        <w:tc>
          <w:tcPr>
            <w:tcW w:w="3042" w:type="dxa"/>
          </w:tcPr>
          <w:p w14:paraId="42468587" w14:textId="77777777" w:rsidR="00913366" w:rsidRPr="002E2746" w:rsidRDefault="00913366">
            <w:pPr>
              <w:spacing w:line="240" w:lineRule="atLeast"/>
              <w:rPr>
                <w:rFonts w:ascii="Times New Roman" w:hAnsi="Times New Roman" w:cs="Times New Roman"/>
                <w:b/>
                <w:bCs/>
                <w:i/>
                <w:iCs/>
                <w:sz w:val="22"/>
                <w:szCs w:val="22"/>
              </w:rPr>
            </w:pPr>
          </w:p>
        </w:tc>
        <w:tc>
          <w:tcPr>
            <w:tcW w:w="1440" w:type="dxa"/>
            <w:tcBorders>
              <w:top w:val="double" w:sz="4" w:space="0" w:color="auto"/>
            </w:tcBorders>
          </w:tcPr>
          <w:p w14:paraId="267D759E"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270" w:type="dxa"/>
            <w:gridSpan w:val="2"/>
          </w:tcPr>
          <w:p w14:paraId="3616059E"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50" w:type="dxa"/>
            <w:tcBorders>
              <w:top w:val="double" w:sz="4" w:space="0" w:color="auto"/>
            </w:tcBorders>
          </w:tcPr>
          <w:p w14:paraId="05E2425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54189398"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5" w:type="dxa"/>
            <w:gridSpan w:val="2"/>
            <w:tcBorders>
              <w:top w:val="double" w:sz="4" w:space="0" w:color="auto"/>
            </w:tcBorders>
          </w:tcPr>
          <w:p w14:paraId="4DE315B2"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1BC42196"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26" w:type="dxa"/>
            <w:tcBorders>
              <w:top w:val="double" w:sz="4" w:space="0" w:color="auto"/>
            </w:tcBorders>
          </w:tcPr>
          <w:p w14:paraId="4E493BC0"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646FF56A" w14:textId="77777777">
        <w:tc>
          <w:tcPr>
            <w:tcW w:w="3042" w:type="dxa"/>
          </w:tcPr>
          <w:p w14:paraId="3D17C424"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lastRenderedPageBreak/>
              <w:t>Danish Krone</w:t>
            </w:r>
          </w:p>
        </w:tc>
        <w:tc>
          <w:tcPr>
            <w:tcW w:w="1440" w:type="dxa"/>
          </w:tcPr>
          <w:p w14:paraId="53CC5B04"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270" w:type="dxa"/>
            <w:gridSpan w:val="2"/>
          </w:tcPr>
          <w:p w14:paraId="61CC7C4C"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50" w:type="dxa"/>
          </w:tcPr>
          <w:p w14:paraId="7CC9534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528C2182"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5" w:type="dxa"/>
            <w:gridSpan w:val="2"/>
          </w:tcPr>
          <w:p w14:paraId="64EE4EE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25566D48"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26" w:type="dxa"/>
          </w:tcPr>
          <w:p w14:paraId="7FAB29C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428E3D74" w14:textId="77777777">
        <w:tc>
          <w:tcPr>
            <w:tcW w:w="3042" w:type="dxa"/>
          </w:tcPr>
          <w:p w14:paraId="3626D03B"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40" w:type="dxa"/>
          </w:tcPr>
          <w:p w14:paraId="0A0F306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135,164</w:t>
            </w:r>
          </w:p>
        </w:tc>
        <w:tc>
          <w:tcPr>
            <w:tcW w:w="270" w:type="dxa"/>
            <w:gridSpan w:val="2"/>
          </w:tcPr>
          <w:p w14:paraId="03C12934"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24566970"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140,101</w:t>
            </w:r>
          </w:p>
        </w:tc>
        <w:tc>
          <w:tcPr>
            <w:tcW w:w="270" w:type="dxa"/>
            <w:gridSpan w:val="2"/>
          </w:tcPr>
          <w:p w14:paraId="2217B459"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026E78D4"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631DFCDC"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107A6556"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4E742C63" w14:textId="77777777">
        <w:tc>
          <w:tcPr>
            <w:tcW w:w="3042" w:type="dxa"/>
          </w:tcPr>
          <w:p w14:paraId="65D8613B"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40" w:type="dxa"/>
          </w:tcPr>
          <w:p w14:paraId="3917095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120,772</w:t>
            </w:r>
          </w:p>
        </w:tc>
        <w:tc>
          <w:tcPr>
            <w:tcW w:w="270" w:type="dxa"/>
            <w:gridSpan w:val="2"/>
          </w:tcPr>
          <w:p w14:paraId="43CD766A"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3C44A25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226,705</w:t>
            </w:r>
          </w:p>
        </w:tc>
        <w:tc>
          <w:tcPr>
            <w:tcW w:w="270" w:type="dxa"/>
            <w:gridSpan w:val="2"/>
          </w:tcPr>
          <w:p w14:paraId="3015AC2B"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4A7AB40E"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605A4D08"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034A24D8"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7BE59C1D" w14:textId="77777777">
        <w:tc>
          <w:tcPr>
            <w:tcW w:w="3042" w:type="dxa"/>
          </w:tcPr>
          <w:p w14:paraId="59D7BB77"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Interest-bearing liabilities</w:t>
            </w:r>
          </w:p>
        </w:tc>
        <w:tc>
          <w:tcPr>
            <w:tcW w:w="1440" w:type="dxa"/>
          </w:tcPr>
          <w:p w14:paraId="443FAB7B"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59A2730F"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4824FD6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(324)</w:t>
            </w:r>
          </w:p>
        </w:tc>
        <w:tc>
          <w:tcPr>
            <w:tcW w:w="270" w:type="dxa"/>
            <w:gridSpan w:val="2"/>
          </w:tcPr>
          <w:p w14:paraId="4E1B763F"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0E943072"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66134BEB"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0D5473A8"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1A70008E" w14:textId="77777777">
        <w:tc>
          <w:tcPr>
            <w:tcW w:w="3042" w:type="dxa"/>
          </w:tcPr>
          <w:p w14:paraId="32A30B8F"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33FF2CB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(206,011)</w:t>
            </w:r>
          </w:p>
        </w:tc>
        <w:tc>
          <w:tcPr>
            <w:tcW w:w="270" w:type="dxa"/>
            <w:gridSpan w:val="2"/>
          </w:tcPr>
          <w:p w14:paraId="5F63320F"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Borders>
              <w:bottom w:val="single" w:sz="4" w:space="0" w:color="auto"/>
            </w:tcBorders>
          </w:tcPr>
          <w:p w14:paraId="7B84518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(488,664)</w:t>
            </w:r>
          </w:p>
        </w:tc>
        <w:tc>
          <w:tcPr>
            <w:tcW w:w="270" w:type="dxa"/>
            <w:gridSpan w:val="2"/>
          </w:tcPr>
          <w:p w14:paraId="1E3866FC"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Borders>
              <w:bottom w:val="single" w:sz="4" w:space="0" w:color="auto"/>
            </w:tcBorders>
          </w:tcPr>
          <w:p w14:paraId="74D39B33"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74F5E291"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Borders>
              <w:bottom w:val="single" w:sz="4" w:space="0" w:color="auto"/>
            </w:tcBorders>
          </w:tcPr>
          <w:p w14:paraId="1801DC60"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9A4A19" w14:paraId="64E212E1" w14:textId="77777777">
        <w:trPr>
          <w:trHeight w:val="50"/>
        </w:trPr>
        <w:tc>
          <w:tcPr>
            <w:tcW w:w="3042" w:type="dxa"/>
          </w:tcPr>
          <w:p w14:paraId="55D20B78"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left w:val="nil"/>
              <w:bottom w:val="double" w:sz="4" w:space="0" w:color="auto"/>
            </w:tcBorders>
          </w:tcPr>
          <w:p w14:paraId="760EEA29" w14:textId="77777777" w:rsidR="00913366" w:rsidRDefault="00913366">
            <w:pPr>
              <w:tabs>
                <w:tab w:val="decimal" w:pos="1126"/>
              </w:tabs>
              <w:spacing w:line="240" w:lineRule="atLeast"/>
              <w:ind w:left="-185" w:right="-277"/>
              <w:rPr>
                <w:rFonts w:ascii="Times New Roman" w:hAnsi="Times New Roman" w:cs="Times New Roman"/>
                <w:b/>
                <w:bCs/>
                <w:sz w:val="22"/>
                <w:szCs w:val="22"/>
              </w:rPr>
            </w:pPr>
          </w:p>
          <w:p w14:paraId="353A127E"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49,925</w:t>
            </w:r>
          </w:p>
        </w:tc>
        <w:tc>
          <w:tcPr>
            <w:tcW w:w="270" w:type="dxa"/>
            <w:gridSpan w:val="2"/>
          </w:tcPr>
          <w:p w14:paraId="0FE43F52"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left w:val="nil"/>
              <w:bottom w:val="double" w:sz="4" w:space="0" w:color="auto"/>
            </w:tcBorders>
          </w:tcPr>
          <w:p w14:paraId="425DF492"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p w14:paraId="297C5F54"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(122,182)</w:t>
            </w:r>
          </w:p>
        </w:tc>
        <w:tc>
          <w:tcPr>
            <w:tcW w:w="270" w:type="dxa"/>
            <w:gridSpan w:val="2"/>
          </w:tcPr>
          <w:p w14:paraId="2361EEA3"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left w:val="nil"/>
              <w:bottom w:val="double" w:sz="4" w:space="0" w:color="auto"/>
            </w:tcBorders>
          </w:tcPr>
          <w:p w14:paraId="7F0CA3E0"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22F7BF37" w14:textId="77777777" w:rsidR="00913366" w:rsidRPr="00104FB3"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69" w:type="dxa"/>
            <w:gridSpan w:val="2"/>
          </w:tcPr>
          <w:p w14:paraId="156F57C2" w14:textId="77777777" w:rsidR="00913366" w:rsidRPr="009A4A19"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left w:val="nil"/>
              <w:bottom w:val="double" w:sz="4" w:space="0" w:color="auto"/>
            </w:tcBorders>
          </w:tcPr>
          <w:p w14:paraId="6B86587C" w14:textId="77777777" w:rsidR="00913366" w:rsidRPr="009A4A19" w:rsidRDefault="00913366">
            <w:pPr>
              <w:tabs>
                <w:tab w:val="decimal" w:pos="840"/>
              </w:tabs>
              <w:spacing w:line="240" w:lineRule="atLeast"/>
              <w:ind w:left="-185" w:right="-277"/>
              <w:rPr>
                <w:rFonts w:ascii="Times New Roman" w:hAnsi="Times New Roman" w:cs="Times New Roman"/>
                <w:b/>
                <w:bCs/>
                <w:sz w:val="22"/>
                <w:szCs w:val="22"/>
              </w:rPr>
            </w:pPr>
          </w:p>
          <w:p w14:paraId="1BFD70EE" w14:textId="77777777" w:rsidR="00913366" w:rsidRPr="009A4A19" w:rsidRDefault="00913366">
            <w:pPr>
              <w:tabs>
                <w:tab w:val="decimal" w:pos="840"/>
              </w:tabs>
              <w:spacing w:line="240" w:lineRule="atLeast"/>
              <w:ind w:left="-185" w:right="-277"/>
              <w:rPr>
                <w:rFonts w:ascii="Times New Roman" w:hAnsi="Times New Roman" w:cs="Times New Roman"/>
                <w:b/>
                <w:bCs/>
                <w:sz w:val="22"/>
                <w:szCs w:val="22"/>
              </w:rPr>
            </w:pPr>
            <w:r w:rsidRPr="009A4A19">
              <w:rPr>
                <w:rFonts w:ascii="Times New Roman" w:hAnsi="Times New Roman" w:cs="Times New Roman"/>
                <w:b/>
                <w:bCs/>
                <w:sz w:val="22"/>
                <w:szCs w:val="22"/>
              </w:rPr>
              <w:t>-</w:t>
            </w:r>
          </w:p>
        </w:tc>
      </w:tr>
      <w:tr w:rsidR="00913366" w:rsidRPr="006563BE" w14:paraId="7C2DB76B" w14:textId="77777777">
        <w:trPr>
          <w:trHeight w:val="50"/>
        </w:trPr>
        <w:tc>
          <w:tcPr>
            <w:tcW w:w="3042" w:type="dxa"/>
          </w:tcPr>
          <w:p w14:paraId="4FFB3953"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p>
        </w:tc>
        <w:tc>
          <w:tcPr>
            <w:tcW w:w="1440" w:type="dxa"/>
            <w:tcBorders>
              <w:top w:val="single" w:sz="4" w:space="0" w:color="auto"/>
              <w:left w:val="nil"/>
            </w:tcBorders>
          </w:tcPr>
          <w:p w14:paraId="73D2FB18" w14:textId="77777777" w:rsidR="00913366" w:rsidRPr="00291646" w:rsidDel="00C356B6" w:rsidRDefault="00913366">
            <w:pPr>
              <w:tabs>
                <w:tab w:val="decimal" w:pos="1126"/>
              </w:tabs>
              <w:spacing w:line="240" w:lineRule="atLeast"/>
              <w:ind w:left="-185" w:right="-277"/>
              <w:rPr>
                <w:rFonts w:ascii="Times New Roman" w:hAnsi="Times New Roman" w:cs="Times New Roman"/>
                <w:b/>
                <w:bCs/>
                <w:sz w:val="22"/>
                <w:szCs w:val="22"/>
              </w:rPr>
            </w:pPr>
          </w:p>
        </w:tc>
        <w:tc>
          <w:tcPr>
            <w:tcW w:w="270" w:type="dxa"/>
            <w:gridSpan w:val="2"/>
          </w:tcPr>
          <w:p w14:paraId="7FF7AEAB"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left w:val="nil"/>
            </w:tcBorders>
          </w:tcPr>
          <w:p w14:paraId="5BF4C623"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270" w:type="dxa"/>
            <w:gridSpan w:val="2"/>
          </w:tcPr>
          <w:p w14:paraId="58621BD5"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left w:val="nil"/>
            </w:tcBorders>
          </w:tcPr>
          <w:p w14:paraId="46D2A287" w14:textId="77777777" w:rsidR="00913366" w:rsidRPr="00291646" w:rsidDel="00C356B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19B20151"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left w:val="nil"/>
            </w:tcBorders>
          </w:tcPr>
          <w:p w14:paraId="5CE945F5" w14:textId="77777777" w:rsidR="00913366" w:rsidRPr="006563BE"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3C8F1C41" w14:textId="77777777">
        <w:tc>
          <w:tcPr>
            <w:tcW w:w="3042" w:type="dxa"/>
          </w:tcPr>
          <w:p w14:paraId="4F968B78"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Indian Rupee</w:t>
            </w:r>
          </w:p>
        </w:tc>
        <w:tc>
          <w:tcPr>
            <w:tcW w:w="1440" w:type="dxa"/>
          </w:tcPr>
          <w:p w14:paraId="5D715AF3"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270" w:type="dxa"/>
            <w:gridSpan w:val="2"/>
          </w:tcPr>
          <w:p w14:paraId="60BB0CBE"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50" w:type="dxa"/>
          </w:tcPr>
          <w:p w14:paraId="02E4C785" w14:textId="77777777" w:rsidR="00913366" w:rsidRPr="00291646" w:rsidRDefault="00913366">
            <w:pPr>
              <w:tabs>
                <w:tab w:val="decimal" w:pos="1126"/>
              </w:tabs>
              <w:spacing w:line="240" w:lineRule="atLeast"/>
              <w:rPr>
                <w:rFonts w:ascii="Times New Roman" w:hAnsi="Times New Roman" w:cs="Times New Roman"/>
                <w:sz w:val="22"/>
                <w:szCs w:val="22"/>
                <w:highlight w:val="yellow"/>
              </w:rPr>
            </w:pPr>
          </w:p>
        </w:tc>
        <w:tc>
          <w:tcPr>
            <w:tcW w:w="270" w:type="dxa"/>
            <w:gridSpan w:val="2"/>
          </w:tcPr>
          <w:p w14:paraId="1DC6DB69"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5" w:type="dxa"/>
            <w:gridSpan w:val="2"/>
          </w:tcPr>
          <w:p w14:paraId="70DC176C"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467B77A1"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26" w:type="dxa"/>
          </w:tcPr>
          <w:p w14:paraId="09A93CD3"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79E3FB1B" w14:textId="77777777">
        <w:tc>
          <w:tcPr>
            <w:tcW w:w="3042" w:type="dxa"/>
          </w:tcPr>
          <w:p w14:paraId="593BCCE4"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40" w:type="dxa"/>
          </w:tcPr>
          <w:p w14:paraId="66303A84"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44,551</w:t>
            </w:r>
          </w:p>
        </w:tc>
        <w:tc>
          <w:tcPr>
            <w:tcW w:w="270" w:type="dxa"/>
            <w:gridSpan w:val="2"/>
          </w:tcPr>
          <w:p w14:paraId="6341C52C"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6D36266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10,595</w:t>
            </w:r>
          </w:p>
        </w:tc>
        <w:tc>
          <w:tcPr>
            <w:tcW w:w="270" w:type="dxa"/>
            <w:gridSpan w:val="2"/>
          </w:tcPr>
          <w:p w14:paraId="516C8CE5"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4C6605AE"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00F4D1E9"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4B25881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1B1E9039" w14:textId="77777777">
        <w:tc>
          <w:tcPr>
            <w:tcW w:w="3042" w:type="dxa"/>
          </w:tcPr>
          <w:p w14:paraId="3A252B0D"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40" w:type="dxa"/>
          </w:tcPr>
          <w:p w14:paraId="3EF16F75"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49,804</w:t>
            </w:r>
          </w:p>
        </w:tc>
        <w:tc>
          <w:tcPr>
            <w:tcW w:w="270" w:type="dxa"/>
            <w:gridSpan w:val="2"/>
          </w:tcPr>
          <w:p w14:paraId="4F4DBE42"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7488D33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61,960</w:t>
            </w:r>
          </w:p>
        </w:tc>
        <w:tc>
          <w:tcPr>
            <w:tcW w:w="270" w:type="dxa"/>
            <w:gridSpan w:val="2"/>
          </w:tcPr>
          <w:p w14:paraId="401D1FF5"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385FCE73"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4E7FE074"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1AD29158"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0C16F76E" w14:textId="77777777">
        <w:tc>
          <w:tcPr>
            <w:tcW w:w="3042" w:type="dxa"/>
          </w:tcPr>
          <w:p w14:paraId="7E8F9778"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65B2E2B5" w14:textId="77777777" w:rsidR="00913366" w:rsidRPr="00291646" w:rsidRDefault="00913366">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(6,573)</w:t>
            </w:r>
          </w:p>
        </w:tc>
        <w:tc>
          <w:tcPr>
            <w:tcW w:w="270" w:type="dxa"/>
            <w:gridSpan w:val="2"/>
          </w:tcPr>
          <w:p w14:paraId="1AB02D5F"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Borders>
              <w:bottom w:val="single" w:sz="4" w:space="0" w:color="auto"/>
            </w:tcBorders>
          </w:tcPr>
          <w:p w14:paraId="73C9536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(8,595)</w:t>
            </w:r>
          </w:p>
        </w:tc>
        <w:tc>
          <w:tcPr>
            <w:tcW w:w="270" w:type="dxa"/>
            <w:gridSpan w:val="2"/>
          </w:tcPr>
          <w:p w14:paraId="0D91719C"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Borders>
              <w:bottom w:val="single" w:sz="4" w:space="0" w:color="auto"/>
            </w:tcBorders>
          </w:tcPr>
          <w:p w14:paraId="1FC02366"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291ABC99"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Borders>
              <w:bottom w:val="single" w:sz="4" w:space="0" w:color="auto"/>
            </w:tcBorders>
          </w:tcPr>
          <w:p w14:paraId="01C20A6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3D6790" w14:paraId="298FD9F3" w14:textId="77777777">
        <w:tc>
          <w:tcPr>
            <w:tcW w:w="3042" w:type="dxa"/>
          </w:tcPr>
          <w:p w14:paraId="681EE5CB"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bottom w:val="double" w:sz="4" w:space="0" w:color="auto"/>
            </w:tcBorders>
          </w:tcPr>
          <w:p w14:paraId="04627B60" w14:textId="77777777" w:rsidR="00913366" w:rsidRDefault="00913366">
            <w:pPr>
              <w:tabs>
                <w:tab w:val="decimal" w:pos="1126"/>
              </w:tabs>
              <w:spacing w:line="240" w:lineRule="atLeast"/>
              <w:rPr>
                <w:rFonts w:ascii="Times New Roman" w:hAnsi="Times New Roman" w:cs="Times New Roman"/>
                <w:b/>
                <w:bCs/>
                <w:sz w:val="22"/>
                <w:szCs w:val="22"/>
              </w:rPr>
            </w:pPr>
          </w:p>
          <w:p w14:paraId="5123C5E0" w14:textId="77777777" w:rsidR="00913366" w:rsidRPr="00291646" w:rsidRDefault="00913366">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87,782</w:t>
            </w:r>
          </w:p>
        </w:tc>
        <w:tc>
          <w:tcPr>
            <w:tcW w:w="270" w:type="dxa"/>
            <w:gridSpan w:val="2"/>
          </w:tcPr>
          <w:p w14:paraId="646AFE76"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7B0D7C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p w14:paraId="565297C7"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63,960</w:t>
            </w:r>
          </w:p>
        </w:tc>
        <w:tc>
          <w:tcPr>
            <w:tcW w:w="270" w:type="dxa"/>
            <w:gridSpan w:val="2"/>
          </w:tcPr>
          <w:p w14:paraId="399586D5"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bottom w:val="double" w:sz="4" w:space="0" w:color="auto"/>
            </w:tcBorders>
          </w:tcPr>
          <w:p w14:paraId="3862758B"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34441902" w14:textId="77777777" w:rsidR="00913366" w:rsidRPr="00104FB3"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69" w:type="dxa"/>
            <w:gridSpan w:val="2"/>
          </w:tcPr>
          <w:p w14:paraId="33802E74"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bottom w:val="double" w:sz="4" w:space="0" w:color="auto"/>
            </w:tcBorders>
          </w:tcPr>
          <w:p w14:paraId="5782F1FB"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p w14:paraId="5589FBDB" w14:textId="77777777" w:rsidR="00913366" w:rsidRPr="003D6790" w:rsidRDefault="00913366">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913366" w:rsidRPr="00291646" w14:paraId="70C97D71" w14:textId="77777777">
        <w:tc>
          <w:tcPr>
            <w:tcW w:w="3042" w:type="dxa"/>
          </w:tcPr>
          <w:p w14:paraId="0EA90D81" w14:textId="77777777" w:rsidR="00913366" w:rsidRPr="00291646" w:rsidRDefault="00913366">
            <w:pPr>
              <w:spacing w:line="240" w:lineRule="atLeast"/>
              <w:rPr>
                <w:rFonts w:ascii="Times New Roman" w:hAnsi="Times New Roman" w:cs="Times New Roman"/>
                <w:b/>
                <w:bCs/>
                <w:i/>
                <w:iCs/>
                <w:sz w:val="22"/>
                <w:szCs w:val="22"/>
              </w:rPr>
            </w:pPr>
          </w:p>
        </w:tc>
        <w:tc>
          <w:tcPr>
            <w:tcW w:w="1440" w:type="dxa"/>
            <w:tcBorders>
              <w:top w:val="double" w:sz="4" w:space="0" w:color="auto"/>
            </w:tcBorders>
          </w:tcPr>
          <w:p w14:paraId="0677D99F"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270" w:type="dxa"/>
            <w:gridSpan w:val="2"/>
          </w:tcPr>
          <w:p w14:paraId="3EE44E60"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50" w:type="dxa"/>
            <w:tcBorders>
              <w:top w:val="double" w:sz="4" w:space="0" w:color="auto"/>
            </w:tcBorders>
          </w:tcPr>
          <w:p w14:paraId="579F99C2"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20DA7BFF"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5" w:type="dxa"/>
            <w:gridSpan w:val="2"/>
            <w:tcBorders>
              <w:top w:val="double" w:sz="4" w:space="0" w:color="auto"/>
            </w:tcBorders>
          </w:tcPr>
          <w:p w14:paraId="78D3BB47"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269" w:type="dxa"/>
            <w:gridSpan w:val="2"/>
          </w:tcPr>
          <w:p w14:paraId="6DC4843B"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26" w:type="dxa"/>
            <w:tcBorders>
              <w:top w:val="double" w:sz="4" w:space="0" w:color="auto"/>
            </w:tcBorders>
          </w:tcPr>
          <w:p w14:paraId="2711CBF0" w14:textId="77777777" w:rsidR="00913366" w:rsidRPr="00291646" w:rsidRDefault="00913366">
            <w:pPr>
              <w:tabs>
                <w:tab w:val="decimal" w:pos="840"/>
              </w:tabs>
              <w:spacing w:line="240" w:lineRule="atLeast"/>
              <w:ind w:left="-185" w:right="-277"/>
              <w:rPr>
                <w:rFonts w:ascii="Times New Roman" w:hAnsi="Times New Roman" w:cs="Times New Roman"/>
                <w:sz w:val="22"/>
                <w:szCs w:val="22"/>
                <w:cs/>
              </w:rPr>
            </w:pPr>
          </w:p>
        </w:tc>
      </w:tr>
      <w:tr w:rsidR="00913366" w:rsidRPr="00291646" w14:paraId="5FEAC887" w14:textId="77777777">
        <w:tc>
          <w:tcPr>
            <w:tcW w:w="3042" w:type="dxa"/>
          </w:tcPr>
          <w:p w14:paraId="24CD14FF"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Czech Koruna</w:t>
            </w:r>
          </w:p>
        </w:tc>
        <w:tc>
          <w:tcPr>
            <w:tcW w:w="1440" w:type="dxa"/>
          </w:tcPr>
          <w:p w14:paraId="6AAB3202"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270" w:type="dxa"/>
            <w:gridSpan w:val="2"/>
          </w:tcPr>
          <w:p w14:paraId="44AA597B"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50" w:type="dxa"/>
          </w:tcPr>
          <w:p w14:paraId="5637ACF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30F314B6"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5" w:type="dxa"/>
            <w:gridSpan w:val="2"/>
          </w:tcPr>
          <w:p w14:paraId="786E5E8F"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269" w:type="dxa"/>
            <w:gridSpan w:val="2"/>
          </w:tcPr>
          <w:p w14:paraId="3D2E88FD"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26" w:type="dxa"/>
          </w:tcPr>
          <w:p w14:paraId="3D4A2142"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rsidDel="005A736B" w14:paraId="34CE1FEE" w14:textId="77777777">
        <w:tc>
          <w:tcPr>
            <w:tcW w:w="3042" w:type="dxa"/>
          </w:tcPr>
          <w:p w14:paraId="4D1BBDEE"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40" w:type="dxa"/>
          </w:tcPr>
          <w:p w14:paraId="3C5239F7"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1,662</w:t>
            </w:r>
          </w:p>
        </w:tc>
        <w:tc>
          <w:tcPr>
            <w:tcW w:w="270" w:type="dxa"/>
            <w:gridSpan w:val="2"/>
          </w:tcPr>
          <w:p w14:paraId="39867ECA"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77BADEDA"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461</w:t>
            </w:r>
          </w:p>
        </w:tc>
        <w:tc>
          <w:tcPr>
            <w:tcW w:w="270" w:type="dxa"/>
            <w:gridSpan w:val="2"/>
          </w:tcPr>
          <w:p w14:paraId="5704385F"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57F372FF" w14:textId="77777777" w:rsidR="00913366" w:rsidRPr="00291646" w:rsidDel="005A736B"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318F7C5A"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68A248C2" w14:textId="77777777" w:rsidR="00913366" w:rsidRPr="00291646" w:rsidDel="005A736B"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rsidDel="005A736B" w14:paraId="7D1D0939" w14:textId="77777777">
        <w:tc>
          <w:tcPr>
            <w:tcW w:w="3042" w:type="dxa"/>
          </w:tcPr>
          <w:p w14:paraId="62ABC50D"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40" w:type="dxa"/>
          </w:tcPr>
          <w:p w14:paraId="72B36A86"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8,523</w:t>
            </w:r>
          </w:p>
        </w:tc>
        <w:tc>
          <w:tcPr>
            <w:tcW w:w="270" w:type="dxa"/>
            <w:gridSpan w:val="2"/>
          </w:tcPr>
          <w:p w14:paraId="680A789C"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74C1E21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979</w:t>
            </w:r>
          </w:p>
        </w:tc>
        <w:tc>
          <w:tcPr>
            <w:tcW w:w="270" w:type="dxa"/>
            <w:gridSpan w:val="2"/>
          </w:tcPr>
          <w:p w14:paraId="4D0BA25D"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52609623" w14:textId="77777777" w:rsidR="00913366" w:rsidRPr="00291646" w:rsidDel="005A736B"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5E6C9A13"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075FB12F" w14:textId="77777777" w:rsidR="00913366" w:rsidRPr="00291646" w:rsidDel="005A736B"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rsidDel="005A736B" w14:paraId="73B2E478" w14:textId="77777777">
        <w:tc>
          <w:tcPr>
            <w:tcW w:w="3042" w:type="dxa"/>
          </w:tcPr>
          <w:p w14:paraId="5DF7D5E7"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Interest-bearing liabilities</w:t>
            </w:r>
          </w:p>
        </w:tc>
        <w:tc>
          <w:tcPr>
            <w:tcW w:w="1440" w:type="dxa"/>
          </w:tcPr>
          <w:p w14:paraId="07D5E50D"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33C0C6F1"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059CCD4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(59,935)</w:t>
            </w:r>
          </w:p>
        </w:tc>
        <w:tc>
          <w:tcPr>
            <w:tcW w:w="270" w:type="dxa"/>
            <w:gridSpan w:val="2"/>
          </w:tcPr>
          <w:p w14:paraId="6B7B68A4"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786A4B98" w14:textId="77777777" w:rsidR="00913366" w:rsidRPr="00291646" w:rsidDel="005A736B"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20E2F557"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3DEACC78" w14:textId="77777777" w:rsidR="00913366" w:rsidRPr="00291646" w:rsidDel="005A736B"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25639E8E" w14:textId="77777777">
        <w:tc>
          <w:tcPr>
            <w:tcW w:w="3042" w:type="dxa"/>
          </w:tcPr>
          <w:p w14:paraId="30F3B75F"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10CE8105" w14:textId="77777777" w:rsidR="00913366" w:rsidRPr="00291646" w:rsidRDefault="00913366">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(123,248)</w:t>
            </w:r>
          </w:p>
        </w:tc>
        <w:tc>
          <w:tcPr>
            <w:tcW w:w="270" w:type="dxa"/>
            <w:gridSpan w:val="2"/>
          </w:tcPr>
          <w:p w14:paraId="5D38578F"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Borders>
              <w:bottom w:val="single" w:sz="4" w:space="0" w:color="auto"/>
            </w:tcBorders>
          </w:tcPr>
          <w:p w14:paraId="5583F25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(9,383)</w:t>
            </w:r>
          </w:p>
        </w:tc>
        <w:tc>
          <w:tcPr>
            <w:tcW w:w="270" w:type="dxa"/>
            <w:gridSpan w:val="2"/>
          </w:tcPr>
          <w:p w14:paraId="41F61628"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Borders>
              <w:bottom w:val="single" w:sz="4" w:space="0" w:color="auto"/>
            </w:tcBorders>
          </w:tcPr>
          <w:p w14:paraId="18BCC8BC"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1D6DA3B9"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Borders>
              <w:bottom w:val="single" w:sz="4" w:space="0" w:color="auto"/>
            </w:tcBorders>
          </w:tcPr>
          <w:p w14:paraId="122EB85E"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3D6790" w14:paraId="4EED583B" w14:textId="77777777" w:rsidTr="0045476F">
        <w:tc>
          <w:tcPr>
            <w:tcW w:w="3042" w:type="dxa"/>
          </w:tcPr>
          <w:p w14:paraId="79C66E19"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tcBorders>
          </w:tcPr>
          <w:p w14:paraId="4C7A9DFB" w14:textId="77777777" w:rsidR="00913366" w:rsidRDefault="00913366">
            <w:pPr>
              <w:tabs>
                <w:tab w:val="decimal" w:pos="1126"/>
              </w:tabs>
              <w:spacing w:line="240" w:lineRule="atLeast"/>
              <w:ind w:right="-61"/>
              <w:rPr>
                <w:rFonts w:ascii="Times New Roman" w:hAnsi="Times New Roman" w:cs="Times New Roman"/>
                <w:b/>
                <w:bCs/>
                <w:sz w:val="22"/>
                <w:szCs w:val="22"/>
              </w:rPr>
            </w:pPr>
          </w:p>
          <w:p w14:paraId="170B8B6A" w14:textId="77777777" w:rsidR="00913366" w:rsidRPr="00291646" w:rsidRDefault="00913366">
            <w:pPr>
              <w:tabs>
                <w:tab w:val="decimal" w:pos="1126"/>
              </w:tabs>
              <w:spacing w:line="240" w:lineRule="atLeast"/>
              <w:ind w:right="-61"/>
              <w:rPr>
                <w:rFonts w:ascii="Times New Roman" w:hAnsi="Times New Roman" w:cs="Times New Roman"/>
                <w:b/>
                <w:bCs/>
                <w:sz w:val="22"/>
                <w:szCs w:val="22"/>
              </w:rPr>
            </w:pPr>
            <w:r>
              <w:rPr>
                <w:rFonts w:ascii="Times New Roman" w:hAnsi="Times New Roman" w:cs="Times New Roman"/>
                <w:b/>
                <w:bCs/>
                <w:sz w:val="22"/>
                <w:szCs w:val="22"/>
              </w:rPr>
              <w:t>(113,063)</w:t>
            </w:r>
          </w:p>
        </w:tc>
        <w:tc>
          <w:tcPr>
            <w:tcW w:w="270" w:type="dxa"/>
            <w:gridSpan w:val="2"/>
          </w:tcPr>
          <w:p w14:paraId="30F02432"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tcBorders>
          </w:tcPr>
          <w:p w14:paraId="07A95EF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p w14:paraId="07AD0A8B"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(67,878)</w:t>
            </w:r>
          </w:p>
        </w:tc>
        <w:tc>
          <w:tcPr>
            <w:tcW w:w="270" w:type="dxa"/>
            <w:gridSpan w:val="2"/>
          </w:tcPr>
          <w:p w14:paraId="147A1DB0"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tcBorders>
          </w:tcPr>
          <w:p w14:paraId="2BD19C57"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23678050" w14:textId="77777777" w:rsidR="00913366" w:rsidRPr="00104FB3"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69" w:type="dxa"/>
            <w:gridSpan w:val="2"/>
          </w:tcPr>
          <w:p w14:paraId="54B23435"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tcBorders>
          </w:tcPr>
          <w:p w14:paraId="5389C978"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p w14:paraId="6802CFDE" w14:textId="77777777" w:rsidR="00913366" w:rsidRPr="003D6790" w:rsidRDefault="00913366">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913366" w:rsidRPr="0078106C" w14:paraId="3181705A" w14:textId="77777777">
        <w:tc>
          <w:tcPr>
            <w:tcW w:w="3042" w:type="dxa"/>
          </w:tcPr>
          <w:p w14:paraId="025EAE72" w14:textId="77777777" w:rsidR="00913366" w:rsidRPr="00B8258F"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40" w:type="dxa"/>
          </w:tcPr>
          <w:p w14:paraId="05570B2F" w14:textId="77777777" w:rsidR="00913366" w:rsidRPr="001548BD" w:rsidRDefault="00913366">
            <w:pPr>
              <w:tabs>
                <w:tab w:val="decimal" w:pos="1126"/>
              </w:tabs>
              <w:spacing w:line="240" w:lineRule="atLeast"/>
              <w:ind w:right="-61"/>
              <w:rPr>
                <w:rFonts w:ascii="Times New Roman" w:hAnsi="Times New Roman" w:cs="Times New Roman"/>
                <w:sz w:val="22"/>
                <w:szCs w:val="22"/>
              </w:rPr>
            </w:pPr>
          </w:p>
          <w:p w14:paraId="7754AD4A" w14:textId="77777777" w:rsidR="00913366" w:rsidRPr="001548BD" w:rsidRDefault="00913366">
            <w:pPr>
              <w:tabs>
                <w:tab w:val="decimal" w:pos="1126"/>
              </w:tabs>
              <w:spacing w:line="240" w:lineRule="atLeast"/>
              <w:ind w:right="-61"/>
              <w:rPr>
                <w:rFonts w:ascii="Times New Roman" w:hAnsi="Times New Roman" w:cs="Times New Roman"/>
                <w:sz w:val="22"/>
                <w:szCs w:val="22"/>
              </w:rPr>
            </w:pPr>
            <w:r w:rsidRPr="001548BD">
              <w:rPr>
                <w:rFonts w:ascii="Times New Roman" w:hAnsi="Times New Roman" w:cs="Times New Roman"/>
                <w:sz w:val="22"/>
                <w:szCs w:val="22"/>
              </w:rPr>
              <w:t>121,810</w:t>
            </w:r>
          </w:p>
        </w:tc>
        <w:tc>
          <w:tcPr>
            <w:tcW w:w="270" w:type="dxa"/>
            <w:gridSpan w:val="2"/>
          </w:tcPr>
          <w:p w14:paraId="0688EEF5"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Pr>
          <w:p w14:paraId="4E43D3BE"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1B1EF65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9,383</w:t>
            </w:r>
          </w:p>
        </w:tc>
        <w:tc>
          <w:tcPr>
            <w:tcW w:w="270" w:type="dxa"/>
            <w:gridSpan w:val="2"/>
          </w:tcPr>
          <w:p w14:paraId="0DDD4B0A"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7D947387"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43210B63" w14:textId="77777777" w:rsidR="0091336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65BEACDB"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Pr>
          <w:p w14:paraId="5EFA29DE"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3E252176"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78106C" w14:paraId="0E10F17C" w14:textId="77777777">
        <w:tc>
          <w:tcPr>
            <w:tcW w:w="3042" w:type="dxa"/>
          </w:tcPr>
          <w:p w14:paraId="4DC00748" w14:textId="77777777" w:rsidR="00913366" w:rsidRPr="001548BD" w:rsidRDefault="00913366">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5AE44626" w14:textId="77777777" w:rsidR="00913366" w:rsidRPr="00B8258F"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40" w:type="dxa"/>
            <w:tcBorders>
              <w:bottom w:val="single" w:sz="4" w:space="0" w:color="auto"/>
            </w:tcBorders>
          </w:tcPr>
          <w:p w14:paraId="0263F65A" w14:textId="77777777" w:rsidR="00913366" w:rsidRDefault="00913366">
            <w:pPr>
              <w:tabs>
                <w:tab w:val="decimal" w:pos="1126"/>
              </w:tabs>
              <w:spacing w:line="240" w:lineRule="atLeast"/>
              <w:ind w:right="-61"/>
              <w:rPr>
                <w:rFonts w:ascii="Times New Roman" w:hAnsi="Times New Roman" w:cs="Times New Roman"/>
                <w:sz w:val="22"/>
                <w:szCs w:val="22"/>
              </w:rPr>
            </w:pPr>
          </w:p>
          <w:p w14:paraId="4FEE864E"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0CA32D3E"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bottom w:val="single" w:sz="4" w:space="0" w:color="auto"/>
            </w:tcBorders>
          </w:tcPr>
          <w:p w14:paraId="6B0B51E7" w14:textId="77777777" w:rsidR="00913366" w:rsidRDefault="00913366">
            <w:pPr>
              <w:tabs>
                <w:tab w:val="decimal" w:pos="1126"/>
              </w:tabs>
              <w:spacing w:line="240" w:lineRule="atLeast"/>
              <w:ind w:left="-185" w:right="-277"/>
              <w:rPr>
                <w:rFonts w:ascii="Times New Roman" w:hAnsi="Times New Roman" w:cs="Times New Roman"/>
                <w:sz w:val="22"/>
                <w:szCs w:val="22"/>
              </w:rPr>
            </w:pPr>
          </w:p>
          <w:p w14:paraId="2C51F57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(1,440)</w:t>
            </w:r>
          </w:p>
        </w:tc>
        <w:tc>
          <w:tcPr>
            <w:tcW w:w="270" w:type="dxa"/>
            <w:gridSpan w:val="2"/>
          </w:tcPr>
          <w:p w14:paraId="5F42BB75"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bottom w:val="single" w:sz="4" w:space="0" w:color="auto"/>
            </w:tcBorders>
          </w:tcPr>
          <w:p w14:paraId="1E1E608E"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0E6AF464" w14:textId="77777777" w:rsidR="0091336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382E5AC6"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bottom w:val="single" w:sz="4" w:space="0" w:color="auto"/>
            </w:tcBorders>
          </w:tcPr>
          <w:p w14:paraId="655D2B7B"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4259E773"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1548BD" w14:paraId="1C094003" w14:textId="77777777">
        <w:tc>
          <w:tcPr>
            <w:tcW w:w="3042" w:type="dxa"/>
          </w:tcPr>
          <w:p w14:paraId="3B0CD932" w14:textId="77777777" w:rsidR="00913366" w:rsidRPr="00B8258F"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b/>
                <w:bCs/>
                <w:sz w:val="22"/>
                <w:szCs w:val="22"/>
              </w:rPr>
              <w:t>Net exposure</w:t>
            </w:r>
          </w:p>
        </w:tc>
        <w:tc>
          <w:tcPr>
            <w:tcW w:w="1440" w:type="dxa"/>
            <w:tcBorders>
              <w:top w:val="single" w:sz="4" w:space="0" w:color="auto"/>
              <w:bottom w:val="double" w:sz="4" w:space="0" w:color="auto"/>
            </w:tcBorders>
          </w:tcPr>
          <w:p w14:paraId="76F52103" w14:textId="77777777" w:rsidR="00913366" w:rsidRPr="00B8258F" w:rsidRDefault="00913366">
            <w:pPr>
              <w:tabs>
                <w:tab w:val="decimal" w:pos="1126"/>
              </w:tabs>
              <w:spacing w:line="240" w:lineRule="atLeast"/>
              <w:ind w:right="-61"/>
              <w:rPr>
                <w:rFonts w:ascii="Times New Roman" w:hAnsi="Times New Roman" w:cs="Times New Roman"/>
                <w:b/>
                <w:bCs/>
                <w:sz w:val="22"/>
                <w:szCs w:val="22"/>
              </w:rPr>
            </w:pPr>
            <w:r>
              <w:rPr>
                <w:rFonts w:ascii="Times New Roman" w:hAnsi="Times New Roman" w:cs="Times New Roman"/>
                <w:b/>
                <w:bCs/>
                <w:sz w:val="22"/>
                <w:szCs w:val="22"/>
              </w:rPr>
              <w:t>8,747</w:t>
            </w:r>
          </w:p>
        </w:tc>
        <w:tc>
          <w:tcPr>
            <w:tcW w:w="270" w:type="dxa"/>
            <w:gridSpan w:val="2"/>
          </w:tcPr>
          <w:p w14:paraId="350065BA" w14:textId="77777777" w:rsidR="00913366" w:rsidRPr="00B8258F"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B4B714D" w14:textId="08BC3990" w:rsidR="00913366" w:rsidRPr="001548BD" w:rsidRDefault="00913366">
            <w:pPr>
              <w:tabs>
                <w:tab w:val="decimal" w:pos="1126"/>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(59,93</w:t>
            </w:r>
            <w:r w:rsidR="00C9099D">
              <w:rPr>
                <w:rFonts w:ascii="Times New Roman" w:hAnsi="Times New Roman" w:cs="Times New Roman"/>
                <w:b/>
                <w:bCs/>
                <w:sz w:val="22"/>
                <w:szCs w:val="22"/>
              </w:rPr>
              <w:t>5</w:t>
            </w:r>
            <w:r w:rsidRPr="001548BD">
              <w:rPr>
                <w:rFonts w:ascii="Times New Roman" w:hAnsi="Times New Roman" w:cs="Times New Roman"/>
                <w:b/>
                <w:bCs/>
                <w:sz w:val="22"/>
                <w:szCs w:val="22"/>
              </w:rPr>
              <w:t>)</w:t>
            </w:r>
          </w:p>
        </w:tc>
        <w:tc>
          <w:tcPr>
            <w:tcW w:w="270" w:type="dxa"/>
            <w:gridSpan w:val="2"/>
          </w:tcPr>
          <w:p w14:paraId="484683EB" w14:textId="77777777" w:rsidR="00913366" w:rsidRPr="00B8258F"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bottom w:val="double" w:sz="4" w:space="0" w:color="auto"/>
            </w:tcBorders>
          </w:tcPr>
          <w:p w14:paraId="543FAC68"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B8258F">
              <w:rPr>
                <w:rFonts w:ascii="Times New Roman" w:hAnsi="Times New Roman" w:cs="Times New Roman"/>
                <w:b/>
                <w:bCs/>
                <w:sz w:val="22"/>
                <w:szCs w:val="22"/>
              </w:rPr>
              <w:t>-</w:t>
            </w:r>
          </w:p>
        </w:tc>
        <w:tc>
          <w:tcPr>
            <w:tcW w:w="269" w:type="dxa"/>
            <w:gridSpan w:val="2"/>
          </w:tcPr>
          <w:p w14:paraId="29C5EA0C" w14:textId="77777777" w:rsidR="00913366" w:rsidRPr="00B8258F"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bottom w:val="double" w:sz="4" w:space="0" w:color="auto"/>
            </w:tcBorders>
          </w:tcPr>
          <w:p w14:paraId="28B0A727"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B8258F">
              <w:rPr>
                <w:rFonts w:ascii="Times New Roman" w:hAnsi="Times New Roman" w:cs="Times New Roman"/>
                <w:b/>
                <w:bCs/>
                <w:sz w:val="22"/>
                <w:szCs w:val="22"/>
              </w:rPr>
              <w:t>-</w:t>
            </w:r>
          </w:p>
        </w:tc>
      </w:tr>
      <w:tr w:rsidR="00913366" w:rsidRPr="0078106C" w14:paraId="3A40ECF2" w14:textId="77777777">
        <w:trPr>
          <w:trHeight w:val="125"/>
        </w:trPr>
        <w:tc>
          <w:tcPr>
            <w:tcW w:w="3042" w:type="dxa"/>
          </w:tcPr>
          <w:p w14:paraId="29E97973" w14:textId="77777777" w:rsidR="00913366" w:rsidRPr="00291646" w:rsidRDefault="00913366">
            <w:pPr>
              <w:spacing w:line="240" w:lineRule="atLeast"/>
              <w:rPr>
                <w:rFonts w:ascii="Times New Roman" w:hAnsi="Times New Roman" w:cs="Times New Roman"/>
                <w:b/>
                <w:bCs/>
                <w:i/>
                <w:iCs/>
                <w:sz w:val="16"/>
                <w:szCs w:val="16"/>
              </w:rPr>
            </w:pPr>
          </w:p>
        </w:tc>
        <w:tc>
          <w:tcPr>
            <w:tcW w:w="1440" w:type="dxa"/>
            <w:tcBorders>
              <w:top w:val="double" w:sz="4" w:space="0" w:color="auto"/>
            </w:tcBorders>
          </w:tcPr>
          <w:p w14:paraId="7CE4F9C1" w14:textId="77777777" w:rsidR="00913366" w:rsidRPr="00291646" w:rsidRDefault="00913366">
            <w:pPr>
              <w:tabs>
                <w:tab w:val="decimal" w:pos="1126"/>
              </w:tabs>
              <w:spacing w:line="240" w:lineRule="atLeast"/>
              <w:rPr>
                <w:rFonts w:ascii="Times New Roman" w:hAnsi="Times New Roman" w:cs="Times New Roman"/>
                <w:b/>
                <w:bCs/>
                <w:i/>
                <w:iCs/>
                <w:sz w:val="16"/>
                <w:szCs w:val="16"/>
              </w:rPr>
            </w:pPr>
          </w:p>
        </w:tc>
        <w:tc>
          <w:tcPr>
            <w:tcW w:w="270" w:type="dxa"/>
            <w:gridSpan w:val="2"/>
          </w:tcPr>
          <w:p w14:paraId="774E5E2A" w14:textId="77777777" w:rsidR="00913366" w:rsidRPr="00291646" w:rsidRDefault="00913366">
            <w:pPr>
              <w:tabs>
                <w:tab w:val="decimal" w:pos="1126"/>
              </w:tabs>
              <w:spacing w:line="240" w:lineRule="atLeast"/>
              <w:rPr>
                <w:rFonts w:ascii="Times New Roman" w:hAnsi="Times New Roman" w:cs="Times New Roman"/>
                <w:b/>
                <w:bCs/>
                <w:i/>
                <w:iCs/>
                <w:sz w:val="16"/>
                <w:szCs w:val="16"/>
              </w:rPr>
            </w:pPr>
          </w:p>
        </w:tc>
        <w:tc>
          <w:tcPr>
            <w:tcW w:w="1350" w:type="dxa"/>
            <w:tcBorders>
              <w:top w:val="double" w:sz="4" w:space="0" w:color="auto"/>
            </w:tcBorders>
          </w:tcPr>
          <w:p w14:paraId="147F779B" w14:textId="77777777" w:rsidR="00913366" w:rsidRPr="00291646" w:rsidRDefault="00913366">
            <w:pPr>
              <w:tabs>
                <w:tab w:val="decimal" w:pos="1126"/>
              </w:tabs>
              <w:spacing w:line="240" w:lineRule="atLeast"/>
              <w:rPr>
                <w:rFonts w:ascii="Times New Roman" w:hAnsi="Times New Roman" w:cs="Times New Roman"/>
                <w:sz w:val="16"/>
                <w:szCs w:val="16"/>
                <w:highlight w:val="yellow"/>
              </w:rPr>
            </w:pPr>
          </w:p>
        </w:tc>
        <w:tc>
          <w:tcPr>
            <w:tcW w:w="270" w:type="dxa"/>
            <w:gridSpan w:val="2"/>
          </w:tcPr>
          <w:p w14:paraId="791C4302" w14:textId="77777777" w:rsidR="00913366" w:rsidRPr="00291646" w:rsidRDefault="00913366">
            <w:pPr>
              <w:tabs>
                <w:tab w:val="decimal" w:pos="1126"/>
              </w:tabs>
              <w:spacing w:line="240" w:lineRule="atLeast"/>
              <w:rPr>
                <w:rFonts w:ascii="Times New Roman" w:hAnsi="Times New Roman" w:cs="Times New Roman"/>
                <w:b/>
                <w:bCs/>
                <w:i/>
                <w:iCs/>
                <w:sz w:val="16"/>
                <w:szCs w:val="16"/>
              </w:rPr>
            </w:pPr>
          </w:p>
        </w:tc>
        <w:tc>
          <w:tcPr>
            <w:tcW w:w="1375" w:type="dxa"/>
            <w:gridSpan w:val="2"/>
            <w:tcBorders>
              <w:top w:val="double" w:sz="4" w:space="0" w:color="auto"/>
            </w:tcBorders>
          </w:tcPr>
          <w:p w14:paraId="4C438B6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5648BD6C" w14:textId="77777777" w:rsidR="00913366" w:rsidRPr="00291646" w:rsidRDefault="00913366">
            <w:pPr>
              <w:tabs>
                <w:tab w:val="decimal" w:pos="1126"/>
              </w:tabs>
              <w:spacing w:line="240" w:lineRule="atLeast"/>
              <w:rPr>
                <w:rFonts w:ascii="Times New Roman" w:hAnsi="Times New Roman" w:cs="Times New Roman"/>
                <w:b/>
                <w:bCs/>
                <w:i/>
                <w:iCs/>
                <w:sz w:val="16"/>
                <w:szCs w:val="16"/>
              </w:rPr>
            </w:pPr>
          </w:p>
        </w:tc>
        <w:tc>
          <w:tcPr>
            <w:tcW w:w="1326" w:type="dxa"/>
            <w:tcBorders>
              <w:top w:val="double" w:sz="4" w:space="0" w:color="auto"/>
            </w:tcBorders>
          </w:tcPr>
          <w:p w14:paraId="3F97B67F"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4900E0FE" w14:textId="77777777">
        <w:tc>
          <w:tcPr>
            <w:tcW w:w="3042" w:type="dxa"/>
          </w:tcPr>
          <w:p w14:paraId="67CECC57" w14:textId="37F90050" w:rsidR="00913366" w:rsidRPr="00A22F19" w:rsidRDefault="00913366">
            <w:pPr>
              <w:spacing w:line="240" w:lineRule="atLeast"/>
              <w:rPr>
                <w:rFonts w:ascii="Times New Roman" w:hAnsi="Times New Roman" w:cs="Times New Roman"/>
                <w:b/>
                <w:i/>
                <w:sz w:val="22"/>
                <w:szCs w:val="22"/>
              </w:rPr>
            </w:pPr>
            <w:r w:rsidRPr="00291646">
              <w:rPr>
                <w:rFonts w:ascii="Times New Roman" w:hAnsi="Times New Roman" w:cs="Times New Roman"/>
                <w:b/>
                <w:bCs/>
                <w:i/>
                <w:iCs/>
                <w:sz w:val="22"/>
                <w:szCs w:val="22"/>
              </w:rPr>
              <w:t xml:space="preserve">Egyptian </w:t>
            </w:r>
            <w:r w:rsidR="00C9099D">
              <w:rPr>
                <w:rFonts w:ascii="Times New Roman" w:hAnsi="Times New Roman" w:cs="Times New Roman"/>
                <w:b/>
                <w:bCs/>
                <w:i/>
                <w:iCs/>
                <w:sz w:val="22"/>
                <w:szCs w:val="22"/>
              </w:rPr>
              <w:t>P</w:t>
            </w:r>
            <w:r w:rsidRPr="00291646">
              <w:rPr>
                <w:rFonts w:ascii="Times New Roman" w:hAnsi="Times New Roman" w:cs="Times New Roman"/>
                <w:b/>
                <w:bCs/>
                <w:i/>
                <w:iCs/>
                <w:sz w:val="22"/>
                <w:szCs w:val="22"/>
              </w:rPr>
              <w:t>ound</w:t>
            </w:r>
          </w:p>
        </w:tc>
        <w:tc>
          <w:tcPr>
            <w:tcW w:w="1440" w:type="dxa"/>
          </w:tcPr>
          <w:p w14:paraId="038209F0"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270" w:type="dxa"/>
            <w:gridSpan w:val="2"/>
          </w:tcPr>
          <w:p w14:paraId="2EC3F7FB"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50" w:type="dxa"/>
          </w:tcPr>
          <w:p w14:paraId="2F0D3013" w14:textId="77777777" w:rsidR="00913366" w:rsidRPr="00291646" w:rsidRDefault="00913366">
            <w:pPr>
              <w:tabs>
                <w:tab w:val="decimal" w:pos="1126"/>
              </w:tabs>
              <w:spacing w:line="240" w:lineRule="atLeast"/>
              <w:rPr>
                <w:rFonts w:ascii="Times New Roman" w:hAnsi="Times New Roman" w:cs="Times New Roman"/>
                <w:sz w:val="22"/>
                <w:szCs w:val="22"/>
                <w:highlight w:val="yellow"/>
              </w:rPr>
            </w:pPr>
          </w:p>
        </w:tc>
        <w:tc>
          <w:tcPr>
            <w:tcW w:w="270" w:type="dxa"/>
            <w:gridSpan w:val="2"/>
          </w:tcPr>
          <w:p w14:paraId="27FA2537"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75" w:type="dxa"/>
            <w:gridSpan w:val="2"/>
          </w:tcPr>
          <w:p w14:paraId="4272806D"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3DB5C072"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26" w:type="dxa"/>
          </w:tcPr>
          <w:p w14:paraId="00A4B002"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5C81B2CB" w14:textId="77777777">
        <w:tc>
          <w:tcPr>
            <w:tcW w:w="3042" w:type="dxa"/>
          </w:tcPr>
          <w:p w14:paraId="41C446D1"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40" w:type="dxa"/>
          </w:tcPr>
          <w:p w14:paraId="21DD9D5D"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1,718</w:t>
            </w:r>
          </w:p>
        </w:tc>
        <w:tc>
          <w:tcPr>
            <w:tcW w:w="270" w:type="dxa"/>
            <w:gridSpan w:val="2"/>
          </w:tcPr>
          <w:p w14:paraId="4DEABFAB"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Pr>
          <w:p w14:paraId="41C7D68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4,590</w:t>
            </w:r>
          </w:p>
        </w:tc>
        <w:tc>
          <w:tcPr>
            <w:tcW w:w="270" w:type="dxa"/>
            <w:gridSpan w:val="2"/>
          </w:tcPr>
          <w:p w14:paraId="2A7D662A"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27C5156D"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4ED3CAF7"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2E1E53CD"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686453D6" w14:textId="77777777">
        <w:tc>
          <w:tcPr>
            <w:tcW w:w="3042" w:type="dxa"/>
          </w:tcPr>
          <w:p w14:paraId="76B4EEFC" w14:textId="27314270" w:rsidR="00913366" w:rsidRPr="00291646" w:rsidRDefault="00E34CE8">
            <w:pPr>
              <w:spacing w:line="240" w:lineRule="atLeast"/>
              <w:rPr>
                <w:rFonts w:ascii="Times New Roman" w:hAnsi="Times New Roman" w:cs="Times New Roman"/>
                <w:b/>
                <w:bCs/>
                <w:sz w:val="22"/>
                <w:szCs w:val="22"/>
              </w:rPr>
            </w:pPr>
            <w:r>
              <w:rPr>
                <w:rFonts w:ascii="Times New Roman" w:hAnsi="Times New Roman" w:cs="Times New Roman"/>
                <w:sz w:val="22"/>
                <w:szCs w:val="22"/>
              </w:rPr>
              <w:t>Other investment</w:t>
            </w:r>
          </w:p>
        </w:tc>
        <w:tc>
          <w:tcPr>
            <w:tcW w:w="1440" w:type="dxa"/>
          </w:tcPr>
          <w:p w14:paraId="16412034"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247,921</w:t>
            </w:r>
          </w:p>
        </w:tc>
        <w:tc>
          <w:tcPr>
            <w:tcW w:w="270" w:type="dxa"/>
            <w:gridSpan w:val="2"/>
          </w:tcPr>
          <w:p w14:paraId="5B7D18AC"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Pr>
          <w:p w14:paraId="692857A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79,090</w:t>
            </w:r>
          </w:p>
        </w:tc>
        <w:tc>
          <w:tcPr>
            <w:tcW w:w="270" w:type="dxa"/>
            <w:gridSpan w:val="2"/>
          </w:tcPr>
          <w:p w14:paraId="4BB75AFD"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542A7406"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7BB1FB65"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76063D23"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10DF9FDC" w14:textId="77777777">
        <w:tc>
          <w:tcPr>
            <w:tcW w:w="3042" w:type="dxa"/>
          </w:tcPr>
          <w:p w14:paraId="6BF116C6"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Interest-bearing liabilities</w:t>
            </w:r>
          </w:p>
        </w:tc>
        <w:tc>
          <w:tcPr>
            <w:tcW w:w="1440" w:type="dxa"/>
          </w:tcPr>
          <w:p w14:paraId="1B03A890" w14:textId="77777777" w:rsidR="00913366" w:rsidRPr="00291646" w:rsidRDefault="00913366">
            <w:pPr>
              <w:tabs>
                <w:tab w:val="decimal" w:pos="1126"/>
              </w:tabs>
              <w:spacing w:line="240" w:lineRule="atLeast"/>
              <w:ind w:right="366"/>
              <w:rPr>
                <w:rFonts w:ascii="Times New Roman" w:hAnsi="Times New Roman" w:cs="Times New Roman"/>
                <w:sz w:val="22"/>
                <w:szCs w:val="22"/>
              </w:rPr>
            </w:pPr>
            <w:r>
              <w:rPr>
                <w:rFonts w:ascii="Times New Roman" w:hAnsi="Times New Roman" w:cs="Times New Roman"/>
                <w:sz w:val="22"/>
                <w:szCs w:val="22"/>
              </w:rPr>
              <w:t>(229)</w:t>
            </w:r>
          </w:p>
        </w:tc>
        <w:tc>
          <w:tcPr>
            <w:tcW w:w="270" w:type="dxa"/>
            <w:gridSpan w:val="2"/>
          </w:tcPr>
          <w:p w14:paraId="76664EE3"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Pr>
          <w:p w14:paraId="4DED4B9B" w14:textId="77777777" w:rsidR="00913366" w:rsidRPr="00291646" w:rsidRDefault="00913366">
            <w:pPr>
              <w:tabs>
                <w:tab w:val="decimal" w:pos="81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c>
          <w:tcPr>
            <w:tcW w:w="270" w:type="dxa"/>
            <w:gridSpan w:val="2"/>
          </w:tcPr>
          <w:p w14:paraId="237A5DF0"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287297DB"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4F3873F7"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43C5A88A"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71508E32" w14:textId="77777777">
        <w:tc>
          <w:tcPr>
            <w:tcW w:w="3042" w:type="dxa"/>
          </w:tcPr>
          <w:p w14:paraId="6E0479B6"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3CBE1D33" w14:textId="77777777" w:rsidR="00913366" w:rsidRPr="00291646" w:rsidRDefault="00913366">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(16,342)</w:t>
            </w:r>
          </w:p>
        </w:tc>
        <w:tc>
          <w:tcPr>
            <w:tcW w:w="270" w:type="dxa"/>
            <w:gridSpan w:val="2"/>
          </w:tcPr>
          <w:p w14:paraId="6472FE86"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bottom w:val="single" w:sz="4" w:space="0" w:color="auto"/>
            </w:tcBorders>
          </w:tcPr>
          <w:p w14:paraId="2A9B421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(39,238)</w:t>
            </w:r>
          </w:p>
        </w:tc>
        <w:tc>
          <w:tcPr>
            <w:tcW w:w="270" w:type="dxa"/>
            <w:gridSpan w:val="2"/>
          </w:tcPr>
          <w:p w14:paraId="2142EC95"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bottom w:val="single" w:sz="4" w:space="0" w:color="auto"/>
            </w:tcBorders>
          </w:tcPr>
          <w:p w14:paraId="1F7AD883"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46D0DEE6"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Borders>
              <w:bottom w:val="single" w:sz="4" w:space="0" w:color="auto"/>
            </w:tcBorders>
          </w:tcPr>
          <w:p w14:paraId="5603F811"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3D6790" w14:paraId="3BCF4CAE" w14:textId="77777777">
        <w:tc>
          <w:tcPr>
            <w:tcW w:w="3042" w:type="dxa"/>
          </w:tcPr>
          <w:p w14:paraId="3A6C1531"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bottom w:val="double" w:sz="4" w:space="0" w:color="auto"/>
            </w:tcBorders>
          </w:tcPr>
          <w:p w14:paraId="5F75CA8C" w14:textId="77777777" w:rsidR="00913366" w:rsidRDefault="00913366">
            <w:pPr>
              <w:tabs>
                <w:tab w:val="decimal" w:pos="1126"/>
              </w:tabs>
              <w:spacing w:line="240" w:lineRule="atLeast"/>
              <w:rPr>
                <w:rFonts w:ascii="Times New Roman" w:hAnsi="Times New Roman" w:cs="Times New Roman"/>
                <w:b/>
                <w:bCs/>
                <w:sz w:val="22"/>
                <w:szCs w:val="22"/>
              </w:rPr>
            </w:pPr>
          </w:p>
          <w:p w14:paraId="44E83D38" w14:textId="77777777" w:rsidR="00913366" w:rsidRPr="00291646" w:rsidRDefault="00913366">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233,068</w:t>
            </w:r>
          </w:p>
        </w:tc>
        <w:tc>
          <w:tcPr>
            <w:tcW w:w="270" w:type="dxa"/>
            <w:gridSpan w:val="2"/>
          </w:tcPr>
          <w:p w14:paraId="1C815773"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904A2E8" w14:textId="77777777" w:rsidR="00913366" w:rsidRPr="00291646" w:rsidRDefault="00913366">
            <w:pPr>
              <w:tabs>
                <w:tab w:val="decimal" w:pos="1126"/>
              </w:tabs>
              <w:spacing w:line="240" w:lineRule="atLeast"/>
              <w:rPr>
                <w:rFonts w:ascii="Times New Roman" w:hAnsi="Times New Roman" w:cs="Times New Roman"/>
                <w:b/>
                <w:bCs/>
                <w:sz w:val="22"/>
                <w:szCs w:val="22"/>
              </w:rPr>
            </w:pPr>
          </w:p>
          <w:p w14:paraId="31EA66BD"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44,442</w:t>
            </w:r>
          </w:p>
        </w:tc>
        <w:tc>
          <w:tcPr>
            <w:tcW w:w="270" w:type="dxa"/>
            <w:gridSpan w:val="2"/>
          </w:tcPr>
          <w:p w14:paraId="08742CF1"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bottom w:val="double" w:sz="4" w:space="0" w:color="auto"/>
            </w:tcBorders>
          </w:tcPr>
          <w:p w14:paraId="6BECC994"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75FE1D29" w14:textId="77777777" w:rsidR="00913366" w:rsidRPr="00104FB3"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69" w:type="dxa"/>
            <w:gridSpan w:val="2"/>
          </w:tcPr>
          <w:p w14:paraId="30B1AB67"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bottom w:val="double" w:sz="4" w:space="0" w:color="auto"/>
            </w:tcBorders>
          </w:tcPr>
          <w:p w14:paraId="2B094B7C"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p w14:paraId="1EA1AF50" w14:textId="77777777" w:rsidR="00913366" w:rsidRPr="003D6790" w:rsidRDefault="00913366">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913366" w:rsidRPr="0078106C" w14:paraId="626636DF" w14:textId="77777777">
        <w:trPr>
          <w:trHeight w:val="125"/>
        </w:trPr>
        <w:tc>
          <w:tcPr>
            <w:tcW w:w="3042" w:type="dxa"/>
          </w:tcPr>
          <w:p w14:paraId="1ABD8708" w14:textId="77777777" w:rsidR="00913366" w:rsidRPr="00A22F19" w:rsidRDefault="00913366">
            <w:pPr>
              <w:spacing w:line="240" w:lineRule="atLeast"/>
              <w:rPr>
                <w:rFonts w:ascii="Times New Roman" w:hAnsi="Times New Roman" w:cs="Times New Roman"/>
                <w:b/>
                <w:i/>
                <w:sz w:val="16"/>
                <w:szCs w:val="16"/>
              </w:rPr>
            </w:pPr>
          </w:p>
        </w:tc>
        <w:tc>
          <w:tcPr>
            <w:tcW w:w="1440" w:type="dxa"/>
            <w:tcBorders>
              <w:top w:val="double" w:sz="4" w:space="0" w:color="auto"/>
            </w:tcBorders>
          </w:tcPr>
          <w:p w14:paraId="73F1ECE2" w14:textId="77777777" w:rsidR="00913366" w:rsidRPr="00291646" w:rsidRDefault="00913366">
            <w:pPr>
              <w:tabs>
                <w:tab w:val="decimal" w:pos="1126"/>
              </w:tabs>
              <w:spacing w:line="240" w:lineRule="atLeast"/>
              <w:rPr>
                <w:rFonts w:ascii="Times New Roman" w:hAnsi="Times New Roman" w:cs="Times New Roman"/>
                <w:b/>
                <w:bCs/>
                <w:i/>
                <w:iCs/>
                <w:sz w:val="16"/>
                <w:szCs w:val="16"/>
              </w:rPr>
            </w:pPr>
          </w:p>
        </w:tc>
        <w:tc>
          <w:tcPr>
            <w:tcW w:w="270" w:type="dxa"/>
            <w:gridSpan w:val="2"/>
          </w:tcPr>
          <w:p w14:paraId="23199609" w14:textId="77777777" w:rsidR="00913366" w:rsidRPr="00291646" w:rsidRDefault="00913366">
            <w:pPr>
              <w:tabs>
                <w:tab w:val="decimal" w:pos="1126"/>
              </w:tabs>
              <w:spacing w:line="240" w:lineRule="atLeast"/>
              <w:rPr>
                <w:rFonts w:ascii="Times New Roman" w:hAnsi="Times New Roman" w:cs="Times New Roman"/>
                <w:b/>
                <w:bCs/>
                <w:i/>
                <w:iCs/>
                <w:sz w:val="16"/>
                <w:szCs w:val="16"/>
              </w:rPr>
            </w:pPr>
          </w:p>
        </w:tc>
        <w:tc>
          <w:tcPr>
            <w:tcW w:w="1350" w:type="dxa"/>
            <w:tcBorders>
              <w:top w:val="double" w:sz="4" w:space="0" w:color="auto"/>
            </w:tcBorders>
          </w:tcPr>
          <w:p w14:paraId="279D9B88" w14:textId="77777777" w:rsidR="00913366" w:rsidRPr="00291646" w:rsidRDefault="00913366">
            <w:pPr>
              <w:tabs>
                <w:tab w:val="decimal" w:pos="1126"/>
              </w:tabs>
              <w:spacing w:line="240" w:lineRule="atLeast"/>
              <w:rPr>
                <w:rFonts w:ascii="Times New Roman" w:hAnsi="Times New Roman" w:cs="Times New Roman"/>
                <w:sz w:val="16"/>
                <w:szCs w:val="16"/>
                <w:highlight w:val="yellow"/>
              </w:rPr>
            </w:pPr>
          </w:p>
        </w:tc>
        <w:tc>
          <w:tcPr>
            <w:tcW w:w="270" w:type="dxa"/>
            <w:gridSpan w:val="2"/>
          </w:tcPr>
          <w:p w14:paraId="64647616" w14:textId="77777777" w:rsidR="00913366" w:rsidRPr="00291646" w:rsidRDefault="00913366">
            <w:pPr>
              <w:tabs>
                <w:tab w:val="decimal" w:pos="1126"/>
              </w:tabs>
              <w:spacing w:line="240" w:lineRule="atLeast"/>
              <w:rPr>
                <w:rFonts w:ascii="Times New Roman" w:hAnsi="Times New Roman" w:cs="Times New Roman"/>
                <w:b/>
                <w:bCs/>
                <w:i/>
                <w:iCs/>
                <w:sz w:val="16"/>
                <w:szCs w:val="16"/>
              </w:rPr>
            </w:pPr>
          </w:p>
        </w:tc>
        <w:tc>
          <w:tcPr>
            <w:tcW w:w="1375" w:type="dxa"/>
            <w:gridSpan w:val="2"/>
            <w:tcBorders>
              <w:top w:val="double" w:sz="4" w:space="0" w:color="auto"/>
            </w:tcBorders>
          </w:tcPr>
          <w:p w14:paraId="7D13275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62D956C0" w14:textId="77777777" w:rsidR="00913366" w:rsidRPr="00291646" w:rsidRDefault="00913366">
            <w:pPr>
              <w:tabs>
                <w:tab w:val="decimal" w:pos="1126"/>
              </w:tabs>
              <w:spacing w:line="240" w:lineRule="atLeast"/>
              <w:rPr>
                <w:rFonts w:ascii="Times New Roman" w:hAnsi="Times New Roman" w:cs="Times New Roman"/>
                <w:b/>
                <w:bCs/>
                <w:i/>
                <w:iCs/>
                <w:sz w:val="16"/>
                <w:szCs w:val="16"/>
              </w:rPr>
            </w:pPr>
          </w:p>
        </w:tc>
        <w:tc>
          <w:tcPr>
            <w:tcW w:w="1326" w:type="dxa"/>
            <w:tcBorders>
              <w:top w:val="double" w:sz="4" w:space="0" w:color="auto"/>
            </w:tcBorders>
          </w:tcPr>
          <w:p w14:paraId="46E1E049"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6B0C05EE" w14:textId="77777777">
        <w:tc>
          <w:tcPr>
            <w:tcW w:w="3042" w:type="dxa"/>
          </w:tcPr>
          <w:p w14:paraId="0653E780" w14:textId="668DBCF9"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 xml:space="preserve">Brazilian </w:t>
            </w:r>
            <w:r w:rsidR="00C9099D">
              <w:rPr>
                <w:rFonts w:ascii="Times New Roman" w:hAnsi="Times New Roman" w:cs="Times New Roman"/>
                <w:b/>
                <w:bCs/>
                <w:i/>
                <w:iCs/>
                <w:sz w:val="22"/>
                <w:szCs w:val="22"/>
              </w:rPr>
              <w:t>R</w:t>
            </w:r>
            <w:r w:rsidRPr="00291646">
              <w:rPr>
                <w:rFonts w:ascii="Times New Roman" w:hAnsi="Times New Roman" w:cs="Times New Roman"/>
                <w:b/>
                <w:bCs/>
                <w:i/>
                <w:iCs/>
                <w:sz w:val="22"/>
                <w:szCs w:val="22"/>
              </w:rPr>
              <w:t>eal</w:t>
            </w:r>
          </w:p>
        </w:tc>
        <w:tc>
          <w:tcPr>
            <w:tcW w:w="1440" w:type="dxa"/>
          </w:tcPr>
          <w:p w14:paraId="5BE4CED9"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270" w:type="dxa"/>
            <w:gridSpan w:val="2"/>
          </w:tcPr>
          <w:p w14:paraId="73E04142"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50" w:type="dxa"/>
          </w:tcPr>
          <w:p w14:paraId="7D34666D" w14:textId="77777777" w:rsidR="00913366" w:rsidRPr="00291646" w:rsidRDefault="00913366">
            <w:pPr>
              <w:tabs>
                <w:tab w:val="decimal" w:pos="1126"/>
              </w:tabs>
              <w:spacing w:line="240" w:lineRule="atLeast"/>
              <w:rPr>
                <w:rFonts w:ascii="Times New Roman" w:hAnsi="Times New Roman" w:cs="Times New Roman"/>
                <w:sz w:val="22"/>
                <w:szCs w:val="22"/>
                <w:highlight w:val="yellow"/>
              </w:rPr>
            </w:pPr>
          </w:p>
        </w:tc>
        <w:tc>
          <w:tcPr>
            <w:tcW w:w="270" w:type="dxa"/>
            <w:gridSpan w:val="2"/>
          </w:tcPr>
          <w:p w14:paraId="5E4A61B3"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75" w:type="dxa"/>
            <w:gridSpan w:val="2"/>
          </w:tcPr>
          <w:p w14:paraId="669304D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312D8CC4"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26" w:type="dxa"/>
          </w:tcPr>
          <w:p w14:paraId="3B7DFAD1"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7FB75A1E" w14:textId="77777777">
        <w:tc>
          <w:tcPr>
            <w:tcW w:w="3042" w:type="dxa"/>
          </w:tcPr>
          <w:p w14:paraId="474C6BC7"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40" w:type="dxa"/>
          </w:tcPr>
          <w:p w14:paraId="59CF95EC"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149,428</w:t>
            </w:r>
          </w:p>
        </w:tc>
        <w:tc>
          <w:tcPr>
            <w:tcW w:w="270" w:type="dxa"/>
            <w:gridSpan w:val="2"/>
          </w:tcPr>
          <w:p w14:paraId="0BB75667"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Pr>
          <w:p w14:paraId="137A74D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78,306</w:t>
            </w:r>
          </w:p>
        </w:tc>
        <w:tc>
          <w:tcPr>
            <w:tcW w:w="270" w:type="dxa"/>
            <w:gridSpan w:val="2"/>
          </w:tcPr>
          <w:p w14:paraId="5BE0A076"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5378B89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594E5E02"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2E7954C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3E8FAAF3" w14:textId="77777777">
        <w:tc>
          <w:tcPr>
            <w:tcW w:w="3042" w:type="dxa"/>
          </w:tcPr>
          <w:p w14:paraId="380937B2"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40" w:type="dxa"/>
          </w:tcPr>
          <w:p w14:paraId="54AA78CF"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63,152</w:t>
            </w:r>
          </w:p>
        </w:tc>
        <w:tc>
          <w:tcPr>
            <w:tcW w:w="270" w:type="dxa"/>
            <w:gridSpan w:val="2"/>
          </w:tcPr>
          <w:p w14:paraId="2AE9928A"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Pr>
          <w:p w14:paraId="5DA77CD7"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55,787</w:t>
            </w:r>
          </w:p>
        </w:tc>
        <w:tc>
          <w:tcPr>
            <w:tcW w:w="270" w:type="dxa"/>
            <w:gridSpan w:val="2"/>
          </w:tcPr>
          <w:p w14:paraId="7D6D3398"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61615936"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6EA8445B"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48534BCC"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31761554" w14:textId="77777777">
        <w:tc>
          <w:tcPr>
            <w:tcW w:w="3042" w:type="dxa"/>
          </w:tcPr>
          <w:p w14:paraId="289DFDF3"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50242CAB" w14:textId="77777777" w:rsidR="00913366" w:rsidRPr="00291646" w:rsidRDefault="00913366">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(173,057)</w:t>
            </w:r>
          </w:p>
        </w:tc>
        <w:tc>
          <w:tcPr>
            <w:tcW w:w="270" w:type="dxa"/>
            <w:gridSpan w:val="2"/>
          </w:tcPr>
          <w:p w14:paraId="16D26A59"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bottom w:val="single" w:sz="4" w:space="0" w:color="auto"/>
            </w:tcBorders>
          </w:tcPr>
          <w:p w14:paraId="2146A41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(20,347)</w:t>
            </w:r>
          </w:p>
        </w:tc>
        <w:tc>
          <w:tcPr>
            <w:tcW w:w="270" w:type="dxa"/>
            <w:gridSpan w:val="2"/>
          </w:tcPr>
          <w:p w14:paraId="2E11ABF9"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bottom w:val="single" w:sz="4" w:space="0" w:color="auto"/>
            </w:tcBorders>
          </w:tcPr>
          <w:p w14:paraId="76FF29F9"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35FA3057"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Borders>
              <w:bottom w:val="single" w:sz="4" w:space="0" w:color="auto"/>
            </w:tcBorders>
          </w:tcPr>
          <w:p w14:paraId="5A1D4F3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3D6790" w14:paraId="1913C5AB" w14:textId="77777777">
        <w:tc>
          <w:tcPr>
            <w:tcW w:w="3042" w:type="dxa"/>
          </w:tcPr>
          <w:p w14:paraId="1A1D1182"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bottom w:val="double" w:sz="4" w:space="0" w:color="auto"/>
            </w:tcBorders>
          </w:tcPr>
          <w:p w14:paraId="68356178" w14:textId="77777777" w:rsidR="00913366" w:rsidRDefault="00913366">
            <w:pPr>
              <w:tabs>
                <w:tab w:val="decimal" w:pos="1126"/>
              </w:tabs>
              <w:spacing w:line="240" w:lineRule="atLeast"/>
              <w:rPr>
                <w:rFonts w:ascii="Times New Roman" w:hAnsi="Times New Roman" w:cs="Times New Roman"/>
                <w:b/>
                <w:bCs/>
                <w:sz w:val="22"/>
                <w:szCs w:val="22"/>
              </w:rPr>
            </w:pPr>
          </w:p>
          <w:p w14:paraId="62E9301A" w14:textId="77777777" w:rsidR="00913366" w:rsidRPr="00291646" w:rsidRDefault="00913366">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39,523</w:t>
            </w:r>
          </w:p>
        </w:tc>
        <w:tc>
          <w:tcPr>
            <w:tcW w:w="270" w:type="dxa"/>
            <w:gridSpan w:val="2"/>
          </w:tcPr>
          <w:p w14:paraId="26E74AC9"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22CC5BB" w14:textId="77777777" w:rsidR="00913366" w:rsidRPr="00291646" w:rsidRDefault="00913366">
            <w:pPr>
              <w:tabs>
                <w:tab w:val="decimal" w:pos="1126"/>
              </w:tabs>
              <w:spacing w:line="240" w:lineRule="atLeast"/>
              <w:rPr>
                <w:rFonts w:ascii="Times New Roman" w:hAnsi="Times New Roman" w:cs="Times New Roman"/>
                <w:b/>
                <w:bCs/>
                <w:sz w:val="22"/>
                <w:szCs w:val="22"/>
              </w:rPr>
            </w:pPr>
          </w:p>
          <w:p w14:paraId="5AAA6010"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113,746</w:t>
            </w:r>
          </w:p>
        </w:tc>
        <w:tc>
          <w:tcPr>
            <w:tcW w:w="270" w:type="dxa"/>
            <w:gridSpan w:val="2"/>
          </w:tcPr>
          <w:p w14:paraId="55342A71"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bottom w:val="double" w:sz="4" w:space="0" w:color="auto"/>
            </w:tcBorders>
          </w:tcPr>
          <w:p w14:paraId="4D4D08B7"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1F544241" w14:textId="77777777" w:rsidR="00913366" w:rsidRPr="00104FB3"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69" w:type="dxa"/>
            <w:gridSpan w:val="2"/>
          </w:tcPr>
          <w:p w14:paraId="7E7E6F0F"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bottom w:val="double" w:sz="4" w:space="0" w:color="auto"/>
            </w:tcBorders>
          </w:tcPr>
          <w:p w14:paraId="53777C2C"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p w14:paraId="29E38937" w14:textId="77777777" w:rsidR="00913366" w:rsidRPr="003D6790" w:rsidRDefault="00913366">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913366" w:rsidRPr="0078106C" w14:paraId="148C4B4C" w14:textId="77777777">
        <w:tc>
          <w:tcPr>
            <w:tcW w:w="3042" w:type="dxa"/>
          </w:tcPr>
          <w:p w14:paraId="2692FDED" w14:textId="77777777" w:rsidR="00913366" w:rsidRPr="00291646" w:rsidRDefault="00913366">
            <w:pPr>
              <w:spacing w:line="240" w:lineRule="atLeast"/>
              <w:rPr>
                <w:rFonts w:ascii="Times New Roman" w:hAnsi="Times New Roman" w:cs="Times New Roman"/>
                <w:b/>
                <w:bCs/>
                <w:sz w:val="16"/>
                <w:szCs w:val="16"/>
              </w:rPr>
            </w:pPr>
          </w:p>
        </w:tc>
        <w:tc>
          <w:tcPr>
            <w:tcW w:w="1440" w:type="dxa"/>
            <w:tcBorders>
              <w:top w:val="single" w:sz="4" w:space="0" w:color="auto"/>
            </w:tcBorders>
          </w:tcPr>
          <w:p w14:paraId="7024278A" w14:textId="77777777" w:rsidR="00913366" w:rsidRPr="00291646" w:rsidRDefault="00913366">
            <w:pPr>
              <w:tabs>
                <w:tab w:val="decimal" w:pos="1126"/>
              </w:tabs>
              <w:spacing w:line="240" w:lineRule="atLeast"/>
              <w:rPr>
                <w:rFonts w:ascii="Times New Roman" w:hAnsi="Times New Roman" w:cs="Times New Roman"/>
                <w:b/>
                <w:bCs/>
                <w:sz w:val="16"/>
                <w:szCs w:val="16"/>
              </w:rPr>
            </w:pPr>
          </w:p>
        </w:tc>
        <w:tc>
          <w:tcPr>
            <w:tcW w:w="270" w:type="dxa"/>
            <w:gridSpan w:val="2"/>
          </w:tcPr>
          <w:p w14:paraId="360DCD0C" w14:textId="77777777" w:rsidR="00913366" w:rsidRPr="00291646" w:rsidRDefault="00913366">
            <w:pPr>
              <w:tabs>
                <w:tab w:val="decimal" w:pos="1126"/>
              </w:tabs>
              <w:spacing w:line="240" w:lineRule="atLeast"/>
              <w:rPr>
                <w:rFonts w:ascii="Times New Roman" w:hAnsi="Times New Roman" w:cs="Times New Roman"/>
                <w:b/>
                <w:bCs/>
                <w:sz w:val="16"/>
                <w:szCs w:val="16"/>
              </w:rPr>
            </w:pPr>
          </w:p>
        </w:tc>
        <w:tc>
          <w:tcPr>
            <w:tcW w:w="1350" w:type="dxa"/>
            <w:tcBorders>
              <w:top w:val="single" w:sz="4" w:space="0" w:color="auto"/>
            </w:tcBorders>
          </w:tcPr>
          <w:p w14:paraId="4A801F3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3039B933" w14:textId="77777777" w:rsidR="00913366" w:rsidRPr="00291646" w:rsidRDefault="00913366">
            <w:pPr>
              <w:tabs>
                <w:tab w:val="decimal" w:pos="1126"/>
              </w:tabs>
              <w:spacing w:line="240" w:lineRule="atLeast"/>
              <w:rPr>
                <w:rFonts w:ascii="Times New Roman" w:hAnsi="Times New Roman" w:cs="Times New Roman"/>
                <w:b/>
                <w:bCs/>
                <w:sz w:val="16"/>
                <w:szCs w:val="16"/>
              </w:rPr>
            </w:pPr>
          </w:p>
        </w:tc>
        <w:tc>
          <w:tcPr>
            <w:tcW w:w="1375" w:type="dxa"/>
            <w:gridSpan w:val="2"/>
            <w:tcBorders>
              <w:top w:val="single" w:sz="4" w:space="0" w:color="auto"/>
            </w:tcBorders>
          </w:tcPr>
          <w:p w14:paraId="3182B2E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7E16AF98" w14:textId="77777777" w:rsidR="00913366" w:rsidRPr="00291646" w:rsidRDefault="00913366">
            <w:pPr>
              <w:tabs>
                <w:tab w:val="decimal" w:pos="1126"/>
              </w:tabs>
              <w:spacing w:line="240" w:lineRule="atLeast"/>
              <w:rPr>
                <w:rFonts w:ascii="Times New Roman" w:hAnsi="Times New Roman" w:cs="Times New Roman"/>
                <w:b/>
                <w:bCs/>
                <w:sz w:val="16"/>
                <w:szCs w:val="16"/>
              </w:rPr>
            </w:pPr>
          </w:p>
        </w:tc>
        <w:tc>
          <w:tcPr>
            <w:tcW w:w="1326" w:type="dxa"/>
            <w:tcBorders>
              <w:top w:val="single" w:sz="4" w:space="0" w:color="auto"/>
            </w:tcBorders>
          </w:tcPr>
          <w:p w14:paraId="475B4C56"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tc>
      </w:tr>
      <w:tr w:rsidR="00CE61B5" w:rsidRPr="00291646" w14:paraId="3FCFD9B7" w14:textId="77777777">
        <w:tc>
          <w:tcPr>
            <w:tcW w:w="3042" w:type="dxa"/>
          </w:tcPr>
          <w:p w14:paraId="205AA10B" w14:textId="77777777" w:rsidR="00CE61B5" w:rsidRPr="00291646" w:rsidRDefault="00CE61B5">
            <w:pPr>
              <w:spacing w:line="240" w:lineRule="atLeast"/>
              <w:rPr>
                <w:rFonts w:ascii="Times New Roman" w:hAnsi="Times New Roman" w:cs="Times New Roman"/>
                <w:b/>
                <w:bCs/>
                <w:i/>
                <w:iCs/>
                <w:sz w:val="22"/>
                <w:szCs w:val="22"/>
              </w:rPr>
            </w:pPr>
          </w:p>
        </w:tc>
        <w:tc>
          <w:tcPr>
            <w:tcW w:w="1440" w:type="dxa"/>
          </w:tcPr>
          <w:p w14:paraId="4FE0EB87"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270" w:type="dxa"/>
            <w:gridSpan w:val="2"/>
          </w:tcPr>
          <w:p w14:paraId="02B86D4B"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50" w:type="dxa"/>
          </w:tcPr>
          <w:p w14:paraId="78458227" w14:textId="77777777" w:rsidR="00CE61B5" w:rsidRPr="00291646" w:rsidRDefault="00CE61B5">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1D9EFCF2"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75" w:type="dxa"/>
            <w:gridSpan w:val="2"/>
          </w:tcPr>
          <w:p w14:paraId="775A942C" w14:textId="77777777" w:rsidR="00CE61B5" w:rsidRPr="00291646" w:rsidRDefault="00CE61B5">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68F34807"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26" w:type="dxa"/>
          </w:tcPr>
          <w:p w14:paraId="581F320C" w14:textId="77777777" w:rsidR="00CE61B5" w:rsidRPr="00291646" w:rsidRDefault="00CE61B5">
            <w:pPr>
              <w:tabs>
                <w:tab w:val="decimal" w:pos="840"/>
              </w:tabs>
              <w:spacing w:line="240" w:lineRule="atLeast"/>
              <w:ind w:left="-185" w:right="-277"/>
              <w:rPr>
                <w:rFonts w:ascii="Times New Roman" w:hAnsi="Times New Roman" w:cs="Times New Roman"/>
                <w:sz w:val="22"/>
                <w:szCs w:val="22"/>
              </w:rPr>
            </w:pPr>
          </w:p>
        </w:tc>
      </w:tr>
      <w:tr w:rsidR="00CE61B5" w:rsidRPr="00291646" w14:paraId="77B0B5F4" w14:textId="77777777">
        <w:tc>
          <w:tcPr>
            <w:tcW w:w="3042" w:type="dxa"/>
          </w:tcPr>
          <w:p w14:paraId="23E015C7" w14:textId="77777777" w:rsidR="00CE61B5" w:rsidRPr="00291646" w:rsidRDefault="00CE61B5">
            <w:pPr>
              <w:spacing w:line="240" w:lineRule="atLeast"/>
              <w:rPr>
                <w:rFonts w:ascii="Times New Roman" w:hAnsi="Times New Roman" w:cs="Times New Roman"/>
                <w:b/>
                <w:bCs/>
                <w:i/>
                <w:iCs/>
                <w:sz w:val="22"/>
                <w:szCs w:val="22"/>
              </w:rPr>
            </w:pPr>
          </w:p>
        </w:tc>
        <w:tc>
          <w:tcPr>
            <w:tcW w:w="1440" w:type="dxa"/>
          </w:tcPr>
          <w:p w14:paraId="66B03407"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270" w:type="dxa"/>
            <w:gridSpan w:val="2"/>
          </w:tcPr>
          <w:p w14:paraId="10C8EE5A"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50" w:type="dxa"/>
          </w:tcPr>
          <w:p w14:paraId="076CA533" w14:textId="77777777" w:rsidR="00CE61B5" w:rsidRPr="00291646" w:rsidRDefault="00CE61B5">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6E0A5956"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75" w:type="dxa"/>
            <w:gridSpan w:val="2"/>
          </w:tcPr>
          <w:p w14:paraId="1E1220D8" w14:textId="77777777" w:rsidR="00CE61B5" w:rsidRPr="00291646" w:rsidRDefault="00CE61B5">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3882C7D3"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26" w:type="dxa"/>
          </w:tcPr>
          <w:p w14:paraId="0C38BCD4" w14:textId="77777777" w:rsidR="00CE61B5" w:rsidRPr="00291646" w:rsidRDefault="00CE61B5">
            <w:pPr>
              <w:tabs>
                <w:tab w:val="decimal" w:pos="840"/>
              </w:tabs>
              <w:spacing w:line="240" w:lineRule="atLeast"/>
              <w:ind w:left="-185" w:right="-277"/>
              <w:rPr>
                <w:rFonts w:ascii="Times New Roman" w:hAnsi="Times New Roman" w:cs="Times New Roman"/>
                <w:sz w:val="22"/>
                <w:szCs w:val="22"/>
              </w:rPr>
            </w:pPr>
          </w:p>
        </w:tc>
      </w:tr>
      <w:tr w:rsidR="00CE61B5" w:rsidRPr="00291646" w14:paraId="457221F8" w14:textId="77777777">
        <w:tc>
          <w:tcPr>
            <w:tcW w:w="3042" w:type="dxa"/>
          </w:tcPr>
          <w:p w14:paraId="51414089" w14:textId="77777777" w:rsidR="00CE61B5" w:rsidRPr="00291646" w:rsidRDefault="00CE61B5">
            <w:pPr>
              <w:spacing w:line="240" w:lineRule="atLeast"/>
              <w:rPr>
                <w:rFonts w:ascii="Times New Roman" w:hAnsi="Times New Roman" w:cs="Times New Roman"/>
                <w:b/>
                <w:bCs/>
                <w:i/>
                <w:iCs/>
                <w:sz w:val="22"/>
                <w:szCs w:val="22"/>
              </w:rPr>
            </w:pPr>
          </w:p>
        </w:tc>
        <w:tc>
          <w:tcPr>
            <w:tcW w:w="1440" w:type="dxa"/>
          </w:tcPr>
          <w:p w14:paraId="4F559B04"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270" w:type="dxa"/>
            <w:gridSpan w:val="2"/>
          </w:tcPr>
          <w:p w14:paraId="2228BABA"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50" w:type="dxa"/>
          </w:tcPr>
          <w:p w14:paraId="0F9035FC" w14:textId="77777777" w:rsidR="00CE61B5" w:rsidRPr="00291646" w:rsidRDefault="00CE61B5">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2A73B1CE"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75" w:type="dxa"/>
            <w:gridSpan w:val="2"/>
          </w:tcPr>
          <w:p w14:paraId="3378FA96" w14:textId="77777777" w:rsidR="00CE61B5" w:rsidRPr="00291646" w:rsidRDefault="00CE61B5">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433222A9"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26" w:type="dxa"/>
          </w:tcPr>
          <w:p w14:paraId="756882E3" w14:textId="77777777" w:rsidR="00CE61B5" w:rsidRPr="00291646" w:rsidRDefault="00CE61B5">
            <w:pPr>
              <w:tabs>
                <w:tab w:val="decimal" w:pos="840"/>
              </w:tabs>
              <w:spacing w:line="240" w:lineRule="atLeast"/>
              <w:ind w:left="-185" w:right="-277"/>
              <w:rPr>
                <w:rFonts w:ascii="Times New Roman" w:hAnsi="Times New Roman" w:cs="Times New Roman"/>
                <w:sz w:val="22"/>
                <w:szCs w:val="22"/>
              </w:rPr>
            </w:pPr>
          </w:p>
        </w:tc>
      </w:tr>
      <w:tr w:rsidR="00CE61B5" w:rsidRPr="00291646" w14:paraId="0AE16BF7" w14:textId="77777777">
        <w:tc>
          <w:tcPr>
            <w:tcW w:w="3042" w:type="dxa"/>
          </w:tcPr>
          <w:p w14:paraId="468E0953" w14:textId="77777777" w:rsidR="00CE61B5" w:rsidRPr="00291646" w:rsidRDefault="00CE61B5">
            <w:pPr>
              <w:spacing w:line="240" w:lineRule="atLeast"/>
              <w:rPr>
                <w:rFonts w:ascii="Times New Roman" w:hAnsi="Times New Roman" w:cs="Times New Roman"/>
                <w:b/>
                <w:bCs/>
                <w:i/>
                <w:iCs/>
                <w:sz w:val="22"/>
                <w:szCs w:val="22"/>
              </w:rPr>
            </w:pPr>
          </w:p>
        </w:tc>
        <w:tc>
          <w:tcPr>
            <w:tcW w:w="1440" w:type="dxa"/>
          </w:tcPr>
          <w:p w14:paraId="52089403"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270" w:type="dxa"/>
            <w:gridSpan w:val="2"/>
          </w:tcPr>
          <w:p w14:paraId="2E230F48"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50" w:type="dxa"/>
          </w:tcPr>
          <w:p w14:paraId="120E0EFB" w14:textId="77777777" w:rsidR="00CE61B5" w:rsidRPr="00291646" w:rsidRDefault="00CE61B5">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40617426"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75" w:type="dxa"/>
            <w:gridSpan w:val="2"/>
          </w:tcPr>
          <w:p w14:paraId="75B19BC9" w14:textId="77777777" w:rsidR="00CE61B5" w:rsidRPr="00291646" w:rsidRDefault="00CE61B5">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39B260E3"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26" w:type="dxa"/>
          </w:tcPr>
          <w:p w14:paraId="0B3BA97A" w14:textId="77777777" w:rsidR="00CE61B5" w:rsidRPr="00291646" w:rsidRDefault="00CE61B5">
            <w:pPr>
              <w:tabs>
                <w:tab w:val="decimal" w:pos="840"/>
              </w:tabs>
              <w:spacing w:line="240" w:lineRule="atLeast"/>
              <w:ind w:left="-185" w:right="-277"/>
              <w:rPr>
                <w:rFonts w:ascii="Times New Roman" w:hAnsi="Times New Roman" w:cs="Times New Roman"/>
                <w:sz w:val="22"/>
                <w:szCs w:val="22"/>
              </w:rPr>
            </w:pPr>
          </w:p>
        </w:tc>
      </w:tr>
      <w:tr w:rsidR="00CE61B5" w:rsidRPr="00291646" w14:paraId="5C55BB1F" w14:textId="77777777">
        <w:tc>
          <w:tcPr>
            <w:tcW w:w="3042" w:type="dxa"/>
          </w:tcPr>
          <w:p w14:paraId="04F79084" w14:textId="77777777" w:rsidR="00CE61B5" w:rsidRPr="00291646" w:rsidRDefault="00CE61B5">
            <w:pPr>
              <w:spacing w:line="240" w:lineRule="atLeast"/>
              <w:rPr>
                <w:rFonts w:ascii="Times New Roman" w:hAnsi="Times New Roman" w:cs="Times New Roman"/>
                <w:b/>
                <w:bCs/>
                <w:i/>
                <w:iCs/>
                <w:sz w:val="22"/>
                <w:szCs w:val="22"/>
              </w:rPr>
            </w:pPr>
          </w:p>
        </w:tc>
        <w:tc>
          <w:tcPr>
            <w:tcW w:w="1440" w:type="dxa"/>
          </w:tcPr>
          <w:p w14:paraId="286FCAC2"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270" w:type="dxa"/>
            <w:gridSpan w:val="2"/>
          </w:tcPr>
          <w:p w14:paraId="63C22DCB"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50" w:type="dxa"/>
          </w:tcPr>
          <w:p w14:paraId="2B63C33A" w14:textId="77777777" w:rsidR="00CE61B5" w:rsidRPr="00291646" w:rsidRDefault="00CE61B5">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2D4552ED"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75" w:type="dxa"/>
            <w:gridSpan w:val="2"/>
          </w:tcPr>
          <w:p w14:paraId="578B132E" w14:textId="77777777" w:rsidR="00CE61B5" w:rsidRPr="00291646" w:rsidRDefault="00CE61B5">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0D6BB7B0" w14:textId="77777777" w:rsidR="00CE61B5" w:rsidRPr="00291646" w:rsidRDefault="00CE61B5">
            <w:pPr>
              <w:tabs>
                <w:tab w:val="decimal" w:pos="1126"/>
              </w:tabs>
              <w:spacing w:line="240" w:lineRule="atLeast"/>
              <w:rPr>
                <w:rFonts w:ascii="Times New Roman" w:hAnsi="Times New Roman" w:cs="Times New Roman"/>
                <w:b/>
                <w:bCs/>
                <w:i/>
                <w:iCs/>
                <w:sz w:val="22"/>
                <w:szCs w:val="22"/>
              </w:rPr>
            </w:pPr>
          </w:p>
        </w:tc>
        <w:tc>
          <w:tcPr>
            <w:tcW w:w="1326" w:type="dxa"/>
          </w:tcPr>
          <w:p w14:paraId="78728498" w14:textId="77777777" w:rsidR="00CE61B5" w:rsidRPr="00291646" w:rsidRDefault="00CE61B5">
            <w:pPr>
              <w:tabs>
                <w:tab w:val="decimal" w:pos="840"/>
              </w:tabs>
              <w:spacing w:line="240" w:lineRule="atLeast"/>
              <w:ind w:left="-185" w:right="-277"/>
              <w:rPr>
                <w:rFonts w:ascii="Times New Roman" w:hAnsi="Times New Roman" w:cs="Times New Roman"/>
                <w:sz w:val="22"/>
                <w:szCs w:val="22"/>
              </w:rPr>
            </w:pPr>
          </w:p>
        </w:tc>
      </w:tr>
      <w:tr w:rsidR="00913366" w:rsidRPr="00291646" w14:paraId="1CD72BD3" w14:textId="77777777">
        <w:tc>
          <w:tcPr>
            <w:tcW w:w="3042" w:type="dxa"/>
          </w:tcPr>
          <w:p w14:paraId="65316418"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lastRenderedPageBreak/>
              <w:t>Israeli New Shekels</w:t>
            </w:r>
          </w:p>
        </w:tc>
        <w:tc>
          <w:tcPr>
            <w:tcW w:w="1440" w:type="dxa"/>
          </w:tcPr>
          <w:p w14:paraId="32D9E37B"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270" w:type="dxa"/>
            <w:gridSpan w:val="2"/>
          </w:tcPr>
          <w:p w14:paraId="6BF8BBB3"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50" w:type="dxa"/>
          </w:tcPr>
          <w:p w14:paraId="4045AFF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4C7BC2BC"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75" w:type="dxa"/>
            <w:gridSpan w:val="2"/>
          </w:tcPr>
          <w:p w14:paraId="42EA8EBF"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3B73172B"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26" w:type="dxa"/>
          </w:tcPr>
          <w:p w14:paraId="494CA809"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1CFCB7BC" w14:textId="77777777">
        <w:tc>
          <w:tcPr>
            <w:tcW w:w="3042" w:type="dxa"/>
          </w:tcPr>
          <w:p w14:paraId="05B90D3B"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40" w:type="dxa"/>
          </w:tcPr>
          <w:p w14:paraId="273D402A"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165,796</w:t>
            </w:r>
          </w:p>
        </w:tc>
        <w:tc>
          <w:tcPr>
            <w:tcW w:w="270" w:type="dxa"/>
            <w:gridSpan w:val="2"/>
          </w:tcPr>
          <w:p w14:paraId="73D359C8"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0E28354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63,966</w:t>
            </w:r>
          </w:p>
        </w:tc>
        <w:tc>
          <w:tcPr>
            <w:tcW w:w="270" w:type="dxa"/>
            <w:gridSpan w:val="2"/>
          </w:tcPr>
          <w:p w14:paraId="3790ED17"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4DE44E5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4A9E4848"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3547C27B"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53A7DBA5" w14:textId="77777777">
        <w:tc>
          <w:tcPr>
            <w:tcW w:w="3042" w:type="dxa"/>
          </w:tcPr>
          <w:p w14:paraId="262172FA"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40" w:type="dxa"/>
          </w:tcPr>
          <w:p w14:paraId="6C44A5D4"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94,044</w:t>
            </w:r>
          </w:p>
        </w:tc>
        <w:tc>
          <w:tcPr>
            <w:tcW w:w="270" w:type="dxa"/>
            <w:gridSpan w:val="2"/>
          </w:tcPr>
          <w:p w14:paraId="209A9B05"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6639E2F5"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192,833</w:t>
            </w:r>
          </w:p>
        </w:tc>
        <w:tc>
          <w:tcPr>
            <w:tcW w:w="270" w:type="dxa"/>
            <w:gridSpan w:val="2"/>
          </w:tcPr>
          <w:p w14:paraId="55C4D088"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7A80D116"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3AE23779"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1376E7D0"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01B49F49" w14:textId="77777777">
        <w:tc>
          <w:tcPr>
            <w:tcW w:w="3042" w:type="dxa"/>
          </w:tcPr>
          <w:p w14:paraId="69A234E9"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Interest-bearing liabilities</w:t>
            </w:r>
          </w:p>
        </w:tc>
        <w:tc>
          <w:tcPr>
            <w:tcW w:w="1440" w:type="dxa"/>
          </w:tcPr>
          <w:p w14:paraId="0ED4C509" w14:textId="77777777" w:rsidR="00913366" w:rsidRPr="00291646" w:rsidRDefault="00913366">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(1,992,759)</w:t>
            </w:r>
          </w:p>
        </w:tc>
        <w:tc>
          <w:tcPr>
            <w:tcW w:w="270" w:type="dxa"/>
            <w:gridSpan w:val="2"/>
          </w:tcPr>
          <w:p w14:paraId="13979D73"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3A7FFA9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(2,690,196)</w:t>
            </w:r>
          </w:p>
        </w:tc>
        <w:tc>
          <w:tcPr>
            <w:tcW w:w="270" w:type="dxa"/>
            <w:gridSpan w:val="2"/>
          </w:tcPr>
          <w:p w14:paraId="5ABCC346"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169C4786"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04709329"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6DCA3733"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1F05B3FC" w14:textId="77777777">
        <w:tc>
          <w:tcPr>
            <w:tcW w:w="3042" w:type="dxa"/>
          </w:tcPr>
          <w:p w14:paraId="094F5B76"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44746A3A" w14:textId="77777777" w:rsidR="00913366" w:rsidRPr="00291646" w:rsidRDefault="00913366">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(29,240)</w:t>
            </w:r>
          </w:p>
        </w:tc>
        <w:tc>
          <w:tcPr>
            <w:tcW w:w="270" w:type="dxa"/>
            <w:gridSpan w:val="2"/>
          </w:tcPr>
          <w:p w14:paraId="411C11EC"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Borders>
              <w:bottom w:val="single" w:sz="4" w:space="0" w:color="auto"/>
            </w:tcBorders>
          </w:tcPr>
          <w:p w14:paraId="6CE853A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(17,545)</w:t>
            </w:r>
          </w:p>
        </w:tc>
        <w:tc>
          <w:tcPr>
            <w:tcW w:w="270" w:type="dxa"/>
            <w:gridSpan w:val="2"/>
          </w:tcPr>
          <w:p w14:paraId="27DD8A4E"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Borders>
              <w:bottom w:val="single" w:sz="4" w:space="0" w:color="auto"/>
            </w:tcBorders>
          </w:tcPr>
          <w:p w14:paraId="790F9000"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65143CA5"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Borders>
              <w:bottom w:val="single" w:sz="4" w:space="0" w:color="auto"/>
            </w:tcBorders>
          </w:tcPr>
          <w:p w14:paraId="54676E7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3D6790" w14:paraId="55299324" w14:textId="77777777">
        <w:tc>
          <w:tcPr>
            <w:tcW w:w="3042" w:type="dxa"/>
          </w:tcPr>
          <w:p w14:paraId="38D67B7A"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tcBorders>
          </w:tcPr>
          <w:p w14:paraId="174BC240" w14:textId="77777777" w:rsidR="00913366" w:rsidRDefault="00913366">
            <w:pPr>
              <w:tabs>
                <w:tab w:val="decimal" w:pos="1126"/>
              </w:tabs>
              <w:spacing w:line="240" w:lineRule="atLeast"/>
              <w:ind w:right="-61"/>
              <w:rPr>
                <w:rFonts w:ascii="Times New Roman" w:hAnsi="Times New Roman" w:cs="Times New Roman"/>
                <w:b/>
                <w:bCs/>
                <w:sz w:val="22"/>
                <w:szCs w:val="22"/>
              </w:rPr>
            </w:pPr>
          </w:p>
          <w:p w14:paraId="5067DD4D" w14:textId="77777777" w:rsidR="00913366" w:rsidRPr="00291646" w:rsidRDefault="00913366">
            <w:pPr>
              <w:tabs>
                <w:tab w:val="decimal" w:pos="1126"/>
              </w:tabs>
              <w:spacing w:line="240" w:lineRule="atLeast"/>
              <w:ind w:right="-61"/>
              <w:rPr>
                <w:rFonts w:ascii="Times New Roman" w:hAnsi="Times New Roman" w:cs="Times New Roman"/>
                <w:b/>
                <w:bCs/>
                <w:sz w:val="22"/>
                <w:szCs w:val="22"/>
              </w:rPr>
            </w:pPr>
            <w:r>
              <w:rPr>
                <w:rFonts w:ascii="Times New Roman" w:hAnsi="Times New Roman" w:cs="Times New Roman"/>
                <w:b/>
                <w:bCs/>
                <w:sz w:val="22"/>
                <w:szCs w:val="22"/>
              </w:rPr>
              <w:t>(1,762,159)</w:t>
            </w:r>
          </w:p>
        </w:tc>
        <w:tc>
          <w:tcPr>
            <w:tcW w:w="270" w:type="dxa"/>
            <w:gridSpan w:val="2"/>
          </w:tcPr>
          <w:p w14:paraId="3BA1BAD3"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tcBorders>
          </w:tcPr>
          <w:p w14:paraId="4689010D" w14:textId="77777777" w:rsidR="00913366" w:rsidRPr="00291646" w:rsidRDefault="00913366">
            <w:pPr>
              <w:tabs>
                <w:tab w:val="decimal" w:pos="1126"/>
              </w:tabs>
              <w:spacing w:line="240" w:lineRule="atLeast"/>
              <w:ind w:right="-61"/>
              <w:rPr>
                <w:rFonts w:ascii="Times New Roman" w:hAnsi="Times New Roman" w:cs="Times New Roman"/>
                <w:b/>
                <w:bCs/>
                <w:sz w:val="22"/>
                <w:szCs w:val="22"/>
              </w:rPr>
            </w:pPr>
          </w:p>
          <w:p w14:paraId="10FA25BE"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(2,450,942)</w:t>
            </w:r>
          </w:p>
        </w:tc>
        <w:tc>
          <w:tcPr>
            <w:tcW w:w="270" w:type="dxa"/>
            <w:gridSpan w:val="2"/>
          </w:tcPr>
          <w:p w14:paraId="6786B194"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tcBorders>
          </w:tcPr>
          <w:p w14:paraId="35576683"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75049112" w14:textId="77777777" w:rsidR="00913366" w:rsidRPr="00104FB3"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69" w:type="dxa"/>
            <w:gridSpan w:val="2"/>
          </w:tcPr>
          <w:p w14:paraId="4B3E4571"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tcBorders>
          </w:tcPr>
          <w:p w14:paraId="2EFADB17"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p w14:paraId="68B3CF6E" w14:textId="77777777" w:rsidR="00913366" w:rsidRPr="003D6790" w:rsidRDefault="00913366">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913366" w:rsidRPr="0078106C" w14:paraId="60AB1261" w14:textId="77777777">
        <w:tc>
          <w:tcPr>
            <w:tcW w:w="3042" w:type="dxa"/>
          </w:tcPr>
          <w:p w14:paraId="36FEA04C" w14:textId="77777777" w:rsidR="00913366" w:rsidRPr="002E27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78074E">
              <w:rPr>
                <w:rFonts w:ascii="Times New Roman" w:hAnsi="Times New Roman" w:cs="Times New Roman"/>
                <w:sz w:val="22"/>
                <w:szCs w:val="22"/>
              </w:rPr>
              <w:t>Currency swaps contracts</w:t>
            </w:r>
          </w:p>
        </w:tc>
        <w:tc>
          <w:tcPr>
            <w:tcW w:w="1440" w:type="dxa"/>
          </w:tcPr>
          <w:p w14:paraId="615863BE" w14:textId="77777777" w:rsidR="00913366" w:rsidRPr="0078074E" w:rsidRDefault="00913366">
            <w:pPr>
              <w:tabs>
                <w:tab w:val="decimal" w:pos="1126"/>
              </w:tabs>
              <w:spacing w:line="240" w:lineRule="atLeast"/>
              <w:ind w:right="-61"/>
              <w:rPr>
                <w:rFonts w:ascii="Times New Roman" w:hAnsi="Times New Roman" w:cs="Times New Roman"/>
                <w:sz w:val="22"/>
                <w:szCs w:val="22"/>
              </w:rPr>
            </w:pPr>
            <w:r>
              <w:rPr>
                <w:rFonts w:ascii="Times New Roman" w:hAnsi="Times New Roman" w:cs="Times New Roman"/>
                <w:sz w:val="22"/>
                <w:szCs w:val="22"/>
              </w:rPr>
              <w:t>818,471</w:t>
            </w:r>
          </w:p>
        </w:tc>
        <w:tc>
          <w:tcPr>
            <w:tcW w:w="270" w:type="dxa"/>
            <w:gridSpan w:val="2"/>
          </w:tcPr>
          <w:p w14:paraId="16F74B97" w14:textId="77777777" w:rsidR="00913366" w:rsidRPr="0078074E" w:rsidRDefault="00913366">
            <w:pPr>
              <w:tabs>
                <w:tab w:val="decimal" w:pos="1126"/>
              </w:tabs>
              <w:spacing w:line="240" w:lineRule="atLeast"/>
              <w:rPr>
                <w:rFonts w:ascii="Times New Roman" w:hAnsi="Times New Roman" w:cs="Times New Roman"/>
                <w:sz w:val="22"/>
                <w:szCs w:val="22"/>
              </w:rPr>
            </w:pPr>
          </w:p>
        </w:tc>
        <w:tc>
          <w:tcPr>
            <w:tcW w:w="1350" w:type="dxa"/>
          </w:tcPr>
          <w:p w14:paraId="281B91FC" w14:textId="77777777" w:rsidR="00913366" w:rsidRPr="0078074E" w:rsidRDefault="00913366">
            <w:pPr>
              <w:tabs>
                <w:tab w:val="decimal" w:pos="1126"/>
              </w:tabs>
              <w:spacing w:line="240" w:lineRule="atLeast"/>
              <w:ind w:right="-61"/>
              <w:rPr>
                <w:rFonts w:ascii="Times New Roman" w:hAnsi="Times New Roman" w:cs="Times New Roman"/>
                <w:sz w:val="22"/>
                <w:szCs w:val="22"/>
              </w:rPr>
            </w:pPr>
            <w:r w:rsidRPr="0078074E">
              <w:rPr>
                <w:rFonts w:ascii="Times New Roman" w:hAnsi="Times New Roman" w:cs="Times New Roman"/>
                <w:sz w:val="22"/>
                <w:szCs w:val="22"/>
              </w:rPr>
              <w:t>1,3</w:t>
            </w:r>
            <w:r>
              <w:rPr>
                <w:rFonts w:ascii="Times New Roman" w:hAnsi="Times New Roman" w:cs="Times New Roman"/>
                <w:sz w:val="22"/>
                <w:szCs w:val="22"/>
              </w:rPr>
              <w:t>53,882</w:t>
            </w:r>
          </w:p>
        </w:tc>
        <w:tc>
          <w:tcPr>
            <w:tcW w:w="270" w:type="dxa"/>
            <w:gridSpan w:val="2"/>
          </w:tcPr>
          <w:p w14:paraId="44BC37E1"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03B88996" w14:textId="77777777" w:rsidR="0091336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5982E09C"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Pr>
          <w:p w14:paraId="0CEFA574"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1548BD" w14:paraId="35319A3F" w14:textId="77777777">
        <w:tc>
          <w:tcPr>
            <w:tcW w:w="3042" w:type="dxa"/>
          </w:tcPr>
          <w:p w14:paraId="1DECF8C5" w14:textId="77777777" w:rsidR="00913366" w:rsidRPr="002E27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78074E">
              <w:rPr>
                <w:rFonts w:ascii="Times New Roman" w:hAnsi="Times New Roman" w:cs="Times New Roman"/>
                <w:b/>
                <w:bCs/>
                <w:sz w:val="22"/>
                <w:szCs w:val="22"/>
              </w:rPr>
              <w:t>Net exposure</w:t>
            </w:r>
          </w:p>
        </w:tc>
        <w:tc>
          <w:tcPr>
            <w:tcW w:w="1440" w:type="dxa"/>
            <w:tcBorders>
              <w:top w:val="single" w:sz="4" w:space="0" w:color="auto"/>
              <w:bottom w:val="double" w:sz="4" w:space="0" w:color="auto"/>
            </w:tcBorders>
          </w:tcPr>
          <w:p w14:paraId="271055C4" w14:textId="77777777" w:rsidR="00913366" w:rsidRPr="00291646" w:rsidRDefault="00913366">
            <w:pPr>
              <w:tabs>
                <w:tab w:val="decimal" w:pos="1126"/>
              </w:tabs>
              <w:spacing w:line="240" w:lineRule="atLeast"/>
              <w:ind w:right="-61"/>
              <w:rPr>
                <w:rFonts w:ascii="Times New Roman" w:hAnsi="Times New Roman" w:cs="Times New Roman"/>
                <w:b/>
                <w:bCs/>
                <w:sz w:val="22"/>
                <w:szCs w:val="22"/>
              </w:rPr>
            </w:pPr>
            <w:r>
              <w:rPr>
                <w:rFonts w:ascii="Times New Roman" w:hAnsi="Times New Roman" w:cs="Times New Roman"/>
                <w:b/>
                <w:bCs/>
                <w:sz w:val="22"/>
                <w:szCs w:val="22"/>
              </w:rPr>
              <w:t>(943,688)</w:t>
            </w:r>
          </w:p>
        </w:tc>
        <w:tc>
          <w:tcPr>
            <w:tcW w:w="270" w:type="dxa"/>
            <w:gridSpan w:val="2"/>
          </w:tcPr>
          <w:p w14:paraId="38B6FC85"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F025C9F" w14:textId="77777777" w:rsidR="00913366" w:rsidRPr="00291646" w:rsidRDefault="00913366">
            <w:pPr>
              <w:tabs>
                <w:tab w:val="decimal" w:pos="1126"/>
              </w:tabs>
              <w:spacing w:line="240" w:lineRule="atLeast"/>
              <w:ind w:right="-61"/>
              <w:rPr>
                <w:rFonts w:ascii="Times New Roman" w:hAnsi="Times New Roman" w:cs="Times New Roman"/>
                <w:b/>
                <w:bCs/>
                <w:sz w:val="22"/>
                <w:szCs w:val="22"/>
              </w:rPr>
            </w:pPr>
            <w:r>
              <w:rPr>
                <w:rFonts w:ascii="Times New Roman" w:hAnsi="Times New Roman" w:cs="Times New Roman"/>
                <w:b/>
                <w:bCs/>
                <w:sz w:val="22"/>
                <w:szCs w:val="22"/>
              </w:rPr>
              <w:t>(1,097,060)</w:t>
            </w:r>
          </w:p>
        </w:tc>
        <w:tc>
          <w:tcPr>
            <w:tcW w:w="270" w:type="dxa"/>
            <w:gridSpan w:val="2"/>
          </w:tcPr>
          <w:p w14:paraId="78A82596"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bottom w:val="double" w:sz="4" w:space="0" w:color="auto"/>
            </w:tcBorders>
          </w:tcPr>
          <w:p w14:paraId="65B6E5EC"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69" w:type="dxa"/>
            <w:gridSpan w:val="2"/>
          </w:tcPr>
          <w:p w14:paraId="349F8772" w14:textId="77777777" w:rsidR="00913366" w:rsidRPr="00F06F1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bottom w:val="double" w:sz="4" w:space="0" w:color="auto"/>
            </w:tcBorders>
          </w:tcPr>
          <w:p w14:paraId="671BEBCA"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r>
      <w:tr w:rsidR="00913366" w:rsidRPr="00291646" w14:paraId="23D0F234" w14:textId="77777777">
        <w:tc>
          <w:tcPr>
            <w:tcW w:w="3042" w:type="dxa"/>
          </w:tcPr>
          <w:p w14:paraId="4AF73203" w14:textId="77777777" w:rsidR="00913366" w:rsidRPr="00291646" w:rsidRDefault="00913366">
            <w:pPr>
              <w:spacing w:line="240" w:lineRule="atLeast"/>
              <w:rPr>
                <w:rFonts w:ascii="Times New Roman" w:hAnsi="Times New Roman" w:cs="Times New Roman"/>
                <w:b/>
                <w:bCs/>
                <w:sz w:val="22"/>
                <w:szCs w:val="22"/>
              </w:rPr>
            </w:pPr>
          </w:p>
        </w:tc>
        <w:tc>
          <w:tcPr>
            <w:tcW w:w="1440" w:type="dxa"/>
            <w:tcBorders>
              <w:top w:val="single" w:sz="4" w:space="0" w:color="auto"/>
            </w:tcBorders>
          </w:tcPr>
          <w:p w14:paraId="08466FBD" w14:textId="77777777" w:rsidR="00913366" w:rsidRPr="00291646" w:rsidRDefault="00913366">
            <w:pPr>
              <w:tabs>
                <w:tab w:val="decimal" w:pos="1126"/>
              </w:tabs>
              <w:spacing w:line="240" w:lineRule="atLeast"/>
              <w:ind w:right="-61"/>
              <w:rPr>
                <w:rFonts w:ascii="Times New Roman" w:hAnsi="Times New Roman" w:cs="Times New Roman"/>
                <w:b/>
                <w:bCs/>
                <w:sz w:val="22"/>
                <w:szCs w:val="22"/>
              </w:rPr>
            </w:pPr>
          </w:p>
        </w:tc>
        <w:tc>
          <w:tcPr>
            <w:tcW w:w="270" w:type="dxa"/>
            <w:gridSpan w:val="2"/>
          </w:tcPr>
          <w:p w14:paraId="1139668D"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tcBorders>
          </w:tcPr>
          <w:p w14:paraId="621FEE3C"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c>
          <w:tcPr>
            <w:tcW w:w="270" w:type="dxa"/>
            <w:gridSpan w:val="2"/>
          </w:tcPr>
          <w:p w14:paraId="7E036AC8"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tcBorders>
          </w:tcPr>
          <w:p w14:paraId="6424659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6359C065"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tcBorders>
          </w:tcPr>
          <w:p w14:paraId="0536D689"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r>
      <w:tr w:rsidR="00913366" w:rsidRPr="00291646" w14:paraId="57D2B8EE" w14:textId="77777777">
        <w:tc>
          <w:tcPr>
            <w:tcW w:w="3042" w:type="dxa"/>
          </w:tcPr>
          <w:p w14:paraId="21E883B8" w14:textId="66979A56" w:rsidR="00913366" w:rsidRPr="00A22F19" w:rsidRDefault="00913366">
            <w:pPr>
              <w:tabs>
                <w:tab w:val="decimal" w:pos="1126"/>
              </w:tabs>
              <w:spacing w:line="240" w:lineRule="atLeast"/>
              <w:rPr>
                <w:rFonts w:ascii="Times New Roman" w:hAnsi="Times New Roman" w:cs="Times New Roman"/>
                <w:b/>
                <w:i/>
                <w:sz w:val="22"/>
                <w:szCs w:val="22"/>
                <w:cs/>
              </w:rPr>
            </w:pPr>
            <w:r w:rsidRPr="00291646">
              <w:rPr>
                <w:rFonts w:ascii="Times New Roman" w:hAnsi="Times New Roman" w:cs="Times New Roman"/>
                <w:b/>
                <w:bCs/>
                <w:i/>
                <w:iCs/>
                <w:sz w:val="22"/>
                <w:szCs w:val="22"/>
              </w:rPr>
              <w:t xml:space="preserve">Russian </w:t>
            </w:r>
            <w:r w:rsidR="00C9099D">
              <w:rPr>
                <w:rFonts w:ascii="Times New Roman" w:hAnsi="Times New Roman" w:cs="Times New Roman"/>
                <w:b/>
                <w:bCs/>
                <w:i/>
                <w:iCs/>
                <w:sz w:val="22"/>
                <w:szCs w:val="22"/>
              </w:rPr>
              <w:t>R</w:t>
            </w:r>
            <w:r w:rsidRPr="00291646">
              <w:rPr>
                <w:rFonts w:ascii="Times New Roman" w:hAnsi="Times New Roman" w:cs="Times New Roman"/>
                <w:b/>
                <w:bCs/>
                <w:i/>
                <w:iCs/>
                <w:sz w:val="22"/>
                <w:szCs w:val="22"/>
              </w:rPr>
              <w:t>uble</w:t>
            </w:r>
          </w:p>
        </w:tc>
        <w:tc>
          <w:tcPr>
            <w:tcW w:w="1440" w:type="dxa"/>
          </w:tcPr>
          <w:p w14:paraId="7011E09D"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270" w:type="dxa"/>
            <w:gridSpan w:val="2"/>
          </w:tcPr>
          <w:p w14:paraId="78E2DEC4"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50" w:type="dxa"/>
          </w:tcPr>
          <w:p w14:paraId="32890F9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4F2826F0"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75" w:type="dxa"/>
            <w:gridSpan w:val="2"/>
          </w:tcPr>
          <w:p w14:paraId="526AB48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629C9C19" w14:textId="77777777" w:rsidR="00913366" w:rsidRPr="00291646" w:rsidRDefault="00913366">
            <w:pPr>
              <w:tabs>
                <w:tab w:val="decimal" w:pos="1126"/>
              </w:tabs>
              <w:spacing w:line="240" w:lineRule="atLeast"/>
              <w:rPr>
                <w:rFonts w:ascii="Times New Roman" w:hAnsi="Times New Roman" w:cs="Times New Roman"/>
                <w:b/>
                <w:bCs/>
                <w:i/>
                <w:iCs/>
                <w:sz w:val="22"/>
                <w:szCs w:val="22"/>
              </w:rPr>
            </w:pPr>
          </w:p>
        </w:tc>
        <w:tc>
          <w:tcPr>
            <w:tcW w:w="1326" w:type="dxa"/>
          </w:tcPr>
          <w:p w14:paraId="2D1D4AFE"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r>
      <w:tr w:rsidR="00913366" w:rsidRPr="00291646" w14:paraId="2D6FBD22" w14:textId="77777777">
        <w:tc>
          <w:tcPr>
            <w:tcW w:w="3042" w:type="dxa"/>
          </w:tcPr>
          <w:p w14:paraId="4A0D6750"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40" w:type="dxa"/>
          </w:tcPr>
          <w:p w14:paraId="7F4154A1"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119,067</w:t>
            </w:r>
          </w:p>
        </w:tc>
        <w:tc>
          <w:tcPr>
            <w:tcW w:w="270" w:type="dxa"/>
            <w:gridSpan w:val="2"/>
          </w:tcPr>
          <w:p w14:paraId="0858AC43"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Pr>
          <w:p w14:paraId="4CD53EE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119,911</w:t>
            </w:r>
          </w:p>
        </w:tc>
        <w:tc>
          <w:tcPr>
            <w:tcW w:w="270" w:type="dxa"/>
            <w:gridSpan w:val="2"/>
          </w:tcPr>
          <w:p w14:paraId="2BDB4FCE"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17915F8A"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3F0AF278"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Pr>
          <w:p w14:paraId="2204CE6C"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7551B597" w14:textId="77777777">
        <w:tc>
          <w:tcPr>
            <w:tcW w:w="3042" w:type="dxa"/>
          </w:tcPr>
          <w:p w14:paraId="32B78829"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40" w:type="dxa"/>
          </w:tcPr>
          <w:p w14:paraId="45EF5952"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595,268</w:t>
            </w:r>
          </w:p>
        </w:tc>
        <w:tc>
          <w:tcPr>
            <w:tcW w:w="270" w:type="dxa"/>
            <w:gridSpan w:val="2"/>
          </w:tcPr>
          <w:p w14:paraId="0A42831F"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Pr>
          <w:p w14:paraId="34ACF80E"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259,171</w:t>
            </w:r>
          </w:p>
        </w:tc>
        <w:tc>
          <w:tcPr>
            <w:tcW w:w="270" w:type="dxa"/>
            <w:gridSpan w:val="2"/>
          </w:tcPr>
          <w:p w14:paraId="6AB508F9"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3E263B22"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5BB758CC"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Pr>
          <w:p w14:paraId="23D674F6"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6041DEE6" w14:textId="77777777">
        <w:tc>
          <w:tcPr>
            <w:tcW w:w="3042" w:type="dxa"/>
          </w:tcPr>
          <w:p w14:paraId="5AB052D9" w14:textId="77777777" w:rsidR="00913366" w:rsidRPr="00291646" w:rsidRDefault="00913366">
            <w:pPr>
              <w:spacing w:line="240" w:lineRule="atLeast"/>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39672560" w14:textId="77777777" w:rsidR="00913366" w:rsidRPr="00FE3854" w:rsidRDefault="00913366">
            <w:pPr>
              <w:tabs>
                <w:tab w:val="decimal" w:pos="1126"/>
              </w:tabs>
              <w:spacing w:line="240" w:lineRule="atLeast"/>
              <w:ind w:right="-61"/>
              <w:rPr>
                <w:rFonts w:ascii="Times New Roman" w:hAnsi="Times New Roman" w:cs="Times New Roman"/>
                <w:sz w:val="22"/>
              </w:rPr>
            </w:pPr>
            <w:r>
              <w:rPr>
                <w:rFonts w:ascii="Times New Roman" w:hAnsi="Times New Roman" w:cs="Times New Roman"/>
                <w:sz w:val="22"/>
              </w:rPr>
              <w:t>(6,048)</w:t>
            </w:r>
          </w:p>
        </w:tc>
        <w:tc>
          <w:tcPr>
            <w:tcW w:w="270" w:type="dxa"/>
            <w:gridSpan w:val="2"/>
          </w:tcPr>
          <w:p w14:paraId="4511A5D9"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bottom w:val="single" w:sz="4" w:space="0" w:color="auto"/>
            </w:tcBorders>
          </w:tcPr>
          <w:p w14:paraId="511444B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A22F19">
              <w:rPr>
                <w:rFonts w:ascii="Times New Roman" w:hAnsi="Times New Roman" w:cs="Times New Roman"/>
                <w:sz w:val="22"/>
              </w:rPr>
              <w:t>(6,818)</w:t>
            </w:r>
          </w:p>
        </w:tc>
        <w:tc>
          <w:tcPr>
            <w:tcW w:w="270" w:type="dxa"/>
            <w:gridSpan w:val="2"/>
          </w:tcPr>
          <w:p w14:paraId="119D9E0A"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bottom w:val="single" w:sz="4" w:space="0" w:color="auto"/>
            </w:tcBorders>
          </w:tcPr>
          <w:p w14:paraId="66C4B2E2"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230F6C5C"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bottom w:val="single" w:sz="4" w:space="0" w:color="auto"/>
            </w:tcBorders>
          </w:tcPr>
          <w:p w14:paraId="21BCBA40"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3D6790" w14:paraId="10A20E54" w14:textId="77777777">
        <w:tc>
          <w:tcPr>
            <w:tcW w:w="3042" w:type="dxa"/>
          </w:tcPr>
          <w:p w14:paraId="5A10F97E"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bottom w:val="double" w:sz="4" w:space="0" w:color="auto"/>
            </w:tcBorders>
          </w:tcPr>
          <w:p w14:paraId="58402BBE" w14:textId="77777777" w:rsidR="00913366" w:rsidRDefault="00913366">
            <w:pPr>
              <w:tabs>
                <w:tab w:val="decimal" w:pos="1126"/>
              </w:tabs>
              <w:spacing w:line="240" w:lineRule="atLeast"/>
              <w:rPr>
                <w:rFonts w:ascii="Times New Roman" w:hAnsi="Times New Roman" w:cs="Times New Roman"/>
                <w:b/>
                <w:bCs/>
                <w:sz w:val="22"/>
                <w:szCs w:val="22"/>
              </w:rPr>
            </w:pPr>
          </w:p>
          <w:p w14:paraId="30DAF11D" w14:textId="77777777" w:rsidR="00913366" w:rsidRPr="00291646" w:rsidRDefault="00913366">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708,287</w:t>
            </w:r>
          </w:p>
        </w:tc>
        <w:tc>
          <w:tcPr>
            <w:tcW w:w="270" w:type="dxa"/>
            <w:gridSpan w:val="2"/>
          </w:tcPr>
          <w:p w14:paraId="5A60BE40"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C6F797C" w14:textId="77777777" w:rsidR="00913366" w:rsidRPr="00291646" w:rsidRDefault="00913366">
            <w:pPr>
              <w:tabs>
                <w:tab w:val="decimal" w:pos="1126"/>
              </w:tabs>
              <w:spacing w:line="240" w:lineRule="atLeast"/>
              <w:rPr>
                <w:rFonts w:ascii="Times New Roman" w:hAnsi="Times New Roman" w:cs="Times New Roman"/>
                <w:b/>
                <w:bCs/>
                <w:sz w:val="22"/>
                <w:szCs w:val="22"/>
              </w:rPr>
            </w:pPr>
          </w:p>
          <w:p w14:paraId="6B947AE3"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372,264</w:t>
            </w:r>
          </w:p>
        </w:tc>
        <w:tc>
          <w:tcPr>
            <w:tcW w:w="270" w:type="dxa"/>
            <w:gridSpan w:val="2"/>
          </w:tcPr>
          <w:p w14:paraId="3A3B456F"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bottom w:val="double" w:sz="4" w:space="0" w:color="auto"/>
            </w:tcBorders>
          </w:tcPr>
          <w:p w14:paraId="0EE38D9E" w14:textId="77777777" w:rsidR="00913366" w:rsidRPr="001548BD" w:rsidRDefault="00913366">
            <w:pPr>
              <w:tabs>
                <w:tab w:val="decimal" w:pos="840"/>
              </w:tabs>
              <w:spacing w:line="240" w:lineRule="atLeast"/>
              <w:ind w:left="-185" w:right="-277"/>
              <w:rPr>
                <w:rFonts w:ascii="Times New Roman" w:hAnsi="Times New Roman" w:cs="Times New Roman"/>
                <w:b/>
                <w:bCs/>
                <w:sz w:val="22"/>
                <w:szCs w:val="22"/>
              </w:rPr>
            </w:pPr>
          </w:p>
          <w:p w14:paraId="4ABC9527"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r w:rsidRPr="001548BD">
              <w:rPr>
                <w:rFonts w:ascii="Times New Roman" w:hAnsi="Times New Roman" w:cs="Times New Roman"/>
                <w:b/>
                <w:bCs/>
                <w:sz w:val="22"/>
                <w:szCs w:val="22"/>
              </w:rPr>
              <w:t>-</w:t>
            </w:r>
          </w:p>
        </w:tc>
        <w:tc>
          <w:tcPr>
            <w:tcW w:w="269" w:type="dxa"/>
            <w:gridSpan w:val="2"/>
          </w:tcPr>
          <w:p w14:paraId="3FB2E032"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bottom w:val="double" w:sz="4" w:space="0" w:color="auto"/>
            </w:tcBorders>
          </w:tcPr>
          <w:p w14:paraId="4C4FAEA3"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p w14:paraId="27EB8034" w14:textId="77777777" w:rsidR="00913366" w:rsidRPr="003D6790" w:rsidRDefault="00913366">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913366" w:rsidRPr="00291646" w14:paraId="74AA79D5" w14:textId="77777777">
        <w:tc>
          <w:tcPr>
            <w:tcW w:w="3042" w:type="dxa"/>
          </w:tcPr>
          <w:p w14:paraId="340C7246" w14:textId="77777777" w:rsidR="00913366" w:rsidRPr="00291646" w:rsidRDefault="00913366">
            <w:pPr>
              <w:spacing w:line="240" w:lineRule="atLeast"/>
              <w:rPr>
                <w:rFonts w:ascii="Times New Roman" w:hAnsi="Times New Roman" w:cs="Times New Roman"/>
                <w:i/>
                <w:iCs/>
                <w:sz w:val="22"/>
                <w:szCs w:val="22"/>
              </w:rPr>
            </w:pPr>
          </w:p>
        </w:tc>
        <w:tc>
          <w:tcPr>
            <w:tcW w:w="1440" w:type="dxa"/>
            <w:tcBorders>
              <w:top w:val="double" w:sz="4" w:space="0" w:color="auto"/>
            </w:tcBorders>
          </w:tcPr>
          <w:p w14:paraId="5C88C563"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270" w:type="dxa"/>
            <w:gridSpan w:val="2"/>
          </w:tcPr>
          <w:p w14:paraId="06095EA1"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50" w:type="dxa"/>
            <w:tcBorders>
              <w:top w:val="double" w:sz="4" w:space="0" w:color="auto"/>
            </w:tcBorders>
          </w:tcPr>
          <w:p w14:paraId="307FFD0A"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270" w:type="dxa"/>
            <w:gridSpan w:val="2"/>
          </w:tcPr>
          <w:p w14:paraId="391B251A"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5" w:type="dxa"/>
            <w:gridSpan w:val="2"/>
            <w:tcBorders>
              <w:top w:val="double" w:sz="4" w:space="0" w:color="auto"/>
            </w:tcBorders>
          </w:tcPr>
          <w:p w14:paraId="616B2053"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65C3EDBC"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26" w:type="dxa"/>
            <w:tcBorders>
              <w:top w:val="double" w:sz="4" w:space="0" w:color="auto"/>
            </w:tcBorders>
          </w:tcPr>
          <w:p w14:paraId="2884407B"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4E51813F" w14:textId="77777777">
        <w:tc>
          <w:tcPr>
            <w:tcW w:w="3042" w:type="dxa"/>
          </w:tcPr>
          <w:p w14:paraId="26919A24"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Arab Emirates Dirham</w:t>
            </w:r>
          </w:p>
        </w:tc>
        <w:tc>
          <w:tcPr>
            <w:tcW w:w="1440" w:type="dxa"/>
          </w:tcPr>
          <w:p w14:paraId="3AD3303E"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270" w:type="dxa"/>
            <w:gridSpan w:val="2"/>
          </w:tcPr>
          <w:p w14:paraId="52EE9A35"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50" w:type="dxa"/>
          </w:tcPr>
          <w:p w14:paraId="269EBB5F" w14:textId="77777777" w:rsidR="00913366" w:rsidRPr="00291646" w:rsidRDefault="00913366">
            <w:pPr>
              <w:tabs>
                <w:tab w:val="decimal" w:pos="1126"/>
              </w:tabs>
              <w:spacing w:line="240" w:lineRule="atLeast"/>
              <w:rPr>
                <w:rFonts w:ascii="Times New Roman" w:hAnsi="Times New Roman" w:cs="Times New Roman"/>
                <w:sz w:val="22"/>
                <w:szCs w:val="22"/>
                <w:highlight w:val="yellow"/>
              </w:rPr>
            </w:pPr>
          </w:p>
        </w:tc>
        <w:tc>
          <w:tcPr>
            <w:tcW w:w="270" w:type="dxa"/>
            <w:gridSpan w:val="2"/>
          </w:tcPr>
          <w:p w14:paraId="3286F65E"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5" w:type="dxa"/>
            <w:gridSpan w:val="2"/>
          </w:tcPr>
          <w:p w14:paraId="7EA6393B"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49EE7868"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26" w:type="dxa"/>
          </w:tcPr>
          <w:p w14:paraId="5C8DFDE1"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rsidDel="005A736B" w14:paraId="6B780520" w14:textId="77777777">
        <w:tc>
          <w:tcPr>
            <w:tcW w:w="3042" w:type="dxa"/>
          </w:tcPr>
          <w:p w14:paraId="27D825EE"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40" w:type="dxa"/>
          </w:tcPr>
          <w:p w14:paraId="2A33DF59" w14:textId="77777777" w:rsidR="00913366" w:rsidRPr="00291646" w:rsidDel="005A736B"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14,709</w:t>
            </w:r>
          </w:p>
        </w:tc>
        <w:tc>
          <w:tcPr>
            <w:tcW w:w="270" w:type="dxa"/>
            <w:gridSpan w:val="2"/>
          </w:tcPr>
          <w:p w14:paraId="230C228A"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2395CD5E" w14:textId="77777777" w:rsidR="00913366" w:rsidRPr="00291646" w:rsidDel="005A736B"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5,939</w:t>
            </w:r>
          </w:p>
        </w:tc>
        <w:tc>
          <w:tcPr>
            <w:tcW w:w="270" w:type="dxa"/>
            <w:gridSpan w:val="2"/>
          </w:tcPr>
          <w:p w14:paraId="44F462B2"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6E7B0E71" w14:textId="77777777" w:rsidR="00913366" w:rsidRPr="00291646" w:rsidDel="005A736B"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01E605B5"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70759F95" w14:textId="77777777" w:rsidR="00913366" w:rsidRPr="00291646" w:rsidDel="005A736B"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6F490076" w14:textId="77777777">
        <w:tc>
          <w:tcPr>
            <w:tcW w:w="3042" w:type="dxa"/>
          </w:tcPr>
          <w:p w14:paraId="7669800D"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40" w:type="dxa"/>
          </w:tcPr>
          <w:p w14:paraId="4862746C" w14:textId="77777777" w:rsidR="00913366" w:rsidRPr="00291646" w:rsidDel="005A736B"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45,323</w:t>
            </w:r>
          </w:p>
        </w:tc>
        <w:tc>
          <w:tcPr>
            <w:tcW w:w="270" w:type="dxa"/>
            <w:gridSpan w:val="2"/>
          </w:tcPr>
          <w:p w14:paraId="04193D43"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574FE7A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149,758</w:t>
            </w:r>
          </w:p>
        </w:tc>
        <w:tc>
          <w:tcPr>
            <w:tcW w:w="270" w:type="dxa"/>
            <w:gridSpan w:val="2"/>
          </w:tcPr>
          <w:p w14:paraId="2F76502D"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68EEA0C4" w14:textId="77777777" w:rsidR="0091336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259A77EA"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31F71763"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7E10B1BA" w14:textId="77777777">
        <w:tc>
          <w:tcPr>
            <w:tcW w:w="3042" w:type="dxa"/>
          </w:tcPr>
          <w:p w14:paraId="5EA3A45A"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Interest-bearing liabilities</w:t>
            </w:r>
          </w:p>
        </w:tc>
        <w:tc>
          <w:tcPr>
            <w:tcW w:w="1440" w:type="dxa"/>
          </w:tcPr>
          <w:p w14:paraId="46E509B4"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w:t>
            </w:r>
          </w:p>
        </w:tc>
        <w:tc>
          <w:tcPr>
            <w:tcW w:w="270" w:type="dxa"/>
            <w:gridSpan w:val="2"/>
          </w:tcPr>
          <w:p w14:paraId="5BB225A4"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5C5AE9F4"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26CE2CA1"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4E92E10C"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73D06AEA"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1DA27FE2"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3D6790" w14:paraId="486E7177" w14:textId="77777777">
        <w:tc>
          <w:tcPr>
            <w:tcW w:w="3042" w:type="dxa"/>
          </w:tcPr>
          <w:p w14:paraId="617F285A" w14:textId="77777777" w:rsidR="00913366" w:rsidRPr="00291646"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000000"/>
              <w:bottom w:val="double" w:sz="4" w:space="0" w:color="000000"/>
            </w:tcBorders>
          </w:tcPr>
          <w:p w14:paraId="663BE13B" w14:textId="77777777" w:rsidR="00913366" w:rsidRDefault="00913366">
            <w:pPr>
              <w:tabs>
                <w:tab w:val="decimal" w:pos="1126"/>
              </w:tabs>
              <w:spacing w:line="240" w:lineRule="atLeast"/>
              <w:rPr>
                <w:rFonts w:ascii="Times New Roman" w:hAnsi="Times New Roman" w:cs="Times New Roman"/>
                <w:b/>
                <w:bCs/>
                <w:sz w:val="22"/>
                <w:szCs w:val="22"/>
              </w:rPr>
            </w:pPr>
          </w:p>
          <w:p w14:paraId="223C7ACA" w14:textId="77777777" w:rsidR="00913366" w:rsidRPr="00291646" w:rsidRDefault="00913366">
            <w:pPr>
              <w:tabs>
                <w:tab w:val="decimal" w:pos="1126"/>
              </w:tabs>
              <w:spacing w:line="240" w:lineRule="atLeast"/>
              <w:rPr>
                <w:rFonts w:ascii="Times New Roman" w:hAnsi="Times New Roman" w:cs="Times New Roman"/>
                <w:b/>
                <w:bCs/>
                <w:sz w:val="22"/>
                <w:szCs w:val="22"/>
              </w:rPr>
            </w:pPr>
            <w:r>
              <w:rPr>
                <w:rFonts w:ascii="Times New Roman" w:hAnsi="Times New Roman" w:cs="Times New Roman"/>
                <w:b/>
                <w:bCs/>
                <w:sz w:val="22"/>
                <w:szCs w:val="22"/>
              </w:rPr>
              <w:t>60,031</w:t>
            </w:r>
          </w:p>
        </w:tc>
        <w:tc>
          <w:tcPr>
            <w:tcW w:w="270" w:type="dxa"/>
            <w:gridSpan w:val="2"/>
          </w:tcPr>
          <w:p w14:paraId="053F4F82"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000000"/>
              <w:bottom w:val="double" w:sz="4" w:space="0" w:color="000000"/>
            </w:tcBorders>
          </w:tcPr>
          <w:p w14:paraId="68D9E393" w14:textId="77777777" w:rsidR="00913366" w:rsidRPr="00291646" w:rsidRDefault="00913366">
            <w:pPr>
              <w:tabs>
                <w:tab w:val="decimal" w:pos="1126"/>
              </w:tabs>
              <w:spacing w:line="240" w:lineRule="atLeast"/>
              <w:rPr>
                <w:rFonts w:ascii="Times New Roman" w:hAnsi="Times New Roman" w:cs="Times New Roman"/>
                <w:b/>
                <w:bCs/>
                <w:sz w:val="22"/>
                <w:szCs w:val="22"/>
              </w:rPr>
            </w:pPr>
          </w:p>
          <w:p w14:paraId="09FC64D5"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155,697</w:t>
            </w:r>
          </w:p>
        </w:tc>
        <w:tc>
          <w:tcPr>
            <w:tcW w:w="270" w:type="dxa"/>
            <w:gridSpan w:val="2"/>
          </w:tcPr>
          <w:p w14:paraId="32B4FE78"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000000"/>
              <w:bottom w:val="double" w:sz="4" w:space="0" w:color="000000"/>
            </w:tcBorders>
          </w:tcPr>
          <w:p w14:paraId="6493192F"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7A3A06DF" w14:textId="77777777" w:rsidR="00913366" w:rsidRPr="00104FB3"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69" w:type="dxa"/>
            <w:gridSpan w:val="2"/>
          </w:tcPr>
          <w:p w14:paraId="1F26A14F"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000000"/>
              <w:bottom w:val="double" w:sz="4" w:space="0" w:color="000000"/>
            </w:tcBorders>
          </w:tcPr>
          <w:p w14:paraId="280716C3"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p w14:paraId="3301001F" w14:textId="77777777" w:rsidR="00913366" w:rsidRPr="003D6790" w:rsidRDefault="00913366">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913366" w:rsidRPr="0078106C" w14:paraId="3CE475D9" w14:textId="77777777">
        <w:tc>
          <w:tcPr>
            <w:tcW w:w="3042" w:type="dxa"/>
          </w:tcPr>
          <w:p w14:paraId="5003B1A7" w14:textId="77777777" w:rsidR="00913366" w:rsidRPr="00291646" w:rsidRDefault="00913366">
            <w:pPr>
              <w:spacing w:line="240" w:lineRule="atLeast"/>
              <w:rPr>
                <w:rFonts w:ascii="Times New Roman" w:hAnsi="Times New Roman" w:cs="Times New Roman"/>
                <w:b/>
                <w:bCs/>
                <w:sz w:val="22"/>
                <w:szCs w:val="22"/>
              </w:rPr>
            </w:pPr>
          </w:p>
        </w:tc>
        <w:tc>
          <w:tcPr>
            <w:tcW w:w="1440" w:type="dxa"/>
            <w:tcBorders>
              <w:top w:val="single" w:sz="4" w:space="0" w:color="000000"/>
            </w:tcBorders>
          </w:tcPr>
          <w:p w14:paraId="38C34230"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270" w:type="dxa"/>
            <w:gridSpan w:val="2"/>
          </w:tcPr>
          <w:p w14:paraId="35CF0235"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000000"/>
            </w:tcBorders>
          </w:tcPr>
          <w:p w14:paraId="61946BC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15F7271B"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000000"/>
            </w:tcBorders>
          </w:tcPr>
          <w:p w14:paraId="45A3F5AC"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3E14B089"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000000"/>
            </w:tcBorders>
          </w:tcPr>
          <w:p w14:paraId="3AC54492"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60289BA8" w14:textId="77777777">
        <w:tc>
          <w:tcPr>
            <w:tcW w:w="3042" w:type="dxa"/>
          </w:tcPr>
          <w:p w14:paraId="2389D363"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b/>
                <w:bCs/>
                <w:i/>
                <w:iCs/>
                <w:sz w:val="22"/>
                <w:szCs w:val="22"/>
              </w:rPr>
              <w:t>Bulgarian Lev</w:t>
            </w:r>
          </w:p>
        </w:tc>
        <w:tc>
          <w:tcPr>
            <w:tcW w:w="1440" w:type="dxa"/>
          </w:tcPr>
          <w:p w14:paraId="797F305D"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270" w:type="dxa"/>
            <w:gridSpan w:val="2"/>
          </w:tcPr>
          <w:p w14:paraId="1F6F50DB"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50" w:type="dxa"/>
          </w:tcPr>
          <w:p w14:paraId="0C7D98C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495B057A"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5" w:type="dxa"/>
            <w:gridSpan w:val="2"/>
          </w:tcPr>
          <w:p w14:paraId="43EDE479"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1862D6EB"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26" w:type="dxa"/>
          </w:tcPr>
          <w:p w14:paraId="22DBAA7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291646" w14:paraId="68432CF9" w14:textId="77777777">
        <w:tc>
          <w:tcPr>
            <w:tcW w:w="3042" w:type="dxa"/>
          </w:tcPr>
          <w:p w14:paraId="10E86DDA"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40" w:type="dxa"/>
          </w:tcPr>
          <w:p w14:paraId="3FCAF44D"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6,320</w:t>
            </w:r>
          </w:p>
        </w:tc>
        <w:tc>
          <w:tcPr>
            <w:tcW w:w="270" w:type="dxa"/>
            <w:gridSpan w:val="2"/>
          </w:tcPr>
          <w:p w14:paraId="680AF8F9"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07FE61D8"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4,609</w:t>
            </w:r>
          </w:p>
        </w:tc>
        <w:tc>
          <w:tcPr>
            <w:tcW w:w="270" w:type="dxa"/>
            <w:gridSpan w:val="2"/>
          </w:tcPr>
          <w:p w14:paraId="44FC58D6"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1FE8DA84"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4313CC73"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6997311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291646" w14:paraId="003CEFC2" w14:textId="77777777">
        <w:tc>
          <w:tcPr>
            <w:tcW w:w="3042" w:type="dxa"/>
          </w:tcPr>
          <w:p w14:paraId="742142B1" w14:textId="77777777" w:rsidR="00913366" w:rsidRPr="00291646" w:rsidRDefault="00913366">
            <w:pPr>
              <w:spacing w:line="240" w:lineRule="atLeast"/>
              <w:rPr>
                <w:rFonts w:ascii="Times New Roman" w:hAnsi="Times New Roman" w:cs="Times New Roman"/>
                <w:sz w:val="22"/>
                <w:szCs w:val="22"/>
              </w:rPr>
            </w:pPr>
            <w:r w:rsidRPr="00291646">
              <w:rPr>
                <w:rFonts w:ascii="Times New Roman" w:hAnsi="Times New Roman" w:cs="Times New Roman"/>
                <w:sz w:val="22"/>
                <w:szCs w:val="22"/>
              </w:rPr>
              <w:t>Interest-bearing liabilities</w:t>
            </w:r>
          </w:p>
        </w:tc>
        <w:tc>
          <w:tcPr>
            <w:tcW w:w="1440" w:type="dxa"/>
          </w:tcPr>
          <w:p w14:paraId="3B087244" w14:textId="77777777" w:rsidR="00913366" w:rsidRPr="00291646"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(13,310)</w:t>
            </w:r>
          </w:p>
        </w:tc>
        <w:tc>
          <w:tcPr>
            <w:tcW w:w="270" w:type="dxa"/>
            <w:gridSpan w:val="2"/>
          </w:tcPr>
          <w:p w14:paraId="4E147F2E"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Pr>
          <w:p w14:paraId="035FF7CF"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13B2697D"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Pr>
          <w:p w14:paraId="3E85971C" w14:textId="77777777" w:rsidR="0091336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2602D794"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Pr>
          <w:p w14:paraId="56150A6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291646" w14:paraId="6DF66E28" w14:textId="77777777">
        <w:tc>
          <w:tcPr>
            <w:tcW w:w="3042" w:type="dxa"/>
          </w:tcPr>
          <w:p w14:paraId="3CC68CE4" w14:textId="77777777" w:rsidR="00913366" w:rsidRPr="00291646" w:rsidRDefault="00913366">
            <w:pPr>
              <w:spacing w:line="240" w:lineRule="atLeast"/>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2817CF23" w14:textId="77777777" w:rsidR="00913366" w:rsidRPr="00291646" w:rsidRDefault="00913366">
            <w:pPr>
              <w:tabs>
                <w:tab w:val="decimal" w:pos="1126"/>
              </w:tabs>
              <w:spacing w:line="240" w:lineRule="atLeast"/>
              <w:ind w:right="-84"/>
              <w:rPr>
                <w:rFonts w:ascii="Times New Roman" w:hAnsi="Times New Roman" w:cs="Times New Roman"/>
                <w:sz w:val="22"/>
                <w:szCs w:val="22"/>
              </w:rPr>
            </w:pPr>
            <w:r>
              <w:rPr>
                <w:rFonts w:ascii="Times New Roman" w:hAnsi="Times New Roman" w:cs="Times New Roman"/>
                <w:sz w:val="22"/>
                <w:szCs w:val="22"/>
              </w:rPr>
              <w:t>(49,925)</w:t>
            </w:r>
          </w:p>
        </w:tc>
        <w:tc>
          <w:tcPr>
            <w:tcW w:w="270" w:type="dxa"/>
            <w:gridSpan w:val="2"/>
          </w:tcPr>
          <w:p w14:paraId="34723E71"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50" w:type="dxa"/>
            <w:tcBorders>
              <w:bottom w:val="single" w:sz="4" w:space="0" w:color="auto"/>
            </w:tcBorders>
          </w:tcPr>
          <w:p w14:paraId="1DD24EE4"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(44,121)</w:t>
            </w:r>
          </w:p>
        </w:tc>
        <w:tc>
          <w:tcPr>
            <w:tcW w:w="270" w:type="dxa"/>
            <w:gridSpan w:val="2"/>
          </w:tcPr>
          <w:p w14:paraId="28295280"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75" w:type="dxa"/>
            <w:gridSpan w:val="2"/>
            <w:tcBorders>
              <w:bottom w:val="single" w:sz="4" w:space="0" w:color="auto"/>
            </w:tcBorders>
          </w:tcPr>
          <w:p w14:paraId="544ED1E3"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6ED6E60D" w14:textId="77777777" w:rsidR="00913366" w:rsidRPr="00291646" w:rsidRDefault="00913366">
            <w:pPr>
              <w:tabs>
                <w:tab w:val="decimal" w:pos="1126"/>
              </w:tabs>
              <w:spacing w:line="240" w:lineRule="atLeast"/>
              <w:rPr>
                <w:rFonts w:ascii="Times New Roman" w:hAnsi="Times New Roman" w:cs="Times New Roman"/>
                <w:sz w:val="22"/>
                <w:szCs w:val="22"/>
              </w:rPr>
            </w:pPr>
          </w:p>
        </w:tc>
        <w:tc>
          <w:tcPr>
            <w:tcW w:w="1326" w:type="dxa"/>
            <w:tcBorders>
              <w:bottom w:val="single" w:sz="4" w:space="0" w:color="auto"/>
            </w:tcBorders>
          </w:tcPr>
          <w:p w14:paraId="454472D7"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913366" w:rsidRPr="003D6790" w14:paraId="633773CC" w14:textId="77777777">
        <w:tc>
          <w:tcPr>
            <w:tcW w:w="3042" w:type="dxa"/>
          </w:tcPr>
          <w:p w14:paraId="21ECDC62" w14:textId="77777777" w:rsidR="00913366" w:rsidRPr="00291646" w:rsidRDefault="00913366">
            <w:pPr>
              <w:spacing w:line="240" w:lineRule="atLeast"/>
              <w:ind w:left="147" w:hanging="147"/>
              <w:rPr>
                <w:rFonts w:ascii="Times New Roman" w:hAnsi="Times New Roman" w:cs="Times New Roman"/>
                <w:b/>
                <w:bCs/>
                <w:i/>
                <w:i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bottom w:val="double" w:sz="4" w:space="0" w:color="auto"/>
            </w:tcBorders>
          </w:tcPr>
          <w:p w14:paraId="16CF6C27" w14:textId="77777777" w:rsidR="00913366" w:rsidRDefault="00913366">
            <w:pPr>
              <w:tabs>
                <w:tab w:val="decimal" w:pos="1126"/>
              </w:tabs>
              <w:spacing w:line="240" w:lineRule="atLeast"/>
              <w:ind w:right="-84"/>
              <w:rPr>
                <w:rFonts w:ascii="Times New Roman" w:hAnsi="Times New Roman" w:cs="Times New Roman"/>
                <w:b/>
                <w:bCs/>
                <w:sz w:val="22"/>
                <w:szCs w:val="22"/>
              </w:rPr>
            </w:pPr>
          </w:p>
          <w:p w14:paraId="2E74D1C3" w14:textId="77777777" w:rsidR="00913366" w:rsidRPr="00291646" w:rsidRDefault="00913366">
            <w:pPr>
              <w:tabs>
                <w:tab w:val="decimal" w:pos="1126"/>
              </w:tabs>
              <w:spacing w:line="240" w:lineRule="atLeast"/>
              <w:ind w:right="-84"/>
              <w:rPr>
                <w:rFonts w:ascii="Times New Roman" w:hAnsi="Times New Roman" w:cs="Times New Roman"/>
                <w:b/>
                <w:bCs/>
                <w:sz w:val="22"/>
                <w:szCs w:val="22"/>
              </w:rPr>
            </w:pPr>
            <w:r>
              <w:rPr>
                <w:rFonts w:ascii="Times New Roman" w:hAnsi="Times New Roman" w:cs="Times New Roman"/>
                <w:b/>
                <w:bCs/>
                <w:sz w:val="22"/>
                <w:szCs w:val="22"/>
              </w:rPr>
              <w:t>(56,915)</w:t>
            </w:r>
          </w:p>
        </w:tc>
        <w:tc>
          <w:tcPr>
            <w:tcW w:w="270" w:type="dxa"/>
            <w:gridSpan w:val="2"/>
          </w:tcPr>
          <w:p w14:paraId="529FE527"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B26F5AA" w14:textId="77777777" w:rsidR="00913366" w:rsidRPr="00291646" w:rsidRDefault="00913366">
            <w:pPr>
              <w:tabs>
                <w:tab w:val="decimal" w:pos="1126"/>
              </w:tabs>
              <w:spacing w:line="240" w:lineRule="atLeast"/>
              <w:rPr>
                <w:rFonts w:ascii="Times New Roman" w:hAnsi="Times New Roman" w:cs="Times New Roman"/>
                <w:b/>
                <w:bCs/>
                <w:sz w:val="22"/>
                <w:szCs w:val="22"/>
              </w:rPr>
            </w:pPr>
          </w:p>
          <w:p w14:paraId="00AB5533"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r w:rsidRPr="00291646">
              <w:rPr>
                <w:rFonts w:ascii="Times New Roman" w:hAnsi="Times New Roman" w:cs="Times New Roman"/>
                <w:b/>
                <w:bCs/>
                <w:sz w:val="22"/>
                <w:szCs w:val="22"/>
              </w:rPr>
              <w:t>(39,512)</w:t>
            </w:r>
          </w:p>
        </w:tc>
        <w:tc>
          <w:tcPr>
            <w:tcW w:w="270" w:type="dxa"/>
            <w:gridSpan w:val="2"/>
          </w:tcPr>
          <w:p w14:paraId="47F04238"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single" w:sz="4" w:space="0" w:color="auto"/>
              <w:bottom w:val="double" w:sz="4" w:space="0" w:color="auto"/>
            </w:tcBorders>
          </w:tcPr>
          <w:p w14:paraId="67293D21" w14:textId="77777777" w:rsidR="00913366" w:rsidRDefault="00913366">
            <w:pPr>
              <w:tabs>
                <w:tab w:val="decimal" w:pos="840"/>
              </w:tabs>
              <w:spacing w:line="240" w:lineRule="atLeast"/>
              <w:ind w:left="-185" w:right="-277"/>
              <w:rPr>
                <w:rFonts w:ascii="Times New Roman" w:hAnsi="Times New Roman" w:cs="Times New Roman"/>
                <w:sz w:val="22"/>
                <w:szCs w:val="22"/>
              </w:rPr>
            </w:pPr>
          </w:p>
          <w:p w14:paraId="341AF7AD" w14:textId="77777777" w:rsidR="00913366" w:rsidRPr="00104FB3" w:rsidRDefault="00913366">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c>
          <w:tcPr>
            <w:tcW w:w="269" w:type="dxa"/>
            <w:gridSpan w:val="2"/>
          </w:tcPr>
          <w:p w14:paraId="099C75C7"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single" w:sz="4" w:space="0" w:color="auto"/>
              <w:bottom w:val="double" w:sz="4" w:space="0" w:color="auto"/>
            </w:tcBorders>
          </w:tcPr>
          <w:p w14:paraId="525F032C" w14:textId="77777777" w:rsidR="00913366" w:rsidRPr="0078106C" w:rsidRDefault="00913366">
            <w:pPr>
              <w:tabs>
                <w:tab w:val="decimal" w:pos="840"/>
              </w:tabs>
              <w:spacing w:line="240" w:lineRule="atLeast"/>
              <w:ind w:left="-185" w:right="-277"/>
              <w:rPr>
                <w:rFonts w:ascii="Times New Roman" w:hAnsi="Times New Roman" w:cs="Times New Roman"/>
                <w:sz w:val="22"/>
                <w:szCs w:val="22"/>
              </w:rPr>
            </w:pPr>
          </w:p>
          <w:p w14:paraId="22098B73" w14:textId="77777777" w:rsidR="00913366" w:rsidRPr="003D6790" w:rsidRDefault="00913366">
            <w:pPr>
              <w:tabs>
                <w:tab w:val="decimal" w:pos="840"/>
              </w:tabs>
              <w:spacing w:line="240" w:lineRule="atLeast"/>
              <w:ind w:left="-185"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913366" w:rsidRPr="00291646" w14:paraId="545AB4F6" w14:textId="77777777">
        <w:tc>
          <w:tcPr>
            <w:tcW w:w="3042" w:type="dxa"/>
          </w:tcPr>
          <w:p w14:paraId="61623BB7" w14:textId="77777777" w:rsidR="00913366" w:rsidRPr="00291646" w:rsidRDefault="00913366">
            <w:pPr>
              <w:spacing w:line="240" w:lineRule="atLeast"/>
              <w:rPr>
                <w:rFonts w:ascii="Times New Roman" w:hAnsi="Times New Roman" w:cs="Times New Roman"/>
                <w:b/>
                <w:bCs/>
                <w:i/>
                <w:iCs/>
                <w:sz w:val="22"/>
                <w:szCs w:val="22"/>
              </w:rPr>
            </w:pPr>
          </w:p>
        </w:tc>
        <w:tc>
          <w:tcPr>
            <w:tcW w:w="1440" w:type="dxa"/>
            <w:tcBorders>
              <w:top w:val="double" w:sz="4" w:space="0" w:color="auto"/>
            </w:tcBorders>
          </w:tcPr>
          <w:p w14:paraId="1099B6D2"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270" w:type="dxa"/>
            <w:gridSpan w:val="2"/>
          </w:tcPr>
          <w:p w14:paraId="740759DF"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50" w:type="dxa"/>
            <w:tcBorders>
              <w:top w:val="double" w:sz="4" w:space="0" w:color="auto"/>
            </w:tcBorders>
          </w:tcPr>
          <w:p w14:paraId="590FBA12"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70" w:type="dxa"/>
            <w:gridSpan w:val="2"/>
          </w:tcPr>
          <w:p w14:paraId="4B621A55"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75" w:type="dxa"/>
            <w:gridSpan w:val="2"/>
            <w:tcBorders>
              <w:top w:val="double" w:sz="4" w:space="0" w:color="auto"/>
            </w:tcBorders>
          </w:tcPr>
          <w:p w14:paraId="0D9907E6" w14:textId="77777777" w:rsidR="00913366" w:rsidRPr="00291646"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42D0ADF0" w14:textId="77777777" w:rsidR="00913366" w:rsidRPr="00291646" w:rsidRDefault="00913366">
            <w:pPr>
              <w:tabs>
                <w:tab w:val="decimal" w:pos="1126"/>
              </w:tabs>
              <w:spacing w:line="240" w:lineRule="atLeast"/>
              <w:rPr>
                <w:rFonts w:ascii="Times New Roman" w:hAnsi="Times New Roman" w:cs="Times New Roman"/>
                <w:i/>
                <w:iCs/>
                <w:sz w:val="22"/>
                <w:szCs w:val="22"/>
              </w:rPr>
            </w:pPr>
          </w:p>
        </w:tc>
        <w:tc>
          <w:tcPr>
            <w:tcW w:w="1326" w:type="dxa"/>
            <w:tcBorders>
              <w:top w:val="double" w:sz="4" w:space="0" w:color="auto"/>
            </w:tcBorders>
          </w:tcPr>
          <w:p w14:paraId="5AADB08B" w14:textId="77777777" w:rsidR="00913366" w:rsidRPr="00291646" w:rsidRDefault="00913366">
            <w:pPr>
              <w:tabs>
                <w:tab w:val="decimal" w:pos="840"/>
              </w:tabs>
              <w:spacing w:line="240" w:lineRule="atLeast"/>
              <w:ind w:left="-185" w:right="-277"/>
              <w:rPr>
                <w:rFonts w:ascii="Times New Roman" w:hAnsi="Times New Roman" w:cs="Times New Roman"/>
                <w:sz w:val="22"/>
                <w:szCs w:val="22"/>
              </w:rPr>
            </w:pPr>
          </w:p>
        </w:tc>
      </w:tr>
      <w:tr w:rsidR="00913366" w:rsidRPr="001548BD" w14:paraId="53132C1A" w14:textId="77777777">
        <w:tc>
          <w:tcPr>
            <w:tcW w:w="3042" w:type="dxa"/>
          </w:tcPr>
          <w:p w14:paraId="1E982A38" w14:textId="77777777" w:rsidR="00913366" w:rsidRPr="001A1BE5"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1A1BE5">
              <w:rPr>
                <w:rFonts w:ascii="Times New Roman" w:hAnsi="Times New Roman" w:cs="Times New Roman"/>
                <w:b/>
                <w:bCs/>
                <w:i/>
                <w:iCs/>
                <w:sz w:val="22"/>
                <w:szCs w:val="22"/>
              </w:rPr>
              <w:t>Canadian Dollar</w:t>
            </w:r>
          </w:p>
        </w:tc>
        <w:tc>
          <w:tcPr>
            <w:tcW w:w="1440" w:type="dxa"/>
          </w:tcPr>
          <w:p w14:paraId="4E9874A5" w14:textId="77777777" w:rsidR="00913366" w:rsidRPr="00A22F19" w:rsidDel="005A736B" w:rsidRDefault="00913366">
            <w:pPr>
              <w:tabs>
                <w:tab w:val="decimal" w:pos="1126"/>
              </w:tabs>
              <w:spacing w:line="240" w:lineRule="atLeast"/>
              <w:rPr>
                <w:rFonts w:ascii="Times New Roman" w:hAnsi="Times New Roman" w:cs="Times New Roman"/>
                <w:b/>
                <w:sz w:val="22"/>
                <w:szCs w:val="22"/>
              </w:rPr>
            </w:pPr>
          </w:p>
        </w:tc>
        <w:tc>
          <w:tcPr>
            <w:tcW w:w="270" w:type="dxa"/>
            <w:gridSpan w:val="2"/>
          </w:tcPr>
          <w:p w14:paraId="49BFB0A9"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Pr>
          <w:p w14:paraId="59E9319D" w14:textId="77777777" w:rsidR="00913366" w:rsidRPr="00291646" w:rsidDel="005A736B" w:rsidRDefault="00913366">
            <w:pPr>
              <w:tabs>
                <w:tab w:val="decimal" w:pos="1126"/>
              </w:tabs>
              <w:spacing w:line="240" w:lineRule="atLeast"/>
              <w:ind w:left="-185" w:right="-277"/>
              <w:rPr>
                <w:rFonts w:ascii="Times New Roman" w:hAnsi="Times New Roman" w:cs="Times New Roman"/>
                <w:b/>
                <w:bCs/>
                <w:sz w:val="22"/>
                <w:szCs w:val="22"/>
              </w:rPr>
            </w:pPr>
          </w:p>
        </w:tc>
        <w:tc>
          <w:tcPr>
            <w:tcW w:w="270" w:type="dxa"/>
            <w:gridSpan w:val="2"/>
          </w:tcPr>
          <w:p w14:paraId="6221354A"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2F064F3F" w14:textId="77777777" w:rsidR="00913366" w:rsidRPr="00291646" w:rsidDel="005A736B"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201AE4ED"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Pr>
          <w:p w14:paraId="42CD250D"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p>
        </w:tc>
      </w:tr>
      <w:tr w:rsidR="00913366" w:rsidRPr="001548BD" w14:paraId="767577F4" w14:textId="77777777">
        <w:tc>
          <w:tcPr>
            <w:tcW w:w="3042" w:type="dxa"/>
          </w:tcPr>
          <w:p w14:paraId="218FCD1F" w14:textId="77777777" w:rsidR="00913366" w:rsidRPr="001A1BE5"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40" w:type="dxa"/>
          </w:tcPr>
          <w:p w14:paraId="24BCD26A" w14:textId="77777777" w:rsidR="00913366" w:rsidRPr="001548BD" w:rsidDel="005A736B"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154</w:t>
            </w:r>
          </w:p>
        </w:tc>
        <w:tc>
          <w:tcPr>
            <w:tcW w:w="270" w:type="dxa"/>
            <w:gridSpan w:val="2"/>
          </w:tcPr>
          <w:p w14:paraId="7AE0F02A" w14:textId="77777777" w:rsidR="00913366" w:rsidRPr="001548BD" w:rsidRDefault="00913366">
            <w:pPr>
              <w:tabs>
                <w:tab w:val="decimal" w:pos="1126"/>
              </w:tabs>
              <w:spacing w:line="240" w:lineRule="atLeast"/>
              <w:rPr>
                <w:rFonts w:ascii="Times New Roman" w:hAnsi="Times New Roman" w:cs="Times New Roman"/>
                <w:sz w:val="22"/>
                <w:szCs w:val="22"/>
              </w:rPr>
            </w:pPr>
          </w:p>
        </w:tc>
        <w:tc>
          <w:tcPr>
            <w:tcW w:w="1350" w:type="dxa"/>
          </w:tcPr>
          <w:p w14:paraId="226A7C49" w14:textId="77777777" w:rsidR="00913366" w:rsidRPr="001548BD" w:rsidDel="005A736B"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109</w:t>
            </w:r>
          </w:p>
        </w:tc>
        <w:tc>
          <w:tcPr>
            <w:tcW w:w="270" w:type="dxa"/>
            <w:gridSpan w:val="2"/>
          </w:tcPr>
          <w:p w14:paraId="6A2ECE44"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20ABE710" w14:textId="77777777" w:rsidR="00913366" w:rsidRPr="00291646" w:rsidDel="005A736B"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7DCC1AEA"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Pr>
          <w:p w14:paraId="1A317580"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1548BD" w14:paraId="2CFED786" w14:textId="77777777">
        <w:tc>
          <w:tcPr>
            <w:tcW w:w="3042" w:type="dxa"/>
          </w:tcPr>
          <w:p w14:paraId="1387BE49" w14:textId="77777777" w:rsidR="00913366" w:rsidRPr="001A1BE5"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40" w:type="dxa"/>
          </w:tcPr>
          <w:p w14:paraId="599BA6B2" w14:textId="77777777" w:rsidR="00913366" w:rsidRPr="001548BD" w:rsidDel="005A736B"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(105,133)</w:t>
            </w:r>
          </w:p>
        </w:tc>
        <w:tc>
          <w:tcPr>
            <w:tcW w:w="270" w:type="dxa"/>
            <w:gridSpan w:val="2"/>
          </w:tcPr>
          <w:p w14:paraId="4356F300" w14:textId="77777777" w:rsidR="00913366" w:rsidRPr="001548BD" w:rsidRDefault="00913366">
            <w:pPr>
              <w:tabs>
                <w:tab w:val="decimal" w:pos="1126"/>
              </w:tabs>
              <w:spacing w:line="240" w:lineRule="atLeast"/>
              <w:rPr>
                <w:rFonts w:ascii="Times New Roman" w:hAnsi="Times New Roman" w:cs="Times New Roman"/>
                <w:sz w:val="22"/>
                <w:szCs w:val="22"/>
              </w:rPr>
            </w:pPr>
          </w:p>
        </w:tc>
        <w:tc>
          <w:tcPr>
            <w:tcW w:w="1350" w:type="dxa"/>
          </w:tcPr>
          <w:p w14:paraId="79B515E5" w14:textId="77777777" w:rsidR="00913366" w:rsidRPr="001548BD" w:rsidDel="005A736B"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(55,583)</w:t>
            </w:r>
          </w:p>
        </w:tc>
        <w:tc>
          <w:tcPr>
            <w:tcW w:w="270" w:type="dxa"/>
            <w:gridSpan w:val="2"/>
          </w:tcPr>
          <w:p w14:paraId="3315FCA9"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Pr>
          <w:p w14:paraId="6D8AACA5" w14:textId="77777777" w:rsidR="00913366" w:rsidRPr="00291646" w:rsidDel="005A736B"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7C0E1A31"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Pr>
          <w:p w14:paraId="440FCB80"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1548BD" w14:paraId="25F3B037" w14:textId="77777777">
        <w:tc>
          <w:tcPr>
            <w:tcW w:w="3042" w:type="dxa"/>
          </w:tcPr>
          <w:p w14:paraId="479F0A58" w14:textId="77777777" w:rsidR="00913366" w:rsidRPr="001A1BE5"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40" w:type="dxa"/>
            <w:tcBorders>
              <w:bottom w:val="single" w:sz="4" w:space="0" w:color="auto"/>
            </w:tcBorders>
          </w:tcPr>
          <w:p w14:paraId="3B5CA391" w14:textId="77777777" w:rsidR="00913366" w:rsidRPr="001548BD" w:rsidDel="005A736B" w:rsidRDefault="00913366">
            <w:pPr>
              <w:tabs>
                <w:tab w:val="decimal" w:pos="1126"/>
              </w:tabs>
              <w:spacing w:line="240" w:lineRule="atLeast"/>
              <w:rPr>
                <w:rFonts w:ascii="Times New Roman" w:hAnsi="Times New Roman" w:cs="Times New Roman"/>
                <w:sz w:val="22"/>
                <w:szCs w:val="22"/>
              </w:rPr>
            </w:pPr>
            <w:r>
              <w:rPr>
                <w:rFonts w:ascii="Times New Roman" w:hAnsi="Times New Roman" w:cs="Times New Roman"/>
                <w:sz w:val="22"/>
                <w:szCs w:val="22"/>
              </w:rPr>
              <w:t>(125,079)</w:t>
            </w:r>
          </w:p>
        </w:tc>
        <w:tc>
          <w:tcPr>
            <w:tcW w:w="270" w:type="dxa"/>
            <w:gridSpan w:val="2"/>
          </w:tcPr>
          <w:p w14:paraId="6BFBC418" w14:textId="77777777" w:rsidR="00913366" w:rsidRPr="001548BD" w:rsidRDefault="00913366">
            <w:pPr>
              <w:tabs>
                <w:tab w:val="decimal" w:pos="1126"/>
              </w:tabs>
              <w:spacing w:line="240" w:lineRule="atLeast"/>
              <w:rPr>
                <w:rFonts w:ascii="Times New Roman" w:hAnsi="Times New Roman" w:cs="Times New Roman"/>
                <w:sz w:val="22"/>
                <w:szCs w:val="22"/>
              </w:rPr>
            </w:pPr>
          </w:p>
        </w:tc>
        <w:tc>
          <w:tcPr>
            <w:tcW w:w="1350" w:type="dxa"/>
            <w:tcBorders>
              <w:bottom w:val="single" w:sz="4" w:space="0" w:color="auto"/>
            </w:tcBorders>
          </w:tcPr>
          <w:p w14:paraId="349EC56E" w14:textId="77777777" w:rsidR="00913366" w:rsidRPr="001548BD" w:rsidDel="005A736B" w:rsidRDefault="00913366">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(66,854)</w:t>
            </w:r>
          </w:p>
        </w:tc>
        <w:tc>
          <w:tcPr>
            <w:tcW w:w="270" w:type="dxa"/>
            <w:gridSpan w:val="2"/>
          </w:tcPr>
          <w:p w14:paraId="4A08D86A"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bottom w:val="single" w:sz="4" w:space="0" w:color="auto"/>
            </w:tcBorders>
          </w:tcPr>
          <w:p w14:paraId="506330F9" w14:textId="77777777" w:rsidR="00913366" w:rsidRPr="00291646" w:rsidDel="005A736B"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69" w:type="dxa"/>
            <w:gridSpan w:val="2"/>
          </w:tcPr>
          <w:p w14:paraId="085AB1D4"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bottom w:val="single" w:sz="4" w:space="0" w:color="auto"/>
            </w:tcBorders>
          </w:tcPr>
          <w:p w14:paraId="1A64BEAD" w14:textId="77777777" w:rsidR="00913366" w:rsidRPr="001548BD" w:rsidRDefault="00913366">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913366" w:rsidRPr="001548BD" w14:paraId="4E63D423" w14:textId="77777777">
        <w:tc>
          <w:tcPr>
            <w:tcW w:w="3042" w:type="dxa"/>
          </w:tcPr>
          <w:p w14:paraId="10BBFEC2" w14:textId="77777777" w:rsidR="00913366" w:rsidRPr="001A1BE5"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r w:rsidRPr="00291646">
              <w:rPr>
                <w:rFonts w:ascii="Times New Roman" w:hAnsi="Times New Roman" w:cs="Times New Roman"/>
                <w:b/>
                <w:bCs/>
                <w:sz w:val="22"/>
                <w:szCs w:val="22"/>
              </w:rPr>
              <w:t xml:space="preserve">Net statement of financial position </w:t>
            </w:r>
            <w:r w:rsidRPr="00291646" w:rsidDel="00543A5A">
              <w:rPr>
                <w:rFonts w:ascii="Times New Roman" w:hAnsi="Times New Roman" w:cs="Times New Roman"/>
                <w:b/>
                <w:bCs/>
                <w:sz w:val="22"/>
                <w:szCs w:val="22"/>
              </w:rPr>
              <w:t>exposure</w:t>
            </w:r>
          </w:p>
        </w:tc>
        <w:tc>
          <w:tcPr>
            <w:tcW w:w="1440" w:type="dxa"/>
            <w:tcBorders>
              <w:top w:val="single" w:sz="4" w:space="0" w:color="auto"/>
              <w:bottom w:val="double" w:sz="4" w:space="0" w:color="auto"/>
            </w:tcBorders>
          </w:tcPr>
          <w:p w14:paraId="1729049D" w14:textId="77777777" w:rsidR="00913366" w:rsidRDefault="00913366">
            <w:pPr>
              <w:tabs>
                <w:tab w:val="decimal" w:pos="1126"/>
              </w:tabs>
              <w:spacing w:line="240" w:lineRule="atLeast"/>
              <w:rPr>
                <w:rFonts w:ascii="Times New Roman" w:hAnsi="Times New Roman" w:cs="Times New Roman"/>
                <w:b/>
                <w:sz w:val="22"/>
                <w:szCs w:val="22"/>
              </w:rPr>
            </w:pPr>
          </w:p>
          <w:p w14:paraId="1BA2ADFD" w14:textId="77777777" w:rsidR="00913366" w:rsidRPr="001A1BE5" w:rsidDel="005A736B" w:rsidRDefault="00913366">
            <w:pPr>
              <w:tabs>
                <w:tab w:val="decimal" w:pos="1126"/>
              </w:tabs>
              <w:spacing w:line="240" w:lineRule="atLeast"/>
              <w:rPr>
                <w:rFonts w:ascii="Times New Roman" w:hAnsi="Times New Roman" w:cs="Times New Roman"/>
                <w:b/>
                <w:sz w:val="22"/>
                <w:szCs w:val="22"/>
              </w:rPr>
            </w:pPr>
            <w:r>
              <w:rPr>
                <w:rFonts w:ascii="Times New Roman" w:hAnsi="Times New Roman" w:cs="Times New Roman"/>
                <w:b/>
                <w:sz w:val="22"/>
                <w:szCs w:val="22"/>
              </w:rPr>
              <w:t>(230,058)</w:t>
            </w:r>
          </w:p>
        </w:tc>
        <w:tc>
          <w:tcPr>
            <w:tcW w:w="270" w:type="dxa"/>
            <w:gridSpan w:val="2"/>
          </w:tcPr>
          <w:p w14:paraId="4AF98A2B" w14:textId="77777777" w:rsidR="00913366" w:rsidRPr="001548BD" w:rsidRDefault="00913366">
            <w:pPr>
              <w:tabs>
                <w:tab w:val="decimal" w:pos="1126"/>
              </w:tabs>
              <w:spacing w:line="240" w:lineRule="atLeast"/>
              <w:rPr>
                <w:rFonts w:ascii="Times New Roman" w:hAnsi="Times New Roman" w:cs="Times New Roman"/>
                <w:b/>
                <w:sz w:val="22"/>
                <w:szCs w:val="22"/>
              </w:rPr>
            </w:pPr>
          </w:p>
        </w:tc>
        <w:tc>
          <w:tcPr>
            <w:tcW w:w="1350" w:type="dxa"/>
            <w:tcBorders>
              <w:top w:val="single" w:sz="4" w:space="0" w:color="auto"/>
              <w:bottom w:val="double" w:sz="4" w:space="0" w:color="auto"/>
            </w:tcBorders>
          </w:tcPr>
          <w:p w14:paraId="6236637E" w14:textId="77777777" w:rsidR="00913366" w:rsidRDefault="00913366">
            <w:pPr>
              <w:tabs>
                <w:tab w:val="decimal" w:pos="1126"/>
              </w:tabs>
              <w:spacing w:line="240" w:lineRule="atLeast"/>
              <w:ind w:left="-185" w:right="-277"/>
              <w:rPr>
                <w:rFonts w:ascii="Times New Roman" w:hAnsi="Times New Roman" w:cs="Times New Roman"/>
                <w:b/>
                <w:sz w:val="22"/>
                <w:szCs w:val="22"/>
              </w:rPr>
            </w:pPr>
          </w:p>
          <w:p w14:paraId="5B93CABD" w14:textId="6108B513" w:rsidR="00913366" w:rsidRPr="001548BD" w:rsidDel="005A736B" w:rsidRDefault="00913366">
            <w:pPr>
              <w:tabs>
                <w:tab w:val="decimal" w:pos="1126"/>
              </w:tabs>
              <w:spacing w:line="240" w:lineRule="atLeast"/>
              <w:ind w:left="-185" w:right="-277"/>
              <w:rPr>
                <w:rFonts w:ascii="Times New Roman" w:hAnsi="Times New Roman" w:cs="Times New Roman"/>
                <w:b/>
                <w:sz w:val="22"/>
                <w:szCs w:val="22"/>
              </w:rPr>
            </w:pPr>
            <w:r>
              <w:rPr>
                <w:rFonts w:ascii="Times New Roman" w:hAnsi="Times New Roman" w:cs="Times New Roman"/>
                <w:b/>
                <w:sz w:val="22"/>
                <w:szCs w:val="22"/>
              </w:rPr>
              <w:t>(122,32</w:t>
            </w:r>
            <w:r w:rsidR="00C9099D">
              <w:rPr>
                <w:rFonts w:ascii="Times New Roman" w:hAnsi="Times New Roman" w:cs="Times New Roman"/>
                <w:b/>
                <w:sz w:val="22"/>
                <w:szCs w:val="22"/>
              </w:rPr>
              <w:t>8</w:t>
            </w:r>
            <w:r>
              <w:rPr>
                <w:rFonts w:ascii="Times New Roman" w:hAnsi="Times New Roman" w:cs="Times New Roman"/>
                <w:b/>
                <w:sz w:val="22"/>
                <w:szCs w:val="22"/>
              </w:rPr>
              <w:t>)</w:t>
            </w:r>
          </w:p>
        </w:tc>
        <w:tc>
          <w:tcPr>
            <w:tcW w:w="270" w:type="dxa"/>
            <w:gridSpan w:val="2"/>
          </w:tcPr>
          <w:p w14:paraId="4FD59910" w14:textId="77777777" w:rsidR="00913366" w:rsidRPr="001548BD" w:rsidRDefault="00913366">
            <w:pPr>
              <w:tabs>
                <w:tab w:val="decimal" w:pos="1126"/>
              </w:tabs>
              <w:spacing w:line="240" w:lineRule="atLeast"/>
              <w:rPr>
                <w:rFonts w:ascii="Times New Roman" w:hAnsi="Times New Roman" w:cs="Times New Roman"/>
                <w:b/>
                <w:sz w:val="22"/>
                <w:szCs w:val="22"/>
              </w:rPr>
            </w:pPr>
          </w:p>
        </w:tc>
        <w:tc>
          <w:tcPr>
            <w:tcW w:w="1375" w:type="dxa"/>
            <w:gridSpan w:val="2"/>
            <w:tcBorders>
              <w:top w:val="single" w:sz="4" w:space="0" w:color="auto"/>
              <w:bottom w:val="double" w:sz="4" w:space="0" w:color="auto"/>
            </w:tcBorders>
          </w:tcPr>
          <w:p w14:paraId="505DE3F0" w14:textId="77777777" w:rsidR="00913366" w:rsidRDefault="00913366">
            <w:pPr>
              <w:tabs>
                <w:tab w:val="decimal" w:pos="840"/>
              </w:tabs>
              <w:spacing w:line="240" w:lineRule="atLeast"/>
              <w:ind w:left="-185" w:right="-277"/>
              <w:rPr>
                <w:rFonts w:ascii="Times New Roman" w:hAnsi="Times New Roman" w:cs="Times New Roman"/>
                <w:b/>
                <w:sz w:val="22"/>
                <w:szCs w:val="22"/>
              </w:rPr>
            </w:pPr>
          </w:p>
          <w:p w14:paraId="3CFE41F5" w14:textId="77777777" w:rsidR="00913366" w:rsidRPr="001548BD" w:rsidDel="005A736B" w:rsidRDefault="00913366">
            <w:pPr>
              <w:tabs>
                <w:tab w:val="decimal" w:pos="840"/>
              </w:tabs>
              <w:spacing w:line="240" w:lineRule="atLeast"/>
              <w:ind w:left="-185" w:right="-277"/>
              <w:rPr>
                <w:rFonts w:ascii="Times New Roman" w:hAnsi="Times New Roman" w:cs="Times New Roman"/>
                <w:b/>
                <w:sz w:val="22"/>
                <w:szCs w:val="22"/>
              </w:rPr>
            </w:pPr>
            <w:r>
              <w:rPr>
                <w:rFonts w:ascii="Times New Roman" w:hAnsi="Times New Roman" w:cs="Times New Roman"/>
                <w:b/>
                <w:sz w:val="22"/>
                <w:szCs w:val="22"/>
              </w:rPr>
              <w:t>-</w:t>
            </w:r>
          </w:p>
        </w:tc>
        <w:tc>
          <w:tcPr>
            <w:tcW w:w="269" w:type="dxa"/>
            <w:gridSpan w:val="2"/>
          </w:tcPr>
          <w:p w14:paraId="013530B2" w14:textId="77777777" w:rsidR="00913366" w:rsidRPr="001548BD" w:rsidRDefault="00913366">
            <w:pPr>
              <w:tabs>
                <w:tab w:val="decimal" w:pos="1126"/>
              </w:tabs>
              <w:spacing w:line="240" w:lineRule="atLeast"/>
              <w:rPr>
                <w:rFonts w:ascii="Times New Roman" w:hAnsi="Times New Roman" w:cs="Times New Roman"/>
                <w:b/>
                <w:sz w:val="22"/>
                <w:szCs w:val="22"/>
              </w:rPr>
            </w:pPr>
          </w:p>
        </w:tc>
        <w:tc>
          <w:tcPr>
            <w:tcW w:w="1326" w:type="dxa"/>
            <w:tcBorders>
              <w:top w:val="single" w:sz="4" w:space="0" w:color="auto"/>
              <w:bottom w:val="double" w:sz="4" w:space="0" w:color="auto"/>
            </w:tcBorders>
          </w:tcPr>
          <w:p w14:paraId="7099C439" w14:textId="77777777" w:rsidR="00913366" w:rsidRDefault="00913366">
            <w:pPr>
              <w:tabs>
                <w:tab w:val="decimal" w:pos="840"/>
              </w:tabs>
              <w:spacing w:line="240" w:lineRule="atLeast"/>
              <w:ind w:left="-185" w:right="-277"/>
              <w:rPr>
                <w:rFonts w:ascii="Times New Roman" w:hAnsi="Times New Roman" w:cs="Times New Roman"/>
                <w:b/>
                <w:sz w:val="22"/>
                <w:szCs w:val="22"/>
              </w:rPr>
            </w:pPr>
          </w:p>
          <w:p w14:paraId="5609BB50" w14:textId="77777777" w:rsidR="00913366" w:rsidRPr="001548BD" w:rsidRDefault="00913366">
            <w:pPr>
              <w:tabs>
                <w:tab w:val="decimal" w:pos="840"/>
              </w:tabs>
              <w:spacing w:line="240" w:lineRule="atLeast"/>
              <w:ind w:left="-185" w:right="-277"/>
              <w:rPr>
                <w:rFonts w:ascii="Times New Roman" w:hAnsi="Times New Roman" w:cs="Times New Roman"/>
                <w:b/>
                <w:sz w:val="22"/>
                <w:szCs w:val="22"/>
              </w:rPr>
            </w:pPr>
            <w:r>
              <w:rPr>
                <w:rFonts w:ascii="Times New Roman" w:hAnsi="Times New Roman" w:cs="Times New Roman"/>
                <w:b/>
                <w:sz w:val="22"/>
                <w:szCs w:val="22"/>
              </w:rPr>
              <w:t>-</w:t>
            </w:r>
          </w:p>
        </w:tc>
      </w:tr>
      <w:tr w:rsidR="00913366" w:rsidRPr="00291646" w14:paraId="2CA5E0CC" w14:textId="77777777">
        <w:tc>
          <w:tcPr>
            <w:tcW w:w="3042" w:type="dxa"/>
          </w:tcPr>
          <w:p w14:paraId="66CE2804" w14:textId="77777777" w:rsidR="00913366" w:rsidRPr="001A1BE5" w:rsidRDefault="0091336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i/>
                <w:iCs/>
                <w:sz w:val="22"/>
                <w:szCs w:val="22"/>
              </w:rPr>
            </w:pPr>
          </w:p>
        </w:tc>
        <w:tc>
          <w:tcPr>
            <w:tcW w:w="1440" w:type="dxa"/>
            <w:tcBorders>
              <w:top w:val="double" w:sz="4" w:space="0" w:color="auto"/>
            </w:tcBorders>
          </w:tcPr>
          <w:p w14:paraId="0DE21179" w14:textId="77777777" w:rsidR="00913366" w:rsidRPr="00A22F19" w:rsidDel="005A736B" w:rsidRDefault="00913366">
            <w:pPr>
              <w:tabs>
                <w:tab w:val="decimal" w:pos="1126"/>
              </w:tabs>
              <w:spacing w:line="240" w:lineRule="atLeast"/>
              <w:rPr>
                <w:rFonts w:ascii="Times New Roman" w:hAnsi="Times New Roman" w:cs="Times New Roman"/>
                <w:b/>
                <w:sz w:val="22"/>
                <w:szCs w:val="22"/>
              </w:rPr>
            </w:pPr>
          </w:p>
        </w:tc>
        <w:tc>
          <w:tcPr>
            <w:tcW w:w="270" w:type="dxa"/>
            <w:gridSpan w:val="2"/>
          </w:tcPr>
          <w:p w14:paraId="34C517A3"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50" w:type="dxa"/>
            <w:tcBorders>
              <w:top w:val="double" w:sz="4" w:space="0" w:color="auto"/>
            </w:tcBorders>
          </w:tcPr>
          <w:p w14:paraId="0828A967" w14:textId="77777777" w:rsidR="00913366" w:rsidRPr="00291646" w:rsidDel="005A736B" w:rsidRDefault="00913366">
            <w:pPr>
              <w:tabs>
                <w:tab w:val="decimal" w:pos="1126"/>
              </w:tabs>
              <w:spacing w:line="240" w:lineRule="atLeast"/>
              <w:ind w:left="-185" w:right="-277"/>
              <w:rPr>
                <w:rFonts w:ascii="Times New Roman" w:hAnsi="Times New Roman" w:cs="Times New Roman"/>
                <w:b/>
                <w:bCs/>
                <w:sz w:val="22"/>
                <w:szCs w:val="22"/>
              </w:rPr>
            </w:pPr>
          </w:p>
        </w:tc>
        <w:tc>
          <w:tcPr>
            <w:tcW w:w="270" w:type="dxa"/>
            <w:gridSpan w:val="2"/>
          </w:tcPr>
          <w:p w14:paraId="1AF77816"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75" w:type="dxa"/>
            <w:gridSpan w:val="2"/>
            <w:tcBorders>
              <w:top w:val="double" w:sz="4" w:space="0" w:color="auto"/>
            </w:tcBorders>
          </w:tcPr>
          <w:p w14:paraId="22C6A927" w14:textId="77777777" w:rsidR="00913366" w:rsidRPr="00291646" w:rsidDel="005A736B" w:rsidRDefault="00913366">
            <w:pPr>
              <w:tabs>
                <w:tab w:val="decimal" w:pos="1126"/>
              </w:tabs>
              <w:spacing w:line="240" w:lineRule="atLeast"/>
              <w:ind w:left="-185" w:right="-277"/>
              <w:rPr>
                <w:rFonts w:ascii="Times New Roman" w:hAnsi="Times New Roman" w:cs="Times New Roman"/>
                <w:sz w:val="22"/>
                <w:szCs w:val="22"/>
              </w:rPr>
            </w:pPr>
          </w:p>
        </w:tc>
        <w:tc>
          <w:tcPr>
            <w:tcW w:w="269" w:type="dxa"/>
            <w:gridSpan w:val="2"/>
          </w:tcPr>
          <w:p w14:paraId="3A5409BF" w14:textId="77777777" w:rsidR="00913366" w:rsidRPr="00291646" w:rsidRDefault="00913366">
            <w:pPr>
              <w:tabs>
                <w:tab w:val="decimal" w:pos="1126"/>
              </w:tabs>
              <w:spacing w:line="240" w:lineRule="atLeast"/>
              <w:rPr>
                <w:rFonts w:ascii="Times New Roman" w:hAnsi="Times New Roman" w:cs="Times New Roman"/>
                <w:b/>
                <w:bCs/>
                <w:sz w:val="22"/>
                <w:szCs w:val="22"/>
              </w:rPr>
            </w:pPr>
          </w:p>
        </w:tc>
        <w:tc>
          <w:tcPr>
            <w:tcW w:w="1326" w:type="dxa"/>
            <w:tcBorders>
              <w:top w:val="double" w:sz="4" w:space="0" w:color="auto"/>
            </w:tcBorders>
          </w:tcPr>
          <w:p w14:paraId="4506B04A" w14:textId="77777777" w:rsidR="00913366" w:rsidRPr="00291646" w:rsidRDefault="00913366">
            <w:pPr>
              <w:tabs>
                <w:tab w:val="decimal" w:pos="1126"/>
              </w:tabs>
              <w:spacing w:line="240" w:lineRule="atLeast"/>
              <w:ind w:left="-185" w:right="-277"/>
              <w:rPr>
                <w:rFonts w:ascii="Times New Roman" w:hAnsi="Times New Roman" w:cs="Times New Roman"/>
                <w:b/>
                <w:bCs/>
                <w:sz w:val="22"/>
                <w:szCs w:val="22"/>
              </w:rPr>
            </w:pPr>
          </w:p>
        </w:tc>
      </w:tr>
    </w:tbl>
    <w:p w14:paraId="7DE30113" w14:textId="1204D184" w:rsidR="000E5DCA" w:rsidRDefault="000E5DCA" w:rsidP="000E5DCA">
      <w:pPr>
        <w:pStyle w:val="block"/>
        <w:spacing w:after="0" w:line="240" w:lineRule="atLeast"/>
        <w:jc w:val="both"/>
        <w:rPr>
          <w:b/>
          <w:bCs/>
          <w:color w:val="0000FF"/>
          <w:szCs w:val="22"/>
          <w:lang w:bidi="th-TH"/>
        </w:rPr>
      </w:pPr>
      <w:r w:rsidRPr="000E5DCA">
        <w:rPr>
          <w:i/>
          <w:iCs/>
          <w:szCs w:val="22"/>
          <w:lang w:val="en-US"/>
        </w:rPr>
        <w:t>Sensitivity analysis</w:t>
      </w:r>
      <w:r w:rsidRPr="000E5DCA">
        <w:rPr>
          <w:b/>
          <w:bCs/>
          <w:color w:val="0000FF"/>
          <w:szCs w:val="22"/>
          <w:cs/>
          <w:lang w:bidi="th-TH"/>
        </w:rPr>
        <w:t xml:space="preserve"> </w:t>
      </w:r>
    </w:p>
    <w:p w14:paraId="5DE65F49" w14:textId="69E26569" w:rsidR="003D6790" w:rsidRDefault="003D6790" w:rsidP="000E5DCA">
      <w:pPr>
        <w:pStyle w:val="block"/>
        <w:spacing w:after="0" w:line="240" w:lineRule="atLeast"/>
        <w:jc w:val="both"/>
        <w:rPr>
          <w:b/>
          <w:bCs/>
          <w:color w:val="0000FF"/>
          <w:szCs w:val="22"/>
          <w:lang w:bidi="th-TH"/>
        </w:rPr>
      </w:pPr>
    </w:p>
    <w:p w14:paraId="76B68E7D" w14:textId="53FDB7AD" w:rsidR="000E5DCA" w:rsidRPr="000E5DCA" w:rsidRDefault="003D6790" w:rsidP="0078106C">
      <w:pPr>
        <w:pStyle w:val="block"/>
        <w:spacing w:after="0" w:line="240" w:lineRule="atLeast"/>
        <w:jc w:val="both"/>
        <w:rPr>
          <w:szCs w:val="22"/>
          <w:lang w:val="en-US"/>
        </w:rPr>
      </w:pPr>
      <w:r w:rsidRPr="003D6790">
        <w:rPr>
          <w:szCs w:val="22"/>
          <w:lang w:val="en-US"/>
        </w:rPr>
        <w:t>A reasonably possible strengthening (weakening) of the respective functional currencies of each entity in the Group against US dollar and Euro at the reporting date would have affected the measurement of financial instruments denominated in a US dollar and Euro and affected equity and profit or loss by the amounts shown below. This analysis assumes that all other variables, in particular interest rates, remain constant.</w:t>
      </w:r>
    </w:p>
    <w:p w14:paraId="54854433" w14:textId="77777777" w:rsidR="000E5DCA" w:rsidRPr="00C81AAC" w:rsidRDefault="000E5DCA" w:rsidP="000E5DCA">
      <w:pPr>
        <w:rPr>
          <w:rFonts w:ascii="Times New Roman" w:hAnsi="Times New Roman" w:cs="Times New Roman"/>
          <w:sz w:val="20"/>
          <w:szCs w:val="20"/>
        </w:rPr>
      </w:pPr>
    </w:p>
    <w:p w14:paraId="5AD1F299" w14:textId="77777777" w:rsidR="00E34CE8" w:rsidRDefault="00E34CE8" w:rsidP="000E5DCA">
      <w:pPr>
        <w:rPr>
          <w:rFonts w:ascii="Times New Roman" w:hAnsi="Times New Roman" w:cs="Times New Roman"/>
          <w:sz w:val="20"/>
          <w:szCs w:val="20"/>
        </w:rPr>
      </w:pPr>
    </w:p>
    <w:p w14:paraId="18EE5AD1" w14:textId="77777777" w:rsidR="00E34CE8" w:rsidRDefault="00E34CE8" w:rsidP="000E5DCA">
      <w:pPr>
        <w:rPr>
          <w:rFonts w:ascii="Times New Roman" w:hAnsi="Times New Roman" w:cs="Times New Roman"/>
          <w:sz w:val="20"/>
          <w:szCs w:val="20"/>
        </w:rPr>
      </w:pPr>
    </w:p>
    <w:p w14:paraId="557C2127" w14:textId="77777777" w:rsidR="00E34CE8" w:rsidRPr="00C81AAC" w:rsidRDefault="00E34CE8" w:rsidP="000E5DCA">
      <w:pPr>
        <w:rPr>
          <w:rFonts w:ascii="Times New Roman" w:hAnsi="Times New Roman" w:cs="Times New Roman"/>
          <w:sz w:val="20"/>
          <w:szCs w:val="20"/>
        </w:rPr>
      </w:pPr>
    </w:p>
    <w:tbl>
      <w:tblPr>
        <w:tblW w:w="9504" w:type="dxa"/>
        <w:tblInd w:w="450" w:type="dxa"/>
        <w:tblLayout w:type="fixed"/>
        <w:tblCellMar>
          <w:left w:w="79" w:type="dxa"/>
          <w:right w:w="79" w:type="dxa"/>
        </w:tblCellMar>
        <w:tblLook w:val="0000" w:firstRow="0" w:lastRow="0" w:firstColumn="0" w:lastColumn="0" w:noHBand="0" w:noVBand="0"/>
      </w:tblPr>
      <w:tblGrid>
        <w:gridCol w:w="2250"/>
        <w:gridCol w:w="1170"/>
        <w:gridCol w:w="1404"/>
        <w:gridCol w:w="180"/>
        <w:gridCol w:w="1305"/>
        <w:gridCol w:w="180"/>
        <w:gridCol w:w="1440"/>
        <w:gridCol w:w="180"/>
        <w:gridCol w:w="1395"/>
      </w:tblGrid>
      <w:tr w:rsidR="000E5DCA" w:rsidRPr="009A4A19" w14:paraId="5CAB83E6" w14:textId="77777777" w:rsidTr="0085696A">
        <w:tc>
          <w:tcPr>
            <w:tcW w:w="2250" w:type="dxa"/>
            <w:shd w:val="clear" w:color="auto" w:fill="auto"/>
          </w:tcPr>
          <w:p w14:paraId="17963CDC" w14:textId="77777777" w:rsidR="000E5DCA" w:rsidRPr="009A4A19" w:rsidRDefault="000E5DCA" w:rsidP="000E5DCA">
            <w:pPr>
              <w:rPr>
                <w:rFonts w:ascii="Times New Roman" w:hAnsi="Times New Roman" w:cs="Times New Roman"/>
                <w:i/>
                <w:iCs/>
                <w:color w:val="0000FF"/>
                <w:sz w:val="22"/>
                <w:szCs w:val="22"/>
              </w:rPr>
            </w:pPr>
          </w:p>
        </w:tc>
        <w:tc>
          <w:tcPr>
            <w:tcW w:w="1170" w:type="dxa"/>
          </w:tcPr>
          <w:p w14:paraId="79A97FB6" w14:textId="77777777" w:rsidR="000E5DCA" w:rsidRPr="009A4A19" w:rsidRDefault="000E5DCA" w:rsidP="000E5DCA">
            <w:pPr>
              <w:pStyle w:val="acctmergecolhdg"/>
              <w:spacing w:line="240" w:lineRule="auto"/>
              <w:rPr>
                <w:szCs w:val="22"/>
              </w:rPr>
            </w:pPr>
          </w:p>
        </w:tc>
        <w:tc>
          <w:tcPr>
            <w:tcW w:w="6084" w:type="dxa"/>
            <w:gridSpan w:val="7"/>
          </w:tcPr>
          <w:p w14:paraId="7695675E" w14:textId="77777777" w:rsidR="000E5DCA" w:rsidRPr="009A4A19" w:rsidRDefault="000E5DCA" w:rsidP="000E5DCA">
            <w:pPr>
              <w:pStyle w:val="acctmergecolhdg"/>
              <w:spacing w:line="240" w:lineRule="auto"/>
              <w:rPr>
                <w:szCs w:val="22"/>
              </w:rPr>
            </w:pPr>
            <w:r w:rsidRPr="009A4A19">
              <w:rPr>
                <w:szCs w:val="22"/>
              </w:rPr>
              <w:t>Consolidated financial statements</w:t>
            </w:r>
          </w:p>
        </w:tc>
      </w:tr>
      <w:tr w:rsidR="000E5DCA" w:rsidRPr="009A4A19" w14:paraId="1E959245" w14:textId="77777777" w:rsidTr="0085696A">
        <w:tc>
          <w:tcPr>
            <w:tcW w:w="2250" w:type="dxa"/>
            <w:shd w:val="clear" w:color="auto" w:fill="auto"/>
          </w:tcPr>
          <w:p w14:paraId="3AEFE70C" w14:textId="77777777" w:rsidR="000E5DCA" w:rsidRPr="009A4A19" w:rsidRDefault="000E5DCA" w:rsidP="000E5DCA">
            <w:pPr>
              <w:rPr>
                <w:rFonts w:ascii="Times New Roman" w:hAnsi="Times New Roman" w:cs="Times New Roman"/>
                <w:i/>
                <w:iCs/>
                <w:color w:val="0000FF"/>
                <w:sz w:val="22"/>
                <w:szCs w:val="22"/>
              </w:rPr>
            </w:pPr>
          </w:p>
        </w:tc>
        <w:tc>
          <w:tcPr>
            <w:tcW w:w="1170" w:type="dxa"/>
          </w:tcPr>
          <w:p w14:paraId="207F7EB2" w14:textId="77777777" w:rsidR="000E5DCA" w:rsidRPr="009A4A19" w:rsidRDefault="000E5DCA" w:rsidP="000E5DCA">
            <w:pPr>
              <w:pStyle w:val="acctmergecolhdg"/>
              <w:spacing w:line="240" w:lineRule="auto"/>
              <w:rPr>
                <w:b w:val="0"/>
                <w:bCs/>
                <w:szCs w:val="22"/>
              </w:rPr>
            </w:pPr>
          </w:p>
        </w:tc>
        <w:tc>
          <w:tcPr>
            <w:tcW w:w="2889" w:type="dxa"/>
            <w:gridSpan w:val="3"/>
          </w:tcPr>
          <w:p w14:paraId="562C2324" w14:textId="77777777" w:rsidR="000E5DCA" w:rsidRPr="009A4A19" w:rsidRDefault="000E5DCA" w:rsidP="000E5DCA">
            <w:pPr>
              <w:pStyle w:val="acctmergecolhdg"/>
              <w:spacing w:line="240" w:lineRule="auto"/>
              <w:rPr>
                <w:b w:val="0"/>
                <w:bCs/>
                <w:szCs w:val="22"/>
              </w:rPr>
            </w:pPr>
            <w:r w:rsidRPr="009A4A19">
              <w:rPr>
                <w:b w:val="0"/>
                <w:bCs/>
                <w:szCs w:val="22"/>
              </w:rPr>
              <w:t>Profit or loss</w:t>
            </w:r>
          </w:p>
        </w:tc>
        <w:tc>
          <w:tcPr>
            <w:tcW w:w="180" w:type="dxa"/>
          </w:tcPr>
          <w:p w14:paraId="764D09EC" w14:textId="77777777" w:rsidR="000E5DCA" w:rsidRPr="009A4A19" w:rsidRDefault="000E5DCA" w:rsidP="000E5DCA">
            <w:pPr>
              <w:pStyle w:val="acctmergecolhdg"/>
              <w:spacing w:line="240" w:lineRule="auto"/>
              <w:rPr>
                <w:b w:val="0"/>
                <w:bCs/>
                <w:szCs w:val="22"/>
              </w:rPr>
            </w:pPr>
          </w:p>
        </w:tc>
        <w:tc>
          <w:tcPr>
            <w:tcW w:w="3015" w:type="dxa"/>
            <w:gridSpan w:val="3"/>
          </w:tcPr>
          <w:p w14:paraId="04828784" w14:textId="77777777" w:rsidR="000E5DCA" w:rsidRPr="009A4A19" w:rsidRDefault="000E5DCA" w:rsidP="000E5DCA">
            <w:pPr>
              <w:pStyle w:val="acctmergecolhdg"/>
              <w:spacing w:line="240" w:lineRule="auto"/>
              <w:rPr>
                <w:b w:val="0"/>
                <w:bCs/>
                <w:szCs w:val="22"/>
              </w:rPr>
            </w:pPr>
            <w:r w:rsidRPr="009A4A19">
              <w:rPr>
                <w:b w:val="0"/>
                <w:bCs/>
                <w:szCs w:val="22"/>
              </w:rPr>
              <w:t>Equity, net of tax</w:t>
            </w:r>
          </w:p>
        </w:tc>
      </w:tr>
      <w:tr w:rsidR="000E5DCA" w:rsidRPr="009A4A19" w14:paraId="46A273D9" w14:textId="77777777" w:rsidTr="0085696A">
        <w:tc>
          <w:tcPr>
            <w:tcW w:w="2250" w:type="dxa"/>
          </w:tcPr>
          <w:p w14:paraId="6B192732" w14:textId="07DC2CFD" w:rsidR="000E5DCA" w:rsidRPr="009A4A19" w:rsidRDefault="000E5DCA" w:rsidP="000E5DCA">
            <w:pPr>
              <w:pStyle w:val="acctfourfigures"/>
              <w:tabs>
                <w:tab w:val="clear" w:pos="765"/>
              </w:tabs>
              <w:spacing w:line="240" w:lineRule="auto"/>
              <w:rPr>
                <w:i/>
                <w:iCs/>
                <w:szCs w:val="22"/>
              </w:rPr>
            </w:pPr>
          </w:p>
        </w:tc>
        <w:tc>
          <w:tcPr>
            <w:tcW w:w="1170" w:type="dxa"/>
          </w:tcPr>
          <w:p w14:paraId="3F01A9F7" w14:textId="77777777" w:rsidR="000E5DCA" w:rsidRPr="009A4A19" w:rsidRDefault="000E5DCA" w:rsidP="000E5DCA">
            <w:pPr>
              <w:pStyle w:val="acctmergecolhdg"/>
              <w:spacing w:line="240" w:lineRule="auto"/>
              <w:rPr>
                <w:b w:val="0"/>
                <w:bCs/>
                <w:szCs w:val="22"/>
                <w:lang w:val="en-US"/>
              </w:rPr>
            </w:pPr>
            <w:r w:rsidRPr="009A4A19">
              <w:rPr>
                <w:b w:val="0"/>
                <w:bCs/>
                <w:szCs w:val="22"/>
                <w:lang w:val="en-US"/>
              </w:rPr>
              <w:t>Movement</w:t>
            </w:r>
          </w:p>
        </w:tc>
        <w:tc>
          <w:tcPr>
            <w:tcW w:w="1404" w:type="dxa"/>
            <w:shd w:val="clear" w:color="auto" w:fill="auto"/>
          </w:tcPr>
          <w:p w14:paraId="3DE24BDC" w14:textId="77777777" w:rsidR="000E5DCA" w:rsidRPr="009A4A19" w:rsidRDefault="000E5DCA" w:rsidP="000E5DCA">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2D851CAD" w14:textId="77777777" w:rsidR="000E5DCA" w:rsidRPr="009A4A19" w:rsidRDefault="000E5DCA" w:rsidP="000E5DCA">
            <w:pPr>
              <w:pStyle w:val="acctmergecolhdg"/>
              <w:spacing w:line="240" w:lineRule="auto"/>
              <w:rPr>
                <w:b w:val="0"/>
                <w:bCs/>
                <w:szCs w:val="22"/>
              </w:rPr>
            </w:pPr>
          </w:p>
        </w:tc>
        <w:tc>
          <w:tcPr>
            <w:tcW w:w="1305" w:type="dxa"/>
            <w:shd w:val="clear" w:color="auto" w:fill="auto"/>
          </w:tcPr>
          <w:p w14:paraId="66A9E5F2" w14:textId="77777777" w:rsidR="000E5DCA" w:rsidRPr="009A4A19" w:rsidRDefault="000E5DCA" w:rsidP="000E5DCA">
            <w:pPr>
              <w:pStyle w:val="acctmergecolhdg"/>
              <w:spacing w:line="240" w:lineRule="auto"/>
              <w:rPr>
                <w:b w:val="0"/>
                <w:bCs/>
                <w:szCs w:val="22"/>
              </w:rPr>
            </w:pPr>
            <w:r w:rsidRPr="009A4A19">
              <w:rPr>
                <w:b w:val="0"/>
                <w:bCs/>
                <w:szCs w:val="22"/>
              </w:rPr>
              <w:t xml:space="preserve">Weakening </w:t>
            </w:r>
          </w:p>
        </w:tc>
        <w:tc>
          <w:tcPr>
            <w:tcW w:w="180" w:type="dxa"/>
            <w:shd w:val="clear" w:color="auto" w:fill="auto"/>
          </w:tcPr>
          <w:p w14:paraId="1EE77199" w14:textId="77777777" w:rsidR="000E5DCA" w:rsidRPr="009A4A19" w:rsidRDefault="000E5DCA" w:rsidP="000E5DCA">
            <w:pPr>
              <w:pStyle w:val="acctmergecolhdg"/>
              <w:spacing w:line="240" w:lineRule="auto"/>
              <w:rPr>
                <w:b w:val="0"/>
                <w:bCs/>
                <w:szCs w:val="22"/>
              </w:rPr>
            </w:pPr>
          </w:p>
        </w:tc>
        <w:tc>
          <w:tcPr>
            <w:tcW w:w="1440" w:type="dxa"/>
            <w:shd w:val="clear" w:color="auto" w:fill="auto"/>
          </w:tcPr>
          <w:p w14:paraId="2FFDB7A6" w14:textId="77777777" w:rsidR="000E5DCA" w:rsidRPr="009A4A19" w:rsidRDefault="000E5DCA" w:rsidP="000E5DCA">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337B3692" w14:textId="77777777" w:rsidR="000E5DCA" w:rsidRPr="009A4A19" w:rsidRDefault="000E5DCA" w:rsidP="000E5DCA">
            <w:pPr>
              <w:pStyle w:val="acctmergecolhdg"/>
              <w:spacing w:line="240" w:lineRule="auto"/>
              <w:rPr>
                <w:b w:val="0"/>
                <w:bCs/>
                <w:szCs w:val="22"/>
              </w:rPr>
            </w:pPr>
          </w:p>
        </w:tc>
        <w:tc>
          <w:tcPr>
            <w:tcW w:w="1395" w:type="dxa"/>
            <w:shd w:val="clear" w:color="auto" w:fill="auto"/>
          </w:tcPr>
          <w:p w14:paraId="18E93BA9" w14:textId="77777777" w:rsidR="000E5DCA" w:rsidRPr="009A4A19" w:rsidRDefault="000E5DCA" w:rsidP="000E5DCA">
            <w:pPr>
              <w:pStyle w:val="acctmergecolhdg"/>
              <w:spacing w:line="240" w:lineRule="auto"/>
              <w:rPr>
                <w:b w:val="0"/>
                <w:bCs/>
                <w:szCs w:val="22"/>
              </w:rPr>
            </w:pPr>
            <w:r w:rsidRPr="009A4A19">
              <w:rPr>
                <w:b w:val="0"/>
                <w:bCs/>
                <w:szCs w:val="22"/>
              </w:rPr>
              <w:t xml:space="preserve">Weakening </w:t>
            </w:r>
          </w:p>
        </w:tc>
      </w:tr>
      <w:tr w:rsidR="000E5DCA" w:rsidRPr="009A4A19" w14:paraId="08CC8BCC" w14:textId="77777777" w:rsidTr="0085696A">
        <w:tc>
          <w:tcPr>
            <w:tcW w:w="2250" w:type="dxa"/>
          </w:tcPr>
          <w:p w14:paraId="6143212C" w14:textId="77777777" w:rsidR="000E5DCA" w:rsidRPr="009A4A19" w:rsidRDefault="000E5DCA" w:rsidP="000E5DCA">
            <w:pPr>
              <w:rPr>
                <w:rFonts w:ascii="Times New Roman" w:hAnsi="Times New Roman" w:cs="Times New Roman"/>
                <w:b/>
                <w:bCs/>
                <w:i/>
                <w:iCs/>
                <w:sz w:val="22"/>
                <w:szCs w:val="22"/>
              </w:rPr>
            </w:pPr>
          </w:p>
        </w:tc>
        <w:tc>
          <w:tcPr>
            <w:tcW w:w="1170" w:type="dxa"/>
          </w:tcPr>
          <w:p w14:paraId="675C90EA" w14:textId="77777777" w:rsidR="000E5DCA" w:rsidRPr="009A4A19" w:rsidRDefault="000E5DCA" w:rsidP="000E5DCA">
            <w:pPr>
              <w:pStyle w:val="acctfourfigures"/>
              <w:tabs>
                <w:tab w:val="clear" w:pos="765"/>
              </w:tabs>
              <w:spacing w:line="240" w:lineRule="auto"/>
              <w:ind w:right="16"/>
              <w:jc w:val="center"/>
              <w:rPr>
                <w:i/>
                <w:iCs/>
                <w:szCs w:val="22"/>
                <w:cs/>
                <w:lang w:bidi="th-TH"/>
              </w:rPr>
            </w:pPr>
            <w:r w:rsidRPr="009A4A19">
              <w:rPr>
                <w:i/>
                <w:iCs/>
                <w:szCs w:val="22"/>
                <w:lang w:bidi="th-TH"/>
              </w:rPr>
              <w:t>(%)</w:t>
            </w:r>
          </w:p>
        </w:tc>
        <w:tc>
          <w:tcPr>
            <w:tcW w:w="6084" w:type="dxa"/>
            <w:gridSpan w:val="7"/>
          </w:tcPr>
          <w:p w14:paraId="65304B7B" w14:textId="04BDB9F7" w:rsidR="000E5DCA" w:rsidRPr="009A4A19" w:rsidRDefault="00CB26D0" w:rsidP="000E5DCA">
            <w:pPr>
              <w:pStyle w:val="acctfourfigures"/>
              <w:spacing w:line="240" w:lineRule="auto"/>
              <w:jc w:val="center"/>
              <w:rPr>
                <w:i/>
                <w:iCs/>
                <w:szCs w:val="22"/>
              </w:rPr>
            </w:pPr>
            <w:r w:rsidRPr="00CB26D0">
              <w:rPr>
                <w:rFonts w:cs="Angsana New"/>
                <w:i/>
                <w:iCs/>
                <w:szCs w:val="22"/>
                <w:lang w:bidi="th-TH"/>
              </w:rPr>
              <w:t>(</w:t>
            </w:r>
            <w:proofErr w:type="gramStart"/>
            <w:r w:rsidR="000E5DCA" w:rsidRPr="009A4A19">
              <w:rPr>
                <w:i/>
                <w:iCs/>
                <w:szCs w:val="22"/>
              </w:rPr>
              <w:t>in</w:t>
            </w:r>
            <w:proofErr w:type="gramEnd"/>
            <w:r w:rsidR="00C7676B" w:rsidRPr="0078106C">
              <w:rPr>
                <w:i/>
                <w:szCs w:val="22"/>
                <w:cs/>
                <w:lang w:bidi="th-TH"/>
              </w:rPr>
              <w:t xml:space="preserve"> </w:t>
            </w:r>
            <w:r w:rsidR="00C7676B" w:rsidRPr="00A22F19">
              <w:rPr>
                <w:i/>
                <w:szCs w:val="22"/>
                <w:lang w:val="en-US" w:bidi="th-TH"/>
              </w:rPr>
              <w:t>thousand</w:t>
            </w:r>
            <w:r w:rsidR="000E5DCA" w:rsidRPr="009A4A19">
              <w:rPr>
                <w:i/>
                <w:iCs/>
                <w:szCs w:val="22"/>
              </w:rPr>
              <w:t xml:space="preserve"> Baht</w:t>
            </w:r>
            <w:r w:rsidRPr="00CB26D0">
              <w:rPr>
                <w:rFonts w:cs="Angsana New"/>
                <w:i/>
                <w:iCs/>
                <w:szCs w:val="22"/>
                <w:lang w:bidi="th-TH"/>
              </w:rPr>
              <w:t>)</w:t>
            </w:r>
          </w:p>
        </w:tc>
      </w:tr>
      <w:tr w:rsidR="009A4A19" w:rsidRPr="009A4A19" w14:paraId="1FC2848E" w14:textId="77777777" w:rsidTr="0085696A">
        <w:tc>
          <w:tcPr>
            <w:tcW w:w="2250" w:type="dxa"/>
          </w:tcPr>
          <w:p w14:paraId="2A1BC9FB" w14:textId="0C7D78C3" w:rsidR="009A4A19" w:rsidRPr="009A4A19" w:rsidRDefault="009A4A19" w:rsidP="0045476F">
            <w:pPr>
              <w:pStyle w:val="NoSpacing"/>
              <w:ind w:firstLine="734"/>
              <w:rPr>
                <w:rFonts w:ascii="Times New Roman" w:hAnsi="Times New Roman" w:cs="Times New Roman"/>
                <w:sz w:val="22"/>
                <w:szCs w:val="22"/>
              </w:rPr>
            </w:pPr>
            <w:r w:rsidRPr="0078106C">
              <w:rPr>
                <w:rFonts w:ascii="Times New Roman" w:hAnsi="Times New Roman" w:cs="Times New Roman"/>
                <w:b/>
                <w:bCs/>
                <w:i/>
                <w:iCs/>
                <w:sz w:val="22"/>
                <w:szCs w:val="22"/>
              </w:rPr>
              <w:t>2022</w:t>
            </w:r>
          </w:p>
        </w:tc>
        <w:tc>
          <w:tcPr>
            <w:tcW w:w="1170" w:type="dxa"/>
          </w:tcPr>
          <w:p w14:paraId="072076DB" w14:textId="448E7B53" w:rsidR="009A4A19" w:rsidRPr="009A4A19" w:rsidRDefault="009A4A19" w:rsidP="009A4A19">
            <w:pPr>
              <w:pStyle w:val="NoSpacing"/>
              <w:jc w:val="center"/>
              <w:rPr>
                <w:rFonts w:ascii="Times New Roman" w:hAnsi="Times New Roman" w:cs="Times New Roman"/>
                <w:sz w:val="22"/>
                <w:szCs w:val="22"/>
              </w:rPr>
            </w:pPr>
          </w:p>
        </w:tc>
        <w:tc>
          <w:tcPr>
            <w:tcW w:w="1404" w:type="dxa"/>
          </w:tcPr>
          <w:p w14:paraId="037C6CC7" w14:textId="535280D9" w:rsidR="009A4A19" w:rsidRPr="009A4A19" w:rsidRDefault="009A4A19" w:rsidP="009A4A19">
            <w:pPr>
              <w:pStyle w:val="NoSpacing"/>
              <w:ind w:right="157"/>
              <w:jc w:val="right"/>
              <w:rPr>
                <w:rFonts w:ascii="Times New Roman" w:hAnsi="Times New Roman" w:cs="Times New Roman"/>
                <w:sz w:val="22"/>
                <w:szCs w:val="22"/>
                <w:lang w:val="en-US"/>
              </w:rPr>
            </w:pPr>
          </w:p>
        </w:tc>
        <w:tc>
          <w:tcPr>
            <w:tcW w:w="180" w:type="dxa"/>
          </w:tcPr>
          <w:p w14:paraId="5765D121" w14:textId="77777777" w:rsidR="009A4A19" w:rsidRPr="009A4A19" w:rsidRDefault="009A4A19" w:rsidP="009A4A19">
            <w:pPr>
              <w:pStyle w:val="NoSpacing"/>
              <w:jc w:val="center"/>
              <w:rPr>
                <w:rFonts w:ascii="Times New Roman" w:hAnsi="Times New Roman" w:cs="Times New Roman"/>
                <w:sz w:val="22"/>
                <w:szCs w:val="22"/>
              </w:rPr>
            </w:pPr>
          </w:p>
        </w:tc>
        <w:tc>
          <w:tcPr>
            <w:tcW w:w="1305" w:type="dxa"/>
          </w:tcPr>
          <w:p w14:paraId="7814B9B9" w14:textId="1F25F78D" w:rsidR="009A4A19" w:rsidRPr="009A4A19" w:rsidRDefault="009A4A19" w:rsidP="009A4A19">
            <w:pPr>
              <w:pStyle w:val="NoSpacing"/>
              <w:tabs>
                <w:tab w:val="left" w:pos="1115"/>
              </w:tabs>
              <w:jc w:val="right"/>
              <w:rPr>
                <w:rFonts w:ascii="Times New Roman" w:hAnsi="Times New Roman" w:cs="Times New Roman"/>
                <w:sz w:val="22"/>
                <w:szCs w:val="22"/>
                <w:lang w:val="en-US"/>
              </w:rPr>
            </w:pPr>
          </w:p>
        </w:tc>
        <w:tc>
          <w:tcPr>
            <w:tcW w:w="180" w:type="dxa"/>
          </w:tcPr>
          <w:p w14:paraId="4E25ED23" w14:textId="77777777" w:rsidR="009A4A19" w:rsidRPr="009A4A19" w:rsidRDefault="009A4A19" w:rsidP="009A4A19">
            <w:pPr>
              <w:pStyle w:val="NoSpacing"/>
              <w:jc w:val="right"/>
              <w:rPr>
                <w:rFonts w:ascii="Times New Roman" w:hAnsi="Times New Roman" w:cs="Times New Roman"/>
                <w:sz w:val="22"/>
                <w:szCs w:val="22"/>
              </w:rPr>
            </w:pPr>
          </w:p>
        </w:tc>
        <w:tc>
          <w:tcPr>
            <w:tcW w:w="1440" w:type="dxa"/>
          </w:tcPr>
          <w:p w14:paraId="2007262B" w14:textId="0E969339" w:rsidR="009A4A19" w:rsidRPr="009A4A19" w:rsidRDefault="009A4A19" w:rsidP="009A4A19">
            <w:pPr>
              <w:pStyle w:val="NoSpacing"/>
              <w:ind w:right="159"/>
              <w:jc w:val="right"/>
              <w:rPr>
                <w:rFonts w:ascii="Times New Roman" w:hAnsi="Times New Roman" w:cs="Times New Roman"/>
                <w:sz w:val="22"/>
                <w:szCs w:val="22"/>
                <w:lang w:val="en-US"/>
              </w:rPr>
            </w:pPr>
          </w:p>
        </w:tc>
        <w:tc>
          <w:tcPr>
            <w:tcW w:w="180" w:type="dxa"/>
          </w:tcPr>
          <w:p w14:paraId="4D4FF9EA" w14:textId="77777777" w:rsidR="009A4A19" w:rsidRPr="009A4A19" w:rsidRDefault="009A4A19" w:rsidP="009A4A19">
            <w:pPr>
              <w:pStyle w:val="NoSpacing"/>
              <w:jc w:val="right"/>
              <w:rPr>
                <w:rFonts w:ascii="Times New Roman" w:hAnsi="Times New Roman" w:cs="Times New Roman"/>
                <w:sz w:val="22"/>
                <w:szCs w:val="22"/>
              </w:rPr>
            </w:pPr>
          </w:p>
        </w:tc>
        <w:tc>
          <w:tcPr>
            <w:tcW w:w="1395" w:type="dxa"/>
          </w:tcPr>
          <w:p w14:paraId="10336BFD" w14:textId="419AB19F" w:rsidR="009A4A19" w:rsidRPr="009A4A19" w:rsidRDefault="009A4A19" w:rsidP="009A4A19">
            <w:pPr>
              <w:pStyle w:val="NoSpacing"/>
              <w:ind w:right="15"/>
              <w:jc w:val="right"/>
              <w:rPr>
                <w:rFonts w:ascii="Times New Roman" w:hAnsi="Times New Roman" w:cs="Times New Roman"/>
                <w:sz w:val="22"/>
                <w:szCs w:val="22"/>
                <w:lang w:val="en-US"/>
              </w:rPr>
            </w:pPr>
          </w:p>
        </w:tc>
      </w:tr>
      <w:tr w:rsidR="009A4A19" w:rsidRPr="009A4A19" w14:paraId="4E8D98CF" w14:textId="77777777" w:rsidTr="0085696A">
        <w:tc>
          <w:tcPr>
            <w:tcW w:w="2250" w:type="dxa"/>
          </w:tcPr>
          <w:p w14:paraId="4CD1F1D8" w14:textId="6173C731"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2D37C0BD" w14:textId="34377C6E" w:rsidR="009A4A19" w:rsidRPr="0078074E" w:rsidDel="009A4A19" w:rsidRDefault="00F06F16" w:rsidP="009A4A19">
            <w:pPr>
              <w:pStyle w:val="NoSpacing"/>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404" w:type="dxa"/>
          </w:tcPr>
          <w:p w14:paraId="4EE9E142" w14:textId="26177FF5" w:rsidR="009A4A19" w:rsidRPr="009A4A19" w:rsidDel="009A4A19" w:rsidRDefault="000875BF"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971,626</w:t>
            </w:r>
          </w:p>
        </w:tc>
        <w:tc>
          <w:tcPr>
            <w:tcW w:w="180" w:type="dxa"/>
          </w:tcPr>
          <w:p w14:paraId="7D738F91"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5557B1C6" w14:textId="6E949C9D" w:rsidR="009A4A19" w:rsidRPr="009A4A19" w:rsidDel="009A4A19" w:rsidRDefault="00804BDA"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w:t>
            </w:r>
            <w:r w:rsidR="000875BF">
              <w:rPr>
                <w:rFonts w:ascii="Times New Roman" w:hAnsi="Times New Roman" w:cs="Times New Roman"/>
                <w:sz w:val="22"/>
                <w:szCs w:val="22"/>
                <w:lang w:val="en-US"/>
              </w:rPr>
              <w:t>971,626</w:t>
            </w:r>
            <w:r>
              <w:rPr>
                <w:rFonts w:ascii="Times New Roman" w:hAnsi="Times New Roman" w:cs="Times New Roman"/>
                <w:sz w:val="22"/>
                <w:szCs w:val="22"/>
                <w:lang w:val="en-US"/>
              </w:rPr>
              <w:t>)</w:t>
            </w:r>
          </w:p>
        </w:tc>
        <w:tc>
          <w:tcPr>
            <w:tcW w:w="180" w:type="dxa"/>
          </w:tcPr>
          <w:p w14:paraId="204BDBC3"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193A91B9" w14:textId="465109AE" w:rsidR="009A4A19" w:rsidRPr="009A4A19" w:rsidDel="009A4A19" w:rsidRDefault="002F0E4B"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205,700</w:t>
            </w:r>
          </w:p>
        </w:tc>
        <w:tc>
          <w:tcPr>
            <w:tcW w:w="180" w:type="dxa"/>
          </w:tcPr>
          <w:p w14:paraId="76F51D6D"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3476D9C8" w14:textId="1FB840B4" w:rsidR="009A4A19" w:rsidRPr="009A4A19" w:rsidDel="009A4A19" w:rsidRDefault="002F0E4B"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(166,269)</w:t>
            </w:r>
          </w:p>
        </w:tc>
      </w:tr>
      <w:tr w:rsidR="009A4A19" w:rsidRPr="009A4A19" w14:paraId="501F2E1C" w14:textId="77777777" w:rsidTr="0085696A">
        <w:tc>
          <w:tcPr>
            <w:tcW w:w="2250" w:type="dxa"/>
          </w:tcPr>
          <w:p w14:paraId="0464058B" w14:textId="77777777"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EUR </w:t>
            </w:r>
          </w:p>
        </w:tc>
        <w:tc>
          <w:tcPr>
            <w:tcW w:w="1170" w:type="dxa"/>
          </w:tcPr>
          <w:p w14:paraId="0C3563B1" w14:textId="53387D54" w:rsidR="009A4A19" w:rsidRPr="0078074E" w:rsidRDefault="00F06F16" w:rsidP="009A4A19">
            <w:pPr>
              <w:pStyle w:val="NoSpacing"/>
              <w:jc w:val="center"/>
              <w:rPr>
                <w:rFonts w:ascii="Times New Roman" w:hAnsi="Times New Roman" w:cs="Times New Roman"/>
                <w:sz w:val="22"/>
                <w:szCs w:val="22"/>
                <w:cs/>
                <w:lang w:val="en-US"/>
              </w:rPr>
            </w:pPr>
            <w:r>
              <w:rPr>
                <w:rFonts w:ascii="Times New Roman" w:hAnsi="Times New Roman" w:cs="Times New Roman"/>
                <w:sz w:val="22"/>
                <w:szCs w:val="22"/>
                <w:lang w:val="en-US"/>
              </w:rPr>
              <w:t>1</w:t>
            </w:r>
          </w:p>
        </w:tc>
        <w:tc>
          <w:tcPr>
            <w:tcW w:w="1404" w:type="dxa"/>
          </w:tcPr>
          <w:p w14:paraId="773E27A2" w14:textId="059F0C98" w:rsidR="009A4A19" w:rsidRPr="009A4A19" w:rsidRDefault="00665DF5"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87,247</w:t>
            </w:r>
          </w:p>
        </w:tc>
        <w:tc>
          <w:tcPr>
            <w:tcW w:w="180" w:type="dxa"/>
          </w:tcPr>
          <w:p w14:paraId="268363BF"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19964D76" w14:textId="7C82135A" w:rsidR="009A4A19" w:rsidRPr="009A4A19" w:rsidRDefault="00665DF5"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(87,247)</w:t>
            </w:r>
          </w:p>
        </w:tc>
        <w:tc>
          <w:tcPr>
            <w:tcW w:w="180" w:type="dxa"/>
          </w:tcPr>
          <w:p w14:paraId="36266EC0"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7B738F24" w14:textId="4F680ABA" w:rsidR="009A4A19" w:rsidRPr="009A4A19" w:rsidRDefault="002F0E4B"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276,335</w:t>
            </w:r>
          </w:p>
        </w:tc>
        <w:tc>
          <w:tcPr>
            <w:tcW w:w="180" w:type="dxa"/>
          </w:tcPr>
          <w:p w14:paraId="1B475EA7"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1C06E8D7" w14:textId="27C78293" w:rsidR="009A4A19" w:rsidRPr="009A4A19" w:rsidRDefault="002F0E4B"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(292,771)</w:t>
            </w:r>
          </w:p>
        </w:tc>
      </w:tr>
      <w:tr w:rsidR="009A4A19" w:rsidRPr="009A4A19" w14:paraId="1F1DF0EB" w14:textId="77777777" w:rsidTr="0085696A">
        <w:tc>
          <w:tcPr>
            <w:tcW w:w="2250" w:type="dxa"/>
          </w:tcPr>
          <w:p w14:paraId="67517012" w14:textId="77777777" w:rsidR="009A4A19" w:rsidRPr="009A4A19" w:rsidRDefault="009A4A19" w:rsidP="009A4A19">
            <w:pPr>
              <w:pStyle w:val="NoSpacing"/>
              <w:rPr>
                <w:rFonts w:ascii="Times New Roman" w:hAnsi="Times New Roman" w:cs="Times New Roman"/>
                <w:sz w:val="22"/>
                <w:szCs w:val="22"/>
              </w:rPr>
            </w:pPr>
          </w:p>
        </w:tc>
        <w:tc>
          <w:tcPr>
            <w:tcW w:w="1170" w:type="dxa"/>
          </w:tcPr>
          <w:p w14:paraId="3A454C0A" w14:textId="77777777" w:rsidR="009A4A19" w:rsidRPr="009A4A19" w:rsidRDefault="009A4A19" w:rsidP="009A4A19">
            <w:pPr>
              <w:pStyle w:val="NoSpacing"/>
              <w:jc w:val="center"/>
              <w:rPr>
                <w:rFonts w:ascii="Times New Roman" w:hAnsi="Times New Roman" w:cs="Times New Roman"/>
                <w:sz w:val="22"/>
                <w:szCs w:val="22"/>
              </w:rPr>
            </w:pPr>
          </w:p>
        </w:tc>
        <w:tc>
          <w:tcPr>
            <w:tcW w:w="1404" w:type="dxa"/>
          </w:tcPr>
          <w:p w14:paraId="0F82EBE2"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2CA0052F"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11F3ABE0"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4C157502"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6E36B640"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80" w:type="dxa"/>
          </w:tcPr>
          <w:p w14:paraId="43FA9E00"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008C3D72"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r>
      <w:tr w:rsidR="009A4A19" w:rsidRPr="009A4A19" w14:paraId="584638AB" w14:textId="77777777" w:rsidTr="0085696A">
        <w:tc>
          <w:tcPr>
            <w:tcW w:w="2250" w:type="dxa"/>
          </w:tcPr>
          <w:p w14:paraId="68561D80" w14:textId="2D89C663" w:rsidR="009A4A19" w:rsidRPr="009A4A19" w:rsidRDefault="009A4A19" w:rsidP="0045476F">
            <w:pPr>
              <w:pStyle w:val="NoSpacing"/>
              <w:ind w:firstLine="734"/>
              <w:rPr>
                <w:rFonts w:ascii="Times New Roman" w:hAnsi="Times New Roman" w:cs="Times New Roman"/>
                <w:b/>
                <w:bCs/>
                <w:i/>
                <w:iCs/>
                <w:sz w:val="22"/>
                <w:szCs w:val="22"/>
                <w:lang w:val="en-US"/>
              </w:rPr>
            </w:pPr>
            <w:r w:rsidRPr="009A4A19">
              <w:rPr>
                <w:rFonts w:ascii="Times New Roman" w:hAnsi="Times New Roman" w:cs="Times New Roman"/>
                <w:b/>
                <w:bCs/>
                <w:i/>
                <w:iCs/>
                <w:sz w:val="22"/>
                <w:szCs w:val="22"/>
              </w:rPr>
              <w:t>202</w:t>
            </w:r>
            <w:r w:rsidRPr="009A4A19">
              <w:rPr>
                <w:rFonts w:ascii="Times New Roman" w:hAnsi="Times New Roman" w:cs="Times New Roman"/>
                <w:b/>
                <w:bCs/>
                <w:i/>
                <w:iCs/>
                <w:sz w:val="22"/>
                <w:szCs w:val="22"/>
                <w:lang w:val="en-US"/>
              </w:rPr>
              <w:t>1</w:t>
            </w:r>
          </w:p>
        </w:tc>
        <w:tc>
          <w:tcPr>
            <w:tcW w:w="1170" w:type="dxa"/>
          </w:tcPr>
          <w:p w14:paraId="4AB6B634" w14:textId="77777777" w:rsidR="009A4A19" w:rsidRPr="009A4A19" w:rsidRDefault="009A4A19" w:rsidP="009A4A19">
            <w:pPr>
              <w:pStyle w:val="NoSpacing"/>
              <w:jc w:val="center"/>
              <w:rPr>
                <w:rFonts w:ascii="Times New Roman" w:hAnsi="Times New Roman" w:cs="Times New Roman"/>
                <w:sz w:val="22"/>
                <w:szCs w:val="22"/>
              </w:rPr>
            </w:pPr>
          </w:p>
        </w:tc>
        <w:tc>
          <w:tcPr>
            <w:tcW w:w="1404" w:type="dxa"/>
          </w:tcPr>
          <w:p w14:paraId="5E78C8A6"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5AB66763"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22A92E10"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4F58E145"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1FC6FC85"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80" w:type="dxa"/>
          </w:tcPr>
          <w:p w14:paraId="2FD235BC"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2E6448B6"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r>
      <w:tr w:rsidR="009A4A19" w:rsidRPr="009A4A19" w14:paraId="0846C57C" w14:textId="77777777" w:rsidTr="0085696A">
        <w:tc>
          <w:tcPr>
            <w:tcW w:w="2250" w:type="dxa"/>
          </w:tcPr>
          <w:p w14:paraId="116E37FE" w14:textId="5CC49A70"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4C66CEB5" w14:textId="198CA1A1" w:rsidR="009A4A19" w:rsidRPr="009A4A19" w:rsidRDefault="009A4A19" w:rsidP="009A4A19">
            <w:pPr>
              <w:pStyle w:val="NoSpacing"/>
              <w:jc w:val="center"/>
              <w:rPr>
                <w:rFonts w:ascii="Times New Roman" w:hAnsi="Times New Roman" w:cs="Times New Roman"/>
                <w:sz w:val="22"/>
                <w:szCs w:val="22"/>
              </w:rPr>
            </w:pPr>
            <w:r w:rsidRPr="009A4A19">
              <w:rPr>
                <w:rFonts w:ascii="Times New Roman" w:hAnsi="Times New Roman" w:cs="Times New Roman"/>
                <w:sz w:val="22"/>
                <w:szCs w:val="22"/>
              </w:rPr>
              <w:t>1</w:t>
            </w:r>
          </w:p>
        </w:tc>
        <w:tc>
          <w:tcPr>
            <w:tcW w:w="1404" w:type="dxa"/>
          </w:tcPr>
          <w:p w14:paraId="1F14E1E1" w14:textId="432152EA" w:rsidR="009A4A19" w:rsidRPr="009A4A19" w:rsidRDefault="009A4A19" w:rsidP="0078106C">
            <w:pPr>
              <w:pStyle w:val="NoSpacing"/>
              <w:tabs>
                <w:tab w:val="decimal" w:pos="1090"/>
              </w:tabs>
              <w:ind w:right="-110"/>
              <w:rPr>
                <w:rFonts w:ascii="Times New Roman" w:hAnsi="Times New Roman" w:cs="Times New Roman"/>
                <w:sz w:val="22"/>
                <w:szCs w:val="22"/>
                <w:lang w:val="en-US"/>
              </w:rPr>
            </w:pPr>
            <w:r w:rsidRPr="009A4A19">
              <w:rPr>
                <w:rFonts w:ascii="Times New Roman" w:hAnsi="Times New Roman" w:cs="Times New Roman"/>
                <w:sz w:val="22"/>
                <w:szCs w:val="22"/>
                <w:lang w:val="en-US"/>
              </w:rPr>
              <w:t>70</w:t>
            </w:r>
            <w:r w:rsidRPr="00A22F19">
              <w:rPr>
                <w:rFonts w:ascii="Times New Roman" w:hAnsi="Times New Roman" w:cs="Times New Roman"/>
                <w:sz w:val="22"/>
                <w:szCs w:val="22"/>
                <w:lang w:val="en-US"/>
              </w:rPr>
              <w:t>2</w:t>
            </w:r>
            <w:r w:rsidRPr="009A4A19">
              <w:rPr>
                <w:rFonts w:ascii="Times New Roman" w:hAnsi="Times New Roman" w:cs="Times New Roman"/>
                <w:sz w:val="22"/>
                <w:szCs w:val="22"/>
                <w:lang w:val="en-US"/>
              </w:rPr>
              <w:t>,663</w:t>
            </w:r>
          </w:p>
        </w:tc>
        <w:tc>
          <w:tcPr>
            <w:tcW w:w="180" w:type="dxa"/>
          </w:tcPr>
          <w:p w14:paraId="7F2A2C55"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0FF3B08B" w14:textId="7076A20A" w:rsidR="009A4A19" w:rsidRPr="009A4A19" w:rsidRDefault="009A4A19" w:rsidP="0078106C">
            <w:pPr>
              <w:pStyle w:val="NoSpacing"/>
              <w:tabs>
                <w:tab w:val="decimal" w:pos="1090"/>
              </w:tabs>
              <w:ind w:right="-110"/>
              <w:rPr>
                <w:rFonts w:ascii="Times New Roman" w:hAnsi="Times New Roman" w:cs="Times New Roman"/>
                <w:sz w:val="22"/>
                <w:szCs w:val="22"/>
                <w:lang w:val="en-US"/>
              </w:rPr>
            </w:pPr>
            <w:r w:rsidRPr="009A4A19">
              <w:rPr>
                <w:rFonts w:ascii="Times New Roman" w:hAnsi="Times New Roman" w:cs="Times New Roman"/>
                <w:sz w:val="22"/>
                <w:szCs w:val="22"/>
                <w:lang w:val="en-US"/>
              </w:rPr>
              <w:t>(702,663)</w:t>
            </w:r>
          </w:p>
        </w:tc>
        <w:tc>
          <w:tcPr>
            <w:tcW w:w="180" w:type="dxa"/>
          </w:tcPr>
          <w:p w14:paraId="12C87B1F"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302817B3" w14:textId="12333AF8" w:rsidR="009A4A19" w:rsidRPr="009A4A19" w:rsidRDefault="009A4A19" w:rsidP="0078106C">
            <w:pPr>
              <w:pStyle w:val="NoSpacing"/>
              <w:tabs>
                <w:tab w:val="decimal" w:pos="1090"/>
              </w:tabs>
              <w:ind w:right="-110"/>
              <w:rPr>
                <w:rFonts w:ascii="Times New Roman" w:hAnsi="Times New Roman" w:cs="Times New Roman"/>
                <w:sz w:val="22"/>
                <w:szCs w:val="22"/>
                <w:lang w:val="en-US"/>
              </w:rPr>
            </w:pPr>
            <w:r w:rsidRPr="009A4A19">
              <w:rPr>
                <w:rFonts w:ascii="Times New Roman" w:hAnsi="Times New Roman" w:cs="Times New Roman"/>
                <w:sz w:val="22"/>
                <w:szCs w:val="22"/>
                <w:lang w:val="en-US"/>
              </w:rPr>
              <w:t>62,683</w:t>
            </w:r>
          </w:p>
        </w:tc>
        <w:tc>
          <w:tcPr>
            <w:tcW w:w="180" w:type="dxa"/>
          </w:tcPr>
          <w:p w14:paraId="0D21F3CA"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6A9243FA" w14:textId="5269EDC5" w:rsidR="009A4A19" w:rsidRPr="009A4A19" w:rsidRDefault="009A4A19" w:rsidP="0078106C">
            <w:pPr>
              <w:pStyle w:val="NoSpacing"/>
              <w:tabs>
                <w:tab w:val="decimal" w:pos="1090"/>
              </w:tabs>
              <w:ind w:right="-110"/>
              <w:rPr>
                <w:rFonts w:ascii="Times New Roman" w:hAnsi="Times New Roman" w:cs="Times New Roman"/>
                <w:sz w:val="22"/>
                <w:szCs w:val="22"/>
                <w:lang w:val="en-US"/>
              </w:rPr>
            </w:pPr>
            <w:r w:rsidRPr="009A4A19">
              <w:rPr>
                <w:rFonts w:ascii="Times New Roman" w:hAnsi="Times New Roman" w:cs="Times New Roman"/>
                <w:sz w:val="22"/>
                <w:szCs w:val="22"/>
                <w:lang w:val="en-US"/>
              </w:rPr>
              <w:t>(49,117)</w:t>
            </w:r>
          </w:p>
        </w:tc>
      </w:tr>
      <w:tr w:rsidR="009A4A19" w:rsidRPr="009A4A19" w14:paraId="37411879" w14:textId="77777777" w:rsidTr="0085696A">
        <w:tc>
          <w:tcPr>
            <w:tcW w:w="2250" w:type="dxa"/>
          </w:tcPr>
          <w:p w14:paraId="364C870C" w14:textId="3E6FC029"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EUR </w:t>
            </w:r>
          </w:p>
        </w:tc>
        <w:tc>
          <w:tcPr>
            <w:tcW w:w="1170" w:type="dxa"/>
          </w:tcPr>
          <w:p w14:paraId="30E59926" w14:textId="44D388D1" w:rsidR="009A4A19" w:rsidRPr="009A4A19" w:rsidRDefault="009A4A19" w:rsidP="009A4A19">
            <w:pPr>
              <w:pStyle w:val="NoSpacing"/>
              <w:jc w:val="center"/>
              <w:rPr>
                <w:rFonts w:ascii="Times New Roman" w:hAnsi="Times New Roman" w:cs="Times New Roman"/>
                <w:sz w:val="22"/>
                <w:szCs w:val="22"/>
              </w:rPr>
            </w:pPr>
            <w:r w:rsidRPr="009A4A19">
              <w:rPr>
                <w:rFonts w:ascii="Times New Roman" w:hAnsi="Times New Roman" w:cs="Times New Roman"/>
                <w:sz w:val="22"/>
                <w:szCs w:val="22"/>
              </w:rPr>
              <w:t>1</w:t>
            </w:r>
          </w:p>
        </w:tc>
        <w:tc>
          <w:tcPr>
            <w:tcW w:w="1404" w:type="dxa"/>
          </w:tcPr>
          <w:p w14:paraId="73310CB6" w14:textId="02348323" w:rsidR="009A4A19" w:rsidRPr="009A4A19" w:rsidRDefault="009A4A19" w:rsidP="0078106C">
            <w:pPr>
              <w:pStyle w:val="NoSpacing"/>
              <w:tabs>
                <w:tab w:val="decimal" w:pos="1090"/>
              </w:tabs>
              <w:ind w:right="-110"/>
              <w:rPr>
                <w:rFonts w:ascii="Times New Roman" w:hAnsi="Times New Roman" w:cs="Times New Roman"/>
                <w:sz w:val="22"/>
                <w:szCs w:val="22"/>
                <w:lang w:val="en-US"/>
              </w:rPr>
            </w:pPr>
            <w:r w:rsidRPr="009A4A19">
              <w:rPr>
                <w:rFonts w:ascii="Times New Roman" w:hAnsi="Times New Roman" w:cs="Times New Roman"/>
                <w:sz w:val="22"/>
                <w:szCs w:val="22"/>
                <w:lang w:val="en-US"/>
              </w:rPr>
              <w:t>100,773</w:t>
            </w:r>
          </w:p>
        </w:tc>
        <w:tc>
          <w:tcPr>
            <w:tcW w:w="180" w:type="dxa"/>
          </w:tcPr>
          <w:p w14:paraId="3BC18E04"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0B71F883" w14:textId="33977496" w:rsidR="009A4A19" w:rsidRPr="009A4A19" w:rsidRDefault="009A4A19" w:rsidP="0078106C">
            <w:pPr>
              <w:pStyle w:val="NoSpacing"/>
              <w:tabs>
                <w:tab w:val="decimal" w:pos="1090"/>
              </w:tabs>
              <w:ind w:right="-110"/>
              <w:rPr>
                <w:rFonts w:ascii="Times New Roman" w:hAnsi="Times New Roman" w:cs="Times New Roman"/>
                <w:sz w:val="22"/>
                <w:szCs w:val="22"/>
                <w:lang w:val="en-US"/>
              </w:rPr>
            </w:pPr>
            <w:r w:rsidRPr="009A4A19">
              <w:rPr>
                <w:rFonts w:ascii="Times New Roman" w:hAnsi="Times New Roman" w:cs="Times New Roman"/>
                <w:sz w:val="22"/>
                <w:szCs w:val="22"/>
                <w:lang w:val="en-US"/>
              </w:rPr>
              <w:t>(100,773)</w:t>
            </w:r>
          </w:p>
        </w:tc>
        <w:tc>
          <w:tcPr>
            <w:tcW w:w="180" w:type="dxa"/>
          </w:tcPr>
          <w:p w14:paraId="2E5770E3"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6B929040" w14:textId="5460720A" w:rsidR="009A4A19" w:rsidRPr="009A4A19" w:rsidRDefault="009A4A19" w:rsidP="0078106C">
            <w:pPr>
              <w:pStyle w:val="NoSpacing"/>
              <w:tabs>
                <w:tab w:val="decimal" w:pos="1090"/>
              </w:tabs>
              <w:ind w:right="-110"/>
              <w:rPr>
                <w:rFonts w:ascii="Times New Roman" w:hAnsi="Times New Roman" w:cs="Times New Roman"/>
                <w:sz w:val="22"/>
                <w:szCs w:val="22"/>
                <w:lang w:val="en-US"/>
              </w:rPr>
            </w:pPr>
            <w:r w:rsidRPr="009A4A19">
              <w:rPr>
                <w:rFonts w:ascii="Times New Roman" w:hAnsi="Times New Roman" w:cs="Times New Roman"/>
                <w:sz w:val="22"/>
                <w:szCs w:val="22"/>
                <w:lang w:val="en-US"/>
              </w:rPr>
              <w:t>118,274</w:t>
            </w:r>
          </w:p>
        </w:tc>
        <w:tc>
          <w:tcPr>
            <w:tcW w:w="180" w:type="dxa"/>
          </w:tcPr>
          <w:p w14:paraId="70B4D4A5"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644E9F45" w14:textId="1303C86C" w:rsidR="009A4A19" w:rsidRPr="009A4A19" w:rsidRDefault="009A4A19" w:rsidP="0078106C">
            <w:pPr>
              <w:pStyle w:val="NoSpacing"/>
              <w:tabs>
                <w:tab w:val="decimal" w:pos="1090"/>
              </w:tabs>
              <w:ind w:right="-110"/>
              <w:rPr>
                <w:rFonts w:ascii="Times New Roman" w:hAnsi="Times New Roman" w:cs="Times New Roman"/>
                <w:sz w:val="22"/>
                <w:szCs w:val="22"/>
                <w:lang w:val="en-US"/>
              </w:rPr>
            </w:pPr>
            <w:r w:rsidRPr="009A4A19">
              <w:rPr>
                <w:rFonts w:ascii="Times New Roman" w:hAnsi="Times New Roman" w:cs="Times New Roman"/>
                <w:sz w:val="22"/>
                <w:szCs w:val="22"/>
                <w:lang w:val="en-US"/>
              </w:rPr>
              <w:t>39,334</w:t>
            </w:r>
          </w:p>
        </w:tc>
      </w:tr>
      <w:tr w:rsidR="00C17140" w:rsidRPr="009A4A19" w14:paraId="52E6D473" w14:textId="77777777" w:rsidTr="009A4A19">
        <w:tc>
          <w:tcPr>
            <w:tcW w:w="2250" w:type="dxa"/>
            <w:shd w:val="clear" w:color="auto" w:fill="auto"/>
          </w:tcPr>
          <w:p w14:paraId="7B02C413" w14:textId="77777777" w:rsidR="00C17140" w:rsidRPr="009A4A19" w:rsidRDefault="00C17140" w:rsidP="009A4A19">
            <w:pPr>
              <w:rPr>
                <w:rFonts w:ascii="Times New Roman" w:hAnsi="Times New Roman" w:cs="Times New Roman"/>
                <w:i/>
                <w:iCs/>
                <w:color w:val="0000FF"/>
                <w:sz w:val="22"/>
                <w:szCs w:val="22"/>
              </w:rPr>
            </w:pPr>
          </w:p>
        </w:tc>
        <w:tc>
          <w:tcPr>
            <w:tcW w:w="1170" w:type="dxa"/>
          </w:tcPr>
          <w:p w14:paraId="34291918" w14:textId="77777777" w:rsidR="00C17140" w:rsidRPr="009A4A19" w:rsidRDefault="00C17140" w:rsidP="009A4A19">
            <w:pPr>
              <w:pStyle w:val="acctmergecolhdg"/>
              <w:spacing w:line="240" w:lineRule="auto"/>
              <w:rPr>
                <w:szCs w:val="22"/>
              </w:rPr>
            </w:pPr>
          </w:p>
        </w:tc>
        <w:tc>
          <w:tcPr>
            <w:tcW w:w="6084" w:type="dxa"/>
            <w:gridSpan w:val="7"/>
          </w:tcPr>
          <w:p w14:paraId="27B481DD" w14:textId="77777777" w:rsidR="00C17140" w:rsidRPr="009A4A19" w:rsidRDefault="00C17140" w:rsidP="009A4A19">
            <w:pPr>
              <w:pStyle w:val="acctmergecolhdg"/>
              <w:spacing w:line="240" w:lineRule="auto"/>
              <w:rPr>
                <w:szCs w:val="22"/>
              </w:rPr>
            </w:pPr>
          </w:p>
        </w:tc>
      </w:tr>
      <w:tr w:rsidR="009A4A19" w:rsidRPr="009A4A19" w14:paraId="333D0DC7" w14:textId="77777777" w:rsidTr="0085696A">
        <w:tc>
          <w:tcPr>
            <w:tcW w:w="2250" w:type="dxa"/>
            <w:shd w:val="clear" w:color="auto" w:fill="auto"/>
          </w:tcPr>
          <w:p w14:paraId="3A7FDBD8" w14:textId="77777777" w:rsidR="009A4A19" w:rsidRPr="009A4A19" w:rsidRDefault="009A4A19" w:rsidP="009A4A19">
            <w:pPr>
              <w:rPr>
                <w:rFonts w:ascii="Times New Roman" w:hAnsi="Times New Roman" w:cs="Times New Roman"/>
                <w:i/>
                <w:iCs/>
                <w:color w:val="0000FF"/>
                <w:sz w:val="22"/>
                <w:szCs w:val="22"/>
              </w:rPr>
            </w:pPr>
          </w:p>
        </w:tc>
        <w:tc>
          <w:tcPr>
            <w:tcW w:w="1170" w:type="dxa"/>
          </w:tcPr>
          <w:p w14:paraId="5621C6B5" w14:textId="77777777" w:rsidR="009A4A19" w:rsidRPr="009A4A19" w:rsidRDefault="009A4A19" w:rsidP="009A4A19">
            <w:pPr>
              <w:pStyle w:val="acctmergecolhdg"/>
              <w:spacing w:line="240" w:lineRule="auto"/>
              <w:rPr>
                <w:szCs w:val="22"/>
              </w:rPr>
            </w:pPr>
          </w:p>
        </w:tc>
        <w:tc>
          <w:tcPr>
            <w:tcW w:w="6084" w:type="dxa"/>
            <w:gridSpan w:val="7"/>
          </w:tcPr>
          <w:p w14:paraId="68D0F467" w14:textId="77777777" w:rsidR="009A4A19" w:rsidRPr="009A4A19" w:rsidRDefault="009A4A19" w:rsidP="009A4A19">
            <w:pPr>
              <w:pStyle w:val="acctmergecolhdg"/>
              <w:spacing w:line="240" w:lineRule="auto"/>
              <w:rPr>
                <w:szCs w:val="22"/>
              </w:rPr>
            </w:pPr>
            <w:r w:rsidRPr="009A4A19">
              <w:rPr>
                <w:szCs w:val="22"/>
              </w:rPr>
              <w:t>Separate financial statements</w:t>
            </w:r>
          </w:p>
        </w:tc>
      </w:tr>
      <w:tr w:rsidR="009A4A19" w:rsidRPr="009A4A19" w14:paraId="320396BA" w14:textId="77777777" w:rsidTr="0085696A">
        <w:tc>
          <w:tcPr>
            <w:tcW w:w="2250" w:type="dxa"/>
            <w:shd w:val="clear" w:color="auto" w:fill="auto"/>
          </w:tcPr>
          <w:p w14:paraId="48465685" w14:textId="77777777" w:rsidR="009A4A19" w:rsidRPr="009A4A19" w:rsidRDefault="009A4A19" w:rsidP="009A4A19">
            <w:pPr>
              <w:rPr>
                <w:rFonts w:ascii="Times New Roman" w:hAnsi="Times New Roman" w:cs="Times New Roman"/>
                <w:i/>
                <w:iCs/>
                <w:color w:val="0000FF"/>
                <w:sz w:val="22"/>
                <w:szCs w:val="22"/>
              </w:rPr>
            </w:pPr>
          </w:p>
        </w:tc>
        <w:tc>
          <w:tcPr>
            <w:tcW w:w="1170" w:type="dxa"/>
          </w:tcPr>
          <w:p w14:paraId="4D72143E" w14:textId="77777777" w:rsidR="009A4A19" w:rsidRPr="009A4A19" w:rsidRDefault="009A4A19" w:rsidP="009A4A19">
            <w:pPr>
              <w:pStyle w:val="acctmergecolhdg"/>
              <w:spacing w:line="240" w:lineRule="auto"/>
              <w:rPr>
                <w:b w:val="0"/>
                <w:bCs/>
                <w:szCs w:val="22"/>
              </w:rPr>
            </w:pPr>
          </w:p>
        </w:tc>
        <w:tc>
          <w:tcPr>
            <w:tcW w:w="2889" w:type="dxa"/>
            <w:gridSpan w:val="3"/>
          </w:tcPr>
          <w:p w14:paraId="2C7F65E4" w14:textId="77777777" w:rsidR="009A4A19" w:rsidRPr="009A4A19" w:rsidRDefault="009A4A19" w:rsidP="009A4A19">
            <w:pPr>
              <w:pStyle w:val="acctmergecolhdg"/>
              <w:spacing w:line="240" w:lineRule="auto"/>
              <w:rPr>
                <w:b w:val="0"/>
                <w:bCs/>
                <w:szCs w:val="22"/>
              </w:rPr>
            </w:pPr>
            <w:r w:rsidRPr="009A4A19">
              <w:rPr>
                <w:b w:val="0"/>
                <w:bCs/>
                <w:szCs w:val="22"/>
              </w:rPr>
              <w:t>Profit or loss</w:t>
            </w:r>
          </w:p>
        </w:tc>
        <w:tc>
          <w:tcPr>
            <w:tcW w:w="180" w:type="dxa"/>
          </w:tcPr>
          <w:p w14:paraId="2E74ADBA" w14:textId="77777777" w:rsidR="009A4A19" w:rsidRPr="009A4A19" w:rsidRDefault="009A4A19" w:rsidP="009A4A19">
            <w:pPr>
              <w:pStyle w:val="acctmergecolhdg"/>
              <w:spacing w:line="240" w:lineRule="auto"/>
              <w:rPr>
                <w:b w:val="0"/>
                <w:bCs/>
                <w:szCs w:val="22"/>
              </w:rPr>
            </w:pPr>
          </w:p>
        </w:tc>
        <w:tc>
          <w:tcPr>
            <w:tcW w:w="3015" w:type="dxa"/>
            <w:gridSpan w:val="3"/>
          </w:tcPr>
          <w:p w14:paraId="4D398080" w14:textId="77777777" w:rsidR="009A4A19" w:rsidRPr="009A4A19" w:rsidRDefault="009A4A19" w:rsidP="009A4A19">
            <w:pPr>
              <w:pStyle w:val="acctmergecolhdg"/>
              <w:spacing w:line="240" w:lineRule="auto"/>
              <w:rPr>
                <w:b w:val="0"/>
                <w:bCs/>
                <w:szCs w:val="22"/>
              </w:rPr>
            </w:pPr>
            <w:r w:rsidRPr="009A4A19">
              <w:rPr>
                <w:b w:val="0"/>
                <w:bCs/>
                <w:szCs w:val="22"/>
              </w:rPr>
              <w:t>Equity, net of tax</w:t>
            </w:r>
          </w:p>
        </w:tc>
      </w:tr>
      <w:tr w:rsidR="009A4A19" w:rsidRPr="009A4A19" w14:paraId="0E11CF9C" w14:textId="77777777" w:rsidTr="0085696A">
        <w:tc>
          <w:tcPr>
            <w:tcW w:w="2250" w:type="dxa"/>
          </w:tcPr>
          <w:p w14:paraId="4EBA2A72" w14:textId="1E26AA86" w:rsidR="009A4A19" w:rsidRPr="009A4A19" w:rsidRDefault="009A4A19" w:rsidP="009A4A19">
            <w:pPr>
              <w:pStyle w:val="acctfourfigures"/>
              <w:tabs>
                <w:tab w:val="clear" w:pos="765"/>
              </w:tabs>
              <w:spacing w:line="240" w:lineRule="auto"/>
              <w:rPr>
                <w:szCs w:val="22"/>
              </w:rPr>
            </w:pPr>
          </w:p>
        </w:tc>
        <w:tc>
          <w:tcPr>
            <w:tcW w:w="1170" w:type="dxa"/>
          </w:tcPr>
          <w:p w14:paraId="56FB3F30" w14:textId="77777777" w:rsidR="009A4A19" w:rsidRPr="009A4A19" w:rsidRDefault="009A4A19" w:rsidP="009A4A19">
            <w:pPr>
              <w:pStyle w:val="acctmergecolhdg"/>
              <w:spacing w:line="240" w:lineRule="auto"/>
              <w:rPr>
                <w:b w:val="0"/>
                <w:bCs/>
                <w:szCs w:val="22"/>
              </w:rPr>
            </w:pPr>
            <w:r w:rsidRPr="009A4A19">
              <w:rPr>
                <w:b w:val="0"/>
                <w:bCs/>
                <w:szCs w:val="22"/>
                <w:lang w:val="en-US"/>
              </w:rPr>
              <w:t>Movement</w:t>
            </w:r>
          </w:p>
        </w:tc>
        <w:tc>
          <w:tcPr>
            <w:tcW w:w="1404" w:type="dxa"/>
            <w:shd w:val="clear" w:color="auto" w:fill="auto"/>
          </w:tcPr>
          <w:p w14:paraId="7FB4043A" w14:textId="77777777" w:rsidR="009A4A19" w:rsidRPr="009A4A19" w:rsidRDefault="009A4A19" w:rsidP="009A4A19">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38132593" w14:textId="77777777" w:rsidR="009A4A19" w:rsidRPr="009A4A19" w:rsidRDefault="009A4A19" w:rsidP="009A4A19">
            <w:pPr>
              <w:pStyle w:val="acctmergecolhdg"/>
              <w:spacing w:line="240" w:lineRule="auto"/>
              <w:rPr>
                <w:szCs w:val="22"/>
              </w:rPr>
            </w:pPr>
          </w:p>
        </w:tc>
        <w:tc>
          <w:tcPr>
            <w:tcW w:w="1305" w:type="dxa"/>
            <w:shd w:val="clear" w:color="auto" w:fill="auto"/>
          </w:tcPr>
          <w:p w14:paraId="51953FA9" w14:textId="77777777" w:rsidR="009A4A19" w:rsidRPr="009A4A19" w:rsidRDefault="009A4A19" w:rsidP="009A4A19">
            <w:pPr>
              <w:pStyle w:val="acctmergecolhdg"/>
              <w:spacing w:line="240" w:lineRule="auto"/>
              <w:rPr>
                <w:b w:val="0"/>
                <w:bCs/>
                <w:szCs w:val="22"/>
              </w:rPr>
            </w:pPr>
            <w:r w:rsidRPr="009A4A19">
              <w:rPr>
                <w:b w:val="0"/>
                <w:bCs/>
                <w:szCs w:val="22"/>
              </w:rPr>
              <w:t xml:space="preserve">Weakening </w:t>
            </w:r>
          </w:p>
        </w:tc>
        <w:tc>
          <w:tcPr>
            <w:tcW w:w="180" w:type="dxa"/>
            <w:shd w:val="clear" w:color="auto" w:fill="auto"/>
          </w:tcPr>
          <w:p w14:paraId="65B80644" w14:textId="77777777" w:rsidR="009A4A19" w:rsidRPr="009A4A19" w:rsidRDefault="009A4A19" w:rsidP="009A4A19">
            <w:pPr>
              <w:pStyle w:val="acctmergecolhdg"/>
              <w:spacing w:line="240" w:lineRule="auto"/>
              <w:rPr>
                <w:b w:val="0"/>
                <w:bCs/>
                <w:szCs w:val="22"/>
              </w:rPr>
            </w:pPr>
          </w:p>
        </w:tc>
        <w:tc>
          <w:tcPr>
            <w:tcW w:w="1440" w:type="dxa"/>
            <w:shd w:val="clear" w:color="auto" w:fill="auto"/>
          </w:tcPr>
          <w:p w14:paraId="5FD550AB" w14:textId="77777777" w:rsidR="009A4A19" w:rsidRPr="009A4A19" w:rsidRDefault="009A4A19" w:rsidP="009A4A19">
            <w:pPr>
              <w:pStyle w:val="acctmergecolhdg"/>
              <w:spacing w:line="240" w:lineRule="auto"/>
              <w:rPr>
                <w:b w:val="0"/>
                <w:bCs/>
                <w:szCs w:val="22"/>
              </w:rPr>
            </w:pPr>
            <w:r w:rsidRPr="009A4A19">
              <w:rPr>
                <w:b w:val="0"/>
                <w:bCs/>
                <w:szCs w:val="22"/>
              </w:rPr>
              <w:t xml:space="preserve">Strengthening </w:t>
            </w:r>
          </w:p>
        </w:tc>
        <w:tc>
          <w:tcPr>
            <w:tcW w:w="180" w:type="dxa"/>
            <w:shd w:val="clear" w:color="auto" w:fill="auto"/>
          </w:tcPr>
          <w:p w14:paraId="15849487" w14:textId="77777777" w:rsidR="009A4A19" w:rsidRPr="009A4A19" w:rsidRDefault="009A4A19" w:rsidP="009A4A19">
            <w:pPr>
              <w:pStyle w:val="acctmergecolhdg"/>
              <w:spacing w:line="240" w:lineRule="auto"/>
              <w:rPr>
                <w:b w:val="0"/>
                <w:bCs/>
                <w:szCs w:val="22"/>
              </w:rPr>
            </w:pPr>
          </w:p>
        </w:tc>
        <w:tc>
          <w:tcPr>
            <w:tcW w:w="1395" w:type="dxa"/>
            <w:shd w:val="clear" w:color="auto" w:fill="auto"/>
          </w:tcPr>
          <w:p w14:paraId="1A42C1CF" w14:textId="77777777" w:rsidR="009A4A19" w:rsidRPr="009A4A19" w:rsidRDefault="009A4A19" w:rsidP="009A4A19">
            <w:pPr>
              <w:pStyle w:val="acctmergecolhdg"/>
              <w:spacing w:line="240" w:lineRule="auto"/>
              <w:rPr>
                <w:b w:val="0"/>
                <w:bCs/>
                <w:szCs w:val="22"/>
              </w:rPr>
            </w:pPr>
            <w:r w:rsidRPr="009A4A19">
              <w:rPr>
                <w:b w:val="0"/>
                <w:bCs/>
                <w:szCs w:val="22"/>
              </w:rPr>
              <w:t xml:space="preserve">Weakening </w:t>
            </w:r>
          </w:p>
        </w:tc>
      </w:tr>
      <w:tr w:rsidR="009A4A19" w:rsidRPr="009A4A19" w14:paraId="7518371F" w14:textId="77777777" w:rsidTr="0085696A">
        <w:tc>
          <w:tcPr>
            <w:tcW w:w="2250" w:type="dxa"/>
          </w:tcPr>
          <w:p w14:paraId="5C5649FE" w14:textId="77777777" w:rsidR="009A4A19" w:rsidRPr="009A4A19" w:rsidRDefault="009A4A19" w:rsidP="009A4A19">
            <w:pPr>
              <w:rPr>
                <w:rFonts w:ascii="Times New Roman" w:hAnsi="Times New Roman" w:cs="Times New Roman"/>
                <w:b/>
                <w:bCs/>
                <w:i/>
                <w:iCs/>
                <w:sz w:val="22"/>
                <w:szCs w:val="22"/>
              </w:rPr>
            </w:pPr>
          </w:p>
        </w:tc>
        <w:tc>
          <w:tcPr>
            <w:tcW w:w="1170" w:type="dxa"/>
          </w:tcPr>
          <w:p w14:paraId="7561898F" w14:textId="77777777" w:rsidR="009A4A19" w:rsidRPr="009A4A19" w:rsidRDefault="009A4A19" w:rsidP="009A4A19">
            <w:pPr>
              <w:pStyle w:val="acctfourfigures"/>
              <w:tabs>
                <w:tab w:val="clear" w:pos="765"/>
                <w:tab w:val="decimal" w:pos="196"/>
              </w:tabs>
              <w:spacing w:line="240" w:lineRule="auto"/>
              <w:jc w:val="center"/>
              <w:rPr>
                <w:i/>
                <w:iCs/>
                <w:szCs w:val="22"/>
                <w:cs/>
                <w:lang w:bidi="th-TH"/>
              </w:rPr>
            </w:pPr>
            <w:r w:rsidRPr="009A4A19">
              <w:rPr>
                <w:i/>
                <w:iCs/>
                <w:szCs w:val="22"/>
                <w:lang w:bidi="th-TH"/>
              </w:rPr>
              <w:t>(%)</w:t>
            </w:r>
          </w:p>
        </w:tc>
        <w:tc>
          <w:tcPr>
            <w:tcW w:w="6084" w:type="dxa"/>
            <w:gridSpan w:val="7"/>
          </w:tcPr>
          <w:p w14:paraId="39E72F8E" w14:textId="7A4DA2B1" w:rsidR="009A4A19" w:rsidRPr="009A4A19" w:rsidRDefault="00CB26D0" w:rsidP="009A4A19">
            <w:pPr>
              <w:pStyle w:val="acctfourfigures"/>
              <w:spacing w:line="240" w:lineRule="auto"/>
              <w:jc w:val="center"/>
              <w:rPr>
                <w:i/>
                <w:iCs/>
                <w:szCs w:val="22"/>
              </w:rPr>
            </w:pPr>
            <w:r w:rsidRPr="00CB26D0">
              <w:rPr>
                <w:rFonts w:cs="Angsana New"/>
                <w:i/>
                <w:iCs/>
                <w:szCs w:val="22"/>
                <w:lang w:bidi="th-TH"/>
              </w:rPr>
              <w:t>(</w:t>
            </w:r>
            <w:proofErr w:type="gramStart"/>
            <w:r w:rsidR="009A4A19" w:rsidRPr="009A4A19">
              <w:rPr>
                <w:i/>
                <w:iCs/>
                <w:szCs w:val="22"/>
              </w:rPr>
              <w:t>in</w:t>
            </w:r>
            <w:proofErr w:type="gramEnd"/>
            <w:r w:rsidR="009A4A19" w:rsidRPr="0078106C">
              <w:rPr>
                <w:i/>
                <w:szCs w:val="22"/>
                <w:cs/>
                <w:lang w:bidi="th-TH"/>
              </w:rPr>
              <w:t xml:space="preserve"> </w:t>
            </w:r>
            <w:r w:rsidR="009A4A19" w:rsidRPr="00A22F19">
              <w:rPr>
                <w:i/>
                <w:szCs w:val="22"/>
                <w:lang w:val="en-US" w:bidi="th-TH"/>
              </w:rPr>
              <w:t>thousand</w:t>
            </w:r>
            <w:r w:rsidR="009A4A19" w:rsidRPr="009A4A19">
              <w:rPr>
                <w:i/>
                <w:iCs/>
                <w:szCs w:val="22"/>
              </w:rPr>
              <w:t xml:space="preserve"> Baht</w:t>
            </w:r>
            <w:r w:rsidRPr="00CB26D0">
              <w:rPr>
                <w:rFonts w:cs="Angsana New"/>
                <w:i/>
                <w:iCs/>
                <w:szCs w:val="22"/>
                <w:lang w:bidi="th-TH"/>
              </w:rPr>
              <w:t>)</w:t>
            </w:r>
          </w:p>
        </w:tc>
      </w:tr>
      <w:tr w:rsidR="009A4A19" w:rsidRPr="009A4A19" w14:paraId="5E004293" w14:textId="77777777" w:rsidTr="009A4A19">
        <w:tc>
          <w:tcPr>
            <w:tcW w:w="2250" w:type="dxa"/>
          </w:tcPr>
          <w:p w14:paraId="6D465337" w14:textId="4C689DF0" w:rsidR="009A4A19" w:rsidRPr="009A4A19" w:rsidRDefault="009A4A19" w:rsidP="0045476F">
            <w:pPr>
              <w:pStyle w:val="NoSpacing"/>
              <w:ind w:firstLine="734"/>
              <w:rPr>
                <w:rFonts w:ascii="Times New Roman" w:hAnsi="Times New Roman" w:cs="Times New Roman"/>
                <w:b/>
                <w:bCs/>
                <w:i/>
                <w:iCs/>
                <w:sz w:val="22"/>
                <w:szCs w:val="22"/>
              </w:rPr>
            </w:pPr>
            <w:r w:rsidRPr="009A4A19">
              <w:rPr>
                <w:rFonts w:ascii="Times New Roman" w:hAnsi="Times New Roman" w:cs="Times New Roman"/>
                <w:b/>
                <w:bCs/>
                <w:i/>
                <w:iCs/>
                <w:sz w:val="22"/>
                <w:szCs w:val="22"/>
              </w:rPr>
              <w:t>202</w:t>
            </w:r>
            <w:r w:rsidRPr="0078106C">
              <w:rPr>
                <w:rFonts w:ascii="Times New Roman" w:hAnsi="Times New Roman" w:cs="Times New Roman"/>
                <w:b/>
                <w:bCs/>
                <w:i/>
                <w:iCs/>
                <w:sz w:val="22"/>
                <w:szCs w:val="22"/>
              </w:rPr>
              <w:t>2</w:t>
            </w:r>
          </w:p>
        </w:tc>
        <w:tc>
          <w:tcPr>
            <w:tcW w:w="1170" w:type="dxa"/>
          </w:tcPr>
          <w:p w14:paraId="3DF35419" w14:textId="77777777" w:rsidR="009A4A19" w:rsidRPr="009A4A19" w:rsidRDefault="009A4A19" w:rsidP="009A4A19">
            <w:pPr>
              <w:pStyle w:val="acctfourfigures"/>
              <w:tabs>
                <w:tab w:val="clear" w:pos="765"/>
                <w:tab w:val="decimal" w:pos="196"/>
              </w:tabs>
              <w:spacing w:line="240" w:lineRule="auto"/>
              <w:jc w:val="center"/>
              <w:rPr>
                <w:i/>
                <w:iCs/>
                <w:szCs w:val="22"/>
                <w:lang w:bidi="th-TH"/>
              </w:rPr>
            </w:pPr>
          </w:p>
        </w:tc>
        <w:tc>
          <w:tcPr>
            <w:tcW w:w="6084" w:type="dxa"/>
            <w:gridSpan w:val="7"/>
          </w:tcPr>
          <w:p w14:paraId="3AEE2B4F" w14:textId="77777777" w:rsidR="009A4A19" w:rsidRPr="009A4A19" w:rsidRDefault="009A4A19" w:rsidP="009A4A19">
            <w:pPr>
              <w:pStyle w:val="acctfourfigures"/>
              <w:spacing w:line="240" w:lineRule="auto"/>
              <w:jc w:val="center"/>
              <w:rPr>
                <w:i/>
                <w:iCs/>
                <w:szCs w:val="22"/>
                <w:cs/>
                <w:lang w:bidi="th-TH"/>
              </w:rPr>
            </w:pPr>
          </w:p>
        </w:tc>
      </w:tr>
      <w:tr w:rsidR="009A4A19" w:rsidRPr="009A4A19" w14:paraId="1CFE925D" w14:textId="77777777" w:rsidTr="0085696A">
        <w:tc>
          <w:tcPr>
            <w:tcW w:w="2250" w:type="dxa"/>
          </w:tcPr>
          <w:p w14:paraId="3D07869D" w14:textId="77777777"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64C413AB" w14:textId="7CD2043E" w:rsidR="009A4A19" w:rsidRPr="0078074E" w:rsidRDefault="00F06F16" w:rsidP="009A4A19">
            <w:pPr>
              <w:pStyle w:val="NoSpacing"/>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404" w:type="dxa"/>
          </w:tcPr>
          <w:p w14:paraId="513370C5" w14:textId="40F617B1" w:rsidR="009A4A19" w:rsidRPr="009A4A19" w:rsidRDefault="0050587F" w:rsidP="009A4A19">
            <w:pPr>
              <w:pStyle w:val="NoSpacing"/>
              <w:ind w:right="59"/>
              <w:jc w:val="right"/>
              <w:rPr>
                <w:rFonts w:ascii="Times New Roman" w:hAnsi="Times New Roman" w:cs="Times New Roman"/>
                <w:sz w:val="22"/>
                <w:szCs w:val="22"/>
                <w:cs/>
                <w:lang w:val="en-US"/>
              </w:rPr>
            </w:pPr>
            <w:r>
              <w:rPr>
                <w:rFonts w:ascii="Times New Roman" w:hAnsi="Times New Roman" w:cs="Times New Roman"/>
                <w:sz w:val="22"/>
                <w:szCs w:val="22"/>
                <w:lang w:val="en-US"/>
              </w:rPr>
              <w:t>(5,452)</w:t>
            </w:r>
          </w:p>
        </w:tc>
        <w:tc>
          <w:tcPr>
            <w:tcW w:w="180" w:type="dxa"/>
          </w:tcPr>
          <w:p w14:paraId="3D7A13C0" w14:textId="77777777" w:rsidR="009A4A19" w:rsidRPr="009A4A19" w:rsidRDefault="009A4A19" w:rsidP="009A4A19">
            <w:pPr>
              <w:pStyle w:val="NoSpacing"/>
              <w:rPr>
                <w:rFonts w:ascii="Times New Roman" w:hAnsi="Times New Roman" w:cs="Times New Roman"/>
                <w:sz w:val="22"/>
                <w:szCs w:val="22"/>
              </w:rPr>
            </w:pPr>
          </w:p>
        </w:tc>
        <w:tc>
          <w:tcPr>
            <w:tcW w:w="1305" w:type="dxa"/>
          </w:tcPr>
          <w:p w14:paraId="0F5492F5" w14:textId="271EEBC5" w:rsidR="009A4A19" w:rsidRPr="009A4A19" w:rsidRDefault="0050587F" w:rsidP="009A4A19">
            <w:pPr>
              <w:pStyle w:val="NoSpacing"/>
              <w:ind w:right="14"/>
              <w:jc w:val="right"/>
              <w:rPr>
                <w:rFonts w:ascii="Times New Roman" w:hAnsi="Times New Roman" w:cs="Times New Roman"/>
                <w:sz w:val="22"/>
                <w:szCs w:val="22"/>
                <w:lang w:val="en-US"/>
              </w:rPr>
            </w:pPr>
            <w:r>
              <w:rPr>
                <w:rFonts w:ascii="Times New Roman" w:hAnsi="Times New Roman" w:cs="Times New Roman"/>
                <w:sz w:val="22"/>
                <w:szCs w:val="22"/>
                <w:lang w:val="en-US"/>
              </w:rPr>
              <w:t>5,452</w:t>
            </w:r>
          </w:p>
        </w:tc>
        <w:tc>
          <w:tcPr>
            <w:tcW w:w="180" w:type="dxa"/>
          </w:tcPr>
          <w:p w14:paraId="3A966B30" w14:textId="77777777" w:rsidR="009A4A19" w:rsidRPr="009A4A19" w:rsidRDefault="009A4A19" w:rsidP="009A4A19">
            <w:pPr>
              <w:pStyle w:val="NoSpacing"/>
              <w:rPr>
                <w:rFonts w:ascii="Times New Roman" w:hAnsi="Times New Roman" w:cs="Times New Roman"/>
                <w:sz w:val="22"/>
                <w:szCs w:val="22"/>
              </w:rPr>
            </w:pPr>
          </w:p>
        </w:tc>
        <w:tc>
          <w:tcPr>
            <w:tcW w:w="1440" w:type="dxa"/>
          </w:tcPr>
          <w:p w14:paraId="379AF465" w14:textId="65604915" w:rsidR="009A4A19" w:rsidRPr="009A4A19" w:rsidRDefault="00F06F16" w:rsidP="009A4A19">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9E8601" w14:textId="77777777" w:rsidR="009A4A19" w:rsidRPr="009A4A19" w:rsidRDefault="009A4A19" w:rsidP="009A4A19">
            <w:pPr>
              <w:pStyle w:val="NoSpacing"/>
              <w:rPr>
                <w:rFonts w:ascii="Times New Roman" w:hAnsi="Times New Roman" w:cs="Times New Roman"/>
                <w:sz w:val="22"/>
                <w:szCs w:val="22"/>
              </w:rPr>
            </w:pPr>
          </w:p>
        </w:tc>
        <w:tc>
          <w:tcPr>
            <w:tcW w:w="1395" w:type="dxa"/>
          </w:tcPr>
          <w:p w14:paraId="3287C0DC" w14:textId="01E0161C" w:rsidR="009A4A19" w:rsidRPr="009A4A19" w:rsidRDefault="00F06F16" w:rsidP="0078074E">
            <w:pPr>
              <w:tabs>
                <w:tab w:val="decimal" w:pos="81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r>
      <w:tr w:rsidR="009A4A19" w:rsidRPr="009A4A19" w14:paraId="4B750B9D" w14:textId="77777777" w:rsidTr="0085696A">
        <w:trPr>
          <w:trHeight w:val="64"/>
        </w:trPr>
        <w:tc>
          <w:tcPr>
            <w:tcW w:w="2250" w:type="dxa"/>
          </w:tcPr>
          <w:p w14:paraId="2DC67B93" w14:textId="77777777" w:rsidR="009A4A19" w:rsidRPr="009A4A19" w:rsidRDefault="009A4A19" w:rsidP="009A4A19">
            <w:pPr>
              <w:pStyle w:val="block"/>
              <w:spacing w:after="0" w:line="240" w:lineRule="auto"/>
              <w:ind w:left="192" w:hanging="192"/>
              <w:rPr>
                <w:szCs w:val="22"/>
              </w:rPr>
            </w:pPr>
          </w:p>
        </w:tc>
        <w:tc>
          <w:tcPr>
            <w:tcW w:w="1170" w:type="dxa"/>
          </w:tcPr>
          <w:p w14:paraId="327F8514" w14:textId="77777777" w:rsidR="009A4A19" w:rsidRPr="009A4A19" w:rsidRDefault="009A4A19" w:rsidP="009A4A19">
            <w:pPr>
              <w:pStyle w:val="acctfourfigures"/>
              <w:tabs>
                <w:tab w:val="clear" w:pos="765"/>
              </w:tabs>
              <w:spacing w:line="240" w:lineRule="auto"/>
              <w:ind w:right="11"/>
              <w:jc w:val="center"/>
              <w:rPr>
                <w:szCs w:val="22"/>
              </w:rPr>
            </w:pPr>
          </w:p>
        </w:tc>
        <w:tc>
          <w:tcPr>
            <w:tcW w:w="1404" w:type="dxa"/>
          </w:tcPr>
          <w:p w14:paraId="61211F77" w14:textId="77777777" w:rsidR="009A4A19" w:rsidRPr="009A4A19" w:rsidRDefault="009A4A19" w:rsidP="009A4A19">
            <w:pPr>
              <w:pStyle w:val="NoSpacing"/>
              <w:ind w:right="257"/>
              <w:jc w:val="right"/>
              <w:rPr>
                <w:rFonts w:ascii="Times New Roman" w:hAnsi="Times New Roman" w:cs="Times New Roman"/>
                <w:sz w:val="22"/>
                <w:szCs w:val="22"/>
              </w:rPr>
            </w:pPr>
          </w:p>
        </w:tc>
        <w:tc>
          <w:tcPr>
            <w:tcW w:w="180" w:type="dxa"/>
          </w:tcPr>
          <w:p w14:paraId="4EC0F1D8" w14:textId="77777777" w:rsidR="009A4A19" w:rsidRPr="009A4A19" w:rsidRDefault="009A4A19" w:rsidP="009A4A19">
            <w:pPr>
              <w:pStyle w:val="acctfourfigures"/>
              <w:spacing w:line="240" w:lineRule="auto"/>
              <w:jc w:val="center"/>
              <w:rPr>
                <w:szCs w:val="22"/>
              </w:rPr>
            </w:pPr>
          </w:p>
        </w:tc>
        <w:tc>
          <w:tcPr>
            <w:tcW w:w="1305" w:type="dxa"/>
          </w:tcPr>
          <w:p w14:paraId="5B0ACE99" w14:textId="77777777" w:rsidR="009A4A19" w:rsidRPr="009A4A19" w:rsidRDefault="009A4A19" w:rsidP="009A4A19">
            <w:pPr>
              <w:pStyle w:val="NoSpacing"/>
              <w:ind w:right="257"/>
              <w:jc w:val="right"/>
              <w:rPr>
                <w:rFonts w:ascii="Times New Roman" w:hAnsi="Times New Roman" w:cs="Times New Roman"/>
                <w:sz w:val="22"/>
                <w:szCs w:val="22"/>
              </w:rPr>
            </w:pPr>
          </w:p>
        </w:tc>
        <w:tc>
          <w:tcPr>
            <w:tcW w:w="180" w:type="dxa"/>
          </w:tcPr>
          <w:p w14:paraId="48A4A956" w14:textId="77777777" w:rsidR="009A4A19" w:rsidRPr="009A4A19" w:rsidRDefault="009A4A19" w:rsidP="009A4A19">
            <w:pPr>
              <w:pStyle w:val="acctfourfigures"/>
              <w:tabs>
                <w:tab w:val="decimal" w:pos="954"/>
              </w:tabs>
              <w:spacing w:line="240" w:lineRule="auto"/>
              <w:rPr>
                <w:szCs w:val="22"/>
              </w:rPr>
            </w:pPr>
          </w:p>
        </w:tc>
        <w:tc>
          <w:tcPr>
            <w:tcW w:w="1440" w:type="dxa"/>
          </w:tcPr>
          <w:p w14:paraId="70011557" w14:textId="77777777" w:rsidR="009A4A19" w:rsidRPr="009A4A19" w:rsidRDefault="009A4A19" w:rsidP="0078074E">
            <w:pPr>
              <w:tabs>
                <w:tab w:val="decimal" w:pos="816"/>
              </w:tabs>
              <w:spacing w:line="240" w:lineRule="atLeast"/>
              <w:ind w:left="-50" w:right="-75"/>
              <w:rPr>
                <w:rFonts w:ascii="Times New Roman" w:hAnsi="Times New Roman" w:cs="Times New Roman"/>
                <w:sz w:val="22"/>
                <w:szCs w:val="22"/>
              </w:rPr>
            </w:pPr>
          </w:p>
        </w:tc>
        <w:tc>
          <w:tcPr>
            <w:tcW w:w="180" w:type="dxa"/>
          </w:tcPr>
          <w:p w14:paraId="749CA749" w14:textId="77777777" w:rsidR="009A4A19" w:rsidRPr="009A4A19" w:rsidRDefault="009A4A19" w:rsidP="009A4A19">
            <w:pPr>
              <w:pStyle w:val="NoSpacing"/>
              <w:jc w:val="right"/>
              <w:rPr>
                <w:rFonts w:ascii="Times New Roman" w:hAnsi="Times New Roman" w:cs="Times New Roman"/>
                <w:sz w:val="22"/>
                <w:szCs w:val="22"/>
              </w:rPr>
            </w:pPr>
          </w:p>
        </w:tc>
        <w:tc>
          <w:tcPr>
            <w:tcW w:w="1395" w:type="dxa"/>
          </w:tcPr>
          <w:p w14:paraId="38CA7EF3" w14:textId="77777777" w:rsidR="009A4A19" w:rsidRPr="009A4A19" w:rsidRDefault="009A4A19" w:rsidP="0078074E">
            <w:pPr>
              <w:tabs>
                <w:tab w:val="decimal" w:pos="816"/>
              </w:tabs>
              <w:spacing w:line="240" w:lineRule="atLeast"/>
              <w:ind w:left="-50" w:right="-75"/>
              <w:rPr>
                <w:rFonts w:ascii="Times New Roman" w:hAnsi="Times New Roman" w:cs="Times New Roman"/>
                <w:sz w:val="22"/>
                <w:szCs w:val="22"/>
              </w:rPr>
            </w:pPr>
          </w:p>
        </w:tc>
      </w:tr>
      <w:tr w:rsidR="009A4A19" w:rsidRPr="009A4A19" w14:paraId="65340178" w14:textId="77777777" w:rsidTr="0085696A">
        <w:trPr>
          <w:trHeight w:val="64"/>
        </w:trPr>
        <w:tc>
          <w:tcPr>
            <w:tcW w:w="2250" w:type="dxa"/>
          </w:tcPr>
          <w:p w14:paraId="7E85A892" w14:textId="6585BF64" w:rsidR="009A4A19" w:rsidRPr="0045476F" w:rsidRDefault="009A4A19" w:rsidP="0045476F">
            <w:pPr>
              <w:pStyle w:val="NoSpacing"/>
              <w:ind w:firstLine="734"/>
              <w:rPr>
                <w:b/>
                <w:i/>
                <w:szCs w:val="22"/>
              </w:rPr>
            </w:pPr>
            <w:r w:rsidRPr="0045476F">
              <w:rPr>
                <w:rFonts w:ascii="Times New Roman" w:hAnsi="Times New Roman" w:cs="Times New Roman"/>
                <w:b/>
                <w:bCs/>
                <w:i/>
                <w:iCs/>
                <w:sz w:val="22"/>
                <w:szCs w:val="22"/>
              </w:rPr>
              <w:t>2021</w:t>
            </w:r>
          </w:p>
        </w:tc>
        <w:tc>
          <w:tcPr>
            <w:tcW w:w="1170" w:type="dxa"/>
          </w:tcPr>
          <w:p w14:paraId="68A0E4E5" w14:textId="77777777" w:rsidR="009A4A19" w:rsidRPr="009A4A19" w:rsidRDefault="009A4A19" w:rsidP="009A4A19">
            <w:pPr>
              <w:pStyle w:val="acctfourfigures"/>
              <w:tabs>
                <w:tab w:val="clear" w:pos="765"/>
              </w:tabs>
              <w:spacing w:line="240" w:lineRule="auto"/>
              <w:ind w:right="11"/>
              <w:jc w:val="center"/>
              <w:rPr>
                <w:szCs w:val="22"/>
              </w:rPr>
            </w:pPr>
          </w:p>
        </w:tc>
        <w:tc>
          <w:tcPr>
            <w:tcW w:w="1404" w:type="dxa"/>
          </w:tcPr>
          <w:p w14:paraId="7F7A08C4" w14:textId="77777777" w:rsidR="009A4A19" w:rsidRPr="009A4A19" w:rsidRDefault="009A4A19" w:rsidP="009A4A19">
            <w:pPr>
              <w:pStyle w:val="NoSpacing"/>
              <w:ind w:right="257"/>
              <w:jc w:val="right"/>
              <w:rPr>
                <w:rFonts w:ascii="Times New Roman" w:hAnsi="Times New Roman" w:cs="Times New Roman"/>
                <w:sz w:val="22"/>
                <w:szCs w:val="22"/>
              </w:rPr>
            </w:pPr>
          </w:p>
        </w:tc>
        <w:tc>
          <w:tcPr>
            <w:tcW w:w="180" w:type="dxa"/>
          </w:tcPr>
          <w:p w14:paraId="07AF56C5" w14:textId="77777777" w:rsidR="009A4A19" w:rsidRPr="009A4A19" w:rsidRDefault="009A4A19" w:rsidP="009A4A19">
            <w:pPr>
              <w:pStyle w:val="acctfourfigures"/>
              <w:spacing w:line="240" w:lineRule="auto"/>
              <w:jc w:val="center"/>
              <w:rPr>
                <w:szCs w:val="22"/>
              </w:rPr>
            </w:pPr>
          </w:p>
        </w:tc>
        <w:tc>
          <w:tcPr>
            <w:tcW w:w="1305" w:type="dxa"/>
          </w:tcPr>
          <w:p w14:paraId="6CA077F0" w14:textId="77777777" w:rsidR="009A4A19" w:rsidRPr="009A4A19" w:rsidRDefault="009A4A19" w:rsidP="009A4A19">
            <w:pPr>
              <w:pStyle w:val="NoSpacing"/>
              <w:ind w:right="257"/>
              <w:jc w:val="right"/>
              <w:rPr>
                <w:rFonts w:ascii="Times New Roman" w:hAnsi="Times New Roman" w:cs="Times New Roman"/>
                <w:sz w:val="22"/>
                <w:szCs w:val="22"/>
              </w:rPr>
            </w:pPr>
          </w:p>
        </w:tc>
        <w:tc>
          <w:tcPr>
            <w:tcW w:w="180" w:type="dxa"/>
          </w:tcPr>
          <w:p w14:paraId="6326311D" w14:textId="77777777" w:rsidR="009A4A19" w:rsidRPr="009A4A19" w:rsidRDefault="009A4A19" w:rsidP="009A4A19">
            <w:pPr>
              <w:pStyle w:val="acctfourfigures"/>
              <w:tabs>
                <w:tab w:val="decimal" w:pos="954"/>
              </w:tabs>
              <w:spacing w:line="240" w:lineRule="auto"/>
              <w:rPr>
                <w:szCs w:val="22"/>
              </w:rPr>
            </w:pPr>
          </w:p>
        </w:tc>
        <w:tc>
          <w:tcPr>
            <w:tcW w:w="1440" w:type="dxa"/>
          </w:tcPr>
          <w:p w14:paraId="4B371A59" w14:textId="77777777" w:rsidR="009A4A19" w:rsidRPr="009A4A19" w:rsidRDefault="009A4A19" w:rsidP="0078074E">
            <w:pPr>
              <w:tabs>
                <w:tab w:val="decimal" w:pos="816"/>
              </w:tabs>
              <w:spacing w:line="240" w:lineRule="atLeast"/>
              <w:ind w:left="-50" w:right="-75"/>
              <w:rPr>
                <w:rFonts w:ascii="Times New Roman" w:hAnsi="Times New Roman" w:cs="Times New Roman"/>
                <w:sz w:val="22"/>
                <w:szCs w:val="22"/>
              </w:rPr>
            </w:pPr>
          </w:p>
        </w:tc>
        <w:tc>
          <w:tcPr>
            <w:tcW w:w="180" w:type="dxa"/>
          </w:tcPr>
          <w:p w14:paraId="1BFAA8FE" w14:textId="77777777" w:rsidR="009A4A19" w:rsidRPr="009A4A19" w:rsidRDefault="009A4A19" w:rsidP="009A4A19">
            <w:pPr>
              <w:pStyle w:val="NoSpacing"/>
              <w:jc w:val="right"/>
              <w:rPr>
                <w:rFonts w:ascii="Times New Roman" w:hAnsi="Times New Roman" w:cs="Times New Roman"/>
                <w:sz w:val="22"/>
                <w:szCs w:val="22"/>
              </w:rPr>
            </w:pPr>
          </w:p>
        </w:tc>
        <w:tc>
          <w:tcPr>
            <w:tcW w:w="1395" w:type="dxa"/>
          </w:tcPr>
          <w:p w14:paraId="7A31D7E2" w14:textId="77777777" w:rsidR="009A4A19" w:rsidRPr="009A4A19" w:rsidRDefault="009A4A19" w:rsidP="0078074E">
            <w:pPr>
              <w:tabs>
                <w:tab w:val="decimal" w:pos="816"/>
              </w:tabs>
              <w:spacing w:line="240" w:lineRule="atLeast"/>
              <w:ind w:left="-50" w:right="-75"/>
              <w:rPr>
                <w:rFonts w:ascii="Times New Roman" w:hAnsi="Times New Roman" w:cs="Times New Roman"/>
                <w:sz w:val="22"/>
                <w:szCs w:val="22"/>
              </w:rPr>
            </w:pPr>
          </w:p>
        </w:tc>
      </w:tr>
      <w:tr w:rsidR="00C130E9" w:rsidRPr="009A4A19" w14:paraId="674B9F90" w14:textId="77777777" w:rsidTr="0085696A">
        <w:trPr>
          <w:trHeight w:val="64"/>
        </w:trPr>
        <w:tc>
          <w:tcPr>
            <w:tcW w:w="2250" w:type="dxa"/>
          </w:tcPr>
          <w:p w14:paraId="60463183" w14:textId="404FDCB8" w:rsidR="00C130E9" w:rsidRPr="00E0299F" w:rsidRDefault="00C130E9" w:rsidP="0045476F">
            <w:pPr>
              <w:pStyle w:val="NoSpacing"/>
              <w:ind w:firstLine="734"/>
              <w:rPr>
                <w:szCs w:val="22"/>
              </w:rPr>
            </w:pPr>
            <w:r w:rsidRPr="0045476F">
              <w:rPr>
                <w:rFonts w:ascii="Times New Roman" w:hAnsi="Times New Roman" w:cs="Times New Roman"/>
                <w:sz w:val="22"/>
                <w:szCs w:val="22"/>
              </w:rPr>
              <w:t xml:space="preserve">USD </w:t>
            </w:r>
          </w:p>
        </w:tc>
        <w:tc>
          <w:tcPr>
            <w:tcW w:w="1170" w:type="dxa"/>
          </w:tcPr>
          <w:p w14:paraId="7FE66559" w14:textId="570C4F6B" w:rsidR="00C130E9" w:rsidRPr="009A4A19" w:rsidRDefault="00C130E9" w:rsidP="00C130E9">
            <w:pPr>
              <w:pStyle w:val="acctfourfigures"/>
              <w:tabs>
                <w:tab w:val="clear" w:pos="765"/>
              </w:tabs>
              <w:spacing w:line="240" w:lineRule="auto"/>
              <w:ind w:right="11"/>
              <w:jc w:val="center"/>
              <w:rPr>
                <w:szCs w:val="22"/>
              </w:rPr>
            </w:pPr>
            <w:r w:rsidRPr="009A4A19">
              <w:rPr>
                <w:szCs w:val="22"/>
              </w:rPr>
              <w:t>1</w:t>
            </w:r>
          </w:p>
        </w:tc>
        <w:tc>
          <w:tcPr>
            <w:tcW w:w="1404" w:type="dxa"/>
          </w:tcPr>
          <w:p w14:paraId="44CB03B7" w14:textId="0E4FB1E3" w:rsidR="00C130E9" w:rsidRPr="009A4A19" w:rsidRDefault="00C130E9" w:rsidP="00C130E9">
            <w:pPr>
              <w:pStyle w:val="NoSpacing"/>
              <w:ind w:right="59"/>
              <w:jc w:val="right"/>
              <w:rPr>
                <w:rFonts w:ascii="Times New Roman" w:hAnsi="Times New Roman" w:cs="Times New Roman"/>
                <w:sz w:val="22"/>
                <w:szCs w:val="22"/>
                <w:lang w:val="en-US"/>
              </w:rPr>
            </w:pPr>
            <w:r w:rsidRPr="009A4A19">
              <w:rPr>
                <w:rFonts w:ascii="Times New Roman" w:hAnsi="Times New Roman" w:cs="Times New Roman"/>
                <w:sz w:val="22"/>
                <w:szCs w:val="22"/>
                <w:lang w:val="en-US"/>
              </w:rPr>
              <w:t>(442)</w:t>
            </w:r>
          </w:p>
        </w:tc>
        <w:tc>
          <w:tcPr>
            <w:tcW w:w="180" w:type="dxa"/>
          </w:tcPr>
          <w:p w14:paraId="3B5A4B0A" w14:textId="77777777" w:rsidR="00C130E9" w:rsidRPr="009A4A19" w:rsidRDefault="00C130E9" w:rsidP="00C130E9">
            <w:pPr>
              <w:pStyle w:val="acctfourfigures"/>
              <w:spacing w:line="240" w:lineRule="auto"/>
              <w:jc w:val="center"/>
              <w:rPr>
                <w:szCs w:val="22"/>
              </w:rPr>
            </w:pPr>
          </w:p>
        </w:tc>
        <w:tc>
          <w:tcPr>
            <w:tcW w:w="1305" w:type="dxa"/>
          </w:tcPr>
          <w:p w14:paraId="11FD8405" w14:textId="2268082A" w:rsidR="00C130E9" w:rsidRPr="009A4A19" w:rsidRDefault="00C130E9" w:rsidP="00C130E9">
            <w:pPr>
              <w:pStyle w:val="NoSpacing"/>
              <w:ind w:right="14"/>
              <w:jc w:val="right"/>
              <w:rPr>
                <w:rFonts w:ascii="Times New Roman" w:hAnsi="Times New Roman" w:cs="Times New Roman"/>
                <w:sz w:val="22"/>
                <w:szCs w:val="22"/>
              </w:rPr>
            </w:pPr>
            <w:r w:rsidRPr="009A4A19">
              <w:rPr>
                <w:rFonts w:ascii="Times New Roman" w:hAnsi="Times New Roman" w:cs="Times New Roman"/>
                <w:sz w:val="22"/>
                <w:szCs w:val="22"/>
                <w:lang w:val="en-US"/>
              </w:rPr>
              <w:t>442</w:t>
            </w:r>
          </w:p>
        </w:tc>
        <w:tc>
          <w:tcPr>
            <w:tcW w:w="180" w:type="dxa"/>
          </w:tcPr>
          <w:p w14:paraId="45BE6EEF" w14:textId="77777777" w:rsidR="00C130E9" w:rsidRPr="009A4A19" w:rsidRDefault="00C130E9" w:rsidP="00C130E9">
            <w:pPr>
              <w:pStyle w:val="acctfourfigures"/>
              <w:tabs>
                <w:tab w:val="decimal" w:pos="954"/>
              </w:tabs>
              <w:spacing w:line="240" w:lineRule="auto"/>
              <w:rPr>
                <w:szCs w:val="22"/>
              </w:rPr>
            </w:pPr>
          </w:p>
        </w:tc>
        <w:tc>
          <w:tcPr>
            <w:tcW w:w="1440" w:type="dxa"/>
          </w:tcPr>
          <w:p w14:paraId="35B2ACBA" w14:textId="0FC92466" w:rsidR="00C130E9" w:rsidRPr="009A4A19" w:rsidRDefault="00C130E9">
            <w:pPr>
              <w:tabs>
                <w:tab w:val="decimal" w:pos="806"/>
              </w:tabs>
              <w:spacing w:line="240" w:lineRule="atLeast"/>
              <w:ind w:left="-50" w:right="-75"/>
              <w:rPr>
                <w:rFonts w:ascii="Times New Roman" w:hAnsi="Times New Roman" w:cs="Times New Roman"/>
                <w:sz w:val="22"/>
                <w:szCs w:val="22"/>
              </w:rPr>
            </w:pPr>
            <w:r w:rsidRPr="009A4A19">
              <w:rPr>
                <w:rFonts w:ascii="Times New Roman" w:hAnsi="Times New Roman" w:cs="Times New Roman"/>
                <w:sz w:val="22"/>
                <w:szCs w:val="22"/>
              </w:rPr>
              <w:t>-</w:t>
            </w:r>
          </w:p>
        </w:tc>
        <w:tc>
          <w:tcPr>
            <w:tcW w:w="180" w:type="dxa"/>
          </w:tcPr>
          <w:p w14:paraId="2299369C" w14:textId="77777777" w:rsidR="00C130E9" w:rsidRPr="009A4A19" w:rsidRDefault="00C130E9" w:rsidP="0078106C">
            <w:pPr>
              <w:pStyle w:val="NoSpacing"/>
              <w:ind w:right="159"/>
              <w:jc w:val="right"/>
              <w:rPr>
                <w:rFonts w:ascii="Times New Roman" w:hAnsi="Times New Roman" w:cs="Times New Roman"/>
                <w:sz w:val="22"/>
                <w:szCs w:val="22"/>
              </w:rPr>
            </w:pPr>
          </w:p>
        </w:tc>
        <w:tc>
          <w:tcPr>
            <w:tcW w:w="1395" w:type="dxa"/>
          </w:tcPr>
          <w:p w14:paraId="6AD0CCBF" w14:textId="5CE17B51" w:rsidR="00C130E9" w:rsidRPr="009A4A19" w:rsidRDefault="00C130E9" w:rsidP="0078074E">
            <w:pPr>
              <w:tabs>
                <w:tab w:val="decimal" w:pos="816"/>
              </w:tabs>
              <w:spacing w:line="240" w:lineRule="atLeast"/>
              <w:ind w:left="-50" w:right="-75"/>
              <w:rPr>
                <w:rFonts w:ascii="Times New Roman" w:hAnsi="Times New Roman" w:cs="Times New Roman"/>
                <w:sz w:val="22"/>
                <w:szCs w:val="22"/>
              </w:rPr>
            </w:pPr>
            <w:r w:rsidRPr="009A4A19">
              <w:rPr>
                <w:rFonts w:ascii="Times New Roman" w:hAnsi="Times New Roman" w:cs="Times New Roman"/>
                <w:sz w:val="22"/>
                <w:szCs w:val="22"/>
              </w:rPr>
              <w:t>-</w:t>
            </w:r>
          </w:p>
        </w:tc>
      </w:tr>
    </w:tbl>
    <w:p w14:paraId="541C5389" w14:textId="77777777" w:rsidR="001A1BE5" w:rsidRDefault="001A1BE5" w:rsidP="000E5DCA">
      <w:pPr>
        <w:pStyle w:val="ListParagraph"/>
        <w:ind w:left="630" w:right="-27"/>
        <w:jc w:val="thaiDistribute"/>
        <w:rPr>
          <w:rFonts w:ascii="Times New Roman" w:hAnsi="Times New Roman" w:cs="Times New Roman"/>
          <w:sz w:val="22"/>
          <w:szCs w:val="22"/>
        </w:rPr>
      </w:pPr>
    </w:p>
    <w:p w14:paraId="688CE487" w14:textId="65C9DC27" w:rsidR="000E5DCA" w:rsidRPr="000E5DCA" w:rsidRDefault="00E23E70" w:rsidP="0078106C">
      <w:pPr>
        <w:rPr>
          <w:rFonts w:cs="Times New Roman"/>
          <w:b/>
          <w:bCs/>
          <w:szCs w:val="22"/>
        </w:rPr>
      </w:pPr>
      <w:r>
        <w:rPr>
          <w:rFonts w:ascii="Times New Roman" w:hAnsi="Times New Roman" w:cstheme="minorBidi"/>
          <w:sz w:val="22"/>
          <w:szCs w:val="22"/>
          <w:cs/>
        </w:rPr>
        <w:tab/>
      </w:r>
      <w:r w:rsidR="000E5DCA" w:rsidRPr="000E5DCA">
        <w:rPr>
          <w:rFonts w:ascii="Times New Roman" w:hAnsi="Times New Roman" w:cs="Times New Roman"/>
          <w:sz w:val="22"/>
          <w:szCs w:val="22"/>
        </w:rPr>
        <w:t>(</w:t>
      </w:r>
      <w:r w:rsidR="0051386E">
        <w:rPr>
          <w:rFonts w:ascii="Times New Roman" w:hAnsi="Times New Roman" w:cs="Times New Roman"/>
          <w:sz w:val="22"/>
          <w:szCs w:val="22"/>
        </w:rPr>
        <w:t>b</w:t>
      </w:r>
      <w:r w:rsidR="000E5DCA" w:rsidRPr="000E5DCA">
        <w:rPr>
          <w:rFonts w:ascii="Times New Roman" w:hAnsi="Times New Roman" w:cs="Times New Roman"/>
          <w:sz w:val="22"/>
          <w:szCs w:val="22"/>
        </w:rPr>
        <w:t>.3.2) Interest rate risk</w:t>
      </w:r>
      <w:r w:rsidR="000E5DCA" w:rsidRPr="000E5DCA">
        <w:rPr>
          <w:rFonts w:ascii="Times New Roman" w:hAnsi="Times New Roman" w:cs="Times New Roman"/>
          <w:b/>
          <w:bCs/>
          <w:sz w:val="22"/>
          <w:szCs w:val="22"/>
        </w:rPr>
        <w:t xml:space="preserve"> </w:t>
      </w:r>
    </w:p>
    <w:p w14:paraId="00280F06" w14:textId="77777777" w:rsidR="000E5DCA" w:rsidRPr="000E5DCA" w:rsidRDefault="000E5DCA" w:rsidP="000E5DCA">
      <w:pPr>
        <w:tabs>
          <w:tab w:val="left" w:pos="990"/>
        </w:tabs>
        <w:ind w:left="1170"/>
        <w:jc w:val="thaiDistribute"/>
        <w:rPr>
          <w:rFonts w:ascii="Times New Roman" w:hAnsi="Times New Roman" w:cs="Times New Roman"/>
          <w:sz w:val="22"/>
          <w:szCs w:val="22"/>
          <w:cs/>
        </w:rPr>
      </w:pPr>
    </w:p>
    <w:p w14:paraId="58651148" w14:textId="66F36191" w:rsidR="00827EBC" w:rsidRDefault="00BC5987" w:rsidP="00C81AAC">
      <w:pPr>
        <w:tabs>
          <w:tab w:val="left" w:pos="990"/>
        </w:tabs>
        <w:ind w:left="1260"/>
        <w:jc w:val="thaiDistribute"/>
        <w:rPr>
          <w:rFonts w:ascii="Times New Roman" w:eastAsia="Times New Roman" w:hAnsi="Times New Roman" w:cs="Times New Roman"/>
          <w:sz w:val="22"/>
          <w:szCs w:val="22"/>
        </w:rPr>
      </w:pPr>
      <w:r w:rsidRPr="00BC5987">
        <w:rPr>
          <w:rFonts w:ascii="Times New Roman" w:eastAsia="Times New Roman" w:hAnsi="Times New Roman" w:cs="Times New Roman"/>
          <w:sz w:val="22"/>
          <w:szCs w:val="22"/>
          <w:lang w:bidi="ar-SA"/>
        </w:rPr>
        <w:t xml:space="preserve">Interest rate risk is the risk that future movements in market interest rates will affect the results of the Group’s/Company’s operations and its cash flows because loan interest rates are </w:t>
      </w:r>
      <w:r w:rsidR="00AD539A">
        <w:rPr>
          <w:rFonts w:ascii="Times New Roman" w:eastAsia="Times New Roman" w:hAnsi="Times New Roman" w:cs="Times New Roman"/>
          <w:sz w:val="22"/>
          <w:szCs w:val="22"/>
          <w:lang w:bidi="ar-SA"/>
        </w:rPr>
        <w:t xml:space="preserve">mainly </w:t>
      </w:r>
      <w:r w:rsidR="00554A3C">
        <w:rPr>
          <w:rFonts w:ascii="Times New Roman" w:eastAsia="Times New Roman" w:hAnsi="Times New Roman" w:cs="Times New Roman"/>
          <w:sz w:val="22"/>
          <w:szCs w:val="22"/>
          <w:lang w:bidi="ar-SA"/>
        </w:rPr>
        <w:t>variable</w:t>
      </w:r>
      <w:r w:rsidRPr="00BC5987">
        <w:rPr>
          <w:rFonts w:ascii="Times New Roman" w:eastAsia="Times New Roman" w:hAnsi="Times New Roman" w:cs="Times New Roman"/>
          <w:sz w:val="22"/>
          <w:szCs w:val="22"/>
          <w:lang w:bidi="ar-SA"/>
        </w:rPr>
        <w:t xml:space="preserve">. </w:t>
      </w:r>
      <w:proofErr w:type="gramStart"/>
      <w:r w:rsidR="00554A3C">
        <w:rPr>
          <w:rFonts w:ascii="Times New Roman" w:eastAsia="Times New Roman" w:hAnsi="Times New Roman" w:cs="Times New Roman"/>
          <w:sz w:val="22"/>
          <w:szCs w:val="22"/>
          <w:lang w:bidi="ar-SA"/>
        </w:rPr>
        <w:t>So</w:t>
      </w:r>
      <w:proofErr w:type="gramEnd"/>
      <w:r w:rsidR="00554A3C">
        <w:rPr>
          <w:rFonts w:ascii="Times New Roman" w:eastAsia="Times New Roman" w:hAnsi="Times New Roman" w:cs="Times New Roman"/>
          <w:sz w:val="22"/>
          <w:szCs w:val="22"/>
          <w:lang w:bidi="ar-SA"/>
        </w:rPr>
        <w:t xml:space="preserve"> t</w:t>
      </w:r>
      <w:r w:rsidRPr="00BC5987">
        <w:rPr>
          <w:rFonts w:ascii="Times New Roman" w:eastAsia="Times New Roman" w:hAnsi="Times New Roman" w:cs="Times New Roman"/>
          <w:sz w:val="22"/>
          <w:szCs w:val="22"/>
          <w:lang w:bidi="ar-SA"/>
        </w:rPr>
        <w:t>he Group/Company is primarily exposed to interest rate risk</w:t>
      </w:r>
      <w:r w:rsidR="00554A3C">
        <w:rPr>
          <w:rFonts w:ascii="Times New Roman" w:eastAsia="Times New Roman" w:hAnsi="Times New Roman" w:cs="Times New Roman"/>
          <w:sz w:val="22"/>
          <w:szCs w:val="22"/>
          <w:lang w:bidi="ar-SA"/>
        </w:rPr>
        <w:t>.</w:t>
      </w:r>
      <w:r w:rsidRPr="00BC5987">
        <w:rPr>
          <w:rFonts w:ascii="Times New Roman" w:eastAsia="Times New Roman" w:hAnsi="Times New Roman" w:cs="Times New Roman"/>
          <w:sz w:val="22"/>
          <w:szCs w:val="22"/>
          <w:lang w:bidi="ar-SA"/>
        </w:rPr>
        <w:t xml:space="preserve"> The Group/Company mitigates this risk by ensuring </w:t>
      </w:r>
      <w:r w:rsidR="00827EBC" w:rsidDel="00AD539A">
        <w:rPr>
          <w:rFonts w:ascii="Times New Roman" w:eastAsia="Times New Roman" w:hAnsi="Times New Roman" w:cs="Times New Roman"/>
          <w:sz w:val="22"/>
          <w:szCs w:val="22"/>
          <w:lang w:bidi="ar-SA"/>
        </w:rPr>
        <w:t xml:space="preserve">that </w:t>
      </w:r>
      <w:r w:rsidR="00827EBC" w:rsidRPr="0085696A">
        <w:rPr>
          <w:rFonts w:ascii="Times New Roman" w:eastAsia="Times New Roman" w:hAnsi="Times New Roman" w:cs="Times New Roman"/>
          <w:sz w:val="22"/>
          <w:szCs w:val="22"/>
          <w:lang w:bidi="ar-SA"/>
        </w:rPr>
        <w:t>at least 50%</w:t>
      </w:r>
      <w:r w:rsidR="00827EBC" w:rsidRPr="00C81AAC">
        <w:rPr>
          <w:rFonts w:ascii="Times New Roman" w:eastAsia="Times New Roman" w:hAnsi="Times New Roman" w:cs="Times New Roman"/>
          <w:sz w:val="22"/>
          <w:szCs w:val="22"/>
          <w:lang w:bidi="ar-SA"/>
        </w:rPr>
        <w:t xml:space="preserve"> of its interest rate risk exposure</w:t>
      </w:r>
      <w:r w:rsidR="00827EBC" w:rsidRPr="00AD539A">
        <w:rPr>
          <w:rFonts w:ascii="Times New Roman" w:eastAsia="Times New Roman" w:hAnsi="Times New Roman" w:cs="Times New Roman"/>
          <w:sz w:val="22"/>
          <w:szCs w:val="22"/>
          <w:lang w:bidi="ar-SA"/>
        </w:rPr>
        <w:t xml:space="preserve"> </w:t>
      </w:r>
      <w:r w:rsidR="00827EBC" w:rsidRPr="00C81AAC">
        <w:rPr>
          <w:rFonts w:ascii="Times New Roman" w:eastAsia="Times New Roman" w:hAnsi="Times New Roman" w:cs="Times New Roman"/>
          <w:sz w:val="22"/>
          <w:szCs w:val="22"/>
          <w:lang w:bidi="ar-SA"/>
        </w:rPr>
        <w:t xml:space="preserve">is at a fixed rate. This is achieved partly by entering fixed-rate instruments and partly by borrowing at a floating rate and using interest rate swaps as hedges of the variability in cash flows attributable to movements in interest rates. </w:t>
      </w:r>
      <w:r w:rsidR="00827EBC" w:rsidRPr="0085696A">
        <w:rPr>
          <w:rFonts w:ascii="Times New Roman" w:eastAsia="Times New Roman" w:hAnsi="Times New Roman" w:cs="Times New Roman"/>
          <w:sz w:val="22"/>
          <w:szCs w:val="22"/>
          <w:lang w:bidi="ar-SA"/>
        </w:rPr>
        <w:t>The Group/Company applies a hedge ratio of 1:1</w:t>
      </w:r>
      <w:r w:rsidR="00827EBC" w:rsidRPr="0085696A">
        <w:rPr>
          <w:rFonts w:ascii="Times New Roman" w:eastAsia="Times New Roman" w:hAnsi="Times New Roman" w:cs="Times New Roman"/>
          <w:sz w:val="22"/>
          <w:szCs w:val="22"/>
        </w:rPr>
        <w:t>.</w:t>
      </w:r>
      <w:r w:rsidR="00827EBC" w:rsidRPr="00C81AAC">
        <w:rPr>
          <w:rFonts w:ascii="Times New Roman" w:eastAsia="Times New Roman" w:hAnsi="Times New Roman" w:cs="Times New Roman"/>
          <w:sz w:val="22"/>
          <w:szCs w:val="22"/>
        </w:rPr>
        <w:t xml:space="preserve"> </w:t>
      </w:r>
    </w:p>
    <w:p w14:paraId="3A7EDDB3" w14:textId="77777777" w:rsidR="001567AB" w:rsidRPr="00652AE7" w:rsidRDefault="001567AB" w:rsidP="00C81AAC">
      <w:pPr>
        <w:tabs>
          <w:tab w:val="left" w:pos="990"/>
        </w:tabs>
        <w:ind w:left="1260"/>
        <w:jc w:val="thaiDistribute"/>
        <w:rPr>
          <w:rFonts w:ascii="Times New Roman" w:eastAsia="Times New Roman" w:hAnsi="Times New Roman" w:cstheme="minorBidi"/>
          <w:sz w:val="22"/>
          <w:szCs w:val="22"/>
        </w:rPr>
      </w:pPr>
    </w:p>
    <w:tbl>
      <w:tblPr>
        <w:tblW w:w="8643" w:type="dxa"/>
        <w:tblInd w:w="990" w:type="dxa"/>
        <w:tblBorders>
          <w:top w:val="single" w:sz="4" w:space="0" w:color="auto"/>
        </w:tblBorders>
        <w:tblLayout w:type="fixed"/>
        <w:tblLook w:val="0000" w:firstRow="0" w:lastRow="0" w:firstColumn="0" w:lastColumn="0" w:noHBand="0" w:noVBand="0"/>
      </w:tblPr>
      <w:tblGrid>
        <w:gridCol w:w="2880"/>
        <w:gridCol w:w="1260"/>
        <w:gridCol w:w="270"/>
        <w:gridCol w:w="1260"/>
        <w:gridCol w:w="270"/>
        <w:gridCol w:w="1260"/>
        <w:gridCol w:w="270"/>
        <w:gridCol w:w="1173"/>
      </w:tblGrid>
      <w:tr w:rsidR="0052432E" w:rsidRPr="00BD04C2" w14:paraId="5F08A9EF" w14:textId="77777777" w:rsidTr="00C81AAC">
        <w:trPr>
          <w:cantSplit/>
          <w:tblHeader/>
        </w:trPr>
        <w:tc>
          <w:tcPr>
            <w:tcW w:w="2880" w:type="dxa"/>
            <w:tcBorders>
              <w:top w:val="nil"/>
            </w:tcBorders>
          </w:tcPr>
          <w:p w14:paraId="54628B92" w14:textId="77777777" w:rsidR="0052432E" w:rsidRPr="00BD04C2" w:rsidRDefault="0052432E" w:rsidP="0070193A">
            <w:pPr>
              <w:spacing w:line="240" w:lineRule="exact"/>
              <w:ind w:right="44"/>
              <w:jc w:val="thaiDistribute"/>
              <w:rPr>
                <w:rFonts w:ascii="Times New Roman" w:hAnsi="Times New Roman" w:cs="Times New Roman"/>
                <w:i/>
                <w:iCs/>
                <w:sz w:val="22"/>
                <w:szCs w:val="22"/>
              </w:rPr>
            </w:pPr>
          </w:p>
        </w:tc>
        <w:tc>
          <w:tcPr>
            <w:tcW w:w="2790" w:type="dxa"/>
            <w:gridSpan w:val="3"/>
            <w:tcBorders>
              <w:top w:val="nil"/>
            </w:tcBorders>
          </w:tcPr>
          <w:p w14:paraId="6391535A"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59379270"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p>
        </w:tc>
        <w:tc>
          <w:tcPr>
            <w:tcW w:w="2703" w:type="dxa"/>
            <w:gridSpan w:val="3"/>
            <w:tcBorders>
              <w:top w:val="nil"/>
            </w:tcBorders>
          </w:tcPr>
          <w:p w14:paraId="43F9BE5C"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52432E" w:rsidRPr="00BD04C2" w14:paraId="4ED03630" w14:textId="77777777" w:rsidTr="00C81AAC">
        <w:trPr>
          <w:cantSplit/>
          <w:tblHeader/>
        </w:trPr>
        <w:tc>
          <w:tcPr>
            <w:tcW w:w="2880" w:type="dxa"/>
          </w:tcPr>
          <w:p w14:paraId="6A6C1FD8" w14:textId="047C30F2" w:rsidR="0052432E" w:rsidRPr="00BD04C2" w:rsidRDefault="0052432E" w:rsidP="0070193A">
            <w:pPr>
              <w:spacing w:line="240" w:lineRule="exact"/>
              <w:ind w:right="44"/>
              <w:jc w:val="thaiDistribute"/>
              <w:rPr>
                <w:rFonts w:ascii="Times New Roman" w:hAnsi="Times New Roman" w:cs="Times New Roman"/>
                <w:i/>
                <w:iCs/>
                <w:sz w:val="22"/>
                <w:szCs w:val="22"/>
              </w:rPr>
            </w:pPr>
            <w:r w:rsidRPr="000E5DCA">
              <w:rPr>
                <w:rFonts w:ascii="Times New Roman" w:hAnsi="Times New Roman" w:cs="Times New Roman"/>
                <w:b/>
                <w:bCs/>
                <w:i/>
                <w:iCs/>
                <w:sz w:val="22"/>
                <w:szCs w:val="22"/>
              </w:rPr>
              <w:t>Exposure to interest rate risk</w:t>
            </w:r>
          </w:p>
        </w:tc>
        <w:tc>
          <w:tcPr>
            <w:tcW w:w="2790" w:type="dxa"/>
            <w:gridSpan w:val="3"/>
          </w:tcPr>
          <w:p w14:paraId="510EA27F" w14:textId="77777777" w:rsidR="0052432E" w:rsidRPr="00BD04C2" w:rsidRDefault="0052432E"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397CB3BC"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p>
        </w:tc>
        <w:tc>
          <w:tcPr>
            <w:tcW w:w="2703" w:type="dxa"/>
            <w:gridSpan w:val="3"/>
          </w:tcPr>
          <w:p w14:paraId="000805B9"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52432E" w:rsidRPr="00BD04C2" w14:paraId="0A7A6B98" w14:textId="77777777" w:rsidTr="00C81AAC">
        <w:trPr>
          <w:cantSplit/>
          <w:tblHeader/>
        </w:trPr>
        <w:tc>
          <w:tcPr>
            <w:tcW w:w="2880" w:type="dxa"/>
          </w:tcPr>
          <w:p w14:paraId="24BBC12F" w14:textId="24301D11" w:rsidR="0052432E" w:rsidRPr="00BD04C2" w:rsidRDefault="003D6790" w:rsidP="0078106C">
            <w:pPr>
              <w:spacing w:line="240" w:lineRule="exact"/>
              <w:ind w:right="44"/>
              <w:jc w:val="thaiDistribute"/>
              <w:rPr>
                <w:rFonts w:ascii="Times New Roman" w:hAnsi="Times New Roman" w:cs="Times New Roman"/>
                <w:i/>
                <w:iCs/>
                <w:sz w:val="22"/>
                <w:szCs w:val="22"/>
              </w:rPr>
            </w:pPr>
            <w:proofErr w:type="gramStart"/>
            <w:r w:rsidRPr="00A22F19">
              <w:rPr>
                <w:rFonts w:ascii="Times New Roman" w:hAnsi="Times New Roman" w:cs="Times New Roman"/>
                <w:b/>
                <w:i/>
                <w:sz w:val="22"/>
                <w:szCs w:val="22"/>
              </w:rPr>
              <w:t>A</w:t>
            </w:r>
            <w:r w:rsidR="0017778B" w:rsidRPr="000E5DCA">
              <w:rPr>
                <w:rFonts w:ascii="Times New Roman" w:hAnsi="Times New Roman" w:cs="Times New Roman"/>
                <w:b/>
                <w:bCs/>
                <w:i/>
                <w:iCs/>
                <w:sz w:val="22"/>
                <w:szCs w:val="22"/>
              </w:rPr>
              <w:t>t</w:t>
            </w:r>
            <w:proofErr w:type="gramEnd"/>
            <w:r w:rsidR="0017778B" w:rsidRPr="000E5DCA">
              <w:rPr>
                <w:rFonts w:ascii="Times New Roman" w:hAnsi="Times New Roman" w:cs="Times New Roman"/>
                <w:b/>
                <w:bCs/>
                <w:i/>
                <w:iCs/>
                <w:sz w:val="22"/>
                <w:szCs w:val="22"/>
              </w:rPr>
              <w:t xml:space="preserve"> </w:t>
            </w:r>
            <w:r w:rsidR="0052432E" w:rsidRPr="000E5DCA">
              <w:rPr>
                <w:rFonts w:ascii="Times New Roman" w:hAnsi="Times New Roman" w:cs="Times New Roman"/>
                <w:b/>
                <w:bCs/>
                <w:i/>
                <w:iCs/>
                <w:sz w:val="22"/>
                <w:szCs w:val="22"/>
              </w:rPr>
              <w:t>31 December</w:t>
            </w:r>
          </w:p>
        </w:tc>
        <w:tc>
          <w:tcPr>
            <w:tcW w:w="1260" w:type="dxa"/>
          </w:tcPr>
          <w:p w14:paraId="51EEDED9" w14:textId="64D7EB44" w:rsidR="0052432E" w:rsidRPr="00BD04C2" w:rsidRDefault="009A4A19"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53E7FC34" w14:textId="77777777" w:rsidR="0052432E" w:rsidRPr="00BD04C2" w:rsidRDefault="0052432E" w:rsidP="0070193A">
            <w:pPr>
              <w:spacing w:line="240" w:lineRule="exact"/>
              <w:ind w:right="44"/>
              <w:jc w:val="center"/>
              <w:rPr>
                <w:rFonts w:ascii="Times New Roman" w:hAnsi="Times New Roman" w:cs="Times New Roman"/>
                <w:sz w:val="22"/>
                <w:szCs w:val="22"/>
              </w:rPr>
            </w:pPr>
          </w:p>
        </w:tc>
        <w:tc>
          <w:tcPr>
            <w:tcW w:w="1260" w:type="dxa"/>
          </w:tcPr>
          <w:p w14:paraId="05C33AC6" w14:textId="4A698497" w:rsidR="0052432E" w:rsidRPr="00BD04C2" w:rsidRDefault="009A4A19"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DB27647" w14:textId="77777777" w:rsidR="0052432E" w:rsidRPr="00BD04C2" w:rsidDel="00BF4518" w:rsidRDefault="0052432E" w:rsidP="0070193A">
            <w:pPr>
              <w:spacing w:line="240" w:lineRule="exact"/>
              <w:ind w:right="44"/>
              <w:jc w:val="center"/>
              <w:rPr>
                <w:rFonts w:ascii="Times New Roman" w:hAnsi="Times New Roman" w:cs="Times New Roman"/>
                <w:sz w:val="22"/>
                <w:szCs w:val="22"/>
              </w:rPr>
            </w:pPr>
          </w:p>
        </w:tc>
        <w:tc>
          <w:tcPr>
            <w:tcW w:w="1260" w:type="dxa"/>
          </w:tcPr>
          <w:p w14:paraId="32704C0C" w14:textId="4D107C7B" w:rsidR="0052432E" w:rsidRPr="00BD04C2" w:rsidRDefault="009A4A19"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922426D" w14:textId="77777777" w:rsidR="0052432E" w:rsidRPr="00BD04C2" w:rsidRDefault="0052432E" w:rsidP="0070193A">
            <w:pPr>
              <w:spacing w:line="240" w:lineRule="exact"/>
              <w:ind w:right="44"/>
              <w:jc w:val="center"/>
              <w:rPr>
                <w:rFonts w:ascii="Times New Roman" w:hAnsi="Times New Roman" w:cs="Times New Roman"/>
                <w:sz w:val="22"/>
                <w:szCs w:val="22"/>
              </w:rPr>
            </w:pPr>
          </w:p>
        </w:tc>
        <w:tc>
          <w:tcPr>
            <w:tcW w:w="1173" w:type="dxa"/>
          </w:tcPr>
          <w:p w14:paraId="525B0FCF" w14:textId="0C845C8B" w:rsidR="0052432E" w:rsidRPr="00BD04C2" w:rsidRDefault="009A4A19"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r>
      <w:tr w:rsidR="0052432E" w:rsidRPr="00BD04C2" w14:paraId="158D7AF1" w14:textId="77777777" w:rsidTr="00C81AAC">
        <w:trPr>
          <w:cantSplit/>
          <w:tblHeader/>
        </w:trPr>
        <w:tc>
          <w:tcPr>
            <w:tcW w:w="2880" w:type="dxa"/>
          </w:tcPr>
          <w:p w14:paraId="157E4F35" w14:textId="77777777" w:rsidR="0052432E" w:rsidRPr="00BD04C2" w:rsidRDefault="0052432E" w:rsidP="0070193A">
            <w:pPr>
              <w:spacing w:line="240" w:lineRule="exact"/>
              <w:ind w:right="44"/>
              <w:jc w:val="thaiDistribute"/>
              <w:rPr>
                <w:rFonts w:ascii="Times New Roman" w:hAnsi="Times New Roman" w:cs="Times New Roman"/>
                <w:b/>
                <w:bCs/>
                <w:i/>
                <w:iCs/>
                <w:sz w:val="22"/>
                <w:szCs w:val="22"/>
              </w:rPr>
            </w:pPr>
          </w:p>
        </w:tc>
        <w:tc>
          <w:tcPr>
            <w:tcW w:w="5763" w:type="dxa"/>
            <w:gridSpan w:val="7"/>
          </w:tcPr>
          <w:p w14:paraId="29B16571" w14:textId="69DC8820" w:rsidR="0052432E" w:rsidRPr="00BD04C2" w:rsidRDefault="0052432E"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w:t>
            </w:r>
            <w:proofErr w:type="gramStart"/>
            <w:r w:rsidRPr="00BD04C2">
              <w:rPr>
                <w:rFonts w:ascii="Times New Roman" w:hAnsi="Times New Roman" w:cs="Times New Roman"/>
                <w:i/>
                <w:iCs/>
                <w:sz w:val="22"/>
                <w:szCs w:val="22"/>
              </w:rPr>
              <w:t>in</w:t>
            </w:r>
            <w:proofErr w:type="gramEnd"/>
            <w:r w:rsidRPr="00BD04C2">
              <w:rPr>
                <w:rFonts w:ascii="Times New Roman" w:hAnsi="Times New Roman" w:cs="Times New Roman"/>
                <w:i/>
                <w:iCs/>
                <w:sz w:val="22"/>
                <w:szCs w:val="22"/>
              </w:rPr>
              <w:t xml:space="preserve"> </w:t>
            </w:r>
            <w:r>
              <w:rPr>
                <w:rFonts w:ascii="Times New Roman" w:hAnsi="Times New Roman" w:cs="Times New Roman"/>
                <w:i/>
                <w:iCs/>
                <w:sz w:val="22"/>
                <w:szCs w:val="22"/>
              </w:rPr>
              <w:t xml:space="preserve">thousand </w:t>
            </w:r>
            <w:r w:rsidRPr="00BD04C2">
              <w:rPr>
                <w:rFonts w:ascii="Times New Roman" w:hAnsi="Times New Roman" w:cs="Times New Roman"/>
                <w:i/>
                <w:iCs/>
                <w:sz w:val="22"/>
                <w:szCs w:val="22"/>
              </w:rPr>
              <w:t>Baht)</w:t>
            </w:r>
          </w:p>
        </w:tc>
      </w:tr>
      <w:tr w:rsidR="00C31E75" w:rsidRPr="00BD04C2" w14:paraId="64782A8F" w14:textId="77777777" w:rsidTr="00C81AAC">
        <w:trPr>
          <w:cantSplit/>
        </w:trPr>
        <w:tc>
          <w:tcPr>
            <w:tcW w:w="2880" w:type="dxa"/>
            <w:tcBorders>
              <w:top w:val="nil"/>
              <w:bottom w:val="nil"/>
            </w:tcBorders>
          </w:tcPr>
          <w:p w14:paraId="34EBFCCC" w14:textId="167F5093" w:rsidR="00C31E75" w:rsidRPr="00BD04C2" w:rsidRDefault="00C31E75" w:rsidP="00C81AAC">
            <w:pPr>
              <w:spacing w:line="240" w:lineRule="exact"/>
              <w:ind w:left="166" w:right="-104" w:hanging="172"/>
              <w:rPr>
                <w:rFonts w:ascii="Times New Roman" w:hAnsi="Times New Roman" w:cs="Times New Roman"/>
                <w:b/>
                <w:bCs/>
                <w:i/>
                <w:iCs/>
                <w:sz w:val="22"/>
                <w:szCs w:val="22"/>
              </w:rPr>
            </w:pPr>
            <w:r w:rsidRPr="000E5DCA">
              <w:rPr>
                <w:rFonts w:ascii="Times New Roman" w:hAnsi="Times New Roman" w:cs="Times New Roman"/>
                <w:b/>
                <w:i/>
                <w:iCs/>
                <w:sz w:val="22"/>
                <w:szCs w:val="22"/>
              </w:rPr>
              <w:t xml:space="preserve">Financial instruments with variable interest rates </w:t>
            </w:r>
          </w:p>
        </w:tc>
        <w:tc>
          <w:tcPr>
            <w:tcW w:w="1260" w:type="dxa"/>
            <w:tcBorders>
              <w:top w:val="nil"/>
              <w:bottom w:val="nil"/>
            </w:tcBorders>
          </w:tcPr>
          <w:p w14:paraId="5C4DDE65"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270" w:type="dxa"/>
            <w:tcBorders>
              <w:top w:val="nil"/>
              <w:bottom w:val="nil"/>
            </w:tcBorders>
          </w:tcPr>
          <w:p w14:paraId="3259C30D"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tcBorders>
              <w:top w:val="nil"/>
              <w:bottom w:val="nil"/>
            </w:tcBorders>
            <w:vAlign w:val="bottom"/>
          </w:tcPr>
          <w:p w14:paraId="389C94F4" w14:textId="77777777" w:rsidR="00C31E75" w:rsidRPr="00C81AAC" w:rsidRDefault="00C31E75" w:rsidP="00D34D19">
            <w:pPr>
              <w:tabs>
                <w:tab w:val="decimal" w:pos="1141"/>
              </w:tabs>
              <w:spacing w:line="240" w:lineRule="atLeast"/>
              <w:ind w:left="-107" w:right="-102"/>
              <w:rPr>
                <w:rFonts w:ascii="Times New Roman" w:hAnsi="Times New Roman" w:cs="Times New Roman"/>
                <w:sz w:val="21"/>
                <w:szCs w:val="21"/>
              </w:rPr>
            </w:pPr>
          </w:p>
        </w:tc>
        <w:tc>
          <w:tcPr>
            <w:tcW w:w="270" w:type="dxa"/>
            <w:tcBorders>
              <w:top w:val="nil"/>
              <w:bottom w:val="nil"/>
            </w:tcBorders>
          </w:tcPr>
          <w:p w14:paraId="6A0B1633"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tcBorders>
              <w:top w:val="nil"/>
              <w:bottom w:val="nil"/>
            </w:tcBorders>
          </w:tcPr>
          <w:p w14:paraId="465FA042"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270" w:type="dxa"/>
            <w:tcBorders>
              <w:top w:val="nil"/>
              <w:bottom w:val="nil"/>
            </w:tcBorders>
          </w:tcPr>
          <w:p w14:paraId="5D93D5DF"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173" w:type="dxa"/>
            <w:tcBorders>
              <w:top w:val="nil"/>
              <w:bottom w:val="nil"/>
            </w:tcBorders>
            <w:vAlign w:val="bottom"/>
          </w:tcPr>
          <w:p w14:paraId="0B80BA4F" w14:textId="77777777" w:rsidR="00C31E75" w:rsidRPr="00C81AAC" w:rsidRDefault="00C31E75" w:rsidP="00D34D19">
            <w:pPr>
              <w:tabs>
                <w:tab w:val="decimal" w:pos="951"/>
              </w:tabs>
              <w:spacing w:line="240" w:lineRule="atLeast"/>
              <w:ind w:left="-112" w:right="-102"/>
              <w:rPr>
                <w:rFonts w:ascii="Times New Roman" w:hAnsi="Times New Roman" w:cs="Times New Roman"/>
                <w:sz w:val="21"/>
                <w:szCs w:val="21"/>
              </w:rPr>
            </w:pPr>
          </w:p>
        </w:tc>
      </w:tr>
      <w:tr w:rsidR="009A4A19" w:rsidRPr="00BD04C2" w14:paraId="42BD70EE" w14:textId="77777777" w:rsidTr="0085696A">
        <w:trPr>
          <w:cantSplit/>
        </w:trPr>
        <w:tc>
          <w:tcPr>
            <w:tcW w:w="2880" w:type="dxa"/>
          </w:tcPr>
          <w:p w14:paraId="7105A330" w14:textId="2D42E242" w:rsidR="009A4A19" w:rsidRPr="00BD04C2" w:rsidRDefault="009A4A19" w:rsidP="009A4A19">
            <w:pPr>
              <w:spacing w:line="240" w:lineRule="exact"/>
              <w:ind w:right="44" w:hanging="6"/>
              <w:jc w:val="thaiDistribute"/>
              <w:rPr>
                <w:rFonts w:ascii="Times New Roman" w:hAnsi="Times New Roman" w:cs="Times New Roman"/>
                <w:b/>
                <w:bCs/>
                <w:i/>
                <w:iCs/>
                <w:sz w:val="22"/>
                <w:szCs w:val="22"/>
              </w:rPr>
            </w:pPr>
            <w:r w:rsidRPr="000E5DCA">
              <w:rPr>
                <w:rFonts w:ascii="Times New Roman" w:hAnsi="Times New Roman" w:cs="Times New Roman"/>
                <w:sz w:val="22"/>
                <w:szCs w:val="22"/>
              </w:rPr>
              <w:t>Financial assets</w:t>
            </w:r>
          </w:p>
        </w:tc>
        <w:tc>
          <w:tcPr>
            <w:tcW w:w="1260" w:type="dxa"/>
          </w:tcPr>
          <w:p w14:paraId="00525038" w14:textId="4CDEFC83" w:rsidR="009A4A19" w:rsidRPr="00C81AAC" w:rsidRDefault="00653BCA" w:rsidP="0078106C">
            <w:pPr>
              <w:tabs>
                <w:tab w:val="decimal" w:pos="1078"/>
              </w:tabs>
              <w:spacing w:line="240" w:lineRule="atLeast"/>
              <w:ind w:left="-107" w:right="-102"/>
              <w:rPr>
                <w:rFonts w:ascii="Times New Roman" w:hAnsi="Times New Roman" w:cs="Times New Roman"/>
                <w:sz w:val="21"/>
                <w:szCs w:val="21"/>
              </w:rPr>
            </w:pPr>
            <w:r w:rsidRPr="00653BCA">
              <w:rPr>
                <w:rFonts w:ascii="Times New Roman" w:hAnsi="Times New Roman" w:cs="Times New Roman"/>
                <w:sz w:val="21"/>
                <w:szCs w:val="21"/>
              </w:rPr>
              <w:t>23</w:t>
            </w:r>
            <w:r>
              <w:rPr>
                <w:rFonts w:ascii="Times New Roman" w:hAnsi="Times New Roman" w:cs="Times New Roman"/>
                <w:sz w:val="21"/>
                <w:szCs w:val="21"/>
              </w:rPr>
              <w:t>,</w:t>
            </w:r>
            <w:r w:rsidRPr="00653BCA">
              <w:rPr>
                <w:rFonts w:ascii="Times New Roman" w:hAnsi="Times New Roman" w:cs="Times New Roman"/>
                <w:sz w:val="21"/>
                <w:szCs w:val="21"/>
              </w:rPr>
              <w:t>694</w:t>
            </w:r>
          </w:p>
        </w:tc>
        <w:tc>
          <w:tcPr>
            <w:tcW w:w="270" w:type="dxa"/>
          </w:tcPr>
          <w:p w14:paraId="70DC177C" w14:textId="77777777" w:rsidR="009A4A19" w:rsidRPr="00C81AAC" w:rsidRDefault="009A4A19" w:rsidP="009A4A19">
            <w:pPr>
              <w:tabs>
                <w:tab w:val="decimal" w:pos="942"/>
              </w:tabs>
              <w:spacing w:line="240" w:lineRule="exact"/>
              <w:ind w:right="-88"/>
              <w:rPr>
                <w:rFonts w:ascii="Times New Roman" w:hAnsi="Times New Roman" w:cs="Times New Roman"/>
                <w:sz w:val="21"/>
                <w:szCs w:val="21"/>
              </w:rPr>
            </w:pPr>
          </w:p>
        </w:tc>
        <w:tc>
          <w:tcPr>
            <w:tcW w:w="1260" w:type="dxa"/>
          </w:tcPr>
          <w:p w14:paraId="467DD128" w14:textId="218A1A63" w:rsidR="009A4A19" w:rsidRPr="00C81AAC" w:rsidRDefault="009A4A19" w:rsidP="0078106C">
            <w:pPr>
              <w:tabs>
                <w:tab w:val="decimal" w:pos="1096"/>
              </w:tabs>
              <w:spacing w:line="240" w:lineRule="atLeast"/>
              <w:ind w:left="-107" w:right="-102"/>
              <w:rPr>
                <w:rFonts w:ascii="Times New Roman" w:hAnsi="Times New Roman" w:cs="Times New Roman"/>
                <w:sz w:val="21"/>
                <w:szCs w:val="21"/>
              </w:rPr>
            </w:pPr>
            <w:r w:rsidRPr="00C81AAC">
              <w:rPr>
                <w:rFonts w:ascii="Times New Roman" w:hAnsi="Times New Roman" w:cs="Times New Roman"/>
                <w:sz w:val="21"/>
                <w:szCs w:val="21"/>
              </w:rPr>
              <w:t>30,229</w:t>
            </w:r>
          </w:p>
        </w:tc>
        <w:tc>
          <w:tcPr>
            <w:tcW w:w="270" w:type="dxa"/>
          </w:tcPr>
          <w:p w14:paraId="63CDBCFA" w14:textId="77777777" w:rsidR="009A4A19" w:rsidRPr="00C81AAC" w:rsidRDefault="009A4A19" w:rsidP="009A4A19">
            <w:pPr>
              <w:tabs>
                <w:tab w:val="decimal" w:pos="942"/>
              </w:tabs>
              <w:spacing w:line="240" w:lineRule="exact"/>
              <w:ind w:right="-88"/>
              <w:rPr>
                <w:rFonts w:ascii="Times New Roman" w:hAnsi="Times New Roman" w:cs="Times New Roman"/>
                <w:sz w:val="21"/>
                <w:szCs w:val="21"/>
              </w:rPr>
            </w:pPr>
          </w:p>
        </w:tc>
        <w:tc>
          <w:tcPr>
            <w:tcW w:w="1260" w:type="dxa"/>
          </w:tcPr>
          <w:p w14:paraId="66D7ADAA" w14:textId="4A2317EA" w:rsidR="009A4A19" w:rsidRPr="00C81AAC" w:rsidRDefault="00420703" w:rsidP="009A4A19">
            <w:pPr>
              <w:tabs>
                <w:tab w:val="decimal" w:pos="703"/>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B2E53B5" w14:textId="77777777" w:rsidR="009A4A19" w:rsidRPr="00C81AAC" w:rsidRDefault="009A4A19" w:rsidP="009A4A19">
            <w:pPr>
              <w:tabs>
                <w:tab w:val="decimal" w:pos="942"/>
              </w:tabs>
              <w:spacing w:line="240" w:lineRule="exact"/>
              <w:ind w:right="-88"/>
              <w:rPr>
                <w:rFonts w:ascii="Times New Roman" w:hAnsi="Times New Roman" w:cs="Times New Roman"/>
                <w:sz w:val="21"/>
                <w:szCs w:val="21"/>
              </w:rPr>
            </w:pPr>
          </w:p>
        </w:tc>
        <w:tc>
          <w:tcPr>
            <w:tcW w:w="1173" w:type="dxa"/>
          </w:tcPr>
          <w:p w14:paraId="3B4E37BF" w14:textId="3F593E94" w:rsidR="009A4A19" w:rsidRPr="00C81AAC" w:rsidRDefault="009A4A19" w:rsidP="009A4A19">
            <w:pPr>
              <w:tabs>
                <w:tab w:val="decimal" w:pos="608"/>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r>
      <w:tr w:rsidR="009A4A19" w:rsidRPr="00BD04C2" w14:paraId="3E923F68" w14:textId="77777777" w:rsidTr="0085696A">
        <w:trPr>
          <w:cantSplit/>
        </w:trPr>
        <w:tc>
          <w:tcPr>
            <w:tcW w:w="2880" w:type="dxa"/>
          </w:tcPr>
          <w:p w14:paraId="78A22C6E" w14:textId="79EEC30F" w:rsidR="009A4A19" w:rsidRPr="00BD04C2" w:rsidRDefault="009A4A19" w:rsidP="009A4A19">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Financial liabilities</w:t>
            </w:r>
          </w:p>
        </w:tc>
        <w:tc>
          <w:tcPr>
            <w:tcW w:w="1260" w:type="dxa"/>
            <w:tcBorders>
              <w:bottom w:val="single" w:sz="4" w:space="0" w:color="auto"/>
            </w:tcBorders>
          </w:tcPr>
          <w:p w14:paraId="008F6D3A" w14:textId="1366BF7D" w:rsidR="009A4A19" w:rsidRPr="00C81AAC" w:rsidRDefault="00653BCA" w:rsidP="009A4A19">
            <w:pPr>
              <w:tabs>
                <w:tab w:val="decimal" w:pos="1141"/>
              </w:tabs>
              <w:spacing w:line="240" w:lineRule="atLeast"/>
              <w:ind w:left="-107" w:right="-102"/>
              <w:rPr>
                <w:rFonts w:ascii="Times New Roman" w:hAnsi="Times New Roman" w:cs="Times New Roman"/>
                <w:sz w:val="21"/>
                <w:szCs w:val="21"/>
              </w:rPr>
            </w:pPr>
            <w:r>
              <w:rPr>
                <w:rFonts w:ascii="Times New Roman" w:hAnsi="Times New Roman" w:cs="Times New Roman"/>
                <w:sz w:val="21"/>
                <w:szCs w:val="21"/>
              </w:rPr>
              <w:t>(</w:t>
            </w:r>
            <w:r w:rsidR="00993CD5" w:rsidRPr="00993CD5">
              <w:rPr>
                <w:rFonts w:ascii="Times New Roman" w:hAnsi="Times New Roman" w:cs="Times New Roman"/>
                <w:sz w:val="21"/>
                <w:szCs w:val="21"/>
              </w:rPr>
              <w:t>148</w:t>
            </w:r>
            <w:r w:rsidR="00993CD5">
              <w:rPr>
                <w:rFonts w:ascii="Times New Roman" w:hAnsi="Times New Roman" w:cs="Times New Roman"/>
                <w:sz w:val="21"/>
                <w:szCs w:val="21"/>
              </w:rPr>
              <w:t>,</w:t>
            </w:r>
            <w:r w:rsidR="00993CD5" w:rsidRPr="00993CD5">
              <w:rPr>
                <w:rFonts w:ascii="Times New Roman" w:hAnsi="Times New Roman" w:cs="Times New Roman"/>
                <w:sz w:val="21"/>
                <w:szCs w:val="21"/>
              </w:rPr>
              <w:t>001</w:t>
            </w:r>
            <w:r w:rsidR="00993CD5">
              <w:rPr>
                <w:rFonts w:ascii="Times New Roman" w:hAnsi="Times New Roman" w:cs="Times New Roman"/>
                <w:sz w:val="21"/>
                <w:szCs w:val="21"/>
              </w:rPr>
              <w:t>,</w:t>
            </w:r>
            <w:r w:rsidR="00993CD5" w:rsidRPr="00993CD5">
              <w:rPr>
                <w:rFonts w:ascii="Times New Roman" w:hAnsi="Times New Roman" w:cs="Times New Roman"/>
                <w:sz w:val="21"/>
                <w:szCs w:val="21"/>
              </w:rPr>
              <w:t>687</w:t>
            </w:r>
            <w:r>
              <w:rPr>
                <w:rFonts w:ascii="Times New Roman" w:hAnsi="Times New Roman" w:cs="Times New Roman"/>
                <w:sz w:val="21"/>
                <w:szCs w:val="21"/>
              </w:rPr>
              <w:t>)</w:t>
            </w:r>
            <w:r w:rsidRPr="00653BCA" w:rsidDel="009A4A19">
              <w:rPr>
                <w:rFonts w:ascii="Times New Roman" w:hAnsi="Times New Roman" w:cs="Times New Roman"/>
                <w:sz w:val="21"/>
                <w:szCs w:val="21"/>
              </w:rPr>
              <w:t xml:space="preserve"> </w:t>
            </w:r>
          </w:p>
        </w:tc>
        <w:tc>
          <w:tcPr>
            <w:tcW w:w="270" w:type="dxa"/>
          </w:tcPr>
          <w:p w14:paraId="195E07E4" w14:textId="77777777" w:rsidR="009A4A19" w:rsidRPr="00C81AAC" w:rsidRDefault="009A4A19" w:rsidP="009A4A19">
            <w:pPr>
              <w:tabs>
                <w:tab w:val="decimal" w:pos="942"/>
              </w:tabs>
              <w:spacing w:line="240" w:lineRule="exact"/>
              <w:ind w:right="-88"/>
              <w:rPr>
                <w:rFonts w:ascii="Times New Roman" w:hAnsi="Times New Roman" w:cs="Times New Roman"/>
                <w:sz w:val="21"/>
                <w:szCs w:val="21"/>
              </w:rPr>
            </w:pPr>
          </w:p>
        </w:tc>
        <w:tc>
          <w:tcPr>
            <w:tcW w:w="1260" w:type="dxa"/>
            <w:tcBorders>
              <w:bottom w:val="single" w:sz="4" w:space="0" w:color="auto"/>
            </w:tcBorders>
          </w:tcPr>
          <w:p w14:paraId="476163AF" w14:textId="6C5CB795" w:rsidR="009A4A19" w:rsidRPr="00C81AAC" w:rsidRDefault="009A4A19" w:rsidP="0078106C">
            <w:pPr>
              <w:tabs>
                <w:tab w:val="decimal" w:pos="1096"/>
              </w:tabs>
              <w:spacing w:line="240" w:lineRule="atLeast"/>
              <w:ind w:left="-107" w:right="-102"/>
              <w:rPr>
                <w:rFonts w:ascii="Times New Roman" w:hAnsi="Times New Roman" w:cs="Times New Roman"/>
                <w:sz w:val="21"/>
                <w:szCs w:val="21"/>
              </w:rPr>
            </w:pPr>
            <w:r w:rsidRPr="00C81AAC">
              <w:rPr>
                <w:rFonts w:ascii="Times New Roman" w:hAnsi="Times New Roman" w:cs="Times New Roman"/>
                <w:sz w:val="21"/>
                <w:szCs w:val="21"/>
              </w:rPr>
              <w:t>(12</w:t>
            </w:r>
            <w:r>
              <w:rPr>
                <w:rFonts w:ascii="Times New Roman" w:hAnsi="Times New Roman" w:cs="Times New Roman"/>
                <w:sz w:val="21"/>
                <w:szCs w:val="21"/>
              </w:rPr>
              <w:t>4</w:t>
            </w:r>
            <w:r w:rsidRPr="00C81AAC">
              <w:rPr>
                <w:rFonts w:ascii="Times New Roman" w:hAnsi="Times New Roman" w:cs="Times New Roman"/>
                <w:sz w:val="21"/>
                <w:szCs w:val="21"/>
              </w:rPr>
              <w:t>,</w:t>
            </w:r>
            <w:r>
              <w:rPr>
                <w:rFonts w:ascii="Times New Roman" w:hAnsi="Times New Roman" w:cs="Times New Roman"/>
                <w:sz w:val="21"/>
                <w:szCs w:val="21"/>
              </w:rPr>
              <w:t>165</w:t>
            </w:r>
            <w:r w:rsidRPr="00C81AAC">
              <w:rPr>
                <w:rFonts w:ascii="Times New Roman" w:hAnsi="Times New Roman" w:cs="Times New Roman"/>
                <w:sz w:val="21"/>
                <w:szCs w:val="21"/>
              </w:rPr>
              <w:t>,</w:t>
            </w:r>
            <w:r>
              <w:rPr>
                <w:rFonts w:ascii="Times New Roman" w:hAnsi="Times New Roman" w:cs="Times New Roman"/>
                <w:sz w:val="21"/>
                <w:szCs w:val="21"/>
              </w:rPr>
              <w:t>948</w:t>
            </w:r>
            <w:r w:rsidRPr="00C81AAC">
              <w:rPr>
                <w:rFonts w:ascii="Times New Roman" w:hAnsi="Times New Roman" w:cs="Times New Roman"/>
                <w:sz w:val="21"/>
                <w:szCs w:val="21"/>
              </w:rPr>
              <w:t>)</w:t>
            </w:r>
          </w:p>
        </w:tc>
        <w:tc>
          <w:tcPr>
            <w:tcW w:w="270" w:type="dxa"/>
          </w:tcPr>
          <w:p w14:paraId="7E3A1C35" w14:textId="77777777" w:rsidR="009A4A19" w:rsidRPr="00C81AAC" w:rsidRDefault="009A4A19" w:rsidP="009A4A19">
            <w:pPr>
              <w:tabs>
                <w:tab w:val="decimal" w:pos="942"/>
              </w:tabs>
              <w:spacing w:line="240" w:lineRule="exact"/>
              <w:ind w:right="-88"/>
              <w:rPr>
                <w:rFonts w:ascii="Times New Roman" w:hAnsi="Times New Roman" w:cs="Times New Roman"/>
                <w:sz w:val="21"/>
                <w:szCs w:val="21"/>
              </w:rPr>
            </w:pPr>
          </w:p>
        </w:tc>
        <w:tc>
          <w:tcPr>
            <w:tcW w:w="1260" w:type="dxa"/>
            <w:tcBorders>
              <w:bottom w:val="single" w:sz="4" w:space="0" w:color="auto"/>
            </w:tcBorders>
          </w:tcPr>
          <w:p w14:paraId="16590781" w14:textId="21A49831" w:rsidR="009A4A19" w:rsidRPr="00C81AAC" w:rsidRDefault="00420703" w:rsidP="009A4A19">
            <w:pPr>
              <w:tabs>
                <w:tab w:val="decimal" w:pos="1044"/>
              </w:tabs>
              <w:spacing w:line="240" w:lineRule="exact"/>
              <w:ind w:right="-88"/>
              <w:rPr>
                <w:rFonts w:ascii="Times New Roman" w:hAnsi="Times New Roman" w:cs="Times New Roman"/>
                <w:sz w:val="21"/>
                <w:szCs w:val="21"/>
              </w:rPr>
            </w:pPr>
            <w:r>
              <w:rPr>
                <w:rFonts w:ascii="Times New Roman" w:hAnsi="Times New Roman" w:cs="Times New Roman"/>
                <w:sz w:val="21"/>
                <w:szCs w:val="21"/>
              </w:rPr>
              <w:t>(</w:t>
            </w:r>
            <w:r w:rsidRPr="00420703">
              <w:rPr>
                <w:rFonts w:ascii="Times New Roman" w:hAnsi="Times New Roman" w:cs="Times New Roman"/>
                <w:sz w:val="21"/>
                <w:szCs w:val="21"/>
              </w:rPr>
              <w:t>2</w:t>
            </w:r>
            <w:r>
              <w:rPr>
                <w:rFonts w:ascii="Times New Roman" w:hAnsi="Times New Roman" w:cs="Times New Roman"/>
                <w:sz w:val="21"/>
                <w:szCs w:val="21"/>
              </w:rPr>
              <w:t>,</w:t>
            </w:r>
            <w:r w:rsidRPr="00420703">
              <w:rPr>
                <w:rFonts w:ascii="Times New Roman" w:hAnsi="Times New Roman" w:cs="Times New Roman"/>
                <w:sz w:val="21"/>
                <w:szCs w:val="21"/>
              </w:rPr>
              <w:t>537</w:t>
            </w:r>
            <w:r>
              <w:rPr>
                <w:rFonts w:ascii="Times New Roman" w:hAnsi="Times New Roman" w:cs="Times New Roman"/>
                <w:sz w:val="21"/>
                <w:szCs w:val="21"/>
              </w:rPr>
              <w:t>,</w:t>
            </w:r>
            <w:r w:rsidRPr="00420703">
              <w:rPr>
                <w:rFonts w:ascii="Times New Roman" w:hAnsi="Times New Roman" w:cs="Times New Roman"/>
                <w:sz w:val="21"/>
                <w:szCs w:val="21"/>
              </w:rPr>
              <w:t>282</w:t>
            </w:r>
            <w:r>
              <w:rPr>
                <w:rFonts w:ascii="Times New Roman" w:hAnsi="Times New Roman" w:cs="Angsana New"/>
                <w:sz w:val="21"/>
                <w:szCs w:val="26"/>
              </w:rPr>
              <w:t>)</w:t>
            </w:r>
            <w:r w:rsidRPr="00420703" w:rsidDel="009A4A19">
              <w:rPr>
                <w:rFonts w:ascii="Times New Roman" w:hAnsi="Times New Roman" w:cs="Times New Roman"/>
                <w:sz w:val="21"/>
                <w:szCs w:val="21"/>
              </w:rPr>
              <w:t xml:space="preserve"> </w:t>
            </w:r>
          </w:p>
        </w:tc>
        <w:tc>
          <w:tcPr>
            <w:tcW w:w="270" w:type="dxa"/>
          </w:tcPr>
          <w:p w14:paraId="7081A937" w14:textId="77777777" w:rsidR="009A4A19" w:rsidRPr="00C81AAC" w:rsidRDefault="009A4A19" w:rsidP="009A4A19">
            <w:pPr>
              <w:tabs>
                <w:tab w:val="decimal" w:pos="942"/>
              </w:tabs>
              <w:spacing w:line="240" w:lineRule="exact"/>
              <w:ind w:right="-88"/>
              <w:rPr>
                <w:rFonts w:ascii="Times New Roman" w:hAnsi="Times New Roman" w:cs="Times New Roman"/>
                <w:sz w:val="21"/>
                <w:szCs w:val="21"/>
              </w:rPr>
            </w:pPr>
          </w:p>
        </w:tc>
        <w:tc>
          <w:tcPr>
            <w:tcW w:w="1173" w:type="dxa"/>
            <w:tcBorders>
              <w:bottom w:val="single" w:sz="4" w:space="0" w:color="auto"/>
            </w:tcBorders>
          </w:tcPr>
          <w:p w14:paraId="39459C84" w14:textId="426F4C58" w:rsidR="009A4A19" w:rsidRPr="00C81AAC" w:rsidRDefault="009A4A19" w:rsidP="009A4A19">
            <w:pPr>
              <w:tabs>
                <w:tab w:val="decimal" w:pos="951"/>
              </w:tabs>
              <w:spacing w:line="240" w:lineRule="atLeast"/>
              <w:ind w:left="-112" w:right="-102"/>
              <w:rPr>
                <w:rFonts w:ascii="Times New Roman" w:hAnsi="Times New Roman" w:cs="Times New Roman"/>
                <w:sz w:val="21"/>
                <w:szCs w:val="21"/>
              </w:rPr>
            </w:pPr>
            <w:r w:rsidRPr="00C81AAC">
              <w:rPr>
                <w:rFonts w:ascii="Times New Roman" w:hAnsi="Times New Roman" w:cs="Times New Roman"/>
                <w:sz w:val="21"/>
                <w:szCs w:val="21"/>
              </w:rPr>
              <w:t>(</w:t>
            </w:r>
            <w:r>
              <w:rPr>
                <w:rFonts w:ascii="Times New Roman" w:hAnsi="Times New Roman" w:cs="Times New Roman"/>
                <w:sz w:val="21"/>
                <w:szCs w:val="21"/>
              </w:rPr>
              <w:t>9,</w:t>
            </w:r>
            <w:r w:rsidRPr="00C81AAC">
              <w:rPr>
                <w:rFonts w:ascii="Times New Roman" w:hAnsi="Times New Roman" w:cs="Times New Roman"/>
                <w:sz w:val="21"/>
                <w:szCs w:val="21"/>
              </w:rPr>
              <w:t>229,957</w:t>
            </w:r>
            <w:r>
              <w:rPr>
                <w:rFonts w:ascii="Times New Roman" w:hAnsi="Times New Roman" w:cs="Times New Roman"/>
                <w:sz w:val="21"/>
                <w:szCs w:val="21"/>
              </w:rPr>
              <w:t>)</w:t>
            </w:r>
          </w:p>
        </w:tc>
      </w:tr>
      <w:tr w:rsidR="009A4A19" w:rsidRPr="00BD04C2" w14:paraId="17DE7D85" w14:textId="77777777" w:rsidTr="0085696A">
        <w:trPr>
          <w:cantSplit/>
        </w:trPr>
        <w:tc>
          <w:tcPr>
            <w:tcW w:w="2880" w:type="dxa"/>
          </w:tcPr>
          <w:p w14:paraId="0B974F41" w14:textId="3896F587" w:rsidR="009A4A19" w:rsidRPr="007405BE" w:rsidRDefault="009A4A19" w:rsidP="009A4A19">
            <w:pPr>
              <w:tabs>
                <w:tab w:val="left" w:pos="540"/>
              </w:tabs>
              <w:spacing w:line="240" w:lineRule="exact"/>
              <w:ind w:left="167" w:right="-106" w:hanging="167"/>
              <w:rPr>
                <w:rFonts w:ascii="Times New Roman" w:hAnsi="Times New Roman" w:cstheme="minorBidi"/>
                <w:sz w:val="22"/>
                <w:szCs w:val="22"/>
              </w:rPr>
            </w:pPr>
            <w:r w:rsidRPr="00554A3C">
              <w:rPr>
                <w:rFonts w:ascii="Times New Roman" w:hAnsi="Times New Roman" w:cs="Times New Roman"/>
                <w:b/>
                <w:bCs/>
                <w:sz w:val="22"/>
                <w:szCs w:val="22"/>
              </w:rPr>
              <w:t xml:space="preserve">Net statement of financial position </w:t>
            </w:r>
            <w:r w:rsidRPr="0052432E" w:rsidDel="00554A3C">
              <w:rPr>
                <w:rFonts w:ascii="Times New Roman" w:hAnsi="Times New Roman" w:cs="Times New Roman"/>
                <w:b/>
                <w:bCs/>
                <w:sz w:val="22"/>
                <w:szCs w:val="22"/>
              </w:rPr>
              <w:t>exposure</w:t>
            </w:r>
          </w:p>
        </w:tc>
        <w:tc>
          <w:tcPr>
            <w:tcW w:w="1260" w:type="dxa"/>
            <w:tcBorders>
              <w:top w:val="single" w:sz="4" w:space="0" w:color="auto"/>
            </w:tcBorders>
          </w:tcPr>
          <w:p w14:paraId="050147B1" w14:textId="77777777" w:rsidR="00420703" w:rsidRDefault="00420703" w:rsidP="009A4A19">
            <w:pPr>
              <w:tabs>
                <w:tab w:val="decimal" w:pos="1141"/>
              </w:tabs>
              <w:spacing w:line="240" w:lineRule="atLeast"/>
              <w:ind w:left="-107" w:right="-102"/>
              <w:rPr>
                <w:rFonts w:ascii="Times New Roman" w:hAnsi="Times New Roman" w:cs="Times New Roman"/>
                <w:b/>
                <w:bCs/>
                <w:sz w:val="21"/>
                <w:szCs w:val="21"/>
              </w:rPr>
            </w:pPr>
          </w:p>
          <w:p w14:paraId="46C81541" w14:textId="4192C66C" w:rsidR="009A4A19" w:rsidRPr="00C81AAC" w:rsidRDefault="005B348B" w:rsidP="009A4A19">
            <w:pPr>
              <w:tabs>
                <w:tab w:val="decimal" w:pos="1141"/>
              </w:tabs>
              <w:spacing w:line="240" w:lineRule="atLeast"/>
              <w:ind w:left="-107" w:right="-102"/>
              <w:rPr>
                <w:rFonts w:ascii="Times New Roman" w:hAnsi="Times New Roman" w:cs="Times New Roman"/>
                <w:b/>
                <w:bCs/>
                <w:sz w:val="21"/>
                <w:szCs w:val="21"/>
              </w:rPr>
            </w:pPr>
            <w:r>
              <w:rPr>
                <w:rFonts w:ascii="Times New Roman" w:hAnsi="Times New Roman" w:cs="Times New Roman"/>
                <w:b/>
                <w:bCs/>
                <w:sz w:val="21"/>
                <w:szCs w:val="21"/>
              </w:rPr>
              <w:t>(</w:t>
            </w:r>
            <w:r w:rsidRPr="005B348B">
              <w:rPr>
                <w:rFonts w:ascii="Times New Roman" w:hAnsi="Times New Roman" w:cs="Times New Roman"/>
                <w:b/>
                <w:bCs/>
                <w:sz w:val="21"/>
                <w:szCs w:val="21"/>
              </w:rPr>
              <w:t>147</w:t>
            </w:r>
            <w:r w:rsidR="00420703">
              <w:rPr>
                <w:rFonts w:ascii="Times New Roman" w:hAnsi="Times New Roman" w:cs="Times New Roman"/>
                <w:b/>
                <w:bCs/>
                <w:sz w:val="21"/>
                <w:szCs w:val="21"/>
              </w:rPr>
              <w:t>,</w:t>
            </w:r>
            <w:r w:rsidR="00993CD5" w:rsidRPr="00993CD5">
              <w:rPr>
                <w:rFonts w:ascii="Times New Roman" w:hAnsi="Times New Roman" w:cs="Times New Roman"/>
                <w:b/>
                <w:bCs/>
                <w:sz w:val="21"/>
                <w:szCs w:val="21"/>
              </w:rPr>
              <w:t>977</w:t>
            </w:r>
            <w:r w:rsidR="00993CD5">
              <w:rPr>
                <w:rFonts w:ascii="Times New Roman" w:hAnsi="Times New Roman" w:cs="Times New Roman"/>
                <w:b/>
                <w:bCs/>
                <w:sz w:val="21"/>
                <w:szCs w:val="21"/>
              </w:rPr>
              <w:t>,</w:t>
            </w:r>
            <w:r w:rsidR="00993CD5" w:rsidRPr="00993CD5">
              <w:rPr>
                <w:rFonts w:ascii="Times New Roman" w:hAnsi="Times New Roman" w:cs="Times New Roman"/>
                <w:b/>
                <w:bCs/>
                <w:sz w:val="21"/>
                <w:szCs w:val="21"/>
              </w:rPr>
              <w:t>993</w:t>
            </w:r>
            <w:r>
              <w:rPr>
                <w:rFonts w:ascii="Times New Roman" w:hAnsi="Times New Roman" w:cs="Times New Roman"/>
                <w:b/>
                <w:bCs/>
                <w:sz w:val="21"/>
                <w:szCs w:val="21"/>
              </w:rPr>
              <w:t>)</w:t>
            </w:r>
          </w:p>
        </w:tc>
        <w:tc>
          <w:tcPr>
            <w:tcW w:w="270" w:type="dxa"/>
          </w:tcPr>
          <w:p w14:paraId="04E431A3" w14:textId="77777777" w:rsidR="009A4A19" w:rsidRPr="00C81AAC" w:rsidRDefault="009A4A19" w:rsidP="009A4A19">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tcBorders>
          </w:tcPr>
          <w:p w14:paraId="669CD451" w14:textId="77777777" w:rsidR="009A4A19" w:rsidRPr="00C81AAC" w:rsidRDefault="009A4A19" w:rsidP="009A4A19">
            <w:pPr>
              <w:tabs>
                <w:tab w:val="decimal" w:pos="942"/>
              </w:tabs>
              <w:spacing w:line="240" w:lineRule="exact"/>
              <w:ind w:right="-88"/>
              <w:rPr>
                <w:rFonts w:ascii="Times New Roman" w:hAnsi="Times New Roman" w:cs="Times New Roman"/>
                <w:b/>
                <w:bCs/>
                <w:sz w:val="21"/>
                <w:szCs w:val="21"/>
              </w:rPr>
            </w:pPr>
          </w:p>
          <w:p w14:paraId="4150F795" w14:textId="25D753E9" w:rsidR="009A4A19" w:rsidRPr="00C81AAC" w:rsidRDefault="009A4A19" w:rsidP="009A4A19">
            <w:pPr>
              <w:tabs>
                <w:tab w:val="decimal" w:pos="1141"/>
              </w:tabs>
              <w:spacing w:line="240" w:lineRule="atLeast"/>
              <w:ind w:left="-107" w:right="-102"/>
              <w:rPr>
                <w:rFonts w:ascii="Times New Roman" w:hAnsi="Times New Roman" w:cs="Times New Roman"/>
                <w:b/>
                <w:bCs/>
                <w:sz w:val="21"/>
                <w:szCs w:val="21"/>
              </w:rPr>
            </w:pPr>
            <w:r w:rsidRPr="00C81AAC">
              <w:rPr>
                <w:rFonts w:ascii="Times New Roman" w:hAnsi="Times New Roman" w:cs="Times New Roman"/>
                <w:b/>
                <w:bCs/>
                <w:sz w:val="21"/>
                <w:szCs w:val="21"/>
              </w:rPr>
              <w:t>(12</w:t>
            </w:r>
            <w:r>
              <w:rPr>
                <w:rFonts w:ascii="Times New Roman" w:hAnsi="Times New Roman" w:cs="Times New Roman"/>
                <w:b/>
                <w:bCs/>
                <w:sz w:val="21"/>
                <w:szCs w:val="21"/>
              </w:rPr>
              <w:t>4</w:t>
            </w:r>
            <w:r w:rsidRPr="00C81AAC">
              <w:rPr>
                <w:rFonts w:ascii="Times New Roman" w:hAnsi="Times New Roman" w:cs="Times New Roman"/>
                <w:b/>
                <w:bCs/>
                <w:sz w:val="21"/>
                <w:szCs w:val="21"/>
              </w:rPr>
              <w:t>,</w:t>
            </w:r>
            <w:r>
              <w:rPr>
                <w:rFonts w:ascii="Times New Roman" w:hAnsi="Times New Roman" w:cs="Times New Roman"/>
                <w:b/>
                <w:bCs/>
                <w:sz w:val="21"/>
                <w:szCs w:val="21"/>
              </w:rPr>
              <w:t>135</w:t>
            </w:r>
            <w:r w:rsidRPr="00C81AAC">
              <w:rPr>
                <w:rFonts w:ascii="Times New Roman" w:hAnsi="Times New Roman" w:cs="Times New Roman"/>
                <w:b/>
                <w:bCs/>
                <w:sz w:val="21"/>
                <w:szCs w:val="21"/>
              </w:rPr>
              <w:t>,</w:t>
            </w:r>
            <w:r>
              <w:rPr>
                <w:rFonts w:ascii="Times New Roman" w:hAnsi="Times New Roman" w:cs="Times New Roman"/>
                <w:b/>
                <w:bCs/>
                <w:sz w:val="21"/>
                <w:szCs w:val="21"/>
              </w:rPr>
              <w:t>719</w:t>
            </w:r>
            <w:r w:rsidRPr="00C81AAC">
              <w:rPr>
                <w:rFonts w:ascii="Times New Roman" w:hAnsi="Times New Roman" w:cs="Times New Roman"/>
                <w:b/>
                <w:bCs/>
                <w:sz w:val="21"/>
                <w:szCs w:val="21"/>
              </w:rPr>
              <w:t>)</w:t>
            </w:r>
          </w:p>
        </w:tc>
        <w:tc>
          <w:tcPr>
            <w:tcW w:w="270" w:type="dxa"/>
          </w:tcPr>
          <w:p w14:paraId="5A36DFE6" w14:textId="77777777" w:rsidR="009A4A19" w:rsidRPr="00C81AAC" w:rsidRDefault="009A4A19" w:rsidP="009A4A19">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tcBorders>
          </w:tcPr>
          <w:p w14:paraId="4CE7EC28" w14:textId="77777777" w:rsidR="00420703" w:rsidRDefault="00420703" w:rsidP="009A4A19">
            <w:pPr>
              <w:tabs>
                <w:tab w:val="decimal" w:pos="1044"/>
              </w:tabs>
              <w:spacing w:line="240" w:lineRule="exact"/>
              <w:ind w:right="-88"/>
              <w:rPr>
                <w:rFonts w:ascii="Times New Roman" w:hAnsi="Times New Roman" w:cs="Times New Roman"/>
                <w:sz w:val="21"/>
                <w:szCs w:val="21"/>
              </w:rPr>
            </w:pPr>
          </w:p>
          <w:p w14:paraId="0638736B" w14:textId="09C04D42" w:rsidR="009A4A19" w:rsidRPr="00C81AAC" w:rsidRDefault="00420703" w:rsidP="009A4A19">
            <w:pPr>
              <w:tabs>
                <w:tab w:val="decimal" w:pos="1044"/>
              </w:tabs>
              <w:spacing w:line="240" w:lineRule="exact"/>
              <w:ind w:right="-88"/>
              <w:rPr>
                <w:rFonts w:ascii="Times New Roman" w:hAnsi="Times New Roman" w:cs="Times New Roman"/>
                <w:b/>
                <w:bCs/>
                <w:sz w:val="21"/>
                <w:szCs w:val="21"/>
              </w:rPr>
            </w:pPr>
            <w:r w:rsidRPr="00420703">
              <w:rPr>
                <w:rFonts w:ascii="Times New Roman" w:hAnsi="Times New Roman" w:cs="Times New Roman"/>
                <w:b/>
                <w:bCs/>
                <w:sz w:val="21"/>
                <w:szCs w:val="21"/>
              </w:rPr>
              <w:t>(2,537,282</w:t>
            </w:r>
            <w:r w:rsidRPr="00420703">
              <w:rPr>
                <w:rFonts w:ascii="Times New Roman" w:hAnsi="Times New Roman" w:cs="Angsana New"/>
                <w:b/>
                <w:bCs/>
                <w:sz w:val="21"/>
                <w:szCs w:val="26"/>
              </w:rPr>
              <w:t>)</w:t>
            </w:r>
          </w:p>
        </w:tc>
        <w:tc>
          <w:tcPr>
            <w:tcW w:w="270" w:type="dxa"/>
          </w:tcPr>
          <w:p w14:paraId="3EB082D3" w14:textId="77777777" w:rsidR="009A4A19" w:rsidRPr="00C81AAC" w:rsidRDefault="009A4A19" w:rsidP="009A4A19">
            <w:pPr>
              <w:tabs>
                <w:tab w:val="decimal" w:pos="942"/>
              </w:tabs>
              <w:spacing w:line="240" w:lineRule="exact"/>
              <w:ind w:right="-88"/>
              <w:rPr>
                <w:rFonts w:ascii="Times New Roman" w:hAnsi="Times New Roman" w:cs="Times New Roman"/>
                <w:b/>
                <w:bCs/>
                <w:sz w:val="21"/>
                <w:szCs w:val="21"/>
              </w:rPr>
            </w:pPr>
          </w:p>
        </w:tc>
        <w:tc>
          <w:tcPr>
            <w:tcW w:w="1173" w:type="dxa"/>
            <w:tcBorders>
              <w:top w:val="single" w:sz="4" w:space="0" w:color="auto"/>
            </w:tcBorders>
          </w:tcPr>
          <w:p w14:paraId="26D26755" w14:textId="77777777" w:rsidR="009A4A19" w:rsidRPr="00C81AAC" w:rsidRDefault="009A4A19" w:rsidP="009A4A19">
            <w:pPr>
              <w:tabs>
                <w:tab w:val="decimal" w:pos="432"/>
              </w:tabs>
              <w:spacing w:line="240" w:lineRule="exact"/>
              <w:ind w:right="-88"/>
              <w:rPr>
                <w:rFonts w:ascii="Times New Roman" w:hAnsi="Times New Roman" w:cs="Times New Roman"/>
                <w:b/>
                <w:bCs/>
                <w:sz w:val="21"/>
                <w:szCs w:val="21"/>
              </w:rPr>
            </w:pPr>
          </w:p>
          <w:p w14:paraId="14979FEA" w14:textId="3160A249" w:rsidR="009A4A19" w:rsidRPr="00C81AAC" w:rsidRDefault="009A4A19" w:rsidP="009A4A19">
            <w:pPr>
              <w:tabs>
                <w:tab w:val="decimal" w:pos="951"/>
              </w:tabs>
              <w:spacing w:line="240" w:lineRule="atLeast"/>
              <w:ind w:left="-112" w:right="-102"/>
              <w:rPr>
                <w:rFonts w:ascii="Times New Roman" w:hAnsi="Times New Roman" w:cs="Times New Roman"/>
                <w:b/>
                <w:bCs/>
                <w:sz w:val="21"/>
                <w:szCs w:val="21"/>
              </w:rPr>
            </w:pPr>
            <w:r w:rsidRPr="00C81AAC">
              <w:rPr>
                <w:rFonts w:ascii="Times New Roman" w:hAnsi="Times New Roman" w:cs="Times New Roman"/>
                <w:b/>
                <w:bCs/>
                <w:sz w:val="21"/>
                <w:szCs w:val="21"/>
              </w:rPr>
              <w:t>(</w:t>
            </w:r>
            <w:r>
              <w:rPr>
                <w:rFonts w:ascii="Times New Roman" w:hAnsi="Times New Roman" w:cs="Times New Roman"/>
                <w:b/>
                <w:bCs/>
                <w:sz w:val="21"/>
                <w:szCs w:val="21"/>
              </w:rPr>
              <w:t>9</w:t>
            </w:r>
            <w:r w:rsidRPr="00C81AAC">
              <w:rPr>
                <w:rFonts w:ascii="Times New Roman" w:hAnsi="Times New Roman" w:cs="Times New Roman"/>
                <w:b/>
                <w:bCs/>
                <w:sz w:val="21"/>
                <w:szCs w:val="21"/>
              </w:rPr>
              <w:t>,229,957)</w:t>
            </w:r>
          </w:p>
        </w:tc>
      </w:tr>
      <w:tr w:rsidR="009A4A19" w:rsidRPr="00BD04C2" w14:paraId="55B1D914" w14:textId="77777777" w:rsidTr="0085696A">
        <w:trPr>
          <w:cantSplit/>
        </w:trPr>
        <w:tc>
          <w:tcPr>
            <w:tcW w:w="2880" w:type="dxa"/>
          </w:tcPr>
          <w:p w14:paraId="4D8222EB" w14:textId="57BE026B" w:rsidR="009A4A19" w:rsidRPr="007405BE" w:rsidRDefault="009A4A19" w:rsidP="009A4A19">
            <w:pPr>
              <w:tabs>
                <w:tab w:val="left" w:pos="540"/>
              </w:tabs>
              <w:spacing w:line="240" w:lineRule="exact"/>
              <w:ind w:right="44"/>
              <w:rPr>
                <w:rFonts w:ascii="Times New Roman" w:hAnsi="Times New Roman" w:cs="Times New Roman"/>
                <w:i/>
                <w:iCs/>
                <w:sz w:val="22"/>
                <w:szCs w:val="22"/>
              </w:rPr>
            </w:pPr>
            <w:r w:rsidRPr="006E52B2">
              <w:rPr>
                <w:rFonts w:ascii="Times New Roman" w:hAnsi="Times New Roman" w:cs="Times New Roman"/>
                <w:sz w:val="22"/>
                <w:szCs w:val="22"/>
              </w:rPr>
              <w:t>Interest rate swaps</w:t>
            </w:r>
          </w:p>
        </w:tc>
        <w:tc>
          <w:tcPr>
            <w:tcW w:w="1260" w:type="dxa"/>
          </w:tcPr>
          <w:p w14:paraId="148275C7" w14:textId="014B8D91" w:rsidR="009A4A19" w:rsidRPr="004D63AD" w:rsidRDefault="0038382C" w:rsidP="0078106C">
            <w:pPr>
              <w:tabs>
                <w:tab w:val="decimal" w:pos="1078"/>
              </w:tabs>
              <w:spacing w:line="240" w:lineRule="atLeast"/>
              <w:ind w:left="-107" w:right="-102"/>
              <w:rPr>
                <w:rFonts w:ascii="Times New Roman" w:hAnsi="Times New Roman" w:cs="Times New Roman"/>
                <w:sz w:val="21"/>
                <w:szCs w:val="21"/>
              </w:rPr>
            </w:pPr>
            <w:r>
              <w:rPr>
                <w:rFonts w:ascii="Times New Roman" w:hAnsi="Times New Roman" w:cs="Times New Roman"/>
                <w:sz w:val="21"/>
                <w:szCs w:val="21"/>
              </w:rPr>
              <w:t>70,792,389</w:t>
            </w:r>
          </w:p>
        </w:tc>
        <w:tc>
          <w:tcPr>
            <w:tcW w:w="270" w:type="dxa"/>
          </w:tcPr>
          <w:p w14:paraId="6BED160D" w14:textId="77777777" w:rsidR="009A4A19" w:rsidRPr="00C81AAC" w:rsidRDefault="009A4A19" w:rsidP="009A4A19">
            <w:pPr>
              <w:tabs>
                <w:tab w:val="decimal" w:pos="942"/>
              </w:tabs>
              <w:spacing w:line="240" w:lineRule="exact"/>
              <w:ind w:right="-88"/>
              <w:rPr>
                <w:rFonts w:ascii="Times New Roman" w:hAnsi="Times New Roman" w:cs="Times New Roman"/>
                <w:sz w:val="21"/>
                <w:szCs w:val="21"/>
              </w:rPr>
            </w:pPr>
          </w:p>
        </w:tc>
        <w:tc>
          <w:tcPr>
            <w:tcW w:w="1260" w:type="dxa"/>
          </w:tcPr>
          <w:p w14:paraId="0173EADC" w14:textId="754E0DED" w:rsidR="009A4A19" w:rsidRPr="00C81AAC" w:rsidRDefault="009A4A19" w:rsidP="0078106C">
            <w:pPr>
              <w:tabs>
                <w:tab w:val="decimal" w:pos="1096"/>
              </w:tabs>
              <w:spacing w:line="240" w:lineRule="atLeast"/>
              <w:ind w:left="-107" w:right="-102"/>
              <w:rPr>
                <w:rFonts w:ascii="Times New Roman" w:hAnsi="Times New Roman" w:cs="Times New Roman"/>
                <w:sz w:val="21"/>
                <w:szCs w:val="21"/>
              </w:rPr>
            </w:pPr>
            <w:r w:rsidRPr="006E52B2">
              <w:rPr>
                <w:rFonts w:ascii="Times New Roman" w:hAnsi="Times New Roman" w:cs="Times New Roman"/>
                <w:sz w:val="21"/>
                <w:szCs w:val="21"/>
              </w:rPr>
              <w:t>71,165,205</w:t>
            </w:r>
          </w:p>
        </w:tc>
        <w:tc>
          <w:tcPr>
            <w:tcW w:w="270" w:type="dxa"/>
          </w:tcPr>
          <w:p w14:paraId="5705B065" w14:textId="77777777" w:rsidR="009A4A19" w:rsidRPr="00C81AAC" w:rsidRDefault="009A4A19" w:rsidP="009A4A19">
            <w:pPr>
              <w:tabs>
                <w:tab w:val="decimal" w:pos="942"/>
              </w:tabs>
              <w:spacing w:line="240" w:lineRule="exact"/>
              <w:ind w:right="-88"/>
              <w:rPr>
                <w:rFonts w:ascii="Times New Roman" w:hAnsi="Times New Roman" w:cs="Times New Roman"/>
                <w:sz w:val="21"/>
                <w:szCs w:val="21"/>
              </w:rPr>
            </w:pPr>
          </w:p>
        </w:tc>
        <w:tc>
          <w:tcPr>
            <w:tcW w:w="1260" w:type="dxa"/>
          </w:tcPr>
          <w:p w14:paraId="104CEE8F" w14:textId="4A82ACC5" w:rsidR="009A4A19" w:rsidRPr="00C81AAC" w:rsidRDefault="0038382C" w:rsidP="009A4A19">
            <w:pPr>
              <w:tabs>
                <w:tab w:val="decimal" w:pos="1044"/>
              </w:tabs>
              <w:spacing w:line="240" w:lineRule="exact"/>
              <w:ind w:right="-88"/>
              <w:rPr>
                <w:rFonts w:ascii="Times New Roman" w:hAnsi="Times New Roman" w:cs="Times New Roman"/>
                <w:sz w:val="21"/>
                <w:szCs w:val="21"/>
              </w:rPr>
            </w:pPr>
            <w:r>
              <w:rPr>
                <w:rFonts w:ascii="Times New Roman" w:hAnsi="Times New Roman" w:cs="Times New Roman"/>
                <w:sz w:val="21"/>
                <w:szCs w:val="21"/>
              </w:rPr>
              <w:t>1,460,261</w:t>
            </w:r>
          </w:p>
        </w:tc>
        <w:tc>
          <w:tcPr>
            <w:tcW w:w="270" w:type="dxa"/>
          </w:tcPr>
          <w:p w14:paraId="7268970C" w14:textId="77777777" w:rsidR="009A4A19" w:rsidRPr="00C81AAC" w:rsidRDefault="009A4A19" w:rsidP="009A4A19">
            <w:pPr>
              <w:tabs>
                <w:tab w:val="decimal" w:pos="942"/>
              </w:tabs>
              <w:spacing w:line="240" w:lineRule="exact"/>
              <w:ind w:right="-88"/>
              <w:rPr>
                <w:rFonts w:ascii="Times New Roman" w:hAnsi="Times New Roman" w:cs="Times New Roman"/>
                <w:sz w:val="21"/>
                <w:szCs w:val="21"/>
              </w:rPr>
            </w:pPr>
          </w:p>
        </w:tc>
        <w:tc>
          <w:tcPr>
            <w:tcW w:w="1173" w:type="dxa"/>
          </w:tcPr>
          <w:p w14:paraId="3177A2EB" w14:textId="1C512360" w:rsidR="009A4A19" w:rsidRPr="00C81AAC" w:rsidRDefault="009A4A19" w:rsidP="009A4A19">
            <w:pPr>
              <w:tabs>
                <w:tab w:val="decimal" w:pos="951"/>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2,955,990</w:t>
            </w:r>
          </w:p>
        </w:tc>
      </w:tr>
      <w:tr w:rsidR="009D61CF" w:rsidRPr="00BD04C2" w14:paraId="7B22E839" w14:textId="77777777" w:rsidTr="00E813B8">
        <w:trPr>
          <w:cantSplit/>
        </w:trPr>
        <w:tc>
          <w:tcPr>
            <w:tcW w:w="2880" w:type="dxa"/>
            <w:vAlign w:val="center"/>
          </w:tcPr>
          <w:p w14:paraId="78E691F0" w14:textId="076B4529" w:rsidR="009A4A19" w:rsidRPr="00BD04C2" w:rsidRDefault="009A4A19" w:rsidP="009A4A19">
            <w:pPr>
              <w:spacing w:line="240" w:lineRule="exact"/>
              <w:ind w:right="44" w:hanging="6"/>
              <w:jc w:val="thaiDistribute"/>
              <w:rPr>
                <w:rFonts w:ascii="Times New Roman" w:hAnsi="Times New Roman" w:cs="Times New Roman"/>
                <w:b/>
                <w:bCs/>
                <w:sz w:val="22"/>
                <w:szCs w:val="22"/>
                <w:u w:val="single"/>
              </w:rPr>
            </w:pPr>
            <w:r w:rsidRPr="00C81AAC">
              <w:rPr>
                <w:rFonts w:ascii="Times New Roman" w:hAnsi="Times New Roman" w:cs="Times New Roman"/>
                <w:b/>
                <w:bCs/>
                <w:sz w:val="22"/>
                <w:szCs w:val="22"/>
              </w:rPr>
              <w:t>Net exposure</w:t>
            </w:r>
          </w:p>
        </w:tc>
        <w:tc>
          <w:tcPr>
            <w:tcW w:w="1260" w:type="dxa"/>
            <w:tcBorders>
              <w:top w:val="single" w:sz="4" w:space="0" w:color="auto"/>
              <w:bottom w:val="double" w:sz="4" w:space="0" w:color="auto"/>
            </w:tcBorders>
          </w:tcPr>
          <w:p w14:paraId="4079A9C9" w14:textId="7D24E130" w:rsidR="009A4A19" w:rsidRPr="006E52B2" w:rsidRDefault="00420703" w:rsidP="009A4A19">
            <w:pPr>
              <w:tabs>
                <w:tab w:val="decimal" w:pos="1141"/>
              </w:tabs>
              <w:spacing w:line="240" w:lineRule="atLeast"/>
              <w:ind w:left="-107" w:right="-102"/>
              <w:rPr>
                <w:rFonts w:ascii="Times New Roman" w:hAnsi="Times New Roman" w:cs="Angsana New"/>
                <w:b/>
                <w:bCs/>
                <w:sz w:val="21"/>
                <w:szCs w:val="26"/>
              </w:rPr>
            </w:pPr>
            <w:r>
              <w:rPr>
                <w:rFonts w:ascii="Times New Roman" w:hAnsi="Times New Roman" w:cs="Angsana New"/>
                <w:b/>
                <w:bCs/>
                <w:sz w:val="21"/>
                <w:szCs w:val="26"/>
              </w:rPr>
              <w:t>(</w:t>
            </w:r>
            <w:r w:rsidR="006027A5">
              <w:rPr>
                <w:rFonts w:ascii="Times New Roman" w:hAnsi="Times New Roman" w:cs="Angsana New"/>
                <w:b/>
                <w:bCs/>
                <w:sz w:val="21"/>
                <w:szCs w:val="26"/>
              </w:rPr>
              <w:t>77,185,604</w:t>
            </w:r>
            <w:r>
              <w:rPr>
                <w:rFonts w:ascii="Times New Roman" w:hAnsi="Times New Roman" w:cs="Angsana New"/>
                <w:b/>
                <w:bCs/>
                <w:sz w:val="21"/>
                <w:szCs w:val="26"/>
              </w:rPr>
              <w:t>)</w:t>
            </w:r>
            <w:r w:rsidRPr="00420703" w:rsidDel="009A4A19">
              <w:rPr>
                <w:rFonts w:ascii="Times New Roman" w:hAnsi="Times New Roman" w:cs="Angsana New"/>
                <w:b/>
                <w:bCs/>
                <w:sz w:val="21"/>
                <w:szCs w:val="26"/>
              </w:rPr>
              <w:t xml:space="preserve"> </w:t>
            </w:r>
          </w:p>
        </w:tc>
        <w:tc>
          <w:tcPr>
            <w:tcW w:w="270" w:type="dxa"/>
          </w:tcPr>
          <w:p w14:paraId="167358C4" w14:textId="77777777" w:rsidR="009A4A19" w:rsidRPr="00C81AAC" w:rsidRDefault="009A4A19" w:rsidP="009A4A19">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bottom w:val="double" w:sz="4" w:space="0" w:color="auto"/>
            </w:tcBorders>
          </w:tcPr>
          <w:p w14:paraId="62211B63" w14:textId="39BADC1E" w:rsidR="009A4A19" w:rsidRPr="00C81AAC" w:rsidRDefault="009A4A19" w:rsidP="009A4A19">
            <w:pPr>
              <w:tabs>
                <w:tab w:val="decimal" w:pos="1141"/>
              </w:tabs>
              <w:spacing w:line="240" w:lineRule="atLeast"/>
              <w:ind w:left="-107" w:right="-102"/>
              <w:rPr>
                <w:rFonts w:ascii="Times New Roman" w:hAnsi="Times New Roman" w:cs="Times New Roman"/>
                <w:b/>
                <w:bCs/>
                <w:sz w:val="21"/>
                <w:szCs w:val="21"/>
              </w:rPr>
            </w:pPr>
            <w:r>
              <w:rPr>
                <w:rFonts w:ascii="Times New Roman" w:hAnsi="Times New Roman" w:cs="Angsana New"/>
                <w:b/>
                <w:bCs/>
                <w:sz w:val="21"/>
                <w:szCs w:val="26"/>
              </w:rPr>
              <w:t>(52,970,514</w:t>
            </w:r>
            <w:r w:rsidRPr="00C81AAC">
              <w:rPr>
                <w:rFonts w:ascii="Times New Roman" w:hAnsi="Times New Roman" w:cs="Times New Roman"/>
                <w:b/>
                <w:bCs/>
                <w:sz w:val="21"/>
                <w:szCs w:val="21"/>
              </w:rPr>
              <w:t>)</w:t>
            </w:r>
          </w:p>
        </w:tc>
        <w:tc>
          <w:tcPr>
            <w:tcW w:w="270" w:type="dxa"/>
            <w:tcBorders>
              <w:bottom w:val="nil"/>
            </w:tcBorders>
          </w:tcPr>
          <w:p w14:paraId="2B248A0B" w14:textId="77777777" w:rsidR="009A4A19" w:rsidRPr="00C81AAC" w:rsidRDefault="009A4A19" w:rsidP="009A4A19">
            <w:pPr>
              <w:tabs>
                <w:tab w:val="decimal" w:pos="942"/>
              </w:tabs>
              <w:spacing w:line="240" w:lineRule="exact"/>
              <w:ind w:right="-88"/>
              <w:rPr>
                <w:rFonts w:ascii="Times New Roman" w:hAnsi="Times New Roman" w:cs="Times New Roman"/>
                <w:b/>
                <w:bCs/>
                <w:sz w:val="21"/>
                <w:szCs w:val="21"/>
              </w:rPr>
            </w:pPr>
          </w:p>
        </w:tc>
        <w:tc>
          <w:tcPr>
            <w:tcW w:w="1260" w:type="dxa"/>
            <w:tcBorders>
              <w:top w:val="single" w:sz="4" w:space="0" w:color="auto"/>
              <w:bottom w:val="double" w:sz="4" w:space="0" w:color="auto"/>
            </w:tcBorders>
          </w:tcPr>
          <w:p w14:paraId="33D0A31C" w14:textId="6EEFB3D6" w:rsidR="009A4A19" w:rsidRPr="006E52B2" w:rsidRDefault="00AB45EA" w:rsidP="009A4A19">
            <w:pPr>
              <w:tabs>
                <w:tab w:val="decimal" w:pos="1044"/>
              </w:tabs>
              <w:spacing w:line="240" w:lineRule="exact"/>
              <w:ind w:right="-88"/>
              <w:rPr>
                <w:rFonts w:ascii="Times New Roman" w:hAnsi="Times New Roman" w:cstheme="minorBidi"/>
                <w:b/>
                <w:bCs/>
                <w:sz w:val="21"/>
                <w:szCs w:val="21"/>
              </w:rPr>
            </w:pPr>
            <w:r>
              <w:rPr>
                <w:rFonts w:ascii="Times New Roman" w:hAnsi="Times New Roman" w:cstheme="minorBidi"/>
                <w:b/>
                <w:bCs/>
                <w:sz w:val="21"/>
                <w:szCs w:val="21"/>
              </w:rPr>
              <w:t>(</w:t>
            </w:r>
            <w:r w:rsidRPr="00AB45EA">
              <w:rPr>
                <w:rFonts w:ascii="Times New Roman" w:hAnsi="Times New Roman" w:cstheme="minorBidi"/>
                <w:b/>
                <w:bCs/>
                <w:sz w:val="21"/>
                <w:szCs w:val="21"/>
              </w:rPr>
              <w:t>1</w:t>
            </w:r>
            <w:r>
              <w:rPr>
                <w:rFonts w:ascii="Times New Roman" w:hAnsi="Times New Roman" w:cstheme="minorBidi"/>
                <w:b/>
                <w:bCs/>
                <w:sz w:val="21"/>
                <w:szCs w:val="21"/>
              </w:rPr>
              <w:t>,</w:t>
            </w:r>
            <w:r w:rsidR="006027A5">
              <w:rPr>
                <w:rFonts w:ascii="Times New Roman" w:hAnsi="Times New Roman" w:cstheme="minorBidi"/>
                <w:b/>
                <w:bCs/>
                <w:sz w:val="21"/>
                <w:szCs w:val="21"/>
              </w:rPr>
              <w:t>077,021</w:t>
            </w:r>
            <w:r>
              <w:rPr>
                <w:rFonts w:ascii="Times New Roman" w:hAnsi="Times New Roman" w:cstheme="minorBidi"/>
                <w:b/>
                <w:bCs/>
                <w:sz w:val="21"/>
                <w:szCs w:val="21"/>
              </w:rPr>
              <w:t>)</w:t>
            </w:r>
          </w:p>
        </w:tc>
        <w:tc>
          <w:tcPr>
            <w:tcW w:w="270" w:type="dxa"/>
            <w:tcBorders>
              <w:bottom w:val="nil"/>
            </w:tcBorders>
          </w:tcPr>
          <w:p w14:paraId="660E3E37" w14:textId="77777777" w:rsidR="009A4A19" w:rsidRPr="00C81AAC" w:rsidRDefault="009A4A19" w:rsidP="009A4A19">
            <w:pPr>
              <w:tabs>
                <w:tab w:val="decimal" w:pos="942"/>
              </w:tabs>
              <w:spacing w:line="240" w:lineRule="exact"/>
              <w:ind w:right="-88"/>
              <w:rPr>
                <w:rFonts w:ascii="Times New Roman" w:hAnsi="Times New Roman" w:cs="Times New Roman"/>
                <w:b/>
                <w:bCs/>
                <w:sz w:val="21"/>
                <w:szCs w:val="21"/>
              </w:rPr>
            </w:pPr>
          </w:p>
        </w:tc>
        <w:tc>
          <w:tcPr>
            <w:tcW w:w="1173" w:type="dxa"/>
            <w:tcBorders>
              <w:top w:val="single" w:sz="4" w:space="0" w:color="auto"/>
              <w:bottom w:val="double" w:sz="4" w:space="0" w:color="auto"/>
            </w:tcBorders>
          </w:tcPr>
          <w:p w14:paraId="4B75A40A" w14:textId="6D9DAFDE" w:rsidR="009A4A19" w:rsidRPr="00C81AAC" w:rsidRDefault="009A4A19" w:rsidP="009A4A19">
            <w:pPr>
              <w:tabs>
                <w:tab w:val="decimal" w:pos="951"/>
              </w:tabs>
              <w:spacing w:line="240" w:lineRule="atLeast"/>
              <w:ind w:left="-112" w:right="-102"/>
              <w:rPr>
                <w:rFonts w:ascii="Times New Roman" w:hAnsi="Times New Roman" w:cs="Times New Roman"/>
                <w:b/>
                <w:bCs/>
                <w:sz w:val="21"/>
                <w:szCs w:val="21"/>
              </w:rPr>
            </w:pPr>
            <w:r>
              <w:rPr>
                <w:rFonts w:ascii="Times New Roman" w:hAnsi="Times New Roman" w:cstheme="minorBidi"/>
                <w:b/>
                <w:bCs/>
                <w:sz w:val="21"/>
                <w:szCs w:val="21"/>
              </w:rPr>
              <w:t>(6,273,967</w:t>
            </w:r>
            <w:r w:rsidRPr="00C81AAC">
              <w:rPr>
                <w:rFonts w:ascii="Times New Roman" w:hAnsi="Times New Roman" w:cs="Times New Roman"/>
                <w:b/>
                <w:bCs/>
                <w:sz w:val="21"/>
                <w:szCs w:val="21"/>
              </w:rPr>
              <w:t>)</w:t>
            </w:r>
          </w:p>
        </w:tc>
      </w:tr>
    </w:tbl>
    <w:p w14:paraId="756C16E5" w14:textId="77777777" w:rsidR="00CC6328" w:rsidRDefault="00CC6328">
      <w:pPr>
        <w:rPr>
          <w:rFonts w:ascii="Times New Roman" w:hAnsi="Times New Roman" w:cs="Times New Roman"/>
          <w:i/>
          <w:iCs/>
          <w:sz w:val="22"/>
          <w:szCs w:val="22"/>
        </w:rPr>
      </w:pPr>
    </w:p>
    <w:p w14:paraId="1502ED56" w14:textId="77777777" w:rsidR="00CC6328" w:rsidRDefault="00CC6328">
      <w:pPr>
        <w:rPr>
          <w:rFonts w:ascii="Times New Roman" w:hAnsi="Times New Roman" w:cs="Times New Roman"/>
          <w:i/>
          <w:iCs/>
          <w:sz w:val="22"/>
          <w:szCs w:val="22"/>
        </w:rPr>
      </w:pPr>
    </w:p>
    <w:p w14:paraId="0CD40587" w14:textId="77777777" w:rsidR="00CC6328" w:rsidRDefault="00CC6328">
      <w:pPr>
        <w:rPr>
          <w:rFonts w:ascii="Times New Roman" w:hAnsi="Times New Roman" w:cs="Times New Roman"/>
          <w:i/>
          <w:iCs/>
          <w:sz w:val="22"/>
          <w:szCs w:val="22"/>
        </w:rPr>
      </w:pPr>
    </w:p>
    <w:p w14:paraId="56C1CCE9" w14:textId="77777777" w:rsidR="00F228E7" w:rsidRDefault="00F228E7">
      <w:pPr>
        <w:rPr>
          <w:rFonts w:ascii="Times New Roman" w:hAnsi="Times New Roman" w:cs="Times New Roman"/>
          <w:i/>
          <w:iCs/>
          <w:sz w:val="22"/>
          <w:szCs w:val="22"/>
        </w:rPr>
      </w:pPr>
      <w:r>
        <w:rPr>
          <w:rFonts w:ascii="Times New Roman" w:hAnsi="Times New Roman" w:cs="Times New Roman"/>
          <w:i/>
          <w:iCs/>
          <w:sz w:val="22"/>
          <w:szCs w:val="22"/>
        </w:rPr>
        <w:br w:type="page"/>
      </w:r>
    </w:p>
    <w:p w14:paraId="6B352848" w14:textId="13E68E2B" w:rsidR="000E5DCA" w:rsidRPr="000E5DCA" w:rsidRDefault="000E5DCA" w:rsidP="0078106C">
      <w:pPr>
        <w:spacing w:line="240" w:lineRule="exact"/>
        <w:ind w:left="1166" w:right="-29" w:hanging="126"/>
        <w:jc w:val="thaiDistribute"/>
        <w:outlineLvl w:val="2"/>
        <w:rPr>
          <w:rFonts w:ascii="Times New Roman" w:hAnsi="Times New Roman" w:cs="Times New Roman"/>
          <w:i/>
          <w:iCs/>
          <w:color w:val="0000FF"/>
          <w:sz w:val="22"/>
          <w:szCs w:val="22"/>
          <w:shd w:val="clear" w:color="auto" w:fill="E6E6E6"/>
        </w:rPr>
      </w:pPr>
      <w:r w:rsidRPr="000E5DCA">
        <w:rPr>
          <w:rFonts w:ascii="Times New Roman" w:hAnsi="Times New Roman" w:cs="Times New Roman"/>
          <w:i/>
          <w:iCs/>
          <w:sz w:val="22"/>
          <w:szCs w:val="22"/>
        </w:rPr>
        <w:lastRenderedPageBreak/>
        <w:t xml:space="preserve">Interest rate swap contract </w:t>
      </w:r>
    </w:p>
    <w:p w14:paraId="3E7F86A1" w14:textId="77777777" w:rsidR="00A4120C" w:rsidRPr="00882D3F" w:rsidRDefault="00A4120C" w:rsidP="0078106C">
      <w:pPr>
        <w:spacing w:line="240" w:lineRule="exact"/>
        <w:ind w:left="1170" w:right="-27" w:hanging="126"/>
        <w:jc w:val="thaiDistribute"/>
        <w:rPr>
          <w:rFonts w:ascii="Times New Roman" w:hAnsi="Times New Roman" w:cs="Times New Roman"/>
          <w:sz w:val="18"/>
          <w:szCs w:val="18"/>
        </w:rPr>
      </w:pPr>
    </w:p>
    <w:p w14:paraId="3D8F4A23" w14:textId="62E19E1F" w:rsidR="000E5DCA" w:rsidRPr="000E5DCA" w:rsidRDefault="00A4120C" w:rsidP="0078106C">
      <w:pPr>
        <w:spacing w:line="240" w:lineRule="exact"/>
        <w:ind w:left="1053"/>
        <w:jc w:val="thaiDistribute"/>
        <w:rPr>
          <w:rFonts w:ascii="Times New Roman" w:hAnsi="Times New Roman" w:cs="Times New Roman"/>
          <w:sz w:val="22"/>
          <w:szCs w:val="22"/>
        </w:rPr>
      </w:pPr>
      <w:r>
        <w:rPr>
          <w:rFonts w:ascii="Times New Roman" w:hAnsi="Times New Roman" w:cs="Times New Roman"/>
          <w:sz w:val="22"/>
          <w:szCs w:val="22"/>
        </w:rPr>
        <w:t>The</w:t>
      </w:r>
      <w:r w:rsidR="000E5DCA" w:rsidRPr="000E5DCA">
        <w:rPr>
          <w:rFonts w:ascii="Times New Roman" w:hAnsi="Times New Roman" w:cs="Times New Roman"/>
          <w:sz w:val="22"/>
          <w:szCs w:val="22"/>
        </w:rPr>
        <w:t xml:space="preserve"> Group/Company </w:t>
      </w:r>
      <w:r>
        <w:rPr>
          <w:rFonts w:ascii="Times New Roman" w:hAnsi="Times New Roman" w:cs="Times New Roman"/>
          <w:sz w:val="22"/>
          <w:szCs w:val="22"/>
        </w:rPr>
        <w:t xml:space="preserve">has </w:t>
      </w:r>
      <w:r w:rsidR="000E5DCA" w:rsidRPr="000E5DCA">
        <w:rPr>
          <w:rFonts w:ascii="Times New Roman" w:hAnsi="Times New Roman" w:cs="Times New Roman"/>
          <w:sz w:val="22"/>
          <w:szCs w:val="22"/>
        </w:rPr>
        <w:t xml:space="preserve">entered into </w:t>
      </w:r>
      <w:r w:rsidR="000E5DCA" w:rsidRPr="00981072">
        <w:rPr>
          <w:rFonts w:ascii="Times New Roman" w:hAnsi="Times New Roman" w:cs="Times New Roman"/>
          <w:sz w:val="22"/>
          <w:szCs w:val="22"/>
        </w:rPr>
        <w:t>an interest rate swap agreement for a long-term loan swapping a floating interest rate</w:t>
      </w:r>
      <w:r w:rsidR="00AD539A" w:rsidRPr="00981072">
        <w:rPr>
          <w:rFonts w:ascii="Times New Roman" w:hAnsi="Times New Roman" w:cs="Times New Roman"/>
          <w:sz w:val="22"/>
          <w:szCs w:val="22"/>
        </w:rPr>
        <w:t xml:space="preserve"> ranging from </w:t>
      </w:r>
      <w:r w:rsidR="004D5EC5" w:rsidRPr="00981072">
        <w:rPr>
          <w:rFonts w:ascii="Times New Roman" w:hAnsi="Times New Roman" w:cs="Times New Roman"/>
          <w:sz w:val="22"/>
          <w:szCs w:val="22"/>
        </w:rPr>
        <w:t>2.1</w:t>
      </w:r>
      <w:r w:rsidR="00981072" w:rsidRPr="00981072">
        <w:rPr>
          <w:rFonts w:ascii="Times New Roman" w:hAnsi="Times New Roman" w:cs="Times New Roman"/>
          <w:sz w:val="22"/>
          <w:szCs w:val="22"/>
        </w:rPr>
        <w:t>3</w:t>
      </w:r>
      <w:r w:rsidR="00AD539A" w:rsidRPr="00981072">
        <w:rPr>
          <w:rFonts w:ascii="Times New Roman" w:hAnsi="Times New Roman" w:cs="Times New Roman"/>
          <w:sz w:val="22"/>
          <w:szCs w:val="22"/>
        </w:rPr>
        <w:t xml:space="preserve"> to </w:t>
      </w:r>
      <w:r w:rsidR="00981072" w:rsidRPr="00981072">
        <w:rPr>
          <w:rFonts w:ascii="Times New Roman" w:hAnsi="Times New Roman" w:cs="Times New Roman"/>
          <w:sz w:val="22"/>
          <w:szCs w:val="22"/>
        </w:rPr>
        <w:t>4.77</w:t>
      </w:r>
      <w:r w:rsidR="00AD539A" w:rsidRPr="00981072">
        <w:rPr>
          <w:rFonts w:ascii="Times New Roman" w:hAnsi="Times New Roman" w:cs="Times New Roman"/>
          <w:sz w:val="22"/>
          <w:szCs w:val="22"/>
        </w:rPr>
        <w:t xml:space="preserve"> percent per annum</w:t>
      </w:r>
      <w:r w:rsidR="000E5DCA" w:rsidRPr="00981072">
        <w:rPr>
          <w:rFonts w:ascii="Times New Roman" w:hAnsi="Times New Roman" w:cs="Times New Roman"/>
          <w:sz w:val="22"/>
          <w:szCs w:val="22"/>
        </w:rPr>
        <w:t xml:space="preserve"> to a fixed interest rate </w:t>
      </w:r>
      <w:r w:rsidR="00684600" w:rsidRPr="00981072">
        <w:rPr>
          <w:rFonts w:ascii="Times New Roman" w:hAnsi="Times New Roman" w:cs="Times New Roman"/>
          <w:sz w:val="22"/>
          <w:szCs w:val="22"/>
        </w:rPr>
        <w:t>ranging from</w:t>
      </w:r>
      <w:r w:rsidR="00A8506D" w:rsidRPr="00981072">
        <w:rPr>
          <w:rFonts w:ascii="Times New Roman" w:hAnsi="Times New Roman" w:cs="Times New Roman"/>
          <w:sz w:val="22"/>
          <w:szCs w:val="22"/>
        </w:rPr>
        <w:t xml:space="preserve"> </w:t>
      </w:r>
      <w:r w:rsidR="00981072">
        <w:rPr>
          <w:rFonts w:ascii="Times New Roman" w:hAnsi="Times New Roman" w:cs="Times New Roman"/>
          <w:sz w:val="22"/>
          <w:szCs w:val="22"/>
        </w:rPr>
        <w:t>(0.3</w:t>
      </w:r>
      <w:r w:rsidR="002274D9">
        <w:rPr>
          <w:rFonts w:ascii="Times New Roman" w:hAnsi="Times New Roman" w:cs="Times New Roman"/>
          <w:sz w:val="22"/>
          <w:szCs w:val="22"/>
        </w:rPr>
        <w:t>0</w:t>
      </w:r>
      <w:r w:rsidR="00981072">
        <w:rPr>
          <w:rFonts w:ascii="Times New Roman" w:hAnsi="Times New Roman" w:cs="Times New Roman"/>
          <w:sz w:val="22"/>
          <w:szCs w:val="22"/>
        </w:rPr>
        <w:t>)</w:t>
      </w:r>
      <w:r w:rsidR="00684600" w:rsidRPr="00981072">
        <w:rPr>
          <w:rFonts w:ascii="Times New Roman" w:hAnsi="Times New Roman" w:cs="Times New Roman"/>
          <w:sz w:val="22"/>
          <w:szCs w:val="22"/>
        </w:rPr>
        <w:t xml:space="preserve"> to </w:t>
      </w:r>
      <w:r w:rsidR="00981072">
        <w:rPr>
          <w:rFonts w:ascii="Times New Roman" w:hAnsi="Times New Roman" w:cs="Times New Roman"/>
          <w:sz w:val="22"/>
          <w:szCs w:val="22"/>
        </w:rPr>
        <w:t>3.33</w:t>
      </w:r>
      <w:r w:rsidR="00684600" w:rsidRPr="00981072">
        <w:rPr>
          <w:rFonts w:ascii="Times New Roman" w:hAnsi="Times New Roman" w:cs="Times New Roman"/>
          <w:sz w:val="22"/>
          <w:szCs w:val="22"/>
        </w:rPr>
        <w:t xml:space="preserve"> percent</w:t>
      </w:r>
      <w:r w:rsidR="000E5DCA" w:rsidRPr="00981072">
        <w:rPr>
          <w:rFonts w:ascii="Times New Roman" w:hAnsi="Times New Roman" w:cs="Times New Roman"/>
          <w:sz w:val="22"/>
          <w:szCs w:val="22"/>
        </w:rPr>
        <w:t xml:space="preserve"> per annum, with </w:t>
      </w:r>
      <w:r w:rsidR="00684600" w:rsidRPr="00981072">
        <w:rPr>
          <w:rFonts w:ascii="Times New Roman" w:hAnsi="Times New Roman" w:cs="Times New Roman"/>
          <w:sz w:val="22"/>
          <w:szCs w:val="22"/>
        </w:rPr>
        <w:t>monthly and quarterly</w:t>
      </w:r>
      <w:r w:rsidR="00684600" w:rsidRPr="00D70E38">
        <w:rPr>
          <w:rFonts w:ascii="Times New Roman" w:hAnsi="Times New Roman" w:cs="Times New Roman"/>
          <w:sz w:val="22"/>
          <w:szCs w:val="22"/>
        </w:rPr>
        <w:t xml:space="preserve"> </w:t>
      </w:r>
      <w:r w:rsidR="000E5DCA" w:rsidRPr="00D70E38">
        <w:rPr>
          <w:rFonts w:ascii="Times New Roman" w:hAnsi="Times New Roman" w:cs="Times New Roman"/>
          <w:sz w:val="22"/>
          <w:szCs w:val="22"/>
        </w:rPr>
        <w:t xml:space="preserve">settlement starting on </w:t>
      </w:r>
      <w:r w:rsidR="00167E1E">
        <w:rPr>
          <w:rFonts w:ascii="Times New Roman" w:hAnsi="Times New Roman" w:cs="Times New Roman"/>
          <w:sz w:val="22"/>
          <w:szCs w:val="22"/>
        </w:rPr>
        <w:t>January</w:t>
      </w:r>
      <w:r w:rsidR="00167E1E" w:rsidRPr="00D70E38">
        <w:rPr>
          <w:rFonts w:ascii="Times New Roman" w:hAnsi="Times New Roman" w:cs="Times New Roman"/>
          <w:sz w:val="22"/>
          <w:szCs w:val="22"/>
        </w:rPr>
        <w:t xml:space="preserve"> </w:t>
      </w:r>
      <w:r w:rsidR="00C85E73" w:rsidRPr="00D70E38">
        <w:rPr>
          <w:rFonts w:ascii="Times New Roman" w:hAnsi="Times New Roman" w:cs="Times New Roman"/>
          <w:sz w:val="22"/>
          <w:szCs w:val="22"/>
        </w:rPr>
        <w:t>2019</w:t>
      </w:r>
      <w:r w:rsidR="000E5DCA" w:rsidRPr="00C81AAC">
        <w:rPr>
          <w:rFonts w:ascii="Times New Roman" w:hAnsi="Times New Roman" w:cs="Times New Roman"/>
          <w:sz w:val="22"/>
          <w:szCs w:val="22"/>
        </w:rPr>
        <w:t xml:space="preserve"> until </w:t>
      </w:r>
      <w:r w:rsidR="00684600" w:rsidRPr="00C81AAC">
        <w:rPr>
          <w:rFonts w:ascii="Times New Roman" w:hAnsi="Times New Roman" w:cs="Times New Roman"/>
          <w:sz w:val="22"/>
          <w:szCs w:val="22"/>
        </w:rPr>
        <w:t>March 202</w:t>
      </w:r>
      <w:r w:rsidR="00793DEE">
        <w:rPr>
          <w:rFonts w:ascii="Times New Roman" w:hAnsi="Times New Roman" w:cs="Times New Roman"/>
          <w:sz w:val="22"/>
          <w:szCs w:val="22"/>
        </w:rPr>
        <w:t>8</w:t>
      </w:r>
      <w:r w:rsidR="000E5DCA" w:rsidRPr="00D70E38">
        <w:rPr>
          <w:rFonts w:ascii="Times New Roman" w:hAnsi="Times New Roman" w:cs="Times New Roman"/>
          <w:sz w:val="22"/>
          <w:szCs w:val="22"/>
        </w:rPr>
        <w:t>.</w:t>
      </w:r>
      <w:r w:rsidR="000E5DCA" w:rsidRPr="000E5DCA">
        <w:rPr>
          <w:rFonts w:ascii="Times New Roman" w:hAnsi="Times New Roman" w:cs="Times New Roman"/>
          <w:sz w:val="22"/>
          <w:szCs w:val="22"/>
        </w:rPr>
        <w:t xml:space="preserve"> </w:t>
      </w:r>
    </w:p>
    <w:p w14:paraId="53169074" w14:textId="0A7EBBA1" w:rsidR="00D70757" w:rsidRDefault="00D70757">
      <w:pPr>
        <w:rPr>
          <w:rFonts w:ascii="Times New Roman" w:eastAsia="Times New Roman" w:hAnsi="Times New Roman" w:cs="Times New Roman"/>
          <w:i/>
          <w:iCs/>
          <w:sz w:val="22"/>
          <w:szCs w:val="22"/>
          <w:lang w:bidi="ar-SA"/>
        </w:rPr>
      </w:pPr>
    </w:p>
    <w:p w14:paraId="02EB8D5E" w14:textId="60FC88BC" w:rsidR="000E5DCA" w:rsidRPr="000E5DCA" w:rsidRDefault="000E5DCA" w:rsidP="0078106C">
      <w:pPr>
        <w:pStyle w:val="block"/>
        <w:spacing w:after="0" w:line="240" w:lineRule="exact"/>
        <w:ind w:left="1170" w:hanging="126"/>
        <w:jc w:val="both"/>
        <w:rPr>
          <w:i/>
          <w:iCs/>
          <w:szCs w:val="22"/>
          <w:lang w:val="en-US"/>
        </w:rPr>
      </w:pPr>
      <w:r w:rsidRPr="000E5DCA">
        <w:rPr>
          <w:i/>
          <w:iCs/>
          <w:szCs w:val="22"/>
          <w:lang w:val="en-US"/>
        </w:rPr>
        <w:t>Cash flow sensitivity analysis for variable-rate instruments</w:t>
      </w:r>
    </w:p>
    <w:p w14:paraId="4F32001C" w14:textId="77777777" w:rsidR="000E5DCA" w:rsidRPr="00882D3F" w:rsidRDefault="000E5DCA" w:rsidP="0078106C">
      <w:pPr>
        <w:pStyle w:val="block"/>
        <w:spacing w:after="0" w:line="240" w:lineRule="exact"/>
        <w:ind w:left="1170" w:hanging="126"/>
        <w:jc w:val="both"/>
        <w:rPr>
          <w:sz w:val="18"/>
          <w:szCs w:val="18"/>
          <w:lang w:val="en-US"/>
        </w:rPr>
      </w:pPr>
    </w:p>
    <w:p w14:paraId="4C3B17C6" w14:textId="77777777" w:rsidR="000E5DCA" w:rsidRPr="0049731D" w:rsidRDefault="000E5DCA" w:rsidP="0078106C">
      <w:pPr>
        <w:spacing w:line="240" w:lineRule="exact"/>
        <w:ind w:left="1053"/>
        <w:jc w:val="thaiDistribute"/>
        <w:rPr>
          <w:szCs w:val="22"/>
        </w:rPr>
      </w:pPr>
      <w:r w:rsidRPr="00AD539A">
        <w:rPr>
          <w:rFonts w:ascii="Times New Roman" w:hAnsi="Times New Roman" w:cs="Times New Roman"/>
          <w:sz w:val="22"/>
          <w:szCs w:val="22"/>
        </w:rPr>
        <w:t>A reasonable possible change of 1% in interest rates at the reporting date would have increased (decreased) equity and profit or loss by the amounts shown below. This analysis assumes that all other variables, in particular foreign currency exchange rates, remain constant</w:t>
      </w:r>
      <w:r w:rsidRPr="00AD539A">
        <w:rPr>
          <w:rFonts w:ascii="Times New Roman" w:hAnsi="Times New Roman" w:cs="Angsana New"/>
          <w:sz w:val="22"/>
          <w:szCs w:val="22"/>
        </w:rPr>
        <w:t>.</w:t>
      </w:r>
    </w:p>
    <w:p w14:paraId="120BEC76" w14:textId="77777777" w:rsidR="000E5DCA" w:rsidRPr="00882D3F" w:rsidRDefault="000E5DCA" w:rsidP="0078106C">
      <w:pPr>
        <w:spacing w:line="240" w:lineRule="exact"/>
        <w:ind w:left="1053"/>
        <w:jc w:val="thaiDistribute"/>
        <w:rPr>
          <w:rFonts w:ascii="Times New Roman" w:hAnsi="Times New Roman" w:cs="Times New Roman"/>
          <w:sz w:val="18"/>
          <w:szCs w:val="18"/>
          <w:cs/>
        </w:rPr>
      </w:pPr>
    </w:p>
    <w:tbl>
      <w:tblPr>
        <w:tblW w:w="8600" w:type="dxa"/>
        <w:tblInd w:w="99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0E5DCA" w:rsidRPr="000E5DCA" w14:paraId="78E26727" w14:textId="77777777" w:rsidTr="00C81AAC">
        <w:trPr>
          <w:trHeight w:val="198"/>
          <w:tblHeader/>
        </w:trPr>
        <w:tc>
          <w:tcPr>
            <w:tcW w:w="2700" w:type="dxa"/>
          </w:tcPr>
          <w:p w14:paraId="6E7B2310" w14:textId="77777777" w:rsidR="000E5DCA" w:rsidRPr="000E5DCA" w:rsidRDefault="000E5DCA" w:rsidP="0078106C">
            <w:pPr>
              <w:pStyle w:val="NoSpacing"/>
              <w:spacing w:line="240" w:lineRule="exact"/>
              <w:jc w:val="center"/>
              <w:rPr>
                <w:rFonts w:ascii="Times New Roman" w:hAnsi="Times New Roman" w:cs="Times New Roman"/>
                <w:sz w:val="22"/>
                <w:szCs w:val="22"/>
              </w:rPr>
            </w:pPr>
          </w:p>
        </w:tc>
        <w:tc>
          <w:tcPr>
            <w:tcW w:w="5900" w:type="dxa"/>
            <w:gridSpan w:val="7"/>
          </w:tcPr>
          <w:p w14:paraId="04FCFF7F" w14:textId="77777777" w:rsidR="000E5DCA" w:rsidRPr="000E5DCA" w:rsidRDefault="000E5DCA" w:rsidP="0078106C">
            <w:pPr>
              <w:pStyle w:val="NoSpacing"/>
              <w:spacing w:line="240" w:lineRule="exact"/>
              <w:jc w:val="center"/>
              <w:rPr>
                <w:rFonts w:ascii="Times New Roman" w:hAnsi="Times New Roman" w:cs="Times New Roman"/>
                <w:b/>
                <w:bCs/>
                <w:sz w:val="22"/>
                <w:szCs w:val="22"/>
              </w:rPr>
            </w:pPr>
            <w:r w:rsidRPr="000E5DCA">
              <w:rPr>
                <w:rFonts w:ascii="Times New Roman" w:hAnsi="Times New Roman" w:cs="Times New Roman"/>
                <w:b/>
                <w:bCs/>
                <w:sz w:val="22"/>
                <w:szCs w:val="22"/>
              </w:rPr>
              <w:t>Consolidated financial statements</w:t>
            </w:r>
          </w:p>
        </w:tc>
      </w:tr>
      <w:tr w:rsidR="000E5DCA" w:rsidRPr="000E5DCA" w14:paraId="6DA8A3AF" w14:textId="77777777" w:rsidTr="00C81AAC">
        <w:trPr>
          <w:tblHeader/>
        </w:trPr>
        <w:tc>
          <w:tcPr>
            <w:tcW w:w="2700" w:type="dxa"/>
          </w:tcPr>
          <w:p w14:paraId="209C2FF7" w14:textId="77777777" w:rsidR="000E5DCA" w:rsidRPr="000E5DCA" w:rsidRDefault="000E5DCA" w:rsidP="0078106C">
            <w:pPr>
              <w:pStyle w:val="NoSpacing"/>
              <w:spacing w:line="240" w:lineRule="exact"/>
              <w:rPr>
                <w:rFonts w:ascii="Times New Roman" w:hAnsi="Times New Roman" w:cs="Times New Roman"/>
                <w:sz w:val="22"/>
                <w:szCs w:val="22"/>
              </w:rPr>
            </w:pPr>
          </w:p>
        </w:tc>
        <w:tc>
          <w:tcPr>
            <w:tcW w:w="2880" w:type="dxa"/>
            <w:gridSpan w:val="3"/>
          </w:tcPr>
          <w:p w14:paraId="22E8E6AE"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BE673C8"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2840" w:type="dxa"/>
            <w:gridSpan w:val="3"/>
          </w:tcPr>
          <w:p w14:paraId="32F49FF1" w14:textId="77777777" w:rsidR="000E5DCA" w:rsidRPr="009C6EA5" w:rsidRDefault="000E5DCA" w:rsidP="0078106C">
            <w:pPr>
              <w:pStyle w:val="NoSpacing"/>
              <w:spacing w:line="240" w:lineRule="exact"/>
              <w:jc w:val="center"/>
              <w:rPr>
                <w:rFonts w:ascii="Times New Roman" w:hAnsi="Times New Roman" w:cs="Times New Roman"/>
                <w:bCs/>
                <w:sz w:val="22"/>
                <w:szCs w:val="22"/>
                <w:cs/>
              </w:rPr>
            </w:pPr>
            <w:r w:rsidRPr="009C6EA5">
              <w:rPr>
                <w:rFonts w:ascii="Times New Roman" w:hAnsi="Times New Roman" w:cs="Times New Roman"/>
                <w:bCs/>
                <w:sz w:val="22"/>
                <w:szCs w:val="22"/>
              </w:rPr>
              <w:t>Equity, net of tax</w:t>
            </w:r>
          </w:p>
        </w:tc>
      </w:tr>
      <w:tr w:rsidR="000E5DCA" w:rsidRPr="000E5DCA" w14:paraId="2E8511E5" w14:textId="77777777" w:rsidTr="00C81AAC">
        <w:trPr>
          <w:tblHeader/>
        </w:trPr>
        <w:tc>
          <w:tcPr>
            <w:tcW w:w="2700" w:type="dxa"/>
          </w:tcPr>
          <w:p w14:paraId="799C672F" w14:textId="77777777" w:rsidR="000E5DCA" w:rsidRPr="000E5DCA" w:rsidRDefault="000E5DCA" w:rsidP="0078106C">
            <w:pPr>
              <w:pStyle w:val="NoSpacing"/>
              <w:spacing w:line="240" w:lineRule="exact"/>
              <w:ind w:left="10"/>
              <w:rPr>
                <w:rFonts w:ascii="Times New Roman" w:hAnsi="Times New Roman" w:cs="Times New Roman"/>
                <w:b/>
                <w:bCs/>
                <w:i/>
                <w:iCs/>
                <w:sz w:val="22"/>
                <w:szCs w:val="22"/>
              </w:rPr>
            </w:pPr>
          </w:p>
          <w:p w14:paraId="002F6499" w14:textId="77777777" w:rsidR="000E5DCA" w:rsidRPr="000E5DCA" w:rsidRDefault="000E5DCA" w:rsidP="0078106C">
            <w:pPr>
              <w:pStyle w:val="NoSpacing"/>
              <w:spacing w:line="240" w:lineRule="exact"/>
              <w:ind w:left="10"/>
              <w:rPr>
                <w:rFonts w:ascii="Times New Roman" w:hAnsi="Times New Roman" w:cs="Times New Roman"/>
                <w:b/>
                <w:bCs/>
                <w:i/>
                <w:iCs/>
                <w:sz w:val="22"/>
                <w:szCs w:val="22"/>
              </w:rPr>
            </w:pPr>
          </w:p>
          <w:p w14:paraId="3532F210" w14:textId="544A2E3B" w:rsidR="000E5DCA" w:rsidRPr="000E5DCA" w:rsidRDefault="000E5DCA" w:rsidP="0078106C">
            <w:pPr>
              <w:pStyle w:val="NoSpacing"/>
              <w:spacing w:line="240" w:lineRule="exact"/>
              <w:ind w:left="10"/>
              <w:rPr>
                <w:rFonts w:ascii="Times New Roman" w:hAnsi="Times New Roman" w:cs="Times New Roman"/>
                <w:b/>
                <w:bCs/>
                <w:i/>
                <w:iCs/>
                <w:sz w:val="22"/>
                <w:szCs w:val="22"/>
              </w:rPr>
            </w:pPr>
          </w:p>
        </w:tc>
        <w:tc>
          <w:tcPr>
            <w:tcW w:w="1350" w:type="dxa"/>
          </w:tcPr>
          <w:p w14:paraId="7E7D174B"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p>
        </w:tc>
        <w:tc>
          <w:tcPr>
            <w:tcW w:w="180" w:type="dxa"/>
          </w:tcPr>
          <w:p w14:paraId="1FF38B6A"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1350" w:type="dxa"/>
          </w:tcPr>
          <w:p w14:paraId="5D381C06"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p>
        </w:tc>
        <w:tc>
          <w:tcPr>
            <w:tcW w:w="180" w:type="dxa"/>
          </w:tcPr>
          <w:p w14:paraId="4C980D10"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1310" w:type="dxa"/>
          </w:tcPr>
          <w:p w14:paraId="0039F476" w14:textId="77777777" w:rsidR="000E5DCA" w:rsidRPr="009C6EA5" w:rsidRDefault="000E5DCA" w:rsidP="0078106C">
            <w:pPr>
              <w:pStyle w:val="NoSpacing"/>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increase in interest rate</w:t>
            </w:r>
            <w:r w:rsidRPr="009C6EA5" w:rsidDel="006C331B">
              <w:rPr>
                <w:rFonts w:ascii="Times New Roman" w:hAnsi="Times New Roman" w:cs="Times New Roman"/>
                <w:bCs/>
                <w:sz w:val="22"/>
                <w:szCs w:val="22"/>
              </w:rPr>
              <w:t xml:space="preserve"> </w:t>
            </w:r>
          </w:p>
        </w:tc>
        <w:tc>
          <w:tcPr>
            <w:tcW w:w="180" w:type="dxa"/>
          </w:tcPr>
          <w:p w14:paraId="4A63F795" w14:textId="77777777" w:rsidR="000E5DCA" w:rsidRPr="009C6EA5" w:rsidRDefault="000E5DCA" w:rsidP="0078106C">
            <w:pPr>
              <w:pStyle w:val="NoSpacing"/>
              <w:spacing w:line="240" w:lineRule="exact"/>
              <w:jc w:val="center"/>
              <w:rPr>
                <w:rFonts w:ascii="Times New Roman" w:hAnsi="Times New Roman" w:cs="Times New Roman"/>
                <w:bCs/>
                <w:sz w:val="22"/>
                <w:szCs w:val="22"/>
              </w:rPr>
            </w:pPr>
          </w:p>
        </w:tc>
        <w:tc>
          <w:tcPr>
            <w:tcW w:w="1350" w:type="dxa"/>
          </w:tcPr>
          <w:p w14:paraId="781DE91E" w14:textId="77777777" w:rsidR="000E5DCA" w:rsidRPr="009C6EA5" w:rsidRDefault="000E5DCA" w:rsidP="0078106C">
            <w:pPr>
              <w:pStyle w:val="NoSpacing"/>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decrease in interest rate</w:t>
            </w:r>
            <w:r w:rsidRPr="009C6EA5" w:rsidDel="006C331B">
              <w:rPr>
                <w:rFonts w:ascii="Times New Roman" w:hAnsi="Times New Roman" w:cs="Times New Roman"/>
                <w:bCs/>
                <w:sz w:val="22"/>
                <w:szCs w:val="22"/>
              </w:rPr>
              <w:t xml:space="preserve"> </w:t>
            </w:r>
          </w:p>
        </w:tc>
      </w:tr>
      <w:tr w:rsidR="000E5DCA" w:rsidRPr="000E5DCA" w14:paraId="1AF91ED7" w14:textId="77777777" w:rsidTr="00C81AAC">
        <w:trPr>
          <w:tblHeader/>
        </w:trPr>
        <w:tc>
          <w:tcPr>
            <w:tcW w:w="2700" w:type="dxa"/>
          </w:tcPr>
          <w:p w14:paraId="420C4A8B" w14:textId="77777777" w:rsidR="000E5DCA" w:rsidRPr="000E5DCA" w:rsidRDefault="000E5DCA" w:rsidP="0078106C">
            <w:pPr>
              <w:pStyle w:val="NoSpacing"/>
              <w:spacing w:line="240" w:lineRule="exact"/>
              <w:ind w:left="10"/>
              <w:rPr>
                <w:rFonts w:ascii="Times New Roman" w:hAnsi="Times New Roman" w:cs="Times New Roman"/>
                <w:sz w:val="22"/>
                <w:szCs w:val="22"/>
              </w:rPr>
            </w:pPr>
          </w:p>
        </w:tc>
        <w:tc>
          <w:tcPr>
            <w:tcW w:w="5900" w:type="dxa"/>
            <w:gridSpan w:val="7"/>
          </w:tcPr>
          <w:p w14:paraId="6C9493DB" w14:textId="77777777" w:rsidR="000E5DCA" w:rsidRPr="000E5DCA" w:rsidRDefault="000E5DCA" w:rsidP="0078106C">
            <w:pPr>
              <w:pStyle w:val="NoSpacing"/>
              <w:spacing w:line="240" w:lineRule="exact"/>
              <w:jc w:val="center"/>
              <w:rPr>
                <w:rFonts w:ascii="Times New Roman" w:hAnsi="Times New Roman" w:cs="Times New Roman"/>
                <w:sz w:val="22"/>
                <w:szCs w:val="22"/>
                <w:cs/>
              </w:rPr>
            </w:pPr>
            <w:r w:rsidRPr="000E5DCA">
              <w:rPr>
                <w:rFonts w:ascii="Times New Roman" w:hAnsi="Times New Roman" w:cs="Times New Roman"/>
                <w:i/>
                <w:iCs/>
                <w:sz w:val="22"/>
                <w:szCs w:val="22"/>
              </w:rPr>
              <w:t xml:space="preserve">(in </w:t>
            </w:r>
            <w:r w:rsidR="00C7676B">
              <w:rPr>
                <w:rFonts w:ascii="Times New Roman" w:hAnsi="Times New Roman" w:cs="Times New Roman"/>
                <w:i/>
                <w:iCs/>
                <w:sz w:val="22"/>
                <w:szCs w:val="22"/>
                <w:lang w:val="en-US"/>
              </w:rPr>
              <w:t>thousand</w:t>
            </w:r>
            <w:r w:rsidRPr="000E5DCA">
              <w:rPr>
                <w:rFonts w:ascii="Times New Roman" w:hAnsi="Times New Roman" w:cs="Times New Roman"/>
                <w:i/>
                <w:iCs/>
                <w:sz w:val="22"/>
                <w:szCs w:val="22"/>
              </w:rPr>
              <w:t xml:space="preserve"> Baht)</w:t>
            </w:r>
          </w:p>
        </w:tc>
      </w:tr>
      <w:tr w:rsidR="0052432E" w:rsidRPr="000E5DCA" w14:paraId="66B5B8F9" w14:textId="77777777" w:rsidTr="00C81AAC">
        <w:tc>
          <w:tcPr>
            <w:tcW w:w="2700" w:type="dxa"/>
          </w:tcPr>
          <w:p w14:paraId="689E08D4" w14:textId="2B80CEC6" w:rsidR="0052432E" w:rsidRPr="0052432E" w:rsidRDefault="0052432E" w:rsidP="0078106C">
            <w:pPr>
              <w:pStyle w:val="NoSpacing"/>
              <w:spacing w:line="240" w:lineRule="exact"/>
              <w:ind w:left="10"/>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w:t>
            </w:r>
            <w:r w:rsidR="005B211A">
              <w:rPr>
                <w:rFonts w:ascii="Times New Roman" w:hAnsi="Times New Roman" w:cs="Times New Roman"/>
                <w:b/>
                <w:bCs/>
                <w:i/>
                <w:iCs/>
                <w:sz w:val="22"/>
                <w:szCs w:val="22"/>
                <w:lang w:val="en-US"/>
              </w:rPr>
              <w:t>2</w:t>
            </w:r>
          </w:p>
        </w:tc>
        <w:tc>
          <w:tcPr>
            <w:tcW w:w="5900" w:type="dxa"/>
            <w:gridSpan w:val="7"/>
          </w:tcPr>
          <w:p w14:paraId="11C5A774" w14:textId="77777777" w:rsidR="0052432E" w:rsidRPr="000E5DCA" w:rsidRDefault="0052432E" w:rsidP="0078106C">
            <w:pPr>
              <w:pStyle w:val="NoSpacing"/>
              <w:spacing w:line="240" w:lineRule="exact"/>
              <w:jc w:val="center"/>
              <w:rPr>
                <w:rFonts w:ascii="Times New Roman" w:hAnsi="Times New Roman" w:cs="Times New Roman"/>
                <w:i/>
                <w:iCs/>
                <w:sz w:val="22"/>
                <w:szCs w:val="22"/>
              </w:rPr>
            </w:pPr>
          </w:p>
        </w:tc>
      </w:tr>
      <w:tr w:rsidR="000E5DCA" w:rsidRPr="000E5DCA" w14:paraId="6FB00BEF" w14:textId="77777777" w:rsidTr="00C81AAC">
        <w:tc>
          <w:tcPr>
            <w:tcW w:w="2700" w:type="dxa"/>
          </w:tcPr>
          <w:p w14:paraId="6220CF55" w14:textId="77777777" w:rsidR="000E5DCA" w:rsidRPr="000E5DCA" w:rsidRDefault="000E5DCA" w:rsidP="0078106C">
            <w:pPr>
              <w:pStyle w:val="NoSpacing"/>
              <w:spacing w:line="240" w:lineRule="exact"/>
              <w:ind w:left="104" w:hanging="94"/>
              <w:rPr>
                <w:rFonts w:ascii="Times New Roman" w:hAnsi="Times New Roman" w:cs="Times New Roman"/>
                <w:sz w:val="22"/>
                <w:szCs w:val="22"/>
              </w:rPr>
            </w:pPr>
            <w:r w:rsidRPr="00356AA2">
              <w:rPr>
                <w:rFonts w:ascii="Times New Roman" w:hAnsi="Times New Roman" w:cs="Times New Roman"/>
                <w:sz w:val="22"/>
                <w:szCs w:val="22"/>
              </w:rPr>
              <w:t>Financial instruments with variable interest rate</w:t>
            </w:r>
            <w:r w:rsidRPr="000E5DCA">
              <w:rPr>
                <w:rFonts w:ascii="Times New Roman" w:hAnsi="Times New Roman" w:cs="Times New Roman"/>
                <w:sz w:val="22"/>
                <w:szCs w:val="22"/>
              </w:rPr>
              <w:t xml:space="preserve"> </w:t>
            </w:r>
          </w:p>
        </w:tc>
        <w:tc>
          <w:tcPr>
            <w:tcW w:w="1350" w:type="dxa"/>
          </w:tcPr>
          <w:p w14:paraId="6A95C77E" w14:textId="0662A623" w:rsidR="00E21842" w:rsidRDefault="00E21842" w:rsidP="00E21842">
            <w:pPr>
              <w:pStyle w:val="NoSpacing"/>
              <w:spacing w:line="240" w:lineRule="exact"/>
              <w:jc w:val="right"/>
              <w:rPr>
                <w:rFonts w:ascii="Times New Roman" w:hAnsi="Times New Roman" w:cstheme="minorBidi"/>
                <w:sz w:val="22"/>
                <w:szCs w:val="22"/>
                <w:lang w:val="en-AU"/>
              </w:rPr>
            </w:pPr>
          </w:p>
          <w:p w14:paraId="1FBED6AF" w14:textId="78215ED4" w:rsidR="000E5DCA" w:rsidRPr="009F215B" w:rsidRDefault="005A67C5" w:rsidP="0078106C">
            <w:pPr>
              <w:pStyle w:val="NoSpacing"/>
              <w:spacing w:line="240" w:lineRule="exact"/>
              <w:jc w:val="right"/>
              <w:rPr>
                <w:rFonts w:ascii="Times New Roman" w:hAnsi="Times New Roman" w:cstheme="minorBidi"/>
                <w:sz w:val="22"/>
                <w:szCs w:val="22"/>
                <w:lang w:val="en-US"/>
              </w:rPr>
            </w:pPr>
            <w:r>
              <w:rPr>
                <w:rFonts w:ascii="Times New Roman" w:hAnsi="Times New Roman" w:cstheme="minorBidi"/>
                <w:sz w:val="22"/>
                <w:szCs w:val="22"/>
                <w:lang w:val="en-AU"/>
              </w:rPr>
              <w:t>(</w:t>
            </w:r>
            <w:r w:rsidRPr="005A67C5">
              <w:rPr>
                <w:rFonts w:ascii="Times New Roman" w:hAnsi="Times New Roman" w:cstheme="minorBidi"/>
                <w:sz w:val="22"/>
                <w:szCs w:val="22"/>
                <w:lang w:val="en-AU"/>
              </w:rPr>
              <w:t>1</w:t>
            </w:r>
            <w:r>
              <w:rPr>
                <w:rFonts w:ascii="Times New Roman" w:hAnsi="Times New Roman" w:cstheme="minorBidi"/>
                <w:sz w:val="22"/>
                <w:szCs w:val="22"/>
                <w:lang w:val="en-AU"/>
              </w:rPr>
              <w:t>,</w:t>
            </w:r>
            <w:r w:rsidRPr="005A67C5">
              <w:rPr>
                <w:rFonts w:ascii="Times New Roman" w:hAnsi="Times New Roman" w:cstheme="minorBidi"/>
                <w:sz w:val="22"/>
                <w:szCs w:val="22"/>
                <w:lang w:val="en-AU"/>
              </w:rPr>
              <w:t>479</w:t>
            </w:r>
            <w:r>
              <w:rPr>
                <w:rFonts w:ascii="Times New Roman" w:hAnsi="Times New Roman" w:cstheme="minorBidi"/>
                <w:sz w:val="22"/>
                <w:szCs w:val="22"/>
                <w:lang w:val="en-AU"/>
              </w:rPr>
              <w:t>,</w:t>
            </w:r>
            <w:r w:rsidRPr="005A67C5">
              <w:rPr>
                <w:rFonts w:ascii="Times New Roman" w:hAnsi="Times New Roman" w:cstheme="minorBidi"/>
                <w:sz w:val="22"/>
                <w:szCs w:val="22"/>
                <w:lang w:val="en-AU"/>
              </w:rPr>
              <w:t>780</w:t>
            </w:r>
            <w:r>
              <w:rPr>
                <w:rFonts w:ascii="Times New Roman" w:hAnsi="Times New Roman" w:cstheme="minorBidi"/>
                <w:sz w:val="22"/>
                <w:szCs w:val="22"/>
                <w:lang w:val="en-AU"/>
              </w:rPr>
              <w:t>)</w:t>
            </w:r>
          </w:p>
        </w:tc>
        <w:tc>
          <w:tcPr>
            <w:tcW w:w="180" w:type="dxa"/>
          </w:tcPr>
          <w:p w14:paraId="773EB324"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50" w:type="dxa"/>
          </w:tcPr>
          <w:p w14:paraId="0E5AEDF9" w14:textId="7B13A6CF" w:rsidR="00E21842" w:rsidRDefault="00E21842" w:rsidP="00E21842">
            <w:pPr>
              <w:pStyle w:val="NoSpacing"/>
              <w:spacing w:line="240" w:lineRule="exact"/>
              <w:ind w:right="50"/>
              <w:jc w:val="right"/>
              <w:rPr>
                <w:rFonts w:ascii="Times New Roman" w:hAnsi="Times New Roman" w:cstheme="minorBidi"/>
                <w:sz w:val="22"/>
                <w:szCs w:val="22"/>
                <w:lang w:val="en-AU"/>
              </w:rPr>
            </w:pPr>
          </w:p>
          <w:p w14:paraId="3B6B556E" w14:textId="1A31A068" w:rsidR="002A3941" w:rsidRPr="002A3941" w:rsidRDefault="005A67C5" w:rsidP="0078106C">
            <w:pPr>
              <w:pStyle w:val="NoSpacing"/>
              <w:spacing w:line="240" w:lineRule="exact"/>
              <w:ind w:right="50"/>
              <w:jc w:val="right"/>
              <w:rPr>
                <w:rFonts w:ascii="Times New Roman" w:hAnsi="Times New Roman" w:cstheme="minorBidi"/>
                <w:sz w:val="22"/>
                <w:szCs w:val="22"/>
                <w:lang w:val="en-US"/>
              </w:rPr>
            </w:pPr>
            <w:r w:rsidRPr="005A67C5">
              <w:rPr>
                <w:rFonts w:ascii="Times New Roman" w:hAnsi="Times New Roman" w:cstheme="minorBidi"/>
                <w:sz w:val="22"/>
                <w:szCs w:val="22"/>
                <w:lang w:val="en-AU"/>
              </w:rPr>
              <w:t>1</w:t>
            </w:r>
            <w:r>
              <w:rPr>
                <w:rFonts w:ascii="Times New Roman" w:hAnsi="Times New Roman" w:cstheme="minorBidi"/>
                <w:sz w:val="22"/>
                <w:szCs w:val="22"/>
                <w:lang w:val="en-AU"/>
              </w:rPr>
              <w:t>,</w:t>
            </w:r>
            <w:r w:rsidRPr="005A67C5">
              <w:rPr>
                <w:rFonts w:ascii="Times New Roman" w:hAnsi="Times New Roman" w:cstheme="minorBidi"/>
                <w:sz w:val="22"/>
                <w:szCs w:val="22"/>
                <w:lang w:val="en-AU"/>
              </w:rPr>
              <w:t>479</w:t>
            </w:r>
            <w:r>
              <w:rPr>
                <w:rFonts w:ascii="Times New Roman" w:hAnsi="Times New Roman" w:cstheme="minorBidi"/>
                <w:sz w:val="22"/>
                <w:szCs w:val="22"/>
                <w:lang w:val="en-AU"/>
              </w:rPr>
              <w:t>,</w:t>
            </w:r>
            <w:r w:rsidRPr="005A67C5">
              <w:rPr>
                <w:rFonts w:ascii="Times New Roman" w:hAnsi="Times New Roman" w:cstheme="minorBidi"/>
                <w:sz w:val="22"/>
                <w:szCs w:val="22"/>
                <w:lang w:val="en-AU"/>
              </w:rPr>
              <w:t>780</w:t>
            </w:r>
          </w:p>
        </w:tc>
        <w:tc>
          <w:tcPr>
            <w:tcW w:w="180" w:type="dxa"/>
          </w:tcPr>
          <w:p w14:paraId="1FB91F6D"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10" w:type="dxa"/>
          </w:tcPr>
          <w:p w14:paraId="4EAA4A7A" w14:textId="01E4E5D7" w:rsidR="002A3941" w:rsidRDefault="002A3941" w:rsidP="00FD7EFD">
            <w:pPr>
              <w:tabs>
                <w:tab w:val="decimal" w:pos="726"/>
              </w:tabs>
              <w:spacing w:line="240" w:lineRule="exact"/>
              <w:ind w:left="-50" w:right="-75"/>
              <w:rPr>
                <w:rFonts w:ascii="Times New Roman" w:hAnsi="Times New Roman" w:cs="Times New Roman"/>
                <w:sz w:val="22"/>
                <w:szCs w:val="22"/>
              </w:rPr>
            </w:pPr>
          </w:p>
          <w:p w14:paraId="1BF7507F" w14:textId="455222F3" w:rsidR="002A3941" w:rsidRPr="002A3941" w:rsidRDefault="00FD7EFD" w:rsidP="00475B3F">
            <w:pPr>
              <w:tabs>
                <w:tab w:val="decimal" w:pos="820"/>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9D7DEF1"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50" w:type="dxa"/>
          </w:tcPr>
          <w:p w14:paraId="64797EC9" w14:textId="060D731F" w:rsidR="002A3941" w:rsidRDefault="002A3941" w:rsidP="00FD7EFD">
            <w:pPr>
              <w:tabs>
                <w:tab w:val="decimal" w:pos="726"/>
              </w:tabs>
              <w:spacing w:line="240" w:lineRule="exact"/>
              <w:ind w:left="-50" w:right="-75"/>
              <w:rPr>
                <w:rFonts w:ascii="Times New Roman" w:hAnsi="Times New Roman" w:cs="Times New Roman"/>
                <w:sz w:val="22"/>
                <w:szCs w:val="22"/>
              </w:rPr>
            </w:pPr>
          </w:p>
          <w:p w14:paraId="6990B657" w14:textId="4D063325" w:rsidR="002A3941" w:rsidRPr="002A3941" w:rsidRDefault="00FD7EFD" w:rsidP="00475B3F">
            <w:pPr>
              <w:tabs>
                <w:tab w:val="decimal" w:pos="792"/>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r>
      <w:tr w:rsidR="000E5DCA" w:rsidRPr="000E5DCA" w14:paraId="71A3E5D1" w14:textId="77777777" w:rsidTr="00C81AAC">
        <w:tc>
          <w:tcPr>
            <w:tcW w:w="2700" w:type="dxa"/>
          </w:tcPr>
          <w:p w14:paraId="4FC6B1FB" w14:textId="77777777" w:rsidR="000E5DCA" w:rsidRPr="000E5DCA" w:rsidRDefault="000E5DCA" w:rsidP="0078106C">
            <w:pPr>
              <w:pStyle w:val="NoSpacing"/>
              <w:spacing w:line="240" w:lineRule="exact"/>
              <w:ind w:left="10"/>
              <w:rPr>
                <w:rFonts w:ascii="Times New Roman" w:hAnsi="Times New Roman" w:cs="Times New Roman"/>
                <w:sz w:val="22"/>
                <w:szCs w:val="22"/>
              </w:rPr>
            </w:pPr>
            <w:r w:rsidRPr="000E5DCA">
              <w:rPr>
                <w:rFonts w:ascii="Times New Roman" w:hAnsi="Times New Roman" w:cs="Times New Roman"/>
                <w:sz w:val="22"/>
                <w:szCs w:val="22"/>
              </w:rPr>
              <w:t>Interest rate swaps</w:t>
            </w:r>
          </w:p>
        </w:tc>
        <w:tc>
          <w:tcPr>
            <w:tcW w:w="1350" w:type="dxa"/>
            <w:tcBorders>
              <w:bottom w:val="single" w:sz="4" w:space="0" w:color="auto"/>
            </w:tcBorders>
          </w:tcPr>
          <w:p w14:paraId="14A6C23A" w14:textId="7668CB83" w:rsidR="000E5DCA" w:rsidRPr="003B0A40" w:rsidRDefault="00FD7EFD" w:rsidP="0078106C">
            <w:pPr>
              <w:tabs>
                <w:tab w:val="decimal" w:pos="806"/>
              </w:tabs>
              <w:spacing w:line="240" w:lineRule="exac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C75EEF4"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335CF636" w14:textId="2D5451F5" w:rsidR="000E5DCA" w:rsidRPr="000E5DCA" w:rsidRDefault="00FD7EFD" w:rsidP="00475B3F">
            <w:pPr>
              <w:tabs>
                <w:tab w:val="decimal" w:pos="820"/>
              </w:tabs>
              <w:spacing w:line="240" w:lineRule="exac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05E3ADB"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10" w:type="dxa"/>
            <w:tcBorders>
              <w:bottom w:val="single" w:sz="4" w:space="0" w:color="auto"/>
            </w:tcBorders>
          </w:tcPr>
          <w:p w14:paraId="0A0490BE" w14:textId="16D8F71A" w:rsidR="000E5DCA" w:rsidRPr="00C81AAC" w:rsidRDefault="004921BC" w:rsidP="00475B3F">
            <w:pPr>
              <w:pStyle w:val="NoSpacing"/>
              <w:spacing w:line="240" w:lineRule="exact"/>
              <w:ind w:right="50"/>
              <w:jc w:val="right"/>
              <w:rPr>
                <w:rFonts w:ascii="Times New Roman" w:hAnsi="Times New Roman" w:cstheme="minorBidi"/>
                <w:sz w:val="22"/>
                <w:szCs w:val="22"/>
                <w:lang w:val="en-US"/>
              </w:rPr>
            </w:pPr>
            <w:r w:rsidRPr="00475B3F">
              <w:rPr>
                <w:rFonts w:ascii="Times New Roman" w:hAnsi="Times New Roman" w:cstheme="minorBidi"/>
                <w:sz w:val="22"/>
                <w:szCs w:val="22"/>
                <w:lang w:val="en-AU"/>
              </w:rPr>
              <w:t>912</w:t>
            </w:r>
            <w:r>
              <w:rPr>
                <w:rFonts w:ascii="Times New Roman" w:hAnsi="Times New Roman" w:cstheme="minorBidi"/>
                <w:sz w:val="22"/>
                <w:szCs w:val="22"/>
                <w:lang w:val="en-US"/>
              </w:rPr>
              <w:t>,281</w:t>
            </w:r>
          </w:p>
        </w:tc>
        <w:tc>
          <w:tcPr>
            <w:tcW w:w="180" w:type="dxa"/>
          </w:tcPr>
          <w:p w14:paraId="6C3190CD" w14:textId="77777777" w:rsidR="000E5DCA" w:rsidRPr="000E5DCA" w:rsidRDefault="000E5DCA"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448D0920" w14:textId="7EEEBE91" w:rsidR="000E5DCA" w:rsidRPr="00C81AAC" w:rsidRDefault="00FD7EFD" w:rsidP="0078106C">
            <w:pPr>
              <w:pStyle w:val="NoSpacing"/>
              <w:spacing w:line="240" w:lineRule="exact"/>
              <w:jc w:val="right"/>
              <w:rPr>
                <w:rFonts w:ascii="Times New Roman" w:hAnsi="Times New Roman" w:cs="Times New Roman"/>
                <w:sz w:val="22"/>
                <w:szCs w:val="22"/>
                <w:lang w:val="en-US"/>
              </w:rPr>
            </w:pPr>
            <w:r>
              <w:rPr>
                <w:rFonts w:ascii="Times New Roman" w:hAnsi="Times New Roman" w:cs="Times New Roman"/>
                <w:sz w:val="22"/>
                <w:szCs w:val="22"/>
                <w:lang w:val="en-US"/>
              </w:rPr>
              <w:t>(</w:t>
            </w:r>
            <w:r w:rsidR="0060735C">
              <w:rPr>
                <w:rFonts w:ascii="Times New Roman" w:hAnsi="Times New Roman" w:cs="Times New Roman"/>
                <w:sz w:val="22"/>
                <w:szCs w:val="22"/>
                <w:lang w:val="en-US"/>
              </w:rPr>
              <w:t>916,499</w:t>
            </w:r>
            <w:r>
              <w:rPr>
                <w:rFonts w:ascii="Times New Roman" w:hAnsi="Times New Roman" w:cs="Times New Roman"/>
                <w:sz w:val="22"/>
                <w:szCs w:val="22"/>
                <w:lang w:val="en-US"/>
              </w:rPr>
              <w:t>)</w:t>
            </w:r>
          </w:p>
        </w:tc>
      </w:tr>
      <w:tr w:rsidR="000E5DCA" w:rsidRPr="000E5DCA" w14:paraId="28C65D33" w14:textId="77777777" w:rsidTr="00C81AAC">
        <w:tc>
          <w:tcPr>
            <w:tcW w:w="2700" w:type="dxa"/>
          </w:tcPr>
          <w:p w14:paraId="37B470EC" w14:textId="77777777" w:rsidR="000E5DCA" w:rsidRPr="000E5DCA" w:rsidRDefault="000E5DCA" w:rsidP="0078106C">
            <w:pPr>
              <w:pStyle w:val="NoSpacing"/>
              <w:spacing w:line="240" w:lineRule="exact"/>
              <w:ind w:left="10"/>
              <w:rPr>
                <w:rFonts w:ascii="Times New Roman" w:hAnsi="Times New Roman" w:cs="Times New Roman"/>
                <w:b/>
                <w:bCs/>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205CDA17" w14:textId="7CE37EAF" w:rsidR="000E5DCA" w:rsidRPr="00E21842" w:rsidRDefault="005A67C5" w:rsidP="0078106C">
            <w:pPr>
              <w:pStyle w:val="NoSpacing"/>
              <w:spacing w:line="240" w:lineRule="exact"/>
              <w:jc w:val="right"/>
              <w:rPr>
                <w:rFonts w:ascii="Times New Roman" w:hAnsi="Times New Roman" w:cstheme="minorBidi"/>
                <w:b/>
                <w:bCs/>
                <w:sz w:val="22"/>
                <w:szCs w:val="22"/>
                <w:lang w:val="en-US"/>
              </w:rPr>
            </w:pPr>
            <w:r w:rsidRPr="00652AE7">
              <w:rPr>
                <w:rFonts w:ascii="Times New Roman" w:hAnsi="Times New Roman" w:cstheme="minorBidi"/>
                <w:b/>
                <w:bCs/>
                <w:sz w:val="22"/>
                <w:szCs w:val="22"/>
                <w:lang w:val="en-AU"/>
              </w:rPr>
              <w:t>(1,479,780)</w:t>
            </w:r>
          </w:p>
        </w:tc>
        <w:tc>
          <w:tcPr>
            <w:tcW w:w="180" w:type="dxa"/>
          </w:tcPr>
          <w:p w14:paraId="25275B5B" w14:textId="77777777" w:rsidR="000E5DCA" w:rsidRPr="00E21842" w:rsidRDefault="000E5DCA"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1E871F8" w14:textId="798173E1" w:rsidR="000E5DCA" w:rsidRPr="00E21842" w:rsidRDefault="005A67C5" w:rsidP="0078106C">
            <w:pPr>
              <w:pStyle w:val="NoSpacing"/>
              <w:spacing w:line="240" w:lineRule="exact"/>
              <w:ind w:right="50"/>
              <w:jc w:val="right"/>
              <w:rPr>
                <w:rFonts w:ascii="Times New Roman" w:hAnsi="Times New Roman" w:cs="Times New Roman"/>
                <w:b/>
                <w:bCs/>
                <w:sz w:val="22"/>
                <w:szCs w:val="22"/>
                <w:lang w:val="en-US"/>
              </w:rPr>
            </w:pPr>
            <w:r w:rsidRPr="00652AE7">
              <w:rPr>
                <w:rFonts w:ascii="Times New Roman" w:hAnsi="Times New Roman" w:cstheme="minorBidi"/>
                <w:b/>
                <w:bCs/>
                <w:sz w:val="22"/>
                <w:szCs w:val="22"/>
                <w:lang w:val="en-AU"/>
              </w:rPr>
              <w:t>1,479,780</w:t>
            </w:r>
          </w:p>
        </w:tc>
        <w:tc>
          <w:tcPr>
            <w:tcW w:w="180" w:type="dxa"/>
          </w:tcPr>
          <w:p w14:paraId="7D6934F8" w14:textId="77777777" w:rsidR="000E5DCA" w:rsidRPr="000E5DCA" w:rsidRDefault="000E5DCA" w:rsidP="0078106C">
            <w:pPr>
              <w:pStyle w:val="NoSpacing"/>
              <w:spacing w:line="240" w:lineRule="exact"/>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4822144A" w14:textId="23E78D0A" w:rsidR="000E5DCA" w:rsidRPr="00475B3F" w:rsidRDefault="00FD7EFD" w:rsidP="00475B3F">
            <w:pPr>
              <w:pStyle w:val="NoSpacing"/>
              <w:spacing w:line="240" w:lineRule="exact"/>
              <w:ind w:right="50"/>
              <w:jc w:val="right"/>
              <w:rPr>
                <w:rFonts w:ascii="Times New Roman" w:hAnsi="Times New Roman" w:cstheme="minorBidi"/>
                <w:b/>
                <w:bCs/>
                <w:sz w:val="22"/>
                <w:szCs w:val="22"/>
                <w:lang w:val="en-AU"/>
              </w:rPr>
            </w:pPr>
            <w:r w:rsidRPr="00475B3F">
              <w:rPr>
                <w:rFonts w:ascii="Times New Roman" w:hAnsi="Times New Roman" w:cstheme="minorBidi"/>
                <w:b/>
                <w:bCs/>
                <w:sz w:val="22"/>
                <w:szCs w:val="22"/>
                <w:lang w:val="en-AU"/>
              </w:rPr>
              <w:t>9</w:t>
            </w:r>
            <w:r w:rsidR="004921BC" w:rsidRPr="00475B3F">
              <w:rPr>
                <w:rFonts w:ascii="Times New Roman" w:hAnsi="Times New Roman" w:cstheme="minorBidi"/>
                <w:b/>
                <w:bCs/>
                <w:sz w:val="22"/>
                <w:szCs w:val="22"/>
                <w:lang w:val="en-AU"/>
              </w:rPr>
              <w:t>12,281</w:t>
            </w:r>
          </w:p>
        </w:tc>
        <w:tc>
          <w:tcPr>
            <w:tcW w:w="180" w:type="dxa"/>
          </w:tcPr>
          <w:p w14:paraId="5E714102" w14:textId="77777777" w:rsidR="000E5DCA" w:rsidRPr="000E5DCA" w:rsidRDefault="000E5DCA"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39D7D9AC" w14:textId="49298961" w:rsidR="000E5DCA" w:rsidRPr="00C81AAC" w:rsidRDefault="00FD7EFD" w:rsidP="0078106C">
            <w:pPr>
              <w:pStyle w:val="NoSpacing"/>
              <w:spacing w:line="240" w:lineRule="exact"/>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w:t>
            </w:r>
            <w:r w:rsidR="0060735C">
              <w:rPr>
                <w:rFonts w:ascii="Times New Roman" w:hAnsi="Times New Roman" w:cs="Times New Roman"/>
                <w:b/>
                <w:bCs/>
                <w:sz w:val="22"/>
                <w:szCs w:val="22"/>
                <w:lang w:val="en-US"/>
              </w:rPr>
              <w:t>916,499</w:t>
            </w:r>
            <w:r>
              <w:rPr>
                <w:rFonts w:ascii="Times New Roman" w:hAnsi="Times New Roman" w:cs="Times New Roman"/>
                <w:b/>
                <w:bCs/>
                <w:sz w:val="22"/>
                <w:szCs w:val="22"/>
                <w:lang w:val="en-US"/>
              </w:rPr>
              <w:t>)</w:t>
            </w:r>
          </w:p>
        </w:tc>
      </w:tr>
      <w:tr w:rsidR="0052432E" w:rsidRPr="000E5DCA" w14:paraId="7890C2C1" w14:textId="77777777" w:rsidTr="00C81AAC">
        <w:tc>
          <w:tcPr>
            <w:tcW w:w="2700" w:type="dxa"/>
          </w:tcPr>
          <w:p w14:paraId="6601F7F8" w14:textId="77777777" w:rsidR="0052432E" w:rsidRPr="00882D3F" w:rsidRDefault="0052432E" w:rsidP="0078106C">
            <w:pPr>
              <w:pStyle w:val="NoSpacing"/>
              <w:spacing w:line="240" w:lineRule="exact"/>
              <w:ind w:left="10"/>
              <w:rPr>
                <w:rFonts w:ascii="Times New Roman" w:hAnsi="Times New Roman" w:cs="Times New Roman"/>
                <w:b/>
                <w:bCs/>
              </w:rPr>
            </w:pPr>
          </w:p>
        </w:tc>
        <w:tc>
          <w:tcPr>
            <w:tcW w:w="1350" w:type="dxa"/>
            <w:tcBorders>
              <w:top w:val="single" w:sz="4" w:space="0" w:color="auto"/>
            </w:tcBorders>
          </w:tcPr>
          <w:p w14:paraId="7492D569" w14:textId="77777777" w:rsidR="0052432E" w:rsidRPr="00882D3F" w:rsidRDefault="0052432E" w:rsidP="0078106C">
            <w:pPr>
              <w:pStyle w:val="NoSpacing"/>
              <w:spacing w:line="240" w:lineRule="exact"/>
              <w:jc w:val="right"/>
              <w:rPr>
                <w:rFonts w:ascii="Times New Roman" w:hAnsi="Times New Roman" w:cs="Times New Roman"/>
                <w:b/>
                <w:bCs/>
                <w:lang w:val="en-US"/>
              </w:rPr>
            </w:pPr>
          </w:p>
        </w:tc>
        <w:tc>
          <w:tcPr>
            <w:tcW w:w="180" w:type="dxa"/>
          </w:tcPr>
          <w:p w14:paraId="401201B3" w14:textId="77777777" w:rsidR="0052432E" w:rsidRPr="00882D3F" w:rsidRDefault="0052432E" w:rsidP="0078106C">
            <w:pPr>
              <w:pStyle w:val="NoSpacing"/>
              <w:spacing w:line="240" w:lineRule="exact"/>
              <w:jc w:val="right"/>
              <w:rPr>
                <w:rFonts w:ascii="Times New Roman" w:hAnsi="Times New Roman" w:cs="Times New Roman"/>
                <w:b/>
                <w:bCs/>
              </w:rPr>
            </w:pPr>
          </w:p>
        </w:tc>
        <w:tc>
          <w:tcPr>
            <w:tcW w:w="1350" w:type="dxa"/>
            <w:tcBorders>
              <w:top w:val="single" w:sz="4" w:space="0" w:color="auto"/>
            </w:tcBorders>
          </w:tcPr>
          <w:p w14:paraId="0DD800E1" w14:textId="77777777" w:rsidR="0052432E" w:rsidRPr="00882D3F" w:rsidRDefault="0052432E" w:rsidP="0078106C">
            <w:pPr>
              <w:pStyle w:val="NoSpacing"/>
              <w:spacing w:line="240" w:lineRule="exact"/>
              <w:ind w:right="50"/>
              <w:jc w:val="right"/>
              <w:rPr>
                <w:rFonts w:ascii="Times New Roman" w:hAnsi="Times New Roman" w:cs="Times New Roman"/>
                <w:b/>
                <w:bCs/>
                <w:lang w:val="en-US"/>
              </w:rPr>
            </w:pPr>
          </w:p>
        </w:tc>
        <w:tc>
          <w:tcPr>
            <w:tcW w:w="180" w:type="dxa"/>
          </w:tcPr>
          <w:p w14:paraId="32A66AD7" w14:textId="77777777" w:rsidR="0052432E" w:rsidRPr="00882D3F" w:rsidRDefault="0052432E" w:rsidP="0078106C">
            <w:pPr>
              <w:pStyle w:val="NoSpacing"/>
              <w:spacing w:line="240" w:lineRule="exact"/>
              <w:jc w:val="right"/>
              <w:rPr>
                <w:rFonts w:ascii="Times New Roman" w:hAnsi="Times New Roman" w:cs="Times New Roman"/>
                <w:b/>
                <w:bCs/>
              </w:rPr>
            </w:pPr>
          </w:p>
        </w:tc>
        <w:tc>
          <w:tcPr>
            <w:tcW w:w="1310" w:type="dxa"/>
            <w:tcBorders>
              <w:top w:val="single" w:sz="4" w:space="0" w:color="auto"/>
            </w:tcBorders>
          </w:tcPr>
          <w:p w14:paraId="355D8F4D" w14:textId="77777777" w:rsidR="0052432E" w:rsidRPr="00882D3F" w:rsidRDefault="0052432E" w:rsidP="0078106C">
            <w:pPr>
              <w:pStyle w:val="NoSpacing"/>
              <w:spacing w:line="240" w:lineRule="exact"/>
              <w:jc w:val="right"/>
              <w:rPr>
                <w:rFonts w:ascii="Times New Roman" w:hAnsi="Times New Roman" w:cs="Times New Roman"/>
                <w:b/>
                <w:bCs/>
              </w:rPr>
            </w:pPr>
          </w:p>
        </w:tc>
        <w:tc>
          <w:tcPr>
            <w:tcW w:w="180" w:type="dxa"/>
          </w:tcPr>
          <w:p w14:paraId="614F449A" w14:textId="77777777" w:rsidR="0052432E" w:rsidRPr="00882D3F" w:rsidRDefault="0052432E" w:rsidP="0078106C">
            <w:pPr>
              <w:pStyle w:val="NoSpacing"/>
              <w:spacing w:line="240" w:lineRule="exact"/>
              <w:jc w:val="right"/>
              <w:rPr>
                <w:rFonts w:ascii="Times New Roman" w:hAnsi="Times New Roman" w:cs="Times New Roman"/>
                <w:b/>
                <w:bCs/>
              </w:rPr>
            </w:pPr>
          </w:p>
        </w:tc>
        <w:tc>
          <w:tcPr>
            <w:tcW w:w="1350" w:type="dxa"/>
            <w:tcBorders>
              <w:top w:val="single" w:sz="4" w:space="0" w:color="auto"/>
            </w:tcBorders>
            <w:shd w:val="clear" w:color="auto" w:fill="auto"/>
          </w:tcPr>
          <w:p w14:paraId="3907BAA9" w14:textId="77777777" w:rsidR="0052432E" w:rsidRPr="00882D3F" w:rsidRDefault="0052432E" w:rsidP="0078106C">
            <w:pPr>
              <w:pStyle w:val="NoSpacing"/>
              <w:spacing w:line="240" w:lineRule="exact"/>
              <w:jc w:val="right"/>
              <w:rPr>
                <w:rFonts w:ascii="Times New Roman" w:hAnsi="Times New Roman" w:cs="Times New Roman"/>
                <w:b/>
                <w:bCs/>
              </w:rPr>
            </w:pPr>
          </w:p>
        </w:tc>
      </w:tr>
      <w:tr w:rsidR="009A4A19" w:rsidRPr="000E5DCA" w14:paraId="4D1DB202" w14:textId="77777777" w:rsidTr="00C81AAC">
        <w:trPr>
          <w:trHeight w:val="173"/>
        </w:trPr>
        <w:tc>
          <w:tcPr>
            <w:tcW w:w="2700" w:type="dxa"/>
          </w:tcPr>
          <w:p w14:paraId="77E5ACC4" w14:textId="59881D70" w:rsidR="009A4A19" w:rsidRPr="0052432E" w:rsidRDefault="009A4A19" w:rsidP="0078106C">
            <w:pPr>
              <w:pStyle w:val="NoSpacing"/>
              <w:spacing w:line="240" w:lineRule="exact"/>
              <w:ind w:left="10"/>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2021</w:t>
            </w:r>
          </w:p>
        </w:tc>
        <w:tc>
          <w:tcPr>
            <w:tcW w:w="1350" w:type="dxa"/>
          </w:tcPr>
          <w:p w14:paraId="4121D3B0" w14:textId="77777777" w:rsidR="009A4A19" w:rsidRPr="005811DE" w:rsidRDefault="009A4A19" w:rsidP="0078106C">
            <w:pPr>
              <w:pStyle w:val="NoSpacing"/>
              <w:spacing w:line="240" w:lineRule="exact"/>
              <w:jc w:val="right"/>
              <w:rPr>
                <w:rFonts w:ascii="Times New Roman" w:hAnsi="Times New Roman" w:cs="Times New Roman"/>
                <w:b/>
                <w:bCs/>
                <w:sz w:val="22"/>
                <w:szCs w:val="22"/>
                <w:lang w:val="en-US"/>
              </w:rPr>
            </w:pPr>
          </w:p>
        </w:tc>
        <w:tc>
          <w:tcPr>
            <w:tcW w:w="180" w:type="dxa"/>
          </w:tcPr>
          <w:p w14:paraId="49C2E3C6"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50" w:type="dxa"/>
          </w:tcPr>
          <w:p w14:paraId="54A8FECA" w14:textId="77777777" w:rsidR="009A4A19" w:rsidRPr="009360AF" w:rsidRDefault="009A4A19" w:rsidP="0078106C">
            <w:pPr>
              <w:pStyle w:val="NoSpacing"/>
              <w:spacing w:line="240" w:lineRule="exact"/>
              <w:ind w:right="50"/>
              <w:jc w:val="right"/>
              <w:rPr>
                <w:rFonts w:ascii="Times New Roman" w:hAnsi="Times New Roman" w:cs="Times New Roman"/>
                <w:b/>
                <w:bCs/>
                <w:sz w:val="22"/>
                <w:szCs w:val="22"/>
                <w:lang w:val="en-US"/>
              </w:rPr>
            </w:pPr>
          </w:p>
        </w:tc>
        <w:tc>
          <w:tcPr>
            <w:tcW w:w="180" w:type="dxa"/>
          </w:tcPr>
          <w:p w14:paraId="72437FBE"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10" w:type="dxa"/>
          </w:tcPr>
          <w:p w14:paraId="22889F9A"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80" w:type="dxa"/>
          </w:tcPr>
          <w:p w14:paraId="6E5F88EC"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50" w:type="dxa"/>
            <w:shd w:val="clear" w:color="auto" w:fill="auto"/>
          </w:tcPr>
          <w:p w14:paraId="6214A57E"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r>
      <w:tr w:rsidR="009A4A19" w:rsidRPr="000E5DCA" w14:paraId="45DB2575" w14:textId="77777777" w:rsidTr="00C81AAC">
        <w:tc>
          <w:tcPr>
            <w:tcW w:w="2700" w:type="dxa"/>
          </w:tcPr>
          <w:p w14:paraId="4112696A" w14:textId="55DE2B4D" w:rsidR="009A4A19" w:rsidRPr="000E5DCA" w:rsidRDefault="009A4A19" w:rsidP="0078106C">
            <w:pPr>
              <w:pStyle w:val="NoSpacing"/>
              <w:spacing w:line="240" w:lineRule="exact"/>
              <w:ind w:left="104" w:hanging="94"/>
              <w:rPr>
                <w:rFonts w:ascii="Times New Roman" w:hAnsi="Times New Roman" w:cs="Times New Roman"/>
                <w:b/>
                <w:bCs/>
                <w:sz w:val="22"/>
                <w:szCs w:val="22"/>
              </w:rPr>
            </w:pPr>
            <w:r w:rsidRPr="00356AA2">
              <w:rPr>
                <w:rFonts w:ascii="Times New Roman" w:hAnsi="Times New Roman" w:cs="Times New Roman"/>
                <w:sz w:val="22"/>
                <w:szCs w:val="22"/>
              </w:rPr>
              <w:t>Financial instruments with variable interest rate</w:t>
            </w:r>
            <w:r w:rsidRPr="000E5DCA">
              <w:rPr>
                <w:rFonts w:ascii="Times New Roman" w:hAnsi="Times New Roman" w:cs="Times New Roman"/>
                <w:sz w:val="22"/>
                <w:szCs w:val="22"/>
              </w:rPr>
              <w:t xml:space="preserve"> </w:t>
            </w:r>
          </w:p>
        </w:tc>
        <w:tc>
          <w:tcPr>
            <w:tcW w:w="1350" w:type="dxa"/>
          </w:tcPr>
          <w:p w14:paraId="7EA791CE" w14:textId="77777777" w:rsidR="009A4A19" w:rsidRPr="0078106C" w:rsidRDefault="009A4A19" w:rsidP="0078106C">
            <w:pPr>
              <w:pStyle w:val="NoSpacing"/>
              <w:spacing w:line="240" w:lineRule="exact"/>
              <w:jc w:val="right"/>
              <w:rPr>
                <w:rFonts w:ascii="Times New Roman" w:hAnsi="Times New Roman" w:cstheme="minorBidi"/>
                <w:sz w:val="22"/>
                <w:szCs w:val="22"/>
              </w:rPr>
            </w:pPr>
          </w:p>
          <w:p w14:paraId="7A62D6C7" w14:textId="7647671C" w:rsidR="009A4A19" w:rsidRPr="005811DE" w:rsidRDefault="005A67C5" w:rsidP="0078106C">
            <w:pPr>
              <w:pStyle w:val="NoSpacing"/>
              <w:spacing w:line="240" w:lineRule="exact"/>
              <w:jc w:val="right"/>
              <w:rPr>
                <w:rFonts w:ascii="Times New Roman" w:hAnsi="Times New Roman" w:cs="Times New Roman"/>
                <w:b/>
                <w:bCs/>
                <w:sz w:val="22"/>
                <w:szCs w:val="22"/>
                <w:lang w:val="en-US"/>
              </w:rPr>
            </w:pPr>
            <w:r>
              <w:rPr>
                <w:rFonts w:ascii="Times New Roman" w:hAnsi="Times New Roman" w:cstheme="minorBidi"/>
                <w:sz w:val="22"/>
                <w:szCs w:val="22"/>
                <w:lang w:val="en-US"/>
              </w:rPr>
              <w:t>(</w:t>
            </w:r>
            <w:r w:rsidR="009A4A19">
              <w:rPr>
                <w:rFonts w:ascii="Times New Roman" w:hAnsi="Times New Roman" w:cstheme="minorBidi"/>
                <w:sz w:val="22"/>
                <w:szCs w:val="22"/>
                <w:lang w:val="en-US"/>
              </w:rPr>
              <w:t>1,241,</w:t>
            </w:r>
            <w:r w:rsidR="001A2F5F">
              <w:rPr>
                <w:rFonts w:ascii="Times New Roman" w:hAnsi="Times New Roman" w:cstheme="minorBidi"/>
                <w:sz w:val="22"/>
                <w:szCs w:val="22"/>
                <w:lang w:val="en-US"/>
              </w:rPr>
              <w:t>357</w:t>
            </w:r>
            <w:r>
              <w:rPr>
                <w:rFonts w:ascii="Times New Roman" w:hAnsi="Times New Roman" w:cstheme="minorBidi"/>
                <w:sz w:val="22"/>
                <w:szCs w:val="22"/>
                <w:lang w:val="en-US"/>
              </w:rPr>
              <w:t>)</w:t>
            </w:r>
          </w:p>
        </w:tc>
        <w:tc>
          <w:tcPr>
            <w:tcW w:w="180" w:type="dxa"/>
          </w:tcPr>
          <w:p w14:paraId="3CD6973D"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50" w:type="dxa"/>
          </w:tcPr>
          <w:p w14:paraId="533A92DD" w14:textId="77777777" w:rsidR="009A4A19" w:rsidRDefault="009A4A19" w:rsidP="0078106C">
            <w:pPr>
              <w:pStyle w:val="NoSpacing"/>
              <w:spacing w:line="240" w:lineRule="exact"/>
              <w:ind w:right="50"/>
              <w:jc w:val="right"/>
              <w:rPr>
                <w:rFonts w:ascii="Times New Roman" w:hAnsi="Times New Roman" w:cstheme="minorBidi"/>
                <w:sz w:val="22"/>
                <w:szCs w:val="22"/>
                <w:lang w:val="en-US"/>
              </w:rPr>
            </w:pPr>
          </w:p>
          <w:p w14:paraId="0F74DE3F" w14:textId="42DFA797" w:rsidR="009A4A19" w:rsidRPr="009360AF" w:rsidRDefault="009A4A19" w:rsidP="0078106C">
            <w:pPr>
              <w:pStyle w:val="NoSpacing"/>
              <w:spacing w:line="240" w:lineRule="exact"/>
              <w:ind w:right="50"/>
              <w:jc w:val="right"/>
              <w:rPr>
                <w:rFonts w:ascii="Times New Roman" w:hAnsi="Times New Roman" w:cs="Times New Roman"/>
                <w:b/>
                <w:bCs/>
                <w:sz w:val="22"/>
                <w:szCs w:val="22"/>
                <w:lang w:val="en-US"/>
              </w:rPr>
            </w:pPr>
            <w:r>
              <w:rPr>
                <w:rFonts w:ascii="Times New Roman" w:hAnsi="Times New Roman" w:cstheme="minorBidi"/>
                <w:sz w:val="22"/>
                <w:szCs w:val="22"/>
                <w:lang w:val="en-US"/>
              </w:rPr>
              <w:t>1,241,</w:t>
            </w:r>
            <w:r w:rsidR="001A2F5F">
              <w:rPr>
                <w:rFonts w:ascii="Times New Roman" w:hAnsi="Times New Roman" w:cstheme="minorBidi"/>
                <w:sz w:val="22"/>
                <w:szCs w:val="22"/>
                <w:lang w:val="en-US"/>
              </w:rPr>
              <w:t>357</w:t>
            </w:r>
          </w:p>
        </w:tc>
        <w:tc>
          <w:tcPr>
            <w:tcW w:w="180" w:type="dxa"/>
          </w:tcPr>
          <w:p w14:paraId="117EDD9F"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10" w:type="dxa"/>
          </w:tcPr>
          <w:p w14:paraId="55DC2EF2" w14:textId="77777777" w:rsidR="009A4A19" w:rsidRDefault="009A4A19" w:rsidP="0078106C">
            <w:pPr>
              <w:tabs>
                <w:tab w:val="decimal" w:pos="726"/>
              </w:tabs>
              <w:spacing w:line="240" w:lineRule="exact"/>
              <w:ind w:left="-50" w:right="-75"/>
              <w:rPr>
                <w:rFonts w:ascii="Times New Roman" w:hAnsi="Times New Roman" w:cs="Times New Roman"/>
                <w:sz w:val="22"/>
                <w:szCs w:val="22"/>
              </w:rPr>
            </w:pPr>
          </w:p>
          <w:p w14:paraId="4B08E238" w14:textId="09E34DEE" w:rsidR="009A4A19" w:rsidRPr="004560A8" w:rsidRDefault="009A4A19" w:rsidP="00475B3F">
            <w:pPr>
              <w:tabs>
                <w:tab w:val="decimal" w:pos="820"/>
              </w:tabs>
              <w:spacing w:line="240" w:lineRule="exac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EDB66CC"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50" w:type="dxa"/>
            <w:shd w:val="clear" w:color="auto" w:fill="auto"/>
          </w:tcPr>
          <w:p w14:paraId="12DD057E" w14:textId="77777777" w:rsidR="009A4A19" w:rsidRDefault="009A4A19" w:rsidP="0078106C">
            <w:pPr>
              <w:tabs>
                <w:tab w:val="decimal" w:pos="726"/>
              </w:tabs>
              <w:spacing w:line="240" w:lineRule="exact"/>
              <w:ind w:left="-50" w:right="-75"/>
              <w:rPr>
                <w:rFonts w:ascii="Times New Roman" w:hAnsi="Times New Roman" w:cs="Times New Roman"/>
                <w:sz w:val="22"/>
                <w:szCs w:val="22"/>
              </w:rPr>
            </w:pPr>
          </w:p>
          <w:p w14:paraId="32035B87" w14:textId="36428938" w:rsidR="009A4A19" w:rsidRPr="000E5DCA" w:rsidRDefault="009A4A19" w:rsidP="00475B3F">
            <w:pPr>
              <w:tabs>
                <w:tab w:val="decimal" w:pos="792"/>
              </w:tabs>
              <w:spacing w:line="240" w:lineRule="exact"/>
              <w:ind w:left="-50" w:right="-75"/>
              <w:rPr>
                <w:rFonts w:ascii="Times New Roman" w:hAnsi="Times New Roman" w:cs="Times New Roman"/>
                <w:b/>
                <w:bCs/>
                <w:sz w:val="22"/>
                <w:szCs w:val="22"/>
              </w:rPr>
            </w:pPr>
            <w:r>
              <w:rPr>
                <w:rFonts w:ascii="Times New Roman" w:hAnsi="Times New Roman" w:cs="Times New Roman"/>
                <w:sz w:val="22"/>
                <w:szCs w:val="22"/>
              </w:rPr>
              <w:t>-</w:t>
            </w:r>
          </w:p>
        </w:tc>
      </w:tr>
      <w:tr w:rsidR="009A4A19" w:rsidRPr="000E5DCA" w14:paraId="6553D94A" w14:textId="77777777" w:rsidTr="00C81AAC">
        <w:tc>
          <w:tcPr>
            <w:tcW w:w="2700" w:type="dxa"/>
          </w:tcPr>
          <w:p w14:paraId="1758890D" w14:textId="2BD5DD3B" w:rsidR="009A4A19" w:rsidRPr="000E5DCA" w:rsidRDefault="009A4A19" w:rsidP="0078106C">
            <w:pPr>
              <w:pStyle w:val="NoSpacing"/>
              <w:spacing w:line="240" w:lineRule="exact"/>
              <w:ind w:left="10"/>
              <w:rPr>
                <w:rFonts w:ascii="Times New Roman" w:hAnsi="Times New Roman" w:cs="Times New Roman"/>
                <w:b/>
                <w:bCs/>
                <w:sz w:val="22"/>
                <w:szCs w:val="22"/>
              </w:rPr>
            </w:pPr>
            <w:r w:rsidRPr="000E5DCA">
              <w:rPr>
                <w:rFonts w:ascii="Times New Roman" w:hAnsi="Times New Roman" w:cs="Times New Roman"/>
                <w:sz w:val="22"/>
                <w:szCs w:val="22"/>
              </w:rPr>
              <w:t>Interest rate swaps</w:t>
            </w:r>
          </w:p>
        </w:tc>
        <w:tc>
          <w:tcPr>
            <w:tcW w:w="1350" w:type="dxa"/>
            <w:tcBorders>
              <w:bottom w:val="single" w:sz="4" w:space="0" w:color="auto"/>
            </w:tcBorders>
          </w:tcPr>
          <w:p w14:paraId="3A8E88B9" w14:textId="4694DD33" w:rsidR="009A4A19" w:rsidRPr="005811DE" w:rsidRDefault="009A4A19" w:rsidP="00475B3F">
            <w:pPr>
              <w:tabs>
                <w:tab w:val="decimal" w:pos="806"/>
              </w:tabs>
              <w:spacing w:line="240" w:lineRule="exact"/>
              <w:ind w:left="-50" w:right="-75"/>
              <w:rPr>
                <w:rFonts w:ascii="Times New Roman" w:hAnsi="Times New Roman" w:cs="Times New Roman"/>
                <w:b/>
                <w:bCs/>
                <w:sz w:val="22"/>
                <w:szCs w:val="22"/>
              </w:rPr>
            </w:pPr>
            <w:r w:rsidRPr="003B0A40">
              <w:rPr>
                <w:rFonts w:ascii="Times New Roman" w:hAnsi="Times New Roman" w:cs="Times New Roman"/>
                <w:sz w:val="22"/>
                <w:szCs w:val="22"/>
              </w:rPr>
              <w:t>-</w:t>
            </w:r>
          </w:p>
        </w:tc>
        <w:tc>
          <w:tcPr>
            <w:tcW w:w="180" w:type="dxa"/>
          </w:tcPr>
          <w:p w14:paraId="091FE240"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tcPr>
          <w:p w14:paraId="273757D7" w14:textId="57F6D347" w:rsidR="009A4A19" w:rsidRPr="009360AF" w:rsidRDefault="009A4A19" w:rsidP="0078106C">
            <w:pPr>
              <w:tabs>
                <w:tab w:val="decimal" w:pos="820"/>
              </w:tabs>
              <w:spacing w:line="240" w:lineRule="exact"/>
              <w:ind w:left="-50" w:right="-75"/>
              <w:rPr>
                <w:rFonts w:ascii="Times New Roman" w:hAnsi="Times New Roman" w:cs="Times New Roman"/>
                <w:b/>
                <w:bCs/>
                <w:sz w:val="22"/>
                <w:szCs w:val="22"/>
              </w:rPr>
            </w:pPr>
            <w:r>
              <w:rPr>
                <w:rFonts w:ascii="Times New Roman" w:hAnsi="Times New Roman" w:cs="Times New Roman"/>
                <w:sz w:val="22"/>
                <w:szCs w:val="22"/>
              </w:rPr>
              <w:t>-</w:t>
            </w:r>
          </w:p>
        </w:tc>
        <w:tc>
          <w:tcPr>
            <w:tcW w:w="180" w:type="dxa"/>
          </w:tcPr>
          <w:p w14:paraId="11319B7D"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10" w:type="dxa"/>
            <w:tcBorders>
              <w:bottom w:val="single" w:sz="4" w:space="0" w:color="auto"/>
            </w:tcBorders>
          </w:tcPr>
          <w:p w14:paraId="3726CFB8" w14:textId="33143E42" w:rsidR="009A4A19" w:rsidRPr="000E5DCA" w:rsidRDefault="009A4A19" w:rsidP="00475B3F">
            <w:pPr>
              <w:pStyle w:val="NoSpacing"/>
              <w:spacing w:line="240" w:lineRule="exact"/>
              <w:ind w:right="50"/>
              <w:jc w:val="right"/>
              <w:rPr>
                <w:rFonts w:ascii="Times New Roman" w:hAnsi="Times New Roman" w:cs="Times New Roman"/>
                <w:b/>
                <w:bCs/>
                <w:sz w:val="22"/>
                <w:szCs w:val="22"/>
              </w:rPr>
            </w:pPr>
            <w:r>
              <w:rPr>
                <w:rFonts w:ascii="Times New Roman" w:hAnsi="Times New Roman" w:cstheme="minorBidi"/>
                <w:sz w:val="22"/>
                <w:szCs w:val="22"/>
                <w:lang w:val="en-US"/>
              </w:rPr>
              <w:t>1,</w:t>
            </w:r>
            <w:r w:rsidR="0060735C">
              <w:rPr>
                <w:rFonts w:ascii="Times New Roman" w:hAnsi="Times New Roman" w:cstheme="minorBidi"/>
                <w:sz w:val="22"/>
                <w:szCs w:val="22"/>
                <w:lang w:val="en-US"/>
              </w:rPr>
              <w:t>319,586</w:t>
            </w:r>
          </w:p>
        </w:tc>
        <w:tc>
          <w:tcPr>
            <w:tcW w:w="180" w:type="dxa"/>
          </w:tcPr>
          <w:p w14:paraId="66FBA05B"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shd w:val="clear" w:color="auto" w:fill="auto"/>
          </w:tcPr>
          <w:p w14:paraId="5E43AD15" w14:textId="43A9A81C" w:rsidR="009A4A19" w:rsidRPr="000E5DCA" w:rsidRDefault="009A4A19" w:rsidP="0078106C">
            <w:pPr>
              <w:pStyle w:val="NoSpacing"/>
              <w:spacing w:line="240" w:lineRule="exact"/>
              <w:jc w:val="right"/>
              <w:rPr>
                <w:rFonts w:ascii="Times New Roman" w:hAnsi="Times New Roman" w:cs="Times New Roman"/>
                <w:b/>
                <w:bCs/>
                <w:sz w:val="22"/>
                <w:szCs w:val="22"/>
              </w:rPr>
            </w:pPr>
            <w:r>
              <w:rPr>
                <w:rFonts w:ascii="Times New Roman" w:hAnsi="Times New Roman" w:cs="Times New Roman"/>
                <w:sz w:val="22"/>
                <w:szCs w:val="22"/>
                <w:lang w:val="en-US"/>
              </w:rPr>
              <w:t>(</w:t>
            </w:r>
            <w:r w:rsidR="00D2088E">
              <w:rPr>
                <w:rFonts w:ascii="Times New Roman" w:hAnsi="Times New Roman" w:cs="Times New Roman"/>
                <w:sz w:val="22"/>
                <w:szCs w:val="22"/>
                <w:lang w:val="en-US"/>
              </w:rPr>
              <w:t>9</w:t>
            </w:r>
            <w:r w:rsidR="0060735C">
              <w:rPr>
                <w:rFonts w:ascii="Times New Roman" w:hAnsi="Times New Roman" w:cs="Times New Roman"/>
                <w:sz w:val="22"/>
                <w:szCs w:val="22"/>
                <w:lang w:val="en-US"/>
              </w:rPr>
              <w:t>30,</w:t>
            </w:r>
            <w:r w:rsidR="00D2088E">
              <w:rPr>
                <w:rFonts w:ascii="Times New Roman" w:hAnsi="Times New Roman" w:cs="Times New Roman"/>
                <w:sz w:val="22"/>
                <w:szCs w:val="22"/>
                <w:lang w:val="en-US"/>
              </w:rPr>
              <w:t>302</w:t>
            </w:r>
            <w:r>
              <w:rPr>
                <w:rFonts w:ascii="Times New Roman" w:hAnsi="Times New Roman" w:cs="Times New Roman"/>
                <w:sz w:val="22"/>
                <w:szCs w:val="22"/>
                <w:lang w:val="en-US"/>
              </w:rPr>
              <w:t>)</w:t>
            </w:r>
          </w:p>
        </w:tc>
      </w:tr>
      <w:tr w:rsidR="009A4A19" w:rsidRPr="000E5DCA" w14:paraId="7FF25C56" w14:textId="77777777" w:rsidTr="00C81AAC">
        <w:tc>
          <w:tcPr>
            <w:tcW w:w="2700" w:type="dxa"/>
          </w:tcPr>
          <w:p w14:paraId="22662FFB" w14:textId="32A238FC" w:rsidR="009A4A19" w:rsidRPr="000E5DCA" w:rsidRDefault="009A4A19" w:rsidP="0078106C">
            <w:pPr>
              <w:pStyle w:val="NoSpacing"/>
              <w:spacing w:line="240" w:lineRule="exact"/>
              <w:ind w:left="10"/>
              <w:rPr>
                <w:rFonts w:ascii="Times New Roman" w:hAnsi="Times New Roman" w:cs="Times New Roman"/>
                <w:b/>
                <w:bCs/>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454B7D49" w14:textId="192D1B35" w:rsidR="009A4A19" w:rsidRPr="005811DE" w:rsidRDefault="005A67C5" w:rsidP="0078106C">
            <w:pPr>
              <w:pStyle w:val="NoSpacing"/>
              <w:spacing w:line="240" w:lineRule="exact"/>
              <w:jc w:val="right"/>
              <w:rPr>
                <w:rFonts w:ascii="Times New Roman" w:hAnsi="Times New Roman" w:cs="Times New Roman"/>
                <w:b/>
                <w:bCs/>
                <w:sz w:val="22"/>
                <w:szCs w:val="22"/>
                <w:lang w:val="en-US"/>
              </w:rPr>
            </w:pPr>
            <w:r>
              <w:rPr>
                <w:rFonts w:ascii="Times New Roman" w:hAnsi="Times New Roman" w:cstheme="minorBidi"/>
                <w:b/>
                <w:bCs/>
                <w:sz w:val="22"/>
                <w:szCs w:val="22"/>
                <w:lang w:val="en-US"/>
              </w:rPr>
              <w:t>(</w:t>
            </w:r>
            <w:r w:rsidR="009A4A19" w:rsidRPr="00262050">
              <w:rPr>
                <w:rFonts w:ascii="Times New Roman" w:hAnsi="Times New Roman" w:cstheme="minorBidi"/>
                <w:b/>
                <w:bCs/>
                <w:sz w:val="22"/>
                <w:szCs w:val="22"/>
                <w:lang w:val="en-US"/>
              </w:rPr>
              <w:t>1,2</w:t>
            </w:r>
            <w:r w:rsidR="009A4A19">
              <w:rPr>
                <w:rFonts w:ascii="Times New Roman" w:hAnsi="Times New Roman" w:cstheme="minorBidi"/>
                <w:b/>
                <w:bCs/>
                <w:sz w:val="22"/>
                <w:szCs w:val="22"/>
                <w:lang w:val="en-US"/>
              </w:rPr>
              <w:t>41</w:t>
            </w:r>
            <w:r w:rsidR="009A4A19" w:rsidRPr="00262050">
              <w:rPr>
                <w:rFonts w:ascii="Times New Roman" w:hAnsi="Times New Roman" w:cstheme="minorBidi"/>
                <w:b/>
                <w:bCs/>
                <w:sz w:val="22"/>
                <w:szCs w:val="22"/>
                <w:lang w:val="en-US"/>
              </w:rPr>
              <w:t>,</w:t>
            </w:r>
            <w:r w:rsidR="001A2F5F">
              <w:rPr>
                <w:rFonts w:ascii="Times New Roman" w:hAnsi="Times New Roman" w:cstheme="minorBidi"/>
                <w:b/>
                <w:bCs/>
                <w:sz w:val="22"/>
                <w:szCs w:val="22"/>
                <w:lang w:val="en-US"/>
              </w:rPr>
              <w:t>357</w:t>
            </w:r>
            <w:r>
              <w:rPr>
                <w:rFonts w:ascii="Times New Roman" w:hAnsi="Times New Roman" w:cstheme="minorBidi"/>
                <w:b/>
                <w:bCs/>
                <w:sz w:val="22"/>
                <w:szCs w:val="22"/>
                <w:lang w:val="en-US"/>
              </w:rPr>
              <w:t>)</w:t>
            </w:r>
          </w:p>
        </w:tc>
        <w:tc>
          <w:tcPr>
            <w:tcW w:w="180" w:type="dxa"/>
          </w:tcPr>
          <w:p w14:paraId="7C122FD5"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0C2082C" w14:textId="357C2BC4" w:rsidR="009A4A19" w:rsidRPr="009360AF" w:rsidRDefault="005A67C5" w:rsidP="00652AE7">
            <w:pPr>
              <w:pStyle w:val="NoSpacing"/>
              <w:spacing w:line="240" w:lineRule="exact"/>
              <w:ind w:right="50"/>
              <w:jc w:val="center"/>
              <w:rPr>
                <w:rFonts w:ascii="Times New Roman" w:hAnsi="Times New Roman" w:cs="Times New Roman"/>
                <w:b/>
                <w:bCs/>
                <w:sz w:val="22"/>
                <w:szCs w:val="22"/>
                <w:lang w:val="en-US"/>
              </w:rPr>
            </w:pPr>
            <w:r>
              <w:rPr>
                <w:rFonts w:ascii="Times New Roman" w:hAnsi="Times New Roman" w:cstheme="minorBidi"/>
                <w:b/>
                <w:bCs/>
                <w:sz w:val="22"/>
                <w:szCs w:val="22"/>
                <w:lang w:val="en-US"/>
              </w:rPr>
              <w:t xml:space="preserve">    </w:t>
            </w:r>
            <w:r w:rsidR="009A4A19" w:rsidRPr="00262050">
              <w:rPr>
                <w:rFonts w:ascii="Times New Roman" w:hAnsi="Times New Roman" w:cstheme="minorBidi"/>
                <w:b/>
                <w:bCs/>
                <w:sz w:val="22"/>
                <w:szCs w:val="22"/>
                <w:lang w:val="en-US"/>
              </w:rPr>
              <w:t>1,2</w:t>
            </w:r>
            <w:r w:rsidR="009A4A19">
              <w:rPr>
                <w:rFonts w:ascii="Times New Roman" w:hAnsi="Times New Roman" w:cstheme="minorBidi"/>
                <w:b/>
                <w:bCs/>
                <w:sz w:val="22"/>
                <w:szCs w:val="22"/>
                <w:lang w:val="en-US"/>
              </w:rPr>
              <w:t>41</w:t>
            </w:r>
            <w:r w:rsidR="009A4A19" w:rsidRPr="00262050">
              <w:rPr>
                <w:rFonts w:ascii="Times New Roman" w:hAnsi="Times New Roman" w:cstheme="minorBidi"/>
                <w:b/>
                <w:bCs/>
                <w:sz w:val="22"/>
                <w:szCs w:val="22"/>
                <w:lang w:val="en-US"/>
              </w:rPr>
              <w:t>,</w:t>
            </w:r>
            <w:r w:rsidR="001A2F5F">
              <w:rPr>
                <w:rFonts w:ascii="Times New Roman" w:hAnsi="Times New Roman" w:cstheme="minorBidi"/>
                <w:b/>
                <w:bCs/>
                <w:sz w:val="22"/>
                <w:szCs w:val="22"/>
                <w:lang w:val="en-US"/>
              </w:rPr>
              <w:t>357</w:t>
            </w:r>
          </w:p>
        </w:tc>
        <w:tc>
          <w:tcPr>
            <w:tcW w:w="180" w:type="dxa"/>
          </w:tcPr>
          <w:p w14:paraId="0EC05B53"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047C42BE" w14:textId="5B74FF62" w:rsidR="009A4A19" w:rsidRPr="000E5DCA" w:rsidRDefault="009A4A19" w:rsidP="00475B3F">
            <w:pPr>
              <w:pStyle w:val="NoSpacing"/>
              <w:spacing w:line="240" w:lineRule="exact"/>
              <w:ind w:right="50"/>
              <w:jc w:val="right"/>
              <w:rPr>
                <w:rFonts w:ascii="Times New Roman" w:hAnsi="Times New Roman" w:cs="Times New Roman"/>
                <w:b/>
                <w:bCs/>
                <w:sz w:val="22"/>
                <w:szCs w:val="22"/>
              </w:rPr>
            </w:pPr>
            <w:r>
              <w:rPr>
                <w:rFonts w:ascii="Times New Roman" w:hAnsi="Times New Roman" w:cs="Times New Roman"/>
                <w:b/>
                <w:bCs/>
                <w:sz w:val="22"/>
                <w:szCs w:val="22"/>
                <w:lang w:val="en-US"/>
              </w:rPr>
              <w:t>1,</w:t>
            </w:r>
            <w:r w:rsidR="0060735C">
              <w:rPr>
                <w:rFonts w:ascii="Times New Roman" w:hAnsi="Times New Roman" w:cs="Times New Roman"/>
                <w:b/>
                <w:bCs/>
                <w:sz w:val="22"/>
                <w:szCs w:val="22"/>
                <w:lang w:val="en-US"/>
              </w:rPr>
              <w:t>319,586</w:t>
            </w:r>
          </w:p>
        </w:tc>
        <w:tc>
          <w:tcPr>
            <w:tcW w:w="180" w:type="dxa"/>
          </w:tcPr>
          <w:p w14:paraId="2E19205B" w14:textId="77777777" w:rsidR="009A4A19" w:rsidRPr="000E5DCA" w:rsidRDefault="009A4A19"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14FB18C8" w14:textId="32762746" w:rsidR="009A4A19" w:rsidRPr="00882D3F" w:rsidRDefault="009A4A19" w:rsidP="0078106C">
            <w:pPr>
              <w:pStyle w:val="NoSpacing"/>
              <w:spacing w:line="240" w:lineRule="exact"/>
              <w:jc w:val="right"/>
              <w:rPr>
                <w:rFonts w:ascii="Times New Roman" w:hAnsi="Times New Roman" w:cs="Times New Roman"/>
                <w:b/>
                <w:bCs/>
                <w:sz w:val="22"/>
                <w:szCs w:val="22"/>
              </w:rPr>
            </w:pPr>
            <w:r>
              <w:rPr>
                <w:rFonts w:ascii="Times New Roman" w:hAnsi="Times New Roman" w:cs="Times New Roman"/>
                <w:b/>
                <w:bCs/>
                <w:sz w:val="22"/>
                <w:szCs w:val="22"/>
                <w:lang w:val="en-US"/>
              </w:rPr>
              <w:t>(</w:t>
            </w:r>
            <w:r w:rsidR="00D2088E">
              <w:rPr>
                <w:rFonts w:ascii="Times New Roman" w:hAnsi="Times New Roman" w:cs="Times New Roman"/>
                <w:b/>
                <w:bCs/>
                <w:sz w:val="22"/>
                <w:szCs w:val="22"/>
                <w:lang w:val="en-US"/>
              </w:rPr>
              <w:t>930,302</w:t>
            </w:r>
            <w:r>
              <w:rPr>
                <w:rFonts w:ascii="Times New Roman" w:hAnsi="Times New Roman" w:cs="Times New Roman"/>
                <w:b/>
                <w:sz w:val="22"/>
                <w:szCs w:val="22"/>
                <w:lang w:val="en-US"/>
              </w:rPr>
              <w:t>)</w:t>
            </w:r>
          </w:p>
        </w:tc>
      </w:tr>
    </w:tbl>
    <w:p w14:paraId="37207660" w14:textId="77777777" w:rsidR="00DF0812" w:rsidRDefault="00DF0812">
      <w:pPr>
        <w:rPr>
          <w:sz w:val="2"/>
          <w:szCs w:val="2"/>
        </w:rPr>
      </w:pPr>
    </w:p>
    <w:p w14:paraId="2129B689" w14:textId="6283C977" w:rsidR="00713C4A" w:rsidRDefault="00713C4A">
      <w:pPr>
        <w:rPr>
          <w:sz w:val="2"/>
          <w:szCs w:val="2"/>
        </w:rPr>
      </w:pPr>
    </w:p>
    <w:p w14:paraId="74D4CE5E" w14:textId="67897FC0" w:rsidR="00713C4A" w:rsidRDefault="00713C4A">
      <w:pPr>
        <w:rPr>
          <w:sz w:val="2"/>
          <w:szCs w:val="2"/>
        </w:rPr>
      </w:pPr>
    </w:p>
    <w:p w14:paraId="20F6E056" w14:textId="353980CD" w:rsidR="00713C4A" w:rsidRPr="0045476F" w:rsidRDefault="00713C4A">
      <w:pPr>
        <w:rPr>
          <w:sz w:val="18"/>
          <w:szCs w:val="18"/>
        </w:rPr>
      </w:pPr>
    </w:p>
    <w:p w14:paraId="7A0EF83C" w14:textId="48CBD9DA" w:rsidR="00713C4A" w:rsidRDefault="00713C4A">
      <w:pPr>
        <w:rPr>
          <w:sz w:val="2"/>
          <w:szCs w:val="2"/>
        </w:rPr>
      </w:pPr>
    </w:p>
    <w:p w14:paraId="716BE247" w14:textId="77777777" w:rsidR="00DF0812" w:rsidRPr="0078074E" w:rsidRDefault="00DF0812">
      <w:pPr>
        <w:rPr>
          <w:sz w:val="2"/>
          <w:szCs w:val="2"/>
        </w:rPr>
      </w:pPr>
    </w:p>
    <w:tbl>
      <w:tblPr>
        <w:tblW w:w="8595" w:type="dxa"/>
        <w:tblInd w:w="99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296"/>
        <w:gridCol w:w="189"/>
        <w:gridCol w:w="1350"/>
      </w:tblGrid>
      <w:tr w:rsidR="0052432E" w:rsidRPr="000E5DCA" w14:paraId="2E8D3B9E" w14:textId="77777777" w:rsidTr="00475B3F">
        <w:trPr>
          <w:trHeight w:val="164"/>
        </w:trPr>
        <w:tc>
          <w:tcPr>
            <w:tcW w:w="2700" w:type="dxa"/>
          </w:tcPr>
          <w:p w14:paraId="091F97A6" w14:textId="0AE4FAE0" w:rsidR="0052432E" w:rsidRPr="000E5DCA" w:rsidRDefault="0052432E" w:rsidP="0078106C">
            <w:pPr>
              <w:pStyle w:val="NoSpacing"/>
              <w:spacing w:line="240" w:lineRule="exact"/>
              <w:rPr>
                <w:rFonts w:ascii="Times New Roman" w:hAnsi="Times New Roman" w:cs="Times New Roman"/>
                <w:b/>
                <w:bCs/>
                <w:i/>
                <w:iCs/>
                <w:sz w:val="22"/>
                <w:szCs w:val="22"/>
              </w:rPr>
            </w:pPr>
          </w:p>
        </w:tc>
        <w:tc>
          <w:tcPr>
            <w:tcW w:w="5895" w:type="dxa"/>
            <w:gridSpan w:val="7"/>
          </w:tcPr>
          <w:p w14:paraId="1C095EF9" w14:textId="77777777" w:rsidR="0052432E" w:rsidRPr="000E5DCA" w:rsidRDefault="0052432E" w:rsidP="0078106C">
            <w:pPr>
              <w:pStyle w:val="NoSpacing"/>
              <w:spacing w:line="240" w:lineRule="exact"/>
              <w:jc w:val="center"/>
              <w:rPr>
                <w:rFonts w:ascii="Times New Roman" w:hAnsi="Times New Roman" w:cs="Times New Roman"/>
                <w:b/>
                <w:bCs/>
                <w:sz w:val="22"/>
                <w:szCs w:val="22"/>
              </w:rPr>
            </w:pPr>
            <w:r w:rsidRPr="000E5DCA">
              <w:rPr>
                <w:rFonts w:ascii="Times New Roman" w:hAnsi="Times New Roman" w:cs="Times New Roman"/>
                <w:b/>
                <w:bCs/>
                <w:sz w:val="22"/>
                <w:szCs w:val="22"/>
              </w:rPr>
              <w:t>Separate financial statements</w:t>
            </w:r>
          </w:p>
        </w:tc>
      </w:tr>
      <w:tr w:rsidR="0052432E" w:rsidRPr="000E5DCA" w14:paraId="7CD56313" w14:textId="77777777" w:rsidTr="00475B3F">
        <w:tc>
          <w:tcPr>
            <w:tcW w:w="2700" w:type="dxa"/>
          </w:tcPr>
          <w:p w14:paraId="7B34E8F9" w14:textId="77777777" w:rsidR="0052432E" w:rsidRPr="000E5DCA" w:rsidRDefault="0052432E" w:rsidP="0078106C">
            <w:pPr>
              <w:pStyle w:val="NoSpacing"/>
              <w:spacing w:line="240" w:lineRule="exact"/>
              <w:rPr>
                <w:rFonts w:ascii="Times New Roman" w:hAnsi="Times New Roman" w:cs="Times New Roman"/>
                <w:sz w:val="22"/>
                <w:szCs w:val="22"/>
              </w:rPr>
            </w:pPr>
          </w:p>
        </w:tc>
        <w:tc>
          <w:tcPr>
            <w:tcW w:w="2880" w:type="dxa"/>
            <w:gridSpan w:val="3"/>
          </w:tcPr>
          <w:p w14:paraId="37DA8AB9" w14:textId="77777777" w:rsidR="0052432E" w:rsidRPr="000E5DCA" w:rsidRDefault="0052432E"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608B532" w14:textId="77777777" w:rsidR="0052432E" w:rsidRPr="000E5DCA" w:rsidRDefault="0052432E" w:rsidP="0078106C">
            <w:pPr>
              <w:pStyle w:val="NoSpacing"/>
              <w:spacing w:line="240" w:lineRule="exact"/>
              <w:jc w:val="center"/>
              <w:rPr>
                <w:rFonts w:ascii="Times New Roman" w:hAnsi="Times New Roman" w:cs="Times New Roman"/>
                <w:bCs/>
                <w:sz w:val="22"/>
                <w:szCs w:val="22"/>
              </w:rPr>
            </w:pPr>
          </w:p>
        </w:tc>
        <w:tc>
          <w:tcPr>
            <w:tcW w:w="2835" w:type="dxa"/>
            <w:gridSpan w:val="3"/>
            <w:shd w:val="clear" w:color="auto" w:fill="auto"/>
          </w:tcPr>
          <w:p w14:paraId="271C1EC6" w14:textId="77777777" w:rsidR="0052432E" w:rsidRPr="009C6EA5" w:rsidRDefault="0052432E" w:rsidP="0078106C">
            <w:pPr>
              <w:pStyle w:val="NoSpacing"/>
              <w:spacing w:line="240" w:lineRule="exact"/>
              <w:jc w:val="center"/>
              <w:rPr>
                <w:rFonts w:ascii="Times New Roman" w:hAnsi="Times New Roman" w:cs="Times New Roman"/>
                <w:bCs/>
                <w:sz w:val="22"/>
                <w:szCs w:val="22"/>
                <w:cs/>
              </w:rPr>
            </w:pPr>
            <w:r w:rsidRPr="009C6EA5">
              <w:rPr>
                <w:rFonts w:ascii="Times New Roman" w:hAnsi="Times New Roman" w:cs="Times New Roman"/>
                <w:bCs/>
                <w:sz w:val="22"/>
                <w:szCs w:val="22"/>
              </w:rPr>
              <w:t>Equity, net of tax</w:t>
            </w:r>
          </w:p>
        </w:tc>
      </w:tr>
      <w:tr w:rsidR="0052432E" w:rsidRPr="000E5DCA" w14:paraId="1928DFDE" w14:textId="77777777" w:rsidTr="00475B3F">
        <w:trPr>
          <w:trHeight w:val="596"/>
        </w:trPr>
        <w:tc>
          <w:tcPr>
            <w:tcW w:w="2700" w:type="dxa"/>
          </w:tcPr>
          <w:p w14:paraId="2146C53E" w14:textId="77777777" w:rsidR="0052432E" w:rsidRPr="000E5DCA" w:rsidRDefault="0052432E" w:rsidP="0078106C">
            <w:pPr>
              <w:pStyle w:val="NoSpacing"/>
              <w:spacing w:line="240" w:lineRule="exact"/>
              <w:rPr>
                <w:rFonts w:ascii="Times New Roman" w:hAnsi="Times New Roman" w:cs="Times New Roman"/>
                <w:b/>
                <w:bCs/>
                <w:i/>
                <w:iCs/>
                <w:sz w:val="22"/>
                <w:szCs w:val="22"/>
              </w:rPr>
            </w:pPr>
          </w:p>
          <w:p w14:paraId="3309A062" w14:textId="77777777" w:rsidR="0052432E" w:rsidRPr="000E5DCA" w:rsidRDefault="0052432E" w:rsidP="0078106C">
            <w:pPr>
              <w:pStyle w:val="NoSpacing"/>
              <w:spacing w:line="240" w:lineRule="exact"/>
              <w:rPr>
                <w:rFonts w:ascii="Times New Roman" w:hAnsi="Times New Roman" w:cs="Times New Roman"/>
                <w:b/>
                <w:bCs/>
                <w:i/>
                <w:iCs/>
                <w:sz w:val="22"/>
                <w:szCs w:val="22"/>
              </w:rPr>
            </w:pPr>
          </w:p>
          <w:p w14:paraId="135AA6AC" w14:textId="7000D4AF" w:rsidR="0052432E" w:rsidRPr="000E5DCA" w:rsidRDefault="0052432E" w:rsidP="0078106C">
            <w:pPr>
              <w:pStyle w:val="NoSpacing"/>
              <w:spacing w:line="240" w:lineRule="exact"/>
              <w:rPr>
                <w:rFonts w:ascii="Times New Roman" w:hAnsi="Times New Roman" w:cs="Times New Roman"/>
                <w:b/>
                <w:bCs/>
                <w:i/>
                <w:iCs/>
                <w:sz w:val="22"/>
                <w:szCs w:val="22"/>
              </w:rPr>
            </w:pPr>
          </w:p>
        </w:tc>
        <w:tc>
          <w:tcPr>
            <w:tcW w:w="1350" w:type="dxa"/>
          </w:tcPr>
          <w:p w14:paraId="17B8CA83" w14:textId="77777777" w:rsidR="0052432E" w:rsidRPr="000E5DCA" w:rsidRDefault="0052432E"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p>
        </w:tc>
        <w:tc>
          <w:tcPr>
            <w:tcW w:w="180" w:type="dxa"/>
          </w:tcPr>
          <w:p w14:paraId="273DB5A5" w14:textId="77777777" w:rsidR="0052432E" w:rsidRPr="000E5DCA" w:rsidRDefault="0052432E" w:rsidP="0078106C">
            <w:pPr>
              <w:pStyle w:val="NoSpacing"/>
              <w:spacing w:line="240" w:lineRule="exact"/>
              <w:jc w:val="center"/>
              <w:rPr>
                <w:rFonts w:ascii="Times New Roman" w:hAnsi="Times New Roman" w:cs="Times New Roman"/>
                <w:bCs/>
                <w:sz w:val="22"/>
                <w:szCs w:val="22"/>
              </w:rPr>
            </w:pPr>
          </w:p>
        </w:tc>
        <w:tc>
          <w:tcPr>
            <w:tcW w:w="1350" w:type="dxa"/>
          </w:tcPr>
          <w:p w14:paraId="056E3B4F" w14:textId="77777777" w:rsidR="0052432E" w:rsidRPr="000E5DCA" w:rsidRDefault="0052432E" w:rsidP="0078106C">
            <w:pPr>
              <w:pStyle w:val="Pa38"/>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p>
        </w:tc>
        <w:tc>
          <w:tcPr>
            <w:tcW w:w="180" w:type="dxa"/>
          </w:tcPr>
          <w:p w14:paraId="70E5FA4C" w14:textId="77777777" w:rsidR="0052432E" w:rsidRPr="000E5DCA" w:rsidRDefault="0052432E" w:rsidP="0078106C">
            <w:pPr>
              <w:pStyle w:val="NoSpacing"/>
              <w:spacing w:line="240" w:lineRule="exact"/>
              <w:jc w:val="center"/>
              <w:rPr>
                <w:rFonts w:ascii="Times New Roman" w:hAnsi="Times New Roman" w:cs="Times New Roman"/>
                <w:bCs/>
                <w:sz w:val="22"/>
                <w:szCs w:val="22"/>
              </w:rPr>
            </w:pPr>
          </w:p>
        </w:tc>
        <w:tc>
          <w:tcPr>
            <w:tcW w:w="1296" w:type="dxa"/>
            <w:shd w:val="clear" w:color="auto" w:fill="auto"/>
          </w:tcPr>
          <w:p w14:paraId="41C02314" w14:textId="77777777" w:rsidR="0052432E" w:rsidRPr="009C6EA5" w:rsidRDefault="0052432E" w:rsidP="0078106C">
            <w:pPr>
              <w:pStyle w:val="NoSpacing"/>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increase in interest rate</w:t>
            </w:r>
            <w:r w:rsidRPr="009C6EA5" w:rsidDel="006C331B">
              <w:rPr>
                <w:rFonts w:ascii="Times New Roman" w:hAnsi="Times New Roman" w:cs="Times New Roman"/>
                <w:bCs/>
                <w:sz w:val="22"/>
                <w:szCs w:val="22"/>
              </w:rPr>
              <w:t xml:space="preserve"> </w:t>
            </w:r>
          </w:p>
        </w:tc>
        <w:tc>
          <w:tcPr>
            <w:tcW w:w="189" w:type="dxa"/>
            <w:shd w:val="clear" w:color="auto" w:fill="auto"/>
          </w:tcPr>
          <w:p w14:paraId="030E9EA5" w14:textId="77777777" w:rsidR="0052432E" w:rsidRPr="009C6EA5" w:rsidRDefault="0052432E" w:rsidP="0078106C">
            <w:pPr>
              <w:pStyle w:val="NoSpacing"/>
              <w:spacing w:line="240" w:lineRule="exact"/>
              <w:jc w:val="center"/>
              <w:rPr>
                <w:rFonts w:ascii="Times New Roman" w:hAnsi="Times New Roman" w:cs="Times New Roman"/>
                <w:bCs/>
                <w:sz w:val="22"/>
                <w:szCs w:val="22"/>
              </w:rPr>
            </w:pPr>
          </w:p>
        </w:tc>
        <w:tc>
          <w:tcPr>
            <w:tcW w:w="1350" w:type="dxa"/>
            <w:shd w:val="clear" w:color="auto" w:fill="auto"/>
          </w:tcPr>
          <w:p w14:paraId="62E8D464" w14:textId="77777777" w:rsidR="0052432E" w:rsidRPr="009C6EA5" w:rsidRDefault="0052432E" w:rsidP="0078106C">
            <w:pPr>
              <w:pStyle w:val="Pa38"/>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decrease in interest rate</w:t>
            </w:r>
            <w:r w:rsidRPr="009C6EA5" w:rsidDel="006C331B">
              <w:rPr>
                <w:rFonts w:ascii="Times New Roman" w:hAnsi="Times New Roman" w:cs="Times New Roman"/>
                <w:bCs/>
                <w:sz w:val="22"/>
                <w:szCs w:val="22"/>
              </w:rPr>
              <w:t xml:space="preserve"> </w:t>
            </w:r>
          </w:p>
        </w:tc>
      </w:tr>
      <w:tr w:rsidR="0052432E" w:rsidRPr="000E5DCA" w14:paraId="4CF4E249" w14:textId="77777777" w:rsidTr="00475B3F">
        <w:tc>
          <w:tcPr>
            <w:tcW w:w="2700" w:type="dxa"/>
          </w:tcPr>
          <w:p w14:paraId="50210277" w14:textId="77777777" w:rsidR="0052432E" w:rsidRPr="000E5DCA" w:rsidRDefault="0052432E" w:rsidP="0078106C">
            <w:pPr>
              <w:pStyle w:val="NoSpacing"/>
              <w:spacing w:line="240" w:lineRule="exact"/>
              <w:rPr>
                <w:rFonts w:ascii="Times New Roman" w:hAnsi="Times New Roman" w:cs="Times New Roman"/>
                <w:sz w:val="22"/>
                <w:szCs w:val="22"/>
              </w:rPr>
            </w:pPr>
          </w:p>
        </w:tc>
        <w:tc>
          <w:tcPr>
            <w:tcW w:w="5895" w:type="dxa"/>
            <w:gridSpan w:val="7"/>
          </w:tcPr>
          <w:p w14:paraId="1D687FA0" w14:textId="77777777" w:rsidR="0052432E" w:rsidRPr="000E5DCA" w:rsidRDefault="0052432E" w:rsidP="0078106C">
            <w:pPr>
              <w:pStyle w:val="NoSpacing"/>
              <w:spacing w:line="240" w:lineRule="exact"/>
              <w:jc w:val="center"/>
              <w:rPr>
                <w:rFonts w:ascii="Times New Roman" w:hAnsi="Times New Roman" w:cs="Times New Roman"/>
                <w:sz w:val="22"/>
                <w:szCs w:val="22"/>
                <w:cs/>
              </w:rPr>
            </w:pPr>
            <w:r w:rsidRPr="000E5DCA">
              <w:rPr>
                <w:rFonts w:ascii="Times New Roman" w:hAnsi="Times New Roman" w:cs="Times New Roman"/>
                <w:i/>
                <w:iCs/>
                <w:sz w:val="22"/>
                <w:szCs w:val="22"/>
              </w:rPr>
              <w:t xml:space="preserve">(in </w:t>
            </w:r>
            <w:r>
              <w:rPr>
                <w:rFonts w:ascii="Times New Roman" w:hAnsi="Times New Roman" w:cs="Times New Roman"/>
                <w:i/>
                <w:iCs/>
                <w:sz w:val="22"/>
                <w:szCs w:val="22"/>
                <w:lang w:val="en-US"/>
              </w:rPr>
              <w:t>thousand</w:t>
            </w:r>
            <w:r w:rsidRPr="000E5DCA">
              <w:rPr>
                <w:rFonts w:ascii="Times New Roman" w:hAnsi="Times New Roman" w:cs="Times New Roman"/>
                <w:i/>
                <w:iCs/>
                <w:sz w:val="22"/>
                <w:szCs w:val="22"/>
              </w:rPr>
              <w:t xml:space="preserve"> Baht)</w:t>
            </w:r>
          </w:p>
        </w:tc>
      </w:tr>
      <w:tr w:rsidR="0052432E" w:rsidRPr="000E5DCA" w14:paraId="12687615" w14:textId="77777777" w:rsidTr="00475B3F">
        <w:tc>
          <w:tcPr>
            <w:tcW w:w="2700" w:type="dxa"/>
          </w:tcPr>
          <w:p w14:paraId="5D73705C" w14:textId="3FA40D13" w:rsidR="0052432E" w:rsidRPr="0052432E" w:rsidRDefault="0052432E" w:rsidP="0078106C">
            <w:pPr>
              <w:pStyle w:val="NoSpacing"/>
              <w:spacing w:line="240" w:lineRule="exact"/>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w:t>
            </w:r>
            <w:r w:rsidR="009A4A19">
              <w:rPr>
                <w:rFonts w:ascii="Times New Roman" w:hAnsi="Times New Roman" w:cs="Times New Roman"/>
                <w:b/>
                <w:bCs/>
                <w:i/>
                <w:iCs/>
                <w:sz w:val="22"/>
                <w:szCs w:val="22"/>
                <w:lang w:val="en-US"/>
              </w:rPr>
              <w:t>2</w:t>
            </w:r>
          </w:p>
        </w:tc>
        <w:tc>
          <w:tcPr>
            <w:tcW w:w="5895" w:type="dxa"/>
            <w:gridSpan w:val="7"/>
          </w:tcPr>
          <w:p w14:paraId="30AA5AC1" w14:textId="77777777" w:rsidR="0052432E" w:rsidRPr="000E5DCA" w:rsidRDefault="0052432E" w:rsidP="0078106C">
            <w:pPr>
              <w:pStyle w:val="NoSpacing"/>
              <w:spacing w:line="240" w:lineRule="exact"/>
              <w:jc w:val="center"/>
              <w:rPr>
                <w:rFonts w:ascii="Times New Roman" w:hAnsi="Times New Roman" w:cs="Times New Roman"/>
                <w:i/>
                <w:iCs/>
                <w:sz w:val="22"/>
                <w:szCs w:val="22"/>
              </w:rPr>
            </w:pPr>
          </w:p>
        </w:tc>
      </w:tr>
      <w:tr w:rsidR="0052432E" w:rsidRPr="000E5DCA" w14:paraId="60422011" w14:textId="77777777" w:rsidTr="00475B3F">
        <w:tc>
          <w:tcPr>
            <w:tcW w:w="2700" w:type="dxa"/>
          </w:tcPr>
          <w:p w14:paraId="6999D718" w14:textId="77777777" w:rsidR="0052432E" w:rsidRPr="000E5DCA" w:rsidRDefault="0052432E" w:rsidP="0078106C">
            <w:pPr>
              <w:pStyle w:val="NoSpacing"/>
              <w:spacing w:line="240" w:lineRule="exact"/>
              <w:ind w:left="100" w:hanging="86"/>
              <w:rPr>
                <w:rFonts w:ascii="Times New Roman" w:hAnsi="Times New Roman" w:cs="Times New Roman"/>
                <w:sz w:val="22"/>
                <w:szCs w:val="22"/>
              </w:rPr>
            </w:pPr>
            <w:r w:rsidRPr="00356AA2">
              <w:rPr>
                <w:rFonts w:ascii="Times New Roman" w:hAnsi="Times New Roman" w:cs="Times New Roman"/>
                <w:sz w:val="22"/>
                <w:szCs w:val="22"/>
              </w:rPr>
              <w:t>Financial instruments with variable interest rate</w:t>
            </w:r>
            <w:r w:rsidRPr="000E5DCA">
              <w:rPr>
                <w:rFonts w:ascii="Times New Roman" w:hAnsi="Times New Roman" w:cs="Times New Roman"/>
                <w:sz w:val="22"/>
                <w:szCs w:val="22"/>
              </w:rPr>
              <w:t xml:space="preserve"> </w:t>
            </w:r>
          </w:p>
        </w:tc>
        <w:tc>
          <w:tcPr>
            <w:tcW w:w="1350" w:type="dxa"/>
          </w:tcPr>
          <w:p w14:paraId="78F89775" w14:textId="77777777" w:rsidR="001934AA" w:rsidRDefault="001934AA" w:rsidP="001934AA">
            <w:pPr>
              <w:pStyle w:val="NoSpacing"/>
              <w:spacing w:line="240" w:lineRule="exact"/>
              <w:jc w:val="right"/>
              <w:rPr>
                <w:rFonts w:ascii="Times New Roman" w:hAnsi="Times New Roman" w:cs="Times New Roman"/>
                <w:sz w:val="22"/>
                <w:szCs w:val="22"/>
                <w:lang w:val="en-US"/>
              </w:rPr>
            </w:pPr>
          </w:p>
          <w:p w14:paraId="4DDDA5FC" w14:textId="7923EB49" w:rsidR="0052432E" w:rsidRPr="004A73B0" w:rsidRDefault="005A67C5" w:rsidP="0078106C">
            <w:pPr>
              <w:pStyle w:val="NoSpacing"/>
              <w:spacing w:line="240" w:lineRule="exact"/>
              <w:jc w:val="right"/>
              <w:rPr>
                <w:rFonts w:ascii="Times New Roman" w:hAnsi="Times New Roman" w:cs="Times New Roman"/>
                <w:sz w:val="22"/>
                <w:szCs w:val="22"/>
                <w:cs/>
                <w:lang w:val="en-US"/>
              </w:rPr>
            </w:pPr>
            <w:r>
              <w:rPr>
                <w:rFonts w:ascii="Times New Roman" w:hAnsi="Times New Roman" w:cs="Times New Roman"/>
                <w:sz w:val="22"/>
                <w:szCs w:val="22"/>
                <w:lang w:val="en-US"/>
              </w:rPr>
              <w:t>(</w:t>
            </w:r>
            <w:r w:rsidR="001934AA" w:rsidRPr="001934AA">
              <w:rPr>
                <w:rFonts w:ascii="Times New Roman" w:hAnsi="Times New Roman" w:cs="Times New Roman"/>
                <w:sz w:val="22"/>
                <w:szCs w:val="22"/>
                <w:lang w:val="en-US"/>
              </w:rPr>
              <w:t>25</w:t>
            </w:r>
            <w:r w:rsidR="001934AA">
              <w:rPr>
                <w:rFonts w:ascii="Times New Roman" w:hAnsi="Times New Roman" w:cs="Times New Roman"/>
                <w:sz w:val="22"/>
                <w:szCs w:val="22"/>
                <w:lang w:val="en-US"/>
              </w:rPr>
              <w:t>,</w:t>
            </w:r>
            <w:r w:rsidR="001934AA" w:rsidRPr="001934AA">
              <w:rPr>
                <w:rFonts w:ascii="Times New Roman" w:hAnsi="Times New Roman" w:cs="Times New Roman"/>
                <w:sz w:val="22"/>
                <w:szCs w:val="22"/>
                <w:lang w:val="en-US"/>
              </w:rPr>
              <w:t>373</w:t>
            </w:r>
            <w:r>
              <w:rPr>
                <w:rFonts w:ascii="Times New Roman" w:hAnsi="Times New Roman" w:cs="Times New Roman"/>
                <w:sz w:val="22"/>
                <w:szCs w:val="22"/>
                <w:lang w:val="en-US"/>
              </w:rPr>
              <w:t>)</w:t>
            </w:r>
          </w:p>
        </w:tc>
        <w:tc>
          <w:tcPr>
            <w:tcW w:w="180" w:type="dxa"/>
          </w:tcPr>
          <w:p w14:paraId="4B358E76" w14:textId="77777777" w:rsidR="0052432E" w:rsidRPr="000E5DCA" w:rsidRDefault="0052432E" w:rsidP="0078106C">
            <w:pPr>
              <w:pStyle w:val="NoSpacing"/>
              <w:spacing w:line="240" w:lineRule="exact"/>
              <w:jc w:val="right"/>
              <w:rPr>
                <w:rFonts w:ascii="Times New Roman" w:hAnsi="Times New Roman" w:cs="Times New Roman"/>
                <w:sz w:val="22"/>
                <w:szCs w:val="22"/>
              </w:rPr>
            </w:pPr>
          </w:p>
        </w:tc>
        <w:tc>
          <w:tcPr>
            <w:tcW w:w="1350" w:type="dxa"/>
          </w:tcPr>
          <w:p w14:paraId="7F5C5910" w14:textId="77777777" w:rsidR="001934AA" w:rsidRDefault="001934AA" w:rsidP="001934AA">
            <w:pPr>
              <w:pStyle w:val="NoSpacing"/>
              <w:spacing w:line="240" w:lineRule="exact"/>
              <w:jc w:val="right"/>
              <w:rPr>
                <w:rFonts w:ascii="Times New Roman" w:hAnsi="Times New Roman" w:cs="Times New Roman"/>
                <w:sz w:val="22"/>
                <w:szCs w:val="22"/>
                <w:lang w:val="en-US"/>
              </w:rPr>
            </w:pPr>
          </w:p>
          <w:p w14:paraId="60A71D81" w14:textId="4156E548" w:rsidR="0052432E" w:rsidRPr="0077548C" w:rsidRDefault="001934AA" w:rsidP="00475B3F">
            <w:pPr>
              <w:pStyle w:val="NoSpacing"/>
              <w:spacing w:line="240" w:lineRule="exact"/>
              <w:ind w:right="50"/>
              <w:jc w:val="right"/>
              <w:rPr>
                <w:rFonts w:ascii="Times New Roman" w:hAnsi="Times New Roman" w:cstheme="minorBidi"/>
                <w:sz w:val="22"/>
                <w:szCs w:val="22"/>
                <w:cs/>
              </w:rPr>
            </w:pPr>
            <w:r w:rsidRPr="001934AA">
              <w:rPr>
                <w:rFonts w:ascii="Times New Roman" w:hAnsi="Times New Roman" w:cs="Times New Roman"/>
                <w:sz w:val="22"/>
                <w:szCs w:val="22"/>
                <w:lang w:val="en-US"/>
              </w:rPr>
              <w:t>25</w:t>
            </w:r>
            <w:r>
              <w:rPr>
                <w:rFonts w:ascii="Times New Roman" w:hAnsi="Times New Roman" w:cs="Times New Roman"/>
                <w:sz w:val="22"/>
                <w:szCs w:val="22"/>
                <w:lang w:val="en-US"/>
              </w:rPr>
              <w:t>,</w:t>
            </w:r>
            <w:r w:rsidRPr="001934AA">
              <w:rPr>
                <w:rFonts w:ascii="Times New Roman" w:hAnsi="Times New Roman" w:cs="Times New Roman"/>
                <w:sz w:val="22"/>
                <w:szCs w:val="22"/>
                <w:lang w:val="en-US"/>
              </w:rPr>
              <w:t>373</w:t>
            </w:r>
          </w:p>
        </w:tc>
        <w:tc>
          <w:tcPr>
            <w:tcW w:w="180" w:type="dxa"/>
          </w:tcPr>
          <w:p w14:paraId="0623D980" w14:textId="77777777" w:rsidR="0052432E" w:rsidRPr="000E5DCA" w:rsidRDefault="0052432E" w:rsidP="0078106C">
            <w:pPr>
              <w:pStyle w:val="NoSpacing"/>
              <w:spacing w:line="240" w:lineRule="exact"/>
              <w:jc w:val="right"/>
              <w:rPr>
                <w:rFonts w:ascii="Times New Roman" w:hAnsi="Times New Roman" w:cs="Times New Roman"/>
                <w:sz w:val="22"/>
                <w:szCs w:val="22"/>
              </w:rPr>
            </w:pPr>
          </w:p>
        </w:tc>
        <w:tc>
          <w:tcPr>
            <w:tcW w:w="1296" w:type="dxa"/>
          </w:tcPr>
          <w:p w14:paraId="6100877D" w14:textId="7FDDF548" w:rsidR="0052432E" w:rsidRDefault="0052432E" w:rsidP="00475B3F">
            <w:pPr>
              <w:tabs>
                <w:tab w:val="decimal" w:pos="820"/>
              </w:tabs>
              <w:spacing w:line="240" w:lineRule="exact"/>
              <w:ind w:left="-50" w:right="-75"/>
              <w:rPr>
                <w:rFonts w:ascii="Times New Roman" w:hAnsi="Times New Roman" w:cs="Times New Roman"/>
                <w:sz w:val="22"/>
                <w:szCs w:val="22"/>
              </w:rPr>
            </w:pPr>
          </w:p>
          <w:p w14:paraId="285BABBD" w14:textId="0117D94D" w:rsidR="0052432E" w:rsidRPr="004560A8" w:rsidRDefault="00D03ABB">
            <w:pPr>
              <w:tabs>
                <w:tab w:val="decimal" w:pos="820"/>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9" w:type="dxa"/>
          </w:tcPr>
          <w:p w14:paraId="5FD839E4" w14:textId="77777777" w:rsidR="0052432E" w:rsidRPr="000E5DCA" w:rsidRDefault="0052432E" w:rsidP="0078106C">
            <w:pPr>
              <w:pStyle w:val="NoSpacing"/>
              <w:spacing w:line="240" w:lineRule="exact"/>
              <w:jc w:val="right"/>
              <w:rPr>
                <w:rFonts w:ascii="Times New Roman" w:hAnsi="Times New Roman" w:cs="Times New Roman"/>
                <w:sz w:val="22"/>
                <w:szCs w:val="22"/>
              </w:rPr>
            </w:pPr>
          </w:p>
        </w:tc>
        <w:tc>
          <w:tcPr>
            <w:tcW w:w="1350" w:type="dxa"/>
          </w:tcPr>
          <w:p w14:paraId="034D1F1A" w14:textId="289506AA" w:rsidR="0052432E" w:rsidRDefault="0052432E" w:rsidP="00D03ABB">
            <w:pPr>
              <w:tabs>
                <w:tab w:val="decimal" w:pos="726"/>
              </w:tabs>
              <w:spacing w:line="240" w:lineRule="exact"/>
              <w:ind w:left="-50" w:right="-75"/>
              <w:rPr>
                <w:rFonts w:ascii="Times New Roman" w:hAnsi="Times New Roman" w:cs="Times New Roman"/>
                <w:sz w:val="22"/>
                <w:szCs w:val="22"/>
              </w:rPr>
            </w:pPr>
          </w:p>
          <w:p w14:paraId="0531BD91" w14:textId="782D608D" w:rsidR="0052432E" w:rsidRPr="004560A8" w:rsidRDefault="00D03ABB" w:rsidP="00475B3F">
            <w:pPr>
              <w:tabs>
                <w:tab w:val="decimal" w:pos="792"/>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r>
      <w:tr w:rsidR="0052432E" w:rsidRPr="000E5DCA" w14:paraId="56CD8B2E" w14:textId="77777777" w:rsidTr="00475B3F">
        <w:trPr>
          <w:trHeight w:val="155"/>
        </w:trPr>
        <w:tc>
          <w:tcPr>
            <w:tcW w:w="2700" w:type="dxa"/>
          </w:tcPr>
          <w:p w14:paraId="63D51573" w14:textId="77777777" w:rsidR="0052432E" w:rsidRPr="0052432E" w:rsidRDefault="0052432E" w:rsidP="0078106C">
            <w:pPr>
              <w:pStyle w:val="NoSpacing"/>
              <w:spacing w:line="240" w:lineRule="exact"/>
              <w:rPr>
                <w:rFonts w:ascii="Times New Roman" w:hAnsi="Times New Roman" w:cs="Times New Roman"/>
                <w:sz w:val="22"/>
                <w:szCs w:val="22"/>
              </w:rPr>
            </w:pPr>
            <w:r w:rsidRPr="0052432E">
              <w:rPr>
                <w:rFonts w:ascii="Times New Roman" w:hAnsi="Times New Roman" w:cs="Times New Roman"/>
                <w:sz w:val="22"/>
                <w:szCs w:val="22"/>
              </w:rPr>
              <w:t>Interest rate swaps</w:t>
            </w:r>
          </w:p>
        </w:tc>
        <w:tc>
          <w:tcPr>
            <w:tcW w:w="1350" w:type="dxa"/>
            <w:tcBorders>
              <w:bottom w:val="single" w:sz="4" w:space="0" w:color="auto"/>
            </w:tcBorders>
          </w:tcPr>
          <w:p w14:paraId="00A4BE7D" w14:textId="327F959B" w:rsidR="0052432E" w:rsidRPr="006E52B2" w:rsidRDefault="00D03ABB" w:rsidP="00475B3F">
            <w:pPr>
              <w:tabs>
                <w:tab w:val="decimal" w:pos="806"/>
              </w:tabs>
              <w:spacing w:line="240" w:lineRule="exact"/>
              <w:ind w:left="-50" w:right="-75"/>
              <w:rPr>
                <w:rFonts w:ascii="Times New Roman" w:hAnsi="Times New Roman" w:cstheme="minorBidi"/>
                <w:sz w:val="22"/>
                <w:szCs w:val="22"/>
                <w:cs/>
              </w:rPr>
            </w:pPr>
            <w:r>
              <w:rPr>
                <w:rFonts w:ascii="Times New Roman" w:hAnsi="Times New Roman" w:cs="Times New Roman"/>
                <w:sz w:val="22"/>
                <w:szCs w:val="22"/>
              </w:rPr>
              <w:t>-</w:t>
            </w:r>
          </w:p>
        </w:tc>
        <w:tc>
          <w:tcPr>
            <w:tcW w:w="180" w:type="dxa"/>
          </w:tcPr>
          <w:p w14:paraId="4B2C6F7E" w14:textId="77777777" w:rsidR="0052432E" w:rsidRPr="0052432E" w:rsidRDefault="0052432E"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02BE0374" w14:textId="639B2A95" w:rsidR="0052432E" w:rsidRPr="004560A8" w:rsidRDefault="00D03ABB">
            <w:pPr>
              <w:tabs>
                <w:tab w:val="decimal" w:pos="820"/>
              </w:tabs>
              <w:spacing w:line="240" w:lineRule="exac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972D71" w14:textId="77777777" w:rsidR="0052432E" w:rsidRPr="0052432E" w:rsidRDefault="0052432E" w:rsidP="0078106C">
            <w:pPr>
              <w:pStyle w:val="NoSpacing"/>
              <w:spacing w:line="240" w:lineRule="exact"/>
              <w:jc w:val="right"/>
              <w:rPr>
                <w:rFonts w:ascii="Times New Roman" w:hAnsi="Times New Roman" w:cs="Times New Roman"/>
                <w:sz w:val="22"/>
                <w:szCs w:val="22"/>
              </w:rPr>
            </w:pPr>
          </w:p>
        </w:tc>
        <w:tc>
          <w:tcPr>
            <w:tcW w:w="1296" w:type="dxa"/>
            <w:tcBorders>
              <w:bottom w:val="single" w:sz="4" w:space="0" w:color="auto"/>
            </w:tcBorders>
          </w:tcPr>
          <w:p w14:paraId="18B719A7" w14:textId="4CB4F17A" w:rsidR="0052432E" w:rsidRPr="00475B3F" w:rsidRDefault="00D2088E" w:rsidP="00475B3F">
            <w:pPr>
              <w:pStyle w:val="NoSpacing"/>
              <w:spacing w:line="240" w:lineRule="exact"/>
              <w:ind w:right="50"/>
              <w:jc w:val="right"/>
              <w:rPr>
                <w:rFonts w:ascii="Times New Roman" w:hAnsi="Times New Roman" w:cstheme="minorBidi"/>
                <w:sz w:val="22"/>
                <w:szCs w:val="22"/>
                <w:cs/>
                <w:lang w:val="en-US"/>
              </w:rPr>
            </w:pPr>
            <w:r w:rsidRPr="00475B3F">
              <w:rPr>
                <w:rFonts w:ascii="Times New Roman" w:hAnsi="Times New Roman" w:cstheme="minorBidi"/>
                <w:sz w:val="22"/>
                <w:szCs w:val="22"/>
                <w:lang w:val="en-US"/>
              </w:rPr>
              <w:t>2,848</w:t>
            </w:r>
          </w:p>
        </w:tc>
        <w:tc>
          <w:tcPr>
            <w:tcW w:w="189" w:type="dxa"/>
          </w:tcPr>
          <w:p w14:paraId="435FDEBB" w14:textId="77777777" w:rsidR="0052432E" w:rsidRPr="0052432E" w:rsidRDefault="0052432E"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4FF07536" w14:textId="4F04C8C0" w:rsidR="0052432E" w:rsidRPr="00C81AAC" w:rsidRDefault="00D03ABB" w:rsidP="0078106C">
            <w:pPr>
              <w:pStyle w:val="NoSpacing"/>
              <w:spacing w:line="240" w:lineRule="exact"/>
              <w:jc w:val="right"/>
              <w:rPr>
                <w:rFonts w:ascii="Times New Roman" w:hAnsi="Times New Roman" w:cs="Times New Roman"/>
                <w:sz w:val="22"/>
                <w:szCs w:val="22"/>
                <w:cs/>
                <w:lang w:val="en-US"/>
              </w:rPr>
            </w:pPr>
            <w:r>
              <w:rPr>
                <w:rFonts w:ascii="Times New Roman" w:hAnsi="Times New Roman" w:cs="Times New Roman"/>
                <w:sz w:val="22"/>
                <w:szCs w:val="22"/>
                <w:lang w:val="en-US"/>
              </w:rPr>
              <w:t>(</w:t>
            </w:r>
            <w:r w:rsidR="00D2088E">
              <w:rPr>
                <w:rFonts w:ascii="Times New Roman" w:hAnsi="Times New Roman" w:cs="Times New Roman"/>
                <w:sz w:val="22"/>
                <w:szCs w:val="22"/>
                <w:lang w:val="en-US"/>
              </w:rPr>
              <w:t>2,877</w:t>
            </w:r>
            <w:r>
              <w:rPr>
                <w:rFonts w:ascii="Times New Roman" w:hAnsi="Times New Roman" w:cs="Times New Roman"/>
                <w:sz w:val="22"/>
                <w:szCs w:val="22"/>
                <w:lang w:val="en-US"/>
              </w:rPr>
              <w:t>)</w:t>
            </w:r>
          </w:p>
        </w:tc>
      </w:tr>
      <w:tr w:rsidR="0052432E" w:rsidRPr="000E5DCA" w14:paraId="14943466" w14:textId="77777777" w:rsidTr="00475B3F">
        <w:tc>
          <w:tcPr>
            <w:tcW w:w="2700" w:type="dxa"/>
          </w:tcPr>
          <w:p w14:paraId="26615980" w14:textId="77777777" w:rsidR="0052432E" w:rsidRPr="000E5DCA" w:rsidRDefault="0052432E" w:rsidP="0078106C">
            <w:pPr>
              <w:pStyle w:val="NoSpacing"/>
              <w:spacing w:line="240" w:lineRule="exact"/>
              <w:rPr>
                <w:rFonts w:ascii="Times New Roman" w:hAnsi="Times New Roman" w:cs="Times New Roman"/>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7FB34BA7" w14:textId="05D4C0C7" w:rsidR="0052432E" w:rsidRPr="004A73B0" w:rsidRDefault="005A67C5" w:rsidP="0078106C">
            <w:pPr>
              <w:pStyle w:val="NoSpacing"/>
              <w:spacing w:line="240" w:lineRule="exact"/>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w:t>
            </w:r>
            <w:r w:rsidR="001934AA" w:rsidRPr="001934AA">
              <w:rPr>
                <w:rFonts w:ascii="Times New Roman" w:hAnsi="Times New Roman" w:cs="Times New Roman"/>
                <w:b/>
                <w:bCs/>
                <w:sz w:val="22"/>
                <w:szCs w:val="22"/>
                <w:lang w:val="en-US"/>
              </w:rPr>
              <w:t>25,373</w:t>
            </w:r>
            <w:r>
              <w:rPr>
                <w:rFonts w:ascii="Times New Roman" w:hAnsi="Times New Roman" w:cs="Times New Roman"/>
                <w:b/>
                <w:bCs/>
                <w:sz w:val="22"/>
                <w:szCs w:val="22"/>
                <w:lang w:val="en-US"/>
              </w:rPr>
              <w:t>)</w:t>
            </w:r>
          </w:p>
        </w:tc>
        <w:tc>
          <w:tcPr>
            <w:tcW w:w="180" w:type="dxa"/>
          </w:tcPr>
          <w:p w14:paraId="1C6A42CD" w14:textId="77777777" w:rsidR="0052432E" w:rsidRPr="00314E5C" w:rsidRDefault="0052432E"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3917323" w14:textId="458ADDB2" w:rsidR="0052432E" w:rsidRPr="00865522" w:rsidRDefault="001934AA" w:rsidP="00475B3F">
            <w:pPr>
              <w:pStyle w:val="NoSpacing"/>
              <w:spacing w:line="240" w:lineRule="exact"/>
              <w:ind w:right="50"/>
              <w:jc w:val="right"/>
              <w:rPr>
                <w:rFonts w:ascii="Times New Roman" w:hAnsi="Times New Roman" w:cs="Times New Roman"/>
                <w:b/>
                <w:bCs/>
                <w:sz w:val="22"/>
                <w:szCs w:val="22"/>
                <w:lang w:val="en-AU"/>
              </w:rPr>
            </w:pPr>
            <w:r w:rsidRPr="00865522">
              <w:rPr>
                <w:rFonts w:ascii="Times New Roman" w:hAnsi="Times New Roman" w:cs="Times New Roman"/>
                <w:b/>
                <w:bCs/>
                <w:sz w:val="22"/>
                <w:szCs w:val="22"/>
                <w:lang w:val="en-US"/>
              </w:rPr>
              <w:t>25,373</w:t>
            </w:r>
          </w:p>
        </w:tc>
        <w:tc>
          <w:tcPr>
            <w:tcW w:w="180" w:type="dxa"/>
          </w:tcPr>
          <w:p w14:paraId="6DFAD62F" w14:textId="77777777" w:rsidR="0052432E" w:rsidRPr="00314E5C" w:rsidRDefault="0052432E" w:rsidP="0078106C">
            <w:pPr>
              <w:pStyle w:val="NoSpacing"/>
              <w:spacing w:line="240" w:lineRule="exact"/>
              <w:jc w:val="righ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AF7CC6C" w14:textId="11C22F8C" w:rsidR="0052432E" w:rsidRPr="00C81AAC" w:rsidRDefault="00D2088E" w:rsidP="00475B3F">
            <w:pPr>
              <w:pStyle w:val="NoSpacing"/>
              <w:spacing w:line="240" w:lineRule="exact"/>
              <w:ind w:right="50"/>
              <w:jc w:val="right"/>
              <w:rPr>
                <w:rFonts w:ascii="Times New Roman" w:hAnsi="Times New Roman" w:cs="Times New Roman"/>
                <w:b/>
                <w:bCs/>
                <w:sz w:val="22"/>
                <w:szCs w:val="22"/>
                <w:cs/>
                <w:lang w:val="en-US"/>
              </w:rPr>
            </w:pPr>
            <w:r w:rsidRPr="00D2088E">
              <w:rPr>
                <w:rFonts w:ascii="Times New Roman" w:hAnsi="Times New Roman" w:cs="Times New Roman"/>
                <w:b/>
                <w:bCs/>
                <w:sz w:val="22"/>
                <w:szCs w:val="22"/>
                <w:lang w:val="en-US"/>
              </w:rPr>
              <w:t>2,848</w:t>
            </w:r>
          </w:p>
        </w:tc>
        <w:tc>
          <w:tcPr>
            <w:tcW w:w="189" w:type="dxa"/>
          </w:tcPr>
          <w:p w14:paraId="1F6A351C" w14:textId="77777777" w:rsidR="0052432E" w:rsidRPr="00314E5C" w:rsidRDefault="0052432E"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8843FE6" w14:textId="1EEBFA41" w:rsidR="0052432E" w:rsidRPr="00C81AAC" w:rsidRDefault="00D03ABB" w:rsidP="0078106C">
            <w:pPr>
              <w:pStyle w:val="NoSpacing"/>
              <w:spacing w:line="240" w:lineRule="exact"/>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w:t>
            </w:r>
            <w:r w:rsidR="00D2088E">
              <w:rPr>
                <w:rFonts w:ascii="Times New Roman" w:hAnsi="Times New Roman" w:cs="Times New Roman"/>
                <w:b/>
                <w:bCs/>
                <w:sz w:val="22"/>
                <w:szCs w:val="22"/>
                <w:lang w:val="en-US"/>
              </w:rPr>
              <w:t>2,877</w:t>
            </w:r>
            <w:r>
              <w:rPr>
                <w:rFonts w:ascii="Times New Roman" w:hAnsi="Times New Roman" w:cs="Times New Roman"/>
                <w:b/>
                <w:bCs/>
                <w:sz w:val="22"/>
                <w:szCs w:val="22"/>
                <w:lang w:val="en-US"/>
              </w:rPr>
              <w:t>)</w:t>
            </w:r>
          </w:p>
        </w:tc>
      </w:tr>
      <w:tr w:rsidR="0052432E" w:rsidRPr="000E5DCA" w14:paraId="4A549F27" w14:textId="77777777" w:rsidTr="00475B3F">
        <w:tc>
          <w:tcPr>
            <w:tcW w:w="2700" w:type="dxa"/>
          </w:tcPr>
          <w:p w14:paraId="3B9498CA" w14:textId="77777777" w:rsidR="0052432E" w:rsidRPr="00882D3F" w:rsidRDefault="0052432E" w:rsidP="0078106C">
            <w:pPr>
              <w:pStyle w:val="NoSpacing"/>
              <w:spacing w:line="240" w:lineRule="exact"/>
              <w:rPr>
                <w:rFonts w:ascii="Times New Roman" w:hAnsi="Times New Roman" w:cs="Times New Roman"/>
                <w:b/>
                <w:bCs/>
              </w:rPr>
            </w:pPr>
          </w:p>
        </w:tc>
        <w:tc>
          <w:tcPr>
            <w:tcW w:w="1350" w:type="dxa"/>
            <w:tcBorders>
              <w:top w:val="double" w:sz="4" w:space="0" w:color="auto"/>
            </w:tcBorders>
          </w:tcPr>
          <w:p w14:paraId="4EB643AA" w14:textId="77777777" w:rsidR="0052432E" w:rsidRPr="00882D3F" w:rsidRDefault="0052432E" w:rsidP="0078106C">
            <w:pPr>
              <w:pStyle w:val="NoSpacing"/>
              <w:spacing w:line="240" w:lineRule="exact"/>
              <w:jc w:val="right"/>
              <w:rPr>
                <w:rFonts w:ascii="Times New Roman" w:hAnsi="Times New Roman" w:cs="Times New Roman"/>
                <w:b/>
                <w:bCs/>
                <w:cs/>
                <w:lang w:val="en-US"/>
              </w:rPr>
            </w:pPr>
          </w:p>
        </w:tc>
        <w:tc>
          <w:tcPr>
            <w:tcW w:w="180" w:type="dxa"/>
          </w:tcPr>
          <w:p w14:paraId="414EB922" w14:textId="77777777" w:rsidR="0052432E" w:rsidRPr="00882D3F" w:rsidRDefault="0052432E" w:rsidP="0078106C">
            <w:pPr>
              <w:pStyle w:val="NoSpacing"/>
              <w:spacing w:line="240" w:lineRule="exact"/>
              <w:jc w:val="right"/>
              <w:rPr>
                <w:rFonts w:ascii="Times New Roman" w:hAnsi="Times New Roman" w:cs="Times New Roman"/>
                <w:b/>
                <w:bCs/>
              </w:rPr>
            </w:pPr>
          </w:p>
        </w:tc>
        <w:tc>
          <w:tcPr>
            <w:tcW w:w="1350" w:type="dxa"/>
            <w:tcBorders>
              <w:top w:val="double" w:sz="4" w:space="0" w:color="auto"/>
            </w:tcBorders>
          </w:tcPr>
          <w:p w14:paraId="0421282B" w14:textId="77777777" w:rsidR="0052432E" w:rsidRPr="00882D3F" w:rsidRDefault="0052432E" w:rsidP="0078106C">
            <w:pPr>
              <w:pStyle w:val="NoSpacing"/>
              <w:spacing w:line="240" w:lineRule="exact"/>
              <w:jc w:val="right"/>
              <w:rPr>
                <w:rFonts w:ascii="Times New Roman" w:hAnsi="Times New Roman" w:cs="Times New Roman"/>
                <w:b/>
                <w:bCs/>
                <w:lang w:val="en-AU"/>
              </w:rPr>
            </w:pPr>
          </w:p>
        </w:tc>
        <w:tc>
          <w:tcPr>
            <w:tcW w:w="180" w:type="dxa"/>
          </w:tcPr>
          <w:p w14:paraId="070EB2CC" w14:textId="77777777" w:rsidR="0052432E" w:rsidRPr="00882D3F" w:rsidRDefault="0052432E" w:rsidP="0078106C">
            <w:pPr>
              <w:pStyle w:val="NoSpacing"/>
              <w:spacing w:line="240" w:lineRule="exact"/>
              <w:jc w:val="right"/>
              <w:rPr>
                <w:rFonts w:ascii="Times New Roman" w:hAnsi="Times New Roman" w:cs="Times New Roman"/>
                <w:b/>
                <w:bCs/>
              </w:rPr>
            </w:pPr>
          </w:p>
        </w:tc>
        <w:tc>
          <w:tcPr>
            <w:tcW w:w="1296" w:type="dxa"/>
            <w:tcBorders>
              <w:top w:val="double" w:sz="4" w:space="0" w:color="auto"/>
            </w:tcBorders>
          </w:tcPr>
          <w:p w14:paraId="59EDDFED" w14:textId="77777777" w:rsidR="0052432E" w:rsidRPr="00882D3F" w:rsidRDefault="0052432E" w:rsidP="0078106C">
            <w:pPr>
              <w:pStyle w:val="NoSpacing"/>
              <w:spacing w:line="240" w:lineRule="exact"/>
              <w:jc w:val="right"/>
              <w:rPr>
                <w:rFonts w:ascii="Times New Roman" w:hAnsi="Times New Roman" w:cs="Times New Roman"/>
                <w:b/>
                <w:bCs/>
                <w:cs/>
              </w:rPr>
            </w:pPr>
          </w:p>
        </w:tc>
        <w:tc>
          <w:tcPr>
            <w:tcW w:w="189" w:type="dxa"/>
          </w:tcPr>
          <w:p w14:paraId="15B45A32" w14:textId="77777777" w:rsidR="0052432E" w:rsidRPr="00882D3F" w:rsidRDefault="0052432E" w:rsidP="0078106C">
            <w:pPr>
              <w:pStyle w:val="NoSpacing"/>
              <w:spacing w:line="240" w:lineRule="exact"/>
              <w:jc w:val="right"/>
              <w:rPr>
                <w:rFonts w:ascii="Times New Roman" w:hAnsi="Times New Roman" w:cs="Times New Roman"/>
                <w:b/>
                <w:bCs/>
              </w:rPr>
            </w:pPr>
          </w:p>
        </w:tc>
        <w:tc>
          <w:tcPr>
            <w:tcW w:w="1350" w:type="dxa"/>
            <w:tcBorders>
              <w:top w:val="double" w:sz="4" w:space="0" w:color="auto"/>
            </w:tcBorders>
          </w:tcPr>
          <w:p w14:paraId="42F4F480" w14:textId="77777777" w:rsidR="0052432E" w:rsidRPr="00882D3F" w:rsidRDefault="0052432E" w:rsidP="0078106C">
            <w:pPr>
              <w:pStyle w:val="NoSpacing"/>
              <w:spacing w:line="240" w:lineRule="exact"/>
              <w:jc w:val="right"/>
              <w:rPr>
                <w:rFonts w:ascii="Times New Roman" w:hAnsi="Times New Roman" w:cs="Times New Roman"/>
                <w:b/>
                <w:bCs/>
                <w:cs/>
              </w:rPr>
            </w:pPr>
          </w:p>
        </w:tc>
      </w:tr>
      <w:tr w:rsidR="009A4A19" w:rsidRPr="000E5DCA" w14:paraId="53E2C726" w14:textId="77777777" w:rsidTr="00475B3F">
        <w:tc>
          <w:tcPr>
            <w:tcW w:w="2700" w:type="dxa"/>
          </w:tcPr>
          <w:p w14:paraId="68A0C4AC" w14:textId="5DEC40EA" w:rsidR="009A4A19" w:rsidRPr="0052432E" w:rsidRDefault="009A4A19" w:rsidP="0078106C">
            <w:pPr>
              <w:pStyle w:val="NoSpacing"/>
              <w:spacing w:line="240" w:lineRule="exact"/>
              <w:rPr>
                <w:rFonts w:ascii="Times New Roman" w:hAnsi="Times New Roman" w:cs="Times New Roman"/>
                <w:b/>
                <w:bCs/>
                <w:i/>
                <w:iCs/>
                <w:sz w:val="22"/>
                <w:szCs w:val="22"/>
                <w:lang w:val="en-US"/>
              </w:rPr>
            </w:pPr>
            <w:r w:rsidRPr="0052432E">
              <w:rPr>
                <w:rFonts w:ascii="Times New Roman" w:hAnsi="Times New Roman" w:cs="Times New Roman"/>
                <w:b/>
                <w:bCs/>
                <w:i/>
                <w:iCs/>
                <w:sz w:val="22"/>
                <w:szCs w:val="22"/>
                <w:lang w:val="en-US"/>
              </w:rPr>
              <w:t>2021</w:t>
            </w:r>
          </w:p>
        </w:tc>
        <w:tc>
          <w:tcPr>
            <w:tcW w:w="1350" w:type="dxa"/>
          </w:tcPr>
          <w:p w14:paraId="7AA5E9A1" w14:textId="77777777" w:rsidR="009A4A19" w:rsidRPr="004A73B0" w:rsidRDefault="009A4A19" w:rsidP="0078106C">
            <w:pPr>
              <w:pStyle w:val="NoSpacing"/>
              <w:spacing w:line="240" w:lineRule="exact"/>
              <w:jc w:val="right"/>
              <w:rPr>
                <w:rFonts w:ascii="Times New Roman" w:hAnsi="Times New Roman" w:cs="Times New Roman"/>
                <w:b/>
                <w:bCs/>
                <w:sz w:val="22"/>
                <w:szCs w:val="22"/>
                <w:cs/>
                <w:lang w:val="en-US"/>
              </w:rPr>
            </w:pPr>
          </w:p>
        </w:tc>
        <w:tc>
          <w:tcPr>
            <w:tcW w:w="180" w:type="dxa"/>
          </w:tcPr>
          <w:p w14:paraId="4A00B50E"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350" w:type="dxa"/>
          </w:tcPr>
          <w:p w14:paraId="182EC5C3" w14:textId="77777777" w:rsidR="009A4A19" w:rsidRPr="00314E5C" w:rsidRDefault="009A4A19" w:rsidP="0078106C">
            <w:pPr>
              <w:pStyle w:val="NoSpacing"/>
              <w:spacing w:line="240" w:lineRule="exact"/>
              <w:jc w:val="right"/>
              <w:rPr>
                <w:rFonts w:ascii="Times New Roman" w:hAnsi="Times New Roman" w:cs="Times New Roman"/>
                <w:b/>
                <w:bCs/>
                <w:sz w:val="22"/>
                <w:szCs w:val="22"/>
                <w:lang w:val="en-AU"/>
              </w:rPr>
            </w:pPr>
          </w:p>
        </w:tc>
        <w:tc>
          <w:tcPr>
            <w:tcW w:w="180" w:type="dxa"/>
          </w:tcPr>
          <w:p w14:paraId="55657DFD"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296" w:type="dxa"/>
          </w:tcPr>
          <w:p w14:paraId="319F3CEF" w14:textId="77777777" w:rsidR="009A4A19" w:rsidRPr="00314E5C" w:rsidRDefault="009A4A19" w:rsidP="0078106C">
            <w:pPr>
              <w:pStyle w:val="NoSpacing"/>
              <w:spacing w:line="240" w:lineRule="exact"/>
              <w:jc w:val="right"/>
              <w:rPr>
                <w:rFonts w:ascii="Times New Roman" w:hAnsi="Times New Roman" w:cs="Times New Roman"/>
                <w:b/>
                <w:bCs/>
                <w:sz w:val="22"/>
                <w:szCs w:val="22"/>
                <w:cs/>
              </w:rPr>
            </w:pPr>
          </w:p>
        </w:tc>
        <w:tc>
          <w:tcPr>
            <w:tcW w:w="189" w:type="dxa"/>
          </w:tcPr>
          <w:p w14:paraId="44F1777D"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350" w:type="dxa"/>
          </w:tcPr>
          <w:p w14:paraId="7E81C801" w14:textId="77777777" w:rsidR="009A4A19" w:rsidRPr="00314E5C" w:rsidRDefault="009A4A19" w:rsidP="0078106C">
            <w:pPr>
              <w:pStyle w:val="NoSpacing"/>
              <w:spacing w:line="240" w:lineRule="exact"/>
              <w:jc w:val="right"/>
              <w:rPr>
                <w:rFonts w:ascii="Times New Roman" w:hAnsi="Times New Roman" w:cs="Times New Roman"/>
                <w:b/>
                <w:bCs/>
                <w:sz w:val="22"/>
                <w:szCs w:val="22"/>
                <w:cs/>
              </w:rPr>
            </w:pPr>
          </w:p>
        </w:tc>
      </w:tr>
      <w:tr w:rsidR="009A4A19" w:rsidRPr="000E5DCA" w14:paraId="2B6C52C0" w14:textId="77777777" w:rsidTr="00475B3F">
        <w:tc>
          <w:tcPr>
            <w:tcW w:w="2700" w:type="dxa"/>
          </w:tcPr>
          <w:p w14:paraId="6963B4C4" w14:textId="4B833EC7" w:rsidR="009A4A19" w:rsidRPr="000E5DCA" w:rsidRDefault="009A4A19" w:rsidP="0078106C">
            <w:pPr>
              <w:pStyle w:val="NoSpacing"/>
              <w:spacing w:line="240" w:lineRule="exact"/>
              <w:ind w:left="100" w:hanging="86"/>
              <w:rPr>
                <w:rFonts w:ascii="Times New Roman" w:hAnsi="Times New Roman" w:cs="Times New Roman"/>
                <w:b/>
                <w:bCs/>
                <w:sz w:val="22"/>
                <w:szCs w:val="22"/>
              </w:rPr>
            </w:pPr>
            <w:r w:rsidRPr="00356AA2">
              <w:rPr>
                <w:rFonts w:ascii="Times New Roman" w:hAnsi="Times New Roman" w:cs="Times New Roman"/>
                <w:sz w:val="22"/>
                <w:szCs w:val="22"/>
              </w:rPr>
              <w:t>Financial instruments with variable interest rate</w:t>
            </w:r>
            <w:r w:rsidRPr="000E5DCA">
              <w:rPr>
                <w:rFonts w:ascii="Times New Roman" w:hAnsi="Times New Roman" w:cs="Times New Roman"/>
                <w:sz w:val="22"/>
                <w:szCs w:val="22"/>
              </w:rPr>
              <w:t xml:space="preserve"> </w:t>
            </w:r>
          </w:p>
        </w:tc>
        <w:tc>
          <w:tcPr>
            <w:tcW w:w="1350" w:type="dxa"/>
          </w:tcPr>
          <w:p w14:paraId="1A8C84D0" w14:textId="77777777" w:rsidR="009A4A19" w:rsidRPr="0078106C" w:rsidRDefault="009A4A19" w:rsidP="009A4A19">
            <w:pPr>
              <w:pStyle w:val="NoSpacing"/>
              <w:spacing w:line="240" w:lineRule="exact"/>
              <w:jc w:val="right"/>
              <w:rPr>
                <w:rFonts w:ascii="Times New Roman" w:hAnsi="Times New Roman" w:cs="Times New Roman"/>
                <w:sz w:val="22"/>
                <w:szCs w:val="22"/>
              </w:rPr>
            </w:pPr>
          </w:p>
          <w:p w14:paraId="311AB6D2" w14:textId="6E954963" w:rsidR="009A4A19" w:rsidRPr="004A73B0" w:rsidRDefault="005A67C5" w:rsidP="0078106C">
            <w:pPr>
              <w:pStyle w:val="NoSpacing"/>
              <w:spacing w:line="240" w:lineRule="exact"/>
              <w:jc w:val="right"/>
              <w:rPr>
                <w:rFonts w:ascii="Times New Roman" w:hAnsi="Times New Roman" w:cs="Times New Roman"/>
                <w:b/>
                <w:bCs/>
                <w:sz w:val="22"/>
                <w:szCs w:val="22"/>
                <w:cs/>
                <w:lang w:val="en-US"/>
              </w:rPr>
            </w:pPr>
            <w:r>
              <w:rPr>
                <w:rFonts w:ascii="Times New Roman" w:hAnsi="Times New Roman" w:cs="Times New Roman"/>
                <w:sz w:val="22"/>
                <w:szCs w:val="22"/>
                <w:lang w:val="en-US"/>
              </w:rPr>
              <w:t>(</w:t>
            </w:r>
            <w:r w:rsidR="009A4A19">
              <w:rPr>
                <w:rFonts w:ascii="Times New Roman" w:hAnsi="Times New Roman" w:cs="Times New Roman"/>
                <w:sz w:val="22"/>
                <w:szCs w:val="22"/>
                <w:lang w:val="en-US"/>
              </w:rPr>
              <w:t>92,300</w:t>
            </w:r>
            <w:r>
              <w:rPr>
                <w:rFonts w:ascii="Times New Roman" w:hAnsi="Times New Roman" w:cs="Times New Roman"/>
                <w:sz w:val="22"/>
                <w:szCs w:val="22"/>
                <w:lang w:val="en-US"/>
              </w:rPr>
              <w:t>)</w:t>
            </w:r>
          </w:p>
        </w:tc>
        <w:tc>
          <w:tcPr>
            <w:tcW w:w="180" w:type="dxa"/>
          </w:tcPr>
          <w:p w14:paraId="68E4542D"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350" w:type="dxa"/>
          </w:tcPr>
          <w:p w14:paraId="1138BD47" w14:textId="77777777" w:rsidR="009A4A19" w:rsidRDefault="009A4A19" w:rsidP="00475B3F">
            <w:pPr>
              <w:pStyle w:val="NoSpacing"/>
              <w:spacing w:line="240" w:lineRule="exact"/>
              <w:ind w:right="50"/>
              <w:jc w:val="right"/>
              <w:rPr>
                <w:rFonts w:ascii="Times New Roman" w:hAnsi="Times New Roman" w:cs="Times New Roman"/>
                <w:sz w:val="22"/>
                <w:szCs w:val="22"/>
                <w:lang w:val="en-US"/>
              </w:rPr>
            </w:pPr>
          </w:p>
          <w:p w14:paraId="1A7E43E7" w14:textId="57B3037E" w:rsidR="009A4A19" w:rsidRPr="00475B3F" w:rsidRDefault="009A4A19" w:rsidP="00475B3F">
            <w:pPr>
              <w:pStyle w:val="NoSpacing"/>
              <w:spacing w:line="240" w:lineRule="exact"/>
              <w:ind w:right="50"/>
              <w:jc w:val="right"/>
              <w:rPr>
                <w:rFonts w:ascii="Times New Roman" w:hAnsi="Times New Roman" w:cs="Times New Roman"/>
                <w:sz w:val="22"/>
                <w:szCs w:val="22"/>
                <w:lang w:val="en-US"/>
              </w:rPr>
            </w:pPr>
            <w:r>
              <w:rPr>
                <w:rFonts w:ascii="Times New Roman" w:hAnsi="Times New Roman" w:cs="Times New Roman"/>
                <w:sz w:val="22"/>
                <w:szCs w:val="22"/>
                <w:lang w:val="en-US"/>
              </w:rPr>
              <w:t>92,300</w:t>
            </w:r>
          </w:p>
        </w:tc>
        <w:tc>
          <w:tcPr>
            <w:tcW w:w="180" w:type="dxa"/>
          </w:tcPr>
          <w:p w14:paraId="78FFAA90"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296" w:type="dxa"/>
          </w:tcPr>
          <w:p w14:paraId="58A7A52C" w14:textId="77777777" w:rsidR="009A4A19" w:rsidRPr="004560A8" w:rsidRDefault="009A4A19" w:rsidP="009A4A19">
            <w:pPr>
              <w:tabs>
                <w:tab w:val="decimal" w:pos="726"/>
              </w:tabs>
              <w:spacing w:line="240" w:lineRule="exact"/>
              <w:ind w:left="-50" w:right="-75"/>
              <w:rPr>
                <w:rFonts w:ascii="Times New Roman" w:hAnsi="Times New Roman" w:cs="Times New Roman"/>
                <w:sz w:val="22"/>
                <w:szCs w:val="22"/>
              </w:rPr>
            </w:pPr>
          </w:p>
          <w:p w14:paraId="033F589E" w14:textId="6BAF1399" w:rsidR="009A4A19" w:rsidRPr="00F4500E" w:rsidRDefault="009A4A19">
            <w:pPr>
              <w:tabs>
                <w:tab w:val="decimal" w:pos="820"/>
              </w:tabs>
              <w:spacing w:line="240" w:lineRule="exact"/>
              <w:ind w:left="-50" w:right="-75"/>
              <w:rPr>
                <w:rFonts w:ascii="Times New Roman" w:hAnsi="Times New Roman" w:cs="Times New Roman"/>
                <w:sz w:val="22"/>
                <w:szCs w:val="22"/>
                <w:cs/>
              </w:rPr>
            </w:pPr>
            <w:r w:rsidRPr="004560A8">
              <w:rPr>
                <w:rFonts w:ascii="Times New Roman" w:hAnsi="Times New Roman" w:cs="Times New Roman"/>
                <w:sz w:val="22"/>
                <w:szCs w:val="22"/>
              </w:rPr>
              <w:t>-</w:t>
            </w:r>
          </w:p>
        </w:tc>
        <w:tc>
          <w:tcPr>
            <w:tcW w:w="189" w:type="dxa"/>
          </w:tcPr>
          <w:p w14:paraId="30375414" w14:textId="77777777" w:rsidR="009A4A19" w:rsidRPr="00F4500E" w:rsidRDefault="009A4A19" w:rsidP="0078106C">
            <w:pPr>
              <w:pStyle w:val="NoSpacing"/>
              <w:spacing w:line="240" w:lineRule="exact"/>
              <w:jc w:val="right"/>
              <w:rPr>
                <w:rFonts w:ascii="Times New Roman" w:hAnsi="Times New Roman" w:cs="Times New Roman"/>
                <w:sz w:val="22"/>
                <w:szCs w:val="22"/>
              </w:rPr>
            </w:pPr>
          </w:p>
        </w:tc>
        <w:tc>
          <w:tcPr>
            <w:tcW w:w="1350" w:type="dxa"/>
          </w:tcPr>
          <w:p w14:paraId="52064CB5" w14:textId="77777777" w:rsidR="009A4A19" w:rsidRPr="004560A8" w:rsidRDefault="009A4A19" w:rsidP="009A4A19">
            <w:pPr>
              <w:tabs>
                <w:tab w:val="decimal" w:pos="726"/>
              </w:tabs>
              <w:spacing w:line="240" w:lineRule="exact"/>
              <w:ind w:left="-50" w:right="-75"/>
              <w:rPr>
                <w:rFonts w:ascii="Times New Roman" w:hAnsi="Times New Roman" w:cs="Times New Roman"/>
                <w:sz w:val="22"/>
                <w:szCs w:val="22"/>
              </w:rPr>
            </w:pPr>
          </w:p>
          <w:p w14:paraId="55A16353" w14:textId="491A7F53" w:rsidR="009A4A19" w:rsidRPr="00F4500E" w:rsidRDefault="009A4A19" w:rsidP="00475B3F">
            <w:pPr>
              <w:tabs>
                <w:tab w:val="decimal" w:pos="792"/>
              </w:tabs>
              <w:spacing w:line="240" w:lineRule="exact"/>
              <w:ind w:left="-50" w:right="-75"/>
              <w:rPr>
                <w:rFonts w:ascii="Times New Roman" w:hAnsi="Times New Roman" w:cs="Times New Roman"/>
                <w:sz w:val="22"/>
                <w:szCs w:val="22"/>
                <w:cs/>
              </w:rPr>
            </w:pPr>
            <w:r w:rsidRPr="004560A8">
              <w:rPr>
                <w:rFonts w:ascii="Times New Roman" w:hAnsi="Times New Roman" w:cs="Times New Roman"/>
                <w:sz w:val="22"/>
                <w:szCs w:val="22"/>
              </w:rPr>
              <w:t>-</w:t>
            </w:r>
          </w:p>
        </w:tc>
      </w:tr>
      <w:tr w:rsidR="009A4A19" w:rsidRPr="000E5DCA" w14:paraId="2EA11A9B" w14:textId="77777777" w:rsidTr="00475B3F">
        <w:tc>
          <w:tcPr>
            <w:tcW w:w="2700" w:type="dxa"/>
          </w:tcPr>
          <w:p w14:paraId="20F474FF" w14:textId="584F754E" w:rsidR="009A4A19" w:rsidRPr="000E5DCA" w:rsidRDefault="009A4A19" w:rsidP="0078106C">
            <w:pPr>
              <w:pStyle w:val="NoSpacing"/>
              <w:spacing w:line="240" w:lineRule="exact"/>
              <w:rPr>
                <w:rFonts w:ascii="Times New Roman" w:hAnsi="Times New Roman" w:cs="Times New Roman"/>
                <w:b/>
                <w:bCs/>
                <w:sz w:val="22"/>
                <w:szCs w:val="22"/>
              </w:rPr>
            </w:pPr>
            <w:r w:rsidRPr="0052432E">
              <w:rPr>
                <w:rFonts w:ascii="Times New Roman" w:hAnsi="Times New Roman" w:cs="Times New Roman"/>
                <w:sz w:val="22"/>
                <w:szCs w:val="22"/>
              </w:rPr>
              <w:t>Interest rate swaps</w:t>
            </w:r>
          </w:p>
        </w:tc>
        <w:tc>
          <w:tcPr>
            <w:tcW w:w="1350" w:type="dxa"/>
            <w:tcBorders>
              <w:bottom w:val="single" w:sz="4" w:space="0" w:color="auto"/>
            </w:tcBorders>
          </w:tcPr>
          <w:p w14:paraId="5D3917C7" w14:textId="7B5423C0" w:rsidR="009A4A19" w:rsidRPr="00F4500E" w:rsidRDefault="009A4A19" w:rsidP="00475B3F">
            <w:pPr>
              <w:tabs>
                <w:tab w:val="decimal" w:pos="806"/>
              </w:tabs>
              <w:spacing w:line="240" w:lineRule="exact"/>
              <w:ind w:left="-50" w:right="-75"/>
              <w:rPr>
                <w:rFonts w:ascii="Times New Roman" w:hAnsi="Times New Roman" w:cs="Times New Roman"/>
                <w:sz w:val="22"/>
                <w:szCs w:val="22"/>
                <w:cs/>
              </w:rPr>
            </w:pPr>
            <w:r w:rsidRPr="004560A8">
              <w:rPr>
                <w:rFonts w:ascii="Times New Roman" w:hAnsi="Times New Roman" w:cs="Times New Roman"/>
                <w:sz w:val="22"/>
                <w:szCs w:val="22"/>
              </w:rPr>
              <w:t>-</w:t>
            </w:r>
          </w:p>
        </w:tc>
        <w:tc>
          <w:tcPr>
            <w:tcW w:w="180" w:type="dxa"/>
          </w:tcPr>
          <w:p w14:paraId="72520F85" w14:textId="77777777" w:rsidR="009A4A19" w:rsidRPr="00F4500E" w:rsidRDefault="009A4A19"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512A668A" w14:textId="65EC6499" w:rsidR="009A4A19" w:rsidRPr="00F4500E" w:rsidRDefault="009A4A19">
            <w:pPr>
              <w:tabs>
                <w:tab w:val="decimal" w:pos="820"/>
              </w:tabs>
              <w:spacing w:line="240" w:lineRule="exact"/>
              <w:ind w:left="-50" w:right="-75"/>
              <w:rPr>
                <w:rFonts w:ascii="Times New Roman" w:hAnsi="Times New Roman" w:cs="Times New Roman"/>
                <w:sz w:val="22"/>
                <w:szCs w:val="22"/>
              </w:rPr>
            </w:pPr>
            <w:r w:rsidRPr="004560A8">
              <w:rPr>
                <w:rFonts w:ascii="Times New Roman" w:hAnsi="Times New Roman" w:cs="Times New Roman"/>
                <w:sz w:val="22"/>
                <w:szCs w:val="22"/>
              </w:rPr>
              <w:t>-</w:t>
            </w:r>
          </w:p>
        </w:tc>
        <w:tc>
          <w:tcPr>
            <w:tcW w:w="180" w:type="dxa"/>
          </w:tcPr>
          <w:p w14:paraId="62AC9479"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296" w:type="dxa"/>
            <w:tcBorders>
              <w:bottom w:val="single" w:sz="4" w:space="0" w:color="auto"/>
            </w:tcBorders>
          </w:tcPr>
          <w:p w14:paraId="11C8C5B8" w14:textId="38DC387E" w:rsidR="009A4A19" w:rsidRPr="00475B3F" w:rsidRDefault="009A4A19" w:rsidP="00475B3F">
            <w:pPr>
              <w:pStyle w:val="NoSpacing"/>
              <w:spacing w:line="240" w:lineRule="exact"/>
              <w:ind w:right="50"/>
              <w:jc w:val="right"/>
              <w:rPr>
                <w:rFonts w:ascii="Times New Roman" w:hAnsi="Times New Roman" w:cs="Times New Roman"/>
                <w:sz w:val="22"/>
                <w:szCs w:val="22"/>
                <w:cs/>
                <w:lang w:val="en-US"/>
              </w:rPr>
            </w:pPr>
            <w:r w:rsidRPr="00C9099D">
              <w:rPr>
                <w:rFonts w:ascii="Times New Roman" w:hAnsi="Times New Roman" w:cs="Times New Roman"/>
                <w:sz w:val="22"/>
                <w:szCs w:val="22"/>
                <w:lang w:val="en-US"/>
              </w:rPr>
              <w:t>(</w:t>
            </w:r>
            <w:r w:rsidR="00D2088E" w:rsidRPr="00C9099D">
              <w:rPr>
                <w:rFonts w:ascii="Times New Roman" w:hAnsi="Times New Roman" w:cs="Times New Roman"/>
                <w:sz w:val="22"/>
                <w:szCs w:val="22"/>
                <w:lang w:val="en-US"/>
              </w:rPr>
              <w:t>27,367</w:t>
            </w:r>
            <w:r w:rsidRPr="00C9099D">
              <w:rPr>
                <w:rFonts w:ascii="Times New Roman" w:hAnsi="Times New Roman" w:cs="Times New Roman"/>
                <w:sz w:val="22"/>
                <w:szCs w:val="22"/>
                <w:lang w:val="en-US"/>
              </w:rPr>
              <w:t>)</w:t>
            </w:r>
          </w:p>
        </w:tc>
        <w:tc>
          <w:tcPr>
            <w:tcW w:w="189" w:type="dxa"/>
          </w:tcPr>
          <w:p w14:paraId="5E55DC90"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tcPr>
          <w:p w14:paraId="1EFB6D69" w14:textId="73701DBA" w:rsidR="009A4A19" w:rsidRPr="00314E5C" w:rsidRDefault="009A4A19" w:rsidP="0078106C">
            <w:pPr>
              <w:pStyle w:val="NoSpacing"/>
              <w:spacing w:line="240" w:lineRule="exact"/>
              <w:jc w:val="right"/>
              <w:rPr>
                <w:rFonts w:ascii="Times New Roman" w:hAnsi="Times New Roman" w:cs="Times New Roman"/>
                <w:b/>
                <w:bCs/>
                <w:sz w:val="22"/>
                <w:szCs w:val="22"/>
                <w:cs/>
              </w:rPr>
            </w:pPr>
            <w:r>
              <w:rPr>
                <w:rFonts w:ascii="Times New Roman" w:hAnsi="Times New Roman" w:cs="Times New Roman"/>
                <w:sz w:val="22"/>
                <w:szCs w:val="22"/>
                <w:lang w:val="en-US"/>
              </w:rPr>
              <w:t>(</w:t>
            </w:r>
            <w:r w:rsidR="00D2088E">
              <w:rPr>
                <w:rFonts w:ascii="Times New Roman" w:hAnsi="Times New Roman" w:cs="Times New Roman"/>
                <w:sz w:val="22"/>
                <w:szCs w:val="22"/>
                <w:lang w:val="en-US"/>
              </w:rPr>
              <w:t>69,216</w:t>
            </w:r>
            <w:r>
              <w:rPr>
                <w:rFonts w:ascii="Times New Roman" w:hAnsi="Times New Roman" w:cs="Times New Roman"/>
                <w:sz w:val="22"/>
                <w:szCs w:val="22"/>
                <w:lang w:val="en-US"/>
              </w:rPr>
              <w:t>)</w:t>
            </w:r>
          </w:p>
        </w:tc>
      </w:tr>
      <w:tr w:rsidR="009A4A19" w:rsidRPr="000E5DCA" w14:paraId="73346A14" w14:textId="77777777" w:rsidTr="00475B3F">
        <w:tc>
          <w:tcPr>
            <w:tcW w:w="2700" w:type="dxa"/>
          </w:tcPr>
          <w:p w14:paraId="710643A2" w14:textId="2F314E40" w:rsidR="009A4A19" w:rsidRPr="000E5DCA" w:rsidRDefault="009A4A19" w:rsidP="0078106C">
            <w:pPr>
              <w:pStyle w:val="NoSpacing"/>
              <w:spacing w:line="240" w:lineRule="exact"/>
              <w:rPr>
                <w:rFonts w:ascii="Times New Roman" w:hAnsi="Times New Roman" w:cs="Times New Roman"/>
                <w:b/>
                <w:bCs/>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185D82B5" w14:textId="4187A75F" w:rsidR="009A4A19" w:rsidRPr="004A73B0" w:rsidRDefault="005A67C5" w:rsidP="0078106C">
            <w:pPr>
              <w:pStyle w:val="NoSpacing"/>
              <w:spacing w:line="240" w:lineRule="exact"/>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w:t>
            </w:r>
            <w:r w:rsidR="009A4A19">
              <w:rPr>
                <w:rFonts w:ascii="Times New Roman" w:hAnsi="Times New Roman" w:cs="Times New Roman"/>
                <w:b/>
                <w:bCs/>
                <w:sz w:val="22"/>
                <w:szCs w:val="22"/>
                <w:lang w:val="en-US"/>
              </w:rPr>
              <w:t>9</w:t>
            </w:r>
            <w:r w:rsidR="009A4A19" w:rsidRPr="002210D1">
              <w:rPr>
                <w:rFonts w:ascii="Times New Roman" w:hAnsi="Times New Roman" w:cs="Times New Roman"/>
                <w:b/>
                <w:bCs/>
                <w:sz w:val="22"/>
                <w:szCs w:val="22"/>
                <w:lang w:val="en-US"/>
              </w:rPr>
              <w:t>2,300</w:t>
            </w:r>
            <w:r>
              <w:rPr>
                <w:rFonts w:ascii="Times New Roman" w:hAnsi="Times New Roman" w:cs="Times New Roman"/>
                <w:b/>
                <w:bCs/>
                <w:sz w:val="22"/>
                <w:szCs w:val="22"/>
                <w:lang w:val="en-US"/>
              </w:rPr>
              <w:t>)</w:t>
            </w:r>
          </w:p>
        </w:tc>
        <w:tc>
          <w:tcPr>
            <w:tcW w:w="180" w:type="dxa"/>
          </w:tcPr>
          <w:p w14:paraId="566C201C"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D18C185" w14:textId="6EB2D160" w:rsidR="009A4A19" w:rsidRPr="00865522" w:rsidRDefault="009A4A19" w:rsidP="00475B3F">
            <w:pPr>
              <w:pStyle w:val="NoSpacing"/>
              <w:spacing w:line="240" w:lineRule="exact"/>
              <w:ind w:right="50"/>
              <w:jc w:val="right"/>
              <w:rPr>
                <w:rFonts w:ascii="Times New Roman" w:hAnsi="Times New Roman" w:cs="Times New Roman"/>
                <w:b/>
                <w:bCs/>
                <w:sz w:val="22"/>
                <w:szCs w:val="22"/>
                <w:lang w:val="en-AU"/>
              </w:rPr>
            </w:pPr>
            <w:r w:rsidRPr="00865522">
              <w:rPr>
                <w:rFonts w:ascii="Times New Roman" w:hAnsi="Times New Roman" w:cs="Times New Roman"/>
                <w:b/>
                <w:bCs/>
                <w:sz w:val="22"/>
                <w:szCs w:val="22"/>
                <w:lang w:val="en-US"/>
              </w:rPr>
              <w:t>92,300</w:t>
            </w:r>
          </w:p>
        </w:tc>
        <w:tc>
          <w:tcPr>
            <w:tcW w:w="180" w:type="dxa"/>
          </w:tcPr>
          <w:p w14:paraId="09C4BBA6"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5B5F88D9" w14:textId="3CD7AECC" w:rsidR="009A4A19" w:rsidRPr="00475B3F" w:rsidRDefault="009A4A19" w:rsidP="00475B3F">
            <w:pPr>
              <w:pStyle w:val="NoSpacing"/>
              <w:spacing w:line="240" w:lineRule="exact"/>
              <w:ind w:right="50"/>
              <w:jc w:val="right"/>
              <w:rPr>
                <w:rFonts w:ascii="Times New Roman" w:hAnsi="Times New Roman" w:cs="Times New Roman"/>
                <w:b/>
                <w:bCs/>
                <w:sz w:val="22"/>
                <w:szCs w:val="22"/>
                <w:cs/>
                <w:lang w:val="en-US"/>
              </w:rPr>
            </w:pPr>
            <w:r w:rsidRPr="000A2E8B">
              <w:rPr>
                <w:rFonts w:ascii="Times New Roman" w:hAnsi="Times New Roman" w:cs="Times New Roman"/>
                <w:b/>
                <w:bCs/>
                <w:sz w:val="22"/>
                <w:szCs w:val="22"/>
                <w:lang w:val="en-US"/>
              </w:rPr>
              <w:t>(</w:t>
            </w:r>
            <w:r w:rsidR="00D2088E" w:rsidRPr="000A2E8B">
              <w:rPr>
                <w:rFonts w:ascii="Times New Roman" w:hAnsi="Times New Roman" w:cs="Times New Roman"/>
                <w:b/>
                <w:bCs/>
                <w:sz w:val="22"/>
                <w:szCs w:val="22"/>
                <w:lang w:val="en-US"/>
              </w:rPr>
              <w:t>27,367</w:t>
            </w:r>
            <w:r w:rsidRPr="000A2E8B">
              <w:rPr>
                <w:rFonts w:ascii="Times New Roman" w:hAnsi="Times New Roman" w:cs="Times New Roman"/>
                <w:b/>
                <w:bCs/>
                <w:sz w:val="22"/>
                <w:szCs w:val="22"/>
                <w:lang w:val="en-US"/>
              </w:rPr>
              <w:t>)</w:t>
            </w:r>
          </w:p>
        </w:tc>
        <w:tc>
          <w:tcPr>
            <w:tcW w:w="189" w:type="dxa"/>
          </w:tcPr>
          <w:p w14:paraId="7B11D9D9" w14:textId="77777777" w:rsidR="009A4A19" w:rsidRPr="00314E5C" w:rsidRDefault="009A4A19" w:rsidP="0078106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DF650C" w14:textId="3959AFE3" w:rsidR="009A4A19" w:rsidRPr="00314E5C" w:rsidRDefault="009A4A19" w:rsidP="0078106C">
            <w:pPr>
              <w:pStyle w:val="NoSpacing"/>
              <w:spacing w:line="240" w:lineRule="exact"/>
              <w:jc w:val="right"/>
              <w:rPr>
                <w:rFonts w:ascii="Times New Roman" w:hAnsi="Times New Roman" w:cs="Times New Roman"/>
                <w:b/>
                <w:bCs/>
                <w:sz w:val="22"/>
                <w:szCs w:val="22"/>
                <w:cs/>
              </w:rPr>
            </w:pPr>
            <w:r>
              <w:rPr>
                <w:rFonts w:ascii="Times New Roman" w:hAnsi="Times New Roman" w:cs="Times New Roman"/>
                <w:b/>
                <w:bCs/>
                <w:sz w:val="22"/>
                <w:szCs w:val="22"/>
                <w:lang w:val="en-US"/>
              </w:rPr>
              <w:t>(</w:t>
            </w:r>
            <w:r w:rsidR="00D2088E">
              <w:rPr>
                <w:rFonts w:ascii="Times New Roman" w:hAnsi="Times New Roman" w:cs="Times New Roman"/>
                <w:b/>
                <w:bCs/>
                <w:sz w:val="22"/>
                <w:szCs w:val="22"/>
                <w:lang w:val="en-US"/>
              </w:rPr>
              <w:t>69,216</w:t>
            </w:r>
            <w:r>
              <w:rPr>
                <w:rFonts w:ascii="Times New Roman" w:hAnsi="Times New Roman" w:cs="Times New Roman"/>
                <w:b/>
                <w:sz w:val="22"/>
                <w:szCs w:val="22"/>
                <w:lang w:val="en-US"/>
              </w:rPr>
              <w:t>)</w:t>
            </w:r>
          </w:p>
        </w:tc>
      </w:tr>
    </w:tbl>
    <w:p w14:paraId="3DD86E18" w14:textId="3DA45B37" w:rsidR="00D70757" w:rsidRDefault="00D70757">
      <w:pPr>
        <w:rPr>
          <w:rFonts w:ascii="Times New Roman" w:eastAsia="Times New Roman" w:hAnsi="Times New Roman" w:cs="Times New Roman"/>
          <w:i/>
          <w:iCs/>
          <w:sz w:val="18"/>
          <w:szCs w:val="18"/>
          <w:lang w:val="en-GB" w:bidi="ar-SA"/>
        </w:rPr>
      </w:pPr>
    </w:p>
    <w:p w14:paraId="6649A153" w14:textId="77777777" w:rsidR="00CC6328" w:rsidRDefault="00CC6328">
      <w:pPr>
        <w:rPr>
          <w:rFonts w:ascii="Times New Roman" w:eastAsia="Times New Roman" w:hAnsi="Times New Roman" w:cs="Times New Roman"/>
          <w:i/>
          <w:iCs/>
          <w:sz w:val="18"/>
          <w:szCs w:val="18"/>
          <w:lang w:val="en-GB" w:bidi="ar-SA"/>
        </w:rPr>
      </w:pPr>
    </w:p>
    <w:p w14:paraId="75E9BADF" w14:textId="48818BA3" w:rsidR="001567AB" w:rsidDel="00CC6328" w:rsidRDefault="00F228E7">
      <w:pPr>
        <w:rPr>
          <w:rFonts w:ascii="Times New Roman" w:eastAsia="Times New Roman" w:hAnsi="Times New Roman" w:cs="Times New Roman"/>
          <w:i/>
          <w:iCs/>
          <w:sz w:val="18"/>
          <w:szCs w:val="18"/>
          <w:lang w:val="en-GB" w:bidi="ar-SA"/>
        </w:rPr>
      </w:pPr>
      <w:r>
        <w:rPr>
          <w:i/>
          <w:iCs/>
          <w:sz w:val="18"/>
          <w:szCs w:val="18"/>
        </w:rPr>
        <w:br w:type="page"/>
      </w:r>
    </w:p>
    <w:p w14:paraId="2D69D7AE" w14:textId="77777777" w:rsidR="00AD539A" w:rsidRPr="00C81AAC" w:rsidRDefault="00AD539A" w:rsidP="00C81AAC">
      <w:pPr>
        <w:pStyle w:val="block"/>
        <w:tabs>
          <w:tab w:val="left" w:pos="990"/>
        </w:tabs>
        <w:spacing w:after="0" w:line="240" w:lineRule="atLeast"/>
        <w:ind w:left="540" w:right="-55" w:hanging="9"/>
        <w:jc w:val="both"/>
        <w:rPr>
          <w:i/>
          <w:iCs/>
          <w:szCs w:val="22"/>
          <w:lang w:val="en-US"/>
        </w:rPr>
      </w:pPr>
      <w:r w:rsidRPr="00C604CA">
        <w:rPr>
          <w:i/>
          <w:iCs/>
          <w:szCs w:val="22"/>
          <w:lang w:val="en-US"/>
        </w:rPr>
        <w:lastRenderedPageBreak/>
        <w:t>(</w:t>
      </w:r>
      <w:r w:rsidR="00C604CA" w:rsidRPr="00C81AAC">
        <w:rPr>
          <w:i/>
          <w:iCs/>
          <w:szCs w:val="22"/>
          <w:lang w:val="en-US"/>
        </w:rPr>
        <w:t>c</w:t>
      </w:r>
      <w:r w:rsidRPr="00C604CA">
        <w:rPr>
          <w:i/>
          <w:iCs/>
          <w:szCs w:val="22"/>
          <w:lang w:val="en-US"/>
        </w:rPr>
        <w:t>)</w:t>
      </w:r>
      <w:r w:rsidRPr="00C81AAC">
        <w:rPr>
          <w:i/>
          <w:iCs/>
          <w:szCs w:val="22"/>
          <w:lang w:val="en-US"/>
        </w:rPr>
        <w:tab/>
      </w:r>
      <w:r w:rsidRPr="00C604CA">
        <w:rPr>
          <w:i/>
          <w:iCs/>
          <w:szCs w:val="22"/>
          <w:lang w:val="en-US"/>
        </w:rPr>
        <w:t xml:space="preserve">Hedge accounting </w:t>
      </w:r>
    </w:p>
    <w:p w14:paraId="4BD1B5BB" w14:textId="77777777" w:rsidR="00AD539A" w:rsidRPr="003B0A40" w:rsidRDefault="00AD539A" w:rsidP="00882D3F">
      <w:pPr>
        <w:pStyle w:val="block"/>
        <w:spacing w:after="0" w:line="240" w:lineRule="atLeast"/>
        <w:ind w:left="540" w:right="-55" w:hanging="9"/>
        <w:jc w:val="both"/>
        <w:rPr>
          <w:i/>
          <w:iCs/>
          <w:sz w:val="18"/>
          <w:szCs w:val="18"/>
          <w:lang w:val="en-US"/>
        </w:rPr>
      </w:pPr>
    </w:p>
    <w:p w14:paraId="390D1F0F" w14:textId="6AC3E960" w:rsidR="00882D3F" w:rsidRPr="00C604CA" w:rsidRDefault="00A517E8" w:rsidP="00C81AAC">
      <w:pPr>
        <w:pStyle w:val="block"/>
        <w:spacing w:after="0" w:line="240" w:lineRule="atLeast"/>
        <w:ind w:left="990" w:right="-55" w:hanging="9"/>
        <w:jc w:val="both"/>
        <w:rPr>
          <w:szCs w:val="22"/>
          <w:lang w:val="en-US" w:bidi="th-TH"/>
        </w:rPr>
      </w:pPr>
      <w:r w:rsidRPr="00C81AAC">
        <w:rPr>
          <w:i/>
          <w:iCs/>
          <w:szCs w:val="22"/>
          <w:lang w:val="en-US"/>
        </w:rPr>
        <w:t>(</w:t>
      </w:r>
      <w:r w:rsidR="00AD539A" w:rsidRPr="00C81AAC">
        <w:rPr>
          <w:rFonts w:cs="Angsana New"/>
          <w:i/>
          <w:iCs/>
          <w:szCs w:val="28"/>
          <w:lang w:val="en-US" w:bidi="th-TH"/>
        </w:rPr>
        <w:t>c.1</w:t>
      </w:r>
      <w:r w:rsidRPr="00C81AAC">
        <w:rPr>
          <w:i/>
          <w:iCs/>
          <w:szCs w:val="22"/>
          <w:lang w:val="en-US"/>
        </w:rPr>
        <w:t>) Cash flow hedges</w:t>
      </w:r>
    </w:p>
    <w:p w14:paraId="4AE48442" w14:textId="77777777" w:rsidR="00882D3F" w:rsidRPr="003B0A40" w:rsidRDefault="00882D3F" w:rsidP="00882D3F">
      <w:pPr>
        <w:pStyle w:val="block"/>
        <w:spacing w:after="0" w:line="240" w:lineRule="atLeast"/>
        <w:ind w:left="1044" w:right="-55" w:hanging="9"/>
        <w:jc w:val="both"/>
        <w:rPr>
          <w:sz w:val="18"/>
          <w:szCs w:val="18"/>
          <w:lang w:val="en-US" w:bidi="th-TH"/>
        </w:rPr>
      </w:pPr>
    </w:p>
    <w:p w14:paraId="46004119" w14:textId="1F45CA55" w:rsidR="000E5DCA" w:rsidRPr="00882D3F" w:rsidRDefault="000E5DCA" w:rsidP="003B0A40">
      <w:pPr>
        <w:pStyle w:val="block"/>
        <w:spacing w:after="0" w:line="240" w:lineRule="atLeast"/>
        <w:ind w:left="990"/>
        <w:jc w:val="both"/>
        <w:rPr>
          <w:b/>
          <w:bCs/>
          <w:i/>
          <w:iCs/>
          <w:szCs w:val="22"/>
          <w:lang w:val="en-US"/>
        </w:rPr>
      </w:pPr>
      <w:r w:rsidRPr="000E5DCA">
        <w:rPr>
          <w:szCs w:val="22"/>
          <w:lang w:val="en-US"/>
        </w:rPr>
        <w:t>The amounts at the reporting date relating to items designated as hedged items were as follows.</w:t>
      </w:r>
    </w:p>
    <w:p w14:paraId="12CE42E3" w14:textId="1D28BE54" w:rsidR="000E5DCA" w:rsidRPr="00C81AAC" w:rsidRDefault="000E5DCA" w:rsidP="000E5DCA">
      <w:pPr>
        <w:pStyle w:val="block"/>
        <w:tabs>
          <w:tab w:val="left" w:pos="540"/>
        </w:tabs>
        <w:spacing w:after="0" w:line="240" w:lineRule="atLeast"/>
        <w:ind w:left="540"/>
        <w:jc w:val="both"/>
        <w:rPr>
          <w:sz w:val="16"/>
          <w:szCs w:val="16"/>
          <w:lang w:val="en-US"/>
        </w:rPr>
      </w:pPr>
    </w:p>
    <w:tbl>
      <w:tblPr>
        <w:tblW w:w="8874" w:type="dxa"/>
        <w:tblInd w:w="963" w:type="dxa"/>
        <w:tblLayout w:type="fixed"/>
        <w:tblLook w:val="04A0" w:firstRow="1" w:lastRow="0" w:firstColumn="1" w:lastColumn="0" w:noHBand="0" w:noVBand="1"/>
      </w:tblPr>
      <w:tblGrid>
        <w:gridCol w:w="2911"/>
        <w:gridCol w:w="2410"/>
        <w:gridCol w:w="3517"/>
        <w:gridCol w:w="9"/>
        <w:gridCol w:w="27"/>
      </w:tblGrid>
      <w:tr w:rsidR="00913D9F" w:rsidRPr="000E5DCA" w14:paraId="0A6ADC4B" w14:textId="77777777" w:rsidTr="0085696A">
        <w:trPr>
          <w:gridAfter w:val="2"/>
          <w:wAfter w:w="36" w:type="dxa"/>
          <w:tblHeader/>
        </w:trPr>
        <w:tc>
          <w:tcPr>
            <w:tcW w:w="2911" w:type="dxa"/>
            <w:vAlign w:val="bottom"/>
          </w:tcPr>
          <w:p w14:paraId="0DE8BA09" w14:textId="77777777" w:rsidR="00913D9F" w:rsidRPr="000E5DCA" w:rsidRDefault="00913D9F" w:rsidP="000E5DCA">
            <w:pPr>
              <w:pStyle w:val="block"/>
              <w:spacing w:after="0" w:line="240" w:lineRule="auto"/>
              <w:ind w:left="0"/>
              <w:rPr>
                <w:b/>
                <w:bCs/>
                <w:i/>
                <w:iCs/>
                <w:szCs w:val="22"/>
                <w:lang w:val="en-US"/>
              </w:rPr>
            </w:pPr>
          </w:p>
        </w:tc>
        <w:tc>
          <w:tcPr>
            <w:tcW w:w="5927" w:type="dxa"/>
            <w:gridSpan w:val="2"/>
            <w:vAlign w:val="bottom"/>
          </w:tcPr>
          <w:p w14:paraId="3435AE42" w14:textId="77777777" w:rsidR="00913D9F" w:rsidRPr="000E5DCA" w:rsidRDefault="00913D9F" w:rsidP="000E5DCA">
            <w:pPr>
              <w:pStyle w:val="block"/>
              <w:spacing w:after="0" w:line="240" w:lineRule="auto"/>
              <w:ind w:left="-117" w:right="-106"/>
              <w:jc w:val="center"/>
              <w:rPr>
                <w:szCs w:val="22"/>
                <w:lang w:val="en-US"/>
              </w:rPr>
            </w:pPr>
            <w:r w:rsidRPr="000E5DCA">
              <w:rPr>
                <w:b/>
                <w:bCs/>
                <w:szCs w:val="22"/>
              </w:rPr>
              <w:t>Consolidated financial statements</w:t>
            </w:r>
          </w:p>
        </w:tc>
      </w:tr>
      <w:tr w:rsidR="000E5DCA" w:rsidRPr="000E5DCA" w14:paraId="567FF728" w14:textId="77777777" w:rsidTr="0085696A">
        <w:trPr>
          <w:gridAfter w:val="1"/>
          <w:wAfter w:w="27" w:type="dxa"/>
          <w:tblHeader/>
        </w:trPr>
        <w:tc>
          <w:tcPr>
            <w:tcW w:w="2911" w:type="dxa"/>
            <w:vAlign w:val="bottom"/>
          </w:tcPr>
          <w:p w14:paraId="4091D335" w14:textId="1DF07AD2" w:rsidR="000E5DCA" w:rsidRPr="00103BA4" w:rsidRDefault="000E5DCA" w:rsidP="00C81AAC">
            <w:pPr>
              <w:pStyle w:val="NoSpacing"/>
              <w:ind w:left="56" w:hanging="50"/>
              <w:rPr>
                <w:rFonts w:ascii="Times New Roman" w:eastAsia="Calibri" w:hAnsi="Times New Roman"/>
                <w:b/>
                <w:bCs/>
                <w:i/>
                <w:iCs/>
                <w:color w:val="000000"/>
                <w:sz w:val="22"/>
                <w:szCs w:val="28"/>
                <w:lang w:val="en-US"/>
              </w:rPr>
            </w:pPr>
            <w:proofErr w:type="gramStart"/>
            <w:r w:rsidRPr="0049731D">
              <w:rPr>
                <w:rFonts w:ascii="Times New Roman" w:eastAsia="Calibri" w:hAnsi="Times New Roman"/>
                <w:b/>
                <w:bCs/>
                <w:i/>
                <w:iCs/>
                <w:color w:val="000000"/>
                <w:sz w:val="22"/>
                <w:szCs w:val="28"/>
                <w:lang w:val="en-US"/>
              </w:rPr>
              <w:t>At</w:t>
            </w:r>
            <w:proofErr w:type="gramEnd"/>
            <w:r w:rsidRPr="0049731D">
              <w:rPr>
                <w:rFonts w:ascii="Times New Roman" w:eastAsia="Calibri" w:hAnsi="Times New Roman"/>
                <w:b/>
                <w:bCs/>
                <w:i/>
                <w:iCs/>
                <w:color w:val="000000"/>
                <w:sz w:val="22"/>
                <w:szCs w:val="28"/>
                <w:lang w:val="en-US"/>
              </w:rPr>
              <w:t xml:space="preserve"> 31 December </w:t>
            </w:r>
          </w:p>
        </w:tc>
        <w:tc>
          <w:tcPr>
            <w:tcW w:w="2410" w:type="dxa"/>
            <w:vAlign w:val="bottom"/>
          </w:tcPr>
          <w:p w14:paraId="03164977" w14:textId="77777777" w:rsidR="000E5DCA" w:rsidRPr="000E5DCA" w:rsidRDefault="000E5DCA" w:rsidP="004F37C1">
            <w:pPr>
              <w:pStyle w:val="block"/>
              <w:spacing w:after="0" w:line="240" w:lineRule="auto"/>
              <w:ind w:left="-95" w:right="-93"/>
              <w:jc w:val="center"/>
              <w:rPr>
                <w:szCs w:val="22"/>
                <w:lang w:val="en-US"/>
              </w:rPr>
            </w:pPr>
            <w:r w:rsidRPr="000E5DCA">
              <w:rPr>
                <w:szCs w:val="22"/>
                <w:lang w:val="en-US"/>
              </w:rPr>
              <w:t>Cash flow hedge reserve</w:t>
            </w:r>
          </w:p>
        </w:tc>
        <w:tc>
          <w:tcPr>
            <w:tcW w:w="3526" w:type="dxa"/>
            <w:gridSpan w:val="2"/>
            <w:vAlign w:val="bottom"/>
          </w:tcPr>
          <w:p w14:paraId="090D18E0" w14:textId="77777777" w:rsidR="000E5DCA" w:rsidRPr="000E5DCA" w:rsidRDefault="000E5DCA">
            <w:pPr>
              <w:pStyle w:val="block"/>
              <w:spacing w:after="0" w:line="240" w:lineRule="auto"/>
              <w:ind w:left="-117" w:right="-106"/>
              <w:jc w:val="center"/>
              <w:rPr>
                <w:szCs w:val="22"/>
                <w:lang w:val="en-US"/>
              </w:rPr>
            </w:pPr>
            <w:r w:rsidRPr="000E5DCA">
              <w:rPr>
                <w:szCs w:val="22"/>
                <w:lang w:val="en-US"/>
              </w:rPr>
              <w:t>Balance remaining in the cash flow hedge reserve from hedging relationships for which hedge accounting is no longer applied</w:t>
            </w:r>
          </w:p>
        </w:tc>
      </w:tr>
      <w:tr w:rsidR="00913D9F" w:rsidRPr="000E5DCA" w14:paraId="0B7B57F4" w14:textId="77777777" w:rsidTr="0085696A">
        <w:trPr>
          <w:tblHeader/>
        </w:trPr>
        <w:tc>
          <w:tcPr>
            <w:tcW w:w="2911" w:type="dxa"/>
          </w:tcPr>
          <w:p w14:paraId="03210F2A" w14:textId="13C35EA8" w:rsidR="00913D9F" w:rsidRPr="000E5DCA" w:rsidRDefault="00913D9F" w:rsidP="00103BA4">
            <w:pPr>
              <w:pStyle w:val="NoSpacing"/>
              <w:ind w:hanging="93"/>
              <w:rPr>
                <w:rFonts w:ascii="Times New Roman" w:eastAsia="Calibri" w:hAnsi="Times New Roman" w:cs="Times New Roman"/>
                <w:b/>
                <w:bCs/>
                <w:i/>
                <w:iCs/>
                <w:color w:val="000000"/>
                <w:sz w:val="22"/>
                <w:szCs w:val="22"/>
              </w:rPr>
            </w:pPr>
          </w:p>
        </w:tc>
        <w:tc>
          <w:tcPr>
            <w:tcW w:w="5963" w:type="dxa"/>
            <w:gridSpan w:val="4"/>
          </w:tcPr>
          <w:p w14:paraId="14549240" w14:textId="0919A734" w:rsidR="00913D9F" w:rsidRPr="000E5DCA" w:rsidRDefault="00CB26D0" w:rsidP="00913E95">
            <w:pPr>
              <w:pStyle w:val="NoSpacing"/>
              <w:jc w:val="center"/>
              <w:rPr>
                <w:rFonts w:ascii="Times New Roman" w:hAnsi="Times New Roman" w:cs="Times New Roman"/>
                <w:sz w:val="22"/>
                <w:szCs w:val="22"/>
              </w:rPr>
            </w:pPr>
            <w:r w:rsidRPr="00CB26D0">
              <w:rPr>
                <w:rFonts w:ascii="Times New Roman" w:hAnsi="Times New Roman" w:cs="Times New Roman"/>
                <w:i/>
                <w:iCs/>
                <w:sz w:val="22"/>
                <w:szCs w:val="22"/>
                <w:lang w:val="en-GB"/>
              </w:rPr>
              <w:t>(</w:t>
            </w:r>
            <w:proofErr w:type="gramStart"/>
            <w:r w:rsidR="0013627C" w:rsidRPr="000E5DCA">
              <w:rPr>
                <w:rFonts w:ascii="Times New Roman" w:hAnsi="Times New Roman" w:cs="Times New Roman"/>
                <w:i/>
                <w:iCs/>
                <w:sz w:val="22"/>
                <w:szCs w:val="22"/>
              </w:rPr>
              <w:t>in</w:t>
            </w:r>
            <w:proofErr w:type="gramEnd"/>
            <w:r w:rsidR="0013627C" w:rsidRPr="000E5DCA">
              <w:rPr>
                <w:rFonts w:ascii="Times New Roman" w:hAnsi="Times New Roman" w:cs="Times New Roman"/>
                <w:i/>
                <w:iCs/>
                <w:sz w:val="22"/>
                <w:szCs w:val="22"/>
              </w:rPr>
              <w:t xml:space="preserve"> thousand Baht</w:t>
            </w:r>
            <w:r w:rsidRPr="00CB26D0">
              <w:rPr>
                <w:rFonts w:ascii="Times New Roman" w:hAnsi="Times New Roman" w:cs="Times New Roman"/>
                <w:i/>
                <w:iCs/>
                <w:sz w:val="22"/>
                <w:szCs w:val="22"/>
                <w:lang w:val="en-GB"/>
              </w:rPr>
              <w:t>)</w:t>
            </w:r>
          </w:p>
        </w:tc>
      </w:tr>
      <w:tr w:rsidR="0052432E" w:rsidRPr="000E5DCA" w14:paraId="3B8F86B3" w14:textId="77777777" w:rsidTr="0085696A">
        <w:tc>
          <w:tcPr>
            <w:tcW w:w="2911" w:type="dxa"/>
          </w:tcPr>
          <w:p w14:paraId="45F1E2A8" w14:textId="2528170A" w:rsidR="0052432E" w:rsidRPr="000E5DCA" w:rsidRDefault="00A24808" w:rsidP="00C81AAC">
            <w:pPr>
              <w:pStyle w:val="NoSpacing"/>
              <w:rPr>
                <w:rFonts w:ascii="Times New Roman" w:eastAsia="Calibri" w:hAnsi="Times New Roman" w:cs="Times New Roman"/>
                <w:b/>
                <w:bCs/>
                <w:i/>
                <w:iCs/>
                <w:color w:val="000000"/>
                <w:sz w:val="22"/>
                <w:szCs w:val="22"/>
              </w:rPr>
            </w:pPr>
            <w:r>
              <w:rPr>
                <w:rFonts w:ascii="Times New Roman" w:eastAsia="Calibri" w:hAnsi="Times New Roman"/>
                <w:b/>
                <w:bCs/>
                <w:i/>
                <w:iCs/>
                <w:color w:val="000000"/>
                <w:sz w:val="22"/>
                <w:szCs w:val="28"/>
                <w:lang w:val="en-US"/>
              </w:rPr>
              <w:t>2022</w:t>
            </w:r>
          </w:p>
        </w:tc>
        <w:tc>
          <w:tcPr>
            <w:tcW w:w="5963" w:type="dxa"/>
            <w:gridSpan w:val="4"/>
          </w:tcPr>
          <w:p w14:paraId="6B912D9B" w14:textId="77777777" w:rsidR="0052432E" w:rsidRPr="000E5DCA" w:rsidRDefault="0052432E" w:rsidP="00913E95">
            <w:pPr>
              <w:pStyle w:val="NoSpacing"/>
              <w:jc w:val="center"/>
              <w:rPr>
                <w:rFonts w:ascii="Times New Roman" w:hAnsi="Times New Roman" w:cs="Times New Roman"/>
                <w:i/>
                <w:iCs/>
                <w:sz w:val="22"/>
                <w:szCs w:val="22"/>
                <w:cs/>
              </w:rPr>
            </w:pPr>
          </w:p>
        </w:tc>
      </w:tr>
      <w:tr w:rsidR="0013627C" w:rsidRPr="000E5DCA" w14:paraId="2ABDB365" w14:textId="77777777" w:rsidTr="0085696A">
        <w:tc>
          <w:tcPr>
            <w:tcW w:w="2911" w:type="dxa"/>
          </w:tcPr>
          <w:p w14:paraId="1C081BD7" w14:textId="6FCEE8EE" w:rsidR="0013627C" w:rsidRPr="00913E95" w:rsidRDefault="003E3F6C" w:rsidP="00103BA4">
            <w:pPr>
              <w:pStyle w:val="NoSpacing"/>
              <w:ind w:left="56" w:hanging="93"/>
              <w:rPr>
                <w:rFonts w:ascii="Times New Roman" w:eastAsia="Calibri" w:hAnsi="Times New Roman"/>
                <w:b/>
                <w:bCs/>
                <w:i/>
                <w:iCs/>
                <w:color w:val="000000"/>
                <w:sz w:val="22"/>
                <w:szCs w:val="28"/>
                <w:lang w:val="en-US"/>
              </w:rPr>
            </w:pPr>
            <w:r>
              <w:rPr>
                <w:rFonts w:ascii="Times New Roman" w:eastAsia="Calibri" w:hAnsi="Times New Roman"/>
                <w:b/>
                <w:bCs/>
                <w:i/>
                <w:iCs/>
                <w:color w:val="000000"/>
                <w:sz w:val="22"/>
                <w:szCs w:val="28"/>
                <w:lang w:val="en-US"/>
              </w:rPr>
              <w:t xml:space="preserve">Foreign </w:t>
            </w:r>
            <w:r w:rsidRPr="00103BA4">
              <w:rPr>
                <w:rFonts w:ascii="Times New Roman" w:eastAsia="Calibri" w:hAnsi="Times New Roman"/>
                <w:b/>
                <w:bCs/>
                <w:i/>
                <w:iCs/>
                <w:color w:val="000000"/>
                <w:sz w:val="22"/>
                <w:szCs w:val="28"/>
                <w:lang w:val="en-US"/>
              </w:rPr>
              <w:t>currency</w:t>
            </w:r>
            <w:r>
              <w:rPr>
                <w:rFonts w:ascii="Times New Roman" w:eastAsia="Calibri" w:hAnsi="Times New Roman"/>
                <w:b/>
                <w:bCs/>
                <w:i/>
                <w:iCs/>
                <w:color w:val="000000"/>
                <w:sz w:val="22"/>
                <w:szCs w:val="28"/>
                <w:lang w:val="en-US"/>
              </w:rPr>
              <w:t xml:space="preserve"> risk</w:t>
            </w:r>
          </w:p>
        </w:tc>
        <w:tc>
          <w:tcPr>
            <w:tcW w:w="2410" w:type="dxa"/>
          </w:tcPr>
          <w:p w14:paraId="34A92D86" w14:textId="77777777" w:rsidR="0013627C" w:rsidRPr="000E5DCA" w:rsidRDefault="0013627C" w:rsidP="00913D9F">
            <w:pPr>
              <w:pStyle w:val="NoSpacing"/>
              <w:rPr>
                <w:rFonts w:ascii="Times New Roman" w:hAnsi="Times New Roman" w:cs="Times New Roman"/>
                <w:sz w:val="22"/>
                <w:szCs w:val="22"/>
              </w:rPr>
            </w:pPr>
          </w:p>
        </w:tc>
        <w:tc>
          <w:tcPr>
            <w:tcW w:w="3553" w:type="dxa"/>
            <w:gridSpan w:val="3"/>
          </w:tcPr>
          <w:p w14:paraId="594442A6" w14:textId="77777777" w:rsidR="0013627C" w:rsidRPr="000E5DCA" w:rsidRDefault="0013627C" w:rsidP="00913D9F">
            <w:pPr>
              <w:pStyle w:val="NoSpacing"/>
              <w:rPr>
                <w:rFonts w:ascii="Times New Roman" w:hAnsi="Times New Roman" w:cs="Times New Roman"/>
                <w:sz w:val="22"/>
                <w:szCs w:val="22"/>
              </w:rPr>
            </w:pPr>
          </w:p>
        </w:tc>
      </w:tr>
      <w:tr w:rsidR="00E24208" w:rsidRPr="000E5DCA" w14:paraId="06DED636" w14:textId="77777777" w:rsidTr="0085696A">
        <w:tc>
          <w:tcPr>
            <w:tcW w:w="2911" w:type="dxa"/>
          </w:tcPr>
          <w:p w14:paraId="63ED27B5" w14:textId="0B70CCA6" w:rsidR="00E24208" w:rsidRPr="00913E95" w:rsidRDefault="00E24208" w:rsidP="00E24208">
            <w:pPr>
              <w:pStyle w:val="NoSpacing"/>
              <w:ind w:left="56" w:hanging="93"/>
              <w:rPr>
                <w:rFonts w:ascii="Times New Roman" w:eastAsia="Calibri" w:hAnsi="Times New Roman"/>
                <w:color w:val="000000"/>
                <w:sz w:val="22"/>
                <w:szCs w:val="28"/>
                <w:lang w:val="en-US"/>
              </w:rPr>
            </w:pPr>
            <w:r w:rsidRPr="0049731D">
              <w:rPr>
                <w:rFonts w:ascii="Times New Roman" w:hAnsi="Times New Roman" w:cs="Times New Roman"/>
                <w:sz w:val="22"/>
                <w:szCs w:val="22"/>
              </w:rPr>
              <w:t>Receivables</w:t>
            </w:r>
            <w:r>
              <w:rPr>
                <w:rFonts w:ascii="Times New Roman" w:eastAsia="Calibri" w:hAnsi="Times New Roman"/>
                <w:color w:val="000000"/>
                <w:sz w:val="22"/>
                <w:szCs w:val="28"/>
                <w:lang w:val="en-US"/>
              </w:rPr>
              <w:t>, loan assets, payables, and borrowings</w:t>
            </w:r>
          </w:p>
        </w:tc>
        <w:tc>
          <w:tcPr>
            <w:tcW w:w="2410" w:type="dxa"/>
          </w:tcPr>
          <w:p w14:paraId="65C69215" w14:textId="2EB0D426" w:rsidR="00E24208" w:rsidRDefault="00E24208" w:rsidP="00E24208">
            <w:pPr>
              <w:pStyle w:val="NoSpacing"/>
              <w:tabs>
                <w:tab w:val="decimal" w:pos="2046"/>
              </w:tabs>
              <w:rPr>
                <w:rFonts w:ascii="Times New Roman" w:hAnsi="Times New Roman" w:cs="Times New Roman"/>
                <w:sz w:val="22"/>
                <w:szCs w:val="22"/>
                <w:lang w:val="en-US"/>
              </w:rPr>
            </w:pPr>
          </w:p>
          <w:p w14:paraId="1C19499C" w14:textId="3C46A98F" w:rsidR="00E24208" w:rsidRPr="00913E95" w:rsidRDefault="00056EBE" w:rsidP="00E24208">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2,774,030</w:t>
            </w:r>
          </w:p>
        </w:tc>
        <w:tc>
          <w:tcPr>
            <w:tcW w:w="3553" w:type="dxa"/>
            <w:gridSpan w:val="3"/>
          </w:tcPr>
          <w:p w14:paraId="45439B2C" w14:textId="10D1CF28" w:rsidR="00E24208" w:rsidRDefault="00E24208" w:rsidP="00E24208">
            <w:pPr>
              <w:pStyle w:val="NoSpacing"/>
              <w:ind w:right="256"/>
              <w:jc w:val="center"/>
              <w:rPr>
                <w:rFonts w:ascii="Times New Roman" w:hAnsi="Times New Roman" w:cstheme="minorBidi"/>
                <w:sz w:val="22"/>
                <w:szCs w:val="22"/>
              </w:rPr>
            </w:pPr>
          </w:p>
          <w:p w14:paraId="1129AD02" w14:textId="5C04E215" w:rsidR="00E24208" w:rsidRPr="00913E95" w:rsidRDefault="008058AD" w:rsidP="00E24208">
            <w:pPr>
              <w:pStyle w:val="NoSpacing"/>
              <w:ind w:right="256"/>
              <w:jc w:val="center"/>
              <w:rPr>
                <w:rFonts w:ascii="Times New Roman" w:hAnsi="Times New Roman" w:cstheme="minorBidi"/>
                <w:sz w:val="22"/>
                <w:szCs w:val="22"/>
              </w:rPr>
            </w:pPr>
            <w:r>
              <w:rPr>
                <w:rFonts w:ascii="Times New Roman" w:hAnsi="Times New Roman" w:cstheme="minorBidi"/>
                <w:sz w:val="22"/>
                <w:szCs w:val="22"/>
                <w:lang w:val="en-US"/>
              </w:rPr>
              <w:t>-</w:t>
            </w:r>
          </w:p>
        </w:tc>
      </w:tr>
      <w:tr w:rsidR="00E24208" w:rsidRPr="000E5DCA" w14:paraId="20E186D4" w14:textId="77777777" w:rsidTr="0085696A">
        <w:tc>
          <w:tcPr>
            <w:tcW w:w="2911" w:type="dxa"/>
          </w:tcPr>
          <w:p w14:paraId="084F1F06" w14:textId="77777777" w:rsidR="00E24208" w:rsidRPr="000E5DCA" w:rsidRDefault="00E24208" w:rsidP="00E24208">
            <w:pPr>
              <w:pStyle w:val="NoSpacing"/>
              <w:ind w:left="56"/>
              <w:rPr>
                <w:rFonts w:ascii="Times New Roman" w:eastAsia="Calibri" w:hAnsi="Times New Roman" w:cs="Times New Roman"/>
                <w:b/>
                <w:bCs/>
                <w:i/>
                <w:iCs/>
                <w:color w:val="000000"/>
                <w:sz w:val="22"/>
                <w:szCs w:val="22"/>
              </w:rPr>
            </w:pPr>
          </w:p>
        </w:tc>
        <w:tc>
          <w:tcPr>
            <w:tcW w:w="2410" w:type="dxa"/>
          </w:tcPr>
          <w:p w14:paraId="5E65D9E2"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553" w:type="dxa"/>
            <w:gridSpan w:val="3"/>
          </w:tcPr>
          <w:p w14:paraId="04648F7E"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3ED0E3B6" w14:textId="77777777" w:rsidTr="0085696A">
        <w:tc>
          <w:tcPr>
            <w:tcW w:w="2911" w:type="dxa"/>
          </w:tcPr>
          <w:p w14:paraId="66C5F502" w14:textId="60B904F8" w:rsidR="00E24208" w:rsidRPr="00913E95" w:rsidRDefault="00E24208" w:rsidP="00E24208">
            <w:pPr>
              <w:pStyle w:val="NoSpacing"/>
              <w:ind w:left="56" w:hanging="93"/>
              <w:rPr>
                <w:rFonts w:ascii="Times New Roman" w:eastAsia="Calibri" w:hAnsi="Times New Roman" w:cs="Times New Roman"/>
                <w:b/>
                <w:bCs/>
                <w:i/>
                <w:iCs/>
                <w:color w:val="000000"/>
                <w:sz w:val="22"/>
                <w:szCs w:val="22"/>
                <w:lang w:val="en-US"/>
              </w:rPr>
            </w:pPr>
            <w:r w:rsidRPr="0049731D">
              <w:rPr>
                <w:rFonts w:ascii="Times New Roman" w:eastAsia="Calibri" w:hAnsi="Times New Roman"/>
                <w:b/>
                <w:bCs/>
                <w:i/>
                <w:iCs/>
                <w:color w:val="000000"/>
                <w:sz w:val="22"/>
                <w:szCs w:val="28"/>
                <w:lang w:val="en-US"/>
              </w:rPr>
              <w:t>Interest rate risk</w:t>
            </w:r>
          </w:p>
        </w:tc>
        <w:tc>
          <w:tcPr>
            <w:tcW w:w="2410" w:type="dxa"/>
          </w:tcPr>
          <w:p w14:paraId="5355307B"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553" w:type="dxa"/>
            <w:gridSpan w:val="3"/>
          </w:tcPr>
          <w:p w14:paraId="0631C7F6"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1596AF19" w14:textId="77777777" w:rsidTr="0085696A">
        <w:tc>
          <w:tcPr>
            <w:tcW w:w="2911" w:type="dxa"/>
          </w:tcPr>
          <w:p w14:paraId="73167D55" w14:textId="5D799C0B" w:rsidR="00E24208" w:rsidRPr="00913E95" w:rsidRDefault="00E24208" w:rsidP="00E24208">
            <w:pPr>
              <w:pStyle w:val="NoSpacing"/>
              <w:ind w:left="56" w:hanging="84"/>
              <w:rPr>
                <w:rFonts w:ascii="Times New Roman" w:eastAsia="Calibri" w:hAnsi="Times New Roman" w:cstheme="minorBidi"/>
                <w:color w:val="000000"/>
                <w:sz w:val="22"/>
                <w:szCs w:val="22"/>
                <w:lang w:val="en-US"/>
              </w:rPr>
            </w:pPr>
            <w:r w:rsidRPr="0049731D">
              <w:rPr>
                <w:rFonts w:ascii="Times New Roman" w:hAnsi="Times New Roman" w:cs="Times New Roman"/>
                <w:sz w:val="22"/>
                <w:szCs w:val="22"/>
              </w:rPr>
              <w:t>Variable</w:t>
            </w:r>
            <w:r w:rsidRPr="00913E95">
              <w:rPr>
                <w:rFonts w:ascii="Times New Roman" w:eastAsia="Calibri" w:hAnsi="Times New Roman" w:cs="Times New Roman"/>
                <w:color w:val="000000"/>
                <w:sz w:val="22"/>
                <w:szCs w:val="22"/>
                <w:lang w:val="en-US"/>
              </w:rPr>
              <w:t>-rate instrument</w:t>
            </w:r>
          </w:p>
        </w:tc>
        <w:tc>
          <w:tcPr>
            <w:tcW w:w="2410" w:type="dxa"/>
          </w:tcPr>
          <w:p w14:paraId="40D308B6" w14:textId="7222959B" w:rsidR="00E24208" w:rsidRPr="00913E95" w:rsidRDefault="00056EBE" w:rsidP="00EE3CD9">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3,498,129</w:t>
            </w:r>
          </w:p>
        </w:tc>
        <w:tc>
          <w:tcPr>
            <w:tcW w:w="3553" w:type="dxa"/>
            <w:gridSpan w:val="3"/>
          </w:tcPr>
          <w:p w14:paraId="7B01F811" w14:textId="33D25CF0" w:rsidR="00E24208" w:rsidRPr="00913E95" w:rsidRDefault="008058AD" w:rsidP="00E24208">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056EBE" w:rsidRPr="000E5DCA" w14:paraId="01070096" w14:textId="77777777" w:rsidTr="0085696A">
        <w:tc>
          <w:tcPr>
            <w:tcW w:w="2911" w:type="dxa"/>
          </w:tcPr>
          <w:p w14:paraId="12A436FE" w14:textId="77777777" w:rsidR="00056EBE" w:rsidRPr="000E5DCA" w:rsidRDefault="00056EBE" w:rsidP="004C3031">
            <w:pPr>
              <w:pStyle w:val="NoSpacing"/>
              <w:tabs>
                <w:tab w:val="decimal" w:pos="1780"/>
              </w:tabs>
              <w:ind w:left="56" w:right="240" w:hanging="93"/>
              <w:rPr>
                <w:rFonts w:ascii="Times New Roman" w:eastAsia="Calibri" w:hAnsi="Times New Roman" w:cs="Times New Roman"/>
                <w:b/>
                <w:bCs/>
                <w:i/>
                <w:iCs/>
                <w:color w:val="000000"/>
                <w:sz w:val="22"/>
                <w:szCs w:val="22"/>
              </w:rPr>
            </w:pPr>
          </w:p>
        </w:tc>
        <w:tc>
          <w:tcPr>
            <w:tcW w:w="2410" w:type="dxa"/>
          </w:tcPr>
          <w:p w14:paraId="40DE6499" w14:textId="77777777" w:rsidR="00056EBE" w:rsidRPr="004C3031" w:rsidRDefault="00056EBE" w:rsidP="00EE3CD9">
            <w:pPr>
              <w:pStyle w:val="NoSpacing"/>
              <w:tabs>
                <w:tab w:val="decimal" w:pos="2046"/>
              </w:tabs>
              <w:rPr>
                <w:rFonts w:ascii="Times New Roman" w:hAnsi="Times New Roman" w:cs="Times New Roman"/>
                <w:sz w:val="22"/>
                <w:szCs w:val="22"/>
                <w:lang w:val="en-US"/>
              </w:rPr>
            </w:pPr>
          </w:p>
        </w:tc>
        <w:tc>
          <w:tcPr>
            <w:tcW w:w="3553" w:type="dxa"/>
            <w:gridSpan w:val="3"/>
          </w:tcPr>
          <w:p w14:paraId="2EC61B03" w14:textId="77777777" w:rsidR="00056EBE" w:rsidRPr="000E5DCA" w:rsidRDefault="00056EBE" w:rsidP="00E24208">
            <w:pPr>
              <w:pStyle w:val="NoSpacing"/>
              <w:rPr>
                <w:rFonts w:ascii="Times New Roman" w:hAnsi="Times New Roman" w:cs="Times New Roman"/>
                <w:sz w:val="22"/>
                <w:szCs w:val="22"/>
              </w:rPr>
            </w:pPr>
          </w:p>
        </w:tc>
      </w:tr>
      <w:tr w:rsidR="00E24208" w:rsidRPr="000E5DCA" w14:paraId="4F18E86B" w14:textId="77777777" w:rsidTr="0085696A">
        <w:tc>
          <w:tcPr>
            <w:tcW w:w="2911" w:type="dxa"/>
          </w:tcPr>
          <w:p w14:paraId="48503B58" w14:textId="1B372009" w:rsidR="00E24208" w:rsidRPr="000E5DCA" w:rsidRDefault="00E24208" w:rsidP="00E24208">
            <w:pPr>
              <w:pStyle w:val="NoSpacing"/>
              <w:ind w:left="56" w:hanging="93"/>
              <w:rPr>
                <w:rFonts w:ascii="Times New Roman" w:eastAsia="Calibri" w:hAnsi="Times New Roman" w:cs="Times New Roman"/>
                <w:b/>
                <w:bCs/>
                <w:i/>
                <w:iCs/>
                <w:color w:val="000000"/>
                <w:sz w:val="22"/>
                <w:szCs w:val="22"/>
              </w:rPr>
            </w:pPr>
            <w:r w:rsidRPr="000E5DCA">
              <w:rPr>
                <w:rFonts w:ascii="Times New Roman" w:eastAsia="Calibri" w:hAnsi="Times New Roman" w:cs="Times New Roman"/>
                <w:b/>
                <w:bCs/>
                <w:i/>
                <w:iCs/>
                <w:color w:val="000000"/>
                <w:sz w:val="22"/>
                <w:szCs w:val="22"/>
              </w:rPr>
              <w:t>Commodity price risk</w:t>
            </w:r>
          </w:p>
        </w:tc>
        <w:tc>
          <w:tcPr>
            <w:tcW w:w="2410" w:type="dxa"/>
          </w:tcPr>
          <w:p w14:paraId="557B4AA1" w14:textId="77777777" w:rsidR="00E24208" w:rsidRPr="004C3031" w:rsidRDefault="00E24208" w:rsidP="00EE3CD9">
            <w:pPr>
              <w:pStyle w:val="NoSpacing"/>
              <w:tabs>
                <w:tab w:val="decimal" w:pos="2046"/>
              </w:tabs>
              <w:rPr>
                <w:rFonts w:ascii="Times New Roman" w:hAnsi="Times New Roman" w:cs="Times New Roman"/>
                <w:sz w:val="22"/>
                <w:szCs w:val="22"/>
                <w:lang w:val="en-US"/>
              </w:rPr>
            </w:pPr>
          </w:p>
        </w:tc>
        <w:tc>
          <w:tcPr>
            <w:tcW w:w="3553" w:type="dxa"/>
            <w:gridSpan w:val="3"/>
          </w:tcPr>
          <w:p w14:paraId="75EAE325"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68D3B50D" w14:textId="77777777" w:rsidTr="0085696A">
        <w:trPr>
          <w:trHeight w:val="200"/>
        </w:trPr>
        <w:tc>
          <w:tcPr>
            <w:tcW w:w="2911" w:type="dxa"/>
          </w:tcPr>
          <w:p w14:paraId="15E9CFAF" w14:textId="77777777" w:rsidR="00E24208" w:rsidRPr="00913D9F" w:rsidRDefault="00E24208" w:rsidP="00E24208">
            <w:pPr>
              <w:pStyle w:val="NoSpacing"/>
              <w:ind w:left="77" w:hanging="121"/>
              <w:rPr>
                <w:rFonts w:ascii="Times New Roman" w:hAnsi="Times New Roman" w:cs="Times New Roman"/>
                <w:sz w:val="22"/>
                <w:szCs w:val="22"/>
                <w:lang w:val="en-US"/>
              </w:rPr>
            </w:pPr>
            <w:r w:rsidRPr="000E5DCA">
              <w:rPr>
                <w:rFonts w:ascii="Times New Roman" w:hAnsi="Times New Roman" w:cs="Times New Roman"/>
                <w:sz w:val="22"/>
                <w:szCs w:val="22"/>
              </w:rPr>
              <w:t>Raw material purchases</w:t>
            </w:r>
            <w:r>
              <w:rPr>
                <w:rFonts w:ascii="Times New Roman" w:hAnsi="Times New Roman" w:cs="Times New Roman"/>
                <w:sz w:val="22"/>
                <w:szCs w:val="22"/>
                <w:lang w:val="en-US"/>
              </w:rPr>
              <w:t xml:space="preserve"> </w:t>
            </w:r>
            <w:r w:rsidRPr="0049731D">
              <w:rPr>
                <w:rFonts w:ascii="Times New Roman" w:eastAsia="Calibri" w:hAnsi="Times New Roman"/>
                <w:color w:val="000000"/>
                <w:sz w:val="22"/>
                <w:szCs w:val="28"/>
                <w:lang w:val="en-US"/>
              </w:rPr>
              <w:t>forecast</w:t>
            </w:r>
          </w:p>
        </w:tc>
        <w:tc>
          <w:tcPr>
            <w:tcW w:w="2410" w:type="dxa"/>
          </w:tcPr>
          <w:p w14:paraId="65234CC8" w14:textId="77777777" w:rsidR="004C3031" w:rsidRPr="004C3031" w:rsidRDefault="004C3031" w:rsidP="00EE3CD9">
            <w:pPr>
              <w:pStyle w:val="NoSpacing"/>
              <w:tabs>
                <w:tab w:val="decimal" w:pos="2046"/>
              </w:tabs>
              <w:rPr>
                <w:rFonts w:ascii="Times New Roman" w:hAnsi="Times New Roman" w:cs="Times New Roman"/>
                <w:sz w:val="22"/>
                <w:szCs w:val="22"/>
                <w:lang w:val="en-US"/>
              </w:rPr>
            </w:pPr>
          </w:p>
          <w:p w14:paraId="205F7D6B" w14:textId="17223B15" w:rsidR="00E24208" w:rsidRPr="004C3031" w:rsidRDefault="004C3031" w:rsidP="00EE3CD9">
            <w:pPr>
              <w:pStyle w:val="NoSpacing"/>
              <w:tabs>
                <w:tab w:val="decimal" w:pos="2046"/>
              </w:tabs>
              <w:rPr>
                <w:rFonts w:ascii="Times New Roman" w:hAnsi="Times New Roman" w:cs="Times New Roman"/>
                <w:sz w:val="22"/>
                <w:szCs w:val="22"/>
                <w:lang w:val="en-US"/>
              </w:rPr>
            </w:pPr>
            <w:r w:rsidRPr="004C3031">
              <w:rPr>
                <w:rFonts w:ascii="Times New Roman" w:hAnsi="Times New Roman" w:cs="Times New Roman"/>
                <w:sz w:val="22"/>
                <w:szCs w:val="22"/>
                <w:lang w:val="en-US"/>
              </w:rPr>
              <w:t>(938,445)</w:t>
            </w:r>
          </w:p>
        </w:tc>
        <w:tc>
          <w:tcPr>
            <w:tcW w:w="3553" w:type="dxa"/>
            <w:gridSpan w:val="3"/>
          </w:tcPr>
          <w:p w14:paraId="2D3DBD7E" w14:textId="4C82B3B5" w:rsidR="00E24208" w:rsidRDefault="00E24208" w:rsidP="00E24208">
            <w:pPr>
              <w:pStyle w:val="NoSpacing"/>
              <w:ind w:right="256"/>
              <w:jc w:val="center"/>
              <w:rPr>
                <w:rFonts w:ascii="Times New Roman" w:hAnsi="Times New Roman" w:cs="Times New Roman"/>
                <w:sz w:val="22"/>
                <w:szCs w:val="22"/>
                <w:lang w:val="en-AU"/>
              </w:rPr>
            </w:pPr>
          </w:p>
          <w:p w14:paraId="0A5B3A2E" w14:textId="4D350CBB" w:rsidR="00E24208" w:rsidRPr="008F31EC" w:rsidRDefault="008058AD" w:rsidP="00E2420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AU"/>
              </w:rPr>
              <w:t>-</w:t>
            </w:r>
          </w:p>
        </w:tc>
      </w:tr>
      <w:tr w:rsidR="00E24208" w:rsidRPr="000E5DCA" w14:paraId="61D78E58" w14:textId="77777777" w:rsidTr="0085696A">
        <w:trPr>
          <w:trHeight w:val="110"/>
        </w:trPr>
        <w:tc>
          <w:tcPr>
            <w:tcW w:w="2911" w:type="dxa"/>
          </w:tcPr>
          <w:p w14:paraId="7A4FFF56" w14:textId="77777777" w:rsidR="00E24208" w:rsidRPr="000E5DCA" w:rsidRDefault="00E24208" w:rsidP="00E24208">
            <w:pPr>
              <w:pStyle w:val="NoSpacing"/>
              <w:ind w:left="77" w:hanging="121"/>
              <w:rPr>
                <w:rFonts w:ascii="Times New Roman" w:hAnsi="Times New Roman" w:cs="Times New Roman"/>
                <w:sz w:val="22"/>
                <w:szCs w:val="22"/>
              </w:rPr>
            </w:pPr>
          </w:p>
        </w:tc>
        <w:tc>
          <w:tcPr>
            <w:tcW w:w="2410" w:type="dxa"/>
          </w:tcPr>
          <w:p w14:paraId="6A036EFD"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gridSpan w:val="3"/>
          </w:tcPr>
          <w:p w14:paraId="20C5DDB8"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51BBDF17" w14:textId="77777777" w:rsidTr="0085696A">
        <w:trPr>
          <w:trHeight w:val="200"/>
        </w:trPr>
        <w:tc>
          <w:tcPr>
            <w:tcW w:w="2911" w:type="dxa"/>
          </w:tcPr>
          <w:p w14:paraId="56CF1890" w14:textId="6CB22667" w:rsidR="00E24208" w:rsidRPr="000E5DCA" w:rsidRDefault="00E24208" w:rsidP="00E24208">
            <w:pPr>
              <w:pStyle w:val="NoSpacing"/>
              <w:ind w:left="77" w:hanging="121"/>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202</w:t>
            </w:r>
            <w:r w:rsidR="00A24808">
              <w:rPr>
                <w:rFonts w:ascii="Times New Roman" w:eastAsia="Calibri" w:hAnsi="Times New Roman"/>
                <w:b/>
                <w:bCs/>
                <w:i/>
                <w:iCs/>
                <w:color w:val="000000"/>
                <w:sz w:val="22"/>
                <w:szCs w:val="28"/>
                <w:lang w:val="en-US"/>
              </w:rPr>
              <w:t>1</w:t>
            </w:r>
          </w:p>
        </w:tc>
        <w:tc>
          <w:tcPr>
            <w:tcW w:w="2410" w:type="dxa"/>
          </w:tcPr>
          <w:p w14:paraId="61EE2C98"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gridSpan w:val="3"/>
          </w:tcPr>
          <w:p w14:paraId="0931ACB9"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5DFFD1C6" w14:textId="77777777" w:rsidTr="0085696A">
        <w:trPr>
          <w:trHeight w:val="200"/>
        </w:trPr>
        <w:tc>
          <w:tcPr>
            <w:tcW w:w="2911" w:type="dxa"/>
          </w:tcPr>
          <w:p w14:paraId="7EB2BC50" w14:textId="78D9681A" w:rsidR="00E24208" w:rsidRPr="000E5DCA" w:rsidRDefault="00E24208" w:rsidP="00E24208">
            <w:pPr>
              <w:pStyle w:val="NoSpacing"/>
              <w:ind w:left="77" w:hanging="121"/>
              <w:rPr>
                <w:rFonts w:ascii="Times New Roman" w:hAnsi="Times New Roman" w:cs="Times New Roman"/>
                <w:sz w:val="22"/>
                <w:szCs w:val="22"/>
              </w:rPr>
            </w:pPr>
            <w:r>
              <w:rPr>
                <w:rFonts w:ascii="Times New Roman" w:eastAsia="Calibri" w:hAnsi="Times New Roman"/>
                <w:b/>
                <w:bCs/>
                <w:i/>
                <w:iCs/>
                <w:color w:val="000000"/>
                <w:sz w:val="22"/>
                <w:szCs w:val="28"/>
                <w:lang w:val="en-US"/>
              </w:rPr>
              <w:t xml:space="preserve">Foreign </w:t>
            </w:r>
            <w:r w:rsidRPr="00103BA4">
              <w:rPr>
                <w:rFonts w:ascii="Times New Roman" w:eastAsia="Calibri" w:hAnsi="Times New Roman"/>
                <w:b/>
                <w:bCs/>
                <w:i/>
                <w:iCs/>
                <w:color w:val="000000"/>
                <w:sz w:val="22"/>
                <w:szCs w:val="28"/>
                <w:lang w:val="en-US"/>
              </w:rPr>
              <w:t>currency</w:t>
            </w:r>
            <w:r>
              <w:rPr>
                <w:rFonts w:ascii="Times New Roman" w:eastAsia="Calibri" w:hAnsi="Times New Roman"/>
                <w:b/>
                <w:bCs/>
                <w:i/>
                <w:iCs/>
                <w:color w:val="000000"/>
                <w:sz w:val="22"/>
                <w:szCs w:val="28"/>
                <w:lang w:val="en-US"/>
              </w:rPr>
              <w:t xml:space="preserve"> risk</w:t>
            </w:r>
          </w:p>
        </w:tc>
        <w:tc>
          <w:tcPr>
            <w:tcW w:w="2410" w:type="dxa"/>
          </w:tcPr>
          <w:p w14:paraId="29EF3DF4"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553" w:type="dxa"/>
            <w:gridSpan w:val="3"/>
          </w:tcPr>
          <w:p w14:paraId="5A287AE7"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A24808" w:rsidRPr="000E5DCA" w14:paraId="7A594FC3" w14:textId="77777777" w:rsidTr="0085696A">
        <w:trPr>
          <w:trHeight w:val="200"/>
        </w:trPr>
        <w:tc>
          <w:tcPr>
            <w:tcW w:w="2911" w:type="dxa"/>
          </w:tcPr>
          <w:p w14:paraId="0F45F9ED" w14:textId="477BB152" w:rsidR="00A24808" w:rsidRPr="000E5DCA" w:rsidRDefault="00A24808" w:rsidP="00A24808">
            <w:pPr>
              <w:pStyle w:val="NoSpacing"/>
              <w:ind w:left="77" w:hanging="121"/>
              <w:rPr>
                <w:rFonts w:ascii="Times New Roman" w:hAnsi="Times New Roman" w:cs="Times New Roman"/>
                <w:sz w:val="22"/>
                <w:szCs w:val="22"/>
              </w:rPr>
            </w:pPr>
            <w:r w:rsidRPr="0049731D">
              <w:rPr>
                <w:rFonts w:ascii="Times New Roman" w:hAnsi="Times New Roman" w:cs="Times New Roman"/>
                <w:sz w:val="22"/>
                <w:szCs w:val="22"/>
              </w:rPr>
              <w:t>Receivables</w:t>
            </w:r>
            <w:r>
              <w:rPr>
                <w:rFonts w:ascii="Times New Roman" w:eastAsia="Calibri" w:hAnsi="Times New Roman"/>
                <w:color w:val="000000"/>
                <w:sz w:val="22"/>
                <w:szCs w:val="28"/>
                <w:lang w:val="en-US"/>
              </w:rPr>
              <w:t>, loan assets, payables, and borrowings</w:t>
            </w:r>
          </w:p>
        </w:tc>
        <w:tc>
          <w:tcPr>
            <w:tcW w:w="2410" w:type="dxa"/>
          </w:tcPr>
          <w:p w14:paraId="29B1EDF8" w14:textId="77777777" w:rsidR="00A24808" w:rsidRPr="0078106C" w:rsidRDefault="00A24808" w:rsidP="00A24808">
            <w:pPr>
              <w:pStyle w:val="NoSpacing"/>
              <w:tabs>
                <w:tab w:val="decimal" w:pos="2046"/>
              </w:tabs>
              <w:rPr>
                <w:rFonts w:ascii="Times New Roman" w:hAnsi="Times New Roman" w:cs="Times New Roman"/>
                <w:sz w:val="22"/>
                <w:szCs w:val="22"/>
              </w:rPr>
            </w:pPr>
          </w:p>
          <w:p w14:paraId="0A91B738" w14:textId="5916D1BE" w:rsidR="00A24808" w:rsidRPr="00593278" w:rsidRDefault="009174AE" w:rsidP="00A24808">
            <w:pPr>
              <w:pStyle w:val="NoSpacing"/>
              <w:tabs>
                <w:tab w:val="decimal" w:pos="2046"/>
              </w:tabs>
              <w:rPr>
                <w:rFonts w:ascii="Times New Roman" w:hAnsi="Times New Roman" w:cstheme="minorBidi"/>
                <w:sz w:val="22"/>
                <w:szCs w:val="22"/>
                <w:lang w:val="en-US"/>
              </w:rPr>
            </w:pPr>
            <w:r>
              <w:rPr>
                <w:rFonts w:ascii="Times New Roman" w:hAnsi="Times New Roman" w:cs="Times New Roman"/>
                <w:sz w:val="22"/>
                <w:szCs w:val="22"/>
                <w:lang w:val="en-US"/>
              </w:rPr>
              <w:t>204,415</w:t>
            </w:r>
          </w:p>
        </w:tc>
        <w:tc>
          <w:tcPr>
            <w:tcW w:w="3553" w:type="dxa"/>
            <w:gridSpan w:val="3"/>
          </w:tcPr>
          <w:p w14:paraId="1E4F4022" w14:textId="77777777" w:rsidR="00A24808" w:rsidRDefault="00A24808" w:rsidP="00A24808">
            <w:pPr>
              <w:pStyle w:val="NoSpacing"/>
              <w:ind w:right="256"/>
              <w:jc w:val="center"/>
              <w:rPr>
                <w:rFonts w:ascii="Times New Roman" w:hAnsi="Times New Roman" w:cs="Times New Roman"/>
                <w:sz w:val="22"/>
                <w:szCs w:val="22"/>
                <w:lang w:val="en-US"/>
              </w:rPr>
            </w:pPr>
          </w:p>
          <w:p w14:paraId="132E82B7" w14:textId="615C1438" w:rsidR="00A24808" w:rsidRPr="008F31EC" w:rsidRDefault="00A24808" w:rsidP="00A2480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US"/>
              </w:rPr>
              <w:t>-</w:t>
            </w:r>
          </w:p>
        </w:tc>
      </w:tr>
      <w:tr w:rsidR="00A24808" w:rsidRPr="000E5DCA" w14:paraId="063F6D45" w14:textId="77777777" w:rsidTr="0085696A">
        <w:trPr>
          <w:trHeight w:val="200"/>
        </w:trPr>
        <w:tc>
          <w:tcPr>
            <w:tcW w:w="2911" w:type="dxa"/>
          </w:tcPr>
          <w:p w14:paraId="56929623" w14:textId="77777777" w:rsidR="00A24808" w:rsidRPr="000E5DCA" w:rsidRDefault="00A24808" w:rsidP="00A24808">
            <w:pPr>
              <w:pStyle w:val="NoSpacing"/>
              <w:ind w:left="77" w:hanging="121"/>
              <w:rPr>
                <w:rFonts w:ascii="Times New Roman" w:hAnsi="Times New Roman" w:cs="Times New Roman"/>
                <w:sz w:val="22"/>
                <w:szCs w:val="22"/>
              </w:rPr>
            </w:pPr>
          </w:p>
        </w:tc>
        <w:tc>
          <w:tcPr>
            <w:tcW w:w="2410" w:type="dxa"/>
          </w:tcPr>
          <w:p w14:paraId="5096A504" w14:textId="77777777" w:rsidR="00A24808" w:rsidRPr="00593278" w:rsidRDefault="00A24808" w:rsidP="00A24808">
            <w:pPr>
              <w:pStyle w:val="NoSpacing"/>
              <w:tabs>
                <w:tab w:val="decimal" w:pos="2046"/>
              </w:tabs>
              <w:rPr>
                <w:rFonts w:ascii="Times New Roman" w:hAnsi="Times New Roman" w:cstheme="minorBidi"/>
                <w:sz w:val="22"/>
                <w:szCs w:val="22"/>
                <w:lang w:val="en-US"/>
              </w:rPr>
            </w:pPr>
          </w:p>
        </w:tc>
        <w:tc>
          <w:tcPr>
            <w:tcW w:w="3553" w:type="dxa"/>
            <w:gridSpan w:val="3"/>
          </w:tcPr>
          <w:p w14:paraId="3E455E4C" w14:textId="77777777" w:rsidR="00A24808" w:rsidRPr="008F31EC" w:rsidRDefault="00A24808" w:rsidP="00A24808">
            <w:pPr>
              <w:pStyle w:val="NoSpacing"/>
              <w:ind w:right="256"/>
              <w:jc w:val="center"/>
              <w:rPr>
                <w:rFonts w:ascii="Times New Roman" w:hAnsi="Times New Roman" w:cs="Times New Roman"/>
                <w:sz w:val="22"/>
                <w:szCs w:val="22"/>
                <w:cs/>
                <w:lang w:val="en-AU"/>
              </w:rPr>
            </w:pPr>
          </w:p>
        </w:tc>
      </w:tr>
      <w:tr w:rsidR="00A24808" w:rsidRPr="000E5DCA" w14:paraId="12958F62" w14:textId="77777777" w:rsidTr="0085696A">
        <w:trPr>
          <w:trHeight w:val="200"/>
        </w:trPr>
        <w:tc>
          <w:tcPr>
            <w:tcW w:w="2911" w:type="dxa"/>
          </w:tcPr>
          <w:p w14:paraId="13069A5B" w14:textId="6F4E64A3" w:rsidR="00A24808" w:rsidRPr="000E5DCA" w:rsidRDefault="00A24808" w:rsidP="00A24808">
            <w:pPr>
              <w:pStyle w:val="NoSpacing"/>
              <w:ind w:left="77" w:hanging="121"/>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Interest rate risk</w:t>
            </w:r>
          </w:p>
        </w:tc>
        <w:tc>
          <w:tcPr>
            <w:tcW w:w="2410" w:type="dxa"/>
          </w:tcPr>
          <w:p w14:paraId="7F5C50D9" w14:textId="77777777" w:rsidR="00A24808" w:rsidRPr="00593278" w:rsidRDefault="00A24808" w:rsidP="00A24808">
            <w:pPr>
              <w:pStyle w:val="NoSpacing"/>
              <w:tabs>
                <w:tab w:val="decimal" w:pos="2046"/>
              </w:tabs>
              <w:rPr>
                <w:rFonts w:ascii="Times New Roman" w:hAnsi="Times New Roman" w:cstheme="minorBidi"/>
                <w:sz w:val="22"/>
                <w:szCs w:val="22"/>
                <w:lang w:val="en-US"/>
              </w:rPr>
            </w:pPr>
          </w:p>
        </w:tc>
        <w:tc>
          <w:tcPr>
            <w:tcW w:w="3553" w:type="dxa"/>
            <w:gridSpan w:val="3"/>
          </w:tcPr>
          <w:p w14:paraId="13969317" w14:textId="77777777" w:rsidR="00A24808" w:rsidRPr="008F31EC" w:rsidRDefault="00A24808" w:rsidP="00A24808">
            <w:pPr>
              <w:pStyle w:val="NoSpacing"/>
              <w:ind w:right="256"/>
              <w:jc w:val="center"/>
              <w:rPr>
                <w:rFonts w:ascii="Times New Roman" w:hAnsi="Times New Roman" w:cs="Times New Roman"/>
                <w:sz w:val="22"/>
                <w:szCs w:val="22"/>
                <w:cs/>
                <w:lang w:val="en-AU"/>
              </w:rPr>
            </w:pPr>
          </w:p>
        </w:tc>
      </w:tr>
      <w:tr w:rsidR="00A24808" w:rsidRPr="000E5DCA" w14:paraId="5EAD1C04" w14:textId="77777777" w:rsidTr="0085696A">
        <w:trPr>
          <w:trHeight w:val="200"/>
        </w:trPr>
        <w:tc>
          <w:tcPr>
            <w:tcW w:w="2911" w:type="dxa"/>
          </w:tcPr>
          <w:p w14:paraId="5086E5F1" w14:textId="2D77B6DB" w:rsidR="00A24808" w:rsidRPr="000E5DCA" w:rsidRDefault="00A24808" w:rsidP="00A24808">
            <w:pPr>
              <w:pStyle w:val="NoSpacing"/>
              <w:ind w:left="77" w:hanging="121"/>
              <w:rPr>
                <w:rFonts w:ascii="Times New Roman" w:hAnsi="Times New Roman" w:cs="Times New Roman"/>
                <w:sz w:val="22"/>
                <w:szCs w:val="22"/>
              </w:rPr>
            </w:pPr>
            <w:r w:rsidRPr="0049731D">
              <w:rPr>
                <w:rFonts w:ascii="Times New Roman" w:hAnsi="Times New Roman" w:cs="Times New Roman"/>
                <w:sz w:val="22"/>
                <w:szCs w:val="22"/>
              </w:rPr>
              <w:t>Variable</w:t>
            </w:r>
            <w:r w:rsidRPr="00913E95">
              <w:rPr>
                <w:rFonts w:ascii="Times New Roman" w:eastAsia="Calibri" w:hAnsi="Times New Roman" w:cs="Times New Roman"/>
                <w:color w:val="000000"/>
                <w:sz w:val="22"/>
                <w:szCs w:val="22"/>
                <w:lang w:val="en-US"/>
              </w:rPr>
              <w:t>-rate instrument</w:t>
            </w:r>
          </w:p>
        </w:tc>
        <w:tc>
          <w:tcPr>
            <w:tcW w:w="2410" w:type="dxa"/>
          </w:tcPr>
          <w:p w14:paraId="6230302E" w14:textId="65CCDFD5" w:rsidR="00A24808" w:rsidRPr="00593278" w:rsidRDefault="00A24808" w:rsidP="00A24808">
            <w:pPr>
              <w:pStyle w:val="NoSpacing"/>
              <w:tabs>
                <w:tab w:val="decimal" w:pos="2046"/>
              </w:tabs>
              <w:rPr>
                <w:rFonts w:ascii="Times New Roman" w:hAnsi="Times New Roman" w:cstheme="minorBidi"/>
                <w:sz w:val="22"/>
                <w:szCs w:val="22"/>
                <w:lang w:val="en-US"/>
              </w:rPr>
            </w:pPr>
            <w:r>
              <w:rPr>
                <w:rFonts w:ascii="Times New Roman" w:hAnsi="Times New Roman" w:cs="Times New Roman"/>
                <w:sz w:val="22"/>
                <w:szCs w:val="22"/>
                <w:lang w:val="en-US"/>
              </w:rPr>
              <w:t>234,060</w:t>
            </w:r>
          </w:p>
        </w:tc>
        <w:tc>
          <w:tcPr>
            <w:tcW w:w="3553" w:type="dxa"/>
            <w:gridSpan w:val="3"/>
          </w:tcPr>
          <w:p w14:paraId="6DB5488C" w14:textId="71CFAE14" w:rsidR="00A24808" w:rsidRPr="008F31EC" w:rsidRDefault="00A24808" w:rsidP="00A2480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US"/>
              </w:rPr>
              <w:t>-</w:t>
            </w:r>
          </w:p>
        </w:tc>
      </w:tr>
      <w:tr w:rsidR="00A24808" w:rsidRPr="000E5DCA" w14:paraId="4E617DD8" w14:textId="77777777" w:rsidTr="0085696A">
        <w:trPr>
          <w:trHeight w:val="77"/>
        </w:trPr>
        <w:tc>
          <w:tcPr>
            <w:tcW w:w="2911" w:type="dxa"/>
          </w:tcPr>
          <w:p w14:paraId="15A2A18A" w14:textId="77777777" w:rsidR="00A24808" w:rsidRPr="000E5DCA" w:rsidRDefault="00A24808" w:rsidP="00A24808">
            <w:pPr>
              <w:pStyle w:val="NoSpacing"/>
              <w:ind w:left="77" w:hanging="121"/>
              <w:rPr>
                <w:rFonts w:ascii="Times New Roman" w:hAnsi="Times New Roman" w:cs="Times New Roman"/>
                <w:sz w:val="22"/>
                <w:szCs w:val="22"/>
              </w:rPr>
            </w:pPr>
          </w:p>
        </w:tc>
        <w:tc>
          <w:tcPr>
            <w:tcW w:w="2410" w:type="dxa"/>
          </w:tcPr>
          <w:p w14:paraId="1B1BE521" w14:textId="77777777" w:rsidR="00A24808" w:rsidRPr="00593278" w:rsidRDefault="00A24808" w:rsidP="00A24808">
            <w:pPr>
              <w:pStyle w:val="NoSpacing"/>
              <w:tabs>
                <w:tab w:val="decimal" w:pos="2046"/>
              </w:tabs>
              <w:rPr>
                <w:rFonts w:ascii="Times New Roman" w:hAnsi="Times New Roman" w:cstheme="minorBidi"/>
                <w:sz w:val="22"/>
                <w:szCs w:val="22"/>
                <w:lang w:val="en-US"/>
              </w:rPr>
            </w:pPr>
          </w:p>
        </w:tc>
        <w:tc>
          <w:tcPr>
            <w:tcW w:w="3553" w:type="dxa"/>
            <w:gridSpan w:val="3"/>
          </w:tcPr>
          <w:p w14:paraId="1831ED18" w14:textId="77777777" w:rsidR="00A24808" w:rsidRPr="008F31EC" w:rsidRDefault="00A24808" w:rsidP="00A24808">
            <w:pPr>
              <w:pStyle w:val="NoSpacing"/>
              <w:ind w:right="256"/>
              <w:jc w:val="center"/>
              <w:rPr>
                <w:rFonts w:ascii="Times New Roman" w:hAnsi="Times New Roman" w:cs="Times New Roman"/>
                <w:sz w:val="22"/>
                <w:szCs w:val="22"/>
                <w:cs/>
                <w:lang w:val="en-AU"/>
              </w:rPr>
            </w:pPr>
          </w:p>
        </w:tc>
      </w:tr>
      <w:tr w:rsidR="00A24808" w:rsidRPr="000E5DCA" w14:paraId="4183D2FE" w14:textId="77777777" w:rsidTr="0085696A">
        <w:trPr>
          <w:trHeight w:val="200"/>
        </w:trPr>
        <w:tc>
          <w:tcPr>
            <w:tcW w:w="2911" w:type="dxa"/>
          </w:tcPr>
          <w:p w14:paraId="0D25B64B" w14:textId="64AEA9ED" w:rsidR="00A24808" w:rsidRPr="000E5DCA" w:rsidRDefault="00A24808" w:rsidP="00A24808">
            <w:pPr>
              <w:pStyle w:val="NoSpacing"/>
              <w:ind w:left="77" w:hanging="121"/>
              <w:rPr>
                <w:rFonts w:ascii="Times New Roman" w:hAnsi="Times New Roman" w:cs="Times New Roman"/>
                <w:sz w:val="22"/>
                <w:szCs w:val="22"/>
              </w:rPr>
            </w:pPr>
            <w:r w:rsidRPr="000E5DCA">
              <w:rPr>
                <w:rFonts w:ascii="Times New Roman" w:eastAsia="Calibri" w:hAnsi="Times New Roman" w:cs="Times New Roman"/>
                <w:b/>
                <w:bCs/>
                <w:i/>
                <w:iCs/>
                <w:color w:val="000000"/>
                <w:sz w:val="22"/>
                <w:szCs w:val="22"/>
              </w:rPr>
              <w:t>Commodity price risk</w:t>
            </w:r>
          </w:p>
        </w:tc>
        <w:tc>
          <w:tcPr>
            <w:tcW w:w="2410" w:type="dxa"/>
          </w:tcPr>
          <w:p w14:paraId="7ACF0128" w14:textId="77777777" w:rsidR="00A24808" w:rsidRPr="00593278" w:rsidRDefault="00A24808" w:rsidP="00A24808">
            <w:pPr>
              <w:pStyle w:val="NoSpacing"/>
              <w:tabs>
                <w:tab w:val="decimal" w:pos="2046"/>
              </w:tabs>
              <w:rPr>
                <w:rFonts w:ascii="Times New Roman" w:hAnsi="Times New Roman" w:cstheme="minorBidi"/>
                <w:sz w:val="22"/>
                <w:szCs w:val="22"/>
                <w:lang w:val="en-US"/>
              </w:rPr>
            </w:pPr>
          </w:p>
        </w:tc>
        <w:tc>
          <w:tcPr>
            <w:tcW w:w="3553" w:type="dxa"/>
            <w:gridSpan w:val="3"/>
          </w:tcPr>
          <w:p w14:paraId="726C5849" w14:textId="77777777" w:rsidR="00A24808" w:rsidRPr="008F31EC" w:rsidRDefault="00A24808" w:rsidP="00A24808">
            <w:pPr>
              <w:pStyle w:val="NoSpacing"/>
              <w:ind w:right="256"/>
              <w:jc w:val="center"/>
              <w:rPr>
                <w:rFonts w:ascii="Times New Roman" w:hAnsi="Times New Roman" w:cs="Times New Roman"/>
                <w:sz w:val="22"/>
                <w:szCs w:val="22"/>
                <w:cs/>
                <w:lang w:val="en-AU"/>
              </w:rPr>
            </w:pPr>
          </w:p>
        </w:tc>
      </w:tr>
      <w:tr w:rsidR="00A24808" w:rsidRPr="000E5DCA" w14:paraId="7C601400" w14:textId="77777777" w:rsidTr="0085696A">
        <w:trPr>
          <w:trHeight w:val="200"/>
        </w:trPr>
        <w:tc>
          <w:tcPr>
            <w:tcW w:w="2911" w:type="dxa"/>
          </w:tcPr>
          <w:p w14:paraId="79423875" w14:textId="1BB9D60C" w:rsidR="00A24808" w:rsidRPr="000E5DCA" w:rsidRDefault="00A24808" w:rsidP="00A24808">
            <w:pPr>
              <w:pStyle w:val="NoSpacing"/>
              <w:ind w:left="77" w:hanging="121"/>
              <w:rPr>
                <w:rFonts w:ascii="Times New Roman" w:hAnsi="Times New Roman" w:cs="Times New Roman"/>
                <w:sz w:val="22"/>
                <w:szCs w:val="22"/>
              </w:rPr>
            </w:pPr>
            <w:r w:rsidRPr="000E5DCA">
              <w:rPr>
                <w:rFonts w:ascii="Times New Roman" w:hAnsi="Times New Roman" w:cs="Times New Roman"/>
                <w:sz w:val="22"/>
                <w:szCs w:val="22"/>
              </w:rPr>
              <w:t>Raw material purchases</w:t>
            </w:r>
            <w:r>
              <w:rPr>
                <w:rFonts w:ascii="Times New Roman" w:hAnsi="Times New Roman" w:cs="Times New Roman"/>
                <w:sz w:val="22"/>
                <w:szCs w:val="22"/>
                <w:lang w:val="en-US"/>
              </w:rPr>
              <w:t xml:space="preserve"> </w:t>
            </w:r>
            <w:r w:rsidRPr="0049731D">
              <w:rPr>
                <w:rFonts w:ascii="Times New Roman" w:eastAsia="Calibri" w:hAnsi="Times New Roman"/>
                <w:color w:val="000000"/>
                <w:sz w:val="22"/>
                <w:szCs w:val="28"/>
                <w:lang w:val="en-US"/>
              </w:rPr>
              <w:t>forecast</w:t>
            </w:r>
          </w:p>
        </w:tc>
        <w:tc>
          <w:tcPr>
            <w:tcW w:w="2410" w:type="dxa"/>
          </w:tcPr>
          <w:p w14:paraId="3CDDE2A1" w14:textId="77777777" w:rsidR="00A24808" w:rsidRDefault="00A24808" w:rsidP="00A24808">
            <w:pPr>
              <w:pStyle w:val="NoSpacing"/>
              <w:tabs>
                <w:tab w:val="decimal" w:pos="2046"/>
              </w:tabs>
              <w:rPr>
                <w:rFonts w:ascii="Times New Roman" w:hAnsi="Times New Roman" w:cstheme="minorBidi"/>
                <w:sz w:val="22"/>
                <w:szCs w:val="22"/>
                <w:lang w:val="en-US"/>
              </w:rPr>
            </w:pPr>
          </w:p>
          <w:p w14:paraId="7C7CC6B4" w14:textId="7470DC9E" w:rsidR="00A24808" w:rsidRPr="00593278" w:rsidRDefault="00A24808" w:rsidP="00A24808">
            <w:pPr>
              <w:pStyle w:val="NoSpacing"/>
              <w:tabs>
                <w:tab w:val="decimal" w:pos="2046"/>
              </w:tabs>
              <w:rPr>
                <w:rFonts w:ascii="Times New Roman" w:hAnsi="Times New Roman" w:cstheme="minorBidi"/>
                <w:sz w:val="22"/>
                <w:szCs w:val="22"/>
                <w:lang w:val="en-US"/>
              </w:rPr>
            </w:pPr>
            <w:r>
              <w:rPr>
                <w:rFonts w:ascii="Times New Roman" w:hAnsi="Times New Roman" w:cstheme="minorBidi"/>
                <w:sz w:val="22"/>
                <w:szCs w:val="22"/>
                <w:lang w:val="en-US"/>
              </w:rPr>
              <w:t>491,860</w:t>
            </w:r>
          </w:p>
        </w:tc>
        <w:tc>
          <w:tcPr>
            <w:tcW w:w="3553" w:type="dxa"/>
            <w:gridSpan w:val="3"/>
          </w:tcPr>
          <w:p w14:paraId="2317DDCB" w14:textId="77777777" w:rsidR="00A24808" w:rsidRDefault="00A24808" w:rsidP="00A24808">
            <w:pPr>
              <w:pStyle w:val="NoSpacing"/>
              <w:ind w:right="256"/>
              <w:jc w:val="center"/>
              <w:rPr>
                <w:rFonts w:ascii="Times New Roman" w:hAnsi="Times New Roman" w:cs="Times New Roman"/>
                <w:sz w:val="22"/>
                <w:szCs w:val="22"/>
                <w:lang w:val="en-AU"/>
              </w:rPr>
            </w:pPr>
          </w:p>
          <w:p w14:paraId="59DFDE4D" w14:textId="65A4813F" w:rsidR="00A24808" w:rsidRPr="008F31EC" w:rsidRDefault="00A24808" w:rsidP="00A2480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AU"/>
              </w:rPr>
              <w:t>-</w:t>
            </w:r>
          </w:p>
        </w:tc>
      </w:tr>
    </w:tbl>
    <w:p w14:paraId="7E2C3A47" w14:textId="421EACE3" w:rsidR="00E23E70" w:rsidRPr="0078074E" w:rsidRDefault="00E23E70">
      <w:pPr>
        <w:rPr>
          <w:rFonts w:ascii="Times New Roman" w:hAnsi="Times New Roman" w:cs="Times New Roman"/>
          <w:sz w:val="20"/>
          <w:szCs w:val="20"/>
        </w:rPr>
      </w:pPr>
    </w:p>
    <w:p w14:paraId="2DDB5463" w14:textId="77777777" w:rsidR="00E23E70" w:rsidRPr="0078106C" w:rsidRDefault="00E23E70">
      <w:pPr>
        <w:rPr>
          <w:rFonts w:ascii="Times New Roman" w:hAnsi="Times New Roman" w:cs="Times New Roman"/>
          <w:sz w:val="10"/>
          <w:szCs w:val="10"/>
        </w:rPr>
      </w:pPr>
    </w:p>
    <w:tbl>
      <w:tblPr>
        <w:tblW w:w="8874" w:type="dxa"/>
        <w:tblInd w:w="963" w:type="dxa"/>
        <w:tblLayout w:type="fixed"/>
        <w:tblLook w:val="04A0" w:firstRow="1" w:lastRow="0" w:firstColumn="1" w:lastColumn="0" w:noHBand="0" w:noVBand="1"/>
      </w:tblPr>
      <w:tblGrid>
        <w:gridCol w:w="2862"/>
        <w:gridCol w:w="2423"/>
        <w:gridCol w:w="3553"/>
        <w:gridCol w:w="36"/>
      </w:tblGrid>
      <w:tr w:rsidR="00A24808" w:rsidRPr="000E5DCA" w14:paraId="251563D4" w14:textId="77777777" w:rsidTr="0085696A">
        <w:trPr>
          <w:trHeight w:val="254"/>
        </w:trPr>
        <w:tc>
          <w:tcPr>
            <w:tcW w:w="2862" w:type="dxa"/>
            <w:vAlign w:val="bottom"/>
          </w:tcPr>
          <w:p w14:paraId="25329C10" w14:textId="251B9D13" w:rsidR="00A24808" w:rsidRPr="003B0A40" w:rsidRDefault="00A24808" w:rsidP="00A24808">
            <w:pPr>
              <w:pStyle w:val="block"/>
              <w:spacing w:after="0" w:line="240" w:lineRule="auto"/>
              <w:ind w:left="0"/>
              <w:rPr>
                <w:rFonts w:cstheme="minorBidi"/>
                <w:b/>
                <w:bCs/>
                <w:i/>
                <w:iCs/>
                <w:szCs w:val="28"/>
                <w:lang w:val="en-US" w:bidi="th-TH"/>
              </w:rPr>
            </w:pPr>
          </w:p>
        </w:tc>
        <w:tc>
          <w:tcPr>
            <w:tcW w:w="6012" w:type="dxa"/>
            <w:gridSpan w:val="3"/>
            <w:vAlign w:val="bottom"/>
          </w:tcPr>
          <w:p w14:paraId="2199D1E1" w14:textId="54A24E5A" w:rsidR="00A24808" w:rsidRPr="000E5DCA" w:rsidRDefault="00A24808" w:rsidP="00A24808">
            <w:pPr>
              <w:pStyle w:val="block"/>
              <w:spacing w:after="0" w:line="240" w:lineRule="auto"/>
              <w:ind w:left="-117" w:right="-106"/>
              <w:jc w:val="center"/>
              <w:rPr>
                <w:szCs w:val="22"/>
                <w:lang w:val="en-US"/>
              </w:rPr>
            </w:pPr>
            <w:r>
              <w:rPr>
                <w:b/>
                <w:bCs/>
                <w:szCs w:val="22"/>
              </w:rPr>
              <w:t>Separate</w:t>
            </w:r>
            <w:r w:rsidRPr="000E5DCA">
              <w:rPr>
                <w:b/>
                <w:bCs/>
                <w:szCs w:val="22"/>
              </w:rPr>
              <w:t xml:space="preserve"> financial statements</w:t>
            </w:r>
          </w:p>
        </w:tc>
      </w:tr>
      <w:tr w:rsidR="00A24808" w:rsidRPr="000E5DCA" w14:paraId="4B01DACB" w14:textId="77777777" w:rsidTr="0085696A">
        <w:trPr>
          <w:gridAfter w:val="1"/>
          <w:wAfter w:w="36" w:type="dxa"/>
        </w:trPr>
        <w:tc>
          <w:tcPr>
            <w:tcW w:w="2862" w:type="dxa"/>
            <w:vAlign w:val="bottom"/>
          </w:tcPr>
          <w:p w14:paraId="40A3939B" w14:textId="5294D312" w:rsidR="00A24808" w:rsidRPr="000E5DCA" w:rsidRDefault="00A24808" w:rsidP="00A24808">
            <w:pPr>
              <w:pStyle w:val="NoSpacing"/>
              <w:ind w:left="-12" w:hanging="9"/>
              <w:rPr>
                <w:szCs w:val="22"/>
                <w:lang w:val="en-US"/>
              </w:rPr>
            </w:pPr>
            <w:proofErr w:type="gramStart"/>
            <w:r w:rsidRPr="0049731D">
              <w:rPr>
                <w:rFonts w:ascii="Times New Roman" w:eastAsia="Calibri" w:hAnsi="Times New Roman"/>
                <w:b/>
                <w:bCs/>
                <w:i/>
                <w:iCs/>
                <w:color w:val="000000"/>
                <w:sz w:val="22"/>
                <w:szCs w:val="28"/>
                <w:lang w:val="en-US"/>
              </w:rPr>
              <w:t>At</w:t>
            </w:r>
            <w:proofErr w:type="gramEnd"/>
            <w:r w:rsidRPr="0049731D">
              <w:rPr>
                <w:rFonts w:ascii="Times New Roman" w:eastAsia="Calibri" w:hAnsi="Times New Roman"/>
                <w:b/>
                <w:bCs/>
                <w:i/>
                <w:iCs/>
                <w:color w:val="000000"/>
                <w:sz w:val="22"/>
                <w:szCs w:val="28"/>
                <w:lang w:val="en-US"/>
              </w:rPr>
              <w:t xml:space="preserve"> 31 December</w:t>
            </w:r>
          </w:p>
        </w:tc>
        <w:tc>
          <w:tcPr>
            <w:tcW w:w="2423" w:type="dxa"/>
            <w:vAlign w:val="bottom"/>
          </w:tcPr>
          <w:p w14:paraId="5E62881C" w14:textId="77777777" w:rsidR="00A24808" w:rsidRPr="000E5DCA" w:rsidRDefault="00A24808" w:rsidP="00A24808">
            <w:pPr>
              <w:pStyle w:val="block"/>
              <w:spacing w:after="0" w:line="240" w:lineRule="auto"/>
              <w:ind w:left="-95" w:right="-93"/>
              <w:jc w:val="center"/>
              <w:rPr>
                <w:szCs w:val="22"/>
                <w:lang w:val="en-US"/>
              </w:rPr>
            </w:pPr>
            <w:r w:rsidRPr="000E5DCA">
              <w:rPr>
                <w:szCs w:val="22"/>
                <w:lang w:val="en-US"/>
              </w:rPr>
              <w:t>Cash flow hedge reserve</w:t>
            </w:r>
          </w:p>
        </w:tc>
        <w:tc>
          <w:tcPr>
            <w:tcW w:w="3553" w:type="dxa"/>
            <w:vAlign w:val="bottom"/>
          </w:tcPr>
          <w:p w14:paraId="050C7C1B" w14:textId="77777777" w:rsidR="00A24808" w:rsidRPr="000E5DCA" w:rsidRDefault="00A24808" w:rsidP="00A24808">
            <w:pPr>
              <w:pStyle w:val="block"/>
              <w:spacing w:after="0" w:line="240" w:lineRule="auto"/>
              <w:ind w:left="-117" w:right="-106"/>
              <w:jc w:val="center"/>
              <w:rPr>
                <w:szCs w:val="22"/>
                <w:lang w:val="en-US"/>
              </w:rPr>
            </w:pPr>
            <w:r w:rsidRPr="000E5DCA">
              <w:rPr>
                <w:szCs w:val="22"/>
                <w:lang w:val="en-US"/>
              </w:rPr>
              <w:t>Balance remaining in the cash flow hedge reserve from hedging relationships for which hedge accounting is no longer applied</w:t>
            </w:r>
          </w:p>
        </w:tc>
      </w:tr>
      <w:tr w:rsidR="00A24808" w:rsidRPr="000E5DCA" w14:paraId="57E715FF" w14:textId="77777777" w:rsidTr="0085696A">
        <w:trPr>
          <w:gridAfter w:val="1"/>
          <w:wAfter w:w="36" w:type="dxa"/>
        </w:trPr>
        <w:tc>
          <w:tcPr>
            <w:tcW w:w="2862" w:type="dxa"/>
          </w:tcPr>
          <w:p w14:paraId="2133866C" w14:textId="77777777" w:rsidR="00A24808" w:rsidRPr="000E5DCA" w:rsidRDefault="00A24808" w:rsidP="00A24808">
            <w:pPr>
              <w:pStyle w:val="NoSpacing"/>
              <w:ind w:left="-12" w:hanging="9"/>
              <w:rPr>
                <w:rFonts w:ascii="Times New Roman" w:eastAsia="Calibri" w:hAnsi="Times New Roman" w:cs="Times New Roman"/>
                <w:b/>
                <w:bCs/>
                <w:i/>
                <w:iCs/>
                <w:color w:val="000000"/>
                <w:sz w:val="22"/>
                <w:szCs w:val="22"/>
              </w:rPr>
            </w:pPr>
          </w:p>
        </w:tc>
        <w:tc>
          <w:tcPr>
            <w:tcW w:w="5976" w:type="dxa"/>
            <w:gridSpan w:val="2"/>
          </w:tcPr>
          <w:p w14:paraId="50B8AD8F" w14:textId="2C115CEA" w:rsidR="00A24808" w:rsidRPr="000E5DCA" w:rsidRDefault="00CB26D0" w:rsidP="00A24808">
            <w:pPr>
              <w:pStyle w:val="NoSpacing"/>
              <w:jc w:val="center"/>
              <w:rPr>
                <w:rFonts w:ascii="Times New Roman" w:hAnsi="Times New Roman" w:cs="Times New Roman"/>
                <w:sz w:val="22"/>
                <w:szCs w:val="22"/>
              </w:rPr>
            </w:pPr>
            <w:r w:rsidRPr="00CB26D0">
              <w:rPr>
                <w:rFonts w:ascii="Times New Roman" w:hAnsi="Times New Roman" w:cs="Times New Roman"/>
                <w:i/>
                <w:iCs/>
                <w:sz w:val="22"/>
                <w:szCs w:val="22"/>
                <w:lang w:val="en-GB"/>
              </w:rPr>
              <w:t>(</w:t>
            </w:r>
            <w:proofErr w:type="gramStart"/>
            <w:r w:rsidR="00A24808" w:rsidRPr="000E5DCA">
              <w:rPr>
                <w:rFonts w:ascii="Times New Roman" w:hAnsi="Times New Roman" w:cs="Times New Roman"/>
                <w:i/>
                <w:iCs/>
                <w:sz w:val="22"/>
                <w:szCs w:val="22"/>
              </w:rPr>
              <w:t>in</w:t>
            </w:r>
            <w:proofErr w:type="gramEnd"/>
            <w:r w:rsidR="00A24808" w:rsidRPr="000E5DCA">
              <w:rPr>
                <w:rFonts w:ascii="Times New Roman" w:hAnsi="Times New Roman" w:cs="Times New Roman"/>
                <w:i/>
                <w:iCs/>
                <w:sz w:val="22"/>
                <w:szCs w:val="22"/>
              </w:rPr>
              <w:t xml:space="preserve"> thousand Baht</w:t>
            </w:r>
            <w:r w:rsidRPr="00CB26D0">
              <w:rPr>
                <w:rFonts w:ascii="Times New Roman" w:hAnsi="Times New Roman" w:cs="Times New Roman"/>
                <w:i/>
                <w:iCs/>
                <w:sz w:val="22"/>
                <w:szCs w:val="22"/>
                <w:lang w:val="en-GB"/>
              </w:rPr>
              <w:t>)</w:t>
            </w:r>
          </w:p>
        </w:tc>
      </w:tr>
      <w:tr w:rsidR="00A24808" w:rsidRPr="000E5DCA" w14:paraId="060EC569" w14:textId="77777777" w:rsidTr="0085696A">
        <w:trPr>
          <w:gridAfter w:val="1"/>
          <w:wAfter w:w="36" w:type="dxa"/>
        </w:trPr>
        <w:tc>
          <w:tcPr>
            <w:tcW w:w="2862" w:type="dxa"/>
          </w:tcPr>
          <w:p w14:paraId="208DA8FE" w14:textId="1D31CEDA" w:rsidR="00A24808" w:rsidRPr="000E5DCA" w:rsidRDefault="00A24808" w:rsidP="00A24808">
            <w:pPr>
              <w:pStyle w:val="NoSpacing"/>
              <w:ind w:left="-12" w:hanging="9"/>
              <w:rPr>
                <w:rFonts w:ascii="Times New Roman" w:eastAsia="Calibri" w:hAnsi="Times New Roman" w:cs="Times New Roman"/>
                <w:b/>
                <w:bCs/>
                <w:i/>
                <w:iCs/>
                <w:color w:val="000000"/>
                <w:sz w:val="22"/>
                <w:szCs w:val="22"/>
              </w:rPr>
            </w:pPr>
            <w:r w:rsidRPr="0049731D">
              <w:rPr>
                <w:rFonts w:ascii="Times New Roman" w:eastAsia="Calibri" w:hAnsi="Times New Roman"/>
                <w:b/>
                <w:bCs/>
                <w:i/>
                <w:iCs/>
                <w:color w:val="000000"/>
                <w:sz w:val="22"/>
                <w:szCs w:val="28"/>
                <w:lang w:val="en-US"/>
              </w:rPr>
              <w:t>202</w:t>
            </w:r>
            <w:r>
              <w:rPr>
                <w:rFonts w:ascii="Times New Roman" w:eastAsia="Calibri" w:hAnsi="Times New Roman"/>
                <w:b/>
                <w:bCs/>
                <w:i/>
                <w:iCs/>
                <w:color w:val="000000"/>
                <w:sz w:val="22"/>
                <w:szCs w:val="28"/>
                <w:lang w:val="en-US"/>
              </w:rPr>
              <w:t>2</w:t>
            </w:r>
          </w:p>
        </w:tc>
        <w:tc>
          <w:tcPr>
            <w:tcW w:w="5976" w:type="dxa"/>
            <w:gridSpan w:val="2"/>
          </w:tcPr>
          <w:p w14:paraId="7598E825" w14:textId="77777777" w:rsidR="00A24808" w:rsidRPr="000E5DCA" w:rsidRDefault="00A24808" w:rsidP="00A24808">
            <w:pPr>
              <w:pStyle w:val="NoSpacing"/>
              <w:jc w:val="center"/>
              <w:rPr>
                <w:rFonts w:ascii="Times New Roman" w:hAnsi="Times New Roman" w:cs="Times New Roman"/>
                <w:i/>
                <w:iCs/>
                <w:sz w:val="22"/>
                <w:szCs w:val="22"/>
                <w:cs/>
              </w:rPr>
            </w:pPr>
          </w:p>
        </w:tc>
      </w:tr>
      <w:tr w:rsidR="00A24808" w:rsidRPr="000E5DCA" w14:paraId="188266A0" w14:textId="77777777" w:rsidTr="0085696A">
        <w:trPr>
          <w:gridAfter w:val="1"/>
          <w:wAfter w:w="36" w:type="dxa"/>
          <w:trHeight w:val="60"/>
        </w:trPr>
        <w:tc>
          <w:tcPr>
            <w:tcW w:w="2862" w:type="dxa"/>
          </w:tcPr>
          <w:p w14:paraId="256E281B" w14:textId="1D479DF5" w:rsidR="00A24808" w:rsidRPr="00065EE9" w:rsidRDefault="00A24808" w:rsidP="00A24808">
            <w:pPr>
              <w:pStyle w:val="NoSpacing"/>
              <w:ind w:left="-12" w:hanging="9"/>
              <w:rPr>
                <w:rFonts w:ascii="Times New Roman" w:eastAsia="Calibri" w:hAnsi="Times New Roman" w:cs="Times New Roman"/>
                <w:b/>
                <w:bCs/>
                <w:i/>
                <w:iCs/>
                <w:color w:val="000000"/>
                <w:sz w:val="22"/>
                <w:szCs w:val="22"/>
                <w:lang w:val="en-US"/>
              </w:rPr>
            </w:pPr>
            <w:r w:rsidRPr="0049731D">
              <w:rPr>
                <w:rFonts w:ascii="Times New Roman" w:eastAsia="Calibri" w:hAnsi="Times New Roman" w:cs="Times New Roman"/>
                <w:b/>
                <w:bCs/>
                <w:i/>
                <w:iCs/>
                <w:color w:val="000000"/>
                <w:sz w:val="22"/>
                <w:szCs w:val="22"/>
              </w:rPr>
              <w:t>Interest</w:t>
            </w:r>
            <w:r>
              <w:rPr>
                <w:rFonts w:ascii="Times New Roman" w:eastAsia="Calibri" w:hAnsi="Times New Roman" w:cs="Times New Roman"/>
                <w:b/>
                <w:bCs/>
                <w:i/>
                <w:iCs/>
                <w:color w:val="000000"/>
                <w:sz w:val="22"/>
                <w:szCs w:val="22"/>
                <w:lang w:val="en-US"/>
              </w:rPr>
              <w:t xml:space="preserve"> rate risk</w:t>
            </w:r>
          </w:p>
        </w:tc>
        <w:tc>
          <w:tcPr>
            <w:tcW w:w="2423" w:type="dxa"/>
          </w:tcPr>
          <w:p w14:paraId="0E055E4A" w14:textId="77777777" w:rsidR="00A24808" w:rsidRPr="000E5DCA" w:rsidRDefault="00A24808" w:rsidP="00A24808">
            <w:pPr>
              <w:pStyle w:val="NoSpacing"/>
              <w:rPr>
                <w:rFonts w:ascii="Times New Roman" w:hAnsi="Times New Roman" w:cs="Times New Roman"/>
                <w:sz w:val="22"/>
                <w:szCs w:val="22"/>
              </w:rPr>
            </w:pPr>
          </w:p>
        </w:tc>
        <w:tc>
          <w:tcPr>
            <w:tcW w:w="3553" w:type="dxa"/>
          </w:tcPr>
          <w:p w14:paraId="7EFF057C" w14:textId="77777777" w:rsidR="00A24808" w:rsidRPr="000E5DCA" w:rsidRDefault="00A24808" w:rsidP="00A24808">
            <w:pPr>
              <w:pStyle w:val="NoSpacing"/>
              <w:rPr>
                <w:rFonts w:ascii="Times New Roman" w:hAnsi="Times New Roman" w:cs="Times New Roman"/>
                <w:sz w:val="22"/>
                <w:szCs w:val="22"/>
              </w:rPr>
            </w:pPr>
          </w:p>
        </w:tc>
      </w:tr>
      <w:tr w:rsidR="00A24808" w:rsidRPr="00065EE9" w14:paraId="2311BDCB" w14:textId="77777777" w:rsidTr="0085696A">
        <w:trPr>
          <w:gridAfter w:val="1"/>
          <w:wAfter w:w="36" w:type="dxa"/>
        </w:trPr>
        <w:tc>
          <w:tcPr>
            <w:tcW w:w="2862" w:type="dxa"/>
          </w:tcPr>
          <w:p w14:paraId="5DA7D646" w14:textId="53F184D3" w:rsidR="00A24808" w:rsidRPr="00065EE9" w:rsidRDefault="00A24808" w:rsidP="00A24808">
            <w:pPr>
              <w:pStyle w:val="NoSpacing"/>
              <w:ind w:left="-12" w:hanging="9"/>
              <w:rPr>
                <w:rFonts w:ascii="Times New Roman" w:eastAsia="Calibri" w:hAnsi="Times New Roman" w:cstheme="minorBidi"/>
                <w:color w:val="000000"/>
                <w:sz w:val="22"/>
                <w:szCs w:val="22"/>
                <w:cs/>
                <w:lang w:val="en-US"/>
              </w:rPr>
            </w:pPr>
            <w:r w:rsidRPr="0049731D">
              <w:rPr>
                <w:rFonts w:ascii="Times New Roman" w:hAnsi="Times New Roman" w:cs="Times New Roman"/>
                <w:sz w:val="22"/>
                <w:szCs w:val="22"/>
              </w:rPr>
              <w:t>Variable</w:t>
            </w:r>
            <w:r w:rsidRPr="00065EE9">
              <w:rPr>
                <w:rFonts w:ascii="Times New Roman" w:eastAsia="Calibri" w:hAnsi="Times New Roman" w:cs="Times New Roman"/>
                <w:color w:val="000000"/>
                <w:sz w:val="22"/>
                <w:szCs w:val="22"/>
                <w:lang w:val="en-US"/>
              </w:rPr>
              <w:t>-rate instrument</w:t>
            </w:r>
          </w:p>
        </w:tc>
        <w:tc>
          <w:tcPr>
            <w:tcW w:w="2423" w:type="dxa"/>
          </w:tcPr>
          <w:p w14:paraId="0AD42695" w14:textId="1AD94742" w:rsidR="00A24808" w:rsidRPr="00065EE9" w:rsidRDefault="00613A74" w:rsidP="00A24808">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18,470</w:t>
            </w:r>
          </w:p>
        </w:tc>
        <w:tc>
          <w:tcPr>
            <w:tcW w:w="3553" w:type="dxa"/>
          </w:tcPr>
          <w:p w14:paraId="07D8CBDE" w14:textId="1C8F5C16" w:rsidR="00A24808" w:rsidRPr="00065EE9" w:rsidRDefault="008058AD" w:rsidP="00A24808">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A24808" w:rsidRPr="00065EE9" w14:paraId="66DC4EF2" w14:textId="77777777" w:rsidTr="0085696A">
        <w:trPr>
          <w:gridAfter w:val="1"/>
          <w:wAfter w:w="36" w:type="dxa"/>
        </w:trPr>
        <w:tc>
          <w:tcPr>
            <w:tcW w:w="2862" w:type="dxa"/>
          </w:tcPr>
          <w:p w14:paraId="33487963" w14:textId="77777777" w:rsidR="00A24808" w:rsidRPr="0049731D" w:rsidRDefault="00A24808" w:rsidP="00A24808">
            <w:pPr>
              <w:pStyle w:val="NoSpacing"/>
              <w:ind w:left="-12" w:hanging="9"/>
              <w:rPr>
                <w:rFonts w:ascii="Times New Roman" w:hAnsi="Times New Roman" w:cs="Times New Roman"/>
                <w:sz w:val="22"/>
                <w:szCs w:val="22"/>
              </w:rPr>
            </w:pPr>
          </w:p>
        </w:tc>
        <w:tc>
          <w:tcPr>
            <w:tcW w:w="2423" w:type="dxa"/>
          </w:tcPr>
          <w:p w14:paraId="7E658ED9" w14:textId="77777777" w:rsidR="00A24808" w:rsidRPr="00065EE9" w:rsidRDefault="00A24808" w:rsidP="00A24808">
            <w:pPr>
              <w:pStyle w:val="NoSpacing"/>
              <w:tabs>
                <w:tab w:val="decimal" w:pos="2046"/>
              </w:tabs>
              <w:rPr>
                <w:rFonts w:ascii="Times New Roman" w:hAnsi="Times New Roman" w:cs="Times New Roman"/>
                <w:sz w:val="22"/>
                <w:szCs w:val="22"/>
                <w:lang w:val="en-US"/>
              </w:rPr>
            </w:pPr>
          </w:p>
        </w:tc>
        <w:tc>
          <w:tcPr>
            <w:tcW w:w="3553" w:type="dxa"/>
          </w:tcPr>
          <w:p w14:paraId="19262168" w14:textId="77777777" w:rsidR="00A24808" w:rsidRPr="00065EE9" w:rsidRDefault="00A24808" w:rsidP="00A24808">
            <w:pPr>
              <w:pStyle w:val="NoSpacing"/>
              <w:ind w:right="256"/>
              <w:jc w:val="center"/>
              <w:rPr>
                <w:rFonts w:ascii="Times New Roman" w:hAnsi="Times New Roman" w:cs="Times New Roman"/>
                <w:sz w:val="22"/>
                <w:szCs w:val="22"/>
                <w:lang w:val="en-US"/>
              </w:rPr>
            </w:pPr>
          </w:p>
        </w:tc>
      </w:tr>
      <w:tr w:rsidR="00A24808" w:rsidRPr="00065EE9" w14:paraId="4C17288F" w14:textId="77777777" w:rsidTr="0085696A">
        <w:trPr>
          <w:gridAfter w:val="1"/>
          <w:wAfter w:w="36" w:type="dxa"/>
        </w:trPr>
        <w:tc>
          <w:tcPr>
            <w:tcW w:w="2862" w:type="dxa"/>
          </w:tcPr>
          <w:p w14:paraId="58B326BE" w14:textId="3943553F" w:rsidR="00A24808" w:rsidRPr="0049731D" w:rsidRDefault="00A24808" w:rsidP="00A24808">
            <w:pPr>
              <w:pStyle w:val="NoSpacing"/>
              <w:ind w:left="-12" w:hanging="9"/>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202</w:t>
            </w:r>
            <w:r>
              <w:rPr>
                <w:rFonts w:ascii="Times New Roman" w:eastAsia="Calibri" w:hAnsi="Times New Roman"/>
                <w:b/>
                <w:bCs/>
                <w:i/>
                <w:iCs/>
                <w:color w:val="000000"/>
                <w:sz w:val="22"/>
                <w:szCs w:val="28"/>
                <w:lang w:val="en-US"/>
              </w:rPr>
              <w:t>1</w:t>
            </w:r>
          </w:p>
        </w:tc>
        <w:tc>
          <w:tcPr>
            <w:tcW w:w="2423" w:type="dxa"/>
          </w:tcPr>
          <w:p w14:paraId="6BE235FD" w14:textId="77777777" w:rsidR="00A24808" w:rsidRPr="00065EE9" w:rsidRDefault="00A24808" w:rsidP="00A24808">
            <w:pPr>
              <w:pStyle w:val="NoSpacing"/>
              <w:tabs>
                <w:tab w:val="decimal" w:pos="2046"/>
              </w:tabs>
              <w:rPr>
                <w:rFonts w:ascii="Times New Roman" w:hAnsi="Times New Roman" w:cs="Times New Roman"/>
                <w:sz w:val="22"/>
                <w:szCs w:val="22"/>
                <w:lang w:val="en-US"/>
              </w:rPr>
            </w:pPr>
          </w:p>
        </w:tc>
        <w:tc>
          <w:tcPr>
            <w:tcW w:w="3553" w:type="dxa"/>
          </w:tcPr>
          <w:p w14:paraId="603E2B7C" w14:textId="77777777" w:rsidR="00A24808" w:rsidRPr="00065EE9" w:rsidRDefault="00A24808" w:rsidP="00A24808">
            <w:pPr>
              <w:pStyle w:val="NoSpacing"/>
              <w:ind w:right="256"/>
              <w:jc w:val="center"/>
              <w:rPr>
                <w:rFonts w:ascii="Times New Roman" w:hAnsi="Times New Roman" w:cs="Times New Roman"/>
                <w:sz w:val="22"/>
                <w:szCs w:val="22"/>
                <w:lang w:val="en-US"/>
              </w:rPr>
            </w:pPr>
          </w:p>
        </w:tc>
      </w:tr>
      <w:tr w:rsidR="00A24808" w:rsidRPr="00065EE9" w14:paraId="4E105BA9" w14:textId="77777777" w:rsidTr="0085696A">
        <w:trPr>
          <w:gridAfter w:val="1"/>
          <w:wAfter w:w="36" w:type="dxa"/>
        </w:trPr>
        <w:tc>
          <w:tcPr>
            <w:tcW w:w="2862" w:type="dxa"/>
          </w:tcPr>
          <w:p w14:paraId="7CCE056D" w14:textId="5718D909" w:rsidR="00A24808" w:rsidRPr="0049731D" w:rsidRDefault="00A24808" w:rsidP="00A24808">
            <w:pPr>
              <w:pStyle w:val="NoSpacing"/>
              <w:ind w:left="-12" w:hanging="9"/>
              <w:rPr>
                <w:rFonts w:ascii="Times New Roman" w:hAnsi="Times New Roman" w:cs="Times New Roman"/>
                <w:sz w:val="22"/>
                <w:szCs w:val="22"/>
              </w:rPr>
            </w:pPr>
            <w:r w:rsidRPr="0049731D">
              <w:rPr>
                <w:rFonts w:ascii="Times New Roman" w:eastAsia="Calibri" w:hAnsi="Times New Roman" w:cs="Times New Roman"/>
                <w:b/>
                <w:bCs/>
                <w:i/>
                <w:iCs/>
                <w:color w:val="000000"/>
                <w:sz w:val="22"/>
                <w:szCs w:val="22"/>
              </w:rPr>
              <w:t>Interest</w:t>
            </w:r>
            <w:r>
              <w:rPr>
                <w:rFonts w:ascii="Times New Roman" w:eastAsia="Calibri" w:hAnsi="Times New Roman" w:cs="Times New Roman"/>
                <w:b/>
                <w:bCs/>
                <w:i/>
                <w:iCs/>
                <w:color w:val="000000"/>
                <w:sz w:val="22"/>
                <w:szCs w:val="22"/>
                <w:lang w:val="en-US"/>
              </w:rPr>
              <w:t xml:space="preserve"> rate risk</w:t>
            </w:r>
          </w:p>
        </w:tc>
        <w:tc>
          <w:tcPr>
            <w:tcW w:w="2423" w:type="dxa"/>
          </w:tcPr>
          <w:p w14:paraId="06B328FA" w14:textId="77777777" w:rsidR="00A24808" w:rsidRPr="00065EE9" w:rsidRDefault="00A24808" w:rsidP="00A24808">
            <w:pPr>
              <w:pStyle w:val="NoSpacing"/>
              <w:tabs>
                <w:tab w:val="decimal" w:pos="2046"/>
              </w:tabs>
              <w:rPr>
                <w:rFonts w:ascii="Times New Roman" w:hAnsi="Times New Roman" w:cs="Times New Roman"/>
                <w:sz w:val="22"/>
                <w:szCs w:val="22"/>
                <w:lang w:val="en-US"/>
              </w:rPr>
            </w:pPr>
          </w:p>
        </w:tc>
        <w:tc>
          <w:tcPr>
            <w:tcW w:w="3553" w:type="dxa"/>
          </w:tcPr>
          <w:p w14:paraId="2237B465" w14:textId="77777777" w:rsidR="00A24808" w:rsidRPr="00065EE9" w:rsidRDefault="00A24808" w:rsidP="00A24808">
            <w:pPr>
              <w:pStyle w:val="NoSpacing"/>
              <w:ind w:right="256"/>
              <w:jc w:val="center"/>
              <w:rPr>
                <w:rFonts w:ascii="Times New Roman" w:hAnsi="Times New Roman" w:cs="Times New Roman"/>
                <w:sz w:val="22"/>
                <w:szCs w:val="22"/>
                <w:lang w:val="en-US"/>
              </w:rPr>
            </w:pPr>
          </w:p>
        </w:tc>
      </w:tr>
      <w:tr w:rsidR="00A24808" w:rsidRPr="00065EE9" w14:paraId="48BA87BA" w14:textId="77777777" w:rsidTr="0085696A">
        <w:trPr>
          <w:gridAfter w:val="1"/>
          <w:wAfter w:w="36" w:type="dxa"/>
        </w:trPr>
        <w:tc>
          <w:tcPr>
            <w:tcW w:w="2862" w:type="dxa"/>
          </w:tcPr>
          <w:p w14:paraId="047AA797" w14:textId="2E321872" w:rsidR="00A24808" w:rsidRPr="0049731D" w:rsidRDefault="00A24808" w:rsidP="00A24808">
            <w:pPr>
              <w:pStyle w:val="NoSpacing"/>
              <w:ind w:left="-12" w:hanging="9"/>
              <w:rPr>
                <w:rFonts w:ascii="Times New Roman" w:hAnsi="Times New Roman" w:cs="Times New Roman"/>
                <w:sz w:val="22"/>
                <w:szCs w:val="22"/>
              </w:rPr>
            </w:pPr>
            <w:r w:rsidRPr="0049731D">
              <w:rPr>
                <w:rFonts w:ascii="Times New Roman" w:hAnsi="Times New Roman" w:cs="Times New Roman"/>
                <w:sz w:val="22"/>
                <w:szCs w:val="22"/>
              </w:rPr>
              <w:t>Variable</w:t>
            </w:r>
            <w:r w:rsidRPr="00065EE9">
              <w:rPr>
                <w:rFonts w:ascii="Times New Roman" w:eastAsia="Calibri" w:hAnsi="Times New Roman" w:cs="Times New Roman"/>
                <w:color w:val="000000"/>
                <w:sz w:val="22"/>
                <w:szCs w:val="22"/>
                <w:lang w:val="en-US"/>
              </w:rPr>
              <w:t>-rate instrument</w:t>
            </w:r>
          </w:p>
        </w:tc>
        <w:tc>
          <w:tcPr>
            <w:tcW w:w="2423" w:type="dxa"/>
          </w:tcPr>
          <w:p w14:paraId="707BF2F7" w14:textId="409762E8" w:rsidR="00A24808" w:rsidRPr="00065EE9" w:rsidRDefault="00A24808" w:rsidP="00A24808">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(61,999)</w:t>
            </w:r>
          </w:p>
        </w:tc>
        <w:tc>
          <w:tcPr>
            <w:tcW w:w="3553" w:type="dxa"/>
          </w:tcPr>
          <w:p w14:paraId="5E24E6E3" w14:textId="0ABA3AE5" w:rsidR="00A24808" w:rsidRPr="00065EE9" w:rsidRDefault="00A24808" w:rsidP="00A24808">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bl>
    <w:p w14:paraId="1F1F8FD9" w14:textId="3F46FC38" w:rsidR="00D70757" w:rsidRDefault="00D70757">
      <w:pPr>
        <w:rPr>
          <w:rFonts w:ascii="Times New Roman" w:eastAsia="Times New Roman" w:hAnsi="Times New Roman" w:cs="Times New Roman"/>
          <w:sz w:val="22"/>
          <w:szCs w:val="22"/>
          <w:cs/>
          <w:lang w:val="en-GB" w:bidi="ar-SA"/>
        </w:rPr>
      </w:pPr>
    </w:p>
    <w:p w14:paraId="236905A6" w14:textId="77777777" w:rsidR="00CC6328" w:rsidRDefault="00CC6328">
      <w:pPr>
        <w:rPr>
          <w:rFonts w:ascii="Times New Roman" w:eastAsia="Times New Roman" w:hAnsi="Times New Roman" w:cs="Times New Roman"/>
          <w:sz w:val="22"/>
          <w:szCs w:val="22"/>
          <w:cs/>
          <w:lang w:val="en-GB" w:bidi="ar-SA"/>
        </w:rPr>
      </w:pPr>
    </w:p>
    <w:p w14:paraId="157A352F" w14:textId="77777777" w:rsidR="00F228E7" w:rsidRDefault="00F228E7">
      <w:pPr>
        <w:rPr>
          <w:rFonts w:ascii="Times New Roman" w:eastAsia="Times New Roman" w:hAnsi="Times New Roman" w:cs="Times New Roman"/>
          <w:sz w:val="22"/>
          <w:szCs w:val="22"/>
          <w:cs/>
          <w:lang w:val="en-GB" w:bidi="ar-SA"/>
        </w:rPr>
      </w:pPr>
      <w:r>
        <w:rPr>
          <w:szCs w:val="22"/>
        </w:rPr>
        <w:br w:type="page"/>
      </w:r>
    </w:p>
    <w:p w14:paraId="63737874" w14:textId="34EA6488" w:rsidR="000E5DCA" w:rsidRDefault="00E3292D" w:rsidP="00F4500E">
      <w:pPr>
        <w:pStyle w:val="block"/>
        <w:spacing w:after="0" w:line="240" w:lineRule="atLeast"/>
        <w:ind w:left="630" w:right="-55" w:hanging="9"/>
        <w:jc w:val="both"/>
        <w:rPr>
          <w:szCs w:val="22"/>
          <w:lang w:val="en-US" w:bidi="th-TH"/>
        </w:rPr>
      </w:pPr>
      <w:r>
        <w:rPr>
          <w:szCs w:val="22"/>
          <w:cs/>
        </w:rPr>
        <w:lastRenderedPageBreak/>
        <w:tab/>
      </w:r>
      <w:r w:rsidR="000E5DCA" w:rsidRPr="000E5DCA">
        <w:rPr>
          <w:szCs w:val="22"/>
          <w:lang w:val="en-US"/>
        </w:rPr>
        <w:t>The amounts relating to items designated as hedging instruments and hedge ineffectiveness were as follows</w:t>
      </w:r>
      <w:r w:rsidR="000E5DCA" w:rsidRPr="000E5DCA">
        <w:rPr>
          <w:szCs w:val="22"/>
          <w:lang w:val="en-US" w:bidi="th-TH"/>
        </w:rPr>
        <w:t>.</w:t>
      </w:r>
    </w:p>
    <w:p w14:paraId="286ACB5E" w14:textId="77777777" w:rsidR="001A1BE5" w:rsidRDefault="001A1BE5" w:rsidP="00F4500E">
      <w:pPr>
        <w:pStyle w:val="block"/>
        <w:spacing w:after="0" w:line="240" w:lineRule="atLeast"/>
        <w:ind w:left="630" w:right="-55" w:hanging="9"/>
        <w:jc w:val="both"/>
        <w:rPr>
          <w:szCs w:val="22"/>
          <w:lang w:val="en-US" w:bidi="th-TH"/>
        </w:rPr>
      </w:pPr>
    </w:p>
    <w:tbl>
      <w:tblPr>
        <w:tblW w:w="9639" w:type="dxa"/>
        <w:tblInd w:w="450" w:type="dxa"/>
        <w:tblBorders>
          <w:top w:val="single" w:sz="4" w:space="0" w:color="auto"/>
        </w:tblBorders>
        <w:tblLayout w:type="fixed"/>
        <w:tblLook w:val="0000" w:firstRow="0" w:lastRow="0" w:firstColumn="0" w:lastColumn="0" w:noHBand="0" w:noVBand="0"/>
      </w:tblPr>
      <w:tblGrid>
        <w:gridCol w:w="4320"/>
        <w:gridCol w:w="1107"/>
        <w:gridCol w:w="260"/>
        <w:gridCol w:w="1153"/>
        <w:gridCol w:w="270"/>
        <w:gridCol w:w="1116"/>
        <w:gridCol w:w="270"/>
        <w:gridCol w:w="1143"/>
      </w:tblGrid>
      <w:tr w:rsidR="00E7628C" w:rsidRPr="00BD04C2" w14:paraId="2CA7106D" w14:textId="77777777" w:rsidTr="0085696A">
        <w:trPr>
          <w:cantSplit/>
          <w:tblHeader/>
        </w:trPr>
        <w:tc>
          <w:tcPr>
            <w:tcW w:w="4320" w:type="dxa"/>
            <w:tcBorders>
              <w:top w:val="nil"/>
            </w:tcBorders>
          </w:tcPr>
          <w:p w14:paraId="02310120"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20" w:type="dxa"/>
            <w:gridSpan w:val="3"/>
            <w:tcBorders>
              <w:top w:val="nil"/>
            </w:tcBorders>
          </w:tcPr>
          <w:p w14:paraId="2D04E20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2F5FB8E7"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529" w:type="dxa"/>
            <w:gridSpan w:val="3"/>
            <w:tcBorders>
              <w:top w:val="nil"/>
            </w:tcBorders>
          </w:tcPr>
          <w:p w14:paraId="064553A8"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E7628C" w:rsidRPr="00BD04C2" w14:paraId="21667A3A" w14:textId="77777777" w:rsidTr="0085696A">
        <w:trPr>
          <w:cantSplit/>
          <w:tblHeader/>
        </w:trPr>
        <w:tc>
          <w:tcPr>
            <w:tcW w:w="4320" w:type="dxa"/>
          </w:tcPr>
          <w:p w14:paraId="202DE883"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20" w:type="dxa"/>
            <w:gridSpan w:val="3"/>
          </w:tcPr>
          <w:p w14:paraId="1C3DA4F0" w14:textId="77777777" w:rsidR="0070193A" w:rsidRPr="00BD04C2" w:rsidRDefault="0070193A"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03ED394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529" w:type="dxa"/>
            <w:gridSpan w:val="3"/>
          </w:tcPr>
          <w:p w14:paraId="3EBADABE"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E7628C" w:rsidRPr="00BD04C2" w14:paraId="0378C163" w14:textId="77777777" w:rsidTr="0085696A">
        <w:trPr>
          <w:cantSplit/>
          <w:tblHeader/>
        </w:trPr>
        <w:tc>
          <w:tcPr>
            <w:tcW w:w="4320" w:type="dxa"/>
          </w:tcPr>
          <w:p w14:paraId="736BB652" w14:textId="4AC03ED5"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1107" w:type="dxa"/>
          </w:tcPr>
          <w:p w14:paraId="063E4AEC" w14:textId="5891FA63" w:rsidR="0070193A" w:rsidRPr="00BD04C2" w:rsidRDefault="00E7628C"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60" w:type="dxa"/>
          </w:tcPr>
          <w:p w14:paraId="1ECCFF33" w14:textId="77777777" w:rsidR="0070193A" w:rsidRPr="00BD04C2" w:rsidRDefault="0070193A" w:rsidP="0070193A">
            <w:pPr>
              <w:spacing w:line="240" w:lineRule="exact"/>
              <w:ind w:right="44"/>
              <w:jc w:val="center"/>
              <w:rPr>
                <w:rFonts w:ascii="Times New Roman" w:hAnsi="Times New Roman" w:cs="Times New Roman"/>
                <w:sz w:val="22"/>
                <w:szCs w:val="22"/>
              </w:rPr>
            </w:pPr>
          </w:p>
        </w:tc>
        <w:tc>
          <w:tcPr>
            <w:tcW w:w="1153" w:type="dxa"/>
          </w:tcPr>
          <w:p w14:paraId="39671B99" w14:textId="733F8F4A" w:rsidR="0070193A" w:rsidRPr="00BD04C2" w:rsidRDefault="00E7628C"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39A8EC7" w14:textId="77777777" w:rsidR="0070193A" w:rsidRPr="00BD04C2" w:rsidDel="00BF4518" w:rsidRDefault="0070193A" w:rsidP="0070193A">
            <w:pPr>
              <w:spacing w:line="240" w:lineRule="exact"/>
              <w:ind w:right="44"/>
              <w:jc w:val="center"/>
              <w:rPr>
                <w:rFonts w:ascii="Times New Roman" w:hAnsi="Times New Roman" w:cs="Times New Roman"/>
                <w:sz w:val="22"/>
                <w:szCs w:val="22"/>
              </w:rPr>
            </w:pPr>
          </w:p>
        </w:tc>
        <w:tc>
          <w:tcPr>
            <w:tcW w:w="1116" w:type="dxa"/>
          </w:tcPr>
          <w:p w14:paraId="1B644C1A" w14:textId="6868F63A" w:rsidR="0070193A" w:rsidRPr="00BD04C2" w:rsidRDefault="00E7628C"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1C832D2" w14:textId="77777777" w:rsidR="0070193A" w:rsidRPr="00BD04C2" w:rsidRDefault="0070193A" w:rsidP="0070193A">
            <w:pPr>
              <w:spacing w:line="240" w:lineRule="exact"/>
              <w:ind w:right="44"/>
              <w:jc w:val="center"/>
              <w:rPr>
                <w:rFonts w:ascii="Times New Roman" w:hAnsi="Times New Roman" w:cs="Times New Roman"/>
                <w:sz w:val="22"/>
                <w:szCs w:val="22"/>
              </w:rPr>
            </w:pPr>
          </w:p>
        </w:tc>
        <w:tc>
          <w:tcPr>
            <w:tcW w:w="1143" w:type="dxa"/>
          </w:tcPr>
          <w:p w14:paraId="28529707" w14:textId="1DBB0216" w:rsidR="0070193A" w:rsidRPr="00BD04C2" w:rsidRDefault="00E7628C"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r>
      <w:tr w:rsidR="00E7628C" w:rsidRPr="00BD04C2" w14:paraId="3A639284" w14:textId="77777777" w:rsidTr="0085696A">
        <w:trPr>
          <w:cantSplit/>
          <w:tblHeader/>
        </w:trPr>
        <w:tc>
          <w:tcPr>
            <w:tcW w:w="4320" w:type="dxa"/>
          </w:tcPr>
          <w:p w14:paraId="4A9F9E46" w14:textId="77777777" w:rsidR="0070193A" w:rsidRPr="00BD04C2" w:rsidRDefault="0070193A" w:rsidP="0070193A">
            <w:pPr>
              <w:spacing w:line="240" w:lineRule="exact"/>
              <w:ind w:right="44"/>
              <w:jc w:val="thaiDistribute"/>
              <w:rPr>
                <w:rFonts w:ascii="Times New Roman" w:hAnsi="Times New Roman" w:cs="Times New Roman"/>
                <w:b/>
                <w:bCs/>
                <w:i/>
                <w:iCs/>
                <w:sz w:val="22"/>
                <w:szCs w:val="22"/>
              </w:rPr>
            </w:pPr>
          </w:p>
        </w:tc>
        <w:tc>
          <w:tcPr>
            <w:tcW w:w="5319" w:type="dxa"/>
            <w:gridSpan w:val="7"/>
          </w:tcPr>
          <w:p w14:paraId="6887BCD1" w14:textId="76653419" w:rsidR="0070193A" w:rsidRPr="00BD04C2" w:rsidRDefault="0070193A"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w:t>
            </w:r>
            <w:proofErr w:type="gramStart"/>
            <w:r w:rsidRPr="00BD04C2">
              <w:rPr>
                <w:rFonts w:ascii="Times New Roman" w:hAnsi="Times New Roman" w:cs="Times New Roman"/>
                <w:i/>
                <w:iCs/>
                <w:sz w:val="22"/>
                <w:szCs w:val="22"/>
              </w:rPr>
              <w:t>in</w:t>
            </w:r>
            <w:proofErr w:type="gramEnd"/>
            <w:r w:rsidRPr="00BD04C2">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E7628C" w:rsidRPr="00BD04C2" w14:paraId="5DBC5519" w14:textId="77777777" w:rsidTr="0085696A">
        <w:trPr>
          <w:cantSplit/>
        </w:trPr>
        <w:tc>
          <w:tcPr>
            <w:tcW w:w="4320" w:type="dxa"/>
            <w:tcBorders>
              <w:bottom w:val="nil"/>
            </w:tcBorders>
          </w:tcPr>
          <w:p w14:paraId="18F89DB5" w14:textId="2AE7E498" w:rsidR="0070193A" w:rsidRPr="009D00EA" w:rsidRDefault="0070193A" w:rsidP="0070193A">
            <w:pPr>
              <w:spacing w:line="240" w:lineRule="exact"/>
              <w:ind w:right="44" w:hanging="6"/>
              <w:jc w:val="thaiDistribute"/>
              <w:rPr>
                <w:rFonts w:ascii="Times New Roman" w:hAnsi="Times New Roman" w:cs="Times New Roman"/>
                <w:b/>
                <w:bCs/>
                <w:i/>
                <w:iCs/>
                <w:sz w:val="22"/>
                <w:szCs w:val="22"/>
              </w:rPr>
            </w:pPr>
            <w:r w:rsidRPr="009D00EA">
              <w:rPr>
                <w:rFonts w:ascii="Times New Roman" w:hAnsi="Times New Roman" w:cs="Times New Roman"/>
                <w:b/>
                <w:bCs/>
                <w:i/>
                <w:iCs/>
                <w:sz w:val="22"/>
                <w:szCs w:val="22"/>
              </w:rPr>
              <w:t>Foreign currency risk</w:t>
            </w:r>
          </w:p>
        </w:tc>
        <w:tc>
          <w:tcPr>
            <w:tcW w:w="1107" w:type="dxa"/>
            <w:tcBorders>
              <w:bottom w:val="nil"/>
            </w:tcBorders>
          </w:tcPr>
          <w:p w14:paraId="14C6F4BC"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60" w:type="dxa"/>
            <w:tcBorders>
              <w:bottom w:val="nil"/>
            </w:tcBorders>
          </w:tcPr>
          <w:p w14:paraId="2FA78AD1"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53" w:type="dxa"/>
            <w:tcBorders>
              <w:bottom w:val="nil"/>
            </w:tcBorders>
          </w:tcPr>
          <w:p w14:paraId="49854872"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1939130F"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16" w:type="dxa"/>
            <w:tcBorders>
              <w:bottom w:val="nil"/>
            </w:tcBorders>
          </w:tcPr>
          <w:p w14:paraId="3D9CF187"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48EAA208"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43" w:type="dxa"/>
            <w:tcBorders>
              <w:bottom w:val="nil"/>
            </w:tcBorders>
          </w:tcPr>
          <w:p w14:paraId="6C56EC83"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r>
      <w:tr w:rsidR="00E7628C" w:rsidRPr="00BD04C2" w14:paraId="6D32943E" w14:textId="77777777" w:rsidTr="0085696A">
        <w:trPr>
          <w:cantSplit/>
        </w:trPr>
        <w:tc>
          <w:tcPr>
            <w:tcW w:w="4320" w:type="dxa"/>
            <w:tcBorders>
              <w:bottom w:val="nil"/>
            </w:tcBorders>
          </w:tcPr>
          <w:p w14:paraId="1D19957F" w14:textId="4C37508A" w:rsidR="0070193A" w:rsidRPr="009D00EA" w:rsidRDefault="0070193A" w:rsidP="0070193A">
            <w:pPr>
              <w:spacing w:line="240" w:lineRule="exact"/>
              <w:ind w:right="44" w:hanging="6"/>
              <w:jc w:val="thaiDistribute"/>
              <w:rPr>
                <w:rFonts w:ascii="Times New Roman" w:hAnsi="Times New Roman" w:cs="Times New Roman"/>
                <w:i/>
                <w:iCs/>
                <w:sz w:val="22"/>
                <w:szCs w:val="22"/>
              </w:rPr>
            </w:pPr>
            <w:proofErr w:type="gramStart"/>
            <w:r w:rsidRPr="009D00EA">
              <w:rPr>
                <w:rFonts w:ascii="Times New Roman" w:hAnsi="Times New Roman" w:cs="Times New Roman"/>
                <w:b/>
                <w:bCs/>
                <w:i/>
                <w:iCs/>
                <w:sz w:val="22"/>
                <w:szCs w:val="22"/>
              </w:rPr>
              <w:t>At</w:t>
            </w:r>
            <w:proofErr w:type="gramEnd"/>
            <w:r w:rsidRPr="009D00EA">
              <w:rPr>
                <w:rFonts w:ascii="Times New Roman" w:hAnsi="Times New Roman" w:cs="Times New Roman"/>
                <w:b/>
                <w:bCs/>
                <w:i/>
                <w:iCs/>
                <w:sz w:val="22"/>
                <w:szCs w:val="22"/>
              </w:rPr>
              <w:t xml:space="preserve"> 31 December</w:t>
            </w:r>
          </w:p>
        </w:tc>
        <w:tc>
          <w:tcPr>
            <w:tcW w:w="1107" w:type="dxa"/>
            <w:tcBorders>
              <w:bottom w:val="nil"/>
            </w:tcBorders>
          </w:tcPr>
          <w:p w14:paraId="7988F4D0"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60" w:type="dxa"/>
            <w:tcBorders>
              <w:bottom w:val="nil"/>
            </w:tcBorders>
          </w:tcPr>
          <w:p w14:paraId="1624BAF0"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53" w:type="dxa"/>
            <w:tcBorders>
              <w:bottom w:val="nil"/>
            </w:tcBorders>
          </w:tcPr>
          <w:p w14:paraId="1A2447E8"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7CE74407"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16" w:type="dxa"/>
            <w:tcBorders>
              <w:bottom w:val="nil"/>
            </w:tcBorders>
          </w:tcPr>
          <w:p w14:paraId="4F29BBF3"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0F1C396A"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c>
          <w:tcPr>
            <w:tcW w:w="1143" w:type="dxa"/>
            <w:tcBorders>
              <w:bottom w:val="nil"/>
            </w:tcBorders>
          </w:tcPr>
          <w:p w14:paraId="48D34CB5" w14:textId="77777777" w:rsidR="0070193A" w:rsidRPr="009D00EA" w:rsidRDefault="0070193A" w:rsidP="0078106C">
            <w:pPr>
              <w:tabs>
                <w:tab w:val="decimal" w:pos="889"/>
              </w:tabs>
              <w:spacing w:line="240" w:lineRule="exact"/>
              <w:ind w:left="-110" w:right="-100"/>
              <w:rPr>
                <w:rFonts w:ascii="Times New Roman" w:hAnsi="Times New Roman" w:cs="Times New Roman"/>
                <w:sz w:val="22"/>
                <w:szCs w:val="22"/>
              </w:rPr>
            </w:pPr>
          </w:p>
        </w:tc>
      </w:tr>
      <w:tr w:rsidR="00E7628C" w:rsidRPr="00BD04C2" w14:paraId="7AB73F55" w14:textId="77777777" w:rsidTr="0085696A">
        <w:trPr>
          <w:cantSplit/>
        </w:trPr>
        <w:tc>
          <w:tcPr>
            <w:tcW w:w="4320" w:type="dxa"/>
            <w:tcBorders>
              <w:bottom w:val="nil"/>
            </w:tcBorders>
          </w:tcPr>
          <w:p w14:paraId="486DFC38" w14:textId="3F7ABB90" w:rsidR="00E7628C" w:rsidRPr="009D00EA" w:rsidRDefault="00E7628C" w:rsidP="00E7628C">
            <w:pPr>
              <w:spacing w:line="240" w:lineRule="exact"/>
              <w:ind w:right="44" w:hanging="6"/>
              <w:jc w:val="thaiDistribute"/>
              <w:rPr>
                <w:rFonts w:ascii="Times New Roman" w:hAnsi="Times New Roman" w:cs="Times New Roman"/>
                <w:i/>
                <w:iCs/>
                <w:sz w:val="22"/>
                <w:szCs w:val="22"/>
              </w:rPr>
            </w:pPr>
            <w:r w:rsidRPr="009D00EA">
              <w:rPr>
                <w:rFonts w:ascii="Times New Roman" w:hAnsi="Times New Roman" w:cs="Times New Roman"/>
                <w:sz w:val="22"/>
                <w:szCs w:val="22"/>
              </w:rPr>
              <w:t>Cross-currency swaps - nominal amount</w:t>
            </w:r>
          </w:p>
        </w:tc>
        <w:tc>
          <w:tcPr>
            <w:tcW w:w="1107" w:type="dxa"/>
            <w:tcBorders>
              <w:bottom w:val="nil"/>
            </w:tcBorders>
          </w:tcPr>
          <w:p w14:paraId="3E71C730" w14:textId="24068147" w:rsidR="00E7628C" w:rsidRPr="009D00EA" w:rsidRDefault="00D30FA6"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28,508,109</w:t>
            </w:r>
          </w:p>
        </w:tc>
        <w:tc>
          <w:tcPr>
            <w:tcW w:w="260" w:type="dxa"/>
            <w:tcBorders>
              <w:bottom w:val="nil"/>
            </w:tcBorders>
          </w:tcPr>
          <w:p w14:paraId="2DF343EC" w14:textId="77777777"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c>
          <w:tcPr>
            <w:tcW w:w="1153" w:type="dxa"/>
            <w:tcBorders>
              <w:bottom w:val="nil"/>
            </w:tcBorders>
          </w:tcPr>
          <w:p w14:paraId="68817326" w14:textId="289A4AE6"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r w:rsidRPr="005E769C">
              <w:rPr>
                <w:rFonts w:ascii="Times New Roman" w:hAnsi="Times New Roman" w:cs="Times New Roman"/>
                <w:sz w:val="22"/>
                <w:szCs w:val="22"/>
              </w:rPr>
              <w:t>27</w:t>
            </w:r>
            <w:r>
              <w:rPr>
                <w:rFonts w:ascii="Times New Roman" w:hAnsi="Times New Roman" w:cs="Times New Roman"/>
                <w:sz w:val="22"/>
                <w:szCs w:val="22"/>
              </w:rPr>
              <w:t>,</w:t>
            </w:r>
            <w:r w:rsidRPr="005E769C">
              <w:rPr>
                <w:rFonts w:ascii="Times New Roman" w:hAnsi="Times New Roman" w:cs="Times New Roman"/>
                <w:sz w:val="22"/>
                <w:szCs w:val="22"/>
              </w:rPr>
              <w:t>276</w:t>
            </w:r>
            <w:r>
              <w:rPr>
                <w:rFonts w:ascii="Times New Roman" w:hAnsi="Times New Roman" w:cs="Times New Roman"/>
                <w:sz w:val="22"/>
                <w:szCs w:val="22"/>
              </w:rPr>
              <w:t>,</w:t>
            </w:r>
            <w:r w:rsidRPr="005E769C">
              <w:rPr>
                <w:rFonts w:ascii="Times New Roman" w:hAnsi="Times New Roman" w:cs="Times New Roman"/>
                <w:sz w:val="22"/>
                <w:szCs w:val="22"/>
              </w:rPr>
              <w:t>448</w:t>
            </w:r>
          </w:p>
        </w:tc>
        <w:tc>
          <w:tcPr>
            <w:tcW w:w="270" w:type="dxa"/>
            <w:tcBorders>
              <w:bottom w:val="nil"/>
            </w:tcBorders>
          </w:tcPr>
          <w:p w14:paraId="492B5E68"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Borders>
              <w:bottom w:val="nil"/>
            </w:tcBorders>
          </w:tcPr>
          <w:p w14:paraId="1FD1A150" w14:textId="2E63A43B" w:rsidR="00E7628C" w:rsidRPr="009D00EA"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c>
          <w:tcPr>
            <w:tcW w:w="270" w:type="dxa"/>
            <w:tcBorders>
              <w:bottom w:val="nil"/>
            </w:tcBorders>
          </w:tcPr>
          <w:p w14:paraId="48263242"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Borders>
              <w:bottom w:val="nil"/>
            </w:tcBorders>
          </w:tcPr>
          <w:p w14:paraId="7C62F0A7" w14:textId="7F134830" w:rsidR="00E7628C" w:rsidRPr="00B32EFE"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sz w:val="22"/>
                <w:szCs w:val="22"/>
                <w:lang w:val="en-GB"/>
              </w:rPr>
              <w:t>-</w:t>
            </w:r>
          </w:p>
        </w:tc>
      </w:tr>
      <w:tr w:rsidR="00E7628C" w:rsidRPr="00BD04C2" w14:paraId="2D444817" w14:textId="77777777" w:rsidTr="0085696A">
        <w:trPr>
          <w:cantSplit/>
        </w:trPr>
        <w:tc>
          <w:tcPr>
            <w:tcW w:w="4320" w:type="dxa"/>
            <w:tcBorders>
              <w:top w:val="nil"/>
            </w:tcBorders>
          </w:tcPr>
          <w:p w14:paraId="6305AC11" w14:textId="627A56A2" w:rsidR="00E7628C" w:rsidRPr="009D00EA" w:rsidRDefault="00E7628C" w:rsidP="00E7628C">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Foreign currency forwards - nominal amount</w:t>
            </w:r>
          </w:p>
        </w:tc>
        <w:tc>
          <w:tcPr>
            <w:tcW w:w="1107" w:type="dxa"/>
            <w:tcBorders>
              <w:top w:val="nil"/>
              <w:bottom w:val="nil"/>
            </w:tcBorders>
            <w:vAlign w:val="bottom"/>
          </w:tcPr>
          <w:p w14:paraId="6BA702AE" w14:textId="423825AF" w:rsidR="00E7628C" w:rsidRPr="009D00EA" w:rsidRDefault="00F242CF" w:rsidP="0078106C">
            <w:pPr>
              <w:tabs>
                <w:tab w:val="decimal" w:pos="942"/>
              </w:tabs>
              <w:spacing w:line="240" w:lineRule="exact"/>
              <w:ind w:left="-110" w:right="-100"/>
              <w:rPr>
                <w:rFonts w:ascii="Times New Roman" w:hAnsi="Times New Roman" w:cs="Times New Roman"/>
                <w:color w:val="000000"/>
                <w:sz w:val="22"/>
                <w:szCs w:val="22"/>
              </w:rPr>
            </w:pPr>
            <w:r>
              <w:rPr>
                <w:rFonts w:ascii="Times New Roman" w:hAnsi="Times New Roman" w:cstheme="minorBidi"/>
                <w:sz w:val="22"/>
                <w:szCs w:val="22"/>
              </w:rPr>
              <w:t>824,379</w:t>
            </w:r>
          </w:p>
        </w:tc>
        <w:tc>
          <w:tcPr>
            <w:tcW w:w="260" w:type="dxa"/>
            <w:tcBorders>
              <w:top w:val="nil"/>
              <w:bottom w:val="nil"/>
            </w:tcBorders>
          </w:tcPr>
          <w:p w14:paraId="011ECCBE"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15A14E7F" w14:textId="7F0A730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1,856,268</w:t>
            </w:r>
          </w:p>
        </w:tc>
        <w:tc>
          <w:tcPr>
            <w:tcW w:w="270" w:type="dxa"/>
            <w:tcBorders>
              <w:top w:val="nil"/>
              <w:bottom w:val="nil"/>
            </w:tcBorders>
          </w:tcPr>
          <w:p w14:paraId="684D1DD3"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717E1C20" w14:textId="2CB62730" w:rsidR="00E7628C" w:rsidRPr="009D00EA"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c>
          <w:tcPr>
            <w:tcW w:w="270" w:type="dxa"/>
            <w:tcBorders>
              <w:top w:val="nil"/>
              <w:bottom w:val="nil"/>
            </w:tcBorders>
          </w:tcPr>
          <w:p w14:paraId="0E09F283"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Borders>
              <w:top w:val="nil"/>
              <w:bottom w:val="nil"/>
            </w:tcBorders>
          </w:tcPr>
          <w:p w14:paraId="2EA93ADF" w14:textId="15A0E3B5" w:rsidR="00E7628C" w:rsidRPr="00B32EFE"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sz w:val="22"/>
                <w:szCs w:val="22"/>
                <w:lang w:val="en-GB"/>
              </w:rPr>
              <w:t>-</w:t>
            </w:r>
          </w:p>
        </w:tc>
      </w:tr>
      <w:tr w:rsidR="00E7628C" w:rsidRPr="00BD04C2" w14:paraId="2CC7D377" w14:textId="77777777" w:rsidTr="0085696A">
        <w:trPr>
          <w:cantSplit/>
        </w:trPr>
        <w:tc>
          <w:tcPr>
            <w:tcW w:w="4320" w:type="dxa"/>
          </w:tcPr>
          <w:p w14:paraId="2F8E7458" w14:textId="0A5A5E18" w:rsidR="00E7628C" w:rsidRPr="009D00EA" w:rsidRDefault="00E7628C" w:rsidP="00E7628C">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Carrying amount included in:</w:t>
            </w:r>
          </w:p>
        </w:tc>
        <w:tc>
          <w:tcPr>
            <w:tcW w:w="1107" w:type="dxa"/>
            <w:tcBorders>
              <w:top w:val="nil"/>
              <w:bottom w:val="nil"/>
            </w:tcBorders>
            <w:vAlign w:val="bottom"/>
          </w:tcPr>
          <w:p w14:paraId="07123395" w14:textId="77777777" w:rsidR="00E7628C" w:rsidRPr="009D00EA" w:rsidRDefault="00E7628C" w:rsidP="0078106C">
            <w:pPr>
              <w:tabs>
                <w:tab w:val="decimal" w:pos="942"/>
              </w:tabs>
              <w:spacing w:line="240" w:lineRule="exact"/>
              <w:ind w:left="-110" w:right="-100"/>
              <w:rPr>
                <w:rFonts w:ascii="Times New Roman" w:hAnsi="Times New Roman" w:cs="Times New Roman"/>
                <w:color w:val="000000"/>
                <w:sz w:val="22"/>
                <w:szCs w:val="22"/>
              </w:rPr>
            </w:pPr>
          </w:p>
        </w:tc>
        <w:tc>
          <w:tcPr>
            <w:tcW w:w="260" w:type="dxa"/>
            <w:tcBorders>
              <w:top w:val="nil"/>
              <w:bottom w:val="nil"/>
            </w:tcBorders>
          </w:tcPr>
          <w:p w14:paraId="605185E9"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328B30FC" w14:textId="214FCB2C"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Borders>
              <w:top w:val="nil"/>
              <w:bottom w:val="nil"/>
            </w:tcBorders>
          </w:tcPr>
          <w:p w14:paraId="20E2F842"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3E5AC51B" w14:textId="77777777"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tc>
        <w:tc>
          <w:tcPr>
            <w:tcW w:w="270" w:type="dxa"/>
            <w:tcBorders>
              <w:top w:val="nil"/>
              <w:bottom w:val="nil"/>
            </w:tcBorders>
          </w:tcPr>
          <w:p w14:paraId="3B48817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Borders>
              <w:top w:val="nil"/>
              <w:bottom w:val="nil"/>
            </w:tcBorders>
          </w:tcPr>
          <w:p w14:paraId="679A7D5A" w14:textId="52BFC0AF"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tc>
      </w:tr>
      <w:tr w:rsidR="00E7628C" w:rsidRPr="00BD04C2" w14:paraId="5452D09A" w14:textId="77777777" w:rsidTr="0085696A">
        <w:trPr>
          <w:cantSplit/>
        </w:trPr>
        <w:tc>
          <w:tcPr>
            <w:tcW w:w="4320" w:type="dxa"/>
          </w:tcPr>
          <w:p w14:paraId="09085A0B" w14:textId="4A0F7507" w:rsidR="00E7628C" w:rsidRPr="009D00EA" w:rsidRDefault="00E7628C" w:rsidP="00E7628C">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current financial assets</w:t>
            </w:r>
          </w:p>
        </w:tc>
        <w:tc>
          <w:tcPr>
            <w:tcW w:w="1107" w:type="dxa"/>
            <w:tcBorders>
              <w:top w:val="nil"/>
              <w:bottom w:val="nil"/>
            </w:tcBorders>
            <w:vAlign w:val="bottom"/>
          </w:tcPr>
          <w:p w14:paraId="20731B5C" w14:textId="4EEBC62F" w:rsidR="00E7628C" w:rsidRPr="009D00EA" w:rsidRDefault="009D0A1E" w:rsidP="0078106C">
            <w:pPr>
              <w:tabs>
                <w:tab w:val="decimal" w:pos="942"/>
              </w:tabs>
              <w:spacing w:line="240" w:lineRule="exact"/>
              <w:ind w:left="-110" w:right="-100"/>
              <w:rPr>
                <w:rFonts w:ascii="Times New Roman" w:hAnsi="Times New Roman" w:cs="Times New Roman"/>
                <w:color w:val="000000"/>
                <w:sz w:val="22"/>
                <w:szCs w:val="22"/>
              </w:rPr>
            </w:pPr>
            <w:r>
              <w:rPr>
                <w:rFonts w:ascii="Times New Roman" w:hAnsi="Times New Roman" w:cstheme="minorBidi"/>
                <w:sz w:val="22"/>
                <w:szCs w:val="22"/>
              </w:rPr>
              <w:t>156,546</w:t>
            </w:r>
          </w:p>
        </w:tc>
        <w:tc>
          <w:tcPr>
            <w:tcW w:w="260" w:type="dxa"/>
            <w:tcBorders>
              <w:top w:val="nil"/>
              <w:bottom w:val="nil"/>
            </w:tcBorders>
          </w:tcPr>
          <w:p w14:paraId="7AED5735"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7E3794B2" w14:textId="461ECF9E"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128,624</w:t>
            </w:r>
          </w:p>
        </w:tc>
        <w:tc>
          <w:tcPr>
            <w:tcW w:w="270" w:type="dxa"/>
            <w:tcBorders>
              <w:top w:val="nil"/>
              <w:bottom w:val="nil"/>
            </w:tcBorders>
          </w:tcPr>
          <w:p w14:paraId="35506807"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68B395A7" w14:textId="021BE75C" w:rsidR="00E7628C" w:rsidRPr="009D00EA"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c>
          <w:tcPr>
            <w:tcW w:w="270" w:type="dxa"/>
            <w:tcBorders>
              <w:top w:val="nil"/>
              <w:bottom w:val="nil"/>
            </w:tcBorders>
          </w:tcPr>
          <w:p w14:paraId="4C8121F3"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Borders>
              <w:top w:val="nil"/>
              <w:bottom w:val="nil"/>
            </w:tcBorders>
          </w:tcPr>
          <w:p w14:paraId="110051E7" w14:textId="7BEEDCA2" w:rsidR="00E7628C" w:rsidRPr="009D00EA"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r>
      <w:tr w:rsidR="00E7628C" w:rsidRPr="00BD04C2" w14:paraId="6619DE09" w14:textId="77777777" w:rsidTr="0085696A">
        <w:trPr>
          <w:cantSplit/>
        </w:trPr>
        <w:tc>
          <w:tcPr>
            <w:tcW w:w="4320" w:type="dxa"/>
          </w:tcPr>
          <w:p w14:paraId="08197AF1" w14:textId="4DB5275D" w:rsidR="00E7628C" w:rsidRPr="009D00EA" w:rsidRDefault="00E7628C" w:rsidP="00E7628C">
            <w:pPr>
              <w:spacing w:line="240" w:lineRule="exact"/>
              <w:ind w:right="44" w:hanging="6"/>
              <w:jc w:val="thaiDistribute"/>
              <w:rPr>
                <w:rFonts w:ascii="Times New Roman" w:hAnsi="Times New Roman" w:cs="Times New Roman"/>
                <w:b/>
                <w:bCs/>
                <w:sz w:val="22"/>
                <w:szCs w:val="22"/>
              </w:rPr>
            </w:pPr>
            <w:r w:rsidRPr="009D00EA">
              <w:rPr>
                <w:rFonts w:ascii="Times New Roman" w:hAnsi="Times New Roman" w:cs="Times New Roman"/>
                <w:sz w:val="22"/>
                <w:szCs w:val="22"/>
              </w:rPr>
              <w:t>-  other non-current financial assets</w:t>
            </w:r>
          </w:p>
        </w:tc>
        <w:tc>
          <w:tcPr>
            <w:tcW w:w="1107" w:type="dxa"/>
            <w:tcBorders>
              <w:top w:val="nil"/>
              <w:bottom w:val="nil"/>
            </w:tcBorders>
          </w:tcPr>
          <w:p w14:paraId="548E1E9B" w14:textId="270FB25F" w:rsidR="00E7628C" w:rsidRPr="009D00EA" w:rsidRDefault="00DE2230" w:rsidP="0078106C">
            <w:pPr>
              <w:tabs>
                <w:tab w:val="decimal" w:pos="942"/>
              </w:tabs>
              <w:spacing w:line="240" w:lineRule="exact"/>
              <w:ind w:left="-110" w:right="-100"/>
              <w:rPr>
                <w:rFonts w:ascii="Times New Roman" w:hAnsi="Times New Roman" w:cs="Times New Roman"/>
                <w:b/>
                <w:bCs/>
                <w:color w:val="000000"/>
                <w:sz w:val="22"/>
                <w:szCs w:val="22"/>
                <w:cs/>
              </w:rPr>
            </w:pPr>
            <w:r>
              <w:rPr>
                <w:rFonts w:ascii="Times New Roman" w:hAnsi="Times New Roman" w:cs="Times New Roman"/>
                <w:sz w:val="22"/>
                <w:szCs w:val="22"/>
              </w:rPr>
              <w:t>3,139</w:t>
            </w:r>
            <w:r w:rsidR="005D59FD">
              <w:rPr>
                <w:rFonts w:ascii="Times New Roman" w:hAnsi="Times New Roman" w:cs="Times New Roman"/>
                <w:sz w:val="22"/>
                <w:szCs w:val="22"/>
              </w:rPr>
              <w:t>,701</w:t>
            </w:r>
          </w:p>
        </w:tc>
        <w:tc>
          <w:tcPr>
            <w:tcW w:w="260" w:type="dxa"/>
            <w:tcBorders>
              <w:top w:val="nil"/>
              <w:bottom w:val="nil"/>
            </w:tcBorders>
          </w:tcPr>
          <w:p w14:paraId="6B38FCD8"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Borders>
              <w:top w:val="nil"/>
              <w:bottom w:val="nil"/>
            </w:tcBorders>
          </w:tcPr>
          <w:p w14:paraId="0448D0D3" w14:textId="203AB56A"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r w:rsidRPr="00575D61">
              <w:rPr>
                <w:rFonts w:ascii="Times New Roman" w:hAnsi="Times New Roman" w:cs="Times New Roman"/>
                <w:sz w:val="22"/>
                <w:szCs w:val="22"/>
              </w:rPr>
              <w:t>529,122</w:t>
            </w:r>
          </w:p>
        </w:tc>
        <w:tc>
          <w:tcPr>
            <w:tcW w:w="270" w:type="dxa"/>
            <w:tcBorders>
              <w:top w:val="nil"/>
              <w:bottom w:val="nil"/>
            </w:tcBorders>
          </w:tcPr>
          <w:p w14:paraId="787FE6EC"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5DCAD562" w14:textId="48A1B246" w:rsidR="00E7628C" w:rsidRPr="0078106C"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c>
          <w:tcPr>
            <w:tcW w:w="270" w:type="dxa"/>
            <w:tcBorders>
              <w:top w:val="nil"/>
              <w:bottom w:val="nil"/>
            </w:tcBorders>
          </w:tcPr>
          <w:p w14:paraId="4968EEF0"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Borders>
              <w:top w:val="nil"/>
              <w:bottom w:val="nil"/>
            </w:tcBorders>
          </w:tcPr>
          <w:p w14:paraId="59A33AF6" w14:textId="1D67B66C" w:rsidR="00E7628C" w:rsidRPr="009D00EA"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r>
      <w:tr w:rsidR="00E7628C" w:rsidRPr="00BD04C2" w14:paraId="33B09D88" w14:textId="77777777" w:rsidTr="0085696A">
        <w:trPr>
          <w:cantSplit/>
        </w:trPr>
        <w:tc>
          <w:tcPr>
            <w:tcW w:w="4320" w:type="dxa"/>
            <w:tcBorders>
              <w:top w:val="nil"/>
              <w:bottom w:val="nil"/>
            </w:tcBorders>
          </w:tcPr>
          <w:p w14:paraId="0967E3FA" w14:textId="6CE25957" w:rsidR="00E7628C" w:rsidRPr="009D00EA" w:rsidRDefault="00E7628C" w:rsidP="00E7628C">
            <w:pPr>
              <w:spacing w:line="240" w:lineRule="exact"/>
              <w:ind w:right="44"/>
              <w:jc w:val="thaiDistribute"/>
              <w:rPr>
                <w:rFonts w:ascii="Times New Roman" w:hAnsi="Times New Roman" w:cs="Times New Roman"/>
                <w:b/>
                <w:bCs/>
                <w:i/>
                <w:iCs/>
                <w:sz w:val="22"/>
                <w:szCs w:val="22"/>
              </w:rPr>
            </w:pPr>
            <w:r w:rsidRPr="009D00EA">
              <w:rPr>
                <w:rFonts w:ascii="Times New Roman" w:hAnsi="Times New Roman" w:cs="Times New Roman"/>
                <w:sz w:val="22"/>
                <w:szCs w:val="22"/>
              </w:rPr>
              <w:t>-  other current financial liabilities</w:t>
            </w:r>
          </w:p>
        </w:tc>
        <w:tc>
          <w:tcPr>
            <w:tcW w:w="1107" w:type="dxa"/>
            <w:tcBorders>
              <w:top w:val="nil"/>
              <w:bottom w:val="nil"/>
            </w:tcBorders>
          </w:tcPr>
          <w:p w14:paraId="71A1A617" w14:textId="38FDC49E" w:rsidR="00E7628C" w:rsidRPr="009D00EA" w:rsidRDefault="009D6777"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9,739</w:t>
            </w:r>
          </w:p>
        </w:tc>
        <w:tc>
          <w:tcPr>
            <w:tcW w:w="260" w:type="dxa"/>
            <w:tcBorders>
              <w:top w:val="nil"/>
              <w:bottom w:val="nil"/>
            </w:tcBorders>
          </w:tcPr>
          <w:p w14:paraId="616DAA01"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tcPr>
          <w:p w14:paraId="471FC6B3" w14:textId="64F5A180"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r w:rsidRPr="00575D61">
              <w:rPr>
                <w:rFonts w:ascii="Times New Roman" w:hAnsi="Times New Roman" w:cs="Times New Roman"/>
                <w:sz w:val="22"/>
                <w:szCs w:val="22"/>
              </w:rPr>
              <w:t>1,095</w:t>
            </w:r>
          </w:p>
        </w:tc>
        <w:tc>
          <w:tcPr>
            <w:tcW w:w="270" w:type="dxa"/>
            <w:tcBorders>
              <w:top w:val="nil"/>
              <w:bottom w:val="nil"/>
            </w:tcBorders>
          </w:tcPr>
          <w:p w14:paraId="29168ECE"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61713D24" w14:textId="34DD9FAA" w:rsidR="00E7628C" w:rsidRPr="009D00EA"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c>
          <w:tcPr>
            <w:tcW w:w="270" w:type="dxa"/>
            <w:tcBorders>
              <w:top w:val="nil"/>
              <w:bottom w:val="nil"/>
            </w:tcBorders>
          </w:tcPr>
          <w:p w14:paraId="504372C8"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Borders>
              <w:top w:val="nil"/>
              <w:bottom w:val="nil"/>
            </w:tcBorders>
          </w:tcPr>
          <w:p w14:paraId="4697414A" w14:textId="66236727" w:rsidR="00E7628C" w:rsidRPr="009D00EA"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r>
      <w:tr w:rsidR="00E7628C" w:rsidRPr="00BD04C2" w14:paraId="59D905F8" w14:textId="77777777" w:rsidTr="0085696A">
        <w:tblPrEx>
          <w:tblBorders>
            <w:top w:val="none" w:sz="0" w:space="0" w:color="auto"/>
          </w:tblBorders>
        </w:tblPrEx>
        <w:trPr>
          <w:cantSplit/>
        </w:trPr>
        <w:tc>
          <w:tcPr>
            <w:tcW w:w="4320" w:type="dxa"/>
          </w:tcPr>
          <w:p w14:paraId="19984898" w14:textId="2EEDABD1" w:rsidR="00E7628C" w:rsidRPr="009D00EA" w:rsidRDefault="00E7628C" w:rsidP="00E7628C">
            <w:pPr>
              <w:spacing w:line="240" w:lineRule="exact"/>
              <w:ind w:right="44" w:hanging="6"/>
              <w:jc w:val="thaiDistribute"/>
              <w:rPr>
                <w:rFonts w:ascii="Times New Roman" w:hAnsi="Times New Roman" w:cs="Times New Roman"/>
                <w:b/>
                <w:bCs/>
                <w:i/>
                <w:iCs/>
                <w:sz w:val="22"/>
                <w:szCs w:val="22"/>
              </w:rPr>
            </w:pPr>
            <w:r w:rsidRPr="009D00EA">
              <w:rPr>
                <w:rFonts w:ascii="Times New Roman" w:hAnsi="Times New Roman" w:cs="Times New Roman"/>
                <w:sz w:val="22"/>
                <w:szCs w:val="22"/>
              </w:rPr>
              <w:t>-  other non-current financial liabilities</w:t>
            </w:r>
          </w:p>
        </w:tc>
        <w:tc>
          <w:tcPr>
            <w:tcW w:w="1107" w:type="dxa"/>
          </w:tcPr>
          <w:p w14:paraId="0225AF10" w14:textId="3E418FC1" w:rsidR="00E7628C" w:rsidRPr="009D00EA" w:rsidRDefault="00D53812"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7AB9A2FE"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Pr>
          <w:p w14:paraId="3EAEF498" w14:textId="7434BA4C"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r w:rsidRPr="00575D61">
              <w:rPr>
                <w:rFonts w:ascii="Times New Roman" w:hAnsi="Times New Roman" w:cs="Times New Roman"/>
                <w:sz w:val="22"/>
                <w:szCs w:val="22"/>
              </w:rPr>
              <w:t>299,062</w:t>
            </w:r>
          </w:p>
        </w:tc>
        <w:tc>
          <w:tcPr>
            <w:tcW w:w="270" w:type="dxa"/>
          </w:tcPr>
          <w:p w14:paraId="58EA419C"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2DE3E812" w14:textId="69A9B2E4" w:rsidR="00E7628C" w:rsidRPr="009D00EA"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c>
          <w:tcPr>
            <w:tcW w:w="270" w:type="dxa"/>
          </w:tcPr>
          <w:p w14:paraId="1B4AD1AF"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Pr>
          <w:p w14:paraId="205AE391" w14:textId="04A18EF7" w:rsidR="00E7628C" w:rsidRPr="009D00EA"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r>
      <w:tr w:rsidR="00E7628C" w:rsidRPr="00BD04C2" w14:paraId="12734962" w14:textId="77777777" w:rsidTr="0085696A">
        <w:tblPrEx>
          <w:tblBorders>
            <w:top w:val="none" w:sz="0" w:space="0" w:color="auto"/>
          </w:tblBorders>
        </w:tblPrEx>
        <w:trPr>
          <w:cantSplit/>
        </w:trPr>
        <w:tc>
          <w:tcPr>
            <w:tcW w:w="4320" w:type="dxa"/>
          </w:tcPr>
          <w:p w14:paraId="75C6E231" w14:textId="2E3BA324" w:rsidR="00E7628C" w:rsidRPr="009D00EA" w:rsidRDefault="00E7628C" w:rsidP="00E7628C">
            <w:pPr>
              <w:spacing w:line="240" w:lineRule="exact"/>
              <w:ind w:right="44" w:hanging="6"/>
              <w:jc w:val="thaiDistribute"/>
              <w:rPr>
                <w:rFonts w:ascii="Times New Roman" w:hAnsi="Times New Roman" w:cs="Times New Roman"/>
                <w:sz w:val="22"/>
                <w:szCs w:val="22"/>
              </w:rPr>
            </w:pPr>
          </w:p>
        </w:tc>
        <w:tc>
          <w:tcPr>
            <w:tcW w:w="1107" w:type="dxa"/>
          </w:tcPr>
          <w:p w14:paraId="69E06F9A"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6226663F"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Pr>
          <w:p w14:paraId="762D7007"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482FA106"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66412CFB"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70" w:type="dxa"/>
          </w:tcPr>
          <w:p w14:paraId="6D679629"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Pr>
          <w:p w14:paraId="39F8A233" w14:textId="756FFA16"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tc>
      </w:tr>
      <w:tr w:rsidR="00E7628C" w:rsidRPr="00BD04C2" w14:paraId="166205BE" w14:textId="77777777" w:rsidTr="0085696A">
        <w:tblPrEx>
          <w:tblBorders>
            <w:top w:val="none" w:sz="0" w:space="0" w:color="auto"/>
          </w:tblBorders>
        </w:tblPrEx>
        <w:trPr>
          <w:cantSplit/>
        </w:trPr>
        <w:tc>
          <w:tcPr>
            <w:tcW w:w="4320" w:type="dxa"/>
          </w:tcPr>
          <w:p w14:paraId="6BD2F9AF" w14:textId="01198BD6" w:rsidR="00E7628C" w:rsidRPr="009D00EA" w:rsidRDefault="00E7628C" w:rsidP="00E7628C">
            <w:pPr>
              <w:tabs>
                <w:tab w:val="left" w:pos="540"/>
              </w:tabs>
              <w:spacing w:line="240" w:lineRule="exact"/>
              <w:ind w:right="44"/>
              <w:rPr>
                <w:rFonts w:ascii="Times New Roman" w:hAnsi="Times New Roman" w:cs="Times New Roman"/>
                <w:sz w:val="22"/>
                <w:szCs w:val="22"/>
              </w:rPr>
            </w:pPr>
            <w:r w:rsidRPr="009D00EA">
              <w:rPr>
                <w:rFonts w:ascii="Times New Roman" w:hAnsi="Times New Roman" w:cs="Times New Roman"/>
                <w:b/>
                <w:bCs/>
                <w:i/>
                <w:iCs/>
                <w:sz w:val="22"/>
                <w:szCs w:val="22"/>
              </w:rPr>
              <w:t xml:space="preserve">For the year ended 31 December </w:t>
            </w:r>
          </w:p>
        </w:tc>
        <w:tc>
          <w:tcPr>
            <w:tcW w:w="1107" w:type="dxa"/>
          </w:tcPr>
          <w:p w14:paraId="17C19A8C"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7952BCF4"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Pr>
          <w:p w14:paraId="7627E382"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734FF0A1"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5CCF3ACF" w14:textId="77777777"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15100DD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Pr>
          <w:p w14:paraId="23EEACA5" w14:textId="77777777"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tc>
      </w:tr>
      <w:tr w:rsidR="00E7628C" w:rsidRPr="00BD04C2" w14:paraId="1BE9C1A1" w14:textId="77777777" w:rsidTr="0085696A">
        <w:tblPrEx>
          <w:tblBorders>
            <w:top w:val="none" w:sz="0" w:space="0" w:color="auto"/>
          </w:tblBorders>
        </w:tblPrEx>
        <w:trPr>
          <w:cantSplit/>
        </w:trPr>
        <w:tc>
          <w:tcPr>
            <w:tcW w:w="4320" w:type="dxa"/>
          </w:tcPr>
          <w:p w14:paraId="49830EA8" w14:textId="00E5164D" w:rsidR="00E7628C" w:rsidRPr="009D00EA" w:rsidRDefault="00E7628C" w:rsidP="00E7628C">
            <w:pPr>
              <w:tabs>
                <w:tab w:val="left" w:pos="540"/>
              </w:tabs>
              <w:spacing w:line="240" w:lineRule="exact"/>
              <w:ind w:right="44"/>
              <w:rPr>
                <w:rFonts w:ascii="Times New Roman" w:hAnsi="Times New Roman" w:cs="Times New Roman"/>
                <w:i/>
                <w:iCs/>
                <w:sz w:val="22"/>
                <w:szCs w:val="22"/>
              </w:rPr>
            </w:pPr>
            <w:proofErr w:type="spellStart"/>
            <w:r w:rsidRPr="009D00EA">
              <w:rPr>
                <w:rFonts w:ascii="Times New Roman" w:hAnsi="Times New Roman" w:cs="Times New Roman"/>
                <w:i/>
                <w:iCs/>
                <w:sz w:val="22"/>
                <w:szCs w:val="22"/>
              </w:rPr>
              <w:t>Recognised</w:t>
            </w:r>
            <w:proofErr w:type="spellEnd"/>
            <w:r w:rsidRPr="009D00EA">
              <w:rPr>
                <w:rFonts w:ascii="Times New Roman" w:hAnsi="Times New Roman" w:cs="Times New Roman"/>
                <w:i/>
                <w:iCs/>
                <w:sz w:val="22"/>
                <w:szCs w:val="22"/>
              </w:rPr>
              <w:t xml:space="preserve"> in OCI</w:t>
            </w:r>
          </w:p>
        </w:tc>
        <w:tc>
          <w:tcPr>
            <w:tcW w:w="1107" w:type="dxa"/>
          </w:tcPr>
          <w:p w14:paraId="43D62B8E" w14:textId="77777777"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c>
          <w:tcPr>
            <w:tcW w:w="260" w:type="dxa"/>
          </w:tcPr>
          <w:p w14:paraId="0A51CF57"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Pr>
          <w:p w14:paraId="7F8BED88"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36246BB3"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2E447E15"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70" w:type="dxa"/>
          </w:tcPr>
          <w:p w14:paraId="14A5AD1F"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Pr>
          <w:p w14:paraId="32EF284C" w14:textId="77777777"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tc>
      </w:tr>
      <w:tr w:rsidR="00E7628C" w:rsidRPr="00BD04C2" w14:paraId="6A1AC41C" w14:textId="77777777" w:rsidTr="0085696A">
        <w:tblPrEx>
          <w:tblBorders>
            <w:top w:val="none" w:sz="0" w:space="0" w:color="auto"/>
          </w:tblBorders>
        </w:tblPrEx>
        <w:trPr>
          <w:cantSplit/>
        </w:trPr>
        <w:tc>
          <w:tcPr>
            <w:tcW w:w="4320" w:type="dxa"/>
          </w:tcPr>
          <w:p w14:paraId="71B6050B" w14:textId="7D6A9503" w:rsidR="00E7628C" w:rsidRPr="009D00EA" w:rsidRDefault="00E7628C" w:rsidP="00E7628C">
            <w:pPr>
              <w:tabs>
                <w:tab w:val="left" w:pos="540"/>
              </w:tabs>
              <w:spacing w:line="240" w:lineRule="exact"/>
              <w:ind w:right="-110"/>
              <w:rPr>
                <w:rFonts w:ascii="Times New Roman" w:hAnsi="Times New Roman" w:cs="Times New Roman"/>
                <w:i/>
                <w:iCs/>
                <w:sz w:val="22"/>
                <w:szCs w:val="22"/>
              </w:rPr>
            </w:pPr>
            <w:r w:rsidRPr="009D00EA">
              <w:rPr>
                <w:rFonts w:ascii="Times New Roman" w:hAnsi="Times New Roman" w:cs="Times New Roman"/>
                <w:sz w:val="22"/>
                <w:szCs w:val="22"/>
              </w:rPr>
              <w:t>-  changes in value of the hedging instrument</w:t>
            </w:r>
          </w:p>
        </w:tc>
        <w:tc>
          <w:tcPr>
            <w:tcW w:w="1107" w:type="dxa"/>
          </w:tcPr>
          <w:p w14:paraId="6EEC62BE" w14:textId="25DBF7FD" w:rsidR="00E7628C" w:rsidRPr="009D00EA" w:rsidRDefault="00D53812"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2,515,719</w:t>
            </w:r>
          </w:p>
        </w:tc>
        <w:tc>
          <w:tcPr>
            <w:tcW w:w="260" w:type="dxa"/>
          </w:tcPr>
          <w:p w14:paraId="7D94F4A7"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Pr>
          <w:p w14:paraId="567A9E95" w14:textId="25989E8C"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119,388</w:t>
            </w:r>
          </w:p>
        </w:tc>
        <w:tc>
          <w:tcPr>
            <w:tcW w:w="270" w:type="dxa"/>
          </w:tcPr>
          <w:p w14:paraId="392293F8"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7E9362C3" w14:textId="6B072A36" w:rsidR="00E7628C" w:rsidRPr="009D00EA" w:rsidRDefault="00D30FA6"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740D297" w14:textId="77777777"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c>
          <w:tcPr>
            <w:tcW w:w="1143" w:type="dxa"/>
          </w:tcPr>
          <w:p w14:paraId="0CDBDF86" w14:textId="3A1363DF" w:rsidR="00E7628C" w:rsidRPr="009D00EA" w:rsidRDefault="00CB26D0" w:rsidP="0078106C">
            <w:pPr>
              <w:tabs>
                <w:tab w:val="decimal" w:pos="580"/>
              </w:tabs>
              <w:spacing w:line="240" w:lineRule="exact"/>
              <w:ind w:left="-110" w:right="-100"/>
              <w:rPr>
                <w:rFonts w:ascii="Times New Roman" w:hAnsi="Times New Roman" w:cs="Times New Roman"/>
                <w:sz w:val="22"/>
                <w:szCs w:val="22"/>
              </w:rPr>
            </w:pPr>
            <w:r w:rsidRPr="00CB26D0">
              <w:rPr>
                <w:rFonts w:ascii="Times New Roman" w:hAnsi="Times New Roman" w:cs="Times New Roman" w:hint="cs"/>
                <w:sz w:val="22"/>
                <w:szCs w:val="22"/>
                <w:lang w:val="en-GB"/>
              </w:rPr>
              <w:t>-</w:t>
            </w:r>
          </w:p>
        </w:tc>
      </w:tr>
      <w:tr w:rsidR="00E7628C" w:rsidRPr="00BD04C2" w14:paraId="427709E3" w14:textId="77777777" w:rsidTr="0085696A">
        <w:tblPrEx>
          <w:tblBorders>
            <w:top w:val="none" w:sz="0" w:space="0" w:color="auto"/>
          </w:tblBorders>
        </w:tblPrEx>
        <w:trPr>
          <w:cantSplit/>
        </w:trPr>
        <w:tc>
          <w:tcPr>
            <w:tcW w:w="4320" w:type="dxa"/>
          </w:tcPr>
          <w:p w14:paraId="1FE25B5D" w14:textId="17FF7A36" w:rsidR="00E7628C" w:rsidRPr="009D00EA" w:rsidRDefault="00E7628C" w:rsidP="00E7628C">
            <w:pPr>
              <w:spacing w:line="240" w:lineRule="exact"/>
              <w:ind w:right="44" w:hanging="6"/>
              <w:jc w:val="thaiDistribute"/>
              <w:rPr>
                <w:rFonts w:ascii="Times New Roman" w:hAnsi="Times New Roman" w:cs="Times New Roman"/>
                <w:sz w:val="22"/>
                <w:szCs w:val="22"/>
              </w:rPr>
            </w:pPr>
          </w:p>
        </w:tc>
        <w:tc>
          <w:tcPr>
            <w:tcW w:w="1107" w:type="dxa"/>
          </w:tcPr>
          <w:p w14:paraId="49D7B58F" w14:textId="77777777"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c>
          <w:tcPr>
            <w:tcW w:w="260" w:type="dxa"/>
          </w:tcPr>
          <w:p w14:paraId="735D0052"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Pr>
          <w:p w14:paraId="51E22DAB"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6CFED7E7"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07ADB082"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70" w:type="dxa"/>
          </w:tcPr>
          <w:p w14:paraId="2D591ACF"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Pr>
          <w:p w14:paraId="4E6637C9"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r>
      <w:tr w:rsidR="00E7628C" w:rsidRPr="00BD04C2" w14:paraId="47F39B06" w14:textId="77777777" w:rsidTr="0085696A">
        <w:tblPrEx>
          <w:tblBorders>
            <w:top w:val="none" w:sz="0" w:space="0" w:color="auto"/>
          </w:tblBorders>
        </w:tblPrEx>
        <w:trPr>
          <w:cantSplit/>
        </w:trPr>
        <w:tc>
          <w:tcPr>
            <w:tcW w:w="4320" w:type="dxa"/>
          </w:tcPr>
          <w:p w14:paraId="6BC32A92" w14:textId="4BD9F3A8" w:rsidR="00E7628C" w:rsidRPr="009D00EA" w:rsidRDefault="00E7628C" w:rsidP="00E7628C">
            <w:pPr>
              <w:tabs>
                <w:tab w:val="left" w:pos="540"/>
              </w:tabs>
              <w:spacing w:line="240" w:lineRule="exact"/>
              <w:ind w:right="44"/>
              <w:rPr>
                <w:rFonts w:ascii="Times New Roman" w:hAnsi="Times New Roman" w:cs="Times New Roman"/>
                <w:sz w:val="22"/>
                <w:szCs w:val="22"/>
              </w:rPr>
            </w:pPr>
            <w:r w:rsidRPr="009D00EA">
              <w:rPr>
                <w:rFonts w:ascii="Times New Roman" w:hAnsi="Times New Roman" w:cs="Times New Roman"/>
                <w:b/>
                <w:bCs/>
                <w:i/>
                <w:iCs/>
                <w:sz w:val="22"/>
                <w:szCs w:val="22"/>
              </w:rPr>
              <w:t>Interest rate risk</w:t>
            </w:r>
          </w:p>
        </w:tc>
        <w:tc>
          <w:tcPr>
            <w:tcW w:w="1107" w:type="dxa"/>
          </w:tcPr>
          <w:p w14:paraId="39450C77"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28FBFA96"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Pr>
          <w:p w14:paraId="65C91FA9" w14:textId="0548D249"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6FD0880F"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2E009658" w14:textId="77777777"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67948136"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Pr>
          <w:p w14:paraId="472DED40" w14:textId="3F003046"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r>
      <w:tr w:rsidR="00E7628C" w:rsidRPr="00BD04C2" w14:paraId="3060DD0E" w14:textId="77777777" w:rsidTr="0085696A">
        <w:tblPrEx>
          <w:tblBorders>
            <w:top w:val="none" w:sz="0" w:space="0" w:color="auto"/>
          </w:tblBorders>
        </w:tblPrEx>
        <w:trPr>
          <w:cantSplit/>
        </w:trPr>
        <w:tc>
          <w:tcPr>
            <w:tcW w:w="4320" w:type="dxa"/>
          </w:tcPr>
          <w:p w14:paraId="678F08CC" w14:textId="4C165214" w:rsidR="00E7628C" w:rsidRPr="009D00EA" w:rsidRDefault="00E7628C" w:rsidP="00E7628C">
            <w:pPr>
              <w:spacing w:line="240" w:lineRule="exact"/>
              <w:ind w:right="44" w:hanging="6"/>
              <w:jc w:val="thaiDistribute"/>
              <w:rPr>
                <w:rFonts w:ascii="Times New Roman" w:hAnsi="Times New Roman" w:cs="Times New Roman"/>
                <w:sz w:val="22"/>
                <w:szCs w:val="22"/>
              </w:rPr>
            </w:pPr>
            <w:proofErr w:type="gramStart"/>
            <w:r w:rsidRPr="009D00EA">
              <w:rPr>
                <w:rFonts w:ascii="Times New Roman" w:hAnsi="Times New Roman" w:cs="Times New Roman"/>
                <w:b/>
                <w:bCs/>
                <w:i/>
                <w:iCs/>
                <w:sz w:val="22"/>
                <w:szCs w:val="22"/>
              </w:rPr>
              <w:t>At</w:t>
            </w:r>
            <w:proofErr w:type="gramEnd"/>
            <w:r w:rsidRPr="009D00EA">
              <w:rPr>
                <w:rFonts w:ascii="Times New Roman" w:hAnsi="Times New Roman" w:cs="Times New Roman"/>
                <w:b/>
                <w:bCs/>
                <w:i/>
                <w:iCs/>
                <w:sz w:val="22"/>
                <w:szCs w:val="22"/>
              </w:rPr>
              <w:t xml:space="preserve"> 31 December</w:t>
            </w:r>
          </w:p>
        </w:tc>
        <w:tc>
          <w:tcPr>
            <w:tcW w:w="1107" w:type="dxa"/>
          </w:tcPr>
          <w:p w14:paraId="75516F38"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5024B3E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Pr>
          <w:p w14:paraId="2B156E05" w14:textId="2AF815C2"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702A80E4"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299FAB2F" w14:textId="77777777"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6D76E364"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Pr>
          <w:p w14:paraId="04FE71D0" w14:textId="0F00C0FB"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r>
      <w:tr w:rsidR="00E7628C" w:rsidRPr="00BD04C2" w14:paraId="426E9DD8" w14:textId="77777777" w:rsidTr="0085696A">
        <w:trPr>
          <w:cantSplit/>
        </w:trPr>
        <w:tc>
          <w:tcPr>
            <w:tcW w:w="4320" w:type="dxa"/>
          </w:tcPr>
          <w:p w14:paraId="0F0D272C" w14:textId="605236B7" w:rsidR="00E7628C" w:rsidRPr="009D00EA" w:rsidRDefault="00E7628C" w:rsidP="00E7628C">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Interest rate swap contracts - nominal amount</w:t>
            </w:r>
          </w:p>
        </w:tc>
        <w:tc>
          <w:tcPr>
            <w:tcW w:w="1107" w:type="dxa"/>
          </w:tcPr>
          <w:p w14:paraId="06A48899" w14:textId="374C90DC" w:rsidR="00E7628C" w:rsidRPr="009D00EA" w:rsidRDefault="005C641B"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1"/>
                <w:szCs w:val="21"/>
              </w:rPr>
              <w:t>70,</w:t>
            </w:r>
            <w:r w:rsidR="005D23B6">
              <w:rPr>
                <w:rFonts w:ascii="Times New Roman" w:hAnsi="Times New Roman" w:cs="Times New Roman"/>
                <w:sz w:val="21"/>
                <w:szCs w:val="21"/>
              </w:rPr>
              <w:t>792,389</w:t>
            </w:r>
          </w:p>
        </w:tc>
        <w:tc>
          <w:tcPr>
            <w:tcW w:w="260" w:type="dxa"/>
          </w:tcPr>
          <w:p w14:paraId="7118FF3D"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53" w:type="dxa"/>
          </w:tcPr>
          <w:p w14:paraId="6704C710" w14:textId="3AE1CA9F"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r w:rsidRPr="006E52B2">
              <w:rPr>
                <w:rFonts w:ascii="Times New Roman" w:hAnsi="Times New Roman" w:cs="Times New Roman"/>
                <w:sz w:val="21"/>
                <w:szCs w:val="21"/>
              </w:rPr>
              <w:t>71,165,205</w:t>
            </w:r>
          </w:p>
        </w:tc>
        <w:tc>
          <w:tcPr>
            <w:tcW w:w="270" w:type="dxa"/>
          </w:tcPr>
          <w:p w14:paraId="3D558D0D"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1610F634" w14:textId="0F5E2104" w:rsidR="00E7628C" w:rsidRPr="009D00EA" w:rsidRDefault="005D23B6" w:rsidP="0078106C">
            <w:pPr>
              <w:tabs>
                <w:tab w:val="decimal" w:pos="952"/>
              </w:tabs>
              <w:spacing w:line="240" w:lineRule="exact"/>
              <w:ind w:left="-110" w:right="-100"/>
              <w:rPr>
                <w:rFonts w:ascii="Times New Roman" w:hAnsi="Times New Roman" w:cs="Times New Roman"/>
                <w:sz w:val="22"/>
                <w:szCs w:val="22"/>
              </w:rPr>
            </w:pPr>
            <w:r>
              <w:rPr>
                <w:rFonts w:ascii="Times New Roman" w:hAnsi="Times New Roman" w:cs="Times New Roman"/>
                <w:sz w:val="21"/>
                <w:szCs w:val="21"/>
              </w:rPr>
              <w:t>1,460,261</w:t>
            </w:r>
          </w:p>
        </w:tc>
        <w:tc>
          <w:tcPr>
            <w:tcW w:w="270" w:type="dxa"/>
          </w:tcPr>
          <w:p w14:paraId="23C1F18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43" w:type="dxa"/>
          </w:tcPr>
          <w:p w14:paraId="625A6F59" w14:textId="0C0CFE71" w:rsidR="00E7628C" w:rsidRPr="009D00EA" w:rsidRDefault="00E7628C" w:rsidP="0078106C">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1"/>
                <w:szCs w:val="21"/>
              </w:rPr>
              <w:t>2,955,990</w:t>
            </w:r>
          </w:p>
        </w:tc>
      </w:tr>
      <w:tr w:rsidR="00E7628C" w:rsidRPr="00BD04C2" w14:paraId="6982DA7B" w14:textId="77777777" w:rsidTr="0085696A">
        <w:tblPrEx>
          <w:tblBorders>
            <w:top w:val="none" w:sz="0" w:space="0" w:color="auto"/>
          </w:tblBorders>
        </w:tblPrEx>
        <w:trPr>
          <w:cantSplit/>
        </w:trPr>
        <w:tc>
          <w:tcPr>
            <w:tcW w:w="4320" w:type="dxa"/>
          </w:tcPr>
          <w:p w14:paraId="28AA529E" w14:textId="4D0A04D7"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Carrying amount included in:</w:t>
            </w:r>
          </w:p>
        </w:tc>
        <w:tc>
          <w:tcPr>
            <w:tcW w:w="1107" w:type="dxa"/>
          </w:tcPr>
          <w:p w14:paraId="2930478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3C33B3A5"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267F98FC" w14:textId="70E60EC0"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081CBF7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51E8CE87"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c>
          <w:tcPr>
            <w:tcW w:w="270" w:type="dxa"/>
          </w:tcPr>
          <w:p w14:paraId="6B47FCA3"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43B3F320" w14:textId="4847431A"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r>
      <w:tr w:rsidR="00E7628C" w:rsidRPr="00BD04C2" w14:paraId="4B2F77DC" w14:textId="77777777" w:rsidTr="0085696A">
        <w:tblPrEx>
          <w:tblBorders>
            <w:top w:val="none" w:sz="0" w:space="0" w:color="auto"/>
          </w:tblBorders>
        </w:tblPrEx>
        <w:trPr>
          <w:cantSplit/>
        </w:trPr>
        <w:tc>
          <w:tcPr>
            <w:tcW w:w="4320" w:type="dxa"/>
          </w:tcPr>
          <w:p w14:paraId="35872D98" w14:textId="77777777" w:rsidR="00E7628C" w:rsidRPr="009D00EA" w:rsidRDefault="00E7628C" w:rsidP="00E7628C">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current financial assets</w:t>
            </w:r>
          </w:p>
        </w:tc>
        <w:tc>
          <w:tcPr>
            <w:tcW w:w="1107" w:type="dxa"/>
          </w:tcPr>
          <w:p w14:paraId="1DECEA53" w14:textId="6989E1B5" w:rsidR="00E7628C" w:rsidRPr="009D00EA" w:rsidRDefault="00D53812"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625,681</w:t>
            </w:r>
          </w:p>
        </w:tc>
        <w:tc>
          <w:tcPr>
            <w:tcW w:w="260" w:type="dxa"/>
          </w:tcPr>
          <w:p w14:paraId="24E63E48"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2FF0189D" w14:textId="69A4D77A" w:rsidR="00E7628C" w:rsidRPr="009D00EA" w:rsidRDefault="00E7628C" w:rsidP="0078106C">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69,692</w:t>
            </w:r>
          </w:p>
        </w:tc>
        <w:tc>
          <w:tcPr>
            <w:tcW w:w="270" w:type="dxa"/>
          </w:tcPr>
          <w:p w14:paraId="28ED0B5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28D7D275" w14:textId="73EB421A" w:rsidR="00E7628C" w:rsidRPr="00C81AAC" w:rsidRDefault="006A133E" w:rsidP="0078106C">
            <w:pPr>
              <w:tabs>
                <w:tab w:val="decimal" w:pos="95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18,470</w:t>
            </w:r>
          </w:p>
        </w:tc>
        <w:tc>
          <w:tcPr>
            <w:tcW w:w="270" w:type="dxa"/>
          </w:tcPr>
          <w:p w14:paraId="7AB19689"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09E90347" w14:textId="2353D708"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r w:rsidRPr="00C81AAC">
              <w:rPr>
                <w:rFonts w:ascii="Times New Roman" w:hAnsi="Times New Roman" w:cs="Times New Roman"/>
                <w:sz w:val="22"/>
                <w:szCs w:val="22"/>
              </w:rPr>
              <w:t>-</w:t>
            </w:r>
          </w:p>
        </w:tc>
      </w:tr>
      <w:tr w:rsidR="00E7628C" w:rsidRPr="00BD04C2" w14:paraId="44722160" w14:textId="77777777" w:rsidTr="0085696A">
        <w:tblPrEx>
          <w:tblBorders>
            <w:top w:val="none" w:sz="0" w:space="0" w:color="auto"/>
          </w:tblBorders>
        </w:tblPrEx>
        <w:trPr>
          <w:cantSplit/>
        </w:trPr>
        <w:tc>
          <w:tcPr>
            <w:tcW w:w="4320" w:type="dxa"/>
          </w:tcPr>
          <w:p w14:paraId="77160E2E" w14:textId="77777777" w:rsidR="00E7628C" w:rsidRPr="009D00EA" w:rsidRDefault="00E7628C" w:rsidP="00E7628C">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  other non-current financial assets</w:t>
            </w:r>
          </w:p>
        </w:tc>
        <w:tc>
          <w:tcPr>
            <w:tcW w:w="1107" w:type="dxa"/>
          </w:tcPr>
          <w:p w14:paraId="242B040E" w14:textId="626D23D9" w:rsidR="00E7628C" w:rsidRPr="009D00EA" w:rsidRDefault="00D53812"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2,896,013</w:t>
            </w:r>
          </w:p>
        </w:tc>
        <w:tc>
          <w:tcPr>
            <w:tcW w:w="260" w:type="dxa"/>
          </w:tcPr>
          <w:p w14:paraId="214764FB"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4AF9A722" w14:textId="100522C9" w:rsidR="00E7628C" w:rsidRPr="009D00EA" w:rsidRDefault="00E7628C" w:rsidP="0078106C">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349,091</w:t>
            </w:r>
          </w:p>
        </w:tc>
        <w:tc>
          <w:tcPr>
            <w:tcW w:w="270" w:type="dxa"/>
          </w:tcPr>
          <w:p w14:paraId="668D94CC"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609240F5" w14:textId="30144287" w:rsidR="00E7628C" w:rsidRPr="00C81AAC" w:rsidRDefault="00E2374B"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D2D197"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63BF7ED8" w14:textId="1448EFCA"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r w:rsidRPr="00C81AAC">
              <w:rPr>
                <w:rFonts w:ascii="Times New Roman" w:hAnsi="Times New Roman" w:cs="Times New Roman"/>
                <w:sz w:val="22"/>
                <w:szCs w:val="22"/>
              </w:rPr>
              <w:t>-</w:t>
            </w:r>
          </w:p>
        </w:tc>
      </w:tr>
      <w:tr w:rsidR="00E7628C" w:rsidRPr="00BD04C2" w14:paraId="3D5F02D0" w14:textId="77777777" w:rsidTr="0085696A">
        <w:tblPrEx>
          <w:tblBorders>
            <w:top w:val="none" w:sz="0" w:space="0" w:color="auto"/>
          </w:tblBorders>
        </w:tblPrEx>
        <w:trPr>
          <w:cantSplit/>
        </w:trPr>
        <w:tc>
          <w:tcPr>
            <w:tcW w:w="4320" w:type="dxa"/>
          </w:tcPr>
          <w:p w14:paraId="711A379F" w14:textId="06B6DFCF"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non-current financial liabilities</w:t>
            </w:r>
          </w:p>
        </w:tc>
        <w:tc>
          <w:tcPr>
            <w:tcW w:w="1107" w:type="dxa"/>
          </w:tcPr>
          <w:p w14:paraId="15D4B0EC" w14:textId="4D23DB71" w:rsidR="00E7628C" w:rsidRPr="009D00EA" w:rsidRDefault="00D53812"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1B93FF6A"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17BA4965" w14:textId="73A66DB1"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150,265</w:t>
            </w:r>
          </w:p>
        </w:tc>
        <w:tc>
          <w:tcPr>
            <w:tcW w:w="270" w:type="dxa"/>
          </w:tcPr>
          <w:p w14:paraId="609E70E5"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395DECCA" w14:textId="52CB11DE" w:rsidR="00E7628C" w:rsidRPr="00E2374B" w:rsidRDefault="00E2374B"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51D4ED"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5562763E" w14:textId="53794126" w:rsidR="00E7628C" w:rsidRPr="009D00EA" w:rsidRDefault="00E7628C" w:rsidP="0078106C">
            <w:pPr>
              <w:tabs>
                <w:tab w:val="decimal" w:pos="952"/>
              </w:tabs>
              <w:spacing w:line="240" w:lineRule="atLeast"/>
              <w:ind w:left="-110" w:right="-100"/>
              <w:rPr>
                <w:rFonts w:ascii="Times New Roman" w:hAnsi="Times New Roman" w:cs="Times New Roman"/>
                <w:b/>
                <w:bCs/>
                <w:sz w:val="22"/>
                <w:szCs w:val="22"/>
              </w:rPr>
            </w:pPr>
            <w:r w:rsidRPr="00AD3616">
              <w:rPr>
                <w:rFonts w:ascii="Times New Roman" w:hAnsi="Times New Roman" w:cs="Times New Roman"/>
                <w:sz w:val="22"/>
                <w:szCs w:val="22"/>
              </w:rPr>
              <w:t>61,999</w:t>
            </w:r>
          </w:p>
        </w:tc>
      </w:tr>
      <w:tr w:rsidR="00E7628C" w:rsidRPr="00BD04C2" w14:paraId="3FF05B7F" w14:textId="77777777" w:rsidTr="0085696A">
        <w:tblPrEx>
          <w:tblBorders>
            <w:top w:val="none" w:sz="0" w:space="0" w:color="auto"/>
          </w:tblBorders>
        </w:tblPrEx>
        <w:trPr>
          <w:cantSplit/>
        </w:trPr>
        <w:tc>
          <w:tcPr>
            <w:tcW w:w="4320" w:type="dxa"/>
          </w:tcPr>
          <w:p w14:paraId="00FBBAAF" w14:textId="77777777"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p>
        </w:tc>
        <w:tc>
          <w:tcPr>
            <w:tcW w:w="1107" w:type="dxa"/>
          </w:tcPr>
          <w:p w14:paraId="54358C3D"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2551D0A3"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4EBDBF4D"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6060CEC1"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7CE89D86"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c>
          <w:tcPr>
            <w:tcW w:w="270" w:type="dxa"/>
          </w:tcPr>
          <w:p w14:paraId="02F00E9A"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4E6CD33B"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r>
      <w:tr w:rsidR="00E7628C" w:rsidRPr="00BD04C2" w14:paraId="1CE6FB4B" w14:textId="77777777" w:rsidTr="0085696A">
        <w:tblPrEx>
          <w:tblBorders>
            <w:top w:val="none" w:sz="0" w:space="0" w:color="auto"/>
          </w:tblBorders>
        </w:tblPrEx>
        <w:trPr>
          <w:cantSplit/>
        </w:trPr>
        <w:tc>
          <w:tcPr>
            <w:tcW w:w="4320" w:type="dxa"/>
          </w:tcPr>
          <w:p w14:paraId="02F2F88C" w14:textId="0F57B218"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b/>
                <w:bCs/>
                <w:i/>
                <w:iCs/>
                <w:sz w:val="22"/>
                <w:szCs w:val="22"/>
              </w:rPr>
              <w:t xml:space="preserve">For the year ended 31 December </w:t>
            </w:r>
          </w:p>
        </w:tc>
        <w:tc>
          <w:tcPr>
            <w:tcW w:w="1107" w:type="dxa"/>
          </w:tcPr>
          <w:p w14:paraId="3E35CB6E"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30CA1A20"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5458FBF7"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74C7115D"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13F20670"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c>
          <w:tcPr>
            <w:tcW w:w="270" w:type="dxa"/>
          </w:tcPr>
          <w:p w14:paraId="46EDAEA9"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2752572C"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r>
      <w:tr w:rsidR="00E7628C" w:rsidRPr="00BD04C2" w14:paraId="083F241A" w14:textId="77777777" w:rsidTr="0085696A">
        <w:tblPrEx>
          <w:tblBorders>
            <w:top w:val="none" w:sz="0" w:space="0" w:color="auto"/>
          </w:tblBorders>
        </w:tblPrEx>
        <w:trPr>
          <w:cantSplit/>
        </w:trPr>
        <w:tc>
          <w:tcPr>
            <w:tcW w:w="4320" w:type="dxa"/>
          </w:tcPr>
          <w:p w14:paraId="6F892794" w14:textId="77777777"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proofErr w:type="spellStart"/>
            <w:r w:rsidRPr="009D00EA">
              <w:rPr>
                <w:rFonts w:ascii="Times New Roman" w:hAnsi="Times New Roman" w:cs="Times New Roman"/>
                <w:i/>
                <w:iCs/>
                <w:sz w:val="22"/>
                <w:szCs w:val="22"/>
              </w:rPr>
              <w:t>Recognised</w:t>
            </w:r>
            <w:proofErr w:type="spellEnd"/>
            <w:r w:rsidRPr="009D00EA">
              <w:rPr>
                <w:rFonts w:ascii="Times New Roman" w:hAnsi="Times New Roman" w:cs="Times New Roman"/>
                <w:i/>
                <w:iCs/>
                <w:sz w:val="22"/>
                <w:szCs w:val="22"/>
              </w:rPr>
              <w:t xml:space="preserve"> in OCI</w:t>
            </w:r>
          </w:p>
        </w:tc>
        <w:tc>
          <w:tcPr>
            <w:tcW w:w="1107" w:type="dxa"/>
          </w:tcPr>
          <w:p w14:paraId="7BC038BF"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184DF6FE"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02092EA4"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354EFE2E"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3279F1D2"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c>
          <w:tcPr>
            <w:tcW w:w="270" w:type="dxa"/>
          </w:tcPr>
          <w:p w14:paraId="0B3EDE3C"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05E04837"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r>
      <w:tr w:rsidR="00E7628C" w:rsidRPr="00BD04C2" w14:paraId="47D54657" w14:textId="77777777" w:rsidTr="0085696A">
        <w:tblPrEx>
          <w:tblBorders>
            <w:top w:val="none" w:sz="0" w:space="0" w:color="auto"/>
          </w:tblBorders>
        </w:tblPrEx>
        <w:trPr>
          <w:cantSplit/>
        </w:trPr>
        <w:tc>
          <w:tcPr>
            <w:tcW w:w="4320" w:type="dxa"/>
          </w:tcPr>
          <w:p w14:paraId="79589CCF" w14:textId="77777777"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changes in value of the hedging instrument</w:t>
            </w:r>
          </w:p>
        </w:tc>
        <w:tc>
          <w:tcPr>
            <w:tcW w:w="1107" w:type="dxa"/>
          </w:tcPr>
          <w:p w14:paraId="5784A736" w14:textId="6DC51DED" w:rsidR="00E7628C" w:rsidRPr="009D00EA" w:rsidRDefault="00C73539"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3,264,069</w:t>
            </w:r>
          </w:p>
        </w:tc>
        <w:tc>
          <w:tcPr>
            <w:tcW w:w="260" w:type="dxa"/>
          </w:tcPr>
          <w:p w14:paraId="170F9FC2"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4D70807C" w14:textId="3E1A061B"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1,302,078</w:t>
            </w:r>
          </w:p>
        </w:tc>
        <w:tc>
          <w:tcPr>
            <w:tcW w:w="270" w:type="dxa"/>
          </w:tcPr>
          <w:p w14:paraId="6FFDF8EC"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7D437ACE" w14:textId="07692123" w:rsidR="00E7628C" w:rsidRPr="008057A4" w:rsidRDefault="00C73539" w:rsidP="0078106C">
            <w:pPr>
              <w:tabs>
                <w:tab w:val="decimal" w:pos="95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80,468</w:t>
            </w:r>
          </w:p>
        </w:tc>
        <w:tc>
          <w:tcPr>
            <w:tcW w:w="270" w:type="dxa"/>
          </w:tcPr>
          <w:p w14:paraId="20CB2175"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2BCF3948" w14:textId="5E0EB257" w:rsidR="00E7628C" w:rsidRPr="009D00EA" w:rsidRDefault="00E7628C" w:rsidP="0078106C">
            <w:pPr>
              <w:tabs>
                <w:tab w:val="decimal" w:pos="952"/>
              </w:tabs>
              <w:spacing w:line="240" w:lineRule="atLeast"/>
              <w:ind w:left="-110" w:right="-100"/>
              <w:rPr>
                <w:rFonts w:ascii="Times New Roman" w:hAnsi="Times New Roman" w:cs="Times New Roman"/>
                <w:b/>
                <w:bCs/>
                <w:sz w:val="22"/>
                <w:szCs w:val="22"/>
              </w:rPr>
            </w:pPr>
            <w:r w:rsidRPr="008057A4">
              <w:rPr>
                <w:rFonts w:ascii="Times New Roman" w:hAnsi="Times New Roman" w:cs="Times New Roman"/>
                <w:sz w:val="22"/>
                <w:szCs w:val="22"/>
              </w:rPr>
              <w:t>74,323</w:t>
            </w:r>
          </w:p>
        </w:tc>
      </w:tr>
      <w:tr w:rsidR="00E7628C" w:rsidRPr="00BD04C2" w14:paraId="668D4ECF" w14:textId="77777777" w:rsidTr="0085696A">
        <w:tblPrEx>
          <w:tblBorders>
            <w:top w:val="none" w:sz="0" w:space="0" w:color="auto"/>
          </w:tblBorders>
        </w:tblPrEx>
        <w:trPr>
          <w:cantSplit/>
        </w:trPr>
        <w:tc>
          <w:tcPr>
            <w:tcW w:w="4320" w:type="dxa"/>
          </w:tcPr>
          <w:p w14:paraId="5BF84082" w14:textId="77777777"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p>
        </w:tc>
        <w:tc>
          <w:tcPr>
            <w:tcW w:w="1107" w:type="dxa"/>
          </w:tcPr>
          <w:p w14:paraId="5DCFB15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03D22E19"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313F1501"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5C15896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414402B0"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c>
          <w:tcPr>
            <w:tcW w:w="270" w:type="dxa"/>
          </w:tcPr>
          <w:p w14:paraId="6927F978"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3D9A6123"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r>
      <w:tr w:rsidR="00E7628C" w:rsidRPr="00BD04C2" w14:paraId="0641883B" w14:textId="77777777" w:rsidTr="0085696A">
        <w:tblPrEx>
          <w:tblBorders>
            <w:top w:val="none" w:sz="0" w:space="0" w:color="auto"/>
          </w:tblBorders>
        </w:tblPrEx>
        <w:trPr>
          <w:cantSplit/>
        </w:trPr>
        <w:tc>
          <w:tcPr>
            <w:tcW w:w="4320" w:type="dxa"/>
          </w:tcPr>
          <w:p w14:paraId="561545E5" w14:textId="77777777" w:rsidR="00E7628C" w:rsidRPr="009D00EA" w:rsidRDefault="00E7628C" w:rsidP="00E7628C">
            <w:pPr>
              <w:spacing w:line="240" w:lineRule="exact"/>
              <w:ind w:right="44" w:hanging="6"/>
              <w:jc w:val="thaiDistribute"/>
              <w:rPr>
                <w:rFonts w:ascii="Times New Roman" w:hAnsi="Times New Roman" w:cs="Times New Roman"/>
                <w:sz w:val="22"/>
                <w:szCs w:val="22"/>
              </w:rPr>
            </w:pPr>
            <w:proofErr w:type="spellStart"/>
            <w:r w:rsidRPr="009D00EA">
              <w:rPr>
                <w:rFonts w:ascii="Times New Roman" w:hAnsi="Times New Roman" w:cs="Times New Roman"/>
                <w:i/>
                <w:iCs/>
                <w:sz w:val="22"/>
                <w:szCs w:val="22"/>
              </w:rPr>
              <w:t>Recognised</w:t>
            </w:r>
            <w:proofErr w:type="spellEnd"/>
            <w:r w:rsidRPr="009D00EA">
              <w:rPr>
                <w:rFonts w:ascii="Times New Roman" w:hAnsi="Times New Roman" w:cs="Times New Roman"/>
                <w:i/>
                <w:iCs/>
                <w:sz w:val="22"/>
                <w:szCs w:val="22"/>
              </w:rPr>
              <w:t xml:space="preserve"> in profit or loss</w:t>
            </w:r>
          </w:p>
        </w:tc>
        <w:tc>
          <w:tcPr>
            <w:tcW w:w="1107" w:type="dxa"/>
          </w:tcPr>
          <w:p w14:paraId="09275536"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44FCA520"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2B57926B"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5998EBE2"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5A9E3536"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c>
          <w:tcPr>
            <w:tcW w:w="270" w:type="dxa"/>
          </w:tcPr>
          <w:p w14:paraId="026C38FB"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0CD298EE" w14:textId="77777777"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r>
      <w:tr w:rsidR="00E7628C" w:rsidRPr="00BD04C2" w14:paraId="441A6F17" w14:textId="77777777" w:rsidTr="0085696A">
        <w:tblPrEx>
          <w:tblBorders>
            <w:top w:val="none" w:sz="0" w:space="0" w:color="auto"/>
          </w:tblBorders>
        </w:tblPrEx>
        <w:trPr>
          <w:cantSplit/>
        </w:trPr>
        <w:tc>
          <w:tcPr>
            <w:tcW w:w="4320" w:type="dxa"/>
          </w:tcPr>
          <w:p w14:paraId="1B13F886" w14:textId="6AA28681" w:rsidR="00E7628C" w:rsidRPr="00A22F19" w:rsidRDefault="00E7628C" w:rsidP="00E7628C">
            <w:pPr>
              <w:spacing w:line="240" w:lineRule="exact"/>
              <w:ind w:left="160" w:right="44" w:hanging="166"/>
              <w:jc w:val="thaiDistribute"/>
              <w:rPr>
                <w:rFonts w:ascii="Times New Roman" w:hAnsi="Times New Roman" w:cs="Angsana New"/>
                <w:i/>
                <w:spacing w:val="-6"/>
                <w:sz w:val="22"/>
              </w:rPr>
            </w:pPr>
            <w:r w:rsidRPr="008057A4">
              <w:rPr>
                <w:rFonts w:ascii="Times New Roman" w:hAnsi="Times New Roman" w:cs="Times New Roman"/>
                <w:spacing w:val="-6"/>
                <w:sz w:val="22"/>
                <w:szCs w:val="22"/>
              </w:rPr>
              <w:t>-  hedge ineffectiveness included in finance cost</w:t>
            </w:r>
            <w:r w:rsidR="00637D36">
              <w:rPr>
                <w:rFonts w:ascii="Times New Roman" w:hAnsi="Times New Roman" w:cs="Times New Roman"/>
                <w:spacing w:val="-6"/>
                <w:sz w:val="22"/>
                <w:szCs w:val="22"/>
              </w:rPr>
              <w:t>s</w:t>
            </w:r>
          </w:p>
        </w:tc>
        <w:tc>
          <w:tcPr>
            <w:tcW w:w="1107" w:type="dxa"/>
          </w:tcPr>
          <w:p w14:paraId="6831E0A2" w14:textId="74DC91A3" w:rsidR="00E7628C" w:rsidRPr="009D00EA" w:rsidRDefault="00C73539"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5C838363"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3C545351" w14:textId="4CCC18D8" w:rsidR="00E7628C" w:rsidRPr="009D00EA" w:rsidRDefault="00E7628C" w:rsidP="0078106C">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(35,352)</w:t>
            </w:r>
          </w:p>
        </w:tc>
        <w:tc>
          <w:tcPr>
            <w:tcW w:w="270" w:type="dxa"/>
          </w:tcPr>
          <w:p w14:paraId="0A0D28EA"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35E74E5C" w14:textId="4CE1EF68" w:rsidR="00E7628C" w:rsidRPr="00377F70" w:rsidRDefault="00C73539"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5B5DF7D"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2D4B7D80" w14:textId="77777777"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E7628C" w:rsidRPr="00BD04C2" w14:paraId="36A6E188" w14:textId="77777777" w:rsidTr="0085696A">
        <w:tblPrEx>
          <w:tblBorders>
            <w:top w:val="none" w:sz="0" w:space="0" w:color="auto"/>
          </w:tblBorders>
        </w:tblPrEx>
        <w:trPr>
          <w:cantSplit/>
        </w:trPr>
        <w:tc>
          <w:tcPr>
            <w:tcW w:w="4320" w:type="dxa"/>
          </w:tcPr>
          <w:p w14:paraId="2D5C3B60" w14:textId="77777777" w:rsidR="00E7628C" w:rsidRPr="008057A4" w:rsidRDefault="00E7628C" w:rsidP="00E7628C">
            <w:pPr>
              <w:spacing w:line="240" w:lineRule="exact"/>
              <w:ind w:left="160" w:right="44" w:hanging="166"/>
              <w:jc w:val="thaiDistribute"/>
              <w:rPr>
                <w:rFonts w:ascii="Times New Roman" w:hAnsi="Times New Roman" w:cs="Times New Roman"/>
                <w:spacing w:val="-6"/>
                <w:sz w:val="22"/>
                <w:szCs w:val="22"/>
              </w:rPr>
            </w:pPr>
          </w:p>
        </w:tc>
        <w:tc>
          <w:tcPr>
            <w:tcW w:w="1107" w:type="dxa"/>
          </w:tcPr>
          <w:p w14:paraId="465EA0ED" w14:textId="77777777" w:rsidR="00E7628C"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37506FC7"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23DCEA4E" w14:textId="77777777" w:rsidR="00E7628C" w:rsidRDefault="00E7628C" w:rsidP="0078106C">
            <w:pPr>
              <w:tabs>
                <w:tab w:val="decimal" w:pos="952"/>
              </w:tabs>
              <w:spacing w:line="240" w:lineRule="atLeast"/>
              <w:ind w:left="-110" w:right="-100"/>
              <w:rPr>
                <w:rFonts w:ascii="Times New Roman" w:hAnsi="Times New Roman" w:cs="Times New Roman"/>
                <w:sz w:val="22"/>
                <w:szCs w:val="22"/>
              </w:rPr>
            </w:pPr>
          </w:p>
        </w:tc>
        <w:tc>
          <w:tcPr>
            <w:tcW w:w="270" w:type="dxa"/>
          </w:tcPr>
          <w:p w14:paraId="6D1570F9"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6A9BFAF6" w14:textId="77777777" w:rsidR="00E7628C" w:rsidRPr="00377F70" w:rsidRDefault="00E7628C"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7CF7AEF7"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450046BF" w14:textId="77777777"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tc>
      </w:tr>
      <w:tr w:rsidR="00E7628C" w:rsidRPr="00BD04C2" w14:paraId="6303CC23" w14:textId="77777777" w:rsidTr="0085696A">
        <w:tblPrEx>
          <w:tblBorders>
            <w:top w:val="none" w:sz="0" w:space="0" w:color="auto"/>
          </w:tblBorders>
        </w:tblPrEx>
        <w:trPr>
          <w:cantSplit/>
        </w:trPr>
        <w:tc>
          <w:tcPr>
            <w:tcW w:w="4320" w:type="dxa"/>
          </w:tcPr>
          <w:p w14:paraId="31FA9598" w14:textId="77777777"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b/>
                <w:bCs/>
                <w:i/>
                <w:iCs/>
                <w:sz w:val="22"/>
                <w:szCs w:val="22"/>
              </w:rPr>
              <w:t>Commodity price risk</w:t>
            </w:r>
          </w:p>
        </w:tc>
        <w:tc>
          <w:tcPr>
            <w:tcW w:w="1107" w:type="dxa"/>
          </w:tcPr>
          <w:p w14:paraId="7549B3D2"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278463B2"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1CF1666D"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73F3375D"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549FEDD5"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c>
          <w:tcPr>
            <w:tcW w:w="270" w:type="dxa"/>
          </w:tcPr>
          <w:p w14:paraId="1673F8BF"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7A1A6E3B" w14:textId="77777777" w:rsidR="00E7628C" w:rsidRPr="0078106C" w:rsidRDefault="00E7628C" w:rsidP="0078106C">
            <w:pPr>
              <w:tabs>
                <w:tab w:val="decimal" w:pos="580"/>
              </w:tabs>
              <w:spacing w:line="240" w:lineRule="exact"/>
              <w:ind w:left="-110" w:right="-100"/>
              <w:rPr>
                <w:rFonts w:ascii="Times New Roman" w:hAnsi="Times New Roman" w:cs="Times New Roman"/>
                <w:sz w:val="22"/>
                <w:szCs w:val="22"/>
              </w:rPr>
            </w:pPr>
          </w:p>
        </w:tc>
      </w:tr>
      <w:tr w:rsidR="00E7628C" w:rsidRPr="00BD04C2" w14:paraId="4130B573" w14:textId="77777777" w:rsidTr="0085696A">
        <w:tblPrEx>
          <w:tblBorders>
            <w:top w:val="none" w:sz="0" w:space="0" w:color="auto"/>
          </w:tblBorders>
        </w:tblPrEx>
        <w:trPr>
          <w:cantSplit/>
        </w:trPr>
        <w:tc>
          <w:tcPr>
            <w:tcW w:w="4320" w:type="dxa"/>
          </w:tcPr>
          <w:p w14:paraId="15200B52" w14:textId="32580615" w:rsidR="00E7628C" w:rsidRPr="009D00EA" w:rsidRDefault="00E7628C" w:rsidP="0078106C">
            <w:pPr>
              <w:spacing w:line="240" w:lineRule="exact"/>
              <w:ind w:left="-110" w:right="-100" w:firstLine="110"/>
              <w:rPr>
                <w:rFonts w:ascii="Times New Roman" w:hAnsi="Times New Roman" w:cs="Times New Roman"/>
                <w:b/>
                <w:bCs/>
                <w:sz w:val="22"/>
                <w:szCs w:val="22"/>
                <w:u w:val="single"/>
              </w:rPr>
            </w:pPr>
            <w:proofErr w:type="gramStart"/>
            <w:r w:rsidRPr="009D00EA">
              <w:rPr>
                <w:rFonts w:ascii="Times New Roman" w:hAnsi="Times New Roman" w:cs="Times New Roman"/>
                <w:b/>
                <w:bCs/>
                <w:i/>
                <w:iCs/>
                <w:sz w:val="22"/>
                <w:szCs w:val="22"/>
              </w:rPr>
              <w:t>At</w:t>
            </w:r>
            <w:proofErr w:type="gramEnd"/>
            <w:r w:rsidRPr="009D00EA">
              <w:rPr>
                <w:rFonts w:ascii="Times New Roman" w:hAnsi="Times New Roman" w:cs="Times New Roman"/>
                <w:b/>
                <w:bCs/>
                <w:i/>
                <w:iCs/>
                <w:sz w:val="22"/>
                <w:szCs w:val="22"/>
              </w:rPr>
              <w:t xml:space="preserve"> 31 December </w:t>
            </w:r>
          </w:p>
        </w:tc>
        <w:tc>
          <w:tcPr>
            <w:tcW w:w="1107" w:type="dxa"/>
          </w:tcPr>
          <w:p w14:paraId="095F00B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1CAA26BF"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469D39D0" w14:textId="3147F447" w:rsidR="00E7628C" w:rsidRPr="009D00EA" w:rsidRDefault="00E7628C" w:rsidP="0078106C">
            <w:pPr>
              <w:tabs>
                <w:tab w:val="decimal" w:pos="680"/>
              </w:tabs>
              <w:spacing w:line="240" w:lineRule="atLeast"/>
              <w:ind w:right="-100"/>
              <w:rPr>
                <w:rFonts w:ascii="Times New Roman" w:hAnsi="Times New Roman" w:cs="Times New Roman"/>
                <w:sz w:val="22"/>
                <w:szCs w:val="22"/>
              </w:rPr>
            </w:pPr>
          </w:p>
        </w:tc>
        <w:tc>
          <w:tcPr>
            <w:tcW w:w="270" w:type="dxa"/>
          </w:tcPr>
          <w:p w14:paraId="18BFC4E5"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0FF140FD" w14:textId="77777777" w:rsidR="00E7628C" w:rsidRPr="009D00EA" w:rsidRDefault="00E7628C" w:rsidP="0078106C">
            <w:pPr>
              <w:tabs>
                <w:tab w:val="decimal" w:pos="952"/>
              </w:tabs>
              <w:spacing w:line="240" w:lineRule="exact"/>
              <w:ind w:left="-110" w:right="-100"/>
              <w:rPr>
                <w:rFonts w:ascii="Times New Roman" w:hAnsi="Times New Roman" w:cs="Times New Roman"/>
                <w:b/>
                <w:bCs/>
                <w:sz w:val="22"/>
                <w:szCs w:val="22"/>
              </w:rPr>
            </w:pPr>
          </w:p>
        </w:tc>
        <w:tc>
          <w:tcPr>
            <w:tcW w:w="270" w:type="dxa"/>
          </w:tcPr>
          <w:p w14:paraId="3556DB70"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602D33FF" w14:textId="77777777" w:rsidR="00E7628C" w:rsidRPr="0078106C" w:rsidRDefault="00E7628C" w:rsidP="0078106C">
            <w:pPr>
              <w:tabs>
                <w:tab w:val="decimal" w:pos="580"/>
              </w:tabs>
              <w:spacing w:line="240" w:lineRule="exact"/>
              <w:ind w:left="-110" w:right="-100"/>
              <w:rPr>
                <w:rFonts w:ascii="Times New Roman" w:hAnsi="Times New Roman" w:cs="Times New Roman"/>
                <w:sz w:val="22"/>
                <w:szCs w:val="22"/>
              </w:rPr>
            </w:pPr>
          </w:p>
        </w:tc>
      </w:tr>
      <w:tr w:rsidR="00E7628C" w:rsidRPr="00BD04C2" w14:paraId="59E8551D" w14:textId="77777777" w:rsidTr="0085696A">
        <w:trPr>
          <w:cantSplit/>
          <w:trHeight w:val="371"/>
        </w:trPr>
        <w:tc>
          <w:tcPr>
            <w:tcW w:w="4320" w:type="dxa"/>
          </w:tcPr>
          <w:p w14:paraId="43174520" w14:textId="77777777" w:rsidR="00E7628C" w:rsidRPr="009D00EA" w:rsidRDefault="00E7628C" w:rsidP="00E7628C">
            <w:pPr>
              <w:pStyle w:val="block"/>
              <w:spacing w:after="0" w:line="240" w:lineRule="auto"/>
              <w:ind w:left="-24"/>
              <w:rPr>
                <w:szCs w:val="22"/>
                <w:lang w:val="en-US"/>
              </w:rPr>
            </w:pPr>
            <w:r w:rsidRPr="009D00EA">
              <w:rPr>
                <w:szCs w:val="22"/>
                <w:lang w:val="en-US"/>
              </w:rPr>
              <w:t>Commodity swap contracts - nominal amount</w:t>
            </w:r>
          </w:p>
          <w:p w14:paraId="6EC3BDBB" w14:textId="77777777" w:rsidR="00E7628C" w:rsidRPr="009D00EA" w:rsidRDefault="00E7628C" w:rsidP="00E7628C">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w:t>
            </w:r>
            <w:proofErr w:type="gramStart"/>
            <w:r w:rsidRPr="009D00EA">
              <w:rPr>
                <w:rFonts w:ascii="Times New Roman" w:hAnsi="Times New Roman" w:cs="Times New Roman"/>
                <w:sz w:val="22"/>
                <w:szCs w:val="22"/>
              </w:rPr>
              <w:t>thousand</w:t>
            </w:r>
            <w:proofErr w:type="gramEnd"/>
            <w:r w:rsidRPr="009D00EA">
              <w:rPr>
                <w:rFonts w:ascii="Times New Roman" w:hAnsi="Times New Roman" w:cs="Times New Roman"/>
                <w:sz w:val="22"/>
                <w:szCs w:val="22"/>
              </w:rPr>
              <w:t xml:space="preserve"> metric tons)</w:t>
            </w:r>
          </w:p>
        </w:tc>
        <w:tc>
          <w:tcPr>
            <w:tcW w:w="1107" w:type="dxa"/>
          </w:tcPr>
          <w:p w14:paraId="6652985B" w14:textId="31EB62A6" w:rsidR="00E7628C" w:rsidRPr="00C202C3" w:rsidDel="00E7628C" w:rsidRDefault="00E7628C" w:rsidP="00D30FA6">
            <w:pPr>
              <w:tabs>
                <w:tab w:val="decimal" w:pos="942"/>
              </w:tabs>
              <w:spacing w:line="240" w:lineRule="exact"/>
              <w:ind w:left="-110" w:right="-100"/>
              <w:rPr>
                <w:rFonts w:ascii="Times New Roman" w:hAnsi="Times New Roman" w:cs="Times New Roman"/>
                <w:sz w:val="22"/>
                <w:szCs w:val="22"/>
              </w:rPr>
            </w:pPr>
          </w:p>
          <w:p w14:paraId="09ABCAC8" w14:textId="4235900F" w:rsidR="00E7628C" w:rsidRPr="00D30FA6" w:rsidRDefault="00C202C3" w:rsidP="0078106C">
            <w:pPr>
              <w:tabs>
                <w:tab w:val="decimal" w:pos="942"/>
              </w:tabs>
              <w:spacing w:line="240" w:lineRule="exact"/>
              <w:ind w:left="-110" w:right="-100"/>
              <w:rPr>
                <w:rFonts w:ascii="Times New Roman" w:hAnsi="Times New Roman" w:cs="Times New Roman"/>
                <w:sz w:val="22"/>
                <w:szCs w:val="22"/>
                <w:highlight w:val="yellow"/>
              </w:rPr>
            </w:pPr>
            <w:r w:rsidRPr="00C202C3">
              <w:rPr>
                <w:rFonts w:ascii="Times New Roman" w:hAnsi="Times New Roman" w:cs="Times New Roman"/>
                <w:sz w:val="22"/>
                <w:szCs w:val="22"/>
              </w:rPr>
              <w:t>1</w:t>
            </w:r>
            <w:r w:rsidR="00B26B23">
              <w:rPr>
                <w:rFonts w:ascii="Times New Roman" w:hAnsi="Times New Roman" w:cs="Times New Roman"/>
                <w:sz w:val="22"/>
                <w:szCs w:val="22"/>
              </w:rPr>
              <w:t>3</w:t>
            </w:r>
          </w:p>
        </w:tc>
        <w:tc>
          <w:tcPr>
            <w:tcW w:w="260" w:type="dxa"/>
          </w:tcPr>
          <w:p w14:paraId="1E8F0777"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5078EF4D" w14:textId="5925AE4D" w:rsidR="00E7628C" w:rsidRPr="009D00EA" w:rsidRDefault="005B211A"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br/>
              <w:t>109</w:t>
            </w:r>
          </w:p>
        </w:tc>
        <w:tc>
          <w:tcPr>
            <w:tcW w:w="270" w:type="dxa"/>
          </w:tcPr>
          <w:p w14:paraId="4A813038"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5923A69D" w14:textId="10612DD8" w:rsidR="00E7628C" w:rsidDel="00E7628C" w:rsidRDefault="00E7628C" w:rsidP="00361A62">
            <w:pPr>
              <w:tabs>
                <w:tab w:val="decimal" w:pos="580"/>
              </w:tabs>
              <w:spacing w:line="240" w:lineRule="exact"/>
              <w:ind w:left="-110" w:right="-100"/>
              <w:rPr>
                <w:rFonts w:ascii="Times New Roman" w:hAnsi="Times New Roman" w:cs="Times New Roman"/>
                <w:sz w:val="22"/>
                <w:szCs w:val="22"/>
              </w:rPr>
            </w:pPr>
          </w:p>
          <w:p w14:paraId="47BBBFCF" w14:textId="7B286B04" w:rsidR="00E7628C" w:rsidRPr="00C81AAC" w:rsidRDefault="00361A62"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BA3BD3"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6B95B609" w14:textId="77777777"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p w14:paraId="697573CC" w14:textId="77777777"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C202C3" w:rsidRPr="00BD04C2" w14:paraId="104B99E2" w14:textId="77777777" w:rsidTr="0085696A">
        <w:trPr>
          <w:cantSplit/>
          <w:trHeight w:val="371"/>
        </w:trPr>
        <w:tc>
          <w:tcPr>
            <w:tcW w:w="4320" w:type="dxa"/>
          </w:tcPr>
          <w:p w14:paraId="6763AC01" w14:textId="77777777" w:rsidR="00C202C3" w:rsidRPr="009D00EA" w:rsidRDefault="00C202C3">
            <w:pPr>
              <w:pStyle w:val="block"/>
              <w:spacing w:after="0" w:line="240" w:lineRule="auto"/>
              <w:ind w:left="-24"/>
              <w:rPr>
                <w:szCs w:val="22"/>
                <w:lang w:val="en-US"/>
              </w:rPr>
            </w:pPr>
            <w:r w:rsidRPr="009D00EA">
              <w:rPr>
                <w:szCs w:val="22"/>
                <w:lang w:val="en-US"/>
              </w:rPr>
              <w:t>Commodity swap contracts - nominal amount</w:t>
            </w:r>
          </w:p>
          <w:p w14:paraId="75CA89C3" w14:textId="04D97193" w:rsidR="00C202C3" w:rsidRPr="009D00EA" w:rsidRDefault="00C202C3">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w:t>
            </w:r>
            <w:proofErr w:type="gramStart"/>
            <w:r w:rsidRPr="009D00EA">
              <w:rPr>
                <w:rFonts w:ascii="Times New Roman" w:hAnsi="Times New Roman" w:cs="Times New Roman"/>
                <w:sz w:val="22"/>
                <w:szCs w:val="22"/>
              </w:rPr>
              <w:t>thousand</w:t>
            </w:r>
            <w:proofErr w:type="gramEnd"/>
            <w:r w:rsidRPr="009D00EA">
              <w:rPr>
                <w:rFonts w:ascii="Times New Roman" w:hAnsi="Times New Roman" w:cs="Times New Roman"/>
                <w:sz w:val="22"/>
                <w:szCs w:val="22"/>
              </w:rPr>
              <w:t xml:space="preserve"> </w:t>
            </w:r>
            <w:r w:rsidRPr="00C202C3">
              <w:rPr>
                <w:rFonts w:ascii="Times New Roman" w:hAnsi="Times New Roman" w:cs="Times New Roman"/>
                <w:sz w:val="22"/>
                <w:szCs w:val="22"/>
              </w:rPr>
              <w:t>cubic meter</w:t>
            </w:r>
            <w:r w:rsidRPr="009D00EA">
              <w:rPr>
                <w:rFonts w:ascii="Times New Roman" w:hAnsi="Times New Roman" w:cs="Times New Roman"/>
                <w:sz w:val="22"/>
                <w:szCs w:val="22"/>
              </w:rPr>
              <w:t>)</w:t>
            </w:r>
          </w:p>
        </w:tc>
        <w:tc>
          <w:tcPr>
            <w:tcW w:w="1107" w:type="dxa"/>
          </w:tcPr>
          <w:p w14:paraId="7613F127" w14:textId="77777777" w:rsidR="00C202C3" w:rsidRPr="00C202C3" w:rsidDel="00E7628C" w:rsidRDefault="00C202C3">
            <w:pPr>
              <w:tabs>
                <w:tab w:val="decimal" w:pos="942"/>
              </w:tabs>
              <w:spacing w:line="240" w:lineRule="exact"/>
              <w:ind w:left="-110" w:right="-100"/>
              <w:rPr>
                <w:rFonts w:ascii="Times New Roman" w:hAnsi="Times New Roman" w:cs="Times New Roman"/>
                <w:sz w:val="22"/>
                <w:szCs w:val="22"/>
              </w:rPr>
            </w:pPr>
          </w:p>
          <w:p w14:paraId="77FDDD42" w14:textId="045AD4B6" w:rsidR="00C202C3" w:rsidRPr="00D30FA6" w:rsidRDefault="00C202C3" w:rsidP="0078106C">
            <w:pPr>
              <w:tabs>
                <w:tab w:val="decimal" w:pos="942"/>
              </w:tabs>
              <w:spacing w:line="240" w:lineRule="exact"/>
              <w:ind w:left="-110" w:right="-100"/>
              <w:rPr>
                <w:rFonts w:ascii="Times New Roman" w:hAnsi="Times New Roman" w:cs="Times New Roman"/>
                <w:sz w:val="22"/>
                <w:szCs w:val="22"/>
                <w:highlight w:val="yellow"/>
              </w:rPr>
            </w:pPr>
            <w:r>
              <w:rPr>
                <w:rFonts w:ascii="Times New Roman" w:hAnsi="Times New Roman" w:cs="Times New Roman"/>
                <w:sz w:val="22"/>
                <w:szCs w:val="22"/>
              </w:rPr>
              <w:t>25,185</w:t>
            </w:r>
          </w:p>
        </w:tc>
        <w:tc>
          <w:tcPr>
            <w:tcW w:w="260" w:type="dxa"/>
          </w:tcPr>
          <w:p w14:paraId="611E30C6" w14:textId="77777777" w:rsidR="00C202C3" w:rsidRPr="009D00EA" w:rsidRDefault="00C202C3"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0CD0F8D6" w14:textId="77777777" w:rsidR="00C202C3" w:rsidRDefault="00C202C3" w:rsidP="007C6719">
            <w:pPr>
              <w:tabs>
                <w:tab w:val="decimal" w:pos="580"/>
              </w:tabs>
              <w:spacing w:line="240" w:lineRule="exact"/>
              <w:ind w:left="-110" w:right="-100"/>
              <w:rPr>
                <w:rFonts w:ascii="Times New Roman" w:hAnsi="Times New Roman" w:cs="Times New Roman"/>
                <w:sz w:val="22"/>
                <w:szCs w:val="22"/>
              </w:rPr>
            </w:pPr>
          </w:p>
          <w:p w14:paraId="2669B69E" w14:textId="47E6D396" w:rsidR="00C202C3" w:rsidRPr="009D00EA" w:rsidRDefault="007C6719"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08F811F" w14:textId="77777777" w:rsidR="00C202C3" w:rsidRPr="009D00EA" w:rsidRDefault="00C202C3"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5C59652A" w14:textId="77777777" w:rsidR="00C202C3" w:rsidDel="00E7628C" w:rsidRDefault="00C202C3">
            <w:pPr>
              <w:tabs>
                <w:tab w:val="decimal" w:pos="580"/>
              </w:tabs>
              <w:spacing w:line="240" w:lineRule="exact"/>
              <w:ind w:left="-110" w:right="-100"/>
              <w:rPr>
                <w:rFonts w:ascii="Times New Roman" w:hAnsi="Times New Roman" w:cs="Times New Roman"/>
                <w:sz w:val="22"/>
                <w:szCs w:val="22"/>
              </w:rPr>
            </w:pPr>
          </w:p>
          <w:p w14:paraId="29AB1C0F" w14:textId="77777777" w:rsidR="00C202C3" w:rsidRPr="00C81AAC" w:rsidRDefault="00C202C3"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6040CB" w14:textId="77777777" w:rsidR="00C202C3" w:rsidRPr="009D00EA" w:rsidRDefault="00C202C3"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1BA28151" w14:textId="77777777" w:rsidR="00C202C3" w:rsidRPr="009D00EA" w:rsidRDefault="00C202C3" w:rsidP="0078106C">
            <w:pPr>
              <w:tabs>
                <w:tab w:val="decimal" w:pos="580"/>
              </w:tabs>
              <w:spacing w:line="240" w:lineRule="exact"/>
              <w:ind w:left="-110" w:right="-100"/>
              <w:rPr>
                <w:rFonts w:ascii="Times New Roman" w:hAnsi="Times New Roman" w:cs="Times New Roman"/>
                <w:sz w:val="22"/>
                <w:szCs w:val="22"/>
              </w:rPr>
            </w:pPr>
          </w:p>
          <w:p w14:paraId="4447C489" w14:textId="77777777" w:rsidR="00C202C3" w:rsidRPr="009D00EA" w:rsidRDefault="00C202C3" w:rsidP="0078106C">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C202C3" w:rsidRPr="00BD04C2" w14:paraId="402CD0E0" w14:textId="77777777" w:rsidTr="0085696A">
        <w:trPr>
          <w:cantSplit/>
          <w:trHeight w:val="371"/>
        </w:trPr>
        <w:tc>
          <w:tcPr>
            <w:tcW w:w="4320" w:type="dxa"/>
          </w:tcPr>
          <w:p w14:paraId="3B5F3A1B" w14:textId="77777777" w:rsidR="00C202C3" w:rsidRPr="009D00EA" w:rsidRDefault="00C202C3">
            <w:pPr>
              <w:pStyle w:val="block"/>
              <w:spacing w:after="0" w:line="240" w:lineRule="auto"/>
              <w:ind w:left="-24"/>
              <w:rPr>
                <w:szCs w:val="22"/>
                <w:lang w:val="en-US"/>
              </w:rPr>
            </w:pPr>
            <w:r w:rsidRPr="009D00EA">
              <w:rPr>
                <w:szCs w:val="22"/>
                <w:lang w:val="en-US"/>
              </w:rPr>
              <w:t>Commodity swap contracts - nominal amount</w:t>
            </w:r>
          </w:p>
          <w:p w14:paraId="4F44FD1E" w14:textId="350D29E5" w:rsidR="00C202C3" w:rsidRPr="009D00EA" w:rsidRDefault="00C202C3">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w:t>
            </w:r>
            <w:proofErr w:type="gramStart"/>
            <w:r w:rsidR="007C6719">
              <w:rPr>
                <w:rFonts w:ascii="Times New Roman" w:hAnsi="Times New Roman" w:cs="Times New Roman"/>
                <w:sz w:val="22"/>
                <w:szCs w:val="22"/>
              </w:rPr>
              <w:t>billion</w:t>
            </w:r>
            <w:proofErr w:type="gramEnd"/>
            <w:r w:rsidR="00B26B23" w:rsidRPr="00B26B23">
              <w:rPr>
                <w:rFonts w:ascii="Times New Roman" w:hAnsi="Times New Roman" w:cs="Times New Roman"/>
                <w:sz w:val="22"/>
                <w:szCs w:val="22"/>
              </w:rPr>
              <w:t xml:space="preserve"> BTU</w:t>
            </w:r>
            <w:r w:rsidRPr="009D00EA">
              <w:rPr>
                <w:rFonts w:ascii="Times New Roman" w:hAnsi="Times New Roman" w:cs="Times New Roman"/>
                <w:sz w:val="22"/>
                <w:szCs w:val="22"/>
              </w:rPr>
              <w:t>)</w:t>
            </w:r>
          </w:p>
        </w:tc>
        <w:tc>
          <w:tcPr>
            <w:tcW w:w="1107" w:type="dxa"/>
          </w:tcPr>
          <w:p w14:paraId="24AF438A" w14:textId="77777777" w:rsidR="00C202C3" w:rsidRPr="00C202C3" w:rsidDel="00E7628C" w:rsidRDefault="00C202C3">
            <w:pPr>
              <w:tabs>
                <w:tab w:val="decimal" w:pos="942"/>
              </w:tabs>
              <w:spacing w:line="240" w:lineRule="exact"/>
              <w:ind w:left="-110" w:right="-100"/>
              <w:rPr>
                <w:rFonts w:ascii="Times New Roman" w:hAnsi="Times New Roman" w:cs="Times New Roman"/>
                <w:sz w:val="22"/>
                <w:szCs w:val="22"/>
              </w:rPr>
            </w:pPr>
          </w:p>
          <w:p w14:paraId="1A94A0A6" w14:textId="6DD0E850" w:rsidR="00C202C3" w:rsidRPr="00E754B7" w:rsidRDefault="001A435F" w:rsidP="0078106C">
            <w:pPr>
              <w:tabs>
                <w:tab w:val="decimal" w:pos="942"/>
              </w:tabs>
              <w:spacing w:line="240" w:lineRule="exact"/>
              <w:ind w:left="-110" w:right="-100"/>
              <w:rPr>
                <w:rFonts w:ascii="Times New Roman" w:hAnsi="Times New Roman" w:cstheme="minorBidi"/>
                <w:sz w:val="22"/>
                <w:szCs w:val="22"/>
                <w:highlight w:val="yellow"/>
              </w:rPr>
            </w:pPr>
            <w:r>
              <w:rPr>
                <w:rFonts w:ascii="Times New Roman" w:hAnsi="Times New Roman" w:cstheme="minorBidi"/>
                <w:sz w:val="22"/>
                <w:szCs w:val="22"/>
              </w:rPr>
              <w:t>17,431</w:t>
            </w:r>
          </w:p>
        </w:tc>
        <w:tc>
          <w:tcPr>
            <w:tcW w:w="260" w:type="dxa"/>
          </w:tcPr>
          <w:p w14:paraId="52E3B13B" w14:textId="77777777" w:rsidR="00C202C3" w:rsidRPr="009D00EA" w:rsidRDefault="00C202C3"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7EF63648" w14:textId="77777777" w:rsidR="00C202C3" w:rsidRDefault="00C202C3" w:rsidP="007C6719">
            <w:pPr>
              <w:tabs>
                <w:tab w:val="decimal" w:pos="580"/>
              </w:tabs>
              <w:spacing w:line="240" w:lineRule="exact"/>
              <w:ind w:left="-110" w:right="-100"/>
              <w:rPr>
                <w:rFonts w:ascii="Times New Roman" w:hAnsi="Times New Roman" w:cs="Times New Roman"/>
                <w:sz w:val="22"/>
                <w:szCs w:val="22"/>
              </w:rPr>
            </w:pPr>
          </w:p>
          <w:p w14:paraId="6B354C9F" w14:textId="468D655D" w:rsidR="00C202C3" w:rsidRPr="009D00EA" w:rsidRDefault="007C6719"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6C9579C" w14:textId="77777777" w:rsidR="00C202C3" w:rsidRPr="009D00EA" w:rsidRDefault="00C202C3"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2532F296" w14:textId="77777777" w:rsidR="00C202C3" w:rsidDel="00E7628C" w:rsidRDefault="00C202C3">
            <w:pPr>
              <w:tabs>
                <w:tab w:val="decimal" w:pos="580"/>
              </w:tabs>
              <w:spacing w:line="240" w:lineRule="exact"/>
              <w:ind w:left="-110" w:right="-100"/>
              <w:rPr>
                <w:rFonts w:ascii="Times New Roman" w:hAnsi="Times New Roman" w:cs="Times New Roman"/>
                <w:sz w:val="22"/>
                <w:szCs w:val="22"/>
              </w:rPr>
            </w:pPr>
          </w:p>
          <w:p w14:paraId="10D8452E" w14:textId="77777777" w:rsidR="00C202C3" w:rsidRPr="00C81AAC" w:rsidRDefault="00C202C3"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3E2B7B9" w14:textId="77777777" w:rsidR="00C202C3" w:rsidRPr="009D00EA" w:rsidRDefault="00C202C3"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3BAF0F05" w14:textId="77777777" w:rsidR="00C202C3" w:rsidRPr="009D00EA" w:rsidRDefault="00C202C3" w:rsidP="0078106C">
            <w:pPr>
              <w:tabs>
                <w:tab w:val="decimal" w:pos="580"/>
              </w:tabs>
              <w:spacing w:line="240" w:lineRule="exact"/>
              <w:ind w:left="-110" w:right="-100"/>
              <w:rPr>
                <w:rFonts w:ascii="Times New Roman" w:hAnsi="Times New Roman" w:cs="Times New Roman"/>
                <w:sz w:val="22"/>
                <w:szCs w:val="22"/>
              </w:rPr>
            </w:pPr>
          </w:p>
          <w:p w14:paraId="45E0125A" w14:textId="77777777" w:rsidR="00C202C3" w:rsidRPr="009D00EA" w:rsidRDefault="00C202C3" w:rsidP="0078106C">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B26B23" w:rsidRPr="00BD04C2" w14:paraId="11D00477" w14:textId="77777777" w:rsidTr="0085696A">
        <w:trPr>
          <w:cantSplit/>
          <w:trHeight w:val="371"/>
        </w:trPr>
        <w:tc>
          <w:tcPr>
            <w:tcW w:w="4320" w:type="dxa"/>
          </w:tcPr>
          <w:p w14:paraId="7EDA2A0B" w14:textId="77777777" w:rsidR="00B26B23" w:rsidRPr="009D00EA" w:rsidRDefault="00B26B23" w:rsidP="007C6719">
            <w:pPr>
              <w:pStyle w:val="block"/>
              <w:spacing w:after="0" w:line="240" w:lineRule="auto"/>
              <w:ind w:left="-24"/>
              <w:rPr>
                <w:szCs w:val="22"/>
                <w:lang w:val="en-US"/>
              </w:rPr>
            </w:pPr>
            <w:r w:rsidRPr="009D00EA">
              <w:rPr>
                <w:szCs w:val="22"/>
                <w:lang w:val="en-US"/>
              </w:rPr>
              <w:t>Commodity swap contracts - nominal amount</w:t>
            </w:r>
          </w:p>
          <w:p w14:paraId="128BF04B" w14:textId="12C69B25" w:rsidR="00B26B23" w:rsidRPr="009D00EA" w:rsidRDefault="00B26B23" w:rsidP="007C6719">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w:t>
            </w:r>
            <w:proofErr w:type="gramStart"/>
            <w:r w:rsidRPr="009D00EA">
              <w:rPr>
                <w:rFonts w:ascii="Times New Roman" w:hAnsi="Times New Roman" w:cs="Times New Roman"/>
                <w:sz w:val="22"/>
                <w:szCs w:val="22"/>
              </w:rPr>
              <w:t>thousand</w:t>
            </w:r>
            <w:proofErr w:type="gramEnd"/>
            <w:r w:rsidRPr="009D00EA">
              <w:rPr>
                <w:rFonts w:ascii="Times New Roman" w:hAnsi="Times New Roman" w:cs="Times New Roman"/>
                <w:sz w:val="22"/>
                <w:szCs w:val="22"/>
              </w:rPr>
              <w:t xml:space="preserve"> </w:t>
            </w:r>
            <w:r w:rsidR="00791DA8">
              <w:rPr>
                <w:rFonts w:ascii="Times New Roman" w:hAnsi="Times New Roman" w:cs="Times New Roman"/>
                <w:sz w:val="22"/>
                <w:szCs w:val="22"/>
              </w:rPr>
              <w:t>m</w:t>
            </w:r>
            <w:r w:rsidRPr="00B26B23">
              <w:rPr>
                <w:rFonts w:ascii="Times New Roman" w:hAnsi="Times New Roman" w:cs="Times New Roman"/>
                <w:sz w:val="22"/>
                <w:szCs w:val="22"/>
              </w:rPr>
              <w:t>egawatt hours</w:t>
            </w:r>
            <w:r w:rsidRPr="009D00EA">
              <w:rPr>
                <w:rFonts w:ascii="Times New Roman" w:hAnsi="Times New Roman" w:cs="Times New Roman"/>
                <w:sz w:val="22"/>
                <w:szCs w:val="22"/>
              </w:rPr>
              <w:t>)</w:t>
            </w:r>
          </w:p>
        </w:tc>
        <w:tc>
          <w:tcPr>
            <w:tcW w:w="1107" w:type="dxa"/>
          </w:tcPr>
          <w:p w14:paraId="1D8E304F" w14:textId="77777777" w:rsidR="00B26B23" w:rsidRPr="00C202C3" w:rsidDel="00E7628C" w:rsidRDefault="00B26B23" w:rsidP="007C6719">
            <w:pPr>
              <w:tabs>
                <w:tab w:val="decimal" w:pos="942"/>
              </w:tabs>
              <w:spacing w:line="240" w:lineRule="exact"/>
              <w:ind w:left="-110" w:right="-100"/>
              <w:rPr>
                <w:rFonts w:ascii="Times New Roman" w:hAnsi="Times New Roman" w:cs="Times New Roman"/>
                <w:sz w:val="22"/>
                <w:szCs w:val="22"/>
              </w:rPr>
            </w:pPr>
          </w:p>
          <w:p w14:paraId="18D1DC63" w14:textId="026D439F" w:rsidR="00B26B23" w:rsidRPr="00D30FA6" w:rsidRDefault="001403E4" w:rsidP="0078106C">
            <w:pPr>
              <w:tabs>
                <w:tab w:val="decimal" w:pos="942"/>
              </w:tabs>
              <w:spacing w:line="240" w:lineRule="exact"/>
              <w:ind w:left="-110" w:right="-100"/>
              <w:rPr>
                <w:rFonts w:ascii="Times New Roman" w:hAnsi="Times New Roman" w:cs="Times New Roman"/>
                <w:sz w:val="22"/>
                <w:szCs w:val="22"/>
                <w:highlight w:val="yellow"/>
              </w:rPr>
            </w:pPr>
            <w:r>
              <w:rPr>
                <w:rFonts w:ascii="Times New Roman" w:hAnsi="Times New Roman" w:cs="Times New Roman"/>
                <w:sz w:val="22"/>
                <w:szCs w:val="22"/>
              </w:rPr>
              <w:t>468</w:t>
            </w:r>
          </w:p>
        </w:tc>
        <w:tc>
          <w:tcPr>
            <w:tcW w:w="260" w:type="dxa"/>
          </w:tcPr>
          <w:p w14:paraId="46009177" w14:textId="77777777" w:rsidR="00B26B23" w:rsidRPr="009D00EA" w:rsidRDefault="00B26B23"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0E8DBD5B" w14:textId="77777777" w:rsidR="00B26B23" w:rsidRDefault="00B26B23" w:rsidP="007C6719">
            <w:pPr>
              <w:tabs>
                <w:tab w:val="decimal" w:pos="580"/>
              </w:tabs>
              <w:spacing w:line="240" w:lineRule="exact"/>
              <w:ind w:left="-110" w:right="-100"/>
              <w:rPr>
                <w:rFonts w:ascii="Times New Roman" w:hAnsi="Times New Roman" w:cs="Times New Roman"/>
                <w:sz w:val="22"/>
                <w:szCs w:val="22"/>
              </w:rPr>
            </w:pPr>
          </w:p>
          <w:p w14:paraId="1212E2B5" w14:textId="0817854B" w:rsidR="007C6719" w:rsidRPr="009D00EA" w:rsidRDefault="007C6719"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8FFAA3" w14:textId="77777777" w:rsidR="00B26B23" w:rsidRPr="009D00EA" w:rsidRDefault="00B26B23"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238F4AF5" w14:textId="77777777" w:rsidR="00B26B23" w:rsidDel="00E7628C" w:rsidRDefault="00B26B23" w:rsidP="007C6719">
            <w:pPr>
              <w:tabs>
                <w:tab w:val="decimal" w:pos="580"/>
              </w:tabs>
              <w:spacing w:line="240" w:lineRule="exact"/>
              <w:ind w:left="-110" w:right="-100"/>
              <w:rPr>
                <w:rFonts w:ascii="Times New Roman" w:hAnsi="Times New Roman" w:cs="Times New Roman"/>
                <w:sz w:val="22"/>
                <w:szCs w:val="22"/>
              </w:rPr>
            </w:pPr>
          </w:p>
          <w:p w14:paraId="4152E9EB" w14:textId="77777777" w:rsidR="00B26B23" w:rsidRPr="00C81AAC" w:rsidRDefault="00B26B23"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E4B9CF" w14:textId="77777777" w:rsidR="00B26B23" w:rsidRPr="009D00EA" w:rsidRDefault="00B26B23"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75B90114" w14:textId="77777777" w:rsidR="00B26B23" w:rsidRPr="009D00EA" w:rsidRDefault="00B26B23" w:rsidP="0078106C">
            <w:pPr>
              <w:tabs>
                <w:tab w:val="decimal" w:pos="580"/>
              </w:tabs>
              <w:spacing w:line="240" w:lineRule="exact"/>
              <w:ind w:left="-110" w:right="-100"/>
              <w:rPr>
                <w:rFonts w:ascii="Times New Roman" w:hAnsi="Times New Roman" w:cs="Times New Roman"/>
                <w:sz w:val="22"/>
                <w:szCs w:val="22"/>
              </w:rPr>
            </w:pPr>
          </w:p>
          <w:p w14:paraId="556B5606" w14:textId="77777777" w:rsidR="00B26B23" w:rsidRPr="009D00EA" w:rsidRDefault="00B26B23" w:rsidP="0078106C">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A602C6" w:rsidRPr="00BD04C2" w14:paraId="7A3EF874" w14:textId="77777777">
        <w:trPr>
          <w:cantSplit/>
          <w:trHeight w:val="371"/>
        </w:trPr>
        <w:tc>
          <w:tcPr>
            <w:tcW w:w="4320" w:type="dxa"/>
          </w:tcPr>
          <w:p w14:paraId="1449DD42" w14:textId="77777777" w:rsidR="00A602C6" w:rsidRPr="009D00EA" w:rsidRDefault="00A602C6">
            <w:pPr>
              <w:pStyle w:val="block"/>
              <w:spacing w:after="0" w:line="240" w:lineRule="auto"/>
              <w:ind w:left="-24"/>
              <w:rPr>
                <w:szCs w:val="22"/>
                <w:lang w:val="en-US"/>
              </w:rPr>
            </w:pPr>
            <w:r w:rsidRPr="009D00EA">
              <w:rPr>
                <w:szCs w:val="22"/>
                <w:lang w:val="en-US"/>
              </w:rPr>
              <w:t>Commodity swap contracts - nominal amount</w:t>
            </w:r>
          </w:p>
          <w:p w14:paraId="70B9E4DF" w14:textId="48CDDEB8" w:rsidR="00A602C6" w:rsidRPr="009D00EA" w:rsidRDefault="00A602C6">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w:t>
            </w:r>
            <w:proofErr w:type="gramStart"/>
            <w:r w:rsidRPr="009D00EA">
              <w:rPr>
                <w:rFonts w:ascii="Times New Roman" w:hAnsi="Times New Roman" w:cs="Times New Roman"/>
                <w:sz w:val="22"/>
                <w:szCs w:val="22"/>
              </w:rPr>
              <w:t>thousand</w:t>
            </w:r>
            <w:proofErr w:type="gramEnd"/>
            <w:r w:rsidRPr="009D00EA">
              <w:rPr>
                <w:rFonts w:ascii="Times New Roman" w:hAnsi="Times New Roman" w:cs="Times New Roman"/>
                <w:sz w:val="22"/>
                <w:szCs w:val="22"/>
              </w:rPr>
              <w:t xml:space="preserve"> </w:t>
            </w:r>
            <w:r w:rsidR="00011F4A" w:rsidRPr="00011F4A">
              <w:rPr>
                <w:rFonts w:ascii="Times New Roman" w:hAnsi="Times New Roman" w:cs="Times New Roman"/>
                <w:sz w:val="22"/>
                <w:szCs w:val="22"/>
              </w:rPr>
              <w:t>barrel</w:t>
            </w:r>
            <w:r w:rsidRPr="009D00EA">
              <w:rPr>
                <w:rFonts w:ascii="Times New Roman" w:hAnsi="Times New Roman" w:cs="Times New Roman"/>
                <w:sz w:val="22"/>
                <w:szCs w:val="22"/>
              </w:rPr>
              <w:t>)</w:t>
            </w:r>
          </w:p>
        </w:tc>
        <w:tc>
          <w:tcPr>
            <w:tcW w:w="1107" w:type="dxa"/>
          </w:tcPr>
          <w:p w14:paraId="268E2C2F" w14:textId="77777777" w:rsidR="00A602C6" w:rsidRPr="00C202C3" w:rsidDel="00E7628C" w:rsidRDefault="00A602C6">
            <w:pPr>
              <w:tabs>
                <w:tab w:val="decimal" w:pos="942"/>
              </w:tabs>
              <w:spacing w:line="240" w:lineRule="exact"/>
              <w:ind w:left="-110" w:right="-100"/>
              <w:rPr>
                <w:rFonts w:ascii="Times New Roman" w:hAnsi="Times New Roman" w:cs="Times New Roman"/>
                <w:sz w:val="22"/>
                <w:szCs w:val="22"/>
              </w:rPr>
            </w:pPr>
          </w:p>
          <w:p w14:paraId="3741D394" w14:textId="1D4C865F" w:rsidR="00A602C6" w:rsidRPr="00BA7BEF" w:rsidRDefault="007E0F66">
            <w:pPr>
              <w:tabs>
                <w:tab w:val="decimal" w:pos="942"/>
              </w:tabs>
              <w:spacing w:line="240" w:lineRule="exact"/>
              <w:ind w:left="-110" w:right="-100"/>
              <w:rPr>
                <w:rFonts w:ascii="Times New Roman" w:hAnsi="Times New Roman" w:cstheme="minorBidi"/>
                <w:sz w:val="22"/>
                <w:szCs w:val="22"/>
                <w:highlight w:val="yellow"/>
              </w:rPr>
            </w:pPr>
            <w:r>
              <w:rPr>
                <w:rFonts w:ascii="Times New Roman" w:hAnsi="Times New Roman" w:cstheme="minorBidi"/>
                <w:sz w:val="22"/>
                <w:szCs w:val="22"/>
              </w:rPr>
              <w:t>1,290</w:t>
            </w:r>
          </w:p>
        </w:tc>
        <w:tc>
          <w:tcPr>
            <w:tcW w:w="260" w:type="dxa"/>
          </w:tcPr>
          <w:p w14:paraId="735E99B2" w14:textId="77777777" w:rsidR="00A602C6" w:rsidRPr="009D00EA" w:rsidRDefault="00A602C6">
            <w:pPr>
              <w:tabs>
                <w:tab w:val="decimal" w:pos="942"/>
              </w:tabs>
              <w:spacing w:line="240" w:lineRule="exact"/>
              <w:ind w:left="-110" w:right="-100"/>
              <w:rPr>
                <w:rFonts w:ascii="Times New Roman" w:hAnsi="Times New Roman" w:cs="Times New Roman"/>
                <w:b/>
                <w:bCs/>
                <w:sz w:val="22"/>
                <w:szCs w:val="22"/>
              </w:rPr>
            </w:pPr>
          </w:p>
        </w:tc>
        <w:tc>
          <w:tcPr>
            <w:tcW w:w="1153" w:type="dxa"/>
          </w:tcPr>
          <w:p w14:paraId="0F3B4611" w14:textId="77777777" w:rsidR="00A602C6" w:rsidRDefault="00A602C6">
            <w:pPr>
              <w:tabs>
                <w:tab w:val="decimal" w:pos="580"/>
              </w:tabs>
              <w:spacing w:line="240" w:lineRule="exact"/>
              <w:ind w:left="-110" w:right="-100"/>
              <w:rPr>
                <w:rFonts w:ascii="Times New Roman" w:hAnsi="Times New Roman" w:cs="Times New Roman"/>
                <w:sz w:val="22"/>
                <w:szCs w:val="22"/>
              </w:rPr>
            </w:pPr>
          </w:p>
          <w:p w14:paraId="6FFBAC26" w14:textId="77777777" w:rsidR="00A602C6" w:rsidRPr="009D00EA" w:rsidRDefault="00A602C6">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50833EE" w14:textId="77777777" w:rsidR="00A602C6" w:rsidRPr="009D00EA" w:rsidRDefault="00A602C6">
            <w:pPr>
              <w:tabs>
                <w:tab w:val="decimal" w:pos="942"/>
              </w:tabs>
              <w:spacing w:line="240" w:lineRule="exact"/>
              <w:ind w:left="-110" w:right="-100"/>
              <w:rPr>
                <w:rFonts w:ascii="Times New Roman" w:hAnsi="Times New Roman" w:cs="Times New Roman"/>
                <w:sz w:val="22"/>
                <w:szCs w:val="22"/>
              </w:rPr>
            </w:pPr>
          </w:p>
        </w:tc>
        <w:tc>
          <w:tcPr>
            <w:tcW w:w="1116" w:type="dxa"/>
          </w:tcPr>
          <w:p w14:paraId="46BCEA55" w14:textId="77777777" w:rsidR="00A602C6" w:rsidDel="00E7628C" w:rsidRDefault="00A602C6">
            <w:pPr>
              <w:tabs>
                <w:tab w:val="decimal" w:pos="580"/>
              </w:tabs>
              <w:spacing w:line="240" w:lineRule="exact"/>
              <w:ind w:left="-110" w:right="-100"/>
              <w:rPr>
                <w:rFonts w:ascii="Times New Roman" w:hAnsi="Times New Roman" w:cs="Times New Roman"/>
                <w:sz w:val="22"/>
                <w:szCs w:val="22"/>
              </w:rPr>
            </w:pPr>
          </w:p>
          <w:p w14:paraId="5876938C" w14:textId="77777777" w:rsidR="00A602C6" w:rsidRPr="00C81AAC" w:rsidRDefault="00A602C6">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8074570" w14:textId="77777777" w:rsidR="00A602C6" w:rsidRPr="009D00EA" w:rsidRDefault="00A602C6">
            <w:pPr>
              <w:tabs>
                <w:tab w:val="decimal" w:pos="942"/>
              </w:tabs>
              <w:spacing w:line="240" w:lineRule="exact"/>
              <w:ind w:left="-110" w:right="-100"/>
              <w:rPr>
                <w:rFonts w:ascii="Times New Roman" w:hAnsi="Times New Roman" w:cs="Times New Roman"/>
                <w:b/>
                <w:bCs/>
                <w:sz w:val="22"/>
                <w:szCs w:val="22"/>
              </w:rPr>
            </w:pPr>
          </w:p>
        </w:tc>
        <w:tc>
          <w:tcPr>
            <w:tcW w:w="1143" w:type="dxa"/>
          </w:tcPr>
          <w:p w14:paraId="29FFC2E3" w14:textId="77777777" w:rsidR="00A602C6" w:rsidRPr="009D00EA" w:rsidRDefault="00A602C6">
            <w:pPr>
              <w:tabs>
                <w:tab w:val="decimal" w:pos="580"/>
              </w:tabs>
              <w:spacing w:line="240" w:lineRule="exact"/>
              <w:ind w:left="-110" w:right="-100"/>
              <w:rPr>
                <w:rFonts w:ascii="Times New Roman" w:hAnsi="Times New Roman" w:cs="Times New Roman"/>
                <w:sz w:val="22"/>
                <w:szCs w:val="22"/>
              </w:rPr>
            </w:pPr>
          </w:p>
          <w:p w14:paraId="53E45934" w14:textId="77777777" w:rsidR="00A602C6" w:rsidRPr="009D00EA" w:rsidRDefault="00A602C6">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E7628C" w:rsidRPr="00BD04C2" w14:paraId="3F0A0DB8" w14:textId="77777777" w:rsidTr="0085696A">
        <w:tblPrEx>
          <w:tblBorders>
            <w:top w:val="none" w:sz="0" w:space="0" w:color="auto"/>
          </w:tblBorders>
        </w:tblPrEx>
        <w:trPr>
          <w:cantSplit/>
        </w:trPr>
        <w:tc>
          <w:tcPr>
            <w:tcW w:w="4320" w:type="dxa"/>
          </w:tcPr>
          <w:p w14:paraId="739F7B9C" w14:textId="77777777" w:rsidR="00E7628C" w:rsidRPr="009D00EA" w:rsidRDefault="00E7628C" w:rsidP="00E7628C">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Carrying amount included in:</w:t>
            </w:r>
          </w:p>
        </w:tc>
        <w:tc>
          <w:tcPr>
            <w:tcW w:w="1107" w:type="dxa"/>
          </w:tcPr>
          <w:p w14:paraId="5FC5D534"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4391032F"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2D33ED01" w14:textId="546BA431"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3C180B6B"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017AC95D" w14:textId="77777777" w:rsidR="00E7628C" w:rsidRPr="00C81AAC" w:rsidRDefault="00E7628C" w:rsidP="0078106C">
            <w:pPr>
              <w:tabs>
                <w:tab w:val="decimal" w:pos="580"/>
              </w:tabs>
              <w:spacing w:line="240" w:lineRule="exact"/>
              <w:ind w:left="-110" w:right="-100"/>
              <w:rPr>
                <w:rFonts w:ascii="Times New Roman" w:hAnsi="Times New Roman" w:cs="Times New Roman"/>
                <w:sz w:val="22"/>
                <w:szCs w:val="22"/>
              </w:rPr>
            </w:pPr>
          </w:p>
        </w:tc>
        <w:tc>
          <w:tcPr>
            <w:tcW w:w="270" w:type="dxa"/>
          </w:tcPr>
          <w:p w14:paraId="5E8B9ED2"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2D58B44F" w14:textId="77777777"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r>
      <w:tr w:rsidR="00E7628C" w:rsidRPr="00BD04C2" w14:paraId="2CB4FCFA" w14:textId="77777777" w:rsidTr="0085696A">
        <w:tblPrEx>
          <w:tblBorders>
            <w:top w:val="none" w:sz="0" w:space="0" w:color="auto"/>
          </w:tblBorders>
        </w:tblPrEx>
        <w:trPr>
          <w:cantSplit/>
        </w:trPr>
        <w:tc>
          <w:tcPr>
            <w:tcW w:w="4320" w:type="dxa"/>
          </w:tcPr>
          <w:p w14:paraId="7FBD2F92" w14:textId="21B80A86"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current financial assets</w:t>
            </w:r>
          </w:p>
        </w:tc>
        <w:tc>
          <w:tcPr>
            <w:tcW w:w="1107" w:type="dxa"/>
          </w:tcPr>
          <w:p w14:paraId="17D6EB2E" w14:textId="4086DD3E" w:rsidR="00E7628C" w:rsidRPr="009D00EA" w:rsidRDefault="00361A62"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206,914</w:t>
            </w:r>
          </w:p>
        </w:tc>
        <w:tc>
          <w:tcPr>
            <w:tcW w:w="260" w:type="dxa"/>
          </w:tcPr>
          <w:p w14:paraId="2B08EFFF"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10EBCA87" w14:textId="5B47E669" w:rsidR="00E7628C" w:rsidRPr="009D00EA" w:rsidRDefault="005B211A"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457,985</w:t>
            </w:r>
          </w:p>
        </w:tc>
        <w:tc>
          <w:tcPr>
            <w:tcW w:w="270" w:type="dxa"/>
          </w:tcPr>
          <w:p w14:paraId="40C55C0F"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6E697C12" w14:textId="705F30F2" w:rsidR="00E7628C" w:rsidRPr="00C81AAC" w:rsidRDefault="00361A62"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C9A976"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5676F57F" w14:textId="7D6ACD3C"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E7628C" w:rsidRPr="00BD04C2" w14:paraId="2A64A196" w14:textId="77777777" w:rsidTr="0085696A">
        <w:tblPrEx>
          <w:tblBorders>
            <w:top w:val="none" w:sz="0" w:space="0" w:color="auto"/>
          </w:tblBorders>
        </w:tblPrEx>
        <w:trPr>
          <w:cantSplit/>
        </w:trPr>
        <w:tc>
          <w:tcPr>
            <w:tcW w:w="4320" w:type="dxa"/>
          </w:tcPr>
          <w:p w14:paraId="3659D59E" w14:textId="2C787579"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non-current financial assets</w:t>
            </w:r>
          </w:p>
        </w:tc>
        <w:tc>
          <w:tcPr>
            <w:tcW w:w="1107" w:type="dxa"/>
          </w:tcPr>
          <w:p w14:paraId="2F64DD39" w14:textId="0EE595D9" w:rsidR="00E7628C" w:rsidRPr="009D00EA" w:rsidRDefault="005C2D26" w:rsidP="0078106C">
            <w:pPr>
              <w:tabs>
                <w:tab w:val="decimal" w:pos="68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4B87B0D8"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2F981FD8" w14:textId="18B268E5" w:rsidR="00E7628C" w:rsidRPr="009D00EA" w:rsidRDefault="005B211A"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97,817</w:t>
            </w:r>
          </w:p>
        </w:tc>
        <w:tc>
          <w:tcPr>
            <w:tcW w:w="270" w:type="dxa"/>
          </w:tcPr>
          <w:p w14:paraId="7A0A5EFB"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7AEAC841" w14:textId="0F6EE279" w:rsidR="00E7628C" w:rsidRPr="00C81AAC" w:rsidRDefault="00361A62"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11563C"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6025EF92" w14:textId="775A3621"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E7628C" w:rsidRPr="00BD04C2" w14:paraId="06B22485" w14:textId="77777777" w:rsidTr="0085696A">
        <w:tblPrEx>
          <w:tblBorders>
            <w:top w:val="none" w:sz="0" w:space="0" w:color="auto"/>
          </w:tblBorders>
        </w:tblPrEx>
        <w:trPr>
          <w:cantSplit/>
        </w:trPr>
        <w:tc>
          <w:tcPr>
            <w:tcW w:w="4320" w:type="dxa"/>
          </w:tcPr>
          <w:p w14:paraId="7197C065" w14:textId="243F5EAD"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other current financial liabilities</w:t>
            </w:r>
          </w:p>
        </w:tc>
        <w:tc>
          <w:tcPr>
            <w:tcW w:w="1107" w:type="dxa"/>
          </w:tcPr>
          <w:p w14:paraId="65BCD8C7" w14:textId="2BF30829" w:rsidR="00E7628C" w:rsidRPr="009D00EA" w:rsidRDefault="005C2D26"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975,180</w:t>
            </w:r>
          </w:p>
        </w:tc>
        <w:tc>
          <w:tcPr>
            <w:tcW w:w="260" w:type="dxa"/>
          </w:tcPr>
          <w:p w14:paraId="18D52E53"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455EEC6F" w14:textId="258CDC52" w:rsidR="00E7628C" w:rsidRPr="009D00EA" w:rsidRDefault="005B211A"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71,837</w:t>
            </w:r>
          </w:p>
        </w:tc>
        <w:tc>
          <w:tcPr>
            <w:tcW w:w="270" w:type="dxa"/>
          </w:tcPr>
          <w:p w14:paraId="65A146B3"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77221BD6" w14:textId="27ECFDF2" w:rsidR="00E7628C" w:rsidRPr="00C81AAC" w:rsidRDefault="00361A62" w:rsidP="0078106C">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92E6A3"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08A6EBD6" w14:textId="3199B7C2"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E7628C" w:rsidRPr="00BD04C2" w14:paraId="3BED78FC" w14:textId="77777777" w:rsidTr="0085696A">
        <w:tblPrEx>
          <w:tblBorders>
            <w:top w:val="none" w:sz="0" w:space="0" w:color="auto"/>
          </w:tblBorders>
        </w:tblPrEx>
        <w:trPr>
          <w:cantSplit/>
        </w:trPr>
        <w:tc>
          <w:tcPr>
            <w:tcW w:w="4320" w:type="dxa"/>
          </w:tcPr>
          <w:p w14:paraId="7B2FC97F" w14:textId="77777777"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p>
        </w:tc>
        <w:tc>
          <w:tcPr>
            <w:tcW w:w="1107" w:type="dxa"/>
          </w:tcPr>
          <w:p w14:paraId="7351FC67"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2B4CF195"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41DCA5D7"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48D2F23C"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5FA3CC6D" w14:textId="77777777" w:rsidR="00E7628C" w:rsidRPr="00C81AAC" w:rsidRDefault="00E7628C"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29E64944"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02957D1D" w14:textId="77777777"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tc>
      </w:tr>
      <w:tr w:rsidR="00B128D1" w:rsidRPr="00BD04C2" w14:paraId="0F7B8377" w14:textId="77777777" w:rsidTr="0085696A">
        <w:tblPrEx>
          <w:tblBorders>
            <w:top w:val="none" w:sz="0" w:space="0" w:color="auto"/>
          </w:tblBorders>
        </w:tblPrEx>
        <w:trPr>
          <w:cantSplit/>
        </w:trPr>
        <w:tc>
          <w:tcPr>
            <w:tcW w:w="4320" w:type="dxa"/>
          </w:tcPr>
          <w:p w14:paraId="2313FF39" w14:textId="77777777" w:rsidR="00B128D1" w:rsidRPr="009D00EA" w:rsidRDefault="00B128D1" w:rsidP="00E7628C">
            <w:pPr>
              <w:spacing w:line="240" w:lineRule="exact"/>
              <w:ind w:right="44" w:hanging="6"/>
              <w:jc w:val="thaiDistribute"/>
              <w:rPr>
                <w:rFonts w:ascii="Times New Roman" w:hAnsi="Times New Roman" w:cs="Times New Roman"/>
                <w:b/>
                <w:bCs/>
                <w:sz w:val="22"/>
                <w:szCs w:val="22"/>
                <w:u w:val="single"/>
              </w:rPr>
            </w:pPr>
          </w:p>
        </w:tc>
        <w:tc>
          <w:tcPr>
            <w:tcW w:w="1107" w:type="dxa"/>
          </w:tcPr>
          <w:p w14:paraId="51330440" w14:textId="77777777" w:rsidR="00B128D1" w:rsidRPr="009D00EA" w:rsidRDefault="00B128D1"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2D36DD39" w14:textId="77777777" w:rsidR="00B128D1" w:rsidRPr="009D00EA" w:rsidRDefault="00B128D1"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2CD1A29C" w14:textId="77777777" w:rsidR="00B128D1" w:rsidRPr="009D00EA" w:rsidRDefault="00B128D1"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0157F86B" w14:textId="77777777" w:rsidR="00B128D1" w:rsidRPr="009D00EA" w:rsidRDefault="00B128D1"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26E1C7C3" w14:textId="77777777" w:rsidR="00B128D1" w:rsidRPr="00C81AAC" w:rsidRDefault="00B128D1"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3EB941BB" w14:textId="77777777" w:rsidR="00B128D1" w:rsidRPr="009D00EA" w:rsidRDefault="00B128D1"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641B899F" w14:textId="77777777" w:rsidR="00B128D1" w:rsidRPr="009D00EA" w:rsidRDefault="00B128D1" w:rsidP="0078106C">
            <w:pPr>
              <w:tabs>
                <w:tab w:val="decimal" w:pos="580"/>
              </w:tabs>
              <w:spacing w:line="240" w:lineRule="exact"/>
              <w:ind w:left="-110" w:right="-100"/>
              <w:rPr>
                <w:rFonts w:ascii="Times New Roman" w:hAnsi="Times New Roman" w:cs="Times New Roman"/>
                <w:sz w:val="22"/>
                <w:szCs w:val="22"/>
              </w:rPr>
            </w:pPr>
          </w:p>
        </w:tc>
      </w:tr>
      <w:tr w:rsidR="00E7628C" w:rsidRPr="00BD04C2" w14:paraId="417F5D9F" w14:textId="77777777" w:rsidTr="0085696A">
        <w:tblPrEx>
          <w:tblBorders>
            <w:top w:val="none" w:sz="0" w:space="0" w:color="auto"/>
          </w:tblBorders>
        </w:tblPrEx>
        <w:trPr>
          <w:cantSplit/>
        </w:trPr>
        <w:tc>
          <w:tcPr>
            <w:tcW w:w="4320" w:type="dxa"/>
          </w:tcPr>
          <w:p w14:paraId="20471EE9" w14:textId="75EE126A" w:rsidR="00E7628C" w:rsidRPr="009D00EA" w:rsidRDefault="00E7628C" w:rsidP="00E7628C">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b/>
                <w:bCs/>
                <w:i/>
                <w:iCs/>
                <w:sz w:val="22"/>
                <w:szCs w:val="22"/>
              </w:rPr>
              <w:lastRenderedPageBreak/>
              <w:t>For the year ended 31 December</w:t>
            </w:r>
          </w:p>
        </w:tc>
        <w:tc>
          <w:tcPr>
            <w:tcW w:w="1107" w:type="dxa"/>
          </w:tcPr>
          <w:p w14:paraId="6379A67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4CF2EFB4"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1EE29E24" w14:textId="49D703AE"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76D98512"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11D2F402" w14:textId="77777777" w:rsidR="00E7628C" w:rsidRPr="00C81AAC" w:rsidRDefault="00E7628C"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64E7BCED"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2947C5E3" w14:textId="58B51116"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tc>
      </w:tr>
      <w:tr w:rsidR="00E7628C" w:rsidRPr="00BD04C2" w14:paraId="26802675" w14:textId="77777777" w:rsidTr="0085696A">
        <w:tblPrEx>
          <w:tblBorders>
            <w:top w:val="none" w:sz="0" w:space="0" w:color="auto"/>
          </w:tblBorders>
        </w:tblPrEx>
        <w:trPr>
          <w:cantSplit/>
        </w:trPr>
        <w:tc>
          <w:tcPr>
            <w:tcW w:w="4320" w:type="dxa"/>
          </w:tcPr>
          <w:p w14:paraId="79CE704E" w14:textId="1D501838" w:rsidR="00E7628C" w:rsidRPr="009D00EA" w:rsidRDefault="00E7628C" w:rsidP="00E7628C">
            <w:pPr>
              <w:spacing w:line="240" w:lineRule="exact"/>
              <w:ind w:right="44" w:hanging="6"/>
              <w:jc w:val="thaiDistribute"/>
              <w:rPr>
                <w:rFonts w:ascii="Times New Roman" w:hAnsi="Times New Roman" w:cs="Times New Roman"/>
                <w:b/>
                <w:bCs/>
                <w:i/>
                <w:iCs/>
                <w:sz w:val="22"/>
                <w:szCs w:val="22"/>
              </w:rPr>
            </w:pPr>
            <w:proofErr w:type="spellStart"/>
            <w:r w:rsidRPr="009D00EA">
              <w:rPr>
                <w:rFonts w:ascii="Times New Roman" w:hAnsi="Times New Roman" w:cs="Times New Roman"/>
                <w:i/>
                <w:iCs/>
                <w:sz w:val="22"/>
                <w:szCs w:val="22"/>
              </w:rPr>
              <w:t>Recognised</w:t>
            </w:r>
            <w:proofErr w:type="spellEnd"/>
            <w:r w:rsidRPr="009D00EA">
              <w:rPr>
                <w:rFonts w:ascii="Times New Roman" w:hAnsi="Times New Roman" w:cs="Times New Roman"/>
                <w:i/>
                <w:iCs/>
                <w:sz w:val="22"/>
                <w:szCs w:val="22"/>
              </w:rPr>
              <w:t xml:space="preserve"> in OCI</w:t>
            </w:r>
          </w:p>
        </w:tc>
        <w:tc>
          <w:tcPr>
            <w:tcW w:w="1107" w:type="dxa"/>
          </w:tcPr>
          <w:p w14:paraId="7FB76960"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3A52909F"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0C82EA46" w14:textId="355D61E5" w:rsidR="00E7628C" w:rsidRPr="009D00EA" w:rsidRDefault="00E7628C" w:rsidP="0078106C">
            <w:pPr>
              <w:tabs>
                <w:tab w:val="decimal" w:pos="950"/>
              </w:tabs>
              <w:spacing w:line="240" w:lineRule="atLeast"/>
              <w:ind w:right="-100"/>
              <w:rPr>
                <w:rFonts w:ascii="Times New Roman" w:hAnsi="Times New Roman" w:cs="Times New Roman"/>
                <w:sz w:val="22"/>
                <w:szCs w:val="22"/>
              </w:rPr>
            </w:pPr>
          </w:p>
        </w:tc>
        <w:tc>
          <w:tcPr>
            <w:tcW w:w="270" w:type="dxa"/>
          </w:tcPr>
          <w:p w14:paraId="15622FFC"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72D7A4FE" w14:textId="77777777" w:rsidR="00E7628C" w:rsidRPr="00C81AAC" w:rsidRDefault="00E7628C" w:rsidP="0078106C">
            <w:pPr>
              <w:tabs>
                <w:tab w:val="decimal" w:pos="952"/>
              </w:tabs>
              <w:spacing w:line="240" w:lineRule="exact"/>
              <w:ind w:left="-110" w:right="-100"/>
              <w:rPr>
                <w:rFonts w:ascii="Times New Roman" w:hAnsi="Times New Roman" w:cs="Times New Roman"/>
                <w:sz w:val="22"/>
                <w:szCs w:val="22"/>
              </w:rPr>
            </w:pPr>
          </w:p>
        </w:tc>
        <w:tc>
          <w:tcPr>
            <w:tcW w:w="270" w:type="dxa"/>
          </w:tcPr>
          <w:p w14:paraId="55E1AB4B"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4D75425F" w14:textId="5A814D0E"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p>
        </w:tc>
      </w:tr>
      <w:tr w:rsidR="00E7628C" w:rsidRPr="00BD04C2" w14:paraId="41D4EEFD" w14:textId="77777777" w:rsidTr="0085696A">
        <w:tblPrEx>
          <w:tblBorders>
            <w:top w:val="none" w:sz="0" w:space="0" w:color="auto"/>
          </w:tblBorders>
        </w:tblPrEx>
        <w:trPr>
          <w:cantSplit/>
        </w:trPr>
        <w:tc>
          <w:tcPr>
            <w:tcW w:w="4320" w:type="dxa"/>
          </w:tcPr>
          <w:p w14:paraId="6E4AFE8F" w14:textId="2E1FE3C6" w:rsidR="00E7628C" w:rsidRPr="009D00EA" w:rsidRDefault="00E7628C" w:rsidP="00E7628C">
            <w:pPr>
              <w:spacing w:line="240" w:lineRule="exact"/>
              <w:ind w:right="44" w:hanging="6"/>
              <w:jc w:val="thaiDistribute"/>
              <w:rPr>
                <w:rFonts w:ascii="Times New Roman" w:hAnsi="Times New Roman" w:cs="Times New Roman"/>
                <w:i/>
                <w:iCs/>
                <w:sz w:val="22"/>
                <w:szCs w:val="22"/>
              </w:rPr>
            </w:pPr>
            <w:r w:rsidRPr="009D00EA">
              <w:rPr>
                <w:rFonts w:ascii="Times New Roman" w:hAnsi="Times New Roman" w:cs="Times New Roman"/>
                <w:sz w:val="22"/>
                <w:szCs w:val="22"/>
              </w:rPr>
              <w:t>-  changes in value of the hedging instrument</w:t>
            </w:r>
          </w:p>
        </w:tc>
        <w:tc>
          <w:tcPr>
            <w:tcW w:w="1107" w:type="dxa"/>
          </w:tcPr>
          <w:p w14:paraId="4E14B2F4" w14:textId="2D75FB23" w:rsidR="00E7628C" w:rsidRPr="009D00EA" w:rsidRDefault="005C2D26"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(1,471,514)</w:t>
            </w:r>
          </w:p>
        </w:tc>
        <w:tc>
          <w:tcPr>
            <w:tcW w:w="260" w:type="dxa"/>
          </w:tcPr>
          <w:p w14:paraId="0B220FFD"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34CC0C1E" w14:textId="22303A85" w:rsidR="00E7628C" w:rsidRPr="009D00EA" w:rsidRDefault="005B211A"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w:t>
            </w:r>
            <w:r w:rsidR="00E7628C" w:rsidRPr="009D00EA">
              <w:rPr>
                <w:rFonts w:ascii="Times New Roman" w:hAnsi="Times New Roman" w:cs="Times New Roman"/>
                <w:sz w:val="22"/>
                <w:szCs w:val="22"/>
              </w:rPr>
              <w:t>3</w:t>
            </w:r>
            <w:r>
              <w:rPr>
                <w:rFonts w:ascii="Times New Roman" w:hAnsi="Times New Roman" w:cs="Times New Roman"/>
                <w:sz w:val="22"/>
                <w:szCs w:val="22"/>
              </w:rPr>
              <w:t>5,809)</w:t>
            </w:r>
          </w:p>
        </w:tc>
        <w:tc>
          <w:tcPr>
            <w:tcW w:w="270" w:type="dxa"/>
          </w:tcPr>
          <w:p w14:paraId="12F99F03"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0D55EDD7" w14:textId="768A235B" w:rsidR="00E7628C" w:rsidRPr="00C81AAC" w:rsidRDefault="00AF4BFA" w:rsidP="0078074E">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9209FA"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tcPr>
          <w:p w14:paraId="6195907D" w14:textId="25982919"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E7628C" w:rsidRPr="00BD04C2" w14:paraId="002F8058" w14:textId="77777777" w:rsidTr="0085696A">
        <w:tblPrEx>
          <w:tblBorders>
            <w:top w:val="none" w:sz="0" w:space="0" w:color="auto"/>
          </w:tblBorders>
        </w:tblPrEx>
        <w:trPr>
          <w:cantSplit/>
        </w:trPr>
        <w:tc>
          <w:tcPr>
            <w:tcW w:w="4320" w:type="dxa"/>
          </w:tcPr>
          <w:p w14:paraId="321A1566" w14:textId="07A69865" w:rsidR="00E7628C" w:rsidRPr="009D00EA" w:rsidRDefault="00E7628C" w:rsidP="00E7628C">
            <w:pPr>
              <w:spacing w:line="240" w:lineRule="exact"/>
              <w:ind w:left="160" w:right="44" w:hanging="166"/>
              <w:jc w:val="thaiDistribute"/>
              <w:rPr>
                <w:rFonts w:ascii="Times New Roman" w:hAnsi="Times New Roman" w:cs="Times New Roman"/>
                <w:sz w:val="22"/>
                <w:szCs w:val="22"/>
              </w:rPr>
            </w:pPr>
            <w:r w:rsidRPr="009D00EA">
              <w:rPr>
                <w:rFonts w:ascii="Times New Roman" w:hAnsi="Times New Roman" w:cs="Times New Roman"/>
                <w:sz w:val="22"/>
                <w:szCs w:val="22"/>
              </w:rPr>
              <w:t xml:space="preserve">-  hedging reserve transferred to cost of </w:t>
            </w:r>
            <w:r w:rsidR="00637D36">
              <w:rPr>
                <w:rFonts w:ascii="Times New Roman" w:hAnsi="Times New Roman" w:cs="Times New Roman"/>
                <w:sz w:val="22"/>
                <w:szCs w:val="22"/>
              </w:rPr>
              <w:t>sales of goods</w:t>
            </w:r>
          </w:p>
        </w:tc>
        <w:tc>
          <w:tcPr>
            <w:tcW w:w="1107" w:type="dxa"/>
          </w:tcPr>
          <w:p w14:paraId="5F437614" w14:textId="255ED45D" w:rsidR="00E7628C" w:rsidDel="00E7628C" w:rsidRDefault="00E7628C" w:rsidP="005C2D26">
            <w:pPr>
              <w:tabs>
                <w:tab w:val="decimal" w:pos="942"/>
              </w:tabs>
              <w:spacing w:line="240" w:lineRule="exact"/>
              <w:ind w:left="-110" w:right="-100"/>
              <w:rPr>
                <w:rFonts w:ascii="Times New Roman" w:hAnsi="Times New Roman" w:cs="Times New Roman"/>
                <w:sz w:val="22"/>
                <w:szCs w:val="22"/>
              </w:rPr>
            </w:pPr>
          </w:p>
          <w:p w14:paraId="2DB3B236" w14:textId="6958CA3C" w:rsidR="00E7628C" w:rsidRPr="009D00EA" w:rsidRDefault="005C2D26"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41,283</w:t>
            </w:r>
          </w:p>
        </w:tc>
        <w:tc>
          <w:tcPr>
            <w:tcW w:w="260" w:type="dxa"/>
          </w:tcPr>
          <w:p w14:paraId="61C89862"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vAlign w:val="bottom"/>
          </w:tcPr>
          <w:p w14:paraId="678ACE7A" w14:textId="0E535583" w:rsidR="00E7628C" w:rsidRPr="009D00EA" w:rsidRDefault="005B211A"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17,813</w:t>
            </w:r>
          </w:p>
        </w:tc>
        <w:tc>
          <w:tcPr>
            <w:tcW w:w="270" w:type="dxa"/>
          </w:tcPr>
          <w:p w14:paraId="53200738"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135C6CDA" w14:textId="77777777" w:rsidR="00E7628C" w:rsidRDefault="00E7628C" w:rsidP="00AF4BFA">
            <w:pPr>
              <w:tabs>
                <w:tab w:val="decimal" w:pos="580"/>
              </w:tabs>
              <w:spacing w:line="240" w:lineRule="exact"/>
              <w:ind w:left="-110" w:right="-100"/>
              <w:rPr>
                <w:rFonts w:ascii="Times New Roman" w:hAnsi="Times New Roman" w:cs="Times New Roman"/>
                <w:sz w:val="22"/>
                <w:szCs w:val="22"/>
              </w:rPr>
            </w:pPr>
          </w:p>
          <w:p w14:paraId="0EC1D493" w14:textId="5BC89B7E" w:rsidR="00E7628C" w:rsidRPr="00C81AAC" w:rsidRDefault="00AF4BFA" w:rsidP="0078074E">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04CE17"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7C631527" w14:textId="530417C6"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E7628C" w:rsidRPr="00BD04C2" w14:paraId="2C92100C" w14:textId="77777777" w:rsidTr="0085696A">
        <w:tblPrEx>
          <w:tblBorders>
            <w:top w:val="none" w:sz="0" w:space="0" w:color="auto"/>
          </w:tblBorders>
        </w:tblPrEx>
        <w:trPr>
          <w:cantSplit/>
        </w:trPr>
        <w:tc>
          <w:tcPr>
            <w:tcW w:w="4320" w:type="dxa"/>
          </w:tcPr>
          <w:p w14:paraId="4FD474B8" w14:textId="77777777" w:rsidR="00E7628C" w:rsidRPr="009D00EA" w:rsidRDefault="00E7628C" w:rsidP="00E7628C">
            <w:pPr>
              <w:spacing w:line="240" w:lineRule="exact"/>
              <w:ind w:right="44" w:hanging="6"/>
              <w:jc w:val="thaiDistribute"/>
              <w:rPr>
                <w:rFonts w:ascii="Times New Roman" w:hAnsi="Times New Roman" w:cs="Times New Roman"/>
                <w:sz w:val="22"/>
                <w:szCs w:val="22"/>
              </w:rPr>
            </w:pPr>
          </w:p>
        </w:tc>
        <w:tc>
          <w:tcPr>
            <w:tcW w:w="1107" w:type="dxa"/>
          </w:tcPr>
          <w:p w14:paraId="248E9C4C"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0E0EE734"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vAlign w:val="bottom"/>
          </w:tcPr>
          <w:p w14:paraId="6CC87654"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61705672"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2DB13CD7" w14:textId="77777777" w:rsidR="00E7628C" w:rsidRPr="00C81AAC" w:rsidRDefault="00E7628C" w:rsidP="0078074E">
            <w:pPr>
              <w:tabs>
                <w:tab w:val="decimal" w:pos="580"/>
              </w:tabs>
              <w:spacing w:line="240" w:lineRule="exact"/>
              <w:ind w:left="-110" w:right="-100"/>
              <w:rPr>
                <w:rFonts w:ascii="Times New Roman" w:hAnsi="Times New Roman" w:cs="Times New Roman"/>
                <w:sz w:val="22"/>
                <w:szCs w:val="22"/>
              </w:rPr>
            </w:pPr>
          </w:p>
        </w:tc>
        <w:tc>
          <w:tcPr>
            <w:tcW w:w="270" w:type="dxa"/>
          </w:tcPr>
          <w:p w14:paraId="0377CD64"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260F1B2B" w14:textId="77777777"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r>
      <w:tr w:rsidR="00E7628C" w:rsidRPr="00BD04C2" w14:paraId="3124AC89" w14:textId="77777777" w:rsidTr="0085696A">
        <w:tblPrEx>
          <w:tblBorders>
            <w:top w:val="none" w:sz="0" w:space="0" w:color="auto"/>
          </w:tblBorders>
        </w:tblPrEx>
        <w:trPr>
          <w:cantSplit/>
        </w:trPr>
        <w:tc>
          <w:tcPr>
            <w:tcW w:w="4320" w:type="dxa"/>
          </w:tcPr>
          <w:p w14:paraId="708ECA84" w14:textId="66FBD54A" w:rsidR="00E7628C" w:rsidRPr="009D00EA" w:rsidRDefault="00E7628C" w:rsidP="00E7628C">
            <w:pPr>
              <w:spacing w:line="240" w:lineRule="exact"/>
              <w:ind w:right="44" w:hanging="6"/>
              <w:jc w:val="thaiDistribute"/>
              <w:rPr>
                <w:rFonts w:ascii="Times New Roman" w:hAnsi="Times New Roman" w:cs="Times New Roman"/>
                <w:sz w:val="22"/>
                <w:szCs w:val="22"/>
              </w:rPr>
            </w:pPr>
            <w:proofErr w:type="spellStart"/>
            <w:r w:rsidRPr="009D00EA">
              <w:rPr>
                <w:rFonts w:ascii="Times New Roman" w:hAnsi="Times New Roman" w:cs="Times New Roman"/>
                <w:i/>
                <w:iCs/>
                <w:sz w:val="22"/>
                <w:szCs w:val="22"/>
              </w:rPr>
              <w:t>Recognised</w:t>
            </w:r>
            <w:proofErr w:type="spellEnd"/>
            <w:r w:rsidRPr="009D00EA">
              <w:rPr>
                <w:rFonts w:ascii="Times New Roman" w:hAnsi="Times New Roman" w:cs="Times New Roman"/>
                <w:i/>
                <w:iCs/>
                <w:sz w:val="22"/>
                <w:szCs w:val="22"/>
              </w:rPr>
              <w:t xml:space="preserve"> in profit or loss</w:t>
            </w:r>
          </w:p>
        </w:tc>
        <w:tc>
          <w:tcPr>
            <w:tcW w:w="1107" w:type="dxa"/>
          </w:tcPr>
          <w:p w14:paraId="30FC2D3B"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260" w:type="dxa"/>
          </w:tcPr>
          <w:p w14:paraId="555FECE6"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vAlign w:val="bottom"/>
          </w:tcPr>
          <w:p w14:paraId="5C1023CC" w14:textId="77777777"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p>
        </w:tc>
        <w:tc>
          <w:tcPr>
            <w:tcW w:w="270" w:type="dxa"/>
          </w:tcPr>
          <w:p w14:paraId="723A26B1"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3BEB4F7C" w14:textId="77777777" w:rsidR="00E7628C" w:rsidRPr="00C81AAC" w:rsidRDefault="00E7628C" w:rsidP="0078074E">
            <w:pPr>
              <w:tabs>
                <w:tab w:val="decimal" w:pos="580"/>
              </w:tabs>
              <w:spacing w:line="240" w:lineRule="exact"/>
              <w:ind w:left="-110" w:right="-100"/>
              <w:rPr>
                <w:rFonts w:ascii="Times New Roman" w:hAnsi="Times New Roman" w:cs="Times New Roman"/>
                <w:sz w:val="22"/>
                <w:szCs w:val="22"/>
              </w:rPr>
            </w:pPr>
          </w:p>
        </w:tc>
        <w:tc>
          <w:tcPr>
            <w:tcW w:w="270" w:type="dxa"/>
          </w:tcPr>
          <w:p w14:paraId="4D551333"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53CE6C7C" w14:textId="77777777" w:rsidR="00E7628C" w:rsidRPr="009D00EA" w:rsidRDefault="00E7628C" w:rsidP="0078106C">
            <w:pPr>
              <w:tabs>
                <w:tab w:val="decimal" w:pos="952"/>
              </w:tabs>
              <w:spacing w:line="240" w:lineRule="exact"/>
              <w:ind w:left="-110" w:right="-100"/>
              <w:rPr>
                <w:rFonts w:ascii="Times New Roman" w:hAnsi="Times New Roman" w:cs="Times New Roman"/>
                <w:sz w:val="22"/>
                <w:szCs w:val="22"/>
              </w:rPr>
            </w:pPr>
          </w:p>
        </w:tc>
      </w:tr>
      <w:tr w:rsidR="00E7628C" w:rsidRPr="00BD04C2" w14:paraId="04924C0D" w14:textId="77777777" w:rsidTr="0085696A">
        <w:tblPrEx>
          <w:tblBorders>
            <w:top w:val="none" w:sz="0" w:space="0" w:color="auto"/>
          </w:tblBorders>
        </w:tblPrEx>
        <w:trPr>
          <w:cantSplit/>
        </w:trPr>
        <w:tc>
          <w:tcPr>
            <w:tcW w:w="4320" w:type="dxa"/>
          </w:tcPr>
          <w:p w14:paraId="7086F95F" w14:textId="3E0FE70A" w:rsidR="00E7628C" w:rsidRPr="009D00EA" w:rsidRDefault="00E7628C" w:rsidP="0078106C">
            <w:pPr>
              <w:spacing w:line="240" w:lineRule="exact"/>
              <w:ind w:left="160" w:right="44" w:hanging="166"/>
              <w:rPr>
                <w:rFonts w:ascii="Times New Roman" w:hAnsi="Times New Roman" w:cs="Times New Roman"/>
                <w:i/>
                <w:iCs/>
                <w:sz w:val="22"/>
                <w:szCs w:val="22"/>
              </w:rPr>
            </w:pPr>
            <w:r w:rsidRPr="009D00EA">
              <w:rPr>
                <w:rFonts w:ascii="Times New Roman" w:hAnsi="Times New Roman" w:cs="Times New Roman"/>
                <w:sz w:val="22"/>
                <w:szCs w:val="22"/>
              </w:rPr>
              <w:t>-  </w:t>
            </w:r>
            <w:r w:rsidRPr="009D00EA">
              <w:rPr>
                <w:rFonts w:ascii="Times New Roman" w:hAnsi="Times New Roman" w:cs="Times New Roman"/>
                <w:spacing w:val="-4"/>
                <w:sz w:val="22"/>
                <w:szCs w:val="22"/>
              </w:rPr>
              <w:t xml:space="preserve">hedge ineffectiveness included in </w:t>
            </w:r>
            <w:r w:rsidR="00637D36" w:rsidRPr="009D00EA">
              <w:rPr>
                <w:rFonts w:ascii="Times New Roman" w:hAnsi="Times New Roman" w:cs="Times New Roman"/>
                <w:sz w:val="22"/>
                <w:szCs w:val="22"/>
              </w:rPr>
              <w:t xml:space="preserve">cost of </w:t>
            </w:r>
            <w:r w:rsidR="00637D36">
              <w:rPr>
                <w:rFonts w:ascii="Times New Roman" w:hAnsi="Times New Roman" w:cs="Times New Roman"/>
                <w:sz w:val="22"/>
                <w:szCs w:val="22"/>
              </w:rPr>
              <w:t>sales of goods</w:t>
            </w:r>
          </w:p>
        </w:tc>
        <w:tc>
          <w:tcPr>
            <w:tcW w:w="1107" w:type="dxa"/>
          </w:tcPr>
          <w:p w14:paraId="3B210C10" w14:textId="532705BD" w:rsidR="00E7628C" w:rsidDel="00E7628C" w:rsidRDefault="00E7628C" w:rsidP="005C2D26">
            <w:pPr>
              <w:tabs>
                <w:tab w:val="decimal" w:pos="942"/>
              </w:tabs>
              <w:spacing w:line="240" w:lineRule="exact"/>
              <w:ind w:left="-110" w:right="-100"/>
              <w:rPr>
                <w:rFonts w:ascii="Times New Roman" w:hAnsi="Times New Roman" w:cs="Times New Roman"/>
                <w:sz w:val="22"/>
                <w:szCs w:val="22"/>
              </w:rPr>
            </w:pPr>
          </w:p>
          <w:p w14:paraId="0519A894" w14:textId="56AC8FBB" w:rsidR="00E7628C" w:rsidRPr="009D00EA" w:rsidRDefault="005C2D26" w:rsidP="0078106C">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(235,738)</w:t>
            </w:r>
          </w:p>
        </w:tc>
        <w:tc>
          <w:tcPr>
            <w:tcW w:w="260" w:type="dxa"/>
          </w:tcPr>
          <w:p w14:paraId="4464DB01"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53" w:type="dxa"/>
          </w:tcPr>
          <w:p w14:paraId="5942FFDB" w14:textId="77777777" w:rsidR="00E7628C" w:rsidRDefault="00E7628C" w:rsidP="0078106C">
            <w:pPr>
              <w:tabs>
                <w:tab w:val="decimal" w:pos="942"/>
              </w:tabs>
              <w:spacing w:line="240" w:lineRule="exact"/>
              <w:ind w:left="-110" w:right="-100"/>
              <w:rPr>
                <w:rFonts w:ascii="Times New Roman" w:hAnsi="Times New Roman" w:cs="Times New Roman"/>
                <w:sz w:val="22"/>
                <w:szCs w:val="22"/>
              </w:rPr>
            </w:pPr>
          </w:p>
          <w:p w14:paraId="6C3299C4" w14:textId="3512DA6B" w:rsidR="00E7628C" w:rsidRPr="009D00EA" w:rsidRDefault="00E7628C" w:rsidP="0078106C">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(10,876)</w:t>
            </w:r>
          </w:p>
        </w:tc>
        <w:tc>
          <w:tcPr>
            <w:tcW w:w="270" w:type="dxa"/>
          </w:tcPr>
          <w:p w14:paraId="6C41DD53" w14:textId="77777777" w:rsidR="00E7628C" w:rsidRPr="009D00EA" w:rsidRDefault="00E7628C" w:rsidP="0078106C">
            <w:pPr>
              <w:tabs>
                <w:tab w:val="decimal" w:pos="942"/>
              </w:tabs>
              <w:spacing w:line="240" w:lineRule="exact"/>
              <w:ind w:left="-110" w:right="-100"/>
              <w:rPr>
                <w:rFonts w:ascii="Times New Roman" w:hAnsi="Times New Roman" w:cs="Times New Roman"/>
                <w:sz w:val="22"/>
                <w:szCs w:val="22"/>
              </w:rPr>
            </w:pPr>
          </w:p>
        </w:tc>
        <w:tc>
          <w:tcPr>
            <w:tcW w:w="1116" w:type="dxa"/>
          </w:tcPr>
          <w:p w14:paraId="7FE186B7" w14:textId="77777777" w:rsidR="00E7628C" w:rsidRDefault="00E7628C" w:rsidP="00AF4BFA">
            <w:pPr>
              <w:tabs>
                <w:tab w:val="decimal" w:pos="580"/>
              </w:tabs>
              <w:spacing w:line="240" w:lineRule="exact"/>
              <w:ind w:left="-110" w:right="-100"/>
              <w:rPr>
                <w:rFonts w:ascii="Times New Roman" w:hAnsi="Times New Roman" w:cs="Times New Roman"/>
                <w:sz w:val="22"/>
                <w:szCs w:val="22"/>
              </w:rPr>
            </w:pPr>
          </w:p>
          <w:p w14:paraId="35D4B35D" w14:textId="09FA1332" w:rsidR="00E7628C" w:rsidRPr="00C81AAC" w:rsidRDefault="00AF4BFA" w:rsidP="0078074E">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F1B427" w14:textId="77777777" w:rsidR="00E7628C" w:rsidRPr="009D00EA" w:rsidRDefault="00E7628C" w:rsidP="0078106C">
            <w:pPr>
              <w:tabs>
                <w:tab w:val="decimal" w:pos="942"/>
              </w:tabs>
              <w:spacing w:line="240" w:lineRule="exact"/>
              <w:ind w:left="-110" w:right="-100"/>
              <w:rPr>
                <w:rFonts w:ascii="Times New Roman" w:hAnsi="Times New Roman" w:cs="Times New Roman"/>
                <w:b/>
                <w:bCs/>
                <w:sz w:val="22"/>
                <w:szCs w:val="22"/>
              </w:rPr>
            </w:pPr>
          </w:p>
        </w:tc>
        <w:tc>
          <w:tcPr>
            <w:tcW w:w="1143" w:type="dxa"/>
            <w:vAlign w:val="bottom"/>
          </w:tcPr>
          <w:p w14:paraId="42990CF1" w14:textId="29238DDB" w:rsidR="00E7628C" w:rsidRPr="009D00EA" w:rsidRDefault="00E7628C" w:rsidP="0078106C">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bl>
    <w:p w14:paraId="020421E3" w14:textId="77777777" w:rsidR="00554A3C" w:rsidRDefault="00554A3C">
      <w:pPr>
        <w:rPr>
          <w:rFonts w:ascii="Times New Roman" w:eastAsia="Times New Roman" w:hAnsi="Times New Roman" w:cs="Times New Roman"/>
          <w:sz w:val="22"/>
          <w:szCs w:val="22"/>
          <w:lang w:bidi="ar-SA"/>
        </w:rPr>
      </w:pPr>
    </w:p>
    <w:p w14:paraId="22157A4A" w14:textId="6D9BB6A8" w:rsidR="006D537C" w:rsidRDefault="007E41B4" w:rsidP="0070193A">
      <w:pPr>
        <w:pStyle w:val="block"/>
        <w:tabs>
          <w:tab w:val="left" w:pos="1026"/>
        </w:tabs>
        <w:spacing w:after="0" w:line="240" w:lineRule="atLeast"/>
        <w:ind w:left="1044" w:right="-55" w:hanging="9"/>
        <w:jc w:val="both"/>
        <w:rPr>
          <w:szCs w:val="22"/>
          <w:lang w:val="en-US"/>
        </w:rPr>
      </w:pPr>
      <w:r w:rsidRPr="00913D9F">
        <w:rPr>
          <w:szCs w:val="22"/>
          <w:lang w:val="en-US"/>
        </w:rPr>
        <w:t>The following table provides a reconciliation by risk category of components of equity and analysis of OCI items, net of tax, resulting from cash flow hedge accounting.</w:t>
      </w:r>
    </w:p>
    <w:p w14:paraId="3F3FBD21" w14:textId="1E493A57" w:rsidR="002D3849" w:rsidRDefault="002D3849" w:rsidP="000679D2">
      <w:pPr>
        <w:pStyle w:val="block"/>
        <w:tabs>
          <w:tab w:val="left" w:pos="630"/>
        </w:tabs>
        <w:spacing w:after="0" w:line="240" w:lineRule="auto"/>
        <w:ind w:left="540"/>
        <w:jc w:val="both"/>
        <w:rPr>
          <w:b/>
          <w:bCs/>
          <w:i/>
          <w:iCs/>
          <w:szCs w:val="22"/>
        </w:rPr>
      </w:pPr>
    </w:p>
    <w:tbl>
      <w:tblPr>
        <w:tblW w:w="9072" w:type="dxa"/>
        <w:tblInd w:w="900" w:type="dxa"/>
        <w:tblBorders>
          <w:top w:val="single" w:sz="4" w:space="0" w:color="auto"/>
        </w:tblBorders>
        <w:tblLayout w:type="fixed"/>
        <w:tblLook w:val="0000" w:firstRow="0" w:lastRow="0" w:firstColumn="0" w:lastColumn="0" w:noHBand="0" w:noVBand="0"/>
      </w:tblPr>
      <w:tblGrid>
        <w:gridCol w:w="3870"/>
        <w:gridCol w:w="1152"/>
        <w:gridCol w:w="270"/>
        <w:gridCol w:w="1170"/>
        <w:gridCol w:w="270"/>
        <w:gridCol w:w="990"/>
        <w:gridCol w:w="270"/>
        <w:gridCol w:w="1080"/>
      </w:tblGrid>
      <w:tr w:rsidR="0070193A" w:rsidRPr="00BD04C2" w14:paraId="77C94B25" w14:textId="77777777" w:rsidTr="0070193A">
        <w:trPr>
          <w:cantSplit/>
          <w:tblHeader/>
        </w:trPr>
        <w:tc>
          <w:tcPr>
            <w:tcW w:w="3870" w:type="dxa"/>
            <w:tcBorders>
              <w:top w:val="nil"/>
            </w:tcBorders>
          </w:tcPr>
          <w:p w14:paraId="60796136"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92" w:type="dxa"/>
            <w:gridSpan w:val="3"/>
            <w:tcBorders>
              <w:top w:val="nil"/>
            </w:tcBorders>
          </w:tcPr>
          <w:p w14:paraId="2B9345D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4BEAE7D3"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40" w:type="dxa"/>
            <w:gridSpan w:val="3"/>
            <w:tcBorders>
              <w:top w:val="nil"/>
            </w:tcBorders>
          </w:tcPr>
          <w:p w14:paraId="0DCC75A1"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70193A" w:rsidRPr="00BD04C2" w14:paraId="0D26FC4E" w14:textId="77777777" w:rsidTr="0070193A">
        <w:trPr>
          <w:cantSplit/>
          <w:tblHeader/>
        </w:trPr>
        <w:tc>
          <w:tcPr>
            <w:tcW w:w="3870" w:type="dxa"/>
          </w:tcPr>
          <w:p w14:paraId="0054CA59" w14:textId="3354BB20" w:rsidR="0070193A" w:rsidRPr="00BD04C2" w:rsidRDefault="00AD539A" w:rsidP="0070193A">
            <w:pPr>
              <w:spacing w:line="240" w:lineRule="exact"/>
              <w:ind w:right="44"/>
              <w:jc w:val="thaiDistribute"/>
              <w:rPr>
                <w:rFonts w:ascii="Times New Roman" w:hAnsi="Times New Roman" w:cs="Times New Roman"/>
                <w:i/>
                <w:iCs/>
                <w:sz w:val="22"/>
                <w:szCs w:val="22"/>
              </w:rPr>
            </w:pPr>
            <w:r w:rsidRPr="000E5DCA">
              <w:rPr>
                <w:rFonts w:ascii="Times New Roman" w:hAnsi="Times New Roman" w:cs="Times New Roman"/>
                <w:b/>
                <w:bCs/>
                <w:sz w:val="22"/>
                <w:szCs w:val="22"/>
              </w:rPr>
              <w:t>Cash flow hedges</w:t>
            </w:r>
          </w:p>
        </w:tc>
        <w:tc>
          <w:tcPr>
            <w:tcW w:w="2592" w:type="dxa"/>
            <w:gridSpan w:val="3"/>
          </w:tcPr>
          <w:p w14:paraId="4FE36E34" w14:textId="77777777" w:rsidR="0070193A" w:rsidRPr="00BD04C2" w:rsidRDefault="0070193A"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6307B1BB"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40" w:type="dxa"/>
            <w:gridSpan w:val="3"/>
          </w:tcPr>
          <w:p w14:paraId="393A504A"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70193A" w:rsidRPr="00BD04C2" w14:paraId="1F2F3ABE" w14:textId="77777777" w:rsidTr="0070193A">
        <w:trPr>
          <w:cantSplit/>
          <w:tblHeader/>
        </w:trPr>
        <w:tc>
          <w:tcPr>
            <w:tcW w:w="3870" w:type="dxa"/>
          </w:tcPr>
          <w:p w14:paraId="2BA9F283"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1152" w:type="dxa"/>
          </w:tcPr>
          <w:p w14:paraId="31C94B94" w14:textId="7755DC21" w:rsidR="0070193A" w:rsidRPr="00BD04C2" w:rsidRDefault="00E7628C"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2654B41" w14:textId="77777777" w:rsidR="0070193A" w:rsidRPr="00BD04C2" w:rsidRDefault="0070193A" w:rsidP="0070193A">
            <w:pPr>
              <w:spacing w:line="240" w:lineRule="exact"/>
              <w:ind w:right="44"/>
              <w:jc w:val="center"/>
              <w:rPr>
                <w:rFonts w:ascii="Times New Roman" w:hAnsi="Times New Roman" w:cs="Times New Roman"/>
                <w:sz w:val="22"/>
                <w:szCs w:val="22"/>
              </w:rPr>
            </w:pPr>
          </w:p>
        </w:tc>
        <w:tc>
          <w:tcPr>
            <w:tcW w:w="1170" w:type="dxa"/>
          </w:tcPr>
          <w:p w14:paraId="5304B1F6" w14:textId="33EAE682" w:rsidR="0070193A" w:rsidRPr="00BD04C2" w:rsidRDefault="00E7628C"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762C10CB" w14:textId="77777777" w:rsidR="0070193A" w:rsidRPr="00BD04C2" w:rsidDel="00BF4518" w:rsidRDefault="0070193A" w:rsidP="0070193A">
            <w:pPr>
              <w:spacing w:line="240" w:lineRule="exact"/>
              <w:ind w:right="44"/>
              <w:jc w:val="center"/>
              <w:rPr>
                <w:rFonts w:ascii="Times New Roman" w:hAnsi="Times New Roman" w:cs="Times New Roman"/>
                <w:sz w:val="22"/>
                <w:szCs w:val="22"/>
              </w:rPr>
            </w:pPr>
          </w:p>
        </w:tc>
        <w:tc>
          <w:tcPr>
            <w:tcW w:w="990" w:type="dxa"/>
          </w:tcPr>
          <w:p w14:paraId="138D2134" w14:textId="5599E144" w:rsidR="0070193A" w:rsidRPr="00BD04C2" w:rsidRDefault="00E7628C"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283F7945" w14:textId="77777777" w:rsidR="0070193A" w:rsidRPr="00BD04C2" w:rsidRDefault="0070193A" w:rsidP="0070193A">
            <w:pPr>
              <w:spacing w:line="240" w:lineRule="exact"/>
              <w:ind w:right="44"/>
              <w:jc w:val="center"/>
              <w:rPr>
                <w:rFonts w:ascii="Times New Roman" w:hAnsi="Times New Roman" w:cs="Times New Roman"/>
                <w:sz w:val="22"/>
                <w:szCs w:val="22"/>
              </w:rPr>
            </w:pPr>
          </w:p>
        </w:tc>
        <w:tc>
          <w:tcPr>
            <w:tcW w:w="1080" w:type="dxa"/>
          </w:tcPr>
          <w:p w14:paraId="261C1A71" w14:textId="0B63D7F4" w:rsidR="0070193A" w:rsidRPr="00BD04C2" w:rsidRDefault="00E7628C" w:rsidP="0070193A">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r>
      <w:tr w:rsidR="0070193A" w:rsidRPr="00BD04C2" w14:paraId="0B6EE1BA" w14:textId="77777777" w:rsidTr="0070193A">
        <w:trPr>
          <w:cantSplit/>
          <w:tblHeader/>
        </w:trPr>
        <w:tc>
          <w:tcPr>
            <w:tcW w:w="3870" w:type="dxa"/>
          </w:tcPr>
          <w:p w14:paraId="71ED4EC2" w14:textId="77777777" w:rsidR="0070193A" w:rsidRPr="00BD04C2" w:rsidRDefault="0070193A" w:rsidP="0070193A">
            <w:pPr>
              <w:spacing w:line="240" w:lineRule="exact"/>
              <w:ind w:right="44"/>
              <w:jc w:val="thaiDistribute"/>
              <w:rPr>
                <w:rFonts w:ascii="Times New Roman" w:hAnsi="Times New Roman" w:cs="Times New Roman"/>
                <w:b/>
                <w:bCs/>
                <w:i/>
                <w:iCs/>
                <w:sz w:val="22"/>
                <w:szCs w:val="22"/>
              </w:rPr>
            </w:pPr>
          </w:p>
        </w:tc>
        <w:tc>
          <w:tcPr>
            <w:tcW w:w="5202" w:type="dxa"/>
            <w:gridSpan w:val="7"/>
          </w:tcPr>
          <w:p w14:paraId="37F34A1C" w14:textId="77777777" w:rsidR="0070193A" w:rsidRPr="00BD04C2" w:rsidRDefault="0070193A"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w:t>
            </w:r>
            <w:proofErr w:type="gramStart"/>
            <w:r w:rsidRPr="00BD04C2">
              <w:rPr>
                <w:rFonts w:ascii="Times New Roman" w:hAnsi="Times New Roman" w:cs="Times New Roman"/>
                <w:i/>
                <w:iCs/>
                <w:sz w:val="22"/>
                <w:szCs w:val="22"/>
              </w:rPr>
              <w:t>in</w:t>
            </w:r>
            <w:proofErr w:type="gramEnd"/>
            <w:r w:rsidRPr="00BD04C2">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70193A" w:rsidRPr="00BD04C2" w14:paraId="15CD2D8C" w14:textId="77777777" w:rsidTr="0070193A">
        <w:trPr>
          <w:cantSplit/>
        </w:trPr>
        <w:tc>
          <w:tcPr>
            <w:tcW w:w="3870" w:type="dxa"/>
            <w:tcBorders>
              <w:bottom w:val="nil"/>
            </w:tcBorders>
          </w:tcPr>
          <w:p w14:paraId="37D64FF9" w14:textId="2FA91265" w:rsidR="0070193A" w:rsidRPr="0070193A" w:rsidRDefault="0070193A" w:rsidP="0070193A">
            <w:pPr>
              <w:spacing w:line="240" w:lineRule="exact"/>
              <w:ind w:right="44" w:hanging="6"/>
              <w:jc w:val="thaiDistribute"/>
              <w:rPr>
                <w:rFonts w:ascii="Times New Roman" w:hAnsi="Times New Roman" w:cs="Times New Roman"/>
                <w:b/>
                <w:bCs/>
                <w:i/>
                <w:iCs/>
                <w:sz w:val="22"/>
                <w:szCs w:val="22"/>
              </w:rPr>
            </w:pPr>
            <w:r w:rsidRPr="000E5DCA">
              <w:rPr>
                <w:rFonts w:ascii="Times New Roman" w:hAnsi="Times New Roman" w:cs="Times New Roman"/>
                <w:b/>
                <w:bCs/>
                <w:i/>
                <w:iCs/>
                <w:sz w:val="22"/>
                <w:szCs w:val="22"/>
              </w:rPr>
              <w:t>Hedging reserve</w:t>
            </w:r>
          </w:p>
        </w:tc>
        <w:tc>
          <w:tcPr>
            <w:tcW w:w="1152" w:type="dxa"/>
            <w:tcBorders>
              <w:bottom w:val="nil"/>
            </w:tcBorders>
          </w:tcPr>
          <w:p w14:paraId="33C6CE29"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6CDFD867"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1170" w:type="dxa"/>
            <w:tcBorders>
              <w:bottom w:val="nil"/>
            </w:tcBorders>
          </w:tcPr>
          <w:p w14:paraId="627DDBA1" w14:textId="77777777" w:rsidR="0070193A" w:rsidRPr="00BD04C2" w:rsidRDefault="0070193A" w:rsidP="00614B60">
            <w:pPr>
              <w:tabs>
                <w:tab w:val="decimal" w:pos="950"/>
              </w:tabs>
              <w:spacing w:line="240" w:lineRule="atLeast"/>
              <w:ind w:left="-185" w:right="-277"/>
              <w:rPr>
                <w:rFonts w:ascii="Times New Roman" w:hAnsi="Times New Roman" w:cs="Times New Roman"/>
                <w:sz w:val="22"/>
                <w:szCs w:val="22"/>
              </w:rPr>
            </w:pPr>
          </w:p>
        </w:tc>
        <w:tc>
          <w:tcPr>
            <w:tcW w:w="270" w:type="dxa"/>
            <w:tcBorders>
              <w:bottom w:val="nil"/>
            </w:tcBorders>
          </w:tcPr>
          <w:p w14:paraId="115FA534"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990" w:type="dxa"/>
            <w:tcBorders>
              <w:bottom w:val="nil"/>
            </w:tcBorders>
          </w:tcPr>
          <w:p w14:paraId="1D517D15"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5A384327"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1080" w:type="dxa"/>
            <w:tcBorders>
              <w:bottom w:val="nil"/>
            </w:tcBorders>
          </w:tcPr>
          <w:p w14:paraId="3B7515AC" w14:textId="77777777" w:rsidR="0070193A" w:rsidRPr="00BD04C2" w:rsidRDefault="0070193A" w:rsidP="0070193A">
            <w:pPr>
              <w:spacing w:line="240" w:lineRule="exact"/>
              <w:ind w:right="44"/>
              <w:jc w:val="right"/>
              <w:rPr>
                <w:rFonts w:ascii="Times New Roman" w:hAnsi="Times New Roman" w:cs="Times New Roman"/>
                <w:sz w:val="22"/>
                <w:szCs w:val="22"/>
              </w:rPr>
            </w:pPr>
          </w:p>
        </w:tc>
      </w:tr>
      <w:tr w:rsidR="00E7628C" w:rsidRPr="00BD04C2" w14:paraId="7A5B64D9" w14:textId="77777777" w:rsidTr="0070193A">
        <w:trPr>
          <w:cantSplit/>
        </w:trPr>
        <w:tc>
          <w:tcPr>
            <w:tcW w:w="3870" w:type="dxa"/>
            <w:tcBorders>
              <w:bottom w:val="nil"/>
            </w:tcBorders>
          </w:tcPr>
          <w:p w14:paraId="7B5900F7" w14:textId="2D9A6CF4" w:rsidR="00E7628C" w:rsidRPr="0070193A" w:rsidRDefault="00E7628C" w:rsidP="00E7628C">
            <w:pPr>
              <w:spacing w:line="240" w:lineRule="exact"/>
              <w:ind w:right="44" w:hanging="6"/>
              <w:jc w:val="thaiDistribute"/>
              <w:rPr>
                <w:rFonts w:ascii="Times New Roman" w:hAnsi="Times New Roman" w:cs="Times New Roman"/>
                <w:i/>
                <w:iCs/>
                <w:sz w:val="22"/>
                <w:szCs w:val="22"/>
              </w:rPr>
            </w:pPr>
            <w:r w:rsidRPr="000E5DCA">
              <w:rPr>
                <w:rFonts w:ascii="Times New Roman" w:hAnsi="Times New Roman" w:cs="Times New Roman"/>
                <w:b/>
                <w:bCs/>
                <w:sz w:val="22"/>
                <w:szCs w:val="22"/>
              </w:rPr>
              <w:t xml:space="preserve">Balance </w:t>
            </w:r>
            <w:proofErr w:type="gramStart"/>
            <w:r w:rsidRPr="000E5DCA">
              <w:rPr>
                <w:rFonts w:ascii="Times New Roman" w:hAnsi="Times New Roman" w:cs="Times New Roman"/>
                <w:b/>
                <w:bCs/>
                <w:sz w:val="22"/>
                <w:szCs w:val="22"/>
              </w:rPr>
              <w:t>at</w:t>
            </w:r>
            <w:proofErr w:type="gramEnd"/>
            <w:r w:rsidRPr="000E5DCA">
              <w:rPr>
                <w:rFonts w:ascii="Times New Roman" w:hAnsi="Times New Roman" w:cs="Times New Roman"/>
                <w:b/>
                <w:bCs/>
                <w:sz w:val="22"/>
                <w:szCs w:val="22"/>
              </w:rPr>
              <w:t xml:space="preserve"> 1 January</w:t>
            </w:r>
          </w:p>
        </w:tc>
        <w:tc>
          <w:tcPr>
            <w:tcW w:w="1152" w:type="dxa"/>
            <w:tcBorders>
              <w:bottom w:val="nil"/>
            </w:tcBorders>
          </w:tcPr>
          <w:p w14:paraId="2086EAE9" w14:textId="50DE55B8" w:rsidR="00E7628C" w:rsidRPr="00BD04C2" w:rsidRDefault="00B935E8" w:rsidP="00E7628C">
            <w:pPr>
              <w:tabs>
                <w:tab w:val="decimal" w:pos="95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812,566</w:t>
            </w:r>
          </w:p>
        </w:tc>
        <w:tc>
          <w:tcPr>
            <w:tcW w:w="270" w:type="dxa"/>
            <w:tcBorders>
              <w:bottom w:val="nil"/>
            </w:tcBorders>
          </w:tcPr>
          <w:p w14:paraId="72EEA4C3" w14:textId="77777777" w:rsidR="00E7628C" w:rsidRPr="00BD04C2" w:rsidRDefault="00E7628C" w:rsidP="00E7628C">
            <w:pPr>
              <w:spacing w:line="240" w:lineRule="exact"/>
              <w:ind w:right="44"/>
              <w:jc w:val="right"/>
              <w:rPr>
                <w:rFonts w:ascii="Times New Roman" w:hAnsi="Times New Roman" w:cs="Times New Roman"/>
                <w:sz w:val="22"/>
                <w:szCs w:val="22"/>
              </w:rPr>
            </w:pPr>
          </w:p>
        </w:tc>
        <w:tc>
          <w:tcPr>
            <w:tcW w:w="1170" w:type="dxa"/>
            <w:tcBorders>
              <w:bottom w:val="nil"/>
            </w:tcBorders>
          </w:tcPr>
          <w:p w14:paraId="4833CEEA" w14:textId="7C8B61FC" w:rsidR="00E7628C" w:rsidRPr="009D00EA" w:rsidRDefault="00E7628C" w:rsidP="00E7628C">
            <w:pPr>
              <w:tabs>
                <w:tab w:val="decimal" w:pos="950"/>
              </w:tabs>
              <w:spacing w:line="240" w:lineRule="atLeast"/>
              <w:ind w:left="-185" w:right="-277"/>
              <w:rPr>
                <w:rFonts w:ascii="Times New Roman" w:hAnsi="Times New Roman" w:cs="Times New Roman"/>
                <w:sz w:val="22"/>
                <w:szCs w:val="22"/>
              </w:rPr>
            </w:pPr>
            <w:r w:rsidRPr="00C81AAC">
              <w:rPr>
                <w:rFonts w:ascii="Times New Roman" w:hAnsi="Times New Roman" w:cs="Times New Roman"/>
                <w:sz w:val="22"/>
                <w:szCs w:val="22"/>
              </w:rPr>
              <w:t>(400,80</w:t>
            </w:r>
            <w:r>
              <w:rPr>
                <w:rFonts w:ascii="Times New Roman" w:hAnsi="Times New Roman" w:cs="Times New Roman"/>
                <w:sz w:val="22"/>
                <w:szCs w:val="22"/>
              </w:rPr>
              <w:t>7</w:t>
            </w:r>
            <w:r w:rsidRPr="00C81AAC">
              <w:rPr>
                <w:rFonts w:ascii="Times New Roman" w:hAnsi="Times New Roman" w:cs="Times New Roman"/>
                <w:sz w:val="22"/>
                <w:szCs w:val="22"/>
              </w:rPr>
              <w:t>)</w:t>
            </w:r>
          </w:p>
        </w:tc>
        <w:tc>
          <w:tcPr>
            <w:tcW w:w="270" w:type="dxa"/>
            <w:tcBorders>
              <w:bottom w:val="nil"/>
            </w:tcBorders>
          </w:tcPr>
          <w:p w14:paraId="0695CD70" w14:textId="77777777" w:rsidR="00E7628C" w:rsidRPr="009D00EA" w:rsidRDefault="00E7628C" w:rsidP="00E7628C">
            <w:pPr>
              <w:spacing w:line="240" w:lineRule="exact"/>
              <w:ind w:right="44"/>
              <w:jc w:val="right"/>
              <w:rPr>
                <w:rFonts w:ascii="Times New Roman" w:hAnsi="Times New Roman" w:cs="Times New Roman"/>
                <w:sz w:val="22"/>
                <w:szCs w:val="22"/>
              </w:rPr>
            </w:pPr>
          </w:p>
        </w:tc>
        <w:tc>
          <w:tcPr>
            <w:tcW w:w="990" w:type="dxa"/>
            <w:tcBorders>
              <w:bottom w:val="nil"/>
            </w:tcBorders>
          </w:tcPr>
          <w:p w14:paraId="3BF700C7" w14:textId="0A3B0134" w:rsidR="00E7628C" w:rsidRPr="009D00EA" w:rsidRDefault="008C75ED" w:rsidP="00E7628C">
            <w:pPr>
              <w:tabs>
                <w:tab w:val="decimal" w:pos="76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(49,599)</w:t>
            </w:r>
          </w:p>
        </w:tc>
        <w:tc>
          <w:tcPr>
            <w:tcW w:w="270" w:type="dxa"/>
            <w:tcBorders>
              <w:bottom w:val="nil"/>
            </w:tcBorders>
          </w:tcPr>
          <w:p w14:paraId="0DE5A9E3" w14:textId="77777777" w:rsidR="00E7628C" w:rsidRPr="009D00EA" w:rsidRDefault="00E7628C" w:rsidP="00E7628C">
            <w:pPr>
              <w:spacing w:line="240" w:lineRule="exact"/>
              <w:ind w:right="44"/>
              <w:jc w:val="right"/>
              <w:rPr>
                <w:rFonts w:ascii="Times New Roman" w:hAnsi="Times New Roman" w:cs="Times New Roman"/>
                <w:sz w:val="22"/>
                <w:szCs w:val="22"/>
              </w:rPr>
            </w:pPr>
          </w:p>
        </w:tc>
        <w:tc>
          <w:tcPr>
            <w:tcW w:w="1080" w:type="dxa"/>
            <w:tcBorders>
              <w:bottom w:val="nil"/>
            </w:tcBorders>
          </w:tcPr>
          <w:p w14:paraId="3EB329E7" w14:textId="14A9D6B9" w:rsidR="00E7628C" w:rsidRPr="009D00EA" w:rsidRDefault="00E7628C" w:rsidP="00E7628C">
            <w:pPr>
              <w:tabs>
                <w:tab w:val="decimal" w:pos="803"/>
              </w:tabs>
              <w:spacing w:line="240" w:lineRule="atLeast"/>
              <w:ind w:left="-97" w:right="-128"/>
              <w:rPr>
                <w:rFonts w:ascii="Times New Roman" w:hAnsi="Times New Roman" w:cs="Times New Roman"/>
                <w:sz w:val="22"/>
                <w:szCs w:val="22"/>
              </w:rPr>
            </w:pPr>
            <w:r>
              <w:rPr>
                <w:rFonts w:ascii="Times New Roman" w:hAnsi="Times New Roman" w:cs="Times New Roman"/>
                <w:sz w:val="22"/>
                <w:szCs w:val="22"/>
              </w:rPr>
              <w:t>(109,057)</w:t>
            </w:r>
          </w:p>
        </w:tc>
      </w:tr>
      <w:tr w:rsidR="00E7628C" w:rsidRPr="00BD04C2" w14:paraId="1F68A109" w14:textId="77777777" w:rsidTr="0085696A">
        <w:trPr>
          <w:cantSplit/>
        </w:trPr>
        <w:tc>
          <w:tcPr>
            <w:tcW w:w="3870" w:type="dxa"/>
            <w:tcBorders>
              <w:top w:val="nil"/>
            </w:tcBorders>
          </w:tcPr>
          <w:p w14:paraId="40BBD4AB" w14:textId="2D78570C" w:rsidR="00E7628C" w:rsidRPr="0070193A" w:rsidRDefault="00E7628C" w:rsidP="00E7628C">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Changes in fair value</w:t>
            </w:r>
            <w:r w:rsidR="00CB26D0" w:rsidRPr="00CB26D0">
              <w:rPr>
                <w:rFonts w:ascii="Times New Roman" w:hAnsi="Times New Roman" w:cs="Times New Roman"/>
                <w:sz w:val="22"/>
                <w:szCs w:val="22"/>
                <w:lang w:val="en-GB"/>
              </w:rPr>
              <w:t>:</w:t>
            </w:r>
          </w:p>
        </w:tc>
        <w:tc>
          <w:tcPr>
            <w:tcW w:w="1152" w:type="dxa"/>
            <w:tcBorders>
              <w:top w:val="nil"/>
              <w:bottom w:val="nil"/>
            </w:tcBorders>
            <w:vAlign w:val="bottom"/>
          </w:tcPr>
          <w:p w14:paraId="00DA689C" w14:textId="77777777" w:rsidR="00E7628C" w:rsidRPr="00BD04C2" w:rsidRDefault="00E7628C" w:rsidP="00E7628C">
            <w:pPr>
              <w:tabs>
                <w:tab w:val="decimal" w:pos="942"/>
              </w:tabs>
              <w:spacing w:line="240" w:lineRule="exact"/>
              <w:ind w:right="-88"/>
              <w:rPr>
                <w:rFonts w:ascii="Times New Roman" w:hAnsi="Times New Roman" w:cs="Times New Roman"/>
                <w:color w:val="000000"/>
                <w:sz w:val="22"/>
                <w:szCs w:val="22"/>
              </w:rPr>
            </w:pPr>
          </w:p>
        </w:tc>
        <w:tc>
          <w:tcPr>
            <w:tcW w:w="270" w:type="dxa"/>
            <w:tcBorders>
              <w:top w:val="nil"/>
              <w:bottom w:val="nil"/>
            </w:tcBorders>
          </w:tcPr>
          <w:p w14:paraId="55EBDCE5"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54862E2F" w14:textId="77777777" w:rsidR="00E7628C" w:rsidRPr="009D00EA" w:rsidRDefault="00E7628C" w:rsidP="00E7628C">
            <w:pPr>
              <w:tabs>
                <w:tab w:val="decimal" w:pos="942"/>
              </w:tabs>
              <w:spacing w:line="240" w:lineRule="atLeast"/>
              <w:ind w:left="-185" w:right="-277"/>
              <w:rPr>
                <w:rFonts w:ascii="Times New Roman" w:hAnsi="Times New Roman" w:cs="Times New Roman"/>
                <w:sz w:val="22"/>
                <w:szCs w:val="22"/>
              </w:rPr>
            </w:pPr>
          </w:p>
        </w:tc>
        <w:tc>
          <w:tcPr>
            <w:tcW w:w="270" w:type="dxa"/>
            <w:tcBorders>
              <w:top w:val="nil"/>
              <w:bottom w:val="nil"/>
            </w:tcBorders>
          </w:tcPr>
          <w:p w14:paraId="3AA6A315"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25CB2696" w14:textId="77777777" w:rsidR="00E7628C" w:rsidRPr="009D00EA" w:rsidRDefault="00E7628C" w:rsidP="00E7628C">
            <w:pPr>
              <w:tabs>
                <w:tab w:val="decimal" w:pos="432"/>
              </w:tabs>
              <w:spacing w:line="240" w:lineRule="exact"/>
              <w:ind w:right="-88"/>
              <w:rPr>
                <w:rFonts w:ascii="Times New Roman" w:hAnsi="Times New Roman" w:cs="Times New Roman"/>
                <w:sz w:val="22"/>
                <w:szCs w:val="22"/>
              </w:rPr>
            </w:pPr>
          </w:p>
        </w:tc>
        <w:tc>
          <w:tcPr>
            <w:tcW w:w="270" w:type="dxa"/>
            <w:tcBorders>
              <w:top w:val="nil"/>
              <w:bottom w:val="nil"/>
            </w:tcBorders>
          </w:tcPr>
          <w:p w14:paraId="7D9406AE"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32D13846" w14:textId="77777777" w:rsidR="00E7628C" w:rsidRPr="009D00EA" w:rsidRDefault="00E7628C" w:rsidP="00E7628C">
            <w:pPr>
              <w:tabs>
                <w:tab w:val="decimal" w:pos="803"/>
              </w:tabs>
              <w:spacing w:line="240" w:lineRule="atLeast"/>
              <w:ind w:left="-97" w:right="-128"/>
              <w:rPr>
                <w:rFonts w:ascii="Times New Roman" w:hAnsi="Times New Roman" w:cs="Times New Roman"/>
                <w:sz w:val="22"/>
                <w:szCs w:val="22"/>
              </w:rPr>
            </w:pPr>
          </w:p>
        </w:tc>
      </w:tr>
      <w:tr w:rsidR="00E7628C" w:rsidRPr="00BD04C2" w14:paraId="71CF469C" w14:textId="77777777" w:rsidTr="0085696A">
        <w:trPr>
          <w:cantSplit/>
        </w:trPr>
        <w:tc>
          <w:tcPr>
            <w:tcW w:w="3870" w:type="dxa"/>
          </w:tcPr>
          <w:p w14:paraId="0BF69450" w14:textId="53899B64" w:rsidR="00E7628C" w:rsidRPr="0070193A" w:rsidRDefault="00E7628C" w:rsidP="00E7628C">
            <w:pPr>
              <w:spacing w:line="240" w:lineRule="exact"/>
              <w:ind w:left="160"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Foreign currency risk</w:t>
            </w:r>
          </w:p>
        </w:tc>
        <w:tc>
          <w:tcPr>
            <w:tcW w:w="1152" w:type="dxa"/>
            <w:tcBorders>
              <w:top w:val="nil"/>
              <w:bottom w:val="nil"/>
            </w:tcBorders>
            <w:vAlign w:val="bottom"/>
          </w:tcPr>
          <w:p w14:paraId="0DA483D4" w14:textId="529F3ED6" w:rsidR="00E7628C" w:rsidRPr="003B0A40" w:rsidRDefault="00B935E8" w:rsidP="00E7628C">
            <w:pPr>
              <w:tabs>
                <w:tab w:val="decimal" w:pos="942"/>
              </w:tabs>
              <w:spacing w:line="240" w:lineRule="atLeast"/>
              <w:ind w:left="-185" w:right="-277"/>
              <w:rPr>
                <w:rFonts w:ascii="Times New Roman" w:hAnsi="Times New Roman" w:cstheme="minorBidi"/>
                <w:sz w:val="22"/>
                <w:szCs w:val="22"/>
              </w:rPr>
            </w:pPr>
            <w:r>
              <w:rPr>
                <w:rFonts w:ascii="Times New Roman" w:hAnsi="Times New Roman" w:cstheme="minorBidi"/>
                <w:sz w:val="22"/>
                <w:szCs w:val="22"/>
              </w:rPr>
              <w:t>2,515,719</w:t>
            </w:r>
          </w:p>
        </w:tc>
        <w:tc>
          <w:tcPr>
            <w:tcW w:w="270" w:type="dxa"/>
            <w:tcBorders>
              <w:top w:val="nil"/>
              <w:bottom w:val="nil"/>
            </w:tcBorders>
          </w:tcPr>
          <w:p w14:paraId="7B62096B"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7B1050EB" w14:textId="260F0F90" w:rsidR="00E7628C" w:rsidRPr="009D00EA" w:rsidRDefault="00E7628C" w:rsidP="00E7628C">
            <w:pPr>
              <w:tabs>
                <w:tab w:val="decimal" w:pos="942"/>
              </w:tabs>
              <w:spacing w:line="240" w:lineRule="atLeast"/>
              <w:ind w:left="-185" w:right="-277"/>
              <w:rPr>
                <w:rFonts w:ascii="Times New Roman" w:hAnsi="Times New Roman" w:cs="Times New Roman"/>
                <w:sz w:val="22"/>
                <w:szCs w:val="22"/>
              </w:rPr>
            </w:pPr>
            <w:r>
              <w:rPr>
                <w:rFonts w:ascii="Times New Roman" w:hAnsi="Times New Roman" w:cstheme="minorBidi"/>
                <w:sz w:val="22"/>
                <w:szCs w:val="22"/>
              </w:rPr>
              <w:t>119,388</w:t>
            </w:r>
          </w:p>
        </w:tc>
        <w:tc>
          <w:tcPr>
            <w:tcW w:w="270" w:type="dxa"/>
            <w:tcBorders>
              <w:top w:val="nil"/>
              <w:bottom w:val="nil"/>
            </w:tcBorders>
          </w:tcPr>
          <w:p w14:paraId="3BFD3BBC"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CE97894" w14:textId="2AD4DED5" w:rsidR="00E7628C" w:rsidRPr="009D00EA" w:rsidRDefault="001A6C97" w:rsidP="00E7628C">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3C3CB71"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29606354" w14:textId="43754AD9" w:rsidR="00E7628C" w:rsidRPr="009D00EA" w:rsidRDefault="00E7628C" w:rsidP="00E7628C">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E7628C" w:rsidRPr="00BD04C2" w14:paraId="32C67547" w14:textId="77777777" w:rsidTr="0085696A">
        <w:trPr>
          <w:cantSplit/>
        </w:trPr>
        <w:tc>
          <w:tcPr>
            <w:tcW w:w="3870" w:type="dxa"/>
          </w:tcPr>
          <w:p w14:paraId="37D4B83F" w14:textId="611B1BCD" w:rsidR="00E7628C" w:rsidRPr="0070193A" w:rsidRDefault="00E7628C" w:rsidP="00E7628C">
            <w:pPr>
              <w:spacing w:line="240" w:lineRule="exact"/>
              <w:ind w:left="160"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Interest rate risk</w:t>
            </w:r>
          </w:p>
        </w:tc>
        <w:tc>
          <w:tcPr>
            <w:tcW w:w="1152" w:type="dxa"/>
            <w:tcBorders>
              <w:top w:val="nil"/>
              <w:bottom w:val="nil"/>
            </w:tcBorders>
            <w:vAlign w:val="bottom"/>
          </w:tcPr>
          <w:p w14:paraId="76AD202D" w14:textId="05C54CE3" w:rsidR="00E7628C" w:rsidRPr="00C81AAC" w:rsidRDefault="00B935E8" w:rsidP="00E7628C">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3,264,069</w:t>
            </w:r>
          </w:p>
        </w:tc>
        <w:tc>
          <w:tcPr>
            <w:tcW w:w="270" w:type="dxa"/>
            <w:tcBorders>
              <w:top w:val="nil"/>
              <w:bottom w:val="nil"/>
            </w:tcBorders>
          </w:tcPr>
          <w:p w14:paraId="6AB84FA3"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3BD412A2" w14:textId="7D236313" w:rsidR="00E7628C" w:rsidRPr="009D00EA" w:rsidRDefault="00E7628C" w:rsidP="00E7628C">
            <w:pPr>
              <w:tabs>
                <w:tab w:val="decimal" w:pos="952"/>
              </w:tabs>
              <w:spacing w:line="240" w:lineRule="atLeast"/>
              <w:ind w:left="-185" w:right="-277"/>
              <w:rPr>
                <w:rFonts w:ascii="Times New Roman" w:hAnsi="Times New Roman" w:cs="Times New Roman"/>
                <w:sz w:val="22"/>
                <w:szCs w:val="22"/>
              </w:rPr>
            </w:pPr>
            <w:r w:rsidRPr="00C81AAC">
              <w:rPr>
                <w:rFonts w:ascii="Times New Roman" w:hAnsi="Times New Roman" w:cs="Times New Roman"/>
                <w:sz w:val="22"/>
                <w:szCs w:val="22"/>
              </w:rPr>
              <w:t>1,302,078</w:t>
            </w:r>
          </w:p>
        </w:tc>
        <w:tc>
          <w:tcPr>
            <w:tcW w:w="270" w:type="dxa"/>
            <w:tcBorders>
              <w:top w:val="nil"/>
              <w:bottom w:val="nil"/>
            </w:tcBorders>
          </w:tcPr>
          <w:p w14:paraId="51DB9257"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6F89E400" w14:textId="519CBC19" w:rsidR="00E7628C" w:rsidRPr="009D00EA" w:rsidRDefault="001A6C97" w:rsidP="00E7628C">
            <w:pPr>
              <w:tabs>
                <w:tab w:val="decimal" w:pos="76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80,468</w:t>
            </w:r>
          </w:p>
        </w:tc>
        <w:tc>
          <w:tcPr>
            <w:tcW w:w="270" w:type="dxa"/>
            <w:tcBorders>
              <w:top w:val="nil"/>
              <w:bottom w:val="nil"/>
            </w:tcBorders>
          </w:tcPr>
          <w:p w14:paraId="17FCD062"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8D30728" w14:textId="04E8F004" w:rsidR="00E7628C" w:rsidRPr="009D00EA" w:rsidRDefault="00E7628C" w:rsidP="00E7628C">
            <w:pPr>
              <w:tabs>
                <w:tab w:val="decimal" w:pos="803"/>
              </w:tabs>
              <w:spacing w:line="240" w:lineRule="atLeast"/>
              <w:ind w:left="-97" w:right="-128"/>
              <w:rPr>
                <w:rFonts w:ascii="Times New Roman" w:hAnsi="Times New Roman" w:cs="Times New Roman"/>
                <w:sz w:val="22"/>
                <w:szCs w:val="22"/>
              </w:rPr>
            </w:pPr>
            <w:r>
              <w:rPr>
                <w:rFonts w:ascii="Times New Roman" w:hAnsi="Times New Roman" w:cs="Times New Roman"/>
                <w:sz w:val="22"/>
                <w:szCs w:val="22"/>
              </w:rPr>
              <w:t>74,323</w:t>
            </w:r>
          </w:p>
        </w:tc>
      </w:tr>
      <w:tr w:rsidR="00E7628C" w:rsidRPr="00BD04C2" w14:paraId="042863F8" w14:textId="77777777" w:rsidTr="0070193A">
        <w:trPr>
          <w:cantSplit/>
        </w:trPr>
        <w:tc>
          <w:tcPr>
            <w:tcW w:w="3870" w:type="dxa"/>
          </w:tcPr>
          <w:p w14:paraId="028E0647" w14:textId="68066475" w:rsidR="00E7628C" w:rsidRPr="0070193A" w:rsidRDefault="00E7628C" w:rsidP="00E7628C">
            <w:pPr>
              <w:spacing w:line="240" w:lineRule="exact"/>
              <w:ind w:left="160" w:right="44" w:hanging="6"/>
              <w:jc w:val="thaiDistribute"/>
              <w:rPr>
                <w:rFonts w:ascii="Times New Roman" w:hAnsi="Times New Roman" w:cs="Times New Roman"/>
                <w:b/>
                <w:bCs/>
                <w:sz w:val="22"/>
                <w:szCs w:val="22"/>
              </w:rPr>
            </w:pPr>
            <w:r w:rsidRPr="000E5DCA">
              <w:rPr>
                <w:rFonts w:ascii="Times New Roman" w:hAnsi="Times New Roman" w:cs="Times New Roman"/>
                <w:sz w:val="22"/>
                <w:szCs w:val="22"/>
              </w:rPr>
              <w:t>Commodity price risk</w:t>
            </w:r>
          </w:p>
        </w:tc>
        <w:tc>
          <w:tcPr>
            <w:tcW w:w="1152" w:type="dxa"/>
            <w:tcBorders>
              <w:top w:val="nil"/>
              <w:bottom w:val="nil"/>
            </w:tcBorders>
          </w:tcPr>
          <w:p w14:paraId="1D939156" w14:textId="0834724C" w:rsidR="00E7628C" w:rsidRPr="00C81AAC" w:rsidRDefault="00B935E8" w:rsidP="00E7628C">
            <w:pPr>
              <w:tabs>
                <w:tab w:val="decimal" w:pos="942"/>
              </w:tabs>
              <w:spacing w:line="240" w:lineRule="atLeast"/>
              <w:ind w:left="-185" w:right="-277"/>
              <w:rPr>
                <w:rFonts w:ascii="Times New Roman" w:hAnsi="Times New Roman" w:cs="Times New Roman"/>
                <w:sz w:val="22"/>
                <w:szCs w:val="22"/>
                <w:cs/>
              </w:rPr>
            </w:pPr>
            <w:r>
              <w:rPr>
                <w:rFonts w:ascii="Times New Roman" w:hAnsi="Times New Roman" w:cs="Times New Roman"/>
                <w:sz w:val="22"/>
                <w:szCs w:val="22"/>
              </w:rPr>
              <w:t>(1,471,514)</w:t>
            </w:r>
          </w:p>
        </w:tc>
        <w:tc>
          <w:tcPr>
            <w:tcW w:w="270" w:type="dxa"/>
            <w:tcBorders>
              <w:top w:val="nil"/>
              <w:bottom w:val="nil"/>
            </w:tcBorders>
          </w:tcPr>
          <w:p w14:paraId="413B44EB" w14:textId="77777777" w:rsidR="00E7628C" w:rsidRPr="00BD04C2" w:rsidRDefault="00E7628C" w:rsidP="00E7628C">
            <w:pPr>
              <w:tabs>
                <w:tab w:val="decimal" w:pos="942"/>
              </w:tabs>
              <w:spacing w:line="240" w:lineRule="exact"/>
              <w:ind w:right="-88"/>
              <w:rPr>
                <w:rFonts w:ascii="Times New Roman" w:hAnsi="Times New Roman" w:cs="Times New Roman"/>
                <w:b/>
                <w:bCs/>
                <w:sz w:val="22"/>
                <w:szCs w:val="22"/>
              </w:rPr>
            </w:pPr>
          </w:p>
        </w:tc>
        <w:tc>
          <w:tcPr>
            <w:tcW w:w="1170" w:type="dxa"/>
            <w:tcBorders>
              <w:top w:val="nil"/>
              <w:bottom w:val="nil"/>
            </w:tcBorders>
          </w:tcPr>
          <w:p w14:paraId="19CFD074" w14:textId="5F1189DA" w:rsidR="00E7628C" w:rsidRPr="009D00EA" w:rsidRDefault="00E7628C" w:rsidP="00E7628C">
            <w:pPr>
              <w:tabs>
                <w:tab w:val="decimal" w:pos="942"/>
              </w:tabs>
              <w:spacing w:line="240" w:lineRule="atLeast"/>
              <w:ind w:left="-185" w:right="-277"/>
              <w:rPr>
                <w:rFonts w:ascii="Times New Roman" w:hAnsi="Times New Roman" w:cs="Times New Roman"/>
                <w:sz w:val="22"/>
                <w:szCs w:val="22"/>
              </w:rPr>
            </w:pPr>
            <w:r w:rsidRPr="00C81AAC">
              <w:rPr>
                <w:rFonts w:ascii="Times New Roman" w:hAnsi="Times New Roman" w:cs="Times New Roman"/>
                <w:sz w:val="22"/>
                <w:szCs w:val="22"/>
              </w:rPr>
              <w:t>(35,</w:t>
            </w:r>
            <w:r>
              <w:rPr>
                <w:rFonts w:ascii="Times New Roman" w:hAnsi="Times New Roman" w:cs="Times New Roman"/>
                <w:sz w:val="22"/>
                <w:szCs w:val="22"/>
              </w:rPr>
              <w:t>809</w:t>
            </w:r>
            <w:r w:rsidRPr="00C81AAC">
              <w:rPr>
                <w:rFonts w:ascii="Times New Roman" w:hAnsi="Times New Roman" w:cs="Times New Roman"/>
                <w:sz w:val="22"/>
                <w:szCs w:val="22"/>
              </w:rPr>
              <w:t>)</w:t>
            </w:r>
          </w:p>
        </w:tc>
        <w:tc>
          <w:tcPr>
            <w:tcW w:w="270" w:type="dxa"/>
            <w:tcBorders>
              <w:top w:val="nil"/>
              <w:bottom w:val="nil"/>
            </w:tcBorders>
          </w:tcPr>
          <w:p w14:paraId="547CA6E4"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4D1B4DDF" w14:textId="3EE24B89" w:rsidR="00E7628C" w:rsidRPr="0078106C" w:rsidRDefault="001A6C97" w:rsidP="00E7628C">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B874412" w14:textId="77777777" w:rsidR="00E7628C" w:rsidRPr="009D00EA" w:rsidRDefault="00E7628C" w:rsidP="00E7628C">
            <w:pPr>
              <w:tabs>
                <w:tab w:val="decimal" w:pos="942"/>
              </w:tabs>
              <w:spacing w:line="240" w:lineRule="exact"/>
              <w:ind w:right="-88"/>
              <w:rPr>
                <w:rFonts w:ascii="Times New Roman" w:hAnsi="Times New Roman" w:cs="Times New Roman"/>
                <w:b/>
                <w:bCs/>
                <w:sz w:val="22"/>
                <w:szCs w:val="22"/>
              </w:rPr>
            </w:pPr>
          </w:p>
        </w:tc>
        <w:tc>
          <w:tcPr>
            <w:tcW w:w="1080" w:type="dxa"/>
            <w:tcBorders>
              <w:top w:val="nil"/>
              <w:bottom w:val="nil"/>
            </w:tcBorders>
          </w:tcPr>
          <w:p w14:paraId="7F4B3B21" w14:textId="0A788A5C" w:rsidR="00E7628C" w:rsidRPr="009D00EA" w:rsidRDefault="00E7628C" w:rsidP="00E7628C">
            <w:pPr>
              <w:tabs>
                <w:tab w:val="decimal" w:pos="533"/>
              </w:tabs>
              <w:spacing w:line="240" w:lineRule="exact"/>
              <w:ind w:left="-92" w:right="-88"/>
              <w:rPr>
                <w:rFonts w:ascii="Times New Roman" w:hAnsi="Times New Roman" w:cs="Times New Roman"/>
                <w:sz w:val="22"/>
                <w:szCs w:val="22"/>
              </w:rPr>
            </w:pPr>
            <w:r w:rsidRPr="00C57D13">
              <w:rPr>
                <w:rFonts w:ascii="Times New Roman" w:hAnsi="Times New Roman" w:cs="Times New Roman"/>
                <w:sz w:val="22"/>
                <w:szCs w:val="22"/>
              </w:rPr>
              <w:t>-</w:t>
            </w:r>
          </w:p>
        </w:tc>
      </w:tr>
      <w:tr w:rsidR="00E7628C" w:rsidRPr="00BD04C2" w14:paraId="592A6F31" w14:textId="77777777" w:rsidTr="0070193A">
        <w:trPr>
          <w:cantSplit/>
        </w:trPr>
        <w:tc>
          <w:tcPr>
            <w:tcW w:w="3870" w:type="dxa"/>
            <w:tcBorders>
              <w:top w:val="nil"/>
              <w:bottom w:val="nil"/>
            </w:tcBorders>
          </w:tcPr>
          <w:p w14:paraId="1C8FC1B1" w14:textId="5848C64D" w:rsidR="00E7628C" w:rsidRPr="0070193A" w:rsidRDefault="00E7628C" w:rsidP="00E7628C">
            <w:pPr>
              <w:spacing w:line="240" w:lineRule="exact"/>
              <w:ind w:right="44"/>
              <w:jc w:val="thaiDistribute"/>
              <w:rPr>
                <w:rFonts w:ascii="Times New Roman" w:hAnsi="Times New Roman" w:cs="Times New Roman"/>
                <w:b/>
                <w:bCs/>
                <w:i/>
                <w:iCs/>
                <w:sz w:val="22"/>
                <w:szCs w:val="22"/>
              </w:rPr>
            </w:pPr>
            <w:r w:rsidRPr="000E5DCA">
              <w:rPr>
                <w:rFonts w:ascii="Times New Roman" w:hAnsi="Times New Roman" w:cs="Times New Roman"/>
                <w:sz w:val="22"/>
                <w:szCs w:val="22"/>
              </w:rPr>
              <w:t>Amount reclassified to profit or loss:</w:t>
            </w:r>
          </w:p>
        </w:tc>
        <w:tc>
          <w:tcPr>
            <w:tcW w:w="1152" w:type="dxa"/>
            <w:tcBorders>
              <w:top w:val="nil"/>
              <w:bottom w:val="nil"/>
            </w:tcBorders>
          </w:tcPr>
          <w:p w14:paraId="5206574D"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5850010F"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10457F5C" w14:textId="77777777" w:rsidR="00E7628C" w:rsidRPr="009D00EA" w:rsidRDefault="00E7628C" w:rsidP="00E7628C">
            <w:pPr>
              <w:tabs>
                <w:tab w:val="decimal" w:pos="942"/>
              </w:tabs>
              <w:spacing w:line="240" w:lineRule="atLeast"/>
              <w:ind w:left="-185" w:right="-277"/>
              <w:rPr>
                <w:rFonts w:ascii="Times New Roman" w:hAnsi="Times New Roman" w:cs="Times New Roman"/>
                <w:sz w:val="22"/>
                <w:szCs w:val="22"/>
              </w:rPr>
            </w:pPr>
          </w:p>
        </w:tc>
        <w:tc>
          <w:tcPr>
            <w:tcW w:w="270" w:type="dxa"/>
            <w:tcBorders>
              <w:top w:val="nil"/>
              <w:bottom w:val="nil"/>
            </w:tcBorders>
          </w:tcPr>
          <w:p w14:paraId="553396E8"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37311BBF"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72024394"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BE772C2" w14:textId="77777777" w:rsidR="00E7628C" w:rsidRPr="009D00EA" w:rsidRDefault="00E7628C" w:rsidP="00E7628C">
            <w:pPr>
              <w:tabs>
                <w:tab w:val="decimal" w:pos="803"/>
              </w:tabs>
              <w:spacing w:line="240" w:lineRule="atLeast"/>
              <w:ind w:left="-97" w:right="-128"/>
              <w:rPr>
                <w:rFonts w:ascii="Times New Roman" w:hAnsi="Times New Roman" w:cs="Times New Roman"/>
                <w:sz w:val="22"/>
                <w:szCs w:val="22"/>
              </w:rPr>
            </w:pPr>
          </w:p>
        </w:tc>
      </w:tr>
      <w:tr w:rsidR="00E7628C" w:rsidRPr="00BD04C2" w14:paraId="0E51DAB5" w14:textId="77777777" w:rsidTr="0070193A">
        <w:tblPrEx>
          <w:tblBorders>
            <w:top w:val="none" w:sz="0" w:space="0" w:color="auto"/>
          </w:tblBorders>
        </w:tblPrEx>
        <w:trPr>
          <w:cantSplit/>
        </w:trPr>
        <w:tc>
          <w:tcPr>
            <w:tcW w:w="3870" w:type="dxa"/>
          </w:tcPr>
          <w:p w14:paraId="5C5A555E" w14:textId="071446A9" w:rsidR="00E7628C" w:rsidRPr="0070193A" w:rsidRDefault="00E7628C" w:rsidP="00E7628C">
            <w:pPr>
              <w:tabs>
                <w:tab w:val="left" w:pos="540"/>
              </w:tabs>
              <w:spacing w:line="240" w:lineRule="exact"/>
              <w:ind w:left="160" w:right="44"/>
              <w:rPr>
                <w:rFonts w:ascii="Times New Roman" w:hAnsi="Times New Roman" w:cs="Times New Roman"/>
                <w:sz w:val="22"/>
                <w:szCs w:val="22"/>
              </w:rPr>
            </w:pPr>
            <w:r w:rsidRPr="000E5DCA">
              <w:rPr>
                <w:rFonts w:ascii="Times New Roman" w:hAnsi="Times New Roman" w:cs="Times New Roman"/>
                <w:sz w:val="22"/>
                <w:szCs w:val="22"/>
              </w:rPr>
              <w:t>Commodity price risk</w:t>
            </w:r>
          </w:p>
        </w:tc>
        <w:tc>
          <w:tcPr>
            <w:tcW w:w="1152" w:type="dxa"/>
          </w:tcPr>
          <w:p w14:paraId="1089E5E5" w14:textId="34C7D64C" w:rsidR="00E7628C" w:rsidRPr="00BD04C2" w:rsidRDefault="00B935E8" w:rsidP="00E7628C">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41,2</w:t>
            </w:r>
            <w:r w:rsidR="00FB2193">
              <w:rPr>
                <w:rFonts w:ascii="Times New Roman" w:hAnsi="Times New Roman" w:cs="Times New Roman"/>
                <w:sz w:val="22"/>
                <w:szCs w:val="22"/>
              </w:rPr>
              <w:t>83</w:t>
            </w:r>
          </w:p>
        </w:tc>
        <w:tc>
          <w:tcPr>
            <w:tcW w:w="270" w:type="dxa"/>
          </w:tcPr>
          <w:p w14:paraId="15454781"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170" w:type="dxa"/>
          </w:tcPr>
          <w:p w14:paraId="1DD4D404" w14:textId="0DD0F9D6" w:rsidR="00E7628C" w:rsidRPr="009D00EA" w:rsidRDefault="00E7628C" w:rsidP="00E7628C">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17,813</w:t>
            </w:r>
          </w:p>
        </w:tc>
        <w:tc>
          <w:tcPr>
            <w:tcW w:w="270" w:type="dxa"/>
          </w:tcPr>
          <w:p w14:paraId="08D6611E"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990" w:type="dxa"/>
          </w:tcPr>
          <w:p w14:paraId="23587033" w14:textId="250D326D" w:rsidR="00E7628C" w:rsidRPr="009D00EA" w:rsidRDefault="001A6C97" w:rsidP="00E7628C">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D52621"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1080" w:type="dxa"/>
          </w:tcPr>
          <w:p w14:paraId="16246C0D" w14:textId="06545578" w:rsidR="00E7628C" w:rsidRPr="009D00EA" w:rsidRDefault="00E7628C" w:rsidP="00E7628C">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E7628C" w:rsidRPr="00BD04C2" w14:paraId="1BB77A63" w14:textId="77777777" w:rsidTr="00423B0A">
        <w:tblPrEx>
          <w:tblBorders>
            <w:top w:val="none" w:sz="0" w:space="0" w:color="auto"/>
          </w:tblBorders>
        </w:tblPrEx>
        <w:trPr>
          <w:cantSplit/>
        </w:trPr>
        <w:tc>
          <w:tcPr>
            <w:tcW w:w="3870" w:type="dxa"/>
          </w:tcPr>
          <w:p w14:paraId="14BA567A" w14:textId="77777777" w:rsidR="00E7628C" w:rsidRDefault="00E7628C" w:rsidP="00E7628C">
            <w:pPr>
              <w:tabs>
                <w:tab w:val="left" w:pos="540"/>
              </w:tabs>
              <w:spacing w:line="240" w:lineRule="exact"/>
              <w:ind w:right="-110"/>
              <w:rPr>
                <w:rFonts w:ascii="Times New Roman" w:hAnsi="Times New Roman" w:cstheme="minorBidi"/>
                <w:sz w:val="22"/>
                <w:szCs w:val="22"/>
              </w:rPr>
            </w:pPr>
            <w:r w:rsidRPr="000E5DCA">
              <w:rPr>
                <w:rFonts w:ascii="Times New Roman" w:hAnsi="Times New Roman" w:cs="Times New Roman"/>
                <w:sz w:val="22"/>
                <w:szCs w:val="22"/>
              </w:rPr>
              <w:t xml:space="preserve">Tax on movements on reserves </w:t>
            </w:r>
          </w:p>
          <w:p w14:paraId="34386311" w14:textId="7A89D4EC" w:rsidR="00E7628C" w:rsidRPr="0070193A" w:rsidRDefault="00E7628C" w:rsidP="00E7628C">
            <w:pPr>
              <w:tabs>
                <w:tab w:val="left" w:pos="540"/>
              </w:tabs>
              <w:spacing w:line="240" w:lineRule="exact"/>
              <w:ind w:left="160" w:right="-110"/>
              <w:rPr>
                <w:rFonts w:ascii="Times New Roman" w:hAnsi="Times New Roman" w:cs="Times New Roman"/>
                <w:i/>
                <w:iCs/>
                <w:sz w:val="22"/>
                <w:szCs w:val="22"/>
              </w:rPr>
            </w:pPr>
            <w:r w:rsidRPr="000E5DCA">
              <w:rPr>
                <w:rFonts w:ascii="Times New Roman" w:hAnsi="Times New Roman" w:cs="Times New Roman"/>
                <w:sz w:val="22"/>
                <w:szCs w:val="22"/>
              </w:rPr>
              <w:t xml:space="preserve">during the </w:t>
            </w:r>
            <w:r>
              <w:rPr>
                <w:rFonts w:ascii="Times New Roman" w:hAnsi="Times New Roman" w:cs="Times New Roman"/>
                <w:sz w:val="22"/>
                <w:szCs w:val="22"/>
              </w:rPr>
              <w:t>year</w:t>
            </w:r>
          </w:p>
        </w:tc>
        <w:tc>
          <w:tcPr>
            <w:tcW w:w="1152" w:type="dxa"/>
            <w:tcBorders>
              <w:bottom w:val="single" w:sz="4" w:space="0" w:color="auto"/>
            </w:tcBorders>
          </w:tcPr>
          <w:p w14:paraId="4854B35B" w14:textId="39BE53F0" w:rsidR="00E7628C" w:rsidDel="00E7628C" w:rsidRDefault="00E7628C" w:rsidP="00E7628C">
            <w:pPr>
              <w:tabs>
                <w:tab w:val="decimal" w:pos="942"/>
              </w:tabs>
              <w:spacing w:line="240" w:lineRule="atLeast"/>
              <w:ind w:left="-185" w:right="-277"/>
              <w:rPr>
                <w:rFonts w:ascii="Times New Roman" w:hAnsi="Times New Roman" w:cs="Times New Roman"/>
                <w:sz w:val="22"/>
                <w:szCs w:val="22"/>
              </w:rPr>
            </w:pPr>
          </w:p>
          <w:p w14:paraId="723D3FF1" w14:textId="44858101" w:rsidR="00E7628C" w:rsidRPr="00BD04C2" w:rsidRDefault="00B935E8" w:rsidP="00E7628C">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252D44">
              <w:rPr>
                <w:rFonts w:ascii="Times New Roman" w:hAnsi="Times New Roman" w:cs="Times New Roman"/>
                <w:sz w:val="22"/>
                <w:szCs w:val="22"/>
              </w:rPr>
              <w:t>1</w:t>
            </w:r>
            <w:r w:rsidR="00D35767">
              <w:rPr>
                <w:rFonts w:ascii="Times New Roman" w:hAnsi="Times New Roman" w:cs="Times New Roman"/>
                <w:sz w:val="22"/>
                <w:szCs w:val="22"/>
              </w:rPr>
              <w:t>74</w:t>
            </w:r>
            <w:r w:rsidR="00252D44">
              <w:rPr>
                <w:rFonts w:ascii="Times New Roman" w:hAnsi="Times New Roman" w:cs="Times New Roman"/>
                <w:sz w:val="22"/>
                <w:szCs w:val="22"/>
              </w:rPr>
              <w:t>,</w:t>
            </w:r>
            <w:r w:rsidR="00D35767">
              <w:rPr>
                <w:rFonts w:ascii="Times New Roman" w:hAnsi="Times New Roman" w:cs="Times New Roman"/>
                <w:sz w:val="22"/>
                <w:szCs w:val="22"/>
              </w:rPr>
              <w:t>097</w:t>
            </w:r>
            <w:r>
              <w:rPr>
                <w:rFonts w:ascii="Times New Roman" w:hAnsi="Times New Roman" w:cs="Times New Roman"/>
                <w:sz w:val="22"/>
                <w:szCs w:val="22"/>
              </w:rPr>
              <w:t>)</w:t>
            </w:r>
          </w:p>
        </w:tc>
        <w:tc>
          <w:tcPr>
            <w:tcW w:w="270" w:type="dxa"/>
          </w:tcPr>
          <w:p w14:paraId="32CAE64E"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170" w:type="dxa"/>
            <w:tcBorders>
              <w:bottom w:val="single" w:sz="4" w:space="0" w:color="auto"/>
            </w:tcBorders>
          </w:tcPr>
          <w:p w14:paraId="2337B38D" w14:textId="77777777" w:rsidR="00E7628C" w:rsidRDefault="00E7628C" w:rsidP="00E7628C">
            <w:pPr>
              <w:tabs>
                <w:tab w:val="decimal" w:pos="942"/>
              </w:tabs>
              <w:spacing w:line="240" w:lineRule="exact"/>
              <w:ind w:right="-88"/>
              <w:rPr>
                <w:rFonts w:ascii="Times New Roman" w:hAnsi="Times New Roman" w:cs="Times New Roman"/>
                <w:sz w:val="22"/>
                <w:szCs w:val="22"/>
              </w:rPr>
            </w:pPr>
          </w:p>
          <w:p w14:paraId="2CF20B97" w14:textId="3141F094" w:rsidR="00E7628C" w:rsidRPr="009D00EA" w:rsidRDefault="00E7628C" w:rsidP="00E7628C">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(190,097)</w:t>
            </w:r>
          </w:p>
        </w:tc>
        <w:tc>
          <w:tcPr>
            <w:tcW w:w="270" w:type="dxa"/>
          </w:tcPr>
          <w:p w14:paraId="5CB35DBF" w14:textId="77777777" w:rsidR="00E7628C" w:rsidRPr="009D00EA" w:rsidRDefault="00E7628C" w:rsidP="00E7628C">
            <w:pPr>
              <w:tabs>
                <w:tab w:val="decimal" w:pos="942"/>
              </w:tabs>
              <w:spacing w:line="240" w:lineRule="exact"/>
              <w:ind w:right="-88"/>
              <w:rPr>
                <w:rFonts w:ascii="Times New Roman" w:hAnsi="Times New Roman" w:cs="Times New Roman"/>
                <w:sz w:val="22"/>
                <w:szCs w:val="22"/>
              </w:rPr>
            </w:pPr>
          </w:p>
        </w:tc>
        <w:tc>
          <w:tcPr>
            <w:tcW w:w="990" w:type="dxa"/>
            <w:tcBorders>
              <w:bottom w:val="single" w:sz="4" w:space="0" w:color="auto"/>
            </w:tcBorders>
          </w:tcPr>
          <w:p w14:paraId="1898763B" w14:textId="6B473491" w:rsidR="00E7628C" w:rsidRDefault="00E7628C" w:rsidP="00E7628C">
            <w:pPr>
              <w:tabs>
                <w:tab w:val="decimal" w:pos="764"/>
              </w:tabs>
              <w:spacing w:line="240" w:lineRule="atLeast"/>
              <w:ind w:left="-185" w:right="-277"/>
              <w:rPr>
                <w:rFonts w:ascii="Times New Roman" w:hAnsi="Times New Roman" w:cs="Times New Roman"/>
                <w:sz w:val="22"/>
                <w:szCs w:val="22"/>
              </w:rPr>
            </w:pPr>
          </w:p>
          <w:p w14:paraId="68204393" w14:textId="5F7767F7" w:rsidR="00E7628C" w:rsidRPr="009D00EA" w:rsidRDefault="0041170C" w:rsidP="00E7628C">
            <w:pPr>
              <w:tabs>
                <w:tab w:val="decimal" w:pos="76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(16,094)</w:t>
            </w:r>
          </w:p>
        </w:tc>
        <w:tc>
          <w:tcPr>
            <w:tcW w:w="270" w:type="dxa"/>
          </w:tcPr>
          <w:p w14:paraId="38CD3A6A" w14:textId="77777777" w:rsidR="00E7628C" w:rsidRPr="009D00EA" w:rsidRDefault="00E7628C" w:rsidP="00E7628C">
            <w:pPr>
              <w:tabs>
                <w:tab w:val="decimal" w:pos="432"/>
              </w:tabs>
              <w:spacing w:line="240" w:lineRule="exact"/>
              <w:ind w:right="-88"/>
              <w:rPr>
                <w:rFonts w:ascii="Times New Roman" w:hAnsi="Times New Roman" w:cs="Times New Roman"/>
                <w:sz w:val="22"/>
                <w:szCs w:val="22"/>
              </w:rPr>
            </w:pPr>
          </w:p>
        </w:tc>
        <w:tc>
          <w:tcPr>
            <w:tcW w:w="1080" w:type="dxa"/>
            <w:tcBorders>
              <w:bottom w:val="single" w:sz="4" w:space="0" w:color="auto"/>
            </w:tcBorders>
          </w:tcPr>
          <w:p w14:paraId="4DCBC501" w14:textId="77777777" w:rsidR="00E7628C" w:rsidRDefault="00E7628C" w:rsidP="00E7628C">
            <w:pPr>
              <w:tabs>
                <w:tab w:val="decimal" w:pos="432"/>
              </w:tabs>
              <w:spacing w:line="240" w:lineRule="exact"/>
              <w:ind w:right="-88"/>
              <w:rPr>
                <w:rFonts w:ascii="Times New Roman" w:hAnsi="Times New Roman" w:cs="Times New Roman"/>
                <w:sz w:val="22"/>
                <w:szCs w:val="22"/>
              </w:rPr>
            </w:pPr>
          </w:p>
          <w:p w14:paraId="3446D072" w14:textId="6B0F284B" w:rsidR="00E7628C" w:rsidRPr="009D00EA" w:rsidRDefault="00E7628C" w:rsidP="00E7628C">
            <w:pPr>
              <w:tabs>
                <w:tab w:val="decimal" w:pos="803"/>
              </w:tabs>
              <w:spacing w:line="240" w:lineRule="atLeast"/>
              <w:ind w:left="-97" w:right="-128"/>
              <w:rPr>
                <w:rFonts w:ascii="Times New Roman" w:hAnsi="Times New Roman" w:cs="Times New Roman"/>
                <w:sz w:val="22"/>
                <w:szCs w:val="22"/>
              </w:rPr>
            </w:pPr>
            <w:r>
              <w:rPr>
                <w:rFonts w:ascii="Times New Roman" w:hAnsi="Times New Roman" w:cs="Times New Roman"/>
                <w:sz w:val="22"/>
                <w:szCs w:val="22"/>
              </w:rPr>
              <w:t>(14,865)</w:t>
            </w:r>
          </w:p>
        </w:tc>
      </w:tr>
      <w:tr w:rsidR="00E7628C" w:rsidRPr="00BD04C2" w14:paraId="71022482" w14:textId="77777777" w:rsidTr="00423B0A">
        <w:tblPrEx>
          <w:tblBorders>
            <w:top w:val="none" w:sz="0" w:space="0" w:color="auto"/>
          </w:tblBorders>
        </w:tblPrEx>
        <w:trPr>
          <w:cantSplit/>
        </w:trPr>
        <w:tc>
          <w:tcPr>
            <w:tcW w:w="3870" w:type="dxa"/>
          </w:tcPr>
          <w:p w14:paraId="68DEDAB0" w14:textId="43945C01" w:rsidR="00E7628C" w:rsidRPr="0070193A" w:rsidRDefault="00E7628C" w:rsidP="00E7628C">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b/>
                <w:bCs/>
                <w:sz w:val="22"/>
                <w:szCs w:val="22"/>
              </w:rPr>
              <w:t xml:space="preserve">Balance </w:t>
            </w:r>
            <w:proofErr w:type="gramStart"/>
            <w:r w:rsidRPr="000E5DCA">
              <w:rPr>
                <w:rFonts w:ascii="Times New Roman" w:hAnsi="Times New Roman" w:cs="Times New Roman"/>
                <w:b/>
                <w:bCs/>
                <w:sz w:val="22"/>
                <w:szCs w:val="22"/>
              </w:rPr>
              <w:t>at</w:t>
            </w:r>
            <w:proofErr w:type="gramEnd"/>
            <w:r w:rsidRPr="000E5DCA">
              <w:rPr>
                <w:rFonts w:ascii="Times New Roman" w:hAnsi="Times New Roman" w:cs="Times New Roman"/>
                <w:b/>
                <w:bCs/>
                <w:sz w:val="22"/>
                <w:szCs w:val="22"/>
              </w:rPr>
              <w:t xml:space="preserve"> 31 December </w:t>
            </w:r>
          </w:p>
        </w:tc>
        <w:tc>
          <w:tcPr>
            <w:tcW w:w="1152" w:type="dxa"/>
            <w:tcBorders>
              <w:top w:val="single" w:sz="4" w:space="0" w:color="auto"/>
              <w:bottom w:val="double" w:sz="4" w:space="0" w:color="auto"/>
            </w:tcBorders>
          </w:tcPr>
          <w:p w14:paraId="48789104" w14:textId="7A7AD2F0" w:rsidR="00E7628C" w:rsidRPr="009D00EA" w:rsidRDefault="00D35767" w:rsidP="00E7628C">
            <w:pPr>
              <w:tabs>
                <w:tab w:val="decimal" w:pos="95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w:t>
            </w:r>
            <w:r w:rsidR="00CA7E4A">
              <w:rPr>
                <w:rFonts w:ascii="Times New Roman" w:hAnsi="Times New Roman" w:cs="Times New Roman"/>
                <w:b/>
                <w:bCs/>
                <w:sz w:val="22"/>
                <w:szCs w:val="22"/>
              </w:rPr>
              <w:t>988,026</w:t>
            </w:r>
          </w:p>
        </w:tc>
        <w:tc>
          <w:tcPr>
            <w:tcW w:w="270" w:type="dxa"/>
          </w:tcPr>
          <w:p w14:paraId="546022B0" w14:textId="77777777" w:rsidR="00E7628C" w:rsidRPr="009D00EA" w:rsidRDefault="00E7628C" w:rsidP="00E7628C">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71FAAC9" w14:textId="6644E6FE" w:rsidR="00E7628C" w:rsidRPr="009D00EA" w:rsidRDefault="00E7628C" w:rsidP="00E7628C">
            <w:pPr>
              <w:tabs>
                <w:tab w:val="decimal" w:pos="942"/>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812,566</w:t>
            </w:r>
          </w:p>
        </w:tc>
        <w:tc>
          <w:tcPr>
            <w:tcW w:w="270" w:type="dxa"/>
          </w:tcPr>
          <w:p w14:paraId="64E78343" w14:textId="77777777" w:rsidR="00E7628C" w:rsidRPr="009D00EA" w:rsidRDefault="00E7628C" w:rsidP="00E7628C">
            <w:pPr>
              <w:tabs>
                <w:tab w:val="decimal" w:pos="942"/>
              </w:tabs>
              <w:spacing w:line="240" w:lineRule="exact"/>
              <w:ind w:right="-8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0A37B8E" w14:textId="7C5E9A5A" w:rsidR="00E7628C" w:rsidRPr="009D00EA" w:rsidRDefault="0041170C" w:rsidP="00E7628C">
            <w:pPr>
              <w:tabs>
                <w:tab w:val="decimal" w:pos="764"/>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14,775</w:t>
            </w:r>
          </w:p>
        </w:tc>
        <w:tc>
          <w:tcPr>
            <w:tcW w:w="270" w:type="dxa"/>
          </w:tcPr>
          <w:p w14:paraId="3AC7C4BD" w14:textId="77777777" w:rsidR="00E7628C" w:rsidRPr="009D00EA" w:rsidRDefault="00E7628C" w:rsidP="00E7628C">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CD34B72" w14:textId="5454671B" w:rsidR="00E7628C" w:rsidRPr="009D00EA" w:rsidRDefault="00E7628C" w:rsidP="00E7628C">
            <w:pPr>
              <w:tabs>
                <w:tab w:val="decimal" w:pos="803"/>
              </w:tabs>
              <w:spacing w:line="240" w:lineRule="atLeast"/>
              <w:ind w:left="-97" w:right="-128"/>
              <w:rPr>
                <w:rFonts w:ascii="Times New Roman" w:hAnsi="Times New Roman" w:cs="Times New Roman"/>
                <w:b/>
                <w:bCs/>
                <w:sz w:val="22"/>
                <w:szCs w:val="22"/>
              </w:rPr>
            </w:pPr>
            <w:r>
              <w:rPr>
                <w:rFonts w:ascii="Times New Roman" w:hAnsi="Times New Roman" w:cs="Times New Roman"/>
                <w:b/>
                <w:bCs/>
                <w:sz w:val="22"/>
                <w:szCs w:val="22"/>
              </w:rPr>
              <w:t>(49,599)</w:t>
            </w:r>
          </w:p>
        </w:tc>
      </w:tr>
    </w:tbl>
    <w:p w14:paraId="08682BB6" w14:textId="016C503F" w:rsidR="00713C4A" w:rsidRDefault="00713C4A" w:rsidP="000679D2">
      <w:pPr>
        <w:pStyle w:val="block"/>
        <w:tabs>
          <w:tab w:val="left" w:pos="630"/>
        </w:tabs>
        <w:spacing w:after="0" w:line="240" w:lineRule="auto"/>
        <w:ind w:left="540"/>
        <w:jc w:val="both"/>
        <w:rPr>
          <w:b/>
          <w:bCs/>
          <w:i/>
          <w:iCs/>
          <w:szCs w:val="22"/>
          <w:lang w:val="en-US"/>
        </w:rPr>
      </w:pPr>
    </w:p>
    <w:p w14:paraId="0736B238" w14:textId="1C73349A" w:rsidR="000E5DCA" w:rsidRPr="00C81AAC" w:rsidRDefault="000E5DCA" w:rsidP="00C81AAC">
      <w:pPr>
        <w:pStyle w:val="block"/>
        <w:spacing w:after="0" w:line="240" w:lineRule="auto"/>
        <w:ind w:left="990"/>
        <w:jc w:val="both"/>
        <w:rPr>
          <w:i/>
          <w:iCs/>
          <w:szCs w:val="22"/>
          <w:lang w:val="en-US"/>
        </w:rPr>
      </w:pPr>
      <w:r w:rsidRPr="00C81AAC">
        <w:rPr>
          <w:i/>
          <w:iCs/>
          <w:szCs w:val="22"/>
        </w:rPr>
        <w:t>(</w:t>
      </w:r>
      <w:r w:rsidR="00AD539A">
        <w:rPr>
          <w:i/>
          <w:iCs/>
          <w:szCs w:val="22"/>
        </w:rPr>
        <w:t>c.2</w:t>
      </w:r>
      <w:r w:rsidRPr="00C81AAC">
        <w:rPr>
          <w:i/>
          <w:iCs/>
          <w:szCs w:val="22"/>
        </w:rPr>
        <w:t xml:space="preserve">) </w:t>
      </w:r>
      <w:r w:rsidRPr="00C81AAC">
        <w:rPr>
          <w:i/>
          <w:iCs/>
          <w:szCs w:val="22"/>
          <w:lang w:val="en-US"/>
        </w:rPr>
        <w:t>Net investment hedges</w:t>
      </w:r>
    </w:p>
    <w:p w14:paraId="4ED0E447" w14:textId="77777777" w:rsidR="00DD58C4" w:rsidRPr="00C81AAC" w:rsidRDefault="00DD58C4" w:rsidP="00C81AAC">
      <w:pPr>
        <w:pStyle w:val="block"/>
        <w:spacing w:after="0" w:line="240" w:lineRule="auto"/>
        <w:ind w:left="990"/>
        <w:jc w:val="both"/>
        <w:rPr>
          <w:i/>
          <w:iCs/>
          <w:szCs w:val="22"/>
          <w:lang w:val="en-US"/>
        </w:rPr>
      </w:pPr>
    </w:p>
    <w:p w14:paraId="6D957BB5" w14:textId="17900B73" w:rsidR="000E5DCA" w:rsidRPr="006645EF" w:rsidRDefault="000E5DCA" w:rsidP="0078106C">
      <w:pPr>
        <w:pStyle w:val="block"/>
        <w:spacing w:after="0" w:line="240" w:lineRule="atLeast"/>
        <w:ind w:left="990"/>
        <w:jc w:val="both"/>
        <w:rPr>
          <w:lang w:val="en-US" w:bidi="th-TH"/>
        </w:rPr>
      </w:pPr>
      <w:r w:rsidRPr="006645EF">
        <w:rPr>
          <w:lang w:val="en-US"/>
        </w:rPr>
        <w:t>A foreign currency exposure arises from the Group’s/Company’s net investment in its</w:t>
      </w:r>
      <w:r w:rsidR="00A03950" w:rsidRPr="006645EF">
        <w:rPr>
          <w:lang w:val="en-US"/>
        </w:rPr>
        <w:t xml:space="preserve"> </w:t>
      </w:r>
      <w:r w:rsidR="00AC3A81" w:rsidRPr="006645EF">
        <w:rPr>
          <w:lang w:val="en-US"/>
        </w:rPr>
        <w:t>o</w:t>
      </w:r>
      <w:r w:rsidR="00BC0583" w:rsidRPr="006645EF">
        <w:rPr>
          <w:lang w:val="en-US"/>
        </w:rPr>
        <w:t>versea</w:t>
      </w:r>
      <w:r w:rsidRPr="006645EF">
        <w:rPr>
          <w:lang w:val="en-US"/>
        </w:rPr>
        <w:t xml:space="preserve"> subsidiaries </w:t>
      </w:r>
      <w:r w:rsidR="38C5E637" w:rsidRPr="006645EF">
        <w:rPr>
          <w:lang w:val="en-US"/>
        </w:rPr>
        <w:t xml:space="preserve">such </w:t>
      </w:r>
      <w:proofErr w:type="gramStart"/>
      <w:r w:rsidR="38C5E637" w:rsidRPr="006645EF">
        <w:rPr>
          <w:lang w:val="en-US"/>
        </w:rPr>
        <w:t xml:space="preserve">as </w:t>
      </w:r>
      <w:r w:rsidRPr="006645EF">
        <w:rPr>
          <w:lang w:val="en-US"/>
        </w:rPr>
        <w:t xml:space="preserve"> E</w:t>
      </w:r>
      <w:r w:rsidR="571E5F45" w:rsidRPr="006645EF">
        <w:rPr>
          <w:lang w:val="en-US"/>
        </w:rPr>
        <w:t>UR</w:t>
      </w:r>
      <w:proofErr w:type="gramEnd"/>
      <w:r w:rsidR="000F183E">
        <w:rPr>
          <w:lang w:val="en-US"/>
        </w:rPr>
        <w:t xml:space="preserve">, </w:t>
      </w:r>
      <w:r w:rsidR="00BC0583" w:rsidRPr="006645EF">
        <w:rPr>
          <w:lang w:val="en-US"/>
        </w:rPr>
        <w:t>USD</w:t>
      </w:r>
      <w:r w:rsidR="000F183E">
        <w:rPr>
          <w:rFonts w:cs="Angsana New"/>
          <w:lang w:val="en-US" w:bidi="th-TH"/>
        </w:rPr>
        <w:t xml:space="preserve">, and </w:t>
      </w:r>
      <w:r w:rsidR="00637D36" w:rsidRPr="006645EF">
        <w:rPr>
          <w:rFonts w:cs="Angsana New"/>
          <w:lang w:val="en-US" w:bidi="th-TH"/>
        </w:rPr>
        <w:t>AUD</w:t>
      </w:r>
      <w:r w:rsidRPr="006645EF">
        <w:rPr>
          <w:lang w:val="en-US"/>
        </w:rPr>
        <w:t xml:space="preserve"> functional currency. The risk arises from the fluctuation in spot exchange rates between the </w:t>
      </w:r>
      <w:r w:rsidR="00A70D7C" w:rsidRPr="00652AE7">
        <w:rPr>
          <w:lang w:val="en-US"/>
        </w:rPr>
        <w:t>EUR</w:t>
      </w:r>
      <w:r w:rsidR="000F183E">
        <w:rPr>
          <w:lang w:val="en-US"/>
        </w:rPr>
        <w:t xml:space="preserve">, </w:t>
      </w:r>
      <w:r w:rsidR="00BC0583" w:rsidRPr="006645EF">
        <w:rPr>
          <w:lang w:val="en-US"/>
        </w:rPr>
        <w:t>USD</w:t>
      </w:r>
      <w:r w:rsidR="002840F6">
        <w:rPr>
          <w:lang w:val="en-US"/>
        </w:rPr>
        <w:t>,</w:t>
      </w:r>
      <w:r w:rsidRPr="006645EF">
        <w:rPr>
          <w:lang w:val="en-US"/>
        </w:rPr>
        <w:t xml:space="preserve"> </w:t>
      </w:r>
      <w:proofErr w:type="gramStart"/>
      <w:r w:rsidR="00392156">
        <w:rPr>
          <w:lang w:val="en-US"/>
        </w:rPr>
        <w:t>AUD</w:t>
      </w:r>
      <w:proofErr w:type="gramEnd"/>
      <w:r w:rsidR="00392156">
        <w:rPr>
          <w:lang w:val="en-US"/>
        </w:rPr>
        <w:t xml:space="preserve"> </w:t>
      </w:r>
      <w:r w:rsidRPr="006645EF">
        <w:rPr>
          <w:lang w:val="en-US"/>
        </w:rPr>
        <w:t xml:space="preserve">and </w:t>
      </w:r>
      <w:r w:rsidR="002840F6">
        <w:rPr>
          <w:lang w:val="en-US"/>
        </w:rPr>
        <w:t>THB</w:t>
      </w:r>
      <w:r w:rsidRPr="006645EF">
        <w:rPr>
          <w:lang w:val="en-US"/>
        </w:rPr>
        <w:t>,</w:t>
      </w:r>
      <w:r w:rsidR="00637D36" w:rsidRPr="006645EF">
        <w:rPr>
          <w:lang w:val="en-US"/>
        </w:rPr>
        <w:t xml:space="preserve"> </w:t>
      </w:r>
      <w:r w:rsidRPr="006645EF">
        <w:rPr>
          <w:lang w:val="en-US"/>
        </w:rPr>
        <w:t>which causes the amount of the net investment to vary</w:t>
      </w:r>
      <w:r w:rsidRPr="006645EF">
        <w:rPr>
          <w:lang w:val="en-US" w:bidi="th-TH"/>
        </w:rPr>
        <w:t>.</w:t>
      </w:r>
      <w:r w:rsidRPr="5D95B81D">
        <w:rPr>
          <w:lang w:val="en-US" w:bidi="th-TH"/>
        </w:rPr>
        <w:t xml:space="preserve"> </w:t>
      </w:r>
    </w:p>
    <w:p w14:paraId="38B8CC4E" w14:textId="77777777" w:rsidR="001C44BD" w:rsidRPr="006645EF" w:rsidRDefault="001C44BD" w:rsidP="0078106C">
      <w:pPr>
        <w:pStyle w:val="block"/>
        <w:spacing w:after="0" w:line="240" w:lineRule="atLeast"/>
        <w:ind w:left="990"/>
        <w:jc w:val="both"/>
        <w:rPr>
          <w:lang w:val="en-US" w:bidi="th-TH"/>
        </w:rPr>
      </w:pPr>
    </w:p>
    <w:p w14:paraId="167D5658" w14:textId="50D30CF1" w:rsidR="000E5DCA" w:rsidRPr="00652AE7" w:rsidRDefault="000E5DCA" w:rsidP="007405BE">
      <w:pPr>
        <w:pStyle w:val="block"/>
        <w:spacing w:after="0" w:line="240" w:lineRule="atLeast"/>
        <w:ind w:left="990"/>
        <w:jc w:val="both"/>
        <w:rPr>
          <w:lang w:val="en-US" w:bidi="th-TH"/>
        </w:rPr>
      </w:pPr>
      <w:r w:rsidRPr="006645EF">
        <w:rPr>
          <w:lang w:val="en-US"/>
        </w:rPr>
        <w:t>The hedged risk in the net investment hedge is the risk of a weakening E</w:t>
      </w:r>
      <w:r w:rsidR="65095859" w:rsidRPr="006645EF">
        <w:rPr>
          <w:lang w:val="en-US"/>
        </w:rPr>
        <w:t>UR</w:t>
      </w:r>
      <w:r w:rsidR="002840F6">
        <w:rPr>
          <w:lang w:val="en-US"/>
        </w:rPr>
        <w:t xml:space="preserve">, </w:t>
      </w:r>
      <w:r w:rsidR="00BC0583" w:rsidRPr="006645EF">
        <w:rPr>
          <w:lang w:val="en-US"/>
        </w:rPr>
        <w:t>USD</w:t>
      </w:r>
      <w:r w:rsidR="002840F6">
        <w:rPr>
          <w:lang w:val="en-US"/>
        </w:rPr>
        <w:t xml:space="preserve">, </w:t>
      </w:r>
      <w:r w:rsidR="00637D36" w:rsidRPr="006645EF">
        <w:rPr>
          <w:lang w:val="en-US"/>
        </w:rPr>
        <w:t>AUD</w:t>
      </w:r>
      <w:r w:rsidRPr="006645EF">
        <w:rPr>
          <w:lang w:val="en-US"/>
        </w:rPr>
        <w:t xml:space="preserve"> against </w:t>
      </w:r>
      <w:r w:rsidR="002840F6">
        <w:rPr>
          <w:lang w:val="en-US"/>
        </w:rPr>
        <w:t>THB</w:t>
      </w:r>
      <w:r w:rsidR="00637D36" w:rsidRPr="006645EF">
        <w:rPr>
          <w:lang w:val="en-US"/>
        </w:rPr>
        <w:t xml:space="preserve"> </w:t>
      </w:r>
      <w:r w:rsidRPr="006645EF">
        <w:rPr>
          <w:lang w:val="en-US"/>
        </w:rPr>
        <w:t>that will result in a reduction in the carrying amount of the Group’s/Company’s net investment in the subsidiaries.</w:t>
      </w:r>
      <w:r w:rsidRPr="00652AE7">
        <w:rPr>
          <w:lang w:val="en-US" w:bidi="th-TH"/>
        </w:rPr>
        <w:t xml:space="preserve"> </w:t>
      </w:r>
    </w:p>
    <w:p w14:paraId="061A7EF3" w14:textId="77777777" w:rsidR="00257822" w:rsidRPr="00652AE7" w:rsidRDefault="00257822" w:rsidP="007405BE">
      <w:pPr>
        <w:pStyle w:val="block"/>
        <w:spacing w:after="0" w:line="240" w:lineRule="atLeast"/>
        <w:ind w:left="990"/>
        <w:jc w:val="both"/>
        <w:rPr>
          <w:lang w:val="en-US" w:bidi="th-TH"/>
        </w:rPr>
      </w:pPr>
    </w:p>
    <w:p w14:paraId="29D55948" w14:textId="49E0EFA7" w:rsidR="000E5DCA" w:rsidRPr="00652AE7" w:rsidRDefault="000E5DCA" w:rsidP="007405BE">
      <w:pPr>
        <w:pStyle w:val="block"/>
        <w:spacing w:after="0" w:line="240" w:lineRule="atLeast"/>
        <w:ind w:left="990"/>
        <w:jc w:val="both"/>
        <w:rPr>
          <w:lang w:val="en-US" w:bidi="th-TH"/>
        </w:rPr>
      </w:pPr>
      <w:r w:rsidRPr="006645EF">
        <w:rPr>
          <w:spacing w:val="-2"/>
          <w:lang w:val="en-US"/>
        </w:rPr>
        <w:t>Part of the Group’s/Company’s net investment in its</w:t>
      </w:r>
      <w:r w:rsidR="00A03950" w:rsidRPr="006645EF">
        <w:rPr>
          <w:spacing w:val="-2"/>
          <w:lang w:val="en-US"/>
        </w:rPr>
        <w:t xml:space="preserve"> </w:t>
      </w:r>
      <w:r w:rsidR="004A46E9" w:rsidRPr="006645EF">
        <w:rPr>
          <w:spacing w:val="-2"/>
          <w:lang w:val="en-US"/>
        </w:rPr>
        <w:t>o</w:t>
      </w:r>
      <w:r w:rsidR="00BC0583" w:rsidRPr="006645EF">
        <w:rPr>
          <w:spacing w:val="-2"/>
          <w:lang w:val="en-US"/>
        </w:rPr>
        <w:t>versea</w:t>
      </w:r>
      <w:r w:rsidRPr="006645EF">
        <w:rPr>
          <w:spacing w:val="-2"/>
          <w:lang w:val="en-US"/>
        </w:rPr>
        <w:t xml:space="preserve"> subsidiaries is hedged by an </w:t>
      </w:r>
      <w:r w:rsidR="002840F6" w:rsidRPr="006645EF">
        <w:rPr>
          <w:lang w:val="en-US"/>
        </w:rPr>
        <w:t>EUR</w:t>
      </w:r>
      <w:r w:rsidR="002840F6">
        <w:rPr>
          <w:lang w:val="en-US"/>
        </w:rPr>
        <w:t xml:space="preserve">, </w:t>
      </w:r>
      <w:r w:rsidR="002840F6" w:rsidRPr="006645EF">
        <w:rPr>
          <w:lang w:val="en-US"/>
        </w:rPr>
        <w:t>USD</w:t>
      </w:r>
      <w:r w:rsidR="002840F6">
        <w:rPr>
          <w:rFonts w:cs="Angsana New"/>
          <w:lang w:val="en-US" w:bidi="th-TH"/>
        </w:rPr>
        <w:t xml:space="preserve">, and </w:t>
      </w:r>
      <w:r w:rsidR="002840F6" w:rsidRPr="006645EF">
        <w:rPr>
          <w:rFonts w:cs="Angsana New"/>
          <w:lang w:val="en-US" w:bidi="th-TH"/>
        </w:rPr>
        <w:t>AUD</w:t>
      </w:r>
      <w:r w:rsidR="002840F6" w:rsidRPr="006645EF">
        <w:rPr>
          <w:lang w:val="en-US"/>
        </w:rPr>
        <w:t xml:space="preserve"> </w:t>
      </w:r>
      <w:r w:rsidR="00AC3A81" w:rsidRPr="006645EF">
        <w:rPr>
          <w:lang w:val="en-US"/>
        </w:rPr>
        <w:t xml:space="preserve">long term </w:t>
      </w:r>
      <w:r w:rsidR="0080366D" w:rsidRPr="006645EF">
        <w:rPr>
          <w:lang w:val="en-US"/>
        </w:rPr>
        <w:t xml:space="preserve">foreign </w:t>
      </w:r>
      <w:r w:rsidR="00AC3A81" w:rsidRPr="006645EF">
        <w:rPr>
          <w:lang w:val="en-US"/>
        </w:rPr>
        <w:t>forward contract</w:t>
      </w:r>
      <w:r w:rsidR="0080366D" w:rsidRPr="006645EF">
        <w:rPr>
          <w:lang w:val="en-US"/>
        </w:rPr>
        <w:t>s</w:t>
      </w:r>
      <w:r w:rsidR="00637D36" w:rsidRPr="006645EF">
        <w:rPr>
          <w:lang w:val="en-US"/>
        </w:rPr>
        <w:t xml:space="preserve"> and unsecured </w:t>
      </w:r>
      <w:r w:rsidR="00B31392">
        <w:rPr>
          <w:rFonts w:cs="Angsana New"/>
          <w:lang w:val="en-US" w:bidi="th-TH"/>
        </w:rPr>
        <w:t xml:space="preserve">USD </w:t>
      </w:r>
      <w:r w:rsidR="00637D36" w:rsidRPr="006645EF">
        <w:rPr>
          <w:lang w:val="en-US"/>
        </w:rPr>
        <w:t>bank loan</w:t>
      </w:r>
      <w:r w:rsidR="00BF70CC" w:rsidRPr="006645EF">
        <w:rPr>
          <w:lang w:val="en-US"/>
        </w:rPr>
        <w:t>s</w:t>
      </w:r>
      <w:r w:rsidRPr="006645EF">
        <w:rPr>
          <w:lang w:val="en-US"/>
        </w:rPr>
        <w:t xml:space="preserve"> which mitigates the foreign currency risk arising from the subsidiary’s net assets. The </w:t>
      </w:r>
      <w:proofErr w:type="gramStart"/>
      <w:r w:rsidR="00AC3A81" w:rsidRPr="006645EF">
        <w:rPr>
          <w:lang w:val="en-US"/>
        </w:rPr>
        <w:t>long term</w:t>
      </w:r>
      <w:proofErr w:type="gramEnd"/>
      <w:r w:rsidR="00AC3A81" w:rsidRPr="006645EF">
        <w:rPr>
          <w:lang w:val="en-US"/>
        </w:rPr>
        <w:t xml:space="preserve"> forward contract</w:t>
      </w:r>
      <w:r w:rsidR="00637D36" w:rsidRPr="006645EF">
        <w:rPr>
          <w:lang w:val="en-US"/>
        </w:rPr>
        <w:t xml:space="preserve"> and unsecured bank loan</w:t>
      </w:r>
      <w:r w:rsidR="00BF70CC" w:rsidRPr="006645EF">
        <w:rPr>
          <w:lang w:val="en-US"/>
        </w:rPr>
        <w:t>s</w:t>
      </w:r>
      <w:r w:rsidR="00AC3A81" w:rsidRPr="006645EF" w:rsidDel="00AC3A81">
        <w:rPr>
          <w:lang w:val="en-US"/>
        </w:rPr>
        <w:t xml:space="preserve"> </w:t>
      </w:r>
      <w:r w:rsidR="00637D36" w:rsidRPr="006645EF">
        <w:rPr>
          <w:lang w:val="en-US"/>
        </w:rPr>
        <w:t>are</w:t>
      </w:r>
      <w:r w:rsidRPr="006645EF">
        <w:rPr>
          <w:lang w:val="en-US"/>
        </w:rPr>
        <w:t xml:space="preserve"> designated as a hedging instrument for the changes in the value of the net investment that is attributable to changes in the</w:t>
      </w:r>
      <w:r w:rsidR="00637D36" w:rsidRPr="006645EF">
        <w:rPr>
          <w:lang w:val="en-US"/>
        </w:rPr>
        <w:t xml:space="preserve"> spot rate of</w:t>
      </w:r>
      <w:r w:rsidRPr="006645EF">
        <w:rPr>
          <w:lang w:val="en-US"/>
        </w:rPr>
        <w:t xml:space="preserve"> THB/EUR</w:t>
      </w:r>
      <w:r w:rsidR="00637D36" w:rsidRPr="006645EF">
        <w:rPr>
          <w:lang w:val="en-US"/>
        </w:rPr>
        <w:t xml:space="preserve">, </w:t>
      </w:r>
      <w:r w:rsidR="00BC0583" w:rsidRPr="006645EF">
        <w:rPr>
          <w:lang w:val="en-US"/>
        </w:rPr>
        <w:t>THB/USD</w:t>
      </w:r>
      <w:r w:rsidR="006645EF" w:rsidRPr="00652AE7">
        <w:rPr>
          <w:lang w:val="en-US"/>
        </w:rPr>
        <w:t xml:space="preserve"> and</w:t>
      </w:r>
      <w:r w:rsidR="00637D36" w:rsidRPr="006645EF">
        <w:rPr>
          <w:lang w:val="en-US"/>
        </w:rPr>
        <w:t xml:space="preserve"> THB/AUD respectively</w:t>
      </w:r>
      <w:r w:rsidRPr="006645EF">
        <w:rPr>
          <w:lang w:val="en-US"/>
        </w:rPr>
        <w:t>.</w:t>
      </w:r>
      <w:r w:rsidRPr="00652AE7">
        <w:rPr>
          <w:lang w:val="en-US" w:bidi="th-TH"/>
        </w:rPr>
        <w:t xml:space="preserve"> </w:t>
      </w:r>
    </w:p>
    <w:p w14:paraId="555769E1" w14:textId="77777777" w:rsidR="00257822" w:rsidRDefault="00257822" w:rsidP="007405BE">
      <w:pPr>
        <w:pStyle w:val="block"/>
        <w:spacing w:after="0" w:line="240" w:lineRule="atLeast"/>
        <w:ind w:left="990"/>
        <w:jc w:val="both"/>
        <w:rPr>
          <w:szCs w:val="22"/>
          <w:highlight w:val="yellow"/>
          <w:lang w:val="en-US" w:bidi="th-TH"/>
        </w:rPr>
      </w:pPr>
    </w:p>
    <w:p w14:paraId="6560F1FB" w14:textId="18CCC06D" w:rsidR="005358A4" w:rsidRDefault="000E5DCA" w:rsidP="007405BE">
      <w:pPr>
        <w:pStyle w:val="block"/>
        <w:spacing w:after="0" w:line="240" w:lineRule="atLeast"/>
        <w:ind w:left="990"/>
        <w:jc w:val="thaiDistribute"/>
        <w:rPr>
          <w:szCs w:val="22"/>
          <w:lang w:val="en-US"/>
        </w:rPr>
      </w:pPr>
      <w:r w:rsidRPr="001C562F">
        <w:rPr>
          <w:szCs w:val="22"/>
          <w:lang w:val="en-US"/>
        </w:rPr>
        <w:t xml:space="preserve">To assess hedge effectiveness, the Group/Company determines the economic relationship between the hedging instrument and the hedged item by comparing changes in the </w:t>
      </w:r>
      <w:r w:rsidR="00AC3A81">
        <w:rPr>
          <w:szCs w:val="22"/>
          <w:lang w:val="en-US"/>
        </w:rPr>
        <w:t>fair value of forward contracts</w:t>
      </w:r>
      <w:r w:rsidR="00637D36">
        <w:rPr>
          <w:szCs w:val="22"/>
          <w:lang w:val="en-US"/>
        </w:rPr>
        <w:t xml:space="preserve"> and unsecured bank loan</w:t>
      </w:r>
      <w:r w:rsidR="00BF70CC">
        <w:rPr>
          <w:szCs w:val="22"/>
          <w:lang w:val="en-US"/>
        </w:rPr>
        <w:t>s</w:t>
      </w:r>
      <w:r w:rsidRPr="001C562F">
        <w:rPr>
          <w:szCs w:val="22"/>
          <w:lang w:val="en-US"/>
        </w:rPr>
        <w:t xml:space="preserve"> that </w:t>
      </w:r>
      <w:r w:rsidR="00637D36">
        <w:rPr>
          <w:szCs w:val="22"/>
          <w:lang w:val="en-US"/>
        </w:rPr>
        <w:t>are</w:t>
      </w:r>
      <w:r w:rsidRPr="001C562F">
        <w:rPr>
          <w:szCs w:val="22"/>
          <w:lang w:val="en-US"/>
        </w:rPr>
        <w:t xml:space="preserve"> attributable to a change in the spot rate with changes </w:t>
      </w:r>
      <w:r w:rsidRPr="001C562F">
        <w:rPr>
          <w:szCs w:val="22"/>
          <w:lang w:val="en-US"/>
        </w:rPr>
        <w:lastRenderedPageBreak/>
        <w:t>in the investment in the foreign operation due to movements in the spot rate (the offset method). The Group’s/Company’s policy is to hedge the net investment only to the extent of the</w:t>
      </w:r>
      <w:r w:rsidR="004706AC">
        <w:rPr>
          <w:szCs w:val="22"/>
          <w:lang w:val="en-US"/>
        </w:rPr>
        <w:t xml:space="preserve"> cost of the investment</w:t>
      </w:r>
      <w:r w:rsidRPr="001C562F">
        <w:rPr>
          <w:szCs w:val="22"/>
          <w:lang w:val="en-US"/>
        </w:rPr>
        <w:t>.</w:t>
      </w:r>
    </w:p>
    <w:p w14:paraId="49444C62" w14:textId="01FEE507" w:rsidR="005358A4" w:rsidRDefault="005358A4">
      <w:pPr>
        <w:rPr>
          <w:rFonts w:ascii="Times New Roman" w:eastAsia="Times New Roman" w:hAnsi="Times New Roman" w:cs="Times New Roman"/>
          <w:sz w:val="22"/>
          <w:szCs w:val="22"/>
          <w:lang w:bidi="ar-SA"/>
        </w:rPr>
      </w:pPr>
    </w:p>
    <w:p w14:paraId="431D1E10" w14:textId="310168A4" w:rsidR="00257822" w:rsidRDefault="000E5DCA" w:rsidP="00103BA4">
      <w:pPr>
        <w:pStyle w:val="block"/>
        <w:spacing w:after="0" w:line="240" w:lineRule="atLeast"/>
        <w:ind w:left="540" w:firstLine="450"/>
        <w:jc w:val="thaiDistribute"/>
        <w:rPr>
          <w:szCs w:val="22"/>
          <w:lang w:val="en-US"/>
        </w:rPr>
      </w:pPr>
      <w:r w:rsidRPr="000E5DCA">
        <w:rPr>
          <w:szCs w:val="22"/>
          <w:lang w:val="en-US"/>
        </w:rPr>
        <w:t>The amounts related to items designated as hedged items were as follows.</w:t>
      </w:r>
    </w:p>
    <w:p w14:paraId="44997A06" w14:textId="77777777" w:rsidR="00257822" w:rsidRPr="000E5DCA" w:rsidRDefault="00257822" w:rsidP="000E5DCA">
      <w:pPr>
        <w:pStyle w:val="block"/>
        <w:spacing w:after="0" w:line="240" w:lineRule="atLeast"/>
        <w:ind w:left="540"/>
        <w:jc w:val="thaiDistribute"/>
        <w:rPr>
          <w:szCs w:val="22"/>
          <w:lang w:val="en-US"/>
        </w:rPr>
      </w:pPr>
    </w:p>
    <w:tbl>
      <w:tblPr>
        <w:tblW w:w="8930" w:type="dxa"/>
        <w:tblInd w:w="981" w:type="dxa"/>
        <w:tblLayout w:type="fixed"/>
        <w:tblLook w:val="04A0" w:firstRow="1" w:lastRow="0" w:firstColumn="1" w:lastColumn="0" w:noHBand="0" w:noVBand="1"/>
      </w:tblPr>
      <w:tblGrid>
        <w:gridCol w:w="2349"/>
        <w:gridCol w:w="2871"/>
        <w:gridCol w:w="3693"/>
        <w:gridCol w:w="17"/>
      </w:tblGrid>
      <w:tr w:rsidR="000E5DCA" w:rsidRPr="00CB26D0" w14:paraId="456F0DC8" w14:textId="77777777" w:rsidTr="0085696A">
        <w:trPr>
          <w:gridAfter w:val="1"/>
          <w:wAfter w:w="17" w:type="dxa"/>
        </w:trPr>
        <w:tc>
          <w:tcPr>
            <w:tcW w:w="2349" w:type="dxa"/>
          </w:tcPr>
          <w:p w14:paraId="50DDF392" w14:textId="77777777" w:rsidR="000E5DCA" w:rsidRPr="00CB26D0" w:rsidRDefault="000E5DCA" w:rsidP="000E5DCA">
            <w:pPr>
              <w:pStyle w:val="block"/>
              <w:spacing w:after="0" w:line="240" w:lineRule="auto"/>
              <w:ind w:left="0"/>
              <w:jc w:val="center"/>
              <w:rPr>
                <w:szCs w:val="22"/>
                <w:lang w:val="en-US"/>
              </w:rPr>
            </w:pPr>
          </w:p>
        </w:tc>
        <w:tc>
          <w:tcPr>
            <w:tcW w:w="6564" w:type="dxa"/>
            <w:gridSpan w:val="2"/>
          </w:tcPr>
          <w:p w14:paraId="6DD5FD9B" w14:textId="77777777" w:rsidR="000E5DCA" w:rsidRPr="0045476F" w:rsidRDefault="000E5DCA" w:rsidP="000E5DCA">
            <w:pPr>
              <w:pStyle w:val="block"/>
              <w:tabs>
                <w:tab w:val="left" w:pos="1959"/>
              </w:tabs>
              <w:spacing w:after="0" w:line="240" w:lineRule="auto"/>
              <w:ind w:left="-111" w:right="-105"/>
              <w:jc w:val="center"/>
              <w:rPr>
                <w:b/>
                <w:bCs/>
                <w:szCs w:val="22"/>
              </w:rPr>
            </w:pPr>
            <w:r w:rsidRPr="0045476F">
              <w:rPr>
                <w:b/>
                <w:bCs/>
                <w:szCs w:val="22"/>
              </w:rPr>
              <w:t>Consolidated financial statements</w:t>
            </w:r>
          </w:p>
        </w:tc>
      </w:tr>
      <w:tr w:rsidR="000E5DCA" w:rsidRPr="00CB26D0" w14:paraId="2C2715C9" w14:textId="77777777" w:rsidTr="0085696A">
        <w:tc>
          <w:tcPr>
            <w:tcW w:w="2349" w:type="dxa"/>
            <w:vAlign w:val="bottom"/>
          </w:tcPr>
          <w:p w14:paraId="50708FD7" w14:textId="03AA9736" w:rsidR="000E5DCA" w:rsidRPr="00CB26D0" w:rsidRDefault="000E5DCA" w:rsidP="0049731D">
            <w:pPr>
              <w:pStyle w:val="block"/>
              <w:spacing w:after="0" w:line="240" w:lineRule="auto"/>
              <w:ind w:left="0" w:hanging="99"/>
              <w:rPr>
                <w:i/>
                <w:iCs/>
                <w:szCs w:val="22"/>
                <w:cs/>
                <w:lang w:val="en-US"/>
              </w:rPr>
            </w:pPr>
          </w:p>
        </w:tc>
        <w:tc>
          <w:tcPr>
            <w:tcW w:w="2871" w:type="dxa"/>
            <w:vAlign w:val="bottom"/>
          </w:tcPr>
          <w:p w14:paraId="1FE3D440" w14:textId="77777777" w:rsidR="000E5DCA" w:rsidRPr="00CB26D0" w:rsidRDefault="000E5DCA" w:rsidP="000E5DCA">
            <w:pPr>
              <w:pStyle w:val="block"/>
              <w:spacing w:after="0" w:line="240" w:lineRule="auto"/>
              <w:ind w:left="0"/>
              <w:jc w:val="center"/>
              <w:rPr>
                <w:szCs w:val="22"/>
                <w:lang w:val="en-US"/>
              </w:rPr>
            </w:pPr>
            <w:r w:rsidRPr="00CB26D0">
              <w:rPr>
                <w:szCs w:val="22"/>
                <w:lang w:val="en-US"/>
              </w:rPr>
              <w:t>Foreign currency translation reserve</w:t>
            </w:r>
          </w:p>
        </w:tc>
        <w:tc>
          <w:tcPr>
            <w:tcW w:w="3710" w:type="dxa"/>
            <w:gridSpan w:val="2"/>
            <w:vAlign w:val="bottom"/>
          </w:tcPr>
          <w:p w14:paraId="025258D8" w14:textId="77777777" w:rsidR="000E5DCA" w:rsidRPr="00CB26D0" w:rsidRDefault="000E5DCA" w:rsidP="000E5DCA">
            <w:pPr>
              <w:pStyle w:val="block"/>
              <w:spacing w:after="0" w:line="240" w:lineRule="auto"/>
              <w:ind w:left="0"/>
              <w:jc w:val="center"/>
              <w:rPr>
                <w:szCs w:val="22"/>
                <w:lang w:val="en-US" w:bidi="th-TH"/>
              </w:rPr>
            </w:pPr>
            <w:r w:rsidRPr="00CB26D0">
              <w:rPr>
                <w:szCs w:val="22"/>
                <w:lang w:val="en-US"/>
              </w:rPr>
              <w:t xml:space="preserve"> Balance remaining in the foreign currency translation reserve from hedging relationships for which hedge accounting is no longer applied</w:t>
            </w:r>
          </w:p>
        </w:tc>
      </w:tr>
      <w:tr w:rsidR="000E5DCA" w:rsidRPr="00CB26D0" w14:paraId="49B775CF" w14:textId="77777777" w:rsidTr="0085696A">
        <w:tc>
          <w:tcPr>
            <w:tcW w:w="2349" w:type="dxa"/>
          </w:tcPr>
          <w:p w14:paraId="727B8627" w14:textId="77777777" w:rsidR="000E5DCA" w:rsidRPr="00CB26D0" w:rsidRDefault="000E5DCA" w:rsidP="0049731D">
            <w:pPr>
              <w:pStyle w:val="block"/>
              <w:spacing w:after="0" w:line="240" w:lineRule="auto"/>
              <w:ind w:left="0" w:hanging="99"/>
              <w:jc w:val="thaiDistribute"/>
              <w:rPr>
                <w:szCs w:val="22"/>
                <w:lang w:val="en-US"/>
              </w:rPr>
            </w:pPr>
          </w:p>
        </w:tc>
        <w:tc>
          <w:tcPr>
            <w:tcW w:w="6581" w:type="dxa"/>
            <w:gridSpan w:val="3"/>
          </w:tcPr>
          <w:p w14:paraId="07D6779D" w14:textId="25940361" w:rsidR="000E5DCA" w:rsidRPr="00CB26D0" w:rsidRDefault="000E5DCA" w:rsidP="000E5DCA">
            <w:pPr>
              <w:pStyle w:val="block"/>
              <w:spacing w:after="0" w:line="240" w:lineRule="auto"/>
              <w:ind w:left="0"/>
              <w:jc w:val="center"/>
              <w:rPr>
                <w:i/>
                <w:iCs/>
                <w:szCs w:val="22"/>
                <w:cs/>
                <w:lang w:val="en-US" w:bidi="th-TH"/>
              </w:rPr>
            </w:pPr>
            <w:r w:rsidRPr="00CB26D0">
              <w:rPr>
                <w:i/>
                <w:iCs/>
                <w:szCs w:val="22"/>
                <w:lang w:val="en-US"/>
              </w:rPr>
              <w:t>(</w:t>
            </w:r>
            <w:proofErr w:type="gramStart"/>
            <w:r w:rsidRPr="00CB26D0">
              <w:rPr>
                <w:i/>
                <w:iCs/>
                <w:szCs w:val="22"/>
                <w:lang w:val="en-US"/>
              </w:rPr>
              <w:t>in</w:t>
            </w:r>
            <w:proofErr w:type="gramEnd"/>
            <w:r w:rsidRPr="00CB26D0">
              <w:rPr>
                <w:i/>
                <w:iCs/>
                <w:szCs w:val="22"/>
                <w:lang w:val="en-US"/>
              </w:rPr>
              <w:t xml:space="preserve"> </w:t>
            </w:r>
            <w:r w:rsidR="005448F0" w:rsidRPr="00CB26D0">
              <w:rPr>
                <w:i/>
                <w:iCs/>
                <w:szCs w:val="22"/>
                <w:lang w:val="en-US"/>
              </w:rPr>
              <w:t>thousand</w:t>
            </w:r>
            <w:r w:rsidRPr="00CB26D0">
              <w:rPr>
                <w:i/>
                <w:iCs/>
                <w:szCs w:val="22"/>
                <w:lang w:val="en-US"/>
              </w:rPr>
              <w:t xml:space="preserve"> Baht</w:t>
            </w:r>
            <w:r w:rsidR="00CB26D0" w:rsidRPr="00CB26D0">
              <w:rPr>
                <w:i/>
                <w:iCs/>
                <w:szCs w:val="22"/>
                <w:lang w:bidi="th-TH"/>
              </w:rPr>
              <w:t>)</w:t>
            </w:r>
          </w:p>
        </w:tc>
      </w:tr>
      <w:tr w:rsidR="0050511B" w:rsidRPr="00CB26D0" w14:paraId="460CE515" w14:textId="77777777" w:rsidTr="0085696A">
        <w:tc>
          <w:tcPr>
            <w:tcW w:w="2349" w:type="dxa"/>
          </w:tcPr>
          <w:p w14:paraId="23D4BCF4" w14:textId="751E27B2" w:rsidR="0050511B" w:rsidRPr="0045476F" w:rsidRDefault="0050511B" w:rsidP="0049731D">
            <w:pPr>
              <w:pStyle w:val="block"/>
              <w:spacing w:after="0" w:line="240" w:lineRule="auto"/>
              <w:ind w:left="0" w:hanging="99"/>
              <w:jc w:val="thaiDistribute"/>
              <w:rPr>
                <w:b/>
                <w:bCs/>
                <w:szCs w:val="22"/>
                <w:lang w:val="en-US"/>
              </w:rPr>
            </w:pPr>
            <w:r w:rsidRPr="0045476F">
              <w:rPr>
                <w:b/>
                <w:bCs/>
                <w:i/>
                <w:iCs/>
                <w:szCs w:val="22"/>
                <w:lang w:val="en-US" w:bidi="th-TH"/>
              </w:rPr>
              <w:t>202</w:t>
            </w:r>
            <w:r w:rsidR="00E7628C" w:rsidRPr="0045476F">
              <w:rPr>
                <w:b/>
                <w:bCs/>
                <w:i/>
                <w:iCs/>
                <w:szCs w:val="22"/>
                <w:lang w:val="en-US" w:bidi="th-TH"/>
              </w:rPr>
              <w:t>2</w:t>
            </w:r>
          </w:p>
        </w:tc>
        <w:tc>
          <w:tcPr>
            <w:tcW w:w="6581" w:type="dxa"/>
            <w:gridSpan w:val="3"/>
          </w:tcPr>
          <w:p w14:paraId="3361B296" w14:textId="77777777" w:rsidR="0050511B" w:rsidRPr="00CB26D0" w:rsidRDefault="0050511B" w:rsidP="000E5DCA">
            <w:pPr>
              <w:pStyle w:val="block"/>
              <w:spacing w:after="0" w:line="240" w:lineRule="auto"/>
              <w:ind w:left="0"/>
              <w:jc w:val="center"/>
              <w:rPr>
                <w:i/>
                <w:iCs/>
                <w:szCs w:val="22"/>
                <w:lang w:val="en-US"/>
              </w:rPr>
            </w:pPr>
          </w:p>
        </w:tc>
      </w:tr>
      <w:tr w:rsidR="000E5DCA" w:rsidRPr="00CB26D0" w14:paraId="1A22FEE9" w14:textId="77777777" w:rsidTr="0085696A">
        <w:tc>
          <w:tcPr>
            <w:tcW w:w="2349" w:type="dxa"/>
          </w:tcPr>
          <w:p w14:paraId="1E2F73BF" w14:textId="77777777" w:rsidR="000E5DCA" w:rsidRPr="00CB26D0" w:rsidRDefault="000E5DCA" w:rsidP="0049731D">
            <w:pPr>
              <w:ind w:hanging="99"/>
              <w:rPr>
                <w:rFonts w:ascii="Times New Roman" w:hAnsi="Times New Roman" w:cs="Times New Roman"/>
                <w:i/>
                <w:iCs/>
                <w:color w:val="0000FF"/>
                <w:sz w:val="22"/>
                <w:szCs w:val="22"/>
                <w:cs/>
              </w:rPr>
            </w:pPr>
            <w:r w:rsidRPr="00CB26D0">
              <w:rPr>
                <w:rFonts w:ascii="Times New Roman" w:hAnsi="Times New Roman" w:cs="Times New Roman"/>
                <w:sz w:val="22"/>
                <w:szCs w:val="22"/>
              </w:rPr>
              <w:t>EUR net investment</w:t>
            </w:r>
          </w:p>
        </w:tc>
        <w:tc>
          <w:tcPr>
            <w:tcW w:w="2871" w:type="dxa"/>
          </w:tcPr>
          <w:p w14:paraId="26BB1FF9" w14:textId="20E5DB51" w:rsidR="000E5DCA" w:rsidRPr="00CB26D0" w:rsidRDefault="00B5175B" w:rsidP="00C26E55">
            <w:pPr>
              <w:tabs>
                <w:tab w:val="decimal" w:pos="1960"/>
              </w:tabs>
              <w:ind w:left="-185" w:right="-277"/>
              <w:rPr>
                <w:rFonts w:ascii="Times New Roman" w:hAnsi="Times New Roman" w:cs="Times New Roman"/>
                <w:sz w:val="22"/>
                <w:szCs w:val="22"/>
              </w:rPr>
            </w:pPr>
            <w:r w:rsidRPr="00CB26D0">
              <w:rPr>
                <w:rFonts w:ascii="Times New Roman" w:hAnsi="Times New Roman" w:cs="Times New Roman"/>
                <w:sz w:val="22"/>
                <w:szCs w:val="22"/>
              </w:rPr>
              <w:t>1,</w:t>
            </w:r>
            <w:r w:rsidR="009B180A" w:rsidRPr="00CB26D0">
              <w:rPr>
                <w:rFonts w:ascii="Times New Roman" w:hAnsi="Times New Roman" w:cs="Times New Roman"/>
                <w:sz w:val="22"/>
                <w:szCs w:val="22"/>
              </w:rPr>
              <w:t>315,447</w:t>
            </w:r>
          </w:p>
        </w:tc>
        <w:tc>
          <w:tcPr>
            <w:tcW w:w="3710" w:type="dxa"/>
            <w:gridSpan w:val="2"/>
          </w:tcPr>
          <w:p w14:paraId="73C6511F" w14:textId="2D1B6B73" w:rsidR="000E5DCA" w:rsidRPr="00CB26D0" w:rsidRDefault="001A4B95" w:rsidP="00C81AAC">
            <w:pPr>
              <w:tabs>
                <w:tab w:val="decimal" w:pos="2324"/>
              </w:tabs>
              <w:ind w:left="-185" w:right="-277"/>
              <w:rPr>
                <w:rFonts w:ascii="Times New Roman" w:hAnsi="Times New Roman" w:cs="Times New Roman"/>
                <w:sz w:val="22"/>
                <w:szCs w:val="22"/>
              </w:rPr>
            </w:pPr>
            <w:r w:rsidRPr="00CB26D0">
              <w:rPr>
                <w:rFonts w:ascii="Times New Roman" w:hAnsi="Times New Roman" w:cs="Times New Roman"/>
                <w:sz w:val="22"/>
                <w:szCs w:val="22"/>
              </w:rPr>
              <w:t>790,018</w:t>
            </w:r>
          </w:p>
        </w:tc>
      </w:tr>
      <w:tr w:rsidR="000E5DCA" w:rsidRPr="00CB26D0" w14:paraId="5247C933" w14:textId="77777777" w:rsidTr="0085696A">
        <w:tc>
          <w:tcPr>
            <w:tcW w:w="2349" w:type="dxa"/>
          </w:tcPr>
          <w:p w14:paraId="4B99F2CE" w14:textId="77777777" w:rsidR="000E5DCA" w:rsidRPr="00CB26D0" w:rsidRDefault="000E5DCA" w:rsidP="0049731D">
            <w:pPr>
              <w:ind w:hanging="99"/>
              <w:rPr>
                <w:rFonts w:ascii="Times New Roman" w:hAnsi="Times New Roman" w:cs="Times New Roman"/>
                <w:sz w:val="22"/>
                <w:szCs w:val="22"/>
              </w:rPr>
            </w:pPr>
            <w:r w:rsidRPr="00CB26D0">
              <w:rPr>
                <w:rFonts w:ascii="Times New Roman" w:hAnsi="Times New Roman" w:cs="Times New Roman"/>
                <w:sz w:val="22"/>
                <w:szCs w:val="22"/>
              </w:rPr>
              <w:t>USD net investment</w:t>
            </w:r>
          </w:p>
        </w:tc>
        <w:tc>
          <w:tcPr>
            <w:tcW w:w="2871" w:type="dxa"/>
          </w:tcPr>
          <w:p w14:paraId="0B1D9ECA" w14:textId="54FB2EF5" w:rsidR="000E5DCA" w:rsidRPr="00CB26D0" w:rsidRDefault="001A4B95" w:rsidP="00C26E55">
            <w:pPr>
              <w:tabs>
                <w:tab w:val="decimal" w:pos="1960"/>
              </w:tabs>
              <w:ind w:left="-185" w:right="-277"/>
              <w:rPr>
                <w:rFonts w:ascii="Times New Roman" w:hAnsi="Times New Roman" w:cs="Times New Roman"/>
                <w:sz w:val="22"/>
                <w:szCs w:val="22"/>
              </w:rPr>
            </w:pPr>
            <w:r w:rsidRPr="00CB26D0">
              <w:rPr>
                <w:rFonts w:ascii="Times New Roman" w:hAnsi="Times New Roman" w:cs="Times New Roman"/>
                <w:sz w:val="22"/>
                <w:szCs w:val="22"/>
              </w:rPr>
              <w:t>(4,5</w:t>
            </w:r>
            <w:r w:rsidR="002313B0">
              <w:rPr>
                <w:rFonts w:ascii="Times New Roman" w:hAnsi="Times New Roman" w:cs="Times New Roman"/>
                <w:sz w:val="22"/>
                <w:szCs w:val="22"/>
              </w:rPr>
              <w:t>28,731</w:t>
            </w:r>
            <w:r w:rsidRPr="00CB26D0">
              <w:rPr>
                <w:rFonts w:ascii="Times New Roman" w:hAnsi="Times New Roman" w:cs="Times New Roman"/>
                <w:sz w:val="22"/>
                <w:szCs w:val="22"/>
              </w:rPr>
              <w:t>)</w:t>
            </w:r>
          </w:p>
        </w:tc>
        <w:tc>
          <w:tcPr>
            <w:tcW w:w="3710" w:type="dxa"/>
            <w:gridSpan w:val="2"/>
          </w:tcPr>
          <w:p w14:paraId="0A615007" w14:textId="5556A798" w:rsidR="000E5DCA" w:rsidRPr="00CB26D0" w:rsidRDefault="001A4B95" w:rsidP="001A4B95">
            <w:pPr>
              <w:tabs>
                <w:tab w:val="decimal" w:pos="2324"/>
              </w:tabs>
              <w:ind w:left="-185" w:right="-277"/>
              <w:rPr>
                <w:rFonts w:ascii="Times New Roman" w:hAnsi="Times New Roman" w:cs="Times New Roman"/>
                <w:sz w:val="22"/>
                <w:szCs w:val="22"/>
              </w:rPr>
            </w:pPr>
            <w:r w:rsidRPr="00CB26D0">
              <w:rPr>
                <w:rFonts w:ascii="Times New Roman" w:hAnsi="Times New Roman" w:cs="Times New Roman"/>
                <w:sz w:val="22"/>
                <w:szCs w:val="22"/>
              </w:rPr>
              <w:t>(1,</w:t>
            </w:r>
            <w:r w:rsidR="002313B0">
              <w:rPr>
                <w:rFonts w:ascii="Times New Roman" w:hAnsi="Times New Roman" w:cs="Times New Roman"/>
                <w:sz w:val="22"/>
                <w:szCs w:val="22"/>
              </w:rPr>
              <w:t>106,1</w:t>
            </w:r>
            <w:r w:rsidR="003073F8">
              <w:rPr>
                <w:rFonts w:ascii="Times New Roman" w:hAnsi="Times New Roman" w:cs="Times New Roman"/>
                <w:sz w:val="22"/>
                <w:szCs w:val="22"/>
              </w:rPr>
              <w:t>6</w:t>
            </w:r>
            <w:r w:rsidR="002313B0">
              <w:rPr>
                <w:rFonts w:ascii="Times New Roman" w:hAnsi="Times New Roman" w:cs="Times New Roman"/>
                <w:sz w:val="22"/>
                <w:szCs w:val="22"/>
              </w:rPr>
              <w:t>6</w:t>
            </w:r>
            <w:r w:rsidRPr="00CB26D0">
              <w:rPr>
                <w:rFonts w:ascii="Times New Roman" w:hAnsi="Times New Roman" w:cs="Times New Roman"/>
                <w:sz w:val="22"/>
                <w:szCs w:val="22"/>
              </w:rPr>
              <w:t>)</w:t>
            </w:r>
          </w:p>
        </w:tc>
      </w:tr>
      <w:tr w:rsidR="007A5F13" w:rsidRPr="00CB26D0" w14:paraId="2D221A51" w14:textId="77777777" w:rsidTr="0085696A">
        <w:tc>
          <w:tcPr>
            <w:tcW w:w="2349" w:type="dxa"/>
          </w:tcPr>
          <w:p w14:paraId="0DDB5D3A" w14:textId="7211D1AF" w:rsidR="007A5F13" w:rsidRPr="00CB26D0" w:rsidRDefault="004C0BD7" w:rsidP="007A5F13">
            <w:pPr>
              <w:ind w:hanging="99"/>
              <w:rPr>
                <w:rFonts w:ascii="Times New Roman" w:hAnsi="Times New Roman" w:cs="Times New Roman"/>
                <w:sz w:val="22"/>
                <w:szCs w:val="22"/>
              </w:rPr>
            </w:pPr>
            <w:r w:rsidRPr="00CB26D0">
              <w:rPr>
                <w:rFonts w:ascii="Times New Roman" w:hAnsi="Times New Roman" w:cs="Times New Roman"/>
                <w:sz w:val="22"/>
                <w:szCs w:val="22"/>
              </w:rPr>
              <w:t>AUD net investment</w:t>
            </w:r>
          </w:p>
        </w:tc>
        <w:tc>
          <w:tcPr>
            <w:tcW w:w="2871" w:type="dxa"/>
          </w:tcPr>
          <w:p w14:paraId="3394356A" w14:textId="64C6E01D" w:rsidR="007A5F13" w:rsidRPr="00CB26D0" w:rsidRDefault="001A4B95" w:rsidP="00C26E55">
            <w:pPr>
              <w:tabs>
                <w:tab w:val="decimal" w:pos="1960"/>
              </w:tabs>
              <w:ind w:left="-185" w:right="-277"/>
              <w:rPr>
                <w:rFonts w:ascii="Times New Roman" w:hAnsi="Times New Roman" w:cs="Times New Roman"/>
                <w:sz w:val="22"/>
                <w:szCs w:val="22"/>
              </w:rPr>
            </w:pPr>
            <w:r w:rsidRPr="00CB26D0">
              <w:rPr>
                <w:rFonts w:ascii="Times New Roman" w:hAnsi="Times New Roman" w:cs="Times New Roman"/>
                <w:sz w:val="22"/>
                <w:szCs w:val="22"/>
              </w:rPr>
              <w:t>26,203</w:t>
            </w:r>
          </w:p>
        </w:tc>
        <w:tc>
          <w:tcPr>
            <w:tcW w:w="3710" w:type="dxa"/>
            <w:gridSpan w:val="2"/>
          </w:tcPr>
          <w:p w14:paraId="57D1F7F3" w14:textId="3C90B298" w:rsidR="007A5F13" w:rsidRPr="00CB26D0" w:rsidRDefault="001A4B95" w:rsidP="001A4B95">
            <w:pPr>
              <w:tabs>
                <w:tab w:val="decimal" w:pos="1970"/>
              </w:tabs>
              <w:ind w:left="-185" w:right="-277"/>
              <w:rPr>
                <w:rFonts w:ascii="Times New Roman" w:hAnsi="Times New Roman" w:cs="Times New Roman"/>
                <w:sz w:val="22"/>
                <w:szCs w:val="22"/>
              </w:rPr>
            </w:pPr>
            <w:r w:rsidRPr="00CB26D0">
              <w:rPr>
                <w:rFonts w:ascii="Times New Roman" w:hAnsi="Times New Roman" w:cs="Times New Roman"/>
                <w:sz w:val="22"/>
                <w:szCs w:val="22"/>
              </w:rPr>
              <w:t>-</w:t>
            </w:r>
          </w:p>
        </w:tc>
      </w:tr>
      <w:tr w:rsidR="0050511B" w:rsidRPr="00CB26D0" w14:paraId="56DAF540" w14:textId="77777777" w:rsidTr="0085696A">
        <w:tc>
          <w:tcPr>
            <w:tcW w:w="2349" w:type="dxa"/>
          </w:tcPr>
          <w:p w14:paraId="283D4C0A" w14:textId="77777777" w:rsidR="0050511B" w:rsidRPr="00CB26D0" w:rsidRDefault="0050511B" w:rsidP="0049731D">
            <w:pPr>
              <w:ind w:hanging="99"/>
              <w:rPr>
                <w:rFonts w:ascii="Times New Roman" w:hAnsi="Times New Roman" w:cs="Times New Roman"/>
                <w:sz w:val="22"/>
                <w:szCs w:val="22"/>
              </w:rPr>
            </w:pPr>
          </w:p>
        </w:tc>
        <w:tc>
          <w:tcPr>
            <w:tcW w:w="2871" w:type="dxa"/>
          </w:tcPr>
          <w:p w14:paraId="529AD660" w14:textId="77777777" w:rsidR="0050511B" w:rsidRPr="00CB26D0" w:rsidRDefault="0050511B" w:rsidP="000E5DCA">
            <w:pPr>
              <w:jc w:val="center"/>
              <w:rPr>
                <w:rFonts w:ascii="Times New Roman" w:hAnsi="Times New Roman" w:cs="Times New Roman"/>
                <w:sz w:val="22"/>
                <w:szCs w:val="22"/>
              </w:rPr>
            </w:pPr>
          </w:p>
        </w:tc>
        <w:tc>
          <w:tcPr>
            <w:tcW w:w="3710" w:type="dxa"/>
            <w:gridSpan w:val="2"/>
          </w:tcPr>
          <w:p w14:paraId="191F0A4D" w14:textId="77777777" w:rsidR="0050511B" w:rsidRPr="00CB26D0" w:rsidRDefault="0050511B" w:rsidP="000E5DCA">
            <w:pPr>
              <w:jc w:val="center"/>
              <w:rPr>
                <w:rFonts w:ascii="Times New Roman" w:hAnsi="Times New Roman" w:cs="Times New Roman"/>
                <w:sz w:val="22"/>
                <w:szCs w:val="22"/>
              </w:rPr>
            </w:pPr>
          </w:p>
        </w:tc>
      </w:tr>
      <w:tr w:rsidR="00E7628C" w:rsidRPr="00CB26D0" w14:paraId="6C27963E" w14:textId="77777777" w:rsidTr="0085696A">
        <w:tc>
          <w:tcPr>
            <w:tcW w:w="2349" w:type="dxa"/>
          </w:tcPr>
          <w:p w14:paraId="68E8B46A" w14:textId="162046F1" w:rsidR="00E7628C" w:rsidRPr="0045476F" w:rsidRDefault="00E7628C" w:rsidP="00E7628C">
            <w:pPr>
              <w:pStyle w:val="block"/>
              <w:spacing w:after="0" w:line="240" w:lineRule="auto"/>
              <w:ind w:left="0" w:hanging="99"/>
              <w:jc w:val="thaiDistribute"/>
              <w:rPr>
                <w:b/>
                <w:bCs/>
                <w:i/>
                <w:iCs/>
                <w:szCs w:val="22"/>
                <w:lang w:val="en-US" w:bidi="th-TH"/>
              </w:rPr>
            </w:pPr>
            <w:r w:rsidRPr="0045476F">
              <w:rPr>
                <w:b/>
                <w:bCs/>
                <w:i/>
                <w:iCs/>
                <w:szCs w:val="22"/>
                <w:lang w:val="en-US" w:bidi="th-TH"/>
              </w:rPr>
              <w:t>2021</w:t>
            </w:r>
          </w:p>
        </w:tc>
        <w:tc>
          <w:tcPr>
            <w:tcW w:w="2871" w:type="dxa"/>
          </w:tcPr>
          <w:p w14:paraId="425E3075" w14:textId="77777777" w:rsidR="00E7628C" w:rsidRPr="00CB26D0" w:rsidRDefault="00E7628C" w:rsidP="00E7628C">
            <w:pPr>
              <w:jc w:val="center"/>
              <w:rPr>
                <w:rFonts w:ascii="Times New Roman" w:hAnsi="Times New Roman" w:cs="Times New Roman"/>
                <w:sz w:val="22"/>
                <w:szCs w:val="22"/>
              </w:rPr>
            </w:pPr>
          </w:p>
        </w:tc>
        <w:tc>
          <w:tcPr>
            <w:tcW w:w="3710" w:type="dxa"/>
            <w:gridSpan w:val="2"/>
          </w:tcPr>
          <w:p w14:paraId="3275CC33" w14:textId="77777777" w:rsidR="00E7628C" w:rsidRPr="00CB26D0" w:rsidRDefault="00E7628C" w:rsidP="00E7628C">
            <w:pPr>
              <w:jc w:val="center"/>
              <w:rPr>
                <w:rFonts w:ascii="Times New Roman" w:hAnsi="Times New Roman" w:cs="Times New Roman"/>
                <w:sz w:val="22"/>
                <w:szCs w:val="22"/>
              </w:rPr>
            </w:pPr>
          </w:p>
        </w:tc>
      </w:tr>
      <w:tr w:rsidR="00E7628C" w:rsidRPr="00CB26D0" w14:paraId="4B97D593" w14:textId="77777777" w:rsidTr="0085696A">
        <w:tc>
          <w:tcPr>
            <w:tcW w:w="2349" w:type="dxa"/>
          </w:tcPr>
          <w:p w14:paraId="700D4F60" w14:textId="6F4E373B" w:rsidR="00E7628C" w:rsidRPr="00CB26D0" w:rsidRDefault="00E7628C" w:rsidP="00E7628C">
            <w:pPr>
              <w:pStyle w:val="block"/>
              <w:spacing w:after="0" w:line="240" w:lineRule="auto"/>
              <w:ind w:left="0" w:hanging="99"/>
              <w:jc w:val="thaiDistribute"/>
              <w:rPr>
                <w:szCs w:val="22"/>
                <w:lang w:val="en-US" w:bidi="th-TH"/>
              </w:rPr>
            </w:pPr>
            <w:r w:rsidRPr="00CB26D0">
              <w:rPr>
                <w:szCs w:val="22"/>
              </w:rPr>
              <w:t>EUR net investment</w:t>
            </w:r>
          </w:p>
        </w:tc>
        <w:tc>
          <w:tcPr>
            <w:tcW w:w="2871" w:type="dxa"/>
          </w:tcPr>
          <w:p w14:paraId="49AB16AD" w14:textId="26A9CEAB" w:rsidR="00E7628C" w:rsidRPr="00CB26D0" w:rsidRDefault="00E7628C" w:rsidP="0078106C">
            <w:pPr>
              <w:tabs>
                <w:tab w:val="decimal" w:pos="1960"/>
              </w:tabs>
              <w:ind w:left="-185" w:right="-277"/>
              <w:rPr>
                <w:rFonts w:ascii="Times New Roman" w:hAnsi="Times New Roman" w:cs="Times New Roman"/>
                <w:sz w:val="22"/>
                <w:szCs w:val="22"/>
              </w:rPr>
            </w:pPr>
            <w:r w:rsidRPr="00CB26D0">
              <w:rPr>
                <w:rFonts w:ascii="Times New Roman" w:hAnsi="Times New Roman" w:cs="Times New Roman"/>
                <w:sz w:val="22"/>
                <w:szCs w:val="22"/>
              </w:rPr>
              <w:t>265,994</w:t>
            </w:r>
          </w:p>
        </w:tc>
        <w:tc>
          <w:tcPr>
            <w:tcW w:w="3710" w:type="dxa"/>
            <w:gridSpan w:val="2"/>
          </w:tcPr>
          <w:p w14:paraId="4391CDFA" w14:textId="5B6A2FE4" w:rsidR="00E7628C" w:rsidRPr="00CB26D0" w:rsidRDefault="00E7628C">
            <w:pPr>
              <w:tabs>
                <w:tab w:val="decimal" w:pos="2324"/>
              </w:tabs>
              <w:ind w:left="-185" w:right="-277"/>
              <w:rPr>
                <w:rFonts w:ascii="Times New Roman" w:hAnsi="Times New Roman" w:cs="Times New Roman"/>
                <w:sz w:val="22"/>
                <w:szCs w:val="22"/>
              </w:rPr>
            </w:pPr>
            <w:r w:rsidRPr="00CB26D0">
              <w:rPr>
                <w:rFonts w:ascii="Times New Roman" w:hAnsi="Times New Roman" w:cs="Times New Roman"/>
                <w:sz w:val="22"/>
                <w:szCs w:val="22"/>
              </w:rPr>
              <w:t>790,018</w:t>
            </w:r>
          </w:p>
        </w:tc>
      </w:tr>
      <w:tr w:rsidR="00E7628C" w:rsidRPr="00CB26D0" w14:paraId="5F230A43" w14:textId="77777777" w:rsidTr="0085696A">
        <w:tc>
          <w:tcPr>
            <w:tcW w:w="2349" w:type="dxa"/>
          </w:tcPr>
          <w:p w14:paraId="0C731F50" w14:textId="2F0944F9" w:rsidR="00E7628C" w:rsidRPr="00CB26D0" w:rsidRDefault="00E7628C" w:rsidP="00E7628C">
            <w:pPr>
              <w:pStyle w:val="block"/>
              <w:spacing w:after="0" w:line="240" w:lineRule="auto"/>
              <w:ind w:left="0" w:hanging="99"/>
              <w:jc w:val="thaiDistribute"/>
              <w:rPr>
                <w:szCs w:val="22"/>
                <w:lang w:val="en-US" w:bidi="th-TH"/>
              </w:rPr>
            </w:pPr>
            <w:r w:rsidRPr="00CB26D0">
              <w:rPr>
                <w:szCs w:val="22"/>
              </w:rPr>
              <w:t>USD net investment</w:t>
            </w:r>
          </w:p>
        </w:tc>
        <w:tc>
          <w:tcPr>
            <w:tcW w:w="2871" w:type="dxa"/>
          </w:tcPr>
          <w:p w14:paraId="3784FE7B" w14:textId="6C2B4CE7" w:rsidR="00E7628C" w:rsidRPr="00CB26D0" w:rsidRDefault="00E7628C" w:rsidP="0078106C">
            <w:pPr>
              <w:tabs>
                <w:tab w:val="decimal" w:pos="1960"/>
              </w:tabs>
              <w:ind w:left="-185" w:right="-277"/>
              <w:rPr>
                <w:rFonts w:ascii="Times New Roman" w:hAnsi="Times New Roman" w:cs="Times New Roman"/>
                <w:sz w:val="22"/>
                <w:szCs w:val="22"/>
              </w:rPr>
            </w:pPr>
            <w:r w:rsidRPr="00CB26D0">
              <w:rPr>
                <w:rFonts w:ascii="Times New Roman" w:hAnsi="Times New Roman" w:cs="Times New Roman"/>
                <w:sz w:val="22"/>
                <w:szCs w:val="22"/>
              </w:rPr>
              <w:t>(1,345,106)</w:t>
            </w:r>
          </w:p>
        </w:tc>
        <w:tc>
          <w:tcPr>
            <w:tcW w:w="3710" w:type="dxa"/>
            <w:gridSpan w:val="2"/>
          </w:tcPr>
          <w:p w14:paraId="042373ED" w14:textId="5432340D" w:rsidR="00E7628C" w:rsidRPr="00CB26D0" w:rsidRDefault="00E7628C" w:rsidP="0078106C">
            <w:pPr>
              <w:tabs>
                <w:tab w:val="decimal" w:pos="1970"/>
              </w:tabs>
              <w:ind w:left="-185" w:right="-277"/>
              <w:rPr>
                <w:rFonts w:ascii="Times New Roman" w:hAnsi="Times New Roman" w:cs="Times New Roman"/>
                <w:sz w:val="22"/>
                <w:szCs w:val="22"/>
              </w:rPr>
            </w:pPr>
            <w:r w:rsidRPr="00CB26D0">
              <w:rPr>
                <w:rFonts w:ascii="Times New Roman" w:hAnsi="Times New Roman" w:cs="Times New Roman"/>
                <w:sz w:val="22"/>
                <w:szCs w:val="22"/>
              </w:rPr>
              <w:t>-</w:t>
            </w:r>
          </w:p>
        </w:tc>
      </w:tr>
      <w:tr w:rsidR="00E7628C" w:rsidRPr="00CB26D0" w14:paraId="488BEF69" w14:textId="77777777" w:rsidTr="0085696A">
        <w:tc>
          <w:tcPr>
            <w:tcW w:w="2349" w:type="dxa"/>
          </w:tcPr>
          <w:p w14:paraId="1E97B15D" w14:textId="13BC1965" w:rsidR="00E7628C" w:rsidRPr="00CB26D0" w:rsidRDefault="00E7628C" w:rsidP="00E7628C">
            <w:pPr>
              <w:pStyle w:val="block"/>
              <w:spacing w:after="0" w:line="240" w:lineRule="auto"/>
              <w:ind w:left="0" w:hanging="99"/>
              <w:jc w:val="thaiDistribute"/>
              <w:rPr>
                <w:szCs w:val="22"/>
                <w:lang w:val="en-US" w:bidi="th-TH"/>
              </w:rPr>
            </w:pPr>
            <w:r w:rsidRPr="00CB26D0">
              <w:rPr>
                <w:szCs w:val="22"/>
              </w:rPr>
              <w:t>AUD net investment</w:t>
            </w:r>
          </w:p>
        </w:tc>
        <w:tc>
          <w:tcPr>
            <w:tcW w:w="2871" w:type="dxa"/>
          </w:tcPr>
          <w:p w14:paraId="3C7C0012" w14:textId="3226E9D2" w:rsidR="00E7628C" w:rsidRPr="00CB26D0" w:rsidRDefault="00E7628C" w:rsidP="0078106C">
            <w:pPr>
              <w:tabs>
                <w:tab w:val="decimal" w:pos="1960"/>
              </w:tabs>
              <w:ind w:left="-185" w:right="-277"/>
              <w:rPr>
                <w:rFonts w:ascii="Times New Roman" w:hAnsi="Times New Roman" w:cs="Times New Roman"/>
                <w:sz w:val="22"/>
                <w:szCs w:val="22"/>
              </w:rPr>
            </w:pPr>
            <w:r w:rsidRPr="00CB26D0">
              <w:rPr>
                <w:rFonts w:ascii="Times New Roman" w:hAnsi="Times New Roman" w:cs="Times New Roman"/>
                <w:sz w:val="22"/>
                <w:szCs w:val="22"/>
              </w:rPr>
              <w:t>(1,081)</w:t>
            </w:r>
          </w:p>
        </w:tc>
        <w:tc>
          <w:tcPr>
            <w:tcW w:w="3710" w:type="dxa"/>
            <w:gridSpan w:val="2"/>
          </w:tcPr>
          <w:p w14:paraId="7C1B90B8" w14:textId="19E4E4A0" w:rsidR="00E7628C" w:rsidRPr="00CB26D0" w:rsidRDefault="00E7628C" w:rsidP="0078106C">
            <w:pPr>
              <w:tabs>
                <w:tab w:val="decimal" w:pos="1970"/>
              </w:tabs>
              <w:rPr>
                <w:rFonts w:ascii="Times New Roman" w:hAnsi="Times New Roman" w:cs="Times New Roman"/>
                <w:sz w:val="22"/>
                <w:szCs w:val="22"/>
              </w:rPr>
            </w:pPr>
            <w:r w:rsidRPr="00CB26D0">
              <w:rPr>
                <w:rFonts w:ascii="Times New Roman" w:hAnsi="Times New Roman" w:cs="Times New Roman"/>
                <w:sz w:val="22"/>
                <w:szCs w:val="22"/>
              </w:rPr>
              <w:t>-</w:t>
            </w:r>
          </w:p>
        </w:tc>
      </w:tr>
    </w:tbl>
    <w:p w14:paraId="5CEFB473" w14:textId="77777777" w:rsidR="006F10A2" w:rsidRPr="007405BE" w:rsidRDefault="006F10A2">
      <w:pPr>
        <w:rPr>
          <w:rFonts w:ascii="Times New Roman" w:hAnsi="Times New Roman" w:cstheme="minorBidi"/>
          <w:b/>
          <w:bCs/>
          <w:sz w:val="22"/>
          <w:szCs w:val="22"/>
        </w:rPr>
      </w:pPr>
    </w:p>
    <w:tbl>
      <w:tblPr>
        <w:tblW w:w="9000" w:type="dxa"/>
        <w:tblInd w:w="972" w:type="dxa"/>
        <w:tblLook w:val="04A0" w:firstRow="1" w:lastRow="0" w:firstColumn="1" w:lastColumn="0" w:noHBand="0" w:noVBand="1"/>
      </w:tblPr>
      <w:tblGrid>
        <w:gridCol w:w="2340"/>
        <w:gridCol w:w="2898"/>
        <w:gridCol w:w="3762"/>
      </w:tblGrid>
      <w:tr w:rsidR="00A03950" w:rsidRPr="00CB26D0" w14:paraId="519A9733" w14:textId="77777777" w:rsidTr="0085696A">
        <w:tc>
          <w:tcPr>
            <w:tcW w:w="2340" w:type="dxa"/>
          </w:tcPr>
          <w:p w14:paraId="0E7DEDC1" w14:textId="77777777" w:rsidR="00A03950" w:rsidRPr="00CB26D0" w:rsidRDefault="00A03950" w:rsidP="00C25D25">
            <w:pPr>
              <w:pStyle w:val="block"/>
              <w:spacing w:after="0" w:line="240" w:lineRule="auto"/>
              <w:ind w:left="0"/>
              <w:jc w:val="center"/>
              <w:rPr>
                <w:szCs w:val="22"/>
                <w:lang w:val="en-US"/>
              </w:rPr>
            </w:pPr>
          </w:p>
        </w:tc>
        <w:tc>
          <w:tcPr>
            <w:tcW w:w="6660" w:type="dxa"/>
            <w:gridSpan w:val="2"/>
          </w:tcPr>
          <w:p w14:paraId="1016B140" w14:textId="77777777" w:rsidR="00A03950" w:rsidRPr="0045476F" w:rsidRDefault="00A03950" w:rsidP="00C25D25">
            <w:pPr>
              <w:pStyle w:val="block"/>
              <w:tabs>
                <w:tab w:val="left" w:pos="1959"/>
              </w:tabs>
              <w:spacing w:after="0" w:line="240" w:lineRule="auto"/>
              <w:ind w:left="-111" w:right="-105"/>
              <w:jc w:val="center"/>
              <w:rPr>
                <w:b/>
                <w:bCs/>
                <w:szCs w:val="22"/>
              </w:rPr>
            </w:pPr>
            <w:r w:rsidRPr="0045476F">
              <w:rPr>
                <w:b/>
                <w:bCs/>
                <w:szCs w:val="22"/>
              </w:rPr>
              <w:t>Separate financial statements</w:t>
            </w:r>
          </w:p>
        </w:tc>
      </w:tr>
      <w:tr w:rsidR="00A03950" w:rsidRPr="00CB26D0" w14:paraId="50872FDB" w14:textId="77777777" w:rsidTr="0085696A">
        <w:tc>
          <w:tcPr>
            <w:tcW w:w="2340" w:type="dxa"/>
            <w:vAlign w:val="bottom"/>
          </w:tcPr>
          <w:p w14:paraId="32A76D26" w14:textId="33FFF810" w:rsidR="00A03950" w:rsidRPr="00CB26D0" w:rsidRDefault="00A03950" w:rsidP="0049731D">
            <w:pPr>
              <w:pStyle w:val="block"/>
              <w:spacing w:after="0" w:line="240" w:lineRule="auto"/>
              <w:ind w:left="0" w:hanging="81"/>
              <w:rPr>
                <w:i/>
                <w:iCs/>
                <w:szCs w:val="22"/>
                <w:cs/>
                <w:lang w:val="en-US"/>
              </w:rPr>
            </w:pPr>
          </w:p>
        </w:tc>
        <w:tc>
          <w:tcPr>
            <w:tcW w:w="2898" w:type="dxa"/>
            <w:vAlign w:val="bottom"/>
          </w:tcPr>
          <w:p w14:paraId="63F350D0" w14:textId="77777777" w:rsidR="00A03950" w:rsidRPr="00CB26D0" w:rsidRDefault="00A03950" w:rsidP="00C25D25">
            <w:pPr>
              <w:pStyle w:val="block"/>
              <w:spacing w:after="0" w:line="240" w:lineRule="auto"/>
              <w:ind w:left="0"/>
              <w:jc w:val="center"/>
              <w:rPr>
                <w:szCs w:val="22"/>
                <w:lang w:val="en-US"/>
              </w:rPr>
            </w:pPr>
            <w:r w:rsidRPr="00CB26D0">
              <w:rPr>
                <w:szCs w:val="22"/>
                <w:lang w:val="en-US"/>
              </w:rPr>
              <w:t>Foreign currency translation reserve</w:t>
            </w:r>
          </w:p>
        </w:tc>
        <w:tc>
          <w:tcPr>
            <w:tcW w:w="3762" w:type="dxa"/>
            <w:vAlign w:val="bottom"/>
          </w:tcPr>
          <w:p w14:paraId="08701FF8" w14:textId="77777777" w:rsidR="00A03950" w:rsidRPr="00CB26D0" w:rsidRDefault="00A03950" w:rsidP="00C25D25">
            <w:pPr>
              <w:pStyle w:val="block"/>
              <w:spacing w:after="0" w:line="240" w:lineRule="auto"/>
              <w:ind w:left="0"/>
              <w:jc w:val="center"/>
              <w:rPr>
                <w:szCs w:val="22"/>
                <w:lang w:val="en-US" w:bidi="th-TH"/>
              </w:rPr>
            </w:pPr>
            <w:r w:rsidRPr="00CB26D0">
              <w:rPr>
                <w:szCs w:val="22"/>
                <w:lang w:val="en-US"/>
              </w:rPr>
              <w:t xml:space="preserve"> Balance remaining in the foreign currency translation reserve from hedging relationships for which hedge accounting is no longer applied</w:t>
            </w:r>
          </w:p>
        </w:tc>
      </w:tr>
      <w:tr w:rsidR="00A03950" w:rsidRPr="00CB26D0" w14:paraId="49B691A6" w14:textId="77777777" w:rsidTr="0085696A">
        <w:tc>
          <w:tcPr>
            <w:tcW w:w="2340" w:type="dxa"/>
          </w:tcPr>
          <w:p w14:paraId="102F230B" w14:textId="1A7EED4E" w:rsidR="00A03950" w:rsidRPr="00CB26D0" w:rsidRDefault="00A03950" w:rsidP="0049731D">
            <w:pPr>
              <w:ind w:hanging="81"/>
              <w:rPr>
                <w:rFonts w:ascii="Times New Roman" w:hAnsi="Times New Roman" w:cs="Times New Roman"/>
                <w:i/>
                <w:iCs/>
                <w:color w:val="0000FF"/>
                <w:sz w:val="22"/>
                <w:szCs w:val="22"/>
                <w:cs/>
              </w:rPr>
            </w:pPr>
          </w:p>
        </w:tc>
        <w:tc>
          <w:tcPr>
            <w:tcW w:w="6660" w:type="dxa"/>
            <w:gridSpan w:val="2"/>
          </w:tcPr>
          <w:p w14:paraId="2A318B37" w14:textId="05596E86" w:rsidR="00A03950" w:rsidRPr="00CB26D0" w:rsidRDefault="006F6DFB" w:rsidP="00EB1B7A">
            <w:pPr>
              <w:jc w:val="center"/>
              <w:rPr>
                <w:rFonts w:ascii="Times New Roman" w:hAnsi="Times New Roman" w:cs="Times New Roman"/>
                <w:sz w:val="22"/>
                <w:szCs w:val="22"/>
                <w:lang w:val="en-AU"/>
              </w:rPr>
            </w:pPr>
            <w:r w:rsidRPr="00CB26D0">
              <w:rPr>
                <w:rFonts w:ascii="Times New Roman" w:hAnsi="Times New Roman" w:cs="Times New Roman"/>
                <w:i/>
                <w:iCs/>
                <w:sz w:val="22"/>
                <w:szCs w:val="22"/>
              </w:rPr>
              <w:t>(</w:t>
            </w:r>
            <w:proofErr w:type="gramStart"/>
            <w:r w:rsidRPr="00CB26D0">
              <w:rPr>
                <w:rFonts w:ascii="Times New Roman" w:hAnsi="Times New Roman" w:cs="Times New Roman"/>
                <w:i/>
                <w:iCs/>
                <w:sz w:val="22"/>
                <w:szCs w:val="22"/>
              </w:rPr>
              <w:t>in</w:t>
            </w:r>
            <w:proofErr w:type="gramEnd"/>
            <w:r w:rsidRPr="00CB26D0">
              <w:rPr>
                <w:rFonts w:ascii="Times New Roman" w:hAnsi="Times New Roman" w:cs="Times New Roman"/>
                <w:i/>
                <w:iCs/>
                <w:sz w:val="22"/>
                <w:szCs w:val="22"/>
              </w:rPr>
              <w:t xml:space="preserve"> thousand Baht</w:t>
            </w:r>
            <w:r w:rsidR="00CB26D0" w:rsidRPr="00CB26D0">
              <w:rPr>
                <w:rFonts w:ascii="Times New Roman" w:hAnsi="Times New Roman" w:cs="Times New Roman"/>
                <w:i/>
                <w:iCs/>
                <w:sz w:val="22"/>
                <w:szCs w:val="22"/>
                <w:lang w:val="en-GB"/>
              </w:rPr>
              <w:t>)</w:t>
            </w:r>
          </w:p>
        </w:tc>
      </w:tr>
      <w:tr w:rsidR="0050511B" w:rsidRPr="00CB26D0" w14:paraId="533237BD" w14:textId="77777777" w:rsidTr="0085696A">
        <w:tc>
          <w:tcPr>
            <w:tcW w:w="2340" w:type="dxa"/>
          </w:tcPr>
          <w:p w14:paraId="1765448C" w14:textId="7D237E9A" w:rsidR="0050511B" w:rsidRPr="0045476F" w:rsidRDefault="0050511B" w:rsidP="0050511B">
            <w:pPr>
              <w:ind w:hanging="81"/>
              <w:rPr>
                <w:rFonts w:ascii="Times New Roman" w:hAnsi="Times New Roman" w:cs="Times New Roman"/>
                <w:b/>
                <w:bCs/>
                <w:sz w:val="22"/>
                <w:szCs w:val="22"/>
              </w:rPr>
            </w:pPr>
            <w:r w:rsidRPr="0045476F">
              <w:rPr>
                <w:rFonts w:ascii="Times New Roman" w:hAnsi="Times New Roman" w:cs="Times New Roman"/>
                <w:b/>
                <w:bCs/>
                <w:i/>
                <w:iCs/>
                <w:sz w:val="22"/>
                <w:szCs w:val="22"/>
              </w:rPr>
              <w:t>202</w:t>
            </w:r>
            <w:r w:rsidR="00E7628C" w:rsidRPr="0045476F">
              <w:rPr>
                <w:rFonts w:ascii="Times New Roman" w:hAnsi="Times New Roman" w:cs="Times New Roman"/>
                <w:b/>
                <w:bCs/>
                <w:i/>
                <w:iCs/>
                <w:sz w:val="22"/>
                <w:szCs w:val="22"/>
              </w:rPr>
              <w:t>2</w:t>
            </w:r>
          </w:p>
        </w:tc>
        <w:tc>
          <w:tcPr>
            <w:tcW w:w="2898" w:type="dxa"/>
          </w:tcPr>
          <w:p w14:paraId="568F5001" w14:textId="4A74FED0" w:rsidR="0050511B" w:rsidRPr="00CB26D0" w:rsidRDefault="0050511B" w:rsidP="0050511B">
            <w:pPr>
              <w:jc w:val="center"/>
              <w:rPr>
                <w:rFonts w:ascii="Times New Roman" w:hAnsi="Times New Roman" w:cs="Times New Roman"/>
                <w:sz w:val="22"/>
                <w:szCs w:val="22"/>
              </w:rPr>
            </w:pPr>
          </w:p>
        </w:tc>
        <w:tc>
          <w:tcPr>
            <w:tcW w:w="3762" w:type="dxa"/>
          </w:tcPr>
          <w:p w14:paraId="52FD1C44" w14:textId="05604F14" w:rsidR="0050511B" w:rsidRPr="00CB26D0" w:rsidRDefault="0050511B" w:rsidP="0050511B">
            <w:pPr>
              <w:jc w:val="center"/>
              <w:rPr>
                <w:rFonts w:ascii="Times New Roman" w:hAnsi="Times New Roman" w:cs="Times New Roman"/>
                <w:sz w:val="22"/>
                <w:szCs w:val="22"/>
                <w:lang w:val="en-AU"/>
              </w:rPr>
            </w:pPr>
          </w:p>
        </w:tc>
      </w:tr>
      <w:tr w:rsidR="0050511B" w:rsidRPr="00CB26D0" w14:paraId="3B4878AC" w14:textId="77777777" w:rsidTr="0085696A">
        <w:tc>
          <w:tcPr>
            <w:tcW w:w="2340" w:type="dxa"/>
          </w:tcPr>
          <w:p w14:paraId="6AFD3CA7" w14:textId="1603D98A" w:rsidR="0050511B" w:rsidRPr="00CB26D0" w:rsidRDefault="0050511B" w:rsidP="0050511B">
            <w:pPr>
              <w:ind w:hanging="81"/>
              <w:rPr>
                <w:rFonts w:ascii="Times New Roman" w:hAnsi="Times New Roman" w:cs="Times New Roman"/>
                <w:sz w:val="22"/>
                <w:szCs w:val="22"/>
              </w:rPr>
            </w:pPr>
            <w:r w:rsidRPr="00CB26D0">
              <w:rPr>
                <w:rFonts w:ascii="Times New Roman" w:hAnsi="Times New Roman" w:cs="Times New Roman"/>
                <w:sz w:val="22"/>
                <w:szCs w:val="22"/>
              </w:rPr>
              <w:t>EUR net investment</w:t>
            </w:r>
          </w:p>
        </w:tc>
        <w:tc>
          <w:tcPr>
            <w:tcW w:w="2898" w:type="dxa"/>
          </w:tcPr>
          <w:p w14:paraId="100CB0A2" w14:textId="55BCC7CA" w:rsidR="0050511B" w:rsidRPr="00CB26D0" w:rsidRDefault="000004AE" w:rsidP="000004AE">
            <w:pPr>
              <w:tabs>
                <w:tab w:val="decimal" w:pos="1980"/>
              </w:tabs>
              <w:ind w:left="-185" w:right="-277"/>
              <w:rPr>
                <w:rFonts w:ascii="Times New Roman" w:hAnsi="Times New Roman" w:cs="Times New Roman"/>
                <w:sz w:val="22"/>
                <w:szCs w:val="22"/>
              </w:rPr>
            </w:pPr>
            <w:r w:rsidRPr="00CB26D0">
              <w:rPr>
                <w:rFonts w:ascii="Times New Roman" w:hAnsi="Times New Roman" w:cs="Times New Roman"/>
                <w:sz w:val="22"/>
                <w:szCs w:val="22"/>
              </w:rPr>
              <w:t>836,711</w:t>
            </w:r>
          </w:p>
        </w:tc>
        <w:tc>
          <w:tcPr>
            <w:tcW w:w="3762" w:type="dxa"/>
          </w:tcPr>
          <w:p w14:paraId="51E0E1EF" w14:textId="56491F3B" w:rsidR="0050511B" w:rsidRPr="00CB26D0" w:rsidRDefault="000004AE" w:rsidP="00C81AAC">
            <w:pPr>
              <w:tabs>
                <w:tab w:val="decimal" w:pos="2324"/>
              </w:tabs>
              <w:ind w:left="-185" w:right="-277"/>
              <w:rPr>
                <w:rFonts w:ascii="Times New Roman" w:hAnsi="Times New Roman" w:cs="Times New Roman"/>
                <w:sz w:val="22"/>
                <w:szCs w:val="22"/>
                <w:lang w:val="en-AU"/>
              </w:rPr>
            </w:pPr>
            <w:r w:rsidRPr="00CB26D0">
              <w:rPr>
                <w:rFonts w:ascii="Times New Roman" w:hAnsi="Times New Roman" w:cs="Times New Roman"/>
                <w:sz w:val="22"/>
                <w:szCs w:val="22"/>
              </w:rPr>
              <w:t>836,7</w:t>
            </w:r>
            <w:r w:rsidR="00C9099D">
              <w:rPr>
                <w:rFonts w:ascii="Times New Roman" w:hAnsi="Times New Roman" w:cs="Times New Roman"/>
                <w:sz w:val="22"/>
                <w:szCs w:val="22"/>
              </w:rPr>
              <w:t>1</w:t>
            </w:r>
            <w:r w:rsidRPr="00CB26D0">
              <w:rPr>
                <w:rFonts w:ascii="Times New Roman" w:hAnsi="Times New Roman" w:cs="Times New Roman"/>
                <w:sz w:val="22"/>
                <w:szCs w:val="22"/>
              </w:rPr>
              <w:t>1</w:t>
            </w:r>
          </w:p>
        </w:tc>
      </w:tr>
      <w:tr w:rsidR="0050511B" w:rsidRPr="00CB26D0" w14:paraId="33F54DC3" w14:textId="77777777" w:rsidTr="0085696A">
        <w:tc>
          <w:tcPr>
            <w:tcW w:w="2340" w:type="dxa"/>
          </w:tcPr>
          <w:p w14:paraId="1D21068D" w14:textId="77777777" w:rsidR="0050511B" w:rsidRPr="00CB26D0" w:rsidRDefault="0050511B" w:rsidP="0049731D">
            <w:pPr>
              <w:ind w:hanging="81"/>
              <w:rPr>
                <w:rFonts w:ascii="Times New Roman" w:hAnsi="Times New Roman" w:cs="Times New Roman"/>
                <w:sz w:val="22"/>
                <w:szCs w:val="22"/>
              </w:rPr>
            </w:pPr>
          </w:p>
        </w:tc>
        <w:tc>
          <w:tcPr>
            <w:tcW w:w="2898" w:type="dxa"/>
          </w:tcPr>
          <w:p w14:paraId="17050327" w14:textId="77777777" w:rsidR="0050511B" w:rsidRPr="00CB26D0" w:rsidRDefault="0050511B" w:rsidP="00C25D25">
            <w:pPr>
              <w:jc w:val="center"/>
              <w:rPr>
                <w:rFonts w:ascii="Times New Roman" w:hAnsi="Times New Roman" w:cs="Times New Roman"/>
                <w:sz w:val="22"/>
                <w:szCs w:val="22"/>
              </w:rPr>
            </w:pPr>
          </w:p>
        </w:tc>
        <w:tc>
          <w:tcPr>
            <w:tcW w:w="3762" w:type="dxa"/>
          </w:tcPr>
          <w:p w14:paraId="36569DED" w14:textId="77777777" w:rsidR="0050511B" w:rsidRPr="00CB26D0" w:rsidRDefault="0050511B" w:rsidP="00C25D25">
            <w:pPr>
              <w:jc w:val="center"/>
              <w:rPr>
                <w:rFonts w:ascii="Times New Roman" w:hAnsi="Times New Roman" w:cs="Times New Roman"/>
                <w:sz w:val="22"/>
                <w:szCs w:val="22"/>
                <w:lang w:val="en-AU"/>
              </w:rPr>
            </w:pPr>
          </w:p>
        </w:tc>
      </w:tr>
      <w:tr w:rsidR="00E7628C" w:rsidRPr="00CB26D0" w14:paraId="3E51E317" w14:textId="77777777" w:rsidTr="0085696A">
        <w:tc>
          <w:tcPr>
            <w:tcW w:w="2340" w:type="dxa"/>
          </w:tcPr>
          <w:p w14:paraId="2A3AADA1" w14:textId="0B264B3E" w:rsidR="00E7628C" w:rsidRPr="0045476F" w:rsidRDefault="00E7628C" w:rsidP="00E7628C">
            <w:pPr>
              <w:ind w:hanging="81"/>
              <w:rPr>
                <w:rFonts w:ascii="Times New Roman" w:hAnsi="Times New Roman" w:cs="Times New Roman"/>
                <w:b/>
                <w:bCs/>
                <w:sz w:val="22"/>
                <w:szCs w:val="22"/>
              </w:rPr>
            </w:pPr>
            <w:r w:rsidRPr="0045476F">
              <w:rPr>
                <w:rFonts w:ascii="Times New Roman" w:hAnsi="Times New Roman" w:cs="Times New Roman"/>
                <w:b/>
                <w:bCs/>
                <w:i/>
                <w:iCs/>
                <w:sz w:val="22"/>
                <w:szCs w:val="22"/>
              </w:rPr>
              <w:t>2021</w:t>
            </w:r>
          </w:p>
        </w:tc>
        <w:tc>
          <w:tcPr>
            <w:tcW w:w="2898" w:type="dxa"/>
          </w:tcPr>
          <w:p w14:paraId="2823CB9D" w14:textId="77777777" w:rsidR="00E7628C" w:rsidRPr="00CB26D0" w:rsidRDefault="00E7628C" w:rsidP="00E7628C">
            <w:pPr>
              <w:jc w:val="center"/>
              <w:rPr>
                <w:rFonts w:ascii="Times New Roman" w:hAnsi="Times New Roman" w:cs="Times New Roman"/>
                <w:sz w:val="22"/>
                <w:szCs w:val="22"/>
              </w:rPr>
            </w:pPr>
          </w:p>
        </w:tc>
        <w:tc>
          <w:tcPr>
            <w:tcW w:w="3762" w:type="dxa"/>
          </w:tcPr>
          <w:p w14:paraId="0046FC83" w14:textId="77777777" w:rsidR="00E7628C" w:rsidRPr="00CB26D0" w:rsidRDefault="00E7628C" w:rsidP="00E7628C">
            <w:pPr>
              <w:jc w:val="center"/>
              <w:rPr>
                <w:rFonts w:ascii="Times New Roman" w:hAnsi="Times New Roman" w:cs="Times New Roman"/>
                <w:sz w:val="22"/>
                <w:szCs w:val="22"/>
                <w:lang w:val="en-AU"/>
              </w:rPr>
            </w:pPr>
          </w:p>
        </w:tc>
      </w:tr>
      <w:tr w:rsidR="00E7628C" w:rsidRPr="00CB26D0" w14:paraId="71EB109F" w14:textId="77777777" w:rsidTr="0085696A">
        <w:trPr>
          <w:trHeight w:val="74"/>
        </w:trPr>
        <w:tc>
          <w:tcPr>
            <w:tcW w:w="2340" w:type="dxa"/>
          </w:tcPr>
          <w:p w14:paraId="1D7A0A13" w14:textId="57214072" w:rsidR="00E7628C" w:rsidRPr="00CB26D0" w:rsidRDefault="00E7628C" w:rsidP="00E7628C">
            <w:pPr>
              <w:ind w:hanging="81"/>
              <w:rPr>
                <w:rFonts w:ascii="Times New Roman" w:hAnsi="Times New Roman" w:cs="Times New Roman"/>
                <w:sz w:val="22"/>
                <w:szCs w:val="22"/>
              </w:rPr>
            </w:pPr>
            <w:r w:rsidRPr="00CB26D0">
              <w:rPr>
                <w:rFonts w:ascii="Times New Roman" w:hAnsi="Times New Roman" w:cs="Times New Roman"/>
                <w:sz w:val="22"/>
                <w:szCs w:val="22"/>
              </w:rPr>
              <w:t>EUR net investment</w:t>
            </w:r>
          </w:p>
        </w:tc>
        <w:tc>
          <w:tcPr>
            <w:tcW w:w="2898" w:type="dxa"/>
          </w:tcPr>
          <w:p w14:paraId="6DE12CA7" w14:textId="1C9D78D9" w:rsidR="00E7628C" w:rsidRPr="00CB26D0" w:rsidRDefault="00E7628C" w:rsidP="0078106C">
            <w:pPr>
              <w:tabs>
                <w:tab w:val="decimal" w:pos="1980"/>
              </w:tabs>
              <w:ind w:left="-185" w:right="-277"/>
              <w:rPr>
                <w:rFonts w:ascii="Times New Roman" w:hAnsi="Times New Roman" w:cs="Times New Roman"/>
                <w:sz w:val="22"/>
                <w:szCs w:val="22"/>
              </w:rPr>
            </w:pPr>
            <w:r w:rsidRPr="00CB26D0">
              <w:rPr>
                <w:rFonts w:ascii="Times New Roman" w:hAnsi="Times New Roman" w:cs="Times New Roman"/>
                <w:sz w:val="22"/>
                <w:szCs w:val="22"/>
              </w:rPr>
              <w:t>836,</w:t>
            </w:r>
            <w:r w:rsidR="000004AE" w:rsidRPr="00CB26D0">
              <w:rPr>
                <w:rFonts w:ascii="Times New Roman" w:hAnsi="Times New Roman" w:cs="Times New Roman"/>
                <w:sz w:val="22"/>
                <w:szCs w:val="22"/>
              </w:rPr>
              <w:t>711</w:t>
            </w:r>
          </w:p>
        </w:tc>
        <w:tc>
          <w:tcPr>
            <w:tcW w:w="3762" w:type="dxa"/>
          </w:tcPr>
          <w:p w14:paraId="727AF3E2" w14:textId="72E8CEAB" w:rsidR="00E7628C" w:rsidRPr="00CB26D0" w:rsidRDefault="00E7628C">
            <w:pPr>
              <w:tabs>
                <w:tab w:val="decimal" w:pos="2324"/>
              </w:tabs>
              <w:ind w:left="-185" w:right="-277"/>
              <w:rPr>
                <w:rFonts w:ascii="Times New Roman" w:hAnsi="Times New Roman" w:cs="Times New Roman"/>
                <w:sz w:val="22"/>
                <w:szCs w:val="22"/>
                <w:lang w:val="en-AU"/>
              </w:rPr>
            </w:pPr>
            <w:r w:rsidRPr="00CB26D0">
              <w:rPr>
                <w:rFonts w:ascii="Times New Roman" w:hAnsi="Times New Roman" w:cs="Times New Roman"/>
                <w:sz w:val="22"/>
                <w:szCs w:val="22"/>
              </w:rPr>
              <w:t>836,</w:t>
            </w:r>
            <w:r w:rsidR="000004AE" w:rsidRPr="00CB26D0">
              <w:rPr>
                <w:rFonts w:ascii="Times New Roman" w:hAnsi="Times New Roman" w:cs="Times New Roman"/>
                <w:sz w:val="22"/>
                <w:szCs w:val="22"/>
              </w:rPr>
              <w:t>711</w:t>
            </w:r>
          </w:p>
        </w:tc>
      </w:tr>
    </w:tbl>
    <w:p w14:paraId="146898D3" w14:textId="77777777" w:rsidR="00B128D1" w:rsidRDefault="00B128D1" w:rsidP="0078074E">
      <w:pPr>
        <w:ind w:left="720" w:firstLine="270"/>
        <w:rPr>
          <w:rFonts w:ascii="Times New Roman" w:hAnsi="Times New Roman" w:cstheme="minorBidi"/>
          <w:sz w:val="22"/>
          <w:szCs w:val="22"/>
        </w:rPr>
      </w:pPr>
    </w:p>
    <w:p w14:paraId="118DCEE3" w14:textId="1DD1ABBB" w:rsidR="00A03950" w:rsidRDefault="00A03950" w:rsidP="0078074E">
      <w:pPr>
        <w:ind w:left="720" w:firstLine="270"/>
        <w:rPr>
          <w:rFonts w:ascii="Times New Roman" w:hAnsi="Times New Roman" w:cs="Times New Roman"/>
          <w:sz w:val="22"/>
          <w:szCs w:val="22"/>
        </w:rPr>
      </w:pPr>
      <w:r w:rsidRPr="006D537C">
        <w:rPr>
          <w:rFonts w:ascii="Times New Roman" w:hAnsi="Times New Roman" w:cs="Times New Roman"/>
          <w:sz w:val="22"/>
          <w:szCs w:val="22"/>
        </w:rPr>
        <w:t>The amounts related to items designated as hedging instruments were as follows</w:t>
      </w:r>
      <w:r w:rsidR="00CB26D0" w:rsidRPr="00CB26D0">
        <w:rPr>
          <w:rFonts w:ascii="Times New Roman" w:hAnsi="Times New Roman" w:cs="Times New Roman"/>
          <w:sz w:val="22"/>
          <w:szCs w:val="22"/>
          <w:lang w:val="en-GB"/>
        </w:rPr>
        <w:t>.</w:t>
      </w:r>
      <w:r w:rsidRPr="006D537C">
        <w:rPr>
          <w:rFonts w:ascii="Times New Roman" w:hAnsi="Times New Roman" w:cs="Times New Roman"/>
          <w:sz w:val="22"/>
          <w:szCs w:val="22"/>
          <w:cs/>
        </w:rPr>
        <w:t xml:space="preserve"> </w:t>
      </w:r>
    </w:p>
    <w:p w14:paraId="565EE30D" w14:textId="77777777" w:rsidR="00D85507" w:rsidRPr="006D537C" w:rsidRDefault="00D85507" w:rsidP="00913E95">
      <w:pPr>
        <w:rPr>
          <w:rFonts w:ascii="Times New Roman" w:hAnsi="Times New Roman" w:cs="Times New Roman"/>
          <w:sz w:val="22"/>
          <w:szCs w:val="22"/>
        </w:rPr>
      </w:pPr>
    </w:p>
    <w:tbl>
      <w:tblPr>
        <w:tblW w:w="9279" w:type="dxa"/>
        <w:tblInd w:w="900" w:type="dxa"/>
        <w:tblBorders>
          <w:top w:val="single" w:sz="4" w:space="0" w:color="auto"/>
        </w:tblBorders>
        <w:tblLayout w:type="fixed"/>
        <w:tblLook w:val="0000" w:firstRow="0" w:lastRow="0" w:firstColumn="0" w:lastColumn="0" w:noHBand="0" w:noVBand="0"/>
      </w:tblPr>
      <w:tblGrid>
        <w:gridCol w:w="3636"/>
        <w:gridCol w:w="1242"/>
        <w:gridCol w:w="270"/>
        <w:gridCol w:w="1170"/>
        <w:gridCol w:w="270"/>
        <w:gridCol w:w="1206"/>
        <w:gridCol w:w="270"/>
        <w:gridCol w:w="1215"/>
      </w:tblGrid>
      <w:tr w:rsidR="0050511B" w:rsidRPr="00BD04C2" w14:paraId="49DF97F5" w14:textId="77777777" w:rsidTr="0085696A">
        <w:trPr>
          <w:cantSplit/>
          <w:tblHeader/>
        </w:trPr>
        <w:tc>
          <w:tcPr>
            <w:tcW w:w="3636" w:type="dxa"/>
            <w:tcBorders>
              <w:top w:val="nil"/>
            </w:tcBorders>
          </w:tcPr>
          <w:p w14:paraId="1708EDFA"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2682" w:type="dxa"/>
            <w:gridSpan w:val="3"/>
            <w:tcBorders>
              <w:top w:val="nil"/>
            </w:tcBorders>
          </w:tcPr>
          <w:p w14:paraId="4C9E537B"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70F57058"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p>
        </w:tc>
        <w:tc>
          <w:tcPr>
            <w:tcW w:w="2691" w:type="dxa"/>
            <w:gridSpan w:val="3"/>
            <w:tcBorders>
              <w:top w:val="nil"/>
            </w:tcBorders>
          </w:tcPr>
          <w:p w14:paraId="12E3D7EF"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50511B" w:rsidRPr="00BD04C2" w14:paraId="168F5E76" w14:textId="77777777" w:rsidTr="0085696A">
        <w:trPr>
          <w:cantSplit/>
          <w:tblHeader/>
        </w:trPr>
        <w:tc>
          <w:tcPr>
            <w:tcW w:w="3636" w:type="dxa"/>
          </w:tcPr>
          <w:p w14:paraId="21D56B52"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2682" w:type="dxa"/>
            <w:gridSpan w:val="3"/>
          </w:tcPr>
          <w:p w14:paraId="1382F00D" w14:textId="77777777" w:rsidR="0050511B" w:rsidRPr="00BD04C2" w:rsidRDefault="0050511B" w:rsidP="004A5F60">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213FCC3C"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p>
        </w:tc>
        <w:tc>
          <w:tcPr>
            <w:tcW w:w="2691" w:type="dxa"/>
            <w:gridSpan w:val="3"/>
          </w:tcPr>
          <w:p w14:paraId="278AE567"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50511B" w:rsidRPr="00BD04C2" w14:paraId="0F90E287" w14:textId="77777777" w:rsidTr="0085696A">
        <w:trPr>
          <w:cantSplit/>
          <w:tblHeader/>
        </w:trPr>
        <w:tc>
          <w:tcPr>
            <w:tcW w:w="3636" w:type="dxa"/>
          </w:tcPr>
          <w:p w14:paraId="152797A2"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1242" w:type="dxa"/>
          </w:tcPr>
          <w:p w14:paraId="2AF0CF42" w14:textId="5B1B6C46" w:rsidR="0050511B" w:rsidRPr="00BD04C2" w:rsidRDefault="00E7628C" w:rsidP="004A5F60">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34BF3A9" w14:textId="77777777" w:rsidR="0050511B" w:rsidRPr="00BD04C2" w:rsidRDefault="0050511B" w:rsidP="004A5F60">
            <w:pPr>
              <w:spacing w:line="240" w:lineRule="exact"/>
              <w:ind w:right="44"/>
              <w:jc w:val="center"/>
              <w:rPr>
                <w:rFonts w:ascii="Times New Roman" w:hAnsi="Times New Roman" w:cs="Times New Roman"/>
                <w:sz w:val="22"/>
                <w:szCs w:val="22"/>
              </w:rPr>
            </w:pPr>
          </w:p>
        </w:tc>
        <w:tc>
          <w:tcPr>
            <w:tcW w:w="1170" w:type="dxa"/>
          </w:tcPr>
          <w:p w14:paraId="43CF8EAF" w14:textId="46159B49" w:rsidR="0050511B" w:rsidRPr="00BD04C2" w:rsidRDefault="00E7628C" w:rsidP="004A5F60">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0CA1A5D2" w14:textId="77777777" w:rsidR="0050511B" w:rsidRPr="00BD04C2" w:rsidDel="00BF4518" w:rsidRDefault="0050511B" w:rsidP="004A5F60">
            <w:pPr>
              <w:spacing w:line="240" w:lineRule="exact"/>
              <w:ind w:right="44"/>
              <w:jc w:val="center"/>
              <w:rPr>
                <w:rFonts w:ascii="Times New Roman" w:hAnsi="Times New Roman" w:cs="Times New Roman"/>
                <w:sz w:val="22"/>
                <w:szCs w:val="22"/>
              </w:rPr>
            </w:pPr>
          </w:p>
        </w:tc>
        <w:tc>
          <w:tcPr>
            <w:tcW w:w="1206" w:type="dxa"/>
          </w:tcPr>
          <w:p w14:paraId="30631F63" w14:textId="45F321E6" w:rsidR="0050511B" w:rsidRPr="00BD04C2" w:rsidRDefault="00E7628C" w:rsidP="004A5F60">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65B7F859" w14:textId="77777777" w:rsidR="0050511B" w:rsidRPr="00BD04C2" w:rsidRDefault="0050511B" w:rsidP="004A5F60">
            <w:pPr>
              <w:spacing w:line="240" w:lineRule="exact"/>
              <w:ind w:right="44"/>
              <w:jc w:val="center"/>
              <w:rPr>
                <w:rFonts w:ascii="Times New Roman" w:hAnsi="Times New Roman" w:cs="Times New Roman"/>
                <w:sz w:val="22"/>
                <w:szCs w:val="22"/>
              </w:rPr>
            </w:pPr>
          </w:p>
        </w:tc>
        <w:tc>
          <w:tcPr>
            <w:tcW w:w="1215" w:type="dxa"/>
          </w:tcPr>
          <w:p w14:paraId="5DBF50F0" w14:textId="1B68615A" w:rsidR="0050511B" w:rsidRPr="00BD04C2" w:rsidRDefault="00E7628C" w:rsidP="004A5F60">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r>
      <w:tr w:rsidR="0050511B" w:rsidRPr="00BD04C2" w14:paraId="628A5CCA" w14:textId="77777777" w:rsidTr="0085696A">
        <w:trPr>
          <w:cantSplit/>
          <w:tblHeader/>
        </w:trPr>
        <w:tc>
          <w:tcPr>
            <w:tcW w:w="3636" w:type="dxa"/>
          </w:tcPr>
          <w:p w14:paraId="444F18A1" w14:textId="77777777" w:rsidR="0050511B" w:rsidRPr="00BD04C2" w:rsidRDefault="0050511B" w:rsidP="004A5F60">
            <w:pPr>
              <w:spacing w:line="240" w:lineRule="exact"/>
              <w:ind w:right="44"/>
              <w:jc w:val="thaiDistribute"/>
              <w:rPr>
                <w:rFonts w:ascii="Times New Roman" w:hAnsi="Times New Roman" w:cs="Times New Roman"/>
                <w:b/>
                <w:bCs/>
                <w:i/>
                <w:iCs/>
                <w:sz w:val="22"/>
                <w:szCs w:val="22"/>
              </w:rPr>
            </w:pPr>
          </w:p>
        </w:tc>
        <w:tc>
          <w:tcPr>
            <w:tcW w:w="5643" w:type="dxa"/>
            <w:gridSpan w:val="7"/>
          </w:tcPr>
          <w:p w14:paraId="2970AC2F" w14:textId="77777777" w:rsidR="0050511B" w:rsidRPr="00BD04C2" w:rsidRDefault="0050511B" w:rsidP="004A5F60">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w:t>
            </w:r>
            <w:proofErr w:type="gramStart"/>
            <w:r w:rsidRPr="00BD04C2">
              <w:rPr>
                <w:rFonts w:ascii="Times New Roman" w:hAnsi="Times New Roman" w:cs="Times New Roman"/>
                <w:i/>
                <w:iCs/>
                <w:sz w:val="22"/>
                <w:szCs w:val="22"/>
              </w:rPr>
              <w:t>in</w:t>
            </w:r>
            <w:proofErr w:type="gramEnd"/>
            <w:r w:rsidRPr="00BD04C2">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50511B" w:rsidRPr="00BD04C2" w14:paraId="1F3D5759" w14:textId="77777777" w:rsidTr="0085696A">
        <w:trPr>
          <w:cantSplit/>
        </w:trPr>
        <w:tc>
          <w:tcPr>
            <w:tcW w:w="3636" w:type="dxa"/>
            <w:tcBorders>
              <w:bottom w:val="nil"/>
            </w:tcBorders>
          </w:tcPr>
          <w:p w14:paraId="7116A9CA" w14:textId="690033E2" w:rsidR="0050511B" w:rsidRPr="0050511B" w:rsidRDefault="0050511B" w:rsidP="0050511B">
            <w:pPr>
              <w:spacing w:line="240" w:lineRule="exact"/>
              <w:ind w:right="44" w:hanging="6"/>
              <w:jc w:val="thaiDistribute"/>
              <w:rPr>
                <w:rFonts w:ascii="Times New Roman" w:hAnsi="Times New Roman" w:cs="Times New Roman"/>
                <w:b/>
                <w:bCs/>
                <w:i/>
                <w:iCs/>
                <w:sz w:val="22"/>
                <w:szCs w:val="22"/>
              </w:rPr>
            </w:pPr>
            <w:r w:rsidRPr="0050511B">
              <w:rPr>
                <w:rFonts w:ascii="Times New Roman" w:hAnsi="Times New Roman" w:cs="Times New Roman"/>
                <w:b/>
                <w:bCs/>
                <w:i/>
                <w:iCs/>
                <w:sz w:val="22"/>
                <w:szCs w:val="22"/>
              </w:rPr>
              <w:t>Net investment risk</w:t>
            </w:r>
          </w:p>
        </w:tc>
        <w:tc>
          <w:tcPr>
            <w:tcW w:w="1242" w:type="dxa"/>
            <w:tcBorders>
              <w:bottom w:val="nil"/>
            </w:tcBorders>
          </w:tcPr>
          <w:p w14:paraId="0D7CA69E"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210B52C"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56030E2F"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4E43F991"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20CA0E03"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28856DF"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43794AF4"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r>
      <w:tr w:rsidR="0050511B" w:rsidRPr="00BD04C2" w14:paraId="522B837E" w14:textId="77777777" w:rsidTr="0085696A">
        <w:trPr>
          <w:cantSplit/>
        </w:trPr>
        <w:tc>
          <w:tcPr>
            <w:tcW w:w="3636" w:type="dxa"/>
            <w:tcBorders>
              <w:bottom w:val="nil"/>
            </w:tcBorders>
          </w:tcPr>
          <w:p w14:paraId="0F4CC09C" w14:textId="2B99320E" w:rsidR="0050511B" w:rsidRPr="0050511B" w:rsidRDefault="0050511B" w:rsidP="0050511B">
            <w:pPr>
              <w:spacing w:line="240" w:lineRule="exact"/>
              <w:ind w:right="44" w:hanging="6"/>
              <w:jc w:val="thaiDistribute"/>
              <w:rPr>
                <w:rFonts w:ascii="Times New Roman" w:hAnsi="Times New Roman" w:cs="Times New Roman"/>
                <w:i/>
                <w:iCs/>
                <w:sz w:val="22"/>
                <w:szCs w:val="22"/>
              </w:rPr>
            </w:pPr>
            <w:proofErr w:type="gramStart"/>
            <w:r w:rsidRPr="0050511B">
              <w:rPr>
                <w:rFonts w:ascii="Times New Roman" w:hAnsi="Times New Roman" w:cs="Times New Roman"/>
                <w:b/>
                <w:bCs/>
                <w:i/>
                <w:iCs/>
                <w:sz w:val="22"/>
                <w:szCs w:val="22"/>
              </w:rPr>
              <w:t>At</w:t>
            </w:r>
            <w:proofErr w:type="gramEnd"/>
            <w:r w:rsidRPr="0050511B">
              <w:rPr>
                <w:rFonts w:ascii="Times New Roman" w:hAnsi="Times New Roman" w:cs="Times New Roman"/>
                <w:b/>
                <w:bCs/>
                <w:i/>
                <w:iCs/>
                <w:sz w:val="22"/>
                <w:szCs w:val="22"/>
              </w:rPr>
              <w:t xml:space="preserve"> 31 December</w:t>
            </w:r>
          </w:p>
        </w:tc>
        <w:tc>
          <w:tcPr>
            <w:tcW w:w="1242" w:type="dxa"/>
            <w:tcBorders>
              <w:bottom w:val="nil"/>
            </w:tcBorders>
          </w:tcPr>
          <w:p w14:paraId="0E85DAE5"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402B3BD6"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55A366DE"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78AE4297"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503D82EE"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62D4C9D6"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18500DBB" w14:textId="77777777" w:rsidR="0050511B" w:rsidRPr="00BD04C2" w:rsidRDefault="0050511B" w:rsidP="0078106C">
            <w:pPr>
              <w:tabs>
                <w:tab w:val="decimal" w:pos="970"/>
              </w:tabs>
              <w:spacing w:line="240" w:lineRule="exact"/>
              <w:ind w:left="-110" w:right="-130"/>
              <w:rPr>
                <w:rFonts w:ascii="Times New Roman" w:hAnsi="Times New Roman" w:cs="Times New Roman"/>
                <w:sz w:val="22"/>
                <w:szCs w:val="22"/>
              </w:rPr>
            </w:pPr>
          </w:p>
        </w:tc>
      </w:tr>
      <w:tr w:rsidR="0050511B" w:rsidRPr="00BD04C2" w14:paraId="29E146BF" w14:textId="77777777" w:rsidTr="0085696A">
        <w:trPr>
          <w:cantSplit/>
        </w:trPr>
        <w:tc>
          <w:tcPr>
            <w:tcW w:w="3636" w:type="dxa"/>
            <w:tcBorders>
              <w:bottom w:val="nil"/>
            </w:tcBorders>
          </w:tcPr>
          <w:p w14:paraId="6A605A54" w14:textId="11DFAA29" w:rsidR="0050511B" w:rsidRPr="00614B60" w:rsidRDefault="0050511B" w:rsidP="0050511B">
            <w:pPr>
              <w:spacing w:line="240" w:lineRule="exact"/>
              <w:ind w:right="44" w:hanging="6"/>
              <w:jc w:val="thaiDistribute"/>
              <w:rPr>
                <w:rFonts w:ascii="Times New Roman" w:hAnsi="Times New Roman" w:cs="Times New Roman"/>
                <w:i/>
                <w:iCs/>
                <w:sz w:val="22"/>
                <w:szCs w:val="22"/>
              </w:rPr>
            </w:pPr>
            <w:r w:rsidRPr="00614B60">
              <w:rPr>
                <w:rFonts w:ascii="Times New Roman" w:hAnsi="Times New Roman" w:cs="Times New Roman"/>
                <w:sz w:val="22"/>
                <w:szCs w:val="22"/>
              </w:rPr>
              <w:t>Foreign exchange - nominal amount</w:t>
            </w:r>
          </w:p>
        </w:tc>
        <w:tc>
          <w:tcPr>
            <w:tcW w:w="1242" w:type="dxa"/>
            <w:tcBorders>
              <w:bottom w:val="nil"/>
            </w:tcBorders>
          </w:tcPr>
          <w:p w14:paraId="0D763564"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AEAEDE3"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71B4C58C"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3F0B92E1"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3A0EA7DE"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5F4AB93A"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50B0CE25" w14:textId="77777777" w:rsidR="0050511B" w:rsidRPr="00614B60" w:rsidRDefault="0050511B" w:rsidP="0078106C">
            <w:pPr>
              <w:tabs>
                <w:tab w:val="decimal" w:pos="970"/>
              </w:tabs>
              <w:spacing w:line="240" w:lineRule="exact"/>
              <w:ind w:left="-110" w:right="-130"/>
              <w:rPr>
                <w:rFonts w:ascii="Times New Roman" w:hAnsi="Times New Roman" w:cs="Times New Roman"/>
                <w:sz w:val="22"/>
                <w:szCs w:val="22"/>
              </w:rPr>
            </w:pPr>
          </w:p>
        </w:tc>
      </w:tr>
      <w:tr w:rsidR="00E7628C" w:rsidRPr="00BD04C2" w14:paraId="54C31B71" w14:textId="77777777" w:rsidTr="0085696A">
        <w:trPr>
          <w:cantSplit/>
        </w:trPr>
        <w:tc>
          <w:tcPr>
            <w:tcW w:w="3636" w:type="dxa"/>
            <w:tcBorders>
              <w:top w:val="nil"/>
            </w:tcBorders>
          </w:tcPr>
          <w:p w14:paraId="4263D70B" w14:textId="4C8FA2B0" w:rsidR="00E7628C" w:rsidRPr="00614B60" w:rsidRDefault="00E7628C" w:rsidP="00E7628C">
            <w:pPr>
              <w:spacing w:line="240" w:lineRule="exact"/>
              <w:ind w:right="44" w:hanging="6"/>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(USD)</w:t>
            </w:r>
          </w:p>
        </w:tc>
        <w:tc>
          <w:tcPr>
            <w:tcW w:w="1242" w:type="dxa"/>
            <w:tcBorders>
              <w:top w:val="nil"/>
              <w:bottom w:val="nil"/>
            </w:tcBorders>
            <w:vAlign w:val="bottom"/>
          </w:tcPr>
          <w:p w14:paraId="0B3D89AE" w14:textId="0E6B89A6" w:rsidR="00E7628C" w:rsidRPr="00614B60" w:rsidRDefault="00BB7E3F" w:rsidP="0078106C">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42,684,564</w:t>
            </w:r>
          </w:p>
        </w:tc>
        <w:tc>
          <w:tcPr>
            <w:tcW w:w="270" w:type="dxa"/>
            <w:tcBorders>
              <w:top w:val="nil"/>
              <w:bottom w:val="nil"/>
            </w:tcBorders>
          </w:tcPr>
          <w:p w14:paraId="52D79307"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333063F0" w14:textId="4E8C5183" w:rsidR="00E7628C" w:rsidRPr="00614B60" w:rsidRDefault="00E7628C" w:rsidP="0078106C">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41,273,577</w:t>
            </w:r>
          </w:p>
        </w:tc>
        <w:tc>
          <w:tcPr>
            <w:tcW w:w="270" w:type="dxa"/>
            <w:tcBorders>
              <w:top w:val="nil"/>
              <w:bottom w:val="nil"/>
            </w:tcBorders>
          </w:tcPr>
          <w:p w14:paraId="6276B358"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ECB29E8" w14:textId="781FEEDF" w:rsidR="00E7628C" w:rsidRPr="00614B60" w:rsidRDefault="007F7D96"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3139B8C"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324323D9" w14:textId="7C1BCA82" w:rsidR="00E7628C" w:rsidRPr="00614B60" w:rsidRDefault="00E7628C"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E7628C" w:rsidRPr="00BD04C2" w14:paraId="2E0ADA8C" w14:textId="77777777" w:rsidTr="0085696A">
        <w:trPr>
          <w:cantSplit/>
        </w:trPr>
        <w:tc>
          <w:tcPr>
            <w:tcW w:w="3636" w:type="dxa"/>
          </w:tcPr>
          <w:p w14:paraId="5C008F32" w14:textId="3D6111D4" w:rsidR="00E7628C" w:rsidRPr="00614B60" w:rsidRDefault="00E7628C" w:rsidP="00E7628C">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(EUR)</w:t>
            </w:r>
          </w:p>
        </w:tc>
        <w:tc>
          <w:tcPr>
            <w:tcW w:w="1242" w:type="dxa"/>
            <w:tcBorders>
              <w:top w:val="nil"/>
              <w:bottom w:val="nil"/>
            </w:tcBorders>
            <w:vAlign w:val="bottom"/>
          </w:tcPr>
          <w:p w14:paraId="1C826681" w14:textId="5134D3D6" w:rsidR="00E7628C" w:rsidRPr="00614B60" w:rsidRDefault="00BB7E3F" w:rsidP="0078106C">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11,048,220</w:t>
            </w:r>
          </w:p>
        </w:tc>
        <w:tc>
          <w:tcPr>
            <w:tcW w:w="270" w:type="dxa"/>
            <w:tcBorders>
              <w:top w:val="nil"/>
              <w:bottom w:val="nil"/>
            </w:tcBorders>
          </w:tcPr>
          <w:p w14:paraId="51A32792"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7B31FB87" w14:textId="72AFA742" w:rsidR="00E7628C" w:rsidRPr="00614B60" w:rsidRDefault="00E7628C" w:rsidP="0078106C">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11,368,440</w:t>
            </w:r>
          </w:p>
        </w:tc>
        <w:tc>
          <w:tcPr>
            <w:tcW w:w="270" w:type="dxa"/>
            <w:tcBorders>
              <w:top w:val="nil"/>
              <w:bottom w:val="nil"/>
            </w:tcBorders>
          </w:tcPr>
          <w:p w14:paraId="478B7509"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4C15B203" w14:textId="57B08C1B" w:rsidR="00E7628C" w:rsidRPr="00614B60" w:rsidRDefault="007F7D96"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775AEB76"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76080DEB" w14:textId="2AFBCED6" w:rsidR="00E7628C" w:rsidRPr="00614B60" w:rsidRDefault="00E7628C"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E7628C" w:rsidRPr="00BD04C2" w14:paraId="0E4C83E1" w14:textId="77777777" w:rsidTr="0085696A">
        <w:trPr>
          <w:cantSplit/>
        </w:trPr>
        <w:tc>
          <w:tcPr>
            <w:tcW w:w="3636" w:type="dxa"/>
          </w:tcPr>
          <w:p w14:paraId="229531CC" w14:textId="28DDA606" w:rsidR="00E7628C" w:rsidRPr="00614B60" w:rsidRDefault="00E7628C" w:rsidP="00E7628C">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w:t>
            </w:r>
            <w:r>
              <w:rPr>
                <w:rFonts w:ascii="Times New Roman" w:hAnsi="Times New Roman" w:cs="Angsana New"/>
                <w:sz w:val="22"/>
              </w:rPr>
              <w:t>AUD</w:t>
            </w:r>
            <w:r w:rsidRPr="00614B60">
              <w:rPr>
                <w:rFonts w:ascii="Times New Roman" w:hAnsi="Times New Roman" w:cs="Times New Roman"/>
                <w:sz w:val="22"/>
                <w:szCs w:val="22"/>
              </w:rPr>
              <w:t>)</w:t>
            </w:r>
          </w:p>
        </w:tc>
        <w:tc>
          <w:tcPr>
            <w:tcW w:w="1242" w:type="dxa"/>
            <w:tcBorders>
              <w:top w:val="nil"/>
              <w:bottom w:val="nil"/>
            </w:tcBorders>
            <w:vAlign w:val="bottom"/>
          </w:tcPr>
          <w:p w14:paraId="50A42DB5" w14:textId="193AB838" w:rsidR="00E7628C" w:rsidRPr="00614B60" w:rsidRDefault="00BB7E3F" w:rsidP="0078106C">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467,582</w:t>
            </w:r>
          </w:p>
        </w:tc>
        <w:tc>
          <w:tcPr>
            <w:tcW w:w="270" w:type="dxa"/>
            <w:tcBorders>
              <w:top w:val="nil"/>
              <w:bottom w:val="nil"/>
            </w:tcBorders>
          </w:tcPr>
          <w:p w14:paraId="457A6759"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03DB9F12" w14:textId="7CB9F2F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485,254</w:t>
            </w:r>
          </w:p>
        </w:tc>
        <w:tc>
          <w:tcPr>
            <w:tcW w:w="270" w:type="dxa"/>
            <w:tcBorders>
              <w:top w:val="nil"/>
              <w:bottom w:val="nil"/>
            </w:tcBorders>
          </w:tcPr>
          <w:p w14:paraId="1B7231EF"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06F260BD" w14:textId="04AAD788" w:rsidR="00E7628C" w:rsidRPr="00614B60" w:rsidRDefault="007F7D96"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B75EE02"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63870CF" w14:textId="291B422B" w:rsidR="00E7628C" w:rsidRPr="00614B60" w:rsidRDefault="00E7628C"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637D36" w:rsidRPr="00BD04C2" w14:paraId="0E03D233" w14:textId="77777777" w:rsidTr="00E7628C">
        <w:trPr>
          <w:cantSplit/>
        </w:trPr>
        <w:tc>
          <w:tcPr>
            <w:tcW w:w="3636" w:type="dxa"/>
          </w:tcPr>
          <w:p w14:paraId="072F0FC0" w14:textId="7778E705" w:rsidR="00637D36" w:rsidRPr="00614B60" w:rsidRDefault="00637D36" w:rsidP="00E7628C">
            <w:pPr>
              <w:spacing w:line="240" w:lineRule="exact"/>
              <w:ind w:right="44"/>
              <w:jc w:val="thaiDistribute"/>
              <w:rPr>
                <w:rFonts w:ascii="Times New Roman" w:hAnsi="Times New Roman" w:cs="Times New Roman"/>
                <w:sz w:val="22"/>
                <w:szCs w:val="22"/>
              </w:rPr>
            </w:pPr>
            <w:r>
              <w:rPr>
                <w:rFonts w:ascii="Times New Roman" w:hAnsi="Times New Roman" w:cs="Times New Roman"/>
                <w:sz w:val="22"/>
                <w:szCs w:val="22"/>
              </w:rPr>
              <w:t>- long-term loan</w:t>
            </w:r>
            <w:r w:rsidR="00BF70CC">
              <w:rPr>
                <w:rFonts w:ascii="Times New Roman" w:hAnsi="Times New Roman" w:cs="Times New Roman"/>
                <w:sz w:val="22"/>
                <w:szCs w:val="22"/>
              </w:rPr>
              <w:t>s</w:t>
            </w:r>
            <w:r>
              <w:rPr>
                <w:rFonts w:ascii="Times New Roman" w:hAnsi="Times New Roman" w:cs="Times New Roman"/>
                <w:sz w:val="22"/>
                <w:szCs w:val="22"/>
              </w:rPr>
              <w:t xml:space="preserve"> (USD)</w:t>
            </w:r>
          </w:p>
        </w:tc>
        <w:tc>
          <w:tcPr>
            <w:tcW w:w="1242" w:type="dxa"/>
            <w:tcBorders>
              <w:top w:val="nil"/>
              <w:bottom w:val="nil"/>
            </w:tcBorders>
            <w:vAlign w:val="bottom"/>
          </w:tcPr>
          <w:p w14:paraId="337BFE96" w14:textId="78684875" w:rsidR="00637D36" w:rsidRPr="00024F1C" w:rsidDel="00E7628C" w:rsidRDefault="00392156">
            <w:pPr>
              <w:tabs>
                <w:tab w:val="decimal" w:pos="970"/>
              </w:tabs>
              <w:spacing w:line="240" w:lineRule="exact"/>
              <w:ind w:left="-110" w:right="-130"/>
              <w:rPr>
                <w:rFonts w:ascii="Times New Roman" w:hAnsi="Times New Roman" w:cstheme="minorBidi"/>
                <w:color w:val="000000"/>
                <w:sz w:val="22"/>
                <w:szCs w:val="22"/>
              </w:rPr>
            </w:pPr>
            <w:r>
              <w:rPr>
                <w:rFonts w:ascii="Times New Roman" w:hAnsi="Times New Roman" w:cstheme="minorBidi"/>
                <w:color w:val="000000"/>
                <w:sz w:val="22"/>
                <w:szCs w:val="22"/>
              </w:rPr>
              <w:t>16</w:t>
            </w:r>
            <w:r w:rsidR="00210BD4">
              <w:rPr>
                <w:rFonts w:ascii="Times New Roman" w:hAnsi="Times New Roman" w:cstheme="minorBidi"/>
                <w:color w:val="000000"/>
                <w:sz w:val="22"/>
                <w:szCs w:val="22"/>
              </w:rPr>
              <w:t>,666,859</w:t>
            </w:r>
          </w:p>
        </w:tc>
        <w:tc>
          <w:tcPr>
            <w:tcW w:w="270" w:type="dxa"/>
            <w:tcBorders>
              <w:top w:val="nil"/>
              <w:bottom w:val="nil"/>
            </w:tcBorders>
          </w:tcPr>
          <w:p w14:paraId="36E27F0F" w14:textId="77777777" w:rsidR="00637D36" w:rsidRPr="00614B60" w:rsidRDefault="00637D36">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2A312FA1" w14:textId="30ED1667" w:rsidR="00637D36" w:rsidRDefault="00637D36" w:rsidP="00475B3F">
            <w:pPr>
              <w:tabs>
                <w:tab w:val="decimal" w:pos="596"/>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top w:val="nil"/>
              <w:bottom w:val="nil"/>
            </w:tcBorders>
          </w:tcPr>
          <w:p w14:paraId="3BFCEA69" w14:textId="77777777" w:rsidR="00637D36" w:rsidRPr="00614B60" w:rsidRDefault="00637D36">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0B99D73" w14:textId="26C78875" w:rsidR="00637D36" w:rsidDel="00E7628C" w:rsidRDefault="007F7D96" w:rsidP="00F3281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BDA46C8" w14:textId="77777777" w:rsidR="00637D36" w:rsidRPr="00614B60" w:rsidRDefault="00637D36">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FDA1FD4" w14:textId="19344C1A" w:rsidR="00637D36" w:rsidRDefault="00637D36">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810A6C" w:rsidRPr="00BD04C2" w14:paraId="12C480C9" w14:textId="77777777">
        <w:trPr>
          <w:cantSplit/>
        </w:trPr>
        <w:tc>
          <w:tcPr>
            <w:tcW w:w="3636" w:type="dxa"/>
          </w:tcPr>
          <w:p w14:paraId="70EAD6A9" w14:textId="7958AC7C" w:rsidR="00810A6C" w:rsidRPr="00614B60" w:rsidRDefault="00810A6C">
            <w:pPr>
              <w:spacing w:line="240" w:lineRule="exact"/>
              <w:ind w:right="44"/>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810A6C">
              <w:rPr>
                <w:rFonts w:ascii="Times New Roman" w:hAnsi="Times New Roman" w:cs="Times New Roman"/>
                <w:sz w:val="22"/>
                <w:szCs w:val="22"/>
              </w:rPr>
              <w:t>non-current liabilities</w:t>
            </w:r>
            <w:r>
              <w:rPr>
                <w:rFonts w:ascii="Times New Roman" w:hAnsi="Times New Roman" w:cs="Times New Roman"/>
                <w:sz w:val="22"/>
                <w:szCs w:val="22"/>
              </w:rPr>
              <w:t xml:space="preserve"> (USD)</w:t>
            </w:r>
          </w:p>
        </w:tc>
        <w:tc>
          <w:tcPr>
            <w:tcW w:w="1242" w:type="dxa"/>
            <w:tcBorders>
              <w:top w:val="nil"/>
              <w:bottom w:val="nil"/>
            </w:tcBorders>
            <w:vAlign w:val="bottom"/>
          </w:tcPr>
          <w:p w14:paraId="7C3A1843" w14:textId="246D1ACA" w:rsidR="00810A6C" w:rsidDel="00E7628C" w:rsidRDefault="00BB7E3F">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4,876,875</w:t>
            </w:r>
          </w:p>
        </w:tc>
        <w:tc>
          <w:tcPr>
            <w:tcW w:w="270" w:type="dxa"/>
            <w:tcBorders>
              <w:top w:val="nil"/>
              <w:bottom w:val="nil"/>
            </w:tcBorders>
          </w:tcPr>
          <w:p w14:paraId="5BC1C0BE" w14:textId="77777777" w:rsidR="00810A6C" w:rsidRPr="00614B60" w:rsidRDefault="00810A6C">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330C2359" w14:textId="77777777" w:rsidR="00810A6C" w:rsidRDefault="00810A6C" w:rsidP="00475B3F">
            <w:pPr>
              <w:tabs>
                <w:tab w:val="decimal" w:pos="596"/>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top w:val="nil"/>
              <w:bottom w:val="nil"/>
            </w:tcBorders>
          </w:tcPr>
          <w:p w14:paraId="73B4DD81" w14:textId="77777777" w:rsidR="00810A6C" w:rsidRPr="00614B60" w:rsidRDefault="00810A6C">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CA28556" w14:textId="77777777" w:rsidR="00810A6C" w:rsidDel="00E7628C" w:rsidRDefault="00810A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01E22E9B" w14:textId="77777777" w:rsidR="00810A6C" w:rsidRPr="00614B60" w:rsidRDefault="00810A6C">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5D22953F" w14:textId="77777777" w:rsidR="00810A6C" w:rsidRDefault="00810A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E7628C" w:rsidRPr="00BD04C2" w14:paraId="11CE267C" w14:textId="77777777" w:rsidTr="0085696A">
        <w:trPr>
          <w:cantSplit/>
        </w:trPr>
        <w:tc>
          <w:tcPr>
            <w:tcW w:w="3636" w:type="dxa"/>
          </w:tcPr>
          <w:p w14:paraId="716EEF2B" w14:textId="4FF5CE54" w:rsidR="00E7628C" w:rsidRPr="00614B60" w:rsidRDefault="00E7628C" w:rsidP="00E7628C">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Carrying amount included in:</w:t>
            </w:r>
          </w:p>
        </w:tc>
        <w:tc>
          <w:tcPr>
            <w:tcW w:w="1242" w:type="dxa"/>
            <w:tcBorders>
              <w:top w:val="nil"/>
              <w:bottom w:val="nil"/>
            </w:tcBorders>
            <w:vAlign w:val="bottom"/>
          </w:tcPr>
          <w:p w14:paraId="47DA3B4F" w14:textId="77777777" w:rsidR="00E7628C" w:rsidRPr="00614B60" w:rsidRDefault="00E7628C" w:rsidP="0078106C">
            <w:pPr>
              <w:tabs>
                <w:tab w:val="decimal" w:pos="970"/>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1A2214C0"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2882D56E" w14:textId="77777777" w:rsidR="00E7628C" w:rsidRPr="00614B60" w:rsidRDefault="00E7628C" w:rsidP="0078106C">
            <w:pPr>
              <w:tabs>
                <w:tab w:val="decimal" w:pos="952"/>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3E42A1F8"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1D4C8C19" w14:textId="77777777" w:rsidR="00E7628C" w:rsidRPr="00614B60" w:rsidRDefault="00E7628C" w:rsidP="0078106C">
            <w:pPr>
              <w:tabs>
                <w:tab w:val="decimal" w:pos="650"/>
              </w:tabs>
              <w:spacing w:line="240" w:lineRule="exact"/>
              <w:ind w:left="-110" w:right="-130"/>
              <w:rPr>
                <w:rFonts w:ascii="Times New Roman" w:hAnsi="Times New Roman" w:cs="Times New Roman"/>
                <w:sz w:val="22"/>
                <w:szCs w:val="22"/>
              </w:rPr>
            </w:pPr>
          </w:p>
        </w:tc>
        <w:tc>
          <w:tcPr>
            <w:tcW w:w="270" w:type="dxa"/>
            <w:tcBorders>
              <w:top w:val="nil"/>
              <w:bottom w:val="nil"/>
            </w:tcBorders>
          </w:tcPr>
          <w:p w14:paraId="1CA76F3B"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5E62DD3C" w14:textId="77777777" w:rsidR="00E7628C" w:rsidRPr="00614B60" w:rsidRDefault="00E7628C" w:rsidP="0078106C">
            <w:pPr>
              <w:tabs>
                <w:tab w:val="decimal" w:pos="650"/>
              </w:tabs>
              <w:spacing w:line="240" w:lineRule="exact"/>
              <w:ind w:left="-110" w:right="-130"/>
              <w:rPr>
                <w:rFonts w:ascii="Times New Roman" w:hAnsi="Times New Roman" w:cs="Times New Roman"/>
                <w:sz w:val="22"/>
                <w:szCs w:val="22"/>
              </w:rPr>
            </w:pPr>
          </w:p>
        </w:tc>
      </w:tr>
      <w:tr w:rsidR="00E7628C" w:rsidRPr="00BD04C2" w14:paraId="1FC9A7BF" w14:textId="77777777" w:rsidTr="0085696A">
        <w:trPr>
          <w:cantSplit/>
        </w:trPr>
        <w:tc>
          <w:tcPr>
            <w:tcW w:w="3636" w:type="dxa"/>
            <w:tcBorders>
              <w:top w:val="nil"/>
              <w:bottom w:val="nil"/>
            </w:tcBorders>
          </w:tcPr>
          <w:p w14:paraId="2A96852C" w14:textId="2BCAF137" w:rsidR="00E7628C" w:rsidRPr="00614B60" w:rsidRDefault="00E7628C" w:rsidP="00E7628C">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non-current financial assets</w:t>
            </w:r>
          </w:p>
        </w:tc>
        <w:tc>
          <w:tcPr>
            <w:tcW w:w="1242" w:type="dxa"/>
            <w:tcBorders>
              <w:top w:val="nil"/>
              <w:bottom w:val="nil"/>
            </w:tcBorders>
          </w:tcPr>
          <w:p w14:paraId="6B7FBAA7" w14:textId="15C62339" w:rsidR="00E7628C" w:rsidRPr="00614B60" w:rsidRDefault="00F32819" w:rsidP="0078106C">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649,773</w:t>
            </w:r>
          </w:p>
        </w:tc>
        <w:tc>
          <w:tcPr>
            <w:tcW w:w="270" w:type="dxa"/>
            <w:tcBorders>
              <w:top w:val="nil"/>
              <w:bottom w:val="nil"/>
            </w:tcBorders>
          </w:tcPr>
          <w:p w14:paraId="1E28986C"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tcPr>
          <w:p w14:paraId="166C358A" w14:textId="6D41ECA3"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r w:rsidRPr="004B4B9F">
              <w:rPr>
                <w:rFonts w:ascii="Times New Roman" w:hAnsi="Times New Roman" w:cs="Times New Roman"/>
                <w:color w:val="000000"/>
                <w:sz w:val="22"/>
                <w:szCs w:val="22"/>
              </w:rPr>
              <w:t>7,247</w:t>
            </w:r>
          </w:p>
        </w:tc>
        <w:tc>
          <w:tcPr>
            <w:tcW w:w="270" w:type="dxa"/>
            <w:tcBorders>
              <w:top w:val="nil"/>
              <w:bottom w:val="nil"/>
            </w:tcBorders>
          </w:tcPr>
          <w:p w14:paraId="504E9B7D"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2AFF8A0" w14:textId="15202C7E" w:rsidR="00E7628C" w:rsidRPr="00614B60" w:rsidRDefault="007F7D96"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63E219BE"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74028588" w14:textId="0E579A3E" w:rsidR="00E7628C" w:rsidRPr="00614B60" w:rsidRDefault="00E7628C"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BF177D" w:rsidRPr="00BD04C2" w14:paraId="0FA49B47" w14:textId="77777777" w:rsidTr="0085696A">
        <w:trPr>
          <w:cantSplit/>
        </w:trPr>
        <w:tc>
          <w:tcPr>
            <w:tcW w:w="3636" w:type="dxa"/>
            <w:tcBorders>
              <w:top w:val="nil"/>
              <w:bottom w:val="nil"/>
            </w:tcBorders>
          </w:tcPr>
          <w:p w14:paraId="3382DEF5" w14:textId="16C6CAC5" w:rsidR="00BF177D" w:rsidRPr="00614B60" w:rsidRDefault="00BF177D" w:rsidP="00E7628C">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other current financial liabilities</w:t>
            </w:r>
          </w:p>
        </w:tc>
        <w:tc>
          <w:tcPr>
            <w:tcW w:w="1242" w:type="dxa"/>
            <w:tcBorders>
              <w:top w:val="nil"/>
              <w:bottom w:val="nil"/>
            </w:tcBorders>
          </w:tcPr>
          <w:p w14:paraId="3EB02B01" w14:textId="0D49388E" w:rsidR="00BF177D" w:rsidRPr="004B4B9F" w:rsidDel="00E7628C" w:rsidRDefault="00F32819">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878,926</w:t>
            </w:r>
          </w:p>
        </w:tc>
        <w:tc>
          <w:tcPr>
            <w:tcW w:w="270" w:type="dxa"/>
            <w:tcBorders>
              <w:top w:val="nil"/>
              <w:bottom w:val="nil"/>
            </w:tcBorders>
          </w:tcPr>
          <w:p w14:paraId="076EA294" w14:textId="77777777" w:rsidR="00BF177D" w:rsidRPr="00614B60" w:rsidRDefault="00BF177D">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tcPr>
          <w:p w14:paraId="3A5FB9BE" w14:textId="5FEB69C1" w:rsidR="00BF177D" w:rsidRPr="004B4B9F" w:rsidRDefault="00F32819" w:rsidP="00475B3F">
            <w:pPr>
              <w:tabs>
                <w:tab w:val="decimal" w:pos="596"/>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top w:val="nil"/>
              <w:bottom w:val="nil"/>
            </w:tcBorders>
          </w:tcPr>
          <w:p w14:paraId="05658DC9" w14:textId="77777777" w:rsidR="00BF177D" w:rsidRPr="00614B60" w:rsidRDefault="00BF177D">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23FD10BE" w14:textId="59BF0A41" w:rsidR="00BF177D" w:rsidRDefault="00AF4BFA">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3E780FC2" w14:textId="77777777" w:rsidR="00BF177D" w:rsidRPr="00614B60" w:rsidRDefault="00BF177D">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F014AF0" w14:textId="10F93615" w:rsidR="00BF177D" w:rsidRDefault="00AF4BFA">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E7628C" w:rsidRPr="00BD04C2" w14:paraId="1122F971" w14:textId="77777777" w:rsidTr="0085696A">
        <w:tblPrEx>
          <w:tblBorders>
            <w:top w:val="none" w:sz="0" w:space="0" w:color="auto"/>
          </w:tblBorders>
        </w:tblPrEx>
        <w:trPr>
          <w:cantSplit/>
        </w:trPr>
        <w:tc>
          <w:tcPr>
            <w:tcW w:w="3636" w:type="dxa"/>
          </w:tcPr>
          <w:p w14:paraId="16350F40" w14:textId="2394A592" w:rsidR="00E7628C" w:rsidRPr="00614B60" w:rsidRDefault="00E7628C" w:rsidP="00E7628C">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non-current financial liabilities</w:t>
            </w:r>
          </w:p>
        </w:tc>
        <w:tc>
          <w:tcPr>
            <w:tcW w:w="1242" w:type="dxa"/>
          </w:tcPr>
          <w:p w14:paraId="0C96BAF5" w14:textId="51C50667" w:rsidR="00E7628C" w:rsidRPr="00614B60" w:rsidRDefault="00F32819" w:rsidP="0078106C">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625,544</w:t>
            </w:r>
          </w:p>
        </w:tc>
        <w:tc>
          <w:tcPr>
            <w:tcW w:w="270" w:type="dxa"/>
          </w:tcPr>
          <w:p w14:paraId="0D8EFF08"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Pr>
          <w:p w14:paraId="41DA87F5" w14:textId="0E937B02"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r w:rsidRPr="004B4B9F">
              <w:rPr>
                <w:rFonts w:ascii="Times New Roman" w:hAnsi="Times New Roman" w:cs="Times New Roman"/>
                <w:color w:val="000000"/>
                <w:sz w:val="22"/>
                <w:szCs w:val="22"/>
              </w:rPr>
              <w:t>1,877,457</w:t>
            </w:r>
          </w:p>
        </w:tc>
        <w:tc>
          <w:tcPr>
            <w:tcW w:w="270" w:type="dxa"/>
          </w:tcPr>
          <w:p w14:paraId="779EA8BA"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Pr>
          <w:p w14:paraId="1CBBE8E6" w14:textId="4AE2AA2F" w:rsidR="00E7628C" w:rsidRPr="00614B60" w:rsidRDefault="007F7D96"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E286CF"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Pr>
          <w:p w14:paraId="605AA96F" w14:textId="74A79839" w:rsidR="00E7628C" w:rsidRPr="00614B60" w:rsidRDefault="00E7628C"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E7628C" w:rsidRPr="00BD04C2" w14:paraId="479EED30" w14:textId="77777777" w:rsidTr="0085696A">
        <w:tblPrEx>
          <w:tblBorders>
            <w:top w:val="none" w:sz="0" w:space="0" w:color="auto"/>
          </w:tblBorders>
        </w:tblPrEx>
        <w:trPr>
          <w:cantSplit/>
        </w:trPr>
        <w:tc>
          <w:tcPr>
            <w:tcW w:w="3636" w:type="dxa"/>
          </w:tcPr>
          <w:p w14:paraId="3CD80B01" w14:textId="77777777" w:rsidR="00E7628C" w:rsidRPr="00614B60" w:rsidRDefault="00E7628C" w:rsidP="00E7628C">
            <w:pPr>
              <w:spacing w:line="240" w:lineRule="exact"/>
              <w:ind w:left="160" w:right="44" w:hanging="6"/>
              <w:jc w:val="thaiDistribute"/>
              <w:rPr>
                <w:rFonts w:ascii="Times New Roman" w:hAnsi="Times New Roman" w:cs="Times New Roman"/>
                <w:b/>
                <w:bCs/>
                <w:i/>
                <w:iCs/>
                <w:sz w:val="22"/>
                <w:szCs w:val="22"/>
              </w:rPr>
            </w:pPr>
          </w:p>
        </w:tc>
        <w:tc>
          <w:tcPr>
            <w:tcW w:w="1242" w:type="dxa"/>
          </w:tcPr>
          <w:p w14:paraId="472B0B91"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59678A39"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Pr>
          <w:p w14:paraId="742E90A9"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39708913"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Pr>
          <w:p w14:paraId="2D47641D"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26D86795"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Pr>
          <w:p w14:paraId="570A77B3"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r>
      <w:tr w:rsidR="00B128D1" w:rsidRPr="00BD04C2" w14:paraId="0D99B675" w14:textId="77777777" w:rsidTr="0085696A">
        <w:tblPrEx>
          <w:tblBorders>
            <w:top w:val="none" w:sz="0" w:space="0" w:color="auto"/>
          </w:tblBorders>
        </w:tblPrEx>
        <w:trPr>
          <w:cantSplit/>
        </w:trPr>
        <w:tc>
          <w:tcPr>
            <w:tcW w:w="3636" w:type="dxa"/>
          </w:tcPr>
          <w:p w14:paraId="38443983" w14:textId="77777777" w:rsidR="00B128D1" w:rsidRPr="00614B60" w:rsidRDefault="00B128D1" w:rsidP="00E7628C">
            <w:pPr>
              <w:spacing w:line="240" w:lineRule="exact"/>
              <w:ind w:left="160" w:right="44" w:hanging="6"/>
              <w:jc w:val="thaiDistribute"/>
              <w:rPr>
                <w:rFonts w:ascii="Times New Roman" w:hAnsi="Times New Roman" w:cs="Times New Roman"/>
                <w:b/>
                <w:bCs/>
                <w:i/>
                <w:iCs/>
                <w:sz w:val="22"/>
                <w:szCs w:val="22"/>
              </w:rPr>
            </w:pPr>
          </w:p>
        </w:tc>
        <w:tc>
          <w:tcPr>
            <w:tcW w:w="1242" w:type="dxa"/>
          </w:tcPr>
          <w:p w14:paraId="2C5F2B69"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5A11264C"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1170" w:type="dxa"/>
          </w:tcPr>
          <w:p w14:paraId="5EF71291"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4790202A"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1206" w:type="dxa"/>
          </w:tcPr>
          <w:p w14:paraId="7F2EBCC7"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3F0D101C"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1215" w:type="dxa"/>
          </w:tcPr>
          <w:p w14:paraId="732FD8B6"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r>
      <w:tr w:rsidR="00B128D1" w:rsidRPr="00BD04C2" w14:paraId="4B390736" w14:textId="77777777" w:rsidTr="0085696A">
        <w:tblPrEx>
          <w:tblBorders>
            <w:top w:val="none" w:sz="0" w:space="0" w:color="auto"/>
          </w:tblBorders>
        </w:tblPrEx>
        <w:trPr>
          <w:cantSplit/>
        </w:trPr>
        <w:tc>
          <w:tcPr>
            <w:tcW w:w="3636" w:type="dxa"/>
          </w:tcPr>
          <w:p w14:paraId="1DA30624" w14:textId="77777777" w:rsidR="00B128D1" w:rsidRPr="00614B60" w:rsidRDefault="00B128D1" w:rsidP="00E7628C">
            <w:pPr>
              <w:spacing w:line="240" w:lineRule="exact"/>
              <w:ind w:left="160" w:right="44" w:hanging="6"/>
              <w:jc w:val="thaiDistribute"/>
              <w:rPr>
                <w:rFonts w:ascii="Times New Roman" w:hAnsi="Times New Roman" w:cs="Times New Roman"/>
                <w:b/>
                <w:bCs/>
                <w:i/>
                <w:iCs/>
                <w:sz w:val="22"/>
                <w:szCs w:val="22"/>
              </w:rPr>
            </w:pPr>
          </w:p>
        </w:tc>
        <w:tc>
          <w:tcPr>
            <w:tcW w:w="1242" w:type="dxa"/>
          </w:tcPr>
          <w:p w14:paraId="122F511F"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3C47D506"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1170" w:type="dxa"/>
          </w:tcPr>
          <w:p w14:paraId="2AC41AF3"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404AB8F7"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1206" w:type="dxa"/>
          </w:tcPr>
          <w:p w14:paraId="0DA6A9A9"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4DC76846"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c>
          <w:tcPr>
            <w:tcW w:w="1215" w:type="dxa"/>
          </w:tcPr>
          <w:p w14:paraId="75F821E3" w14:textId="77777777" w:rsidR="00B128D1" w:rsidRPr="00614B60" w:rsidRDefault="00B128D1" w:rsidP="0078106C">
            <w:pPr>
              <w:tabs>
                <w:tab w:val="decimal" w:pos="970"/>
              </w:tabs>
              <w:spacing w:line="240" w:lineRule="exact"/>
              <w:ind w:left="-110" w:right="-130"/>
              <w:rPr>
                <w:rFonts w:ascii="Times New Roman" w:hAnsi="Times New Roman" w:cs="Times New Roman"/>
                <w:sz w:val="22"/>
                <w:szCs w:val="22"/>
              </w:rPr>
            </w:pPr>
          </w:p>
        </w:tc>
      </w:tr>
      <w:tr w:rsidR="00E7628C" w:rsidRPr="00BD04C2" w14:paraId="3732586F" w14:textId="77777777" w:rsidTr="0085696A">
        <w:tblPrEx>
          <w:tblBorders>
            <w:top w:val="none" w:sz="0" w:space="0" w:color="auto"/>
          </w:tblBorders>
        </w:tblPrEx>
        <w:trPr>
          <w:cantSplit/>
        </w:trPr>
        <w:tc>
          <w:tcPr>
            <w:tcW w:w="3636" w:type="dxa"/>
          </w:tcPr>
          <w:p w14:paraId="52D11B16" w14:textId="51DD231F" w:rsidR="00E7628C" w:rsidRPr="00614B60" w:rsidRDefault="00E7628C" w:rsidP="00E7628C">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b/>
                <w:bCs/>
                <w:i/>
                <w:iCs/>
                <w:sz w:val="22"/>
                <w:szCs w:val="22"/>
              </w:rPr>
              <w:t xml:space="preserve">For the year ended 31 December </w:t>
            </w:r>
          </w:p>
        </w:tc>
        <w:tc>
          <w:tcPr>
            <w:tcW w:w="1242" w:type="dxa"/>
          </w:tcPr>
          <w:p w14:paraId="3B0904A4"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6403E5C3"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Pr>
          <w:p w14:paraId="0492500C"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7C15868A"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Pr>
          <w:p w14:paraId="60D76673"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42822F9B"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Pr>
          <w:p w14:paraId="17692162"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r>
      <w:tr w:rsidR="00E7628C" w:rsidRPr="00BD04C2" w14:paraId="0A540038" w14:textId="77777777" w:rsidTr="0085696A">
        <w:tblPrEx>
          <w:tblBorders>
            <w:top w:val="none" w:sz="0" w:space="0" w:color="auto"/>
          </w:tblBorders>
        </w:tblPrEx>
        <w:trPr>
          <w:cantSplit/>
        </w:trPr>
        <w:tc>
          <w:tcPr>
            <w:tcW w:w="3636" w:type="dxa"/>
          </w:tcPr>
          <w:p w14:paraId="05C83008" w14:textId="64A722A9" w:rsidR="00E7628C" w:rsidRPr="00614B60" w:rsidRDefault="00E7628C" w:rsidP="00E7628C">
            <w:pPr>
              <w:spacing w:line="240" w:lineRule="exact"/>
              <w:ind w:right="44"/>
              <w:jc w:val="thaiDistribute"/>
              <w:rPr>
                <w:rFonts w:ascii="Times New Roman" w:hAnsi="Times New Roman" w:cs="Times New Roman"/>
                <w:sz w:val="22"/>
                <w:szCs w:val="22"/>
              </w:rPr>
            </w:pPr>
            <w:proofErr w:type="spellStart"/>
            <w:r w:rsidRPr="00614B60">
              <w:rPr>
                <w:rFonts w:ascii="Times New Roman" w:hAnsi="Times New Roman" w:cs="Times New Roman"/>
                <w:i/>
                <w:iCs/>
                <w:sz w:val="22"/>
                <w:szCs w:val="22"/>
              </w:rPr>
              <w:t>Recognised</w:t>
            </w:r>
            <w:proofErr w:type="spellEnd"/>
            <w:r w:rsidRPr="00614B60">
              <w:rPr>
                <w:rFonts w:ascii="Times New Roman" w:hAnsi="Times New Roman" w:cs="Times New Roman"/>
                <w:i/>
                <w:iCs/>
                <w:sz w:val="22"/>
                <w:szCs w:val="22"/>
              </w:rPr>
              <w:t xml:space="preserve"> in OCI</w:t>
            </w:r>
          </w:p>
        </w:tc>
        <w:tc>
          <w:tcPr>
            <w:tcW w:w="1242" w:type="dxa"/>
          </w:tcPr>
          <w:p w14:paraId="6BE75D6C"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25F7F31E"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Pr>
          <w:p w14:paraId="34369B8B"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270" w:type="dxa"/>
          </w:tcPr>
          <w:p w14:paraId="2DF9EE93"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Pr>
          <w:p w14:paraId="68425764" w14:textId="77777777" w:rsidR="00E7628C" w:rsidRPr="00614B60" w:rsidRDefault="00E7628C" w:rsidP="0078106C">
            <w:pPr>
              <w:tabs>
                <w:tab w:val="decimal" w:pos="650"/>
              </w:tabs>
              <w:spacing w:line="240" w:lineRule="exact"/>
              <w:ind w:left="-110" w:right="-130"/>
              <w:rPr>
                <w:rFonts w:ascii="Times New Roman" w:hAnsi="Times New Roman" w:cs="Times New Roman"/>
                <w:sz w:val="22"/>
                <w:szCs w:val="22"/>
              </w:rPr>
            </w:pPr>
          </w:p>
        </w:tc>
        <w:tc>
          <w:tcPr>
            <w:tcW w:w="270" w:type="dxa"/>
          </w:tcPr>
          <w:p w14:paraId="541F76F0"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Pr>
          <w:p w14:paraId="5622A655"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r>
      <w:tr w:rsidR="00E7628C" w:rsidRPr="00BD04C2" w14:paraId="55DDDFF2" w14:textId="77777777" w:rsidTr="0085696A">
        <w:tblPrEx>
          <w:tblBorders>
            <w:top w:val="none" w:sz="0" w:space="0" w:color="auto"/>
          </w:tblBorders>
        </w:tblPrEx>
        <w:trPr>
          <w:cantSplit/>
        </w:trPr>
        <w:tc>
          <w:tcPr>
            <w:tcW w:w="3636" w:type="dxa"/>
          </w:tcPr>
          <w:p w14:paraId="5399290D" w14:textId="7AE9A5BA" w:rsidR="00E7628C" w:rsidRPr="00614B60" w:rsidRDefault="00E7628C" w:rsidP="00E7628C">
            <w:pPr>
              <w:tabs>
                <w:tab w:val="left" w:pos="540"/>
              </w:tabs>
              <w:spacing w:line="240" w:lineRule="exact"/>
              <w:ind w:left="250" w:right="-110" w:hanging="250"/>
              <w:rPr>
                <w:rFonts w:ascii="Times New Roman" w:hAnsi="Times New Roman" w:cs="Times New Roman"/>
                <w:sz w:val="22"/>
                <w:szCs w:val="22"/>
              </w:rPr>
            </w:pPr>
            <w:r w:rsidRPr="00614B60">
              <w:rPr>
                <w:rFonts w:ascii="Times New Roman" w:hAnsi="Times New Roman" w:cs="Times New Roman"/>
                <w:sz w:val="22"/>
                <w:szCs w:val="22"/>
              </w:rPr>
              <w:t xml:space="preserve">- changes in value of the hedging instrument </w:t>
            </w:r>
          </w:p>
        </w:tc>
        <w:tc>
          <w:tcPr>
            <w:tcW w:w="1242" w:type="dxa"/>
          </w:tcPr>
          <w:p w14:paraId="148E7C2B" w14:textId="6AEA763F" w:rsidR="00E7628C" w:rsidRPr="004B4B9F" w:rsidDel="00E7628C" w:rsidRDefault="00E7628C" w:rsidP="00F32819">
            <w:pPr>
              <w:tabs>
                <w:tab w:val="decimal" w:pos="970"/>
              </w:tabs>
              <w:spacing w:line="240" w:lineRule="exact"/>
              <w:ind w:left="-110" w:right="-130"/>
              <w:rPr>
                <w:rFonts w:ascii="Times New Roman" w:hAnsi="Times New Roman" w:cs="Times New Roman"/>
                <w:color w:val="000000"/>
                <w:sz w:val="22"/>
                <w:szCs w:val="22"/>
              </w:rPr>
            </w:pPr>
          </w:p>
          <w:p w14:paraId="35C8C738" w14:textId="70FE672A" w:rsidR="00E7628C" w:rsidRPr="00614B60" w:rsidRDefault="00F32819" w:rsidP="0078106C">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color w:val="000000"/>
                <w:sz w:val="22"/>
                <w:szCs w:val="22"/>
              </w:rPr>
              <w:t>(2,</w:t>
            </w:r>
            <w:r w:rsidR="00210BD4">
              <w:rPr>
                <w:rFonts w:ascii="Times New Roman" w:hAnsi="Times New Roman" w:cs="Times New Roman"/>
                <w:color w:val="000000"/>
                <w:sz w:val="22"/>
                <w:szCs w:val="22"/>
              </w:rPr>
              <w:t>106,888</w:t>
            </w:r>
            <w:r>
              <w:rPr>
                <w:rFonts w:ascii="Times New Roman" w:hAnsi="Times New Roman" w:cs="Times New Roman"/>
                <w:color w:val="000000"/>
                <w:sz w:val="22"/>
                <w:szCs w:val="22"/>
              </w:rPr>
              <w:t>)</w:t>
            </w:r>
          </w:p>
        </w:tc>
        <w:tc>
          <w:tcPr>
            <w:tcW w:w="270" w:type="dxa"/>
          </w:tcPr>
          <w:p w14:paraId="728F6D9B"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170" w:type="dxa"/>
          </w:tcPr>
          <w:p w14:paraId="71960DEF" w14:textId="77777777" w:rsidR="00E7628C" w:rsidRPr="004B4B9F" w:rsidRDefault="00E7628C" w:rsidP="0078106C">
            <w:pPr>
              <w:tabs>
                <w:tab w:val="decimal" w:pos="970"/>
              </w:tabs>
              <w:spacing w:line="240" w:lineRule="exact"/>
              <w:ind w:left="-110" w:right="-130"/>
              <w:rPr>
                <w:rFonts w:ascii="Times New Roman" w:hAnsi="Times New Roman" w:cs="Times New Roman"/>
                <w:color w:val="000000"/>
                <w:sz w:val="22"/>
                <w:szCs w:val="22"/>
              </w:rPr>
            </w:pPr>
          </w:p>
          <w:p w14:paraId="036CD158" w14:textId="707EBA61"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r w:rsidRPr="004B4B9F">
              <w:rPr>
                <w:rFonts w:ascii="Times New Roman" w:hAnsi="Times New Roman" w:cs="Times New Roman"/>
                <w:color w:val="000000"/>
                <w:sz w:val="22"/>
                <w:szCs w:val="22"/>
              </w:rPr>
              <w:t>(2,845,836)</w:t>
            </w:r>
          </w:p>
        </w:tc>
        <w:tc>
          <w:tcPr>
            <w:tcW w:w="270" w:type="dxa"/>
          </w:tcPr>
          <w:p w14:paraId="00A7BE2B"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06" w:type="dxa"/>
          </w:tcPr>
          <w:p w14:paraId="2E5AB917" w14:textId="405BAADC" w:rsidR="00E7628C" w:rsidDel="00E7628C" w:rsidRDefault="00E7628C" w:rsidP="00C76D20">
            <w:pPr>
              <w:tabs>
                <w:tab w:val="decimal" w:pos="650"/>
              </w:tabs>
              <w:spacing w:line="240" w:lineRule="exact"/>
              <w:ind w:left="-110" w:right="-130"/>
              <w:rPr>
                <w:rFonts w:ascii="Times New Roman" w:hAnsi="Times New Roman" w:cs="Times New Roman"/>
                <w:sz w:val="22"/>
                <w:szCs w:val="22"/>
              </w:rPr>
            </w:pPr>
          </w:p>
          <w:p w14:paraId="3E3716A4" w14:textId="34C0FB7E" w:rsidR="00E7628C" w:rsidRPr="00614B60" w:rsidRDefault="00F32819" w:rsidP="0078106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6C730F" w14:textId="77777777"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p>
        </w:tc>
        <w:tc>
          <w:tcPr>
            <w:tcW w:w="1215" w:type="dxa"/>
          </w:tcPr>
          <w:p w14:paraId="5995EC9B" w14:textId="77777777" w:rsidR="00E7628C" w:rsidRDefault="00E7628C" w:rsidP="0078106C">
            <w:pPr>
              <w:tabs>
                <w:tab w:val="decimal" w:pos="970"/>
              </w:tabs>
              <w:spacing w:line="240" w:lineRule="exact"/>
              <w:ind w:left="-110" w:right="-130"/>
              <w:rPr>
                <w:rFonts w:ascii="Times New Roman" w:hAnsi="Times New Roman" w:cs="Times New Roman"/>
                <w:sz w:val="22"/>
                <w:szCs w:val="22"/>
              </w:rPr>
            </w:pPr>
          </w:p>
          <w:p w14:paraId="7586F7D0" w14:textId="6A7CD57B" w:rsidR="00E7628C" w:rsidRPr="00614B60" w:rsidRDefault="00E7628C" w:rsidP="0078106C">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(13,856)</w:t>
            </w:r>
          </w:p>
        </w:tc>
      </w:tr>
    </w:tbl>
    <w:p w14:paraId="2197961F" w14:textId="1B3F1F7D" w:rsidR="002639D7" w:rsidRDefault="002639D7">
      <w:pPr>
        <w:rPr>
          <w:rFonts w:ascii="Times New Roman" w:hAnsi="Times New Roman" w:cs="Times New Roman"/>
          <w:b/>
          <w:bCs/>
          <w:sz w:val="24"/>
          <w:szCs w:val="24"/>
        </w:rPr>
      </w:pPr>
    </w:p>
    <w:p w14:paraId="0199522C" w14:textId="3BB804B7" w:rsidR="00F9048B" w:rsidRDefault="00F9048B">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t>Capital management</w:t>
      </w:r>
    </w:p>
    <w:p w14:paraId="71F2263E" w14:textId="77777777" w:rsidR="00F9048B" w:rsidRPr="00F9048B" w:rsidRDefault="00F9048B" w:rsidP="00F9048B">
      <w:pPr>
        <w:tabs>
          <w:tab w:val="left" w:pos="540"/>
        </w:tabs>
        <w:spacing w:line="240" w:lineRule="atLeast"/>
        <w:ind w:right="44"/>
        <w:jc w:val="both"/>
        <w:rPr>
          <w:rFonts w:ascii="Times New Roman" w:hAnsi="Times New Roman" w:cs="Times New Roman"/>
          <w:b/>
          <w:bCs/>
          <w:sz w:val="22"/>
          <w:szCs w:val="22"/>
        </w:rPr>
      </w:pPr>
    </w:p>
    <w:p w14:paraId="5A0B9C24" w14:textId="20AEC01B" w:rsidR="00F849AE" w:rsidRPr="00913E95" w:rsidRDefault="0080355C" w:rsidP="0078074E">
      <w:pPr>
        <w:spacing w:line="240" w:lineRule="atLeast"/>
        <w:ind w:left="558" w:right="-37"/>
        <w:jc w:val="thaiDistribute"/>
        <w:rPr>
          <w:rFonts w:ascii="Times New Roman" w:hAnsi="Times New Roman" w:cs="Times New Roman"/>
          <w:sz w:val="22"/>
          <w:szCs w:val="22"/>
        </w:rPr>
      </w:pPr>
      <w:r w:rsidRPr="0080355C">
        <w:rPr>
          <w:rFonts w:ascii="Times New Roman" w:hAnsi="Times New Roman" w:cs="Times New Roman"/>
          <w:sz w:val="22"/>
          <w:szCs w:val="22"/>
        </w:rPr>
        <w:t xml:space="preserve">The Board of Directors’ policy is to maintain a strong capital base </w:t>
      </w:r>
      <w:proofErr w:type="gramStart"/>
      <w:r w:rsidRPr="0080355C">
        <w:rPr>
          <w:rFonts w:ascii="Times New Roman" w:hAnsi="Times New Roman" w:cs="Times New Roman"/>
          <w:sz w:val="22"/>
          <w:szCs w:val="22"/>
        </w:rPr>
        <w:t>so as to</w:t>
      </w:r>
      <w:proofErr w:type="gramEnd"/>
      <w:r w:rsidRPr="0080355C">
        <w:rPr>
          <w:rFonts w:ascii="Times New Roman" w:hAnsi="Times New Roman" w:cs="Times New Roman"/>
          <w:sz w:val="22"/>
          <w:szCs w:val="22"/>
        </w:rPr>
        <w:t xml:space="preserve"> maintain investor, creditor, and market confidence and to sustain future development of the business. The Board of Directors regularly monitor</w:t>
      </w:r>
      <w:r w:rsidR="00D93B0A">
        <w:rPr>
          <w:rFonts w:ascii="Times New Roman" w:hAnsi="Times New Roman" w:cs="Times New Roman"/>
          <w:sz w:val="22"/>
          <w:szCs w:val="22"/>
        </w:rPr>
        <w:t>s</w:t>
      </w:r>
      <w:r w:rsidRPr="0080355C">
        <w:rPr>
          <w:rFonts w:ascii="Times New Roman" w:hAnsi="Times New Roman" w:cs="Times New Roman"/>
          <w:sz w:val="22"/>
          <w:szCs w:val="22"/>
        </w:rPr>
        <w:t xml:space="preserve"> the return on capital by evaluating result</w:t>
      </w:r>
      <w:r w:rsidR="00D93B0A">
        <w:rPr>
          <w:rFonts w:ascii="Times New Roman" w:hAnsi="Times New Roman" w:cs="Times New Roman"/>
          <w:sz w:val="22"/>
          <w:szCs w:val="22"/>
        </w:rPr>
        <w:t>s</w:t>
      </w:r>
      <w:r w:rsidRPr="0080355C">
        <w:rPr>
          <w:rFonts w:ascii="Times New Roman" w:hAnsi="Times New Roman" w:cs="Times New Roman"/>
          <w:sz w:val="22"/>
          <w:szCs w:val="22"/>
        </w:rPr>
        <w:t xml:space="preserve"> from operating activities divided by total shareholders’ equity, excluding non-controlling interests </w:t>
      </w:r>
      <w:proofErr w:type="gramStart"/>
      <w:r w:rsidRPr="0080355C">
        <w:rPr>
          <w:rFonts w:ascii="Times New Roman" w:hAnsi="Times New Roman" w:cs="Times New Roman"/>
          <w:sz w:val="22"/>
          <w:szCs w:val="22"/>
        </w:rPr>
        <w:t>and also</w:t>
      </w:r>
      <w:proofErr w:type="gramEnd"/>
      <w:r w:rsidRPr="0080355C">
        <w:rPr>
          <w:rFonts w:ascii="Times New Roman" w:hAnsi="Times New Roman" w:cs="Times New Roman"/>
          <w:sz w:val="22"/>
          <w:szCs w:val="22"/>
        </w:rPr>
        <w:t xml:space="preserve"> monitors the level of dividends to ordinary shareholders.</w:t>
      </w:r>
    </w:p>
    <w:p w14:paraId="4D6EB07C" w14:textId="4EEB0C19" w:rsidR="000679D2" w:rsidRPr="00475B3F" w:rsidRDefault="000679D2" w:rsidP="0078074E">
      <w:pPr>
        <w:ind w:left="558"/>
        <w:rPr>
          <w:rFonts w:ascii="Times New Roman" w:hAnsi="Times New Roman" w:cstheme="minorBidi"/>
          <w:sz w:val="22"/>
          <w:szCs w:val="22"/>
        </w:rPr>
      </w:pPr>
    </w:p>
    <w:p w14:paraId="2A7553B9" w14:textId="77777777" w:rsidR="00715A95" w:rsidRPr="00C843C4" w:rsidRDefault="00715A95"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C843C4">
        <w:rPr>
          <w:rFonts w:ascii="Times New Roman" w:hAnsi="Times New Roman" w:cs="Times New Roman"/>
          <w:b/>
          <w:bCs/>
          <w:sz w:val="24"/>
          <w:szCs w:val="24"/>
        </w:rPr>
        <w:t>Commitments</w:t>
      </w:r>
      <w:r w:rsidR="00EB4BEF" w:rsidRPr="00C843C4">
        <w:rPr>
          <w:rFonts w:ascii="Times New Roman" w:hAnsi="Times New Roman" w:cs="Times New Roman"/>
          <w:b/>
          <w:bCs/>
          <w:sz w:val="24"/>
          <w:szCs w:val="24"/>
        </w:rPr>
        <w:t xml:space="preserve"> </w:t>
      </w:r>
      <w:r w:rsidR="00240DB7" w:rsidRPr="00C843C4">
        <w:rPr>
          <w:rFonts w:ascii="Times New Roman" w:hAnsi="Times New Roman" w:cs="Times New Roman"/>
          <w:b/>
          <w:bCs/>
          <w:sz w:val="24"/>
          <w:szCs w:val="24"/>
        </w:rPr>
        <w:t>with non-related parties</w:t>
      </w:r>
    </w:p>
    <w:p w14:paraId="7219AF67" w14:textId="77777777" w:rsidR="003B42B5" w:rsidRPr="00517E2B" w:rsidRDefault="003B42B5" w:rsidP="00103BA4">
      <w:pPr>
        <w:spacing w:line="240" w:lineRule="exact"/>
        <w:ind w:left="540" w:right="44"/>
        <w:jc w:val="both"/>
        <w:rPr>
          <w:rFonts w:ascii="Times New Roman" w:hAnsi="Times New Roman" w:cs="Times New Roman"/>
          <w:b/>
          <w:bCs/>
          <w:sz w:val="22"/>
          <w:szCs w:val="22"/>
        </w:rPr>
      </w:pPr>
    </w:p>
    <w:tbl>
      <w:tblPr>
        <w:tblW w:w="9090" w:type="dxa"/>
        <w:tblInd w:w="450" w:type="dxa"/>
        <w:tblBorders>
          <w:top w:val="single" w:sz="4" w:space="0" w:color="auto"/>
        </w:tblBorders>
        <w:tblLayout w:type="fixed"/>
        <w:tblLook w:val="0000" w:firstRow="0" w:lastRow="0" w:firstColumn="0" w:lastColumn="0" w:noHBand="0" w:noVBand="0"/>
      </w:tblPr>
      <w:tblGrid>
        <w:gridCol w:w="3888"/>
        <w:gridCol w:w="1152"/>
        <w:gridCol w:w="270"/>
        <w:gridCol w:w="1170"/>
        <w:gridCol w:w="270"/>
        <w:gridCol w:w="990"/>
        <w:gridCol w:w="270"/>
        <w:gridCol w:w="1080"/>
      </w:tblGrid>
      <w:tr w:rsidR="00C16932" w:rsidRPr="00BD04C2" w14:paraId="3B3CE566" w14:textId="77777777" w:rsidTr="0049023F">
        <w:trPr>
          <w:cantSplit/>
          <w:tblHeader/>
        </w:trPr>
        <w:tc>
          <w:tcPr>
            <w:tcW w:w="3888" w:type="dxa"/>
            <w:tcBorders>
              <w:top w:val="nil"/>
            </w:tcBorders>
          </w:tcPr>
          <w:p w14:paraId="5E6B0265" w14:textId="77777777" w:rsidR="00C16932" w:rsidRPr="00BD04C2" w:rsidRDefault="00C16932" w:rsidP="00103BA4">
            <w:pPr>
              <w:spacing w:line="240" w:lineRule="exact"/>
              <w:ind w:right="44"/>
              <w:jc w:val="thaiDistribute"/>
              <w:rPr>
                <w:rFonts w:ascii="Times New Roman" w:hAnsi="Times New Roman" w:cs="Times New Roman"/>
                <w:i/>
                <w:iCs/>
                <w:sz w:val="22"/>
                <w:szCs w:val="22"/>
              </w:rPr>
            </w:pPr>
          </w:p>
        </w:tc>
        <w:tc>
          <w:tcPr>
            <w:tcW w:w="2592" w:type="dxa"/>
            <w:gridSpan w:val="3"/>
            <w:tcBorders>
              <w:top w:val="nil"/>
            </w:tcBorders>
          </w:tcPr>
          <w:p w14:paraId="4A47BFD2"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3D96C10B"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p>
        </w:tc>
        <w:tc>
          <w:tcPr>
            <w:tcW w:w="2340" w:type="dxa"/>
            <w:gridSpan w:val="3"/>
            <w:tcBorders>
              <w:top w:val="nil"/>
            </w:tcBorders>
          </w:tcPr>
          <w:p w14:paraId="5B789019"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C16932" w:rsidRPr="00BD04C2" w14:paraId="61717EC1" w14:textId="77777777" w:rsidTr="0049023F">
        <w:trPr>
          <w:cantSplit/>
          <w:tblHeader/>
        </w:trPr>
        <w:tc>
          <w:tcPr>
            <w:tcW w:w="3888" w:type="dxa"/>
          </w:tcPr>
          <w:p w14:paraId="2A395D7C" w14:textId="77777777" w:rsidR="00C16932" w:rsidRPr="00BD04C2" w:rsidRDefault="00C16932" w:rsidP="00103BA4">
            <w:pPr>
              <w:spacing w:line="240" w:lineRule="exact"/>
              <w:ind w:right="44"/>
              <w:jc w:val="thaiDistribute"/>
              <w:rPr>
                <w:rFonts w:ascii="Times New Roman" w:hAnsi="Times New Roman" w:cs="Times New Roman"/>
                <w:i/>
                <w:iCs/>
                <w:sz w:val="22"/>
                <w:szCs w:val="22"/>
              </w:rPr>
            </w:pPr>
          </w:p>
        </w:tc>
        <w:tc>
          <w:tcPr>
            <w:tcW w:w="2592" w:type="dxa"/>
            <w:gridSpan w:val="3"/>
          </w:tcPr>
          <w:p w14:paraId="75C4394E" w14:textId="77777777" w:rsidR="00C16932" w:rsidRPr="00BD04C2" w:rsidRDefault="00C16932" w:rsidP="00103BA4">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03D76EAF"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p>
        </w:tc>
        <w:tc>
          <w:tcPr>
            <w:tcW w:w="2340" w:type="dxa"/>
            <w:gridSpan w:val="3"/>
          </w:tcPr>
          <w:p w14:paraId="7ABDE119"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4516FB" w:rsidRPr="00BD04C2" w14:paraId="5AF7BAA8" w14:textId="77777777" w:rsidTr="0049023F">
        <w:trPr>
          <w:cantSplit/>
          <w:tblHeader/>
        </w:trPr>
        <w:tc>
          <w:tcPr>
            <w:tcW w:w="3888" w:type="dxa"/>
          </w:tcPr>
          <w:p w14:paraId="5A18A9EC" w14:textId="77777777" w:rsidR="004516FB" w:rsidRPr="00BD04C2" w:rsidRDefault="004516FB" w:rsidP="00103BA4">
            <w:pPr>
              <w:spacing w:line="240" w:lineRule="exact"/>
              <w:ind w:right="44"/>
              <w:jc w:val="thaiDistribute"/>
              <w:rPr>
                <w:rFonts w:ascii="Times New Roman" w:hAnsi="Times New Roman" w:cs="Times New Roman"/>
                <w:i/>
                <w:iCs/>
                <w:sz w:val="22"/>
                <w:szCs w:val="22"/>
              </w:rPr>
            </w:pPr>
          </w:p>
        </w:tc>
        <w:tc>
          <w:tcPr>
            <w:tcW w:w="1152" w:type="dxa"/>
          </w:tcPr>
          <w:p w14:paraId="7F3BAD94" w14:textId="474CA125" w:rsidR="004516FB" w:rsidRPr="00BD04C2" w:rsidRDefault="00E7628C" w:rsidP="00103B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2F7F07B8" w14:textId="77777777" w:rsidR="004516FB" w:rsidRPr="00BD04C2" w:rsidRDefault="004516FB" w:rsidP="00103BA4">
            <w:pPr>
              <w:spacing w:line="240" w:lineRule="exact"/>
              <w:ind w:right="44"/>
              <w:jc w:val="center"/>
              <w:rPr>
                <w:rFonts w:ascii="Times New Roman" w:hAnsi="Times New Roman" w:cs="Times New Roman"/>
                <w:sz w:val="22"/>
                <w:szCs w:val="22"/>
              </w:rPr>
            </w:pPr>
          </w:p>
        </w:tc>
        <w:tc>
          <w:tcPr>
            <w:tcW w:w="1170" w:type="dxa"/>
          </w:tcPr>
          <w:p w14:paraId="3757E88C" w14:textId="61CEF4C9" w:rsidR="004516FB" w:rsidRPr="00BD04C2" w:rsidRDefault="00E7628C" w:rsidP="00103B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281205F" w14:textId="77777777" w:rsidR="004516FB" w:rsidRPr="00BD04C2" w:rsidDel="00BF4518" w:rsidRDefault="004516FB" w:rsidP="00103BA4">
            <w:pPr>
              <w:spacing w:line="240" w:lineRule="exact"/>
              <w:ind w:right="44"/>
              <w:jc w:val="center"/>
              <w:rPr>
                <w:rFonts w:ascii="Times New Roman" w:hAnsi="Times New Roman" w:cs="Times New Roman"/>
                <w:sz w:val="22"/>
                <w:szCs w:val="22"/>
              </w:rPr>
            </w:pPr>
          </w:p>
        </w:tc>
        <w:tc>
          <w:tcPr>
            <w:tcW w:w="990" w:type="dxa"/>
          </w:tcPr>
          <w:p w14:paraId="6EC3AA5C" w14:textId="5B91B5E2" w:rsidR="004516FB" w:rsidRPr="00BD04C2" w:rsidRDefault="00E7628C" w:rsidP="00103B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636B810F" w14:textId="77777777" w:rsidR="004516FB" w:rsidRPr="00BD04C2" w:rsidRDefault="004516FB" w:rsidP="00103BA4">
            <w:pPr>
              <w:spacing w:line="240" w:lineRule="exact"/>
              <w:ind w:right="44"/>
              <w:jc w:val="center"/>
              <w:rPr>
                <w:rFonts w:ascii="Times New Roman" w:hAnsi="Times New Roman" w:cs="Times New Roman"/>
                <w:sz w:val="22"/>
                <w:szCs w:val="22"/>
              </w:rPr>
            </w:pPr>
          </w:p>
        </w:tc>
        <w:tc>
          <w:tcPr>
            <w:tcW w:w="1080" w:type="dxa"/>
          </w:tcPr>
          <w:p w14:paraId="2E42FD2F" w14:textId="7FFB8A65" w:rsidR="004516FB" w:rsidRPr="00BD04C2" w:rsidRDefault="00E7628C" w:rsidP="00103BA4">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2021</w:t>
            </w:r>
          </w:p>
        </w:tc>
      </w:tr>
      <w:tr w:rsidR="004516FB" w:rsidRPr="00BD04C2" w14:paraId="16248D10" w14:textId="77777777" w:rsidTr="0049023F">
        <w:trPr>
          <w:cantSplit/>
          <w:tblHeader/>
        </w:trPr>
        <w:tc>
          <w:tcPr>
            <w:tcW w:w="3888" w:type="dxa"/>
          </w:tcPr>
          <w:p w14:paraId="6CC09CEA" w14:textId="77777777" w:rsidR="004516FB" w:rsidRPr="00BD04C2" w:rsidRDefault="004516FB" w:rsidP="00103BA4">
            <w:pPr>
              <w:spacing w:line="240" w:lineRule="exact"/>
              <w:ind w:right="44"/>
              <w:jc w:val="thaiDistribute"/>
              <w:rPr>
                <w:rFonts w:ascii="Times New Roman" w:hAnsi="Times New Roman" w:cs="Times New Roman"/>
                <w:b/>
                <w:bCs/>
                <w:i/>
                <w:iCs/>
                <w:sz w:val="22"/>
                <w:szCs w:val="22"/>
              </w:rPr>
            </w:pPr>
          </w:p>
        </w:tc>
        <w:tc>
          <w:tcPr>
            <w:tcW w:w="5202" w:type="dxa"/>
            <w:gridSpan w:val="7"/>
          </w:tcPr>
          <w:p w14:paraId="3450ADB3" w14:textId="77777777" w:rsidR="004516FB" w:rsidRPr="00BD04C2" w:rsidRDefault="004516FB" w:rsidP="00103BA4">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w:t>
            </w:r>
            <w:proofErr w:type="gramStart"/>
            <w:r w:rsidRPr="00BD04C2">
              <w:rPr>
                <w:rFonts w:ascii="Times New Roman" w:hAnsi="Times New Roman" w:cs="Times New Roman"/>
                <w:i/>
                <w:iCs/>
                <w:sz w:val="22"/>
                <w:szCs w:val="22"/>
              </w:rPr>
              <w:t>in</w:t>
            </w:r>
            <w:proofErr w:type="gramEnd"/>
            <w:r w:rsidRPr="00BD04C2">
              <w:rPr>
                <w:rFonts w:ascii="Times New Roman" w:hAnsi="Times New Roman" w:cs="Times New Roman"/>
                <w:i/>
                <w:iCs/>
                <w:sz w:val="22"/>
                <w:szCs w:val="22"/>
              </w:rPr>
              <w:t xml:space="preserve"> million Baht)</w:t>
            </w:r>
          </w:p>
        </w:tc>
      </w:tr>
      <w:tr w:rsidR="004516FB" w:rsidRPr="00BD04C2" w14:paraId="34E62FB7" w14:textId="77777777" w:rsidTr="0049023F">
        <w:trPr>
          <w:cantSplit/>
        </w:trPr>
        <w:tc>
          <w:tcPr>
            <w:tcW w:w="3888" w:type="dxa"/>
            <w:tcBorders>
              <w:bottom w:val="nil"/>
            </w:tcBorders>
          </w:tcPr>
          <w:p w14:paraId="13445AE8" w14:textId="77777777" w:rsidR="004516FB" w:rsidRPr="00BD04C2" w:rsidRDefault="004516FB" w:rsidP="0049023F">
            <w:pPr>
              <w:spacing w:line="240" w:lineRule="exact"/>
              <w:ind w:right="44" w:hanging="6"/>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Capital commitments</w:t>
            </w:r>
          </w:p>
        </w:tc>
        <w:tc>
          <w:tcPr>
            <w:tcW w:w="1152" w:type="dxa"/>
            <w:tcBorders>
              <w:bottom w:val="nil"/>
            </w:tcBorders>
          </w:tcPr>
          <w:p w14:paraId="406043AF"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48115C67"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1170" w:type="dxa"/>
            <w:tcBorders>
              <w:bottom w:val="nil"/>
            </w:tcBorders>
          </w:tcPr>
          <w:p w14:paraId="5D12AE5D"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30B8028C"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990" w:type="dxa"/>
            <w:tcBorders>
              <w:bottom w:val="nil"/>
            </w:tcBorders>
          </w:tcPr>
          <w:p w14:paraId="1E4689C1"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131F833D"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1080" w:type="dxa"/>
            <w:tcBorders>
              <w:bottom w:val="nil"/>
            </w:tcBorders>
          </w:tcPr>
          <w:p w14:paraId="3AFA71A2" w14:textId="77777777" w:rsidR="004516FB" w:rsidRPr="00BD04C2" w:rsidRDefault="004516FB" w:rsidP="00103BA4">
            <w:pPr>
              <w:spacing w:line="240" w:lineRule="exact"/>
              <w:ind w:right="44"/>
              <w:jc w:val="right"/>
              <w:rPr>
                <w:rFonts w:ascii="Times New Roman" w:hAnsi="Times New Roman" w:cs="Times New Roman"/>
                <w:sz w:val="22"/>
                <w:szCs w:val="22"/>
              </w:rPr>
            </w:pPr>
          </w:p>
        </w:tc>
      </w:tr>
      <w:tr w:rsidR="004516FB" w:rsidRPr="00BD04C2" w14:paraId="5F422F12" w14:textId="77777777" w:rsidTr="0049023F">
        <w:trPr>
          <w:cantSplit/>
        </w:trPr>
        <w:tc>
          <w:tcPr>
            <w:tcW w:w="3888" w:type="dxa"/>
            <w:tcBorders>
              <w:bottom w:val="nil"/>
            </w:tcBorders>
          </w:tcPr>
          <w:p w14:paraId="7DC14D7A" w14:textId="77777777" w:rsidR="004516FB" w:rsidRPr="003D5FFE" w:rsidRDefault="004516FB" w:rsidP="0049023F">
            <w:pPr>
              <w:spacing w:line="240" w:lineRule="exact"/>
              <w:ind w:right="44" w:hanging="6"/>
              <w:jc w:val="thaiDistribute"/>
              <w:rPr>
                <w:rFonts w:ascii="Times New Roman" w:hAnsi="Times New Roman" w:cs="Times New Roman"/>
                <w:i/>
                <w:iCs/>
                <w:sz w:val="22"/>
                <w:szCs w:val="22"/>
              </w:rPr>
            </w:pPr>
            <w:r w:rsidRPr="003D5FFE">
              <w:rPr>
                <w:rFonts w:ascii="Times New Roman" w:hAnsi="Times New Roman" w:cs="Times New Roman"/>
                <w:i/>
                <w:iCs/>
                <w:sz w:val="22"/>
                <w:szCs w:val="22"/>
              </w:rPr>
              <w:t>Contracted but not provided for:</w:t>
            </w:r>
          </w:p>
        </w:tc>
        <w:tc>
          <w:tcPr>
            <w:tcW w:w="1152" w:type="dxa"/>
            <w:tcBorders>
              <w:bottom w:val="nil"/>
            </w:tcBorders>
          </w:tcPr>
          <w:p w14:paraId="7BC644E4"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004DDD89"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1170" w:type="dxa"/>
            <w:tcBorders>
              <w:bottom w:val="nil"/>
            </w:tcBorders>
          </w:tcPr>
          <w:p w14:paraId="46388A3D"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021C2C38"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990" w:type="dxa"/>
            <w:tcBorders>
              <w:bottom w:val="nil"/>
            </w:tcBorders>
          </w:tcPr>
          <w:p w14:paraId="0DD90AFB"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270" w:type="dxa"/>
            <w:tcBorders>
              <w:bottom w:val="nil"/>
            </w:tcBorders>
          </w:tcPr>
          <w:p w14:paraId="5A870039" w14:textId="77777777" w:rsidR="004516FB" w:rsidRPr="00BD04C2" w:rsidRDefault="004516FB" w:rsidP="00103BA4">
            <w:pPr>
              <w:spacing w:line="240" w:lineRule="exact"/>
              <w:ind w:right="44"/>
              <w:jc w:val="right"/>
              <w:rPr>
                <w:rFonts w:ascii="Times New Roman" w:hAnsi="Times New Roman" w:cs="Times New Roman"/>
                <w:sz w:val="22"/>
                <w:szCs w:val="22"/>
              </w:rPr>
            </w:pPr>
          </w:p>
        </w:tc>
        <w:tc>
          <w:tcPr>
            <w:tcW w:w="1080" w:type="dxa"/>
            <w:tcBorders>
              <w:bottom w:val="nil"/>
            </w:tcBorders>
          </w:tcPr>
          <w:p w14:paraId="08206EAA" w14:textId="77777777" w:rsidR="004516FB" w:rsidRPr="00BD04C2" w:rsidRDefault="004516FB" w:rsidP="00103BA4">
            <w:pPr>
              <w:spacing w:line="240" w:lineRule="exact"/>
              <w:ind w:right="44"/>
              <w:jc w:val="right"/>
              <w:rPr>
                <w:rFonts w:ascii="Times New Roman" w:hAnsi="Times New Roman" w:cs="Times New Roman"/>
                <w:sz w:val="22"/>
                <w:szCs w:val="22"/>
              </w:rPr>
            </w:pPr>
          </w:p>
        </w:tc>
      </w:tr>
      <w:tr w:rsidR="00C72A8E" w:rsidRPr="00BD04C2" w14:paraId="63A44BCA" w14:textId="77777777" w:rsidTr="0049023F">
        <w:trPr>
          <w:cantSplit/>
        </w:trPr>
        <w:tc>
          <w:tcPr>
            <w:tcW w:w="3888" w:type="dxa"/>
            <w:tcBorders>
              <w:bottom w:val="nil"/>
            </w:tcBorders>
          </w:tcPr>
          <w:p w14:paraId="0914B20A" w14:textId="77777777" w:rsidR="00C72A8E" w:rsidRPr="00BD04C2" w:rsidRDefault="00C72A8E" w:rsidP="00C72A8E">
            <w:pPr>
              <w:spacing w:line="240" w:lineRule="exact"/>
              <w:ind w:right="44" w:hanging="6"/>
              <w:jc w:val="thaiDistribute"/>
              <w:rPr>
                <w:rFonts w:ascii="Times New Roman" w:hAnsi="Times New Roman" w:cs="Times New Roman"/>
                <w:i/>
                <w:iCs/>
                <w:sz w:val="22"/>
                <w:szCs w:val="22"/>
              </w:rPr>
            </w:pPr>
            <w:r w:rsidRPr="00BD04C2">
              <w:rPr>
                <w:rFonts w:ascii="Times New Roman" w:hAnsi="Times New Roman" w:cs="Times New Roman"/>
                <w:sz w:val="22"/>
                <w:szCs w:val="22"/>
              </w:rPr>
              <w:t>Land and land improvements</w:t>
            </w:r>
          </w:p>
        </w:tc>
        <w:tc>
          <w:tcPr>
            <w:tcW w:w="1152" w:type="dxa"/>
            <w:tcBorders>
              <w:bottom w:val="nil"/>
            </w:tcBorders>
          </w:tcPr>
          <w:p w14:paraId="79FEDDB4" w14:textId="6FF94916" w:rsidR="00C72A8E" w:rsidRPr="00BD04C2" w:rsidRDefault="00C72A8E" w:rsidP="00C72A8E">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266</w:t>
            </w:r>
          </w:p>
        </w:tc>
        <w:tc>
          <w:tcPr>
            <w:tcW w:w="270" w:type="dxa"/>
            <w:tcBorders>
              <w:bottom w:val="nil"/>
            </w:tcBorders>
          </w:tcPr>
          <w:p w14:paraId="418C4BCF" w14:textId="77777777" w:rsidR="00C72A8E" w:rsidRPr="00BD04C2" w:rsidRDefault="00C72A8E" w:rsidP="00C72A8E">
            <w:pPr>
              <w:spacing w:line="240" w:lineRule="exact"/>
              <w:ind w:right="44"/>
              <w:jc w:val="right"/>
              <w:rPr>
                <w:rFonts w:ascii="Times New Roman" w:hAnsi="Times New Roman" w:cs="Times New Roman"/>
                <w:sz w:val="22"/>
                <w:szCs w:val="22"/>
              </w:rPr>
            </w:pPr>
          </w:p>
        </w:tc>
        <w:tc>
          <w:tcPr>
            <w:tcW w:w="1170" w:type="dxa"/>
            <w:tcBorders>
              <w:bottom w:val="nil"/>
            </w:tcBorders>
          </w:tcPr>
          <w:p w14:paraId="3E452322" w14:textId="4975CFB2" w:rsidR="00C72A8E" w:rsidRPr="00BD04C2" w:rsidRDefault="00C72A8E" w:rsidP="00C72A8E">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275</w:t>
            </w:r>
          </w:p>
        </w:tc>
        <w:tc>
          <w:tcPr>
            <w:tcW w:w="270" w:type="dxa"/>
            <w:tcBorders>
              <w:bottom w:val="nil"/>
            </w:tcBorders>
          </w:tcPr>
          <w:p w14:paraId="7D61AE82" w14:textId="77777777" w:rsidR="00C72A8E" w:rsidRPr="00BD04C2" w:rsidRDefault="00C72A8E" w:rsidP="00C72A8E">
            <w:pPr>
              <w:tabs>
                <w:tab w:val="decimal" w:pos="942"/>
              </w:tabs>
              <w:spacing w:line="240" w:lineRule="exact"/>
              <w:ind w:right="-88"/>
              <w:rPr>
                <w:rFonts w:ascii="Times New Roman" w:hAnsi="Times New Roman" w:cs="Times New Roman"/>
                <w:sz w:val="22"/>
                <w:szCs w:val="22"/>
              </w:rPr>
            </w:pPr>
          </w:p>
        </w:tc>
        <w:tc>
          <w:tcPr>
            <w:tcW w:w="990" w:type="dxa"/>
            <w:tcBorders>
              <w:bottom w:val="nil"/>
            </w:tcBorders>
          </w:tcPr>
          <w:p w14:paraId="2770A54B" w14:textId="5DCEB73F" w:rsidR="00C72A8E" w:rsidRPr="00BD04C2" w:rsidRDefault="00C72A8E" w:rsidP="00C72A8E">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bottom w:val="nil"/>
            </w:tcBorders>
          </w:tcPr>
          <w:p w14:paraId="2781EFA9" w14:textId="77777777" w:rsidR="00C72A8E" w:rsidRPr="00BD04C2" w:rsidRDefault="00C72A8E" w:rsidP="00C72A8E">
            <w:pPr>
              <w:tabs>
                <w:tab w:val="decimal" w:pos="942"/>
              </w:tabs>
              <w:spacing w:line="240" w:lineRule="exact"/>
              <w:ind w:right="-88"/>
              <w:rPr>
                <w:rFonts w:ascii="Times New Roman" w:hAnsi="Times New Roman" w:cs="Times New Roman"/>
                <w:sz w:val="22"/>
                <w:szCs w:val="22"/>
              </w:rPr>
            </w:pPr>
          </w:p>
        </w:tc>
        <w:tc>
          <w:tcPr>
            <w:tcW w:w="1080" w:type="dxa"/>
            <w:tcBorders>
              <w:bottom w:val="nil"/>
            </w:tcBorders>
          </w:tcPr>
          <w:p w14:paraId="3ED3EFD3" w14:textId="1BF55714" w:rsidR="00C72A8E" w:rsidRPr="00BD04C2" w:rsidRDefault="00C72A8E" w:rsidP="00C72A8E">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C72A8E" w:rsidRPr="00BD04C2" w14:paraId="5C833319" w14:textId="77777777" w:rsidTr="0049023F">
        <w:trPr>
          <w:cantSplit/>
        </w:trPr>
        <w:tc>
          <w:tcPr>
            <w:tcW w:w="3888" w:type="dxa"/>
            <w:tcBorders>
              <w:top w:val="nil"/>
            </w:tcBorders>
          </w:tcPr>
          <w:p w14:paraId="30FC71EE" w14:textId="77777777" w:rsidR="00C72A8E" w:rsidRPr="00BD04C2" w:rsidRDefault="00C72A8E" w:rsidP="00C72A8E">
            <w:pPr>
              <w:spacing w:line="240" w:lineRule="exact"/>
              <w:ind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Buildings and other construction</w:t>
            </w:r>
          </w:p>
        </w:tc>
        <w:tc>
          <w:tcPr>
            <w:tcW w:w="1152" w:type="dxa"/>
            <w:tcBorders>
              <w:top w:val="nil"/>
              <w:bottom w:val="nil"/>
            </w:tcBorders>
            <w:vAlign w:val="bottom"/>
          </w:tcPr>
          <w:p w14:paraId="5FAB805D" w14:textId="47ADBF7F" w:rsidR="00C72A8E" w:rsidRPr="00BD04C2" w:rsidRDefault="00C72A8E" w:rsidP="00C72A8E">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color w:val="000000"/>
                <w:sz w:val="22"/>
                <w:szCs w:val="22"/>
              </w:rPr>
              <w:t>4,177</w:t>
            </w:r>
          </w:p>
        </w:tc>
        <w:tc>
          <w:tcPr>
            <w:tcW w:w="270" w:type="dxa"/>
            <w:tcBorders>
              <w:top w:val="nil"/>
              <w:bottom w:val="nil"/>
            </w:tcBorders>
          </w:tcPr>
          <w:p w14:paraId="516865DF" w14:textId="77777777" w:rsidR="00C72A8E" w:rsidRPr="00BD04C2" w:rsidRDefault="00C72A8E" w:rsidP="00C72A8E">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2D19000B" w14:textId="6F985130" w:rsidR="00C72A8E" w:rsidRPr="00BD04C2" w:rsidRDefault="00C72A8E" w:rsidP="00C72A8E">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color w:val="000000"/>
                <w:sz w:val="22"/>
                <w:szCs w:val="22"/>
              </w:rPr>
              <w:t>179</w:t>
            </w:r>
          </w:p>
        </w:tc>
        <w:tc>
          <w:tcPr>
            <w:tcW w:w="270" w:type="dxa"/>
            <w:tcBorders>
              <w:top w:val="nil"/>
              <w:bottom w:val="nil"/>
            </w:tcBorders>
          </w:tcPr>
          <w:p w14:paraId="33236C48" w14:textId="77777777" w:rsidR="00C72A8E" w:rsidRPr="00BD04C2" w:rsidRDefault="00C72A8E" w:rsidP="00C72A8E">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0FDC82A" w14:textId="1063CE33" w:rsidR="00C72A8E" w:rsidRPr="00BD04C2" w:rsidRDefault="00C72A8E" w:rsidP="00C72A8E">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52F4F46F" w14:textId="77777777" w:rsidR="00C72A8E" w:rsidRPr="00BD04C2" w:rsidRDefault="00C72A8E" w:rsidP="00C72A8E">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1A5225DC" w14:textId="70877ADA" w:rsidR="00C72A8E" w:rsidRPr="00BD04C2" w:rsidRDefault="00C72A8E" w:rsidP="00C72A8E">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C72A8E" w:rsidRPr="00BD04C2" w14:paraId="276F0970" w14:textId="77777777" w:rsidTr="0085696A">
        <w:trPr>
          <w:cantSplit/>
        </w:trPr>
        <w:tc>
          <w:tcPr>
            <w:tcW w:w="3888" w:type="dxa"/>
          </w:tcPr>
          <w:p w14:paraId="304C3F8B" w14:textId="26B70D1D" w:rsidR="00C72A8E" w:rsidRPr="00BD04C2" w:rsidRDefault="00C72A8E" w:rsidP="00C72A8E">
            <w:pPr>
              <w:spacing w:line="240" w:lineRule="exact"/>
              <w:ind w:right="44" w:hanging="6"/>
              <w:jc w:val="thaiDistribute"/>
              <w:rPr>
                <w:rFonts w:ascii="Times New Roman" w:hAnsi="Times New Roman" w:cs="Times New Roman"/>
                <w:sz w:val="22"/>
                <w:szCs w:val="22"/>
              </w:rPr>
            </w:pPr>
            <w:r>
              <w:rPr>
                <w:rFonts w:ascii="Times New Roman" w:hAnsi="Times New Roman" w:cs="Times New Roman"/>
                <w:sz w:val="22"/>
                <w:szCs w:val="22"/>
              </w:rPr>
              <w:t>M</w:t>
            </w:r>
            <w:r w:rsidRPr="00BD04C2">
              <w:rPr>
                <w:rFonts w:ascii="Times New Roman" w:hAnsi="Times New Roman" w:cs="Times New Roman"/>
                <w:sz w:val="22"/>
                <w:szCs w:val="22"/>
              </w:rPr>
              <w:t>achinery and equipment</w:t>
            </w:r>
          </w:p>
        </w:tc>
        <w:tc>
          <w:tcPr>
            <w:tcW w:w="1152" w:type="dxa"/>
            <w:tcBorders>
              <w:top w:val="nil"/>
              <w:bottom w:val="nil"/>
            </w:tcBorders>
            <w:vAlign w:val="bottom"/>
          </w:tcPr>
          <w:p w14:paraId="782E7BD4" w14:textId="416F876A" w:rsidR="00C72A8E" w:rsidRPr="00BB3A6B" w:rsidRDefault="00C72A8E" w:rsidP="00C72A8E">
            <w:pPr>
              <w:tabs>
                <w:tab w:val="decimal" w:pos="942"/>
              </w:tabs>
              <w:spacing w:line="240" w:lineRule="exact"/>
              <w:ind w:right="-88"/>
              <w:rPr>
                <w:rFonts w:ascii="Times New Roman" w:hAnsi="Times New Roman" w:cs="Angsana New"/>
                <w:color w:val="000000"/>
                <w:sz w:val="22"/>
              </w:rPr>
            </w:pPr>
            <w:r>
              <w:rPr>
                <w:rFonts w:ascii="Times New Roman" w:hAnsi="Times New Roman" w:cs="Angsana New"/>
                <w:color w:val="000000"/>
                <w:sz w:val="22"/>
              </w:rPr>
              <w:t>4,</w:t>
            </w:r>
            <w:r w:rsidR="00F81A51">
              <w:rPr>
                <w:rFonts w:ascii="Times New Roman" w:hAnsi="Times New Roman" w:cs="Angsana New"/>
                <w:color w:val="000000"/>
                <w:sz w:val="22"/>
              </w:rPr>
              <w:t>733</w:t>
            </w:r>
          </w:p>
        </w:tc>
        <w:tc>
          <w:tcPr>
            <w:tcW w:w="270" w:type="dxa"/>
            <w:tcBorders>
              <w:top w:val="nil"/>
              <w:bottom w:val="nil"/>
            </w:tcBorders>
          </w:tcPr>
          <w:p w14:paraId="2A516708" w14:textId="77777777" w:rsidR="00C72A8E" w:rsidRPr="00BD04C2" w:rsidRDefault="00C72A8E" w:rsidP="00C72A8E">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0FEA70DB" w14:textId="25B1D568" w:rsidR="00C72A8E" w:rsidRPr="00BD04C2" w:rsidRDefault="00C72A8E" w:rsidP="00C72A8E">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Angsana New"/>
                <w:color w:val="000000"/>
                <w:sz w:val="22"/>
              </w:rPr>
              <w:t>3,582</w:t>
            </w:r>
          </w:p>
        </w:tc>
        <w:tc>
          <w:tcPr>
            <w:tcW w:w="270" w:type="dxa"/>
            <w:tcBorders>
              <w:top w:val="nil"/>
              <w:bottom w:val="nil"/>
            </w:tcBorders>
          </w:tcPr>
          <w:p w14:paraId="2FF837F5" w14:textId="77777777" w:rsidR="00C72A8E" w:rsidRPr="00BD04C2" w:rsidRDefault="00C72A8E" w:rsidP="00C72A8E">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608786E5" w14:textId="37E4F7AA" w:rsidR="00C72A8E" w:rsidRPr="00BD04C2" w:rsidRDefault="00C72A8E" w:rsidP="00C72A8E">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4A4EF7AD" w14:textId="77777777" w:rsidR="00C72A8E" w:rsidRPr="00BD04C2" w:rsidRDefault="00C72A8E" w:rsidP="00C72A8E">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28084AF" w14:textId="76DCDEFD" w:rsidR="00C72A8E" w:rsidRPr="00BD04C2" w:rsidRDefault="00C72A8E" w:rsidP="00C72A8E">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C72A8E" w:rsidRPr="00BD04C2" w14:paraId="55A80103" w14:textId="77777777" w:rsidTr="0049023F">
        <w:trPr>
          <w:cantSplit/>
        </w:trPr>
        <w:tc>
          <w:tcPr>
            <w:tcW w:w="3888" w:type="dxa"/>
          </w:tcPr>
          <w:p w14:paraId="69C9DBB0" w14:textId="77777777" w:rsidR="00C72A8E" w:rsidRPr="00BD04C2" w:rsidRDefault="00C72A8E" w:rsidP="00C72A8E">
            <w:pPr>
              <w:spacing w:line="240" w:lineRule="exact"/>
              <w:ind w:right="44" w:hanging="6"/>
              <w:jc w:val="thaiDistribute"/>
              <w:rPr>
                <w:rFonts w:ascii="Times New Roman" w:hAnsi="Times New Roman" w:cs="Times New Roman"/>
                <w:b/>
                <w:bCs/>
                <w:sz w:val="22"/>
                <w:szCs w:val="22"/>
              </w:rPr>
            </w:pPr>
            <w:r w:rsidRPr="00BD04C2">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7FFDCC25" w14:textId="3C761535" w:rsidR="00C72A8E" w:rsidRPr="00F53391" w:rsidRDefault="003C4BD2" w:rsidP="00C72A8E">
            <w:pPr>
              <w:tabs>
                <w:tab w:val="decimal" w:pos="942"/>
              </w:tabs>
              <w:spacing w:line="240" w:lineRule="exact"/>
              <w:ind w:right="-88"/>
              <w:rPr>
                <w:rFonts w:ascii="Times New Roman" w:hAnsi="Times New Roman" w:cstheme="minorBidi"/>
                <w:b/>
                <w:bCs/>
                <w:color w:val="000000"/>
                <w:sz w:val="22"/>
                <w:szCs w:val="22"/>
                <w:cs/>
              </w:rPr>
            </w:pPr>
            <w:r>
              <w:rPr>
                <w:rFonts w:ascii="Times New Roman" w:hAnsi="Times New Roman" w:cstheme="minorBidi"/>
                <w:b/>
                <w:bCs/>
                <w:color w:val="000000"/>
                <w:sz w:val="22"/>
                <w:szCs w:val="22"/>
              </w:rPr>
              <w:t>9,</w:t>
            </w:r>
            <w:r w:rsidR="00F81A51">
              <w:rPr>
                <w:rFonts w:ascii="Times New Roman" w:hAnsi="Times New Roman" w:cstheme="minorBidi"/>
                <w:b/>
                <w:bCs/>
                <w:color w:val="000000"/>
                <w:sz w:val="22"/>
                <w:szCs w:val="22"/>
              </w:rPr>
              <w:t>176</w:t>
            </w:r>
          </w:p>
        </w:tc>
        <w:tc>
          <w:tcPr>
            <w:tcW w:w="270" w:type="dxa"/>
          </w:tcPr>
          <w:p w14:paraId="468DA625" w14:textId="77777777" w:rsidR="00C72A8E" w:rsidRPr="00BD04C2" w:rsidRDefault="00C72A8E" w:rsidP="00C72A8E">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32BB946" w14:textId="1918595D" w:rsidR="00C72A8E" w:rsidRPr="00BD04C2" w:rsidRDefault="00C72A8E" w:rsidP="00C72A8E">
            <w:pPr>
              <w:tabs>
                <w:tab w:val="decimal" w:pos="942"/>
              </w:tabs>
              <w:spacing w:line="240" w:lineRule="exact"/>
              <w:ind w:right="-88"/>
              <w:rPr>
                <w:rFonts w:ascii="Times New Roman" w:hAnsi="Times New Roman" w:cs="Times New Roman"/>
                <w:b/>
                <w:bCs/>
                <w:color w:val="000000"/>
                <w:sz w:val="22"/>
                <w:szCs w:val="22"/>
              </w:rPr>
            </w:pPr>
            <w:r>
              <w:rPr>
                <w:rFonts w:ascii="Times New Roman" w:hAnsi="Times New Roman" w:cstheme="minorBidi"/>
                <w:b/>
                <w:bCs/>
                <w:color w:val="000000"/>
                <w:sz w:val="22"/>
                <w:szCs w:val="22"/>
              </w:rPr>
              <w:t>4,036</w:t>
            </w:r>
          </w:p>
        </w:tc>
        <w:tc>
          <w:tcPr>
            <w:tcW w:w="270" w:type="dxa"/>
            <w:tcBorders>
              <w:top w:val="nil"/>
              <w:bottom w:val="nil"/>
            </w:tcBorders>
          </w:tcPr>
          <w:p w14:paraId="7F6F987A" w14:textId="77777777" w:rsidR="00C72A8E" w:rsidRPr="00BD04C2" w:rsidRDefault="00C72A8E" w:rsidP="00C72A8E">
            <w:pPr>
              <w:tabs>
                <w:tab w:val="decimal" w:pos="942"/>
              </w:tabs>
              <w:spacing w:line="240" w:lineRule="exact"/>
              <w:ind w:right="-88"/>
              <w:rPr>
                <w:rFonts w:ascii="Times New Roman" w:hAnsi="Times New Roman" w:cs="Times New Roman"/>
                <w:sz w:val="22"/>
                <w:szCs w:val="22"/>
              </w:rPr>
            </w:pPr>
          </w:p>
        </w:tc>
        <w:tc>
          <w:tcPr>
            <w:tcW w:w="990" w:type="dxa"/>
            <w:tcBorders>
              <w:top w:val="single" w:sz="4" w:space="0" w:color="auto"/>
              <w:bottom w:val="double" w:sz="4" w:space="0" w:color="auto"/>
            </w:tcBorders>
          </w:tcPr>
          <w:p w14:paraId="77398FA8" w14:textId="2E9D3124" w:rsidR="00C72A8E" w:rsidRPr="00BD04C2" w:rsidRDefault="00C72A8E" w:rsidP="00C72A8E">
            <w:pPr>
              <w:tabs>
                <w:tab w:val="decimal" w:pos="432"/>
              </w:tabs>
              <w:spacing w:line="240" w:lineRule="exact"/>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c>
          <w:tcPr>
            <w:tcW w:w="270" w:type="dxa"/>
            <w:tcBorders>
              <w:top w:val="nil"/>
              <w:bottom w:val="nil"/>
            </w:tcBorders>
          </w:tcPr>
          <w:p w14:paraId="76490C4D" w14:textId="77777777" w:rsidR="00C72A8E" w:rsidRPr="00BD04C2" w:rsidRDefault="00C72A8E" w:rsidP="00C72A8E">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B69D1F1" w14:textId="3EB035ED" w:rsidR="00C72A8E" w:rsidRPr="00BD04C2" w:rsidRDefault="00C72A8E" w:rsidP="00C72A8E">
            <w:pPr>
              <w:tabs>
                <w:tab w:val="decimal" w:pos="432"/>
              </w:tabs>
              <w:spacing w:line="240" w:lineRule="exact"/>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r>
      <w:tr w:rsidR="00E7628C" w:rsidRPr="00BD04C2" w14:paraId="795F572E" w14:textId="77777777" w:rsidTr="0078074E">
        <w:trPr>
          <w:cantSplit/>
        </w:trPr>
        <w:tc>
          <w:tcPr>
            <w:tcW w:w="3888" w:type="dxa"/>
            <w:tcBorders>
              <w:top w:val="nil"/>
              <w:bottom w:val="nil"/>
            </w:tcBorders>
          </w:tcPr>
          <w:p w14:paraId="293BB0AD" w14:textId="77777777" w:rsidR="00E7628C" w:rsidRPr="00BD04C2" w:rsidRDefault="00E7628C" w:rsidP="00E7628C">
            <w:pPr>
              <w:spacing w:line="240" w:lineRule="exact"/>
              <w:ind w:right="44"/>
              <w:jc w:val="thaiDistribute"/>
              <w:rPr>
                <w:rFonts w:ascii="Times New Roman" w:hAnsi="Times New Roman" w:cs="Times New Roman"/>
                <w:b/>
                <w:bCs/>
                <w:i/>
                <w:iCs/>
                <w:sz w:val="22"/>
                <w:szCs w:val="22"/>
              </w:rPr>
            </w:pPr>
          </w:p>
        </w:tc>
        <w:tc>
          <w:tcPr>
            <w:tcW w:w="1152" w:type="dxa"/>
            <w:tcBorders>
              <w:top w:val="nil"/>
              <w:bottom w:val="nil"/>
            </w:tcBorders>
          </w:tcPr>
          <w:p w14:paraId="71F5957E"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7574E8E6"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2117AF93"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24B76329"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2A63DDAF"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543C487B"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27B58295"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r>
      <w:tr w:rsidR="00E7628C" w:rsidRPr="00BD04C2" w14:paraId="07B04DF1" w14:textId="77777777" w:rsidTr="0078074E">
        <w:trPr>
          <w:cantSplit/>
        </w:trPr>
        <w:tc>
          <w:tcPr>
            <w:tcW w:w="3888" w:type="dxa"/>
          </w:tcPr>
          <w:p w14:paraId="59A083BC" w14:textId="77777777" w:rsidR="00E7628C" w:rsidRPr="00BD04C2" w:rsidRDefault="00E7628C" w:rsidP="00E7628C">
            <w:pPr>
              <w:spacing w:line="240" w:lineRule="exact"/>
              <w:ind w:right="44" w:hanging="6"/>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Other commitments</w:t>
            </w:r>
          </w:p>
        </w:tc>
        <w:tc>
          <w:tcPr>
            <w:tcW w:w="1152" w:type="dxa"/>
          </w:tcPr>
          <w:p w14:paraId="7DEA9F3B"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270" w:type="dxa"/>
          </w:tcPr>
          <w:p w14:paraId="2CEB95C4"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170" w:type="dxa"/>
          </w:tcPr>
          <w:p w14:paraId="64DD5971"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270" w:type="dxa"/>
          </w:tcPr>
          <w:p w14:paraId="1ABD2AB5"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990" w:type="dxa"/>
          </w:tcPr>
          <w:p w14:paraId="661C0F62"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270" w:type="dxa"/>
          </w:tcPr>
          <w:p w14:paraId="5D871431"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080" w:type="dxa"/>
          </w:tcPr>
          <w:p w14:paraId="221E83BA"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r>
      <w:tr w:rsidR="00E7628C" w:rsidRPr="00BD04C2" w14:paraId="67C5D6CD" w14:textId="77777777" w:rsidTr="0078074E">
        <w:trPr>
          <w:cantSplit/>
        </w:trPr>
        <w:tc>
          <w:tcPr>
            <w:tcW w:w="3888" w:type="dxa"/>
          </w:tcPr>
          <w:p w14:paraId="4A5ADB29" w14:textId="0CBA08B1" w:rsidR="00E7628C" w:rsidRPr="007405BE" w:rsidRDefault="00E7628C" w:rsidP="00E7628C">
            <w:pPr>
              <w:tabs>
                <w:tab w:val="left" w:pos="540"/>
              </w:tabs>
              <w:spacing w:line="240" w:lineRule="exact"/>
              <w:ind w:right="44"/>
              <w:rPr>
                <w:rFonts w:ascii="Times New Roman" w:hAnsi="Times New Roman" w:cs="Times New Roman"/>
                <w:i/>
                <w:iCs/>
                <w:sz w:val="22"/>
                <w:szCs w:val="22"/>
              </w:rPr>
            </w:pPr>
            <w:r>
              <w:rPr>
                <w:rFonts w:ascii="Times New Roman" w:hAnsi="Times New Roman" w:cs="Times New Roman"/>
                <w:sz w:val="22"/>
                <w:szCs w:val="22"/>
              </w:rPr>
              <w:t xml:space="preserve">Short-term lease and lease of </w:t>
            </w:r>
            <w:proofErr w:type="gramStart"/>
            <w:r>
              <w:rPr>
                <w:rFonts w:ascii="Times New Roman" w:hAnsi="Times New Roman" w:cs="Times New Roman"/>
                <w:sz w:val="22"/>
                <w:szCs w:val="22"/>
              </w:rPr>
              <w:t>low-value</w:t>
            </w:r>
            <w:proofErr w:type="gramEnd"/>
            <w:r>
              <w:rPr>
                <w:rFonts w:ascii="Times New Roman" w:hAnsi="Times New Roman" w:cs="Times New Roman"/>
                <w:sz w:val="22"/>
                <w:szCs w:val="22"/>
              </w:rPr>
              <w:t xml:space="preserve"> </w:t>
            </w:r>
          </w:p>
        </w:tc>
        <w:tc>
          <w:tcPr>
            <w:tcW w:w="1152" w:type="dxa"/>
          </w:tcPr>
          <w:p w14:paraId="1A969E38" w14:textId="77777777" w:rsidR="00E7628C" w:rsidRPr="00BD04C2" w:rsidRDefault="00E7628C" w:rsidP="00E7628C">
            <w:pPr>
              <w:tabs>
                <w:tab w:val="decimal" w:pos="607"/>
              </w:tabs>
              <w:spacing w:line="240" w:lineRule="exact"/>
              <w:ind w:right="-88"/>
              <w:rPr>
                <w:rFonts w:ascii="Times New Roman" w:hAnsi="Times New Roman" w:cs="Times New Roman"/>
                <w:sz w:val="22"/>
                <w:szCs w:val="22"/>
              </w:rPr>
            </w:pPr>
          </w:p>
        </w:tc>
        <w:tc>
          <w:tcPr>
            <w:tcW w:w="270" w:type="dxa"/>
          </w:tcPr>
          <w:p w14:paraId="1F409A85"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170" w:type="dxa"/>
          </w:tcPr>
          <w:p w14:paraId="0C74A16F" w14:textId="77777777" w:rsidR="00E7628C" w:rsidRPr="00D27DAC" w:rsidRDefault="00E7628C" w:rsidP="00E7628C">
            <w:pPr>
              <w:tabs>
                <w:tab w:val="decimal" w:pos="942"/>
              </w:tabs>
              <w:spacing w:line="240" w:lineRule="exact"/>
              <w:ind w:right="-88"/>
              <w:rPr>
                <w:rFonts w:ascii="Times New Roman" w:hAnsi="Times New Roman" w:cstheme="minorBidi"/>
                <w:sz w:val="22"/>
                <w:szCs w:val="22"/>
              </w:rPr>
            </w:pPr>
          </w:p>
        </w:tc>
        <w:tc>
          <w:tcPr>
            <w:tcW w:w="270" w:type="dxa"/>
          </w:tcPr>
          <w:p w14:paraId="7161CCE1"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990" w:type="dxa"/>
          </w:tcPr>
          <w:p w14:paraId="4FFDBE5C"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270" w:type="dxa"/>
          </w:tcPr>
          <w:p w14:paraId="547CBB8B"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080" w:type="dxa"/>
          </w:tcPr>
          <w:p w14:paraId="5033A175"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r>
      <w:tr w:rsidR="00960BE0" w:rsidRPr="00BD04C2" w14:paraId="4D065B42" w14:textId="77777777" w:rsidTr="0078074E">
        <w:trPr>
          <w:cantSplit/>
        </w:trPr>
        <w:tc>
          <w:tcPr>
            <w:tcW w:w="3888" w:type="dxa"/>
          </w:tcPr>
          <w:p w14:paraId="41FD0327" w14:textId="57EC16D6" w:rsidR="00960BE0" w:rsidRPr="007405BE" w:rsidRDefault="00960BE0" w:rsidP="00960BE0">
            <w:pPr>
              <w:tabs>
                <w:tab w:val="left" w:pos="540"/>
              </w:tabs>
              <w:spacing w:line="240" w:lineRule="exact"/>
              <w:ind w:left="166" w:right="44"/>
              <w:rPr>
                <w:rFonts w:ascii="Times New Roman" w:hAnsi="Times New Roman" w:cs="Angsana New"/>
                <w:i/>
                <w:iCs/>
                <w:sz w:val="22"/>
              </w:rPr>
            </w:pPr>
            <w:r>
              <w:rPr>
                <w:rFonts w:ascii="Times New Roman" w:hAnsi="Times New Roman" w:cs="Times New Roman"/>
                <w:sz w:val="22"/>
                <w:szCs w:val="22"/>
              </w:rPr>
              <w:t>asset commitments</w:t>
            </w:r>
            <w:r>
              <w:rPr>
                <w:rFonts w:ascii="Times New Roman" w:hAnsi="Times New Roman" w:cstheme="minorBidi" w:hint="cs"/>
                <w:sz w:val="22"/>
                <w:szCs w:val="22"/>
                <w:cs/>
              </w:rPr>
              <w:t xml:space="preserve"> </w:t>
            </w:r>
          </w:p>
        </w:tc>
        <w:tc>
          <w:tcPr>
            <w:tcW w:w="1152" w:type="dxa"/>
          </w:tcPr>
          <w:p w14:paraId="226EC2E7" w14:textId="3FE8D88F" w:rsidR="00960BE0" w:rsidRPr="00BD04C2" w:rsidRDefault="0076699A" w:rsidP="00960BE0">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690</w:t>
            </w:r>
          </w:p>
        </w:tc>
        <w:tc>
          <w:tcPr>
            <w:tcW w:w="270" w:type="dxa"/>
          </w:tcPr>
          <w:p w14:paraId="0E37DDE8" w14:textId="77777777" w:rsidR="00960BE0" w:rsidRPr="00BD04C2" w:rsidRDefault="00960BE0" w:rsidP="00960BE0">
            <w:pPr>
              <w:tabs>
                <w:tab w:val="decimal" w:pos="942"/>
              </w:tabs>
              <w:spacing w:line="240" w:lineRule="exact"/>
              <w:ind w:right="-88"/>
              <w:rPr>
                <w:rFonts w:ascii="Times New Roman" w:hAnsi="Times New Roman" w:cs="Times New Roman"/>
                <w:sz w:val="22"/>
                <w:szCs w:val="22"/>
              </w:rPr>
            </w:pPr>
          </w:p>
        </w:tc>
        <w:tc>
          <w:tcPr>
            <w:tcW w:w="1170" w:type="dxa"/>
          </w:tcPr>
          <w:p w14:paraId="1048B36C" w14:textId="7EF3BB0C" w:rsidR="00960BE0" w:rsidRPr="00D27DAC" w:rsidRDefault="005D2E63" w:rsidP="00960BE0">
            <w:pPr>
              <w:tabs>
                <w:tab w:val="decimal" w:pos="942"/>
              </w:tabs>
              <w:spacing w:line="240" w:lineRule="exact"/>
              <w:ind w:right="-88"/>
              <w:rPr>
                <w:rFonts w:ascii="Times New Roman" w:hAnsi="Times New Roman" w:cstheme="minorBidi"/>
                <w:sz w:val="22"/>
                <w:szCs w:val="22"/>
              </w:rPr>
            </w:pPr>
            <w:r>
              <w:rPr>
                <w:rFonts w:ascii="Times New Roman" w:hAnsi="Times New Roman" w:cs="Angsana New"/>
                <w:sz w:val="22"/>
              </w:rPr>
              <w:t>697</w:t>
            </w:r>
          </w:p>
        </w:tc>
        <w:tc>
          <w:tcPr>
            <w:tcW w:w="270" w:type="dxa"/>
          </w:tcPr>
          <w:p w14:paraId="5017FB2B" w14:textId="77777777" w:rsidR="00960BE0" w:rsidRPr="00BD04C2" w:rsidRDefault="00960BE0" w:rsidP="00960BE0">
            <w:pPr>
              <w:tabs>
                <w:tab w:val="decimal" w:pos="942"/>
              </w:tabs>
              <w:spacing w:line="240" w:lineRule="exact"/>
              <w:ind w:right="-88"/>
              <w:rPr>
                <w:rFonts w:ascii="Times New Roman" w:hAnsi="Times New Roman" w:cs="Times New Roman"/>
                <w:sz w:val="22"/>
                <w:szCs w:val="22"/>
              </w:rPr>
            </w:pPr>
          </w:p>
        </w:tc>
        <w:tc>
          <w:tcPr>
            <w:tcW w:w="990" w:type="dxa"/>
          </w:tcPr>
          <w:p w14:paraId="430B7EA8" w14:textId="002A2320" w:rsidR="00960BE0" w:rsidRPr="00BD04C2" w:rsidRDefault="00960BE0" w:rsidP="00960BE0">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Pr>
          <w:p w14:paraId="2B06CB4C" w14:textId="77777777" w:rsidR="00960BE0" w:rsidRPr="00BD04C2" w:rsidRDefault="00960BE0" w:rsidP="00960BE0">
            <w:pPr>
              <w:tabs>
                <w:tab w:val="decimal" w:pos="432"/>
              </w:tabs>
              <w:spacing w:line="240" w:lineRule="exact"/>
              <w:ind w:right="-88"/>
              <w:rPr>
                <w:rFonts w:ascii="Times New Roman" w:hAnsi="Times New Roman" w:cs="Times New Roman"/>
                <w:sz w:val="22"/>
                <w:szCs w:val="22"/>
              </w:rPr>
            </w:pPr>
          </w:p>
        </w:tc>
        <w:tc>
          <w:tcPr>
            <w:tcW w:w="1080" w:type="dxa"/>
          </w:tcPr>
          <w:p w14:paraId="3EB1FB66" w14:textId="2E9F997B" w:rsidR="00960BE0" w:rsidRPr="00BD04C2" w:rsidRDefault="00960BE0" w:rsidP="00960BE0">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960BE0" w:rsidRPr="00BD04C2" w14:paraId="4F91EE7A" w14:textId="77777777" w:rsidTr="0078074E">
        <w:trPr>
          <w:cantSplit/>
        </w:trPr>
        <w:tc>
          <w:tcPr>
            <w:tcW w:w="3888" w:type="dxa"/>
          </w:tcPr>
          <w:p w14:paraId="4D6DFFE2" w14:textId="77777777" w:rsidR="00960BE0" w:rsidRPr="00BD04C2" w:rsidRDefault="00960BE0" w:rsidP="00960BE0">
            <w:pPr>
              <w:spacing w:line="240" w:lineRule="exact"/>
              <w:ind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Purchase orders and unused letters of</w:t>
            </w:r>
          </w:p>
        </w:tc>
        <w:tc>
          <w:tcPr>
            <w:tcW w:w="1152" w:type="dxa"/>
          </w:tcPr>
          <w:p w14:paraId="0FFE4EF5" w14:textId="77777777" w:rsidR="00960BE0" w:rsidRPr="00BD04C2" w:rsidRDefault="00960BE0" w:rsidP="00960BE0">
            <w:pPr>
              <w:tabs>
                <w:tab w:val="decimal" w:pos="607"/>
              </w:tabs>
              <w:spacing w:line="240" w:lineRule="exact"/>
              <w:ind w:right="-88"/>
              <w:rPr>
                <w:rFonts w:ascii="Times New Roman" w:hAnsi="Times New Roman" w:cs="Times New Roman"/>
                <w:sz w:val="22"/>
                <w:szCs w:val="22"/>
              </w:rPr>
            </w:pPr>
          </w:p>
        </w:tc>
        <w:tc>
          <w:tcPr>
            <w:tcW w:w="270" w:type="dxa"/>
          </w:tcPr>
          <w:p w14:paraId="2A27B5EB" w14:textId="77777777" w:rsidR="00960BE0" w:rsidRPr="00BD04C2" w:rsidRDefault="00960BE0" w:rsidP="00960BE0">
            <w:pPr>
              <w:tabs>
                <w:tab w:val="decimal" w:pos="942"/>
              </w:tabs>
              <w:spacing w:line="240" w:lineRule="exact"/>
              <w:ind w:right="-88"/>
              <w:rPr>
                <w:rFonts w:ascii="Times New Roman" w:hAnsi="Times New Roman" w:cs="Times New Roman"/>
                <w:sz w:val="22"/>
                <w:szCs w:val="22"/>
              </w:rPr>
            </w:pPr>
          </w:p>
        </w:tc>
        <w:tc>
          <w:tcPr>
            <w:tcW w:w="1170" w:type="dxa"/>
          </w:tcPr>
          <w:p w14:paraId="507AB297" w14:textId="77777777" w:rsidR="00960BE0" w:rsidRPr="007405BE" w:rsidRDefault="00960BE0" w:rsidP="00960BE0">
            <w:pPr>
              <w:tabs>
                <w:tab w:val="decimal" w:pos="942"/>
              </w:tabs>
              <w:spacing w:line="240" w:lineRule="exact"/>
              <w:ind w:right="-88"/>
              <w:rPr>
                <w:rFonts w:ascii="Times New Roman" w:hAnsi="Times New Roman" w:cstheme="minorBidi"/>
                <w:sz w:val="22"/>
                <w:szCs w:val="22"/>
              </w:rPr>
            </w:pPr>
          </w:p>
        </w:tc>
        <w:tc>
          <w:tcPr>
            <w:tcW w:w="270" w:type="dxa"/>
          </w:tcPr>
          <w:p w14:paraId="0E2229DE" w14:textId="77777777" w:rsidR="00960BE0" w:rsidRPr="00BD04C2" w:rsidRDefault="00960BE0" w:rsidP="00960BE0">
            <w:pPr>
              <w:tabs>
                <w:tab w:val="decimal" w:pos="942"/>
              </w:tabs>
              <w:spacing w:line="240" w:lineRule="exact"/>
              <w:ind w:right="-88"/>
              <w:rPr>
                <w:rFonts w:ascii="Times New Roman" w:hAnsi="Times New Roman" w:cs="Times New Roman"/>
                <w:sz w:val="22"/>
                <w:szCs w:val="22"/>
              </w:rPr>
            </w:pPr>
          </w:p>
        </w:tc>
        <w:tc>
          <w:tcPr>
            <w:tcW w:w="990" w:type="dxa"/>
          </w:tcPr>
          <w:p w14:paraId="4FACE969" w14:textId="77777777" w:rsidR="00960BE0" w:rsidRPr="00BD04C2" w:rsidRDefault="00960BE0" w:rsidP="00960BE0">
            <w:pPr>
              <w:tabs>
                <w:tab w:val="decimal" w:pos="942"/>
              </w:tabs>
              <w:spacing w:line="240" w:lineRule="exact"/>
              <w:ind w:right="-88"/>
              <w:rPr>
                <w:rFonts w:ascii="Times New Roman" w:hAnsi="Times New Roman" w:cs="Times New Roman"/>
                <w:sz w:val="22"/>
                <w:szCs w:val="22"/>
              </w:rPr>
            </w:pPr>
          </w:p>
        </w:tc>
        <w:tc>
          <w:tcPr>
            <w:tcW w:w="270" w:type="dxa"/>
          </w:tcPr>
          <w:p w14:paraId="37835117" w14:textId="77777777" w:rsidR="00960BE0" w:rsidRPr="00BD04C2" w:rsidRDefault="00960BE0" w:rsidP="00960BE0">
            <w:pPr>
              <w:tabs>
                <w:tab w:val="decimal" w:pos="942"/>
              </w:tabs>
              <w:spacing w:line="240" w:lineRule="exact"/>
              <w:ind w:right="-88"/>
              <w:rPr>
                <w:rFonts w:ascii="Times New Roman" w:hAnsi="Times New Roman" w:cs="Times New Roman"/>
                <w:sz w:val="22"/>
                <w:szCs w:val="22"/>
              </w:rPr>
            </w:pPr>
          </w:p>
        </w:tc>
        <w:tc>
          <w:tcPr>
            <w:tcW w:w="1080" w:type="dxa"/>
          </w:tcPr>
          <w:p w14:paraId="43CAA111" w14:textId="77777777" w:rsidR="00960BE0" w:rsidRPr="00BD04C2" w:rsidRDefault="00960BE0" w:rsidP="00960BE0">
            <w:pPr>
              <w:tabs>
                <w:tab w:val="decimal" w:pos="942"/>
              </w:tabs>
              <w:spacing w:line="240" w:lineRule="exact"/>
              <w:ind w:right="-88"/>
              <w:rPr>
                <w:rFonts w:ascii="Times New Roman" w:hAnsi="Times New Roman" w:cs="Times New Roman"/>
                <w:sz w:val="22"/>
                <w:szCs w:val="22"/>
              </w:rPr>
            </w:pPr>
          </w:p>
        </w:tc>
      </w:tr>
      <w:tr w:rsidR="00960BE0" w:rsidRPr="00BD04C2" w14:paraId="65C30BA3" w14:textId="77777777" w:rsidTr="0078074E">
        <w:trPr>
          <w:cantSplit/>
        </w:trPr>
        <w:tc>
          <w:tcPr>
            <w:tcW w:w="3888" w:type="dxa"/>
          </w:tcPr>
          <w:p w14:paraId="2C76AE57" w14:textId="77777777" w:rsidR="00960BE0" w:rsidRPr="00BD04C2" w:rsidRDefault="00960BE0" w:rsidP="00960BE0">
            <w:pPr>
              <w:tabs>
                <w:tab w:val="left" w:pos="540"/>
              </w:tabs>
              <w:spacing w:line="240" w:lineRule="exact"/>
              <w:ind w:left="166" w:right="44"/>
              <w:rPr>
                <w:rFonts w:ascii="Times New Roman" w:hAnsi="Times New Roman" w:cs="Times New Roman"/>
                <w:sz w:val="22"/>
                <w:szCs w:val="22"/>
              </w:rPr>
            </w:pPr>
            <w:r w:rsidRPr="00BD04C2">
              <w:rPr>
                <w:rFonts w:ascii="Times New Roman" w:hAnsi="Times New Roman" w:cs="Times New Roman"/>
                <w:sz w:val="22"/>
                <w:szCs w:val="22"/>
              </w:rPr>
              <w:t>credit for goods and supplies</w:t>
            </w:r>
          </w:p>
        </w:tc>
        <w:tc>
          <w:tcPr>
            <w:tcW w:w="1152" w:type="dxa"/>
          </w:tcPr>
          <w:p w14:paraId="600B0849" w14:textId="675BC560" w:rsidR="00960BE0" w:rsidRPr="0048699F" w:rsidRDefault="00960BE0" w:rsidP="00960BE0">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15,105</w:t>
            </w:r>
          </w:p>
        </w:tc>
        <w:tc>
          <w:tcPr>
            <w:tcW w:w="270" w:type="dxa"/>
          </w:tcPr>
          <w:p w14:paraId="2249B9B4" w14:textId="77777777" w:rsidR="00960BE0" w:rsidRPr="0048699F" w:rsidRDefault="00960BE0" w:rsidP="00960BE0">
            <w:pPr>
              <w:tabs>
                <w:tab w:val="decimal" w:pos="942"/>
              </w:tabs>
              <w:spacing w:line="240" w:lineRule="exact"/>
              <w:ind w:right="-88"/>
              <w:rPr>
                <w:rFonts w:ascii="Times New Roman" w:hAnsi="Times New Roman" w:cs="Times New Roman"/>
                <w:sz w:val="22"/>
                <w:szCs w:val="22"/>
              </w:rPr>
            </w:pPr>
          </w:p>
        </w:tc>
        <w:tc>
          <w:tcPr>
            <w:tcW w:w="1170" w:type="dxa"/>
          </w:tcPr>
          <w:p w14:paraId="0165F86D" w14:textId="46AFE431" w:rsidR="00960BE0" w:rsidRPr="0048699F" w:rsidRDefault="00960BE0" w:rsidP="00960BE0">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14,013</w:t>
            </w:r>
          </w:p>
        </w:tc>
        <w:tc>
          <w:tcPr>
            <w:tcW w:w="270" w:type="dxa"/>
          </w:tcPr>
          <w:p w14:paraId="3FF80C65" w14:textId="77777777" w:rsidR="00960BE0" w:rsidRPr="00BD04C2" w:rsidRDefault="00960BE0" w:rsidP="00960BE0">
            <w:pPr>
              <w:tabs>
                <w:tab w:val="decimal" w:pos="942"/>
              </w:tabs>
              <w:spacing w:line="240" w:lineRule="exact"/>
              <w:ind w:right="-88"/>
              <w:rPr>
                <w:rFonts w:ascii="Times New Roman" w:hAnsi="Times New Roman" w:cs="Times New Roman"/>
                <w:sz w:val="22"/>
                <w:szCs w:val="22"/>
              </w:rPr>
            </w:pPr>
          </w:p>
        </w:tc>
        <w:tc>
          <w:tcPr>
            <w:tcW w:w="990" w:type="dxa"/>
          </w:tcPr>
          <w:p w14:paraId="2A004B45" w14:textId="6B922850" w:rsidR="00960BE0" w:rsidRPr="00BD04C2" w:rsidRDefault="00960BE0" w:rsidP="00960BE0">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Pr>
          <w:p w14:paraId="68546D6E" w14:textId="77777777" w:rsidR="00960BE0" w:rsidRPr="00BD04C2" w:rsidRDefault="00960BE0" w:rsidP="00960BE0">
            <w:pPr>
              <w:tabs>
                <w:tab w:val="decimal" w:pos="942"/>
              </w:tabs>
              <w:spacing w:line="240" w:lineRule="exact"/>
              <w:ind w:right="-88"/>
              <w:rPr>
                <w:rFonts w:ascii="Times New Roman" w:hAnsi="Times New Roman" w:cs="Times New Roman"/>
                <w:sz w:val="22"/>
                <w:szCs w:val="22"/>
              </w:rPr>
            </w:pPr>
          </w:p>
        </w:tc>
        <w:tc>
          <w:tcPr>
            <w:tcW w:w="1080" w:type="dxa"/>
          </w:tcPr>
          <w:p w14:paraId="09F70D39" w14:textId="5E298625" w:rsidR="00960BE0" w:rsidRPr="00BD04C2" w:rsidRDefault="00960BE0" w:rsidP="00960BE0">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E7628C" w:rsidRPr="00BD04C2" w14:paraId="57BEFC69" w14:textId="77777777" w:rsidTr="0078074E">
        <w:trPr>
          <w:cantSplit/>
        </w:trPr>
        <w:tc>
          <w:tcPr>
            <w:tcW w:w="3888" w:type="dxa"/>
          </w:tcPr>
          <w:p w14:paraId="06A25472" w14:textId="77777777" w:rsidR="00E7628C" w:rsidRPr="00BD04C2" w:rsidRDefault="00E7628C" w:rsidP="00E7628C">
            <w:pPr>
              <w:spacing w:line="240" w:lineRule="exact"/>
              <w:ind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Bank guarantees</w:t>
            </w:r>
          </w:p>
        </w:tc>
        <w:tc>
          <w:tcPr>
            <w:tcW w:w="1152" w:type="dxa"/>
          </w:tcPr>
          <w:p w14:paraId="1C8E3FEE" w14:textId="64D2105A" w:rsidR="00E7628C" w:rsidRPr="00BD04C2" w:rsidRDefault="001006A3" w:rsidP="00E7628C">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5,531</w:t>
            </w:r>
          </w:p>
        </w:tc>
        <w:tc>
          <w:tcPr>
            <w:tcW w:w="270" w:type="dxa"/>
          </w:tcPr>
          <w:p w14:paraId="18374EE0"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170" w:type="dxa"/>
          </w:tcPr>
          <w:p w14:paraId="1CD9B0CF" w14:textId="69CA43C1" w:rsidR="00E7628C" w:rsidRPr="00BD04C2" w:rsidRDefault="00E7628C" w:rsidP="00E7628C">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6,711</w:t>
            </w:r>
          </w:p>
        </w:tc>
        <w:tc>
          <w:tcPr>
            <w:tcW w:w="270" w:type="dxa"/>
          </w:tcPr>
          <w:p w14:paraId="6660A8F9"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990" w:type="dxa"/>
          </w:tcPr>
          <w:p w14:paraId="253F4601" w14:textId="0F963502" w:rsidR="00E7628C" w:rsidRPr="00BD04C2" w:rsidRDefault="00960BE0" w:rsidP="00E7628C">
            <w:pPr>
              <w:tabs>
                <w:tab w:val="decimal" w:pos="774"/>
              </w:tabs>
              <w:spacing w:line="240" w:lineRule="exact"/>
              <w:ind w:right="-88"/>
              <w:rPr>
                <w:rFonts w:ascii="Times New Roman" w:hAnsi="Times New Roman" w:cs="Times New Roman"/>
                <w:sz w:val="22"/>
                <w:szCs w:val="22"/>
              </w:rPr>
            </w:pPr>
            <w:r>
              <w:rPr>
                <w:rFonts w:ascii="Times New Roman" w:hAnsi="Times New Roman" w:cs="Times New Roman"/>
                <w:sz w:val="22"/>
                <w:szCs w:val="22"/>
              </w:rPr>
              <w:t>2,292</w:t>
            </w:r>
          </w:p>
        </w:tc>
        <w:tc>
          <w:tcPr>
            <w:tcW w:w="270" w:type="dxa"/>
          </w:tcPr>
          <w:p w14:paraId="076D5D46"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080" w:type="dxa"/>
          </w:tcPr>
          <w:p w14:paraId="099FEFCB" w14:textId="107C44CD" w:rsidR="00E7628C" w:rsidRPr="005F798D" w:rsidRDefault="00E7628C" w:rsidP="00E7628C">
            <w:pPr>
              <w:tabs>
                <w:tab w:val="decimal" w:pos="774"/>
              </w:tabs>
              <w:spacing w:line="240" w:lineRule="exact"/>
              <w:ind w:right="-88"/>
              <w:rPr>
                <w:rFonts w:ascii="Times New Roman" w:hAnsi="Times New Roman" w:cstheme="minorBidi"/>
                <w:sz w:val="22"/>
                <w:szCs w:val="22"/>
              </w:rPr>
            </w:pPr>
            <w:r>
              <w:rPr>
                <w:rFonts w:ascii="Times New Roman" w:hAnsi="Times New Roman" w:cs="Times New Roman"/>
                <w:sz w:val="22"/>
                <w:szCs w:val="22"/>
              </w:rPr>
              <w:t>2,183</w:t>
            </w:r>
          </w:p>
        </w:tc>
      </w:tr>
      <w:tr w:rsidR="00E7628C" w:rsidRPr="00BD04C2" w14:paraId="3724132A" w14:textId="77777777" w:rsidTr="004560A8">
        <w:trPr>
          <w:cantSplit/>
        </w:trPr>
        <w:tc>
          <w:tcPr>
            <w:tcW w:w="3888" w:type="dxa"/>
          </w:tcPr>
          <w:p w14:paraId="54E634CA" w14:textId="77777777" w:rsidR="00E7628C" w:rsidRPr="00BD04C2" w:rsidRDefault="00E7628C" w:rsidP="00E7628C">
            <w:pPr>
              <w:spacing w:line="240" w:lineRule="exact"/>
              <w:ind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Others</w:t>
            </w:r>
          </w:p>
        </w:tc>
        <w:tc>
          <w:tcPr>
            <w:tcW w:w="1152" w:type="dxa"/>
            <w:tcBorders>
              <w:bottom w:val="single" w:sz="4" w:space="0" w:color="auto"/>
            </w:tcBorders>
          </w:tcPr>
          <w:p w14:paraId="1E8411C3" w14:textId="0A68335C" w:rsidR="00E7628C" w:rsidRPr="00BD04C2" w:rsidRDefault="00222384" w:rsidP="00E7628C">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376</w:t>
            </w:r>
          </w:p>
        </w:tc>
        <w:tc>
          <w:tcPr>
            <w:tcW w:w="270" w:type="dxa"/>
          </w:tcPr>
          <w:p w14:paraId="4BAA1A4A"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170" w:type="dxa"/>
            <w:tcBorders>
              <w:bottom w:val="single" w:sz="4" w:space="0" w:color="auto"/>
            </w:tcBorders>
          </w:tcPr>
          <w:p w14:paraId="57BF686A" w14:textId="5A86FD74" w:rsidR="00E7628C" w:rsidRPr="00BD04C2" w:rsidRDefault="00E7628C" w:rsidP="00E7628C">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415</w:t>
            </w:r>
          </w:p>
        </w:tc>
        <w:tc>
          <w:tcPr>
            <w:tcW w:w="270" w:type="dxa"/>
          </w:tcPr>
          <w:p w14:paraId="65159B0C"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990" w:type="dxa"/>
            <w:tcBorders>
              <w:bottom w:val="single" w:sz="4" w:space="0" w:color="auto"/>
            </w:tcBorders>
          </w:tcPr>
          <w:p w14:paraId="08EA14D2" w14:textId="07B62B5A" w:rsidR="00E7628C" w:rsidRPr="00BD04C2" w:rsidRDefault="00960BE0" w:rsidP="00E7628C">
            <w:pPr>
              <w:tabs>
                <w:tab w:val="decimal" w:pos="432"/>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72D80A0"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1080" w:type="dxa"/>
            <w:tcBorders>
              <w:bottom w:val="single" w:sz="4" w:space="0" w:color="auto"/>
            </w:tcBorders>
          </w:tcPr>
          <w:p w14:paraId="47AC46C7" w14:textId="72A9D7DC" w:rsidR="00E7628C" w:rsidRPr="00BD04C2" w:rsidRDefault="00E7628C" w:rsidP="00E7628C">
            <w:pPr>
              <w:tabs>
                <w:tab w:val="decimal" w:pos="432"/>
              </w:tabs>
              <w:spacing w:line="240" w:lineRule="exact"/>
              <w:ind w:right="-88"/>
              <w:rPr>
                <w:rFonts w:ascii="Times New Roman" w:hAnsi="Times New Roman" w:cs="Times New Roman"/>
                <w:sz w:val="22"/>
                <w:szCs w:val="22"/>
              </w:rPr>
            </w:pPr>
            <w:r w:rsidRPr="009B7498">
              <w:rPr>
                <w:rFonts w:ascii="Times New Roman" w:hAnsi="Times New Roman" w:cs="Times New Roman"/>
                <w:sz w:val="22"/>
                <w:szCs w:val="22"/>
              </w:rPr>
              <w:t>-</w:t>
            </w:r>
          </w:p>
        </w:tc>
      </w:tr>
      <w:tr w:rsidR="00E7628C" w:rsidRPr="00BD04C2" w14:paraId="4E5FFF10" w14:textId="77777777" w:rsidTr="003A37E3">
        <w:trPr>
          <w:cantSplit/>
        </w:trPr>
        <w:tc>
          <w:tcPr>
            <w:tcW w:w="3888" w:type="dxa"/>
            <w:vAlign w:val="center"/>
          </w:tcPr>
          <w:p w14:paraId="7E00080C" w14:textId="77777777" w:rsidR="00E7628C" w:rsidRPr="00BD04C2" w:rsidRDefault="00E7628C" w:rsidP="00E7628C">
            <w:pPr>
              <w:spacing w:line="240" w:lineRule="exact"/>
              <w:ind w:right="44" w:hanging="6"/>
              <w:jc w:val="thaiDistribute"/>
              <w:rPr>
                <w:rFonts w:ascii="Times New Roman" w:hAnsi="Times New Roman" w:cs="Times New Roman"/>
                <w:b/>
                <w:bCs/>
                <w:sz w:val="22"/>
                <w:szCs w:val="22"/>
                <w:u w:val="single"/>
              </w:rPr>
            </w:pPr>
            <w:r w:rsidRPr="00BD04C2">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6241B3BC" w14:textId="4C7DA284" w:rsidR="00E7628C" w:rsidRPr="00C81AAC" w:rsidRDefault="00E60F55" w:rsidP="00E7628C">
            <w:pPr>
              <w:tabs>
                <w:tab w:val="decimal" w:pos="942"/>
              </w:tabs>
              <w:spacing w:line="240" w:lineRule="exact"/>
              <w:ind w:right="-88"/>
              <w:rPr>
                <w:rFonts w:ascii="Times New Roman" w:hAnsi="Times New Roman" w:cs="Times New Roman"/>
                <w:b/>
                <w:bCs/>
                <w:sz w:val="22"/>
                <w:szCs w:val="22"/>
              </w:rPr>
            </w:pPr>
            <w:r>
              <w:rPr>
                <w:rFonts w:ascii="Times New Roman" w:hAnsi="Times New Roman" w:cs="Times New Roman"/>
                <w:b/>
                <w:bCs/>
                <w:sz w:val="22"/>
                <w:szCs w:val="22"/>
              </w:rPr>
              <w:t>21</w:t>
            </w:r>
            <w:r w:rsidR="004A0D60">
              <w:rPr>
                <w:rFonts w:ascii="Times New Roman" w:hAnsi="Times New Roman" w:cs="Times New Roman"/>
                <w:b/>
                <w:bCs/>
                <w:sz w:val="22"/>
                <w:szCs w:val="22"/>
              </w:rPr>
              <w:t>,</w:t>
            </w:r>
            <w:r w:rsidR="00105008">
              <w:rPr>
                <w:rFonts w:ascii="Times New Roman" w:hAnsi="Times New Roman" w:cs="Times New Roman"/>
                <w:b/>
                <w:bCs/>
                <w:sz w:val="22"/>
                <w:szCs w:val="22"/>
              </w:rPr>
              <w:t>70</w:t>
            </w:r>
            <w:r w:rsidR="00200F02">
              <w:rPr>
                <w:rFonts w:ascii="Times New Roman" w:hAnsi="Times New Roman" w:cs="Times New Roman"/>
                <w:b/>
                <w:bCs/>
                <w:sz w:val="22"/>
                <w:szCs w:val="22"/>
              </w:rPr>
              <w:t>2</w:t>
            </w:r>
          </w:p>
        </w:tc>
        <w:tc>
          <w:tcPr>
            <w:tcW w:w="270" w:type="dxa"/>
          </w:tcPr>
          <w:p w14:paraId="0D992B69" w14:textId="77777777" w:rsidR="00E7628C" w:rsidRPr="00BD04C2" w:rsidRDefault="00E7628C" w:rsidP="00E7628C">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8231524" w14:textId="5E8D1466" w:rsidR="00E7628C" w:rsidRPr="007405BE" w:rsidRDefault="00E7628C" w:rsidP="00E7628C">
            <w:pPr>
              <w:tabs>
                <w:tab w:val="decimal" w:pos="942"/>
              </w:tabs>
              <w:spacing w:line="240" w:lineRule="exact"/>
              <w:ind w:right="-88"/>
              <w:rPr>
                <w:rFonts w:ascii="Times New Roman" w:hAnsi="Times New Roman" w:cstheme="minorBidi"/>
                <w:b/>
                <w:bCs/>
                <w:color w:val="000000"/>
                <w:sz w:val="22"/>
                <w:szCs w:val="22"/>
              </w:rPr>
            </w:pPr>
            <w:r w:rsidRPr="00C81AAC">
              <w:rPr>
                <w:rFonts w:ascii="Times New Roman" w:hAnsi="Times New Roman" w:cs="Times New Roman"/>
                <w:b/>
                <w:bCs/>
                <w:sz w:val="22"/>
                <w:szCs w:val="22"/>
              </w:rPr>
              <w:t>2</w:t>
            </w:r>
            <w:r w:rsidR="00503348">
              <w:rPr>
                <w:rFonts w:ascii="Times New Roman" w:hAnsi="Times New Roman" w:cs="Times New Roman"/>
                <w:b/>
                <w:bCs/>
                <w:sz w:val="22"/>
                <w:szCs w:val="22"/>
              </w:rPr>
              <w:t>1</w:t>
            </w:r>
            <w:r w:rsidRPr="00C81AAC">
              <w:rPr>
                <w:rFonts w:ascii="Times New Roman" w:hAnsi="Times New Roman" w:cs="Times New Roman"/>
                <w:b/>
                <w:bCs/>
                <w:sz w:val="22"/>
                <w:szCs w:val="22"/>
              </w:rPr>
              <w:t>,</w:t>
            </w:r>
            <w:r w:rsidR="00941A27">
              <w:rPr>
                <w:rFonts w:ascii="Times New Roman" w:hAnsi="Times New Roman" w:cs="Times New Roman"/>
                <w:b/>
                <w:bCs/>
                <w:sz w:val="22"/>
                <w:szCs w:val="22"/>
              </w:rPr>
              <w:t>836</w:t>
            </w:r>
          </w:p>
        </w:tc>
        <w:tc>
          <w:tcPr>
            <w:tcW w:w="270" w:type="dxa"/>
          </w:tcPr>
          <w:p w14:paraId="04EED030" w14:textId="77777777" w:rsidR="00E7628C" w:rsidRPr="00BD04C2" w:rsidRDefault="00E7628C" w:rsidP="00E7628C">
            <w:pPr>
              <w:tabs>
                <w:tab w:val="decimal" w:pos="942"/>
              </w:tabs>
              <w:spacing w:line="240" w:lineRule="exact"/>
              <w:ind w:right="-88"/>
              <w:rPr>
                <w:rFonts w:ascii="Times New Roman" w:hAnsi="Times New Roman" w:cs="Times New Roman"/>
                <w:sz w:val="22"/>
                <w:szCs w:val="22"/>
              </w:rPr>
            </w:pPr>
          </w:p>
        </w:tc>
        <w:tc>
          <w:tcPr>
            <w:tcW w:w="990" w:type="dxa"/>
            <w:tcBorders>
              <w:top w:val="single" w:sz="4" w:space="0" w:color="auto"/>
              <w:bottom w:val="double" w:sz="4" w:space="0" w:color="auto"/>
            </w:tcBorders>
          </w:tcPr>
          <w:p w14:paraId="58B56733" w14:textId="65547846" w:rsidR="00E7628C" w:rsidRPr="00BD04C2" w:rsidRDefault="004A0D60" w:rsidP="00E7628C">
            <w:pPr>
              <w:tabs>
                <w:tab w:val="decimal" w:pos="774"/>
              </w:tabs>
              <w:spacing w:line="240" w:lineRule="exact"/>
              <w:ind w:right="-88"/>
              <w:rPr>
                <w:rFonts w:ascii="Times New Roman" w:hAnsi="Times New Roman" w:cs="Times New Roman"/>
                <w:b/>
                <w:bCs/>
                <w:sz w:val="22"/>
                <w:szCs w:val="22"/>
              </w:rPr>
            </w:pPr>
            <w:r>
              <w:rPr>
                <w:rFonts w:ascii="Times New Roman" w:hAnsi="Times New Roman" w:cs="Times New Roman"/>
                <w:b/>
                <w:bCs/>
                <w:sz w:val="22"/>
                <w:szCs w:val="22"/>
              </w:rPr>
              <w:t>2,292</w:t>
            </w:r>
          </w:p>
        </w:tc>
        <w:tc>
          <w:tcPr>
            <w:tcW w:w="270" w:type="dxa"/>
          </w:tcPr>
          <w:p w14:paraId="4244FE59" w14:textId="77777777" w:rsidR="00E7628C" w:rsidRPr="00BD04C2" w:rsidRDefault="00E7628C" w:rsidP="00E7628C">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BDE689B" w14:textId="749712DB" w:rsidR="00E7628C" w:rsidRPr="00BD04C2" w:rsidRDefault="00E7628C" w:rsidP="00E7628C">
            <w:pPr>
              <w:tabs>
                <w:tab w:val="decimal" w:pos="774"/>
              </w:tabs>
              <w:spacing w:line="240" w:lineRule="exact"/>
              <w:ind w:right="-88"/>
              <w:rPr>
                <w:rFonts w:ascii="Times New Roman" w:hAnsi="Times New Roman" w:cs="Times New Roman"/>
                <w:b/>
                <w:bCs/>
                <w:sz w:val="22"/>
                <w:szCs w:val="22"/>
              </w:rPr>
            </w:pPr>
            <w:r>
              <w:rPr>
                <w:rFonts w:ascii="Times New Roman" w:hAnsi="Times New Roman" w:cs="Times New Roman"/>
                <w:b/>
                <w:bCs/>
                <w:sz w:val="22"/>
                <w:szCs w:val="22"/>
              </w:rPr>
              <w:t>2,183</w:t>
            </w:r>
          </w:p>
        </w:tc>
      </w:tr>
    </w:tbl>
    <w:p w14:paraId="0911A5E1" w14:textId="77777777" w:rsidR="00C17140" w:rsidRDefault="00C17140" w:rsidP="0049731D">
      <w:pPr>
        <w:spacing w:line="240" w:lineRule="atLeast"/>
        <w:ind w:left="540" w:right="-37"/>
        <w:jc w:val="thaiDistribute"/>
        <w:rPr>
          <w:rFonts w:ascii="Times New Roman" w:hAnsi="Times New Roman" w:cs="Times New Roman"/>
          <w:sz w:val="22"/>
          <w:szCs w:val="22"/>
        </w:rPr>
      </w:pPr>
    </w:p>
    <w:p w14:paraId="4855F8A5" w14:textId="3CDC7D0D" w:rsidR="005D0304" w:rsidRPr="00D4474F" w:rsidRDefault="00A2591E" w:rsidP="0049731D">
      <w:pPr>
        <w:spacing w:line="240" w:lineRule="atLeast"/>
        <w:ind w:left="540" w:right="-37"/>
        <w:jc w:val="thaiDistribute"/>
        <w:rPr>
          <w:rFonts w:ascii="Times New Roman" w:hAnsi="Times New Roman" w:cs="Times New Roman"/>
          <w:sz w:val="22"/>
          <w:szCs w:val="22"/>
        </w:rPr>
      </w:pPr>
      <w:r w:rsidRPr="00422F13">
        <w:rPr>
          <w:rFonts w:ascii="Times New Roman" w:hAnsi="Times New Roman" w:cs="Times New Roman"/>
          <w:sz w:val="22"/>
          <w:szCs w:val="22"/>
        </w:rPr>
        <w:t>Certain subsidiaries have executed long-term purchase agreements</w:t>
      </w:r>
      <w:r w:rsidR="00881761">
        <w:rPr>
          <w:rFonts w:ascii="Times New Roman" w:hAnsi="Times New Roman" w:cs="Times New Roman"/>
          <w:sz w:val="22"/>
          <w:szCs w:val="22"/>
        </w:rPr>
        <w:t>,</w:t>
      </w:r>
      <w:r w:rsidRPr="00422F13">
        <w:rPr>
          <w:rFonts w:ascii="Times New Roman" w:hAnsi="Times New Roman" w:cs="Times New Roman"/>
          <w:sz w:val="22"/>
          <w:szCs w:val="22"/>
        </w:rPr>
        <w:t xml:space="preserve"> committing them to purchase agreed quantities of raw materials</w:t>
      </w:r>
      <w:r w:rsidR="00881761">
        <w:rPr>
          <w:rFonts w:ascii="Times New Roman" w:hAnsi="Times New Roman" w:cs="Times New Roman"/>
          <w:sz w:val="22"/>
          <w:szCs w:val="22"/>
        </w:rPr>
        <w:t>,</w:t>
      </w:r>
      <w:r w:rsidRPr="00422F13">
        <w:rPr>
          <w:rFonts w:ascii="Times New Roman" w:hAnsi="Times New Roman" w:cs="Times New Roman"/>
          <w:sz w:val="22"/>
          <w:szCs w:val="22"/>
        </w:rPr>
        <w:t xml:space="preserve"> for periods up to </w:t>
      </w:r>
      <w:r w:rsidR="00C74460">
        <w:rPr>
          <w:rFonts w:ascii="Times New Roman" w:hAnsi="Times New Roman" w:cs="Angsana New"/>
          <w:sz w:val="22"/>
        </w:rPr>
        <w:t>eight</w:t>
      </w:r>
      <w:r w:rsidR="00C74460"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at prices </w:t>
      </w:r>
      <w:r w:rsidR="000F183E">
        <w:rPr>
          <w:rFonts w:ascii="Times New Roman" w:hAnsi="Times New Roman" w:cs="Times New Roman"/>
          <w:sz w:val="22"/>
          <w:szCs w:val="22"/>
        </w:rPr>
        <w:t>referred</w:t>
      </w:r>
      <w:r w:rsidRPr="00422F13">
        <w:rPr>
          <w:rFonts w:ascii="Times New Roman" w:hAnsi="Times New Roman" w:cs="Times New Roman"/>
          <w:sz w:val="22"/>
          <w:szCs w:val="22"/>
        </w:rPr>
        <w:t xml:space="preserve"> to the market prices of underlying commodities. </w:t>
      </w:r>
    </w:p>
    <w:p w14:paraId="3657D3AA" w14:textId="77777777" w:rsidR="00F4500E" w:rsidRPr="00475B3F" w:rsidRDefault="00F4500E" w:rsidP="00F4500E">
      <w:pPr>
        <w:pStyle w:val="ListParagraph"/>
        <w:tabs>
          <w:tab w:val="left" w:pos="540"/>
        </w:tabs>
        <w:spacing w:line="240" w:lineRule="atLeast"/>
        <w:ind w:right="43"/>
        <w:jc w:val="both"/>
        <w:outlineLvl w:val="0"/>
        <w:rPr>
          <w:rFonts w:ascii="Times New Roman" w:hAnsi="Times New Roman" w:cs="Times New Roman"/>
          <w:sz w:val="22"/>
          <w:szCs w:val="22"/>
        </w:rPr>
      </w:pPr>
    </w:p>
    <w:p w14:paraId="69FEADE0" w14:textId="37AB0126" w:rsidR="00971C54" w:rsidRDefault="00971C54"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Events after the reporting period</w:t>
      </w:r>
    </w:p>
    <w:p w14:paraId="6A614E1A" w14:textId="7B5EF5A6" w:rsidR="00A03950" w:rsidRPr="00103BA4" w:rsidRDefault="00A03950" w:rsidP="00A03950">
      <w:pPr>
        <w:pStyle w:val="ListParagraph"/>
        <w:tabs>
          <w:tab w:val="left" w:pos="540"/>
        </w:tabs>
        <w:spacing w:line="240" w:lineRule="atLeast"/>
        <w:ind w:right="44"/>
        <w:jc w:val="both"/>
        <w:rPr>
          <w:rFonts w:ascii="Times New Roman" w:hAnsi="Times New Roman" w:cs="Times New Roman"/>
          <w:b/>
          <w:bCs/>
          <w:sz w:val="20"/>
          <w:szCs w:val="20"/>
        </w:rPr>
      </w:pPr>
    </w:p>
    <w:p w14:paraId="24793A3F" w14:textId="5A140EFA" w:rsidR="007A384E" w:rsidRPr="00B01168" w:rsidRDefault="007361FA" w:rsidP="008372CC">
      <w:pPr>
        <w:spacing w:line="240" w:lineRule="atLeast"/>
        <w:ind w:left="540" w:right="-37"/>
        <w:jc w:val="thaiDistribute"/>
        <w:rPr>
          <w:rFonts w:ascii="Times New Roman" w:hAnsi="Times New Roman" w:cs="Times New Roman"/>
          <w:sz w:val="22"/>
          <w:szCs w:val="22"/>
        </w:rPr>
      </w:pPr>
      <w:r w:rsidRPr="00652AE7">
        <w:rPr>
          <w:rFonts w:ascii="Times New Roman" w:hAnsi="Times New Roman" w:cs="Times New Roman"/>
          <w:sz w:val="22"/>
          <w:szCs w:val="22"/>
        </w:rPr>
        <w:t xml:space="preserve">On 24 February 2023, the board of directors proposed for the dividend payment of Baht </w:t>
      </w:r>
      <w:r w:rsidR="0005240C">
        <w:rPr>
          <w:rFonts w:ascii="Times New Roman" w:hAnsi="Times New Roman" w:cs="Times New Roman"/>
          <w:sz w:val="22"/>
          <w:szCs w:val="22"/>
        </w:rPr>
        <w:t>0.4</w:t>
      </w:r>
      <w:r w:rsidR="00A3366E">
        <w:rPr>
          <w:rFonts w:ascii="Times New Roman" w:hAnsi="Times New Roman" w:cs="Times New Roman"/>
          <w:sz w:val="22"/>
          <w:szCs w:val="22"/>
        </w:rPr>
        <w:t>0</w:t>
      </w:r>
      <w:r w:rsidR="0005240C" w:rsidRPr="00652AE7">
        <w:rPr>
          <w:rFonts w:ascii="Times New Roman" w:hAnsi="Times New Roman" w:cs="Times New Roman"/>
          <w:sz w:val="22"/>
          <w:szCs w:val="22"/>
        </w:rPr>
        <w:t xml:space="preserve"> </w:t>
      </w:r>
      <w:r w:rsidRPr="00652AE7">
        <w:rPr>
          <w:rFonts w:ascii="Times New Roman" w:hAnsi="Times New Roman" w:cs="Times New Roman"/>
          <w:sz w:val="22"/>
          <w:szCs w:val="22"/>
        </w:rPr>
        <w:t xml:space="preserve">per share, amounting to Baht </w:t>
      </w:r>
      <w:r w:rsidR="009B6054">
        <w:rPr>
          <w:rFonts w:ascii="Times New Roman" w:hAnsi="Times New Roman" w:cs="Times New Roman"/>
          <w:sz w:val="22"/>
          <w:szCs w:val="22"/>
        </w:rPr>
        <w:t>2,245.8</w:t>
      </w:r>
      <w:r w:rsidR="009B6054" w:rsidRPr="00652AE7">
        <w:rPr>
          <w:rFonts w:ascii="Times New Roman" w:hAnsi="Times New Roman" w:cs="Times New Roman"/>
          <w:sz w:val="22"/>
          <w:szCs w:val="22"/>
        </w:rPr>
        <w:t xml:space="preserve"> </w:t>
      </w:r>
      <w:r w:rsidRPr="00652AE7">
        <w:rPr>
          <w:rFonts w:ascii="Times New Roman" w:hAnsi="Times New Roman" w:cs="Times New Roman"/>
          <w:sz w:val="22"/>
          <w:szCs w:val="22"/>
        </w:rPr>
        <w:t>million. This dividend payment is subject to the approval by the shareholders of the Company.</w:t>
      </w:r>
    </w:p>
    <w:p w14:paraId="528FA297" w14:textId="0438D8E8" w:rsidR="0034388F" w:rsidRDefault="00D703A3">
      <w:pPr>
        <w:rPr>
          <w:rFonts w:ascii="Times New Roman" w:hAnsi="Times New Roman" w:cstheme="minorBidi"/>
          <w:sz w:val="22"/>
          <w:szCs w:val="22"/>
        </w:rPr>
      </w:pPr>
      <w:r>
        <w:rPr>
          <w:rFonts w:ascii="Times New Roman" w:hAnsi="Times New Roman" w:cstheme="minorBidi"/>
          <w:sz w:val="22"/>
          <w:szCs w:val="22"/>
        </w:rPr>
        <w:br w:type="page"/>
      </w:r>
    </w:p>
    <w:p w14:paraId="46D2384B" w14:textId="7B5EF5A6" w:rsidR="004A39F2" w:rsidRDefault="005D4ECC" w:rsidP="001C30C2">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560A8">
        <w:rPr>
          <w:rFonts w:ascii="Times New Roman" w:hAnsi="Times New Roman" w:cs="Times New Roman"/>
          <w:b/>
          <w:bCs/>
          <w:sz w:val="24"/>
          <w:szCs w:val="24"/>
        </w:rPr>
        <w:lastRenderedPageBreak/>
        <w:t xml:space="preserve">Reclassification </w:t>
      </w:r>
      <w:r w:rsidR="00446E0C" w:rsidRPr="004560A8">
        <w:rPr>
          <w:rFonts w:ascii="Times New Roman" w:hAnsi="Times New Roman" w:cs="Times New Roman"/>
          <w:b/>
          <w:bCs/>
          <w:sz w:val="24"/>
          <w:szCs w:val="24"/>
        </w:rPr>
        <w:t xml:space="preserve">of </w:t>
      </w:r>
      <w:r w:rsidR="001E0AF1" w:rsidRPr="004560A8">
        <w:rPr>
          <w:rFonts w:ascii="Times New Roman" w:hAnsi="Times New Roman" w:cs="Times New Roman"/>
          <w:b/>
          <w:bCs/>
          <w:sz w:val="24"/>
          <w:szCs w:val="24"/>
        </w:rPr>
        <w:t>accounts</w:t>
      </w:r>
    </w:p>
    <w:p w14:paraId="421E39F0" w14:textId="77777777" w:rsidR="001E0AF1" w:rsidRPr="00475B3F" w:rsidRDefault="001E0AF1" w:rsidP="009009D1">
      <w:pPr>
        <w:pStyle w:val="ListParagraph"/>
        <w:tabs>
          <w:tab w:val="left" w:pos="540"/>
        </w:tabs>
        <w:spacing w:line="240" w:lineRule="atLeast"/>
        <w:ind w:right="43"/>
        <w:jc w:val="both"/>
        <w:outlineLvl w:val="0"/>
        <w:rPr>
          <w:rFonts w:ascii="Times New Roman" w:hAnsi="Times New Roman" w:cs="Times New Roman"/>
          <w:b/>
          <w:bCs/>
          <w:sz w:val="22"/>
          <w:szCs w:val="22"/>
        </w:rPr>
      </w:pPr>
    </w:p>
    <w:p w14:paraId="2F7E1E6B" w14:textId="6C45357C" w:rsidR="00C41513" w:rsidRPr="00424777" w:rsidRDefault="00C41513" w:rsidP="0078106C">
      <w:pPr>
        <w:spacing w:line="240" w:lineRule="atLeast"/>
        <w:ind w:left="540" w:right="-37"/>
        <w:jc w:val="thaiDistribute"/>
        <w:rPr>
          <w:rFonts w:ascii="Times New Roman" w:hAnsi="Times New Roman" w:cs="Times New Roman"/>
          <w:sz w:val="22"/>
          <w:szCs w:val="22"/>
        </w:rPr>
      </w:pPr>
      <w:r w:rsidRPr="00424777">
        <w:rPr>
          <w:rFonts w:ascii="Times New Roman" w:hAnsi="Times New Roman" w:cs="Times New Roman"/>
          <w:sz w:val="22"/>
          <w:szCs w:val="22"/>
        </w:rPr>
        <w:t xml:space="preserve">Certain accounts in the </w:t>
      </w:r>
      <w:r w:rsidR="005B1C16">
        <w:rPr>
          <w:rFonts w:ascii="Times New Roman" w:hAnsi="Times New Roman" w:cs="Times New Roman"/>
          <w:sz w:val="22"/>
          <w:szCs w:val="22"/>
        </w:rPr>
        <w:t xml:space="preserve">consolidated statement of financial position as </w:t>
      </w:r>
      <w:proofErr w:type="gramStart"/>
      <w:r w:rsidR="005B1C16">
        <w:rPr>
          <w:rFonts w:ascii="Times New Roman" w:hAnsi="Times New Roman" w:cs="Times New Roman"/>
          <w:sz w:val="22"/>
          <w:szCs w:val="22"/>
        </w:rPr>
        <w:t>at</w:t>
      </w:r>
      <w:proofErr w:type="gramEnd"/>
      <w:r w:rsidR="005B1C16">
        <w:rPr>
          <w:rFonts w:ascii="Times New Roman" w:hAnsi="Times New Roman" w:cs="Times New Roman"/>
          <w:sz w:val="22"/>
          <w:szCs w:val="22"/>
        </w:rPr>
        <w:t xml:space="preserve"> 31 December 202</w:t>
      </w:r>
      <w:r w:rsidR="00637D36">
        <w:rPr>
          <w:rFonts w:ascii="Times New Roman" w:hAnsi="Times New Roman" w:cs="Times New Roman"/>
          <w:sz w:val="22"/>
          <w:szCs w:val="22"/>
        </w:rPr>
        <w:t>1</w:t>
      </w:r>
      <w:r w:rsidR="005B1C16">
        <w:rPr>
          <w:rFonts w:ascii="Times New Roman" w:hAnsi="Times New Roman" w:cs="Times New Roman"/>
          <w:sz w:val="22"/>
          <w:szCs w:val="22"/>
        </w:rPr>
        <w:t xml:space="preserve"> </w:t>
      </w:r>
      <w:r w:rsidRPr="00424777">
        <w:rPr>
          <w:rFonts w:ascii="Times New Roman" w:hAnsi="Times New Roman" w:cs="Times New Roman"/>
          <w:sz w:val="22"/>
          <w:szCs w:val="22"/>
        </w:rPr>
        <w:t>ha</w:t>
      </w:r>
      <w:r w:rsidR="00637D36">
        <w:rPr>
          <w:rFonts w:ascii="Times New Roman" w:hAnsi="Times New Roman" w:cs="Times New Roman"/>
          <w:sz w:val="22"/>
          <w:szCs w:val="22"/>
        </w:rPr>
        <w:t>ve</w:t>
      </w:r>
      <w:r w:rsidRPr="00424777">
        <w:rPr>
          <w:rFonts w:ascii="Times New Roman" w:hAnsi="Times New Roman" w:cs="Times New Roman"/>
          <w:sz w:val="22"/>
          <w:szCs w:val="22"/>
        </w:rPr>
        <w:t xml:space="preserve"> been reclassified to conform to the</w:t>
      </w:r>
      <w:r>
        <w:rPr>
          <w:rFonts w:ascii="Times New Roman" w:hAnsi="Times New Roman" w:cs="Times New Roman"/>
          <w:sz w:val="22"/>
          <w:szCs w:val="22"/>
        </w:rPr>
        <w:t xml:space="preserve"> </w:t>
      </w:r>
      <w:r w:rsidR="00637D36">
        <w:rPr>
          <w:rFonts w:ascii="Times New Roman" w:hAnsi="Times New Roman" w:cs="Times New Roman"/>
          <w:sz w:val="22"/>
          <w:szCs w:val="22"/>
        </w:rPr>
        <w:t>presentation</w:t>
      </w:r>
      <w:r w:rsidRPr="00424777">
        <w:rPr>
          <w:rFonts w:ascii="Times New Roman" w:hAnsi="Times New Roman" w:cs="Times New Roman"/>
          <w:sz w:val="22"/>
          <w:szCs w:val="22"/>
        </w:rPr>
        <w:t xml:space="preserve"> in the 202</w:t>
      </w:r>
      <w:r w:rsidR="00DB7C3C">
        <w:rPr>
          <w:rFonts w:ascii="Times New Roman" w:hAnsi="Times New Roman" w:cs="Times New Roman"/>
          <w:sz w:val="22"/>
          <w:szCs w:val="22"/>
        </w:rPr>
        <w:t>2</w:t>
      </w:r>
      <w:r w:rsidRPr="00424777">
        <w:rPr>
          <w:rFonts w:ascii="Times New Roman" w:hAnsi="Times New Roman" w:cs="Times New Roman"/>
          <w:sz w:val="22"/>
          <w:szCs w:val="22"/>
        </w:rPr>
        <w:t xml:space="preserve"> financial statements as follows:</w:t>
      </w:r>
    </w:p>
    <w:p w14:paraId="1461BEE6" w14:textId="77777777" w:rsidR="00C41513" w:rsidRPr="00475B3F" w:rsidRDefault="00C41513" w:rsidP="00C41513">
      <w:pPr>
        <w:rPr>
          <w:rFonts w:ascii="Times New Roman" w:hAnsi="Times New Roman" w:cs="Times New Roman"/>
          <w:sz w:val="22"/>
          <w:szCs w:val="22"/>
        </w:rPr>
      </w:pPr>
    </w:p>
    <w:tbl>
      <w:tblPr>
        <w:tblW w:w="9279" w:type="dxa"/>
        <w:tblInd w:w="450" w:type="dxa"/>
        <w:tblLayout w:type="fixed"/>
        <w:tblLook w:val="01E0" w:firstRow="1" w:lastRow="1" w:firstColumn="1" w:lastColumn="1" w:noHBand="0" w:noVBand="0"/>
      </w:tblPr>
      <w:tblGrid>
        <w:gridCol w:w="3105"/>
        <w:gridCol w:w="2079"/>
        <w:gridCol w:w="315"/>
        <w:gridCol w:w="1548"/>
        <w:gridCol w:w="243"/>
        <w:gridCol w:w="1989"/>
      </w:tblGrid>
      <w:tr w:rsidR="00C41513" w:rsidRPr="008F7E16" w14:paraId="66D94C97" w14:textId="77777777" w:rsidTr="004F6696">
        <w:trPr>
          <w:tblHeader/>
        </w:trPr>
        <w:tc>
          <w:tcPr>
            <w:tcW w:w="3105" w:type="dxa"/>
          </w:tcPr>
          <w:p w14:paraId="04E530BC" w14:textId="77777777" w:rsidR="00C41513" w:rsidRPr="004F4E18" w:rsidRDefault="00C41513" w:rsidP="004F6696">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678B5218" w14:textId="4A3F3158" w:rsidR="00C41513" w:rsidRPr="004560A8" w:rsidRDefault="00DB7C3C" w:rsidP="004F6696">
            <w:pPr>
              <w:pStyle w:val="BodyText"/>
              <w:spacing w:line="240" w:lineRule="atLeast"/>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2021</w:t>
            </w:r>
          </w:p>
        </w:tc>
      </w:tr>
      <w:tr w:rsidR="00C41513" w:rsidRPr="008F7E16" w14:paraId="6F632DC8" w14:textId="77777777" w:rsidTr="004F6696">
        <w:trPr>
          <w:tblHeader/>
        </w:trPr>
        <w:tc>
          <w:tcPr>
            <w:tcW w:w="3105" w:type="dxa"/>
          </w:tcPr>
          <w:p w14:paraId="395C2FF2" w14:textId="77777777" w:rsidR="00C41513" w:rsidRPr="004F4E18" w:rsidRDefault="00C41513" w:rsidP="004F6696">
            <w:pPr>
              <w:pStyle w:val="BodyText"/>
              <w:spacing w:line="240" w:lineRule="atLeast"/>
              <w:ind w:right="-108"/>
              <w:jc w:val="both"/>
              <w:rPr>
                <w:rFonts w:ascii="Times New Roman" w:hAnsi="Times New Roman" w:cs="Times New Roman"/>
                <w:sz w:val="22"/>
                <w:szCs w:val="22"/>
                <w:lang w:eastAsia="en-GB"/>
              </w:rPr>
            </w:pPr>
          </w:p>
        </w:tc>
        <w:tc>
          <w:tcPr>
            <w:tcW w:w="6174" w:type="dxa"/>
            <w:gridSpan w:val="5"/>
            <w:tcBorders>
              <w:top w:val="nil"/>
              <w:left w:val="nil"/>
              <w:bottom w:val="single" w:sz="4" w:space="0" w:color="auto"/>
              <w:right w:val="nil"/>
            </w:tcBorders>
            <w:hideMark/>
          </w:tcPr>
          <w:p w14:paraId="20A830C1" w14:textId="77777777" w:rsidR="00C41513" w:rsidRPr="004F4E18" w:rsidRDefault="00C41513" w:rsidP="004F6696">
            <w:pPr>
              <w:pStyle w:val="acctmergecolhdg"/>
              <w:spacing w:line="240" w:lineRule="atLeast"/>
              <w:rPr>
                <w:szCs w:val="22"/>
                <w:lang w:eastAsia="en-GB"/>
              </w:rPr>
            </w:pPr>
            <w:r w:rsidRPr="004F4E18">
              <w:rPr>
                <w:szCs w:val="22"/>
                <w:lang w:eastAsia="en-GB"/>
              </w:rPr>
              <w:t xml:space="preserve">Consolidated financial statements </w:t>
            </w:r>
          </w:p>
        </w:tc>
      </w:tr>
      <w:tr w:rsidR="00C41513" w:rsidRPr="008F7E16" w14:paraId="7B7388B5" w14:textId="77777777" w:rsidTr="004F6696">
        <w:trPr>
          <w:tblHeader/>
        </w:trPr>
        <w:tc>
          <w:tcPr>
            <w:tcW w:w="3105" w:type="dxa"/>
            <w:hideMark/>
          </w:tcPr>
          <w:p w14:paraId="4AE05169" w14:textId="77777777" w:rsidR="00C41513" w:rsidRPr="004F4E18" w:rsidRDefault="00C41513" w:rsidP="004F6696">
            <w:pPr>
              <w:pStyle w:val="BodyText"/>
              <w:spacing w:line="240" w:lineRule="atLeast"/>
              <w:ind w:right="-108"/>
              <w:jc w:val="both"/>
              <w:rPr>
                <w:rFonts w:ascii="Times New Roman" w:hAnsi="Times New Roman" w:cs="Times New Roman"/>
                <w:i/>
                <w:iCs/>
                <w:color w:val="0000FF"/>
                <w:sz w:val="22"/>
                <w:szCs w:val="22"/>
                <w:lang w:eastAsia="en-GB"/>
              </w:rPr>
            </w:pPr>
          </w:p>
        </w:tc>
        <w:tc>
          <w:tcPr>
            <w:tcW w:w="2079" w:type="dxa"/>
            <w:hideMark/>
          </w:tcPr>
          <w:p w14:paraId="1A9FF772" w14:textId="77777777" w:rsidR="00C41513" w:rsidRPr="004F4E18" w:rsidRDefault="00C41513" w:rsidP="004F6696">
            <w:pPr>
              <w:pStyle w:val="BodyText"/>
              <w:spacing w:line="240" w:lineRule="atLeast"/>
              <w:ind w:left="-96" w:right="-123" w:firstLine="9"/>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Before reclassification</w:t>
            </w:r>
          </w:p>
        </w:tc>
        <w:tc>
          <w:tcPr>
            <w:tcW w:w="315" w:type="dxa"/>
          </w:tcPr>
          <w:p w14:paraId="05E4A324"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r w:rsidRPr="004F4E18">
              <w:rPr>
                <w:rFonts w:ascii="Times New Roman" w:hAnsi="Times New Roman" w:cs="Times New Roman"/>
                <w:sz w:val="22"/>
                <w:szCs w:val="22"/>
                <w:lang w:eastAsia="en-GB"/>
              </w:rPr>
              <w:t xml:space="preserve">                                                </w:t>
            </w:r>
          </w:p>
        </w:tc>
        <w:tc>
          <w:tcPr>
            <w:tcW w:w="1548" w:type="dxa"/>
          </w:tcPr>
          <w:p w14:paraId="2F533D93" w14:textId="77777777" w:rsidR="00C41513" w:rsidRPr="004F4E18" w:rsidRDefault="00C41513" w:rsidP="004F6696">
            <w:pPr>
              <w:pStyle w:val="BodyText"/>
              <w:spacing w:line="240" w:lineRule="atLeast"/>
              <w:ind w:left="-75" w:right="-108" w:firstLine="18"/>
              <w:rPr>
                <w:rFonts w:ascii="Times New Roman" w:hAnsi="Times New Roman" w:cs="Times New Roman"/>
                <w:sz w:val="22"/>
                <w:szCs w:val="22"/>
                <w:lang w:eastAsia="en-GB"/>
              </w:rPr>
            </w:pPr>
            <w:r w:rsidRPr="004F4E18">
              <w:rPr>
                <w:rFonts w:ascii="Times New Roman" w:hAnsi="Times New Roman" w:cs="Times New Roman"/>
                <w:sz w:val="22"/>
                <w:szCs w:val="22"/>
                <w:lang w:eastAsia="en-GB"/>
              </w:rPr>
              <w:t>Reclassification</w:t>
            </w:r>
          </w:p>
        </w:tc>
        <w:tc>
          <w:tcPr>
            <w:tcW w:w="243" w:type="dxa"/>
          </w:tcPr>
          <w:p w14:paraId="276DEB4C"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3EE8939B" w14:textId="77777777" w:rsidR="00C41513" w:rsidRPr="004F4E18" w:rsidRDefault="00C41513" w:rsidP="004F6696">
            <w:pPr>
              <w:pStyle w:val="BodyText"/>
              <w:spacing w:line="240" w:lineRule="atLeast"/>
              <w:ind w:left="-110" w:right="0"/>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After reclassification</w:t>
            </w:r>
          </w:p>
        </w:tc>
      </w:tr>
      <w:tr w:rsidR="00C41513" w:rsidRPr="008F7E16" w14:paraId="14EDE7EB" w14:textId="77777777" w:rsidTr="004F6696">
        <w:trPr>
          <w:tblHeader/>
        </w:trPr>
        <w:tc>
          <w:tcPr>
            <w:tcW w:w="3105" w:type="dxa"/>
          </w:tcPr>
          <w:p w14:paraId="1A507B12" w14:textId="77777777" w:rsidR="00C41513" w:rsidRPr="004F4E18" w:rsidRDefault="00C41513" w:rsidP="004F6696">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1C8E29FF" w14:textId="77777777" w:rsidR="00C41513" w:rsidRPr="004F4E18" w:rsidRDefault="00C41513" w:rsidP="004F6696">
            <w:pPr>
              <w:pStyle w:val="BodyText"/>
              <w:spacing w:line="240" w:lineRule="atLeast"/>
              <w:ind w:left="-115" w:right="-108"/>
              <w:jc w:val="center"/>
              <w:rPr>
                <w:rFonts w:ascii="Times New Roman" w:hAnsi="Times New Roman" w:cs="Times New Roman"/>
                <w:i/>
                <w:iCs/>
                <w:sz w:val="22"/>
                <w:szCs w:val="22"/>
                <w:lang w:eastAsia="en-GB"/>
              </w:rPr>
            </w:pPr>
            <w:r w:rsidRPr="004F4E18">
              <w:rPr>
                <w:rFonts w:ascii="Times New Roman" w:hAnsi="Times New Roman" w:cs="Times New Roman"/>
                <w:i/>
                <w:iCs/>
                <w:sz w:val="22"/>
                <w:szCs w:val="22"/>
                <w:lang w:eastAsia="en-GB"/>
              </w:rPr>
              <w:t xml:space="preserve">  (</w:t>
            </w:r>
            <w:proofErr w:type="gramStart"/>
            <w:r w:rsidRPr="004F4E18">
              <w:rPr>
                <w:rFonts w:ascii="Times New Roman" w:hAnsi="Times New Roman" w:cs="Times New Roman"/>
                <w:i/>
                <w:iCs/>
                <w:sz w:val="22"/>
                <w:szCs w:val="22"/>
                <w:lang w:eastAsia="en-GB"/>
              </w:rPr>
              <w:t>in</w:t>
            </w:r>
            <w:proofErr w:type="gramEnd"/>
            <w:r w:rsidRPr="004F4E18">
              <w:rPr>
                <w:rFonts w:ascii="Times New Roman" w:hAnsi="Times New Roman" w:cs="Times New Roman"/>
                <w:i/>
                <w:iCs/>
                <w:sz w:val="22"/>
                <w:szCs w:val="22"/>
                <w:lang w:eastAsia="en-GB"/>
              </w:rPr>
              <w:t xml:space="preserve"> million Baht)</w:t>
            </w:r>
          </w:p>
        </w:tc>
      </w:tr>
      <w:tr w:rsidR="00C41513" w:rsidRPr="008F7E16" w14:paraId="093578A5" w14:textId="77777777" w:rsidTr="004F6696">
        <w:tc>
          <w:tcPr>
            <w:tcW w:w="3105" w:type="dxa"/>
          </w:tcPr>
          <w:p w14:paraId="058D8FD1" w14:textId="7554CDBD" w:rsidR="00C41513" w:rsidRPr="004F4E18" w:rsidRDefault="005B1C16" w:rsidP="0078106C">
            <w:pPr>
              <w:pStyle w:val="BodyText"/>
              <w:spacing w:line="240" w:lineRule="atLeast"/>
              <w:ind w:right="-108"/>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Statement of financial position</w:t>
            </w:r>
            <w:r>
              <w:rPr>
                <w:rFonts w:ascii="Times New Roman" w:hAnsi="Times New Roman" w:cstheme="minorBidi"/>
                <w:b/>
                <w:bCs/>
                <w:i/>
                <w:iCs/>
                <w:sz w:val="22"/>
                <w:szCs w:val="22"/>
                <w:cs/>
                <w:lang w:eastAsia="en-GB"/>
              </w:rPr>
              <w:t xml:space="preserve"> </w:t>
            </w:r>
            <w:r w:rsidR="00637D36">
              <w:rPr>
                <w:rFonts w:ascii="Times New Roman" w:hAnsi="Times New Roman" w:cstheme="minorBidi"/>
                <w:b/>
                <w:bCs/>
                <w:i/>
                <w:iCs/>
                <w:sz w:val="22"/>
                <w:szCs w:val="22"/>
                <w:lang w:eastAsia="en-GB"/>
              </w:rPr>
              <w:br/>
            </w:r>
            <w:r w:rsidR="00C84D2B">
              <w:rPr>
                <w:rFonts w:ascii="Times New Roman" w:hAnsi="Times New Roman" w:cstheme="minorBidi"/>
                <w:b/>
                <w:bCs/>
                <w:i/>
                <w:iCs/>
                <w:sz w:val="22"/>
                <w:szCs w:val="22"/>
                <w:lang w:eastAsia="en-GB"/>
              </w:rPr>
              <w:t xml:space="preserve">   </w:t>
            </w:r>
            <w:r>
              <w:rPr>
                <w:rFonts w:ascii="Times New Roman" w:hAnsi="Times New Roman" w:cstheme="minorBidi"/>
                <w:b/>
                <w:bCs/>
                <w:i/>
                <w:iCs/>
                <w:sz w:val="22"/>
                <w:szCs w:val="22"/>
                <w:lang w:eastAsia="en-GB"/>
              </w:rPr>
              <w:t xml:space="preserve">as </w:t>
            </w:r>
            <w:proofErr w:type="gramStart"/>
            <w:r>
              <w:rPr>
                <w:rFonts w:ascii="Times New Roman" w:hAnsi="Times New Roman" w:cstheme="minorBidi"/>
                <w:b/>
                <w:bCs/>
                <w:i/>
                <w:iCs/>
                <w:sz w:val="22"/>
                <w:szCs w:val="22"/>
                <w:lang w:eastAsia="en-GB"/>
              </w:rPr>
              <w:t>at</w:t>
            </w:r>
            <w:proofErr w:type="gramEnd"/>
            <w:r>
              <w:rPr>
                <w:rFonts w:ascii="Times New Roman" w:hAnsi="Times New Roman" w:cstheme="minorBidi"/>
                <w:b/>
                <w:bCs/>
                <w:i/>
                <w:iCs/>
                <w:sz w:val="22"/>
                <w:szCs w:val="22"/>
                <w:lang w:eastAsia="en-GB"/>
              </w:rPr>
              <w:t xml:space="preserve"> 31 December</w:t>
            </w:r>
          </w:p>
        </w:tc>
        <w:tc>
          <w:tcPr>
            <w:tcW w:w="2079" w:type="dxa"/>
          </w:tcPr>
          <w:p w14:paraId="22D304FE" w14:textId="77777777" w:rsidR="00C41513" w:rsidRPr="004F4E18" w:rsidRDefault="00C41513" w:rsidP="004F6696">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1473435E"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24EC1E61" w14:textId="77777777" w:rsidR="00C41513" w:rsidRPr="004F4E18" w:rsidRDefault="00C41513" w:rsidP="004F6696">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11562FAE" w14:textId="77777777" w:rsidR="00C41513" w:rsidRPr="004F4E18" w:rsidRDefault="00C41513" w:rsidP="004F6696">
            <w:pPr>
              <w:pStyle w:val="BodyText"/>
              <w:spacing w:line="240" w:lineRule="atLeast"/>
              <w:ind w:right="-405"/>
              <w:jc w:val="both"/>
              <w:rPr>
                <w:rFonts w:ascii="Times New Roman" w:hAnsi="Times New Roman" w:cs="Times New Roman"/>
                <w:sz w:val="22"/>
                <w:szCs w:val="22"/>
                <w:lang w:eastAsia="en-GB"/>
              </w:rPr>
            </w:pPr>
          </w:p>
        </w:tc>
        <w:tc>
          <w:tcPr>
            <w:tcW w:w="1989" w:type="dxa"/>
          </w:tcPr>
          <w:p w14:paraId="326FE1C8" w14:textId="77777777" w:rsidR="00C41513" w:rsidRPr="004F4E18" w:rsidRDefault="00C41513" w:rsidP="004F6696">
            <w:pPr>
              <w:pStyle w:val="BodyText"/>
              <w:tabs>
                <w:tab w:val="decimal" w:pos="695"/>
              </w:tabs>
              <w:spacing w:line="240" w:lineRule="atLeast"/>
              <w:ind w:right="-156"/>
              <w:rPr>
                <w:rFonts w:ascii="Times New Roman" w:hAnsi="Times New Roman" w:cs="Times New Roman"/>
                <w:b/>
                <w:bCs/>
                <w:sz w:val="22"/>
                <w:szCs w:val="22"/>
                <w:lang w:eastAsia="en-GB"/>
              </w:rPr>
            </w:pPr>
          </w:p>
        </w:tc>
      </w:tr>
      <w:tr w:rsidR="00F42697" w:rsidRPr="008F7E16" w14:paraId="44872F93" w14:textId="77777777" w:rsidTr="00891C50">
        <w:tc>
          <w:tcPr>
            <w:tcW w:w="3105" w:type="dxa"/>
            <w:vAlign w:val="center"/>
          </w:tcPr>
          <w:p w14:paraId="7BE78F93" w14:textId="4094822B" w:rsidR="00F42697" w:rsidRPr="00623944" w:rsidRDefault="00F42697" w:rsidP="00F42697">
            <w:pPr>
              <w:pStyle w:val="BodyText"/>
              <w:spacing w:line="240" w:lineRule="atLeast"/>
              <w:ind w:right="-108"/>
              <w:jc w:val="both"/>
              <w:rPr>
                <w:rFonts w:ascii="Times New Roman" w:hAnsi="Times New Roman" w:cs="Times New Roman"/>
                <w:sz w:val="22"/>
                <w:szCs w:val="22"/>
                <w:lang w:eastAsia="en-GB"/>
              </w:rPr>
            </w:pPr>
            <w:r>
              <w:rPr>
                <w:rFonts w:ascii="Times New Roman" w:hAnsi="Times New Roman" w:cs="Times New Roman"/>
                <w:sz w:val="22"/>
                <w:szCs w:val="22"/>
                <w:lang w:eastAsia="en-GB"/>
              </w:rPr>
              <w:t>Trade accounts payable</w:t>
            </w:r>
          </w:p>
        </w:tc>
        <w:tc>
          <w:tcPr>
            <w:tcW w:w="2079" w:type="dxa"/>
          </w:tcPr>
          <w:p w14:paraId="7D7BEC4A" w14:textId="1C529067" w:rsidR="00F42697" w:rsidRPr="00F42697" w:rsidRDefault="00F42697" w:rsidP="00F42697">
            <w:pPr>
              <w:pStyle w:val="BodyText"/>
              <w:tabs>
                <w:tab w:val="left" w:pos="1238"/>
              </w:tabs>
              <w:spacing w:line="240" w:lineRule="atLeast"/>
              <w:ind w:right="366"/>
              <w:jc w:val="right"/>
              <w:rPr>
                <w:rFonts w:ascii="Times New Roman" w:hAnsi="Times New Roman" w:cs="Times New Roman"/>
                <w:sz w:val="22"/>
                <w:szCs w:val="22"/>
                <w:lang w:eastAsia="en-GB"/>
              </w:rPr>
            </w:pPr>
            <w:r w:rsidRPr="0078106C">
              <w:rPr>
                <w:rFonts w:ascii="Times New Roman" w:hAnsi="Times New Roman" w:cs="Times New Roman"/>
                <w:sz w:val="22"/>
                <w:szCs w:val="22"/>
              </w:rPr>
              <w:t>90,265</w:t>
            </w:r>
          </w:p>
        </w:tc>
        <w:tc>
          <w:tcPr>
            <w:tcW w:w="315" w:type="dxa"/>
          </w:tcPr>
          <w:p w14:paraId="1624D6AF" w14:textId="77777777" w:rsidR="00F42697" w:rsidRPr="00F42697" w:rsidRDefault="00F42697" w:rsidP="00F4269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1E4CBE89" w14:textId="267A7EA9" w:rsidR="00F42697" w:rsidRPr="00F42697" w:rsidRDefault="00F42697" w:rsidP="00F42697">
            <w:pPr>
              <w:pStyle w:val="BodyText"/>
              <w:spacing w:line="240" w:lineRule="atLeast"/>
              <w:ind w:right="185"/>
              <w:jc w:val="right"/>
              <w:rPr>
                <w:rFonts w:ascii="Times New Roman" w:hAnsi="Times New Roman" w:cs="Times New Roman"/>
                <w:sz w:val="22"/>
                <w:szCs w:val="22"/>
              </w:rPr>
            </w:pPr>
            <w:r w:rsidRPr="0078106C">
              <w:rPr>
                <w:rFonts w:ascii="Times New Roman" w:hAnsi="Times New Roman" w:cs="Times New Roman"/>
                <w:sz w:val="22"/>
                <w:szCs w:val="22"/>
              </w:rPr>
              <w:t>611</w:t>
            </w:r>
          </w:p>
        </w:tc>
        <w:tc>
          <w:tcPr>
            <w:tcW w:w="243" w:type="dxa"/>
          </w:tcPr>
          <w:p w14:paraId="013641C6" w14:textId="77777777" w:rsidR="00F42697" w:rsidRPr="00F42697" w:rsidRDefault="00F42697" w:rsidP="00F42697">
            <w:pPr>
              <w:pStyle w:val="BodyText"/>
              <w:spacing w:line="240" w:lineRule="atLeast"/>
              <w:ind w:right="-405"/>
              <w:jc w:val="both"/>
              <w:rPr>
                <w:rFonts w:ascii="Times New Roman" w:hAnsi="Times New Roman" w:cs="Times New Roman"/>
                <w:sz w:val="22"/>
                <w:szCs w:val="22"/>
                <w:lang w:eastAsia="en-GB"/>
              </w:rPr>
            </w:pPr>
          </w:p>
        </w:tc>
        <w:tc>
          <w:tcPr>
            <w:tcW w:w="1989" w:type="dxa"/>
          </w:tcPr>
          <w:p w14:paraId="1985FEA8" w14:textId="4459D88F" w:rsidR="00F42697" w:rsidRPr="00F42697" w:rsidRDefault="00F42697" w:rsidP="00F42697">
            <w:pPr>
              <w:pStyle w:val="BodyText"/>
              <w:tabs>
                <w:tab w:val="left" w:pos="1422"/>
              </w:tabs>
              <w:spacing w:line="240" w:lineRule="atLeast"/>
              <w:ind w:right="344"/>
              <w:jc w:val="right"/>
              <w:rPr>
                <w:rFonts w:ascii="Times New Roman" w:hAnsi="Times New Roman" w:cs="Times New Roman"/>
                <w:sz w:val="22"/>
                <w:szCs w:val="22"/>
              </w:rPr>
            </w:pPr>
            <w:r w:rsidRPr="0078106C">
              <w:rPr>
                <w:rFonts w:ascii="Times New Roman" w:hAnsi="Times New Roman" w:cs="Times New Roman"/>
                <w:sz w:val="22"/>
                <w:szCs w:val="22"/>
              </w:rPr>
              <w:t>90,876</w:t>
            </w:r>
          </w:p>
        </w:tc>
      </w:tr>
      <w:tr w:rsidR="00F42697" w:rsidRPr="008F7E16" w14:paraId="6AE84362" w14:textId="77777777" w:rsidTr="004F6696">
        <w:tc>
          <w:tcPr>
            <w:tcW w:w="3105" w:type="dxa"/>
            <w:vAlign w:val="center"/>
          </w:tcPr>
          <w:p w14:paraId="524F30B0" w14:textId="45D5C482" w:rsidR="00F42697" w:rsidRPr="004F4E18" w:rsidRDefault="00F42697" w:rsidP="00F42697">
            <w:pPr>
              <w:pStyle w:val="BodyText"/>
              <w:spacing w:line="240" w:lineRule="atLeast"/>
              <w:ind w:right="-108"/>
              <w:jc w:val="both"/>
              <w:rPr>
                <w:rFonts w:ascii="Times New Roman" w:hAnsi="Times New Roman" w:cs="Times New Roman"/>
                <w:b/>
                <w:bCs/>
                <w:i/>
                <w:iCs/>
                <w:sz w:val="22"/>
                <w:szCs w:val="22"/>
                <w:lang w:eastAsia="en-GB"/>
              </w:rPr>
            </w:pPr>
            <w:r>
              <w:rPr>
                <w:rFonts w:ascii="Times New Roman" w:hAnsi="Times New Roman" w:cs="Times New Roman"/>
                <w:sz w:val="22"/>
                <w:szCs w:val="22"/>
                <w:lang w:eastAsia="en-GB"/>
              </w:rPr>
              <w:t>Other current liabilities</w:t>
            </w:r>
          </w:p>
        </w:tc>
        <w:tc>
          <w:tcPr>
            <w:tcW w:w="2079" w:type="dxa"/>
          </w:tcPr>
          <w:p w14:paraId="430BA80E" w14:textId="34E091E8" w:rsidR="00F42697" w:rsidRPr="00F42697" w:rsidRDefault="00F42697" w:rsidP="00F42697">
            <w:pPr>
              <w:pStyle w:val="BodyText"/>
              <w:tabs>
                <w:tab w:val="left" w:pos="1238"/>
              </w:tabs>
              <w:spacing w:line="240" w:lineRule="atLeast"/>
              <w:ind w:right="366"/>
              <w:jc w:val="right"/>
              <w:rPr>
                <w:rFonts w:ascii="Times New Roman" w:hAnsi="Times New Roman" w:cs="Times New Roman"/>
                <w:sz w:val="22"/>
                <w:szCs w:val="22"/>
                <w:lang w:eastAsia="en-GB"/>
              </w:rPr>
            </w:pPr>
            <w:r w:rsidRPr="0078106C">
              <w:rPr>
                <w:rFonts w:ascii="Times New Roman" w:hAnsi="Times New Roman" w:cs="Times New Roman"/>
                <w:sz w:val="22"/>
                <w:szCs w:val="22"/>
              </w:rPr>
              <w:t>21,767</w:t>
            </w:r>
          </w:p>
        </w:tc>
        <w:tc>
          <w:tcPr>
            <w:tcW w:w="315" w:type="dxa"/>
          </w:tcPr>
          <w:p w14:paraId="313AEBF1" w14:textId="77777777" w:rsidR="00F42697" w:rsidRPr="00F42697" w:rsidRDefault="00F42697" w:rsidP="00F4269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3C7A41A3" w14:textId="264A5397" w:rsidR="00F42697" w:rsidRPr="00F42697" w:rsidRDefault="00F42697" w:rsidP="0078106C">
            <w:pPr>
              <w:pStyle w:val="BodyText"/>
              <w:spacing w:line="240" w:lineRule="atLeast"/>
              <w:ind w:right="97"/>
              <w:jc w:val="right"/>
              <w:rPr>
                <w:rFonts w:ascii="Times New Roman" w:hAnsi="Times New Roman" w:cs="Times New Roman"/>
                <w:sz w:val="22"/>
                <w:szCs w:val="22"/>
              </w:rPr>
            </w:pPr>
            <w:r w:rsidRPr="0078106C">
              <w:rPr>
                <w:rFonts w:ascii="Times New Roman" w:hAnsi="Times New Roman" w:cs="Times New Roman"/>
                <w:sz w:val="22"/>
                <w:szCs w:val="22"/>
              </w:rPr>
              <w:t>(611)</w:t>
            </w:r>
          </w:p>
        </w:tc>
        <w:tc>
          <w:tcPr>
            <w:tcW w:w="243" w:type="dxa"/>
          </w:tcPr>
          <w:p w14:paraId="3934CFD3" w14:textId="77777777" w:rsidR="00F42697" w:rsidRPr="00F42697" w:rsidRDefault="00F42697" w:rsidP="00F42697">
            <w:pPr>
              <w:pStyle w:val="BodyText"/>
              <w:spacing w:line="240" w:lineRule="atLeast"/>
              <w:ind w:right="-405"/>
              <w:jc w:val="both"/>
              <w:rPr>
                <w:rFonts w:ascii="Times New Roman" w:hAnsi="Times New Roman" w:cs="Times New Roman"/>
                <w:sz w:val="22"/>
                <w:szCs w:val="22"/>
                <w:lang w:eastAsia="en-GB"/>
              </w:rPr>
            </w:pPr>
          </w:p>
        </w:tc>
        <w:tc>
          <w:tcPr>
            <w:tcW w:w="1989" w:type="dxa"/>
          </w:tcPr>
          <w:p w14:paraId="3A15A1AD" w14:textId="0C758753" w:rsidR="00F42697" w:rsidRPr="00F42697" w:rsidRDefault="00F42697" w:rsidP="00F42697">
            <w:pPr>
              <w:pStyle w:val="BodyText"/>
              <w:tabs>
                <w:tab w:val="left" w:pos="1422"/>
              </w:tabs>
              <w:spacing w:line="240" w:lineRule="atLeast"/>
              <w:ind w:right="344"/>
              <w:jc w:val="right"/>
              <w:rPr>
                <w:rFonts w:ascii="Times New Roman" w:hAnsi="Times New Roman" w:cs="Times New Roman"/>
                <w:sz w:val="22"/>
                <w:szCs w:val="22"/>
              </w:rPr>
            </w:pPr>
            <w:r w:rsidRPr="0078106C">
              <w:rPr>
                <w:rFonts w:ascii="Times New Roman" w:hAnsi="Times New Roman" w:cs="Times New Roman"/>
                <w:sz w:val="22"/>
                <w:szCs w:val="22"/>
              </w:rPr>
              <w:t>21,156</w:t>
            </w:r>
          </w:p>
        </w:tc>
      </w:tr>
      <w:tr w:rsidR="00F42697" w:rsidRPr="008F7E16" w14:paraId="4A392508" w14:textId="77777777" w:rsidTr="0085696A">
        <w:tc>
          <w:tcPr>
            <w:tcW w:w="3105" w:type="dxa"/>
          </w:tcPr>
          <w:p w14:paraId="3BB68D28" w14:textId="77777777" w:rsidR="00F42697" w:rsidRPr="004F4E18" w:rsidRDefault="00F42697" w:rsidP="00F42697">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655216EA" w14:textId="70E1AF06" w:rsidR="00F42697" w:rsidRPr="00F42697" w:rsidRDefault="00F42697" w:rsidP="00F42697">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1945F19E" w14:textId="77777777" w:rsidR="00F42697" w:rsidRPr="00F42697" w:rsidRDefault="00F42697" w:rsidP="00F42697">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tcPr>
          <w:p w14:paraId="2B52EF60" w14:textId="18BFA175" w:rsidR="00F42697" w:rsidRPr="00F42697" w:rsidRDefault="00F42697" w:rsidP="00F42697">
            <w:pPr>
              <w:pStyle w:val="BodyText"/>
              <w:tabs>
                <w:tab w:val="decimal" w:pos="330"/>
              </w:tabs>
              <w:spacing w:line="240" w:lineRule="atLeast"/>
              <w:ind w:right="-156"/>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w:t>
            </w:r>
          </w:p>
        </w:tc>
        <w:tc>
          <w:tcPr>
            <w:tcW w:w="243" w:type="dxa"/>
          </w:tcPr>
          <w:p w14:paraId="27B5F976" w14:textId="77777777" w:rsidR="00F42697" w:rsidRPr="00F42697" w:rsidRDefault="00F42697" w:rsidP="00F42697">
            <w:pPr>
              <w:pStyle w:val="BodyText"/>
              <w:spacing w:line="240" w:lineRule="atLeast"/>
              <w:ind w:right="-405"/>
              <w:jc w:val="both"/>
              <w:rPr>
                <w:rFonts w:ascii="Times New Roman" w:hAnsi="Times New Roman" w:cs="Times New Roman"/>
                <w:sz w:val="22"/>
                <w:szCs w:val="22"/>
                <w:lang w:eastAsia="en-GB"/>
              </w:rPr>
            </w:pPr>
          </w:p>
        </w:tc>
        <w:tc>
          <w:tcPr>
            <w:tcW w:w="1989" w:type="dxa"/>
          </w:tcPr>
          <w:p w14:paraId="0B2FF791" w14:textId="08520C19" w:rsidR="00F42697" w:rsidRPr="00F42697" w:rsidRDefault="00F42697" w:rsidP="00F42697">
            <w:pPr>
              <w:pStyle w:val="BodyText"/>
              <w:tabs>
                <w:tab w:val="decimal" w:pos="695"/>
              </w:tabs>
              <w:spacing w:line="240" w:lineRule="atLeast"/>
              <w:ind w:right="-156"/>
              <w:rPr>
                <w:rFonts w:ascii="Times New Roman" w:hAnsi="Times New Roman" w:cs="Times New Roman"/>
                <w:b/>
                <w:bCs/>
                <w:sz w:val="22"/>
                <w:szCs w:val="22"/>
                <w:lang w:eastAsia="en-GB"/>
              </w:rPr>
            </w:pPr>
          </w:p>
        </w:tc>
      </w:tr>
    </w:tbl>
    <w:p w14:paraId="0D4E75F5" w14:textId="77777777" w:rsidR="00C41513" w:rsidRPr="00475B3F" w:rsidRDefault="00C41513" w:rsidP="00C41513">
      <w:pPr>
        <w:ind w:left="540" w:right="-28"/>
        <w:jc w:val="both"/>
        <w:rPr>
          <w:rFonts w:ascii="Times New Roman" w:hAnsi="Times New Roman" w:cs="Times New Roman"/>
          <w:sz w:val="22"/>
          <w:szCs w:val="22"/>
        </w:rPr>
      </w:pPr>
    </w:p>
    <w:p w14:paraId="450F4D21" w14:textId="7460E5C5" w:rsidR="006F1AAE" w:rsidRPr="0037594E" w:rsidRDefault="007B011B" w:rsidP="0045476F">
      <w:pPr>
        <w:ind w:left="540" w:right="35"/>
        <w:jc w:val="both"/>
        <w:rPr>
          <w:rFonts w:ascii="Times New Roman" w:hAnsi="Times New Roman" w:cs="Times New Roman"/>
          <w:sz w:val="22"/>
          <w:szCs w:val="22"/>
        </w:rPr>
      </w:pPr>
      <w:r>
        <w:rPr>
          <w:rFonts w:ascii="Times New Roman" w:hAnsi="Times New Roman" w:cs="Times New Roman"/>
          <w:sz w:val="22"/>
          <w:szCs w:val="22"/>
        </w:rPr>
        <w:t xml:space="preserve">Management made the above reclassification to </w:t>
      </w:r>
      <w:r w:rsidR="006D44C9">
        <w:rPr>
          <w:rFonts w:ascii="Times New Roman" w:hAnsi="Times New Roman" w:cs="Times New Roman"/>
          <w:sz w:val="22"/>
          <w:szCs w:val="22"/>
        </w:rPr>
        <w:t xml:space="preserve">appropriately </w:t>
      </w:r>
      <w:r>
        <w:rPr>
          <w:rFonts w:ascii="Times New Roman" w:hAnsi="Times New Roman" w:cs="Times New Roman"/>
          <w:sz w:val="22"/>
          <w:szCs w:val="22"/>
        </w:rPr>
        <w:t xml:space="preserve">present </w:t>
      </w:r>
      <w:r w:rsidR="00881761">
        <w:rPr>
          <w:rFonts w:ascii="Times New Roman" w:hAnsi="Times New Roman" w:cs="Times New Roman"/>
          <w:sz w:val="22"/>
          <w:szCs w:val="22"/>
        </w:rPr>
        <w:t>the Group’s business</w:t>
      </w:r>
      <w:r w:rsidR="006D44C9">
        <w:rPr>
          <w:rFonts w:ascii="Times New Roman" w:hAnsi="Times New Roman" w:cs="Times New Roman"/>
          <w:sz w:val="22"/>
          <w:szCs w:val="22"/>
        </w:rPr>
        <w:t>.</w:t>
      </w:r>
    </w:p>
    <w:sectPr w:rsidR="006F1AAE" w:rsidRPr="0037594E" w:rsidSect="004131BB">
      <w:headerReference w:type="default" r:id="rId36"/>
      <w:pgSz w:w="11906" w:h="16838" w:code="9"/>
      <w:pgMar w:top="691" w:right="1152" w:bottom="576" w:left="115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Paijitra, Worasithanan" w:date="2021-12-06T06:02:00Z" w:initials="PW">
    <w:p w14:paraId="50DACBFC" w14:textId="77777777" w:rsidR="00345DD7" w:rsidRDefault="00345DD7" w:rsidP="00345DD7">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AC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E1AE7" w16cex:dateUtc="2021-12-06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ACBFC" w16cid:durableId="279E1A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664E8" w14:textId="77777777" w:rsidR="004807FD" w:rsidRDefault="004807FD">
      <w:r>
        <w:separator/>
      </w:r>
    </w:p>
  </w:endnote>
  <w:endnote w:type="continuationSeparator" w:id="0">
    <w:p w14:paraId="39C6C29F" w14:textId="77777777" w:rsidR="004807FD" w:rsidRDefault="004807FD">
      <w:r>
        <w:continuationSeparator/>
      </w:r>
    </w:p>
  </w:endnote>
  <w:endnote w:type="continuationNotice" w:id="1">
    <w:p w14:paraId="3E5C53EC" w14:textId="77777777" w:rsidR="004807FD" w:rsidRDefault="004807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altName w:val="Times"/>
    <w:panose1 w:val="02020603050405020304"/>
    <w:charset w:val="00"/>
    <w:family w:val="auto"/>
    <w:pitch w:val="variable"/>
    <w:sig w:usb0="E00002FF" w:usb1="5000205A" w:usb2="00000000"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2">
    <w:altName w:val="Webdings"/>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CEF68" w14:textId="77777777" w:rsidR="00E453C0" w:rsidRDefault="00E453C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040B" w14:textId="77777777" w:rsidR="00F72D20" w:rsidRPr="00300C88" w:rsidRDefault="00F72D20" w:rsidP="00300C88">
    <w:pPr>
      <w:pStyle w:val="Footer"/>
      <w:framePr w:wrap="around" w:vAnchor="text" w:hAnchor="page" w:x="8362" w:y="48"/>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11</w:t>
    </w:r>
    <w:r>
      <w:rPr>
        <w:rStyle w:val="PageNumber"/>
        <w:rFonts w:ascii="Times New Roman" w:hAnsi="Times New Roman"/>
        <w:noProof/>
        <w:sz w:val="22"/>
        <w:szCs w:val="22"/>
      </w:rPr>
      <w:t>5</w:t>
    </w:r>
    <w:r w:rsidRPr="00300C88">
      <w:rPr>
        <w:rStyle w:val="PageNumber"/>
        <w:rFonts w:ascii="Times New Roman" w:hAnsi="Times New Roman"/>
        <w:sz w:val="22"/>
        <w:szCs w:val="22"/>
      </w:rPr>
      <w:fldChar w:fldCharType="end"/>
    </w:r>
  </w:p>
  <w:p w14:paraId="06E9CEE6" w14:textId="77777777" w:rsidR="00F72D20" w:rsidRPr="001D41B8" w:rsidRDefault="00F72D20"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AC31" w14:textId="77777777" w:rsidR="00F72D20" w:rsidRPr="00300C88" w:rsidRDefault="00F72D20"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13</w:t>
    </w:r>
    <w:r>
      <w:rPr>
        <w:rStyle w:val="PageNumber"/>
        <w:rFonts w:ascii="Times New Roman" w:hAnsi="Times New Roman"/>
        <w:noProof/>
        <w:sz w:val="22"/>
        <w:szCs w:val="22"/>
      </w:rPr>
      <w:t>5</w:t>
    </w:r>
    <w:r w:rsidRPr="00300C88">
      <w:rPr>
        <w:rStyle w:val="PageNumber"/>
        <w:rFonts w:ascii="Times New Roman" w:hAnsi="Times New Roman"/>
        <w:sz w:val="22"/>
        <w:szCs w:val="22"/>
      </w:rPr>
      <w:fldChar w:fldCharType="end"/>
    </w:r>
  </w:p>
  <w:p w14:paraId="495998BC" w14:textId="4207B4DE" w:rsidR="00F72D20" w:rsidRDefault="00F72D20" w:rsidP="005614BD">
    <w:pPr>
      <w:pStyle w:val="Footer"/>
      <w:tabs>
        <w:tab w:val="clear" w:pos="4153"/>
        <w:tab w:val="clear" w:pos="8306"/>
        <w:tab w:val="left" w:pos="9720"/>
        <w:tab w:val="left" w:pos="13860"/>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69D53" w14:textId="77777777" w:rsidR="00F72D20" w:rsidRPr="00C25385" w:rsidRDefault="00F72D20" w:rsidP="008E5C41">
    <w:pPr>
      <w:pStyle w:val="Footer"/>
      <w:jc w:val="center"/>
      <w:rPr>
        <w:rFonts w:ascii="Times New Roman" w:hAnsi="Times New Roman" w:cs="Times New Roman"/>
        <w:noProof/>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4</w:t>
    </w:r>
    <w:r>
      <w:rPr>
        <w:rFonts w:ascii="Times New Roman" w:hAnsi="Times New Roman" w:cs="Times New Roman"/>
        <w:noProof/>
        <w:sz w:val="22"/>
        <w:szCs w:val="22"/>
      </w:rPr>
      <w:t>8</w:t>
    </w:r>
    <w:r w:rsidRPr="00C253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7823C" w14:textId="77777777" w:rsidR="00E453C0" w:rsidRDefault="00E453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AC098" w14:textId="77777777" w:rsidR="00F72D20" w:rsidRPr="005520CE" w:rsidRDefault="00F72D20" w:rsidP="005520CE">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6</w:t>
    </w:r>
    <w:r>
      <w:rPr>
        <w:rFonts w:ascii="Times New Roman" w:hAnsi="Times New Roman" w:cs="Times New Roman"/>
        <w:noProof/>
        <w:sz w:val="22"/>
        <w:szCs w:val="22"/>
      </w:rPr>
      <w:t>9</w:t>
    </w:r>
    <w:r w:rsidRPr="00C25385">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C06F" w14:textId="77777777" w:rsidR="00F72D20" w:rsidRPr="000D6300" w:rsidRDefault="00F72D20"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4</w:t>
    </w:r>
    <w:r w:rsidRPr="000D6300">
      <w:rPr>
        <w:rStyle w:val="PageNumber"/>
        <w:rFonts w:ascii="Times New Roman" w:hAnsi="Times New Roman"/>
        <w:sz w:val="22"/>
        <w:szCs w:val="22"/>
      </w:rPr>
      <w:fldChar w:fldCharType="end"/>
    </w:r>
  </w:p>
  <w:p w14:paraId="3C7D4814" w14:textId="77777777" w:rsidR="00F72D20" w:rsidRPr="00AF6010" w:rsidRDefault="00F72D20" w:rsidP="0071299D">
    <w:pPr>
      <w:pStyle w:val="Footer"/>
      <w:ind w:right="360"/>
      <w:rPr>
        <w:i/>
        <w:iCs/>
        <w:sz w:val="22"/>
        <w:szCs w:val="22"/>
      </w:rPr>
    </w:pPr>
    <w:r w:rsidRPr="00AF6010">
      <w:rPr>
        <w:i/>
        <w:iCs/>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67DA" w14:textId="77777777" w:rsidR="00F72D20" w:rsidRPr="000D630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2</w:t>
    </w:r>
    <w:r w:rsidRPr="000D6300">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2BC40" w14:textId="77777777" w:rsidR="00F72D20" w:rsidRPr="000D630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5</w:t>
    </w:r>
    <w:r w:rsidRPr="000D6300">
      <w:rPr>
        <w:rStyle w:val="PageNumbe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6BC89" w14:textId="77777777" w:rsidR="00F72D20" w:rsidRPr="000D630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7</w:t>
    </w:r>
    <w:r w:rsidRPr="000D6300">
      <w:rPr>
        <w:rStyle w:val="PageNumber"/>
        <w:rFonts w:ascii="Times New Roman" w:hAnsi="Times New Roman"/>
        <w:sz w:val="22"/>
        <w:szCs w:val="22"/>
      </w:rPr>
      <w:fldChar w:fldCharType="end"/>
    </w:r>
  </w:p>
  <w:p w14:paraId="6B185F03" w14:textId="77777777" w:rsidR="00F72D20" w:rsidRPr="005154CF" w:rsidRDefault="00F72D2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85E17" w14:textId="77777777" w:rsidR="00F72D20" w:rsidRPr="00B32621" w:rsidRDefault="00F72D20">
    <w:pPr>
      <w:pStyle w:val="Footer"/>
      <w:jc w:val="center"/>
      <w:rPr>
        <w:rFonts w:ascii="Times New Roman" w:hAnsi="Times New Roman" w:cs="Times New Roman"/>
        <w:noProof/>
        <w:sz w:val="22"/>
        <w:szCs w:val="22"/>
      </w:rPr>
    </w:pPr>
    <w:r w:rsidRPr="00C00E32">
      <w:rPr>
        <w:rFonts w:ascii="Times New Roman" w:hAnsi="Times New Roman" w:cs="Times New Roman"/>
        <w:noProof/>
        <w:sz w:val="22"/>
        <w:szCs w:val="22"/>
      </w:rPr>
      <w:fldChar w:fldCharType="begin"/>
    </w:r>
    <w:r w:rsidRPr="00C00E32">
      <w:rPr>
        <w:rFonts w:ascii="Times New Roman" w:hAnsi="Times New Roman" w:cs="Times New Roman"/>
        <w:noProof/>
        <w:sz w:val="22"/>
        <w:szCs w:val="22"/>
      </w:rPr>
      <w:instrText xml:space="preserve"> PAGE   \* MERGEFORMAT </w:instrText>
    </w:r>
    <w:r w:rsidRPr="00C00E32">
      <w:rPr>
        <w:rFonts w:ascii="Times New Roman" w:hAnsi="Times New Roman" w:cs="Times New Roman"/>
        <w:noProof/>
        <w:sz w:val="22"/>
        <w:szCs w:val="22"/>
      </w:rPr>
      <w:fldChar w:fldCharType="separate"/>
    </w:r>
    <w:r>
      <w:rPr>
        <w:rFonts w:ascii="Times New Roman" w:hAnsi="Times New Roman" w:cs="Times New Roman"/>
        <w:noProof/>
        <w:sz w:val="22"/>
        <w:szCs w:val="22"/>
      </w:rPr>
      <w:t>8</w:t>
    </w:r>
    <w:r>
      <w:rPr>
        <w:rFonts w:ascii="Times New Roman" w:hAnsi="Times New Roman" w:cs="Times New Roman"/>
        <w:noProof/>
        <w:sz w:val="22"/>
        <w:szCs w:val="22"/>
      </w:rPr>
      <w:t>8</w:t>
    </w:r>
    <w:r w:rsidRPr="00C00E32">
      <w:rPr>
        <w:rFonts w:ascii="Times New Roman" w:hAnsi="Times New Roman" w:cs="Times New Roman"/>
        <w:noProof/>
        <w:sz w:val="22"/>
        <w:szCs w:val="22"/>
      </w:rPr>
      <w:fldChar w:fldCharType="end"/>
    </w:r>
  </w:p>
  <w:p w14:paraId="5C8E8CCB" w14:textId="77777777" w:rsidR="00F72D20" w:rsidRPr="00C00E32" w:rsidRDefault="00F72D20" w:rsidP="009031CE">
    <w:pPr>
      <w:pStyle w:val="Footer"/>
      <w:tabs>
        <w:tab w:val="clear" w:pos="4153"/>
        <w:tab w:val="clear" w:pos="8306"/>
        <w:tab w:val="left" w:pos="9720"/>
        <w:tab w:val="left" w:pos="13860"/>
      </w:tabs>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0EBA" w14:textId="77777777" w:rsidR="004807FD" w:rsidRDefault="004807FD">
      <w:r>
        <w:separator/>
      </w:r>
    </w:p>
  </w:footnote>
  <w:footnote w:type="continuationSeparator" w:id="0">
    <w:p w14:paraId="1B3E5913" w14:textId="77777777" w:rsidR="004807FD" w:rsidRDefault="004807FD">
      <w:r>
        <w:continuationSeparator/>
      </w:r>
    </w:p>
  </w:footnote>
  <w:footnote w:type="continuationNotice" w:id="1">
    <w:p w14:paraId="15510873" w14:textId="77777777" w:rsidR="004807FD" w:rsidRDefault="004807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BF22" w14:textId="77777777" w:rsidR="00E453C0" w:rsidRDefault="00E453C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4E49A"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272E8BF" w14:textId="77777777" w:rsidR="00F72D20" w:rsidRDefault="00F72D20" w:rsidP="00103BA4">
    <w:pPr>
      <w:ind w:left="-270" w:right="389" w:firstLine="27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4D57CA84" w14:textId="05BBBD69" w:rsidR="00F72D20" w:rsidRPr="00AF2996" w:rsidRDefault="00F72D20" w:rsidP="00103BA4">
    <w:pPr>
      <w:pStyle w:val="acctmainheading"/>
      <w:spacing w:after="0" w:line="240" w:lineRule="atLeast"/>
      <w:ind w:left="-270" w:firstLine="279"/>
      <w:rPr>
        <w:sz w:val="24"/>
        <w:szCs w:val="24"/>
        <w:lang w:val="en-US"/>
      </w:rPr>
    </w:pPr>
    <w:r w:rsidRPr="004131BB">
      <w:rPr>
        <w:sz w:val="24"/>
        <w:szCs w:val="24"/>
        <w:lang w:val="en-US"/>
      </w:rPr>
      <w:t xml:space="preserve">For the year ended 31 December </w:t>
    </w:r>
    <w:r w:rsidR="0037389F" w:rsidRPr="004131BB">
      <w:rPr>
        <w:sz w:val="24"/>
        <w:szCs w:val="24"/>
        <w:lang w:val="en-US"/>
      </w:rPr>
      <w:t>20</w:t>
    </w:r>
    <w:r w:rsidR="0037389F">
      <w:rPr>
        <w:sz w:val="24"/>
        <w:szCs w:val="24"/>
        <w:lang w:val="en-US"/>
      </w:rPr>
      <w:t>22</w:t>
    </w:r>
  </w:p>
  <w:p w14:paraId="3C010FB5" w14:textId="77777777" w:rsidR="00F72D20" w:rsidRDefault="00F72D20" w:rsidP="0049731D">
    <w:pPr>
      <w:pStyle w:val="Header"/>
      <w:ind w:firstLine="279"/>
      <w:rPr>
        <w:rFonts w:ascii="Times New Roman" w:hAnsi="Times New Roman"/>
        <w:b/>
        <w:bCs/>
        <w:sz w:val="24"/>
        <w:szCs w:val="24"/>
      </w:rPr>
    </w:pPr>
  </w:p>
  <w:p w14:paraId="0FC45FDC" w14:textId="77777777" w:rsidR="00F72D20" w:rsidRPr="0012108C" w:rsidRDefault="00F72D20">
    <w:pPr>
      <w:rPr>
        <w:rFonts w:ascii="Times New Roman" w:hAnsi="Times New Roman" w:cs="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CBB9"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43B7509" w14:textId="77777777" w:rsidR="00F72D20" w:rsidRPr="00A22F19" w:rsidRDefault="00F72D20" w:rsidP="00103BA4">
    <w:pPr>
      <w:ind w:left="-270" w:right="389" w:firstLine="279"/>
      <w:rPr>
        <w:rFonts w:ascii="Times New Roman" w:hAnsi="Times New Roman" w:cs="Times New Roman"/>
        <w:b/>
        <w:sz w:val="24"/>
        <w:szCs w:val="24"/>
      </w:rPr>
    </w:pPr>
    <w:r w:rsidRPr="00A22F19">
      <w:rPr>
        <w:rFonts w:ascii="Times New Roman" w:hAnsi="Times New Roman" w:cs="Times New Roman"/>
        <w:b/>
        <w:sz w:val="24"/>
        <w:szCs w:val="24"/>
      </w:rPr>
      <w:t>Notes to the financial statements</w:t>
    </w:r>
  </w:p>
  <w:p w14:paraId="5805CBC9" w14:textId="0E5E0A03" w:rsidR="00F72D20" w:rsidRPr="002639D7" w:rsidRDefault="00F72D20" w:rsidP="00103BA4">
    <w:pPr>
      <w:pStyle w:val="acctmainheading"/>
      <w:spacing w:after="0" w:line="240" w:lineRule="atLeast"/>
      <w:ind w:left="-270" w:firstLine="279"/>
      <w:rPr>
        <w:sz w:val="24"/>
        <w:szCs w:val="24"/>
        <w:lang w:val="en-US"/>
      </w:rPr>
    </w:pPr>
    <w:r w:rsidRPr="002639D7">
      <w:rPr>
        <w:sz w:val="24"/>
        <w:szCs w:val="24"/>
        <w:lang w:val="en-US"/>
      </w:rPr>
      <w:t xml:space="preserve">For the year ended 31 December </w:t>
    </w:r>
    <w:r w:rsidR="002639D7" w:rsidRPr="002639D7">
      <w:rPr>
        <w:sz w:val="24"/>
        <w:szCs w:val="24"/>
        <w:lang w:val="en-US"/>
      </w:rPr>
      <w:t>202</w:t>
    </w:r>
    <w:r w:rsidR="002639D7">
      <w:rPr>
        <w:sz w:val="24"/>
        <w:szCs w:val="24"/>
        <w:lang w:val="en-US"/>
      </w:rPr>
      <w:t>2</w:t>
    </w:r>
  </w:p>
  <w:p w14:paraId="7167BEF9" w14:textId="77777777" w:rsidR="00F72D20" w:rsidRPr="0078106C" w:rsidRDefault="00F72D20" w:rsidP="0078106C">
    <w:pPr>
      <w:pStyle w:val="Header"/>
      <w:jc w:val="both"/>
      <w:rPr>
        <w:rFonts w:ascii="Times New Roman" w:hAnsi="Times New Roman" w:cs="Times New Roman"/>
        <w:sz w:val="24"/>
        <w:szCs w:val="24"/>
      </w:rPr>
    </w:pPr>
  </w:p>
  <w:p w14:paraId="3416584F" w14:textId="77777777" w:rsidR="00F72D20" w:rsidRPr="002639D7" w:rsidRDefault="00F72D20" w:rsidP="0078106C">
    <w:pPr>
      <w:jc w:val="both"/>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2CD3F" w14:textId="6EA72FF6" w:rsidR="00F72D20" w:rsidRPr="00475B3F" w:rsidRDefault="00F72D20" w:rsidP="00A212A0">
    <w:pPr>
      <w:pStyle w:val="Title"/>
      <w:ind w:right="389"/>
      <w:jc w:val="left"/>
      <w:rPr>
        <w:rFonts w:ascii="Times New Roman" w:hAnsi="Times New Roman"/>
        <w:b/>
        <w:bCs/>
        <w:sz w:val="28"/>
        <w:szCs w:val="28"/>
        <w:lang w:val="en-US"/>
      </w:rPr>
    </w:pPr>
    <w:r>
      <w:rPr>
        <w:rFonts w:ascii="Times New Roman" w:hAnsi="Times New Roman"/>
        <w:b/>
        <w:bCs/>
        <w:sz w:val="28"/>
        <w:szCs w:val="28"/>
      </w:rPr>
      <w:t xml:space="preserve">Indorama Ventures Public Company Limited and its </w:t>
    </w:r>
    <w:r w:rsidR="00145549">
      <w:rPr>
        <w:rFonts w:ascii="Times New Roman" w:hAnsi="Times New Roman"/>
        <w:b/>
        <w:bCs/>
        <w:sz w:val="28"/>
        <w:szCs w:val="28"/>
        <w:lang w:val="en-US"/>
      </w:rPr>
      <w:t>Subsidiaries</w:t>
    </w:r>
  </w:p>
  <w:p w14:paraId="3078C2D4" w14:textId="77777777" w:rsidR="00F72D20" w:rsidRDefault="00F72D20" w:rsidP="0049731D">
    <w:pPr>
      <w:pStyle w:val="Title"/>
      <w:ind w:right="389"/>
      <w:jc w:val="left"/>
      <w:rPr>
        <w:rFonts w:ascii="Times New Roman" w:hAnsi="Times New Roman"/>
        <w:b/>
        <w:bCs/>
        <w:sz w:val="24"/>
        <w:szCs w:val="24"/>
      </w:rPr>
    </w:pPr>
    <w:r>
      <w:rPr>
        <w:rFonts w:ascii="Times New Roman" w:hAnsi="Times New Roman"/>
        <w:b/>
        <w:bCs/>
        <w:sz w:val="24"/>
        <w:szCs w:val="24"/>
      </w:rPr>
      <w:t xml:space="preserve">Notes </w:t>
    </w:r>
    <w:r w:rsidRPr="00B1376A">
      <w:rPr>
        <w:rFonts w:ascii="Times New Roman" w:hAnsi="Times New Roman"/>
        <w:b/>
        <w:bCs/>
        <w:sz w:val="24"/>
        <w:szCs w:val="24"/>
      </w:rPr>
      <w:t>to</w:t>
    </w:r>
    <w:r>
      <w:rPr>
        <w:rFonts w:ascii="Times New Roman" w:hAnsi="Times New Roman"/>
        <w:b/>
        <w:bCs/>
        <w:sz w:val="24"/>
        <w:szCs w:val="24"/>
      </w:rPr>
      <w:t xml:space="preserve"> the financial statements</w:t>
    </w:r>
  </w:p>
  <w:p w14:paraId="23D709CC" w14:textId="0AA1D1EF" w:rsidR="00F72D20" w:rsidRPr="00594A80" w:rsidRDefault="00F72D20">
    <w:pPr>
      <w:pStyle w:val="acctmainheading"/>
      <w:spacing w:after="0" w:line="240" w:lineRule="atLeast"/>
      <w:rPr>
        <w:sz w:val="24"/>
        <w:szCs w:val="24"/>
        <w:lang w:val="en-US"/>
      </w:rPr>
    </w:pPr>
    <w:r w:rsidRPr="00594A80">
      <w:rPr>
        <w:sz w:val="24"/>
        <w:szCs w:val="24"/>
        <w:lang w:val="en-US"/>
      </w:rPr>
      <w:t>For the year ended 31 December 202</w:t>
    </w:r>
    <w:r w:rsidR="00594A80">
      <w:rPr>
        <w:sz w:val="24"/>
        <w:szCs w:val="24"/>
        <w:lang w:val="en-US"/>
      </w:rPr>
      <w:t>2</w:t>
    </w:r>
  </w:p>
  <w:p w14:paraId="0B9F953A" w14:textId="77777777" w:rsidR="00F72D20" w:rsidRPr="0078106C" w:rsidRDefault="00F72D20" w:rsidP="00AB40CB">
    <w:pPr>
      <w:spacing w:line="240" w:lineRule="atLeast"/>
      <w:ind w:right="-41"/>
      <w:rPr>
        <w:rFonts w:ascii="Times New Roman" w:hAnsi="Times New Roman"/>
        <w:sz w:val="24"/>
        <w:szCs w:val="24"/>
      </w:rPr>
    </w:pPr>
  </w:p>
  <w:p w14:paraId="042C9BCE" w14:textId="77777777" w:rsidR="00F72D20" w:rsidRPr="0078106C" w:rsidRDefault="00F72D20">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317D" w14:textId="77777777" w:rsidR="00E453C0" w:rsidRDefault="00E453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89B23"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8C4526D" w14:textId="77777777" w:rsidR="00F72D20" w:rsidRDefault="00F72D20"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2E9AE8BB" w14:textId="703CD689" w:rsidR="00F72D20" w:rsidRPr="00AF2996" w:rsidRDefault="00F72D20" w:rsidP="00994A3D">
    <w:pPr>
      <w:pStyle w:val="acctmainheading"/>
      <w:spacing w:after="0" w:line="240" w:lineRule="atLeast"/>
      <w:rPr>
        <w:sz w:val="24"/>
        <w:szCs w:val="24"/>
        <w:lang w:val="en-US"/>
      </w:rPr>
    </w:pPr>
    <w:r w:rsidRPr="004131BB">
      <w:rPr>
        <w:sz w:val="24"/>
        <w:szCs w:val="24"/>
        <w:lang w:val="en-US"/>
      </w:rPr>
      <w:t xml:space="preserve">For the year ended 31 December </w:t>
    </w:r>
    <w:r w:rsidR="00CE1BA2" w:rsidRPr="004131BB">
      <w:rPr>
        <w:sz w:val="24"/>
        <w:szCs w:val="24"/>
        <w:lang w:val="en-US"/>
      </w:rPr>
      <w:t>20</w:t>
    </w:r>
    <w:r w:rsidR="00CE1BA2">
      <w:rPr>
        <w:sz w:val="24"/>
        <w:szCs w:val="24"/>
        <w:lang w:val="en-US"/>
      </w:rPr>
      <w:t>22</w:t>
    </w:r>
  </w:p>
  <w:p w14:paraId="07DF0C34" w14:textId="77777777" w:rsidR="00F72D20" w:rsidRPr="004131BB" w:rsidRDefault="00F72D20" w:rsidP="00994A3D">
    <w:pPr>
      <w:spacing w:line="240" w:lineRule="atLeast"/>
      <w:ind w:right="-41"/>
      <w:rPr>
        <w:rFonts w:ascii="Times New Roman" w:hAnsi="Times New Roman"/>
        <w:b/>
        <w:bCs/>
        <w:sz w:val="18"/>
        <w:szCs w:val="18"/>
      </w:rPr>
    </w:pPr>
  </w:p>
  <w:p w14:paraId="12E3D832" w14:textId="77777777" w:rsidR="00F72D20" w:rsidRDefault="00F72D20" w:rsidP="00994A3D">
    <w:pPr>
      <w:pStyle w:val="Header"/>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41262"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BC1F372" w14:textId="77777777" w:rsidR="00F72D20" w:rsidRDefault="00F72D20"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AA53EF1" w14:textId="68FF442C" w:rsidR="00F72D20" w:rsidRPr="00AF2996" w:rsidRDefault="00F72D20" w:rsidP="00994A3D">
    <w:pPr>
      <w:pStyle w:val="acctmainheading"/>
      <w:spacing w:after="0" w:line="240" w:lineRule="atLeast"/>
      <w:rPr>
        <w:sz w:val="24"/>
        <w:szCs w:val="24"/>
        <w:lang w:val="en-US"/>
      </w:rPr>
    </w:pPr>
    <w:r w:rsidRPr="004131BB">
      <w:rPr>
        <w:sz w:val="24"/>
        <w:szCs w:val="24"/>
        <w:lang w:val="en-US"/>
      </w:rPr>
      <w:t xml:space="preserve">For the year ended 31 December </w:t>
    </w:r>
    <w:r w:rsidR="00A62A83">
      <w:rPr>
        <w:sz w:val="24"/>
        <w:szCs w:val="24"/>
        <w:lang w:val="en-US"/>
      </w:rPr>
      <w:t>2022</w:t>
    </w:r>
  </w:p>
  <w:p w14:paraId="606C9E48" w14:textId="77777777" w:rsidR="00F72D20" w:rsidRPr="004131BB" w:rsidRDefault="00F72D20" w:rsidP="00994A3D">
    <w:pPr>
      <w:spacing w:line="240" w:lineRule="atLeast"/>
      <w:ind w:right="-41"/>
      <w:rPr>
        <w:rFonts w:ascii="Times New Roman" w:hAnsi="Times New Roman"/>
        <w:b/>
        <w:bCs/>
        <w:sz w:val="18"/>
        <w:szCs w:val="18"/>
      </w:rPr>
    </w:pPr>
  </w:p>
  <w:p w14:paraId="42011E3A" w14:textId="77777777" w:rsidR="00F72D20" w:rsidRDefault="00F72D20" w:rsidP="00994A3D">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D28E"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64B387A" w14:textId="77777777" w:rsidR="00F72D20" w:rsidRPr="00752EB6" w:rsidRDefault="00F72D20" w:rsidP="00994A3D">
    <w:pPr>
      <w:ind w:right="389"/>
      <w:rPr>
        <w:rFonts w:ascii="Times New Roman" w:hAnsi="Times New Roman" w:cs="Angsana New"/>
        <w:b/>
        <w:bCs/>
        <w:sz w:val="24"/>
        <w:szCs w:val="24"/>
      </w:rPr>
    </w:pPr>
    <w:r w:rsidRPr="00752EB6">
      <w:rPr>
        <w:rFonts w:ascii="Times New Roman" w:hAnsi="Times New Roman" w:cs="Angsana New"/>
        <w:b/>
        <w:bCs/>
        <w:sz w:val="24"/>
        <w:szCs w:val="24"/>
      </w:rPr>
      <w:t>Notes to the financial statements</w:t>
    </w:r>
  </w:p>
  <w:p w14:paraId="5EC25E36" w14:textId="23E7364F" w:rsidR="00F72D20" w:rsidRPr="00752EB6" w:rsidRDefault="00F72D20" w:rsidP="00190415">
    <w:pPr>
      <w:pStyle w:val="acctmainheading"/>
      <w:spacing w:after="0" w:line="240" w:lineRule="atLeast"/>
      <w:rPr>
        <w:bCs/>
        <w:sz w:val="24"/>
        <w:szCs w:val="24"/>
      </w:rPr>
    </w:pPr>
    <w:r w:rsidRPr="00752EB6">
      <w:rPr>
        <w:sz w:val="24"/>
        <w:szCs w:val="24"/>
        <w:lang w:val="en-US"/>
      </w:rPr>
      <w:t>For the year ended 31 December 202</w:t>
    </w:r>
    <w:r w:rsidR="000374C7">
      <w:rPr>
        <w:sz w:val="24"/>
        <w:szCs w:val="24"/>
        <w:lang w:val="en-US"/>
      </w:rPr>
      <w:t>2</w:t>
    </w:r>
  </w:p>
  <w:p w14:paraId="61A518CE" w14:textId="77777777" w:rsidR="00F72D20" w:rsidRPr="00AA6A69" w:rsidRDefault="00F72D20" w:rsidP="00994A3D">
    <w:pPr>
      <w:pStyle w:val="Header"/>
      <w:rPr>
        <w:rFonts w:cs="Cordia New"/>
        <w:b/>
        <w:bCs/>
        <w:sz w:val="18"/>
        <w:szCs w:val="18"/>
        <w:lang w:val="en-US"/>
      </w:rPr>
    </w:pPr>
  </w:p>
  <w:p w14:paraId="15B572DA" w14:textId="77777777" w:rsidR="00F72D20" w:rsidRPr="00AA6A69" w:rsidRDefault="00F72D20" w:rsidP="00994A3D">
    <w:pPr>
      <w:pStyle w:val="Header"/>
      <w:rPr>
        <w:rFonts w:ascii="Angsana New" w:hAnsi="Angsana New"/>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688C" w14:textId="77777777" w:rsidR="00F72D20" w:rsidRDefault="00F72D2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3B70F" w14:textId="77777777" w:rsidR="00F72D20" w:rsidRDefault="00F72D2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C0D2" w14:textId="77777777" w:rsidR="00F72D20" w:rsidRDefault="00F72D20">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B4EF0CA" w14:textId="77777777" w:rsidR="00F72D20" w:rsidRDefault="00F72D20">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E782735" w14:textId="781B44DF" w:rsidR="00F72D20" w:rsidRPr="00AF2996" w:rsidRDefault="00F72D20">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w:t>
    </w:r>
    <w:r w:rsidR="00863CC3">
      <w:rPr>
        <w:sz w:val="24"/>
        <w:szCs w:val="24"/>
        <w:lang w:val="en-US"/>
      </w:rPr>
      <w:t>2</w:t>
    </w:r>
  </w:p>
  <w:p w14:paraId="12851471" w14:textId="77777777" w:rsidR="00F72D20" w:rsidRDefault="00F72D20" w:rsidP="0049731D">
    <w:pPr>
      <w:pStyle w:val="Header"/>
      <w:ind w:firstLine="279"/>
      <w:rPr>
        <w:rFonts w:ascii="Times New Roman" w:hAnsi="Times New Roman"/>
        <w:b/>
        <w:bCs/>
        <w:sz w:val="24"/>
        <w:szCs w:val="24"/>
      </w:rPr>
    </w:pPr>
  </w:p>
  <w:p w14:paraId="166DF404" w14:textId="77777777" w:rsidR="00F72D20" w:rsidRPr="0012108C" w:rsidRDefault="00F72D20">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2C7959"/>
    <w:multiLevelType w:val="hybridMultilevel"/>
    <w:tmpl w:val="91342584"/>
    <w:lvl w:ilvl="0" w:tplc="8C446F2C">
      <w:start w:val="5"/>
      <w:numFmt w:val="decimal"/>
      <w:lvlText w:val="%1"/>
      <w:lvlJc w:val="left"/>
      <w:pPr>
        <w:ind w:left="72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3531AE"/>
    <w:multiLevelType w:val="hybridMultilevel"/>
    <w:tmpl w:val="49EA2106"/>
    <w:lvl w:ilvl="0" w:tplc="0930E61C">
      <w:start w:val="2"/>
      <w:numFmt w:val="bullet"/>
      <w:lvlText w:val="-"/>
      <w:lvlJc w:val="left"/>
      <w:pPr>
        <w:ind w:left="2610" w:hanging="360"/>
      </w:pPr>
      <w:rPr>
        <w:rFonts w:ascii="Times New Roman" w:eastAsiaTheme="minorHAnsi"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6B2344"/>
    <w:multiLevelType w:val="hybridMultilevel"/>
    <w:tmpl w:val="0248ED88"/>
    <w:lvl w:ilvl="0" w:tplc="FFFFFFFF">
      <w:start w:val="1"/>
      <w:numFmt w:val="lowerRoman"/>
      <w:lvlText w:val="(%1)"/>
      <w:lvlJc w:val="left"/>
      <w:pPr>
        <w:ind w:left="1260" w:hanging="72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2"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28DB07AD"/>
    <w:multiLevelType w:val="hybridMultilevel"/>
    <w:tmpl w:val="5C524FDC"/>
    <w:lvl w:ilvl="0" w:tplc="FFFFFFFF">
      <w:start w:val="1"/>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C82478"/>
    <w:multiLevelType w:val="hybridMultilevel"/>
    <w:tmpl w:val="FED85536"/>
    <w:lvl w:ilvl="0" w:tplc="9216F0E4">
      <w:numFmt w:val="bullet"/>
      <w:lvlText w:val="-"/>
      <w:lvlJc w:val="left"/>
      <w:pPr>
        <w:ind w:left="907" w:hanging="360"/>
      </w:pPr>
      <w:rPr>
        <w:rFonts w:ascii="Times New Roman" w:eastAsia="Cordia New"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3A5B059E"/>
    <w:multiLevelType w:val="hybridMultilevel"/>
    <w:tmpl w:val="E7704D30"/>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886EF5"/>
    <w:multiLevelType w:val="multilevel"/>
    <w:tmpl w:val="A3AC9F8C"/>
    <w:lvl w:ilvl="0">
      <w:start w:val="1"/>
      <w:numFmt w:val="decimal"/>
      <w:lvlText w:val="%1"/>
      <w:lvlJc w:val="left"/>
      <w:pPr>
        <w:tabs>
          <w:tab w:val="num" w:pos="340"/>
        </w:tabs>
        <w:ind w:left="340" w:hanging="340"/>
      </w:pPr>
      <w:rPr>
        <w:rFonts w:ascii="Arial" w:hAnsi="Arial" w:cs="Arial"/>
      </w:rPr>
    </w:lvl>
    <w:lvl w:ilvl="1">
      <w:start w:val="1"/>
      <w:numFmt w:val="lowerRoman"/>
      <w:lvlText w:val="(%2)"/>
      <w:lvlJc w:val="left"/>
      <w:pPr>
        <w:tabs>
          <w:tab w:val="num" w:pos="680"/>
        </w:tabs>
        <w:ind w:left="680" w:hanging="340"/>
      </w:pPr>
      <w:rPr>
        <w:rFonts w:hint="default"/>
        <w:b/>
        <w:bCs/>
        <w:i/>
        <w:iCs/>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6605C2D"/>
    <w:multiLevelType w:val="hybridMultilevel"/>
    <w:tmpl w:val="026A09D8"/>
    <w:lvl w:ilvl="0" w:tplc="06486396">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EA630AF"/>
    <w:multiLevelType w:val="hybridMultilevel"/>
    <w:tmpl w:val="B380D15E"/>
    <w:name w:val="KIDS"/>
    <w:lvl w:ilvl="0" w:tplc="C6D8DCD8">
      <w:start w:val="1"/>
      <w:numFmt w:val="bullet"/>
      <w:pStyle w:val="Signature"/>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70D0C"/>
    <w:multiLevelType w:val="hybridMultilevel"/>
    <w:tmpl w:val="5DB675DE"/>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4377EC"/>
    <w:multiLevelType w:val="hybridMultilevel"/>
    <w:tmpl w:val="6B1212E6"/>
    <w:lvl w:ilvl="0" w:tplc="CD025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5650228"/>
    <w:multiLevelType w:val="hybridMultilevel"/>
    <w:tmpl w:val="E7C88E82"/>
    <w:lvl w:ilvl="0" w:tplc="5500521E">
      <w:start w:val="1"/>
      <w:numFmt w:val="lowerRoman"/>
      <w:lvlText w:val="(%1)"/>
      <w:lvlJc w:val="left"/>
      <w:pPr>
        <w:ind w:left="1814" w:hanging="360"/>
      </w:pPr>
      <w:rPr>
        <w:rFonts w:hint="default"/>
        <w:b/>
        <w:bCs/>
        <w:i/>
        <w:iCs/>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41" w15:restartNumberingAfterBreak="0">
    <w:nsid w:val="76BC4DFC"/>
    <w:multiLevelType w:val="hybridMultilevel"/>
    <w:tmpl w:val="31CCBCA2"/>
    <w:lvl w:ilvl="0" w:tplc="E85EDC50">
      <w:start w:val="4"/>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DC9640F"/>
    <w:multiLevelType w:val="hybridMultilevel"/>
    <w:tmpl w:val="E0F4AA88"/>
    <w:lvl w:ilvl="0" w:tplc="BAB40D2A">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7"/>
  </w:num>
  <w:num w:numId="2">
    <w:abstractNumId w:val="25"/>
  </w:num>
  <w:num w:numId="3">
    <w:abstractNumId w:val="41"/>
  </w:num>
  <w:num w:numId="4">
    <w:abstractNumId w:val="18"/>
  </w:num>
  <w:num w:numId="5">
    <w:abstractNumId w:val="27"/>
  </w:num>
  <w:num w:numId="6">
    <w:abstractNumId w:val="45"/>
  </w:num>
  <w:num w:numId="7">
    <w:abstractNumId w:val="16"/>
  </w:num>
  <w:num w:numId="8">
    <w:abstractNumId w:val="32"/>
  </w:num>
  <w:num w:numId="9">
    <w:abstractNumId w:val="20"/>
  </w:num>
  <w:num w:numId="10">
    <w:abstractNumId w:val="42"/>
  </w:num>
  <w:num w:numId="11">
    <w:abstractNumId w:val="5"/>
  </w:num>
  <w:num w:numId="12">
    <w:abstractNumId w:val="2"/>
  </w:num>
  <w:num w:numId="13">
    <w:abstractNumId w:val="37"/>
  </w:num>
  <w:num w:numId="14">
    <w:abstractNumId w:val="28"/>
  </w:num>
  <w:num w:numId="15">
    <w:abstractNumId w:val="14"/>
  </w:num>
  <w:num w:numId="16">
    <w:abstractNumId w:val="24"/>
  </w:num>
  <w:num w:numId="17">
    <w:abstractNumId w:val="31"/>
  </w:num>
  <w:num w:numId="18">
    <w:abstractNumId w:val="43"/>
  </w:num>
  <w:num w:numId="19">
    <w:abstractNumId w:val="9"/>
  </w:num>
  <w:num w:numId="20">
    <w:abstractNumId w:val="30"/>
  </w:num>
  <w:num w:numId="21">
    <w:abstractNumId w:val="26"/>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15"/>
  </w:num>
  <w:num w:numId="25">
    <w:abstractNumId w:val="19"/>
  </w:num>
  <w:num w:numId="26">
    <w:abstractNumId w:val="29"/>
  </w:num>
  <w:num w:numId="27">
    <w:abstractNumId w:val="0"/>
  </w:num>
  <w:num w:numId="28">
    <w:abstractNumId w:val="13"/>
  </w:num>
  <w:num w:numId="29">
    <w:abstractNumId w:val="10"/>
  </w:num>
  <w:num w:numId="30">
    <w:abstractNumId w:val="33"/>
  </w:num>
  <w:num w:numId="31">
    <w:abstractNumId w:val="4"/>
  </w:num>
  <w:num w:numId="32">
    <w:abstractNumId w:val="38"/>
  </w:num>
  <w:num w:numId="33">
    <w:abstractNumId w:val="39"/>
  </w:num>
  <w:num w:numId="34">
    <w:abstractNumId w:val="44"/>
  </w:num>
  <w:num w:numId="35">
    <w:abstractNumId w:val="35"/>
  </w:num>
  <w:num w:numId="36">
    <w:abstractNumId w:val="11"/>
  </w:num>
  <w:num w:numId="37">
    <w:abstractNumId w:val="17"/>
  </w:num>
  <w:num w:numId="38">
    <w:abstractNumId w:val="3"/>
  </w:num>
  <w:num w:numId="39">
    <w:abstractNumId w:val="23"/>
  </w:num>
  <w:num w:numId="40">
    <w:abstractNumId w:val="40"/>
  </w:num>
  <w:num w:numId="41">
    <w:abstractNumId w:val="22"/>
  </w:num>
  <w:num w:numId="42">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1"/>
  </w:num>
  <w:num w:numId="45">
    <w:abstractNumId w:val="1"/>
  </w:num>
  <w:num w:numId="46">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jitra, Worasithanan">
    <w15:presenceInfo w15:providerId="AD" w15:userId="S::paijitra@kpmg.co.th::7cbfe152-6306-4865-baee-107f08f724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140"/>
    <w:rsid w:val="00000244"/>
    <w:rsid w:val="000002C0"/>
    <w:rsid w:val="0000030D"/>
    <w:rsid w:val="000003F9"/>
    <w:rsid w:val="00000477"/>
    <w:rsid w:val="0000047D"/>
    <w:rsid w:val="000004AE"/>
    <w:rsid w:val="0000056F"/>
    <w:rsid w:val="000006CE"/>
    <w:rsid w:val="00000761"/>
    <w:rsid w:val="00000795"/>
    <w:rsid w:val="0000082E"/>
    <w:rsid w:val="00000AA5"/>
    <w:rsid w:val="00000B32"/>
    <w:rsid w:val="00000B6F"/>
    <w:rsid w:val="00000D28"/>
    <w:rsid w:val="00000EE0"/>
    <w:rsid w:val="00000F5C"/>
    <w:rsid w:val="00000FDD"/>
    <w:rsid w:val="00001054"/>
    <w:rsid w:val="00001246"/>
    <w:rsid w:val="000012D1"/>
    <w:rsid w:val="000013C5"/>
    <w:rsid w:val="0000149E"/>
    <w:rsid w:val="00001965"/>
    <w:rsid w:val="00001A00"/>
    <w:rsid w:val="00001BBF"/>
    <w:rsid w:val="00001DF7"/>
    <w:rsid w:val="00001E11"/>
    <w:rsid w:val="00001E78"/>
    <w:rsid w:val="00001F2A"/>
    <w:rsid w:val="00002057"/>
    <w:rsid w:val="000020DF"/>
    <w:rsid w:val="00002303"/>
    <w:rsid w:val="00002317"/>
    <w:rsid w:val="0000232F"/>
    <w:rsid w:val="00002382"/>
    <w:rsid w:val="000023BC"/>
    <w:rsid w:val="00002521"/>
    <w:rsid w:val="000025C1"/>
    <w:rsid w:val="00002642"/>
    <w:rsid w:val="000026AC"/>
    <w:rsid w:val="00002740"/>
    <w:rsid w:val="0000282B"/>
    <w:rsid w:val="00002862"/>
    <w:rsid w:val="0000298E"/>
    <w:rsid w:val="000029D2"/>
    <w:rsid w:val="00002A52"/>
    <w:rsid w:val="00002BC0"/>
    <w:rsid w:val="00002C1F"/>
    <w:rsid w:val="00002D4E"/>
    <w:rsid w:val="0000301D"/>
    <w:rsid w:val="0000326A"/>
    <w:rsid w:val="0000358F"/>
    <w:rsid w:val="000037ED"/>
    <w:rsid w:val="000038BD"/>
    <w:rsid w:val="0000395D"/>
    <w:rsid w:val="00003982"/>
    <w:rsid w:val="00003983"/>
    <w:rsid w:val="00003A62"/>
    <w:rsid w:val="00003ACE"/>
    <w:rsid w:val="00003CB3"/>
    <w:rsid w:val="00003D01"/>
    <w:rsid w:val="00003E0B"/>
    <w:rsid w:val="00003E2B"/>
    <w:rsid w:val="000040CD"/>
    <w:rsid w:val="00004179"/>
    <w:rsid w:val="0000432B"/>
    <w:rsid w:val="0000432D"/>
    <w:rsid w:val="000043C4"/>
    <w:rsid w:val="00004566"/>
    <w:rsid w:val="0000463F"/>
    <w:rsid w:val="000048E9"/>
    <w:rsid w:val="0000491E"/>
    <w:rsid w:val="00004935"/>
    <w:rsid w:val="0000494E"/>
    <w:rsid w:val="00004AC0"/>
    <w:rsid w:val="00004B18"/>
    <w:rsid w:val="00004D2B"/>
    <w:rsid w:val="00004F04"/>
    <w:rsid w:val="00005070"/>
    <w:rsid w:val="0000520D"/>
    <w:rsid w:val="00005270"/>
    <w:rsid w:val="00005339"/>
    <w:rsid w:val="0000544F"/>
    <w:rsid w:val="00005574"/>
    <w:rsid w:val="0000561E"/>
    <w:rsid w:val="0000576B"/>
    <w:rsid w:val="0000592A"/>
    <w:rsid w:val="00005952"/>
    <w:rsid w:val="000059AA"/>
    <w:rsid w:val="00005A16"/>
    <w:rsid w:val="00005BA2"/>
    <w:rsid w:val="00005C77"/>
    <w:rsid w:val="00005E91"/>
    <w:rsid w:val="00005EB7"/>
    <w:rsid w:val="00006021"/>
    <w:rsid w:val="00006097"/>
    <w:rsid w:val="00006121"/>
    <w:rsid w:val="000061D3"/>
    <w:rsid w:val="000062A4"/>
    <w:rsid w:val="00006320"/>
    <w:rsid w:val="00006437"/>
    <w:rsid w:val="00006468"/>
    <w:rsid w:val="000065E7"/>
    <w:rsid w:val="00006633"/>
    <w:rsid w:val="000066BF"/>
    <w:rsid w:val="00006788"/>
    <w:rsid w:val="000068E0"/>
    <w:rsid w:val="00006923"/>
    <w:rsid w:val="00006992"/>
    <w:rsid w:val="00006A1A"/>
    <w:rsid w:val="00006D17"/>
    <w:rsid w:val="00006D81"/>
    <w:rsid w:val="00006F19"/>
    <w:rsid w:val="00007082"/>
    <w:rsid w:val="000070AB"/>
    <w:rsid w:val="000071DE"/>
    <w:rsid w:val="00007221"/>
    <w:rsid w:val="00007409"/>
    <w:rsid w:val="0000765E"/>
    <w:rsid w:val="000076A5"/>
    <w:rsid w:val="000076D5"/>
    <w:rsid w:val="000077CF"/>
    <w:rsid w:val="00007A06"/>
    <w:rsid w:val="00007A67"/>
    <w:rsid w:val="00007D1C"/>
    <w:rsid w:val="0001004F"/>
    <w:rsid w:val="0001006B"/>
    <w:rsid w:val="00010392"/>
    <w:rsid w:val="00010539"/>
    <w:rsid w:val="000106D1"/>
    <w:rsid w:val="00010876"/>
    <w:rsid w:val="00010AC2"/>
    <w:rsid w:val="00010BDB"/>
    <w:rsid w:val="00010BDE"/>
    <w:rsid w:val="00010CB3"/>
    <w:rsid w:val="00010D68"/>
    <w:rsid w:val="00010E01"/>
    <w:rsid w:val="00010E79"/>
    <w:rsid w:val="00011097"/>
    <w:rsid w:val="00011264"/>
    <w:rsid w:val="000113BD"/>
    <w:rsid w:val="000115FD"/>
    <w:rsid w:val="00011743"/>
    <w:rsid w:val="00011A3B"/>
    <w:rsid w:val="00011A60"/>
    <w:rsid w:val="00011E09"/>
    <w:rsid w:val="00011E0B"/>
    <w:rsid w:val="00011F4A"/>
    <w:rsid w:val="0001200E"/>
    <w:rsid w:val="000123BC"/>
    <w:rsid w:val="00012401"/>
    <w:rsid w:val="000124CC"/>
    <w:rsid w:val="0001251F"/>
    <w:rsid w:val="000127B2"/>
    <w:rsid w:val="000128F9"/>
    <w:rsid w:val="00012ADA"/>
    <w:rsid w:val="00012D1B"/>
    <w:rsid w:val="00012E37"/>
    <w:rsid w:val="00012F44"/>
    <w:rsid w:val="0001312D"/>
    <w:rsid w:val="00013229"/>
    <w:rsid w:val="0001335B"/>
    <w:rsid w:val="000134A1"/>
    <w:rsid w:val="000134CC"/>
    <w:rsid w:val="0001358C"/>
    <w:rsid w:val="0001364B"/>
    <w:rsid w:val="00013690"/>
    <w:rsid w:val="000138A3"/>
    <w:rsid w:val="000139AF"/>
    <w:rsid w:val="00013A17"/>
    <w:rsid w:val="00013AD3"/>
    <w:rsid w:val="00013AFC"/>
    <w:rsid w:val="00013DF3"/>
    <w:rsid w:val="00013F64"/>
    <w:rsid w:val="0001406D"/>
    <w:rsid w:val="00014096"/>
    <w:rsid w:val="00014132"/>
    <w:rsid w:val="0001417E"/>
    <w:rsid w:val="0001434B"/>
    <w:rsid w:val="0001435C"/>
    <w:rsid w:val="000143D7"/>
    <w:rsid w:val="00014486"/>
    <w:rsid w:val="00014602"/>
    <w:rsid w:val="0001466D"/>
    <w:rsid w:val="0001469F"/>
    <w:rsid w:val="0001494A"/>
    <w:rsid w:val="00014C43"/>
    <w:rsid w:val="00014CB5"/>
    <w:rsid w:val="00014CC0"/>
    <w:rsid w:val="00014DF8"/>
    <w:rsid w:val="00014E0D"/>
    <w:rsid w:val="00014F1A"/>
    <w:rsid w:val="00015094"/>
    <w:rsid w:val="0001520D"/>
    <w:rsid w:val="00015259"/>
    <w:rsid w:val="000152B6"/>
    <w:rsid w:val="000152E7"/>
    <w:rsid w:val="00015322"/>
    <w:rsid w:val="0001539C"/>
    <w:rsid w:val="0001553E"/>
    <w:rsid w:val="0001556A"/>
    <w:rsid w:val="000155C6"/>
    <w:rsid w:val="000156C5"/>
    <w:rsid w:val="000159AD"/>
    <w:rsid w:val="00015A9B"/>
    <w:rsid w:val="00015AC9"/>
    <w:rsid w:val="00015C1D"/>
    <w:rsid w:val="00015DCB"/>
    <w:rsid w:val="00015F5E"/>
    <w:rsid w:val="00016029"/>
    <w:rsid w:val="00016101"/>
    <w:rsid w:val="00016344"/>
    <w:rsid w:val="000163E4"/>
    <w:rsid w:val="000165AF"/>
    <w:rsid w:val="000165BD"/>
    <w:rsid w:val="0001677F"/>
    <w:rsid w:val="000167AA"/>
    <w:rsid w:val="00016870"/>
    <w:rsid w:val="00016885"/>
    <w:rsid w:val="000168C5"/>
    <w:rsid w:val="00016915"/>
    <w:rsid w:val="00016A43"/>
    <w:rsid w:val="00016AF7"/>
    <w:rsid w:val="00016B1C"/>
    <w:rsid w:val="00016B8C"/>
    <w:rsid w:val="00016C10"/>
    <w:rsid w:val="00016C43"/>
    <w:rsid w:val="00016E02"/>
    <w:rsid w:val="00016E62"/>
    <w:rsid w:val="00016F17"/>
    <w:rsid w:val="00017664"/>
    <w:rsid w:val="000177C9"/>
    <w:rsid w:val="000178CB"/>
    <w:rsid w:val="000178F5"/>
    <w:rsid w:val="00017952"/>
    <w:rsid w:val="000179A6"/>
    <w:rsid w:val="00017AB2"/>
    <w:rsid w:val="00017BE4"/>
    <w:rsid w:val="00017C1F"/>
    <w:rsid w:val="00017CB1"/>
    <w:rsid w:val="00017D19"/>
    <w:rsid w:val="00017E52"/>
    <w:rsid w:val="00017F95"/>
    <w:rsid w:val="00017FB7"/>
    <w:rsid w:val="00020060"/>
    <w:rsid w:val="000200FE"/>
    <w:rsid w:val="00020179"/>
    <w:rsid w:val="00020429"/>
    <w:rsid w:val="00020569"/>
    <w:rsid w:val="000206D4"/>
    <w:rsid w:val="00020721"/>
    <w:rsid w:val="0002083B"/>
    <w:rsid w:val="00020A51"/>
    <w:rsid w:val="00020B2C"/>
    <w:rsid w:val="00020CA5"/>
    <w:rsid w:val="00020DC4"/>
    <w:rsid w:val="00020E1A"/>
    <w:rsid w:val="0002124A"/>
    <w:rsid w:val="00021267"/>
    <w:rsid w:val="00021297"/>
    <w:rsid w:val="000212C7"/>
    <w:rsid w:val="00021358"/>
    <w:rsid w:val="000214B9"/>
    <w:rsid w:val="00021581"/>
    <w:rsid w:val="00021636"/>
    <w:rsid w:val="00021779"/>
    <w:rsid w:val="000218A3"/>
    <w:rsid w:val="00021C0F"/>
    <w:rsid w:val="00021C54"/>
    <w:rsid w:val="00021E04"/>
    <w:rsid w:val="00021F65"/>
    <w:rsid w:val="000220FD"/>
    <w:rsid w:val="000221B1"/>
    <w:rsid w:val="00022242"/>
    <w:rsid w:val="00022304"/>
    <w:rsid w:val="00022331"/>
    <w:rsid w:val="00022369"/>
    <w:rsid w:val="000223CB"/>
    <w:rsid w:val="0002257A"/>
    <w:rsid w:val="0002277E"/>
    <w:rsid w:val="000227FD"/>
    <w:rsid w:val="0002294D"/>
    <w:rsid w:val="00022958"/>
    <w:rsid w:val="0002299A"/>
    <w:rsid w:val="000229D8"/>
    <w:rsid w:val="00022A9D"/>
    <w:rsid w:val="00022AE6"/>
    <w:rsid w:val="00022BA6"/>
    <w:rsid w:val="00022D0D"/>
    <w:rsid w:val="00022DA5"/>
    <w:rsid w:val="00022DA6"/>
    <w:rsid w:val="00022EB0"/>
    <w:rsid w:val="00023285"/>
    <w:rsid w:val="00023360"/>
    <w:rsid w:val="00023373"/>
    <w:rsid w:val="000233BA"/>
    <w:rsid w:val="000233EE"/>
    <w:rsid w:val="0002344F"/>
    <w:rsid w:val="00023452"/>
    <w:rsid w:val="000235AC"/>
    <w:rsid w:val="000235D5"/>
    <w:rsid w:val="00023624"/>
    <w:rsid w:val="00023645"/>
    <w:rsid w:val="000236D1"/>
    <w:rsid w:val="0002388B"/>
    <w:rsid w:val="000238DA"/>
    <w:rsid w:val="000239A4"/>
    <w:rsid w:val="000239D5"/>
    <w:rsid w:val="00023B61"/>
    <w:rsid w:val="00023BA8"/>
    <w:rsid w:val="00023BBA"/>
    <w:rsid w:val="00023C9E"/>
    <w:rsid w:val="00023CA9"/>
    <w:rsid w:val="00023D77"/>
    <w:rsid w:val="00023E0D"/>
    <w:rsid w:val="00023F04"/>
    <w:rsid w:val="000240AD"/>
    <w:rsid w:val="00024175"/>
    <w:rsid w:val="000242B2"/>
    <w:rsid w:val="00024431"/>
    <w:rsid w:val="0002463E"/>
    <w:rsid w:val="00024652"/>
    <w:rsid w:val="0002472E"/>
    <w:rsid w:val="000247BF"/>
    <w:rsid w:val="000247FD"/>
    <w:rsid w:val="00024863"/>
    <w:rsid w:val="00024890"/>
    <w:rsid w:val="00024A64"/>
    <w:rsid w:val="00024A9C"/>
    <w:rsid w:val="00024BB5"/>
    <w:rsid w:val="00024BBA"/>
    <w:rsid w:val="00024BE3"/>
    <w:rsid w:val="00024CAB"/>
    <w:rsid w:val="00024D47"/>
    <w:rsid w:val="00024E2D"/>
    <w:rsid w:val="00024E65"/>
    <w:rsid w:val="00024F1C"/>
    <w:rsid w:val="000250FE"/>
    <w:rsid w:val="000251F7"/>
    <w:rsid w:val="000252BF"/>
    <w:rsid w:val="000252D9"/>
    <w:rsid w:val="00025333"/>
    <w:rsid w:val="0002537D"/>
    <w:rsid w:val="000253C8"/>
    <w:rsid w:val="000253F2"/>
    <w:rsid w:val="0002558B"/>
    <w:rsid w:val="000255F2"/>
    <w:rsid w:val="00025639"/>
    <w:rsid w:val="000256A6"/>
    <w:rsid w:val="000257CE"/>
    <w:rsid w:val="0002599D"/>
    <w:rsid w:val="000259B8"/>
    <w:rsid w:val="000259D1"/>
    <w:rsid w:val="00025B8F"/>
    <w:rsid w:val="00025BF0"/>
    <w:rsid w:val="00025EB7"/>
    <w:rsid w:val="00025ED9"/>
    <w:rsid w:val="00025F30"/>
    <w:rsid w:val="00025FE5"/>
    <w:rsid w:val="00026062"/>
    <w:rsid w:val="00026131"/>
    <w:rsid w:val="000261FA"/>
    <w:rsid w:val="00026411"/>
    <w:rsid w:val="00026535"/>
    <w:rsid w:val="0002681C"/>
    <w:rsid w:val="00026AEA"/>
    <w:rsid w:val="00026B61"/>
    <w:rsid w:val="00026FF1"/>
    <w:rsid w:val="00027053"/>
    <w:rsid w:val="0002718A"/>
    <w:rsid w:val="0002730C"/>
    <w:rsid w:val="0002765F"/>
    <w:rsid w:val="0002768D"/>
    <w:rsid w:val="00027AB1"/>
    <w:rsid w:val="00027BB5"/>
    <w:rsid w:val="00027DE7"/>
    <w:rsid w:val="00027E2E"/>
    <w:rsid w:val="00027E48"/>
    <w:rsid w:val="00027E7A"/>
    <w:rsid w:val="00027F06"/>
    <w:rsid w:val="00027FB1"/>
    <w:rsid w:val="00030316"/>
    <w:rsid w:val="000304AD"/>
    <w:rsid w:val="00030589"/>
    <w:rsid w:val="000305D3"/>
    <w:rsid w:val="00030660"/>
    <w:rsid w:val="000306F0"/>
    <w:rsid w:val="0003073F"/>
    <w:rsid w:val="000307AC"/>
    <w:rsid w:val="00030830"/>
    <w:rsid w:val="000308C0"/>
    <w:rsid w:val="00030996"/>
    <w:rsid w:val="000309E7"/>
    <w:rsid w:val="00030AAF"/>
    <w:rsid w:val="00030BD7"/>
    <w:rsid w:val="00030EE2"/>
    <w:rsid w:val="00030F3F"/>
    <w:rsid w:val="00030FDE"/>
    <w:rsid w:val="00030FE6"/>
    <w:rsid w:val="000312B1"/>
    <w:rsid w:val="000313D7"/>
    <w:rsid w:val="00031409"/>
    <w:rsid w:val="00031595"/>
    <w:rsid w:val="00031782"/>
    <w:rsid w:val="000318BF"/>
    <w:rsid w:val="00031A44"/>
    <w:rsid w:val="00031AC3"/>
    <w:rsid w:val="00031D29"/>
    <w:rsid w:val="00031F69"/>
    <w:rsid w:val="00031FD3"/>
    <w:rsid w:val="00032041"/>
    <w:rsid w:val="00032060"/>
    <w:rsid w:val="00032172"/>
    <w:rsid w:val="00032240"/>
    <w:rsid w:val="0003237A"/>
    <w:rsid w:val="00032468"/>
    <w:rsid w:val="000324AC"/>
    <w:rsid w:val="000324F9"/>
    <w:rsid w:val="0003254B"/>
    <w:rsid w:val="0003256E"/>
    <w:rsid w:val="000325FA"/>
    <w:rsid w:val="000325FC"/>
    <w:rsid w:val="000326BF"/>
    <w:rsid w:val="00032AE7"/>
    <w:rsid w:val="00032C1B"/>
    <w:rsid w:val="00032DBF"/>
    <w:rsid w:val="00033007"/>
    <w:rsid w:val="0003316B"/>
    <w:rsid w:val="0003339A"/>
    <w:rsid w:val="000335DD"/>
    <w:rsid w:val="00033734"/>
    <w:rsid w:val="000338A6"/>
    <w:rsid w:val="00033903"/>
    <w:rsid w:val="0003391D"/>
    <w:rsid w:val="0003398F"/>
    <w:rsid w:val="000339EA"/>
    <w:rsid w:val="00033A34"/>
    <w:rsid w:val="00033A51"/>
    <w:rsid w:val="00033B57"/>
    <w:rsid w:val="00033C3A"/>
    <w:rsid w:val="00033EF6"/>
    <w:rsid w:val="0003414C"/>
    <w:rsid w:val="00034333"/>
    <w:rsid w:val="0003435F"/>
    <w:rsid w:val="00034389"/>
    <w:rsid w:val="0003439A"/>
    <w:rsid w:val="000345BE"/>
    <w:rsid w:val="00034626"/>
    <w:rsid w:val="000346C0"/>
    <w:rsid w:val="00034709"/>
    <w:rsid w:val="0003470B"/>
    <w:rsid w:val="00034808"/>
    <w:rsid w:val="000348BD"/>
    <w:rsid w:val="000348C1"/>
    <w:rsid w:val="00034938"/>
    <w:rsid w:val="000349B7"/>
    <w:rsid w:val="000349E8"/>
    <w:rsid w:val="000349F3"/>
    <w:rsid w:val="00034A17"/>
    <w:rsid w:val="00034B08"/>
    <w:rsid w:val="00034B2D"/>
    <w:rsid w:val="00034C0F"/>
    <w:rsid w:val="00034C54"/>
    <w:rsid w:val="00034D2C"/>
    <w:rsid w:val="00034D30"/>
    <w:rsid w:val="00034F0B"/>
    <w:rsid w:val="0003509D"/>
    <w:rsid w:val="000350C4"/>
    <w:rsid w:val="000350CB"/>
    <w:rsid w:val="000351A5"/>
    <w:rsid w:val="000352D6"/>
    <w:rsid w:val="000356E5"/>
    <w:rsid w:val="0003574C"/>
    <w:rsid w:val="0003581F"/>
    <w:rsid w:val="00035968"/>
    <w:rsid w:val="000359B3"/>
    <w:rsid w:val="00035A21"/>
    <w:rsid w:val="00035A87"/>
    <w:rsid w:val="00035AE1"/>
    <w:rsid w:val="00035AF6"/>
    <w:rsid w:val="00035BCD"/>
    <w:rsid w:val="00035CEB"/>
    <w:rsid w:val="00035D09"/>
    <w:rsid w:val="00035D8C"/>
    <w:rsid w:val="00035E5E"/>
    <w:rsid w:val="000361F0"/>
    <w:rsid w:val="0003625F"/>
    <w:rsid w:val="00036266"/>
    <w:rsid w:val="00036439"/>
    <w:rsid w:val="0003643F"/>
    <w:rsid w:val="000364B0"/>
    <w:rsid w:val="0003650D"/>
    <w:rsid w:val="0003659E"/>
    <w:rsid w:val="000365AE"/>
    <w:rsid w:val="000365E2"/>
    <w:rsid w:val="000366E3"/>
    <w:rsid w:val="00036754"/>
    <w:rsid w:val="0003675F"/>
    <w:rsid w:val="000368B2"/>
    <w:rsid w:val="00036940"/>
    <w:rsid w:val="00036958"/>
    <w:rsid w:val="0003697C"/>
    <w:rsid w:val="000369CF"/>
    <w:rsid w:val="00036B6C"/>
    <w:rsid w:val="00036BBC"/>
    <w:rsid w:val="00036BCB"/>
    <w:rsid w:val="00036D02"/>
    <w:rsid w:val="00036E9A"/>
    <w:rsid w:val="00036F6F"/>
    <w:rsid w:val="000370FD"/>
    <w:rsid w:val="00037154"/>
    <w:rsid w:val="000371D4"/>
    <w:rsid w:val="0003741C"/>
    <w:rsid w:val="00037432"/>
    <w:rsid w:val="000374C7"/>
    <w:rsid w:val="000374CB"/>
    <w:rsid w:val="000377C3"/>
    <w:rsid w:val="00037889"/>
    <w:rsid w:val="000378B9"/>
    <w:rsid w:val="000378EA"/>
    <w:rsid w:val="00037B45"/>
    <w:rsid w:val="00037B6B"/>
    <w:rsid w:val="00037C4A"/>
    <w:rsid w:val="00037D2E"/>
    <w:rsid w:val="00037FCF"/>
    <w:rsid w:val="0004007C"/>
    <w:rsid w:val="000400CD"/>
    <w:rsid w:val="000401AA"/>
    <w:rsid w:val="00040215"/>
    <w:rsid w:val="00040220"/>
    <w:rsid w:val="0004023B"/>
    <w:rsid w:val="00040358"/>
    <w:rsid w:val="00040391"/>
    <w:rsid w:val="000403EB"/>
    <w:rsid w:val="000404DC"/>
    <w:rsid w:val="00040504"/>
    <w:rsid w:val="00040579"/>
    <w:rsid w:val="00040836"/>
    <w:rsid w:val="00040897"/>
    <w:rsid w:val="000409F0"/>
    <w:rsid w:val="00040AC9"/>
    <w:rsid w:val="00040B2D"/>
    <w:rsid w:val="00040B56"/>
    <w:rsid w:val="00040DEE"/>
    <w:rsid w:val="00040F71"/>
    <w:rsid w:val="00040F85"/>
    <w:rsid w:val="00041158"/>
    <w:rsid w:val="000411AC"/>
    <w:rsid w:val="000411F7"/>
    <w:rsid w:val="000413A0"/>
    <w:rsid w:val="000413C9"/>
    <w:rsid w:val="0004160A"/>
    <w:rsid w:val="00041695"/>
    <w:rsid w:val="000416EB"/>
    <w:rsid w:val="0004173A"/>
    <w:rsid w:val="0004194F"/>
    <w:rsid w:val="00041987"/>
    <w:rsid w:val="00041988"/>
    <w:rsid w:val="00041A0F"/>
    <w:rsid w:val="00041AC6"/>
    <w:rsid w:val="00041C03"/>
    <w:rsid w:val="00041C1C"/>
    <w:rsid w:val="00041D85"/>
    <w:rsid w:val="00041DB7"/>
    <w:rsid w:val="00041DCB"/>
    <w:rsid w:val="00041DD0"/>
    <w:rsid w:val="00042094"/>
    <w:rsid w:val="000420C1"/>
    <w:rsid w:val="000423E3"/>
    <w:rsid w:val="00042501"/>
    <w:rsid w:val="0004258C"/>
    <w:rsid w:val="00042922"/>
    <w:rsid w:val="000429E2"/>
    <w:rsid w:val="00042A46"/>
    <w:rsid w:val="00042B83"/>
    <w:rsid w:val="00042C9C"/>
    <w:rsid w:val="00042CAC"/>
    <w:rsid w:val="00042CE2"/>
    <w:rsid w:val="00042D35"/>
    <w:rsid w:val="00042EB4"/>
    <w:rsid w:val="00042FDE"/>
    <w:rsid w:val="0004309C"/>
    <w:rsid w:val="000431E3"/>
    <w:rsid w:val="000432FA"/>
    <w:rsid w:val="00043362"/>
    <w:rsid w:val="000433DA"/>
    <w:rsid w:val="00043535"/>
    <w:rsid w:val="000435D5"/>
    <w:rsid w:val="00043658"/>
    <w:rsid w:val="000436A3"/>
    <w:rsid w:val="0004380F"/>
    <w:rsid w:val="00043841"/>
    <w:rsid w:val="00043A9D"/>
    <w:rsid w:val="00043B12"/>
    <w:rsid w:val="00043BCB"/>
    <w:rsid w:val="00043C0B"/>
    <w:rsid w:val="00043C4F"/>
    <w:rsid w:val="00043C50"/>
    <w:rsid w:val="00043EB6"/>
    <w:rsid w:val="00043EFA"/>
    <w:rsid w:val="00044284"/>
    <w:rsid w:val="000443B5"/>
    <w:rsid w:val="0004448D"/>
    <w:rsid w:val="000444DC"/>
    <w:rsid w:val="000445B1"/>
    <w:rsid w:val="0004488E"/>
    <w:rsid w:val="000448EC"/>
    <w:rsid w:val="00044A4A"/>
    <w:rsid w:val="00044A64"/>
    <w:rsid w:val="00044BB5"/>
    <w:rsid w:val="00044D23"/>
    <w:rsid w:val="00044E70"/>
    <w:rsid w:val="00044FF2"/>
    <w:rsid w:val="00045082"/>
    <w:rsid w:val="00045324"/>
    <w:rsid w:val="00045340"/>
    <w:rsid w:val="0004535D"/>
    <w:rsid w:val="00045377"/>
    <w:rsid w:val="00045412"/>
    <w:rsid w:val="000456C4"/>
    <w:rsid w:val="000457F3"/>
    <w:rsid w:val="00045831"/>
    <w:rsid w:val="000458AE"/>
    <w:rsid w:val="000458EC"/>
    <w:rsid w:val="0004593C"/>
    <w:rsid w:val="000459B6"/>
    <w:rsid w:val="00045A05"/>
    <w:rsid w:val="00045A49"/>
    <w:rsid w:val="00045BED"/>
    <w:rsid w:val="00045D22"/>
    <w:rsid w:val="00045D2C"/>
    <w:rsid w:val="00045E94"/>
    <w:rsid w:val="00045F5D"/>
    <w:rsid w:val="000462E6"/>
    <w:rsid w:val="000463A9"/>
    <w:rsid w:val="0004646C"/>
    <w:rsid w:val="000464C0"/>
    <w:rsid w:val="000464C5"/>
    <w:rsid w:val="0004658F"/>
    <w:rsid w:val="0004673C"/>
    <w:rsid w:val="00046A06"/>
    <w:rsid w:val="00046B4C"/>
    <w:rsid w:val="00046C46"/>
    <w:rsid w:val="00046DFC"/>
    <w:rsid w:val="00046E3C"/>
    <w:rsid w:val="00046E45"/>
    <w:rsid w:val="00046F95"/>
    <w:rsid w:val="0004700A"/>
    <w:rsid w:val="0004744D"/>
    <w:rsid w:val="00047635"/>
    <w:rsid w:val="0004770C"/>
    <w:rsid w:val="00047936"/>
    <w:rsid w:val="0004794F"/>
    <w:rsid w:val="00047984"/>
    <w:rsid w:val="00047A1D"/>
    <w:rsid w:val="00047AFE"/>
    <w:rsid w:val="00047D07"/>
    <w:rsid w:val="00047D21"/>
    <w:rsid w:val="00047D49"/>
    <w:rsid w:val="00047DCD"/>
    <w:rsid w:val="00047DDE"/>
    <w:rsid w:val="00047FAE"/>
    <w:rsid w:val="0005001F"/>
    <w:rsid w:val="00050115"/>
    <w:rsid w:val="00050122"/>
    <w:rsid w:val="0005025F"/>
    <w:rsid w:val="000503DE"/>
    <w:rsid w:val="00050467"/>
    <w:rsid w:val="000504D5"/>
    <w:rsid w:val="000506FE"/>
    <w:rsid w:val="0005078D"/>
    <w:rsid w:val="000507E8"/>
    <w:rsid w:val="0005092A"/>
    <w:rsid w:val="00050975"/>
    <w:rsid w:val="000509A0"/>
    <w:rsid w:val="00050AC9"/>
    <w:rsid w:val="00050D64"/>
    <w:rsid w:val="00050D70"/>
    <w:rsid w:val="00050DCD"/>
    <w:rsid w:val="00050E97"/>
    <w:rsid w:val="00050EBF"/>
    <w:rsid w:val="0005117E"/>
    <w:rsid w:val="000511CC"/>
    <w:rsid w:val="0005124C"/>
    <w:rsid w:val="000512FF"/>
    <w:rsid w:val="00051310"/>
    <w:rsid w:val="00051575"/>
    <w:rsid w:val="00051592"/>
    <w:rsid w:val="0005173F"/>
    <w:rsid w:val="0005178D"/>
    <w:rsid w:val="00051792"/>
    <w:rsid w:val="00051809"/>
    <w:rsid w:val="00051A0D"/>
    <w:rsid w:val="00051A96"/>
    <w:rsid w:val="00051AC6"/>
    <w:rsid w:val="00051B1F"/>
    <w:rsid w:val="00051B7A"/>
    <w:rsid w:val="00051C03"/>
    <w:rsid w:val="00051DA0"/>
    <w:rsid w:val="00051E90"/>
    <w:rsid w:val="000520DC"/>
    <w:rsid w:val="000520EB"/>
    <w:rsid w:val="000522B6"/>
    <w:rsid w:val="0005240C"/>
    <w:rsid w:val="00052570"/>
    <w:rsid w:val="000525D5"/>
    <w:rsid w:val="00052668"/>
    <w:rsid w:val="000526A5"/>
    <w:rsid w:val="0005278E"/>
    <w:rsid w:val="000527D7"/>
    <w:rsid w:val="000527FF"/>
    <w:rsid w:val="00052802"/>
    <w:rsid w:val="00052877"/>
    <w:rsid w:val="00052A1A"/>
    <w:rsid w:val="00052A40"/>
    <w:rsid w:val="00052A81"/>
    <w:rsid w:val="00052B1B"/>
    <w:rsid w:val="00052CA4"/>
    <w:rsid w:val="00052DED"/>
    <w:rsid w:val="00052EF5"/>
    <w:rsid w:val="00052F94"/>
    <w:rsid w:val="000531F3"/>
    <w:rsid w:val="00053257"/>
    <w:rsid w:val="000532C7"/>
    <w:rsid w:val="00053346"/>
    <w:rsid w:val="000533FE"/>
    <w:rsid w:val="000534CF"/>
    <w:rsid w:val="000534EA"/>
    <w:rsid w:val="00053554"/>
    <w:rsid w:val="00053754"/>
    <w:rsid w:val="000537C3"/>
    <w:rsid w:val="00053889"/>
    <w:rsid w:val="0005393D"/>
    <w:rsid w:val="0005393F"/>
    <w:rsid w:val="00053A34"/>
    <w:rsid w:val="00053A4F"/>
    <w:rsid w:val="00053B0C"/>
    <w:rsid w:val="00053C1B"/>
    <w:rsid w:val="00053C21"/>
    <w:rsid w:val="00053C48"/>
    <w:rsid w:val="00053CD0"/>
    <w:rsid w:val="00053D16"/>
    <w:rsid w:val="00053E05"/>
    <w:rsid w:val="00053EF3"/>
    <w:rsid w:val="0005417B"/>
    <w:rsid w:val="000541B2"/>
    <w:rsid w:val="0005435C"/>
    <w:rsid w:val="000543E5"/>
    <w:rsid w:val="000543F8"/>
    <w:rsid w:val="000545A5"/>
    <w:rsid w:val="00054658"/>
    <w:rsid w:val="00054890"/>
    <w:rsid w:val="000549BA"/>
    <w:rsid w:val="00054A08"/>
    <w:rsid w:val="00054BA3"/>
    <w:rsid w:val="00054C44"/>
    <w:rsid w:val="00054E21"/>
    <w:rsid w:val="00054F03"/>
    <w:rsid w:val="0005506F"/>
    <w:rsid w:val="00055071"/>
    <w:rsid w:val="00055271"/>
    <w:rsid w:val="00055674"/>
    <w:rsid w:val="0005572A"/>
    <w:rsid w:val="000557EB"/>
    <w:rsid w:val="00055882"/>
    <w:rsid w:val="00055977"/>
    <w:rsid w:val="00055AE7"/>
    <w:rsid w:val="00055B61"/>
    <w:rsid w:val="00055E0A"/>
    <w:rsid w:val="00055E84"/>
    <w:rsid w:val="00055F3B"/>
    <w:rsid w:val="00055F74"/>
    <w:rsid w:val="00055FC0"/>
    <w:rsid w:val="000560FC"/>
    <w:rsid w:val="00056133"/>
    <w:rsid w:val="000561C3"/>
    <w:rsid w:val="00056227"/>
    <w:rsid w:val="00056343"/>
    <w:rsid w:val="00056363"/>
    <w:rsid w:val="00056370"/>
    <w:rsid w:val="00056460"/>
    <w:rsid w:val="00056577"/>
    <w:rsid w:val="000565EC"/>
    <w:rsid w:val="00056627"/>
    <w:rsid w:val="00056683"/>
    <w:rsid w:val="000566E7"/>
    <w:rsid w:val="00056734"/>
    <w:rsid w:val="0005675E"/>
    <w:rsid w:val="00056982"/>
    <w:rsid w:val="00056ACD"/>
    <w:rsid w:val="00056E49"/>
    <w:rsid w:val="00056EBE"/>
    <w:rsid w:val="00056FFC"/>
    <w:rsid w:val="000570A6"/>
    <w:rsid w:val="0005725A"/>
    <w:rsid w:val="00057272"/>
    <w:rsid w:val="00057289"/>
    <w:rsid w:val="00057356"/>
    <w:rsid w:val="000573BE"/>
    <w:rsid w:val="00057543"/>
    <w:rsid w:val="000575EA"/>
    <w:rsid w:val="00057757"/>
    <w:rsid w:val="00057759"/>
    <w:rsid w:val="000577B2"/>
    <w:rsid w:val="000577E6"/>
    <w:rsid w:val="00057820"/>
    <w:rsid w:val="00057A14"/>
    <w:rsid w:val="00057AFA"/>
    <w:rsid w:val="00057B2C"/>
    <w:rsid w:val="00057BF8"/>
    <w:rsid w:val="00057F19"/>
    <w:rsid w:val="00057FDD"/>
    <w:rsid w:val="00060003"/>
    <w:rsid w:val="00060058"/>
    <w:rsid w:val="0006016F"/>
    <w:rsid w:val="0006025D"/>
    <w:rsid w:val="000602AF"/>
    <w:rsid w:val="000603D9"/>
    <w:rsid w:val="0006042F"/>
    <w:rsid w:val="00060751"/>
    <w:rsid w:val="0006083F"/>
    <w:rsid w:val="00060867"/>
    <w:rsid w:val="00060B1F"/>
    <w:rsid w:val="00060D75"/>
    <w:rsid w:val="00060DF0"/>
    <w:rsid w:val="0006112D"/>
    <w:rsid w:val="00061186"/>
    <w:rsid w:val="000611EE"/>
    <w:rsid w:val="00061406"/>
    <w:rsid w:val="00061589"/>
    <w:rsid w:val="000615B6"/>
    <w:rsid w:val="000617E8"/>
    <w:rsid w:val="0006180E"/>
    <w:rsid w:val="00061835"/>
    <w:rsid w:val="0006183E"/>
    <w:rsid w:val="0006199E"/>
    <w:rsid w:val="00061B19"/>
    <w:rsid w:val="00061B2D"/>
    <w:rsid w:val="00061B72"/>
    <w:rsid w:val="00061D16"/>
    <w:rsid w:val="00061D7F"/>
    <w:rsid w:val="00061DA6"/>
    <w:rsid w:val="000620C4"/>
    <w:rsid w:val="00062120"/>
    <w:rsid w:val="000624D9"/>
    <w:rsid w:val="00062531"/>
    <w:rsid w:val="00062632"/>
    <w:rsid w:val="00062689"/>
    <w:rsid w:val="00062764"/>
    <w:rsid w:val="000627FE"/>
    <w:rsid w:val="0006283E"/>
    <w:rsid w:val="0006288C"/>
    <w:rsid w:val="000628C9"/>
    <w:rsid w:val="00062B39"/>
    <w:rsid w:val="00062B50"/>
    <w:rsid w:val="00062B51"/>
    <w:rsid w:val="00062BEF"/>
    <w:rsid w:val="00062CD7"/>
    <w:rsid w:val="00062D6E"/>
    <w:rsid w:val="00062DF2"/>
    <w:rsid w:val="00062E3D"/>
    <w:rsid w:val="0006310B"/>
    <w:rsid w:val="0006312E"/>
    <w:rsid w:val="00063160"/>
    <w:rsid w:val="00063277"/>
    <w:rsid w:val="0006330B"/>
    <w:rsid w:val="00063490"/>
    <w:rsid w:val="0006363E"/>
    <w:rsid w:val="00063829"/>
    <w:rsid w:val="0006382E"/>
    <w:rsid w:val="00063926"/>
    <w:rsid w:val="00063960"/>
    <w:rsid w:val="00063988"/>
    <w:rsid w:val="000639F0"/>
    <w:rsid w:val="00063C55"/>
    <w:rsid w:val="00063EAA"/>
    <w:rsid w:val="00063ED9"/>
    <w:rsid w:val="00063FEB"/>
    <w:rsid w:val="000640A3"/>
    <w:rsid w:val="000641B4"/>
    <w:rsid w:val="000641F9"/>
    <w:rsid w:val="00064273"/>
    <w:rsid w:val="00064342"/>
    <w:rsid w:val="000643D1"/>
    <w:rsid w:val="000645A0"/>
    <w:rsid w:val="000646A8"/>
    <w:rsid w:val="000647E4"/>
    <w:rsid w:val="000647E6"/>
    <w:rsid w:val="0006482A"/>
    <w:rsid w:val="00064868"/>
    <w:rsid w:val="0006493A"/>
    <w:rsid w:val="00064B40"/>
    <w:rsid w:val="00064B7B"/>
    <w:rsid w:val="00064D7C"/>
    <w:rsid w:val="00064FBE"/>
    <w:rsid w:val="00065127"/>
    <w:rsid w:val="000652AD"/>
    <w:rsid w:val="0006557E"/>
    <w:rsid w:val="0006586E"/>
    <w:rsid w:val="000658EE"/>
    <w:rsid w:val="000659F5"/>
    <w:rsid w:val="000659FE"/>
    <w:rsid w:val="00065BCD"/>
    <w:rsid w:val="00065C09"/>
    <w:rsid w:val="00065C70"/>
    <w:rsid w:val="00065D7B"/>
    <w:rsid w:val="00065DF4"/>
    <w:rsid w:val="00065E48"/>
    <w:rsid w:val="00065FF0"/>
    <w:rsid w:val="00066244"/>
    <w:rsid w:val="000662F0"/>
    <w:rsid w:val="000664A7"/>
    <w:rsid w:val="000665F3"/>
    <w:rsid w:val="0006695C"/>
    <w:rsid w:val="00066B0A"/>
    <w:rsid w:val="00066C1D"/>
    <w:rsid w:val="00066CD5"/>
    <w:rsid w:val="00066D3E"/>
    <w:rsid w:val="00066D6C"/>
    <w:rsid w:val="000672D2"/>
    <w:rsid w:val="0006732C"/>
    <w:rsid w:val="000674E7"/>
    <w:rsid w:val="000674F3"/>
    <w:rsid w:val="000675E7"/>
    <w:rsid w:val="0006774B"/>
    <w:rsid w:val="000679D2"/>
    <w:rsid w:val="00067A92"/>
    <w:rsid w:val="00067BCF"/>
    <w:rsid w:val="00067CE3"/>
    <w:rsid w:val="00067E1D"/>
    <w:rsid w:val="00067FBA"/>
    <w:rsid w:val="000700B2"/>
    <w:rsid w:val="00070256"/>
    <w:rsid w:val="00070359"/>
    <w:rsid w:val="00070385"/>
    <w:rsid w:val="000704F9"/>
    <w:rsid w:val="00070501"/>
    <w:rsid w:val="000705B8"/>
    <w:rsid w:val="00070626"/>
    <w:rsid w:val="00070727"/>
    <w:rsid w:val="00070788"/>
    <w:rsid w:val="0007086F"/>
    <w:rsid w:val="00070AC0"/>
    <w:rsid w:val="00070BFC"/>
    <w:rsid w:val="00070CBE"/>
    <w:rsid w:val="00070DD2"/>
    <w:rsid w:val="00070E86"/>
    <w:rsid w:val="00070F23"/>
    <w:rsid w:val="00070F46"/>
    <w:rsid w:val="00071155"/>
    <w:rsid w:val="00071248"/>
    <w:rsid w:val="000713B9"/>
    <w:rsid w:val="000715C3"/>
    <w:rsid w:val="000715CC"/>
    <w:rsid w:val="000715D5"/>
    <w:rsid w:val="0007188D"/>
    <w:rsid w:val="0007194A"/>
    <w:rsid w:val="00071A0C"/>
    <w:rsid w:val="00071AE6"/>
    <w:rsid w:val="00071BB3"/>
    <w:rsid w:val="00071D1E"/>
    <w:rsid w:val="00071E07"/>
    <w:rsid w:val="00071F49"/>
    <w:rsid w:val="0007201C"/>
    <w:rsid w:val="00072036"/>
    <w:rsid w:val="00072055"/>
    <w:rsid w:val="00072199"/>
    <w:rsid w:val="00072260"/>
    <w:rsid w:val="00072370"/>
    <w:rsid w:val="00072589"/>
    <w:rsid w:val="000725DD"/>
    <w:rsid w:val="000728AD"/>
    <w:rsid w:val="0007290D"/>
    <w:rsid w:val="00072B27"/>
    <w:rsid w:val="00072B2E"/>
    <w:rsid w:val="00072BB6"/>
    <w:rsid w:val="00072C7E"/>
    <w:rsid w:val="00072DC7"/>
    <w:rsid w:val="00072EF1"/>
    <w:rsid w:val="00072F3B"/>
    <w:rsid w:val="00073115"/>
    <w:rsid w:val="00073239"/>
    <w:rsid w:val="00073331"/>
    <w:rsid w:val="000733C2"/>
    <w:rsid w:val="00073448"/>
    <w:rsid w:val="00073558"/>
    <w:rsid w:val="0007366F"/>
    <w:rsid w:val="000736FA"/>
    <w:rsid w:val="000737D7"/>
    <w:rsid w:val="00073895"/>
    <w:rsid w:val="0007398C"/>
    <w:rsid w:val="00073996"/>
    <w:rsid w:val="00073A70"/>
    <w:rsid w:val="00073ABA"/>
    <w:rsid w:val="00073B9C"/>
    <w:rsid w:val="00074052"/>
    <w:rsid w:val="000742B2"/>
    <w:rsid w:val="000744FD"/>
    <w:rsid w:val="00074705"/>
    <w:rsid w:val="0007470A"/>
    <w:rsid w:val="0007470F"/>
    <w:rsid w:val="00074924"/>
    <w:rsid w:val="000749F7"/>
    <w:rsid w:val="00074AAE"/>
    <w:rsid w:val="00074B39"/>
    <w:rsid w:val="00074C13"/>
    <w:rsid w:val="00074CF2"/>
    <w:rsid w:val="00074E0B"/>
    <w:rsid w:val="00074E5D"/>
    <w:rsid w:val="000750C4"/>
    <w:rsid w:val="000750CF"/>
    <w:rsid w:val="00075219"/>
    <w:rsid w:val="0007521A"/>
    <w:rsid w:val="00075363"/>
    <w:rsid w:val="000754D5"/>
    <w:rsid w:val="000755BA"/>
    <w:rsid w:val="0007578A"/>
    <w:rsid w:val="000758D1"/>
    <w:rsid w:val="000758F1"/>
    <w:rsid w:val="00075B79"/>
    <w:rsid w:val="00075C29"/>
    <w:rsid w:val="00075C40"/>
    <w:rsid w:val="00075C58"/>
    <w:rsid w:val="00076152"/>
    <w:rsid w:val="0007636D"/>
    <w:rsid w:val="00076373"/>
    <w:rsid w:val="00076442"/>
    <w:rsid w:val="00076448"/>
    <w:rsid w:val="0007658F"/>
    <w:rsid w:val="00076595"/>
    <w:rsid w:val="0007671E"/>
    <w:rsid w:val="00076905"/>
    <w:rsid w:val="00076944"/>
    <w:rsid w:val="00076947"/>
    <w:rsid w:val="000769F2"/>
    <w:rsid w:val="00076A53"/>
    <w:rsid w:val="00076A75"/>
    <w:rsid w:val="00076A90"/>
    <w:rsid w:val="00076DAE"/>
    <w:rsid w:val="00076E36"/>
    <w:rsid w:val="00076F1C"/>
    <w:rsid w:val="00076F86"/>
    <w:rsid w:val="00077046"/>
    <w:rsid w:val="000772D0"/>
    <w:rsid w:val="000772D3"/>
    <w:rsid w:val="000772F1"/>
    <w:rsid w:val="00077334"/>
    <w:rsid w:val="0007741C"/>
    <w:rsid w:val="00077438"/>
    <w:rsid w:val="0007748E"/>
    <w:rsid w:val="000774D2"/>
    <w:rsid w:val="000774E4"/>
    <w:rsid w:val="0007752B"/>
    <w:rsid w:val="00077600"/>
    <w:rsid w:val="000776AF"/>
    <w:rsid w:val="0007772A"/>
    <w:rsid w:val="000778FA"/>
    <w:rsid w:val="00080107"/>
    <w:rsid w:val="00080178"/>
    <w:rsid w:val="0008033E"/>
    <w:rsid w:val="0008035D"/>
    <w:rsid w:val="0008038C"/>
    <w:rsid w:val="000804AA"/>
    <w:rsid w:val="000804F3"/>
    <w:rsid w:val="00080558"/>
    <w:rsid w:val="00080604"/>
    <w:rsid w:val="000806B3"/>
    <w:rsid w:val="00080721"/>
    <w:rsid w:val="0008090B"/>
    <w:rsid w:val="0008092B"/>
    <w:rsid w:val="00080BBB"/>
    <w:rsid w:val="00080C13"/>
    <w:rsid w:val="00080C1D"/>
    <w:rsid w:val="00080DCD"/>
    <w:rsid w:val="00080DED"/>
    <w:rsid w:val="0008137E"/>
    <w:rsid w:val="00081445"/>
    <w:rsid w:val="000814C2"/>
    <w:rsid w:val="000814D3"/>
    <w:rsid w:val="000815A4"/>
    <w:rsid w:val="000819A5"/>
    <w:rsid w:val="000819C3"/>
    <w:rsid w:val="00081A43"/>
    <w:rsid w:val="00081A87"/>
    <w:rsid w:val="00081A9C"/>
    <w:rsid w:val="00081C5E"/>
    <w:rsid w:val="00081C82"/>
    <w:rsid w:val="00081D7F"/>
    <w:rsid w:val="00081F82"/>
    <w:rsid w:val="00082171"/>
    <w:rsid w:val="00082370"/>
    <w:rsid w:val="0008247B"/>
    <w:rsid w:val="00082665"/>
    <w:rsid w:val="000827C8"/>
    <w:rsid w:val="0008293D"/>
    <w:rsid w:val="0008297D"/>
    <w:rsid w:val="00082A69"/>
    <w:rsid w:val="00082B42"/>
    <w:rsid w:val="00082BE5"/>
    <w:rsid w:val="00082CC0"/>
    <w:rsid w:val="00082D16"/>
    <w:rsid w:val="00082DCC"/>
    <w:rsid w:val="00082E4B"/>
    <w:rsid w:val="00083062"/>
    <w:rsid w:val="000831AC"/>
    <w:rsid w:val="00083257"/>
    <w:rsid w:val="000832F9"/>
    <w:rsid w:val="00083327"/>
    <w:rsid w:val="000833C1"/>
    <w:rsid w:val="00083423"/>
    <w:rsid w:val="000834C6"/>
    <w:rsid w:val="00083581"/>
    <w:rsid w:val="000835B6"/>
    <w:rsid w:val="000835E0"/>
    <w:rsid w:val="000836FC"/>
    <w:rsid w:val="000837EE"/>
    <w:rsid w:val="00083829"/>
    <w:rsid w:val="00083839"/>
    <w:rsid w:val="00083915"/>
    <w:rsid w:val="00083931"/>
    <w:rsid w:val="00083A54"/>
    <w:rsid w:val="00083C6C"/>
    <w:rsid w:val="00083D2D"/>
    <w:rsid w:val="00083DAC"/>
    <w:rsid w:val="00083DF8"/>
    <w:rsid w:val="00083E86"/>
    <w:rsid w:val="00083E8B"/>
    <w:rsid w:val="00083EA1"/>
    <w:rsid w:val="00083EE1"/>
    <w:rsid w:val="00084081"/>
    <w:rsid w:val="0008420F"/>
    <w:rsid w:val="0008425D"/>
    <w:rsid w:val="000844E9"/>
    <w:rsid w:val="000844EA"/>
    <w:rsid w:val="0008467B"/>
    <w:rsid w:val="00084688"/>
    <w:rsid w:val="00084729"/>
    <w:rsid w:val="00084808"/>
    <w:rsid w:val="00084892"/>
    <w:rsid w:val="000848D7"/>
    <w:rsid w:val="00084AAF"/>
    <w:rsid w:val="00084B96"/>
    <w:rsid w:val="00084BA2"/>
    <w:rsid w:val="00084BFA"/>
    <w:rsid w:val="00084C9E"/>
    <w:rsid w:val="00084D27"/>
    <w:rsid w:val="00084D44"/>
    <w:rsid w:val="00084EFB"/>
    <w:rsid w:val="00084F90"/>
    <w:rsid w:val="00084FF5"/>
    <w:rsid w:val="00085313"/>
    <w:rsid w:val="00085369"/>
    <w:rsid w:val="000853D3"/>
    <w:rsid w:val="000853EA"/>
    <w:rsid w:val="000854C7"/>
    <w:rsid w:val="000854EE"/>
    <w:rsid w:val="00085520"/>
    <w:rsid w:val="00085683"/>
    <w:rsid w:val="000856A1"/>
    <w:rsid w:val="00085753"/>
    <w:rsid w:val="0008575D"/>
    <w:rsid w:val="00085847"/>
    <w:rsid w:val="000859A8"/>
    <w:rsid w:val="00085A17"/>
    <w:rsid w:val="00085A3B"/>
    <w:rsid w:val="00085AA2"/>
    <w:rsid w:val="00085B60"/>
    <w:rsid w:val="00085BDC"/>
    <w:rsid w:val="00085C7E"/>
    <w:rsid w:val="00085E41"/>
    <w:rsid w:val="00085F1B"/>
    <w:rsid w:val="00086096"/>
    <w:rsid w:val="0008625B"/>
    <w:rsid w:val="00086285"/>
    <w:rsid w:val="000862CD"/>
    <w:rsid w:val="00086335"/>
    <w:rsid w:val="0008636E"/>
    <w:rsid w:val="0008662E"/>
    <w:rsid w:val="000867AC"/>
    <w:rsid w:val="00086819"/>
    <w:rsid w:val="0008685F"/>
    <w:rsid w:val="000868AD"/>
    <w:rsid w:val="0008692B"/>
    <w:rsid w:val="000869EF"/>
    <w:rsid w:val="00086A27"/>
    <w:rsid w:val="00086A81"/>
    <w:rsid w:val="00086AA9"/>
    <w:rsid w:val="00086AEA"/>
    <w:rsid w:val="00086B12"/>
    <w:rsid w:val="00086BA9"/>
    <w:rsid w:val="00086D42"/>
    <w:rsid w:val="00086D7F"/>
    <w:rsid w:val="00086F05"/>
    <w:rsid w:val="00086F55"/>
    <w:rsid w:val="000870C3"/>
    <w:rsid w:val="000870D2"/>
    <w:rsid w:val="00087210"/>
    <w:rsid w:val="0008751F"/>
    <w:rsid w:val="000875BF"/>
    <w:rsid w:val="00087826"/>
    <w:rsid w:val="00087884"/>
    <w:rsid w:val="000879C7"/>
    <w:rsid w:val="00087A55"/>
    <w:rsid w:val="00087B35"/>
    <w:rsid w:val="00087C0D"/>
    <w:rsid w:val="00087C60"/>
    <w:rsid w:val="00087C70"/>
    <w:rsid w:val="00087FB7"/>
    <w:rsid w:val="000902DE"/>
    <w:rsid w:val="00090349"/>
    <w:rsid w:val="00090533"/>
    <w:rsid w:val="00090725"/>
    <w:rsid w:val="000908C3"/>
    <w:rsid w:val="000908D6"/>
    <w:rsid w:val="00090AB9"/>
    <w:rsid w:val="00091099"/>
    <w:rsid w:val="00091340"/>
    <w:rsid w:val="0009134C"/>
    <w:rsid w:val="0009134F"/>
    <w:rsid w:val="00091467"/>
    <w:rsid w:val="0009148A"/>
    <w:rsid w:val="000916CC"/>
    <w:rsid w:val="00091799"/>
    <w:rsid w:val="000918F8"/>
    <w:rsid w:val="00091926"/>
    <w:rsid w:val="000919D3"/>
    <w:rsid w:val="00091A39"/>
    <w:rsid w:val="00091B1D"/>
    <w:rsid w:val="00091BDC"/>
    <w:rsid w:val="00091C25"/>
    <w:rsid w:val="00091C3D"/>
    <w:rsid w:val="00091C79"/>
    <w:rsid w:val="00091E51"/>
    <w:rsid w:val="00091EC6"/>
    <w:rsid w:val="00091EE9"/>
    <w:rsid w:val="00091F11"/>
    <w:rsid w:val="00092017"/>
    <w:rsid w:val="00092025"/>
    <w:rsid w:val="00092140"/>
    <w:rsid w:val="0009220C"/>
    <w:rsid w:val="00092231"/>
    <w:rsid w:val="00092266"/>
    <w:rsid w:val="000922C5"/>
    <w:rsid w:val="0009232B"/>
    <w:rsid w:val="00092422"/>
    <w:rsid w:val="00092432"/>
    <w:rsid w:val="00092491"/>
    <w:rsid w:val="0009255E"/>
    <w:rsid w:val="00092579"/>
    <w:rsid w:val="000925D9"/>
    <w:rsid w:val="0009268D"/>
    <w:rsid w:val="0009271A"/>
    <w:rsid w:val="0009273C"/>
    <w:rsid w:val="0009278B"/>
    <w:rsid w:val="0009281A"/>
    <w:rsid w:val="00092932"/>
    <w:rsid w:val="000929D8"/>
    <w:rsid w:val="00092AA1"/>
    <w:rsid w:val="00092C30"/>
    <w:rsid w:val="00092C51"/>
    <w:rsid w:val="00092C74"/>
    <w:rsid w:val="00092EE3"/>
    <w:rsid w:val="00092F26"/>
    <w:rsid w:val="00093205"/>
    <w:rsid w:val="00093329"/>
    <w:rsid w:val="0009364B"/>
    <w:rsid w:val="000938B2"/>
    <w:rsid w:val="000939D4"/>
    <w:rsid w:val="00093C5C"/>
    <w:rsid w:val="00093CC4"/>
    <w:rsid w:val="00093D6C"/>
    <w:rsid w:val="00093E9F"/>
    <w:rsid w:val="00093EB1"/>
    <w:rsid w:val="00093F42"/>
    <w:rsid w:val="00093F5C"/>
    <w:rsid w:val="00093FD0"/>
    <w:rsid w:val="000940E7"/>
    <w:rsid w:val="00094105"/>
    <w:rsid w:val="00094264"/>
    <w:rsid w:val="0009429A"/>
    <w:rsid w:val="00094333"/>
    <w:rsid w:val="00094579"/>
    <w:rsid w:val="00094680"/>
    <w:rsid w:val="000946E1"/>
    <w:rsid w:val="0009482A"/>
    <w:rsid w:val="0009485D"/>
    <w:rsid w:val="000948E4"/>
    <w:rsid w:val="0009491F"/>
    <w:rsid w:val="000949E4"/>
    <w:rsid w:val="00094B06"/>
    <w:rsid w:val="00094B6A"/>
    <w:rsid w:val="00094BB8"/>
    <w:rsid w:val="00094BF8"/>
    <w:rsid w:val="00094C55"/>
    <w:rsid w:val="00094C9A"/>
    <w:rsid w:val="00094F10"/>
    <w:rsid w:val="00094FAE"/>
    <w:rsid w:val="00095026"/>
    <w:rsid w:val="000950F7"/>
    <w:rsid w:val="00095225"/>
    <w:rsid w:val="000952EC"/>
    <w:rsid w:val="000953BD"/>
    <w:rsid w:val="00095466"/>
    <w:rsid w:val="00095585"/>
    <w:rsid w:val="000957EC"/>
    <w:rsid w:val="0009586D"/>
    <w:rsid w:val="00095B29"/>
    <w:rsid w:val="00095B9F"/>
    <w:rsid w:val="000960CD"/>
    <w:rsid w:val="0009623B"/>
    <w:rsid w:val="00096417"/>
    <w:rsid w:val="00096454"/>
    <w:rsid w:val="000968EB"/>
    <w:rsid w:val="000968F1"/>
    <w:rsid w:val="0009693D"/>
    <w:rsid w:val="00096AE7"/>
    <w:rsid w:val="00096BB1"/>
    <w:rsid w:val="00096C4C"/>
    <w:rsid w:val="00096CAA"/>
    <w:rsid w:val="00096DFC"/>
    <w:rsid w:val="00096F08"/>
    <w:rsid w:val="00096FBE"/>
    <w:rsid w:val="00097098"/>
    <w:rsid w:val="00097178"/>
    <w:rsid w:val="00097254"/>
    <w:rsid w:val="00097499"/>
    <w:rsid w:val="0009752A"/>
    <w:rsid w:val="000975A9"/>
    <w:rsid w:val="00097742"/>
    <w:rsid w:val="000977FA"/>
    <w:rsid w:val="00097827"/>
    <w:rsid w:val="0009789F"/>
    <w:rsid w:val="0009791C"/>
    <w:rsid w:val="00097B41"/>
    <w:rsid w:val="00097B9E"/>
    <w:rsid w:val="00097E0E"/>
    <w:rsid w:val="00097EE7"/>
    <w:rsid w:val="000A0139"/>
    <w:rsid w:val="000A0412"/>
    <w:rsid w:val="000A0416"/>
    <w:rsid w:val="000A05A0"/>
    <w:rsid w:val="000A063C"/>
    <w:rsid w:val="000A0723"/>
    <w:rsid w:val="000A079C"/>
    <w:rsid w:val="000A083B"/>
    <w:rsid w:val="000A0984"/>
    <w:rsid w:val="000A0A5C"/>
    <w:rsid w:val="000A0A6B"/>
    <w:rsid w:val="000A0B27"/>
    <w:rsid w:val="000A0BC5"/>
    <w:rsid w:val="000A0CC2"/>
    <w:rsid w:val="000A0CCE"/>
    <w:rsid w:val="000A0CD5"/>
    <w:rsid w:val="000A0D03"/>
    <w:rsid w:val="000A0DF6"/>
    <w:rsid w:val="000A0EBB"/>
    <w:rsid w:val="000A0F26"/>
    <w:rsid w:val="000A0FD2"/>
    <w:rsid w:val="000A11AF"/>
    <w:rsid w:val="000A12A2"/>
    <w:rsid w:val="000A1393"/>
    <w:rsid w:val="000A13CC"/>
    <w:rsid w:val="000A13E6"/>
    <w:rsid w:val="000A1406"/>
    <w:rsid w:val="000A1487"/>
    <w:rsid w:val="000A1A23"/>
    <w:rsid w:val="000A1AA7"/>
    <w:rsid w:val="000A1ACD"/>
    <w:rsid w:val="000A1C01"/>
    <w:rsid w:val="000A1C4F"/>
    <w:rsid w:val="000A1E32"/>
    <w:rsid w:val="000A2026"/>
    <w:rsid w:val="000A2036"/>
    <w:rsid w:val="000A218F"/>
    <w:rsid w:val="000A22C0"/>
    <w:rsid w:val="000A250F"/>
    <w:rsid w:val="000A2552"/>
    <w:rsid w:val="000A2636"/>
    <w:rsid w:val="000A2778"/>
    <w:rsid w:val="000A2886"/>
    <w:rsid w:val="000A288B"/>
    <w:rsid w:val="000A28CD"/>
    <w:rsid w:val="000A28D4"/>
    <w:rsid w:val="000A2A46"/>
    <w:rsid w:val="000A2BAF"/>
    <w:rsid w:val="000A2D30"/>
    <w:rsid w:val="000A2E8B"/>
    <w:rsid w:val="000A2EB8"/>
    <w:rsid w:val="000A2F8D"/>
    <w:rsid w:val="000A3138"/>
    <w:rsid w:val="000A31C6"/>
    <w:rsid w:val="000A3324"/>
    <w:rsid w:val="000A336B"/>
    <w:rsid w:val="000A361E"/>
    <w:rsid w:val="000A3774"/>
    <w:rsid w:val="000A37D5"/>
    <w:rsid w:val="000A3934"/>
    <w:rsid w:val="000A3A2C"/>
    <w:rsid w:val="000A3B28"/>
    <w:rsid w:val="000A3E6F"/>
    <w:rsid w:val="000A41C9"/>
    <w:rsid w:val="000A4268"/>
    <w:rsid w:val="000A4269"/>
    <w:rsid w:val="000A42BA"/>
    <w:rsid w:val="000A438B"/>
    <w:rsid w:val="000A43CB"/>
    <w:rsid w:val="000A4588"/>
    <w:rsid w:val="000A462A"/>
    <w:rsid w:val="000A46A8"/>
    <w:rsid w:val="000A4732"/>
    <w:rsid w:val="000A47B2"/>
    <w:rsid w:val="000A499B"/>
    <w:rsid w:val="000A49E5"/>
    <w:rsid w:val="000A4AFB"/>
    <w:rsid w:val="000A4B49"/>
    <w:rsid w:val="000A4DE5"/>
    <w:rsid w:val="000A4E17"/>
    <w:rsid w:val="000A4EE0"/>
    <w:rsid w:val="000A5011"/>
    <w:rsid w:val="000A5188"/>
    <w:rsid w:val="000A51B4"/>
    <w:rsid w:val="000A523A"/>
    <w:rsid w:val="000A538D"/>
    <w:rsid w:val="000A5588"/>
    <w:rsid w:val="000A5646"/>
    <w:rsid w:val="000A5682"/>
    <w:rsid w:val="000A5750"/>
    <w:rsid w:val="000A586C"/>
    <w:rsid w:val="000A5B16"/>
    <w:rsid w:val="000A5C57"/>
    <w:rsid w:val="000A617D"/>
    <w:rsid w:val="000A61C9"/>
    <w:rsid w:val="000A6330"/>
    <w:rsid w:val="000A6481"/>
    <w:rsid w:val="000A6507"/>
    <w:rsid w:val="000A6515"/>
    <w:rsid w:val="000A65B4"/>
    <w:rsid w:val="000A668E"/>
    <w:rsid w:val="000A681B"/>
    <w:rsid w:val="000A6864"/>
    <w:rsid w:val="000A6906"/>
    <w:rsid w:val="000A695F"/>
    <w:rsid w:val="000A69BF"/>
    <w:rsid w:val="000A6A58"/>
    <w:rsid w:val="000A6B5D"/>
    <w:rsid w:val="000A6B8F"/>
    <w:rsid w:val="000A6C0B"/>
    <w:rsid w:val="000A6C44"/>
    <w:rsid w:val="000A6D6D"/>
    <w:rsid w:val="000A6EE4"/>
    <w:rsid w:val="000A6F6D"/>
    <w:rsid w:val="000A70BA"/>
    <w:rsid w:val="000A722F"/>
    <w:rsid w:val="000A7413"/>
    <w:rsid w:val="000A759D"/>
    <w:rsid w:val="000A7885"/>
    <w:rsid w:val="000A7898"/>
    <w:rsid w:val="000A7A57"/>
    <w:rsid w:val="000A7B80"/>
    <w:rsid w:val="000A7C08"/>
    <w:rsid w:val="000A7C14"/>
    <w:rsid w:val="000A7E99"/>
    <w:rsid w:val="000A7EF6"/>
    <w:rsid w:val="000A7F57"/>
    <w:rsid w:val="000B00D2"/>
    <w:rsid w:val="000B00DA"/>
    <w:rsid w:val="000B011B"/>
    <w:rsid w:val="000B0260"/>
    <w:rsid w:val="000B02F8"/>
    <w:rsid w:val="000B0395"/>
    <w:rsid w:val="000B039D"/>
    <w:rsid w:val="000B03BA"/>
    <w:rsid w:val="000B04BE"/>
    <w:rsid w:val="000B0665"/>
    <w:rsid w:val="000B08A8"/>
    <w:rsid w:val="000B0951"/>
    <w:rsid w:val="000B0C1C"/>
    <w:rsid w:val="000B0D74"/>
    <w:rsid w:val="000B0E56"/>
    <w:rsid w:val="000B0E6C"/>
    <w:rsid w:val="000B0EF8"/>
    <w:rsid w:val="000B0F0B"/>
    <w:rsid w:val="000B0FE5"/>
    <w:rsid w:val="000B109D"/>
    <w:rsid w:val="000B122A"/>
    <w:rsid w:val="000B13C1"/>
    <w:rsid w:val="000B13E3"/>
    <w:rsid w:val="000B15C9"/>
    <w:rsid w:val="000B161D"/>
    <w:rsid w:val="000B1652"/>
    <w:rsid w:val="000B176B"/>
    <w:rsid w:val="000B17CF"/>
    <w:rsid w:val="000B1855"/>
    <w:rsid w:val="000B196D"/>
    <w:rsid w:val="000B1B38"/>
    <w:rsid w:val="000B1C5C"/>
    <w:rsid w:val="000B1C60"/>
    <w:rsid w:val="000B1F27"/>
    <w:rsid w:val="000B1FC9"/>
    <w:rsid w:val="000B206C"/>
    <w:rsid w:val="000B212F"/>
    <w:rsid w:val="000B2149"/>
    <w:rsid w:val="000B2181"/>
    <w:rsid w:val="000B21FB"/>
    <w:rsid w:val="000B231A"/>
    <w:rsid w:val="000B2363"/>
    <w:rsid w:val="000B2583"/>
    <w:rsid w:val="000B25C5"/>
    <w:rsid w:val="000B2711"/>
    <w:rsid w:val="000B273B"/>
    <w:rsid w:val="000B2864"/>
    <w:rsid w:val="000B2951"/>
    <w:rsid w:val="000B2A7D"/>
    <w:rsid w:val="000B2B85"/>
    <w:rsid w:val="000B2EA0"/>
    <w:rsid w:val="000B2EFC"/>
    <w:rsid w:val="000B3262"/>
    <w:rsid w:val="000B327F"/>
    <w:rsid w:val="000B32CA"/>
    <w:rsid w:val="000B3345"/>
    <w:rsid w:val="000B33C0"/>
    <w:rsid w:val="000B33FE"/>
    <w:rsid w:val="000B3679"/>
    <w:rsid w:val="000B36D5"/>
    <w:rsid w:val="000B3724"/>
    <w:rsid w:val="000B38DC"/>
    <w:rsid w:val="000B3A27"/>
    <w:rsid w:val="000B3A60"/>
    <w:rsid w:val="000B3C9F"/>
    <w:rsid w:val="000B3DC8"/>
    <w:rsid w:val="000B3E17"/>
    <w:rsid w:val="000B3F2A"/>
    <w:rsid w:val="000B4094"/>
    <w:rsid w:val="000B40FB"/>
    <w:rsid w:val="000B422B"/>
    <w:rsid w:val="000B4310"/>
    <w:rsid w:val="000B4398"/>
    <w:rsid w:val="000B4460"/>
    <w:rsid w:val="000B44FB"/>
    <w:rsid w:val="000B4557"/>
    <w:rsid w:val="000B4600"/>
    <w:rsid w:val="000B461B"/>
    <w:rsid w:val="000B479A"/>
    <w:rsid w:val="000B47F1"/>
    <w:rsid w:val="000B4835"/>
    <w:rsid w:val="000B4A03"/>
    <w:rsid w:val="000B4A0D"/>
    <w:rsid w:val="000B4E8D"/>
    <w:rsid w:val="000B510B"/>
    <w:rsid w:val="000B51B9"/>
    <w:rsid w:val="000B5293"/>
    <w:rsid w:val="000B53C1"/>
    <w:rsid w:val="000B554F"/>
    <w:rsid w:val="000B5686"/>
    <w:rsid w:val="000B5691"/>
    <w:rsid w:val="000B5812"/>
    <w:rsid w:val="000B5871"/>
    <w:rsid w:val="000B58B6"/>
    <w:rsid w:val="000B58E2"/>
    <w:rsid w:val="000B5A4C"/>
    <w:rsid w:val="000B5B44"/>
    <w:rsid w:val="000B5BFA"/>
    <w:rsid w:val="000B5CCF"/>
    <w:rsid w:val="000B5CDA"/>
    <w:rsid w:val="000B5D04"/>
    <w:rsid w:val="000B5F0D"/>
    <w:rsid w:val="000B5F11"/>
    <w:rsid w:val="000B5F53"/>
    <w:rsid w:val="000B5FDB"/>
    <w:rsid w:val="000B5FF5"/>
    <w:rsid w:val="000B602F"/>
    <w:rsid w:val="000B6089"/>
    <w:rsid w:val="000B60FB"/>
    <w:rsid w:val="000B6103"/>
    <w:rsid w:val="000B6165"/>
    <w:rsid w:val="000B621B"/>
    <w:rsid w:val="000B6303"/>
    <w:rsid w:val="000B632E"/>
    <w:rsid w:val="000B638A"/>
    <w:rsid w:val="000B65E0"/>
    <w:rsid w:val="000B6608"/>
    <w:rsid w:val="000B66CD"/>
    <w:rsid w:val="000B6794"/>
    <w:rsid w:val="000B6825"/>
    <w:rsid w:val="000B69A1"/>
    <w:rsid w:val="000B6C73"/>
    <w:rsid w:val="000B6CC8"/>
    <w:rsid w:val="000B6D1B"/>
    <w:rsid w:val="000B6DD7"/>
    <w:rsid w:val="000B6EA0"/>
    <w:rsid w:val="000B6F80"/>
    <w:rsid w:val="000B703B"/>
    <w:rsid w:val="000B703D"/>
    <w:rsid w:val="000B70F6"/>
    <w:rsid w:val="000B71E7"/>
    <w:rsid w:val="000B7323"/>
    <w:rsid w:val="000B739A"/>
    <w:rsid w:val="000B73AE"/>
    <w:rsid w:val="000B7446"/>
    <w:rsid w:val="000B776B"/>
    <w:rsid w:val="000B776E"/>
    <w:rsid w:val="000B7B25"/>
    <w:rsid w:val="000B7B56"/>
    <w:rsid w:val="000B7D3B"/>
    <w:rsid w:val="000B7F42"/>
    <w:rsid w:val="000B7F7C"/>
    <w:rsid w:val="000C000A"/>
    <w:rsid w:val="000C00C6"/>
    <w:rsid w:val="000C0196"/>
    <w:rsid w:val="000C01DB"/>
    <w:rsid w:val="000C020D"/>
    <w:rsid w:val="000C0325"/>
    <w:rsid w:val="000C0331"/>
    <w:rsid w:val="000C044C"/>
    <w:rsid w:val="000C0456"/>
    <w:rsid w:val="000C04D3"/>
    <w:rsid w:val="000C0775"/>
    <w:rsid w:val="000C084A"/>
    <w:rsid w:val="000C08AB"/>
    <w:rsid w:val="000C0901"/>
    <w:rsid w:val="000C091F"/>
    <w:rsid w:val="000C092C"/>
    <w:rsid w:val="000C0984"/>
    <w:rsid w:val="000C0AE2"/>
    <w:rsid w:val="000C0C49"/>
    <w:rsid w:val="000C0D42"/>
    <w:rsid w:val="000C0F05"/>
    <w:rsid w:val="000C0F31"/>
    <w:rsid w:val="000C0F5D"/>
    <w:rsid w:val="000C0F91"/>
    <w:rsid w:val="000C1186"/>
    <w:rsid w:val="000C1315"/>
    <w:rsid w:val="000C13E9"/>
    <w:rsid w:val="000C143F"/>
    <w:rsid w:val="000C15A8"/>
    <w:rsid w:val="000C173E"/>
    <w:rsid w:val="000C183D"/>
    <w:rsid w:val="000C1842"/>
    <w:rsid w:val="000C1A96"/>
    <w:rsid w:val="000C1AAC"/>
    <w:rsid w:val="000C1BD3"/>
    <w:rsid w:val="000C1BF4"/>
    <w:rsid w:val="000C1E0C"/>
    <w:rsid w:val="000C1F3B"/>
    <w:rsid w:val="000C1FA9"/>
    <w:rsid w:val="000C20F3"/>
    <w:rsid w:val="000C215F"/>
    <w:rsid w:val="000C22B4"/>
    <w:rsid w:val="000C22D3"/>
    <w:rsid w:val="000C22DC"/>
    <w:rsid w:val="000C2531"/>
    <w:rsid w:val="000C253E"/>
    <w:rsid w:val="000C2634"/>
    <w:rsid w:val="000C26C7"/>
    <w:rsid w:val="000C26E2"/>
    <w:rsid w:val="000C285C"/>
    <w:rsid w:val="000C2884"/>
    <w:rsid w:val="000C28A3"/>
    <w:rsid w:val="000C28B5"/>
    <w:rsid w:val="000C2AB2"/>
    <w:rsid w:val="000C2AEE"/>
    <w:rsid w:val="000C2D1A"/>
    <w:rsid w:val="000C3278"/>
    <w:rsid w:val="000C347B"/>
    <w:rsid w:val="000C35A9"/>
    <w:rsid w:val="000C372D"/>
    <w:rsid w:val="000C388A"/>
    <w:rsid w:val="000C3A67"/>
    <w:rsid w:val="000C3C48"/>
    <w:rsid w:val="000C3C8C"/>
    <w:rsid w:val="000C3D68"/>
    <w:rsid w:val="000C3D77"/>
    <w:rsid w:val="000C3DC2"/>
    <w:rsid w:val="000C3E2B"/>
    <w:rsid w:val="000C3E55"/>
    <w:rsid w:val="000C3FDC"/>
    <w:rsid w:val="000C4055"/>
    <w:rsid w:val="000C4290"/>
    <w:rsid w:val="000C4445"/>
    <w:rsid w:val="000C4497"/>
    <w:rsid w:val="000C48C7"/>
    <w:rsid w:val="000C4A00"/>
    <w:rsid w:val="000C4B68"/>
    <w:rsid w:val="000C4B74"/>
    <w:rsid w:val="000C4BF5"/>
    <w:rsid w:val="000C4C83"/>
    <w:rsid w:val="000C4CB7"/>
    <w:rsid w:val="000C4DE2"/>
    <w:rsid w:val="000C50BC"/>
    <w:rsid w:val="000C50BE"/>
    <w:rsid w:val="000C5114"/>
    <w:rsid w:val="000C5153"/>
    <w:rsid w:val="000C5291"/>
    <w:rsid w:val="000C5556"/>
    <w:rsid w:val="000C556A"/>
    <w:rsid w:val="000C5786"/>
    <w:rsid w:val="000C57A1"/>
    <w:rsid w:val="000C57A5"/>
    <w:rsid w:val="000C5913"/>
    <w:rsid w:val="000C59F0"/>
    <w:rsid w:val="000C5B4D"/>
    <w:rsid w:val="000C5B7B"/>
    <w:rsid w:val="000C5C49"/>
    <w:rsid w:val="000C5CF0"/>
    <w:rsid w:val="000C5D5E"/>
    <w:rsid w:val="000C5E05"/>
    <w:rsid w:val="000C5F45"/>
    <w:rsid w:val="000C609F"/>
    <w:rsid w:val="000C60A2"/>
    <w:rsid w:val="000C60FD"/>
    <w:rsid w:val="000C617E"/>
    <w:rsid w:val="000C63A8"/>
    <w:rsid w:val="000C6412"/>
    <w:rsid w:val="000C651B"/>
    <w:rsid w:val="000C6637"/>
    <w:rsid w:val="000C6916"/>
    <w:rsid w:val="000C6A3F"/>
    <w:rsid w:val="000C6BFF"/>
    <w:rsid w:val="000C6C08"/>
    <w:rsid w:val="000C6CBF"/>
    <w:rsid w:val="000C6D21"/>
    <w:rsid w:val="000C6D6E"/>
    <w:rsid w:val="000C6E0F"/>
    <w:rsid w:val="000C6F79"/>
    <w:rsid w:val="000C6FEF"/>
    <w:rsid w:val="000C7008"/>
    <w:rsid w:val="000C71C0"/>
    <w:rsid w:val="000C71E6"/>
    <w:rsid w:val="000C72AC"/>
    <w:rsid w:val="000C7503"/>
    <w:rsid w:val="000C75FA"/>
    <w:rsid w:val="000C7721"/>
    <w:rsid w:val="000C7924"/>
    <w:rsid w:val="000C7A3A"/>
    <w:rsid w:val="000C7BD7"/>
    <w:rsid w:val="000C7CDE"/>
    <w:rsid w:val="000D00A9"/>
    <w:rsid w:val="000D00DB"/>
    <w:rsid w:val="000D00E8"/>
    <w:rsid w:val="000D01C6"/>
    <w:rsid w:val="000D02DC"/>
    <w:rsid w:val="000D037D"/>
    <w:rsid w:val="000D039E"/>
    <w:rsid w:val="000D03DA"/>
    <w:rsid w:val="000D04E8"/>
    <w:rsid w:val="000D06C3"/>
    <w:rsid w:val="000D079E"/>
    <w:rsid w:val="000D07D5"/>
    <w:rsid w:val="000D09F2"/>
    <w:rsid w:val="000D0A05"/>
    <w:rsid w:val="000D0AC9"/>
    <w:rsid w:val="000D0B29"/>
    <w:rsid w:val="000D0B66"/>
    <w:rsid w:val="000D0D4D"/>
    <w:rsid w:val="000D109F"/>
    <w:rsid w:val="000D1219"/>
    <w:rsid w:val="000D125C"/>
    <w:rsid w:val="000D1349"/>
    <w:rsid w:val="000D14A3"/>
    <w:rsid w:val="000D16C3"/>
    <w:rsid w:val="000D175B"/>
    <w:rsid w:val="000D1780"/>
    <w:rsid w:val="000D17C1"/>
    <w:rsid w:val="000D1946"/>
    <w:rsid w:val="000D1979"/>
    <w:rsid w:val="000D19BC"/>
    <w:rsid w:val="000D19E5"/>
    <w:rsid w:val="000D1C5C"/>
    <w:rsid w:val="000D1CE0"/>
    <w:rsid w:val="000D1E70"/>
    <w:rsid w:val="000D1F2A"/>
    <w:rsid w:val="000D1FB9"/>
    <w:rsid w:val="000D20A0"/>
    <w:rsid w:val="000D2279"/>
    <w:rsid w:val="000D2297"/>
    <w:rsid w:val="000D22C1"/>
    <w:rsid w:val="000D22D1"/>
    <w:rsid w:val="000D2444"/>
    <w:rsid w:val="000D249A"/>
    <w:rsid w:val="000D24EF"/>
    <w:rsid w:val="000D26E8"/>
    <w:rsid w:val="000D2756"/>
    <w:rsid w:val="000D277D"/>
    <w:rsid w:val="000D27D4"/>
    <w:rsid w:val="000D27E2"/>
    <w:rsid w:val="000D283F"/>
    <w:rsid w:val="000D285B"/>
    <w:rsid w:val="000D28BE"/>
    <w:rsid w:val="000D28CE"/>
    <w:rsid w:val="000D28FC"/>
    <w:rsid w:val="000D2C60"/>
    <w:rsid w:val="000D2D87"/>
    <w:rsid w:val="000D2E7D"/>
    <w:rsid w:val="000D30FD"/>
    <w:rsid w:val="000D32A2"/>
    <w:rsid w:val="000D330C"/>
    <w:rsid w:val="000D339D"/>
    <w:rsid w:val="000D341D"/>
    <w:rsid w:val="000D341F"/>
    <w:rsid w:val="000D3534"/>
    <w:rsid w:val="000D363C"/>
    <w:rsid w:val="000D3744"/>
    <w:rsid w:val="000D37AF"/>
    <w:rsid w:val="000D37B4"/>
    <w:rsid w:val="000D3884"/>
    <w:rsid w:val="000D396A"/>
    <w:rsid w:val="000D3A58"/>
    <w:rsid w:val="000D3B4B"/>
    <w:rsid w:val="000D3CA4"/>
    <w:rsid w:val="000D3D52"/>
    <w:rsid w:val="000D3DDB"/>
    <w:rsid w:val="000D3EEB"/>
    <w:rsid w:val="000D3EEC"/>
    <w:rsid w:val="000D3FF0"/>
    <w:rsid w:val="000D42EB"/>
    <w:rsid w:val="000D43CC"/>
    <w:rsid w:val="000D43F0"/>
    <w:rsid w:val="000D44BE"/>
    <w:rsid w:val="000D4539"/>
    <w:rsid w:val="000D4653"/>
    <w:rsid w:val="000D4A40"/>
    <w:rsid w:val="000D4C0A"/>
    <w:rsid w:val="000D4D3F"/>
    <w:rsid w:val="000D4E5C"/>
    <w:rsid w:val="000D4F9A"/>
    <w:rsid w:val="000D5074"/>
    <w:rsid w:val="000D54A4"/>
    <w:rsid w:val="000D58CF"/>
    <w:rsid w:val="000D5A8D"/>
    <w:rsid w:val="000D5AFC"/>
    <w:rsid w:val="000D5CCE"/>
    <w:rsid w:val="000D5D75"/>
    <w:rsid w:val="000D5D79"/>
    <w:rsid w:val="000D5FC7"/>
    <w:rsid w:val="000D5FCD"/>
    <w:rsid w:val="000D6272"/>
    <w:rsid w:val="000D6300"/>
    <w:rsid w:val="000D634E"/>
    <w:rsid w:val="000D6407"/>
    <w:rsid w:val="000D643E"/>
    <w:rsid w:val="000D6678"/>
    <w:rsid w:val="000D6696"/>
    <w:rsid w:val="000D6714"/>
    <w:rsid w:val="000D67DE"/>
    <w:rsid w:val="000D6853"/>
    <w:rsid w:val="000D6A4D"/>
    <w:rsid w:val="000D6AF7"/>
    <w:rsid w:val="000D6B02"/>
    <w:rsid w:val="000D6C27"/>
    <w:rsid w:val="000D6CCE"/>
    <w:rsid w:val="000D6F51"/>
    <w:rsid w:val="000D6FEC"/>
    <w:rsid w:val="000D702C"/>
    <w:rsid w:val="000D709E"/>
    <w:rsid w:val="000D73A9"/>
    <w:rsid w:val="000D7500"/>
    <w:rsid w:val="000D751B"/>
    <w:rsid w:val="000D7571"/>
    <w:rsid w:val="000D7709"/>
    <w:rsid w:val="000D7724"/>
    <w:rsid w:val="000D775F"/>
    <w:rsid w:val="000D77F2"/>
    <w:rsid w:val="000D78EA"/>
    <w:rsid w:val="000D790D"/>
    <w:rsid w:val="000D7915"/>
    <w:rsid w:val="000D7A1B"/>
    <w:rsid w:val="000D7E91"/>
    <w:rsid w:val="000E01DC"/>
    <w:rsid w:val="000E02A6"/>
    <w:rsid w:val="000E04B4"/>
    <w:rsid w:val="000E04B5"/>
    <w:rsid w:val="000E05C1"/>
    <w:rsid w:val="000E0669"/>
    <w:rsid w:val="000E068F"/>
    <w:rsid w:val="000E0802"/>
    <w:rsid w:val="000E085B"/>
    <w:rsid w:val="000E0997"/>
    <w:rsid w:val="000E0ACA"/>
    <w:rsid w:val="000E0AD0"/>
    <w:rsid w:val="000E0B57"/>
    <w:rsid w:val="000E0BAB"/>
    <w:rsid w:val="000E10BF"/>
    <w:rsid w:val="000E1149"/>
    <w:rsid w:val="000E114C"/>
    <w:rsid w:val="000E1253"/>
    <w:rsid w:val="000E134E"/>
    <w:rsid w:val="000E1379"/>
    <w:rsid w:val="000E139E"/>
    <w:rsid w:val="000E1432"/>
    <w:rsid w:val="000E143D"/>
    <w:rsid w:val="000E1599"/>
    <w:rsid w:val="000E17E5"/>
    <w:rsid w:val="000E1871"/>
    <w:rsid w:val="000E18DF"/>
    <w:rsid w:val="000E1A79"/>
    <w:rsid w:val="000E1C8B"/>
    <w:rsid w:val="000E1DB1"/>
    <w:rsid w:val="000E1F1F"/>
    <w:rsid w:val="000E1F68"/>
    <w:rsid w:val="000E1F94"/>
    <w:rsid w:val="000E209D"/>
    <w:rsid w:val="000E20F0"/>
    <w:rsid w:val="000E213F"/>
    <w:rsid w:val="000E2186"/>
    <w:rsid w:val="000E219A"/>
    <w:rsid w:val="000E2202"/>
    <w:rsid w:val="000E220D"/>
    <w:rsid w:val="000E225D"/>
    <w:rsid w:val="000E232F"/>
    <w:rsid w:val="000E247C"/>
    <w:rsid w:val="000E24DE"/>
    <w:rsid w:val="000E2619"/>
    <w:rsid w:val="000E261A"/>
    <w:rsid w:val="000E2698"/>
    <w:rsid w:val="000E27A4"/>
    <w:rsid w:val="000E2928"/>
    <w:rsid w:val="000E29C7"/>
    <w:rsid w:val="000E2A1C"/>
    <w:rsid w:val="000E2A45"/>
    <w:rsid w:val="000E2AB1"/>
    <w:rsid w:val="000E2AC8"/>
    <w:rsid w:val="000E2C26"/>
    <w:rsid w:val="000E2C96"/>
    <w:rsid w:val="000E2E73"/>
    <w:rsid w:val="000E317E"/>
    <w:rsid w:val="000E321F"/>
    <w:rsid w:val="000E350F"/>
    <w:rsid w:val="000E35B7"/>
    <w:rsid w:val="000E35B8"/>
    <w:rsid w:val="000E35DD"/>
    <w:rsid w:val="000E36D3"/>
    <w:rsid w:val="000E3779"/>
    <w:rsid w:val="000E37A3"/>
    <w:rsid w:val="000E3823"/>
    <w:rsid w:val="000E3AC2"/>
    <w:rsid w:val="000E3AE0"/>
    <w:rsid w:val="000E3B2E"/>
    <w:rsid w:val="000E3B71"/>
    <w:rsid w:val="000E3BC4"/>
    <w:rsid w:val="000E3BEC"/>
    <w:rsid w:val="000E3BFD"/>
    <w:rsid w:val="000E3C99"/>
    <w:rsid w:val="000E3D55"/>
    <w:rsid w:val="000E3DEE"/>
    <w:rsid w:val="000E3E9E"/>
    <w:rsid w:val="000E3FB1"/>
    <w:rsid w:val="000E403C"/>
    <w:rsid w:val="000E412D"/>
    <w:rsid w:val="000E4197"/>
    <w:rsid w:val="000E424E"/>
    <w:rsid w:val="000E4264"/>
    <w:rsid w:val="000E42F0"/>
    <w:rsid w:val="000E43D2"/>
    <w:rsid w:val="000E4537"/>
    <w:rsid w:val="000E4643"/>
    <w:rsid w:val="000E4698"/>
    <w:rsid w:val="000E46FC"/>
    <w:rsid w:val="000E4795"/>
    <w:rsid w:val="000E4873"/>
    <w:rsid w:val="000E4889"/>
    <w:rsid w:val="000E4C0C"/>
    <w:rsid w:val="000E4ED8"/>
    <w:rsid w:val="000E5094"/>
    <w:rsid w:val="000E521A"/>
    <w:rsid w:val="000E52BF"/>
    <w:rsid w:val="000E5477"/>
    <w:rsid w:val="000E55A0"/>
    <w:rsid w:val="000E55B7"/>
    <w:rsid w:val="000E55CD"/>
    <w:rsid w:val="000E56E1"/>
    <w:rsid w:val="000E572A"/>
    <w:rsid w:val="000E58E9"/>
    <w:rsid w:val="000E590B"/>
    <w:rsid w:val="000E5A29"/>
    <w:rsid w:val="000E5B0E"/>
    <w:rsid w:val="000E5CC8"/>
    <w:rsid w:val="000E5D95"/>
    <w:rsid w:val="000E5DCA"/>
    <w:rsid w:val="000E5E3D"/>
    <w:rsid w:val="000E5FB5"/>
    <w:rsid w:val="000E6155"/>
    <w:rsid w:val="000E6229"/>
    <w:rsid w:val="000E6255"/>
    <w:rsid w:val="000E625C"/>
    <w:rsid w:val="000E6425"/>
    <w:rsid w:val="000E65B2"/>
    <w:rsid w:val="000E6657"/>
    <w:rsid w:val="000E6880"/>
    <w:rsid w:val="000E68BA"/>
    <w:rsid w:val="000E6AAD"/>
    <w:rsid w:val="000E6C28"/>
    <w:rsid w:val="000E6C7F"/>
    <w:rsid w:val="000E6CCF"/>
    <w:rsid w:val="000E6CF1"/>
    <w:rsid w:val="000E6D22"/>
    <w:rsid w:val="000E6DB5"/>
    <w:rsid w:val="000E6DC5"/>
    <w:rsid w:val="000E6E1E"/>
    <w:rsid w:val="000E6FC5"/>
    <w:rsid w:val="000E6FC9"/>
    <w:rsid w:val="000E702C"/>
    <w:rsid w:val="000E7259"/>
    <w:rsid w:val="000E7285"/>
    <w:rsid w:val="000E7300"/>
    <w:rsid w:val="000E734F"/>
    <w:rsid w:val="000E73AD"/>
    <w:rsid w:val="000E74DC"/>
    <w:rsid w:val="000E7579"/>
    <w:rsid w:val="000E75F4"/>
    <w:rsid w:val="000E77D8"/>
    <w:rsid w:val="000E788F"/>
    <w:rsid w:val="000E78AC"/>
    <w:rsid w:val="000E798B"/>
    <w:rsid w:val="000E7A2A"/>
    <w:rsid w:val="000E7A7C"/>
    <w:rsid w:val="000E7B0D"/>
    <w:rsid w:val="000E7D3A"/>
    <w:rsid w:val="000E7D92"/>
    <w:rsid w:val="000E7D93"/>
    <w:rsid w:val="000E7DA8"/>
    <w:rsid w:val="000E7EB6"/>
    <w:rsid w:val="000E7FBB"/>
    <w:rsid w:val="000F0117"/>
    <w:rsid w:val="000F01CA"/>
    <w:rsid w:val="000F034E"/>
    <w:rsid w:val="000F0397"/>
    <w:rsid w:val="000F049A"/>
    <w:rsid w:val="000F04A0"/>
    <w:rsid w:val="000F0507"/>
    <w:rsid w:val="000F0830"/>
    <w:rsid w:val="000F0877"/>
    <w:rsid w:val="000F0940"/>
    <w:rsid w:val="000F09FE"/>
    <w:rsid w:val="000F0A2B"/>
    <w:rsid w:val="000F0A82"/>
    <w:rsid w:val="000F0CA3"/>
    <w:rsid w:val="000F0F06"/>
    <w:rsid w:val="000F0F0C"/>
    <w:rsid w:val="000F0F98"/>
    <w:rsid w:val="000F0FD7"/>
    <w:rsid w:val="000F10CB"/>
    <w:rsid w:val="000F11C9"/>
    <w:rsid w:val="000F1221"/>
    <w:rsid w:val="000F1285"/>
    <w:rsid w:val="000F13EF"/>
    <w:rsid w:val="000F1439"/>
    <w:rsid w:val="000F15BB"/>
    <w:rsid w:val="000F181B"/>
    <w:rsid w:val="000F183E"/>
    <w:rsid w:val="000F1851"/>
    <w:rsid w:val="000F1853"/>
    <w:rsid w:val="000F188D"/>
    <w:rsid w:val="000F1932"/>
    <w:rsid w:val="000F198F"/>
    <w:rsid w:val="000F1B54"/>
    <w:rsid w:val="000F1B5C"/>
    <w:rsid w:val="000F1BB4"/>
    <w:rsid w:val="000F1BCA"/>
    <w:rsid w:val="000F1DC3"/>
    <w:rsid w:val="000F1DCA"/>
    <w:rsid w:val="000F1F1B"/>
    <w:rsid w:val="000F2063"/>
    <w:rsid w:val="000F215E"/>
    <w:rsid w:val="000F21E0"/>
    <w:rsid w:val="000F22D5"/>
    <w:rsid w:val="000F2321"/>
    <w:rsid w:val="000F23F6"/>
    <w:rsid w:val="000F241F"/>
    <w:rsid w:val="000F2424"/>
    <w:rsid w:val="000F2514"/>
    <w:rsid w:val="000F25EF"/>
    <w:rsid w:val="000F2652"/>
    <w:rsid w:val="000F280D"/>
    <w:rsid w:val="000F2ACA"/>
    <w:rsid w:val="000F2B13"/>
    <w:rsid w:val="000F2C01"/>
    <w:rsid w:val="000F2CAA"/>
    <w:rsid w:val="000F2D1C"/>
    <w:rsid w:val="000F2D42"/>
    <w:rsid w:val="000F2D57"/>
    <w:rsid w:val="000F2EE3"/>
    <w:rsid w:val="000F30AC"/>
    <w:rsid w:val="000F312F"/>
    <w:rsid w:val="000F323B"/>
    <w:rsid w:val="000F325E"/>
    <w:rsid w:val="000F3453"/>
    <w:rsid w:val="000F3552"/>
    <w:rsid w:val="000F3587"/>
    <w:rsid w:val="000F3725"/>
    <w:rsid w:val="000F3732"/>
    <w:rsid w:val="000F386B"/>
    <w:rsid w:val="000F3913"/>
    <w:rsid w:val="000F393A"/>
    <w:rsid w:val="000F3ACF"/>
    <w:rsid w:val="000F3D64"/>
    <w:rsid w:val="000F3F13"/>
    <w:rsid w:val="000F3F84"/>
    <w:rsid w:val="000F3FB3"/>
    <w:rsid w:val="000F43AA"/>
    <w:rsid w:val="000F4419"/>
    <w:rsid w:val="000F4592"/>
    <w:rsid w:val="000F478B"/>
    <w:rsid w:val="000F4ABE"/>
    <w:rsid w:val="000F4AC9"/>
    <w:rsid w:val="000F4AF3"/>
    <w:rsid w:val="000F4B96"/>
    <w:rsid w:val="000F4BD9"/>
    <w:rsid w:val="000F507D"/>
    <w:rsid w:val="000F51B0"/>
    <w:rsid w:val="000F51D3"/>
    <w:rsid w:val="000F51E4"/>
    <w:rsid w:val="000F5274"/>
    <w:rsid w:val="000F5324"/>
    <w:rsid w:val="000F53CB"/>
    <w:rsid w:val="000F5425"/>
    <w:rsid w:val="000F5454"/>
    <w:rsid w:val="000F55CB"/>
    <w:rsid w:val="000F5686"/>
    <w:rsid w:val="000F56E7"/>
    <w:rsid w:val="000F59D8"/>
    <w:rsid w:val="000F5B34"/>
    <w:rsid w:val="000F5CB1"/>
    <w:rsid w:val="000F5E6D"/>
    <w:rsid w:val="000F5FB2"/>
    <w:rsid w:val="000F5FC3"/>
    <w:rsid w:val="000F603C"/>
    <w:rsid w:val="000F6045"/>
    <w:rsid w:val="000F60C9"/>
    <w:rsid w:val="000F6261"/>
    <w:rsid w:val="000F62AA"/>
    <w:rsid w:val="000F63D0"/>
    <w:rsid w:val="000F6464"/>
    <w:rsid w:val="000F64DD"/>
    <w:rsid w:val="000F64FF"/>
    <w:rsid w:val="000F651C"/>
    <w:rsid w:val="000F69BC"/>
    <w:rsid w:val="000F6B11"/>
    <w:rsid w:val="000F6C5E"/>
    <w:rsid w:val="000F6F5E"/>
    <w:rsid w:val="000F7049"/>
    <w:rsid w:val="000F71C8"/>
    <w:rsid w:val="000F7273"/>
    <w:rsid w:val="000F72E6"/>
    <w:rsid w:val="000F7348"/>
    <w:rsid w:val="000F7394"/>
    <w:rsid w:val="000F7440"/>
    <w:rsid w:val="000F751D"/>
    <w:rsid w:val="000F75BF"/>
    <w:rsid w:val="000F772B"/>
    <w:rsid w:val="000F782F"/>
    <w:rsid w:val="000F7873"/>
    <w:rsid w:val="000F7AA1"/>
    <w:rsid w:val="000F7AF0"/>
    <w:rsid w:val="000F7B54"/>
    <w:rsid w:val="000F7B8D"/>
    <w:rsid w:val="000F7C0E"/>
    <w:rsid w:val="000F7D6C"/>
    <w:rsid w:val="000F7E2B"/>
    <w:rsid w:val="0010000E"/>
    <w:rsid w:val="0010001F"/>
    <w:rsid w:val="00100186"/>
    <w:rsid w:val="00100318"/>
    <w:rsid w:val="0010032D"/>
    <w:rsid w:val="0010037E"/>
    <w:rsid w:val="00100384"/>
    <w:rsid w:val="00100533"/>
    <w:rsid w:val="001006A3"/>
    <w:rsid w:val="00100700"/>
    <w:rsid w:val="001007F5"/>
    <w:rsid w:val="00100865"/>
    <w:rsid w:val="00100A9D"/>
    <w:rsid w:val="00100B06"/>
    <w:rsid w:val="00100B72"/>
    <w:rsid w:val="00100C5D"/>
    <w:rsid w:val="00100D63"/>
    <w:rsid w:val="00100D78"/>
    <w:rsid w:val="00100E01"/>
    <w:rsid w:val="00100FAE"/>
    <w:rsid w:val="00101064"/>
    <w:rsid w:val="001010A8"/>
    <w:rsid w:val="001010F3"/>
    <w:rsid w:val="00101158"/>
    <w:rsid w:val="001012C2"/>
    <w:rsid w:val="00101386"/>
    <w:rsid w:val="001013C7"/>
    <w:rsid w:val="00101493"/>
    <w:rsid w:val="00101499"/>
    <w:rsid w:val="001017DD"/>
    <w:rsid w:val="001018B0"/>
    <w:rsid w:val="0010190A"/>
    <w:rsid w:val="00101984"/>
    <w:rsid w:val="001019CD"/>
    <w:rsid w:val="00101A25"/>
    <w:rsid w:val="00101A4A"/>
    <w:rsid w:val="00101B2A"/>
    <w:rsid w:val="00101B86"/>
    <w:rsid w:val="00101BED"/>
    <w:rsid w:val="00101C50"/>
    <w:rsid w:val="00101C8D"/>
    <w:rsid w:val="00101CE6"/>
    <w:rsid w:val="00101D1D"/>
    <w:rsid w:val="00101D66"/>
    <w:rsid w:val="00101D75"/>
    <w:rsid w:val="00101E83"/>
    <w:rsid w:val="00102079"/>
    <w:rsid w:val="001020E2"/>
    <w:rsid w:val="00102107"/>
    <w:rsid w:val="00102281"/>
    <w:rsid w:val="0010232D"/>
    <w:rsid w:val="00102361"/>
    <w:rsid w:val="001024B9"/>
    <w:rsid w:val="0010254E"/>
    <w:rsid w:val="0010257B"/>
    <w:rsid w:val="0010257C"/>
    <w:rsid w:val="0010277A"/>
    <w:rsid w:val="00102AF0"/>
    <w:rsid w:val="00102BA7"/>
    <w:rsid w:val="00102D4B"/>
    <w:rsid w:val="00102D78"/>
    <w:rsid w:val="00102E16"/>
    <w:rsid w:val="00102F1C"/>
    <w:rsid w:val="00103027"/>
    <w:rsid w:val="001030B5"/>
    <w:rsid w:val="001030D5"/>
    <w:rsid w:val="001030FD"/>
    <w:rsid w:val="0010311F"/>
    <w:rsid w:val="00103207"/>
    <w:rsid w:val="001033E0"/>
    <w:rsid w:val="00103403"/>
    <w:rsid w:val="00103407"/>
    <w:rsid w:val="0010348D"/>
    <w:rsid w:val="00103503"/>
    <w:rsid w:val="00103757"/>
    <w:rsid w:val="001038BD"/>
    <w:rsid w:val="00103A7B"/>
    <w:rsid w:val="00103A83"/>
    <w:rsid w:val="00103BA4"/>
    <w:rsid w:val="00103BB5"/>
    <w:rsid w:val="00103C9E"/>
    <w:rsid w:val="00103DA0"/>
    <w:rsid w:val="00103DC6"/>
    <w:rsid w:val="00103DF8"/>
    <w:rsid w:val="00103EDB"/>
    <w:rsid w:val="00103F9C"/>
    <w:rsid w:val="00103FE6"/>
    <w:rsid w:val="001040CE"/>
    <w:rsid w:val="001040EA"/>
    <w:rsid w:val="00104113"/>
    <w:rsid w:val="001041BE"/>
    <w:rsid w:val="001042A3"/>
    <w:rsid w:val="0010430A"/>
    <w:rsid w:val="00104347"/>
    <w:rsid w:val="00104493"/>
    <w:rsid w:val="001045EE"/>
    <w:rsid w:val="0010467A"/>
    <w:rsid w:val="001046C5"/>
    <w:rsid w:val="001047EF"/>
    <w:rsid w:val="00104C65"/>
    <w:rsid w:val="00104D88"/>
    <w:rsid w:val="00104DC0"/>
    <w:rsid w:val="00104F72"/>
    <w:rsid w:val="00104FB3"/>
    <w:rsid w:val="00105008"/>
    <w:rsid w:val="00105016"/>
    <w:rsid w:val="0010506F"/>
    <w:rsid w:val="0010523A"/>
    <w:rsid w:val="0010527E"/>
    <w:rsid w:val="001052A4"/>
    <w:rsid w:val="00105377"/>
    <w:rsid w:val="001053AF"/>
    <w:rsid w:val="001053C3"/>
    <w:rsid w:val="00105575"/>
    <w:rsid w:val="001055AF"/>
    <w:rsid w:val="001055C2"/>
    <w:rsid w:val="0010563E"/>
    <w:rsid w:val="00105862"/>
    <w:rsid w:val="001058BD"/>
    <w:rsid w:val="00105C0B"/>
    <w:rsid w:val="00105DF5"/>
    <w:rsid w:val="00105E63"/>
    <w:rsid w:val="00105FD5"/>
    <w:rsid w:val="00106171"/>
    <w:rsid w:val="001061C5"/>
    <w:rsid w:val="00106233"/>
    <w:rsid w:val="001064EF"/>
    <w:rsid w:val="001064F6"/>
    <w:rsid w:val="001066BD"/>
    <w:rsid w:val="00106797"/>
    <w:rsid w:val="001068B8"/>
    <w:rsid w:val="001068F4"/>
    <w:rsid w:val="00106915"/>
    <w:rsid w:val="00106A30"/>
    <w:rsid w:val="00106BAE"/>
    <w:rsid w:val="00106D3A"/>
    <w:rsid w:val="00106DAF"/>
    <w:rsid w:val="00106E82"/>
    <w:rsid w:val="00106F38"/>
    <w:rsid w:val="00106F3E"/>
    <w:rsid w:val="0010712B"/>
    <w:rsid w:val="0010722E"/>
    <w:rsid w:val="001072A4"/>
    <w:rsid w:val="00107550"/>
    <w:rsid w:val="00107570"/>
    <w:rsid w:val="00107681"/>
    <w:rsid w:val="00107688"/>
    <w:rsid w:val="00107701"/>
    <w:rsid w:val="00107A42"/>
    <w:rsid w:val="00107C8B"/>
    <w:rsid w:val="00107D42"/>
    <w:rsid w:val="00107EC3"/>
    <w:rsid w:val="00107FB7"/>
    <w:rsid w:val="00110014"/>
    <w:rsid w:val="0011019C"/>
    <w:rsid w:val="001101BF"/>
    <w:rsid w:val="0011026D"/>
    <w:rsid w:val="001102D0"/>
    <w:rsid w:val="0011032D"/>
    <w:rsid w:val="00110363"/>
    <w:rsid w:val="0011054E"/>
    <w:rsid w:val="001106AE"/>
    <w:rsid w:val="001106B1"/>
    <w:rsid w:val="001106FC"/>
    <w:rsid w:val="00110767"/>
    <w:rsid w:val="00110A25"/>
    <w:rsid w:val="00110AC0"/>
    <w:rsid w:val="00110CF7"/>
    <w:rsid w:val="00110D22"/>
    <w:rsid w:val="00110DAC"/>
    <w:rsid w:val="00110E9D"/>
    <w:rsid w:val="00111291"/>
    <w:rsid w:val="0011147A"/>
    <w:rsid w:val="0011148C"/>
    <w:rsid w:val="001114A3"/>
    <w:rsid w:val="00111556"/>
    <w:rsid w:val="001116D8"/>
    <w:rsid w:val="001117D5"/>
    <w:rsid w:val="00111856"/>
    <w:rsid w:val="00111899"/>
    <w:rsid w:val="00111946"/>
    <w:rsid w:val="001119B4"/>
    <w:rsid w:val="001119EF"/>
    <w:rsid w:val="00111AE4"/>
    <w:rsid w:val="00111B46"/>
    <w:rsid w:val="00111B5A"/>
    <w:rsid w:val="00111C28"/>
    <w:rsid w:val="00111DC6"/>
    <w:rsid w:val="00111DEC"/>
    <w:rsid w:val="00111E80"/>
    <w:rsid w:val="00111F39"/>
    <w:rsid w:val="00112045"/>
    <w:rsid w:val="00112131"/>
    <w:rsid w:val="00112218"/>
    <w:rsid w:val="0011223C"/>
    <w:rsid w:val="001122AA"/>
    <w:rsid w:val="00112644"/>
    <w:rsid w:val="0011268F"/>
    <w:rsid w:val="0011278B"/>
    <w:rsid w:val="001127CA"/>
    <w:rsid w:val="001127DD"/>
    <w:rsid w:val="0011288B"/>
    <w:rsid w:val="00112A80"/>
    <w:rsid w:val="00112B11"/>
    <w:rsid w:val="00112D1C"/>
    <w:rsid w:val="00112EA4"/>
    <w:rsid w:val="00112EF1"/>
    <w:rsid w:val="00112FE0"/>
    <w:rsid w:val="0011309B"/>
    <w:rsid w:val="001131A0"/>
    <w:rsid w:val="001131E5"/>
    <w:rsid w:val="00113245"/>
    <w:rsid w:val="00113388"/>
    <w:rsid w:val="0011338C"/>
    <w:rsid w:val="001135D3"/>
    <w:rsid w:val="00113637"/>
    <w:rsid w:val="001136D3"/>
    <w:rsid w:val="001136F6"/>
    <w:rsid w:val="00113771"/>
    <w:rsid w:val="00113777"/>
    <w:rsid w:val="00113961"/>
    <w:rsid w:val="0011397E"/>
    <w:rsid w:val="00113A08"/>
    <w:rsid w:val="00113C1F"/>
    <w:rsid w:val="00113C2A"/>
    <w:rsid w:val="00113CE2"/>
    <w:rsid w:val="00113D2A"/>
    <w:rsid w:val="00113E0E"/>
    <w:rsid w:val="00113E2F"/>
    <w:rsid w:val="00113E69"/>
    <w:rsid w:val="00114140"/>
    <w:rsid w:val="00114182"/>
    <w:rsid w:val="00114188"/>
    <w:rsid w:val="00114561"/>
    <w:rsid w:val="001145F5"/>
    <w:rsid w:val="00114695"/>
    <w:rsid w:val="001146C2"/>
    <w:rsid w:val="0011471E"/>
    <w:rsid w:val="001147E2"/>
    <w:rsid w:val="001148E6"/>
    <w:rsid w:val="001149F3"/>
    <w:rsid w:val="00114B09"/>
    <w:rsid w:val="00114B3C"/>
    <w:rsid w:val="00114C0E"/>
    <w:rsid w:val="00114EDF"/>
    <w:rsid w:val="00114EFD"/>
    <w:rsid w:val="00114F40"/>
    <w:rsid w:val="00115001"/>
    <w:rsid w:val="00115244"/>
    <w:rsid w:val="00115372"/>
    <w:rsid w:val="00115453"/>
    <w:rsid w:val="00115662"/>
    <w:rsid w:val="00115697"/>
    <w:rsid w:val="00115855"/>
    <w:rsid w:val="001158DC"/>
    <w:rsid w:val="0011592A"/>
    <w:rsid w:val="00115A2D"/>
    <w:rsid w:val="00115D01"/>
    <w:rsid w:val="00115D4D"/>
    <w:rsid w:val="001162F6"/>
    <w:rsid w:val="0011653B"/>
    <w:rsid w:val="001165C5"/>
    <w:rsid w:val="001166D8"/>
    <w:rsid w:val="00116707"/>
    <w:rsid w:val="001167D9"/>
    <w:rsid w:val="001169BE"/>
    <w:rsid w:val="00116A1E"/>
    <w:rsid w:val="00116C8D"/>
    <w:rsid w:val="00116C92"/>
    <w:rsid w:val="00116D10"/>
    <w:rsid w:val="00116DEB"/>
    <w:rsid w:val="00116EA9"/>
    <w:rsid w:val="00116F40"/>
    <w:rsid w:val="001170B3"/>
    <w:rsid w:val="00117101"/>
    <w:rsid w:val="001171A1"/>
    <w:rsid w:val="0011741E"/>
    <w:rsid w:val="00117583"/>
    <w:rsid w:val="00117773"/>
    <w:rsid w:val="00117E10"/>
    <w:rsid w:val="00117E30"/>
    <w:rsid w:val="00117E52"/>
    <w:rsid w:val="00117E60"/>
    <w:rsid w:val="00117EB6"/>
    <w:rsid w:val="00117ED6"/>
    <w:rsid w:val="001200CB"/>
    <w:rsid w:val="0012010D"/>
    <w:rsid w:val="00120233"/>
    <w:rsid w:val="00120275"/>
    <w:rsid w:val="00120637"/>
    <w:rsid w:val="00120679"/>
    <w:rsid w:val="001206BC"/>
    <w:rsid w:val="001206F1"/>
    <w:rsid w:val="001206F8"/>
    <w:rsid w:val="00120736"/>
    <w:rsid w:val="001208A3"/>
    <w:rsid w:val="00120A8F"/>
    <w:rsid w:val="00120CDB"/>
    <w:rsid w:val="00120F74"/>
    <w:rsid w:val="0012108C"/>
    <w:rsid w:val="001212F6"/>
    <w:rsid w:val="00121401"/>
    <w:rsid w:val="00121561"/>
    <w:rsid w:val="001217C1"/>
    <w:rsid w:val="00121849"/>
    <w:rsid w:val="00121A94"/>
    <w:rsid w:val="00121AAC"/>
    <w:rsid w:val="00121B9F"/>
    <w:rsid w:val="00121C6D"/>
    <w:rsid w:val="00121EC4"/>
    <w:rsid w:val="00121EF5"/>
    <w:rsid w:val="00122002"/>
    <w:rsid w:val="00122138"/>
    <w:rsid w:val="0012216C"/>
    <w:rsid w:val="001224A7"/>
    <w:rsid w:val="00122687"/>
    <w:rsid w:val="001227A9"/>
    <w:rsid w:val="00122990"/>
    <w:rsid w:val="00122A39"/>
    <w:rsid w:val="00122A69"/>
    <w:rsid w:val="00122AFD"/>
    <w:rsid w:val="00122B36"/>
    <w:rsid w:val="00122C4C"/>
    <w:rsid w:val="00122D06"/>
    <w:rsid w:val="00122D30"/>
    <w:rsid w:val="00122EFE"/>
    <w:rsid w:val="00122F9C"/>
    <w:rsid w:val="00122FF1"/>
    <w:rsid w:val="0012308A"/>
    <w:rsid w:val="00123334"/>
    <w:rsid w:val="001234C6"/>
    <w:rsid w:val="0012352B"/>
    <w:rsid w:val="001237E6"/>
    <w:rsid w:val="00123926"/>
    <w:rsid w:val="00123A50"/>
    <w:rsid w:val="00123AA4"/>
    <w:rsid w:val="00123B06"/>
    <w:rsid w:val="00123F0A"/>
    <w:rsid w:val="00123F8F"/>
    <w:rsid w:val="0012407E"/>
    <w:rsid w:val="001240C8"/>
    <w:rsid w:val="001240CA"/>
    <w:rsid w:val="001242D9"/>
    <w:rsid w:val="00124522"/>
    <w:rsid w:val="00124526"/>
    <w:rsid w:val="00124641"/>
    <w:rsid w:val="00124647"/>
    <w:rsid w:val="0012479A"/>
    <w:rsid w:val="00124820"/>
    <w:rsid w:val="0012489E"/>
    <w:rsid w:val="001248D3"/>
    <w:rsid w:val="001248DB"/>
    <w:rsid w:val="00124B3D"/>
    <w:rsid w:val="00124B69"/>
    <w:rsid w:val="00124C45"/>
    <w:rsid w:val="00124C4C"/>
    <w:rsid w:val="00124DC9"/>
    <w:rsid w:val="00124F04"/>
    <w:rsid w:val="00125213"/>
    <w:rsid w:val="00125227"/>
    <w:rsid w:val="00125437"/>
    <w:rsid w:val="001255DE"/>
    <w:rsid w:val="00125727"/>
    <w:rsid w:val="0012572D"/>
    <w:rsid w:val="001258CD"/>
    <w:rsid w:val="00125900"/>
    <w:rsid w:val="0012598B"/>
    <w:rsid w:val="001259B5"/>
    <w:rsid w:val="001259D0"/>
    <w:rsid w:val="001259E8"/>
    <w:rsid w:val="001259F6"/>
    <w:rsid w:val="00125A5B"/>
    <w:rsid w:val="00125B20"/>
    <w:rsid w:val="00125C6B"/>
    <w:rsid w:val="00125E0E"/>
    <w:rsid w:val="00125F1D"/>
    <w:rsid w:val="00125F5A"/>
    <w:rsid w:val="00126020"/>
    <w:rsid w:val="00126372"/>
    <w:rsid w:val="0012638D"/>
    <w:rsid w:val="001263A8"/>
    <w:rsid w:val="0012649F"/>
    <w:rsid w:val="001266A4"/>
    <w:rsid w:val="00126743"/>
    <w:rsid w:val="001267A4"/>
    <w:rsid w:val="00126850"/>
    <w:rsid w:val="001269AE"/>
    <w:rsid w:val="00126A76"/>
    <w:rsid w:val="00126A92"/>
    <w:rsid w:val="00126A9F"/>
    <w:rsid w:val="00126B28"/>
    <w:rsid w:val="00126C56"/>
    <w:rsid w:val="00126CA7"/>
    <w:rsid w:val="00126CF4"/>
    <w:rsid w:val="00126F88"/>
    <w:rsid w:val="00126F94"/>
    <w:rsid w:val="00127217"/>
    <w:rsid w:val="001272BB"/>
    <w:rsid w:val="00127393"/>
    <w:rsid w:val="001273CF"/>
    <w:rsid w:val="0012751A"/>
    <w:rsid w:val="00127547"/>
    <w:rsid w:val="00127608"/>
    <w:rsid w:val="0012783E"/>
    <w:rsid w:val="00127BC3"/>
    <w:rsid w:val="00127D54"/>
    <w:rsid w:val="00127DA4"/>
    <w:rsid w:val="00127F1C"/>
    <w:rsid w:val="00127FF1"/>
    <w:rsid w:val="00130011"/>
    <w:rsid w:val="00130071"/>
    <w:rsid w:val="00130111"/>
    <w:rsid w:val="00130161"/>
    <w:rsid w:val="00130216"/>
    <w:rsid w:val="001304DE"/>
    <w:rsid w:val="001304EA"/>
    <w:rsid w:val="00130773"/>
    <w:rsid w:val="0013092F"/>
    <w:rsid w:val="00130B77"/>
    <w:rsid w:val="00130BE0"/>
    <w:rsid w:val="00130CBD"/>
    <w:rsid w:val="00130CCC"/>
    <w:rsid w:val="00130D69"/>
    <w:rsid w:val="00130ED4"/>
    <w:rsid w:val="00130F2C"/>
    <w:rsid w:val="0013113F"/>
    <w:rsid w:val="001311F2"/>
    <w:rsid w:val="001312D7"/>
    <w:rsid w:val="001313FF"/>
    <w:rsid w:val="0013140E"/>
    <w:rsid w:val="00131616"/>
    <w:rsid w:val="0013174E"/>
    <w:rsid w:val="00131874"/>
    <w:rsid w:val="001318C1"/>
    <w:rsid w:val="001318C5"/>
    <w:rsid w:val="00131A41"/>
    <w:rsid w:val="00131C4A"/>
    <w:rsid w:val="00131D75"/>
    <w:rsid w:val="00131E58"/>
    <w:rsid w:val="00131E92"/>
    <w:rsid w:val="00131F15"/>
    <w:rsid w:val="00131F3F"/>
    <w:rsid w:val="00132018"/>
    <w:rsid w:val="0013208F"/>
    <w:rsid w:val="001320D7"/>
    <w:rsid w:val="00132109"/>
    <w:rsid w:val="001321AC"/>
    <w:rsid w:val="001321C3"/>
    <w:rsid w:val="001321E9"/>
    <w:rsid w:val="001323E9"/>
    <w:rsid w:val="001323FC"/>
    <w:rsid w:val="00132565"/>
    <w:rsid w:val="00132591"/>
    <w:rsid w:val="00132611"/>
    <w:rsid w:val="001326BF"/>
    <w:rsid w:val="00132750"/>
    <w:rsid w:val="001329FC"/>
    <w:rsid w:val="00132FEF"/>
    <w:rsid w:val="00133033"/>
    <w:rsid w:val="001330F0"/>
    <w:rsid w:val="00133169"/>
    <w:rsid w:val="0013317C"/>
    <w:rsid w:val="00133402"/>
    <w:rsid w:val="001335F2"/>
    <w:rsid w:val="001336CA"/>
    <w:rsid w:val="001338C1"/>
    <w:rsid w:val="00133994"/>
    <w:rsid w:val="00133997"/>
    <w:rsid w:val="001339D7"/>
    <w:rsid w:val="00133A0B"/>
    <w:rsid w:val="00133A74"/>
    <w:rsid w:val="00133BA1"/>
    <w:rsid w:val="00133BB3"/>
    <w:rsid w:val="00133D30"/>
    <w:rsid w:val="00133DA7"/>
    <w:rsid w:val="00133DFD"/>
    <w:rsid w:val="00133E5A"/>
    <w:rsid w:val="00133EE7"/>
    <w:rsid w:val="00133F5A"/>
    <w:rsid w:val="00134145"/>
    <w:rsid w:val="00134291"/>
    <w:rsid w:val="00134314"/>
    <w:rsid w:val="001343B7"/>
    <w:rsid w:val="00134454"/>
    <w:rsid w:val="001345E6"/>
    <w:rsid w:val="001346A3"/>
    <w:rsid w:val="001346BC"/>
    <w:rsid w:val="00134715"/>
    <w:rsid w:val="001348CF"/>
    <w:rsid w:val="001348F2"/>
    <w:rsid w:val="00134A2A"/>
    <w:rsid w:val="00134A41"/>
    <w:rsid w:val="00134BBC"/>
    <w:rsid w:val="00134BE6"/>
    <w:rsid w:val="00134C30"/>
    <w:rsid w:val="00134CB1"/>
    <w:rsid w:val="00134DD1"/>
    <w:rsid w:val="00134DD4"/>
    <w:rsid w:val="00134DF0"/>
    <w:rsid w:val="00134E39"/>
    <w:rsid w:val="00134EB9"/>
    <w:rsid w:val="00134F1F"/>
    <w:rsid w:val="00135088"/>
    <w:rsid w:val="00135297"/>
    <w:rsid w:val="00135383"/>
    <w:rsid w:val="001354B3"/>
    <w:rsid w:val="00135536"/>
    <w:rsid w:val="001355E5"/>
    <w:rsid w:val="001357E4"/>
    <w:rsid w:val="001357F8"/>
    <w:rsid w:val="001358AC"/>
    <w:rsid w:val="001358C0"/>
    <w:rsid w:val="0013592E"/>
    <w:rsid w:val="001359FD"/>
    <w:rsid w:val="00135AD5"/>
    <w:rsid w:val="00135C19"/>
    <w:rsid w:val="00135E22"/>
    <w:rsid w:val="00135E53"/>
    <w:rsid w:val="00135E98"/>
    <w:rsid w:val="00135F45"/>
    <w:rsid w:val="00135FED"/>
    <w:rsid w:val="001360B3"/>
    <w:rsid w:val="001361F8"/>
    <w:rsid w:val="00136254"/>
    <w:rsid w:val="0013627C"/>
    <w:rsid w:val="00136285"/>
    <w:rsid w:val="0013628F"/>
    <w:rsid w:val="00136369"/>
    <w:rsid w:val="00136395"/>
    <w:rsid w:val="00136430"/>
    <w:rsid w:val="00136781"/>
    <w:rsid w:val="001367CF"/>
    <w:rsid w:val="001368E1"/>
    <w:rsid w:val="00136A3A"/>
    <w:rsid w:val="00136AA4"/>
    <w:rsid w:val="00136B2A"/>
    <w:rsid w:val="00136C76"/>
    <w:rsid w:val="00136D6F"/>
    <w:rsid w:val="00136E98"/>
    <w:rsid w:val="00136EDE"/>
    <w:rsid w:val="00136F8A"/>
    <w:rsid w:val="00136FEF"/>
    <w:rsid w:val="00136FFB"/>
    <w:rsid w:val="001371E1"/>
    <w:rsid w:val="00137244"/>
    <w:rsid w:val="00137288"/>
    <w:rsid w:val="0013730A"/>
    <w:rsid w:val="00137376"/>
    <w:rsid w:val="001374D7"/>
    <w:rsid w:val="00137642"/>
    <w:rsid w:val="00137694"/>
    <w:rsid w:val="00137975"/>
    <w:rsid w:val="001379A7"/>
    <w:rsid w:val="00137AC3"/>
    <w:rsid w:val="00137B26"/>
    <w:rsid w:val="00137BE3"/>
    <w:rsid w:val="0014002A"/>
    <w:rsid w:val="0014002C"/>
    <w:rsid w:val="0014028F"/>
    <w:rsid w:val="0014032A"/>
    <w:rsid w:val="001403E4"/>
    <w:rsid w:val="00140460"/>
    <w:rsid w:val="00140462"/>
    <w:rsid w:val="00140481"/>
    <w:rsid w:val="00140521"/>
    <w:rsid w:val="00140546"/>
    <w:rsid w:val="00140B11"/>
    <w:rsid w:val="00140C1E"/>
    <w:rsid w:val="00140DE1"/>
    <w:rsid w:val="00140E51"/>
    <w:rsid w:val="00140E74"/>
    <w:rsid w:val="00140FCD"/>
    <w:rsid w:val="0014106C"/>
    <w:rsid w:val="001410E7"/>
    <w:rsid w:val="0014114C"/>
    <w:rsid w:val="00141218"/>
    <w:rsid w:val="001412FE"/>
    <w:rsid w:val="00141327"/>
    <w:rsid w:val="001414D9"/>
    <w:rsid w:val="00141543"/>
    <w:rsid w:val="001415BF"/>
    <w:rsid w:val="001415F2"/>
    <w:rsid w:val="0014164F"/>
    <w:rsid w:val="00141658"/>
    <w:rsid w:val="00141759"/>
    <w:rsid w:val="0014189A"/>
    <w:rsid w:val="001418B0"/>
    <w:rsid w:val="001418DA"/>
    <w:rsid w:val="0014191F"/>
    <w:rsid w:val="00141934"/>
    <w:rsid w:val="00141994"/>
    <w:rsid w:val="00141A03"/>
    <w:rsid w:val="00141BEA"/>
    <w:rsid w:val="00141C4C"/>
    <w:rsid w:val="00141CB1"/>
    <w:rsid w:val="00142107"/>
    <w:rsid w:val="00142181"/>
    <w:rsid w:val="001425F0"/>
    <w:rsid w:val="0014280C"/>
    <w:rsid w:val="001428B4"/>
    <w:rsid w:val="00142A9D"/>
    <w:rsid w:val="00142C05"/>
    <w:rsid w:val="00142C1B"/>
    <w:rsid w:val="00142C73"/>
    <w:rsid w:val="00142D02"/>
    <w:rsid w:val="00142E60"/>
    <w:rsid w:val="00142E89"/>
    <w:rsid w:val="00142ED6"/>
    <w:rsid w:val="00142F26"/>
    <w:rsid w:val="00142F2C"/>
    <w:rsid w:val="00142F61"/>
    <w:rsid w:val="00143015"/>
    <w:rsid w:val="00143114"/>
    <w:rsid w:val="00143229"/>
    <w:rsid w:val="00143291"/>
    <w:rsid w:val="001432A6"/>
    <w:rsid w:val="0014342C"/>
    <w:rsid w:val="00143554"/>
    <w:rsid w:val="0014358E"/>
    <w:rsid w:val="001435A1"/>
    <w:rsid w:val="001436B8"/>
    <w:rsid w:val="001437B6"/>
    <w:rsid w:val="001437E1"/>
    <w:rsid w:val="001438E4"/>
    <w:rsid w:val="0014396F"/>
    <w:rsid w:val="001439B2"/>
    <w:rsid w:val="00143AE5"/>
    <w:rsid w:val="00143B80"/>
    <w:rsid w:val="00143C20"/>
    <w:rsid w:val="00143C39"/>
    <w:rsid w:val="00143C3D"/>
    <w:rsid w:val="00143EDA"/>
    <w:rsid w:val="00143F59"/>
    <w:rsid w:val="00143FFB"/>
    <w:rsid w:val="00144081"/>
    <w:rsid w:val="001440B9"/>
    <w:rsid w:val="00144144"/>
    <w:rsid w:val="00144262"/>
    <w:rsid w:val="0014431E"/>
    <w:rsid w:val="00144358"/>
    <w:rsid w:val="00144423"/>
    <w:rsid w:val="001444AF"/>
    <w:rsid w:val="001446DF"/>
    <w:rsid w:val="001447EC"/>
    <w:rsid w:val="00144A12"/>
    <w:rsid w:val="00144A68"/>
    <w:rsid w:val="00144F7C"/>
    <w:rsid w:val="00144FC5"/>
    <w:rsid w:val="00144FF2"/>
    <w:rsid w:val="00145009"/>
    <w:rsid w:val="0014514E"/>
    <w:rsid w:val="00145151"/>
    <w:rsid w:val="00145328"/>
    <w:rsid w:val="00145549"/>
    <w:rsid w:val="0014569F"/>
    <w:rsid w:val="001457B4"/>
    <w:rsid w:val="00145868"/>
    <w:rsid w:val="00145914"/>
    <w:rsid w:val="00145A85"/>
    <w:rsid w:val="00145B36"/>
    <w:rsid w:val="00145B45"/>
    <w:rsid w:val="00145C16"/>
    <w:rsid w:val="00145CC9"/>
    <w:rsid w:val="00145D72"/>
    <w:rsid w:val="00145E02"/>
    <w:rsid w:val="00145EBD"/>
    <w:rsid w:val="00145ED1"/>
    <w:rsid w:val="00145F25"/>
    <w:rsid w:val="00145F64"/>
    <w:rsid w:val="001460C0"/>
    <w:rsid w:val="001460D8"/>
    <w:rsid w:val="00146199"/>
    <w:rsid w:val="00146284"/>
    <w:rsid w:val="0014631D"/>
    <w:rsid w:val="00146474"/>
    <w:rsid w:val="00146571"/>
    <w:rsid w:val="00146720"/>
    <w:rsid w:val="00146748"/>
    <w:rsid w:val="00146951"/>
    <w:rsid w:val="00146A5D"/>
    <w:rsid w:val="00146A87"/>
    <w:rsid w:val="00146C09"/>
    <w:rsid w:val="00146CF8"/>
    <w:rsid w:val="00146D5F"/>
    <w:rsid w:val="00146D69"/>
    <w:rsid w:val="00146E2B"/>
    <w:rsid w:val="001471EB"/>
    <w:rsid w:val="0014735D"/>
    <w:rsid w:val="00147408"/>
    <w:rsid w:val="001474CC"/>
    <w:rsid w:val="00147533"/>
    <w:rsid w:val="0014756D"/>
    <w:rsid w:val="001475B2"/>
    <w:rsid w:val="00147702"/>
    <w:rsid w:val="001478DF"/>
    <w:rsid w:val="0014794A"/>
    <w:rsid w:val="001479F2"/>
    <w:rsid w:val="00147A34"/>
    <w:rsid w:val="00147B0F"/>
    <w:rsid w:val="00147C5C"/>
    <w:rsid w:val="00147CCA"/>
    <w:rsid w:val="0015007F"/>
    <w:rsid w:val="001500FA"/>
    <w:rsid w:val="001501AB"/>
    <w:rsid w:val="001502B5"/>
    <w:rsid w:val="0015046C"/>
    <w:rsid w:val="00150488"/>
    <w:rsid w:val="001505A0"/>
    <w:rsid w:val="001505A8"/>
    <w:rsid w:val="0015060A"/>
    <w:rsid w:val="00150920"/>
    <w:rsid w:val="0015097C"/>
    <w:rsid w:val="00150A11"/>
    <w:rsid w:val="00150BA6"/>
    <w:rsid w:val="00150BCB"/>
    <w:rsid w:val="00150BDA"/>
    <w:rsid w:val="00150C1D"/>
    <w:rsid w:val="00150DFE"/>
    <w:rsid w:val="00150EE5"/>
    <w:rsid w:val="00150F96"/>
    <w:rsid w:val="00151169"/>
    <w:rsid w:val="001511AE"/>
    <w:rsid w:val="0015121F"/>
    <w:rsid w:val="0015146A"/>
    <w:rsid w:val="001514BC"/>
    <w:rsid w:val="001516A8"/>
    <w:rsid w:val="001518DF"/>
    <w:rsid w:val="001518E3"/>
    <w:rsid w:val="00151909"/>
    <w:rsid w:val="00151A42"/>
    <w:rsid w:val="00151DD0"/>
    <w:rsid w:val="00151E53"/>
    <w:rsid w:val="00151EA1"/>
    <w:rsid w:val="00151FD0"/>
    <w:rsid w:val="00151FD8"/>
    <w:rsid w:val="001521B0"/>
    <w:rsid w:val="0015245B"/>
    <w:rsid w:val="00152492"/>
    <w:rsid w:val="0015256B"/>
    <w:rsid w:val="001527A7"/>
    <w:rsid w:val="00152814"/>
    <w:rsid w:val="001528FC"/>
    <w:rsid w:val="00152929"/>
    <w:rsid w:val="00152B36"/>
    <w:rsid w:val="00152B9F"/>
    <w:rsid w:val="00152C77"/>
    <w:rsid w:val="00152D15"/>
    <w:rsid w:val="00152D5D"/>
    <w:rsid w:val="00152E04"/>
    <w:rsid w:val="00152EAA"/>
    <w:rsid w:val="00152FE1"/>
    <w:rsid w:val="00153173"/>
    <w:rsid w:val="0015327B"/>
    <w:rsid w:val="001532A5"/>
    <w:rsid w:val="0015336D"/>
    <w:rsid w:val="001534DD"/>
    <w:rsid w:val="00153592"/>
    <w:rsid w:val="00153636"/>
    <w:rsid w:val="0015377F"/>
    <w:rsid w:val="0015383E"/>
    <w:rsid w:val="001538C2"/>
    <w:rsid w:val="0015396B"/>
    <w:rsid w:val="0015399D"/>
    <w:rsid w:val="00153C7B"/>
    <w:rsid w:val="00153D8F"/>
    <w:rsid w:val="00153E21"/>
    <w:rsid w:val="0015405E"/>
    <w:rsid w:val="001541E3"/>
    <w:rsid w:val="001541F3"/>
    <w:rsid w:val="00154260"/>
    <w:rsid w:val="00154375"/>
    <w:rsid w:val="0015453E"/>
    <w:rsid w:val="00154558"/>
    <w:rsid w:val="00154716"/>
    <w:rsid w:val="001548D0"/>
    <w:rsid w:val="00154917"/>
    <w:rsid w:val="0015491B"/>
    <w:rsid w:val="00154A50"/>
    <w:rsid w:val="00154CDC"/>
    <w:rsid w:val="00154D0F"/>
    <w:rsid w:val="00154D26"/>
    <w:rsid w:val="00154EFE"/>
    <w:rsid w:val="00154F6D"/>
    <w:rsid w:val="00154F9D"/>
    <w:rsid w:val="0015506F"/>
    <w:rsid w:val="00155095"/>
    <w:rsid w:val="0015511B"/>
    <w:rsid w:val="0015526C"/>
    <w:rsid w:val="001552DD"/>
    <w:rsid w:val="001553DC"/>
    <w:rsid w:val="00155417"/>
    <w:rsid w:val="00155453"/>
    <w:rsid w:val="0015555D"/>
    <w:rsid w:val="00155893"/>
    <w:rsid w:val="001559AA"/>
    <w:rsid w:val="00155A7A"/>
    <w:rsid w:val="00155B66"/>
    <w:rsid w:val="00155B93"/>
    <w:rsid w:val="00155BC7"/>
    <w:rsid w:val="00155CC6"/>
    <w:rsid w:val="00155E4F"/>
    <w:rsid w:val="001560A7"/>
    <w:rsid w:val="00156203"/>
    <w:rsid w:val="0015628D"/>
    <w:rsid w:val="00156299"/>
    <w:rsid w:val="00156336"/>
    <w:rsid w:val="001564DB"/>
    <w:rsid w:val="001564FD"/>
    <w:rsid w:val="00156510"/>
    <w:rsid w:val="0015666A"/>
    <w:rsid w:val="001566E2"/>
    <w:rsid w:val="00156766"/>
    <w:rsid w:val="00156785"/>
    <w:rsid w:val="001567AB"/>
    <w:rsid w:val="001567F6"/>
    <w:rsid w:val="0015684F"/>
    <w:rsid w:val="0015687B"/>
    <w:rsid w:val="0015698C"/>
    <w:rsid w:val="00156AA2"/>
    <w:rsid w:val="00156B14"/>
    <w:rsid w:val="00156C73"/>
    <w:rsid w:val="00156CAD"/>
    <w:rsid w:val="00156D1A"/>
    <w:rsid w:val="00156D93"/>
    <w:rsid w:val="00156DAC"/>
    <w:rsid w:val="00156E1A"/>
    <w:rsid w:val="00156F10"/>
    <w:rsid w:val="00157004"/>
    <w:rsid w:val="00157100"/>
    <w:rsid w:val="0015725B"/>
    <w:rsid w:val="0015726B"/>
    <w:rsid w:val="00157294"/>
    <w:rsid w:val="0015736C"/>
    <w:rsid w:val="001573E5"/>
    <w:rsid w:val="00157582"/>
    <w:rsid w:val="001576C9"/>
    <w:rsid w:val="001576FD"/>
    <w:rsid w:val="001577C5"/>
    <w:rsid w:val="001577CF"/>
    <w:rsid w:val="0015781C"/>
    <w:rsid w:val="00157895"/>
    <w:rsid w:val="00157D07"/>
    <w:rsid w:val="00157E31"/>
    <w:rsid w:val="00160089"/>
    <w:rsid w:val="001600D1"/>
    <w:rsid w:val="0016021E"/>
    <w:rsid w:val="00160327"/>
    <w:rsid w:val="001603E9"/>
    <w:rsid w:val="0016042A"/>
    <w:rsid w:val="00160576"/>
    <w:rsid w:val="00160705"/>
    <w:rsid w:val="0016078B"/>
    <w:rsid w:val="001607C3"/>
    <w:rsid w:val="00160819"/>
    <w:rsid w:val="00160870"/>
    <w:rsid w:val="00160A65"/>
    <w:rsid w:val="00160B29"/>
    <w:rsid w:val="00160C04"/>
    <w:rsid w:val="00160CDC"/>
    <w:rsid w:val="00160E7F"/>
    <w:rsid w:val="00160F07"/>
    <w:rsid w:val="00160F0E"/>
    <w:rsid w:val="0016108B"/>
    <w:rsid w:val="0016110B"/>
    <w:rsid w:val="001611CC"/>
    <w:rsid w:val="001611CF"/>
    <w:rsid w:val="001611DE"/>
    <w:rsid w:val="00161265"/>
    <w:rsid w:val="00161399"/>
    <w:rsid w:val="00161427"/>
    <w:rsid w:val="00161717"/>
    <w:rsid w:val="0016172C"/>
    <w:rsid w:val="001617E5"/>
    <w:rsid w:val="001619FC"/>
    <w:rsid w:val="00161A99"/>
    <w:rsid w:val="00161B36"/>
    <w:rsid w:val="00161C89"/>
    <w:rsid w:val="00161D4C"/>
    <w:rsid w:val="00161D87"/>
    <w:rsid w:val="00161DBB"/>
    <w:rsid w:val="00161FD0"/>
    <w:rsid w:val="00162109"/>
    <w:rsid w:val="00162192"/>
    <w:rsid w:val="001621C2"/>
    <w:rsid w:val="0016258F"/>
    <w:rsid w:val="001625A1"/>
    <w:rsid w:val="001625EA"/>
    <w:rsid w:val="0016263E"/>
    <w:rsid w:val="001626FA"/>
    <w:rsid w:val="0016278B"/>
    <w:rsid w:val="00162808"/>
    <w:rsid w:val="00162882"/>
    <w:rsid w:val="00162938"/>
    <w:rsid w:val="00162A6C"/>
    <w:rsid w:val="00162A97"/>
    <w:rsid w:val="00162AE6"/>
    <w:rsid w:val="00162B6F"/>
    <w:rsid w:val="00162BCC"/>
    <w:rsid w:val="00162D8A"/>
    <w:rsid w:val="00162E2B"/>
    <w:rsid w:val="00163153"/>
    <w:rsid w:val="00163379"/>
    <w:rsid w:val="00163518"/>
    <w:rsid w:val="0016364E"/>
    <w:rsid w:val="0016377F"/>
    <w:rsid w:val="001637C1"/>
    <w:rsid w:val="0016383E"/>
    <w:rsid w:val="00163A93"/>
    <w:rsid w:val="00163CFD"/>
    <w:rsid w:val="00163DB9"/>
    <w:rsid w:val="00163DF4"/>
    <w:rsid w:val="00163FF3"/>
    <w:rsid w:val="001640D4"/>
    <w:rsid w:val="00164104"/>
    <w:rsid w:val="00164239"/>
    <w:rsid w:val="0016425E"/>
    <w:rsid w:val="001642EC"/>
    <w:rsid w:val="00164396"/>
    <w:rsid w:val="001643FF"/>
    <w:rsid w:val="00164541"/>
    <w:rsid w:val="0016456F"/>
    <w:rsid w:val="001645D0"/>
    <w:rsid w:val="0016462E"/>
    <w:rsid w:val="001646CD"/>
    <w:rsid w:val="00164750"/>
    <w:rsid w:val="001647D0"/>
    <w:rsid w:val="001648E2"/>
    <w:rsid w:val="00164A87"/>
    <w:rsid w:val="00164B2D"/>
    <w:rsid w:val="00164B64"/>
    <w:rsid w:val="00164D4F"/>
    <w:rsid w:val="00164D9E"/>
    <w:rsid w:val="00164F55"/>
    <w:rsid w:val="00165028"/>
    <w:rsid w:val="0016507C"/>
    <w:rsid w:val="00165292"/>
    <w:rsid w:val="0016531E"/>
    <w:rsid w:val="001654BA"/>
    <w:rsid w:val="00165549"/>
    <w:rsid w:val="00165603"/>
    <w:rsid w:val="00165667"/>
    <w:rsid w:val="0016574D"/>
    <w:rsid w:val="001658A4"/>
    <w:rsid w:val="00165988"/>
    <w:rsid w:val="00165ABA"/>
    <w:rsid w:val="00165B37"/>
    <w:rsid w:val="00165BE0"/>
    <w:rsid w:val="00165C83"/>
    <w:rsid w:val="00165CBC"/>
    <w:rsid w:val="00165D1E"/>
    <w:rsid w:val="00165E78"/>
    <w:rsid w:val="0016612D"/>
    <w:rsid w:val="0016617B"/>
    <w:rsid w:val="001662BD"/>
    <w:rsid w:val="001664F1"/>
    <w:rsid w:val="0016673F"/>
    <w:rsid w:val="00166878"/>
    <w:rsid w:val="001668F5"/>
    <w:rsid w:val="001669FF"/>
    <w:rsid w:val="00166C0D"/>
    <w:rsid w:val="00166D8C"/>
    <w:rsid w:val="00166E41"/>
    <w:rsid w:val="00166EF5"/>
    <w:rsid w:val="001670B4"/>
    <w:rsid w:val="00167175"/>
    <w:rsid w:val="001672C1"/>
    <w:rsid w:val="00167392"/>
    <w:rsid w:val="001673B9"/>
    <w:rsid w:val="00167488"/>
    <w:rsid w:val="001674B1"/>
    <w:rsid w:val="001674E8"/>
    <w:rsid w:val="0016758A"/>
    <w:rsid w:val="001675AC"/>
    <w:rsid w:val="0016771B"/>
    <w:rsid w:val="00167815"/>
    <w:rsid w:val="00167860"/>
    <w:rsid w:val="001678B7"/>
    <w:rsid w:val="00167979"/>
    <w:rsid w:val="00167AAC"/>
    <w:rsid w:val="00167B8E"/>
    <w:rsid w:val="00167BD8"/>
    <w:rsid w:val="00167BF7"/>
    <w:rsid w:val="00167CAA"/>
    <w:rsid w:val="00167DE0"/>
    <w:rsid w:val="00167E1E"/>
    <w:rsid w:val="00167E2A"/>
    <w:rsid w:val="00167E8E"/>
    <w:rsid w:val="00170047"/>
    <w:rsid w:val="00170195"/>
    <w:rsid w:val="00170289"/>
    <w:rsid w:val="0017032F"/>
    <w:rsid w:val="00170354"/>
    <w:rsid w:val="001703A3"/>
    <w:rsid w:val="00170528"/>
    <w:rsid w:val="00170549"/>
    <w:rsid w:val="00170638"/>
    <w:rsid w:val="0017073C"/>
    <w:rsid w:val="0017075D"/>
    <w:rsid w:val="00170B69"/>
    <w:rsid w:val="00170DC0"/>
    <w:rsid w:val="00170E0F"/>
    <w:rsid w:val="00170F66"/>
    <w:rsid w:val="00170F99"/>
    <w:rsid w:val="00171006"/>
    <w:rsid w:val="00171104"/>
    <w:rsid w:val="00171109"/>
    <w:rsid w:val="001711D4"/>
    <w:rsid w:val="00171588"/>
    <w:rsid w:val="001715FC"/>
    <w:rsid w:val="00171955"/>
    <w:rsid w:val="00171B6C"/>
    <w:rsid w:val="00171B8D"/>
    <w:rsid w:val="00171DA6"/>
    <w:rsid w:val="00171DC7"/>
    <w:rsid w:val="00171E0C"/>
    <w:rsid w:val="00171E40"/>
    <w:rsid w:val="00171EA4"/>
    <w:rsid w:val="00171FE8"/>
    <w:rsid w:val="00172051"/>
    <w:rsid w:val="0017228A"/>
    <w:rsid w:val="001722A8"/>
    <w:rsid w:val="001724D3"/>
    <w:rsid w:val="001726C3"/>
    <w:rsid w:val="00172739"/>
    <w:rsid w:val="001727FB"/>
    <w:rsid w:val="001728F3"/>
    <w:rsid w:val="00172B2C"/>
    <w:rsid w:val="00172D5E"/>
    <w:rsid w:val="00172EDC"/>
    <w:rsid w:val="00172F59"/>
    <w:rsid w:val="00172FA8"/>
    <w:rsid w:val="001730AC"/>
    <w:rsid w:val="0017323E"/>
    <w:rsid w:val="0017335D"/>
    <w:rsid w:val="001736C0"/>
    <w:rsid w:val="00173877"/>
    <w:rsid w:val="001739D9"/>
    <w:rsid w:val="00173AB5"/>
    <w:rsid w:val="00173BF7"/>
    <w:rsid w:val="00173C59"/>
    <w:rsid w:val="00173D2B"/>
    <w:rsid w:val="00173EB5"/>
    <w:rsid w:val="00173FFE"/>
    <w:rsid w:val="0017403E"/>
    <w:rsid w:val="001741A6"/>
    <w:rsid w:val="00174260"/>
    <w:rsid w:val="00174342"/>
    <w:rsid w:val="00174471"/>
    <w:rsid w:val="00174504"/>
    <w:rsid w:val="00174535"/>
    <w:rsid w:val="001746A6"/>
    <w:rsid w:val="0017478B"/>
    <w:rsid w:val="00174AB5"/>
    <w:rsid w:val="00174B5F"/>
    <w:rsid w:val="00174CBA"/>
    <w:rsid w:val="00174CBC"/>
    <w:rsid w:val="00174D66"/>
    <w:rsid w:val="00174D91"/>
    <w:rsid w:val="00174E71"/>
    <w:rsid w:val="00174EED"/>
    <w:rsid w:val="00174EF4"/>
    <w:rsid w:val="00174F02"/>
    <w:rsid w:val="001750A5"/>
    <w:rsid w:val="0017520E"/>
    <w:rsid w:val="0017527E"/>
    <w:rsid w:val="001756E5"/>
    <w:rsid w:val="00175723"/>
    <w:rsid w:val="00175754"/>
    <w:rsid w:val="00175812"/>
    <w:rsid w:val="0017586A"/>
    <w:rsid w:val="00175950"/>
    <w:rsid w:val="00175972"/>
    <w:rsid w:val="00175A33"/>
    <w:rsid w:val="00175A56"/>
    <w:rsid w:val="00175A8F"/>
    <w:rsid w:val="00175AD0"/>
    <w:rsid w:val="00175DA6"/>
    <w:rsid w:val="00175DBC"/>
    <w:rsid w:val="00175DD6"/>
    <w:rsid w:val="00175EAA"/>
    <w:rsid w:val="00175EAF"/>
    <w:rsid w:val="00175F6D"/>
    <w:rsid w:val="00176391"/>
    <w:rsid w:val="001763B4"/>
    <w:rsid w:val="00176631"/>
    <w:rsid w:val="0017665D"/>
    <w:rsid w:val="0017670C"/>
    <w:rsid w:val="001768B5"/>
    <w:rsid w:val="00176A6C"/>
    <w:rsid w:val="00176B1D"/>
    <w:rsid w:val="00176F88"/>
    <w:rsid w:val="00176FB9"/>
    <w:rsid w:val="00177003"/>
    <w:rsid w:val="001770C8"/>
    <w:rsid w:val="001771A6"/>
    <w:rsid w:val="001773D7"/>
    <w:rsid w:val="00177415"/>
    <w:rsid w:val="00177767"/>
    <w:rsid w:val="0017778B"/>
    <w:rsid w:val="00177B7F"/>
    <w:rsid w:val="00177CBD"/>
    <w:rsid w:val="00177D18"/>
    <w:rsid w:val="00177E8E"/>
    <w:rsid w:val="0018009B"/>
    <w:rsid w:val="001800EE"/>
    <w:rsid w:val="0018025F"/>
    <w:rsid w:val="001803FC"/>
    <w:rsid w:val="00180434"/>
    <w:rsid w:val="0018044B"/>
    <w:rsid w:val="00180650"/>
    <w:rsid w:val="001806A2"/>
    <w:rsid w:val="00180704"/>
    <w:rsid w:val="0018081C"/>
    <w:rsid w:val="0018088C"/>
    <w:rsid w:val="00180A63"/>
    <w:rsid w:val="00180E60"/>
    <w:rsid w:val="00181050"/>
    <w:rsid w:val="001810AE"/>
    <w:rsid w:val="001810B9"/>
    <w:rsid w:val="0018121E"/>
    <w:rsid w:val="00181237"/>
    <w:rsid w:val="0018167F"/>
    <w:rsid w:val="001817F0"/>
    <w:rsid w:val="0018186B"/>
    <w:rsid w:val="00181875"/>
    <w:rsid w:val="0018193A"/>
    <w:rsid w:val="001819AA"/>
    <w:rsid w:val="00181A01"/>
    <w:rsid w:val="00181BB3"/>
    <w:rsid w:val="00181C30"/>
    <w:rsid w:val="00181CD4"/>
    <w:rsid w:val="00181D0A"/>
    <w:rsid w:val="00181E03"/>
    <w:rsid w:val="00181F32"/>
    <w:rsid w:val="00181F80"/>
    <w:rsid w:val="00181FED"/>
    <w:rsid w:val="001821E0"/>
    <w:rsid w:val="00182268"/>
    <w:rsid w:val="00182273"/>
    <w:rsid w:val="00182428"/>
    <w:rsid w:val="001824F8"/>
    <w:rsid w:val="001825CF"/>
    <w:rsid w:val="0018268B"/>
    <w:rsid w:val="001826E0"/>
    <w:rsid w:val="001827EC"/>
    <w:rsid w:val="00182948"/>
    <w:rsid w:val="00182AE9"/>
    <w:rsid w:val="00182BD0"/>
    <w:rsid w:val="00182C16"/>
    <w:rsid w:val="00182CC9"/>
    <w:rsid w:val="00182DA8"/>
    <w:rsid w:val="00182EF7"/>
    <w:rsid w:val="00183052"/>
    <w:rsid w:val="001830D9"/>
    <w:rsid w:val="001831E2"/>
    <w:rsid w:val="0018323D"/>
    <w:rsid w:val="001833AB"/>
    <w:rsid w:val="001833E6"/>
    <w:rsid w:val="001834CD"/>
    <w:rsid w:val="0018356D"/>
    <w:rsid w:val="00183580"/>
    <w:rsid w:val="001836AE"/>
    <w:rsid w:val="001837A5"/>
    <w:rsid w:val="001837CF"/>
    <w:rsid w:val="00183872"/>
    <w:rsid w:val="00183A2A"/>
    <w:rsid w:val="00183A64"/>
    <w:rsid w:val="00183B26"/>
    <w:rsid w:val="00183C20"/>
    <w:rsid w:val="00183C91"/>
    <w:rsid w:val="00183CFB"/>
    <w:rsid w:val="00183D8D"/>
    <w:rsid w:val="00184093"/>
    <w:rsid w:val="001842C2"/>
    <w:rsid w:val="001842C4"/>
    <w:rsid w:val="001844CA"/>
    <w:rsid w:val="001845DD"/>
    <w:rsid w:val="001845EF"/>
    <w:rsid w:val="0018465D"/>
    <w:rsid w:val="001846B9"/>
    <w:rsid w:val="001846BE"/>
    <w:rsid w:val="001847D7"/>
    <w:rsid w:val="001848DA"/>
    <w:rsid w:val="00184A96"/>
    <w:rsid w:val="00184BC2"/>
    <w:rsid w:val="00184BEC"/>
    <w:rsid w:val="00184C1C"/>
    <w:rsid w:val="00184C64"/>
    <w:rsid w:val="00184C72"/>
    <w:rsid w:val="00184E68"/>
    <w:rsid w:val="00184F7C"/>
    <w:rsid w:val="0018503C"/>
    <w:rsid w:val="00185063"/>
    <w:rsid w:val="00185208"/>
    <w:rsid w:val="0018523F"/>
    <w:rsid w:val="00185282"/>
    <w:rsid w:val="0018543F"/>
    <w:rsid w:val="00185460"/>
    <w:rsid w:val="001855D3"/>
    <w:rsid w:val="00185767"/>
    <w:rsid w:val="00185932"/>
    <w:rsid w:val="00185C5C"/>
    <w:rsid w:val="00185D80"/>
    <w:rsid w:val="00185E04"/>
    <w:rsid w:val="00185FA7"/>
    <w:rsid w:val="00185FA9"/>
    <w:rsid w:val="001860BC"/>
    <w:rsid w:val="001860FD"/>
    <w:rsid w:val="00186110"/>
    <w:rsid w:val="00186242"/>
    <w:rsid w:val="00186297"/>
    <w:rsid w:val="001862F8"/>
    <w:rsid w:val="00186311"/>
    <w:rsid w:val="00186353"/>
    <w:rsid w:val="001863A0"/>
    <w:rsid w:val="001863EB"/>
    <w:rsid w:val="00186682"/>
    <w:rsid w:val="00186A0E"/>
    <w:rsid w:val="00186A3C"/>
    <w:rsid w:val="00186B73"/>
    <w:rsid w:val="00186BF7"/>
    <w:rsid w:val="00186C12"/>
    <w:rsid w:val="00186C55"/>
    <w:rsid w:val="00186C7B"/>
    <w:rsid w:val="00186ED5"/>
    <w:rsid w:val="00186F30"/>
    <w:rsid w:val="001872DB"/>
    <w:rsid w:val="001874D4"/>
    <w:rsid w:val="001875E9"/>
    <w:rsid w:val="00187802"/>
    <w:rsid w:val="00187809"/>
    <w:rsid w:val="0018789E"/>
    <w:rsid w:val="001879E5"/>
    <w:rsid w:val="00187C3F"/>
    <w:rsid w:val="00187CAC"/>
    <w:rsid w:val="00187D5E"/>
    <w:rsid w:val="00187D9A"/>
    <w:rsid w:val="00187DDD"/>
    <w:rsid w:val="00187E19"/>
    <w:rsid w:val="00187ED4"/>
    <w:rsid w:val="00187FCF"/>
    <w:rsid w:val="00190280"/>
    <w:rsid w:val="001902B2"/>
    <w:rsid w:val="00190376"/>
    <w:rsid w:val="00190415"/>
    <w:rsid w:val="0019047E"/>
    <w:rsid w:val="001905A3"/>
    <w:rsid w:val="00190622"/>
    <w:rsid w:val="001907BB"/>
    <w:rsid w:val="001907BD"/>
    <w:rsid w:val="00190874"/>
    <w:rsid w:val="001908A6"/>
    <w:rsid w:val="0019099C"/>
    <w:rsid w:val="00190BAA"/>
    <w:rsid w:val="00190BE0"/>
    <w:rsid w:val="00190C95"/>
    <w:rsid w:val="00190D9C"/>
    <w:rsid w:val="00190F00"/>
    <w:rsid w:val="00190FE3"/>
    <w:rsid w:val="00191052"/>
    <w:rsid w:val="00191086"/>
    <w:rsid w:val="0019122B"/>
    <w:rsid w:val="00191313"/>
    <w:rsid w:val="00191511"/>
    <w:rsid w:val="00191712"/>
    <w:rsid w:val="00191773"/>
    <w:rsid w:val="001917F9"/>
    <w:rsid w:val="001918D0"/>
    <w:rsid w:val="00191973"/>
    <w:rsid w:val="00191A1B"/>
    <w:rsid w:val="00191A42"/>
    <w:rsid w:val="00191AA5"/>
    <w:rsid w:val="00191F15"/>
    <w:rsid w:val="00191F33"/>
    <w:rsid w:val="001923BF"/>
    <w:rsid w:val="00192540"/>
    <w:rsid w:val="00192591"/>
    <w:rsid w:val="00192633"/>
    <w:rsid w:val="001926F6"/>
    <w:rsid w:val="00192709"/>
    <w:rsid w:val="00192874"/>
    <w:rsid w:val="00192959"/>
    <w:rsid w:val="00192A84"/>
    <w:rsid w:val="00192A85"/>
    <w:rsid w:val="00192B63"/>
    <w:rsid w:val="00192BB9"/>
    <w:rsid w:val="00192BE4"/>
    <w:rsid w:val="00192E17"/>
    <w:rsid w:val="00192E29"/>
    <w:rsid w:val="00192E62"/>
    <w:rsid w:val="00192E8B"/>
    <w:rsid w:val="00192ECD"/>
    <w:rsid w:val="0019309D"/>
    <w:rsid w:val="0019331B"/>
    <w:rsid w:val="0019332E"/>
    <w:rsid w:val="001933CC"/>
    <w:rsid w:val="001934AA"/>
    <w:rsid w:val="001936D7"/>
    <w:rsid w:val="0019388D"/>
    <w:rsid w:val="0019389D"/>
    <w:rsid w:val="001938EC"/>
    <w:rsid w:val="0019397A"/>
    <w:rsid w:val="001939DC"/>
    <w:rsid w:val="00193AA9"/>
    <w:rsid w:val="00193BB2"/>
    <w:rsid w:val="00193BDC"/>
    <w:rsid w:val="00193C00"/>
    <w:rsid w:val="00193C40"/>
    <w:rsid w:val="00193C72"/>
    <w:rsid w:val="00193CC6"/>
    <w:rsid w:val="00193CCE"/>
    <w:rsid w:val="00193D3B"/>
    <w:rsid w:val="00193DF6"/>
    <w:rsid w:val="00193DFA"/>
    <w:rsid w:val="00193EAF"/>
    <w:rsid w:val="00194112"/>
    <w:rsid w:val="00194459"/>
    <w:rsid w:val="001944ED"/>
    <w:rsid w:val="001945C1"/>
    <w:rsid w:val="001945FF"/>
    <w:rsid w:val="0019463A"/>
    <w:rsid w:val="00194716"/>
    <w:rsid w:val="00194721"/>
    <w:rsid w:val="00194929"/>
    <w:rsid w:val="001949D7"/>
    <w:rsid w:val="00194A58"/>
    <w:rsid w:val="00194A61"/>
    <w:rsid w:val="00194B3C"/>
    <w:rsid w:val="00194EAA"/>
    <w:rsid w:val="00194FA9"/>
    <w:rsid w:val="00194FDE"/>
    <w:rsid w:val="00194FEA"/>
    <w:rsid w:val="0019527E"/>
    <w:rsid w:val="001952A7"/>
    <w:rsid w:val="0019543C"/>
    <w:rsid w:val="0019545D"/>
    <w:rsid w:val="00195477"/>
    <w:rsid w:val="001955C7"/>
    <w:rsid w:val="0019567A"/>
    <w:rsid w:val="0019568A"/>
    <w:rsid w:val="001956D7"/>
    <w:rsid w:val="00195712"/>
    <w:rsid w:val="001957CC"/>
    <w:rsid w:val="001957D3"/>
    <w:rsid w:val="0019587B"/>
    <w:rsid w:val="00195930"/>
    <w:rsid w:val="00195993"/>
    <w:rsid w:val="001959A2"/>
    <w:rsid w:val="00195B4E"/>
    <w:rsid w:val="00195BAC"/>
    <w:rsid w:val="00195D52"/>
    <w:rsid w:val="00195D6D"/>
    <w:rsid w:val="00195D90"/>
    <w:rsid w:val="00195FB3"/>
    <w:rsid w:val="001960E3"/>
    <w:rsid w:val="001963D4"/>
    <w:rsid w:val="001965B9"/>
    <w:rsid w:val="001965EE"/>
    <w:rsid w:val="00196616"/>
    <w:rsid w:val="001966CB"/>
    <w:rsid w:val="001966FF"/>
    <w:rsid w:val="00196710"/>
    <w:rsid w:val="0019683A"/>
    <w:rsid w:val="001969FB"/>
    <w:rsid w:val="00196AE7"/>
    <w:rsid w:val="00196C8D"/>
    <w:rsid w:val="00196D55"/>
    <w:rsid w:val="00196D56"/>
    <w:rsid w:val="00196D59"/>
    <w:rsid w:val="00196D9C"/>
    <w:rsid w:val="00196DF8"/>
    <w:rsid w:val="00196E9E"/>
    <w:rsid w:val="00196F01"/>
    <w:rsid w:val="00196FAD"/>
    <w:rsid w:val="00197017"/>
    <w:rsid w:val="001970EC"/>
    <w:rsid w:val="00197138"/>
    <w:rsid w:val="00197140"/>
    <w:rsid w:val="001971A4"/>
    <w:rsid w:val="00197264"/>
    <w:rsid w:val="00197529"/>
    <w:rsid w:val="00197598"/>
    <w:rsid w:val="001976B9"/>
    <w:rsid w:val="00197772"/>
    <w:rsid w:val="0019779C"/>
    <w:rsid w:val="001978A3"/>
    <w:rsid w:val="0019793E"/>
    <w:rsid w:val="00197AC7"/>
    <w:rsid w:val="00197AD8"/>
    <w:rsid w:val="00197B32"/>
    <w:rsid w:val="00197C52"/>
    <w:rsid w:val="00197C68"/>
    <w:rsid w:val="00197CEC"/>
    <w:rsid w:val="00197DF5"/>
    <w:rsid w:val="00197EF8"/>
    <w:rsid w:val="001A00A6"/>
    <w:rsid w:val="001A015B"/>
    <w:rsid w:val="001A01A2"/>
    <w:rsid w:val="001A01AC"/>
    <w:rsid w:val="001A01F6"/>
    <w:rsid w:val="001A03AE"/>
    <w:rsid w:val="001A03C5"/>
    <w:rsid w:val="001A0407"/>
    <w:rsid w:val="001A05DD"/>
    <w:rsid w:val="001A0703"/>
    <w:rsid w:val="001A0789"/>
    <w:rsid w:val="001A085E"/>
    <w:rsid w:val="001A0996"/>
    <w:rsid w:val="001A0A0F"/>
    <w:rsid w:val="001A0DD7"/>
    <w:rsid w:val="001A0DF7"/>
    <w:rsid w:val="001A0F1D"/>
    <w:rsid w:val="001A1248"/>
    <w:rsid w:val="001A1299"/>
    <w:rsid w:val="001A12DB"/>
    <w:rsid w:val="001A13A5"/>
    <w:rsid w:val="001A1552"/>
    <w:rsid w:val="001A16A5"/>
    <w:rsid w:val="001A177E"/>
    <w:rsid w:val="001A17B4"/>
    <w:rsid w:val="001A185C"/>
    <w:rsid w:val="001A187E"/>
    <w:rsid w:val="001A1A06"/>
    <w:rsid w:val="001A1BB3"/>
    <w:rsid w:val="001A1BE3"/>
    <w:rsid w:val="001A1BE5"/>
    <w:rsid w:val="001A1CDE"/>
    <w:rsid w:val="001A1F65"/>
    <w:rsid w:val="001A205D"/>
    <w:rsid w:val="001A213F"/>
    <w:rsid w:val="001A21CC"/>
    <w:rsid w:val="001A2236"/>
    <w:rsid w:val="001A240E"/>
    <w:rsid w:val="001A24FB"/>
    <w:rsid w:val="001A2515"/>
    <w:rsid w:val="001A25CD"/>
    <w:rsid w:val="001A274C"/>
    <w:rsid w:val="001A2759"/>
    <w:rsid w:val="001A27C8"/>
    <w:rsid w:val="001A289F"/>
    <w:rsid w:val="001A2B57"/>
    <w:rsid w:val="001A2C41"/>
    <w:rsid w:val="001A2D45"/>
    <w:rsid w:val="001A2D72"/>
    <w:rsid w:val="001A2E30"/>
    <w:rsid w:val="001A2F04"/>
    <w:rsid w:val="001A2F25"/>
    <w:rsid w:val="001A2F5F"/>
    <w:rsid w:val="001A2FDB"/>
    <w:rsid w:val="001A30C4"/>
    <w:rsid w:val="001A30DC"/>
    <w:rsid w:val="001A30F5"/>
    <w:rsid w:val="001A3166"/>
    <w:rsid w:val="001A31CD"/>
    <w:rsid w:val="001A3241"/>
    <w:rsid w:val="001A3330"/>
    <w:rsid w:val="001A33F2"/>
    <w:rsid w:val="001A343A"/>
    <w:rsid w:val="001A3A1E"/>
    <w:rsid w:val="001A3A2C"/>
    <w:rsid w:val="001A3A9A"/>
    <w:rsid w:val="001A3C97"/>
    <w:rsid w:val="001A3DF2"/>
    <w:rsid w:val="001A3ECB"/>
    <w:rsid w:val="001A3F6C"/>
    <w:rsid w:val="001A3FF1"/>
    <w:rsid w:val="001A4085"/>
    <w:rsid w:val="001A4180"/>
    <w:rsid w:val="001A4268"/>
    <w:rsid w:val="001A4288"/>
    <w:rsid w:val="001A42CF"/>
    <w:rsid w:val="001A42E6"/>
    <w:rsid w:val="001A435F"/>
    <w:rsid w:val="001A4537"/>
    <w:rsid w:val="001A4614"/>
    <w:rsid w:val="001A4669"/>
    <w:rsid w:val="001A4723"/>
    <w:rsid w:val="001A47D6"/>
    <w:rsid w:val="001A4872"/>
    <w:rsid w:val="001A4AA0"/>
    <w:rsid w:val="001A4B7F"/>
    <w:rsid w:val="001A4B95"/>
    <w:rsid w:val="001A4BF2"/>
    <w:rsid w:val="001A4CEF"/>
    <w:rsid w:val="001A4CF3"/>
    <w:rsid w:val="001A4D87"/>
    <w:rsid w:val="001A5231"/>
    <w:rsid w:val="001A5337"/>
    <w:rsid w:val="001A548C"/>
    <w:rsid w:val="001A54B5"/>
    <w:rsid w:val="001A55AB"/>
    <w:rsid w:val="001A5699"/>
    <w:rsid w:val="001A581E"/>
    <w:rsid w:val="001A595A"/>
    <w:rsid w:val="001A5B45"/>
    <w:rsid w:val="001A5CBE"/>
    <w:rsid w:val="001A5E1E"/>
    <w:rsid w:val="001A5EC1"/>
    <w:rsid w:val="001A601D"/>
    <w:rsid w:val="001A6023"/>
    <w:rsid w:val="001A6070"/>
    <w:rsid w:val="001A623C"/>
    <w:rsid w:val="001A62D0"/>
    <w:rsid w:val="001A6488"/>
    <w:rsid w:val="001A6579"/>
    <w:rsid w:val="001A66E7"/>
    <w:rsid w:val="001A67B2"/>
    <w:rsid w:val="001A6A6C"/>
    <w:rsid w:val="001A6AEB"/>
    <w:rsid w:val="001A6BD7"/>
    <w:rsid w:val="001A6C97"/>
    <w:rsid w:val="001A6D57"/>
    <w:rsid w:val="001A6D60"/>
    <w:rsid w:val="001A6E11"/>
    <w:rsid w:val="001A6F22"/>
    <w:rsid w:val="001A711E"/>
    <w:rsid w:val="001A7134"/>
    <w:rsid w:val="001A71BA"/>
    <w:rsid w:val="001A7247"/>
    <w:rsid w:val="001A7312"/>
    <w:rsid w:val="001A7497"/>
    <w:rsid w:val="001A7565"/>
    <w:rsid w:val="001A75A8"/>
    <w:rsid w:val="001A768F"/>
    <w:rsid w:val="001A7791"/>
    <w:rsid w:val="001A77FF"/>
    <w:rsid w:val="001A785E"/>
    <w:rsid w:val="001A7C3B"/>
    <w:rsid w:val="001A7C48"/>
    <w:rsid w:val="001B008C"/>
    <w:rsid w:val="001B030B"/>
    <w:rsid w:val="001B03D3"/>
    <w:rsid w:val="001B04E4"/>
    <w:rsid w:val="001B080E"/>
    <w:rsid w:val="001B0857"/>
    <w:rsid w:val="001B0A98"/>
    <w:rsid w:val="001B0C30"/>
    <w:rsid w:val="001B0CD2"/>
    <w:rsid w:val="001B0D5F"/>
    <w:rsid w:val="001B0D86"/>
    <w:rsid w:val="001B0E08"/>
    <w:rsid w:val="001B14C6"/>
    <w:rsid w:val="001B14DE"/>
    <w:rsid w:val="001B1623"/>
    <w:rsid w:val="001B1640"/>
    <w:rsid w:val="001B16BB"/>
    <w:rsid w:val="001B1800"/>
    <w:rsid w:val="001B1824"/>
    <w:rsid w:val="001B18E3"/>
    <w:rsid w:val="001B18FA"/>
    <w:rsid w:val="001B1971"/>
    <w:rsid w:val="001B199A"/>
    <w:rsid w:val="001B19AB"/>
    <w:rsid w:val="001B1A98"/>
    <w:rsid w:val="001B1EB0"/>
    <w:rsid w:val="001B2016"/>
    <w:rsid w:val="001B21B5"/>
    <w:rsid w:val="001B21D3"/>
    <w:rsid w:val="001B21EB"/>
    <w:rsid w:val="001B2451"/>
    <w:rsid w:val="001B24D3"/>
    <w:rsid w:val="001B272F"/>
    <w:rsid w:val="001B2797"/>
    <w:rsid w:val="001B283A"/>
    <w:rsid w:val="001B2A4F"/>
    <w:rsid w:val="001B2F38"/>
    <w:rsid w:val="001B2FDA"/>
    <w:rsid w:val="001B30A5"/>
    <w:rsid w:val="001B30D1"/>
    <w:rsid w:val="001B3196"/>
    <w:rsid w:val="001B3207"/>
    <w:rsid w:val="001B3293"/>
    <w:rsid w:val="001B32CD"/>
    <w:rsid w:val="001B33EB"/>
    <w:rsid w:val="001B33F7"/>
    <w:rsid w:val="001B34E5"/>
    <w:rsid w:val="001B359E"/>
    <w:rsid w:val="001B3873"/>
    <w:rsid w:val="001B392D"/>
    <w:rsid w:val="001B3B08"/>
    <w:rsid w:val="001B3C68"/>
    <w:rsid w:val="001B3CF6"/>
    <w:rsid w:val="001B3D82"/>
    <w:rsid w:val="001B3DF2"/>
    <w:rsid w:val="001B3EA3"/>
    <w:rsid w:val="001B3EC3"/>
    <w:rsid w:val="001B3FE8"/>
    <w:rsid w:val="001B40CD"/>
    <w:rsid w:val="001B4151"/>
    <w:rsid w:val="001B444D"/>
    <w:rsid w:val="001B466D"/>
    <w:rsid w:val="001B4680"/>
    <w:rsid w:val="001B46BD"/>
    <w:rsid w:val="001B480D"/>
    <w:rsid w:val="001B4877"/>
    <w:rsid w:val="001B48E3"/>
    <w:rsid w:val="001B4AF7"/>
    <w:rsid w:val="001B4B3D"/>
    <w:rsid w:val="001B4C12"/>
    <w:rsid w:val="001B4EED"/>
    <w:rsid w:val="001B4EF3"/>
    <w:rsid w:val="001B4EFE"/>
    <w:rsid w:val="001B4F04"/>
    <w:rsid w:val="001B4FBD"/>
    <w:rsid w:val="001B5023"/>
    <w:rsid w:val="001B50F8"/>
    <w:rsid w:val="001B51BC"/>
    <w:rsid w:val="001B53F4"/>
    <w:rsid w:val="001B544F"/>
    <w:rsid w:val="001B5479"/>
    <w:rsid w:val="001B5535"/>
    <w:rsid w:val="001B56C6"/>
    <w:rsid w:val="001B5710"/>
    <w:rsid w:val="001B575D"/>
    <w:rsid w:val="001B5820"/>
    <w:rsid w:val="001B5888"/>
    <w:rsid w:val="001B5C91"/>
    <w:rsid w:val="001B5DEE"/>
    <w:rsid w:val="001B5E41"/>
    <w:rsid w:val="001B5E5C"/>
    <w:rsid w:val="001B5F8C"/>
    <w:rsid w:val="001B5FDA"/>
    <w:rsid w:val="001B6074"/>
    <w:rsid w:val="001B6075"/>
    <w:rsid w:val="001B60BD"/>
    <w:rsid w:val="001B61AC"/>
    <w:rsid w:val="001B6224"/>
    <w:rsid w:val="001B6261"/>
    <w:rsid w:val="001B62C8"/>
    <w:rsid w:val="001B62F7"/>
    <w:rsid w:val="001B638C"/>
    <w:rsid w:val="001B6390"/>
    <w:rsid w:val="001B64E1"/>
    <w:rsid w:val="001B6506"/>
    <w:rsid w:val="001B6623"/>
    <w:rsid w:val="001B66CA"/>
    <w:rsid w:val="001B6762"/>
    <w:rsid w:val="001B679D"/>
    <w:rsid w:val="001B680F"/>
    <w:rsid w:val="001B689E"/>
    <w:rsid w:val="001B6B4A"/>
    <w:rsid w:val="001B6DD7"/>
    <w:rsid w:val="001B70BC"/>
    <w:rsid w:val="001B70E3"/>
    <w:rsid w:val="001B71AB"/>
    <w:rsid w:val="001B725B"/>
    <w:rsid w:val="001B72FB"/>
    <w:rsid w:val="001B7307"/>
    <w:rsid w:val="001B736A"/>
    <w:rsid w:val="001B74AE"/>
    <w:rsid w:val="001B76F0"/>
    <w:rsid w:val="001B7702"/>
    <w:rsid w:val="001B77FD"/>
    <w:rsid w:val="001B7899"/>
    <w:rsid w:val="001B7A4F"/>
    <w:rsid w:val="001B7A72"/>
    <w:rsid w:val="001B7B13"/>
    <w:rsid w:val="001B7BA8"/>
    <w:rsid w:val="001B7C69"/>
    <w:rsid w:val="001B7FF0"/>
    <w:rsid w:val="001C00D2"/>
    <w:rsid w:val="001C02EA"/>
    <w:rsid w:val="001C0508"/>
    <w:rsid w:val="001C0549"/>
    <w:rsid w:val="001C0907"/>
    <w:rsid w:val="001C09D3"/>
    <w:rsid w:val="001C0A33"/>
    <w:rsid w:val="001C0A64"/>
    <w:rsid w:val="001C0A8F"/>
    <w:rsid w:val="001C0A9B"/>
    <w:rsid w:val="001C0D6F"/>
    <w:rsid w:val="001C0E45"/>
    <w:rsid w:val="001C0EFC"/>
    <w:rsid w:val="001C0F0F"/>
    <w:rsid w:val="001C0FAF"/>
    <w:rsid w:val="001C1016"/>
    <w:rsid w:val="001C1027"/>
    <w:rsid w:val="001C1069"/>
    <w:rsid w:val="001C106B"/>
    <w:rsid w:val="001C1170"/>
    <w:rsid w:val="001C145D"/>
    <w:rsid w:val="001C1471"/>
    <w:rsid w:val="001C1533"/>
    <w:rsid w:val="001C160B"/>
    <w:rsid w:val="001C17A5"/>
    <w:rsid w:val="001C17C1"/>
    <w:rsid w:val="001C18D4"/>
    <w:rsid w:val="001C1B5A"/>
    <w:rsid w:val="001C1D79"/>
    <w:rsid w:val="001C1D7E"/>
    <w:rsid w:val="001C1D83"/>
    <w:rsid w:val="001C1F89"/>
    <w:rsid w:val="001C2033"/>
    <w:rsid w:val="001C2298"/>
    <w:rsid w:val="001C2475"/>
    <w:rsid w:val="001C2615"/>
    <w:rsid w:val="001C2750"/>
    <w:rsid w:val="001C2808"/>
    <w:rsid w:val="001C284F"/>
    <w:rsid w:val="001C296F"/>
    <w:rsid w:val="001C2AE5"/>
    <w:rsid w:val="001C2E0C"/>
    <w:rsid w:val="001C2E21"/>
    <w:rsid w:val="001C2E73"/>
    <w:rsid w:val="001C300B"/>
    <w:rsid w:val="001C30BE"/>
    <w:rsid w:val="001C30C2"/>
    <w:rsid w:val="001C3301"/>
    <w:rsid w:val="001C33E9"/>
    <w:rsid w:val="001C34E9"/>
    <w:rsid w:val="001C35A9"/>
    <w:rsid w:val="001C3862"/>
    <w:rsid w:val="001C38D8"/>
    <w:rsid w:val="001C3903"/>
    <w:rsid w:val="001C3A02"/>
    <w:rsid w:val="001C3A6B"/>
    <w:rsid w:val="001C3D9B"/>
    <w:rsid w:val="001C3E42"/>
    <w:rsid w:val="001C3EBB"/>
    <w:rsid w:val="001C3EEB"/>
    <w:rsid w:val="001C4122"/>
    <w:rsid w:val="001C4190"/>
    <w:rsid w:val="001C4265"/>
    <w:rsid w:val="001C42C4"/>
    <w:rsid w:val="001C4371"/>
    <w:rsid w:val="001C4391"/>
    <w:rsid w:val="001C4401"/>
    <w:rsid w:val="001C44BD"/>
    <w:rsid w:val="001C4695"/>
    <w:rsid w:val="001C46BF"/>
    <w:rsid w:val="001C4812"/>
    <w:rsid w:val="001C4815"/>
    <w:rsid w:val="001C4912"/>
    <w:rsid w:val="001C49A6"/>
    <w:rsid w:val="001C4A1D"/>
    <w:rsid w:val="001C4B77"/>
    <w:rsid w:val="001C4BD3"/>
    <w:rsid w:val="001C4D42"/>
    <w:rsid w:val="001C4D9E"/>
    <w:rsid w:val="001C4EFA"/>
    <w:rsid w:val="001C5006"/>
    <w:rsid w:val="001C543D"/>
    <w:rsid w:val="001C5442"/>
    <w:rsid w:val="001C562F"/>
    <w:rsid w:val="001C56AD"/>
    <w:rsid w:val="001C57C2"/>
    <w:rsid w:val="001C57C4"/>
    <w:rsid w:val="001C58F4"/>
    <w:rsid w:val="001C592D"/>
    <w:rsid w:val="001C5985"/>
    <w:rsid w:val="001C59E6"/>
    <w:rsid w:val="001C5AEF"/>
    <w:rsid w:val="001C5C66"/>
    <w:rsid w:val="001C5CBC"/>
    <w:rsid w:val="001C5CC9"/>
    <w:rsid w:val="001C5DE5"/>
    <w:rsid w:val="001C5E33"/>
    <w:rsid w:val="001C5F8A"/>
    <w:rsid w:val="001C60D1"/>
    <w:rsid w:val="001C620A"/>
    <w:rsid w:val="001C6249"/>
    <w:rsid w:val="001C62CF"/>
    <w:rsid w:val="001C63BF"/>
    <w:rsid w:val="001C63C2"/>
    <w:rsid w:val="001C64F4"/>
    <w:rsid w:val="001C64FC"/>
    <w:rsid w:val="001C654E"/>
    <w:rsid w:val="001C6560"/>
    <w:rsid w:val="001C656F"/>
    <w:rsid w:val="001C67C5"/>
    <w:rsid w:val="001C696C"/>
    <w:rsid w:val="001C6ABF"/>
    <w:rsid w:val="001C6AD5"/>
    <w:rsid w:val="001C6B10"/>
    <w:rsid w:val="001C6C0E"/>
    <w:rsid w:val="001C6D2A"/>
    <w:rsid w:val="001C6D7A"/>
    <w:rsid w:val="001C6FA6"/>
    <w:rsid w:val="001C70EE"/>
    <w:rsid w:val="001C7179"/>
    <w:rsid w:val="001C7247"/>
    <w:rsid w:val="001C7267"/>
    <w:rsid w:val="001C73A5"/>
    <w:rsid w:val="001C73EC"/>
    <w:rsid w:val="001C77BF"/>
    <w:rsid w:val="001C7861"/>
    <w:rsid w:val="001C78E6"/>
    <w:rsid w:val="001C7970"/>
    <w:rsid w:val="001C7A24"/>
    <w:rsid w:val="001C7A8B"/>
    <w:rsid w:val="001D004F"/>
    <w:rsid w:val="001D0096"/>
    <w:rsid w:val="001D0271"/>
    <w:rsid w:val="001D034B"/>
    <w:rsid w:val="001D039D"/>
    <w:rsid w:val="001D04F5"/>
    <w:rsid w:val="001D04FB"/>
    <w:rsid w:val="001D050D"/>
    <w:rsid w:val="001D0770"/>
    <w:rsid w:val="001D0889"/>
    <w:rsid w:val="001D0B93"/>
    <w:rsid w:val="001D0D2D"/>
    <w:rsid w:val="001D0D7C"/>
    <w:rsid w:val="001D0DD3"/>
    <w:rsid w:val="001D0DD5"/>
    <w:rsid w:val="001D0EDE"/>
    <w:rsid w:val="001D0FCE"/>
    <w:rsid w:val="001D1034"/>
    <w:rsid w:val="001D12C3"/>
    <w:rsid w:val="001D12F2"/>
    <w:rsid w:val="001D1373"/>
    <w:rsid w:val="001D14C0"/>
    <w:rsid w:val="001D153E"/>
    <w:rsid w:val="001D16E3"/>
    <w:rsid w:val="001D1924"/>
    <w:rsid w:val="001D1B15"/>
    <w:rsid w:val="001D1B1F"/>
    <w:rsid w:val="001D1CF7"/>
    <w:rsid w:val="001D1D41"/>
    <w:rsid w:val="001D1F9E"/>
    <w:rsid w:val="001D203B"/>
    <w:rsid w:val="001D20E8"/>
    <w:rsid w:val="001D2100"/>
    <w:rsid w:val="001D2117"/>
    <w:rsid w:val="001D22CB"/>
    <w:rsid w:val="001D23D5"/>
    <w:rsid w:val="001D23E7"/>
    <w:rsid w:val="001D254B"/>
    <w:rsid w:val="001D268C"/>
    <w:rsid w:val="001D28A8"/>
    <w:rsid w:val="001D293F"/>
    <w:rsid w:val="001D2965"/>
    <w:rsid w:val="001D29F8"/>
    <w:rsid w:val="001D2A10"/>
    <w:rsid w:val="001D2A9B"/>
    <w:rsid w:val="001D2B51"/>
    <w:rsid w:val="001D2C08"/>
    <w:rsid w:val="001D2D0F"/>
    <w:rsid w:val="001D2D46"/>
    <w:rsid w:val="001D2DC1"/>
    <w:rsid w:val="001D2DE2"/>
    <w:rsid w:val="001D32C4"/>
    <w:rsid w:val="001D3344"/>
    <w:rsid w:val="001D334E"/>
    <w:rsid w:val="001D346D"/>
    <w:rsid w:val="001D35F4"/>
    <w:rsid w:val="001D369B"/>
    <w:rsid w:val="001D36D0"/>
    <w:rsid w:val="001D36D7"/>
    <w:rsid w:val="001D382F"/>
    <w:rsid w:val="001D3971"/>
    <w:rsid w:val="001D39E8"/>
    <w:rsid w:val="001D3A4D"/>
    <w:rsid w:val="001D3B15"/>
    <w:rsid w:val="001D3B3F"/>
    <w:rsid w:val="001D3D05"/>
    <w:rsid w:val="001D3DDD"/>
    <w:rsid w:val="001D3F40"/>
    <w:rsid w:val="001D4080"/>
    <w:rsid w:val="001D4175"/>
    <w:rsid w:val="001D41B8"/>
    <w:rsid w:val="001D425F"/>
    <w:rsid w:val="001D4265"/>
    <w:rsid w:val="001D43D4"/>
    <w:rsid w:val="001D46E2"/>
    <w:rsid w:val="001D46FB"/>
    <w:rsid w:val="001D4754"/>
    <w:rsid w:val="001D480C"/>
    <w:rsid w:val="001D491D"/>
    <w:rsid w:val="001D49FA"/>
    <w:rsid w:val="001D4AF2"/>
    <w:rsid w:val="001D4B56"/>
    <w:rsid w:val="001D4BFC"/>
    <w:rsid w:val="001D4C2C"/>
    <w:rsid w:val="001D4CD2"/>
    <w:rsid w:val="001D4E23"/>
    <w:rsid w:val="001D4EBA"/>
    <w:rsid w:val="001D4F92"/>
    <w:rsid w:val="001D4FFD"/>
    <w:rsid w:val="001D504C"/>
    <w:rsid w:val="001D524C"/>
    <w:rsid w:val="001D54C5"/>
    <w:rsid w:val="001D5A38"/>
    <w:rsid w:val="001D5B6A"/>
    <w:rsid w:val="001D5BB4"/>
    <w:rsid w:val="001D5C21"/>
    <w:rsid w:val="001D5CBC"/>
    <w:rsid w:val="001D603F"/>
    <w:rsid w:val="001D6244"/>
    <w:rsid w:val="001D627F"/>
    <w:rsid w:val="001D62DB"/>
    <w:rsid w:val="001D6349"/>
    <w:rsid w:val="001D63D9"/>
    <w:rsid w:val="001D645E"/>
    <w:rsid w:val="001D6467"/>
    <w:rsid w:val="001D659D"/>
    <w:rsid w:val="001D693B"/>
    <w:rsid w:val="001D6AE3"/>
    <w:rsid w:val="001D6C34"/>
    <w:rsid w:val="001D6C95"/>
    <w:rsid w:val="001D6D9D"/>
    <w:rsid w:val="001D6E0F"/>
    <w:rsid w:val="001D6F4F"/>
    <w:rsid w:val="001D7113"/>
    <w:rsid w:val="001D711B"/>
    <w:rsid w:val="001D71D6"/>
    <w:rsid w:val="001D732C"/>
    <w:rsid w:val="001D7496"/>
    <w:rsid w:val="001D76E6"/>
    <w:rsid w:val="001D7750"/>
    <w:rsid w:val="001D7759"/>
    <w:rsid w:val="001D789A"/>
    <w:rsid w:val="001D78F5"/>
    <w:rsid w:val="001D78F9"/>
    <w:rsid w:val="001D7FA1"/>
    <w:rsid w:val="001E0229"/>
    <w:rsid w:val="001E038D"/>
    <w:rsid w:val="001E03BF"/>
    <w:rsid w:val="001E0581"/>
    <w:rsid w:val="001E0584"/>
    <w:rsid w:val="001E0635"/>
    <w:rsid w:val="001E06E7"/>
    <w:rsid w:val="001E0731"/>
    <w:rsid w:val="001E0950"/>
    <w:rsid w:val="001E0976"/>
    <w:rsid w:val="001E09FB"/>
    <w:rsid w:val="001E0AF1"/>
    <w:rsid w:val="001E0C2B"/>
    <w:rsid w:val="001E0DFB"/>
    <w:rsid w:val="001E0E29"/>
    <w:rsid w:val="001E0F09"/>
    <w:rsid w:val="001E0F51"/>
    <w:rsid w:val="001E1121"/>
    <w:rsid w:val="001E1163"/>
    <w:rsid w:val="001E120D"/>
    <w:rsid w:val="001E1275"/>
    <w:rsid w:val="001E1298"/>
    <w:rsid w:val="001E140B"/>
    <w:rsid w:val="001E1438"/>
    <w:rsid w:val="001E1756"/>
    <w:rsid w:val="001E18A5"/>
    <w:rsid w:val="001E18E1"/>
    <w:rsid w:val="001E1A1C"/>
    <w:rsid w:val="001E1A83"/>
    <w:rsid w:val="001E1B3E"/>
    <w:rsid w:val="001E1BEE"/>
    <w:rsid w:val="001E1C4C"/>
    <w:rsid w:val="001E1D9E"/>
    <w:rsid w:val="001E1FA2"/>
    <w:rsid w:val="001E1FA4"/>
    <w:rsid w:val="001E20C5"/>
    <w:rsid w:val="001E20E5"/>
    <w:rsid w:val="001E2129"/>
    <w:rsid w:val="001E214C"/>
    <w:rsid w:val="001E2181"/>
    <w:rsid w:val="001E23F9"/>
    <w:rsid w:val="001E2446"/>
    <w:rsid w:val="001E259E"/>
    <w:rsid w:val="001E25EC"/>
    <w:rsid w:val="001E2A49"/>
    <w:rsid w:val="001E2B68"/>
    <w:rsid w:val="001E2C48"/>
    <w:rsid w:val="001E2E67"/>
    <w:rsid w:val="001E2EEE"/>
    <w:rsid w:val="001E2F99"/>
    <w:rsid w:val="001E3090"/>
    <w:rsid w:val="001E31ED"/>
    <w:rsid w:val="001E322A"/>
    <w:rsid w:val="001E32C4"/>
    <w:rsid w:val="001E365C"/>
    <w:rsid w:val="001E36CE"/>
    <w:rsid w:val="001E38D2"/>
    <w:rsid w:val="001E3B6C"/>
    <w:rsid w:val="001E3C4F"/>
    <w:rsid w:val="001E3F86"/>
    <w:rsid w:val="001E3FB3"/>
    <w:rsid w:val="001E3FC7"/>
    <w:rsid w:val="001E4597"/>
    <w:rsid w:val="001E45F0"/>
    <w:rsid w:val="001E46A2"/>
    <w:rsid w:val="001E46CD"/>
    <w:rsid w:val="001E4712"/>
    <w:rsid w:val="001E4752"/>
    <w:rsid w:val="001E48CB"/>
    <w:rsid w:val="001E4C3D"/>
    <w:rsid w:val="001E4CAC"/>
    <w:rsid w:val="001E4D3E"/>
    <w:rsid w:val="001E4E3E"/>
    <w:rsid w:val="001E4E9D"/>
    <w:rsid w:val="001E503E"/>
    <w:rsid w:val="001E50AD"/>
    <w:rsid w:val="001E5195"/>
    <w:rsid w:val="001E51CA"/>
    <w:rsid w:val="001E5270"/>
    <w:rsid w:val="001E52CF"/>
    <w:rsid w:val="001E55E5"/>
    <w:rsid w:val="001E57F9"/>
    <w:rsid w:val="001E5871"/>
    <w:rsid w:val="001E590E"/>
    <w:rsid w:val="001E5A05"/>
    <w:rsid w:val="001E5A6E"/>
    <w:rsid w:val="001E5B1B"/>
    <w:rsid w:val="001E5B60"/>
    <w:rsid w:val="001E5BAB"/>
    <w:rsid w:val="001E5DEC"/>
    <w:rsid w:val="001E5E4F"/>
    <w:rsid w:val="001E5F7D"/>
    <w:rsid w:val="001E6002"/>
    <w:rsid w:val="001E61B2"/>
    <w:rsid w:val="001E62DF"/>
    <w:rsid w:val="001E6354"/>
    <w:rsid w:val="001E6594"/>
    <w:rsid w:val="001E6619"/>
    <w:rsid w:val="001E6688"/>
    <w:rsid w:val="001E66D2"/>
    <w:rsid w:val="001E66ED"/>
    <w:rsid w:val="001E6776"/>
    <w:rsid w:val="001E6806"/>
    <w:rsid w:val="001E6957"/>
    <w:rsid w:val="001E6A5C"/>
    <w:rsid w:val="001E6A6C"/>
    <w:rsid w:val="001E6B79"/>
    <w:rsid w:val="001E6BA9"/>
    <w:rsid w:val="001E6C64"/>
    <w:rsid w:val="001E6D38"/>
    <w:rsid w:val="001E6E22"/>
    <w:rsid w:val="001E6E6B"/>
    <w:rsid w:val="001E6F4D"/>
    <w:rsid w:val="001E6F59"/>
    <w:rsid w:val="001E6FC8"/>
    <w:rsid w:val="001E7188"/>
    <w:rsid w:val="001E72B3"/>
    <w:rsid w:val="001E72FA"/>
    <w:rsid w:val="001E73D7"/>
    <w:rsid w:val="001E74E0"/>
    <w:rsid w:val="001E75B2"/>
    <w:rsid w:val="001E7697"/>
    <w:rsid w:val="001E775D"/>
    <w:rsid w:val="001E7812"/>
    <w:rsid w:val="001E7821"/>
    <w:rsid w:val="001E78E4"/>
    <w:rsid w:val="001E7A96"/>
    <w:rsid w:val="001E7BC5"/>
    <w:rsid w:val="001E7DC8"/>
    <w:rsid w:val="001E7DEB"/>
    <w:rsid w:val="001E7E39"/>
    <w:rsid w:val="001E7E66"/>
    <w:rsid w:val="001E7E79"/>
    <w:rsid w:val="001E7F07"/>
    <w:rsid w:val="001F0108"/>
    <w:rsid w:val="001F0142"/>
    <w:rsid w:val="001F0218"/>
    <w:rsid w:val="001F03B4"/>
    <w:rsid w:val="001F0423"/>
    <w:rsid w:val="001F0747"/>
    <w:rsid w:val="001F0A94"/>
    <w:rsid w:val="001F0AAB"/>
    <w:rsid w:val="001F0B75"/>
    <w:rsid w:val="001F0DB2"/>
    <w:rsid w:val="001F0E03"/>
    <w:rsid w:val="001F0EDD"/>
    <w:rsid w:val="001F0F26"/>
    <w:rsid w:val="001F0F39"/>
    <w:rsid w:val="001F0F86"/>
    <w:rsid w:val="001F0FE7"/>
    <w:rsid w:val="001F1076"/>
    <w:rsid w:val="001F11BB"/>
    <w:rsid w:val="001F1336"/>
    <w:rsid w:val="001F1352"/>
    <w:rsid w:val="001F1434"/>
    <w:rsid w:val="001F143C"/>
    <w:rsid w:val="001F1504"/>
    <w:rsid w:val="001F166B"/>
    <w:rsid w:val="001F177C"/>
    <w:rsid w:val="001F1809"/>
    <w:rsid w:val="001F1835"/>
    <w:rsid w:val="001F1A3B"/>
    <w:rsid w:val="001F1A64"/>
    <w:rsid w:val="001F1A9B"/>
    <w:rsid w:val="001F1B8F"/>
    <w:rsid w:val="001F1BBC"/>
    <w:rsid w:val="001F1BF8"/>
    <w:rsid w:val="001F1D8C"/>
    <w:rsid w:val="001F1DE1"/>
    <w:rsid w:val="001F2147"/>
    <w:rsid w:val="001F2186"/>
    <w:rsid w:val="001F21AF"/>
    <w:rsid w:val="001F24E7"/>
    <w:rsid w:val="001F25ED"/>
    <w:rsid w:val="001F25FF"/>
    <w:rsid w:val="001F2707"/>
    <w:rsid w:val="001F2828"/>
    <w:rsid w:val="001F29A6"/>
    <w:rsid w:val="001F2A2B"/>
    <w:rsid w:val="001F2AF3"/>
    <w:rsid w:val="001F2B81"/>
    <w:rsid w:val="001F2C6D"/>
    <w:rsid w:val="001F2DF9"/>
    <w:rsid w:val="001F3160"/>
    <w:rsid w:val="001F3346"/>
    <w:rsid w:val="001F34E2"/>
    <w:rsid w:val="001F350B"/>
    <w:rsid w:val="001F355B"/>
    <w:rsid w:val="001F37BA"/>
    <w:rsid w:val="001F3806"/>
    <w:rsid w:val="001F3972"/>
    <w:rsid w:val="001F39BB"/>
    <w:rsid w:val="001F3B4F"/>
    <w:rsid w:val="001F3BAC"/>
    <w:rsid w:val="001F3C16"/>
    <w:rsid w:val="001F3CD5"/>
    <w:rsid w:val="001F3D1F"/>
    <w:rsid w:val="001F3DA3"/>
    <w:rsid w:val="001F3E67"/>
    <w:rsid w:val="001F40DA"/>
    <w:rsid w:val="001F4108"/>
    <w:rsid w:val="001F428A"/>
    <w:rsid w:val="001F4588"/>
    <w:rsid w:val="001F4606"/>
    <w:rsid w:val="001F4727"/>
    <w:rsid w:val="001F4767"/>
    <w:rsid w:val="001F4895"/>
    <w:rsid w:val="001F4A7F"/>
    <w:rsid w:val="001F4B39"/>
    <w:rsid w:val="001F4C0A"/>
    <w:rsid w:val="001F4D44"/>
    <w:rsid w:val="001F4D87"/>
    <w:rsid w:val="001F4DB9"/>
    <w:rsid w:val="001F4EC5"/>
    <w:rsid w:val="001F4F24"/>
    <w:rsid w:val="001F5004"/>
    <w:rsid w:val="001F505A"/>
    <w:rsid w:val="001F50D9"/>
    <w:rsid w:val="001F510A"/>
    <w:rsid w:val="001F544E"/>
    <w:rsid w:val="001F5508"/>
    <w:rsid w:val="001F554A"/>
    <w:rsid w:val="001F5750"/>
    <w:rsid w:val="001F57C7"/>
    <w:rsid w:val="001F5867"/>
    <w:rsid w:val="001F591D"/>
    <w:rsid w:val="001F5B2E"/>
    <w:rsid w:val="001F5DC2"/>
    <w:rsid w:val="001F5E6B"/>
    <w:rsid w:val="001F5ED6"/>
    <w:rsid w:val="001F5F37"/>
    <w:rsid w:val="001F6056"/>
    <w:rsid w:val="001F6060"/>
    <w:rsid w:val="001F6080"/>
    <w:rsid w:val="001F615F"/>
    <w:rsid w:val="001F619C"/>
    <w:rsid w:val="001F63D2"/>
    <w:rsid w:val="001F6449"/>
    <w:rsid w:val="001F6507"/>
    <w:rsid w:val="001F65EE"/>
    <w:rsid w:val="001F68A9"/>
    <w:rsid w:val="001F68D2"/>
    <w:rsid w:val="001F68F1"/>
    <w:rsid w:val="001F6A58"/>
    <w:rsid w:val="001F6C7B"/>
    <w:rsid w:val="001F6D6D"/>
    <w:rsid w:val="001F7105"/>
    <w:rsid w:val="001F7205"/>
    <w:rsid w:val="001F73C0"/>
    <w:rsid w:val="001F74EF"/>
    <w:rsid w:val="001F752F"/>
    <w:rsid w:val="001F75FF"/>
    <w:rsid w:val="001F761C"/>
    <w:rsid w:val="001F765D"/>
    <w:rsid w:val="001F77F0"/>
    <w:rsid w:val="001F7A11"/>
    <w:rsid w:val="001F7A19"/>
    <w:rsid w:val="001F7A66"/>
    <w:rsid w:val="001F7A6B"/>
    <w:rsid w:val="001F7AAF"/>
    <w:rsid w:val="001F7C48"/>
    <w:rsid w:val="001F7CB1"/>
    <w:rsid w:val="001F7D64"/>
    <w:rsid w:val="001F7D68"/>
    <w:rsid w:val="001F7E10"/>
    <w:rsid w:val="001F7F2C"/>
    <w:rsid w:val="001F7F9C"/>
    <w:rsid w:val="002000E8"/>
    <w:rsid w:val="00200189"/>
    <w:rsid w:val="002002C1"/>
    <w:rsid w:val="00200448"/>
    <w:rsid w:val="0020047A"/>
    <w:rsid w:val="002005A4"/>
    <w:rsid w:val="00200687"/>
    <w:rsid w:val="0020072B"/>
    <w:rsid w:val="00200929"/>
    <w:rsid w:val="00200967"/>
    <w:rsid w:val="002009C5"/>
    <w:rsid w:val="002009F5"/>
    <w:rsid w:val="00200A39"/>
    <w:rsid w:val="00200B5A"/>
    <w:rsid w:val="00200BC7"/>
    <w:rsid w:val="00200EC9"/>
    <w:rsid w:val="00200EF4"/>
    <w:rsid w:val="00200F02"/>
    <w:rsid w:val="00200F8E"/>
    <w:rsid w:val="00200FD5"/>
    <w:rsid w:val="002010EB"/>
    <w:rsid w:val="002010F0"/>
    <w:rsid w:val="002011AD"/>
    <w:rsid w:val="002011AE"/>
    <w:rsid w:val="002011CF"/>
    <w:rsid w:val="002016B2"/>
    <w:rsid w:val="002018F4"/>
    <w:rsid w:val="0020191A"/>
    <w:rsid w:val="00201AB3"/>
    <w:rsid w:val="00201B2B"/>
    <w:rsid w:val="00201B98"/>
    <w:rsid w:val="00201CA4"/>
    <w:rsid w:val="00201D1A"/>
    <w:rsid w:val="00201DCB"/>
    <w:rsid w:val="00201DF3"/>
    <w:rsid w:val="00202090"/>
    <w:rsid w:val="0020216B"/>
    <w:rsid w:val="002021EA"/>
    <w:rsid w:val="00202382"/>
    <w:rsid w:val="002023C5"/>
    <w:rsid w:val="002023F9"/>
    <w:rsid w:val="002025E2"/>
    <w:rsid w:val="00202634"/>
    <w:rsid w:val="002026F7"/>
    <w:rsid w:val="00202701"/>
    <w:rsid w:val="0020289D"/>
    <w:rsid w:val="002028A8"/>
    <w:rsid w:val="00202D8B"/>
    <w:rsid w:val="00202F63"/>
    <w:rsid w:val="00202FBB"/>
    <w:rsid w:val="00203005"/>
    <w:rsid w:val="00203167"/>
    <w:rsid w:val="002032F1"/>
    <w:rsid w:val="0020341D"/>
    <w:rsid w:val="00203453"/>
    <w:rsid w:val="002034CF"/>
    <w:rsid w:val="00203559"/>
    <w:rsid w:val="002036C1"/>
    <w:rsid w:val="0020376C"/>
    <w:rsid w:val="00203944"/>
    <w:rsid w:val="00203A29"/>
    <w:rsid w:val="00203A7D"/>
    <w:rsid w:val="00203BF7"/>
    <w:rsid w:val="00203C41"/>
    <w:rsid w:val="00203C6C"/>
    <w:rsid w:val="00203DBB"/>
    <w:rsid w:val="00203F2B"/>
    <w:rsid w:val="0020406D"/>
    <w:rsid w:val="002040C2"/>
    <w:rsid w:val="00204119"/>
    <w:rsid w:val="0020414A"/>
    <w:rsid w:val="0020419F"/>
    <w:rsid w:val="0020420F"/>
    <w:rsid w:val="0020422B"/>
    <w:rsid w:val="00204238"/>
    <w:rsid w:val="0020426F"/>
    <w:rsid w:val="00204451"/>
    <w:rsid w:val="002045DF"/>
    <w:rsid w:val="00204649"/>
    <w:rsid w:val="00204661"/>
    <w:rsid w:val="0020474A"/>
    <w:rsid w:val="002047B1"/>
    <w:rsid w:val="002047E0"/>
    <w:rsid w:val="00204BE0"/>
    <w:rsid w:val="00204C49"/>
    <w:rsid w:val="00204CFF"/>
    <w:rsid w:val="00204DD7"/>
    <w:rsid w:val="00204DE8"/>
    <w:rsid w:val="00204F59"/>
    <w:rsid w:val="00204F5C"/>
    <w:rsid w:val="002052BE"/>
    <w:rsid w:val="00205379"/>
    <w:rsid w:val="0020537D"/>
    <w:rsid w:val="00205518"/>
    <w:rsid w:val="002055AA"/>
    <w:rsid w:val="002055FD"/>
    <w:rsid w:val="0020578C"/>
    <w:rsid w:val="002057F0"/>
    <w:rsid w:val="002058AE"/>
    <w:rsid w:val="002058C4"/>
    <w:rsid w:val="00205940"/>
    <w:rsid w:val="00205CE3"/>
    <w:rsid w:val="00205D54"/>
    <w:rsid w:val="00205EB2"/>
    <w:rsid w:val="00205F8E"/>
    <w:rsid w:val="00205FDA"/>
    <w:rsid w:val="00206082"/>
    <w:rsid w:val="002060AB"/>
    <w:rsid w:val="002065E5"/>
    <w:rsid w:val="0020667C"/>
    <w:rsid w:val="00206698"/>
    <w:rsid w:val="002066AB"/>
    <w:rsid w:val="00206729"/>
    <w:rsid w:val="00206CA3"/>
    <w:rsid w:val="00206E2E"/>
    <w:rsid w:val="00206F7C"/>
    <w:rsid w:val="00206FFC"/>
    <w:rsid w:val="00207520"/>
    <w:rsid w:val="00207534"/>
    <w:rsid w:val="00207540"/>
    <w:rsid w:val="0020755A"/>
    <w:rsid w:val="00207565"/>
    <w:rsid w:val="002077D0"/>
    <w:rsid w:val="002077F8"/>
    <w:rsid w:val="0020782F"/>
    <w:rsid w:val="0020794C"/>
    <w:rsid w:val="00207A10"/>
    <w:rsid w:val="00207A47"/>
    <w:rsid w:val="00207A87"/>
    <w:rsid w:val="00207AB8"/>
    <w:rsid w:val="00207AF7"/>
    <w:rsid w:val="00207B6D"/>
    <w:rsid w:val="00207C18"/>
    <w:rsid w:val="00207C71"/>
    <w:rsid w:val="00207CAC"/>
    <w:rsid w:val="00207F13"/>
    <w:rsid w:val="0021001B"/>
    <w:rsid w:val="0021002D"/>
    <w:rsid w:val="002100B3"/>
    <w:rsid w:val="0021010F"/>
    <w:rsid w:val="0021012D"/>
    <w:rsid w:val="00210327"/>
    <w:rsid w:val="00210329"/>
    <w:rsid w:val="0021037D"/>
    <w:rsid w:val="00210497"/>
    <w:rsid w:val="002105CE"/>
    <w:rsid w:val="00210600"/>
    <w:rsid w:val="0021065A"/>
    <w:rsid w:val="00210693"/>
    <w:rsid w:val="002106D8"/>
    <w:rsid w:val="00210705"/>
    <w:rsid w:val="0021074C"/>
    <w:rsid w:val="002107C3"/>
    <w:rsid w:val="002108E1"/>
    <w:rsid w:val="00210A51"/>
    <w:rsid w:val="00210AEA"/>
    <w:rsid w:val="00210BD4"/>
    <w:rsid w:val="00210ED6"/>
    <w:rsid w:val="00210F21"/>
    <w:rsid w:val="00211073"/>
    <w:rsid w:val="002111D3"/>
    <w:rsid w:val="002111DD"/>
    <w:rsid w:val="002112D8"/>
    <w:rsid w:val="002112F4"/>
    <w:rsid w:val="00211491"/>
    <w:rsid w:val="002114E2"/>
    <w:rsid w:val="002114EF"/>
    <w:rsid w:val="002116D0"/>
    <w:rsid w:val="00211902"/>
    <w:rsid w:val="002119A1"/>
    <w:rsid w:val="00211B4A"/>
    <w:rsid w:val="00211BF8"/>
    <w:rsid w:val="00211E09"/>
    <w:rsid w:val="00211E1A"/>
    <w:rsid w:val="00211E78"/>
    <w:rsid w:val="00211EA2"/>
    <w:rsid w:val="00211FD9"/>
    <w:rsid w:val="0021208F"/>
    <w:rsid w:val="0021213D"/>
    <w:rsid w:val="00212187"/>
    <w:rsid w:val="0021221E"/>
    <w:rsid w:val="0021236C"/>
    <w:rsid w:val="002124E4"/>
    <w:rsid w:val="00212538"/>
    <w:rsid w:val="0021260C"/>
    <w:rsid w:val="00212662"/>
    <w:rsid w:val="00212665"/>
    <w:rsid w:val="0021277B"/>
    <w:rsid w:val="0021298D"/>
    <w:rsid w:val="002129B4"/>
    <w:rsid w:val="00212AE5"/>
    <w:rsid w:val="00212AE7"/>
    <w:rsid w:val="00212C06"/>
    <w:rsid w:val="00212E25"/>
    <w:rsid w:val="00212E5B"/>
    <w:rsid w:val="00212F05"/>
    <w:rsid w:val="00213044"/>
    <w:rsid w:val="0021305C"/>
    <w:rsid w:val="002130A0"/>
    <w:rsid w:val="002131B0"/>
    <w:rsid w:val="00213200"/>
    <w:rsid w:val="0021341F"/>
    <w:rsid w:val="0021343C"/>
    <w:rsid w:val="0021347A"/>
    <w:rsid w:val="002134B7"/>
    <w:rsid w:val="002134ED"/>
    <w:rsid w:val="00213518"/>
    <w:rsid w:val="002135DE"/>
    <w:rsid w:val="002135F3"/>
    <w:rsid w:val="00213651"/>
    <w:rsid w:val="0021377D"/>
    <w:rsid w:val="00213855"/>
    <w:rsid w:val="00213BC4"/>
    <w:rsid w:val="00213CF2"/>
    <w:rsid w:val="00213DE0"/>
    <w:rsid w:val="00213EFD"/>
    <w:rsid w:val="00213F32"/>
    <w:rsid w:val="00213F45"/>
    <w:rsid w:val="00214104"/>
    <w:rsid w:val="00214212"/>
    <w:rsid w:val="00214294"/>
    <w:rsid w:val="00214335"/>
    <w:rsid w:val="00214365"/>
    <w:rsid w:val="00214380"/>
    <w:rsid w:val="00214496"/>
    <w:rsid w:val="00214600"/>
    <w:rsid w:val="00214683"/>
    <w:rsid w:val="0021478E"/>
    <w:rsid w:val="002147F0"/>
    <w:rsid w:val="002148B1"/>
    <w:rsid w:val="002148B5"/>
    <w:rsid w:val="00214A6B"/>
    <w:rsid w:val="00214AEA"/>
    <w:rsid w:val="00214B05"/>
    <w:rsid w:val="00214B3F"/>
    <w:rsid w:val="00214B49"/>
    <w:rsid w:val="00214D09"/>
    <w:rsid w:val="00214E6A"/>
    <w:rsid w:val="00214F74"/>
    <w:rsid w:val="00215245"/>
    <w:rsid w:val="00215361"/>
    <w:rsid w:val="002153AC"/>
    <w:rsid w:val="0021547E"/>
    <w:rsid w:val="0021548C"/>
    <w:rsid w:val="002155B4"/>
    <w:rsid w:val="002155B6"/>
    <w:rsid w:val="002157C9"/>
    <w:rsid w:val="0021585D"/>
    <w:rsid w:val="0021587C"/>
    <w:rsid w:val="002158B0"/>
    <w:rsid w:val="00215AFB"/>
    <w:rsid w:val="00215B88"/>
    <w:rsid w:val="00215CB2"/>
    <w:rsid w:val="00215CE9"/>
    <w:rsid w:val="00215ED0"/>
    <w:rsid w:val="00215EE6"/>
    <w:rsid w:val="00215F3D"/>
    <w:rsid w:val="002160B6"/>
    <w:rsid w:val="0021623F"/>
    <w:rsid w:val="00216258"/>
    <w:rsid w:val="00216260"/>
    <w:rsid w:val="00216395"/>
    <w:rsid w:val="00216413"/>
    <w:rsid w:val="00216524"/>
    <w:rsid w:val="002168DA"/>
    <w:rsid w:val="0021691C"/>
    <w:rsid w:val="0021697C"/>
    <w:rsid w:val="00216986"/>
    <w:rsid w:val="002169B4"/>
    <w:rsid w:val="00216D4A"/>
    <w:rsid w:val="00216E0A"/>
    <w:rsid w:val="00216E15"/>
    <w:rsid w:val="00216F46"/>
    <w:rsid w:val="002170F9"/>
    <w:rsid w:val="002172DA"/>
    <w:rsid w:val="00217412"/>
    <w:rsid w:val="00217576"/>
    <w:rsid w:val="00217681"/>
    <w:rsid w:val="002178DE"/>
    <w:rsid w:val="0021795F"/>
    <w:rsid w:val="002179C6"/>
    <w:rsid w:val="00217C6E"/>
    <w:rsid w:val="00217C93"/>
    <w:rsid w:val="00217CE7"/>
    <w:rsid w:val="00217E1B"/>
    <w:rsid w:val="00217E54"/>
    <w:rsid w:val="00217F49"/>
    <w:rsid w:val="00220046"/>
    <w:rsid w:val="00220064"/>
    <w:rsid w:val="002200ED"/>
    <w:rsid w:val="002201A3"/>
    <w:rsid w:val="00220233"/>
    <w:rsid w:val="002205CE"/>
    <w:rsid w:val="002206F5"/>
    <w:rsid w:val="00220778"/>
    <w:rsid w:val="00220C7F"/>
    <w:rsid w:val="00220DEC"/>
    <w:rsid w:val="00220E4B"/>
    <w:rsid w:val="00220EED"/>
    <w:rsid w:val="002210D1"/>
    <w:rsid w:val="00221462"/>
    <w:rsid w:val="0022150C"/>
    <w:rsid w:val="0022175D"/>
    <w:rsid w:val="00221787"/>
    <w:rsid w:val="0022179C"/>
    <w:rsid w:val="002217E0"/>
    <w:rsid w:val="002217EE"/>
    <w:rsid w:val="002217F8"/>
    <w:rsid w:val="00221C7A"/>
    <w:rsid w:val="00221D47"/>
    <w:rsid w:val="00221EB3"/>
    <w:rsid w:val="00221F12"/>
    <w:rsid w:val="00221F2E"/>
    <w:rsid w:val="00221F5F"/>
    <w:rsid w:val="00221F9C"/>
    <w:rsid w:val="00221FAA"/>
    <w:rsid w:val="00222292"/>
    <w:rsid w:val="002222FB"/>
    <w:rsid w:val="00222348"/>
    <w:rsid w:val="00222384"/>
    <w:rsid w:val="0022239D"/>
    <w:rsid w:val="002225EF"/>
    <w:rsid w:val="002226B9"/>
    <w:rsid w:val="002229B8"/>
    <w:rsid w:val="00222B26"/>
    <w:rsid w:val="00222B60"/>
    <w:rsid w:val="00222D9D"/>
    <w:rsid w:val="00222DCB"/>
    <w:rsid w:val="00222E93"/>
    <w:rsid w:val="0022327A"/>
    <w:rsid w:val="00223580"/>
    <w:rsid w:val="002238A8"/>
    <w:rsid w:val="00223908"/>
    <w:rsid w:val="002239C6"/>
    <w:rsid w:val="00223AC4"/>
    <w:rsid w:val="00223AFE"/>
    <w:rsid w:val="00223B46"/>
    <w:rsid w:val="00223C51"/>
    <w:rsid w:val="00223CB3"/>
    <w:rsid w:val="00223DCE"/>
    <w:rsid w:val="00224030"/>
    <w:rsid w:val="00224054"/>
    <w:rsid w:val="00224093"/>
    <w:rsid w:val="00224183"/>
    <w:rsid w:val="00224200"/>
    <w:rsid w:val="00224399"/>
    <w:rsid w:val="0022439F"/>
    <w:rsid w:val="002245FC"/>
    <w:rsid w:val="002247DA"/>
    <w:rsid w:val="00224914"/>
    <w:rsid w:val="00224CF3"/>
    <w:rsid w:val="00224D9F"/>
    <w:rsid w:val="00224E0A"/>
    <w:rsid w:val="00224E49"/>
    <w:rsid w:val="00225090"/>
    <w:rsid w:val="0022515F"/>
    <w:rsid w:val="00225237"/>
    <w:rsid w:val="002254D8"/>
    <w:rsid w:val="00225557"/>
    <w:rsid w:val="00225605"/>
    <w:rsid w:val="002257E9"/>
    <w:rsid w:val="00225871"/>
    <w:rsid w:val="002259B2"/>
    <w:rsid w:val="00225A16"/>
    <w:rsid w:val="00225BA9"/>
    <w:rsid w:val="00225C92"/>
    <w:rsid w:val="00225C94"/>
    <w:rsid w:val="00225EC3"/>
    <w:rsid w:val="0022618E"/>
    <w:rsid w:val="002261F8"/>
    <w:rsid w:val="00226553"/>
    <w:rsid w:val="002266C4"/>
    <w:rsid w:val="0022675E"/>
    <w:rsid w:val="0022684E"/>
    <w:rsid w:val="002269AE"/>
    <w:rsid w:val="00226AE9"/>
    <w:rsid w:val="00226AF9"/>
    <w:rsid w:val="00226B3F"/>
    <w:rsid w:val="00226B84"/>
    <w:rsid w:val="00226B8E"/>
    <w:rsid w:val="00226C73"/>
    <w:rsid w:val="00226DF5"/>
    <w:rsid w:val="00226E3F"/>
    <w:rsid w:val="00226FC4"/>
    <w:rsid w:val="00226FC8"/>
    <w:rsid w:val="002270A4"/>
    <w:rsid w:val="0022724A"/>
    <w:rsid w:val="0022738D"/>
    <w:rsid w:val="00227397"/>
    <w:rsid w:val="00227425"/>
    <w:rsid w:val="002274D9"/>
    <w:rsid w:val="002274F3"/>
    <w:rsid w:val="00227581"/>
    <w:rsid w:val="0022777E"/>
    <w:rsid w:val="0022790D"/>
    <w:rsid w:val="00227921"/>
    <w:rsid w:val="00227950"/>
    <w:rsid w:val="00227976"/>
    <w:rsid w:val="00227AC4"/>
    <w:rsid w:val="00227ACD"/>
    <w:rsid w:val="00227BCC"/>
    <w:rsid w:val="00227BF5"/>
    <w:rsid w:val="00227CB6"/>
    <w:rsid w:val="00227CFA"/>
    <w:rsid w:val="00227D1B"/>
    <w:rsid w:val="00227E8C"/>
    <w:rsid w:val="0023000E"/>
    <w:rsid w:val="00230072"/>
    <w:rsid w:val="0023022C"/>
    <w:rsid w:val="00230311"/>
    <w:rsid w:val="0023035B"/>
    <w:rsid w:val="002303B3"/>
    <w:rsid w:val="00230512"/>
    <w:rsid w:val="00230568"/>
    <w:rsid w:val="002305B2"/>
    <w:rsid w:val="002306B8"/>
    <w:rsid w:val="0023072C"/>
    <w:rsid w:val="002309BA"/>
    <w:rsid w:val="002309FE"/>
    <w:rsid w:val="00230AF0"/>
    <w:rsid w:val="00230BCA"/>
    <w:rsid w:val="00230E04"/>
    <w:rsid w:val="00230F89"/>
    <w:rsid w:val="00231035"/>
    <w:rsid w:val="002311A3"/>
    <w:rsid w:val="00231232"/>
    <w:rsid w:val="0023139D"/>
    <w:rsid w:val="002313B0"/>
    <w:rsid w:val="002314CF"/>
    <w:rsid w:val="002314F7"/>
    <w:rsid w:val="00231599"/>
    <w:rsid w:val="002315E4"/>
    <w:rsid w:val="002317AD"/>
    <w:rsid w:val="0023189B"/>
    <w:rsid w:val="00231A3C"/>
    <w:rsid w:val="00231AA6"/>
    <w:rsid w:val="00231B01"/>
    <w:rsid w:val="00231B33"/>
    <w:rsid w:val="00231C49"/>
    <w:rsid w:val="00232086"/>
    <w:rsid w:val="002320F3"/>
    <w:rsid w:val="00232192"/>
    <w:rsid w:val="002321AB"/>
    <w:rsid w:val="00232300"/>
    <w:rsid w:val="0023237E"/>
    <w:rsid w:val="0023239D"/>
    <w:rsid w:val="002323BC"/>
    <w:rsid w:val="002325D5"/>
    <w:rsid w:val="0023262B"/>
    <w:rsid w:val="002326DE"/>
    <w:rsid w:val="00232703"/>
    <w:rsid w:val="002328CF"/>
    <w:rsid w:val="00232953"/>
    <w:rsid w:val="00232A4C"/>
    <w:rsid w:val="00232CF6"/>
    <w:rsid w:val="00232D3B"/>
    <w:rsid w:val="00232D71"/>
    <w:rsid w:val="00232EA6"/>
    <w:rsid w:val="00232EB8"/>
    <w:rsid w:val="00232EE2"/>
    <w:rsid w:val="00232FEC"/>
    <w:rsid w:val="0023306D"/>
    <w:rsid w:val="002331BE"/>
    <w:rsid w:val="00233217"/>
    <w:rsid w:val="00233385"/>
    <w:rsid w:val="002336F8"/>
    <w:rsid w:val="0023371D"/>
    <w:rsid w:val="002337ED"/>
    <w:rsid w:val="00233931"/>
    <w:rsid w:val="00233970"/>
    <w:rsid w:val="002339D2"/>
    <w:rsid w:val="00233AED"/>
    <w:rsid w:val="00233B8F"/>
    <w:rsid w:val="00233BCF"/>
    <w:rsid w:val="00233D32"/>
    <w:rsid w:val="00233E73"/>
    <w:rsid w:val="00233ECC"/>
    <w:rsid w:val="00234062"/>
    <w:rsid w:val="00234066"/>
    <w:rsid w:val="0023407A"/>
    <w:rsid w:val="002340A8"/>
    <w:rsid w:val="00234168"/>
    <w:rsid w:val="00234191"/>
    <w:rsid w:val="00234396"/>
    <w:rsid w:val="002343EE"/>
    <w:rsid w:val="002344B6"/>
    <w:rsid w:val="00234538"/>
    <w:rsid w:val="002345A7"/>
    <w:rsid w:val="00234727"/>
    <w:rsid w:val="00234765"/>
    <w:rsid w:val="00234766"/>
    <w:rsid w:val="002349FC"/>
    <w:rsid w:val="00234A88"/>
    <w:rsid w:val="00234B6E"/>
    <w:rsid w:val="00234BE4"/>
    <w:rsid w:val="00234E43"/>
    <w:rsid w:val="002350F3"/>
    <w:rsid w:val="00235262"/>
    <w:rsid w:val="00235276"/>
    <w:rsid w:val="0023534C"/>
    <w:rsid w:val="002353EA"/>
    <w:rsid w:val="002353FB"/>
    <w:rsid w:val="002354EE"/>
    <w:rsid w:val="0023550D"/>
    <w:rsid w:val="0023552A"/>
    <w:rsid w:val="00235665"/>
    <w:rsid w:val="002356F7"/>
    <w:rsid w:val="0023584D"/>
    <w:rsid w:val="002358B3"/>
    <w:rsid w:val="002358B6"/>
    <w:rsid w:val="00235A26"/>
    <w:rsid w:val="00235A88"/>
    <w:rsid w:val="00235B25"/>
    <w:rsid w:val="00235B6C"/>
    <w:rsid w:val="00235C43"/>
    <w:rsid w:val="00235C52"/>
    <w:rsid w:val="00235CBA"/>
    <w:rsid w:val="00235CF5"/>
    <w:rsid w:val="00235D52"/>
    <w:rsid w:val="00235D6A"/>
    <w:rsid w:val="00235FDE"/>
    <w:rsid w:val="00236035"/>
    <w:rsid w:val="00236110"/>
    <w:rsid w:val="00236311"/>
    <w:rsid w:val="00236315"/>
    <w:rsid w:val="00236405"/>
    <w:rsid w:val="0023668E"/>
    <w:rsid w:val="002366F8"/>
    <w:rsid w:val="00236711"/>
    <w:rsid w:val="00236728"/>
    <w:rsid w:val="00236775"/>
    <w:rsid w:val="00236795"/>
    <w:rsid w:val="00236946"/>
    <w:rsid w:val="00236A58"/>
    <w:rsid w:val="00236D15"/>
    <w:rsid w:val="00236DF6"/>
    <w:rsid w:val="00236EA2"/>
    <w:rsid w:val="00236F57"/>
    <w:rsid w:val="00236F98"/>
    <w:rsid w:val="00237039"/>
    <w:rsid w:val="0023709A"/>
    <w:rsid w:val="0023713C"/>
    <w:rsid w:val="0023736F"/>
    <w:rsid w:val="002375BD"/>
    <w:rsid w:val="00237612"/>
    <w:rsid w:val="002376E8"/>
    <w:rsid w:val="0023774D"/>
    <w:rsid w:val="00237840"/>
    <w:rsid w:val="002378D7"/>
    <w:rsid w:val="00237CF9"/>
    <w:rsid w:val="00237E2F"/>
    <w:rsid w:val="00237E51"/>
    <w:rsid w:val="00237F2F"/>
    <w:rsid w:val="0024010C"/>
    <w:rsid w:val="002401C4"/>
    <w:rsid w:val="002403B5"/>
    <w:rsid w:val="0024059C"/>
    <w:rsid w:val="002406C6"/>
    <w:rsid w:val="002408E0"/>
    <w:rsid w:val="00240976"/>
    <w:rsid w:val="00240A2E"/>
    <w:rsid w:val="00240AF7"/>
    <w:rsid w:val="00240B45"/>
    <w:rsid w:val="00240B48"/>
    <w:rsid w:val="00240B77"/>
    <w:rsid w:val="00240D64"/>
    <w:rsid w:val="00240DB7"/>
    <w:rsid w:val="00240F99"/>
    <w:rsid w:val="00241012"/>
    <w:rsid w:val="00241042"/>
    <w:rsid w:val="002410F1"/>
    <w:rsid w:val="002412B6"/>
    <w:rsid w:val="0024133C"/>
    <w:rsid w:val="00241384"/>
    <w:rsid w:val="002413C9"/>
    <w:rsid w:val="002414C7"/>
    <w:rsid w:val="002415AB"/>
    <w:rsid w:val="002415E1"/>
    <w:rsid w:val="00241795"/>
    <w:rsid w:val="00241913"/>
    <w:rsid w:val="00241922"/>
    <w:rsid w:val="0024192C"/>
    <w:rsid w:val="00241984"/>
    <w:rsid w:val="00241B82"/>
    <w:rsid w:val="00241BA5"/>
    <w:rsid w:val="00241DB4"/>
    <w:rsid w:val="00241E21"/>
    <w:rsid w:val="00241E81"/>
    <w:rsid w:val="0024211F"/>
    <w:rsid w:val="0024212D"/>
    <w:rsid w:val="002421CF"/>
    <w:rsid w:val="0024253E"/>
    <w:rsid w:val="0024256B"/>
    <w:rsid w:val="002426F8"/>
    <w:rsid w:val="002429CC"/>
    <w:rsid w:val="00242CF6"/>
    <w:rsid w:val="0024303F"/>
    <w:rsid w:val="00243101"/>
    <w:rsid w:val="002431ED"/>
    <w:rsid w:val="0024329F"/>
    <w:rsid w:val="002432EF"/>
    <w:rsid w:val="002433CD"/>
    <w:rsid w:val="00243486"/>
    <w:rsid w:val="00243551"/>
    <w:rsid w:val="002435C1"/>
    <w:rsid w:val="00243A63"/>
    <w:rsid w:val="00243B88"/>
    <w:rsid w:val="00243C45"/>
    <w:rsid w:val="00243CA3"/>
    <w:rsid w:val="00243D74"/>
    <w:rsid w:val="00243EF4"/>
    <w:rsid w:val="0024412E"/>
    <w:rsid w:val="002441B3"/>
    <w:rsid w:val="0024422E"/>
    <w:rsid w:val="002443CA"/>
    <w:rsid w:val="00244664"/>
    <w:rsid w:val="002447D0"/>
    <w:rsid w:val="00244862"/>
    <w:rsid w:val="002448B5"/>
    <w:rsid w:val="002448DE"/>
    <w:rsid w:val="00244908"/>
    <w:rsid w:val="00244962"/>
    <w:rsid w:val="00244C2F"/>
    <w:rsid w:val="00245144"/>
    <w:rsid w:val="00245314"/>
    <w:rsid w:val="00245355"/>
    <w:rsid w:val="002453CE"/>
    <w:rsid w:val="0024543D"/>
    <w:rsid w:val="00245491"/>
    <w:rsid w:val="002454A7"/>
    <w:rsid w:val="002457A2"/>
    <w:rsid w:val="00245879"/>
    <w:rsid w:val="00245ADB"/>
    <w:rsid w:val="00245B00"/>
    <w:rsid w:val="00245C56"/>
    <w:rsid w:val="00245CC1"/>
    <w:rsid w:val="00245E3F"/>
    <w:rsid w:val="00245F16"/>
    <w:rsid w:val="00245FB8"/>
    <w:rsid w:val="0024604C"/>
    <w:rsid w:val="002460C3"/>
    <w:rsid w:val="002460DC"/>
    <w:rsid w:val="0024610E"/>
    <w:rsid w:val="002462C0"/>
    <w:rsid w:val="002462C4"/>
    <w:rsid w:val="0024630F"/>
    <w:rsid w:val="0024645E"/>
    <w:rsid w:val="00246470"/>
    <w:rsid w:val="002465C7"/>
    <w:rsid w:val="00246630"/>
    <w:rsid w:val="0024665C"/>
    <w:rsid w:val="002466BE"/>
    <w:rsid w:val="002467C2"/>
    <w:rsid w:val="00246800"/>
    <w:rsid w:val="00246828"/>
    <w:rsid w:val="00246A8F"/>
    <w:rsid w:val="00246BBB"/>
    <w:rsid w:val="00246CA8"/>
    <w:rsid w:val="00247035"/>
    <w:rsid w:val="0024711E"/>
    <w:rsid w:val="002471A2"/>
    <w:rsid w:val="002471F0"/>
    <w:rsid w:val="002472AE"/>
    <w:rsid w:val="0024748F"/>
    <w:rsid w:val="002475FA"/>
    <w:rsid w:val="0024766F"/>
    <w:rsid w:val="002476A2"/>
    <w:rsid w:val="0024778A"/>
    <w:rsid w:val="002477F6"/>
    <w:rsid w:val="002478FB"/>
    <w:rsid w:val="00247A59"/>
    <w:rsid w:val="00247A80"/>
    <w:rsid w:val="00247AED"/>
    <w:rsid w:val="00247CAE"/>
    <w:rsid w:val="00247E6E"/>
    <w:rsid w:val="002501CE"/>
    <w:rsid w:val="002502A1"/>
    <w:rsid w:val="0025043C"/>
    <w:rsid w:val="0025058C"/>
    <w:rsid w:val="00250821"/>
    <w:rsid w:val="002508AB"/>
    <w:rsid w:val="0025097E"/>
    <w:rsid w:val="00250AC7"/>
    <w:rsid w:val="00250AF3"/>
    <w:rsid w:val="00250B0E"/>
    <w:rsid w:val="00250C77"/>
    <w:rsid w:val="00250DF9"/>
    <w:rsid w:val="00251003"/>
    <w:rsid w:val="0025111E"/>
    <w:rsid w:val="00251275"/>
    <w:rsid w:val="00251279"/>
    <w:rsid w:val="002512D6"/>
    <w:rsid w:val="0025137D"/>
    <w:rsid w:val="002513DD"/>
    <w:rsid w:val="00251499"/>
    <w:rsid w:val="002515DC"/>
    <w:rsid w:val="002516CF"/>
    <w:rsid w:val="002516E2"/>
    <w:rsid w:val="00251723"/>
    <w:rsid w:val="00251739"/>
    <w:rsid w:val="00251858"/>
    <w:rsid w:val="002518EB"/>
    <w:rsid w:val="00251A5C"/>
    <w:rsid w:val="00251C48"/>
    <w:rsid w:val="00251DAD"/>
    <w:rsid w:val="00251EC1"/>
    <w:rsid w:val="00251F05"/>
    <w:rsid w:val="00252134"/>
    <w:rsid w:val="002521FE"/>
    <w:rsid w:val="00252434"/>
    <w:rsid w:val="0025244E"/>
    <w:rsid w:val="00252621"/>
    <w:rsid w:val="00252839"/>
    <w:rsid w:val="002529A8"/>
    <w:rsid w:val="00252B18"/>
    <w:rsid w:val="00252B4A"/>
    <w:rsid w:val="00252B7A"/>
    <w:rsid w:val="00252D44"/>
    <w:rsid w:val="00253391"/>
    <w:rsid w:val="00253496"/>
    <w:rsid w:val="00253560"/>
    <w:rsid w:val="0025368D"/>
    <w:rsid w:val="002537C7"/>
    <w:rsid w:val="00253812"/>
    <w:rsid w:val="0025389B"/>
    <w:rsid w:val="00253A3F"/>
    <w:rsid w:val="00253D12"/>
    <w:rsid w:val="00253D5B"/>
    <w:rsid w:val="00253DD6"/>
    <w:rsid w:val="00253DE8"/>
    <w:rsid w:val="00253E56"/>
    <w:rsid w:val="00253E98"/>
    <w:rsid w:val="00253F3A"/>
    <w:rsid w:val="00253FBB"/>
    <w:rsid w:val="002540C1"/>
    <w:rsid w:val="0025410F"/>
    <w:rsid w:val="0025416C"/>
    <w:rsid w:val="00254304"/>
    <w:rsid w:val="0025432A"/>
    <w:rsid w:val="002543A6"/>
    <w:rsid w:val="0025443C"/>
    <w:rsid w:val="00254579"/>
    <w:rsid w:val="002545B7"/>
    <w:rsid w:val="0025480F"/>
    <w:rsid w:val="00254871"/>
    <w:rsid w:val="002548AF"/>
    <w:rsid w:val="00254B4C"/>
    <w:rsid w:val="00254CC1"/>
    <w:rsid w:val="00254CEA"/>
    <w:rsid w:val="00254D01"/>
    <w:rsid w:val="00254D35"/>
    <w:rsid w:val="00254D3C"/>
    <w:rsid w:val="00254D6D"/>
    <w:rsid w:val="00254E27"/>
    <w:rsid w:val="00254E56"/>
    <w:rsid w:val="00254F16"/>
    <w:rsid w:val="0025500E"/>
    <w:rsid w:val="002551A3"/>
    <w:rsid w:val="002552C5"/>
    <w:rsid w:val="0025556B"/>
    <w:rsid w:val="002555B2"/>
    <w:rsid w:val="00255753"/>
    <w:rsid w:val="00255941"/>
    <w:rsid w:val="00255950"/>
    <w:rsid w:val="00255961"/>
    <w:rsid w:val="00255A03"/>
    <w:rsid w:val="00255BF3"/>
    <w:rsid w:val="00255C81"/>
    <w:rsid w:val="002560DC"/>
    <w:rsid w:val="0025638F"/>
    <w:rsid w:val="00256410"/>
    <w:rsid w:val="00256586"/>
    <w:rsid w:val="002565FE"/>
    <w:rsid w:val="00256646"/>
    <w:rsid w:val="0025678F"/>
    <w:rsid w:val="002568D3"/>
    <w:rsid w:val="00256960"/>
    <w:rsid w:val="002569FD"/>
    <w:rsid w:val="00256DDA"/>
    <w:rsid w:val="00256F25"/>
    <w:rsid w:val="00256FFC"/>
    <w:rsid w:val="00257030"/>
    <w:rsid w:val="002570AF"/>
    <w:rsid w:val="002570C2"/>
    <w:rsid w:val="002570EA"/>
    <w:rsid w:val="002571D8"/>
    <w:rsid w:val="00257743"/>
    <w:rsid w:val="00257822"/>
    <w:rsid w:val="002578A1"/>
    <w:rsid w:val="0025799C"/>
    <w:rsid w:val="00257A7D"/>
    <w:rsid w:val="00257AE4"/>
    <w:rsid w:val="00257AFC"/>
    <w:rsid w:val="00257BBC"/>
    <w:rsid w:val="00257CCB"/>
    <w:rsid w:val="00257CEB"/>
    <w:rsid w:val="00257E78"/>
    <w:rsid w:val="00257FFA"/>
    <w:rsid w:val="002601A2"/>
    <w:rsid w:val="00260263"/>
    <w:rsid w:val="0026026F"/>
    <w:rsid w:val="00260335"/>
    <w:rsid w:val="002605E2"/>
    <w:rsid w:val="00260792"/>
    <w:rsid w:val="0026094D"/>
    <w:rsid w:val="002609C2"/>
    <w:rsid w:val="00260A07"/>
    <w:rsid w:val="00260BD2"/>
    <w:rsid w:val="00260C60"/>
    <w:rsid w:val="00260DA4"/>
    <w:rsid w:val="00260DC2"/>
    <w:rsid w:val="00260DC8"/>
    <w:rsid w:val="00260E8E"/>
    <w:rsid w:val="0026111C"/>
    <w:rsid w:val="00261189"/>
    <w:rsid w:val="0026121C"/>
    <w:rsid w:val="0026121F"/>
    <w:rsid w:val="00261233"/>
    <w:rsid w:val="0026127F"/>
    <w:rsid w:val="002613E3"/>
    <w:rsid w:val="00261423"/>
    <w:rsid w:val="00261509"/>
    <w:rsid w:val="002617E0"/>
    <w:rsid w:val="0026181B"/>
    <w:rsid w:val="002619A3"/>
    <w:rsid w:val="00261A0A"/>
    <w:rsid w:val="00261B37"/>
    <w:rsid w:val="00261C10"/>
    <w:rsid w:val="00261C19"/>
    <w:rsid w:val="00261CA8"/>
    <w:rsid w:val="00261D0A"/>
    <w:rsid w:val="00261DCF"/>
    <w:rsid w:val="00261F6F"/>
    <w:rsid w:val="00262050"/>
    <w:rsid w:val="002621A1"/>
    <w:rsid w:val="002622F4"/>
    <w:rsid w:val="00262404"/>
    <w:rsid w:val="00262442"/>
    <w:rsid w:val="00262535"/>
    <w:rsid w:val="002626BB"/>
    <w:rsid w:val="0026270D"/>
    <w:rsid w:val="002627CF"/>
    <w:rsid w:val="00262855"/>
    <w:rsid w:val="00262879"/>
    <w:rsid w:val="00262890"/>
    <w:rsid w:val="002629C9"/>
    <w:rsid w:val="00262AEA"/>
    <w:rsid w:val="00262C11"/>
    <w:rsid w:val="00262C9C"/>
    <w:rsid w:val="00262D75"/>
    <w:rsid w:val="00262DF6"/>
    <w:rsid w:val="00262E1D"/>
    <w:rsid w:val="00262EE4"/>
    <w:rsid w:val="002630D7"/>
    <w:rsid w:val="00263134"/>
    <w:rsid w:val="0026318C"/>
    <w:rsid w:val="002632EB"/>
    <w:rsid w:val="002632FA"/>
    <w:rsid w:val="00263545"/>
    <w:rsid w:val="002637A9"/>
    <w:rsid w:val="002637C1"/>
    <w:rsid w:val="002638A1"/>
    <w:rsid w:val="002638BE"/>
    <w:rsid w:val="002638F0"/>
    <w:rsid w:val="002639D7"/>
    <w:rsid w:val="00263A16"/>
    <w:rsid w:val="00263ABD"/>
    <w:rsid w:val="00263C0A"/>
    <w:rsid w:val="00263C24"/>
    <w:rsid w:val="00263DBF"/>
    <w:rsid w:val="00263E6A"/>
    <w:rsid w:val="00263E9E"/>
    <w:rsid w:val="00263EBC"/>
    <w:rsid w:val="00263EBD"/>
    <w:rsid w:val="00263F44"/>
    <w:rsid w:val="00264110"/>
    <w:rsid w:val="00264111"/>
    <w:rsid w:val="00264152"/>
    <w:rsid w:val="0026435A"/>
    <w:rsid w:val="00264537"/>
    <w:rsid w:val="00264807"/>
    <w:rsid w:val="002648E0"/>
    <w:rsid w:val="00264A89"/>
    <w:rsid w:val="00264C13"/>
    <w:rsid w:val="00264F04"/>
    <w:rsid w:val="00264F19"/>
    <w:rsid w:val="00265007"/>
    <w:rsid w:val="0026500B"/>
    <w:rsid w:val="0026517F"/>
    <w:rsid w:val="002653AF"/>
    <w:rsid w:val="002654DA"/>
    <w:rsid w:val="002654F5"/>
    <w:rsid w:val="002658C4"/>
    <w:rsid w:val="00265916"/>
    <w:rsid w:val="0026597B"/>
    <w:rsid w:val="00265C31"/>
    <w:rsid w:val="00265CD1"/>
    <w:rsid w:val="00265DB0"/>
    <w:rsid w:val="00265F75"/>
    <w:rsid w:val="0026607E"/>
    <w:rsid w:val="00266136"/>
    <w:rsid w:val="0026614D"/>
    <w:rsid w:val="0026621C"/>
    <w:rsid w:val="002662A2"/>
    <w:rsid w:val="002662D1"/>
    <w:rsid w:val="00266695"/>
    <w:rsid w:val="0026669C"/>
    <w:rsid w:val="0026674C"/>
    <w:rsid w:val="00266832"/>
    <w:rsid w:val="00266856"/>
    <w:rsid w:val="002669BE"/>
    <w:rsid w:val="00266A57"/>
    <w:rsid w:val="00266A65"/>
    <w:rsid w:val="00266A7B"/>
    <w:rsid w:val="00266BD3"/>
    <w:rsid w:val="00266D18"/>
    <w:rsid w:val="00266D4E"/>
    <w:rsid w:val="00266DC9"/>
    <w:rsid w:val="00266EC8"/>
    <w:rsid w:val="002670F3"/>
    <w:rsid w:val="00267137"/>
    <w:rsid w:val="0026734A"/>
    <w:rsid w:val="002673B1"/>
    <w:rsid w:val="00267401"/>
    <w:rsid w:val="0026752B"/>
    <w:rsid w:val="00267544"/>
    <w:rsid w:val="002675A0"/>
    <w:rsid w:val="002675B8"/>
    <w:rsid w:val="0026770F"/>
    <w:rsid w:val="00267919"/>
    <w:rsid w:val="00267B13"/>
    <w:rsid w:val="00267E01"/>
    <w:rsid w:val="00267F49"/>
    <w:rsid w:val="00267F6D"/>
    <w:rsid w:val="0027002F"/>
    <w:rsid w:val="0027006B"/>
    <w:rsid w:val="002700D4"/>
    <w:rsid w:val="00270305"/>
    <w:rsid w:val="00270571"/>
    <w:rsid w:val="002705E2"/>
    <w:rsid w:val="002707B8"/>
    <w:rsid w:val="002707F9"/>
    <w:rsid w:val="0027095A"/>
    <w:rsid w:val="00270B9E"/>
    <w:rsid w:val="0027111D"/>
    <w:rsid w:val="0027118D"/>
    <w:rsid w:val="0027128E"/>
    <w:rsid w:val="002712F5"/>
    <w:rsid w:val="00271340"/>
    <w:rsid w:val="002713CB"/>
    <w:rsid w:val="002713DB"/>
    <w:rsid w:val="002714E1"/>
    <w:rsid w:val="00271608"/>
    <w:rsid w:val="00271609"/>
    <w:rsid w:val="00271677"/>
    <w:rsid w:val="00271730"/>
    <w:rsid w:val="00271B29"/>
    <w:rsid w:val="00271C5B"/>
    <w:rsid w:val="00271EDF"/>
    <w:rsid w:val="0027208D"/>
    <w:rsid w:val="002720BD"/>
    <w:rsid w:val="0027214D"/>
    <w:rsid w:val="0027225C"/>
    <w:rsid w:val="002725CD"/>
    <w:rsid w:val="0027261A"/>
    <w:rsid w:val="00272A08"/>
    <w:rsid w:val="00272A42"/>
    <w:rsid w:val="00272A5F"/>
    <w:rsid w:val="00272AA8"/>
    <w:rsid w:val="00272B1C"/>
    <w:rsid w:val="00272D47"/>
    <w:rsid w:val="00272E3E"/>
    <w:rsid w:val="00272EB1"/>
    <w:rsid w:val="00273060"/>
    <w:rsid w:val="002730D3"/>
    <w:rsid w:val="00273142"/>
    <w:rsid w:val="002731CF"/>
    <w:rsid w:val="00273211"/>
    <w:rsid w:val="0027331C"/>
    <w:rsid w:val="0027345C"/>
    <w:rsid w:val="002734A5"/>
    <w:rsid w:val="00273568"/>
    <w:rsid w:val="0027362A"/>
    <w:rsid w:val="0027377F"/>
    <w:rsid w:val="00273832"/>
    <w:rsid w:val="00273836"/>
    <w:rsid w:val="00273912"/>
    <w:rsid w:val="00273941"/>
    <w:rsid w:val="00273983"/>
    <w:rsid w:val="00273B87"/>
    <w:rsid w:val="00273D44"/>
    <w:rsid w:val="00273DD4"/>
    <w:rsid w:val="00273E2F"/>
    <w:rsid w:val="002740F2"/>
    <w:rsid w:val="00274148"/>
    <w:rsid w:val="00274257"/>
    <w:rsid w:val="002742C4"/>
    <w:rsid w:val="00274410"/>
    <w:rsid w:val="0027443E"/>
    <w:rsid w:val="00274482"/>
    <w:rsid w:val="00274641"/>
    <w:rsid w:val="002747DB"/>
    <w:rsid w:val="0027485B"/>
    <w:rsid w:val="002748D0"/>
    <w:rsid w:val="00274A2D"/>
    <w:rsid w:val="00274DE6"/>
    <w:rsid w:val="00274E3D"/>
    <w:rsid w:val="00274F89"/>
    <w:rsid w:val="00274FA6"/>
    <w:rsid w:val="00275019"/>
    <w:rsid w:val="00275090"/>
    <w:rsid w:val="002750BD"/>
    <w:rsid w:val="00275173"/>
    <w:rsid w:val="0027536D"/>
    <w:rsid w:val="00275436"/>
    <w:rsid w:val="002756DF"/>
    <w:rsid w:val="002756F4"/>
    <w:rsid w:val="002758E7"/>
    <w:rsid w:val="00275969"/>
    <w:rsid w:val="00275BFC"/>
    <w:rsid w:val="00275D8E"/>
    <w:rsid w:val="00275DB6"/>
    <w:rsid w:val="00275F81"/>
    <w:rsid w:val="00275FEB"/>
    <w:rsid w:val="002760E2"/>
    <w:rsid w:val="00276176"/>
    <w:rsid w:val="00276247"/>
    <w:rsid w:val="002762FD"/>
    <w:rsid w:val="0027631A"/>
    <w:rsid w:val="0027642D"/>
    <w:rsid w:val="00276482"/>
    <w:rsid w:val="00276506"/>
    <w:rsid w:val="00276522"/>
    <w:rsid w:val="00276585"/>
    <w:rsid w:val="002765FE"/>
    <w:rsid w:val="00276A5F"/>
    <w:rsid w:val="00276AE0"/>
    <w:rsid w:val="00276B3D"/>
    <w:rsid w:val="00276B6C"/>
    <w:rsid w:val="00276C9A"/>
    <w:rsid w:val="00276CC1"/>
    <w:rsid w:val="00276DAA"/>
    <w:rsid w:val="00276DB3"/>
    <w:rsid w:val="00276DF0"/>
    <w:rsid w:val="00276F35"/>
    <w:rsid w:val="00277011"/>
    <w:rsid w:val="0027702C"/>
    <w:rsid w:val="00277341"/>
    <w:rsid w:val="00277474"/>
    <w:rsid w:val="00277487"/>
    <w:rsid w:val="002775A1"/>
    <w:rsid w:val="002775D5"/>
    <w:rsid w:val="00277697"/>
    <w:rsid w:val="0027782B"/>
    <w:rsid w:val="002778D5"/>
    <w:rsid w:val="00277BB7"/>
    <w:rsid w:val="00277DC5"/>
    <w:rsid w:val="00277F37"/>
    <w:rsid w:val="0028004B"/>
    <w:rsid w:val="0028004E"/>
    <w:rsid w:val="002801E3"/>
    <w:rsid w:val="002802E8"/>
    <w:rsid w:val="00280307"/>
    <w:rsid w:val="0028033B"/>
    <w:rsid w:val="00280434"/>
    <w:rsid w:val="002804DA"/>
    <w:rsid w:val="002804F3"/>
    <w:rsid w:val="00280534"/>
    <w:rsid w:val="00280733"/>
    <w:rsid w:val="002807B5"/>
    <w:rsid w:val="002807D2"/>
    <w:rsid w:val="00280819"/>
    <w:rsid w:val="0028083E"/>
    <w:rsid w:val="00280B43"/>
    <w:rsid w:val="00280DA7"/>
    <w:rsid w:val="00281070"/>
    <w:rsid w:val="00281111"/>
    <w:rsid w:val="00281125"/>
    <w:rsid w:val="00281394"/>
    <w:rsid w:val="002813F1"/>
    <w:rsid w:val="00281928"/>
    <w:rsid w:val="00281960"/>
    <w:rsid w:val="0028196D"/>
    <w:rsid w:val="00281B76"/>
    <w:rsid w:val="00281B88"/>
    <w:rsid w:val="00281C75"/>
    <w:rsid w:val="00281CAE"/>
    <w:rsid w:val="00281F48"/>
    <w:rsid w:val="00281F9D"/>
    <w:rsid w:val="00282152"/>
    <w:rsid w:val="002821D7"/>
    <w:rsid w:val="00282308"/>
    <w:rsid w:val="00282540"/>
    <w:rsid w:val="00282555"/>
    <w:rsid w:val="002825D5"/>
    <w:rsid w:val="002825FF"/>
    <w:rsid w:val="002826DF"/>
    <w:rsid w:val="00282783"/>
    <w:rsid w:val="0028282E"/>
    <w:rsid w:val="002828AD"/>
    <w:rsid w:val="00282AE0"/>
    <w:rsid w:val="00282B72"/>
    <w:rsid w:val="00282BB0"/>
    <w:rsid w:val="00282E49"/>
    <w:rsid w:val="00282F85"/>
    <w:rsid w:val="00282FE6"/>
    <w:rsid w:val="0028301A"/>
    <w:rsid w:val="002833FE"/>
    <w:rsid w:val="00283463"/>
    <w:rsid w:val="002834B1"/>
    <w:rsid w:val="0028351E"/>
    <w:rsid w:val="00283588"/>
    <w:rsid w:val="002836ED"/>
    <w:rsid w:val="0028378F"/>
    <w:rsid w:val="002837A7"/>
    <w:rsid w:val="002838BB"/>
    <w:rsid w:val="002839C4"/>
    <w:rsid w:val="00283B9A"/>
    <w:rsid w:val="00283F82"/>
    <w:rsid w:val="00284005"/>
    <w:rsid w:val="002840D1"/>
    <w:rsid w:val="002840F6"/>
    <w:rsid w:val="002843EC"/>
    <w:rsid w:val="00284517"/>
    <w:rsid w:val="00284829"/>
    <w:rsid w:val="00284970"/>
    <w:rsid w:val="00284996"/>
    <w:rsid w:val="00284B77"/>
    <w:rsid w:val="00284B87"/>
    <w:rsid w:val="00284D84"/>
    <w:rsid w:val="00285234"/>
    <w:rsid w:val="00285468"/>
    <w:rsid w:val="0028550A"/>
    <w:rsid w:val="00285571"/>
    <w:rsid w:val="0028567C"/>
    <w:rsid w:val="002856E3"/>
    <w:rsid w:val="00285851"/>
    <w:rsid w:val="002858A9"/>
    <w:rsid w:val="00285AF6"/>
    <w:rsid w:val="00285B0D"/>
    <w:rsid w:val="00285CE2"/>
    <w:rsid w:val="00285E37"/>
    <w:rsid w:val="00285E70"/>
    <w:rsid w:val="00285FF5"/>
    <w:rsid w:val="00286023"/>
    <w:rsid w:val="002860FC"/>
    <w:rsid w:val="00286196"/>
    <w:rsid w:val="002861FF"/>
    <w:rsid w:val="00286237"/>
    <w:rsid w:val="00286385"/>
    <w:rsid w:val="002863BD"/>
    <w:rsid w:val="0028641B"/>
    <w:rsid w:val="00286498"/>
    <w:rsid w:val="002866EA"/>
    <w:rsid w:val="0028673C"/>
    <w:rsid w:val="00286791"/>
    <w:rsid w:val="002869A2"/>
    <w:rsid w:val="002869EE"/>
    <w:rsid w:val="002869F8"/>
    <w:rsid w:val="00286A83"/>
    <w:rsid w:val="00286BDA"/>
    <w:rsid w:val="00286BE0"/>
    <w:rsid w:val="00286C8F"/>
    <w:rsid w:val="00286CEB"/>
    <w:rsid w:val="00286EE4"/>
    <w:rsid w:val="00286F38"/>
    <w:rsid w:val="00286F96"/>
    <w:rsid w:val="00286FF3"/>
    <w:rsid w:val="0028704F"/>
    <w:rsid w:val="00287067"/>
    <w:rsid w:val="00287090"/>
    <w:rsid w:val="002870B1"/>
    <w:rsid w:val="002871F7"/>
    <w:rsid w:val="002873A5"/>
    <w:rsid w:val="00287470"/>
    <w:rsid w:val="00287489"/>
    <w:rsid w:val="0028748B"/>
    <w:rsid w:val="00287607"/>
    <w:rsid w:val="00287661"/>
    <w:rsid w:val="002877A8"/>
    <w:rsid w:val="0028785B"/>
    <w:rsid w:val="0028791D"/>
    <w:rsid w:val="00287975"/>
    <w:rsid w:val="00287A09"/>
    <w:rsid w:val="00287B42"/>
    <w:rsid w:val="00287F8E"/>
    <w:rsid w:val="00290002"/>
    <w:rsid w:val="00290103"/>
    <w:rsid w:val="00290236"/>
    <w:rsid w:val="00290314"/>
    <w:rsid w:val="00290381"/>
    <w:rsid w:val="00290461"/>
    <w:rsid w:val="0029048F"/>
    <w:rsid w:val="002905F0"/>
    <w:rsid w:val="002905F8"/>
    <w:rsid w:val="00290954"/>
    <w:rsid w:val="00290972"/>
    <w:rsid w:val="00290A84"/>
    <w:rsid w:val="00290CBE"/>
    <w:rsid w:val="00290DD8"/>
    <w:rsid w:val="00290F85"/>
    <w:rsid w:val="00291060"/>
    <w:rsid w:val="00291323"/>
    <w:rsid w:val="002915C7"/>
    <w:rsid w:val="00291646"/>
    <w:rsid w:val="00291783"/>
    <w:rsid w:val="0029179D"/>
    <w:rsid w:val="00291847"/>
    <w:rsid w:val="002918ED"/>
    <w:rsid w:val="00291900"/>
    <w:rsid w:val="00291A6F"/>
    <w:rsid w:val="00291B27"/>
    <w:rsid w:val="00291D69"/>
    <w:rsid w:val="00291DD2"/>
    <w:rsid w:val="00291EB2"/>
    <w:rsid w:val="00291F29"/>
    <w:rsid w:val="00291F2A"/>
    <w:rsid w:val="002920F3"/>
    <w:rsid w:val="002921A6"/>
    <w:rsid w:val="002921FD"/>
    <w:rsid w:val="00292259"/>
    <w:rsid w:val="002923F8"/>
    <w:rsid w:val="00292415"/>
    <w:rsid w:val="00292533"/>
    <w:rsid w:val="002925B9"/>
    <w:rsid w:val="002925C4"/>
    <w:rsid w:val="00292649"/>
    <w:rsid w:val="00292674"/>
    <w:rsid w:val="002926CB"/>
    <w:rsid w:val="0029271E"/>
    <w:rsid w:val="00292A1D"/>
    <w:rsid w:val="00292A4C"/>
    <w:rsid w:val="00292A6F"/>
    <w:rsid w:val="00292AD5"/>
    <w:rsid w:val="00292B03"/>
    <w:rsid w:val="00292C33"/>
    <w:rsid w:val="00292EF7"/>
    <w:rsid w:val="00292F60"/>
    <w:rsid w:val="00292F66"/>
    <w:rsid w:val="00292F84"/>
    <w:rsid w:val="00292F94"/>
    <w:rsid w:val="0029345C"/>
    <w:rsid w:val="00293499"/>
    <w:rsid w:val="0029349C"/>
    <w:rsid w:val="0029353A"/>
    <w:rsid w:val="0029363F"/>
    <w:rsid w:val="002938C8"/>
    <w:rsid w:val="00293983"/>
    <w:rsid w:val="002939CC"/>
    <w:rsid w:val="002939F1"/>
    <w:rsid w:val="00293AEE"/>
    <w:rsid w:val="0029409F"/>
    <w:rsid w:val="00294331"/>
    <w:rsid w:val="00294500"/>
    <w:rsid w:val="002946A8"/>
    <w:rsid w:val="00294788"/>
    <w:rsid w:val="00294899"/>
    <w:rsid w:val="00294A6F"/>
    <w:rsid w:val="00294A99"/>
    <w:rsid w:val="00294C65"/>
    <w:rsid w:val="00294CB1"/>
    <w:rsid w:val="00294CC8"/>
    <w:rsid w:val="00294EF5"/>
    <w:rsid w:val="00294F7B"/>
    <w:rsid w:val="00295097"/>
    <w:rsid w:val="0029511A"/>
    <w:rsid w:val="0029533C"/>
    <w:rsid w:val="0029555E"/>
    <w:rsid w:val="00295633"/>
    <w:rsid w:val="002956BC"/>
    <w:rsid w:val="002956BD"/>
    <w:rsid w:val="0029595A"/>
    <w:rsid w:val="002959C8"/>
    <w:rsid w:val="002959D5"/>
    <w:rsid w:val="00295A62"/>
    <w:rsid w:val="00295AB5"/>
    <w:rsid w:val="00295BBB"/>
    <w:rsid w:val="00295DB3"/>
    <w:rsid w:val="00295F54"/>
    <w:rsid w:val="002961ED"/>
    <w:rsid w:val="0029624B"/>
    <w:rsid w:val="00296529"/>
    <w:rsid w:val="0029660E"/>
    <w:rsid w:val="0029682B"/>
    <w:rsid w:val="002969B2"/>
    <w:rsid w:val="00296A20"/>
    <w:rsid w:val="00296B57"/>
    <w:rsid w:val="00296C16"/>
    <w:rsid w:val="00296C9B"/>
    <w:rsid w:val="00296CAD"/>
    <w:rsid w:val="00296CD0"/>
    <w:rsid w:val="00296DD1"/>
    <w:rsid w:val="00296F25"/>
    <w:rsid w:val="002970AD"/>
    <w:rsid w:val="002972B2"/>
    <w:rsid w:val="0029739C"/>
    <w:rsid w:val="002973D2"/>
    <w:rsid w:val="00297736"/>
    <w:rsid w:val="0029779B"/>
    <w:rsid w:val="00297896"/>
    <w:rsid w:val="00297904"/>
    <w:rsid w:val="0029797F"/>
    <w:rsid w:val="00297A8A"/>
    <w:rsid w:val="00297BDD"/>
    <w:rsid w:val="00297C1F"/>
    <w:rsid w:val="00297C6D"/>
    <w:rsid w:val="00297FEF"/>
    <w:rsid w:val="002A017C"/>
    <w:rsid w:val="002A02BC"/>
    <w:rsid w:val="002A0485"/>
    <w:rsid w:val="002A05DF"/>
    <w:rsid w:val="002A06EF"/>
    <w:rsid w:val="002A0705"/>
    <w:rsid w:val="002A07DF"/>
    <w:rsid w:val="002A098C"/>
    <w:rsid w:val="002A0A04"/>
    <w:rsid w:val="002A0A26"/>
    <w:rsid w:val="002A0B11"/>
    <w:rsid w:val="002A0BF5"/>
    <w:rsid w:val="002A0CF3"/>
    <w:rsid w:val="002A0D6F"/>
    <w:rsid w:val="002A10D6"/>
    <w:rsid w:val="002A1247"/>
    <w:rsid w:val="002A12DC"/>
    <w:rsid w:val="002A1516"/>
    <w:rsid w:val="002A15F5"/>
    <w:rsid w:val="002A1699"/>
    <w:rsid w:val="002A1778"/>
    <w:rsid w:val="002A184C"/>
    <w:rsid w:val="002A18D4"/>
    <w:rsid w:val="002A19A1"/>
    <w:rsid w:val="002A1D27"/>
    <w:rsid w:val="002A1E63"/>
    <w:rsid w:val="002A1FB4"/>
    <w:rsid w:val="002A2059"/>
    <w:rsid w:val="002A20DB"/>
    <w:rsid w:val="002A2115"/>
    <w:rsid w:val="002A2255"/>
    <w:rsid w:val="002A25DD"/>
    <w:rsid w:val="002A27C7"/>
    <w:rsid w:val="002A2B6B"/>
    <w:rsid w:val="002A2BDC"/>
    <w:rsid w:val="002A2C29"/>
    <w:rsid w:val="002A2C78"/>
    <w:rsid w:val="002A2DE4"/>
    <w:rsid w:val="002A2DFA"/>
    <w:rsid w:val="002A3103"/>
    <w:rsid w:val="002A3141"/>
    <w:rsid w:val="002A3159"/>
    <w:rsid w:val="002A3220"/>
    <w:rsid w:val="002A331C"/>
    <w:rsid w:val="002A3385"/>
    <w:rsid w:val="002A34C8"/>
    <w:rsid w:val="002A34EC"/>
    <w:rsid w:val="002A386E"/>
    <w:rsid w:val="002A3934"/>
    <w:rsid w:val="002A3941"/>
    <w:rsid w:val="002A3A6D"/>
    <w:rsid w:val="002A3C0A"/>
    <w:rsid w:val="002A3C70"/>
    <w:rsid w:val="002A427B"/>
    <w:rsid w:val="002A42FB"/>
    <w:rsid w:val="002A4307"/>
    <w:rsid w:val="002A435A"/>
    <w:rsid w:val="002A4397"/>
    <w:rsid w:val="002A448F"/>
    <w:rsid w:val="002A459C"/>
    <w:rsid w:val="002A47A7"/>
    <w:rsid w:val="002A4B3F"/>
    <w:rsid w:val="002A4D23"/>
    <w:rsid w:val="002A4D34"/>
    <w:rsid w:val="002A4E8F"/>
    <w:rsid w:val="002A4EBB"/>
    <w:rsid w:val="002A4EF5"/>
    <w:rsid w:val="002A4FA9"/>
    <w:rsid w:val="002A5010"/>
    <w:rsid w:val="002A5197"/>
    <w:rsid w:val="002A52B7"/>
    <w:rsid w:val="002A53CB"/>
    <w:rsid w:val="002A54C1"/>
    <w:rsid w:val="002A5684"/>
    <w:rsid w:val="002A568F"/>
    <w:rsid w:val="002A5788"/>
    <w:rsid w:val="002A57DC"/>
    <w:rsid w:val="002A5826"/>
    <w:rsid w:val="002A5833"/>
    <w:rsid w:val="002A5880"/>
    <w:rsid w:val="002A598B"/>
    <w:rsid w:val="002A59A4"/>
    <w:rsid w:val="002A59AA"/>
    <w:rsid w:val="002A5C63"/>
    <w:rsid w:val="002A5CC6"/>
    <w:rsid w:val="002A5CED"/>
    <w:rsid w:val="002A5EE8"/>
    <w:rsid w:val="002A6015"/>
    <w:rsid w:val="002A6341"/>
    <w:rsid w:val="002A63B4"/>
    <w:rsid w:val="002A653A"/>
    <w:rsid w:val="002A66E3"/>
    <w:rsid w:val="002A6868"/>
    <w:rsid w:val="002A68B7"/>
    <w:rsid w:val="002A68D5"/>
    <w:rsid w:val="002A6962"/>
    <w:rsid w:val="002A6A60"/>
    <w:rsid w:val="002A6A72"/>
    <w:rsid w:val="002A6AA2"/>
    <w:rsid w:val="002A6B7B"/>
    <w:rsid w:val="002A6C0F"/>
    <w:rsid w:val="002A6CF8"/>
    <w:rsid w:val="002A6CFC"/>
    <w:rsid w:val="002A6D73"/>
    <w:rsid w:val="002A6D79"/>
    <w:rsid w:val="002A6E8E"/>
    <w:rsid w:val="002A6EDF"/>
    <w:rsid w:val="002A70F4"/>
    <w:rsid w:val="002A710B"/>
    <w:rsid w:val="002A7357"/>
    <w:rsid w:val="002A739E"/>
    <w:rsid w:val="002A759B"/>
    <w:rsid w:val="002A75DD"/>
    <w:rsid w:val="002A76F8"/>
    <w:rsid w:val="002A7758"/>
    <w:rsid w:val="002A7A15"/>
    <w:rsid w:val="002A7A33"/>
    <w:rsid w:val="002A7BE4"/>
    <w:rsid w:val="002A7BE6"/>
    <w:rsid w:val="002A7C74"/>
    <w:rsid w:val="002B0005"/>
    <w:rsid w:val="002B0093"/>
    <w:rsid w:val="002B00DD"/>
    <w:rsid w:val="002B01E4"/>
    <w:rsid w:val="002B045C"/>
    <w:rsid w:val="002B0528"/>
    <w:rsid w:val="002B0554"/>
    <w:rsid w:val="002B0787"/>
    <w:rsid w:val="002B0927"/>
    <w:rsid w:val="002B093C"/>
    <w:rsid w:val="002B0A18"/>
    <w:rsid w:val="002B0C85"/>
    <w:rsid w:val="002B0CCD"/>
    <w:rsid w:val="002B0DBB"/>
    <w:rsid w:val="002B0EB0"/>
    <w:rsid w:val="002B0FC0"/>
    <w:rsid w:val="002B1281"/>
    <w:rsid w:val="002B12B7"/>
    <w:rsid w:val="002B13F1"/>
    <w:rsid w:val="002B1466"/>
    <w:rsid w:val="002B1678"/>
    <w:rsid w:val="002B1711"/>
    <w:rsid w:val="002B17F6"/>
    <w:rsid w:val="002B1814"/>
    <w:rsid w:val="002B1A7B"/>
    <w:rsid w:val="002B1AE3"/>
    <w:rsid w:val="002B1C8B"/>
    <w:rsid w:val="002B209C"/>
    <w:rsid w:val="002B218C"/>
    <w:rsid w:val="002B2260"/>
    <w:rsid w:val="002B22D0"/>
    <w:rsid w:val="002B2353"/>
    <w:rsid w:val="002B261E"/>
    <w:rsid w:val="002B2651"/>
    <w:rsid w:val="002B268D"/>
    <w:rsid w:val="002B27C1"/>
    <w:rsid w:val="002B27F6"/>
    <w:rsid w:val="002B286B"/>
    <w:rsid w:val="002B29A6"/>
    <w:rsid w:val="002B2A7C"/>
    <w:rsid w:val="002B2B07"/>
    <w:rsid w:val="002B2B64"/>
    <w:rsid w:val="002B2C1E"/>
    <w:rsid w:val="002B2CD4"/>
    <w:rsid w:val="002B2E7B"/>
    <w:rsid w:val="002B2EC1"/>
    <w:rsid w:val="002B2F2D"/>
    <w:rsid w:val="002B30ED"/>
    <w:rsid w:val="002B3135"/>
    <w:rsid w:val="002B3298"/>
    <w:rsid w:val="002B32CD"/>
    <w:rsid w:val="002B3553"/>
    <w:rsid w:val="002B358F"/>
    <w:rsid w:val="002B35E7"/>
    <w:rsid w:val="002B36D3"/>
    <w:rsid w:val="002B3723"/>
    <w:rsid w:val="002B3740"/>
    <w:rsid w:val="002B37BB"/>
    <w:rsid w:val="002B3944"/>
    <w:rsid w:val="002B3B97"/>
    <w:rsid w:val="002B3C64"/>
    <w:rsid w:val="002B3EB6"/>
    <w:rsid w:val="002B3EF5"/>
    <w:rsid w:val="002B401F"/>
    <w:rsid w:val="002B421F"/>
    <w:rsid w:val="002B42FE"/>
    <w:rsid w:val="002B454E"/>
    <w:rsid w:val="002B466F"/>
    <w:rsid w:val="002B4687"/>
    <w:rsid w:val="002B4762"/>
    <w:rsid w:val="002B4924"/>
    <w:rsid w:val="002B4936"/>
    <w:rsid w:val="002B4975"/>
    <w:rsid w:val="002B49DB"/>
    <w:rsid w:val="002B4A86"/>
    <w:rsid w:val="002B4DF4"/>
    <w:rsid w:val="002B5480"/>
    <w:rsid w:val="002B54F9"/>
    <w:rsid w:val="002B5701"/>
    <w:rsid w:val="002B5796"/>
    <w:rsid w:val="002B58E0"/>
    <w:rsid w:val="002B594C"/>
    <w:rsid w:val="002B5B7E"/>
    <w:rsid w:val="002B5BA0"/>
    <w:rsid w:val="002B5CFB"/>
    <w:rsid w:val="002B5DDC"/>
    <w:rsid w:val="002B5E47"/>
    <w:rsid w:val="002B5E65"/>
    <w:rsid w:val="002B5E7B"/>
    <w:rsid w:val="002B5F3D"/>
    <w:rsid w:val="002B5F3F"/>
    <w:rsid w:val="002B5FC0"/>
    <w:rsid w:val="002B627B"/>
    <w:rsid w:val="002B64CF"/>
    <w:rsid w:val="002B650D"/>
    <w:rsid w:val="002B660E"/>
    <w:rsid w:val="002B660F"/>
    <w:rsid w:val="002B662A"/>
    <w:rsid w:val="002B668D"/>
    <w:rsid w:val="002B66A5"/>
    <w:rsid w:val="002B66F3"/>
    <w:rsid w:val="002B6997"/>
    <w:rsid w:val="002B6A9F"/>
    <w:rsid w:val="002B6B00"/>
    <w:rsid w:val="002B6BF2"/>
    <w:rsid w:val="002B6CBD"/>
    <w:rsid w:val="002B6D85"/>
    <w:rsid w:val="002B7029"/>
    <w:rsid w:val="002B711A"/>
    <w:rsid w:val="002B7143"/>
    <w:rsid w:val="002B7199"/>
    <w:rsid w:val="002B720C"/>
    <w:rsid w:val="002B72DF"/>
    <w:rsid w:val="002B732D"/>
    <w:rsid w:val="002B7428"/>
    <w:rsid w:val="002B74ED"/>
    <w:rsid w:val="002B7755"/>
    <w:rsid w:val="002B77EA"/>
    <w:rsid w:val="002B7870"/>
    <w:rsid w:val="002B79CC"/>
    <w:rsid w:val="002B79EB"/>
    <w:rsid w:val="002B79EF"/>
    <w:rsid w:val="002B7C7D"/>
    <w:rsid w:val="002B7CB2"/>
    <w:rsid w:val="002B7D66"/>
    <w:rsid w:val="002B7DB0"/>
    <w:rsid w:val="002C011D"/>
    <w:rsid w:val="002C0184"/>
    <w:rsid w:val="002C0185"/>
    <w:rsid w:val="002C021D"/>
    <w:rsid w:val="002C025D"/>
    <w:rsid w:val="002C026A"/>
    <w:rsid w:val="002C02D5"/>
    <w:rsid w:val="002C0344"/>
    <w:rsid w:val="002C0357"/>
    <w:rsid w:val="002C03B6"/>
    <w:rsid w:val="002C0525"/>
    <w:rsid w:val="002C057C"/>
    <w:rsid w:val="002C0726"/>
    <w:rsid w:val="002C0857"/>
    <w:rsid w:val="002C08DE"/>
    <w:rsid w:val="002C09F6"/>
    <w:rsid w:val="002C0A02"/>
    <w:rsid w:val="002C0B9E"/>
    <w:rsid w:val="002C0C95"/>
    <w:rsid w:val="002C0CE8"/>
    <w:rsid w:val="002C0E1B"/>
    <w:rsid w:val="002C0F51"/>
    <w:rsid w:val="002C0FBB"/>
    <w:rsid w:val="002C1081"/>
    <w:rsid w:val="002C10F6"/>
    <w:rsid w:val="002C114E"/>
    <w:rsid w:val="002C13ED"/>
    <w:rsid w:val="002C1989"/>
    <w:rsid w:val="002C19B5"/>
    <w:rsid w:val="002C1A4C"/>
    <w:rsid w:val="002C1CA9"/>
    <w:rsid w:val="002C1CE7"/>
    <w:rsid w:val="002C1E72"/>
    <w:rsid w:val="002C1EB8"/>
    <w:rsid w:val="002C200A"/>
    <w:rsid w:val="002C2043"/>
    <w:rsid w:val="002C20EB"/>
    <w:rsid w:val="002C213C"/>
    <w:rsid w:val="002C2167"/>
    <w:rsid w:val="002C2218"/>
    <w:rsid w:val="002C2327"/>
    <w:rsid w:val="002C23CE"/>
    <w:rsid w:val="002C242F"/>
    <w:rsid w:val="002C24A0"/>
    <w:rsid w:val="002C2616"/>
    <w:rsid w:val="002C2690"/>
    <w:rsid w:val="002C2722"/>
    <w:rsid w:val="002C2730"/>
    <w:rsid w:val="002C27E5"/>
    <w:rsid w:val="002C2823"/>
    <w:rsid w:val="002C28D5"/>
    <w:rsid w:val="002C29AF"/>
    <w:rsid w:val="002C2A34"/>
    <w:rsid w:val="002C2A48"/>
    <w:rsid w:val="002C2A5F"/>
    <w:rsid w:val="002C2A89"/>
    <w:rsid w:val="002C2B6C"/>
    <w:rsid w:val="002C2C5B"/>
    <w:rsid w:val="002C2C6D"/>
    <w:rsid w:val="002C2DF9"/>
    <w:rsid w:val="002C2F05"/>
    <w:rsid w:val="002C307C"/>
    <w:rsid w:val="002C31B1"/>
    <w:rsid w:val="002C3265"/>
    <w:rsid w:val="002C3393"/>
    <w:rsid w:val="002C35D0"/>
    <w:rsid w:val="002C35EA"/>
    <w:rsid w:val="002C35EF"/>
    <w:rsid w:val="002C37A1"/>
    <w:rsid w:val="002C3816"/>
    <w:rsid w:val="002C393F"/>
    <w:rsid w:val="002C3961"/>
    <w:rsid w:val="002C39AB"/>
    <w:rsid w:val="002C3A3B"/>
    <w:rsid w:val="002C3AD1"/>
    <w:rsid w:val="002C3AF0"/>
    <w:rsid w:val="002C3C42"/>
    <w:rsid w:val="002C3C58"/>
    <w:rsid w:val="002C3CF7"/>
    <w:rsid w:val="002C3DF0"/>
    <w:rsid w:val="002C3E43"/>
    <w:rsid w:val="002C3E4D"/>
    <w:rsid w:val="002C3FE0"/>
    <w:rsid w:val="002C400A"/>
    <w:rsid w:val="002C40CC"/>
    <w:rsid w:val="002C40D2"/>
    <w:rsid w:val="002C44F7"/>
    <w:rsid w:val="002C4598"/>
    <w:rsid w:val="002C470C"/>
    <w:rsid w:val="002C4766"/>
    <w:rsid w:val="002C47EE"/>
    <w:rsid w:val="002C4807"/>
    <w:rsid w:val="002C4843"/>
    <w:rsid w:val="002C4987"/>
    <w:rsid w:val="002C4C73"/>
    <w:rsid w:val="002C4CD7"/>
    <w:rsid w:val="002C4D5E"/>
    <w:rsid w:val="002C4E7A"/>
    <w:rsid w:val="002C4E92"/>
    <w:rsid w:val="002C4EC6"/>
    <w:rsid w:val="002C4F67"/>
    <w:rsid w:val="002C546B"/>
    <w:rsid w:val="002C54C1"/>
    <w:rsid w:val="002C5584"/>
    <w:rsid w:val="002C5675"/>
    <w:rsid w:val="002C5680"/>
    <w:rsid w:val="002C56A6"/>
    <w:rsid w:val="002C573E"/>
    <w:rsid w:val="002C5750"/>
    <w:rsid w:val="002C59EE"/>
    <w:rsid w:val="002C5A5E"/>
    <w:rsid w:val="002C5C3C"/>
    <w:rsid w:val="002C5D6E"/>
    <w:rsid w:val="002C60D7"/>
    <w:rsid w:val="002C614F"/>
    <w:rsid w:val="002C6161"/>
    <w:rsid w:val="002C6226"/>
    <w:rsid w:val="002C623B"/>
    <w:rsid w:val="002C63EA"/>
    <w:rsid w:val="002C6476"/>
    <w:rsid w:val="002C6480"/>
    <w:rsid w:val="002C6527"/>
    <w:rsid w:val="002C6566"/>
    <w:rsid w:val="002C66C3"/>
    <w:rsid w:val="002C6703"/>
    <w:rsid w:val="002C6719"/>
    <w:rsid w:val="002C67CD"/>
    <w:rsid w:val="002C6893"/>
    <w:rsid w:val="002C68B4"/>
    <w:rsid w:val="002C6ABA"/>
    <w:rsid w:val="002C6C57"/>
    <w:rsid w:val="002C6CC9"/>
    <w:rsid w:val="002C6E53"/>
    <w:rsid w:val="002C6EC2"/>
    <w:rsid w:val="002C6F8E"/>
    <w:rsid w:val="002C754D"/>
    <w:rsid w:val="002C7848"/>
    <w:rsid w:val="002C79C0"/>
    <w:rsid w:val="002C7A78"/>
    <w:rsid w:val="002C7C4D"/>
    <w:rsid w:val="002C7C9E"/>
    <w:rsid w:val="002C7FB8"/>
    <w:rsid w:val="002D00A6"/>
    <w:rsid w:val="002D02F5"/>
    <w:rsid w:val="002D0339"/>
    <w:rsid w:val="002D05A0"/>
    <w:rsid w:val="002D061B"/>
    <w:rsid w:val="002D06B1"/>
    <w:rsid w:val="002D0766"/>
    <w:rsid w:val="002D0CD4"/>
    <w:rsid w:val="002D0CDC"/>
    <w:rsid w:val="002D0D44"/>
    <w:rsid w:val="002D0DA7"/>
    <w:rsid w:val="002D0FE7"/>
    <w:rsid w:val="002D1044"/>
    <w:rsid w:val="002D123B"/>
    <w:rsid w:val="002D141A"/>
    <w:rsid w:val="002D15F0"/>
    <w:rsid w:val="002D1610"/>
    <w:rsid w:val="002D1737"/>
    <w:rsid w:val="002D18D9"/>
    <w:rsid w:val="002D19F6"/>
    <w:rsid w:val="002D1B3C"/>
    <w:rsid w:val="002D1B70"/>
    <w:rsid w:val="002D1BCE"/>
    <w:rsid w:val="002D1C58"/>
    <w:rsid w:val="002D1EA8"/>
    <w:rsid w:val="002D2143"/>
    <w:rsid w:val="002D21A1"/>
    <w:rsid w:val="002D24A3"/>
    <w:rsid w:val="002D26D9"/>
    <w:rsid w:val="002D26E8"/>
    <w:rsid w:val="002D272F"/>
    <w:rsid w:val="002D27E6"/>
    <w:rsid w:val="002D2830"/>
    <w:rsid w:val="002D2BC9"/>
    <w:rsid w:val="002D2CF7"/>
    <w:rsid w:val="002D2E5C"/>
    <w:rsid w:val="002D2FD8"/>
    <w:rsid w:val="002D304A"/>
    <w:rsid w:val="002D31C0"/>
    <w:rsid w:val="002D323F"/>
    <w:rsid w:val="002D3252"/>
    <w:rsid w:val="002D3260"/>
    <w:rsid w:val="002D32DE"/>
    <w:rsid w:val="002D333B"/>
    <w:rsid w:val="002D335B"/>
    <w:rsid w:val="002D3485"/>
    <w:rsid w:val="002D348B"/>
    <w:rsid w:val="002D35BE"/>
    <w:rsid w:val="002D365B"/>
    <w:rsid w:val="002D366E"/>
    <w:rsid w:val="002D3849"/>
    <w:rsid w:val="002D3928"/>
    <w:rsid w:val="002D3C50"/>
    <w:rsid w:val="002D3CBE"/>
    <w:rsid w:val="002D3D45"/>
    <w:rsid w:val="002D3D9B"/>
    <w:rsid w:val="002D3DE3"/>
    <w:rsid w:val="002D3E6F"/>
    <w:rsid w:val="002D3F6A"/>
    <w:rsid w:val="002D3FD9"/>
    <w:rsid w:val="002D4104"/>
    <w:rsid w:val="002D4161"/>
    <w:rsid w:val="002D41D7"/>
    <w:rsid w:val="002D42F2"/>
    <w:rsid w:val="002D4333"/>
    <w:rsid w:val="002D4632"/>
    <w:rsid w:val="002D46DE"/>
    <w:rsid w:val="002D4788"/>
    <w:rsid w:val="002D48CD"/>
    <w:rsid w:val="002D4906"/>
    <w:rsid w:val="002D4C8C"/>
    <w:rsid w:val="002D4D15"/>
    <w:rsid w:val="002D4DF7"/>
    <w:rsid w:val="002D4EA7"/>
    <w:rsid w:val="002D4EC3"/>
    <w:rsid w:val="002D4FAC"/>
    <w:rsid w:val="002D5026"/>
    <w:rsid w:val="002D50E0"/>
    <w:rsid w:val="002D524C"/>
    <w:rsid w:val="002D524E"/>
    <w:rsid w:val="002D527E"/>
    <w:rsid w:val="002D53A6"/>
    <w:rsid w:val="002D54F9"/>
    <w:rsid w:val="002D563E"/>
    <w:rsid w:val="002D56F6"/>
    <w:rsid w:val="002D58F1"/>
    <w:rsid w:val="002D5913"/>
    <w:rsid w:val="002D59DB"/>
    <w:rsid w:val="002D5A4B"/>
    <w:rsid w:val="002D5B43"/>
    <w:rsid w:val="002D5C52"/>
    <w:rsid w:val="002D5E60"/>
    <w:rsid w:val="002D5EAE"/>
    <w:rsid w:val="002D6196"/>
    <w:rsid w:val="002D619D"/>
    <w:rsid w:val="002D61A1"/>
    <w:rsid w:val="002D62E9"/>
    <w:rsid w:val="002D63B1"/>
    <w:rsid w:val="002D6428"/>
    <w:rsid w:val="002D645B"/>
    <w:rsid w:val="002D648C"/>
    <w:rsid w:val="002D6724"/>
    <w:rsid w:val="002D67EC"/>
    <w:rsid w:val="002D680E"/>
    <w:rsid w:val="002D6A11"/>
    <w:rsid w:val="002D6A12"/>
    <w:rsid w:val="002D6A76"/>
    <w:rsid w:val="002D6A80"/>
    <w:rsid w:val="002D6B1D"/>
    <w:rsid w:val="002D6B84"/>
    <w:rsid w:val="002D6B9F"/>
    <w:rsid w:val="002D6C6B"/>
    <w:rsid w:val="002D6D49"/>
    <w:rsid w:val="002D6E48"/>
    <w:rsid w:val="002D6E63"/>
    <w:rsid w:val="002D6F98"/>
    <w:rsid w:val="002D716F"/>
    <w:rsid w:val="002D7610"/>
    <w:rsid w:val="002D77DA"/>
    <w:rsid w:val="002D77EE"/>
    <w:rsid w:val="002D78C2"/>
    <w:rsid w:val="002D7983"/>
    <w:rsid w:val="002D7A51"/>
    <w:rsid w:val="002D7B5C"/>
    <w:rsid w:val="002D7BC6"/>
    <w:rsid w:val="002D7BD8"/>
    <w:rsid w:val="002D7CB1"/>
    <w:rsid w:val="002D7DDF"/>
    <w:rsid w:val="002D7FB3"/>
    <w:rsid w:val="002E035E"/>
    <w:rsid w:val="002E05B2"/>
    <w:rsid w:val="002E07A9"/>
    <w:rsid w:val="002E091E"/>
    <w:rsid w:val="002E0BFD"/>
    <w:rsid w:val="002E0CB8"/>
    <w:rsid w:val="002E0D01"/>
    <w:rsid w:val="002E102B"/>
    <w:rsid w:val="002E10C5"/>
    <w:rsid w:val="002E115F"/>
    <w:rsid w:val="002E11EA"/>
    <w:rsid w:val="002E11F5"/>
    <w:rsid w:val="002E120B"/>
    <w:rsid w:val="002E1309"/>
    <w:rsid w:val="002E1578"/>
    <w:rsid w:val="002E159A"/>
    <w:rsid w:val="002E15D8"/>
    <w:rsid w:val="002E16DE"/>
    <w:rsid w:val="002E170F"/>
    <w:rsid w:val="002E18EF"/>
    <w:rsid w:val="002E191A"/>
    <w:rsid w:val="002E192B"/>
    <w:rsid w:val="002E196A"/>
    <w:rsid w:val="002E1998"/>
    <w:rsid w:val="002E1B78"/>
    <w:rsid w:val="002E1BA6"/>
    <w:rsid w:val="002E1E8C"/>
    <w:rsid w:val="002E22B7"/>
    <w:rsid w:val="002E23B9"/>
    <w:rsid w:val="002E270F"/>
    <w:rsid w:val="002E2746"/>
    <w:rsid w:val="002E2747"/>
    <w:rsid w:val="002E276D"/>
    <w:rsid w:val="002E27DC"/>
    <w:rsid w:val="002E2879"/>
    <w:rsid w:val="002E28D8"/>
    <w:rsid w:val="002E296D"/>
    <w:rsid w:val="002E29D3"/>
    <w:rsid w:val="002E2A0E"/>
    <w:rsid w:val="002E2C15"/>
    <w:rsid w:val="002E2C1D"/>
    <w:rsid w:val="002E2D4C"/>
    <w:rsid w:val="002E2EAD"/>
    <w:rsid w:val="002E2F90"/>
    <w:rsid w:val="002E2FC6"/>
    <w:rsid w:val="002E3007"/>
    <w:rsid w:val="002E3137"/>
    <w:rsid w:val="002E31F0"/>
    <w:rsid w:val="002E3209"/>
    <w:rsid w:val="002E32FE"/>
    <w:rsid w:val="002E3396"/>
    <w:rsid w:val="002E345A"/>
    <w:rsid w:val="002E35DB"/>
    <w:rsid w:val="002E3611"/>
    <w:rsid w:val="002E369C"/>
    <w:rsid w:val="002E3720"/>
    <w:rsid w:val="002E374B"/>
    <w:rsid w:val="002E385F"/>
    <w:rsid w:val="002E393B"/>
    <w:rsid w:val="002E3B67"/>
    <w:rsid w:val="002E3D4D"/>
    <w:rsid w:val="002E3D56"/>
    <w:rsid w:val="002E3D74"/>
    <w:rsid w:val="002E3E05"/>
    <w:rsid w:val="002E423C"/>
    <w:rsid w:val="002E453F"/>
    <w:rsid w:val="002E4774"/>
    <w:rsid w:val="002E4896"/>
    <w:rsid w:val="002E4A8B"/>
    <w:rsid w:val="002E4C54"/>
    <w:rsid w:val="002E4CC6"/>
    <w:rsid w:val="002E4D5B"/>
    <w:rsid w:val="002E4EB0"/>
    <w:rsid w:val="002E4F00"/>
    <w:rsid w:val="002E505A"/>
    <w:rsid w:val="002E508A"/>
    <w:rsid w:val="002E5470"/>
    <w:rsid w:val="002E5544"/>
    <w:rsid w:val="002E559D"/>
    <w:rsid w:val="002E5685"/>
    <w:rsid w:val="002E57F6"/>
    <w:rsid w:val="002E5985"/>
    <w:rsid w:val="002E5B12"/>
    <w:rsid w:val="002E5CE0"/>
    <w:rsid w:val="002E5D75"/>
    <w:rsid w:val="002E5DDC"/>
    <w:rsid w:val="002E5F84"/>
    <w:rsid w:val="002E6018"/>
    <w:rsid w:val="002E603D"/>
    <w:rsid w:val="002E61B4"/>
    <w:rsid w:val="002E61EE"/>
    <w:rsid w:val="002E61F7"/>
    <w:rsid w:val="002E6343"/>
    <w:rsid w:val="002E6358"/>
    <w:rsid w:val="002E6370"/>
    <w:rsid w:val="002E6409"/>
    <w:rsid w:val="002E667D"/>
    <w:rsid w:val="002E672A"/>
    <w:rsid w:val="002E67DF"/>
    <w:rsid w:val="002E6C6A"/>
    <w:rsid w:val="002E6D08"/>
    <w:rsid w:val="002E6D37"/>
    <w:rsid w:val="002E6DF0"/>
    <w:rsid w:val="002E6EB3"/>
    <w:rsid w:val="002E6F0D"/>
    <w:rsid w:val="002E6F51"/>
    <w:rsid w:val="002E6F56"/>
    <w:rsid w:val="002E6FA5"/>
    <w:rsid w:val="002E701A"/>
    <w:rsid w:val="002E702A"/>
    <w:rsid w:val="002E730C"/>
    <w:rsid w:val="002E7322"/>
    <w:rsid w:val="002E747A"/>
    <w:rsid w:val="002E751F"/>
    <w:rsid w:val="002E753C"/>
    <w:rsid w:val="002E7558"/>
    <w:rsid w:val="002E7766"/>
    <w:rsid w:val="002E77A4"/>
    <w:rsid w:val="002E7876"/>
    <w:rsid w:val="002E79C7"/>
    <w:rsid w:val="002E79D9"/>
    <w:rsid w:val="002E7A0F"/>
    <w:rsid w:val="002E7A6B"/>
    <w:rsid w:val="002E7D16"/>
    <w:rsid w:val="002E7F7E"/>
    <w:rsid w:val="002F0051"/>
    <w:rsid w:val="002F029F"/>
    <w:rsid w:val="002F03E2"/>
    <w:rsid w:val="002F040C"/>
    <w:rsid w:val="002F042F"/>
    <w:rsid w:val="002F04A1"/>
    <w:rsid w:val="002F057B"/>
    <w:rsid w:val="002F05E7"/>
    <w:rsid w:val="002F08C0"/>
    <w:rsid w:val="002F0B26"/>
    <w:rsid w:val="002F0C8D"/>
    <w:rsid w:val="002F0D09"/>
    <w:rsid w:val="002F0E4B"/>
    <w:rsid w:val="002F1099"/>
    <w:rsid w:val="002F116D"/>
    <w:rsid w:val="002F1179"/>
    <w:rsid w:val="002F11A0"/>
    <w:rsid w:val="002F1279"/>
    <w:rsid w:val="002F13F8"/>
    <w:rsid w:val="002F14BB"/>
    <w:rsid w:val="002F1599"/>
    <w:rsid w:val="002F15B5"/>
    <w:rsid w:val="002F1657"/>
    <w:rsid w:val="002F1796"/>
    <w:rsid w:val="002F199C"/>
    <w:rsid w:val="002F1A8B"/>
    <w:rsid w:val="002F1C03"/>
    <w:rsid w:val="002F1CC3"/>
    <w:rsid w:val="002F1D1A"/>
    <w:rsid w:val="002F1E30"/>
    <w:rsid w:val="002F1FE0"/>
    <w:rsid w:val="002F2066"/>
    <w:rsid w:val="002F21FD"/>
    <w:rsid w:val="002F2272"/>
    <w:rsid w:val="002F2536"/>
    <w:rsid w:val="002F275B"/>
    <w:rsid w:val="002F2780"/>
    <w:rsid w:val="002F281A"/>
    <w:rsid w:val="002F28A5"/>
    <w:rsid w:val="002F299B"/>
    <w:rsid w:val="002F2A39"/>
    <w:rsid w:val="002F2A81"/>
    <w:rsid w:val="002F2C9F"/>
    <w:rsid w:val="002F2CAD"/>
    <w:rsid w:val="002F3008"/>
    <w:rsid w:val="002F306A"/>
    <w:rsid w:val="002F3160"/>
    <w:rsid w:val="002F31D4"/>
    <w:rsid w:val="002F3262"/>
    <w:rsid w:val="002F333E"/>
    <w:rsid w:val="002F33E3"/>
    <w:rsid w:val="002F3472"/>
    <w:rsid w:val="002F3529"/>
    <w:rsid w:val="002F35BC"/>
    <w:rsid w:val="002F35C8"/>
    <w:rsid w:val="002F3651"/>
    <w:rsid w:val="002F3695"/>
    <w:rsid w:val="002F36A1"/>
    <w:rsid w:val="002F37D1"/>
    <w:rsid w:val="002F37E4"/>
    <w:rsid w:val="002F3821"/>
    <w:rsid w:val="002F3C24"/>
    <w:rsid w:val="002F3C6A"/>
    <w:rsid w:val="002F3CB6"/>
    <w:rsid w:val="002F3CD1"/>
    <w:rsid w:val="002F3D6E"/>
    <w:rsid w:val="002F3DAE"/>
    <w:rsid w:val="002F3E4D"/>
    <w:rsid w:val="002F40CD"/>
    <w:rsid w:val="002F4172"/>
    <w:rsid w:val="002F41E8"/>
    <w:rsid w:val="002F4214"/>
    <w:rsid w:val="002F426F"/>
    <w:rsid w:val="002F42C8"/>
    <w:rsid w:val="002F42E6"/>
    <w:rsid w:val="002F462A"/>
    <w:rsid w:val="002F466A"/>
    <w:rsid w:val="002F4758"/>
    <w:rsid w:val="002F47A0"/>
    <w:rsid w:val="002F49F2"/>
    <w:rsid w:val="002F4B6E"/>
    <w:rsid w:val="002F4B86"/>
    <w:rsid w:val="002F4B93"/>
    <w:rsid w:val="002F4BA3"/>
    <w:rsid w:val="002F4E5A"/>
    <w:rsid w:val="002F4FA2"/>
    <w:rsid w:val="002F4FC7"/>
    <w:rsid w:val="002F50E2"/>
    <w:rsid w:val="002F520C"/>
    <w:rsid w:val="002F5235"/>
    <w:rsid w:val="002F529F"/>
    <w:rsid w:val="002F52FD"/>
    <w:rsid w:val="002F5540"/>
    <w:rsid w:val="002F5557"/>
    <w:rsid w:val="002F55AD"/>
    <w:rsid w:val="002F55C2"/>
    <w:rsid w:val="002F55DF"/>
    <w:rsid w:val="002F57D8"/>
    <w:rsid w:val="002F58B2"/>
    <w:rsid w:val="002F58B4"/>
    <w:rsid w:val="002F5937"/>
    <w:rsid w:val="002F59A0"/>
    <w:rsid w:val="002F5A32"/>
    <w:rsid w:val="002F5A65"/>
    <w:rsid w:val="002F5AF9"/>
    <w:rsid w:val="002F5C1E"/>
    <w:rsid w:val="002F5C20"/>
    <w:rsid w:val="002F5CB7"/>
    <w:rsid w:val="002F5D10"/>
    <w:rsid w:val="002F5D8B"/>
    <w:rsid w:val="002F5DEE"/>
    <w:rsid w:val="002F5F99"/>
    <w:rsid w:val="002F6081"/>
    <w:rsid w:val="002F614E"/>
    <w:rsid w:val="002F62E7"/>
    <w:rsid w:val="002F635F"/>
    <w:rsid w:val="002F6410"/>
    <w:rsid w:val="002F648B"/>
    <w:rsid w:val="002F66DD"/>
    <w:rsid w:val="002F676C"/>
    <w:rsid w:val="002F691B"/>
    <w:rsid w:val="002F698F"/>
    <w:rsid w:val="002F69CF"/>
    <w:rsid w:val="002F69D2"/>
    <w:rsid w:val="002F6ADE"/>
    <w:rsid w:val="002F6B95"/>
    <w:rsid w:val="002F6E3C"/>
    <w:rsid w:val="002F6EE7"/>
    <w:rsid w:val="002F6F74"/>
    <w:rsid w:val="002F7025"/>
    <w:rsid w:val="002F707F"/>
    <w:rsid w:val="002F7145"/>
    <w:rsid w:val="002F71F3"/>
    <w:rsid w:val="002F7236"/>
    <w:rsid w:val="002F756D"/>
    <w:rsid w:val="002F76C8"/>
    <w:rsid w:val="002F76E2"/>
    <w:rsid w:val="002F7735"/>
    <w:rsid w:val="002F774C"/>
    <w:rsid w:val="002F77F7"/>
    <w:rsid w:val="002F78B9"/>
    <w:rsid w:val="002F7982"/>
    <w:rsid w:val="002F7BB7"/>
    <w:rsid w:val="002F7BC1"/>
    <w:rsid w:val="002F7BFF"/>
    <w:rsid w:val="002F7C68"/>
    <w:rsid w:val="002F7E7D"/>
    <w:rsid w:val="002F7ED1"/>
    <w:rsid w:val="002F7EE7"/>
    <w:rsid w:val="002F7F0B"/>
    <w:rsid w:val="002F7F76"/>
    <w:rsid w:val="003000C1"/>
    <w:rsid w:val="003001D7"/>
    <w:rsid w:val="00300381"/>
    <w:rsid w:val="003003C0"/>
    <w:rsid w:val="003003E4"/>
    <w:rsid w:val="00300513"/>
    <w:rsid w:val="00300776"/>
    <w:rsid w:val="003007F4"/>
    <w:rsid w:val="00300843"/>
    <w:rsid w:val="003008AA"/>
    <w:rsid w:val="003009D2"/>
    <w:rsid w:val="003009F1"/>
    <w:rsid w:val="00300C43"/>
    <w:rsid w:val="00300C88"/>
    <w:rsid w:val="00300D4F"/>
    <w:rsid w:val="00300E6B"/>
    <w:rsid w:val="00300FDE"/>
    <w:rsid w:val="0030101D"/>
    <w:rsid w:val="00301079"/>
    <w:rsid w:val="003012BF"/>
    <w:rsid w:val="00301422"/>
    <w:rsid w:val="003014B4"/>
    <w:rsid w:val="0030151B"/>
    <w:rsid w:val="003015E9"/>
    <w:rsid w:val="003016D9"/>
    <w:rsid w:val="003017F0"/>
    <w:rsid w:val="003018AE"/>
    <w:rsid w:val="003018C0"/>
    <w:rsid w:val="003019CC"/>
    <w:rsid w:val="00301A24"/>
    <w:rsid w:val="00301A3D"/>
    <w:rsid w:val="00301BDD"/>
    <w:rsid w:val="00301C3B"/>
    <w:rsid w:val="00301CFF"/>
    <w:rsid w:val="00301D93"/>
    <w:rsid w:val="00301D98"/>
    <w:rsid w:val="00301F13"/>
    <w:rsid w:val="0030200A"/>
    <w:rsid w:val="003020DC"/>
    <w:rsid w:val="00302146"/>
    <w:rsid w:val="003022D7"/>
    <w:rsid w:val="003022E1"/>
    <w:rsid w:val="00302524"/>
    <w:rsid w:val="0030272C"/>
    <w:rsid w:val="00302761"/>
    <w:rsid w:val="0030276C"/>
    <w:rsid w:val="003027E7"/>
    <w:rsid w:val="0030286F"/>
    <w:rsid w:val="003028E1"/>
    <w:rsid w:val="00302A84"/>
    <w:rsid w:val="00302CB8"/>
    <w:rsid w:val="00302EC1"/>
    <w:rsid w:val="00302EFD"/>
    <w:rsid w:val="00302F6B"/>
    <w:rsid w:val="00302FDC"/>
    <w:rsid w:val="00303069"/>
    <w:rsid w:val="00303116"/>
    <w:rsid w:val="003032F7"/>
    <w:rsid w:val="0030335E"/>
    <w:rsid w:val="00303444"/>
    <w:rsid w:val="003034B0"/>
    <w:rsid w:val="0030379E"/>
    <w:rsid w:val="003037FF"/>
    <w:rsid w:val="0030393B"/>
    <w:rsid w:val="00303A7A"/>
    <w:rsid w:val="00303B0B"/>
    <w:rsid w:val="00303BCD"/>
    <w:rsid w:val="00303CE0"/>
    <w:rsid w:val="00303CE9"/>
    <w:rsid w:val="00303DD3"/>
    <w:rsid w:val="00303E0B"/>
    <w:rsid w:val="00303E73"/>
    <w:rsid w:val="00303EE7"/>
    <w:rsid w:val="00303FDE"/>
    <w:rsid w:val="0030406D"/>
    <w:rsid w:val="00304399"/>
    <w:rsid w:val="00304417"/>
    <w:rsid w:val="00304527"/>
    <w:rsid w:val="00304532"/>
    <w:rsid w:val="00304590"/>
    <w:rsid w:val="003046AD"/>
    <w:rsid w:val="00304824"/>
    <w:rsid w:val="00304873"/>
    <w:rsid w:val="003048A7"/>
    <w:rsid w:val="003048BB"/>
    <w:rsid w:val="003049BD"/>
    <w:rsid w:val="00304A30"/>
    <w:rsid w:val="00304AC3"/>
    <w:rsid w:val="00304BC6"/>
    <w:rsid w:val="00304D42"/>
    <w:rsid w:val="00304DC0"/>
    <w:rsid w:val="00304DE6"/>
    <w:rsid w:val="00304E92"/>
    <w:rsid w:val="00304F52"/>
    <w:rsid w:val="00305069"/>
    <w:rsid w:val="003051EB"/>
    <w:rsid w:val="00305266"/>
    <w:rsid w:val="00305313"/>
    <w:rsid w:val="0030546D"/>
    <w:rsid w:val="00305755"/>
    <w:rsid w:val="003057DA"/>
    <w:rsid w:val="003057F7"/>
    <w:rsid w:val="003058D5"/>
    <w:rsid w:val="00305A0E"/>
    <w:rsid w:val="00305B89"/>
    <w:rsid w:val="00305CC0"/>
    <w:rsid w:val="00305D1D"/>
    <w:rsid w:val="00305D5A"/>
    <w:rsid w:val="00305D91"/>
    <w:rsid w:val="00305E25"/>
    <w:rsid w:val="00305EF4"/>
    <w:rsid w:val="00305F45"/>
    <w:rsid w:val="00305FFF"/>
    <w:rsid w:val="00306008"/>
    <w:rsid w:val="0030600A"/>
    <w:rsid w:val="0030607F"/>
    <w:rsid w:val="003060CC"/>
    <w:rsid w:val="0030620E"/>
    <w:rsid w:val="003062E6"/>
    <w:rsid w:val="003064C0"/>
    <w:rsid w:val="003064FA"/>
    <w:rsid w:val="0030651C"/>
    <w:rsid w:val="0030664A"/>
    <w:rsid w:val="00306683"/>
    <w:rsid w:val="00306689"/>
    <w:rsid w:val="00306762"/>
    <w:rsid w:val="00306782"/>
    <w:rsid w:val="00306BA5"/>
    <w:rsid w:val="00306DA4"/>
    <w:rsid w:val="00306E9D"/>
    <w:rsid w:val="00306EA1"/>
    <w:rsid w:val="00306F16"/>
    <w:rsid w:val="00307012"/>
    <w:rsid w:val="0030712D"/>
    <w:rsid w:val="00307171"/>
    <w:rsid w:val="003071B0"/>
    <w:rsid w:val="0030737C"/>
    <w:rsid w:val="003073F8"/>
    <w:rsid w:val="00307781"/>
    <w:rsid w:val="003077C3"/>
    <w:rsid w:val="0030787F"/>
    <w:rsid w:val="003079AE"/>
    <w:rsid w:val="00307ADD"/>
    <w:rsid w:val="00307B04"/>
    <w:rsid w:val="00307B15"/>
    <w:rsid w:val="00307BB0"/>
    <w:rsid w:val="00307C35"/>
    <w:rsid w:val="00307C5E"/>
    <w:rsid w:val="00307ECB"/>
    <w:rsid w:val="00307EF4"/>
    <w:rsid w:val="00307FC8"/>
    <w:rsid w:val="003101B4"/>
    <w:rsid w:val="003102F6"/>
    <w:rsid w:val="00310420"/>
    <w:rsid w:val="0031043E"/>
    <w:rsid w:val="00310475"/>
    <w:rsid w:val="0031076E"/>
    <w:rsid w:val="003107E7"/>
    <w:rsid w:val="0031086E"/>
    <w:rsid w:val="00310A4D"/>
    <w:rsid w:val="00310D95"/>
    <w:rsid w:val="00310EE4"/>
    <w:rsid w:val="003113AA"/>
    <w:rsid w:val="003113D0"/>
    <w:rsid w:val="0031141A"/>
    <w:rsid w:val="003114E5"/>
    <w:rsid w:val="003114E8"/>
    <w:rsid w:val="0031150A"/>
    <w:rsid w:val="00311551"/>
    <w:rsid w:val="0031166C"/>
    <w:rsid w:val="00311673"/>
    <w:rsid w:val="003118DD"/>
    <w:rsid w:val="00311906"/>
    <w:rsid w:val="00311D6C"/>
    <w:rsid w:val="00311D6D"/>
    <w:rsid w:val="00311DF3"/>
    <w:rsid w:val="00311EAA"/>
    <w:rsid w:val="00311EB3"/>
    <w:rsid w:val="00311F71"/>
    <w:rsid w:val="00312270"/>
    <w:rsid w:val="003122BE"/>
    <w:rsid w:val="003122CC"/>
    <w:rsid w:val="003122E6"/>
    <w:rsid w:val="0031239E"/>
    <w:rsid w:val="00312504"/>
    <w:rsid w:val="003125CB"/>
    <w:rsid w:val="003126BC"/>
    <w:rsid w:val="0031270E"/>
    <w:rsid w:val="00312796"/>
    <w:rsid w:val="00312818"/>
    <w:rsid w:val="0031289C"/>
    <w:rsid w:val="00312956"/>
    <w:rsid w:val="003129E2"/>
    <w:rsid w:val="00312A67"/>
    <w:rsid w:val="00312A6D"/>
    <w:rsid w:val="00312B2E"/>
    <w:rsid w:val="0031301E"/>
    <w:rsid w:val="00313099"/>
    <w:rsid w:val="003130B9"/>
    <w:rsid w:val="00313185"/>
    <w:rsid w:val="003132DB"/>
    <w:rsid w:val="00313317"/>
    <w:rsid w:val="00313653"/>
    <w:rsid w:val="00313671"/>
    <w:rsid w:val="00313977"/>
    <w:rsid w:val="00313A0B"/>
    <w:rsid w:val="00313A47"/>
    <w:rsid w:val="00313B42"/>
    <w:rsid w:val="00313CAD"/>
    <w:rsid w:val="00313CE8"/>
    <w:rsid w:val="00313F11"/>
    <w:rsid w:val="00313FFC"/>
    <w:rsid w:val="00314036"/>
    <w:rsid w:val="00314176"/>
    <w:rsid w:val="0031420A"/>
    <w:rsid w:val="00314250"/>
    <w:rsid w:val="00314491"/>
    <w:rsid w:val="003145EB"/>
    <w:rsid w:val="00314639"/>
    <w:rsid w:val="003146D2"/>
    <w:rsid w:val="00314794"/>
    <w:rsid w:val="003147C1"/>
    <w:rsid w:val="0031486E"/>
    <w:rsid w:val="00314892"/>
    <w:rsid w:val="00314970"/>
    <w:rsid w:val="003149F0"/>
    <w:rsid w:val="00314A6C"/>
    <w:rsid w:val="00314ABD"/>
    <w:rsid w:val="00314B15"/>
    <w:rsid w:val="00314B9E"/>
    <w:rsid w:val="00314D14"/>
    <w:rsid w:val="00314E5C"/>
    <w:rsid w:val="00314FAD"/>
    <w:rsid w:val="00314FB5"/>
    <w:rsid w:val="00314FFD"/>
    <w:rsid w:val="0031507F"/>
    <w:rsid w:val="003150C4"/>
    <w:rsid w:val="0031514D"/>
    <w:rsid w:val="0031517C"/>
    <w:rsid w:val="003151B6"/>
    <w:rsid w:val="00315442"/>
    <w:rsid w:val="0031586D"/>
    <w:rsid w:val="0031588D"/>
    <w:rsid w:val="0031589F"/>
    <w:rsid w:val="00315970"/>
    <w:rsid w:val="00315A06"/>
    <w:rsid w:val="00315BB3"/>
    <w:rsid w:val="00315BD1"/>
    <w:rsid w:val="00315E0A"/>
    <w:rsid w:val="00316050"/>
    <w:rsid w:val="0031608E"/>
    <w:rsid w:val="003160A6"/>
    <w:rsid w:val="003160C4"/>
    <w:rsid w:val="0031628E"/>
    <w:rsid w:val="003164B8"/>
    <w:rsid w:val="0031651A"/>
    <w:rsid w:val="003165A5"/>
    <w:rsid w:val="00316684"/>
    <w:rsid w:val="0031679D"/>
    <w:rsid w:val="0031690D"/>
    <w:rsid w:val="00316ACD"/>
    <w:rsid w:val="00316B12"/>
    <w:rsid w:val="00316BED"/>
    <w:rsid w:val="00316C41"/>
    <w:rsid w:val="00316C6E"/>
    <w:rsid w:val="00316D16"/>
    <w:rsid w:val="00316DB0"/>
    <w:rsid w:val="00316F78"/>
    <w:rsid w:val="00316FC8"/>
    <w:rsid w:val="003170E7"/>
    <w:rsid w:val="003172CF"/>
    <w:rsid w:val="00317312"/>
    <w:rsid w:val="003174CF"/>
    <w:rsid w:val="0031761C"/>
    <w:rsid w:val="0031768B"/>
    <w:rsid w:val="00317739"/>
    <w:rsid w:val="00317743"/>
    <w:rsid w:val="00317780"/>
    <w:rsid w:val="0031786C"/>
    <w:rsid w:val="00317896"/>
    <w:rsid w:val="00317942"/>
    <w:rsid w:val="003179A5"/>
    <w:rsid w:val="00317ACA"/>
    <w:rsid w:val="00317B8B"/>
    <w:rsid w:val="00317C25"/>
    <w:rsid w:val="00317C36"/>
    <w:rsid w:val="00317D48"/>
    <w:rsid w:val="00317E19"/>
    <w:rsid w:val="00317E3D"/>
    <w:rsid w:val="00317E8A"/>
    <w:rsid w:val="00320034"/>
    <w:rsid w:val="00320055"/>
    <w:rsid w:val="003200D6"/>
    <w:rsid w:val="0032017C"/>
    <w:rsid w:val="00320288"/>
    <w:rsid w:val="0032055C"/>
    <w:rsid w:val="00320593"/>
    <w:rsid w:val="003208BD"/>
    <w:rsid w:val="00320A01"/>
    <w:rsid w:val="00320ACD"/>
    <w:rsid w:val="00320B95"/>
    <w:rsid w:val="00320BC2"/>
    <w:rsid w:val="00320C10"/>
    <w:rsid w:val="00320C65"/>
    <w:rsid w:val="0032105B"/>
    <w:rsid w:val="003210B4"/>
    <w:rsid w:val="003210E1"/>
    <w:rsid w:val="00321139"/>
    <w:rsid w:val="00321256"/>
    <w:rsid w:val="00321393"/>
    <w:rsid w:val="003213B4"/>
    <w:rsid w:val="003213CD"/>
    <w:rsid w:val="0032144D"/>
    <w:rsid w:val="0032152F"/>
    <w:rsid w:val="003216C2"/>
    <w:rsid w:val="0032171F"/>
    <w:rsid w:val="00321738"/>
    <w:rsid w:val="003217E3"/>
    <w:rsid w:val="003218D7"/>
    <w:rsid w:val="003219C7"/>
    <w:rsid w:val="00321B5E"/>
    <w:rsid w:val="00321B6E"/>
    <w:rsid w:val="00321BC2"/>
    <w:rsid w:val="00321C36"/>
    <w:rsid w:val="00321E4A"/>
    <w:rsid w:val="003220CD"/>
    <w:rsid w:val="0032212B"/>
    <w:rsid w:val="003222F7"/>
    <w:rsid w:val="00322340"/>
    <w:rsid w:val="003225B8"/>
    <w:rsid w:val="0032267E"/>
    <w:rsid w:val="003227D6"/>
    <w:rsid w:val="0032286A"/>
    <w:rsid w:val="00322915"/>
    <w:rsid w:val="00322B07"/>
    <w:rsid w:val="00322CD1"/>
    <w:rsid w:val="00322D8F"/>
    <w:rsid w:val="00322F6D"/>
    <w:rsid w:val="00322F73"/>
    <w:rsid w:val="00322FE6"/>
    <w:rsid w:val="00323086"/>
    <w:rsid w:val="0032338F"/>
    <w:rsid w:val="00323456"/>
    <w:rsid w:val="0032358F"/>
    <w:rsid w:val="003235B5"/>
    <w:rsid w:val="0032364A"/>
    <w:rsid w:val="003236E1"/>
    <w:rsid w:val="00323770"/>
    <w:rsid w:val="0032385A"/>
    <w:rsid w:val="00323976"/>
    <w:rsid w:val="00323A26"/>
    <w:rsid w:val="00323A3A"/>
    <w:rsid w:val="00323A65"/>
    <w:rsid w:val="00323BE7"/>
    <w:rsid w:val="00323C10"/>
    <w:rsid w:val="00323C46"/>
    <w:rsid w:val="00323CAC"/>
    <w:rsid w:val="00323E14"/>
    <w:rsid w:val="00323FC3"/>
    <w:rsid w:val="00323FE9"/>
    <w:rsid w:val="00324077"/>
    <w:rsid w:val="0032413F"/>
    <w:rsid w:val="003241B4"/>
    <w:rsid w:val="0032424E"/>
    <w:rsid w:val="0032428E"/>
    <w:rsid w:val="00324714"/>
    <w:rsid w:val="00324793"/>
    <w:rsid w:val="003247B4"/>
    <w:rsid w:val="00324911"/>
    <w:rsid w:val="003249D1"/>
    <w:rsid w:val="00324C09"/>
    <w:rsid w:val="00324CE0"/>
    <w:rsid w:val="00324D68"/>
    <w:rsid w:val="00324E33"/>
    <w:rsid w:val="00324E40"/>
    <w:rsid w:val="00324F77"/>
    <w:rsid w:val="00324F8D"/>
    <w:rsid w:val="003250A3"/>
    <w:rsid w:val="0032511E"/>
    <w:rsid w:val="003255FA"/>
    <w:rsid w:val="0032561B"/>
    <w:rsid w:val="00325686"/>
    <w:rsid w:val="003257FE"/>
    <w:rsid w:val="00325960"/>
    <w:rsid w:val="00325AAC"/>
    <w:rsid w:val="00325BB3"/>
    <w:rsid w:val="00325C2E"/>
    <w:rsid w:val="00325C59"/>
    <w:rsid w:val="00325CDF"/>
    <w:rsid w:val="00325DAE"/>
    <w:rsid w:val="00325FA8"/>
    <w:rsid w:val="00326077"/>
    <w:rsid w:val="00326115"/>
    <w:rsid w:val="00326474"/>
    <w:rsid w:val="003264DE"/>
    <w:rsid w:val="0032653E"/>
    <w:rsid w:val="00326718"/>
    <w:rsid w:val="00326755"/>
    <w:rsid w:val="003267A4"/>
    <w:rsid w:val="00326851"/>
    <w:rsid w:val="00326918"/>
    <w:rsid w:val="00326B59"/>
    <w:rsid w:val="00326D37"/>
    <w:rsid w:val="00326E38"/>
    <w:rsid w:val="00326EA9"/>
    <w:rsid w:val="00326EE3"/>
    <w:rsid w:val="00326F1E"/>
    <w:rsid w:val="00326F23"/>
    <w:rsid w:val="00327094"/>
    <w:rsid w:val="003270E2"/>
    <w:rsid w:val="0032723C"/>
    <w:rsid w:val="003272BD"/>
    <w:rsid w:val="00327347"/>
    <w:rsid w:val="0032734D"/>
    <w:rsid w:val="0032737E"/>
    <w:rsid w:val="003273CC"/>
    <w:rsid w:val="003274EC"/>
    <w:rsid w:val="00327593"/>
    <w:rsid w:val="00327638"/>
    <w:rsid w:val="003277F3"/>
    <w:rsid w:val="00327902"/>
    <w:rsid w:val="003279A1"/>
    <w:rsid w:val="003279FE"/>
    <w:rsid w:val="00327C9B"/>
    <w:rsid w:val="00327DF8"/>
    <w:rsid w:val="00327E2D"/>
    <w:rsid w:val="00327FA4"/>
    <w:rsid w:val="0033007A"/>
    <w:rsid w:val="0033014F"/>
    <w:rsid w:val="00330214"/>
    <w:rsid w:val="003302AE"/>
    <w:rsid w:val="00330315"/>
    <w:rsid w:val="003303AD"/>
    <w:rsid w:val="003303FF"/>
    <w:rsid w:val="00330566"/>
    <w:rsid w:val="003305BE"/>
    <w:rsid w:val="003306CC"/>
    <w:rsid w:val="0033089B"/>
    <w:rsid w:val="00330918"/>
    <w:rsid w:val="00330936"/>
    <w:rsid w:val="00330942"/>
    <w:rsid w:val="00330A3B"/>
    <w:rsid w:val="00330D53"/>
    <w:rsid w:val="00330E24"/>
    <w:rsid w:val="0033100E"/>
    <w:rsid w:val="0033117D"/>
    <w:rsid w:val="003312EE"/>
    <w:rsid w:val="00331302"/>
    <w:rsid w:val="00331374"/>
    <w:rsid w:val="003313FE"/>
    <w:rsid w:val="0033140E"/>
    <w:rsid w:val="00331438"/>
    <w:rsid w:val="0033155D"/>
    <w:rsid w:val="00331646"/>
    <w:rsid w:val="00331679"/>
    <w:rsid w:val="003317A0"/>
    <w:rsid w:val="003318E9"/>
    <w:rsid w:val="00331917"/>
    <w:rsid w:val="003319B5"/>
    <w:rsid w:val="00331AF0"/>
    <w:rsid w:val="00331B08"/>
    <w:rsid w:val="00331C47"/>
    <w:rsid w:val="00331CFA"/>
    <w:rsid w:val="00331D04"/>
    <w:rsid w:val="00331D24"/>
    <w:rsid w:val="00331D89"/>
    <w:rsid w:val="00331DC4"/>
    <w:rsid w:val="00331F54"/>
    <w:rsid w:val="0033202D"/>
    <w:rsid w:val="003320FA"/>
    <w:rsid w:val="0033212A"/>
    <w:rsid w:val="0033231D"/>
    <w:rsid w:val="003323C1"/>
    <w:rsid w:val="0033241A"/>
    <w:rsid w:val="00332630"/>
    <w:rsid w:val="003326AE"/>
    <w:rsid w:val="00332892"/>
    <w:rsid w:val="00332A12"/>
    <w:rsid w:val="00332A50"/>
    <w:rsid w:val="00332BDB"/>
    <w:rsid w:val="00332C7B"/>
    <w:rsid w:val="00332D8A"/>
    <w:rsid w:val="00332DE5"/>
    <w:rsid w:val="0033304F"/>
    <w:rsid w:val="00333060"/>
    <w:rsid w:val="00333186"/>
    <w:rsid w:val="003331B9"/>
    <w:rsid w:val="00333563"/>
    <w:rsid w:val="00333566"/>
    <w:rsid w:val="003335FE"/>
    <w:rsid w:val="003336C9"/>
    <w:rsid w:val="00333740"/>
    <w:rsid w:val="00333817"/>
    <w:rsid w:val="0033398C"/>
    <w:rsid w:val="003339AE"/>
    <w:rsid w:val="00333A86"/>
    <w:rsid w:val="00333AE9"/>
    <w:rsid w:val="00333B15"/>
    <w:rsid w:val="00333B65"/>
    <w:rsid w:val="00333BA6"/>
    <w:rsid w:val="00333C66"/>
    <w:rsid w:val="00333E29"/>
    <w:rsid w:val="00333E4A"/>
    <w:rsid w:val="00333E87"/>
    <w:rsid w:val="00333FF3"/>
    <w:rsid w:val="003341AB"/>
    <w:rsid w:val="003342D3"/>
    <w:rsid w:val="003342D7"/>
    <w:rsid w:val="00334300"/>
    <w:rsid w:val="00334336"/>
    <w:rsid w:val="003343F5"/>
    <w:rsid w:val="00334527"/>
    <w:rsid w:val="00334633"/>
    <w:rsid w:val="00334748"/>
    <w:rsid w:val="003347A9"/>
    <w:rsid w:val="003347F3"/>
    <w:rsid w:val="0033484F"/>
    <w:rsid w:val="00334A67"/>
    <w:rsid w:val="00334B01"/>
    <w:rsid w:val="00334B0C"/>
    <w:rsid w:val="00334E78"/>
    <w:rsid w:val="00334F0D"/>
    <w:rsid w:val="00334F81"/>
    <w:rsid w:val="00335090"/>
    <w:rsid w:val="00335122"/>
    <w:rsid w:val="00335145"/>
    <w:rsid w:val="003351B3"/>
    <w:rsid w:val="003351D7"/>
    <w:rsid w:val="00335217"/>
    <w:rsid w:val="003354DC"/>
    <w:rsid w:val="00335563"/>
    <w:rsid w:val="00335569"/>
    <w:rsid w:val="003356ED"/>
    <w:rsid w:val="00335A62"/>
    <w:rsid w:val="00335A9B"/>
    <w:rsid w:val="00335B0B"/>
    <w:rsid w:val="00335B17"/>
    <w:rsid w:val="00335C5C"/>
    <w:rsid w:val="00335E01"/>
    <w:rsid w:val="00336082"/>
    <w:rsid w:val="00336101"/>
    <w:rsid w:val="003361C6"/>
    <w:rsid w:val="00336441"/>
    <w:rsid w:val="00336508"/>
    <w:rsid w:val="0033656B"/>
    <w:rsid w:val="00336590"/>
    <w:rsid w:val="00336776"/>
    <w:rsid w:val="003369FB"/>
    <w:rsid w:val="00336B49"/>
    <w:rsid w:val="00336B5A"/>
    <w:rsid w:val="00336CE8"/>
    <w:rsid w:val="00336D66"/>
    <w:rsid w:val="00336DE0"/>
    <w:rsid w:val="00336E81"/>
    <w:rsid w:val="00336F09"/>
    <w:rsid w:val="00336F5E"/>
    <w:rsid w:val="00337069"/>
    <w:rsid w:val="003371BA"/>
    <w:rsid w:val="00337285"/>
    <w:rsid w:val="003374B4"/>
    <w:rsid w:val="00337575"/>
    <w:rsid w:val="00337581"/>
    <w:rsid w:val="003375C4"/>
    <w:rsid w:val="003379EB"/>
    <w:rsid w:val="00337B63"/>
    <w:rsid w:val="00337B9F"/>
    <w:rsid w:val="00337BCC"/>
    <w:rsid w:val="00337F76"/>
    <w:rsid w:val="00337FE7"/>
    <w:rsid w:val="00340007"/>
    <w:rsid w:val="003400C9"/>
    <w:rsid w:val="0034029E"/>
    <w:rsid w:val="003402B0"/>
    <w:rsid w:val="00340452"/>
    <w:rsid w:val="003406D4"/>
    <w:rsid w:val="00340749"/>
    <w:rsid w:val="0034076A"/>
    <w:rsid w:val="003407F7"/>
    <w:rsid w:val="003408E2"/>
    <w:rsid w:val="003409AE"/>
    <w:rsid w:val="00340B54"/>
    <w:rsid w:val="00340B7C"/>
    <w:rsid w:val="00340C8C"/>
    <w:rsid w:val="00340CD9"/>
    <w:rsid w:val="00340D1B"/>
    <w:rsid w:val="00340FCA"/>
    <w:rsid w:val="003411CC"/>
    <w:rsid w:val="003411E4"/>
    <w:rsid w:val="0034138D"/>
    <w:rsid w:val="0034154B"/>
    <w:rsid w:val="003417E8"/>
    <w:rsid w:val="00341807"/>
    <w:rsid w:val="003418AA"/>
    <w:rsid w:val="00341977"/>
    <w:rsid w:val="003419D3"/>
    <w:rsid w:val="00341BC8"/>
    <w:rsid w:val="00341D48"/>
    <w:rsid w:val="00341E09"/>
    <w:rsid w:val="00341E12"/>
    <w:rsid w:val="00341F44"/>
    <w:rsid w:val="00341F57"/>
    <w:rsid w:val="0034209B"/>
    <w:rsid w:val="00342278"/>
    <w:rsid w:val="003422C8"/>
    <w:rsid w:val="003424DB"/>
    <w:rsid w:val="0034257E"/>
    <w:rsid w:val="003426A5"/>
    <w:rsid w:val="00342773"/>
    <w:rsid w:val="0034278A"/>
    <w:rsid w:val="00342894"/>
    <w:rsid w:val="00342998"/>
    <w:rsid w:val="00342B78"/>
    <w:rsid w:val="00342BAF"/>
    <w:rsid w:val="00342DD7"/>
    <w:rsid w:val="00342E5F"/>
    <w:rsid w:val="0034301B"/>
    <w:rsid w:val="003430A5"/>
    <w:rsid w:val="0034311E"/>
    <w:rsid w:val="00343389"/>
    <w:rsid w:val="003434D0"/>
    <w:rsid w:val="00343524"/>
    <w:rsid w:val="00343637"/>
    <w:rsid w:val="00343781"/>
    <w:rsid w:val="0034378F"/>
    <w:rsid w:val="00343810"/>
    <w:rsid w:val="0034388F"/>
    <w:rsid w:val="00343C06"/>
    <w:rsid w:val="00343F2C"/>
    <w:rsid w:val="00344042"/>
    <w:rsid w:val="003440EC"/>
    <w:rsid w:val="003441CA"/>
    <w:rsid w:val="003442B7"/>
    <w:rsid w:val="003442ED"/>
    <w:rsid w:val="0034436A"/>
    <w:rsid w:val="0034441D"/>
    <w:rsid w:val="003444FB"/>
    <w:rsid w:val="003445AF"/>
    <w:rsid w:val="003446B4"/>
    <w:rsid w:val="00344763"/>
    <w:rsid w:val="00344883"/>
    <w:rsid w:val="0034488C"/>
    <w:rsid w:val="00344E3C"/>
    <w:rsid w:val="00345012"/>
    <w:rsid w:val="003450BC"/>
    <w:rsid w:val="00345134"/>
    <w:rsid w:val="0034528C"/>
    <w:rsid w:val="003452DE"/>
    <w:rsid w:val="0034531A"/>
    <w:rsid w:val="00345374"/>
    <w:rsid w:val="00345385"/>
    <w:rsid w:val="003453B7"/>
    <w:rsid w:val="00345480"/>
    <w:rsid w:val="00345539"/>
    <w:rsid w:val="003455A0"/>
    <w:rsid w:val="003455E4"/>
    <w:rsid w:val="00345610"/>
    <w:rsid w:val="00345710"/>
    <w:rsid w:val="00345A23"/>
    <w:rsid w:val="00345AA4"/>
    <w:rsid w:val="00345AC8"/>
    <w:rsid w:val="00345AD0"/>
    <w:rsid w:val="00345B8D"/>
    <w:rsid w:val="00345C47"/>
    <w:rsid w:val="00345DD7"/>
    <w:rsid w:val="00345DFC"/>
    <w:rsid w:val="00345EA6"/>
    <w:rsid w:val="00345F01"/>
    <w:rsid w:val="00345FD8"/>
    <w:rsid w:val="00346025"/>
    <w:rsid w:val="00346046"/>
    <w:rsid w:val="00346314"/>
    <w:rsid w:val="003463E3"/>
    <w:rsid w:val="00346534"/>
    <w:rsid w:val="00346583"/>
    <w:rsid w:val="003465D9"/>
    <w:rsid w:val="00346743"/>
    <w:rsid w:val="00346794"/>
    <w:rsid w:val="00346A70"/>
    <w:rsid w:val="00346ADC"/>
    <w:rsid w:val="00346BF6"/>
    <w:rsid w:val="00346FBA"/>
    <w:rsid w:val="00346FF1"/>
    <w:rsid w:val="0034712D"/>
    <w:rsid w:val="00347326"/>
    <w:rsid w:val="00347489"/>
    <w:rsid w:val="003475B2"/>
    <w:rsid w:val="00347718"/>
    <w:rsid w:val="003477B9"/>
    <w:rsid w:val="00347A36"/>
    <w:rsid w:val="00347B1C"/>
    <w:rsid w:val="00347B8E"/>
    <w:rsid w:val="00347C00"/>
    <w:rsid w:val="00347C5A"/>
    <w:rsid w:val="00347CF3"/>
    <w:rsid w:val="00347D9B"/>
    <w:rsid w:val="00347E91"/>
    <w:rsid w:val="00350041"/>
    <w:rsid w:val="003501EE"/>
    <w:rsid w:val="00350219"/>
    <w:rsid w:val="003502D3"/>
    <w:rsid w:val="00350390"/>
    <w:rsid w:val="003503F2"/>
    <w:rsid w:val="00350535"/>
    <w:rsid w:val="0035056F"/>
    <w:rsid w:val="0035062F"/>
    <w:rsid w:val="00350644"/>
    <w:rsid w:val="003506B9"/>
    <w:rsid w:val="00350A3C"/>
    <w:rsid w:val="00350AC7"/>
    <w:rsid w:val="00350AD6"/>
    <w:rsid w:val="00350B6D"/>
    <w:rsid w:val="00350B74"/>
    <w:rsid w:val="00350D4D"/>
    <w:rsid w:val="00350E6B"/>
    <w:rsid w:val="00350EBF"/>
    <w:rsid w:val="00350FB1"/>
    <w:rsid w:val="00351046"/>
    <w:rsid w:val="003510A8"/>
    <w:rsid w:val="00351131"/>
    <w:rsid w:val="003511BE"/>
    <w:rsid w:val="003511D3"/>
    <w:rsid w:val="00351205"/>
    <w:rsid w:val="00351451"/>
    <w:rsid w:val="003514A2"/>
    <w:rsid w:val="003514F4"/>
    <w:rsid w:val="00351501"/>
    <w:rsid w:val="00351634"/>
    <w:rsid w:val="0035168F"/>
    <w:rsid w:val="003516B2"/>
    <w:rsid w:val="003517EB"/>
    <w:rsid w:val="003517FB"/>
    <w:rsid w:val="003518EC"/>
    <w:rsid w:val="00351AB1"/>
    <w:rsid w:val="00351B2C"/>
    <w:rsid w:val="00351CDD"/>
    <w:rsid w:val="00351E0C"/>
    <w:rsid w:val="00351E18"/>
    <w:rsid w:val="00351E60"/>
    <w:rsid w:val="00351EA3"/>
    <w:rsid w:val="00351F88"/>
    <w:rsid w:val="00352084"/>
    <w:rsid w:val="00352116"/>
    <w:rsid w:val="00352122"/>
    <w:rsid w:val="003521B0"/>
    <w:rsid w:val="00352416"/>
    <w:rsid w:val="003524B5"/>
    <w:rsid w:val="003524BA"/>
    <w:rsid w:val="0035253F"/>
    <w:rsid w:val="003525BC"/>
    <w:rsid w:val="00352719"/>
    <w:rsid w:val="00352804"/>
    <w:rsid w:val="00352936"/>
    <w:rsid w:val="00352A53"/>
    <w:rsid w:val="00352ABC"/>
    <w:rsid w:val="00352AD1"/>
    <w:rsid w:val="00352AEA"/>
    <w:rsid w:val="00352CA5"/>
    <w:rsid w:val="00352CBC"/>
    <w:rsid w:val="00352DDC"/>
    <w:rsid w:val="00352E07"/>
    <w:rsid w:val="00352F43"/>
    <w:rsid w:val="00352FD3"/>
    <w:rsid w:val="0035319B"/>
    <w:rsid w:val="003534EB"/>
    <w:rsid w:val="003534FF"/>
    <w:rsid w:val="00353814"/>
    <w:rsid w:val="0035383C"/>
    <w:rsid w:val="003538E7"/>
    <w:rsid w:val="00353A4E"/>
    <w:rsid w:val="00353A74"/>
    <w:rsid w:val="00353D1C"/>
    <w:rsid w:val="00353E20"/>
    <w:rsid w:val="00353FA5"/>
    <w:rsid w:val="00353FB0"/>
    <w:rsid w:val="00354153"/>
    <w:rsid w:val="003541CF"/>
    <w:rsid w:val="00354237"/>
    <w:rsid w:val="0035435F"/>
    <w:rsid w:val="00354375"/>
    <w:rsid w:val="00354455"/>
    <w:rsid w:val="00354503"/>
    <w:rsid w:val="00354549"/>
    <w:rsid w:val="0035458D"/>
    <w:rsid w:val="00354656"/>
    <w:rsid w:val="00354732"/>
    <w:rsid w:val="00354741"/>
    <w:rsid w:val="003547D2"/>
    <w:rsid w:val="00354835"/>
    <w:rsid w:val="00354978"/>
    <w:rsid w:val="003549DD"/>
    <w:rsid w:val="00354D44"/>
    <w:rsid w:val="00355017"/>
    <w:rsid w:val="003551FA"/>
    <w:rsid w:val="003551FC"/>
    <w:rsid w:val="00355272"/>
    <w:rsid w:val="003552C6"/>
    <w:rsid w:val="00355355"/>
    <w:rsid w:val="003553A2"/>
    <w:rsid w:val="00355475"/>
    <w:rsid w:val="0035553E"/>
    <w:rsid w:val="003557E1"/>
    <w:rsid w:val="003557E5"/>
    <w:rsid w:val="00355918"/>
    <w:rsid w:val="003559C3"/>
    <w:rsid w:val="00355B58"/>
    <w:rsid w:val="00355BA3"/>
    <w:rsid w:val="00355C02"/>
    <w:rsid w:val="00355CAE"/>
    <w:rsid w:val="00355E11"/>
    <w:rsid w:val="00355E35"/>
    <w:rsid w:val="00355E3A"/>
    <w:rsid w:val="00355EAE"/>
    <w:rsid w:val="00355F43"/>
    <w:rsid w:val="00355FAA"/>
    <w:rsid w:val="0035609D"/>
    <w:rsid w:val="00356168"/>
    <w:rsid w:val="00356355"/>
    <w:rsid w:val="00356366"/>
    <w:rsid w:val="00356443"/>
    <w:rsid w:val="0035656E"/>
    <w:rsid w:val="003565ED"/>
    <w:rsid w:val="0035661A"/>
    <w:rsid w:val="00356705"/>
    <w:rsid w:val="0035677E"/>
    <w:rsid w:val="003568F2"/>
    <w:rsid w:val="00356977"/>
    <w:rsid w:val="00356AA2"/>
    <w:rsid w:val="00356AE2"/>
    <w:rsid w:val="00356C77"/>
    <w:rsid w:val="00356D16"/>
    <w:rsid w:val="00356D89"/>
    <w:rsid w:val="00356DE0"/>
    <w:rsid w:val="00356E2C"/>
    <w:rsid w:val="00356F70"/>
    <w:rsid w:val="00356FAE"/>
    <w:rsid w:val="00356FC4"/>
    <w:rsid w:val="00356FD7"/>
    <w:rsid w:val="003571F8"/>
    <w:rsid w:val="0035746F"/>
    <w:rsid w:val="003574B1"/>
    <w:rsid w:val="00357848"/>
    <w:rsid w:val="00357A9C"/>
    <w:rsid w:val="00357AD6"/>
    <w:rsid w:val="00357E21"/>
    <w:rsid w:val="00357E52"/>
    <w:rsid w:val="00357E56"/>
    <w:rsid w:val="00360075"/>
    <w:rsid w:val="00360080"/>
    <w:rsid w:val="00360147"/>
    <w:rsid w:val="003604A6"/>
    <w:rsid w:val="003606B5"/>
    <w:rsid w:val="00360A65"/>
    <w:rsid w:val="00360B0B"/>
    <w:rsid w:val="00360B2E"/>
    <w:rsid w:val="00360C44"/>
    <w:rsid w:val="00360D64"/>
    <w:rsid w:val="00360D71"/>
    <w:rsid w:val="00360D98"/>
    <w:rsid w:val="00360DB3"/>
    <w:rsid w:val="00360E9A"/>
    <w:rsid w:val="00360EC1"/>
    <w:rsid w:val="003610AD"/>
    <w:rsid w:val="00361103"/>
    <w:rsid w:val="00361145"/>
    <w:rsid w:val="0036157F"/>
    <w:rsid w:val="00361888"/>
    <w:rsid w:val="00361A62"/>
    <w:rsid w:val="00361AD3"/>
    <w:rsid w:val="00361B03"/>
    <w:rsid w:val="00361BD5"/>
    <w:rsid w:val="00361BEA"/>
    <w:rsid w:val="00361E1C"/>
    <w:rsid w:val="00361E88"/>
    <w:rsid w:val="00361F8D"/>
    <w:rsid w:val="0036210A"/>
    <w:rsid w:val="003621D7"/>
    <w:rsid w:val="003621D9"/>
    <w:rsid w:val="0036223D"/>
    <w:rsid w:val="0036267B"/>
    <w:rsid w:val="003626D9"/>
    <w:rsid w:val="00362965"/>
    <w:rsid w:val="003629FE"/>
    <w:rsid w:val="00362BB4"/>
    <w:rsid w:val="00362FCC"/>
    <w:rsid w:val="00363075"/>
    <w:rsid w:val="00363116"/>
    <w:rsid w:val="00363138"/>
    <w:rsid w:val="003631D6"/>
    <w:rsid w:val="00363217"/>
    <w:rsid w:val="0036332E"/>
    <w:rsid w:val="003634DA"/>
    <w:rsid w:val="00363565"/>
    <w:rsid w:val="00363720"/>
    <w:rsid w:val="00363807"/>
    <w:rsid w:val="003638EB"/>
    <w:rsid w:val="003639A2"/>
    <w:rsid w:val="00363A15"/>
    <w:rsid w:val="00363C1B"/>
    <w:rsid w:val="00363CD0"/>
    <w:rsid w:val="00363D26"/>
    <w:rsid w:val="00363E3B"/>
    <w:rsid w:val="00363E8C"/>
    <w:rsid w:val="00363EEC"/>
    <w:rsid w:val="00364024"/>
    <w:rsid w:val="003640BC"/>
    <w:rsid w:val="003642CA"/>
    <w:rsid w:val="0036432E"/>
    <w:rsid w:val="003643ED"/>
    <w:rsid w:val="003647A8"/>
    <w:rsid w:val="00364839"/>
    <w:rsid w:val="003648FB"/>
    <w:rsid w:val="00364934"/>
    <w:rsid w:val="003649A1"/>
    <w:rsid w:val="003649A3"/>
    <w:rsid w:val="003649C7"/>
    <w:rsid w:val="003649FD"/>
    <w:rsid w:val="00364D9B"/>
    <w:rsid w:val="00364ECE"/>
    <w:rsid w:val="00364F06"/>
    <w:rsid w:val="0036517C"/>
    <w:rsid w:val="003651FE"/>
    <w:rsid w:val="00365262"/>
    <w:rsid w:val="0036539D"/>
    <w:rsid w:val="00365651"/>
    <w:rsid w:val="00365709"/>
    <w:rsid w:val="003657F9"/>
    <w:rsid w:val="00365837"/>
    <w:rsid w:val="0036583D"/>
    <w:rsid w:val="003658FC"/>
    <w:rsid w:val="00365980"/>
    <w:rsid w:val="00365B56"/>
    <w:rsid w:val="00365C55"/>
    <w:rsid w:val="00365CB9"/>
    <w:rsid w:val="00365DF0"/>
    <w:rsid w:val="0036604F"/>
    <w:rsid w:val="003660A0"/>
    <w:rsid w:val="00366118"/>
    <w:rsid w:val="00366331"/>
    <w:rsid w:val="003664A2"/>
    <w:rsid w:val="003669A0"/>
    <w:rsid w:val="00366A62"/>
    <w:rsid w:val="00366BBE"/>
    <w:rsid w:val="00366D81"/>
    <w:rsid w:val="00366DEE"/>
    <w:rsid w:val="00366E64"/>
    <w:rsid w:val="00366F47"/>
    <w:rsid w:val="0036706C"/>
    <w:rsid w:val="00367272"/>
    <w:rsid w:val="00367510"/>
    <w:rsid w:val="003676E8"/>
    <w:rsid w:val="003676F6"/>
    <w:rsid w:val="003676FA"/>
    <w:rsid w:val="00367797"/>
    <w:rsid w:val="00367902"/>
    <w:rsid w:val="00367A62"/>
    <w:rsid w:val="00367ADF"/>
    <w:rsid w:val="00367BA0"/>
    <w:rsid w:val="00367C7E"/>
    <w:rsid w:val="00367CEC"/>
    <w:rsid w:val="00367D19"/>
    <w:rsid w:val="00367DEF"/>
    <w:rsid w:val="00367E72"/>
    <w:rsid w:val="00370051"/>
    <w:rsid w:val="003700B5"/>
    <w:rsid w:val="0037014E"/>
    <w:rsid w:val="003701FD"/>
    <w:rsid w:val="0037026E"/>
    <w:rsid w:val="003703BE"/>
    <w:rsid w:val="00370415"/>
    <w:rsid w:val="0037046D"/>
    <w:rsid w:val="00370514"/>
    <w:rsid w:val="003708B9"/>
    <w:rsid w:val="0037099C"/>
    <w:rsid w:val="003709C3"/>
    <w:rsid w:val="00370AD4"/>
    <w:rsid w:val="00370C25"/>
    <w:rsid w:val="00370CCA"/>
    <w:rsid w:val="00370DCC"/>
    <w:rsid w:val="00371025"/>
    <w:rsid w:val="0037109C"/>
    <w:rsid w:val="0037111C"/>
    <w:rsid w:val="00371252"/>
    <w:rsid w:val="00371282"/>
    <w:rsid w:val="00371494"/>
    <w:rsid w:val="003714D8"/>
    <w:rsid w:val="00371503"/>
    <w:rsid w:val="0037160F"/>
    <w:rsid w:val="0037161F"/>
    <w:rsid w:val="003716AE"/>
    <w:rsid w:val="00371781"/>
    <w:rsid w:val="00371805"/>
    <w:rsid w:val="003718F4"/>
    <w:rsid w:val="0037193E"/>
    <w:rsid w:val="0037199F"/>
    <w:rsid w:val="00371B73"/>
    <w:rsid w:val="00371C9D"/>
    <w:rsid w:val="00371EA2"/>
    <w:rsid w:val="00371EA5"/>
    <w:rsid w:val="00371FEC"/>
    <w:rsid w:val="003721DF"/>
    <w:rsid w:val="00372318"/>
    <w:rsid w:val="003724A0"/>
    <w:rsid w:val="00372654"/>
    <w:rsid w:val="003726AF"/>
    <w:rsid w:val="003726B2"/>
    <w:rsid w:val="003726BD"/>
    <w:rsid w:val="003726E7"/>
    <w:rsid w:val="003726E9"/>
    <w:rsid w:val="00372785"/>
    <w:rsid w:val="00372943"/>
    <w:rsid w:val="0037294B"/>
    <w:rsid w:val="00372955"/>
    <w:rsid w:val="00372A65"/>
    <w:rsid w:val="00372C45"/>
    <w:rsid w:val="00372CC0"/>
    <w:rsid w:val="00372CED"/>
    <w:rsid w:val="00372D02"/>
    <w:rsid w:val="00372E31"/>
    <w:rsid w:val="00372EF1"/>
    <w:rsid w:val="003730B7"/>
    <w:rsid w:val="0037320E"/>
    <w:rsid w:val="00373424"/>
    <w:rsid w:val="0037349D"/>
    <w:rsid w:val="003736C1"/>
    <w:rsid w:val="0037389F"/>
    <w:rsid w:val="00373924"/>
    <w:rsid w:val="00373963"/>
    <w:rsid w:val="00373A75"/>
    <w:rsid w:val="00373A8A"/>
    <w:rsid w:val="00373ABE"/>
    <w:rsid w:val="00373B1D"/>
    <w:rsid w:val="00373D11"/>
    <w:rsid w:val="00373DAA"/>
    <w:rsid w:val="00373E05"/>
    <w:rsid w:val="00373FC9"/>
    <w:rsid w:val="00374031"/>
    <w:rsid w:val="0037405A"/>
    <w:rsid w:val="00374111"/>
    <w:rsid w:val="003742D2"/>
    <w:rsid w:val="003743E7"/>
    <w:rsid w:val="00374440"/>
    <w:rsid w:val="003745DF"/>
    <w:rsid w:val="0037468E"/>
    <w:rsid w:val="003746FD"/>
    <w:rsid w:val="003748DE"/>
    <w:rsid w:val="00374A98"/>
    <w:rsid w:val="00374B93"/>
    <w:rsid w:val="00374CED"/>
    <w:rsid w:val="00374E85"/>
    <w:rsid w:val="00374EE9"/>
    <w:rsid w:val="00374F0F"/>
    <w:rsid w:val="00374F87"/>
    <w:rsid w:val="00374FA2"/>
    <w:rsid w:val="00375041"/>
    <w:rsid w:val="00375073"/>
    <w:rsid w:val="00375270"/>
    <w:rsid w:val="0037530A"/>
    <w:rsid w:val="00375334"/>
    <w:rsid w:val="00375532"/>
    <w:rsid w:val="003757B5"/>
    <w:rsid w:val="00375860"/>
    <w:rsid w:val="0037594E"/>
    <w:rsid w:val="003759BB"/>
    <w:rsid w:val="00375A1A"/>
    <w:rsid w:val="00375A51"/>
    <w:rsid w:val="00375B35"/>
    <w:rsid w:val="00375BB7"/>
    <w:rsid w:val="00375BF7"/>
    <w:rsid w:val="00375DF1"/>
    <w:rsid w:val="00375F7F"/>
    <w:rsid w:val="003760B7"/>
    <w:rsid w:val="00376175"/>
    <w:rsid w:val="00376187"/>
    <w:rsid w:val="00376409"/>
    <w:rsid w:val="0037649E"/>
    <w:rsid w:val="003764E1"/>
    <w:rsid w:val="00376636"/>
    <w:rsid w:val="0037666D"/>
    <w:rsid w:val="003767C6"/>
    <w:rsid w:val="00376880"/>
    <w:rsid w:val="00376982"/>
    <w:rsid w:val="00376A49"/>
    <w:rsid w:val="00376ACB"/>
    <w:rsid w:val="00376D88"/>
    <w:rsid w:val="003770E3"/>
    <w:rsid w:val="00377199"/>
    <w:rsid w:val="00377250"/>
    <w:rsid w:val="00377423"/>
    <w:rsid w:val="003774A8"/>
    <w:rsid w:val="00377517"/>
    <w:rsid w:val="00377560"/>
    <w:rsid w:val="0037762F"/>
    <w:rsid w:val="00377709"/>
    <w:rsid w:val="003777DF"/>
    <w:rsid w:val="0037788B"/>
    <w:rsid w:val="003778F3"/>
    <w:rsid w:val="00377967"/>
    <w:rsid w:val="003779A0"/>
    <w:rsid w:val="003779E9"/>
    <w:rsid w:val="00377B1A"/>
    <w:rsid w:val="00377D03"/>
    <w:rsid w:val="00377DB9"/>
    <w:rsid w:val="00377E14"/>
    <w:rsid w:val="00377EBB"/>
    <w:rsid w:val="00377F30"/>
    <w:rsid w:val="00377F6C"/>
    <w:rsid w:val="00377FD5"/>
    <w:rsid w:val="003801D5"/>
    <w:rsid w:val="003801FB"/>
    <w:rsid w:val="0038057E"/>
    <w:rsid w:val="00380742"/>
    <w:rsid w:val="0038089B"/>
    <w:rsid w:val="00380BD4"/>
    <w:rsid w:val="00380C1C"/>
    <w:rsid w:val="00380CA5"/>
    <w:rsid w:val="00380D32"/>
    <w:rsid w:val="00380DDE"/>
    <w:rsid w:val="00380EBF"/>
    <w:rsid w:val="00380F1F"/>
    <w:rsid w:val="003810CE"/>
    <w:rsid w:val="00381136"/>
    <w:rsid w:val="00381177"/>
    <w:rsid w:val="0038120B"/>
    <w:rsid w:val="0038132D"/>
    <w:rsid w:val="00381403"/>
    <w:rsid w:val="003814EE"/>
    <w:rsid w:val="00381568"/>
    <w:rsid w:val="003817AD"/>
    <w:rsid w:val="003817D6"/>
    <w:rsid w:val="00381894"/>
    <w:rsid w:val="003818A0"/>
    <w:rsid w:val="00381A73"/>
    <w:rsid w:val="00381C47"/>
    <w:rsid w:val="00381EBC"/>
    <w:rsid w:val="00381FED"/>
    <w:rsid w:val="00381FF3"/>
    <w:rsid w:val="00381FF4"/>
    <w:rsid w:val="00382017"/>
    <w:rsid w:val="00382031"/>
    <w:rsid w:val="003823C9"/>
    <w:rsid w:val="003823CA"/>
    <w:rsid w:val="00382484"/>
    <w:rsid w:val="003824D3"/>
    <w:rsid w:val="003824D5"/>
    <w:rsid w:val="003824F1"/>
    <w:rsid w:val="0038265A"/>
    <w:rsid w:val="003827FF"/>
    <w:rsid w:val="00382814"/>
    <w:rsid w:val="00382940"/>
    <w:rsid w:val="003829A7"/>
    <w:rsid w:val="00382B43"/>
    <w:rsid w:val="00382CB4"/>
    <w:rsid w:val="00382FA8"/>
    <w:rsid w:val="00383014"/>
    <w:rsid w:val="00383120"/>
    <w:rsid w:val="00383401"/>
    <w:rsid w:val="00383440"/>
    <w:rsid w:val="00383474"/>
    <w:rsid w:val="0038347F"/>
    <w:rsid w:val="00383489"/>
    <w:rsid w:val="003836E0"/>
    <w:rsid w:val="003836E7"/>
    <w:rsid w:val="00383779"/>
    <w:rsid w:val="0038382C"/>
    <w:rsid w:val="0038393E"/>
    <w:rsid w:val="00383941"/>
    <w:rsid w:val="00383A03"/>
    <w:rsid w:val="00383BA4"/>
    <w:rsid w:val="00383C4B"/>
    <w:rsid w:val="00383D8A"/>
    <w:rsid w:val="00383FC0"/>
    <w:rsid w:val="0038410E"/>
    <w:rsid w:val="00384189"/>
    <w:rsid w:val="00384192"/>
    <w:rsid w:val="003841C5"/>
    <w:rsid w:val="003842EC"/>
    <w:rsid w:val="0038450B"/>
    <w:rsid w:val="00384678"/>
    <w:rsid w:val="00384816"/>
    <w:rsid w:val="00384942"/>
    <w:rsid w:val="00384BE0"/>
    <w:rsid w:val="00384C17"/>
    <w:rsid w:val="00384CE4"/>
    <w:rsid w:val="00384D3F"/>
    <w:rsid w:val="00384F88"/>
    <w:rsid w:val="003851E9"/>
    <w:rsid w:val="00385201"/>
    <w:rsid w:val="00385212"/>
    <w:rsid w:val="0038524F"/>
    <w:rsid w:val="003852AE"/>
    <w:rsid w:val="003853C9"/>
    <w:rsid w:val="003853E3"/>
    <w:rsid w:val="003855A5"/>
    <w:rsid w:val="00385613"/>
    <w:rsid w:val="00385626"/>
    <w:rsid w:val="0038570C"/>
    <w:rsid w:val="003857E5"/>
    <w:rsid w:val="003858C0"/>
    <w:rsid w:val="0038598E"/>
    <w:rsid w:val="003859E5"/>
    <w:rsid w:val="00385A4F"/>
    <w:rsid w:val="00385A56"/>
    <w:rsid w:val="00385AA6"/>
    <w:rsid w:val="00385AC3"/>
    <w:rsid w:val="00385ADC"/>
    <w:rsid w:val="00385AFC"/>
    <w:rsid w:val="00385CE1"/>
    <w:rsid w:val="00385EC2"/>
    <w:rsid w:val="00385F2C"/>
    <w:rsid w:val="00385F6E"/>
    <w:rsid w:val="00385FDB"/>
    <w:rsid w:val="00386055"/>
    <w:rsid w:val="00386089"/>
    <w:rsid w:val="003860F9"/>
    <w:rsid w:val="0038633F"/>
    <w:rsid w:val="003863DC"/>
    <w:rsid w:val="00386569"/>
    <w:rsid w:val="00386A49"/>
    <w:rsid w:val="00386DDA"/>
    <w:rsid w:val="00386EEC"/>
    <w:rsid w:val="00386FA1"/>
    <w:rsid w:val="003870D0"/>
    <w:rsid w:val="00387165"/>
    <w:rsid w:val="00387306"/>
    <w:rsid w:val="00387487"/>
    <w:rsid w:val="00387791"/>
    <w:rsid w:val="003877CB"/>
    <w:rsid w:val="00387840"/>
    <w:rsid w:val="003879A2"/>
    <w:rsid w:val="003879AC"/>
    <w:rsid w:val="003879F2"/>
    <w:rsid w:val="00387A8F"/>
    <w:rsid w:val="00387D22"/>
    <w:rsid w:val="00387E81"/>
    <w:rsid w:val="00387E9B"/>
    <w:rsid w:val="00387EE0"/>
    <w:rsid w:val="003900BF"/>
    <w:rsid w:val="0039011D"/>
    <w:rsid w:val="00390381"/>
    <w:rsid w:val="003904F0"/>
    <w:rsid w:val="0039060B"/>
    <w:rsid w:val="00390625"/>
    <w:rsid w:val="003906C3"/>
    <w:rsid w:val="003906F2"/>
    <w:rsid w:val="00390A01"/>
    <w:rsid w:val="00390C59"/>
    <w:rsid w:val="00390C68"/>
    <w:rsid w:val="00390D3F"/>
    <w:rsid w:val="00390EE0"/>
    <w:rsid w:val="00390F44"/>
    <w:rsid w:val="0039109F"/>
    <w:rsid w:val="003912B4"/>
    <w:rsid w:val="003912DD"/>
    <w:rsid w:val="003914B3"/>
    <w:rsid w:val="003914D4"/>
    <w:rsid w:val="0039175B"/>
    <w:rsid w:val="003917E0"/>
    <w:rsid w:val="00391838"/>
    <w:rsid w:val="003918AA"/>
    <w:rsid w:val="003918F1"/>
    <w:rsid w:val="00391A8B"/>
    <w:rsid w:val="00391B79"/>
    <w:rsid w:val="00391C94"/>
    <w:rsid w:val="00391CD4"/>
    <w:rsid w:val="00391CFD"/>
    <w:rsid w:val="00391D2C"/>
    <w:rsid w:val="00391D64"/>
    <w:rsid w:val="00391D7A"/>
    <w:rsid w:val="00391DA1"/>
    <w:rsid w:val="00391E5C"/>
    <w:rsid w:val="00391EBA"/>
    <w:rsid w:val="00391ECD"/>
    <w:rsid w:val="00392019"/>
    <w:rsid w:val="0039201A"/>
    <w:rsid w:val="00392155"/>
    <w:rsid w:val="00392156"/>
    <w:rsid w:val="0039246A"/>
    <w:rsid w:val="003924B0"/>
    <w:rsid w:val="003924D3"/>
    <w:rsid w:val="00392666"/>
    <w:rsid w:val="00392B1F"/>
    <w:rsid w:val="00392BC8"/>
    <w:rsid w:val="00392F3B"/>
    <w:rsid w:val="00392F7C"/>
    <w:rsid w:val="00392FBC"/>
    <w:rsid w:val="00393035"/>
    <w:rsid w:val="003930BA"/>
    <w:rsid w:val="003930D0"/>
    <w:rsid w:val="00393267"/>
    <w:rsid w:val="00393596"/>
    <w:rsid w:val="0039368B"/>
    <w:rsid w:val="003937B8"/>
    <w:rsid w:val="003938B4"/>
    <w:rsid w:val="0039390D"/>
    <w:rsid w:val="00393953"/>
    <w:rsid w:val="00393A3A"/>
    <w:rsid w:val="00393A80"/>
    <w:rsid w:val="00393BD4"/>
    <w:rsid w:val="00393BDA"/>
    <w:rsid w:val="00393C91"/>
    <w:rsid w:val="00393D54"/>
    <w:rsid w:val="00393EF7"/>
    <w:rsid w:val="00393F6B"/>
    <w:rsid w:val="003940F5"/>
    <w:rsid w:val="003942A4"/>
    <w:rsid w:val="00394370"/>
    <w:rsid w:val="00394484"/>
    <w:rsid w:val="00394519"/>
    <w:rsid w:val="00394590"/>
    <w:rsid w:val="00394652"/>
    <w:rsid w:val="00394683"/>
    <w:rsid w:val="00394715"/>
    <w:rsid w:val="0039478A"/>
    <w:rsid w:val="00394898"/>
    <w:rsid w:val="00394ACB"/>
    <w:rsid w:val="00394B7C"/>
    <w:rsid w:val="00394CAF"/>
    <w:rsid w:val="00394DF7"/>
    <w:rsid w:val="00394ED3"/>
    <w:rsid w:val="00394F34"/>
    <w:rsid w:val="003950EE"/>
    <w:rsid w:val="00395303"/>
    <w:rsid w:val="003953AD"/>
    <w:rsid w:val="00395512"/>
    <w:rsid w:val="0039566D"/>
    <w:rsid w:val="00395671"/>
    <w:rsid w:val="00395797"/>
    <w:rsid w:val="00395895"/>
    <w:rsid w:val="00395A7E"/>
    <w:rsid w:val="00395C7A"/>
    <w:rsid w:val="00396048"/>
    <w:rsid w:val="0039615F"/>
    <w:rsid w:val="00396175"/>
    <w:rsid w:val="003961D1"/>
    <w:rsid w:val="0039632D"/>
    <w:rsid w:val="00396446"/>
    <w:rsid w:val="0039650B"/>
    <w:rsid w:val="0039680B"/>
    <w:rsid w:val="00396811"/>
    <w:rsid w:val="003968D4"/>
    <w:rsid w:val="00396975"/>
    <w:rsid w:val="00396E11"/>
    <w:rsid w:val="00396F52"/>
    <w:rsid w:val="00397003"/>
    <w:rsid w:val="003971AB"/>
    <w:rsid w:val="0039731E"/>
    <w:rsid w:val="00397516"/>
    <w:rsid w:val="0039765D"/>
    <w:rsid w:val="0039777E"/>
    <w:rsid w:val="00397A70"/>
    <w:rsid w:val="00397AF4"/>
    <w:rsid w:val="00397BC9"/>
    <w:rsid w:val="00397BF4"/>
    <w:rsid w:val="00397D56"/>
    <w:rsid w:val="00397D7B"/>
    <w:rsid w:val="00397D80"/>
    <w:rsid w:val="003A01AE"/>
    <w:rsid w:val="003A03FE"/>
    <w:rsid w:val="003A0501"/>
    <w:rsid w:val="003A055C"/>
    <w:rsid w:val="003A0744"/>
    <w:rsid w:val="003A075B"/>
    <w:rsid w:val="003A0808"/>
    <w:rsid w:val="003A0A3C"/>
    <w:rsid w:val="003A0A7B"/>
    <w:rsid w:val="003A0B99"/>
    <w:rsid w:val="003A0D20"/>
    <w:rsid w:val="003A0D70"/>
    <w:rsid w:val="003A105F"/>
    <w:rsid w:val="003A11E6"/>
    <w:rsid w:val="003A1326"/>
    <w:rsid w:val="003A1390"/>
    <w:rsid w:val="003A13F2"/>
    <w:rsid w:val="003A1413"/>
    <w:rsid w:val="003A1482"/>
    <w:rsid w:val="003A14A4"/>
    <w:rsid w:val="003A1533"/>
    <w:rsid w:val="003A1559"/>
    <w:rsid w:val="003A160C"/>
    <w:rsid w:val="003A1618"/>
    <w:rsid w:val="003A16F7"/>
    <w:rsid w:val="003A1A4F"/>
    <w:rsid w:val="003A1AD3"/>
    <w:rsid w:val="003A1B20"/>
    <w:rsid w:val="003A1DB7"/>
    <w:rsid w:val="003A1F98"/>
    <w:rsid w:val="003A2097"/>
    <w:rsid w:val="003A2259"/>
    <w:rsid w:val="003A2445"/>
    <w:rsid w:val="003A24C5"/>
    <w:rsid w:val="003A2525"/>
    <w:rsid w:val="003A2535"/>
    <w:rsid w:val="003A2808"/>
    <w:rsid w:val="003A2852"/>
    <w:rsid w:val="003A29D1"/>
    <w:rsid w:val="003A2BB4"/>
    <w:rsid w:val="003A2D5B"/>
    <w:rsid w:val="003A2EDE"/>
    <w:rsid w:val="003A3003"/>
    <w:rsid w:val="003A3023"/>
    <w:rsid w:val="003A3051"/>
    <w:rsid w:val="003A313E"/>
    <w:rsid w:val="003A31FD"/>
    <w:rsid w:val="003A3342"/>
    <w:rsid w:val="003A33A6"/>
    <w:rsid w:val="003A37CC"/>
    <w:rsid w:val="003A37E3"/>
    <w:rsid w:val="003A3837"/>
    <w:rsid w:val="003A3CE6"/>
    <w:rsid w:val="003A3E87"/>
    <w:rsid w:val="003A3F3B"/>
    <w:rsid w:val="003A41E3"/>
    <w:rsid w:val="003A431D"/>
    <w:rsid w:val="003A442D"/>
    <w:rsid w:val="003A461A"/>
    <w:rsid w:val="003A467F"/>
    <w:rsid w:val="003A4782"/>
    <w:rsid w:val="003A4A1A"/>
    <w:rsid w:val="003A4AB7"/>
    <w:rsid w:val="003A4BDE"/>
    <w:rsid w:val="003A4BFC"/>
    <w:rsid w:val="003A4FA6"/>
    <w:rsid w:val="003A50C7"/>
    <w:rsid w:val="003A5261"/>
    <w:rsid w:val="003A5336"/>
    <w:rsid w:val="003A534A"/>
    <w:rsid w:val="003A53B0"/>
    <w:rsid w:val="003A561B"/>
    <w:rsid w:val="003A563F"/>
    <w:rsid w:val="003A5697"/>
    <w:rsid w:val="003A569A"/>
    <w:rsid w:val="003A56A9"/>
    <w:rsid w:val="003A576B"/>
    <w:rsid w:val="003A577C"/>
    <w:rsid w:val="003A59A9"/>
    <w:rsid w:val="003A59D3"/>
    <w:rsid w:val="003A5A98"/>
    <w:rsid w:val="003A5C3F"/>
    <w:rsid w:val="003A5E98"/>
    <w:rsid w:val="003A5EFC"/>
    <w:rsid w:val="003A5EFD"/>
    <w:rsid w:val="003A5F36"/>
    <w:rsid w:val="003A600A"/>
    <w:rsid w:val="003A60AA"/>
    <w:rsid w:val="003A626C"/>
    <w:rsid w:val="003A6298"/>
    <w:rsid w:val="003A62BF"/>
    <w:rsid w:val="003A6315"/>
    <w:rsid w:val="003A634B"/>
    <w:rsid w:val="003A649E"/>
    <w:rsid w:val="003A657D"/>
    <w:rsid w:val="003A65C7"/>
    <w:rsid w:val="003A6744"/>
    <w:rsid w:val="003A679D"/>
    <w:rsid w:val="003A67E9"/>
    <w:rsid w:val="003A6839"/>
    <w:rsid w:val="003A6AAE"/>
    <w:rsid w:val="003A6ABA"/>
    <w:rsid w:val="003A6B2E"/>
    <w:rsid w:val="003A6B7D"/>
    <w:rsid w:val="003A6BF2"/>
    <w:rsid w:val="003A6C09"/>
    <w:rsid w:val="003A6D46"/>
    <w:rsid w:val="003A6E32"/>
    <w:rsid w:val="003A6FF0"/>
    <w:rsid w:val="003A714A"/>
    <w:rsid w:val="003A7328"/>
    <w:rsid w:val="003A7365"/>
    <w:rsid w:val="003A74B3"/>
    <w:rsid w:val="003A7520"/>
    <w:rsid w:val="003A756C"/>
    <w:rsid w:val="003A75FA"/>
    <w:rsid w:val="003A7A09"/>
    <w:rsid w:val="003A7B31"/>
    <w:rsid w:val="003A7B4A"/>
    <w:rsid w:val="003A7B7F"/>
    <w:rsid w:val="003A7C99"/>
    <w:rsid w:val="003A7D23"/>
    <w:rsid w:val="003A7D6D"/>
    <w:rsid w:val="003A7D8B"/>
    <w:rsid w:val="003B01F8"/>
    <w:rsid w:val="003B0262"/>
    <w:rsid w:val="003B04BC"/>
    <w:rsid w:val="003B05FF"/>
    <w:rsid w:val="003B06BE"/>
    <w:rsid w:val="003B0749"/>
    <w:rsid w:val="003B0836"/>
    <w:rsid w:val="003B0884"/>
    <w:rsid w:val="003B0901"/>
    <w:rsid w:val="003B09E7"/>
    <w:rsid w:val="003B09E9"/>
    <w:rsid w:val="003B0A33"/>
    <w:rsid w:val="003B0A40"/>
    <w:rsid w:val="003B0ACD"/>
    <w:rsid w:val="003B0C11"/>
    <w:rsid w:val="003B0C48"/>
    <w:rsid w:val="003B0D7C"/>
    <w:rsid w:val="003B0D83"/>
    <w:rsid w:val="003B102F"/>
    <w:rsid w:val="003B12EF"/>
    <w:rsid w:val="003B1576"/>
    <w:rsid w:val="003B18E0"/>
    <w:rsid w:val="003B1927"/>
    <w:rsid w:val="003B19C0"/>
    <w:rsid w:val="003B1B11"/>
    <w:rsid w:val="003B1C09"/>
    <w:rsid w:val="003B1C40"/>
    <w:rsid w:val="003B1CE4"/>
    <w:rsid w:val="003B1D1E"/>
    <w:rsid w:val="003B1DB5"/>
    <w:rsid w:val="003B1F0B"/>
    <w:rsid w:val="003B1FDB"/>
    <w:rsid w:val="003B2030"/>
    <w:rsid w:val="003B2037"/>
    <w:rsid w:val="003B21B7"/>
    <w:rsid w:val="003B21F2"/>
    <w:rsid w:val="003B22AD"/>
    <w:rsid w:val="003B2391"/>
    <w:rsid w:val="003B2398"/>
    <w:rsid w:val="003B258B"/>
    <w:rsid w:val="003B27EE"/>
    <w:rsid w:val="003B28BB"/>
    <w:rsid w:val="003B2A2B"/>
    <w:rsid w:val="003B2BD4"/>
    <w:rsid w:val="003B2D17"/>
    <w:rsid w:val="003B2F05"/>
    <w:rsid w:val="003B2F4F"/>
    <w:rsid w:val="003B2FCA"/>
    <w:rsid w:val="003B30D4"/>
    <w:rsid w:val="003B32D8"/>
    <w:rsid w:val="003B33C3"/>
    <w:rsid w:val="003B3474"/>
    <w:rsid w:val="003B34AD"/>
    <w:rsid w:val="003B362D"/>
    <w:rsid w:val="003B375C"/>
    <w:rsid w:val="003B37EF"/>
    <w:rsid w:val="003B38B8"/>
    <w:rsid w:val="003B396A"/>
    <w:rsid w:val="003B3C95"/>
    <w:rsid w:val="003B3E00"/>
    <w:rsid w:val="003B3E8B"/>
    <w:rsid w:val="003B3EA0"/>
    <w:rsid w:val="003B3F1F"/>
    <w:rsid w:val="003B3F56"/>
    <w:rsid w:val="003B3F8D"/>
    <w:rsid w:val="003B3FAF"/>
    <w:rsid w:val="003B4025"/>
    <w:rsid w:val="003B4039"/>
    <w:rsid w:val="003B4294"/>
    <w:rsid w:val="003B42B5"/>
    <w:rsid w:val="003B42C5"/>
    <w:rsid w:val="003B4355"/>
    <w:rsid w:val="003B4369"/>
    <w:rsid w:val="003B43E9"/>
    <w:rsid w:val="003B4594"/>
    <w:rsid w:val="003B45A9"/>
    <w:rsid w:val="003B472B"/>
    <w:rsid w:val="003B4776"/>
    <w:rsid w:val="003B47B2"/>
    <w:rsid w:val="003B48C5"/>
    <w:rsid w:val="003B496B"/>
    <w:rsid w:val="003B4A1D"/>
    <w:rsid w:val="003B4A2B"/>
    <w:rsid w:val="003B4AEC"/>
    <w:rsid w:val="003B4BD6"/>
    <w:rsid w:val="003B4D32"/>
    <w:rsid w:val="003B4EED"/>
    <w:rsid w:val="003B4FD1"/>
    <w:rsid w:val="003B52F8"/>
    <w:rsid w:val="003B5583"/>
    <w:rsid w:val="003B565D"/>
    <w:rsid w:val="003B569A"/>
    <w:rsid w:val="003B56D1"/>
    <w:rsid w:val="003B5704"/>
    <w:rsid w:val="003B58BE"/>
    <w:rsid w:val="003B59CF"/>
    <w:rsid w:val="003B5AFE"/>
    <w:rsid w:val="003B5CF0"/>
    <w:rsid w:val="003B5D3B"/>
    <w:rsid w:val="003B5DEE"/>
    <w:rsid w:val="003B6312"/>
    <w:rsid w:val="003B647F"/>
    <w:rsid w:val="003B64A9"/>
    <w:rsid w:val="003B6544"/>
    <w:rsid w:val="003B6775"/>
    <w:rsid w:val="003B6934"/>
    <w:rsid w:val="003B69B8"/>
    <w:rsid w:val="003B6A20"/>
    <w:rsid w:val="003B6A28"/>
    <w:rsid w:val="003B6A94"/>
    <w:rsid w:val="003B6A9F"/>
    <w:rsid w:val="003B6AF9"/>
    <w:rsid w:val="003B6BDB"/>
    <w:rsid w:val="003B6CC9"/>
    <w:rsid w:val="003B6CCA"/>
    <w:rsid w:val="003B6D83"/>
    <w:rsid w:val="003B7045"/>
    <w:rsid w:val="003B725F"/>
    <w:rsid w:val="003B729D"/>
    <w:rsid w:val="003B72DC"/>
    <w:rsid w:val="003B7371"/>
    <w:rsid w:val="003B73CB"/>
    <w:rsid w:val="003B757A"/>
    <w:rsid w:val="003B75B7"/>
    <w:rsid w:val="003B76CE"/>
    <w:rsid w:val="003B7911"/>
    <w:rsid w:val="003B7989"/>
    <w:rsid w:val="003B7BCC"/>
    <w:rsid w:val="003B7C3B"/>
    <w:rsid w:val="003B7F40"/>
    <w:rsid w:val="003B7FBE"/>
    <w:rsid w:val="003C0015"/>
    <w:rsid w:val="003C00B6"/>
    <w:rsid w:val="003C0216"/>
    <w:rsid w:val="003C0705"/>
    <w:rsid w:val="003C0760"/>
    <w:rsid w:val="003C0786"/>
    <w:rsid w:val="003C07CD"/>
    <w:rsid w:val="003C088E"/>
    <w:rsid w:val="003C0A78"/>
    <w:rsid w:val="003C0AC3"/>
    <w:rsid w:val="003C0DC6"/>
    <w:rsid w:val="003C0F1D"/>
    <w:rsid w:val="003C1139"/>
    <w:rsid w:val="003C1389"/>
    <w:rsid w:val="003C13C8"/>
    <w:rsid w:val="003C17AB"/>
    <w:rsid w:val="003C19A0"/>
    <w:rsid w:val="003C1B0E"/>
    <w:rsid w:val="003C1E07"/>
    <w:rsid w:val="003C1ED2"/>
    <w:rsid w:val="003C1F86"/>
    <w:rsid w:val="003C202B"/>
    <w:rsid w:val="003C2095"/>
    <w:rsid w:val="003C21CD"/>
    <w:rsid w:val="003C2252"/>
    <w:rsid w:val="003C22FD"/>
    <w:rsid w:val="003C23D9"/>
    <w:rsid w:val="003C23FA"/>
    <w:rsid w:val="003C246B"/>
    <w:rsid w:val="003C2616"/>
    <w:rsid w:val="003C265E"/>
    <w:rsid w:val="003C279D"/>
    <w:rsid w:val="003C293D"/>
    <w:rsid w:val="003C296B"/>
    <w:rsid w:val="003C29E7"/>
    <w:rsid w:val="003C2B36"/>
    <w:rsid w:val="003C2BB9"/>
    <w:rsid w:val="003C2C5D"/>
    <w:rsid w:val="003C2C60"/>
    <w:rsid w:val="003C2CA1"/>
    <w:rsid w:val="003C2CF2"/>
    <w:rsid w:val="003C2E3A"/>
    <w:rsid w:val="003C2E86"/>
    <w:rsid w:val="003C2E99"/>
    <w:rsid w:val="003C2F1B"/>
    <w:rsid w:val="003C2F53"/>
    <w:rsid w:val="003C2FE2"/>
    <w:rsid w:val="003C3069"/>
    <w:rsid w:val="003C325B"/>
    <w:rsid w:val="003C34D5"/>
    <w:rsid w:val="003C3513"/>
    <w:rsid w:val="003C354C"/>
    <w:rsid w:val="003C3707"/>
    <w:rsid w:val="003C3834"/>
    <w:rsid w:val="003C3DE0"/>
    <w:rsid w:val="003C3E74"/>
    <w:rsid w:val="003C3E9A"/>
    <w:rsid w:val="003C4021"/>
    <w:rsid w:val="003C41FB"/>
    <w:rsid w:val="003C42BE"/>
    <w:rsid w:val="003C43E9"/>
    <w:rsid w:val="003C43FE"/>
    <w:rsid w:val="003C441D"/>
    <w:rsid w:val="003C458A"/>
    <w:rsid w:val="003C45E8"/>
    <w:rsid w:val="003C483C"/>
    <w:rsid w:val="003C491E"/>
    <w:rsid w:val="003C4BD2"/>
    <w:rsid w:val="003C4D42"/>
    <w:rsid w:val="003C4F9B"/>
    <w:rsid w:val="003C51AF"/>
    <w:rsid w:val="003C5213"/>
    <w:rsid w:val="003C53E7"/>
    <w:rsid w:val="003C544D"/>
    <w:rsid w:val="003C5588"/>
    <w:rsid w:val="003C55F5"/>
    <w:rsid w:val="003C5686"/>
    <w:rsid w:val="003C56A9"/>
    <w:rsid w:val="003C5706"/>
    <w:rsid w:val="003C5729"/>
    <w:rsid w:val="003C57D5"/>
    <w:rsid w:val="003C5842"/>
    <w:rsid w:val="003C5A8A"/>
    <w:rsid w:val="003C5AB2"/>
    <w:rsid w:val="003C5BF6"/>
    <w:rsid w:val="003C5F5C"/>
    <w:rsid w:val="003C60DA"/>
    <w:rsid w:val="003C60F2"/>
    <w:rsid w:val="003C62CA"/>
    <w:rsid w:val="003C62EB"/>
    <w:rsid w:val="003C634B"/>
    <w:rsid w:val="003C635D"/>
    <w:rsid w:val="003C63C1"/>
    <w:rsid w:val="003C6540"/>
    <w:rsid w:val="003C6546"/>
    <w:rsid w:val="003C66B7"/>
    <w:rsid w:val="003C69DC"/>
    <w:rsid w:val="003C6C57"/>
    <w:rsid w:val="003C6CE0"/>
    <w:rsid w:val="003C6F78"/>
    <w:rsid w:val="003C7120"/>
    <w:rsid w:val="003C71B0"/>
    <w:rsid w:val="003C733E"/>
    <w:rsid w:val="003C740A"/>
    <w:rsid w:val="003C75AD"/>
    <w:rsid w:val="003C762B"/>
    <w:rsid w:val="003C7634"/>
    <w:rsid w:val="003C7832"/>
    <w:rsid w:val="003C7994"/>
    <w:rsid w:val="003C7AEA"/>
    <w:rsid w:val="003C7B12"/>
    <w:rsid w:val="003C7C2E"/>
    <w:rsid w:val="003C7DC0"/>
    <w:rsid w:val="003C7DD4"/>
    <w:rsid w:val="003C7E31"/>
    <w:rsid w:val="003C7E55"/>
    <w:rsid w:val="003C7E75"/>
    <w:rsid w:val="003C7E83"/>
    <w:rsid w:val="003C7F0D"/>
    <w:rsid w:val="003C7F4E"/>
    <w:rsid w:val="003D007F"/>
    <w:rsid w:val="003D00F6"/>
    <w:rsid w:val="003D02DE"/>
    <w:rsid w:val="003D041F"/>
    <w:rsid w:val="003D050E"/>
    <w:rsid w:val="003D070F"/>
    <w:rsid w:val="003D0882"/>
    <w:rsid w:val="003D090C"/>
    <w:rsid w:val="003D09AB"/>
    <w:rsid w:val="003D0A57"/>
    <w:rsid w:val="003D0B58"/>
    <w:rsid w:val="003D0D36"/>
    <w:rsid w:val="003D0D4C"/>
    <w:rsid w:val="003D0D9A"/>
    <w:rsid w:val="003D0DD4"/>
    <w:rsid w:val="003D0EF6"/>
    <w:rsid w:val="003D10BA"/>
    <w:rsid w:val="003D11D4"/>
    <w:rsid w:val="003D123B"/>
    <w:rsid w:val="003D12E3"/>
    <w:rsid w:val="003D149F"/>
    <w:rsid w:val="003D14BC"/>
    <w:rsid w:val="003D1650"/>
    <w:rsid w:val="003D1744"/>
    <w:rsid w:val="003D1986"/>
    <w:rsid w:val="003D1C1E"/>
    <w:rsid w:val="003D1DA3"/>
    <w:rsid w:val="003D1DC1"/>
    <w:rsid w:val="003D1E6A"/>
    <w:rsid w:val="003D1FFF"/>
    <w:rsid w:val="003D2070"/>
    <w:rsid w:val="003D2280"/>
    <w:rsid w:val="003D22AE"/>
    <w:rsid w:val="003D2436"/>
    <w:rsid w:val="003D245C"/>
    <w:rsid w:val="003D25D3"/>
    <w:rsid w:val="003D266F"/>
    <w:rsid w:val="003D2680"/>
    <w:rsid w:val="003D26CF"/>
    <w:rsid w:val="003D2723"/>
    <w:rsid w:val="003D27F2"/>
    <w:rsid w:val="003D2835"/>
    <w:rsid w:val="003D2874"/>
    <w:rsid w:val="003D2A0C"/>
    <w:rsid w:val="003D2A9B"/>
    <w:rsid w:val="003D2B61"/>
    <w:rsid w:val="003D2B62"/>
    <w:rsid w:val="003D2BFE"/>
    <w:rsid w:val="003D2C96"/>
    <w:rsid w:val="003D2CA9"/>
    <w:rsid w:val="003D2D18"/>
    <w:rsid w:val="003D2D4B"/>
    <w:rsid w:val="003D2D57"/>
    <w:rsid w:val="003D2EAE"/>
    <w:rsid w:val="003D2EC2"/>
    <w:rsid w:val="003D2ED2"/>
    <w:rsid w:val="003D3109"/>
    <w:rsid w:val="003D3275"/>
    <w:rsid w:val="003D3424"/>
    <w:rsid w:val="003D34AA"/>
    <w:rsid w:val="003D35CA"/>
    <w:rsid w:val="003D361E"/>
    <w:rsid w:val="003D368A"/>
    <w:rsid w:val="003D3862"/>
    <w:rsid w:val="003D38F2"/>
    <w:rsid w:val="003D3BA5"/>
    <w:rsid w:val="003D3C11"/>
    <w:rsid w:val="003D3D07"/>
    <w:rsid w:val="003D3E7C"/>
    <w:rsid w:val="003D3F5E"/>
    <w:rsid w:val="003D3F78"/>
    <w:rsid w:val="003D3F8C"/>
    <w:rsid w:val="003D4109"/>
    <w:rsid w:val="003D41EA"/>
    <w:rsid w:val="003D4345"/>
    <w:rsid w:val="003D441D"/>
    <w:rsid w:val="003D4589"/>
    <w:rsid w:val="003D46C6"/>
    <w:rsid w:val="003D4728"/>
    <w:rsid w:val="003D4800"/>
    <w:rsid w:val="003D4914"/>
    <w:rsid w:val="003D4A31"/>
    <w:rsid w:val="003D4A8F"/>
    <w:rsid w:val="003D4B48"/>
    <w:rsid w:val="003D4DB6"/>
    <w:rsid w:val="003D4DBB"/>
    <w:rsid w:val="003D4E52"/>
    <w:rsid w:val="003D4E7B"/>
    <w:rsid w:val="003D506A"/>
    <w:rsid w:val="003D50E6"/>
    <w:rsid w:val="003D516F"/>
    <w:rsid w:val="003D517E"/>
    <w:rsid w:val="003D52E5"/>
    <w:rsid w:val="003D54AC"/>
    <w:rsid w:val="003D5640"/>
    <w:rsid w:val="003D5720"/>
    <w:rsid w:val="003D5891"/>
    <w:rsid w:val="003D58E1"/>
    <w:rsid w:val="003D5BC5"/>
    <w:rsid w:val="003D5C07"/>
    <w:rsid w:val="003D5C8A"/>
    <w:rsid w:val="003D5DA1"/>
    <w:rsid w:val="003D5DA7"/>
    <w:rsid w:val="003D5E6B"/>
    <w:rsid w:val="003D5EE6"/>
    <w:rsid w:val="003D5FFE"/>
    <w:rsid w:val="003D6240"/>
    <w:rsid w:val="003D63E2"/>
    <w:rsid w:val="003D64EE"/>
    <w:rsid w:val="003D6790"/>
    <w:rsid w:val="003D6CE8"/>
    <w:rsid w:val="003D6D42"/>
    <w:rsid w:val="003D6E8A"/>
    <w:rsid w:val="003D6F5E"/>
    <w:rsid w:val="003D6FE7"/>
    <w:rsid w:val="003D707D"/>
    <w:rsid w:val="003D7081"/>
    <w:rsid w:val="003D7152"/>
    <w:rsid w:val="003D71C7"/>
    <w:rsid w:val="003D73DE"/>
    <w:rsid w:val="003D7465"/>
    <w:rsid w:val="003D746A"/>
    <w:rsid w:val="003D74FA"/>
    <w:rsid w:val="003D7564"/>
    <w:rsid w:val="003D761C"/>
    <w:rsid w:val="003D7687"/>
    <w:rsid w:val="003D76C7"/>
    <w:rsid w:val="003D782E"/>
    <w:rsid w:val="003D786E"/>
    <w:rsid w:val="003D78B8"/>
    <w:rsid w:val="003D796D"/>
    <w:rsid w:val="003D7D6C"/>
    <w:rsid w:val="003D7E20"/>
    <w:rsid w:val="003D7E4D"/>
    <w:rsid w:val="003D7FAB"/>
    <w:rsid w:val="003E02C4"/>
    <w:rsid w:val="003E03A4"/>
    <w:rsid w:val="003E055D"/>
    <w:rsid w:val="003E069D"/>
    <w:rsid w:val="003E06ED"/>
    <w:rsid w:val="003E0701"/>
    <w:rsid w:val="003E0735"/>
    <w:rsid w:val="003E0799"/>
    <w:rsid w:val="003E081A"/>
    <w:rsid w:val="003E0B54"/>
    <w:rsid w:val="003E0BF3"/>
    <w:rsid w:val="003E0CDC"/>
    <w:rsid w:val="003E0D47"/>
    <w:rsid w:val="003E11B8"/>
    <w:rsid w:val="003E11CC"/>
    <w:rsid w:val="003E11F3"/>
    <w:rsid w:val="003E12A9"/>
    <w:rsid w:val="003E1548"/>
    <w:rsid w:val="003E1880"/>
    <w:rsid w:val="003E1C9C"/>
    <w:rsid w:val="003E1CE9"/>
    <w:rsid w:val="003E1E38"/>
    <w:rsid w:val="003E1E4F"/>
    <w:rsid w:val="003E1F4B"/>
    <w:rsid w:val="003E2043"/>
    <w:rsid w:val="003E2046"/>
    <w:rsid w:val="003E20A3"/>
    <w:rsid w:val="003E2122"/>
    <w:rsid w:val="003E2422"/>
    <w:rsid w:val="003E2476"/>
    <w:rsid w:val="003E249F"/>
    <w:rsid w:val="003E250B"/>
    <w:rsid w:val="003E253E"/>
    <w:rsid w:val="003E25B0"/>
    <w:rsid w:val="003E2620"/>
    <w:rsid w:val="003E266D"/>
    <w:rsid w:val="003E2759"/>
    <w:rsid w:val="003E276F"/>
    <w:rsid w:val="003E28A5"/>
    <w:rsid w:val="003E2908"/>
    <w:rsid w:val="003E2A2D"/>
    <w:rsid w:val="003E2B6E"/>
    <w:rsid w:val="003E2C51"/>
    <w:rsid w:val="003E2E5A"/>
    <w:rsid w:val="003E2F14"/>
    <w:rsid w:val="003E2F6D"/>
    <w:rsid w:val="003E2FA1"/>
    <w:rsid w:val="003E30B0"/>
    <w:rsid w:val="003E31F1"/>
    <w:rsid w:val="003E3234"/>
    <w:rsid w:val="003E32FD"/>
    <w:rsid w:val="003E3377"/>
    <w:rsid w:val="003E33AB"/>
    <w:rsid w:val="003E341B"/>
    <w:rsid w:val="003E34E7"/>
    <w:rsid w:val="003E3590"/>
    <w:rsid w:val="003E360E"/>
    <w:rsid w:val="003E3619"/>
    <w:rsid w:val="003E363D"/>
    <w:rsid w:val="003E3657"/>
    <w:rsid w:val="003E371E"/>
    <w:rsid w:val="003E38B2"/>
    <w:rsid w:val="003E39B7"/>
    <w:rsid w:val="003E39E4"/>
    <w:rsid w:val="003E3AF8"/>
    <w:rsid w:val="003E3CA2"/>
    <w:rsid w:val="003E3E90"/>
    <w:rsid w:val="003E3F60"/>
    <w:rsid w:val="003E3F6C"/>
    <w:rsid w:val="003E3F9A"/>
    <w:rsid w:val="003E3FCB"/>
    <w:rsid w:val="003E40DB"/>
    <w:rsid w:val="003E41AF"/>
    <w:rsid w:val="003E4322"/>
    <w:rsid w:val="003E438C"/>
    <w:rsid w:val="003E455F"/>
    <w:rsid w:val="003E4681"/>
    <w:rsid w:val="003E4769"/>
    <w:rsid w:val="003E47B7"/>
    <w:rsid w:val="003E4B07"/>
    <w:rsid w:val="003E4B47"/>
    <w:rsid w:val="003E4C41"/>
    <w:rsid w:val="003E4CB3"/>
    <w:rsid w:val="003E4EFD"/>
    <w:rsid w:val="003E4FC8"/>
    <w:rsid w:val="003E4FCB"/>
    <w:rsid w:val="003E5085"/>
    <w:rsid w:val="003E5093"/>
    <w:rsid w:val="003E51B0"/>
    <w:rsid w:val="003E5554"/>
    <w:rsid w:val="003E5576"/>
    <w:rsid w:val="003E55E7"/>
    <w:rsid w:val="003E5607"/>
    <w:rsid w:val="003E5627"/>
    <w:rsid w:val="003E57D8"/>
    <w:rsid w:val="003E57E7"/>
    <w:rsid w:val="003E57FA"/>
    <w:rsid w:val="003E58F8"/>
    <w:rsid w:val="003E594E"/>
    <w:rsid w:val="003E5AD7"/>
    <w:rsid w:val="003E5CCC"/>
    <w:rsid w:val="003E5D18"/>
    <w:rsid w:val="003E5D2A"/>
    <w:rsid w:val="003E5DFB"/>
    <w:rsid w:val="003E5E22"/>
    <w:rsid w:val="003E5E4C"/>
    <w:rsid w:val="003E600C"/>
    <w:rsid w:val="003E6038"/>
    <w:rsid w:val="003E60D2"/>
    <w:rsid w:val="003E6105"/>
    <w:rsid w:val="003E6131"/>
    <w:rsid w:val="003E63AB"/>
    <w:rsid w:val="003E650E"/>
    <w:rsid w:val="003E6528"/>
    <w:rsid w:val="003E6612"/>
    <w:rsid w:val="003E6841"/>
    <w:rsid w:val="003E6858"/>
    <w:rsid w:val="003E6891"/>
    <w:rsid w:val="003E69C6"/>
    <w:rsid w:val="003E6ABA"/>
    <w:rsid w:val="003E6B3D"/>
    <w:rsid w:val="003E6BB7"/>
    <w:rsid w:val="003E6CB1"/>
    <w:rsid w:val="003E6F0F"/>
    <w:rsid w:val="003E6FBD"/>
    <w:rsid w:val="003E6FD5"/>
    <w:rsid w:val="003E7125"/>
    <w:rsid w:val="003E712D"/>
    <w:rsid w:val="003E717B"/>
    <w:rsid w:val="003E7436"/>
    <w:rsid w:val="003E7472"/>
    <w:rsid w:val="003E7589"/>
    <w:rsid w:val="003E766B"/>
    <w:rsid w:val="003E79AB"/>
    <w:rsid w:val="003E79C1"/>
    <w:rsid w:val="003E79F1"/>
    <w:rsid w:val="003E7A0E"/>
    <w:rsid w:val="003E7A8C"/>
    <w:rsid w:val="003E7AB7"/>
    <w:rsid w:val="003E7CE0"/>
    <w:rsid w:val="003E7D18"/>
    <w:rsid w:val="003F00B7"/>
    <w:rsid w:val="003F0153"/>
    <w:rsid w:val="003F01C1"/>
    <w:rsid w:val="003F0394"/>
    <w:rsid w:val="003F0497"/>
    <w:rsid w:val="003F0513"/>
    <w:rsid w:val="003F061E"/>
    <w:rsid w:val="003F0766"/>
    <w:rsid w:val="003F082F"/>
    <w:rsid w:val="003F0836"/>
    <w:rsid w:val="003F08A9"/>
    <w:rsid w:val="003F095D"/>
    <w:rsid w:val="003F0A84"/>
    <w:rsid w:val="003F0BE2"/>
    <w:rsid w:val="003F0C16"/>
    <w:rsid w:val="003F0CCF"/>
    <w:rsid w:val="003F0D9B"/>
    <w:rsid w:val="003F0FB3"/>
    <w:rsid w:val="003F100A"/>
    <w:rsid w:val="003F106D"/>
    <w:rsid w:val="003F1228"/>
    <w:rsid w:val="003F12A8"/>
    <w:rsid w:val="003F1312"/>
    <w:rsid w:val="003F1552"/>
    <w:rsid w:val="003F1582"/>
    <w:rsid w:val="003F1626"/>
    <w:rsid w:val="003F16F2"/>
    <w:rsid w:val="003F1827"/>
    <w:rsid w:val="003F18DC"/>
    <w:rsid w:val="003F198E"/>
    <w:rsid w:val="003F1A00"/>
    <w:rsid w:val="003F1A7B"/>
    <w:rsid w:val="003F1B21"/>
    <w:rsid w:val="003F1C08"/>
    <w:rsid w:val="003F1C73"/>
    <w:rsid w:val="003F1FE9"/>
    <w:rsid w:val="003F2332"/>
    <w:rsid w:val="003F233C"/>
    <w:rsid w:val="003F2409"/>
    <w:rsid w:val="003F248C"/>
    <w:rsid w:val="003F24BC"/>
    <w:rsid w:val="003F25F2"/>
    <w:rsid w:val="003F276B"/>
    <w:rsid w:val="003F2848"/>
    <w:rsid w:val="003F284B"/>
    <w:rsid w:val="003F292A"/>
    <w:rsid w:val="003F297F"/>
    <w:rsid w:val="003F2AF8"/>
    <w:rsid w:val="003F2B34"/>
    <w:rsid w:val="003F2B4C"/>
    <w:rsid w:val="003F2C0A"/>
    <w:rsid w:val="003F2C83"/>
    <w:rsid w:val="003F2D0F"/>
    <w:rsid w:val="003F309C"/>
    <w:rsid w:val="003F3129"/>
    <w:rsid w:val="003F31E1"/>
    <w:rsid w:val="003F3261"/>
    <w:rsid w:val="003F327D"/>
    <w:rsid w:val="003F3288"/>
    <w:rsid w:val="003F32FD"/>
    <w:rsid w:val="003F332E"/>
    <w:rsid w:val="003F3391"/>
    <w:rsid w:val="003F33B1"/>
    <w:rsid w:val="003F34BF"/>
    <w:rsid w:val="003F361C"/>
    <w:rsid w:val="003F362C"/>
    <w:rsid w:val="003F391F"/>
    <w:rsid w:val="003F3934"/>
    <w:rsid w:val="003F39A1"/>
    <w:rsid w:val="003F3A52"/>
    <w:rsid w:val="003F3B97"/>
    <w:rsid w:val="003F3EC9"/>
    <w:rsid w:val="003F409D"/>
    <w:rsid w:val="003F41C7"/>
    <w:rsid w:val="003F41E8"/>
    <w:rsid w:val="003F4228"/>
    <w:rsid w:val="003F42B8"/>
    <w:rsid w:val="003F42E5"/>
    <w:rsid w:val="003F43EB"/>
    <w:rsid w:val="003F4439"/>
    <w:rsid w:val="003F468C"/>
    <w:rsid w:val="003F4748"/>
    <w:rsid w:val="003F4822"/>
    <w:rsid w:val="003F488F"/>
    <w:rsid w:val="003F4A63"/>
    <w:rsid w:val="003F4A85"/>
    <w:rsid w:val="003F4AED"/>
    <w:rsid w:val="003F4BDD"/>
    <w:rsid w:val="003F4C4F"/>
    <w:rsid w:val="003F4D23"/>
    <w:rsid w:val="003F4D90"/>
    <w:rsid w:val="003F4EF0"/>
    <w:rsid w:val="003F5097"/>
    <w:rsid w:val="003F50E5"/>
    <w:rsid w:val="003F5258"/>
    <w:rsid w:val="003F5462"/>
    <w:rsid w:val="003F54E2"/>
    <w:rsid w:val="003F5511"/>
    <w:rsid w:val="003F5553"/>
    <w:rsid w:val="003F560E"/>
    <w:rsid w:val="003F591B"/>
    <w:rsid w:val="003F5AE1"/>
    <w:rsid w:val="003F5C10"/>
    <w:rsid w:val="003F5EDB"/>
    <w:rsid w:val="003F5F28"/>
    <w:rsid w:val="003F6049"/>
    <w:rsid w:val="003F6362"/>
    <w:rsid w:val="003F6808"/>
    <w:rsid w:val="003F6871"/>
    <w:rsid w:val="003F6A2A"/>
    <w:rsid w:val="003F6B1B"/>
    <w:rsid w:val="003F6C45"/>
    <w:rsid w:val="003F6CF7"/>
    <w:rsid w:val="003F6D99"/>
    <w:rsid w:val="003F6EEF"/>
    <w:rsid w:val="003F7153"/>
    <w:rsid w:val="003F71D6"/>
    <w:rsid w:val="003F7282"/>
    <w:rsid w:val="003F7356"/>
    <w:rsid w:val="003F7409"/>
    <w:rsid w:val="003F74B2"/>
    <w:rsid w:val="003F7611"/>
    <w:rsid w:val="003F7721"/>
    <w:rsid w:val="003F7748"/>
    <w:rsid w:val="003F7776"/>
    <w:rsid w:val="003F7895"/>
    <w:rsid w:val="003F78A8"/>
    <w:rsid w:val="003F7A5D"/>
    <w:rsid w:val="003F7AB1"/>
    <w:rsid w:val="003F7BEA"/>
    <w:rsid w:val="003F7CCA"/>
    <w:rsid w:val="003F7DF7"/>
    <w:rsid w:val="003F7E26"/>
    <w:rsid w:val="003F7E32"/>
    <w:rsid w:val="003F7F80"/>
    <w:rsid w:val="003F7F8B"/>
    <w:rsid w:val="00400046"/>
    <w:rsid w:val="004000B6"/>
    <w:rsid w:val="00400125"/>
    <w:rsid w:val="0040014E"/>
    <w:rsid w:val="004001DA"/>
    <w:rsid w:val="004001F6"/>
    <w:rsid w:val="00400252"/>
    <w:rsid w:val="00400397"/>
    <w:rsid w:val="004003C6"/>
    <w:rsid w:val="004004BE"/>
    <w:rsid w:val="004004E8"/>
    <w:rsid w:val="00400595"/>
    <w:rsid w:val="004006EB"/>
    <w:rsid w:val="00400707"/>
    <w:rsid w:val="004007EF"/>
    <w:rsid w:val="00400816"/>
    <w:rsid w:val="0040094C"/>
    <w:rsid w:val="004009C3"/>
    <w:rsid w:val="00400B01"/>
    <w:rsid w:val="00400BFB"/>
    <w:rsid w:val="00400C37"/>
    <w:rsid w:val="00400C7C"/>
    <w:rsid w:val="00400C8F"/>
    <w:rsid w:val="00400CC0"/>
    <w:rsid w:val="00400CEF"/>
    <w:rsid w:val="00400E2C"/>
    <w:rsid w:val="00400F53"/>
    <w:rsid w:val="00400FC6"/>
    <w:rsid w:val="00401144"/>
    <w:rsid w:val="0040115D"/>
    <w:rsid w:val="004011B4"/>
    <w:rsid w:val="004011DB"/>
    <w:rsid w:val="0040131F"/>
    <w:rsid w:val="00401373"/>
    <w:rsid w:val="004013CA"/>
    <w:rsid w:val="00401614"/>
    <w:rsid w:val="0040183C"/>
    <w:rsid w:val="0040192C"/>
    <w:rsid w:val="00401975"/>
    <w:rsid w:val="00401BF7"/>
    <w:rsid w:val="00401D73"/>
    <w:rsid w:val="00401D74"/>
    <w:rsid w:val="004021DC"/>
    <w:rsid w:val="004022B6"/>
    <w:rsid w:val="0040233D"/>
    <w:rsid w:val="004023A5"/>
    <w:rsid w:val="004024F8"/>
    <w:rsid w:val="0040255F"/>
    <w:rsid w:val="00402591"/>
    <w:rsid w:val="004025EC"/>
    <w:rsid w:val="00402603"/>
    <w:rsid w:val="00402811"/>
    <w:rsid w:val="0040283F"/>
    <w:rsid w:val="00402BEB"/>
    <w:rsid w:val="00402C33"/>
    <w:rsid w:val="00402C37"/>
    <w:rsid w:val="00402CD2"/>
    <w:rsid w:val="00402D5B"/>
    <w:rsid w:val="00402DBD"/>
    <w:rsid w:val="00402F0B"/>
    <w:rsid w:val="004030EC"/>
    <w:rsid w:val="00403243"/>
    <w:rsid w:val="00403369"/>
    <w:rsid w:val="004033FB"/>
    <w:rsid w:val="0040343F"/>
    <w:rsid w:val="004039B7"/>
    <w:rsid w:val="00403A62"/>
    <w:rsid w:val="00403B76"/>
    <w:rsid w:val="00403B99"/>
    <w:rsid w:val="00403CFC"/>
    <w:rsid w:val="00403E7E"/>
    <w:rsid w:val="00403F0C"/>
    <w:rsid w:val="004041A9"/>
    <w:rsid w:val="00404292"/>
    <w:rsid w:val="0040429E"/>
    <w:rsid w:val="004042D9"/>
    <w:rsid w:val="0040434D"/>
    <w:rsid w:val="00404632"/>
    <w:rsid w:val="00404696"/>
    <w:rsid w:val="004046C3"/>
    <w:rsid w:val="004048CF"/>
    <w:rsid w:val="004048DF"/>
    <w:rsid w:val="004049D2"/>
    <w:rsid w:val="004049EC"/>
    <w:rsid w:val="00404BBB"/>
    <w:rsid w:val="00404C15"/>
    <w:rsid w:val="00404CFC"/>
    <w:rsid w:val="00404D26"/>
    <w:rsid w:val="00405055"/>
    <w:rsid w:val="004050CE"/>
    <w:rsid w:val="00405180"/>
    <w:rsid w:val="004051DE"/>
    <w:rsid w:val="00405334"/>
    <w:rsid w:val="0040541B"/>
    <w:rsid w:val="00405433"/>
    <w:rsid w:val="00405499"/>
    <w:rsid w:val="004054B5"/>
    <w:rsid w:val="004056B0"/>
    <w:rsid w:val="0040575D"/>
    <w:rsid w:val="0040582C"/>
    <w:rsid w:val="00405AF5"/>
    <w:rsid w:val="00405EB2"/>
    <w:rsid w:val="00405EBE"/>
    <w:rsid w:val="00405F5E"/>
    <w:rsid w:val="00405FAA"/>
    <w:rsid w:val="00405FB0"/>
    <w:rsid w:val="00406094"/>
    <w:rsid w:val="00406124"/>
    <w:rsid w:val="00406188"/>
    <w:rsid w:val="004061EC"/>
    <w:rsid w:val="0040622F"/>
    <w:rsid w:val="004062D4"/>
    <w:rsid w:val="0040636E"/>
    <w:rsid w:val="004063E5"/>
    <w:rsid w:val="00406584"/>
    <w:rsid w:val="004065D4"/>
    <w:rsid w:val="00406706"/>
    <w:rsid w:val="00406750"/>
    <w:rsid w:val="00406773"/>
    <w:rsid w:val="004067CD"/>
    <w:rsid w:val="004067FD"/>
    <w:rsid w:val="00406C4F"/>
    <w:rsid w:val="00406D69"/>
    <w:rsid w:val="00406FE2"/>
    <w:rsid w:val="00407103"/>
    <w:rsid w:val="00407181"/>
    <w:rsid w:val="00407212"/>
    <w:rsid w:val="004074D9"/>
    <w:rsid w:val="0040789E"/>
    <w:rsid w:val="00407938"/>
    <w:rsid w:val="0040795F"/>
    <w:rsid w:val="00407A5E"/>
    <w:rsid w:val="00407B17"/>
    <w:rsid w:val="00407B63"/>
    <w:rsid w:val="00407C54"/>
    <w:rsid w:val="00407D9B"/>
    <w:rsid w:val="00407DBC"/>
    <w:rsid w:val="00407E52"/>
    <w:rsid w:val="00407E97"/>
    <w:rsid w:val="00407FEE"/>
    <w:rsid w:val="004101D9"/>
    <w:rsid w:val="00410366"/>
    <w:rsid w:val="00410404"/>
    <w:rsid w:val="00410433"/>
    <w:rsid w:val="00410505"/>
    <w:rsid w:val="0041055B"/>
    <w:rsid w:val="0041059E"/>
    <w:rsid w:val="0041082D"/>
    <w:rsid w:val="0041083D"/>
    <w:rsid w:val="00410887"/>
    <w:rsid w:val="00410893"/>
    <w:rsid w:val="0041089C"/>
    <w:rsid w:val="00410910"/>
    <w:rsid w:val="0041091B"/>
    <w:rsid w:val="00410A52"/>
    <w:rsid w:val="00410A91"/>
    <w:rsid w:val="00410C5B"/>
    <w:rsid w:val="00410D18"/>
    <w:rsid w:val="00410D41"/>
    <w:rsid w:val="00410E7B"/>
    <w:rsid w:val="00410F03"/>
    <w:rsid w:val="004110F0"/>
    <w:rsid w:val="004110F3"/>
    <w:rsid w:val="0041117E"/>
    <w:rsid w:val="004111CD"/>
    <w:rsid w:val="004112B3"/>
    <w:rsid w:val="0041140E"/>
    <w:rsid w:val="00411639"/>
    <w:rsid w:val="004116E3"/>
    <w:rsid w:val="0041170C"/>
    <w:rsid w:val="00411750"/>
    <w:rsid w:val="004117EE"/>
    <w:rsid w:val="00411843"/>
    <w:rsid w:val="00411B25"/>
    <w:rsid w:val="00411B8C"/>
    <w:rsid w:val="00411D73"/>
    <w:rsid w:val="00411E56"/>
    <w:rsid w:val="00411F6D"/>
    <w:rsid w:val="00411F82"/>
    <w:rsid w:val="0041200B"/>
    <w:rsid w:val="00412203"/>
    <w:rsid w:val="004123F9"/>
    <w:rsid w:val="004124D1"/>
    <w:rsid w:val="00412666"/>
    <w:rsid w:val="00412678"/>
    <w:rsid w:val="004127D0"/>
    <w:rsid w:val="004128FF"/>
    <w:rsid w:val="00412B97"/>
    <w:rsid w:val="00412EA2"/>
    <w:rsid w:val="00412FE2"/>
    <w:rsid w:val="0041303F"/>
    <w:rsid w:val="00413067"/>
    <w:rsid w:val="004130D5"/>
    <w:rsid w:val="004130FC"/>
    <w:rsid w:val="004131BB"/>
    <w:rsid w:val="00413459"/>
    <w:rsid w:val="00413476"/>
    <w:rsid w:val="0041358C"/>
    <w:rsid w:val="004136AD"/>
    <w:rsid w:val="004138BA"/>
    <w:rsid w:val="00413967"/>
    <w:rsid w:val="00413A9F"/>
    <w:rsid w:val="00413AEC"/>
    <w:rsid w:val="00413C8D"/>
    <w:rsid w:val="00413C96"/>
    <w:rsid w:val="00413F26"/>
    <w:rsid w:val="00413F40"/>
    <w:rsid w:val="00414028"/>
    <w:rsid w:val="004140BE"/>
    <w:rsid w:val="00414375"/>
    <w:rsid w:val="00414386"/>
    <w:rsid w:val="004144D0"/>
    <w:rsid w:val="004146B8"/>
    <w:rsid w:val="0041473A"/>
    <w:rsid w:val="0041477C"/>
    <w:rsid w:val="004149E0"/>
    <w:rsid w:val="00414CB9"/>
    <w:rsid w:val="00414D19"/>
    <w:rsid w:val="00414D29"/>
    <w:rsid w:val="00415061"/>
    <w:rsid w:val="00415086"/>
    <w:rsid w:val="0041542B"/>
    <w:rsid w:val="004154AA"/>
    <w:rsid w:val="00415598"/>
    <w:rsid w:val="004155CD"/>
    <w:rsid w:val="00415669"/>
    <w:rsid w:val="00415693"/>
    <w:rsid w:val="004156FD"/>
    <w:rsid w:val="0041585E"/>
    <w:rsid w:val="00415930"/>
    <w:rsid w:val="00415944"/>
    <w:rsid w:val="00415A51"/>
    <w:rsid w:val="00415B3B"/>
    <w:rsid w:val="00415B8A"/>
    <w:rsid w:val="00415BCE"/>
    <w:rsid w:val="00415D99"/>
    <w:rsid w:val="00415E5B"/>
    <w:rsid w:val="00415E9A"/>
    <w:rsid w:val="00415FA3"/>
    <w:rsid w:val="0041606B"/>
    <w:rsid w:val="00416302"/>
    <w:rsid w:val="004167AC"/>
    <w:rsid w:val="0041680D"/>
    <w:rsid w:val="004168A3"/>
    <w:rsid w:val="004169B7"/>
    <w:rsid w:val="004169BA"/>
    <w:rsid w:val="00416B0F"/>
    <w:rsid w:val="00416DE9"/>
    <w:rsid w:val="00416E3B"/>
    <w:rsid w:val="00417236"/>
    <w:rsid w:val="004172F0"/>
    <w:rsid w:val="0041735B"/>
    <w:rsid w:val="0041741D"/>
    <w:rsid w:val="00417567"/>
    <w:rsid w:val="00417666"/>
    <w:rsid w:val="004176FF"/>
    <w:rsid w:val="00417956"/>
    <w:rsid w:val="00417BDC"/>
    <w:rsid w:val="00417C0E"/>
    <w:rsid w:val="00417CB9"/>
    <w:rsid w:val="00417CED"/>
    <w:rsid w:val="00417D4E"/>
    <w:rsid w:val="00417E36"/>
    <w:rsid w:val="00417E51"/>
    <w:rsid w:val="00417ECD"/>
    <w:rsid w:val="0042000C"/>
    <w:rsid w:val="0042000E"/>
    <w:rsid w:val="0042023C"/>
    <w:rsid w:val="004202E2"/>
    <w:rsid w:val="004203D9"/>
    <w:rsid w:val="00420451"/>
    <w:rsid w:val="00420672"/>
    <w:rsid w:val="004206CC"/>
    <w:rsid w:val="00420703"/>
    <w:rsid w:val="004207BC"/>
    <w:rsid w:val="00420892"/>
    <w:rsid w:val="00420910"/>
    <w:rsid w:val="00420ACC"/>
    <w:rsid w:val="00420ADB"/>
    <w:rsid w:val="00420B7D"/>
    <w:rsid w:val="00420C11"/>
    <w:rsid w:val="00420CEA"/>
    <w:rsid w:val="00420DE8"/>
    <w:rsid w:val="00420E10"/>
    <w:rsid w:val="00420F15"/>
    <w:rsid w:val="00421154"/>
    <w:rsid w:val="00421271"/>
    <w:rsid w:val="004214F7"/>
    <w:rsid w:val="0042154E"/>
    <w:rsid w:val="00421555"/>
    <w:rsid w:val="004215E6"/>
    <w:rsid w:val="004216A2"/>
    <w:rsid w:val="0042170D"/>
    <w:rsid w:val="0042188B"/>
    <w:rsid w:val="0042191A"/>
    <w:rsid w:val="004219A9"/>
    <w:rsid w:val="00421A81"/>
    <w:rsid w:val="00421B0F"/>
    <w:rsid w:val="00421CF9"/>
    <w:rsid w:val="00421D71"/>
    <w:rsid w:val="00421D86"/>
    <w:rsid w:val="00421DF6"/>
    <w:rsid w:val="00421E43"/>
    <w:rsid w:val="00422045"/>
    <w:rsid w:val="0042219D"/>
    <w:rsid w:val="00422364"/>
    <w:rsid w:val="004224C6"/>
    <w:rsid w:val="00422641"/>
    <w:rsid w:val="0042285F"/>
    <w:rsid w:val="00422895"/>
    <w:rsid w:val="004229BD"/>
    <w:rsid w:val="00422A26"/>
    <w:rsid w:val="00422A9D"/>
    <w:rsid w:val="00422B18"/>
    <w:rsid w:val="00422B69"/>
    <w:rsid w:val="00422C5A"/>
    <w:rsid w:val="00422DF6"/>
    <w:rsid w:val="00422EA7"/>
    <w:rsid w:val="00422F02"/>
    <w:rsid w:val="00422F13"/>
    <w:rsid w:val="004230FF"/>
    <w:rsid w:val="0042313A"/>
    <w:rsid w:val="004231F3"/>
    <w:rsid w:val="00423323"/>
    <w:rsid w:val="0042347E"/>
    <w:rsid w:val="00423582"/>
    <w:rsid w:val="004237E6"/>
    <w:rsid w:val="004237FC"/>
    <w:rsid w:val="004238E8"/>
    <w:rsid w:val="00423996"/>
    <w:rsid w:val="00423AE6"/>
    <w:rsid w:val="00423B0A"/>
    <w:rsid w:val="00423B97"/>
    <w:rsid w:val="00423C15"/>
    <w:rsid w:val="00423C27"/>
    <w:rsid w:val="00423C31"/>
    <w:rsid w:val="00423C55"/>
    <w:rsid w:val="00423C79"/>
    <w:rsid w:val="00423C7F"/>
    <w:rsid w:val="00423CED"/>
    <w:rsid w:val="00423CFB"/>
    <w:rsid w:val="00423E89"/>
    <w:rsid w:val="00423F93"/>
    <w:rsid w:val="00423FE7"/>
    <w:rsid w:val="00424212"/>
    <w:rsid w:val="00424213"/>
    <w:rsid w:val="00424424"/>
    <w:rsid w:val="00424672"/>
    <w:rsid w:val="00424697"/>
    <w:rsid w:val="004246FF"/>
    <w:rsid w:val="00424711"/>
    <w:rsid w:val="00424735"/>
    <w:rsid w:val="0042473E"/>
    <w:rsid w:val="004247DA"/>
    <w:rsid w:val="004248A2"/>
    <w:rsid w:val="00424928"/>
    <w:rsid w:val="004249D4"/>
    <w:rsid w:val="004249F2"/>
    <w:rsid w:val="00424A03"/>
    <w:rsid w:val="00424AA4"/>
    <w:rsid w:val="00424B0B"/>
    <w:rsid w:val="00424DEE"/>
    <w:rsid w:val="00424EB0"/>
    <w:rsid w:val="00424ECC"/>
    <w:rsid w:val="00424F19"/>
    <w:rsid w:val="00424F6F"/>
    <w:rsid w:val="00424F83"/>
    <w:rsid w:val="004251A4"/>
    <w:rsid w:val="0042537E"/>
    <w:rsid w:val="00425764"/>
    <w:rsid w:val="00425773"/>
    <w:rsid w:val="004257E3"/>
    <w:rsid w:val="00425957"/>
    <w:rsid w:val="00425ACE"/>
    <w:rsid w:val="00425B8D"/>
    <w:rsid w:val="00425C49"/>
    <w:rsid w:val="00425CDD"/>
    <w:rsid w:val="00425D7C"/>
    <w:rsid w:val="00425DE6"/>
    <w:rsid w:val="00425EE4"/>
    <w:rsid w:val="00426011"/>
    <w:rsid w:val="00426069"/>
    <w:rsid w:val="004260D3"/>
    <w:rsid w:val="00426259"/>
    <w:rsid w:val="00426386"/>
    <w:rsid w:val="00426523"/>
    <w:rsid w:val="0042652B"/>
    <w:rsid w:val="004266BF"/>
    <w:rsid w:val="004266C9"/>
    <w:rsid w:val="004267ED"/>
    <w:rsid w:val="00426921"/>
    <w:rsid w:val="00426998"/>
    <w:rsid w:val="00426ADB"/>
    <w:rsid w:val="00426C04"/>
    <w:rsid w:val="00426C2A"/>
    <w:rsid w:val="00426C9B"/>
    <w:rsid w:val="00426CE5"/>
    <w:rsid w:val="00426CF6"/>
    <w:rsid w:val="00426E07"/>
    <w:rsid w:val="00426EE6"/>
    <w:rsid w:val="0042702E"/>
    <w:rsid w:val="0042706E"/>
    <w:rsid w:val="004270C4"/>
    <w:rsid w:val="00427152"/>
    <w:rsid w:val="004274C9"/>
    <w:rsid w:val="004275A6"/>
    <w:rsid w:val="004276A3"/>
    <w:rsid w:val="004276E2"/>
    <w:rsid w:val="00427865"/>
    <w:rsid w:val="00427898"/>
    <w:rsid w:val="004278B7"/>
    <w:rsid w:val="00427A15"/>
    <w:rsid w:val="00427A54"/>
    <w:rsid w:val="00427AE1"/>
    <w:rsid w:val="00427D00"/>
    <w:rsid w:val="00427D28"/>
    <w:rsid w:val="00427F2F"/>
    <w:rsid w:val="00427F42"/>
    <w:rsid w:val="00427F83"/>
    <w:rsid w:val="00427FFD"/>
    <w:rsid w:val="004300A2"/>
    <w:rsid w:val="004300C1"/>
    <w:rsid w:val="00430176"/>
    <w:rsid w:val="004301C4"/>
    <w:rsid w:val="004302E5"/>
    <w:rsid w:val="00430410"/>
    <w:rsid w:val="00430521"/>
    <w:rsid w:val="00430613"/>
    <w:rsid w:val="004309C8"/>
    <w:rsid w:val="00430AD7"/>
    <w:rsid w:val="00430FA0"/>
    <w:rsid w:val="00430FA4"/>
    <w:rsid w:val="00430FB4"/>
    <w:rsid w:val="00431424"/>
    <w:rsid w:val="004315AA"/>
    <w:rsid w:val="0043167D"/>
    <w:rsid w:val="004316E5"/>
    <w:rsid w:val="00431857"/>
    <w:rsid w:val="004318C0"/>
    <w:rsid w:val="00431941"/>
    <w:rsid w:val="0043199C"/>
    <w:rsid w:val="004319AA"/>
    <w:rsid w:val="00431A85"/>
    <w:rsid w:val="00431B64"/>
    <w:rsid w:val="00431B92"/>
    <w:rsid w:val="00431CB9"/>
    <w:rsid w:val="00431D15"/>
    <w:rsid w:val="00431DF0"/>
    <w:rsid w:val="00431FCF"/>
    <w:rsid w:val="0043209F"/>
    <w:rsid w:val="0043217A"/>
    <w:rsid w:val="0043231B"/>
    <w:rsid w:val="00432401"/>
    <w:rsid w:val="004325D2"/>
    <w:rsid w:val="004326C8"/>
    <w:rsid w:val="004326FA"/>
    <w:rsid w:val="0043281D"/>
    <w:rsid w:val="004328BE"/>
    <w:rsid w:val="00432BC5"/>
    <w:rsid w:val="00432BE7"/>
    <w:rsid w:val="00432C01"/>
    <w:rsid w:val="00432D1E"/>
    <w:rsid w:val="00432E3F"/>
    <w:rsid w:val="00432FE5"/>
    <w:rsid w:val="004333BC"/>
    <w:rsid w:val="004333CE"/>
    <w:rsid w:val="004333F8"/>
    <w:rsid w:val="00433528"/>
    <w:rsid w:val="0043353B"/>
    <w:rsid w:val="00433654"/>
    <w:rsid w:val="004336B8"/>
    <w:rsid w:val="004337DF"/>
    <w:rsid w:val="004338D0"/>
    <w:rsid w:val="00433942"/>
    <w:rsid w:val="00433AB9"/>
    <w:rsid w:val="00433B83"/>
    <w:rsid w:val="00433BCD"/>
    <w:rsid w:val="00433CE5"/>
    <w:rsid w:val="00433E71"/>
    <w:rsid w:val="00433E93"/>
    <w:rsid w:val="00434043"/>
    <w:rsid w:val="00434114"/>
    <w:rsid w:val="004341DE"/>
    <w:rsid w:val="0043430C"/>
    <w:rsid w:val="004343EE"/>
    <w:rsid w:val="0043448D"/>
    <w:rsid w:val="00434490"/>
    <w:rsid w:val="0043450E"/>
    <w:rsid w:val="004345DD"/>
    <w:rsid w:val="004347EB"/>
    <w:rsid w:val="00434902"/>
    <w:rsid w:val="0043490D"/>
    <w:rsid w:val="00434AEC"/>
    <w:rsid w:val="00434B16"/>
    <w:rsid w:val="00434BC7"/>
    <w:rsid w:val="00434C49"/>
    <w:rsid w:val="00434D14"/>
    <w:rsid w:val="00434D4E"/>
    <w:rsid w:val="00434D72"/>
    <w:rsid w:val="00434FFD"/>
    <w:rsid w:val="00435030"/>
    <w:rsid w:val="004350BF"/>
    <w:rsid w:val="00435211"/>
    <w:rsid w:val="0043521B"/>
    <w:rsid w:val="0043523C"/>
    <w:rsid w:val="0043525A"/>
    <w:rsid w:val="004354CE"/>
    <w:rsid w:val="0043571F"/>
    <w:rsid w:val="0043595E"/>
    <w:rsid w:val="00435996"/>
    <w:rsid w:val="00435A47"/>
    <w:rsid w:val="00435DB8"/>
    <w:rsid w:val="00435F1D"/>
    <w:rsid w:val="00435F91"/>
    <w:rsid w:val="004361C8"/>
    <w:rsid w:val="0043621B"/>
    <w:rsid w:val="004362C3"/>
    <w:rsid w:val="004363E6"/>
    <w:rsid w:val="00436467"/>
    <w:rsid w:val="00436706"/>
    <w:rsid w:val="00436A52"/>
    <w:rsid w:val="00436AF7"/>
    <w:rsid w:val="00436B06"/>
    <w:rsid w:val="00436CBA"/>
    <w:rsid w:val="00436D6D"/>
    <w:rsid w:val="00436E72"/>
    <w:rsid w:val="00436F26"/>
    <w:rsid w:val="00437016"/>
    <w:rsid w:val="0043706A"/>
    <w:rsid w:val="0043706C"/>
    <w:rsid w:val="0043732C"/>
    <w:rsid w:val="004373C3"/>
    <w:rsid w:val="00437602"/>
    <w:rsid w:val="0043762E"/>
    <w:rsid w:val="0043767A"/>
    <w:rsid w:val="004377B4"/>
    <w:rsid w:val="00437966"/>
    <w:rsid w:val="0043798F"/>
    <w:rsid w:val="00437AD9"/>
    <w:rsid w:val="00437BC2"/>
    <w:rsid w:val="00440005"/>
    <w:rsid w:val="0044004F"/>
    <w:rsid w:val="00440133"/>
    <w:rsid w:val="00440147"/>
    <w:rsid w:val="004401B5"/>
    <w:rsid w:val="00440292"/>
    <w:rsid w:val="0044041B"/>
    <w:rsid w:val="00440454"/>
    <w:rsid w:val="004404D1"/>
    <w:rsid w:val="004404E5"/>
    <w:rsid w:val="00440698"/>
    <w:rsid w:val="004407D5"/>
    <w:rsid w:val="00440813"/>
    <w:rsid w:val="00440997"/>
    <w:rsid w:val="00440CD8"/>
    <w:rsid w:val="00440E9E"/>
    <w:rsid w:val="00440EE5"/>
    <w:rsid w:val="00440F2E"/>
    <w:rsid w:val="00440F48"/>
    <w:rsid w:val="0044109A"/>
    <w:rsid w:val="00441172"/>
    <w:rsid w:val="0044119C"/>
    <w:rsid w:val="00441236"/>
    <w:rsid w:val="0044149E"/>
    <w:rsid w:val="004415FD"/>
    <w:rsid w:val="0044160A"/>
    <w:rsid w:val="00441642"/>
    <w:rsid w:val="0044165C"/>
    <w:rsid w:val="00441710"/>
    <w:rsid w:val="0044171E"/>
    <w:rsid w:val="004418C2"/>
    <w:rsid w:val="004418E7"/>
    <w:rsid w:val="00441930"/>
    <w:rsid w:val="004419C3"/>
    <w:rsid w:val="00441A39"/>
    <w:rsid w:val="00441A6B"/>
    <w:rsid w:val="00441E88"/>
    <w:rsid w:val="00441E97"/>
    <w:rsid w:val="00441ED5"/>
    <w:rsid w:val="00441FBC"/>
    <w:rsid w:val="00442369"/>
    <w:rsid w:val="0044259A"/>
    <w:rsid w:val="0044259E"/>
    <w:rsid w:val="004427EF"/>
    <w:rsid w:val="004427F3"/>
    <w:rsid w:val="00442979"/>
    <w:rsid w:val="00442A02"/>
    <w:rsid w:val="00442AB1"/>
    <w:rsid w:val="00442B14"/>
    <w:rsid w:val="00442BD8"/>
    <w:rsid w:val="00442CA3"/>
    <w:rsid w:val="00442D34"/>
    <w:rsid w:val="00442DF7"/>
    <w:rsid w:val="00442E3C"/>
    <w:rsid w:val="00442EA7"/>
    <w:rsid w:val="00442F5F"/>
    <w:rsid w:val="00442FCA"/>
    <w:rsid w:val="004430D3"/>
    <w:rsid w:val="004430EA"/>
    <w:rsid w:val="00443200"/>
    <w:rsid w:val="00443351"/>
    <w:rsid w:val="0044337E"/>
    <w:rsid w:val="004433AC"/>
    <w:rsid w:val="004434F7"/>
    <w:rsid w:val="0044359B"/>
    <w:rsid w:val="00443673"/>
    <w:rsid w:val="00443736"/>
    <w:rsid w:val="004439AF"/>
    <w:rsid w:val="00443A2E"/>
    <w:rsid w:val="00443A72"/>
    <w:rsid w:val="00443A8A"/>
    <w:rsid w:val="00443B18"/>
    <w:rsid w:val="00443BF7"/>
    <w:rsid w:val="00443C84"/>
    <w:rsid w:val="00443C8A"/>
    <w:rsid w:val="00443D1C"/>
    <w:rsid w:val="00443F04"/>
    <w:rsid w:val="004440FC"/>
    <w:rsid w:val="00444376"/>
    <w:rsid w:val="00444397"/>
    <w:rsid w:val="00444420"/>
    <w:rsid w:val="0044444F"/>
    <w:rsid w:val="0044447A"/>
    <w:rsid w:val="004444BB"/>
    <w:rsid w:val="0044453D"/>
    <w:rsid w:val="004446EF"/>
    <w:rsid w:val="0044477E"/>
    <w:rsid w:val="004447EF"/>
    <w:rsid w:val="0044484A"/>
    <w:rsid w:val="00444858"/>
    <w:rsid w:val="004449F6"/>
    <w:rsid w:val="00444A7B"/>
    <w:rsid w:val="00444B67"/>
    <w:rsid w:val="00444C54"/>
    <w:rsid w:val="00444CB7"/>
    <w:rsid w:val="00444ED6"/>
    <w:rsid w:val="00444EE3"/>
    <w:rsid w:val="00444F79"/>
    <w:rsid w:val="00445346"/>
    <w:rsid w:val="0044534C"/>
    <w:rsid w:val="004453B7"/>
    <w:rsid w:val="00445423"/>
    <w:rsid w:val="00445535"/>
    <w:rsid w:val="00445550"/>
    <w:rsid w:val="0044561F"/>
    <w:rsid w:val="00445636"/>
    <w:rsid w:val="004456B3"/>
    <w:rsid w:val="004457A8"/>
    <w:rsid w:val="004457F1"/>
    <w:rsid w:val="004457F3"/>
    <w:rsid w:val="0044581D"/>
    <w:rsid w:val="004458F1"/>
    <w:rsid w:val="0044594B"/>
    <w:rsid w:val="00445B01"/>
    <w:rsid w:val="00445B18"/>
    <w:rsid w:val="00445B19"/>
    <w:rsid w:val="00445B9C"/>
    <w:rsid w:val="00445C0F"/>
    <w:rsid w:val="00445C65"/>
    <w:rsid w:val="00445C88"/>
    <w:rsid w:val="00445CD7"/>
    <w:rsid w:val="00445D6E"/>
    <w:rsid w:val="00445EA1"/>
    <w:rsid w:val="00445EA6"/>
    <w:rsid w:val="00445F00"/>
    <w:rsid w:val="00445FE4"/>
    <w:rsid w:val="00445FF9"/>
    <w:rsid w:val="00446004"/>
    <w:rsid w:val="0044631A"/>
    <w:rsid w:val="00446340"/>
    <w:rsid w:val="00446480"/>
    <w:rsid w:val="00446621"/>
    <w:rsid w:val="00446638"/>
    <w:rsid w:val="0044667E"/>
    <w:rsid w:val="00446A58"/>
    <w:rsid w:val="00446B5F"/>
    <w:rsid w:val="00446B61"/>
    <w:rsid w:val="00446C51"/>
    <w:rsid w:val="00446D01"/>
    <w:rsid w:val="00446D0A"/>
    <w:rsid w:val="00446E0C"/>
    <w:rsid w:val="00446FF6"/>
    <w:rsid w:val="00447031"/>
    <w:rsid w:val="004470D2"/>
    <w:rsid w:val="004470D3"/>
    <w:rsid w:val="004471F0"/>
    <w:rsid w:val="0044752A"/>
    <w:rsid w:val="00447621"/>
    <w:rsid w:val="00447672"/>
    <w:rsid w:val="00447766"/>
    <w:rsid w:val="004479DF"/>
    <w:rsid w:val="00447A3D"/>
    <w:rsid w:val="00447ACE"/>
    <w:rsid w:val="00447CE6"/>
    <w:rsid w:val="00447DB0"/>
    <w:rsid w:val="00447E10"/>
    <w:rsid w:val="00447E49"/>
    <w:rsid w:val="00447FBE"/>
    <w:rsid w:val="004500B1"/>
    <w:rsid w:val="004501C9"/>
    <w:rsid w:val="00450428"/>
    <w:rsid w:val="00450436"/>
    <w:rsid w:val="00450577"/>
    <w:rsid w:val="0045062B"/>
    <w:rsid w:val="0045066A"/>
    <w:rsid w:val="004509B1"/>
    <w:rsid w:val="00450B8D"/>
    <w:rsid w:val="00450C6C"/>
    <w:rsid w:val="00450D81"/>
    <w:rsid w:val="00450D96"/>
    <w:rsid w:val="00450E5B"/>
    <w:rsid w:val="00450F37"/>
    <w:rsid w:val="0045128F"/>
    <w:rsid w:val="004513B1"/>
    <w:rsid w:val="004513D1"/>
    <w:rsid w:val="00451499"/>
    <w:rsid w:val="004514A5"/>
    <w:rsid w:val="0045150D"/>
    <w:rsid w:val="00451595"/>
    <w:rsid w:val="004515F9"/>
    <w:rsid w:val="004516A2"/>
    <w:rsid w:val="004516FA"/>
    <w:rsid w:val="004516FB"/>
    <w:rsid w:val="00451785"/>
    <w:rsid w:val="004517C2"/>
    <w:rsid w:val="00451839"/>
    <w:rsid w:val="00451990"/>
    <w:rsid w:val="004519C5"/>
    <w:rsid w:val="00451B16"/>
    <w:rsid w:val="00451BB3"/>
    <w:rsid w:val="00451C86"/>
    <w:rsid w:val="00451CE5"/>
    <w:rsid w:val="00451D68"/>
    <w:rsid w:val="00451E04"/>
    <w:rsid w:val="00451F3E"/>
    <w:rsid w:val="00451FA3"/>
    <w:rsid w:val="00452059"/>
    <w:rsid w:val="004520A4"/>
    <w:rsid w:val="0045225C"/>
    <w:rsid w:val="004522A5"/>
    <w:rsid w:val="0045233A"/>
    <w:rsid w:val="00452455"/>
    <w:rsid w:val="004524C6"/>
    <w:rsid w:val="0045267C"/>
    <w:rsid w:val="004527E9"/>
    <w:rsid w:val="0045296B"/>
    <w:rsid w:val="00452D2A"/>
    <w:rsid w:val="00452E07"/>
    <w:rsid w:val="00452E64"/>
    <w:rsid w:val="00453055"/>
    <w:rsid w:val="004536F1"/>
    <w:rsid w:val="004539DF"/>
    <w:rsid w:val="00453A49"/>
    <w:rsid w:val="00453BCE"/>
    <w:rsid w:val="00453C0A"/>
    <w:rsid w:val="00453E30"/>
    <w:rsid w:val="00453E80"/>
    <w:rsid w:val="00453ED3"/>
    <w:rsid w:val="00453F83"/>
    <w:rsid w:val="00453F8C"/>
    <w:rsid w:val="00453FFF"/>
    <w:rsid w:val="0045417D"/>
    <w:rsid w:val="00454197"/>
    <w:rsid w:val="004541E6"/>
    <w:rsid w:val="00454370"/>
    <w:rsid w:val="0045441C"/>
    <w:rsid w:val="0045445A"/>
    <w:rsid w:val="00454483"/>
    <w:rsid w:val="00454564"/>
    <w:rsid w:val="00454597"/>
    <w:rsid w:val="0045464D"/>
    <w:rsid w:val="004546A7"/>
    <w:rsid w:val="0045476F"/>
    <w:rsid w:val="00454A24"/>
    <w:rsid w:val="00454AC8"/>
    <w:rsid w:val="00454B1E"/>
    <w:rsid w:val="00454D11"/>
    <w:rsid w:val="00454D58"/>
    <w:rsid w:val="00454DE9"/>
    <w:rsid w:val="00454E06"/>
    <w:rsid w:val="00454F7E"/>
    <w:rsid w:val="0045516F"/>
    <w:rsid w:val="004552AC"/>
    <w:rsid w:val="00455564"/>
    <w:rsid w:val="00455575"/>
    <w:rsid w:val="004555C9"/>
    <w:rsid w:val="004555FA"/>
    <w:rsid w:val="004555FE"/>
    <w:rsid w:val="00455632"/>
    <w:rsid w:val="004556CD"/>
    <w:rsid w:val="00455702"/>
    <w:rsid w:val="00455713"/>
    <w:rsid w:val="00455872"/>
    <w:rsid w:val="004558C6"/>
    <w:rsid w:val="00455D83"/>
    <w:rsid w:val="00455DB8"/>
    <w:rsid w:val="00455EBE"/>
    <w:rsid w:val="00455ED3"/>
    <w:rsid w:val="00455FD1"/>
    <w:rsid w:val="004560A8"/>
    <w:rsid w:val="00456132"/>
    <w:rsid w:val="00456247"/>
    <w:rsid w:val="00456272"/>
    <w:rsid w:val="004564E8"/>
    <w:rsid w:val="004565C4"/>
    <w:rsid w:val="004566DC"/>
    <w:rsid w:val="00456749"/>
    <w:rsid w:val="0045681A"/>
    <w:rsid w:val="00456968"/>
    <w:rsid w:val="0045698A"/>
    <w:rsid w:val="00456992"/>
    <w:rsid w:val="00456D34"/>
    <w:rsid w:val="00456D46"/>
    <w:rsid w:val="00456D5D"/>
    <w:rsid w:val="00456E50"/>
    <w:rsid w:val="00456FA8"/>
    <w:rsid w:val="004570B6"/>
    <w:rsid w:val="00457125"/>
    <w:rsid w:val="004572C4"/>
    <w:rsid w:val="0045734C"/>
    <w:rsid w:val="00457358"/>
    <w:rsid w:val="004575E9"/>
    <w:rsid w:val="0045768B"/>
    <w:rsid w:val="004576E0"/>
    <w:rsid w:val="00457AF4"/>
    <w:rsid w:val="00457BE9"/>
    <w:rsid w:val="00457C28"/>
    <w:rsid w:val="00457C66"/>
    <w:rsid w:val="00457E1D"/>
    <w:rsid w:val="00457E68"/>
    <w:rsid w:val="00457E97"/>
    <w:rsid w:val="00457EA6"/>
    <w:rsid w:val="00457EB2"/>
    <w:rsid w:val="00457EFD"/>
    <w:rsid w:val="004600D6"/>
    <w:rsid w:val="00460181"/>
    <w:rsid w:val="00460283"/>
    <w:rsid w:val="00460316"/>
    <w:rsid w:val="00460347"/>
    <w:rsid w:val="00460586"/>
    <w:rsid w:val="00460589"/>
    <w:rsid w:val="0046069C"/>
    <w:rsid w:val="00460751"/>
    <w:rsid w:val="0046087F"/>
    <w:rsid w:val="00460995"/>
    <w:rsid w:val="004609AE"/>
    <w:rsid w:val="004609BA"/>
    <w:rsid w:val="00460A34"/>
    <w:rsid w:val="00460ADD"/>
    <w:rsid w:val="00460CDE"/>
    <w:rsid w:val="00460CFE"/>
    <w:rsid w:val="00460D84"/>
    <w:rsid w:val="00460E14"/>
    <w:rsid w:val="00460EB6"/>
    <w:rsid w:val="00460F50"/>
    <w:rsid w:val="00461024"/>
    <w:rsid w:val="0046117C"/>
    <w:rsid w:val="004611FE"/>
    <w:rsid w:val="00461360"/>
    <w:rsid w:val="00461370"/>
    <w:rsid w:val="00461467"/>
    <w:rsid w:val="00461689"/>
    <w:rsid w:val="004616C2"/>
    <w:rsid w:val="004617BA"/>
    <w:rsid w:val="004619C5"/>
    <w:rsid w:val="00461AF6"/>
    <w:rsid w:val="00461C86"/>
    <w:rsid w:val="00461D16"/>
    <w:rsid w:val="00461D27"/>
    <w:rsid w:val="00462035"/>
    <w:rsid w:val="00462095"/>
    <w:rsid w:val="004620BE"/>
    <w:rsid w:val="004620DC"/>
    <w:rsid w:val="0046237F"/>
    <w:rsid w:val="00462793"/>
    <w:rsid w:val="00462819"/>
    <w:rsid w:val="0046294F"/>
    <w:rsid w:val="004629AE"/>
    <w:rsid w:val="00462A79"/>
    <w:rsid w:val="00462B90"/>
    <w:rsid w:val="00462C8F"/>
    <w:rsid w:val="00462DD3"/>
    <w:rsid w:val="00462E31"/>
    <w:rsid w:val="00462EF0"/>
    <w:rsid w:val="00462F5C"/>
    <w:rsid w:val="00463060"/>
    <w:rsid w:val="00463319"/>
    <w:rsid w:val="004633D8"/>
    <w:rsid w:val="0046346D"/>
    <w:rsid w:val="004636BD"/>
    <w:rsid w:val="0046374E"/>
    <w:rsid w:val="00463863"/>
    <w:rsid w:val="0046386A"/>
    <w:rsid w:val="00463B75"/>
    <w:rsid w:val="00463B96"/>
    <w:rsid w:val="00463BAB"/>
    <w:rsid w:val="00463BB8"/>
    <w:rsid w:val="00463C3B"/>
    <w:rsid w:val="00463F70"/>
    <w:rsid w:val="00464048"/>
    <w:rsid w:val="00464153"/>
    <w:rsid w:val="0046415B"/>
    <w:rsid w:val="0046415E"/>
    <w:rsid w:val="00464202"/>
    <w:rsid w:val="004642C3"/>
    <w:rsid w:val="004642CC"/>
    <w:rsid w:val="0046443B"/>
    <w:rsid w:val="004644F5"/>
    <w:rsid w:val="004646C5"/>
    <w:rsid w:val="00464789"/>
    <w:rsid w:val="004647F8"/>
    <w:rsid w:val="00464903"/>
    <w:rsid w:val="00464941"/>
    <w:rsid w:val="00464A7C"/>
    <w:rsid w:val="00464B6D"/>
    <w:rsid w:val="00464C52"/>
    <w:rsid w:val="00464D7E"/>
    <w:rsid w:val="00464E54"/>
    <w:rsid w:val="00464F29"/>
    <w:rsid w:val="00464F8D"/>
    <w:rsid w:val="004650DB"/>
    <w:rsid w:val="004650DC"/>
    <w:rsid w:val="004653AC"/>
    <w:rsid w:val="00465493"/>
    <w:rsid w:val="004655F7"/>
    <w:rsid w:val="004657C7"/>
    <w:rsid w:val="00465868"/>
    <w:rsid w:val="004658C1"/>
    <w:rsid w:val="0046595E"/>
    <w:rsid w:val="004659F6"/>
    <w:rsid w:val="00465D7F"/>
    <w:rsid w:val="00465DF5"/>
    <w:rsid w:val="00465E07"/>
    <w:rsid w:val="00465FA0"/>
    <w:rsid w:val="00466092"/>
    <w:rsid w:val="004661A0"/>
    <w:rsid w:val="004661F2"/>
    <w:rsid w:val="004662C1"/>
    <w:rsid w:val="00466339"/>
    <w:rsid w:val="004664EF"/>
    <w:rsid w:val="00466847"/>
    <w:rsid w:val="00466928"/>
    <w:rsid w:val="004669C1"/>
    <w:rsid w:val="00466BDD"/>
    <w:rsid w:val="00466EA2"/>
    <w:rsid w:val="00466FDC"/>
    <w:rsid w:val="00466FF4"/>
    <w:rsid w:val="00466FFF"/>
    <w:rsid w:val="004670E6"/>
    <w:rsid w:val="00467177"/>
    <w:rsid w:val="0046729D"/>
    <w:rsid w:val="0046735A"/>
    <w:rsid w:val="0046741D"/>
    <w:rsid w:val="00467564"/>
    <w:rsid w:val="0046775F"/>
    <w:rsid w:val="004678AF"/>
    <w:rsid w:val="004678F6"/>
    <w:rsid w:val="0046798B"/>
    <w:rsid w:val="004679A6"/>
    <w:rsid w:val="00467A5F"/>
    <w:rsid w:val="00467BA8"/>
    <w:rsid w:val="00467CB3"/>
    <w:rsid w:val="00467CFE"/>
    <w:rsid w:val="00467F29"/>
    <w:rsid w:val="00467F42"/>
    <w:rsid w:val="00467F58"/>
    <w:rsid w:val="00467FD2"/>
    <w:rsid w:val="004700FD"/>
    <w:rsid w:val="0047012E"/>
    <w:rsid w:val="004701F3"/>
    <w:rsid w:val="00470328"/>
    <w:rsid w:val="00470340"/>
    <w:rsid w:val="004703D9"/>
    <w:rsid w:val="00470450"/>
    <w:rsid w:val="00470476"/>
    <w:rsid w:val="00470582"/>
    <w:rsid w:val="004705C5"/>
    <w:rsid w:val="00470686"/>
    <w:rsid w:val="004706AC"/>
    <w:rsid w:val="00470789"/>
    <w:rsid w:val="004707DC"/>
    <w:rsid w:val="004708DE"/>
    <w:rsid w:val="00470978"/>
    <w:rsid w:val="00470A52"/>
    <w:rsid w:val="00470B81"/>
    <w:rsid w:val="00470BEC"/>
    <w:rsid w:val="00470C2E"/>
    <w:rsid w:val="00470C84"/>
    <w:rsid w:val="00470CBA"/>
    <w:rsid w:val="00470D39"/>
    <w:rsid w:val="004712B0"/>
    <w:rsid w:val="0047150F"/>
    <w:rsid w:val="0047163A"/>
    <w:rsid w:val="0047169F"/>
    <w:rsid w:val="00471782"/>
    <w:rsid w:val="0047180F"/>
    <w:rsid w:val="0047188E"/>
    <w:rsid w:val="0047194D"/>
    <w:rsid w:val="004719F0"/>
    <w:rsid w:val="00471A8C"/>
    <w:rsid w:val="00471B65"/>
    <w:rsid w:val="00471D00"/>
    <w:rsid w:val="00471D99"/>
    <w:rsid w:val="00471E06"/>
    <w:rsid w:val="00471E2B"/>
    <w:rsid w:val="00471F0C"/>
    <w:rsid w:val="00471FA2"/>
    <w:rsid w:val="00471FF7"/>
    <w:rsid w:val="0047202D"/>
    <w:rsid w:val="0047203E"/>
    <w:rsid w:val="00472047"/>
    <w:rsid w:val="0047204B"/>
    <w:rsid w:val="004720D9"/>
    <w:rsid w:val="00472163"/>
    <w:rsid w:val="0047221A"/>
    <w:rsid w:val="00472263"/>
    <w:rsid w:val="00472267"/>
    <w:rsid w:val="004722B2"/>
    <w:rsid w:val="004722C4"/>
    <w:rsid w:val="0047234D"/>
    <w:rsid w:val="00472396"/>
    <w:rsid w:val="00472401"/>
    <w:rsid w:val="00472801"/>
    <w:rsid w:val="00472925"/>
    <w:rsid w:val="00472935"/>
    <w:rsid w:val="0047295E"/>
    <w:rsid w:val="00472A56"/>
    <w:rsid w:val="00472B83"/>
    <w:rsid w:val="00472B89"/>
    <w:rsid w:val="00472BAB"/>
    <w:rsid w:val="00472BB7"/>
    <w:rsid w:val="00472CD0"/>
    <w:rsid w:val="00472E6A"/>
    <w:rsid w:val="00472EEC"/>
    <w:rsid w:val="00472FB1"/>
    <w:rsid w:val="00473046"/>
    <w:rsid w:val="0047320D"/>
    <w:rsid w:val="00473247"/>
    <w:rsid w:val="00473414"/>
    <w:rsid w:val="00473438"/>
    <w:rsid w:val="00473502"/>
    <w:rsid w:val="00473609"/>
    <w:rsid w:val="00473612"/>
    <w:rsid w:val="00473678"/>
    <w:rsid w:val="00473763"/>
    <w:rsid w:val="004738EF"/>
    <w:rsid w:val="00473935"/>
    <w:rsid w:val="00473938"/>
    <w:rsid w:val="00473BCF"/>
    <w:rsid w:val="00473BDC"/>
    <w:rsid w:val="00473EBE"/>
    <w:rsid w:val="00473F94"/>
    <w:rsid w:val="00474035"/>
    <w:rsid w:val="004740FF"/>
    <w:rsid w:val="00474195"/>
    <w:rsid w:val="00474254"/>
    <w:rsid w:val="00474268"/>
    <w:rsid w:val="0047428F"/>
    <w:rsid w:val="004742A3"/>
    <w:rsid w:val="0047433A"/>
    <w:rsid w:val="00474370"/>
    <w:rsid w:val="004743F6"/>
    <w:rsid w:val="004744F4"/>
    <w:rsid w:val="004745CE"/>
    <w:rsid w:val="00474627"/>
    <w:rsid w:val="00474652"/>
    <w:rsid w:val="0047491F"/>
    <w:rsid w:val="00474AA8"/>
    <w:rsid w:val="00474D4D"/>
    <w:rsid w:val="00474D83"/>
    <w:rsid w:val="00474E24"/>
    <w:rsid w:val="00474F8B"/>
    <w:rsid w:val="00474FF7"/>
    <w:rsid w:val="00475098"/>
    <w:rsid w:val="00475278"/>
    <w:rsid w:val="00475429"/>
    <w:rsid w:val="004754D3"/>
    <w:rsid w:val="004755DC"/>
    <w:rsid w:val="004755F1"/>
    <w:rsid w:val="0047564F"/>
    <w:rsid w:val="0047567B"/>
    <w:rsid w:val="0047589C"/>
    <w:rsid w:val="004758E9"/>
    <w:rsid w:val="00475A0F"/>
    <w:rsid w:val="00475A93"/>
    <w:rsid w:val="00475B3F"/>
    <w:rsid w:val="00475BA3"/>
    <w:rsid w:val="00475C0B"/>
    <w:rsid w:val="00475D8F"/>
    <w:rsid w:val="00475EC7"/>
    <w:rsid w:val="00475EEB"/>
    <w:rsid w:val="00475FD1"/>
    <w:rsid w:val="00475FD9"/>
    <w:rsid w:val="00476281"/>
    <w:rsid w:val="004762B5"/>
    <w:rsid w:val="004763E2"/>
    <w:rsid w:val="00476408"/>
    <w:rsid w:val="0047645E"/>
    <w:rsid w:val="0047655D"/>
    <w:rsid w:val="00476566"/>
    <w:rsid w:val="00476649"/>
    <w:rsid w:val="00476844"/>
    <w:rsid w:val="0047693D"/>
    <w:rsid w:val="004769A1"/>
    <w:rsid w:val="004769C2"/>
    <w:rsid w:val="00476A68"/>
    <w:rsid w:val="00476ACF"/>
    <w:rsid w:val="00476AE6"/>
    <w:rsid w:val="00476BF7"/>
    <w:rsid w:val="00476C36"/>
    <w:rsid w:val="00476D6C"/>
    <w:rsid w:val="00476DBF"/>
    <w:rsid w:val="004770B8"/>
    <w:rsid w:val="00477107"/>
    <w:rsid w:val="0047714A"/>
    <w:rsid w:val="00477188"/>
    <w:rsid w:val="00477247"/>
    <w:rsid w:val="0047727B"/>
    <w:rsid w:val="004773FB"/>
    <w:rsid w:val="004774A3"/>
    <w:rsid w:val="004774EE"/>
    <w:rsid w:val="00477600"/>
    <w:rsid w:val="0047778E"/>
    <w:rsid w:val="004777C4"/>
    <w:rsid w:val="004777DD"/>
    <w:rsid w:val="00477B2C"/>
    <w:rsid w:val="00477BB0"/>
    <w:rsid w:val="00477CC5"/>
    <w:rsid w:val="00477D78"/>
    <w:rsid w:val="00477F5F"/>
    <w:rsid w:val="004800DA"/>
    <w:rsid w:val="00480149"/>
    <w:rsid w:val="004802F4"/>
    <w:rsid w:val="004803CF"/>
    <w:rsid w:val="00480450"/>
    <w:rsid w:val="00480472"/>
    <w:rsid w:val="0048051E"/>
    <w:rsid w:val="00480567"/>
    <w:rsid w:val="00480594"/>
    <w:rsid w:val="004805A4"/>
    <w:rsid w:val="00480653"/>
    <w:rsid w:val="004806E6"/>
    <w:rsid w:val="004807FD"/>
    <w:rsid w:val="00480851"/>
    <w:rsid w:val="00480A39"/>
    <w:rsid w:val="00480A76"/>
    <w:rsid w:val="00480CD2"/>
    <w:rsid w:val="00480F84"/>
    <w:rsid w:val="004811C3"/>
    <w:rsid w:val="0048122E"/>
    <w:rsid w:val="00481283"/>
    <w:rsid w:val="004812B0"/>
    <w:rsid w:val="004814A8"/>
    <w:rsid w:val="0048155B"/>
    <w:rsid w:val="00481602"/>
    <w:rsid w:val="00481854"/>
    <w:rsid w:val="004818C3"/>
    <w:rsid w:val="004818E9"/>
    <w:rsid w:val="004818F3"/>
    <w:rsid w:val="00481CE6"/>
    <w:rsid w:val="00481D0F"/>
    <w:rsid w:val="00481E70"/>
    <w:rsid w:val="00481EE9"/>
    <w:rsid w:val="0048203F"/>
    <w:rsid w:val="00482286"/>
    <w:rsid w:val="0048228E"/>
    <w:rsid w:val="0048230E"/>
    <w:rsid w:val="00482615"/>
    <w:rsid w:val="004827D9"/>
    <w:rsid w:val="00482850"/>
    <w:rsid w:val="004828CE"/>
    <w:rsid w:val="0048293A"/>
    <w:rsid w:val="004829C0"/>
    <w:rsid w:val="00482A4C"/>
    <w:rsid w:val="00482B52"/>
    <w:rsid w:val="00482B59"/>
    <w:rsid w:val="00482BA1"/>
    <w:rsid w:val="00482C22"/>
    <w:rsid w:val="00482C58"/>
    <w:rsid w:val="00482D63"/>
    <w:rsid w:val="00482E73"/>
    <w:rsid w:val="00482F26"/>
    <w:rsid w:val="00482F84"/>
    <w:rsid w:val="00482F9B"/>
    <w:rsid w:val="00483021"/>
    <w:rsid w:val="0048309D"/>
    <w:rsid w:val="00483392"/>
    <w:rsid w:val="0048348A"/>
    <w:rsid w:val="00483559"/>
    <w:rsid w:val="0048361B"/>
    <w:rsid w:val="0048362F"/>
    <w:rsid w:val="00483683"/>
    <w:rsid w:val="004837E4"/>
    <w:rsid w:val="0048380F"/>
    <w:rsid w:val="00483837"/>
    <w:rsid w:val="004838CD"/>
    <w:rsid w:val="00483B31"/>
    <w:rsid w:val="00483B3C"/>
    <w:rsid w:val="00483B5A"/>
    <w:rsid w:val="00483C4F"/>
    <w:rsid w:val="00483E24"/>
    <w:rsid w:val="00483E9F"/>
    <w:rsid w:val="00483EE4"/>
    <w:rsid w:val="00483FE9"/>
    <w:rsid w:val="004840BE"/>
    <w:rsid w:val="004841E3"/>
    <w:rsid w:val="0048420F"/>
    <w:rsid w:val="0048446A"/>
    <w:rsid w:val="00484627"/>
    <w:rsid w:val="0048462A"/>
    <w:rsid w:val="00484734"/>
    <w:rsid w:val="0048479C"/>
    <w:rsid w:val="00484919"/>
    <w:rsid w:val="0048493C"/>
    <w:rsid w:val="00484B68"/>
    <w:rsid w:val="00484BF6"/>
    <w:rsid w:val="00484C96"/>
    <w:rsid w:val="00484CF9"/>
    <w:rsid w:val="00484DEB"/>
    <w:rsid w:val="00484ED0"/>
    <w:rsid w:val="004850CA"/>
    <w:rsid w:val="004851DB"/>
    <w:rsid w:val="004856C0"/>
    <w:rsid w:val="004857D0"/>
    <w:rsid w:val="004857ED"/>
    <w:rsid w:val="0048590B"/>
    <w:rsid w:val="004859D6"/>
    <w:rsid w:val="004859DB"/>
    <w:rsid w:val="00485A98"/>
    <w:rsid w:val="00485BFD"/>
    <w:rsid w:val="00485C5B"/>
    <w:rsid w:val="00485C64"/>
    <w:rsid w:val="00485DBC"/>
    <w:rsid w:val="00485E69"/>
    <w:rsid w:val="00486137"/>
    <w:rsid w:val="00486291"/>
    <w:rsid w:val="0048640F"/>
    <w:rsid w:val="0048643C"/>
    <w:rsid w:val="0048656C"/>
    <w:rsid w:val="0048663D"/>
    <w:rsid w:val="00486662"/>
    <w:rsid w:val="004866F5"/>
    <w:rsid w:val="004867A1"/>
    <w:rsid w:val="004867F2"/>
    <w:rsid w:val="00486938"/>
    <w:rsid w:val="0048699F"/>
    <w:rsid w:val="00486A24"/>
    <w:rsid w:val="00486AAF"/>
    <w:rsid w:val="00486B7E"/>
    <w:rsid w:val="00486D21"/>
    <w:rsid w:val="00487100"/>
    <w:rsid w:val="004871CE"/>
    <w:rsid w:val="0048724E"/>
    <w:rsid w:val="0048726C"/>
    <w:rsid w:val="0048734F"/>
    <w:rsid w:val="004874F3"/>
    <w:rsid w:val="00487607"/>
    <w:rsid w:val="0048761B"/>
    <w:rsid w:val="004876B6"/>
    <w:rsid w:val="00487744"/>
    <w:rsid w:val="0048779A"/>
    <w:rsid w:val="0048781C"/>
    <w:rsid w:val="00487943"/>
    <w:rsid w:val="004879C2"/>
    <w:rsid w:val="00487BA3"/>
    <w:rsid w:val="00487BBD"/>
    <w:rsid w:val="00487BFE"/>
    <w:rsid w:val="00487D2C"/>
    <w:rsid w:val="00487E53"/>
    <w:rsid w:val="00490061"/>
    <w:rsid w:val="00490194"/>
    <w:rsid w:val="0049023F"/>
    <w:rsid w:val="004902B3"/>
    <w:rsid w:val="0049030D"/>
    <w:rsid w:val="004905AA"/>
    <w:rsid w:val="00490625"/>
    <w:rsid w:val="00490645"/>
    <w:rsid w:val="0049065B"/>
    <w:rsid w:val="0049067F"/>
    <w:rsid w:val="00490737"/>
    <w:rsid w:val="0049076F"/>
    <w:rsid w:val="00490990"/>
    <w:rsid w:val="00490AD5"/>
    <w:rsid w:val="00490B1A"/>
    <w:rsid w:val="00490B39"/>
    <w:rsid w:val="00490CBC"/>
    <w:rsid w:val="00490CE3"/>
    <w:rsid w:val="00490D27"/>
    <w:rsid w:val="00490E72"/>
    <w:rsid w:val="00490F03"/>
    <w:rsid w:val="00491029"/>
    <w:rsid w:val="004913FA"/>
    <w:rsid w:val="0049146A"/>
    <w:rsid w:val="004914A0"/>
    <w:rsid w:val="004914A5"/>
    <w:rsid w:val="004914FA"/>
    <w:rsid w:val="00491644"/>
    <w:rsid w:val="00491754"/>
    <w:rsid w:val="004917BA"/>
    <w:rsid w:val="004917C6"/>
    <w:rsid w:val="00491833"/>
    <w:rsid w:val="00491862"/>
    <w:rsid w:val="00491907"/>
    <w:rsid w:val="0049198B"/>
    <w:rsid w:val="00491A4B"/>
    <w:rsid w:val="00491A8B"/>
    <w:rsid w:val="00491A95"/>
    <w:rsid w:val="00491ABA"/>
    <w:rsid w:val="00491D7B"/>
    <w:rsid w:val="00491D8E"/>
    <w:rsid w:val="00491E47"/>
    <w:rsid w:val="00491E95"/>
    <w:rsid w:val="00491EC4"/>
    <w:rsid w:val="00491FBB"/>
    <w:rsid w:val="004921A6"/>
    <w:rsid w:val="004921BC"/>
    <w:rsid w:val="0049223A"/>
    <w:rsid w:val="0049225E"/>
    <w:rsid w:val="004922B0"/>
    <w:rsid w:val="00492323"/>
    <w:rsid w:val="00492363"/>
    <w:rsid w:val="00492450"/>
    <w:rsid w:val="00492995"/>
    <w:rsid w:val="00492B40"/>
    <w:rsid w:val="00492CDC"/>
    <w:rsid w:val="00492D12"/>
    <w:rsid w:val="00492E24"/>
    <w:rsid w:val="00492E40"/>
    <w:rsid w:val="00492EB2"/>
    <w:rsid w:val="0049301B"/>
    <w:rsid w:val="00493159"/>
    <w:rsid w:val="004932BD"/>
    <w:rsid w:val="00493336"/>
    <w:rsid w:val="00493375"/>
    <w:rsid w:val="004933AD"/>
    <w:rsid w:val="0049347D"/>
    <w:rsid w:val="004934FA"/>
    <w:rsid w:val="0049352B"/>
    <w:rsid w:val="0049353E"/>
    <w:rsid w:val="004936E9"/>
    <w:rsid w:val="00493787"/>
    <w:rsid w:val="004937AF"/>
    <w:rsid w:val="00493865"/>
    <w:rsid w:val="004938D6"/>
    <w:rsid w:val="00493B3F"/>
    <w:rsid w:val="00493C61"/>
    <w:rsid w:val="00493C8E"/>
    <w:rsid w:val="00493DB8"/>
    <w:rsid w:val="00493DE5"/>
    <w:rsid w:val="00493E49"/>
    <w:rsid w:val="00493E5A"/>
    <w:rsid w:val="00493ED3"/>
    <w:rsid w:val="00493EF1"/>
    <w:rsid w:val="00493FCD"/>
    <w:rsid w:val="00494109"/>
    <w:rsid w:val="00494424"/>
    <w:rsid w:val="00494647"/>
    <w:rsid w:val="004946E0"/>
    <w:rsid w:val="00494759"/>
    <w:rsid w:val="0049479B"/>
    <w:rsid w:val="004949D7"/>
    <w:rsid w:val="00494BE3"/>
    <w:rsid w:val="00494CFE"/>
    <w:rsid w:val="00494D7A"/>
    <w:rsid w:val="00494D9D"/>
    <w:rsid w:val="00494F65"/>
    <w:rsid w:val="00494FDB"/>
    <w:rsid w:val="0049506A"/>
    <w:rsid w:val="00495175"/>
    <w:rsid w:val="0049519A"/>
    <w:rsid w:val="00495223"/>
    <w:rsid w:val="00495257"/>
    <w:rsid w:val="00495318"/>
    <w:rsid w:val="00495402"/>
    <w:rsid w:val="0049544B"/>
    <w:rsid w:val="00495455"/>
    <w:rsid w:val="004954B4"/>
    <w:rsid w:val="0049557C"/>
    <w:rsid w:val="00495627"/>
    <w:rsid w:val="00495793"/>
    <w:rsid w:val="0049580F"/>
    <w:rsid w:val="004958F3"/>
    <w:rsid w:val="00495AA1"/>
    <w:rsid w:val="00495B51"/>
    <w:rsid w:val="00495BA2"/>
    <w:rsid w:val="00495C61"/>
    <w:rsid w:val="00495CC9"/>
    <w:rsid w:val="00495ECE"/>
    <w:rsid w:val="00495EFE"/>
    <w:rsid w:val="00495F95"/>
    <w:rsid w:val="00496036"/>
    <w:rsid w:val="00496156"/>
    <w:rsid w:val="004962E4"/>
    <w:rsid w:val="0049631E"/>
    <w:rsid w:val="0049644A"/>
    <w:rsid w:val="004964AF"/>
    <w:rsid w:val="004964F4"/>
    <w:rsid w:val="004965D1"/>
    <w:rsid w:val="004968A6"/>
    <w:rsid w:val="004968BA"/>
    <w:rsid w:val="00496A85"/>
    <w:rsid w:val="00496BDF"/>
    <w:rsid w:val="00496C6C"/>
    <w:rsid w:val="00496D35"/>
    <w:rsid w:val="00497046"/>
    <w:rsid w:val="004970D2"/>
    <w:rsid w:val="0049714F"/>
    <w:rsid w:val="00497167"/>
    <w:rsid w:val="00497203"/>
    <w:rsid w:val="0049726B"/>
    <w:rsid w:val="00497319"/>
    <w:rsid w:val="0049731D"/>
    <w:rsid w:val="00497595"/>
    <w:rsid w:val="00497782"/>
    <w:rsid w:val="004977CD"/>
    <w:rsid w:val="0049796B"/>
    <w:rsid w:val="00497A2F"/>
    <w:rsid w:val="00497D0A"/>
    <w:rsid w:val="00497D94"/>
    <w:rsid w:val="00497E4C"/>
    <w:rsid w:val="00497EB8"/>
    <w:rsid w:val="00497F45"/>
    <w:rsid w:val="00497F77"/>
    <w:rsid w:val="00497FC9"/>
    <w:rsid w:val="004A0037"/>
    <w:rsid w:val="004A00FB"/>
    <w:rsid w:val="004A017D"/>
    <w:rsid w:val="004A0765"/>
    <w:rsid w:val="004A0916"/>
    <w:rsid w:val="004A09A4"/>
    <w:rsid w:val="004A0B34"/>
    <w:rsid w:val="004A0B46"/>
    <w:rsid w:val="004A0C10"/>
    <w:rsid w:val="004A0C18"/>
    <w:rsid w:val="004A0C5E"/>
    <w:rsid w:val="004A0D60"/>
    <w:rsid w:val="004A0DD1"/>
    <w:rsid w:val="004A0E25"/>
    <w:rsid w:val="004A1002"/>
    <w:rsid w:val="004A106C"/>
    <w:rsid w:val="004A1184"/>
    <w:rsid w:val="004A14C3"/>
    <w:rsid w:val="004A1585"/>
    <w:rsid w:val="004A1599"/>
    <w:rsid w:val="004A1626"/>
    <w:rsid w:val="004A163D"/>
    <w:rsid w:val="004A16EC"/>
    <w:rsid w:val="004A173B"/>
    <w:rsid w:val="004A18FA"/>
    <w:rsid w:val="004A1918"/>
    <w:rsid w:val="004A1A8D"/>
    <w:rsid w:val="004A1A9E"/>
    <w:rsid w:val="004A1AE4"/>
    <w:rsid w:val="004A1C4A"/>
    <w:rsid w:val="004A1C73"/>
    <w:rsid w:val="004A1E92"/>
    <w:rsid w:val="004A1EA4"/>
    <w:rsid w:val="004A1F66"/>
    <w:rsid w:val="004A1FC2"/>
    <w:rsid w:val="004A205B"/>
    <w:rsid w:val="004A23F5"/>
    <w:rsid w:val="004A24D3"/>
    <w:rsid w:val="004A24DA"/>
    <w:rsid w:val="004A25AF"/>
    <w:rsid w:val="004A28DB"/>
    <w:rsid w:val="004A295D"/>
    <w:rsid w:val="004A297E"/>
    <w:rsid w:val="004A2B1F"/>
    <w:rsid w:val="004A2B72"/>
    <w:rsid w:val="004A2D09"/>
    <w:rsid w:val="004A2D7F"/>
    <w:rsid w:val="004A2EFA"/>
    <w:rsid w:val="004A2F09"/>
    <w:rsid w:val="004A3011"/>
    <w:rsid w:val="004A3035"/>
    <w:rsid w:val="004A3061"/>
    <w:rsid w:val="004A313A"/>
    <w:rsid w:val="004A31AB"/>
    <w:rsid w:val="004A320A"/>
    <w:rsid w:val="004A3277"/>
    <w:rsid w:val="004A32D1"/>
    <w:rsid w:val="004A335F"/>
    <w:rsid w:val="004A34C1"/>
    <w:rsid w:val="004A3669"/>
    <w:rsid w:val="004A380E"/>
    <w:rsid w:val="004A38C9"/>
    <w:rsid w:val="004A39E7"/>
    <w:rsid w:val="004A39F2"/>
    <w:rsid w:val="004A3B4B"/>
    <w:rsid w:val="004A3B55"/>
    <w:rsid w:val="004A3BE6"/>
    <w:rsid w:val="004A3CFA"/>
    <w:rsid w:val="004A3E0C"/>
    <w:rsid w:val="004A3EBF"/>
    <w:rsid w:val="004A3F7D"/>
    <w:rsid w:val="004A3FE0"/>
    <w:rsid w:val="004A4190"/>
    <w:rsid w:val="004A4216"/>
    <w:rsid w:val="004A4226"/>
    <w:rsid w:val="004A4291"/>
    <w:rsid w:val="004A42C7"/>
    <w:rsid w:val="004A4465"/>
    <w:rsid w:val="004A455C"/>
    <w:rsid w:val="004A46D4"/>
    <w:rsid w:val="004A46E9"/>
    <w:rsid w:val="004A4918"/>
    <w:rsid w:val="004A49CC"/>
    <w:rsid w:val="004A4D93"/>
    <w:rsid w:val="004A4DB0"/>
    <w:rsid w:val="004A4ECE"/>
    <w:rsid w:val="004A4F65"/>
    <w:rsid w:val="004A4F95"/>
    <w:rsid w:val="004A5019"/>
    <w:rsid w:val="004A503F"/>
    <w:rsid w:val="004A505F"/>
    <w:rsid w:val="004A5164"/>
    <w:rsid w:val="004A51D7"/>
    <w:rsid w:val="004A5212"/>
    <w:rsid w:val="004A5262"/>
    <w:rsid w:val="004A535B"/>
    <w:rsid w:val="004A5380"/>
    <w:rsid w:val="004A539D"/>
    <w:rsid w:val="004A53D7"/>
    <w:rsid w:val="004A55CF"/>
    <w:rsid w:val="004A55E1"/>
    <w:rsid w:val="004A5647"/>
    <w:rsid w:val="004A5680"/>
    <w:rsid w:val="004A56FE"/>
    <w:rsid w:val="004A5740"/>
    <w:rsid w:val="004A5866"/>
    <w:rsid w:val="004A5910"/>
    <w:rsid w:val="004A5AA3"/>
    <w:rsid w:val="004A5B49"/>
    <w:rsid w:val="004A5B78"/>
    <w:rsid w:val="004A5C28"/>
    <w:rsid w:val="004A5C69"/>
    <w:rsid w:val="004A5CB3"/>
    <w:rsid w:val="004A5DC5"/>
    <w:rsid w:val="004A5DE7"/>
    <w:rsid w:val="004A5EB8"/>
    <w:rsid w:val="004A5F35"/>
    <w:rsid w:val="004A5F60"/>
    <w:rsid w:val="004A5F9D"/>
    <w:rsid w:val="004A6108"/>
    <w:rsid w:val="004A6182"/>
    <w:rsid w:val="004A61A1"/>
    <w:rsid w:val="004A61A5"/>
    <w:rsid w:val="004A6270"/>
    <w:rsid w:val="004A6403"/>
    <w:rsid w:val="004A6412"/>
    <w:rsid w:val="004A6421"/>
    <w:rsid w:val="004A6427"/>
    <w:rsid w:val="004A64A8"/>
    <w:rsid w:val="004A6542"/>
    <w:rsid w:val="004A673C"/>
    <w:rsid w:val="004A67BD"/>
    <w:rsid w:val="004A67ED"/>
    <w:rsid w:val="004A6816"/>
    <w:rsid w:val="004A6819"/>
    <w:rsid w:val="004A6889"/>
    <w:rsid w:val="004A6904"/>
    <w:rsid w:val="004A6BFD"/>
    <w:rsid w:val="004A6C7D"/>
    <w:rsid w:val="004A6D5A"/>
    <w:rsid w:val="004A7003"/>
    <w:rsid w:val="004A7069"/>
    <w:rsid w:val="004A71AB"/>
    <w:rsid w:val="004A71ED"/>
    <w:rsid w:val="004A72DC"/>
    <w:rsid w:val="004A73B0"/>
    <w:rsid w:val="004A75A1"/>
    <w:rsid w:val="004A7609"/>
    <w:rsid w:val="004A763B"/>
    <w:rsid w:val="004A7754"/>
    <w:rsid w:val="004A77A8"/>
    <w:rsid w:val="004A788E"/>
    <w:rsid w:val="004A78AC"/>
    <w:rsid w:val="004A7911"/>
    <w:rsid w:val="004A7A69"/>
    <w:rsid w:val="004A7B73"/>
    <w:rsid w:val="004A7BFB"/>
    <w:rsid w:val="004A7C48"/>
    <w:rsid w:val="004A7E4D"/>
    <w:rsid w:val="004A7EB5"/>
    <w:rsid w:val="004A7EEC"/>
    <w:rsid w:val="004A7FD1"/>
    <w:rsid w:val="004B006E"/>
    <w:rsid w:val="004B013F"/>
    <w:rsid w:val="004B0190"/>
    <w:rsid w:val="004B0241"/>
    <w:rsid w:val="004B0678"/>
    <w:rsid w:val="004B06D9"/>
    <w:rsid w:val="004B0794"/>
    <w:rsid w:val="004B0858"/>
    <w:rsid w:val="004B08C4"/>
    <w:rsid w:val="004B0A07"/>
    <w:rsid w:val="004B0B66"/>
    <w:rsid w:val="004B0EAB"/>
    <w:rsid w:val="004B0EAE"/>
    <w:rsid w:val="004B0EC6"/>
    <w:rsid w:val="004B0F13"/>
    <w:rsid w:val="004B1057"/>
    <w:rsid w:val="004B1233"/>
    <w:rsid w:val="004B1428"/>
    <w:rsid w:val="004B1448"/>
    <w:rsid w:val="004B14AA"/>
    <w:rsid w:val="004B1587"/>
    <w:rsid w:val="004B16CD"/>
    <w:rsid w:val="004B1710"/>
    <w:rsid w:val="004B1722"/>
    <w:rsid w:val="004B1729"/>
    <w:rsid w:val="004B17AA"/>
    <w:rsid w:val="004B1857"/>
    <w:rsid w:val="004B1963"/>
    <w:rsid w:val="004B1A66"/>
    <w:rsid w:val="004B1C2A"/>
    <w:rsid w:val="004B1C94"/>
    <w:rsid w:val="004B1E7D"/>
    <w:rsid w:val="004B1E89"/>
    <w:rsid w:val="004B1F3B"/>
    <w:rsid w:val="004B1F6E"/>
    <w:rsid w:val="004B21EB"/>
    <w:rsid w:val="004B22E5"/>
    <w:rsid w:val="004B22F7"/>
    <w:rsid w:val="004B23C5"/>
    <w:rsid w:val="004B2408"/>
    <w:rsid w:val="004B27E8"/>
    <w:rsid w:val="004B2855"/>
    <w:rsid w:val="004B2AD6"/>
    <w:rsid w:val="004B2ADB"/>
    <w:rsid w:val="004B2DEC"/>
    <w:rsid w:val="004B2EA1"/>
    <w:rsid w:val="004B3081"/>
    <w:rsid w:val="004B3123"/>
    <w:rsid w:val="004B3328"/>
    <w:rsid w:val="004B34E2"/>
    <w:rsid w:val="004B363C"/>
    <w:rsid w:val="004B377A"/>
    <w:rsid w:val="004B380B"/>
    <w:rsid w:val="004B3842"/>
    <w:rsid w:val="004B3A6C"/>
    <w:rsid w:val="004B3D0A"/>
    <w:rsid w:val="004B3E55"/>
    <w:rsid w:val="004B3E62"/>
    <w:rsid w:val="004B3E91"/>
    <w:rsid w:val="004B3F05"/>
    <w:rsid w:val="004B40E1"/>
    <w:rsid w:val="004B4128"/>
    <w:rsid w:val="004B419E"/>
    <w:rsid w:val="004B41CD"/>
    <w:rsid w:val="004B429B"/>
    <w:rsid w:val="004B42E4"/>
    <w:rsid w:val="004B446A"/>
    <w:rsid w:val="004B44F4"/>
    <w:rsid w:val="004B462C"/>
    <w:rsid w:val="004B46E7"/>
    <w:rsid w:val="004B47EE"/>
    <w:rsid w:val="004B4969"/>
    <w:rsid w:val="004B4AF2"/>
    <w:rsid w:val="004B4C07"/>
    <w:rsid w:val="004B4C1F"/>
    <w:rsid w:val="004B4CD0"/>
    <w:rsid w:val="004B4D00"/>
    <w:rsid w:val="004B4D77"/>
    <w:rsid w:val="004B4EB1"/>
    <w:rsid w:val="004B4EEA"/>
    <w:rsid w:val="004B4F81"/>
    <w:rsid w:val="004B5056"/>
    <w:rsid w:val="004B507B"/>
    <w:rsid w:val="004B5146"/>
    <w:rsid w:val="004B519D"/>
    <w:rsid w:val="004B5287"/>
    <w:rsid w:val="004B5489"/>
    <w:rsid w:val="004B55AE"/>
    <w:rsid w:val="004B569D"/>
    <w:rsid w:val="004B56A7"/>
    <w:rsid w:val="004B56DB"/>
    <w:rsid w:val="004B5741"/>
    <w:rsid w:val="004B57CD"/>
    <w:rsid w:val="004B57EE"/>
    <w:rsid w:val="004B591E"/>
    <w:rsid w:val="004B5963"/>
    <w:rsid w:val="004B59BC"/>
    <w:rsid w:val="004B5A30"/>
    <w:rsid w:val="004B5A74"/>
    <w:rsid w:val="004B5AA9"/>
    <w:rsid w:val="004B5B4F"/>
    <w:rsid w:val="004B5CAD"/>
    <w:rsid w:val="004B5CD2"/>
    <w:rsid w:val="004B5CF2"/>
    <w:rsid w:val="004B5D6E"/>
    <w:rsid w:val="004B6190"/>
    <w:rsid w:val="004B63E3"/>
    <w:rsid w:val="004B6409"/>
    <w:rsid w:val="004B64A2"/>
    <w:rsid w:val="004B6648"/>
    <w:rsid w:val="004B67FE"/>
    <w:rsid w:val="004B6821"/>
    <w:rsid w:val="004B6854"/>
    <w:rsid w:val="004B6863"/>
    <w:rsid w:val="004B68AD"/>
    <w:rsid w:val="004B68E0"/>
    <w:rsid w:val="004B6964"/>
    <w:rsid w:val="004B69C3"/>
    <w:rsid w:val="004B6A08"/>
    <w:rsid w:val="004B6CB5"/>
    <w:rsid w:val="004B6D41"/>
    <w:rsid w:val="004B6DD8"/>
    <w:rsid w:val="004B6FCC"/>
    <w:rsid w:val="004B6FDC"/>
    <w:rsid w:val="004B70F1"/>
    <w:rsid w:val="004B7239"/>
    <w:rsid w:val="004B72A5"/>
    <w:rsid w:val="004B7337"/>
    <w:rsid w:val="004B7560"/>
    <w:rsid w:val="004B758F"/>
    <w:rsid w:val="004B7695"/>
    <w:rsid w:val="004B7718"/>
    <w:rsid w:val="004B77E6"/>
    <w:rsid w:val="004B791C"/>
    <w:rsid w:val="004B798F"/>
    <w:rsid w:val="004B7A74"/>
    <w:rsid w:val="004B7BFC"/>
    <w:rsid w:val="004B7CF5"/>
    <w:rsid w:val="004B7E27"/>
    <w:rsid w:val="004B7E84"/>
    <w:rsid w:val="004B7ED3"/>
    <w:rsid w:val="004B7F82"/>
    <w:rsid w:val="004C0078"/>
    <w:rsid w:val="004C0230"/>
    <w:rsid w:val="004C023D"/>
    <w:rsid w:val="004C02B5"/>
    <w:rsid w:val="004C036F"/>
    <w:rsid w:val="004C0518"/>
    <w:rsid w:val="004C05ED"/>
    <w:rsid w:val="004C0728"/>
    <w:rsid w:val="004C088E"/>
    <w:rsid w:val="004C09FA"/>
    <w:rsid w:val="004C0AC2"/>
    <w:rsid w:val="004C0AD1"/>
    <w:rsid w:val="004C0BD7"/>
    <w:rsid w:val="004C0CC8"/>
    <w:rsid w:val="004C0EB7"/>
    <w:rsid w:val="004C0EC9"/>
    <w:rsid w:val="004C0F8D"/>
    <w:rsid w:val="004C1053"/>
    <w:rsid w:val="004C112E"/>
    <w:rsid w:val="004C1440"/>
    <w:rsid w:val="004C150A"/>
    <w:rsid w:val="004C1607"/>
    <w:rsid w:val="004C1795"/>
    <w:rsid w:val="004C19EE"/>
    <w:rsid w:val="004C1C7F"/>
    <w:rsid w:val="004C1C9D"/>
    <w:rsid w:val="004C1D65"/>
    <w:rsid w:val="004C1E0E"/>
    <w:rsid w:val="004C1F0A"/>
    <w:rsid w:val="004C1FAD"/>
    <w:rsid w:val="004C2104"/>
    <w:rsid w:val="004C22BB"/>
    <w:rsid w:val="004C2323"/>
    <w:rsid w:val="004C241E"/>
    <w:rsid w:val="004C24DE"/>
    <w:rsid w:val="004C2682"/>
    <w:rsid w:val="004C26BB"/>
    <w:rsid w:val="004C2867"/>
    <w:rsid w:val="004C2900"/>
    <w:rsid w:val="004C2DA9"/>
    <w:rsid w:val="004C2FA7"/>
    <w:rsid w:val="004C3031"/>
    <w:rsid w:val="004C3067"/>
    <w:rsid w:val="004C30D1"/>
    <w:rsid w:val="004C311A"/>
    <w:rsid w:val="004C3176"/>
    <w:rsid w:val="004C3263"/>
    <w:rsid w:val="004C3289"/>
    <w:rsid w:val="004C3821"/>
    <w:rsid w:val="004C38F2"/>
    <w:rsid w:val="004C394E"/>
    <w:rsid w:val="004C3A5F"/>
    <w:rsid w:val="004C3AB1"/>
    <w:rsid w:val="004C3B73"/>
    <w:rsid w:val="004C3BDA"/>
    <w:rsid w:val="004C3D5D"/>
    <w:rsid w:val="004C3E2D"/>
    <w:rsid w:val="004C3E88"/>
    <w:rsid w:val="004C3F43"/>
    <w:rsid w:val="004C4070"/>
    <w:rsid w:val="004C4200"/>
    <w:rsid w:val="004C443D"/>
    <w:rsid w:val="004C44B0"/>
    <w:rsid w:val="004C45A2"/>
    <w:rsid w:val="004C460D"/>
    <w:rsid w:val="004C4610"/>
    <w:rsid w:val="004C4684"/>
    <w:rsid w:val="004C488D"/>
    <w:rsid w:val="004C4928"/>
    <w:rsid w:val="004C4981"/>
    <w:rsid w:val="004C4A42"/>
    <w:rsid w:val="004C4B35"/>
    <w:rsid w:val="004C4B3B"/>
    <w:rsid w:val="004C4B4E"/>
    <w:rsid w:val="004C4C42"/>
    <w:rsid w:val="004C4E3C"/>
    <w:rsid w:val="004C4E5C"/>
    <w:rsid w:val="004C4E8D"/>
    <w:rsid w:val="004C4F33"/>
    <w:rsid w:val="004C5117"/>
    <w:rsid w:val="004C5127"/>
    <w:rsid w:val="004C5351"/>
    <w:rsid w:val="004C54A7"/>
    <w:rsid w:val="004C55D2"/>
    <w:rsid w:val="004C5792"/>
    <w:rsid w:val="004C58C3"/>
    <w:rsid w:val="004C58ED"/>
    <w:rsid w:val="004C5A43"/>
    <w:rsid w:val="004C5A62"/>
    <w:rsid w:val="004C5B37"/>
    <w:rsid w:val="004C5BDA"/>
    <w:rsid w:val="004C5BE4"/>
    <w:rsid w:val="004C5C09"/>
    <w:rsid w:val="004C5DCE"/>
    <w:rsid w:val="004C5F1F"/>
    <w:rsid w:val="004C6043"/>
    <w:rsid w:val="004C6060"/>
    <w:rsid w:val="004C61D3"/>
    <w:rsid w:val="004C699E"/>
    <w:rsid w:val="004C69B3"/>
    <w:rsid w:val="004C69C3"/>
    <w:rsid w:val="004C6A89"/>
    <w:rsid w:val="004C6B31"/>
    <w:rsid w:val="004C6B83"/>
    <w:rsid w:val="004C6CFB"/>
    <w:rsid w:val="004C700E"/>
    <w:rsid w:val="004C7178"/>
    <w:rsid w:val="004C7207"/>
    <w:rsid w:val="004C7385"/>
    <w:rsid w:val="004C73F4"/>
    <w:rsid w:val="004C76A1"/>
    <w:rsid w:val="004C77C1"/>
    <w:rsid w:val="004C77D6"/>
    <w:rsid w:val="004C7916"/>
    <w:rsid w:val="004C7973"/>
    <w:rsid w:val="004C7BDC"/>
    <w:rsid w:val="004C7D2B"/>
    <w:rsid w:val="004C7D54"/>
    <w:rsid w:val="004C7F94"/>
    <w:rsid w:val="004C7F9E"/>
    <w:rsid w:val="004D0123"/>
    <w:rsid w:val="004D03C5"/>
    <w:rsid w:val="004D03F0"/>
    <w:rsid w:val="004D0490"/>
    <w:rsid w:val="004D04C9"/>
    <w:rsid w:val="004D04E6"/>
    <w:rsid w:val="004D05E3"/>
    <w:rsid w:val="004D074D"/>
    <w:rsid w:val="004D075B"/>
    <w:rsid w:val="004D0866"/>
    <w:rsid w:val="004D0914"/>
    <w:rsid w:val="004D0D3B"/>
    <w:rsid w:val="004D0D89"/>
    <w:rsid w:val="004D0FBE"/>
    <w:rsid w:val="004D101F"/>
    <w:rsid w:val="004D104C"/>
    <w:rsid w:val="004D115F"/>
    <w:rsid w:val="004D121E"/>
    <w:rsid w:val="004D131E"/>
    <w:rsid w:val="004D1380"/>
    <w:rsid w:val="004D13B8"/>
    <w:rsid w:val="004D148B"/>
    <w:rsid w:val="004D14AA"/>
    <w:rsid w:val="004D1608"/>
    <w:rsid w:val="004D16EC"/>
    <w:rsid w:val="004D17A7"/>
    <w:rsid w:val="004D188A"/>
    <w:rsid w:val="004D1A24"/>
    <w:rsid w:val="004D1B71"/>
    <w:rsid w:val="004D1C06"/>
    <w:rsid w:val="004D1C15"/>
    <w:rsid w:val="004D1D35"/>
    <w:rsid w:val="004D1D7E"/>
    <w:rsid w:val="004D2032"/>
    <w:rsid w:val="004D20C1"/>
    <w:rsid w:val="004D2134"/>
    <w:rsid w:val="004D2184"/>
    <w:rsid w:val="004D22EA"/>
    <w:rsid w:val="004D248D"/>
    <w:rsid w:val="004D249B"/>
    <w:rsid w:val="004D2545"/>
    <w:rsid w:val="004D2562"/>
    <w:rsid w:val="004D2589"/>
    <w:rsid w:val="004D2594"/>
    <w:rsid w:val="004D27C3"/>
    <w:rsid w:val="004D27CF"/>
    <w:rsid w:val="004D288E"/>
    <w:rsid w:val="004D2AA3"/>
    <w:rsid w:val="004D2B38"/>
    <w:rsid w:val="004D2BC1"/>
    <w:rsid w:val="004D2BEB"/>
    <w:rsid w:val="004D2D3F"/>
    <w:rsid w:val="004D2E22"/>
    <w:rsid w:val="004D2E38"/>
    <w:rsid w:val="004D2E50"/>
    <w:rsid w:val="004D2E61"/>
    <w:rsid w:val="004D2EEE"/>
    <w:rsid w:val="004D2F20"/>
    <w:rsid w:val="004D3007"/>
    <w:rsid w:val="004D3060"/>
    <w:rsid w:val="004D3229"/>
    <w:rsid w:val="004D32B1"/>
    <w:rsid w:val="004D3515"/>
    <w:rsid w:val="004D354A"/>
    <w:rsid w:val="004D3572"/>
    <w:rsid w:val="004D35EB"/>
    <w:rsid w:val="004D3862"/>
    <w:rsid w:val="004D39F9"/>
    <w:rsid w:val="004D3A03"/>
    <w:rsid w:val="004D3B6A"/>
    <w:rsid w:val="004D3D89"/>
    <w:rsid w:val="004D3DEB"/>
    <w:rsid w:val="004D3E91"/>
    <w:rsid w:val="004D3FE2"/>
    <w:rsid w:val="004D40C6"/>
    <w:rsid w:val="004D4139"/>
    <w:rsid w:val="004D428D"/>
    <w:rsid w:val="004D43FC"/>
    <w:rsid w:val="004D4419"/>
    <w:rsid w:val="004D465A"/>
    <w:rsid w:val="004D471C"/>
    <w:rsid w:val="004D475B"/>
    <w:rsid w:val="004D4813"/>
    <w:rsid w:val="004D489F"/>
    <w:rsid w:val="004D48FB"/>
    <w:rsid w:val="004D4949"/>
    <w:rsid w:val="004D4A91"/>
    <w:rsid w:val="004D4ADE"/>
    <w:rsid w:val="004D4BA1"/>
    <w:rsid w:val="004D4CB7"/>
    <w:rsid w:val="004D4D6B"/>
    <w:rsid w:val="004D4DB6"/>
    <w:rsid w:val="004D4E90"/>
    <w:rsid w:val="004D4FC8"/>
    <w:rsid w:val="004D5028"/>
    <w:rsid w:val="004D508B"/>
    <w:rsid w:val="004D52BD"/>
    <w:rsid w:val="004D5515"/>
    <w:rsid w:val="004D5816"/>
    <w:rsid w:val="004D5830"/>
    <w:rsid w:val="004D58BA"/>
    <w:rsid w:val="004D59EC"/>
    <w:rsid w:val="004D5A32"/>
    <w:rsid w:val="004D5C3F"/>
    <w:rsid w:val="004D5D08"/>
    <w:rsid w:val="004D5EC5"/>
    <w:rsid w:val="004D5F2D"/>
    <w:rsid w:val="004D5F73"/>
    <w:rsid w:val="004D60B5"/>
    <w:rsid w:val="004D62BD"/>
    <w:rsid w:val="004D6318"/>
    <w:rsid w:val="004D63AD"/>
    <w:rsid w:val="004D648B"/>
    <w:rsid w:val="004D655F"/>
    <w:rsid w:val="004D664F"/>
    <w:rsid w:val="004D6789"/>
    <w:rsid w:val="004D68A9"/>
    <w:rsid w:val="004D68CD"/>
    <w:rsid w:val="004D696D"/>
    <w:rsid w:val="004D6AF1"/>
    <w:rsid w:val="004D6B58"/>
    <w:rsid w:val="004D6C2B"/>
    <w:rsid w:val="004D6D16"/>
    <w:rsid w:val="004D6D62"/>
    <w:rsid w:val="004D6DA0"/>
    <w:rsid w:val="004D7216"/>
    <w:rsid w:val="004D722F"/>
    <w:rsid w:val="004D7571"/>
    <w:rsid w:val="004D7726"/>
    <w:rsid w:val="004D7775"/>
    <w:rsid w:val="004D7940"/>
    <w:rsid w:val="004D7A55"/>
    <w:rsid w:val="004D7AB2"/>
    <w:rsid w:val="004D7B56"/>
    <w:rsid w:val="004D7BA8"/>
    <w:rsid w:val="004D7D4D"/>
    <w:rsid w:val="004D7DB6"/>
    <w:rsid w:val="004D7F14"/>
    <w:rsid w:val="004D7F6D"/>
    <w:rsid w:val="004E007C"/>
    <w:rsid w:val="004E0082"/>
    <w:rsid w:val="004E00E9"/>
    <w:rsid w:val="004E01DF"/>
    <w:rsid w:val="004E01E5"/>
    <w:rsid w:val="004E0301"/>
    <w:rsid w:val="004E03E3"/>
    <w:rsid w:val="004E051A"/>
    <w:rsid w:val="004E053B"/>
    <w:rsid w:val="004E05A2"/>
    <w:rsid w:val="004E0603"/>
    <w:rsid w:val="004E0645"/>
    <w:rsid w:val="004E06A6"/>
    <w:rsid w:val="004E0778"/>
    <w:rsid w:val="004E0807"/>
    <w:rsid w:val="004E0B15"/>
    <w:rsid w:val="004E0C11"/>
    <w:rsid w:val="004E0C6C"/>
    <w:rsid w:val="004E0CEE"/>
    <w:rsid w:val="004E0D91"/>
    <w:rsid w:val="004E0DAF"/>
    <w:rsid w:val="004E0DED"/>
    <w:rsid w:val="004E0F90"/>
    <w:rsid w:val="004E1186"/>
    <w:rsid w:val="004E1485"/>
    <w:rsid w:val="004E15BA"/>
    <w:rsid w:val="004E1770"/>
    <w:rsid w:val="004E18A4"/>
    <w:rsid w:val="004E19AE"/>
    <w:rsid w:val="004E19FF"/>
    <w:rsid w:val="004E1A8B"/>
    <w:rsid w:val="004E1B4B"/>
    <w:rsid w:val="004E1D7D"/>
    <w:rsid w:val="004E1EB2"/>
    <w:rsid w:val="004E1EFE"/>
    <w:rsid w:val="004E212A"/>
    <w:rsid w:val="004E2482"/>
    <w:rsid w:val="004E248C"/>
    <w:rsid w:val="004E2614"/>
    <w:rsid w:val="004E2618"/>
    <w:rsid w:val="004E269D"/>
    <w:rsid w:val="004E2766"/>
    <w:rsid w:val="004E2818"/>
    <w:rsid w:val="004E28EE"/>
    <w:rsid w:val="004E2B1B"/>
    <w:rsid w:val="004E2BEE"/>
    <w:rsid w:val="004E2C05"/>
    <w:rsid w:val="004E2CC3"/>
    <w:rsid w:val="004E2D58"/>
    <w:rsid w:val="004E33C6"/>
    <w:rsid w:val="004E36FB"/>
    <w:rsid w:val="004E3852"/>
    <w:rsid w:val="004E389A"/>
    <w:rsid w:val="004E3927"/>
    <w:rsid w:val="004E39AF"/>
    <w:rsid w:val="004E3B2C"/>
    <w:rsid w:val="004E3DA5"/>
    <w:rsid w:val="004E3F1A"/>
    <w:rsid w:val="004E3F7D"/>
    <w:rsid w:val="004E406D"/>
    <w:rsid w:val="004E416B"/>
    <w:rsid w:val="004E4324"/>
    <w:rsid w:val="004E4362"/>
    <w:rsid w:val="004E43E2"/>
    <w:rsid w:val="004E44D6"/>
    <w:rsid w:val="004E45D0"/>
    <w:rsid w:val="004E479F"/>
    <w:rsid w:val="004E47A9"/>
    <w:rsid w:val="004E4854"/>
    <w:rsid w:val="004E492A"/>
    <w:rsid w:val="004E494D"/>
    <w:rsid w:val="004E4A68"/>
    <w:rsid w:val="004E4B16"/>
    <w:rsid w:val="004E4BB6"/>
    <w:rsid w:val="004E4E11"/>
    <w:rsid w:val="004E4E45"/>
    <w:rsid w:val="004E4FAF"/>
    <w:rsid w:val="004E4FC1"/>
    <w:rsid w:val="004E5028"/>
    <w:rsid w:val="004E5099"/>
    <w:rsid w:val="004E5232"/>
    <w:rsid w:val="004E523B"/>
    <w:rsid w:val="004E57BB"/>
    <w:rsid w:val="004E57C4"/>
    <w:rsid w:val="004E5973"/>
    <w:rsid w:val="004E59DD"/>
    <w:rsid w:val="004E5A3E"/>
    <w:rsid w:val="004E5AB8"/>
    <w:rsid w:val="004E5DF2"/>
    <w:rsid w:val="004E5E7E"/>
    <w:rsid w:val="004E61A0"/>
    <w:rsid w:val="004E61CE"/>
    <w:rsid w:val="004E6309"/>
    <w:rsid w:val="004E63A4"/>
    <w:rsid w:val="004E652C"/>
    <w:rsid w:val="004E655D"/>
    <w:rsid w:val="004E6648"/>
    <w:rsid w:val="004E6717"/>
    <w:rsid w:val="004E67AC"/>
    <w:rsid w:val="004E67B4"/>
    <w:rsid w:val="004E6859"/>
    <w:rsid w:val="004E6A63"/>
    <w:rsid w:val="004E6CA5"/>
    <w:rsid w:val="004E6E16"/>
    <w:rsid w:val="004E6E68"/>
    <w:rsid w:val="004E6E77"/>
    <w:rsid w:val="004E6EF9"/>
    <w:rsid w:val="004E6F16"/>
    <w:rsid w:val="004E6F8F"/>
    <w:rsid w:val="004E704D"/>
    <w:rsid w:val="004E745F"/>
    <w:rsid w:val="004E74E7"/>
    <w:rsid w:val="004E75B4"/>
    <w:rsid w:val="004E771A"/>
    <w:rsid w:val="004E776B"/>
    <w:rsid w:val="004E792E"/>
    <w:rsid w:val="004E7B8D"/>
    <w:rsid w:val="004E7BB0"/>
    <w:rsid w:val="004E7C2A"/>
    <w:rsid w:val="004E7D36"/>
    <w:rsid w:val="004E7DF5"/>
    <w:rsid w:val="004E7E6B"/>
    <w:rsid w:val="004E7F33"/>
    <w:rsid w:val="004E7F49"/>
    <w:rsid w:val="004F0067"/>
    <w:rsid w:val="004F00D0"/>
    <w:rsid w:val="004F01B5"/>
    <w:rsid w:val="004F02E2"/>
    <w:rsid w:val="004F0355"/>
    <w:rsid w:val="004F035C"/>
    <w:rsid w:val="004F0377"/>
    <w:rsid w:val="004F040A"/>
    <w:rsid w:val="004F045F"/>
    <w:rsid w:val="004F0486"/>
    <w:rsid w:val="004F0677"/>
    <w:rsid w:val="004F06B0"/>
    <w:rsid w:val="004F0701"/>
    <w:rsid w:val="004F0C3D"/>
    <w:rsid w:val="004F0C95"/>
    <w:rsid w:val="004F0CEB"/>
    <w:rsid w:val="004F0CF6"/>
    <w:rsid w:val="004F0D3A"/>
    <w:rsid w:val="004F0E8F"/>
    <w:rsid w:val="004F0F31"/>
    <w:rsid w:val="004F108F"/>
    <w:rsid w:val="004F11DA"/>
    <w:rsid w:val="004F1228"/>
    <w:rsid w:val="004F123C"/>
    <w:rsid w:val="004F12D2"/>
    <w:rsid w:val="004F12E8"/>
    <w:rsid w:val="004F130E"/>
    <w:rsid w:val="004F14C5"/>
    <w:rsid w:val="004F155A"/>
    <w:rsid w:val="004F1600"/>
    <w:rsid w:val="004F1653"/>
    <w:rsid w:val="004F1749"/>
    <w:rsid w:val="004F19E1"/>
    <w:rsid w:val="004F19FE"/>
    <w:rsid w:val="004F1A65"/>
    <w:rsid w:val="004F1B0B"/>
    <w:rsid w:val="004F1B82"/>
    <w:rsid w:val="004F1B87"/>
    <w:rsid w:val="004F1BB7"/>
    <w:rsid w:val="004F1D5D"/>
    <w:rsid w:val="004F1DF3"/>
    <w:rsid w:val="004F1E1C"/>
    <w:rsid w:val="004F1E6D"/>
    <w:rsid w:val="004F1F55"/>
    <w:rsid w:val="004F20A6"/>
    <w:rsid w:val="004F2232"/>
    <w:rsid w:val="004F2282"/>
    <w:rsid w:val="004F2345"/>
    <w:rsid w:val="004F2429"/>
    <w:rsid w:val="004F25AE"/>
    <w:rsid w:val="004F288C"/>
    <w:rsid w:val="004F291C"/>
    <w:rsid w:val="004F29C7"/>
    <w:rsid w:val="004F2A83"/>
    <w:rsid w:val="004F2AC5"/>
    <w:rsid w:val="004F2FBA"/>
    <w:rsid w:val="004F306B"/>
    <w:rsid w:val="004F31B2"/>
    <w:rsid w:val="004F332F"/>
    <w:rsid w:val="004F333D"/>
    <w:rsid w:val="004F3501"/>
    <w:rsid w:val="004F358C"/>
    <w:rsid w:val="004F3655"/>
    <w:rsid w:val="004F36E2"/>
    <w:rsid w:val="004F375C"/>
    <w:rsid w:val="004F377C"/>
    <w:rsid w:val="004F37C1"/>
    <w:rsid w:val="004F3862"/>
    <w:rsid w:val="004F3882"/>
    <w:rsid w:val="004F396F"/>
    <w:rsid w:val="004F3998"/>
    <w:rsid w:val="004F399E"/>
    <w:rsid w:val="004F39DB"/>
    <w:rsid w:val="004F3A26"/>
    <w:rsid w:val="004F3A3E"/>
    <w:rsid w:val="004F3C65"/>
    <w:rsid w:val="004F3F30"/>
    <w:rsid w:val="004F3F64"/>
    <w:rsid w:val="004F3FF2"/>
    <w:rsid w:val="004F40E2"/>
    <w:rsid w:val="004F41FE"/>
    <w:rsid w:val="004F438F"/>
    <w:rsid w:val="004F45E3"/>
    <w:rsid w:val="004F477F"/>
    <w:rsid w:val="004F49E5"/>
    <w:rsid w:val="004F4AD9"/>
    <w:rsid w:val="004F4BFB"/>
    <w:rsid w:val="004F4C03"/>
    <w:rsid w:val="004F4C70"/>
    <w:rsid w:val="004F4C94"/>
    <w:rsid w:val="004F4CA8"/>
    <w:rsid w:val="004F503D"/>
    <w:rsid w:val="004F50CB"/>
    <w:rsid w:val="004F5132"/>
    <w:rsid w:val="004F5351"/>
    <w:rsid w:val="004F536B"/>
    <w:rsid w:val="004F53E0"/>
    <w:rsid w:val="004F53F1"/>
    <w:rsid w:val="004F542F"/>
    <w:rsid w:val="004F575A"/>
    <w:rsid w:val="004F598A"/>
    <w:rsid w:val="004F5A48"/>
    <w:rsid w:val="004F5B7F"/>
    <w:rsid w:val="004F5E2B"/>
    <w:rsid w:val="004F5EEF"/>
    <w:rsid w:val="004F6003"/>
    <w:rsid w:val="004F60F4"/>
    <w:rsid w:val="004F6134"/>
    <w:rsid w:val="004F6251"/>
    <w:rsid w:val="004F6376"/>
    <w:rsid w:val="004F6444"/>
    <w:rsid w:val="004F6452"/>
    <w:rsid w:val="004F64DE"/>
    <w:rsid w:val="004F65DB"/>
    <w:rsid w:val="004F6675"/>
    <w:rsid w:val="004F6696"/>
    <w:rsid w:val="004F670F"/>
    <w:rsid w:val="004F674D"/>
    <w:rsid w:val="004F679D"/>
    <w:rsid w:val="004F67CD"/>
    <w:rsid w:val="004F6944"/>
    <w:rsid w:val="004F6B51"/>
    <w:rsid w:val="004F6C19"/>
    <w:rsid w:val="004F6DAE"/>
    <w:rsid w:val="004F6DD0"/>
    <w:rsid w:val="004F6E7A"/>
    <w:rsid w:val="004F6EA3"/>
    <w:rsid w:val="004F6EEA"/>
    <w:rsid w:val="004F6F53"/>
    <w:rsid w:val="004F71B6"/>
    <w:rsid w:val="004F71EF"/>
    <w:rsid w:val="004F7298"/>
    <w:rsid w:val="004F7322"/>
    <w:rsid w:val="004F738F"/>
    <w:rsid w:val="004F73A9"/>
    <w:rsid w:val="004F75C7"/>
    <w:rsid w:val="004F760F"/>
    <w:rsid w:val="004F7665"/>
    <w:rsid w:val="004F78F2"/>
    <w:rsid w:val="004F7B22"/>
    <w:rsid w:val="004F7BE1"/>
    <w:rsid w:val="004F7CB0"/>
    <w:rsid w:val="004F7DED"/>
    <w:rsid w:val="004F7DFC"/>
    <w:rsid w:val="00500030"/>
    <w:rsid w:val="00500087"/>
    <w:rsid w:val="005000B4"/>
    <w:rsid w:val="0050011F"/>
    <w:rsid w:val="005001AC"/>
    <w:rsid w:val="00500336"/>
    <w:rsid w:val="00500380"/>
    <w:rsid w:val="0050055F"/>
    <w:rsid w:val="005007BE"/>
    <w:rsid w:val="005007CA"/>
    <w:rsid w:val="005007D5"/>
    <w:rsid w:val="0050095D"/>
    <w:rsid w:val="00500A4A"/>
    <w:rsid w:val="00500A9F"/>
    <w:rsid w:val="00500E79"/>
    <w:rsid w:val="0050104B"/>
    <w:rsid w:val="005010C8"/>
    <w:rsid w:val="00501163"/>
    <w:rsid w:val="00501209"/>
    <w:rsid w:val="0050131A"/>
    <w:rsid w:val="00501463"/>
    <w:rsid w:val="00501477"/>
    <w:rsid w:val="0050162D"/>
    <w:rsid w:val="005016AC"/>
    <w:rsid w:val="005016FC"/>
    <w:rsid w:val="005017C0"/>
    <w:rsid w:val="00501A3E"/>
    <w:rsid w:val="00501ACA"/>
    <w:rsid w:val="00501C17"/>
    <w:rsid w:val="00501E91"/>
    <w:rsid w:val="005020A9"/>
    <w:rsid w:val="005021AA"/>
    <w:rsid w:val="0050228E"/>
    <w:rsid w:val="005025F2"/>
    <w:rsid w:val="005026BA"/>
    <w:rsid w:val="005026D6"/>
    <w:rsid w:val="00502749"/>
    <w:rsid w:val="00502830"/>
    <w:rsid w:val="005028FA"/>
    <w:rsid w:val="00502934"/>
    <w:rsid w:val="005029A7"/>
    <w:rsid w:val="00502AF0"/>
    <w:rsid w:val="00502E31"/>
    <w:rsid w:val="00502E79"/>
    <w:rsid w:val="00502F03"/>
    <w:rsid w:val="0050301D"/>
    <w:rsid w:val="005030D3"/>
    <w:rsid w:val="005030D5"/>
    <w:rsid w:val="005032A5"/>
    <w:rsid w:val="00503348"/>
    <w:rsid w:val="0050352D"/>
    <w:rsid w:val="00503647"/>
    <w:rsid w:val="00503662"/>
    <w:rsid w:val="0050366D"/>
    <w:rsid w:val="0050375B"/>
    <w:rsid w:val="0050380F"/>
    <w:rsid w:val="0050384B"/>
    <w:rsid w:val="005038EA"/>
    <w:rsid w:val="00503A41"/>
    <w:rsid w:val="00503CAB"/>
    <w:rsid w:val="00503D89"/>
    <w:rsid w:val="00503F43"/>
    <w:rsid w:val="00504092"/>
    <w:rsid w:val="005040F4"/>
    <w:rsid w:val="005040FB"/>
    <w:rsid w:val="0050422D"/>
    <w:rsid w:val="00504242"/>
    <w:rsid w:val="00504466"/>
    <w:rsid w:val="0050463E"/>
    <w:rsid w:val="00504795"/>
    <w:rsid w:val="005047C4"/>
    <w:rsid w:val="005048A0"/>
    <w:rsid w:val="00504922"/>
    <w:rsid w:val="005049B2"/>
    <w:rsid w:val="005049CA"/>
    <w:rsid w:val="00504ABD"/>
    <w:rsid w:val="00504C72"/>
    <w:rsid w:val="00504CF2"/>
    <w:rsid w:val="00504D29"/>
    <w:rsid w:val="00505054"/>
    <w:rsid w:val="00505055"/>
    <w:rsid w:val="0050511B"/>
    <w:rsid w:val="0050518E"/>
    <w:rsid w:val="005052CD"/>
    <w:rsid w:val="00505421"/>
    <w:rsid w:val="00505475"/>
    <w:rsid w:val="005055A0"/>
    <w:rsid w:val="005055B1"/>
    <w:rsid w:val="005057FC"/>
    <w:rsid w:val="0050587D"/>
    <w:rsid w:val="0050587F"/>
    <w:rsid w:val="005059B0"/>
    <w:rsid w:val="00505BAD"/>
    <w:rsid w:val="00505EF7"/>
    <w:rsid w:val="0050611B"/>
    <w:rsid w:val="00506133"/>
    <w:rsid w:val="005063A8"/>
    <w:rsid w:val="005063A9"/>
    <w:rsid w:val="00506441"/>
    <w:rsid w:val="00506574"/>
    <w:rsid w:val="005066ED"/>
    <w:rsid w:val="00506940"/>
    <w:rsid w:val="00506A4F"/>
    <w:rsid w:val="00506A56"/>
    <w:rsid w:val="00506BC4"/>
    <w:rsid w:val="00506C05"/>
    <w:rsid w:val="00506D17"/>
    <w:rsid w:val="0050711D"/>
    <w:rsid w:val="005071C9"/>
    <w:rsid w:val="0050721D"/>
    <w:rsid w:val="00507308"/>
    <w:rsid w:val="00507319"/>
    <w:rsid w:val="005073E1"/>
    <w:rsid w:val="00507562"/>
    <w:rsid w:val="00507678"/>
    <w:rsid w:val="00507940"/>
    <w:rsid w:val="00507A35"/>
    <w:rsid w:val="00507B12"/>
    <w:rsid w:val="00507B5A"/>
    <w:rsid w:val="00507C4A"/>
    <w:rsid w:val="00507C51"/>
    <w:rsid w:val="00507CCE"/>
    <w:rsid w:val="00507E0D"/>
    <w:rsid w:val="00507E4B"/>
    <w:rsid w:val="00507E80"/>
    <w:rsid w:val="00507F87"/>
    <w:rsid w:val="00507FCD"/>
    <w:rsid w:val="0051003D"/>
    <w:rsid w:val="005100CF"/>
    <w:rsid w:val="0051060A"/>
    <w:rsid w:val="0051061D"/>
    <w:rsid w:val="0051078E"/>
    <w:rsid w:val="005109BC"/>
    <w:rsid w:val="00510AB2"/>
    <w:rsid w:val="00510BB4"/>
    <w:rsid w:val="00510CA3"/>
    <w:rsid w:val="00510ECE"/>
    <w:rsid w:val="0051121D"/>
    <w:rsid w:val="00511251"/>
    <w:rsid w:val="0051126D"/>
    <w:rsid w:val="00511357"/>
    <w:rsid w:val="00511489"/>
    <w:rsid w:val="005115E6"/>
    <w:rsid w:val="00511805"/>
    <w:rsid w:val="00511990"/>
    <w:rsid w:val="00511DA2"/>
    <w:rsid w:val="00512037"/>
    <w:rsid w:val="005123A3"/>
    <w:rsid w:val="005123D4"/>
    <w:rsid w:val="005123DD"/>
    <w:rsid w:val="00512461"/>
    <w:rsid w:val="00512517"/>
    <w:rsid w:val="00512756"/>
    <w:rsid w:val="0051287D"/>
    <w:rsid w:val="005128C9"/>
    <w:rsid w:val="00512911"/>
    <w:rsid w:val="00512962"/>
    <w:rsid w:val="00512AFB"/>
    <w:rsid w:val="00512B58"/>
    <w:rsid w:val="00512C00"/>
    <w:rsid w:val="00512D5A"/>
    <w:rsid w:val="00512D78"/>
    <w:rsid w:val="00512EE4"/>
    <w:rsid w:val="005130B7"/>
    <w:rsid w:val="005130E3"/>
    <w:rsid w:val="005131F0"/>
    <w:rsid w:val="00513418"/>
    <w:rsid w:val="00513517"/>
    <w:rsid w:val="00513538"/>
    <w:rsid w:val="005135EB"/>
    <w:rsid w:val="00513631"/>
    <w:rsid w:val="0051386E"/>
    <w:rsid w:val="00513877"/>
    <w:rsid w:val="00513881"/>
    <w:rsid w:val="0051394B"/>
    <w:rsid w:val="005139D2"/>
    <w:rsid w:val="00513A41"/>
    <w:rsid w:val="00513B45"/>
    <w:rsid w:val="00513C61"/>
    <w:rsid w:val="00513E55"/>
    <w:rsid w:val="00513F35"/>
    <w:rsid w:val="00514029"/>
    <w:rsid w:val="0051424E"/>
    <w:rsid w:val="00514252"/>
    <w:rsid w:val="005144A3"/>
    <w:rsid w:val="00514651"/>
    <w:rsid w:val="00514BEA"/>
    <w:rsid w:val="00514C75"/>
    <w:rsid w:val="00514EB4"/>
    <w:rsid w:val="00514F7F"/>
    <w:rsid w:val="005154CF"/>
    <w:rsid w:val="00515628"/>
    <w:rsid w:val="005156EF"/>
    <w:rsid w:val="0051592D"/>
    <w:rsid w:val="0051596E"/>
    <w:rsid w:val="005159E5"/>
    <w:rsid w:val="00515CE6"/>
    <w:rsid w:val="00515D5C"/>
    <w:rsid w:val="00515EAB"/>
    <w:rsid w:val="00515ECE"/>
    <w:rsid w:val="00515F3D"/>
    <w:rsid w:val="00516035"/>
    <w:rsid w:val="00516208"/>
    <w:rsid w:val="0051621B"/>
    <w:rsid w:val="005162A4"/>
    <w:rsid w:val="00516373"/>
    <w:rsid w:val="005163A6"/>
    <w:rsid w:val="005164E3"/>
    <w:rsid w:val="0051660E"/>
    <w:rsid w:val="005166B0"/>
    <w:rsid w:val="005167CA"/>
    <w:rsid w:val="0051680B"/>
    <w:rsid w:val="0051683F"/>
    <w:rsid w:val="0051688D"/>
    <w:rsid w:val="005169B4"/>
    <w:rsid w:val="005169D8"/>
    <w:rsid w:val="00516AA0"/>
    <w:rsid w:val="00516B82"/>
    <w:rsid w:val="00516D38"/>
    <w:rsid w:val="00516DD4"/>
    <w:rsid w:val="00516DEC"/>
    <w:rsid w:val="00516EA8"/>
    <w:rsid w:val="00516F42"/>
    <w:rsid w:val="00517027"/>
    <w:rsid w:val="00517055"/>
    <w:rsid w:val="00517287"/>
    <w:rsid w:val="00517320"/>
    <w:rsid w:val="005173E7"/>
    <w:rsid w:val="0051740A"/>
    <w:rsid w:val="00517477"/>
    <w:rsid w:val="00517484"/>
    <w:rsid w:val="0051753B"/>
    <w:rsid w:val="00517A8F"/>
    <w:rsid w:val="00517BA3"/>
    <w:rsid w:val="00517BB8"/>
    <w:rsid w:val="00517C88"/>
    <w:rsid w:val="00517DE5"/>
    <w:rsid w:val="00517E2B"/>
    <w:rsid w:val="00517E8B"/>
    <w:rsid w:val="00517F0E"/>
    <w:rsid w:val="00517FFD"/>
    <w:rsid w:val="00520050"/>
    <w:rsid w:val="005200E0"/>
    <w:rsid w:val="005201F5"/>
    <w:rsid w:val="00520314"/>
    <w:rsid w:val="00520326"/>
    <w:rsid w:val="0052045A"/>
    <w:rsid w:val="00520590"/>
    <w:rsid w:val="0052066A"/>
    <w:rsid w:val="00520745"/>
    <w:rsid w:val="00520A08"/>
    <w:rsid w:val="00520A45"/>
    <w:rsid w:val="00520B21"/>
    <w:rsid w:val="00520B2D"/>
    <w:rsid w:val="00520BC1"/>
    <w:rsid w:val="00520C15"/>
    <w:rsid w:val="00520C74"/>
    <w:rsid w:val="00520DF4"/>
    <w:rsid w:val="00520E0D"/>
    <w:rsid w:val="00520EC7"/>
    <w:rsid w:val="00520F72"/>
    <w:rsid w:val="00520FC5"/>
    <w:rsid w:val="005211DF"/>
    <w:rsid w:val="00521440"/>
    <w:rsid w:val="005214B8"/>
    <w:rsid w:val="00521729"/>
    <w:rsid w:val="00521972"/>
    <w:rsid w:val="00521A1C"/>
    <w:rsid w:val="00521A78"/>
    <w:rsid w:val="00521C3C"/>
    <w:rsid w:val="00521C40"/>
    <w:rsid w:val="00521C6A"/>
    <w:rsid w:val="00521D09"/>
    <w:rsid w:val="00521E9C"/>
    <w:rsid w:val="00521E9F"/>
    <w:rsid w:val="00521FC0"/>
    <w:rsid w:val="0052217A"/>
    <w:rsid w:val="005223C0"/>
    <w:rsid w:val="00522483"/>
    <w:rsid w:val="005224EE"/>
    <w:rsid w:val="0052255F"/>
    <w:rsid w:val="00522674"/>
    <w:rsid w:val="0052285E"/>
    <w:rsid w:val="005229AD"/>
    <w:rsid w:val="00522BB6"/>
    <w:rsid w:val="00522CAA"/>
    <w:rsid w:val="00522CE9"/>
    <w:rsid w:val="00523235"/>
    <w:rsid w:val="00523324"/>
    <w:rsid w:val="0052335D"/>
    <w:rsid w:val="005233AE"/>
    <w:rsid w:val="005233F3"/>
    <w:rsid w:val="0052343F"/>
    <w:rsid w:val="00523486"/>
    <w:rsid w:val="005234D9"/>
    <w:rsid w:val="00523527"/>
    <w:rsid w:val="005235E5"/>
    <w:rsid w:val="00523685"/>
    <w:rsid w:val="0052388E"/>
    <w:rsid w:val="00523ACD"/>
    <w:rsid w:val="00523ADD"/>
    <w:rsid w:val="00523D2C"/>
    <w:rsid w:val="00523D43"/>
    <w:rsid w:val="00523DCA"/>
    <w:rsid w:val="00523EAB"/>
    <w:rsid w:val="00523EED"/>
    <w:rsid w:val="00524097"/>
    <w:rsid w:val="0052412F"/>
    <w:rsid w:val="0052418A"/>
    <w:rsid w:val="0052432E"/>
    <w:rsid w:val="00524480"/>
    <w:rsid w:val="00524636"/>
    <w:rsid w:val="00524659"/>
    <w:rsid w:val="00524710"/>
    <w:rsid w:val="005247A6"/>
    <w:rsid w:val="00524AFB"/>
    <w:rsid w:val="00524AFE"/>
    <w:rsid w:val="00524B83"/>
    <w:rsid w:val="00524CCA"/>
    <w:rsid w:val="00524E73"/>
    <w:rsid w:val="00524F67"/>
    <w:rsid w:val="00524FC0"/>
    <w:rsid w:val="00524FFD"/>
    <w:rsid w:val="0052507F"/>
    <w:rsid w:val="0052519E"/>
    <w:rsid w:val="0052532C"/>
    <w:rsid w:val="005253E2"/>
    <w:rsid w:val="00525520"/>
    <w:rsid w:val="005255E2"/>
    <w:rsid w:val="00525603"/>
    <w:rsid w:val="00525687"/>
    <w:rsid w:val="00525854"/>
    <w:rsid w:val="00525979"/>
    <w:rsid w:val="00525AC4"/>
    <w:rsid w:val="00525AE1"/>
    <w:rsid w:val="00525B30"/>
    <w:rsid w:val="00525E55"/>
    <w:rsid w:val="00526110"/>
    <w:rsid w:val="005261D4"/>
    <w:rsid w:val="005263EF"/>
    <w:rsid w:val="005265AE"/>
    <w:rsid w:val="00526612"/>
    <w:rsid w:val="005266DE"/>
    <w:rsid w:val="0052685D"/>
    <w:rsid w:val="00526922"/>
    <w:rsid w:val="00526AA6"/>
    <w:rsid w:val="00526AB6"/>
    <w:rsid w:val="00526C0C"/>
    <w:rsid w:val="00526CCE"/>
    <w:rsid w:val="00526F06"/>
    <w:rsid w:val="00526F40"/>
    <w:rsid w:val="005270AA"/>
    <w:rsid w:val="005270EE"/>
    <w:rsid w:val="00527218"/>
    <w:rsid w:val="0052741A"/>
    <w:rsid w:val="00527445"/>
    <w:rsid w:val="00527599"/>
    <w:rsid w:val="00527842"/>
    <w:rsid w:val="00527878"/>
    <w:rsid w:val="00527891"/>
    <w:rsid w:val="005278B3"/>
    <w:rsid w:val="00527937"/>
    <w:rsid w:val="005279B1"/>
    <w:rsid w:val="00527A23"/>
    <w:rsid w:val="00527AE6"/>
    <w:rsid w:val="00527B6C"/>
    <w:rsid w:val="00527C85"/>
    <w:rsid w:val="00527EF8"/>
    <w:rsid w:val="00527F2E"/>
    <w:rsid w:val="00527F60"/>
    <w:rsid w:val="0053016E"/>
    <w:rsid w:val="005301CC"/>
    <w:rsid w:val="005302A6"/>
    <w:rsid w:val="00530548"/>
    <w:rsid w:val="005305B8"/>
    <w:rsid w:val="005305C4"/>
    <w:rsid w:val="00530626"/>
    <w:rsid w:val="005306C5"/>
    <w:rsid w:val="0053076B"/>
    <w:rsid w:val="0053084B"/>
    <w:rsid w:val="005308DA"/>
    <w:rsid w:val="005309BD"/>
    <w:rsid w:val="00530E90"/>
    <w:rsid w:val="00530F65"/>
    <w:rsid w:val="00531036"/>
    <w:rsid w:val="00531073"/>
    <w:rsid w:val="00531163"/>
    <w:rsid w:val="0053119A"/>
    <w:rsid w:val="005311CA"/>
    <w:rsid w:val="0053153A"/>
    <w:rsid w:val="005315C5"/>
    <w:rsid w:val="005315D3"/>
    <w:rsid w:val="00531758"/>
    <w:rsid w:val="00531769"/>
    <w:rsid w:val="00531800"/>
    <w:rsid w:val="00531996"/>
    <w:rsid w:val="00531A6C"/>
    <w:rsid w:val="00531B7C"/>
    <w:rsid w:val="00531D13"/>
    <w:rsid w:val="00531D82"/>
    <w:rsid w:val="00531D8D"/>
    <w:rsid w:val="00531EF3"/>
    <w:rsid w:val="005320AB"/>
    <w:rsid w:val="005321BC"/>
    <w:rsid w:val="00532363"/>
    <w:rsid w:val="00532626"/>
    <w:rsid w:val="0053267B"/>
    <w:rsid w:val="00532797"/>
    <w:rsid w:val="00532894"/>
    <w:rsid w:val="005328ED"/>
    <w:rsid w:val="00532973"/>
    <w:rsid w:val="00532A32"/>
    <w:rsid w:val="00532A61"/>
    <w:rsid w:val="00532B25"/>
    <w:rsid w:val="00532D32"/>
    <w:rsid w:val="00532E52"/>
    <w:rsid w:val="00532FB4"/>
    <w:rsid w:val="0053306C"/>
    <w:rsid w:val="005330A0"/>
    <w:rsid w:val="005330FD"/>
    <w:rsid w:val="00533283"/>
    <w:rsid w:val="005332DA"/>
    <w:rsid w:val="0053342F"/>
    <w:rsid w:val="005338FC"/>
    <w:rsid w:val="00533905"/>
    <w:rsid w:val="00533927"/>
    <w:rsid w:val="00533C27"/>
    <w:rsid w:val="00533C2B"/>
    <w:rsid w:val="00533E17"/>
    <w:rsid w:val="00533E59"/>
    <w:rsid w:val="00534155"/>
    <w:rsid w:val="00534229"/>
    <w:rsid w:val="00534249"/>
    <w:rsid w:val="005342A3"/>
    <w:rsid w:val="00534462"/>
    <w:rsid w:val="0053446C"/>
    <w:rsid w:val="0053452A"/>
    <w:rsid w:val="0053462B"/>
    <w:rsid w:val="00534686"/>
    <w:rsid w:val="00534692"/>
    <w:rsid w:val="005346C9"/>
    <w:rsid w:val="0053478C"/>
    <w:rsid w:val="0053484E"/>
    <w:rsid w:val="00534A7F"/>
    <w:rsid w:val="00534B0E"/>
    <w:rsid w:val="00534B33"/>
    <w:rsid w:val="00534B3D"/>
    <w:rsid w:val="00534B6A"/>
    <w:rsid w:val="00534D12"/>
    <w:rsid w:val="00534D63"/>
    <w:rsid w:val="00534F54"/>
    <w:rsid w:val="00534FF0"/>
    <w:rsid w:val="005350BC"/>
    <w:rsid w:val="0053515C"/>
    <w:rsid w:val="00535298"/>
    <w:rsid w:val="005353DF"/>
    <w:rsid w:val="00535424"/>
    <w:rsid w:val="005354D0"/>
    <w:rsid w:val="005354E7"/>
    <w:rsid w:val="0053556B"/>
    <w:rsid w:val="005358A4"/>
    <w:rsid w:val="005359AD"/>
    <w:rsid w:val="00535AD7"/>
    <w:rsid w:val="00535AF5"/>
    <w:rsid w:val="00535C5F"/>
    <w:rsid w:val="00535D29"/>
    <w:rsid w:val="00535D9B"/>
    <w:rsid w:val="00535E3B"/>
    <w:rsid w:val="00535EB1"/>
    <w:rsid w:val="00535EF5"/>
    <w:rsid w:val="00535F78"/>
    <w:rsid w:val="00535FCD"/>
    <w:rsid w:val="005360A2"/>
    <w:rsid w:val="005364F2"/>
    <w:rsid w:val="0053652B"/>
    <w:rsid w:val="0053685C"/>
    <w:rsid w:val="00536A03"/>
    <w:rsid w:val="00536C36"/>
    <w:rsid w:val="00537025"/>
    <w:rsid w:val="005371AF"/>
    <w:rsid w:val="00537287"/>
    <w:rsid w:val="005372E9"/>
    <w:rsid w:val="005373F1"/>
    <w:rsid w:val="005374A6"/>
    <w:rsid w:val="005375A0"/>
    <w:rsid w:val="005376A0"/>
    <w:rsid w:val="00537739"/>
    <w:rsid w:val="00537772"/>
    <w:rsid w:val="005377B1"/>
    <w:rsid w:val="0053795F"/>
    <w:rsid w:val="00537A1B"/>
    <w:rsid w:val="00537A60"/>
    <w:rsid w:val="00537BD4"/>
    <w:rsid w:val="00537C23"/>
    <w:rsid w:val="00537C30"/>
    <w:rsid w:val="00537F4D"/>
    <w:rsid w:val="00537FEC"/>
    <w:rsid w:val="00540057"/>
    <w:rsid w:val="005401E2"/>
    <w:rsid w:val="00540298"/>
    <w:rsid w:val="005402B7"/>
    <w:rsid w:val="005402E5"/>
    <w:rsid w:val="0054032D"/>
    <w:rsid w:val="005403BC"/>
    <w:rsid w:val="005403C7"/>
    <w:rsid w:val="0054050A"/>
    <w:rsid w:val="005405D4"/>
    <w:rsid w:val="005406A5"/>
    <w:rsid w:val="005406FD"/>
    <w:rsid w:val="00540891"/>
    <w:rsid w:val="00540C47"/>
    <w:rsid w:val="00540CA4"/>
    <w:rsid w:val="00541080"/>
    <w:rsid w:val="00541097"/>
    <w:rsid w:val="005410C1"/>
    <w:rsid w:val="00541162"/>
    <w:rsid w:val="0054139C"/>
    <w:rsid w:val="005413B8"/>
    <w:rsid w:val="0054151C"/>
    <w:rsid w:val="0054155E"/>
    <w:rsid w:val="0054158A"/>
    <w:rsid w:val="005416BF"/>
    <w:rsid w:val="0054183E"/>
    <w:rsid w:val="005418AC"/>
    <w:rsid w:val="00541A23"/>
    <w:rsid w:val="00541A60"/>
    <w:rsid w:val="00541B0B"/>
    <w:rsid w:val="00541B66"/>
    <w:rsid w:val="00541CF7"/>
    <w:rsid w:val="00541DEF"/>
    <w:rsid w:val="00542296"/>
    <w:rsid w:val="005422DF"/>
    <w:rsid w:val="0054233F"/>
    <w:rsid w:val="005426C3"/>
    <w:rsid w:val="00542770"/>
    <w:rsid w:val="00542898"/>
    <w:rsid w:val="005429BA"/>
    <w:rsid w:val="00542A7F"/>
    <w:rsid w:val="00542C1D"/>
    <w:rsid w:val="00542D8A"/>
    <w:rsid w:val="00543238"/>
    <w:rsid w:val="0054324E"/>
    <w:rsid w:val="0054326D"/>
    <w:rsid w:val="0054344D"/>
    <w:rsid w:val="00543474"/>
    <w:rsid w:val="00543620"/>
    <w:rsid w:val="0054376D"/>
    <w:rsid w:val="005437CC"/>
    <w:rsid w:val="00543805"/>
    <w:rsid w:val="00543835"/>
    <w:rsid w:val="00543852"/>
    <w:rsid w:val="00543870"/>
    <w:rsid w:val="00543938"/>
    <w:rsid w:val="005439EF"/>
    <w:rsid w:val="00543A5A"/>
    <w:rsid w:val="00543BB0"/>
    <w:rsid w:val="00543BEC"/>
    <w:rsid w:val="00543C56"/>
    <w:rsid w:val="00543E2E"/>
    <w:rsid w:val="00543E6B"/>
    <w:rsid w:val="00544058"/>
    <w:rsid w:val="005440F5"/>
    <w:rsid w:val="0054411F"/>
    <w:rsid w:val="00544138"/>
    <w:rsid w:val="00544187"/>
    <w:rsid w:val="00544201"/>
    <w:rsid w:val="0054440E"/>
    <w:rsid w:val="0054442E"/>
    <w:rsid w:val="00544526"/>
    <w:rsid w:val="0054459A"/>
    <w:rsid w:val="005445BC"/>
    <w:rsid w:val="00544679"/>
    <w:rsid w:val="00544810"/>
    <w:rsid w:val="00544855"/>
    <w:rsid w:val="005448F0"/>
    <w:rsid w:val="00544901"/>
    <w:rsid w:val="005449A3"/>
    <w:rsid w:val="00544A50"/>
    <w:rsid w:val="00544AAF"/>
    <w:rsid w:val="00544B7D"/>
    <w:rsid w:val="00544BA3"/>
    <w:rsid w:val="00544C3A"/>
    <w:rsid w:val="00544D23"/>
    <w:rsid w:val="00544DC2"/>
    <w:rsid w:val="00544E77"/>
    <w:rsid w:val="00544EE2"/>
    <w:rsid w:val="005450A8"/>
    <w:rsid w:val="00545109"/>
    <w:rsid w:val="0054523B"/>
    <w:rsid w:val="00545315"/>
    <w:rsid w:val="0054535F"/>
    <w:rsid w:val="005454BE"/>
    <w:rsid w:val="00545516"/>
    <w:rsid w:val="0054555E"/>
    <w:rsid w:val="005455E9"/>
    <w:rsid w:val="0054566D"/>
    <w:rsid w:val="0054567C"/>
    <w:rsid w:val="005457A1"/>
    <w:rsid w:val="00545B11"/>
    <w:rsid w:val="00545D45"/>
    <w:rsid w:val="00545E1B"/>
    <w:rsid w:val="00546021"/>
    <w:rsid w:val="00546213"/>
    <w:rsid w:val="0054630F"/>
    <w:rsid w:val="00546690"/>
    <w:rsid w:val="00546A19"/>
    <w:rsid w:val="00546BC3"/>
    <w:rsid w:val="00546D33"/>
    <w:rsid w:val="00546D40"/>
    <w:rsid w:val="00546D55"/>
    <w:rsid w:val="00546DA7"/>
    <w:rsid w:val="00546DDF"/>
    <w:rsid w:val="00546E2A"/>
    <w:rsid w:val="00546F1F"/>
    <w:rsid w:val="00547174"/>
    <w:rsid w:val="0054721B"/>
    <w:rsid w:val="00547294"/>
    <w:rsid w:val="00547424"/>
    <w:rsid w:val="0054775D"/>
    <w:rsid w:val="0054786E"/>
    <w:rsid w:val="00547883"/>
    <w:rsid w:val="005478A4"/>
    <w:rsid w:val="00547974"/>
    <w:rsid w:val="00547B0B"/>
    <w:rsid w:val="00547C21"/>
    <w:rsid w:val="00547DFA"/>
    <w:rsid w:val="00547E4E"/>
    <w:rsid w:val="00547F36"/>
    <w:rsid w:val="00550061"/>
    <w:rsid w:val="005500E5"/>
    <w:rsid w:val="005501C0"/>
    <w:rsid w:val="005501EC"/>
    <w:rsid w:val="00550487"/>
    <w:rsid w:val="0055052D"/>
    <w:rsid w:val="0055085A"/>
    <w:rsid w:val="005508CD"/>
    <w:rsid w:val="0055091A"/>
    <w:rsid w:val="0055095F"/>
    <w:rsid w:val="00550A46"/>
    <w:rsid w:val="00550A76"/>
    <w:rsid w:val="00550C66"/>
    <w:rsid w:val="00550E1C"/>
    <w:rsid w:val="00550E33"/>
    <w:rsid w:val="00550EDA"/>
    <w:rsid w:val="00550F20"/>
    <w:rsid w:val="00550FF1"/>
    <w:rsid w:val="00551145"/>
    <w:rsid w:val="005514BA"/>
    <w:rsid w:val="0055150C"/>
    <w:rsid w:val="005517FA"/>
    <w:rsid w:val="00551982"/>
    <w:rsid w:val="005519AA"/>
    <w:rsid w:val="005519E2"/>
    <w:rsid w:val="00551A87"/>
    <w:rsid w:val="00551B32"/>
    <w:rsid w:val="00551B6B"/>
    <w:rsid w:val="00551C57"/>
    <w:rsid w:val="00551C5F"/>
    <w:rsid w:val="00551E10"/>
    <w:rsid w:val="005520CE"/>
    <w:rsid w:val="00552144"/>
    <w:rsid w:val="0055216B"/>
    <w:rsid w:val="005521EE"/>
    <w:rsid w:val="0055229B"/>
    <w:rsid w:val="005524B6"/>
    <w:rsid w:val="00552637"/>
    <w:rsid w:val="00552674"/>
    <w:rsid w:val="0055277C"/>
    <w:rsid w:val="005529FC"/>
    <w:rsid w:val="00552A57"/>
    <w:rsid w:val="00552CEF"/>
    <w:rsid w:val="00552DE3"/>
    <w:rsid w:val="0055310E"/>
    <w:rsid w:val="005533C8"/>
    <w:rsid w:val="005533F6"/>
    <w:rsid w:val="00553498"/>
    <w:rsid w:val="005534D3"/>
    <w:rsid w:val="0055352E"/>
    <w:rsid w:val="00553566"/>
    <w:rsid w:val="005535A0"/>
    <w:rsid w:val="00553650"/>
    <w:rsid w:val="00553719"/>
    <w:rsid w:val="005537E4"/>
    <w:rsid w:val="00553A22"/>
    <w:rsid w:val="00553A30"/>
    <w:rsid w:val="00553DAA"/>
    <w:rsid w:val="00554020"/>
    <w:rsid w:val="005540F4"/>
    <w:rsid w:val="0055411D"/>
    <w:rsid w:val="00554305"/>
    <w:rsid w:val="00554306"/>
    <w:rsid w:val="0055432C"/>
    <w:rsid w:val="00554330"/>
    <w:rsid w:val="00554337"/>
    <w:rsid w:val="0055440F"/>
    <w:rsid w:val="00554429"/>
    <w:rsid w:val="00554452"/>
    <w:rsid w:val="00554530"/>
    <w:rsid w:val="0055453F"/>
    <w:rsid w:val="005545D4"/>
    <w:rsid w:val="00554664"/>
    <w:rsid w:val="005546A6"/>
    <w:rsid w:val="0055471B"/>
    <w:rsid w:val="00554720"/>
    <w:rsid w:val="00554830"/>
    <w:rsid w:val="00554A3C"/>
    <w:rsid w:val="00554C63"/>
    <w:rsid w:val="00554DD6"/>
    <w:rsid w:val="00554F6C"/>
    <w:rsid w:val="0055509A"/>
    <w:rsid w:val="0055517C"/>
    <w:rsid w:val="005554D9"/>
    <w:rsid w:val="00555574"/>
    <w:rsid w:val="0055569F"/>
    <w:rsid w:val="005556F0"/>
    <w:rsid w:val="00555773"/>
    <w:rsid w:val="0055593C"/>
    <w:rsid w:val="005559CB"/>
    <w:rsid w:val="00555AA9"/>
    <w:rsid w:val="00555C13"/>
    <w:rsid w:val="00555C48"/>
    <w:rsid w:val="00555D38"/>
    <w:rsid w:val="00555EB8"/>
    <w:rsid w:val="00555FBC"/>
    <w:rsid w:val="00555FCF"/>
    <w:rsid w:val="00555FD5"/>
    <w:rsid w:val="00556081"/>
    <w:rsid w:val="005560C0"/>
    <w:rsid w:val="005561C2"/>
    <w:rsid w:val="00556256"/>
    <w:rsid w:val="00556259"/>
    <w:rsid w:val="00556271"/>
    <w:rsid w:val="005562E7"/>
    <w:rsid w:val="0055647D"/>
    <w:rsid w:val="00556528"/>
    <w:rsid w:val="005565FA"/>
    <w:rsid w:val="00556667"/>
    <w:rsid w:val="005568C1"/>
    <w:rsid w:val="005568F2"/>
    <w:rsid w:val="00556913"/>
    <w:rsid w:val="0055697A"/>
    <w:rsid w:val="00556B03"/>
    <w:rsid w:val="00556EBB"/>
    <w:rsid w:val="00556FF9"/>
    <w:rsid w:val="005570CE"/>
    <w:rsid w:val="005573D7"/>
    <w:rsid w:val="00557447"/>
    <w:rsid w:val="00557610"/>
    <w:rsid w:val="005576C4"/>
    <w:rsid w:val="0055779D"/>
    <w:rsid w:val="00557953"/>
    <w:rsid w:val="00557A91"/>
    <w:rsid w:val="00557AA8"/>
    <w:rsid w:val="00557AE9"/>
    <w:rsid w:val="00557B32"/>
    <w:rsid w:val="00557B66"/>
    <w:rsid w:val="00557C16"/>
    <w:rsid w:val="00557C27"/>
    <w:rsid w:val="00557D5E"/>
    <w:rsid w:val="00557EB6"/>
    <w:rsid w:val="00557F14"/>
    <w:rsid w:val="00557F25"/>
    <w:rsid w:val="00560049"/>
    <w:rsid w:val="00560117"/>
    <w:rsid w:val="00560274"/>
    <w:rsid w:val="0056038B"/>
    <w:rsid w:val="00560475"/>
    <w:rsid w:val="0056063F"/>
    <w:rsid w:val="005609F7"/>
    <w:rsid w:val="00560C2C"/>
    <w:rsid w:val="00560C40"/>
    <w:rsid w:val="00560C9D"/>
    <w:rsid w:val="00560CC7"/>
    <w:rsid w:val="00560D1C"/>
    <w:rsid w:val="00560D22"/>
    <w:rsid w:val="00560D5C"/>
    <w:rsid w:val="00560DB6"/>
    <w:rsid w:val="00560E89"/>
    <w:rsid w:val="00560F56"/>
    <w:rsid w:val="0056115B"/>
    <w:rsid w:val="0056119E"/>
    <w:rsid w:val="005612B2"/>
    <w:rsid w:val="00561383"/>
    <w:rsid w:val="005613F7"/>
    <w:rsid w:val="0056143A"/>
    <w:rsid w:val="005614BD"/>
    <w:rsid w:val="005614EE"/>
    <w:rsid w:val="005615D1"/>
    <w:rsid w:val="00561788"/>
    <w:rsid w:val="0056189B"/>
    <w:rsid w:val="00561938"/>
    <w:rsid w:val="00561AA3"/>
    <w:rsid w:val="00561C63"/>
    <w:rsid w:val="00561CC5"/>
    <w:rsid w:val="00561D31"/>
    <w:rsid w:val="00561D41"/>
    <w:rsid w:val="00561F5B"/>
    <w:rsid w:val="00561F6B"/>
    <w:rsid w:val="005620BA"/>
    <w:rsid w:val="005620EB"/>
    <w:rsid w:val="00562115"/>
    <w:rsid w:val="0056218D"/>
    <w:rsid w:val="005621CD"/>
    <w:rsid w:val="005621E9"/>
    <w:rsid w:val="0056221C"/>
    <w:rsid w:val="0056237C"/>
    <w:rsid w:val="005624B7"/>
    <w:rsid w:val="00562613"/>
    <w:rsid w:val="00562778"/>
    <w:rsid w:val="00562957"/>
    <w:rsid w:val="00562990"/>
    <w:rsid w:val="00562A1E"/>
    <w:rsid w:val="00562AF4"/>
    <w:rsid w:val="00562C82"/>
    <w:rsid w:val="00562C87"/>
    <w:rsid w:val="00562D2F"/>
    <w:rsid w:val="00562D58"/>
    <w:rsid w:val="00563002"/>
    <w:rsid w:val="0056317D"/>
    <w:rsid w:val="0056326A"/>
    <w:rsid w:val="00563329"/>
    <w:rsid w:val="005634FD"/>
    <w:rsid w:val="00563697"/>
    <w:rsid w:val="005637A4"/>
    <w:rsid w:val="00563A04"/>
    <w:rsid w:val="00563A69"/>
    <w:rsid w:val="00563B9E"/>
    <w:rsid w:val="00563BDF"/>
    <w:rsid w:val="00563C24"/>
    <w:rsid w:val="00563D7C"/>
    <w:rsid w:val="00563EF6"/>
    <w:rsid w:val="00563F43"/>
    <w:rsid w:val="005640CC"/>
    <w:rsid w:val="00564268"/>
    <w:rsid w:val="005642D7"/>
    <w:rsid w:val="005642F6"/>
    <w:rsid w:val="00564442"/>
    <w:rsid w:val="00564450"/>
    <w:rsid w:val="005645B9"/>
    <w:rsid w:val="005645CA"/>
    <w:rsid w:val="00564827"/>
    <w:rsid w:val="0056492C"/>
    <w:rsid w:val="0056494B"/>
    <w:rsid w:val="00564995"/>
    <w:rsid w:val="005649E1"/>
    <w:rsid w:val="00564B0A"/>
    <w:rsid w:val="00564C00"/>
    <w:rsid w:val="00564F35"/>
    <w:rsid w:val="0056501A"/>
    <w:rsid w:val="00565088"/>
    <w:rsid w:val="00565119"/>
    <w:rsid w:val="005651F2"/>
    <w:rsid w:val="00565263"/>
    <w:rsid w:val="00565392"/>
    <w:rsid w:val="00565396"/>
    <w:rsid w:val="005653C2"/>
    <w:rsid w:val="00565556"/>
    <w:rsid w:val="0056565C"/>
    <w:rsid w:val="00565684"/>
    <w:rsid w:val="00565713"/>
    <w:rsid w:val="00565780"/>
    <w:rsid w:val="0056581C"/>
    <w:rsid w:val="00565837"/>
    <w:rsid w:val="00565943"/>
    <w:rsid w:val="00565CDF"/>
    <w:rsid w:val="0056608B"/>
    <w:rsid w:val="005660FB"/>
    <w:rsid w:val="00566103"/>
    <w:rsid w:val="005662CD"/>
    <w:rsid w:val="005662FD"/>
    <w:rsid w:val="0056645D"/>
    <w:rsid w:val="00566650"/>
    <w:rsid w:val="005666F3"/>
    <w:rsid w:val="00566743"/>
    <w:rsid w:val="0056682A"/>
    <w:rsid w:val="005669D6"/>
    <w:rsid w:val="005669E3"/>
    <w:rsid w:val="00566A2A"/>
    <w:rsid w:val="00566A2B"/>
    <w:rsid w:val="00566BA4"/>
    <w:rsid w:val="00566CB4"/>
    <w:rsid w:val="00566D1F"/>
    <w:rsid w:val="00566D9E"/>
    <w:rsid w:val="00566F9C"/>
    <w:rsid w:val="0056716F"/>
    <w:rsid w:val="00567660"/>
    <w:rsid w:val="00567900"/>
    <w:rsid w:val="00567A16"/>
    <w:rsid w:val="00567D42"/>
    <w:rsid w:val="00567D4A"/>
    <w:rsid w:val="00567D72"/>
    <w:rsid w:val="00567EF0"/>
    <w:rsid w:val="00570115"/>
    <w:rsid w:val="0057020D"/>
    <w:rsid w:val="005704F6"/>
    <w:rsid w:val="00570515"/>
    <w:rsid w:val="0057064D"/>
    <w:rsid w:val="00570819"/>
    <w:rsid w:val="0057087D"/>
    <w:rsid w:val="00570AE4"/>
    <w:rsid w:val="00570C6C"/>
    <w:rsid w:val="0057104F"/>
    <w:rsid w:val="005710AA"/>
    <w:rsid w:val="00571396"/>
    <w:rsid w:val="0057141C"/>
    <w:rsid w:val="005714F3"/>
    <w:rsid w:val="005715A3"/>
    <w:rsid w:val="00571644"/>
    <w:rsid w:val="00571734"/>
    <w:rsid w:val="0057178B"/>
    <w:rsid w:val="0057186F"/>
    <w:rsid w:val="005718F8"/>
    <w:rsid w:val="00571A22"/>
    <w:rsid w:val="00571A63"/>
    <w:rsid w:val="00571B7D"/>
    <w:rsid w:val="00571C9E"/>
    <w:rsid w:val="00571F4E"/>
    <w:rsid w:val="00571FDD"/>
    <w:rsid w:val="005720F8"/>
    <w:rsid w:val="00572188"/>
    <w:rsid w:val="00572264"/>
    <w:rsid w:val="00572271"/>
    <w:rsid w:val="00572346"/>
    <w:rsid w:val="005725EE"/>
    <w:rsid w:val="00572668"/>
    <w:rsid w:val="00572A7D"/>
    <w:rsid w:val="00572BAF"/>
    <w:rsid w:val="00572BFC"/>
    <w:rsid w:val="00572DDE"/>
    <w:rsid w:val="00572EAE"/>
    <w:rsid w:val="00572F87"/>
    <w:rsid w:val="005730F5"/>
    <w:rsid w:val="0057335D"/>
    <w:rsid w:val="00573383"/>
    <w:rsid w:val="00573449"/>
    <w:rsid w:val="005735F4"/>
    <w:rsid w:val="005736BB"/>
    <w:rsid w:val="0057379E"/>
    <w:rsid w:val="0057380D"/>
    <w:rsid w:val="00573850"/>
    <w:rsid w:val="00573868"/>
    <w:rsid w:val="00573875"/>
    <w:rsid w:val="005739A3"/>
    <w:rsid w:val="005739AE"/>
    <w:rsid w:val="00573BF9"/>
    <w:rsid w:val="00573DC6"/>
    <w:rsid w:val="00573E03"/>
    <w:rsid w:val="00573EA9"/>
    <w:rsid w:val="00573F35"/>
    <w:rsid w:val="00573F4F"/>
    <w:rsid w:val="00573F6C"/>
    <w:rsid w:val="00573F7D"/>
    <w:rsid w:val="0057401A"/>
    <w:rsid w:val="005740FC"/>
    <w:rsid w:val="00574157"/>
    <w:rsid w:val="005742DE"/>
    <w:rsid w:val="005742E0"/>
    <w:rsid w:val="0057430F"/>
    <w:rsid w:val="00574360"/>
    <w:rsid w:val="005743FA"/>
    <w:rsid w:val="0057454C"/>
    <w:rsid w:val="005745DD"/>
    <w:rsid w:val="00574644"/>
    <w:rsid w:val="0057489B"/>
    <w:rsid w:val="00574AAB"/>
    <w:rsid w:val="00574ACE"/>
    <w:rsid w:val="00574C3D"/>
    <w:rsid w:val="00574CC8"/>
    <w:rsid w:val="00574CCA"/>
    <w:rsid w:val="00574CD4"/>
    <w:rsid w:val="00574E5A"/>
    <w:rsid w:val="00574EA7"/>
    <w:rsid w:val="00574EAA"/>
    <w:rsid w:val="0057501A"/>
    <w:rsid w:val="00575039"/>
    <w:rsid w:val="00575252"/>
    <w:rsid w:val="00575286"/>
    <w:rsid w:val="005753A7"/>
    <w:rsid w:val="005753B0"/>
    <w:rsid w:val="005754B8"/>
    <w:rsid w:val="005754C4"/>
    <w:rsid w:val="005754EB"/>
    <w:rsid w:val="00575579"/>
    <w:rsid w:val="005758E8"/>
    <w:rsid w:val="00575A44"/>
    <w:rsid w:val="00575A4B"/>
    <w:rsid w:val="00575B84"/>
    <w:rsid w:val="00575C83"/>
    <w:rsid w:val="00575CE1"/>
    <w:rsid w:val="00575DAB"/>
    <w:rsid w:val="00575E51"/>
    <w:rsid w:val="00575F2F"/>
    <w:rsid w:val="005760A6"/>
    <w:rsid w:val="005760A8"/>
    <w:rsid w:val="00576186"/>
    <w:rsid w:val="005761D3"/>
    <w:rsid w:val="0057628F"/>
    <w:rsid w:val="0057637E"/>
    <w:rsid w:val="00576400"/>
    <w:rsid w:val="00576405"/>
    <w:rsid w:val="005765F3"/>
    <w:rsid w:val="0057662C"/>
    <w:rsid w:val="00576863"/>
    <w:rsid w:val="00576948"/>
    <w:rsid w:val="00576988"/>
    <w:rsid w:val="005769EB"/>
    <w:rsid w:val="00576A06"/>
    <w:rsid w:val="00576B86"/>
    <w:rsid w:val="00576D24"/>
    <w:rsid w:val="00576DB0"/>
    <w:rsid w:val="00576F1D"/>
    <w:rsid w:val="00577069"/>
    <w:rsid w:val="0057716A"/>
    <w:rsid w:val="0057727F"/>
    <w:rsid w:val="005778B6"/>
    <w:rsid w:val="00577926"/>
    <w:rsid w:val="00577A09"/>
    <w:rsid w:val="00577A0C"/>
    <w:rsid w:val="00577AA7"/>
    <w:rsid w:val="00577B16"/>
    <w:rsid w:val="00577C1A"/>
    <w:rsid w:val="00577E35"/>
    <w:rsid w:val="005801EA"/>
    <w:rsid w:val="005801EE"/>
    <w:rsid w:val="00580270"/>
    <w:rsid w:val="00580381"/>
    <w:rsid w:val="005806EF"/>
    <w:rsid w:val="00580773"/>
    <w:rsid w:val="00580827"/>
    <w:rsid w:val="005808C1"/>
    <w:rsid w:val="005809ED"/>
    <w:rsid w:val="00580C57"/>
    <w:rsid w:val="00580C8D"/>
    <w:rsid w:val="00580D58"/>
    <w:rsid w:val="00580EB5"/>
    <w:rsid w:val="00580EF9"/>
    <w:rsid w:val="00580FF9"/>
    <w:rsid w:val="0058103B"/>
    <w:rsid w:val="00581041"/>
    <w:rsid w:val="005810C3"/>
    <w:rsid w:val="005811DE"/>
    <w:rsid w:val="005812D9"/>
    <w:rsid w:val="0058164F"/>
    <w:rsid w:val="0058166B"/>
    <w:rsid w:val="0058182D"/>
    <w:rsid w:val="00581869"/>
    <w:rsid w:val="00581900"/>
    <w:rsid w:val="005819C6"/>
    <w:rsid w:val="00581A5F"/>
    <w:rsid w:val="00581B7C"/>
    <w:rsid w:val="00581BC8"/>
    <w:rsid w:val="00581E9E"/>
    <w:rsid w:val="00581F6E"/>
    <w:rsid w:val="00582044"/>
    <w:rsid w:val="0058237D"/>
    <w:rsid w:val="005824E9"/>
    <w:rsid w:val="0058250D"/>
    <w:rsid w:val="00582707"/>
    <w:rsid w:val="00582872"/>
    <w:rsid w:val="005828DD"/>
    <w:rsid w:val="005829F6"/>
    <w:rsid w:val="00582D78"/>
    <w:rsid w:val="00582EF0"/>
    <w:rsid w:val="00582F10"/>
    <w:rsid w:val="005831FC"/>
    <w:rsid w:val="0058322B"/>
    <w:rsid w:val="005832FE"/>
    <w:rsid w:val="00583334"/>
    <w:rsid w:val="0058341E"/>
    <w:rsid w:val="005834A1"/>
    <w:rsid w:val="005834FA"/>
    <w:rsid w:val="005836AA"/>
    <w:rsid w:val="005836F0"/>
    <w:rsid w:val="005837A6"/>
    <w:rsid w:val="005838AA"/>
    <w:rsid w:val="005838B3"/>
    <w:rsid w:val="005839D6"/>
    <w:rsid w:val="00583B27"/>
    <w:rsid w:val="00583B35"/>
    <w:rsid w:val="00583C7E"/>
    <w:rsid w:val="00583E3B"/>
    <w:rsid w:val="00583E40"/>
    <w:rsid w:val="00583EBE"/>
    <w:rsid w:val="00584290"/>
    <w:rsid w:val="005842E7"/>
    <w:rsid w:val="00584330"/>
    <w:rsid w:val="00584339"/>
    <w:rsid w:val="005843ED"/>
    <w:rsid w:val="00584422"/>
    <w:rsid w:val="0058453B"/>
    <w:rsid w:val="005845C7"/>
    <w:rsid w:val="005845FA"/>
    <w:rsid w:val="005846D6"/>
    <w:rsid w:val="0058491F"/>
    <w:rsid w:val="0058496F"/>
    <w:rsid w:val="00584A35"/>
    <w:rsid w:val="00584A5A"/>
    <w:rsid w:val="00584B0A"/>
    <w:rsid w:val="00584C28"/>
    <w:rsid w:val="00584CC4"/>
    <w:rsid w:val="00584DB8"/>
    <w:rsid w:val="00584E18"/>
    <w:rsid w:val="00584E74"/>
    <w:rsid w:val="00584E8F"/>
    <w:rsid w:val="00584EEC"/>
    <w:rsid w:val="00585021"/>
    <w:rsid w:val="00585179"/>
    <w:rsid w:val="0058523C"/>
    <w:rsid w:val="005857CD"/>
    <w:rsid w:val="0058590C"/>
    <w:rsid w:val="0058590F"/>
    <w:rsid w:val="00585A92"/>
    <w:rsid w:val="00585C2D"/>
    <w:rsid w:val="00585CD3"/>
    <w:rsid w:val="00585D7F"/>
    <w:rsid w:val="00585EA6"/>
    <w:rsid w:val="00585F62"/>
    <w:rsid w:val="00585FE8"/>
    <w:rsid w:val="0058607E"/>
    <w:rsid w:val="00586175"/>
    <w:rsid w:val="005861F4"/>
    <w:rsid w:val="0058635E"/>
    <w:rsid w:val="00586503"/>
    <w:rsid w:val="0058653E"/>
    <w:rsid w:val="00586552"/>
    <w:rsid w:val="005865F0"/>
    <w:rsid w:val="00586619"/>
    <w:rsid w:val="0058662B"/>
    <w:rsid w:val="0058666F"/>
    <w:rsid w:val="0058699C"/>
    <w:rsid w:val="00586B57"/>
    <w:rsid w:val="00586BAC"/>
    <w:rsid w:val="00587046"/>
    <w:rsid w:val="005870AA"/>
    <w:rsid w:val="00587135"/>
    <w:rsid w:val="0058719E"/>
    <w:rsid w:val="00587689"/>
    <w:rsid w:val="0058780B"/>
    <w:rsid w:val="00587891"/>
    <w:rsid w:val="00587A8A"/>
    <w:rsid w:val="00587AD9"/>
    <w:rsid w:val="00587B32"/>
    <w:rsid w:val="00587C87"/>
    <w:rsid w:val="00587D62"/>
    <w:rsid w:val="00587D8F"/>
    <w:rsid w:val="00587D93"/>
    <w:rsid w:val="00587DF5"/>
    <w:rsid w:val="00587F13"/>
    <w:rsid w:val="00587FF7"/>
    <w:rsid w:val="005900EF"/>
    <w:rsid w:val="00590143"/>
    <w:rsid w:val="0059014C"/>
    <w:rsid w:val="005901D4"/>
    <w:rsid w:val="005902F3"/>
    <w:rsid w:val="005902FF"/>
    <w:rsid w:val="00590568"/>
    <w:rsid w:val="00590645"/>
    <w:rsid w:val="005906EB"/>
    <w:rsid w:val="005907C1"/>
    <w:rsid w:val="00590892"/>
    <w:rsid w:val="005908F2"/>
    <w:rsid w:val="00590905"/>
    <w:rsid w:val="00590AC3"/>
    <w:rsid w:val="00590AD3"/>
    <w:rsid w:val="00590EA7"/>
    <w:rsid w:val="00590EDC"/>
    <w:rsid w:val="00590F2D"/>
    <w:rsid w:val="005910DA"/>
    <w:rsid w:val="005911E5"/>
    <w:rsid w:val="00591224"/>
    <w:rsid w:val="00591354"/>
    <w:rsid w:val="00591384"/>
    <w:rsid w:val="0059151E"/>
    <w:rsid w:val="00591539"/>
    <w:rsid w:val="00591548"/>
    <w:rsid w:val="005917A9"/>
    <w:rsid w:val="00591B1C"/>
    <w:rsid w:val="00591B4B"/>
    <w:rsid w:val="00591DB5"/>
    <w:rsid w:val="00591DBA"/>
    <w:rsid w:val="00591E33"/>
    <w:rsid w:val="00591E77"/>
    <w:rsid w:val="00591EE5"/>
    <w:rsid w:val="00591F29"/>
    <w:rsid w:val="00591F6B"/>
    <w:rsid w:val="00592006"/>
    <w:rsid w:val="0059209B"/>
    <w:rsid w:val="005920F1"/>
    <w:rsid w:val="00592217"/>
    <w:rsid w:val="00592345"/>
    <w:rsid w:val="0059262E"/>
    <w:rsid w:val="00592698"/>
    <w:rsid w:val="00592741"/>
    <w:rsid w:val="00592783"/>
    <w:rsid w:val="005929C6"/>
    <w:rsid w:val="005929D4"/>
    <w:rsid w:val="005929EF"/>
    <w:rsid w:val="00592A8C"/>
    <w:rsid w:val="00592C2A"/>
    <w:rsid w:val="00592CFD"/>
    <w:rsid w:val="00592E9A"/>
    <w:rsid w:val="00592FFD"/>
    <w:rsid w:val="00593009"/>
    <w:rsid w:val="00593074"/>
    <w:rsid w:val="00593254"/>
    <w:rsid w:val="0059325E"/>
    <w:rsid w:val="00593278"/>
    <w:rsid w:val="00593301"/>
    <w:rsid w:val="005933AA"/>
    <w:rsid w:val="005934F9"/>
    <w:rsid w:val="0059373E"/>
    <w:rsid w:val="00593777"/>
    <w:rsid w:val="0059394A"/>
    <w:rsid w:val="00593987"/>
    <w:rsid w:val="00593C66"/>
    <w:rsid w:val="00593CC7"/>
    <w:rsid w:val="00593DF8"/>
    <w:rsid w:val="00593ECC"/>
    <w:rsid w:val="00593F05"/>
    <w:rsid w:val="00593FC0"/>
    <w:rsid w:val="00594231"/>
    <w:rsid w:val="00594304"/>
    <w:rsid w:val="00594382"/>
    <w:rsid w:val="00594434"/>
    <w:rsid w:val="00594468"/>
    <w:rsid w:val="005944F5"/>
    <w:rsid w:val="005944FF"/>
    <w:rsid w:val="0059451B"/>
    <w:rsid w:val="00594899"/>
    <w:rsid w:val="0059494A"/>
    <w:rsid w:val="005949A6"/>
    <w:rsid w:val="00594A80"/>
    <w:rsid w:val="00594C29"/>
    <w:rsid w:val="00594C9A"/>
    <w:rsid w:val="00594D2A"/>
    <w:rsid w:val="00594D53"/>
    <w:rsid w:val="00594DEF"/>
    <w:rsid w:val="00594DF7"/>
    <w:rsid w:val="00594E8A"/>
    <w:rsid w:val="00594E9F"/>
    <w:rsid w:val="00594EDE"/>
    <w:rsid w:val="00594F9E"/>
    <w:rsid w:val="00594FAA"/>
    <w:rsid w:val="00595278"/>
    <w:rsid w:val="005952EF"/>
    <w:rsid w:val="00595374"/>
    <w:rsid w:val="0059545A"/>
    <w:rsid w:val="0059548A"/>
    <w:rsid w:val="00595525"/>
    <w:rsid w:val="005955B2"/>
    <w:rsid w:val="00595665"/>
    <w:rsid w:val="0059572B"/>
    <w:rsid w:val="005958BD"/>
    <w:rsid w:val="005958F2"/>
    <w:rsid w:val="00595A43"/>
    <w:rsid w:val="00595BE3"/>
    <w:rsid w:val="00595C16"/>
    <w:rsid w:val="00595DAD"/>
    <w:rsid w:val="00595E51"/>
    <w:rsid w:val="00595E54"/>
    <w:rsid w:val="00595E65"/>
    <w:rsid w:val="00595E99"/>
    <w:rsid w:val="005960BB"/>
    <w:rsid w:val="00596166"/>
    <w:rsid w:val="00596205"/>
    <w:rsid w:val="0059620F"/>
    <w:rsid w:val="005963BA"/>
    <w:rsid w:val="0059645A"/>
    <w:rsid w:val="0059646D"/>
    <w:rsid w:val="005964AC"/>
    <w:rsid w:val="005965C6"/>
    <w:rsid w:val="0059666D"/>
    <w:rsid w:val="005966EB"/>
    <w:rsid w:val="005967E0"/>
    <w:rsid w:val="00596953"/>
    <w:rsid w:val="0059699D"/>
    <w:rsid w:val="005969EA"/>
    <w:rsid w:val="00596B82"/>
    <w:rsid w:val="00596B8F"/>
    <w:rsid w:val="00596F95"/>
    <w:rsid w:val="00596FC0"/>
    <w:rsid w:val="005970EA"/>
    <w:rsid w:val="00597145"/>
    <w:rsid w:val="005972D4"/>
    <w:rsid w:val="005974CB"/>
    <w:rsid w:val="00597540"/>
    <w:rsid w:val="005975B6"/>
    <w:rsid w:val="005977B5"/>
    <w:rsid w:val="00597BC8"/>
    <w:rsid w:val="00597C0C"/>
    <w:rsid w:val="00597C1D"/>
    <w:rsid w:val="00597D84"/>
    <w:rsid w:val="00597E19"/>
    <w:rsid w:val="00597E84"/>
    <w:rsid w:val="00597F46"/>
    <w:rsid w:val="005A0106"/>
    <w:rsid w:val="005A01F4"/>
    <w:rsid w:val="005A020C"/>
    <w:rsid w:val="005A048F"/>
    <w:rsid w:val="005A053B"/>
    <w:rsid w:val="005A0544"/>
    <w:rsid w:val="005A06FF"/>
    <w:rsid w:val="005A0788"/>
    <w:rsid w:val="005A08F3"/>
    <w:rsid w:val="005A0905"/>
    <w:rsid w:val="005A0AF5"/>
    <w:rsid w:val="005A0B1C"/>
    <w:rsid w:val="005A0CE8"/>
    <w:rsid w:val="005A0D86"/>
    <w:rsid w:val="005A0D93"/>
    <w:rsid w:val="005A111B"/>
    <w:rsid w:val="005A13FF"/>
    <w:rsid w:val="005A144A"/>
    <w:rsid w:val="005A1848"/>
    <w:rsid w:val="005A190A"/>
    <w:rsid w:val="005A1947"/>
    <w:rsid w:val="005A1959"/>
    <w:rsid w:val="005A19F5"/>
    <w:rsid w:val="005A1A0A"/>
    <w:rsid w:val="005A1A22"/>
    <w:rsid w:val="005A1B7E"/>
    <w:rsid w:val="005A1C64"/>
    <w:rsid w:val="005A20CE"/>
    <w:rsid w:val="005A22E7"/>
    <w:rsid w:val="005A24CE"/>
    <w:rsid w:val="005A24E9"/>
    <w:rsid w:val="005A2587"/>
    <w:rsid w:val="005A2659"/>
    <w:rsid w:val="005A284C"/>
    <w:rsid w:val="005A2886"/>
    <w:rsid w:val="005A28EA"/>
    <w:rsid w:val="005A2A6D"/>
    <w:rsid w:val="005A2AAD"/>
    <w:rsid w:val="005A2B71"/>
    <w:rsid w:val="005A2C5A"/>
    <w:rsid w:val="005A2DB6"/>
    <w:rsid w:val="005A2F37"/>
    <w:rsid w:val="005A302F"/>
    <w:rsid w:val="005A30A7"/>
    <w:rsid w:val="005A3244"/>
    <w:rsid w:val="005A345D"/>
    <w:rsid w:val="005A34E8"/>
    <w:rsid w:val="005A361A"/>
    <w:rsid w:val="005A36B2"/>
    <w:rsid w:val="005A3711"/>
    <w:rsid w:val="005A3717"/>
    <w:rsid w:val="005A382C"/>
    <w:rsid w:val="005A3886"/>
    <w:rsid w:val="005A3959"/>
    <w:rsid w:val="005A3978"/>
    <w:rsid w:val="005A3A71"/>
    <w:rsid w:val="005A3B17"/>
    <w:rsid w:val="005A3CDD"/>
    <w:rsid w:val="005A3D86"/>
    <w:rsid w:val="005A3DAE"/>
    <w:rsid w:val="005A4099"/>
    <w:rsid w:val="005A411C"/>
    <w:rsid w:val="005A41B9"/>
    <w:rsid w:val="005A41EC"/>
    <w:rsid w:val="005A421A"/>
    <w:rsid w:val="005A43EB"/>
    <w:rsid w:val="005A44DC"/>
    <w:rsid w:val="005A4557"/>
    <w:rsid w:val="005A463B"/>
    <w:rsid w:val="005A473E"/>
    <w:rsid w:val="005A48F7"/>
    <w:rsid w:val="005A4979"/>
    <w:rsid w:val="005A49E3"/>
    <w:rsid w:val="005A49F8"/>
    <w:rsid w:val="005A4A30"/>
    <w:rsid w:val="005A4A8C"/>
    <w:rsid w:val="005A4BC7"/>
    <w:rsid w:val="005A4C16"/>
    <w:rsid w:val="005A4CBD"/>
    <w:rsid w:val="005A4E52"/>
    <w:rsid w:val="005A5083"/>
    <w:rsid w:val="005A50E2"/>
    <w:rsid w:val="005A52D9"/>
    <w:rsid w:val="005A548F"/>
    <w:rsid w:val="005A54DC"/>
    <w:rsid w:val="005A55D6"/>
    <w:rsid w:val="005A5613"/>
    <w:rsid w:val="005A562C"/>
    <w:rsid w:val="005A578D"/>
    <w:rsid w:val="005A58BC"/>
    <w:rsid w:val="005A58EE"/>
    <w:rsid w:val="005A5A17"/>
    <w:rsid w:val="005A5B54"/>
    <w:rsid w:val="005A5B60"/>
    <w:rsid w:val="005A5C7F"/>
    <w:rsid w:val="005A5EA4"/>
    <w:rsid w:val="005A5FE8"/>
    <w:rsid w:val="005A5FFD"/>
    <w:rsid w:val="005A60B4"/>
    <w:rsid w:val="005A60CA"/>
    <w:rsid w:val="005A6105"/>
    <w:rsid w:val="005A615A"/>
    <w:rsid w:val="005A61F2"/>
    <w:rsid w:val="005A6219"/>
    <w:rsid w:val="005A63BF"/>
    <w:rsid w:val="005A64B0"/>
    <w:rsid w:val="005A65AA"/>
    <w:rsid w:val="005A67C5"/>
    <w:rsid w:val="005A6877"/>
    <w:rsid w:val="005A687D"/>
    <w:rsid w:val="005A69B0"/>
    <w:rsid w:val="005A69FF"/>
    <w:rsid w:val="005A6AD3"/>
    <w:rsid w:val="005A6B4E"/>
    <w:rsid w:val="005A6C8B"/>
    <w:rsid w:val="005A6E68"/>
    <w:rsid w:val="005A6F43"/>
    <w:rsid w:val="005A6FD6"/>
    <w:rsid w:val="005A70FB"/>
    <w:rsid w:val="005A7171"/>
    <w:rsid w:val="005A71A3"/>
    <w:rsid w:val="005A7296"/>
    <w:rsid w:val="005A72A8"/>
    <w:rsid w:val="005A736B"/>
    <w:rsid w:val="005A738F"/>
    <w:rsid w:val="005A742E"/>
    <w:rsid w:val="005A75C6"/>
    <w:rsid w:val="005A77C9"/>
    <w:rsid w:val="005A7A5C"/>
    <w:rsid w:val="005A7B2C"/>
    <w:rsid w:val="005A7C56"/>
    <w:rsid w:val="005A7D97"/>
    <w:rsid w:val="005A7E6A"/>
    <w:rsid w:val="005A7F01"/>
    <w:rsid w:val="005B0013"/>
    <w:rsid w:val="005B001E"/>
    <w:rsid w:val="005B0032"/>
    <w:rsid w:val="005B0047"/>
    <w:rsid w:val="005B00F2"/>
    <w:rsid w:val="005B010A"/>
    <w:rsid w:val="005B01BE"/>
    <w:rsid w:val="005B0294"/>
    <w:rsid w:val="005B0313"/>
    <w:rsid w:val="005B0381"/>
    <w:rsid w:val="005B0497"/>
    <w:rsid w:val="005B05A8"/>
    <w:rsid w:val="005B0733"/>
    <w:rsid w:val="005B0825"/>
    <w:rsid w:val="005B093A"/>
    <w:rsid w:val="005B0B8E"/>
    <w:rsid w:val="005B0BE5"/>
    <w:rsid w:val="005B0C67"/>
    <w:rsid w:val="005B0D18"/>
    <w:rsid w:val="005B0E50"/>
    <w:rsid w:val="005B0EA7"/>
    <w:rsid w:val="005B0F2F"/>
    <w:rsid w:val="005B11D3"/>
    <w:rsid w:val="005B12AB"/>
    <w:rsid w:val="005B1363"/>
    <w:rsid w:val="005B1365"/>
    <w:rsid w:val="005B153E"/>
    <w:rsid w:val="005B156F"/>
    <w:rsid w:val="005B1648"/>
    <w:rsid w:val="005B1679"/>
    <w:rsid w:val="005B1693"/>
    <w:rsid w:val="005B17B5"/>
    <w:rsid w:val="005B18C8"/>
    <w:rsid w:val="005B1AC2"/>
    <w:rsid w:val="005B1BEE"/>
    <w:rsid w:val="005B1C16"/>
    <w:rsid w:val="005B1CA4"/>
    <w:rsid w:val="005B1DFB"/>
    <w:rsid w:val="005B1FE3"/>
    <w:rsid w:val="005B20E3"/>
    <w:rsid w:val="005B20E8"/>
    <w:rsid w:val="005B2105"/>
    <w:rsid w:val="005B211A"/>
    <w:rsid w:val="005B233B"/>
    <w:rsid w:val="005B235C"/>
    <w:rsid w:val="005B2441"/>
    <w:rsid w:val="005B2520"/>
    <w:rsid w:val="005B2790"/>
    <w:rsid w:val="005B290F"/>
    <w:rsid w:val="005B2A8E"/>
    <w:rsid w:val="005B2B48"/>
    <w:rsid w:val="005B2C04"/>
    <w:rsid w:val="005B2C77"/>
    <w:rsid w:val="005B2DF2"/>
    <w:rsid w:val="005B2E7A"/>
    <w:rsid w:val="005B2E87"/>
    <w:rsid w:val="005B302F"/>
    <w:rsid w:val="005B30AE"/>
    <w:rsid w:val="005B30D0"/>
    <w:rsid w:val="005B321B"/>
    <w:rsid w:val="005B32A7"/>
    <w:rsid w:val="005B33DE"/>
    <w:rsid w:val="005B348B"/>
    <w:rsid w:val="005B348E"/>
    <w:rsid w:val="005B36BF"/>
    <w:rsid w:val="005B36FA"/>
    <w:rsid w:val="005B3791"/>
    <w:rsid w:val="005B3906"/>
    <w:rsid w:val="005B393A"/>
    <w:rsid w:val="005B397D"/>
    <w:rsid w:val="005B3A04"/>
    <w:rsid w:val="005B3ACA"/>
    <w:rsid w:val="005B3B3B"/>
    <w:rsid w:val="005B3B73"/>
    <w:rsid w:val="005B3BBC"/>
    <w:rsid w:val="005B3C87"/>
    <w:rsid w:val="005B3CEF"/>
    <w:rsid w:val="005B3FC4"/>
    <w:rsid w:val="005B3FF9"/>
    <w:rsid w:val="005B4087"/>
    <w:rsid w:val="005B4209"/>
    <w:rsid w:val="005B4589"/>
    <w:rsid w:val="005B45BE"/>
    <w:rsid w:val="005B45F6"/>
    <w:rsid w:val="005B460A"/>
    <w:rsid w:val="005B46B7"/>
    <w:rsid w:val="005B487F"/>
    <w:rsid w:val="005B48E0"/>
    <w:rsid w:val="005B4960"/>
    <w:rsid w:val="005B4CF0"/>
    <w:rsid w:val="005B4D21"/>
    <w:rsid w:val="005B4E1C"/>
    <w:rsid w:val="005B4E87"/>
    <w:rsid w:val="005B4EE8"/>
    <w:rsid w:val="005B4F17"/>
    <w:rsid w:val="005B4FE3"/>
    <w:rsid w:val="005B50AE"/>
    <w:rsid w:val="005B5230"/>
    <w:rsid w:val="005B52CE"/>
    <w:rsid w:val="005B56B7"/>
    <w:rsid w:val="005B5768"/>
    <w:rsid w:val="005B57EC"/>
    <w:rsid w:val="005B57F9"/>
    <w:rsid w:val="005B5898"/>
    <w:rsid w:val="005B58DC"/>
    <w:rsid w:val="005B5B2A"/>
    <w:rsid w:val="005B5BC9"/>
    <w:rsid w:val="005B5BF5"/>
    <w:rsid w:val="005B5D38"/>
    <w:rsid w:val="005B5D72"/>
    <w:rsid w:val="005B5FB1"/>
    <w:rsid w:val="005B5FDB"/>
    <w:rsid w:val="005B62F1"/>
    <w:rsid w:val="005B63FA"/>
    <w:rsid w:val="005B6675"/>
    <w:rsid w:val="005B6741"/>
    <w:rsid w:val="005B6AD3"/>
    <w:rsid w:val="005B6B08"/>
    <w:rsid w:val="005B6D0A"/>
    <w:rsid w:val="005B6D5D"/>
    <w:rsid w:val="005B6DA9"/>
    <w:rsid w:val="005B7295"/>
    <w:rsid w:val="005B73D5"/>
    <w:rsid w:val="005B740F"/>
    <w:rsid w:val="005B7410"/>
    <w:rsid w:val="005B74AB"/>
    <w:rsid w:val="005B7539"/>
    <w:rsid w:val="005B753F"/>
    <w:rsid w:val="005B7569"/>
    <w:rsid w:val="005B7661"/>
    <w:rsid w:val="005B7719"/>
    <w:rsid w:val="005B774D"/>
    <w:rsid w:val="005B789D"/>
    <w:rsid w:val="005B7941"/>
    <w:rsid w:val="005B798E"/>
    <w:rsid w:val="005B7A95"/>
    <w:rsid w:val="005B7B0B"/>
    <w:rsid w:val="005B7C0A"/>
    <w:rsid w:val="005B7CC0"/>
    <w:rsid w:val="005B7CD6"/>
    <w:rsid w:val="005B7D26"/>
    <w:rsid w:val="005B7DCF"/>
    <w:rsid w:val="005B7DEA"/>
    <w:rsid w:val="005B7E3C"/>
    <w:rsid w:val="005C0054"/>
    <w:rsid w:val="005C0384"/>
    <w:rsid w:val="005C05E1"/>
    <w:rsid w:val="005C06C6"/>
    <w:rsid w:val="005C06E7"/>
    <w:rsid w:val="005C0897"/>
    <w:rsid w:val="005C092D"/>
    <w:rsid w:val="005C0BB0"/>
    <w:rsid w:val="005C0DB8"/>
    <w:rsid w:val="005C0DE1"/>
    <w:rsid w:val="005C0E02"/>
    <w:rsid w:val="005C0E7D"/>
    <w:rsid w:val="005C0EB7"/>
    <w:rsid w:val="005C0FA7"/>
    <w:rsid w:val="005C0FCA"/>
    <w:rsid w:val="005C1020"/>
    <w:rsid w:val="005C1023"/>
    <w:rsid w:val="005C109C"/>
    <w:rsid w:val="005C1212"/>
    <w:rsid w:val="005C1286"/>
    <w:rsid w:val="005C1322"/>
    <w:rsid w:val="005C1350"/>
    <w:rsid w:val="005C1495"/>
    <w:rsid w:val="005C1519"/>
    <w:rsid w:val="005C1868"/>
    <w:rsid w:val="005C186C"/>
    <w:rsid w:val="005C1877"/>
    <w:rsid w:val="005C1894"/>
    <w:rsid w:val="005C18C0"/>
    <w:rsid w:val="005C1977"/>
    <w:rsid w:val="005C19CF"/>
    <w:rsid w:val="005C1B01"/>
    <w:rsid w:val="005C1DEF"/>
    <w:rsid w:val="005C1E7E"/>
    <w:rsid w:val="005C1FA2"/>
    <w:rsid w:val="005C20EB"/>
    <w:rsid w:val="005C2174"/>
    <w:rsid w:val="005C21AB"/>
    <w:rsid w:val="005C22AD"/>
    <w:rsid w:val="005C29D5"/>
    <w:rsid w:val="005C2A35"/>
    <w:rsid w:val="005C2ABF"/>
    <w:rsid w:val="005C2B5F"/>
    <w:rsid w:val="005C2D17"/>
    <w:rsid w:val="005C2D26"/>
    <w:rsid w:val="005C2D3C"/>
    <w:rsid w:val="005C2D74"/>
    <w:rsid w:val="005C2E64"/>
    <w:rsid w:val="005C3002"/>
    <w:rsid w:val="005C3143"/>
    <w:rsid w:val="005C316F"/>
    <w:rsid w:val="005C32F8"/>
    <w:rsid w:val="005C3302"/>
    <w:rsid w:val="005C3531"/>
    <w:rsid w:val="005C35D5"/>
    <w:rsid w:val="005C362B"/>
    <w:rsid w:val="005C37F2"/>
    <w:rsid w:val="005C3B08"/>
    <w:rsid w:val="005C3D68"/>
    <w:rsid w:val="005C3DCD"/>
    <w:rsid w:val="005C419B"/>
    <w:rsid w:val="005C41A6"/>
    <w:rsid w:val="005C42A3"/>
    <w:rsid w:val="005C42F8"/>
    <w:rsid w:val="005C447B"/>
    <w:rsid w:val="005C450D"/>
    <w:rsid w:val="005C46A3"/>
    <w:rsid w:val="005C46AB"/>
    <w:rsid w:val="005C493A"/>
    <w:rsid w:val="005C4946"/>
    <w:rsid w:val="005C4AA8"/>
    <w:rsid w:val="005C4C12"/>
    <w:rsid w:val="005C4C7D"/>
    <w:rsid w:val="005C4E06"/>
    <w:rsid w:val="005C4FEC"/>
    <w:rsid w:val="005C4FFF"/>
    <w:rsid w:val="005C5020"/>
    <w:rsid w:val="005C5171"/>
    <w:rsid w:val="005C51C8"/>
    <w:rsid w:val="005C52B7"/>
    <w:rsid w:val="005C52F7"/>
    <w:rsid w:val="005C5333"/>
    <w:rsid w:val="005C5344"/>
    <w:rsid w:val="005C5467"/>
    <w:rsid w:val="005C5558"/>
    <w:rsid w:val="005C5571"/>
    <w:rsid w:val="005C557C"/>
    <w:rsid w:val="005C55A1"/>
    <w:rsid w:val="005C5890"/>
    <w:rsid w:val="005C58E9"/>
    <w:rsid w:val="005C59A0"/>
    <w:rsid w:val="005C59CC"/>
    <w:rsid w:val="005C59DD"/>
    <w:rsid w:val="005C5CD5"/>
    <w:rsid w:val="005C5D7E"/>
    <w:rsid w:val="005C5DD3"/>
    <w:rsid w:val="005C5E16"/>
    <w:rsid w:val="005C5E67"/>
    <w:rsid w:val="005C5E84"/>
    <w:rsid w:val="005C5F0C"/>
    <w:rsid w:val="005C6007"/>
    <w:rsid w:val="005C6020"/>
    <w:rsid w:val="005C627B"/>
    <w:rsid w:val="005C62B7"/>
    <w:rsid w:val="005C641B"/>
    <w:rsid w:val="005C66B9"/>
    <w:rsid w:val="005C6704"/>
    <w:rsid w:val="005C6725"/>
    <w:rsid w:val="005C69A8"/>
    <w:rsid w:val="005C6A27"/>
    <w:rsid w:val="005C6A55"/>
    <w:rsid w:val="005C6B1B"/>
    <w:rsid w:val="005C6B4C"/>
    <w:rsid w:val="005C6B5F"/>
    <w:rsid w:val="005C6BE0"/>
    <w:rsid w:val="005C6C8B"/>
    <w:rsid w:val="005C6DC1"/>
    <w:rsid w:val="005C6DD5"/>
    <w:rsid w:val="005C6EB0"/>
    <w:rsid w:val="005C7085"/>
    <w:rsid w:val="005C70BF"/>
    <w:rsid w:val="005C72D6"/>
    <w:rsid w:val="005C73A2"/>
    <w:rsid w:val="005C73D1"/>
    <w:rsid w:val="005C7435"/>
    <w:rsid w:val="005C7508"/>
    <w:rsid w:val="005C7593"/>
    <w:rsid w:val="005C75EB"/>
    <w:rsid w:val="005C7721"/>
    <w:rsid w:val="005C77B5"/>
    <w:rsid w:val="005C7819"/>
    <w:rsid w:val="005C785E"/>
    <w:rsid w:val="005C79DA"/>
    <w:rsid w:val="005C7A57"/>
    <w:rsid w:val="005C7AF2"/>
    <w:rsid w:val="005C7B69"/>
    <w:rsid w:val="005C7C03"/>
    <w:rsid w:val="005C7CC6"/>
    <w:rsid w:val="005C7D99"/>
    <w:rsid w:val="005C7DF7"/>
    <w:rsid w:val="005C7EFD"/>
    <w:rsid w:val="005C7F7E"/>
    <w:rsid w:val="005C7F94"/>
    <w:rsid w:val="005C7FD1"/>
    <w:rsid w:val="005D0172"/>
    <w:rsid w:val="005D0240"/>
    <w:rsid w:val="005D0304"/>
    <w:rsid w:val="005D032F"/>
    <w:rsid w:val="005D0481"/>
    <w:rsid w:val="005D05B3"/>
    <w:rsid w:val="005D05C6"/>
    <w:rsid w:val="005D0647"/>
    <w:rsid w:val="005D0689"/>
    <w:rsid w:val="005D06D7"/>
    <w:rsid w:val="005D06ED"/>
    <w:rsid w:val="005D072E"/>
    <w:rsid w:val="005D075C"/>
    <w:rsid w:val="005D076A"/>
    <w:rsid w:val="005D0867"/>
    <w:rsid w:val="005D09D0"/>
    <w:rsid w:val="005D0A80"/>
    <w:rsid w:val="005D0B34"/>
    <w:rsid w:val="005D0BC4"/>
    <w:rsid w:val="005D0DB1"/>
    <w:rsid w:val="005D0E0E"/>
    <w:rsid w:val="005D0F96"/>
    <w:rsid w:val="005D1063"/>
    <w:rsid w:val="005D120D"/>
    <w:rsid w:val="005D1248"/>
    <w:rsid w:val="005D1397"/>
    <w:rsid w:val="005D13B8"/>
    <w:rsid w:val="005D13E0"/>
    <w:rsid w:val="005D1619"/>
    <w:rsid w:val="005D1756"/>
    <w:rsid w:val="005D1936"/>
    <w:rsid w:val="005D19EC"/>
    <w:rsid w:val="005D1AC4"/>
    <w:rsid w:val="005D1C76"/>
    <w:rsid w:val="005D1DF0"/>
    <w:rsid w:val="005D1E2C"/>
    <w:rsid w:val="005D1E8D"/>
    <w:rsid w:val="005D1EEB"/>
    <w:rsid w:val="005D20E8"/>
    <w:rsid w:val="005D23B6"/>
    <w:rsid w:val="005D23EE"/>
    <w:rsid w:val="005D2594"/>
    <w:rsid w:val="005D27B1"/>
    <w:rsid w:val="005D281C"/>
    <w:rsid w:val="005D294D"/>
    <w:rsid w:val="005D298D"/>
    <w:rsid w:val="005D2A51"/>
    <w:rsid w:val="005D2D0D"/>
    <w:rsid w:val="005D2D46"/>
    <w:rsid w:val="005D2E63"/>
    <w:rsid w:val="005D2F31"/>
    <w:rsid w:val="005D2F39"/>
    <w:rsid w:val="005D2FD3"/>
    <w:rsid w:val="005D30AD"/>
    <w:rsid w:val="005D31B2"/>
    <w:rsid w:val="005D31B8"/>
    <w:rsid w:val="005D345E"/>
    <w:rsid w:val="005D346F"/>
    <w:rsid w:val="005D34A1"/>
    <w:rsid w:val="005D34FA"/>
    <w:rsid w:val="005D36FC"/>
    <w:rsid w:val="005D377A"/>
    <w:rsid w:val="005D37DE"/>
    <w:rsid w:val="005D381C"/>
    <w:rsid w:val="005D38C7"/>
    <w:rsid w:val="005D3AD6"/>
    <w:rsid w:val="005D3B2E"/>
    <w:rsid w:val="005D3B44"/>
    <w:rsid w:val="005D3CC3"/>
    <w:rsid w:val="005D3E96"/>
    <w:rsid w:val="005D3F90"/>
    <w:rsid w:val="005D3FA8"/>
    <w:rsid w:val="005D3FBB"/>
    <w:rsid w:val="005D4189"/>
    <w:rsid w:val="005D41A6"/>
    <w:rsid w:val="005D427A"/>
    <w:rsid w:val="005D434C"/>
    <w:rsid w:val="005D4401"/>
    <w:rsid w:val="005D457F"/>
    <w:rsid w:val="005D4620"/>
    <w:rsid w:val="005D49CE"/>
    <w:rsid w:val="005D4A06"/>
    <w:rsid w:val="005D4AC6"/>
    <w:rsid w:val="005D4CF2"/>
    <w:rsid w:val="005D4E04"/>
    <w:rsid w:val="005D4ECC"/>
    <w:rsid w:val="005D4F3D"/>
    <w:rsid w:val="005D4FF6"/>
    <w:rsid w:val="005D526A"/>
    <w:rsid w:val="005D5280"/>
    <w:rsid w:val="005D53F4"/>
    <w:rsid w:val="005D540F"/>
    <w:rsid w:val="005D5454"/>
    <w:rsid w:val="005D54BE"/>
    <w:rsid w:val="005D555C"/>
    <w:rsid w:val="005D5592"/>
    <w:rsid w:val="005D5726"/>
    <w:rsid w:val="005D5843"/>
    <w:rsid w:val="005D5858"/>
    <w:rsid w:val="005D58F0"/>
    <w:rsid w:val="005D597B"/>
    <w:rsid w:val="005D59DE"/>
    <w:rsid w:val="005D59FD"/>
    <w:rsid w:val="005D5B4A"/>
    <w:rsid w:val="005D5C24"/>
    <w:rsid w:val="005D5C25"/>
    <w:rsid w:val="005D5C51"/>
    <w:rsid w:val="005D5C63"/>
    <w:rsid w:val="005D5C80"/>
    <w:rsid w:val="005D5C9F"/>
    <w:rsid w:val="005D5D8D"/>
    <w:rsid w:val="005D5E67"/>
    <w:rsid w:val="005D5F13"/>
    <w:rsid w:val="005D5FAC"/>
    <w:rsid w:val="005D609A"/>
    <w:rsid w:val="005D60A4"/>
    <w:rsid w:val="005D61C4"/>
    <w:rsid w:val="005D61F9"/>
    <w:rsid w:val="005D6316"/>
    <w:rsid w:val="005D672D"/>
    <w:rsid w:val="005D67DD"/>
    <w:rsid w:val="005D697F"/>
    <w:rsid w:val="005D699C"/>
    <w:rsid w:val="005D6A97"/>
    <w:rsid w:val="005D6A99"/>
    <w:rsid w:val="005D6AC0"/>
    <w:rsid w:val="005D6C46"/>
    <w:rsid w:val="005D6D21"/>
    <w:rsid w:val="005D6D29"/>
    <w:rsid w:val="005D6E2D"/>
    <w:rsid w:val="005D6E6B"/>
    <w:rsid w:val="005D702E"/>
    <w:rsid w:val="005D71F4"/>
    <w:rsid w:val="005D7216"/>
    <w:rsid w:val="005D74A2"/>
    <w:rsid w:val="005D75C5"/>
    <w:rsid w:val="005D7754"/>
    <w:rsid w:val="005D781D"/>
    <w:rsid w:val="005D7CC6"/>
    <w:rsid w:val="005D7CD9"/>
    <w:rsid w:val="005D7CE6"/>
    <w:rsid w:val="005D7D51"/>
    <w:rsid w:val="005D7DA7"/>
    <w:rsid w:val="005D7DB0"/>
    <w:rsid w:val="005D7DD2"/>
    <w:rsid w:val="005D7E50"/>
    <w:rsid w:val="005D7E6A"/>
    <w:rsid w:val="005D7E93"/>
    <w:rsid w:val="005D7F64"/>
    <w:rsid w:val="005D7FC1"/>
    <w:rsid w:val="005E0000"/>
    <w:rsid w:val="005E008F"/>
    <w:rsid w:val="005E0353"/>
    <w:rsid w:val="005E042F"/>
    <w:rsid w:val="005E0577"/>
    <w:rsid w:val="005E05A0"/>
    <w:rsid w:val="005E0692"/>
    <w:rsid w:val="005E0C6F"/>
    <w:rsid w:val="005E0F31"/>
    <w:rsid w:val="005E0F86"/>
    <w:rsid w:val="005E1124"/>
    <w:rsid w:val="005E1396"/>
    <w:rsid w:val="005E13C0"/>
    <w:rsid w:val="005E147C"/>
    <w:rsid w:val="005E14C9"/>
    <w:rsid w:val="005E1519"/>
    <w:rsid w:val="005E1557"/>
    <w:rsid w:val="005E15E1"/>
    <w:rsid w:val="005E1634"/>
    <w:rsid w:val="005E16F6"/>
    <w:rsid w:val="005E1A5C"/>
    <w:rsid w:val="005E1AA5"/>
    <w:rsid w:val="005E1AF5"/>
    <w:rsid w:val="005E1B28"/>
    <w:rsid w:val="005E1C5B"/>
    <w:rsid w:val="005E1D17"/>
    <w:rsid w:val="005E1D63"/>
    <w:rsid w:val="005E1E0A"/>
    <w:rsid w:val="005E1E22"/>
    <w:rsid w:val="005E1EA9"/>
    <w:rsid w:val="005E1EBE"/>
    <w:rsid w:val="005E1F17"/>
    <w:rsid w:val="005E1F4D"/>
    <w:rsid w:val="005E2061"/>
    <w:rsid w:val="005E2343"/>
    <w:rsid w:val="005E2620"/>
    <w:rsid w:val="005E2623"/>
    <w:rsid w:val="005E2648"/>
    <w:rsid w:val="005E2660"/>
    <w:rsid w:val="005E266B"/>
    <w:rsid w:val="005E2713"/>
    <w:rsid w:val="005E274A"/>
    <w:rsid w:val="005E2956"/>
    <w:rsid w:val="005E2A0E"/>
    <w:rsid w:val="005E2A3D"/>
    <w:rsid w:val="005E2A40"/>
    <w:rsid w:val="005E2A7B"/>
    <w:rsid w:val="005E2AA6"/>
    <w:rsid w:val="005E2B70"/>
    <w:rsid w:val="005E2E43"/>
    <w:rsid w:val="005E2F98"/>
    <w:rsid w:val="005E319B"/>
    <w:rsid w:val="005E3324"/>
    <w:rsid w:val="005E34A8"/>
    <w:rsid w:val="005E3532"/>
    <w:rsid w:val="005E3718"/>
    <w:rsid w:val="005E379F"/>
    <w:rsid w:val="005E383B"/>
    <w:rsid w:val="005E393B"/>
    <w:rsid w:val="005E39E7"/>
    <w:rsid w:val="005E3BEF"/>
    <w:rsid w:val="005E3E48"/>
    <w:rsid w:val="005E3E9A"/>
    <w:rsid w:val="005E3EE4"/>
    <w:rsid w:val="005E3F7D"/>
    <w:rsid w:val="005E3FC8"/>
    <w:rsid w:val="005E40A0"/>
    <w:rsid w:val="005E4129"/>
    <w:rsid w:val="005E41C4"/>
    <w:rsid w:val="005E4466"/>
    <w:rsid w:val="005E4673"/>
    <w:rsid w:val="005E46B5"/>
    <w:rsid w:val="005E46EF"/>
    <w:rsid w:val="005E4A12"/>
    <w:rsid w:val="005E4D7B"/>
    <w:rsid w:val="005E4EB2"/>
    <w:rsid w:val="005E4F3F"/>
    <w:rsid w:val="005E5144"/>
    <w:rsid w:val="005E5304"/>
    <w:rsid w:val="005E5329"/>
    <w:rsid w:val="005E54F8"/>
    <w:rsid w:val="005E5520"/>
    <w:rsid w:val="005E552C"/>
    <w:rsid w:val="005E55DD"/>
    <w:rsid w:val="005E56C9"/>
    <w:rsid w:val="005E5817"/>
    <w:rsid w:val="005E5B6E"/>
    <w:rsid w:val="005E5B84"/>
    <w:rsid w:val="005E5C00"/>
    <w:rsid w:val="005E5D79"/>
    <w:rsid w:val="005E5F65"/>
    <w:rsid w:val="005E6115"/>
    <w:rsid w:val="005E6239"/>
    <w:rsid w:val="005E62A9"/>
    <w:rsid w:val="005E643D"/>
    <w:rsid w:val="005E64F3"/>
    <w:rsid w:val="005E65C0"/>
    <w:rsid w:val="005E65F2"/>
    <w:rsid w:val="005E69E0"/>
    <w:rsid w:val="005E6A41"/>
    <w:rsid w:val="005E6A73"/>
    <w:rsid w:val="005E6A83"/>
    <w:rsid w:val="005E6B37"/>
    <w:rsid w:val="005E6C11"/>
    <w:rsid w:val="005E7033"/>
    <w:rsid w:val="005E7073"/>
    <w:rsid w:val="005E70D8"/>
    <w:rsid w:val="005E70E1"/>
    <w:rsid w:val="005E71CA"/>
    <w:rsid w:val="005E722F"/>
    <w:rsid w:val="005E72DB"/>
    <w:rsid w:val="005E730D"/>
    <w:rsid w:val="005E769C"/>
    <w:rsid w:val="005E76CD"/>
    <w:rsid w:val="005E7739"/>
    <w:rsid w:val="005E773B"/>
    <w:rsid w:val="005E7858"/>
    <w:rsid w:val="005E7877"/>
    <w:rsid w:val="005E7898"/>
    <w:rsid w:val="005E7989"/>
    <w:rsid w:val="005E7C54"/>
    <w:rsid w:val="005E7C84"/>
    <w:rsid w:val="005E7FC3"/>
    <w:rsid w:val="005E7FD0"/>
    <w:rsid w:val="005F00C1"/>
    <w:rsid w:val="005F0201"/>
    <w:rsid w:val="005F046F"/>
    <w:rsid w:val="005F05FC"/>
    <w:rsid w:val="005F068E"/>
    <w:rsid w:val="005F093C"/>
    <w:rsid w:val="005F09C4"/>
    <w:rsid w:val="005F0B19"/>
    <w:rsid w:val="005F0C06"/>
    <w:rsid w:val="005F0D03"/>
    <w:rsid w:val="005F0EC3"/>
    <w:rsid w:val="005F0EE3"/>
    <w:rsid w:val="005F0F5B"/>
    <w:rsid w:val="005F10F8"/>
    <w:rsid w:val="005F113C"/>
    <w:rsid w:val="005F1156"/>
    <w:rsid w:val="005F1219"/>
    <w:rsid w:val="005F14F0"/>
    <w:rsid w:val="005F1570"/>
    <w:rsid w:val="005F1610"/>
    <w:rsid w:val="005F1851"/>
    <w:rsid w:val="005F1887"/>
    <w:rsid w:val="005F18FA"/>
    <w:rsid w:val="005F1903"/>
    <w:rsid w:val="005F196F"/>
    <w:rsid w:val="005F1A1D"/>
    <w:rsid w:val="005F1A58"/>
    <w:rsid w:val="005F1A99"/>
    <w:rsid w:val="005F1DD7"/>
    <w:rsid w:val="005F1E56"/>
    <w:rsid w:val="005F1F87"/>
    <w:rsid w:val="005F1F8D"/>
    <w:rsid w:val="005F1F9B"/>
    <w:rsid w:val="005F1FE0"/>
    <w:rsid w:val="005F22E0"/>
    <w:rsid w:val="005F2310"/>
    <w:rsid w:val="005F238E"/>
    <w:rsid w:val="005F243B"/>
    <w:rsid w:val="005F257D"/>
    <w:rsid w:val="005F26C3"/>
    <w:rsid w:val="005F2725"/>
    <w:rsid w:val="005F273E"/>
    <w:rsid w:val="005F27FD"/>
    <w:rsid w:val="005F292D"/>
    <w:rsid w:val="005F29C3"/>
    <w:rsid w:val="005F2B5C"/>
    <w:rsid w:val="005F2BB1"/>
    <w:rsid w:val="005F2C7A"/>
    <w:rsid w:val="005F2CC3"/>
    <w:rsid w:val="005F2CE8"/>
    <w:rsid w:val="005F2E4B"/>
    <w:rsid w:val="005F2E5A"/>
    <w:rsid w:val="005F2EA5"/>
    <w:rsid w:val="005F2ED4"/>
    <w:rsid w:val="005F2FDF"/>
    <w:rsid w:val="005F306F"/>
    <w:rsid w:val="005F3145"/>
    <w:rsid w:val="005F3180"/>
    <w:rsid w:val="005F344C"/>
    <w:rsid w:val="005F35B1"/>
    <w:rsid w:val="005F3924"/>
    <w:rsid w:val="005F3AAB"/>
    <w:rsid w:val="005F3BE0"/>
    <w:rsid w:val="005F3CC5"/>
    <w:rsid w:val="005F3DB3"/>
    <w:rsid w:val="005F3F7F"/>
    <w:rsid w:val="005F3F9F"/>
    <w:rsid w:val="005F4780"/>
    <w:rsid w:val="005F4877"/>
    <w:rsid w:val="005F48DF"/>
    <w:rsid w:val="005F4A21"/>
    <w:rsid w:val="005F4BDC"/>
    <w:rsid w:val="005F4C17"/>
    <w:rsid w:val="005F4D05"/>
    <w:rsid w:val="005F4E24"/>
    <w:rsid w:val="005F4F27"/>
    <w:rsid w:val="005F4FB9"/>
    <w:rsid w:val="005F548E"/>
    <w:rsid w:val="005F549F"/>
    <w:rsid w:val="005F54DE"/>
    <w:rsid w:val="005F552A"/>
    <w:rsid w:val="005F56B4"/>
    <w:rsid w:val="005F56D1"/>
    <w:rsid w:val="005F56F9"/>
    <w:rsid w:val="005F5780"/>
    <w:rsid w:val="005F5A91"/>
    <w:rsid w:val="005F5B39"/>
    <w:rsid w:val="005F5CC3"/>
    <w:rsid w:val="005F5CDA"/>
    <w:rsid w:val="005F5FD6"/>
    <w:rsid w:val="005F61D2"/>
    <w:rsid w:val="005F6233"/>
    <w:rsid w:val="005F6328"/>
    <w:rsid w:val="005F632C"/>
    <w:rsid w:val="005F6339"/>
    <w:rsid w:val="005F6703"/>
    <w:rsid w:val="005F6924"/>
    <w:rsid w:val="005F69EB"/>
    <w:rsid w:val="005F6A69"/>
    <w:rsid w:val="005F6C17"/>
    <w:rsid w:val="005F6C2F"/>
    <w:rsid w:val="005F6D12"/>
    <w:rsid w:val="005F6D86"/>
    <w:rsid w:val="005F6D95"/>
    <w:rsid w:val="005F6FD7"/>
    <w:rsid w:val="005F703C"/>
    <w:rsid w:val="005F70A8"/>
    <w:rsid w:val="005F7166"/>
    <w:rsid w:val="005F7225"/>
    <w:rsid w:val="005F7582"/>
    <w:rsid w:val="005F75F1"/>
    <w:rsid w:val="005F75FD"/>
    <w:rsid w:val="005F78A3"/>
    <w:rsid w:val="005F798D"/>
    <w:rsid w:val="005F79D2"/>
    <w:rsid w:val="005F7B11"/>
    <w:rsid w:val="005F7CC9"/>
    <w:rsid w:val="005F7E05"/>
    <w:rsid w:val="005F7E71"/>
    <w:rsid w:val="005F7F9E"/>
    <w:rsid w:val="006001D0"/>
    <w:rsid w:val="00600291"/>
    <w:rsid w:val="006002F3"/>
    <w:rsid w:val="0060050A"/>
    <w:rsid w:val="0060067C"/>
    <w:rsid w:val="00600750"/>
    <w:rsid w:val="00600AA6"/>
    <w:rsid w:val="00600B31"/>
    <w:rsid w:val="00600C89"/>
    <w:rsid w:val="00600C95"/>
    <w:rsid w:val="00600D01"/>
    <w:rsid w:val="00600DBA"/>
    <w:rsid w:val="00600E32"/>
    <w:rsid w:val="00600E37"/>
    <w:rsid w:val="0060117D"/>
    <w:rsid w:val="00601391"/>
    <w:rsid w:val="006013BD"/>
    <w:rsid w:val="006014E0"/>
    <w:rsid w:val="00601628"/>
    <w:rsid w:val="00601763"/>
    <w:rsid w:val="0060186F"/>
    <w:rsid w:val="00601887"/>
    <w:rsid w:val="00601916"/>
    <w:rsid w:val="00601968"/>
    <w:rsid w:val="006019C3"/>
    <w:rsid w:val="00601BC9"/>
    <w:rsid w:val="00601E3F"/>
    <w:rsid w:val="00601ECF"/>
    <w:rsid w:val="00602028"/>
    <w:rsid w:val="0060203B"/>
    <w:rsid w:val="0060204E"/>
    <w:rsid w:val="00602082"/>
    <w:rsid w:val="00602222"/>
    <w:rsid w:val="006022FB"/>
    <w:rsid w:val="0060248C"/>
    <w:rsid w:val="006024B9"/>
    <w:rsid w:val="00602506"/>
    <w:rsid w:val="0060255E"/>
    <w:rsid w:val="006025E0"/>
    <w:rsid w:val="0060266C"/>
    <w:rsid w:val="006027A5"/>
    <w:rsid w:val="006027E3"/>
    <w:rsid w:val="00602887"/>
    <w:rsid w:val="00602AE8"/>
    <w:rsid w:val="00602B0F"/>
    <w:rsid w:val="00602BA3"/>
    <w:rsid w:val="00602BB3"/>
    <w:rsid w:val="00602C54"/>
    <w:rsid w:val="00602CF1"/>
    <w:rsid w:val="00602D44"/>
    <w:rsid w:val="00602F14"/>
    <w:rsid w:val="00603032"/>
    <w:rsid w:val="00603115"/>
    <w:rsid w:val="0060319D"/>
    <w:rsid w:val="00603204"/>
    <w:rsid w:val="006033ED"/>
    <w:rsid w:val="00603481"/>
    <w:rsid w:val="006035FC"/>
    <w:rsid w:val="006035FF"/>
    <w:rsid w:val="00603625"/>
    <w:rsid w:val="006036DC"/>
    <w:rsid w:val="00603712"/>
    <w:rsid w:val="00603805"/>
    <w:rsid w:val="0060389D"/>
    <w:rsid w:val="006039FB"/>
    <w:rsid w:val="00603CA5"/>
    <w:rsid w:val="00603CAE"/>
    <w:rsid w:val="00603D44"/>
    <w:rsid w:val="00603E2D"/>
    <w:rsid w:val="00603F47"/>
    <w:rsid w:val="00603FF5"/>
    <w:rsid w:val="00604113"/>
    <w:rsid w:val="006041AC"/>
    <w:rsid w:val="006041DE"/>
    <w:rsid w:val="006041E1"/>
    <w:rsid w:val="006041F9"/>
    <w:rsid w:val="006042CC"/>
    <w:rsid w:val="006043EB"/>
    <w:rsid w:val="0060448F"/>
    <w:rsid w:val="00604557"/>
    <w:rsid w:val="00604570"/>
    <w:rsid w:val="0060457A"/>
    <w:rsid w:val="0060458B"/>
    <w:rsid w:val="0060459F"/>
    <w:rsid w:val="006045DB"/>
    <w:rsid w:val="0060471C"/>
    <w:rsid w:val="00604789"/>
    <w:rsid w:val="00604894"/>
    <w:rsid w:val="006049E0"/>
    <w:rsid w:val="00604C77"/>
    <w:rsid w:val="00604CB8"/>
    <w:rsid w:val="00604D65"/>
    <w:rsid w:val="00604E2B"/>
    <w:rsid w:val="00604E79"/>
    <w:rsid w:val="0060516D"/>
    <w:rsid w:val="006051B5"/>
    <w:rsid w:val="006051E5"/>
    <w:rsid w:val="0060531D"/>
    <w:rsid w:val="006053A5"/>
    <w:rsid w:val="006055B5"/>
    <w:rsid w:val="00605601"/>
    <w:rsid w:val="0060561B"/>
    <w:rsid w:val="00605663"/>
    <w:rsid w:val="00605716"/>
    <w:rsid w:val="0060578B"/>
    <w:rsid w:val="00605820"/>
    <w:rsid w:val="0060582F"/>
    <w:rsid w:val="00605889"/>
    <w:rsid w:val="006058C0"/>
    <w:rsid w:val="006058CE"/>
    <w:rsid w:val="00605977"/>
    <w:rsid w:val="00605987"/>
    <w:rsid w:val="00605A64"/>
    <w:rsid w:val="00605AD9"/>
    <w:rsid w:val="00605D8F"/>
    <w:rsid w:val="00605DBA"/>
    <w:rsid w:val="00605F11"/>
    <w:rsid w:val="0060617F"/>
    <w:rsid w:val="00606195"/>
    <w:rsid w:val="0060619E"/>
    <w:rsid w:val="00606328"/>
    <w:rsid w:val="006063BC"/>
    <w:rsid w:val="006063C0"/>
    <w:rsid w:val="0060641B"/>
    <w:rsid w:val="0060648B"/>
    <w:rsid w:val="00606789"/>
    <w:rsid w:val="00606832"/>
    <w:rsid w:val="0060687B"/>
    <w:rsid w:val="006068B7"/>
    <w:rsid w:val="00606987"/>
    <w:rsid w:val="0060699A"/>
    <w:rsid w:val="006069E8"/>
    <w:rsid w:val="00606E96"/>
    <w:rsid w:val="00606F1D"/>
    <w:rsid w:val="00606F2C"/>
    <w:rsid w:val="00607133"/>
    <w:rsid w:val="006071E5"/>
    <w:rsid w:val="0060735C"/>
    <w:rsid w:val="006073DB"/>
    <w:rsid w:val="0060744B"/>
    <w:rsid w:val="00607516"/>
    <w:rsid w:val="00607528"/>
    <w:rsid w:val="0060777B"/>
    <w:rsid w:val="0060779C"/>
    <w:rsid w:val="00607848"/>
    <w:rsid w:val="00607A76"/>
    <w:rsid w:val="00607B20"/>
    <w:rsid w:val="00607C09"/>
    <w:rsid w:val="00607C0C"/>
    <w:rsid w:val="00607C1B"/>
    <w:rsid w:val="00607CC6"/>
    <w:rsid w:val="00607DCB"/>
    <w:rsid w:val="00607DE3"/>
    <w:rsid w:val="00610063"/>
    <w:rsid w:val="00610096"/>
    <w:rsid w:val="00610142"/>
    <w:rsid w:val="006101A9"/>
    <w:rsid w:val="006101AE"/>
    <w:rsid w:val="0061033F"/>
    <w:rsid w:val="00610468"/>
    <w:rsid w:val="0061054F"/>
    <w:rsid w:val="00610665"/>
    <w:rsid w:val="00610759"/>
    <w:rsid w:val="00610947"/>
    <w:rsid w:val="00610AC7"/>
    <w:rsid w:val="00610DE2"/>
    <w:rsid w:val="00611031"/>
    <w:rsid w:val="006111DC"/>
    <w:rsid w:val="00611424"/>
    <w:rsid w:val="00611441"/>
    <w:rsid w:val="0061150F"/>
    <w:rsid w:val="0061156D"/>
    <w:rsid w:val="00611590"/>
    <w:rsid w:val="006115AF"/>
    <w:rsid w:val="006116A0"/>
    <w:rsid w:val="00611918"/>
    <w:rsid w:val="00611977"/>
    <w:rsid w:val="00611A15"/>
    <w:rsid w:val="00611B14"/>
    <w:rsid w:val="00611D5A"/>
    <w:rsid w:val="00611E75"/>
    <w:rsid w:val="00611F5E"/>
    <w:rsid w:val="00612011"/>
    <w:rsid w:val="00612156"/>
    <w:rsid w:val="0061219F"/>
    <w:rsid w:val="006123CF"/>
    <w:rsid w:val="006124B6"/>
    <w:rsid w:val="006125EC"/>
    <w:rsid w:val="006126DA"/>
    <w:rsid w:val="006126E9"/>
    <w:rsid w:val="00612763"/>
    <w:rsid w:val="0061277B"/>
    <w:rsid w:val="006127CF"/>
    <w:rsid w:val="00612906"/>
    <w:rsid w:val="006129BB"/>
    <w:rsid w:val="006129D4"/>
    <w:rsid w:val="00612A3F"/>
    <w:rsid w:val="00612CF0"/>
    <w:rsid w:val="00612D3A"/>
    <w:rsid w:val="00612F58"/>
    <w:rsid w:val="00613047"/>
    <w:rsid w:val="0061308E"/>
    <w:rsid w:val="0061315A"/>
    <w:rsid w:val="0061325E"/>
    <w:rsid w:val="006132AA"/>
    <w:rsid w:val="006133A1"/>
    <w:rsid w:val="006133C5"/>
    <w:rsid w:val="006133EE"/>
    <w:rsid w:val="0061346A"/>
    <w:rsid w:val="0061378D"/>
    <w:rsid w:val="006137CC"/>
    <w:rsid w:val="00613A32"/>
    <w:rsid w:val="00613A74"/>
    <w:rsid w:val="00613A78"/>
    <w:rsid w:val="00613BA2"/>
    <w:rsid w:val="00613D8F"/>
    <w:rsid w:val="00613E00"/>
    <w:rsid w:val="00613E84"/>
    <w:rsid w:val="00613F11"/>
    <w:rsid w:val="00613F2E"/>
    <w:rsid w:val="0061401E"/>
    <w:rsid w:val="006141EA"/>
    <w:rsid w:val="00614434"/>
    <w:rsid w:val="00614475"/>
    <w:rsid w:val="0061452D"/>
    <w:rsid w:val="00614603"/>
    <w:rsid w:val="00614635"/>
    <w:rsid w:val="00614655"/>
    <w:rsid w:val="00614683"/>
    <w:rsid w:val="0061481E"/>
    <w:rsid w:val="0061483D"/>
    <w:rsid w:val="0061491D"/>
    <w:rsid w:val="00614B60"/>
    <w:rsid w:val="00614B78"/>
    <w:rsid w:val="00614BE2"/>
    <w:rsid w:val="00614D04"/>
    <w:rsid w:val="00614D8B"/>
    <w:rsid w:val="00614DF3"/>
    <w:rsid w:val="00614E8E"/>
    <w:rsid w:val="00614F87"/>
    <w:rsid w:val="006153A2"/>
    <w:rsid w:val="006154AD"/>
    <w:rsid w:val="006154D4"/>
    <w:rsid w:val="006155B8"/>
    <w:rsid w:val="0061565F"/>
    <w:rsid w:val="006156B4"/>
    <w:rsid w:val="006156F3"/>
    <w:rsid w:val="0061576F"/>
    <w:rsid w:val="006158C6"/>
    <w:rsid w:val="006159E1"/>
    <w:rsid w:val="00615A2C"/>
    <w:rsid w:val="00615D27"/>
    <w:rsid w:val="00615D9C"/>
    <w:rsid w:val="00615E54"/>
    <w:rsid w:val="00615EC9"/>
    <w:rsid w:val="00615ED9"/>
    <w:rsid w:val="00615F66"/>
    <w:rsid w:val="0061601B"/>
    <w:rsid w:val="00616031"/>
    <w:rsid w:val="006160C7"/>
    <w:rsid w:val="00616108"/>
    <w:rsid w:val="006161EC"/>
    <w:rsid w:val="00616216"/>
    <w:rsid w:val="00616404"/>
    <w:rsid w:val="00616502"/>
    <w:rsid w:val="00616555"/>
    <w:rsid w:val="00616682"/>
    <w:rsid w:val="006166E8"/>
    <w:rsid w:val="006167BA"/>
    <w:rsid w:val="00616A9E"/>
    <w:rsid w:val="00616AA9"/>
    <w:rsid w:val="00616B76"/>
    <w:rsid w:val="00616BD2"/>
    <w:rsid w:val="00616D22"/>
    <w:rsid w:val="00616D44"/>
    <w:rsid w:val="00616F2B"/>
    <w:rsid w:val="00616F2F"/>
    <w:rsid w:val="006170FB"/>
    <w:rsid w:val="00617187"/>
    <w:rsid w:val="0061723D"/>
    <w:rsid w:val="006172C1"/>
    <w:rsid w:val="00617363"/>
    <w:rsid w:val="0061743E"/>
    <w:rsid w:val="0061745F"/>
    <w:rsid w:val="0061750A"/>
    <w:rsid w:val="006176A1"/>
    <w:rsid w:val="00617707"/>
    <w:rsid w:val="006178F1"/>
    <w:rsid w:val="00617A23"/>
    <w:rsid w:val="00617A4E"/>
    <w:rsid w:val="00617A59"/>
    <w:rsid w:val="00617A5F"/>
    <w:rsid w:val="00617B1B"/>
    <w:rsid w:val="00617BF6"/>
    <w:rsid w:val="00617D5D"/>
    <w:rsid w:val="00617F51"/>
    <w:rsid w:val="00617F97"/>
    <w:rsid w:val="006201DD"/>
    <w:rsid w:val="006202D6"/>
    <w:rsid w:val="006203E8"/>
    <w:rsid w:val="0062059A"/>
    <w:rsid w:val="00620714"/>
    <w:rsid w:val="00620810"/>
    <w:rsid w:val="006208CF"/>
    <w:rsid w:val="006208F7"/>
    <w:rsid w:val="00620983"/>
    <w:rsid w:val="00620D27"/>
    <w:rsid w:val="00620EF3"/>
    <w:rsid w:val="00620F55"/>
    <w:rsid w:val="00621227"/>
    <w:rsid w:val="00621362"/>
    <w:rsid w:val="0062141F"/>
    <w:rsid w:val="0062144C"/>
    <w:rsid w:val="006214CD"/>
    <w:rsid w:val="00621528"/>
    <w:rsid w:val="00621706"/>
    <w:rsid w:val="00621B69"/>
    <w:rsid w:val="00621C55"/>
    <w:rsid w:val="00621E3F"/>
    <w:rsid w:val="00621F32"/>
    <w:rsid w:val="00621F47"/>
    <w:rsid w:val="00621FA9"/>
    <w:rsid w:val="00621FAD"/>
    <w:rsid w:val="00621FCF"/>
    <w:rsid w:val="00621FE6"/>
    <w:rsid w:val="0062212B"/>
    <w:rsid w:val="006222B2"/>
    <w:rsid w:val="00622383"/>
    <w:rsid w:val="00622540"/>
    <w:rsid w:val="006225FC"/>
    <w:rsid w:val="0062270A"/>
    <w:rsid w:val="00622796"/>
    <w:rsid w:val="006227FE"/>
    <w:rsid w:val="00622944"/>
    <w:rsid w:val="00622C48"/>
    <w:rsid w:val="00622CB1"/>
    <w:rsid w:val="00622CC6"/>
    <w:rsid w:val="00622D26"/>
    <w:rsid w:val="00622D6B"/>
    <w:rsid w:val="00622DAB"/>
    <w:rsid w:val="00622E82"/>
    <w:rsid w:val="00622E90"/>
    <w:rsid w:val="00622EAB"/>
    <w:rsid w:val="00622F27"/>
    <w:rsid w:val="00622F9E"/>
    <w:rsid w:val="00622FD0"/>
    <w:rsid w:val="0062305C"/>
    <w:rsid w:val="006230B1"/>
    <w:rsid w:val="006230D1"/>
    <w:rsid w:val="006231E2"/>
    <w:rsid w:val="006233A1"/>
    <w:rsid w:val="006233E1"/>
    <w:rsid w:val="006235A8"/>
    <w:rsid w:val="00623762"/>
    <w:rsid w:val="00623766"/>
    <w:rsid w:val="00623923"/>
    <w:rsid w:val="00623CB4"/>
    <w:rsid w:val="00623D1B"/>
    <w:rsid w:val="00624100"/>
    <w:rsid w:val="006242DF"/>
    <w:rsid w:val="00624397"/>
    <w:rsid w:val="00624484"/>
    <w:rsid w:val="006244D5"/>
    <w:rsid w:val="0062454E"/>
    <w:rsid w:val="006245EF"/>
    <w:rsid w:val="00624671"/>
    <w:rsid w:val="00624678"/>
    <w:rsid w:val="006246F7"/>
    <w:rsid w:val="0062494D"/>
    <w:rsid w:val="006249D0"/>
    <w:rsid w:val="00624A12"/>
    <w:rsid w:val="00624B87"/>
    <w:rsid w:val="00624C23"/>
    <w:rsid w:val="00624D4C"/>
    <w:rsid w:val="00624E1C"/>
    <w:rsid w:val="00624EFE"/>
    <w:rsid w:val="00624F54"/>
    <w:rsid w:val="00624F9C"/>
    <w:rsid w:val="0062512E"/>
    <w:rsid w:val="00625201"/>
    <w:rsid w:val="00625290"/>
    <w:rsid w:val="006252C8"/>
    <w:rsid w:val="006253A0"/>
    <w:rsid w:val="00625520"/>
    <w:rsid w:val="006255E5"/>
    <w:rsid w:val="0062560F"/>
    <w:rsid w:val="00625768"/>
    <w:rsid w:val="00625776"/>
    <w:rsid w:val="00625BFA"/>
    <w:rsid w:val="00625C05"/>
    <w:rsid w:val="00625D14"/>
    <w:rsid w:val="0062604F"/>
    <w:rsid w:val="006260AB"/>
    <w:rsid w:val="006261E0"/>
    <w:rsid w:val="006261F6"/>
    <w:rsid w:val="00626205"/>
    <w:rsid w:val="0062625C"/>
    <w:rsid w:val="00626340"/>
    <w:rsid w:val="00626371"/>
    <w:rsid w:val="00626586"/>
    <w:rsid w:val="0062669B"/>
    <w:rsid w:val="0062672B"/>
    <w:rsid w:val="0062675E"/>
    <w:rsid w:val="00626B30"/>
    <w:rsid w:val="00626B50"/>
    <w:rsid w:val="00626B79"/>
    <w:rsid w:val="00626C3C"/>
    <w:rsid w:val="00626C65"/>
    <w:rsid w:val="00626C9D"/>
    <w:rsid w:val="00626D0B"/>
    <w:rsid w:val="00626DBF"/>
    <w:rsid w:val="00626DD7"/>
    <w:rsid w:val="00626F5F"/>
    <w:rsid w:val="00626FEE"/>
    <w:rsid w:val="006271EF"/>
    <w:rsid w:val="006272F6"/>
    <w:rsid w:val="0062757E"/>
    <w:rsid w:val="0062779F"/>
    <w:rsid w:val="006277C1"/>
    <w:rsid w:val="00627860"/>
    <w:rsid w:val="006278C8"/>
    <w:rsid w:val="006278F0"/>
    <w:rsid w:val="0062797A"/>
    <w:rsid w:val="006279D1"/>
    <w:rsid w:val="00627AD4"/>
    <w:rsid w:val="00627B8C"/>
    <w:rsid w:val="00627C3A"/>
    <w:rsid w:val="00627D56"/>
    <w:rsid w:val="00627E76"/>
    <w:rsid w:val="00627E96"/>
    <w:rsid w:val="0063022B"/>
    <w:rsid w:val="00630257"/>
    <w:rsid w:val="0063025E"/>
    <w:rsid w:val="006302FB"/>
    <w:rsid w:val="0063031A"/>
    <w:rsid w:val="0063036C"/>
    <w:rsid w:val="00630422"/>
    <w:rsid w:val="00630494"/>
    <w:rsid w:val="006305C2"/>
    <w:rsid w:val="006306D5"/>
    <w:rsid w:val="006307C4"/>
    <w:rsid w:val="006307FA"/>
    <w:rsid w:val="006307FC"/>
    <w:rsid w:val="006309F7"/>
    <w:rsid w:val="00630A02"/>
    <w:rsid w:val="00630A9C"/>
    <w:rsid w:val="00630AC3"/>
    <w:rsid w:val="00630AD2"/>
    <w:rsid w:val="00630B40"/>
    <w:rsid w:val="00630C13"/>
    <w:rsid w:val="00630CF8"/>
    <w:rsid w:val="00630E5F"/>
    <w:rsid w:val="00630E98"/>
    <w:rsid w:val="00630F84"/>
    <w:rsid w:val="0063107D"/>
    <w:rsid w:val="006311E0"/>
    <w:rsid w:val="006313ED"/>
    <w:rsid w:val="00631485"/>
    <w:rsid w:val="0063153E"/>
    <w:rsid w:val="00631576"/>
    <w:rsid w:val="00631745"/>
    <w:rsid w:val="006317CF"/>
    <w:rsid w:val="00631A6E"/>
    <w:rsid w:val="00631C04"/>
    <w:rsid w:val="00631E92"/>
    <w:rsid w:val="00631EE4"/>
    <w:rsid w:val="00631F77"/>
    <w:rsid w:val="0063200E"/>
    <w:rsid w:val="0063204C"/>
    <w:rsid w:val="006320A2"/>
    <w:rsid w:val="006320A9"/>
    <w:rsid w:val="00632123"/>
    <w:rsid w:val="006321EF"/>
    <w:rsid w:val="006322DA"/>
    <w:rsid w:val="00632386"/>
    <w:rsid w:val="00632438"/>
    <w:rsid w:val="00632443"/>
    <w:rsid w:val="00632480"/>
    <w:rsid w:val="00632617"/>
    <w:rsid w:val="00632618"/>
    <w:rsid w:val="0063261B"/>
    <w:rsid w:val="006326CB"/>
    <w:rsid w:val="006326F2"/>
    <w:rsid w:val="0063292E"/>
    <w:rsid w:val="006329A5"/>
    <w:rsid w:val="00632A86"/>
    <w:rsid w:val="00632D78"/>
    <w:rsid w:val="00632E2A"/>
    <w:rsid w:val="00632E3D"/>
    <w:rsid w:val="006330BE"/>
    <w:rsid w:val="006330CD"/>
    <w:rsid w:val="00633154"/>
    <w:rsid w:val="006331D5"/>
    <w:rsid w:val="006335DE"/>
    <w:rsid w:val="00633A2C"/>
    <w:rsid w:val="00633A48"/>
    <w:rsid w:val="00633A57"/>
    <w:rsid w:val="00633B5D"/>
    <w:rsid w:val="00633E19"/>
    <w:rsid w:val="00633E73"/>
    <w:rsid w:val="00633F4B"/>
    <w:rsid w:val="00633FF6"/>
    <w:rsid w:val="0063406F"/>
    <w:rsid w:val="006342EA"/>
    <w:rsid w:val="00634301"/>
    <w:rsid w:val="0063436C"/>
    <w:rsid w:val="0063449C"/>
    <w:rsid w:val="0063462D"/>
    <w:rsid w:val="0063474A"/>
    <w:rsid w:val="00634795"/>
    <w:rsid w:val="0063480B"/>
    <w:rsid w:val="006348DC"/>
    <w:rsid w:val="0063491D"/>
    <w:rsid w:val="00634A9F"/>
    <w:rsid w:val="00634AF9"/>
    <w:rsid w:val="00634BAF"/>
    <w:rsid w:val="00634BDC"/>
    <w:rsid w:val="00634BF4"/>
    <w:rsid w:val="00634E77"/>
    <w:rsid w:val="006350C5"/>
    <w:rsid w:val="00635106"/>
    <w:rsid w:val="006351BB"/>
    <w:rsid w:val="006352ED"/>
    <w:rsid w:val="00635546"/>
    <w:rsid w:val="00635580"/>
    <w:rsid w:val="006357B4"/>
    <w:rsid w:val="00635B38"/>
    <w:rsid w:val="00635B88"/>
    <w:rsid w:val="00635B95"/>
    <w:rsid w:val="00635BBD"/>
    <w:rsid w:val="00635C16"/>
    <w:rsid w:val="00635D80"/>
    <w:rsid w:val="00635DD9"/>
    <w:rsid w:val="00635F0F"/>
    <w:rsid w:val="00636039"/>
    <w:rsid w:val="00636332"/>
    <w:rsid w:val="0063641B"/>
    <w:rsid w:val="0063654B"/>
    <w:rsid w:val="00636765"/>
    <w:rsid w:val="00636770"/>
    <w:rsid w:val="00636796"/>
    <w:rsid w:val="00636823"/>
    <w:rsid w:val="0063684B"/>
    <w:rsid w:val="00636979"/>
    <w:rsid w:val="006369E4"/>
    <w:rsid w:val="006369F3"/>
    <w:rsid w:val="00636CDF"/>
    <w:rsid w:val="00636EF9"/>
    <w:rsid w:val="00637010"/>
    <w:rsid w:val="00637023"/>
    <w:rsid w:val="00637077"/>
    <w:rsid w:val="00637117"/>
    <w:rsid w:val="0063711A"/>
    <w:rsid w:val="0063716B"/>
    <w:rsid w:val="006371D6"/>
    <w:rsid w:val="0063727A"/>
    <w:rsid w:val="006372D5"/>
    <w:rsid w:val="00637342"/>
    <w:rsid w:val="006373FE"/>
    <w:rsid w:val="006376E1"/>
    <w:rsid w:val="006377EF"/>
    <w:rsid w:val="006378F8"/>
    <w:rsid w:val="00637A15"/>
    <w:rsid w:val="00637AB5"/>
    <w:rsid w:val="00637B47"/>
    <w:rsid w:val="00637D36"/>
    <w:rsid w:val="00637D40"/>
    <w:rsid w:val="00637DD5"/>
    <w:rsid w:val="00637E8D"/>
    <w:rsid w:val="006400BA"/>
    <w:rsid w:val="00640122"/>
    <w:rsid w:val="00640217"/>
    <w:rsid w:val="00640285"/>
    <w:rsid w:val="00640311"/>
    <w:rsid w:val="00640371"/>
    <w:rsid w:val="0064040B"/>
    <w:rsid w:val="0064048C"/>
    <w:rsid w:val="006407B5"/>
    <w:rsid w:val="006407F8"/>
    <w:rsid w:val="0064089A"/>
    <w:rsid w:val="00640929"/>
    <w:rsid w:val="006409A4"/>
    <w:rsid w:val="006409B2"/>
    <w:rsid w:val="006409F5"/>
    <w:rsid w:val="00640A20"/>
    <w:rsid w:val="00640A8C"/>
    <w:rsid w:val="00640B26"/>
    <w:rsid w:val="00640B7E"/>
    <w:rsid w:val="00640BBF"/>
    <w:rsid w:val="00640BF6"/>
    <w:rsid w:val="00640CA1"/>
    <w:rsid w:val="00640E3C"/>
    <w:rsid w:val="0064141C"/>
    <w:rsid w:val="0064146A"/>
    <w:rsid w:val="00641491"/>
    <w:rsid w:val="006414DA"/>
    <w:rsid w:val="006415B9"/>
    <w:rsid w:val="00641619"/>
    <w:rsid w:val="0064189F"/>
    <w:rsid w:val="00641A09"/>
    <w:rsid w:val="00641A4E"/>
    <w:rsid w:val="00641B40"/>
    <w:rsid w:val="00641C99"/>
    <w:rsid w:val="00641D52"/>
    <w:rsid w:val="00641D5C"/>
    <w:rsid w:val="00641DD1"/>
    <w:rsid w:val="00641F23"/>
    <w:rsid w:val="00641F60"/>
    <w:rsid w:val="006420A2"/>
    <w:rsid w:val="006420E0"/>
    <w:rsid w:val="0064218B"/>
    <w:rsid w:val="00642301"/>
    <w:rsid w:val="00642355"/>
    <w:rsid w:val="0064248B"/>
    <w:rsid w:val="006424AB"/>
    <w:rsid w:val="00642511"/>
    <w:rsid w:val="0064256B"/>
    <w:rsid w:val="00642573"/>
    <w:rsid w:val="006425E9"/>
    <w:rsid w:val="006425FC"/>
    <w:rsid w:val="0064269C"/>
    <w:rsid w:val="006426C1"/>
    <w:rsid w:val="00642761"/>
    <w:rsid w:val="006428A1"/>
    <w:rsid w:val="006428E1"/>
    <w:rsid w:val="00642976"/>
    <w:rsid w:val="006429B8"/>
    <w:rsid w:val="00642A5A"/>
    <w:rsid w:val="00642A90"/>
    <w:rsid w:val="00642C8C"/>
    <w:rsid w:val="00642CA5"/>
    <w:rsid w:val="00642CD4"/>
    <w:rsid w:val="00642FEB"/>
    <w:rsid w:val="0064314F"/>
    <w:rsid w:val="0064329D"/>
    <w:rsid w:val="006432E0"/>
    <w:rsid w:val="00643332"/>
    <w:rsid w:val="00643479"/>
    <w:rsid w:val="006435DD"/>
    <w:rsid w:val="0064361B"/>
    <w:rsid w:val="006436D7"/>
    <w:rsid w:val="0064375D"/>
    <w:rsid w:val="00643927"/>
    <w:rsid w:val="00643AEE"/>
    <w:rsid w:val="00643FBF"/>
    <w:rsid w:val="00643FD5"/>
    <w:rsid w:val="00644003"/>
    <w:rsid w:val="0064403F"/>
    <w:rsid w:val="00644144"/>
    <w:rsid w:val="00644382"/>
    <w:rsid w:val="006443A8"/>
    <w:rsid w:val="00644704"/>
    <w:rsid w:val="0064474B"/>
    <w:rsid w:val="00644C35"/>
    <w:rsid w:val="00644E31"/>
    <w:rsid w:val="00644E32"/>
    <w:rsid w:val="00644E6E"/>
    <w:rsid w:val="00644F72"/>
    <w:rsid w:val="00644FBD"/>
    <w:rsid w:val="00644FC4"/>
    <w:rsid w:val="00645061"/>
    <w:rsid w:val="0064521B"/>
    <w:rsid w:val="00645287"/>
    <w:rsid w:val="00645336"/>
    <w:rsid w:val="006453B5"/>
    <w:rsid w:val="006454EC"/>
    <w:rsid w:val="00645688"/>
    <w:rsid w:val="0064572E"/>
    <w:rsid w:val="00645790"/>
    <w:rsid w:val="00645A2B"/>
    <w:rsid w:val="00645B07"/>
    <w:rsid w:val="00645CD7"/>
    <w:rsid w:val="00645CE5"/>
    <w:rsid w:val="00645F68"/>
    <w:rsid w:val="00645F6F"/>
    <w:rsid w:val="00646191"/>
    <w:rsid w:val="00646248"/>
    <w:rsid w:val="0064638F"/>
    <w:rsid w:val="0064648C"/>
    <w:rsid w:val="0064654C"/>
    <w:rsid w:val="00646939"/>
    <w:rsid w:val="00646972"/>
    <w:rsid w:val="00646B27"/>
    <w:rsid w:val="00646C17"/>
    <w:rsid w:val="00646D6D"/>
    <w:rsid w:val="00646D77"/>
    <w:rsid w:val="00646D7F"/>
    <w:rsid w:val="00646D99"/>
    <w:rsid w:val="00646DB0"/>
    <w:rsid w:val="00646DC3"/>
    <w:rsid w:val="00646DF0"/>
    <w:rsid w:val="00646E97"/>
    <w:rsid w:val="006470E1"/>
    <w:rsid w:val="006471D9"/>
    <w:rsid w:val="006472FC"/>
    <w:rsid w:val="006475F8"/>
    <w:rsid w:val="00647730"/>
    <w:rsid w:val="00647818"/>
    <w:rsid w:val="00647908"/>
    <w:rsid w:val="006479CB"/>
    <w:rsid w:val="00647AFF"/>
    <w:rsid w:val="00647B6C"/>
    <w:rsid w:val="00647B98"/>
    <w:rsid w:val="00647D7D"/>
    <w:rsid w:val="00647EF6"/>
    <w:rsid w:val="00647FE8"/>
    <w:rsid w:val="00650057"/>
    <w:rsid w:val="006500DF"/>
    <w:rsid w:val="006501B9"/>
    <w:rsid w:val="006501CE"/>
    <w:rsid w:val="0065033B"/>
    <w:rsid w:val="0065037A"/>
    <w:rsid w:val="00650440"/>
    <w:rsid w:val="0065044E"/>
    <w:rsid w:val="006504C6"/>
    <w:rsid w:val="006504D5"/>
    <w:rsid w:val="00650565"/>
    <w:rsid w:val="00650934"/>
    <w:rsid w:val="00650B11"/>
    <w:rsid w:val="00650C59"/>
    <w:rsid w:val="00650D20"/>
    <w:rsid w:val="00650F2D"/>
    <w:rsid w:val="00650FA0"/>
    <w:rsid w:val="00650FF4"/>
    <w:rsid w:val="00651073"/>
    <w:rsid w:val="00651082"/>
    <w:rsid w:val="0065127A"/>
    <w:rsid w:val="00651308"/>
    <w:rsid w:val="00651385"/>
    <w:rsid w:val="006514C5"/>
    <w:rsid w:val="006515F3"/>
    <w:rsid w:val="0065167E"/>
    <w:rsid w:val="006516C8"/>
    <w:rsid w:val="0065174D"/>
    <w:rsid w:val="00651813"/>
    <w:rsid w:val="006518A2"/>
    <w:rsid w:val="00651906"/>
    <w:rsid w:val="00651A39"/>
    <w:rsid w:val="00651B0C"/>
    <w:rsid w:val="00651B11"/>
    <w:rsid w:val="00651B2E"/>
    <w:rsid w:val="00651B40"/>
    <w:rsid w:val="00651CC0"/>
    <w:rsid w:val="00651D26"/>
    <w:rsid w:val="00651F9C"/>
    <w:rsid w:val="00652179"/>
    <w:rsid w:val="00652212"/>
    <w:rsid w:val="00652262"/>
    <w:rsid w:val="006522B4"/>
    <w:rsid w:val="0065233C"/>
    <w:rsid w:val="0065236B"/>
    <w:rsid w:val="00652400"/>
    <w:rsid w:val="0065242D"/>
    <w:rsid w:val="006525AD"/>
    <w:rsid w:val="006525EB"/>
    <w:rsid w:val="006528E2"/>
    <w:rsid w:val="00652914"/>
    <w:rsid w:val="0065298F"/>
    <w:rsid w:val="00652AE7"/>
    <w:rsid w:val="00652AF2"/>
    <w:rsid w:val="00652C17"/>
    <w:rsid w:val="00652D63"/>
    <w:rsid w:val="00652EA7"/>
    <w:rsid w:val="006530F5"/>
    <w:rsid w:val="006530F6"/>
    <w:rsid w:val="006530FD"/>
    <w:rsid w:val="00653123"/>
    <w:rsid w:val="006533AF"/>
    <w:rsid w:val="006533F6"/>
    <w:rsid w:val="00653404"/>
    <w:rsid w:val="006535AE"/>
    <w:rsid w:val="00653679"/>
    <w:rsid w:val="0065377E"/>
    <w:rsid w:val="00653AB5"/>
    <w:rsid w:val="00653B0E"/>
    <w:rsid w:val="00653B70"/>
    <w:rsid w:val="00653BCA"/>
    <w:rsid w:val="00653C5D"/>
    <w:rsid w:val="00653DA5"/>
    <w:rsid w:val="00653DFD"/>
    <w:rsid w:val="00653E39"/>
    <w:rsid w:val="00653EBB"/>
    <w:rsid w:val="00653F7B"/>
    <w:rsid w:val="00654068"/>
    <w:rsid w:val="0065412B"/>
    <w:rsid w:val="006541F0"/>
    <w:rsid w:val="00654203"/>
    <w:rsid w:val="0065421F"/>
    <w:rsid w:val="006542AF"/>
    <w:rsid w:val="006543FC"/>
    <w:rsid w:val="00654497"/>
    <w:rsid w:val="00654596"/>
    <w:rsid w:val="006545C2"/>
    <w:rsid w:val="006545D7"/>
    <w:rsid w:val="0065469E"/>
    <w:rsid w:val="006547FB"/>
    <w:rsid w:val="00654A6F"/>
    <w:rsid w:val="00654B09"/>
    <w:rsid w:val="00654BFD"/>
    <w:rsid w:val="00654CE7"/>
    <w:rsid w:val="00654DD4"/>
    <w:rsid w:val="00654DDE"/>
    <w:rsid w:val="00654EAE"/>
    <w:rsid w:val="00655014"/>
    <w:rsid w:val="00655049"/>
    <w:rsid w:val="0065510A"/>
    <w:rsid w:val="006552A4"/>
    <w:rsid w:val="00655505"/>
    <w:rsid w:val="0065560A"/>
    <w:rsid w:val="00655761"/>
    <w:rsid w:val="006558C0"/>
    <w:rsid w:val="00655AFD"/>
    <w:rsid w:val="00655B84"/>
    <w:rsid w:val="00655B97"/>
    <w:rsid w:val="00655BAD"/>
    <w:rsid w:val="00655D1C"/>
    <w:rsid w:val="00655D63"/>
    <w:rsid w:val="00655DF2"/>
    <w:rsid w:val="006560C2"/>
    <w:rsid w:val="006563BE"/>
    <w:rsid w:val="0065646F"/>
    <w:rsid w:val="006564B6"/>
    <w:rsid w:val="006566D4"/>
    <w:rsid w:val="00656803"/>
    <w:rsid w:val="00656883"/>
    <w:rsid w:val="00656A90"/>
    <w:rsid w:val="00656BBF"/>
    <w:rsid w:val="00656C28"/>
    <w:rsid w:val="00656EC0"/>
    <w:rsid w:val="00656EF5"/>
    <w:rsid w:val="0065734D"/>
    <w:rsid w:val="00657369"/>
    <w:rsid w:val="0065745C"/>
    <w:rsid w:val="006575DC"/>
    <w:rsid w:val="00657621"/>
    <w:rsid w:val="00657641"/>
    <w:rsid w:val="00657670"/>
    <w:rsid w:val="00657792"/>
    <w:rsid w:val="00657797"/>
    <w:rsid w:val="006578F0"/>
    <w:rsid w:val="00657BFC"/>
    <w:rsid w:val="00657CB7"/>
    <w:rsid w:val="0066001B"/>
    <w:rsid w:val="006600F0"/>
    <w:rsid w:val="00660150"/>
    <w:rsid w:val="00660206"/>
    <w:rsid w:val="00660382"/>
    <w:rsid w:val="00660486"/>
    <w:rsid w:val="00660567"/>
    <w:rsid w:val="0066065C"/>
    <w:rsid w:val="00660670"/>
    <w:rsid w:val="00660773"/>
    <w:rsid w:val="00660A23"/>
    <w:rsid w:val="00660B97"/>
    <w:rsid w:val="00660BD8"/>
    <w:rsid w:val="00660E06"/>
    <w:rsid w:val="00660EDE"/>
    <w:rsid w:val="00660F8D"/>
    <w:rsid w:val="0066134B"/>
    <w:rsid w:val="00661479"/>
    <w:rsid w:val="00661570"/>
    <w:rsid w:val="006615F0"/>
    <w:rsid w:val="00661848"/>
    <w:rsid w:val="00661B14"/>
    <w:rsid w:val="00661B27"/>
    <w:rsid w:val="00661B29"/>
    <w:rsid w:val="00661BAE"/>
    <w:rsid w:val="00661C01"/>
    <w:rsid w:val="00661C31"/>
    <w:rsid w:val="00661CAE"/>
    <w:rsid w:val="00661DF9"/>
    <w:rsid w:val="00661E90"/>
    <w:rsid w:val="006620F9"/>
    <w:rsid w:val="0066211A"/>
    <w:rsid w:val="0066243F"/>
    <w:rsid w:val="006624A2"/>
    <w:rsid w:val="006627F4"/>
    <w:rsid w:val="00662814"/>
    <w:rsid w:val="006628E3"/>
    <w:rsid w:val="00662A79"/>
    <w:rsid w:val="00662A7E"/>
    <w:rsid w:val="00662C1F"/>
    <w:rsid w:val="00662D00"/>
    <w:rsid w:val="00662D8E"/>
    <w:rsid w:val="00662DEF"/>
    <w:rsid w:val="00662E5C"/>
    <w:rsid w:val="0066326A"/>
    <w:rsid w:val="0066328E"/>
    <w:rsid w:val="006633D0"/>
    <w:rsid w:val="006634F0"/>
    <w:rsid w:val="00663554"/>
    <w:rsid w:val="006635F2"/>
    <w:rsid w:val="006636AD"/>
    <w:rsid w:val="006636D9"/>
    <w:rsid w:val="0066399C"/>
    <w:rsid w:val="00663A0A"/>
    <w:rsid w:val="00663C33"/>
    <w:rsid w:val="00663F91"/>
    <w:rsid w:val="00663FCA"/>
    <w:rsid w:val="00664035"/>
    <w:rsid w:val="00664138"/>
    <w:rsid w:val="0066417E"/>
    <w:rsid w:val="006642B9"/>
    <w:rsid w:val="006642D8"/>
    <w:rsid w:val="00664352"/>
    <w:rsid w:val="00664431"/>
    <w:rsid w:val="006645B9"/>
    <w:rsid w:val="006645EF"/>
    <w:rsid w:val="0066467C"/>
    <w:rsid w:val="00664697"/>
    <w:rsid w:val="00664757"/>
    <w:rsid w:val="006647F1"/>
    <w:rsid w:val="0066480A"/>
    <w:rsid w:val="006648E1"/>
    <w:rsid w:val="0066492F"/>
    <w:rsid w:val="00664AE3"/>
    <w:rsid w:val="00664B1F"/>
    <w:rsid w:val="00664B8E"/>
    <w:rsid w:val="00664D9B"/>
    <w:rsid w:val="00664E80"/>
    <w:rsid w:val="00664FA1"/>
    <w:rsid w:val="006650C7"/>
    <w:rsid w:val="00665281"/>
    <w:rsid w:val="006653FF"/>
    <w:rsid w:val="00665465"/>
    <w:rsid w:val="00665518"/>
    <w:rsid w:val="0066580D"/>
    <w:rsid w:val="00665B30"/>
    <w:rsid w:val="00665B7B"/>
    <w:rsid w:val="00665BF8"/>
    <w:rsid w:val="00665C18"/>
    <w:rsid w:val="00665DF5"/>
    <w:rsid w:val="00665E24"/>
    <w:rsid w:val="00665E5C"/>
    <w:rsid w:val="00665F98"/>
    <w:rsid w:val="00665FDB"/>
    <w:rsid w:val="0066605C"/>
    <w:rsid w:val="006660B9"/>
    <w:rsid w:val="006660DB"/>
    <w:rsid w:val="0066611C"/>
    <w:rsid w:val="0066629A"/>
    <w:rsid w:val="006662D8"/>
    <w:rsid w:val="00666366"/>
    <w:rsid w:val="006663E0"/>
    <w:rsid w:val="006663ED"/>
    <w:rsid w:val="0066641F"/>
    <w:rsid w:val="006664A8"/>
    <w:rsid w:val="00666561"/>
    <w:rsid w:val="0066656C"/>
    <w:rsid w:val="0066667A"/>
    <w:rsid w:val="00666758"/>
    <w:rsid w:val="00666807"/>
    <w:rsid w:val="00666818"/>
    <w:rsid w:val="00666891"/>
    <w:rsid w:val="0066690E"/>
    <w:rsid w:val="0066699E"/>
    <w:rsid w:val="00666A7F"/>
    <w:rsid w:val="00666B4F"/>
    <w:rsid w:val="00666C05"/>
    <w:rsid w:val="00666CAE"/>
    <w:rsid w:val="00666DA5"/>
    <w:rsid w:val="00666DB4"/>
    <w:rsid w:val="00666E0C"/>
    <w:rsid w:val="00666EBC"/>
    <w:rsid w:val="00666F65"/>
    <w:rsid w:val="00666FBA"/>
    <w:rsid w:val="00667137"/>
    <w:rsid w:val="006672C5"/>
    <w:rsid w:val="00667388"/>
    <w:rsid w:val="00667412"/>
    <w:rsid w:val="00667508"/>
    <w:rsid w:val="006676C5"/>
    <w:rsid w:val="006676E5"/>
    <w:rsid w:val="00667845"/>
    <w:rsid w:val="0066787A"/>
    <w:rsid w:val="00667B3F"/>
    <w:rsid w:val="00667B64"/>
    <w:rsid w:val="00667BEA"/>
    <w:rsid w:val="00667D43"/>
    <w:rsid w:val="00667DA8"/>
    <w:rsid w:val="006700AF"/>
    <w:rsid w:val="00670134"/>
    <w:rsid w:val="00670262"/>
    <w:rsid w:val="00670373"/>
    <w:rsid w:val="006704B0"/>
    <w:rsid w:val="006704D7"/>
    <w:rsid w:val="00670685"/>
    <w:rsid w:val="006707E1"/>
    <w:rsid w:val="00670C18"/>
    <w:rsid w:val="00670C8D"/>
    <w:rsid w:val="00670DD7"/>
    <w:rsid w:val="006712F9"/>
    <w:rsid w:val="00671318"/>
    <w:rsid w:val="00671453"/>
    <w:rsid w:val="00671713"/>
    <w:rsid w:val="00671811"/>
    <w:rsid w:val="0067194A"/>
    <w:rsid w:val="0067195C"/>
    <w:rsid w:val="006719D8"/>
    <w:rsid w:val="00671BAE"/>
    <w:rsid w:val="00671C3D"/>
    <w:rsid w:val="00671CB8"/>
    <w:rsid w:val="00671CC0"/>
    <w:rsid w:val="00671CD4"/>
    <w:rsid w:val="00671D99"/>
    <w:rsid w:val="00671E57"/>
    <w:rsid w:val="00671EC7"/>
    <w:rsid w:val="00671FE5"/>
    <w:rsid w:val="00672086"/>
    <w:rsid w:val="0067237B"/>
    <w:rsid w:val="0067240C"/>
    <w:rsid w:val="00672607"/>
    <w:rsid w:val="00672621"/>
    <w:rsid w:val="0067262C"/>
    <w:rsid w:val="00672726"/>
    <w:rsid w:val="006727CF"/>
    <w:rsid w:val="0067283D"/>
    <w:rsid w:val="006728A9"/>
    <w:rsid w:val="00672A9F"/>
    <w:rsid w:val="00672C36"/>
    <w:rsid w:val="00672CC4"/>
    <w:rsid w:val="00672E3A"/>
    <w:rsid w:val="00672EB3"/>
    <w:rsid w:val="006730E2"/>
    <w:rsid w:val="006730E7"/>
    <w:rsid w:val="00673100"/>
    <w:rsid w:val="0067312C"/>
    <w:rsid w:val="00673148"/>
    <w:rsid w:val="0067315D"/>
    <w:rsid w:val="0067325C"/>
    <w:rsid w:val="00673391"/>
    <w:rsid w:val="006736F5"/>
    <w:rsid w:val="006736FF"/>
    <w:rsid w:val="00673706"/>
    <w:rsid w:val="00673714"/>
    <w:rsid w:val="00673B76"/>
    <w:rsid w:val="00673C0C"/>
    <w:rsid w:val="00673CE5"/>
    <w:rsid w:val="00673E3B"/>
    <w:rsid w:val="00673F60"/>
    <w:rsid w:val="0067414B"/>
    <w:rsid w:val="006742A3"/>
    <w:rsid w:val="006743ED"/>
    <w:rsid w:val="00674405"/>
    <w:rsid w:val="00674593"/>
    <w:rsid w:val="00674755"/>
    <w:rsid w:val="00674791"/>
    <w:rsid w:val="00674A21"/>
    <w:rsid w:val="00674A2B"/>
    <w:rsid w:val="00674B9E"/>
    <w:rsid w:val="00674C46"/>
    <w:rsid w:val="00674CA5"/>
    <w:rsid w:val="00674D71"/>
    <w:rsid w:val="00674DEA"/>
    <w:rsid w:val="006750BC"/>
    <w:rsid w:val="00675124"/>
    <w:rsid w:val="006751BD"/>
    <w:rsid w:val="0067534D"/>
    <w:rsid w:val="0067539F"/>
    <w:rsid w:val="0067544F"/>
    <w:rsid w:val="00675460"/>
    <w:rsid w:val="00675469"/>
    <w:rsid w:val="00675807"/>
    <w:rsid w:val="006758AC"/>
    <w:rsid w:val="00675A7B"/>
    <w:rsid w:val="00675B66"/>
    <w:rsid w:val="00675BE0"/>
    <w:rsid w:val="00675DB8"/>
    <w:rsid w:val="00675EA2"/>
    <w:rsid w:val="00675F17"/>
    <w:rsid w:val="00675FF0"/>
    <w:rsid w:val="006761C4"/>
    <w:rsid w:val="0067635C"/>
    <w:rsid w:val="00676385"/>
    <w:rsid w:val="0067640C"/>
    <w:rsid w:val="00676481"/>
    <w:rsid w:val="006764B7"/>
    <w:rsid w:val="0067652C"/>
    <w:rsid w:val="006765EB"/>
    <w:rsid w:val="00676733"/>
    <w:rsid w:val="0067676C"/>
    <w:rsid w:val="00676832"/>
    <w:rsid w:val="00676AB7"/>
    <w:rsid w:val="00676C4A"/>
    <w:rsid w:val="006771B3"/>
    <w:rsid w:val="00677294"/>
    <w:rsid w:val="006774C9"/>
    <w:rsid w:val="00677522"/>
    <w:rsid w:val="00677556"/>
    <w:rsid w:val="00677582"/>
    <w:rsid w:val="00677788"/>
    <w:rsid w:val="0067780D"/>
    <w:rsid w:val="00677813"/>
    <w:rsid w:val="00677AC6"/>
    <w:rsid w:val="00677AE2"/>
    <w:rsid w:val="00677B32"/>
    <w:rsid w:val="00677D17"/>
    <w:rsid w:val="00677F01"/>
    <w:rsid w:val="00680104"/>
    <w:rsid w:val="0068021F"/>
    <w:rsid w:val="00680319"/>
    <w:rsid w:val="006803AB"/>
    <w:rsid w:val="00680540"/>
    <w:rsid w:val="0068070A"/>
    <w:rsid w:val="00680747"/>
    <w:rsid w:val="0068081D"/>
    <w:rsid w:val="00680836"/>
    <w:rsid w:val="00680A58"/>
    <w:rsid w:val="00680A5F"/>
    <w:rsid w:val="00680BCF"/>
    <w:rsid w:val="00680CD0"/>
    <w:rsid w:val="00680D1B"/>
    <w:rsid w:val="00680E5E"/>
    <w:rsid w:val="00680EDC"/>
    <w:rsid w:val="00680FFE"/>
    <w:rsid w:val="0068108E"/>
    <w:rsid w:val="00681190"/>
    <w:rsid w:val="0068121A"/>
    <w:rsid w:val="00681443"/>
    <w:rsid w:val="00681553"/>
    <w:rsid w:val="006817F9"/>
    <w:rsid w:val="0068189A"/>
    <w:rsid w:val="006818E0"/>
    <w:rsid w:val="006819C6"/>
    <w:rsid w:val="006819D8"/>
    <w:rsid w:val="00681A4A"/>
    <w:rsid w:val="00681B55"/>
    <w:rsid w:val="00681B9A"/>
    <w:rsid w:val="00681C20"/>
    <w:rsid w:val="00681C8C"/>
    <w:rsid w:val="00681E9E"/>
    <w:rsid w:val="00681FDF"/>
    <w:rsid w:val="006821BB"/>
    <w:rsid w:val="0068223D"/>
    <w:rsid w:val="0068234B"/>
    <w:rsid w:val="006825B5"/>
    <w:rsid w:val="00682843"/>
    <w:rsid w:val="006829CD"/>
    <w:rsid w:val="006829DA"/>
    <w:rsid w:val="00682A77"/>
    <w:rsid w:val="00682B67"/>
    <w:rsid w:val="00682BFB"/>
    <w:rsid w:val="00682C37"/>
    <w:rsid w:val="00682CB2"/>
    <w:rsid w:val="00682D34"/>
    <w:rsid w:val="0068308B"/>
    <w:rsid w:val="006832A0"/>
    <w:rsid w:val="0068332B"/>
    <w:rsid w:val="006833FC"/>
    <w:rsid w:val="00683446"/>
    <w:rsid w:val="00683520"/>
    <w:rsid w:val="00683597"/>
    <w:rsid w:val="0068374F"/>
    <w:rsid w:val="00683777"/>
    <w:rsid w:val="00683936"/>
    <w:rsid w:val="00683ADF"/>
    <w:rsid w:val="00683AFF"/>
    <w:rsid w:val="00683E27"/>
    <w:rsid w:val="00684154"/>
    <w:rsid w:val="006841C6"/>
    <w:rsid w:val="00684219"/>
    <w:rsid w:val="0068430F"/>
    <w:rsid w:val="0068435B"/>
    <w:rsid w:val="00684456"/>
    <w:rsid w:val="006844D9"/>
    <w:rsid w:val="00684600"/>
    <w:rsid w:val="00684689"/>
    <w:rsid w:val="0068469B"/>
    <w:rsid w:val="00684755"/>
    <w:rsid w:val="006847B6"/>
    <w:rsid w:val="006847D5"/>
    <w:rsid w:val="00684A08"/>
    <w:rsid w:val="00684A19"/>
    <w:rsid w:val="00684A63"/>
    <w:rsid w:val="00684B03"/>
    <w:rsid w:val="00684CBA"/>
    <w:rsid w:val="00684D39"/>
    <w:rsid w:val="00684E45"/>
    <w:rsid w:val="006853CD"/>
    <w:rsid w:val="0068543F"/>
    <w:rsid w:val="00685477"/>
    <w:rsid w:val="006856F1"/>
    <w:rsid w:val="006856F3"/>
    <w:rsid w:val="00685711"/>
    <w:rsid w:val="006857B6"/>
    <w:rsid w:val="006857B7"/>
    <w:rsid w:val="00685831"/>
    <w:rsid w:val="00685865"/>
    <w:rsid w:val="00685918"/>
    <w:rsid w:val="00685991"/>
    <w:rsid w:val="00685A43"/>
    <w:rsid w:val="00685BBD"/>
    <w:rsid w:val="00685C49"/>
    <w:rsid w:val="00685D21"/>
    <w:rsid w:val="00685D7A"/>
    <w:rsid w:val="00685E88"/>
    <w:rsid w:val="00685F21"/>
    <w:rsid w:val="00685F4C"/>
    <w:rsid w:val="0068611B"/>
    <w:rsid w:val="006866B7"/>
    <w:rsid w:val="006867F0"/>
    <w:rsid w:val="006868A7"/>
    <w:rsid w:val="00686956"/>
    <w:rsid w:val="006869A1"/>
    <w:rsid w:val="00686A5B"/>
    <w:rsid w:val="00686CBF"/>
    <w:rsid w:val="00686D59"/>
    <w:rsid w:val="00686DF9"/>
    <w:rsid w:val="00686EDC"/>
    <w:rsid w:val="00686FC8"/>
    <w:rsid w:val="00687234"/>
    <w:rsid w:val="0068730F"/>
    <w:rsid w:val="006873D0"/>
    <w:rsid w:val="0068758B"/>
    <w:rsid w:val="006875DA"/>
    <w:rsid w:val="0068761F"/>
    <w:rsid w:val="00687651"/>
    <w:rsid w:val="006877C5"/>
    <w:rsid w:val="006879F9"/>
    <w:rsid w:val="00687C73"/>
    <w:rsid w:val="00687EDD"/>
    <w:rsid w:val="00690014"/>
    <w:rsid w:val="006900A2"/>
    <w:rsid w:val="006900B9"/>
    <w:rsid w:val="00690107"/>
    <w:rsid w:val="006901C6"/>
    <w:rsid w:val="006903C2"/>
    <w:rsid w:val="00690408"/>
    <w:rsid w:val="0069042A"/>
    <w:rsid w:val="00690564"/>
    <w:rsid w:val="00690690"/>
    <w:rsid w:val="006906CF"/>
    <w:rsid w:val="006907A7"/>
    <w:rsid w:val="006907DB"/>
    <w:rsid w:val="006907E9"/>
    <w:rsid w:val="006908A1"/>
    <w:rsid w:val="006908E5"/>
    <w:rsid w:val="00690917"/>
    <w:rsid w:val="00690AE2"/>
    <w:rsid w:val="00690BEE"/>
    <w:rsid w:val="00690CD6"/>
    <w:rsid w:val="00690DF6"/>
    <w:rsid w:val="0069121E"/>
    <w:rsid w:val="00691367"/>
    <w:rsid w:val="0069179A"/>
    <w:rsid w:val="006917E2"/>
    <w:rsid w:val="006918B8"/>
    <w:rsid w:val="00691A30"/>
    <w:rsid w:val="00691A65"/>
    <w:rsid w:val="00691A7A"/>
    <w:rsid w:val="00691A9C"/>
    <w:rsid w:val="00691AD2"/>
    <w:rsid w:val="00691BC4"/>
    <w:rsid w:val="00691C67"/>
    <w:rsid w:val="00691EBF"/>
    <w:rsid w:val="0069213E"/>
    <w:rsid w:val="006924CE"/>
    <w:rsid w:val="00692601"/>
    <w:rsid w:val="006926A8"/>
    <w:rsid w:val="006926EC"/>
    <w:rsid w:val="00692986"/>
    <w:rsid w:val="00692C6B"/>
    <w:rsid w:val="00692D93"/>
    <w:rsid w:val="00692DB3"/>
    <w:rsid w:val="00692F6F"/>
    <w:rsid w:val="0069309E"/>
    <w:rsid w:val="006930C6"/>
    <w:rsid w:val="00693149"/>
    <w:rsid w:val="0069340C"/>
    <w:rsid w:val="00693448"/>
    <w:rsid w:val="00693479"/>
    <w:rsid w:val="0069356E"/>
    <w:rsid w:val="006936A3"/>
    <w:rsid w:val="006939AC"/>
    <w:rsid w:val="006939AD"/>
    <w:rsid w:val="00693A54"/>
    <w:rsid w:val="00693A7E"/>
    <w:rsid w:val="00693B4E"/>
    <w:rsid w:val="00693B7F"/>
    <w:rsid w:val="00693BD7"/>
    <w:rsid w:val="00693DCC"/>
    <w:rsid w:val="00693FFA"/>
    <w:rsid w:val="0069405E"/>
    <w:rsid w:val="006940F8"/>
    <w:rsid w:val="00694256"/>
    <w:rsid w:val="006943B4"/>
    <w:rsid w:val="00694520"/>
    <w:rsid w:val="00694583"/>
    <w:rsid w:val="006946B2"/>
    <w:rsid w:val="006948EF"/>
    <w:rsid w:val="006948F3"/>
    <w:rsid w:val="0069494A"/>
    <w:rsid w:val="006949CB"/>
    <w:rsid w:val="00694A0A"/>
    <w:rsid w:val="00694B4A"/>
    <w:rsid w:val="00694D7A"/>
    <w:rsid w:val="00694D94"/>
    <w:rsid w:val="00694EAB"/>
    <w:rsid w:val="006953BB"/>
    <w:rsid w:val="006953E1"/>
    <w:rsid w:val="00695455"/>
    <w:rsid w:val="00695530"/>
    <w:rsid w:val="006955AF"/>
    <w:rsid w:val="0069577D"/>
    <w:rsid w:val="006957EE"/>
    <w:rsid w:val="006958F0"/>
    <w:rsid w:val="006958F9"/>
    <w:rsid w:val="0069594E"/>
    <w:rsid w:val="00695A09"/>
    <w:rsid w:val="00695A64"/>
    <w:rsid w:val="00695BBA"/>
    <w:rsid w:val="00695C2D"/>
    <w:rsid w:val="00695CA7"/>
    <w:rsid w:val="00695CC3"/>
    <w:rsid w:val="00695F76"/>
    <w:rsid w:val="0069613D"/>
    <w:rsid w:val="006961E1"/>
    <w:rsid w:val="00696219"/>
    <w:rsid w:val="006962F9"/>
    <w:rsid w:val="00696407"/>
    <w:rsid w:val="0069646E"/>
    <w:rsid w:val="0069646F"/>
    <w:rsid w:val="006964C8"/>
    <w:rsid w:val="00696521"/>
    <w:rsid w:val="006965BE"/>
    <w:rsid w:val="006966A1"/>
    <w:rsid w:val="006966AE"/>
    <w:rsid w:val="006967D0"/>
    <w:rsid w:val="006967E8"/>
    <w:rsid w:val="006967E9"/>
    <w:rsid w:val="00696808"/>
    <w:rsid w:val="0069681F"/>
    <w:rsid w:val="00696835"/>
    <w:rsid w:val="00696A1A"/>
    <w:rsid w:val="00696A25"/>
    <w:rsid w:val="00696A61"/>
    <w:rsid w:val="00696A87"/>
    <w:rsid w:val="00696B6F"/>
    <w:rsid w:val="00696BD6"/>
    <w:rsid w:val="00696D15"/>
    <w:rsid w:val="00696E35"/>
    <w:rsid w:val="00696E74"/>
    <w:rsid w:val="006970FC"/>
    <w:rsid w:val="00697179"/>
    <w:rsid w:val="006971EF"/>
    <w:rsid w:val="006973F2"/>
    <w:rsid w:val="006974A7"/>
    <w:rsid w:val="00697531"/>
    <w:rsid w:val="0069754B"/>
    <w:rsid w:val="00697638"/>
    <w:rsid w:val="0069766E"/>
    <w:rsid w:val="006976FC"/>
    <w:rsid w:val="006977B6"/>
    <w:rsid w:val="00697889"/>
    <w:rsid w:val="006978DD"/>
    <w:rsid w:val="00697921"/>
    <w:rsid w:val="006979BD"/>
    <w:rsid w:val="00697B0F"/>
    <w:rsid w:val="00697C3D"/>
    <w:rsid w:val="00697D33"/>
    <w:rsid w:val="00697DDF"/>
    <w:rsid w:val="00697EC4"/>
    <w:rsid w:val="00697F7F"/>
    <w:rsid w:val="00697F9A"/>
    <w:rsid w:val="006A0093"/>
    <w:rsid w:val="006A0116"/>
    <w:rsid w:val="006A017C"/>
    <w:rsid w:val="006A020A"/>
    <w:rsid w:val="006A028D"/>
    <w:rsid w:val="006A05F3"/>
    <w:rsid w:val="006A062E"/>
    <w:rsid w:val="006A06EA"/>
    <w:rsid w:val="006A071A"/>
    <w:rsid w:val="006A077A"/>
    <w:rsid w:val="006A0823"/>
    <w:rsid w:val="006A098D"/>
    <w:rsid w:val="006A09D3"/>
    <w:rsid w:val="006A0AB1"/>
    <w:rsid w:val="006A0BB7"/>
    <w:rsid w:val="006A0C0A"/>
    <w:rsid w:val="006A0C5F"/>
    <w:rsid w:val="006A0D1A"/>
    <w:rsid w:val="006A0E4F"/>
    <w:rsid w:val="006A1230"/>
    <w:rsid w:val="006A1258"/>
    <w:rsid w:val="006A133E"/>
    <w:rsid w:val="006A142E"/>
    <w:rsid w:val="006A15CE"/>
    <w:rsid w:val="006A162A"/>
    <w:rsid w:val="006A16B0"/>
    <w:rsid w:val="006A1A88"/>
    <w:rsid w:val="006A1AA8"/>
    <w:rsid w:val="006A1B86"/>
    <w:rsid w:val="006A1C7E"/>
    <w:rsid w:val="006A1DC0"/>
    <w:rsid w:val="006A1E5E"/>
    <w:rsid w:val="006A1E79"/>
    <w:rsid w:val="006A1FE2"/>
    <w:rsid w:val="006A2007"/>
    <w:rsid w:val="006A2039"/>
    <w:rsid w:val="006A2362"/>
    <w:rsid w:val="006A2523"/>
    <w:rsid w:val="006A2532"/>
    <w:rsid w:val="006A2576"/>
    <w:rsid w:val="006A25A1"/>
    <w:rsid w:val="006A2609"/>
    <w:rsid w:val="006A26A4"/>
    <w:rsid w:val="006A2786"/>
    <w:rsid w:val="006A2886"/>
    <w:rsid w:val="006A2A4A"/>
    <w:rsid w:val="006A2A5E"/>
    <w:rsid w:val="006A2C37"/>
    <w:rsid w:val="006A2DB8"/>
    <w:rsid w:val="006A2E49"/>
    <w:rsid w:val="006A3026"/>
    <w:rsid w:val="006A306D"/>
    <w:rsid w:val="006A3219"/>
    <w:rsid w:val="006A338B"/>
    <w:rsid w:val="006A3453"/>
    <w:rsid w:val="006A3484"/>
    <w:rsid w:val="006A354E"/>
    <w:rsid w:val="006A3564"/>
    <w:rsid w:val="006A3588"/>
    <w:rsid w:val="006A362E"/>
    <w:rsid w:val="006A36B2"/>
    <w:rsid w:val="006A3707"/>
    <w:rsid w:val="006A3743"/>
    <w:rsid w:val="006A3858"/>
    <w:rsid w:val="006A3A20"/>
    <w:rsid w:val="006A3A70"/>
    <w:rsid w:val="006A3ACE"/>
    <w:rsid w:val="006A3B94"/>
    <w:rsid w:val="006A3BF4"/>
    <w:rsid w:val="006A3C44"/>
    <w:rsid w:val="006A3C87"/>
    <w:rsid w:val="006A3DA1"/>
    <w:rsid w:val="006A4235"/>
    <w:rsid w:val="006A42AE"/>
    <w:rsid w:val="006A4356"/>
    <w:rsid w:val="006A43F4"/>
    <w:rsid w:val="006A4418"/>
    <w:rsid w:val="006A48E8"/>
    <w:rsid w:val="006A4980"/>
    <w:rsid w:val="006A49BD"/>
    <w:rsid w:val="006A4A17"/>
    <w:rsid w:val="006A4C25"/>
    <w:rsid w:val="006A4C63"/>
    <w:rsid w:val="006A4CC0"/>
    <w:rsid w:val="006A4D7A"/>
    <w:rsid w:val="006A521B"/>
    <w:rsid w:val="006A52A1"/>
    <w:rsid w:val="006A52E2"/>
    <w:rsid w:val="006A5379"/>
    <w:rsid w:val="006A53B8"/>
    <w:rsid w:val="006A545E"/>
    <w:rsid w:val="006A54AF"/>
    <w:rsid w:val="006A54BF"/>
    <w:rsid w:val="006A55E5"/>
    <w:rsid w:val="006A5671"/>
    <w:rsid w:val="006A56ED"/>
    <w:rsid w:val="006A597B"/>
    <w:rsid w:val="006A5A20"/>
    <w:rsid w:val="006A5B2E"/>
    <w:rsid w:val="006A5B3D"/>
    <w:rsid w:val="006A5B7C"/>
    <w:rsid w:val="006A5B86"/>
    <w:rsid w:val="006A5C32"/>
    <w:rsid w:val="006A5F00"/>
    <w:rsid w:val="006A5FDA"/>
    <w:rsid w:val="006A60E4"/>
    <w:rsid w:val="006A61C8"/>
    <w:rsid w:val="006A626C"/>
    <w:rsid w:val="006A6274"/>
    <w:rsid w:val="006A6847"/>
    <w:rsid w:val="006A6968"/>
    <w:rsid w:val="006A69FD"/>
    <w:rsid w:val="006A6B5D"/>
    <w:rsid w:val="006A6B88"/>
    <w:rsid w:val="006A6C35"/>
    <w:rsid w:val="006A6C6B"/>
    <w:rsid w:val="006A6D16"/>
    <w:rsid w:val="006A7137"/>
    <w:rsid w:val="006A718E"/>
    <w:rsid w:val="006A71E5"/>
    <w:rsid w:val="006A72D0"/>
    <w:rsid w:val="006A7402"/>
    <w:rsid w:val="006A74E2"/>
    <w:rsid w:val="006A7580"/>
    <w:rsid w:val="006A762B"/>
    <w:rsid w:val="006A7633"/>
    <w:rsid w:val="006A76AD"/>
    <w:rsid w:val="006A77F0"/>
    <w:rsid w:val="006A7822"/>
    <w:rsid w:val="006A7875"/>
    <w:rsid w:val="006A7A4F"/>
    <w:rsid w:val="006A7A9E"/>
    <w:rsid w:val="006A7C95"/>
    <w:rsid w:val="006A7E14"/>
    <w:rsid w:val="006A7EA1"/>
    <w:rsid w:val="006A7EE7"/>
    <w:rsid w:val="006A7EF4"/>
    <w:rsid w:val="006A7F6B"/>
    <w:rsid w:val="006B01E5"/>
    <w:rsid w:val="006B0338"/>
    <w:rsid w:val="006B0488"/>
    <w:rsid w:val="006B05F1"/>
    <w:rsid w:val="006B0614"/>
    <w:rsid w:val="006B092C"/>
    <w:rsid w:val="006B094E"/>
    <w:rsid w:val="006B0C3B"/>
    <w:rsid w:val="006B0CF4"/>
    <w:rsid w:val="006B0EE8"/>
    <w:rsid w:val="006B0F1B"/>
    <w:rsid w:val="006B0F4F"/>
    <w:rsid w:val="006B116D"/>
    <w:rsid w:val="006B118F"/>
    <w:rsid w:val="006B1449"/>
    <w:rsid w:val="006B156A"/>
    <w:rsid w:val="006B175A"/>
    <w:rsid w:val="006B1885"/>
    <w:rsid w:val="006B1895"/>
    <w:rsid w:val="006B1AE1"/>
    <w:rsid w:val="006B1B71"/>
    <w:rsid w:val="006B1BC7"/>
    <w:rsid w:val="006B1E29"/>
    <w:rsid w:val="006B1FD7"/>
    <w:rsid w:val="006B20F3"/>
    <w:rsid w:val="006B22D1"/>
    <w:rsid w:val="006B2458"/>
    <w:rsid w:val="006B25B1"/>
    <w:rsid w:val="006B271E"/>
    <w:rsid w:val="006B287F"/>
    <w:rsid w:val="006B2965"/>
    <w:rsid w:val="006B2B10"/>
    <w:rsid w:val="006B2B6D"/>
    <w:rsid w:val="006B2C47"/>
    <w:rsid w:val="006B2E0E"/>
    <w:rsid w:val="006B2E1E"/>
    <w:rsid w:val="006B30A6"/>
    <w:rsid w:val="006B3222"/>
    <w:rsid w:val="006B3230"/>
    <w:rsid w:val="006B33F0"/>
    <w:rsid w:val="006B3402"/>
    <w:rsid w:val="006B361A"/>
    <w:rsid w:val="006B3627"/>
    <w:rsid w:val="006B36FE"/>
    <w:rsid w:val="006B373B"/>
    <w:rsid w:val="006B3749"/>
    <w:rsid w:val="006B37C7"/>
    <w:rsid w:val="006B39F0"/>
    <w:rsid w:val="006B3AD3"/>
    <w:rsid w:val="006B3B2E"/>
    <w:rsid w:val="006B3B84"/>
    <w:rsid w:val="006B3C0B"/>
    <w:rsid w:val="006B3C7D"/>
    <w:rsid w:val="006B3DAA"/>
    <w:rsid w:val="006B3E5D"/>
    <w:rsid w:val="006B3EDA"/>
    <w:rsid w:val="006B3F05"/>
    <w:rsid w:val="006B3F68"/>
    <w:rsid w:val="006B4063"/>
    <w:rsid w:val="006B41E9"/>
    <w:rsid w:val="006B4296"/>
    <w:rsid w:val="006B42C8"/>
    <w:rsid w:val="006B43C4"/>
    <w:rsid w:val="006B451C"/>
    <w:rsid w:val="006B4623"/>
    <w:rsid w:val="006B4909"/>
    <w:rsid w:val="006B4A0C"/>
    <w:rsid w:val="006B4A9B"/>
    <w:rsid w:val="006B4C21"/>
    <w:rsid w:val="006B4C3C"/>
    <w:rsid w:val="006B4CA5"/>
    <w:rsid w:val="006B4CEE"/>
    <w:rsid w:val="006B4D35"/>
    <w:rsid w:val="006B4D94"/>
    <w:rsid w:val="006B4E66"/>
    <w:rsid w:val="006B4FF7"/>
    <w:rsid w:val="006B506A"/>
    <w:rsid w:val="006B50F2"/>
    <w:rsid w:val="006B5143"/>
    <w:rsid w:val="006B51DF"/>
    <w:rsid w:val="006B5246"/>
    <w:rsid w:val="006B5281"/>
    <w:rsid w:val="006B52EC"/>
    <w:rsid w:val="006B5307"/>
    <w:rsid w:val="006B53B7"/>
    <w:rsid w:val="006B5417"/>
    <w:rsid w:val="006B5510"/>
    <w:rsid w:val="006B567C"/>
    <w:rsid w:val="006B575C"/>
    <w:rsid w:val="006B5946"/>
    <w:rsid w:val="006B5ACE"/>
    <w:rsid w:val="006B5C22"/>
    <w:rsid w:val="006B5C9A"/>
    <w:rsid w:val="006B5DE4"/>
    <w:rsid w:val="006B5E2F"/>
    <w:rsid w:val="006B5E67"/>
    <w:rsid w:val="006B5E91"/>
    <w:rsid w:val="006B5F29"/>
    <w:rsid w:val="006B5FE4"/>
    <w:rsid w:val="006B6086"/>
    <w:rsid w:val="006B60C1"/>
    <w:rsid w:val="006B61EF"/>
    <w:rsid w:val="006B624C"/>
    <w:rsid w:val="006B6317"/>
    <w:rsid w:val="006B635E"/>
    <w:rsid w:val="006B6400"/>
    <w:rsid w:val="006B64E7"/>
    <w:rsid w:val="006B6535"/>
    <w:rsid w:val="006B659B"/>
    <w:rsid w:val="006B65BC"/>
    <w:rsid w:val="006B66A1"/>
    <w:rsid w:val="006B66D1"/>
    <w:rsid w:val="006B6737"/>
    <w:rsid w:val="006B67CD"/>
    <w:rsid w:val="006B68D4"/>
    <w:rsid w:val="006B6B9B"/>
    <w:rsid w:val="006B70A6"/>
    <w:rsid w:val="006B7161"/>
    <w:rsid w:val="006B7201"/>
    <w:rsid w:val="006B721F"/>
    <w:rsid w:val="006B72DA"/>
    <w:rsid w:val="006B734F"/>
    <w:rsid w:val="006B73D9"/>
    <w:rsid w:val="006B75B3"/>
    <w:rsid w:val="006B7613"/>
    <w:rsid w:val="006B77A6"/>
    <w:rsid w:val="006B78A5"/>
    <w:rsid w:val="006B7E45"/>
    <w:rsid w:val="006C001B"/>
    <w:rsid w:val="006C0064"/>
    <w:rsid w:val="006C0177"/>
    <w:rsid w:val="006C030E"/>
    <w:rsid w:val="006C0357"/>
    <w:rsid w:val="006C0372"/>
    <w:rsid w:val="006C04FE"/>
    <w:rsid w:val="006C0569"/>
    <w:rsid w:val="006C05C2"/>
    <w:rsid w:val="006C06F7"/>
    <w:rsid w:val="006C0731"/>
    <w:rsid w:val="006C07F1"/>
    <w:rsid w:val="006C0841"/>
    <w:rsid w:val="006C08A4"/>
    <w:rsid w:val="006C0916"/>
    <w:rsid w:val="006C09D9"/>
    <w:rsid w:val="006C0A62"/>
    <w:rsid w:val="006C0C14"/>
    <w:rsid w:val="006C0C16"/>
    <w:rsid w:val="006C0EC4"/>
    <w:rsid w:val="006C102E"/>
    <w:rsid w:val="006C13F3"/>
    <w:rsid w:val="006C141E"/>
    <w:rsid w:val="006C1552"/>
    <w:rsid w:val="006C158E"/>
    <w:rsid w:val="006C16F7"/>
    <w:rsid w:val="006C1AB0"/>
    <w:rsid w:val="006C1C1A"/>
    <w:rsid w:val="006C1C65"/>
    <w:rsid w:val="006C1CCE"/>
    <w:rsid w:val="006C1E70"/>
    <w:rsid w:val="006C1F79"/>
    <w:rsid w:val="006C2031"/>
    <w:rsid w:val="006C2512"/>
    <w:rsid w:val="006C26EF"/>
    <w:rsid w:val="006C27E9"/>
    <w:rsid w:val="006C2870"/>
    <w:rsid w:val="006C2A11"/>
    <w:rsid w:val="006C2C57"/>
    <w:rsid w:val="006C2EFF"/>
    <w:rsid w:val="006C2FBF"/>
    <w:rsid w:val="006C2FDE"/>
    <w:rsid w:val="006C3041"/>
    <w:rsid w:val="006C3052"/>
    <w:rsid w:val="006C30D6"/>
    <w:rsid w:val="006C31EA"/>
    <w:rsid w:val="006C3316"/>
    <w:rsid w:val="006C38EB"/>
    <w:rsid w:val="006C3920"/>
    <w:rsid w:val="006C3AA7"/>
    <w:rsid w:val="006C3C93"/>
    <w:rsid w:val="006C3EDC"/>
    <w:rsid w:val="006C3FD6"/>
    <w:rsid w:val="006C409C"/>
    <w:rsid w:val="006C42DB"/>
    <w:rsid w:val="006C4338"/>
    <w:rsid w:val="006C4487"/>
    <w:rsid w:val="006C4713"/>
    <w:rsid w:val="006C4794"/>
    <w:rsid w:val="006C487D"/>
    <w:rsid w:val="006C4A3F"/>
    <w:rsid w:val="006C4A61"/>
    <w:rsid w:val="006C4B8F"/>
    <w:rsid w:val="006C4CA1"/>
    <w:rsid w:val="006C4E2A"/>
    <w:rsid w:val="006C5301"/>
    <w:rsid w:val="006C534A"/>
    <w:rsid w:val="006C5376"/>
    <w:rsid w:val="006C57BD"/>
    <w:rsid w:val="006C58E2"/>
    <w:rsid w:val="006C590D"/>
    <w:rsid w:val="006C5967"/>
    <w:rsid w:val="006C5B4C"/>
    <w:rsid w:val="006C5B53"/>
    <w:rsid w:val="006C5CBD"/>
    <w:rsid w:val="006C5D5B"/>
    <w:rsid w:val="006C5D8B"/>
    <w:rsid w:val="006C5D94"/>
    <w:rsid w:val="006C5EB1"/>
    <w:rsid w:val="006C609A"/>
    <w:rsid w:val="006C61B8"/>
    <w:rsid w:val="006C62A1"/>
    <w:rsid w:val="006C66BE"/>
    <w:rsid w:val="006C66C2"/>
    <w:rsid w:val="006C6977"/>
    <w:rsid w:val="006C6B42"/>
    <w:rsid w:val="006C6BDF"/>
    <w:rsid w:val="006C6C55"/>
    <w:rsid w:val="006C6F48"/>
    <w:rsid w:val="006C700A"/>
    <w:rsid w:val="006C7095"/>
    <w:rsid w:val="006C7149"/>
    <w:rsid w:val="006C732E"/>
    <w:rsid w:val="006C74F4"/>
    <w:rsid w:val="006C7527"/>
    <w:rsid w:val="006C7549"/>
    <w:rsid w:val="006C755F"/>
    <w:rsid w:val="006C76C1"/>
    <w:rsid w:val="006C77C7"/>
    <w:rsid w:val="006C7810"/>
    <w:rsid w:val="006C79A0"/>
    <w:rsid w:val="006C7A26"/>
    <w:rsid w:val="006C7ABF"/>
    <w:rsid w:val="006C7C44"/>
    <w:rsid w:val="006C7C65"/>
    <w:rsid w:val="006C7CD2"/>
    <w:rsid w:val="006C7DB3"/>
    <w:rsid w:val="006C7EAD"/>
    <w:rsid w:val="006D000E"/>
    <w:rsid w:val="006D014D"/>
    <w:rsid w:val="006D0197"/>
    <w:rsid w:val="006D01B4"/>
    <w:rsid w:val="006D0223"/>
    <w:rsid w:val="006D05D0"/>
    <w:rsid w:val="006D0616"/>
    <w:rsid w:val="006D073F"/>
    <w:rsid w:val="006D0747"/>
    <w:rsid w:val="006D084D"/>
    <w:rsid w:val="006D0932"/>
    <w:rsid w:val="006D0A43"/>
    <w:rsid w:val="006D0B61"/>
    <w:rsid w:val="006D0B9A"/>
    <w:rsid w:val="006D0D18"/>
    <w:rsid w:val="006D1017"/>
    <w:rsid w:val="006D1059"/>
    <w:rsid w:val="006D1089"/>
    <w:rsid w:val="006D114C"/>
    <w:rsid w:val="006D11FA"/>
    <w:rsid w:val="006D1365"/>
    <w:rsid w:val="006D1847"/>
    <w:rsid w:val="006D1969"/>
    <w:rsid w:val="006D1D53"/>
    <w:rsid w:val="006D1EA2"/>
    <w:rsid w:val="006D2113"/>
    <w:rsid w:val="006D218F"/>
    <w:rsid w:val="006D229A"/>
    <w:rsid w:val="006D235A"/>
    <w:rsid w:val="006D2464"/>
    <w:rsid w:val="006D265A"/>
    <w:rsid w:val="006D2789"/>
    <w:rsid w:val="006D295A"/>
    <w:rsid w:val="006D2970"/>
    <w:rsid w:val="006D2A89"/>
    <w:rsid w:val="006D2B3A"/>
    <w:rsid w:val="006D2C58"/>
    <w:rsid w:val="006D2C5B"/>
    <w:rsid w:val="006D2CAA"/>
    <w:rsid w:val="006D2CAB"/>
    <w:rsid w:val="006D2FEA"/>
    <w:rsid w:val="006D309F"/>
    <w:rsid w:val="006D30AB"/>
    <w:rsid w:val="006D3122"/>
    <w:rsid w:val="006D32A1"/>
    <w:rsid w:val="006D32F5"/>
    <w:rsid w:val="006D331F"/>
    <w:rsid w:val="006D3327"/>
    <w:rsid w:val="006D3329"/>
    <w:rsid w:val="006D3416"/>
    <w:rsid w:val="006D3527"/>
    <w:rsid w:val="006D36A7"/>
    <w:rsid w:val="006D3797"/>
    <w:rsid w:val="006D37B2"/>
    <w:rsid w:val="006D380C"/>
    <w:rsid w:val="006D39C8"/>
    <w:rsid w:val="006D3CD2"/>
    <w:rsid w:val="006D3E00"/>
    <w:rsid w:val="006D3EC9"/>
    <w:rsid w:val="006D3ED0"/>
    <w:rsid w:val="006D3FF3"/>
    <w:rsid w:val="006D40A7"/>
    <w:rsid w:val="006D40AB"/>
    <w:rsid w:val="006D40F4"/>
    <w:rsid w:val="006D41E1"/>
    <w:rsid w:val="006D4231"/>
    <w:rsid w:val="006D425B"/>
    <w:rsid w:val="006D4317"/>
    <w:rsid w:val="006D4330"/>
    <w:rsid w:val="006D43A8"/>
    <w:rsid w:val="006D44C9"/>
    <w:rsid w:val="006D44D9"/>
    <w:rsid w:val="006D44DB"/>
    <w:rsid w:val="006D4510"/>
    <w:rsid w:val="006D4550"/>
    <w:rsid w:val="006D45E2"/>
    <w:rsid w:val="006D475D"/>
    <w:rsid w:val="006D47B9"/>
    <w:rsid w:val="006D47E3"/>
    <w:rsid w:val="006D49F4"/>
    <w:rsid w:val="006D4AC1"/>
    <w:rsid w:val="006D4CBC"/>
    <w:rsid w:val="006D4EED"/>
    <w:rsid w:val="006D4F29"/>
    <w:rsid w:val="006D51AE"/>
    <w:rsid w:val="006D51B0"/>
    <w:rsid w:val="006D5240"/>
    <w:rsid w:val="006D52DE"/>
    <w:rsid w:val="006D537C"/>
    <w:rsid w:val="006D5487"/>
    <w:rsid w:val="006D551B"/>
    <w:rsid w:val="006D55CC"/>
    <w:rsid w:val="006D581D"/>
    <w:rsid w:val="006D58CD"/>
    <w:rsid w:val="006D5A7B"/>
    <w:rsid w:val="006D5ADF"/>
    <w:rsid w:val="006D5B6F"/>
    <w:rsid w:val="006D5C40"/>
    <w:rsid w:val="006D5C85"/>
    <w:rsid w:val="006D5DA7"/>
    <w:rsid w:val="006D5E5F"/>
    <w:rsid w:val="006D5EDD"/>
    <w:rsid w:val="006D5F1B"/>
    <w:rsid w:val="006D5F4F"/>
    <w:rsid w:val="006D5FE9"/>
    <w:rsid w:val="006D6256"/>
    <w:rsid w:val="006D6433"/>
    <w:rsid w:val="006D6474"/>
    <w:rsid w:val="006D64BC"/>
    <w:rsid w:val="006D64F8"/>
    <w:rsid w:val="006D6676"/>
    <w:rsid w:val="006D67EF"/>
    <w:rsid w:val="006D68C7"/>
    <w:rsid w:val="006D69A5"/>
    <w:rsid w:val="006D6B28"/>
    <w:rsid w:val="006D6D1C"/>
    <w:rsid w:val="006D6D66"/>
    <w:rsid w:val="006D6FE1"/>
    <w:rsid w:val="006D716A"/>
    <w:rsid w:val="006D72B7"/>
    <w:rsid w:val="006D7309"/>
    <w:rsid w:val="006D7319"/>
    <w:rsid w:val="006D783E"/>
    <w:rsid w:val="006D7867"/>
    <w:rsid w:val="006D7927"/>
    <w:rsid w:val="006D792E"/>
    <w:rsid w:val="006D79CB"/>
    <w:rsid w:val="006D79D9"/>
    <w:rsid w:val="006D7AD5"/>
    <w:rsid w:val="006D7BAE"/>
    <w:rsid w:val="006D7D14"/>
    <w:rsid w:val="006D7D59"/>
    <w:rsid w:val="006D7EAB"/>
    <w:rsid w:val="006D7EE1"/>
    <w:rsid w:val="006E002D"/>
    <w:rsid w:val="006E0130"/>
    <w:rsid w:val="006E0186"/>
    <w:rsid w:val="006E0387"/>
    <w:rsid w:val="006E03DD"/>
    <w:rsid w:val="006E041A"/>
    <w:rsid w:val="006E0488"/>
    <w:rsid w:val="006E0494"/>
    <w:rsid w:val="006E0568"/>
    <w:rsid w:val="006E0632"/>
    <w:rsid w:val="006E0657"/>
    <w:rsid w:val="006E072C"/>
    <w:rsid w:val="006E07E2"/>
    <w:rsid w:val="006E080F"/>
    <w:rsid w:val="006E0834"/>
    <w:rsid w:val="006E092E"/>
    <w:rsid w:val="006E0B70"/>
    <w:rsid w:val="006E0C05"/>
    <w:rsid w:val="006E0C34"/>
    <w:rsid w:val="006E0E1F"/>
    <w:rsid w:val="006E0E79"/>
    <w:rsid w:val="006E0E9B"/>
    <w:rsid w:val="006E0F72"/>
    <w:rsid w:val="006E0F98"/>
    <w:rsid w:val="006E1178"/>
    <w:rsid w:val="006E1453"/>
    <w:rsid w:val="006E1483"/>
    <w:rsid w:val="006E164C"/>
    <w:rsid w:val="006E16C7"/>
    <w:rsid w:val="006E17D0"/>
    <w:rsid w:val="006E195A"/>
    <w:rsid w:val="006E19FB"/>
    <w:rsid w:val="006E1BE9"/>
    <w:rsid w:val="006E1C55"/>
    <w:rsid w:val="006E1C61"/>
    <w:rsid w:val="006E1F0D"/>
    <w:rsid w:val="006E1F9F"/>
    <w:rsid w:val="006E1FC2"/>
    <w:rsid w:val="006E218F"/>
    <w:rsid w:val="006E2199"/>
    <w:rsid w:val="006E21A0"/>
    <w:rsid w:val="006E21D3"/>
    <w:rsid w:val="006E2213"/>
    <w:rsid w:val="006E2533"/>
    <w:rsid w:val="006E2691"/>
    <w:rsid w:val="006E26A1"/>
    <w:rsid w:val="006E27DF"/>
    <w:rsid w:val="006E293D"/>
    <w:rsid w:val="006E2A0B"/>
    <w:rsid w:val="006E2A0E"/>
    <w:rsid w:val="006E2A83"/>
    <w:rsid w:val="006E2D22"/>
    <w:rsid w:val="006E2F6C"/>
    <w:rsid w:val="006E3074"/>
    <w:rsid w:val="006E30B1"/>
    <w:rsid w:val="006E30FC"/>
    <w:rsid w:val="006E31A7"/>
    <w:rsid w:val="006E32A7"/>
    <w:rsid w:val="006E32FE"/>
    <w:rsid w:val="006E336F"/>
    <w:rsid w:val="006E34A3"/>
    <w:rsid w:val="006E34F6"/>
    <w:rsid w:val="006E35C7"/>
    <w:rsid w:val="006E36F9"/>
    <w:rsid w:val="006E39E6"/>
    <w:rsid w:val="006E3B9F"/>
    <w:rsid w:val="006E3F34"/>
    <w:rsid w:val="006E3FCC"/>
    <w:rsid w:val="006E40B5"/>
    <w:rsid w:val="006E413C"/>
    <w:rsid w:val="006E414C"/>
    <w:rsid w:val="006E4153"/>
    <w:rsid w:val="006E44AC"/>
    <w:rsid w:val="006E450A"/>
    <w:rsid w:val="006E454A"/>
    <w:rsid w:val="006E4709"/>
    <w:rsid w:val="006E49D1"/>
    <w:rsid w:val="006E4ACD"/>
    <w:rsid w:val="006E4BBB"/>
    <w:rsid w:val="006E4BC7"/>
    <w:rsid w:val="006E4BFF"/>
    <w:rsid w:val="006E4C31"/>
    <w:rsid w:val="006E4CD3"/>
    <w:rsid w:val="006E4EEE"/>
    <w:rsid w:val="006E4F72"/>
    <w:rsid w:val="006E5009"/>
    <w:rsid w:val="006E5182"/>
    <w:rsid w:val="006E51A3"/>
    <w:rsid w:val="006E529A"/>
    <w:rsid w:val="006E52B2"/>
    <w:rsid w:val="006E54A2"/>
    <w:rsid w:val="006E54F4"/>
    <w:rsid w:val="006E5506"/>
    <w:rsid w:val="006E56E9"/>
    <w:rsid w:val="006E5764"/>
    <w:rsid w:val="006E599C"/>
    <w:rsid w:val="006E5BAE"/>
    <w:rsid w:val="006E5FCF"/>
    <w:rsid w:val="006E60C5"/>
    <w:rsid w:val="006E61E5"/>
    <w:rsid w:val="006E641D"/>
    <w:rsid w:val="006E6539"/>
    <w:rsid w:val="006E6583"/>
    <w:rsid w:val="006E65DA"/>
    <w:rsid w:val="006E66B1"/>
    <w:rsid w:val="006E670A"/>
    <w:rsid w:val="006E6771"/>
    <w:rsid w:val="006E6939"/>
    <w:rsid w:val="006E6C9B"/>
    <w:rsid w:val="006E6D85"/>
    <w:rsid w:val="006E6DB1"/>
    <w:rsid w:val="006E6FD7"/>
    <w:rsid w:val="006E703E"/>
    <w:rsid w:val="006E70A3"/>
    <w:rsid w:val="006E730E"/>
    <w:rsid w:val="006E7516"/>
    <w:rsid w:val="006E76D4"/>
    <w:rsid w:val="006E779F"/>
    <w:rsid w:val="006E7868"/>
    <w:rsid w:val="006E7BBE"/>
    <w:rsid w:val="006E7C34"/>
    <w:rsid w:val="006E7FBC"/>
    <w:rsid w:val="006F0293"/>
    <w:rsid w:val="006F02A2"/>
    <w:rsid w:val="006F02AE"/>
    <w:rsid w:val="006F0481"/>
    <w:rsid w:val="006F04D8"/>
    <w:rsid w:val="006F071E"/>
    <w:rsid w:val="006F075D"/>
    <w:rsid w:val="006F088C"/>
    <w:rsid w:val="006F0895"/>
    <w:rsid w:val="006F0C41"/>
    <w:rsid w:val="006F0C60"/>
    <w:rsid w:val="006F0DBF"/>
    <w:rsid w:val="006F0E7D"/>
    <w:rsid w:val="006F0ECC"/>
    <w:rsid w:val="006F0F5B"/>
    <w:rsid w:val="006F0FEC"/>
    <w:rsid w:val="006F10A2"/>
    <w:rsid w:val="006F11DF"/>
    <w:rsid w:val="006F122C"/>
    <w:rsid w:val="006F1290"/>
    <w:rsid w:val="006F140C"/>
    <w:rsid w:val="006F1546"/>
    <w:rsid w:val="006F155E"/>
    <w:rsid w:val="006F1587"/>
    <w:rsid w:val="006F15A2"/>
    <w:rsid w:val="006F16B3"/>
    <w:rsid w:val="006F17CE"/>
    <w:rsid w:val="006F17F9"/>
    <w:rsid w:val="006F1841"/>
    <w:rsid w:val="006F1919"/>
    <w:rsid w:val="006F191B"/>
    <w:rsid w:val="006F19D3"/>
    <w:rsid w:val="006F1AAE"/>
    <w:rsid w:val="006F1B42"/>
    <w:rsid w:val="006F1C1F"/>
    <w:rsid w:val="006F1C91"/>
    <w:rsid w:val="006F1CBA"/>
    <w:rsid w:val="006F1CE2"/>
    <w:rsid w:val="006F1D2B"/>
    <w:rsid w:val="006F1D3D"/>
    <w:rsid w:val="006F1D55"/>
    <w:rsid w:val="006F1DAD"/>
    <w:rsid w:val="006F21E1"/>
    <w:rsid w:val="006F22FC"/>
    <w:rsid w:val="006F2337"/>
    <w:rsid w:val="006F24D3"/>
    <w:rsid w:val="006F25FB"/>
    <w:rsid w:val="006F27DC"/>
    <w:rsid w:val="006F2861"/>
    <w:rsid w:val="006F2A06"/>
    <w:rsid w:val="006F2A15"/>
    <w:rsid w:val="006F2AE2"/>
    <w:rsid w:val="006F2B44"/>
    <w:rsid w:val="006F2C3B"/>
    <w:rsid w:val="006F2CCD"/>
    <w:rsid w:val="006F2D3A"/>
    <w:rsid w:val="006F2E2A"/>
    <w:rsid w:val="006F3157"/>
    <w:rsid w:val="006F31EC"/>
    <w:rsid w:val="006F3212"/>
    <w:rsid w:val="006F3413"/>
    <w:rsid w:val="006F3563"/>
    <w:rsid w:val="006F3580"/>
    <w:rsid w:val="006F3599"/>
    <w:rsid w:val="006F3757"/>
    <w:rsid w:val="006F3800"/>
    <w:rsid w:val="006F3894"/>
    <w:rsid w:val="006F390D"/>
    <w:rsid w:val="006F3A8A"/>
    <w:rsid w:val="006F3B41"/>
    <w:rsid w:val="006F3C39"/>
    <w:rsid w:val="006F3D09"/>
    <w:rsid w:val="006F3D9C"/>
    <w:rsid w:val="006F3F2C"/>
    <w:rsid w:val="006F3FCC"/>
    <w:rsid w:val="006F40AB"/>
    <w:rsid w:val="006F4369"/>
    <w:rsid w:val="006F479F"/>
    <w:rsid w:val="006F49CB"/>
    <w:rsid w:val="006F4A43"/>
    <w:rsid w:val="006F4AB7"/>
    <w:rsid w:val="006F4BAE"/>
    <w:rsid w:val="006F4C82"/>
    <w:rsid w:val="006F4D77"/>
    <w:rsid w:val="006F4DFF"/>
    <w:rsid w:val="006F4ED2"/>
    <w:rsid w:val="006F4F82"/>
    <w:rsid w:val="006F50D4"/>
    <w:rsid w:val="006F520F"/>
    <w:rsid w:val="006F526C"/>
    <w:rsid w:val="006F52C7"/>
    <w:rsid w:val="006F5380"/>
    <w:rsid w:val="006F53E5"/>
    <w:rsid w:val="006F54ED"/>
    <w:rsid w:val="006F5707"/>
    <w:rsid w:val="006F57E3"/>
    <w:rsid w:val="006F5975"/>
    <w:rsid w:val="006F5AD4"/>
    <w:rsid w:val="006F5C0D"/>
    <w:rsid w:val="006F5D86"/>
    <w:rsid w:val="006F5F23"/>
    <w:rsid w:val="006F5FE4"/>
    <w:rsid w:val="006F61C9"/>
    <w:rsid w:val="006F6267"/>
    <w:rsid w:val="006F6416"/>
    <w:rsid w:val="006F67F4"/>
    <w:rsid w:val="006F6894"/>
    <w:rsid w:val="006F69F6"/>
    <w:rsid w:val="006F6A71"/>
    <w:rsid w:val="006F6AE9"/>
    <w:rsid w:val="006F6BF5"/>
    <w:rsid w:val="006F6C44"/>
    <w:rsid w:val="006F6D86"/>
    <w:rsid w:val="006F6DFB"/>
    <w:rsid w:val="006F6E67"/>
    <w:rsid w:val="006F6EA3"/>
    <w:rsid w:val="006F6EE8"/>
    <w:rsid w:val="006F6F90"/>
    <w:rsid w:val="006F6FEF"/>
    <w:rsid w:val="006F7024"/>
    <w:rsid w:val="006F7155"/>
    <w:rsid w:val="006F718F"/>
    <w:rsid w:val="006F71CA"/>
    <w:rsid w:val="006F7422"/>
    <w:rsid w:val="006F7486"/>
    <w:rsid w:val="006F74BA"/>
    <w:rsid w:val="006F74C4"/>
    <w:rsid w:val="006F74F1"/>
    <w:rsid w:val="006F75F4"/>
    <w:rsid w:val="006F7708"/>
    <w:rsid w:val="006F7770"/>
    <w:rsid w:val="006F77F8"/>
    <w:rsid w:val="006F7848"/>
    <w:rsid w:val="006F78A7"/>
    <w:rsid w:val="006F796B"/>
    <w:rsid w:val="006F7AA4"/>
    <w:rsid w:val="006F7D9E"/>
    <w:rsid w:val="006F7DD2"/>
    <w:rsid w:val="006F7DD9"/>
    <w:rsid w:val="006F7F71"/>
    <w:rsid w:val="006F7FDD"/>
    <w:rsid w:val="00700026"/>
    <w:rsid w:val="00700092"/>
    <w:rsid w:val="00700262"/>
    <w:rsid w:val="00700268"/>
    <w:rsid w:val="007002D1"/>
    <w:rsid w:val="00700308"/>
    <w:rsid w:val="0070032B"/>
    <w:rsid w:val="00700398"/>
    <w:rsid w:val="007003A5"/>
    <w:rsid w:val="00700656"/>
    <w:rsid w:val="007006AF"/>
    <w:rsid w:val="007009BE"/>
    <w:rsid w:val="00700D43"/>
    <w:rsid w:val="00700E2E"/>
    <w:rsid w:val="00700E8E"/>
    <w:rsid w:val="00700F82"/>
    <w:rsid w:val="0070119D"/>
    <w:rsid w:val="00701596"/>
    <w:rsid w:val="00701837"/>
    <w:rsid w:val="00701874"/>
    <w:rsid w:val="007018B5"/>
    <w:rsid w:val="00701915"/>
    <w:rsid w:val="0070193A"/>
    <w:rsid w:val="00701981"/>
    <w:rsid w:val="007019C5"/>
    <w:rsid w:val="00701A9B"/>
    <w:rsid w:val="00701C0B"/>
    <w:rsid w:val="00701C29"/>
    <w:rsid w:val="00701C50"/>
    <w:rsid w:val="00701EDE"/>
    <w:rsid w:val="00701F6A"/>
    <w:rsid w:val="00702325"/>
    <w:rsid w:val="00702351"/>
    <w:rsid w:val="007023C3"/>
    <w:rsid w:val="0070253C"/>
    <w:rsid w:val="007025BB"/>
    <w:rsid w:val="00702603"/>
    <w:rsid w:val="007026A2"/>
    <w:rsid w:val="007027A9"/>
    <w:rsid w:val="00702863"/>
    <w:rsid w:val="0070295B"/>
    <w:rsid w:val="00702A27"/>
    <w:rsid w:val="00702AD2"/>
    <w:rsid w:val="00702D11"/>
    <w:rsid w:val="00702E98"/>
    <w:rsid w:val="0070300C"/>
    <w:rsid w:val="00703222"/>
    <w:rsid w:val="0070322D"/>
    <w:rsid w:val="007032AC"/>
    <w:rsid w:val="007032C2"/>
    <w:rsid w:val="00703409"/>
    <w:rsid w:val="00703478"/>
    <w:rsid w:val="0070348E"/>
    <w:rsid w:val="00703653"/>
    <w:rsid w:val="007036B5"/>
    <w:rsid w:val="00703976"/>
    <w:rsid w:val="00703A4A"/>
    <w:rsid w:val="00703A9E"/>
    <w:rsid w:val="00703D0D"/>
    <w:rsid w:val="00703DDD"/>
    <w:rsid w:val="00703E82"/>
    <w:rsid w:val="00703EDB"/>
    <w:rsid w:val="0070402A"/>
    <w:rsid w:val="00704031"/>
    <w:rsid w:val="00704071"/>
    <w:rsid w:val="007040D6"/>
    <w:rsid w:val="0070416A"/>
    <w:rsid w:val="00704287"/>
    <w:rsid w:val="00704393"/>
    <w:rsid w:val="00704492"/>
    <w:rsid w:val="00704545"/>
    <w:rsid w:val="007045A3"/>
    <w:rsid w:val="00704685"/>
    <w:rsid w:val="007046E1"/>
    <w:rsid w:val="00704842"/>
    <w:rsid w:val="00704857"/>
    <w:rsid w:val="007048B9"/>
    <w:rsid w:val="007048C8"/>
    <w:rsid w:val="007048D7"/>
    <w:rsid w:val="00704937"/>
    <w:rsid w:val="00704971"/>
    <w:rsid w:val="00704CFF"/>
    <w:rsid w:val="00704EE5"/>
    <w:rsid w:val="0070506F"/>
    <w:rsid w:val="0070521E"/>
    <w:rsid w:val="00705267"/>
    <w:rsid w:val="00705274"/>
    <w:rsid w:val="0070528B"/>
    <w:rsid w:val="00705315"/>
    <w:rsid w:val="007055F9"/>
    <w:rsid w:val="007056A8"/>
    <w:rsid w:val="00705769"/>
    <w:rsid w:val="0070578F"/>
    <w:rsid w:val="0070593F"/>
    <w:rsid w:val="007059FA"/>
    <w:rsid w:val="00705B4A"/>
    <w:rsid w:val="00705E02"/>
    <w:rsid w:val="00705E48"/>
    <w:rsid w:val="00705E80"/>
    <w:rsid w:val="00705EA7"/>
    <w:rsid w:val="007062E5"/>
    <w:rsid w:val="00706373"/>
    <w:rsid w:val="00706402"/>
    <w:rsid w:val="0070654E"/>
    <w:rsid w:val="00706681"/>
    <w:rsid w:val="00706701"/>
    <w:rsid w:val="00706734"/>
    <w:rsid w:val="0070686E"/>
    <w:rsid w:val="007068EB"/>
    <w:rsid w:val="0070699F"/>
    <w:rsid w:val="00706B82"/>
    <w:rsid w:val="00706C0A"/>
    <w:rsid w:val="00706F47"/>
    <w:rsid w:val="00706F4D"/>
    <w:rsid w:val="007070AD"/>
    <w:rsid w:val="007070C2"/>
    <w:rsid w:val="007071D7"/>
    <w:rsid w:val="007071FC"/>
    <w:rsid w:val="00707211"/>
    <w:rsid w:val="0070721C"/>
    <w:rsid w:val="007072D8"/>
    <w:rsid w:val="007072E0"/>
    <w:rsid w:val="00707419"/>
    <w:rsid w:val="00707460"/>
    <w:rsid w:val="00707593"/>
    <w:rsid w:val="00707751"/>
    <w:rsid w:val="007078AF"/>
    <w:rsid w:val="00707953"/>
    <w:rsid w:val="00707963"/>
    <w:rsid w:val="00707A7E"/>
    <w:rsid w:val="00707B85"/>
    <w:rsid w:val="00707CD0"/>
    <w:rsid w:val="00707F81"/>
    <w:rsid w:val="00707FA1"/>
    <w:rsid w:val="00707FCB"/>
    <w:rsid w:val="0071053A"/>
    <w:rsid w:val="00710A4D"/>
    <w:rsid w:val="00710A69"/>
    <w:rsid w:val="00710AEF"/>
    <w:rsid w:val="00710B08"/>
    <w:rsid w:val="00710B3B"/>
    <w:rsid w:val="00710C1B"/>
    <w:rsid w:val="00711105"/>
    <w:rsid w:val="00711182"/>
    <w:rsid w:val="007111AF"/>
    <w:rsid w:val="00711766"/>
    <w:rsid w:val="007118A7"/>
    <w:rsid w:val="007118C6"/>
    <w:rsid w:val="00711A47"/>
    <w:rsid w:val="00711A72"/>
    <w:rsid w:val="00711C27"/>
    <w:rsid w:val="00711C29"/>
    <w:rsid w:val="00711C43"/>
    <w:rsid w:val="00711D86"/>
    <w:rsid w:val="00711DCA"/>
    <w:rsid w:val="0071201D"/>
    <w:rsid w:val="007121AA"/>
    <w:rsid w:val="007121E7"/>
    <w:rsid w:val="007122B3"/>
    <w:rsid w:val="007123A6"/>
    <w:rsid w:val="007124FA"/>
    <w:rsid w:val="007125D5"/>
    <w:rsid w:val="00712733"/>
    <w:rsid w:val="00712873"/>
    <w:rsid w:val="00712984"/>
    <w:rsid w:val="0071299D"/>
    <w:rsid w:val="007129FD"/>
    <w:rsid w:val="00712A2B"/>
    <w:rsid w:val="00712A60"/>
    <w:rsid w:val="00712A96"/>
    <w:rsid w:val="00712D01"/>
    <w:rsid w:val="00712D1B"/>
    <w:rsid w:val="007130B1"/>
    <w:rsid w:val="0071315E"/>
    <w:rsid w:val="0071318A"/>
    <w:rsid w:val="007134E6"/>
    <w:rsid w:val="00713508"/>
    <w:rsid w:val="0071369D"/>
    <w:rsid w:val="00713721"/>
    <w:rsid w:val="00713789"/>
    <w:rsid w:val="007137C2"/>
    <w:rsid w:val="00713876"/>
    <w:rsid w:val="0071387E"/>
    <w:rsid w:val="007138BC"/>
    <w:rsid w:val="00713AEF"/>
    <w:rsid w:val="00713C48"/>
    <w:rsid w:val="00713C4A"/>
    <w:rsid w:val="00713C94"/>
    <w:rsid w:val="00713ED4"/>
    <w:rsid w:val="00713F0B"/>
    <w:rsid w:val="00713F2E"/>
    <w:rsid w:val="007141E0"/>
    <w:rsid w:val="007141F4"/>
    <w:rsid w:val="00714283"/>
    <w:rsid w:val="007142C4"/>
    <w:rsid w:val="007142FF"/>
    <w:rsid w:val="00714422"/>
    <w:rsid w:val="0071448E"/>
    <w:rsid w:val="007145FB"/>
    <w:rsid w:val="00714736"/>
    <w:rsid w:val="007147AA"/>
    <w:rsid w:val="00714909"/>
    <w:rsid w:val="00714A94"/>
    <w:rsid w:val="00714BAC"/>
    <w:rsid w:val="00714E9F"/>
    <w:rsid w:val="00714EE5"/>
    <w:rsid w:val="00714F43"/>
    <w:rsid w:val="007151D2"/>
    <w:rsid w:val="0071520A"/>
    <w:rsid w:val="00715251"/>
    <w:rsid w:val="0071547A"/>
    <w:rsid w:val="007154E1"/>
    <w:rsid w:val="0071551A"/>
    <w:rsid w:val="007156AC"/>
    <w:rsid w:val="007159AB"/>
    <w:rsid w:val="00715A95"/>
    <w:rsid w:val="00715BD5"/>
    <w:rsid w:val="00715CEA"/>
    <w:rsid w:val="00715D55"/>
    <w:rsid w:val="00716111"/>
    <w:rsid w:val="007161FF"/>
    <w:rsid w:val="007164DA"/>
    <w:rsid w:val="007166A7"/>
    <w:rsid w:val="007166E9"/>
    <w:rsid w:val="0071671C"/>
    <w:rsid w:val="007167C4"/>
    <w:rsid w:val="007168CB"/>
    <w:rsid w:val="00716A4C"/>
    <w:rsid w:val="00716A92"/>
    <w:rsid w:val="00716C45"/>
    <w:rsid w:val="00716C58"/>
    <w:rsid w:val="00716CC0"/>
    <w:rsid w:val="00716D2B"/>
    <w:rsid w:val="00716D74"/>
    <w:rsid w:val="00716DFE"/>
    <w:rsid w:val="00716E88"/>
    <w:rsid w:val="00717179"/>
    <w:rsid w:val="007171EB"/>
    <w:rsid w:val="00717326"/>
    <w:rsid w:val="00717332"/>
    <w:rsid w:val="0071735A"/>
    <w:rsid w:val="007173A7"/>
    <w:rsid w:val="00717453"/>
    <w:rsid w:val="00717523"/>
    <w:rsid w:val="00717585"/>
    <w:rsid w:val="007175BF"/>
    <w:rsid w:val="00717674"/>
    <w:rsid w:val="0071770C"/>
    <w:rsid w:val="007177F7"/>
    <w:rsid w:val="007179E4"/>
    <w:rsid w:val="00717A48"/>
    <w:rsid w:val="00717A4B"/>
    <w:rsid w:val="00717A83"/>
    <w:rsid w:val="00717AF3"/>
    <w:rsid w:val="00717B0A"/>
    <w:rsid w:val="00717CA4"/>
    <w:rsid w:val="00717D60"/>
    <w:rsid w:val="00720251"/>
    <w:rsid w:val="0072025C"/>
    <w:rsid w:val="007203A4"/>
    <w:rsid w:val="0072077B"/>
    <w:rsid w:val="007207C6"/>
    <w:rsid w:val="00720837"/>
    <w:rsid w:val="007208B9"/>
    <w:rsid w:val="00720BBD"/>
    <w:rsid w:val="00720DF2"/>
    <w:rsid w:val="00720E2A"/>
    <w:rsid w:val="00720EDC"/>
    <w:rsid w:val="00720F39"/>
    <w:rsid w:val="00720F5D"/>
    <w:rsid w:val="00721015"/>
    <w:rsid w:val="007211BD"/>
    <w:rsid w:val="007213B6"/>
    <w:rsid w:val="007215E8"/>
    <w:rsid w:val="00721624"/>
    <w:rsid w:val="00721719"/>
    <w:rsid w:val="00721742"/>
    <w:rsid w:val="0072178D"/>
    <w:rsid w:val="007217C2"/>
    <w:rsid w:val="007218C5"/>
    <w:rsid w:val="007218CF"/>
    <w:rsid w:val="00721900"/>
    <w:rsid w:val="00721B49"/>
    <w:rsid w:val="00721B6A"/>
    <w:rsid w:val="00721B78"/>
    <w:rsid w:val="00721C23"/>
    <w:rsid w:val="00721C4D"/>
    <w:rsid w:val="00721E93"/>
    <w:rsid w:val="00722148"/>
    <w:rsid w:val="0072217A"/>
    <w:rsid w:val="0072221F"/>
    <w:rsid w:val="00722278"/>
    <w:rsid w:val="00722339"/>
    <w:rsid w:val="0072244B"/>
    <w:rsid w:val="007224AB"/>
    <w:rsid w:val="00722526"/>
    <w:rsid w:val="007225B3"/>
    <w:rsid w:val="007225CA"/>
    <w:rsid w:val="007225E6"/>
    <w:rsid w:val="00722625"/>
    <w:rsid w:val="00722677"/>
    <w:rsid w:val="007226DC"/>
    <w:rsid w:val="007227D1"/>
    <w:rsid w:val="007228D4"/>
    <w:rsid w:val="00722919"/>
    <w:rsid w:val="00722A0E"/>
    <w:rsid w:val="00722C26"/>
    <w:rsid w:val="00722C6A"/>
    <w:rsid w:val="00722DCA"/>
    <w:rsid w:val="00722E1B"/>
    <w:rsid w:val="00722F42"/>
    <w:rsid w:val="007231FE"/>
    <w:rsid w:val="00723279"/>
    <w:rsid w:val="00723475"/>
    <w:rsid w:val="00723603"/>
    <w:rsid w:val="00723762"/>
    <w:rsid w:val="007237A5"/>
    <w:rsid w:val="007239D4"/>
    <w:rsid w:val="00723A01"/>
    <w:rsid w:val="00723A96"/>
    <w:rsid w:val="00723ADA"/>
    <w:rsid w:val="00723BF5"/>
    <w:rsid w:val="00723C88"/>
    <w:rsid w:val="00723DF3"/>
    <w:rsid w:val="007241E7"/>
    <w:rsid w:val="0072457B"/>
    <w:rsid w:val="007245A7"/>
    <w:rsid w:val="0072469F"/>
    <w:rsid w:val="00724808"/>
    <w:rsid w:val="007248F8"/>
    <w:rsid w:val="00724922"/>
    <w:rsid w:val="0072492F"/>
    <w:rsid w:val="00724A79"/>
    <w:rsid w:val="00724B4F"/>
    <w:rsid w:val="00724C91"/>
    <w:rsid w:val="00724E02"/>
    <w:rsid w:val="00724EFA"/>
    <w:rsid w:val="00725134"/>
    <w:rsid w:val="007251B1"/>
    <w:rsid w:val="007252F7"/>
    <w:rsid w:val="0072556A"/>
    <w:rsid w:val="007256AB"/>
    <w:rsid w:val="00725746"/>
    <w:rsid w:val="0072598F"/>
    <w:rsid w:val="007259BC"/>
    <w:rsid w:val="00725A00"/>
    <w:rsid w:val="00725CB5"/>
    <w:rsid w:val="00725CCB"/>
    <w:rsid w:val="00725D4A"/>
    <w:rsid w:val="00725D9F"/>
    <w:rsid w:val="00725DFC"/>
    <w:rsid w:val="00725E33"/>
    <w:rsid w:val="00725ED5"/>
    <w:rsid w:val="007260BB"/>
    <w:rsid w:val="007260F7"/>
    <w:rsid w:val="007261F4"/>
    <w:rsid w:val="0072620A"/>
    <w:rsid w:val="00726286"/>
    <w:rsid w:val="007262C7"/>
    <w:rsid w:val="007262D8"/>
    <w:rsid w:val="007264AC"/>
    <w:rsid w:val="007264FF"/>
    <w:rsid w:val="00726545"/>
    <w:rsid w:val="007266D7"/>
    <w:rsid w:val="0072680D"/>
    <w:rsid w:val="007268B2"/>
    <w:rsid w:val="007269C8"/>
    <w:rsid w:val="00726B5B"/>
    <w:rsid w:val="00726C13"/>
    <w:rsid w:val="00726E50"/>
    <w:rsid w:val="00726E60"/>
    <w:rsid w:val="00726EF3"/>
    <w:rsid w:val="00727025"/>
    <w:rsid w:val="00727129"/>
    <w:rsid w:val="00727247"/>
    <w:rsid w:val="007272BA"/>
    <w:rsid w:val="00727461"/>
    <w:rsid w:val="0072758B"/>
    <w:rsid w:val="00727730"/>
    <w:rsid w:val="0072784E"/>
    <w:rsid w:val="00727880"/>
    <w:rsid w:val="00727886"/>
    <w:rsid w:val="00727B9D"/>
    <w:rsid w:val="00727BA7"/>
    <w:rsid w:val="00727C31"/>
    <w:rsid w:val="00727CDF"/>
    <w:rsid w:val="00727D49"/>
    <w:rsid w:val="0073000F"/>
    <w:rsid w:val="00730055"/>
    <w:rsid w:val="00730231"/>
    <w:rsid w:val="0073026A"/>
    <w:rsid w:val="00730320"/>
    <w:rsid w:val="00730476"/>
    <w:rsid w:val="007304BA"/>
    <w:rsid w:val="0073052D"/>
    <w:rsid w:val="00730683"/>
    <w:rsid w:val="0073079C"/>
    <w:rsid w:val="0073090C"/>
    <w:rsid w:val="00730933"/>
    <w:rsid w:val="00730965"/>
    <w:rsid w:val="00730989"/>
    <w:rsid w:val="00730A4C"/>
    <w:rsid w:val="00730AAD"/>
    <w:rsid w:val="00730B0F"/>
    <w:rsid w:val="00730C1D"/>
    <w:rsid w:val="00730EBE"/>
    <w:rsid w:val="00731075"/>
    <w:rsid w:val="00731105"/>
    <w:rsid w:val="00731363"/>
    <w:rsid w:val="00731426"/>
    <w:rsid w:val="00731728"/>
    <w:rsid w:val="007317C4"/>
    <w:rsid w:val="00731895"/>
    <w:rsid w:val="00731A4E"/>
    <w:rsid w:val="00731B0A"/>
    <w:rsid w:val="00731B7F"/>
    <w:rsid w:val="00731C07"/>
    <w:rsid w:val="00731D20"/>
    <w:rsid w:val="00731DC9"/>
    <w:rsid w:val="00731EAB"/>
    <w:rsid w:val="00731EB4"/>
    <w:rsid w:val="00731ECC"/>
    <w:rsid w:val="00731EE5"/>
    <w:rsid w:val="00731F10"/>
    <w:rsid w:val="00732161"/>
    <w:rsid w:val="0073220A"/>
    <w:rsid w:val="00732257"/>
    <w:rsid w:val="0073239C"/>
    <w:rsid w:val="00732415"/>
    <w:rsid w:val="0073246A"/>
    <w:rsid w:val="00732538"/>
    <w:rsid w:val="0073254F"/>
    <w:rsid w:val="00732551"/>
    <w:rsid w:val="007325BF"/>
    <w:rsid w:val="007326C2"/>
    <w:rsid w:val="007326E3"/>
    <w:rsid w:val="007329C0"/>
    <w:rsid w:val="00732AA8"/>
    <w:rsid w:val="00732B8F"/>
    <w:rsid w:val="00732F17"/>
    <w:rsid w:val="00733008"/>
    <w:rsid w:val="007330EA"/>
    <w:rsid w:val="00733229"/>
    <w:rsid w:val="007332C9"/>
    <w:rsid w:val="00733304"/>
    <w:rsid w:val="0073342C"/>
    <w:rsid w:val="0073349F"/>
    <w:rsid w:val="00733537"/>
    <w:rsid w:val="0073363C"/>
    <w:rsid w:val="00733671"/>
    <w:rsid w:val="007336BB"/>
    <w:rsid w:val="007336BC"/>
    <w:rsid w:val="0073383E"/>
    <w:rsid w:val="007338B1"/>
    <w:rsid w:val="007339DF"/>
    <w:rsid w:val="00733AB1"/>
    <w:rsid w:val="00733B0D"/>
    <w:rsid w:val="00733B2E"/>
    <w:rsid w:val="00733CB8"/>
    <w:rsid w:val="00733DCD"/>
    <w:rsid w:val="00733E15"/>
    <w:rsid w:val="00734000"/>
    <w:rsid w:val="007341C5"/>
    <w:rsid w:val="007341E2"/>
    <w:rsid w:val="0073421E"/>
    <w:rsid w:val="00734236"/>
    <w:rsid w:val="00734265"/>
    <w:rsid w:val="00734305"/>
    <w:rsid w:val="00734333"/>
    <w:rsid w:val="00734519"/>
    <w:rsid w:val="007345E8"/>
    <w:rsid w:val="00734652"/>
    <w:rsid w:val="007346FC"/>
    <w:rsid w:val="00734807"/>
    <w:rsid w:val="0073483C"/>
    <w:rsid w:val="00734911"/>
    <w:rsid w:val="00734A09"/>
    <w:rsid w:val="00734B88"/>
    <w:rsid w:val="00734F90"/>
    <w:rsid w:val="0073523E"/>
    <w:rsid w:val="0073532A"/>
    <w:rsid w:val="0073535C"/>
    <w:rsid w:val="007353B1"/>
    <w:rsid w:val="00735528"/>
    <w:rsid w:val="0073555F"/>
    <w:rsid w:val="00735580"/>
    <w:rsid w:val="007355C1"/>
    <w:rsid w:val="007356B1"/>
    <w:rsid w:val="007356BE"/>
    <w:rsid w:val="00735894"/>
    <w:rsid w:val="007358F2"/>
    <w:rsid w:val="00735976"/>
    <w:rsid w:val="00735992"/>
    <w:rsid w:val="00735C12"/>
    <w:rsid w:val="00735C4B"/>
    <w:rsid w:val="00735D53"/>
    <w:rsid w:val="00735DC9"/>
    <w:rsid w:val="00735E4D"/>
    <w:rsid w:val="00735E7C"/>
    <w:rsid w:val="00735F00"/>
    <w:rsid w:val="00735F60"/>
    <w:rsid w:val="00735F89"/>
    <w:rsid w:val="00736019"/>
    <w:rsid w:val="007360A7"/>
    <w:rsid w:val="007360AB"/>
    <w:rsid w:val="00736151"/>
    <w:rsid w:val="007361FA"/>
    <w:rsid w:val="007362F7"/>
    <w:rsid w:val="007363C3"/>
    <w:rsid w:val="00736654"/>
    <w:rsid w:val="00736681"/>
    <w:rsid w:val="007366EC"/>
    <w:rsid w:val="007366FF"/>
    <w:rsid w:val="00736923"/>
    <w:rsid w:val="00736962"/>
    <w:rsid w:val="00736A5C"/>
    <w:rsid w:val="00736AA3"/>
    <w:rsid w:val="00736CF2"/>
    <w:rsid w:val="00736D7C"/>
    <w:rsid w:val="00736FB8"/>
    <w:rsid w:val="0073704E"/>
    <w:rsid w:val="00737106"/>
    <w:rsid w:val="00737178"/>
    <w:rsid w:val="00737307"/>
    <w:rsid w:val="0073731B"/>
    <w:rsid w:val="0073732C"/>
    <w:rsid w:val="0073737B"/>
    <w:rsid w:val="007373A5"/>
    <w:rsid w:val="007373EF"/>
    <w:rsid w:val="007376F3"/>
    <w:rsid w:val="0073772E"/>
    <w:rsid w:val="0073775D"/>
    <w:rsid w:val="00737769"/>
    <w:rsid w:val="00737891"/>
    <w:rsid w:val="00737B9D"/>
    <w:rsid w:val="00737C77"/>
    <w:rsid w:val="00737D2D"/>
    <w:rsid w:val="00737D5F"/>
    <w:rsid w:val="00737E82"/>
    <w:rsid w:val="00737F3A"/>
    <w:rsid w:val="007400A8"/>
    <w:rsid w:val="00740529"/>
    <w:rsid w:val="007405BE"/>
    <w:rsid w:val="007406BB"/>
    <w:rsid w:val="00740754"/>
    <w:rsid w:val="00740796"/>
    <w:rsid w:val="007409E6"/>
    <w:rsid w:val="00740D31"/>
    <w:rsid w:val="00741304"/>
    <w:rsid w:val="0074151E"/>
    <w:rsid w:val="0074152A"/>
    <w:rsid w:val="0074163D"/>
    <w:rsid w:val="007416B3"/>
    <w:rsid w:val="00741802"/>
    <w:rsid w:val="00741863"/>
    <w:rsid w:val="00741865"/>
    <w:rsid w:val="007418AC"/>
    <w:rsid w:val="007418CB"/>
    <w:rsid w:val="007419AF"/>
    <w:rsid w:val="007419FC"/>
    <w:rsid w:val="00741DA0"/>
    <w:rsid w:val="00741DB9"/>
    <w:rsid w:val="00741E30"/>
    <w:rsid w:val="00741E9D"/>
    <w:rsid w:val="00741EBD"/>
    <w:rsid w:val="00741EC8"/>
    <w:rsid w:val="00741F10"/>
    <w:rsid w:val="00742056"/>
    <w:rsid w:val="007420C4"/>
    <w:rsid w:val="0074212B"/>
    <w:rsid w:val="00742131"/>
    <w:rsid w:val="00742236"/>
    <w:rsid w:val="0074233A"/>
    <w:rsid w:val="007424D3"/>
    <w:rsid w:val="00742528"/>
    <w:rsid w:val="0074268E"/>
    <w:rsid w:val="00742794"/>
    <w:rsid w:val="007427B9"/>
    <w:rsid w:val="00742813"/>
    <w:rsid w:val="0074298E"/>
    <w:rsid w:val="00742B5C"/>
    <w:rsid w:val="00742B9D"/>
    <w:rsid w:val="00742BBB"/>
    <w:rsid w:val="00742D14"/>
    <w:rsid w:val="00742D79"/>
    <w:rsid w:val="00742E90"/>
    <w:rsid w:val="00742FA3"/>
    <w:rsid w:val="00743172"/>
    <w:rsid w:val="007431AC"/>
    <w:rsid w:val="007431AD"/>
    <w:rsid w:val="007432F8"/>
    <w:rsid w:val="00743704"/>
    <w:rsid w:val="007437D8"/>
    <w:rsid w:val="00743830"/>
    <w:rsid w:val="00743892"/>
    <w:rsid w:val="007438BA"/>
    <w:rsid w:val="00743940"/>
    <w:rsid w:val="00743982"/>
    <w:rsid w:val="00743BF2"/>
    <w:rsid w:val="00743D5E"/>
    <w:rsid w:val="00743EC1"/>
    <w:rsid w:val="00743F5B"/>
    <w:rsid w:val="00743FE4"/>
    <w:rsid w:val="00744041"/>
    <w:rsid w:val="007440E7"/>
    <w:rsid w:val="00744122"/>
    <w:rsid w:val="00744128"/>
    <w:rsid w:val="007441E6"/>
    <w:rsid w:val="00744209"/>
    <w:rsid w:val="007442AF"/>
    <w:rsid w:val="007443A5"/>
    <w:rsid w:val="007443E6"/>
    <w:rsid w:val="0074445E"/>
    <w:rsid w:val="00744460"/>
    <w:rsid w:val="007444A7"/>
    <w:rsid w:val="0074454E"/>
    <w:rsid w:val="00744616"/>
    <w:rsid w:val="007447FC"/>
    <w:rsid w:val="00744818"/>
    <w:rsid w:val="00744910"/>
    <w:rsid w:val="00744941"/>
    <w:rsid w:val="00744B35"/>
    <w:rsid w:val="00744B6B"/>
    <w:rsid w:val="00744BB1"/>
    <w:rsid w:val="00744E82"/>
    <w:rsid w:val="00744ECF"/>
    <w:rsid w:val="00744EF8"/>
    <w:rsid w:val="00744F72"/>
    <w:rsid w:val="00744F95"/>
    <w:rsid w:val="0074509A"/>
    <w:rsid w:val="007450A3"/>
    <w:rsid w:val="00745281"/>
    <w:rsid w:val="0074534E"/>
    <w:rsid w:val="00745379"/>
    <w:rsid w:val="00745548"/>
    <w:rsid w:val="007455CB"/>
    <w:rsid w:val="00745612"/>
    <w:rsid w:val="00745617"/>
    <w:rsid w:val="007456E7"/>
    <w:rsid w:val="00745734"/>
    <w:rsid w:val="00745766"/>
    <w:rsid w:val="0074583B"/>
    <w:rsid w:val="007458E2"/>
    <w:rsid w:val="00745A85"/>
    <w:rsid w:val="00745AC3"/>
    <w:rsid w:val="00745ADC"/>
    <w:rsid w:val="00745B30"/>
    <w:rsid w:val="00745C15"/>
    <w:rsid w:val="00745C95"/>
    <w:rsid w:val="00745D82"/>
    <w:rsid w:val="00746186"/>
    <w:rsid w:val="00746201"/>
    <w:rsid w:val="00746211"/>
    <w:rsid w:val="00746307"/>
    <w:rsid w:val="007463F9"/>
    <w:rsid w:val="00746490"/>
    <w:rsid w:val="0074654D"/>
    <w:rsid w:val="007465BD"/>
    <w:rsid w:val="0074672F"/>
    <w:rsid w:val="00746748"/>
    <w:rsid w:val="00746A6A"/>
    <w:rsid w:val="00746B1E"/>
    <w:rsid w:val="00746B51"/>
    <w:rsid w:val="00746BFA"/>
    <w:rsid w:val="00746F73"/>
    <w:rsid w:val="00746F87"/>
    <w:rsid w:val="0074706D"/>
    <w:rsid w:val="007470E6"/>
    <w:rsid w:val="007472CE"/>
    <w:rsid w:val="007472E5"/>
    <w:rsid w:val="007472F7"/>
    <w:rsid w:val="0074739B"/>
    <w:rsid w:val="0074739C"/>
    <w:rsid w:val="00747418"/>
    <w:rsid w:val="007474C4"/>
    <w:rsid w:val="007475B3"/>
    <w:rsid w:val="0074776A"/>
    <w:rsid w:val="00747927"/>
    <w:rsid w:val="007479DB"/>
    <w:rsid w:val="00747AB7"/>
    <w:rsid w:val="00747ACE"/>
    <w:rsid w:val="00747AED"/>
    <w:rsid w:val="00747B09"/>
    <w:rsid w:val="00747B1A"/>
    <w:rsid w:val="00747FF5"/>
    <w:rsid w:val="00750031"/>
    <w:rsid w:val="0075018F"/>
    <w:rsid w:val="0075024E"/>
    <w:rsid w:val="007502BC"/>
    <w:rsid w:val="00750354"/>
    <w:rsid w:val="007504A5"/>
    <w:rsid w:val="007504DF"/>
    <w:rsid w:val="007505B1"/>
    <w:rsid w:val="007505F4"/>
    <w:rsid w:val="00750686"/>
    <w:rsid w:val="0075068C"/>
    <w:rsid w:val="007506FA"/>
    <w:rsid w:val="00750845"/>
    <w:rsid w:val="0075096C"/>
    <w:rsid w:val="00750B50"/>
    <w:rsid w:val="00750C22"/>
    <w:rsid w:val="00750D33"/>
    <w:rsid w:val="00750E9D"/>
    <w:rsid w:val="00751008"/>
    <w:rsid w:val="007510A8"/>
    <w:rsid w:val="007510B1"/>
    <w:rsid w:val="007513D9"/>
    <w:rsid w:val="00751493"/>
    <w:rsid w:val="007514C5"/>
    <w:rsid w:val="0075176C"/>
    <w:rsid w:val="0075177F"/>
    <w:rsid w:val="007517D7"/>
    <w:rsid w:val="0075180C"/>
    <w:rsid w:val="007518AE"/>
    <w:rsid w:val="0075199E"/>
    <w:rsid w:val="00751C5F"/>
    <w:rsid w:val="00751EF9"/>
    <w:rsid w:val="00751F82"/>
    <w:rsid w:val="0075207A"/>
    <w:rsid w:val="0075218D"/>
    <w:rsid w:val="007521AD"/>
    <w:rsid w:val="007521F2"/>
    <w:rsid w:val="00752212"/>
    <w:rsid w:val="0075233E"/>
    <w:rsid w:val="0075242E"/>
    <w:rsid w:val="00752512"/>
    <w:rsid w:val="007525B3"/>
    <w:rsid w:val="007526F0"/>
    <w:rsid w:val="00752739"/>
    <w:rsid w:val="0075299B"/>
    <w:rsid w:val="00752C2F"/>
    <w:rsid w:val="00752C34"/>
    <w:rsid w:val="00752CEB"/>
    <w:rsid w:val="00752D26"/>
    <w:rsid w:val="00752DCD"/>
    <w:rsid w:val="00752EB6"/>
    <w:rsid w:val="00752ED0"/>
    <w:rsid w:val="007531C4"/>
    <w:rsid w:val="007532B4"/>
    <w:rsid w:val="007533E7"/>
    <w:rsid w:val="00753451"/>
    <w:rsid w:val="0075359B"/>
    <w:rsid w:val="00753850"/>
    <w:rsid w:val="00753AA1"/>
    <w:rsid w:val="00753E3B"/>
    <w:rsid w:val="00753E3F"/>
    <w:rsid w:val="00753E88"/>
    <w:rsid w:val="00754168"/>
    <w:rsid w:val="007541CC"/>
    <w:rsid w:val="007542A3"/>
    <w:rsid w:val="0075455B"/>
    <w:rsid w:val="00754757"/>
    <w:rsid w:val="007547C6"/>
    <w:rsid w:val="007547DE"/>
    <w:rsid w:val="007548CE"/>
    <w:rsid w:val="00754BB7"/>
    <w:rsid w:val="00754D06"/>
    <w:rsid w:val="00754DCC"/>
    <w:rsid w:val="00754DE6"/>
    <w:rsid w:val="00754E27"/>
    <w:rsid w:val="00754E55"/>
    <w:rsid w:val="00755262"/>
    <w:rsid w:val="00755400"/>
    <w:rsid w:val="00755481"/>
    <w:rsid w:val="00755537"/>
    <w:rsid w:val="0075572F"/>
    <w:rsid w:val="00755757"/>
    <w:rsid w:val="0075581F"/>
    <w:rsid w:val="007559F4"/>
    <w:rsid w:val="00755A9D"/>
    <w:rsid w:val="00755B05"/>
    <w:rsid w:val="00755BC0"/>
    <w:rsid w:val="00755CB4"/>
    <w:rsid w:val="00755CD5"/>
    <w:rsid w:val="00755E46"/>
    <w:rsid w:val="00755EE1"/>
    <w:rsid w:val="00755FA0"/>
    <w:rsid w:val="00756127"/>
    <w:rsid w:val="007561E9"/>
    <w:rsid w:val="007561FC"/>
    <w:rsid w:val="00756235"/>
    <w:rsid w:val="00756263"/>
    <w:rsid w:val="00756266"/>
    <w:rsid w:val="007562A7"/>
    <w:rsid w:val="0075635B"/>
    <w:rsid w:val="00756379"/>
    <w:rsid w:val="007567AC"/>
    <w:rsid w:val="0075683B"/>
    <w:rsid w:val="00756944"/>
    <w:rsid w:val="007569C7"/>
    <w:rsid w:val="00756B6F"/>
    <w:rsid w:val="00756BB5"/>
    <w:rsid w:val="00756C8C"/>
    <w:rsid w:val="00756C9A"/>
    <w:rsid w:val="00756F5A"/>
    <w:rsid w:val="00756F6C"/>
    <w:rsid w:val="00756F81"/>
    <w:rsid w:val="00756FA7"/>
    <w:rsid w:val="00756FC7"/>
    <w:rsid w:val="00757295"/>
    <w:rsid w:val="007572DA"/>
    <w:rsid w:val="00757465"/>
    <w:rsid w:val="007576D3"/>
    <w:rsid w:val="007578DE"/>
    <w:rsid w:val="007578E3"/>
    <w:rsid w:val="00757BA7"/>
    <w:rsid w:val="00757D35"/>
    <w:rsid w:val="00757D63"/>
    <w:rsid w:val="00757E08"/>
    <w:rsid w:val="00760149"/>
    <w:rsid w:val="007601BE"/>
    <w:rsid w:val="007601CD"/>
    <w:rsid w:val="00760261"/>
    <w:rsid w:val="0076027F"/>
    <w:rsid w:val="007602B7"/>
    <w:rsid w:val="007603B9"/>
    <w:rsid w:val="00760455"/>
    <w:rsid w:val="0076058C"/>
    <w:rsid w:val="0076064D"/>
    <w:rsid w:val="007606B5"/>
    <w:rsid w:val="0076073F"/>
    <w:rsid w:val="00760982"/>
    <w:rsid w:val="00760B12"/>
    <w:rsid w:val="00760D2D"/>
    <w:rsid w:val="00760DE5"/>
    <w:rsid w:val="00760F14"/>
    <w:rsid w:val="00760F34"/>
    <w:rsid w:val="00760F47"/>
    <w:rsid w:val="007610C2"/>
    <w:rsid w:val="007610CA"/>
    <w:rsid w:val="00761104"/>
    <w:rsid w:val="007611C2"/>
    <w:rsid w:val="0076120E"/>
    <w:rsid w:val="00761284"/>
    <w:rsid w:val="007612F3"/>
    <w:rsid w:val="007614AB"/>
    <w:rsid w:val="007615FA"/>
    <w:rsid w:val="0076162A"/>
    <w:rsid w:val="007616C0"/>
    <w:rsid w:val="00761858"/>
    <w:rsid w:val="007618E2"/>
    <w:rsid w:val="0076191D"/>
    <w:rsid w:val="0076195A"/>
    <w:rsid w:val="007619EB"/>
    <w:rsid w:val="00761BF0"/>
    <w:rsid w:val="00761C70"/>
    <w:rsid w:val="00761CB2"/>
    <w:rsid w:val="00761EA3"/>
    <w:rsid w:val="00762019"/>
    <w:rsid w:val="007620DA"/>
    <w:rsid w:val="00762153"/>
    <w:rsid w:val="0076225C"/>
    <w:rsid w:val="0076240D"/>
    <w:rsid w:val="00762546"/>
    <w:rsid w:val="0076254E"/>
    <w:rsid w:val="00762712"/>
    <w:rsid w:val="007627A0"/>
    <w:rsid w:val="00762805"/>
    <w:rsid w:val="00762918"/>
    <w:rsid w:val="00762A1A"/>
    <w:rsid w:val="00762C6D"/>
    <w:rsid w:val="00762CBD"/>
    <w:rsid w:val="00762CBE"/>
    <w:rsid w:val="00762CCF"/>
    <w:rsid w:val="00762EF8"/>
    <w:rsid w:val="00763149"/>
    <w:rsid w:val="007632BF"/>
    <w:rsid w:val="007632C6"/>
    <w:rsid w:val="0076349A"/>
    <w:rsid w:val="007635F4"/>
    <w:rsid w:val="00763617"/>
    <w:rsid w:val="00763637"/>
    <w:rsid w:val="00763678"/>
    <w:rsid w:val="0076368B"/>
    <w:rsid w:val="0076375B"/>
    <w:rsid w:val="0076384E"/>
    <w:rsid w:val="0076388F"/>
    <w:rsid w:val="0076397E"/>
    <w:rsid w:val="007639C2"/>
    <w:rsid w:val="00763A09"/>
    <w:rsid w:val="00763A62"/>
    <w:rsid w:val="00763AD2"/>
    <w:rsid w:val="00763BDD"/>
    <w:rsid w:val="00763EA4"/>
    <w:rsid w:val="00763F17"/>
    <w:rsid w:val="00763FF8"/>
    <w:rsid w:val="00764041"/>
    <w:rsid w:val="007640CA"/>
    <w:rsid w:val="0076411B"/>
    <w:rsid w:val="00764359"/>
    <w:rsid w:val="00764405"/>
    <w:rsid w:val="007644A1"/>
    <w:rsid w:val="0076456D"/>
    <w:rsid w:val="00764799"/>
    <w:rsid w:val="007647C3"/>
    <w:rsid w:val="00764819"/>
    <w:rsid w:val="007649C7"/>
    <w:rsid w:val="00764D09"/>
    <w:rsid w:val="00764EDB"/>
    <w:rsid w:val="00764F66"/>
    <w:rsid w:val="00764F9B"/>
    <w:rsid w:val="00764FFD"/>
    <w:rsid w:val="0076501D"/>
    <w:rsid w:val="00765127"/>
    <w:rsid w:val="0076512B"/>
    <w:rsid w:val="00765235"/>
    <w:rsid w:val="0076544F"/>
    <w:rsid w:val="007654A3"/>
    <w:rsid w:val="007654DC"/>
    <w:rsid w:val="007655AB"/>
    <w:rsid w:val="0076564A"/>
    <w:rsid w:val="00765676"/>
    <w:rsid w:val="00765755"/>
    <w:rsid w:val="007659A3"/>
    <w:rsid w:val="00765B7E"/>
    <w:rsid w:val="00765C12"/>
    <w:rsid w:val="00765DEA"/>
    <w:rsid w:val="00765DF8"/>
    <w:rsid w:val="00765E5A"/>
    <w:rsid w:val="00765F3F"/>
    <w:rsid w:val="007661CB"/>
    <w:rsid w:val="00766244"/>
    <w:rsid w:val="0076626E"/>
    <w:rsid w:val="0076632C"/>
    <w:rsid w:val="0076641A"/>
    <w:rsid w:val="0076652F"/>
    <w:rsid w:val="007666DB"/>
    <w:rsid w:val="0076672A"/>
    <w:rsid w:val="007668B7"/>
    <w:rsid w:val="007668CD"/>
    <w:rsid w:val="0076696B"/>
    <w:rsid w:val="0076699A"/>
    <w:rsid w:val="007669CE"/>
    <w:rsid w:val="00766A04"/>
    <w:rsid w:val="00766B1D"/>
    <w:rsid w:val="00766BBC"/>
    <w:rsid w:val="00766CEE"/>
    <w:rsid w:val="00766D98"/>
    <w:rsid w:val="00766EDF"/>
    <w:rsid w:val="00766F1B"/>
    <w:rsid w:val="00766F48"/>
    <w:rsid w:val="00766FB8"/>
    <w:rsid w:val="00767165"/>
    <w:rsid w:val="00767182"/>
    <w:rsid w:val="0076724A"/>
    <w:rsid w:val="007674C1"/>
    <w:rsid w:val="007674E3"/>
    <w:rsid w:val="007676D7"/>
    <w:rsid w:val="00767765"/>
    <w:rsid w:val="007677C8"/>
    <w:rsid w:val="007677CD"/>
    <w:rsid w:val="0076794B"/>
    <w:rsid w:val="0076794F"/>
    <w:rsid w:val="00767C1E"/>
    <w:rsid w:val="00767CB4"/>
    <w:rsid w:val="00767CEA"/>
    <w:rsid w:val="00767CEE"/>
    <w:rsid w:val="00767E54"/>
    <w:rsid w:val="00767E7A"/>
    <w:rsid w:val="00767EDF"/>
    <w:rsid w:val="0077001C"/>
    <w:rsid w:val="0077008C"/>
    <w:rsid w:val="007700C4"/>
    <w:rsid w:val="0077020D"/>
    <w:rsid w:val="007702DA"/>
    <w:rsid w:val="007702E9"/>
    <w:rsid w:val="0077056F"/>
    <w:rsid w:val="00770940"/>
    <w:rsid w:val="00770953"/>
    <w:rsid w:val="007709D2"/>
    <w:rsid w:val="007709E9"/>
    <w:rsid w:val="00770B7E"/>
    <w:rsid w:val="00770CE5"/>
    <w:rsid w:val="00770CFA"/>
    <w:rsid w:val="00770EF1"/>
    <w:rsid w:val="00770F92"/>
    <w:rsid w:val="00770FC1"/>
    <w:rsid w:val="007710CA"/>
    <w:rsid w:val="007710CB"/>
    <w:rsid w:val="00771196"/>
    <w:rsid w:val="00771216"/>
    <w:rsid w:val="00771252"/>
    <w:rsid w:val="0077128A"/>
    <w:rsid w:val="0077139E"/>
    <w:rsid w:val="00771461"/>
    <w:rsid w:val="007715D2"/>
    <w:rsid w:val="00771656"/>
    <w:rsid w:val="007716A8"/>
    <w:rsid w:val="00771B12"/>
    <w:rsid w:val="00771B5A"/>
    <w:rsid w:val="00771CBD"/>
    <w:rsid w:val="00771F70"/>
    <w:rsid w:val="00772008"/>
    <w:rsid w:val="00772099"/>
    <w:rsid w:val="007720DB"/>
    <w:rsid w:val="00772102"/>
    <w:rsid w:val="0077229B"/>
    <w:rsid w:val="00772308"/>
    <w:rsid w:val="007723D5"/>
    <w:rsid w:val="007724CC"/>
    <w:rsid w:val="0077254C"/>
    <w:rsid w:val="0077271F"/>
    <w:rsid w:val="00772879"/>
    <w:rsid w:val="00772A85"/>
    <w:rsid w:val="00772B9F"/>
    <w:rsid w:val="00772C51"/>
    <w:rsid w:val="00772E41"/>
    <w:rsid w:val="00772E7E"/>
    <w:rsid w:val="00772F2A"/>
    <w:rsid w:val="00772FB2"/>
    <w:rsid w:val="007730CE"/>
    <w:rsid w:val="00773128"/>
    <w:rsid w:val="007731B3"/>
    <w:rsid w:val="00773317"/>
    <w:rsid w:val="00773328"/>
    <w:rsid w:val="00773351"/>
    <w:rsid w:val="00773611"/>
    <w:rsid w:val="00773709"/>
    <w:rsid w:val="0077375E"/>
    <w:rsid w:val="00773917"/>
    <w:rsid w:val="00773998"/>
    <w:rsid w:val="007739F6"/>
    <w:rsid w:val="00773A38"/>
    <w:rsid w:val="00773DDB"/>
    <w:rsid w:val="00773E25"/>
    <w:rsid w:val="007741AA"/>
    <w:rsid w:val="0077422F"/>
    <w:rsid w:val="007742D4"/>
    <w:rsid w:val="00774306"/>
    <w:rsid w:val="00774335"/>
    <w:rsid w:val="00774485"/>
    <w:rsid w:val="007744F9"/>
    <w:rsid w:val="0077456F"/>
    <w:rsid w:val="007745C1"/>
    <w:rsid w:val="007747AA"/>
    <w:rsid w:val="007747BC"/>
    <w:rsid w:val="007749E1"/>
    <w:rsid w:val="00774B5D"/>
    <w:rsid w:val="00774BA9"/>
    <w:rsid w:val="00774D18"/>
    <w:rsid w:val="00774D4A"/>
    <w:rsid w:val="00774DF6"/>
    <w:rsid w:val="00774E65"/>
    <w:rsid w:val="00774F82"/>
    <w:rsid w:val="00775013"/>
    <w:rsid w:val="00775192"/>
    <w:rsid w:val="007752A4"/>
    <w:rsid w:val="00775449"/>
    <w:rsid w:val="00775452"/>
    <w:rsid w:val="0077548C"/>
    <w:rsid w:val="007755C2"/>
    <w:rsid w:val="00775726"/>
    <w:rsid w:val="007757DA"/>
    <w:rsid w:val="00775938"/>
    <w:rsid w:val="007759F7"/>
    <w:rsid w:val="00775A03"/>
    <w:rsid w:val="00775A9D"/>
    <w:rsid w:val="00775B4E"/>
    <w:rsid w:val="00775D5E"/>
    <w:rsid w:val="00775F3C"/>
    <w:rsid w:val="00775FA6"/>
    <w:rsid w:val="0077612C"/>
    <w:rsid w:val="00776238"/>
    <w:rsid w:val="007764A1"/>
    <w:rsid w:val="007765D4"/>
    <w:rsid w:val="00776635"/>
    <w:rsid w:val="007766ED"/>
    <w:rsid w:val="00776766"/>
    <w:rsid w:val="00776B6D"/>
    <w:rsid w:val="00776B79"/>
    <w:rsid w:val="00776B84"/>
    <w:rsid w:val="00776BA6"/>
    <w:rsid w:val="00776DD1"/>
    <w:rsid w:val="00776DE3"/>
    <w:rsid w:val="007770F3"/>
    <w:rsid w:val="00777221"/>
    <w:rsid w:val="00777307"/>
    <w:rsid w:val="00777383"/>
    <w:rsid w:val="00777444"/>
    <w:rsid w:val="00777505"/>
    <w:rsid w:val="007775A1"/>
    <w:rsid w:val="0077781A"/>
    <w:rsid w:val="007778F2"/>
    <w:rsid w:val="00777A6F"/>
    <w:rsid w:val="00777A96"/>
    <w:rsid w:val="00777B22"/>
    <w:rsid w:val="00777C33"/>
    <w:rsid w:val="00777D08"/>
    <w:rsid w:val="00780208"/>
    <w:rsid w:val="007802F0"/>
    <w:rsid w:val="00780332"/>
    <w:rsid w:val="007803D9"/>
    <w:rsid w:val="00780401"/>
    <w:rsid w:val="00780557"/>
    <w:rsid w:val="007805BF"/>
    <w:rsid w:val="0078064B"/>
    <w:rsid w:val="007806F1"/>
    <w:rsid w:val="0078074E"/>
    <w:rsid w:val="007808AF"/>
    <w:rsid w:val="0078096C"/>
    <w:rsid w:val="007809F5"/>
    <w:rsid w:val="00780AA0"/>
    <w:rsid w:val="00780B78"/>
    <w:rsid w:val="00780D00"/>
    <w:rsid w:val="00780D20"/>
    <w:rsid w:val="00780D4F"/>
    <w:rsid w:val="00780D51"/>
    <w:rsid w:val="00780DF9"/>
    <w:rsid w:val="00780E54"/>
    <w:rsid w:val="0078106C"/>
    <w:rsid w:val="0078107A"/>
    <w:rsid w:val="00781091"/>
    <w:rsid w:val="007811C9"/>
    <w:rsid w:val="007811EF"/>
    <w:rsid w:val="007812DD"/>
    <w:rsid w:val="007813E2"/>
    <w:rsid w:val="007814BD"/>
    <w:rsid w:val="007817F3"/>
    <w:rsid w:val="0078184C"/>
    <w:rsid w:val="007819CA"/>
    <w:rsid w:val="00781B7F"/>
    <w:rsid w:val="00781CCD"/>
    <w:rsid w:val="00781F30"/>
    <w:rsid w:val="00781F43"/>
    <w:rsid w:val="00782010"/>
    <w:rsid w:val="0078212F"/>
    <w:rsid w:val="007826E4"/>
    <w:rsid w:val="0078288A"/>
    <w:rsid w:val="00782910"/>
    <w:rsid w:val="00782945"/>
    <w:rsid w:val="00782A53"/>
    <w:rsid w:val="00782A70"/>
    <w:rsid w:val="00782C4E"/>
    <w:rsid w:val="00782C75"/>
    <w:rsid w:val="00782EA0"/>
    <w:rsid w:val="007830CA"/>
    <w:rsid w:val="007831ED"/>
    <w:rsid w:val="00783378"/>
    <w:rsid w:val="0078337F"/>
    <w:rsid w:val="0078339C"/>
    <w:rsid w:val="007835B0"/>
    <w:rsid w:val="00783750"/>
    <w:rsid w:val="007838FE"/>
    <w:rsid w:val="00783B71"/>
    <w:rsid w:val="00783D26"/>
    <w:rsid w:val="00783EA4"/>
    <w:rsid w:val="00783EB8"/>
    <w:rsid w:val="00783F35"/>
    <w:rsid w:val="00784003"/>
    <w:rsid w:val="007840CE"/>
    <w:rsid w:val="007840DD"/>
    <w:rsid w:val="00784210"/>
    <w:rsid w:val="007843A7"/>
    <w:rsid w:val="0078445D"/>
    <w:rsid w:val="00784855"/>
    <w:rsid w:val="0078488C"/>
    <w:rsid w:val="007848CE"/>
    <w:rsid w:val="00784A00"/>
    <w:rsid w:val="00784A03"/>
    <w:rsid w:val="00784A55"/>
    <w:rsid w:val="00784BDF"/>
    <w:rsid w:val="00784E02"/>
    <w:rsid w:val="00785148"/>
    <w:rsid w:val="0078518B"/>
    <w:rsid w:val="00785195"/>
    <w:rsid w:val="0078528C"/>
    <w:rsid w:val="0078556A"/>
    <w:rsid w:val="007855B5"/>
    <w:rsid w:val="007857B4"/>
    <w:rsid w:val="00785825"/>
    <w:rsid w:val="0078597E"/>
    <w:rsid w:val="00785A35"/>
    <w:rsid w:val="00785B24"/>
    <w:rsid w:val="00785CD8"/>
    <w:rsid w:val="00785D41"/>
    <w:rsid w:val="00785FF7"/>
    <w:rsid w:val="00786305"/>
    <w:rsid w:val="0078642E"/>
    <w:rsid w:val="00786527"/>
    <w:rsid w:val="00786528"/>
    <w:rsid w:val="00786590"/>
    <w:rsid w:val="00786628"/>
    <w:rsid w:val="0078669F"/>
    <w:rsid w:val="007866FC"/>
    <w:rsid w:val="00786791"/>
    <w:rsid w:val="007867DC"/>
    <w:rsid w:val="00786A9A"/>
    <w:rsid w:val="00786B05"/>
    <w:rsid w:val="00786CB6"/>
    <w:rsid w:val="00786D04"/>
    <w:rsid w:val="00786D1E"/>
    <w:rsid w:val="00786D57"/>
    <w:rsid w:val="00786D8D"/>
    <w:rsid w:val="00786E12"/>
    <w:rsid w:val="00786E1D"/>
    <w:rsid w:val="00786E2D"/>
    <w:rsid w:val="00786E42"/>
    <w:rsid w:val="00786E44"/>
    <w:rsid w:val="00786E55"/>
    <w:rsid w:val="00786E68"/>
    <w:rsid w:val="00786E7A"/>
    <w:rsid w:val="00786EB1"/>
    <w:rsid w:val="00787050"/>
    <w:rsid w:val="007870CA"/>
    <w:rsid w:val="00787134"/>
    <w:rsid w:val="0078724A"/>
    <w:rsid w:val="007872AA"/>
    <w:rsid w:val="007873CE"/>
    <w:rsid w:val="0078741F"/>
    <w:rsid w:val="007874E5"/>
    <w:rsid w:val="0078751B"/>
    <w:rsid w:val="00787536"/>
    <w:rsid w:val="007875DF"/>
    <w:rsid w:val="007876AD"/>
    <w:rsid w:val="007877F9"/>
    <w:rsid w:val="00787994"/>
    <w:rsid w:val="007879E6"/>
    <w:rsid w:val="00787D68"/>
    <w:rsid w:val="00787DD8"/>
    <w:rsid w:val="00787F83"/>
    <w:rsid w:val="00787FDA"/>
    <w:rsid w:val="0079001E"/>
    <w:rsid w:val="0079002A"/>
    <w:rsid w:val="007900DD"/>
    <w:rsid w:val="0079019C"/>
    <w:rsid w:val="0079029D"/>
    <w:rsid w:val="0079033D"/>
    <w:rsid w:val="007903DC"/>
    <w:rsid w:val="0079043D"/>
    <w:rsid w:val="007904EB"/>
    <w:rsid w:val="007909F6"/>
    <w:rsid w:val="00790A10"/>
    <w:rsid w:val="00790A33"/>
    <w:rsid w:val="00790C33"/>
    <w:rsid w:val="00790C63"/>
    <w:rsid w:val="00790E7D"/>
    <w:rsid w:val="00790ED7"/>
    <w:rsid w:val="00790F63"/>
    <w:rsid w:val="00790FD3"/>
    <w:rsid w:val="007911FE"/>
    <w:rsid w:val="00791228"/>
    <w:rsid w:val="00791230"/>
    <w:rsid w:val="007912DA"/>
    <w:rsid w:val="0079130A"/>
    <w:rsid w:val="0079131B"/>
    <w:rsid w:val="007913C3"/>
    <w:rsid w:val="007914DD"/>
    <w:rsid w:val="00791532"/>
    <w:rsid w:val="00791589"/>
    <w:rsid w:val="007915EC"/>
    <w:rsid w:val="00791815"/>
    <w:rsid w:val="00791978"/>
    <w:rsid w:val="00791A4A"/>
    <w:rsid w:val="00791CFB"/>
    <w:rsid w:val="00791DA8"/>
    <w:rsid w:val="007920A1"/>
    <w:rsid w:val="0079218C"/>
    <w:rsid w:val="007922C8"/>
    <w:rsid w:val="0079231E"/>
    <w:rsid w:val="007923CC"/>
    <w:rsid w:val="007924DD"/>
    <w:rsid w:val="00792749"/>
    <w:rsid w:val="00792905"/>
    <w:rsid w:val="007929E6"/>
    <w:rsid w:val="00792AC0"/>
    <w:rsid w:val="00792C24"/>
    <w:rsid w:val="00792EB6"/>
    <w:rsid w:val="00793013"/>
    <w:rsid w:val="0079301D"/>
    <w:rsid w:val="0079327F"/>
    <w:rsid w:val="007932A0"/>
    <w:rsid w:val="007933F7"/>
    <w:rsid w:val="007935FA"/>
    <w:rsid w:val="007936B1"/>
    <w:rsid w:val="007936F7"/>
    <w:rsid w:val="0079375F"/>
    <w:rsid w:val="007937BB"/>
    <w:rsid w:val="00793927"/>
    <w:rsid w:val="007939FE"/>
    <w:rsid w:val="00793B71"/>
    <w:rsid w:val="00793C2C"/>
    <w:rsid w:val="00793D58"/>
    <w:rsid w:val="00793DEE"/>
    <w:rsid w:val="00793F96"/>
    <w:rsid w:val="00794003"/>
    <w:rsid w:val="0079408D"/>
    <w:rsid w:val="007941BE"/>
    <w:rsid w:val="007943C6"/>
    <w:rsid w:val="007944A3"/>
    <w:rsid w:val="00794544"/>
    <w:rsid w:val="0079460C"/>
    <w:rsid w:val="00794684"/>
    <w:rsid w:val="0079478B"/>
    <w:rsid w:val="00794927"/>
    <w:rsid w:val="0079492C"/>
    <w:rsid w:val="007949ED"/>
    <w:rsid w:val="00794C7C"/>
    <w:rsid w:val="00794F84"/>
    <w:rsid w:val="0079503A"/>
    <w:rsid w:val="0079508F"/>
    <w:rsid w:val="007950DB"/>
    <w:rsid w:val="00795108"/>
    <w:rsid w:val="0079513B"/>
    <w:rsid w:val="0079539B"/>
    <w:rsid w:val="0079558D"/>
    <w:rsid w:val="007955B9"/>
    <w:rsid w:val="007955D2"/>
    <w:rsid w:val="00795621"/>
    <w:rsid w:val="0079567C"/>
    <w:rsid w:val="0079571B"/>
    <w:rsid w:val="007957A1"/>
    <w:rsid w:val="00795881"/>
    <w:rsid w:val="00795983"/>
    <w:rsid w:val="007959AD"/>
    <w:rsid w:val="00795BE4"/>
    <w:rsid w:val="00795C91"/>
    <w:rsid w:val="00795D34"/>
    <w:rsid w:val="00795E06"/>
    <w:rsid w:val="00795E3F"/>
    <w:rsid w:val="00795E48"/>
    <w:rsid w:val="00795F6C"/>
    <w:rsid w:val="00795F97"/>
    <w:rsid w:val="00796137"/>
    <w:rsid w:val="00796186"/>
    <w:rsid w:val="0079623B"/>
    <w:rsid w:val="0079623E"/>
    <w:rsid w:val="007962C9"/>
    <w:rsid w:val="007962EC"/>
    <w:rsid w:val="007963DF"/>
    <w:rsid w:val="007964B4"/>
    <w:rsid w:val="00796562"/>
    <w:rsid w:val="007965D7"/>
    <w:rsid w:val="0079674A"/>
    <w:rsid w:val="0079692B"/>
    <w:rsid w:val="00796975"/>
    <w:rsid w:val="007969BF"/>
    <w:rsid w:val="007969EA"/>
    <w:rsid w:val="00796B82"/>
    <w:rsid w:val="00796BB1"/>
    <w:rsid w:val="00796BFB"/>
    <w:rsid w:val="00796BFD"/>
    <w:rsid w:val="00796C17"/>
    <w:rsid w:val="00796CCF"/>
    <w:rsid w:val="00796DE7"/>
    <w:rsid w:val="00796DF6"/>
    <w:rsid w:val="00796FA5"/>
    <w:rsid w:val="00797268"/>
    <w:rsid w:val="00797313"/>
    <w:rsid w:val="007973A2"/>
    <w:rsid w:val="007976BF"/>
    <w:rsid w:val="007976C9"/>
    <w:rsid w:val="00797A81"/>
    <w:rsid w:val="00797B4D"/>
    <w:rsid w:val="00797BCE"/>
    <w:rsid w:val="00797C75"/>
    <w:rsid w:val="00797D31"/>
    <w:rsid w:val="00797DD7"/>
    <w:rsid w:val="00797F64"/>
    <w:rsid w:val="00797F67"/>
    <w:rsid w:val="00797FCC"/>
    <w:rsid w:val="007A01CA"/>
    <w:rsid w:val="007A039B"/>
    <w:rsid w:val="007A039F"/>
    <w:rsid w:val="007A0551"/>
    <w:rsid w:val="007A056D"/>
    <w:rsid w:val="007A067B"/>
    <w:rsid w:val="007A0813"/>
    <w:rsid w:val="007A0887"/>
    <w:rsid w:val="007A0997"/>
    <w:rsid w:val="007A09E4"/>
    <w:rsid w:val="007A09E8"/>
    <w:rsid w:val="007A0A4A"/>
    <w:rsid w:val="007A0B2B"/>
    <w:rsid w:val="007A0B8B"/>
    <w:rsid w:val="007A0BB3"/>
    <w:rsid w:val="007A0D5E"/>
    <w:rsid w:val="007A0D99"/>
    <w:rsid w:val="007A0E1C"/>
    <w:rsid w:val="007A0F24"/>
    <w:rsid w:val="007A11A1"/>
    <w:rsid w:val="007A12E5"/>
    <w:rsid w:val="007A13D2"/>
    <w:rsid w:val="007A145E"/>
    <w:rsid w:val="007A14A3"/>
    <w:rsid w:val="007A15E8"/>
    <w:rsid w:val="007A16B4"/>
    <w:rsid w:val="007A16B5"/>
    <w:rsid w:val="007A178A"/>
    <w:rsid w:val="007A178F"/>
    <w:rsid w:val="007A182B"/>
    <w:rsid w:val="007A1A48"/>
    <w:rsid w:val="007A1A4E"/>
    <w:rsid w:val="007A1A5F"/>
    <w:rsid w:val="007A1B21"/>
    <w:rsid w:val="007A1D09"/>
    <w:rsid w:val="007A1D6F"/>
    <w:rsid w:val="007A1D7D"/>
    <w:rsid w:val="007A1EDF"/>
    <w:rsid w:val="007A2184"/>
    <w:rsid w:val="007A24FD"/>
    <w:rsid w:val="007A2669"/>
    <w:rsid w:val="007A29BB"/>
    <w:rsid w:val="007A2AAF"/>
    <w:rsid w:val="007A2AF8"/>
    <w:rsid w:val="007A2B39"/>
    <w:rsid w:val="007A2BB4"/>
    <w:rsid w:val="007A2EA2"/>
    <w:rsid w:val="007A2F9B"/>
    <w:rsid w:val="007A30F7"/>
    <w:rsid w:val="007A3184"/>
    <w:rsid w:val="007A31D3"/>
    <w:rsid w:val="007A32EF"/>
    <w:rsid w:val="007A351E"/>
    <w:rsid w:val="007A3748"/>
    <w:rsid w:val="007A37C0"/>
    <w:rsid w:val="007A384E"/>
    <w:rsid w:val="007A39C2"/>
    <w:rsid w:val="007A3ACC"/>
    <w:rsid w:val="007A3BDC"/>
    <w:rsid w:val="007A3C6B"/>
    <w:rsid w:val="007A3FF3"/>
    <w:rsid w:val="007A40F5"/>
    <w:rsid w:val="007A41CE"/>
    <w:rsid w:val="007A41DA"/>
    <w:rsid w:val="007A4325"/>
    <w:rsid w:val="007A4563"/>
    <w:rsid w:val="007A4581"/>
    <w:rsid w:val="007A45CB"/>
    <w:rsid w:val="007A478B"/>
    <w:rsid w:val="007A47A8"/>
    <w:rsid w:val="007A47E9"/>
    <w:rsid w:val="007A4921"/>
    <w:rsid w:val="007A4A7F"/>
    <w:rsid w:val="007A4AC2"/>
    <w:rsid w:val="007A4B26"/>
    <w:rsid w:val="007A4B40"/>
    <w:rsid w:val="007A4CD7"/>
    <w:rsid w:val="007A4FF6"/>
    <w:rsid w:val="007A5254"/>
    <w:rsid w:val="007A529A"/>
    <w:rsid w:val="007A52A7"/>
    <w:rsid w:val="007A5572"/>
    <w:rsid w:val="007A5587"/>
    <w:rsid w:val="007A55FD"/>
    <w:rsid w:val="007A5663"/>
    <w:rsid w:val="007A590D"/>
    <w:rsid w:val="007A5A78"/>
    <w:rsid w:val="007A5C73"/>
    <w:rsid w:val="007A5C7F"/>
    <w:rsid w:val="007A5C8E"/>
    <w:rsid w:val="007A5F13"/>
    <w:rsid w:val="007A5F74"/>
    <w:rsid w:val="007A6114"/>
    <w:rsid w:val="007A61B2"/>
    <w:rsid w:val="007A6342"/>
    <w:rsid w:val="007A6344"/>
    <w:rsid w:val="007A63EE"/>
    <w:rsid w:val="007A6491"/>
    <w:rsid w:val="007A656F"/>
    <w:rsid w:val="007A6832"/>
    <w:rsid w:val="007A694D"/>
    <w:rsid w:val="007A698F"/>
    <w:rsid w:val="007A6995"/>
    <w:rsid w:val="007A69A2"/>
    <w:rsid w:val="007A6A28"/>
    <w:rsid w:val="007A6AD1"/>
    <w:rsid w:val="007A6C22"/>
    <w:rsid w:val="007A6DCA"/>
    <w:rsid w:val="007A6E33"/>
    <w:rsid w:val="007A6E42"/>
    <w:rsid w:val="007A6E7C"/>
    <w:rsid w:val="007A6F0B"/>
    <w:rsid w:val="007A7103"/>
    <w:rsid w:val="007A7132"/>
    <w:rsid w:val="007A7201"/>
    <w:rsid w:val="007A721F"/>
    <w:rsid w:val="007A7245"/>
    <w:rsid w:val="007A7352"/>
    <w:rsid w:val="007A7375"/>
    <w:rsid w:val="007A73B2"/>
    <w:rsid w:val="007A74D6"/>
    <w:rsid w:val="007A7636"/>
    <w:rsid w:val="007A771E"/>
    <w:rsid w:val="007A7739"/>
    <w:rsid w:val="007A7872"/>
    <w:rsid w:val="007A7A7B"/>
    <w:rsid w:val="007A7C4B"/>
    <w:rsid w:val="007A7C4E"/>
    <w:rsid w:val="007A7CCA"/>
    <w:rsid w:val="007A7DE5"/>
    <w:rsid w:val="007A7E0E"/>
    <w:rsid w:val="007A7F66"/>
    <w:rsid w:val="007A7FF4"/>
    <w:rsid w:val="007B011B"/>
    <w:rsid w:val="007B014B"/>
    <w:rsid w:val="007B01FC"/>
    <w:rsid w:val="007B024D"/>
    <w:rsid w:val="007B0278"/>
    <w:rsid w:val="007B028A"/>
    <w:rsid w:val="007B0497"/>
    <w:rsid w:val="007B04A4"/>
    <w:rsid w:val="007B0574"/>
    <w:rsid w:val="007B059A"/>
    <w:rsid w:val="007B068A"/>
    <w:rsid w:val="007B069E"/>
    <w:rsid w:val="007B06EE"/>
    <w:rsid w:val="007B06EF"/>
    <w:rsid w:val="007B095F"/>
    <w:rsid w:val="007B0B40"/>
    <w:rsid w:val="007B0B4A"/>
    <w:rsid w:val="007B0C5B"/>
    <w:rsid w:val="007B0C64"/>
    <w:rsid w:val="007B0C79"/>
    <w:rsid w:val="007B0CAB"/>
    <w:rsid w:val="007B0CDC"/>
    <w:rsid w:val="007B0D3D"/>
    <w:rsid w:val="007B0E1A"/>
    <w:rsid w:val="007B0EC8"/>
    <w:rsid w:val="007B0F6C"/>
    <w:rsid w:val="007B1140"/>
    <w:rsid w:val="007B12DA"/>
    <w:rsid w:val="007B12F3"/>
    <w:rsid w:val="007B14B3"/>
    <w:rsid w:val="007B14ED"/>
    <w:rsid w:val="007B1646"/>
    <w:rsid w:val="007B165F"/>
    <w:rsid w:val="007B1695"/>
    <w:rsid w:val="007B18EF"/>
    <w:rsid w:val="007B195B"/>
    <w:rsid w:val="007B19D8"/>
    <w:rsid w:val="007B1BBF"/>
    <w:rsid w:val="007B1C03"/>
    <w:rsid w:val="007B1D0A"/>
    <w:rsid w:val="007B1E54"/>
    <w:rsid w:val="007B1F8A"/>
    <w:rsid w:val="007B1FCD"/>
    <w:rsid w:val="007B2020"/>
    <w:rsid w:val="007B2058"/>
    <w:rsid w:val="007B20B0"/>
    <w:rsid w:val="007B2198"/>
    <w:rsid w:val="007B2320"/>
    <w:rsid w:val="007B23E1"/>
    <w:rsid w:val="007B249E"/>
    <w:rsid w:val="007B254F"/>
    <w:rsid w:val="007B25BB"/>
    <w:rsid w:val="007B25EC"/>
    <w:rsid w:val="007B25F8"/>
    <w:rsid w:val="007B27D3"/>
    <w:rsid w:val="007B2815"/>
    <w:rsid w:val="007B286A"/>
    <w:rsid w:val="007B2A59"/>
    <w:rsid w:val="007B2B76"/>
    <w:rsid w:val="007B2BC3"/>
    <w:rsid w:val="007B2C2A"/>
    <w:rsid w:val="007B2C38"/>
    <w:rsid w:val="007B2D3B"/>
    <w:rsid w:val="007B2E06"/>
    <w:rsid w:val="007B3069"/>
    <w:rsid w:val="007B308A"/>
    <w:rsid w:val="007B30F7"/>
    <w:rsid w:val="007B30FC"/>
    <w:rsid w:val="007B3100"/>
    <w:rsid w:val="007B31AB"/>
    <w:rsid w:val="007B32CD"/>
    <w:rsid w:val="007B34E6"/>
    <w:rsid w:val="007B3559"/>
    <w:rsid w:val="007B3627"/>
    <w:rsid w:val="007B364F"/>
    <w:rsid w:val="007B3673"/>
    <w:rsid w:val="007B3698"/>
    <w:rsid w:val="007B372A"/>
    <w:rsid w:val="007B3999"/>
    <w:rsid w:val="007B3A1C"/>
    <w:rsid w:val="007B3A5A"/>
    <w:rsid w:val="007B3AB6"/>
    <w:rsid w:val="007B3BC9"/>
    <w:rsid w:val="007B3BDA"/>
    <w:rsid w:val="007B3CB2"/>
    <w:rsid w:val="007B3CE8"/>
    <w:rsid w:val="007B3E73"/>
    <w:rsid w:val="007B3EAB"/>
    <w:rsid w:val="007B3F32"/>
    <w:rsid w:val="007B3F52"/>
    <w:rsid w:val="007B40EF"/>
    <w:rsid w:val="007B4103"/>
    <w:rsid w:val="007B4245"/>
    <w:rsid w:val="007B4498"/>
    <w:rsid w:val="007B44F6"/>
    <w:rsid w:val="007B456C"/>
    <w:rsid w:val="007B48A5"/>
    <w:rsid w:val="007B48D3"/>
    <w:rsid w:val="007B497D"/>
    <w:rsid w:val="007B4A09"/>
    <w:rsid w:val="007B4AA0"/>
    <w:rsid w:val="007B4B08"/>
    <w:rsid w:val="007B4B24"/>
    <w:rsid w:val="007B4B94"/>
    <w:rsid w:val="007B4BAB"/>
    <w:rsid w:val="007B4CC1"/>
    <w:rsid w:val="007B4D32"/>
    <w:rsid w:val="007B4E82"/>
    <w:rsid w:val="007B4F1F"/>
    <w:rsid w:val="007B5124"/>
    <w:rsid w:val="007B51C2"/>
    <w:rsid w:val="007B51CD"/>
    <w:rsid w:val="007B520A"/>
    <w:rsid w:val="007B53C3"/>
    <w:rsid w:val="007B53F6"/>
    <w:rsid w:val="007B542E"/>
    <w:rsid w:val="007B544A"/>
    <w:rsid w:val="007B5526"/>
    <w:rsid w:val="007B55FB"/>
    <w:rsid w:val="007B5786"/>
    <w:rsid w:val="007B57A5"/>
    <w:rsid w:val="007B57AC"/>
    <w:rsid w:val="007B5847"/>
    <w:rsid w:val="007B589D"/>
    <w:rsid w:val="007B5A4E"/>
    <w:rsid w:val="007B5A61"/>
    <w:rsid w:val="007B5B51"/>
    <w:rsid w:val="007B5BED"/>
    <w:rsid w:val="007B5C50"/>
    <w:rsid w:val="007B5C80"/>
    <w:rsid w:val="007B5DA7"/>
    <w:rsid w:val="007B5E14"/>
    <w:rsid w:val="007B5E85"/>
    <w:rsid w:val="007B5F29"/>
    <w:rsid w:val="007B5F2F"/>
    <w:rsid w:val="007B619D"/>
    <w:rsid w:val="007B6232"/>
    <w:rsid w:val="007B638C"/>
    <w:rsid w:val="007B63E2"/>
    <w:rsid w:val="007B64B2"/>
    <w:rsid w:val="007B652E"/>
    <w:rsid w:val="007B65D4"/>
    <w:rsid w:val="007B6626"/>
    <w:rsid w:val="007B6724"/>
    <w:rsid w:val="007B6822"/>
    <w:rsid w:val="007B699B"/>
    <w:rsid w:val="007B69F4"/>
    <w:rsid w:val="007B6CAD"/>
    <w:rsid w:val="007B6D92"/>
    <w:rsid w:val="007B6F29"/>
    <w:rsid w:val="007B6F41"/>
    <w:rsid w:val="007B6FF7"/>
    <w:rsid w:val="007B70E6"/>
    <w:rsid w:val="007B7197"/>
    <w:rsid w:val="007B75C8"/>
    <w:rsid w:val="007B7637"/>
    <w:rsid w:val="007B76EC"/>
    <w:rsid w:val="007B7712"/>
    <w:rsid w:val="007B7919"/>
    <w:rsid w:val="007B791B"/>
    <w:rsid w:val="007B7926"/>
    <w:rsid w:val="007B7B87"/>
    <w:rsid w:val="007B7C34"/>
    <w:rsid w:val="007B7C44"/>
    <w:rsid w:val="007B7DC6"/>
    <w:rsid w:val="007B7F43"/>
    <w:rsid w:val="007B7F50"/>
    <w:rsid w:val="007C0369"/>
    <w:rsid w:val="007C055B"/>
    <w:rsid w:val="007C06EB"/>
    <w:rsid w:val="007C07FC"/>
    <w:rsid w:val="007C0AA8"/>
    <w:rsid w:val="007C0B3F"/>
    <w:rsid w:val="007C0D90"/>
    <w:rsid w:val="007C0E45"/>
    <w:rsid w:val="007C0FAE"/>
    <w:rsid w:val="007C0FDA"/>
    <w:rsid w:val="007C11A7"/>
    <w:rsid w:val="007C1236"/>
    <w:rsid w:val="007C133A"/>
    <w:rsid w:val="007C146D"/>
    <w:rsid w:val="007C14CF"/>
    <w:rsid w:val="007C16EE"/>
    <w:rsid w:val="007C18EC"/>
    <w:rsid w:val="007C196D"/>
    <w:rsid w:val="007C199A"/>
    <w:rsid w:val="007C1BA7"/>
    <w:rsid w:val="007C1C31"/>
    <w:rsid w:val="007C1CB5"/>
    <w:rsid w:val="007C1CB7"/>
    <w:rsid w:val="007C1D3B"/>
    <w:rsid w:val="007C1E7C"/>
    <w:rsid w:val="007C1ED4"/>
    <w:rsid w:val="007C1ED8"/>
    <w:rsid w:val="007C20E1"/>
    <w:rsid w:val="007C2239"/>
    <w:rsid w:val="007C22C2"/>
    <w:rsid w:val="007C2620"/>
    <w:rsid w:val="007C26C7"/>
    <w:rsid w:val="007C26F9"/>
    <w:rsid w:val="007C278C"/>
    <w:rsid w:val="007C278E"/>
    <w:rsid w:val="007C2993"/>
    <w:rsid w:val="007C2AE5"/>
    <w:rsid w:val="007C2B9C"/>
    <w:rsid w:val="007C2C3C"/>
    <w:rsid w:val="007C3042"/>
    <w:rsid w:val="007C31BE"/>
    <w:rsid w:val="007C32C0"/>
    <w:rsid w:val="007C3465"/>
    <w:rsid w:val="007C34D2"/>
    <w:rsid w:val="007C35B1"/>
    <w:rsid w:val="007C36A7"/>
    <w:rsid w:val="007C36EC"/>
    <w:rsid w:val="007C38C6"/>
    <w:rsid w:val="007C3971"/>
    <w:rsid w:val="007C39C2"/>
    <w:rsid w:val="007C3A32"/>
    <w:rsid w:val="007C3A6C"/>
    <w:rsid w:val="007C3BE9"/>
    <w:rsid w:val="007C3C75"/>
    <w:rsid w:val="007C3C7F"/>
    <w:rsid w:val="007C3D0F"/>
    <w:rsid w:val="007C3D52"/>
    <w:rsid w:val="007C40F6"/>
    <w:rsid w:val="007C4615"/>
    <w:rsid w:val="007C46CD"/>
    <w:rsid w:val="007C485B"/>
    <w:rsid w:val="007C4C78"/>
    <w:rsid w:val="007C4E01"/>
    <w:rsid w:val="007C4E9D"/>
    <w:rsid w:val="007C4EF0"/>
    <w:rsid w:val="007C503E"/>
    <w:rsid w:val="007C51CF"/>
    <w:rsid w:val="007C5247"/>
    <w:rsid w:val="007C5407"/>
    <w:rsid w:val="007C56D7"/>
    <w:rsid w:val="007C5729"/>
    <w:rsid w:val="007C587A"/>
    <w:rsid w:val="007C5891"/>
    <w:rsid w:val="007C5CC9"/>
    <w:rsid w:val="007C5D78"/>
    <w:rsid w:val="007C5DB3"/>
    <w:rsid w:val="007C5E1B"/>
    <w:rsid w:val="007C602B"/>
    <w:rsid w:val="007C623A"/>
    <w:rsid w:val="007C6255"/>
    <w:rsid w:val="007C6264"/>
    <w:rsid w:val="007C6329"/>
    <w:rsid w:val="007C64D0"/>
    <w:rsid w:val="007C6508"/>
    <w:rsid w:val="007C6575"/>
    <w:rsid w:val="007C6719"/>
    <w:rsid w:val="007C6838"/>
    <w:rsid w:val="007C6869"/>
    <w:rsid w:val="007C695F"/>
    <w:rsid w:val="007C6A50"/>
    <w:rsid w:val="007C6A84"/>
    <w:rsid w:val="007C6C20"/>
    <w:rsid w:val="007C6CA9"/>
    <w:rsid w:val="007C6DAD"/>
    <w:rsid w:val="007C6FB9"/>
    <w:rsid w:val="007C7076"/>
    <w:rsid w:val="007C7177"/>
    <w:rsid w:val="007C7226"/>
    <w:rsid w:val="007C72CA"/>
    <w:rsid w:val="007C73AA"/>
    <w:rsid w:val="007C7775"/>
    <w:rsid w:val="007C77D7"/>
    <w:rsid w:val="007C7813"/>
    <w:rsid w:val="007C783C"/>
    <w:rsid w:val="007C79B5"/>
    <w:rsid w:val="007C7B0A"/>
    <w:rsid w:val="007C7B42"/>
    <w:rsid w:val="007C7BF8"/>
    <w:rsid w:val="007C7CA3"/>
    <w:rsid w:val="007C7E26"/>
    <w:rsid w:val="007D0220"/>
    <w:rsid w:val="007D034A"/>
    <w:rsid w:val="007D0412"/>
    <w:rsid w:val="007D05CB"/>
    <w:rsid w:val="007D06BF"/>
    <w:rsid w:val="007D06D4"/>
    <w:rsid w:val="007D080F"/>
    <w:rsid w:val="007D09C5"/>
    <w:rsid w:val="007D09D4"/>
    <w:rsid w:val="007D0B68"/>
    <w:rsid w:val="007D0EC4"/>
    <w:rsid w:val="007D0F59"/>
    <w:rsid w:val="007D0FC0"/>
    <w:rsid w:val="007D1041"/>
    <w:rsid w:val="007D127D"/>
    <w:rsid w:val="007D12FF"/>
    <w:rsid w:val="007D1390"/>
    <w:rsid w:val="007D13DA"/>
    <w:rsid w:val="007D150C"/>
    <w:rsid w:val="007D1523"/>
    <w:rsid w:val="007D1845"/>
    <w:rsid w:val="007D1AAA"/>
    <w:rsid w:val="007D1ADB"/>
    <w:rsid w:val="007D1CEA"/>
    <w:rsid w:val="007D1DD5"/>
    <w:rsid w:val="007D1E34"/>
    <w:rsid w:val="007D1E39"/>
    <w:rsid w:val="007D21BB"/>
    <w:rsid w:val="007D2250"/>
    <w:rsid w:val="007D22D6"/>
    <w:rsid w:val="007D2466"/>
    <w:rsid w:val="007D250B"/>
    <w:rsid w:val="007D2624"/>
    <w:rsid w:val="007D2694"/>
    <w:rsid w:val="007D27BD"/>
    <w:rsid w:val="007D2859"/>
    <w:rsid w:val="007D2868"/>
    <w:rsid w:val="007D2906"/>
    <w:rsid w:val="007D2AAD"/>
    <w:rsid w:val="007D2C25"/>
    <w:rsid w:val="007D2CBC"/>
    <w:rsid w:val="007D2CE4"/>
    <w:rsid w:val="007D2CF0"/>
    <w:rsid w:val="007D2D2E"/>
    <w:rsid w:val="007D2E13"/>
    <w:rsid w:val="007D2E21"/>
    <w:rsid w:val="007D2FE6"/>
    <w:rsid w:val="007D3161"/>
    <w:rsid w:val="007D31A2"/>
    <w:rsid w:val="007D34D4"/>
    <w:rsid w:val="007D3702"/>
    <w:rsid w:val="007D3719"/>
    <w:rsid w:val="007D37B1"/>
    <w:rsid w:val="007D386C"/>
    <w:rsid w:val="007D39AC"/>
    <w:rsid w:val="007D3C13"/>
    <w:rsid w:val="007D3C43"/>
    <w:rsid w:val="007D3D03"/>
    <w:rsid w:val="007D3D30"/>
    <w:rsid w:val="007D3EAC"/>
    <w:rsid w:val="007D3ED5"/>
    <w:rsid w:val="007D3EDA"/>
    <w:rsid w:val="007D3EDC"/>
    <w:rsid w:val="007D3F26"/>
    <w:rsid w:val="007D3F67"/>
    <w:rsid w:val="007D3FB1"/>
    <w:rsid w:val="007D3FDD"/>
    <w:rsid w:val="007D41C2"/>
    <w:rsid w:val="007D4214"/>
    <w:rsid w:val="007D43FF"/>
    <w:rsid w:val="007D441C"/>
    <w:rsid w:val="007D4421"/>
    <w:rsid w:val="007D4621"/>
    <w:rsid w:val="007D4623"/>
    <w:rsid w:val="007D4749"/>
    <w:rsid w:val="007D4834"/>
    <w:rsid w:val="007D4AC7"/>
    <w:rsid w:val="007D4AFA"/>
    <w:rsid w:val="007D4C72"/>
    <w:rsid w:val="007D4CF5"/>
    <w:rsid w:val="007D4CF6"/>
    <w:rsid w:val="007D4DDA"/>
    <w:rsid w:val="007D4F75"/>
    <w:rsid w:val="007D4F99"/>
    <w:rsid w:val="007D509F"/>
    <w:rsid w:val="007D50E3"/>
    <w:rsid w:val="007D50F3"/>
    <w:rsid w:val="007D51AE"/>
    <w:rsid w:val="007D5285"/>
    <w:rsid w:val="007D52C2"/>
    <w:rsid w:val="007D5435"/>
    <w:rsid w:val="007D5719"/>
    <w:rsid w:val="007D571C"/>
    <w:rsid w:val="007D57A5"/>
    <w:rsid w:val="007D5813"/>
    <w:rsid w:val="007D5837"/>
    <w:rsid w:val="007D58B7"/>
    <w:rsid w:val="007D59C3"/>
    <w:rsid w:val="007D59D5"/>
    <w:rsid w:val="007D5A66"/>
    <w:rsid w:val="007D5A8F"/>
    <w:rsid w:val="007D5B92"/>
    <w:rsid w:val="007D5BD4"/>
    <w:rsid w:val="007D5C6C"/>
    <w:rsid w:val="007D5CD4"/>
    <w:rsid w:val="007D5E6B"/>
    <w:rsid w:val="007D5ED7"/>
    <w:rsid w:val="007D6011"/>
    <w:rsid w:val="007D6027"/>
    <w:rsid w:val="007D612D"/>
    <w:rsid w:val="007D6208"/>
    <w:rsid w:val="007D6297"/>
    <w:rsid w:val="007D632B"/>
    <w:rsid w:val="007D636F"/>
    <w:rsid w:val="007D649B"/>
    <w:rsid w:val="007D64A9"/>
    <w:rsid w:val="007D666D"/>
    <w:rsid w:val="007D6714"/>
    <w:rsid w:val="007D685E"/>
    <w:rsid w:val="007D68E4"/>
    <w:rsid w:val="007D68F8"/>
    <w:rsid w:val="007D6A28"/>
    <w:rsid w:val="007D6A40"/>
    <w:rsid w:val="007D6ACC"/>
    <w:rsid w:val="007D6F36"/>
    <w:rsid w:val="007D6F87"/>
    <w:rsid w:val="007D70E7"/>
    <w:rsid w:val="007D710C"/>
    <w:rsid w:val="007D7203"/>
    <w:rsid w:val="007D7223"/>
    <w:rsid w:val="007D7294"/>
    <w:rsid w:val="007D72E7"/>
    <w:rsid w:val="007D7323"/>
    <w:rsid w:val="007D7729"/>
    <w:rsid w:val="007D7799"/>
    <w:rsid w:val="007D787D"/>
    <w:rsid w:val="007D7970"/>
    <w:rsid w:val="007D7B19"/>
    <w:rsid w:val="007D7B26"/>
    <w:rsid w:val="007D7D92"/>
    <w:rsid w:val="007D7DDB"/>
    <w:rsid w:val="007D7E3A"/>
    <w:rsid w:val="007D7FCF"/>
    <w:rsid w:val="007E0014"/>
    <w:rsid w:val="007E0646"/>
    <w:rsid w:val="007E06C5"/>
    <w:rsid w:val="007E0896"/>
    <w:rsid w:val="007E0970"/>
    <w:rsid w:val="007E0999"/>
    <w:rsid w:val="007E0AA9"/>
    <w:rsid w:val="007E0B32"/>
    <w:rsid w:val="007E0E26"/>
    <w:rsid w:val="007E0E66"/>
    <w:rsid w:val="007E0F66"/>
    <w:rsid w:val="007E117D"/>
    <w:rsid w:val="007E119C"/>
    <w:rsid w:val="007E11BF"/>
    <w:rsid w:val="007E11F0"/>
    <w:rsid w:val="007E1398"/>
    <w:rsid w:val="007E1441"/>
    <w:rsid w:val="007E1471"/>
    <w:rsid w:val="007E1521"/>
    <w:rsid w:val="007E1629"/>
    <w:rsid w:val="007E17EC"/>
    <w:rsid w:val="007E188C"/>
    <w:rsid w:val="007E195A"/>
    <w:rsid w:val="007E1993"/>
    <w:rsid w:val="007E199F"/>
    <w:rsid w:val="007E19A7"/>
    <w:rsid w:val="007E1A22"/>
    <w:rsid w:val="007E1B32"/>
    <w:rsid w:val="007E1BD7"/>
    <w:rsid w:val="007E1BE2"/>
    <w:rsid w:val="007E1E39"/>
    <w:rsid w:val="007E1E5A"/>
    <w:rsid w:val="007E1E75"/>
    <w:rsid w:val="007E1F98"/>
    <w:rsid w:val="007E2112"/>
    <w:rsid w:val="007E2183"/>
    <w:rsid w:val="007E239D"/>
    <w:rsid w:val="007E242E"/>
    <w:rsid w:val="007E24C8"/>
    <w:rsid w:val="007E24FD"/>
    <w:rsid w:val="007E26D2"/>
    <w:rsid w:val="007E2794"/>
    <w:rsid w:val="007E279D"/>
    <w:rsid w:val="007E292E"/>
    <w:rsid w:val="007E29DE"/>
    <w:rsid w:val="007E2B61"/>
    <w:rsid w:val="007E2BAD"/>
    <w:rsid w:val="007E2C02"/>
    <w:rsid w:val="007E2CC9"/>
    <w:rsid w:val="007E2CE9"/>
    <w:rsid w:val="007E2D21"/>
    <w:rsid w:val="007E2F2C"/>
    <w:rsid w:val="007E2FAE"/>
    <w:rsid w:val="007E327F"/>
    <w:rsid w:val="007E3301"/>
    <w:rsid w:val="007E3566"/>
    <w:rsid w:val="007E358F"/>
    <w:rsid w:val="007E3680"/>
    <w:rsid w:val="007E376C"/>
    <w:rsid w:val="007E3961"/>
    <w:rsid w:val="007E3A3D"/>
    <w:rsid w:val="007E3AB1"/>
    <w:rsid w:val="007E3BAE"/>
    <w:rsid w:val="007E3D1C"/>
    <w:rsid w:val="007E3DB7"/>
    <w:rsid w:val="007E3DCD"/>
    <w:rsid w:val="007E3E7E"/>
    <w:rsid w:val="007E3F30"/>
    <w:rsid w:val="007E407A"/>
    <w:rsid w:val="007E4097"/>
    <w:rsid w:val="007E41B4"/>
    <w:rsid w:val="007E4200"/>
    <w:rsid w:val="007E4268"/>
    <w:rsid w:val="007E469F"/>
    <w:rsid w:val="007E471A"/>
    <w:rsid w:val="007E479B"/>
    <w:rsid w:val="007E4879"/>
    <w:rsid w:val="007E49B0"/>
    <w:rsid w:val="007E4A4F"/>
    <w:rsid w:val="007E4BD9"/>
    <w:rsid w:val="007E4BE3"/>
    <w:rsid w:val="007E4C21"/>
    <w:rsid w:val="007E4C56"/>
    <w:rsid w:val="007E4CE6"/>
    <w:rsid w:val="007E4D70"/>
    <w:rsid w:val="007E4DB2"/>
    <w:rsid w:val="007E4E9C"/>
    <w:rsid w:val="007E4EF4"/>
    <w:rsid w:val="007E4F8B"/>
    <w:rsid w:val="007E5045"/>
    <w:rsid w:val="007E5064"/>
    <w:rsid w:val="007E5236"/>
    <w:rsid w:val="007E52E5"/>
    <w:rsid w:val="007E5607"/>
    <w:rsid w:val="007E570E"/>
    <w:rsid w:val="007E5720"/>
    <w:rsid w:val="007E585C"/>
    <w:rsid w:val="007E58EF"/>
    <w:rsid w:val="007E5A17"/>
    <w:rsid w:val="007E5A6B"/>
    <w:rsid w:val="007E5A79"/>
    <w:rsid w:val="007E5B46"/>
    <w:rsid w:val="007E5EAC"/>
    <w:rsid w:val="007E5EB0"/>
    <w:rsid w:val="007E5F22"/>
    <w:rsid w:val="007E6154"/>
    <w:rsid w:val="007E6186"/>
    <w:rsid w:val="007E6339"/>
    <w:rsid w:val="007E646B"/>
    <w:rsid w:val="007E6769"/>
    <w:rsid w:val="007E676D"/>
    <w:rsid w:val="007E67EC"/>
    <w:rsid w:val="007E69E7"/>
    <w:rsid w:val="007E6B89"/>
    <w:rsid w:val="007E6D13"/>
    <w:rsid w:val="007E6DB9"/>
    <w:rsid w:val="007E6E7F"/>
    <w:rsid w:val="007E6F8C"/>
    <w:rsid w:val="007E6F92"/>
    <w:rsid w:val="007E709B"/>
    <w:rsid w:val="007E7122"/>
    <w:rsid w:val="007E731D"/>
    <w:rsid w:val="007E7401"/>
    <w:rsid w:val="007E7590"/>
    <w:rsid w:val="007E75C9"/>
    <w:rsid w:val="007E7680"/>
    <w:rsid w:val="007E76BA"/>
    <w:rsid w:val="007E78D1"/>
    <w:rsid w:val="007E7914"/>
    <w:rsid w:val="007E796B"/>
    <w:rsid w:val="007E79C1"/>
    <w:rsid w:val="007E7C2B"/>
    <w:rsid w:val="007E7D3A"/>
    <w:rsid w:val="007E7E26"/>
    <w:rsid w:val="007E7FC6"/>
    <w:rsid w:val="007F007B"/>
    <w:rsid w:val="007F0153"/>
    <w:rsid w:val="007F01C0"/>
    <w:rsid w:val="007F020F"/>
    <w:rsid w:val="007F0440"/>
    <w:rsid w:val="007F0445"/>
    <w:rsid w:val="007F049D"/>
    <w:rsid w:val="007F0525"/>
    <w:rsid w:val="007F0569"/>
    <w:rsid w:val="007F0582"/>
    <w:rsid w:val="007F07E2"/>
    <w:rsid w:val="007F07E5"/>
    <w:rsid w:val="007F0800"/>
    <w:rsid w:val="007F0865"/>
    <w:rsid w:val="007F087A"/>
    <w:rsid w:val="007F0CEF"/>
    <w:rsid w:val="007F0D23"/>
    <w:rsid w:val="007F0F4F"/>
    <w:rsid w:val="007F11CC"/>
    <w:rsid w:val="007F130B"/>
    <w:rsid w:val="007F1323"/>
    <w:rsid w:val="007F1388"/>
    <w:rsid w:val="007F14E5"/>
    <w:rsid w:val="007F1644"/>
    <w:rsid w:val="007F166A"/>
    <w:rsid w:val="007F1692"/>
    <w:rsid w:val="007F186F"/>
    <w:rsid w:val="007F1A6F"/>
    <w:rsid w:val="007F1CAA"/>
    <w:rsid w:val="007F1D50"/>
    <w:rsid w:val="007F1E14"/>
    <w:rsid w:val="007F1F46"/>
    <w:rsid w:val="007F1F5E"/>
    <w:rsid w:val="007F1F74"/>
    <w:rsid w:val="007F1F78"/>
    <w:rsid w:val="007F1F91"/>
    <w:rsid w:val="007F202B"/>
    <w:rsid w:val="007F2044"/>
    <w:rsid w:val="007F2058"/>
    <w:rsid w:val="007F215E"/>
    <w:rsid w:val="007F21A3"/>
    <w:rsid w:val="007F2253"/>
    <w:rsid w:val="007F225C"/>
    <w:rsid w:val="007F2398"/>
    <w:rsid w:val="007F2401"/>
    <w:rsid w:val="007F243A"/>
    <w:rsid w:val="007F24B4"/>
    <w:rsid w:val="007F2580"/>
    <w:rsid w:val="007F25C1"/>
    <w:rsid w:val="007F25C9"/>
    <w:rsid w:val="007F25E0"/>
    <w:rsid w:val="007F2624"/>
    <w:rsid w:val="007F27DE"/>
    <w:rsid w:val="007F2891"/>
    <w:rsid w:val="007F29A8"/>
    <w:rsid w:val="007F2A4D"/>
    <w:rsid w:val="007F2AB2"/>
    <w:rsid w:val="007F2AEB"/>
    <w:rsid w:val="007F2C29"/>
    <w:rsid w:val="007F2C87"/>
    <w:rsid w:val="007F2CE4"/>
    <w:rsid w:val="007F2D24"/>
    <w:rsid w:val="007F2F73"/>
    <w:rsid w:val="007F31D7"/>
    <w:rsid w:val="007F31EE"/>
    <w:rsid w:val="007F321F"/>
    <w:rsid w:val="007F3358"/>
    <w:rsid w:val="007F33DD"/>
    <w:rsid w:val="007F3691"/>
    <w:rsid w:val="007F36BA"/>
    <w:rsid w:val="007F3915"/>
    <w:rsid w:val="007F398C"/>
    <w:rsid w:val="007F3C0A"/>
    <w:rsid w:val="007F3F1F"/>
    <w:rsid w:val="007F3FFA"/>
    <w:rsid w:val="007F4008"/>
    <w:rsid w:val="007F405D"/>
    <w:rsid w:val="007F40F3"/>
    <w:rsid w:val="007F41A2"/>
    <w:rsid w:val="007F426F"/>
    <w:rsid w:val="007F4381"/>
    <w:rsid w:val="007F447E"/>
    <w:rsid w:val="007F44CE"/>
    <w:rsid w:val="007F44E9"/>
    <w:rsid w:val="007F45F8"/>
    <w:rsid w:val="007F47E5"/>
    <w:rsid w:val="007F4830"/>
    <w:rsid w:val="007F4AA3"/>
    <w:rsid w:val="007F4ACE"/>
    <w:rsid w:val="007F4B21"/>
    <w:rsid w:val="007F4B37"/>
    <w:rsid w:val="007F4D30"/>
    <w:rsid w:val="007F4D96"/>
    <w:rsid w:val="007F4DDC"/>
    <w:rsid w:val="007F4E94"/>
    <w:rsid w:val="007F4ED8"/>
    <w:rsid w:val="007F4EF5"/>
    <w:rsid w:val="007F5044"/>
    <w:rsid w:val="007F548B"/>
    <w:rsid w:val="007F5567"/>
    <w:rsid w:val="007F55AA"/>
    <w:rsid w:val="007F55C1"/>
    <w:rsid w:val="007F568D"/>
    <w:rsid w:val="007F56FB"/>
    <w:rsid w:val="007F5758"/>
    <w:rsid w:val="007F594A"/>
    <w:rsid w:val="007F5997"/>
    <w:rsid w:val="007F59E6"/>
    <w:rsid w:val="007F5A47"/>
    <w:rsid w:val="007F5AA7"/>
    <w:rsid w:val="007F5BD8"/>
    <w:rsid w:val="007F5CF2"/>
    <w:rsid w:val="007F5EE5"/>
    <w:rsid w:val="007F5FE4"/>
    <w:rsid w:val="007F606D"/>
    <w:rsid w:val="007F6094"/>
    <w:rsid w:val="007F616B"/>
    <w:rsid w:val="007F61FF"/>
    <w:rsid w:val="007F6296"/>
    <w:rsid w:val="007F629A"/>
    <w:rsid w:val="007F647D"/>
    <w:rsid w:val="007F6522"/>
    <w:rsid w:val="007F6523"/>
    <w:rsid w:val="007F6841"/>
    <w:rsid w:val="007F68B7"/>
    <w:rsid w:val="007F6A40"/>
    <w:rsid w:val="007F6A4E"/>
    <w:rsid w:val="007F6CCF"/>
    <w:rsid w:val="007F6D66"/>
    <w:rsid w:val="007F6E63"/>
    <w:rsid w:val="007F6EAF"/>
    <w:rsid w:val="007F704C"/>
    <w:rsid w:val="007F705C"/>
    <w:rsid w:val="007F70D1"/>
    <w:rsid w:val="007F711C"/>
    <w:rsid w:val="007F7190"/>
    <w:rsid w:val="007F71C4"/>
    <w:rsid w:val="007F76A7"/>
    <w:rsid w:val="007F76CB"/>
    <w:rsid w:val="007F7786"/>
    <w:rsid w:val="007F7969"/>
    <w:rsid w:val="007F798F"/>
    <w:rsid w:val="007F79CF"/>
    <w:rsid w:val="007F7A0B"/>
    <w:rsid w:val="007F7A12"/>
    <w:rsid w:val="007F7AF8"/>
    <w:rsid w:val="007F7B12"/>
    <w:rsid w:val="007F7B74"/>
    <w:rsid w:val="007F7B88"/>
    <w:rsid w:val="007F7BA2"/>
    <w:rsid w:val="007F7D3A"/>
    <w:rsid w:val="007F7D96"/>
    <w:rsid w:val="007F7E4C"/>
    <w:rsid w:val="007F7FCD"/>
    <w:rsid w:val="00800182"/>
    <w:rsid w:val="00800194"/>
    <w:rsid w:val="008001E9"/>
    <w:rsid w:val="0080054D"/>
    <w:rsid w:val="00800588"/>
    <w:rsid w:val="008006B5"/>
    <w:rsid w:val="008006EC"/>
    <w:rsid w:val="0080072D"/>
    <w:rsid w:val="00800801"/>
    <w:rsid w:val="00800823"/>
    <w:rsid w:val="00800882"/>
    <w:rsid w:val="008008D9"/>
    <w:rsid w:val="00800AA5"/>
    <w:rsid w:val="00800C14"/>
    <w:rsid w:val="00800C5F"/>
    <w:rsid w:val="00800C69"/>
    <w:rsid w:val="00800D55"/>
    <w:rsid w:val="00800D78"/>
    <w:rsid w:val="00800D9A"/>
    <w:rsid w:val="00800DB5"/>
    <w:rsid w:val="00800F99"/>
    <w:rsid w:val="00801005"/>
    <w:rsid w:val="00801018"/>
    <w:rsid w:val="0080115D"/>
    <w:rsid w:val="0080121F"/>
    <w:rsid w:val="00801451"/>
    <w:rsid w:val="008014E3"/>
    <w:rsid w:val="00801585"/>
    <w:rsid w:val="0080172B"/>
    <w:rsid w:val="00801969"/>
    <w:rsid w:val="008019CC"/>
    <w:rsid w:val="00801B05"/>
    <w:rsid w:val="00801CFF"/>
    <w:rsid w:val="00801DFE"/>
    <w:rsid w:val="00801E26"/>
    <w:rsid w:val="00801E94"/>
    <w:rsid w:val="00802103"/>
    <w:rsid w:val="0080224F"/>
    <w:rsid w:val="0080232E"/>
    <w:rsid w:val="0080258E"/>
    <w:rsid w:val="008027F3"/>
    <w:rsid w:val="0080285C"/>
    <w:rsid w:val="00802CEC"/>
    <w:rsid w:val="00802CF5"/>
    <w:rsid w:val="00802D9E"/>
    <w:rsid w:val="0080306F"/>
    <w:rsid w:val="00803247"/>
    <w:rsid w:val="0080335A"/>
    <w:rsid w:val="008033C3"/>
    <w:rsid w:val="008034CA"/>
    <w:rsid w:val="0080355C"/>
    <w:rsid w:val="0080366D"/>
    <w:rsid w:val="008037D9"/>
    <w:rsid w:val="0080387D"/>
    <w:rsid w:val="008038DD"/>
    <w:rsid w:val="008038F5"/>
    <w:rsid w:val="00803955"/>
    <w:rsid w:val="00803AD9"/>
    <w:rsid w:val="00803BCC"/>
    <w:rsid w:val="00803DA3"/>
    <w:rsid w:val="00803DDA"/>
    <w:rsid w:val="00804008"/>
    <w:rsid w:val="0080400D"/>
    <w:rsid w:val="00804018"/>
    <w:rsid w:val="00804422"/>
    <w:rsid w:val="0080453F"/>
    <w:rsid w:val="0080454B"/>
    <w:rsid w:val="008045E6"/>
    <w:rsid w:val="0080464A"/>
    <w:rsid w:val="00804674"/>
    <w:rsid w:val="00804769"/>
    <w:rsid w:val="008047ED"/>
    <w:rsid w:val="0080496E"/>
    <w:rsid w:val="00804AD0"/>
    <w:rsid w:val="00804B63"/>
    <w:rsid w:val="00804BDA"/>
    <w:rsid w:val="00804C01"/>
    <w:rsid w:val="00804D85"/>
    <w:rsid w:val="00804F55"/>
    <w:rsid w:val="00804FBE"/>
    <w:rsid w:val="00805121"/>
    <w:rsid w:val="008052B3"/>
    <w:rsid w:val="008054EE"/>
    <w:rsid w:val="008055F2"/>
    <w:rsid w:val="0080570A"/>
    <w:rsid w:val="008057A5"/>
    <w:rsid w:val="008057DC"/>
    <w:rsid w:val="00805821"/>
    <w:rsid w:val="008058AD"/>
    <w:rsid w:val="008059CF"/>
    <w:rsid w:val="00805A2B"/>
    <w:rsid w:val="00805A5D"/>
    <w:rsid w:val="00805AB2"/>
    <w:rsid w:val="00805BD3"/>
    <w:rsid w:val="00805BFC"/>
    <w:rsid w:val="00805D17"/>
    <w:rsid w:val="00805FB3"/>
    <w:rsid w:val="00806060"/>
    <w:rsid w:val="008060AC"/>
    <w:rsid w:val="0080630A"/>
    <w:rsid w:val="00806340"/>
    <w:rsid w:val="008067EB"/>
    <w:rsid w:val="00806925"/>
    <w:rsid w:val="0080692C"/>
    <w:rsid w:val="00806A0B"/>
    <w:rsid w:val="00806A56"/>
    <w:rsid w:val="00806A71"/>
    <w:rsid w:val="00806B17"/>
    <w:rsid w:val="00806B87"/>
    <w:rsid w:val="00806C28"/>
    <w:rsid w:val="00806C60"/>
    <w:rsid w:val="00806CE5"/>
    <w:rsid w:val="00806D9C"/>
    <w:rsid w:val="00806EA2"/>
    <w:rsid w:val="00806F7F"/>
    <w:rsid w:val="00806FC9"/>
    <w:rsid w:val="00807105"/>
    <w:rsid w:val="00807268"/>
    <w:rsid w:val="00807385"/>
    <w:rsid w:val="0080740B"/>
    <w:rsid w:val="0080753C"/>
    <w:rsid w:val="00807652"/>
    <w:rsid w:val="00807723"/>
    <w:rsid w:val="008077FF"/>
    <w:rsid w:val="008078F6"/>
    <w:rsid w:val="00807A7D"/>
    <w:rsid w:val="00807BD1"/>
    <w:rsid w:val="00807C42"/>
    <w:rsid w:val="00807C73"/>
    <w:rsid w:val="00807D09"/>
    <w:rsid w:val="00807D38"/>
    <w:rsid w:val="00807DD1"/>
    <w:rsid w:val="00810026"/>
    <w:rsid w:val="00810186"/>
    <w:rsid w:val="00810208"/>
    <w:rsid w:val="00810342"/>
    <w:rsid w:val="00810397"/>
    <w:rsid w:val="0081041F"/>
    <w:rsid w:val="00810551"/>
    <w:rsid w:val="0081059A"/>
    <w:rsid w:val="008105B5"/>
    <w:rsid w:val="00810643"/>
    <w:rsid w:val="008106F8"/>
    <w:rsid w:val="008109C0"/>
    <w:rsid w:val="00810A6C"/>
    <w:rsid w:val="00810BD4"/>
    <w:rsid w:val="00810BDA"/>
    <w:rsid w:val="00810DE6"/>
    <w:rsid w:val="00811049"/>
    <w:rsid w:val="0081106A"/>
    <w:rsid w:val="0081127F"/>
    <w:rsid w:val="008112E5"/>
    <w:rsid w:val="0081137E"/>
    <w:rsid w:val="00811536"/>
    <w:rsid w:val="0081160B"/>
    <w:rsid w:val="00811902"/>
    <w:rsid w:val="00811967"/>
    <w:rsid w:val="00811B26"/>
    <w:rsid w:val="00811B8B"/>
    <w:rsid w:val="00811D42"/>
    <w:rsid w:val="00811F17"/>
    <w:rsid w:val="00812090"/>
    <w:rsid w:val="0081213D"/>
    <w:rsid w:val="008121A4"/>
    <w:rsid w:val="008121E4"/>
    <w:rsid w:val="0081221B"/>
    <w:rsid w:val="00812227"/>
    <w:rsid w:val="00812311"/>
    <w:rsid w:val="0081238D"/>
    <w:rsid w:val="0081260A"/>
    <w:rsid w:val="00812611"/>
    <w:rsid w:val="00812756"/>
    <w:rsid w:val="00812797"/>
    <w:rsid w:val="008128D7"/>
    <w:rsid w:val="00812949"/>
    <w:rsid w:val="0081297A"/>
    <w:rsid w:val="008129FA"/>
    <w:rsid w:val="00812A7B"/>
    <w:rsid w:val="00812C5C"/>
    <w:rsid w:val="00812C7F"/>
    <w:rsid w:val="00812CA5"/>
    <w:rsid w:val="00812F7D"/>
    <w:rsid w:val="00812F9F"/>
    <w:rsid w:val="0081304B"/>
    <w:rsid w:val="008130D5"/>
    <w:rsid w:val="0081333A"/>
    <w:rsid w:val="00813468"/>
    <w:rsid w:val="0081346D"/>
    <w:rsid w:val="008135AE"/>
    <w:rsid w:val="00813697"/>
    <w:rsid w:val="0081370C"/>
    <w:rsid w:val="008137E5"/>
    <w:rsid w:val="00813839"/>
    <w:rsid w:val="008138FA"/>
    <w:rsid w:val="00813A1A"/>
    <w:rsid w:val="00813B30"/>
    <w:rsid w:val="00813C71"/>
    <w:rsid w:val="00813D5A"/>
    <w:rsid w:val="00813DAE"/>
    <w:rsid w:val="00813E25"/>
    <w:rsid w:val="00813E4B"/>
    <w:rsid w:val="00813F61"/>
    <w:rsid w:val="00813FD1"/>
    <w:rsid w:val="0081406E"/>
    <w:rsid w:val="008140F5"/>
    <w:rsid w:val="00814173"/>
    <w:rsid w:val="008141A1"/>
    <w:rsid w:val="00814223"/>
    <w:rsid w:val="008143E9"/>
    <w:rsid w:val="00814408"/>
    <w:rsid w:val="00814424"/>
    <w:rsid w:val="00814491"/>
    <w:rsid w:val="008144A4"/>
    <w:rsid w:val="008146A4"/>
    <w:rsid w:val="008149E4"/>
    <w:rsid w:val="00814A52"/>
    <w:rsid w:val="00814AC7"/>
    <w:rsid w:val="00814AD1"/>
    <w:rsid w:val="00814AFC"/>
    <w:rsid w:val="00814C6B"/>
    <w:rsid w:val="00814CA6"/>
    <w:rsid w:val="00814E60"/>
    <w:rsid w:val="00814F0C"/>
    <w:rsid w:val="00814F8D"/>
    <w:rsid w:val="0081502D"/>
    <w:rsid w:val="0081505C"/>
    <w:rsid w:val="008154B4"/>
    <w:rsid w:val="00815510"/>
    <w:rsid w:val="008155B7"/>
    <w:rsid w:val="008155F5"/>
    <w:rsid w:val="008156F5"/>
    <w:rsid w:val="00815737"/>
    <w:rsid w:val="008157A2"/>
    <w:rsid w:val="00815A19"/>
    <w:rsid w:val="00815A4F"/>
    <w:rsid w:val="00815AB5"/>
    <w:rsid w:val="00815B15"/>
    <w:rsid w:val="00815B41"/>
    <w:rsid w:val="00815D04"/>
    <w:rsid w:val="00815FCF"/>
    <w:rsid w:val="008160EE"/>
    <w:rsid w:val="0081619C"/>
    <w:rsid w:val="0081622F"/>
    <w:rsid w:val="00816269"/>
    <w:rsid w:val="0081640F"/>
    <w:rsid w:val="00816450"/>
    <w:rsid w:val="0081648D"/>
    <w:rsid w:val="00816624"/>
    <w:rsid w:val="00816634"/>
    <w:rsid w:val="0081671D"/>
    <w:rsid w:val="0081675E"/>
    <w:rsid w:val="0081692F"/>
    <w:rsid w:val="00816931"/>
    <w:rsid w:val="00816A15"/>
    <w:rsid w:val="00816ACA"/>
    <w:rsid w:val="00816C7C"/>
    <w:rsid w:val="00816D81"/>
    <w:rsid w:val="00816DF8"/>
    <w:rsid w:val="00816ECE"/>
    <w:rsid w:val="00816EF6"/>
    <w:rsid w:val="00816FF6"/>
    <w:rsid w:val="00817007"/>
    <w:rsid w:val="00817046"/>
    <w:rsid w:val="008170F3"/>
    <w:rsid w:val="0081710B"/>
    <w:rsid w:val="0081721A"/>
    <w:rsid w:val="00817267"/>
    <w:rsid w:val="008174E6"/>
    <w:rsid w:val="00817730"/>
    <w:rsid w:val="00817763"/>
    <w:rsid w:val="00817A8F"/>
    <w:rsid w:val="00817B74"/>
    <w:rsid w:val="00817D74"/>
    <w:rsid w:val="00817E0E"/>
    <w:rsid w:val="00817E4E"/>
    <w:rsid w:val="00817F2F"/>
    <w:rsid w:val="008200D5"/>
    <w:rsid w:val="0082014F"/>
    <w:rsid w:val="008201EA"/>
    <w:rsid w:val="00820393"/>
    <w:rsid w:val="00820578"/>
    <w:rsid w:val="008205BA"/>
    <w:rsid w:val="00820709"/>
    <w:rsid w:val="008208D6"/>
    <w:rsid w:val="00820937"/>
    <w:rsid w:val="008209BA"/>
    <w:rsid w:val="008209E3"/>
    <w:rsid w:val="00820A92"/>
    <w:rsid w:val="00820B11"/>
    <w:rsid w:val="00820BBD"/>
    <w:rsid w:val="00820D6E"/>
    <w:rsid w:val="00820DE9"/>
    <w:rsid w:val="00820F64"/>
    <w:rsid w:val="008210BD"/>
    <w:rsid w:val="008211A8"/>
    <w:rsid w:val="008212DF"/>
    <w:rsid w:val="008213B7"/>
    <w:rsid w:val="008214B1"/>
    <w:rsid w:val="008214D6"/>
    <w:rsid w:val="00821575"/>
    <w:rsid w:val="008215F1"/>
    <w:rsid w:val="00821636"/>
    <w:rsid w:val="00821710"/>
    <w:rsid w:val="0082172C"/>
    <w:rsid w:val="008217DB"/>
    <w:rsid w:val="00821A06"/>
    <w:rsid w:val="00821ADE"/>
    <w:rsid w:val="00821C1B"/>
    <w:rsid w:val="00821C6C"/>
    <w:rsid w:val="00821D22"/>
    <w:rsid w:val="00821EA6"/>
    <w:rsid w:val="00821FAA"/>
    <w:rsid w:val="00822376"/>
    <w:rsid w:val="008224B1"/>
    <w:rsid w:val="0082257D"/>
    <w:rsid w:val="008225A2"/>
    <w:rsid w:val="0082298E"/>
    <w:rsid w:val="008229EF"/>
    <w:rsid w:val="00822A51"/>
    <w:rsid w:val="00822A65"/>
    <w:rsid w:val="00822A6A"/>
    <w:rsid w:val="00822C25"/>
    <w:rsid w:val="00822EB7"/>
    <w:rsid w:val="00822F7E"/>
    <w:rsid w:val="00822FDF"/>
    <w:rsid w:val="00823078"/>
    <w:rsid w:val="00823106"/>
    <w:rsid w:val="00823158"/>
    <w:rsid w:val="00823170"/>
    <w:rsid w:val="00823188"/>
    <w:rsid w:val="008231DD"/>
    <w:rsid w:val="0082326D"/>
    <w:rsid w:val="008235DE"/>
    <w:rsid w:val="0082365B"/>
    <w:rsid w:val="00823669"/>
    <w:rsid w:val="00823783"/>
    <w:rsid w:val="008237D1"/>
    <w:rsid w:val="0082386B"/>
    <w:rsid w:val="00823AB2"/>
    <w:rsid w:val="00823B8B"/>
    <w:rsid w:val="00823BC5"/>
    <w:rsid w:val="00823C8B"/>
    <w:rsid w:val="00823CAB"/>
    <w:rsid w:val="00823F59"/>
    <w:rsid w:val="008241E6"/>
    <w:rsid w:val="0082421E"/>
    <w:rsid w:val="00824405"/>
    <w:rsid w:val="0082443C"/>
    <w:rsid w:val="008244DC"/>
    <w:rsid w:val="00824533"/>
    <w:rsid w:val="0082457A"/>
    <w:rsid w:val="0082457F"/>
    <w:rsid w:val="008246A0"/>
    <w:rsid w:val="008246C7"/>
    <w:rsid w:val="0082471B"/>
    <w:rsid w:val="0082476F"/>
    <w:rsid w:val="008248C9"/>
    <w:rsid w:val="0082492A"/>
    <w:rsid w:val="00824B38"/>
    <w:rsid w:val="00824BB8"/>
    <w:rsid w:val="00824C53"/>
    <w:rsid w:val="00824C9F"/>
    <w:rsid w:val="00824D48"/>
    <w:rsid w:val="00825110"/>
    <w:rsid w:val="0082522B"/>
    <w:rsid w:val="00825244"/>
    <w:rsid w:val="0082528B"/>
    <w:rsid w:val="00825444"/>
    <w:rsid w:val="0082571E"/>
    <w:rsid w:val="00825986"/>
    <w:rsid w:val="008259D6"/>
    <w:rsid w:val="00825A28"/>
    <w:rsid w:val="00825A86"/>
    <w:rsid w:val="00825B8E"/>
    <w:rsid w:val="00825C97"/>
    <w:rsid w:val="00825D48"/>
    <w:rsid w:val="00825D51"/>
    <w:rsid w:val="00825EDB"/>
    <w:rsid w:val="00826164"/>
    <w:rsid w:val="0082618A"/>
    <w:rsid w:val="008265AB"/>
    <w:rsid w:val="008265C3"/>
    <w:rsid w:val="00826633"/>
    <w:rsid w:val="00826694"/>
    <w:rsid w:val="008266CA"/>
    <w:rsid w:val="0082673D"/>
    <w:rsid w:val="0082675C"/>
    <w:rsid w:val="008267BD"/>
    <w:rsid w:val="00826AE1"/>
    <w:rsid w:val="00826B07"/>
    <w:rsid w:val="00826BC6"/>
    <w:rsid w:val="00826C71"/>
    <w:rsid w:val="00826D1A"/>
    <w:rsid w:val="00826F17"/>
    <w:rsid w:val="00826FE9"/>
    <w:rsid w:val="00826FF8"/>
    <w:rsid w:val="0082700F"/>
    <w:rsid w:val="0082713B"/>
    <w:rsid w:val="008271A6"/>
    <w:rsid w:val="00827309"/>
    <w:rsid w:val="0082731B"/>
    <w:rsid w:val="008273F9"/>
    <w:rsid w:val="0082746C"/>
    <w:rsid w:val="00827514"/>
    <w:rsid w:val="0082781D"/>
    <w:rsid w:val="00827848"/>
    <w:rsid w:val="00827A72"/>
    <w:rsid w:val="00827B26"/>
    <w:rsid w:val="00827E0E"/>
    <w:rsid w:val="00827E10"/>
    <w:rsid w:val="00827EBC"/>
    <w:rsid w:val="00830175"/>
    <w:rsid w:val="008301CB"/>
    <w:rsid w:val="008301D9"/>
    <w:rsid w:val="008301E0"/>
    <w:rsid w:val="00830238"/>
    <w:rsid w:val="0083039C"/>
    <w:rsid w:val="008304DD"/>
    <w:rsid w:val="008304E7"/>
    <w:rsid w:val="0083087B"/>
    <w:rsid w:val="008308DC"/>
    <w:rsid w:val="008308F8"/>
    <w:rsid w:val="00830A2C"/>
    <w:rsid w:val="00830BDA"/>
    <w:rsid w:val="00830CAF"/>
    <w:rsid w:val="00830DD3"/>
    <w:rsid w:val="00830EBA"/>
    <w:rsid w:val="0083101E"/>
    <w:rsid w:val="0083106A"/>
    <w:rsid w:val="00831154"/>
    <w:rsid w:val="0083118E"/>
    <w:rsid w:val="0083118F"/>
    <w:rsid w:val="0083121E"/>
    <w:rsid w:val="0083124A"/>
    <w:rsid w:val="0083124C"/>
    <w:rsid w:val="008312A6"/>
    <w:rsid w:val="008312C7"/>
    <w:rsid w:val="00831314"/>
    <w:rsid w:val="00831487"/>
    <w:rsid w:val="008314A8"/>
    <w:rsid w:val="00831541"/>
    <w:rsid w:val="00831571"/>
    <w:rsid w:val="008316D4"/>
    <w:rsid w:val="008317AC"/>
    <w:rsid w:val="008318DD"/>
    <w:rsid w:val="00831ACA"/>
    <w:rsid w:val="00831B2F"/>
    <w:rsid w:val="00831BB3"/>
    <w:rsid w:val="00831BD5"/>
    <w:rsid w:val="00831C73"/>
    <w:rsid w:val="00831CD7"/>
    <w:rsid w:val="00831F73"/>
    <w:rsid w:val="00831FD5"/>
    <w:rsid w:val="008320C9"/>
    <w:rsid w:val="008320F1"/>
    <w:rsid w:val="0083214D"/>
    <w:rsid w:val="008322BE"/>
    <w:rsid w:val="00832300"/>
    <w:rsid w:val="00832774"/>
    <w:rsid w:val="00832863"/>
    <w:rsid w:val="0083286C"/>
    <w:rsid w:val="00832AD4"/>
    <w:rsid w:val="00832B43"/>
    <w:rsid w:val="00832CC3"/>
    <w:rsid w:val="00832F5E"/>
    <w:rsid w:val="0083307C"/>
    <w:rsid w:val="0083311B"/>
    <w:rsid w:val="00833327"/>
    <w:rsid w:val="00833453"/>
    <w:rsid w:val="00833464"/>
    <w:rsid w:val="00833496"/>
    <w:rsid w:val="00833637"/>
    <w:rsid w:val="008336F8"/>
    <w:rsid w:val="00833752"/>
    <w:rsid w:val="0083388C"/>
    <w:rsid w:val="0083393D"/>
    <w:rsid w:val="00833A64"/>
    <w:rsid w:val="00833ABD"/>
    <w:rsid w:val="00833AD1"/>
    <w:rsid w:val="00833C02"/>
    <w:rsid w:val="00833C48"/>
    <w:rsid w:val="00833FDB"/>
    <w:rsid w:val="00834012"/>
    <w:rsid w:val="008340F5"/>
    <w:rsid w:val="00834107"/>
    <w:rsid w:val="00834129"/>
    <w:rsid w:val="00834507"/>
    <w:rsid w:val="0083464C"/>
    <w:rsid w:val="0083467F"/>
    <w:rsid w:val="0083494B"/>
    <w:rsid w:val="008349BA"/>
    <w:rsid w:val="00834A31"/>
    <w:rsid w:val="00834ADF"/>
    <w:rsid w:val="00834C9C"/>
    <w:rsid w:val="00834E72"/>
    <w:rsid w:val="00834F3E"/>
    <w:rsid w:val="00835005"/>
    <w:rsid w:val="0083506B"/>
    <w:rsid w:val="00835081"/>
    <w:rsid w:val="008352E6"/>
    <w:rsid w:val="008353B6"/>
    <w:rsid w:val="008353D4"/>
    <w:rsid w:val="008353F8"/>
    <w:rsid w:val="00835400"/>
    <w:rsid w:val="00835478"/>
    <w:rsid w:val="0083552C"/>
    <w:rsid w:val="008356A0"/>
    <w:rsid w:val="00835719"/>
    <w:rsid w:val="0083572A"/>
    <w:rsid w:val="00835887"/>
    <w:rsid w:val="008358C6"/>
    <w:rsid w:val="008359B0"/>
    <w:rsid w:val="00835A35"/>
    <w:rsid w:val="00835B18"/>
    <w:rsid w:val="00835B51"/>
    <w:rsid w:val="00835C0C"/>
    <w:rsid w:val="00835C82"/>
    <w:rsid w:val="00835CBA"/>
    <w:rsid w:val="00835CE1"/>
    <w:rsid w:val="00835EB4"/>
    <w:rsid w:val="00835F75"/>
    <w:rsid w:val="00836087"/>
    <w:rsid w:val="00836095"/>
    <w:rsid w:val="008360AB"/>
    <w:rsid w:val="008360EB"/>
    <w:rsid w:val="00836504"/>
    <w:rsid w:val="00836626"/>
    <w:rsid w:val="00836679"/>
    <w:rsid w:val="008366EB"/>
    <w:rsid w:val="00836719"/>
    <w:rsid w:val="0083678C"/>
    <w:rsid w:val="008367F9"/>
    <w:rsid w:val="00836843"/>
    <w:rsid w:val="0083692B"/>
    <w:rsid w:val="0083694F"/>
    <w:rsid w:val="00836B6D"/>
    <w:rsid w:val="00836B99"/>
    <w:rsid w:val="00836C2F"/>
    <w:rsid w:val="00836DC0"/>
    <w:rsid w:val="00836F0A"/>
    <w:rsid w:val="00836F2B"/>
    <w:rsid w:val="0083701C"/>
    <w:rsid w:val="0083703D"/>
    <w:rsid w:val="0083705E"/>
    <w:rsid w:val="00837155"/>
    <w:rsid w:val="0083718E"/>
    <w:rsid w:val="008372CC"/>
    <w:rsid w:val="00837512"/>
    <w:rsid w:val="0083755F"/>
    <w:rsid w:val="0083779C"/>
    <w:rsid w:val="00837826"/>
    <w:rsid w:val="00837871"/>
    <w:rsid w:val="008378BB"/>
    <w:rsid w:val="008378DD"/>
    <w:rsid w:val="008379E7"/>
    <w:rsid w:val="00837A64"/>
    <w:rsid w:val="00837B7F"/>
    <w:rsid w:val="00837CDE"/>
    <w:rsid w:val="00837D27"/>
    <w:rsid w:val="00837E76"/>
    <w:rsid w:val="00837FA7"/>
    <w:rsid w:val="00840061"/>
    <w:rsid w:val="008400C0"/>
    <w:rsid w:val="008400D4"/>
    <w:rsid w:val="0084017E"/>
    <w:rsid w:val="0084019D"/>
    <w:rsid w:val="008403E3"/>
    <w:rsid w:val="00840492"/>
    <w:rsid w:val="008404A1"/>
    <w:rsid w:val="0084056E"/>
    <w:rsid w:val="00840687"/>
    <w:rsid w:val="008408A9"/>
    <w:rsid w:val="008408DC"/>
    <w:rsid w:val="00840B1A"/>
    <w:rsid w:val="00840CEA"/>
    <w:rsid w:val="00840DD1"/>
    <w:rsid w:val="00840E06"/>
    <w:rsid w:val="00840F3C"/>
    <w:rsid w:val="00840F7F"/>
    <w:rsid w:val="008410AF"/>
    <w:rsid w:val="008410E0"/>
    <w:rsid w:val="00841291"/>
    <w:rsid w:val="0084130D"/>
    <w:rsid w:val="008414E1"/>
    <w:rsid w:val="008415F7"/>
    <w:rsid w:val="00841695"/>
    <w:rsid w:val="008416DC"/>
    <w:rsid w:val="008417AB"/>
    <w:rsid w:val="0084183E"/>
    <w:rsid w:val="008418E1"/>
    <w:rsid w:val="008418F0"/>
    <w:rsid w:val="008419CA"/>
    <w:rsid w:val="00841A18"/>
    <w:rsid w:val="00841B8E"/>
    <w:rsid w:val="00841C12"/>
    <w:rsid w:val="00842022"/>
    <w:rsid w:val="0084202A"/>
    <w:rsid w:val="00842095"/>
    <w:rsid w:val="00842118"/>
    <w:rsid w:val="008426B9"/>
    <w:rsid w:val="00842A5C"/>
    <w:rsid w:val="00842B8F"/>
    <w:rsid w:val="00842D6A"/>
    <w:rsid w:val="00842DCB"/>
    <w:rsid w:val="00842FE2"/>
    <w:rsid w:val="00843001"/>
    <w:rsid w:val="00843059"/>
    <w:rsid w:val="0084305D"/>
    <w:rsid w:val="00843185"/>
    <w:rsid w:val="00843394"/>
    <w:rsid w:val="008433DC"/>
    <w:rsid w:val="00843424"/>
    <w:rsid w:val="008434DB"/>
    <w:rsid w:val="0084356C"/>
    <w:rsid w:val="008435D6"/>
    <w:rsid w:val="008436BD"/>
    <w:rsid w:val="0084372E"/>
    <w:rsid w:val="00843826"/>
    <w:rsid w:val="00843896"/>
    <w:rsid w:val="008438FB"/>
    <w:rsid w:val="008439A4"/>
    <w:rsid w:val="00843BE1"/>
    <w:rsid w:val="00843BED"/>
    <w:rsid w:val="00843C8B"/>
    <w:rsid w:val="00843DE9"/>
    <w:rsid w:val="00843E51"/>
    <w:rsid w:val="00843F11"/>
    <w:rsid w:val="00843F22"/>
    <w:rsid w:val="00843F7B"/>
    <w:rsid w:val="00844239"/>
    <w:rsid w:val="00844269"/>
    <w:rsid w:val="008442EA"/>
    <w:rsid w:val="00844328"/>
    <w:rsid w:val="0084440A"/>
    <w:rsid w:val="0084449C"/>
    <w:rsid w:val="00844525"/>
    <w:rsid w:val="008445B2"/>
    <w:rsid w:val="00844614"/>
    <w:rsid w:val="0084462C"/>
    <w:rsid w:val="00844650"/>
    <w:rsid w:val="00844764"/>
    <w:rsid w:val="008447BA"/>
    <w:rsid w:val="008449A5"/>
    <w:rsid w:val="00844ABE"/>
    <w:rsid w:val="00844B48"/>
    <w:rsid w:val="00844BCA"/>
    <w:rsid w:val="00844BF8"/>
    <w:rsid w:val="00844CD8"/>
    <w:rsid w:val="00844CF8"/>
    <w:rsid w:val="00844D8B"/>
    <w:rsid w:val="00844E6C"/>
    <w:rsid w:val="00844F0B"/>
    <w:rsid w:val="00844F43"/>
    <w:rsid w:val="0084521D"/>
    <w:rsid w:val="008452C4"/>
    <w:rsid w:val="008453B1"/>
    <w:rsid w:val="00845403"/>
    <w:rsid w:val="00845415"/>
    <w:rsid w:val="00845516"/>
    <w:rsid w:val="00845537"/>
    <w:rsid w:val="008457EB"/>
    <w:rsid w:val="0084581D"/>
    <w:rsid w:val="00845875"/>
    <w:rsid w:val="008458D1"/>
    <w:rsid w:val="0084596D"/>
    <w:rsid w:val="00845A45"/>
    <w:rsid w:val="00845ACB"/>
    <w:rsid w:val="00845B45"/>
    <w:rsid w:val="00845D4E"/>
    <w:rsid w:val="00845DF3"/>
    <w:rsid w:val="00845DFE"/>
    <w:rsid w:val="00845E0B"/>
    <w:rsid w:val="00845E39"/>
    <w:rsid w:val="00845EBF"/>
    <w:rsid w:val="00845F16"/>
    <w:rsid w:val="00845F38"/>
    <w:rsid w:val="0084611B"/>
    <w:rsid w:val="008461CE"/>
    <w:rsid w:val="008461F9"/>
    <w:rsid w:val="00846257"/>
    <w:rsid w:val="00846436"/>
    <w:rsid w:val="00846485"/>
    <w:rsid w:val="008465A5"/>
    <w:rsid w:val="008465D1"/>
    <w:rsid w:val="00846624"/>
    <w:rsid w:val="0084663D"/>
    <w:rsid w:val="008466AF"/>
    <w:rsid w:val="00846705"/>
    <w:rsid w:val="00846772"/>
    <w:rsid w:val="00846AFA"/>
    <w:rsid w:val="00846BA7"/>
    <w:rsid w:val="00846CA2"/>
    <w:rsid w:val="00846D0C"/>
    <w:rsid w:val="00846D69"/>
    <w:rsid w:val="00847008"/>
    <w:rsid w:val="008470AF"/>
    <w:rsid w:val="0084715B"/>
    <w:rsid w:val="008471CF"/>
    <w:rsid w:val="008471DC"/>
    <w:rsid w:val="00847203"/>
    <w:rsid w:val="00847204"/>
    <w:rsid w:val="00847305"/>
    <w:rsid w:val="00847313"/>
    <w:rsid w:val="008473AF"/>
    <w:rsid w:val="00847448"/>
    <w:rsid w:val="008474AC"/>
    <w:rsid w:val="008477F4"/>
    <w:rsid w:val="008477F5"/>
    <w:rsid w:val="0084780F"/>
    <w:rsid w:val="00847A3A"/>
    <w:rsid w:val="00847B25"/>
    <w:rsid w:val="00847CD7"/>
    <w:rsid w:val="00847E27"/>
    <w:rsid w:val="00847EAB"/>
    <w:rsid w:val="00847F55"/>
    <w:rsid w:val="00847FE5"/>
    <w:rsid w:val="008502DD"/>
    <w:rsid w:val="0085038A"/>
    <w:rsid w:val="0085046F"/>
    <w:rsid w:val="008504FB"/>
    <w:rsid w:val="00850668"/>
    <w:rsid w:val="0085077B"/>
    <w:rsid w:val="00850A23"/>
    <w:rsid w:val="00850A6F"/>
    <w:rsid w:val="00850ACC"/>
    <w:rsid w:val="00850BD6"/>
    <w:rsid w:val="00850BEE"/>
    <w:rsid w:val="00850C1E"/>
    <w:rsid w:val="00850D5D"/>
    <w:rsid w:val="00850FBC"/>
    <w:rsid w:val="008510A4"/>
    <w:rsid w:val="00851159"/>
    <w:rsid w:val="008511C6"/>
    <w:rsid w:val="00851261"/>
    <w:rsid w:val="00851275"/>
    <w:rsid w:val="008512B5"/>
    <w:rsid w:val="0085145A"/>
    <w:rsid w:val="00851500"/>
    <w:rsid w:val="008515A2"/>
    <w:rsid w:val="008516D3"/>
    <w:rsid w:val="0085170F"/>
    <w:rsid w:val="00851759"/>
    <w:rsid w:val="0085184E"/>
    <w:rsid w:val="008519D9"/>
    <w:rsid w:val="00851A47"/>
    <w:rsid w:val="00851A59"/>
    <w:rsid w:val="00851B3B"/>
    <w:rsid w:val="00851B47"/>
    <w:rsid w:val="00851D9E"/>
    <w:rsid w:val="00851EF4"/>
    <w:rsid w:val="00851FF5"/>
    <w:rsid w:val="008521DE"/>
    <w:rsid w:val="0085223B"/>
    <w:rsid w:val="00852366"/>
    <w:rsid w:val="008526C9"/>
    <w:rsid w:val="0085272F"/>
    <w:rsid w:val="0085285A"/>
    <w:rsid w:val="00852868"/>
    <w:rsid w:val="0085286E"/>
    <w:rsid w:val="00852877"/>
    <w:rsid w:val="008528D5"/>
    <w:rsid w:val="00852952"/>
    <w:rsid w:val="00852AAC"/>
    <w:rsid w:val="00852EAB"/>
    <w:rsid w:val="00852ECB"/>
    <w:rsid w:val="00852EEC"/>
    <w:rsid w:val="008530E0"/>
    <w:rsid w:val="0085319B"/>
    <w:rsid w:val="008534B6"/>
    <w:rsid w:val="008536ED"/>
    <w:rsid w:val="00853773"/>
    <w:rsid w:val="008537CE"/>
    <w:rsid w:val="008538E5"/>
    <w:rsid w:val="00853957"/>
    <w:rsid w:val="008539C9"/>
    <w:rsid w:val="00853B41"/>
    <w:rsid w:val="00853BF1"/>
    <w:rsid w:val="00853CC1"/>
    <w:rsid w:val="00853D92"/>
    <w:rsid w:val="00853DCF"/>
    <w:rsid w:val="00853ED4"/>
    <w:rsid w:val="00853FFB"/>
    <w:rsid w:val="008540DD"/>
    <w:rsid w:val="00854198"/>
    <w:rsid w:val="008541B3"/>
    <w:rsid w:val="00854343"/>
    <w:rsid w:val="00854355"/>
    <w:rsid w:val="00854363"/>
    <w:rsid w:val="008546E5"/>
    <w:rsid w:val="00854784"/>
    <w:rsid w:val="00854792"/>
    <w:rsid w:val="008548B0"/>
    <w:rsid w:val="00854A19"/>
    <w:rsid w:val="00854A48"/>
    <w:rsid w:val="00854ABC"/>
    <w:rsid w:val="00854C07"/>
    <w:rsid w:val="00854D3D"/>
    <w:rsid w:val="00854DCF"/>
    <w:rsid w:val="00854F1A"/>
    <w:rsid w:val="00854FAD"/>
    <w:rsid w:val="00855046"/>
    <w:rsid w:val="00855297"/>
    <w:rsid w:val="008553D9"/>
    <w:rsid w:val="00855415"/>
    <w:rsid w:val="00855501"/>
    <w:rsid w:val="00855A6F"/>
    <w:rsid w:val="00855B72"/>
    <w:rsid w:val="00855B74"/>
    <w:rsid w:val="00855B9D"/>
    <w:rsid w:val="00855C92"/>
    <w:rsid w:val="00855CB2"/>
    <w:rsid w:val="00855CDB"/>
    <w:rsid w:val="00855E24"/>
    <w:rsid w:val="00855E26"/>
    <w:rsid w:val="00855F15"/>
    <w:rsid w:val="00855F3C"/>
    <w:rsid w:val="0085615D"/>
    <w:rsid w:val="00856232"/>
    <w:rsid w:val="00856367"/>
    <w:rsid w:val="008563AF"/>
    <w:rsid w:val="008563CF"/>
    <w:rsid w:val="00856400"/>
    <w:rsid w:val="00856468"/>
    <w:rsid w:val="008564D4"/>
    <w:rsid w:val="00856579"/>
    <w:rsid w:val="008566B0"/>
    <w:rsid w:val="008566D2"/>
    <w:rsid w:val="00856791"/>
    <w:rsid w:val="0085679F"/>
    <w:rsid w:val="00856865"/>
    <w:rsid w:val="00856966"/>
    <w:rsid w:val="0085696A"/>
    <w:rsid w:val="00856A52"/>
    <w:rsid w:val="00856B0C"/>
    <w:rsid w:val="00856B52"/>
    <w:rsid w:val="00856DC2"/>
    <w:rsid w:val="00856F20"/>
    <w:rsid w:val="0085704A"/>
    <w:rsid w:val="0085717C"/>
    <w:rsid w:val="00857358"/>
    <w:rsid w:val="008574A8"/>
    <w:rsid w:val="00857564"/>
    <w:rsid w:val="00857644"/>
    <w:rsid w:val="00857723"/>
    <w:rsid w:val="008577DD"/>
    <w:rsid w:val="0085793E"/>
    <w:rsid w:val="00857998"/>
    <w:rsid w:val="00857B0F"/>
    <w:rsid w:val="00857C28"/>
    <w:rsid w:val="00857CCC"/>
    <w:rsid w:val="00857DB8"/>
    <w:rsid w:val="00857DD9"/>
    <w:rsid w:val="00857EA0"/>
    <w:rsid w:val="00857F18"/>
    <w:rsid w:val="0086007A"/>
    <w:rsid w:val="008600B4"/>
    <w:rsid w:val="008601EB"/>
    <w:rsid w:val="00860219"/>
    <w:rsid w:val="00860326"/>
    <w:rsid w:val="00860588"/>
    <w:rsid w:val="008605E4"/>
    <w:rsid w:val="00860679"/>
    <w:rsid w:val="00860687"/>
    <w:rsid w:val="0086072C"/>
    <w:rsid w:val="00860731"/>
    <w:rsid w:val="00860771"/>
    <w:rsid w:val="00860898"/>
    <w:rsid w:val="008608D8"/>
    <w:rsid w:val="00860935"/>
    <w:rsid w:val="008609EA"/>
    <w:rsid w:val="00860A0D"/>
    <w:rsid w:val="00860B52"/>
    <w:rsid w:val="00860C09"/>
    <w:rsid w:val="00860D34"/>
    <w:rsid w:val="00860D52"/>
    <w:rsid w:val="00860EBB"/>
    <w:rsid w:val="00860FDE"/>
    <w:rsid w:val="008610B0"/>
    <w:rsid w:val="00861564"/>
    <w:rsid w:val="0086159F"/>
    <w:rsid w:val="008615C5"/>
    <w:rsid w:val="0086179A"/>
    <w:rsid w:val="0086195C"/>
    <w:rsid w:val="00861D32"/>
    <w:rsid w:val="00861E13"/>
    <w:rsid w:val="00861E1C"/>
    <w:rsid w:val="00861E93"/>
    <w:rsid w:val="00861F4B"/>
    <w:rsid w:val="00862140"/>
    <w:rsid w:val="0086217E"/>
    <w:rsid w:val="008622F3"/>
    <w:rsid w:val="0086243E"/>
    <w:rsid w:val="0086261A"/>
    <w:rsid w:val="0086266C"/>
    <w:rsid w:val="00862880"/>
    <w:rsid w:val="008629C7"/>
    <w:rsid w:val="00862A58"/>
    <w:rsid w:val="00862B24"/>
    <w:rsid w:val="00862B44"/>
    <w:rsid w:val="00862CB3"/>
    <w:rsid w:val="00862D4C"/>
    <w:rsid w:val="00862DB5"/>
    <w:rsid w:val="00863132"/>
    <w:rsid w:val="008631E3"/>
    <w:rsid w:val="00863218"/>
    <w:rsid w:val="00863222"/>
    <w:rsid w:val="008632EA"/>
    <w:rsid w:val="0086345C"/>
    <w:rsid w:val="008634AD"/>
    <w:rsid w:val="0086365B"/>
    <w:rsid w:val="00863675"/>
    <w:rsid w:val="008638E3"/>
    <w:rsid w:val="00863AD2"/>
    <w:rsid w:val="00863B9D"/>
    <w:rsid w:val="00863CB6"/>
    <w:rsid w:val="00863CC3"/>
    <w:rsid w:val="00863CEC"/>
    <w:rsid w:val="00863D18"/>
    <w:rsid w:val="00863DB3"/>
    <w:rsid w:val="00863E2A"/>
    <w:rsid w:val="00863E62"/>
    <w:rsid w:val="00864049"/>
    <w:rsid w:val="0086406B"/>
    <w:rsid w:val="00864098"/>
    <w:rsid w:val="008642C7"/>
    <w:rsid w:val="008642D7"/>
    <w:rsid w:val="0086436F"/>
    <w:rsid w:val="0086447C"/>
    <w:rsid w:val="00864539"/>
    <w:rsid w:val="00864661"/>
    <w:rsid w:val="00864716"/>
    <w:rsid w:val="0086481F"/>
    <w:rsid w:val="00864938"/>
    <w:rsid w:val="00864A8A"/>
    <w:rsid w:val="00864D01"/>
    <w:rsid w:val="00864D48"/>
    <w:rsid w:val="00864E76"/>
    <w:rsid w:val="00864EBB"/>
    <w:rsid w:val="00864F37"/>
    <w:rsid w:val="00864F61"/>
    <w:rsid w:val="0086500E"/>
    <w:rsid w:val="00865072"/>
    <w:rsid w:val="0086516C"/>
    <w:rsid w:val="0086531D"/>
    <w:rsid w:val="00865496"/>
    <w:rsid w:val="008654C9"/>
    <w:rsid w:val="008654E2"/>
    <w:rsid w:val="00865504"/>
    <w:rsid w:val="00865522"/>
    <w:rsid w:val="0086555B"/>
    <w:rsid w:val="008655FA"/>
    <w:rsid w:val="00865868"/>
    <w:rsid w:val="008658BC"/>
    <w:rsid w:val="00865915"/>
    <w:rsid w:val="0086592B"/>
    <w:rsid w:val="00865978"/>
    <w:rsid w:val="008659CA"/>
    <w:rsid w:val="00865B27"/>
    <w:rsid w:val="00865BBC"/>
    <w:rsid w:val="00865F60"/>
    <w:rsid w:val="00865F9D"/>
    <w:rsid w:val="00865FAA"/>
    <w:rsid w:val="00866194"/>
    <w:rsid w:val="00866235"/>
    <w:rsid w:val="0086638F"/>
    <w:rsid w:val="0086653F"/>
    <w:rsid w:val="00866652"/>
    <w:rsid w:val="008666B4"/>
    <w:rsid w:val="008666DB"/>
    <w:rsid w:val="0086683C"/>
    <w:rsid w:val="00866879"/>
    <w:rsid w:val="00866957"/>
    <w:rsid w:val="00866974"/>
    <w:rsid w:val="008669EC"/>
    <w:rsid w:val="00866A60"/>
    <w:rsid w:val="00866A9E"/>
    <w:rsid w:val="00866C05"/>
    <w:rsid w:val="00866C44"/>
    <w:rsid w:val="008670A2"/>
    <w:rsid w:val="0086712A"/>
    <w:rsid w:val="0086716F"/>
    <w:rsid w:val="00867334"/>
    <w:rsid w:val="00867608"/>
    <w:rsid w:val="0086775D"/>
    <w:rsid w:val="00867763"/>
    <w:rsid w:val="00867911"/>
    <w:rsid w:val="00867AA6"/>
    <w:rsid w:val="00867C7D"/>
    <w:rsid w:val="00867D23"/>
    <w:rsid w:val="00867D2F"/>
    <w:rsid w:val="00867D96"/>
    <w:rsid w:val="00867DFF"/>
    <w:rsid w:val="00867E39"/>
    <w:rsid w:val="00867E97"/>
    <w:rsid w:val="0087003F"/>
    <w:rsid w:val="0087007A"/>
    <w:rsid w:val="00870319"/>
    <w:rsid w:val="00870577"/>
    <w:rsid w:val="008706A7"/>
    <w:rsid w:val="0087075C"/>
    <w:rsid w:val="0087094F"/>
    <w:rsid w:val="00870A2F"/>
    <w:rsid w:val="00870A64"/>
    <w:rsid w:val="00870DD3"/>
    <w:rsid w:val="008710E3"/>
    <w:rsid w:val="008713BF"/>
    <w:rsid w:val="00871455"/>
    <w:rsid w:val="0087155E"/>
    <w:rsid w:val="008715A2"/>
    <w:rsid w:val="0087169E"/>
    <w:rsid w:val="00871737"/>
    <w:rsid w:val="008717B3"/>
    <w:rsid w:val="008717C0"/>
    <w:rsid w:val="0087188A"/>
    <w:rsid w:val="008719E0"/>
    <w:rsid w:val="00871A79"/>
    <w:rsid w:val="00871BA6"/>
    <w:rsid w:val="00871C95"/>
    <w:rsid w:val="00871D01"/>
    <w:rsid w:val="00871E76"/>
    <w:rsid w:val="00871F3C"/>
    <w:rsid w:val="00871F61"/>
    <w:rsid w:val="00872114"/>
    <w:rsid w:val="008724C4"/>
    <w:rsid w:val="00872535"/>
    <w:rsid w:val="008725B0"/>
    <w:rsid w:val="008725FD"/>
    <w:rsid w:val="00872688"/>
    <w:rsid w:val="0087268A"/>
    <w:rsid w:val="0087273E"/>
    <w:rsid w:val="008727B4"/>
    <w:rsid w:val="00872803"/>
    <w:rsid w:val="00872845"/>
    <w:rsid w:val="0087291B"/>
    <w:rsid w:val="0087294B"/>
    <w:rsid w:val="00872953"/>
    <w:rsid w:val="00872A0F"/>
    <w:rsid w:val="00872A4A"/>
    <w:rsid w:val="00872A89"/>
    <w:rsid w:val="00872B1E"/>
    <w:rsid w:val="00872C8A"/>
    <w:rsid w:val="00872D4A"/>
    <w:rsid w:val="00872E13"/>
    <w:rsid w:val="00872F1D"/>
    <w:rsid w:val="00872F1F"/>
    <w:rsid w:val="008730DC"/>
    <w:rsid w:val="0087319E"/>
    <w:rsid w:val="0087328D"/>
    <w:rsid w:val="008732F1"/>
    <w:rsid w:val="0087342E"/>
    <w:rsid w:val="0087348C"/>
    <w:rsid w:val="00873517"/>
    <w:rsid w:val="008735EA"/>
    <w:rsid w:val="00873683"/>
    <w:rsid w:val="00873805"/>
    <w:rsid w:val="00873929"/>
    <w:rsid w:val="008739F9"/>
    <w:rsid w:val="00873B01"/>
    <w:rsid w:val="00873BAC"/>
    <w:rsid w:val="00873C78"/>
    <w:rsid w:val="00873C7C"/>
    <w:rsid w:val="00873CA2"/>
    <w:rsid w:val="00873CC0"/>
    <w:rsid w:val="00873D0A"/>
    <w:rsid w:val="00873F8E"/>
    <w:rsid w:val="00873FCD"/>
    <w:rsid w:val="00874027"/>
    <w:rsid w:val="00874177"/>
    <w:rsid w:val="008741B8"/>
    <w:rsid w:val="00874265"/>
    <w:rsid w:val="008742B1"/>
    <w:rsid w:val="00874352"/>
    <w:rsid w:val="00874467"/>
    <w:rsid w:val="00874581"/>
    <w:rsid w:val="00874737"/>
    <w:rsid w:val="008747A1"/>
    <w:rsid w:val="00874818"/>
    <w:rsid w:val="00874854"/>
    <w:rsid w:val="00874869"/>
    <w:rsid w:val="00874AC2"/>
    <w:rsid w:val="00874C48"/>
    <w:rsid w:val="00874CA7"/>
    <w:rsid w:val="00874DD6"/>
    <w:rsid w:val="00874E69"/>
    <w:rsid w:val="00874E9D"/>
    <w:rsid w:val="00874EDE"/>
    <w:rsid w:val="00874F26"/>
    <w:rsid w:val="00874F81"/>
    <w:rsid w:val="00875004"/>
    <w:rsid w:val="008750A8"/>
    <w:rsid w:val="00875259"/>
    <w:rsid w:val="008752A1"/>
    <w:rsid w:val="008753CE"/>
    <w:rsid w:val="00875465"/>
    <w:rsid w:val="00875555"/>
    <w:rsid w:val="0087591E"/>
    <w:rsid w:val="00875A1E"/>
    <w:rsid w:val="00875B86"/>
    <w:rsid w:val="00875BD1"/>
    <w:rsid w:val="00875C3F"/>
    <w:rsid w:val="00875D39"/>
    <w:rsid w:val="00875D75"/>
    <w:rsid w:val="00875F8B"/>
    <w:rsid w:val="00876014"/>
    <w:rsid w:val="008761DD"/>
    <w:rsid w:val="00876283"/>
    <w:rsid w:val="00876317"/>
    <w:rsid w:val="008763AE"/>
    <w:rsid w:val="0087658A"/>
    <w:rsid w:val="008768C6"/>
    <w:rsid w:val="0087699C"/>
    <w:rsid w:val="00876A6C"/>
    <w:rsid w:val="00876A7A"/>
    <w:rsid w:val="00876CC9"/>
    <w:rsid w:val="00876CCB"/>
    <w:rsid w:val="00876D14"/>
    <w:rsid w:val="00876DB1"/>
    <w:rsid w:val="00876F26"/>
    <w:rsid w:val="00876FAD"/>
    <w:rsid w:val="00876FF1"/>
    <w:rsid w:val="00877059"/>
    <w:rsid w:val="008770CC"/>
    <w:rsid w:val="008771D2"/>
    <w:rsid w:val="00877577"/>
    <w:rsid w:val="0087758A"/>
    <w:rsid w:val="00877691"/>
    <w:rsid w:val="008776EF"/>
    <w:rsid w:val="00877921"/>
    <w:rsid w:val="0087797A"/>
    <w:rsid w:val="0087798F"/>
    <w:rsid w:val="00877997"/>
    <w:rsid w:val="00877BF2"/>
    <w:rsid w:val="00877E65"/>
    <w:rsid w:val="00877FBF"/>
    <w:rsid w:val="00877FF4"/>
    <w:rsid w:val="008800D7"/>
    <w:rsid w:val="00880298"/>
    <w:rsid w:val="00880373"/>
    <w:rsid w:val="008803D5"/>
    <w:rsid w:val="00880474"/>
    <w:rsid w:val="008804EA"/>
    <w:rsid w:val="00880581"/>
    <w:rsid w:val="008806E2"/>
    <w:rsid w:val="008806F8"/>
    <w:rsid w:val="008807C5"/>
    <w:rsid w:val="008809B7"/>
    <w:rsid w:val="00880AC5"/>
    <w:rsid w:val="00880E78"/>
    <w:rsid w:val="00880F9B"/>
    <w:rsid w:val="00880F9E"/>
    <w:rsid w:val="00881413"/>
    <w:rsid w:val="0088141C"/>
    <w:rsid w:val="008814A3"/>
    <w:rsid w:val="008815DA"/>
    <w:rsid w:val="00881651"/>
    <w:rsid w:val="00881759"/>
    <w:rsid w:val="00881761"/>
    <w:rsid w:val="008818A1"/>
    <w:rsid w:val="008818A3"/>
    <w:rsid w:val="00881943"/>
    <w:rsid w:val="008819F1"/>
    <w:rsid w:val="00881A29"/>
    <w:rsid w:val="00881AA1"/>
    <w:rsid w:val="00881B95"/>
    <w:rsid w:val="00881D33"/>
    <w:rsid w:val="00881D68"/>
    <w:rsid w:val="00881EAF"/>
    <w:rsid w:val="00881F54"/>
    <w:rsid w:val="00881FCB"/>
    <w:rsid w:val="0088203A"/>
    <w:rsid w:val="008820F0"/>
    <w:rsid w:val="0088210F"/>
    <w:rsid w:val="0088234C"/>
    <w:rsid w:val="00882402"/>
    <w:rsid w:val="0088259C"/>
    <w:rsid w:val="008825A2"/>
    <w:rsid w:val="0088274C"/>
    <w:rsid w:val="00882751"/>
    <w:rsid w:val="008829A7"/>
    <w:rsid w:val="008829E2"/>
    <w:rsid w:val="00882AB1"/>
    <w:rsid w:val="00882D3F"/>
    <w:rsid w:val="00882E14"/>
    <w:rsid w:val="00882E18"/>
    <w:rsid w:val="00882EFD"/>
    <w:rsid w:val="00882F1D"/>
    <w:rsid w:val="008830CB"/>
    <w:rsid w:val="008832DE"/>
    <w:rsid w:val="0088337B"/>
    <w:rsid w:val="008834FC"/>
    <w:rsid w:val="0088355E"/>
    <w:rsid w:val="008835A4"/>
    <w:rsid w:val="008835D0"/>
    <w:rsid w:val="00883680"/>
    <w:rsid w:val="00883686"/>
    <w:rsid w:val="008837E6"/>
    <w:rsid w:val="00883808"/>
    <w:rsid w:val="00883890"/>
    <w:rsid w:val="008838A7"/>
    <w:rsid w:val="008838DB"/>
    <w:rsid w:val="0088390A"/>
    <w:rsid w:val="00883956"/>
    <w:rsid w:val="00883A55"/>
    <w:rsid w:val="00883AED"/>
    <w:rsid w:val="00883B3D"/>
    <w:rsid w:val="00883C91"/>
    <w:rsid w:val="00883D53"/>
    <w:rsid w:val="00883D54"/>
    <w:rsid w:val="00883DB8"/>
    <w:rsid w:val="00883DEB"/>
    <w:rsid w:val="00883E8D"/>
    <w:rsid w:val="00883FC3"/>
    <w:rsid w:val="0088412A"/>
    <w:rsid w:val="008842A4"/>
    <w:rsid w:val="00884454"/>
    <w:rsid w:val="0088459D"/>
    <w:rsid w:val="00884606"/>
    <w:rsid w:val="00884620"/>
    <w:rsid w:val="0088471C"/>
    <w:rsid w:val="0088472B"/>
    <w:rsid w:val="0088473B"/>
    <w:rsid w:val="00884A0E"/>
    <w:rsid w:val="00884C8A"/>
    <w:rsid w:val="00884CD7"/>
    <w:rsid w:val="00884D2B"/>
    <w:rsid w:val="00884D59"/>
    <w:rsid w:val="00884EFA"/>
    <w:rsid w:val="00884FF6"/>
    <w:rsid w:val="008851A5"/>
    <w:rsid w:val="00885368"/>
    <w:rsid w:val="008854F6"/>
    <w:rsid w:val="00885550"/>
    <w:rsid w:val="0088555C"/>
    <w:rsid w:val="00885583"/>
    <w:rsid w:val="00885608"/>
    <w:rsid w:val="008857B4"/>
    <w:rsid w:val="008858B2"/>
    <w:rsid w:val="008859F9"/>
    <w:rsid w:val="00885A27"/>
    <w:rsid w:val="00885A93"/>
    <w:rsid w:val="00885DF4"/>
    <w:rsid w:val="00885E8C"/>
    <w:rsid w:val="00885EAC"/>
    <w:rsid w:val="008860C1"/>
    <w:rsid w:val="00886145"/>
    <w:rsid w:val="00886388"/>
    <w:rsid w:val="00886666"/>
    <w:rsid w:val="00886893"/>
    <w:rsid w:val="008868AB"/>
    <w:rsid w:val="008868C9"/>
    <w:rsid w:val="008868EC"/>
    <w:rsid w:val="00886A08"/>
    <w:rsid w:val="00886B3C"/>
    <w:rsid w:val="00886BF3"/>
    <w:rsid w:val="00886CF3"/>
    <w:rsid w:val="00886FEF"/>
    <w:rsid w:val="00887122"/>
    <w:rsid w:val="0088735B"/>
    <w:rsid w:val="008877EC"/>
    <w:rsid w:val="00887840"/>
    <w:rsid w:val="0088785A"/>
    <w:rsid w:val="008878FF"/>
    <w:rsid w:val="00887A05"/>
    <w:rsid w:val="00887A4C"/>
    <w:rsid w:val="00887A53"/>
    <w:rsid w:val="00887B58"/>
    <w:rsid w:val="00887BAA"/>
    <w:rsid w:val="00887E0D"/>
    <w:rsid w:val="00887E54"/>
    <w:rsid w:val="00887F2B"/>
    <w:rsid w:val="00890052"/>
    <w:rsid w:val="008900A2"/>
    <w:rsid w:val="00890247"/>
    <w:rsid w:val="00890313"/>
    <w:rsid w:val="00890354"/>
    <w:rsid w:val="00890654"/>
    <w:rsid w:val="008908E3"/>
    <w:rsid w:val="00890B66"/>
    <w:rsid w:val="00890B73"/>
    <w:rsid w:val="00890BBE"/>
    <w:rsid w:val="00890C63"/>
    <w:rsid w:val="00890CD6"/>
    <w:rsid w:val="00890E7A"/>
    <w:rsid w:val="00890EAB"/>
    <w:rsid w:val="00890F1C"/>
    <w:rsid w:val="00890F25"/>
    <w:rsid w:val="00890FDE"/>
    <w:rsid w:val="008910E3"/>
    <w:rsid w:val="008911BD"/>
    <w:rsid w:val="008911C9"/>
    <w:rsid w:val="008911CD"/>
    <w:rsid w:val="0089127F"/>
    <w:rsid w:val="008912B0"/>
    <w:rsid w:val="0089133A"/>
    <w:rsid w:val="0089134B"/>
    <w:rsid w:val="0089147B"/>
    <w:rsid w:val="0089156F"/>
    <w:rsid w:val="0089161D"/>
    <w:rsid w:val="0089162F"/>
    <w:rsid w:val="008916D5"/>
    <w:rsid w:val="0089171F"/>
    <w:rsid w:val="00891796"/>
    <w:rsid w:val="008917BD"/>
    <w:rsid w:val="0089182C"/>
    <w:rsid w:val="00891881"/>
    <w:rsid w:val="00891B56"/>
    <w:rsid w:val="00891C50"/>
    <w:rsid w:val="00891F4B"/>
    <w:rsid w:val="008923F4"/>
    <w:rsid w:val="008924F6"/>
    <w:rsid w:val="0089251C"/>
    <w:rsid w:val="0089254E"/>
    <w:rsid w:val="00892551"/>
    <w:rsid w:val="008925FE"/>
    <w:rsid w:val="0089267B"/>
    <w:rsid w:val="00892914"/>
    <w:rsid w:val="008929F8"/>
    <w:rsid w:val="00892A27"/>
    <w:rsid w:val="00892C45"/>
    <w:rsid w:val="00892D15"/>
    <w:rsid w:val="00892DB7"/>
    <w:rsid w:val="00892DDB"/>
    <w:rsid w:val="00892E89"/>
    <w:rsid w:val="00892FAA"/>
    <w:rsid w:val="0089305E"/>
    <w:rsid w:val="00893077"/>
    <w:rsid w:val="0089307B"/>
    <w:rsid w:val="00893366"/>
    <w:rsid w:val="00893457"/>
    <w:rsid w:val="0089358B"/>
    <w:rsid w:val="00893665"/>
    <w:rsid w:val="00893666"/>
    <w:rsid w:val="008936E7"/>
    <w:rsid w:val="0089393C"/>
    <w:rsid w:val="00893A39"/>
    <w:rsid w:val="00893A8D"/>
    <w:rsid w:val="00893B9F"/>
    <w:rsid w:val="00893C94"/>
    <w:rsid w:val="00893E9B"/>
    <w:rsid w:val="00893EBD"/>
    <w:rsid w:val="00894066"/>
    <w:rsid w:val="00894090"/>
    <w:rsid w:val="0089409F"/>
    <w:rsid w:val="0089411B"/>
    <w:rsid w:val="00894147"/>
    <w:rsid w:val="008944BC"/>
    <w:rsid w:val="008947EC"/>
    <w:rsid w:val="00894901"/>
    <w:rsid w:val="00894A21"/>
    <w:rsid w:val="00894C1F"/>
    <w:rsid w:val="00894D3A"/>
    <w:rsid w:val="00894D58"/>
    <w:rsid w:val="00894DDD"/>
    <w:rsid w:val="00894F26"/>
    <w:rsid w:val="00894F6C"/>
    <w:rsid w:val="0089503F"/>
    <w:rsid w:val="008952AF"/>
    <w:rsid w:val="008953D9"/>
    <w:rsid w:val="00895428"/>
    <w:rsid w:val="00895431"/>
    <w:rsid w:val="008954D7"/>
    <w:rsid w:val="008954F9"/>
    <w:rsid w:val="00895569"/>
    <w:rsid w:val="008956C1"/>
    <w:rsid w:val="00895758"/>
    <w:rsid w:val="008957AD"/>
    <w:rsid w:val="008957C2"/>
    <w:rsid w:val="00895A20"/>
    <w:rsid w:val="00895C59"/>
    <w:rsid w:val="00895C94"/>
    <w:rsid w:val="00895D41"/>
    <w:rsid w:val="00895D5F"/>
    <w:rsid w:val="00895D76"/>
    <w:rsid w:val="00895E4F"/>
    <w:rsid w:val="00895E93"/>
    <w:rsid w:val="00895F60"/>
    <w:rsid w:val="00895F89"/>
    <w:rsid w:val="0089600F"/>
    <w:rsid w:val="0089602C"/>
    <w:rsid w:val="00896049"/>
    <w:rsid w:val="008960FA"/>
    <w:rsid w:val="008961FF"/>
    <w:rsid w:val="0089642F"/>
    <w:rsid w:val="00896493"/>
    <w:rsid w:val="00896644"/>
    <w:rsid w:val="0089670E"/>
    <w:rsid w:val="00896766"/>
    <w:rsid w:val="00896872"/>
    <w:rsid w:val="008968F6"/>
    <w:rsid w:val="00896A2B"/>
    <w:rsid w:val="00896AB2"/>
    <w:rsid w:val="00896BC5"/>
    <w:rsid w:val="00896BDC"/>
    <w:rsid w:val="00896C29"/>
    <w:rsid w:val="00896D6E"/>
    <w:rsid w:val="00896E6B"/>
    <w:rsid w:val="00896E71"/>
    <w:rsid w:val="0089716B"/>
    <w:rsid w:val="00897216"/>
    <w:rsid w:val="0089726C"/>
    <w:rsid w:val="008972E0"/>
    <w:rsid w:val="008972EB"/>
    <w:rsid w:val="00897356"/>
    <w:rsid w:val="008973E1"/>
    <w:rsid w:val="008974D5"/>
    <w:rsid w:val="008974E1"/>
    <w:rsid w:val="00897584"/>
    <w:rsid w:val="008975B0"/>
    <w:rsid w:val="00897664"/>
    <w:rsid w:val="008976E7"/>
    <w:rsid w:val="00897745"/>
    <w:rsid w:val="008978AC"/>
    <w:rsid w:val="008978FE"/>
    <w:rsid w:val="008979DB"/>
    <w:rsid w:val="00897A94"/>
    <w:rsid w:val="00897BA0"/>
    <w:rsid w:val="00897BC2"/>
    <w:rsid w:val="00897C85"/>
    <w:rsid w:val="00897DC1"/>
    <w:rsid w:val="00897E08"/>
    <w:rsid w:val="008A0182"/>
    <w:rsid w:val="008A01BB"/>
    <w:rsid w:val="008A020C"/>
    <w:rsid w:val="008A025B"/>
    <w:rsid w:val="008A02A5"/>
    <w:rsid w:val="008A02A9"/>
    <w:rsid w:val="008A03D7"/>
    <w:rsid w:val="008A0628"/>
    <w:rsid w:val="008A07F2"/>
    <w:rsid w:val="008A085E"/>
    <w:rsid w:val="008A090D"/>
    <w:rsid w:val="008A0A36"/>
    <w:rsid w:val="008A0B6D"/>
    <w:rsid w:val="008A0BC2"/>
    <w:rsid w:val="008A0BE4"/>
    <w:rsid w:val="008A0DFE"/>
    <w:rsid w:val="008A0E20"/>
    <w:rsid w:val="008A114F"/>
    <w:rsid w:val="008A12A2"/>
    <w:rsid w:val="008A1401"/>
    <w:rsid w:val="008A163D"/>
    <w:rsid w:val="008A1643"/>
    <w:rsid w:val="008A16EC"/>
    <w:rsid w:val="008A1824"/>
    <w:rsid w:val="008A18FD"/>
    <w:rsid w:val="008A19D6"/>
    <w:rsid w:val="008A19E9"/>
    <w:rsid w:val="008A1A7A"/>
    <w:rsid w:val="008A1C41"/>
    <w:rsid w:val="008A1D2B"/>
    <w:rsid w:val="008A1DA0"/>
    <w:rsid w:val="008A1E6D"/>
    <w:rsid w:val="008A1EC3"/>
    <w:rsid w:val="008A1ED3"/>
    <w:rsid w:val="008A2033"/>
    <w:rsid w:val="008A2255"/>
    <w:rsid w:val="008A236D"/>
    <w:rsid w:val="008A23C0"/>
    <w:rsid w:val="008A242E"/>
    <w:rsid w:val="008A2836"/>
    <w:rsid w:val="008A284D"/>
    <w:rsid w:val="008A2903"/>
    <w:rsid w:val="008A2923"/>
    <w:rsid w:val="008A29D1"/>
    <w:rsid w:val="008A2AD5"/>
    <w:rsid w:val="008A2B80"/>
    <w:rsid w:val="008A2B91"/>
    <w:rsid w:val="008A2D03"/>
    <w:rsid w:val="008A2D45"/>
    <w:rsid w:val="008A2E5C"/>
    <w:rsid w:val="008A3031"/>
    <w:rsid w:val="008A313E"/>
    <w:rsid w:val="008A3652"/>
    <w:rsid w:val="008A39CA"/>
    <w:rsid w:val="008A3AD9"/>
    <w:rsid w:val="008A3B0C"/>
    <w:rsid w:val="008A3B9D"/>
    <w:rsid w:val="008A3BF3"/>
    <w:rsid w:val="008A3C12"/>
    <w:rsid w:val="008A3C63"/>
    <w:rsid w:val="008A3DFD"/>
    <w:rsid w:val="008A3E51"/>
    <w:rsid w:val="008A3F1D"/>
    <w:rsid w:val="008A3F78"/>
    <w:rsid w:val="008A3F84"/>
    <w:rsid w:val="008A4039"/>
    <w:rsid w:val="008A432B"/>
    <w:rsid w:val="008A437A"/>
    <w:rsid w:val="008A437F"/>
    <w:rsid w:val="008A4419"/>
    <w:rsid w:val="008A45EE"/>
    <w:rsid w:val="008A46F3"/>
    <w:rsid w:val="008A4732"/>
    <w:rsid w:val="008A47DF"/>
    <w:rsid w:val="008A4880"/>
    <w:rsid w:val="008A4894"/>
    <w:rsid w:val="008A4A1E"/>
    <w:rsid w:val="008A4B6D"/>
    <w:rsid w:val="008A4BB1"/>
    <w:rsid w:val="008A4C75"/>
    <w:rsid w:val="008A4CA0"/>
    <w:rsid w:val="008A4F06"/>
    <w:rsid w:val="008A50DD"/>
    <w:rsid w:val="008A52BF"/>
    <w:rsid w:val="008A5371"/>
    <w:rsid w:val="008A5581"/>
    <w:rsid w:val="008A56D1"/>
    <w:rsid w:val="008A56EE"/>
    <w:rsid w:val="008A5787"/>
    <w:rsid w:val="008A59A0"/>
    <w:rsid w:val="008A5A87"/>
    <w:rsid w:val="008A5AB5"/>
    <w:rsid w:val="008A5DAF"/>
    <w:rsid w:val="008A5E2F"/>
    <w:rsid w:val="008A5E70"/>
    <w:rsid w:val="008A5E9C"/>
    <w:rsid w:val="008A5EAA"/>
    <w:rsid w:val="008A5ED5"/>
    <w:rsid w:val="008A5EF0"/>
    <w:rsid w:val="008A5F02"/>
    <w:rsid w:val="008A60AA"/>
    <w:rsid w:val="008A6163"/>
    <w:rsid w:val="008A620F"/>
    <w:rsid w:val="008A638F"/>
    <w:rsid w:val="008A641F"/>
    <w:rsid w:val="008A643F"/>
    <w:rsid w:val="008A647E"/>
    <w:rsid w:val="008A655E"/>
    <w:rsid w:val="008A6608"/>
    <w:rsid w:val="008A6631"/>
    <w:rsid w:val="008A665A"/>
    <w:rsid w:val="008A6C34"/>
    <w:rsid w:val="008A6C88"/>
    <w:rsid w:val="008A6CFB"/>
    <w:rsid w:val="008A6FDE"/>
    <w:rsid w:val="008A7018"/>
    <w:rsid w:val="008A71B9"/>
    <w:rsid w:val="008A72CC"/>
    <w:rsid w:val="008A7364"/>
    <w:rsid w:val="008A7369"/>
    <w:rsid w:val="008A73EC"/>
    <w:rsid w:val="008A73FA"/>
    <w:rsid w:val="008A7664"/>
    <w:rsid w:val="008A7711"/>
    <w:rsid w:val="008A7713"/>
    <w:rsid w:val="008A797F"/>
    <w:rsid w:val="008A79C7"/>
    <w:rsid w:val="008A7A7E"/>
    <w:rsid w:val="008A7D51"/>
    <w:rsid w:val="008A7D94"/>
    <w:rsid w:val="008A7DDF"/>
    <w:rsid w:val="008A7E14"/>
    <w:rsid w:val="008A7E1A"/>
    <w:rsid w:val="008B005A"/>
    <w:rsid w:val="008B005C"/>
    <w:rsid w:val="008B00D9"/>
    <w:rsid w:val="008B00F8"/>
    <w:rsid w:val="008B01D5"/>
    <w:rsid w:val="008B0205"/>
    <w:rsid w:val="008B020C"/>
    <w:rsid w:val="008B0291"/>
    <w:rsid w:val="008B0662"/>
    <w:rsid w:val="008B07D7"/>
    <w:rsid w:val="008B08C2"/>
    <w:rsid w:val="008B08C3"/>
    <w:rsid w:val="008B0930"/>
    <w:rsid w:val="008B09AA"/>
    <w:rsid w:val="008B0F99"/>
    <w:rsid w:val="008B12F0"/>
    <w:rsid w:val="008B1325"/>
    <w:rsid w:val="008B145C"/>
    <w:rsid w:val="008B1527"/>
    <w:rsid w:val="008B183E"/>
    <w:rsid w:val="008B18AE"/>
    <w:rsid w:val="008B18F8"/>
    <w:rsid w:val="008B1916"/>
    <w:rsid w:val="008B19E1"/>
    <w:rsid w:val="008B1C04"/>
    <w:rsid w:val="008B1C72"/>
    <w:rsid w:val="008B1E25"/>
    <w:rsid w:val="008B1E77"/>
    <w:rsid w:val="008B1EA6"/>
    <w:rsid w:val="008B1EF2"/>
    <w:rsid w:val="008B1FD2"/>
    <w:rsid w:val="008B1FE1"/>
    <w:rsid w:val="008B21AD"/>
    <w:rsid w:val="008B22A9"/>
    <w:rsid w:val="008B25D9"/>
    <w:rsid w:val="008B262E"/>
    <w:rsid w:val="008B27D9"/>
    <w:rsid w:val="008B2812"/>
    <w:rsid w:val="008B281C"/>
    <w:rsid w:val="008B2857"/>
    <w:rsid w:val="008B28E1"/>
    <w:rsid w:val="008B2918"/>
    <w:rsid w:val="008B292F"/>
    <w:rsid w:val="008B2A20"/>
    <w:rsid w:val="008B2A4D"/>
    <w:rsid w:val="008B2B90"/>
    <w:rsid w:val="008B2C25"/>
    <w:rsid w:val="008B2D86"/>
    <w:rsid w:val="008B2DC9"/>
    <w:rsid w:val="008B32D4"/>
    <w:rsid w:val="008B33E1"/>
    <w:rsid w:val="008B3486"/>
    <w:rsid w:val="008B35BB"/>
    <w:rsid w:val="008B35EA"/>
    <w:rsid w:val="008B37D2"/>
    <w:rsid w:val="008B38AF"/>
    <w:rsid w:val="008B38E9"/>
    <w:rsid w:val="008B391C"/>
    <w:rsid w:val="008B39F6"/>
    <w:rsid w:val="008B3A1F"/>
    <w:rsid w:val="008B3AAC"/>
    <w:rsid w:val="008B3B2E"/>
    <w:rsid w:val="008B3CB7"/>
    <w:rsid w:val="008B40B5"/>
    <w:rsid w:val="008B41F6"/>
    <w:rsid w:val="008B4273"/>
    <w:rsid w:val="008B44A7"/>
    <w:rsid w:val="008B4650"/>
    <w:rsid w:val="008B465F"/>
    <w:rsid w:val="008B4668"/>
    <w:rsid w:val="008B46CF"/>
    <w:rsid w:val="008B4927"/>
    <w:rsid w:val="008B4A1C"/>
    <w:rsid w:val="008B4A74"/>
    <w:rsid w:val="008B4A82"/>
    <w:rsid w:val="008B4B05"/>
    <w:rsid w:val="008B4BE7"/>
    <w:rsid w:val="008B4DF9"/>
    <w:rsid w:val="008B4E62"/>
    <w:rsid w:val="008B4EB9"/>
    <w:rsid w:val="008B51F4"/>
    <w:rsid w:val="008B524F"/>
    <w:rsid w:val="008B52CE"/>
    <w:rsid w:val="008B52D5"/>
    <w:rsid w:val="008B5370"/>
    <w:rsid w:val="008B5377"/>
    <w:rsid w:val="008B5507"/>
    <w:rsid w:val="008B564F"/>
    <w:rsid w:val="008B5665"/>
    <w:rsid w:val="008B5697"/>
    <w:rsid w:val="008B573E"/>
    <w:rsid w:val="008B5807"/>
    <w:rsid w:val="008B586F"/>
    <w:rsid w:val="008B5A6F"/>
    <w:rsid w:val="008B5A93"/>
    <w:rsid w:val="008B5AAE"/>
    <w:rsid w:val="008B5AE8"/>
    <w:rsid w:val="008B5BFA"/>
    <w:rsid w:val="008B5CDB"/>
    <w:rsid w:val="008B5F62"/>
    <w:rsid w:val="008B6206"/>
    <w:rsid w:val="008B62A8"/>
    <w:rsid w:val="008B62E0"/>
    <w:rsid w:val="008B6329"/>
    <w:rsid w:val="008B6683"/>
    <w:rsid w:val="008B669D"/>
    <w:rsid w:val="008B6921"/>
    <w:rsid w:val="008B6955"/>
    <w:rsid w:val="008B6A13"/>
    <w:rsid w:val="008B6A41"/>
    <w:rsid w:val="008B6A8F"/>
    <w:rsid w:val="008B6AE4"/>
    <w:rsid w:val="008B6B15"/>
    <w:rsid w:val="008B6B94"/>
    <w:rsid w:val="008B6C29"/>
    <w:rsid w:val="008B6CAB"/>
    <w:rsid w:val="008B6DCA"/>
    <w:rsid w:val="008B7162"/>
    <w:rsid w:val="008B722E"/>
    <w:rsid w:val="008B72AF"/>
    <w:rsid w:val="008B7462"/>
    <w:rsid w:val="008B7511"/>
    <w:rsid w:val="008B7588"/>
    <w:rsid w:val="008B7A33"/>
    <w:rsid w:val="008B7BA5"/>
    <w:rsid w:val="008B7BB8"/>
    <w:rsid w:val="008B7C63"/>
    <w:rsid w:val="008B7D12"/>
    <w:rsid w:val="008B7E98"/>
    <w:rsid w:val="008C0181"/>
    <w:rsid w:val="008C0192"/>
    <w:rsid w:val="008C032B"/>
    <w:rsid w:val="008C0330"/>
    <w:rsid w:val="008C0419"/>
    <w:rsid w:val="008C0461"/>
    <w:rsid w:val="008C0576"/>
    <w:rsid w:val="008C05E4"/>
    <w:rsid w:val="008C06DF"/>
    <w:rsid w:val="008C0763"/>
    <w:rsid w:val="008C08F9"/>
    <w:rsid w:val="008C0927"/>
    <w:rsid w:val="008C09F2"/>
    <w:rsid w:val="008C0AB6"/>
    <w:rsid w:val="008C0AE7"/>
    <w:rsid w:val="008C0C5E"/>
    <w:rsid w:val="008C0C61"/>
    <w:rsid w:val="008C0EDC"/>
    <w:rsid w:val="008C0FD7"/>
    <w:rsid w:val="008C107E"/>
    <w:rsid w:val="008C119F"/>
    <w:rsid w:val="008C11F2"/>
    <w:rsid w:val="008C123D"/>
    <w:rsid w:val="008C1285"/>
    <w:rsid w:val="008C1527"/>
    <w:rsid w:val="008C152F"/>
    <w:rsid w:val="008C1539"/>
    <w:rsid w:val="008C15B3"/>
    <w:rsid w:val="008C15C7"/>
    <w:rsid w:val="008C17D1"/>
    <w:rsid w:val="008C181D"/>
    <w:rsid w:val="008C191C"/>
    <w:rsid w:val="008C1B3F"/>
    <w:rsid w:val="008C1D27"/>
    <w:rsid w:val="008C1FAA"/>
    <w:rsid w:val="008C1FAC"/>
    <w:rsid w:val="008C20B3"/>
    <w:rsid w:val="008C212E"/>
    <w:rsid w:val="008C222F"/>
    <w:rsid w:val="008C22A1"/>
    <w:rsid w:val="008C22DC"/>
    <w:rsid w:val="008C24CE"/>
    <w:rsid w:val="008C2652"/>
    <w:rsid w:val="008C283D"/>
    <w:rsid w:val="008C29D5"/>
    <w:rsid w:val="008C2A0F"/>
    <w:rsid w:val="008C2CCA"/>
    <w:rsid w:val="008C2CDA"/>
    <w:rsid w:val="008C2D1A"/>
    <w:rsid w:val="008C2D28"/>
    <w:rsid w:val="008C2F69"/>
    <w:rsid w:val="008C312E"/>
    <w:rsid w:val="008C320B"/>
    <w:rsid w:val="008C34C7"/>
    <w:rsid w:val="008C3600"/>
    <w:rsid w:val="008C3633"/>
    <w:rsid w:val="008C3694"/>
    <w:rsid w:val="008C3711"/>
    <w:rsid w:val="008C382D"/>
    <w:rsid w:val="008C384D"/>
    <w:rsid w:val="008C39ED"/>
    <w:rsid w:val="008C3A5E"/>
    <w:rsid w:val="008C3C1F"/>
    <w:rsid w:val="008C3D1E"/>
    <w:rsid w:val="008C3D2A"/>
    <w:rsid w:val="008C3D9F"/>
    <w:rsid w:val="008C3E61"/>
    <w:rsid w:val="008C3EA0"/>
    <w:rsid w:val="008C3ECE"/>
    <w:rsid w:val="008C3F84"/>
    <w:rsid w:val="008C3FD9"/>
    <w:rsid w:val="008C405E"/>
    <w:rsid w:val="008C4069"/>
    <w:rsid w:val="008C422C"/>
    <w:rsid w:val="008C42CB"/>
    <w:rsid w:val="008C4301"/>
    <w:rsid w:val="008C453E"/>
    <w:rsid w:val="008C45BD"/>
    <w:rsid w:val="008C48A2"/>
    <w:rsid w:val="008C48D3"/>
    <w:rsid w:val="008C4958"/>
    <w:rsid w:val="008C4A17"/>
    <w:rsid w:val="008C4A65"/>
    <w:rsid w:val="008C4C7D"/>
    <w:rsid w:val="008C4DE5"/>
    <w:rsid w:val="008C4F53"/>
    <w:rsid w:val="008C4F75"/>
    <w:rsid w:val="008C50FA"/>
    <w:rsid w:val="008C52BC"/>
    <w:rsid w:val="008C53DB"/>
    <w:rsid w:val="008C54AA"/>
    <w:rsid w:val="008C574E"/>
    <w:rsid w:val="008C5781"/>
    <w:rsid w:val="008C5908"/>
    <w:rsid w:val="008C59B2"/>
    <w:rsid w:val="008C5A60"/>
    <w:rsid w:val="008C5AB1"/>
    <w:rsid w:val="008C5BE7"/>
    <w:rsid w:val="008C5D69"/>
    <w:rsid w:val="008C5DED"/>
    <w:rsid w:val="008C6002"/>
    <w:rsid w:val="008C6076"/>
    <w:rsid w:val="008C60C2"/>
    <w:rsid w:val="008C61D8"/>
    <w:rsid w:val="008C6375"/>
    <w:rsid w:val="008C650A"/>
    <w:rsid w:val="008C6707"/>
    <w:rsid w:val="008C689C"/>
    <w:rsid w:val="008C68F5"/>
    <w:rsid w:val="008C69E8"/>
    <w:rsid w:val="008C6A18"/>
    <w:rsid w:val="008C6A19"/>
    <w:rsid w:val="008C6BDA"/>
    <w:rsid w:val="008C6D71"/>
    <w:rsid w:val="008C6DCF"/>
    <w:rsid w:val="008C6E86"/>
    <w:rsid w:val="008C7114"/>
    <w:rsid w:val="008C7181"/>
    <w:rsid w:val="008C75D3"/>
    <w:rsid w:val="008C75ED"/>
    <w:rsid w:val="008C769B"/>
    <w:rsid w:val="008C76DF"/>
    <w:rsid w:val="008C7714"/>
    <w:rsid w:val="008C7851"/>
    <w:rsid w:val="008C789F"/>
    <w:rsid w:val="008C7A74"/>
    <w:rsid w:val="008C7A99"/>
    <w:rsid w:val="008C7B95"/>
    <w:rsid w:val="008C7CCA"/>
    <w:rsid w:val="008C7CEF"/>
    <w:rsid w:val="008C7E54"/>
    <w:rsid w:val="008C7F33"/>
    <w:rsid w:val="008C7FCA"/>
    <w:rsid w:val="008D0030"/>
    <w:rsid w:val="008D004F"/>
    <w:rsid w:val="008D006E"/>
    <w:rsid w:val="008D0141"/>
    <w:rsid w:val="008D01AD"/>
    <w:rsid w:val="008D01B8"/>
    <w:rsid w:val="008D01C2"/>
    <w:rsid w:val="008D0232"/>
    <w:rsid w:val="008D05F9"/>
    <w:rsid w:val="008D060B"/>
    <w:rsid w:val="008D0683"/>
    <w:rsid w:val="008D06F2"/>
    <w:rsid w:val="008D0702"/>
    <w:rsid w:val="008D0882"/>
    <w:rsid w:val="008D08F1"/>
    <w:rsid w:val="008D0946"/>
    <w:rsid w:val="008D0998"/>
    <w:rsid w:val="008D09D7"/>
    <w:rsid w:val="008D0A9E"/>
    <w:rsid w:val="008D0B2C"/>
    <w:rsid w:val="008D0CA1"/>
    <w:rsid w:val="008D0DAF"/>
    <w:rsid w:val="008D0FB3"/>
    <w:rsid w:val="008D0FC6"/>
    <w:rsid w:val="008D1036"/>
    <w:rsid w:val="008D105F"/>
    <w:rsid w:val="008D11E8"/>
    <w:rsid w:val="008D126D"/>
    <w:rsid w:val="008D12B6"/>
    <w:rsid w:val="008D1519"/>
    <w:rsid w:val="008D1692"/>
    <w:rsid w:val="008D17D8"/>
    <w:rsid w:val="008D1A4C"/>
    <w:rsid w:val="008D1A5F"/>
    <w:rsid w:val="008D1AB1"/>
    <w:rsid w:val="008D1B2E"/>
    <w:rsid w:val="008D1B89"/>
    <w:rsid w:val="008D1B8D"/>
    <w:rsid w:val="008D1C31"/>
    <w:rsid w:val="008D1C8C"/>
    <w:rsid w:val="008D1CFF"/>
    <w:rsid w:val="008D1D8E"/>
    <w:rsid w:val="008D1F10"/>
    <w:rsid w:val="008D200E"/>
    <w:rsid w:val="008D20F4"/>
    <w:rsid w:val="008D21AA"/>
    <w:rsid w:val="008D221F"/>
    <w:rsid w:val="008D2284"/>
    <w:rsid w:val="008D2638"/>
    <w:rsid w:val="008D290B"/>
    <w:rsid w:val="008D2A3A"/>
    <w:rsid w:val="008D2A6C"/>
    <w:rsid w:val="008D2BDF"/>
    <w:rsid w:val="008D2C68"/>
    <w:rsid w:val="008D2CC3"/>
    <w:rsid w:val="008D2CE2"/>
    <w:rsid w:val="008D2F64"/>
    <w:rsid w:val="008D2FC6"/>
    <w:rsid w:val="008D3007"/>
    <w:rsid w:val="008D318B"/>
    <w:rsid w:val="008D353B"/>
    <w:rsid w:val="008D3602"/>
    <w:rsid w:val="008D3689"/>
    <w:rsid w:val="008D368F"/>
    <w:rsid w:val="008D36F4"/>
    <w:rsid w:val="008D374B"/>
    <w:rsid w:val="008D3876"/>
    <w:rsid w:val="008D38A3"/>
    <w:rsid w:val="008D3907"/>
    <w:rsid w:val="008D3B44"/>
    <w:rsid w:val="008D3BCF"/>
    <w:rsid w:val="008D3DD1"/>
    <w:rsid w:val="008D3F1A"/>
    <w:rsid w:val="008D40F0"/>
    <w:rsid w:val="008D4278"/>
    <w:rsid w:val="008D42C5"/>
    <w:rsid w:val="008D4367"/>
    <w:rsid w:val="008D4385"/>
    <w:rsid w:val="008D4394"/>
    <w:rsid w:val="008D4508"/>
    <w:rsid w:val="008D4796"/>
    <w:rsid w:val="008D48B3"/>
    <w:rsid w:val="008D4944"/>
    <w:rsid w:val="008D4A7F"/>
    <w:rsid w:val="008D4B23"/>
    <w:rsid w:val="008D4CC1"/>
    <w:rsid w:val="008D4D39"/>
    <w:rsid w:val="008D4E5B"/>
    <w:rsid w:val="008D4FDC"/>
    <w:rsid w:val="008D5087"/>
    <w:rsid w:val="008D50ED"/>
    <w:rsid w:val="008D510D"/>
    <w:rsid w:val="008D51BB"/>
    <w:rsid w:val="008D51F9"/>
    <w:rsid w:val="008D5267"/>
    <w:rsid w:val="008D5306"/>
    <w:rsid w:val="008D5326"/>
    <w:rsid w:val="008D556F"/>
    <w:rsid w:val="008D55AC"/>
    <w:rsid w:val="008D57E6"/>
    <w:rsid w:val="008D5858"/>
    <w:rsid w:val="008D5883"/>
    <w:rsid w:val="008D5AC6"/>
    <w:rsid w:val="008D5AFE"/>
    <w:rsid w:val="008D5B13"/>
    <w:rsid w:val="008D5BD5"/>
    <w:rsid w:val="008D5C09"/>
    <w:rsid w:val="008D5C51"/>
    <w:rsid w:val="008D5CCC"/>
    <w:rsid w:val="008D5D98"/>
    <w:rsid w:val="008D6074"/>
    <w:rsid w:val="008D609F"/>
    <w:rsid w:val="008D60D6"/>
    <w:rsid w:val="008D623C"/>
    <w:rsid w:val="008D6261"/>
    <w:rsid w:val="008D63A4"/>
    <w:rsid w:val="008D6405"/>
    <w:rsid w:val="008D665F"/>
    <w:rsid w:val="008D668A"/>
    <w:rsid w:val="008D673D"/>
    <w:rsid w:val="008D6745"/>
    <w:rsid w:val="008D678A"/>
    <w:rsid w:val="008D684C"/>
    <w:rsid w:val="008D6882"/>
    <w:rsid w:val="008D699F"/>
    <w:rsid w:val="008D6A4A"/>
    <w:rsid w:val="008D6AA8"/>
    <w:rsid w:val="008D6B31"/>
    <w:rsid w:val="008D6B90"/>
    <w:rsid w:val="008D6C7E"/>
    <w:rsid w:val="008D6CF3"/>
    <w:rsid w:val="008D6DE6"/>
    <w:rsid w:val="008D6FBD"/>
    <w:rsid w:val="008D7041"/>
    <w:rsid w:val="008D70D9"/>
    <w:rsid w:val="008D7200"/>
    <w:rsid w:val="008D72F5"/>
    <w:rsid w:val="008D772F"/>
    <w:rsid w:val="008D7756"/>
    <w:rsid w:val="008D77C7"/>
    <w:rsid w:val="008D77EB"/>
    <w:rsid w:val="008D78CD"/>
    <w:rsid w:val="008D78ED"/>
    <w:rsid w:val="008D79A6"/>
    <w:rsid w:val="008D79D0"/>
    <w:rsid w:val="008D79FA"/>
    <w:rsid w:val="008D7B3A"/>
    <w:rsid w:val="008D7BAC"/>
    <w:rsid w:val="008D7BEE"/>
    <w:rsid w:val="008D7C4A"/>
    <w:rsid w:val="008D7D0E"/>
    <w:rsid w:val="008D7D37"/>
    <w:rsid w:val="008D7D87"/>
    <w:rsid w:val="008D7EF0"/>
    <w:rsid w:val="008D7F1D"/>
    <w:rsid w:val="008E0074"/>
    <w:rsid w:val="008E02ED"/>
    <w:rsid w:val="008E0340"/>
    <w:rsid w:val="008E0472"/>
    <w:rsid w:val="008E04E6"/>
    <w:rsid w:val="008E0565"/>
    <w:rsid w:val="008E0731"/>
    <w:rsid w:val="008E0770"/>
    <w:rsid w:val="008E07BD"/>
    <w:rsid w:val="008E07D1"/>
    <w:rsid w:val="008E07E9"/>
    <w:rsid w:val="008E087E"/>
    <w:rsid w:val="008E08C8"/>
    <w:rsid w:val="008E0959"/>
    <w:rsid w:val="008E0A2B"/>
    <w:rsid w:val="008E0B7A"/>
    <w:rsid w:val="008E0C1A"/>
    <w:rsid w:val="008E0CB7"/>
    <w:rsid w:val="008E0D6F"/>
    <w:rsid w:val="008E0D9F"/>
    <w:rsid w:val="008E0DEB"/>
    <w:rsid w:val="008E0E67"/>
    <w:rsid w:val="008E0EBB"/>
    <w:rsid w:val="008E109E"/>
    <w:rsid w:val="008E1135"/>
    <w:rsid w:val="008E126A"/>
    <w:rsid w:val="008E12A0"/>
    <w:rsid w:val="008E168C"/>
    <w:rsid w:val="008E1707"/>
    <w:rsid w:val="008E189E"/>
    <w:rsid w:val="008E1C36"/>
    <w:rsid w:val="008E1C60"/>
    <w:rsid w:val="008E1EB1"/>
    <w:rsid w:val="008E2132"/>
    <w:rsid w:val="008E2470"/>
    <w:rsid w:val="008E252F"/>
    <w:rsid w:val="008E2550"/>
    <w:rsid w:val="008E2581"/>
    <w:rsid w:val="008E25B4"/>
    <w:rsid w:val="008E2698"/>
    <w:rsid w:val="008E283D"/>
    <w:rsid w:val="008E29E3"/>
    <w:rsid w:val="008E2CB7"/>
    <w:rsid w:val="008E2CCE"/>
    <w:rsid w:val="008E2CF3"/>
    <w:rsid w:val="008E2D1D"/>
    <w:rsid w:val="008E2EE9"/>
    <w:rsid w:val="008E3064"/>
    <w:rsid w:val="008E3158"/>
    <w:rsid w:val="008E31C2"/>
    <w:rsid w:val="008E32F8"/>
    <w:rsid w:val="008E3313"/>
    <w:rsid w:val="008E3387"/>
    <w:rsid w:val="008E3523"/>
    <w:rsid w:val="008E35C6"/>
    <w:rsid w:val="008E35FE"/>
    <w:rsid w:val="008E38A5"/>
    <w:rsid w:val="008E3A0B"/>
    <w:rsid w:val="008E3B16"/>
    <w:rsid w:val="008E3B9D"/>
    <w:rsid w:val="008E3D17"/>
    <w:rsid w:val="008E3E21"/>
    <w:rsid w:val="008E40C6"/>
    <w:rsid w:val="008E4162"/>
    <w:rsid w:val="008E41E1"/>
    <w:rsid w:val="008E42B6"/>
    <w:rsid w:val="008E4301"/>
    <w:rsid w:val="008E4317"/>
    <w:rsid w:val="008E4369"/>
    <w:rsid w:val="008E4507"/>
    <w:rsid w:val="008E4630"/>
    <w:rsid w:val="008E47C8"/>
    <w:rsid w:val="008E4894"/>
    <w:rsid w:val="008E4914"/>
    <w:rsid w:val="008E4A93"/>
    <w:rsid w:val="008E4BA7"/>
    <w:rsid w:val="008E4F1A"/>
    <w:rsid w:val="008E5096"/>
    <w:rsid w:val="008E5122"/>
    <w:rsid w:val="008E518E"/>
    <w:rsid w:val="008E5233"/>
    <w:rsid w:val="008E5303"/>
    <w:rsid w:val="008E536D"/>
    <w:rsid w:val="008E53E6"/>
    <w:rsid w:val="008E545F"/>
    <w:rsid w:val="008E5538"/>
    <w:rsid w:val="008E55F5"/>
    <w:rsid w:val="008E56BB"/>
    <w:rsid w:val="008E56F8"/>
    <w:rsid w:val="008E581E"/>
    <w:rsid w:val="008E5836"/>
    <w:rsid w:val="008E5945"/>
    <w:rsid w:val="008E594B"/>
    <w:rsid w:val="008E5A01"/>
    <w:rsid w:val="008E5A25"/>
    <w:rsid w:val="008E5A84"/>
    <w:rsid w:val="008E5AE9"/>
    <w:rsid w:val="008E5C41"/>
    <w:rsid w:val="008E5CD9"/>
    <w:rsid w:val="008E5F01"/>
    <w:rsid w:val="008E5F69"/>
    <w:rsid w:val="008E5FA0"/>
    <w:rsid w:val="008E6145"/>
    <w:rsid w:val="008E620F"/>
    <w:rsid w:val="008E63D5"/>
    <w:rsid w:val="008E640A"/>
    <w:rsid w:val="008E6448"/>
    <w:rsid w:val="008E65CE"/>
    <w:rsid w:val="008E65D7"/>
    <w:rsid w:val="008E6719"/>
    <w:rsid w:val="008E6A46"/>
    <w:rsid w:val="008E6B0C"/>
    <w:rsid w:val="008E6B14"/>
    <w:rsid w:val="008E6B4B"/>
    <w:rsid w:val="008E6E3C"/>
    <w:rsid w:val="008E6E50"/>
    <w:rsid w:val="008E6F11"/>
    <w:rsid w:val="008E6F14"/>
    <w:rsid w:val="008E6F59"/>
    <w:rsid w:val="008E6F98"/>
    <w:rsid w:val="008E7125"/>
    <w:rsid w:val="008E71D1"/>
    <w:rsid w:val="008E72EB"/>
    <w:rsid w:val="008E756F"/>
    <w:rsid w:val="008E76FF"/>
    <w:rsid w:val="008E77A9"/>
    <w:rsid w:val="008E7888"/>
    <w:rsid w:val="008E7AA3"/>
    <w:rsid w:val="008E7C2B"/>
    <w:rsid w:val="008E7C2C"/>
    <w:rsid w:val="008E7C54"/>
    <w:rsid w:val="008E7C5A"/>
    <w:rsid w:val="008E7D15"/>
    <w:rsid w:val="008E7FC9"/>
    <w:rsid w:val="008F002F"/>
    <w:rsid w:val="008F0119"/>
    <w:rsid w:val="008F0182"/>
    <w:rsid w:val="008F02AE"/>
    <w:rsid w:val="008F0394"/>
    <w:rsid w:val="008F0422"/>
    <w:rsid w:val="008F045B"/>
    <w:rsid w:val="008F05B7"/>
    <w:rsid w:val="008F062B"/>
    <w:rsid w:val="008F078C"/>
    <w:rsid w:val="008F0A8D"/>
    <w:rsid w:val="008F0E23"/>
    <w:rsid w:val="008F0E76"/>
    <w:rsid w:val="008F0F7B"/>
    <w:rsid w:val="008F116C"/>
    <w:rsid w:val="008F11D7"/>
    <w:rsid w:val="008F125D"/>
    <w:rsid w:val="008F132A"/>
    <w:rsid w:val="008F1448"/>
    <w:rsid w:val="008F14CF"/>
    <w:rsid w:val="008F15BA"/>
    <w:rsid w:val="008F1702"/>
    <w:rsid w:val="008F18AB"/>
    <w:rsid w:val="008F1913"/>
    <w:rsid w:val="008F1A05"/>
    <w:rsid w:val="008F1A0A"/>
    <w:rsid w:val="008F1A29"/>
    <w:rsid w:val="008F1F3A"/>
    <w:rsid w:val="008F1FA9"/>
    <w:rsid w:val="008F21C8"/>
    <w:rsid w:val="008F228F"/>
    <w:rsid w:val="008F24BA"/>
    <w:rsid w:val="008F24D8"/>
    <w:rsid w:val="008F24FC"/>
    <w:rsid w:val="008F2560"/>
    <w:rsid w:val="008F25D8"/>
    <w:rsid w:val="008F26A4"/>
    <w:rsid w:val="008F26C2"/>
    <w:rsid w:val="008F26FD"/>
    <w:rsid w:val="008F2846"/>
    <w:rsid w:val="008F2B6E"/>
    <w:rsid w:val="008F2BEA"/>
    <w:rsid w:val="008F2E49"/>
    <w:rsid w:val="008F2F53"/>
    <w:rsid w:val="008F2FAD"/>
    <w:rsid w:val="008F307C"/>
    <w:rsid w:val="008F31C3"/>
    <w:rsid w:val="008F31EC"/>
    <w:rsid w:val="008F3314"/>
    <w:rsid w:val="008F3428"/>
    <w:rsid w:val="008F346B"/>
    <w:rsid w:val="008F3471"/>
    <w:rsid w:val="008F349B"/>
    <w:rsid w:val="008F35BB"/>
    <w:rsid w:val="008F3652"/>
    <w:rsid w:val="008F379C"/>
    <w:rsid w:val="008F3860"/>
    <w:rsid w:val="008F3A8C"/>
    <w:rsid w:val="008F3C0A"/>
    <w:rsid w:val="008F3C7E"/>
    <w:rsid w:val="008F3C8E"/>
    <w:rsid w:val="008F3C97"/>
    <w:rsid w:val="008F4328"/>
    <w:rsid w:val="008F43E6"/>
    <w:rsid w:val="008F4440"/>
    <w:rsid w:val="008F44C2"/>
    <w:rsid w:val="008F451D"/>
    <w:rsid w:val="008F46D7"/>
    <w:rsid w:val="008F47A1"/>
    <w:rsid w:val="008F47BD"/>
    <w:rsid w:val="008F4845"/>
    <w:rsid w:val="008F494B"/>
    <w:rsid w:val="008F4A50"/>
    <w:rsid w:val="008F4C76"/>
    <w:rsid w:val="008F4D51"/>
    <w:rsid w:val="008F4D96"/>
    <w:rsid w:val="008F4E0C"/>
    <w:rsid w:val="008F4EDE"/>
    <w:rsid w:val="008F4EFD"/>
    <w:rsid w:val="008F4FC7"/>
    <w:rsid w:val="008F4FF2"/>
    <w:rsid w:val="008F50E0"/>
    <w:rsid w:val="008F514E"/>
    <w:rsid w:val="008F5218"/>
    <w:rsid w:val="008F529A"/>
    <w:rsid w:val="008F52CF"/>
    <w:rsid w:val="008F5477"/>
    <w:rsid w:val="008F586B"/>
    <w:rsid w:val="008F58E3"/>
    <w:rsid w:val="008F5900"/>
    <w:rsid w:val="008F5950"/>
    <w:rsid w:val="008F59BD"/>
    <w:rsid w:val="008F5AEC"/>
    <w:rsid w:val="008F5C73"/>
    <w:rsid w:val="008F60BF"/>
    <w:rsid w:val="008F6152"/>
    <w:rsid w:val="008F61A5"/>
    <w:rsid w:val="008F632D"/>
    <w:rsid w:val="008F660F"/>
    <w:rsid w:val="008F664A"/>
    <w:rsid w:val="008F6680"/>
    <w:rsid w:val="008F68B1"/>
    <w:rsid w:val="008F68F3"/>
    <w:rsid w:val="008F690B"/>
    <w:rsid w:val="008F6A27"/>
    <w:rsid w:val="008F6A8C"/>
    <w:rsid w:val="008F6D09"/>
    <w:rsid w:val="008F6D2E"/>
    <w:rsid w:val="008F6D77"/>
    <w:rsid w:val="008F6EA7"/>
    <w:rsid w:val="008F71DE"/>
    <w:rsid w:val="008F7253"/>
    <w:rsid w:val="008F7264"/>
    <w:rsid w:val="008F7287"/>
    <w:rsid w:val="008F728E"/>
    <w:rsid w:val="008F730F"/>
    <w:rsid w:val="008F7328"/>
    <w:rsid w:val="008F7344"/>
    <w:rsid w:val="008F744D"/>
    <w:rsid w:val="008F7578"/>
    <w:rsid w:val="008F76C8"/>
    <w:rsid w:val="008F785E"/>
    <w:rsid w:val="008F78F6"/>
    <w:rsid w:val="008F7A5F"/>
    <w:rsid w:val="008F7A71"/>
    <w:rsid w:val="008F7C87"/>
    <w:rsid w:val="008F7D98"/>
    <w:rsid w:val="008F7F0F"/>
    <w:rsid w:val="008F7FAA"/>
    <w:rsid w:val="0090006B"/>
    <w:rsid w:val="00900503"/>
    <w:rsid w:val="00900583"/>
    <w:rsid w:val="009005AF"/>
    <w:rsid w:val="009005D9"/>
    <w:rsid w:val="009005FD"/>
    <w:rsid w:val="0090066B"/>
    <w:rsid w:val="009006B5"/>
    <w:rsid w:val="00900741"/>
    <w:rsid w:val="00900743"/>
    <w:rsid w:val="00900808"/>
    <w:rsid w:val="0090086D"/>
    <w:rsid w:val="009009BA"/>
    <w:rsid w:val="009009D1"/>
    <w:rsid w:val="00900B45"/>
    <w:rsid w:val="00900B88"/>
    <w:rsid w:val="00900D0A"/>
    <w:rsid w:val="00900E65"/>
    <w:rsid w:val="00900EA7"/>
    <w:rsid w:val="00900EB6"/>
    <w:rsid w:val="00901093"/>
    <w:rsid w:val="00901156"/>
    <w:rsid w:val="0090116F"/>
    <w:rsid w:val="0090127B"/>
    <w:rsid w:val="00901309"/>
    <w:rsid w:val="009013B0"/>
    <w:rsid w:val="009013FB"/>
    <w:rsid w:val="00901556"/>
    <w:rsid w:val="00901563"/>
    <w:rsid w:val="00901870"/>
    <w:rsid w:val="00901970"/>
    <w:rsid w:val="00901CF8"/>
    <w:rsid w:val="00901D3E"/>
    <w:rsid w:val="00901D43"/>
    <w:rsid w:val="00901D51"/>
    <w:rsid w:val="00901DDA"/>
    <w:rsid w:val="00901E2F"/>
    <w:rsid w:val="00901F78"/>
    <w:rsid w:val="0090212D"/>
    <w:rsid w:val="0090215B"/>
    <w:rsid w:val="00902279"/>
    <w:rsid w:val="009027D5"/>
    <w:rsid w:val="009028AA"/>
    <w:rsid w:val="00902963"/>
    <w:rsid w:val="00902ABB"/>
    <w:rsid w:val="00902ACE"/>
    <w:rsid w:val="00902C61"/>
    <w:rsid w:val="00902D65"/>
    <w:rsid w:val="00902EC5"/>
    <w:rsid w:val="00902EF7"/>
    <w:rsid w:val="00902F77"/>
    <w:rsid w:val="00902FA5"/>
    <w:rsid w:val="0090313D"/>
    <w:rsid w:val="009031CE"/>
    <w:rsid w:val="0090326F"/>
    <w:rsid w:val="009034FD"/>
    <w:rsid w:val="009035DC"/>
    <w:rsid w:val="00903805"/>
    <w:rsid w:val="0090380C"/>
    <w:rsid w:val="009038BE"/>
    <w:rsid w:val="00903A00"/>
    <w:rsid w:val="00903C53"/>
    <w:rsid w:val="00903E55"/>
    <w:rsid w:val="00903EFD"/>
    <w:rsid w:val="00903F5E"/>
    <w:rsid w:val="00903FA2"/>
    <w:rsid w:val="00903FD9"/>
    <w:rsid w:val="009040B9"/>
    <w:rsid w:val="009040D7"/>
    <w:rsid w:val="0090411D"/>
    <w:rsid w:val="00904651"/>
    <w:rsid w:val="00904757"/>
    <w:rsid w:val="0090475F"/>
    <w:rsid w:val="00904762"/>
    <w:rsid w:val="0090478C"/>
    <w:rsid w:val="009047D8"/>
    <w:rsid w:val="0090482C"/>
    <w:rsid w:val="009049BD"/>
    <w:rsid w:val="009049E3"/>
    <w:rsid w:val="00904B28"/>
    <w:rsid w:val="00904B73"/>
    <w:rsid w:val="00904BB8"/>
    <w:rsid w:val="00904D28"/>
    <w:rsid w:val="00904EEE"/>
    <w:rsid w:val="00904FD7"/>
    <w:rsid w:val="00905141"/>
    <w:rsid w:val="009051BD"/>
    <w:rsid w:val="009051CA"/>
    <w:rsid w:val="0090534D"/>
    <w:rsid w:val="00905458"/>
    <w:rsid w:val="009056D4"/>
    <w:rsid w:val="0090575E"/>
    <w:rsid w:val="0090586B"/>
    <w:rsid w:val="009058C6"/>
    <w:rsid w:val="00905A31"/>
    <w:rsid w:val="00905CDA"/>
    <w:rsid w:val="00905CF9"/>
    <w:rsid w:val="00905F96"/>
    <w:rsid w:val="00906047"/>
    <w:rsid w:val="00906049"/>
    <w:rsid w:val="009062D6"/>
    <w:rsid w:val="00906381"/>
    <w:rsid w:val="00906663"/>
    <w:rsid w:val="00906864"/>
    <w:rsid w:val="00906943"/>
    <w:rsid w:val="009069EA"/>
    <w:rsid w:val="00906B0B"/>
    <w:rsid w:val="00906BFF"/>
    <w:rsid w:val="00906C2D"/>
    <w:rsid w:val="00906E55"/>
    <w:rsid w:val="00906E59"/>
    <w:rsid w:val="00906EE7"/>
    <w:rsid w:val="00907314"/>
    <w:rsid w:val="00907352"/>
    <w:rsid w:val="009073D7"/>
    <w:rsid w:val="009074B2"/>
    <w:rsid w:val="00907562"/>
    <w:rsid w:val="0090763D"/>
    <w:rsid w:val="00907ACC"/>
    <w:rsid w:val="00907AF5"/>
    <w:rsid w:val="00907CC8"/>
    <w:rsid w:val="00907CCA"/>
    <w:rsid w:val="00907EB0"/>
    <w:rsid w:val="00910013"/>
    <w:rsid w:val="00910143"/>
    <w:rsid w:val="00910726"/>
    <w:rsid w:val="00910740"/>
    <w:rsid w:val="009108CE"/>
    <w:rsid w:val="00910A14"/>
    <w:rsid w:val="00910A9B"/>
    <w:rsid w:val="00910B8B"/>
    <w:rsid w:val="00910C03"/>
    <w:rsid w:val="00910CFA"/>
    <w:rsid w:val="00910D0F"/>
    <w:rsid w:val="00910E7C"/>
    <w:rsid w:val="00910F77"/>
    <w:rsid w:val="00910FCA"/>
    <w:rsid w:val="0091108D"/>
    <w:rsid w:val="009110B3"/>
    <w:rsid w:val="0091119D"/>
    <w:rsid w:val="00911271"/>
    <w:rsid w:val="009114CB"/>
    <w:rsid w:val="009116D6"/>
    <w:rsid w:val="00911718"/>
    <w:rsid w:val="0091194C"/>
    <w:rsid w:val="00911AF6"/>
    <w:rsid w:val="00911B0E"/>
    <w:rsid w:val="00911BAF"/>
    <w:rsid w:val="00911BC9"/>
    <w:rsid w:val="00911C44"/>
    <w:rsid w:val="00911DEB"/>
    <w:rsid w:val="00911DFC"/>
    <w:rsid w:val="00911E09"/>
    <w:rsid w:val="00911E51"/>
    <w:rsid w:val="00911E68"/>
    <w:rsid w:val="00911EFC"/>
    <w:rsid w:val="00911FB6"/>
    <w:rsid w:val="00912154"/>
    <w:rsid w:val="00912168"/>
    <w:rsid w:val="00912213"/>
    <w:rsid w:val="009122D9"/>
    <w:rsid w:val="0091232B"/>
    <w:rsid w:val="00912458"/>
    <w:rsid w:val="0091249E"/>
    <w:rsid w:val="009126BF"/>
    <w:rsid w:val="00912717"/>
    <w:rsid w:val="00912806"/>
    <w:rsid w:val="0091280A"/>
    <w:rsid w:val="00912868"/>
    <w:rsid w:val="009129ED"/>
    <w:rsid w:val="00912AA2"/>
    <w:rsid w:val="00912B5A"/>
    <w:rsid w:val="00912B7E"/>
    <w:rsid w:val="00912D43"/>
    <w:rsid w:val="00912E27"/>
    <w:rsid w:val="00912EE1"/>
    <w:rsid w:val="00912F6A"/>
    <w:rsid w:val="00912F78"/>
    <w:rsid w:val="00912FC1"/>
    <w:rsid w:val="0091301A"/>
    <w:rsid w:val="00913057"/>
    <w:rsid w:val="00913143"/>
    <w:rsid w:val="009131BA"/>
    <w:rsid w:val="00913334"/>
    <w:rsid w:val="00913366"/>
    <w:rsid w:val="00913526"/>
    <w:rsid w:val="009135BA"/>
    <w:rsid w:val="00913620"/>
    <w:rsid w:val="00913695"/>
    <w:rsid w:val="009136F8"/>
    <w:rsid w:val="00913752"/>
    <w:rsid w:val="00913881"/>
    <w:rsid w:val="0091390C"/>
    <w:rsid w:val="009139CB"/>
    <w:rsid w:val="00913A3C"/>
    <w:rsid w:val="00913BD3"/>
    <w:rsid w:val="00913C2D"/>
    <w:rsid w:val="00913C8F"/>
    <w:rsid w:val="00913CEF"/>
    <w:rsid w:val="00913D9F"/>
    <w:rsid w:val="00913E95"/>
    <w:rsid w:val="00913F33"/>
    <w:rsid w:val="00913F43"/>
    <w:rsid w:val="00913F7F"/>
    <w:rsid w:val="009140FB"/>
    <w:rsid w:val="00914397"/>
    <w:rsid w:val="009145CD"/>
    <w:rsid w:val="00914678"/>
    <w:rsid w:val="009146B4"/>
    <w:rsid w:val="0091479D"/>
    <w:rsid w:val="00914812"/>
    <w:rsid w:val="00914949"/>
    <w:rsid w:val="00914993"/>
    <w:rsid w:val="00914A45"/>
    <w:rsid w:val="00914C49"/>
    <w:rsid w:val="00914CEA"/>
    <w:rsid w:val="0091558E"/>
    <w:rsid w:val="0091562C"/>
    <w:rsid w:val="009157A5"/>
    <w:rsid w:val="00915893"/>
    <w:rsid w:val="0091591D"/>
    <w:rsid w:val="009159F9"/>
    <w:rsid w:val="00915A7A"/>
    <w:rsid w:val="00915A7D"/>
    <w:rsid w:val="00915AB4"/>
    <w:rsid w:val="00915AC4"/>
    <w:rsid w:val="00915ACB"/>
    <w:rsid w:val="00915B05"/>
    <w:rsid w:val="00915B82"/>
    <w:rsid w:val="00915C5D"/>
    <w:rsid w:val="00915CD4"/>
    <w:rsid w:val="00915CE1"/>
    <w:rsid w:val="00915DA1"/>
    <w:rsid w:val="00915F0D"/>
    <w:rsid w:val="00915FB3"/>
    <w:rsid w:val="00915FC0"/>
    <w:rsid w:val="0091612C"/>
    <w:rsid w:val="00916167"/>
    <w:rsid w:val="009161F4"/>
    <w:rsid w:val="00916534"/>
    <w:rsid w:val="00916609"/>
    <w:rsid w:val="009166B7"/>
    <w:rsid w:val="009166F2"/>
    <w:rsid w:val="009167B8"/>
    <w:rsid w:val="00916B0F"/>
    <w:rsid w:val="00916C81"/>
    <w:rsid w:val="00916D1B"/>
    <w:rsid w:val="00916D1D"/>
    <w:rsid w:val="00916D23"/>
    <w:rsid w:val="00916D94"/>
    <w:rsid w:val="00916E18"/>
    <w:rsid w:val="00916EA7"/>
    <w:rsid w:val="00916F0D"/>
    <w:rsid w:val="0091703D"/>
    <w:rsid w:val="009171B4"/>
    <w:rsid w:val="009171CA"/>
    <w:rsid w:val="00917379"/>
    <w:rsid w:val="009174AE"/>
    <w:rsid w:val="009177F1"/>
    <w:rsid w:val="009179C3"/>
    <w:rsid w:val="009179E2"/>
    <w:rsid w:val="00917A38"/>
    <w:rsid w:val="00917AF5"/>
    <w:rsid w:val="00917AFE"/>
    <w:rsid w:val="00917BD7"/>
    <w:rsid w:val="00917C62"/>
    <w:rsid w:val="00917DCD"/>
    <w:rsid w:val="00917E10"/>
    <w:rsid w:val="00917FD8"/>
    <w:rsid w:val="009200F5"/>
    <w:rsid w:val="00920281"/>
    <w:rsid w:val="009203E8"/>
    <w:rsid w:val="0092057A"/>
    <w:rsid w:val="009206CF"/>
    <w:rsid w:val="00920845"/>
    <w:rsid w:val="0092085F"/>
    <w:rsid w:val="0092089A"/>
    <w:rsid w:val="0092094E"/>
    <w:rsid w:val="00920B02"/>
    <w:rsid w:val="00920C78"/>
    <w:rsid w:val="00920D15"/>
    <w:rsid w:val="00920D80"/>
    <w:rsid w:val="00920E42"/>
    <w:rsid w:val="00920E87"/>
    <w:rsid w:val="00920F6C"/>
    <w:rsid w:val="00921223"/>
    <w:rsid w:val="0092133B"/>
    <w:rsid w:val="00921425"/>
    <w:rsid w:val="00921685"/>
    <w:rsid w:val="00921732"/>
    <w:rsid w:val="00921826"/>
    <w:rsid w:val="00921ABF"/>
    <w:rsid w:val="00921B30"/>
    <w:rsid w:val="00921B78"/>
    <w:rsid w:val="00921C20"/>
    <w:rsid w:val="00921DA1"/>
    <w:rsid w:val="00921DD3"/>
    <w:rsid w:val="00921E15"/>
    <w:rsid w:val="00921ED9"/>
    <w:rsid w:val="00922042"/>
    <w:rsid w:val="009220BF"/>
    <w:rsid w:val="00922148"/>
    <w:rsid w:val="0092215E"/>
    <w:rsid w:val="00922207"/>
    <w:rsid w:val="00922229"/>
    <w:rsid w:val="0092227A"/>
    <w:rsid w:val="00922331"/>
    <w:rsid w:val="00922359"/>
    <w:rsid w:val="009224B2"/>
    <w:rsid w:val="00922590"/>
    <w:rsid w:val="0092265D"/>
    <w:rsid w:val="00922670"/>
    <w:rsid w:val="0092267F"/>
    <w:rsid w:val="009226DE"/>
    <w:rsid w:val="0092270C"/>
    <w:rsid w:val="00922724"/>
    <w:rsid w:val="00922727"/>
    <w:rsid w:val="00922735"/>
    <w:rsid w:val="00922BC0"/>
    <w:rsid w:val="00922D94"/>
    <w:rsid w:val="00922E37"/>
    <w:rsid w:val="00922E57"/>
    <w:rsid w:val="009232CD"/>
    <w:rsid w:val="0092337C"/>
    <w:rsid w:val="00923405"/>
    <w:rsid w:val="00923495"/>
    <w:rsid w:val="00923620"/>
    <w:rsid w:val="009236F9"/>
    <w:rsid w:val="00923AE7"/>
    <w:rsid w:val="00923B36"/>
    <w:rsid w:val="00923BF8"/>
    <w:rsid w:val="00923CA1"/>
    <w:rsid w:val="00923CD3"/>
    <w:rsid w:val="00923D90"/>
    <w:rsid w:val="00923DED"/>
    <w:rsid w:val="00923E31"/>
    <w:rsid w:val="00923EC8"/>
    <w:rsid w:val="00923F0D"/>
    <w:rsid w:val="00924080"/>
    <w:rsid w:val="00924085"/>
    <w:rsid w:val="0092412B"/>
    <w:rsid w:val="0092434A"/>
    <w:rsid w:val="009243CE"/>
    <w:rsid w:val="009243D9"/>
    <w:rsid w:val="00924447"/>
    <w:rsid w:val="00924649"/>
    <w:rsid w:val="00924821"/>
    <w:rsid w:val="00924AF4"/>
    <w:rsid w:val="00924B5D"/>
    <w:rsid w:val="00924C7D"/>
    <w:rsid w:val="00924CAB"/>
    <w:rsid w:val="00924DD1"/>
    <w:rsid w:val="0092507B"/>
    <w:rsid w:val="0092509C"/>
    <w:rsid w:val="00925131"/>
    <w:rsid w:val="00925151"/>
    <w:rsid w:val="00925174"/>
    <w:rsid w:val="009255D4"/>
    <w:rsid w:val="009256C7"/>
    <w:rsid w:val="0092577E"/>
    <w:rsid w:val="00925844"/>
    <w:rsid w:val="009258AD"/>
    <w:rsid w:val="00925965"/>
    <w:rsid w:val="00925971"/>
    <w:rsid w:val="00925A81"/>
    <w:rsid w:val="00925B69"/>
    <w:rsid w:val="00925D1A"/>
    <w:rsid w:val="00925DDD"/>
    <w:rsid w:val="00925E76"/>
    <w:rsid w:val="00925ECD"/>
    <w:rsid w:val="00925F42"/>
    <w:rsid w:val="009261EF"/>
    <w:rsid w:val="0092635B"/>
    <w:rsid w:val="0092646E"/>
    <w:rsid w:val="00926593"/>
    <w:rsid w:val="009265E8"/>
    <w:rsid w:val="0092664B"/>
    <w:rsid w:val="0092685B"/>
    <w:rsid w:val="00926980"/>
    <w:rsid w:val="00926B5F"/>
    <w:rsid w:val="00926B97"/>
    <w:rsid w:val="00926C1C"/>
    <w:rsid w:val="00926E08"/>
    <w:rsid w:val="00926E2F"/>
    <w:rsid w:val="00927531"/>
    <w:rsid w:val="00927666"/>
    <w:rsid w:val="009276EC"/>
    <w:rsid w:val="00927765"/>
    <w:rsid w:val="0092783F"/>
    <w:rsid w:val="0092798F"/>
    <w:rsid w:val="00927A64"/>
    <w:rsid w:val="00927B9F"/>
    <w:rsid w:val="00927C65"/>
    <w:rsid w:val="00927E6F"/>
    <w:rsid w:val="00930170"/>
    <w:rsid w:val="00930191"/>
    <w:rsid w:val="009301C6"/>
    <w:rsid w:val="00930550"/>
    <w:rsid w:val="009307C7"/>
    <w:rsid w:val="00930859"/>
    <w:rsid w:val="00930A23"/>
    <w:rsid w:val="00930AB6"/>
    <w:rsid w:val="00930BC8"/>
    <w:rsid w:val="00930C41"/>
    <w:rsid w:val="00930DC7"/>
    <w:rsid w:val="009312D4"/>
    <w:rsid w:val="009315D2"/>
    <w:rsid w:val="0093171F"/>
    <w:rsid w:val="0093181F"/>
    <w:rsid w:val="00931868"/>
    <w:rsid w:val="009319BF"/>
    <w:rsid w:val="00931D64"/>
    <w:rsid w:val="00931EA3"/>
    <w:rsid w:val="00932007"/>
    <w:rsid w:val="00932135"/>
    <w:rsid w:val="0093213D"/>
    <w:rsid w:val="009321B9"/>
    <w:rsid w:val="0093222D"/>
    <w:rsid w:val="00932263"/>
    <w:rsid w:val="009322E2"/>
    <w:rsid w:val="009323B1"/>
    <w:rsid w:val="0093242C"/>
    <w:rsid w:val="00932507"/>
    <w:rsid w:val="0093251A"/>
    <w:rsid w:val="009325E6"/>
    <w:rsid w:val="00932A04"/>
    <w:rsid w:val="00932A2A"/>
    <w:rsid w:val="00932A69"/>
    <w:rsid w:val="00932B22"/>
    <w:rsid w:val="00932BF7"/>
    <w:rsid w:val="00932CFD"/>
    <w:rsid w:val="00932DEE"/>
    <w:rsid w:val="00932F0F"/>
    <w:rsid w:val="00932F22"/>
    <w:rsid w:val="00932FEB"/>
    <w:rsid w:val="0093305A"/>
    <w:rsid w:val="00933078"/>
    <w:rsid w:val="00933310"/>
    <w:rsid w:val="0093351C"/>
    <w:rsid w:val="0093355B"/>
    <w:rsid w:val="0093369C"/>
    <w:rsid w:val="009337E7"/>
    <w:rsid w:val="00933834"/>
    <w:rsid w:val="009338D6"/>
    <w:rsid w:val="00933974"/>
    <w:rsid w:val="00933A4F"/>
    <w:rsid w:val="00933A94"/>
    <w:rsid w:val="00933B21"/>
    <w:rsid w:val="00933C61"/>
    <w:rsid w:val="00933D19"/>
    <w:rsid w:val="00933F69"/>
    <w:rsid w:val="00933FEA"/>
    <w:rsid w:val="009340AD"/>
    <w:rsid w:val="00934110"/>
    <w:rsid w:val="009345FB"/>
    <w:rsid w:val="00934628"/>
    <w:rsid w:val="009346AB"/>
    <w:rsid w:val="009346E6"/>
    <w:rsid w:val="00934730"/>
    <w:rsid w:val="009347C1"/>
    <w:rsid w:val="009347D7"/>
    <w:rsid w:val="009348C9"/>
    <w:rsid w:val="009348FA"/>
    <w:rsid w:val="00934B55"/>
    <w:rsid w:val="00934C13"/>
    <w:rsid w:val="00934C79"/>
    <w:rsid w:val="00934C8D"/>
    <w:rsid w:val="00935010"/>
    <w:rsid w:val="009352BF"/>
    <w:rsid w:val="009352E1"/>
    <w:rsid w:val="00935534"/>
    <w:rsid w:val="0093557F"/>
    <w:rsid w:val="009355C3"/>
    <w:rsid w:val="009356F1"/>
    <w:rsid w:val="00935808"/>
    <w:rsid w:val="009358E1"/>
    <w:rsid w:val="0093596C"/>
    <w:rsid w:val="00935A91"/>
    <w:rsid w:val="00935AE4"/>
    <w:rsid w:val="00935C47"/>
    <w:rsid w:val="00935CC9"/>
    <w:rsid w:val="00935DA5"/>
    <w:rsid w:val="00935DA6"/>
    <w:rsid w:val="00936084"/>
    <w:rsid w:val="009360AF"/>
    <w:rsid w:val="0093618F"/>
    <w:rsid w:val="009362AB"/>
    <w:rsid w:val="0093634C"/>
    <w:rsid w:val="009363F4"/>
    <w:rsid w:val="0093650C"/>
    <w:rsid w:val="0093651A"/>
    <w:rsid w:val="0093657F"/>
    <w:rsid w:val="009365F1"/>
    <w:rsid w:val="009367FC"/>
    <w:rsid w:val="0093692B"/>
    <w:rsid w:val="00936A61"/>
    <w:rsid w:val="00936A9F"/>
    <w:rsid w:val="00936D1C"/>
    <w:rsid w:val="00936E2F"/>
    <w:rsid w:val="00936FA4"/>
    <w:rsid w:val="00937001"/>
    <w:rsid w:val="009370AC"/>
    <w:rsid w:val="00937223"/>
    <w:rsid w:val="00937240"/>
    <w:rsid w:val="009372A3"/>
    <w:rsid w:val="009372CB"/>
    <w:rsid w:val="009372D2"/>
    <w:rsid w:val="009375F6"/>
    <w:rsid w:val="00937690"/>
    <w:rsid w:val="0093775E"/>
    <w:rsid w:val="00937CD1"/>
    <w:rsid w:val="00937D4B"/>
    <w:rsid w:val="00937DB2"/>
    <w:rsid w:val="009400E3"/>
    <w:rsid w:val="00940138"/>
    <w:rsid w:val="0094024C"/>
    <w:rsid w:val="009403DF"/>
    <w:rsid w:val="0094085D"/>
    <w:rsid w:val="009408A8"/>
    <w:rsid w:val="009408B6"/>
    <w:rsid w:val="00940948"/>
    <w:rsid w:val="00940955"/>
    <w:rsid w:val="00940DB8"/>
    <w:rsid w:val="00940E21"/>
    <w:rsid w:val="0094102F"/>
    <w:rsid w:val="009410DD"/>
    <w:rsid w:val="0094123F"/>
    <w:rsid w:val="009413FD"/>
    <w:rsid w:val="0094150D"/>
    <w:rsid w:val="00941554"/>
    <w:rsid w:val="00941744"/>
    <w:rsid w:val="00941783"/>
    <w:rsid w:val="00941852"/>
    <w:rsid w:val="0094187F"/>
    <w:rsid w:val="009419AF"/>
    <w:rsid w:val="009419C2"/>
    <w:rsid w:val="009419C7"/>
    <w:rsid w:val="00941A27"/>
    <w:rsid w:val="00941AA5"/>
    <w:rsid w:val="00941B4A"/>
    <w:rsid w:val="00941CEB"/>
    <w:rsid w:val="00941E8E"/>
    <w:rsid w:val="009420C9"/>
    <w:rsid w:val="009420E2"/>
    <w:rsid w:val="009421F6"/>
    <w:rsid w:val="00942262"/>
    <w:rsid w:val="009422A9"/>
    <w:rsid w:val="009422F6"/>
    <w:rsid w:val="009422FE"/>
    <w:rsid w:val="00942733"/>
    <w:rsid w:val="00942785"/>
    <w:rsid w:val="009427A4"/>
    <w:rsid w:val="009427BD"/>
    <w:rsid w:val="00942822"/>
    <w:rsid w:val="009428CD"/>
    <w:rsid w:val="00942C23"/>
    <w:rsid w:val="00942C25"/>
    <w:rsid w:val="00942C2E"/>
    <w:rsid w:val="00942CD2"/>
    <w:rsid w:val="00942D01"/>
    <w:rsid w:val="00942FAB"/>
    <w:rsid w:val="00942FBA"/>
    <w:rsid w:val="00942FD1"/>
    <w:rsid w:val="009430BB"/>
    <w:rsid w:val="00943165"/>
    <w:rsid w:val="009431DC"/>
    <w:rsid w:val="0094327D"/>
    <w:rsid w:val="00943284"/>
    <w:rsid w:val="009432A9"/>
    <w:rsid w:val="009433BF"/>
    <w:rsid w:val="00943457"/>
    <w:rsid w:val="0094351B"/>
    <w:rsid w:val="0094354B"/>
    <w:rsid w:val="00943644"/>
    <w:rsid w:val="009436D1"/>
    <w:rsid w:val="009439FC"/>
    <w:rsid w:val="00943A3B"/>
    <w:rsid w:val="00943A97"/>
    <w:rsid w:val="00943B18"/>
    <w:rsid w:val="00943F31"/>
    <w:rsid w:val="009442FF"/>
    <w:rsid w:val="00944314"/>
    <w:rsid w:val="009443BB"/>
    <w:rsid w:val="009443D6"/>
    <w:rsid w:val="0094441C"/>
    <w:rsid w:val="00944455"/>
    <w:rsid w:val="009444BA"/>
    <w:rsid w:val="009444BD"/>
    <w:rsid w:val="0094465A"/>
    <w:rsid w:val="00944702"/>
    <w:rsid w:val="0094471D"/>
    <w:rsid w:val="0094477C"/>
    <w:rsid w:val="00944830"/>
    <w:rsid w:val="00944A3E"/>
    <w:rsid w:val="00944B5F"/>
    <w:rsid w:val="00944C88"/>
    <w:rsid w:val="00944CAC"/>
    <w:rsid w:val="00944D9A"/>
    <w:rsid w:val="00944E19"/>
    <w:rsid w:val="00944E7A"/>
    <w:rsid w:val="00944F3D"/>
    <w:rsid w:val="00944FF4"/>
    <w:rsid w:val="0094517E"/>
    <w:rsid w:val="009451CD"/>
    <w:rsid w:val="009451DE"/>
    <w:rsid w:val="009453B4"/>
    <w:rsid w:val="009453B8"/>
    <w:rsid w:val="009453F6"/>
    <w:rsid w:val="009454A2"/>
    <w:rsid w:val="009454B6"/>
    <w:rsid w:val="00945537"/>
    <w:rsid w:val="00945656"/>
    <w:rsid w:val="00945691"/>
    <w:rsid w:val="0094578C"/>
    <w:rsid w:val="00945806"/>
    <w:rsid w:val="00945890"/>
    <w:rsid w:val="009459A7"/>
    <w:rsid w:val="00945A3E"/>
    <w:rsid w:val="00945AAF"/>
    <w:rsid w:val="00945B48"/>
    <w:rsid w:val="00945BE7"/>
    <w:rsid w:val="00945BF5"/>
    <w:rsid w:val="00945C63"/>
    <w:rsid w:val="00945CCE"/>
    <w:rsid w:val="00945D42"/>
    <w:rsid w:val="00945F6B"/>
    <w:rsid w:val="0094616A"/>
    <w:rsid w:val="009466D9"/>
    <w:rsid w:val="00946962"/>
    <w:rsid w:val="00946998"/>
    <w:rsid w:val="00946A7B"/>
    <w:rsid w:val="00946AE5"/>
    <w:rsid w:val="00946B62"/>
    <w:rsid w:val="00946C0B"/>
    <w:rsid w:val="00946C3C"/>
    <w:rsid w:val="00946CAC"/>
    <w:rsid w:val="00946D59"/>
    <w:rsid w:val="00946D5C"/>
    <w:rsid w:val="00946F6E"/>
    <w:rsid w:val="0094711B"/>
    <w:rsid w:val="0094716F"/>
    <w:rsid w:val="009471C9"/>
    <w:rsid w:val="00947568"/>
    <w:rsid w:val="009475AA"/>
    <w:rsid w:val="00947667"/>
    <w:rsid w:val="009476BC"/>
    <w:rsid w:val="00947748"/>
    <w:rsid w:val="00947806"/>
    <w:rsid w:val="0094788C"/>
    <w:rsid w:val="009478F9"/>
    <w:rsid w:val="0094790C"/>
    <w:rsid w:val="00947B35"/>
    <w:rsid w:val="00947B63"/>
    <w:rsid w:val="00947C3A"/>
    <w:rsid w:val="00947C5E"/>
    <w:rsid w:val="00947D80"/>
    <w:rsid w:val="00947DBA"/>
    <w:rsid w:val="00947DD3"/>
    <w:rsid w:val="009500CB"/>
    <w:rsid w:val="00950185"/>
    <w:rsid w:val="009502F4"/>
    <w:rsid w:val="0095031D"/>
    <w:rsid w:val="00950328"/>
    <w:rsid w:val="009504F1"/>
    <w:rsid w:val="009505D4"/>
    <w:rsid w:val="0095066F"/>
    <w:rsid w:val="00950714"/>
    <w:rsid w:val="009507A8"/>
    <w:rsid w:val="009507D3"/>
    <w:rsid w:val="00950861"/>
    <w:rsid w:val="00950917"/>
    <w:rsid w:val="00950BBF"/>
    <w:rsid w:val="00950BC0"/>
    <w:rsid w:val="00950FEC"/>
    <w:rsid w:val="0095105A"/>
    <w:rsid w:val="00951298"/>
    <w:rsid w:val="009514A0"/>
    <w:rsid w:val="0095152B"/>
    <w:rsid w:val="00951542"/>
    <w:rsid w:val="0095156B"/>
    <w:rsid w:val="00951604"/>
    <w:rsid w:val="00951771"/>
    <w:rsid w:val="0095179C"/>
    <w:rsid w:val="00951911"/>
    <w:rsid w:val="00951B28"/>
    <w:rsid w:val="00951C55"/>
    <w:rsid w:val="00951F5C"/>
    <w:rsid w:val="0095205D"/>
    <w:rsid w:val="00952110"/>
    <w:rsid w:val="009521A8"/>
    <w:rsid w:val="00952267"/>
    <w:rsid w:val="0095229E"/>
    <w:rsid w:val="00952390"/>
    <w:rsid w:val="009523F4"/>
    <w:rsid w:val="00952433"/>
    <w:rsid w:val="00952519"/>
    <w:rsid w:val="009528EE"/>
    <w:rsid w:val="00952965"/>
    <w:rsid w:val="00952A3F"/>
    <w:rsid w:val="00952B58"/>
    <w:rsid w:val="00952D56"/>
    <w:rsid w:val="00952DBA"/>
    <w:rsid w:val="00952E55"/>
    <w:rsid w:val="00952FDC"/>
    <w:rsid w:val="00952FE7"/>
    <w:rsid w:val="00952FEE"/>
    <w:rsid w:val="0095303B"/>
    <w:rsid w:val="00953054"/>
    <w:rsid w:val="009530B2"/>
    <w:rsid w:val="009530C6"/>
    <w:rsid w:val="00953167"/>
    <w:rsid w:val="009531C4"/>
    <w:rsid w:val="009532DA"/>
    <w:rsid w:val="0095341D"/>
    <w:rsid w:val="00953478"/>
    <w:rsid w:val="00953499"/>
    <w:rsid w:val="009534FC"/>
    <w:rsid w:val="009538C3"/>
    <w:rsid w:val="009539B6"/>
    <w:rsid w:val="00953A16"/>
    <w:rsid w:val="00953C9D"/>
    <w:rsid w:val="00953D47"/>
    <w:rsid w:val="00953E81"/>
    <w:rsid w:val="009540BC"/>
    <w:rsid w:val="009540C5"/>
    <w:rsid w:val="009540F8"/>
    <w:rsid w:val="009543DC"/>
    <w:rsid w:val="00954408"/>
    <w:rsid w:val="00954592"/>
    <w:rsid w:val="009546B0"/>
    <w:rsid w:val="00954850"/>
    <w:rsid w:val="00954852"/>
    <w:rsid w:val="00954A5F"/>
    <w:rsid w:val="00954B91"/>
    <w:rsid w:val="00954C12"/>
    <w:rsid w:val="00954D41"/>
    <w:rsid w:val="00954E83"/>
    <w:rsid w:val="00954FB0"/>
    <w:rsid w:val="00954FE7"/>
    <w:rsid w:val="0095514E"/>
    <w:rsid w:val="00955175"/>
    <w:rsid w:val="009552BD"/>
    <w:rsid w:val="0095531B"/>
    <w:rsid w:val="00955361"/>
    <w:rsid w:val="00955501"/>
    <w:rsid w:val="0095550F"/>
    <w:rsid w:val="009556D4"/>
    <w:rsid w:val="009559B7"/>
    <w:rsid w:val="00955A7F"/>
    <w:rsid w:val="00955E16"/>
    <w:rsid w:val="00955F4F"/>
    <w:rsid w:val="00955FEA"/>
    <w:rsid w:val="00956248"/>
    <w:rsid w:val="00956352"/>
    <w:rsid w:val="009563EE"/>
    <w:rsid w:val="00956477"/>
    <w:rsid w:val="00956627"/>
    <w:rsid w:val="009568F8"/>
    <w:rsid w:val="0095693C"/>
    <w:rsid w:val="00956976"/>
    <w:rsid w:val="009569D0"/>
    <w:rsid w:val="00956A7E"/>
    <w:rsid w:val="00956AE8"/>
    <w:rsid w:val="00956CDD"/>
    <w:rsid w:val="00956CE5"/>
    <w:rsid w:val="00956D31"/>
    <w:rsid w:val="00956E4C"/>
    <w:rsid w:val="00956FC0"/>
    <w:rsid w:val="00957054"/>
    <w:rsid w:val="00957125"/>
    <w:rsid w:val="009572D2"/>
    <w:rsid w:val="00957348"/>
    <w:rsid w:val="009573FF"/>
    <w:rsid w:val="00957836"/>
    <w:rsid w:val="0095785B"/>
    <w:rsid w:val="009578C1"/>
    <w:rsid w:val="00957A5A"/>
    <w:rsid w:val="00957AD3"/>
    <w:rsid w:val="00957DCB"/>
    <w:rsid w:val="00957E7D"/>
    <w:rsid w:val="00960044"/>
    <w:rsid w:val="009602C7"/>
    <w:rsid w:val="00960358"/>
    <w:rsid w:val="009603CE"/>
    <w:rsid w:val="00960481"/>
    <w:rsid w:val="00960557"/>
    <w:rsid w:val="0096055C"/>
    <w:rsid w:val="009605EC"/>
    <w:rsid w:val="00960610"/>
    <w:rsid w:val="00960624"/>
    <w:rsid w:val="00960719"/>
    <w:rsid w:val="009607BC"/>
    <w:rsid w:val="00960B6B"/>
    <w:rsid w:val="00960BD8"/>
    <w:rsid w:val="00960BE0"/>
    <w:rsid w:val="00960C95"/>
    <w:rsid w:val="00960CFA"/>
    <w:rsid w:val="00960D0E"/>
    <w:rsid w:val="00960D81"/>
    <w:rsid w:val="00960F79"/>
    <w:rsid w:val="00961038"/>
    <w:rsid w:val="009610E8"/>
    <w:rsid w:val="00961171"/>
    <w:rsid w:val="00961243"/>
    <w:rsid w:val="009612D1"/>
    <w:rsid w:val="00961309"/>
    <w:rsid w:val="0096137D"/>
    <w:rsid w:val="009613CD"/>
    <w:rsid w:val="009615A6"/>
    <w:rsid w:val="009615BB"/>
    <w:rsid w:val="00961640"/>
    <w:rsid w:val="0096170A"/>
    <w:rsid w:val="009617D4"/>
    <w:rsid w:val="0096183E"/>
    <w:rsid w:val="0096186C"/>
    <w:rsid w:val="00961981"/>
    <w:rsid w:val="00961A65"/>
    <w:rsid w:val="00961CAC"/>
    <w:rsid w:val="00961CE5"/>
    <w:rsid w:val="00961CEB"/>
    <w:rsid w:val="00961D05"/>
    <w:rsid w:val="00961D36"/>
    <w:rsid w:val="0096209F"/>
    <w:rsid w:val="00962232"/>
    <w:rsid w:val="00962408"/>
    <w:rsid w:val="009625B6"/>
    <w:rsid w:val="00962640"/>
    <w:rsid w:val="00962B80"/>
    <w:rsid w:val="00962C4F"/>
    <w:rsid w:val="00962E39"/>
    <w:rsid w:val="00962E4C"/>
    <w:rsid w:val="00962F3B"/>
    <w:rsid w:val="00963057"/>
    <w:rsid w:val="00963147"/>
    <w:rsid w:val="00963191"/>
    <w:rsid w:val="00963236"/>
    <w:rsid w:val="0096332C"/>
    <w:rsid w:val="009633E3"/>
    <w:rsid w:val="009634F7"/>
    <w:rsid w:val="00963534"/>
    <w:rsid w:val="009635BC"/>
    <w:rsid w:val="009635FC"/>
    <w:rsid w:val="0096367C"/>
    <w:rsid w:val="0096372D"/>
    <w:rsid w:val="009638EB"/>
    <w:rsid w:val="00963B8D"/>
    <w:rsid w:val="00963C0C"/>
    <w:rsid w:val="00963C2D"/>
    <w:rsid w:val="00963CD7"/>
    <w:rsid w:val="00963CF3"/>
    <w:rsid w:val="00963EBB"/>
    <w:rsid w:val="009640C5"/>
    <w:rsid w:val="009640EE"/>
    <w:rsid w:val="0096418D"/>
    <w:rsid w:val="00964367"/>
    <w:rsid w:val="00964390"/>
    <w:rsid w:val="0096441D"/>
    <w:rsid w:val="0096447D"/>
    <w:rsid w:val="00964532"/>
    <w:rsid w:val="00964591"/>
    <w:rsid w:val="0096461B"/>
    <w:rsid w:val="00964639"/>
    <w:rsid w:val="009646FC"/>
    <w:rsid w:val="00964783"/>
    <w:rsid w:val="009648D0"/>
    <w:rsid w:val="00964ACA"/>
    <w:rsid w:val="00964ADB"/>
    <w:rsid w:val="00964B11"/>
    <w:rsid w:val="00964B7B"/>
    <w:rsid w:val="00964E9C"/>
    <w:rsid w:val="00964EF5"/>
    <w:rsid w:val="00965357"/>
    <w:rsid w:val="00965435"/>
    <w:rsid w:val="00965450"/>
    <w:rsid w:val="00965570"/>
    <w:rsid w:val="009655D0"/>
    <w:rsid w:val="00965601"/>
    <w:rsid w:val="00965746"/>
    <w:rsid w:val="0096582F"/>
    <w:rsid w:val="00965A14"/>
    <w:rsid w:val="00965A23"/>
    <w:rsid w:val="00965AD3"/>
    <w:rsid w:val="00965B62"/>
    <w:rsid w:val="00965DAF"/>
    <w:rsid w:val="00965DD2"/>
    <w:rsid w:val="00965FEC"/>
    <w:rsid w:val="00965FF5"/>
    <w:rsid w:val="009660AB"/>
    <w:rsid w:val="00966125"/>
    <w:rsid w:val="0096620A"/>
    <w:rsid w:val="009663C4"/>
    <w:rsid w:val="00966500"/>
    <w:rsid w:val="009665F9"/>
    <w:rsid w:val="00966671"/>
    <w:rsid w:val="00966862"/>
    <w:rsid w:val="00966936"/>
    <w:rsid w:val="00966940"/>
    <w:rsid w:val="00966C88"/>
    <w:rsid w:val="00966CD7"/>
    <w:rsid w:val="00966E09"/>
    <w:rsid w:val="00966EA7"/>
    <w:rsid w:val="0096700E"/>
    <w:rsid w:val="009670D8"/>
    <w:rsid w:val="0096716E"/>
    <w:rsid w:val="0096718F"/>
    <w:rsid w:val="0096733A"/>
    <w:rsid w:val="00967373"/>
    <w:rsid w:val="00967462"/>
    <w:rsid w:val="00967617"/>
    <w:rsid w:val="00967835"/>
    <w:rsid w:val="00967866"/>
    <w:rsid w:val="00967937"/>
    <w:rsid w:val="00967A21"/>
    <w:rsid w:val="00967BBF"/>
    <w:rsid w:val="00967E80"/>
    <w:rsid w:val="00970298"/>
    <w:rsid w:val="00970402"/>
    <w:rsid w:val="00970564"/>
    <w:rsid w:val="00970678"/>
    <w:rsid w:val="0097067E"/>
    <w:rsid w:val="00970694"/>
    <w:rsid w:val="009706F9"/>
    <w:rsid w:val="00970712"/>
    <w:rsid w:val="009707EA"/>
    <w:rsid w:val="00970852"/>
    <w:rsid w:val="009708AC"/>
    <w:rsid w:val="00970929"/>
    <w:rsid w:val="009709E2"/>
    <w:rsid w:val="00970A1C"/>
    <w:rsid w:val="00970A63"/>
    <w:rsid w:val="00970B91"/>
    <w:rsid w:val="00970C49"/>
    <w:rsid w:val="00970C8A"/>
    <w:rsid w:val="00970E5A"/>
    <w:rsid w:val="00970F3C"/>
    <w:rsid w:val="00971054"/>
    <w:rsid w:val="00971238"/>
    <w:rsid w:val="0097130B"/>
    <w:rsid w:val="00971311"/>
    <w:rsid w:val="0097151A"/>
    <w:rsid w:val="009715BB"/>
    <w:rsid w:val="00971663"/>
    <w:rsid w:val="009716F1"/>
    <w:rsid w:val="009716FC"/>
    <w:rsid w:val="00971706"/>
    <w:rsid w:val="00971A0F"/>
    <w:rsid w:val="00971A39"/>
    <w:rsid w:val="00971B75"/>
    <w:rsid w:val="00971BCD"/>
    <w:rsid w:val="00971C2F"/>
    <w:rsid w:val="00971C44"/>
    <w:rsid w:val="00971C54"/>
    <w:rsid w:val="00971F84"/>
    <w:rsid w:val="00971FC4"/>
    <w:rsid w:val="00972107"/>
    <w:rsid w:val="00972224"/>
    <w:rsid w:val="0097238A"/>
    <w:rsid w:val="00972447"/>
    <w:rsid w:val="009724DD"/>
    <w:rsid w:val="009726C8"/>
    <w:rsid w:val="00972792"/>
    <w:rsid w:val="0097288B"/>
    <w:rsid w:val="009729D7"/>
    <w:rsid w:val="00972A38"/>
    <w:rsid w:val="00972AA2"/>
    <w:rsid w:val="00972B4D"/>
    <w:rsid w:val="00972CBA"/>
    <w:rsid w:val="00972E06"/>
    <w:rsid w:val="00973153"/>
    <w:rsid w:val="0097342C"/>
    <w:rsid w:val="0097343F"/>
    <w:rsid w:val="009734C6"/>
    <w:rsid w:val="0097358B"/>
    <w:rsid w:val="009735DA"/>
    <w:rsid w:val="009736FD"/>
    <w:rsid w:val="009738A8"/>
    <w:rsid w:val="009738CD"/>
    <w:rsid w:val="009739C9"/>
    <w:rsid w:val="00973AC9"/>
    <w:rsid w:val="00973AFE"/>
    <w:rsid w:val="00973B8B"/>
    <w:rsid w:val="00973C0A"/>
    <w:rsid w:val="00973DE3"/>
    <w:rsid w:val="00973EA8"/>
    <w:rsid w:val="00973F70"/>
    <w:rsid w:val="0097405E"/>
    <w:rsid w:val="0097409D"/>
    <w:rsid w:val="009740F5"/>
    <w:rsid w:val="0097413D"/>
    <w:rsid w:val="009741C0"/>
    <w:rsid w:val="009741CB"/>
    <w:rsid w:val="0097429F"/>
    <w:rsid w:val="009743F1"/>
    <w:rsid w:val="0097447F"/>
    <w:rsid w:val="00974516"/>
    <w:rsid w:val="009746C2"/>
    <w:rsid w:val="00974790"/>
    <w:rsid w:val="0097484F"/>
    <w:rsid w:val="009748DA"/>
    <w:rsid w:val="00974A0E"/>
    <w:rsid w:val="00974BB5"/>
    <w:rsid w:val="00974C12"/>
    <w:rsid w:val="00974D48"/>
    <w:rsid w:val="00974D5E"/>
    <w:rsid w:val="00974F0C"/>
    <w:rsid w:val="00975016"/>
    <w:rsid w:val="0097522E"/>
    <w:rsid w:val="0097537C"/>
    <w:rsid w:val="009753D8"/>
    <w:rsid w:val="00975421"/>
    <w:rsid w:val="0097546F"/>
    <w:rsid w:val="00975491"/>
    <w:rsid w:val="00975503"/>
    <w:rsid w:val="00975584"/>
    <w:rsid w:val="009755C8"/>
    <w:rsid w:val="0097560D"/>
    <w:rsid w:val="00975734"/>
    <w:rsid w:val="009759C9"/>
    <w:rsid w:val="00975AC1"/>
    <w:rsid w:val="00975AEA"/>
    <w:rsid w:val="00975B49"/>
    <w:rsid w:val="00975B90"/>
    <w:rsid w:val="00975C5E"/>
    <w:rsid w:val="00975CBC"/>
    <w:rsid w:val="00975D59"/>
    <w:rsid w:val="009760FA"/>
    <w:rsid w:val="0097610D"/>
    <w:rsid w:val="00976369"/>
    <w:rsid w:val="00976460"/>
    <w:rsid w:val="00976653"/>
    <w:rsid w:val="009766D3"/>
    <w:rsid w:val="009768BD"/>
    <w:rsid w:val="0097699F"/>
    <w:rsid w:val="00976A73"/>
    <w:rsid w:val="00976AB8"/>
    <w:rsid w:val="00976B16"/>
    <w:rsid w:val="00976CBE"/>
    <w:rsid w:val="00976D1E"/>
    <w:rsid w:val="00976D6B"/>
    <w:rsid w:val="00976D92"/>
    <w:rsid w:val="00976E06"/>
    <w:rsid w:val="00976E56"/>
    <w:rsid w:val="00976EB0"/>
    <w:rsid w:val="00976F2D"/>
    <w:rsid w:val="009770E8"/>
    <w:rsid w:val="0097720C"/>
    <w:rsid w:val="009773D7"/>
    <w:rsid w:val="0097740F"/>
    <w:rsid w:val="0097768B"/>
    <w:rsid w:val="009777B2"/>
    <w:rsid w:val="00977997"/>
    <w:rsid w:val="00977A34"/>
    <w:rsid w:val="00977B75"/>
    <w:rsid w:val="00977DA7"/>
    <w:rsid w:val="0098006C"/>
    <w:rsid w:val="009800FD"/>
    <w:rsid w:val="00980227"/>
    <w:rsid w:val="009805D1"/>
    <w:rsid w:val="009805D8"/>
    <w:rsid w:val="009808E6"/>
    <w:rsid w:val="00980BFB"/>
    <w:rsid w:val="00980DCF"/>
    <w:rsid w:val="00980DD1"/>
    <w:rsid w:val="00980DE0"/>
    <w:rsid w:val="00980FA9"/>
    <w:rsid w:val="00980FE5"/>
    <w:rsid w:val="00981072"/>
    <w:rsid w:val="00981191"/>
    <w:rsid w:val="00981224"/>
    <w:rsid w:val="009812E2"/>
    <w:rsid w:val="009812ED"/>
    <w:rsid w:val="00981458"/>
    <w:rsid w:val="00981641"/>
    <w:rsid w:val="0098168F"/>
    <w:rsid w:val="00981750"/>
    <w:rsid w:val="00981880"/>
    <w:rsid w:val="009818AC"/>
    <w:rsid w:val="009818C7"/>
    <w:rsid w:val="00981A01"/>
    <w:rsid w:val="00981BA9"/>
    <w:rsid w:val="00981BBD"/>
    <w:rsid w:val="00981BDE"/>
    <w:rsid w:val="00981C08"/>
    <w:rsid w:val="00981EA7"/>
    <w:rsid w:val="009820EF"/>
    <w:rsid w:val="0098259F"/>
    <w:rsid w:val="0098277B"/>
    <w:rsid w:val="0098288F"/>
    <w:rsid w:val="0098296B"/>
    <w:rsid w:val="009829BD"/>
    <w:rsid w:val="009829F6"/>
    <w:rsid w:val="00982B0E"/>
    <w:rsid w:val="00982CB6"/>
    <w:rsid w:val="00982D47"/>
    <w:rsid w:val="00982EC4"/>
    <w:rsid w:val="00982EC9"/>
    <w:rsid w:val="00982FFE"/>
    <w:rsid w:val="009830D5"/>
    <w:rsid w:val="00983118"/>
    <w:rsid w:val="00983120"/>
    <w:rsid w:val="0098318B"/>
    <w:rsid w:val="00983237"/>
    <w:rsid w:val="009833C3"/>
    <w:rsid w:val="0098347D"/>
    <w:rsid w:val="0098348B"/>
    <w:rsid w:val="0098387F"/>
    <w:rsid w:val="00983885"/>
    <w:rsid w:val="009838A3"/>
    <w:rsid w:val="00983974"/>
    <w:rsid w:val="009839AD"/>
    <w:rsid w:val="00983AE2"/>
    <w:rsid w:val="00983AFC"/>
    <w:rsid w:val="00983B3C"/>
    <w:rsid w:val="00983C4C"/>
    <w:rsid w:val="00983CD6"/>
    <w:rsid w:val="00983D07"/>
    <w:rsid w:val="00983D3F"/>
    <w:rsid w:val="00983EAB"/>
    <w:rsid w:val="00983F15"/>
    <w:rsid w:val="00983F6C"/>
    <w:rsid w:val="00984063"/>
    <w:rsid w:val="009840A4"/>
    <w:rsid w:val="009840D8"/>
    <w:rsid w:val="009840EA"/>
    <w:rsid w:val="00984119"/>
    <w:rsid w:val="00984179"/>
    <w:rsid w:val="00984225"/>
    <w:rsid w:val="0098433A"/>
    <w:rsid w:val="00984565"/>
    <w:rsid w:val="0098479A"/>
    <w:rsid w:val="00984860"/>
    <w:rsid w:val="009848A6"/>
    <w:rsid w:val="009848AE"/>
    <w:rsid w:val="00984A34"/>
    <w:rsid w:val="00984CB1"/>
    <w:rsid w:val="00984D16"/>
    <w:rsid w:val="00984DA8"/>
    <w:rsid w:val="00984EC8"/>
    <w:rsid w:val="00984F8C"/>
    <w:rsid w:val="00984FB8"/>
    <w:rsid w:val="00985021"/>
    <w:rsid w:val="0098536D"/>
    <w:rsid w:val="009853F0"/>
    <w:rsid w:val="00985589"/>
    <w:rsid w:val="0098563C"/>
    <w:rsid w:val="00985698"/>
    <w:rsid w:val="009857B3"/>
    <w:rsid w:val="00985863"/>
    <w:rsid w:val="00985985"/>
    <w:rsid w:val="00985B18"/>
    <w:rsid w:val="00985B1F"/>
    <w:rsid w:val="00985D86"/>
    <w:rsid w:val="00985EBE"/>
    <w:rsid w:val="00985FAC"/>
    <w:rsid w:val="00986130"/>
    <w:rsid w:val="00986221"/>
    <w:rsid w:val="0098628F"/>
    <w:rsid w:val="00986316"/>
    <w:rsid w:val="009864F8"/>
    <w:rsid w:val="009865EC"/>
    <w:rsid w:val="00986638"/>
    <w:rsid w:val="009867B0"/>
    <w:rsid w:val="009867F8"/>
    <w:rsid w:val="00986849"/>
    <w:rsid w:val="009868E5"/>
    <w:rsid w:val="00986A96"/>
    <w:rsid w:val="00986B16"/>
    <w:rsid w:val="00986C9F"/>
    <w:rsid w:val="00986D12"/>
    <w:rsid w:val="00986D17"/>
    <w:rsid w:val="00986E4F"/>
    <w:rsid w:val="00986FEB"/>
    <w:rsid w:val="009870B5"/>
    <w:rsid w:val="009870FF"/>
    <w:rsid w:val="00987104"/>
    <w:rsid w:val="00987123"/>
    <w:rsid w:val="009871D6"/>
    <w:rsid w:val="00987238"/>
    <w:rsid w:val="0098723B"/>
    <w:rsid w:val="009872EC"/>
    <w:rsid w:val="00987413"/>
    <w:rsid w:val="00987736"/>
    <w:rsid w:val="00987876"/>
    <w:rsid w:val="0098787E"/>
    <w:rsid w:val="009879C5"/>
    <w:rsid w:val="00987BB1"/>
    <w:rsid w:val="00987CDF"/>
    <w:rsid w:val="00987D5D"/>
    <w:rsid w:val="00987ED7"/>
    <w:rsid w:val="00987F57"/>
    <w:rsid w:val="00987F98"/>
    <w:rsid w:val="00990309"/>
    <w:rsid w:val="00990488"/>
    <w:rsid w:val="009905E3"/>
    <w:rsid w:val="0099063C"/>
    <w:rsid w:val="009906C1"/>
    <w:rsid w:val="0099074C"/>
    <w:rsid w:val="00990864"/>
    <w:rsid w:val="00990959"/>
    <w:rsid w:val="00990ADF"/>
    <w:rsid w:val="00990AE1"/>
    <w:rsid w:val="00990BAB"/>
    <w:rsid w:val="00990BFF"/>
    <w:rsid w:val="00990C28"/>
    <w:rsid w:val="00990C65"/>
    <w:rsid w:val="00990F25"/>
    <w:rsid w:val="00990FE4"/>
    <w:rsid w:val="0099110B"/>
    <w:rsid w:val="009911ED"/>
    <w:rsid w:val="00991201"/>
    <w:rsid w:val="0099121B"/>
    <w:rsid w:val="00991284"/>
    <w:rsid w:val="009912EF"/>
    <w:rsid w:val="00991431"/>
    <w:rsid w:val="0099152C"/>
    <w:rsid w:val="009915CD"/>
    <w:rsid w:val="0099161D"/>
    <w:rsid w:val="009916D2"/>
    <w:rsid w:val="00991711"/>
    <w:rsid w:val="0099175A"/>
    <w:rsid w:val="00991912"/>
    <w:rsid w:val="00991918"/>
    <w:rsid w:val="009919FA"/>
    <w:rsid w:val="00991AF2"/>
    <w:rsid w:val="00991C47"/>
    <w:rsid w:val="00991DE1"/>
    <w:rsid w:val="00991F38"/>
    <w:rsid w:val="00991FE6"/>
    <w:rsid w:val="009921C1"/>
    <w:rsid w:val="0099224D"/>
    <w:rsid w:val="00992297"/>
    <w:rsid w:val="009922BA"/>
    <w:rsid w:val="009922D0"/>
    <w:rsid w:val="0099232E"/>
    <w:rsid w:val="0099235D"/>
    <w:rsid w:val="0099240F"/>
    <w:rsid w:val="00992421"/>
    <w:rsid w:val="00992491"/>
    <w:rsid w:val="0099273D"/>
    <w:rsid w:val="00992839"/>
    <w:rsid w:val="009928EB"/>
    <w:rsid w:val="00992E21"/>
    <w:rsid w:val="00992EA6"/>
    <w:rsid w:val="00992F1C"/>
    <w:rsid w:val="00992F94"/>
    <w:rsid w:val="0099302E"/>
    <w:rsid w:val="00993057"/>
    <w:rsid w:val="00993174"/>
    <w:rsid w:val="00993212"/>
    <w:rsid w:val="00993329"/>
    <w:rsid w:val="00993446"/>
    <w:rsid w:val="009935A1"/>
    <w:rsid w:val="009936E2"/>
    <w:rsid w:val="00993767"/>
    <w:rsid w:val="009937B9"/>
    <w:rsid w:val="009937F2"/>
    <w:rsid w:val="00993B2B"/>
    <w:rsid w:val="00993B73"/>
    <w:rsid w:val="00993CD5"/>
    <w:rsid w:val="00993DF7"/>
    <w:rsid w:val="00993E9E"/>
    <w:rsid w:val="00993FC7"/>
    <w:rsid w:val="0099415B"/>
    <w:rsid w:val="009941DC"/>
    <w:rsid w:val="00994317"/>
    <w:rsid w:val="00994382"/>
    <w:rsid w:val="009944EA"/>
    <w:rsid w:val="00994563"/>
    <w:rsid w:val="009948D4"/>
    <w:rsid w:val="00994A00"/>
    <w:rsid w:val="00994A3D"/>
    <w:rsid w:val="00994B79"/>
    <w:rsid w:val="00994CEE"/>
    <w:rsid w:val="00994D7B"/>
    <w:rsid w:val="00994D90"/>
    <w:rsid w:val="00994DFB"/>
    <w:rsid w:val="00994ECE"/>
    <w:rsid w:val="009950BB"/>
    <w:rsid w:val="0099510B"/>
    <w:rsid w:val="009951B5"/>
    <w:rsid w:val="009953C1"/>
    <w:rsid w:val="00995464"/>
    <w:rsid w:val="009956DF"/>
    <w:rsid w:val="009957AB"/>
    <w:rsid w:val="009959D4"/>
    <w:rsid w:val="009959DB"/>
    <w:rsid w:val="00995A18"/>
    <w:rsid w:val="00995B88"/>
    <w:rsid w:val="00995D01"/>
    <w:rsid w:val="00995D26"/>
    <w:rsid w:val="00995D96"/>
    <w:rsid w:val="00995DEB"/>
    <w:rsid w:val="00996098"/>
    <w:rsid w:val="009960BA"/>
    <w:rsid w:val="009962F3"/>
    <w:rsid w:val="00996337"/>
    <w:rsid w:val="00996372"/>
    <w:rsid w:val="009964BC"/>
    <w:rsid w:val="009964CB"/>
    <w:rsid w:val="0099652B"/>
    <w:rsid w:val="0099662B"/>
    <w:rsid w:val="00996899"/>
    <w:rsid w:val="00996956"/>
    <w:rsid w:val="00996AE3"/>
    <w:rsid w:val="00996B8B"/>
    <w:rsid w:val="00996BE5"/>
    <w:rsid w:val="00996D98"/>
    <w:rsid w:val="00996DB2"/>
    <w:rsid w:val="00996E52"/>
    <w:rsid w:val="00996F73"/>
    <w:rsid w:val="00997069"/>
    <w:rsid w:val="00997261"/>
    <w:rsid w:val="00997265"/>
    <w:rsid w:val="00997388"/>
    <w:rsid w:val="00997727"/>
    <w:rsid w:val="009977C2"/>
    <w:rsid w:val="00997924"/>
    <w:rsid w:val="00997970"/>
    <w:rsid w:val="00997975"/>
    <w:rsid w:val="009979BE"/>
    <w:rsid w:val="00997A34"/>
    <w:rsid w:val="00997A52"/>
    <w:rsid w:val="00997B98"/>
    <w:rsid w:val="00997C29"/>
    <w:rsid w:val="00997D51"/>
    <w:rsid w:val="00997DF6"/>
    <w:rsid w:val="00997EBA"/>
    <w:rsid w:val="009A003C"/>
    <w:rsid w:val="009A0158"/>
    <w:rsid w:val="009A03FF"/>
    <w:rsid w:val="009A043C"/>
    <w:rsid w:val="009A051C"/>
    <w:rsid w:val="009A0539"/>
    <w:rsid w:val="009A056C"/>
    <w:rsid w:val="009A05E6"/>
    <w:rsid w:val="009A0646"/>
    <w:rsid w:val="009A0685"/>
    <w:rsid w:val="009A06CC"/>
    <w:rsid w:val="009A06E8"/>
    <w:rsid w:val="009A079A"/>
    <w:rsid w:val="009A0858"/>
    <w:rsid w:val="009A085C"/>
    <w:rsid w:val="009A09BD"/>
    <w:rsid w:val="009A0AC5"/>
    <w:rsid w:val="009A0B0B"/>
    <w:rsid w:val="009A0CF3"/>
    <w:rsid w:val="009A112A"/>
    <w:rsid w:val="009A117B"/>
    <w:rsid w:val="009A1248"/>
    <w:rsid w:val="009A140C"/>
    <w:rsid w:val="009A1497"/>
    <w:rsid w:val="009A1544"/>
    <w:rsid w:val="009A1608"/>
    <w:rsid w:val="009A1636"/>
    <w:rsid w:val="009A164F"/>
    <w:rsid w:val="009A1743"/>
    <w:rsid w:val="009A1874"/>
    <w:rsid w:val="009A189A"/>
    <w:rsid w:val="009A192B"/>
    <w:rsid w:val="009A1949"/>
    <w:rsid w:val="009A1A73"/>
    <w:rsid w:val="009A1A89"/>
    <w:rsid w:val="009A1AAD"/>
    <w:rsid w:val="009A1D55"/>
    <w:rsid w:val="009A1D8A"/>
    <w:rsid w:val="009A1EDD"/>
    <w:rsid w:val="009A1EED"/>
    <w:rsid w:val="009A1F3C"/>
    <w:rsid w:val="009A1F7D"/>
    <w:rsid w:val="009A1FBC"/>
    <w:rsid w:val="009A20A7"/>
    <w:rsid w:val="009A21DC"/>
    <w:rsid w:val="009A21DE"/>
    <w:rsid w:val="009A227C"/>
    <w:rsid w:val="009A2292"/>
    <w:rsid w:val="009A22FB"/>
    <w:rsid w:val="009A245D"/>
    <w:rsid w:val="009A2797"/>
    <w:rsid w:val="009A28BF"/>
    <w:rsid w:val="009A2901"/>
    <w:rsid w:val="009A29A5"/>
    <w:rsid w:val="009A2AC4"/>
    <w:rsid w:val="009A2BF5"/>
    <w:rsid w:val="009A2DD1"/>
    <w:rsid w:val="009A2F36"/>
    <w:rsid w:val="009A2F66"/>
    <w:rsid w:val="009A2F6F"/>
    <w:rsid w:val="009A2FA3"/>
    <w:rsid w:val="009A2FBF"/>
    <w:rsid w:val="009A3054"/>
    <w:rsid w:val="009A3344"/>
    <w:rsid w:val="009A3418"/>
    <w:rsid w:val="009A34D7"/>
    <w:rsid w:val="009A350E"/>
    <w:rsid w:val="009A369E"/>
    <w:rsid w:val="009A37FC"/>
    <w:rsid w:val="009A3923"/>
    <w:rsid w:val="009A3A96"/>
    <w:rsid w:val="009A3AC2"/>
    <w:rsid w:val="009A3D17"/>
    <w:rsid w:val="009A3E0C"/>
    <w:rsid w:val="009A3E68"/>
    <w:rsid w:val="009A3F0B"/>
    <w:rsid w:val="009A3F97"/>
    <w:rsid w:val="009A3F9A"/>
    <w:rsid w:val="009A400C"/>
    <w:rsid w:val="009A4139"/>
    <w:rsid w:val="009A4339"/>
    <w:rsid w:val="009A4340"/>
    <w:rsid w:val="009A437F"/>
    <w:rsid w:val="009A44A9"/>
    <w:rsid w:val="009A46B4"/>
    <w:rsid w:val="009A4862"/>
    <w:rsid w:val="009A48DA"/>
    <w:rsid w:val="009A49ED"/>
    <w:rsid w:val="009A4A19"/>
    <w:rsid w:val="009A4ADE"/>
    <w:rsid w:val="009A4C93"/>
    <w:rsid w:val="009A4CCF"/>
    <w:rsid w:val="009A4D30"/>
    <w:rsid w:val="009A4F5B"/>
    <w:rsid w:val="009A500F"/>
    <w:rsid w:val="009A5142"/>
    <w:rsid w:val="009A5305"/>
    <w:rsid w:val="009A5353"/>
    <w:rsid w:val="009A5608"/>
    <w:rsid w:val="009A5781"/>
    <w:rsid w:val="009A5810"/>
    <w:rsid w:val="009A5880"/>
    <w:rsid w:val="009A58D2"/>
    <w:rsid w:val="009A597D"/>
    <w:rsid w:val="009A5A9B"/>
    <w:rsid w:val="009A5B9C"/>
    <w:rsid w:val="009A5C28"/>
    <w:rsid w:val="009A5C38"/>
    <w:rsid w:val="009A5D67"/>
    <w:rsid w:val="009A5E7B"/>
    <w:rsid w:val="009A6047"/>
    <w:rsid w:val="009A6054"/>
    <w:rsid w:val="009A6098"/>
    <w:rsid w:val="009A623E"/>
    <w:rsid w:val="009A6352"/>
    <w:rsid w:val="009A643E"/>
    <w:rsid w:val="009A65FE"/>
    <w:rsid w:val="009A67B3"/>
    <w:rsid w:val="009A6888"/>
    <w:rsid w:val="009A6A19"/>
    <w:rsid w:val="009A6A47"/>
    <w:rsid w:val="009A6AD7"/>
    <w:rsid w:val="009A6B49"/>
    <w:rsid w:val="009A6C03"/>
    <w:rsid w:val="009A6F5F"/>
    <w:rsid w:val="009A7159"/>
    <w:rsid w:val="009A7172"/>
    <w:rsid w:val="009A71CB"/>
    <w:rsid w:val="009A720A"/>
    <w:rsid w:val="009A72F6"/>
    <w:rsid w:val="009A742A"/>
    <w:rsid w:val="009A74D5"/>
    <w:rsid w:val="009A74DD"/>
    <w:rsid w:val="009A764C"/>
    <w:rsid w:val="009A76C9"/>
    <w:rsid w:val="009A774D"/>
    <w:rsid w:val="009A7972"/>
    <w:rsid w:val="009A7988"/>
    <w:rsid w:val="009A7AE3"/>
    <w:rsid w:val="009A7E41"/>
    <w:rsid w:val="009A7EED"/>
    <w:rsid w:val="009A7FBB"/>
    <w:rsid w:val="009B0090"/>
    <w:rsid w:val="009B0199"/>
    <w:rsid w:val="009B01EB"/>
    <w:rsid w:val="009B02C1"/>
    <w:rsid w:val="009B0317"/>
    <w:rsid w:val="009B08B4"/>
    <w:rsid w:val="009B0B87"/>
    <w:rsid w:val="009B0DEA"/>
    <w:rsid w:val="009B0E0B"/>
    <w:rsid w:val="009B0E8F"/>
    <w:rsid w:val="009B1173"/>
    <w:rsid w:val="009B143C"/>
    <w:rsid w:val="009B147E"/>
    <w:rsid w:val="009B15F0"/>
    <w:rsid w:val="009B1737"/>
    <w:rsid w:val="009B1747"/>
    <w:rsid w:val="009B180A"/>
    <w:rsid w:val="009B1863"/>
    <w:rsid w:val="009B18D9"/>
    <w:rsid w:val="009B1971"/>
    <w:rsid w:val="009B1A11"/>
    <w:rsid w:val="009B1A13"/>
    <w:rsid w:val="009B1AC0"/>
    <w:rsid w:val="009B1B13"/>
    <w:rsid w:val="009B1B33"/>
    <w:rsid w:val="009B1B88"/>
    <w:rsid w:val="009B1E96"/>
    <w:rsid w:val="009B1ED8"/>
    <w:rsid w:val="009B20FE"/>
    <w:rsid w:val="009B213D"/>
    <w:rsid w:val="009B21E1"/>
    <w:rsid w:val="009B227E"/>
    <w:rsid w:val="009B22EC"/>
    <w:rsid w:val="009B23B3"/>
    <w:rsid w:val="009B2545"/>
    <w:rsid w:val="009B2977"/>
    <w:rsid w:val="009B297F"/>
    <w:rsid w:val="009B2985"/>
    <w:rsid w:val="009B29F8"/>
    <w:rsid w:val="009B2AE7"/>
    <w:rsid w:val="009B2B83"/>
    <w:rsid w:val="009B2B9F"/>
    <w:rsid w:val="009B2BC8"/>
    <w:rsid w:val="009B2EA4"/>
    <w:rsid w:val="009B2EF3"/>
    <w:rsid w:val="009B30E1"/>
    <w:rsid w:val="009B30ED"/>
    <w:rsid w:val="009B3176"/>
    <w:rsid w:val="009B31C3"/>
    <w:rsid w:val="009B32A0"/>
    <w:rsid w:val="009B333F"/>
    <w:rsid w:val="009B338F"/>
    <w:rsid w:val="009B33C5"/>
    <w:rsid w:val="009B359C"/>
    <w:rsid w:val="009B3642"/>
    <w:rsid w:val="009B37FA"/>
    <w:rsid w:val="009B3804"/>
    <w:rsid w:val="009B3815"/>
    <w:rsid w:val="009B387E"/>
    <w:rsid w:val="009B3A25"/>
    <w:rsid w:val="009B3C89"/>
    <w:rsid w:val="009B4169"/>
    <w:rsid w:val="009B41AD"/>
    <w:rsid w:val="009B4290"/>
    <w:rsid w:val="009B42C1"/>
    <w:rsid w:val="009B430F"/>
    <w:rsid w:val="009B43B0"/>
    <w:rsid w:val="009B44B0"/>
    <w:rsid w:val="009B4515"/>
    <w:rsid w:val="009B458D"/>
    <w:rsid w:val="009B483D"/>
    <w:rsid w:val="009B492E"/>
    <w:rsid w:val="009B4B2E"/>
    <w:rsid w:val="009B4B3F"/>
    <w:rsid w:val="009B4B41"/>
    <w:rsid w:val="009B4B5B"/>
    <w:rsid w:val="009B4C41"/>
    <w:rsid w:val="009B4D17"/>
    <w:rsid w:val="009B4D1D"/>
    <w:rsid w:val="009B4DC8"/>
    <w:rsid w:val="009B4E0E"/>
    <w:rsid w:val="009B4E29"/>
    <w:rsid w:val="009B4EC0"/>
    <w:rsid w:val="009B50A8"/>
    <w:rsid w:val="009B50FC"/>
    <w:rsid w:val="009B543E"/>
    <w:rsid w:val="009B56D5"/>
    <w:rsid w:val="009B5959"/>
    <w:rsid w:val="009B5A02"/>
    <w:rsid w:val="009B5C00"/>
    <w:rsid w:val="009B5CB9"/>
    <w:rsid w:val="009B5D02"/>
    <w:rsid w:val="009B5D42"/>
    <w:rsid w:val="009B5D8E"/>
    <w:rsid w:val="009B5DC0"/>
    <w:rsid w:val="009B5DC2"/>
    <w:rsid w:val="009B5EF1"/>
    <w:rsid w:val="009B5F35"/>
    <w:rsid w:val="009B6054"/>
    <w:rsid w:val="009B60C6"/>
    <w:rsid w:val="009B61CC"/>
    <w:rsid w:val="009B61F2"/>
    <w:rsid w:val="009B622C"/>
    <w:rsid w:val="009B62D8"/>
    <w:rsid w:val="009B636E"/>
    <w:rsid w:val="009B639D"/>
    <w:rsid w:val="009B63D7"/>
    <w:rsid w:val="009B64D8"/>
    <w:rsid w:val="009B6915"/>
    <w:rsid w:val="009B6A7C"/>
    <w:rsid w:val="009B6B2B"/>
    <w:rsid w:val="009B6B6E"/>
    <w:rsid w:val="009B6D5B"/>
    <w:rsid w:val="009B6DDD"/>
    <w:rsid w:val="009B6E25"/>
    <w:rsid w:val="009B702D"/>
    <w:rsid w:val="009B7089"/>
    <w:rsid w:val="009B72E2"/>
    <w:rsid w:val="009B72FA"/>
    <w:rsid w:val="009B73EB"/>
    <w:rsid w:val="009B76A1"/>
    <w:rsid w:val="009B77DC"/>
    <w:rsid w:val="009B7894"/>
    <w:rsid w:val="009B78F4"/>
    <w:rsid w:val="009B7C21"/>
    <w:rsid w:val="009B7C63"/>
    <w:rsid w:val="009B7D76"/>
    <w:rsid w:val="009B7E6D"/>
    <w:rsid w:val="009B7EC9"/>
    <w:rsid w:val="009B7F1E"/>
    <w:rsid w:val="009C003E"/>
    <w:rsid w:val="009C0104"/>
    <w:rsid w:val="009C03B1"/>
    <w:rsid w:val="009C043D"/>
    <w:rsid w:val="009C0446"/>
    <w:rsid w:val="009C05FC"/>
    <w:rsid w:val="009C0A5B"/>
    <w:rsid w:val="009C0A65"/>
    <w:rsid w:val="009C0AAA"/>
    <w:rsid w:val="009C0EB4"/>
    <w:rsid w:val="009C0F38"/>
    <w:rsid w:val="009C0FD4"/>
    <w:rsid w:val="009C10E3"/>
    <w:rsid w:val="009C11FF"/>
    <w:rsid w:val="009C128B"/>
    <w:rsid w:val="009C128C"/>
    <w:rsid w:val="009C151D"/>
    <w:rsid w:val="009C1526"/>
    <w:rsid w:val="009C1529"/>
    <w:rsid w:val="009C153C"/>
    <w:rsid w:val="009C168B"/>
    <w:rsid w:val="009C16CA"/>
    <w:rsid w:val="009C1AA3"/>
    <w:rsid w:val="009C1AB0"/>
    <w:rsid w:val="009C1D06"/>
    <w:rsid w:val="009C1D76"/>
    <w:rsid w:val="009C1F93"/>
    <w:rsid w:val="009C1FDC"/>
    <w:rsid w:val="009C1FE7"/>
    <w:rsid w:val="009C2004"/>
    <w:rsid w:val="009C2044"/>
    <w:rsid w:val="009C211D"/>
    <w:rsid w:val="009C2181"/>
    <w:rsid w:val="009C21F3"/>
    <w:rsid w:val="009C2260"/>
    <w:rsid w:val="009C22D4"/>
    <w:rsid w:val="009C2356"/>
    <w:rsid w:val="009C2378"/>
    <w:rsid w:val="009C279B"/>
    <w:rsid w:val="009C2950"/>
    <w:rsid w:val="009C29A3"/>
    <w:rsid w:val="009C2B8D"/>
    <w:rsid w:val="009C2BDC"/>
    <w:rsid w:val="009C2C23"/>
    <w:rsid w:val="009C2CC0"/>
    <w:rsid w:val="009C2FF4"/>
    <w:rsid w:val="009C3346"/>
    <w:rsid w:val="009C339D"/>
    <w:rsid w:val="009C347D"/>
    <w:rsid w:val="009C36C9"/>
    <w:rsid w:val="009C3736"/>
    <w:rsid w:val="009C3936"/>
    <w:rsid w:val="009C3995"/>
    <w:rsid w:val="009C39D9"/>
    <w:rsid w:val="009C3A5A"/>
    <w:rsid w:val="009C3B28"/>
    <w:rsid w:val="009C3C56"/>
    <w:rsid w:val="009C3C9F"/>
    <w:rsid w:val="009C3DB3"/>
    <w:rsid w:val="009C3E45"/>
    <w:rsid w:val="009C3E8F"/>
    <w:rsid w:val="009C3FB6"/>
    <w:rsid w:val="009C40C5"/>
    <w:rsid w:val="009C442C"/>
    <w:rsid w:val="009C44B8"/>
    <w:rsid w:val="009C4606"/>
    <w:rsid w:val="009C4958"/>
    <w:rsid w:val="009C4A9C"/>
    <w:rsid w:val="009C4AAA"/>
    <w:rsid w:val="009C4C81"/>
    <w:rsid w:val="009C4CA1"/>
    <w:rsid w:val="009C4D02"/>
    <w:rsid w:val="009C4D8D"/>
    <w:rsid w:val="009C4DA2"/>
    <w:rsid w:val="009C4DFC"/>
    <w:rsid w:val="009C51D8"/>
    <w:rsid w:val="009C5327"/>
    <w:rsid w:val="009C55C9"/>
    <w:rsid w:val="009C56B6"/>
    <w:rsid w:val="009C579F"/>
    <w:rsid w:val="009C591B"/>
    <w:rsid w:val="009C5932"/>
    <w:rsid w:val="009C5BE9"/>
    <w:rsid w:val="009C5CC1"/>
    <w:rsid w:val="009C5DC9"/>
    <w:rsid w:val="009C6067"/>
    <w:rsid w:val="009C60BD"/>
    <w:rsid w:val="009C60C9"/>
    <w:rsid w:val="009C61ED"/>
    <w:rsid w:val="009C636F"/>
    <w:rsid w:val="009C6533"/>
    <w:rsid w:val="009C670E"/>
    <w:rsid w:val="009C6A83"/>
    <w:rsid w:val="009C6B4F"/>
    <w:rsid w:val="009C6C3C"/>
    <w:rsid w:val="009C6CE2"/>
    <w:rsid w:val="009C6D73"/>
    <w:rsid w:val="009C6EA5"/>
    <w:rsid w:val="009C6F82"/>
    <w:rsid w:val="009C7094"/>
    <w:rsid w:val="009C719A"/>
    <w:rsid w:val="009C71A5"/>
    <w:rsid w:val="009C7436"/>
    <w:rsid w:val="009C7521"/>
    <w:rsid w:val="009C7570"/>
    <w:rsid w:val="009C7790"/>
    <w:rsid w:val="009C7835"/>
    <w:rsid w:val="009C78CE"/>
    <w:rsid w:val="009C7A89"/>
    <w:rsid w:val="009C7B0F"/>
    <w:rsid w:val="009C7C6F"/>
    <w:rsid w:val="009C7EAD"/>
    <w:rsid w:val="009C7F27"/>
    <w:rsid w:val="009C7F97"/>
    <w:rsid w:val="009C7FD7"/>
    <w:rsid w:val="009D00EA"/>
    <w:rsid w:val="009D018C"/>
    <w:rsid w:val="009D019C"/>
    <w:rsid w:val="009D02D3"/>
    <w:rsid w:val="009D0309"/>
    <w:rsid w:val="009D0540"/>
    <w:rsid w:val="009D06DD"/>
    <w:rsid w:val="009D06DF"/>
    <w:rsid w:val="009D0794"/>
    <w:rsid w:val="009D0895"/>
    <w:rsid w:val="009D0A1E"/>
    <w:rsid w:val="009D0B19"/>
    <w:rsid w:val="009D0BEE"/>
    <w:rsid w:val="009D0CBE"/>
    <w:rsid w:val="009D0D85"/>
    <w:rsid w:val="009D0E18"/>
    <w:rsid w:val="009D0E6B"/>
    <w:rsid w:val="009D0EBC"/>
    <w:rsid w:val="009D0ECC"/>
    <w:rsid w:val="009D0FDF"/>
    <w:rsid w:val="009D0FF6"/>
    <w:rsid w:val="009D10D2"/>
    <w:rsid w:val="009D11F2"/>
    <w:rsid w:val="009D14E8"/>
    <w:rsid w:val="009D150A"/>
    <w:rsid w:val="009D15E0"/>
    <w:rsid w:val="009D160E"/>
    <w:rsid w:val="009D171D"/>
    <w:rsid w:val="009D17E6"/>
    <w:rsid w:val="009D1834"/>
    <w:rsid w:val="009D1899"/>
    <w:rsid w:val="009D18B0"/>
    <w:rsid w:val="009D19DD"/>
    <w:rsid w:val="009D1A76"/>
    <w:rsid w:val="009D1B4D"/>
    <w:rsid w:val="009D1B97"/>
    <w:rsid w:val="009D1C97"/>
    <w:rsid w:val="009D1D24"/>
    <w:rsid w:val="009D1F60"/>
    <w:rsid w:val="009D2245"/>
    <w:rsid w:val="009D224B"/>
    <w:rsid w:val="009D2361"/>
    <w:rsid w:val="009D23AC"/>
    <w:rsid w:val="009D244E"/>
    <w:rsid w:val="009D2579"/>
    <w:rsid w:val="009D25B8"/>
    <w:rsid w:val="009D267F"/>
    <w:rsid w:val="009D26C0"/>
    <w:rsid w:val="009D2871"/>
    <w:rsid w:val="009D2A10"/>
    <w:rsid w:val="009D2A17"/>
    <w:rsid w:val="009D2CDB"/>
    <w:rsid w:val="009D2DD9"/>
    <w:rsid w:val="009D2E1C"/>
    <w:rsid w:val="009D2E7A"/>
    <w:rsid w:val="009D2F41"/>
    <w:rsid w:val="009D301C"/>
    <w:rsid w:val="009D3115"/>
    <w:rsid w:val="009D3292"/>
    <w:rsid w:val="009D32DD"/>
    <w:rsid w:val="009D3367"/>
    <w:rsid w:val="009D33BA"/>
    <w:rsid w:val="009D3690"/>
    <w:rsid w:val="009D37C4"/>
    <w:rsid w:val="009D38D6"/>
    <w:rsid w:val="009D38EC"/>
    <w:rsid w:val="009D3A39"/>
    <w:rsid w:val="009D3AC0"/>
    <w:rsid w:val="009D3AEF"/>
    <w:rsid w:val="009D3B27"/>
    <w:rsid w:val="009D3C07"/>
    <w:rsid w:val="009D3EC3"/>
    <w:rsid w:val="009D3F1E"/>
    <w:rsid w:val="009D4026"/>
    <w:rsid w:val="009D410A"/>
    <w:rsid w:val="009D41D8"/>
    <w:rsid w:val="009D440E"/>
    <w:rsid w:val="009D4469"/>
    <w:rsid w:val="009D4482"/>
    <w:rsid w:val="009D44DE"/>
    <w:rsid w:val="009D46E3"/>
    <w:rsid w:val="009D46F9"/>
    <w:rsid w:val="009D487D"/>
    <w:rsid w:val="009D4885"/>
    <w:rsid w:val="009D4905"/>
    <w:rsid w:val="009D4933"/>
    <w:rsid w:val="009D4A49"/>
    <w:rsid w:val="009D4B06"/>
    <w:rsid w:val="009D4BB1"/>
    <w:rsid w:val="009D4C42"/>
    <w:rsid w:val="009D4CB4"/>
    <w:rsid w:val="009D4D8F"/>
    <w:rsid w:val="009D4F06"/>
    <w:rsid w:val="009D513B"/>
    <w:rsid w:val="009D515A"/>
    <w:rsid w:val="009D51C9"/>
    <w:rsid w:val="009D51EC"/>
    <w:rsid w:val="009D5244"/>
    <w:rsid w:val="009D526F"/>
    <w:rsid w:val="009D5275"/>
    <w:rsid w:val="009D52D3"/>
    <w:rsid w:val="009D55B0"/>
    <w:rsid w:val="009D574B"/>
    <w:rsid w:val="009D59CC"/>
    <w:rsid w:val="009D5AF5"/>
    <w:rsid w:val="009D5C0F"/>
    <w:rsid w:val="009D5C71"/>
    <w:rsid w:val="009D5D8E"/>
    <w:rsid w:val="009D5E13"/>
    <w:rsid w:val="009D6001"/>
    <w:rsid w:val="009D6068"/>
    <w:rsid w:val="009D610C"/>
    <w:rsid w:val="009D6111"/>
    <w:rsid w:val="009D61CF"/>
    <w:rsid w:val="009D64CC"/>
    <w:rsid w:val="009D6535"/>
    <w:rsid w:val="009D669B"/>
    <w:rsid w:val="009D6754"/>
    <w:rsid w:val="009D676F"/>
    <w:rsid w:val="009D6777"/>
    <w:rsid w:val="009D67A5"/>
    <w:rsid w:val="009D67B2"/>
    <w:rsid w:val="009D6A7B"/>
    <w:rsid w:val="009D6A83"/>
    <w:rsid w:val="009D6A85"/>
    <w:rsid w:val="009D6BB9"/>
    <w:rsid w:val="009D6CF4"/>
    <w:rsid w:val="009D6D11"/>
    <w:rsid w:val="009D6D4E"/>
    <w:rsid w:val="009D6FC4"/>
    <w:rsid w:val="009D7026"/>
    <w:rsid w:val="009D70F9"/>
    <w:rsid w:val="009D7111"/>
    <w:rsid w:val="009D7124"/>
    <w:rsid w:val="009D7144"/>
    <w:rsid w:val="009D71B3"/>
    <w:rsid w:val="009D72D4"/>
    <w:rsid w:val="009D73A6"/>
    <w:rsid w:val="009D7444"/>
    <w:rsid w:val="009D749B"/>
    <w:rsid w:val="009D751B"/>
    <w:rsid w:val="009D7665"/>
    <w:rsid w:val="009D766A"/>
    <w:rsid w:val="009D7794"/>
    <w:rsid w:val="009D78B3"/>
    <w:rsid w:val="009D790C"/>
    <w:rsid w:val="009D7AB9"/>
    <w:rsid w:val="009D7C2D"/>
    <w:rsid w:val="009D7DAB"/>
    <w:rsid w:val="009D7F0B"/>
    <w:rsid w:val="009D7F46"/>
    <w:rsid w:val="009E005B"/>
    <w:rsid w:val="009E01BF"/>
    <w:rsid w:val="009E05DF"/>
    <w:rsid w:val="009E05F4"/>
    <w:rsid w:val="009E067E"/>
    <w:rsid w:val="009E077D"/>
    <w:rsid w:val="009E0799"/>
    <w:rsid w:val="009E0931"/>
    <w:rsid w:val="009E0932"/>
    <w:rsid w:val="009E0987"/>
    <w:rsid w:val="009E09B3"/>
    <w:rsid w:val="009E09CD"/>
    <w:rsid w:val="009E0AA6"/>
    <w:rsid w:val="009E0CDD"/>
    <w:rsid w:val="009E0DC4"/>
    <w:rsid w:val="009E0E62"/>
    <w:rsid w:val="009E0F15"/>
    <w:rsid w:val="009E0FC4"/>
    <w:rsid w:val="009E1149"/>
    <w:rsid w:val="009E11C6"/>
    <w:rsid w:val="009E11F8"/>
    <w:rsid w:val="009E11FF"/>
    <w:rsid w:val="009E12C8"/>
    <w:rsid w:val="009E13B2"/>
    <w:rsid w:val="009E1477"/>
    <w:rsid w:val="009E15B7"/>
    <w:rsid w:val="009E183D"/>
    <w:rsid w:val="009E191A"/>
    <w:rsid w:val="009E1A31"/>
    <w:rsid w:val="009E1A64"/>
    <w:rsid w:val="009E1AE3"/>
    <w:rsid w:val="009E1B0A"/>
    <w:rsid w:val="009E1B49"/>
    <w:rsid w:val="009E1D94"/>
    <w:rsid w:val="009E1DC4"/>
    <w:rsid w:val="009E1E79"/>
    <w:rsid w:val="009E1ED0"/>
    <w:rsid w:val="009E206F"/>
    <w:rsid w:val="009E23E9"/>
    <w:rsid w:val="009E24F6"/>
    <w:rsid w:val="009E2576"/>
    <w:rsid w:val="009E266E"/>
    <w:rsid w:val="009E2726"/>
    <w:rsid w:val="009E273D"/>
    <w:rsid w:val="009E29E0"/>
    <w:rsid w:val="009E2A7C"/>
    <w:rsid w:val="009E2CDA"/>
    <w:rsid w:val="009E2D42"/>
    <w:rsid w:val="009E2D92"/>
    <w:rsid w:val="009E31AE"/>
    <w:rsid w:val="009E351D"/>
    <w:rsid w:val="009E354E"/>
    <w:rsid w:val="009E35DF"/>
    <w:rsid w:val="009E3693"/>
    <w:rsid w:val="009E37F2"/>
    <w:rsid w:val="009E38E2"/>
    <w:rsid w:val="009E3AA2"/>
    <w:rsid w:val="009E3CAA"/>
    <w:rsid w:val="009E3CC7"/>
    <w:rsid w:val="009E3D10"/>
    <w:rsid w:val="009E3DF2"/>
    <w:rsid w:val="009E3E98"/>
    <w:rsid w:val="009E3F51"/>
    <w:rsid w:val="009E422D"/>
    <w:rsid w:val="009E429F"/>
    <w:rsid w:val="009E4339"/>
    <w:rsid w:val="009E43C3"/>
    <w:rsid w:val="009E4498"/>
    <w:rsid w:val="009E45FF"/>
    <w:rsid w:val="009E4647"/>
    <w:rsid w:val="009E46D1"/>
    <w:rsid w:val="009E49A6"/>
    <w:rsid w:val="009E49AE"/>
    <w:rsid w:val="009E4B94"/>
    <w:rsid w:val="009E4C36"/>
    <w:rsid w:val="009E4C7B"/>
    <w:rsid w:val="009E4CF6"/>
    <w:rsid w:val="009E4EA8"/>
    <w:rsid w:val="009E5078"/>
    <w:rsid w:val="009E50C3"/>
    <w:rsid w:val="009E5189"/>
    <w:rsid w:val="009E51CB"/>
    <w:rsid w:val="009E52C3"/>
    <w:rsid w:val="009E5496"/>
    <w:rsid w:val="009E5627"/>
    <w:rsid w:val="009E565F"/>
    <w:rsid w:val="009E5759"/>
    <w:rsid w:val="009E583B"/>
    <w:rsid w:val="009E58E5"/>
    <w:rsid w:val="009E5A2B"/>
    <w:rsid w:val="009E5A73"/>
    <w:rsid w:val="009E5AAF"/>
    <w:rsid w:val="009E5AE1"/>
    <w:rsid w:val="009E5C14"/>
    <w:rsid w:val="009E5C63"/>
    <w:rsid w:val="009E5E4F"/>
    <w:rsid w:val="009E6082"/>
    <w:rsid w:val="009E60F5"/>
    <w:rsid w:val="009E6103"/>
    <w:rsid w:val="009E6135"/>
    <w:rsid w:val="009E61D2"/>
    <w:rsid w:val="009E6555"/>
    <w:rsid w:val="009E65DC"/>
    <w:rsid w:val="009E6732"/>
    <w:rsid w:val="009E67B2"/>
    <w:rsid w:val="009E684B"/>
    <w:rsid w:val="009E685F"/>
    <w:rsid w:val="009E6882"/>
    <w:rsid w:val="009E692F"/>
    <w:rsid w:val="009E694D"/>
    <w:rsid w:val="009E69CD"/>
    <w:rsid w:val="009E69D7"/>
    <w:rsid w:val="009E69F7"/>
    <w:rsid w:val="009E6A4C"/>
    <w:rsid w:val="009E6BC9"/>
    <w:rsid w:val="009E6C8F"/>
    <w:rsid w:val="009E6CF2"/>
    <w:rsid w:val="009E6E23"/>
    <w:rsid w:val="009E6E74"/>
    <w:rsid w:val="009E701B"/>
    <w:rsid w:val="009E70EB"/>
    <w:rsid w:val="009E737B"/>
    <w:rsid w:val="009E7444"/>
    <w:rsid w:val="009E74F5"/>
    <w:rsid w:val="009E7832"/>
    <w:rsid w:val="009E7886"/>
    <w:rsid w:val="009E7937"/>
    <w:rsid w:val="009E7AA2"/>
    <w:rsid w:val="009E7D61"/>
    <w:rsid w:val="009E7D87"/>
    <w:rsid w:val="009E7D8C"/>
    <w:rsid w:val="009E7DDF"/>
    <w:rsid w:val="009E7EE8"/>
    <w:rsid w:val="009F0048"/>
    <w:rsid w:val="009F01E7"/>
    <w:rsid w:val="009F02DA"/>
    <w:rsid w:val="009F03B0"/>
    <w:rsid w:val="009F0404"/>
    <w:rsid w:val="009F0449"/>
    <w:rsid w:val="009F04AF"/>
    <w:rsid w:val="009F04BD"/>
    <w:rsid w:val="009F0576"/>
    <w:rsid w:val="009F05DE"/>
    <w:rsid w:val="009F061B"/>
    <w:rsid w:val="009F064A"/>
    <w:rsid w:val="009F076B"/>
    <w:rsid w:val="009F0788"/>
    <w:rsid w:val="009F07BC"/>
    <w:rsid w:val="009F0995"/>
    <w:rsid w:val="009F0ABC"/>
    <w:rsid w:val="009F0C76"/>
    <w:rsid w:val="009F0CBE"/>
    <w:rsid w:val="009F0E0C"/>
    <w:rsid w:val="009F0F2A"/>
    <w:rsid w:val="009F104C"/>
    <w:rsid w:val="009F11D1"/>
    <w:rsid w:val="009F12F3"/>
    <w:rsid w:val="009F1332"/>
    <w:rsid w:val="009F152D"/>
    <w:rsid w:val="009F159B"/>
    <w:rsid w:val="009F1688"/>
    <w:rsid w:val="009F16F9"/>
    <w:rsid w:val="009F1746"/>
    <w:rsid w:val="009F176D"/>
    <w:rsid w:val="009F1A09"/>
    <w:rsid w:val="009F1E9A"/>
    <w:rsid w:val="009F1F5D"/>
    <w:rsid w:val="009F215B"/>
    <w:rsid w:val="009F250F"/>
    <w:rsid w:val="009F2557"/>
    <w:rsid w:val="009F259B"/>
    <w:rsid w:val="009F26B5"/>
    <w:rsid w:val="009F28EA"/>
    <w:rsid w:val="009F293E"/>
    <w:rsid w:val="009F2998"/>
    <w:rsid w:val="009F2A7D"/>
    <w:rsid w:val="009F2B3F"/>
    <w:rsid w:val="009F2C31"/>
    <w:rsid w:val="009F2C9F"/>
    <w:rsid w:val="009F2D69"/>
    <w:rsid w:val="009F2DDF"/>
    <w:rsid w:val="009F2E50"/>
    <w:rsid w:val="009F2E8B"/>
    <w:rsid w:val="009F2E8F"/>
    <w:rsid w:val="009F31A2"/>
    <w:rsid w:val="009F31DE"/>
    <w:rsid w:val="009F3460"/>
    <w:rsid w:val="009F349C"/>
    <w:rsid w:val="009F34B7"/>
    <w:rsid w:val="009F3606"/>
    <w:rsid w:val="009F3835"/>
    <w:rsid w:val="009F389D"/>
    <w:rsid w:val="009F3A44"/>
    <w:rsid w:val="009F3C37"/>
    <w:rsid w:val="009F3C4C"/>
    <w:rsid w:val="009F3C6D"/>
    <w:rsid w:val="009F3CE8"/>
    <w:rsid w:val="009F3CEF"/>
    <w:rsid w:val="009F3D20"/>
    <w:rsid w:val="009F400A"/>
    <w:rsid w:val="009F408C"/>
    <w:rsid w:val="009F42D1"/>
    <w:rsid w:val="009F4345"/>
    <w:rsid w:val="009F4365"/>
    <w:rsid w:val="009F45AC"/>
    <w:rsid w:val="009F4760"/>
    <w:rsid w:val="009F483B"/>
    <w:rsid w:val="009F48C7"/>
    <w:rsid w:val="009F49C2"/>
    <w:rsid w:val="009F4C7F"/>
    <w:rsid w:val="009F4CEB"/>
    <w:rsid w:val="009F4EDA"/>
    <w:rsid w:val="009F4EFB"/>
    <w:rsid w:val="009F4F75"/>
    <w:rsid w:val="009F5042"/>
    <w:rsid w:val="009F505A"/>
    <w:rsid w:val="009F50AD"/>
    <w:rsid w:val="009F513F"/>
    <w:rsid w:val="009F5281"/>
    <w:rsid w:val="009F52A4"/>
    <w:rsid w:val="009F546D"/>
    <w:rsid w:val="009F54CE"/>
    <w:rsid w:val="009F5623"/>
    <w:rsid w:val="009F566F"/>
    <w:rsid w:val="009F583D"/>
    <w:rsid w:val="009F5A17"/>
    <w:rsid w:val="009F5ADD"/>
    <w:rsid w:val="009F5AED"/>
    <w:rsid w:val="009F5B38"/>
    <w:rsid w:val="009F5B54"/>
    <w:rsid w:val="009F5BE7"/>
    <w:rsid w:val="009F5C0D"/>
    <w:rsid w:val="009F5E4E"/>
    <w:rsid w:val="009F605C"/>
    <w:rsid w:val="009F6060"/>
    <w:rsid w:val="009F6273"/>
    <w:rsid w:val="009F6391"/>
    <w:rsid w:val="009F640B"/>
    <w:rsid w:val="009F6478"/>
    <w:rsid w:val="009F653C"/>
    <w:rsid w:val="009F65E7"/>
    <w:rsid w:val="009F66A6"/>
    <w:rsid w:val="009F679A"/>
    <w:rsid w:val="009F6840"/>
    <w:rsid w:val="009F69A0"/>
    <w:rsid w:val="009F6A74"/>
    <w:rsid w:val="009F6BF8"/>
    <w:rsid w:val="009F6C2A"/>
    <w:rsid w:val="009F6DE7"/>
    <w:rsid w:val="009F6E64"/>
    <w:rsid w:val="009F70B2"/>
    <w:rsid w:val="009F7291"/>
    <w:rsid w:val="009F735D"/>
    <w:rsid w:val="009F74D6"/>
    <w:rsid w:val="009F74D9"/>
    <w:rsid w:val="009F75BA"/>
    <w:rsid w:val="009F7657"/>
    <w:rsid w:val="009F76D5"/>
    <w:rsid w:val="009F76DB"/>
    <w:rsid w:val="009F7734"/>
    <w:rsid w:val="009F77D6"/>
    <w:rsid w:val="009F799E"/>
    <w:rsid w:val="009F79B6"/>
    <w:rsid w:val="009F7AB2"/>
    <w:rsid w:val="009F7AF4"/>
    <w:rsid w:val="009F7BB8"/>
    <w:rsid w:val="009F7BD8"/>
    <w:rsid w:val="009F7CBA"/>
    <w:rsid w:val="009F7DE2"/>
    <w:rsid w:val="009F7E26"/>
    <w:rsid w:val="009F7F36"/>
    <w:rsid w:val="009F7FC2"/>
    <w:rsid w:val="00A000CC"/>
    <w:rsid w:val="00A00136"/>
    <w:rsid w:val="00A001D0"/>
    <w:rsid w:val="00A00302"/>
    <w:rsid w:val="00A007B8"/>
    <w:rsid w:val="00A00D2B"/>
    <w:rsid w:val="00A00D85"/>
    <w:rsid w:val="00A00DBE"/>
    <w:rsid w:val="00A00E18"/>
    <w:rsid w:val="00A0112F"/>
    <w:rsid w:val="00A01179"/>
    <w:rsid w:val="00A0119D"/>
    <w:rsid w:val="00A012AB"/>
    <w:rsid w:val="00A012B2"/>
    <w:rsid w:val="00A014A6"/>
    <w:rsid w:val="00A0153B"/>
    <w:rsid w:val="00A0154F"/>
    <w:rsid w:val="00A0181B"/>
    <w:rsid w:val="00A01A87"/>
    <w:rsid w:val="00A01AE8"/>
    <w:rsid w:val="00A01B45"/>
    <w:rsid w:val="00A01BBB"/>
    <w:rsid w:val="00A01F3A"/>
    <w:rsid w:val="00A01F4C"/>
    <w:rsid w:val="00A01FF6"/>
    <w:rsid w:val="00A020B1"/>
    <w:rsid w:val="00A0224E"/>
    <w:rsid w:val="00A02300"/>
    <w:rsid w:val="00A02369"/>
    <w:rsid w:val="00A02505"/>
    <w:rsid w:val="00A0257E"/>
    <w:rsid w:val="00A02660"/>
    <w:rsid w:val="00A02663"/>
    <w:rsid w:val="00A02A30"/>
    <w:rsid w:val="00A02C06"/>
    <w:rsid w:val="00A02C31"/>
    <w:rsid w:val="00A02DBB"/>
    <w:rsid w:val="00A02F9E"/>
    <w:rsid w:val="00A03000"/>
    <w:rsid w:val="00A0305E"/>
    <w:rsid w:val="00A0305F"/>
    <w:rsid w:val="00A030A1"/>
    <w:rsid w:val="00A03346"/>
    <w:rsid w:val="00A0334B"/>
    <w:rsid w:val="00A034A9"/>
    <w:rsid w:val="00A034CC"/>
    <w:rsid w:val="00A0354D"/>
    <w:rsid w:val="00A03950"/>
    <w:rsid w:val="00A03A15"/>
    <w:rsid w:val="00A03A65"/>
    <w:rsid w:val="00A03D18"/>
    <w:rsid w:val="00A03E1D"/>
    <w:rsid w:val="00A03E7E"/>
    <w:rsid w:val="00A03E83"/>
    <w:rsid w:val="00A03ED5"/>
    <w:rsid w:val="00A04043"/>
    <w:rsid w:val="00A04102"/>
    <w:rsid w:val="00A042A6"/>
    <w:rsid w:val="00A042D6"/>
    <w:rsid w:val="00A0434E"/>
    <w:rsid w:val="00A044CB"/>
    <w:rsid w:val="00A0451D"/>
    <w:rsid w:val="00A04676"/>
    <w:rsid w:val="00A04815"/>
    <w:rsid w:val="00A04872"/>
    <w:rsid w:val="00A04996"/>
    <w:rsid w:val="00A049E9"/>
    <w:rsid w:val="00A04B8C"/>
    <w:rsid w:val="00A05109"/>
    <w:rsid w:val="00A05171"/>
    <w:rsid w:val="00A05179"/>
    <w:rsid w:val="00A055C2"/>
    <w:rsid w:val="00A057C4"/>
    <w:rsid w:val="00A05830"/>
    <w:rsid w:val="00A058B8"/>
    <w:rsid w:val="00A059BE"/>
    <w:rsid w:val="00A059E5"/>
    <w:rsid w:val="00A05AAB"/>
    <w:rsid w:val="00A05B1B"/>
    <w:rsid w:val="00A05B98"/>
    <w:rsid w:val="00A05FE5"/>
    <w:rsid w:val="00A060A4"/>
    <w:rsid w:val="00A061B0"/>
    <w:rsid w:val="00A06310"/>
    <w:rsid w:val="00A06488"/>
    <w:rsid w:val="00A064DC"/>
    <w:rsid w:val="00A06520"/>
    <w:rsid w:val="00A0664E"/>
    <w:rsid w:val="00A06699"/>
    <w:rsid w:val="00A066A1"/>
    <w:rsid w:val="00A066A9"/>
    <w:rsid w:val="00A06722"/>
    <w:rsid w:val="00A067B4"/>
    <w:rsid w:val="00A067DA"/>
    <w:rsid w:val="00A06807"/>
    <w:rsid w:val="00A069B0"/>
    <w:rsid w:val="00A06A41"/>
    <w:rsid w:val="00A06B5C"/>
    <w:rsid w:val="00A06CCB"/>
    <w:rsid w:val="00A06CF5"/>
    <w:rsid w:val="00A06E29"/>
    <w:rsid w:val="00A070A1"/>
    <w:rsid w:val="00A0729A"/>
    <w:rsid w:val="00A074A2"/>
    <w:rsid w:val="00A074FA"/>
    <w:rsid w:val="00A07A63"/>
    <w:rsid w:val="00A07ABE"/>
    <w:rsid w:val="00A07B38"/>
    <w:rsid w:val="00A07B62"/>
    <w:rsid w:val="00A07CAE"/>
    <w:rsid w:val="00A07D11"/>
    <w:rsid w:val="00A07D90"/>
    <w:rsid w:val="00A07DB7"/>
    <w:rsid w:val="00A07ECA"/>
    <w:rsid w:val="00A1002A"/>
    <w:rsid w:val="00A10296"/>
    <w:rsid w:val="00A10381"/>
    <w:rsid w:val="00A104BE"/>
    <w:rsid w:val="00A108C6"/>
    <w:rsid w:val="00A1095F"/>
    <w:rsid w:val="00A10AFB"/>
    <w:rsid w:val="00A10D55"/>
    <w:rsid w:val="00A10D6F"/>
    <w:rsid w:val="00A10DF3"/>
    <w:rsid w:val="00A10FDF"/>
    <w:rsid w:val="00A11016"/>
    <w:rsid w:val="00A1101E"/>
    <w:rsid w:val="00A110CF"/>
    <w:rsid w:val="00A11112"/>
    <w:rsid w:val="00A111D8"/>
    <w:rsid w:val="00A112CB"/>
    <w:rsid w:val="00A1136C"/>
    <w:rsid w:val="00A1159A"/>
    <w:rsid w:val="00A11621"/>
    <w:rsid w:val="00A1182A"/>
    <w:rsid w:val="00A119F3"/>
    <w:rsid w:val="00A11A43"/>
    <w:rsid w:val="00A11B9F"/>
    <w:rsid w:val="00A11DAD"/>
    <w:rsid w:val="00A11F59"/>
    <w:rsid w:val="00A12445"/>
    <w:rsid w:val="00A1257D"/>
    <w:rsid w:val="00A12686"/>
    <w:rsid w:val="00A126C0"/>
    <w:rsid w:val="00A127B4"/>
    <w:rsid w:val="00A1296B"/>
    <w:rsid w:val="00A12986"/>
    <w:rsid w:val="00A129A2"/>
    <w:rsid w:val="00A12A8C"/>
    <w:rsid w:val="00A12BD4"/>
    <w:rsid w:val="00A12C5D"/>
    <w:rsid w:val="00A12CE8"/>
    <w:rsid w:val="00A12D0F"/>
    <w:rsid w:val="00A12DED"/>
    <w:rsid w:val="00A12EE7"/>
    <w:rsid w:val="00A133FE"/>
    <w:rsid w:val="00A134AB"/>
    <w:rsid w:val="00A13598"/>
    <w:rsid w:val="00A135AF"/>
    <w:rsid w:val="00A1386F"/>
    <w:rsid w:val="00A13893"/>
    <w:rsid w:val="00A1389A"/>
    <w:rsid w:val="00A1397D"/>
    <w:rsid w:val="00A13B09"/>
    <w:rsid w:val="00A13CC3"/>
    <w:rsid w:val="00A13DBD"/>
    <w:rsid w:val="00A13DD2"/>
    <w:rsid w:val="00A13F74"/>
    <w:rsid w:val="00A14016"/>
    <w:rsid w:val="00A140A4"/>
    <w:rsid w:val="00A140DA"/>
    <w:rsid w:val="00A14157"/>
    <w:rsid w:val="00A14254"/>
    <w:rsid w:val="00A14391"/>
    <w:rsid w:val="00A14527"/>
    <w:rsid w:val="00A14568"/>
    <w:rsid w:val="00A14662"/>
    <w:rsid w:val="00A148CB"/>
    <w:rsid w:val="00A14A02"/>
    <w:rsid w:val="00A14B38"/>
    <w:rsid w:val="00A14BCC"/>
    <w:rsid w:val="00A14BCF"/>
    <w:rsid w:val="00A14C12"/>
    <w:rsid w:val="00A14D0C"/>
    <w:rsid w:val="00A14D13"/>
    <w:rsid w:val="00A14D47"/>
    <w:rsid w:val="00A14DA2"/>
    <w:rsid w:val="00A14FB5"/>
    <w:rsid w:val="00A150FD"/>
    <w:rsid w:val="00A151E4"/>
    <w:rsid w:val="00A1536E"/>
    <w:rsid w:val="00A15412"/>
    <w:rsid w:val="00A1542E"/>
    <w:rsid w:val="00A15441"/>
    <w:rsid w:val="00A157B7"/>
    <w:rsid w:val="00A15917"/>
    <w:rsid w:val="00A15ABE"/>
    <w:rsid w:val="00A15C77"/>
    <w:rsid w:val="00A15DFF"/>
    <w:rsid w:val="00A15E58"/>
    <w:rsid w:val="00A15EC3"/>
    <w:rsid w:val="00A15F98"/>
    <w:rsid w:val="00A1609B"/>
    <w:rsid w:val="00A1616E"/>
    <w:rsid w:val="00A16227"/>
    <w:rsid w:val="00A1629D"/>
    <w:rsid w:val="00A162F1"/>
    <w:rsid w:val="00A162F6"/>
    <w:rsid w:val="00A163C7"/>
    <w:rsid w:val="00A164A9"/>
    <w:rsid w:val="00A1650D"/>
    <w:rsid w:val="00A166A3"/>
    <w:rsid w:val="00A16AFE"/>
    <w:rsid w:val="00A16B4C"/>
    <w:rsid w:val="00A16B54"/>
    <w:rsid w:val="00A16CAF"/>
    <w:rsid w:val="00A16EBD"/>
    <w:rsid w:val="00A16F61"/>
    <w:rsid w:val="00A17100"/>
    <w:rsid w:val="00A1715B"/>
    <w:rsid w:val="00A17236"/>
    <w:rsid w:val="00A17251"/>
    <w:rsid w:val="00A172DC"/>
    <w:rsid w:val="00A1735D"/>
    <w:rsid w:val="00A173AD"/>
    <w:rsid w:val="00A17552"/>
    <w:rsid w:val="00A17730"/>
    <w:rsid w:val="00A17818"/>
    <w:rsid w:val="00A17911"/>
    <w:rsid w:val="00A17B2A"/>
    <w:rsid w:val="00A17BB0"/>
    <w:rsid w:val="00A17C41"/>
    <w:rsid w:val="00A17C57"/>
    <w:rsid w:val="00A17CAB"/>
    <w:rsid w:val="00A17F0F"/>
    <w:rsid w:val="00A17F69"/>
    <w:rsid w:val="00A20027"/>
    <w:rsid w:val="00A2008F"/>
    <w:rsid w:val="00A2017E"/>
    <w:rsid w:val="00A20397"/>
    <w:rsid w:val="00A203DF"/>
    <w:rsid w:val="00A2041F"/>
    <w:rsid w:val="00A20420"/>
    <w:rsid w:val="00A20470"/>
    <w:rsid w:val="00A205EE"/>
    <w:rsid w:val="00A20861"/>
    <w:rsid w:val="00A20975"/>
    <w:rsid w:val="00A209C6"/>
    <w:rsid w:val="00A20AF1"/>
    <w:rsid w:val="00A20B50"/>
    <w:rsid w:val="00A20CED"/>
    <w:rsid w:val="00A20D2B"/>
    <w:rsid w:val="00A20D37"/>
    <w:rsid w:val="00A20D87"/>
    <w:rsid w:val="00A20DD0"/>
    <w:rsid w:val="00A20F6F"/>
    <w:rsid w:val="00A21012"/>
    <w:rsid w:val="00A2102C"/>
    <w:rsid w:val="00A212A0"/>
    <w:rsid w:val="00A212C9"/>
    <w:rsid w:val="00A212F1"/>
    <w:rsid w:val="00A2134E"/>
    <w:rsid w:val="00A21552"/>
    <w:rsid w:val="00A21587"/>
    <w:rsid w:val="00A215F7"/>
    <w:rsid w:val="00A21724"/>
    <w:rsid w:val="00A21897"/>
    <w:rsid w:val="00A21B01"/>
    <w:rsid w:val="00A21C8F"/>
    <w:rsid w:val="00A21D12"/>
    <w:rsid w:val="00A21D91"/>
    <w:rsid w:val="00A21E0A"/>
    <w:rsid w:val="00A21E56"/>
    <w:rsid w:val="00A21FE4"/>
    <w:rsid w:val="00A22180"/>
    <w:rsid w:val="00A22194"/>
    <w:rsid w:val="00A22242"/>
    <w:rsid w:val="00A22270"/>
    <w:rsid w:val="00A2233C"/>
    <w:rsid w:val="00A224B9"/>
    <w:rsid w:val="00A224DE"/>
    <w:rsid w:val="00A22687"/>
    <w:rsid w:val="00A226C3"/>
    <w:rsid w:val="00A22704"/>
    <w:rsid w:val="00A22771"/>
    <w:rsid w:val="00A228C4"/>
    <w:rsid w:val="00A228C6"/>
    <w:rsid w:val="00A229E3"/>
    <w:rsid w:val="00A22A3F"/>
    <w:rsid w:val="00A22AF1"/>
    <w:rsid w:val="00A22B87"/>
    <w:rsid w:val="00A22CAE"/>
    <w:rsid w:val="00A22DA8"/>
    <w:rsid w:val="00A22E92"/>
    <w:rsid w:val="00A22F19"/>
    <w:rsid w:val="00A22F46"/>
    <w:rsid w:val="00A22F8E"/>
    <w:rsid w:val="00A2302F"/>
    <w:rsid w:val="00A232F8"/>
    <w:rsid w:val="00A2394C"/>
    <w:rsid w:val="00A23991"/>
    <w:rsid w:val="00A23BCE"/>
    <w:rsid w:val="00A23BCF"/>
    <w:rsid w:val="00A23C40"/>
    <w:rsid w:val="00A23DAF"/>
    <w:rsid w:val="00A240F8"/>
    <w:rsid w:val="00A243F9"/>
    <w:rsid w:val="00A24485"/>
    <w:rsid w:val="00A245D3"/>
    <w:rsid w:val="00A245F0"/>
    <w:rsid w:val="00A24676"/>
    <w:rsid w:val="00A24770"/>
    <w:rsid w:val="00A247B9"/>
    <w:rsid w:val="00A24808"/>
    <w:rsid w:val="00A2485B"/>
    <w:rsid w:val="00A24A70"/>
    <w:rsid w:val="00A24B2E"/>
    <w:rsid w:val="00A24CF8"/>
    <w:rsid w:val="00A24D0F"/>
    <w:rsid w:val="00A24DBF"/>
    <w:rsid w:val="00A24E63"/>
    <w:rsid w:val="00A24F54"/>
    <w:rsid w:val="00A24F73"/>
    <w:rsid w:val="00A24F95"/>
    <w:rsid w:val="00A2500C"/>
    <w:rsid w:val="00A2508F"/>
    <w:rsid w:val="00A2514F"/>
    <w:rsid w:val="00A2520B"/>
    <w:rsid w:val="00A25467"/>
    <w:rsid w:val="00A254A2"/>
    <w:rsid w:val="00A2555A"/>
    <w:rsid w:val="00A255B9"/>
    <w:rsid w:val="00A25712"/>
    <w:rsid w:val="00A25725"/>
    <w:rsid w:val="00A257D8"/>
    <w:rsid w:val="00A2591E"/>
    <w:rsid w:val="00A25A05"/>
    <w:rsid w:val="00A25A45"/>
    <w:rsid w:val="00A25E07"/>
    <w:rsid w:val="00A25F05"/>
    <w:rsid w:val="00A25F1F"/>
    <w:rsid w:val="00A25FD9"/>
    <w:rsid w:val="00A2603B"/>
    <w:rsid w:val="00A261BD"/>
    <w:rsid w:val="00A262D2"/>
    <w:rsid w:val="00A2659E"/>
    <w:rsid w:val="00A2684E"/>
    <w:rsid w:val="00A268AE"/>
    <w:rsid w:val="00A268CE"/>
    <w:rsid w:val="00A26945"/>
    <w:rsid w:val="00A26A82"/>
    <w:rsid w:val="00A26CF4"/>
    <w:rsid w:val="00A27018"/>
    <w:rsid w:val="00A27076"/>
    <w:rsid w:val="00A272D3"/>
    <w:rsid w:val="00A2744B"/>
    <w:rsid w:val="00A2761D"/>
    <w:rsid w:val="00A277D7"/>
    <w:rsid w:val="00A278C5"/>
    <w:rsid w:val="00A27A67"/>
    <w:rsid w:val="00A27B38"/>
    <w:rsid w:val="00A27C81"/>
    <w:rsid w:val="00A27C9E"/>
    <w:rsid w:val="00A27D2A"/>
    <w:rsid w:val="00A27DBC"/>
    <w:rsid w:val="00A27E91"/>
    <w:rsid w:val="00A301C3"/>
    <w:rsid w:val="00A30362"/>
    <w:rsid w:val="00A305A6"/>
    <w:rsid w:val="00A30673"/>
    <w:rsid w:val="00A306D7"/>
    <w:rsid w:val="00A30AAD"/>
    <w:rsid w:val="00A30BCC"/>
    <w:rsid w:val="00A30C18"/>
    <w:rsid w:val="00A30DB9"/>
    <w:rsid w:val="00A30DE1"/>
    <w:rsid w:val="00A30E77"/>
    <w:rsid w:val="00A30FC2"/>
    <w:rsid w:val="00A31007"/>
    <w:rsid w:val="00A31096"/>
    <w:rsid w:val="00A310DE"/>
    <w:rsid w:val="00A311A2"/>
    <w:rsid w:val="00A311C7"/>
    <w:rsid w:val="00A3127B"/>
    <w:rsid w:val="00A312B5"/>
    <w:rsid w:val="00A3138C"/>
    <w:rsid w:val="00A31434"/>
    <w:rsid w:val="00A314AF"/>
    <w:rsid w:val="00A31541"/>
    <w:rsid w:val="00A315F1"/>
    <w:rsid w:val="00A3161E"/>
    <w:rsid w:val="00A31641"/>
    <w:rsid w:val="00A31670"/>
    <w:rsid w:val="00A31696"/>
    <w:rsid w:val="00A316FF"/>
    <w:rsid w:val="00A31778"/>
    <w:rsid w:val="00A317D3"/>
    <w:rsid w:val="00A31975"/>
    <w:rsid w:val="00A3198B"/>
    <w:rsid w:val="00A31B8C"/>
    <w:rsid w:val="00A31C60"/>
    <w:rsid w:val="00A31C99"/>
    <w:rsid w:val="00A31D76"/>
    <w:rsid w:val="00A31DF8"/>
    <w:rsid w:val="00A3203F"/>
    <w:rsid w:val="00A3205C"/>
    <w:rsid w:val="00A32175"/>
    <w:rsid w:val="00A32195"/>
    <w:rsid w:val="00A321C8"/>
    <w:rsid w:val="00A3220D"/>
    <w:rsid w:val="00A3231B"/>
    <w:rsid w:val="00A324ED"/>
    <w:rsid w:val="00A326B4"/>
    <w:rsid w:val="00A3287F"/>
    <w:rsid w:val="00A32952"/>
    <w:rsid w:val="00A32991"/>
    <w:rsid w:val="00A329AA"/>
    <w:rsid w:val="00A32A14"/>
    <w:rsid w:val="00A32B19"/>
    <w:rsid w:val="00A32B38"/>
    <w:rsid w:val="00A32DFB"/>
    <w:rsid w:val="00A33412"/>
    <w:rsid w:val="00A33430"/>
    <w:rsid w:val="00A3348B"/>
    <w:rsid w:val="00A33616"/>
    <w:rsid w:val="00A3364A"/>
    <w:rsid w:val="00A3366E"/>
    <w:rsid w:val="00A336D0"/>
    <w:rsid w:val="00A33729"/>
    <w:rsid w:val="00A3373B"/>
    <w:rsid w:val="00A337C8"/>
    <w:rsid w:val="00A337E4"/>
    <w:rsid w:val="00A33831"/>
    <w:rsid w:val="00A3395A"/>
    <w:rsid w:val="00A33971"/>
    <w:rsid w:val="00A33984"/>
    <w:rsid w:val="00A33A04"/>
    <w:rsid w:val="00A33C90"/>
    <w:rsid w:val="00A33D3F"/>
    <w:rsid w:val="00A33F43"/>
    <w:rsid w:val="00A33F55"/>
    <w:rsid w:val="00A34006"/>
    <w:rsid w:val="00A34068"/>
    <w:rsid w:val="00A34118"/>
    <w:rsid w:val="00A3418A"/>
    <w:rsid w:val="00A341F0"/>
    <w:rsid w:val="00A34464"/>
    <w:rsid w:val="00A344E0"/>
    <w:rsid w:val="00A34562"/>
    <w:rsid w:val="00A34567"/>
    <w:rsid w:val="00A345FD"/>
    <w:rsid w:val="00A34629"/>
    <w:rsid w:val="00A346F2"/>
    <w:rsid w:val="00A346F6"/>
    <w:rsid w:val="00A34762"/>
    <w:rsid w:val="00A3491E"/>
    <w:rsid w:val="00A34A0A"/>
    <w:rsid w:val="00A34D75"/>
    <w:rsid w:val="00A34F83"/>
    <w:rsid w:val="00A35046"/>
    <w:rsid w:val="00A35191"/>
    <w:rsid w:val="00A352D6"/>
    <w:rsid w:val="00A35376"/>
    <w:rsid w:val="00A355AE"/>
    <w:rsid w:val="00A35B6C"/>
    <w:rsid w:val="00A35BF7"/>
    <w:rsid w:val="00A35C23"/>
    <w:rsid w:val="00A35D7E"/>
    <w:rsid w:val="00A35DD8"/>
    <w:rsid w:val="00A35E84"/>
    <w:rsid w:val="00A35F02"/>
    <w:rsid w:val="00A35F3C"/>
    <w:rsid w:val="00A3616C"/>
    <w:rsid w:val="00A363AD"/>
    <w:rsid w:val="00A363F0"/>
    <w:rsid w:val="00A364C6"/>
    <w:rsid w:val="00A36570"/>
    <w:rsid w:val="00A36731"/>
    <w:rsid w:val="00A3684A"/>
    <w:rsid w:val="00A369FC"/>
    <w:rsid w:val="00A36A3E"/>
    <w:rsid w:val="00A36ACF"/>
    <w:rsid w:val="00A36B2F"/>
    <w:rsid w:val="00A36D5A"/>
    <w:rsid w:val="00A36F1C"/>
    <w:rsid w:val="00A373CD"/>
    <w:rsid w:val="00A373D2"/>
    <w:rsid w:val="00A3769E"/>
    <w:rsid w:val="00A3772D"/>
    <w:rsid w:val="00A37756"/>
    <w:rsid w:val="00A37905"/>
    <w:rsid w:val="00A379A9"/>
    <w:rsid w:val="00A37A4B"/>
    <w:rsid w:val="00A37C39"/>
    <w:rsid w:val="00A37C5E"/>
    <w:rsid w:val="00A37CA4"/>
    <w:rsid w:val="00A37CFE"/>
    <w:rsid w:val="00A37D39"/>
    <w:rsid w:val="00A37EF5"/>
    <w:rsid w:val="00A4030A"/>
    <w:rsid w:val="00A40371"/>
    <w:rsid w:val="00A4040B"/>
    <w:rsid w:val="00A405BF"/>
    <w:rsid w:val="00A405E5"/>
    <w:rsid w:val="00A405F4"/>
    <w:rsid w:val="00A40660"/>
    <w:rsid w:val="00A40893"/>
    <w:rsid w:val="00A408B5"/>
    <w:rsid w:val="00A40A95"/>
    <w:rsid w:val="00A40B07"/>
    <w:rsid w:val="00A40B57"/>
    <w:rsid w:val="00A40B7D"/>
    <w:rsid w:val="00A40BF0"/>
    <w:rsid w:val="00A40C22"/>
    <w:rsid w:val="00A40E81"/>
    <w:rsid w:val="00A40ED3"/>
    <w:rsid w:val="00A41030"/>
    <w:rsid w:val="00A41150"/>
    <w:rsid w:val="00A4120C"/>
    <w:rsid w:val="00A4138D"/>
    <w:rsid w:val="00A41556"/>
    <w:rsid w:val="00A415F3"/>
    <w:rsid w:val="00A41617"/>
    <w:rsid w:val="00A416EB"/>
    <w:rsid w:val="00A417DE"/>
    <w:rsid w:val="00A4195E"/>
    <w:rsid w:val="00A419FA"/>
    <w:rsid w:val="00A41A3A"/>
    <w:rsid w:val="00A41A42"/>
    <w:rsid w:val="00A41C5A"/>
    <w:rsid w:val="00A41F9A"/>
    <w:rsid w:val="00A420B1"/>
    <w:rsid w:val="00A421EF"/>
    <w:rsid w:val="00A42502"/>
    <w:rsid w:val="00A42796"/>
    <w:rsid w:val="00A428EF"/>
    <w:rsid w:val="00A42956"/>
    <w:rsid w:val="00A42AB7"/>
    <w:rsid w:val="00A42CBB"/>
    <w:rsid w:val="00A42E31"/>
    <w:rsid w:val="00A42E54"/>
    <w:rsid w:val="00A42E56"/>
    <w:rsid w:val="00A433C6"/>
    <w:rsid w:val="00A43455"/>
    <w:rsid w:val="00A4358D"/>
    <w:rsid w:val="00A435CF"/>
    <w:rsid w:val="00A435E4"/>
    <w:rsid w:val="00A43671"/>
    <w:rsid w:val="00A43719"/>
    <w:rsid w:val="00A4377C"/>
    <w:rsid w:val="00A43885"/>
    <w:rsid w:val="00A43910"/>
    <w:rsid w:val="00A43A6B"/>
    <w:rsid w:val="00A43B5A"/>
    <w:rsid w:val="00A43C73"/>
    <w:rsid w:val="00A43CA9"/>
    <w:rsid w:val="00A43D53"/>
    <w:rsid w:val="00A43DAD"/>
    <w:rsid w:val="00A43F9D"/>
    <w:rsid w:val="00A43FF7"/>
    <w:rsid w:val="00A44023"/>
    <w:rsid w:val="00A440A0"/>
    <w:rsid w:val="00A4412E"/>
    <w:rsid w:val="00A4418D"/>
    <w:rsid w:val="00A44343"/>
    <w:rsid w:val="00A44408"/>
    <w:rsid w:val="00A4452D"/>
    <w:rsid w:val="00A44654"/>
    <w:rsid w:val="00A448AD"/>
    <w:rsid w:val="00A448D5"/>
    <w:rsid w:val="00A44905"/>
    <w:rsid w:val="00A44B2A"/>
    <w:rsid w:val="00A44C45"/>
    <w:rsid w:val="00A44F77"/>
    <w:rsid w:val="00A45023"/>
    <w:rsid w:val="00A45040"/>
    <w:rsid w:val="00A45116"/>
    <w:rsid w:val="00A4530E"/>
    <w:rsid w:val="00A45472"/>
    <w:rsid w:val="00A454F2"/>
    <w:rsid w:val="00A45535"/>
    <w:rsid w:val="00A45583"/>
    <w:rsid w:val="00A45670"/>
    <w:rsid w:val="00A4574D"/>
    <w:rsid w:val="00A45754"/>
    <w:rsid w:val="00A4575D"/>
    <w:rsid w:val="00A45781"/>
    <w:rsid w:val="00A45AB7"/>
    <w:rsid w:val="00A45B8F"/>
    <w:rsid w:val="00A45DDF"/>
    <w:rsid w:val="00A45DE0"/>
    <w:rsid w:val="00A45DF8"/>
    <w:rsid w:val="00A45EB9"/>
    <w:rsid w:val="00A45F76"/>
    <w:rsid w:val="00A460FC"/>
    <w:rsid w:val="00A46287"/>
    <w:rsid w:val="00A462FF"/>
    <w:rsid w:val="00A46369"/>
    <w:rsid w:val="00A464B9"/>
    <w:rsid w:val="00A465F6"/>
    <w:rsid w:val="00A46749"/>
    <w:rsid w:val="00A46A96"/>
    <w:rsid w:val="00A46DB8"/>
    <w:rsid w:val="00A46F39"/>
    <w:rsid w:val="00A47178"/>
    <w:rsid w:val="00A47281"/>
    <w:rsid w:val="00A47398"/>
    <w:rsid w:val="00A473F8"/>
    <w:rsid w:val="00A47588"/>
    <w:rsid w:val="00A4778C"/>
    <w:rsid w:val="00A477C3"/>
    <w:rsid w:val="00A477DF"/>
    <w:rsid w:val="00A47809"/>
    <w:rsid w:val="00A47A56"/>
    <w:rsid w:val="00A47FEC"/>
    <w:rsid w:val="00A50134"/>
    <w:rsid w:val="00A50178"/>
    <w:rsid w:val="00A5018F"/>
    <w:rsid w:val="00A50231"/>
    <w:rsid w:val="00A502E9"/>
    <w:rsid w:val="00A50417"/>
    <w:rsid w:val="00A504E0"/>
    <w:rsid w:val="00A5066A"/>
    <w:rsid w:val="00A50691"/>
    <w:rsid w:val="00A507DF"/>
    <w:rsid w:val="00A50832"/>
    <w:rsid w:val="00A50837"/>
    <w:rsid w:val="00A50906"/>
    <w:rsid w:val="00A50BDE"/>
    <w:rsid w:val="00A50C39"/>
    <w:rsid w:val="00A50C41"/>
    <w:rsid w:val="00A50C98"/>
    <w:rsid w:val="00A50D08"/>
    <w:rsid w:val="00A50D85"/>
    <w:rsid w:val="00A50DAC"/>
    <w:rsid w:val="00A50E6F"/>
    <w:rsid w:val="00A50F0A"/>
    <w:rsid w:val="00A50FD9"/>
    <w:rsid w:val="00A510F2"/>
    <w:rsid w:val="00A51101"/>
    <w:rsid w:val="00A51284"/>
    <w:rsid w:val="00A514AA"/>
    <w:rsid w:val="00A514AC"/>
    <w:rsid w:val="00A514E6"/>
    <w:rsid w:val="00A514E7"/>
    <w:rsid w:val="00A517BC"/>
    <w:rsid w:val="00A517E8"/>
    <w:rsid w:val="00A5196F"/>
    <w:rsid w:val="00A519EE"/>
    <w:rsid w:val="00A51C43"/>
    <w:rsid w:val="00A51CD1"/>
    <w:rsid w:val="00A51DA1"/>
    <w:rsid w:val="00A51DF9"/>
    <w:rsid w:val="00A51E14"/>
    <w:rsid w:val="00A51E50"/>
    <w:rsid w:val="00A51EB1"/>
    <w:rsid w:val="00A51EBB"/>
    <w:rsid w:val="00A51EDA"/>
    <w:rsid w:val="00A51F03"/>
    <w:rsid w:val="00A51F44"/>
    <w:rsid w:val="00A52074"/>
    <w:rsid w:val="00A520A2"/>
    <w:rsid w:val="00A5221B"/>
    <w:rsid w:val="00A5233C"/>
    <w:rsid w:val="00A523D8"/>
    <w:rsid w:val="00A52753"/>
    <w:rsid w:val="00A52846"/>
    <w:rsid w:val="00A528BB"/>
    <w:rsid w:val="00A529A9"/>
    <w:rsid w:val="00A52AAD"/>
    <w:rsid w:val="00A52FED"/>
    <w:rsid w:val="00A530C4"/>
    <w:rsid w:val="00A531CF"/>
    <w:rsid w:val="00A531E2"/>
    <w:rsid w:val="00A533CC"/>
    <w:rsid w:val="00A535A2"/>
    <w:rsid w:val="00A535D6"/>
    <w:rsid w:val="00A5369B"/>
    <w:rsid w:val="00A53783"/>
    <w:rsid w:val="00A538DE"/>
    <w:rsid w:val="00A539C8"/>
    <w:rsid w:val="00A53C88"/>
    <w:rsid w:val="00A53D19"/>
    <w:rsid w:val="00A53E2D"/>
    <w:rsid w:val="00A53E46"/>
    <w:rsid w:val="00A53E58"/>
    <w:rsid w:val="00A53ED6"/>
    <w:rsid w:val="00A540AD"/>
    <w:rsid w:val="00A540D0"/>
    <w:rsid w:val="00A5424A"/>
    <w:rsid w:val="00A5426D"/>
    <w:rsid w:val="00A543F3"/>
    <w:rsid w:val="00A544D6"/>
    <w:rsid w:val="00A5451B"/>
    <w:rsid w:val="00A5453E"/>
    <w:rsid w:val="00A549CE"/>
    <w:rsid w:val="00A54A5E"/>
    <w:rsid w:val="00A54AD3"/>
    <w:rsid w:val="00A54B43"/>
    <w:rsid w:val="00A54B9F"/>
    <w:rsid w:val="00A54CCB"/>
    <w:rsid w:val="00A54CE3"/>
    <w:rsid w:val="00A54D37"/>
    <w:rsid w:val="00A54EF9"/>
    <w:rsid w:val="00A552B8"/>
    <w:rsid w:val="00A552CA"/>
    <w:rsid w:val="00A5543F"/>
    <w:rsid w:val="00A55491"/>
    <w:rsid w:val="00A5552F"/>
    <w:rsid w:val="00A55598"/>
    <w:rsid w:val="00A555E9"/>
    <w:rsid w:val="00A5573E"/>
    <w:rsid w:val="00A55766"/>
    <w:rsid w:val="00A558C6"/>
    <w:rsid w:val="00A55989"/>
    <w:rsid w:val="00A55A65"/>
    <w:rsid w:val="00A55B8D"/>
    <w:rsid w:val="00A55C8D"/>
    <w:rsid w:val="00A55D4F"/>
    <w:rsid w:val="00A55D6B"/>
    <w:rsid w:val="00A55D6F"/>
    <w:rsid w:val="00A55EB4"/>
    <w:rsid w:val="00A55F9A"/>
    <w:rsid w:val="00A55FAA"/>
    <w:rsid w:val="00A5600C"/>
    <w:rsid w:val="00A5608E"/>
    <w:rsid w:val="00A5616A"/>
    <w:rsid w:val="00A5634E"/>
    <w:rsid w:val="00A5636A"/>
    <w:rsid w:val="00A56435"/>
    <w:rsid w:val="00A56648"/>
    <w:rsid w:val="00A56689"/>
    <w:rsid w:val="00A56734"/>
    <w:rsid w:val="00A56823"/>
    <w:rsid w:val="00A56876"/>
    <w:rsid w:val="00A568B9"/>
    <w:rsid w:val="00A568DB"/>
    <w:rsid w:val="00A568DE"/>
    <w:rsid w:val="00A568F9"/>
    <w:rsid w:val="00A56926"/>
    <w:rsid w:val="00A56929"/>
    <w:rsid w:val="00A56B5C"/>
    <w:rsid w:val="00A56C54"/>
    <w:rsid w:val="00A56E55"/>
    <w:rsid w:val="00A56E60"/>
    <w:rsid w:val="00A56F8E"/>
    <w:rsid w:val="00A56F90"/>
    <w:rsid w:val="00A57444"/>
    <w:rsid w:val="00A575C9"/>
    <w:rsid w:val="00A577CB"/>
    <w:rsid w:val="00A57938"/>
    <w:rsid w:val="00A579D3"/>
    <w:rsid w:val="00A579E3"/>
    <w:rsid w:val="00A57AA9"/>
    <w:rsid w:val="00A57ABF"/>
    <w:rsid w:val="00A57B71"/>
    <w:rsid w:val="00A57BE7"/>
    <w:rsid w:val="00A57EC3"/>
    <w:rsid w:val="00A57FF0"/>
    <w:rsid w:val="00A6010E"/>
    <w:rsid w:val="00A60133"/>
    <w:rsid w:val="00A60175"/>
    <w:rsid w:val="00A6017B"/>
    <w:rsid w:val="00A602C6"/>
    <w:rsid w:val="00A6052D"/>
    <w:rsid w:val="00A60535"/>
    <w:rsid w:val="00A6058B"/>
    <w:rsid w:val="00A606B3"/>
    <w:rsid w:val="00A606C9"/>
    <w:rsid w:val="00A606E3"/>
    <w:rsid w:val="00A60704"/>
    <w:rsid w:val="00A60830"/>
    <w:rsid w:val="00A60A9F"/>
    <w:rsid w:val="00A60AD6"/>
    <w:rsid w:val="00A60BD8"/>
    <w:rsid w:val="00A60BF7"/>
    <w:rsid w:val="00A60CE0"/>
    <w:rsid w:val="00A60D33"/>
    <w:rsid w:val="00A60DDF"/>
    <w:rsid w:val="00A60F0A"/>
    <w:rsid w:val="00A60FA8"/>
    <w:rsid w:val="00A61083"/>
    <w:rsid w:val="00A61228"/>
    <w:rsid w:val="00A6136F"/>
    <w:rsid w:val="00A61581"/>
    <w:rsid w:val="00A615C2"/>
    <w:rsid w:val="00A61695"/>
    <w:rsid w:val="00A61760"/>
    <w:rsid w:val="00A617B3"/>
    <w:rsid w:val="00A617FA"/>
    <w:rsid w:val="00A618F3"/>
    <w:rsid w:val="00A61934"/>
    <w:rsid w:val="00A61ADA"/>
    <w:rsid w:val="00A61B16"/>
    <w:rsid w:val="00A61B58"/>
    <w:rsid w:val="00A61C9B"/>
    <w:rsid w:val="00A61E2B"/>
    <w:rsid w:val="00A61F23"/>
    <w:rsid w:val="00A62123"/>
    <w:rsid w:val="00A622DD"/>
    <w:rsid w:val="00A622FB"/>
    <w:rsid w:val="00A62336"/>
    <w:rsid w:val="00A6236B"/>
    <w:rsid w:val="00A62A1B"/>
    <w:rsid w:val="00A62A83"/>
    <w:rsid w:val="00A62B17"/>
    <w:rsid w:val="00A62BA8"/>
    <w:rsid w:val="00A62D4D"/>
    <w:rsid w:val="00A62F5F"/>
    <w:rsid w:val="00A63146"/>
    <w:rsid w:val="00A6325A"/>
    <w:rsid w:val="00A63278"/>
    <w:rsid w:val="00A6335F"/>
    <w:rsid w:val="00A635E1"/>
    <w:rsid w:val="00A6375A"/>
    <w:rsid w:val="00A63763"/>
    <w:rsid w:val="00A63980"/>
    <w:rsid w:val="00A63A35"/>
    <w:rsid w:val="00A63A40"/>
    <w:rsid w:val="00A63B0F"/>
    <w:rsid w:val="00A63B8E"/>
    <w:rsid w:val="00A63CC4"/>
    <w:rsid w:val="00A63D24"/>
    <w:rsid w:val="00A63DE9"/>
    <w:rsid w:val="00A63F98"/>
    <w:rsid w:val="00A6403C"/>
    <w:rsid w:val="00A6406F"/>
    <w:rsid w:val="00A6414D"/>
    <w:rsid w:val="00A64453"/>
    <w:rsid w:val="00A64519"/>
    <w:rsid w:val="00A64642"/>
    <w:rsid w:val="00A646ED"/>
    <w:rsid w:val="00A6471A"/>
    <w:rsid w:val="00A64915"/>
    <w:rsid w:val="00A64980"/>
    <w:rsid w:val="00A64A3E"/>
    <w:rsid w:val="00A64A7D"/>
    <w:rsid w:val="00A64B02"/>
    <w:rsid w:val="00A64C1C"/>
    <w:rsid w:val="00A64D07"/>
    <w:rsid w:val="00A64F62"/>
    <w:rsid w:val="00A64F77"/>
    <w:rsid w:val="00A6505D"/>
    <w:rsid w:val="00A65225"/>
    <w:rsid w:val="00A652D4"/>
    <w:rsid w:val="00A6536A"/>
    <w:rsid w:val="00A65415"/>
    <w:rsid w:val="00A654C2"/>
    <w:rsid w:val="00A656B3"/>
    <w:rsid w:val="00A65742"/>
    <w:rsid w:val="00A65750"/>
    <w:rsid w:val="00A659BE"/>
    <w:rsid w:val="00A65B44"/>
    <w:rsid w:val="00A65BBA"/>
    <w:rsid w:val="00A65C06"/>
    <w:rsid w:val="00A65C56"/>
    <w:rsid w:val="00A65C6D"/>
    <w:rsid w:val="00A65C87"/>
    <w:rsid w:val="00A65CBC"/>
    <w:rsid w:val="00A65D52"/>
    <w:rsid w:val="00A65DC2"/>
    <w:rsid w:val="00A65DCF"/>
    <w:rsid w:val="00A65DD0"/>
    <w:rsid w:val="00A65FAD"/>
    <w:rsid w:val="00A65FFE"/>
    <w:rsid w:val="00A6619A"/>
    <w:rsid w:val="00A661B0"/>
    <w:rsid w:val="00A66281"/>
    <w:rsid w:val="00A663B4"/>
    <w:rsid w:val="00A66406"/>
    <w:rsid w:val="00A66423"/>
    <w:rsid w:val="00A664C2"/>
    <w:rsid w:val="00A664F5"/>
    <w:rsid w:val="00A6652F"/>
    <w:rsid w:val="00A6656E"/>
    <w:rsid w:val="00A667AE"/>
    <w:rsid w:val="00A667D3"/>
    <w:rsid w:val="00A66846"/>
    <w:rsid w:val="00A668E1"/>
    <w:rsid w:val="00A66930"/>
    <w:rsid w:val="00A66B59"/>
    <w:rsid w:val="00A66B9A"/>
    <w:rsid w:val="00A66D54"/>
    <w:rsid w:val="00A66E0B"/>
    <w:rsid w:val="00A670B2"/>
    <w:rsid w:val="00A67159"/>
    <w:rsid w:val="00A6728D"/>
    <w:rsid w:val="00A67359"/>
    <w:rsid w:val="00A67397"/>
    <w:rsid w:val="00A67485"/>
    <w:rsid w:val="00A674B0"/>
    <w:rsid w:val="00A67581"/>
    <w:rsid w:val="00A675BA"/>
    <w:rsid w:val="00A675C5"/>
    <w:rsid w:val="00A67760"/>
    <w:rsid w:val="00A67790"/>
    <w:rsid w:val="00A677FD"/>
    <w:rsid w:val="00A67820"/>
    <w:rsid w:val="00A6786A"/>
    <w:rsid w:val="00A679D7"/>
    <w:rsid w:val="00A67A98"/>
    <w:rsid w:val="00A67AB6"/>
    <w:rsid w:val="00A67B5C"/>
    <w:rsid w:val="00A67B7D"/>
    <w:rsid w:val="00A67BB1"/>
    <w:rsid w:val="00A67D2C"/>
    <w:rsid w:val="00A67F92"/>
    <w:rsid w:val="00A700AB"/>
    <w:rsid w:val="00A70104"/>
    <w:rsid w:val="00A702FD"/>
    <w:rsid w:val="00A705C8"/>
    <w:rsid w:val="00A705F1"/>
    <w:rsid w:val="00A706A7"/>
    <w:rsid w:val="00A70709"/>
    <w:rsid w:val="00A707AB"/>
    <w:rsid w:val="00A70878"/>
    <w:rsid w:val="00A708F4"/>
    <w:rsid w:val="00A7090C"/>
    <w:rsid w:val="00A70D7C"/>
    <w:rsid w:val="00A71183"/>
    <w:rsid w:val="00A71223"/>
    <w:rsid w:val="00A7144B"/>
    <w:rsid w:val="00A714A7"/>
    <w:rsid w:val="00A71631"/>
    <w:rsid w:val="00A7169F"/>
    <w:rsid w:val="00A71807"/>
    <w:rsid w:val="00A718AD"/>
    <w:rsid w:val="00A718B8"/>
    <w:rsid w:val="00A718B9"/>
    <w:rsid w:val="00A71A0E"/>
    <w:rsid w:val="00A71C70"/>
    <w:rsid w:val="00A71CDC"/>
    <w:rsid w:val="00A71D26"/>
    <w:rsid w:val="00A71D3D"/>
    <w:rsid w:val="00A71D85"/>
    <w:rsid w:val="00A71EBE"/>
    <w:rsid w:val="00A722D9"/>
    <w:rsid w:val="00A72327"/>
    <w:rsid w:val="00A72354"/>
    <w:rsid w:val="00A726C5"/>
    <w:rsid w:val="00A7274A"/>
    <w:rsid w:val="00A72771"/>
    <w:rsid w:val="00A72777"/>
    <w:rsid w:val="00A727F8"/>
    <w:rsid w:val="00A72919"/>
    <w:rsid w:val="00A72921"/>
    <w:rsid w:val="00A72996"/>
    <w:rsid w:val="00A729D4"/>
    <w:rsid w:val="00A72AB1"/>
    <w:rsid w:val="00A72B55"/>
    <w:rsid w:val="00A72E07"/>
    <w:rsid w:val="00A72E69"/>
    <w:rsid w:val="00A72FED"/>
    <w:rsid w:val="00A7333A"/>
    <w:rsid w:val="00A734B4"/>
    <w:rsid w:val="00A735A3"/>
    <w:rsid w:val="00A735DB"/>
    <w:rsid w:val="00A7369B"/>
    <w:rsid w:val="00A736AE"/>
    <w:rsid w:val="00A736B4"/>
    <w:rsid w:val="00A736C1"/>
    <w:rsid w:val="00A737A6"/>
    <w:rsid w:val="00A73803"/>
    <w:rsid w:val="00A738C1"/>
    <w:rsid w:val="00A73ECB"/>
    <w:rsid w:val="00A73F03"/>
    <w:rsid w:val="00A73FC5"/>
    <w:rsid w:val="00A7404F"/>
    <w:rsid w:val="00A74106"/>
    <w:rsid w:val="00A74125"/>
    <w:rsid w:val="00A742B1"/>
    <w:rsid w:val="00A742C6"/>
    <w:rsid w:val="00A74357"/>
    <w:rsid w:val="00A743FE"/>
    <w:rsid w:val="00A74413"/>
    <w:rsid w:val="00A745C6"/>
    <w:rsid w:val="00A747BC"/>
    <w:rsid w:val="00A74931"/>
    <w:rsid w:val="00A74B82"/>
    <w:rsid w:val="00A74BBD"/>
    <w:rsid w:val="00A74BEA"/>
    <w:rsid w:val="00A74D68"/>
    <w:rsid w:val="00A74EFF"/>
    <w:rsid w:val="00A74F28"/>
    <w:rsid w:val="00A74F51"/>
    <w:rsid w:val="00A75040"/>
    <w:rsid w:val="00A75046"/>
    <w:rsid w:val="00A7510F"/>
    <w:rsid w:val="00A751B8"/>
    <w:rsid w:val="00A751DC"/>
    <w:rsid w:val="00A75239"/>
    <w:rsid w:val="00A755F3"/>
    <w:rsid w:val="00A7565E"/>
    <w:rsid w:val="00A75684"/>
    <w:rsid w:val="00A7578A"/>
    <w:rsid w:val="00A75856"/>
    <w:rsid w:val="00A758E5"/>
    <w:rsid w:val="00A7591A"/>
    <w:rsid w:val="00A75AEC"/>
    <w:rsid w:val="00A75B14"/>
    <w:rsid w:val="00A75BBC"/>
    <w:rsid w:val="00A75C44"/>
    <w:rsid w:val="00A75C82"/>
    <w:rsid w:val="00A75CCA"/>
    <w:rsid w:val="00A75D05"/>
    <w:rsid w:val="00A75D27"/>
    <w:rsid w:val="00A75E82"/>
    <w:rsid w:val="00A75E97"/>
    <w:rsid w:val="00A75FAC"/>
    <w:rsid w:val="00A7613C"/>
    <w:rsid w:val="00A76150"/>
    <w:rsid w:val="00A7620D"/>
    <w:rsid w:val="00A76210"/>
    <w:rsid w:val="00A762A2"/>
    <w:rsid w:val="00A7630F"/>
    <w:rsid w:val="00A763BC"/>
    <w:rsid w:val="00A763F1"/>
    <w:rsid w:val="00A76409"/>
    <w:rsid w:val="00A764DF"/>
    <w:rsid w:val="00A7662E"/>
    <w:rsid w:val="00A7673F"/>
    <w:rsid w:val="00A76A77"/>
    <w:rsid w:val="00A76B85"/>
    <w:rsid w:val="00A76BF5"/>
    <w:rsid w:val="00A76E0D"/>
    <w:rsid w:val="00A76E57"/>
    <w:rsid w:val="00A76EC3"/>
    <w:rsid w:val="00A76ECA"/>
    <w:rsid w:val="00A76F66"/>
    <w:rsid w:val="00A76FCE"/>
    <w:rsid w:val="00A770DD"/>
    <w:rsid w:val="00A771EF"/>
    <w:rsid w:val="00A773AD"/>
    <w:rsid w:val="00A774B8"/>
    <w:rsid w:val="00A77525"/>
    <w:rsid w:val="00A7762F"/>
    <w:rsid w:val="00A77A8A"/>
    <w:rsid w:val="00A77A92"/>
    <w:rsid w:val="00A77EE6"/>
    <w:rsid w:val="00A77F16"/>
    <w:rsid w:val="00A77FB7"/>
    <w:rsid w:val="00A77FCD"/>
    <w:rsid w:val="00A800AA"/>
    <w:rsid w:val="00A80189"/>
    <w:rsid w:val="00A803AE"/>
    <w:rsid w:val="00A8044B"/>
    <w:rsid w:val="00A8059E"/>
    <w:rsid w:val="00A80610"/>
    <w:rsid w:val="00A8069C"/>
    <w:rsid w:val="00A806FC"/>
    <w:rsid w:val="00A80711"/>
    <w:rsid w:val="00A80994"/>
    <w:rsid w:val="00A80A48"/>
    <w:rsid w:val="00A80B2D"/>
    <w:rsid w:val="00A80C6F"/>
    <w:rsid w:val="00A80D85"/>
    <w:rsid w:val="00A80E23"/>
    <w:rsid w:val="00A80E2C"/>
    <w:rsid w:val="00A80E51"/>
    <w:rsid w:val="00A80F0A"/>
    <w:rsid w:val="00A81126"/>
    <w:rsid w:val="00A8122C"/>
    <w:rsid w:val="00A812B0"/>
    <w:rsid w:val="00A813B0"/>
    <w:rsid w:val="00A81436"/>
    <w:rsid w:val="00A81493"/>
    <w:rsid w:val="00A816A8"/>
    <w:rsid w:val="00A81746"/>
    <w:rsid w:val="00A817D2"/>
    <w:rsid w:val="00A817DB"/>
    <w:rsid w:val="00A818FF"/>
    <w:rsid w:val="00A819A0"/>
    <w:rsid w:val="00A819B3"/>
    <w:rsid w:val="00A81A10"/>
    <w:rsid w:val="00A81AE8"/>
    <w:rsid w:val="00A81CB2"/>
    <w:rsid w:val="00A81EAF"/>
    <w:rsid w:val="00A81F22"/>
    <w:rsid w:val="00A81FB4"/>
    <w:rsid w:val="00A82088"/>
    <w:rsid w:val="00A820EA"/>
    <w:rsid w:val="00A820F3"/>
    <w:rsid w:val="00A82165"/>
    <w:rsid w:val="00A823C7"/>
    <w:rsid w:val="00A82464"/>
    <w:rsid w:val="00A824DA"/>
    <w:rsid w:val="00A8261F"/>
    <w:rsid w:val="00A826DF"/>
    <w:rsid w:val="00A82853"/>
    <w:rsid w:val="00A8290A"/>
    <w:rsid w:val="00A82970"/>
    <w:rsid w:val="00A8298D"/>
    <w:rsid w:val="00A82994"/>
    <w:rsid w:val="00A82A10"/>
    <w:rsid w:val="00A82A12"/>
    <w:rsid w:val="00A82AB5"/>
    <w:rsid w:val="00A82AF4"/>
    <w:rsid w:val="00A82B8A"/>
    <w:rsid w:val="00A82C46"/>
    <w:rsid w:val="00A82FF1"/>
    <w:rsid w:val="00A831AE"/>
    <w:rsid w:val="00A834AE"/>
    <w:rsid w:val="00A8368E"/>
    <w:rsid w:val="00A8375D"/>
    <w:rsid w:val="00A837C8"/>
    <w:rsid w:val="00A837E4"/>
    <w:rsid w:val="00A83C37"/>
    <w:rsid w:val="00A83C5C"/>
    <w:rsid w:val="00A83F0C"/>
    <w:rsid w:val="00A841B9"/>
    <w:rsid w:val="00A841E8"/>
    <w:rsid w:val="00A843D8"/>
    <w:rsid w:val="00A843F6"/>
    <w:rsid w:val="00A84567"/>
    <w:rsid w:val="00A846BD"/>
    <w:rsid w:val="00A846D0"/>
    <w:rsid w:val="00A8482C"/>
    <w:rsid w:val="00A849A5"/>
    <w:rsid w:val="00A849D1"/>
    <w:rsid w:val="00A849EE"/>
    <w:rsid w:val="00A84A48"/>
    <w:rsid w:val="00A84B0C"/>
    <w:rsid w:val="00A84C3E"/>
    <w:rsid w:val="00A84C9A"/>
    <w:rsid w:val="00A84DB1"/>
    <w:rsid w:val="00A84DF1"/>
    <w:rsid w:val="00A84DF8"/>
    <w:rsid w:val="00A84EA8"/>
    <w:rsid w:val="00A84EB0"/>
    <w:rsid w:val="00A8506D"/>
    <w:rsid w:val="00A85165"/>
    <w:rsid w:val="00A85421"/>
    <w:rsid w:val="00A856B0"/>
    <w:rsid w:val="00A8578D"/>
    <w:rsid w:val="00A858DA"/>
    <w:rsid w:val="00A8591E"/>
    <w:rsid w:val="00A8592E"/>
    <w:rsid w:val="00A85A33"/>
    <w:rsid w:val="00A85C71"/>
    <w:rsid w:val="00A85D48"/>
    <w:rsid w:val="00A85E0C"/>
    <w:rsid w:val="00A85E20"/>
    <w:rsid w:val="00A85F9D"/>
    <w:rsid w:val="00A85FD7"/>
    <w:rsid w:val="00A85FEE"/>
    <w:rsid w:val="00A861F9"/>
    <w:rsid w:val="00A862F2"/>
    <w:rsid w:val="00A865CD"/>
    <w:rsid w:val="00A86705"/>
    <w:rsid w:val="00A8687A"/>
    <w:rsid w:val="00A86B30"/>
    <w:rsid w:val="00A86B5F"/>
    <w:rsid w:val="00A86E50"/>
    <w:rsid w:val="00A86E53"/>
    <w:rsid w:val="00A86F43"/>
    <w:rsid w:val="00A870A1"/>
    <w:rsid w:val="00A870B1"/>
    <w:rsid w:val="00A870F1"/>
    <w:rsid w:val="00A87177"/>
    <w:rsid w:val="00A8718F"/>
    <w:rsid w:val="00A872C2"/>
    <w:rsid w:val="00A873B6"/>
    <w:rsid w:val="00A8741B"/>
    <w:rsid w:val="00A875A0"/>
    <w:rsid w:val="00A87692"/>
    <w:rsid w:val="00A87ADF"/>
    <w:rsid w:val="00A87BA4"/>
    <w:rsid w:val="00A87C6D"/>
    <w:rsid w:val="00A87DBA"/>
    <w:rsid w:val="00A87DE1"/>
    <w:rsid w:val="00A87DEE"/>
    <w:rsid w:val="00A87F70"/>
    <w:rsid w:val="00A87F7D"/>
    <w:rsid w:val="00A87F81"/>
    <w:rsid w:val="00A900DC"/>
    <w:rsid w:val="00A900EB"/>
    <w:rsid w:val="00A901F4"/>
    <w:rsid w:val="00A90280"/>
    <w:rsid w:val="00A90414"/>
    <w:rsid w:val="00A9044F"/>
    <w:rsid w:val="00A90680"/>
    <w:rsid w:val="00A908C9"/>
    <w:rsid w:val="00A9092E"/>
    <w:rsid w:val="00A90A48"/>
    <w:rsid w:val="00A90A4E"/>
    <w:rsid w:val="00A90B8A"/>
    <w:rsid w:val="00A90BCA"/>
    <w:rsid w:val="00A90D14"/>
    <w:rsid w:val="00A90EEF"/>
    <w:rsid w:val="00A90F39"/>
    <w:rsid w:val="00A9106C"/>
    <w:rsid w:val="00A910ED"/>
    <w:rsid w:val="00A9112F"/>
    <w:rsid w:val="00A91181"/>
    <w:rsid w:val="00A91260"/>
    <w:rsid w:val="00A91419"/>
    <w:rsid w:val="00A91451"/>
    <w:rsid w:val="00A91489"/>
    <w:rsid w:val="00A9149D"/>
    <w:rsid w:val="00A91633"/>
    <w:rsid w:val="00A917C6"/>
    <w:rsid w:val="00A917C8"/>
    <w:rsid w:val="00A917EA"/>
    <w:rsid w:val="00A91817"/>
    <w:rsid w:val="00A919E2"/>
    <w:rsid w:val="00A91A40"/>
    <w:rsid w:val="00A91A46"/>
    <w:rsid w:val="00A91AA1"/>
    <w:rsid w:val="00A91AD8"/>
    <w:rsid w:val="00A91B17"/>
    <w:rsid w:val="00A91B8E"/>
    <w:rsid w:val="00A91E72"/>
    <w:rsid w:val="00A92279"/>
    <w:rsid w:val="00A922F4"/>
    <w:rsid w:val="00A92328"/>
    <w:rsid w:val="00A9236F"/>
    <w:rsid w:val="00A923F2"/>
    <w:rsid w:val="00A923F7"/>
    <w:rsid w:val="00A92464"/>
    <w:rsid w:val="00A9246D"/>
    <w:rsid w:val="00A924E4"/>
    <w:rsid w:val="00A92527"/>
    <w:rsid w:val="00A925DD"/>
    <w:rsid w:val="00A92625"/>
    <w:rsid w:val="00A92640"/>
    <w:rsid w:val="00A929BA"/>
    <w:rsid w:val="00A929BD"/>
    <w:rsid w:val="00A92A0B"/>
    <w:rsid w:val="00A92C9F"/>
    <w:rsid w:val="00A92E73"/>
    <w:rsid w:val="00A92E78"/>
    <w:rsid w:val="00A92E86"/>
    <w:rsid w:val="00A92EF4"/>
    <w:rsid w:val="00A92F01"/>
    <w:rsid w:val="00A931A7"/>
    <w:rsid w:val="00A931AE"/>
    <w:rsid w:val="00A933D2"/>
    <w:rsid w:val="00A933DD"/>
    <w:rsid w:val="00A934EA"/>
    <w:rsid w:val="00A935FD"/>
    <w:rsid w:val="00A93692"/>
    <w:rsid w:val="00A938F5"/>
    <w:rsid w:val="00A93909"/>
    <w:rsid w:val="00A939F3"/>
    <w:rsid w:val="00A93B92"/>
    <w:rsid w:val="00A93C84"/>
    <w:rsid w:val="00A93D56"/>
    <w:rsid w:val="00A93DC9"/>
    <w:rsid w:val="00A93F27"/>
    <w:rsid w:val="00A94082"/>
    <w:rsid w:val="00A940F0"/>
    <w:rsid w:val="00A94191"/>
    <w:rsid w:val="00A9425F"/>
    <w:rsid w:val="00A94284"/>
    <w:rsid w:val="00A943F8"/>
    <w:rsid w:val="00A94433"/>
    <w:rsid w:val="00A94491"/>
    <w:rsid w:val="00A945DB"/>
    <w:rsid w:val="00A946CA"/>
    <w:rsid w:val="00A949D1"/>
    <w:rsid w:val="00A949E2"/>
    <w:rsid w:val="00A949E3"/>
    <w:rsid w:val="00A94B66"/>
    <w:rsid w:val="00A94B7C"/>
    <w:rsid w:val="00A94E00"/>
    <w:rsid w:val="00A94E9F"/>
    <w:rsid w:val="00A94F8C"/>
    <w:rsid w:val="00A94FEF"/>
    <w:rsid w:val="00A9501B"/>
    <w:rsid w:val="00A951EA"/>
    <w:rsid w:val="00A953A3"/>
    <w:rsid w:val="00A954E2"/>
    <w:rsid w:val="00A955EA"/>
    <w:rsid w:val="00A955F0"/>
    <w:rsid w:val="00A956C8"/>
    <w:rsid w:val="00A956CC"/>
    <w:rsid w:val="00A95A9D"/>
    <w:rsid w:val="00A95B5C"/>
    <w:rsid w:val="00A95BCB"/>
    <w:rsid w:val="00A95CA1"/>
    <w:rsid w:val="00A95CB9"/>
    <w:rsid w:val="00A95D3E"/>
    <w:rsid w:val="00A95EA2"/>
    <w:rsid w:val="00A95EA7"/>
    <w:rsid w:val="00A95EC1"/>
    <w:rsid w:val="00A96264"/>
    <w:rsid w:val="00A96318"/>
    <w:rsid w:val="00A96337"/>
    <w:rsid w:val="00A96442"/>
    <w:rsid w:val="00A96481"/>
    <w:rsid w:val="00A96572"/>
    <w:rsid w:val="00A9658D"/>
    <w:rsid w:val="00A965DE"/>
    <w:rsid w:val="00A965FE"/>
    <w:rsid w:val="00A966DA"/>
    <w:rsid w:val="00A968FC"/>
    <w:rsid w:val="00A96919"/>
    <w:rsid w:val="00A96A2A"/>
    <w:rsid w:val="00A96B40"/>
    <w:rsid w:val="00A96B80"/>
    <w:rsid w:val="00A96BD5"/>
    <w:rsid w:val="00A96C84"/>
    <w:rsid w:val="00A96E2F"/>
    <w:rsid w:val="00A96E82"/>
    <w:rsid w:val="00A96EA1"/>
    <w:rsid w:val="00A96FD5"/>
    <w:rsid w:val="00A97047"/>
    <w:rsid w:val="00A9716A"/>
    <w:rsid w:val="00A97307"/>
    <w:rsid w:val="00A975A1"/>
    <w:rsid w:val="00A97671"/>
    <w:rsid w:val="00A976BC"/>
    <w:rsid w:val="00A977CB"/>
    <w:rsid w:val="00A977EA"/>
    <w:rsid w:val="00A97D43"/>
    <w:rsid w:val="00A97DA9"/>
    <w:rsid w:val="00A97E19"/>
    <w:rsid w:val="00A97E4C"/>
    <w:rsid w:val="00A97E61"/>
    <w:rsid w:val="00AA005F"/>
    <w:rsid w:val="00AA00FC"/>
    <w:rsid w:val="00AA0181"/>
    <w:rsid w:val="00AA0371"/>
    <w:rsid w:val="00AA0399"/>
    <w:rsid w:val="00AA03B7"/>
    <w:rsid w:val="00AA0464"/>
    <w:rsid w:val="00AA0491"/>
    <w:rsid w:val="00AA04C9"/>
    <w:rsid w:val="00AA05F4"/>
    <w:rsid w:val="00AA06D4"/>
    <w:rsid w:val="00AA091E"/>
    <w:rsid w:val="00AA0B5D"/>
    <w:rsid w:val="00AA0B5E"/>
    <w:rsid w:val="00AA0BF9"/>
    <w:rsid w:val="00AA0E22"/>
    <w:rsid w:val="00AA0F58"/>
    <w:rsid w:val="00AA0FA8"/>
    <w:rsid w:val="00AA110F"/>
    <w:rsid w:val="00AA12F6"/>
    <w:rsid w:val="00AA1485"/>
    <w:rsid w:val="00AA16B0"/>
    <w:rsid w:val="00AA17D5"/>
    <w:rsid w:val="00AA17FD"/>
    <w:rsid w:val="00AA189F"/>
    <w:rsid w:val="00AA1B7A"/>
    <w:rsid w:val="00AA1BBB"/>
    <w:rsid w:val="00AA1E27"/>
    <w:rsid w:val="00AA1E62"/>
    <w:rsid w:val="00AA1F6F"/>
    <w:rsid w:val="00AA204A"/>
    <w:rsid w:val="00AA20E7"/>
    <w:rsid w:val="00AA2180"/>
    <w:rsid w:val="00AA2190"/>
    <w:rsid w:val="00AA2224"/>
    <w:rsid w:val="00AA2309"/>
    <w:rsid w:val="00AA24B5"/>
    <w:rsid w:val="00AA25AC"/>
    <w:rsid w:val="00AA27B4"/>
    <w:rsid w:val="00AA2803"/>
    <w:rsid w:val="00AA285E"/>
    <w:rsid w:val="00AA29DD"/>
    <w:rsid w:val="00AA2B1A"/>
    <w:rsid w:val="00AA2B38"/>
    <w:rsid w:val="00AA2CA0"/>
    <w:rsid w:val="00AA2CD6"/>
    <w:rsid w:val="00AA2F4A"/>
    <w:rsid w:val="00AA2F6A"/>
    <w:rsid w:val="00AA3019"/>
    <w:rsid w:val="00AA3195"/>
    <w:rsid w:val="00AA323F"/>
    <w:rsid w:val="00AA3334"/>
    <w:rsid w:val="00AA371B"/>
    <w:rsid w:val="00AA37B7"/>
    <w:rsid w:val="00AA37DD"/>
    <w:rsid w:val="00AA38A6"/>
    <w:rsid w:val="00AA3C8F"/>
    <w:rsid w:val="00AA3DFB"/>
    <w:rsid w:val="00AA3F02"/>
    <w:rsid w:val="00AA4172"/>
    <w:rsid w:val="00AA41A9"/>
    <w:rsid w:val="00AA41BC"/>
    <w:rsid w:val="00AA420A"/>
    <w:rsid w:val="00AA4211"/>
    <w:rsid w:val="00AA421C"/>
    <w:rsid w:val="00AA425B"/>
    <w:rsid w:val="00AA4295"/>
    <w:rsid w:val="00AA437A"/>
    <w:rsid w:val="00AA4500"/>
    <w:rsid w:val="00AA4577"/>
    <w:rsid w:val="00AA464C"/>
    <w:rsid w:val="00AA4675"/>
    <w:rsid w:val="00AA46C3"/>
    <w:rsid w:val="00AA4703"/>
    <w:rsid w:val="00AA486B"/>
    <w:rsid w:val="00AA49C3"/>
    <w:rsid w:val="00AA4AF8"/>
    <w:rsid w:val="00AA4B00"/>
    <w:rsid w:val="00AA4F94"/>
    <w:rsid w:val="00AA51DC"/>
    <w:rsid w:val="00AA541B"/>
    <w:rsid w:val="00AA575B"/>
    <w:rsid w:val="00AA5774"/>
    <w:rsid w:val="00AA594E"/>
    <w:rsid w:val="00AA5A34"/>
    <w:rsid w:val="00AA5B8E"/>
    <w:rsid w:val="00AA5EF6"/>
    <w:rsid w:val="00AA5F20"/>
    <w:rsid w:val="00AA5F47"/>
    <w:rsid w:val="00AA607B"/>
    <w:rsid w:val="00AA6189"/>
    <w:rsid w:val="00AA61FB"/>
    <w:rsid w:val="00AA62A4"/>
    <w:rsid w:val="00AA6366"/>
    <w:rsid w:val="00AA638A"/>
    <w:rsid w:val="00AA63E5"/>
    <w:rsid w:val="00AA64E9"/>
    <w:rsid w:val="00AA65B5"/>
    <w:rsid w:val="00AA6689"/>
    <w:rsid w:val="00AA6869"/>
    <w:rsid w:val="00AA6965"/>
    <w:rsid w:val="00AA69F5"/>
    <w:rsid w:val="00AA6A69"/>
    <w:rsid w:val="00AA6AAC"/>
    <w:rsid w:val="00AA6B73"/>
    <w:rsid w:val="00AA6BBE"/>
    <w:rsid w:val="00AA6C21"/>
    <w:rsid w:val="00AA6C4D"/>
    <w:rsid w:val="00AA6E55"/>
    <w:rsid w:val="00AA6E94"/>
    <w:rsid w:val="00AA6ECA"/>
    <w:rsid w:val="00AA6F04"/>
    <w:rsid w:val="00AA6FAE"/>
    <w:rsid w:val="00AA6FC5"/>
    <w:rsid w:val="00AA6FFC"/>
    <w:rsid w:val="00AA711C"/>
    <w:rsid w:val="00AA71B3"/>
    <w:rsid w:val="00AA71C9"/>
    <w:rsid w:val="00AA7209"/>
    <w:rsid w:val="00AA7375"/>
    <w:rsid w:val="00AA741B"/>
    <w:rsid w:val="00AA7711"/>
    <w:rsid w:val="00AA77A1"/>
    <w:rsid w:val="00AA7845"/>
    <w:rsid w:val="00AA78CA"/>
    <w:rsid w:val="00AA797C"/>
    <w:rsid w:val="00AA79A5"/>
    <w:rsid w:val="00AA79B6"/>
    <w:rsid w:val="00AA7B63"/>
    <w:rsid w:val="00AA7B96"/>
    <w:rsid w:val="00AA7FD5"/>
    <w:rsid w:val="00AB0179"/>
    <w:rsid w:val="00AB023D"/>
    <w:rsid w:val="00AB0572"/>
    <w:rsid w:val="00AB0633"/>
    <w:rsid w:val="00AB07E7"/>
    <w:rsid w:val="00AB0848"/>
    <w:rsid w:val="00AB08F1"/>
    <w:rsid w:val="00AB0A34"/>
    <w:rsid w:val="00AB0B26"/>
    <w:rsid w:val="00AB0CC4"/>
    <w:rsid w:val="00AB0D75"/>
    <w:rsid w:val="00AB0E01"/>
    <w:rsid w:val="00AB0FF1"/>
    <w:rsid w:val="00AB1065"/>
    <w:rsid w:val="00AB10BD"/>
    <w:rsid w:val="00AB1109"/>
    <w:rsid w:val="00AB112E"/>
    <w:rsid w:val="00AB1294"/>
    <w:rsid w:val="00AB1369"/>
    <w:rsid w:val="00AB13A7"/>
    <w:rsid w:val="00AB14FC"/>
    <w:rsid w:val="00AB154B"/>
    <w:rsid w:val="00AB15A9"/>
    <w:rsid w:val="00AB15ED"/>
    <w:rsid w:val="00AB15FE"/>
    <w:rsid w:val="00AB1689"/>
    <w:rsid w:val="00AB16D5"/>
    <w:rsid w:val="00AB19F1"/>
    <w:rsid w:val="00AB1A77"/>
    <w:rsid w:val="00AB1B48"/>
    <w:rsid w:val="00AB1C66"/>
    <w:rsid w:val="00AB1C98"/>
    <w:rsid w:val="00AB1D8F"/>
    <w:rsid w:val="00AB1DD4"/>
    <w:rsid w:val="00AB1EBA"/>
    <w:rsid w:val="00AB1F3D"/>
    <w:rsid w:val="00AB20CD"/>
    <w:rsid w:val="00AB20F8"/>
    <w:rsid w:val="00AB21D5"/>
    <w:rsid w:val="00AB23D4"/>
    <w:rsid w:val="00AB23DB"/>
    <w:rsid w:val="00AB276C"/>
    <w:rsid w:val="00AB27DF"/>
    <w:rsid w:val="00AB283C"/>
    <w:rsid w:val="00AB2887"/>
    <w:rsid w:val="00AB29A1"/>
    <w:rsid w:val="00AB2C12"/>
    <w:rsid w:val="00AB2D5E"/>
    <w:rsid w:val="00AB2E45"/>
    <w:rsid w:val="00AB2E85"/>
    <w:rsid w:val="00AB2F00"/>
    <w:rsid w:val="00AB2F73"/>
    <w:rsid w:val="00AB2FCF"/>
    <w:rsid w:val="00AB3441"/>
    <w:rsid w:val="00AB3455"/>
    <w:rsid w:val="00AB36D9"/>
    <w:rsid w:val="00AB3851"/>
    <w:rsid w:val="00AB3A7B"/>
    <w:rsid w:val="00AB3AD4"/>
    <w:rsid w:val="00AB3ADB"/>
    <w:rsid w:val="00AB3EEB"/>
    <w:rsid w:val="00AB4038"/>
    <w:rsid w:val="00AB40CB"/>
    <w:rsid w:val="00AB4147"/>
    <w:rsid w:val="00AB4156"/>
    <w:rsid w:val="00AB44B0"/>
    <w:rsid w:val="00AB45EA"/>
    <w:rsid w:val="00AB46BC"/>
    <w:rsid w:val="00AB47B0"/>
    <w:rsid w:val="00AB49B4"/>
    <w:rsid w:val="00AB4A41"/>
    <w:rsid w:val="00AB4B29"/>
    <w:rsid w:val="00AB4C73"/>
    <w:rsid w:val="00AB4D66"/>
    <w:rsid w:val="00AB4DD7"/>
    <w:rsid w:val="00AB507A"/>
    <w:rsid w:val="00AB50CA"/>
    <w:rsid w:val="00AB50FA"/>
    <w:rsid w:val="00AB51B2"/>
    <w:rsid w:val="00AB537D"/>
    <w:rsid w:val="00AB576B"/>
    <w:rsid w:val="00AB57C1"/>
    <w:rsid w:val="00AB57F3"/>
    <w:rsid w:val="00AB5828"/>
    <w:rsid w:val="00AB58E6"/>
    <w:rsid w:val="00AB5AD5"/>
    <w:rsid w:val="00AB5AE3"/>
    <w:rsid w:val="00AB5BE3"/>
    <w:rsid w:val="00AB5C52"/>
    <w:rsid w:val="00AB5CF9"/>
    <w:rsid w:val="00AB5F17"/>
    <w:rsid w:val="00AB6112"/>
    <w:rsid w:val="00AB61F8"/>
    <w:rsid w:val="00AB62BF"/>
    <w:rsid w:val="00AB62FD"/>
    <w:rsid w:val="00AB64DB"/>
    <w:rsid w:val="00AB6512"/>
    <w:rsid w:val="00AB652E"/>
    <w:rsid w:val="00AB65AA"/>
    <w:rsid w:val="00AB65C9"/>
    <w:rsid w:val="00AB65D3"/>
    <w:rsid w:val="00AB66DF"/>
    <w:rsid w:val="00AB675A"/>
    <w:rsid w:val="00AB6773"/>
    <w:rsid w:val="00AB67A5"/>
    <w:rsid w:val="00AB6A67"/>
    <w:rsid w:val="00AB6CCA"/>
    <w:rsid w:val="00AB6CD6"/>
    <w:rsid w:val="00AB6E09"/>
    <w:rsid w:val="00AB6EED"/>
    <w:rsid w:val="00AB6F28"/>
    <w:rsid w:val="00AB6FD0"/>
    <w:rsid w:val="00AB7176"/>
    <w:rsid w:val="00AB7415"/>
    <w:rsid w:val="00AB743B"/>
    <w:rsid w:val="00AB782B"/>
    <w:rsid w:val="00AB78B0"/>
    <w:rsid w:val="00AB78B8"/>
    <w:rsid w:val="00AB7BA8"/>
    <w:rsid w:val="00AB7DEB"/>
    <w:rsid w:val="00AB7EBD"/>
    <w:rsid w:val="00AB7EEE"/>
    <w:rsid w:val="00AB7F62"/>
    <w:rsid w:val="00AC0017"/>
    <w:rsid w:val="00AC0079"/>
    <w:rsid w:val="00AC01B5"/>
    <w:rsid w:val="00AC0206"/>
    <w:rsid w:val="00AC02B8"/>
    <w:rsid w:val="00AC03BD"/>
    <w:rsid w:val="00AC0479"/>
    <w:rsid w:val="00AC06BB"/>
    <w:rsid w:val="00AC0830"/>
    <w:rsid w:val="00AC0C1F"/>
    <w:rsid w:val="00AC0C6B"/>
    <w:rsid w:val="00AC0E31"/>
    <w:rsid w:val="00AC0EA2"/>
    <w:rsid w:val="00AC0F22"/>
    <w:rsid w:val="00AC106E"/>
    <w:rsid w:val="00AC10CB"/>
    <w:rsid w:val="00AC10D4"/>
    <w:rsid w:val="00AC10FB"/>
    <w:rsid w:val="00AC126A"/>
    <w:rsid w:val="00AC1305"/>
    <w:rsid w:val="00AC1574"/>
    <w:rsid w:val="00AC1653"/>
    <w:rsid w:val="00AC18B4"/>
    <w:rsid w:val="00AC1AEA"/>
    <w:rsid w:val="00AC1B17"/>
    <w:rsid w:val="00AC1B78"/>
    <w:rsid w:val="00AC1D8A"/>
    <w:rsid w:val="00AC1E34"/>
    <w:rsid w:val="00AC1E6E"/>
    <w:rsid w:val="00AC1F35"/>
    <w:rsid w:val="00AC1FF3"/>
    <w:rsid w:val="00AC22AB"/>
    <w:rsid w:val="00AC23D7"/>
    <w:rsid w:val="00AC244F"/>
    <w:rsid w:val="00AC2559"/>
    <w:rsid w:val="00AC28CE"/>
    <w:rsid w:val="00AC2986"/>
    <w:rsid w:val="00AC2A98"/>
    <w:rsid w:val="00AC2AAC"/>
    <w:rsid w:val="00AC2C78"/>
    <w:rsid w:val="00AC2CB8"/>
    <w:rsid w:val="00AC2D8A"/>
    <w:rsid w:val="00AC31C0"/>
    <w:rsid w:val="00AC32C5"/>
    <w:rsid w:val="00AC33F8"/>
    <w:rsid w:val="00AC341B"/>
    <w:rsid w:val="00AC34E0"/>
    <w:rsid w:val="00AC36D3"/>
    <w:rsid w:val="00AC3789"/>
    <w:rsid w:val="00AC3971"/>
    <w:rsid w:val="00AC39CE"/>
    <w:rsid w:val="00AC3A81"/>
    <w:rsid w:val="00AC3AD2"/>
    <w:rsid w:val="00AC3B1B"/>
    <w:rsid w:val="00AC3D2D"/>
    <w:rsid w:val="00AC3E7A"/>
    <w:rsid w:val="00AC3F16"/>
    <w:rsid w:val="00AC3FC9"/>
    <w:rsid w:val="00AC4161"/>
    <w:rsid w:val="00AC41E6"/>
    <w:rsid w:val="00AC41F7"/>
    <w:rsid w:val="00AC42D9"/>
    <w:rsid w:val="00AC42E2"/>
    <w:rsid w:val="00AC434A"/>
    <w:rsid w:val="00AC44A8"/>
    <w:rsid w:val="00AC44E4"/>
    <w:rsid w:val="00AC47AE"/>
    <w:rsid w:val="00AC4953"/>
    <w:rsid w:val="00AC49BD"/>
    <w:rsid w:val="00AC4A3A"/>
    <w:rsid w:val="00AC4A3D"/>
    <w:rsid w:val="00AC4AA9"/>
    <w:rsid w:val="00AC4ABE"/>
    <w:rsid w:val="00AC4AD3"/>
    <w:rsid w:val="00AC4B95"/>
    <w:rsid w:val="00AC4BE9"/>
    <w:rsid w:val="00AC4D35"/>
    <w:rsid w:val="00AC4E4B"/>
    <w:rsid w:val="00AC4E6C"/>
    <w:rsid w:val="00AC4F1D"/>
    <w:rsid w:val="00AC4FB9"/>
    <w:rsid w:val="00AC4FBA"/>
    <w:rsid w:val="00AC4FD6"/>
    <w:rsid w:val="00AC506B"/>
    <w:rsid w:val="00AC50B1"/>
    <w:rsid w:val="00AC50D0"/>
    <w:rsid w:val="00AC51A3"/>
    <w:rsid w:val="00AC51D3"/>
    <w:rsid w:val="00AC51F1"/>
    <w:rsid w:val="00AC52AC"/>
    <w:rsid w:val="00AC537B"/>
    <w:rsid w:val="00AC5476"/>
    <w:rsid w:val="00AC54A4"/>
    <w:rsid w:val="00AC54A5"/>
    <w:rsid w:val="00AC550C"/>
    <w:rsid w:val="00AC5B6A"/>
    <w:rsid w:val="00AC5D33"/>
    <w:rsid w:val="00AC5DAE"/>
    <w:rsid w:val="00AC5E1B"/>
    <w:rsid w:val="00AC5F01"/>
    <w:rsid w:val="00AC60AB"/>
    <w:rsid w:val="00AC613D"/>
    <w:rsid w:val="00AC61F9"/>
    <w:rsid w:val="00AC6517"/>
    <w:rsid w:val="00AC6566"/>
    <w:rsid w:val="00AC65F4"/>
    <w:rsid w:val="00AC663A"/>
    <w:rsid w:val="00AC66A0"/>
    <w:rsid w:val="00AC66AF"/>
    <w:rsid w:val="00AC675C"/>
    <w:rsid w:val="00AC6787"/>
    <w:rsid w:val="00AC67FF"/>
    <w:rsid w:val="00AC69B4"/>
    <w:rsid w:val="00AC69F0"/>
    <w:rsid w:val="00AC6B1A"/>
    <w:rsid w:val="00AC6B30"/>
    <w:rsid w:val="00AC6B46"/>
    <w:rsid w:val="00AC6B55"/>
    <w:rsid w:val="00AC6B72"/>
    <w:rsid w:val="00AC6BCC"/>
    <w:rsid w:val="00AC6C95"/>
    <w:rsid w:val="00AC6F0A"/>
    <w:rsid w:val="00AC7138"/>
    <w:rsid w:val="00AC72FA"/>
    <w:rsid w:val="00AC750E"/>
    <w:rsid w:val="00AC777C"/>
    <w:rsid w:val="00AC77BA"/>
    <w:rsid w:val="00AC7905"/>
    <w:rsid w:val="00AC7967"/>
    <w:rsid w:val="00AC7EA1"/>
    <w:rsid w:val="00AC7FF4"/>
    <w:rsid w:val="00AD0099"/>
    <w:rsid w:val="00AD00B7"/>
    <w:rsid w:val="00AD0162"/>
    <w:rsid w:val="00AD01CD"/>
    <w:rsid w:val="00AD0442"/>
    <w:rsid w:val="00AD0486"/>
    <w:rsid w:val="00AD04F4"/>
    <w:rsid w:val="00AD04FF"/>
    <w:rsid w:val="00AD07B5"/>
    <w:rsid w:val="00AD0910"/>
    <w:rsid w:val="00AD092E"/>
    <w:rsid w:val="00AD09C7"/>
    <w:rsid w:val="00AD0A0E"/>
    <w:rsid w:val="00AD0AEC"/>
    <w:rsid w:val="00AD0B7E"/>
    <w:rsid w:val="00AD0BAE"/>
    <w:rsid w:val="00AD0BFD"/>
    <w:rsid w:val="00AD0DAB"/>
    <w:rsid w:val="00AD0E23"/>
    <w:rsid w:val="00AD0EB3"/>
    <w:rsid w:val="00AD0F1F"/>
    <w:rsid w:val="00AD104A"/>
    <w:rsid w:val="00AD109B"/>
    <w:rsid w:val="00AD1249"/>
    <w:rsid w:val="00AD1330"/>
    <w:rsid w:val="00AD13EB"/>
    <w:rsid w:val="00AD1446"/>
    <w:rsid w:val="00AD1580"/>
    <w:rsid w:val="00AD159D"/>
    <w:rsid w:val="00AD15A7"/>
    <w:rsid w:val="00AD15AA"/>
    <w:rsid w:val="00AD1A50"/>
    <w:rsid w:val="00AD1ADA"/>
    <w:rsid w:val="00AD1BE2"/>
    <w:rsid w:val="00AD1D15"/>
    <w:rsid w:val="00AD1D27"/>
    <w:rsid w:val="00AD2058"/>
    <w:rsid w:val="00AD20B0"/>
    <w:rsid w:val="00AD22DA"/>
    <w:rsid w:val="00AD25BC"/>
    <w:rsid w:val="00AD26BD"/>
    <w:rsid w:val="00AD2798"/>
    <w:rsid w:val="00AD2AD7"/>
    <w:rsid w:val="00AD2AE1"/>
    <w:rsid w:val="00AD2BAB"/>
    <w:rsid w:val="00AD2C67"/>
    <w:rsid w:val="00AD2DC9"/>
    <w:rsid w:val="00AD2DF6"/>
    <w:rsid w:val="00AD2E25"/>
    <w:rsid w:val="00AD2EB1"/>
    <w:rsid w:val="00AD2F5B"/>
    <w:rsid w:val="00AD2F78"/>
    <w:rsid w:val="00AD300C"/>
    <w:rsid w:val="00AD30BA"/>
    <w:rsid w:val="00AD32BC"/>
    <w:rsid w:val="00AD32D6"/>
    <w:rsid w:val="00AD33AD"/>
    <w:rsid w:val="00AD35CE"/>
    <w:rsid w:val="00AD363D"/>
    <w:rsid w:val="00AD37D8"/>
    <w:rsid w:val="00AD3906"/>
    <w:rsid w:val="00AD39F2"/>
    <w:rsid w:val="00AD3A43"/>
    <w:rsid w:val="00AD3A68"/>
    <w:rsid w:val="00AD3B30"/>
    <w:rsid w:val="00AD3B34"/>
    <w:rsid w:val="00AD3C07"/>
    <w:rsid w:val="00AD3C1D"/>
    <w:rsid w:val="00AD3C20"/>
    <w:rsid w:val="00AD3C21"/>
    <w:rsid w:val="00AD3CE6"/>
    <w:rsid w:val="00AD3DFB"/>
    <w:rsid w:val="00AD3E63"/>
    <w:rsid w:val="00AD3F38"/>
    <w:rsid w:val="00AD4175"/>
    <w:rsid w:val="00AD41E7"/>
    <w:rsid w:val="00AD429E"/>
    <w:rsid w:val="00AD4336"/>
    <w:rsid w:val="00AD4349"/>
    <w:rsid w:val="00AD4375"/>
    <w:rsid w:val="00AD4378"/>
    <w:rsid w:val="00AD4464"/>
    <w:rsid w:val="00AD44BE"/>
    <w:rsid w:val="00AD45EE"/>
    <w:rsid w:val="00AD477F"/>
    <w:rsid w:val="00AD478B"/>
    <w:rsid w:val="00AD4877"/>
    <w:rsid w:val="00AD49EC"/>
    <w:rsid w:val="00AD4A64"/>
    <w:rsid w:val="00AD4A91"/>
    <w:rsid w:val="00AD4BCC"/>
    <w:rsid w:val="00AD4C14"/>
    <w:rsid w:val="00AD4C78"/>
    <w:rsid w:val="00AD4D20"/>
    <w:rsid w:val="00AD4DDC"/>
    <w:rsid w:val="00AD4E11"/>
    <w:rsid w:val="00AD4E5C"/>
    <w:rsid w:val="00AD4E89"/>
    <w:rsid w:val="00AD5112"/>
    <w:rsid w:val="00AD5149"/>
    <w:rsid w:val="00AD52AF"/>
    <w:rsid w:val="00AD52C8"/>
    <w:rsid w:val="00AD530C"/>
    <w:rsid w:val="00AD539A"/>
    <w:rsid w:val="00AD5433"/>
    <w:rsid w:val="00AD54DE"/>
    <w:rsid w:val="00AD551D"/>
    <w:rsid w:val="00AD5566"/>
    <w:rsid w:val="00AD566D"/>
    <w:rsid w:val="00AD56E8"/>
    <w:rsid w:val="00AD5837"/>
    <w:rsid w:val="00AD5A5F"/>
    <w:rsid w:val="00AD5A8D"/>
    <w:rsid w:val="00AD5B3F"/>
    <w:rsid w:val="00AD5B53"/>
    <w:rsid w:val="00AD5DEB"/>
    <w:rsid w:val="00AD5E35"/>
    <w:rsid w:val="00AD5EDB"/>
    <w:rsid w:val="00AD5EF7"/>
    <w:rsid w:val="00AD629D"/>
    <w:rsid w:val="00AD633B"/>
    <w:rsid w:val="00AD6527"/>
    <w:rsid w:val="00AD6569"/>
    <w:rsid w:val="00AD6680"/>
    <w:rsid w:val="00AD6753"/>
    <w:rsid w:val="00AD686B"/>
    <w:rsid w:val="00AD6BFE"/>
    <w:rsid w:val="00AD6C65"/>
    <w:rsid w:val="00AD6D7E"/>
    <w:rsid w:val="00AD6DA1"/>
    <w:rsid w:val="00AD6FD1"/>
    <w:rsid w:val="00AD7059"/>
    <w:rsid w:val="00AD7072"/>
    <w:rsid w:val="00AD716C"/>
    <w:rsid w:val="00AD720D"/>
    <w:rsid w:val="00AD729C"/>
    <w:rsid w:val="00AD73A6"/>
    <w:rsid w:val="00AD7678"/>
    <w:rsid w:val="00AD76CD"/>
    <w:rsid w:val="00AD76E5"/>
    <w:rsid w:val="00AD78A3"/>
    <w:rsid w:val="00AD7A42"/>
    <w:rsid w:val="00AD7E73"/>
    <w:rsid w:val="00AE00C7"/>
    <w:rsid w:val="00AE0282"/>
    <w:rsid w:val="00AE03CF"/>
    <w:rsid w:val="00AE0705"/>
    <w:rsid w:val="00AE087F"/>
    <w:rsid w:val="00AE0A02"/>
    <w:rsid w:val="00AE0A3F"/>
    <w:rsid w:val="00AE0B35"/>
    <w:rsid w:val="00AE0BA0"/>
    <w:rsid w:val="00AE0BB4"/>
    <w:rsid w:val="00AE0BE5"/>
    <w:rsid w:val="00AE0BFD"/>
    <w:rsid w:val="00AE0DC4"/>
    <w:rsid w:val="00AE0DE1"/>
    <w:rsid w:val="00AE0FB3"/>
    <w:rsid w:val="00AE120D"/>
    <w:rsid w:val="00AE12FD"/>
    <w:rsid w:val="00AE13FC"/>
    <w:rsid w:val="00AE15AD"/>
    <w:rsid w:val="00AE1715"/>
    <w:rsid w:val="00AE1739"/>
    <w:rsid w:val="00AE1763"/>
    <w:rsid w:val="00AE18DB"/>
    <w:rsid w:val="00AE1965"/>
    <w:rsid w:val="00AE19B6"/>
    <w:rsid w:val="00AE19FF"/>
    <w:rsid w:val="00AE1CB5"/>
    <w:rsid w:val="00AE1CBC"/>
    <w:rsid w:val="00AE1D00"/>
    <w:rsid w:val="00AE1D83"/>
    <w:rsid w:val="00AE1DB5"/>
    <w:rsid w:val="00AE1E4C"/>
    <w:rsid w:val="00AE1EBB"/>
    <w:rsid w:val="00AE1F1B"/>
    <w:rsid w:val="00AE2060"/>
    <w:rsid w:val="00AE20DE"/>
    <w:rsid w:val="00AE2153"/>
    <w:rsid w:val="00AE2442"/>
    <w:rsid w:val="00AE2466"/>
    <w:rsid w:val="00AE2612"/>
    <w:rsid w:val="00AE26FD"/>
    <w:rsid w:val="00AE27BA"/>
    <w:rsid w:val="00AE2887"/>
    <w:rsid w:val="00AE29BE"/>
    <w:rsid w:val="00AE2B4B"/>
    <w:rsid w:val="00AE2EA6"/>
    <w:rsid w:val="00AE2ED8"/>
    <w:rsid w:val="00AE2F4B"/>
    <w:rsid w:val="00AE310D"/>
    <w:rsid w:val="00AE31A3"/>
    <w:rsid w:val="00AE31C0"/>
    <w:rsid w:val="00AE3378"/>
    <w:rsid w:val="00AE3391"/>
    <w:rsid w:val="00AE33D9"/>
    <w:rsid w:val="00AE3598"/>
    <w:rsid w:val="00AE36CA"/>
    <w:rsid w:val="00AE3ABA"/>
    <w:rsid w:val="00AE3B1F"/>
    <w:rsid w:val="00AE3D1B"/>
    <w:rsid w:val="00AE403E"/>
    <w:rsid w:val="00AE4223"/>
    <w:rsid w:val="00AE449B"/>
    <w:rsid w:val="00AE45D3"/>
    <w:rsid w:val="00AE47D0"/>
    <w:rsid w:val="00AE482E"/>
    <w:rsid w:val="00AE4896"/>
    <w:rsid w:val="00AE4939"/>
    <w:rsid w:val="00AE4A19"/>
    <w:rsid w:val="00AE4B0E"/>
    <w:rsid w:val="00AE4B8E"/>
    <w:rsid w:val="00AE4BDA"/>
    <w:rsid w:val="00AE4D36"/>
    <w:rsid w:val="00AE4DAA"/>
    <w:rsid w:val="00AE4ECB"/>
    <w:rsid w:val="00AE50D5"/>
    <w:rsid w:val="00AE5181"/>
    <w:rsid w:val="00AE5228"/>
    <w:rsid w:val="00AE52F4"/>
    <w:rsid w:val="00AE52FB"/>
    <w:rsid w:val="00AE536F"/>
    <w:rsid w:val="00AE5499"/>
    <w:rsid w:val="00AE5782"/>
    <w:rsid w:val="00AE5B02"/>
    <w:rsid w:val="00AE5B33"/>
    <w:rsid w:val="00AE5BFB"/>
    <w:rsid w:val="00AE5CC5"/>
    <w:rsid w:val="00AE5D20"/>
    <w:rsid w:val="00AE5E52"/>
    <w:rsid w:val="00AE6055"/>
    <w:rsid w:val="00AE614C"/>
    <w:rsid w:val="00AE625A"/>
    <w:rsid w:val="00AE6703"/>
    <w:rsid w:val="00AE6710"/>
    <w:rsid w:val="00AE67D6"/>
    <w:rsid w:val="00AE6A19"/>
    <w:rsid w:val="00AE6A46"/>
    <w:rsid w:val="00AE6BA0"/>
    <w:rsid w:val="00AE6BF4"/>
    <w:rsid w:val="00AE6C04"/>
    <w:rsid w:val="00AE6CEB"/>
    <w:rsid w:val="00AE6D4E"/>
    <w:rsid w:val="00AE70B6"/>
    <w:rsid w:val="00AE7196"/>
    <w:rsid w:val="00AE7207"/>
    <w:rsid w:val="00AE73EB"/>
    <w:rsid w:val="00AE74F7"/>
    <w:rsid w:val="00AE75E6"/>
    <w:rsid w:val="00AE76D9"/>
    <w:rsid w:val="00AE77AC"/>
    <w:rsid w:val="00AE77EC"/>
    <w:rsid w:val="00AE78A2"/>
    <w:rsid w:val="00AE78E4"/>
    <w:rsid w:val="00AE7955"/>
    <w:rsid w:val="00AE7BBE"/>
    <w:rsid w:val="00AE7C5A"/>
    <w:rsid w:val="00AE7D47"/>
    <w:rsid w:val="00AE7F22"/>
    <w:rsid w:val="00AF0048"/>
    <w:rsid w:val="00AF00AA"/>
    <w:rsid w:val="00AF01C2"/>
    <w:rsid w:val="00AF022F"/>
    <w:rsid w:val="00AF026E"/>
    <w:rsid w:val="00AF02B3"/>
    <w:rsid w:val="00AF0443"/>
    <w:rsid w:val="00AF04FA"/>
    <w:rsid w:val="00AF07E2"/>
    <w:rsid w:val="00AF0B0B"/>
    <w:rsid w:val="00AF0B15"/>
    <w:rsid w:val="00AF0C22"/>
    <w:rsid w:val="00AF0C4F"/>
    <w:rsid w:val="00AF0CA2"/>
    <w:rsid w:val="00AF0CD7"/>
    <w:rsid w:val="00AF0CF4"/>
    <w:rsid w:val="00AF0DE7"/>
    <w:rsid w:val="00AF0E9C"/>
    <w:rsid w:val="00AF1002"/>
    <w:rsid w:val="00AF1034"/>
    <w:rsid w:val="00AF10F4"/>
    <w:rsid w:val="00AF11ED"/>
    <w:rsid w:val="00AF123B"/>
    <w:rsid w:val="00AF1309"/>
    <w:rsid w:val="00AF1469"/>
    <w:rsid w:val="00AF1582"/>
    <w:rsid w:val="00AF1584"/>
    <w:rsid w:val="00AF15A1"/>
    <w:rsid w:val="00AF15F8"/>
    <w:rsid w:val="00AF1696"/>
    <w:rsid w:val="00AF16F1"/>
    <w:rsid w:val="00AF1734"/>
    <w:rsid w:val="00AF19E4"/>
    <w:rsid w:val="00AF1AAC"/>
    <w:rsid w:val="00AF1AD7"/>
    <w:rsid w:val="00AF1BE7"/>
    <w:rsid w:val="00AF1D28"/>
    <w:rsid w:val="00AF1D43"/>
    <w:rsid w:val="00AF1FD2"/>
    <w:rsid w:val="00AF21F3"/>
    <w:rsid w:val="00AF22E1"/>
    <w:rsid w:val="00AF2342"/>
    <w:rsid w:val="00AF2505"/>
    <w:rsid w:val="00AF2521"/>
    <w:rsid w:val="00AF25C3"/>
    <w:rsid w:val="00AF25F4"/>
    <w:rsid w:val="00AF286C"/>
    <w:rsid w:val="00AF28A6"/>
    <w:rsid w:val="00AF298D"/>
    <w:rsid w:val="00AF2999"/>
    <w:rsid w:val="00AF29B0"/>
    <w:rsid w:val="00AF29E5"/>
    <w:rsid w:val="00AF2ABE"/>
    <w:rsid w:val="00AF2C20"/>
    <w:rsid w:val="00AF2E94"/>
    <w:rsid w:val="00AF2F3B"/>
    <w:rsid w:val="00AF2FC6"/>
    <w:rsid w:val="00AF3165"/>
    <w:rsid w:val="00AF3231"/>
    <w:rsid w:val="00AF3237"/>
    <w:rsid w:val="00AF32D2"/>
    <w:rsid w:val="00AF3483"/>
    <w:rsid w:val="00AF348D"/>
    <w:rsid w:val="00AF3541"/>
    <w:rsid w:val="00AF3547"/>
    <w:rsid w:val="00AF386C"/>
    <w:rsid w:val="00AF3875"/>
    <w:rsid w:val="00AF3C32"/>
    <w:rsid w:val="00AF3D0B"/>
    <w:rsid w:val="00AF3E01"/>
    <w:rsid w:val="00AF3E4A"/>
    <w:rsid w:val="00AF3E74"/>
    <w:rsid w:val="00AF3FCD"/>
    <w:rsid w:val="00AF4202"/>
    <w:rsid w:val="00AF4278"/>
    <w:rsid w:val="00AF43B8"/>
    <w:rsid w:val="00AF46C7"/>
    <w:rsid w:val="00AF46F7"/>
    <w:rsid w:val="00AF4734"/>
    <w:rsid w:val="00AF47AD"/>
    <w:rsid w:val="00AF48D3"/>
    <w:rsid w:val="00AF48F9"/>
    <w:rsid w:val="00AF4966"/>
    <w:rsid w:val="00AF49B8"/>
    <w:rsid w:val="00AF4A30"/>
    <w:rsid w:val="00AF4BB5"/>
    <w:rsid w:val="00AF4BC6"/>
    <w:rsid w:val="00AF4BE3"/>
    <w:rsid w:val="00AF4BFA"/>
    <w:rsid w:val="00AF4C7E"/>
    <w:rsid w:val="00AF4CF1"/>
    <w:rsid w:val="00AF4DC1"/>
    <w:rsid w:val="00AF4F2E"/>
    <w:rsid w:val="00AF4F79"/>
    <w:rsid w:val="00AF50BE"/>
    <w:rsid w:val="00AF52D4"/>
    <w:rsid w:val="00AF5342"/>
    <w:rsid w:val="00AF5369"/>
    <w:rsid w:val="00AF5556"/>
    <w:rsid w:val="00AF55A5"/>
    <w:rsid w:val="00AF55E9"/>
    <w:rsid w:val="00AF5719"/>
    <w:rsid w:val="00AF5783"/>
    <w:rsid w:val="00AF5798"/>
    <w:rsid w:val="00AF57A7"/>
    <w:rsid w:val="00AF58BC"/>
    <w:rsid w:val="00AF5A10"/>
    <w:rsid w:val="00AF5A9C"/>
    <w:rsid w:val="00AF5B8E"/>
    <w:rsid w:val="00AF5DEE"/>
    <w:rsid w:val="00AF5E9F"/>
    <w:rsid w:val="00AF5EA8"/>
    <w:rsid w:val="00AF5EB0"/>
    <w:rsid w:val="00AF5FA4"/>
    <w:rsid w:val="00AF610E"/>
    <w:rsid w:val="00AF62BA"/>
    <w:rsid w:val="00AF6420"/>
    <w:rsid w:val="00AF66B6"/>
    <w:rsid w:val="00AF6738"/>
    <w:rsid w:val="00AF6777"/>
    <w:rsid w:val="00AF6B05"/>
    <w:rsid w:val="00AF6BCB"/>
    <w:rsid w:val="00AF6D3F"/>
    <w:rsid w:val="00AF7038"/>
    <w:rsid w:val="00AF70E6"/>
    <w:rsid w:val="00AF71D4"/>
    <w:rsid w:val="00AF724F"/>
    <w:rsid w:val="00AF72C1"/>
    <w:rsid w:val="00AF7408"/>
    <w:rsid w:val="00AF757B"/>
    <w:rsid w:val="00AF75BF"/>
    <w:rsid w:val="00AF7828"/>
    <w:rsid w:val="00AF7838"/>
    <w:rsid w:val="00AF7902"/>
    <w:rsid w:val="00AF7926"/>
    <w:rsid w:val="00AF7950"/>
    <w:rsid w:val="00AF7971"/>
    <w:rsid w:val="00AF7B19"/>
    <w:rsid w:val="00B00098"/>
    <w:rsid w:val="00B001DB"/>
    <w:rsid w:val="00B001F8"/>
    <w:rsid w:val="00B00354"/>
    <w:rsid w:val="00B003C1"/>
    <w:rsid w:val="00B004A3"/>
    <w:rsid w:val="00B0060D"/>
    <w:rsid w:val="00B0070D"/>
    <w:rsid w:val="00B007C8"/>
    <w:rsid w:val="00B00916"/>
    <w:rsid w:val="00B00A39"/>
    <w:rsid w:val="00B00CAB"/>
    <w:rsid w:val="00B00DE7"/>
    <w:rsid w:val="00B00DF6"/>
    <w:rsid w:val="00B00E65"/>
    <w:rsid w:val="00B00EA2"/>
    <w:rsid w:val="00B00ED6"/>
    <w:rsid w:val="00B00F6F"/>
    <w:rsid w:val="00B0107A"/>
    <w:rsid w:val="00B010BB"/>
    <w:rsid w:val="00B01168"/>
    <w:rsid w:val="00B011E3"/>
    <w:rsid w:val="00B014FC"/>
    <w:rsid w:val="00B0151D"/>
    <w:rsid w:val="00B01556"/>
    <w:rsid w:val="00B0157D"/>
    <w:rsid w:val="00B015B6"/>
    <w:rsid w:val="00B015EC"/>
    <w:rsid w:val="00B0174D"/>
    <w:rsid w:val="00B01769"/>
    <w:rsid w:val="00B0179A"/>
    <w:rsid w:val="00B017A5"/>
    <w:rsid w:val="00B017E2"/>
    <w:rsid w:val="00B01873"/>
    <w:rsid w:val="00B018A9"/>
    <w:rsid w:val="00B01914"/>
    <w:rsid w:val="00B019B0"/>
    <w:rsid w:val="00B01ACB"/>
    <w:rsid w:val="00B01B0B"/>
    <w:rsid w:val="00B01B2D"/>
    <w:rsid w:val="00B01C4B"/>
    <w:rsid w:val="00B01E9E"/>
    <w:rsid w:val="00B020AB"/>
    <w:rsid w:val="00B021C4"/>
    <w:rsid w:val="00B02232"/>
    <w:rsid w:val="00B024BE"/>
    <w:rsid w:val="00B02528"/>
    <w:rsid w:val="00B0263C"/>
    <w:rsid w:val="00B026A3"/>
    <w:rsid w:val="00B0279E"/>
    <w:rsid w:val="00B02843"/>
    <w:rsid w:val="00B02846"/>
    <w:rsid w:val="00B02936"/>
    <w:rsid w:val="00B02B4E"/>
    <w:rsid w:val="00B02D00"/>
    <w:rsid w:val="00B02F89"/>
    <w:rsid w:val="00B03244"/>
    <w:rsid w:val="00B03314"/>
    <w:rsid w:val="00B0334C"/>
    <w:rsid w:val="00B0354D"/>
    <w:rsid w:val="00B035C0"/>
    <w:rsid w:val="00B03651"/>
    <w:rsid w:val="00B0367B"/>
    <w:rsid w:val="00B036CD"/>
    <w:rsid w:val="00B0376F"/>
    <w:rsid w:val="00B037C5"/>
    <w:rsid w:val="00B0381F"/>
    <w:rsid w:val="00B03864"/>
    <w:rsid w:val="00B03910"/>
    <w:rsid w:val="00B03D92"/>
    <w:rsid w:val="00B03FBA"/>
    <w:rsid w:val="00B04021"/>
    <w:rsid w:val="00B040F2"/>
    <w:rsid w:val="00B04251"/>
    <w:rsid w:val="00B042AC"/>
    <w:rsid w:val="00B045B4"/>
    <w:rsid w:val="00B045D6"/>
    <w:rsid w:val="00B04609"/>
    <w:rsid w:val="00B04627"/>
    <w:rsid w:val="00B048E2"/>
    <w:rsid w:val="00B04990"/>
    <w:rsid w:val="00B04B40"/>
    <w:rsid w:val="00B04D19"/>
    <w:rsid w:val="00B04DA7"/>
    <w:rsid w:val="00B04DC2"/>
    <w:rsid w:val="00B04E68"/>
    <w:rsid w:val="00B04F14"/>
    <w:rsid w:val="00B04F84"/>
    <w:rsid w:val="00B050F1"/>
    <w:rsid w:val="00B050FB"/>
    <w:rsid w:val="00B05104"/>
    <w:rsid w:val="00B0514B"/>
    <w:rsid w:val="00B05467"/>
    <w:rsid w:val="00B0549E"/>
    <w:rsid w:val="00B05542"/>
    <w:rsid w:val="00B05544"/>
    <w:rsid w:val="00B05594"/>
    <w:rsid w:val="00B0559F"/>
    <w:rsid w:val="00B055D5"/>
    <w:rsid w:val="00B057C5"/>
    <w:rsid w:val="00B057C9"/>
    <w:rsid w:val="00B058E5"/>
    <w:rsid w:val="00B05961"/>
    <w:rsid w:val="00B05A6D"/>
    <w:rsid w:val="00B05A81"/>
    <w:rsid w:val="00B05ACD"/>
    <w:rsid w:val="00B05C5B"/>
    <w:rsid w:val="00B05CFC"/>
    <w:rsid w:val="00B05DB7"/>
    <w:rsid w:val="00B05E4C"/>
    <w:rsid w:val="00B05E74"/>
    <w:rsid w:val="00B05F61"/>
    <w:rsid w:val="00B060B9"/>
    <w:rsid w:val="00B060FD"/>
    <w:rsid w:val="00B06125"/>
    <w:rsid w:val="00B06227"/>
    <w:rsid w:val="00B0623F"/>
    <w:rsid w:val="00B0625A"/>
    <w:rsid w:val="00B06281"/>
    <w:rsid w:val="00B064A6"/>
    <w:rsid w:val="00B06557"/>
    <w:rsid w:val="00B066A7"/>
    <w:rsid w:val="00B066E1"/>
    <w:rsid w:val="00B06878"/>
    <w:rsid w:val="00B06979"/>
    <w:rsid w:val="00B0698B"/>
    <w:rsid w:val="00B06A72"/>
    <w:rsid w:val="00B06BBD"/>
    <w:rsid w:val="00B06C3D"/>
    <w:rsid w:val="00B06CF4"/>
    <w:rsid w:val="00B06E51"/>
    <w:rsid w:val="00B06EAF"/>
    <w:rsid w:val="00B06F57"/>
    <w:rsid w:val="00B07277"/>
    <w:rsid w:val="00B0752E"/>
    <w:rsid w:val="00B078BA"/>
    <w:rsid w:val="00B07ADB"/>
    <w:rsid w:val="00B07AE0"/>
    <w:rsid w:val="00B07B7F"/>
    <w:rsid w:val="00B07D64"/>
    <w:rsid w:val="00B07D6B"/>
    <w:rsid w:val="00B1005F"/>
    <w:rsid w:val="00B1009B"/>
    <w:rsid w:val="00B1022A"/>
    <w:rsid w:val="00B102AA"/>
    <w:rsid w:val="00B10391"/>
    <w:rsid w:val="00B1046A"/>
    <w:rsid w:val="00B10476"/>
    <w:rsid w:val="00B10543"/>
    <w:rsid w:val="00B1055D"/>
    <w:rsid w:val="00B105DB"/>
    <w:rsid w:val="00B10617"/>
    <w:rsid w:val="00B106CD"/>
    <w:rsid w:val="00B106E9"/>
    <w:rsid w:val="00B10722"/>
    <w:rsid w:val="00B109FA"/>
    <w:rsid w:val="00B10A5C"/>
    <w:rsid w:val="00B10A9A"/>
    <w:rsid w:val="00B10B79"/>
    <w:rsid w:val="00B10D7A"/>
    <w:rsid w:val="00B10E5B"/>
    <w:rsid w:val="00B10EA0"/>
    <w:rsid w:val="00B110A8"/>
    <w:rsid w:val="00B110D8"/>
    <w:rsid w:val="00B111AA"/>
    <w:rsid w:val="00B115A5"/>
    <w:rsid w:val="00B11602"/>
    <w:rsid w:val="00B11669"/>
    <w:rsid w:val="00B117A4"/>
    <w:rsid w:val="00B117CF"/>
    <w:rsid w:val="00B11845"/>
    <w:rsid w:val="00B1188B"/>
    <w:rsid w:val="00B11932"/>
    <w:rsid w:val="00B11A9B"/>
    <w:rsid w:val="00B11C4A"/>
    <w:rsid w:val="00B12261"/>
    <w:rsid w:val="00B12263"/>
    <w:rsid w:val="00B123BE"/>
    <w:rsid w:val="00B123E5"/>
    <w:rsid w:val="00B126EA"/>
    <w:rsid w:val="00B12784"/>
    <w:rsid w:val="00B12794"/>
    <w:rsid w:val="00B12877"/>
    <w:rsid w:val="00B128D1"/>
    <w:rsid w:val="00B129DE"/>
    <w:rsid w:val="00B12B44"/>
    <w:rsid w:val="00B12B78"/>
    <w:rsid w:val="00B12BDF"/>
    <w:rsid w:val="00B12E11"/>
    <w:rsid w:val="00B12F60"/>
    <w:rsid w:val="00B12FD7"/>
    <w:rsid w:val="00B13038"/>
    <w:rsid w:val="00B1309C"/>
    <w:rsid w:val="00B130FE"/>
    <w:rsid w:val="00B1311A"/>
    <w:rsid w:val="00B1313D"/>
    <w:rsid w:val="00B131D3"/>
    <w:rsid w:val="00B132B1"/>
    <w:rsid w:val="00B133B9"/>
    <w:rsid w:val="00B133F9"/>
    <w:rsid w:val="00B13658"/>
    <w:rsid w:val="00B1369F"/>
    <w:rsid w:val="00B1376A"/>
    <w:rsid w:val="00B137CA"/>
    <w:rsid w:val="00B13855"/>
    <w:rsid w:val="00B138E2"/>
    <w:rsid w:val="00B13A33"/>
    <w:rsid w:val="00B13AC8"/>
    <w:rsid w:val="00B13AF7"/>
    <w:rsid w:val="00B13B3B"/>
    <w:rsid w:val="00B13B4A"/>
    <w:rsid w:val="00B13E3E"/>
    <w:rsid w:val="00B13E9E"/>
    <w:rsid w:val="00B13EBE"/>
    <w:rsid w:val="00B14054"/>
    <w:rsid w:val="00B140D5"/>
    <w:rsid w:val="00B142C7"/>
    <w:rsid w:val="00B14357"/>
    <w:rsid w:val="00B1471B"/>
    <w:rsid w:val="00B147DB"/>
    <w:rsid w:val="00B14949"/>
    <w:rsid w:val="00B14CB0"/>
    <w:rsid w:val="00B150A1"/>
    <w:rsid w:val="00B151B6"/>
    <w:rsid w:val="00B15354"/>
    <w:rsid w:val="00B1548E"/>
    <w:rsid w:val="00B15617"/>
    <w:rsid w:val="00B1564D"/>
    <w:rsid w:val="00B15808"/>
    <w:rsid w:val="00B15821"/>
    <w:rsid w:val="00B159E9"/>
    <w:rsid w:val="00B15A70"/>
    <w:rsid w:val="00B15A84"/>
    <w:rsid w:val="00B15C94"/>
    <w:rsid w:val="00B15CF1"/>
    <w:rsid w:val="00B15E18"/>
    <w:rsid w:val="00B160D6"/>
    <w:rsid w:val="00B16157"/>
    <w:rsid w:val="00B162F7"/>
    <w:rsid w:val="00B1630E"/>
    <w:rsid w:val="00B163B1"/>
    <w:rsid w:val="00B164CF"/>
    <w:rsid w:val="00B1650D"/>
    <w:rsid w:val="00B165AD"/>
    <w:rsid w:val="00B16675"/>
    <w:rsid w:val="00B16753"/>
    <w:rsid w:val="00B167D3"/>
    <w:rsid w:val="00B16812"/>
    <w:rsid w:val="00B1685D"/>
    <w:rsid w:val="00B1690B"/>
    <w:rsid w:val="00B16926"/>
    <w:rsid w:val="00B169D2"/>
    <w:rsid w:val="00B16CA3"/>
    <w:rsid w:val="00B16D16"/>
    <w:rsid w:val="00B16F9F"/>
    <w:rsid w:val="00B16FD1"/>
    <w:rsid w:val="00B17526"/>
    <w:rsid w:val="00B175F2"/>
    <w:rsid w:val="00B176AA"/>
    <w:rsid w:val="00B177AC"/>
    <w:rsid w:val="00B177CC"/>
    <w:rsid w:val="00B177F5"/>
    <w:rsid w:val="00B17853"/>
    <w:rsid w:val="00B17893"/>
    <w:rsid w:val="00B17894"/>
    <w:rsid w:val="00B17925"/>
    <w:rsid w:val="00B1797F"/>
    <w:rsid w:val="00B17980"/>
    <w:rsid w:val="00B17AB0"/>
    <w:rsid w:val="00B17AD1"/>
    <w:rsid w:val="00B17E26"/>
    <w:rsid w:val="00B17E98"/>
    <w:rsid w:val="00B20050"/>
    <w:rsid w:val="00B2010E"/>
    <w:rsid w:val="00B204F3"/>
    <w:rsid w:val="00B2057B"/>
    <w:rsid w:val="00B20662"/>
    <w:rsid w:val="00B2090D"/>
    <w:rsid w:val="00B20BA9"/>
    <w:rsid w:val="00B20C8B"/>
    <w:rsid w:val="00B20D2F"/>
    <w:rsid w:val="00B20D38"/>
    <w:rsid w:val="00B20D6F"/>
    <w:rsid w:val="00B20DAE"/>
    <w:rsid w:val="00B20E26"/>
    <w:rsid w:val="00B20FB8"/>
    <w:rsid w:val="00B21206"/>
    <w:rsid w:val="00B21299"/>
    <w:rsid w:val="00B21322"/>
    <w:rsid w:val="00B21374"/>
    <w:rsid w:val="00B2145F"/>
    <w:rsid w:val="00B216E1"/>
    <w:rsid w:val="00B21703"/>
    <w:rsid w:val="00B2175D"/>
    <w:rsid w:val="00B21948"/>
    <w:rsid w:val="00B219AF"/>
    <w:rsid w:val="00B21ACE"/>
    <w:rsid w:val="00B21EFB"/>
    <w:rsid w:val="00B21F5F"/>
    <w:rsid w:val="00B221EC"/>
    <w:rsid w:val="00B222B5"/>
    <w:rsid w:val="00B223C2"/>
    <w:rsid w:val="00B223D9"/>
    <w:rsid w:val="00B22523"/>
    <w:rsid w:val="00B226F7"/>
    <w:rsid w:val="00B227A3"/>
    <w:rsid w:val="00B22A8D"/>
    <w:rsid w:val="00B22C89"/>
    <w:rsid w:val="00B22F48"/>
    <w:rsid w:val="00B22F57"/>
    <w:rsid w:val="00B22F8F"/>
    <w:rsid w:val="00B23048"/>
    <w:rsid w:val="00B23063"/>
    <w:rsid w:val="00B230A0"/>
    <w:rsid w:val="00B23208"/>
    <w:rsid w:val="00B232F8"/>
    <w:rsid w:val="00B233DF"/>
    <w:rsid w:val="00B235F6"/>
    <w:rsid w:val="00B23748"/>
    <w:rsid w:val="00B23764"/>
    <w:rsid w:val="00B239A7"/>
    <w:rsid w:val="00B23B1D"/>
    <w:rsid w:val="00B23BF6"/>
    <w:rsid w:val="00B23CC7"/>
    <w:rsid w:val="00B23D23"/>
    <w:rsid w:val="00B23D60"/>
    <w:rsid w:val="00B23E7C"/>
    <w:rsid w:val="00B23F38"/>
    <w:rsid w:val="00B23F56"/>
    <w:rsid w:val="00B24033"/>
    <w:rsid w:val="00B24081"/>
    <w:rsid w:val="00B240BB"/>
    <w:rsid w:val="00B242BA"/>
    <w:rsid w:val="00B24403"/>
    <w:rsid w:val="00B24438"/>
    <w:rsid w:val="00B248F1"/>
    <w:rsid w:val="00B24936"/>
    <w:rsid w:val="00B249CB"/>
    <w:rsid w:val="00B24BD6"/>
    <w:rsid w:val="00B24C0C"/>
    <w:rsid w:val="00B24C2C"/>
    <w:rsid w:val="00B24D6F"/>
    <w:rsid w:val="00B24DEF"/>
    <w:rsid w:val="00B24E36"/>
    <w:rsid w:val="00B24E4F"/>
    <w:rsid w:val="00B24E93"/>
    <w:rsid w:val="00B24FE4"/>
    <w:rsid w:val="00B25165"/>
    <w:rsid w:val="00B25664"/>
    <w:rsid w:val="00B2569C"/>
    <w:rsid w:val="00B256D6"/>
    <w:rsid w:val="00B25782"/>
    <w:rsid w:val="00B25793"/>
    <w:rsid w:val="00B257A4"/>
    <w:rsid w:val="00B25938"/>
    <w:rsid w:val="00B25986"/>
    <w:rsid w:val="00B25A37"/>
    <w:rsid w:val="00B25A78"/>
    <w:rsid w:val="00B25B99"/>
    <w:rsid w:val="00B25BB5"/>
    <w:rsid w:val="00B25DA4"/>
    <w:rsid w:val="00B25F18"/>
    <w:rsid w:val="00B261FE"/>
    <w:rsid w:val="00B2622D"/>
    <w:rsid w:val="00B262C2"/>
    <w:rsid w:val="00B2630C"/>
    <w:rsid w:val="00B26386"/>
    <w:rsid w:val="00B26465"/>
    <w:rsid w:val="00B2672C"/>
    <w:rsid w:val="00B26863"/>
    <w:rsid w:val="00B269A0"/>
    <w:rsid w:val="00B269B8"/>
    <w:rsid w:val="00B269F7"/>
    <w:rsid w:val="00B26A40"/>
    <w:rsid w:val="00B26B23"/>
    <w:rsid w:val="00B26E71"/>
    <w:rsid w:val="00B26E7D"/>
    <w:rsid w:val="00B26E91"/>
    <w:rsid w:val="00B26E9F"/>
    <w:rsid w:val="00B26F73"/>
    <w:rsid w:val="00B27048"/>
    <w:rsid w:val="00B27096"/>
    <w:rsid w:val="00B2723C"/>
    <w:rsid w:val="00B2725D"/>
    <w:rsid w:val="00B272CF"/>
    <w:rsid w:val="00B276BE"/>
    <w:rsid w:val="00B27759"/>
    <w:rsid w:val="00B277CD"/>
    <w:rsid w:val="00B27805"/>
    <w:rsid w:val="00B279E6"/>
    <w:rsid w:val="00B279FD"/>
    <w:rsid w:val="00B27A2C"/>
    <w:rsid w:val="00B27D9C"/>
    <w:rsid w:val="00B27E16"/>
    <w:rsid w:val="00B3000C"/>
    <w:rsid w:val="00B301C1"/>
    <w:rsid w:val="00B3023D"/>
    <w:rsid w:val="00B3024A"/>
    <w:rsid w:val="00B303C4"/>
    <w:rsid w:val="00B303F8"/>
    <w:rsid w:val="00B30797"/>
    <w:rsid w:val="00B3081A"/>
    <w:rsid w:val="00B30836"/>
    <w:rsid w:val="00B309D2"/>
    <w:rsid w:val="00B30A39"/>
    <w:rsid w:val="00B30B64"/>
    <w:rsid w:val="00B30CC3"/>
    <w:rsid w:val="00B30EE7"/>
    <w:rsid w:val="00B30F53"/>
    <w:rsid w:val="00B31107"/>
    <w:rsid w:val="00B31172"/>
    <w:rsid w:val="00B311F1"/>
    <w:rsid w:val="00B31392"/>
    <w:rsid w:val="00B314F9"/>
    <w:rsid w:val="00B317D1"/>
    <w:rsid w:val="00B31904"/>
    <w:rsid w:val="00B3199F"/>
    <w:rsid w:val="00B31A9D"/>
    <w:rsid w:val="00B31AE3"/>
    <w:rsid w:val="00B31B63"/>
    <w:rsid w:val="00B31BE8"/>
    <w:rsid w:val="00B31CE1"/>
    <w:rsid w:val="00B31DE6"/>
    <w:rsid w:val="00B31E00"/>
    <w:rsid w:val="00B31E68"/>
    <w:rsid w:val="00B31F87"/>
    <w:rsid w:val="00B3216F"/>
    <w:rsid w:val="00B321FE"/>
    <w:rsid w:val="00B32202"/>
    <w:rsid w:val="00B32268"/>
    <w:rsid w:val="00B3230B"/>
    <w:rsid w:val="00B32314"/>
    <w:rsid w:val="00B32442"/>
    <w:rsid w:val="00B32621"/>
    <w:rsid w:val="00B32715"/>
    <w:rsid w:val="00B327CE"/>
    <w:rsid w:val="00B3295D"/>
    <w:rsid w:val="00B3299E"/>
    <w:rsid w:val="00B32A09"/>
    <w:rsid w:val="00B32B76"/>
    <w:rsid w:val="00B32EC4"/>
    <w:rsid w:val="00B32EFE"/>
    <w:rsid w:val="00B330D1"/>
    <w:rsid w:val="00B33383"/>
    <w:rsid w:val="00B33623"/>
    <w:rsid w:val="00B336E8"/>
    <w:rsid w:val="00B3387C"/>
    <w:rsid w:val="00B338D8"/>
    <w:rsid w:val="00B338F2"/>
    <w:rsid w:val="00B33A82"/>
    <w:rsid w:val="00B33A84"/>
    <w:rsid w:val="00B33A93"/>
    <w:rsid w:val="00B33A9D"/>
    <w:rsid w:val="00B33C4A"/>
    <w:rsid w:val="00B33D82"/>
    <w:rsid w:val="00B33E04"/>
    <w:rsid w:val="00B33E48"/>
    <w:rsid w:val="00B33ECB"/>
    <w:rsid w:val="00B33F95"/>
    <w:rsid w:val="00B3400D"/>
    <w:rsid w:val="00B34041"/>
    <w:rsid w:val="00B340D2"/>
    <w:rsid w:val="00B341F7"/>
    <w:rsid w:val="00B34340"/>
    <w:rsid w:val="00B3451C"/>
    <w:rsid w:val="00B345A3"/>
    <w:rsid w:val="00B34707"/>
    <w:rsid w:val="00B34791"/>
    <w:rsid w:val="00B347C9"/>
    <w:rsid w:val="00B34FB6"/>
    <w:rsid w:val="00B3515E"/>
    <w:rsid w:val="00B351AF"/>
    <w:rsid w:val="00B35205"/>
    <w:rsid w:val="00B3533E"/>
    <w:rsid w:val="00B354FF"/>
    <w:rsid w:val="00B35742"/>
    <w:rsid w:val="00B359A5"/>
    <w:rsid w:val="00B35C16"/>
    <w:rsid w:val="00B35CDF"/>
    <w:rsid w:val="00B35D9C"/>
    <w:rsid w:val="00B35E81"/>
    <w:rsid w:val="00B35FB1"/>
    <w:rsid w:val="00B360AC"/>
    <w:rsid w:val="00B36468"/>
    <w:rsid w:val="00B36507"/>
    <w:rsid w:val="00B3667D"/>
    <w:rsid w:val="00B3677E"/>
    <w:rsid w:val="00B36862"/>
    <w:rsid w:val="00B36995"/>
    <w:rsid w:val="00B36997"/>
    <w:rsid w:val="00B369D3"/>
    <w:rsid w:val="00B36A71"/>
    <w:rsid w:val="00B36CBE"/>
    <w:rsid w:val="00B36D35"/>
    <w:rsid w:val="00B36E07"/>
    <w:rsid w:val="00B36E11"/>
    <w:rsid w:val="00B36E58"/>
    <w:rsid w:val="00B36E9D"/>
    <w:rsid w:val="00B36FA7"/>
    <w:rsid w:val="00B36FB8"/>
    <w:rsid w:val="00B36FFD"/>
    <w:rsid w:val="00B37009"/>
    <w:rsid w:val="00B37094"/>
    <w:rsid w:val="00B371DE"/>
    <w:rsid w:val="00B371E8"/>
    <w:rsid w:val="00B3726F"/>
    <w:rsid w:val="00B3743C"/>
    <w:rsid w:val="00B3744B"/>
    <w:rsid w:val="00B374FD"/>
    <w:rsid w:val="00B376A7"/>
    <w:rsid w:val="00B376DC"/>
    <w:rsid w:val="00B3781E"/>
    <w:rsid w:val="00B37B79"/>
    <w:rsid w:val="00B37C62"/>
    <w:rsid w:val="00B37E6D"/>
    <w:rsid w:val="00B37E7B"/>
    <w:rsid w:val="00B37EA9"/>
    <w:rsid w:val="00B37F91"/>
    <w:rsid w:val="00B401EE"/>
    <w:rsid w:val="00B40213"/>
    <w:rsid w:val="00B4022E"/>
    <w:rsid w:val="00B40444"/>
    <w:rsid w:val="00B40484"/>
    <w:rsid w:val="00B40544"/>
    <w:rsid w:val="00B4063F"/>
    <w:rsid w:val="00B407B6"/>
    <w:rsid w:val="00B40950"/>
    <w:rsid w:val="00B409AC"/>
    <w:rsid w:val="00B409DD"/>
    <w:rsid w:val="00B40A65"/>
    <w:rsid w:val="00B40B87"/>
    <w:rsid w:val="00B40BFA"/>
    <w:rsid w:val="00B40C16"/>
    <w:rsid w:val="00B40F1B"/>
    <w:rsid w:val="00B411D3"/>
    <w:rsid w:val="00B41468"/>
    <w:rsid w:val="00B4155E"/>
    <w:rsid w:val="00B41650"/>
    <w:rsid w:val="00B416BD"/>
    <w:rsid w:val="00B41730"/>
    <w:rsid w:val="00B417A6"/>
    <w:rsid w:val="00B418A8"/>
    <w:rsid w:val="00B41A56"/>
    <w:rsid w:val="00B41A5B"/>
    <w:rsid w:val="00B41AC0"/>
    <w:rsid w:val="00B41B19"/>
    <w:rsid w:val="00B41CEE"/>
    <w:rsid w:val="00B41DA2"/>
    <w:rsid w:val="00B41E25"/>
    <w:rsid w:val="00B41EA1"/>
    <w:rsid w:val="00B420EB"/>
    <w:rsid w:val="00B42149"/>
    <w:rsid w:val="00B4233D"/>
    <w:rsid w:val="00B42379"/>
    <w:rsid w:val="00B42527"/>
    <w:rsid w:val="00B425FD"/>
    <w:rsid w:val="00B42615"/>
    <w:rsid w:val="00B42630"/>
    <w:rsid w:val="00B426FE"/>
    <w:rsid w:val="00B42783"/>
    <w:rsid w:val="00B427A0"/>
    <w:rsid w:val="00B4280A"/>
    <w:rsid w:val="00B4285B"/>
    <w:rsid w:val="00B42E3F"/>
    <w:rsid w:val="00B42E5E"/>
    <w:rsid w:val="00B42E9B"/>
    <w:rsid w:val="00B42EB9"/>
    <w:rsid w:val="00B430F9"/>
    <w:rsid w:val="00B431E2"/>
    <w:rsid w:val="00B431F5"/>
    <w:rsid w:val="00B43251"/>
    <w:rsid w:val="00B433E5"/>
    <w:rsid w:val="00B4342E"/>
    <w:rsid w:val="00B43454"/>
    <w:rsid w:val="00B43550"/>
    <w:rsid w:val="00B436AA"/>
    <w:rsid w:val="00B436DA"/>
    <w:rsid w:val="00B4375B"/>
    <w:rsid w:val="00B4377F"/>
    <w:rsid w:val="00B437B0"/>
    <w:rsid w:val="00B437C5"/>
    <w:rsid w:val="00B4382E"/>
    <w:rsid w:val="00B438EE"/>
    <w:rsid w:val="00B43B26"/>
    <w:rsid w:val="00B43B7E"/>
    <w:rsid w:val="00B43BE3"/>
    <w:rsid w:val="00B43CD4"/>
    <w:rsid w:val="00B43E85"/>
    <w:rsid w:val="00B43E8E"/>
    <w:rsid w:val="00B44020"/>
    <w:rsid w:val="00B441FE"/>
    <w:rsid w:val="00B44404"/>
    <w:rsid w:val="00B44465"/>
    <w:rsid w:val="00B446BC"/>
    <w:rsid w:val="00B447A7"/>
    <w:rsid w:val="00B44813"/>
    <w:rsid w:val="00B44A17"/>
    <w:rsid w:val="00B44B9C"/>
    <w:rsid w:val="00B44ED1"/>
    <w:rsid w:val="00B4514E"/>
    <w:rsid w:val="00B45246"/>
    <w:rsid w:val="00B4525A"/>
    <w:rsid w:val="00B45342"/>
    <w:rsid w:val="00B4536F"/>
    <w:rsid w:val="00B4547D"/>
    <w:rsid w:val="00B45533"/>
    <w:rsid w:val="00B45534"/>
    <w:rsid w:val="00B4564C"/>
    <w:rsid w:val="00B45691"/>
    <w:rsid w:val="00B456CF"/>
    <w:rsid w:val="00B45792"/>
    <w:rsid w:val="00B457C9"/>
    <w:rsid w:val="00B457E0"/>
    <w:rsid w:val="00B457FE"/>
    <w:rsid w:val="00B45917"/>
    <w:rsid w:val="00B459FE"/>
    <w:rsid w:val="00B45B03"/>
    <w:rsid w:val="00B45B16"/>
    <w:rsid w:val="00B45D21"/>
    <w:rsid w:val="00B45E54"/>
    <w:rsid w:val="00B45F45"/>
    <w:rsid w:val="00B45F71"/>
    <w:rsid w:val="00B461BB"/>
    <w:rsid w:val="00B464C7"/>
    <w:rsid w:val="00B467F0"/>
    <w:rsid w:val="00B46A49"/>
    <w:rsid w:val="00B46A4A"/>
    <w:rsid w:val="00B46A4F"/>
    <w:rsid w:val="00B46A95"/>
    <w:rsid w:val="00B46B4C"/>
    <w:rsid w:val="00B46B53"/>
    <w:rsid w:val="00B46CE3"/>
    <w:rsid w:val="00B46D0A"/>
    <w:rsid w:val="00B46DE4"/>
    <w:rsid w:val="00B46DFE"/>
    <w:rsid w:val="00B46EAB"/>
    <w:rsid w:val="00B46EBA"/>
    <w:rsid w:val="00B46F7C"/>
    <w:rsid w:val="00B471AF"/>
    <w:rsid w:val="00B47230"/>
    <w:rsid w:val="00B472DD"/>
    <w:rsid w:val="00B47329"/>
    <w:rsid w:val="00B474D2"/>
    <w:rsid w:val="00B475F8"/>
    <w:rsid w:val="00B4762D"/>
    <w:rsid w:val="00B47653"/>
    <w:rsid w:val="00B476A2"/>
    <w:rsid w:val="00B4770C"/>
    <w:rsid w:val="00B477A2"/>
    <w:rsid w:val="00B477C4"/>
    <w:rsid w:val="00B477CB"/>
    <w:rsid w:val="00B4783C"/>
    <w:rsid w:val="00B47864"/>
    <w:rsid w:val="00B47898"/>
    <w:rsid w:val="00B47A45"/>
    <w:rsid w:val="00B47A65"/>
    <w:rsid w:val="00B47CE8"/>
    <w:rsid w:val="00B47D00"/>
    <w:rsid w:val="00B47D31"/>
    <w:rsid w:val="00B47E9A"/>
    <w:rsid w:val="00B47F63"/>
    <w:rsid w:val="00B50060"/>
    <w:rsid w:val="00B50218"/>
    <w:rsid w:val="00B50245"/>
    <w:rsid w:val="00B5047D"/>
    <w:rsid w:val="00B505A7"/>
    <w:rsid w:val="00B505B9"/>
    <w:rsid w:val="00B5069C"/>
    <w:rsid w:val="00B5076C"/>
    <w:rsid w:val="00B50913"/>
    <w:rsid w:val="00B50A16"/>
    <w:rsid w:val="00B50CB2"/>
    <w:rsid w:val="00B50CBF"/>
    <w:rsid w:val="00B50E7A"/>
    <w:rsid w:val="00B50FBA"/>
    <w:rsid w:val="00B51012"/>
    <w:rsid w:val="00B51074"/>
    <w:rsid w:val="00B510AE"/>
    <w:rsid w:val="00B51113"/>
    <w:rsid w:val="00B5130A"/>
    <w:rsid w:val="00B5139A"/>
    <w:rsid w:val="00B51404"/>
    <w:rsid w:val="00B514E3"/>
    <w:rsid w:val="00B514F2"/>
    <w:rsid w:val="00B51552"/>
    <w:rsid w:val="00B51560"/>
    <w:rsid w:val="00B51691"/>
    <w:rsid w:val="00B51759"/>
    <w:rsid w:val="00B5175B"/>
    <w:rsid w:val="00B517F0"/>
    <w:rsid w:val="00B5196A"/>
    <w:rsid w:val="00B519CD"/>
    <w:rsid w:val="00B51A82"/>
    <w:rsid w:val="00B51ACF"/>
    <w:rsid w:val="00B51DF3"/>
    <w:rsid w:val="00B51DFC"/>
    <w:rsid w:val="00B51FDC"/>
    <w:rsid w:val="00B521DB"/>
    <w:rsid w:val="00B522EC"/>
    <w:rsid w:val="00B5234A"/>
    <w:rsid w:val="00B5243D"/>
    <w:rsid w:val="00B52566"/>
    <w:rsid w:val="00B5257E"/>
    <w:rsid w:val="00B52760"/>
    <w:rsid w:val="00B527BE"/>
    <w:rsid w:val="00B527F7"/>
    <w:rsid w:val="00B5281D"/>
    <w:rsid w:val="00B52BCF"/>
    <w:rsid w:val="00B52C06"/>
    <w:rsid w:val="00B52D71"/>
    <w:rsid w:val="00B52F38"/>
    <w:rsid w:val="00B53167"/>
    <w:rsid w:val="00B531A2"/>
    <w:rsid w:val="00B531E7"/>
    <w:rsid w:val="00B53242"/>
    <w:rsid w:val="00B532CD"/>
    <w:rsid w:val="00B5335F"/>
    <w:rsid w:val="00B53535"/>
    <w:rsid w:val="00B53647"/>
    <w:rsid w:val="00B5364E"/>
    <w:rsid w:val="00B53707"/>
    <w:rsid w:val="00B537A0"/>
    <w:rsid w:val="00B5387C"/>
    <w:rsid w:val="00B53931"/>
    <w:rsid w:val="00B53A8B"/>
    <w:rsid w:val="00B53C4C"/>
    <w:rsid w:val="00B53C6D"/>
    <w:rsid w:val="00B53C74"/>
    <w:rsid w:val="00B53CEE"/>
    <w:rsid w:val="00B53D01"/>
    <w:rsid w:val="00B53D19"/>
    <w:rsid w:val="00B53D8F"/>
    <w:rsid w:val="00B53DD3"/>
    <w:rsid w:val="00B54008"/>
    <w:rsid w:val="00B54020"/>
    <w:rsid w:val="00B5413B"/>
    <w:rsid w:val="00B544DF"/>
    <w:rsid w:val="00B5455E"/>
    <w:rsid w:val="00B545CA"/>
    <w:rsid w:val="00B54780"/>
    <w:rsid w:val="00B549BE"/>
    <w:rsid w:val="00B54B19"/>
    <w:rsid w:val="00B54C25"/>
    <w:rsid w:val="00B54D1D"/>
    <w:rsid w:val="00B54D95"/>
    <w:rsid w:val="00B54D9C"/>
    <w:rsid w:val="00B54E03"/>
    <w:rsid w:val="00B54F20"/>
    <w:rsid w:val="00B550DB"/>
    <w:rsid w:val="00B5515E"/>
    <w:rsid w:val="00B55182"/>
    <w:rsid w:val="00B55219"/>
    <w:rsid w:val="00B55270"/>
    <w:rsid w:val="00B55283"/>
    <w:rsid w:val="00B55307"/>
    <w:rsid w:val="00B5531C"/>
    <w:rsid w:val="00B553CD"/>
    <w:rsid w:val="00B553ED"/>
    <w:rsid w:val="00B5550F"/>
    <w:rsid w:val="00B5553E"/>
    <w:rsid w:val="00B55627"/>
    <w:rsid w:val="00B557F2"/>
    <w:rsid w:val="00B55920"/>
    <w:rsid w:val="00B5599D"/>
    <w:rsid w:val="00B55A61"/>
    <w:rsid w:val="00B55F32"/>
    <w:rsid w:val="00B56075"/>
    <w:rsid w:val="00B56109"/>
    <w:rsid w:val="00B5612E"/>
    <w:rsid w:val="00B562DB"/>
    <w:rsid w:val="00B56384"/>
    <w:rsid w:val="00B563A7"/>
    <w:rsid w:val="00B56712"/>
    <w:rsid w:val="00B56739"/>
    <w:rsid w:val="00B5677C"/>
    <w:rsid w:val="00B567B7"/>
    <w:rsid w:val="00B567BB"/>
    <w:rsid w:val="00B56938"/>
    <w:rsid w:val="00B569E4"/>
    <w:rsid w:val="00B56C57"/>
    <w:rsid w:val="00B56E01"/>
    <w:rsid w:val="00B56E41"/>
    <w:rsid w:val="00B56E75"/>
    <w:rsid w:val="00B5716D"/>
    <w:rsid w:val="00B571B2"/>
    <w:rsid w:val="00B5727B"/>
    <w:rsid w:val="00B572CF"/>
    <w:rsid w:val="00B572F7"/>
    <w:rsid w:val="00B5748F"/>
    <w:rsid w:val="00B5760D"/>
    <w:rsid w:val="00B5773D"/>
    <w:rsid w:val="00B57750"/>
    <w:rsid w:val="00B577A1"/>
    <w:rsid w:val="00B579AD"/>
    <w:rsid w:val="00B57AB8"/>
    <w:rsid w:val="00B57AE9"/>
    <w:rsid w:val="00B57AF4"/>
    <w:rsid w:val="00B57BC7"/>
    <w:rsid w:val="00B57D81"/>
    <w:rsid w:val="00B57DF1"/>
    <w:rsid w:val="00B57E3E"/>
    <w:rsid w:val="00B57E75"/>
    <w:rsid w:val="00B57E7D"/>
    <w:rsid w:val="00B6002C"/>
    <w:rsid w:val="00B60230"/>
    <w:rsid w:val="00B6024E"/>
    <w:rsid w:val="00B602CC"/>
    <w:rsid w:val="00B603C7"/>
    <w:rsid w:val="00B60459"/>
    <w:rsid w:val="00B604D7"/>
    <w:rsid w:val="00B60757"/>
    <w:rsid w:val="00B6090A"/>
    <w:rsid w:val="00B60926"/>
    <w:rsid w:val="00B60A42"/>
    <w:rsid w:val="00B60B85"/>
    <w:rsid w:val="00B60B9E"/>
    <w:rsid w:val="00B60D37"/>
    <w:rsid w:val="00B60FBA"/>
    <w:rsid w:val="00B61182"/>
    <w:rsid w:val="00B61236"/>
    <w:rsid w:val="00B6123D"/>
    <w:rsid w:val="00B61318"/>
    <w:rsid w:val="00B613E3"/>
    <w:rsid w:val="00B61652"/>
    <w:rsid w:val="00B6173E"/>
    <w:rsid w:val="00B61752"/>
    <w:rsid w:val="00B6181C"/>
    <w:rsid w:val="00B618F2"/>
    <w:rsid w:val="00B61985"/>
    <w:rsid w:val="00B61998"/>
    <w:rsid w:val="00B61C06"/>
    <w:rsid w:val="00B61C8A"/>
    <w:rsid w:val="00B61CAF"/>
    <w:rsid w:val="00B620A4"/>
    <w:rsid w:val="00B62136"/>
    <w:rsid w:val="00B62137"/>
    <w:rsid w:val="00B62170"/>
    <w:rsid w:val="00B62182"/>
    <w:rsid w:val="00B621F8"/>
    <w:rsid w:val="00B62221"/>
    <w:rsid w:val="00B62527"/>
    <w:rsid w:val="00B6260F"/>
    <w:rsid w:val="00B6274B"/>
    <w:rsid w:val="00B62900"/>
    <w:rsid w:val="00B629F1"/>
    <w:rsid w:val="00B62A55"/>
    <w:rsid w:val="00B62F5A"/>
    <w:rsid w:val="00B62F73"/>
    <w:rsid w:val="00B6303C"/>
    <w:rsid w:val="00B630F3"/>
    <w:rsid w:val="00B632CC"/>
    <w:rsid w:val="00B63396"/>
    <w:rsid w:val="00B634EE"/>
    <w:rsid w:val="00B6368E"/>
    <w:rsid w:val="00B636C4"/>
    <w:rsid w:val="00B63761"/>
    <w:rsid w:val="00B63B13"/>
    <w:rsid w:val="00B63B18"/>
    <w:rsid w:val="00B63BDC"/>
    <w:rsid w:val="00B63C58"/>
    <w:rsid w:val="00B63E83"/>
    <w:rsid w:val="00B63F47"/>
    <w:rsid w:val="00B63FE3"/>
    <w:rsid w:val="00B6403F"/>
    <w:rsid w:val="00B64144"/>
    <w:rsid w:val="00B641DA"/>
    <w:rsid w:val="00B64211"/>
    <w:rsid w:val="00B64260"/>
    <w:rsid w:val="00B64629"/>
    <w:rsid w:val="00B64796"/>
    <w:rsid w:val="00B64802"/>
    <w:rsid w:val="00B648E8"/>
    <w:rsid w:val="00B648EB"/>
    <w:rsid w:val="00B648F9"/>
    <w:rsid w:val="00B6491E"/>
    <w:rsid w:val="00B64947"/>
    <w:rsid w:val="00B64AFB"/>
    <w:rsid w:val="00B64B66"/>
    <w:rsid w:val="00B64C01"/>
    <w:rsid w:val="00B64C39"/>
    <w:rsid w:val="00B64C52"/>
    <w:rsid w:val="00B64D1F"/>
    <w:rsid w:val="00B64D5B"/>
    <w:rsid w:val="00B64F05"/>
    <w:rsid w:val="00B650D4"/>
    <w:rsid w:val="00B6511B"/>
    <w:rsid w:val="00B6512D"/>
    <w:rsid w:val="00B6524D"/>
    <w:rsid w:val="00B65275"/>
    <w:rsid w:val="00B654F2"/>
    <w:rsid w:val="00B6550F"/>
    <w:rsid w:val="00B656C5"/>
    <w:rsid w:val="00B656F7"/>
    <w:rsid w:val="00B65720"/>
    <w:rsid w:val="00B657BC"/>
    <w:rsid w:val="00B6588A"/>
    <w:rsid w:val="00B65A63"/>
    <w:rsid w:val="00B65B2F"/>
    <w:rsid w:val="00B65B3C"/>
    <w:rsid w:val="00B65B5C"/>
    <w:rsid w:val="00B65C47"/>
    <w:rsid w:val="00B65CE5"/>
    <w:rsid w:val="00B65D85"/>
    <w:rsid w:val="00B65F1D"/>
    <w:rsid w:val="00B65FF7"/>
    <w:rsid w:val="00B662DD"/>
    <w:rsid w:val="00B664CE"/>
    <w:rsid w:val="00B66606"/>
    <w:rsid w:val="00B66760"/>
    <w:rsid w:val="00B66799"/>
    <w:rsid w:val="00B667BB"/>
    <w:rsid w:val="00B668E6"/>
    <w:rsid w:val="00B66970"/>
    <w:rsid w:val="00B6697F"/>
    <w:rsid w:val="00B66AF0"/>
    <w:rsid w:val="00B66B64"/>
    <w:rsid w:val="00B66B84"/>
    <w:rsid w:val="00B66C02"/>
    <w:rsid w:val="00B66E7B"/>
    <w:rsid w:val="00B66F6C"/>
    <w:rsid w:val="00B67058"/>
    <w:rsid w:val="00B670A6"/>
    <w:rsid w:val="00B670CB"/>
    <w:rsid w:val="00B6733A"/>
    <w:rsid w:val="00B67458"/>
    <w:rsid w:val="00B674AD"/>
    <w:rsid w:val="00B675A3"/>
    <w:rsid w:val="00B675AE"/>
    <w:rsid w:val="00B676B7"/>
    <w:rsid w:val="00B6795F"/>
    <w:rsid w:val="00B679C7"/>
    <w:rsid w:val="00B67B0A"/>
    <w:rsid w:val="00B67BF3"/>
    <w:rsid w:val="00B67E71"/>
    <w:rsid w:val="00B70050"/>
    <w:rsid w:val="00B700D6"/>
    <w:rsid w:val="00B700FE"/>
    <w:rsid w:val="00B702E6"/>
    <w:rsid w:val="00B7031E"/>
    <w:rsid w:val="00B70331"/>
    <w:rsid w:val="00B70436"/>
    <w:rsid w:val="00B7078E"/>
    <w:rsid w:val="00B7080B"/>
    <w:rsid w:val="00B70866"/>
    <w:rsid w:val="00B7086C"/>
    <w:rsid w:val="00B70936"/>
    <w:rsid w:val="00B709B9"/>
    <w:rsid w:val="00B70AF0"/>
    <w:rsid w:val="00B70B34"/>
    <w:rsid w:val="00B70B3E"/>
    <w:rsid w:val="00B70B62"/>
    <w:rsid w:val="00B70C28"/>
    <w:rsid w:val="00B70EC6"/>
    <w:rsid w:val="00B70FB4"/>
    <w:rsid w:val="00B70FED"/>
    <w:rsid w:val="00B71024"/>
    <w:rsid w:val="00B71082"/>
    <w:rsid w:val="00B71278"/>
    <w:rsid w:val="00B714C6"/>
    <w:rsid w:val="00B716AC"/>
    <w:rsid w:val="00B716AD"/>
    <w:rsid w:val="00B71781"/>
    <w:rsid w:val="00B7197E"/>
    <w:rsid w:val="00B71AC9"/>
    <w:rsid w:val="00B71D37"/>
    <w:rsid w:val="00B71D8A"/>
    <w:rsid w:val="00B71DA2"/>
    <w:rsid w:val="00B71DFF"/>
    <w:rsid w:val="00B71E4E"/>
    <w:rsid w:val="00B71EA7"/>
    <w:rsid w:val="00B71EED"/>
    <w:rsid w:val="00B72232"/>
    <w:rsid w:val="00B722AD"/>
    <w:rsid w:val="00B72433"/>
    <w:rsid w:val="00B724B4"/>
    <w:rsid w:val="00B724BC"/>
    <w:rsid w:val="00B724DB"/>
    <w:rsid w:val="00B7259B"/>
    <w:rsid w:val="00B7265E"/>
    <w:rsid w:val="00B72778"/>
    <w:rsid w:val="00B729C8"/>
    <w:rsid w:val="00B72B10"/>
    <w:rsid w:val="00B72B23"/>
    <w:rsid w:val="00B72CA5"/>
    <w:rsid w:val="00B72E66"/>
    <w:rsid w:val="00B72ED9"/>
    <w:rsid w:val="00B7312A"/>
    <w:rsid w:val="00B7326A"/>
    <w:rsid w:val="00B7326C"/>
    <w:rsid w:val="00B73399"/>
    <w:rsid w:val="00B734DB"/>
    <w:rsid w:val="00B735C0"/>
    <w:rsid w:val="00B73715"/>
    <w:rsid w:val="00B739F7"/>
    <w:rsid w:val="00B73C46"/>
    <w:rsid w:val="00B73D09"/>
    <w:rsid w:val="00B73DB5"/>
    <w:rsid w:val="00B73E0B"/>
    <w:rsid w:val="00B73E31"/>
    <w:rsid w:val="00B73E3E"/>
    <w:rsid w:val="00B73F52"/>
    <w:rsid w:val="00B740DE"/>
    <w:rsid w:val="00B741BF"/>
    <w:rsid w:val="00B74228"/>
    <w:rsid w:val="00B74382"/>
    <w:rsid w:val="00B74392"/>
    <w:rsid w:val="00B7449A"/>
    <w:rsid w:val="00B74583"/>
    <w:rsid w:val="00B745AA"/>
    <w:rsid w:val="00B745F0"/>
    <w:rsid w:val="00B748CD"/>
    <w:rsid w:val="00B74AF9"/>
    <w:rsid w:val="00B74B50"/>
    <w:rsid w:val="00B74C33"/>
    <w:rsid w:val="00B74EC7"/>
    <w:rsid w:val="00B74F00"/>
    <w:rsid w:val="00B74F09"/>
    <w:rsid w:val="00B75013"/>
    <w:rsid w:val="00B751A4"/>
    <w:rsid w:val="00B751B1"/>
    <w:rsid w:val="00B752A6"/>
    <w:rsid w:val="00B7531A"/>
    <w:rsid w:val="00B753CD"/>
    <w:rsid w:val="00B75420"/>
    <w:rsid w:val="00B75450"/>
    <w:rsid w:val="00B7550C"/>
    <w:rsid w:val="00B7554D"/>
    <w:rsid w:val="00B756D9"/>
    <w:rsid w:val="00B75753"/>
    <w:rsid w:val="00B7578F"/>
    <w:rsid w:val="00B757EF"/>
    <w:rsid w:val="00B759AF"/>
    <w:rsid w:val="00B75A4F"/>
    <w:rsid w:val="00B75BB4"/>
    <w:rsid w:val="00B75C27"/>
    <w:rsid w:val="00B75E8D"/>
    <w:rsid w:val="00B75EF9"/>
    <w:rsid w:val="00B75FA3"/>
    <w:rsid w:val="00B76066"/>
    <w:rsid w:val="00B7622E"/>
    <w:rsid w:val="00B76275"/>
    <w:rsid w:val="00B7630F"/>
    <w:rsid w:val="00B763A7"/>
    <w:rsid w:val="00B763ED"/>
    <w:rsid w:val="00B76649"/>
    <w:rsid w:val="00B766A1"/>
    <w:rsid w:val="00B76853"/>
    <w:rsid w:val="00B76954"/>
    <w:rsid w:val="00B769CC"/>
    <w:rsid w:val="00B76AC0"/>
    <w:rsid w:val="00B76ACD"/>
    <w:rsid w:val="00B76B96"/>
    <w:rsid w:val="00B76D2B"/>
    <w:rsid w:val="00B76E35"/>
    <w:rsid w:val="00B76F0A"/>
    <w:rsid w:val="00B76F2C"/>
    <w:rsid w:val="00B77097"/>
    <w:rsid w:val="00B771E8"/>
    <w:rsid w:val="00B7722E"/>
    <w:rsid w:val="00B772F3"/>
    <w:rsid w:val="00B773F3"/>
    <w:rsid w:val="00B77482"/>
    <w:rsid w:val="00B775E7"/>
    <w:rsid w:val="00B776B3"/>
    <w:rsid w:val="00B776C0"/>
    <w:rsid w:val="00B77718"/>
    <w:rsid w:val="00B7771F"/>
    <w:rsid w:val="00B77885"/>
    <w:rsid w:val="00B778E1"/>
    <w:rsid w:val="00B77B3D"/>
    <w:rsid w:val="00B77B6A"/>
    <w:rsid w:val="00B77CD6"/>
    <w:rsid w:val="00B77D8E"/>
    <w:rsid w:val="00B77E0B"/>
    <w:rsid w:val="00B77E9F"/>
    <w:rsid w:val="00B77F4C"/>
    <w:rsid w:val="00B77F5F"/>
    <w:rsid w:val="00B77FF9"/>
    <w:rsid w:val="00B80150"/>
    <w:rsid w:val="00B80194"/>
    <w:rsid w:val="00B80250"/>
    <w:rsid w:val="00B803C6"/>
    <w:rsid w:val="00B805E4"/>
    <w:rsid w:val="00B8067B"/>
    <w:rsid w:val="00B806B0"/>
    <w:rsid w:val="00B80856"/>
    <w:rsid w:val="00B80CAC"/>
    <w:rsid w:val="00B80CF0"/>
    <w:rsid w:val="00B80D25"/>
    <w:rsid w:val="00B80D5E"/>
    <w:rsid w:val="00B80E94"/>
    <w:rsid w:val="00B80EA5"/>
    <w:rsid w:val="00B80FD3"/>
    <w:rsid w:val="00B8104D"/>
    <w:rsid w:val="00B8118D"/>
    <w:rsid w:val="00B8119A"/>
    <w:rsid w:val="00B81300"/>
    <w:rsid w:val="00B813AC"/>
    <w:rsid w:val="00B81629"/>
    <w:rsid w:val="00B8178B"/>
    <w:rsid w:val="00B81A60"/>
    <w:rsid w:val="00B81ADA"/>
    <w:rsid w:val="00B81AEE"/>
    <w:rsid w:val="00B81B2B"/>
    <w:rsid w:val="00B81B67"/>
    <w:rsid w:val="00B81BCC"/>
    <w:rsid w:val="00B81CCC"/>
    <w:rsid w:val="00B81F0A"/>
    <w:rsid w:val="00B81F6C"/>
    <w:rsid w:val="00B81FF1"/>
    <w:rsid w:val="00B82183"/>
    <w:rsid w:val="00B823A2"/>
    <w:rsid w:val="00B82486"/>
    <w:rsid w:val="00B8258F"/>
    <w:rsid w:val="00B825ED"/>
    <w:rsid w:val="00B82628"/>
    <w:rsid w:val="00B82645"/>
    <w:rsid w:val="00B828B5"/>
    <w:rsid w:val="00B828BA"/>
    <w:rsid w:val="00B828EE"/>
    <w:rsid w:val="00B82BC1"/>
    <w:rsid w:val="00B82BD4"/>
    <w:rsid w:val="00B82CB7"/>
    <w:rsid w:val="00B82CC9"/>
    <w:rsid w:val="00B82E33"/>
    <w:rsid w:val="00B82EA8"/>
    <w:rsid w:val="00B82F02"/>
    <w:rsid w:val="00B83047"/>
    <w:rsid w:val="00B833A8"/>
    <w:rsid w:val="00B8348B"/>
    <w:rsid w:val="00B835DD"/>
    <w:rsid w:val="00B8370B"/>
    <w:rsid w:val="00B8372E"/>
    <w:rsid w:val="00B83973"/>
    <w:rsid w:val="00B8399C"/>
    <w:rsid w:val="00B83A95"/>
    <w:rsid w:val="00B83BFF"/>
    <w:rsid w:val="00B83C15"/>
    <w:rsid w:val="00B83C59"/>
    <w:rsid w:val="00B83C70"/>
    <w:rsid w:val="00B83C9E"/>
    <w:rsid w:val="00B83CDC"/>
    <w:rsid w:val="00B83F2C"/>
    <w:rsid w:val="00B8402E"/>
    <w:rsid w:val="00B84094"/>
    <w:rsid w:val="00B84199"/>
    <w:rsid w:val="00B843DD"/>
    <w:rsid w:val="00B84685"/>
    <w:rsid w:val="00B847A0"/>
    <w:rsid w:val="00B847B5"/>
    <w:rsid w:val="00B847C3"/>
    <w:rsid w:val="00B847FE"/>
    <w:rsid w:val="00B84938"/>
    <w:rsid w:val="00B84A1B"/>
    <w:rsid w:val="00B84A33"/>
    <w:rsid w:val="00B84B27"/>
    <w:rsid w:val="00B84B6E"/>
    <w:rsid w:val="00B84C21"/>
    <w:rsid w:val="00B84C51"/>
    <w:rsid w:val="00B84C91"/>
    <w:rsid w:val="00B84CF7"/>
    <w:rsid w:val="00B84D4B"/>
    <w:rsid w:val="00B84EB1"/>
    <w:rsid w:val="00B84FDD"/>
    <w:rsid w:val="00B852B6"/>
    <w:rsid w:val="00B8530E"/>
    <w:rsid w:val="00B8552A"/>
    <w:rsid w:val="00B85553"/>
    <w:rsid w:val="00B855C0"/>
    <w:rsid w:val="00B856CF"/>
    <w:rsid w:val="00B85872"/>
    <w:rsid w:val="00B858DC"/>
    <w:rsid w:val="00B85B70"/>
    <w:rsid w:val="00B85DFC"/>
    <w:rsid w:val="00B85F56"/>
    <w:rsid w:val="00B85FAC"/>
    <w:rsid w:val="00B86051"/>
    <w:rsid w:val="00B86089"/>
    <w:rsid w:val="00B86095"/>
    <w:rsid w:val="00B8609D"/>
    <w:rsid w:val="00B86135"/>
    <w:rsid w:val="00B86237"/>
    <w:rsid w:val="00B862DC"/>
    <w:rsid w:val="00B865F4"/>
    <w:rsid w:val="00B8662B"/>
    <w:rsid w:val="00B86745"/>
    <w:rsid w:val="00B8680D"/>
    <w:rsid w:val="00B8687C"/>
    <w:rsid w:val="00B86978"/>
    <w:rsid w:val="00B86B94"/>
    <w:rsid w:val="00B86C1A"/>
    <w:rsid w:val="00B86CE6"/>
    <w:rsid w:val="00B8702B"/>
    <w:rsid w:val="00B87183"/>
    <w:rsid w:val="00B871EA"/>
    <w:rsid w:val="00B872B0"/>
    <w:rsid w:val="00B872DE"/>
    <w:rsid w:val="00B87478"/>
    <w:rsid w:val="00B8769E"/>
    <w:rsid w:val="00B878D9"/>
    <w:rsid w:val="00B87B6D"/>
    <w:rsid w:val="00B87BB3"/>
    <w:rsid w:val="00B87BDF"/>
    <w:rsid w:val="00B87E7C"/>
    <w:rsid w:val="00B87FBD"/>
    <w:rsid w:val="00B87FD7"/>
    <w:rsid w:val="00B87FF5"/>
    <w:rsid w:val="00B9001C"/>
    <w:rsid w:val="00B90043"/>
    <w:rsid w:val="00B9009D"/>
    <w:rsid w:val="00B90387"/>
    <w:rsid w:val="00B907AA"/>
    <w:rsid w:val="00B907C3"/>
    <w:rsid w:val="00B90855"/>
    <w:rsid w:val="00B908A6"/>
    <w:rsid w:val="00B908BC"/>
    <w:rsid w:val="00B90A28"/>
    <w:rsid w:val="00B90B7F"/>
    <w:rsid w:val="00B90ECD"/>
    <w:rsid w:val="00B90EF2"/>
    <w:rsid w:val="00B9109E"/>
    <w:rsid w:val="00B91141"/>
    <w:rsid w:val="00B9119B"/>
    <w:rsid w:val="00B911E8"/>
    <w:rsid w:val="00B912FA"/>
    <w:rsid w:val="00B91304"/>
    <w:rsid w:val="00B915AF"/>
    <w:rsid w:val="00B916D1"/>
    <w:rsid w:val="00B9175E"/>
    <w:rsid w:val="00B91849"/>
    <w:rsid w:val="00B918D3"/>
    <w:rsid w:val="00B919B3"/>
    <w:rsid w:val="00B91A72"/>
    <w:rsid w:val="00B91C06"/>
    <w:rsid w:val="00B91D25"/>
    <w:rsid w:val="00B91D77"/>
    <w:rsid w:val="00B91DBF"/>
    <w:rsid w:val="00B91E62"/>
    <w:rsid w:val="00B91E79"/>
    <w:rsid w:val="00B91E90"/>
    <w:rsid w:val="00B91FCE"/>
    <w:rsid w:val="00B9204B"/>
    <w:rsid w:val="00B9208A"/>
    <w:rsid w:val="00B920AA"/>
    <w:rsid w:val="00B92314"/>
    <w:rsid w:val="00B9241F"/>
    <w:rsid w:val="00B925B6"/>
    <w:rsid w:val="00B92701"/>
    <w:rsid w:val="00B92826"/>
    <w:rsid w:val="00B92954"/>
    <w:rsid w:val="00B92A4C"/>
    <w:rsid w:val="00B92BCA"/>
    <w:rsid w:val="00B92E1B"/>
    <w:rsid w:val="00B92E26"/>
    <w:rsid w:val="00B92E28"/>
    <w:rsid w:val="00B92E63"/>
    <w:rsid w:val="00B92F8D"/>
    <w:rsid w:val="00B92FF1"/>
    <w:rsid w:val="00B931B7"/>
    <w:rsid w:val="00B933BE"/>
    <w:rsid w:val="00B93406"/>
    <w:rsid w:val="00B93408"/>
    <w:rsid w:val="00B934D7"/>
    <w:rsid w:val="00B9358F"/>
    <w:rsid w:val="00B93599"/>
    <w:rsid w:val="00B935E8"/>
    <w:rsid w:val="00B9363F"/>
    <w:rsid w:val="00B936D0"/>
    <w:rsid w:val="00B93714"/>
    <w:rsid w:val="00B93820"/>
    <w:rsid w:val="00B93835"/>
    <w:rsid w:val="00B93A7F"/>
    <w:rsid w:val="00B93AA0"/>
    <w:rsid w:val="00B93AA6"/>
    <w:rsid w:val="00B93C8B"/>
    <w:rsid w:val="00B93D3C"/>
    <w:rsid w:val="00B93DD5"/>
    <w:rsid w:val="00B93DD8"/>
    <w:rsid w:val="00B93F3A"/>
    <w:rsid w:val="00B93F49"/>
    <w:rsid w:val="00B93FD8"/>
    <w:rsid w:val="00B94045"/>
    <w:rsid w:val="00B94152"/>
    <w:rsid w:val="00B9426A"/>
    <w:rsid w:val="00B94282"/>
    <w:rsid w:val="00B94300"/>
    <w:rsid w:val="00B94412"/>
    <w:rsid w:val="00B94442"/>
    <w:rsid w:val="00B94471"/>
    <w:rsid w:val="00B94645"/>
    <w:rsid w:val="00B946B6"/>
    <w:rsid w:val="00B94721"/>
    <w:rsid w:val="00B94759"/>
    <w:rsid w:val="00B94821"/>
    <w:rsid w:val="00B948C5"/>
    <w:rsid w:val="00B94AB4"/>
    <w:rsid w:val="00B94AE9"/>
    <w:rsid w:val="00B94BEC"/>
    <w:rsid w:val="00B94C70"/>
    <w:rsid w:val="00B94CA3"/>
    <w:rsid w:val="00B94D8D"/>
    <w:rsid w:val="00B94E01"/>
    <w:rsid w:val="00B94E29"/>
    <w:rsid w:val="00B94F19"/>
    <w:rsid w:val="00B95269"/>
    <w:rsid w:val="00B9531E"/>
    <w:rsid w:val="00B95386"/>
    <w:rsid w:val="00B954CD"/>
    <w:rsid w:val="00B95510"/>
    <w:rsid w:val="00B95566"/>
    <w:rsid w:val="00B9559F"/>
    <w:rsid w:val="00B9560D"/>
    <w:rsid w:val="00B9565A"/>
    <w:rsid w:val="00B95662"/>
    <w:rsid w:val="00B959BD"/>
    <w:rsid w:val="00B95A5D"/>
    <w:rsid w:val="00B95BA9"/>
    <w:rsid w:val="00B95CC6"/>
    <w:rsid w:val="00B95DD7"/>
    <w:rsid w:val="00B96109"/>
    <w:rsid w:val="00B96206"/>
    <w:rsid w:val="00B96272"/>
    <w:rsid w:val="00B96570"/>
    <w:rsid w:val="00B96574"/>
    <w:rsid w:val="00B9679D"/>
    <w:rsid w:val="00B967EC"/>
    <w:rsid w:val="00B96811"/>
    <w:rsid w:val="00B96A54"/>
    <w:rsid w:val="00B96A89"/>
    <w:rsid w:val="00B96C40"/>
    <w:rsid w:val="00B96CC6"/>
    <w:rsid w:val="00B96D07"/>
    <w:rsid w:val="00B96DB7"/>
    <w:rsid w:val="00B96E63"/>
    <w:rsid w:val="00B9701B"/>
    <w:rsid w:val="00B97305"/>
    <w:rsid w:val="00B974C8"/>
    <w:rsid w:val="00B974CD"/>
    <w:rsid w:val="00B97578"/>
    <w:rsid w:val="00B976E2"/>
    <w:rsid w:val="00B9790A"/>
    <w:rsid w:val="00B9799C"/>
    <w:rsid w:val="00B97BB8"/>
    <w:rsid w:val="00B97BC6"/>
    <w:rsid w:val="00B97C9E"/>
    <w:rsid w:val="00B97CC0"/>
    <w:rsid w:val="00B97E06"/>
    <w:rsid w:val="00B97FAA"/>
    <w:rsid w:val="00BA004E"/>
    <w:rsid w:val="00BA0228"/>
    <w:rsid w:val="00BA0358"/>
    <w:rsid w:val="00BA039E"/>
    <w:rsid w:val="00BA0512"/>
    <w:rsid w:val="00BA0664"/>
    <w:rsid w:val="00BA06D7"/>
    <w:rsid w:val="00BA070B"/>
    <w:rsid w:val="00BA071E"/>
    <w:rsid w:val="00BA07D5"/>
    <w:rsid w:val="00BA08A9"/>
    <w:rsid w:val="00BA09AE"/>
    <w:rsid w:val="00BA0A61"/>
    <w:rsid w:val="00BA0B55"/>
    <w:rsid w:val="00BA0B6E"/>
    <w:rsid w:val="00BA0C09"/>
    <w:rsid w:val="00BA0C40"/>
    <w:rsid w:val="00BA0D9D"/>
    <w:rsid w:val="00BA0E8C"/>
    <w:rsid w:val="00BA0EAE"/>
    <w:rsid w:val="00BA113C"/>
    <w:rsid w:val="00BA122C"/>
    <w:rsid w:val="00BA1291"/>
    <w:rsid w:val="00BA144E"/>
    <w:rsid w:val="00BA147A"/>
    <w:rsid w:val="00BA14D7"/>
    <w:rsid w:val="00BA14EC"/>
    <w:rsid w:val="00BA16C2"/>
    <w:rsid w:val="00BA1764"/>
    <w:rsid w:val="00BA1777"/>
    <w:rsid w:val="00BA18F4"/>
    <w:rsid w:val="00BA1962"/>
    <w:rsid w:val="00BA1974"/>
    <w:rsid w:val="00BA199F"/>
    <w:rsid w:val="00BA1A43"/>
    <w:rsid w:val="00BA1AAA"/>
    <w:rsid w:val="00BA1BE7"/>
    <w:rsid w:val="00BA1D36"/>
    <w:rsid w:val="00BA1D8E"/>
    <w:rsid w:val="00BA1E99"/>
    <w:rsid w:val="00BA1EEF"/>
    <w:rsid w:val="00BA2003"/>
    <w:rsid w:val="00BA213B"/>
    <w:rsid w:val="00BA219F"/>
    <w:rsid w:val="00BA21FA"/>
    <w:rsid w:val="00BA221B"/>
    <w:rsid w:val="00BA225A"/>
    <w:rsid w:val="00BA2317"/>
    <w:rsid w:val="00BA2466"/>
    <w:rsid w:val="00BA2471"/>
    <w:rsid w:val="00BA2569"/>
    <w:rsid w:val="00BA26ED"/>
    <w:rsid w:val="00BA2759"/>
    <w:rsid w:val="00BA27F2"/>
    <w:rsid w:val="00BA280E"/>
    <w:rsid w:val="00BA290E"/>
    <w:rsid w:val="00BA291B"/>
    <w:rsid w:val="00BA297C"/>
    <w:rsid w:val="00BA2A01"/>
    <w:rsid w:val="00BA2B50"/>
    <w:rsid w:val="00BA2D15"/>
    <w:rsid w:val="00BA2D7F"/>
    <w:rsid w:val="00BA2DFA"/>
    <w:rsid w:val="00BA2E93"/>
    <w:rsid w:val="00BA2F63"/>
    <w:rsid w:val="00BA2FDF"/>
    <w:rsid w:val="00BA30EE"/>
    <w:rsid w:val="00BA31B7"/>
    <w:rsid w:val="00BA31EF"/>
    <w:rsid w:val="00BA3269"/>
    <w:rsid w:val="00BA3386"/>
    <w:rsid w:val="00BA3429"/>
    <w:rsid w:val="00BA35CE"/>
    <w:rsid w:val="00BA3B8C"/>
    <w:rsid w:val="00BA3C11"/>
    <w:rsid w:val="00BA3C61"/>
    <w:rsid w:val="00BA3D60"/>
    <w:rsid w:val="00BA3F78"/>
    <w:rsid w:val="00BA3FB0"/>
    <w:rsid w:val="00BA405E"/>
    <w:rsid w:val="00BA40B6"/>
    <w:rsid w:val="00BA412D"/>
    <w:rsid w:val="00BA41BB"/>
    <w:rsid w:val="00BA4237"/>
    <w:rsid w:val="00BA43D8"/>
    <w:rsid w:val="00BA43F9"/>
    <w:rsid w:val="00BA453C"/>
    <w:rsid w:val="00BA461E"/>
    <w:rsid w:val="00BA4656"/>
    <w:rsid w:val="00BA4749"/>
    <w:rsid w:val="00BA4843"/>
    <w:rsid w:val="00BA49DA"/>
    <w:rsid w:val="00BA4A82"/>
    <w:rsid w:val="00BA4BED"/>
    <w:rsid w:val="00BA4D29"/>
    <w:rsid w:val="00BA4D9F"/>
    <w:rsid w:val="00BA4DB8"/>
    <w:rsid w:val="00BA4DBA"/>
    <w:rsid w:val="00BA4E22"/>
    <w:rsid w:val="00BA4E28"/>
    <w:rsid w:val="00BA4E6B"/>
    <w:rsid w:val="00BA4F3E"/>
    <w:rsid w:val="00BA4FD7"/>
    <w:rsid w:val="00BA50A2"/>
    <w:rsid w:val="00BA50C9"/>
    <w:rsid w:val="00BA5115"/>
    <w:rsid w:val="00BA5160"/>
    <w:rsid w:val="00BA5672"/>
    <w:rsid w:val="00BA58ED"/>
    <w:rsid w:val="00BA5B91"/>
    <w:rsid w:val="00BA5D13"/>
    <w:rsid w:val="00BA5D89"/>
    <w:rsid w:val="00BA5DB3"/>
    <w:rsid w:val="00BA5DCE"/>
    <w:rsid w:val="00BA5E51"/>
    <w:rsid w:val="00BA5FC3"/>
    <w:rsid w:val="00BA612D"/>
    <w:rsid w:val="00BA6137"/>
    <w:rsid w:val="00BA61F2"/>
    <w:rsid w:val="00BA62D2"/>
    <w:rsid w:val="00BA64DF"/>
    <w:rsid w:val="00BA6567"/>
    <w:rsid w:val="00BA65C2"/>
    <w:rsid w:val="00BA6685"/>
    <w:rsid w:val="00BA67F5"/>
    <w:rsid w:val="00BA6905"/>
    <w:rsid w:val="00BA69EA"/>
    <w:rsid w:val="00BA6A21"/>
    <w:rsid w:val="00BA6B71"/>
    <w:rsid w:val="00BA6BD7"/>
    <w:rsid w:val="00BA6CE7"/>
    <w:rsid w:val="00BA6E86"/>
    <w:rsid w:val="00BA6ECA"/>
    <w:rsid w:val="00BA6F17"/>
    <w:rsid w:val="00BA70EF"/>
    <w:rsid w:val="00BA71A2"/>
    <w:rsid w:val="00BA7207"/>
    <w:rsid w:val="00BA721E"/>
    <w:rsid w:val="00BA7266"/>
    <w:rsid w:val="00BA733B"/>
    <w:rsid w:val="00BA736F"/>
    <w:rsid w:val="00BA7581"/>
    <w:rsid w:val="00BA7648"/>
    <w:rsid w:val="00BA7731"/>
    <w:rsid w:val="00BA7798"/>
    <w:rsid w:val="00BA77EF"/>
    <w:rsid w:val="00BA7811"/>
    <w:rsid w:val="00BA78F4"/>
    <w:rsid w:val="00BA7A25"/>
    <w:rsid w:val="00BA7A4D"/>
    <w:rsid w:val="00BA7B5B"/>
    <w:rsid w:val="00BA7BEF"/>
    <w:rsid w:val="00BA7D52"/>
    <w:rsid w:val="00BA7D9E"/>
    <w:rsid w:val="00BA7E74"/>
    <w:rsid w:val="00BB003E"/>
    <w:rsid w:val="00BB00BF"/>
    <w:rsid w:val="00BB027A"/>
    <w:rsid w:val="00BB02B2"/>
    <w:rsid w:val="00BB0393"/>
    <w:rsid w:val="00BB03DE"/>
    <w:rsid w:val="00BB0477"/>
    <w:rsid w:val="00BB048F"/>
    <w:rsid w:val="00BB05B2"/>
    <w:rsid w:val="00BB06EE"/>
    <w:rsid w:val="00BB082D"/>
    <w:rsid w:val="00BB08BD"/>
    <w:rsid w:val="00BB091A"/>
    <w:rsid w:val="00BB0928"/>
    <w:rsid w:val="00BB0956"/>
    <w:rsid w:val="00BB0B4A"/>
    <w:rsid w:val="00BB0D21"/>
    <w:rsid w:val="00BB0FDA"/>
    <w:rsid w:val="00BB1077"/>
    <w:rsid w:val="00BB1126"/>
    <w:rsid w:val="00BB112B"/>
    <w:rsid w:val="00BB1160"/>
    <w:rsid w:val="00BB1296"/>
    <w:rsid w:val="00BB12A6"/>
    <w:rsid w:val="00BB12BF"/>
    <w:rsid w:val="00BB13FA"/>
    <w:rsid w:val="00BB15AA"/>
    <w:rsid w:val="00BB1656"/>
    <w:rsid w:val="00BB175A"/>
    <w:rsid w:val="00BB17B6"/>
    <w:rsid w:val="00BB1872"/>
    <w:rsid w:val="00BB19C5"/>
    <w:rsid w:val="00BB1B73"/>
    <w:rsid w:val="00BB1E48"/>
    <w:rsid w:val="00BB1F41"/>
    <w:rsid w:val="00BB2020"/>
    <w:rsid w:val="00BB2098"/>
    <w:rsid w:val="00BB211E"/>
    <w:rsid w:val="00BB22C4"/>
    <w:rsid w:val="00BB2368"/>
    <w:rsid w:val="00BB23BB"/>
    <w:rsid w:val="00BB2422"/>
    <w:rsid w:val="00BB245E"/>
    <w:rsid w:val="00BB2512"/>
    <w:rsid w:val="00BB251C"/>
    <w:rsid w:val="00BB25C6"/>
    <w:rsid w:val="00BB25F0"/>
    <w:rsid w:val="00BB276F"/>
    <w:rsid w:val="00BB2A34"/>
    <w:rsid w:val="00BB2CFC"/>
    <w:rsid w:val="00BB2EE0"/>
    <w:rsid w:val="00BB31FA"/>
    <w:rsid w:val="00BB332F"/>
    <w:rsid w:val="00BB3642"/>
    <w:rsid w:val="00BB36BD"/>
    <w:rsid w:val="00BB3750"/>
    <w:rsid w:val="00BB375A"/>
    <w:rsid w:val="00BB38E6"/>
    <w:rsid w:val="00BB3A69"/>
    <w:rsid w:val="00BB3A6B"/>
    <w:rsid w:val="00BB3AF0"/>
    <w:rsid w:val="00BB3B9B"/>
    <w:rsid w:val="00BB3D1D"/>
    <w:rsid w:val="00BB3D3B"/>
    <w:rsid w:val="00BB3E19"/>
    <w:rsid w:val="00BB3F04"/>
    <w:rsid w:val="00BB4045"/>
    <w:rsid w:val="00BB427C"/>
    <w:rsid w:val="00BB42B5"/>
    <w:rsid w:val="00BB4353"/>
    <w:rsid w:val="00BB44C0"/>
    <w:rsid w:val="00BB44E3"/>
    <w:rsid w:val="00BB44F0"/>
    <w:rsid w:val="00BB4566"/>
    <w:rsid w:val="00BB45D7"/>
    <w:rsid w:val="00BB46CF"/>
    <w:rsid w:val="00BB4706"/>
    <w:rsid w:val="00BB472F"/>
    <w:rsid w:val="00BB4734"/>
    <w:rsid w:val="00BB4796"/>
    <w:rsid w:val="00BB48C5"/>
    <w:rsid w:val="00BB48ED"/>
    <w:rsid w:val="00BB4946"/>
    <w:rsid w:val="00BB4989"/>
    <w:rsid w:val="00BB4A06"/>
    <w:rsid w:val="00BB4A12"/>
    <w:rsid w:val="00BB4C41"/>
    <w:rsid w:val="00BB4FBB"/>
    <w:rsid w:val="00BB5040"/>
    <w:rsid w:val="00BB51D9"/>
    <w:rsid w:val="00BB533D"/>
    <w:rsid w:val="00BB5350"/>
    <w:rsid w:val="00BB536D"/>
    <w:rsid w:val="00BB5587"/>
    <w:rsid w:val="00BB5597"/>
    <w:rsid w:val="00BB5614"/>
    <w:rsid w:val="00BB56F9"/>
    <w:rsid w:val="00BB5941"/>
    <w:rsid w:val="00BB59F3"/>
    <w:rsid w:val="00BB5A9E"/>
    <w:rsid w:val="00BB5B3A"/>
    <w:rsid w:val="00BB5CF4"/>
    <w:rsid w:val="00BB5DA4"/>
    <w:rsid w:val="00BB5E53"/>
    <w:rsid w:val="00BB5E5B"/>
    <w:rsid w:val="00BB62FB"/>
    <w:rsid w:val="00BB642D"/>
    <w:rsid w:val="00BB6476"/>
    <w:rsid w:val="00BB6529"/>
    <w:rsid w:val="00BB65E3"/>
    <w:rsid w:val="00BB66BD"/>
    <w:rsid w:val="00BB6838"/>
    <w:rsid w:val="00BB6867"/>
    <w:rsid w:val="00BB692D"/>
    <w:rsid w:val="00BB6A24"/>
    <w:rsid w:val="00BB6AA6"/>
    <w:rsid w:val="00BB6B20"/>
    <w:rsid w:val="00BB6B74"/>
    <w:rsid w:val="00BB6C1C"/>
    <w:rsid w:val="00BB6CCE"/>
    <w:rsid w:val="00BB737F"/>
    <w:rsid w:val="00BB7390"/>
    <w:rsid w:val="00BB73A8"/>
    <w:rsid w:val="00BB7458"/>
    <w:rsid w:val="00BB7475"/>
    <w:rsid w:val="00BB747B"/>
    <w:rsid w:val="00BB7726"/>
    <w:rsid w:val="00BB773C"/>
    <w:rsid w:val="00BB77CC"/>
    <w:rsid w:val="00BB7806"/>
    <w:rsid w:val="00BB785B"/>
    <w:rsid w:val="00BB78E5"/>
    <w:rsid w:val="00BB79E1"/>
    <w:rsid w:val="00BB7A28"/>
    <w:rsid w:val="00BB7B36"/>
    <w:rsid w:val="00BB7B93"/>
    <w:rsid w:val="00BB7C21"/>
    <w:rsid w:val="00BB7C22"/>
    <w:rsid w:val="00BB7C59"/>
    <w:rsid w:val="00BB7D3F"/>
    <w:rsid w:val="00BB7D9F"/>
    <w:rsid w:val="00BB7DC6"/>
    <w:rsid w:val="00BB7E3F"/>
    <w:rsid w:val="00BC0022"/>
    <w:rsid w:val="00BC0073"/>
    <w:rsid w:val="00BC01FD"/>
    <w:rsid w:val="00BC02FB"/>
    <w:rsid w:val="00BC031B"/>
    <w:rsid w:val="00BC0347"/>
    <w:rsid w:val="00BC04F5"/>
    <w:rsid w:val="00BC0583"/>
    <w:rsid w:val="00BC073E"/>
    <w:rsid w:val="00BC095A"/>
    <w:rsid w:val="00BC095B"/>
    <w:rsid w:val="00BC0966"/>
    <w:rsid w:val="00BC0B44"/>
    <w:rsid w:val="00BC0B53"/>
    <w:rsid w:val="00BC0B61"/>
    <w:rsid w:val="00BC0B6A"/>
    <w:rsid w:val="00BC0EE0"/>
    <w:rsid w:val="00BC0F1C"/>
    <w:rsid w:val="00BC1071"/>
    <w:rsid w:val="00BC11ED"/>
    <w:rsid w:val="00BC130D"/>
    <w:rsid w:val="00BC1408"/>
    <w:rsid w:val="00BC148C"/>
    <w:rsid w:val="00BC15B0"/>
    <w:rsid w:val="00BC16BF"/>
    <w:rsid w:val="00BC16CF"/>
    <w:rsid w:val="00BC1744"/>
    <w:rsid w:val="00BC1810"/>
    <w:rsid w:val="00BC1971"/>
    <w:rsid w:val="00BC19E6"/>
    <w:rsid w:val="00BC1BBC"/>
    <w:rsid w:val="00BC1BFF"/>
    <w:rsid w:val="00BC1D6C"/>
    <w:rsid w:val="00BC1E75"/>
    <w:rsid w:val="00BC1EDB"/>
    <w:rsid w:val="00BC1FC6"/>
    <w:rsid w:val="00BC205F"/>
    <w:rsid w:val="00BC2073"/>
    <w:rsid w:val="00BC211A"/>
    <w:rsid w:val="00BC220F"/>
    <w:rsid w:val="00BC2268"/>
    <w:rsid w:val="00BC25E1"/>
    <w:rsid w:val="00BC275E"/>
    <w:rsid w:val="00BC293A"/>
    <w:rsid w:val="00BC2A34"/>
    <w:rsid w:val="00BC2AF3"/>
    <w:rsid w:val="00BC2BD7"/>
    <w:rsid w:val="00BC2D81"/>
    <w:rsid w:val="00BC2DFE"/>
    <w:rsid w:val="00BC2E7E"/>
    <w:rsid w:val="00BC2ED5"/>
    <w:rsid w:val="00BC2ED8"/>
    <w:rsid w:val="00BC30AC"/>
    <w:rsid w:val="00BC3115"/>
    <w:rsid w:val="00BC3202"/>
    <w:rsid w:val="00BC32A9"/>
    <w:rsid w:val="00BC3318"/>
    <w:rsid w:val="00BC334B"/>
    <w:rsid w:val="00BC343F"/>
    <w:rsid w:val="00BC3514"/>
    <w:rsid w:val="00BC3A6F"/>
    <w:rsid w:val="00BC3AEB"/>
    <w:rsid w:val="00BC3CA2"/>
    <w:rsid w:val="00BC3F4D"/>
    <w:rsid w:val="00BC406C"/>
    <w:rsid w:val="00BC40DA"/>
    <w:rsid w:val="00BC40F0"/>
    <w:rsid w:val="00BC40F8"/>
    <w:rsid w:val="00BC41F0"/>
    <w:rsid w:val="00BC4215"/>
    <w:rsid w:val="00BC4256"/>
    <w:rsid w:val="00BC4269"/>
    <w:rsid w:val="00BC43F6"/>
    <w:rsid w:val="00BC4421"/>
    <w:rsid w:val="00BC451E"/>
    <w:rsid w:val="00BC452E"/>
    <w:rsid w:val="00BC45DA"/>
    <w:rsid w:val="00BC461E"/>
    <w:rsid w:val="00BC465E"/>
    <w:rsid w:val="00BC466F"/>
    <w:rsid w:val="00BC4701"/>
    <w:rsid w:val="00BC473F"/>
    <w:rsid w:val="00BC4805"/>
    <w:rsid w:val="00BC4884"/>
    <w:rsid w:val="00BC48D7"/>
    <w:rsid w:val="00BC495F"/>
    <w:rsid w:val="00BC49C8"/>
    <w:rsid w:val="00BC49F7"/>
    <w:rsid w:val="00BC4A95"/>
    <w:rsid w:val="00BC4BE6"/>
    <w:rsid w:val="00BC4CB2"/>
    <w:rsid w:val="00BC4F88"/>
    <w:rsid w:val="00BC502E"/>
    <w:rsid w:val="00BC5098"/>
    <w:rsid w:val="00BC50A8"/>
    <w:rsid w:val="00BC50EA"/>
    <w:rsid w:val="00BC51BD"/>
    <w:rsid w:val="00BC53A1"/>
    <w:rsid w:val="00BC55F4"/>
    <w:rsid w:val="00BC5698"/>
    <w:rsid w:val="00BC5744"/>
    <w:rsid w:val="00BC5748"/>
    <w:rsid w:val="00BC5783"/>
    <w:rsid w:val="00BC5987"/>
    <w:rsid w:val="00BC5A3F"/>
    <w:rsid w:val="00BC5B47"/>
    <w:rsid w:val="00BC5E9E"/>
    <w:rsid w:val="00BC5F35"/>
    <w:rsid w:val="00BC5FCB"/>
    <w:rsid w:val="00BC5FFD"/>
    <w:rsid w:val="00BC6001"/>
    <w:rsid w:val="00BC60A0"/>
    <w:rsid w:val="00BC60AD"/>
    <w:rsid w:val="00BC6138"/>
    <w:rsid w:val="00BC61B9"/>
    <w:rsid w:val="00BC6218"/>
    <w:rsid w:val="00BC62F1"/>
    <w:rsid w:val="00BC6478"/>
    <w:rsid w:val="00BC6480"/>
    <w:rsid w:val="00BC6491"/>
    <w:rsid w:val="00BC668E"/>
    <w:rsid w:val="00BC66E4"/>
    <w:rsid w:val="00BC6795"/>
    <w:rsid w:val="00BC67AD"/>
    <w:rsid w:val="00BC6A39"/>
    <w:rsid w:val="00BC6B4B"/>
    <w:rsid w:val="00BC6DB7"/>
    <w:rsid w:val="00BC6F0C"/>
    <w:rsid w:val="00BC6F2D"/>
    <w:rsid w:val="00BC7040"/>
    <w:rsid w:val="00BC70AB"/>
    <w:rsid w:val="00BC717A"/>
    <w:rsid w:val="00BC717D"/>
    <w:rsid w:val="00BC738A"/>
    <w:rsid w:val="00BC74E6"/>
    <w:rsid w:val="00BC7546"/>
    <w:rsid w:val="00BC77F9"/>
    <w:rsid w:val="00BC7833"/>
    <w:rsid w:val="00BC7869"/>
    <w:rsid w:val="00BC79F4"/>
    <w:rsid w:val="00BC7B5B"/>
    <w:rsid w:val="00BC7BF2"/>
    <w:rsid w:val="00BC7C44"/>
    <w:rsid w:val="00BC7CAF"/>
    <w:rsid w:val="00BC7D1F"/>
    <w:rsid w:val="00BC7ED9"/>
    <w:rsid w:val="00BC7F0F"/>
    <w:rsid w:val="00BC7F3E"/>
    <w:rsid w:val="00BD0143"/>
    <w:rsid w:val="00BD014F"/>
    <w:rsid w:val="00BD0359"/>
    <w:rsid w:val="00BD049D"/>
    <w:rsid w:val="00BD04C2"/>
    <w:rsid w:val="00BD04D8"/>
    <w:rsid w:val="00BD0509"/>
    <w:rsid w:val="00BD05FF"/>
    <w:rsid w:val="00BD0644"/>
    <w:rsid w:val="00BD0692"/>
    <w:rsid w:val="00BD0734"/>
    <w:rsid w:val="00BD09B6"/>
    <w:rsid w:val="00BD09CC"/>
    <w:rsid w:val="00BD09DB"/>
    <w:rsid w:val="00BD09EF"/>
    <w:rsid w:val="00BD0A5C"/>
    <w:rsid w:val="00BD0A60"/>
    <w:rsid w:val="00BD0AE0"/>
    <w:rsid w:val="00BD0B69"/>
    <w:rsid w:val="00BD0B85"/>
    <w:rsid w:val="00BD0B97"/>
    <w:rsid w:val="00BD0C10"/>
    <w:rsid w:val="00BD0C61"/>
    <w:rsid w:val="00BD0DA0"/>
    <w:rsid w:val="00BD0E2C"/>
    <w:rsid w:val="00BD0E67"/>
    <w:rsid w:val="00BD0E74"/>
    <w:rsid w:val="00BD1034"/>
    <w:rsid w:val="00BD10B8"/>
    <w:rsid w:val="00BD1157"/>
    <w:rsid w:val="00BD1279"/>
    <w:rsid w:val="00BD15B4"/>
    <w:rsid w:val="00BD1662"/>
    <w:rsid w:val="00BD167A"/>
    <w:rsid w:val="00BD16B2"/>
    <w:rsid w:val="00BD178D"/>
    <w:rsid w:val="00BD182A"/>
    <w:rsid w:val="00BD1947"/>
    <w:rsid w:val="00BD1969"/>
    <w:rsid w:val="00BD196C"/>
    <w:rsid w:val="00BD19C8"/>
    <w:rsid w:val="00BD1AB0"/>
    <w:rsid w:val="00BD1B68"/>
    <w:rsid w:val="00BD1B7C"/>
    <w:rsid w:val="00BD1DA4"/>
    <w:rsid w:val="00BD1DD2"/>
    <w:rsid w:val="00BD1E61"/>
    <w:rsid w:val="00BD1EB1"/>
    <w:rsid w:val="00BD1F91"/>
    <w:rsid w:val="00BD1F99"/>
    <w:rsid w:val="00BD1FA1"/>
    <w:rsid w:val="00BD1FEE"/>
    <w:rsid w:val="00BD206C"/>
    <w:rsid w:val="00BD22EA"/>
    <w:rsid w:val="00BD24EA"/>
    <w:rsid w:val="00BD255A"/>
    <w:rsid w:val="00BD25BD"/>
    <w:rsid w:val="00BD25C6"/>
    <w:rsid w:val="00BD25FC"/>
    <w:rsid w:val="00BD25FE"/>
    <w:rsid w:val="00BD2673"/>
    <w:rsid w:val="00BD279E"/>
    <w:rsid w:val="00BD296A"/>
    <w:rsid w:val="00BD29D7"/>
    <w:rsid w:val="00BD2A77"/>
    <w:rsid w:val="00BD2BE6"/>
    <w:rsid w:val="00BD2C95"/>
    <w:rsid w:val="00BD2D61"/>
    <w:rsid w:val="00BD2EE5"/>
    <w:rsid w:val="00BD2FAE"/>
    <w:rsid w:val="00BD2FFC"/>
    <w:rsid w:val="00BD3037"/>
    <w:rsid w:val="00BD31B1"/>
    <w:rsid w:val="00BD3342"/>
    <w:rsid w:val="00BD33D6"/>
    <w:rsid w:val="00BD340A"/>
    <w:rsid w:val="00BD355E"/>
    <w:rsid w:val="00BD3569"/>
    <w:rsid w:val="00BD372B"/>
    <w:rsid w:val="00BD38B4"/>
    <w:rsid w:val="00BD38B6"/>
    <w:rsid w:val="00BD3935"/>
    <w:rsid w:val="00BD39D4"/>
    <w:rsid w:val="00BD3A65"/>
    <w:rsid w:val="00BD3AC7"/>
    <w:rsid w:val="00BD3B3D"/>
    <w:rsid w:val="00BD3D92"/>
    <w:rsid w:val="00BD40E2"/>
    <w:rsid w:val="00BD4165"/>
    <w:rsid w:val="00BD417E"/>
    <w:rsid w:val="00BD4188"/>
    <w:rsid w:val="00BD41FC"/>
    <w:rsid w:val="00BD426D"/>
    <w:rsid w:val="00BD4273"/>
    <w:rsid w:val="00BD42C5"/>
    <w:rsid w:val="00BD43E5"/>
    <w:rsid w:val="00BD4498"/>
    <w:rsid w:val="00BD4583"/>
    <w:rsid w:val="00BD4665"/>
    <w:rsid w:val="00BD470A"/>
    <w:rsid w:val="00BD48EF"/>
    <w:rsid w:val="00BD4949"/>
    <w:rsid w:val="00BD4BA5"/>
    <w:rsid w:val="00BD4D2C"/>
    <w:rsid w:val="00BD4E45"/>
    <w:rsid w:val="00BD5048"/>
    <w:rsid w:val="00BD5089"/>
    <w:rsid w:val="00BD531E"/>
    <w:rsid w:val="00BD5492"/>
    <w:rsid w:val="00BD5528"/>
    <w:rsid w:val="00BD557F"/>
    <w:rsid w:val="00BD55C8"/>
    <w:rsid w:val="00BD55F4"/>
    <w:rsid w:val="00BD5800"/>
    <w:rsid w:val="00BD5855"/>
    <w:rsid w:val="00BD5ACF"/>
    <w:rsid w:val="00BD5B3F"/>
    <w:rsid w:val="00BD5E74"/>
    <w:rsid w:val="00BD5E9A"/>
    <w:rsid w:val="00BD5F43"/>
    <w:rsid w:val="00BD604F"/>
    <w:rsid w:val="00BD61D1"/>
    <w:rsid w:val="00BD6281"/>
    <w:rsid w:val="00BD62B8"/>
    <w:rsid w:val="00BD62D3"/>
    <w:rsid w:val="00BD6303"/>
    <w:rsid w:val="00BD634B"/>
    <w:rsid w:val="00BD63BD"/>
    <w:rsid w:val="00BD6434"/>
    <w:rsid w:val="00BD6448"/>
    <w:rsid w:val="00BD64A4"/>
    <w:rsid w:val="00BD6589"/>
    <w:rsid w:val="00BD65EC"/>
    <w:rsid w:val="00BD663A"/>
    <w:rsid w:val="00BD668B"/>
    <w:rsid w:val="00BD6785"/>
    <w:rsid w:val="00BD67D9"/>
    <w:rsid w:val="00BD697D"/>
    <w:rsid w:val="00BD6A0F"/>
    <w:rsid w:val="00BD6B2E"/>
    <w:rsid w:val="00BD6B34"/>
    <w:rsid w:val="00BD6BE2"/>
    <w:rsid w:val="00BD6C4E"/>
    <w:rsid w:val="00BD6CAC"/>
    <w:rsid w:val="00BD6E43"/>
    <w:rsid w:val="00BD6E7F"/>
    <w:rsid w:val="00BD6F6A"/>
    <w:rsid w:val="00BD7042"/>
    <w:rsid w:val="00BD70D8"/>
    <w:rsid w:val="00BD714E"/>
    <w:rsid w:val="00BD7386"/>
    <w:rsid w:val="00BD7416"/>
    <w:rsid w:val="00BD7532"/>
    <w:rsid w:val="00BD753A"/>
    <w:rsid w:val="00BD7590"/>
    <w:rsid w:val="00BD7697"/>
    <w:rsid w:val="00BD76D5"/>
    <w:rsid w:val="00BD78A8"/>
    <w:rsid w:val="00BD78AA"/>
    <w:rsid w:val="00BD78E3"/>
    <w:rsid w:val="00BD79B8"/>
    <w:rsid w:val="00BD7A5C"/>
    <w:rsid w:val="00BD7A99"/>
    <w:rsid w:val="00BD7AAB"/>
    <w:rsid w:val="00BD7B90"/>
    <w:rsid w:val="00BD7C38"/>
    <w:rsid w:val="00BD7D29"/>
    <w:rsid w:val="00BE00AB"/>
    <w:rsid w:val="00BE02D4"/>
    <w:rsid w:val="00BE0368"/>
    <w:rsid w:val="00BE05FC"/>
    <w:rsid w:val="00BE06A7"/>
    <w:rsid w:val="00BE06CC"/>
    <w:rsid w:val="00BE0754"/>
    <w:rsid w:val="00BE0766"/>
    <w:rsid w:val="00BE07FC"/>
    <w:rsid w:val="00BE0B16"/>
    <w:rsid w:val="00BE0F4C"/>
    <w:rsid w:val="00BE10D5"/>
    <w:rsid w:val="00BE1157"/>
    <w:rsid w:val="00BE12F2"/>
    <w:rsid w:val="00BE13B5"/>
    <w:rsid w:val="00BE14CD"/>
    <w:rsid w:val="00BE14D6"/>
    <w:rsid w:val="00BE1616"/>
    <w:rsid w:val="00BE1620"/>
    <w:rsid w:val="00BE173E"/>
    <w:rsid w:val="00BE178A"/>
    <w:rsid w:val="00BE1809"/>
    <w:rsid w:val="00BE1860"/>
    <w:rsid w:val="00BE1867"/>
    <w:rsid w:val="00BE18D6"/>
    <w:rsid w:val="00BE1922"/>
    <w:rsid w:val="00BE1A4F"/>
    <w:rsid w:val="00BE1B0D"/>
    <w:rsid w:val="00BE1B80"/>
    <w:rsid w:val="00BE1C63"/>
    <w:rsid w:val="00BE1D75"/>
    <w:rsid w:val="00BE1DD4"/>
    <w:rsid w:val="00BE21D1"/>
    <w:rsid w:val="00BE22AE"/>
    <w:rsid w:val="00BE245B"/>
    <w:rsid w:val="00BE249D"/>
    <w:rsid w:val="00BE255E"/>
    <w:rsid w:val="00BE268E"/>
    <w:rsid w:val="00BE29B5"/>
    <w:rsid w:val="00BE2ACF"/>
    <w:rsid w:val="00BE2C34"/>
    <w:rsid w:val="00BE2C4F"/>
    <w:rsid w:val="00BE2D27"/>
    <w:rsid w:val="00BE2DEF"/>
    <w:rsid w:val="00BE2EBE"/>
    <w:rsid w:val="00BE2ECF"/>
    <w:rsid w:val="00BE2F06"/>
    <w:rsid w:val="00BE3218"/>
    <w:rsid w:val="00BE321B"/>
    <w:rsid w:val="00BE32B2"/>
    <w:rsid w:val="00BE32BC"/>
    <w:rsid w:val="00BE34FD"/>
    <w:rsid w:val="00BE3621"/>
    <w:rsid w:val="00BE3AD0"/>
    <w:rsid w:val="00BE3BBD"/>
    <w:rsid w:val="00BE3E8D"/>
    <w:rsid w:val="00BE3EF2"/>
    <w:rsid w:val="00BE428D"/>
    <w:rsid w:val="00BE42BB"/>
    <w:rsid w:val="00BE44CC"/>
    <w:rsid w:val="00BE44CF"/>
    <w:rsid w:val="00BE461F"/>
    <w:rsid w:val="00BE46AD"/>
    <w:rsid w:val="00BE46C1"/>
    <w:rsid w:val="00BE4AB4"/>
    <w:rsid w:val="00BE4AC2"/>
    <w:rsid w:val="00BE4CFD"/>
    <w:rsid w:val="00BE4EA0"/>
    <w:rsid w:val="00BE4EEA"/>
    <w:rsid w:val="00BE5103"/>
    <w:rsid w:val="00BE5126"/>
    <w:rsid w:val="00BE5257"/>
    <w:rsid w:val="00BE52F5"/>
    <w:rsid w:val="00BE530C"/>
    <w:rsid w:val="00BE53BF"/>
    <w:rsid w:val="00BE547F"/>
    <w:rsid w:val="00BE5485"/>
    <w:rsid w:val="00BE54DD"/>
    <w:rsid w:val="00BE5558"/>
    <w:rsid w:val="00BE569A"/>
    <w:rsid w:val="00BE56CA"/>
    <w:rsid w:val="00BE577A"/>
    <w:rsid w:val="00BE58A8"/>
    <w:rsid w:val="00BE58B7"/>
    <w:rsid w:val="00BE58EA"/>
    <w:rsid w:val="00BE5940"/>
    <w:rsid w:val="00BE595B"/>
    <w:rsid w:val="00BE59E7"/>
    <w:rsid w:val="00BE5D14"/>
    <w:rsid w:val="00BE5D64"/>
    <w:rsid w:val="00BE5D65"/>
    <w:rsid w:val="00BE5DB6"/>
    <w:rsid w:val="00BE5E38"/>
    <w:rsid w:val="00BE617E"/>
    <w:rsid w:val="00BE62BF"/>
    <w:rsid w:val="00BE634C"/>
    <w:rsid w:val="00BE6366"/>
    <w:rsid w:val="00BE6548"/>
    <w:rsid w:val="00BE664A"/>
    <w:rsid w:val="00BE683C"/>
    <w:rsid w:val="00BE69C1"/>
    <w:rsid w:val="00BE6B0C"/>
    <w:rsid w:val="00BE6B0F"/>
    <w:rsid w:val="00BE6B3A"/>
    <w:rsid w:val="00BE6C2C"/>
    <w:rsid w:val="00BE6C47"/>
    <w:rsid w:val="00BE6D9B"/>
    <w:rsid w:val="00BE703B"/>
    <w:rsid w:val="00BE707E"/>
    <w:rsid w:val="00BE70FC"/>
    <w:rsid w:val="00BE727F"/>
    <w:rsid w:val="00BE72CD"/>
    <w:rsid w:val="00BE7349"/>
    <w:rsid w:val="00BE767C"/>
    <w:rsid w:val="00BE7760"/>
    <w:rsid w:val="00BE77F0"/>
    <w:rsid w:val="00BE7990"/>
    <w:rsid w:val="00BE7B14"/>
    <w:rsid w:val="00BE7B9B"/>
    <w:rsid w:val="00BE7CE9"/>
    <w:rsid w:val="00BF0207"/>
    <w:rsid w:val="00BF06F3"/>
    <w:rsid w:val="00BF07CD"/>
    <w:rsid w:val="00BF0902"/>
    <w:rsid w:val="00BF0929"/>
    <w:rsid w:val="00BF09AA"/>
    <w:rsid w:val="00BF09AC"/>
    <w:rsid w:val="00BF0A05"/>
    <w:rsid w:val="00BF0B4C"/>
    <w:rsid w:val="00BF0B54"/>
    <w:rsid w:val="00BF0F38"/>
    <w:rsid w:val="00BF101B"/>
    <w:rsid w:val="00BF109C"/>
    <w:rsid w:val="00BF1178"/>
    <w:rsid w:val="00BF1342"/>
    <w:rsid w:val="00BF14F0"/>
    <w:rsid w:val="00BF1526"/>
    <w:rsid w:val="00BF172F"/>
    <w:rsid w:val="00BF177D"/>
    <w:rsid w:val="00BF1896"/>
    <w:rsid w:val="00BF1B2D"/>
    <w:rsid w:val="00BF1C81"/>
    <w:rsid w:val="00BF1FEA"/>
    <w:rsid w:val="00BF2067"/>
    <w:rsid w:val="00BF2233"/>
    <w:rsid w:val="00BF232C"/>
    <w:rsid w:val="00BF2422"/>
    <w:rsid w:val="00BF248A"/>
    <w:rsid w:val="00BF2527"/>
    <w:rsid w:val="00BF2530"/>
    <w:rsid w:val="00BF25DE"/>
    <w:rsid w:val="00BF2758"/>
    <w:rsid w:val="00BF2971"/>
    <w:rsid w:val="00BF2A31"/>
    <w:rsid w:val="00BF2C3C"/>
    <w:rsid w:val="00BF2CB5"/>
    <w:rsid w:val="00BF2CB9"/>
    <w:rsid w:val="00BF2F98"/>
    <w:rsid w:val="00BF33F8"/>
    <w:rsid w:val="00BF3402"/>
    <w:rsid w:val="00BF3449"/>
    <w:rsid w:val="00BF34FF"/>
    <w:rsid w:val="00BF3547"/>
    <w:rsid w:val="00BF36A2"/>
    <w:rsid w:val="00BF3852"/>
    <w:rsid w:val="00BF3936"/>
    <w:rsid w:val="00BF3C6E"/>
    <w:rsid w:val="00BF3D96"/>
    <w:rsid w:val="00BF3E01"/>
    <w:rsid w:val="00BF3E69"/>
    <w:rsid w:val="00BF40D8"/>
    <w:rsid w:val="00BF4104"/>
    <w:rsid w:val="00BF426D"/>
    <w:rsid w:val="00BF4296"/>
    <w:rsid w:val="00BF42B6"/>
    <w:rsid w:val="00BF42D2"/>
    <w:rsid w:val="00BF4400"/>
    <w:rsid w:val="00BF448F"/>
    <w:rsid w:val="00BF4518"/>
    <w:rsid w:val="00BF454F"/>
    <w:rsid w:val="00BF467D"/>
    <w:rsid w:val="00BF46F6"/>
    <w:rsid w:val="00BF4845"/>
    <w:rsid w:val="00BF48AC"/>
    <w:rsid w:val="00BF48B1"/>
    <w:rsid w:val="00BF48C1"/>
    <w:rsid w:val="00BF494D"/>
    <w:rsid w:val="00BF49FE"/>
    <w:rsid w:val="00BF4A3B"/>
    <w:rsid w:val="00BF4E18"/>
    <w:rsid w:val="00BF51A7"/>
    <w:rsid w:val="00BF522E"/>
    <w:rsid w:val="00BF52A8"/>
    <w:rsid w:val="00BF55A7"/>
    <w:rsid w:val="00BF5673"/>
    <w:rsid w:val="00BF569F"/>
    <w:rsid w:val="00BF57FB"/>
    <w:rsid w:val="00BF5A61"/>
    <w:rsid w:val="00BF5A74"/>
    <w:rsid w:val="00BF5C0D"/>
    <w:rsid w:val="00BF5CEF"/>
    <w:rsid w:val="00BF5EDA"/>
    <w:rsid w:val="00BF5FF1"/>
    <w:rsid w:val="00BF6022"/>
    <w:rsid w:val="00BF602F"/>
    <w:rsid w:val="00BF60CA"/>
    <w:rsid w:val="00BF62BE"/>
    <w:rsid w:val="00BF62F9"/>
    <w:rsid w:val="00BF630C"/>
    <w:rsid w:val="00BF6372"/>
    <w:rsid w:val="00BF64A6"/>
    <w:rsid w:val="00BF6501"/>
    <w:rsid w:val="00BF65C9"/>
    <w:rsid w:val="00BF65CD"/>
    <w:rsid w:val="00BF6752"/>
    <w:rsid w:val="00BF67C0"/>
    <w:rsid w:val="00BF6906"/>
    <w:rsid w:val="00BF69DC"/>
    <w:rsid w:val="00BF6C32"/>
    <w:rsid w:val="00BF6CB8"/>
    <w:rsid w:val="00BF6E47"/>
    <w:rsid w:val="00BF7030"/>
    <w:rsid w:val="00BF70CC"/>
    <w:rsid w:val="00BF71B1"/>
    <w:rsid w:val="00BF7345"/>
    <w:rsid w:val="00BF75BD"/>
    <w:rsid w:val="00BF7604"/>
    <w:rsid w:val="00BF76C8"/>
    <w:rsid w:val="00BF7842"/>
    <w:rsid w:val="00BF78FC"/>
    <w:rsid w:val="00BF79A7"/>
    <w:rsid w:val="00BF7B25"/>
    <w:rsid w:val="00BF7F93"/>
    <w:rsid w:val="00C002A9"/>
    <w:rsid w:val="00C00361"/>
    <w:rsid w:val="00C003C3"/>
    <w:rsid w:val="00C005FA"/>
    <w:rsid w:val="00C00840"/>
    <w:rsid w:val="00C00842"/>
    <w:rsid w:val="00C00AE7"/>
    <w:rsid w:val="00C00E32"/>
    <w:rsid w:val="00C010A4"/>
    <w:rsid w:val="00C010B6"/>
    <w:rsid w:val="00C0111C"/>
    <w:rsid w:val="00C01186"/>
    <w:rsid w:val="00C01198"/>
    <w:rsid w:val="00C01288"/>
    <w:rsid w:val="00C013DF"/>
    <w:rsid w:val="00C01659"/>
    <w:rsid w:val="00C017F2"/>
    <w:rsid w:val="00C01870"/>
    <w:rsid w:val="00C01891"/>
    <w:rsid w:val="00C0190B"/>
    <w:rsid w:val="00C019D8"/>
    <w:rsid w:val="00C01A09"/>
    <w:rsid w:val="00C01AC1"/>
    <w:rsid w:val="00C01AD6"/>
    <w:rsid w:val="00C01B98"/>
    <w:rsid w:val="00C01C1B"/>
    <w:rsid w:val="00C01D38"/>
    <w:rsid w:val="00C01E5D"/>
    <w:rsid w:val="00C01EA6"/>
    <w:rsid w:val="00C01EEF"/>
    <w:rsid w:val="00C01F87"/>
    <w:rsid w:val="00C0205D"/>
    <w:rsid w:val="00C02087"/>
    <w:rsid w:val="00C021CD"/>
    <w:rsid w:val="00C021DF"/>
    <w:rsid w:val="00C0267D"/>
    <w:rsid w:val="00C0290F"/>
    <w:rsid w:val="00C02912"/>
    <w:rsid w:val="00C02923"/>
    <w:rsid w:val="00C02938"/>
    <w:rsid w:val="00C02978"/>
    <w:rsid w:val="00C02B85"/>
    <w:rsid w:val="00C02C4F"/>
    <w:rsid w:val="00C02FB6"/>
    <w:rsid w:val="00C0315B"/>
    <w:rsid w:val="00C0316C"/>
    <w:rsid w:val="00C031C9"/>
    <w:rsid w:val="00C0321E"/>
    <w:rsid w:val="00C034E8"/>
    <w:rsid w:val="00C03568"/>
    <w:rsid w:val="00C0357E"/>
    <w:rsid w:val="00C03595"/>
    <w:rsid w:val="00C03630"/>
    <w:rsid w:val="00C036C0"/>
    <w:rsid w:val="00C03775"/>
    <w:rsid w:val="00C03988"/>
    <w:rsid w:val="00C03A84"/>
    <w:rsid w:val="00C03BB8"/>
    <w:rsid w:val="00C03C88"/>
    <w:rsid w:val="00C03C90"/>
    <w:rsid w:val="00C03CB0"/>
    <w:rsid w:val="00C03CD6"/>
    <w:rsid w:val="00C03D7F"/>
    <w:rsid w:val="00C03DA0"/>
    <w:rsid w:val="00C03E43"/>
    <w:rsid w:val="00C03F4F"/>
    <w:rsid w:val="00C043E8"/>
    <w:rsid w:val="00C04481"/>
    <w:rsid w:val="00C044E0"/>
    <w:rsid w:val="00C04573"/>
    <w:rsid w:val="00C0463B"/>
    <w:rsid w:val="00C04667"/>
    <w:rsid w:val="00C04946"/>
    <w:rsid w:val="00C04AA8"/>
    <w:rsid w:val="00C04B11"/>
    <w:rsid w:val="00C04B24"/>
    <w:rsid w:val="00C04E12"/>
    <w:rsid w:val="00C04E2F"/>
    <w:rsid w:val="00C04F15"/>
    <w:rsid w:val="00C0515A"/>
    <w:rsid w:val="00C05230"/>
    <w:rsid w:val="00C05382"/>
    <w:rsid w:val="00C053D9"/>
    <w:rsid w:val="00C058E4"/>
    <w:rsid w:val="00C05974"/>
    <w:rsid w:val="00C05C94"/>
    <w:rsid w:val="00C05DD1"/>
    <w:rsid w:val="00C05EF0"/>
    <w:rsid w:val="00C05F7B"/>
    <w:rsid w:val="00C06088"/>
    <w:rsid w:val="00C06111"/>
    <w:rsid w:val="00C06112"/>
    <w:rsid w:val="00C0632A"/>
    <w:rsid w:val="00C06332"/>
    <w:rsid w:val="00C063D4"/>
    <w:rsid w:val="00C06640"/>
    <w:rsid w:val="00C0673C"/>
    <w:rsid w:val="00C06950"/>
    <w:rsid w:val="00C06A55"/>
    <w:rsid w:val="00C06A9D"/>
    <w:rsid w:val="00C06B7C"/>
    <w:rsid w:val="00C06DAA"/>
    <w:rsid w:val="00C06DC8"/>
    <w:rsid w:val="00C06E6B"/>
    <w:rsid w:val="00C06F9A"/>
    <w:rsid w:val="00C06FEA"/>
    <w:rsid w:val="00C0712E"/>
    <w:rsid w:val="00C0715D"/>
    <w:rsid w:val="00C072A6"/>
    <w:rsid w:val="00C072BA"/>
    <w:rsid w:val="00C07352"/>
    <w:rsid w:val="00C07359"/>
    <w:rsid w:val="00C0755F"/>
    <w:rsid w:val="00C07925"/>
    <w:rsid w:val="00C07985"/>
    <w:rsid w:val="00C07B68"/>
    <w:rsid w:val="00C07C40"/>
    <w:rsid w:val="00C07DD1"/>
    <w:rsid w:val="00C07EED"/>
    <w:rsid w:val="00C103D9"/>
    <w:rsid w:val="00C10425"/>
    <w:rsid w:val="00C105CE"/>
    <w:rsid w:val="00C10625"/>
    <w:rsid w:val="00C10790"/>
    <w:rsid w:val="00C10971"/>
    <w:rsid w:val="00C109A6"/>
    <w:rsid w:val="00C10A23"/>
    <w:rsid w:val="00C10AB0"/>
    <w:rsid w:val="00C10C69"/>
    <w:rsid w:val="00C10E57"/>
    <w:rsid w:val="00C10E5F"/>
    <w:rsid w:val="00C10E85"/>
    <w:rsid w:val="00C10EA1"/>
    <w:rsid w:val="00C10EDD"/>
    <w:rsid w:val="00C10FBB"/>
    <w:rsid w:val="00C10FD4"/>
    <w:rsid w:val="00C10FFF"/>
    <w:rsid w:val="00C1121F"/>
    <w:rsid w:val="00C11311"/>
    <w:rsid w:val="00C11344"/>
    <w:rsid w:val="00C11468"/>
    <w:rsid w:val="00C1146A"/>
    <w:rsid w:val="00C1155D"/>
    <w:rsid w:val="00C115CD"/>
    <w:rsid w:val="00C11671"/>
    <w:rsid w:val="00C1169F"/>
    <w:rsid w:val="00C116C2"/>
    <w:rsid w:val="00C116CD"/>
    <w:rsid w:val="00C116EE"/>
    <w:rsid w:val="00C1175B"/>
    <w:rsid w:val="00C11945"/>
    <w:rsid w:val="00C1198C"/>
    <w:rsid w:val="00C11AF0"/>
    <w:rsid w:val="00C11C38"/>
    <w:rsid w:val="00C11D00"/>
    <w:rsid w:val="00C11DC4"/>
    <w:rsid w:val="00C11E76"/>
    <w:rsid w:val="00C11FA6"/>
    <w:rsid w:val="00C12068"/>
    <w:rsid w:val="00C12298"/>
    <w:rsid w:val="00C124AE"/>
    <w:rsid w:val="00C12662"/>
    <w:rsid w:val="00C1267B"/>
    <w:rsid w:val="00C126A5"/>
    <w:rsid w:val="00C126DD"/>
    <w:rsid w:val="00C12743"/>
    <w:rsid w:val="00C1281F"/>
    <w:rsid w:val="00C129F4"/>
    <w:rsid w:val="00C12B51"/>
    <w:rsid w:val="00C12BAF"/>
    <w:rsid w:val="00C12C04"/>
    <w:rsid w:val="00C12C31"/>
    <w:rsid w:val="00C12D1D"/>
    <w:rsid w:val="00C12D29"/>
    <w:rsid w:val="00C12DDF"/>
    <w:rsid w:val="00C12F5E"/>
    <w:rsid w:val="00C13071"/>
    <w:rsid w:val="00C130E9"/>
    <w:rsid w:val="00C131F5"/>
    <w:rsid w:val="00C13240"/>
    <w:rsid w:val="00C13293"/>
    <w:rsid w:val="00C13489"/>
    <w:rsid w:val="00C1348A"/>
    <w:rsid w:val="00C13504"/>
    <w:rsid w:val="00C135AB"/>
    <w:rsid w:val="00C1379B"/>
    <w:rsid w:val="00C137B2"/>
    <w:rsid w:val="00C137D8"/>
    <w:rsid w:val="00C1380F"/>
    <w:rsid w:val="00C13A44"/>
    <w:rsid w:val="00C13AAC"/>
    <w:rsid w:val="00C13D23"/>
    <w:rsid w:val="00C13DD5"/>
    <w:rsid w:val="00C13F45"/>
    <w:rsid w:val="00C13F69"/>
    <w:rsid w:val="00C14043"/>
    <w:rsid w:val="00C14067"/>
    <w:rsid w:val="00C143E5"/>
    <w:rsid w:val="00C14545"/>
    <w:rsid w:val="00C145DD"/>
    <w:rsid w:val="00C146F9"/>
    <w:rsid w:val="00C14720"/>
    <w:rsid w:val="00C14748"/>
    <w:rsid w:val="00C147D7"/>
    <w:rsid w:val="00C14C05"/>
    <w:rsid w:val="00C14D43"/>
    <w:rsid w:val="00C14E28"/>
    <w:rsid w:val="00C150E5"/>
    <w:rsid w:val="00C151FC"/>
    <w:rsid w:val="00C1525A"/>
    <w:rsid w:val="00C15281"/>
    <w:rsid w:val="00C153AF"/>
    <w:rsid w:val="00C154BC"/>
    <w:rsid w:val="00C154C2"/>
    <w:rsid w:val="00C154C7"/>
    <w:rsid w:val="00C155AF"/>
    <w:rsid w:val="00C1562D"/>
    <w:rsid w:val="00C15647"/>
    <w:rsid w:val="00C15972"/>
    <w:rsid w:val="00C159D9"/>
    <w:rsid w:val="00C15C25"/>
    <w:rsid w:val="00C15C59"/>
    <w:rsid w:val="00C15CD1"/>
    <w:rsid w:val="00C15D08"/>
    <w:rsid w:val="00C15D46"/>
    <w:rsid w:val="00C15D9E"/>
    <w:rsid w:val="00C15F39"/>
    <w:rsid w:val="00C1600F"/>
    <w:rsid w:val="00C16061"/>
    <w:rsid w:val="00C16360"/>
    <w:rsid w:val="00C165EC"/>
    <w:rsid w:val="00C16686"/>
    <w:rsid w:val="00C1668C"/>
    <w:rsid w:val="00C166E1"/>
    <w:rsid w:val="00C1676A"/>
    <w:rsid w:val="00C16932"/>
    <w:rsid w:val="00C16A30"/>
    <w:rsid w:val="00C16BD6"/>
    <w:rsid w:val="00C16CAF"/>
    <w:rsid w:val="00C16DAE"/>
    <w:rsid w:val="00C16ECF"/>
    <w:rsid w:val="00C16F63"/>
    <w:rsid w:val="00C17140"/>
    <w:rsid w:val="00C171E8"/>
    <w:rsid w:val="00C17258"/>
    <w:rsid w:val="00C17329"/>
    <w:rsid w:val="00C1734C"/>
    <w:rsid w:val="00C17392"/>
    <w:rsid w:val="00C17597"/>
    <w:rsid w:val="00C175BF"/>
    <w:rsid w:val="00C1782A"/>
    <w:rsid w:val="00C179B8"/>
    <w:rsid w:val="00C17A57"/>
    <w:rsid w:val="00C17B39"/>
    <w:rsid w:val="00C17D1D"/>
    <w:rsid w:val="00C17D78"/>
    <w:rsid w:val="00C17FAB"/>
    <w:rsid w:val="00C200FC"/>
    <w:rsid w:val="00C20281"/>
    <w:rsid w:val="00C202C3"/>
    <w:rsid w:val="00C202FC"/>
    <w:rsid w:val="00C203A4"/>
    <w:rsid w:val="00C203AB"/>
    <w:rsid w:val="00C20485"/>
    <w:rsid w:val="00C2068A"/>
    <w:rsid w:val="00C207F9"/>
    <w:rsid w:val="00C20896"/>
    <w:rsid w:val="00C20B4C"/>
    <w:rsid w:val="00C20C6C"/>
    <w:rsid w:val="00C20DBD"/>
    <w:rsid w:val="00C20DFF"/>
    <w:rsid w:val="00C20E19"/>
    <w:rsid w:val="00C20F1B"/>
    <w:rsid w:val="00C2104B"/>
    <w:rsid w:val="00C2106A"/>
    <w:rsid w:val="00C21233"/>
    <w:rsid w:val="00C21238"/>
    <w:rsid w:val="00C21804"/>
    <w:rsid w:val="00C2181A"/>
    <w:rsid w:val="00C218D8"/>
    <w:rsid w:val="00C21911"/>
    <w:rsid w:val="00C21A00"/>
    <w:rsid w:val="00C21B65"/>
    <w:rsid w:val="00C21C10"/>
    <w:rsid w:val="00C21CDA"/>
    <w:rsid w:val="00C21D8A"/>
    <w:rsid w:val="00C21E4B"/>
    <w:rsid w:val="00C21ECA"/>
    <w:rsid w:val="00C21EE8"/>
    <w:rsid w:val="00C2216B"/>
    <w:rsid w:val="00C22175"/>
    <w:rsid w:val="00C22447"/>
    <w:rsid w:val="00C224DC"/>
    <w:rsid w:val="00C229CC"/>
    <w:rsid w:val="00C229F3"/>
    <w:rsid w:val="00C22BDA"/>
    <w:rsid w:val="00C22C27"/>
    <w:rsid w:val="00C22C4C"/>
    <w:rsid w:val="00C22C6A"/>
    <w:rsid w:val="00C22D3F"/>
    <w:rsid w:val="00C22DC8"/>
    <w:rsid w:val="00C22DFB"/>
    <w:rsid w:val="00C22F2D"/>
    <w:rsid w:val="00C230CC"/>
    <w:rsid w:val="00C2323D"/>
    <w:rsid w:val="00C2328A"/>
    <w:rsid w:val="00C232AF"/>
    <w:rsid w:val="00C233AE"/>
    <w:rsid w:val="00C23435"/>
    <w:rsid w:val="00C23585"/>
    <w:rsid w:val="00C235F0"/>
    <w:rsid w:val="00C23737"/>
    <w:rsid w:val="00C237B8"/>
    <w:rsid w:val="00C238ED"/>
    <w:rsid w:val="00C23922"/>
    <w:rsid w:val="00C239AF"/>
    <w:rsid w:val="00C239DD"/>
    <w:rsid w:val="00C23C91"/>
    <w:rsid w:val="00C23CED"/>
    <w:rsid w:val="00C23E06"/>
    <w:rsid w:val="00C23E69"/>
    <w:rsid w:val="00C23EC2"/>
    <w:rsid w:val="00C23F6A"/>
    <w:rsid w:val="00C24074"/>
    <w:rsid w:val="00C2407E"/>
    <w:rsid w:val="00C24096"/>
    <w:rsid w:val="00C240CB"/>
    <w:rsid w:val="00C2436D"/>
    <w:rsid w:val="00C243A2"/>
    <w:rsid w:val="00C243A9"/>
    <w:rsid w:val="00C243D1"/>
    <w:rsid w:val="00C2458F"/>
    <w:rsid w:val="00C2481A"/>
    <w:rsid w:val="00C2486A"/>
    <w:rsid w:val="00C24933"/>
    <w:rsid w:val="00C24941"/>
    <w:rsid w:val="00C24E95"/>
    <w:rsid w:val="00C251E3"/>
    <w:rsid w:val="00C25274"/>
    <w:rsid w:val="00C25385"/>
    <w:rsid w:val="00C2539C"/>
    <w:rsid w:val="00C25433"/>
    <w:rsid w:val="00C25614"/>
    <w:rsid w:val="00C257D3"/>
    <w:rsid w:val="00C257EA"/>
    <w:rsid w:val="00C257EE"/>
    <w:rsid w:val="00C25936"/>
    <w:rsid w:val="00C25983"/>
    <w:rsid w:val="00C25A0E"/>
    <w:rsid w:val="00C25A3E"/>
    <w:rsid w:val="00C25B1B"/>
    <w:rsid w:val="00C25B76"/>
    <w:rsid w:val="00C25BC3"/>
    <w:rsid w:val="00C25BE3"/>
    <w:rsid w:val="00C25D25"/>
    <w:rsid w:val="00C25D45"/>
    <w:rsid w:val="00C25EA4"/>
    <w:rsid w:val="00C25EC1"/>
    <w:rsid w:val="00C25F57"/>
    <w:rsid w:val="00C25FC2"/>
    <w:rsid w:val="00C2609E"/>
    <w:rsid w:val="00C26112"/>
    <w:rsid w:val="00C264BA"/>
    <w:rsid w:val="00C2691F"/>
    <w:rsid w:val="00C26C3C"/>
    <w:rsid w:val="00C26CAF"/>
    <w:rsid w:val="00C26E4E"/>
    <w:rsid w:val="00C26E55"/>
    <w:rsid w:val="00C26EAA"/>
    <w:rsid w:val="00C26EF7"/>
    <w:rsid w:val="00C26F61"/>
    <w:rsid w:val="00C26FD6"/>
    <w:rsid w:val="00C2709C"/>
    <w:rsid w:val="00C270B5"/>
    <w:rsid w:val="00C274BC"/>
    <w:rsid w:val="00C27514"/>
    <w:rsid w:val="00C275D9"/>
    <w:rsid w:val="00C2761A"/>
    <w:rsid w:val="00C276A3"/>
    <w:rsid w:val="00C27904"/>
    <w:rsid w:val="00C27A53"/>
    <w:rsid w:val="00C27A82"/>
    <w:rsid w:val="00C27B4D"/>
    <w:rsid w:val="00C27D7C"/>
    <w:rsid w:val="00C27E81"/>
    <w:rsid w:val="00C27EE4"/>
    <w:rsid w:val="00C27FEC"/>
    <w:rsid w:val="00C30056"/>
    <w:rsid w:val="00C300FD"/>
    <w:rsid w:val="00C3018D"/>
    <w:rsid w:val="00C30258"/>
    <w:rsid w:val="00C30276"/>
    <w:rsid w:val="00C302B7"/>
    <w:rsid w:val="00C3040A"/>
    <w:rsid w:val="00C30437"/>
    <w:rsid w:val="00C3044F"/>
    <w:rsid w:val="00C305AD"/>
    <w:rsid w:val="00C30621"/>
    <w:rsid w:val="00C30703"/>
    <w:rsid w:val="00C308D9"/>
    <w:rsid w:val="00C30979"/>
    <w:rsid w:val="00C309B5"/>
    <w:rsid w:val="00C309C7"/>
    <w:rsid w:val="00C30A97"/>
    <w:rsid w:val="00C30B46"/>
    <w:rsid w:val="00C30B7C"/>
    <w:rsid w:val="00C30B81"/>
    <w:rsid w:val="00C30BBB"/>
    <w:rsid w:val="00C30BD3"/>
    <w:rsid w:val="00C30BF9"/>
    <w:rsid w:val="00C30C1E"/>
    <w:rsid w:val="00C30CD7"/>
    <w:rsid w:val="00C30D36"/>
    <w:rsid w:val="00C30D57"/>
    <w:rsid w:val="00C30DC9"/>
    <w:rsid w:val="00C30FD9"/>
    <w:rsid w:val="00C31102"/>
    <w:rsid w:val="00C3112A"/>
    <w:rsid w:val="00C31211"/>
    <w:rsid w:val="00C3121B"/>
    <w:rsid w:val="00C313A2"/>
    <w:rsid w:val="00C31406"/>
    <w:rsid w:val="00C31587"/>
    <w:rsid w:val="00C31765"/>
    <w:rsid w:val="00C3177B"/>
    <w:rsid w:val="00C319B8"/>
    <w:rsid w:val="00C319ED"/>
    <w:rsid w:val="00C319FF"/>
    <w:rsid w:val="00C31AE9"/>
    <w:rsid w:val="00C31B55"/>
    <w:rsid w:val="00C31BE7"/>
    <w:rsid w:val="00C31D00"/>
    <w:rsid w:val="00C31DF4"/>
    <w:rsid w:val="00C31E75"/>
    <w:rsid w:val="00C31F67"/>
    <w:rsid w:val="00C32064"/>
    <w:rsid w:val="00C32303"/>
    <w:rsid w:val="00C3240C"/>
    <w:rsid w:val="00C3287F"/>
    <w:rsid w:val="00C32882"/>
    <w:rsid w:val="00C32985"/>
    <w:rsid w:val="00C32A3D"/>
    <w:rsid w:val="00C32D79"/>
    <w:rsid w:val="00C32DE2"/>
    <w:rsid w:val="00C3308C"/>
    <w:rsid w:val="00C3311C"/>
    <w:rsid w:val="00C334AC"/>
    <w:rsid w:val="00C334CB"/>
    <w:rsid w:val="00C33557"/>
    <w:rsid w:val="00C33596"/>
    <w:rsid w:val="00C3382A"/>
    <w:rsid w:val="00C3385F"/>
    <w:rsid w:val="00C33A57"/>
    <w:rsid w:val="00C33D33"/>
    <w:rsid w:val="00C33D92"/>
    <w:rsid w:val="00C33DBF"/>
    <w:rsid w:val="00C33DC3"/>
    <w:rsid w:val="00C33E51"/>
    <w:rsid w:val="00C33F78"/>
    <w:rsid w:val="00C340D3"/>
    <w:rsid w:val="00C3419F"/>
    <w:rsid w:val="00C34309"/>
    <w:rsid w:val="00C3446A"/>
    <w:rsid w:val="00C346A3"/>
    <w:rsid w:val="00C346D2"/>
    <w:rsid w:val="00C3493A"/>
    <w:rsid w:val="00C34FAE"/>
    <w:rsid w:val="00C3509E"/>
    <w:rsid w:val="00C350FF"/>
    <w:rsid w:val="00C351F5"/>
    <w:rsid w:val="00C3523F"/>
    <w:rsid w:val="00C354CF"/>
    <w:rsid w:val="00C3559D"/>
    <w:rsid w:val="00C356B6"/>
    <w:rsid w:val="00C358D9"/>
    <w:rsid w:val="00C35908"/>
    <w:rsid w:val="00C359CF"/>
    <w:rsid w:val="00C35A98"/>
    <w:rsid w:val="00C35BB8"/>
    <w:rsid w:val="00C35BF7"/>
    <w:rsid w:val="00C35C5A"/>
    <w:rsid w:val="00C35C75"/>
    <w:rsid w:val="00C35CDA"/>
    <w:rsid w:val="00C35E07"/>
    <w:rsid w:val="00C35E96"/>
    <w:rsid w:val="00C35F67"/>
    <w:rsid w:val="00C35F82"/>
    <w:rsid w:val="00C3603C"/>
    <w:rsid w:val="00C3603E"/>
    <w:rsid w:val="00C360CC"/>
    <w:rsid w:val="00C3619B"/>
    <w:rsid w:val="00C36220"/>
    <w:rsid w:val="00C36258"/>
    <w:rsid w:val="00C364E0"/>
    <w:rsid w:val="00C3654D"/>
    <w:rsid w:val="00C36619"/>
    <w:rsid w:val="00C36738"/>
    <w:rsid w:val="00C3698B"/>
    <w:rsid w:val="00C36A3E"/>
    <w:rsid w:val="00C36C0E"/>
    <w:rsid w:val="00C36C7A"/>
    <w:rsid w:val="00C36D07"/>
    <w:rsid w:val="00C36F64"/>
    <w:rsid w:val="00C36FAF"/>
    <w:rsid w:val="00C37024"/>
    <w:rsid w:val="00C3711F"/>
    <w:rsid w:val="00C3717B"/>
    <w:rsid w:val="00C3722E"/>
    <w:rsid w:val="00C37522"/>
    <w:rsid w:val="00C37961"/>
    <w:rsid w:val="00C379BE"/>
    <w:rsid w:val="00C37A8A"/>
    <w:rsid w:val="00C37A9D"/>
    <w:rsid w:val="00C37AA6"/>
    <w:rsid w:val="00C37AB8"/>
    <w:rsid w:val="00C37AD5"/>
    <w:rsid w:val="00C37AF7"/>
    <w:rsid w:val="00C37B3F"/>
    <w:rsid w:val="00C37C5D"/>
    <w:rsid w:val="00C37C60"/>
    <w:rsid w:val="00C37D5A"/>
    <w:rsid w:val="00C37EFB"/>
    <w:rsid w:val="00C40037"/>
    <w:rsid w:val="00C401CD"/>
    <w:rsid w:val="00C4027E"/>
    <w:rsid w:val="00C404B8"/>
    <w:rsid w:val="00C40518"/>
    <w:rsid w:val="00C4056B"/>
    <w:rsid w:val="00C405A3"/>
    <w:rsid w:val="00C40609"/>
    <w:rsid w:val="00C40631"/>
    <w:rsid w:val="00C4066F"/>
    <w:rsid w:val="00C406B3"/>
    <w:rsid w:val="00C40784"/>
    <w:rsid w:val="00C4082B"/>
    <w:rsid w:val="00C4083A"/>
    <w:rsid w:val="00C40892"/>
    <w:rsid w:val="00C40974"/>
    <w:rsid w:val="00C409EF"/>
    <w:rsid w:val="00C40A9C"/>
    <w:rsid w:val="00C40B10"/>
    <w:rsid w:val="00C40BA0"/>
    <w:rsid w:val="00C40BB2"/>
    <w:rsid w:val="00C40C30"/>
    <w:rsid w:val="00C40D6E"/>
    <w:rsid w:val="00C40DE8"/>
    <w:rsid w:val="00C40DEF"/>
    <w:rsid w:val="00C40F76"/>
    <w:rsid w:val="00C41106"/>
    <w:rsid w:val="00C4113D"/>
    <w:rsid w:val="00C41222"/>
    <w:rsid w:val="00C4127F"/>
    <w:rsid w:val="00C4128F"/>
    <w:rsid w:val="00C412D3"/>
    <w:rsid w:val="00C41513"/>
    <w:rsid w:val="00C416AB"/>
    <w:rsid w:val="00C416C1"/>
    <w:rsid w:val="00C41705"/>
    <w:rsid w:val="00C4176E"/>
    <w:rsid w:val="00C417AB"/>
    <w:rsid w:val="00C41808"/>
    <w:rsid w:val="00C418A7"/>
    <w:rsid w:val="00C418F8"/>
    <w:rsid w:val="00C41920"/>
    <w:rsid w:val="00C4194B"/>
    <w:rsid w:val="00C41BB9"/>
    <w:rsid w:val="00C421CA"/>
    <w:rsid w:val="00C42292"/>
    <w:rsid w:val="00C42320"/>
    <w:rsid w:val="00C423E1"/>
    <w:rsid w:val="00C42453"/>
    <w:rsid w:val="00C425D1"/>
    <w:rsid w:val="00C4262E"/>
    <w:rsid w:val="00C42664"/>
    <w:rsid w:val="00C42696"/>
    <w:rsid w:val="00C4272A"/>
    <w:rsid w:val="00C4279A"/>
    <w:rsid w:val="00C427B2"/>
    <w:rsid w:val="00C42873"/>
    <w:rsid w:val="00C429E0"/>
    <w:rsid w:val="00C42A4F"/>
    <w:rsid w:val="00C42AFF"/>
    <w:rsid w:val="00C42B32"/>
    <w:rsid w:val="00C42B33"/>
    <w:rsid w:val="00C42BE3"/>
    <w:rsid w:val="00C42D3B"/>
    <w:rsid w:val="00C42DE2"/>
    <w:rsid w:val="00C42EFB"/>
    <w:rsid w:val="00C42FF3"/>
    <w:rsid w:val="00C4315A"/>
    <w:rsid w:val="00C431BC"/>
    <w:rsid w:val="00C43222"/>
    <w:rsid w:val="00C432DD"/>
    <w:rsid w:val="00C432E4"/>
    <w:rsid w:val="00C432F4"/>
    <w:rsid w:val="00C43357"/>
    <w:rsid w:val="00C433E8"/>
    <w:rsid w:val="00C43520"/>
    <w:rsid w:val="00C43542"/>
    <w:rsid w:val="00C43551"/>
    <w:rsid w:val="00C4359F"/>
    <w:rsid w:val="00C435F4"/>
    <w:rsid w:val="00C43628"/>
    <w:rsid w:val="00C437E5"/>
    <w:rsid w:val="00C438A1"/>
    <w:rsid w:val="00C439EC"/>
    <w:rsid w:val="00C43AA8"/>
    <w:rsid w:val="00C43AE2"/>
    <w:rsid w:val="00C43B34"/>
    <w:rsid w:val="00C43B36"/>
    <w:rsid w:val="00C43B6B"/>
    <w:rsid w:val="00C43C6B"/>
    <w:rsid w:val="00C43C9F"/>
    <w:rsid w:val="00C43EBD"/>
    <w:rsid w:val="00C43EEA"/>
    <w:rsid w:val="00C44017"/>
    <w:rsid w:val="00C44137"/>
    <w:rsid w:val="00C44362"/>
    <w:rsid w:val="00C443CD"/>
    <w:rsid w:val="00C44558"/>
    <w:rsid w:val="00C44596"/>
    <w:rsid w:val="00C449BF"/>
    <w:rsid w:val="00C449F3"/>
    <w:rsid w:val="00C44A27"/>
    <w:rsid w:val="00C44A93"/>
    <w:rsid w:val="00C44AC1"/>
    <w:rsid w:val="00C44EAA"/>
    <w:rsid w:val="00C44F50"/>
    <w:rsid w:val="00C44FB1"/>
    <w:rsid w:val="00C45041"/>
    <w:rsid w:val="00C451C0"/>
    <w:rsid w:val="00C45222"/>
    <w:rsid w:val="00C45246"/>
    <w:rsid w:val="00C452FE"/>
    <w:rsid w:val="00C4536B"/>
    <w:rsid w:val="00C4539B"/>
    <w:rsid w:val="00C4542A"/>
    <w:rsid w:val="00C45434"/>
    <w:rsid w:val="00C454EF"/>
    <w:rsid w:val="00C455FD"/>
    <w:rsid w:val="00C4567A"/>
    <w:rsid w:val="00C45687"/>
    <w:rsid w:val="00C457A9"/>
    <w:rsid w:val="00C457D5"/>
    <w:rsid w:val="00C45961"/>
    <w:rsid w:val="00C45D73"/>
    <w:rsid w:val="00C46007"/>
    <w:rsid w:val="00C46095"/>
    <w:rsid w:val="00C462C8"/>
    <w:rsid w:val="00C464D5"/>
    <w:rsid w:val="00C4660C"/>
    <w:rsid w:val="00C46659"/>
    <w:rsid w:val="00C4684F"/>
    <w:rsid w:val="00C4694D"/>
    <w:rsid w:val="00C46960"/>
    <w:rsid w:val="00C46A0E"/>
    <w:rsid w:val="00C46A48"/>
    <w:rsid w:val="00C46B13"/>
    <w:rsid w:val="00C470F7"/>
    <w:rsid w:val="00C47121"/>
    <w:rsid w:val="00C473BF"/>
    <w:rsid w:val="00C473E8"/>
    <w:rsid w:val="00C474D5"/>
    <w:rsid w:val="00C4758C"/>
    <w:rsid w:val="00C475DF"/>
    <w:rsid w:val="00C4763B"/>
    <w:rsid w:val="00C4768C"/>
    <w:rsid w:val="00C47712"/>
    <w:rsid w:val="00C47749"/>
    <w:rsid w:val="00C4776E"/>
    <w:rsid w:val="00C4777B"/>
    <w:rsid w:val="00C477EE"/>
    <w:rsid w:val="00C47917"/>
    <w:rsid w:val="00C47A69"/>
    <w:rsid w:val="00C47A88"/>
    <w:rsid w:val="00C47A8A"/>
    <w:rsid w:val="00C47B59"/>
    <w:rsid w:val="00C47CA2"/>
    <w:rsid w:val="00C47D62"/>
    <w:rsid w:val="00C47D68"/>
    <w:rsid w:val="00C47F0B"/>
    <w:rsid w:val="00C47FA9"/>
    <w:rsid w:val="00C50034"/>
    <w:rsid w:val="00C5013D"/>
    <w:rsid w:val="00C501E1"/>
    <w:rsid w:val="00C502E4"/>
    <w:rsid w:val="00C50305"/>
    <w:rsid w:val="00C50413"/>
    <w:rsid w:val="00C5047F"/>
    <w:rsid w:val="00C50604"/>
    <w:rsid w:val="00C5067E"/>
    <w:rsid w:val="00C507F4"/>
    <w:rsid w:val="00C50852"/>
    <w:rsid w:val="00C508DA"/>
    <w:rsid w:val="00C50A25"/>
    <w:rsid w:val="00C50B55"/>
    <w:rsid w:val="00C50C8C"/>
    <w:rsid w:val="00C50CA8"/>
    <w:rsid w:val="00C50D1E"/>
    <w:rsid w:val="00C50D63"/>
    <w:rsid w:val="00C50E48"/>
    <w:rsid w:val="00C50E79"/>
    <w:rsid w:val="00C50FB0"/>
    <w:rsid w:val="00C5107D"/>
    <w:rsid w:val="00C51232"/>
    <w:rsid w:val="00C512FA"/>
    <w:rsid w:val="00C5151B"/>
    <w:rsid w:val="00C51586"/>
    <w:rsid w:val="00C515EA"/>
    <w:rsid w:val="00C516CF"/>
    <w:rsid w:val="00C51876"/>
    <w:rsid w:val="00C5192E"/>
    <w:rsid w:val="00C5198B"/>
    <w:rsid w:val="00C51B07"/>
    <w:rsid w:val="00C51C2F"/>
    <w:rsid w:val="00C51D79"/>
    <w:rsid w:val="00C51E9C"/>
    <w:rsid w:val="00C51F70"/>
    <w:rsid w:val="00C5208C"/>
    <w:rsid w:val="00C520CB"/>
    <w:rsid w:val="00C52124"/>
    <w:rsid w:val="00C5216C"/>
    <w:rsid w:val="00C521F0"/>
    <w:rsid w:val="00C52649"/>
    <w:rsid w:val="00C526F5"/>
    <w:rsid w:val="00C527AC"/>
    <w:rsid w:val="00C5281E"/>
    <w:rsid w:val="00C5283D"/>
    <w:rsid w:val="00C528F7"/>
    <w:rsid w:val="00C52918"/>
    <w:rsid w:val="00C529C1"/>
    <w:rsid w:val="00C52B84"/>
    <w:rsid w:val="00C52CAA"/>
    <w:rsid w:val="00C52E33"/>
    <w:rsid w:val="00C52F28"/>
    <w:rsid w:val="00C52F93"/>
    <w:rsid w:val="00C53039"/>
    <w:rsid w:val="00C530B2"/>
    <w:rsid w:val="00C531AF"/>
    <w:rsid w:val="00C531B9"/>
    <w:rsid w:val="00C53278"/>
    <w:rsid w:val="00C53430"/>
    <w:rsid w:val="00C534A1"/>
    <w:rsid w:val="00C5355C"/>
    <w:rsid w:val="00C5358E"/>
    <w:rsid w:val="00C536D5"/>
    <w:rsid w:val="00C53770"/>
    <w:rsid w:val="00C538CB"/>
    <w:rsid w:val="00C53A08"/>
    <w:rsid w:val="00C53A29"/>
    <w:rsid w:val="00C53A98"/>
    <w:rsid w:val="00C53C5A"/>
    <w:rsid w:val="00C53CFF"/>
    <w:rsid w:val="00C53D14"/>
    <w:rsid w:val="00C53DD6"/>
    <w:rsid w:val="00C53E07"/>
    <w:rsid w:val="00C54060"/>
    <w:rsid w:val="00C540DA"/>
    <w:rsid w:val="00C54170"/>
    <w:rsid w:val="00C543D6"/>
    <w:rsid w:val="00C54421"/>
    <w:rsid w:val="00C54576"/>
    <w:rsid w:val="00C545DC"/>
    <w:rsid w:val="00C546AE"/>
    <w:rsid w:val="00C54811"/>
    <w:rsid w:val="00C5484D"/>
    <w:rsid w:val="00C5488A"/>
    <w:rsid w:val="00C54932"/>
    <w:rsid w:val="00C54A84"/>
    <w:rsid w:val="00C54B3B"/>
    <w:rsid w:val="00C54B99"/>
    <w:rsid w:val="00C54BB2"/>
    <w:rsid w:val="00C54BFA"/>
    <w:rsid w:val="00C54C26"/>
    <w:rsid w:val="00C54E0F"/>
    <w:rsid w:val="00C5503C"/>
    <w:rsid w:val="00C55064"/>
    <w:rsid w:val="00C551BB"/>
    <w:rsid w:val="00C55311"/>
    <w:rsid w:val="00C553E9"/>
    <w:rsid w:val="00C5550E"/>
    <w:rsid w:val="00C555EF"/>
    <w:rsid w:val="00C5566C"/>
    <w:rsid w:val="00C55737"/>
    <w:rsid w:val="00C557D6"/>
    <w:rsid w:val="00C55B51"/>
    <w:rsid w:val="00C55B7F"/>
    <w:rsid w:val="00C55BEC"/>
    <w:rsid w:val="00C55FAF"/>
    <w:rsid w:val="00C560EC"/>
    <w:rsid w:val="00C5623D"/>
    <w:rsid w:val="00C562F8"/>
    <w:rsid w:val="00C56315"/>
    <w:rsid w:val="00C565EF"/>
    <w:rsid w:val="00C565FC"/>
    <w:rsid w:val="00C566F1"/>
    <w:rsid w:val="00C56899"/>
    <w:rsid w:val="00C56956"/>
    <w:rsid w:val="00C56ABA"/>
    <w:rsid w:val="00C56B7C"/>
    <w:rsid w:val="00C56C6C"/>
    <w:rsid w:val="00C56CB4"/>
    <w:rsid w:val="00C56DA9"/>
    <w:rsid w:val="00C56F0D"/>
    <w:rsid w:val="00C56FD5"/>
    <w:rsid w:val="00C57072"/>
    <w:rsid w:val="00C5725E"/>
    <w:rsid w:val="00C572A5"/>
    <w:rsid w:val="00C572FE"/>
    <w:rsid w:val="00C573D0"/>
    <w:rsid w:val="00C574ED"/>
    <w:rsid w:val="00C5756F"/>
    <w:rsid w:val="00C57711"/>
    <w:rsid w:val="00C57A86"/>
    <w:rsid w:val="00C57AEA"/>
    <w:rsid w:val="00C57B6E"/>
    <w:rsid w:val="00C57D03"/>
    <w:rsid w:val="00C57D05"/>
    <w:rsid w:val="00C57E72"/>
    <w:rsid w:val="00C57F63"/>
    <w:rsid w:val="00C57FB6"/>
    <w:rsid w:val="00C57FF3"/>
    <w:rsid w:val="00C6004B"/>
    <w:rsid w:val="00C600FA"/>
    <w:rsid w:val="00C6017E"/>
    <w:rsid w:val="00C60219"/>
    <w:rsid w:val="00C60340"/>
    <w:rsid w:val="00C603A9"/>
    <w:rsid w:val="00C604CA"/>
    <w:rsid w:val="00C60567"/>
    <w:rsid w:val="00C605CC"/>
    <w:rsid w:val="00C60A00"/>
    <w:rsid w:val="00C60A9B"/>
    <w:rsid w:val="00C60AE5"/>
    <w:rsid w:val="00C60F26"/>
    <w:rsid w:val="00C610CB"/>
    <w:rsid w:val="00C61112"/>
    <w:rsid w:val="00C6114F"/>
    <w:rsid w:val="00C61151"/>
    <w:rsid w:val="00C611AB"/>
    <w:rsid w:val="00C612E1"/>
    <w:rsid w:val="00C61352"/>
    <w:rsid w:val="00C614D4"/>
    <w:rsid w:val="00C614EC"/>
    <w:rsid w:val="00C615DE"/>
    <w:rsid w:val="00C615F0"/>
    <w:rsid w:val="00C6160B"/>
    <w:rsid w:val="00C61690"/>
    <w:rsid w:val="00C6172A"/>
    <w:rsid w:val="00C61760"/>
    <w:rsid w:val="00C61785"/>
    <w:rsid w:val="00C61849"/>
    <w:rsid w:val="00C61899"/>
    <w:rsid w:val="00C618B7"/>
    <w:rsid w:val="00C61905"/>
    <w:rsid w:val="00C61944"/>
    <w:rsid w:val="00C61DA7"/>
    <w:rsid w:val="00C61DD9"/>
    <w:rsid w:val="00C61DDA"/>
    <w:rsid w:val="00C61DF0"/>
    <w:rsid w:val="00C61E69"/>
    <w:rsid w:val="00C61F85"/>
    <w:rsid w:val="00C621F5"/>
    <w:rsid w:val="00C622E5"/>
    <w:rsid w:val="00C62555"/>
    <w:rsid w:val="00C628DF"/>
    <w:rsid w:val="00C628F3"/>
    <w:rsid w:val="00C6297D"/>
    <w:rsid w:val="00C629C3"/>
    <w:rsid w:val="00C62A58"/>
    <w:rsid w:val="00C62AE9"/>
    <w:rsid w:val="00C62BEE"/>
    <w:rsid w:val="00C62DC3"/>
    <w:rsid w:val="00C62E74"/>
    <w:rsid w:val="00C62F08"/>
    <w:rsid w:val="00C62F16"/>
    <w:rsid w:val="00C6314C"/>
    <w:rsid w:val="00C632EB"/>
    <w:rsid w:val="00C63309"/>
    <w:rsid w:val="00C633D8"/>
    <w:rsid w:val="00C63437"/>
    <w:rsid w:val="00C63470"/>
    <w:rsid w:val="00C634C6"/>
    <w:rsid w:val="00C6355B"/>
    <w:rsid w:val="00C635B2"/>
    <w:rsid w:val="00C63A0C"/>
    <w:rsid w:val="00C63A48"/>
    <w:rsid w:val="00C63A4D"/>
    <w:rsid w:val="00C63BCC"/>
    <w:rsid w:val="00C63CC8"/>
    <w:rsid w:val="00C63D6E"/>
    <w:rsid w:val="00C63D96"/>
    <w:rsid w:val="00C63DFC"/>
    <w:rsid w:val="00C63F3A"/>
    <w:rsid w:val="00C640E1"/>
    <w:rsid w:val="00C64104"/>
    <w:rsid w:val="00C6431A"/>
    <w:rsid w:val="00C64451"/>
    <w:rsid w:val="00C64548"/>
    <w:rsid w:val="00C64630"/>
    <w:rsid w:val="00C64851"/>
    <w:rsid w:val="00C64B20"/>
    <w:rsid w:val="00C64C13"/>
    <w:rsid w:val="00C64C97"/>
    <w:rsid w:val="00C64CEA"/>
    <w:rsid w:val="00C64E0D"/>
    <w:rsid w:val="00C64F59"/>
    <w:rsid w:val="00C64FCD"/>
    <w:rsid w:val="00C6508B"/>
    <w:rsid w:val="00C6509C"/>
    <w:rsid w:val="00C65122"/>
    <w:rsid w:val="00C6512D"/>
    <w:rsid w:val="00C65173"/>
    <w:rsid w:val="00C652A9"/>
    <w:rsid w:val="00C65985"/>
    <w:rsid w:val="00C65A6A"/>
    <w:rsid w:val="00C65B41"/>
    <w:rsid w:val="00C65D90"/>
    <w:rsid w:val="00C65E81"/>
    <w:rsid w:val="00C65F4D"/>
    <w:rsid w:val="00C65FB1"/>
    <w:rsid w:val="00C66121"/>
    <w:rsid w:val="00C661B7"/>
    <w:rsid w:val="00C66386"/>
    <w:rsid w:val="00C664B8"/>
    <w:rsid w:val="00C664E0"/>
    <w:rsid w:val="00C66572"/>
    <w:rsid w:val="00C6664B"/>
    <w:rsid w:val="00C666F9"/>
    <w:rsid w:val="00C66765"/>
    <w:rsid w:val="00C66790"/>
    <w:rsid w:val="00C66805"/>
    <w:rsid w:val="00C66978"/>
    <w:rsid w:val="00C66A3F"/>
    <w:rsid w:val="00C66B55"/>
    <w:rsid w:val="00C66ECF"/>
    <w:rsid w:val="00C66EEF"/>
    <w:rsid w:val="00C6726D"/>
    <w:rsid w:val="00C673A9"/>
    <w:rsid w:val="00C67400"/>
    <w:rsid w:val="00C674CE"/>
    <w:rsid w:val="00C67604"/>
    <w:rsid w:val="00C67629"/>
    <w:rsid w:val="00C6764F"/>
    <w:rsid w:val="00C67653"/>
    <w:rsid w:val="00C6774A"/>
    <w:rsid w:val="00C67770"/>
    <w:rsid w:val="00C67846"/>
    <w:rsid w:val="00C678C7"/>
    <w:rsid w:val="00C67D3B"/>
    <w:rsid w:val="00C67E44"/>
    <w:rsid w:val="00C67F0A"/>
    <w:rsid w:val="00C701FF"/>
    <w:rsid w:val="00C70476"/>
    <w:rsid w:val="00C704FB"/>
    <w:rsid w:val="00C705BA"/>
    <w:rsid w:val="00C705E6"/>
    <w:rsid w:val="00C708AD"/>
    <w:rsid w:val="00C708CA"/>
    <w:rsid w:val="00C708E4"/>
    <w:rsid w:val="00C709AA"/>
    <w:rsid w:val="00C70A60"/>
    <w:rsid w:val="00C70B63"/>
    <w:rsid w:val="00C70C50"/>
    <w:rsid w:val="00C70D55"/>
    <w:rsid w:val="00C70DBC"/>
    <w:rsid w:val="00C70EA0"/>
    <w:rsid w:val="00C70F38"/>
    <w:rsid w:val="00C70FD4"/>
    <w:rsid w:val="00C7123D"/>
    <w:rsid w:val="00C7133A"/>
    <w:rsid w:val="00C713C5"/>
    <w:rsid w:val="00C713FD"/>
    <w:rsid w:val="00C7140F"/>
    <w:rsid w:val="00C7151B"/>
    <w:rsid w:val="00C71858"/>
    <w:rsid w:val="00C71984"/>
    <w:rsid w:val="00C71985"/>
    <w:rsid w:val="00C719C2"/>
    <w:rsid w:val="00C719D2"/>
    <w:rsid w:val="00C71C6C"/>
    <w:rsid w:val="00C71CC1"/>
    <w:rsid w:val="00C71CCA"/>
    <w:rsid w:val="00C71D11"/>
    <w:rsid w:val="00C71E99"/>
    <w:rsid w:val="00C71F4D"/>
    <w:rsid w:val="00C71FB5"/>
    <w:rsid w:val="00C72083"/>
    <w:rsid w:val="00C720C8"/>
    <w:rsid w:val="00C72382"/>
    <w:rsid w:val="00C7255B"/>
    <w:rsid w:val="00C727D5"/>
    <w:rsid w:val="00C72926"/>
    <w:rsid w:val="00C72A8E"/>
    <w:rsid w:val="00C72AE4"/>
    <w:rsid w:val="00C72C65"/>
    <w:rsid w:val="00C72D02"/>
    <w:rsid w:val="00C72D4F"/>
    <w:rsid w:val="00C72D98"/>
    <w:rsid w:val="00C72FD2"/>
    <w:rsid w:val="00C73069"/>
    <w:rsid w:val="00C73090"/>
    <w:rsid w:val="00C730D1"/>
    <w:rsid w:val="00C731F5"/>
    <w:rsid w:val="00C73539"/>
    <w:rsid w:val="00C73A6A"/>
    <w:rsid w:val="00C73E64"/>
    <w:rsid w:val="00C73EF6"/>
    <w:rsid w:val="00C73F02"/>
    <w:rsid w:val="00C73FA5"/>
    <w:rsid w:val="00C740A5"/>
    <w:rsid w:val="00C741E1"/>
    <w:rsid w:val="00C74316"/>
    <w:rsid w:val="00C74357"/>
    <w:rsid w:val="00C74377"/>
    <w:rsid w:val="00C743AC"/>
    <w:rsid w:val="00C743CB"/>
    <w:rsid w:val="00C74460"/>
    <w:rsid w:val="00C744A2"/>
    <w:rsid w:val="00C74575"/>
    <w:rsid w:val="00C74A63"/>
    <w:rsid w:val="00C74B14"/>
    <w:rsid w:val="00C74BC9"/>
    <w:rsid w:val="00C74C66"/>
    <w:rsid w:val="00C74D7A"/>
    <w:rsid w:val="00C74D9C"/>
    <w:rsid w:val="00C74E40"/>
    <w:rsid w:val="00C75228"/>
    <w:rsid w:val="00C75247"/>
    <w:rsid w:val="00C754EC"/>
    <w:rsid w:val="00C75508"/>
    <w:rsid w:val="00C755AD"/>
    <w:rsid w:val="00C756BD"/>
    <w:rsid w:val="00C7593D"/>
    <w:rsid w:val="00C759B0"/>
    <w:rsid w:val="00C75A07"/>
    <w:rsid w:val="00C75A12"/>
    <w:rsid w:val="00C75A52"/>
    <w:rsid w:val="00C75BB5"/>
    <w:rsid w:val="00C75F81"/>
    <w:rsid w:val="00C76164"/>
    <w:rsid w:val="00C761AB"/>
    <w:rsid w:val="00C7628A"/>
    <w:rsid w:val="00C76339"/>
    <w:rsid w:val="00C76494"/>
    <w:rsid w:val="00C764AD"/>
    <w:rsid w:val="00C7661D"/>
    <w:rsid w:val="00C7676B"/>
    <w:rsid w:val="00C7679F"/>
    <w:rsid w:val="00C767A9"/>
    <w:rsid w:val="00C76824"/>
    <w:rsid w:val="00C76922"/>
    <w:rsid w:val="00C76A8E"/>
    <w:rsid w:val="00C76AF2"/>
    <w:rsid w:val="00C76B16"/>
    <w:rsid w:val="00C76CBC"/>
    <w:rsid w:val="00C76D1D"/>
    <w:rsid w:val="00C76D20"/>
    <w:rsid w:val="00C76D2E"/>
    <w:rsid w:val="00C76F59"/>
    <w:rsid w:val="00C77143"/>
    <w:rsid w:val="00C77420"/>
    <w:rsid w:val="00C77511"/>
    <w:rsid w:val="00C7754D"/>
    <w:rsid w:val="00C7757B"/>
    <w:rsid w:val="00C77753"/>
    <w:rsid w:val="00C778D6"/>
    <w:rsid w:val="00C77916"/>
    <w:rsid w:val="00C779A6"/>
    <w:rsid w:val="00C77B27"/>
    <w:rsid w:val="00C77B91"/>
    <w:rsid w:val="00C77C1D"/>
    <w:rsid w:val="00C77E3A"/>
    <w:rsid w:val="00C803F9"/>
    <w:rsid w:val="00C804BF"/>
    <w:rsid w:val="00C80528"/>
    <w:rsid w:val="00C805F7"/>
    <w:rsid w:val="00C807A2"/>
    <w:rsid w:val="00C8085A"/>
    <w:rsid w:val="00C808F3"/>
    <w:rsid w:val="00C80966"/>
    <w:rsid w:val="00C8097E"/>
    <w:rsid w:val="00C809D8"/>
    <w:rsid w:val="00C80A64"/>
    <w:rsid w:val="00C80ACE"/>
    <w:rsid w:val="00C80B0C"/>
    <w:rsid w:val="00C80C10"/>
    <w:rsid w:val="00C80CD1"/>
    <w:rsid w:val="00C80D46"/>
    <w:rsid w:val="00C80D4B"/>
    <w:rsid w:val="00C80F82"/>
    <w:rsid w:val="00C8110F"/>
    <w:rsid w:val="00C813C5"/>
    <w:rsid w:val="00C8141C"/>
    <w:rsid w:val="00C8142B"/>
    <w:rsid w:val="00C814A9"/>
    <w:rsid w:val="00C815DF"/>
    <w:rsid w:val="00C81612"/>
    <w:rsid w:val="00C8172E"/>
    <w:rsid w:val="00C81746"/>
    <w:rsid w:val="00C81752"/>
    <w:rsid w:val="00C817CF"/>
    <w:rsid w:val="00C817F8"/>
    <w:rsid w:val="00C81817"/>
    <w:rsid w:val="00C81833"/>
    <w:rsid w:val="00C8186A"/>
    <w:rsid w:val="00C8186E"/>
    <w:rsid w:val="00C81901"/>
    <w:rsid w:val="00C81A11"/>
    <w:rsid w:val="00C81A19"/>
    <w:rsid w:val="00C81AAC"/>
    <w:rsid w:val="00C81C56"/>
    <w:rsid w:val="00C81CB6"/>
    <w:rsid w:val="00C81D55"/>
    <w:rsid w:val="00C81DA5"/>
    <w:rsid w:val="00C81EA1"/>
    <w:rsid w:val="00C81FE3"/>
    <w:rsid w:val="00C8206C"/>
    <w:rsid w:val="00C8224D"/>
    <w:rsid w:val="00C822F6"/>
    <w:rsid w:val="00C8230B"/>
    <w:rsid w:val="00C82332"/>
    <w:rsid w:val="00C82467"/>
    <w:rsid w:val="00C82500"/>
    <w:rsid w:val="00C82529"/>
    <w:rsid w:val="00C825D1"/>
    <w:rsid w:val="00C825E9"/>
    <w:rsid w:val="00C82672"/>
    <w:rsid w:val="00C8269E"/>
    <w:rsid w:val="00C826F4"/>
    <w:rsid w:val="00C82710"/>
    <w:rsid w:val="00C82928"/>
    <w:rsid w:val="00C82BE0"/>
    <w:rsid w:val="00C82BF0"/>
    <w:rsid w:val="00C82D92"/>
    <w:rsid w:val="00C82DA5"/>
    <w:rsid w:val="00C82E8C"/>
    <w:rsid w:val="00C82F0E"/>
    <w:rsid w:val="00C83056"/>
    <w:rsid w:val="00C8312F"/>
    <w:rsid w:val="00C8313C"/>
    <w:rsid w:val="00C831DA"/>
    <w:rsid w:val="00C83461"/>
    <w:rsid w:val="00C837EF"/>
    <w:rsid w:val="00C838C2"/>
    <w:rsid w:val="00C83C2B"/>
    <w:rsid w:val="00C83DB8"/>
    <w:rsid w:val="00C83E64"/>
    <w:rsid w:val="00C84082"/>
    <w:rsid w:val="00C84120"/>
    <w:rsid w:val="00C842B6"/>
    <w:rsid w:val="00C84339"/>
    <w:rsid w:val="00C84380"/>
    <w:rsid w:val="00C843C4"/>
    <w:rsid w:val="00C84496"/>
    <w:rsid w:val="00C844B2"/>
    <w:rsid w:val="00C8471C"/>
    <w:rsid w:val="00C847AC"/>
    <w:rsid w:val="00C84A3A"/>
    <w:rsid w:val="00C84C39"/>
    <w:rsid w:val="00C84D2B"/>
    <w:rsid w:val="00C84E25"/>
    <w:rsid w:val="00C84F10"/>
    <w:rsid w:val="00C851F3"/>
    <w:rsid w:val="00C852B5"/>
    <w:rsid w:val="00C856D4"/>
    <w:rsid w:val="00C85730"/>
    <w:rsid w:val="00C8581A"/>
    <w:rsid w:val="00C858BF"/>
    <w:rsid w:val="00C8591D"/>
    <w:rsid w:val="00C85950"/>
    <w:rsid w:val="00C859CA"/>
    <w:rsid w:val="00C85A90"/>
    <w:rsid w:val="00C85AEB"/>
    <w:rsid w:val="00C85B87"/>
    <w:rsid w:val="00C85D8D"/>
    <w:rsid w:val="00C85E5C"/>
    <w:rsid w:val="00C85E73"/>
    <w:rsid w:val="00C86098"/>
    <w:rsid w:val="00C86206"/>
    <w:rsid w:val="00C8637D"/>
    <w:rsid w:val="00C86409"/>
    <w:rsid w:val="00C86466"/>
    <w:rsid w:val="00C864B6"/>
    <w:rsid w:val="00C864F7"/>
    <w:rsid w:val="00C86680"/>
    <w:rsid w:val="00C86708"/>
    <w:rsid w:val="00C8672C"/>
    <w:rsid w:val="00C868BF"/>
    <w:rsid w:val="00C86A63"/>
    <w:rsid w:val="00C86AF5"/>
    <w:rsid w:val="00C86B35"/>
    <w:rsid w:val="00C86B7C"/>
    <w:rsid w:val="00C86D5E"/>
    <w:rsid w:val="00C86DC7"/>
    <w:rsid w:val="00C86F32"/>
    <w:rsid w:val="00C86FA4"/>
    <w:rsid w:val="00C871D1"/>
    <w:rsid w:val="00C8722A"/>
    <w:rsid w:val="00C8724C"/>
    <w:rsid w:val="00C874B0"/>
    <w:rsid w:val="00C875F7"/>
    <w:rsid w:val="00C876AD"/>
    <w:rsid w:val="00C876C5"/>
    <w:rsid w:val="00C87753"/>
    <w:rsid w:val="00C8784A"/>
    <w:rsid w:val="00C87955"/>
    <w:rsid w:val="00C87ABD"/>
    <w:rsid w:val="00C87B5B"/>
    <w:rsid w:val="00C87BEE"/>
    <w:rsid w:val="00C87BF3"/>
    <w:rsid w:val="00C87CC1"/>
    <w:rsid w:val="00C87D19"/>
    <w:rsid w:val="00C87ED3"/>
    <w:rsid w:val="00C87F07"/>
    <w:rsid w:val="00C87FD0"/>
    <w:rsid w:val="00C9007C"/>
    <w:rsid w:val="00C900B0"/>
    <w:rsid w:val="00C900E4"/>
    <w:rsid w:val="00C902DC"/>
    <w:rsid w:val="00C90301"/>
    <w:rsid w:val="00C903E8"/>
    <w:rsid w:val="00C90627"/>
    <w:rsid w:val="00C90644"/>
    <w:rsid w:val="00C90673"/>
    <w:rsid w:val="00C9077B"/>
    <w:rsid w:val="00C9079F"/>
    <w:rsid w:val="00C907C5"/>
    <w:rsid w:val="00C907CF"/>
    <w:rsid w:val="00C9080C"/>
    <w:rsid w:val="00C908FE"/>
    <w:rsid w:val="00C90989"/>
    <w:rsid w:val="00C9099D"/>
    <w:rsid w:val="00C909CD"/>
    <w:rsid w:val="00C90A89"/>
    <w:rsid w:val="00C90AA3"/>
    <w:rsid w:val="00C90BD2"/>
    <w:rsid w:val="00C90C0C"/>
    <w:rsid w:val="00C90D5E"/>
    <w:rsid w:val="00C90D6F"/>
    <w:rsid w:val="00C90EB2"/>
    <w:rsid w:val="00C90F0A"/>
    <w:rsid w:val="00C9117D"/>
    <w:rsid w:val="00C911C9"/>
    <w:rsid w:val="00C912AD"/>
    <w:rsid w:val="00C912E4"/>
    <w:rsid w:val="00C91437"/>
    <w:rsid w:val="00C916D9"/>
    <w:rsid w:val="00C9170C"/>
    <w:rsid w:val="00C91738"/>
    <w:rsid w:val="00C91793"/>
    <w:rsid w:val="00C917B3"/>
    <w:rsid w:val="00C918A7"/>
    <w:rsid w:val="00C9191B"/>
    <w:rsid w:val="00C91A89"/>
    <w:rsid w:val="00C91A9D"/>
    <w:rsid w:val="00C91AC6"/>
    <w:rsid w:val="00C91D0F"/>
    <w:rsid w:val="00C91D2D"/>
    <w:rsid w:val="00C91DC9"/>
    <w:rsid w:val="00C91E30"/>
    <w:rsid w:val="00C92084"/>
    <w:rsid w:val="00C92174"/>
    <w:rsid w:val="00C9223C"/>
    <w:rsid w:val="00C92274"/>
    <w:rsid w:val="00C9227F"/>
    <w:rsid w:val="00C922C4"/>
    <w:rsid w:val="00C9238E"/>
    <w:rsid w:val="00C9241C"/>
    <w:rsid w:val="00C924E5"/>
    <w:rsid w:val="00C9253C"/>
    <w:rsid w:val="00C92687"/>
    <w:rsid w:val="00C92713"/>
    <w:rsid w:val="00C9273C"/>
    <w:rsid w:val="00C927C2"/>
    <w:rsid w:val="00C92841"/>
    <w:rsid w:val="00C92CDB"/>
    <w:rsid w:val="00C92D25"/>
    <w:rsid w:val="00C92D30"/>
    <w:rsid w:val="00C92D47"/>
    <w:rsid w:val="00C92D85"/>
    <w:rsid w:val="00C92F4A"/>
    <w:rsid w:val="00C92F5B"/>
    <w:rsid w:val="00C92F82"/>
    <w:rsid w:val="00C92FC9"/>
    <w:rsid w:val="00C93085"/>
    <w:rsid w:val="00C93231"/>
    <w:rsid w:val="00C93549"/>
    <w:rsid w:val="00C937EC"/>
    <w:rsid w:val="00C938D0"/>
    <w:rsid w:val="00C9397C"/>
    <w:rsid w:val="00C9398D"/>
    <w:rsid w:val="00C93B72"/>
    <w:rsid w:val="00C93CFE"/>
    <w:rsid w:val="00C93D98"/>
    <w:rsid w:val="00C93E21"/>
    <w:rsid w:val="00C93E53"/>
    <w:rsid w:val="00C93FB7"/>
    <w:rsid w:val="00C9412D"/>
    <w:rsid w:val="00C9418F"/>
    <w:rsid w:val="00C94293"/>
    <w:rsid w:val="00C9430A"/>
    <w:rsid w:val="00C9432D"/>
    <w:rsid w:val="00C9450B"/>
    <w:rsid w:val="00C94553"/>
    <w:rsid w:val="00C945FF"/>
    <w:rsid w:val="00C946B2"/>
    <w:rsid w:val="00C947A6"/>
    <w:rsid w:val="00C94877"/>
    <w:rsid w:val="00C9492D"/>
    <w:rsid w:val="00C94A69"/>
    <w:rsid w:val="00C94B29"/>
    <w:rsid w:val="00C94B3C"/>
    <w:rsid w:val="00C94D78"/>
    <w:rsid w:val="00C94E02"/>
    <w:rsid w:val="00C94E0E"/>
    <w:rsid w:val="00C94E6E"/>
    <w:rsid w:val="00C94F3C"/>
    <w:rsid w:val="00C94F43"/>
    <w:rsid w:val="00C9503D"/>
    <w:rsid w:val="00C950EA"/>
    <w:rsid w:val="00C956A8"/>
    <w:rsid w:val="00C956D2"/>
    <w:rsid w:val="00C957A8"/>
    <w:rsid w:val="00C95852"/>
    <w:rsid w:val="00C9585E"/>
    <w:rsid w:val="00C959B7"/>
    <w:rsid w:val="00C95A99"/>
    <w:rsid w:val="00C95B58"/>
    <w:rsid w:val="00C95BD1"/>
    <w:rsid w:val="00C95CD9"/>
    <w:rsid w:val="00C95D04"/>
    <w:rsid w:val="00C95D7F"/>
    <w:rsid w:val="00C95DF0"/>
    <w:rsid w:val="00C95E54"/>
    <w:rsid w:val="00C95F3B"/>
    <w:rsid w:val="00C9605C"/>
    <w:rsid w:val="00C960F3"/>
    <w:rsid w:val="00C962A8"/>
    <w:rsid w:val="00C963FD"/>
    <w:rsid w:val="00C96696"/>
    <w:rsid w:val="00C966AB"/>
    <w:rsid w:val="00C966B5"/>
    <w:rsid w:val="00C96713"/>
    <w:rsid w:val="00C968D9"/>
    <w:rsid w:val="00C96946"/>
    <w:rsid w:val="00C96988"/>
    <w:rsid w:val="00C96A1B"/>
    <w:rsid w:val="00C96A3B"/>
    <w:rsid w:val="00C96AB3"/>
    <w:rsid w:val="00C96C47"/>
    <w:rsid w:val="00C96CA2"/>
    <w:rsid w:val="00C96D5A"/>
    <w:rsid w:val="00C96E0A"/>
    <w:rsid w:val="00C96E21"/>
    <w:rsid w:val="00C97019"/>
    <w:rsid w:val="00C9705D"/>
    <w:rsid w:val="00C970D8"/>
    <w:rsid w:val="00C97118"/>
    <w:rsid w:val="00C9739C"/>
    <w:rsid w:val="00C97427"/>
    <w:rsid w:val="00C976FE"/>
    <w:rsid w:val="00C97795"/>
    <w:rsid w:val="00C97809"/>
    <w:rsid w:val="00C979A8"/>
    <w:rsid w:val="00C97A2F"/>
    <w:rsid w:val="00C97A3E"/>
    <w:rsid w:val="00C97A66"/>
    <w:rsid w:val="00C97BF0"/>
    <w:rsid w:val="00C97C67"/>
    <w:rsid w:val="00C97D31"/>
    <w:rsid w:val="00CA00C6"/>
    <w:rsid w:val="00CA01A8"/>
    <w:rsid w:val="00CA0216"/>
    <w:rsid w:val="00CA0276"/>
    <w:rsid w:val="00CA03E9"/>
    <w:rsid w:val="00CA0427"/>
    <w:rsid w:val="00CA04E9"/>
    <w:rsid w:val="00CA05DA"/>
    <w:rsid w:val="00CA0996"/>
    <w:rsid w:val="00CA09A7"/>
    <w:rsid w:val="00CA0D95"/>
    <w:rsid w:val="00CA0E23"/>
    <w:rsid w:val="00CA0E55"/>
    <w:rsid w:val="00CA0F81"/>
    <w:rsid w:val="00CA12DD"/>
    <w:rsid w:val="00CA1346"/>
    <w:rsid w:val="00CA137E"/>
    <w:rsid w:val="00CA13CC"/>
    <w:rsid w:val="00CA154A"/>
    <w:rsid w:val="00CA157B"/>
    <w:rsid w:val="00CA161A"/>
    <w:rsid w:val="00CA16A9"/>
    <w:rsid w:val="00CA1754"/>
    <w:rsid w:val="00CA1806"/>
    <w:rsid w:val="00CA1821"/>
    <w:rsid w:val="00CA1BD6"/>
    <w:rsid w:val="00CA1BDF"/>
    <w:rsid w:val="00CA1EDA"/>
    <w:rsid w:val="00CA1FAA"/>
    <w:rsid w:val="00CA2003"/>
    <w:rsid w:val="00CA20C7"/>
    <w:rsid w:val="00CA21F6"/>
    <w:rsid w:val="00CA22D7"/>
    <w:rsid w:val="00CA2422"/>
    <w:rsid w:val="00CA2436"/>
    <w:rsid w:val="00CA250F"/>
    <w:rsid w:val="00CA2640"/>
    <w:rsid w:val="00CA266A"/>
    <w:rsid w:val="00CA27A2"/>
    <w:rsid w:val="00CA2809"/>
    <w:rsid w:val="00CA29DA"/>
    <w:rsid w:val="00CA2A01"/>
    <w:rsid w:val="00CA2B3D"/>
    <w:rsid w:val="00CA2B3F"/>
    <w:rsid w:val="00CA2C63"/>
    <w:rsid w:val="00CA2CA0"/>
    <w:rsid w:val="00CA2CC0"/>
    <w:rsid w:val="00CA2E03"/>
    <w:rsid w:val="00CA3012"/>
    <w:rsid w:val="00CA309E"/>
    <w:rsid w:val="00CA30BB"/>
    <w:rsid w:val="00CA3349"/>
    <w:rsid w:val="00CA33A9"/>
    <w:rsid w:val="00CA362A"/>
    <w:rsid w:val="00CA36E3"/>
    <w:rsid w:val="00CA37A1"/>
    <w:rsid w:val="00CA3816"/>
    <w:rsid w:val="00CA3944"/>
    <w:rsid w:val="00CA394F"/>
    <w:rsid w:val="00CA3C5E"/>
    <w:rsid w:val="00CA3D67"/>
    <w:rsid w:val="00CA3ED8"/>
    <w:rsid w:val="00CA3F17"/>
    <w:rsid w:val="00CA4057"/>
    <w:rsid w:val="00CA409D"/>
    <w:rsid w:val="00CA4164"/>
    <w:rsid w:val="00CA4576"/>
    <w:rsid w:val="00CA4680"/>
    <w:rsid w:val="00CA46A3"/>
    <w:rsid w:val="00CA4998"/>
    <w:rsid w:val="00CA4AF8"/>
    <w:rsid w:val="00CA4BAA"/>
    <w:rsid w:val="00CA4BE5"/>
    <w:rsid w:val="00CA4F09"/>
    <w:rsid w:val="00CA4F2D"/>
    <w:rsid w:val="00CA501D"/>
    <w:rsid w:val="00CA5056"/>
    <w:rsid w:val="00CA551A"/>
    <w:rsid w:val="00CA551C"/>
    <w:rsid w:val="00CA5595"/>
    <w:rsid w:val="00CA5601"/>
    <w:rsid w:val="00CA56D7"/>
    <w:rsid w:val="00CA57DF"/>
    <w:rsid w:val="00CA5884"/>
    <w:rsid w:val="00CA5894"/>
    <w:rsid w:val="00CA5926"/>
    <w:rsid w:val="00CA598A"/>
    <w:rsid w:val="00CA59A6"/>
    <w:rsid w:val="00CA5A2B"/>
    <w:rsid w:val="00CA5A51"/>
    <w:rsid w:val="00CA5AC0"/>
    <w:rsid w:val="00CA5B25"/>
    <w:rsid w:val="00CA5C73"/>
    <w:rsid w:val="00CA5D12"/>
    <w:rsid w:val="00CA5DC2"/>
    <w:rsid w:val="00CA5FC8"/>
    <w:rsid w:val="00CA61A8"/>
    <w:rsid w:val="00CA641D"/>
    <w:rsid w:val="00CA64B4"/>
    <w:rsid w:val="00CA6532"/>
    <w:rsid w:val="00CA6570"/>
    <w:rsid w:val="00CA657F"/>
    <w:rsid w:val="00CA6626"/>
    <w:rsid w:val="00CA685A"/>
    <w:rsid w:val="00CA6A7B"/>
    <w:rsid w:val="00CA6A82"/>
    <w:rsid w:val="00CA6BA9"/>
    <w:rsid w:val="00CA6C13"/>
    <w:rsid w:val="00CA6DC6"/>
    <w:rsid w:val="00CA6E00"/>
    <w:rsid w:val="00CA6E15"/>
    <w:rsid w:val="00CA7029"/>
    <w:rsid w:val="00CA70D8"/>
    <w:rsid w:val="00CA70FA"/>
    <w:rsid w:val="00CA7146"/>
    <w:rsid w:val="00CA71A4"/>
    <w:rsid w:val="00CA71E8"/>
    <w:rsid w:val="00CA7227"/>
    <w:rsid w:val="00CA734C"/>
    <w:rsid w:val="00CA73D3"/>
    <w:rsid w:val="00CA7407"/>
    <w:rsid w:val="00CA745D"/>
    <w:rsid w:val="00CA74C2"/>
    <w:rsid w:val="00CA7511"/>
    <w:rsid w:val="00CA7584"/>
    <w:rsid w:val="00CA7603"/>
    <w:rsid w:val="00CA7646"/>
    <w:rsid w:val="00CA7712"/>
    <w:rsid w:val="00CA778D"/>
    <w:rsid w:val="00CA7821"/>
    <w:rsid w:val="00CA782C"/>
    <w:rsid w:val="00CA7901"/>
    <w:rsid w:val="00CA7A19"/>
    <w:rsid w:val="00CA7A75"/>
    <w:rsid w:val="00CA7AE1"/>
    <w:rsid w:val="00CA7B2F"/>
    <w:rsid w:val="00CA7C20"/>
    <w:rsid w:val="00CA7CB2"/>
    <w:rsid w:val="00CA7D68"/>
    <w:rsid w:val="00CA7DA1"/>
    <w:rsid w:val="00CA7E4A"/>
    <w:rsid w:val="00CB0010"/>
    <w:rsid w:val="00CB00CB"/>
    <w:rsid w:val="00CB01F0"/>
    <w:rsid w:val="00CB02A0"/>
    <w:rsid w:val="00CB045B"/>
    <w:rsid w:val="00CB04AC"/>
    <w:rsid w:val="00CB0509"/>
    <w:rsid w:val="00CB0677"/>
    <w:rsid w:val="00CB0790"/>
    <w:rsid w:val="00CB08E0"/>
    <w:rsid w:val="00CB0A9B"/>
    <w:rsid w:val="00CB0B40"/>
    <w:rsid w:val="00CB0CB1"/>
    <w:rsid w:val="00CB0CDC"/>
    <w:rsid w:val="00CB0D9C"/>
    <w:rsid w:val="00CB0E34"/>
    <w:rsid w:val="00CB0EF3"/>
    <w:rsid w:val="00CB0F3F"/>
    <w:rsid w:val="00CB1009"/>
    <w:rsid w:val="00CB1421"/>
    <w:rsid w:val="00CB1633"/>
    <w:rsid w:val="00CB188C"/>
    <w:rsid w:val="00CB1904"/>
    <w:rsid w:val="00CB1938"/>
    <w:rsid w:val="00CB1992"/>
    <w:rsid w:val="00CB1C5B"/>
    <w:rsid w:val="00CB1DA4"/>
    <w:rsid w:val="00CB1F35"/>
    <w:rsid w:val="00CB1F38"/>
    <w:rsid w:val="00CB2083"/>
    <w:rsid w:val="00CB208C"/>
    <w:rsid w:val="00CB20F9"/>
    <w:rsid w:val="00CB21B5"/>
    <w:rsid w:val="00CB21FA"/>
    <w:rsid w:val="00CB223A"/>
    <w:rsid w:val="00CB238B"/>
    <w:rsid w:val="00CB24FB"/>
    <w:rsid w:val="00CB2545"/>
    <w:rsid w:val="00CB255F"/>
    <w:rsid w:val="00CB2564"/>
    <w:rsid w:val="00CB263B"/>
    <w:rsid w:val="00CB26D0"/>
    <w:rsid w:val="00CB2772"/>
    <w:rsid w:val="00CB2881"/>
    <w:rsid w:val="00CB2AE2"/>
    <w:rsid w:val="00CB2C03"/>
    <w:rsid w:val="00CB2C3A"/>
    <w:rsid w:val="00CB2E3B"/>
    <w:rsid w:val="00CB3028"/>
    <w:rsid w:val="00CB3104"/>
    <w:rsid w:val="00CB32D7"/>
    <w:rsid w:val="00CB3474"/>
    <w:rsid w:val="00CB34E2"/>
    <w:rsid w:val="00CB34EF"/>
    <w:rsid w:val="00CB35BD"/>
    <w:rsid w:val="00CB37FA"/>
    <w:rsid w:val="00CB39AF"/>
    <w:rsid w:val="00CB3A5D"/>
    <w:rsid w:val="00CB3AD9"/>
    <w:rsid w:val="00CB3E92"/>
    <w:rsid w:val="00CB3EA0"/>
    <w:rsid w:val="00CB3EEA"/>
    <w:rsid w:val="00CB3F63"/>
    <w:rsid w:val="00CB41ED"/>
    <w:rsid w:val="00CB437A"/>
    <w:rsid w:val="00CB4764"/>
    <w:rsid w:val="00CB4817"/>
    <w:rsid w:val="00CB4A58"/>
    <w:rsid w:val="00CB4AE3"/>
    <w:rsid w:val="00CB4C17"/>
    <w:rsid w:val="00CB4C7E"/>
    <w:rsid w:val="00CB4D36"/>
    <w:rsid w:val="00CB4D9D"/>
    <w:rsid w:val="00CB5007"/>
    <w:rsid w:val="00CB502F"/>
    <w:rsid w:val="00CB51AF"/>
    <w:rsid w:val="00CB5304"/>
    <w:rsid w:val="00CB5471"/>
    <w:rsid w:val="00CB552B"/>
    <w:rsid w:val="00CB5651"/>
    <w:rsid w:val="00CB58AD"/>
    <w:rsid w:val="00CB5A20"/>
    <w:rsid w:val="00CB5A2B"/>
    <w:rsid w:val="00CB5A90"/>
    <w:rsid w:val="00CB5C24"/>
    <w:rsid w:val="00CB5C25"/>
    <w:rsid w:val="00CB5C3B"/>
    <w:rsid w:val="00CB5D0C"/>
    <w:rsid w:val="00CB5DF3"/>
    <w:rsid w:val="00CB5E85"/>
    <w:rsid w:val="00CB6213"/>
    <w:rsid w:val="00CB63F9"/>
    <w:rsid w:val="00CB6762"/>
    <w:rsid w:val="00CB684C"/>
    <w:rsid w:val="00CB6997"/>
    <w:rsid w:val="00CB6A8C"/>
    <w:rsid w:val="00CB6BCC"/>
    <w:rsid w:val="00CB6C11"/>
    <w:rsid w:val="00CB6E13"/>
    <w:rsid w:val="00CB726F"/>
    <w:rsid w:val="00CB7280"/>
    <w:rsid w:val="00CB7355"/>
    <w:rsid w:val="00CB74D1"/>
    <w:rsid w:val="00CB752C"/>
    <w:rsid w:val="00CB761E"/>
    <w:rsid w:val="00CB7686"/>
    <w:rsid w:val="00CB772C"/>
    <w:rsid w:val="00CB797A"/>
    <w:rsid w:val="00CB7993"/>
    <w:rsid w:val="00CB79D8"/>
    <w:rsid w:val="00CB7C42"/>
    <w:rsid w:val="00CB7E46"/>
    <w:rsid w:val="00CB7E65"/>
    <w:rsid w:val="00CB7F1E"/>
    <w:rsid w:val="00CB7F82"/>
    <w:rsid w:val="00CB7F96"/>
    <w:rsid w:val="00CB7F9F"/>
    <w:rsid w:val="00CC027C"/>
    <w:rsid w:val="00CC02B1"/>
    <w:rsid w:val="00CC0479"/>
    <w:rsid w:val="00CC0726"/>
    <w:rsid w:val="00CC0731"/>
    <w:rsid w:val="00CC0736"/>
    <w:rsid w:val="00CC07CA"/>
    <w:rsid w:val="00CC0848"/>
    <w:rsid w:val="00CC088B"/>
    <w:rsid w:val="00CC0A5E"/>
    <w:rsid w:val="00CC0B99"/>
    <w:rsid w:val="00CC0BA0"/>
    <w:rsid w:val="00CC0F5D"/>
    <w:rsid w:val="00CC108D"/>
    <w:rsid w:val="00CC1136"/>
    <w:rsid w:val="00CC116C"/>
    <w:rsid w:val="00CC1281"/>
    <w:rsid w:val="00CC12A0"/>
    <w:rsid w:val="00CC12CA"/>
    <w:rsid w:val="00CC133D"/>
    <w:rsid w:val="00CC148D"/>
    <w:rsid w:val="00CC14BB"/>
    <w:rsid w:val="00CC17CD"/>
    <w:rsid w:val="00CC17DC"/>
    <w:rsid w:val="00CC18C6"/>
    <w:rsid w:val="00CC18C8"/>
    <w:rsid w:val="00CC18FF"/>
    <w:rsid w:val="00CC1B24"/>
    <w:rsid w:val="00CC1B3A"/>
    <w:rsid w:val="00CC1B54"/>
    <w:rsid w:val="00CC1B83"/>
    <w:rsid w:val="00CC1CE3"/>
    <w:rsid w:val="00CC1CFC"/>
    <w:rsid w:val="00CC1ED4"/>
    <w:rsid w:val="00CC207F"/>
    <w:rsid w:val="00CC224C"/>
    <w:rsid w:val="00CC237E"/>
    <w:rsid w:val="00CC23EE"/>
    <w:rsid w:val="00CC249A"/>
    <w:rsid w:val="00CC24BC"/>
    <w:rsid w:val="00CC2662"/>
    <w:rsid w:val="00CC29E1"/>
    <w:rsid w:val="00CC29F0"/>
    <w:rsid w:val="00CC2A7F"/>
    <w:rsid w:val="00CC2A9F"/>
    <w:rsid w:val="00CC2AD5"/>
    <w:rsid w:val="00CC2AFB"/>
    <w:rsid w:val="00CC2B25"/>
    <w:rsid w:val="00CC2BE4"/>
    <w:rsid w:val="00CC2CF6"/>
    <w:rsid w:val="00CC2CF8"/>
    <w:rsid w:val="00CC2E18"/>
    <w:rsid w:val="00CC2E87"/>
    <w:rsid w:val="00CC3017"/>
    <w:rsid w:val="00CC31F8"/>
    <w:rsid w:val="00CC332F"/>
    <w:rsid w:val="00CC342C"/>
    <w:rsid w:val="00CC3450"/>
    <w:rsid w:val="00CC3502"/>
    <w:rsid w:val="00CC35AB"/>
    <w:rsid w:val="00CC366E"/>
    <w:rsid w:val="00CC368C"/>
    <w:rsid w:val="00CC3707"/>
    <w:rsid w:val="00CC373B"/>
    <w:rsid w:val="00CC376C"/>
    <w:rsid w:val="00CC3896"/>
    <w:rsid w:val="00CC3ABC"/>
    <w:rsid w:val="00CC3AFB"/>
    <w:rsid w:val="00CC3B11"/>
    <w:rsid w:val="00CC3BD5"/>
    <w:rsid w:val="00CC3C36"/>
    <w:rsid w:val="00CC3F40"/>
    <w:rsid w:val="00CC3F69"/>
    <w:rsid w:val="00CC4298"/>
    <w:rsid w:val="00CC4404"/>
    <w:rsid w:val="00CC4405"/>
    <w:rsid w:val="00CC441D"/>
    <w:rsid w:val="00CC44FC"/>
    <w:rsid w:val="00CC45E5"/>
    <w:rsid w:val="00CC4680"/>
    <w:rsid w:val="00CC474A"/>
    <w:rsid w:val="00CC4789"/>
    <w:rsid w:val="00CC48F9"/>
    <w:rsid w:val="00CC4915"/>
    <w:rsid w:val="00CC4975"/>
    <w:rsid w:val="00CC4A11"/>
    <w:rsid w:val="00CC4A12"/>
    <w:rsid w:val="00CC4A9E"/>
    <w:rsid w:val="00CC4B41"/>
    <w:rsid w:val="00CC4BD1"/>
    <w:rsid w:val="00CC4BF7"/>
    <w:rsid w:val="00CC4CB1"/>
    <w:rsid w:val="00CC4CCF"/>
    <w:rsid w:val="00CC4CD9"/>
    <w:rsid w:val="00CC4D87"/>
    <w:rsid w:val="00CC4E02"/>
    <w:rsid w:val="00CC4E8E"/>
    <w:rsid w:val="00CC4F39"/>
    <w:rsid w:val="00CC5022"/>
    <w:rsid w:val="00CC50D8"/>
    <w:rsid w:val="00CC53D3"/>
    <w:rsid w:val="00CC53FE"/>
    <w:rsid w:val="00CC5460"/>
    <w:rsid w:val="00CC5529"/>
    <w:rsid w:val="00CC556B"/>
    <w:rsid w:val="00CC569D"/>
    <w:rsid w:val="00CC5836"/>
    <w:rsid w:val="00CC5867"/>
    <w:rsid w:val="00CC5B5C"/>
    <w:rsid w:val="00CC5B67"/>
    <w:rsid w:val="00CC5D65"/>
    <w:rsid w:val="00CC5D7E"/>
    <w:rsid w:val="00CC5DAE"/>
    <w:rsid w:val="00CC5EE5"/>
    <w:rsid w:val="00CC5FCD"/>
    <w:rsid w:val="00CC5FD0"/>
    <w:rsid w:val="00CC6056"/>
    <w:rsid w:val="00CC6084"/>
    <w:rsid w:val="00CC60A3"/>
    <w:rsid w:val="00CC6289"/>
    <w:rsid w:val="00CC6328"/>
    <w:rsid w:val="00CC6494"/>
    <w:rsid w:val="00CC6702"/>
    <w:rsid w:val="00CC67EE"/>
    <w:rsid w:val="00CC6963"/>
    <w:rsid w:val="00CC697F"/>
    <w:rsid w:val="00CC69F6"/>
    <w:rsid w:val="00CC6A48"/>
    <w:rsid w:val="00CC6B57"/>
    <w:rsid w:val="00CC6E17"/>
    <w:rsid w:val="00CC6E52"/>
    <w:rsid w:val="00CC7968"/>
    <w:rsid w:val="00CC79B9"/>
    <w:rsid w:val="00CC79BC"/>
    <w:rsid w:val="00CC7ADC"/>
    <w:rsid w:val="00CC7BD0"/>
    <w:rsid w:val="00CC7E60"/>
    <w:rsid w:val="00CC7ED9"/>
    <w:rsid w:val="00CC7F08"/>
    <w:rsid w:val="00CC7FC1"/>
    <w:rsid w:val="00CD0046"/>
    <w:rsid w:val="00CD013A"/>
    <w:rsid w:val="00CD033F"/>
    <w:rsid w:val="00CD04B0"/>
    <w:rsid w:val="00CD051B"/>
    <w:rsid w:val="00CD0586"/>
    <w:rsid w:val="00CD070A"/>
    <w:rsid w:val="00CD08D0"/>
    <w:rsid w:val="00CD09F7"/>
    <w:rsid w:val="00CD0C8B"/>
    <w:rsid w:val="00CD0D23"/>
    <w:rsid w:val="00CD0D25"/>
    <w:rsid w:val="00CD0DB2"/>
    <w:rsid w:val="00CD0E43"/>
    <w:rsid w:val="00CD0ED7"/>
    <w:rsid w:val="00CD103D"/>
    <w:rsid w:val="00CD10AF"/>
    <w:rsid w:val="00CD10C9"/>
    <w:rsid w:val="00CD1133"/>
    <w:rsid w:val="00CD134A"/>
    <w:rsid w:val="00CD1364"/>
    <w:rsid w:val="00CD15F0"/>
    <w:rsid w:val="00CD1630"/>
    <w:rsid w:val="00CD1705"/>
    <w:rsid w:val="00CD1751"/>
    <w:rsid w:val="00CD17CC"/>
    <w:rsid w:val="00CD18B6"/>
    <w:rsid w:val="00CD18BB"/>
    <w:rsid w:val="00CD1E13"/>
    <w:rsid w:val="00CD1EDD"/>
    <w:rsid w:val="00CD20B3"/>
    <w:rsid w:val="00CD21B7"/>
    <w:rsid w:val="00CD238B"/>
    <w:rsid w:val="00CD23A1"/>
    <w:rsid w:val="00CD25C5"/>
    <w:rsid w:val="00CD2613"/>
    <w:rsid w:val="00CD2637"/>
    <w:rsid w:val="00CD26EB"/>
    <w:rsid w:val="00CD2764"/>
    <w:rsid w:val="00CD27D1"/>
    <w:rsid w:val="00CD2818"/>
    <w:rsid w:val="00CD28D1"/>
    <w:rsid w:val="00CD2A02"/>
    <w:rsid w:val="00CD2ABE"/>
    <w:rsid w:val="00CD2AF0"/>
    <w:rsid w:val="00CD2BB2"/>
    <w:rsid w:val="00CD2D83"/>
    <w:rsid w:val="00CD2DE4"/>
    <w:rsid w:val="00CD2DFB"/>
    <w:rsid w:val="00CD30F2"/>
    <w:rsid w:val="00CD323D"/>
    <w:rsid w:val="00CD34D5"/>
    <w:rsid w:val="00CD354F"/>
    <w:rsid w:val="00CD36DD"/>
    <w:rsid w:val="00CD39D8"/>
    <w:rsid w:val="00CD3B60"/>
    <w:rsid w:val="00CD3D48"/>
    <w:rsid w:val="00CD3DDF"/>
    <w:rsid w:val="00CD3DF7"/>
    <w:rsid w:val="00CD3F27"/>
    <w:rsid w:val="00CD3F42"/>
    <w:rsid w:val="00CD3F8A"/>
    <w:rsid w:val="00CD4012"/>
    <w:rsid w:val="00CD4093"/>
    <w:rsid w:val="00CD40A9"/>
    <w:rsid w:val="00CD417B"/>
    <w:rsid w:val="00CD43A4"/>
    <w:rsid w:val="00CD4446"/>
    <w:rsid w:val="00CD4482"/>
    <w:rsid w:val="00CD449C"/>
    <w:rsid w:val="00CD477C"/>
    <w:rsid w:val="00CD4783"/>
    <w:rsid w:val="00CD47BD"/>
    <w:rsid w:val="00CD47BE"/>
    <w:rsid w:val="00CD494B"/>
    <w:rsid w:val="00CD495D"/>
    <w:rsid w:val="00CD499E"/>
    <w:rsid w:val="00CD4A1F"/>
    <w:rsid w:val="00CD4CD5"/>
    <w:rsid w:val="00CD4CDA"/>
    <w:rsid w:val="00CD4D1F"/>
    <w:rsid w:val="00CD4D42"/>
    <w:rsid w:val="00CD4E6D"/>
    <w:rsid w:val="00CD4E98"/>
    <w:rsid w:val="00CD4F1A"/>
    <w:rsid w:val="00CD5236"/>
    <w:rsid w:val="00CD531E"/>
    <w:rsid w:val="00CD53BE"/>
    <w:rsid w:val="00CD541C"/>
    <w:rsid w:val="00CD54D9"/>
    <w:rsid w:val="00CD56CB"/>
    <w:rsid w:val="00CD5796"/>
    <w:rsid w:val="00CD581F"/>
    <w:rsid w:val="00CD5969"/>
    <w:rsid w:val="00CD5AA5"/>
    <w:rsid w:val="00CD5B4A"/>
    <w:rsid w:val="00CD5DB3"/>
    <w:rsid w:val="00CD5DC1"/>
    <w:rsid w:val="00CD5FAF"/>
    <w:rsid w:val="00CD611F"/>
    <w:rsid w:val="00CD6131"/>
    <w:rsid w:val="00CD6193"/>
    <w:rsid w:val="00CD62A1"/>
    <w:rsid w:val="00CD62CD"/>
    <w:rsid w:val="00CD6358"/>
    <w:rsid w:val="00CD63BA"/>
    <w:rsid w:val="00CD640C"/>
    <w:rsid w:val="00CD6501"/>
    <w:rsid w:val="00CD6562"/>
    <w:rsid w:val="00CD661E"/>
    <w:rsid w:val="00CD66E7"/>
    <w:rsid w:val="00CD6826"/>
    <w:rsid w:val="00CD68FD"/>
    <w:rsid w:val="00CD6996"/>
    <w:rsid w:val="00CD6A1A"/>
    <w:rsid w:val="00CD6CAC"/>
    <w:rsid w:val="00CD6D58"/>
    <w:rsid w:val="00CD6E1A"/>
    <w:rsid w:val="00CD6E52"/>
    <w:rsid w:val="00CD6EC9"/>
    <w:rsid w:val="00CD6EFC"/>
    <w:rsid w:val="00CD6F60"/>
    <w:rsid w:val="00CD6FF6"/>
    <w:rsid w:val="00CD730E"/>
    <w:rsid w:val="00CD73B1"/>
    <w:rsid w:val="00CD7449"/>
    <w:rsid w:val="00CD74E2"/>
    <w:rsid w:val="00CD7560"/>
    <w:rsid w:val="00CD75C4"/>
    <w:rsid w:val="00CD772A"/>
    <w:rsid w:val="00CD77AD"/>
    <w:rsid w:val="00CD77DC"/>
    <w:rsid w:val="00CD791E"/>
    <w:rsid w:val="00CD7A63"/>
    <w:rsid w:val="00CD7BB1"/>
    <w:rsid w:val="00CD7C60"/>
    <w:rsid w:val="00CD7EDA"/>
    <w:rsid w:val="00CE0027"/>
    <w:rsid w:val="00CE003A"/>
    <w:rsid w:val="00CE0198"/>
    <w:rsid w:val="00CE01A2"/>
    <w:rsid w:val="00CE051B"/>
    <w:rsid w:val="00CE0553"/>
    <w:rsid w:val="00CE067D"/>
    <w:rsid w:val="00CE0857"/>
    <w:rsid w:val="00CE0A27"/>
    <w:rsid w:val="00CE0A86"/>
    <w:rsid w:val="00CE0ADC"/>
    <w:rsid w:val="00CE0C26"/>
    <w:rsid w:val="00CE0C7A"/>
    <w:rsid w:val="00CE0C93"/>
    <w:rsid w:val="00CE0D18"/>
    <w:rsid w:val="00CE0E9F"/>
    <w:rsid w:val="00CE0EC7"/>
    <w:rsid w:val="00CE0F4C"/>
    <w:rsid w:val="00CE0F79"/>
    <w:rsid w:val="00CE11A6"/>
    <w:rsid w:val="00CE12E5"/>
    <w:rsid w:val="00CE1306"/>
    <w:rsid w:val="00CE13FB"/>
    <w:rsid w:val="00CE1477"/>
    <w:rsid w:val="00CE16FC"/>
    <w:rsid w:val="00CE1793"/>
    <w:rsid w:val="00CE1824"/>
    <w:rsid w:val="00CE182C"/>
    <w:rsid w:val="00CE18B9"/>
    <w:rsid w:val="00CE19C8"/>
    <w:rsid w:val="00CE1A86"/>
    <w:rsid w:val="00CE1BA2"/>
    <w:rsid w:val="00CE1BBF"/>
    <w:rsid w:val="00CE1C19"/>
    <w:rsid w:val="00CE1CF3"/>
    <w:rsid w:val="00CE1D0D"/>
    <w:rsid w:val="00CE1D6D"/>
    <w:rsid w:val="00CE1EF3"/>
    <w:rsid w:val="00CE1F29"/>
    <w:rsid w:val="00CE202B"/>
    <w:rsid w:val="00CE22EE"/>
    <w:rsid w:val="00CE25F9"/>
    <w:rsid w:val="00CE268D"/>
    <w:rsid w:val="00CE26F0"/>
    <w:rsid w:val="00CE27B4"/>
    <w:rsid w:val="00CE27EA"/>
    <w:rsid w:val="00CE2917"/>
    <w:rsid w:val="00CE295D"/>
    <w:rsid w:val="00CE2BBD"/>
    <w:rsid w:val="00CE2C38"/>
    <w:rsid w:val="00CE2DF8"/>
    <w:rsid w:val="00CE2E92"/>
    <w:rsid w:val="00CE3279"/>
    <w:rsid w:val="00CE32DD"/>
    <w:rsid w:val="00CE3376"/>
    <w:rsid w:val="00CE33F4"/>
    <w:rsid w:val="00CE3443"/>
    <w:rsid w:val="00CE34D2"/>
    <w:rsid w:val="00CE364F"/>
    <w:rsid w:val="00CE3A71"/>
    <w:rsid w:val="00CE3D82"/>
    <w:rsid w:val="00CE422A"/>
    <w:rsid w:val="00CE4268"/>
    <w:rsid w:val="00CE4285"/>
    <w:rsid w:val="00CE4349"/>
    <w:rsid w:val="00CE445C"/>
    <w:rsid w:val="00CE4490"/>
    <w:rsid w:val="00CE4536"/>
    <w:rsid w:val="00CE45DD"/>
    <w:rsid w:val="00CE460B"/>
    <w:rsid w:val="00CE4625"/>
    <w:rsid w:val="00CE4B09"/>
    <w:rsid w:val="00CE4BF5"/>
    <w:rsid w:val="00CE4C40"/>
    <w:rsid w:val="00CE504A"/>
    <w:rsid w:val="00CE50F5"/>
    <w:rsid w:val="00CE51BE"/>
    <w:rsid w:val="00CE51D6"/>
    <w:rsid w:val="00CE523B"/>
    <w:rsid w:val="00CE538C"/>
    <w:rsid w:val="00CE5395"/>
    <w:rsid w:val="00CE5459"/>
    <w:rsid w:val="00CE5550"/>
    <w:rsid w:val="00CE5678"/>
    <w:rsid w:val="00CE5712"/>
    <w:rsid w:val="00CE587A"/>
    <w:rsid w:val="00CE5881"/>
    <w:rsid w:val="00CE5A69"/>
    <w:rsid w:val="00CE5AF6"/>
    <w:rsid w:val="00CE5AFB"/>
    <w:rsid w:val="00CE5BCD"/>
    <w:rsid w:val="00CE5DA8"/>
    <w:rsid w:val="00CE5ECD"/>
    <w:rsid w:val="00CE6023"/>
    <w:rsid w:val="00CE60F8"/>
    <w:rsid w:val="00CE612D"/>
    <w:rsid w:val="00CE6159"/>
    <w:rsid w:val="00CE61B5"/>
    <w:rsid w:val="00CE62F9"/>
    <w:rsid w:val="00CE6437"/>
    <w:rsid w:val="00CE67FF"/>
    <w:rsid w:val="00CE6A3F"/>
    <w:rsid w:val="00CE6CA3"/>
    <w:rsid w:val="00CE6E60"/>
    <w:rsid w:val="00CE7093"/>
    <w:rsid w:val="00CE71BB"/>
    <w:rsid w:val="00CE7248"/>
    <w:rsid w:val="00CE7337"/>
    <w:rsid w:val="00CE7417"/>
    <w:rsid w:val="00CE7459"/>
    <w:rsid w:val="00CE76C2"/>
    <w:rsid w:val="00CE76F7"/>
    <w:rsid w:val="00CE777B"/>
    <w:rsid w:val="00CE77E8"/>
    <w:rsid w:val="00CE7931"/>
    <w:rsid w:val="00CE7AE0"/>
    <w:rsid w:val="00CE7B86"/>
    <w:rsid w:val="00CE7BC0"/>
    <w:rsid w:val="00CE7C81"/>
    <w:rsid w:val="00CE7D5D"/>
    <w:rsid w:val="00CE7E5D"/>
    <w:rsid w:val="00CF00EF"/>
    <w:rsid w:val="00CF0234"/>
    <w:rsid w:val="00CF047C"/>
    <w:rsid w:val="00CF04E0"/>
    <w:rsid w:val="00CF06FB"/>
    <w:rsid w:val="00CF075E"/>
    <w:rsid w:val="00CF07DE"/>
    <w:rsid w:val="00CF0972"/>
    <w:rsid w:val="00CF0A1B"/>
    <w:rsid w:val="00CF0A23"/>
    <w:rsid w:val="00CF0A26"/>
    <w:rsid w:val="00CF0A6A"/>
    <w:rsid w:val="00CF0AFA"/>
    <w:rsid w:val="00CF0B56"/>
    <w:rsid w:val="00CF0B59"/>
    <w:rsid w:val="00CF0B5A"/>
    <w:rsid w:val="00CF0CCC"/>
    <w:rsid w:val="00CF0E4A"/>
    <w:rsid w:val="00CF0F43"/>
    <w:rsid w:val="00CF0F46"/>
    <w:rsid w:val="00CF1038"/>
    <w:rsid w:val="00CF114A"/>
    <w:rsid w:val="00CF1306"/>
    <w:rsid w:val="00CF13F7"/>
    <w:rsid w:val="00CF13FF"/>
    <w:rsid w:val="00CF1442"/>
    <w:rsid w:val="00CF153A"/>
    <w:rsid w:val="00CF1541"/>
    <w:rsid w:val="00CF16C2"/>
    <w:rsid w:val="00CF17A1"/>
    <w:rsid w:val="00CF17BE"/>
    <w:rsid w:val="00CF19CD"/>
    <w:rsid w:val="00CF19DF"/>
    <w:rsid w:val="00CF1B0C"/>
    <w:rsid w:val="00CF1C0C"/>
    <w:rsid w:val="00CF1D48"/>
    <w:rsid w:val="00CF1D50"/>
    <w:rsid w:val="00CF1E90"/>
    <w:rsid w:val="00CF1F7A"/>
    <w:rsid w:val="00CF2157"/>
    <w:rsid w:val="00CF21DD"/>
    <w:rsid w:val="00CF22F2"/>
    <w:rsid w:val="00CF2510"/>
    <w:rsid w:val="00CF254E"/>
    <w:rsid w:val="00CF256D"/>
    <w:rsid w:val="00CF28A1"/>
    <w:rsid w:val="00CF299B"/>
    <w:rsid w:val="00CF2A04"/>
    <w:rsid w:val="00CF311F"/>
    <w:rsid w:val="00CF317B"/>
    <w:rsid w:val="00CF329F"/>
    <w:rsid w:val="00CF32F4"/>
    <w:rsid w:val="00CF330A"/>
    <w:rsid w:val="00CF3447"/>
    <w:rsid w:val="00CF3537"/>
    <w:rsid w:val="00CF3591"/>
    <w:rsid w:val="00CF35A6"/>
    <w:rsid w:val="00CF372C"/>
    <w:rsid w:val="00CF3796"/>
    <w:rsid w:val="00CF37FC"/>
    <w:rsid w:val="00CF3811"/>
    <w:rsid w:val="00CF3823"/>
    <w:rsid w:val="00CF3860"/>
    <w:rsid w:val="00CF38EC"/>
    <w:rsid w:val="00CF393D"/>
    <w:rsid w:val="00CF3980"/>
    <w:rsid w:val="00CF399C"/>
    <w:rsid w:val="00CF3A60"/>
    <w:rsid w:val="00CF3B28"/>
    <w:rsid w:val="00CF3BB8"/>
    <w:rsid w:val="00CF3BBD"/>
    <w:rsid w:val="00CF3DD2"/>
    <w:rsid w:val="00CF3EFC"/>
    <w:rsid w:val="00CF3EFD"/>
    <w:rsid w:val="00CF3F6D"/>
    <w:rsid w:val="00CF4026"/>
    <w:rsid w:val="00CF4097"/>
    <w:rsid w:val="00CF42B8"/>
    <w:rsid w:val="00CF4339"/>
    <w:rsid w:val="00CF4587"/>
    <w:rsid w:val="00CF46B7"/>
    <w:rsid w:val="00CF4820"/>
    <w:rsid w:val="00CF4980"/>
    <w:rsid w:val="00CF4C0F"/>
    <w:rsid w:val="00CF4C1C"/>
    <w:rsid w:val="00CF4C2C"/>
    <w:rsid w:val="00CF4CA8"/>
    <w:rsid w:val="00CF4CFE"/>
    <w:rsid w:val="00CF4D21"/>
    <w:rsid w:val="00CF4F08"/>
    <w:rsid w:val="00CF51B7"/>
    <w:rsid w:val="00CF51DE"/>
    <w:rsid w:val="00CF52A6"/>
    <w:rsid w:val="00CF52D2"/>
    <w:rsid w:val="00CF5372"/>
    <w:rsid w:val="00CF5557"/>
    <w:rsid w:val="00CF5637"/>
    <w:rsid w:val="00CF57E7"/>
    <w:rsid w:val="00CF58BA"/>
    <w:rsid w:val="00CF59A2"/>
    <w:rsid w:val="00CF5AC3"/>
    <w:rsid w:val="00CF5AD5"/>
    <w:rsid w:val="00CF5BD2"/>
    <w:rsid w:val="00CF5C08"/>
    <w:rsid w:val="00CF5F13"/>
    <w:rsid w:val="00CF6217"/>
    <w:rsid w:val="00CF6258"/>
    <w:rsid w:val="00CF63CE"/>
    <w:rsid w:val="00CF644D"/>
    <w:rsid w:val="00CF659B"/>
    <w:rsid w:val="00CF680B"/>
    <w:rsid w:val="00CF6850"/>
    <w:rsid w:val="00CF6863"/>
    <w:rsid w:val="00CF693A"/>
    <w:rsid w:val="00CF69DC"/>
    <w:rsid w:val="00CF6A44"/>
    <w:rsid w:val="00CF6BF5"/>
    <w:rsid w:val="00CF6CF4"/>
    <w:rsid w:val="00CF6D08"/>
    <w:rsid w:val="00CF6E5F"/>
    <w:rsid w:val="00CF6EA1"/>
    <w:rsid w:val="00CF6EBC"/>
    <w:rsid w:val="00CF6F31"/>
    <w:rsid w:val="00CF6F40"/>
    <w:rsid w:val="00CF6F72"/>
    <w:rsid w:val="00CF6F97"/>
    <w:rsid w:val="00CF7090"/>
    <w:rsid w:val="00CF722D"/>
    <w:rsid w:val="00CF728A"/>
    <w:rsid w:val="00CF7338"/>
    <w:rsid w:val="00CF73A1"/>
    <w:rsid w:val="00CF7454"/>
    <w:rsid w:val="00CF7510"/>
    <w:rsid w:val="00CF7611"/>
    <w:rsid w:val="00CF772E"/>
    <w:rsid w:val="00CF784F"/>
    <w:rsid w:val="00CF78F9"/>
    <w:rsid w:val="00CF790B"/>
    <w:rsid w:val="00CF79B3"/>
    <w:rsid w:val="00CF79C3"/>
    <w:rsid w:val="00CF79CB"/>
    <w:rsid w:val="00CF7A6C"/>
    <w:rsid w:val="00CF7AEE"/>
    <w:rsid w:val="00CF7AF6"/>
    <w:rsid w:val="00CF7BAA"/>
    <w:rsid w:val="00CF7DA6"/>
    <w:rsid w:val="00CF7DBC"/>
    <w:rsid w:val="00CF7DD2"/>
    <w:rsid w:val="00CF7E75"/>
    <w:rsid w:val="00CF7EA1"/>
    <w:rsid w:val="00D0000E"/>
    <w:rsid w:val="00D0015E"/>
    <w:rsid w:val="00D00277"/>
    <w:rsid w:val="00D00587"/>
    <w:rsid w:val="00D009E2"/>
    <w:rsid w:val="00D00BAF"/>
    <w:rsid w:val="00D00C7E"/>
    <w:rsid w:val="00D00EF6"/>
    <w:rsid w:val="00D00F97"/>
    <w:rsid w:val="00D01072"/>
    <w:rsid w:val="00D010A4"/>
    <w:rsid w:val="00D0111A"/>
    <w:rsid w:val="00D01215"/>
    <w:rsid w:val="00D01216"/>
    <w:rsid w:val="00D01567"/>
    <w:rsid w:val="00D017B6"/>
    <w:rsid w:val="00D0182E"/>
    <w:rsid w:val="00D01832"/>
    <w:rsid w:val="00D018F4"/>
    <w:rsid w:val="00D018F6"/>
    <w:rsid w:val="00D018F7"/>
    <w:rsid w:val="00D01933"/>
    <w:rsid w:val="00D01CCA"/>
    <w:rsid w:val="00D01DA3"/>
    <w:rsid w:val="00D01DD1"/>
    <w:rsid w:val="00D01E4B"/>
    <w:rsid w:val="00D01EC2"/>
    <w:rsid w:val="00D01EC4"/>
    <w:rsid w:val="00D01ECC"/>
    <w:rsid w:val="00D01F87"/>
    <w:rsid w:val="00D022D4"/>
    <w:rsid w:val="00D02670"/>
    <w:rsid w:val="00D026C8"/>
    <w:rsid w:val="00D028EA"/>
    <w:rsid w:val="00D02B39"/>
    <w:rsid w:val="00D02C04"/>
    <w:rsid w:val="00D02C0A"/>
    <w:rsid w:val="00D02F04"/>
    <w:rsid w:val="00D0308C"/>
    <w:rsid w:val="00D03119"/>
    <w:rsid w:val="00D0322B"/>
    <w:rsid w:val="00D0336A"/>
    <w:rsid w:val="00D0339E"/>
    <w:rsid w:val="00D0343B"/>
    <w:rsid w:val="00D03482"/>
    <w:rsid w:val="00D034B3"/>
    <w:rsid w:val="00D037E5"/>
    <w:rsid w:val="00D0388C"/>
    <w:rsid w:val="00D03910"/>
    <w:rsid w:val="00D03ABB"/>
    <w:rsid w:val="00D03B07"/>
    <w:rsid w:val="00D03B38"/>
    <w:rsid w:val="00D03C03"/>
    <w:rsid w:val="00D03D1D"/>
    <w:rsid w:val="00D03D2B"/>
    <w:rsid w:val="00D03D70"/>
    <w:rsid w:val="00D03D8F"/>
    <w:rsid w:val="00D03EB4"/>
    <w:rsid w:val="00D03FA2"/>
    <w:rsid w:val="00D03FEC"/>
    <w:rsid w:val="00D040BA"/>
    <w:rsid w:val="00D040DF"/>
    <w:rsid w:val="00D0434B"/>
    <w:rsid w:val="00D043EF"/>
    <w:rsid w:val="00D04502"/>
    <w:rsid w:val="00D04593"/>
    <w:rsid w:val="00D045E7"/>
    <w:rsid w:val="00D046FA"/>
    <w:rsid w:val="00D0470C"/>
    <w:rsid w:val="00D047A1"/>
    <w:rsid w:val="00D048F4"/>
    <w:rsid w:val="00D04A58"/>
    <w:rsid w:val="00D04C01"/>
    <w:rsid w:val="00D04CD5"/>
    <w:rsid w:val="00D04D1E"/>
    <w:rsid w:val="00D04DF1"/>
    <w:rsid w:val="00D04E47"/>
    <w:rsid w:val="00D04F7A"/>
    <w:rsid w:val="00D052AB"/>
    <w:rsid w:val="00D053D2"/>
    <w:rsid w:val="00D05410"/>
    <w:rsid w:val="00D05606"/>
    <w:rsid w:val="00D05720"/>
    <w:rsid w:val="00D057E5"/>
    <w:rsid w:val="00D059BD"/>
    <w:rsid w:val="00D05AF9"/>
    <w:rsid w:val="00D05C0D"/>
    <w:rsid w:val="00D05C17"/>
    <w:rsid w:val="00D05CC9"/>
    <w:rsid w:val="00D05D06"/>
    <w:rsid w:val="00D05D8D"/>
    <w:rsid w:val="00D05E13"/>
    <w:rsid w:val="00D05E2E"/>
    <w:rsid w:val="00D05E54"/>
    <w:rsid w:val="00D05F32"/>
    <w:rsid w:val="00D05FA7"/>
    <w:rsid w:val="00D05FAE"/>
    <w:rsid w:val="00D060D6"/>
    <w:rsid w:val="00D0619E"/>
    <w:rsid w:val="00D062B4"/>
    <w:rsid w:val="00D06375"/>
    <w:rsid w:val="00D065D2"/>
    <w:rsid w:val="00D06654"/>
    <w:rsid w:val="00D06D25"/>
    <w:rsid w:val="00D06F98"/>
    <w:rsid w:val="00D07074"/>
    <w:rsid w:val="00D0710E"/>
    <w:rsid w:val="00D07269"/>
    <w:rsid w:val="00D072E4"/>
    <w:rsid w:val="00D073A5"/>
    <w:rsid w:val="00D074E2"/>
    <w:rsid w:val="00D0758C"/>
    <w:rsid w:val="00D077FC"/>
    <w:rsid w:val="00D079BA"/>
    <w:rsid w:val="00D079C3"/>
    <w:rsid w:val="00D07A2A"/>
    <w:rsid w:val="00D07D52"/>
    <w:rsid w:val="00D07D7B"/>
    <w:rsid w:val="00D07D85"/>
    <w:rsid w:val="00D07EBC"/>
    <w:rsid w:val="00D07F6F"/>
    <w:rsid w:val="00D1009B"/>
    <w:rsid w:val="00D100A4"/>
    <w:rsid w:val="00D10167"/>
    <w:rsid w:val="00D101A8"/>
    <w:rsid w:val="00D101D9"/>
    <w:rsid w:val="00D10241"/>
    <w:rsid w:val="00D1033F"/>
    <w:rsid w:val="00D10510"/>
    <w:rsid w:val="00D1070B"/>
    <w:rsid w:val="00D10710"/>
    <w:rsid w:val="00D1086A"/>
    <w:rsid w:val="00D108C9"/>
    <w:rsid w:val="00D10A7D"/>
    <w:rsid w:val="00D10B09"/>
    <w:rsid w:val="00D10D39"/>
    <w:rsid w:val="00D10D85"/>
    <w:rsid w:val="00D10F1C"/>
    <w:rsid w:val="00D10F3B"/>
    <w:rsid w:val="00D11040"/>
    <w:rsid w:val="00D110F7"/>
    <w:rsid w:val="00D11190"/>
    <w:rsid w:val="00D112DC"/>
    <w:rsid w:val="00D11307"/>
    <w:rsid w:val="00D114D7"/>
    <w:rsid w:val="00D11508"/>
    <w:rsid w:val="00D1171B"/>
    <w:rsid w:val="00D1185F"/>
    <w:rsid w:val="00D11913"/>
    <w:rsid w:val="00D1198D"/>
    <w:rsid w:val="00D11C99"/>
    <w:rsid w:val="00D11CDA"/>
    <w:rsid w:val="00D11F48"/>
    <w:rsid w:val="00D12069"/>
    <w:rsid w:val="00D121DC"/>
    <w:rsid w:val="00D124B7"/>
    <w:rsid w:val="00D12612"/>
    <w:rsid w:val="00D127AD"/>
    <w:rsid w:val="00D12891"/>
    <w:rsid w:val="00D129A6"/>
    <w:rsid w:val="00D12AB4"/>
    <w:rsid w:val="00D12C70"/>
    <w:rsid w:val="00D12CC4"/>
    <w:rsid w:val="00D12CF9"/>
    <w:rsid w:val="00D12D32"/>
    <w:rsid w:val="00D12DA2"/>
    <w:rsid w:val="00D131D5"/>
    <w:rsid w:val="00D132B6"/>
    <w:rsid w:val="00D13314"/>
    <w:rsid w:val="00D1334B"/>
    <w:rsid w:val="00D1345C"/>
    <w:rsid w:val="00D1348A"/>
    <w:rsid w:val="00D13597"/>
    <w:rsid w:val="00D1365E"/>
    <w:rsid w:val="00D1388F"/>
    <w:rsid w:val="00D139A4"/>
    <w:rsid w:val="00D13A4D"/>
    <w:rsid w:val="00D13A66"/>
    <w:rsid w:val="00D13C30"/>
    <w:rsid w:val="00D13D74"/>
    <w:rsid w:val="00D13E18"/>
    <w:rsid w:val="00D13E7E"/>
    <w:rsid w:val="00D13F99"/>
    <w:rsid w:val="00D13FBE"/>
    <w:rsid w:val="00D13FD0"/>
    <w:rsid w:val="00D13FD2"/>
    <w:rsid w:val="00D13FE4"/>
    <w:rsid w:val="00D14083"/>
    <w:rsid w:val="00D1411A"/>
    <w:rsid w:val="00D14293"/>
    <w:rsid w:val="00D142CE"/>
    <w:rsid w:val="00D143B7"/>
    <w:rsid w:val="00D145A2"/>
    <w:rsid w:val="00D1469C"/>
    <w:rsid w:val="00D146D5"/>
    <w:rsid w:val="00D14757"/>
    <w:rsid w:val="00D1477B"/>
    <w:rsid w:val="00D147D9"/>
    <w:rsid w:val="00D1498D"/>
    <w:rsid w:val="00D14A1E"/>
    <w:rsid w:val="00D14C86"/>
    <w:rsid w:val="00D14CA0"/>
    <w:rsid w:val="00D14E92"/>
    <w:rsid w:val="00D14F83"/>
    <w:rsid w:val="00D1514B"/>
    <w:rsid w:val="00D15179"/>
    <w:rsid w:val="00D151B2"/>
    <w:rsid w:val="00D15249"/>
    <w:rsid w:val="00D15313"/>
    <w:rsid w:val="00D153AE"/>
    <w:rsid w:val="00D15673"/>
    <w:rsid w:val="00D15685"/>
    <w:rsid w:val="00D15794"/>
    <w:rsid w:val="00D157EC"/>
    <w:rsid w:val="00D15BFF"/>
    <w:rsid w:val="00D15F78"/>
    <w:rsid w:val="00D15F88"/>
    <w:rsid w:val="00D16145"/>
    <w:rsid w:val="00D16395"/>
    <w:rsid w:val="00D165C1"/>
    <w:rsid w:val="00D168D2"/>
    <w:rsid w:val="00D169E3"/>
    <w:rsid w:val="00D16C67"/>
    <w:rsid w:val="00D16CBC"/>
    <w:rsid w:val="00D16CC3"/>
    <w:rsid w:val="00D16CD4"/>
    <w:rsid w:val="00D16D2A"/>
    <w:rsid w:val="00D16D4B"/>
    <w:rsid w:val="00D16EAD"/>
    <w:rsid w:val="00D17069"/>
    <w:rsid w:val="00D17176"/>
    <w:rsid w:val="00D172CF"/>
    <w:rsid w:val="00D172E9"/>
    <w:rsid w:val="00D173A7"/>
    <w:rsid w:val="00D17569"/>
    <w:rsid w:val="00D175B2"/>
    <w:rsid w:val="00D175D3"/>
    <w:rsid w:val="00D17720"/>
    <w:rsid w:val="00D177D8"/>
    <w:rsid w:val="00D177FE"/>
    <w:rsid w:val="00D178B8"/>
    <w:rsid w:val="00D178E1"/>
    <w:rsid w:val="00D1793A"/>
    <w:rsid w:val="00D1798A"/>
    <w:rsid w:val="00D17BCF"/>
    <w:rsid w:val="00D17BD2"/>
    <w:rsid w:val="00D17C04"/>
    <w:rsid w:val="00D17C46"/>
    <w:rsid w:val="00D17D7B"/>
    <w:rsid w:val="00D17D99"/>
    <w:rsid w:val="00D17E77"/>
    <w:rsid w:val="00D200AF"/>
    <w:rsid w:val="00D2039A"/>
    <w:rsid w:val="00D2053A"/>
    <w:rsid w:val="00D20560"/>
    <w:rsid w:val="00D20603"/>
    <w:rsid w:val="00D20674"/>
    <w:rsid w:val="00D20694"/>
    <w:rsid w:val="00D206E5"/>
    <w:rsid w:val="00D2083B"/>
    <w:rsid w:val="00D2088E"/>
    <w:rsid w:val="00D208EC"/>
    <w:rsid w:val="00D20A0E"/>
    <w:rsid w:val="00D20A7F"/>
    <w:rsid w:val="00D20AE4"/>
    <w:rsid w:val="00D20B12"/>
    <w:rsid w:val="00D20C1B"/>
    <w:rsid w:val="00D20F8F"/>
    <w:rsid w:val="00D2102D"/>
    <w:rsid w:val="00D21226"/>
    <w:rsid w:val="00D212FC"/>
    <w:rsid w:val="00D215DF"/>
    <w:rsid w:val="00D215F6"/>
    <w:rsid w:val="00D2160C"/>
    <w:rsid w:val="00D2161F"/>
    <w:rsid w:val="00D21620"/>
    <w:rsid w:val="00D21838"/>
    <w:rsid w:val="00D21856"/>
    <w:rsid w:val="00D218FA"/>
    <w:rsid w:val="00D21957"/>
    <w:rsid w:val="00D21BC5"/>
    <w:rsid w:val="00D21C1E"/>
    <w:rsid w:val="00D21C33"/>
    <w:rsid w:val="00D21DB7"/>
    <w:rsid w:val="00D21EC0"/>
    <w:rsid w:val="00D21F68"/>
    <w:rsid w:val="00D220D7"/>
    <w:rsid w:val="00D22397"/>
    <w:rsid w:val="00D22473"/>
    <w:rsid w:val="00D2248C"/>
    <w:rsid w:val="00D226BE"/>
    <w:rsid w:val="00D22811"/>
    <w:rsid w:val="00D22892"/>
    <w:rsid w:val="00D2296A"/>
    <w:rsid w:val="00D22E79"/>
    <w:rsid w:val="00D22F52"/>
    <w:rsid w:val="00D22FB9"/>
    <w:rsid w:val="00D22FD6"/>
    <w:rsid w:val="00D23026"/>
    <w:rsid w:val="00D2302C"/>
    <w:rsid w:val="00D2306B"/>
    <w:rsid w:val="00D231A7"/>
    <w:rsid w:val="00D23221"/>
    <w:rsid w:val="00D23264"/>
    <w:rsid w:val="00D23298"/>
    <w:rsid w:val="00D232FB"/>
    <w:rsid w:val="00D23307"/>
    <w:rsid w:val="00D23322"/>
    <w:rsid w:val="00D23612"/>
    <w:rsid w:val="00D23678"/>
    <w:rsid w:val="00D236F9"/>
    <w:rsid w:val="00D2372C"/>
    <w:rsid w:val="00D23898"/>
    <w:rsid w:val="00D23A12"/>
    <w:rsid w:val="00D23A30"/>
    <w:rsid w:val="00D23AB4"/>
    <w:rsid w:val="00D23AEA"/>
    <w:rsid w:val="00D23AEF"/>
    <w:rsid w:val="00D23B3C"/>
    <w:rsid w:val="00D23CB9"/>
    <w:rsid w:val="00D23CD9"/>
    <w:rsid w:val="00D23D95"/>
    <w:rsid w:val="00D23F63"/>
    <w:rsid w:val="00D2405E"/>
    <w:rsid w:val="00D24083"/>
    <w:rsid w:val="00D241AD"/>
    <w:rsid w:val="00D242AF"/>
    <w:rsid w:val="00D242EA"/>
    <w:rsid w:val="00D2439C"/>
    <w:rsid w:val="00D243B2"/>
    <w:rsid w:val="00D244C8"/>
    <w:rsid w:val="00D245F0"/>
    <w:rsid w:val="00D24624"/>
    <w:rsid w:val="00D24631"/>
    <w:rsid w:val="00D24A17"/>
    <w:rsid w:val="00D24ACC"/>
    <w:rsid w:val="00D24B75"/>
    <w:rsid w:val="00D24CE2"/>
    <w:rsid w:val="00D24CED"/>
    <w:rsid w:val="00D24E8E"/>
    <w:rsid w:val="00D24F0C"/>
    <w:rsid w:val="00D2524F"/>
    <w:rsid w:val="00D255B0"/>
    <w:rsid w:val="00D255CF"/>
    <w:rsid w:val="00D25622"/>
    <w:rsid w:val="00D25632"/>
    <w:rsid w:val="00D25680"/>
    <w:rsid w:val="00D25837"/>
    <w:rsid w:val="00D25840"/>
    <w:rsid w:val="00D25927"/>
    <w:rsid w:val="00D259FC"/>
    <w:rsid w:val="00D25A5A"/>
    <w:rsid w:val="00D25B5D"/>
    <w:rsid w:val="00D25BAC"/>
    <w:rsid w:val="00D25DB3"/>
    <w:rsid w:val="00D25E4D"/>
    <w:rsid w:val="00D25E7C"/>
    <w:rsid w:val="00D26021"/>
    <w:rsid w:val="00D26057"/>
    <w:rsid w:val="00D260EF"/>
    <w:rsid w:val="00D2647D"/>
    <w:rsid w:val="00D2664A"/>
    <w:rsid w:val="00D266D4"/>
    <w:rsid w:val="00D26775"/>
    <w:rsid w:val="00D267A7"/>
    <w:rsid w:val="00D26932"/>
    <w:rsid w:val="00D269DD"/>
    <w:rsid w:val="00D26D51"/>
    <w:rsid w:val="00D26D77"/>
    <w:rsid w:val="00D26F0D"/>
    <w:rsid w:val="00D26F80"/>
    <w:rsid w:val="00D26FEE"/>
    <w:rsid w:val="00D272CB"/>
    <w:rsid w:val="00D27345"/>
    <w:rsid w:val="00D273F5"/>
    <w:rsid w:val="00D273F9"/>
    <w:rsid w:val="00D2741C"/>
    <w:rsid w:val="00D2746B"/>
    <w:rsid w:val="00D274B7"/>
    <w:rsid w:val="00D27574"/>
    <w:rsid w:val="00D275A8"/>
    <w:rsid w:val="00D27819"/>
    <w:rsid w:val="00D2784D"/>
    <w:rsid w:val="00D27910"/>
    <w:rsid w:val="00D2799B"/>
    <w:rsid w:val="00D279D8"/>
    <w:rsid w:val="00D27DAC"/>
    <w:rsid w:val="00D27DCB"/>
    <w:rsid w:val="00D27F91"/>
    <w:rsid w:val="00D27F92"/>
    <w:rsid w:val="00D3005D"/>
    <w:rsid w:val="00D30194"/>
    <w:rsid w:val="00D30221"/>
    <w:rsid w:val="00D30311"/>
    <w:rsid w:val="00D304AC"/>
    <w:rsid w:val="00D305B9"/>
    <w:rsid w:val="00D30627"/>
    <w:rsid w:val="00D30637"/>
    <w:rsid w:val="00D3097A"/>
    <w:rsid w:val="00D3098D"/>
    <w:rsid w:val="00D30A3E"/>
    <w:rsid w:val="00D30A72"/>
    <w:rsid w:val="00D30A82"/>
    <w:rsid w:val="00D30A9A"/>
    <w:rsid w:val="00D30B44"/>
    <w:rsid w:val="00D30B90"/>
    <w:rsid w:val="00D30DB7"/>
    <w:rsid w:val="00D30FA6"/>
    <w:rsid w:val="00D31215"/>
    <w:rsid w:val="00D3122D"/>
    <w:rsid w:val="00D31359"/>
    <w:rsid w:val="00D313B1"/>
    <w:rsid w:val="00D314A6"/>
    <w:rsid w:val="00D31586"/>
    <w:rsid w:val="00D315B1"/>
    <w:rsid w:val="00D31637"/>
    <w:rsid w:val="00D3171F"/>
    <w:rsid w:val="00D31802"/>
    <w:rsid w:val="00D318A2"/>
    <w:rsid w:val="00D31945"/>
    <w:rsid w:val="00D31AD2"/>
    <w:rsid w:val="00D31BDD"/>
    <w:rsid w:val="00D31BEC"/>
    <w:rsid w:val="00D31CE4"/>
    <w:rsid w:val="00D31DB2"/>
    <w:rsid w:val="00D31E3E"/>
    <w:rsid w:val="00D32003"/>
    <w:rsid w:val="00D32233"/>
    <w:rsid w:val="00D32325"/>
    <w:rsid w:val="00D32481"/>
    <w:rsid w:val="00D325DC"/>
    <w:rsid w:val="00D32751"/>
    <w:rsid w:val="00D3281A"/>
    <w:rsid w:val="00D3287D"/>
    <w:rsid w:val="00D3292D"/>
    <w:rsid w:val="00D32949"/>
    <w:rsid w:val="00D32B91"/>
    <w:rsid w:val="00D32C40"/>
    <w:rsid w:val="00D32DA0"/>
    <w:rsid w:val="00D32EAF"/>
    <w:rsid w:val="00D32EDB"/>
    <w:rsid w:val="00D3303A"/>
    <w:rsid w:val="00D330C0"/>
    <w:rsid w:val="00D330E3"/>
    <w:rsid w:val="00D33160"/>
    <w:rsid w:val="00D33172"/>
    <w:rsid w:val="00D331F2"/>
    <w:rsid w:val="00D3341C"/>
    <w:rsid w:val="00D3369E"/>
    <w:rsid w:val="00D33916"/>
    <w:rsid w:val="00D33BF4"/>
    <w:rsid w:val="00D33C0B"/>
    <w:rsid w:val="00D341CE"/>
    <w:rsid w:val="00D3455A"/>
    <w:rsid w:val="00D34770"/>
    <w:rsid w:val="00D349B8"/>
    <w:rsid w:val="00D349C6"/>
    <w:rsid w:val="00D34CE8"/>
    <w:rsid w:val="00D34D19"/>
    <w:rsid w:val="00D34F13"/>
    <w:rsid w:val="00D3513E"/>
    <w:rsid w:val="00D3528A"/>
    <w:rsid w:val="00D35326"/>
    <w:rsid w:val="00D35365"/>
    <w:rsid w:val="00D35668"/>
    <w:rsid w:val="00D35767"/>
    <w:rsid w:val="00D35825"/>
    <w:rsid w:val="00D358E1"/>
    <w:rsid w:val="00D35ABB"/>
    <w:rsid w:val="00D35B52"/>
    <w:rsid w:val="00D35B88"/>
    <w:rsid w:val="00D35C08"/>
    <w:rsid w:val="00D35C65"/>
    <w:rsid w:val="00D35D22"/>
    <w:rsid w:val="00D35D46"/>
    <w:rsid w:val="00D35FE5"/>
    <w:rsid w:val="00D360B0"/>
    <w:rsid w:val="00D360EF"/>
    <w:rsid w:val="00D361DE"/>
    <w:rsid w:val="00D363DD"/>
    <w:rsid w:val="00D36AF1"/>
    <w:rsid w:val="00D36BA6"/>
    <w:rsid w:val="00D36C18"/>
    <w:rsid w:val="00D36C93"/>
    <w:rsid w:val="00D36E40"/>
    <w:rsid w:val="00D36F2F"/>
    <w:rsid w:val="00D36F62"/>
    <w:rsid w:val="00D36FAF"/>
    <w:rsid w:val="00D36FE0"/>
    <w:rsid w:val="00D371D6"/>
    <w:rsid w:val="00D372AD"/>
    <w:rsid w:val="00D372EB"/>
    <w:rsid w:val="00D37373"/>
    <w:rsid w:val="00D3742B"/>
    <w:rsid w:val="00D37591"/>
    <w:rsid w:val="00D376BF"/>
    <w:rsid w:val="00D376D0"/>
    <w:rsid w:val="00D376E8"/>
    <w:rsid w:val="00D377AD"/>
    <w:rsid w:val="00D377D6"/>
    <w:rsid w:val="00D3780D"/>
    <w:rsid w:val="00D3785C"/>
    <w:rsid w:val="00D379EE"/>
    <w:rsid w:val="00D37CCE"/>
    <w:rsid w:val="00D37D30"/>
    <w:rsid w:val="00D37DB3"/>
    <w:rsid w:val="00D37E66"/>
    <w:rsid w:val="00D37F78"/>
    <w:rsid w:val="00D400DD"/>
    <w:rsid w:val="00D401EC"/>
    <w:rsid w:val="00D40278"/>
    <w:rsid w:val="00D40392"/>
    <w:rsid w:val="00D403FA"/>
    <w:rsid w:val="00D40694"/>
    <w:rsid w:val="00D406C0"/>
    <w:rsid w:val="00D40869"/>
    <w:rsid w:val="00D408B7"/>
    <w:rsid w:val="00D4091D"/>
    <w:rsid w:val="00D40936"/>
    <w:rsid w:val="00D40A67"/>
    <w:rsid w:val="00D40B1F"/>
    <w:rsid w:val="00D40BC5"/>
    <w:rsid w:val="00D40D77"/>
    <w:rsid w:val="00D4103A"/>
    <w:rsid w:val="00D410DA"/>
    <w:rsid w:val="00D411B8"/>
    <w:rsid w:val="00D411BD"/>
    <w:rsid w:val="00D4124E"/>
    <w:rsid w:val="00D41251"/>
    <w:rsid w:val="00D412B2"/>
    <w:rsid w:val="00D412E8"/>
    <w:rsid w:val="00D4131F"/>
    <w:rsid w:val="00D41339"/>
    <w:rsid w:val="00D41383"/>
    <w:rsid w:val="00D413F1"/>
    <w:rsid w:val="00D416D8"/>
    <w:rsid w:val="00D417E9"/>
    <w:rsid w:val="00D41C15"/>
    <w:rsid w:val="00D41C2F"/>
    <w:rsid w:val="00D41CE1"/>
    <w:rsid w:val="00D41D46"/>
    <w:rsid w:val="00D41DAC"/>
    <w:rsid w:val="00D41E24"/>
    <w:rsid w:val="00D41E36"/>
    <w:rsid w:val="00D41E3C"/>
    <w:rsid w:val="00D41ECC"/>
    <w:rsid w:val="00D41EF6"/>
    <w:rsid w:val="00D4208B"/>
    <w:rsid w:val="00D4211D"/>
    <w:rsid w:val="00D42150"/>
    <w:rsid w:val="00D421CF"/>
    <w:rsid w:val="00D422F0"/>
    <w:rsid w:val="00D42360"/>
    <w:rsid w:val="00D4249A"/>
    <w:rsid w:val="00D42599"/>
    <w:rsid w:val="00D42605"/>
    <w:rsid w:val="00D42654"/>
    <w:rsid w:val="00D42700"/>
    <w:rsid w:val="00D42747"/>
    <w:rsid w:val="00D427EC"/>
    <w:rsid w:val="00D42998"/>
    <w:rsid w:val="00D42A59"/>
    <w:rsid w:val="00D42A6A"/>
    <w:rsid w:val="00D42BCA"/>
    <w:rsid w:val="00D42CCC"/>
    <w:rsid w:val="00D42D32"/>
    <w:rsid w:val="00D42D5B"/>
    <w:rsid w:val="00D42DFD"/>
    <w:rsid w:val="00D42E4C"/>
    <w:rsid w:val="00D42E52"/>
    <w:rsid w:val="00D43172"/>
    <w:rsid w:val="00D4318B"/>
    <w:rsid w:val="00D4319E"/>
    <w:rsid w:val="00D43266"/>
    <w:rsid w:val="00D43303"/>
    <w:rsid w:val="00D433E2"/>
    <w:rsid w:val="00D43488"/>
    <w:rsid w:val="00D434A5"/>
    <w:rsid w:val="00D4352A"/>
    <w:rsid w:val="00D435F7"/>
    <w:rsid w:val="00D43646"/>
    <w:rsid w:val="00D4378B"/>
    <w:rsid w:val="00D43AE9"/>
    <w:rsid w:val="00D43C34"/>
    <w:rsid w:val="00D43D0D"/>
    <w:rsid w:val="00D43D15"/>
    <w:rsid w:val="00D43E30"/>
    <w:rsid w:val="00D43E79"/>
    <w:rsid w:val="00D43F83"/>
    <w:rsid w:val="00D43F85"/>
    <w:rsid w:val="00D4400D"/>
    <w:rsid w:val="00D44285"/>
    <w:rsid w:val="00D442BF"/>
    <w:rsid w:val="00D443D4"/>
    <w:rsid w:val="00D44484"/>
    <w:rsid w:val="00D44629"/>
    <w:rsid w:val="00D4474F"/>
    <w:rsid w:val="00D44905"/>
    <w:rsid w:val="00D449DF"/>
    <w:rsid w:val="00D44CF3"/>
    <w:rsid w:val="00D44D48"/>
    <w:rsid w:val="00D44D8B"/>
    <w:rsid w:val="00D44E2A"/>
    <w:rsid w:val="00D45050"/>
    <w:rsid w:val="00D45168"/>
    <w:rsid w:val="00D45217"/>
    <w:rsid w:val="00D452CF"/>
    <w:rsid w:val="00D45376"/>
    <w:rsid w:val="00D453A3"/>
    <w:rsid w:val="00D45429"/>
    <w:rsid w:val="00D4549B"/>
    <w:rsid w:val="00D45667"/>
    <w:rsid w:val="00D45671"/>
    <w:rsid w:val="00D456BE"/>
    <w:rsid w:val="00D4580A"/>
    <w:rsid w:val="00D45847"/>
    <w:rsid w:val="00D4591D"/>
    <w:rsid w:val="00D459A5"/>
    <w:rsid w:val="00D45A11"/>
    <w:rsid w:val="00D45B37"/>
    <w:rsid w:val="00D45BED"/>
    <w:rsid w:val="00D45D19"/>
    <w:rsid w:val="00D45D98"/>
    <w:rsid w:val="00D45DAD"/>
    <w:rsid w:val="00D45E0B"/>
    <w:rsid w:val="00D45E8F"/>
    <w:rsid w:val="00D45EFB"/>
    <w:rsid w:val="00D45F3A"/>
    <w:rsid w:val="00D45FAD"/>
    <w:rsid w:val="00D46305"/>
    <w:rsid w:val="00D46486"/>
    <w:rsid w:val="00D4659A"/>
    <w:rsid w:val="00D467B6"/>
    <w:rsid w:val="00D467E2"/>
    <w:rsid w:val="00D4680B"/>
    <w:rsid w:val="00D46828"/>
    <w:rsid w:val="00D46891"/>
    <w:rsid w:val="00D46908"/>
    <w:rsid w:val="00D46A8D"/>
    <w:rsid w:val="00D46B15"/>
    <w:rsid w:val="00D46B28"/>
    <w:rsid w:val="00D46BCD"/>
    <w:rsid w:val="00D46D7B"/>
    <w:rsid w:val="00D46E5D"/>
    <w:rsid w:val="00D46EB6"/>
    <w:rsid w:val="00D47117"/>
    <w:rsid w:val="00D472A5"/>
    <w:rsid w:val="00D47477"/>
    <w:rsid w:val="00D4756A"/>
    <w:rsid w:val="00D477C4"/>
    <w:rsid w:val="00D478BE"/>
    <w:rsid w:val="00D47C42"/>
    <w:rsid w:val="00D47D89"/>
    <w:rsid w:val="00D47E24"/>
    <w:rsid w:val="00D47F59"/>
    <w:rsid w:val="00D47FD2"/>
    <w:rsid w:val="00D50241"/>
    <w:rsid w:val="00D502EF"/>
    <w:rsid w:val="00D503FD"/>
    <w:rsid w:val="00D5045F"/>
    <w:rsid w:val="00D504A8"/>
    <w:rsid w:val="00D506D7"/>
    <w:rsid w:val="00D50720"/>
    <w:rsid w:val="00D507A4"/>
    <w:rsid w:val="00D507D2"/>
    <w:rsid w:val="00D50871"/>
    <w:rsid w:val="00D508F5"/>
    <w:rsid w:val="00D5098C"/>
    <w:rsid w:val="00D50A1E"/>
    <w:rsid w:val="00D50B9E"/>
    <w:rsid w:val="00D50CD2"/>
    <w:rsid w:val="00D50D1C"/>
    <w:rsid w:val="00D50D9A"/>
    <w:rsid w:val="00D50DB4"/>
    <w:rsid w:val="00D50E32"/>
    <w:rsid w:val="00D5119C"/>
    <w:rsid w:val="00D51235"/>
    <w:rsid w:val="00D51380"/>
    <w:rsid w:val="00D5152F"/>
    <w:rsid w:val="00D515A1"/>
    <w:rsid w:val="00D51AAE"/>
    <w:rsid w:val="00D51BC6"/>
    <w:rsid w:val="00D51C2B"/>
    <w:rsid w:val="00D51CCC"/>
    <w:rsid w:val="00D51CF5"/>
    <w:rsid w:val="00D51E78"/>
    <w:rsid w:val="00D51F2A"/>
    <w:rsid w:val="00D52066"/>
    <w:rsid w:val="00D520D4"/>
    <w:rsid w:val="00D52117"/>
    <w:rsid w:val="00D52296"/>
    <w:rsid w:val="00D522DE"/>
    <w:rsid w:val="00D5235D"/>
    <w:rsid w:val="00D52478"/>
    <w:rsid w:val="00D52715"/>
    <w:rsid w:val="00D52937"/>
    <w:rsid w:val="00D52981"/>
    <w:rsid w:val="00D52A69"/>
    <w:rsid w:val="00D52B0E"/>
    <w:rsid w:val="00D52C74"/>
    <w:rsid w:val="00D52D4E"/>
    <w:rsid w:val="00D531E4"/>
    <w:rsid w:val="00D5336A"/>
    <w:rsid w:val="00D5343B"/>
    <w:rsid w:val="00D534C5"/>
    <w:rsid w:val="00D53545"/>
    <w:rsid w:val="00D53666"/>
    <w:rsid w:val="00D53668"/>
    <w:rsid w:val="00D536A7"/>
    <w:rsid w:val="00D53708"/>
    <w:rsid w:val="00D537C8"/>
    <w:rsid w:val="00D53812"/>
    <w:rsid w:val="00D5390D"/>
    <w:rsid w:val="00D539C2"/>
    <w:rsid w:val="00D53A05"/>
    <w:rsid w:val="00D53C03"/>
    <w:rsid w:val="00D53C84"/>
    <w:rsid w:val="00D53CDD"/>
    <w:rsid w:val="00D53D98"/>
    <w:rsid w:val="00D53DFA"/>
    <w:rsid w:val="00D53EFB"/>
    <w:rsid w:val="00D53F44"/>
    <w:rsid w:val="00D54066"/>
    <w:rsid w:val="00D540BC"/>
    <w:rsid w:val="00D54189"/>
    <w:rsid w:val="00D54236"/>
    <w:rsid w:val="00D542CB"/>
    <w:rsid w:val="00D54395"/>
    <w:rsid w:val="00D544F6"/>
    <w:rsid w:val="00D545BA"/>
    <w:rsid w:val="00D547A5"/>
    <w:rsid w:val="00D548D1"/>
    <w:rsid w:val="00D548EF"/>
    <w:rsid w:val="00D54943"/>
    <w:rsid w:val="00D549CF"/>
    <w:rsid w:val="00D54A7E"/>
    <w:rsid w:val="00D54AA0"/>
    <w:rsid w:val="00D54B2D"/>
    <w:rsid w:val="00D54B35"/>
    <w:rsid w:val="00D54BA2"/>
    <w:rsid w:val="00D54C43"/>
    <w:rsid w:val="00D54CE1"/>
    <w:rsid w:val="00D54D01"/>
    <w:rsid w:val="00D54D38"/>
    <w:rsid w:val="00D54D3B"/>
    <w:rsid w:val="00D54D6A"/>
    <w:rsid w:val="00D54E0D"/>
    <w:rsid w:val="00D54E92"/>
    <w:rsid w:val="00D54ECF"/>
    <w:rsid w:val="00D54F1F"/>
    <w:rsid w:val="00D54F2A"/>
    <w:rsid w:val="00D54F36"/>
    <w:rsid w:val="00D54F44"/>
    <w:rsid w:val="00D54F4B"/>
    <w:rsid w:val="00D54F89"/>
    <w:rsid w:val="00D550F0"/>
    <w:rsid w:val="00D55132"/>
    <w:rsid w:val="00D55139"/>
    <w:rsid w:val="00D5515D"/>
    <w:rsid w:val="00D5522C"/>
    <w:rsid w:val="00D55353"/>
    <w:rsid w:val="00D55405"/>
    <w:rsid w:val="00D5547F"/>
    <w:rsid w:val="00D55537"/>
    <w:rsid w:val="00D5559E"/>
    <w:rsid w:val="00D55662"/>
    <w:rsid w:val="00D5570A"/>
    <w:rsid w:val="00D557CA"/>
    <w:rsid w:val="00D558F5"/>
    <w:rsid w:val="00D55A34"/>
    <w:rsid w:val="00D55C12"/>
    <w:rsid w:val="00D55C1E"/>
    <w:rsid w:val="00D55C52"/>
    <w:rsid w:val="00D55C9F"/>
    <w:rsid w:val="00D55CCB"/>
    <w:rsid w:val="00D55F97"/>
    <w:rsid w:val="00D56074"/>
    <w:rsid w:val="00D560B8"/>
    <w:rsid w:val="00D5614A"/>
    <w:rsid w:val="00D56321"/>
    <w:rsid w:val="00D5641D"/>
    <w:rsid w:val="00D56466"/>
    <w:rsid w:val="00D56510"/>
    <w:rsid w:val="00D566CC"/>
    <w:rsid w:val="00D567A8"/>
    <w:rsid w:val="00D568C2"/>
    <w:rsid w:val="00D56A5A"/>
    <w:rsid w:val="00D56C19"/>
    <w:rsid w:val="00D56E5B"/>
    <w:rsid w:val="00D56EC4"/>
    <w:rsid w:val="00D56FBC"/>
    <w:rsid w:val="00D56FEF"/>
    <w:rsid w:val="00D57034"/>
    <w:rsid w:val="00D571F7"/>
    <w:rsid w:val="00D57283"/>
    <w:rsid w:val="00D572CB"/>
    <w:rsid w:val="00D573B9"/>
    <w:rsid w:val="00D574AB"/>
    <w:rsid w:val="00D574EE"/>
    <w:rsid w:val="00D575FD"/>
    <w:rsid w:val="00D57666"/>
    <w:rsid w:val="00D576AB"/>
    <w:rsid w:val="00D577C0"/>
    <w:rsid w:val="00D577D9"/>
    <w:rsid w:val="00D57974"/>
    <w:rsid w:val="00D579A6"/>
    <w:rsid w:val="00D57A6D"/>
    <w:rsid w:val="00D57A8A"/>
    <w:rsid w:val="00D57B11"/>
    <w:rsid w:val="00D57E37"/>
    <w:rsid w:val="00D57EB1"/>
    <w:rsid w:val="00D600FC"/>
    <w:rsid w:val="00D6013A"/>
    <w:rsid w:val="00D6014D"/>
    <w:rsid w:val="00D60194"/>
    <w:rsid w:val="00D602DF"/>
    <w:rsid w:val="00D603AC"/>
    <w:rsid w:val="00D603DA"/>
    <w:rsid w:val="00D60473"/>
    <w:rsid w:val="00D60504"/>
    <w:rsid w:val="00D6060F"/>
    <w:rsid w:val="00D60A02"/>
    <w:rsid w:val="00D60AB2"/>
    <w:rsid w:val="00D60B67"/>
    <w:rsid w:val="00D60B75"/>
    <w:rsid w:val="00D60C01"/>
    <w:rsid w:val="00D60C47"/>
    <w:rsid w:val="00D60D1D"/>
    <w:rsid w:val="00D60E8E"/>
    <w:rsid w:val="00D60F48"/>
    <w:rsid w:val="00D60FC6"/>
    <w:rsid w:val="00D61012"/>
    <w:rsid w:val="00D61223"/>
    <w:rsid w:val="00D612AD"/>
    <w:rsid w:val="00D613E2"/>
    <w:rsid w:val="00D61415"/>
    <w:rsid w:val="00D6151B"/>
    <w:rsid w:val="00D6155C"/>
    <w:rsid w:val="00D6178F"/>
    <w:rsid w:val="00D61921"/>
    <w:rsid w:val="00D61959"/>
    <w:rsid w:val="00D619A3"/>
    <w:rsid w:val="00D619BD"/>
    <w:rsid w:val="00D619EA"/>
    <w:rsid w:val="00D61A38"/>
    <w:rsid w:val="00D61D05"/>
    <w:rsid w:val="00D61D0D"/>
    <w:rsid w:val="00D61E42"/>
    <w:rsid w:val="00D61E71"/>
    <w:rsid w:val="00D61F8E"/>
    <w:rsid w:val="00D62044"/>
    <w:rsid w:val="00D6205B"/>
    <w:rsid w:val="00D620B3"/>
    <w:rsid w:val="00D620C8"/>
    <w:rsid w:val="00D620F5"/>
    <w:rsid w:val="00D6232C"/>
    <w:rsid w:val="00D62376"/>
    <w:rsid w:val="00D623C3"/>
    <w:rsid w:val="00D623F3"/>
    <w:rsid w:val="00D6251A"/>
    <w:rsid w:val="00D625E6"/>
    <w:rsid w:val="00D6273C"/>
    <w:rsid w:val="00D6292A"/>
    <w:rsid w:val="00D62969"/>
    <w:rsid w:val="00D629A8"/>
    <w:rsid w:val="00D629C6"/>
    <w:rsid w:val="00D62BFD"/>
    <w:rsid w:val="00D62C1C"/>
    <w:rsid w:val="00D62F73"/>
    <w:rsid w:val="00D63261"/>
    <w:rsid w:val="00D6352F"/>
    <w:rsid w:val="00D63612"/>
    <w:rsid w:val="00D63650"/>
    <w:rsid w:val="00D63707"/>
    <w:rsid w:val="00D63853"/>
    <w:rsid w:val="00D63884"/>
    <w:rsid w:val="00D638D7"/>
    <w:rsid w:val="00D63A1B"/>
    <w:rsid w:val="00D63A3B"/>
    <w:rsid w:val="00D63A3E"/>
    <w:rsid w:val="00D63A65"/>
    <w:rsid w:val="00D63BBA"/>
    <w:rsid w:val="00D63BC9"/>
    <w:rsid w:val="00D63BE8"/>
    <w:rsid w:val="00D63BF1"/>
    <w:rsid w:val="00D63BF4"/>
    <w:rsid w:val="00D63C0D"/>
    <w:rsid w:val="00D63C50"/>
    <w:rsid w:val="00D63DEB"/>
    <w:rsid w:val="00D63FFE"/>
    <w:rsid w:val="00D644B0"/>
    <w:rsid w:val="00D644E1"/>
    <w:rsid w:val="00D644EE"/>
    <w:rsid w:val="00D645AB"/>
    <w:rsid w:val="00D6471C"/>
    <w:rsid w:val="00D647F0"/>
    <w:rsid w:val="00D647F2"/>
    <w:rsid w:val="00D64859"/>
    <w:rsid w:val="00D64910"/>
    <w:rsid w:val="00D64D19"/>
    <w:rsid w:val="00D64F9C"/>
    <w:rsid w:val="00D65017"/>
    <w:rsid w:val="00D651CA"/>
    <w:rsid w:val="00D6528C"/>
    <w:rsid w:val="00D652D2"/>
    <w:rsid w:val="00D65360"/>
    <w:rsid w:val="00D657E4"/>
    <w:rsid w:val="00D65855"/>
    <w:rsid w:val="00D658DA"/>
    <w:rsid w:val="00D6598B"/>
    <w:rsid w:val="00D65ABE"/>
    <w:rsid w:val="00D65AF3"/>
    <w:rsid w:val="00D65B94"/>
    <w:rsid w:val="00D65BD8"/>
    <w:rsid w:val="00D65CD0"/>
    <w:rsid w:val="00D65D70"/>
    <w:rsid w:val="00D65FF9"/>
    <w:rsid w:val="00D660E9"/>
    <w:rsid w:val="00D6613D"/>
    <w:rsid w:val="00D66162"/>
    <w:rsid w:val="00D66182"/>
    <w:rsid w:val="00D66479"/>
    <w:rsid w:val="00D664CA"/>
    <w:rsid w:val="00D66A13"/>
    <w:rsid w:val="00D66A91"/>
    <w:rsid w:val="00D66BA3"/>
    <w:rsid w:val="00D66C31"/>
    <w:rsid w:val="00D66C40"/>
    <w:rsid w:val="00D66E69"/>
    <w:rsid w:val="00D66EB0"/>
    <w:rsid w:val="00D67149"/>
    <w:rsid w:val="00D671BA"/>
    <w:rsid w:val="00D6728E"/>
    <w:rsid w:val="00D673C8"/>
    <w:rsid w:val="00D67676"/>
    <w:rsid w:val="00D676C9"/>
    <w:rsid w:val="00D678B8"/>
    <w:rsid w:val="00D67923"/>
    <w:rsid w:val="00D6794F"/>
    <w:rsid w:val="00D67994"/>
    <w:rsid w:val="00D67AAF"/>
    <w:rsid w:val="00D67AC0"/>
    <w:rsid w:val="00D67B94"/>
    <w:rsid w:val="00D67DC5"/>
    <w:rsid w:val="00D67DEB"/>
    <w:rsid w:val="00D67FBC"/>
    <w:rsid w:val="00D67FC9"/>
    <w:rsid w:val="00D703A3"/>
    <w:rsid w:val="00D70638"/>
    <w:rsid w:val="00D70673"/>
    <w:rsid w:val="00D70757"/>
    <w:rsid w:val="00D7084C"/>
    <w:rsid w:val="00D70E38"/>
    <w:rsid w:val="00D70ED6"/>
    <w:rsid w:val="00D70F9C"/>
    <w:rsid w:val="00D711AE"/>
    <w:rsid w:val="00D711FE"/>
    <w:rsid w:val="00D7124B"/>
    <w:rsid w:val="00D71382"/>
    <w:rsid w:val="00D71817"/>
    <w:rsid w:val="00D71822"/>
    <w:rsid w:val="00D7188B"/>
    <w:rsid w:val="00D718BD"/>
    <w:rsid w:val="00D718DE"/>
    <w:rsid w:val="00D71C0E"/>
    <w:rsid w:val="00D71C19"/>
    <w:rsid w:val="00D71CE7"/>
    <w:rsid w:val="00D71CF6"/>
    <w:rsid w:val="00D71DFA"/>
    <w:rsid w:val="00D72021"/>
    <w:rsid w:val="00D72303"/>
    <w:rsid w:val="00D72329"/>
    <w:rsid w:val="00D7232C"/>
    <w:rsid w:val="00D72446"/>
    <w:rsid w:val="00D7281B"/>
    <w:rsid w:val="00D72840"/>
    <w:rsid w:val="00D7295B"/>
    <w:rsid w:val="00D7299A"/>
    <w:rsid w:val="00D72A2D"/>
    <w:rsid w:val="00D72A36"/>
    <w:rsid w:val="00D72A9E"/>
    <w:rsid w:val="00D72C7E"/>
    <w:rsid w:val="00D72EC0"/>
    <w:rsid w:val="00D73335"/>
    <w:rsid w:val="00D73480"/>
    <w:rsid w:val="00D734B0"/>
    <w:rsid w:val="00D7351E"/>
    <w:rsid w:val="00D7359A"/>
    <w:rsid w:val="00D7370B"/>
    <w:rsid w:val="00D7378C"/>
    <w:rsid w:val="00D73BD1"/>
    <w:rsid w:val="00D73C5B"/>
    <w:rsid w:val="00D73DCE"/>
    <w:rsid w:val="00D73E8A"/>
    <w:rsid w:val="00D73EC1"/>
    <w:rsid w:val="00D73F25"/>
    <w:rsid w:val="00D74095"/>
    <w:rsid w:val="00D740E5"/>
    <w:rsid w:val="00D74130"/>
    <w:rsid w:val="00D7440A"/>
    <w:rsid w:val="00D7440E"/>
    <w:rsid w:val="00D7445F"/>
    <w:rsid w:val="00D74598"/>
    <w:rsid w:val="00D745D7"/>
    <w:rsid w:val="00D745F4"/>
    <w:rsid w:val="00D74629"/>
    <w:rsid w:val="00D749CD"/>
    <w:rsid w:val="00D74A61"/>
    <w:rsid w:val="00D74C15"/>
    <w:rsid w:val="00D74C89"/>
    <w:rsid w:val="00D74D34"/>
    <w:rsid w:val="00D74F4C"/>
    <w:rsid w:val="00D750B4"/>
    <w:rsid w:val="00D750EF"/>
    <w:rsid w:val="00D752B5"/>
    <w:rsid w:val="00D752F8"/>
    <w:rsid w:val="00D75343"/>
    <w:rsid w:val="00D754BB"/>
    <w:rsid w:val="00D755E4"/>
    <w:rsid w:val="00D755E8"/>
    <w:rsid w:val="00D75626"/>
    <w:rsid w:val="00D7578B"/>
    <w:rsid w:val="00D757BE"/>
    <w:rsid w:val="00D757F9"/>
    <w:rsid w:val="00D75812"/>
    <w:rsid w:val="00D75837"/>
    <w:rsid w:val="00D75938"/>
    <w:rsid w:val="00D75B17"/>
    <w:rsid w:val="00D75C50"/>
    <w:rsid w:val="00D75DBC"/>
    <w:rsid w:val="00D75F3C"/>
    <w:rsid w:val="00D760DD"/>
    <w:rsid w:val="00D76154"/>
    <w:rsid w:val="00D762B2"/>
    <w:rsid w:val="00D76658"/>
    <w:rsid w:val="00D7666D"/>
    <w:rsid w:val="00D7670A"/>
    <w:rsid w:val="00D76751"/>
    <w:rsid w:val="00D76A81"/>
    <w:rsid w:val="00D76A82"/>
    <w:rsid w:val="00D76B81"/>
    <w:rsid w:val="00D76BBD"/>
    <w:rsid w:val="00D76C2D"/>
    <w:rsid w:val="00D76CF6"/>
    <w:rsid w:val="00D76DDC"/>
    <w:rsid w:val="00D76EED"/>
    <w:rsid w:val="00D770DE"/>
    <w:rsid w:val="00D773A2"/>
    <w:rsid w:val="00D774FF"/>
    <w:rsid w:val="00D775AC"/>
    <w:rsid w:val="00D775C1"/>
    <w:rsid w:val="00D775C3"/>
    <w:rsid w:val="00D77745"/>
    <w:rsid w:val="00D778A0"/>
    <w:rsid w:val="00D77932"/>
    <w:rsid w:val="00D77C51"/>
    <w:rsid w:val="00D77ED3"/>
    <w:rsid w:val="00D802DD"/>
    <w:rsid w:val="00D80413"/>
    <w:rsid w:val="00D8042A"/>
    <w:rsid w:val="00D80484"/>
    <w:rsid w:val="00D80590"/>
    <w:rsid w:val="00D806EB"/>
    <w:rsid w:val="00D80764"/>
    <w:rsid w:val="00D8076E"/>
    <w:rsid w:val="00D80C39"/>
    <w:rsid w:val="00D80D0D"/>
    <w:rsid w:val="00D80D26"/>
    <w:rsid w:val="00D80D7D"/>
    <w:rsid w:val="00D80E2A"/>
    <w:rsid w:val="00D80ED5"/>
    <w:rsid w:val="00D80F67"/>
    <w:rsid w:val="00D80FD3"/>
    <w:rsid w:val="00D81057"/>
    <w:rsid w:val="00D81215"/>
    <w:rsid w:val="00D8130D"/>
    <w:rsid w:val="00D813A2"/>
    <w:rsid w:val="00D813CB"/>
    <w:rsid w:val="00D8148D"/>
    <w:rsid w:val="00D816DC"/>
    <w:rsid w:val="00D817DD"/>
    <w:rsid w:val="00D81913"/>
    <w:rsid w:val="00D81A6D"/>
    <w:rsid w:val="00D81AFC"/>
    <w:rsid w:val="00D81B08"/>
    <w:rsid w:val="00D81B92"/>
    <w:rsid w:val="00D81BB2"/>
    <w:rsid w:val="00D81F38"/>
    <w:rsid w:val="00D821B7"/>
    <w:rsid w:val="00D824D1"/>
    <w:rsid w:val="00D82546"/>
    <w:rsid w:val="00D82587"/>
    <w:rsid w:val="00D827B1"/>
    <w:rsid w:val="00D82B15"/>
    <w:rsid w:val="00D82B3C"/>
    <w:rsid w:val="00D82EE0"/>
    <w:rsid w:val="00D82EFF"/>
    <w:rsid w:val="00D82F7F"/>
    <w:rsid w:val="00D82FE5"/>
    <w:rsid w:val="00D831D5"/>
    <w:rsid w:val="00D832B6"/>
    <w:rsid w:val="00D83465"/>
    <w:rsid w:val="00D83773"/>
    <w:rsid w:val="00D837A5"/>
    <w:rsid w:val="00D837D5"/>
    <w:rsid w:val="00D83857"/>
    <w:rsid w:val="00D83A98"/>
    <w:rsid w:val="00D83CF4"/>
    <w:rsid w:val="00D83F0F"/>
    <w:rsid w:val="00D83F4B"/>
    <w:rsid w:val="00D84006"/>
    <w:rsid w:val="00D840D6"/>
    <w:rsid w:val="00D84281"/>
    <w:rsid w:val="00D842DE"/>
    <w:rsid w:val="00D844D2"/>
    <w:rsid w:val="00D84504"/>
    <w:rsid w:val="00D845E7"/>
    <w:rsid w:val="00D84603"/>
    <w:rsid w:val="00D846CF"/>
    <w:rsid w:val="00D847EF"/>
    <w:rsid w:val="00D8484F"/>
    <w:rsid w:val="00D84940"/>
    <w:rsid w:val="00D84999"/>
    <w:rsid w:val="00D84B48"/>
    <w:rsid w:val="00D84B61"/>
    <w:rsid w:val="00D84B7A"/>
    <w:rsid w:val="00D85105"/>
    <w:rsid w:val="00D85130"/>
    <w:rsid w:val="00D853A1"/>
    <w:rsid w:val="00D85494"/>
    <w:rsid w:val="00D85507"/>
    <w:rsid w:val="00D858E1"/>
    <w:rsid w:val="00D8598A"/>
    <w:rsid w:val="00D85A6F"/>
    <w:rsid w:val="00D85AE2"/>
    <w:rsid w:val="00D85CA6"/>
    <w:rsid w:val="00D85FC5"/>
    <w:rsid w:val="00D861B7"/>
    <w:rsid w:val="00D8621D"/>
    <w:rsid w:val="00D8621F"/>
    <w:rsid w:val="00D86225"/>
    <w:rsid w:val="00D863A5"/>
    <w:rsid w:val="00D863CF"/>
    <w:rsid w:val="00D86478"/>
    <w:rsid w:val="00D865AC"/>
    <w:rsid w:val="00D866E5"/>
    <w:rsid w:val="00D8670B"/>
    <w:rsid w:val="00D86736"/>
    <w:rsid w:val="00D867B9"/>
    <w:rsid w:val="00D8684B"/>
    <w:rsid w:val="00D86868"/>
    <w:rsid w:val="00D86A8F"/>
    <w:rsid w:val="00D86CC3"/>
    <w:rsid w:val="00D86D04"/>
    <w:rsid w:val="00D86D18"/>
    <w:rsid w:val="00D86D37"/>
    <w:rsid w:val="00D86E1B"/>
    <w:rsid w:val="00D86EC3"/>
    <w:rsid w:val="00D86F47"/>
    <w:rsid w:val="00D86F9E"/>
    <w:rsid w:val="00D86FB1"/>
    <w:rsid w:val="00D8705B"/>
    <w:rsid w:val="00D87157"/>
    <w:rsid w:val="00D87183"/>
    <w:rsid w:val="00D8718E"/>
    <w:rsid w:val="00D8720A"/>
    <w:rsid w:val="00D874AE"/>
    <w:rsid w:val="00D8770B"/>
    <w:rsid w:val="00D87799"/>
    <w:rsid w:val="00D87877"/>
    <w:rsid w:val="00D87B44"/>
    <w:rsid w:val="00D87B88"/>
    <w:rsid w:val="00D87C0D"/>
    <w:rsid w:val="00D87DF8"/>
    <w:rsid w:val="00D87E39"/>
    <w:rsid w:val="00D87F9F"/>
    <w:rsid w:val="00D87FC3"/>
    <w:rsid w:val="00D90050"/>
    <w:rsid w:val="00D900FE"/>
    <w:rsid w:val="00D9022E"/>
    <w:rsid w:val="00D902B4"/>
    <w:rsid w:val="00D9034E"/>
    <w:rsid w:val="00D9039B"/>
    <w:rsid w:val="00D904BD"/>
    <w:rsid w:val="00D9073D"/>
    <w:rsid w:val="00D909C3"/>
    <w:rsid w:val="00D90BAC"/>
    <w:rsid w:val="00D90C9B"/>
    <w:rsid w:val="00D90CDD"/>
    <w:rsid w:val="00D91134"/>
    <w:rsid w:val="00D911BF"/>
    <w:rsid w:val="00D916DD"/>
    <w:rsid w:val="00D9179A"/>
    <w:rsid w:val="00D9190F"/>
    <w:rsid w:val="00D91DB2"/>
    <w:rsid w:val="00D91EDD"/>
    <w:rsid w:val="00D92115"/>
    <w:rsid w:val="00D92135"/>
    <w:rsid w:val="00D922BF"/>
    <w:rsid w:val="00D924A2"/>
    <w:rsid w:val="00D9258D"/>
    <w:rsid w:val="00D927D0"/>
    <w:rsid w:val="00D9280A"/>
    <w:rsid w:val="00D92990"/>
    <w:rsid w:val="00D92BCD"/>
    <w:rsid w:val="00D92C67"/>
    <w:rsid w:val="00D92D73"/>
    <w:rsid w:val="00D92DB9"/>
    <w:rsid w:val="00D92E3E"/>
    <w:rsid w:val="00D92F22"/>
    <w:rsid w:val="00D92F94"/>
    <w:rsid w:val="00D930FA"/>
    <w:rsid w:val="00D9314C"/>
    <w:rsid w:val="00D931DA"/>
    <w:rsid w:val="00D9325C"/>
    <w:rsid w:val="00D9326B"/>
    <w:rsid w:val="00D93417"/>
    <w:rsid w:val="00D9342E"/>
    <w:rsid w:val="00D934A8"/>
    <w:rsid w:val="00D934AF"/>
    <w:rsid w:val="00D934B6"/>
    <w:rsid w:val="00D93550"/>
    <w:rsid w:val="00D935FD"/>
    <w:rsid w:val="00D9363D"/>
    <w:rsid w:val="00D93798"/>
    <w:rsid w:val="00D9381D"/>
    <w:rsid w:val="00D93849"/>
    <w:rsid w:val="00D9384E"/>
    <w:rsid w:val="00D93855"/>
    <w:rsid w:val="00D939F5"/>
    <w:rsid w:val="00D93B0A"/>
    <w:rsid w:val="00D93B63"/>
    <w:rsid w:val="00D93D13"/>
    <w:rsid w:val="00D93DCA"/>
    <w:rsid w:val="00D93E2D"/>
    <w:rsid w:val="00D93ED3"/>
    <w:rsid w:val="00D93FE0"/>
    <w:rsid w:val="00D94124"/>
    <w:rsid w:val="00D94235"/>
    <w:rsid w:val="00D94396"/>
    <w:rsid w:val="00D94442"/>
    <w:rsid w:val="00D944C5"/>
    <w:rsid w:val="00D944CD"/>
    <w:rsid w:val="00D946FE"/>
    <w:rsid w:val="00D947E5"/>
    <w:rsid w:val="00D94877"/>
    <w:rsid w:val="00D94A78"/>
    <w:rsid w:val="00D94BC4"/>
    <w:rsid w:val="00D94BD6"/>
    <w:rsid w:val="00D94D06"/>
    <w:rsid w:val="00D94E16"/>
    <w:rsid w:val="00D94EB5"/>
    <w:rsid w:val="00D94FBE"/>
    <w:rsid w:val="00D9521F"/>
    <w:rsid w:val="00D9539D"/>
    <w:rsid w:val="00D955F5"/>
    <w:rsid w:val="00D9589D"/>
    <w:rsid w:val="00D958CB"/>
    <w:rsid w:val="00D959B0"/>
    <w:rsid w:val="00D959F0"/>
    <w:rsid w:val="00D95A7F"/>
    <w:rsid w:val="00D95C43"/>
    <w:rsid w:val="00D95DCD"/>
    <w:rsid w:val="00D95DF2"/>
    <w:rsid w:val="00D95E11"/>
    <w:rsid w:val="00D95F77"/>
    <w:rsid w:val="00D96257"/>
    <w:rsid w:val="00D962AC"/>
    <w:rsid w:val="00D96366"/>
    <w:rsid w:val="00D96489"/>
    <w:rsid w:val="00D965BB"/>
    <w:rsid w:val="00D965C4"/>
    <w:rsid w:val="00D965F8"/>
    <w:rsid w:val="00D96601"/>
    <w:rsid w:val="00D96655"/>
    <w:rsid w:val="00D96668"/>
    <w:rsid w:val="00D96798"/>
    <w:rsid w:val="00D9690B"/>
    <w:rsid w:val="00D96951"/>
    <w:rsid w:val="00D96977"/>
    <w:rsid w:val="00D96C8E"/>
    <w:rsid w:val="00D96D63"/>
    <w:rsid w:val="00D96DD2"/>
    <w:rsid w:val="00D96E3C"/>
    <w:rsid w:val="00D96EF7"/>
    <w:rsid w:val="00D96F06"/>
    <w:rsid w:val="00D96FFD"/>
    <w:rsid w:val="00D97114"/>
    <w:rsid w:val="00D971F9"/>
    <w:rsid w:val="00D9720E"/>
    <w:rsid w:val="00D973A0"/>
    <w:rsid w:val="00D973C6"/>
    <w:rsid w:val="00D97472"/>
    <w:rsid w:val="00D97481"/>
    <w:rsid w:val="00D97819"/>
    <w:rsid w:val="00D9792A"/>
    <w:rsid w:val="00D979A1"/>
    <w:rsid w:val="00D97C5F"/>
    <w:rsid w:val="00D97C69"/>
    <w:rsid w:val="00D97D9B"/>
    <w:rsid w:val="00D97ED0"/>
    <w:rsid w:val="00D97EF0"/>
    <w:rsid w:val="00DA0009"/>
    <w:rsid w:val="00DA0079"/>
    <w:rsid w:val="00DA007D"/>
    <w:rsid w:val="00DA0120"/>
    <w:rsid w:val="00DA0184"/>
    <w:rsid w:val="00DA021C"/>
    <w:rsid w:val="00DA0256"/>
    <w:rsid w:val="00DA03BD"/>
    <w:rsid w:val="00DA0A53"/>
    <w:rsid w:val="00DA0A7D"/>
    <w:rsid w:val="00DA0B4A"/>
    <w:rsid w:val="00DA0B4E"/>
    <w:rsid w:val="00DA0BAC"/>
    <w:rsid w:val="00DA0C08"/>
    <w:rsid w:val="00DA0D4C"/>
    <w:rsid w:val="00DA0E17"/>
    <w:rsid w:val="00DA0FED"/>
    <w:rsid w:val="00DA1186"/>
    <w:rsid w:val="00DA11D1"/>
    <w:rsid w:val="00DA1259"/>
    <w:rsid w:val="00DA126D"/>
    <w:rsid w:val="00DA1317"/>
    <w:rsid w:val="00DA134B"/>
    <w:rsid w:val="00DA1355"/>
    <w:rsid w:val="00DA13D0"/>
    <w:rsid w:val="00DA14A2"/>
    <w:rsid w:val="00DA156F"/>
    <w:rsid w:val="00DA16B3"/>
    <w:rsid w:val="00DA17AF"/>
    <w:rsid w:val="00DA17B3"/>
    <w:rsid w:val="00DA1937"/>
    <w:rsid w:val="00DA1979"/>
    <w:rsid w:val="00DA1A67"/>
    <w:rsid w:val="00DA1AA0"/>
    <w:rsid w:val="00DA1C5D"/>
    <w:rsid w:val="00DA1CFF"/>
    <w:rsid w:val="00DA1D08"/>
    <w:rsid w:val="00DA1D7F"/>
    <w:rsid w:val="00DA1E6D"/>
    <w:rsid w:val="00DA1EAD"/>
    <w:rsid w:val="00DA1F58"/>
    <w:rsid w:val="00DA211B"/>
    <w:rsid w:val="00DA218A"/>
    <w:rsid w:val="00DA220C"/>
    <w:rsid w:val="00DA22AD"/>
    <w:rsid w:val="00DA236C"/>
    <w:rsid w:val="00DA2495"/>
    <w:rsid w:val="00DA24EF"/>
    <w:rsid w:val="00DA2524"/>
    <w:rsid w:val="00DA2550"/>
    <w:rsid w:val="00DA2696"/>
    <w:rsid w:val="00DA2796"/>
    <w:rsid w:val="00DA2839"/>
    <w:rsid w:val="00DA2A6D"/>
    <w:rsid w:val="00DA2ABE"/>
    <w:rsid w:val="00DA2B74"/>
    <w:rsid w:val="00DA2CB2"/>
    <w:rsid w:val="00DA2D77"/>
    <w:rsid w:val="00DA2DDF"/>
    <w:rsid w:val="00DA3076"/>
    <w:rsid w:val="00DA30EE"/>
    <w:rsid w:val="00DA3110"/>
    <w:rsid w:val="00DA32E1"/>
    <w:rsid w:val="00DA332F"/>
    <w:rsid w:val="00DA335E"/>
    <w:rsid w:val="00DA341A"/>
    <w:rsid w:val="00DA3491"/>
    <w:rsid w:val="00DA3601"/>
    <w:rsid w:val="00DA3656"/>
    <w:rsid w:val="00DA36C9"/>
    <w:rsid w:val="00DA371B"/>
    <w:rsid w:val="00DA375C"/>
    <w:rsid w:val="00DA3788"/>
    <w:rsid w:val="00DA3C72"/>
    <w:rsid w:val="00DA3D82"/>
    <w:rsid w:val="00DA3D9E"/>
    <w:rsid w:val="00DA3F00"/>
    <w:rsid w:val="00DA3F33"/>
    <w:rsid w:val="00DA3F7E"/>
    <w:rsid w:val="00DA412F"/>
    <w:rsid w:val="00DA415D"/>
    <w:rsid w:val="00DA4381"/>
    <w:rsid w:val="00DA439F"/>
    <w:rsid w:val="00DA4967"/>
    <w:rsid w:val="00DA49A7"/>
    <w:rsid w:val="00DA4AAD"/>
    <w:rsid w:val="00DA4B0E"/>
    <w:rsid w:val="00DA4B5B"/>
    <w:rsid w:val="00DA4BB1"/>
    <w:rsid w:val="00DA4D68"/>
    <w:rsid w:val="00DA5163"/>
    <w:rsid w:val="00DA518E"/>
    <w:rsid w:val="00DA5198"/>
    <w:rsid w:val="00DA5833"/>
    <w:rsid w:val="00DA5AB3"/>
    <w:rsid w:val="00DA5ABF"/>
    <w:rsid w:val="00DA5B42"/>
    <w:rsid w:val="00DA5D02"/>
    <w:rsid w:val="00DA5DB6"/>
    <w:rsid w:val="00DA5E38"/>
    <w:rsid w:val="00DA5ECC"/>
    <w:rsid w:val="00DA5F7A"/>
    <w:rsid w:val="00DA6094"/>
    <w:rsid w:val="00DA6161"/>
    <w:rsid w:val="00DA6229"/>
    <w:rsid w:val="00DA631B"/>
    <w:rsid w:val="00DA6558"/>
    <w:rsid w:val="00DA66BE"/>
    <w:rsid w:val="00DA6799"/>
    <w:rsid w:val="00DA6801"/>
    <w:rsid w:val="00DA68C2"/>
    <w:rsid w:val="00DA6A2A"/>
    <w:rsid w:val="00DA6B32"/>
    <w:rsid w:val="00DA6E7F"/>
    <w:rsid w:val="00DA6FC5"/>
    <w:rsid w:val="00DA720A"/>
    <w:rsid w:val="00DA72B9"/>
    <w:rsid w:val="00DA7354"/>
    <w:rsid w:val="00DA74CA"/>
    <w:rsid w:val="00DA7604"/>
    <w:rsid w:val="00DA7683"/>
    <w:rsid w:val="00DA76EE"/>
    <w:rsid w:val="00DA778B"/>
    <w:rsid w:val="00DA78EF"/>
    <w:rsid w:val="00DA79D4"/>
    <w:rsid w:val="00DA7FB4"/>
    <w:rsid w:val="00DB0020"/>
    <w:rsid w:val="00DB0021"/>
    <w:rsid w:val="00DB0069"/>
    <w:rsid w:val="00DB011E"/>
    <w:rsid w:val="00DB0225"/>
    <w:rsid w:val="00DB0284"/>
    <w:rsid w:val="00DB0304"/>
    <w:rsid w:val="00DB0339"/>
    <w:rsid w:val="00DB03B3"/>
    <w:rsid w:val="00DB04D1"/>
    <w:rsid w:val="00DB060F"/>
    <w:rsid w:val="00DB068F"/>
    <w:rsid w:val="00DB069F"/>
    <w:rsid w:val="00DB06C8"/>
    <w:rsid w:val="00DB07CB"/>
    <w:rsid w:val="00DB081E"/>
    <w:rsid w:val="00DB0A33"/>
    <w:rsid w:val="00DB0A86"/>
    <w:rsid w:val="00DB0ADF"/>
    <w:rsid w:val="00DB0D1C"/>
    <w:rsid w:val="00DB0DEF"/>
    <w:rsid w:val="00DB0E29"/>
    <w:rsid w:val="00DB0F2E"/>
    <w:rsid w:val="00DB1003"/>
    <w:rsid w:val="00DB102A"/>
    <w:rsid w:val="00DB1082"/>
    <w:rsid w:val="00DB10D0"/>
    <w:rsid w:val="00DB131B"/>
    <w:rsid w:val="00DB1645"/>
    <w:rsid w:val="00DB1948"/>
    <w:rsid w:val="00DB1C2C"/>
    <w:rsid w:val="00DB1F35"/>
    <w:rsid w:val="00DB2042"/>
    <w:rsid w:val="00DB21AF"/>
    <w:rsid w:val="00DB22CD"/>
    <w:rsid w:val="00DB2397"/>
    <w:rsid w:val="00DB24CB"/>
    <w:rsid w:val="00DB24CC"/>
    <w:rsid w:val="00DB2535"/>
    <w:rsid w:val="00DB25D1"/>
    <w:rsid w:val="00DB2609"/>
    <w:rsid w:val="00DB26EE"/>
    <w:rsid w:val="00DB27E7"/>
    <w:rsid w:val="00DB295B"/>
    <w:rsid w:val="00DB29DD"/>
    <w:rsid w:val="00DB2A0A"/>
    <w:rsid w:val="00DB2A6B"/>
    <w:rsid w:val="00DB2B8C"/>
    <w:rsid w:val="00DB2C91"/>
    <w:rsid w:val="00DB2CED"/>
    <w:rsid w:val="00DB2D16"/>
    <w:rsid w:val="00DB2D73"/>
    <w:rsid w:val="00DB2DB7"/>
    <w:rsid w:val="00DB2E16"/>
    <w:rsid w:val="00DB2F40"/>
    <w:rsid w:val="00DB2F6E"/>
    <w:rsid w:val="00DB3067"/>
    <w:rsid w:val="00DB3278"/>
    <w:rsid w:val="00DB3317"/>
    <w:rsid w:val="00DB33E6"/>
    <w:rsid w:val="00DB34E8"/>
    <w:rsid w:val="00DB352A"/>
    <w:rsid w:val="00DB360C"/>
    <w:rsid w:val="00DB3628"/>
    <w:rsid w:val="00DB379B"/>
    <w:rsid w:val="00DB37F9"/>
    <w:rsid w:val="00DB3953"/>
    <w:rsid w:val="00DB39E5"/>
    <w:rsid w:val="00DB3DC0"/>
    <w:rsid w:val="00DB3DED"/>
    <w:rsid w:val="00DB3F36"/>
    <w:rsid w:val="00DB404A"/>
    <w:rsid w:val="00DB4074"/>
    <w:rsid w:val="00DB40A5"/>
    <w:rsid w:val="00DB4230"/>
    <w:rsid w:val="00DB437C"/>
    <w:rsid w:val="00DB43D0"/>
    <w:rsid w:val="00DB443A"/>
    <w:rsid w:val="00DB4554"/>
    <w:rsid w:val="00DB45A7"/>
    <w:rsid w:val="00DB45CC"/>
    <w:rsid w:val="00DB462D"/>
    <w:rsid w:val="00DB46CA"/>
    <w:rsid w:val="00DB4760"/>
    <w:rsid w:val="00DB47F0"/>
    <w:rsid w:val="00DB4814"/>
    <w:rsid w:val="00DB4A2D"/>
    <w:rsid w:val="00DB4B42"/>
    <w:rsid w:val="00DB4B54"/>
    <w:rsid w:val="00DB4D08"/>
    <w:rsid w:val="00DB4D36"/>
    <w:rsid w:val="00DB4D59"/>
    <w:rsid w:val="00DB4D83"/>
    <w:rsid w:val="00DB4D9F"/>
    <w:rsid w:val="00DB50F7"/>
    <w:rsid w:val="00DB5211"/>
    <w:rsid w:val="00DB525C"/>
    <w:rsid w:val="00DB54A8"/>
    <w:rsid w:val="00DB54CC"/>
    <w:rsid w:val="00DB54DF"/>
    <w:rsid w:val="00DB575A"/>
    <w:rsid w:val="00DB5851"/>
    <w:rsid w:val="00DB585D"/>
    <w:rsid w:val="00DB58F0"/>
    <w:rsid w:val="00DB5969"/>
    <w:rsid w:val="00DB59EC"/>
    <w:rsid w:val="00DB5A00"/>
    <w:rsid w:val="00DB5A42"/>
    <w:rsid w:val="00DB5B65"/>
    <w:rsid w:val="00DB5C3A"/>
    <w:rsid w:val="00DB5D00"/>
    <w:rsid w:val="00DB5D41"/>
    <w:rsid w:val="00DB5D7C"/>
    <w:rsid w:val="00DB5F05"/>
    <w:rsid w:val="00DB5F46"/>
    <w:rsid w:val="00DB5F65"/>
    <w:rsid w:val="00DB5FF5"/>
    <w:rsid w:val="00DB6148"/>
    <w:rsid w:val="00DB6285"/>
    <w:rsid w:val="00DB634C"/>
    <w:rsid w:val="00DB639F"/>
    <w:rsid w:val="00DB6840"/>
    <w:rsid w:val="00DB6889"/>
    <w:rsid w:val="00DB6954"/>
    <w:rsid w:val="00DB6984"/>
    <w:rsid w:val="00DB69D6"/>
    <w:rsid w:val="00DB6ABF"/>
    <w:rsid w:val="00DB6CCD"/>
    <w:rsid w:val="00DB6CF2"/>
    <w:rsid w:val="00DB6DE2"/>
    <w:rsid w:val="00DB6E37"/>
    <w:rsid w:val="00DB6E8E"/>
    <w:rsid w:val="00DB6FC5"/>
    <w:rsid w:val="00DB71B4"/>
    <w:rsid w:val="00DB720C"/>
    <w:rsid w:val="00DB72A5"/>
    <w:rsid w:val="00DB73D7"/>
    <w:rsid w:val="00DB73E2"/>
    <w:rsid w:val="00DB75D8"/>
    <w:rsid w:val="00DB75DB"/>
    <w:rsid w:val="00DB7633"/>
    <w:rsid w:val="00DB767B"/>
    <w:rsid w:val="00DB7723"/>
    <w:rsid w:val="00DB7762"/>
    <w:rsid w:val="00DB77F0"/>
    <w:rsid w:val="00DB7865"/>
    <w:rsid w:val="00DB7872"/>
    <w:rsid w:val="00DB7A01"/>
    <w:rsid w:val="00DB7AFD"/>
    <w:rsid w:val="00DB7B1A"/>
    <w:rsid w:val="00DB7B27"/>
    <w:rsid w:val="00DB7B99"/>
    <w:rsid w:val="00DB7BE0"/>
    <w:rsid w:val="00DB7C2C"/>
    <w:rsid w:val="00DB7C3C"/>
    <w:rsid w:val="00DB7E34"/>
    <w:rsid w:val="00DB7E3C"/>
    <w:rsid w:val="00DB7ED5"/>
    <w:rsid w:val="00DB7EEF"/>
    <w:rsid w:val="00DB7F30"/>
    <w:rsid w:val="00DB7F64"/>
    <w:rsid w:val="00DB7FC5"/>
    <w:rsid w:val="00DC013B"/>
    <w:rsid w:val="00DC01B0"/>
    <w:rsid w:val="00DC0287"/>
    <w:rsid w:val="00DC04DC"/>
    <w:rsid w:val="00DC092C"/>
    <w:rsid w:val="00DC0B28"/>
    <w:rsid w:val="00DC0C02"/>
    <w:rsid w:val="00DC0C0F"/>
    <w:rsid w:val="00DC0CA0"/>
    <w:rsid w:val="00DC0D0D"/>
    <w:rsid w:val="00DC0E06"/>
    <w:rsid w:val="00DC0FE3"/>
    <w:rsid w:val="00DC105F"/>
    <w:rsid w:val="00DC1074"/>
    <w:rsid w:val="00DC10EB"/>
    <w:rsid w:val="00DC1219"/>
    <w:rsid w:val="00DC1387"/>
    <w:rsid w:val="00DC16EE"/>
    <w:rsid w:val="00DC1738"/>
    <w:rsid w:val="00DC1783"/>
    <w:rsid w:val="00DC17CA"/>
    <w:rsid w:val="00DC18B6"/>
    <w:rsid w:val="00DC1B00"/>
    <w:rsid w:val="00DC1FAC"/>
    <w:rsid w:val="00DC2355"/>
    <w:rsid w:val="00DC2359"/>
    <w:rsid w:val="00DC255E"/>
    <w:rsid w:val="00DC256D"/>
    <w:rsid w:val="00DC281C"/>
    <w:rsid w:val="00DC2846"/>
    <w:rsid w:val="00DC2966"/>
    <w:rsid w:val="00DC2A13"/>
    <w:rsid w:val="00DC2AD8"/>
    <w:rsid w:val="00DC2ADD"/>
    <w:rsid w:val="00DC2C6C"/>
    <w:rsid w:val="00DC2D9A"/>
    <w:rsid w:val="00DC2E2D"/>
    <w:rsid w:val="00DC2E87"/>
    <w:rsid w:val="00DC2EBC"/>
    <w:rsid w:val="00DC3017"/>
    <w:rsid w:val="00DC307D"/>
    <w:rsid w:val="00DC3286"/>
    <w:rsid w:val="00DC3304"/>
    <w:rsid w:val="00DC3366"/>
    <w:rsid w:val="00DC3368"/>
    <w:rsid w:val="00DC3642"/>
    <w:rsid w:val="00DC3970"/>
    <w:rsid w:val="00DC39FA"/>
    <w:rsid w:val="00DC3C4B"/>
    <w:rsid w:val="00DC3D8F"/>
    <w:rsid w:val="00DC3E01"/>
    <w:rsid w:val="00DC3F83"/>
    <w:rsid w:val="00DC3F9D"/>
    <w:rsid w:val="00DC3FDB"/>
    <w:rsid w:val="00DC404D"/>
    <w:rsid w:val="00DC4163"/>
    <w:rsid w:val="00DC419E"/>
    <w:rsid w:val="00DC424F"/>
    <w:rsid w:val="00DC428C"/>
    <w:rsid w:val="00DC42E0"/>
    <w:rsid w:val="00DC4309"/>
    <w:rsid w:val="00DC435C"/>
    <w:rsid w:val="00DC446C"/>
    <w:rsid w:val="00DC451A"/>
    <w:rsid w:val="00DC471D"/>
    <w:rsid w:val="00DC48AB"/>
    <w:rsid w:val="00DC49B0"/>
    <w:rsid w:val="00DC4C2B"/>
    <w:rsid w:val="00DC4F9B"/>
    <w:rsid w:val="00DC4FCE"/>
    <w:rsid w:val="00DC4FD1"/>
    <w:rsid w:val="00DC4FFB"/>
    <w:rsid w:val="00DC50E5"/>
    <w:rsid w:val="00DC514C"/>
    <w:rsid w:val="00DC51AA"/>
    <w:rsid w:val="00DC5254"/>
    <w:rsid w:val="00DC52B8"/>
    <w:rsid w:val="00DC533C"/>
    <w:rsid w:val="00DC53AA"/>
    <w:rsid w:val="00DC555A"/>
    <w:rsid w:val="00DC5567"/>
    <w:rsid w:val="00DC5737"/>
    <w:rsid w:val="00DC578C"/>
    <w:rsid w:val="00DC58BC"/>
    <w:rsid w:val="00DC5A84"/>
    <w:rsid w:val="00DC5B8A"/>
    <w:rsid w:val="00DC5D92"/>
    <w:rsid w:val="00DC5E38"/>
    <w:rsid w:val="00DC5E50"/>
    <w:rsid w:val="00DC5FA8"/>
    <w:rsid w:val="00DC60A3"/>
    <w:rsid w:val="00DC6107"/>
    <w:rsid w:val="00DC6188"/>
    <w:rsid w:val="00DC631C"/>
    <w:rsid w:val="00DC6371"/>
    <w:rsid w:val="00DC6405"/>
    <w:rsid w:val="00DC6590"/>
    <w:rsid w:val="00DC65D8"/>
    <w:rsid w:val="00DC6998"/>
    <w:rsid w:val="00DC6CB5"/>
    <w:rsid w:val="00DC6DAC"/>
    <w:rsid w:val="00DC6DE8"/>
    <w:rsid w:val="00DC6F73"/>
    <w:rsid w:val="00DC7228"/>
    <w:rsid w:val="00DC7425"/>
    <w:rsid w:val="00DC7500"/>
    <w:rsid w:val="00DC7544"/>
    <w:rsid w:val="00DC75AF"/>
    <w:rsid w:val="00DC7820"/>
    <w:rsid w:val="00DC7A30"/>
    <w:rsid w:val="00DC7B09"/>
    <w:rsid w:val="00DC7E83"/>
    <w:rsid w:val="00DC7FA3"/>
    <w:rsid w:val="00DD009B"/>
    <w:rsid w:val="00DD00A7"/>
    <w:rsid w:val="00DD00F0"/>
    <w:rsid w:val="00DD0133"/>
    <w:rsid w:val="00DD0171"/>
    <w:rsid w:val="00DD01E4"/>
    <w:rsid w:val="00DD0503"/>
    <w:rsid w:val="00DD0525"/>
    <w:rsid w:val="00DD06E1"/>
    <w:rsid w:val="00DD06E3"/>
    <w:rsid w:val="00DD06F8"/>
    <w:rsid w:val="00DD070A"/>
    <w:rsid w:val="00DD0938"/>
    <w:rsid w:val="00DD0957"/>
    <w:rsid w:val="00DD09F9"/>
    <w:rsid w:val="00DD0A35"/>
    <w:rsid w:val="00DD0BE6"/>
    <w:rsid w:val="00DD0C6A"/>
    <w:rsid w:val="00DD0D85"/>
    <w:rsid w:val="00DD0DBC"/>
    <w:rsid w:val="00DD0EEC"/>
    <w:rsid w:val="00DD1060"/>
    <w:rsid w:val="00DD10B4"/>
    <w:rsid w:val="00DD1235"/>
    <w:rsid w:val="00DD1289"/>
    <w:rsid w:val="00DD12C1"/>
    <w:rsid w:val="00DD1320"/>
    <w:rsid w:val="00DD18A2"/>
    <w:rsid w:val="00DD1916"/>
    <w:rsid w:val="00DD1A3F"/>
    <w:rsid w:val="00DD1A48"/>
    <w:rsid w:val="00DD1B36"/>
    <w:rsid w:val="00DD1B9B"/>
    <w:rsid w:val="00DD20FF"/>
    <w:rsid w:val="00DD266F"/>
    <w:rsid w:val="00DD26F0"/>
    <w:rsid w:val="00DD28B0"/>
    <w:rsid w:val="00DD2919"/>
    <w:rsid w:val="00DD299B"/>
    <w:rsid w:val="00DD29D6"/>
    <w:rsid w:val="00DD2A00"/>
    <w:rsid w:val="00DD2A42"/>
    <w:rsid w:val="00DD2A82"/>
    <w:rsid w:val="00DD2B65"/>
    <w:rsid w:val="00DD2C3F"/>
    <w:rsid w:val="00DD2C88"/>
    <w:rsid w:val="00DD2DAB"/>
    <w:rsid w:val="00DD2ECE"/>
    <w:rsid w:val="00DD31D2"/>
    <w:rsid w:val="00DD32D7"/>
    <w:rsid w:val="00DD3334"/>
    <w:rsid w:val="00DD35A0"/>
    <w:rsid w:val="00DD35B2"/>
    <w:rsid w:val="00DD35BA"/>
    <w:rsid w:val="00DD37F7"/>
    <w:rsid w:val="00DD3875"/>
    <w:rsid w:val="00DD3944"/>
    <w:rsid w:val="00DD3947"/>
    <w:rsid w:val="00DD3AAB"/>
    <w:rsid w:val="00DD3BD4"/>
    <w:rsid w:val="00DD3C80"/>
    <w:rsid w:val="00DD3C97"/>
    <w:rsid w:val="00DD3D85"/>
    <w:rsid w:val="00DD40D3"/>
    <w:rsid w:val="00DD4250"/>
    <w:rsid w:val="00DD45F6"/>
    <w:rsid w:val="00DD46FF"/>
    <w:rsid w:val="00DD4719"/>
    <w:rsid w:val="00DD47AA"/>
    <w:rsid w:val="00DD480D"/>
    <w:rsid w:val="00DD488E"/>
    <w:rsid w:val="00DD49C3"/>
    <w:rsid w:val="00DD4AF8"/>
    <w:rsid w:val="00DD4B42"/>
    <w:rsid w:val="00DD4E57"/>
    <w:rsid w:val="00DD5077"/>
    <w:rsid w:val="00DD5149"/>
    <w:rsid w:val="00DD5176"/>
    <w:rsid w:val="00DD5261"/>
    <w:rsid w:val="00DD5414"/>
    <w:rsid w:val="00DD55EB"/>
    <w:rsid w:val="00DD5720"/>
    <w:rsid w:val="00DD58C4"/>
    <w:rsid w:val="00DD5A7C"/>
    <w:rsid w:val="00DD5B49"/>
    <w:rsid w:val="00DD5CBC"/>
    <w:rsid w:val="00DD5D40"/>
    <w:rsid w:val="00DD5F0A"/>
    <w:rsid w:val="00DD5F11"/>
    <w:rsid w:val="00DD61EB"/>
    <w:rsid w:val="00DD6231"/>
    <w:rsid w:val="00DD625C"/>
    <w:rsid w:val="00DD636E"/>
    <w:rsid w:val="00DD63E1"/>
    <w:rsid w:val="00DD6536"/>
    <w:rsid w:val="00DD6595"/>
    <w:rsid w:val="00DD65B6"/>
    <w:rsid w:val="00DD6653"/>
    <w:rsid w:val="00DD66BC"/>
    <w:rsid w:val="00DD67A0"/>
    <w:rsid w:val="00DD6891"/>
    <w:rsid w:val="00DD69A5"/>
    <w:rsid w:val="00DD6BCF"/>
    <w:rsid w:val="00DD6C1B"/>
    <w:rsid w:val="00DD6E04"/>
    <w:rsid w:val="00DD6E54"/>
    <w:rsid w:val="00DD6ED9"/>
    <w:rsid w:val="00DD70E5"/>
    <w:rsid w:val="00DD7141"/>
    <w:rsid w:val="00DD721E"/>
    <w:rsid w:val="00DD727C"/>
    <w:rsid w:val="00DD729B"/>
    <w:rsid w:val="00DD72C0"/>
    <w:rsid w:val="00DD73AD"/>
    <w:rsid w:val="00DD745D"/>
    <w:rsid w:val="00DD75DE"/>
    <w:rsid w:val="00DD7946"/>
    <w:rsid w:val="00DD79A8"/>
    <w:rsid w:val="00DD7BB5"/>
    <w:rsid w:val="00DD7BE2"/>
    <w:rsid w:val="00DD7C28"/>
    <w:rsid w:val="00DD7DE3"/>
    <w:rsid w:val="00DD7F79"/>
    <w:rsid w:val="00DE009F"/>
    <w:rsid w:val="00DE012E"/>
    <w:rsid w:val="00DE01D2"/>
    <w:rsid w:val="00DE0217"/>
    <w:rsid w:val="00DE031C"/>
    <w:rsid w:val="00DE0492"/>
    <w:rsid w:val="00DE0692"/>
    <w:rsid w:val="00DE071D"/>
    <w:rsid w:val="00DE078E"/>
    <w:rsid w:val="00DE0A16"/>
    <w:rsid w:val="00DE0B06"/>
    <w:rsid w:val="00DE0B65"/>
    <w:rsid w:val="00DE0BF1"/>
    <w:rsid w:val="00DE1066"/>
    <w:rsid w:val="00DE10F1"/>
    <w:rsid w:val="00DE118C"/>
    <w:rsid w:val="00DE12A1"/>
    <w:rsid w:val="00DE12F0"/>
    <w:rsid w:val="00DE135F"/>
    <w:rsid w:val="00DE13E2"/>
    <w:rsid w:val="00DE1476"/>
    <w:rsid w:val="00DE14C3"/>
    <w:rsid w:val="00DE1517"/>
    <w:rsid w:val="00DE1536"/>
    <w:rsid w:val="00DE165C"/>
    <w:rsid w:val="00DE1720"/>
    <w:rsid w:val="00DE199F"/>
    <w:rsid w:val="00DE1B24"/>
    <w:rsid w:val="00DE1FBF"/>
    <w:rsid w:val="00DE1FE2"/>
    <w:rsid w:val="00DE20E2"/>
    <w:rsid w:val="00DE2230"/>
    <w:rsid w:val="00DE223E"/>
    <w:rsid w:val="00DE22B5"/>
    <w:rsid w:val="00DE22E2"/>
    <w:rsid w:val="00DE2355"/>
    <w:rsid w:val="00DE237A"/>
    <w:rsid w:val="00DE2420"/>
    <w:rsid w:val="00DE2437"/>
    <w:rsid w:val="00DE2694"/>
    <w:rsid w:val="00DE27B0"/>
    <w:rsid w:val="00DE27CB"/>
    <w:rsid w:val="00DE283F"/>
    <w:rsid w:val="00DE287F"/>
    <w:rsid w:val="00DE28F3"/>
    <w:rsid w:val="00DE295A"/>
    <w:rsid w:val="00DE29E3"/>
    <w:rsid w:val="00DE2BA1"/>
    <w:rsid w:val="00DE2D31"/>
    <w:rsid w:val="00DE3161"/>
    <w:rsid w:val="00DE319B"/>
    <w:rsid w:val="00DE337B"/>
    <w:rsid w:val="00DE3402"/>
    <w:rsid w:val="00DE34A4"/>
    <w:rsid w:val="00DE34C7"/>
    <w:rsid w:val="00DE34F5"/>
    <w:rsid w:val="00DE35D1"/>
    <w:rsid w:val="00DE3962"/>
    <w:rsid w:val="00DE39D0"/>
    <w:rsid w:val="00DE3A89"/>
    <w:rsid w:val="00DE3BAA"/>
    <w:rsid w:val="00DE3CAE"/>
    <w:rsid w:val="00DE3DC1"/>
    <w:rsid w:val="00DE3E29"/>
    <w:rsid w:val="00DE3E72"/>
    <w:rsid w:val="00DE40B0"/>
    <w:rsid w:val="00DE40CC"/>
    <w:rsid w:val="00DE4168"/>
    <w:rsid w:val="00DE43AD"/>
    <w:rsid w:val="00DE44F7"/>
    <w:rsid w:val="00DE4599"/>
    <w:rsid w:val="00DE45C2"/>
    <w:rsid w:val="00DE479B"/>
    <w:rsid w:val="00DE482B"/>
    <w:rsid w:val="00DE485B"/>
    <w:rsid w:val="00DE4975"/>
    <w:rsid w:val="00DE498C"/>
    <w:rsid w:val="00DE49F9"/>
    <w:rsid w:val="00DE4A31"/>
    <w:rsid w:val="00DE4A46"/>
    <w:rsid w:val="00DE4AF8"/>
    <w:rsid w:val="00DE4BC9"/>
    <w:rsid w:val="00DE4CE0"/>
    <w:rsid w:val="00DE4EE5"/>
    <w:rsid w:val="00DE5187"/>
    <w:rsid w:val="00DE51B6"/>
    <w:rsid w:val="00DE5477"/>
    <w:rsid w:val="00DE5490"/>
    <w:rsid w:val="00DE54E0"/>
    <w:rsid w:val="00DE562D"/>
    <w:rsid w:val="00DE574B"/>
    <w:rsid w:val="00DE5802"/>
    <w:rsid w:val="00DE5850"/>
    <w:rsid w:val="00DE5A5C"/>
    <w:rsid w:val="00DE5AFF"/>
    <w:rsid w:val="00DE5B8F"/>
    <w:rsid w:val="00DE5C3E"/>
    <w:rsid w:val="00DE6021"/>
    <w:rsid w:val="00DE60D1"/>
    <w:rsid w:val="00DE61C9"/>
    <w:rsid w:val="00DE6202"/>
    <w:rsid w:val="00DE64A6"/>
    <w:rsid w:val="00DE66E4"/>
    <w:rsid w:val="00DE689D"/>
    <w:rsid w:val="00DE69CA"/>
    <w:rsid w:val="00DE6ADE"/>
    <w:rsid w:val="00DE6CE3"/>
    <w:rsid w:val="00DE6DC5"/>
    <w:rsid w:val="00DE6DD2"/>
    <w:rsid w:val="00DE6E8E"/>
    <w:rsid w:val="00DE6F30"/>
    <w:rsid w:val="00DE7015"/>
    <w:rsid w:val="00DE7101"/>
    <w:rsid w:val="00DE7600"/>
    <w:rsid w:val="00DE7703"/>
    <w:rsid w:val="00DE7710"/>
    <w:rsid w:val="00DE775B"/>
    <w:rsid w:val="00DE776A"/>
    <w:rsid w:val="00DE778E"/>
    <w:rsid w:val="00DE781E"/>
    <w:rsid w:val="00DE7870"/>
    <w:rsid w:val="00DE792F"/>
    <w:rsid w:val="00DE7952"/>
    <w:rsid w:val="00DE7A40"/>
    <w:rsid w:val="00DE7BD5"/>
    <w:rsid w:val="00DE7C17"/>
    <w:rsid w:val="00DE7CE7"/>
    <w:rsid w:val="00DE7EB1"/>
    <w:rsid w:val="00DE7F12"/>
    <w:rsid w:val="00DF0089"/>
    <w:rsid w:val="00DF00AA"/>
    <w:rsid w:val="00DF012F"/>
    <w:rsid w:val="00DF014D"/>
    <w:rsid w:val="00DF01E9"/>
    <w:rsid w:val="00DF03E6"/>
    <w:rsid w:val="00DF03EC"/>
    <w:rsid w:val="00DF03F0"/>
    <w:rsid w:val="00DF061C"/>
    <w:rsid w:val="00DF061F"/>
    <w:rsid w:val="00DF07AB"/>
    <w:rsid w:val="00DF07AF"/>
    <w:rsid w:val="00DF07F9"/>
    <w:rsid w:val="00DF0812"/>
    <w:rsid w:val="00DF087A"/>
    <w:rsid w:val="00DF0947"/>
    <w:rsid w:val="00DF09AC"/>
    <w:rsid w:val="00DF09AD"/>
    <w:rsid w:val="00DF0AC3"/>
    <w:rsid w:val="00DF0D1F"/>
    <w:rsid w:val="00DF0D5E"/>
    <w:rsid w:val="00DF0D8C"/>
    <w:rsid w:val="00DF0D99"/>
    <w:rsid w:val="00DF0DAD"/>
    <w:rsid w:val="00DF0E09"/>
    <w:rsid w:val="00DF0F68"/>
    <w:rsid w:val="00DF0FDC"/>
    <w:rsid w:val="00DF118D"/>
    <w:rsid w:val="00DF120B"/>
    <w:rsid w:val="00DF1327"/>
    <w:rsid w:val="00DF1411"/>
    <w:rsid w:val="00DF1450"/>
    <w:rsid w:val="00DF14F1"/>
    <w:rsid w:val="00DF16E5"/>
    <w:rsid w:val="00DF1888"/>
    <w:rsid w:val="00DF1965"/>
    <w:rsid w:val="00DF1B97"/>
    <w:rsid w:val="00DF1E59"/>
    <w:rsid w:val="00DF1EE3"/>
    <w:rsid w:val="00DF2109"/>
    <w:rsid w:val="00DF2147"/>
    <w:rsid w:val="00DF21EA"/>
    <w:rsid w:val="00DF2269"/>
    <w:rsid w:val="00DF242E"/>
    <w:rsid w:val="00DF261C"/>
    <w:rsid w:val="00DF268C"/>
    <w:rsid w:val="00DF28C8"/>
    <w:rsid w:val="00DF2947"/>
    <w:rsid w:val="00DF2CF9"/>
    <w:rsid w:val="00DF2E86"/>
    <w:rsid w:val="00DF2F0F"/>
    <w:rsid w:val="00DF2F29"/>
    <w:rsid w:val="00DF2F5A"/>
    <w:rsid w:val="00DF3026"/>
    <w:rsid w:val="00DF3309"/>
    <w:rsid w:val="00DF3336"/>
    <w:rsid w:val="00DF3493"/>
    <w:rsid w:val="00DF34DB"/>
    <w:rsid w:val="00DF356D"/>
    <w:rsid w:val="00DF3589"/>
    <w:rsid w:val="00DF364B"/>
    <w:rsid w:val="00DF38E8"/>
    <w:rsid w:val="00DF3D20"/>
    <w:rsid w:val="00DF3F5D"/>
    <w:rsid w:val="00DF40FE"/>
    <w:rsid w:val="00DF417F"/>
    <w:rsid w:val="00DF4237"/>
    <w:rsid w:val="00DF427D"/>
    <w:rsid w:val="00DF42A8"/>
    <w:rsid w:val="00DF42D3"/>
    <w:rsid w:val="00DF469E"/>
    <w:rsid w:val="00DF46E5"/>
    <w:rsid w:val="00DF47DF"/>
    <w:rsid w:val="00DF482A"/>
    <w:rsid w:val="00DF489D"/>
    <w:rsid w:val="00DF4AC1"/>
    <w:rsid w:val="00DF4B25"/>
    <w:rsid w:val="00DF4C28"/>
    <w:rsid w:val="00DF4DAC"/>
    <w:rsid w:val="00DF50B1"/>
    <w:rsid w:val="00DF5148"/>
    <w:rsid w:val="00DF5170"/>
    <w:rsid w:val="00DF5231"/>
    <w:rsid w:val="00DF53FD"/>
    <w:rsid w:val="00DF5462"/>
    <w:rsid w:val="00DF54A9"/>
    <w:rsid w:val="00DF5691"/>
    <w:rsid w:val="00DF57FB"/>
    <w:rsid w:val="00DF5813"/>
    <w:rsid w:val="00DF5A02"/>
    <w:rsid w:val="00DF5A69"/>
    <w:rsid w:val="00DF5BF2"/>
    <w:rsid w:val="00DF5C5B"/>
    <w:rsid w:val="00DF5CD3"/>
    <w:rsid w:val="00DF5E2A"/>
    <w:rsid w:val="00DF6141"/>
    <w:rsid w:val="00DF64DA"/>
    <w:rsid w:val="00DF657F"/>
    <w:rsid w:val="00DF6587"/>
    <w:rsid w:val="00DF661C"/>
    <w:rsid w:val="00DF67D9"/>
    <w:rsid w:val="00DF6843"/>
    <w:rsid w:val="00DF6891"/>
    <w:rsid w:val="00DF6AF7"/>
    <w:rsid w:val="00DF6C90"/>
    <w:rsid w:val="00DF6DEC"/>
    <w:rsid w:val="00DF6E2F"/>
    <w:rsid w:val="00DF7146"/>
    <w:rsid w:val="00DF71A2"/>
    <w:rsid w:val="00DF71C5"/>
    <w:rsid w:val="00DF768B"/>
    <w:rsid w:val="00DF76A8"/>
    <w:rsid w:val="00DF7711"/>
    <w:rsid w:val="00DF7735"/>
    <w:rsid w:val="00DF77AF"/>
    <w:rsid w:val="00DF77C3"/>
    <w:rsid w:val="00DF7860"/>
    <w:rsid w:val="00DF78A6"/>
    <w:rsid w:val="00DF79EA"/>
    <w:rsid w:val="00DF7AFD"/>
    <w:rsid w:val="00DF7BD3"/>
    <w:rsid w:val="00DF7DC1"/>
    <w:rsid w:val="00DF7E4D"/>
    <w:rsid w:val="00DF7FA3"/>
    <w:rsid w:val="00E00197"/>
    <w:rsid w:val="00E00235"/>
    <w:rsid w:val="00E00274"/>
    <w:rsid w:val="00E002C7"/>
    <w:rsid w:val="00E002E5"/>
    <w:rsid w:val="00E004AE"/>
    <w:rsid w:val="00E00641"/>
    <w:rsid w:val="00E00886"/>
    <w:rsid w:val="00E00A71"/>
    <w:rsid w:val="00E00B3E"/>
    <w:rsid w:val="00E00B68"/>
    <w:rsid w:val="00E00BB3"/>
    <w:rsid w:val="00E00C1B"/>
    <w:rsid w:val="00E00C3E"/>
    <w:rsid w:val="00E00C8B"/>
    <w:rsid w:val="00E00D5E"/>
    <w:rsid w:val="00E00DB6"/>
    <w:rsid w:val="00E00F24"/>
    <w:rsid w:val="00E00FAC"/>
    <w:rsid w:val="00E00FFA"/>
    <w:rsid w:val="00E0105A"/>
    <w:rsid w:val="00E01123"/>
    <w:rsid w:val="00E0128F"/>
    <w:rsid w:val="00E01491"/>
    <w:rsid w:val="00E01558"/>
    <w:rsid w:val="00E015E7"/>
    <w:rsid w:val="00E015F8"/>
    <w:rsid w:val="00E01659"/>
    <w:rsid w:val="00E016D6"/>
    <w:rsid w:val="00E016F0"/>
    <w:rsid w:val="00E01941"/>
    <w:rsid w:val="00E0196F"/>
    <w:rsid w:val="00E01A0B"/>
    <w:rsid w:val="00E01A12"/>
    <w:rsid w:val="00E01A9C"/>
    <w:rsid w:val="00E01B2E"/>
    <w:rsid w:val="00E01C50"/>
    <w:rsid w:val="00E01E03"/>
    <w:rsid w:val="00E01E06"/>
    <w:rsid w:val="00E01E6A"/>
    <w:rsid w:val="00E01EE0"/>
    <w:rsid w:val="00E02012"/>
    <w:rsid w:val="00E02162"/>
    <w:rsid w:val="00E023AF"/>
    <w:rsid w:val="00E0241F"/>
    <w:rsid w:val="00E024C1"/>
    <w:rsid w:val="00E025F5"/>
    <w:rsid w:val="00E028E7"/>
    <w:rsid w:val="00E0299F"/>
    <w:rsid w:val="00E029A8"/>
    <w:rsid w:val="00E02A34"/>
    <w:rsid w:val="00E02A63"/>
    <w:rsid w:val="00E02AA3"/>
    <w:rsid w:val="00E02D02"/>
    <w:rsid w:val="00E02E5D"/>
    <w:rsid w:val="00E02F1E"/>
    <w:rsid w:val="00E0333A"/>
    <w:rsid w:val="00E0337D"/>
    <w:rsid w:val="00E03443"/>
    <w:rsid w:val="00E034DA"/>
    <w:rsid w:val="00E034DF"/>
    <w:rsid w:val="00E03559"/>
    <w:rsid w:val="00E03712"/>
    <w:rsid w:val="00E0389F"/>
    <w:rsid w:val="00E039A9"/>
    <w:rsid w:val="00E039C7"/>
    <w:rsid w:val="00E03C03"/>
    <w:rsid w:val="00E03D0E"/>
    <w:rsid w:val="00E03E74"/>
    <w:rsid w:val="00E03F1B"/>
    <w:rsid w:val="00E03F49"/>
    <w:rsid w:val="00E04059"/>
    <w:rsid w:val="00E04341"/>
    <w:rsid w:val="00E04481"/>
    <w:rsid w:val="00E04672"/>
    <w:rsid w:val="00E046C3"/>
    <w:rsid w:val="00E047C9"/>
    <w:rsid w:val="00E047D1"/>
    <w:rsid w:val="00E049B9"/>
    <w:rsid w:val="00E04AC2"/>
    <w:rsid w:val="00E04C22"/>
    <w:rsid w:val="00E04C44"/>
    <w:rsid w:val="00E04CA5"/>
    <w:rsid w:val="00E04CAB"/>
    <w:rsid w:val="00E04D05"/>
    <w:rsid w:val="00E04E02"/>
    <w:rsid w:val="00E04EDD"/>
    <w:rsid w:val="00E0506D"/>
    <w:rsid w:val="00E05070"/>
    <w:rsid w:val="00E051DF"/>
    <w:rsid w:val="00E052DE"/>
    <w:rsid w:val="00E05335"/>
    <w:rsid w:val="00E05471"/>
    <w:rsid w:val="00E054FD"/>
    <w:rsid w:val="00E055AE"/>
    <w:rsid w:val="00E055F8"/>
    <w:rsid w:val="00E056F5"/>
    <w:rsid w:val="00E05708"/>
    <w:rsid w:val="00E05748"/>
    <w:rsid w:val="00E057A1"/>
    <w:rsid w:val="00E0585E"/>
    <w:rsid w:val="00E05B20"/>
    <w:rsid w:val="00E05B28"/>
    <w:rsid w:val="00E05C7F"/>
    <w:rsid w:val="00E05C89"/>
    <w:rsid w:val="00E05ED4"/>
    <w:rsid w:val="00E05EE5"/>
    <w:rsid w:val="00E05F62"/>
    <w:rsid w:val="00E0624B"/>
    <w:rsid w:val="00E06314"/>
    <w:rsid w:val="00E0653F"/>
    <w:rsid w:val="00E0668F"/>
    <w:rsid w:val="00E066F4"/>
    <w:rsid w:val="00E066F5"/>
    <w:rsid w:val="00E067A3"/>
    <w:rsid w:val="00E06A89"/>
    <w:rsid w:val="00E06B97"/>
    <w:rsid w:val="00E06BE2"/>
    <w:rsid w:val="00E06C27"/>
    <w:rsid w:val="00E06C6B"/>
    <w:rsid w:val="00E06E53"/>
    <w:rsid w:val="00E06FAF"/>
    <w:rsid w:val="00E06FDC"/>
    <w:rsid w:val="00E07174"/>
    <w:rsid w:val="00E0727B"/>
    <w:rsid w:val="00E07446"/>
    <w:rsid w:val="00E075D1"/>
    <w:rsid w:val="00E0765E"/>
    <w:rsid w:val="00E07841"/>
    <w:rsid w:val="00E0794C"/>
    <w:rsid w:val="00E07A25"/>
    <w:rsid w:val="00E07ACC"/>
    <w:rsid w:val="00E07B21"/>
    <w:rsid w:val="00E07B70"/>
    <w:rsid w:val="00E07C06"/>
    <w:rsid w:val="00E07D3F"/>
    <w:rsid w:val="00E1002D"/>
    <w:rsid w:val="00E1022F"/>
    <w:rsid w:val="00E10644"/>
    <w:rsid w:val="00E10788"/>
    <w:rsid w:val="00E1088C"/>
    <w:rsid w:val="00E108C8"/>
    <w:rsid w:val="00E10909"/>
    <w:rsid w:val="00E10914"/>
    <w:rsid w:val="00E109AF"/>
    <w:rsid w:val="00E10C6C"/>
    <w:rsid w:val="00E10DCF"/>
    <w:rsid w:val="00E10E4B"/>
    <w:rsid w:val="00E10FE4"/>
    <w:rsid w:val="00E110A3"/>
    <w:rsid w:val="00E110CB"/>
    <w:rsid w:val="00E1140B"/>
    <w:rsid w:val="00E1157F"/>
    <w:rsid w:val="00E11679"/>
    <w:rsid w:val="00E117D9"/>
    <w:rsid w:val="00E118C6"/>
    <w:rsid w:val="00E1197B"/>
    <w:rsid w:val="00E1197E"/>
    <w:rsid w:val="00E11996"/>
    <w:rsid w:val="00E11C46"/>
    <w:rsid w:val="00E11DB0"/>
    <w:rsid w:val="00E11E52"/>
    <w:rsid w:val="00E11E84"/>
    <w:rsid w:val="00E11F44"/>
    <w:rsid w:val="00E11FCF"/>
    <w:rsid w:val="00E120DA"/>
    <w:rsid w:val="00E12129"/>
    <w:rsid w:val="00E1212E"/>
    <w:rsid w:val="00E12250"/>
    <w:rsid w:val="00E1226C"/>
    <w:rsid w:val="00E125ED"/>
    <w:rsid w:val="00E125F9"/>
    <w:rsid w:val="00E126C0"/>
    <w:rsid w:val="00E126FD"/>
    <w:rsid w:val="00E1279D"/>
    <w:rsid w:val="00E127A7"/>
    <w:rsid w:val="00E127D9"/>
    <w:rsid w:val="00E1281D"/>
    <w:rsid w:val="00E1296B"/>
    <w:rsid w:val="00E12E9B"/>
    <w:rsid w:val="00E1307B"/>
    <w:rsid w:val="00E13194"/>
    <w:rsid w:val="00E1322F"/>
    <w:rsid w:val="00E133DF"/>
    <w:rsid w:val="00E133E4"/>
    <w:rsid w:val="00E13431"/>
    <w:rsid w:val="00E1346B"/>
    <w:rsid w:val="00E13569"/>
    <w:rsid w:val="00E135F9"/>
    <w:rsid w:val="00E13756"/>
    <w:rsid w:val="00E13852"/>
    <w:rsid w:val="00E13A40"/>
    <w:rsid w:val="00E13B15"/>
    <w:rsid w:val="00E13B88"/>
    <w:rsid w:val="00E13CCB"/>
    <w:rsid w:val="00E13CCF"/>
    <w:rsid w:val="00E13D50"/>
    <w:rsid w:val="00E13EDF"/>
    <w:rsid w:val="00E1403F"/>
    <w:rsid w:val="00E14053"/>
    <w:rsid w:val="00E140A2"/>
    <w:rsid w:val="00E1415E"/>
    <w:rsid w:val="00E1422F"/>
    <w:rsid w:val="00E142F1"/>
    <w:rsid w:val="00E14481"/>
    <w:rsid w:val="00E144C9"/>
    <w:rsid w:val="00E146DD"/>
    <w:rsid w:val="00E148AD"/>
    <w:rsid w:val="00E14C44"/>
    <w:rsid w:val="00E14F0F"/>
    <w:rsid w:val="00E14F95"/>
    <w:rsid w:val="00E14F97"/>
    <w:rsid w:val="00E1512A"/>
    <w:rsid w:val="00E15175"/>
    <w:rsid w:val="00E15237"/>
    <w:rsid w:val="00E152E7"/>
    <w:rsid w:val="00E1537F"/>
    <w:rsid w:val="00E15421"/>
    <w:rsid w:val="00E154B9"/>
    <w:rsid w:val="00E154E4"/>
    <w:rsid w:val="00E15546"/>
    <w:rsid w:val="00E1556F"/>
    <w:rsid w:val="00E15699"/>
    <w:rsid w:val="00E156CA"/>
    <w:rsid w:val="00E15943"/>
    <w:rsid w:val="00E15960"/>
    <w:rsid w:val="00E15A3D"/>
    <w:rsid w:val="00E15A44"/>
    <w:rsid w:val="00E15B60"/>
    <w:rsid w:val="00E15C79"/>
    <w:rsid w:val="00E15EE4"/>
    <w:rsid w:val="00E15FCE"/>
    <w:rsid w:val="00E16208"/>
    <w:rsid w:val="00E1642C"/>
    <w:rsid w:val="00E165F0"/>
    <w:rsid w:val="00E16707"/>
    <w:rsid w:val="00E167EB"/>
    <w:rsid w:val="00E16843"/>
    <w:rsid w:val="00E169C0"/>
    <w:rsid w:val="00E16A2C"/>
    <w:rsid w:val="00E16B9B"/>
    <w:rsid w:val="00E16BB7"/>
    <w:rsid w:val="00E16CAC"/>
    <w:rsid w:val="00E16FF8"/>
    <w:rsid w:val="00E17134"/>
    <w:rsid w:val="00E1716F"/>
    <w:rsid w:val="00E17206"/>
    <w:rsid w:val="00E17319"/>
    <w:rsid w:val="00E17620"/>
    <w:rsid w:val="00E17789"/>
    <w:rsid w:val="00E177ED"/>
    <w:rsid w:val="00E1791A"/>
    <w:rsid w:val="00E17B40"/>
    <w:rsid w:val="00E17D29"/>
    <w:rsid w:val="00E17E9F"/>
    <w:rsid w:val="00E17F27"/>
    <w:rsid w:val="00E17FAD"/>
    <w:rsid w:val="00E17FED"/>
    <w:rsid w:val="00E17FF9"/>
    <w:rsid w:val="00E2013E"/>
    <w:rsid w:val="00E20216"/>
    <w:rsid w:val="00E20265"/>
    <w:rsid w:val="00E20402"/>
    <w:rsid w:val="00E20575"/>
    <w:rsid w:val="00E205A5"/>
    <w:rsid w:val="00E20829"/>
    <w:rsid w:val="00E20886"/>
    <w:rsid w:val="00E20A09"/>
    <w:rsid w:val="00E20AAA"/>
    <w:rsid w:val="00E20C51"/>
    <w:rsid w:val="00E20CAE"/>
    <w:rsid w:val="00E20DBF"/>
    <w:rsid w:val="00E20FAD"/>
    <w:rsid w:val="00E20FFF"/>
    <w:rsid w:val="00E21010"/>
    <w:rsid w:val="00E210DB"/>
    <w:rsid w:val="00E210DF"/>
    <w:rsid w:val="00E21192"/>
    <w:rsid w:val="00E21389"/>
    <w:rsid w:val="00E21507"/>
    <w:rsid w:val="00E2159D"/>
    <w:rsid w:val="00E215E4"/>
    <w:rsid w:val="00E21659"/>
    <w:rsid w:val="00E21842"/>
    <w:rsid w:val="00E219C1"/>
    <w:rsid w:val="00E21CE1"/>
    <w:rsid w:val="00E21DB2"/>
    <w:rsid w:val="00E21E79"/>
    <w:rsid w:val="00E21E90"/>
    <w:rsid w:val="00E21E93"/>
    <w:rsid w:val="00E22023"/>
    <w:rsid w:val="00E22099"/>
    <w:rsid w:val="00E223AB"/>
    <w:rsid w:val="00E223CA"/>
    <w:rsid w:val="00E22441"/>
    <w:rsid w:val="00E224B5"/>
    <w:rsid w:val="00E22500"/>
    <w:rsid w:val="00E225B3"/>
    <w:rsid w:val="00E22636"/>
    <w:rsid w:val="00E22666"/>
    <w:rsid w:val="00E2273B"/>
    <w:rsid w:val="00E22AEE"/>
    <w:rsid w:val="00E22B57"/>
    <w:rsid w:val="00E22B92"/>
    <w:rsid w:val="00E22BE0"/>
    <w:rsid w:val="00E22C01"/>
    <w:rsid w:val="00E22C48"/>
    <w:rsid w:val="00E22DD6"/>
    <w:rsid w:val="00E2300F"/>
    <w:rsid w:val="00E230D5"/>
    <w:rsid w:val="00E232C6"/>
    <w:rsid w:val="00E232FA"/>
    <w:rsid w:val="00E2335B"/>
    <w:rsid w:val="00E2336A"/>
    <w:rsid w:val="00E23487"/>
    <w:rsid w:val="00E234D8"/>
    <w:rsid w:val="00E2374B"/>
    <w:rsid w:val="00E2382A"/>
    <w:rsid w:val="00E23A00"/>
    <w:rsid w:val="00E23A41"/>
    <w:rsid w:val="00E23B3F"/>
    <w:rsid w:val="00E23BE9"/>
    <w:rsid w:val="00E23CBC"/>
    <w:rsid w:val="00E23E70"/>
    <w:rsid w:val="00E23E7B"/>
    <w:rsid w:val="00E23EAE"/>
    <w:rsid w:val="00E23F25"/>
    <w:rsid w:val="00E23F3E"/>
    <w:rsid w:val="00E2401F"/>
    <w:rsid w:val="00E24208"/>
    <w:rsid w:val="00E24246"/>
    <w:rsid w:val="00E2426E"/>
    <w:rsid w:val="00E2448B"/>
    <w:rsid w:val="00E245A0"/>
    <w:rsid w:val="00E2464B"/>
    <w:rsid w:val="00E2478F"/>
    <w:rsid w:val="00E24873"/>
    <w:rsid w:val="00E24955"/>
    <w:rsid w:val="00E24AE2"/>
    <w:rsid w:val="00E24B10"/>
    <w:rsid w:val="00E24BB7"/>
    <w:rsid w:val="00E24CDD"/>
    <w:rsid w:val="00E24CEB"/>
    <w:rsid w:val="00E24F53"/>
    <w:rsid w:val="00E24FB5"/>
    <w:rsid w:val="00E2501B"/>
    <w:rsid w:val="00E25024"/>
    <w:rsid w:val="00E2512C"/>
    <w:rsid w:val="00E251F7"/>
    <w:rsid w:val="00E252A9"/>
    <w:rsid w:val="00E25534"/>
    <w:rsid w:val="00E2577D"/>
    <w:rsid w:val="00E257BE"/>
    <w:rsid w:val="00E257F0"/>
    <w:rsid w:val="00E2597F"/>
    <w:rsid w:val="00E25A2C"/>
    <w:rsid w:val="00E25AAD"/>
    <w:rsid w:val="00E25B69"/>
    <w:rsid w:val="00E25D4B"/>
    <w:rsid w:val="00E25DB3"/>
    <w:rsid w:val="00E25E40"/>
    <w:rsid w:val="00E25F0B"/>
    <w:rsid w:val="00E25F45"/>
    <w:rsid w:val="00E2618F"/>
    <w:rsid w:val="00E26369"/>
    <w:rsid w:val="00E2647E"/>
    <w:rsid w:val="00E265F2"/>
    <w:rsid w:val="00E265FF"/>
    <w:rsid w:val="00E26717"/>
    <w:rsid w:val="00E26792"/>
    <w:rsid w:val="00E267EF"/>
    <w:rsid w:val="00E268B3"/>
    <w:rsid w:val="00E26903"/>
    <w:rsid w:val="00E26BFA"/>
    <w:rsid w:val="00E26CED"/>
    <w:rsid w:val="00E270F4"/>
    <w:rsid w:val="00E271B6"/>
    <w:rsid w:val="00E27218"/>
    <w:rsid w:val="00E2722A"/>
    <w:rsid w:val="00E27289"/>
    <w:rsid w:val="00E272B3"/>
    <w:rsid w:val="00E272DF"/>
    <w:rsid w:val="00E27514"/>
    <w:rsid w:val="00E27719"/>
    <w:rsid w:val="00E27843"/>
    <w:rsid w:val="00E279BD"/>
    <w:rsid w:val="00E279BF"/>
    <w:rsid w:val="00E279F9"/>
    <w:rsid w:val="00E27A90"/>
    <w:rsid w:val="00E27B3A"/>
    <w:rsid w:val="00E27ECE"/>
    <w:rsid w:val="00E27EFC"/>
    <w:rsid w:val="00E27EFE"/>
    <w:rsid w:val="00E27F19"/>
    <w:rsid w:val="00E30030"/>
    <w:rsid w:val="00E30032"/>
    <w:rsid w:val="00E30177"/>
    <w:rsid w:val="00E301AC"/>
    <w:rsid w:val="00E301CE"/>
    <w:rsid w:val="00E30224"/>
    <w:rsid w:val="00E30238"/>
    <w:rsid w:val="00E304CF"/>
    <w:rsid w:val="00E306BE"/>
    <w:rsid w:val="00E3095A"/>
    <w:rsid w:val="00E30A02"/>
    <w:rsid w:val="00E30BB0"/>
    <w:rsid w:val="00E30D11"/>
    <w:rsid w:val="00E30DEB"/>
    <w:rsid w:val="00E30E4B"/>
    <w:rsid w:val="00E30EDF"/>
    <w:rsid w:val="00E31014"/>
    <w:rsid w:val="00E3110D"/>
    <w:rsid w:val="00E313BE"/>
    <w:rsid w:val="00E314E8"/>
    <w:rsid w:val="00E3198F"/>
    <w:rsid w:val="00E319FB"/>
    <w:rsid w:val="00E31A57"/>
    <w:rsid w:val="00E31B21"/>
    <w:rsid w:val="00E31B27"/>
    <w:rsid w:val="00E31B57"/>
    <w:rsid w:val="00E31B8B"/>
    <w:rsid w:val="00E31CCB"/>
    <w:rsid w:val="00E31D75"/>
    <w:rsid w:val="00E31E1E"/>
    <w:rsid w:val="00E31E95"/>
    <w:rsid w:val="00E31EB8"/>
    <w:rsid w:val="00E320DC"/>
    <w:rsid w:val="00E3215B"/>
    <w:rsid w:val="00E32244"/>
    <w:rsid w:val="00E32302"/>
    <w:rsid w:val="00E32363"/>
    <w:rsid w:val="00E32374"/>
    <w:rsid w:val="00E323E7"/>
    <w:rsid w:val="00E3249D"/>
    <w:rsid w:val="00E32587"/>
    <w:rsid w:val="00E3266C"/>
    <w:rsid w:val="00E3281A"/>
    <w:rsid w:val="00E32839"/>
    <w:rsid w:val="00E3292D"/>
    <w:rsid w:val="00E32ABD"/>
    <w:rsid w:val="00E32B6D"/>
    <w:rsid w:val="00E32B91"/>
    <w:rsid w:val="00E32BF9"/>
    <w:rsid w:val="00E32DC3"/>
    <w:rsid w:val="00E32DDD"/>
    <w:rsid w:val="00E32E43"/>
    <w:rsid w:val="00E32E7E"/>
    <w:rsid w:val="00E32F9A"/>
    <w:rsid w:val="00E32FD0"/>
    <w:rsid w:val="00E33020"/>
    <w:rsid w:val="00E331E1"/>
    <w:rsid w:val="00E33224"/>
    <w:rsid w:val="00E33234"/>
    <w:rsid w:val="00E334C1"/>
    <w:rsid w:val="00E33631"/>
    <w:rsid w:val="00E336A9"/>
    <w:rsid w:val="00E3378E"/>
    <w:rsid w:val="00E3388C"/>
    <w:rsid w:val="00E33985"/>
    <w:rsid w:val="00E33ADD"/>
    <w:rsid w:val="00E33BFB"/>
    <w:rsid w:val="00E33D75"/>
    <w:rsid w:val="00E33F59"/>
    <w:rsid w:val="00E341F3"/>
    <w:rsid w:val="00E34241"/>
    <w:rsid w:val="00E344A2"/>
    <w:rsid w:val="00E344CA"/>
    <w:rsid w:val="00E344E4"/>
    <w:rsid w:val="00E34507"/>
    <w:rsid w:val="00E3461B"/>
    <w:rsid w:val="00E34660"/>
    <w:rsid w:val="00E346FA"/>
    <w:rsid w:val="00E34768"/>
    <w:rsid w:val="00E348CD"/>
    <w:rsid w:val="00E34917"/>
    <w:rsid w:val="00E34954"/>
    <w:rsid w:val="00E3495E"/>
    <w:rsid w:val="00E349AB"/>
    <w:rsid w:val="00E34CE8"/>
    <w:rsid w:val="00E34CEA"/>
    <w:rsid w:val="00E34D06"/>
    <w:rsid w:val="00E34DD4"/>
    <w:rsid w:val="00E34E54"/>
    <w:rsid w:val="00E34FEB"/>
    <w:rsid w:val="00E35027"/>
    <w:rsid w:val="00E3503F"/>
    <w:rsid w:val="00E3514A"/>
    <w:rsid w:val="00E3524E"/>
    <w:rsid w:val="00E352E6"/>
    <w:rsid w:val="00E35324"/>
    <w:rsid w:val="00E353C2"/>
    <w:rsid w:val="00E35400"/>
    <w:rsid w:val="00E35592"/>
    <w:rsid w:val="00E35657"/>
    <w:rsid w:val="00E356D7"/>
    <w:rsid w:val="00E356E4"/>
    <w:rsid w:val="00E3597A"/>
    <w:rsid w:val="00E35A67"/>
    <w:rsid w:val="00E35A85"/>
    <w:rsid w:val="00E35B7A"/>
    <w:rsid w:val="00E35BA8"/>
    <w:rsid w:val="00E35BB3"/>
    <w:rsid w:val="00E35C6E"/>
    <w:rsid w:val="00E35D60"/>
    <w:rsid w:val="00E36094"/>
    <w:rsid w:val="00E3616D"/>
    <w:rsid w:val="00E3620D"/>
    <w:rsid w:val="00E36601"/>
    <w:rsid w:val="00E36703"/>
    <w:rsid w:val="00E36774"/>
    <w:rsid w:val="00E36786"/>
    <w:rsid w:val="00E367CD"/>
    <w:rsid w:val="00E369D9"/>
    <w:rsid w:val="00E36AAC"/>
    <w:rsid w:val="00E36BF6"/>
    <w:rsid w:val="00E36D1C"/>
    <w:rsid w:val="00E36F45"/>
    <w:rsid w:val="00E36F65"/>
    <w:rsid w:val="00E37050"/>
    <w:rsid w:val="00E37135"/>
    <w:rsid w:val="00E371EC"/>
    <w:rsid w:val="00E3738B"/>
    <w:rsid w:val="00E3741E"/>
    <w:rsid w:val="00E37482"/>
    <w:rsid w:val="00E374F1"/>
    <w:rsid w:val="00E37504"/>
    <w:rsid w:val="00E37595"/>
    <w:rsid w:val="00E37623"/>
    <w:rsid w:val="00E37663"/>
    <w:rsid w:val="00E377DE"/>
    <w:rsid w:val="00E37813"/>
    <w:rsid w:val="00E37820"/>
    <w:rsid w:val="00E3787B"/>
    <w:rsid w:val="00E379A8"/>
    <w:rsid w:val="00E379E0"/>
    <w:rsid w:val="00E37ABE"/>
    <w:rsid w:val="00E37D11"/>
    <w:rsid w:val="00E40097"/>
    <w:rsid w:val="00E40450"/>
    <w:rsid w:val="00E4048A"/>
    <w:rsid w:val="00E40571"/>
    <w:rsid w:val="00E406AC"/>
    <w:rsid w:val="00E40872"/>
    <w:rsid w:val="00E40956"/>
    <w:rsid w:val="00E40AF7"/>
    <w:rsid w:val="00E40B32"/>
    <w:rsid w:val="00E40BC2"/>
    <w:rsid w:val="00E40C02"/>
    <w:rsid w:val="00E40CE3"/>
    <w:rsid w:val="00E40D4D"/>
    <w:rsid w:val="00E40D4E"/>
    <w:rsid w:val="00E40DB0"/>
    <w:rsid w:val="00E40DBB"/>
    <w:rsid w:val="00E40DBF"/>
    <w:rsid w:val="00E40DCE"/>
    <w:rsid w:val="00E40E9B"/>
    <w:rsid w:val="00E40F31"/>
    <w:rsid w:val="00E40F33"/>
    <w:rsid w:val="00E40F38"/>
    <w:rsid w:val="00E40F95"/>
    <w:rsid w:val="00E4103B"/>
    <w:rsid w:val="00E41429"/>
    <w:rsid w:val="00E41437"/>
    <w:rsid w:val="00E41548"/>
    <w:rsid w:val="00E415E3"/>
    <w:rsid w:val="00E41723"/>
    <w:rsid w:val="00E417B6"/>
    <w:rsid w:val="00E41825"/>
    <w:rsid w:val="00E41841"/>
    <w:rsid w:val="00E41A57"/>
    <w:rsid w:val="00E41B15"/>
    <w:rsid w:val="00E41B17"/>
    <w:rsid w:val="00E41C8D"/>
    <w:rsid w:val="00E41D12"/>
    <w:rsid w:val="00E41D87"/>
    <w:rsid w:val="00E4204B"/>
    <w:rsid w:val="00E420C9"/>
    <w:rsid w:val="00E42141"/>
    <w:rsid w:val="00E4226A"/>
    <w:rsid w:val="00E4235E"/>
    <w:rsid w:val="00E423E2"/>
    <w:rsid w:val="00E42661"/>
    <w:rsid w:val="00E426D1"/>
    <w:rsid w:val="00E4285D"/>
    <w:rsid w:val="00E428AF"/>
    <w:rsid w:val="00E429D9"/>
    <w:rsid w:val="00E42A58"/>
    <w:rsid w:val="00E42ACE"/>
    <w:rsid w:val="00E42B11"/>
    <w:rsid w:val="00E42EBB"/>
    <w:rsid w:val="00E42FB0"/>
    <w:rsid w:val="00E43018"/>
    <w:rsid w:val="00E4306A"/>
    <w:rsid w:val="00E43079"/>
    <w:rsid w:val="00E43118"/>
    <w:rsid w:val="00E43349"/>
    <w:rsid w:val="00E4337C"/>
    <w:rsid w:val="00E433FA"/>
    <w:rsid w:val="00E43409"/>
    <w:rsid w:val="00E4346D"/>
    <w:rsid w:val="00E43491"/>
    <w:rsid w:val="00E43499"/>
    <w:rsid w:val="00E4361A"/>
    <w:rsid w:val="00E43655"/>
    <w:rsid w:val="00E4393A"/>
    <w:rsid w:val="00E43A0A"/>
    <w:rsid w:val="00E43A0B"/>
    <w:rsid w:val="00E43A5B"/>
    <w:rsid w:val="00E43A99"/>
    <w:rsid w:val="00E43AA5"/>
    <w:rsid w:val="00E43BCD"/>
    <w:rsid w:val="00E43CE3"/>
    <w:rsid w:val="00E43D1E"/>
    <w:rsid w:val="00E43DA7"/>
    <w:rsid w:val="00E43E0E"/>
    <w:rsid w:val="00E43E52"/>
    <w:rsid w:val="00E43E76"/>
    <w:rsid w:val="00E43F8C"/>
    <w:rsid w:val="00E44042"/>
    <w:rsid w:val="00E44160"/>
    <w:rsid w:val="00E4418D"/>
    <w:rsid w:val="00E4421C"/>
    <w:rsid w:val="00E442FD"/>
    <w:rsid w:val="00E4442C"/>
    <w:rsid w:val="00E445D0"/>
    <w:rsid w:val="00E44735"/>
    <w:rsid w:val="00E447B0"/>
    <w:rsid w:val="00E4492A"/>
    <w:rsid w:val="00E44A86"/>
    <w:rsid w:val="00E44B74"/>
    <w:rsid w:val="00E44B86"/>
    <w:rsid w:val="00E44C7E"/>
    <w:rsid w:val="00E44C84"/>
    <w:rsid w:val="00E44D75"/>
    <w:rsid w:val="00E44E18"/>
    <w:rsid w:val="00E44ECD"/>
    <w:rsid w:val="00E44EEC"/>
    <w:rsid w:val="00E44F24"/>
    <w:rsid w:val="00E44FD8"/>
    <w:rsid w:val="00E4501F"/>
    <w:rsid w:val="00E45085"/>
    <w:rsid w:val="00E450B5"/>
    <w:rsid w:val="00E451C0"/>
    <w:rsid w:val="00E45329"/>
    <w:rsid w:val="00E453C0"/>
    <w:rsid w:val="00E45422"/>
    <w:rsid w:val="00E455AC"/>
    <w:rsid w:val="00E455DA"/>
    <w:rsid w:val="00E455E9"/>
    <w:rsid w:val="00E457A0"/>
    <w:rsid w:val="00E457AE"/>
    <w:rsid w:val="00E45809"/>
    <w:rsid w:val="00E45912"/>
    <w:rsid w:val="00E45A77"/>
    <w:rsid w:val="00E45B31"/>
    <w:rsid w:val="00E45B99"/>
    <w:rsid w:val="00E45BF7"/>
    <w:rsid w:val="00E45CC0"/>
    <w:rsid w:val="00E461C9"/>
    <w:rsid w:val="00E461FC"/>
    <w:rsid w:val="00E46236"/>
    <w:rsid w:val="00E462DA"/>
    <w:rsid w:val="00E46312"/>
    <w:rsid w:val="00E4642F"/>
    <w:rsid w:val="00E464A6"/>
    <w:rsid w:val="00E46593"/>
    <w:rsid w:val="00E4659A"/>
    <w:rsid w:val="00E4661B"/>
    <w:rsid w:val="00E4676B"/>
    <w:rsid w:val="00E46793"/>
    <w:rsid w:val="00E467C3"/>
    <w:rsid w:val="00E469E2"/>
    <w:rsid w:val="00E469EA"/>
    <w:rsid w:val="00E46A33"/>
    <w:rsid w:val="00E46B70"/>
    <w:rsid w:val="00E46E14"/>
    <w:rsid w:val="00E46F8E"/>
    <w:rsid w:val="00E47030"/>
    <w:rsid w:val="00E4703E"/>
    <w:rsid w:val="00E47053"/>
    <w:rsid w:val="00E470EB"/>
    <w:rsid w:val="00E4717B"/>
    <w:rsid w:val="00E471D0"/>
    <w:rsid w:val="00E4731C"/>
    <w:rsid w:val="00E4743F"/>
    <w:rsid w:val="00E476B4"/>
    <w:rsid w:val="00E478F2"/>
    <w:rsid w:val="00E478FF"/>
    <w:rsid w:val="00E4796E"/>
    <w:rsid w:val="00E47970"/>
    <w:rsid w:val="00E4797E"/>
    <w:rsid w:val="00E47C8C"/>
    <w:rsid w:val="00E47CCE"/>
    <w:rsid w:val="00E47E83"/>
    <w:rsid w:val="00E47F53"/>
    <w:rsid w:val="00E47F90"/>
    <w:rsid w:val="00E50190"/>
    <w:rsid w:val="00E5020A"/>
    <w:rsid w:val="00E50305"/>
    <w:rsid w:val="00E5089D"/>
    <w:rsid w:val="00E50A28"/>
    <w:rsid w:val="00E50AD6"/>
    <w:rsid w:val="00E50F5D"/>
    <w:rsid w:val="00E50FCF"/>
    <w:rsid w:val="00E51098"/>
    <w:rsid w:val="00E510D5"/>
    <w:rsid w:val="00E511B9"/>
    <w:rsid w:val="00E512B7"/>
    <w:rsid w:val="00E51327"/>
    <w:rsid w:val="00E513C0"/>
    <w:rsid w:val="00E515B1"/>
    <w:rsid w:val="00E517B6"/>
    <w:rsid w:val="00E518BF"/>
    <w:rsid w:val="00E5196C"/>
    <w:rsid w:val="00E519B4"/>
    <w:rsid w:val="00E51A41"/>
    <w:rsid w:val="00E51AAE"/>
    <w:rsid w:val="00E51AF2"/>
    <w:rsid w:val="00E51B85"/>
    <w:rsid w:val="00E51BBC"/>
    <w:rsid w:val="00E51C3F"/>
    <w:rsid w:val="00E51D80"/>
    <w:rsid w:val="00E51D91"/>
    <w:rsid w:val="00E51DA8"/>
    <w:rsid w:val="00E51FB5"/>
    <w:rsid w:val="00E520F9"/>
    <w:rsid w:val="00E52110"/>
    <w:rsid w:val="00E52167"/>
    <w:rsid w:val="00E52195"/>
    <w:rsid w:val="00E5222D"/>
    <w:rsid w:val="00E52413"/>
    <w:rsid w:val="00E52550"/>
    <w:rsid w:val="00E5258A"/>
    <w:rsid w:val="00E52618"/>
    <w:rsid w:val="00E52662"/>
    <w:rsid w:val="00E527C0"/>
    <w:rsid w:val="00E528D6"/>
    <w:rsid w:val="00E52B70"/>
    <w:rsid w:val="00E52BF0"/>
    <w:rsid w:val="00E52C5B"/>
    <w:rsid w:val="00E52D39"/>
    <w:rsid w:val="00E52D64"/>
    <w:rsid w:val="00E52DDA"/>
    <w:rsid w:val="00E52E29"/>
    <w:rsid w:val="00E52F32"/>
    <w:rsid w:val="00E52F93"/>
    <w:rsid w:val="00E52FEB"/>
    <w:rsid w:val="00E53017"/>
    <w:rsid w:val="00E53139"/>
    <w:rsid w:val="00E531EB"/>
    <w:rsid w:val="00E532F3"/>
    <w:rsid w:val="00E534A4"/>
    <w:rsid w:val="00E53501"/>
    <w:rsid w:val="00E5365C"/>
    <w:rsid w:val="00E536A5"/>
    <w:rsid w:val="00E5382F"/>
    <w:rsid w:val="00E538EF"/>
    <w:rsid w:val="00E539D6"/>
    <w:rsid w:val="00E53A60"/>
    <w:rsid w:val="00E53A93"/>
    <w:rsid w:val="00E53B19"/>
    <w:rsid w:val="00E53BBF"/>
    <w:rsid w:val="00E53C5C"/>
    <w:rsid w:val="00E53E92"/>
    <w:rsid w:val="00E53F16"/>
    <w:rsid w:val="00E541D4"/>
    <w:rsid w:val="00E54454"/>
    <w:rsid w:val="00E54566"/>
    <w:rsid w:val="00E5463D"/>
    <w:rsid w:val="00E54707"/>
    <w:rsid w:val="00E54815"/>
    <w:rsid w:val="00E5486F"/>
    <w:rsid w:val="00E548DC"/>
    <w:rsid w:val="00E54997"/>
    <w:rsid w:val="00E549D2"/>
    <w:rsid w:val="00E54C5E"/>
    <w:rsid w:val="00E54D03"/>
    <w:rsid w:val="00E54EC8"/>
    <w:rsid w:val="00E550AF"/>
    <w:rsid w:val="00E55103"/>
    <w:rsid w:val="00E5510B"/>
    <w:rsid w:val="00E55147"/>
    <w:rsid w:val="00E55229"/>
    <w:rsid w:val="00E55358"/>
    <w:rsid w:val="00E553A7"/>
    <w:rsid w:val="00E556B6"/>
    <w:rsid w:val="00E5574E"/>
    <w:rsid w:val="00E55999"/>
    <w:rsid w:val="00E559D8"/>
    <w:rsid w:val="00E55A2D"/>
    <w:rsid w:val="00E55A48"/>
    <w:rsid w:val="00E55B62"/>
    <w:rsid w:val="00E55B99"/>
    <w:rsid w:val="00E55CDB"/>
    <w:rsid w:val="00E55CFB"/>
    <w:rsid w:val="00E55D5C"/>
    <w:rsid w:val="00E55DF6"/>
    <w:rsid w:val="00E55E06"/>
    <w:rsid w:val="00E55F4F"/>
    <w:rsid w:val="00E55FA8"/>
    <w:rsid w:val="00E560ED"/>
    <w:rsid w:val="00E5623C"/>
    <w:rsid w:val="00E56253"/>
    <w:rsid w:val="00E563F6"/>
    <w:rsid w:val="00E564F2"/>
    <w:rsid w:val="00E5666D"/>
    <w:rsid w:val="00E566B0"/>
    <w:rsid w:val="00E567A8"/>
    <w:rsid w:val="00E5692B"/>
    <w:rsid w:val="00E56942"/>
    <w:rsid w:val="00E56A9A"/>
    <w:rsid w:val="00E56C40"/>
    <w:rsid w:val="00E56C58"/>
    <w:rsid w:val="00E56D60"/>
    <w:rsid w:val="00E56E51"/>
    <w:rsid w:val="00E56F95"/>
    <w:rsid w:val="00E5700C"/>
    <w:rsid w:val="00E57066"/>
    <w:rsid w:val="00E57101"/>
    <w:rsid w:val="00E5710F"/>
    <w:rsid w:val="00E571AB"/>
    <w:rsid w:val="00E571DD"/>
    <w:rsid w:val="00E571EA"/>
    <w:rsid w:val="00E572A7"/>
    <w:rsid w:val="00E573A0"/>
    <w:rsid w:val="00E573BD"/>
    <w:rsid w:val="00E57787"/>
    <w:rsid w:val="00E57893"/>
    <w:rsid w:val="00E5792B"/>
    <w:rsid w:val="00E57950"/>
    <w:rsid w:val="00E579A5"/>
    <w:rsid w:val="00E57A03"/>
    <w:rsid w:val="00E57A5D"/>
    <w:rsid w:val="00E57AFC"/>
    <w:rsid w:val="00E57B2E"/>
    <w:rsid w:val="00E57B42"/>
    <w:rsid w:val="00E57BA5"/>
    <w:rsid w:val="00E57C83"/>
    <w:rsid w:val="00E57F42"/>
    <w:rsid w:val="00E6000A"/>
    <w:rsid w:val="00E60112"/>
    <w:rsid w:val="00E6011C"/>
    <w:rsid w:val="00E6041B"/>
    <w:rsid w:val="00E60451"/>
    <w:rsid w:val="00E6068A"/>
    <w:rsid w:val="00E6087F"/>
    <w:rsid w:val="00E6093B"/>
    <w:rsid w:val="00E60A66"/>
    <w:rsid w:val="00E60BEE"/>
    <w:rsid w:val="00E60CEF"/>
    <w:rsid w:val="00E60D57"/>
    <w:rsid w:val="00E60F55"/>
    <w:rsid w:val="00E610CF"/>
    <w:rsid w:val="00E610EA"/>
    <w:rsid w:val="00E61251"/>
    <w:rsid w:val="00E612B0"/>
    <w:rsid w:val="00E61335"/>
    <w:rsid w:val="00E61371"/>
    <w:rsid w:val="00E614F7"/>
    <w:rsid w:val="00E61755"/>
    <w:rsid w:val="00E61959"/>
    <w:rsid w:val="00E61BD1"/>
    <w:rsid w:val="00E61C2F"/>
    <w:rsid w:val="00E6217B"/>
    <w:rsid w:val="00E622EE"/>
    <w:rsid w:val="00E62384"/>
    <w:rsid w:val="00E623D7"/>
    <w:rsid w:val="00E62470"/>
    <w:rsid w:val="00E62488"/>
    <w:rsid w:val="00E624AF"/>
    <w:rsid w:val="00E62549"/>
    <w:rsid w:val="00E62759"/>
    <w:rsid w:val="00E629B7"/>
    <w:rsid w:val="00E62C00"/>
    <w:rsid w:val="00E62D06"/>
    <w:rsid w:val="00E62D11"/>
    <w:rsid w:val="00E62DBD"/>
    <w:rsid w:val="00E62E46"/>
    <w:rsid w:val="00E62E6D"/>
    <w:rsid w:val="00E62EAC"/>
    <w:rsid w:val="00E62EC2"/>
    <w:rsid w:val="00E62FFF"/>
    <w:rsid w:val="00E630C8"/>
    <w:rsid w:val="00E631D2"/>
    <w:rsid w:val="00E632AC"/>
    <w:rsid w:val="00E632FC"/>
    <w:rsid w:val="00E63351"/>
    <w:rsid w:val="00E63432"/>
    <w:rsid w:val="00E638FE"/>
    <w:rsid w:val="00E6392B"/>
    <w:rsid w:val="00E63BB1"/>
    <w:rsid w:val="00E63C2F"/>
    <w:rsid w:val="00E63D2C"/>
    <w:rsid w:val="00E63DC7"/>
    <w:rsid w:val="00E63E3D"/>
    <w:rsid w:val="00E63E52"/>
    <w:rsid w:val="00E63F17"/>
    <w:rsid w:val="00E63FA1"/>
    <w:rsid w:val="00E63FE7"/>
    <w:rsid w:val="00E6401E"/>
    <w:rsid w:val="00E6408B"/>
    <w:rsid w:val="00E640D1"/>
    <w:rsid w:val="00E641F5"/>
    <w:rsid w:val="00E6423F"/>
    <w:rsid w:val="00E64317"/>
    <w:rsid w:val="00E6432A"/>
    <w:rsid w:val="00E643F8"/>
    <w:rsid w:val="00E6457F"/>
    <w:rsid w:val="00E645B6"/>
    <w:rsid w:val="00E64610"/>
    <w:rsid w:val="00E6464B"/>
    <w:rsid w:val="00E64805"/>
    <w:rsid w:val="00E648FC"/>
    <w:rsid w:val="00E64900"/>
    <w:rsid w:val="00E64A1D"/>
    <w:rsid w:val="00E64A2F"/>
    <w:rsid w:val="00E64ACF"/>
    <w:rsid w:val="00E64B04"/>
    <w:rsid w:val="00E64D36"/>
    <w:rsid w:val="00E64D59"/>
    <w:rsid w:val="00E64E4B"/>
    <w:rsid w:val="00E64F60"/>
    <w:rsid w:val="00E64F92"/>
    <w:rsid w:val="00E650C3"/>
    <w:rsid w:val="00E650D2"/>
    <w:rsid w:val="00E65194"/>
    <w:rsid w:val="00E65318"/>
    <w:rsid w:val="00E65438"/>
    <w:rsid w:val="00E6552F"/>
    <w:rsid w:val="00E655EE"/>
    <w:rsid w:val="00E65693"/>
    <w:rsid w:val="00E657B1"/>
    <w:rsid w:val="00E657B4"/>
    <w:rsid w:val="00E657D6"/>
    <w:rsid w:val="00E658EB"/>
    <w:rsid w:val="00E65956"/>
    <w:rsid w:val="00E65B04"/>
    <w:rsid w:val="00E65C10"/>
    <w:rsid w:val="00E65C11"/>
    <w:rsid w:val="00E65C50"/>
    <w:rsid w:val="00E65EC8"/>
    <w:rsid w:val="00E660CF"/>
    <w:rsid w:val="00E6625A"/>
    <w:rsid w:val="00E662C1"/>
    <w:rsid w:val="00E66366"/>
    <w:rsid w:val="00E663DE"/>
    <w:rsid w:val="00E663FB"/>
    <w:rsid w:val="00E66434"/>
    <w:rsid w:val="00E664CD"/>
    <w:rsid w:val="00E66534"/>
    <w:rsid w:val="00E665CC"/>
    <w:rsid w:val="00E66750"/>
    <w:rsid w:val="00E667E1"/>
    <w:rsid w:val="00E66803"/>
    <w:rsid w:val="00E668BA"/>
    <w:rsid w:val="00E669A6"/>
    <w:rsid w:val="00E66A15"/>
    <w:rsid w:val="00E66E7D"/>
    <w:rsid w:val="00E66EAA"/>
    <w:rsid w:val="00E66ED4"/>
    <w:rsid w:val="00E6710C"/>
    <w:rsid w:val="00E6714B"/>
    <w:rsid w:val="00E67298"/>
    <w:rsid w:val="00E67384"/>
    <w:rsid w:val="00E673DC"/>
    <w:rsid w:val="00E673DD"/>
    <w:rsid w:val="00E67470"/>
    <w:rsid w:val="00E6755F"/>
    <w:rsid w:val="00E67583"/>
    <w:rsid w:val="00E6765B"/>
    <w:rsid w:val="00E67791"/>
    <w:rsid w:val="00E67843"/>
    <w:rsid w:val="00E679E0"/>
    <w:rsid w:val="00E67B44"/>
    <w:rsid w:val="00E67CF5"/>
    <w:rsid w:val="00E67D25"/>
    <w:rsid w:val="00E67E41"/>
    <w:rsid w:val="00E67EBC"/>
    <w:rsid w:val="00E67F51"/>
    <w:rsid w:val="00E7003C"/>
    <w:rsid w:val="00E7007D"/>
    <w:rsid w:val="00E700F1"/>
    <w:rsid w:val="00E702AC"/>
    <w:rsid w:val="00E702B0"/>
    <w:rsid w:val="00E70437"/>
    <w:rsid w:val="00E70491"/>
    <w:rsid w:val="00E705AC"/>
    <w:rsid w:val="00E707AF"/>
    <w:rsid w:val="00E70848"/>
    <w:rsid w:val="00E70B7C"/>
    <w:rsid w:val="00E70BE9"/>
    <w:rsid w:val="00E70C48"/>
    <w:rsid w:val="00E70D1F"/>
    <w:rsid w:val="00E70EB0"/>
    <w:rsid w:val="00E70EB7"/>
    <w:rsid w:val="00E711E2"/>
    <w:rsid w:val="00E71371"/>
    <w:rsid w:val="00E7140B"/>
    <w:rsid w:val="00E714C3"/>
    <w:rsid w:val="00E714FC"/>
    <w:rsid w:val="00E715B7"/>
    <w:rsid w:val="00E715C6"/>
    <w:rsid w:val="00E715C9"/>
    <w:rsid w:val="00E71845"/>
    <w:rsid w:val="00E71910"/>
    <w:rsid w:val="00E71964"/>
    <w:rsid w:val="00E71B3C"/>
    <w:rsid w:val="00E71CB2"/>
    <w:rsid w:val="00E71DCE"/>
    <w:rsid w:val="00E71E88"/>
    <w:rsid w:val="00E71EFF"/>
    <w:rsid w:val="00E71F01"/>
    <w:rsid w:val="00E72025"/>
    <w:rsid w:val="00E7209F"/>
    <w:rsid w:val="00E7210E"/>
    <w:rsid w:val="00E72245"/>
    <w:rsid w:val="00E723F0"/>
    <w:rsid w:val="00E7245C"/>
    <w:rsid w:val="00E7254C"/>
    <w:rsid w:val="00E72593"/>
    <w:rsid w:val="00E72788"/>
    <w:rsid w:val="00E7288E"/>
    <w:rsid w:val="00E7294B"/>
    <w:rsid w:val="00E729D6"/>
    <w:rsid w:val="00E72B2A"/>
    <w:rsid w:val="00E72B2B"/>
    <w:rsid w:val="00E72BC6"/>
    <w:rsid w:val="00E72C1E"/>
    <w:rsid w:val="00E72D28"/>
    <w:rsid w:val="00E72E76"/>
    <w:rsid w:val="00E72E94"/>
    <w:rsid w:val="00E72F98"/>
    <w:rsid w:val="00E73062"/>
    <w:rsid w:val="00E730D7"/>
    <w:rsid w:val="00E731C1"/>
    <w:rsid w:val="00E731FB"/>
    <w:rsid w:val="00E733CD"/>
    <w:rsid w:val="00E7341D"/>
    <w:rsid w:val="00E734E7"/>
    <w:rsid w:val="00E73695"/>
    <w:rsid w:val="00E738DB"/>
    <w:rsid w:val="00E73C0D"/>
    <w:rsid w:val="00E73CA0"/>
    <w:rsid w:val="00E73EBF"/>
    <w:rsid w:val="00E73F5B"/>
    <w:rsid w:val="00E740F2"/>
    <w:rsid w:val="00E740F4"/>
    <w:rsid w:val="00E743DB"/>
    <w:rsid w:val="00E74517"/>
    <w:rsid w:val="00E7464A"/>
    <w:rsid w:val="00E7474C"/>
    <w:rsid w:val="00E7474F"/>
    <w:rsid w:val="00E74774"/>
    <w:rsid w:val="00E74790"/>
    <w:rsid w:val="00E749BC"/>
    <w:rsid w:val="00E74AEF"/>
    <w:rsid w:val="00E74BE9"/>
    <w:rsid w:val="00E74C8A"/>
    <w:rsid w:val="00E74CCA"/>
    <w:rsid w:val="00E74D45"/>
    <w:rsid w:val="00E74DA0"/>
    <w:rsid w:val="00E74E2C"/>
    <w:rsid w:val="00E74EA5"/>
    <w:rsid w:val="00E74EE1"/>
    <w:rsid w:val="00E74F2B"/>
    <w:rsid w:val="00E74FD4"/>
    <w:rsid w:val="00E751CF"/>
    <w:rsid w:val="00E75287"/>
    <w:rsid w:val="00E753EF"/>
    <w:rsid w:val="00E754B7"/>
    <w:rsid w:val="00E75592"/>
    <w:rsid w:val="00E756F4"/>
    <w:rsid w:val="00E758AA"/>
    <w:rsid w:val="00E758EE"/>
    <w:rsid w:val="00E75970"/>
    <w:rsid w:val="00E75B07"/>
    <w:rsid w:val="00E75C09"/>
    <w:rsid w:val="00E75D6D"/>
    <w:rsid w:val="00E75E3B"/>
    <w:rsid w:val="00E75E89"/>
    <w:rsid w:val="00E76033"/>
    <w:rsid w:val="00E7628C"/>
    <w:rsid w:val="00E764CC"/>
    <w:rsid w:val="00E76603"/>
    <w:rsid w:val="00E767B6"/>
    <w:rsid w:val="00E768CB"/>
    <w:rsid w:val="00E76951"/>
    <w:rsid w:val="00E76A1F"/>
    <w:rsid w:val="00E76B4A"/>
    <w:rsid w:val="00E76D26"/>
    <w:rsid w:val="00E76E24"/>
    <w:rsid w:val="00E76F85"/>
    <w:rsid w:val="00E77121"/>
    <w:rsid w:val="00E7718B"/>
    <w:rsid w:val="00E771F0"/>
    <w:rsid w:val="00E77321"/>
    <w:rsid w:val="00E7738E"/>
    <w:rsid w:val="00E7744C"/>
    <w:rsid w:val="00E774F4"/>
    <w:rsid w:val="00E776EB"/>
    <w:rsid w:val="00E77713"/>
    <w:rsid w:val="00E7780B"/>
    <w:rsid w:val="00E77989"/>
    <w:rsid w:val="00E77AA5"/>
    <w:rsid w:val="00E77BBE"/>
    <w:rsid w:val="00E77C36"/>
    <w:rsid w:val="00E80037"/>
    <w:rsid w:val="00E800E4"/>
    <w:rsid w:val="00E800FA"/>
    <w:rsid w:val="00E80337"/>
    <w:rsid w:val="00E80415"/>
    <w:rsid w:val="00E8042F"/>
    <w:rsid w:val="00E80462"/>
    <w:rsid w:val="00E80569"/>
    <w:rsid w:val="00E8056D"/>
    <w:rsid w:val="00E80597"/>
    <w:rsid w:val="00E805AA"/>
    <w:rsid w:val="00E80649"/>
    <w:rsid w:val="00E80778"/>
    <w:rsid w:val="00E80799"/>
    <w:rsid w:val="00E8086D"/>
    <w:rsid w:val="00E808CF"/>
    <w:rsid w:val="00E80926"/>
    <w:rsid w:val="00E80BB4"/>
    <w:rsid w:val="00E80F10"/>
    <w:rsid w:val="00E81202"/>
    <w:rsid w:val="00E8127B"/>
    <w:rsid w:val="00E813B8"/>
    <w:rsid w:val="00E8188F"/>
    <w:rsid w:val="00E819C3"/>
    <w:rsid w:val="00E81A06"/>
    <w:rsid w:val="00E81CDE"/>
    <w:rsid w:val="00E81CFE"/>
    <w:rsid w:val="00E81D17"/>
    <w:rsid w:val="00E81E4A"/>
    <w:rsid w:val="00E81F9A"/>
    <w:rsid w:val="00E821A5"/>
    <w:rsid w:val="00E82264"/>
    <w:rsid w:val="00E82705"/>
    <w:rsid w:val="00E82741"/>
    <w:rsid w:val="00E829D9"/>
    <w:rsid w:val="00E82A9D"/>
    <w:rsid w:val="00E82B26"/>
    <w:rsid w:val="00E82B28"/>
    <w:rsid w:val="00E82B36"/>
    <w:rsid w:val="00E82B8C"/>
    <w:rsid w:val="00E82C97"/>
    <w:rsid w:val="00E82E05"/>
    <w:rsid w:val="00E831B7"/>
    <w:rsid w:val="00E831BD"/>
    <w:rsid w:val="00E831FB"/>
    <w:rsid w:val="00E833B0"/>
    <w:rsid w:val="00E83488"/>
    <w:rsid w:val="00E8390C"/>
    <w:rsid w:val="00E8397F"/>
    <w:rsid w:val="00E8399D"/>
    <w:rsid w:val="00E839C1"/>
    <w:rsid w:val="00E83B1F"/>
    <w:rsid w:val="00E83BF0"/>
    <w:rsid w:val="00E83D06"/>
    <w:rsid w:val="00E83E24"/>
    <w:rsid w:val="00E84047"/>
    <w:rsid w:val="00E84103"/>
    <w:rsid w:val="00E842C9"/>
    <w:rsid w:val="00E842E6"/>
    <w:rsid w:val="00E842EB"/>
    <w:rsid w:val="00E843DA"/>
    <w:rsid w:val="00E8454E"/>
    <w:rsid w:val="00E8456B"/>
    <w:rsid w:val="00E845AC"/>
    <w:rsid w:val="00E84693"/>
    <w:rsid w:val="00E84712"/>
    <w:rsid w:val="00E84736"/>
    <w:rsid w:val="00E84876"/>
    <w:rsid w:val="00E84877"/>
    <w:rsid w:val="00E84A8E"/>
    <w:rsid w:val="00E84C7F"/>
    <w:rsid w:val="00E84FEC"/>
    <w:rsid w:val="00E85183"/>
    <w:rsid w:val="00E851D7"/>
    <w:rsid w:val="00E851EB"/>
    <w:rsid w:val="00E852A5"/>
    <w:rsid w:val="00E85329"/>
    <w:rsid w:val="00E85347"/>
    <w:rsid w:val="00E853F9"/>
    <w:rsid w:val="00E85480"/>
    <w:rsid w:val="00E854BA"/>
    <w:rsid w:val="00E855E9"/>
    <w:rsid w:val="00E85608"/>
    <w:rsid w:val="00E856EC"/>
    <w:rsid w:val="00E856ED"/>
    <w:rsid w:val="00E8571B"/>
    <w:rsid w:val="00E85724"/>
    <w:rsid w:val="00E85798"/>
    <w:rsid w:val="00E858A9"/>
    <w:rsid w:val="00E858DC"/>
    <w:rsid w:val="00E8597E"/>
    <w:rsid w:val="00E85A27"/>
    <w:rsid w:val="00E85BBA"/>
    <w:rsid w:val="00E85CDD"/>
    <w:rsid w:val="00E85D95"/>
    <w:rsid w:val="00E85F27"/>
    <w:rsid w:val="00E8612A"/>
    <w:rsid w:val="00E8612F"/>
    <w:rsid w:val="00E86233"/>
    <w:rsid w:val="00E86509"/>
    <w:rsid w:val="00E8668A"/>
    <w:rsid w:val="00E866D4"/>
    <w:rsid w:val="00E866F5"/>
    <w:rsid w:val="00E86726"/>
    <w:rsid w:val="00E86B03"/>
    <w:rsid w:val="00E86C82"/>
    <w:rsid w:val="00E86EF1"/>
    <w:rsid w:val="00E86F54"/>
    <w:rsid w:val="00E8706A"/>
    <w:rsid w:val="00E87098"/>
    <w:rsid w:val="00E872F5"/>
    <w:rsid w:val="00E87350"/>
    <w:rsid w:val="00E873BB"/>
    <w:rsid w:val="00E8756E"/>
    <w:rsid w:val="00E875B1"/>
    <w:rsid w:val="00E87613"/>
    <w:rsid w:val="00E8765A"/>
    <w:rsid w:val="00E8766B"/>
    <w:rsid w:val="00E876DF"/>
    <w:rsid w:val="00E87745"/>
    <w:rsid w:val="00E8787D"/>
    <w:rsid w:val="00E87936"/>
    <w:rsid w:val="00E87997"/>
    <w:rsid w:val="00E87A49"/>
    <w:rsid w:val="00E87B06"/>
    <w:rsid w:val="00E87BAB"/>
    <w:rsid w:val="00E87CEF"/>
    <w:rsid w:val="00E87D06"/>
    <w:rsid w:val="00E87FB1"/>
    <w:rsid w:val="00E90083"/>
    <w:rsid w:val="00E900A8"/>
    <w:rsid w:val="00E900A9"/>
    <w:rsid w:val="00E9011B"/>
    <w:rsid w:val="00E9016C"/>
    <w:rsid w:val="00E901F5"/>
    <w:rsid w:val="00E901F9"/>
    <w:rsid w:val="00E90305"/>
    <w:rsid w:val="00E9047B"/>
    <w:rsid w:val="00E90625"/>
    <w:rsid w:val="00E906B9"/>
    <w:rsid w:val="00E9077B"/>
    <w:rsid w:val="00E907A1"/>
    <w:rsid w:val="00E90807"/>
    <w:rsid w:val="00E908C2"/>
    <w:rsid w:val="00E908E3"/>
    <w:rsid w:val="00E90921"/>
    <w:rsid w:val="00E90B75"/>
    <w:rsid w:val="00E90CA2"/>
    <w:rsid w:val="00E90DC3"/>
    <w:rsid w:val="00E91068"/>
    <w:rsid w:val="00E9112E"/>
    <w:rsid w:val="00E91137"/>
    <w:rsid w:val="00E91225"/>
    <w:rsid w:val="00E912DB"/>
    <w:rsid w:val="00E91388"/>
    <w:rsid w:val="00E913F8"/>
    <w:rsid w:val="00E91560"/>
    <w:rsid w:val="00E916BF"/>
    <w:rsid w:val="00E916C0"/>
    <w:rsid w:val="00E9177F"/>
    <w:rsid w:val="00E9178A"/>
    <w:rsid w:val="00E9179A"/>
    <w:rsid w:val="00E917A4"/>
    <w:rsid w:val="00E918A3"/>
    <w:rsid w:val="00E91A8C"/>
    <w:rsid w:val="00E91AFE"/>
    <w:rsid w:val="00E91C2B"/>
    <w:rsid w:val="00E91DC6"/>
    <w:rsid w:val="00E91DD1"/>
    <w:rsid w:val="00E91E4F"/>
    <w:rsid w:val="00E91EAA"/>
    <w:rsid w:val="00E92018"/>
    <w:rsid w:val="00E921C2"/>
    <w:rsid w:val="00E921DF"/>
    <w:rsid w:val="00E921E7"/>
    <w:rsid w:val="00E9245F"/>
    <w:rsid w:val="00E924F1"/>
    <w:rsid w:val="00E925F1"/>
    <w:rsid w:val="00E92724"/>
    <w:rsid w:val="00E92741"/>
    <w:rsid w:val="00E9285C"/>
    <w:rsid w:val="00E928F2"/>
    <w:rsid w:val="00E92A2A"/>
    <w:rsid w:val="00E92B73"/>
    <w:rsid w:val="00E92C3A"/>
    <w:rsid w:val="00E92C49"/>
    <w:rsid w:val="00E92E40"/>
    <w:rsid w:val="00E92E4D"/>
    <w:rsid w:val="00E92E9E"/>
    <w:rsid w:val="00E92F6A"/>
    <w:rsid w:val="00E93014"/>
    <w:rsid w:val="00E9309E"/>
    <w:rsid w:val="00E9320E"/>
    <w:rsid w:val="00E93361"/>
    <w:rsid w:val="00E933B5"/>
    <w:rsid w:val="00E93694"/>
    <w:rsid w:val="00E9369A"/>
    <w:rsid w:val="00E936C7"/>
    <w:rsid w:val="00E93816"/>
    <w:rsid w:val="00E9395D"/>
    <w:rsid w:val="00E939DD"/>
    <w:rsid w:val="00E93A02"/>
    <w:rsid w:val="00E93A81"/>
    <w:rsid w:val="00E93B2A"/>
    <w:rsid w:val="00E93B5D"/>
    <w:rsid w:val="00E93D52"/>
    <w:rsid w:val="00E93E34"/>
    <w:rsid w:val="00E93FEB"/>
    <w:rsid w:val="00E93FF7"/>
    <w:rsid w:val="00E9428E"/>
    <w:rsid w:val="00E942E3"/>
    <w:rsid w:val="00E943D4"/>
    <w:rsid w:val="00E944D0"/>
    <w:rsid w:val="00E9452F"/>
    <w:rsid w:val="00E945BE"/>
    <w:rsid w:val="00E94642"/>
    <w:rsid w:val="00E949E1"/>
    <w:rsid w:val="00E94AED"/>
    <w:rsid w:val="00E94B4D"/>
    <w:rsid w:val="00E94B72"/>
    <w:rsid w:val="00E94EAA"/>
    <w:rsid w:val="00E95096"/>
    <w:rsid w:val="00E95253"/>
    <w:rsid w:val="00E95346"/>
    <w:rsid w:val="00E95471"/>
    <w:rsid w:val="00E955B2"/>
    <w:rsid w:val="00E955BA"/>
    <w:rsid w:val="00E95713"/>
    <w:rsid w:val="00E95745"/>
    <w:rsid w:val="00E95800"/>
    <w:rsid w:val="00E95864"/>
    <w:rsid w:val="00E958A8"/>
    <w:rsid w:val="00E95998"/>
    <w:rsid w:val="00E959FD"/>
    <w:rsid w:val="00E95A23"/>
    <w:rsid w:val="00E95A6C"/>
    <w:rsid w:val="00E95A8F"/>
    <w:rsid w:val="00E95B33"/>
    <w:rsid w:val="00E95C65"/>
    <w:rsid w:val="00E95C9F"/>
    <w:rsid w:val="00E95E2A"/>
    <w:rsid w:val="00E95E62"/>
    <w:rsid w:val="00E95F07"/>
    <w:rsid w:val="00E95F11"/>
    <w:rsid w:val="00E95F94"/>
    <w:rsid w:val="00E9606A"/>
    <w:rsid w:val="00E961DC"/>
    <w:rsid w:val="00E96222"/>
    <w:rsid w:val="00E96265"/>
    <w:rsid w:val="00E962B7"/>
    <w:rsid w:val="00E96558"/>
    <w:rsid w:val="00E9664A"/>
    <w:rsid w:val="00E9668F"/>
    <w:rsid w:val="00E9672B"/>
    <w:rsid w:val="00E968AD"/>
    <w:rsid w:val="00E969CA"/>
    <w:rsid w:val="00E96D77"/>
    <w:rsid w:val="00E96E06"/>
    <w:rsid w:val="00E96E3E"/>
    <w:rsid w:val="00E96E67"/>
    <w:rsid w:val="00E96EE1"/>
    <w:rsid w:val="00E96F40"/>
    <w:rsid w:val="00E96F72"/>
    <w:rsid w:val="00E96FE9"/>
    <w:rsid w:val="00E970BE"/>
    <w:rsid w:val="00E97154"/>
    <w:rsid w:val="00E97215"/>
    <w:rsid w:val="00E974B7"/>
    <w:rsid w:val="00E9769D"/>
    <w:rsid w:val="00E97712"/>
    <w:rsid w:val="00E97760"/>
    <w:rsid w:val="00E97790"/>
    <w:rsid w:val="00E97791"/>
    <w:rsid w:val="00E97839"/>
    <w:rsid w:val="00E97B5A"/>
    <w:rsid w:val="00E97C11"/>
    <w:rsid w:val="00E97C4E"/>
    <w:rsid w:val="00E97CB9"/>
    <w:rsid w:val="00E97F31"/>
    <w:rsid w:val="00E97F4F"/>
    <w:rsid w:val="00EA0011"/>
    <w:rsid w:val="00EA00D0"/>
    <w:rsid w:val="00EA03EF"/>
    <w:rsid w:val="00EA049E"/>
    <w:rsid w:val="00EA0532"/>
    <w:rsid w:val="00EA056B"/>
    <w:rsid w:val="00EA0670"/>
    <w:rsid w:val="00EA0732"/>
    <w:rsid w:val="00EA0780"/>
    <w:rsid w:val="00EA08AE"/>
    <w:rsid w:val="00EA091E"/>
    <w:rsid w:val="00EA09BC"/>
    <w:rsid w:val="00EA0B38"/>
    <w:rsid w:val="00EA0C88"/>
    <w:rsid w:val="00EA0CD0"/>
    <w:rsid w:val="00EA0F77"/>
    <w:rsid w:val="00EA0F99"/>
    <w:rsid w:val="00EA119D"/>
    <w:rsid w:val="00EA1230"/>
    <w:rsid w:val="00EA12ED"/>
    <w:rsid w:val="00EA1434"/>
    <w:rsid w:val="00EA165C"/>
    <w:rsid w:val="00EA1685"/>
    <w:rsid w:val="00EA1806"/>
    <w:rsid w:val="00EA184C"/>
    <w:rsid w:val="00EA191F"/>
    <w:rsid w:val="00EA19AD"/>
    <w:rsid w:val="00EA19B3"/>
    <w:rsid w:val="00EA1A42"/>
    <w:rsid w:val="00EA1C1A"/>
    <w:rsid w:val="00EA1C39"/>
    <w:rsid w:val="00EA1CBA"/>
    <w:rsid w:val="00EA1CF1"/>
    <w:rsid w:val="00EA1D66"/>
    <w:rsid w:val="00EA1F34"/>
    <w:rsid w:val="00EA20F3"/>
    <w:rsid w:val="00EA2185"/>
    <w:rsid w:val="00EA21DD"/>
    <w:rsid w:val="00EA242E"/>
    <w:rsid w:val="00EA24DE"/>
    <w:rsid w:val="00EA286F"/>
    <w:rsid w:val="00EA287E"/>
    <w:rsid w:val="00EA28BA"/>
    <w:rsid w:val="00EA28FC"/>
    <w:rsid w:val="00EA28FE"/>
    <w:rsid w:val="00EA29DA"/>
    <w:rsid w:val="00EA2A6C"/>
    <w:rsid w:val="00EA2D1D"/>
    <w:rsid w:val="00EA2DFA"/>
    <w:rsid w:val="00EA2EF3"/>
    <w:rsid w:val="00EA309F"/>
    <w:rsid w:val="00EA3245"/>
    <w:rsid w:val="00EA3252"/>
    <w:rsid w:val="00EA3308"/>
    <w:rsid w:val="00EA36C1"/>
    <w:rsid w:val="00EA36EB"/>
    <w:rsid w:val="00EA3723"/>
    <w:rsid w:val="00EA3752"/>
    <w:rsid w:val="00EA37B2"/>
    <w:rsid w:val="00EA37DD"/>
    <w:rsid w:val="00EA3823"/>
    <w:rsid w:val="00EA3841"/>
    <w:rsid w:val="00EA386C"/>
    <w:rsid w:val="00EA3932"/>
    <w:rsid w:val="00EA39F7"/>
    <w:rsid w:val="00EA3A9D"/>
    <w:rsid w:val="00EA3B81"/>
    <w:rsid w:val="00EA3C29"/>
    <w:rsid w:val="00EA3C80"/>
    <w:rsid w:val="00EA3D99"/>
    <w:rsid w:val="00EA3E54"/>
    <w:rsid w:val="00EA3F6C"/>
    <w:rsid w:val="00EA3F92"/>
    <w:rsid w:val="00EA4014"/>
    <w:rsid w:val="00EA4141"/>
    <w:rsid w:val="00EA4170"/>
    <w:rsid w:val="00EA4178"/>
    <w:rsid w:val="00EA41AD"/>
    <w:rsid w:val="00EA4210"/>
    <w:rsid w:val="00EA427B"/>
    <w:rsid w:val="00EA4293"/>
    <w:rsid w:val="00EA42C6"/>
    <w:rsid w:val="00EA44C3"/>
    <w:rsid w:val="00EA44D1"/>
    <w:rsid w:val="00EA4573"/>
    <w:rsid w:val="00EA45DB"/>
    <w:rsid w:val="00EA4644"/>
    <w:rsid w:val="00EA4833"/>
    <w:rsid w:val="00EA4859"/>
    <w:rsid w:val="00EA493E"/>
    <w:rsid w:val="00EA49F6"/>
    <w:rsid w:val="00EA4B80"/>
    <w:rsid w:val="00EA4C09"/>
    <w:rsid w:val="00EA4C66"/>
    <w:rsid w:val="00EA4D16"/>
    <w:rsid w:val="00EA4DA6"/>
    <w:rsid w:val="00EA4DC3"/>
    <w:rsid w:val="00EA4E79"/>
    <w:rsid w:val="00EA4E97"/>
    <w:rsid w:val="00EA4ECD"/>
    <w:rsid w:val="00EA4FAB"/>
    <w:rsid w:val="00EA4FCE"/>
    <w:rsid w:val="00EA5263"/>
    <w:rsid w:val="00EA5285"/>
    <w:rsid w:val="00EA5374"/>
    <w:rsid w:val="00EA5437"/>
    <w:rsid w:val="00EA54EE"/>
    <w:rsid w:val="00EA5535"/>
    <w:rsid w:val="00EA553F"/>
    <w:rsid w:val="00EA55AC"/>
    <w:rsid w:val="00EA56E0"/>
    <w:rsid w:val="00EA57AE"/>
    <w:rsid w:val="00EA58B5"/>
    <w:rsid w:val="00EA5A5A"/>
    <w:rsid w:val="00EA5AA5"/>
    <w:rsid w:val="00EA5C0D"/>
    <w:rsid w:val="00EA5CC4"/>
    <w:rsid w:val="00EA5E93"/>
    <w:rsid w:val="00EA5F17"/>
    <w:rsid w:val="00EA5F63"/>
    <w:rsid w:val="00EA5FCF"/>
    <w:rsid w:val="00EA602F"/>
    <w:rsid w:val="00EA6134"/>
    <w:rsid w:val="00EA6235"/>
    <w:rsid w:val="00EA6384"/>
    <w:rsid w:val="00EA6572"/>
    <w:rsid w:val="00EA658C"/>
    <w:rsid w:val="00EA65C0"/>
    <w:rsid w:val="00EA6647"/>
    <w:rsid w:val="00EA678C"/>
    <w:rsid w:val="00EA6868"/>
    <w:rsid w:val="00EA6AB1"/>
    <w:rsid w:val="00EA6D1F"/>
    <w:rsid w:val="00EA6E6A"/>
    <w:rsid w:val="00EA7091"/>
    <w:rsid w:val="00EA70A7"/>
    <w:rsid w:val="00EA71AC"/>
    <w:rsid w:val="00EA72D7"/>
    <w:rsid w:val="00EA7533"/>
    <w:rsid w:val="00EA753F"/>
    <w:rsid w:val="00EA7586"/>
    <w:rsid w:val="00EA759B"/>
    <w:rsid w:val="00EA766A"/>
    <w:rsid w:val="00EA76B3"/>
    <w:rsid w:val="00EA78AA"/>
    <w:rsid w:val="00EA791E"/>
    <w:rsid w:val="00EA7931"/>
    <w:rsid w:val="00EA7968"/>
    <w:rsid w:val="00EA7B1A"/>
    <w:rsid w:val="00EA7B2E"/>
    <w:rsid w:val="00EA7E49"/>
    <w:rsid w:val="00EB0042"/>
    <w:rsid w:val="00EB008F"/>
    <w:rsid w:val="00EB00D8"/>
    <w:rsid w:val="00EB0303"/>
    <w:rsid w:val="00EB0399"/>
    <w:rsid w:val="00EB03F5"/>
    <w:rsid w:val="00EB0484"/>
    <w:rsid w:val="00EB04F3"/>
    <w:rsid w:val="00EB0563"/>
    <w:rsid w:val="00EB05D7"/>
    <w:rsid w:val="00EB0873"/>
    <w:rsid w:val="00EB0887"/>
    <w:rsid w:val="00EB0D42"/>
    <w:rsid w:val="00EB0D58"/>
    <w:rsid w:val="00EB0E5F"/>
    <w:rsid w:val="00EB102E"/>
    <w:rsid w:val="00EB1039"/>
    <w:rsid w:val="00EB1049"/>
    <w:rsid w:val="00EB104F"/>
    <w:rsid w:val="00EB131B"/>
    <w:rsid w:val="00EB131D"/>
    <w:rsid w:val="00EB140D"/>
    <w:rsid w:val="00EB14A7"/>
    <w:rsid w:val="00EB14AE"/>
    <w:rsid w:val="00EB15CA"/>
    <w:rsid w:val="00EB1766"/>
    <w:rsid w:val="00EB179F"/>
    <w:rsid w:val="00EB18D2"/>
    <w:rsid w:val="00EB192F"/>
    <w:rsid w:val="00EB1A37"/>
    <w:rsid w:val="00EB1AF2"/>
    <w:rsid w:val="00EB1B7A"/>
    <w:rsid w:val="00EB1D90"/>
    <w:rsid w:val="00EB1DA1"/>
    <w:rsid w:val="00EB1F72"/>
    <w:rsid w:val="00EB201E"/>
    <w:rsid w:val="00EB20D2"/>
    <w:rsid w:val="00EB2144"/>
    <w:rsid w:val="00EB21C8"/>
    <w:rsid w:val="00EB225F"/>
    <w:rsid w:val="00EB2376"/>
    <w:rsid w:val="00EB23ED"/>
    <w:rsid w:val="00EB2412"/>
    <w:rsid w:val="00EB2471"/>
    <w:rsid w:val="00EB25E7"/>
    <w:rsid w:val="00EB26F7"/>
    <w:rsid w:val="00EB271A"/>
    <w:rsid w:val="00EB2756"/>
    <w:rsid w:val="00EB277D"/>
    <w:rsid w:val="00EB2894"/>
    <w:rsid w:val="00EB28C9"/>
    <w:rsid w:val="00EB2983"/>
    <w:rsid w:val="00EB2A04"/>
    <w:rsid w:val="00EB2AE9"/>
    <w:rsid w:val="00EB2B1A"/>
    <w:rsid w:val="00EB2B1C"/>
    <w:rsid w:val="00EB2BB2"/>
    <w:rsid w:val="00EB2CF5"/>
    <w:rsid w:val="00EB2D00"/>
    <w:rsid w:val="00EB2F6B"/>
    <w:rsid w:val="00EB2FD0"/>
    <w:rsid w:val="00EB30AF"/>
    <w:rsid w:val="00EB3112"/>
    <w:rsid w:val="00EB3194"/>
    <w:rsid w:val="00EB3306"/>
    <w:rsid w:val="00EB333C"/>
    <w:rsid w:val="00EB336C"/>
    <w:rsid w:val="00EB33C7"/>
    <w:rsid w:val="00EB34C6"/>
    <w:rsid w:val="00EB34FF"/>
    <w:rsid w:val="00EB36A8"/>
    <w:rsid w:val="00EB39FF"/>
    <w:rsid w:val="00EB3C06"/>
    <w:rsid w:val="00EB3EF5"/>
    <w:rsid w:val="00EB3F33"/>
    <w:rsid w:val="00EB3F94"/>
    <w:rsid w:val="00EB3FFE"/>
    <w:rsid w:val="00EB4141"/>
    <w:rsid w:val="00EB42D7"/>
    <w:rsid w:val="00EB433B"/>
    <w:rsid w:val="00EB48B8"/>
    <w:rsid w:val="00EB4B38"/>
    <w:rsid w:val="00EB4B6E"/>
    <w:rsid w:val="00EB4BEF"/>
    <w:rsid w:val="00EB4C30"/>
    <w:rsid w:val="00EB4E4B"/>
    <w:rsid w:val="00EB4F0F"/>
    <w:rsid w:val="00EB518A"/>
    <w:rsid w:val="00EB51FB"/>
    <w:rsid w:val="00EB5479"/>
    <w:rsid w:val="00EB54AA"/>
    <w:rsid w:val="00EB551F"/>
    <w:rsid w:val="00EB561A"/>
    <w:rsid w:val="00EB5677"/>
    <w:rsid w:val="00EB567A"/>
    <w:rsid w:val="00EB56A2"/>
    <w:rsid w:val="00EB5824"/>
    <w:rsid w:val="00EB599C"/>
    <w:rsid w:val="00EB5A11"/>
    <w:rsid w:val="00EB5AB3"/>
    <w:rsid w:val="00EB5B57"/>
    <w:rsid w:val="00EB5E37"/>
    <w:rsid w:val="00EB5E4B"/>
    <w:rsid w:val="00EB61D0"/>
    <w:rsid w:val="00EB6329"/>
    <w:rsid w:val="00EB63B5"/>
    <w:rsid w:val="00EB63CA"/>
    <w:rsid w:val="00EB6419"/>
    <w:rsid w:val="00EB65F5"/>
    <w:rsid w:val="00EB6694"/>
    <w:rsid w:val="00EB68D8"/>
    <w:rsid w:val="00EB693E"/>
    <w:rsid w:val="00EB696A"/>
    <w:rsid w:val="00EB69C0"/>
    <w:rsid w:val="00EB69D4"/>
    <w:rsid w:val="00EB6ADA"/>
    <w:rsid w:val="00EB6B12"/>
    <w:rsid w:val="00EB6B66"/>
    <w:rsid w:val="00EB6BE2"/>
    <w:rsid w:val="00EB6C5D"/>
    <w:rsid w:val="00EB720E"/>
    <w:rsid w:val="00EB7470"/>
    <w:rsid w:val="00EB7536"/>
    <w:rsid w:val="00EB7675"/>
    <w:rsid w:val="00EB7789"/>
    <w:rsid w:val="00EB792F"/>
    <w:rsid w:val="00EB7B01"/>
    <w:rsid w:val="00EB7BCE"/>
    <w:rsid w:val="00EB7C30"/>
    <w:rsid w:val="00EB7E81"/>
    <w:rsid w:val="00EB7EB7"/>
    <w:rsid w:val="00EC0020"/>
    <w:rsid w:val="00EC0036"/>
    <w:rsid w:val="00EC014E"/>
    <w:rsid w:val="00EC020D"/>
    <w:rsid w:val="00EC0240"/>
    <w:rsid w:val="00EC035C"/>
    <w:rsid w:val="00EC0454"/>
    <w:rsid w:val="00EC0515"/>
    <w:rsid w:val="00EC05AE"/>
    <w:rsid w:val="00EC06F7"/>
    <w:rsid w:val="00EC0AE6"/>
    <w:rsid w:val="00EC0BAA"/>
    <w:rsid w:val="00EC0CFC"/>
    <w:rsid w:val="00EC0DC0"/>
    <w:rsid w:val="00EC0DF2"/>
    <w:rsid w:val="00EC1150"/>
    <w:rsid w:val="00EC127B"/>
    <w:rsid w:val="00EC12DE"/>
    <w:rsid w:val="00EC1375"/>
    <w:rsid w:val="00EC1395"/>
    <w:rsid w:val="00EC139B"/>
    <w:rsid w:val="00EC13D1"/>
    <w:rsid w:val="00EC1511"/>
    <w:rsid w:val="00EC152A"/>
    <w:rsid w:val="00EC15D3"/>
    <w:rsid w:val="00EC1633"/>
    <w:rsid w:val="00EC1680"/>
    <w:rsid w:val="00EC1723"/>
    <w:rsid w:val="00EC174E"/>
    <w:rsid w:val="00EC17AB"/>
    <w:rsid w:val="00EC192E"/>
    <w:rsid w:val="00EC1A51"/>
    <w:rsid w:val="00EC1A6C"/>
    <w:rsid w:val="00EC1BC0"/>
    <w:rsid w:val="00EC1BEF"/>
    <w:rsid w:val="00EC1C60"/>
    <w:rsid w:val="00EC1CE0"/>
    <w:rsid w:val="00EC1DA4"/>
    <w:rsid w:val="00EC1E14"/>
    <w:rsid w:val="00EC1E63"/>
    <w:rsid w:val="00EC1E72"/>
    <w:rsid w:val="00EC1F09"/>
    <w:rsid w:val="00EC1F3C"/>
    <w:rsid w:val="00EC207A"/>
    <w:rsid w:val="00EC20F0"/>
    <w:rsid w:val="00EC215F"/>
    <w:rsid w:val="00EC21AF"/>
    <w:rsid w:val="00EC21BE"/>
    <w:rsid w:val="00EC2234"/>
    <w:rsid w:val="00EC22F0"/>
    <w:rsid w:val="00EC2329"/>
    <w:rsid w:val="00EC254E"/>
    <w:rsid w:val="00EC26F0"/>
    <w:rsid w:val="00EC2786"/>
    <w:rsid w:val="00EC279A"/>
    <w:rsid w:val="00EC27AC"/>
    <w:rsid w:val="00EC2859"/>
    <w:rsid w:val="00EC2967"/>
    <w:rsid w:val="00EC2A1A"/>
    <w:rsid w:val="00EC2B20"/>
    <w:rsid w:val="00EC2BEC"/>
    <w:rsid w:val="00EC2CE4"/>
    <w:rsid w:val="00EC2D96"/>
    <w:rsid w:val="00EC2DE7"/>
    <w:rsid w:val="00EC2EC0"/>
    <w:rsid w:val="00EC3126"/>
    <w:rsid w:val="00EC318E"/>
    <w:rsid w:val="00EC326C"/>
    <w:rsid w:val="00EC32C8"/>
    <w:rsid w:val="00EC33BE"/>
    <w:rsid w:val="00EC34D3"/>
    <w:rsid w:val="00EC35F7"/>
    <w:rsid w:val="00EC35F8"/>
    <w:rsid w:val="00EC3637"/>
    <w:rsid w:val="00EC3733"/>
    <w:rsid w:val="00EC391C"/>
    <w:rsid w:val="00EC3AA4"/>
    <w:rsid w:val="00EC3AD8"/>
    <w:rsid w:val="00EC3AF0"/>
    <w:rsid w:val="00EC3B11"/>
    <w:rsid w:val="00EC3B95"/>
    <w:rsid w:val="00EC3BB0"/>
    <w:rsid w:val="00EC3BF7"/>
    <w:rsid w:val="00EC3D5A"/>
    <w:rsid w:val="00EC3DED"/>
    <w:rsid w:val="00EC3E9E"/>
    <w:rsid w:val="00EC3F3C"/>
    <w:rsid w:val="00EC4125"/>
    <w:rsid w:val="00EC420D"/>
    <w:rsid w:val="00EC4313"/>
    <w:rsid w:val="00EC435D"/>
    <w:rsid w:val="00EC4497"/>
    <w:rsid w:val="00EC44BD"/>
    <w:rsid w:val="00EC44BF"/>
    <w:rsid w:val="00EC450E"/>
    <w:rsid w:val="00EC45DE"/>
    <w:rsid w:val="00EC47AC"/>
    <w:rsid w:val="00EC4809"/>
    <w:rsid w:val="00EC480A"/>
    <w:rsid w:val="00EC482C"/>
    <w:rsid w:val="00EC4AA0"/>
    <w:rsid w:val="00EC4B5E"/>
    <w:rsid w:val="00EC4C01"/>
    <w:rsid w:val="00EC4E3D"/>
    <w:rsid w:val="00EC4ECA"/>
    <w:rsid w:val="00EC4F26"/>
    <w:rsid w:val="00EC52CE"/>
    <w:rsid w:val="00EC5323"/>
    <w:rsid w:val="00EC534E"/>
    <w:rsid w:val="00EC5446"/>
    <w:rsid w:val="00EC5457"/>
    <w:rsid w:val="00EC54C3"/>
    <w:rsid w:val="00EC54EF"/>
    <w:rsid w:val="00EC5A98"/>
    <w:rsid w:val="00EC5C71"/>
    <w:rsid w:val="00EC5D18"/>
    <w:rsid w:val="00EC5D4E"/>
    <w:rsid w:val="00EC5D64"/>
    <w:rsid w:val="00EC5E1D"/>
    <w:rsid w:val="00EC5E58"/>
    <w:rsid w:val="00EC5EEA"/>
    <w:rsid w:val="00EC5EEB"/>
    <w:rsid w:val="00EC6285"/>
    <w:rsid w:val="00EC6429"/>
    <w:rsid w:val="00EC644A"/>
    <w:rsid w:val="00EC6616"/>
    <w:rsid w:val="00EC676C"/>
    <w:rsid w:val="00EC68CC"/>
    <w:rsid w:val="00EC694F"/>
    <w:rsid w:val="00EC69C5"/>
    <w:rsid w:val="00EC6A46"/>
    <w:rsid w:val="00EC6B62"/>
    <w:rsid w:val="00EC6C78"/>
    <w:rsid w:val="00EC6C7F"/>
    <w:rsid w:val="00EC6E17"/>
    <w:rsid w:val="00EC6E90"/>
    <w:rsid w:val="00EC6F3A"/>
    <w:rsid w:val="00EC6F4E"/>
    <w:rsid w:val="00EC7084"/>
    <w:rsid w:val="00EC708E"/>
    <w:rsid w:val="00EC710D"/>
    <w:rsid w:val="00EC714A"/>
    <w:rsid w:val="00EC7174"/>
    <w:rsid w:val="00EC725C"/>
    <w:rsid w:val="00EC727D"/>
    <w:rsid w:val="00EC7397"/>
    <w:rsid w:val="00EC73E7"/>
    <w:rsid w:val="00EC7576"/>
    <w:rsid w:val="00EC75FD"/>
    <w:rsid w:val="00EC76A2"/>
    <w:rsid w:val="00EC77EE"/>
    <w:rsid w:val="00EC784A"/>
    <w:rsid w:val="00EC79D5"/>
    <w:rsid w:val="00EC7AE0"/>
    <w:rsid w:val="00EC7B08"/>
    <w:rsid w:val="00EC7B9A"/>
    <w:rsid w:val="00EC7BAE"/>
    <w:rsid w:val="00EC7C74"/>
    <w:rsid w:val="00EC7D05"/>
    <w:rsid w:val="00EC7D14"/>
    <w:rsid w:val="00EC7D69"/>
    <w:rsid w:val="00EC7E3D"/>
    <w:rsid w:val="00EC7ED9"/>
    <w:rsid w:val="00EC7EDF"/>
    <w:rsid w:val="00ED059C"/>
    <w:rsid w:val="00ED06F0"/>
    <w:rsid w:val="00ED0771"/>
    <w:rsid w:val="00ED0971"/>
    <w:rsid w:val="00ED0AA0"/>
    <w:rsid w:val="00ED0ADF"/>
    <w:rsid w:val="00ED0BF1"/>
    <w:rsid w:val="00ED0C7A"/>
    <w:rsid w:val="00ED0F1A"/>
    <w:rsid w:val="00ED0FB1"/>
    <w:rsid w:val="00ED1001"/>
    <w:rsid w:val="00ED100E"/>
    <w:rsid w:val="00ED113E"/>
    <w:rsid w:val="00ED118B"/>
    <w:rsid w:val="00ED13A5"/>
    <w:rsid w:val="00ED14AE"/>
    <w:rsid w:val="00ED1510"/>
    <w:rsid w:val="00ED1686"/>
    <w:rsid w:val="00ED1766"/>
    <w:rsid w:val="00ED185D"/>
    <w:rsid w:val="00ED1B59"/>
    <w:rsid w:val="00ED1BFB"/>
    <w:rsid w:val="00ED1CE9"/>
    <w:rsid w:val="00ED1CF6"/>
    <w:rsid w:val="00ED1E2D"/>
    <w:rsid w:val="00ED1E6C"/>
    <w:rsid w:val="00ED1EA1"/>
    <w:rsid w:val="00ED1EA7"/>
    <w:rsid w:val="00ED1EE2"/>
    <w:rsid w:val="00ED2027"/>
    <w:rsid w:val="00ED2030"/>
    <w:rsid w:val="00ED2101"/>
    <w:rsid w:val="00ED2156"/>
    <w:rsid w:val="00ED21BF"/>
    <w:rsid w:val="00ED21F1"/>
    <w:rsid w:val="00ED2296"/>
    <w:rsid w:val="00ED260D"/>
    <w:rsid w:val="00ED26E7"/>
    <w:rsid w:val="00ED2710"/>
    <w:rsid w:val="00ED276F"/>
    <w:rsid w:val="00ED27AB"/>
    <w:rsid w:val="00ED2935"/>
    <w:rsid w:val="00ED2969"/>
    <w:rsid w:val="00ED2C57"/>
    <w:rsid w:val="00ED2CDC"/>
    <w:rsid w:val="00ED2D22"/>
    <w:rsid w:val="00ED2D77"/>
    <w:rsid w:val="00ED2D88"/>
    <w:rsid w:val="00ED2E69"/>
    <w:rsid w:val="00ED2E90"/>
    <w:rsid w:val="00ED2EAC"/>
    <w:rsid w:val="00ED2ED2"/>
    <w:rsid w:val="00ED300D"/>
    <w:rsid w:val="00ED30DA"/>
    <w:rsid w:val="00ED30DE"/>
    <w:rsid w:val="00ED3199"/>
    <w:rsid w:val="00ED3260"/>
    <w:rsid w:val="00ED3285"/>
    <w:rsid w:val="00ED32D0"/>
    <w:rsid w:val="00ED337B"/>
    <w:rsid w:val="00ED337F"/>
    <w:rsid w:val="00ED34B7"/>
    <w:rsid w:val="00ED379F"/>
    <w:rsid w:val="00ED37CB"/>
    <w:rsid w:val="00ED3973"/>
    <w:rsid w:val="00ED3989"/>
    <w:rsid w:val="00ED3C50"/>
    <w:rsid w:val="00ED3DCE"/>
    <w:rsid w:val="00ED3E97"/>
    <w:rsid w:val="00ED3F31"/>
    <w:rsid w:val="00ED403F"/>
    <w:rsid w:val="00ED41BC"/>
    <w:rsid w:val="00ED4382"/>
    <w:rsid w:val="00ED4481"/>
    <w:rsid w:val="00ED44DE"/>
    <w:rsid w:val="00ED45C1"/>
    <w:rsid w:val="00ED4639"/>
    <w:rsid w:val="00ED46F8"/>
    <w:rsid w:val="00ED483B"/>
    <w:rsid w:val="00ED4884"/>
    <w:rsid w:val="00ED4A33"/>
    <w:rsid w:val="00ED4AB8"/>
    <w:rsid w:val="00ED4AC6"/>
    <w:rsid w:val="00ED4ADA"/>
    <w:rsid w:val="00ED4C62"/>
    <w:rsid w:val="00ED4D9D"/>
    <w:rsid w:val="00ED4E69"/>
    <w:rsid w:val="00ED4FBA"/>
    <w:rsid w:val="00ED511A"/>
    <w:rsid w:val="00ED51B6"/>
    <w:rsid w:val="00ED5292"/>
    <w:rsid w:val="00ED547C"/>
    <w:rsid w:val="00ED54B1"/>
    <w:rsid w:val="00ED55C5"/>
    <w:rsid w:val="00ED568B"/>
    <w:rsid w:val="00ED56E5"/>
    <w:rsid w:val="00ED576C"/>
    <w:rsid w:val="00ED5788"/>
    <w:rsid w:val="00ED5798"/>
    <w:rsid w:val="00ED585C"/>
    <w:rsid w:val="00ED597F"/>
    <w:rsid w:val="00ED59D3"/>
    <w:rsid w:val="00ED5A02"/>
    <w:rsid w:val="00ED5ABF"/>
    <w:rsid w:val="00ED5BAE"/>
    <w:rsid w:val="00ED5BCD"/>
    <w:rsid w:val="00ED5D64"/>
    <w:rsid w:val="00ED5D65"/>
    <w:rsid w:val="00ED5E80"/>
    <w:rsid w:val="00ED5F57"/>
    <w:rsid w:val="00ED5F64"/>
    <w:rsid w:val="00ED5F68"/>
    <w:rsid w:val="00ED6134"/>
    <w:rsid w:val="00ED61C0"/>
    <w:rsid w:val="00ED61E9"/>
    <w:rsid w:val="00ED6303"/>
    <w:rsid w:val="00ED637F"/>
    <w:rsid w:val="00ED6498"/>
    <w:rsid w:val="00ED64A1"/>
    <w:rsid w:val="00ED669E"/>
    <w:rsid w:val="00ED67AB"/>
    <w:rsid w:val="00ED6803"/>
    <w:rsid w:val="00ED68BE"/>
    <w:rsid w:val="00ED68E0"/>
    <w:rsid w:val="00ED692F"/>
    <w:rsid w:val="00ED6A8A"/>
    <w:rsid w:val="00ED6C4D"/>
    <w:rsid w:val="00ED6C75"/>
    <w:rsid w:val="00ED6CA1"/>
    <w:rsid w:val="00ED6E13"/>
    <w:rsid w:val="00ED6E19"/>
    <w:rsid w:val="00ED6ED0"/>
    <w:rsid w:val="00ED6F3A"/>
    <w:rsid w:val="00ED701F"/>
    <w:rsid w:val="00ED7107"/>
    <w:rsid w:val="00ED7381"/>
    <w:rsid w:val="00ED738A"/>
    <w:rsid w:val="00ED7463"/>
    <w:rsid w:val="00ED7474"/>
    <w:rsid w:val="00ED7511"/>
    <w:rsid w:val="00ED7A1D"/>
    <w:rsid w:val="00ED7A43"/>
    <w:rsid w:val="00ED7B18"/>
    <w:rsid w:val="00ED7BF5"/>
    <w:rsid w:val="00ED7D12"/>
    <w:rsid w:val="00ED7D6A"/>
    <w:rsid w:val="00ED7D74"/>
    <w:rsid w:val="00ED7DDC"/>
    <w:rsid w:val="00ED7E5C"/>
    <w:rsid w:val="00ED7EDE"/>
    <w:rsid w:val="00EE01BD"/>
    <w:rsid w:val="00EE0211"/>
    <w:rsid w:val="00EE02CA"/>
    <w:rsid w:val="00EE0306"/>
    <w:rsid w:val="00EE0392"/>
    <w:rsid w:val="00EE03FF"/>
    <w:rsid w:val="00EE04DA"/>
    <w:rsid w:val="00EE0581"/>
    <w:rsid w:val="00EE0803"/>
    <w:rsid w:val="00EE08B9"/>
    <w:rsid w:val="00EE08E2"/>
    <w:rsid w:val="00EE0A86"/>
    <w:rsid w:val="00EE0B72"/>
    <w:rsid w:val="00EE0BB4"/>
    <w:rsid w:val="00EE0C97"/>
    <w:rsid w:val="00EE0D7F"/>
    <w:rsid w:val="00EE0E57"/>
    <w:rsid w:val="00EE0F9C"/>
    <w:rsid w:val="00EE0FBF"/>
    <w:rsid w:val="00EE0FE5"/>
    <w:rsid w:val="00EE10D1"/>
    <w:rsid w:val="00EE12DF"/>
    <w:rsid w:val="00EE130A"/>
    <w:rsid w:val="00EE135C"/>
    <w:rsid w:val="00EE135D"/>
    <w:rsid w:val="00EE1385"/>
    <w:rsid w:val="00EE14C6"/>
    <w:rsid w:val="00EE198C"/>
    <w:rsid w:val="00EE199B"/>
    <w:rsid w:val="00EE1AD0"/>
    <w:rsid w:val="00EE1B39"/>
    <w:rsid w:val="00EE1B50"/>
    <w:rsid w:val="00EE1D7A"/>
    <w:rsid w:val="00EE1DEF"/>
    <w:rsid w:val="00EE1E3E"/>
    <w:rsid w:val="00EE1F76"/>
    <w:rsid w:val="00EE1FC0"/>
    <w:rsid w:val="00EE1FDD"/>
    <w:rsid w:val="00EE1FE7"/>
    <w:rsid w:val="00EE2140"/>
    <w:rsid w:val="00EE21C2"/>
    <w:rsid w:val="00EE21DD"/>
    <w:rsid w:val="00EE233D"/>
    <w:rsid w:val="00EE24A1"/>
    <w:rsid w:val="00EE24BB"/>
    <w:rsid w:val="00EE25EE"/>
    <w:rsid w:val="00EE27F5"/>
    <w:rsid w:val="00EE2828"/>
    <w:rsid w:val="00EE28AE"/>
    <w:rsid w:val="00EE29E2"/>
    <w:rsid w:val="00EE2AA9"/>
    <w:rsid w:val="00EE2AC4"/>
    <w:rsid w:val="00EE2ADF"/>
    <w:rsid w:val="00EE2B0D"/>
    <w:rsid w:val="00EE2B4A"/>
    <w:rsid w:val="00EE2B54"/>
    <w:rsid w:val="00EE2C49"/>
    <w:rsid w:val="00EE2C62"/>
    <w:rsid w:val="00EE2D7E"/>
    <w:rsid w:val="00EE2DB6"/>
    <w:rsid w:val="00EE2FFB"/>
    <w:rsid w:val="00EE3097"/>
    <w:rsid w:val="00EE3169"/>
    <w:rsid w:val="00EE3189"/>
    <w:rsid w:val="00EE341B"/>
    <w:rsid w:val="00EE36CC"/>
    <w:rsid w:val="00EE37F9"/>
    <w:rsid w:val="00EE381B"/>
    <w:rsid w:val="00EE3856"/>
    <w:rsid w:val="00EE38BB"/>
    <w:rsid w:val="00EE38F6"/>
    <w:rsid w:val="00EE39D5"/>
    <w:rsid w:val="00EE39F4"/>
    <w:rsid w:val="00EE3A1D"/>
    <w:rsid w:val="00EE3A5C"/>
    <w:rsid w:val="00EE3B5E"/>
    <w:rsid w:val="00EE3B64"/>
    <w:rsid w:val="00EE3CC5"/>
    <w:rsid w:val="00EE3CD9"/>
    <w:rsid w:val="00EE3DB1"/>
    <w:rsid w:val="00EE3E2C"/>
    <w:rsid w:val="00EE3EE4"/>
    <w:rsid w:val="00EE4120"/>
    <w:rsid w:val="00EE4474"/>
    <w:rsid w:val="00EE447B"/>
    <w:rsid w:val="00EE4513"/>
    <w:rsid w:val="00EE458E"/>
    <w:rsid w:val="00EE469E"/>
    <w:rsid w:val="00EE46B1"/>
    <w:rsid w:val="00EE46FB"/>
    <w:rsid w:val="00EE48AD"/>
    <w:rsid w:val="00EE4A5C"/>
    <w:rsid w:val="00EE4A6A"/>
    <w:rsid w:val="00EE4B41"/>
    <w:rsid w:val="00EE4BDC"/>
    <w:rsid w:val="00EE4C59"/>
    <w:rsid w:val="00EE4C79"/>
    <w:rsid w:val="00EE4CA3"/>
    <w:rsid w:val="00EE4CD3"/>
    <w:rsid w:val="00EE4D71"/>
    <w:rsid w:val="00EE4D80"/>
    <w:rsid w:val="00EE4D84"/>
    <w:rsid w:val="00EE4DFF"/>
    <w:rsid w:val="00EE4EAA"/>
    <w:rsid w:val="00EE4EC8"/>
    <w:rsid w:val="00EE4F05"/>
    <w:rsid w:val="00EE4F16"/>
    <w:rsid w:val="00EE4F56"/>
    <w:rsid w:val="00EE4FB7"/>
    <w:rsid w:val="00EE4FE5"/>
    <w:rsid w:val="00EE5054"/>
    <w:rsid w:val="00EE510D"/>
    <w:rsid w:val="00EE5231"/>
    <w:rsid w:val="00EE5685"/>
    <w:rsid w:val="00EE5D6C"/>
    <w:rsid w:val="00EE5EC7"/>
    <w:rsid w:val="00EE5FDC"/>
    <w:rsid w:val="00EE6069"/>
    <w:rsid w:val="00EE61C5"/>
    <w:rsid w:val="00EE620F"/>
    <w:rsid w:val="00EE626A"/>
    <w:rsid w:val="00EE642F"/>
    <w:rsid w:val="00EE651D"/>
    <w:rsid w:val="00EE67D1"/>
    <w:rsid w:val="00EE67D6"/>
    <w:rsid w:val="00EE67F1"/>
    <w:rsid w:val="00EE67FC"/>
    <w:rsid w:val="00EE689A"/>
    <w:rsid w:val="00EE68A7"/>
    <w:rsid w:val="00EE6979"/>
    <w:rsid w:val="00EE6A0B"/>
    <w:rsid w:val="00EE6A17"/>
    <w:rsid w:val="00EE6B68"/>
    <w:rsid w:val="00EE6BD0"/>
    <w:rsid w:val="00EE6EA2"/>
    <w:rsid w:val="00EE6EE1"/>
    <w:rsid w:val="00EE709C"/>
    <w:rsid w:val="00EE715B"/>
    <w:rsid w:val="00EE7268"/>
    <w:rsid w:val="00EE738D"/>
    <w:rsid w:val="00EE750E"/>
    <w:rsid w:val="00EE7571"/>
    <w:rsid w:val="00EE7600"/>
    <w:rsid w:val="00EE7606"/>
    <w:rsid w:val="00EE7685"/>
    <w:rsid w:val="00EE7693"/>
    <w:rsid w:val="00EE77B9"/>
    <w:rsid w:val="00EE7835"/>
    <w:rsid w:val="00EE7AC6"/>
    <w:rsid w:val="00EE7B3C"/>
    <w:rsid w:val="00EE7BF1"/>
    <w:rsid w:val="00EE7C33"/>
    <w:rsid w:val="00EE7D63"/>
    <w:rsid w:val="00EE7D9E"/>
    <w:rsid w:val="00EE7ED1"/>
    <w:rsid w:val="00EF00EE"/>
    <w:rsid w:val="00EF01EC"/>
    <w:rsid w:val="00EF028B"/>
    <w:rsid w:val="00EF0310"/>
    <w:rsid w:val="00EF0353"/>
    <w:rsid w:val="00EF037B"/>
    <w:rsid w:val="00EF041E"/>
    <w:rsid w:val="00EF0626"/>
    <w:rsid w:val="00EF06AE"/>
    <w:rsid w:val="00EF07E5"/>
    <w:rsid w:val="00EF0824"/>
    <w:rsid w:val="00EF0B97"/>
    <w:rsid w:val="00EF0D20"/>
    <w:rsid w:val="00EF0D33"/>
    <w:rsid w:val="00EF0DE9"/>
    <w:rsid w:val="00EF0F90"/>
    <w:rsid w:val="00EF1095"/>
    <w:rsid w:val="00EF109D"/>
    <w:rsid w:val="00EF122B"/>
    <w:rsid w:val="00EF12EA"/>
    <w:rsid w:val="00EF12FD"/>
    <w:rsid w:val="00EF1447"/>
    <w:rsid w:val="00EF14B6"/>
    <w:rsid w:val="00EF14D2"/>
    <w:rsid w:val="00EF14DA"/>
    <w:rsid w:val="00EF16C3"/>
    <w:rsid w:val="00EF1719"/>
    <w:rsid w:val="00EF189B"/>
    <w:rsid w:val="00EF1962"/>
    <w:rsid w:val="00EF1A52"/>
    <w:rsid w:val="00EF1A88"/>
    <w:rsid w:val="00EF1AAE"/>
    <w:rsid w:val="00EF1B22"/>
    <w:rsid w:val="00EF1B4F"/>
    <w:rsid w:val="00EF1B62"/>
    <w:rsid w:val="00EF1DEE"/>
    <w:rsid w:val="00EF1ED0"/>
    <w:rsid w:val="00EF1F9F"/>
    <w:rsid w:val="00EF1FAE"/>
    <w:rsid w:val="00EF1FFC"/>
    <w:rsid w:val="00EF1FFE"/>
    <w:rsid w:val="00EF2053"/>
    <w:rsid w:val="00EF21ED"/>
    <w:rsid w:val="00EF2286"/>
    <w:rsid w:val="00EF2359"/>
    <w:rsid w:val="00EF24B2"/>
    <w:rsid w:val="00EF2677"/>
    <w:rsid w:val="00EF28B1"/>
    <w:rsid w:val="00EF29C8"/>
    <w:rsid w:val="00EF2AE6"/>
    <w:rsid w:val="00EF2BCB"/>
    <w:rsid w:val="00EF2CA0"/>
    <w:rsid w:val="00EF2E73"/>
    <w:rsid w:val="00EF2F3B"/>
    <w:rsid w:val="00EF2F92"/>
    <w:rsid w:val="00EF3040"/>
    <w:rsid w:val="00EF3178"/>
    <w:rsid w:val="00EF32D6"/>
    <w:rsid w:val="00EF33CA"/>
    <w:rsid w:val="00EF33FA"/>
    <w:rsid w:val="00EF3430"/>
    <w:rsid w:val="00EF3526"/>
    <w:rsid w:val="00EF362C"/>
    <w:rsid w:val="00EF3678"/>
    <w:rsid w:val="00EF38A1"/>
    <w:rsid w:val="00EF3998"/>
    <w:rsid w:val="00EF3C7E"/>
    <w:rsid w:val="00EF3CDD"/>
    <w:rsid w:val="00EF3D0D"/>
    <w:rsid w:val="00EF3F96"/>
    <w:rsid w:val="00EF3FA9"/>
    <w:rsid w:val="00EF4002"/>
    <w:rsid w:val="00EF4132"/>
    <w:rsid w:val="00EF4367"/>
    <w:rsid w:val="00EF46C9"/>
    <w:rsid w:val="00EF4717"/>
    <w:rsid w:val="00EF476F"/>
    <w:rsid w:val="00EF489B"/>
    <w:rsid w:val="00EF4980"/>
    <w:rsid w:val="00EF49D4"/>
    <w:rsid w:val="00EF4AA1"/>
    <w:rsid w:val="00EF4D8E"/>
    <w:rsid w:val="00EF51E2"/>
    <w:rsid w:val="00EF529E"/>
    <w:rsid w:val="00EF52C8"/>
    <w:rsid w:val="00EF5499"/>
    <w:rsid w:val="00EF55B9"/>
    <w:rsid w:val="00EF57D5"/>
    <w:rsid w:val="00EF5894"/>
    <w:rsid w:val="00EF5965"/>
    <w:rsid w:val="00EF5AE9"/>
    <w:rsid w:val="00EF5BC6"/>
    <w:rsid w:val="00EF5C28"/>
    <w:rsid w:val="00EF5CD7"/>
    <w:rsid w:val="00EF5F21"/>
    <w:rsid w:val="00EF6051"/>
    <w:rsid w:val="00EF60C1"/>
    <w:rsid w:val="00EF617F"/>
    <w:rsid w:val="00EF629C"/>
    <w:rsid w:val="00EF6506"/>
    <w:rsid w:val="00EF65D2"/>
    <w:rsid w:val="00EF65F9"/>
    <w:rsid w:val="00EF66B1"/>
    <w:rsid w:val="00EF67CC"/>
    <w:rsid w:val="00EF690D"/>
    <w:rsid w:val="00EF697F"/>
    <w:rsid w:val="00EF6B11"/>
    <w:rsid w:val="00EF6B7B"/>
    <w:rsid w:val="00EF6BEA"/>
    <w:rsid w:val="00EF6D32"/>
    <w:rsid w:val="00EF6E65"/>
    <w:rsid w:val="00EF717B"/>
    <w:rsid w:val="00EF7202"/>
    <w:rsid w:val="00EF7259"/>
    <w:rsid w:val="00EF72A8"/>
    <w:rsid w:val="00EF7457"/>
    <w:rsid w:val="00EF7487"/>
    <w:rsid w:val="00EF782C"/>
    <w:rsid w:val="00EF7847"/>
    <w:rsid w:val="00EF7911"/>
    <w:rsid w:val="00EF7A33"/>
    <w:rsid w:val="00EF7A9B"/>
    <w:rsid w:val="00EF7CF9"/>
    <w:rsid w:val="00EF7DBB"/>
    <w:rsid w:val="00EF7DF5"/>
    <w:rsid w:val="00F0004F"/>
    <w:rsid w:val="00F000FD"/>
    <w:rsid w:val="00F00168"/>
    <w:rsid w:val="00F00275"/>
    <w:rsid w:val="00F002C2"/>
    <w:rsid w:val="00F00522"/>
    <w:rsid w:val="00F0064C"/>
    <w:rsid w:val="00F007B7"/>
    <w:rsid w:val="00F008D6"/>
    <w:rsid w:val="00F00A16"/>
    <w:rsid w:val="00F00A23"/>
    <w:rsid w:val="00F00AA5"/>
    <w:rsid w:val="00F00AC7"/>
    <w:rsid w:val="00F00B98"/>
    <w:rsid w:val="00F00BC7"/>
    <w:rsid w:val="00F00C06"/>
    <w:rsid w:val="00F00CF9"/>
    <w:rsid w:val="00F00D43"/>
    <w:rsid w:val="00F00E23"/>
    <w:rsid w:val="00F00EB6"/>
    <w:rsid w:val="00F00F13"/>
    <w:rsid w:val="00F0105D"/>
    <w:rsid w:val="00F01198"/>
    <w:rsid w:val="00F012FA"/>
    <w:rsid w:val="00F0130E"/>
    <w:rsid w:val="00F01386"/>
    <w:rsid w:val="00F013D6"/>
    <w:rsid w:val="00F013F1"/>
    <w:rsid w:val="00F01560"/>
    <w:rsid w:val="00F0170C"/>
    <w:rsid w:val="00F01AB7"/>
    <w:rsid w:val="00F01C76"/>
    <w:rsid w:val="00F01CC1"/>
    <w:rsid w:val="00F01D1D"/>
    <w:rsid w:val="00F02043"/>
    <w:rsid w:val="00F02158"/>
    <w:rsid w:val="00F021E4"/>
    <w:rsid w:val="00F0245D"/>
    <w:rsid w:val="00F026D2"/>
    <w:rsid w:val="00F02711"/>
    <w:rsid w:val="00F0275E"/>
    <w:rsid w:val="00F02836"/>
    <w:rsid w:val="00F0283B"/>
    <w:rsid w:val="00F029A6"/>
    <w:rsid w:val="00F02A40"/>
    <w:rsid w:val="00F02A46"/>
    <w:rsid w:val="00F02A94"/>
    <w:rsid w:val="00F02B60"/>
    <w:rsid w:val="00F02C57"/>
    <w:rsid w:val="00F02D7C"/>
    <w:rsid w:val="00F02E08"/>
    <w:rsid w:val="00F03063"/>
    <w:rsid w:val="00F032E7"/>
    <w:rsid w:val="00F03329"/>
    <w:rsid w:val="00F03382"/>
    <w:rsid w:val="00F03552"/>
    <w:rsid w:val="00F0363E"/>
    <w:rsid w:val="00F03945"/>
    <w:rsid w:val="00F0397E"/>
    <w:rsid w:val="00F03A21"/>
    <w:rsid w:val="00F03BF6"/>
    <w:rsid w:val="00F03C7D"/>
    <w:rsid w:val="00F03D32"/>
    <w:rsid w:val="00F03E36"/>
    <w:rsid w:val="00F03FB1"/>
    <w:rsid w:val="00F042AA"/>
    <w:rsid w:val="00F04555"/>
    <w:rsid w:val="00F04627"/>
    <w:rsid w:val="00F046AE"/>
    <w:rsid w:val="00F046C0"/>
    <w:rsid w:val="00F047C0"/>
    <w:rsid w:val="00F04826"/>
    <w:rsid w:val="00F04894"/>
    <w:rsid w:val="00F048B6"/>
    <w:rsid w:val="00F048DE"/>
    <w:rsid w:val="00F04993"/>
    <w:rsid w:val="00F049A5"/>
    <w:rsid w:val="00F04B70"/>
    <w:rsid w:val="00F04C0C"/>
    <w:rsid w:val="00F04C27"/>
    <w:rsid w:val="00F04C78"/>
    <w:rsid w:val="00F04CD3"/>
    <w:rsid w:val="00F04D08"/>
    <w:rsid w:val="00F04DA0"/>
    <w:rsid w:val="00F04DAE"/>
    <w:rsid w:val="00F04F60"/>
    <w:rsid w:val="00F04FF2"/>
    <w:rsid w:val="00F05126"/>
    <w:rsid w:val="00F05159"/>
    <w:rsid w:val="00F05361"/>
    <w:rsid w:val="00F053E5"/>
    <w:rsid w:val="00F054D0"/>
    <w:rsid w:val="00F0558C"/>
    <w:rsid w:val="00F055E4"/>
    <w:rsid w:val="00F0563D"/>
    <w:rsid w:val="00F05698"/>
    <w:rsid w:val="00F056E9"/>
    <w:rsid w:val="00F0575B"/>
    <w:rsid w:val="00F05A07"/>
    <w:rsid w:val="00F05A62"/>
    <w:rsid w:val="00F05A7B"/>
    <w:rsid w:val="00F05CE7"/>
    <w:rsid w:val="00F05F74"/>
    <w:rsid w:val="00F05F96"/>
    <w:rsid w:val="00F05FE3"/>
    <w:rsid w:val="00F06002"/>
    <w:rsid w:val="00F060FB"/>
    <w:rsid w:val="00F063B5"/>
    <w:rsid w:val="00F066B9"/>
    <w:rsid w:val="00F066BA"/>
    <w:rsid w:val="00F0676E"/>
    <w:rsid w:val="00F067D4"/>
    <w:rsid w:val="00F068B8"/>
    <w:rsid w:val="00F069C8"/>
    <w:rsid w:val="00F06A07"/>
    <w:rsid w:val="00F06A85"/>
    <w:rsid w:val="00F06AD5"/>
    <w:rsid w:val="00F06C56"/>
    <w:rsid w:val="00F06D70"/>
    <w:rsid w:val="00F06F16"/>
    <w:rsid w:val="00F0700A"/>
    <w:rsid w:val="00F07075"/>
    <w:rsid w:val="00F07294"/>
    <w:rsid w:val="00F07380"/>
    <w:rsid w:val="00F07439"/>
    <w:rsid w:val="00F074D6"/>
    <w:rsid w:val="00F07551"/>
    <w:rsid w:val="00F076F2"/>
    <w:rsid w:val="00F077D3"/>
    <w:rsid w:val="00F078C0"/>
    <w:rsid w:val="00F0797B"/>
    <w:rsid w:val="00F079E1"/>
    <w:rsid w:val="00F07AC3"/>
    <w:rsid w:val="00F07B26"/>
    <w:rsid w:val="00F07BD6"/>
    <w:rsid w:val="00F07BE4"/>
    <w:rsid w:val="00F07C00"/>
    <w:rsid w:val="00F07CDF"/>
    <w:rsid w:val="00F07D38"/>
    <w:rsid w:val="00F07F29"/>
    <w:rsid w:val="00F07FB6"/>
    <w:rsid w:val="00F100AD"/>
    <w:rsid w:val="00F1010F"/>
    <w:rsid w:val="00F10118"/>
    <w:rsid w:val="00F101C5"/>
    <w:rsid w:val="00F102E6"/>
    <w:rsid w:val="00F10342"/>
    <w:rsid w:val="00F103C3"/>
    <w:rsid w:val="00F103E6"/>
    <w:rsid w:val="00F104DC"/>
    <w:rsid w:val="00F1050C"/>
    <w:rsid w:val="00F1081C"/>
    <w:rsid w:val="00F10839"/>
    <w:rsid w:val="00F10962"/>
    <w:rsid w:val="00F10B3B"/>
    <w:rsid w:val="00F10C14"/>
    <w:rsid w:val="00F10C1B"/>
    <w:rsid w:val="00F10CBF"/>
    <w:rsid w:val="00F10CCD"/>
    <w:rsid w:val="00F10DE9"/>
    <w:rsid w:val="00F10E07"/>
    <w:rsid w:val="00F10E56"/>
    <w:rsid w:val="00F10E8D"/>
    <w:rsid w:val="00F10F30"/>
    <w:rsid w:val="00F1105F"/>
    <w:rsid w:val="00F110A2"/>
    <w:rsid w:val="00F11214"/>
    <w:rsid w:val="00F11302"/>
    <w:rsid w:val="00F113E4"/>
    <w:rsid w:val="00F1155A"/>
    <w:rsid w:val="00F11916"/>
    <w:rsid w:val="00F11939"/>
    <w:rsid w:val="00F119A0"/>
    <w:rsid w:val="00F119EF"/>
    <w:rsid w:val="00F11DE0"/>
    <w:rsid w:val="00F11DFE"/>
    <w:rsid w:val="00F11E40"/>
    <w:rsid w:val="00F11F9F"/>
    <w:rsid w:val="00F1205C"/>
    <w:rsid w:val="00F1211C"/>
    <w:rsid w:val="00F1222D"/>
    <w:rsid w:val="00F122C4"/>
    <w:rsid w:val="00F122D0"/>
    <w:rsid w:val="00F123C4"/>
    <w:rsid w:val="00F123EA"/>
    <w:rsid w:val="00F124A3"/>
    <w:rsid w:val="00F125D8"/>
    <w:rsid w:val="00F12633"/>
    <w:rsid w:val="00F12737"/>
    <w:rsid w:val="00F12783"/>
    <w:rsid w:val="00F12839"/>
    <w:rsid w:val="00F12997"/>
    <w:rsid w:val="00F12D00"/>
    <w:rsid w:val="00F12D4E"/>
    <w:rsid w:val="00F12E4E"/>
    <w:rsid w:val="00F12EDD"/>
    <w:rsid w:val="00F12F1B"/>
    <w:rsid w:val="00F130EC"/>
    <w:rsid w:val="00F1323D"/>
    <w:rsid w:val="00F1341E"/>
    <w:rsid w:val="00F13518"/>
    <w:rsid w:val="00F137EA"/>
    <w:rsid w:val="00F139CD"/>
    <w:rsid w:val="00F13A7A"/>
    <w:rsid w:val="00F13B86"/>
    <w:rsid w:val="00F13B93"/>
    <w:rsid w:val="00F13C09"/>
    <w:rsid w:val="00F13E22"/>
    <w:rsid w:val="00F14066"/>
    <w:rsid w:val="00F14148"/>
    <w:rsid w:val="00F1437B"/>
    <w:rsid w:val="00F1452B"/>
    <w:rsid w:val="00F145CA"/>
    <w:rsid w:val="00F145D2"/>
    <w:rsid w:val="00F14827"/>
    <w:rsid w:val="00F14ADE"/>
    <w:rsid w:val="00F14D67"/>
    <w:rsid w:val="00F14DCC"/>
    <w:rsid w:val="00F14E2D"/>
    <w:rsid w:val="00F14ED7"/>
    <w:rsid w:val="00F14F87"/>
    <w:rsid w:val="00F15055"/>
    <w:rsid w:val="00F1514D"/>
    <w:rsid w:val="00F15185"/>
    <w:rsid w:val="00F15275"/>
    <w:rsid w:val="00F152D1"/>
    <w:rsid w:val="00F15352"/>
    <w:rsid w:val="00F153F0"/>
    <w:rsid w:val="00F154F1"/>
    <w:rsid w:val="00F155DA"/>
    <w:rsid w:val="00F15627"/>
    <w:rsid w:val="00F1586A"/>
    <w:rsid w:val="00F15A96"/>
    <w:rsid w:val="00F15BF5"/>
    <w:rsid w:val="00F15EED"/>
    <w:rsid w:val="00F15F7F"/>
    <w:rsid w:val="00F1604B"/>
    <w:rsid w:val="00F16072"/>
    <w:rsid w:val="00F160DF"/>
    <w:rsid w:val="00F162C4"/>
    <w:rsid w:val="00F16323"/>
    <w:rsid w:val="00F16423"/>
    <w:rsid w:val="00F164A0"/>
    <w:rsid w:val="00F16672"/>
    <w:rsid w:val="00F1696D"/>
    <w:rsid w:val="00F1698B"/>
    <w:rsid w:val="00F169F1"/>
    <w:rsid w:val="00F16A2A"/>
    <w:rsid w:val="00F16BFB"/>
    <w:rsid w:val="00F16C2A"/>
    <w:rsid w:val="00F16DCC"/>
    <w:rsid w:val="00F16E04"/>
    <w:rsid w:val="00F16EA0"/>
    <w:rsid w:val="00F16EA6"/>
    <w:rsid w:val="00F16FD5"/>
    <w:rsid w:val="00F17048"/>
    <w:rsid w:val="00F1706E"/>
    <w:rsid w:val="00F17118"/>
    <w:rsid w:val="00F17332"/>
    <w:rsid w:val="00F174FE"/>
    <w:rsid w:val="00F17595"/>
    <w:rsid w:val="00F176D4"/>
    <w:rsid w:val="00F177A9"/>
    <w:rsid w:val="00F177BB"/>
    <w:rsid w:val="00F17AB4"/>
    <w:rsid w:val="00F17B2F"/>
    <w:rsid w:val="00F17C5C"/>
    <w:rsid w:val="00F17D77"/>
    <w:rsid w:val="00F20018"/>
    <w:rsid w:val="00F20088"/>
    <w:rsid w:val="00F200BC"/>
    <w:rsid w:val="00F201D7"/>
    <w:rsid w:val="00F20366"/>
    <w:rsid w:val="00F203D6"/>
    <w:rsid w:val="00F205FD"/>
    <w:rsid w:val="00F206B6"/>
    <w:rsid w:val="00F209C5"/>
    <w:rsid w:val="00F20B24"/>
    <w:rsid w:val="00F20B34"/>
    <w:rsid w:val="00F20C98"/>
    <w:rsid w:val="00F20CC0"/>
    <w:rsid w:val="00F20E98"/>
    <w:rsid w:val="00F20F15"/>
    <w:rsid w:val="00F21015"/>
    <w:rsid w:val="00F21091"/>
    <w:rsid w:val="00F210E5"/>
    <w:rsid w:val="00F21210"/>
    <w:rsid w:val="00F215CE"/>
    <w:rsid w:val="00F2160B"/>
    <w:rsid w:val="00F216E1"/>
    <w:rsid w:val="00F21753"/>
    <w:rsid w:val="00F217A1"/>
    <w:rsid w:val="00F2193D"/>
    <w:rsid w:val="00F2199A"/>
    <w:rsid w:val="00F21D7F"/>
    <w:rsid w:val="00F21E33"/>
    <w:rsid w:val="00F21E71"/>
    <w:rsid w:val="00F21F78"/>
    <w:rsid w:val="00F21FDC"/>
    <w:rsid w:val="00F220F0"/>
    <w:rsid w:val="00F22214"/>
    <w:rsid w:val="00F2226B"/>
    <w:rsid w:val="00F223A5"/>
    <w:rsid w:val="00F2245B"/>
    <w:rsid w:val="00F224E4"/>
    <w:rsid w:val="00F22509"/>
    <w:rsid w:val="00F22571"/>
    <w:rsid w:val="00F225A5"/>
    <w:rsid w:val="00F2276B"/>
    <w:rsid w:val="00F227F0"/>
    <w:rsid w:val="00F227FA"/>
    <w:rsid w:val="00F228E7"/>
    <w:rsid w:val="00F228E8"/>
    <w:rsid w:val="00F22979"/>
    <w:rsid w:val="00F2298C"/>
    <w:rsid w:val="00F229AB"/>
    <w:rsid w:val="00F22BE4"/>
    <w:rsid w:val="00F22DAD"/>
    <w:rsid w:val="00F22E3E"/>
    <w:rsid w:val="00F22EC0"/>
    <w:rsid w:val="00F22F5C"/>
    <w:rsid w:val="00F23087"/>
    <w:rsid w:val="00F230C2"/>
    <w:rsid w:val="00F23309"/>
    <w:rsid w:val="00F23367"/>
    <w:rsid w:val="00F233AB"/>
    <w:rsid w:val="00F2354C"/>
    <w:rsid w:val="00F23592"/>
    <w:rsid w:val="00F23740"/>
    <w:rsid w:val="00F237B6"/>
    <w:rsid w:val="00F2384B"/>
    <w:rsid w:val="00F2387F"/>
    <w:rsid w:val="00F2397F"/>
    <w:rsid w:val="00F239AE"/>
    <w:rsid w:val="00F23A94"/>
    <w:rsid w:val="00F23B08"/>
    <w:rsid w:val="00F23B84"/>
    <w:rsid w:val="00F23E09"/>
    <w:rsid w:val="00F23EB2"/>
    <w:rsid w:val="00F23ED5"/>
    <w:rsid w:val="00F23F0E"/>
    <w:rsid w:val="00F23FE0"/>
    <w:rsid w:val="00F24014"/>
    <w:rsid w:val="00F2410F"/>
    <w:rsid w:val="00F24182"/>
    <w:rsid w:val="00F241A6"/>
    <w:rsid w:val="00F24224"/>
    <w:rsid w:val="00F242BB"/>
    <w:rsid w:val="00F242BD"/>
    <w:rsid w:val="00F242CF"/>
    <w:rsid w:val="00F24320"/>
    <w:rsid w:val="00F24461"/>
    <w:rsid w:val="00F246CD"/>
    <w:rsid w:val="00F24803"/>
    <w:rsid w:val="00F24872"/>
    <w:rsid w:val="00F24AEB"/>
    <w:rsid w:val="00F24BA3"/>
    <w:rsid w:val="00F24C2D"/>
    <w:rsid w:val="00F24D20"/>
    <w:rsid w:val="00F24FDE"/>
    <w:rsid w:val="00F25199"/>
    <w:rsid w:val="00F251AD"/>
    <w:rsid w:val="00F251BB"/>
    <w:rsid w:val="00F25222"/>
    <w:rsid w:val="00F252A3"/>
    <w:rsid w:val="00F252C0"/>
    <w:rsid w:val="00F253FD"/>
    <w:rsid w:val="00F254AB"/>
    <w:rsid w:val="00F25619"/>
    <w:rsid w:val="00F2580F"/>
    <w:rsid w:val="00F25AA4"/>
    <w:rsid w:val="00F25B2D"/>
    <w:rsid w:val="00F25C10"/>
    <w:rsid w:val="00F25EA2"/>
    <w:rsid w:val="00F25EDD"/>
    <w:rsid w:val="00F260BB"/>
    <w:rsid w:val="00F260DB"/>
    <w:rsid w:val="00F260EF"/>
    <w:rsid w:val="00F26198"/>
    <w:rsid w:val="00F26278"/>
    <w:rsid w:val="00F2628C"/>
    <w:rsid w:val="00F26394"/>
    <w:rsid w:val="00F263F9"/>
    <w:rsid w:val="00F264D7"/>
    <w:rsid w:val="00F26528"/>
    <w:rsid w:val="00F2652E"/>
    <w:rsid w:val="00F26C11"/>
    <w:rsid w:val="00F26C54"/>
    <w:rsid w:val="00F26CF5"/>
    <w:rsid w:val="00F26D23"/>
    <w:rsid w:val="00F26DFA"/>
    <w:rsid w:val="00F26F31"/>
    <w:rsid w:val="00F26F81"/>
    <w:rsid w:val="00F27088"/>
    <w:rsid w:val="00F272B1"/>
    <w:rsid w:val="00F272EF"/>
    <w:rsid w:val="00F27493"/>
    <w:rsid w:val="00F27587"/>
    <w:rsid w:val="00F276D4"/>
    <w:rsid w:val="00F27788"/>
    <w:rsid w:val="00F27834"/>
    <w:rsid w:val="00F2799D"/>
    <w:rsid w:val="00F279A1"/>
    <w:rsid w:val="00F27A64"/>
    <w:rsid w:val="00F27BAC"/>
    <w:rsid w:val="00F27C64"/>
    <w:rsid w:val="00F27C7F"/>
    <w:rsid w:val="00F27C9B"/>
    <w:rsid w:val="00F27CA4"/>
    <w:rsid w:val="00F27CE6"/>
    <w:rsid w:val="00F27E78"/>
    <w:rsid w:val="00F27EA2"/>
    <w:rsid w:val="00F27EB2"/>
    <w:rsid w:val="00F27F52"/>
    <w:rsid w:val="00F300C4"/>
    <w:rsid w:val="00F300CE"/>
    <w:rsid w:val="00F301A9"/>
    <w:rsid w:val="00F302B3"/>
    <w:rsid w:val="00F302EA"/>
    <w:rsid w:val="00F302EB"/>
    <w:rsid w:val="00F303B8"/>
    <w:rsid w:val="00F304E0"/>
    <w:rsid w:val="00F30657"/>
    <w:rsid w:val="00F30674"/>
    <w:rsid w:val="00F30745"/>
    <w:rsid w:val="00F308A2"/>
    <w:rsid w:val="00F3091D"/>
    <w:rsid w:val="00F3095A"/>
    <w:rsid w:val="00F30A4A"/>
    <w:rsid w:val="00F30AD4"/>
    <w:rsid w:val="00F30F90"/>
    <w:rsid w:val="00F30FC9"/>
    <w:rsid w:val="00F312E2"/>
    <w:rsid w:val="00F315ED"/>
    <w:rsid w:val="00F3174E"/>
    <w:rsid w:val="00F31764"/>
    <w:rsid w:val="00F31851"/>
    <w:rsid w:val="00F3186A"/>
    <w:rsid w:val="00F31B2B"/>
    <w:rsid w:val="00F31B55"/>
    <w:rsid w:val="00F31C15"/>
    <w:rsid w:val="00F31D15"/>
    <w:rsid w:val="00F31D24"/>
    <w:rsid w:val="00F31E04"/>
    <w:rsid w:val="00F31F11"/>
    <w:rsid w:val="00F31FB9"/>
    <w:rsid w:val="00F31FF7"/>
    <w:rsid w:val="00F32113"/>
    <w:rsid w:val="00F3219F"/>
    <w:rsid w:val="00F324C1"/>
    <w:rsid w:val="00F32549"/>
    <w:rsid w:val="00F32631"/>
    <w:rsid w:val="00F32819"/>
    <w:rsid w:val="00F32A53"/>
    <w:rsid w:val="00F32A6E"/>
    <w:rsid w:val="00F32C48"/>
    <w:rsid w:val="00F32E4C"/>
    <w:rsid w:val="00F33003"/>
    <w:rsid w:val="00F33071"/>
    <w:rsid w:val="00F330AB"/>
    <w:rsid w:val="00F3311F"/>
    <w:rsid w:val="00F33183"/>
    <w:rsid w:val="00F33250"/>
    <w:rsid w:val="00F3330D"/>
    <w:rsid w:val="00F33324"/>
    <w:rsid w:val="00F3338B"/>
    <w:rsid w:val="00F334A0"/>
    <w:rsid w:val="00F335BF"/>
    <w:rsid w:val="00F3363C"/>
    <w:rsid w:val="00F337DC"/>
    <w:rsid w:val="00F338CC"/>
    <w:rsid w:val="00F338D0"/>
    <w:rsid w:val="00F3397A"/>
    <w:rsid w:val="00F33C42"/>
    <w:rsid w:val="00F33CDE"/>
    <w:rsid w:val="00F33D85"/>
    <w:rsid w:val="00F33D8D"/>
    <w:rsid w:val="00F33E82"/>
    <w:rsid w:val="00F33FD0"/>
    <w:rsid w:val="00F340D5"/>
    <w:rsid w:val="00F34166"/>
    <w:rsid w:val="00F34449"/>
    <w:rsid w:val="00F345FA"/>
    <w:rsid w:val="00F34655"/>
    <w:rsid w:val="00F348F0"/>
    <w:rsid w:val="00F34966"/>
    <w:rsid w:val="00F349A0"/>
    <w:rsid w:val="00F34F73"/>
    <w:rsid w:val="00F34FE6"/>
    <w:rsid w:val="00F35088"/>
    <w:rsid w:val="00F35299"/>
    <w:rsid w:val="00F35393"/>
    <w:rsid w:val="00F353B0"/>
    <w:rsid w:val="00F3549A"/>
    <w:rsid w:val="00F3559A"/>
    <w:rsid w:val="00F35649"/>
    <w:rsid w:val="00F3589F"/>
    <w:rsid w:val="00F358AF"/>
    <w:rsid w:val="00F359DB"/>
    <w:rsid w:val="00F35AD7"/>
    <w:rsid w:val="00F35C44"/>
    <w:rsid w:val="00F35CA9"/>
    <w:rsid w:val="00F35CD3"/>
    <w:rsid w:val="00F35F4E"/>
    <w:rsid w:val="00F35F5D"/>
    <w:rsid w:val="00F35FCE"/>
    <w:rsid w:val="00F361F9"/>
    <w:rsid w:val="00F36222"/>
    <w:rsid w:val="00F363BE"/>
    <w:rsid w:val="00F364F3"/>
    <w:rsid w:val="00F3672D"/>
    <w:rsid w:val="00F36779"/>
    <w:rsid w:val="00F367A9"/>
    <w:rsid w:val="00F368D5"/>
    <w:rsid w:val="00F369D3"/>
    <w:rsid w:val="00F36A6C"/>
    <w:rsid w:val="00F36A84"/>
    <w:rsid w:val="00F36BD5"/>
    <w:rsid w:val="00F36CB6"/>
    <w:rsid w:val="00F36DFB"/>
    <w:rsid w:val="00F36E83"/>
    <w:rsid w:val="00F36FC5"/>
    <w:rsid w:val="00F36FEC"/>
    <w:rsid w:val="00F3703E"/>
    <w:rsid w:val="00F370FC"/>
    <w:rsid w:val="00F37151"/>
    <w:rsid w:val="00F3716A"/>
    <w:rsid w:val="00F37306"/>
    <w:rsid w:val="00F3763B"/>
    <w:rsid w:val="00F376B9"/>
    <w:rsid w:val="00F37798"/>
    <w:rsid w:val="00F3790D"/>
    <w:rsid w:val="00F379ED"/>
    <w:rsid w:val="00F37C72"/>
    <w:rsid w:val="00F37C7B"/>
    <w:rsid w:val="00F37D55"/>
    <w:rsid w:val="00F37D96"/>
    <w:rsid w:val="00F37E18"/>
    <w:rsid w:val="00F37E55"/>
    <w:rsid w:val="00F37EED"/>
    <w:rsid w:val="00F37F48"/>
    <w:rsid w:val="00F37FAE"/>
    <w:rsid w:val="00F37FC2"/>
    <w:rsid w:val="00F401C9"/>
    <w:rsid w:val="00F404E5"/>
    <w:rsid w:val="00F404F7"/>
    <w:rsid w:val="00F40522"/>
    <w:rsid w:val="00F405A1"/>
    <w:rsid w:val="00F405BB"/>
    <w:rsid w:val="00F405D0"/>
    <w:rsid w:val="00F4067C"/>
    <w:rsid w:val="00F40695"/>
    <w:rsid w:val="00F40756"/>
    <w:rsid w:val="00F40808"/>
    <w:rsid w:val="00F40878"/>
    <w:rsid w:val="00F408C5"/>
    <w:rsid w:val="00F40A19"/>
    <w:rsid w:val="00F40A48"/>
    <w:rsid w:val="00F40ADA"/>
    <w:rsid w:val="00F40B1F"/>
    <w:rsid w:val="00F40B93"/>
    <w:rsid w:val="00F40C00"/>
    <w:rsid w:val="00F40C02"/>
    <w:rsid w:val="00F40D48"/>
    <w:rsid w:val="00F40EBD"/>
    <w:rsid w:val="00F40F64"/>
    <w:rsid w:val="00F40FCB"/>
    <w:rsid w:val="00F41117"/>
    <w:rsid w:val="00F41120"/>
    <w:rsid w:val="00F41194"/>
    <w:rsid w:val="00F413E3"/>
    <w:rsid w:val="00F41429"/>
    <w:rsid w:val="00F41651"/>
    <w:rsid w:val="00F417BA"/>
    <w:rsid w:val="00F417FE"/>
    <w:rsid w:val="00F41835"/>
    <w:rsid w:val="00F4185B"/>
    <w:rsid w:val="00F41A1A"/>
    <w:rsid w:val="00F41A7C"/>
    <w:rsid w:val="00F41A80"/>
    <w:rsid w:val="00F41B44"/>
    <w:rsid w:val="00F41BEE"/>
    <w:rsid w:val="00F41C84"/>
    <w:rsid w:val="00F41D94"/>
    <w:rsid w:val="00F4201C"/>
    <w:rsid w:val="00F421B3"/>
    <w:rsid w:val="00F42260"/>
    <w:rsid w:val="00F42327"/>
    <w:rsid w:val="00F42625"/>
    <w:rsid w:val="00F4263E"/>
    <w:rsid w:val="00F42697"/>
    <w:rsid w:val="00F42718"/>
    <w:rsid w:val="00F42889"/>
    <w:rsid w:val="00F428B6"/>
    <w:rsid w:val="00F428E6"/>
    <w:rsid w:val="00F42965"/>
    <w:rsid w:val="00F42DB0"/>
    <w:rsid w:val="00F42DEE"/>
    <w:rsid w:val="00F42DF8"/>
    <w:rsid w:val="00F42E09"/>
    <w:rsid w:val="00F42E20"/>
    <w:rsid w:val="00F43189"/>
    <w:rsid w:val="00F431A8"/>
    <w:rsid w:val="00F43219"/>
    <w:rsid w:val="00F43360"/>
    <w:rsid w:val="00F433C4"/>
    <w:rsid w:val="00F4363E"/>
    <w:rsid w:val="00F437A1"/>
    <w:rsid w:val="00F4380B"/>
    <w:rsid w:val="00F4395D"/>
    <w:rsid w:val="00F439CC"/>
    <w:rsid w:val="00F43B08"/>
    <w:rsid w:val="00F43DC4"/>
    <w:rsid w:val="00F43E3D"/>
    <w:rsid w:val="00F43E63"/>
    <w:rsid w:val="00F4407B"/>
    <w:rsid w:val="00F440B5"/>
    <w:rsid w:val="00F441F8"/>
    <w:rsid w:val="00F4425C"/>
    <w:rsid w:val="00F44308"/>
    <w:rsid w:val="00F44309"/>
    <w:rsid w:val="00F4439E"/>
    <w:rsid w:val="00F446A1"/>
    <w:rsid w:val="00F446BB"/>
    <w:rsid w:val="00F44892"/>
    <w:rsid w:val="00F4492F"/>
    <w:rsid w:val="00F449EE"/>
    <w:rsid w:val="00F44B13"/>
    <w:rsid w:val="00F44C0A"/>
    <w:rsid w:val="00F44EDA"/>
    <w:rsid w:val="00F44F42"/>
    <w:rsid w:val="00F44FA2"/>
    <w:rsid w:val="00F4500E"/>
    <w:rsid w:val="00F450CC"/>
    <w:rsid w:val="00F451C2"/>
    <w:rsid w:val="00F451EF"/>
    <w:rsid w:val="00F4541E"/>
    <w:rsid w:val="00F4551F"/>
    <w:rsid w:val="00F4576C"/>
    <w:rsid w:val="00F457BF"/>
    <w:rsid w:val="00F457D7"/>
    <w:rsid w:val="00F457EC"/>
    <w:rsid w:val="00F45935"/>
    <w:rsid w:val="00F45B5B"/>
    <w:rsid w:val="00F45E8C"/>
    <w:rsid w:val="00F45EFB"/>
    <w:rsid w:val="00F45F28"/>
    <w:rsid w:val="00F45F36"/>
    <w:rsid w:val="00F462E8"/>
    <w:rsid w:val="00F46398"/>
    <w:rsid w:val="00F46481"/>
    <w:rsid w:val="00F4648D"/>
    <w:rsid w:val="00F46618"/>
    <w:rsid w:val="00F466C5"/>
    <w:rsid w:val="00F4670D"/>
    <w:rsid w:val="00F46710"/>
    <w:rsid w:val="00F46788"/>
    <w:rsid w:val="00F46ADC"/>
    <w:rsid w:val="00F46DF8"/>
    <w:rsid w:val="00F46FE8"/>
    <w:rsid w:val="00F47055"/>
    <w:rsid w:val="00F47265"/>
    <w:rsid w:val="00F47288"/>
    <w:rsid w:val="00F475AA"/>
    <w:rsid w:val="00F47622"/>
    <w:rsid w:val="00F477E4"/>
    <w:rsid w:val="00F4788E"/>
    <w:rsid w:val="00F47924"/>
    <w:rsid w:val="00F47AB3"/>
    <w:rsid w:val="00F47AB7"/>
    <w:rsid w:val="00F47B8C"/>
    <w:rsid w:val="00F47E2F"/>
    <w:rsid w:val="00F47EE0"/>
    <w:rsid w:val="00F47EFD"/>
    <w:rsid w:val="00F500CC"/>
    <w:rsid w:val="00F50157"/>
    <w:rsid w:val="00F502FD"/>
    <w:rsid w:val="00F5038E"/>
    <w:rsid w:val="00F50395"/>
    <w:rsid w:val="00F5040B"/>
    <w:rsid w:val="00F50461"/>
    <w:rsid w:val="00F50563"/>
    <w:rsid w:val="00F505C3"/>
    <w:rsid w:val="00F5075F"/>
    <w:rsid w:val="00F50945"/>
    <w:rsid w:val="00F50B70"/>
    <w:rsid w:val="00F50BB9"/>
    <w:rsid w:val="00F50DA8"/>
    <w:rsid w:val="00F50EB4"/>
    <w:rsid w:val="00F50EE4"/>
    <w:rsid w:val="00F510D2"/>
    <w:rsid w:val="00F511BE"/>
    <w:rsid w:val="00F511DE"/>
    <w:rsid w:val="00F5123D"/>
    <w:rsid w:val="00F513B8"/>
    <w:rsid w:val="00F513D8"/>
    <w:rsid w:val="00F514C4"/>
    <w:rsid w:val="00F5150C"/>
    <w:rsid w:val="00F5159E"/>
    <w:rsid w:val="00F51799"/>
    <w:rsid w:val="00F517DF"/>
    <w:rsid w:val="00F51900"/>
    <w:rsid w:val="00F51993"/>
    <w:rsid w:val="00F519C2"/>
    <w:rsid w:val="00F51AA7"/>
    <w:rsid w:val="00F51B16"/>
    <w:rsid w:val="00F51B7B"/>
    <w:rsid w:val="00F51D94"/>
    <w:rsid w:val="00F51E1E"/>
    <w:rsid w:val="00F51E8E"/>
    <w:rsid w:val="00F51F11"/>
    <w:rsid w:val="00F51F35"/>
    <w:rsid w:val="00F51F60"/>
    <w:rsid w:val="00F520A4"/>
    <w:rsid w:val="00F520D8"/>
    <w:rsid w:val="00F52149"/>
    <w:rsid w:val="00F521B3"/>
    <w:rsid w:val="00F5223D"/>
    <w:rsid w:val="00F52262"/>
    <w:rsid w:val="00F52263"/>
    <w:rsid w:val="00F52316"/>
    <w:rsid w:val="00F523F7"/>
    <w:rsid w:val="00F5245F"/>
    <w:rsid w:val="00F52470"/>
    <w:rsid w:val="00F52515"/>
    <w:rsid w:val="00F525D9"/>
    <w:rsid w:val="00F5268A"/>
    <w:rsid w:val="00F52802"/>
    <w:rsid w:val="00F528D1"/>
    <w:rsid w:val="00F529DF"/>
    <w:rsid w:val="00F52CA6"/>
    <w:rsid w:val="00F52CA8"/>
    <w:rsid w:val="00F52CDA"/>
    <w:rsid w:val="00F52D50"/>
    <w:rsid w:val="00F52D8D"/>
    <w:rsid w:val="00F52D9A"/>
    <w:rsid w:val="00F52EF9"/>
    <w:rsid w:val="00F52F47"/>
    <w:rsid w:val="00F530D6"/>
    <w:rsid w:val="00F530FB"/>
    <w:rsid w:val="00F531D0"/>
    <w:rsid w:val="00F53287"/>
    <w:rsid w:val="00F532C0"/>
    <w:rsid w:val="00F53391"/>
    <w:rsid w:val="00F53497"/>
    <w:rsid w:val="00F53558"/>
    <w:rsid w:val="00F5357C"/>
    <w:rsid w:val="00F535CE"/>
    <w:rsid w:val="00F535FA"/>
    <w:rsid w:val="00F5363F"/>
    <w:rsid w:val="00F53648"/>
    <w:rsid w:val="00F536CA"/>
    <w:rsid w:val="00F53714"/>
    <w:rsid w:val="00F53777"/>
    <w:rsid w:val="00F53802"/>
    <w:rsid w:val="00F539A1"/>
    <w:rsid w:val="00F539AE"/>
    <w:rsid w:val="00F53E01"/>
    <w:rsid w:val="00F54098"/>
    <w:rsid w:val="00F540A1"/>
    <w:rsid w:val="00F540D1"/>
    <w:rsid w:val="00F5417E"/>
    <w:rsid w:val="00F5426F"/>
    <w:rsid w:val="00F54312"/>
    <w:rsid w:val="00F54398"/>
    <w:rsid w:val="00F545AB"/>
    <w:rsid w:val="00F5495F"/>
    <w:rsid w:val="00F54B8C"/>
    <w:rsid w:val="00F54BB2"/>
    <w:rsid w:val="00F54C3C"/>
    <w:rsid w:val="00F54C69"/>
    <w:rsid w:val="00F54CED"/>
    <w:rsid w:val="00F54D42"/>
    <w:rsid w:val="00F54EAA"/>
    <w:rsid w:val="00F54EAD"/>
    <w:rsid w:val="00F54EC6"/>
    <w:rsid w:val="00F54EED"/>
    <w:rsid w:val="00F55104"/>
    <w:rsid w:val="00F551CD"/>
    <w:rsid w:val="00F5527F"/>
    <w:rsid w:val="00F55338"/>
    <w:rsid w:val="00F5538C"/>
    <w:rsid w:val="00F554F5"/>
    <w:rsid w:val="00F5559B"/>
    <w:rsid w:val="00F55A3A"/>
    <w:rsid w:val="00F55A75"/>
    <w:rsid w:val="00F55B25"/>
    <w:rsid w:val="00F55B2E"/>
    <w:rsid w:val="00F55B67"/>
    <w:rsid w:val="00F55DAE"/>
    <w:rsid w:val="00F55E42"/>
    <w:rsid w:val="00F55EF9"/>
    <w:rsid w:val="00F56021"/>
    <w:rsid w:val="00F560EF"/>
    <w:rsid w:val="00F56164"/>
    <w:rsid w:val="00F562FB"/>
    <w:rsid w:val="00F5631D"/>
    <w:rsid w:val="00F5643E"/>
    <w:rsid w:val="00F5647B"/>
    <w:rsid w:val="00F5652F"/>
    <w:rsid w:val="00F565A2"/>
    <w:rsid w:val="00F56703"/>
    <w:rsid w:val="00F56A1F"/>
    <w:rsid w:val="00F56B56"/>
    <w:rsid w:val="00F56B99"/>
    <w:rsid w:val="00F56C25"/>
    <w:rsid w:val="00F56C53"/>
    <w:rsid w:val="00F56CBD"/>
    <w:rsid w:val="00F56D4D"/>
    <w:rsid w:val="00F56E92"/>
    <w:rsid w:val="00F57025"/>
    <w:rsid w:val="00F570B4"/>
    <w:rsid w:val="00F570BD"/>
    <w:rsid w:val="00F570D4"/>
    <w:rsid w:val="00F57194"/>
    <w:rsid w:val="00F573AD"/>
    <w:rsid w:val="00F5746D"/>
    <w:rsid w:val="00F575B5"/>
    <w:rsid w:val="00F57659"/>
    <w:rsid w:val="00F5788B"/>
    <w:rsid w:val="00F57A48"/>
    <w:rsid w:val="00F57A99"/>
    <w:rsid w:val="00F57B02"/>
    <w:rsid w:val="00F57C02"/>
    <w:rsid w:val="00F57CE6"/>
    <w:rsid w:val="00F57DD7"/>
    <w:rsid w:val="00F57ED6"/>
    <w:rsid w:val="00F57F8B"/>
    <w:rsid w:val="00F60027"/>
    <w:rsid w:val="00F6012A"/>
    <w:rsid w:val="00F60204"/>
    <w:rsid w:val="00F602B1"/>
    <w:rsid w:val="00F602B3"/>
    <w:rsid w:val="00F60358"/>
    <w:rsid w:val="00F60378"/>
    <w:rsid w:val="00F60408"/>
    <w:rsid w:val="00F6044E"/>
    <w:rsid w:val="00F60470"/>
    <w:rsid w:val="00F60515"/>
    <w:rsid w:val="00F60700"/>
    <w:rsid w:val="00F6080E"/>
    <w:rsid w:val="00F60908"/>
    <w:rsid w:val="00F60A5A"/>
    <w:rsid w:val="00F60A8B"/>
    <w:rsid w:val="00F60BBE"/>
    <w:rsid w:val="00F60DCF"/>
    <w:rsid w:val="00F60FA9"/>
    <w:rsid w:val="00F611BB"/>
    <w:rsid w:val="00F61230"/>
    <w:rsid w:val="00F61320"/>
    <w:rsid w:val="00F61361"/>
    <w:rsid w:val="00F614C0"/>
    <w:rsid w:val="00F61584"/>
    <w:rsid w:val="00F61743"/>
    <w:rsid w:val="00F61781"/>
    <w:rsid w:val="00F6187D"/>
    <w:rsid w:val="00F61AF1"/>
    <w:rsid w:val="00F61AF9"/>
    <w:rsid w:val="00F61B3A"/>
    <w:rsid w:val="00F61BB2"/>
    <w:rsid w:val="00F61BB6"/>
    <w:rsid w:val="00F61CEF"/>
    <w:rsid w:val="00F61D21"/>
    <w:rsid w:val="00F61D33"/>
    <w:rsid w:val="00F61E7E"/>
    <w:rsid w:val="00F61E99"/>
    <w:rsid w:val="00F61EB0"/>
    <w:rsid w:val="00F61F18"/>
    <w:rsid w:val="00F61F79"/>
    <w:rsid w:val="00F61FF3"/>
    <w:rsid w:val="00F62023"/>
    <w:rsid w:val="00F62126"/>
    <w:rsid w:val="00F621F5"/>
    <w:rsid w:val="00F62209"/>
    <w:rsid w:val="00F6229C"/>
    <w:rsid w:val="00F623E8"/>
    <w:rsid w:val="00F624B4"/>
    <w:rsid w:val="00F62589"/>
    <w:rsid w:val="00F625B7"/>
    <w:rsid w:val="00F62870"/>
    <w:rsid w:val="00F62EC9"/>
    <w:rsid w:val="00F62EF3"/>
    <w:rsid w:val="00F62F57"/>
    <w:rsid w:val="00F6316E"/>
    <w:rsid w:val="00F633CE"/>
    <w:rsid w:val="00F635E0"/>
    <w:rsid w:val="00F63641"/>
    <w:rsid w:val="00F63725"/>
    <w:rsid w:val="00F63787"/>
    <w:rsid w:val="00F63798"/>
    <w:rsid w:val="00F6380B"/>
    <w:rsid w:val="00F6380F"/>
    <w:rsid w:val="00F638B2"/>
    <w:rsid w:val="00F638E8"/>
    <w:rsid w:val="00F638F5"/>
    <w:rsid w:val="00F63A0F"/>
    <w:rsid w:val="00F63EBB"/>
    <w:rsid w:val="00F63F2F"/>
    <w:rsid w:val="00F6400A"/>
    <w:rsid w:val="00F6419E"/>
    <w:rsid w:val="00F64255"/>
    <w:rsid w:val="00F642A6"/>
    <w:rsid w:val="00F642DF"/>
    <w:rsid w:val="00F643D0"/>
    <w:rsid w:val="00F64620"/>
    <w:rsid w:val="00F646A5"/>
    <w:rsid w:val="00F64708"/>
    <w:rsid w:val="00F6470F"/>
    <w:rsid w:val="00F647A4"/>
    <w:rsid w:val="00F647D6"/>
    <w:rsid w:val="00F647DA"/>
    <w:rsid w:val="00F647F3"/>
    <w:rsid w:val="00F64887"/>
    <w:rsid w:val="00F64941"/>
    <w:rsid w:val="00F649B7"/>
    <w:rsid w:val="00F64A48"/>
    <w:rsid w:val="00F64C0A"/>
    <w:rsid w:val="00F64DCD"/>
    <w:rsid w:val="00F64DCF"/>
    <w:rsid w:val="00F64DE8"/>
    <w:rsid w:val="00F64E7E"/>
    <w:rsid w:val="00F654C1"/>
    <w:rsid w:val="00F6557F"/>
    <w:rsid w:val="00F655C6"/>
    <w:rsid w:val="00F6560D"/>
    <w:rsid w:val="00F656FC"/>
    <w:rsid w:val="00F65774"/>
    <w:rsid w:val="00F65784"/>
    <w:rsid w:val="00F6582D"/>
    <w:rsid w:val="00F658AD"/>
    <w:rsid w:val="00F659A8"/>
    <w:rsid w:val="00F65D1D"/>
    <w:rsid w:val="00F65E33"/>
    <w:rsid w:val="00F65E5B"/>
    <w:rsid w:val="00F65E84"/>
    <w:rsid w:val="00F660B4"/>
    <w:rsid w:val="00F66107"/>
    <w:rsid w:val="00F6651F"/>
    <w:rsid w:val="00F665A8"/>
    <w:rsid w:val="00F666D8"/>
    <w:rsid w:val="00F667CF"/>
    <w:rsid w:val="00F66819"/>
    <w:rsid w:val="00F668E9"/>
    <w:rsid w:val="00F66B28"/>
    <w:rsid w:val="00F66C9F"/>
    <w:rsid w:val="00F66EBA"/>
    <w:rsid w:val="00F670EE"/>
    <w:rsid w:val="00F6730A"/>
    <w:rsid w:val="00F6747E"/>
    <w:rsid w:val="00F674DC"/>
    <w:rsid w:val="00F676E7"/>
    <w:rsid w:val="00F67772"/>
    <w:rsid w:val="00F677F6"/>
    <w:rsid w:val="00F6787A"/>
    <w:rsid w:val="00F678A3"/>
    <w:rsid w:val="00F678DD"/>
    <w:rsid w:val="00F678EF"/>
    <w:rsid w:val="00F679BE"/>
    <w:rsid w:val="00F67B79"/>
    <w:rsid w:val="00F67B95"/>
    <w:rsid w:val="00F67BAD"/>
    <w:rsid w:val="00F67BBB"/>
    <w:rsid w:val="00F67C52"/>
    <w:rsid w:val="00F67CA3"/>
    <w:rsid w:val="00F67CD9"/>
    <w:rsid w:val="00F67DB9"/>
    <w:rsid w:val="00F67E1D"/>
    <w:rsid w:val="00F67ECD"/>
    <w:rsid w:val="00F700C8"/>
    <w:rsid w:val="00F702B3"/>
    <w:rsid w:val="00F70330"/>
    <w:rsid w:val="00F70374"/>
    <w:rsid w:val="00F703AA"/>
    <w:rsid w:val="00F7050F"/>
    <w:rsid w:val="00F7074D"/>
    <w:rsid w:val="00F70767"/>
    <w:rsid w:val="00F7078D"/>
    <w:rsid w:val="00F70945"/>
    <w:rsid w:val="00F70C56"/>
    <w:rsid w:val="00F70DD6"/>
    <w:rsid w:val="00F70F26"/>
    <w:rsid w:val="00F7105C"/>
    <w:rsid w:val="00F710CA"/>
    <w:rsid w:val="00F710D8"/>
    <w:rsid w:val="00F71331"/>
    <w:rsid w:val="00F71398"/>
    <w:rsid w:val="00F7141D"/>
    <w:rsid w:val="00F71473"/>
    <w:rsid w:val="00F716D4"/>
    <w:rsid w:val="00F717C9"/>
    <w:rsid w:val="00F71907"/>
    <w:rsid w:val="00F7191B"/>
    <w:rsid w:val="00F7193C"/>
    <w:rsid w:val="00F71A3D"/>
    <w:rsid w:val="00F71A41"/>
    <w:rsid w:val="00F71AD7"/>
    <w:rsid w:val="00F71B61"/>
    <w:rsid w:val="00F71C21"/>
    <w:rsid w:val="00F71CC6"/>
    <w:rsid w:val="00F71CE8"/>
    <w:rsid w:val="00F71D2C"/>
    <w:rsid w:val="00F71D36"/>
    <w:rsid w:val="00F71D5F"/>
    <w:rsid w:val="00F71D69"/>
    <w:rsid w:val="00F71E1B"/>
    <w:rsid w:val="00F71F2B"/>
    <w:rsid w:val="00F71FE8"/>
    <w:rsid w:val="00F72314"/>
    <w:rsid w:val="00F7246B"/>
    <w:rsid w:val="00F725A5"/>
    <w:rsid w:val="00F72668"/>
    <w:rsid w:val="00F7273C"/>
    <w:rsid w:val="00F72855"/>
    <w:rsid w:val="00F72886"/>
    <w:rsid w:val="00F72887"/>
    <w:rsid w:val="00F728E3"/>
    <w:rsid w:val="00F728F9"/>
    <w:rsid w:val="00F7299A"/>
    <w:rsid w:val="00F729FF"/>
    <w:rsid w:val="00F72AC2"/>
    <w:rsid w:val="00F72AE2"/>
    <w:rsid w:val="00F72D20"/>
    <w:rsid w:val="00F72DF8"/>
    <w:rsid w:val="00F73020"/>
    <w:rsid w:val="00F73021"/>
    <w:rsid w:val="00F73051"/>
    <w:rsid w:val="00F731EA"/>
    <w:rsid w:val="00F73215"/>
    <w:rsid w:val="00F732B7"/>
    <w:rsid w:val="00F733D2"/>
    <w:rsid w:val="00F7342F"/>
    <w:rsid w:val="00F7359B"/>
    <w:rsid w:val="00F738B6"/>
    <w:rsid w:val="00F73900"/>
    <w:rsid w:val="00F73923"/>
    <w:rsid w:val="00F73969"/>
    <w:rsid w:val="00F739AD"/>
    <w:rsid w:val="00F739F7"/>
    <w:rsid w:val="00F73A00"/>
    <w:rsid w:val="00F73A0D"/>
    <w:rsid w:val="00F73A12"/>
    <w:rsid w:val="00F73EB9"/>
    <w:rsid w:val="00F73F2F"/>
    <w:rsid w:val="00F73F5E"/>
    <w:rsid w:val="00F7405F"/>
    <w:rsid w:val="00F74147"/>
    <w:rsid w:val="00F74247"/>
    <w:rsid w:val="00F74450"/>
    <w:rsid w:val="00F74693"/>
    <w:rsid w:val="00F747DB"/>
    <w:rsid w:val="00F748C4"/>
    <w:rsid w:val="00F74A60"/>
    <w:rsid w:val="00F74A99"/>
    <w:rsid w:val="00F74B34"/>
    <w:rsid w:val="00F74C4C"/>
    <w:rsid w:val="00F74DB9"/>
    <w:rsid w:val="00F74E7D"/>
    <w:rsid w:val="00F74EA5"/>
    <w:rsid w:val="00F74F14"/>
    <w:rsid w:val="00F75129"/>
    <w:rsid w:val="00F75180"/>
    <w:rsid w:val="00F7524E"/>
    <w:rsid w:val="00F75401"/>
    <w:rsid w:val="00F75468"/>
    <w:rsid w:val="00F7547C"/>
    <w:rsid w:val="00F754CA"/>
    <w:rsid w:val="00F75539"/>
    <w:rsid w:val="00F7574F"/>
    <w:rsid w:val="00F75784"/>
    <w:rsid w:val="00F757FD"/>
    <w:rsid w:val="00F758F5"/>
    <w:rsid w:val="00F75BA3"/>
    <w:rsid w:val="00F75BDA"/>
    <w:rsid w:val="00F75C3C"/>
    <w:rsid w:val="00F75E7B"/>
    <w:rsid w:val="00F761A3"/>
    <w:rsid w:val="00F76304"/>
    <w:rsid w:val="00F76587"/>
    <w:rsid w:val="00F76655"/>
    <w:rsid w:val="00F766D5"/>
    <w:rsid w:val="00F767DF"/>
    <w:rsid w:val="00F7690A"/>
    <w:rsid w:val="00F769CF"/>
    <w:rsid w:val="00F76B9D"/>
    <w:rsid w:val="00F76C09"/>
    <w:rsid w:val="00F76EBC"/>
    <w:rsid w:val="00F76F3C"/>
    <w:rsid w:val="00F76F5D"/>
    <w:rsid w:val="00F76FEC"/>
    <w:rsid w:val="00F76FFF"/>
    <w:rsid w:val="00F770AA"/>
    <w:rsid w:val="00F771E5"/>
    <w:rsid w:val="00F771F2"/>
    <w:rsid w:val="00F77207"/>
    <w:rsid w:val="00F7730B"/>
    <w:rsid w:val="00F7754F"/>
    <w:rsid w:val="00F775F6"/>
    <w:rsid w:val="00F77749"/>
    <w:rsid w:val="00F7776A"/>
    <w:rsid w:val="00F779E5"/>
    <w:rsid w:val="00F77D74"/>
    <w:rsid w:val="00F77D9A"/>
    <w:rsid w:val="00F77F31"/>
    <w:rsid w:val="00F77FAB"/>
    <w:rsid w:val="00F8011D"/>
    <w:rsid w:val="00F8016F"/>
    <w:rsid w:val="00F8019C"/>
    <w:rsid w:val="00F801F7"/>
    <w:rsid w:val="00F802BD"/>
    <w:rsid w:val="00F8036D"/>
    <w:rsid w:val="00F8059E"/>
    <w:rsid w:val="00F805CF"/>
    <w:rsid w:val="00F8073C"/>
    <w:rsid w:val="00F807EA"/>
    <w:rsid w:val="00F80AD0"/>
    <w:rsid w:val="00F80AD5"/>
    <w:rsid w:val="00F80CEC"/>
    <w:rsid w:val="00F80EB5"/>
    <w:rsid w:val="00F8121E"/>
    <w:rsid w:val="00F812DE"/>
    <w:rsid w:val="00F8139A"/>
    <w:rsid w:val="00F815D0"/>
    <w:rsid w:val="00F81605"/>
    <w:rsid w:val="00F81741"/>
    <w:rsid w:val="00F817D0"/>
    <w:rsid w:val="00F817DF"/>
    <w:rsid w:val="00F81846"/>
    <w:rsid w:val="00F818DB"/>
    <w:rsid w:val="00F819C2"/>
    <w:rsid w:val="00F81A51"/>
    <w:rsid w:val="00F81A99"/>
    <w:rsid w:val="00F81AC4"/>
    <w:rsid w:val="00F81B36"/>
    <w:rsid w:val="00F81BF6"/>
    <w:rsid w:val="00F81CA1"/>
    <w:rsid w:val="00F81F0A"/>
    <w:rsid w:val="00F81F69"/>
    <w:rsid w:val="00F821B4"/>
    <w:rsid w:val="00F821D2"/>
    <w:rsid w:val="00F8234D"/>
    <w:rsid w:val="00F82637"/>
    <w:rsid w:val="00F8268D"/>
    <w:rsid w:val="00F82800"/>
    <w:rsid w:val="00F828AB"/>
    <w:rsid w:val="00F828F1"/>
    <w:rsid w:val="00F8299B"/>
    <w:rsid w:val="00F82A1B"/>
    <w:rsid w:val="00F82B9D"/>
    <w:rsid w:val="00F82F53"/>
    <w:rsid w:val="00F82F64"/>
    <w:rsid w:val="00F82FED"/>
    <w:rsid w:val="00F83058"/>
    <w:rsid w:val="00F83113"/>
    <w:rsid w:val="00F831EE"/>
    <w:rsid w:val="00F83232"/>
    <w:rsid w:val="00F832FC"/>
    <w:rsid w:val="00F83343"/>
    <w:rsid w:val="00F8351C"/>
    <w:rsid w:val="00F836C3"/>
    <w:rsid w:val="00F83757"/>
    <w:rsid w:val="00F8387A"/>
    <w:rsid w:val="00F83A05"/>
    <w:rsid w:val="00F83BC6"/>
    <w:rsid w:val="00F83C4C"/>
    <w:rsid w:val="00F83CD1"/>
    <w:rsid w:val="00F83D4B"/>
    <w:rsid w:val="00F83E43"/>
    <w:rsid w:val="00F83EEC"/>
    <w:rsid w:val="00F83F26"/>
    <w:rsid w:val="00F83F7A"/>
    <w:rsid w:val="00F84132"/>
    <w:rsid w:val="00F8427B"/>
    <w:rsid w:val="00F84287"/>
    <w:rsid w:val="00F845D5"/>
    <w:rsid w:val="00F8465C"/>
    <w:rsid w:val="00F84677"/>
    <w:rsid w:val="00F84790"/>
    <w:rsid w:val="00F84882"/>
    <w:rsid w:val="00F849AE"/>
    <w:rsid w:val="00F849E7"/>
    <w:rsid w:val="00F84B13"/>
    <w:rsid w:val="00F84C5F"/>
    <w:rsid w:val="00F84DDD"/>
    <w:rsid w:val="00F84DF3"/>
    <w:rsid w:val="00F84E7A"/>
    <w:rsid w:val="00F84F14"/>
    <w:rsid w:val="00F84F7A"/>
    <w:rsid w:val="00F84FD8"/>
    <w:rsid w:val="00F8514A"/>
    <w:rsid w:val="00F851E4"/>
    <w:rsid w:val="00F851FA"/>
    <w:rsid w:val="00F853A4"/>
    <w:rsid w:val="00F8568E"/>
    <w:rsid w:val="00F856DF"/>
    <w:rsid w:val="00F8584A"/>
    <w:rsid w:val="00F8590C"/>
    <w:rsid w:val="00F85912"/>
    <w:rsid w:val="00F859AF"/>
    <w:rsid w:val="00F85B54"/>
    <w:rsid w:val="00F85C44"/>
    <w:rsid w:val="00F85C7B"/>
    <w:rsid w:val="00F85D06"/>
    <w:rsid w:val="00F85DD3"/>
    <w:rsid w:val="00F85F89"/>
    <w:rsid w:val="00F85FBD"/>
    <w:rsid w:val="00F8607A"/>
    <w:rsid w:val="00F860A3"/>
    <w:rsid w:val="00F8614C"/>
    <w:rsid w:val="00F861A1"/>
    <w:rsid w:val="00F86236"/>
    <w:rsid w:val="00F862EF"/>
    <w:rsid w:val="00F86312"/>
    <w:rsid w:val="00F865CC"/>
    <w:rsid w:val="00F8668F"/>
    <w:rsid w:val="00F866DB"/>
    <w:rsid w:val="00F8691C"/>
    <w:rsid w:val="00F86AC8"/>
    <w:rsid w:val="00F86AD9"/>
    <w:rsid w:val="00F86B32"/>
    <w:rsid w:val="00F86B40"/>
    <w:rsid w:val="00F86CD2"/>
    <w:rsid w:val="00F86E33"/>
    <w:rsid w:val="00F86EAA"/>
    <w:rsid w:val="00F87061"/>
    <w:rsid w:val="00F87070"/>
    <w:rsid w:val="00F8707A"/>
    <w:rsid w:val="00F871D9"/>
    <w:rsid w:val="00F873AB"/>
    <w:rsid w:val="00F8745C"/>
    <w:rsid w:val="00F87477"/>
    <w:rsid w:val="00F8747A"/>
    <w:rsid w:val="00F874DC"/>
    <w:rsid w:val="00F875EA"/>
    <w:rsid w:val="00F8766C"/>
    <w:rsid w:val="00F878D7"/>
    <w:rsid w:val="00F87973"/>
    <w:rsid w:val="00F87D71"/>
    <w:rsid w:val="00F87E3C"/>
    <w:rsid w:val="00F87F6D"/>
    <w:rsid w:val="00F90037"/>
    <w:rsid w:val="00F90085"/>
    <w:rsid w:val="00F900C7"/>
    <w:rsid w:val="00F9021E"/>
    <w:rsid w:val="00F90359"/>
    <w:rsid w:val="00F90396"/>
    <w:rsid w:val="00F903AE"/>
    <w:rsid w:val="00F9048B"/>
    <w:rsid w:val="00F905A1"/>
    <w:rsid w:val="00F906F7"/>
    <w:rsid w:val="00F90872"/>
    <w:rsid w:val="00F90A1D"/>
    <w:rsid w:val="00F90A62"/>
    <w:rsid w:val="00F90BF3"/>
    <w:rsid w:val="00F90CBF"/>
    <w:rsid w:val="00F90E3A"/>
    <w:rsid w:val="00F90E4F"/>
    <w:rsid w:val="00F90F17"/>
    <w:rsid w:val="00F91177"/>
    <w:rsid w:val="00F9126C"/>
    <w:rsid w:val="00F9134A"/>
    <w:rsid w:val="00F9156D"/>
    <w:rsid w:val="00F915B0"/>
    <w:rsid w:val="00F916C3"/>
    <w:rsid w:val="00F917FC"/>
    <w:rsid w:val="00F91A05"/>
    <w:rsid w:val="00F91DC1"/>
    <w:rsid w:val="00F91EFC"/>
    <w:rsid w:val="00F91FB9"/>
    <w:rsid w:val="00F91FC6"/>
    <w:rsid w:val="00F92136"/>
    <w:rsid w:val="00F92284"/>
    <w:rsid w:val="00F92366"/>
    <w:rsid w:val="00F925BB"/>
    <w:rsid w:val="00F925BD"/>
    <w:rsid w:val="00F926A6"/>
    <w:rsid w:val="00F927B9"/>
    <w:rsid w:val="00F927EB"/>
    <w:rsid w:val="00F928DF"/>
    <w:rsid w:val="00F928FE"/>
    <w:rsid w:val="00F92A82"/>
    <w:rsid w:val="00F92A85"/>
    <w:rsid w:val="00F92B28"/>
    <w:rsid w:val="00F92B9E"/>
    <w:rsid w:val="00F92BCE"/>
    <w:rsid w:val="00F92BD1"/>
    <w:rsid w:val="00F92BEF"/>
    <w:rsid w:val="00F92D23"/>
    <w:rsid w:val="00F931A8"/>
    <w:rsid w:val="00F93540"/>
    <w:rsid w:val="00F9378E"/>
    <w:rsid w:val="00F937BF"/>
    <w:rsid w:val="00F937E6"/>
    <w:rsid w:val="00F93911"/>
    <w:rsid w:val="00F93951"/>
    <w:rsid w:val="00F939AB"/>
    <w:rsid w:val="00F93A53"/>
    <w:rsid w:val="00F93B6F"/>
    <w:rsid w:val="00F93D64"/>
    <w:rsid w:val="00F93E40"/>
    <w:rsid w:val="00F93F06"/>
    <w:rsid w:val="00F9403F"/>
    <w:rsid w:val="00F94088"/>
    <w:rsid w:val="00F940C2"/>
    <w:rsid w:val="00F940DA"/>
    <w:rsid w:val="00F9419A"/>
    <w:rsid w:val="00F942E4"/>
    <w:rsid w:val="00F9444B"/>
    <w:rsid w:val="00F9444D"/>
    <w:rsid w:val="00F94526"/>
    <w:rsid w:val="00F945A6"/>
    <w:rsid w:val="00F94608"/>
    <w:rsid w:val="00F94617"/>
    <w:rsid w:val="00F946AB"/>
    <w:rsid w:val="00F947CB"/>
    <w:rsid w:val="00F94842"/>
    <w:rsid w:val="00F948BE"/>
    <w:rsid w:val="00F94976"/>
    <w:rsid w:val="00F94AEE"/>
    <w:rsid w:val="00F94C6D"/>
    <w:rsid w:val="00F94CC7"/>
    <w:rsid w:val="00F94EF3"/>
    <w:rsid w:val="00F94F8F"/>
    <w:rsid w:val="00F94FCD"/>
    <w:rsid w:val="00F952CA"/>
    <w:rsid w:val="00F952EB"/>
    <w:rsid w:val="00F95428"/>
    <w:rsid w:val="00F955AE"/>
    <w:rsid w:val="00F956AF"/>
    <w:rsid w:val="00F956DC"/>
    <w:rsid w:val="00F957B2"/>
    <w:rsid w:val="00F9599D"/>
    <w:rsid w:val="00F95A90"/>
    <w:rsid w:val="00F95B92"/>
    <w:rsid w:val="00F95D2B"/>
    <w:rsid w:val="00F95EE4"/>
    <w:rsid w:val="00F95F2A"/>
    <w:rsid w:val="00F96111"/>
    <w:rsid w:val="00F96163"/>
    <w:rsid w:val="00F9625E"/>
    <w:rsid w:val="00F962D9"/>
    <w:rsid w:val="00F96360"/>
    <w:rsid w:val="00F964BE"/>
    <w:rsid w:val="00F96695"/>
    <w:rsid w:val="00F96ABE"/>
    <w:rsid w:val="00F96ACB"/>
    <w:rsid w:val="00F96AD8"/>
    <w:rsid w:val="00F96D19"/>
    <w:rsid w:val="00F96D8D"/>
    <w:rsid w:val="00F96EAB"/>
    <w:rsid w:val="00F96ECE"/>
    <w:rsid w:val="00F96F34"/>
    <w:rsid w:val="00F96F3A"/>
    <w:rsid w:val="00F96F5E"/>
    <w:rsid w:val="00F96F96"/>
    <w:rsid w:val="00F97241"/>
    <w:rsid w:val="00F974A2"/>
    <w:rsid w:val="00F975D6"/>
    <w:rsid w:val="00F97668"/>
    <w:rsid w:val="00F97773"/>
    <w:rsid w:val="00F979D2"/>
    <w:rsid w:val="00F97BE7"/>
    <w:rsid w:val="00F97C7F"/>
    <w:rsid w:val="00F97C8A"/>
    <w:rsid w:val="00F97D31"/>
    <w:rsid w:val="00F97FB7"/>
    <w:rsid w:val="00F97FCD"/>
    <w:rsid w:val="00FA006A"/>
    <w:rsid w:val="00FA01FE"/>
    <w:rsid w:val="00FA0307"/>
    <w:rsid w:val="00FA0349"/>
    <w:rsid w:val="00FA0451"/>
    <w:rsid w:val="00FA05A9"/>
    <w:rsid w:val="00FA09B8"/>
    <w:rsid w:val="00FA0A4C"/>
    <w:rsid w:val="00FA0C70"/>
    <w:rsid w:val="00FA101F"/>
    <w:rsid w:val="00FA10ED"/>
    <w:rsid w:val="00FA113C"/>
    <w:rsid w:val="00FA1320"/>
    <w:rsid w:val="00FA1427"/>
    <w:rsid w:val="00FA152F"/>
    <w:rsid w:val="00FA16E4"/>
    <w:rsid w:val="00FA1A78"/>
    <w:rsid w:val="00FA1D08"/>
    <w:rsid w:val="00FA1D26"/>
    <w:rsid w:val="00FA2088"/>
    <w:rsid w:val="00FA23BB"/>
    <w:rsid w:val="00FA26EF"/>
    <w:rsid w:val="00FA2759"/>
    <w:rsid w:val="00FA28D0"/>
    <w:rsid w:val="00FA2914"/>
    <w:rsid w:val="00FA295D"/>
    <w:rsid w:val="00FA29C6"/>
    <w:rsid w:val="00FA2AA2"/>
    <w:rsid w:val="00FA2AD5"/>
    <w:rsid w:val="00FA2BAD"/>
    <w:rsid w:val="00FA2BC8"/>
    <w:rsid w:val="00FA2C76"/>
    <w:rsid w:val="00FA2CC7"/>
    <w:rsid w:val="00FA2D10"/>
    <w:rsid w:val="00FA2E37"/>
    <w:rsid w:val="00FA2E42"/>
    <w:rsid w:val="00FA2EB5"/>
    <w:rsid w:val="00FA2FFE"/>
    <w:rsid w:val="00FA310D"/>
    <w:rsid w:val="00FA328D"/>
    <w:rsid w:val="00FA3318"/>
    <w:rsid w:val="00FA34F1"/>
    <w:rsid w:val="00FA3715"/>
    <w:rsid w:val="00FA379F"/>
    <w:rsid w:val="00FA3899"/>
    <w:rsid w:val="00FA3918"/>
    <w:rsid w:val="00FA3930"/>
    <w:rsid w:val="00FA3973"/>
    <w:rsid w:val="00FA397F"/>
    <w:rsid w:val="00FA3A11"/>
    <w:rsid w:val="00FA3A99"/>
    <w:rsid w:val="00FA3B40"/>
    <w:rsid w:val="00FA3CEA"/>
    <w:rsid w:val="00FA3D20"/>
    <w:rsid w:val="00FA3DF7"/>
    <w:rsid w:val="00FA3FBF"/>
    <w:rsid w:val="00FA401D"/>
    <w:rsid w:val="00FA4031"/>
    <w:rsid w:val="00FA4076"/>
    <w:rsid w:val="00FA40AF"/>
    <w:rsid w:val="00FA4194"/>
    <w:rsid w:val="00FA4263"/>
    <w:rsid w:val="00FA42C5"/>
    <w:rsid w:val="00FA42FB"/>
    <w:rsid w:val="00FA444B"/>
    <w:rsid w:val="00FA4544"/>
    <w:rsid w:val="00FA45AC"/>
    <w:rsid w:val="00FA4696"/>
    <w:rsid w:val="00FA4780"/>
    <w:rsid w:val="00FA478C"/>
    <w:rsid w:val="00FA481C"/>
    <w:rsid w:val="00FA48A7"/>
    <w:rsid w:val="00FA48CF"/>
    <w:rsid w:val="00FA4939"/>
    <w:rsid w:val="00FA4957"/>
    <w:rsid w:val="00FA4986"/>
    <w:rsid w:val="00FA499F"/>
    <w:rsid w:val="00FA4A2E"/>
    <w:rsid w:val="00FA4A46"/>
    <w:rsid w:val="00FA4D2E"/>
    <w:rsid w:val="00FA4DC5"/>
    <w:rsid w:val="00FA4E48"/>
    <w:rsid w:val="00FA4E4D"/>
    <w:rsid w:val="00FA4EC0"/>
    <w:rsid w:val="00FA5019"/>
    <w:rsid w:val="00FA51B5"/>
    <w:rsid w:val="00FA5487"/>
    <w:rsid w:val="00FA548D"/>
    <w:rsid w:val="00FA54D1"/>
    <w:rsid w:val="00FA54E6"/>
    <w:rsid w:val="00FA556E"/>
    <w:rsid w:val="00FA55AA"/>
    <w:rsid w:val="00FA55BC"/>
    <w:rsid w:val="00FA567A"/>
    <w:rsid w:val="00FA57F1"/>
    <w:rsid w:val="00FA5908"/>
    <w:rsid w:val="00FA5997"/>
    <w:rsid w:val="00FA5BE1"/>
    <w:rsid w:val="00FA5D07"/>
    <w:rsid w:val="00FA5D89"/>
    <w:rsid w:val="00FA5F11"/>
    <w:rsid w:val="00FA5F1B"/>
    <w:rsid w:val="00FA6016"/>
    <w:rsid w:val="00FA602C"/>
    <w:rsid w:val="00FA61E6"/>
    <w:rsid w:val="00FA625C"/>
    <w:rsid w:val="00FA63A8"/>
    <w:rsid w:val="00FA63FF"/>
    <w:rsid w:val="00FA6746"/>
    <w:rsid w:val="00FA6894"/>
    <w:rsid w:val="00FA68AA"/>
    <w:rsid w:val="00FA6ABF"/>
    <w:rsid w:val="00FA6AC2"/>
    <w:rsid w:val="00FA6B43"/>
    <w:rsid w:val="00FA6C44"/>
    <w:rsid w:val="00FA6C4B"/>
    <w:rsid w:val="00FA6F28"/>
    <w:rsid w:val="00FA6FAC"/>
    <w:rsid w:val="00FA6FD8"/>
    <w:rsid w:val="00FA7028"/>
    <w:rsid w:val="00FA716E"/>
    <w:rsid w:val="00FA7333"/>
    <w:rsid w:val="00FA73B9"/>
    <w:rsid w:val="00FA7621"/>
    <w:rsid w:val="00FA763A"/>
    <w:rsid w:val="00FA765B"/>
    <w:rsid w:val="00FA76B9"/>
    <w:rsid w:val="00FA796C"/>
    <w:rsid w:val="00FA7AFB"/>
    <w:rsid w:val="00FA7BF9"/>
    <w:rsid w:val="00FA7E8A"/>
    <w:rsid w:val="00FB004C"/>
    <w:rsid w:val="00FB00F4"/>
    <w:rsid w:val="00FB05AD"/>
    <w:rsid w:val="00FB05ED"/>
    <w:rsid w:val="00FB0861"/>
    <w:rsid w:val="00FB0891"/>
    <w:rsid w:val="00FB0911"/>
    <w:rsid w:val="00FB097C"/>
    <w:rsid w:val="00FB0C32"/>
    <w:rsid w:val="00FB0DDA"/>
    <w:rsid w:val="00FB0E04"/>
    <w:rsid w:val="00FB0E26"/>
    <w:rsid w:val="00FB0E78"/>
    <w:rsid w:val="00FB0E7C"/>
    <w:rsid w:val="00FB0FAB"/>
    <w:rsid w:val="00FB1091"/>
    <w:rsid w:val="00FB11AD"/>
    <w:rsid w:val="00FB12D3"/>
    <w:rsid w:val="00FB12E4"/>
    <w:rsid w:val="00FB134B"/>
    <w:rsid w:val="00FB1476"/>
    <w:rsid w:val="00FB14B6"/>
    <w:rsid w:val="00FB14C4"/>
    <w:rsid w:val="00FB15E0"/>
    <w:rsid w:val="00FB1732"/>
    <w:rsid w:val="00FB17D7"/>
    <w:rsid w:val="00FB1911"/>
    <w:rsid w:val="00FB1A63"/>
    <w:rsid w:val="00FB1AC9"/>
    <w:rsid w:val="00FB1B2F"/>
    <w:rsid w:val="00FB1D5C"/>
    <w:rsid w:val="00FB2193"/>
    <w:rsid w:val="00FB2212"/>
    <w:rsid w:val="00FB2232"/>
    <w:rsid w:val="00FB22FF"/>
    <w:rsid w:val="00FB2459"/>
    <w:rsid w:val="00FB2508"/>
    <w:rsid w:val="00FB258E"/>
    <w:rsid w:val="00FB25AC"/>
    <w:rsid w:val="00FB265E"/>
    <w:rsid w:val="00FB27D9"/>
    <w:rsid w:val="00FB289C"/>
    <w:rsid w:val="00FB2AB0"/>
    <w:rsid w:val="00FB2ADC"/>
    <w:rsid w:val="00FB2C68"/>
    <w:rsid w:val="00FB2C8E"/>
    <w:rsid w:val="00FB2DD5"/>
    <w:rsid w:val="00FB2E73"/>
    <w:rsid w:val="00FB2F52"/>
    <w:rsid w:val="00FB303E"/>
    <w:rsid w:val="00FB3081"/>
    <w:rsid w:val="00FB3138"/>
    <w:rsid w:val="00FB317D"/>
    <w:rsid w:val="00FB35EE"/>
    <w:rsid w:val="00FB3619"/>
    <w:rsid w:val="00FB37EA"/>
    <w:rsid w:val="00FB38D8"/>
    <w:rsid w:val="00FB3AB5"/>
    <w:rsid w:val="00FB3AFD"/>
    <w:rsid w:val="00FB3B81"/>
    <w:rsid w:val="00FB3BAD"/>
    <w:rsid w:val="00FB3C1B"/>
    <w:rsid w:val="00FB3D83"/>
    <w:rsid w:val="00FB3EFD"/>
    <w:rsid w:val="00FB40FC"/>
    <w:rsid w:val="00FB4156"/>
    <w:rsid w:val="00FB4596"/>
    <w:rsid w:val="00FB473E"/>
    <w:rsid w:val="00FB4760"/>
    <w:rsid w:val="00FB4790"/>
    <w:rsid w:val="00FB47A8"/>
    <w:rsid w:val="00FB4892"/>
    <w:rsid w:val="00FB49B3"/>
    <w:rsid w:val="00FB49D0"/>
    <w:rsid w:val="00FB4AC7"/>
    <w:rsid w:val="00FB4B0D"/>
    <w:rsid w:val="00FB4B6D"/>
    <w:rsid w:val="00FB4BAB"/>
    <w:rsid w:val="00FB4C16"/>
    <w:rsid w:val="00FB4D03"/>
    <w:rsid w:val="00FB4D53"/>
    <w:rsid w:val="00FB4F91"/>
    <w:rsid w:val="00FB4FDE"/>
    <w:rsid w:val="00FB543A"/>
    <w:rsid w:val="00FB5451"/>
    <w:rsid w:val="00FB54EE"/>
    <w:rsid w:val="00FB550D"/>
    <w:rsid w:val="00FB55B0"/>
    <w:rsid w:val="00FB55EC"/>
    <w:rsid w:val="00FB5614"/>
    <w:rsid w:val="00FB563C"/>
    <w:rsid w:val="00FB5664"/>
    <w:rsid w:val="00FB572E"/>
    <w:rsid w:val="00FB5916"/>
    <w:rsid w:val="00FB59FB"/>
    <w:rsid w:val="00FB5C54"/>
    <w:rsid w:val="00FB5C60"/>
    <w:rsid w:val="00FB5D4C"/>
    <w:rsid w:val="00FB5D7F"/>
    <w:rsid w:val="00FB5E82"/>
    <w:rsid w:val="00FB5EE6"/>
    <w:rsid w:val="00FB5F18"/>
    <w:rsid w:val="00FB5FED"/>
    <w:rsid w:val="00FB6095"/>
    <w:rsid w:val="00FB6123"/>
    <w:rsid w:val="00FB6243"/>
    <w:rsid w:val="00FB6263"/>
    <w:rsid w:val="00FB6404"/>
    <w:rsid w:val="00FB648C"/>
    <w:rsid w:val="00FB65D4"/>
    <w:rsid w:val="00FB6710"/>
    <w:rsid w:val="00FB6755"/>
    <w:rsid w:val="00FB6A28"/>
    <w:rsid w:val="00FB6B65"/>
    <w:rsid w:val="00FB6BBF"/>
    <w:rsid w:val="00FB6BE3"/>
    <w:rsid w:val="00FB6BF8"/>
    <w:rsid w:val="00FB6D45"/>
    <w:rsid w:val="00FB6E29"/>
    <w:rsid w:val="00FB6E9D"/>
    <w:rsid w:val="00FB7017"/>
    <w:rsid w:val="00FB7058"/>
    <w:rsid w:val="00FB706C"/>
    <w:rsid w:val="00FB7151"/>
    <w:rsid w:val="00FB728A"/>
    <w:rsid w:val="00FB7538"/>
    <w:rsid w:val="00FB7598"/>
    <w:rsid w:val="00FB76AE"/>
    <w:rsid w:val="00FB78AA"/>
    <w:rsid w:val="00FB794F"/>
    <w:rsid w:val="00FB7979"/>
    <w:rsid w:val="00FB7989"/>
    <w:rsid w:val="00FB79B8"/>
    <w:rsid w:val="00FB7A27"/>
    <w:rsid w:val="00FB7BE9"/>
    <w:rsid w:val="00FB7D50"/>
    <w:rsid w:val="00FB7EB7"/>
    <w:rsid w:val="00FB7F84"/>
    <w:rsid w:val="00FC0191"/>
    <w:rsid w:val="00FC01EB"/>
    <w:rsid w:val="00FC0300"/>
    <w:rsid w:val="00FC0387"/>
    <w:rsid w:val="00FC04B7"/>
    <w:rsid w:val="00FC0611"/>
    <w:rsid w:val="00FC07A7"/>
    <w:rsid w:val="00FC08B6"/>
    <w:rsid w:val="00FC09D2"/>
    <w:rsid w:val="00FC0B67"/>
    <w:rsid w:val="00FC0BC7"/>
    <w:rsid w:val="00FC0F34"/>
    <w:rsid w:val="00FC1048"/>
    <w:rsid w:val="00FC1078"/>
    <w:rsid w:val="00FC1180"/>
    <w:rsid w:val="00FC11D9"/>
    <w:rsid w:val="00FC12A4"/>
    <w:rsid w:val="00FC12E1"/>
    <w:rsid w:val="00FC13B0"/>
    <w:rsid w:val="00FC14A3"/>
    <w:rsid w:val="00FC1556"/>
    <w:rsid w:val="00FC155E"/>
    <w:rsid w:val="00FC15E9"/>
    <w:rsid w:val="00FC173D"/>
    <w:rsid w:val="00FC1970"/>
    <w:rsid w:val="00FC1BEF"/>
    <w:rsid w:val="00FC1CF7"/>
    <w:rsid w:val="00FC1E27"/>
    <w:rsid w:val="00FC1EB7"/>
    <w:rsid w:val="00FC1F8A"/>
    <w:rsid w:val="00FC2022"/>
    <w:rsid w:val="00FC21BB"/>
    <w:rsid w:val="00FC2228"/>
    <w:rsid w:val="00FC2318"/>
    <w:rsid w:val="00FC255C"/>
    <w:rsid w:val="00FC265A"/>
    <w:rsid w:val="00FC2667"/>
    <w:rsid w:val="00FC26C0"/>
    <w:rsid w:val="00FC2A13"/>
    <w:rsid w:val="00FC2CA9"/>
    <w:rsid w:val="00FC2D13"/>
    <w:rsid w:val="00FC2F39"/>
    <w:rsid w:val="00FC2F7D"/>
    <w:rsid w:val="00FC3030"/>
    <w:rsid w:val="00FC317C"/>
    <w:rsid w:val="00FC3320"/>
    <w:rsid w:val="00FC3329"/>
    <w:rsid w:val="00FC341E"/>
    <w:rsid w:val="00FC3460"/>
    <w:rsid w:val="00FC349A"/>
    <w:rsid w:val="00FC34FD"/>
    <w:rsid w:val="00FC35F2"/>
    <w:rsid w:val="00FC3607"/>
    <w:rsid w:val="00FC3723"/>
    <w:rsid w:val="00FC3754"/>
    <w:rsid w:val="00FC395F"/>
    <w:rsid w:val="00FC3B0A"/>
    <w:rsid w:val="00FC3B24"/>
    <w:rsid w:val="00FC3B5E"/>
    <w:rsid w:val="00FC3B94"/>
    <w:rsid w:val="00FC3BB5"/>
    <w:rsid w:val="00FC3C19"/>
    <w:rsid w:val="00FC3CD3"/>
    <w:rsid w:val="00FC3CE2"/>
    <w:rsid w:val="00FC3D99"/>
    <w:rsid w:val="00FC3FA9"/>
    <w:rsid w:val="00FC41FF"/>
    <w:rsid w:val="00FC425D"/>
    <w:rsid w:val="00FC44C1"/>
    <w:rsid w:val="00FC455B"/>
    <w:rsid w:val="00FC4821"/>
    <w:rsid w:val="00FC482F"/>
    <w:rsid w:val="00FC4897"/>
    <w:rsid w:val="00FC4B12"/>
    <w:rsid w:val="00FC4C90"/>
    <w:rsid w:val="00FC4CBB"/>
    <w:rsid w:val="00FC4DA7"/>
    <w:rsid w:val="00FC4E2F"/>
    <w:rsid w:val="00FC4F84"/>
    <w:rsid w:val="00FC506C"/>
    <w:rsid w:val="00FC53A9"/>
    <w:rsid w:val="00FC5409"/>
    <w:rsid w:val="00FC5483"/>
    <w:rsid w:val="00FC5515"/>
    <w:rsid w:val="00FC557F"/>
    <w:rsid w:val="00FC55FA"/>
    <w:rsid w:val="00FC5743"/>
    <w:rsid w:val="00FC574D"/>
    <w:rsid w:val="00FC59B1"/>
    <w:rsid w:val="00FC5A54"/>
    <w:rsid w:val="00FC5ADC"/>
    <w:rsid w:val="00FC5B5C"/>
    <w:rsid w:val="00FC5CD0"/>
    <w:rsid w:val="00FC5E38"/>
    <w:rsid w:val="00FC5FA1"/>
    <w:rsid w:val="00FC60B0"/>
    <w:rsid w:val="00FC6232"/>
    <w:rsid w:val="00FC6291"/>
    <w:rsid w:val="00FC629E"/>
    <w:rsid w:val="00FC6340"/>
    <w:rsid w:val="00FC6388"/>
    <w:rsid w:val="00FC648D"/>
    <w:rsid w:val="00FC6494"/>
    <w:rsid w:val="00FC65B8"/>
    <w:rsid w:val="00FC6680"/>
    <w:rsid w:val="00FC68EE"/>
    <w:rsid w:val="00FC6994"/>
    <w:rsid w:val="00FC6A47"/>
    <w:rsid w:val="00FC6BB6"/>
    <w:rsid w:val="00FC6DA2"/>
    <w:rsid w:val="00FC6DCE"/>
    <w:rsid w:val="00FC6DF5"/>
    <w:rsid w:val="00FC6E9A"/>
    <w:rsid w:val="00FC6FEC"/>
    <w:rsid w:val="00FC7023"/>
    <w:rsid w:val="00FC7036"/>
    <w:rsid w:val="00FC7042"/>
    <w:rsid w:val="00FC7103"/>
    <w:rsid w:val="00FC713D"/>
    <w:rsid w:val="00FC7361"/>
    <w:rsid w:val="00FC7545"/>
    <w:rsid w:val="00FC7AC4"/>
    <w:rsid w:val="00FC7B9A"/>
    <w:rsid w:val="00FC7D5C"/>
    <w:rsid w:val="00FC7D5F"/>
    <w:rsid w:val="00FC7DCA"/>
    <w:rsid w:val="00FC7E0B"/>
    <w:rsid w:val="00FC7EDB"/>
    <w:rsid w:val="00FD007A"/>
    <w:rsid w:val="00FD022A"/>
    <w:rsid w:val="00FD03ED"/>
    <w:rsid w:val="00FD04DA"/>
    <w:rsid w:val="00FD04ED"/>
    <w:rsid w:val="00FD064F"/>
    <w:rsid w:val="00FD0803"/>
    <w:rsid w:val="00FD0841"/>
    <w:rsid w:val="00FD0886"/>
    <w:rsid w:val="00FD09BD"/>
    <w:rsid w:val="00FD0A1B"/>
    <w:rsid w:val="00FD0B9A"/>
    <w:rsid w:val="00FD0BC1"/>
    <w:rsid w:val="00FD0C1C"/>
    <w:rsid w:val="00FD0D58"/>
    <w:rsid w:val="00FD0D7E"/>
    <w:rsid w:val="00FD0D85"/>
    <w:rsid w:val="00FD0EB8"/>
    <w:rsid w:val="00FD0EEC"/>
    <w:rsid w:val="00FD0EFF"/>
    <w:rsid w:val="00FD10CA"/>
    <w:rsid w:val="00FD1474"/>
    <w:rsid w:val="00FD163F"/>
    <w:rsid w:val="00FD1644"/>
    <w:rsid w:val="00FD1A9A"/>
    <w:rsid w:val="00FD1CA8"/>
    <w:rsid w:val="00FD1D07"/>
    <w:rsid w:val="00FD20FA"/>
    <w:rsid w:val="00FD21A8"/>
    <w:rsid w:val="00FD2349"/>
    <w:rsid w:val="00FD2408"/>
    <w:rsid w:val="00FD2722"/>
    <w:rsid w:val="00FD27E1"/>
    <w:rsid w:val="00FD2A84"/>
    <w:rsid w:val="00FD2BC3"/>
    <w:rsid w:val="00FD2BF6"/>
    <w:rsid w:val="00FD2CF0"/>
    <w:rsid w:val="00FD2D4B"/>
    <w:rsid w:val="00FD2D5F"/>
    <w:rsid w:val="00FD2E17"/>
    <w:rsid w:val="00FD2E9D"/>
    <w:rsid w:val="00FD2ED7"/>
    <w:rsid w:val="00FD2FB8"/>
    <w:rsid w:val="00FD3140"/>
    <w:rsid w:val="00FD31D9"/>
    <w:rsid w:val="00FD3230"/>
    <w:rsid w:val="00FD3254"/>
    <w:rsid w:val="00FD3298"/>
    <w:rsid w:val="00FD32B1"/>
    <w:rsid w:val="00FD338D"/>
    <w:rsid w:val="00FD3466"/>
    <w:rsid w:val="00FD349F"/>
    <w:rsid w:val="00FD36E8"/>
    <w:rsid w:val="00FD38B5"/>
    <w:rsid w:val="00FD3AE0"/>
    <w:rsid w:val="00FD3C3B"/>
    <w:rsid w:val="00FD3D2C"/>
    <w:rsid w:val="00FD3EBC"/>
    <w:rsid w:val="00FD3EDE"/>
    <w:rsid w:val="00FD3F9B"/>
    <w:rsid w:val="00FD3F9D"/>
    <w:rsid w:val="00FD41C8"/>
    <w:rsid w:val="00FD4203"/>
    <w:rsid w:val="00FD4255"/>
    <w:rsid w:val="00FD428B"/>
    <w:rsid w:val="00FD42D2"/>
    <w:rsid w:val="00FD4323"/>
    <w:rsid w:val="00FD4486"/>
    <w:rsid w:val="00FD44C8"/>
    <w:rsid w:val="00FD45EF"/>
    <w:rsid w:val="00FD4632"/>
    <w:rsid w:val="00FD4685"/>
    <w:rsid w:val="00FD48B6"/>
    <w:rsid w:val="00FD48BB"/>
    <w:rsid w:val="00FD4A6D"/>
    <w:rsid w:val="00FD4B3D"/>
    <w:rsid w:val="00FD4BC8"/>
    <w:rsid w:val="00FD4BF1"/>
    <w:rsid w:val="00FD4C1C"/>
    <w:rsid w:val="00FD4C1F"/>
    <w:rsid w:val="00FD4C5A"/>
    <w:rsid w:val="00FD4D15"/>
    <w:rsid w:val="00FD4DDB"/>
    <w:rsid w:val="00FD4E75"/>
    <w:rsid w:val="00FD4E92"/>
    <w:rsid w:val="00FD4F33"/>
    <w:rsid w:val="00FD4F3A"/>
    <w:rsid w:val="00FD4FA0"/>
    <w:rsid w:val="00FD4FB6"/>
    <w:rsid w:val="00FD5154"/>
    <w:rsid w:val="00FD51EE"/>
    <w:rsid w:val="00FD5427"/>
    <w:rsid w:val="00FD54BC"/>
    <w:rsid w:val="00FD56B2"/>
    <w:rsid w:val="00FD5714"/>
    <w:rsid w:val="00FD578A"/>
    <w:rsid w:val="00FD579B"/>
    <w:rsid w:val="00FD5829"/>
    <w:rsid w:val="00FD5981"/>
    <w:rsid w:val="00FD5C0F"/>
    <w:rsid w:val="00FD5CBE"/>
    <w:rsid w:val="00FD5E03"/>
    <w:rsid w:val="00FD5E4D"/>
    <w:rsid w:val="00FD5FCC"/>
    <w:rsid w:val="00FD5FDB"/>
    <w:rsid w:val="00FD60B2"/>
    <w:rsid w:val="00FD60DD"/>
    <w:rsid w:val="00FD613D"/>
    <w:rsid w:val="00FD61F1"/>
    <w:rsid w:val="00FD634A"/>
    <w:rsid w:val="00FD63E7"/>
    <w:rsid w:val="00FD6472"/>
    <w:rsid w:val="00FD6596"/>
    <w:rsid w:val="00FD6637"/>
    <w:rsid w:val="00FD66D5"/>
    <w:rsid w:val="00FD673F"/>
    <w:rsid w:val="00FD68E3"/>
    <w:rsid w:val="00FD69B3"/>
    <w:rsid w:val="00FD6B20"/>
    <w:rsid w:val="00FD6B58"/>
    <w:rsid w:val="00FD6B8D"/>
    <w:rsid w:val="00FD6C98"/>
    <w:rsid w:val="00FD7002"/>
    <w:rsid w:val="00FD7254"/>
    <w:rsid w:val="00FD732D"/>
    <w:rsid w:val="00FD7361"/>
    <w:rsid w:val="00FD73EC"/>
    <w:rsid w:val="00FD758E"/>
    <w:rsid w:val="00FD75B4"/>
    <w:rsid w:val="00FD7737"/>
    <w:rsid w:val="00FD774F"/>
    <w:rsid w:val="00FD784A"/>
    <w:rsid w:val="00FD78E7"/>
    <w:rsid w:val="00FD7930"/>
    <w:rsid w:val="00FD796C"/>
    <w:rsid w:val="00FD79EA"/>
    <w:rsid w:val="00FD7C84"/>
    <w:rsid w:val="00FD7EC7"/>
    <w:rsid w:val="00FD7EFD"/>
    <w:rsid w:val="00FD7F51"/>
    <w:rsid w:val="00FD7F53"/>
    <w:rsid w:val="00FE00B3"/>
    <w:rsid w:val="00FE0100"/>
    <w:rsid w:val="00FE0119"/>
    <w:rsid w:val="00FE0128"/>
    <w:rsid w:val="00FE018F"/>
    <w:rsid w:val="00FE01EA"/>
    <w:rsid w:val="00FE041D"/>
    <w:rsid w:val="00FE0596"/>
    <w:rsid w:val="00FE05CC"/>
    <w:rsid w:val="00FE05E2"/>
    <w:rsid w:val="00FE0660"/>
    <w:rsid w:val="00FE06BA"/>
    <w:rsid w:val="00FE0900"/>
    <w:rsid w:val="00FE0AB7"/>
    <w:rsid w:val="00FE0C11"/>
    <w:rsid w:val="00FE0C74"/>
    <w:rsid w:val="00FE0CEC"/>
    <w:rsid w:val="00FE0D30"/>
    <w:rsid w:val="00FE0E05"/>
    <w:rsid w:val="00FE0E8C"/>
    <w:rsid w:val="00FE0EED"/>
    <w:rsid w:val="00FE0F6C"/>
    <w:rsid w:val="00FE0F75"/>
    <w:rsid w:val="00FE103D"/>
    <w:rsid w:val="00FE1123"/>
    <w:rsid w:val="00FE11C5"/>
    <w:rsid w:val="00FE1382"/>
    <w:rsid w:val="00FE144E"/>
    <w:rsid w:val="00FE1574"/>
    <w:rsid w:val="00FE18A8"/>
    <w:rsid w:val="00FE190B"/>
    <w:rsid w:val="00FE19E6"/>
    <w:rsid w:val="00FE1BB2"/>
    <w:rsid w:val="00FE1C0B"/>
    <w:rsid w:val="00FE1D07"/>
    <w:rsid w:val="00FE1DC7"/>
    <w:rsid w:val="00FE1E44"/>
    <w:rsid w:val="00FE1EEF"/>
    <w:rsid w:val="00FE1F55"/>
    <w:rsid w:val="00FE204E"/>
    <w:rsid w:val="00FE2110"/>
    <w:rsid w:val="00FE2170"/>
    <w:rsid w:val="00FE21F8"/>
    <w:rsid w:val="00FE22A8"/>
    <w:rsid w:val="00FE2536"/>
    <w:rsid w:val="00FE287E"/>
    <w:rsid w:val="00FE289C"/>
    <w:rsid w:val="00FE2A1D"/>
    <w:rsid w:val="00FE2B1C"/>
    <w:rsid w:val="00FE2BCE"/>
    <w:rsid w:val="00FE2D5F"/>
    <w:rsid w:val="00FE2D8C"/>
    <w:rsid w:val="00FE2DDE"/>
    <w:rsid w:val="00FE2E0A"/>
    <w:rsid w:val="00FE2F57"/>
    <w:rsid w:val="00FE3018"/>
    <w:rsid w:val="00FE3098"/>
    <w:rsid w:val="00FE30AA"/>
    <w:rsid w:val="00FE3366"/>
    <w:rsid w:val="00FE344C"/>
    <w:rsid w:val="00FE347D"/>
    <w:rsid w:val="00FE34A4"/>
    <w:rsid w:val="00FE34B9"/>
    <w:rsid w:val="00FE35DE"/>
    <w:rsid w:val="00FE35E0"/>
    <w:rsid w:val="00FE361A"/>
    <w:rsid w:val="00FE3648"/>
    <w:rsid w:val="00FE366C"/>
    <w:rsid w:val="00FE36D9"/>
    <w:rsid w:val="00FE3738"/>
    <w:rsid w:val="00FE3798"/>
    <w:rsid w:val="00FE3854"/>
    <w:rsid w:val="00FE3966"/>
    <w:rsid w:val="00FE3A4B"/>
    <w:rsid w:val="00FE3A95"/>
    <w:rsid w:val="00FE3BA4"/>
    <w:rsid w:val="00FE3BF3"/>
    <w:rsid w:val="00FE3C08"/>
    <w:rsid w:val="00FE3D0E"/>
    <w:rsid w:val="00FE3D0F"/>
    <w:rsid w:val="00FE3DCD"/>
    <w:rsid w:val="00FE3DDF"/>
    <w:rsid w:val="00FE3E12"/>
    <w:rsid w:val="00FE401F"/>
    <w:rsid w:val="00FE40DB"/>
    <w:rsid w:val="00FE419B"/>
    <w:rsid w:val="00FE422A"/>
    <w:rsid w:val="00FE44AE"/>
    <w:rsid w:val="00FE48F5"/>
    <w:rsid w:val="00FE4A54"/>
    <w:rsid w:val="00FE4AF1"/>
    <w:rsid w:val="00FE4C2E"/>
    <w:rsid w:val="00FE4DAD"/>
    <w:rsid w:val="00FE4EA4"/>
    <w:rsid w:val="00FE501E"/>
    <w:rsid w:val="00FE5030"/>
    <w:rsid w:val="00FE51D4"/>
    <w:rsid w:val="00FE5258"/>
    <w:rsid w:val="00FE53AC"/>
    <w:rsid w:val="00FE53E4"/>
    <w:rsid w:val="00FE55C7"/>
    <w:rsid w:val="00FE569A"/>
    <w:rsid w:val="00FE56DC"/>
    <w:rsid w:val="00FE5727"/>
    <w:rsid w:val="00FE577A"/>
    <w:rsid w:val="00FE5AEB"/>
    <w:rsid w:val="00FE5B43"/>
    <w:rsid w:val="00FE5CF7"/>
    <w:rsid w:val="00FE5E56"/>
    <w:rsid w:val="00FE5FCF"/>
    <w:rsid w:val="00FE60AF"/>
    <w:rsid w:val="00FE61C9"/>
    <w:rsid w:val="00FE61D1"/>
    <w:rsid w:val="00FE629E"/>
    <w:rsid w:val="00FE630F"/>
    <w:rsid w:val="00FE65FC"/>
    <w:rsid w:val="00FE66EE"/>
    <w:rsid w:val="00FE67B3"/>
    <w:rsid w:val="00FE6854"/>
    <w:rsid w:val="00FE6909"/>
    <w:rsid w:val="00FE6988"/>
    <w:rsid w:val="00FE6A3E"/>
    <w:rsid w:val="00FE6AF8"/>
    <w:rsid w:val="00FE6C36"/>
    <w:rsid w:val="00FE6E8C"/>
    <w:rsid w:val="00FE7072"/>
    <w:rsid w:val="00FE7147"/>
    <w:rsid w:val="00FE739D"/>
    <w:rsid w:val="00FE73C1"/>
    <w:rsid w:val="00FE74D1"/>
    <w:rsid w:val="00FE7507"/>
    <w:rsid w:val="00FE771F"/>
    <w:rsid w:val="00FE774E"/>
    <w:rsid w:val="00FE7770"/>
    <w:rsid w:val="00FE7861"/>
    <w:rsid w:val="00FE789E"/>
    <w:rsid w:val="00FE7A0F"/>
    <w:rsid w:val="00FE7BC8"/>
    <w:rsid w:val="00FE7BDD"/>
    <w:rsid w:val="00FE7C67"/>
    <w:rsid w:val="00FE7E39"/>
    <w:rsid w:val="00FE7F3F"/>
    <w:rsid w:val="00FE7FEB"/>
    <w:rsid w:val="00FF018C"/>
    <w:rsid w:val="00FF02E9"/>
    <w:rsid w:val="00FF04FF"/>
    <w:rsid w:val="00FF05F2"/>
    <w:rsid w:val="00FF0607"/>
    <w:rsid w:val="00FF06BD"/>
    <w:rsid w:val="00FF0852"/>
    <w:rsid w:val="00FF0925"/>
    <w:rsid w:val="00FF0B0C"/>
    <w:rsid w:val="00FF0B11"/>
    <w:rsid w:val="00FF0B9B"/>
    <w:rsid w:val="00FF113A"/>
    <w:rsid w:val="00FF13B2"/>
    <w:rsid w:val="00FF13B3"/>
    <w:rsid w:val="00FF1430"/>
    <w:rsid w:val="00FF14B7"/>
    <w:rsid w:val="00FF1776"/>
    <w:rsid w:val="00FF1782"/>
    <w:rsid w:val="00FF1791"/>
    <w:rsid w:val="00FF18A3"/>
    <w:rsid w:val="00FF1969"/>
    <w:rsid w:val="00FF19EC"/>
    <w:rsid w:val="00FF1ACC"/>
    <w:rsid w:val="00FF1DAD"/>
    <w:rsid w:val="00FF1E71"/>
    <w:rsid w:val="00FF1F5C"/>
    <w:rsid w:val="00FF1FD3"/>
    <w:rsid w:val="00FF1FF8"/>
    <w:rsid w:val="00FF2096"/>
    <w:rsid w:val="00FF2186"/>
    <w:rsid w:val="00FF2201"/>
    <w:rsid w:val="00FF220B"/>
    <w:rsid w:val="00FF259F"/>
    <w:rsid w:val="00FF2618"/>
    <w:rsid w:val="00FF2655"/>
    <w:rsid w:val="00FF268B"/>
    <w:rsid w:val="00FF28A5"/>
    <w:rsid w:val="00FF298E"/>
    <w:rsid w:val="00FF2DBA"/>
    <w:rsid w:val="00FF30DB"/>
    <w:rsid w:val="00FF332D"/>
    <w:rsid w:val="00FF33A2"/>
    <w:rsid w:val="00FF351F"/>
    <w:rsid w:val="00FF35B4"/>
    <w:rsid w:val="00FF368C"/>
    <w:rsid w:val="00FF36AC"/>
    <w:rsid w:val="00FF36C3"/>
    <w:rsid w:val="00FF36CB"/>
    <w:rsid w:val="00FF3779"/>
    <w:rsid w:val="00FF3922"/>
    <w:rsid w:val="00FF39AB"/>
    <w:rsid w:val="00FF39AF"/>
    <w:rsid w:val="00FF3ABD"/>
    <w:rsid w:val="00FF3C0E"/>
    <w:rsid w:val="00FF3E6E"/>
    <w:rsid w:val="00FF3F22"/>
    <w:rsid w:val="00FF42C0"/>
    <w:rsid w:val="00FF431C"/>
    <w:rsid w:val="00FF43B0"/>
    <w:rsid w:val="00FF43BF"/>
    <w:rsid w:val="00FF43C7"/>
    <w:rsid w:val="00FF442A"/>
    <w:rsid w:val="00FF4566"/>
    <w:rsid w:val="00FF4678"/>
    <w:rsid w:val="00FF49A6"/>
    <w:rsid w:val="00FF49B8"/>
    <w:rsid w:val="00FF49C1"/>
    <w:rsid w:val="00FF4A72"/>
    <w:rsid w:val="00FF4A95"/>
    <w:rsid w:val="00FF4AD1"/>
    <w:rsid w:val="00FF4B37"/>
    <w:rsid w:val="00FF4B3B"/>
    <w:rsid w:val="00FF4D24"/>
    <w:rsid w:val="00FF4E13"/>
    <w:rsid w:val="00FF5040"/>
    <w:rsid w:val="00FF50E5"/>
    <w:rsid w:val="00FF5161"/>
    <w:rsid w:val="00FF517F"/>
    <w:rsid w:val="00FF51D0"/>
    <w:rsid w:val="00FF5340"/>
    <w:rsid w:val="00FF5578"/>
    <w:rsid w:val="00FF55BF"/>
    <w:rsid w:val="00FF55D0"/>
    <w:rsid w:val="00FF5674"/>
    <w:rsid w:val="00FF56FE"/>
    <w:rsid w:val="00FF585F"/>
    <w:rsid w:val="00FF587A"/>
    <w:rsid w:val="00FF5A29"/>
    <w:rsid w:val="00FF5B27"/>
    <w:rsid w:val="00FF5B5D"/>
    <w:rsid w:val="00FF60FA"/>
    <w:rsid w:val="00FF6117"/>
    <w:rsid w:val="00FF6177"/>
    <w:rsid w:val="00FF630C"/>
    <w:rsid w:val="00FF6391"/>
    <w:rsid w:val="00FF63EC"/>
    <w:rsid w:val="00FF640F"/>
    <w:rsid w:val="00FF6563"/>
    <w:rsid w:val="00FF6582"/>
    <w:rsid w:val="00FF6786"/>
    <w:rsid w:val="00FF6995"/>
    <w:rsid w:val="00FF6A0D"/>
    <w:rsid w:val="00FF6B72"/>
    <w:rsid w:val="00FF6B8B"/>
    <w:rsid w:val="00FF6D85"/>
    <w:rsid w:val="00FF6E2D"/>
    <w:rsid w:val="00FF6E80"/>
    <w:rsid w:val="00FF6F53"/>
    <w:rsid w:val="00FF6F5F"/>
    <w:rsid w:val="00FF716D"/>
    <w:rsid w:val="00FF71A8"/>
    <w:rsid w:val="00FF7222"/>
    <w:rsid w:val="00FF72A5"/>
    <w:rsid w:val="00FF742E"/>
    <w:rsid w:val="00FF74BE"/>
    <w:rsid w:val="00FF76E7"/>
    <w:rsid w:val="00FF7974"/>
    <w:rsid w:val="00FF7B2C"/>
    <w:rsid w:val="00FF7C20"/>
    <w:rsid w:val="00FF7C22"/>
    <w:rsid w:val="00FF7DFC"/>
    <w:rsid w:val="00FF7E27"/>
    <w:rsid w:val="00FF7F55"/>
    <w:rsid w:val="00FF7F90"/>
    <w:rsid w:val="0410F697"/>
    <w:rsid w:val="050A859E"/>
    <w:rsid w:val="074ACD00"/>
    <w:rsid w:val="08D108BC"/>
    <w:rsid w:val="0A383148"/>
    <w:rsid w:val="0E8E369C"/>
    <w:rsid w:val="1113245C"/>
    <w:rsid w:val="12452421"/>
    <w:rsid w:val="12680A09"/>
    <w:rsid w:val="15E0BFC3"/>
    <w:rsid w:val="176965FF"/>
    <w:rsid w:val="17D3AF84"/>
    <w:rsid w:val="1A48FC87"/>
    <w:rsid w:val="1CE6AF73"/>
    <w:rsid w:val="1EAF953E"/>
    <w:rsid w:val="22588564"/>
    <w:rsid w:val="232F24E6"/>
    <w:rsid w:val="26BB4C9A"/>
    <w:rsid w:val="2A5F358A"/>
    <w:rsid w:val="2B8619AD"/>
    <w:rsid w:val="2CC6C493"/>
    <w:rsid w:val="2FAA3962"/>
    <w:rsid w:val="317324CF"/>
    <w:rsid w:val="31807494"/>
    <w:rsid w:val="3264FA34"/>
    <w:rsid w:val="34A286A9"/>
    <w:rsid w:val="35D378C9"/>
    <w:rsid w:val="36EEB8A7"/>
    <w:rsid w:val="38C5E637"/>
    <w:rsid w:val="3BC5AA46"/>
    <w:rsid w:val="3BE8A377"/>
    <w:rsid w:val="4003E147"/>
    <w:rsid w:val="42C4FA54"/>
    <w:rsid w:val="43ABBF23"/>
    <w:rsid w:val="43F93ACC"/>
    <w:rsid w:val="44C1961A"/>
    <w:rsid w:val="44EBAC5E"/>
    <w:rsid w:val="46C5A4FC"/>
    <w:rsid w:val="49182A2C"/>
    <w:rsid w:val="4B88CA12"/>
    <w:rsid w:val="4D62260F"/>
    <w:rsid w:val="4D95C3DB"/>
    <w:rsid w:val="4EC85A1C"/>
    <w:rsid w:val="50BE95BB"/>
    <w:rsid w:val="52F096A3"/>
    <w:rsid w:val="533D387E"/>
    <w:rsid w:val="53A2838D"/>
    <w:rsid w:val="54471AB4"/>
    <w:rsid w:val="549D201E"/>
    <w:rsid w:val="571E5F45"/>
    <w:rsid w:val="57FCDED1"/>
    <w:rsid w:val="58B60F2C"/>
    <w:rsid w:val="59AF79F2"/>
    <w:rsid w:val="59C2FA7C"/>
    <w:rsid w:val="5AB37FD3"/>
    <w:rsid w:val="5D393F3D"/>
    <w:rsid w:val="5D95B81D"/>
    <w:rsid w:val="5F476174"/>
    <w:rsid w:val="60105CCF"/>
    <w:rsid w:val="61BCA936"/>
    <w:rsid w:val="6334B142"/>
    <w:rsid w:val="6412D4A0"/>
    <w:rsid w:val="65095859"/>
    <w:rsid w:val="653C3F39"/>
    <w:rsid w:val="654A7753"/>
    <w:rsid w:val="6662D4AE"/>
    <w:rsid w:val="6734889C"/>
    <w:rsid w:val="674154CD"/>
    <w:rsid w:val="6AE67DFB"/>
    <w:rsid w:val="6BF16B6C"/>
    <w:rsid w:val="6F907998"/>
    <w:rsid w:val="72EFD4FD"/>
    <w:rsid w:val="7318ECC0"/>
    <w:rsid w:val="748E2484"/>
    <w:rsid w:val="74E86A72"/>
    <w:rsid w:val="7588399E"/>
    <w:rsid w:val="7610B73D"/>
    <w:rsid w:val="769901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FBF879"/>
  <w15:docId w15:val="{76493FE1-8671-47D4-A500-520B5EF66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8F3"/>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pPr>
      <w:numPr>
        <w:numId w:val="35"/>
      </w:numPr>
    </w:pPr>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3D6790"/>
    <w:rPr>
      <w:rFonts w:ascii="Times New Roman" w:eastAsia="Times New Roman" w:hAnsi="Times New Roman" w:cs="Times New Roman"/>
      <w:sz w:val="22"/>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DC5FA8"/>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 w:type="paragraph" w:customStyle="1" w:styleId="NormalIndent100">
    <w:name w:val="Normal Indent1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
    <w:name w:val="Normal Indent10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B32EFE"/>
  </w:style>
  <w:style w:type="paragraph" w:customStyle="1" w:styleId="NormalIndent1000000000">
    <w:name w:val="Normal Indent1000000000"/>
    <w:basedOn w:val="Normal"/>
    <w:rsid w:val="002F00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
    <w:name w:val="Normal Indent10000000000"/>
    <w:basedOn w:val="Normal"/>
    <w:uiPriority w:val="99"/>
    <w:rsid w:val="007B7F50"/>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
    <w:name w:val="Normal Indent100000000000"/>
    <w:basedOn w:val="Normal"/>
    <w:uiPriority w:val="99"/>
    <w:rsid w:val="00F96F96"/>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
    <w:name w:val="Normal Indent1000000000000"/>
    <w:basedOn w:val="Normal"/>
    <w:uiPriority w:val="99"/>
    <w:rsid w:val="00A62D4D"/>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0">
    <w:name w:val="Normal Indent10000000000000"/>
    <w:basedOn w:val="Normal"/>
    <w:uiPriority w:val="99"/>
    <w:rsid w:val="004D03F0"/>
    <w:pPr>
      <w:spacing w:line="260" w:lineRule="atLeast"/>
      <w:ind w:left="142"/>
    </w:pPr>
    <w:rPr>
      <w:rFonts w:ascii="Times New Roman" w:eastAsia="Times New Roman" w:hAnsi="Times New Roman" w:cs="Times New Roman"/>
      <w:sz w:val="22"/>
      <w:szCs w:val="20"/>
      <w:lang w:val="en-GB" w:bidi="ar-SA"/>
    </w:rPr>
  </w:style>
  <w:style w:type="character" w:customStyle="1" w:styleId="ui-provider">
    <w:name w:val="ui-provider"/>
    <w:basedOn w:val="DefaultParagraphFont"/>
    <w:rsid w:val="006E1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190800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089721">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2211414">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6243577">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7502183">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0151555">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13320927">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37908205">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6548530">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0908187">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7004706">
      <w:bodyDiv w:val="1"/>
      <w:marLeft w:val="0"/>
      <w:marRight w:val="0"/>
      <w:marTop w:val="0"/>
      <w:marBottom w:val="0"/>
      <w:divBdr>
        <w:top w:val="none" w:sz="0" w:space="0" w:color="auto"/>
        <w:left w:val="none" w:sz="0" w:space="0" w:color="auto"/>
        <w:bottom w:val="none" w:sz="0" w:space="0" w:color="auto"/>
        <w:right w:val="none" w:sz="0" w:space="0" w:color="auto"/>
      </w:divBdr>
    </w:div>
    <w:div w:id="318195711">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3847592">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1921222">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3731742">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4409462">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0087058">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507125">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397458">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4928863">
      <w:bodyDiv w:val="1"/>
      <w:marLeft w:val="0"/>
      <w:marRight w:val="0"/>
      <w:marTop w:val="0"/>
      <w:marBottom w:val="0"/>
      <w:divBdr>
        <w:top w:val="none" w:sz="0" w:space="0" w:color="auto"/>
        <w:left w:val="none" w:sz="0" w:space="0" w:color="auto"/>
        <w:bottom w:val="none" w:sz="0" w:space="0" w:color="auto"/>
        <w:right w:val="none" w:sz="0" w:space="0" w:color="auto"/>
      </w:divBdr>
    </w:div>
    <w:div w:id="789203869">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2603571">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6780734">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4390349">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12919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19020296">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183692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6135770">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3816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5640160">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6854496">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107776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0636603">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192767077">
      <w:bodyDiv w:val="1"/>
      <w:marLeft w:val="0"/>
      <w:marRight w:val="0"/>
      <w:marTop w:val="0"/>
      <w:marBottom w:val="0"/>
      <w:divBdr>
        <w:top w:val="none" w:sz="0" w:space="0" w:color="auto"/>
        <w:left w:val="none" w:sz="0" w:space="0" w:color="auto"/>
        <w:bottom w:val="none" w:sz="0" w:space="0" w:color="auto"/>
        <w:right w:val="none" w:sz="0" w:space="0" w:color="auto"/>
      </w:divBdr>
    </w:div>
    <w:div w:id="1193960105">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522">
      <w:bodyDiv w:val="1"/>
      <w:marLeft w:val="0"/>
      <w:marRight w:val="0"/>
      <w:marTop w:val="0"/>
      <w:marBottom w:val="0"/>
      <w:divBdr>
        <w:top w:val="none" w:sz="0" w:space="0" w:color="auto"/>
        <w:left w:val="none" w:sz="0" w:space="0" w:color="auto"/>
        <w:bottom w:val="none" w:sz="0" w:space="0" w:color="auto"/>
        <w:right w:val="none" w:sz="0" w:space="0" w:color="auto"/>
      </w:divBdr>
    </w:div>
    <w:div w:id="1457943400">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7329143">
      <w:bodyDiv w:val="1"/>
      <w:marLeft w:val="0"/>
      <w:marRight w:val="0"/>
      <w:marTop w:val="0"/>
      <w:marBottom w:val="0"/>
      <w:divBdr>
        <w:top w:val="none" w:sz="0" w:space="0" w:color="auto"/>
        <w:left w:val="none" w:sz="0" w:space="0" w:color="auto"/>
        <w:bottom w:val="none" w:sz="0" w:space="0" w:color="auto"/>
        <w:right w:val="none" w:sz="0" w:space="0" w:color="auto"/>
      </w:divBdr>
    </w:div>
    <w:div w:id="150794109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9562617">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0775443">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5062507">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48267480">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1612680">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5099633">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17518229">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0683796">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29205249">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 w:id="21472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7.xml"/><Relationship Id="rId33" Type="http://schemas.openxmlformats.org/officeDocument/2006/relationships/header" Target="header9.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footer" Target="footer10.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comments" Target="comments.xml"/><Relationship Id="rId36"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header" Target="header4.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header" Target="header8.xml"/><Relationship Id="rId30" Type="http://schemas.microsoft.com/office/2016/09/relationships/commentsIds" Target="commentsIds.xml"/><Relationship Id="rId35" Type="http://schemas.openxmlformats.org/officeDocument/2006/relationships/header" Target="header10.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4" ma:contentTypeDescription="Create a new document." ma:contentTypeScope="" ma:versionID="eaefa404016d3f43e1a033ee03484284">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96260e52e6dc56968fb7906ac903f8f8"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30877D-0200-4BBF-A316-DFC92DAB5C95}">
  <ds:schemaRefs>
    <ds:schemaRef ds:uri="http://schemas.openxmlformats.org/officeDocument/2006/bibliography"/>
  </ds:schemaRefs>
</ds:datastoreItem>
</file>

<file path=customXml/itemProps2.xml><?xml version="1.0" encoding="utf-8"?>
<ds:datastoreItem xmlns:ds="http://schemas.openxmlformats.org/officeDocument/2006/customXml" ds:itemID="{101D8C2D-8516-461C-A9D0-7360C6376BE6}">
  <ds:schemaRefs>
    <ds:schemaRef ds:uri="http://schemas.microsoft.com/sharepoint/v3/contenttype/forms"/>
  </ds:schemaRefs>
</ds:datastoreItem>
</file>

<file path=customXml/itemProps3.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4.xml><?xml version="1.0" encoding="utf-8"?>
<ds:datastoreItem xmlns:ds="http://schemas.openxmlformats.org/officeDocument/2006/customXml" ds:itemID="{CEE965CD-5EB2-4AA9-99D2-E80F94A39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107</Pages>
  <Words>38069</Words>
  <Characters>177023</Characters>
  <Application>Microsoft Office Word</Application>
  <DocSecurity>0</DocSecurity>
  <Lines>25289</Lines>
  <Paragraphs>11949</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203143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Kanwapat, Chantrapromma</cp:lastModifiedBy>
  <cp:revision>35</cp:revision>
  <cp:lastPrinted>2023-02-23T10:28:00Z</cp:lastPrinted>
  <dcterms:created xsi:type="dcterms:W3CDTF">2023-02-23T09:54:00Z</dcterms:created>
  <dcterms:modified xsi:type="dcterms:W3CDTF">2023-02-24T09:46:00Z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GrammarlyDocumentId">
    <vt:lpwstr>7f1f39277e3ae12f702c309176cbab609525083a786db27150c843071c958a78</vt:lpwstr>
  </property>
  <property fmtid="{D5CDD505-2E9C-101B-9397-08002B2CF9AE}" pid="4" name="MediaServiceImageTags">
    <vt:lpwstr/>
  </property>
</Properties>
</file>